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mc:AlternateContent>
          <mc:Choice Requires="wps">
            <w:drawing>
              <wp:anchor distT="0" distB="0" distL="114300" distR="114300" simplePos="0" relativeHeight="251407872"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522"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026" style="position:absolute;margin-left:449.35pt;margin-top:74.3pt;width:145.95pt;height:693.3pt;z-index:25140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28"/>
        </w:rPr>
      </w:pPr>
    </w:p>
    <w:p w:rsidR="00981E97" w:rsidRPr="003311DC" w:rsidRDefault="00F93013">
      <w:pPr>
        <w:pStyle w:val="a3"/>
        <w:spacing w:before="70"/>
        <w:ind w:right="3032"/>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344896" behindDoc="0" locked="0" layoutInCell="1" allowOverlap="1" wp14:anchorId="4262B83E" wp14:editId="60430C19">
            <wp:simplePos x="0" y="0"/>
            <wp:positionH relativeFrom="page">
              <wp:posOffset>4227703</wp:posOffset>
            </wp:positionH>
            <wp:positionV relativeFrom="paragraph">
              <wp:posOffset>-93294</wp:posOffset>
            </wp:positionV>
            <wp:extent cx="751319" cy="53695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346944" behindDoc="0" locked="0" layoutInCell="1" allowOverlap="1" wp14:anchorId="0733F24D" wp14:editId="6EE337EE">
            <wp:simplePos x="0" y="0"/>
            <wp:positionH relativeFrom="page">
              <wp:posOffset>2069845</wp:posOffset>
            </wp:positionH>
            <wp:positionV relativeFrom="paragraph">
              <wp:posOffset>-5524</wp:posOffset>
            </wp:positionV>
            <wp:extent cx="1739519" cy="35684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348992" behindDoc="0" locked="0" layoutInCell="1" allowOverlap="1" wp14:anchorId="1DE59C00" wp14:editId="0C9E6D1E">
            <wp:simplePos x="0" y="0"/>
            <wp:positionH relativeFrom="page">
              <wp:posOffset>946327</wp:posOffset>
            </wp:positionH>
            <wp:positionV relativeFrom="paragraph">
              <wp:posOffset>-119418</wp:posOffset>
            </wp:positionV>
            <wp:extent cx="739620" cy="651979"/>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1</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F93013">
      <w:pPr>
        <w:pStyle w:val="a3"/>
        <w:spacing w:before="1"/>
        <w:rPr>
          <w:rFonts w:asciiTheme="minorHAnsi" w:hAnsiTheme="minorHAnsi" w:cstheme="minorHAnsi"/>
          <w:sz w:val="10"/>
        </w:rPr>
      </w:pPr>
      <w:r w:rsidRPr="003311DC">
        <w:rPr>
          <w:rFonts w:asciiTheme="minorHAnsi" w:hAnsiTheme="minorHAnsi" w:cstheme="minorHAnsi"/>
          <w:noProof/>
          <w:lang w:bidi="ar-SA"/>
        </w:rPr>
        <w:drawing>
          <wp:anchor distT="0" distB="0" distL="0" distR="0" simplePos="0" relativeHeight="251971584" behindDoc="1" locked="0" layoutInCell="1" allowOverlap="1" wp14:anchorId="34CCC575" wp14:editId="2EBFDDC4">
            <wp:simplePos x="0" y="0"/>
            <wp:positionH relativeFrom="page">
              <wp:posOffset>1285113</wp:posOffset>
            </wp:positionH>
            <wp:positionV relativeFrom="paragraph">
              <wp:posOffset>99517</wp:posOffset>
            </wp:positionV>
            <wp:extent cx="3644475" cy="1109472"/>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3644475" cy="1109472"/>
                    </a:xfrm>
                    <a:prstGeom prst="rect">
                      <a:avLst/>
                    </a:prstGeom>
                  </pic:spPr>
                </pic:pic>
              </a:graphicData>
            </a:graphic>
          </wp:anchor>
        </w:drawing>
      </w:r>
    </w:p>
    <w:p w:rsidR="00981E97" w:rsidRPr="003311DC" w:rsidRDefault="00981E97">
      <w:pPr>
        <w:pStyle w:val="a3"/>
        <w:rPr>
          <w:rFonts w:asciiTheme="minorHAnsi" w:hAnsiTheme="minorHAnsi" w:cstheme="minorHAnsi"/>
          <w:sz w:val="20"/>
        </w:rPr>
      </w:pPr>
    </w:p>
    <w:p w:rsidR="00981E97" w:rsidRPr="003311DC" w:rsidRDefault="003311DC">
      <w:pPr>
        <w:pStyle w:val="a3"/>
        <w:spacing w:before="6"/>
        <w:rPr>
          <w:rFonts w:asciiTheme="minorHAnsi" w:hAnsiTheme="minorHAnsi" w:cstheme="minorHAnsi"/>
          <w:sz w:val="11"/>
        </w:rPr>
      </w:pPr>
      <w:r>
        <w:rPr>
          <w:rFonts w:asciiTheme="minorHAnsi" w:hAnsiTheme="minorHAnsi" w:cstheme="minorHAnsi"/>
          <w:noProof/>
          <w:lang w:bidi="ar-SA"/>
        </w:rPr>
        <mc:AlternateContent>
          <mc:Choice Requires="wps">
            <w:drawing>
              <wp:anchor distT="0" distB="0" distL="0" distR="0" simplePos="0" relativeHeight="251900416" behindDoc="1" locked="0" layoutInCell="1" allowOverlap="1">
                <wp:simplePos x="0" y="0"/>
                <wp:positionH relativeFrom="page">
                  <wp:posOffset>524510</wp:posOffset>
                </wp:positionH>
                <wp:positionV relativeFrom="paragraph">
                  <wp:posOffset>121285</wp:posOffset>
                </wp:positionV>
                <wp:extent cx="5176520" cy="2938145"/>
                <wp:effectExtent l="19685" t="16510" r="13970" b="17145"/>
                <wp:wrapTopAndBottom/>
                <wp:docPr id="520"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6520" cy="2938145"/>
                        </a:xfrm>
                        <a:prstGeom prst="rect">
                          <a:avLst/>
                        </a:prstGeom>
                        <a:noFill/>
                        <a:ln w="22555">
                          <a:solidFill>
                            <a:srgbClr val="00008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81E97" w:rsidRDefault="00981E97">
                            <w:pPr>
                              <w:pStyle w:val="a3"/>
                              <w:rPr>
                                <w:sz w:val="32"/>
                              </w:rPr>
                            </w:pPr>
                          </w:p>
                          <w:p w:rsidR="00981E97" w:rsidRDefault="00981E97">
                            <w:pPr>
                              <w:pStyle w:val="a3"/>
                              <w:rPr>
                                <w:sz w:val="32"/>
                              </w:rPr>
                            </w:pPr>
                          </w:p>
                          <w:p w:rsidR="00981E97" w:rsidRDefault="00981E97">
                            <w:pPr>
                              <w:pStyle w:val="a3"/>
                              <w:spacing w:before="1"/>
                              <w:rPr>
                                <w:sz w:val="43"/>
                              </w:rPr>
                            </w:pPr>
                          </w:p>
                          <w:p w:rsidR="00981E97" w:rsidRDefault="00F93013">
                            <w:pPr>
                              <w:spacing w:before="1" w:line="288" w:lineRule="auto"/>
                              <w:ind w:left="2295" w:right="2293"/>
                              <w:jc w:val="center"/>
                              <w:rPr>
                                <w:b/>
                                <w:sz w:val="33"/>
                              </w:rPr>
                            </w:pPr>
                            <w:bookmarkStart w:id="0" w:name="_bookmark0"/>
                            <w:bookmarkEnd w:id="0"/>
                            <w:r>
                              <w:rPr>
                                <w:b/>
                                <w:color w:val="20798E"/>
                                <w:w w:val="75"/>
                                <w:sz w:val="33"/>
                              </w:rPr>
                              <w:t xml:space="preserve">Διακήρυξη για Συμβάσεις </w:t>
                            </w:r>
                            <w:r>
                              <w:rPr>
                                <w:b/>
                                <w:color w:val="20798E"/>
                                <w:w w:val="85"/>
                                <w:sz w:val="33"/>
                              </w:rPr>
                              <w:t>Προμηθειών</w:t>
                            </w:r>
                          </w:p>
                          <w:p w:rsidR="00981E97" w:rsidRDefault="00F93013">
                            <w:pPr>
                              <w:spacing w:before="3" w:line="288" w:lineRule="auto"/>
                              <w:ind w:left="73" w:right="80"/>
                              <w:jc w:val="center"/>
                              <w:rPr>
                                <w:b/>
                                <w:sz w:val="33"/>
                              </w:rPr>
                            </w:pPr>
                            <w:r>
                              <w:rPr>
                                <w:b/>
                                <w:color w:val="20798E"/>
                                <w:w w:val="75"/>
                                <w:sz w:val="33"/>
                              </w:rPr>
                              <w:t xml:space="preserve">με Ανοικτή Διαδικασία μέσω ΕΣΗΔΗΣ με εκτιμώμενη αξία </w:t>
                            </w:r>
                            <w:r>
                              <w:rPr>
                                <w:b/>
                                <w:color w:val="20798E"/>
                                <w:w w:val="85"/>
                                <w:sz w:val="33"/>
                              </w:rPr>
                              <w:t>ανώτερη</w:t>
                            </w:r>
                            <w:r>
                              <w:rPr>
                                <w:b/>
                                <w:color w:val="20798E"/>
                                <w:spacing w:val="-51"/>
                                <w:w w:val="85"/>
                                <w:sz w:val="33"/>
                              </w:rPr>
                              <w:t xml:space="preserve"> </w:t>
                            </w:r>
                            <w:r>
                              <w:rPr>
                                <w:b/>
                                <w:color w:val="20798E"/>
                                <w:w w:val="85"/>
                                <w:sz w:val="33"/>
                              </w:rPr>
                              <w:t>των</w:t>
                            </w:r>
                            <w:r>
                              <w:rPr>
                                <w:b/>
                                <w:color w:val="20798E"/>
                                <w:spacing w:val="-53"/>
                                <w:w w:val="85"/>
                                <w:sz w:val="33"/>
                              </w:rPr>
                              <w:t xml:space="preserve"> </w:t>
                            </w:r>
                            <w:r>
                              <w:rPr>
                                <w:b/>
                                <w:color w:val="20798E"/>
                                <w:w w:val="85"/>
                                <w:sz w:val="33"/>
                              </w:rPr>
                              <w:t>60.000</w:t>
                            </w:r>
                            <w:r>
                              <w:rPr>
                                <w:b/>
                                <w:color w:val="20798E"/>
                                <w:spacing w:val="-51"/>
                                <w:w w:val="85"/>
                                <w:sz w:val="33"/>
                              </w:rPr>
                              <w:t xml:space="preserve"> </w:t>
                            </w:r>
                            <w:r>
                              <w:rPr>
                                <w:b/>
                                <w:color w:val="20798E"/>
                                <w:w w:val="85"/>
                                <w:sz w:val="33"/>
                              </w:rPr>
                              <w:t>Ευρώ</w:t>
                            </w:r>
                            <w:r>
                              <w:rPr>
                                <w:b/>
                                <w:color w:val="20798E"/>
                                <w:spacing w:val="-51"/>
                                <w:w w:val="85"/>
                                <w:sz w:val="33"/>
                              </w:rPr>
                              <w:t xml:space="preserve"> </w:t>
                            </w:r>
                            <w:r>
                              <w:rPr>
                                <w:b/>
                                <w:color w:val="20798E"/>
                                <w:w w:val="85"/>
                                <w:sz w:val="33"/>
                              </w:rPr>
                              <w:t>χωρίς</w:t>
                            </w:r>
                            <w:r>
                              <w:rPr>
                                <w:b/>
                                <w:color w:val="20798E"/>
                                <w:spacing w:val="-52"/>
                                <w:w w:val="85"/>
                                <w:sz w:val="33"/>
                              </w:rPr>
                              <w:t xml:space="preserve"> </w:t>
                            </w:r>
                            <w:r>
                              <w:rPr>
                                <w:b/>
                                <w:color w:val="20798E"/>
                                <w:w w:val="85"/>
                                <w:sz w:val="33"/>
                              </w:rPr>
                              <w:t>ΦΠΑ</w:t>
                            </w:r>
                            <w:r>
                              <w:rPr>
                                <w:b/>
                                <w:color w:val="20798E"/>
                                <w:w w:val="85"/>
                                <w:sz w:val="33"/>
                                <w:vertAlign w:val="super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 o:spid="_x0000_s1026" type="#_x0000_t202" style="position:absolute;margin-left:41.3pt;margin-top:9.55pt;width:407.6pt;height:231.35pt;z-index:-25141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" filled="f" strokecolor="navy" strokeweight=".62653mm">
                <v:textbox inset="0,0,0,0">
                  <w:txbxContent>
                    <w:p w:rsidR="00981E97" w:rsidRDefault="00981E97">
                      <w:pPr>
                        <w:pStyle w:val="a3"/>
                        <w:rPr>
                          <w:sz w:val="32"/>
                        </w:rPr>
                      </w:pPr>
                    </w:p>
                    <w:p w:rsidR="00981E97" w:rsidRDefault="00981E97">
                      <w:pPr>
                        <w:pStyle w:val="a3"/>
                        <w:rPr>
                          <w:sz w:val="32"/>
                        </w:rPr>
                      </w:pPr>
                    </w:p>
                    <w:p w:rsidR="00981E97" w:rsidRDefault="00981E97">
                      <w:pPr>
                        <w:pStyle w:val="a3"/>
                        <w:spacing w:before="1"/>
                        <w:rPr>
                          <w:sz w:val="43"/>
                        </w:rPr>
                      </w:pPr>
                    </w:p>
                    <w:p w:rsidR="00981E97" w:rsidRDefault="00F93013">
                      <w:pPr>
                        <w:spacing w:before="1" w:line="288" w:lineRule="auto"/>
                        <w:ind w:left="2295" w:right="2293"/>
                        <w:jc w:val="center"/>
                        <w:rPr>
                          <w:b/>
                          <w:sz w:val="33"/>
                        </w:rPr>
                      </w:pPr>
                      <w:bookmarkStart w:id="1" w:name="_bookmark0"/>
                      <w:bookmarkEnd w:id="1"/>
                      <w:r>
                        <w:rPr>
                          <w:b/>
                          <w:color w:val="20798E"/>
                          <w:w w:val="75"/>
                          <w:sz w:val="33"/>
                        </w:rPr>
                        <w:t xml:space="preserve">Διακήρυξη για Συμβάσεις </w:t>
                      </w:r>
                      <w:r>
                        <w:rPr>
                          <w:b/>
                          <w:color w:val="20798E"/>
                          <w:w w:val="85"/>
                          <w:sz w:val="33"/>
                        </w:rPr>
                        <w:t>Προμηθειών</w:t>
                      </w:r>
                    </w:p>
                    <w:p w:rsidR="00981E97" w:rsidRDefault="00F93013">
                      <w:pPr>
                        <w:spacing w:before="3" w:line="288" w:lineRule="auto"/>
                        <w:ind w:left="73" w:right="80"/>
                        <w:jc w:val="center"/>
                        <w:rPr>
                          <w:b/>
                          <w:sz w:val="33"/>
                        </w:rPr>
                      </w:pPr>
                      <w:r>
                        <w:rPr>
                          <w:b/>
                          <w:color w:val="20798E"/>
                          <w:w w:val="75"/>
                          <w:sz w:val="33"/>
                        </w:rPr>
                        <w:t xml:space="preserve">με Ανοικτή Διαδικασία μέσω ΕΣΗΔΗΣ με εκτιμώμενη αξία </w:t>
                      </w:r>
                      <w:r>
                        <w:rPr>
                          <w:b/>
                          <w:color w:val="20798E"/>
                          <w:w w:val="85"/>
                          <w:sz w:val="33"/>
                        </w:rPr>
                        <w:t>ανώτερη</w:t>
                      </w:r>
                      <w:r>
                        <w:rPr>
                          <w:b/>
                          <w:color w:val="20798E"/>
                          <w:spacing w:val="-51"/>
                          <w:w w:val="85"/>
                          <w:sz w:val="33"/>
                        </w:rPr>
                        <w:t xml:space="preserve"> </w:t>
                      </w:r>
                      <w:r>
                        <w:rPr>
                          <w:b/>
                          <w:color w:val="20798E"/>
                          <w:w w:val="85"/>
                          <w:sz w:val="33"/>
                        </w:rPr>
                        <w:t>των</w:t>
                      </w:r>
                      <w:r>
                        <w:rPr>
                          <w:b/>
                          <w:color w:val="20798E"/>
                          <w:spacing w:val="-53"/>
                          <w:w w:val="85"/>
                          <w:sz w:val="33"/>
                        </w:rPr>
                        <w:t xml:space="preserve"> </w:t>
                      </w:r>
                      <w:r>
                        <w:rPr>
                          <w:b/>
                          <w:color w:val="20798E"/>
                          <w:w w:val="85"/>
                          <w:sz w:val="33"/>
                        </w:rPr>
                        <w:t>60.000</w:t>
                      </w:r>
                      <w:r>
                        <w:rPr>
                          <w:b/>
                          <w:color w:val="20798E"/>
                          <w:spacing w:val="-51"/>
                          <w:w w:val="85"/>
                          <w:sz w:val="33"/>
                        </w:rPr>
                        <w:t xml:space="preserve"> </w:t>
                      </w:r>
                      <w:r>
                        <w:rPr>
                          <w:b/>
                          <w:color w:val="20798E"/>
                          <w:w w:val="85"/>
                          <w:sz w:val="33"/>
                        </w:rPr>
                        <w:t>Ευρώ</w:t>
                      </w:r>
                      <w:r>
                        <w:rPr>
                          <w:b/>
                          <w:color w:val="20798E"/>
                          <w:spacing w:val="-51"/>
                          <w:w w:val="85"/>
                          <w:sz w:val="33"/>
                        </w:rPr>
                        <w:t xml:space="preserve"> </w:t>
                      </w:r>
                      <w:r>
                        <w:rPr>
                          <w:b/>
                          <w:color w:val="20798E"/>
                          <w:w w:val="85"/>
                          <w:sz w:val="33"/>
                        </w:rPr>
                        <w:t>χωρίς</w:t>
                      </w:r>
                      <w:r>
                        <w:rPr>
                          <w:b/>
                          <w:color w:val="20798E"/>
                          <w:spacing w:val="-52"/>
                          <w:w w:val="85"/>
                          <w:sz w:val="33"/>
                        </w:rPr>
                        <w:t xml:space="preserve"> </w:t>
                      </w:r>
                      <w:r>
                        <w:rPr>
                          <w:b/>
                          <w:color w:val="20798E"/>
                          <w:w w:val="85"/>
                          <w:sz w:val="33"/>
                        </w:rPr>
                        <w:t>ΦΠΑ</w:t>
                      </w:r>
                      <w:r>
                        <w:rPr>
                          <w:b/>
                          <w:color w:val="20798E"/>
                          <w:w w:val="85"/>
                          <w:sz w:val="33"/>
                          <w:vertAlign w:val="superscript"/>
                        </w:rPr>
                        <w:t>1</w:t>
                      </w:r>
                    </w:p>
                  </w:txbxContent>
                </v:textbox>
                <w10:wrap type="topAndBottom" anchorx="page"/>
              </v:shape>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3311DC">
      <w:pPr>
        <w:pStyle w:val="a3"/>
        <w:spacing w:before="4"/>
        <w:rPr>
          <w:rFonts w:asciiTheme="minorHAnsi" w:hAnsiTheme="minorHAnsi" w:cstheme="minorHAnsi"/>
          <w:sz w:val="10"/>
        </w:rPr>
      </w:pPr>
      <w:r>
        <w:rPr>
          <w:rFonts w:asciiTheme="minorHAnsi" w:hAnsiTheme="minorHAnsi" w:cstheme="minorHAnsi"/>
          <w:noProof/>
          <w:lang w:bidi="ar-SA"/>
        </w:rPr>
        <mc:AlternateContent>
          <mc:Choice Requires="wps">
            <w:drawing>
              <wp:anchor distT="0" distB="0" distL="0" distR="0" simplePos="0" relativeHeight="251901440" behindDoc="1" locked="0" layoutInCell="1" allowOverlap="1">
                <wp:simplePos x="0" y="0"/>
                <wp:positionH relativeFrom="page">
                  <wp:posOffset>592455</wp:posOffset>
                </wp:positionH>
                <wp:positionV relativeFrom="paragraph">
                  <wp:posOffset>104775</wp:posOffset>
                </wp:positionV>
                <wp:extent cx="1506220" cy="0"/>
                <wp:effectExtent l="11430" t="9525" r="6350" b="9525"/>
                <wp:wrapTopAndBottom/>
                <wp:docPr id="518"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41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8.25pt" to="165.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" strokeweight=".6pt">
                <w10:wrap type="topAndBottom" anchorx="page"/>
              </v:line>
            </w:pict>
          </mc:Fallback>
        </mc:AlternateContent>
      </w:r>
    </w:p>
    <w:p w:rsidR="00981E97" w:rsidRPr="003311DC" w:rsidRDefault="00F93013">
      <w:pPr>
        <w:tabs>
          <w:tab w:val="left" w:pos="662"/>
        </w:tabs>
        <w:spacing w:before="65" w:line="249" w:lineRule="auto"/>
        <w:ind w:left="662" w:right="3091" w:hanging="350"/>
        <w:rPr>
          <w:rFonts w:asciiTheme="minorHAnsi" w:hAnsiTheme="minorHAnsi" w:cstheme="minorHAnsi"/>
          <w:sz w:val="15"/>
        </w:rPr>
      </w:pPr>
      <w:r w:rsidRPr="003311DC">
        <w:rPr>
          <w:rFonts w:asciiTheme="minorHAnsi" w:hAnsiTheme="minorHAnsi" w:cstheme="minorHAnsi"/>
          <w:w w:val="90"/>
          <w:position w:val="7"/>
          <w:sz w:val="10"/>
        </w:rPr>
        <w:t>1</w:t>
      </w:r>
      <w:r w:rsidRPr="003311DC">
        <w:rPr>
          <w:rFonts w:asciiTheme="minorHAnsi" w:hAnsiTheme="minorHAnsi" w:cstheme="minorHAnsi"/>
          <w:w w:val="90"/>
          <w:position w:val="7"/>
          <w:sz w:val="10"/>
        </w:rPr>
        <w:tab/>
      </w:r>
      <w:r w:rsidRPr="003311DC">
        <w:rPr>
          <w:rFonts w:asciiTheme="minorHAnsi" w:hAnsiTheme="minorHAnsi" w:cstheme="minorHAnsi"/>
          <w:w w:val="85"/>
          <w:sz w:val="15"/>
        </w:rPr>
        <w:t>Το</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παρόν</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υπόδειγμα</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δύναται</w:t>
      </w:r>
      <w:r w:rsidRPr="003311DC">
        <w:rPr>
          <w:rFonts w:asciiTheme="minorHAnsi" w:hAnsiTheme="minorHAnsi" w:cstheme="minorHAnsi"/>
          <w:spacing w:val="-30"/>
          <w:w w:val="85"/>
          <w:sz w:val="15"/>
        </w:rPr>
        <w:t xml:space="preserve"> </w:t>
      </w:r>
      <w:r w:rsidRPr="003311DC">
        <w:rPr>
          <w:rFonts w:asciiTheme="minorHAnsi" w:hAnsiTheme="minorHAnsi" w:cstheme="minorHAnsi"/>
          <w:w w:val="85"/>
          <w:sz w:val="15"/>
        </w:rPr>
        <w:t>να</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χρησιμοποιείται</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για</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συμβάσεις</w:t>
      </w:r>
      <w:r w:rsidRPr="003311DC">
        <w:rPr>
          <w:rFonts w:asciiTheme="minorHAnsi" w:hAnsiTheme="minorHAnsi" w:cstheme="minorHAnsi"/>
          <w:spacing w:val="-30"/>
          <w:w w:val="85"/>
          <w:sz w:val="15"/>
        </w:rPr>
        <w:t xml:space="preserve"> </w:t>
      </w:r>
      <w:r w:rsidRPr="003311DC">
        <w:rPr>
          <w:rFonts w:asciiTheme="minorHAnsi" w:hAnsiTheme="minorHAnsi" w:cstheme="minorHAnsi"/>
          <w:w w:val="85"/>
          <w:sz w:val="15"/>
        </w:rPr>
        <w:t>προμηθειών</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εκτιμώμενης</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αξίας</w:t>
      </w:r>
      <w:r w:rsidRPr="003311DC">
        <w:rPr>
          <w:rFonts w:asciiTheme="minorHAnsi" w:hAnsiTheme="minorHAnsi" w:cstheme="minorHAnsi"/>
          <w:spacing w:val="-30"/>
          <w:w w:val="85"/>
          <w:sz w:val="15"/>
        </w:rPr>
        <w:t xml:space="preserve"> </w:t>
      </w:r>
      <w:r w:rsidRPr="003311DC">
        <w:rPr>
          <w:rFonts w:asciiTheme="minorHAnsi" w:hAnsiTheme="minorHAnsi" w:cstheme="minorHAnsi"/>
          <w:w w:val="85"/>
          <w:sz w:val="15"/>
        </w:rPr>
        <w:t>έως</w:t>
      </w:r>
      <w:r w:rsidRPr="003311DC">
        <w:rPr>
          <w:rFonts w:asciiTheme="minorHAnsi" w:hAnsiTheme="minorHAnsi" w:cstheme="minorHAnsi"/>
          <w:spacing w:val="-30"/>
          <w:w w:val="85"/>
          <w:sz w:val="15"/>
        </w:rPr>
        <w:t xml:space="preserve"> </w:t>
      </w:r>
      <w:r w:rsidRPr="003311DC">
        <w:rPr>
          <w:rFonts w:asciiTheme="minorHAnsi" w:hAnsiTheme="minorHAnsi" w:cstheme="minorHAnsi"/>
          <w:w w:val="85"/>
          <w:sz w:val="15"/>
        </w:rPr>
        <w:t>60.000</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Ευρώ</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 xml:space="preserve">χωρίς </w:t>
      </w:r>
      <w:r w:rsidRPr="003311DC">
        <w:rPr>
          <w:rFonts w:asciiTheme="minorHAnsi" w:hAnsiTheme="minorHAnsi" w:cstheme="minorHAnsi"/>
          <w:w w:val="90"/>
          <w:sz w:val="15"/>
        </w:rPr>
        <w:t>ΦΠΑ,</w:t>
      </w:r>
      <w:r w:rsidRPr="003311DC">
        <w:rPr>
          <w:rFonts w:asciiTheme="minorHAnsi" w:hAnsiTheme="minorHAnsi" w:cstheme="minorHAnsi"/>
          <w:spacing w:val="-19"/>
          <w:w w:val="90"/>
          <w:sz w:val="15"/>
        </w:rPr>
        <w:t xml:space="preserve"> </w:t>
      </w:r>
      <w:r w:rsidRPr="003311DC">
        <w:rPr>
          <w:rFonts w:asciiTheme="minorHAnsi" w:hAnsiTheme="minorHAnsi" w:cstheme="minorHAnsi"/>
          <w:w w:val="90"/>
          <w:sz w:val="15"/>
        </w:rPr>
        <w:t>εφόσον</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η</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αναθέτουσα</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αρχή</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επιλέξει</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να</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χρησιμοποιήσει</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ηλεκτρονικά</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μέσα</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(ΕΣΗΔΗΣ).</w:t>
      </w:r>
    </w:p>
    <w:p w:rsidR="00981E97" w:rsidRPr="003311DC" w:rsidRDefault="00981E97">
      <w:pPr>
        <w:spacing w:line="249" w:lineRule="auto"/>
        <w:rPr>
          <w:rFonts w:asciiTheme="minorHAnsi" w:hAnsiTheme="minorHAnsi" w:cstheme="minorHAnsi"/>
          <w:sz w:val="15"/>
        </w:rPr>
        <w:sectPr w:rsidR="00981E97" w:rsidRPr="003311DC">
          <w:headerReference w:type="default" r:id="rId12"/>
          <w:type w:val="continuous"/>
          <w:pgSz w:w="11910" w:h="16840"/>
          <w:pgMar w:top="1460" w:right="0" w:bottom="280" w:left="620" w:header="322" w:footer="72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888128" behindDoc="1"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516"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6" style="position:absolute;margin-left:449.35pt;margin-top:74.3pt;width:145.95pt;height:693.3pt;z-index:-2514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Cm&#10;E5Ti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2"/>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351040" behindDoc="0" locked="0" layoutInCell="1" allowOverlap="1" wp14:anchorId="11AB6DE4" wp14:editId="78A37474">
            <wp:simplePos x="0" y="0"/>
            <wp:positionH relativeFrom="page">
              <wp:posOffset>4227703</wp:posOffset>
            </wp:positionH>
            <wp:positionV relativeFrom="paragraph">
              <wp:posOffset>-93294</wp:posOffset>
            </wp:positionV>
            <wp:extent cx="751319" cy="536955"/>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353088" behindDoc="0" locked="0" layoutInCell="1" allowOverlap="1" wp14:anchorId="31B781EC" wp14:editId="68001745">
            <wp:simplePos x="0" y="0"/>
            <wp:positionH relativeFrom="page">
              <wp:posOffset>2069845</wp:posOffset>
            </wp:positionH>
            <wp:positionV relativeFrom="paragraph">
              <wp:posOffset>-5524</wp:posOffset>
            </wp:positionV>
            <wp:extent cx="1739519" cy="356840"/>
            <wp:effectExtent l="0" t="0" r="0" b="0"/>
            <wp:wrapNone/>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355136" behindDoc="0" locked="0" layoutInCell="1" allowOverlap="1" wp14:anchorId="6689986B" wp14:editId="47A91F5B">
            <wp:simplePos x="0" y="0"/>
            <wp:positionH relativeFrom="page">
              <wp:posOffset>946327</wp:posOffset>
            </wp:positionH>
            <wp:positionV relativeFrom="paragraph">
              <wp:posOffset>-119418</wp:posOffset>
            </wp:positionV>
            <wp:extent cx="739620" cy="651979"/>
            <wp:effectExtent l="0" t="0" r="0" b="0"/>
            <wp:wrapNone/>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10" cstate="print"/>
                    <a:stretch>
                      <a:fillRect/>
                    </a:stretch>
                  </pic:blipFill>
                  <pic:spPr>
                    <a:xfrm>
                      <a:off x="0" y="0"/>
                      <a:ext cx="739620" cy="651979"/>
                    </a:xfrm>
                    <a:prstGeom prst="rect">
                      <a:avLst/>
                    </a:prstGeom>
                  </pic:spPr>
                </pic:pic>
              </a:graphicData>
            </a:graphic>
          </wp:anchor>
        </w:drawing>
      </w:r>
      <w:r w:rsidR="003311DC">
        <w:rPr>
          <w:rFonts w:asciiTheme="minorHAnsi" w:hAnsiTheme="minorHAnsi" w:cstheme="minorHAnsi"/>
          <w:noProof/>
          <w:lang w:bidi="ar-SA"/>
        </w:rPr>
        <mc:AlternateContent>
          <mc:Choice Requires="wps">
            <w:drawing>
              <wp:anchor distT="0" distB="0" distL="114300" distR="114300" simplePos="0" relativeHeight="251889152" behindDoc="1" locked="0" layoutInCell="1" allowOverlap="1">
                <wp:simplePos x="0" y="0"/>
                <wp:positionH relativeFrom="page">
                  <wp:posOffset>539750</wp:posOffset>
                </wp:positionH>
                <wp:positionV relativeFrom="paragraph">
                  <wp:posOffset>816610</wp:posOffset>
                </wp:positionV>
                <wp:extent cx="5314315" cy="6790055"/>
                <wp:effectExtent l="0" t="0" r="3810" b="3810"/>
                <wp:wrapNone/>
                <wp:docPr id="514"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4315" cy="6790055"/>
                        </a:xfrm>
                        <a:custGeom>
                          <a:avLst/>
                          <a:gdLst>
                            <a:gd name="T0" fmla="+- 0 9218 850"/>
                            <a:gd name="T1" fmla="*/ T0 w 8369"/>
                            <a:gd name="T2" fmla="+- 0 8631 1286"/>
                            <a:gd name="T3" fmla="*/ 8631 h 10693"/>
                            <a:gd name="T4" fmla="+- 0 9133 850"/>
                            <a:gd name="T5" fmla="*/ T4 w 8369"/>
                            <a:gd name="T6" fmla="+- 0 8631 1286"/>
                            <a:gd name="T7" fmla="*/ 8631 h 10693"/>
                            <a:gd name="T8" fmla="+- 0 9133 850"/>
                            <a:gd name="T9" fmla="*/ T8 w 8369"/>
                            <a:gd name="T10" fmla="+- 0 8630 1286"/>
                            <a:gd name="T11" fmla="*/ 8630 h 10693"/>
                            <a:gd name="T12" fmla="+- 0 4805 850"/>
                            <a:gd name="T13" fmla="*/ T12 w 8369"/>
                            <a:gd name="T14" fmla="+- 0 8630 1286"/>
                            <a:gd name="T15" fmla="*/ 8630 h 10693"/>
                            <a:gd name="T16" fmla="+- 0 4805 850"/>
                            <a:gd name="T17" fmla="*/ T16 w 8369"/>
                            <a:gd name="T18" fmla="+- 0 8631 1286"/>
                            <a:gd name="T19" fmla="*/ 8631 h 10693"/>
                            <a:gd name="T20" fmla="+- 0 4720 850"/>
                            <a:gd name="T21" fmla="*/ T20 w 8369"/>
                            <a:gd name="T22" fmla="+- 0 8631 1286"/>
                            <a:gd name="T23" fmla="*/ 8631 h 10693"/>
                            <a:gd name="T24" fmla="+- 0 4720 850"/>
                            <a:gd name="T25" fmla="*/ T24 w 8369"/>
                            <a:gd name="T26" fmla="+- 0 10307 1286"/>
                            <a:gd name="T27" fmla="*/ 10307 h 10693"/>
                            <a:gd name="T28" fmla="+- 0 4805 850"/>
                            <a:gd name="T29" fmla="*/ T28 w 8369"/>
                            <a:gd name="T30" fmla="+- 0 10307 1286"/>
                            <a:gd name="T31" fmla="*/ 10307 h 10693"/>
                            <a:gd name="T32" fmla="+- 0 9133 850"/>
                            <a:gd name="T33" fmla="*/ T32 w 8369"/>
                            <a:gd name="T34" fmla="+- 0 10307 1286"/>
                            <a:gd name="T35" fmla="*/ 10307 h 10693"/>
                            <a:gd name="T36" fmla="+- 0 9218 850"/>
                            <a:gd name="T37" fmla="*/ T36 w 8369"/>
                            <a:gd name="T38" fmla="+- 0 10307 1286"/>
                            <a:gd name="T39" fmla="*/ 10307 h 10693"/>
                            <a:gd name="T40" fmla="+- 0 9218 850"/>
                            <a:gd name="T41" fmla="*/ T40 w 8369"/>
                            <a:gd name="T42" fmla="+- 0 8631 1286"/>
                            <a:gd name="T43" fmla="*/ 8631 h 10693"/>
                            <a:gd name="T44" fmla="+- 0 9218 850"/>
                            <a:gd name="T45" fmla="*/ T44 w 8369"/>
                            <a:gd name="T46" fmla="+- 0 6492 1286"/>
                            <a:gd name="T47" fmla="*/ 6492 h 10693"/>
                            <a:gd name="T48" fmla="+- 0 4720 850"/>
                            <a:gd name="T49" fmla="*/ T48 w 8369"/>
                            <a:gd name="T50" fmla="+- 0 6492 1286"/>
                            <a:gd name="T51" fmla="*/ 6492 h 10693"/>
                            <a:gd name="T52" fmla="+- 0 4720 850"/>
                            <a:gd name="T53" fmla="*/ T52 w 8369"/>
                            <a:gd name="T54" fmla="+- 0 8621 1286"/>
                            <a:gd name="T55" fmla="*/ 8621 h 10693"/>
                            <a:gd name="T56" fmla="+- 0 4805 850"/>
                            <a:gd name="T57" fmla="*/ T56 w 8369"/>
                            <a:gd name="T58" fmla="+- 0 8621 1286"/>
                            <a:gd name="T59" fmla="*/ 8621 h 10693"/>
                            <a:gd name="T60" fmla="+- 0 9133 850"/>
                            <a:gd name="T61" fmla="*/ T60 w 8369"/>
                            <a:gd name="T62" fmla="+- 0 8621 1286"/>
                            <a:gd name="T63" fmla="*/ 8621 h 10693"/>
                            <a:gd name="T64" fmla="+- 0 9218 850"/>
                            <a:gd name="T65" fmla="*/ T64 w 8369"/>
                            <a:gd name="T66" fmla="+- 0 8621 1286"/>
                            <a:gd name="T67" fmla="*/ 8621 h 10693"/>
                            <a:gd name="T68" fmla="+- 0 9218 850"/>
                            <a:gd name="T69" fmla="*/ T68 w 8369"/>
                            <a:gd name="T70" fmla="+- 0 6492 1286"/>
                            <a:gd name="T71" fmla="*/ 6492 h 10693"/>
                            <a:gd name="T72" fmla="+- 0 9218 850"/>
                            <a:gd name="T73" fmla="*/ T72 w 8369"/>
                            <a:gd name="T74" fmla="+- 0 6065 1286"/>
                            <a:gd name="T75" fmla="*/ 6065 h 10693"/>
                            <a:gd name="T76" fmla="+- 0 9133 850"/>
                            <a:gd name="T77" fmla="*/ T76 w 8369"/>
                            <a:gd name="T78" fmla="+- 0 6065 1286"/>
                            <a:gd name="T79" fmla="*/ 6065 h 10693"/>
                            <a:gd name="T80" fmla="+- 0 4805 850"/>
                            <a:gd name="T81" fmla="*/ T80 w 8369"/>
                            <a:gd name="T82" fmla="+- 0 6065 1286"/>
                            <a:gd name="T83" fmla="*/ 6065 h 10693"/>
                            <a:gd name="T84" fmla="+- 0 4720 850"/>
                            <a:gd name="T85" fmla="*/ T84 w 8369"/>
                            <a:gd name="T86" fmla="+- 0 6065 1286"/>
                            <a:gd name="T87" fmla="*/ 6065 h 10693"/>
                            <a:gd name="T88" fmla="+- 0 4720 850"/>
                            <a:gd name="T89" fmla="*/ T88 w 8369"/>
                            <a:gd name="T90" fmla="+- 0 6484 1286"/>
                            <a:gd name="T91" fmla="*/ 6484 h 10693"/>
                            <a:gd name="T92" fmla="+- 0 4805 850"/>
                            <a:gd name="T93" fmla="*/ T92 w 8369"/>
                            <a:gd name="T94" fmla="+- 0 6484 1286"/>
                            <a:gd name="T95" fmla="*/ 6484 h 10693"/>
                            <a:gd name="T96" fmla="+- 0 9133 850"/>
                            <a:gd name="T97" fmla="*/ T96 w 8369"/>
                            <a:gd name="T98" fmla="+- 0 6484 1286"/>
                            <a:gd name="T99" fmla="*/ 6484 h 10693"/>
                            <a:gd name="T100" fmla="+- 0 9218 850"/>
                            <a:gd name="T101" fmla="*/ T100 w 8369"/>
                            <a:gd name="T102" fmla="+- 0 6484 1286"/>
                            <a:gd name="T103" fmla="*/ 6484 h 10693"/>
                            <a:gd name="T104" fmla="+- 0 9218 850"/>
                            <a:gd name="T105" fmla="*/ T104 w 8369"/>
                            <a:gd name="T106" fmla="+- 0 6065 1286"/>
                            <a:gd name="T107" fmla="*/ 6065 h 10693"/>
                            <a:gd name="T108" fmla="+- 0 9218 850"/>
                            <a:gd name="T109" fmla="*/ T108 w 8369"/>
                            <a:gd name="T110" fmla="+- 0 5384 1286"/>
                            <a:gd name="T111" fmla="*/ 5384 h 10693"/>
                            <a:gd name="T112" fmla="+- 0 4720 850"/>
                            <a:gd name="T113" fmla="*/ T112 w 8369"/>
                            <a:gd name="T114" fmla="+- 0 5384 1286"/>
                            <a:gd name="T115" fmla="*/ 5384 h 10693"/>
                            <a:gd name="T116" fmla="+- 0 4720 850"/>
                            <a:gd name="T117" fmla="*/ T116 w 8369"/>
                            <a:gd name="T118" fmla="+- 0 6058 1286"/>
                            <a:gd name="T119" fmla="*/ 6058 h 10693"/>
                            <a:gd name="T120" fmla="+- 0 4805 850"/>
                            <a:gd name="T121" fmla="*/ T120 w 8369"/>
                            <a:gd name="T122" fmla="+- 0 6058 1286"/>
                            <a:gd name="T123" fmla="*/ 6058 h 10693"/>
                            <a:gd name="T124" fmla="+- 0 9133 850"/>
                            <a:gd name="T125" fmla="*/ T124 w 8369"/>
                            <a:gd name="T126" fmla="+- 0 6058 1286"/>
                            <a:gd name="T127" fmla="*/ 6058 h 10693"/>
                            <a:gd name="T128" fmla="+- 0 9218 850"/>
                            <a:gd name="T129" fmla="*/ T128 w 8369"/>
                            <a:gd name="T130" fmla="+- 0 6058 1286"/>
                            <a:gd name="T131" fmla="*/ 6058 h 10693"/>
                            <a:gd name="T132" fmla="+- 0 9218 850"/>
                            <a:gd name="T133" fmla="*/ T132 w 8369"/>
                            <a:gd name="T134" fmla="+- 0 5384 1286"/>
                            <a:gd name="T135" fmla="*/ 5384 h 10693"/>
                            <a:gd name="T136" fmla="+- 0 9218 850"/>
                            <a:gd name="T137" fmla="*/ T136 w 8369"/>
                            <a:gd name="T138" fmla="+- 0 1286 1286"/>
                            <a:gd name="T139" fmla="*/ 1286 h 10693"/>
                            <a:gd name="T140" fmla="+- 0 4720 850"/>
                            <a:gd name="T141" fmla="*/ T140 w 8369"/>
                            <a:gd name="T142" fmla="+- 0 1286 1286"/>
                            <a:gd name="T143" fmla="*/ 1286 h 10693"/>
                            <a:gd name="T144" fmla="+- 0 4720 850"/>
                            <a:gd name="T145" fmla="*/ T144 w 8369"/>
                            <a:gd name="T146" fmla="+- 0 5375 1286"/>
                            <a:gd name="T147" fmla="*/ 5375 h 10693"/>
                            <a:gd name="T148" fmla="+- 0 9218 850"/>
                            <a:gd name="T149" fmla="*/ T148 w 8369"/>
                            <a:gd name="T150" fmla="+- 0 5375 1286"/>
                            <a:gd name="T151" fmla="*/ 5375 h 10693"/>
                            <a:gd name="T152" fmla="+- 0 9218 850"/>
                            <a:gd name="T153" fmla="*/ T152 w 8369"/>
                            <a:gd name="T154" fmla="+- 0 1286 1286"/>
                            <a:gd name="T155" fmla="*/ 1286 h 10693"/>
                            <a:gd name="T156" fmla="+- 0 9218 850"/>
                            <a:gd name="T157" fmla="*/ T156 w 8369"/>
                            <a:gd name="T158" fmla="+- 0 10314 1286"/>
                            <a:gd name="T159" fmla="*/ 10314 h 10693"/>
                            <a:gd name="T160" fmla="+- 0 9134 850"/>
                            <a:gd name="T161" fmla="*/ T160 w 8369"/>
                            <a:gd name="T162" fmla="+- 0 10314 1286"/>
                            <a:gd name="T163" fmla="*/ 10314 h 10693"/>
                            <a:gd name="T164" fmla="+- 0 933 850"/>
                            <a:gd name="T165" fmla="*/ T164 w 8369"/>
                            <a:gd name="T166" fmla="+- 0 10314 1286"/>
                            <a:gd name="T167" fmla="*/ 10314 h 10693"/>
                            <a:gd name="T168" fmla="+- 0 850 850"/>
                            <a:gd name="T169" fmla="*/ T168 w 8369"/>
                            <a:gd name="T170" fmla="+- 0 10314 1286"/>
                            <a:gd name="T171" fmla="*/ 10314 h 10693"/>
                            <a:gd name="T172" fmla="+- 0 850 850"/>
                            <a:gd name="T173" fmla="*/ T172 w 8369"/>
                            <a:gd name="T174" fmla="+- 0 11978 1286"/>
                            <a:gd name="T175" fmla="*/ 11978 h 10693"/>
                            <a:gd name="T176" fmla="+- 0 933 850"/>
                            <a:gd name="T177" fmla="*/ T176 w 8369"/>
                            <a:gd name="T178" fmla="+- 0 11978 1286"/>
                            <a:gd name="T179" fmla="*/ 11978 h 10693"/>
                            <a:gd name="T180" fmla="+- 0 9134 850"/>
                            <a:gd name="T181" fmla="*/ T180 w 8369"/>
                            <a:gd name="T182" fmla="+- 0 11978 1286"/>
                            <a:gd name="T183" fmla="*/ 11978 h 10693"/>
                            <a:gd name="T184" fmla="+- 0 9218 850"/>
                            <a:gd name="T185" fmla="*/ T184 w 8369"/>
                            <a:gd name="T186" fmla="+- 0 11978 1286"/>
                            <a:gd name="T187" fmla="*/ 11978 h 10693"/>
                            <a:gd name="T188" fmla="+- 0 9218 850"/>
                            <a:gd name="T189" fmla="*/ T188 w 8369"/>
                            <a:gd name="T190" fmla="+- 0 10314 1286"/>
                            <a:gd name="T191" fmla="*/ 10314 h 10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369" h="10693">
                              <a:moveTo>
                                <a:pt x="8368" y="7345"/>
                              </a:moveTo>
                              <a:lnTo>
                                <a:pt x="8283" y="7345"/>
                              </a:lnTo>
                              <a:lnTo>
                                <a:pt x="8283" y="7344"/>
                              </a:lnTo>
                              <a:lnTo>
                                <a:pt x="3955" y="7344"/>
                              </a:lnTo>
                              <a:lnTo>
                                <a:pt x="3955" y="7345"/>
                              </a:lnTo>
                              <a:lnTo>
                                <a:pt x="3870" y="7345"/>
                              </a:lnTo>
                              <a:lnTo>
                                <a:pt x="3870" y="9021"/>
                              </a:lnTo>
                              <a:lnTo>
                                <a:pt x="3955" y="9021"/>
                              </a:lnTo>
                              <a:lnTo>
                                <a:pt x="8283" y="9021"/>
                              </a:lnTo>
                              <a:lnTo>
                                <a:pt x="8368" y="9021"/>
                              </a:lnTo>
                              <a:lnTo>
                                <a:pt x="8368" y="7345"/>
                              </a:lnTo>
                              <a:moveTo>
                                <a:pt x="8368" y="5206"/>
                              </a:moveTo>
                              <a:lnTo>
                                <a:pt x="3870" y="5206"/>
                              </a:lnTo>
                              <a:lnTo>
                                <a:pt x="3870" y="7335"/>
                              </a:lnTo>
                              <a:lnTo>
                                <a:pt x="3955" y="7335"/>
                              </a:lnTo>
                              <a:lnTo>
                                <a:pt x="8283" y="7335"/>
                              </a:lnTo>
                              <a:lnTo>
                                <a:pt x="8368" y="7335"/>
                              </a:lnTo>
                              <a:lnTo>
                                <a:pt x="8368" y="5206"/>
                              </a:lnTo>
                              <a:moveTo>
                                <a:pt x="8368" y="4779"/>
                              </a:moveTo>
                              <a:lnTo>
                                <a:pt x="8283" y="4779"/>
                              </a:lnTo>
                              <a:lnTo>
                                <a:pt x="3955" y="4779"/>
                              </a:lnTo>
                              <a:lnTo>
                                <a:pt x="3870" y="4779"/>
                              </a:lnTo>
                              <a:lnTo>
                                <a:pt x="3870" y="5198"/>
                              </a:lnTo>
                              <a:lnTo>
                                <a:pt x="3955" y="5198"/>
                              </a:lnTo>
                              <a:lnTo>
                                <a:pt x="8283" y="5198"/>
                              </a:lnTo>
                              <a:lnTo>
                                <a:pt x="8368" y="5198"/>
                              </a:lnTo>
                              <a:lnTo>
                                <a:pt x="8368" y="4779"/>
                              </a:lnTo>
                              <a:moveTo>
                                <a:pt x="8368" y="4098"/>
                              </a:moveTo>
                              <a:lnTo>
                                <a:pt x="3870" y="4098"/>
                              </a:lnTo>
                              <a:lnTo>
                                <a:pt x="3870" y="4772"/>
                              </a:lnTo>
                              <a:lnTo>
                                <a:pt x="3955" y="4772"/>
                              </a:lnTo>
                              <a:lnTo>
                                <a:pt x="8283" y="4772"/>
                              </a:lnTo>
                              <a:lnTo>
                                <a:pt x="8368" y="4772"/>
                              </a:lnTo>
                              <a:lnTo>
                                <a:pt x="8368" y="4098"/>
                              </a:lnTo>
                              <a:moveTo>
                                <a:pt x="8368" y="0"/>
                              </a:moveTo>
                              <a:lnTo>
                                <a:pt x="3870" y="0"/>
                              </a:lnTo>
                              <a:lnTo>
                                <a:pt x="3870" y="4089"/>
                              </a:lnTo>
                              <a:lnTo>
                                <a:pt x="8368" y="4089"/>
                              </a:lnTo>
                              <a:lnTo>
                                <a:pt x="8368" y="0"/>
                              </a:lnTo>
                              <a:moveTo>
                                <a:pt x="8368" y="9028"/>
                              </a:moveTo>
                              <a:lnTo>
                                <a:pt x="8284" y="9028"/>
                              </a:lnTo>
                              <a:lnTo>
                                <a:pt x="83" y="9028"/>
                              </a:lnTo>
                              <a:lnTo>
                                <a:pt x="0" y="9028"/>
                              </a:lnTo>
                              <a:lnTo>
                                <a:pt x="0" y="10692"/>
                              </a:lnTo>
                              <a:lnTo>
                                <a:pt x="83" y="10692"/>
                              </a:lnTo>
                              <a:lnTo>
                                <a:pt x="8284" y="10692"/>
                              </a:lnTo>
                              <a:lnTo>
                                <a:pt x="8368" y="10692"/>
                              </a:lnTo>
                              <a:lnTo>
                                <a:pt x="8368" y="90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6" o:spid="_x0000_s1026" style="position:absolute;margin-left:42.5pt;margin-top:64.3pt;width:418.45pt;height:534.65pt;z-index:-25142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69,10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" path="m8368,7345r-85,l8283,7344r-4328,l3955,7345r-85,l3870,9021r85,l8283,9021r85,l8368,7345t,-2139l3870,5206r,2129l3955,7335r4328,l8368,7335r,-2129m8368,4779r-85,l3955,4779r-85,l3870,5198r85,l8283,5198r85,l8368,4779t,-681l3870,4098r,674l3955,4772r4328,l8368,4772r,-674m8368,l3870,r,4089l8368,4089,8368,t,9028l8284,9028r-8201,l,9028r,1664l83,10692r8201,l8368,10692r,-1664e" stroked="f">
                <v:path arrowok="t" o:connecttype="custom" o:connectlocs="5313680,5480685;5259705,5480685;5259705,5480050;2511425,5480050;2511425,5480685;2457450,5480685;2457450,6544945;2511425,6544945;5259705,6544945;5313680,6544945;5313680,5480685;5313680,4122420;2457450,4122420;2457450,5474335;2511425,5474335;5259705,5474335;5313680,5474335;5313680,4122420;5313680,3851275;5259705,3851275;2511425,3851275;2457450,3851275;2457450,4117340;2511425,4117340;5259705,4117340;5313680,4117340;5313680,3851275;5313680,3418840;2457450,3418840;2457450,3846830;2511425,3846830;5259705,3846830;5313680,3846830;5313680,3418840;5313680,816610;2457450,816610;2457450,3413125;5313680,3413125;5313680,816610;5313680,6549390;5260340,6549390;52705,6549390;0,6549390;0,7606030;52705,7606030;5260340,7606030;5313680,7606030;5313680,6549390" o:connectangles="0,0,0,0,0,0,0,0,0,0,0,0,0,0,0,0,0,0,0,0,0,0,0,0,0,0,0,0,0,0,0,0,0,0,0,0,0,0,0,0,0,0,0,0,0,0,0,0"/>
                <w10:wrap anchorx="page"/>
              </v:shape>
            </w:pict>
          </mc:Fallback>
        </mc:AlternateContent>
      </w:r>
      <w:r w:rsidRPr="003311DC">
        <w:rPr>
          <w:rFonts w:asciiTheme="minorHAnsi" w:hAnsiTheme="minorHAnsi" w:cstheme="minorHAnsi"/>
          <w:w w:val="80"/>
        </w:rPr>
        <w:t>2</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25"/>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2"/>
        <w:gridCol w:w="4123"/>
        <w:gridCol w:w="383"/>
      </w:tblGrid>
      <w:tr w:rsidR="00981E97" w:rsidRPr="003311DC">
        <w:trPr>
          <w:trHeight w:val="4086"/>
        </w:trPr>
        <w:tc>
          <w:tcPr>
            <w:tcW w:w="3872" w:type="dxa"/>
          </w:tcPr>
          <w:p w:rsidR="00981E97" w:rsidRPr="003311DC" w:rsidRDefault="00F93013">
            <w:pPr>
              <w:pStyle w:val="TableParagraph"/>
              <w:ind w:left="87"/>
              <w:rPr>
                <w:rFonts w:asciiTheme="minorHAnsi" w:hAnsiTheme="minorHAnsi" w:cstheme="minorHAnsi"/>
                <w:sz w:val="20"/>
              </w:rPr>
            </w:pPr>
            <w:r w:rsidRPr="003311DC">
              <w:rPr>
                <w:rFonts w:asciiTheme="minorHAnsi" w:hAnsiTheme="minorHAnsi" w:cstheme="minorHAnsi"/>
                <w:noProof/>
                <w:sz w:val="20"/>
                <w:lang w:bidi="ar-SA"/>
              </w:rPr>
              <w:drawing>
                <wp:inline distT="0" distB="0" distL="0" distR="0" wp14:anchorId="702C4FB3" wp14:editId="6EFA84F4">
                  <wp:extent cx="2333500" cy="709802"/>
                  <wp:effectExtent l="0" t="0" r="0" b="0"/>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13" cstate="print"/>
                          <a:stretch>
                            <a:fillRect/>
                          </a:stretch>
                        </pic:blipFill>
                        <pic:spPr>
                          <a:xfrm>
                            <a:off x="0" y="0"/>
                            <a:ext cx="2333500" cy="709802"/>
                          </a:xfrm>
                          <a:prstGeom prst="rect">
                            <a:avLst/>
                          </a:prstGeom>
                        </pic:spPr>
                      </pic:pic>
                    </a:graphicData>
                  </a:graphic>
                </wp:inline>
              </w:drawing>
            </w:r>
          </w:p>
          <w:p w:rsidR="00981E97" w:rsidRPr="003311DC" w:rsidRDefault="00981E97">
            <w:pPr>
              <w:pStyle w:val="TableParagraph"/>
              <w:spacing w:before="6"/>
              <w:rPr>
                <w:rFonts w:asciiTheme="minorHAnsi" w:hAnsiTheme="minorHAnsi" w:cstheme="minorHAnsi"/>
                <w:sz w:val="17"/>
              </w:rPr>
            </w:pPr>
          </w:p>
          <w:p w:rsidR="00981E97" w:rsidRPr="003311DC" w:rsidRDefault="00F93013">
            <w:pPr>
              <w:pStyle w:val="TableParagraph"/>
              <w:ind w:left="88"/>
              <w:rPr>
                <w:rFonts w:asciiTheme="minorHAnsi" w:hAnsiTheme="minorHAnsi" w:cstheme="minorHAnsi"/>
                <w:b/>
                <w:sz w:val="18"/>
              </w:rPr>
            </w:pPr>
            <w:r w:rsidRPr="003311DC">
              <w:rPr>
                <w:rFonts w:asciiTheme="minorHAnsi" w:hAnsiTheme="minorHAnsi" w:cstheme="minorHAnsi"/>
                <w:b/>
                <w:w w:val="80"/>
                <w:sz w:val="18"/>
              </w:rPr>
              <w:t>ΣΥΛΛΟΓΟΣ ΓΟΝΕΩΝ ΚΑΙ ΚΗΔΕΜΟΝΩΝ ΑμεΑ Ν.</w:t>
            </w:r>
          </w:p>
          <w:p w:rsidR="00981E97" w:rsidRPr="003311DC" w:rsidRDefault="00F93013">
            <w:pPr>
              <w:pStyle w:val="TableParagraph"/>
              <w:spacing w:before="47"/>
              <w:ind w:left="88"/>
              <w:rPr>
                <w:rFonts w:asciiTheme="minorHAnsi" w:hAnsiTheme="minorHAnsi" w:cstheme="minorHAnsi"/>
                <w:b/>
                <w:sz w:val="18"/>
              </w:rPr>
            </w:pPr>
            <w:r w:rsidRPr="003311DC">
              <w:rPr>
                <w:rFonts w:asciiTheme="minorHAnsi" w:hAnsiTheme="minorHAnsi" w:cstheme="minorHAnsi"/>
                <w:b/>
                <w:w w:val="85"/>
                <w:sz w:val="18"/>
              </w:rPr>
              <w:t>ΚΙΛΚΙΣ «ΒηματίΖΩ»</w:t>
            </w:r>
          </w:p>
          <w:p w:rsidR="00981E97" w:rsidRPr="003311DC" w:rsidRDefault="00981E97">
            <w:pPr>
              <w:pStyle w:val="TableParagraph"/>
              <w:rPr>
                <w:rFonts w:asciiTheme="minorHAnsi" w:hAnsiTheme="minorHAnsi" w:cstheme="minorHAnsi"/>
                <w:sz w:val="18"/>
              </w:rPr>
            </w:pPr>
          </w:p>
          <w:p w:rsidR="00981E97" w:rsidRPr="003311DC" w:rsidRDefault="00F93013">
            <w:pPr>
              <w:pStyle w:val="TableParagraph"/>
              <w:tabs>
                <w:tab w:val="left" w:pos="982"/>
              </w:tabs>
              <w:spacing w:line="480" w:lineRule="auto"/>
              <w:ind w:left="88" w:right="1469"/>
              <w:rPr>
                <w:rFonts w:asciiTheme="minorHAnsi" w:hAnsiTheme="minorHAnsi" w:cstheme="minorHAnsi"/>
                <w:sz w:val="18"/>
              </w:rPr>
            </w:pPr>
            <w:r w:rsidRPr="003311DC">
              <w:rPr>
                <w:rFonts w:asciiTheme="minorHAnsi" w:hAnsiTheme="minorHAnsi" w:cstheme="minorHAnsi"/>
                <w:w w:val="85"/>
                <w:sz w:val="18"/>
              </w:rPr>
              <w:t>Ταχ.</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Δ/νση:</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Γιαλαμίδη</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3,</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 xml:space="preserve">Κιλκίς </w:t>
            </w:r>
            <w:r w:rsidRPr="003311DC">
              <w:rPr>
                <w:rFonts w:asciiTheme="minorHAnsi" w:hAnsiTheme="minorHAnsi" w:cstheme="minorHAnsi"/>
                <w:w w:val="90"/>
                <w:sz w:val="18"/>
              </w:rPr>
              <w:t>Τ.Κ.</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w:t>
            </w:r>
            <w:r w:rsidRPr="003311DC">
              <w:rPr>
                <w:rFonts w:asciiTheme="minorHAnsi" w:hAnsiTheme="minorHAnsi" w:cstheme="minorHAnsi"/>
                <w:w w:val="90"/>
                <w:sz w:val="18"/>
              </w:rPr>
              <w:tab/>
              <w:t>61100</w:t>
            </w:r>
          </w:p>
          <w:p w:rsidR="00981E97" w:rsidRPr="003311DC" w:rsidRDefault="00F93013">
            <w:pPr>
              <w:pStyle w:val="TableParagraph"/>
              <w:tabs>
                <w:tab w:val="left" w:pos="982"/>
              </w:tabs>
              <w:ind w:left="88"/>
              <w:rPr>
                <w:rFonts w:asciiTheme="minorHAnsi" w:hAnsiTheme="minorHAnsi" w:cstheme="minorHAnsi"/>
                <w:sz w:val="18"/>
                <w:lang w:val="en-US"/>
              </w:rPr>
            </w:pPr>
            <w:r w:rsidRPr="003311DC">
              <w:rPr>
                <w:rFonts w:asciiTheme="minorHAnsi" w:hAnsiTheme="minorHAnsi" w:cstheme="minorHAnsi"/>
                <w:w w:val="90"/>
                <w:sz w:val="18"/>
              </w:rPr>
              <w:t>Τηλ</w:t>
            </w:r>
            <w:r w:rsidRPr="003311DC">
              <w:rPr>
                <w:rFonts w:asciiTheme="minorHAnsi" w:hAnsiTheme="minorHAnsi" w:cstheme="minorHAnsi"/>
                <w:w w:val="90"/>
                <w:sz w:val="18"/>
                <w:lang w:val="en-US"/>
              </w:rPr>
              <w:t>.:</w:t>
            </w:r>
            <w:r w:rsidRPr="003311DC">
              <w:rPr>
                <w:rFonts w:asciiTheme="minorHAnsi" w:hAnsiTheme="minorHAnsi" w:cstheme="minorHAnsi"/>
                <w:w w:val="90"/>
                <w:sz w:val="18"/>
                <w:lang w:val="en-US"/>
              </w:rPr>
              <w:tab/>
              <w:t>2341076549</w:t>
            </w:r>
          </w:p>
          <w:p w:rsidR="00981E97" w:rsidRPr="003311DC" w:rsidRDefault="00F93013">
            <w:pPr>
              <w:pStyle w:val="TableParagraph"/>
              <w:tabs>
                <w:tab w:val="left" w:pos="973"/>
              </w:tabs>
              <w:spacing w:line="420" w:lineRule="atLeast"/>
              <w:ind w:left="88" w:right="1618"/>
              <w:rPr>
                <w:rFonts w:asciiTheme="minorHAnsi" w:hAnsiTheme="minorHAnsi" w:cstheme="minorHAnsi"/>
                <w:sz w:val="18"/>
                <w:lang w:val="en-US"/>
              </w:rPr>
            </w:pPr>
            <w:r w:rsidRPr="003311DC">
              <w:rPr>
                <w:rFonts w:asciiTheme="minorHAnsi" w:hAnsiTheme="minorHAnsi" w:cstheme="minorHAnsi"/>
                <w:w w:val="95"/>
                <w:sz w:val="18"/>
                <w:lang w:val="en-US"/>
              </w:rPr>
              <w:t>E-Mail:</w:t>
            </w:r>
            <w:r w:rsidRPr="003311DC">
              <w:rPr>
                <w:rFonts w:asciiTheme="minorHAnsi" w:hAnsiTheme="minorHAnsi" w:cstheme="minorHAnsi"/>
                <w:w w:val="95"/>
                <w:sz w:val="18"/>
                <w:lang w:val="en-US"/>
              </w:rPr>
              <w:tab/>
            </w:r>
            <w:hyperlink r:id="rId14">
              <w:r w:rsidRPr="003311DC">
                <w:rPr>
                  <w:rFonts w:asciiTheme="minorHAnsi" w:hAnsiTheme="minorHAnsi" w:cstheme="minorHAnsi"/>
                  <w:color w:val="0000FF"/>
                  <w:spacing w:val="-1"/>
                  <w:w w:val="80"/>
                  <w:sz w:val="18"/>
                  <w:u w:val="single" w:color="0000FF"/>
                  <w:lang w:val="en-US"/>
                </w:rPr>
                <w:t>info@vimatizo.gr</w:t>
              </w:r>
            </w:hyperlink>
            <w:r w:rsidRPr="003311DC">
              <w:rPr>
                <w:rFonts w:asciiTheme="minorHAnsi" w:hAnsiTheme="minorHAnsi" w:cstheme="minorHAnsi"/>
                <w:spacing w:val="-1"/>
                <w:w w:val="80"/>
                <w:sz w:val="18"/>
                <w:lang w:val="en-US"/>
              </w:rPr>
              <w:t xml:space="preserve"> </w:t>
            </w:r>
            <w:r w:rsidRPr="003311DC">
              <w:rPr>
                <w:rFonts w:asciiTheme="minorHAnsi" w:hAnsiTheme="minorHAnsi" w:cstheme="minorHAnsi"/>
                <w:w w:val="95"/>
                <w:sz w:val="18"/>
                <w:lang w:val="en-US"/>
              </w:rPr>
              <w:t>Url</w:t>
            </w:r>
            <w:r w:rsidRPr="003311DC">
              <w:rPr>
                <w:rFonts w:asciiTheme="minorHAnsi" w:hAnsiTheme="minorHAnsi" w:cstheme="minorHAnsi"/>
                <w:spacing w:val="-23"/>
                <w:w w:val="95"/>
                <w:sz w:val="18"/>
                <w:lang w:val="en-US"/>
              </w:rPr>
              <w:t xml:space="preserve"> </w:t>
            </w:r>
            <w:r w:rsidRPr="003311DC">
              <w:rPr>
                <w:rFonts w:asciiTheme="minorHAnsi" w:hAnsiTheme="minorHAnsi" w:cstheme="minorHAnsi"/>
                <w:w w:val="95"/>
                <w:sz w:val="18"/>
                <w:lang w:val="en-US"/>
              </w:rPr>
              <w:t>:</w:t>
            </w:r>
            <w:r w:rsidRPr="003311DC">
              <w:rPr>
                <w:rFonts w:asciiTheme="minorHAnsi" w:hAnsiTheme="minorHAnsi" w:cstheme="minorHAnsi"/>
                <w:w w:val="95"/>
                <w:sz w:val="18"/>
                <w:lang w:val="en-US"/>
              </w:rPr>
              <w:tab/>
            </w:r>
            <w:hyperlink r:id="rId15">
              <w:r w:rsidRPr="003311DC">
                <w:rPr>
                  <w:rFonts w:asciiTheme="minorHAnsi" w:hAnsiTheme="minorHAnsi" w:cstheme="minorHAnsi"/>
                  <w:color w:val="0000FF"/>
                  <w:w w:val="80"/>
                  <w:sz w:val="18"/>
                  <w:u w:val="single" w:color="0000FF"/>
                  <w:lang w:val="en-US"/>
                </w:rPr>
                <w:t>www.vimatizo.gr</w:t>
              </w:r>
            </w:hyperlink>
          </w:p>
        </w:tc>
        <w:tc>
          <w:tcPr>
            <w:tcW w:w="4123" w:type="dxa"/>
            <w:tcBorders>
              <w:right w:val="nil"/>
            </w:tcBorders>
          </w:tcPr>
          <w:p w:rsidR="00981E97" w:rsidRPr="003311DC" w:rsidRDefault="00981E97">
            <w:pPr>
              <w:pStyle w:val="TableParagraph"/>
              <w:rPr>
                <w:rFonts w:asciiTheme="minorHAnsi" w:hAnsiTheme="minorHAnsi" w:cstheme="minorHAnsi"/>
                <w:sz w:val="18"/>
                <w:lang w:val="en-US"/>
              </w:rPr>
            </w:pPr>
          </w:p>
          <w:p w:rsidR="00981E97" w:rsidRPr="003311DC" w:rsidRDefault="00981E97">
            <w:pPr>
              <w:pStyle w:val="TableParagraph"/>
              <w:rPr>
                <w:rFonts w:asciiTheme="minorHAnsi" w:hAnsiTheme="minorHAnsi" w:cstheme="minorHAnsi"/>
                <w:sz w:val="18"/>
                <w:lang w:val="en-US"/>
              </w:rPr>
            </w:pPr>
          </w:p>
          <w:p w:rsidR="00981E97" w:rsidRPr="003311DC" w:rsidRDefault="00981E97">
            <w:pPr>
              <w:pStyle w:val="TableParagraph"/>
              <w:rPr>
                <w:rFonts w:asciiTheme="minorHAnsi" w:hAnsiTheme="minorHAnsi" w:cstheme="minorHAnsi"/>
                <w:sz w:val="18"/>
                <w:lang w:val="en-US"/>
              </w:rPr>
            </w:pPr>
          </w:p>
          <w:p w:rsidR="00981E97" w:rsidRPr="003311DC" w:rsidRDefault="00981E97">
            <w:pPr>
              <w:pStyle w:val="TableParagraph"/>
              <w:rPr>
                <w:rFonts w:asciiTheme="minorHAnsi" w:hAnsiTheme="minorHAnsi" w:cstheme="minorHAnsi"/>
                <w:sz w:val="18"/>
                <w:lang w:val="en-US"/>
              </w:rPr>
            </w:pPr>
          </w:p>
          <w:p w:rsidR="00981E97" w:rsidRPr="003311DC" w:rsidRDefault="00981E97">
            <w:pPr>
              <w:pStyle w:val="TableParagraph"/>
              <w:rPr>
                <w:rFonts w:asciiTheme="minorHAnsi" w:hAnsiTheme="minorHAnsi" w:cstheme="minorHAnsi"/>
                <w:sz w:val="18"/>
                <w:lang w:val="en-US"/>
              </w:rPr>
            </w:pPr>
          </w:p>
          <w:p w:rsidR="00981E97" w:rsidRPr="003311DC" w:rsidRDefault="00981E97">
            <w:pPr>
              <w:pStyle w:val="TableParagraph"/>
              <w:rPr>
                <w:rFonts w:asciiTheme="minorHAnsi" w:hAnsiTheme="minorHAnsi" w:cstheme="minorHAnsi"/>
                <w:sz w:val="18"/>
                <w:lang w:val="en-US"/>
              </w:rPr>
            </w:pPr>
          </w:p>
          <w:p w:rsidR="00981E97" w:rsidRPr="003311DC" w:rsidRDefault="00981E97">
            <w:pPr>
              <w:pStyle w:val="TableParagraph"/>
              <w:rPr>
                <w:rFonts w:asciiTheme="minorHAnsi" w:hAnsiTheme="minorHAnsi" w:cstheme="minorHAnsi"/>
                <w:sz w:val="18"/>
                <w:lang w:val="en-US"/>
              </w:rPr>
            </w:pPr>
          </w:p>
          <w:p w:rsidR="00981E97" w:rsidRPr="003311DC" w:rsidRDefault="00981E97">
            <w:pPr>
              <w:pStyle w:val="TableParagraph"/>
              <w:rPr>
                <w:rFonts w:asciiTheme="minorHAnsi" w:hAnsiTheme="minorHAnsi" w:cstheme="minorHAnsi"/>
                <w:sz w:val="18"/>
                <w:lang w:val="en-US"/>
              </w:rPr>
            </w:pPr>
          </w:p>
          <w:p w:rsidR="00981E97" w:rsidRPr="003311DC" w:rsidRDefault="00F93013" w:rsidP="003311DC">
            <w:pPr>
              <w:pStyle w:val="TableParagraph"/>
              <w:spacing w:before="161" w:line="480" w:lineRule="auto"/>
              <w:ind w:left="3012" w:right="-29"/>
              <w:rPr>
                <w:rFonts w:asciiTheme="minorHAnsi" w:hAnsiTheme="minorHAnsi" w:cstheme="minorHAnsi"/>
                <w:sz w:val="18"/>
              </w:rPr>
            </w:pPr>
            <w:r w:rsidRPr="003311DC">
              <w:rPr>
                <w:rFonts w:asciiTheme="minorHAnsi" w:hAnsiTheme="minorHAnsi" w:cstheme="minorHAnsi"/>
                <w:w w:val="85"/>
                <w:sz w:val="18"/>
              </w:rPr>
              <w:t>Κιλκίς 03-09-2</w:t>
            </w:r>
            <w:r w:rsidR="003311DC">
              <w:rPr>
                <w:rFonts w:asciiTheme="minorHAnsi" w:hAnsiTheme="minorHAnsi" w:cstheme="minorHAnsi"/>
                <w:w w:val="85"/>
                <w:sz w:val="18"/>
              </w:rPr>
              <w:t>018</w:t>
            </w:r>
            <w:r w:rsidRPr="003311DC">
              <w:rPr>
                <w:rFonts w:asciiTheme="minorHAnsi" w:hAnsiTheme="minorHAnsi" w:cstheme="minorHAnsi"/>
                <w:w w:val="80"/>
                <w:sz w:val="18"/>
              </w:rPr>
              <w:t xml:space="preserve"> Αριθ. Πρωτ.:</w:t>
            </w:r>
            <w:r w:rsidR="003311DC">
              <w:rPr>
                <w:rFonts w:asciiTheme="minorHAnsi" w:hAnsiTheme="minorHAnsi" w:cstheme="minorHAnsi"/>
                <w:w w:val="80"/>
                <w:sz w:val="18"/>
              </w:rPr>
              <w:t>348</w:t>
            </w:r>
          </w:p>
        </w:tc>
        <w:tc>
          <w:tcPr>
            <w:tcW w:w="383" w:type="dxa"/>
            <w:tcBorders>
              <w:left w:val="nil"/>
            </w:tcBorders>
          </w:tcPr>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ind w:left="23"/>
              <w:rPr>
                <w:rFonts w:asciiTheme="minorHAnsi" w:hAnsiTheme="minorHAnsi" w:cstheme="minorHAnsi"/>
                <w:sz w:val="18"/>
              </w:rPr>
            </w:pPr>
          </w:p>
        </w:tc>
        <w:bookmarkStart w:id="2" w:name="_GoBack"/>
        <w:bookmarkEnd w:id="2"/>
      </w:tr>
      <w:tr w:rsidR="00981E97" w:rsidRPr="003311DC">
        <w:trPr>
          <w:trHeight w:val="671"/>
        </w:trPr>
        <w:tc>
          <w:tcPr>
            <w:tcW w:w="3872" w:type="dxa"/>
          </w:tcPr>
          <w:p w:rsidR="00981E97" w:rsidRPr="003311DC" w:rsidRDefault="00F93013">
            <w:pPr>
              <w:pStyle w:val="TableParagraph"/>
              <w:spacing w:before="130"/>
              <w:ind w:left="88"/>
              <w:rPr>
                <w:rFonts w:asciiTheme="minorHAnsi" w:hAnsiTheme="minorHAnsi" w:cstheme="minorHAnsi"/>
                <w:b/>
                <w:sz w:val="18"/>
              </w:rPr>
            </w:pPr>
            <w:r w:rsidRPr="003311DC">
              <w:rPr>
                <w:rFonts w:asciiTheme="minorHAnsi" w:hAnsiTheme="minorHAnsi" w:cstheme="minorHAnsi"/>
                <w:b/>
                <w:w w:val="85"/>
                <w:sz w:val="18"/>
              </w:rPr>
              <w:t>Αναθέτουσα Αρχή</w:t>
            </w:r>
          </w:p>
        </w:tc>
        <w:tc>
          <w:tcPr>
            <w:tcW w:w="4506" w:type="dxa"/>
            <w:gridSpan w:val="2"/>
          </w:tcPr>
          <w:p w:rsidR="00981E97" w:rsidRPr="003311DC" w:rsidRDefault="00F93013">
            <w:pPr>
              <w:pStyle w:val="TableParagraph"/>
              <w:spacing w:before="2"/>
              <w:ind w:left="87"/>
              <w:rPr>
                <w:rFonts w:asciiTheme="minorHAnsi" w:hAnsiTheme="minorHAnsi" w:cstheme="minorHAnsi"/>
                <w:sz w:val="18"/>
              </w:rPr>
            </w:pPr>
            <w:r w:rsidRPr="003311DC">
              <w:rPr>
                <w:rFonts w:asciiTheme="minorHAnsi" w:hAnsiTheme="minorHAnsi" w:cstheme="minorHAnsi"/>
                <w:w w:val="95"/>
                <w:sz w:val="18"/>
              </w:rPr>
              <w:t>Σύλλογος Γονέων και Κηδεμόνων ΑμεΑ Ν. Κιλκίς</w:t>
            </w:r>
          </w:p>
          <w:p w:rsidR="00981E97" w:rsidRPr="003311DC" w:rsidRDefault="00F93013">
            <w:pPr>
              <w:pStyle w:val="TableParagraph"/>
              <w:spacing w:before="47"/>
              <w:ind w:left="87"/>
              <w:rPr>
                <w:rFonts w:asciiTheme="minorHAnsi" w:hAnsiTheme="minorHAnsi" w:cstheme="minorHAnsi"/>
                <w:sz w:val="18"/>
              </w:rPr>
            </w:pPr>
            <w:r w:rsidRPr="003311DC">
              <w:rPr>
                <w:rFonts w:asciiTheme="minorHAnsi" w:hAnsiTheme="minorHAnsi" w:cstheme="minorHAnsi"/>
                <w:w w:val="90"/>
                <w:sz w:val="18"/>
              </w:rPr>
              <w:t>«ΒηματίΖΩ»</w:t>
            </w:r>
          </w:p>
        </w:tc>
      </w:tr>
      <w:tr w:rsidR="00981E97" w:rsidRPr="003311DC">
        <w:trPr>
          <w:trHeight w:val="416"/>
        </w:trPr>
        <w:tc>
          <w:tcPr>
            <w:tcW w:w="3872" w:type="dxa"/>
          </w:tcPr>
          <w:p w:rsidR="00981E97" w:rsidRPr="003311DC" w:rsidRDefault="00F93013">
            <w:pPr>
              <w:pStyle w:val="TableParagraph"/>
              <w:spacing w:before="3"/>
              <w:ind w:left="88"/>
              <w:rPr>
                <w:rFonts w:asciiTheme="minorHAnsi" w:hAnsiTheme="minorHAnsi" w:cstheme="minorHAnsi"/>
                <w:b/>
                <w:sz w:val="18"/>
              </w:rPr>
            </w:pPr>
            <w:r w:rsidRPr="003311DC">
              <w:rPr>
                <w:rFonts w:asciiTheme="minorHAnsi" w:hAnsiTheme="minorHAnsi" w:cstheme="minorHAnsi"/>
                <w:b/>
                <w:w w:val="85"/>
                <w:sz w:val="18"/>
              </w:rPr>
              <w:t>Υπηρεσία, που διενεργεί το διαγωνισμό</w:t>
            </w:r>
          </w:p>
        </w:tc>
        <w:tc>
          <w:tcPr>
            <w:tcW w:w="4506" w:type="dxa"/>
            <w:gridSpan w:val="2"/>
          </w:tcPr>
          <w:p w:rsidR="00981E97" w:rsidRPr="003311DC" w:rsidRDefault="00F93013">
            <w:pPr>
              <w:pStyle w:val="TableParagraph"/>
              <w:spacing w:before="3"/>
              <w:ind w:left="87"/>
              <w:rPr>
                <w:rFonts w:asciiTheme="minorHAnsi" w:hAnsiTheme="minorHAnsi" w:cstheme="minorHAnsi"/>
                <w:sz w:val="18"/>
              </w:rPr>
            </w:pPr>
            <w:r w:rsidRPr="003311DC">
              <w:rPr>
                <w:rFonts w:asciiTheme="minorHAnsi" w:hAnsiTheme="minorHAnsi" w:cstheme="minorHAnsi"/>
                <w:sz w:val="18"/>
              </w:rPr>
              <w:t>Διοικητική υπηρεσία – Οικονομική υπηρεσία</w:t>
            </w:r>
          </w:p>
        </w:tc>
      </w:tr>
      <w:tr w:rsidR="00981E97" w:rsidRPr="003311DC">
        <w:trPr>
          <w:trHeight w:val="2126"/>
        </w:trPr>
        <w:tc>
          <w:tcPr>
            <w:tcW w:w="3872" w:type="dxa"/>
          </w:tcPr>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spacing w:before="9"/>
              <w:rPr>
                <w:rFonts w:asciiTheme="minorHAnsi" w:hAnsiTheme="minorHAnsi" w:cstheme="minorHAnsi"/>
                <w:sz w:val="19"/>
              </w:rPr>
            </w:pPr>
          </w:p>
          <w:p w:rsidR="00981E97" w:rsidRPr="003311DC" w:rsidRDefault="00F93013">
            <w:pPr>
              <w:pStyle w:val="TableParagraph"/>
              <w:ind w:left="88"/>
              <w:rPr>
                <w:rFonts w:asciiTheme="minorHAnsi" w:hAnsiTheme="minorHAnsi" w:cstheme="minorHAnsi"/>
                <w:b/>
                <w:sz w:val="18"/>
              </w:rPr>
            </w:pPr>
            <w:r w:rsidRPr="003311DC">
              <w:rPr>
                <w:rFonts w:asciiTheme="minorHAnsi" w:hAnsiTheme="minorHAnsi" w:cstheme="minorHAnsi"/>
                <w:b/>
                <w:w w:val="85"/>
                <w:sz w:val="18"/>
              </w:rPr>
              <w:t>ΣΥΜΒΑΣΗ</w:t>
            </w:r>
          </w:p>
        </w:tc>
        <w:tc>
          <w:tcPr>
            <w:tcW w:w="4506" w:type="dxa"/>
            <w:gridSpan w:val="2"/>
          </w:tcPr>
          <w:p w:rsidR="00981E97" w:rsidRPr="003311DC" w:rsidRDefault="00F93013">
            <w:pPr>
              <w:pStyle w:val="TableParagraph"/>
              <w:spacing w:before="1" w:line="278" w:lineRule="auto"/>
              <w:ind w:left="208" w:right="195"/>
              <w:jc w:val="center"/>
              <w:rPr>
                <w:rFonts w:asciiTheme="minorHAnsi" w:hAnsiTheme="minorHAnsi" w:cstheme="minorHAnsi"/>
                <w:b/>
                <w:sz w:val="18"/>
              </w:rPr>
            </w:pPr>
            <w:r w:rsidRPr="003311DC">
              <w:rPr>
                <w:rFonts w:asciiTheme="minorHAnsi" w:hAnsiTheme="minorHAnsi" w:cstheme="minorHAnsi"/>
                <w:b/>
                <w:sz w:val="18"/>
              </w:rPr>
              <w:t xml:space="preserve">Προμήθεια και εγκατάσταση </w:t>
            </w:r>
            <w:r w:rsidRPr="003311DC">
              <w:rPr>
                <w:rFonts w:asciiTheme="minorHAnsi" w:hAnsiTheme="minorHAnsi" w:cstheme="minorHAnsi"/>
                <w:b/>
                <w:color w:val="C00000"/>
                <w:sz w:val="18"/>
              </w:rPr>
              <w:t xml:space="preserve">Αθλητικού- ψυχαγωγικού, Φυσιοθεραπευτικού και Αναπηρικού </w:t>
            </w:r>
            <w:r w:rsidRPr="003311DC">
              <w:rPr>
                <w:rFonts w:asciiTheme="minorHAnsi" w:hAnsiTheme="minorHAnsi" w:cstheme="minorHAnsi"/>
                <w:b/>
                <w:sz w:val="18"/>
              </w:rPr>
              <w:t>Εξοπλισμού στο Κέντρο Αποθεραπείας-Αποκατάστασης,</w:t>
            </w:r>
          </w:p>
          <w:p w:rsidR="00981E97" w:rsidRPr="003311DC" w:rsidRDefault="00F93013">
            <w:pPr>
              <w:pStyle w:val="TableParagraph"/>
              <w:spacing w:line="216" w:lineRule="exact"/>
              <w:ind w:left="205" w:right="195"/>
              <w:jc w:val="center"/>
              <w:rPr>
                <w:rFonts w:asciiTheme="minorHAnsi" w:hAnsiTheme="minorHAnsi" w:cstheme="minorHAnsi"/>
                <w:b/>
                <w:sz w:val="18"/>
              </w:rPr>
            </w:pPr>
            <w:r w:rsidRPr="003311DC">
              <w:rPr>
                <w:rFonts w:asciiTheme="minorHAnsi" w:hAnsiTheme="minorHAnsi" w:cstheme="minorHAnsi"/>
                <w:b/>
                <w:sz w:val="18"/>
              </w:rPr>
              <w:t>Διημέρευσης και Ημερήσιας Φροντίδας</w:t>
            </w:r>
          </w:p>
          <w:p w:rsidR="00981E97" w:rsidRPr="003311DC" w:rsidRDefault="00F93013">
            <w:pPr>
              <w:pStyle w:val="TableParagraph"/>
              <w:spacing w:before="35"/>
              <w:ind w:left="202" w:right="195"/>
              <w:jc w:val="center"/>
              <w:rPr>
                <w:rFonts w:asciiTheme="minorHAnsi" w:hAnsiTheme="minorHAnsi" w:cstheme="minorHAnsi"/>
                <w:b/>
                <w:sz w:val="18"/>
              </w:rPr>
            </w:pPr>
            <w:r w:rsidRPr="003311DC">
              <w:rPr>
                <w:rFonts w:asciiTheme="minorHAnsi" w:hAnsiTheme="minorHAnsi" w:cstheme="minorHAnsi"/>
                <w:b/>
                <w:sz w:val="18"/>
              </w:rPr>
              <w:t>«ΒΗΜΑΤΙΖΩ»</w:t>
            </w:r>
          </w:p>
        </w:tc>
      </w:tr>
      <w:tr w:rsidR="00981E97" w:rsidRPr="003311DC">
        <w:trPr>
          <w:trHeight w:val="337"/>
        </w:trPr>
        <w:tc>
          <w:tcPr>
            <w:tcW w:w="3872" w:type="dxa"/>
            <w:tcBorders>
              <w:bottom w:val="nil"/>
            </w:tcBorders>
          </w:tcPr>
          <w:p w:rsidR="00981E97" w:rsidRPr="003311DC" w:rsidRDefault="00981E97">
            <w:pPr>
              <w:pStyle w:val="TableParagraph"/>
              <w:rPr>
                <w:rFonts w:asciiTheme="minorHAnsi" w:hAnsiTheme="minorHAnsi" w:cstheme="minorHAnsi"/>
                <w:sz w:val="18"/>
              </w:rPr>
            </w:pPr>
          </w:p>
        </w:tc>
        <w:tc>
          <w:tcPr>
            <w:tcW w:w="4506" w:type="dxa"/>
            <w:gridSpan w:val="2"/>
            <w:tcBorders>
              <w:bottom w:val="nil"/>
            </w:tcBorders>
          </w:tcPr>
          <w:p w:rsidR="00981E97" w:rsidRPr="003311DC" w:rsidRDefault="00F93013">
            <w:pPr>
              <w:pStyle w:val="TableParagraph"/>
              <w:spacing w:before="6"/>
              <w:ind w:left="87"/>
              <w:rPr>
                <w:rFonts w:asciiTheme="minorHAnsi" w:hAnsiTheme="minorHAnsi" w:cstheme="minorHAnsi"/>
                <w:b/>
                <w:sz w:val="18"/>
              </w:rPr>
            </w:pPr>
            <w:r w:rsidRPr="003311DC">
              <w:rPr>
                <w:rFonts w:asciiTheme="minorHAnsi" w:hAnsiTheme="minorHAnsi" w:cstheme="minorHAnsi"/>
                <w:b/>
                <w:w w:val="85"/>
                <w:sz w:val="18"/>
              </w:rPr>
              <w:t>37415000-0 37416000-7 37420000-8 37440000-4</w:t>
            </w:r>
          </w:p>
        </w:tc>
      </w:tr>
      <w:tr w:rsidR="00981E97" w:rsidRPr="003311DC">
        <w:trPr>
          <w:trHeight w:val="314"/>
        </w:trPr>
        <w:tc>
          <w:tcPr>
            <w:tcW w:w="3872" w:type="dxa"/>
            <w:tcBorders>
              <w:top w:val="nil"/>
              <w:bottom w:val="nil"/>
            </w:tcBorders>
          </w:tcPr>
          <w:p w:rsidR="00981E97" w:rsidRPr="003311DC" w:rsidRDefault="00981E97">
            <w:pPr>
              <w:pStyle w:val="TableParagraph"/>
              <w:rPr>
                <w:rFonts w:asciiTheme="minorHAnsi" w:hAnsiTheme="minorHAnsi" w:cstheme="minorHAnsi"/>
                <w:sz w:val="18"/>
              </w:rPr>
            </w:pPr>
          </w:p>
        </w:tc>
        <w:tc>
          <w:tcPr>
            <w:tcW w:w="4506" w:type="dxa"/>
            <w:gridSpan w:val="2"/>
            <w:tcBorders>
              <w:top w:val="nil"/>
              <w:bottom w:val="nil"/>
            </w:tcBorders>
          </w:tcPr>
          <w:p w:rsidR="00981E97" w:rsidRPr="003311DC" w:rsidRDefault="00F93013">
            <w:pPr>
              <w:pStyle w:val="TableParagraph"/>
              <w:spacing w:before="88" w:line="206" w:lineRule="exact"/>
              <w:ind w:left="87"/>
              <w:rPr>
                <w:rFonts w:asciiTheme="minorHAnsi" w:hAnsiTheme="minorHAnsi" w:cstheme="minorHAnsi"/>
                <w:b/>
                <w:sz w:val="18"/>
              </w:rPr>
            </w:pPr>
            <w:r w:rsidRPr="003311DC">
              <w:rPr>
                <w:rFonts w:asciiTheme="minorHAnsi" w:hAnsiTheme="minorHAnsi" w:cstheme="minorHAnsi"/>
                <w:b/>
                <w:w w:val="85"/>
                <w:sz w:val="18"/>
              </w:rPr>
              <w:t>37420000-8 33193110-3 33196200-2 33193000-9</w:t>
            </w:r>
          </w:p>
        </w:tc>
      </w:tr>
      <w:tr w:rsidR="00981E97" w:rsidRPr="003311DC">
        <w:trPr>
          <w:trHeight w:val="209"/>
        </w:trPr>
        <w:tc>
          <w:tcPr>
            <w:tcW w:w="3872" w:type="dxa"/>
            <w:tcBorders>
              <w:top w:val="nil"/>
              <w:bottom w:val="nil"/>
            </w:tcBorders>
          </w:tcPr>
          <w:p w:rsidR="00981E97" w:rsidRPr="003311DC" w:rsidRDefault="00F93013">
            <w:pPr>
              <w:pStyle w:val="TableParagraph"/>
              <w:spacing w:line="189" w:lineRule="exact"/>
              <w:ind w:left="88"/>
              <w:rPr>
                <w:rFonts w:asciiTheme="minorHAnsi" w:hAnsiTheme="minorHAnsi" w:cstheme="minorHAnsi"/>
                <w:b/>
                <w:sz w:val="18"/>
              </w:rPr>
            </w:pPr>
            <w:r w:rsidRPr="003311DC">
              <w:rPr>
                <w:rFonts w:asciiTheme="minorHAnsi" w:hAnsiTheme="minorHAnsi" w:cstheme="minorHAnsi"/>
                <w:b/>
                <w:w w:val="85"/>
                <w:sz w:val="18"/>
              </w:rPr>
              <w:t>CPV</w:t>
            </w:r>
          </w:p>
        </w:tc>
        <w:tc>
          <w:tcPr>
            <w:tcW w:w="4506" w:type="dxa"/>
            <w:gridSpan w:val="2"/>
            <w:tcBorders>
              <w:top w:val="nil"/>
              <w:bottom w:val="nil"/>
            </w:tcBorders>
          </w:tcPr>
          <w:p w:rsidR="00981E97" w:rsidRPr="003311DC" w:rsidRDefault="00981E97">
            <w:pPr>
              <w:pStyle w:val="TableParagraph"/>
              <w:rPr>
                <w:rFonts w:asciiTheme="minorHAnsi" w:hAnsiTheme="minorHAnsi" w:cstheme="minorHAnsi"/>
                <w:sz w:val="14"/>
              </w:rPr>
            </w:pPr>
          </w:p>
        </w:tc>
      </w:tr>
      <w:tr w:rsidR="00981E97" w:rsidRPr="003311DC">
        <w:trPr>
          <w:trHeight w:val="815"/>
        </w:trPr>
        <w:tc>
          <w:tcPr>
            <w:tcW w:w="3872" w:type="dxa"/>
            <w:tcBorders>
              <w:top w:val="nil"/>
            </w:tcBorders>
          </w:tcPr>
          <w:p w:rsidR="00981E97" w:rsidRPr="003311DC" w:rsidRDefault="00981E97">
            <w:pPr>
              <w:pStyle w:val="TableParagraph"/>
              <w:rPr>
                <w:rFonts w:asciiTheme="minorHAnsi" w:hAnsiTheme="minorHAnsi" w:cstheme="minorHAnsi"/>
                <w:sz w:val="18"/>
              </w:rPr>
            </w:pPr>
          </w:p>
        </w:tc>
        <w:tc>
          <w:tcPr>
            <w:tcW w:w="4506" w:type="dxa"/>
            <w:gridSpan w:val="2"/>
            <w:tcBorders>
              <w:top w:val="nil"/>
            </w:tcBorders>
          </w:tcPr>
          <w:p w:rsidR="00981E97" w:rsidRPr="003311DC" w:rsidRDefault="00F93013">
            <w:pPr>
              <w:pStyle w:val="TableParagraph"/>
              <w:spacing w:line="193" w:lineRule="exact"/>
              <w:ind w:left="87"/>
              <w:rPr>
                <w:rFonts w:asciiTheme="minorHAnsi" w:hAnsiTheme="minorHAnsi" w:cstheme="minorHAnsi"/>
                <w:b/>
                <w:sz w:val="18"/>
              </w:rPr>
            </w:pPr>
            <w:r w:rsidRPr="003311DC">
              <w:rPr>
                <w:rFonts w:asciiTheme="minorHAnsi" w:hAnsiTheme="minorHAnsi" w:cstheme="minorHAnsi"/>
                <w:b/>
                <w:w w:val="85"/>
                <w:sz w:val="18"/>
              </w:rPr>
              <w:t>37400000-2</w:t>
            </w:r>
          </w:p>
        </w:tc>
      </w:tr>
      <w:tr w:rsidR="00981E97" w:rsidRPr="003311DC">
        <w:trPr>
          <w:trHeight w:val="1662"/>
        </w:trPr>
        <w:tc>
          <w:tcPr>
            <w:tcW w:w="8378" w:type="dxa"/>
            <w:gridSpan w:val="3"/>
          </w:tcPr>
          <w:p w:rsidR="00981E97" w:rsidRPr="003311DC" w:rsidRDefault="00981E97">
            <w:pPr>
              <w:pStyle w:val="TableParagraph"/>
              <w:spacing w:before="9"/>
              <w:rPr>
                <w:rFonts w:asciiTheme="minorHAnsi" w:hAnsiTheme="minorHAnsi" w:cstheme="minorHAnsi"/>
                <w:sz w:val="24"/>
              </w:rPr>
            </w:pPr>
          </w:p>
          <w:p w:rsidR="00981E97" w:rsidRPr="003311DC" w:rsidRDefault="00F93013">
            <w:pPr>
              <w:pStyle w:val="TableParagraph"/>
              <w:spacing w:line="302" w:lineRule="auto"/>
              <w:ind w:left="2515" w:right="2417" w:firstLine="254"/>
              <w:rPr>
                <w:rFonts w:asciiTheme="minorHAnsi" w:hAnsiTheme="minorHAnsi" w:cstheme="minorHAnsi"/>
                <w:b/>
                <w:sz w:val="19"/>
              </w:rPr>
            </w:pPr>
            <w:r w:rsidRPr="003311DC">
              <w:rPr>
                <w:rFonts w:asciiTheme="minorHAnsi" w:hAnsiTheme="minorHAnsi" w:cstheme="minorHAnsi"/>
                <w:b/>
                <w:w w:val="80"/>
                <w:sz w:val="19"/>
              </w:rPr>
              <w:t>Διακήρυξη Ανοιχτού Διαγωνισμού για την ανάθεση σύμβασης προμηθειών</w:t>
            </w:r>
          </w:p>
          <w:p w:rsidR="00981E97" w:rsidRPr="003311DC" w:rsidRDefault="00F93013">
            <w:pPr>
              <w:pStyle w:val="TableParagraph"/>
              <w:spacing w:line="300" w:lineRule="auto"/>
              <w:ind w:left="309" w:right="304"/>
              <w:jc w:val="center"/>
              <w:rPr>
                <w:rFonts w:asciiTheme="minorHAnsi" w:hAnsiTheme="minorHAnsi" w:cstheme="minorHAnsi"/>
                <w:b/>
                <w:sz w:val="19"/>
              </w:rPr>
            </w:pPr>
            <w:r w:rsidRPr="003311DC">
              <w:rPr>
                <w:rFonts w:asciiTheme="minorHAnsi" w:hAnsiTheme="minorHAnsi" w:cstheme="minorHAnsi"/>
                <w:b/>
                <w:w w:val="80"/>
                <w:sz w:val="19"/>
              </w:rPr>
              <w:t>με</w:t>
            </w:r>
            <w:r w:rsidRPr="003311DC">
              <w:rPr>
                <w:rFonts w:asciiTheme="minorHAnsi" w:hAnsiTheme="minorHAnsi" w:cstheme="minorHAnsi"/>
                <w:b/>
                <w:spacing w:val="-16"/>
                <w:w w:val="80"/>
                <w:sz w:val="19"/>
              </w:rPr>
              <w:t xml:space="preserve"> </w:t>
            </w:r>
            <w:r w:rsidRPr="003311DC">
              <w:rPr>
                <w:rFonts w:asciiTheme="minorHAnsi" w:hAnsiTheme="minorHAnsi" w:cstheme="minorHAnsi"/>
                <w:b/>
                <w:w w:val="80"/>
                <w:sz w:val="19"/>
              </w:rPr>
              <w:t>κριτήριο</w:t>
            </w:r>
            <w:r w:rsidRPr="003311DC">
              <w:rPr>
                <w:rFonts w:asciiTheme="minorHAnsi" w:hAnsiTheme="minorHAnsi" w:cstheme="minorHAnsi"/>
                <w:b/>
                <w:spacing w:val="-15"/>
                <w:w w:val="80"/>
                <w:sz w:val="19"/>
              </w:rPr>
              <w:t xml:space="preserve"> </w:t>
            </w:r>
            <w:r w:rsidRPr="003311DC">
              <w:rPr>
                <w:rFonts w:asciiTheme="minorHAnsi" w:hAnsiTheme="minorHAnsi" w:cstheme="minorHAnsi"/>
                <w:b/>
                <w:w w:val="80"/>
                <w:sz w:val="19"/>
              </w:rPr>
              <w:t>ανάθεσης</w:t>
            </w:r>
            <w:r w:rsidRPr="003311DC">
              <w:rPr>
                <w:rFonts w:asciiTheme="minorHAnsi" w:hAnsiTheme="minorHAnsi" w:cstheme="minorHAnsi"/>
                <w:b/>
                <w:spacing w:val="-16"/>
                <w:w w:val="80"/>
                <w:sz w:val="19"/>
              </w:rPr>
              <w:t xml:space="preserve"> </w:t>
            </w:r>
            <w:r w:rsidRPr="003311DC">
              <w:rPr>
                <w:rFonts w:asciiTheme="minorHAnsi" w:hAnsiTheme="minorHAnsi" w:cstheme="minorHAnsi"/>
                <w:b/>
                <w:w w:val="80"/>
                <w:sz w:val="19"/>
              </w:rPr>
              <w:t>την</w:t>
            </w:r>
            <w:r w:rsidRPr="003311DC">
              <w:rPr>
                <w:rFonts w:asciiTheme="minorHAnsi" w:hAnsiTheme="minorHAnsi" w:cstheme="minorHAnsi"/>
                <w:b/>
                <w:spacing w:val="-15"/>
                <w:w w:val="80"/>
                <w:sz w:val="19"/>
              </w:rPr>
              <w:t xml:space="preserve"> </w:t>
            </w:r>
            <w:r w:rsidRPr="003311DC">
              <w:rPr>
                <w:rFonts w:asciiTheme="minorHAnsi" w:hAnsiTheme="minorHAnsi" w:cstheme="minorHAnsi"/>
                <w:b/>
                <w:w w:val="80"/>
                <w:sz w:val="19"/>
              </w:rPr>
              <w:t>πλέον</w:t>
            </w:r>
            <w:r w:rsidRPr="003311DC">
              <w:rPr>
                <w:rFonts w:asciiTheme="minorHAnsi" w:hAnsiTheme="minorHAnsi" w:cstheme="minorHAnsi"/>
                <w:b/>
                <w:spacing w:val="-15"/>
                <w:w w:val="80"/>
                <w:sz w:val="19"/>
              </w:rPr>
              <w:t xml:space="preserve"> </w:t>
            </w:r>
            <w:r w:rsidRPr="003311DC">
              <w:rPr>
                <w:rFonts w:asciiTheme="minorHAnsi" w:hAnsiTheme="minorHAnsi" w:cstheme="minorHAnsi"/>
                <w:b/>
                <w:w w:val="80"/>
                <w:sz w:val="19"/>
              </w:rPr>
              <w:t>συμφέρουσα</w:t>
            </w:r>
            <w:r w:rsidRPr="003311DC">
              <w:rPr>
                <w:rFonts w:asciiTheme="minorHAnsi" w:hAnsiTheme="minorHAnsi" w:cstheme="minorHAnsi"/>
                <w:b/>
                <w:spacing w:val="-16"/>
                <w:w w:val="80"/>
                <w:sz w:val="19"/>
              </w:rPr>
              <w:t xml:space="preserve"> </w:t>
            </w:r>
            <w:r w:rsidRPr="003311DC">
              <w:rPr>
                <w:rFonts w:asciiTheme="minorHAnsi" w:hAnsiTheme="minorHAnsi" w:cstheme="minorHAnsi"/>
                <w:b/>
                <w:w w:val="80"/>
                <w:sz w:val="19"/>
              </w:rPr>
              <w:t>από</w:t>
            </w:r>
            <w:r w:rsidRPr="003311DC">
              <w:rPr>
                <w:rFonts w:asciiTheme="minorHAnsi" w:hAnsiTheme="minorHAnsi" w:cstheme="minorHAnsi"/>
                <w:b/>
                <w:spacing w:val="-17"/>
                <w:w w:val="80"/>
                <w:sz w:val="19"/>
              </w:rPr>
              <w:t xml:space="preserve"> </w:t>
            </w:r>
            <w:r w:rsidRPr="003311DC">
              <w:rPr>
                <w:rFonts w:asciiTheme="minorHAnsi" w:hAnsiTheme="minorHAnsi" w:cstheme="minorHAnsi"/>
                <w:b/>
                <w:w w:val="80"/>
                <w:sz w:val="19"/>
              </w:rPr>
              <w:t>οικονομική</w:t>
            </w:r>
            <w:r w:rsidRPr="003311DC">
              <w:rPr>
                <w:rFonts w:asciiTheme="minorHAnsi" w:hAnsiTheme="minorHAnsi" w:cstheme="minorHAnsi"/>
                <w:b/>
                <w:spacing w:val="-14"/>
                <w:w w:val="80"/>
                <w:sz w:val="19"/>
              </w:rPr>
              <w:t xml:space="preserve"> </w:t>
            </w:r>
            <w:r w:rsidRPr="003311DC">
              <w:rPr>
                <w:rFonts w:asciiTheme="minorHAnsi" w:hAnsiTheme="minorHAnsi" w:cstheme="minorHAnsi"/>
                <w:b/>
                <w:w w:val="80"/>
                <w:sz w:val="19"/>
              </w:rPr>
              <w:t>άποψη</w:t>
            </w:r>
            <w:r w:rsidRPr="003311DC">
              <w:rPr>
                <w:rFonts w:asciiTheme="minorHAnsi" w:hAnsiTheme="minorHAnsi" w:cstheme="minorHAnsi"/>
                <w:b/>
                <w:spacing w:val="-14"/>
                <w:w w:val="80"/>
                <w:sz w:val="19"/>
              </w:rPr>
              <w:t xml:space="preserve"> </w:t>
            </w:r>
            <w:r w:rsidRPr="003311DC">
              <w:rPr>
                <w:rFonts w:asciiTheme="minorHAnsi" w:hAnsiTheme="minorHAnsi" w:cstheme="minorHAnsi"/>
                <w:b/>
                <w:w w:val="80"/>
                <w:sz w:val="19"/>
              </w:rPr>
              <w:t>προσφορά</w:t>
            </w:r>
            <w:r w:rsidRPr="003311DC">
              <w:rPr>
                <w:rFonts w:asciiTheme="minorHAnsi" w:hAnsiTheme="minorHAnsi" w:cstheme="minorHAnsi"/>
                <w:b/>
                <w:spacing w:val="-17"/>
                <w:w w:val="80"/>
                <w:sz w:val="19"/>
              </w:rPr>
              <w:t xml:space="preserve"> </w:t>
            </w:r>
            <w:r w:rsidRPr="003311DC">
              <w:rPr>
                <w:rFonts w:asciiTheme="minorHAnsi" w:hAnsiTheme="minorHAnsi" w:cstheme="minorHAnsi"/>
                <w:b/>
                <w:w w:val="80"/>
                <w:sz w:val="19"/>
              </w:rPr>
              <w:t>μόνο</w:t>
            </w:r>
            <w:r w:rsidRPr="003311DC">
              <w:rPr>
                <w:rFonts w:asciiTheme="minorHAnsi" w:hAnsiTheme="minorHAnsi" w:cstheme="minorHAnsi"/>
                <w:b/>
                <w:spacing w:val="-16"/>
                <w:w w:val="80"/>
                <w:sz w:val="19"/>
              </w:rPr>
              <w:t xml:space="preserve"> </w:t>
            </w:r>
            <w:r w:rsidRPr="003311DC">
              <w:rPr>
                <w:rFonts w:asciiTheme="minorHAnsi" w:hAnsiTheme="minorHAnsi" w:cstheme="minorHAnsi"/>
                <w:b/>
                <w:w w:val="80"/>
                <w:sz w:val="19"/>
              </w:rPr>
              <w:t xml:space="preserve">βάσει </w:t>
            </w:r>
            <w:r w:rsidRPr="003311DC">
              <w:rPr>
                <w:rFonts w:asciiTheme="minorHAnsi" w:hAnsiTheme="minorHAnsi" w:cstheme="minorHAnsi"/>
                <w:b/>
                <w:w w:val="90"/>
                <w:sz w:val="19"/>
              </w:rPr>
              <w:t>τιμής</w:t>
            </w:r>
          </w:p>
          <w:p w:rsidR="00981E97" w:rsidRPr="003311DC" w:rsidRDefault="00F93013">
            <w:pPr>
              <w:pStyle w:val="TableParagraph"/>
              <w:spacing w:before="1"/>
              <w:ind w:left="309" w:right="303"/>
              <w:jc w:val="center"/>
              <w:rPr>
                <w:rFonts w:asciiTheme="minorHAnsi" w:hAnsiTheme="minorHAnsi" w:cstheme="minorHAnsi"/>
                <w:b/>
                <w:sz w:val="19"/>
              </w:rPr>
            </w:pPr>
            <w:r w:rsidRPr="003311DC">
              <w:rPr>
                <w:rFonts w:asciiTheme="minorHAnsi" w:hAnsiTheme="minorHAnsi" w:cstheme="minorHAnsi"/>
                <w:b/>
                <w:w w:val="85"/>
                <w:sz w:val="19"/>
              </w:rPr>
              <w:t>(του Ν.4412/16)</w:t>
            </w:r>
          </w:p>
        </w:tc>
      </w:tr>
    </w:tbl>
    <w:p w:rsidR="00981E97" w:rsidRPr="003311DC" w:rsidRDefault="00981E97">
      <w:pPr>
        <w:jc w:val="center"/>
        <w:rPr>
          <w:rFonts w:asciiTheme="minorHAnsi" w:hAnsiTheme="minorHAnsi" w:cstheme="minorHAnsi"/>
          <w:sz w:val="19"/>
        </w:rPr>
        <w:sectPr w:rsidR="00981E97" w:rsidRPr="003311DC">
          <w:footerReference w:type="default" r:id="rId16"/>
          <w:pgSz w:w="11910" w:h="16840"/>
          <w:pgMar w:top="1460" w:right="0" w:bottom="2260" w:left="620" w:header="322" w:footer="2070" w:gutter="0"/>
          <w:pgNumType w:start="2"/>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417088"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512"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26" style="position:absolute;margin-left:449.35pt;margin-top:74.3pt;width:145.95pt;height:693.3pt;z-index:2514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B7&#10;3MTL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2"/>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357184" behindDoc="0" locked="0" layoutInCell="1" allowOverlap="1" wp14:anchorId="31D65DBA" wp14:editId="07D6802A">
            <wp:simplePos x="0" y="0"/>
            <wp:positionH relativeFrom="page">
              <wp:posOffset>4227703</wp:posOffset>
            </wp:positionH>
            <wp:positionV relativeFrom="paragraph">
              <wp:posOffset>-93294</wp:posOffset>
            </wp:positionV>
            <wp:extent cx="751319" cy="536955"/>
            <wp:effectExtent l="0" t="0" r="0" b="0"/>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359232" behindDoc="0" locked="0" layoutInCell="1" allowOverlap="1" wp14:anchorId="4AFF8BB2" wp14:editId="489F0D98">
            <wp:simplePos x="0" y="0"/>
            <wp:positionH relativeFrom="page">
              <wp:posOffset>2069845</wp:posOffset>
            </wp:positionH>
            <wp:positionV relativeFrom="paragraph">
              <wp:posOffset>-5524</wp:posOffset>
            </wp:positionV>
            <wp:extent cx="1739519" cy="356840"/>
            <wp:effectExtent l="0" t="0" r="0" b="0"/>
            <wp:wrapNone/>
            <wp:docPr id="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361280" behindDoc="0" locked="0" layoutInCell="1" allowOverlap="1" wp14:anchorId="18D96992" wp14:editId="67B3C859">
            <wp:simplePos x="0" y="0"/>
            <wp:positionH relativeFrom="page">
              <wp:posOffset>946327</wp:posOffset>
            </wp:positionH>
            <wp:positionV relativeFrom="paragraph">
              <wp:posOffset>-119418</wp:posOffset>
            </wp:positionV>
            <wp:extent cx="739620" cy="651979"/>
            <wp:effectExtent l="0" t="0" r="0" b="0"/>
            <wp:wrapNone/>
            <wp:docPr id="2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3</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6"/>
        <w:rPr>
          <w:rFonts w:asciiTheme="minorHAnsi" w:hAnsiTheme="minorHAnsi" w:cstheme="minorHAnsi"/>
          <w:sz w:val="17"/>
        </w:rPr>
      </w:pPr>
    </w:p>
    <w:p w:rsidR="00981E97" w:rsidRPr="003311DC" w:rsidRDefault="00F93013">
      <w:pPr>
        <w:pStyle w:val="1"/>
        <w:spacing w:before="56"/>
        <w:ind w:left="313"/>
        <w:rPr>
          <w:rFonts w:asciiTheme="minorHAnsi" w:hAnsiTheme="minorHAnsi" w:cstheme="minorHAnsi"/>
        </w:rPr>
      </w:pPr>
      <w:bookmarkStart w:id="3" w:name="_bookmark1"/>
      <w:bookmarkEnd w:id="3"/>
      <w:r w:rsidRPr="003311DC">
        <w:rPr>
          <w:rFonts w:asciiTheme="minorHAnsi" w:hAnsiTheme="minorHAnsi" w:cstheme="minorHAnsi"/>
          <w:color w:val="20798E"/>
          <w:w w:val="90"/>
        </w:rPr>
        <w:t>Περιεχόμενα</w:t>
      </w:r>
    </w:p>
    <w:sdt>
      <w:sdtPr>
        <w:rPr>
          <w:rFonts w:asciiTheme="minorHAnsi" w:hAnsiTheme="minorHAnsi" w:cstheme="minorHAnsi"/>
          <w:i/>
          <w:sz w:val="22"/>
          <w:szCs w:val="22"/>
        </w:rPr>
        <w:id w:val="1404112190"/>
        <w:docPartObj>
          <w:docPartGallery w:val="Table of Contents"/>
          <w:docPartUnique/>
        </w:docPartObj>
      </w:sdtPr>
      <w:sdtEndPr/>
      <w:sdtContent>
        <w:p w:rsidR="00981E97" w:rsidRPr="003311DC" w:rsidRDefault="00F93013">
          <w:pPr>
            <w:pStyle w:val="20"/>
            <w:tabs>
              <w:tab w:val="left" w:leader="dot" w:pos="8108"/>
            </w:tabs>
            <w:spacing w:before="166" w:line="292" w:lineRule="auto"/>
            <w:ind w:left="313" w:right="3042" w:firstLine="0"/>
            <w:rPr>
              <w:rFonts w:asciiTheme="minorHAnsi" w:hAnsiTheme="minorHAnsi" w:cstheme="minorHAnsi"/>
            </w:rPr>
          </w:pPr>
          <w:hyperlink w:anchor="_bookmark0" w:history="1">
            <w:r w:rsidRPr="003311DC">
              <w:rPr>
                <w:rFonts w:asciiTheme="minorHAnsi" w:hAnsiTheme="minorHAnsi" w:cstheme="minorHAnsi"/>
                <w:w w:val="80"/>
              </w:rPr>
              <w:t>ΔΙΑΚΗΡΥΞΗ ΓΙΑ ΣΥΜΒΑΣΕΙΣ ΠΡΟΜΗΘΕΙΩΝ ΜΕ ΑΝΟΙΚΤΗ ΔΙΑΔΙΚΑΣΙΑ</w:t>
            </w:r>
          </w:hyperlink>
          <w:r w:rsidRPr="003311DC">
            <w:rPr>
              <w:rFonts w:asciiTheme="minorHAnsi" w:hAnsiTheme="minorHAnsi" w:cstheme="minorHAnsi"/>
              <w:w w:val="80"/>
            </w:rPr>
            <w:t xml:space="preserve"> </w:t>
          </w:r>
          <w:hyperlink w:anchor="_bookmark0" w:history="1">
            <w:r w:rsidRPr="003311DC">
              <w:rPr>
                <w:rFonts w:asciiTheme="minorHAnsi" w:hAnsiTheme="minorHAnsi" w:cstheme="minorHAnsi"/>
                <w:w w:val="85"/>
              </w:rPr>
              <w:t>ΜΕΣΩ</w:t>
            </w:r>
            <w:r w:rsidRPr="003311DC">
              <w:rPr>
                <w:rFonts w:asciiTheme="minorHAnsi" w:hAnsiTheme="minorHAnsi" w:cstheme="minorHAnsi"/>
                <w:spacing w:val="-58"/>
                <w:w w:val="85"/>
              </w:rPr>
              <w:t xml:space="preserve"> </w:t>
            </w:r>
            <w:r w:rsidRPr="003311DC">
              <w:rPr>
                <w:rFonts w:asciiTheme="minorHAnsi" w:hAnsiTheme="minorHAnsi" w:cstheme="minorHAnsi"/>
                <w:w w:val="85"/>
              </w:rPr>
              <w:t>ΕΣΗΔΗΣ</w:t>
            </w:r>
            <w:r w:rsidRPr="003311DC">
              <w:rPr>
                <w:rFonts w:asciiTheme="minorHAnsi" w:hAnsiTheme="minorHAnsi" w:cstheme="minorHAnsi"/>
                <w:spacing w:val="-58"/>
                <w:w w:val="85"/>
              </w:rPr>
              <w:t xml:space="preserve"> </w:t>
            </w:r>
            <w:r w:rsidRPr="003311DC">
              <w:rPr>
                <w:rFonts w:asciiTheme="minorHAnsi" w:hAnsiTheme="minorHAnsi" w:cstheme="minorHAnsi"/>
                <w:w w:val="85"/>
              </w:rPr>
              <w:t>ΜΕ</w:t>
            </w:r>
            <w:r w:rsidRPr="003311DC">
              <w:rPr>
                <w:rFonts w:asciiTheme="minorHAnsi" w:hAnsiTheme="minorHAnsi" w:cstheme="minorHAnsi"/>
                <w:spacing w:val="-57"/>
                <w:w w:val="85"/>
              </w:rPr>
              <w:t xml:space="preserve"> </w:t>
            </w:r>
            <w:r w:rsidRPr="003311DC">
              <w:rPr>
                <w:rFonts w:asciiTheme="minorHAnsi" w:hAnsiTheme="minorHAnsi" w:cstheme="minorHAnsi"/>
                <w:w w:val="85"/>
              </w:rPr>
              <w:t>ΕΚΤΙΜΩΜΕΝΗ</w:t>
            </w:r>
            <w:r w:rsidRPr="003311DC">
              <w:rPr>
                <w:rFonts w:asciiTheme="minorHAnsi" w:hAnsiTheme="minorHAnsi" w:cstheme="minorHAnsi"/>
                <w:spacing w:val="-57"/>
                <w:w w:val="85"/>
              </w:rPr>
              <w:t xml:space="preserve"> </w:t>
            </w:r>
            <w:r w:rsidRPr="003311DC">
              <w:rPr>
                <w:rFonts w:asciiTheme="minorHAnsi" w:hAnsiTheme="minorHAnsi" w:cstheme="minorHAnsi"/>
                <w:w w:val="85"/>
              </w:rPr>
              <w:t>ΑΞΙΑ</w:t>
            </w:r>
            <w:r w:rsidRPr="003311DC">
              <w:rPr>
                <w:rFonts w:asciiTheme="minorHAnsi" w:hAnsiTheme="minorHAnsi" w:cstheme="minorHAnsi"/>
                <w:spacing w:val="-57"/>
                <w:w w:val="85"/>
              </w:rPr>
              <w:t xml:space="preserve"> </w:t>
            </w:r>
            <w:r w:rsidRPr="003311DC">
              <w:rPr>
                <w:rFonts w:asciiTheme="minorHAnsi" w:hAnsiTheme="minorHAnsi" w:cstheme="minorHAnsi"/>
                <w:w w:val="85"/>
              </w:rPr>
              <w:t>ΑΝΩΤΕΡΗ</w:t>
            </w:r>
            <w:r w:rsidRPr="003311DC">
              <w:rPr>
                <w:rFonts w:asciiTheme="minorHAnsi" w:hAnsiTheme="minorHAnsi" w:cstheme="minorHAnsi"/>
                <w:spacing w:val="-57"/>
                <w:w w:val="85"/>
              </w:rPr>
              <w:t xml:space="preserve"> </w:t>
            </w:r>
            <w:r w:rsidRPr="003311DC">
              <w:rPr>
                <w:rFonts w:asciiTheme="minorHAnsi" w:hAnsiTheme="minorHAnsi" w:cstheme="minorHAnsi"/>
                <w:w w:val="85"/>
              </w:rPr>
              <w:t>ΤΩΝ</w:t>
            </w:r>
            <w:r w:rsidRPr="003311DC">
              <w:rPr>
                <w:rFonts w:asciiTheme="minorHAnsi" w:hAnsiTheme="minorHAnsi" w:cstheme="minorHAnsi"/>
                <w:spacing w:val="-58"/>
                <w:w w:val="85"/>
              </w:rPr>
              <w:t xml:space="preserve"> </w:t>
            </w:r>
            <w:r w:rsidRPr="003311DC">
              <w:rPr>
                <w:rFonts w:asciiTheme="minorHAnsi" w:hAnsiTheme="minorHAnsi" w:cstheme="minorHAnsi"/>
                <w:w w:val="85"/>
              </w:rPr>
              <w:t>60.000</w:t>
            </w:r>
            <w:r w:rsidRPr="003311DC">
              <w:rPr>
                <w:rFonts w:asciiTheme="minorHAnsi" w:hAnsiTheme="minorHAnsi" w:cstheme="minorHAnsi"/>
                <w:spacing w:val="-57"/>
                <w:w w:val="85"/>
              </w:rPr>
              <w:t xml:space="preserve"> </w:t>
            </w:r>
            <w:r w:rsidRPr="003311DC">
              <w:rPr>
                <w:rFonts w:asciiTheme="minorHAnsi" w:hAnsiTheme="minorHAnsi" w:cstheme="minorHAnsi"/>
                <w:w w:val="85"/>
              </w:rPr>
              <w:t>ΕΥΡΩ</w:t>
            </w:r>
          </w:hyperlink>
          <w:r w:rsidRPr="003311DC">
            <w:rPr>
              <w:rFonts w:asciiTheme="minorHAnsi" w:hAnsiTheme="minorHAnsi" w:cstheme="minorHAnsi"/>
              <w:w w:val="85"/>
            </w:rPr>
            <w:t xml:space="preserve"> </w:t>
          </w:r>
          <w:hyperlink w:anchor="_bookmark0" w:history="1">
            <w:r w:rsidRPr="003311DC">
              <w:rPr>
                <w:rFonts w:asciiTheme="minorHAnsi" w:hAnsiTheme="minorHAnsi" w:cstheme="minorHAnsi"/>
                <w:w w:val="85"/>
              </w:rPr>
              <w:t>ΧΩΡΙΣ</w:t>
            </w:r>
            <w:r w:rsidRPr="003311DC">
              <w:rPr>
                <w:rFonts w:asciiTheme="minorHAnsi" w:hAnsiTheme="minorHAnsi" w:cstheme="minorHAnsi"/>
                <w:spacing w:val="-46"/>
                <w:w w:val="85"/>
              </w:rPr>
              <w:t xml:space="preserve"> </w:t>
            </w:r>
            <w:r w:rsidRPr="003311DC">
              <w:rPr>
                <w:rFonts w:asciiTheme="minorHAnsi" w:hAnsiTheme="minorHAnsi" w:cstheme="minorHAnsi"/>
                <w:w w:val="85"/>
              </w:rPr>
              <w:t>ΦΠΑ</w:t>
            </w:r>
            <w:r w:rsidRPr="003311DC">
              <w:rPr>
                <w:rFonts w:asciiTheme="minorHAnsi" w:hAnsiTheme="minorHAnsi" w:cstheme="minorHAnsi"/>
                <w:w w:val="85"/>
              </w:rPr>
              <w:tab/>
            </w:r>
            <w:r w:rsidRPr="003311DC">
              <w:rPr>
                <w:rFonts w:asciiTheme="minorHAnsi" w:hAnsiTheme="minorHAnsi" w:cstheme="minorHAnsi"/>
                <w:w w:val="75"/>
              </w:rPr>
              <w:t>1</w:t>
            </w:r>
          </w:hyperlink>
        </w:p>
        <w:p w:rsidR="00981E97" w:rsidRPr="003311DC" w:rsidRDefault="00F93013">
          <w:pPr>
            <w:pStyle w:val="10"/>
            <w:tabs>
              <w:tab w:val="left" w:leader="dot" w:pos="7795"/>
            </w:tabs>
            <w:rPr>
              <w:rFonts w:asciiTheme="minorHAnsi" w:hAnsiTheme="minorHAnsi" w:cstheme="minorHAnsi"/>
            </w:rPr>
          </w:pPr>
          <w:hyperlink w:anchor="_bookmark1" w:history="1">
            <w:r w:rsidRPr="003311DC">
              <w:rPr>
                <w:rFonts w:asciiTheme="minorHAnsi" w:hAnsiTheme="minorHAnsi" w:cstheme="minorHAnsi"/>
                <w:w w:val="80"/>
              </w:rPr>
              <w:t>ΠΕΡΙΕΧΟΜΕΝΑ</w:t>
            </w:r>
            <w:r w:rsidRPr="003311DC">
              <w:rPr>
                <w:rFonts w:asciiTheme="minorHAnsi" w:hAnsiTheme="minorHAnsi" w:cstheme="minorHAnsi"/>
                <w:w w:val="80"/>
              </w:rPr>
              <w:tab/>
            </w:r>
            <w:r w:rsidRPr="003311DC">
              <w:rPr>
                <w:rFonts w:asciiTheme="minorHAnsi" w:hAnsiTheme="minorHAnsi" w:cstheme="minorHAnsi"/>
                <w:w w:val="85"/>
              </w:rPr>
              <w:t>3</w:t>
            </w:r>
          </w:hyperlink>
        </w:p>
        <w:p w:rsidR="00981E97" w:rsidRPr="003311DC" w:rsidRDefault="00F93013">
          <w:pPr>
            <w:pStyle w:val="20"/>
            <w:numPr>
              <w:ilvl w:val="0"/>
              <w:numId w:val="41"/>
            </w:numPr>
            <w:tabs>
              <w:tab w:val="left" w:pos="675"/>
              <w:tab w:val="left" w:leader="dot" w:pos="8108"/>
            </w:tabs>
            <w:spacing w:before="167"/>
            <w:ind w:hanging="361"/>
            <w:rPr>
              <w:rFonts w:asciiTheme="minorHAnsi" w:hAnsiTheme="minorHAnsi" w:cstheme="minorHAnsi"/>
            </w:rPr>
          </w:pPr>
          <w:hyperlink w:anchor="_bookmark2" w:history="1">
            <w:r w:rsidRPr="003311DC">
              <w:rPr>
                <w:rFonts w:asciiTheme="minorHAnsi" w:hAnsiTheme="minorHAnsi" w:cstheme="minorHAnsi"/>
                <w:w w:val="80"/>
              </w:rPr>
              <w:t>ΑΝΑΘΕΤΟΥΣΑ</w:t>
            </w:r>
            <w:r w:rsidRPr="003311DC">
              <w:rPr>
                <w:rFonts w:asciiTheme="minorHAnsi" w:hAnsiTheme="minorHAnsi" w:cstheme="minorHAnsi"/>
                <w:spacing w:val="-52"/>
                <w:w w:val="80"/>
              </w:rPr>
              <w:t xml:space="preserve"> </w:t>
            </w:r>
            <w:r w:rsidRPr="003311DC">
              <w:rPr>
                <w:rFonts w:asciiTheme="minorHAnsi" w:hAnsiTheme="minorHAnsi" w:cstheme="minorHAnsi"/>
                <w:w w:val="80"/>
              </w:rPr>
              <w:t>ΑΡΧΗ</w:t>
            </w:r>
            <w:r w:rsidRPr="003311DC">
              <w:rPr>
                <w:rFonts w:asciiTheme="minorHAnsi" w:hAnsiTheme="minorHAnsi" w:cstheme="minorHAnsi"/>
                <w:spacing w:val="-51"/>
                <w:w w:val="80"/>
              </w:rPr>
              <w:t xml:space="preserve"> </w:t>
            </w:r>
            <w:r w:rsidRPr="003311DC">
              <w:rPr>
                <w:rFonts w:asciiTheme="minorHAnsi" w:hAnsiTheme="minorHAnsi" w:cstheme="minorHAnsi"/>
                <w:w w:val="80"/>
              </w:rPr>
              <w:t>ΚΑΙ</w:t>
            </w:r>
            <w:r w:rsidRPr="003311DC">
              <w:rPr>
                <w:rFonts w:asciiTheme="minorHAnsi" w:hAnsiTheme="minorHAnsi" w:cstheme="minorHAnsi"/>
                <w:spacing w:val="-51"/>
                <w:w w:val="80"/>
              </w:rPr>
              <w:t xml:space="preserve"> </w:t>
            </w:r>
            <w:r w:rsidRPr="003311DC">
              <w:rPr>
                <w:rFonts w:asciiTheme="minorHAnsi" w:hAnsiTheme="minorHAnsi" w:cstheme="minorHAnsi"/>
                <w:w w:val="80"/>
              </w:rPr>
              <w:t>ΑΝΤΙΚΕΙΜΕΝΟ</w:t>
            </w:r>
            <w:r w:rsidRPr="003311DC">
              <w:rPr>
                <w:rFonts w:asciiTheme="minorHAnsi" w:hAnsiTheme="minorHAnsi" w:cstheme="minorHAnsi"/>
                <w:spacing w:val="-52"/>
                <w:w w:val="80"/>
              </w:rPr>
              <w:t xml:space="preserve"> </w:t>
            </w:r>
            <w:r w:rsidRPr="003311DC">
              <w:rPr>
                <w:rFonts w:asciiTheme="minorHAnsi" w:hAnsiTheme="minorHAnsi" w:cstheme="minorHAnsi"/>
                <w:w w:val="80"/>
              </w:rPr>
              <w:t>ΣΥΜΒΑΣΗΣ</w:t>
            </w:r>
            <w:r w:rsidRPr="003311DC">
              <w:rPr>
                <w:rFonts w:asciiTheme="minorHAnsi" w:hAnsiTheme="minorHAnsi" w:cstheme="minorHAnsi"/>
                <w:w w:val="80"/>
              </w:rPr>
              <w:tab/>
            </w:r>
            <w:r w:rsidRPr="003311DC">
              <w:rPr>
                <w:rFonts w:asciiTheme="minorHAnsi" w:hAnsiTheme="minorHAnsi" w:cstheme="minorHAnsi"/>
                <w:w w:val="85"/>
              </w:rPr>
              <w:t>5</w:t>
            </w:r>
          </w:hyperlink>
        </w:p>
        <w:p w:rsidR="00981E97" w:rsidRPr="003311DC" w:rsidRDefault="00F93013">
          <w:pPr>
            <w:pStyle w:val="40"/>
            <w:numPr>
              <w:ilvl w:val="1"/>
              <w:numId w:val="41"/>
            </w:numPr>
            <w:tabs>
              <w:tab w:val="left" w:pos="1038"/>
              <w:tab w:val="left" w:pos="1039"/>
              <w:tab w:val="left" w:leader="dot" w:pos="8108"/>
            </w:tabs>
            <w:spacing w:before="166"/>
            <w:ind w:firstLine="0"/>
            <w:rPr>
              <w:rFonts w:asciiTheme="minorHAnsi" w:hAnsiTheme="minorHAnsi" w:cstheme="minorHAnsi"/>
              <w:sz w:val="26"/>
            </w:rPr>
          </w:pPr>
          <w:hyperlink w:anchor="_bookmark3" w:history="1">
            <w:r w:rsidRPr="003311DC">
              <w:rPr>
                <w:rFonts w:asciiTheme="minorHAnsi" w:hAnsiTheme="minorHAnsi" w:cstheme="minorHAnsi"/>
                <w:w w:val="85"/>
                <w:sz w:val="26"/>
              </w:rPr>
              <w:t>Σ</w:t>
            </w:r>
            <w:r w:rsidRPr="003311DC">
              <w:rPr>
                <w:rFonts w:asciiTheme="minorHAnsi" w:hAnsiTheme="minorHAnsi" w:cstheme="minorHAnsi"/>
                <w:w w:val="85"/>
              </w:rPr>
              <w:t>ΤΟΙΧΕΙΑ</w:t>
            </w:r>
            <w:r w:rsidRPr="003311DC">
              <w:rPr>
                <w:rFonts w:asciiTheme="minorHAnsi" w:hAnsiTheme="minorHAnsi" w:cstheme="minorHAnsi"/>
                <w:spacing w:val="-28"/>
                <w:w w:val="85"/>
              </w:rPr>
              <w:t xml:space="preserve"> </w:t>
            </w:r>
            <w:r w:rsidRPr="003311DC">
              <w:rPr>
                <w:rFonts w:asciiTheme="minorHAnsi" w:hAnsiTheme="minorHAnsi" w:cstheme="minorHAnsi"/>
                <w:w w:val="85"/>
                <w:sz w:val="26"/>
              </w:rPr>
              <w:t>Α</w:t>
            </w:r>
            <w:r w:rsidRPr="003311DC">
              <w:rPr>
                <w:rFonts w:asciiTheme="minorHAnsi" w:hAnsiTheme="minorHAnsi" w:cstheme="minorHAnsi"/>
                <w:w w:val="85"/>
              </w:rPr>
              <w:t>ΝΑΘΕΤΟΥΣΑΣ</w:t>
            </w:r>
            <w:r w:rsidRPr="003311DC">
              <w:rPr>
                <w:rFonts w:asciiTheme="minorHAnsi" w:hAnsiTheme="minorHAnsi" w:cstheme="minorHAnsi"/>
                <w:spacing w:val="-28"/>
                <w:w w:val="85"/>
              </w:rPr>
              <w:t xml:space="preserve"> </w:t>
            </w:r>
            <w:r w:rsidRPr="003311DC">
              <w:rPr>
                <w:rFonts w:asciiTheme="minorHAnsi" w:hAnsiTheme="minorHAnsi" w:cstheme="minorHAnsi"/>
                <w:w w:val="85"/>
                <w:sz w:val="26"/>
              </w:rPr>
              <w:t>Α</w:t>
            </w:r>
            <w:r w:rsidRPr="003311DC">
              <w:rPr>
                <w:rFonts w:asciiTheme="minorHAnsi" w:hAnsiTheme="minorHAnsi" w:cstheme="minorHAnsi"/>
                <w:w w:val="85"/>
              </w:rPr>
              <w:t>ΡΧΗΣ</w:t>
            </w:r>
            <w:r w:rsidRPr="003311DC">
              <w:rPr>
                <w:rFonts w:asciiTheme="minorHAnsi" w:hAnsiTheme="minorHAnsi" w:cstheme="minorHAnsi"/>
                <w:w w:val="85"/>
              </w:rPr>
              <w:tab/>
            </w:r>
            <w:r w:rsidRPr="003311DC">
              <w:rPr>
                <w:rFonts w:asciiTheme="minorHAnsi" w:hAnsiTheme="minorHAnsi" w:cstheme="minorHAnsi"/>
                <w:w w:val="90"/>
                <w:sz w:val="26"/>
              </w:rPr>
              <w:t>5</w:t>
            </w:r>
          </w:hyperlink>
        </w:p>
        <w:p w:rsidR="00981E97" w:rsidRPr="003311DC" w:rsidRDefault="00F93013">
          <w:pPr>
            <w:pStyle w:val="40"/>
            <w:numPr>
              <w:ilvl w:val="1"/>
              <w:numId w:val="41"/>
            </w:numPr>
            <w:tabs>
              <w:tab w:val="left" w:pos="1038"/>
              <w:tab w:val="left" w:pos="1039"/>
              <w:tab w:val="left" w:leader="dot" w:pos="8108"/>
            </w:tabs>
            <w:ind w:firstLine="0"/>
            <w:rPr>
              <w:rFonts w:asciiTheme="minorHAnsi" w:hAnsiTheme="minorHAnsi" w:cstheme="minorHAnsi"/>
              <w:sz w:val="26"/>
            </w:rPr>
          </w:pPr>
          <w:hyperlink w:anchor="_bookmark4" w:history="1">
            <w:r w:rsidRPr="003311DC">
              <w:rPr>
                <w:rFonts w:asciiTheme="minorHAnsi" w:hAnsiTheme="minorHAnsi" w:cstheme="minorHAnsi"/>
                <w:w w:val="85"/>
                <w:sz w:val="26"/>
              </w:rPr>
              <w:t>Σ</w:t>
            </w:r>
            <w:r w:rsidRPr="003311DC">
              <w:rPr>
                <w:rFonts w:asciiTheme="minorHAnsi" w:hAnsiTheme="minorHAnsi" w:cstheme="minorHAnsi"/>
                <w:w w:val="85"/>
              </w:rPr>
              <w:t>ΤΟΙΧΕΙΑ</w:t>
            </w:r>
            <w:r w:rsidRPr="003311DC">
              <w:rPr>
                <w:rFonts w:asciiTheme="minorHAnsi" w:hAnsiTheme="minorHAnsi" w:cstheme="minorHAnsi"/>
                <w:spacing w:val="-29"/>
                <w:w w:val="85"/>
              </w:rPr>
              <w:t xml:space="preserve"> </w:t>
            </w:r>
            <w:r w:rsidRPr="003311DC">
              <w:rPr>
                <w:rFonts w:asciiTheme="minorHAnsi" w:hAnsiTheme="minorHAnsi" w:cstheme="minorHAnsi"/>
                <w:w w:val="85"/>
                <w:sz w:val="26"/>
              </w:rPr>
              <w:t>Δ</w:t>
            </w:r>
            <w:r w:rsidRPr="003311DC">
              <w:rPr>
                <w:rFonts w:asciiTheme="minorHAnsi" w:hAnsiTheme="minorHAnsi" w:cstheme="minorHAnsi"/>
                <w:w w:val="85"/>
              </w:rPr>
              <w:t>ΙΑΔΙΚΑΣΙΑΣ</w:t>
            </w:r>
            <w:r w:rsidRPr="003311DC">
              <w:rPr>
                <w:rFonts w:asciiTheme="minorHAnsi" w:hAnsiTheme="minorHAnsi" w:cstheme="minorHAnsi"/>
                <w:w w:val="85"/>
                <w:sz w:val="26"/>
              </w:rPr>
              <w:t>-Χ</w:t>
            </w:r>
            <w:r w:rsidRPr="003311DC">
              <w:rPr>
                <w:rFonts w:asciiTheme="minorHAnsi" w:hAnsiTheme="minorHAnsi" w:cstheme="minorHAnsi"/>
                <w:w w:val="85"/>
              </w:rPr>
              <w:t>ΡΗΜΑΤΟΔΟΤΗΣΗ</w:t>
            </w:r>
            <w:r w:rsidRPr="003311DC">
              <w:rPr>
                <w:rFonts w:asciiTheme="minorHAnsi" w:hAnsiTheme="minorHAnsi" w:cstheme="minorHAnsi"/>
                <w:w w:val="85"/>
              </w:rPr>
              <w:tab/>
            </w:r>
            <w:r w:rsidRPr="003311DC">
              <w:rPr>
                <w:rFonts w:asciiTheme="minorHAnsi" w:hAnsiTheme="minorHAnsi" w:cstheme="minorHAnsi"/>
                <w:w w:val="90"/>
                <w:sz w:val="26"/>
              </w:rPr>
              <w:t>6</w:t>
            </w:r>
          </w:hyperlink>
        </w:p>
        <w:p w:rsidR="00981E97" w:rsidRPr="003311DC" w:rsidRDefault="00F93013">
          <w:pPr>
            <w:pStyle w:val="40"/>
            <w:numPr>
              <w:ilvl w:val="1"/>
              <w:numId w:val="41"/>
            </w:numPr>
            <w:tabs>
              <w:tab w:val="left" w:pos="1038"/>
              <w:tab w:val="left" w:pos="1039"/>
              <w:tab w:val="left" w:leader="dot" w:pos="8108"/>
            </w:tabs>
            <w:spacing w:line="292" w:lineRule="auto"/>
            <w:ind w:right="3042" w:firstLine="0"/>
            <w:rPr>
              <w:rFonts w:asciiTheme="minorHAnsi" w:hAnsiTheme="minorHAnsi" w:cstheme="minorHAnsi"/>
              <w:sz w:val="26"/>
            </w:rPr>
          </w:pPr>
          <w:hyperlink w:anchor="_bookmark5" w:history="1">
            <w:r w:rsidRPr="003311DC">
              <w:rPr>
                <w:rFonts w:asciiTheme="minorHAnsi" w:hAnsiTheme="minorHAnsi" w:cstheme="minorHAnsi"/>
                <w:w w:val="90"/>
                <w:sz w:val="26"/>
              </w:rPr>
              <w:t>Σ</w:t>
            </w:r>
            <w:r w:rsidRPr="003311DC">
              <w:rPr>
                <w:rFonts w:asciiTheme="minorHAnsi" w:hAnsiTheme="minorHAnsi" w:cstheme="minorHAnsi"/>
                <w:w w:val="90"/>
              </w:rPr>
              <w:t xml:space="preserve">ΥΝΟΠΤΙΚΗ </w:t>
            </w:r>
            <w:r w:rsidRPr="003311DC">
              <w:rPr>
                <w:rFonts w:asciiTheme="minorHAnsi" w:hAnsiTheme="minorHAnsi" w:cstheme="minorHAnsi"/>
                <w:w w:val="90"/>
                <w:sz w:val="26"/>
              </w:rPr>
              <w:t>Π</w:t>
            </w:r>
            <w:r w:rsidRPr="003311DC">
              <w:rPr>
                <w:rFonts w:asciiTheme="minorHAnsi" w:hAnsiTheme="minorHAnsi" w:cstheme="minorHAnsi"/>
                <w:w w:val="90"/>
              </w:rPr>
              <w:t>ΕΡΙΓΡΑΦΗ ΦΥΣΙΚΟΥ ΚΑΙ ΟΙΚΟΝΟΜΙΚΟΥ ΑΝΤΙΚΕΙΜΕΝΟΥ ΤΗΣ</w:t>
            </w:r>
          </w:hyperlink>
          <w:hyperlink w:anchor="_bookmark5" w:history="1">
            <w:r w:rsidRPr="003311DC">
              <w:rPr>
                <w:rFonts w:asciiTheme="minorHAnsi" w:hAnsiTheme="minorHAnsi" w:cstheme="minorHAnsi"/>
                <w:w w:val="90"/>
              </w:rPr>
              <w:t xml:space="preserve"> ΣΥΜΒΑΣΗΣ</w:t>
            </w:r>
            <w:r w:rsidRPr="003311DC">
              <w:rPr>
                <w:rFonts w:asciiTheme="minorHAnsi" w:hAnsiTheme="minorHAnsi" w:cstheme="minorHAnsi"/>
                <w:w w:val="90"/>
              </w:rPr>
              <w:tab/>
            </w:r>
            <w:r w:rsidRPr="003311DC">
              <w:rPr>
                <w:rFonts w:asciiTheme="minorHAnsi" w:hAnsiTheme="minorHAnsi" w:cstheme="minorHAnsi"/>
                <w:w w:val="80"/>
                <w:sz w:val="26"/>
              </w:rPr>
              <w:t>6</w:t>
            </w:r>
          </w:hyperlink>
        </w:p>
        <w:p w:rsidR="00981E97" w:rsidRPr="003311DC" w:rsidRDefault="00F93013">
          <w:pPr>
            <w:pStyle w:val="40"/>
            <w:numPr>
              <w:ilvl w:val="1"/>
              <w:numId w:val="41"/>
            </w:numPr>
            <w:tabs>
              <w:tab w:val="left" w:pos="1038"/>
              <w:tab w:val="left" w:pos="1039"/>
              <w:tab w:val="left" w:leader="dot" w:pos="8108"/>
            </w:tabs>
            <w:spacing w:before="1"/>
            <w:ind w:firstLine="0"/>
            <w:rPr>
              <w:rFonts w:asciiTheme="minorHAnsi" w:hAnsiTheme="minorHAnsi" w:cstheme="minorHAnsi"/>
              <w:sz w:val="26"/>
            </w:rPr>
          </w:pPr>
          <w:hyperlink w:anchor="_bookmark6" w:history="1">
            <w:r w:rsidRPr="003311DC">
              <w:rPr>
                <w:rFonts w:asciiTheme="minorHAnsi" w:hAnsiTheme="minorHAnsi" w:cstheme="minorHAnsi"/>
                <w:w w:val="90"/>
                <w:sz w:val="26"/>
              </w:rPr>
              <w:t>Θ</w:t>
            </w:r>
            <w:r w:rsidRPr="003311DC">
              <w:rPr>
                <w:rFonts w:asciiTheme="minorHAnsi" w:hAnsiTheme="minorHAnsi" w:cstheme="minorHAnsi"/>
                <w:w w:val="90"/>
              </w:rPr>
              <w:t>ΕΣΜΙΚΟ</w:t>
            </w:r>
            <w:r w:rsidRPr="003311DC">
              <w:rPr>
                <w:rFonts w:asciiTheme="minorHAnsi" w:hAnsiTheme="minorHAnsi" w:cstheme="minorHAnsi"/>
                <w:spacing w:val="-40"/>
                <w:w w:val="90"/>
              </w:rPr>
              <w:t xml:space="preserve"> </w:t>
            </w:r>
            <w:r w:rsidRPr="003311DC">
              <w:rPr>
                <w:rFonts w:asciiTheme="minorHAnsi" w:hAnsiTheme="minorHAnsi" w:cstheme="minorHAnsi"/>
                <w:w w:val="90"/>
              </w:rPr>
              <w:t>ΠΛΑΙΣΙΟ</w:t>
            </w:r>
            <w:r w:rsidRPr="003311DC">
              <w:rPr>
                <w:rFonts w:asciiTheme="minorHAnsi" w:hAnsiTheme="minorHAnsi" w:cstheme="minorHAnsi"/>
                <w:w w:val="90"/>
              </w:rPr>
              <w:tab/>
            </w:r>
            <w:r w:rsidRPr="003311DC">
              <w:rPr>
                <w:rFonts w:asciiTheme="minorHAnsi" w:hAnsiTheme="minorHAnsi" w:cstheme="minorHAnsi"/>
                <w:w w:val="95"/>
                <w:sz w:val="26"/>
              </w:rPr>
              <w:t>9</w:t>
            </w:r>
          </w:hyperlink>
        </w:p>
        <w:p w:rsidR="00981E97" w:rsidRPr="003311DC" w:rsidRDefault="00F93013">
          <w:pPr>
            <w:pStyle w:val="40"/>
            <w:numPr>
              <w:ilvl w:val="1"/>
              <w:numId w:val="41"/>
            </w:numPr>
            <w:tabs>
              <w:tab w:val="left" w:pos="1038"/>
              <w:tab w:val="left" w:pos="1039"/>
              <w:tab w:val="left" w:leader="dot" w:pos="7975"/>
            </w:tabs>
            <w:spacing w:before="69"/>
            <w:ind w:firstLine="0"/>
            <w:rPr>
              <w:rFonts w:asciiTheme="minorHAnsi" w:hAnsiTheme="minorHAnsi" w:cstheme="minorHAnsi"/>
              <w:sz w:val="26"/>
            </w:rPr>
          </w:pPr>
          <w:hyperlink w:anchor="_bookmark7" w:history="1">
            <w:r w:rsidRPr="003311DC">
              <w:rPr>
                <w:rFonts w:asciiTheme="minorHAnsi" w:hAnsiTheme="minorHAnsi" w:cstheme="minorHAnsi"/>
                <w:w w:val="85"/>
                <w:sz w:val="26"/>
              </w:rPr>
              <w:t>Π</w:t>
            </w:r>
            <w:r w:rsidRPr="003311DC">
              <w:rPr>
                <w:rFonts w:asciiTheme="minorHAnsi" w:hAnsiTheme="minorHAnsi" w:cstheme="minorHAnsi"/>
                <w:w w:val="85"/>
              </w:rPr>
              <w:t>ΡΟΘΕΣΜΙΑ ΠΑΡΑΛΑΒΗΣ ΠΡΟΣΦΟΡΩΝ ΚΑΙ</w:t>
            </w:r>
            <w:r w:rsidRPr="003311DC">
              <w:rPr>
                <w:rFonts w:asciiTheme="minorHAnsi" w:hAnsiTheme="minorHAnsi" w:cstheme="minorHAnsi"/>
                <w:spacing w:val="-42"/>
                <w:w w:val="85"/>
              </w:rPr>
              <w:t xml:space="preserve"> </w:t>
            </w:r>
            <w:r w:rsidRPr="003311DC">
              <w:rPr>
                <w:rFonts w:asciiTheme="minorHAnsi" w:hAnsiTheme="minorHAnsi" w:cstheme="minorHAnsi"/>
                <w:w w:val="85"/>
              </w:rPr>
              <w:t>ΔΙΕΝΕΡΓΕΙΑ</w:t>
            </w:r>
            <w:r w:rsidRPr="003311DC">
              <w:rPr>
                <w:rFonts w:asciiTheme="minorHAnsi" w:hAnsiTheme="minorHAnsi" w:cstheme="minorHAnsi"/>
                <w:spacing w:val="-9"/>
                <w:w w:val="85"/>
              </w:rPr>
              <w:t xml:space="preserve"> </w:t>
            </w:r>
            <w:r w:rsidRPr="003311DC">
              <w:rPr>
                <w:rFonts w:asciiTheme="minorHAnsi" w:hAnsiTheme="minorHAnsi" w:cstheme="minorHAnsi"/>
                <w:w w:val="85"/>
              </w:rPr>
              <w:t>ΔΙΑΓΩΝΙΣΜΟΥ</w:t>
            </w:r>
            <w:r w:rsidRPr="003311DC">
              <w:rPr>
                <w:rFonts w:asciiTheme="minorHAnsi" w:hAnsiTheme="minorHAnsi" w:cstheme="minorHAnsi"/>
                <w:w w:val="85"/>
              </w:rPr>
              <w:tab/>
            </w:r>
            <w:r w:rsidRPr="003311DC">
              <w:rPr>
                <w:rFonts w:asciiTheme="minorHAnsi" w:hAnsiTheme="minorHAnsi" w:cstheme="minorHAnsi"/>
                <w:w w:val="95"/>
                <w:sz w:val="26"/>
              </w:rPr>
              <w:t>11</w:t>
            </w:r>
          </w:hyperlink>
        </w:p>
        <w:p w:rsidR="00981E97" w:rsidRPr="003311DC" w:rsidRDefault="00F93013">
          <w:pPr>
            <w:pStyle w:val="50"/>
            <w:numPr>
              <w:ilvl w:val="1"/>
              <w:numId w:val="41"/>
            </w:numPr>
            <w:tabs>
              <w:tab w:val="left" w:pos="1038"/>
              <w:tab w:val="left" w:pos="1039"/>
              <w:tab w:val="left" w:leader="dot" w:pos="7975"/>
            </w:tabs>
            <w:ind w:firstLine="0"/>
            <w:rPr>
              <w:rFonts w:asciiTheme="minorHAnsi" w:hAnsiTheme="minorHAnsi" w:cstheme="minorHAnsi"/>
              <w:b w:val="0"/>
              <w:i w:val="0"/>
              <w:sz w:val="26"/>
            </w:rPr>
          </w:pPr>
          <w:hyperlink w:anchor="_bookmark8" w:history="1">
            <w:r w:rsidRPr="003311DC">
              <w:rPr>
                <w:rFonts w:asciiTheme="minorHAnsi" w:hAnsiTheme="minorHAnsi" w:cstheme="minorHAnsi"/>
                <w:b w:val="0"/>
                <w:i w:val="0"/>
                <w:w w:val="90"/>
                <w:sz w:val="26"/>
              </w:rPr>
              <w:t>Δ</w:t>
            </w:r>
            <w:r w:rsidRPr="003311DC">
              <w:rPr>
                <w:rFonts w:asciiTheme="minorHAnsi" w:hAnsiTheme="minorHAnsi" w:cstheme="minorHAnsi"/>
                <w:b w:val="0"/>
                <w:i w:val="0"/>
                <w:w w:val="90"/>
                <w:sz w:val="21"/>
              </w:rPr>
              <w:t>ΗΜΟΣΙΟΤΗΤΑ</w:t>
            </w:r>
            <w:r w:rsidRPr="003311DC">
              <w:rPr>
                <w:rFonts w:asciiTheme="minorHAnsi" w:hAnsiTheme="minorHAnsi" w:cstheme="minorHAnsi"/>
                <w:b w:val="0"/>
                <w:i w:val="0"/>
                <w:w w:val="90"/>
                <w:sz w:val="21"/>
              </w:rPr>
              <w:tab/>
            </w:r>
            <w:r w:rsidRPr="003311DC">
              <w:rPr>
                <w:rFonts w:asciiTheme="minorHAnsi" w:hAnsiTheme="minorHAnsi" w:cstheme="minorHAnsi"/>
                <w:b w:val="0"/>
                <w:i w:val="0"/>
                <w:w w:val="95"/>
                <w:sz w:val="26"/>
              </w:rPr>
              <w:t>12</w:t>
            </w:r>
          </w:hyperlink>
        </w:p>
        <w:p w:rsidR="00981E97" w:rsidRPr="003311DC" w:rsidRDefault="00F93013">
          <w:pPr>
            <w:pStyle w:val="40"/>
            <w:numPr>
              <w:ilvl w:val="1"/>
              <w:numId w:val="41"/>
            </w:numPr>
            <w:tabs>
              <w:tab w:val="left" w:pos="1038"/>
              <w:tab w:val="left" w:pos="1039"/>
              <w:tab w:val="left" w:leader="dot" w:pos="7975"/>
            </w:tabs>
            <w:ind w:firstLine="0"/>
            <w:rPr>
              <w:rFonts w:asciiTheme="minorHAnsi" w:hAnsiTheme="minorHAnsi" w:cstheme="minorHAnsi"/>
              <w:sz w:val="26"/>
            </w:rPr>
          </w:pPr>
          <w:hyperlink w:anchor="_bookmark9" w:history="1">
            <w:r w:rsidRPr="003311DC">
              <w:rPr>
                <w:rFonts w:asciiTheme="minorHAnsi" w:hAnsiTheme="minorHAnsi" w:cstheme="minorHAnsi"/>
                <w:w w:val="85"/>
                <w:sz w:val="26"/>
              </w:rPr>
              <w:t>Α</w:t>
            </w:r>
            <w:r w:rsidRPr="003311DC">
              <w:rPr>
                <w:rFonts w:asciiTheme="minorHAnsi" w:hAnsiTheme="minorHAnsi" w:cstheme="minorHAnsi"/>
                <w:w w:val="85"/>
              </w:rPr>
              <w:t>ΡΧΕΣ</w:t>
            </w:r>
            <w:r w:rsidRPr="003311DC">
              <w:rPr>
                <w:rFonts w:asciiTheme="minorHAnsi" w:hAnsiTheme="minorHAnsi" w:cstheme="minorHAnsi"/>
                <w:spacing w:val="-18"/>
                <w:w w:val="85"/>
              </w:rPr>
              <w:t xml:space="preserve"> </w:t>
            </w:r>
            <w:r w:rsidRPr="003311DC">
              <w:rPr>
                <w:rFonts w:asciiTheme="minorHAnsi" w:hAnsiTheme="minorHAnsi" w:cstheme="minorHAnsi"/>
                <w:w w:val="85"/>
              </w:rPr>
              <w:t>ΕΦΑΡΜΟΖΟΜΕΝΕΣ</w:t>
            </w:r>
            <w:r w:rsidRPr="003311DC">
              <w:rPr>
                <w:rFonts w:asciiTheme="minorHAnsi" w:hAnsiTheme="minorHAnsi" w:cstheme="minorHAnsi"/>
                <w:spacing w:val="-17"/>
                <w:w w:val="85"/>
              </w:rPr>
              <w:t xml:space="preserve"> </w:t>
            </w:r>
            <w:r w:rsidRPr="003311DC">
              <w:rPr>
                <w:rFonts w:asciiTheme="minorHAnsi" w:hAnsiTheme="minorHAnsi" w:cstheme="minorHAnsi"/>
                <w:w w:val="85"/>
              </w:rPr>
              <w:t>ΣΤΗ</w:t>
            </w:r>
            <w:r w:rsidRPr="003311DC">
              <w:rPr>
                <w:rFonts w:asciiTheme="minorHAnsi" w:hAnsiTheme="minorHAnsi" w:cstheme="minorHAnsi"/>
                <w:spacing w:val="-16"/>
                <w:w w:val="85"/>
              </w:rPr>
              <w:t xml:space="preserve"> </w:t>
            </w:r>
            <w:r w:rsidRPr="003311DC">
              <w:rPr>
                <w:rFonts w:asciiTheme="minorHAnsi" w:hAnsiTheme="minorHAnsi" w:cstheme="minorHAnsi"/>
                <w:w w:val="85"/>
              </w:rPr>
              <w:t>ΔΙΑΔΙΚΑΣΙΑ</w:t>
            </w:r>
            <w:r w:rsidRPr="003311DC">
              <w:rPr>
                <w:rFonts w:asciiTheme="minorHAnsi" w:hAnsiTheme="minorHAnsi" w:cstheme="minorHAnsi"/>
                <w:spacing w:val="-18"/>
                <w:w w:val="85"/>
              </w:rPr>
              <w:t xml:space="preserve"> </w:t>
            </w:r>
            <w:r w:rsidRPr="003311DC">
              <w:rPr>
                <w:rFonts w:asciiTheme="minorHAnsi" w:hAnsiTheme="minorHAnsi" w:cstheme="minorHAnsi"/>
                <w:w w:val="85"/>
              </w:rPr>
              <w:t>ΣΥΝΑΨΗΣ</w:t>
            </w:r>
            <w:r w:rsidRPr="003311DC">
              <w:rPr>
                <w:rFonts w:asciiTheme="minorHAnsi" w:hAnsiTheme="minorHAnsi" w:cstheme="minorHAnsi"/>
                <w:w w:val="85"/>
              </w:rPr>
              <w:tab/>
            </w:r>
            <w:r w:rsidRPr="003311DC">
              <w:rPr>
                <w:rFonts w:asciiTheme="minorHAnsi" w:hAnsiTheme="minorHAnsi" w:cstheme="minorHAnsi"/>
                <w:w w:val="90"/>
                <w:sz w:val="26"/>
              </w:rPr>
              <w:t>12</w:t>
            </w:r>
          </w:hyperlink>
        </w:p>
        <w:p w:rsidR="00981E97" w:rsidRPr="003311DC" w:rsidRDefault="00F93013">
          <w:pPr>
            <w:pStyle w:val="20"/>
            <w:numPr>
              <w:ilvl w:val="0"/>
              <w:numId w:val="41"/>
            </w:numPr>
            <w:tabs>
              <w:tab w:val="left" w:pos="675"/>
              <w:tab w:val="left" w:leader="dot" w:pos="7662"/>
            </w:tabs>
            <w:ind w:right="2726" w:hanging="361"/>
            <w:rPr>
              <w:rFonts w:asciiTheme="minorHAnsi" w:hAnsiTheme="minorHAnsi" w:cstheme="minorHAnsi"/>
            </w:rPr>
          </w:pPr>
          <w:hyperlink w:anchor="_bookmark10" w:history="1">
            <w:r w:rsidRPr="003311DC">
              <w:rPr>
                <w:rFonts w:asciiTheme="minorHAnsi" w:hAnsiTheme="minorHAnsi" w:cstheme="minorHAnsi"/>
                <w:w w:val="80"/>
              </w:rPr>
              <w:t>ΓΕΝΙΚΟΙ</w:t>
            </w:r>
            <w:r w:rsidRPr="003311DC">
              <w:rPr>
                <w:rFonts w:asciiTheme="minorHAnsi" w:hAnsiTheme="minorHAnsi" w:cstheme="minorHAnsi"/>
                <w:spacing w:val="-49"/>
                <w:w w:val="80"/>
              </w:rPr>
              <w:t xml:space="preserve"> </w:t>
            </w:r>
            <w:r w:rsidRPr="003311DC">
              <w:rPr>
                <w:rFonts w:asciiTheme="minorHAnsi" w:hAnsiTheme="minorHAnsi" w:cstheme="minorHAnsi"/>
                <w:w w:val="80"/>
              </w:rPr>
              <w:t>ΚΑΙ</w:t>
            </w:r>
            <w:r w:rsidRPr="003311DC">
              <w:rPr>
                <w:rFonts w:asciiTheme="minorHAnsi" w:hAnsiTheme="minorHAnsi" w:cstheme="minorHAnsi"/>
                <w:spacing w:val="-49"/>
                <w:w w:val="80"/>
              </w:rPr>
              <w:t xml:space="preserve"> </w:t>
            </w:r>
            <w:r w:rsidRPr="003311DC">
              <w:rPr>
                <w:rFonts w:asciiTheme="minorHAnsi" w:hAnsiTheme="minorHAnsi" w:cstheme="minorHAnsi"/>
                <w:w w:val="80"/>
              </w:rPr>
              <w:t>ΕΙΔΙΚΟΙ</w:t>
            </w:r>
            <w:r w:rsidRPr="003311DC">
              <w:rPr>
                <w:rFonts w:asciiTheme="minorHAnsi" w:hAnsiTheme="minorHAnsi" w:cstheme="minorHAnsi"/>
                <w:spacing w:val="-48"/>
                <w:w w:val="80"/>
              </w:rPr>
              <w:t xml:space="preserve"> </w:t>
            </w:r>
            <w:r w:rsidRPr="003311DC">
              <w:rPr>
                <w:rFonts w:asciiTheme="minorHAnsi" w:hAnsiTheme="minorHAnsi" w:cstheme="minorHAnsi"/>
                <w:w w:val="80"/>
              </w:rPr>
              <w:t>ΟΡΟΙ</w:t>
            </w:r>
            <w:r w:rsidRPr="003311DC">
              <w:rPr>
                <w:rFonts w:asciiTheme="minorHAnsi" w:hAnsiTheme="minorHAnsi" w:cstheme="minorHAnsi"/>
                <w:spacing w:val="-49"/>
                <w:w w:val="80"/>
              </w:rPr>
              <w:t xml:space="preserve"> </w:t>
            </w:r>
            <w:r w:rsidRPr="003311DC">
              <w:rPr>
                <w:rFonts w:asciiTheme="minorHAnsi" w:hAnsiTheme="minorHAnsi" w:cstheme="minorHAnsi"/>
                <w:w w:val="80"/>
              </w:rPr>
              <w:t>ΣΥΜΜΕΤΟΧΗΣ</w:t>
            </w:r>
            <w:r w:rsidRPr="003311DC">
              <w:rPr>
                <w:rFonts w:asciiTheme="minorHAnsi" w:hAnsiTheme="minorHAnsi" w:cstheme="minorHAnsi"/>
                <w:w w:val="80"/>
              </w:rPr>
              <w:tab/>
            </w:r>
            <w:r w:rsidRPr="003311DC">
              <w:rPr>
                <w:rFonts w:asciiTheme="minorHAnsi" w:hAnsiTheme="minorHAnsi" w:cstheme="minorHAnsi"/>
                <w:w w:val="85"/>
              </w:rPr>
              <w:t>13</w:t>
            </w:r>
          </w:hyperlink>
        </w:p>
        <w:p w:rsidR="00981E97" w:rsidRPr="003311DC" w:rsidRDefault="00F93013">
          <w:pPr>
            <w:pStyle w:val="40"/>
            <w:numPr>
              <w:ilvl w:val="1"/>
              <w:numId w:val="41"/>
            </w:numPr>
            <w:tabs>
              <w:tab w:val="left" w:pos="1038"/>
              <w:tab w:val="left" w:pos="1039"/>
              <w:tab w:val="left" w:leader="dot" w:pos="7975"/>
            </w:tabs>
            <w:spacing w:before="166"/>
            <w:ind w:left="1038"/>
            <w:rPr>
              <w:rFonts w:asciiTheme="minorHAnsi" w:hAnsiTheme="minorHAnsi" w:cstheme="minorHAnsi"/>
              <w:sz w:val="26"/>
            </w:rPr>
          </w:pPr>
          <w:hyperlink w:anchor="_bookmark11" w:history="1">
            <w:r w:rsidRPr="003311DC">
              <w:rPr>
                <w:rFonts w:asciiTheme="minorHAnsi" w:hAnsiTheme="minorHAnsi" w:cstheme="minorHAnsi"/>
                <w:w w:val="85"/>
                <w:sz w:val="26"/>
              </w:rPr>
              <w:t>Γ</w:t>
            </w:r>
            <w:r w:rsidRPr="003311DC">
              <w:rPr>
                <w:rFonts w:asciiTheme="minorHAnsi" w:hAnsiTheme="minorHAnsi" w:cstheme="minorHAnsi"/>
                <w:w w:val="85"/>
              </w:rPr>
              <w:t>ΕΝΙΚΕΣ</w:t>
            </w:r>
            <w:r w:rsidRPr="003311DC">
              <w:rPr>
                <w:rFonts w:asciiTheme="minorHAnsi" w:hAnsiTheme="minorHAnsi" w:cstheme="minorHAnsi"/>
                <w:spacing w:val="-20"/>
                <w:w w:val="85"/>
              </w:rPr>
              <w:t xml:space="preserve"> </w:t>
            </w:r>
            <w:r w:rsidRPr="003311DC">
              <w:rPr>
                <w:rFonts w:asciiTheme="minorHAnsi" w:hAnsiTheme="minorHAnsi" w:cstheme="minorHAnsi"/>
                <w:w w:val="85"/>
                <w:sz w:val="26"/>
              </w:rPr>
              <w:t>Π</w:t>
            </w:r>
            <w:r w:rsidRPr="003311DC">
              <w:rPr>
                <w:rFonts w:asciiTheme="minorHAnsi" w:hAnsiTheme="minorHAnsi" w:cstheme="minorHAnsi"/>
                <w:w w:val="85"/>
              </w:rPr>
              <w:t>ΛΗΡΟΦΟΡΙΕΣ</w:t>
            </w:r>
            <w:r w:rsidRPr="003311DC">
              <w:rPr>
                <w:rFonts w:asciiTheme="minorHAnsi" w:hAnsiTheme="minorHAnsi" w:cstheme="minorHAnsi"/>
                <w:w w:val="85"/>
              </w:rPr>
              <w:tab/>
            </w:r>
            <w:r w:rsidRPr="003311DC">
              <w:rPr>
                <w:rFonts w:asciiTheme="minorHAnsi" w:hAnsiTheme="minorHAnsi" w:cstheme="minorHAnsi"/>
                <w:w w:val="90"/>
                <w:sz w:val="26"/>
              </w:rPr>
              <w:t>13</w:t>
            </w:r>
          </w:hyperlink>
        </w:p>
        <w:p w:rsidR="00981E97" w:rsidRPr="003311DC" w:rsidRDefault="00F93013">
          <w:pPr>
            <w:pStyle w:val="40"/>
            <w:numPr>
              <w:ilvl w:val="1"/>
              <w:numId w:val="41"/>
            </w:numPr>
            <w:tabs>
              <w:tab w:val="left" w:pos="1038"/>
              <w:tab w:val="left" w:pos="1039"/>
              <w:tab w:val="left" w:leader="dot" w:pos="7975"/>
            </w:tabs>
            <w:spacing w:before="69"/>
            <w:ind w:left="1038"/>
            <w:rPr>
              <w:rFonts w:asciiTheme="minorHAnsi" w:hAnsiTheme="minorHAnsi" w:cstheme="minorHAnsi"/>
              <w:sz w:val="26"/>
            </w:rPr>
          </w:pPr>
          <w:hyperlink w:anchor="_bookmark12" w:history="1">
            <w:r w:rsidRPr="003311DC">
              <w:rPr>
                <w:rFonts w:asciiTheme="minorHAnsi" w:hAnsiTheme="minorHAnsi" w:cstheme="minorHAnsi"/>
                <w:w w:val="85"/>
                <w:sz w:val="26"/>
              </w:rPr>
              <w:t>Δ</w:t>
            </w:r>
            <w:r w:rsidRPr="003311DC">
              <w:rPr>
                <w:rFonts w:asciiTheme="minorHAnsi" w:hAnsiTheme="minorHAnsi" w:cstheme="minorHAnsi"/>
                <w:w w:val="85"/>
              </w:rPr>
              <w:t>ΙΚΑΙΩΜΑ</w:t>
            </w:r>
            <w:r w:rsidRPr="003311DC">
              <w:rPr>
                <w:rFonts w:asciiTheme="minorHAnsi" w:hAnsiTheme="minorHAnsi" w:cstheme="minorHAnsi"/>
                <w:spacing w:val="-14"/>
                <w:w w:val="85"/>
              </w:rPr>
              <w:t xml:space="preserve"> </w:t>
            </w:r>
            <w:r w:rsidRPr="003311DC">
              <w:rPr>
                <w:rFonts w:asciiTheme="minorHAnsi" w:hAnsiTheme="minorHAnsi" w:cstheme="minorHAnsi"/>
                <w:w w:val="85"/>
                <w:sz w:val="26"/>
              </w:rPr>
              <w:t>Σ</w:t>
            </w:r>
            <w:r w:rsidRPr="003311DC">
              <w:rPr>
                <w:rFonts w:asciiTheme="minorHAnsi" w:hAnsiTheme="minorHAnsi" w:cstheme="minorHAnsi"/>
                <w:w w:val="85"/>
              </w:rPr>
              <w:t>ΥΜΜΕΤΟΧΗΣ</w:t>
            </w:r>
            <w:r w:rsidRPr="003311DC">
              <w:rPr>
                <w:rFonts w:asciiTheme="minorHAnsi" w:hAnsiTheme="minorHAnsi" w:cstheme="minorHAnsi"/>
                <w:spacing w:val="-15"/>
                <w:w w:val="85"/>
              </w:rPr>
              <w:t xml:space="preserve"> </w:t>
            </w:r>
            <w:r w:rsidRPr="003311DC">
              <w:rPr>
                <w:rFonts w:asciiTheme="minorHAnsi" w:hAnsiTheme="minorHAnsi" w:cstheme="minorHAnsi"/>
                <w:w w:val="85"/>
                <w:sz w:val="26"/>
              </w:rPr>
              <w:t>-</w:t>
            </w:r>
            <w:r w:rsidRPr="003311DC">
              <w:rPr>
                <w:rFonts w:asciiTheme="minorHAnsi" w:hAnsiTheme="minorHAnsi" w:cstheme="minorHAnsi"/>
                <w:spacing w:val="-30"/>
                <w:w w:val="85"/>
                <w:sz w:val="26"/>
              </w:rPr>
              <w:t xml:space="preserve"> </w:t>
            </w:r>
            <w:r w:rsidRPr="003311DC">
              <w:rPr>
                <w:rFonts w:asciiTheme="minorHAnsi" w:hAnsiTheme="minorHAnsi" w:cstheme="minorHAnsi"/>
                <w:w w:val="85"/>
                <w:sz w:val="26"/>
              </w:rPr>
              <w:t>Κ</w:t>
            </w:r>
            <w:r w:rsidRPr="003311DC">
              <w:rPr>
                <w:rFonts w:asciiTheme="minorHAnsi" w:hAnsiTheme="minorHAnsi" w:cstheme="minorHAnsi"/>
                <w:w w:val="85"/>
              </w:rPr>
              <w:t>ΡΙΤΗΡΙΑ</w:t>
            </w:r>
            <w:r w:rsidRPr="003311DC">
              <w:rPr>
                <w:rFonts w:asciiTheme="minorHAnsi" w:hAnsiTheme="minorHAnsi" w:cstheme="minorHAnsi"/>
                <w:spacing w:val="-13"/>
                <w:w w:val="85"/>
              </w:rPr>
              <w:t xml:space="preserve"> </w:t>
            </w:r>
            <w:r w:rsidRPr="003311DC">
              <w:rPr>
                <w:rFonts w:asciiTheme="minorHAnsi" w:hAnsiTheme="minorHAnsi" w:cstheme="minorHAnsi"/>
                <w:w w:val="85"/>
                <w:sz w:val="26"/>
              </w:rPr>
              <w:t>Π</w:t>
            </w:r>
            <w:r w:rsidRPr="003311DC">
              <w:rPr>
                <w:rFonts w:asciiTheme="minorHAnsi" w:hAnsiTheme="minorHAnsi" w:cstheme="minorHAnsi"/>
                <w:w w:val="85"/>
              </w:rPr>
              <w:t>ΟΙΟΤΙΚΗΣ</w:t>
            </w:r>
            <w:r w:rsidRPr="003311DC">
              <w:rPr>
                <w:rFonts w:asciiTheme="minorHAnsi" w:hAnsiTheme="minorHAnsi" w:cstheme="minorHAnsi"/>
                <w:spacing w:val="-16"/>
                <w:w w:val="85"/>
              </w:rPr>
              <w:t xml:space="preserve"> </w:t>
            </w:r>
            <w:r w:rsidRPr="003311DC">
              <w:rPr>
                <w:rFonts w:asciiTheme="minorHAnsi" w:hAnsiTheme="minorHAnsi" w:cstheme="minorHAnsi"/>
                <w:w w:val="85"/>
                <w:sz w:val="26"/>
              </w:rPr>
              <w:t>Ε</w:t>
            </w:r>
            <w:r w:rsidRPr="003311DC">
              <w:rPr>
                <w:rFonts w:asciiTheme="minorHAnsi" w:hAnsiTheme="minorHAnsi" w:cstheme="minorHAnsi"/>
                <w:w w:val="85"/>
              </w:rPr>
              <w:t>ΠΙΛΟΓΗΣ</w:t>
            </w:r>
            <w:r w:rsidRPr="003311DC">
              <w:rPr>
                <w:rFonts w:asciiTheme="minorHAnsi" w:hAnsiTheme="minorHAnsi" w:cstheme="minorHAnsi"/>
                <w:w w:val="85"/>
              </w:rPr>
              <w:tab/>
            </w:r>
            <w:r w:rsidRPr="003311DC">
              <w:rPr>
                <w:rFonts w:asciiTheme="minorHAnsi" w:hAnsiTheme="minorHAnsi" w:cstheme="minorHAnsi"/>
                <w:w w:val="95"/>
                <w:sz w:val="26"/>
              </w:rPr>
              <w:t>16</w:t>
            </w:r>
          </w:hyperlink>
        </w:p>
        <w:p w:rsidR="00981E97" w:rsidRPr="003311DC" w:rsidRDefault="003311DC">
          <w:pPr>
            <w:pStyle w:val="30"/>
            <w:tabs>
              <w:tab w:val="left" w:pos="1038"/>
            </w:tabs>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421184" behindDoc="0" locked="0" layoutInCell="1" allowOverlap="1">
                    <wp:simplePos x="0" y="0"/>
                    <wp:positionH relativeFrom="page">
                      <wp:posOffset>503555</wp:posOffset>
                    </wp:positionH>
                    <wp:positionV relativeFrom="paragraph">
                      <wp:posOffset>36195</wp:posOffset>
                    </wp:positionV>
                    <wp:extent cx="0" cy="234950"/>
                    <wp:effectExtent l="8255" t="7620" r="10795" b="5080"/>
                    <wp:wrapNone/>
                    <wp:docPr id="510"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42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5pt,2.85pt" to="39.6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" strokeweight=".6pt">
                    <w10:wrap anchorx="page"/>
                  </v:line>
                </w:pict>
              </mc:Fallback>
            </mc:AlternateContent>
          </w:r>
          <w:hyperlink w:anchor="_bookmark13" w:history="1">
            <w:r w:rsidR="00F93013" w:rsidRPr="003311DC">
              <w:rPr>
                <w:rFonts w:asciiTheme="minorHAnsi" w:hAnsiTheme="minorHAnsi" w:cstheme="minorHAnsi"/>
                <w:w w:val="90"/>
              </w:rPr>
              <w:t>2.3</w:t>
            </w:r>
            <w:r w:rsidR="00F93013" w:rsidRPr="003311DC">
              <w:rPr>
                <w:rFonts w:asciiTheme="minorHAnsi" w:hAnsiTheme="minorHAnsi" w:cstheme="minorHAnsi"/>
                <w:w w:val="90"/>
              </w:rPr>
              <w:tab/>
              <w:t>Κ</w:t>
            </w:r>
            <w:r w:rsidR="00F93013" w:rsidRPr="003311DC">
              <w:rPr>
                <w:rFonts w:asciiTheme="minorHAnsi" w:hAnsiTheme="minorHAnsi" w:cstheme="minorHAnsi"/>
                <w:w w:val="90"/>
                <w:sz w:val="21"/>
              </w:rPr>
              <w:t>ΡΙΤΗΡΙΑ</w:t>
            </w:r>
            <w:r w:rsidR="00F93013" w:rsidRPr="003311DC">
              <w:rPr>
                <w:rFonts w:asciiTheme="minorHAnsi" w:hAnsiTheme="minorHAnsi" w:cstheme="minorHAnsi"/>
                <w:spacing w:val="-25"/>
                <w:w w:val="90"/>
                <w:sz w:val="21"/>
              </w:rPr>
              <w:t xml:space="preserve"> </w:t>
            </w:r>
            <w:r w:rsidR="00F93013" w:rsidRPr="003311DC">
              <w:rPr>
                <w:rFonts w:asciiTheme="minorHAnsi" w:hAnsiTheme="minorHAnsi" w:cstheme="minorHAnsi"/>
                <w:w w:val="90"/>
              </w:rPr>
              <w:t>Α</w:t>
            </w:r>
            <w:r w:rsidR="00F93013" w:rsidRPr="003311DC">
              <w:rPr>
                <w:rFonts w:asciiTheme="minorHAnsi" w:hAnsiTheme="minorHAnsi" w:cstheme="minorHAnsi"/>
                <w:w w:val="90"/>
                <w:sz w:val="21"/>
              </w:rPr>
              <w:t>ΝΑΘΕΣΗΣ</w:t>
            </w:r>
            <w:r w:rsidR="00F93013" w:rsidRPr="003311DC">
              <w:rPr>
                <w:rFonts w:asciiTheme="minorHAnsi" w:hAnsiTheme="minorHAnsi" w:cstheme="minorHAnsi"/>
                <w:spacing w:val="-31"/>
                <w:w w:val="90"/>
                <w:sz w:val="21"/>
              </w:rPr>
              <w:t xml:space="preserve"> </w:t>
            </w:r>
            <w:r w:rsidR="00F93013" w:rsidRPr="003311DC">
              <w:rPr>
                <w:rFonts w:asciiTheme="minorHAnsi" w:hAnsiTheme="minorHAnsi" w:cstheme="minorHAnsi"/>
                <w:w w:val="90"/>
              </w:rPr>
              <w:t>......................................................................</w:t>
            </w:r>
            <w:r w:rsidR="00F93013" w:rsidRPr="003311DC">
              <w:rPr>
                <w:rFonts w:asciiTheme="minorHAnsi" w:hAnsiTheme="minorHAnsi" w:cstheme="minorHAnsi"/>
                <w:spacing w:val="-26"/>
                <w:w w:val="90"/>
              </w:rPr>
              <w:t xml:space="preserve"> </w:t>
            </w:r>
            <w:r w:rsidR="00F93013" w:rsidRPr="003311DC">
              <w:rPr>
                <w:rFonts w:asciiTheme="minorHAnsi" w:hAnsiTheme="minorHAnsi" w:cstheme="minorHAnsi"/>
                <w:color w:val="FF0000"/>
                <w:w w:val="90"/>
                <w:u w:val="single" w:color="FF0000"/>
              </w:rPr>
              <w:t>26</w:t>
            </w:r>
            <w:r w:rsidR="00F93013" w:rsidRPr="003311DC">
              <w:rPr>
                <w:rFonts w:asciiTheme="minorHAnsi" w:hAnsiTheme="minorHAnsi" w:cstheme="minorHAnsi"/>
                <w:strike/>
                <w:color w:val="FF0000"/>
                <w:w w:val="90"/>
              </w:rPr>
              <w:t>27</w:t>
            </w:r>
          </w:hyperlink>
        </w:p>
        <w:p w:rsidR="00981E97" w:rsidRPr="003311DC" w:rsidRDefault="003311DC">
          <w:pPr>
            <w:pStyle w:val="50"/>
            <w:tabs>
              <w:tab w:val="left" w:pos="1038"/>
              <w:tab w:val="left" w:leader="dot" w:pos="7975"/>
            </w:tabs>
            <w:rPr>
              <w:rFonts w:asciiTheme="minorHAnsi" w:hAnsiTheme="minorHAnsi" w:cstheme="minorHAnsi"/>
              <w:b w:val="0"/>
              <w:i w:val="0"/>
              <w:sz w:val="26"/>
            </w:rPr>
          </w:pPr>
          <w:r>
            <w:rPr>
              <w:rFonts w:asciiTheme="minorHAnsi" w:hAnsiTheme="minorHAnsi" w:cstheme="minorHAnsi"/>
              <w:noProof/>
              <w:lang w:bidi="ar-SA"/>
            </w:rPr>
            <mc:AlternateContent>
              <mc:Choice Requires="wpg">
                <w:drawing>
                  <wp:anchor distT="0" distB="0" distL="114300" distR="114300" simplePos="0" relativeHeight="251423232" behindDoc="0" locked="0" layoutInCell="1" allowOverlap="1">
                    <wp:simplePos x="0" y="0"/>
                    <wp:positionH relativeFrom="page">
                      <wp:posOffset>499745</wp:posOffset>
                    </wp:positionH>
                    <wp:positionV relativeFrom="paragraph">
                      <wp:posOffset>271145</wp:posOffset>
                    </wp:positionV>
                    <wp:extent cx="7620" cy="594995"/>
                    <wp:effectExtent l="4445" t="13970" r="6985" b="10160"/>
                    <wp:wrapNone/>
                    <wp:docPr id="504"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594995"/>
                              <a:chOff x="787" y="427"/>
                              <a:chExt cx="12" cy="937"/>
                            </a:xfrm>
                          </wpg:grpSpPr>
                          <wps:wsp>
                            <wps:cNvPr id="506" name="Line 253"/>
                            <wps:cNvCnPr/>
                            <wps:spPr bwMode="auto">
                              <a:xfrm>
                                <a:off x="793" y="427"/>
                                <a:ext cx="0" cy="567"/>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Line 252"/>
                            <wps:cNvCnPr/>
                            <wps:spPr bwMode="auto">
                              <a:xfrm>
                                <a:off x="793" y="994"/>
                                <a:ext cx="0" cy="369"/>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1" o:spid="_x0000_s1026" style="position:absolute;margin-left:39.35pt;margin-top:21.35pt;width:.6pt;height:46.85pt;z-index:251423232;mso-position-horizontal-relative:page" coordorigin="787,427" coordsize="1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">
                    <v:line id="Line 253" o:spid="_x0000_s1027" style="position:absolute;visibility:visible;mso-wrap-style:square" from="793,427" to="793,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i2Y8YAAADcAAAADwAAAGRycy9kb3ducmV2LnhtbESPT2sCMRTE70K/Q3gFb5pVVMrWuCyl&#10;gocWqbbQ3h6bt3/o5iVuort+eyMUehxm5jfMOhtMKy7U+caygtk0AUFcWN1wpeDzuJ08gfABWWNr&#10;mRRcyUO2eRitMdW25w+6HEIlIoR9igrqEFwqpS9qMuin1hFHr7SdwRBlV0ndYR/hppXzJFlJgw3H&#10;hRodvdRU/B7ORkHZu9fj92x/Yl1+5bv9wr2/hR+lxo9D/gwi0BD+w3/tnVawTFZwPxOPgN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4tmPGAAAA3AAAAA8AAAAAAAAA&#10;AAAAAAAAoQIAAGRycy9kb3ducmV2LnhtbFBLBQYAAAAABAAEAPkAAACUAwAAAAA=&#10;" strokeweight=".6pt"/>
                    <v:line id="Line 252" o:spid="_x0000_s1028" style="position:absolute;visibility:visible;mso-wrap-style:square" from="793,994" to="793,1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uHisIAAADcAAAADwAAAGRycy9kb3ducmV2LnhtbERPy2oCMRTdF/yHcAV3NaPYUkajiCi4&#10;UKQ+QHeXyZ0HTm7iJDrTv28WhS4P5z1bdKYWL2p8ZVnBaJiAIM6srrhQcD5t3r9A+ICssbZMCn7I&#10;w2Lee5thqm3L3/Q6hkLEEPYpKihDcKmUPivJoB9aRxy53DYGQ4RNIXWDbQw3tRwnyac0WHFsKNHR&#10;qqTsfnwaBXnr1qfr6PBgnV+W28PE7XfhptSg3y2nIAJ14V/8595qBR9JXBvPxCM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uHisIAAADcAAAADwAAAAAAAAAAAAAA&#10;AAChAgAAZHJzL2Rvd25yZXYueG1sUEsFBgAAAAAEAAQA+QAAAJADAAAAAA==&#10;" strokeweight=".6pt"/>
                    <w10:wrap anchorx="page"/>
                  </v:group>
                </w:pict>
              </mc:Fallback>
            </mc:AlternateContent>
          </w:r>
          <w:hyperlink w:anchor="_bookmark14" w:history="1">
            <w:r w:rsidR="00F93013" w:rsidRPr="003311DC">
              <w:rPr>
                <w:rFonts w:asciiTheme="minorHAnsi" w:hAnsiTheme="minorHAnsi" w:cstheme="minorHAnsi"/>
                <w:b w:val="0"/>
                <w:i w:val="0"/>
                <w:w w:val="95"/>
                <w:sz w:val="26"/>
              </w:rPr>
              <w:t>2.4</w:t>
            </w:r>
            <w:r w:rsidR="00F93013" w:rsidRPr="003311DC">
              <w:rPr>
                <w:rFonts w:asciiTheme="minorHAnsi" w:hAnsiTheme="minorHAnsi" w:cstheme="minorHAnsi"/>
                <w:b w:val="0"/>
                <w:i w:val="0"/>
                <w:w w:val="95"/>
                <w:sz w:val="26"/>
              </w:rPr>
              <w:tab/>
            </w:r>
            <w:r w:rsidR="00F93013" w:rsidRPr="003311DC">
              <w:rPr>
                <w:rFonts w:asciiTheme="minorHAnsi" w:hAnsiTheme="minorHAnsi" w:cstheme="minorHAnsi"/>
                <w:b w:val="0"/>
                <w:i w:val="0"/>
                <w:w w:val="85"/>
                <w:sz w:val="26"/>
              </w:rPr>
              <w:t>Κ</w:t>
            </w:r>
            <w:r w:rsidR="00F93013" w:rsidRPr="003311DC">
              <w:rPr>
                <w:rFonts w:asciiTheme="minorHAnsi" w:hAnsiTheme="minorHAnsi" w:cstheme="minorHAnsi"/>
                <w:b w:val="0"/>
                <w:i w:val="0"/>
                <w:w w:val="85"/>
                <w:sz w:val="21"/>
              </w:rPr>
              <w:t xml:space="preserve">ΑΤΑΡΤΙΣΗ </w:t>
            </w:r>
            <w:r w:rsidR="00F93013" w:rsidRPr="003311DC">
              <w:rPr>
                <w:rFonts w:asciiTheme="minorHAnsi" w:hAnsiTheme="minorHAnsi" w:cstheme="minorHAnsi"/>
                <w:b w:val="0"/>
                <w:i w:val="0"/>
                <w:w w:val="85"/>
                <w:sz w:val="26"/>
              </w:rPr>
              <w:t>-</w:t>
            </w:r>
            <w:r w:rsidR="00F93013" w:rsidRPr="003311DC">
              <w:rPr>
                <w:rFonts w:asciiTheme="minorHAnsi" w:hAnsiTheme="minorHAnsi" w:cstheme="minorHAnsi"/>
                <w:b w:val="0"/>
                <w:i w:val="0"/>
                <w:spacing w:val="-34"/>
                <w:w w:val="85"/>
                <w:sz w:val="26"/>
              </w:rPr>
              <w:t xml:space="preserve"> </w:t>
            </w:r>
            <w:r w:rsidR="00F93013" w:rsidRPr="003311DC">
              <w:rPr>
                <w:rFonts w:asciiTheme="minorHAnsi" w:hAnsiTheme="minorHAnsi" w:cstheme="minorHAnsi"/>
                <w:b w:val="0"/>
                <w:i w:val="0"/>
                <w:w w:val="85"/>
                <w:sz w:val="26"/>
              </w:rPr>
              <w:t>Π</w:t>
            </w:r>
            <w:r w:rsidR="00F93013" w:rsidRPr="003311DC">
              <w:rPr>
                <w:rFonts w:asciiTheme="minorHAnsi" w:hAnsiTheme="minorHAnsi" w:cstheme="minorHAnsi"/>
                <w:b w:val="0"/>
                <w:i w:val="0"/>
                <w:w w:val="85"/>
                <w:sz w:val="21"/>
              </w:rPr>
              <w:t>ΕΡΙΕΧΟΜΕΝΟ</w:t>
            </w:r>
            <w:r w:rsidR="00F93013" w:rsidRPr="003311DC">
              <w:rPr>
                <w:rFonts w:asciiTheme="minorHAnsi" w:hAnsiTheme="minorHAnsi" w:cstheme="minorHAnsi"/>
                <w:b w:val="0"/>
                <w:i w:val="0"/>
                <w:spacing w:val="-7"/>
                <w:w w:val="85"/>
                <w:sz w:val="21"/>
              </w:rPr>
              <w:t xml:space="preserve"> </w:t>
            </w:r>
            <w:r w:rsidR="00F93013" w:rsidRPr="003311DC">
              <w:rPr>
                <w:rFonts w:asciiTheme="minorHAnsi" w:hAnsiTheme="minorHAnsi" w:cstheme="minorHAnsi"/>
                <w:b w:val="0"/>
                <w:i w:val="0"/>
                <w:w w:val="85"/>
                <w:sz w:val="26"/>
              </w:rPr>
              <w:t>Π</w:t>
            </w:r>
            <w:r w:rsidR="00F93013" w:rsidRPr="003311DC">
              <w:rPr>
                <w:rFonts w:asciiTheme="minorHAnsi" w:hAnsiTheme="minorHAnsi" w:cstheme="minorHAnsi"/>
                <w:b w:val="0"/>
                <w:i w:val="0"/>
                <w:w w:val="85"/>
                <w:sz w:val="21"/>
              </w:rPr>
              <w:t>ΡΟΣΦΟΡΩΝ</w:t>
            </w:r>
            <w:r w:rsidR="00F93013" w:rsidRPr="003311DC">
              <w:rPr>
                <w:rFonts w:asciiTheme="minorHAnsi" w:hAnsiTheme="minorHAnsi" w:cstheme="minorHAnsi"/>
                <w:b w:val="0"/>
                <w:i w:val="0"/>
                <w:w w:val="85"/>
                <w:sz w:val="21"/>
              </w:rPr>
              <w:tab/>
            </w:r>
            <w:r w:rsidR="00F93013" w:rsidRPr="003311DC">
              <w:rPr>
                <w:rFonts w:asciiTheme="minorHAnsi" w:hAnsiTheme="minorHAnsi" w:cstheme="minorHAnsi"/>
                <w:b w:val="0"/>
                <w:i w:val="0"/>
                <w:w w:val="95"/>
                <w:sz w:val="26"/>
              </w:rPr>
              <w:t>27</w:t>
            </w:r>
          </w:hyperlink>
        </w:p>
      </w:sdtContent>
    </w:sdt>
    <w:p w:rsidR="00981E97" w:rsidRPr="003311DC" w:rsidRDefault="00F93013">
      <w:pPr>
        <w:pStyle w:val="a4"/>
        <w:numPr>
          <w:ilvl w:val="0"/>
          <w:numId w:val="41"/>
        </w:numPr>
        <w:tabs>
          <w:tab w:val="left" w:pos="675"/>
        </w:tabs>
        <w:spacing w:before="165"/>
        <w:ind w:right="2728" w:hanging="361"/>
        <w:rPr>
          <w:rFonts w:asciiTheme="minorHAnsi" w:hAnsiTheme="minorHAnsi" w:cstheme="minorHAnsi"/>
          <w:b/>
          <w:sz w:val="26"/>
        </w:rPr>
      </w:pPr>
      <w:hyperlink w:anchor="_bookmark15" w:history="1">
        <w:r w:rsidRPr="003311DC">
          <w:rPr>
            <w:rFonts w:asciiTheme="minorHAnsi" w:hAnsiTheme="minorHAnsi" w:cstheme="minorHAnsi"/>
            <w:b/>
            <w:w w:val="75"/>
            <w:sz w:val="26"/>
          </w:rPr>
          <w:t>ΔΙΕΝΕΡΓΕΙΑ</w:t>
        </w:r>
        <w:r w:rsidRPr="003311DC">
          <w:rPr>
            <w:rFonts w:asciiTheme="minorHAnsi" w:hAnsiTheme="minorHAnsi" w:cstheme="minorHAnsi"/>
            <w:b/>
            <w:spacing w:val="-12"/>
            <w:w w:val="75"/>
            <w:sz w:val="26"/>
          </w:rPr>
          <w:t xml:space="preserve"> </w:t>
        </w:r>
        <w:r w:rsidRPr="003311DC">
          <w:rPr>
            <w:rFonts w:asciiTheme="minorHAnsi" w:hAnsiTheme="minorHAnsi" w:cstheme="minorHAnsi"/>
            <w:b/>
            <w:w w:val="75"/>
            <w:sz w:val="26"/>
          </w:rPr>
          <w:t>ΔΙΑΔΙΚΑΣΙΑΣ</w:t>
        </w:r>
        <w:r w:rsidRPr="003311DC">
          <w:rPr>
            <w:rFonts w:asciiTheme="minorHAnsi" w:hAnsiTheme="minorHAnsi" w:cstheme="minorHAnsi"/>
            <w:b/>
            <w:spacing w:val="-10"/>
            <w:w w:val="75"/>
            <w:sz w:val="26"/>
          </w:rPr>
          <w:t xml:space="preserve"> </w:t>
        </w:r>
        <w:r w:rsidRPr="003311DC">
          <w:rPr>
            <w:rFonts w:asciiTheme="minorHAnsi" w:hAnsiTheme="minorHAnsi" w:cstheme="minorHAnsi"/>
            <w:b/>
            <w:w w:val="75"/>
            <w:sz w:val="26"/>
          </w:rPr>
          <w:t>-</w:t>
        </w:r>
        <w:r w:rsidRPr="003311DC">
          <w:rPr>
            <w:rFonts w:asciiTheme="minorHAnsi" w:hAnsiTheme="minorHAnsi" w:cstheme="minorHAnsi"/>
            <w:b/>
            <w:spacing w:val="-11"/>
            <w:w w:val="75"/>
            <w:sz w:val="26"/>
          </w:rPr>
          <w:t xml:space="preserve"> </w:t>
        </w:r>
        <w:r w:rsidRPr="003311DC">
          <w:rPr>
            <w:rFonts w:asciiTheme="minorHAnsi" w:hAnsiTheme="minorHAnsi" w:cstheme="minorHAnsi"/>
            <w:b/>
            <w:w w:val="75"/>
            <w:sz w:val="26"/>
          </w:rPr>
          <w:t>ΑΞΙΟΛΟΓΗΣΗ</w:t>
        </w:r>
        <w:r w:rsidRPr="003311DC">
          <w:rPr>
            <w:rFonts w:asciiTheme="minorHAnsi" w:hAnsiTheme="minorHAnsi" w:cstheme="minorHAnsi"/>
            <w:b/>
            <w:spacing w:val="-11"/>
            <w:w w:val="75"/>
            <w:sz w:val="26"/>
          </w:rPr>
          <w:t xml:space="preserve"> </w:t>
        </w:r>
        <w:r w:rsidRPr="003311DC">
          <w:rPr>
            <w:rFonts w:asciiTheme="minorHAnsi" w:hAnsiTheme="minorHAnsi" w:cstheme="minorHAnsi"/>
            <w:b/>
            <w:w w:val="75"/>
            <w:sz w:val="26"/>
          </w:rPr>
          <w:t>ΠΡΟΣΦΟΡΩΝ................</w:t>
        </w:r>
        <w:r w:rsidRPr="003311DC">
          <w:rPr>
            <w:rFonts w:asciiTheme="minorHAnsi" w:hAnsiTheme="minorHAnsi" w:cstheme="minorHAnsi"/>
            <w:b/>
            <w:color w:val="FF0000"/>
            <w:spacing w:val="-42"/>
            <w:w w:val="75"/>
            <w:sz w:val="26"/>
          </w:rPr>
          <w:t xml:space="preserve"> </w:t>
        </w:r>
        <w:r w:rsidRPr="003311DC">
          <w:rPr>
            <w:rFonts w:asciiTheme="minorHAnsi" w:hAnsiTheme="minorHAnsi" w:cstheme="minorHAnsi"/>
            <w:b/>
            <w:color w:val="FF0000"/>
            <w:w w:val="75"/>
            <w:sz w:val="26"/>
            <w:u w:val="single" w:color="FF0000"/>
          </w:rPr>
          <w:t>32</w:t>
        </w:r>
        <w:r w:rsidRPr="003311DC">
          <w:rPr>
            <w:rFonts w:asciiTheme="minorHAnsi" w:hAnsiTheme="minorHAnsi" w:cstheme="minorHAnsi"/>
            <w:b/>
            <w:strike/>
            <w:color w:val="FF0000"/>
            <w:w w:val="75"/>
            <w:sz w:val="26"/>
          </w:rPr>
          <w:t>33</w:t>
        </w:r>
      </w:hyperlink>
    </w:p>
    <w:p w:rsidR="00981E97" w:rsidRPr="003311DC" w:rsidRDefault="00F93013">
      <w:pPr>
        <w:tabs>
          <w:tab w:val="left" w:pos="1038"/>
        </w:tabs>
        <w:spacing w:before="166"/>
        <w:ind w:left="494"/>
        <w:rPr>
          <w:rFonts w:asciiTheme="minorHAnsi" w:hAnsiTheme="minorHAnsi" w:cstheme="minorHAnsi"/>
          <w:sz w:val="26"/>
        </w:rPr>
      </w:pPr>
      <w:hyperlink w:anchor="_bookmark16" w:history="1">
        <w:r w:rsidRPr="003311DC">
          <w:rPr>
            <w:rFonts w:asciiTheme="minorHAnsi" w:hAnsiTheme="minorHAnsi" w:cstheme="minorHAnsi"/>
            <w:w w:val="90"/>
            <w:sz w:val="26"/>
          </w:rPr>
          <w:t>3.1</w:t>
        </w:r>
        <w:r w:rsidRPr="003311DC">
          <w:rPr>
            <w:rFonts w:asciiTheme="minorHAnsi" w:hAnsiTheme="minorHAnsi" w:cstheme="minorHAnsi"/>
            <w:w w:val="90"/>
            <w:sz w:val="26"/>
          </w:rPr>
          <w:tab/>
          <w:t>Α</w:t>
        </w:r>
        <w:r w:rsidRPr="003311DC">
          <w:rPr>
            <w:rFonts w:asciiTheme="minorHAnsi" w:hAnsiTheme="minorHAnsi" w:cstheme="minorHAnsi"/>
            <w:w w:val="90"/>
            <w:sz w:val="21"/>
          </w:rPr>
          <w:t>ΠΟΣΦΡΑΓΙΣΗ</w:t>
        </w:r>
        <w:r w:rsidRPr="003311DC">
          <w:rPr>
            <w:rFonts w:asciiTheme="minorHAnsi" w:hAnsiTheme="minorHAnsi" w:cstheme="minorHAnsi"/>
            <w:spacing w:val="-22"/>
            <w:w w:val="90"/>
            <w:sz w:val="21"/>
          </w:rPr>
          <w:t xml:space="preserve"> </w:t>
        </w:r>
        <w:r w:rsidRPr="003311DC">
          <w:rPr>
            <w:rFonts w:asciiTheme="minorHAnsi" w:hAnsiTheme="minorHAnsi" w:cstheme="minorHAnsi"/>
            <w:w w:val="90"/>
            <w:sz w:val="21"/>
          </w:rPr>
          <w:t>ΚΑΙ</w:t>
        </w:r>
        <w:r w:rsidRPr="003311DC">
          <w:rPr>
            <w:rFonts w:asciiTheme="minorHAnsi" w:hAnsiTheme="minorHAnsi" w:cstheme="minorHAnsi"/>
            <w:spacing w:val="-22"/>
            <w:w w:val="90"/>
            <w:sz w:val="21"/>
          </w:rPr>
          <w:t xml:space="preserve"> </w:t>
        </w:r>
        <w:r w:rsidRPr="003311DC">
          <w:rPr>
            <w:rFonts w:asciiTheme="minorHAnsi" w:hAnsiTheme="minorHAnsi" w:cstheme="minorHAnsi"/>
            <w:w w:val="90"/>
            <w:sz w:val="21"/>
          </w:rPr>
          <w:t>ΑΞΙΟΛΟΓΗΣΗ</w:t>
        </w:r>
        <w:r w:rsidRPr="003311DC">
          <w:rPr>
            <w:rFonts w:asciiTheme="minorHAnsi" w:hAnsiTheme="minorHAnsi" w:cstheme="minorHAnsi"/>
            <w:spacing w:val="-22"/>
            <w:w w:val="90"/>
            <w:sz w:val="21"/>
          </w:rPr>
          <w:t xml:space="preserve"> </w:t>
        </w:r>
        <w:r w:rsidRPr="003311DC">
          <w:rPr>
            <w:rFonts w:asciiTheme="minorHAnsi" w:hAnsiTheme="minorHAnsi" w:cstheme="minorHAnsi"/>
            <w:w w:val="90"/>
            <w:sz w:val="21"/>
          </w:rPr>
          <w:t>ΠΡΟΣΦΟΡΩΝ</w:t>
        </w:r>
        <w:r w:rsidRPr="003311DC">
          <w:rPr>
            <w:rFonts w:asciiTheme="minorHAnsi" w:hAnsiTheme="minorHAnsi" w:cstheme="minorHAnsi"/>
            <w:spacing w:val="-6"/>
            <w:w w:val="90"/>
            <w:sz w:val="21"/>
          </w:rPr>
          <w:t xml:space="preserve"> </w:t>
        </w:r>
        <w:r w:rsidRPr="003311DC">
          <w:rPr>
            <w:rFonts w:asciiTheme="minorHAnsi" w:hAnsiTheme="minorHAnsi" w:cstheme="minorHAnsi"/>
            <w:w w:val="90"/>
            <w:sz w:val="26"/>
          </w:rPr>
          <w:t>.....................................</w:t>
        </w:r>
        <w:r w:rsidRPr="003311DC">
          <w:rPr>
            <w:rFonts w:asciiTheme="minorHAnsi" w:hAnsiTheme="minorHAnsi" w:cstheme="minorHAnsi"/>
            <w:spacing w:val="-22"/>
            <w:w w:val="90"/>
            <w:sz w:val="26"/>
          </w:rPr>
          <w:t xml:space="preserve"> </w:t>
        </w:r>
        <w:r w:rsidRPr="003311DC">
          <w:rPr>
            <w:rFonts w:asciiTheme="minorHAnsi" w:hAnsiTheme="minorHAnsi" w:cstheme="minorHAnsi"/>
            <w:color w:val="FF0000"/>
            <w:w w:val="90"/>
            <w:sz w:val="26"/>
            <w:u w:val="single" w:color="FF0000"/>
          </w:rPr>
          <w:t>32</w:t>
        </w:r>
        <w:r w:rsidRPr="003311DC">
          <w:rPr>
            <w:rFonts w:asciiTheme="minorHAnsi" w:hAnsiTheme="minorHAnsi" w:cstheme="minorHAnsi"/>
            <w:strike/>
            <w:color w:val="FF0000"/>
            <w:w w:val="90"/>
            <w:sz w:val="26"/>
          </w:rPr>
          <w:t>33</w:t>
        </w:r>
      </w:hyperlink>
    </w:p>
    <w:p w:rsidR="00981E97" w:rsidRPr="003311DC" w:rsidRDefault="00F93013">
      <w:pPr>
        <w:tabs>
          <w:tab w:val="left" w:pos="1038"/>
        </w:tabs>
        <w:spacing w:before="67"/>
        <w:ind w:left="494"/>
        <w:rPr>
          <w:rFonts w:asciiTheme="minorHAnsi" w:hAnsiTheme="minorHAnsi" w:cstheme="minorHAnsi"/>
          <w:sz w:val="26"/>
        </w:rPr>
      </w:pPr>
      <w:hyperlink w:anchor="_bookmark17" w:history="1">
        <w:r w:rsidRPr="003311DC">
          <w:rPr>
            <w:rFonts w:asciiTheme="minorHAnsi" w:hAnsiTheme="minorHAnsi" w:cstheme="minorHAnsi"/>
            <w:w w:val="95"/>
            <w:sz w:val="26"/>
          </w:rPr>
          <w:t>3.2</w:t>
        </w:r>
        <w:r w:rsidRPr="003311DC">
          <w:rPr>
            <w:rFonts w:asciiTheme="minorHAnsi" w:hAnsiTheme="minorHAnsi" w:cstheme="minorHAnsi"/>
            <w:w w:val="95"/>
            <w:sz w:val="26"/>
          </w:rPr>
          <w:tab/>
          <w:t>Π</w:t>
        </w:r>
        <w:r w:rsidRPr="003311DC">
          <w:rPr>
            <w:rFonts w:asciiTheme="minorHAnsi" w:hAnsiTheme="minorHAnsi" w:cstheme="minorHAnsi"/>
            <w:w w:val="95"/>
            <w:sz w:val="21"/>
          </w:rPr>
          <w:t>ΡΟΣΚΛΗΣΗ</w:t>
        </w:r>
        <w:r w:rsidRPr="003311DC">
          <w:rPr>
            <w:rFonts w:asciiTheme="minorHAnsi" w:hAnsiTheme="minorHAnsi" w:cstheme="minorHAnsi"/>
            <w:spacing w:val="-25"/>
            <w:w w:val="95"/>
            <w:sz w:val="21"/>
          </w:rPr>
          <w:t xml:space="preserve"> </w:t>
        </w:r>
        <w:r w:rsidRPr="003311DC">
          <w:rPr>
            <w:rFonts w:asciiTheme="minorHAnsi" w:hAnsiTheme="minorHAnsi" w:cstheme="minorHAnsi"/>
            <w:w w:val="95"/>
            <w:sz w:val="21"/>
          </w:rPr>
          <w:t>ΥΠΟΒΟΛΗΣ</w:t>
        </w:r>
        <w:r w:rsidRPr="003311DC">
          <w:rPr>
            <w:rFonts w:asciiTheme="minorHAnsi" w:hAnsiTheme="minorHAnsi" w:cstheme="minorHAnsi"/>
            <w:spacing w:val="-25"/>
            <w:w w:val="95"/>
            <w:sz w:val="21"/>
          </w:rPr>
          <w:t xml:space="preserve"> </w:t>
        </w:r>
        <w:r w:rsidRPr="003311DC">
          <w:rPr>
            <w:rFonts w:asciiTheme="minorHAnsi" w:hAnsiTheme="minorHAnsi" w:cstheme="minorHAnsi"/>
            <w:w w:val="95"/>
            <w:sz w:val="21"/>
          </w:rPr>
          <w:t>ΔΙΚΑΙΟΛΟΓΗΤΙΚΩΝ</w:t>
        </w:r>
        <w:r w:rsidRPr="003311DC">
          <w:rPr>
            <w:rFonts w:asciiTheme="minorHAnsi" w:hAnsiTheme="minorHAnsi" w:cstheme="minorHAnsi"/>
            <w:spacing w:val="-25"/>
            <w:w w:val="95"/>
            <w:sz w:val="21"/>
          </w:rPr>
          <w:t xml:space="preserve"> </w:t>
        </w:r>
        <w:r w:rsidRPr="003311DC">
          <w:rPr>
            <w:rFonts w:asciiTheme="minorHAnsi" w:hAnsiTheme="minorHAnsi" w:cstheme="minorHAnsi"/>
            <w:w w:val="95"/>
            <w:sz w:val="21"/>
          </w:rPr>
          <w:t>ΠΡΟΣΩΡΙΝΟΥ</w:t>
        </w:r>
        <w:r w:rsidRPr="003311DC">
          <w:rPr>
            <w:rFonts w:asciiTheme="minorHAnsi" w:hAnsiTheme="minorHAnsi" w:cstheme="minorHAnsi"/>
            <w:spacing w:val="-27"/>
            <w:w w:val="95"/>
            <w:sz w:val="21"/>
          </w:rPr>
          <w:t xml:space="preserve"> </w:t>
        </w:r>
        <w:r w:rsidRPr="003311DC">
          <w:rPr>
            <w:rFonts w:asciiTheme="minorHAnsi" w:hAnsiTheme="minorHAnsi" w:cstheme="minorHAnsi"/>
            <w:w w:val="95"/>
            <w:sz w:val="21"/>
          </w:rPr>
          <w:t>ΑΝΑΔΟΧΟΥ</w:t>
        </w:r>
        <w:r w:rsidRPr="003311DC">
          <w:rPr>
            <w:rFonts w:asciiTheme="minorHAnsi" w:hAnsiTheme="minorHAnsi" w:cstheme="minorHAnsi"/>
            <w:spacing w:val="-25"/>
            <w:w w:val="95"/>
            <w:sz w:val="21"/>
          </w:rPr>
          <w:t xml:space="preserve"> </w:t>
        </w:r>
        <w:r w:rsidRPr="003311DC">
          <w:rPr>
            <w:rFonts w:asciiTheme="minorHAnsi" w:hAnsiTheme="minorHAnsi" w:cstheme="minorHAnsi"/>
            <w:w w:val="95"/>
            <w:sz w:val="26"/>
          </w:rPr>
          <w:t>-</w:t>
        </w:r>
      </w:hyperlink>
    </w:p>
    <w:p w:rsidR="00981E97" w:rsidRPr="003311DC" w:rsidRDefault="003311DC">
      <w:pPr>
        <w:spacing w:before="69"/>
        <w:ind w:left="494"/>
        <w:rPr>
          <w:rFonts w:asciiTheme="minorHAnsi" w:hAnsiTheme="minorHAnsi" w:cstheme="minorHAnsi"/>
          <w:sz w:val="26"/>
        </w:rPr>
      </w:pPr>
      <w:r>
        <w:rPr>
          <w:rFonts w:asciiTheme="minorHAnsi" w:hAnsiTheme="minorHAnsi" w:cstheme="minorHAnsi"/>
          <w:noProof/>
          <w:lang w:bidi="ar-SA"/>
        </w:rPr>
        <mc:AlternateContent>
          <mc:Choice Requires="wpg">
            <w:drawing>
              <wp:anchor distT="0" distB="0" distL="114300" distR="114300" simplePos="0" relativeHeight="251424256" behindDoc="0" locked="0" layoutInCell="1" allowOverlap="1">
                <wp:simplePos x="0" y="0"/>
                <wp:positionH relativeFrom="page">
                  <wp:posOffset>499745</wp:posOffset>
                </wp:positionH>
                <wp:positionV relativeFrom="paragraph">
                  <wp:posOffset>37465</wp:posOffset>
                </wp:positionV>
                <wp:extent cx="7620" cy="469900"/>
                <wp:effectExtent l="4445" t="8890" r="6985" b="6985"/>
                <wp:wrapNone/>
                <wp:docPr id="49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469900"/>
                          <a:chOff x="787" y="59"/>
                          <a:chExt cx="12" cy="740"/>
                        </a:xfrm>
                      </wpg:grpSpPr>
                      <wps:wsp>
                        <wps:cNvPr id="500" name="Line 250"/>
                        <wps:cNvCnPr/>
                        <wps:spPr bwMode="auto">
                          <a:xfrm>
                            <a:off x="793" y="59"/>
                            <a:ext cx="0" cy="37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Line 249"/>
                        <wps:cNvCnPr/>
                        <wps:spPr bwMode="auto">
                          <a:xfrm>
                            <a:off x="793" y="429"/>
                            <a:ext cx="0" cy="37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8" o:spid="_x0000_s1026" style="position:absolute;margin-left:39.35pt;margin-top:2.95pt;width:.6pt;height:37pt;z-index:251424256;mso-position-horizontal-relative:page" coordorigin="787,59" coordsize="1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">
                <v:line id="Line 250" o:spid="_x0000_s1027" style="position:absolute;visibility:visible;mso-wrap-style:square" from="793,59" to="79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2LjMIAAADcAAAADwAAAGRycy9kb3ducmV2LnhtbERPy2oCMRTdF/yHcAV3NaPYUkajiCi4&#10;UKQ+QHeXyZ0HTm7iJDrTv28WhS4P5z1bdKYWL2p8ZVnBaJiAIM6srrhQcD5t3r9A+ICssbZMCn7I&#10;w2Lee5thqm3L3/Q6hkLEEPYpKihDcKmUPivJoB9aRxy53DYGQ4RNIXWDbQw3tRwnyac0WHFsKNHR&#10;qqTsfnwaBXnr1qfr6PBgnV+W28PE7XfhptSg3y2nIAJ14V/8595qBR9JnB/PxCM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2LjMIAAADcAAAADwAAAAAAAAAAAAAA&#10;AAChAgAAZHJzL2Rvd25yZXYueG1sUEsFBgAAAAAEAAQA+QAAAJADAAAAAA==&#10;" strokeweight=".6pt"/>
                <v:line id="Line 249" o:spid="_x0000_s1028" style="position:absolute;visibility:visible;mso-wrap-style:square" from="793,429" to="79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OwYMUAAADcAAAADwAAAGRycy9kb3ducmV2LnhtbESPW2sCMRSE3wX/QzhC3zSrtCJbo4go&#10;+NAi3qB9O2zOXujmJG5Sd/vvG0HwcZiZb5j5sjO1uFHjK8sKxqMEBHFmdcWFgvNpO5yB8AFZY22Z&#10;FPyRh+Wi35tjqm3LB7odQyEihH2KCsoQXCqlz0oy6EfWEUcvt43BEGVTSN1gG+GmlpMkmUqDFceF&#10;Eh2tS8p+jr9GQd66zelrvL+yzi+r3f7VfX6Eb6VeBt3qHUSgLjzDj/ZOK3hLJnA/E4+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OwYMUAAADcAAAADwAAAAAAAAAA&#10;AAAAAAChAgAAZHJzL2Rvd25yZXYueG1sUEsFBgAAAAAEAAQA+QAAAJMDAAAAAA==&#10;" strokeweight=".6pt"/>
                <w10:wrap anchorx="page"/>
              </v:group>
            </w:pict>
          </mc:Fallback>
        </mc:AlternateContent>
      </w:r>
      <w:hyperlink w:anchor="_bookmark17" w:history="1">
        <w:r w:rsidR="00F93013" w:rsidRPr="003311DC">
          <w:rPr>
            <w:rFonts w:asciiTheme="minorHAnsi" w:hAnsiTheme="minorHAnsi" w:cstheme="minorHAnsi"/>
            <w:w w:val="80"/>
            <w:sz w:val="26"/>
          </w:rPr>
          <w:t>Δ</w:t>
        </w:r>
        <w:r w:rsidR="00F93013" w:rsidRPr="003311DC">
          <w:rPr>
            <w:rFonts w:asciiTheme="minorHAnsi" w:hAnsiTheme="minorHAnsi" w:cstheme="minorHAnsi"/>
            <w:w w:val="80"/>
            <w:sz w:val="21"/>
          </w:rPr>
          <w:t xml:space="preserve">ΙΚΑΙΟΛΟΓΗΤΙΚΑ  ΠΡΟΣΩΡΙΝΟΥ  ΑΝΑΔΟΧΟΥ   </w:t>
        </w:r>
        <w:r w:rsidR="00F93013" w:rsidRPr="003311DC">
          <w:rPr>
            <w:rFonts w:asciiTheme="minorHAnsi" w:hAnsiTheme="minorHAnsi" w:cstheme="minorHAnsi"/>
            <w:w w:val="80"/>
            <w:sz w:val="26"/>
          </w:rPr>
          <w:t>.................................................</w:t>
        </w:r>
        <w:r w:rsidR="00F93013" w:rsidRPr="003311DC">
          <w:rPr>
            <w:rFonts w:asciiTheme="minorHAnsi" w:hAnsiTheme="minorHAnsi" w:cstheme="minorHAnsi"/>
            <w:spacing w:val="-17"/>
            <w:w w:val="80"/>
            <w:sz w:val="26"/>
          </w:rPr>
          <w:t xml:space="preserve"> </w:t>
        </w:r>
        <w:r w:rsidR="00F93013" w:rsidRPr="003311DC">
          <w:rPr>
            <w:rFonts w:asciiTheme="minorHAnsi" w:hAnsiTheme="minorHAnsi" w:cstheme="minorHAnsi"/>
            <w:color w:val="FF0000"/>
            <w:w w:val="80"/>
            <w:sz w:val="26"/>
            <w:u w:val="single" w:color="FF0000"/>
          </w:rPr>
          <w:t>34</w:t>
        </w:r>
        <w:r w:rsidR="00F93013" w:rsidRPr="003311DC">
          <w:rPr>
            <w:rFonts w:asciiTheme="minorHAnsi" w:hAnsiTheme="minorHAnsi" w:cstheme="minorHAnsi"/>
            <w:strike/>
            <w:color w:val="FF0000"/>
            <w:w w:val="80"/>
            <w:sz w:val="26"/>
          </w:rPr>
          <w:t>35</w:t>
        </w:r>
      </w:hyperlink>
    </w:p>
    <w:p w:rsidR="00981E97" w:rsidRPr="003311DC" w:rsidRDefault="00F93013">
      <w:pPr>
        <w:tabs>
          <w:tab w:val="left" w:pos="1038"/>
        </w:tabs>
        <w:spacing w:before="67"/>
        <w:ind w:left="494"/>
        <w:rPr>
          <w:rFonts w:asciiTheme="minorHAnsi" w:hAnsiTheme="minorHAnsi" w:cstheme="minorHAnsi"/>
          <w:sz w:val="26"/>
        </w:rPr>
      </w:pPr>
      <w:hyperlink w:anchor="_bookmark18" w:history="1">
        <w:r w:rsidRPr="003311DC">
          <w:rPr>
            <w:rFonts w:asciiTheme="minorHAnsi" w:hAnsiTheme="minorHAnsi" w:cstheme="minorHAnsi"/>
            <w:w w:val="95"/>
            <w:sz w:val="26"/>
          </w:rPr>
          <w:t>3.3</w:t>
        </w:r>
        <w:r w:rsidRPr="003311DC">
          <w:rPr>
            <w:rFonts w:asciiTheme="minorHAnsi" w:hAnsiTheme="minorHAnsi" w:cstheme="minorHAnsi"/>
            <w:w w:val="95"/>
            <w:sz w:val="26"/>
          </w:rPr>
          <w:tab/>
        </w:r>
        <w:r w:rsidRPr="003311DC">
          <w:rPr>
            <w:rFonts w:asciiTheme="minorHAnsi" w:hAnsiTheme="minorHAnsi" w:cstheme="minorHAnsi"/>
            <w:w w:val="80"/>
            <w:sz w:val="26"/>
          </w:rPr>
          <w:t>Κ</w:t>
        </w:r>
        <w:r w:rsidRPr="003311DC">
          <w:rPr>
            <w:rFonts w:asciiTheme="minorHAnsi" w:hAnsiTheme="minorHAnsi" w:cstheme="minorHAnsi"/>
            <w:w w:val="80"/>
            <w:sz w:val="21"/>
          </w:rPr>
          <w:t>ΑΤ</w:t>
        </w:r>
        <w:r w:rsidRPr="003311DC">
          <w:rPr>
            <w:rFonts w:asciiTheme="minorHAnsi" w:hAnsiTheme="minorHAnsi" w:cstheme="minorHAnsi"/>
            <w:w w:val="80"/>
            <w:sz w:val="21"/>
          </w:rPr>
          <w:t xml:space="preserve">ΑΚΥΡΩΣΗ  </w:t>
        </w:r>
        <w:r w:rsidRPr="003311DC">
          <w:rPr>
            <w:rFonts w:asciiTheme="minorHAnsi" w:hAnsiTheme="minorHAnsi" w:cstheme="minorHAnsi"/>
            <w:w w:val="80"/>
            <w:sz w:val="26"/>
          </w:rPr>
          <w:t xml:space="preserve">- </w:t>
        </w:r>
        <w:r w:rsidRPr="003311DC">
          <w:rPr>
            <w:rFonts w:asciiTheme="minorHAnsi" w:hAnsiTheme="minorHAnsi" w:cstheme="minorHAnsi"/>
            <w:w w:val="80"/>
            <w:sz w:val="21"/>
          </w:rPr>
          <w:t xml:space="preserve">ΣΥΝΑΨΗ ΣΥΜΒΑΣΗΣ  </w:t>
        </w:r>
        <w:r w:rsidRPr="003311DC">
          <w:rPr>
            <w:rFonts w:asciiTheme="minorHAnsi" w:hAnsiTheme="minorHAnsi" w:cstheme="minorHAnsi"/>
            <w:w w:val="80"/>
            <w:sz w:val="26"/>
          </w:rPr>
          <w:t>...................................................</w:t>
        </w:r>
        <w:r w:rsidRPr="003311DC">
          <w:rPr>
            <w:rFonts w:asciiTheme="minorHAnsi" w:hAnsiTheme="minorHAnsi" w:cstheme="minorHAnsi"/>
            <w:spacing w:val="-2"/>
            <w:w w:val="80"/>
            <w:sz w:val="26"/>
          </w:rPr>
          <w:t xml:space="preserve"> </w:t>
        </w:r>
        <w:r w:rsidRPr="003311DC">
          <w:rPr>
            <w:rFonts w:asciiTheme="minorHAnsi" w:hAnsiTheme="minorHAnsi" w:cstheme="minorHAnsi"/>
            <w:color w:val="FF0000"/>
            <w:w w:val="80"/>
            <w:sz w:val="26"/>
            <w:u w:val="single" w:color="FF0000"/>
          </w:rPr>
          <w:t>35</w:t>
        </w:r>
        <w:r w:rsidRPr="003311DC">
          <w:rPr>
            <w:rFonts w:asciiTheme="minorHAnsi" w:hAnsiTheme="minorHAnsi" w:cstheme="minorHAnsi"/>
            <w:strike/>
            <w:color w:val="FF0000"/>
            <w:w w:val="80"/>
            <w:sz w:val="26"/>
          </w:rPr>
          <w:t>36</w:t>
        </w:r>
      </w:hyperlink>
    </w:p>
    <w:p w:rsidR="00981E97" w:rsidRPr="003311DC" w:rsidRDefault="00F93013">
      <w:pPr>
        <w:pStyle w:val="a4"/>
        <w:numPr>
          <w:ilvl w:val="1"/>
          <w:numId w:val="40"/>
        </w:numPr>
        <w:tabs>
          <w:tab w:val="left" w:pos="1038"/>
          <w:tab w:val="left" w:pos="1039"/>
          <w:tab w:val="left" w:leader="dot" w:pos="7975"/>
        </w:tabs>
        <w:spacing w:before="67"/>
        <w:rPr>
          <w:rFonts w:asciiTheme="minorHAnsi" w:hAnsiTheme="minorHAnsi" w:cstheme="minorHAnsi"/>
          <w:sz w:val="26"/>
        </w:rPr>
      </w:pPr>
      <w:hyperlink w:anchor="_bookmark19" w:history="1">
        <w:r w:rsidRPr="003311DC">
          <w:rPr>
            <w:rFonts w:asciiTheme="minorHAnsi" w:hAnsiTheme="minorHAnsi" w:cstheme="minorHAnsi"/>
            <w:w w:val="85"/>
            <w:sz w:val="26"/>
          </w:rPr>
          <w:t>Π</w:t>
        </w:r>
        <w:r w:rsidRPr="003311DC">
          <w:rPr>
            <w:rFonts w:asciiTheme="minorHAnsi" w:hAnsiTheme="minorHAnsi" w:cstheme="minorHAnsi"/>
            <w:w w:val="85"/>
            <w:sz w:val="21"/>
          </w:rPr>
          <w:t>ΡΟΔΙΚΑΣΤΙΚΕΣ</w:t>
        </w:r>
        <w:r w:rsidRPr="003311DC">
          <w:rPr>
            <w:rFonts w:asciiTheme="minorHAnsi" w:hAnsiTheme="minorHAnsi" w:cstheme="minorHAnsi"/>
            <w:spacing w:val="-27"/>
            <w:w w:val="85"/>
            <w:sz w:val="21"/>
          </w:rPr>
          <w:t xml:space="preserve"> </w:t>
        </w:r>
        <w:r w:rsidRPr="003311DC">
          <w:rPr>
            <w:rFonts w:asciiTheme="minorHAnsi" w:hAnsiTheme="minorHAnsi" w:cstheme="minorHAnsi"/>
            <w:w w:val="85"/>
            <w:sz w:val="26"/>
          </w:rPr>
          <w:t>Π</w:t>
        </w:r>
        <w:r w:rsidRPr="003311DC">
          <w:rPr>
            <w:rFonts w:asciiTheme="minorHAnsi" w:hAnsiTheme="minorHAnsi" w:cstheme="minorHAnsi"/>
            <w:w w:val="85"/>
            <w:sz w:val="21"/>
          </w:rPr>
          <w:t>ΡΟΣΦΥΓΕΣ</w:t>
        </w:r>
        <w:r w:rsidRPr="003311DC">
          <w:rPr>
            <w:rFonts w:asciiTheme="minorHAnsi" w:hAnsiTheme="minorHAnsi" w:cstheme="minorHAnsi"/>
            <w:spacing w:val="-28"/>
            <w:w w:val="85"/>
            <w:sz w:val="21"/>
          </w:rPr>
          <w:t xml:space="preserve"> </w:t>
        </w:r>
        <w:r w:rsidRPr="003311DC">
          <w:rPr>
            <w:rFonts w:asciiTheme="minorHAnsi" w:hAnsiTheme="minorHAnsi" w:cstheme="minorHAnsi"/>
            <w:w w:val="85"/>
            <w:sz w:val="26"/>
          </w:rPr>
          <w:t>-</w:t>
        </w:r>
        <w:r w:rsidRPr="003311DC">
          <w:rPr>
            <w:rFonts w:asciiTheme="minorHAnsi" w:hAnsiTheme="minorHAnsi" w:cstheme="minorHAnsi"/>
            <w:spacing w:val="-41"/>
            <w:w w:val="85"/>
            <w:sz w:val="26"/>
          </w:rPr>
          <w:t xml:space="preserve"> </w:t>
        </w:r>
        <w:r w:rsidRPr="003311DC">
          <w:rPr>
            <w:rFonts w:asciiTheme="minorHAnsi" w:hAnsiTheme="minorHAnsi" w:cstheme="minorHAnsi"/>
            <w:w w:val="85"/>
            <w:sz w:val="26"/>
          </w:rPr>
          <w:t>Π</w:t>
        </w:r>
        <w:r w:rsidRPr="003311DC">
          <w:rPr>
            <w:rFonts w:asciiTheme="minorHAnsi" w:hAnsiTheme="minorHAnsi" w:cstheme="minorHAnsi"/>
            <w:w w:val="85"/>
            <w:sz w:val="21"/>
          </w:rPr>
          <w:t>ΡΟΣΩΡΙΝΗ</w:t>
        </w:r>
        <w:r w:rsidRPr="003311DC">
          <w:rPr>
            <w:rFonts w:asciiTheme="minorHAnsi" w:hAnsiTheme="minorHAnsi" w:cstheme="minorHAnsi"/>
            <w:spacing w:val="-27"/>
            <w:w w:val="85"/>
            <w:sz w:val="21"/>
          </w:rPr>
          <w:t xml:space="preserve"> </w:t>
        </w:r>
        <w:r w:rsidRPr="003311DC">
          <w:rPr>
            <w:rFonts w:asciiTheme="minorHAnsi" w:hAnsiTheme="minorHAnsi" w:cstheme="minorHAnsi"/>
            <w:w w:val="85"/>
            <w:sz w:val="26"/>
          </w:rPr>
          <w:t>Δ</w:t>
        </w:r>
        <w:r w:rsidRPr="003311DC">
          <w:rPr>
            <w:rFonts w:asciiTheme="minorHAnsi" w:hAnsiTheme="minorHAnsi" w:cstheme="minorHAnsi"/>
            <w:w w:val="85"/>
            <w:sz w:val="21"/>
          </w:rPr>
          <w:t>ΙΚΑΣΤΙΚΗ</w:t>
        </w:r>
        <w:r w:rsidRPr="003311DC">
          <w:rPr>
            <w:rFonts w:asciiTheme="minorHAnsi" w:hAnsiTheme="minorHAnsi" w:cstheme="minorHAnsi"/>
            <w:spacing w:val="-27"/>
            <w:w w:val="85"/>
            <w:sz w:val="21"/>
          </w:rPr>
          <w:t xml:space="preserve"> </w:t>
        </w:r>
        <w:r w:rsidRPr="003311DC">
          <w:rPr>
            <w:rFonts w:asciiTheme="minorHAnsi" w:hAnsiTheme="minorHAnsi" w:cstheme="minorHAnsi"/>
            <w:w w:val="85"/>
            <w:sz w:val="26"/>
          </w:rPr>
          <w:t>Π</w:t>
        </w:r>
        <w:r w:rsidRPr="003311DC">
          <w:rPr>
            <w:rFonts w:asciiTheme="minorHAnsi" w:hAnsiTheme="minorHAnsi" w:cstheme="minorHAnsi"/>
            <w:w w:val="85"/>
            <w:sz w:val="21"/>
          </w:rPr>
          <w:t>ΡΟΣΤΑΣΙΑ</w:t>
        </w:r>
        <w:r w:rsidRPr="003311DC">
          <w:rPr>
            <w:rFonts w:asciiTheme="minorHAnsi" w:hAnsiTheme="minorHAnsi" w:cstheme="minorHAnsi"/>
            <w:w w:val="85"/>
            <w:sz w:val="21"/>
          </w:rPr>
          <w:tab/>
        </w:r>
        <w:r w:rsidRPr="003311DC">
          <w:rPr>
            <w:rFonts w:asciiTheme="minorHAnsi" w:hAnsiTheme="minorHAnsi" w:cstheme="minorHAnsi"/>
            <w:w w:val="95"/>
            <w:sz w:val="26"/>
          </w:rPr>
          <w:t>36</w:t>
        </w:r>
      </w:hyperlink>
    </w:p>
    <w:p w:rsidR="00981E97" w:rsidRPr="003311DC" w:rsidRDefault="00F93013">
      <w:pPr>
        <w:pStyle w:val="a4"/>
        <w:numPr>
          <w:ilvl w:val="1"/>
          <w:numId w:val="40"/>
        </w:numPr>
        <w:tabs>
          <w:tab w:val="left" w:pos="1038"/>
          <w:tab w:val="left" w:pos="1039"/>
          <w:tab w:val="left" w:leader="dot" w:pos="7975"/>
        </w:tabs>
        <w:spacing w:before="67"/>
        <w:rPr>
          <w:rFonts w:asciiTheme="minorHAnsi" w:hAnsiTheme="minorHAnsi" w:cstheme="minorHAnsi"/>
          <w:sz w:val="26"/>
        </w:rPr>
      </w:pPr>
      <w:hyperlink w:anchor="_bookmark20" w:history="1">
        <w:r w:rsidRPr="003311DC">
          <w:rPr>
            <w:rFonts w:asciiTheme="minorHAnsi" w:hAnsiTheme="minorHAnsi" w:cstheme="minorHAnsi"/>
            <w:w w:val="85"/>
            <w:sz w:val="26"/>
          </w:rPr>
          <w:t>Μ</w:t>
        </w:r>
        <w:r w:rsidRPr="003311DC">
          <w:rPr>
            <w:rFonts w:asciiTheme="minorHAnsi" w:hAnsiTheme="minorHAnsi" w:cstheme="minorHAnsi"/>
            <w:w w:val="85"/>
            <w:sz w:val="21"/>
          </w:rPr>
          <w:t>ΑΤΑΙΩΣΗ</w:t>
        </w:r>
        <w:r w:rsidRPr="003311DC">
          <w:rPr>
            <w:rFonts w:asciiTheme="minorHAnsi" w:hAnsiTheme="minorHAnsi" w:cstheme="minorHAnsi"/>
            <w:spacing w:val="-12"/>
            <w:w w:val="85"/>
            <w:sz w:val="21"/>
          </w:rPr>
          <w:t xml:space="preserve"> </w:t>
        </w:r>
        <w:r w:rsidRPr="003311DC">
          <w:rPr>
            <w:rFonts w:asciiTheme="minorHAnsi" w:hAnsiTheme="minorHAnsi" w:cstheme="minorHAnsi"/>
            <w:w w:val="85"/>
            <w:sz w:val="26"/>
          </w:rPr>
          <w:t>Δ</w:t>
        </w:r>
        <w:r w:rsidRPr="003311DC">
          <w:rPr>
            <w:rFonts w:asciiTheme="minorHAnsi" w:hAnsiTheme="minorHAnsi" w:cstheme="minorHAnsi"/>
            <w:w w:val="85"/>
            <w:sz w:val="21"/>
          </w:rPr>
          <w:t>ΙΑΔΙΚΑΣΙΑΣ</w:t>
        </w:r>
        <w:r w:rsidRPr="003311DC">
          <w:rPr>
            <w:rFonts w:asciiTheme="minorHAnsi" w:hAnsiTheme="minorHAnsi" w:cstheme="minorHAnsi"/>
            <w:w w:val="85"/>
            <w:sz w:val="21"/>
          </w:rPr>
          <w:tab/>
        </w:r>
        <w:r w:rsidRPr="003311DC">
          <w:rPr>
            <w:rFonts w:asciiTheme="minorHAnsi" w:hAnsiTheme="minorHAnsi" w:cstheme="minorHAnsi"/>
            <w:w w:val="95"/>
            <w:sz w:val="26"/>
          </w:rPr>
          <w:t>38</w:t>
        </w:r>
      </w:hyperlink>
    </w:p>
    <w:p w:rsidR="00981E97" w:rsidRPr="003311DC" w:rsidRDefault="00F93013">
      <w:pPr>
        <w:pStyle w:val="1"/>
        <w:numPr>
          <w:ilvl w:val="0"/>
          <w:numId w:val="41"/>
        </w:numPr>
        <w:tabs>
          <w:tab w:val="left" w:pos="675"/>
          <w:tab w:val="left" w:leader="dot" w:pos="7662"/>
        </w:tabs>
        <w:spacing w:before="166"/>
        <w:ind w:right="2726" w:hanging="361"/>
        <w:rPr>
          <w:rFonts w:asciiTheme="minorHAnsi" w:hAnsiTheme="minorHAnsi" w:cstheme="minorHAnsi"/>
        </w:rPr>
      </w:pPr>
      <w:hyperlink w:anchor="_bookmark21" w:history="1">
        <w:r w:rsidRPr="003311DC">
          <w:rPr>
            <w:rFonts w:asciiTheme="minorHAnsi" w:hAnsiTheme="minorHAnsi" w:cstheme="minorHAnsi"/>
            <w:w w:val="75"/>
          </w:rPr>
          <w:t>ΟΡΟΙ ΕΚΤΕΛΕΣΗΣ</w:t>
        </w:r>
        <w:r w:rsidRPr="003311DC">
          <w:rPr>
            <w:rFonts w:asciiTheme="minorHAnsi" w:hAnsiTheme="minorHAnsi" w:cstheme="minorHAnsi"/>
            <w:spacing w:val="-26"/>
            <w:w w:val="75"/>
          </w:rPr>
          <w:t xml:space="preserve"> </w:t>
        </w:r>
        <w:r w:rsidRPr="003311DC">
          <w:rPr>
            <w:rFonts w:asciiTheme="minorHAnsi" w:hAnsiTheme="minorHAnsi" w:cstheme="minorHAnsi"/>
            <w:w w:val="75"/>
          </w:rPr>
          <w:t>ΤΗΣ</w:t>
        </w:r>
        <w:r w:rsidRPr="003311DC">
          <w:rPr>
            <w:rFonts w:asciiTheme="minorHAnsi" w:hAnsiTheme="minorHAnsi" w:cstheme="minorHAnsi"/>
            <w:spacing w:val="-11"/>
            <w:w w:val="75"/>
          </w:rPr>
          <w:t xml:space="preserve"> </w:t>
        </w:r>
        <w:r w:rsidRPr="003311DC">
          <w:rPr>
            <w:rFonts w:asciiTheme="minorHAnsi" w:hAnsiTheme="minorHAnsi" w:cstheme="minorHAnsi"/>
            <w:w w:val="75"/>
          </w:rPr>
          <w:t>ΣΥΜΒΑΣΗΣ</w:t>
        </w:r>
        <w:r w:rsidRPr="003311DC">
          <w:rPr>
            <w:rFonts w:asciiTheme="minorHAnsi" w:hAnsiTheme="minorHAnsi" w:cstheme="minorHAnsi"/>
            <w:w w:val="75"/>
          </w:rPr>
          <w:tab/>
        </w:r>
        <w:r w:rsidRPr="003311DC">
          <w:rPr>
            <w:rFonts w:asciiTheme="minorHAnsi" w:hAnsiTheme="minorHAnsi" w:cstheme="minorHAnsi"/>
            <w:w w:val="85"/>
          </w:rPr>
          <w:t>38</w:t>
        </w:r>
      </w:hyperlink>
    </w:p>
    <w:p w:rsidR="00981E97" w:rsidRPr="003311DC" w:rsidRDefault="00981E97">
      <w:pPr>
        <w:rPr>
          <w:rFonts w:asciiTheme="minorHAnsi" w:hAnsiTheme="minorHAnsi" w:cstheme="minorHAnsi"/>
        </w:rPr>
        <w:sectPr w:rsidR="00981E97" w:rsidRPr="003311DC">
          <w:pgSz w:w="11910" w:h="16840"/>
          <w:pgMar w:top="1460" w:right="0" w:bottom="2260" w:left="620" w:header="322" w:footer="2070" w:gutter="0"/>
          <w:cols w:space="720"/>
        </w:sectPr>
      </w:pPr>
    </w:p>
    <w:p w:rsidR="00981E97" w:rsidRPr="003311DC" w:rsidRDefault="003311DC">
      <w:pPr>
        <w:pStyle w:val="a3"/>
        <w:spacing w:before="861"/>
        <w:ind w:right="3032"/>
        <w:jc w:val="right"/>
        <w:rPr>
          <w:rFonts w:asciiTheme="minorHAnsi" w:hAnsiTheme="minorHAnsi" w:cstheme="minorHAnsi"/>
        </w:rPr>
      </w:pPr>
      <w:r>
        <w:rPr>
          <w:rFonts w:asciiTheme="minorHAnsi" w:hAnsiTheme="minorHAnsi" w:cstheme="minorHAnsi"/>
          <w:noProof/>
          <w:lang w:bidi="ar-SA"/>
        </w:rPr>
        <w:lastRenderedPageBreak/>
        <mc:AlternateContent>
          <mc:Choice Requires="wps">
            <w:drawing>
              <wp:anchor distT="0" distB="0" distL="114300" distR="114300" simplePos="0" relativeHeight="251425280"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496"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026" style="position:absolute;margin-left:449.35pt;margin-top:74.3pt;width:145.95pt;height:693.3pt;z-index:2514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DE&#10;wujIgQIAAAAFAAAOAAAAAAAAAAAAAAAAAC4CAABkcnMvZTJvRG9jLnhtbFBLAQItABQABgAIAAAA&#10;IQBcGqrt4gAAAA0BAAAPAAAAAAAAAAAAAAAAANsEAABkcnMvZG93bnJldi54bWxQSwUGAAAAAAQA&#10;BADzAAAA6gUAAAAA&#10;" fillcolor="#f1f1f1" stroked="f">
                <w10:wrap anchorx="page" anchory="page"/>
              </v:rect>
            </w:pict>
          </mc:Fallback>
        </mc:AlternateContent>
      </w:r>
      <w:r w:rsidR="00F93013" w:rsidRPr="003311DC">
        <w:rPr>
          <w:rFonts w:asciiTheme="minorHAnsi" w:hAnsiTheme="minorHAnsi" w:cstheme="minorHAnsi"/>
          <w:noProof/>
          <w:lang w:bidi="ar-SA"/>
        </w:rPr>
        <w:drawing>
          <wp:anchor distT="0" distB="0" distL="0" distR="0" simplePos="0" relativeHeight="251363328" behindDoc="0" locked="0" layoutInCell="1" allowOverlap="1" wp14:anchorId="7719F504" wp14:editId="39D98FDE">
            <wp:simplePos x="0" y="0"/>
            <wp:positionH relativeFrom="page">
              <wp:posOffset>4227703</wp:posOffset>
            </wp:positionH>
            <wp:positionV relativeFrom="paragraph">
              <wp:posOffset>408990</wp:posOffset>
            </wp:positionV>
            <wp:extent cx="751319" cy="536955"/>
            <wp:effectExtent l="0" t="0" r="0" b="0"/>
            <wp:wrapNone/>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jpeg"/>
                    <pic:cNvPicPr/>
                  </pic:nvPicPr>
                  <pic:blipFill>
                    <a:blip r:embed="rId8" cstate="print"/>
                    <a:stretch>
                      <a:fillRect/>
                    </a:stretch>
                  </pic:blipFill>
                  <pic:spPr>
                    <a:xfrm>
                      <a:off x="0" y="0"/>
                      <a:ext cx="751319" cy="536955"/>
                    </a:xfrm>
                    <a:prstGeom prst="rect">
                      <a:avLst/>
                    </a:prstGeom>
                  </pic:spPr>
                </pic:pic>
              </a:graphicData>
            </a:graphic>
          </wp:anchor>
        </w:drawing>
      </w:r>
      <w:r w:rsidR="00F93013" w:rsidRPr="003311DC">
        <w:rPr>
          <w:rFonts w:asciiTheme="minorHAnsi" w:hAnsiTheme="minorHAnsi" w:cstheme="minorHAnsi"/>
          <w:noProof/>
          <w:lang w:bidi="ar-SA"/>
        </w:rPr>
        <w:drawing>
          <wp:anchor distT="0" distB="0" distL="0" distR="0" simplePos="0" relativeHeight="251365376" behindDoc="0" locked="0" layoutInCell="1" allowOverlap="1" wp14:anchorId="6A710366" wp14:editId="0C9C5266">
            <wp:simplePos x="0" y="0"/>
            <wp:positionH relativeFrom="page">
              <wp:posOffset>2069845</wp:posOffset>
            </wp:positionH>
            <wp:positionV relativeFrom="paragraph">
              <wp:posOffset>496760</wp:posOffset>
            </wp:positionV>
            <wp:extent cx="1739519" cy="356840"/>
            <wp:effectExtent l="0" t="0" r="0" b="0"/>
            <wp:wrapNone/>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jpeg"/>
                    <pic:cNvPicPr/>
                  </pic:nvPicPr>
                  <pic:blipFill>
                    <a:blip r:embed="rId9" cstate="print"/>
                    <a:stretch>
                      <a:fillRect/>
                    </a:stretch>
                  </pic:blipFill>
                  <pic:spPr>
                    <a:xfrm>
                      <a:off x="0" y="0"/>
                      <a:ext cx="1739519" cy="356840"/>
                    </a:xfrm>
                    <a:prstGeom prst="rect">
                      <a:avLst/>
                    </a:prstGeom>
                  </pic:spPr>
                </pic:pic>
              </a:graphicData>
            </a:graphic>
          </wp:anchor>
        </w:drawing>
      </w:r>
      <w:r w:rsidR="00F93013" w:rsidRPr="003311DC">
        <w:rPr>
          <w:rFonts w:asciiTheme="minorHAnsi" w:hAnsiTheme="minorHAnsi" w:cstheme="minorHAnsi"/>
          <w:noProof/>
          <w:lang w:bidi="ar-SA"/>
        </w:rPr>
        <w:drawing>
          <wp:anchor distT="0" distB="0" distL="0" distR="0" simplePos="0" relativeHeight="251367424" behindDoc="0" locked="0" layoutInCell="1" allowOverlap="1" wp14:anchorId="6411CD92" wp14:editId="1A0854ED">
            <wp:simplePos x="0" y="0"/>
            <wp:positionH relativeFrom="page">
              <wp:posOffset>946327</wp:posOffset>
            </wp:positionH>
            <wp:positionV relativeFrom="paragraph">
              <wp:posOffset>382866</wp:posOffset>
            </wp:positionV>
            <wp:extent cx="739620" cy="651979"/>
            <wp:effectExtent l="0" t="0" r="0" b="0"/>
            <wp:wrapNone/>
            <wp:docPr id="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jpeg"/>
                    <pic:cNvPicPr/>
                  </pic:nvPicPr>
                  <pic:blipFill>
                    <a:blip r:embed="rId10" cstate="print"/>
                    <a:stretch>
                      <a:fillRect/>
                    </a:stretch>
                  </pic:blipFill>
                  <pic:spPr>
                    <a:xfrm>
                      <a:off x="0" y="0"/>
                      <a:ext cx="739620" cy="651979"/>
                    </a:xfrm>
                    <a:prstGeom prst="rect">
                      <a:avLst/>
                    </a:prstGeom>
                  </pic:spPr>
                </pic:pic>
              </a:graphicData>
            </a:graphic>
          </wp:anchor>
        </w:drawing>
      </w:r>
      <w:r w:rsidR="00F93013" w:rsidRPr="003311DC">
        <w:rPr>
          <w:rFonts w:asciiTheme="minorHAnsi" w:hAnsiTheme="minorHAnsi" w:cstheme="minorHAnsi"/>
          <w:w w:val="80"/>
        </w:rPr>
        <w:t>4</w:t>
      </w:r>
    </w:p>
    <w:p w:rsidR="00981E97" w:rsidRPr="003311DC" w:rsidRDefault="00F93013">
      <w:pPr>
        <w:pStyle w:val="a4"/>
        <w:numPr>
          <w:ilvl w:val="1"/>
          <w:numId w:val="41"/>
        </w:numPr>
        <w:tabs>
          <w:tab w:val="left" w:pos="1038"/>
          <w:tab w:val="left" w:pos="1039"/>
          <w:tab w:val="right" w:leader="dot" w:pos="8244"/>
        </w:tabs>
        <w:spacing w:before="726"/>
        <w:ind w:left="1038"/>
        <w:rPr>
          <w:rFonts w:asciiTheme="minorHAnsi" w:hAnsiTheme="minorHAnsi" w:cstheme="minorHAnsi"/>
          <w:sz w:val="26"/>
        </w:rPr>
      </w:pPr>
      <w:hyperlink w:anchor="_bookmark22" w:history="1">
        <w:r w:rsidRPr="003311DC">
          <w:rPr>
            <w:rFonts w:asciiTheme="minorHAnsi" w:hAnsiTheme="minorHAnsi" w:cstheme="minorHAnsi"/>
            <w:w w:val="90"/>
            <w:sz w:val="26"/>
          </w:rPr>
          <w:t>Ε</w:t>
        </w:r>
        <w:r w:rsidRPr="003311DC">
          <w:rPr>
            <w:rFonts w:asciiTheme="minorHAnsi" w:hAnsiTheme="minorHAnsi" w:cstheme="minorHAnsi"/>
            <w:w w:val="90"/>
            <w:sz w:val="21"/>
          </w:rPr>
          <w:t xml:space="preserve">ΓΓΥΗΣΕΙΣ </w:t>
        </w:r>
        <w:r w:rsidRPr="003311DC">
          <w:rPr>
            <w:rFonts w:asciiTheme="minorHAnsi" w:hAnsiTheme="minorHAnsi" w:cstheme="minorHAnsi"/>
            <w:w w:val="90"/>
            <w:sz w:val="26"/>
          </w:rPr>
          <w:t>(</w:t>
        </w:r>
        <w:r w:rsidRPr="003311DC">
          <w:rPr>
            <w:rFonts w:asciiTheme="minorHAnsi" w:hAnsiTheme="minorHAnsi" w:cstheme="minorHAnsi"/>
            <w:w w:val="90"/>
            <w:sz w:val="21"/>
          </w:rPr>
          <w:t>ΚΑΛΗΣ</w:t>
        </w:r>
        <w:r w:rsidRPr="003311DC">
          <w:rPr>
            <w:rFonts w:asciiTheme="minorHAnsi" w:hAnsiTheme="minorHAnsi" w:cstheme="minorHAnsi"/>
            <w:spacing w:val="-1"/>
            <w:w w:val="90"/>
            <w:sz w:val="21"/>
          </w:rPr>
          <w:t xml:space="preserve"> </w:t>
        </w:r>
        <w:r w:rsidRPr="003311DC">
          <w:rPr>
            <w:rFonts w:asciiTheme="minorHAnsi" w:hAnsiTheme="minorHAnsi" w:cstheme="minorHAnsi"/>
            <w:w w:val="90"/>
            <w:sz w:val="21"/>
          </w:rPr>
          <w:t>ΕΚΤΕΛΕΣΗΣ</w:t>
        </w:r>
        <w:r w:rsidRPr="003311DC">
          <w:rPr>
            <w:rFonts w:asciiTheme="minorHAnsi" w:hAnsiTheme="minorHAnsi" w:cstheme="minorHAnsi"/>
            <w:w w:val="90"/>
            <w:sz w:val="26"/>
          </w:rPr>
          <w:t>,</w:t>
        </w:r>
        <w:r w:rsidRPr="003311DC">
          <w:rPr>
            <w:rFonts w:asciiTheme="minorHAnsi" w:hAnsiTheme="minorHAnsi" w:cstheme="minorHAnsi"/>
            <w:spacing w:val="-35"/>
            <w:w w:val="90"/>
            <w:sz w:val="26"/>
          </w:rPr>
          <w:t xml:space="preserve"> </w:t>
        </w:r>
        <w:r w:rsidRPr="003311DC">
          <w:rPr>
            <w:rFonts w:asciiTheme="minorHAnsi" w:hAnsiTheme="minorHAnsi" w:cstheme="minorHAnsi"/>
            <w:w w:val="90"/>
            <w:sz w:val="21"/>
          </w:rPr>
          <w:t>ΠΡΟΚΑΤΑΒΟΛΗΣ</w:t>
        </w:r>
        <w:r w:rsidRPr="003311DC">
          <w:rPr>
            <w:rFonts w:asciiTheme="minorHAnsi" w:hAnsiTheme="minorHAnsi" w:cstheme="minorHAnsi"/>
            <w:w w:val="90"/>
            <w:sz w:val="26"/>
          </w:rPr>
          <w:t>)</w:t>
        </w:r>
        <w:r w:rsidRPr="003311DC">
          <w:rPr>
            <w:rFonts w:asciiTheme="minorHAnsi" w:hAnsiTheme="minorHAnsi" w:cstheme="minorHAnsi"/>
            <w:w w:val="90"/>
            <w:sz w:val="26"/>
          </w:rPr>
          <w:tab/>
          <w:t>38</w:t>
        </w:r>
      </w:hyperlink>
    </w:p>
    <w:p w:rsidR="00981E97" w:rsidRPr="003311DC" w:rsidRDefault="00F93013">
      <w:pPr>
        <w:pStyle w:val="a4"/>
        <w:numPr>
          <w:ilvl w:val="1"/>
          <w:numId w:val="41"/>
        </w:numPr>
        <w:tabs>
          <w:tab w:val="left" w:pos="1038"/>
          <w:tab w:val="left" w:pos="1039"/>
          <w:tab w:val="right" w:leader="dot" w:pos="8244"/>
        </w:tabs>
        <w:spacing w:before="67"/>
        <w:ind w:left="1038"/>
        <w:rPr>
          <w:rFonts w:asciiTheme="minorHAnsi" w:hAnsiTheme="minorHAnsi" w:cstheme="minorHAnsi"/>
          <w:sz w:val="26"/>
        </w:rPr>
      </w:pPr>
      <w:hyperlink w:anchor="_bookmark23" w:history="1">
        <w:r w:rsidRPr="003311DC">
          <w:rPr>
            <w:rFonts w:asciiTheme="minorHAnsi" w:hAnsiTheme="minorHAnsi" w:cstheme="minorHAnsi"/>
            <w:w w:val="95"/>
            <w:sz w:val="26"/>
          </w:rPr>
          <w:t>Σ</w:t>
        </w:r>
        <w:r w:rsidRPr="003311DC">
          <w:rPr>
            <w:rFonts w:asciiTheme="minorHAnsi" w:hAnsiTheme="minorHAnsi" w:cstheme="minorHAnsi"/>
            <w:w w:val="95"/>
            <w:sz w:val="21"/>
          </w:rPr>
          <w:t>ΥΜΒΑΤΙΚΟ</w:t>
        </w:r>
        <w:r w:rsidRPr="003311DC">
          <w:rPr>
            <w:rFonts w:asciiTheme="minorHAnsi" w:hAnsiTheme="minorHAnsi" w:cstheme="minorHAnsi"/>
            <w:spacing w:val="-26"/>
            <w:w w:val="95"/>
            <w:sz w:val="21"/>
          </w:rPr>
          <w:t xml:space="preserve"> </w:t>
        </w:r>
        <w:r w:rsidRPr="003311DC">
          <w:rPr>
            <w:rFonts w:asciiTheme="minorHAnsi" w:hAnsiTheme="minorHAnsi" w:cstheme="minorHAnsi"/>
            <w:w w:val="95"/>
            <w:sz w:val="26"/>
          </w:rPr>
          <w:t>Π</w:t>
        </w:r>
        <w:r w:rsidRPr="003311DC">
          <w:rPr>
            <w:rFonts w:asciiTheme="minorHAnsi" w:hAnsiTheme="minorHAnsi" w:cstheme="minorHAnsi"/>
            <w:w w:val="95"/>
            <w:sz w:val="21"/>
          </w:rPr>
          <w:t>ΛΑΙΣΙΟ</w:t>
        </w:r>
        <w:r w:rsidRPr="003311DC">
          <w:rPr>
            <w:rFonts w:asciiTheme="minorHAnsi" w:hAnsiTheme="minorHAnsi" w:cstheme="minorHAnsi"/>
            <w:spacing w:val="-26"/>
            <w:w w:val="95"/>
            <w:sz w:val="21"/>
          </w:rPr>
          <w:t xml:space="preserve"> </w:t>
        </w:r>
        <w:r w:rsidRPr="003311DC">
          <w:rPr>
            <w:rFonts w:asciiTheme="minorHAnsi" w:hAnsiTheme="minorHAnsi" w:cstheme="minorHAnsi"/>
            <w:w w:val="95"/>
            <w:sz w:val="26"/>
          </w:rPr>
          <w:t>-</w:t>
        </w:r>
        <w:r w:rsidRPr="003311DC">
          <w:rPr>
            <w:rFonts w:asciiTheme="minorHAnsi" w:hAnsiTheme="minorHAnsi" w:cstheme="minorHAnsi"/>
            <w:spacing w:val="-41"/>
            <w:w w:val="95"/>
            <w:sz w:val="26"/>
          </w:rPr>
          <w:t xml:space="preserve"> </w:t>
        </w:r>
        <w:r w:rsidRPr="003311DC">
          <w:rPr>
            <w:rFonts w:asciiTheme="minorHAnsi" w:hAnsiTheme="minorHAnsi" w:cstheme="minorHAnsi"/>
            <w:w w:val="95"/>
            <w:sz w:val="26"/>
          </w:rPr>
          <w:t>Ε</w:t>
        </w:r>
        <w:r w:rsidRPr="003311DC">
          <w:rPr>
            <w:rFonts w:asciiTheme="minorHAnsi" w:hAnsiTheme="minorHAnsi" w:cstheme="minorHAnsi"/>
            <w:w w:val="95"/>
            <w:sz w:val="21"/>
          </w:rPr>
          <w:t>ΦΑΡΜΟΣΤΕΑ</w:t>
        </w:r>
        <w:r w:rsidRPr="003311DC">
          <w:rPr>
            <w:rFonts w:asciiTheme="minorHAnsi" w:hAnsiTheme="minorHAnsi" w:cstheme="minorHAnsi"/>
            <w:spacing w:val="-24"/>
            <w:w w:val="95"/>
            <w:sz w:val="21"/>
          </w:rPr>
          <w:t xml:space="preserve"> </w:t>
        </w:r>
        <w:r w:rsidRPr="003311DC">
          <w:rPr>
            <w:rFonts w:asciiTheme="minorHAnsi" w:hAnsiTheme="minorHAnsi" w:cstheme="minorHAnsi"/>
            <w:w w:val="95"/>
            <w:sz w:val="26"/>
          </w:rPr>
          <w:t>Ν</w:t>
        </w:r>
        <w:r w:rsidRPr="003311DC">
          <w:rPr>
            <w:rFonts w:asciiTheme="minorHAnsi" w:hAnsiTheme="minorHAnsi" w:cstheme="minorHAnsi"/>
            <w:w w:val="95"/>
            <w:sz w:val="21"/>
          </w:rPr>
          <w:t>ΟΜΟΘΕΣΙΑ</w:t>
        </w:r>
        <w:r w:rsidRPr="003311DC">
          <w:rPr>
            <w:rFonts w:asciiTheme="minorHAnsi" w:hAnsiTheme="minorHAnsi" w:cstheme="minorHAnsi"/>
            <w:w w:val="95"/>
            <w:sz w:val="21"/>
          </w:rPr>
          <w:tab/>
        </w:r>
        <w:r w:rsidRPr="003311DC">
          <w:rPr>
            <w:rFonts w:asciiTheme="minorHAnsi" w:hAnsiTheme="minorHAnsi" w:cstheme="minorHAnsi"/>
            <w:w w:val="95"/>
            <w:sz w:val="26"/>
          </w:rPr>
          <w:t>39</w:t>
        </w:r>
      </w:hyperlink>
    </w:p>
    <w:p w:rsidR="00981E97" w:rsidRPr="003311DC" w:rsidRDefault="00F93013">
      <w:pPr>
        <w:pStyle w:val="a4"/>
        <w:numPr>
          <w:ilvl w:val="1"/>
          <w:numId w:val="41"/>
        </w:numPr>
        <w:tabs>
          <w:tab w:val="left" w:pos="1038"/>
          <w:tab w:val="left" w:pos="1039"/>
          <w:tab w:val="right" w:leader="dot" w:pos="8244"/>
        </w:tabs>
        <w:spacing w:before="67"/>
        <w:ind w:left="1038"/>
        <w:rPr>
          <w:rFonts w:asciiTheme="minorHAnsi" w:hAnsiTheme="minorHAnsi" w:cstheme="minorHAnsi"/>
          <w:sz w:val="26"/>
        </w:rPr>
      </w:pPr>
      <w:hyperlink w:anchor="_bookmark24" w:history="1">
        <w:r w:rsidRPr="003311DC">
          <w:rPr>
            <w:rFonts w:asciiTheme="minorHAnsi" w:hAnsiTheme="minorHAnsi" w:cstheme="minorHAnsi"/>
            <w:w w:val="90"/>
            <w:sz w:val="26"/>
          </w:rPr>
          <w:t>Ό</w:t>
        </w:r>
        <w:r w:rsidRPr="003311DC">
          <w:rPr>
            <w:rFonts w:asciiTheme="minorHAnsi" w:hAnsiTheme="minorHAnsi" w:cstheme="minorHAnsi"/>
            <w:w w:val="90"/>
            <w:sz w:val="21"/>
          </w:rPr>
          <w:t>ΡΟΙ ΕΚΤΕΛΕΣΗΣ</w:t>
        </w:r>
        <w:r w:rsidRPr="003311DC">
          <w:rPr>
            <w:rFonts w:asciiTheme="minorHAnsi" w:hAnsiTheme="minorHAnsi" w:cstheme="minorHAnsi"/>
            <w:spacing w:val="-32"/>
            <w:w w:val="90"/>
            <w:sz w:val="21"/>
          </w:rPr>
          <w:t xml:space="preserve"> </w:t>
        </w:r>
        <w:r w:rsidRPr="003311DC">
          <w:rPr>
            <w:rFonts w:asciiTheme="minorHAnsi" w:hAnsiTheme="minorHAnsi" w:cstheme="minorHAnsi"/>
            <w:w w:val="90"/>
            <w:sz w:val="21"/>
          </w:rPr>
          <w:t>ΤΗΣ</w:t>
        </w:r>
        <w:r w:rsidRPr="003311DC">
          <w:rPr>
            <w:rFonts w:asciiTheme="minorHAnsi" w:hAnsiTheme="minorHAnsi" w:cstheme="minorHAnsi"/>
            <w:spacing w:val="-16"/>
            <w:w w:val="90"/>
            <w:sz w:val="21"/>
          </w:rPr>
          <w:t xml:space="preserve"> </w:t>
        </w:r>
        <w:r w:rsidRPr="003311DC">
          <w:rPr>
            <w:rFonts w:asciiTheme="minorHAnsi" w:hAnsiTheme="minorHAnsi" w:cstheme="minorHAnsi"/>
            <w:w w:val="90"/>
            <w:sz w:val="21"/>
          </w:rPr>
          <w:t>ΣΥΜΒΑΣΗΣ</w:t>
        </w:r>
        <w:r w:rsidRPr="003311DC">
          <w:rPr>
            <w:rFonts w:asciiTheme="minorHAnsi" w:hAnsiTheme="minorHAnsi" w:cstheme="minorHAnsi"/>
            <w:w w:val="90"/>
            <w:sz w:val="21"/>
          </w:rPr>
          <w:tab/>
        </w:r>
        <w:r w:rsidRPr="003311DC">
          <w:rPr>
            <w:rFonts w:asciiTheme="minorHAnsi" w:hAnsiTheme="minorHAnsi" w:cstheme="minorHAnsi"/>
            <w:w w:val="90"/>
            <w:sz w:val="26"/>
          </w:rPr>
          <w:t>39</w:t>
        </w:r>
      </w:hyperlink>
    </w:p>
    <w:p w:rsidR="00981E97" w:rsidRPr="003311DC" w:rsidRDefault="00F93013">
      <w:pPr>
        <w:pStyle w:val="a4"/>
        <w:numPr>
          <w:ilvl w:val="1"/>
          <w:numId w:val="41"/>
        </w:numPr>
        <w:tabs>
          <w:tab w:val="left" w:pos="1038"/>
          <w:tab w:val="left" w:pos="1039"/>
          <w:tab w:val="right" w:leader="dot" w:pos="8244"/>
        </w:tabs>
        <w:spacing w:before="67"/>
        <w:ind w:left="1038"/>
        <w:rPr>
          <w:rFonts w:asciiTheme="minorHAnsi" w:hAnsiTheme="minorHAnsi" w:cstheme="minorHAnsi"/>
          <w:sz w:val="26"/>
        </w:rPr>
      </w:pPr>
      <w:hyperlink w:anchor="_bookmark25" w:history="1">
        <w:r w:rsidRPr="003311DC">
          <w:rPr>
            <w:rFonts w:asciiTheme="minorHAnsi" w:hAnsiTheme="minorHAnsi" w:cstheme="minorHAnsi"/>
            <w:w w:val="90"/>
            <w:sz w:val="26"/>
          </w:rPr>
          <w:t>Υ</w:t>
        </w:r>
        <w:r w:rsidRPr="003311DC">
          <w:rPr>
            <w:rFonts w:asciiTheme="minorHAnsi" w:hAnsiTheme="minorHAnsi" w:cstheme="minorHAnsi"/>
            <w:w w:val="90"/>
            <w:sz w:val="21"/>
          </w:rPr>
          <w:t>ΠΕΡΓΟΛΑΒΙΑ</w:t>
        </w:r>
        <w:r w:rsidRPr="003311DC">
          <w:rPr>
            <w:rFonts w:asciiTheme="minorHAnsi" w:hAnsiTheme="minorHAnsi" w:cstheme="minorHAnsi"/>
            <w:w w:val="90"/>
            <w:sz w:val="21"/>
          </w:rPr>
          <w:tab/>
        </w:r>
        <w:r w:rsidRPr="003311DC">
          <w:rPr>
            <w:rFonts w:asciiTheme="minorHAnsi" w:hAnsiTheme="minorHAnsi" w:cstheme="minorHAnsi"/>
            <w:w w:val="90"/>
            <w:sz w:val="26"/>
          </w:rPr>
          <w:t>39</w:t>
        </w:r>
      </w:hyperlink>
    </w:p>
    <w:p w:rsidR="00981E97" w:rsidRPr="003311DC" w:rsidRDefault="00F93013">
      <w:pPr>
        <w:pStyle w:val="a4"/>
        <w:numPr>
          <w:ilvl w:val="1"/>
          <w:numId w:val="41"/>
        </w:numPr>
        <w:tabs>
          <w:tab w:val="left" w:pos="1038"/>
          <w:tab w:val="left" w:pos="1039"/>
          <w:tab w:val="right" w:leader="dot" w:pos="8244"/>
        </w:tabs>
        <w:spacing w:before="67"/>
        <w:ind w:left="1038"/>
        <w:rPr>
          <w:rFonts w:asciiTheme="minorHAnsi" w:hAnsiTheme="minorHAnsi" w:cstheme="minorHAnsi"/>
          <w:sz w:val="26"/>
        </w:rPr>
      </w:pPr>
      <w:hyperlink w:anchor="_bookmark26" w:history="1">
        <w:r w:rsidRPr="003311DC">
          <w:rPr>
            <w:rFonts w:asciiTheme="minorHAnsi" w:hAnsiTheme="minorHAnsi" w:cstheme="minorHAnsi"/>
            <w:w w:val="90"/>
            <w:sz w:val="26"/>
          </w:rPr>
          <w:t>Τ</w:t>
        </w:r>
        <w:r w:rsidRPr="003311DC">
          <w:rPr>
            <w:rFonts w:asciiTheme="minorHAnsi" w:hAnsiTheme="minorHAnsi" w:cstheme="minorHAnsi"/>
            <w:w w:val="90"/>
            <w:sz w:val="21"/>
          </w:rPr>
          <w:t>ΡΟΠΟΠΟΙΗΣΗ</w:t>
        </w:r>
        <w:r w:rsidRPr="003311DC">
          <w:rPr>
            <w:rFonts w:asciiTheme="minorHAnsi" w:hAnsiTheme="minorHAnsi" w:cstheme="minorHAnsi"/>
            <w:spacing w:val="-20"/>
            <w:w w:val="90"/>
            <w:sz w:val="21"/>
          </w:rPr>
          <w:t xml:space="preserve"> </w:t>
        </w:r>
        <w:r w:rsidRPr="003311DC">
          <w:rPr>
            <w:rFonts w:asciiTheme="minorHAnsi" w:hAnsiTheme="minorHAnsi" w:cstheme="minorHAnsi"/>
            <w:w w:val="90"/>
            <w:sz w:val="21"/>
          </w:rPr>
          <w:t>ΣΥΜΒΑΣΗΣ</w:t>
        </w:r>
        <w:r w:rsidRPr="003311DC">
          <w:rPr>
            <w:rFonts w:asciiTheme="minorHAnsi" w:hAnsiTheme="minorHAnsi" w:cstheme="minorHAnsi"/>
            <w:spacing w:val="-18"/>
            <w:w w:val="90"/>
            <w:sz w:val="21"/>
          </w:rPr>
          <w:t xml:space="preserve"> </w:t>
        </w:r>
        <w:r w:rsidRPr="003311DC">
          <w:rPr>
            <w:rFonts w:asciiTheme="minorHAnsi" w:hAnsiTheme="minorHAnsi" w:cstheme="minorHAnsi"/>
            <w:w w:val="90"/>
            <w:sz w:val="21"/>
          </w:rPr>
          <w:t>ΚΑΤΑ</w:t>
        </w:r>
        <w:r w:rsidRPr="003311DC">
          <w:rPr>
            <w:rFonts w:asciiTheme="minorHAnsi" w:hAnsiTheme="minorHAnsi" w:cstheme="minorHAnsi"/>
            <w:spacing w:val="-18"/>
            <w:w w:val="90"/>
            <w:sz w:val="21"/>
          </w:rPr>
          <w:t xml:space="preserve"> </w:t>
        </w:r>
        <w:r w:rsidRPr="003311DC">
          <w:rPr>
            <w:rFonts w:asciiTheme="minorHAnsi" w:hAnsiTheme="minorHAnsi" w:cstheme="minorHAnsi"/>
            <w:w w:val="90"/>
            <w:sz w:val="21"/>
          </w:rPr>
          <w:t>ΤΗ</w:t>
        </w:r>
        <w:r w:rsidRPr="003311DC">
          <w:rPr>
            <w:rFonts w:asciiTheme="minorHAnsi" w:hAnsiTheme="minorHAnsi" w:cstheme="minorHAnsi"/>
            <w:spacing w:val="-19"/>
            <w:w w:val="90"/>
            <w:sz w:val="21"/>
          </w:rPr>
          <w:t xml:space="preserve"> </w:t>
        </w:r>
        <w:r w:rsidRPr="003311DC">
          <w:rPr>
            <w:rFonts w:asciiTheme="minorHAnsi" w:hAnsiTheme="minorHAnsi" w:cstheme="minorHAnsi"/>
            <w:w w:val="90"/>
            <w:sz w:val="21"/>
          </w:rPr>
          <w:t>ΔΙΑΡΚΕΙΑ</w:t>
        </w:r>
        <w:r w:rsidRPr="003311DC">
          <w:rPr>
            <w:rFonts w:asciiTheme="minorHAnsi" w:hAnsiTheme="minorHAnsi" w:cstheme="minorHAnsi"/>
            <w:spacing w:val="-19"/>
            <w:w w:val="90"/>
            <w:sz w:val="21"/>
          </w:rPr>
          <w:t xml:space="preserve"> </w:t>
        </w:r>
        <w:r w:rsidRPr="003311DC">
          <w:rPr>
            <w:rFonts w:asciiTheme="minorHAnsi" w:hAnsiTheme="minorHAnsi" w:cstheme="minorHAnsi"/>
            <w:w w:val="90"/>
            <w:sz w:val="21"/>
          </w:rPr>
          <w:t>ΤΗΣ</w:t>
        </w:r>
        <w:r w:rsidRPr="003311DC">
          <w:rPr>
            <w:rFonts w:asciiTheme="minorHAnsi" w:hAnsiTheme="minorHAnsi" w:cstheme="minorHAnsi"/>
            <w:w w:val="90"/>
            <w:sz w:val="21"/>
          </w:rPr>
          <w:tab/>
        </w:r>
        <w:r w:rsidRPr="003311DC">
          <w:rPr>
            <w:rFonts w:asciiTheme="minorHAnsi" w:hAnsiTheme="minorHAnsi" w:cstheme="minorHAnsi"/>
            <w:w w:val="90"/>
            <w:sz w:val="26"/>
          </w:rPr>
          <w:t>40</w:t>
        </w:r>
      </w:hyperlink>
    </w:p>
    <w:p w:rsidR="00981E97" w:rsidRPr="003311DC" w:rsidRDefault="003311DC">
      <w:pPr>
        <w:pStyle w:val="a4"/>
        <w:numPr>
          <w:ilvl w:val="1"/>
          <w:numId w:val="41"/>
        </w:numPr>
        <w:tabs>
          <w:tab w:val="left" w:pos="1038"/>
          <w:tab w:val="left" w:pos="1039"/>
          <w:tab w:val="right" w:leader="dot" w:pos="8244"/>
        </w:tabs>
        <w:spacing w:before="69"/>
        <w:ind w:left="1038"/>
        <w:rPr>
          <w:rFonts w:asciiTheme="minorHAnsi" w:hAnsiTheme="minorHAnsi" w:cstheme="minorHAnsi"/>
          <w:sz w:val="26"/>
        </w:rPr>
      </w:pPr>
      <w:r>
        <w:rPr>
          <w:rFonts w:asciiTheme="minorHAnsi" w:hAnsiTheme="minorHAnsi" w:cstheme="minorHAnsi"/>
          <w:noProof/>
          <w:lang w:bidi="ar-SA"/>
        </w:rPr>
        <mc:AlternateContent>
          <mc:Choice Requires="wpg">
            <w:drawing>
              <wp:anchor distT="0" distB="0" distL="114300" distR="114300" simplePos="0" relativeHeight="251429376" behindDoc="0" locked="0" layoutInCell="1" allowOverlap="1">
                <wp:simplePos x="0" y="0"/>
                <wp:positionH relativeFrom="page">
                  <wp:posOffset>499745</wp:posOffset>
                </wp:positionH>
                <wp:positionV relativeFrom="paragraph">
                  <wp:posOffset>272415</wp:posOffset>
                </wp:positionV>
                <wp:extent cx="7620" cy="594995"/>
                <wp:effectExtent l="4445" t="5715" r="6985" b="8890"/>
                <wp:wrapNone/>
                <wp:docPr id="490"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594995"/>
                          <a:chOff x="787" y="429"/>
                          <a:chExt cx="12" cy="937"/>
                        </a:xfrm>
                      </wpg:grpSpPr>
                      <wps:wsp>
                        <wps:cNvPr id="492" name="Line 246"/>
                        <wps:cNvCnPr/>
                        <wps:spPr bwMode="auto">
                          <a:xfrm>
                            <a:off x="793" y="429"/>
                            <a:ext cx="0" cy="567"/>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4" name="Line 245"/>
                        <wps:cNvCnPr/>
                        <wps:spPr bwMode="auto">
                          <a:xfrm>
                            <a:off x="793" y="996"/>
                            <a:ext cx="0" cy="369"/>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4" o:spid="_x0000_s1026" style="position:absolute;margin-left:39.35pt;margin-top:21.45pt;width:.6pt;height:46.85pt;z-index:251429376;mso-position-horizontal-relative:page" coordorigin="787,429" coordsize="1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">
                <v:line id="Line 246" o:spid="_x0000_s1027" style="position:absolute;visibility:visible;mso-wrap-style:square" from="793,429" to="79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gqesYAAADcAAAADwAAAGRycy9kb3ducmV2LnhtbESPT2sCMRTE70K/Q3iF3jSrSKmrcVlK&#10;Cx4sUrVQb4/N2z9085Juort+e1MoeBxm5jfMKhtMKy7U+caygukkAUFcWN1wpeB4eB+/gPABWWNr&#10;mRRcyUO2fhitMNW250+67EMlIoR9igrqEFwqpS9qMugn1hFHr7SdwRBlV0ndYR/hppWzJHmWBhuO&#10;CzU6eq2p+NmfjYKyd2+H7+nul3X5lW92c/exDSelnh6HfAki0BDu4f/2RiuYL2bwdyYe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oKnrGAAAA3AAAAA8AAAAAAAAA&#10;AAAAAAAAoQIAAGRycy9kb3ducmV2LnhtbFBLBQYAAAAABAAEAPkAAACUAwAAAAA=&#10;" strokeweight=".6pt"/>
                <v:line id="Line 245" o:spid="_x0000_s1028" style="position:absolute;visibility:visible;mso-wrap-style:square" from="793,996" to="793,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0XlcYAAADcAAAADwAAAGRycy9kb3ducmV2LnhtbESPW2sCMRSE3wv9D+EU+lazylLs1igi&#10;FnywiDfQt8Pm7IVuTuImutt/3whCH4eZ+YaZzHrTiBu1vrasYDhIQBDnVtdcKjjsv97GIHxA1thY&#10;JgW/5GE2fX6aYKZtx1u67UIpIoR9hgqqEFwmpc8rMugH1hFHr7CtwRBlW0rdYhfhppGjJHmXBmuO&#10;CxU6WlSU/+yuRkHRueX+NNxcWBfH+WqTuu91OCv1+tLPP0EE6sN/+NFeaQXpRwr3M/EI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NF5XGAAAA3AAAAA8AAAAAAAAA&#10;AAAAAAAAoQIAAGRycy9kb3ducmV2LnhtbFBLBQYAAAAABAAEAPkAAACUAwAAAAA=&#10;" strokeweight=".6pt"/>
                <w10:wrap anchorx="page"/>
              </v:group>
            </w:pict>
          </mc:Fallback>
        </mc:AlternateContent>
      </w:r>
      <w:hyperlink w:anchor="_bookmark27" w:history="1">
        <w:r w:rsidR="00F93013" w:rsidRPr="003311DC">
          <w:rPr>
            <w:rFonts w:asciiTheme="minorHAnsi" w:hAnsiTheme="minorHAnsi" w:cstheme="minorHAnsi"/>
            <w:w w:val="95"/>
            <w:sz w:val="26"/>
          </w:rPr>
          <w:t>Δ</w:t>
        </w:r>
        <w:r w:rsidR="00F93013" w:rsidRPr="003311DC">
          <w:rPr>
            <w:rFonts w:asciiTheme="minorHAnsi" w:hAnsiTheme="minorHAnsi" w:cstheme="minorHAnsi"/>
            <w:w w:val="95"/>
            <w:sz w:val="21"/>
          </w:rPr>
          <w:t>ΙΚΑΙΩΜΑ</w:t>
        </w:r>
        <w:r w:rsidR="00F93013" w:rsidRPr="003311DC">
          <w:rPr>
            <w:rFonts w:asciiTheme="minorHAnsi" w:hAnsiTheme="minorHAnsi" w:cstheme="minorHAnsi"/>
            <w:spacing w:val="-24"/>
            <w:w w:val="95"/>
            <w:sz w:val="21"/>
          </w:rPr>
          <w:t xml:space="preserve"> </w:t>
        </w:r>
        <w:r w:rsidR="00F93013" w:rsidRPr="003311DC">
          <w:rPr>
            <w:rFonts w:asciiTheme="minorHAnsi" w:hAnsiTheme="minorHAnsi" w:cstheme="minorHAnsi"/>
            <w:w w:val="95"/>
            <w:sz w:val="21"/>
          </w:rPr>
          <w:t>ΜΟΝΟΜΕΡΟΥΣ</w:t>
        </w:r>
        <w:r w:rsidR="00F93013" w:rsidRPr="003311DC">
          <w:rPr>
            <w:rFonts w:asciiTheme="minorHAnsi" w:hAnsiTheme="minorHAnsi" w:cstheme="minorHAnsi"/>
            <w:spacing w:val="-25"/>
            <w:w w:val="95"/>
            <w:sz w:val="21"/>
          </w:rPr>
          <w:t xml:space="preserve"> </w:t>
        </w:r>
        <w:r w:rsidR="00F93013" w:rsidRPr="003311DC">
          <w:rPr>
            <w:rFonts w:asciiTheme="minorHAnsi" w:hAnsiTheme="minorHAnsi" w:cstheme="minorHAnsi"/>
            <w:w w:val="95"/>
            <w:sz w:val="21"/>
          </w:rPr>
          <w:t>ΛΥΣΗΣ</w:t>
        </w:r>
        <w:r w:rsidR="00F93013" w:rsidRPr="003311DC">
          <w:rPr>
            <w:rFonts w:asciiTheme="minorHAnsi" w:hAnsiTheme="minorHAnsi" w:cstheme="minorHAnsi"/>
            <w:spacing w:val="-24"/>
            <w:w w:val="95"/>
            <w:sz w:val="21"/>
          </w:rPr>
          <w:t xml:space="preserve"> </w:t>
        </w:r>
        <w:r w:rsidR="00F93013" w:rsidRPr="003311DC">
          <w:rPr>
            <w:rFonts w:asciiTheme="minorHAnsi" w:hAnsiTheme="minorHAnsi" w:cstheme="minorHAnsi"/>
            <w:w w:val="95"/>
            <w:sz w:val="21"/>
          </w:rPr>
          <w:t>ΤΗΣ</w:t>
        </w:r>
        <w:r w:rsidR="00F93013" w:rsidRPr="003311DC">
          <w:rPr>
            <w:rFonts w:asciiTheme="minorHAnsi" w:hAnsiTheme="minorHAnsi" w:cstheme="minorHAnsi"/>
            <w:spacing w:val="-25"/>
            <w:w w:val="95"/>
            <w:sz w:val="21"/>
          </w:rPr>
          <w:t xml:space="preserve"> </w:t>
        </w:r>
        <w:r w:rsidR="00F93013" w:rsidRPr="003311DC">
          <w:rPr>
            <w:rFonts w:asciiTheme="minorHAnsi" w:hAnsiTheme="minorHAnsi" w:cstheme="minorHAnsi"/>
            <w:w w:val="95"/>
            <w:sz w:val="21"/>
          </w:rPr>
          <w:t>ΣΥΜΒΑΣΗΣ</w:t>
        </w:r>
        <w:r w:rsidR="00F93013" w:rsidRPr="003311DC">
          <w:rPr>
            <w:rFonts w:asciiTheme="minorHAnsi" w:hAnsiTheme="minorHAnsi" w:cstheme="minorHAnsi"/>
            <w:w w:val="95"/>
            <w:sz w:val="21"/>
          </w:rPr>
          <w:tab/>
        </w:r>
        <w:r w:rsidR="00F93013" w:rsidRPr="003311DC">
          <w:rPr>
            <w:rFonts w:asciiTheme="minorHAnsi" w:hAnsiTheme="minorHAnsi" w:cstheme="minorHAnsi"/>
            <w:w w:val="95"/>
            <w:sz w:val="26"/>
          </w:rPr>
          <w:t>40</w:t>
        </w:r>
      </w:hyperlink>
    </w:p>
    <w:p w:rsidR="00981E97" w:rsidRPr="003311DC" w:rsidRDefault="00F93013">
      <w:pPr>
        <w:pStyle w:val="1"/>
        <w:spacing w:before="165"/>
        <w:ind w:right="2728"/>
        <w:jc w:val="center"/>
        <w:rPr>
          <w:rFonts w:asciiTheme="minorHAnsi" w:hAnsiTheme="minorHAnsi" w:cstheme="minorHAnsi"/>
        </w:rPr>
      </w:pPr>
      <w:hyperlink w:anchor="_bookmark28" w:history="1">
        <w:r w:rsidRPr="003311DC">
          <w:rPr>
            <w:rFonts w:asciiTheme="minorHAnsi" w:hAnsiTheme="minorHAnsi" w:cstheme="minorHAnsi"/>
            <w:w w:val="75"/>
          </w:rPr>
          <w:t>5.</w:t>
        </w:r>
        <w:r w:rsidRPr="003311DC">
          <w:rPr>
            <w:rFonts w:asciiTheme="minorHAnsi" w:hAnsiTheme="minorHAnsi" w:cstheme="minorHAnsi"/>
            <w:spacing w:val="3"/>
            <w:w w:val="75"/>
          </w:rPr>
          <w:t xml:space="preserve"> </w:t>
        </w:r>
        <w:r w:rsidRPr="003311DC">
          <w:rPr>
            <w:rFonts w:asciiTheme="minorHAnsi" w:hAnsiTheme="minorHAnsi" w:cstheme="minorHAnsi"/>
            <w:w w:val="75"/>
          </w:rPr>
          <w:t>ΕΙΔΙΚΟΙ</w:t>
        </w:r>
        <w:r w:rsidRPr="003311DC">
          <w:rPr>
            <w:rFonts w:asciiTheme="minorHAnsi" w:hAnsiTheme="minorHAnsi" w:cstheme="minorHAnsi"/>
            <w:spacing w:val="-41"/>
            <w:w w:val="75"/>
          </w:rPr>
          <w:t xml:space="preserve"> </w:t>
        </w:r>
        <w:r w:rsidRPr="003311DC">
          <w:rPr>
            <w:rFonts w:asciiTheme="minorHAnsi" w:hAnsiTheme="minorHAnsi" w:cstheme="minorHAnsi"/>
            <w:w w:val="75"/>
          </w:rPr>
          <w:t>ΟΡΟΙ</w:t>
        </w:r>
        <w:r w:rsidRPr="003311DC">
          <w:rPr>
            <w:rFonts w:asciiTheme="minorHAnsi" w:hAnsiTheme="minorHAnsi" w:cstheme="minorHAnsi"/>
            <w:spacing w:val="-41"/>
            <w:w w:val="75"/>
          </w:rPr>
          <w:t xml:space="preserve"> </w:t>
        </w:r>
        <w:r w:rsidRPr="003311DC">
          <w:rPr>
            <w:rFonts w:asciiTheme="minorHAnsi" w:hAnsiTheme="minorHAnsi" w:cstheme="minorHAnsi"/>
            <w:w w:val="75"/>
          </w:rPr>
          <w:t>ΕΚΤΕΛΕΣΗΣ</w:t>
        </w:r>
        <w:r w:rsidRPr="003311DC">
          <w:rPr>
            <w:rFonts w:asciiTheme="minorHAnsi" w:hAnsiTheme="minorHAnsi" w:cstheme="minorHAnsi"/>
            <w:spacing w:val="-41"/>
            <w:w w:val="75"/>
          </w:rPr>
          <w:t xml:space="preserve"> </w:t>
        </w:r>
        <w:r w:rsidRPr="003311DC">
          <w:rPr>
            <w:rFonts w:asciiTheme="minorHAnsi" w:hAnsiTheme="minorHAnsi" w:cstheme="minorHAnsi"/>
            <w:w w:val="75"/>
          </w:rPr>
          <w:t>ΤΗΣ</w:t>
        </w:r>
        <w:r w:rsidRPr="003311DC">
          <w:rPr>
            <w:rFonts w:asciiTheme="minorHAnsi" w:hAnsiTheme="minorHAnsi" w:cstheme="minorHAnsi"/>
            <w:spacing w:val="-41"/>
            <w:w w:val="75"/>
          </w:rPr>
          <w:t xml:space="preserve"> </w:t>
        </w:r>
        <w:r w:rsidRPr="003311DC">
          <w:rPr>
            <w:rFonts w:asciiTheme="minorHAnsi" w:hAnsiTheme="minorHAnsi" w:cstheme="minorHAnsi"/>
            <w:w w:val="75"/>
          </w:rPr>
          <w:t>ΣΥΜΒΑΣΗΣ</w:t>
        </w:r>
        <w:r w:rsidRPr="003311DC">
          <w:rPr>
            <w:rFonts w:asciiTheme="minorHAnsi" w:hAnsiTheme="minorHAnsi" w:cstheme="minorHAnsi"/>
            <w:spacing w:val="-53"/>
            <w:w w:val="75"/>
          </w:rPr>
          <w:t xml:space="preserve"> </w:t>
        </w:r>
        <w:r w:rsidRPr="003311DC">
          <w:rPr>
            <w:rFonts w:asciiTheme="minorHAnsi" w:hAnsiTheme="minorHAnsi" w:cstheme="minorHAnsi"/>
            <w:w w:val="75"/>
          </w:rPr>
          <w:t>....................................</w:t>
        </w:r>
        <w:r w:rsidRPr="003311DC">
          <w:rPr>
            <w:rFonts w:asciiTheme="minorHAnsi" w:hAnsiTheme="minorHAnsi" w:cstheme="minorHAnsi"/>
            <w:spacing w:val="-55"/>
            <w:w w:val="75"/>
          </w:rPr>
          <w:t xml:space="preserve"> </w:t>
        </w:r>
        <w:r w:rsidRPr="003311DC">
          <w:rPr>
            <w:rFonts w:asciiTheme="minorHAnsi" w:hAnsiTheme="minorHAnsi" w:cstheme="minorHAnsi"/>
            <w:color w:val="FF0000"/>
            <w:w w:val="75"/>
            <w:u w:val="single" w:color="FF0000"/>
          </w:rPr>
          <w:t>40</w:t>
        </w:r>
        <w:r w:rsidRPr="003311DC">
          <w:rPr>
            <w:rFonts w:asciiTheme="minorHAnsi" w:hAnsiTheme="minorHAnsi" w:cstheme="minorHAnsi"/>
            <w:strike/>
            <w:color w:val="FF0000"/>
            <w:w w:val="75"/>
          </w:rPr>
          <w:t>41</w:t>
        </w:r>
      </w:hyperlink>
    </w:p>
    <w:p w:rsidR="00981E97" w:rsidRPr="003311DC" w:rsidRDefault="00F93013">
      <w:pPr>
        <w:tabs>
          <w:tab w:val="left" w:pos="1038"/>
        </w:tabs>
        <w:spacing w:before="166"/>
        <w:ind w:left="494"/>
        <w:rPr>
          <w:rFonts w:asciiTheme="minorHAnsi" w:hAnsiTheme="minorHAnsi" w:cstheme="minorHAnsi"/>
          <w:sz w:val="26"/>
        </w:rPr>
      </w:pPr>
      <w:hyperlink w:anchor="_bookmark29" w:history="1">
        <w:r w:rsidRPr="003311DC">
          <w:rPr>
            <w:rFonts w:asciiTheme="minorHAnsi" w:hAnsiTheme="minorHAnsi" w:cstheme="minorHAnsi"/>
            <w:w w:val="90"/>
            <w:sz w:val="26"/>
          </w:rPr>
          <w:t>5.1</w:t>
        </w:r>
        <w:r w:rsidRPr="003311DC">
          <w:rPr>
            <w:rFonts w:asciiTheme="minorHAnsi" w:hAnsiTheme="minorHAnsi" w:cstheme="minorHAnsi"/>
            <w:w w:val="90"/>
            <w:sz w:val="26"/>
          </w:rPr>
          <w:tab/>
          <w:t>Τ</w:t>
        </w:r>
        <w:r w:rsidRPr="003311DC">
          <w:rPr>
            <w:rFonts w:asciiTheme="minorHAnsi" w:hAnsiTheme="minorHAnsi" w:cstheme="minorHAnsi"/>
            <w:w w:val="90"/>
            <w:sz w:val="21"/>
          </w:rPr>
          <w:t>ΡΟΠΟΣ</w:t>
        </w:r>
        <w:r w:rsidRPr="003311DC">
          <w:rPr>
            <w:rFonts w:asciiTheme="minorHAnsi" w:hAnsiTheme="minorHAnsi" w:cstheme="minorHAnsi"/>
            <w:spacing w:val="-24"/>
            <w:w w:val="90"/>
            <w:sz w:val="21"/>
          </w:rPr>
          <w:t xml:space="preserve"> </w:t>
        </w:r>
        <w:r w:rsidRPr="003311DC">
          <w:rPr>
            <w:rFonts w:asciiTheme="minorHAnsi" w:hAnsiTheme="minorHAnsi" w:cstheme="minorHAnsi"/>
            <w:w w:val="90"/>
            <w:sz w:val="21"/>
          </w:rPr>
          <w:t>ΠΛΗΡΩΜΗΣ</w:t>
        </w:r>
        <w:r w:rsidRPr="003311DC">
          <w:rPr>
            <w:rFonts w:asciiTheme="minorHAnsi" w:hAnsiTheme="minorHAnsi" w:cstheme="minorHAnsi"/>
            <w:spacing w:val="-24"/>
            <w:w w:val="90"/>
            <w:sz w:val="21"/>
          </w:rPr>
          <w:t xml:space="preserve"> </w:t>
        </w:r>
        <w:r w:rsidRPr="003311DC">
          <w:rPr>
            <w:rFonts w:asciiTheme="minorHAnsi" w:hAnsiTheme="minorHAnsi" w:cstheme="minorHAnsi"/>
            <w:w w:val="90"/>
            <w:sz w:val="26"/>
          </w:rPr>
          <w:t>......................................................................</w:t>
        </w:r>
        <w:r w:rsidRPr="003311DC">
          <w:rPr>
            <w:rFonts w:asciiTheme="minorHAnsi" w:hAnsiTheme="minorHAnsi" w:cstheme="minorHAnsi"/>
            <w:spacing w:val="-25"/>
            <w:w w:val="90"/>
            <w:sz w:val="26"/>
          </w:rPr>
          <w:t xml:space="preserve"> </w:t>
        </w:r>
        <w:r w:rsidRPr="003311DC">
          <w:rPr>
            <w:rFonts w:asciiTheme="minorHAnsi" w:hAnsiTheme="minorHAnsi" w:cstheme="minorHAnsi"/>
            <w:color w:val="FF0000"/>
            <w:w w:val="90"/>
            <w:sz w:val="26"/>
            <w:u w:val="single" w:color="FF0000"/>
          </w:rPr>
          <w:t>40</w:t>
        </w:r>
        <w:r w:rsidRPr="003311DC">
          <w:rPr>
            <w:rFonts w:asciiTheme="minorHAnsi" w:hAnsiTheme="minorHAnsi" w:cstheme="minorHAnsi"/>
            <w:strike/>
            <w:color w:val="FF0000"/>
            <w:w w:val="90"/>
            <w:sz w:val="26"/>
          </w:rPr>
          <w:t>41</w:t>
        </w:r>
      </w:hyperlink>
    </w:p>
    <w:p w:rsidR="00981E97" w:rsidRPr="003311DC" w:rsidRDefault="00F93013">
      <w:pPr>
        <w:pStyle w:val="a4"/>
        <w:numPr>
          <w:ilvl w:val="1"/>
          <w:numId w:val="39"/>
        </w:numPr>
        <w:tabs>
          <w:tab w:val="left" w:pos="1038"/>
          <w:tab w:val="left" w:pos="1039"/>
          <w:tab w:val="right" w:leader="dot" w:pos="8244"/>
        </w:tabs>
        <w:spacing w:before="67"/>
        <w:ind w:firstLine="181"/>
        <w:rPr>
          <w:rFonts w:asciiTheme="minorHAnsi" w:hAnsiTheme="minorHAnsi" w:cstheme="minorHAnsi"/>
          <w:sz w:val="26"/>
        </w:rPr>
      </w:pPr>
      <w:hyperlink w:anchor="_bookmark30" w:history="1">
        <w:r w:rsidRPr="003311DC">
          <w:rPr>
            <w:rFonts w:asciiTheme="minorHAnsi" w:hAnsiTheme="minorHAnsi" w:cstheme="minorHAnsi"/>
            <w:w w:val="95"/>
            <w:sz w:val="26"/>
          </w:rPr>
          <w:t>Κ</w:t>
        </w:r>
        <w:r w:rsidRPr="003311DC">
          <w:rPr>
            <w:rFonts w:asciiTheme="minorHAnsi" w:hAnsiTheme="minorHAnsi" w:cstheme="minorHAnsi"/>
            <w:w w:val="95"/>
            <w:sz w:val="21"/>
          </w:rPr>
          <w:t>ΗΡΥΞΗ</w:t>
        </w:r>
        <w:r w:rsidRPr="003311DC">
          <w:rPr>
            <w:rFonts w:asciiTheme="minorHAnsi" w:hAnsiTheme="minorHAnsi" w:cstheme="minorHAnsi"/>
            <w:spacing w:val="-29"/>
            <w:w w:val="95"/>
            <w:sz w:val="21"/>
          </w:rPr>
          <w:t xml:space="preserve"> </w:t>
        </w:r>
        <w:r w:rsidRPr="003311DC">
          <w:rPr>
            <w:rFonts w:asciiTheme="minorHAnsi" w:hAnsiTheme="minorHAnsi" w:cstheme="minorHAnsi"/>
            <w:w w:val="95"/>
            <w:sz w:val="21"/>
          </w:rPr>
          <w:t>ΟΙΚΟΝΟΜΙΚΟΥ</w:t>
        </w:r>
        <w:r w:rsidRPr="003311DC">
          <w:rPr>
            <w:rFonts w:asciiTheme="minorHAnsi" w:hAnsiTheme="minorHAnsi" w:cstheme="minorHAnsi"/>
            <w:spacing w:val="-30"/>
            <w:w w:val="95"/>
            <w:sz w:val="21"/>
          </w:rPr>
          <w:t xml:space="preserve"> </w:t>
        </w:r>
        <w:r w:rsidRPr="003311DC">
          <w:rPr>
            <w:rFonts w:asciiTheme="minorHAnsi" w:hAnsiTheme="minorHAnsi" w:cstheme="minorHAnsi"/>
            <w:w w:val="95"/>
            <w:sz w:val="21"/>
          </w:rPr>
          <w:t>ΦΟΡΕΑ</w:t>
        </w:r>
        <w:r w:rsidRPr="003311DC">
          <w:rPr>
            <w:rFonts w:asciiTheme="minorHAnsi" w:hAnsiTheme="minorHAnsi" w:cstheme="minorHAnsi"/>
            <w:spacing w:val="-28"/>
            <w:w w:val="95"/>
            <w:sz w:val="21"/>
          </w:rPr>
          <w:t xml:space="preserve"> </w:t>
        </w:r>
        <w:r w:rsidRPr="003311DC">
          <w:rPr>
            <w:rFonts w:asciiTheme="minorHAnsi" w:hAnsiTheme="minorHAnsi" w:cstheme="minorHAnsi"/>
            <w:w w:val="95"/>
            <w:sz w:val="21"/>
          </w:rPr>
          <w:t>ΕΚΠΤΩΤΟΥ</w:t>
        </w:r>
        <w:r w:rsidRPr="003311DC">
          <w:rPr>
            <w:rFonts w:asciiTheme="minorHAnsi" w:hAnsiTheme="minorHAnsi" w:cstheme="minorHAnsi"/>
            <w:spacing w:val="-27"/>
            <w:w w:val="95"/>
            <w:sz w:val="21"/>
          </w:rPr>
          <w:t xml:space="preserve"> </w:t>
        </w:r>
        <w:r w:rsidRPr="003311DC">
          <w:rPr>
            <w:rFonts w:asciiTheme="minorHAnsi" w:hAnsiTheme="minorHAnsi" w:cstheme="minorHAnsi"/>
            <w:w w:val="95"/>
            <w:sz w:val="26"/>
          </w:rPr>
          <w:t>-</w:t>
        </w:r>
        <w:r w:rsidRPr="003311DC">
          <w:rPr>
            <w:rFonts w:asciiTheme="minorHAnsi" w:hAnsiTheme="minorHAnsi" w:cstheme="minorHAnsi"/>
            <w:spacing w:val="-42"/>
            <w:w w:val="95"/>
            <w:sz w:val="26"/>
          </w:rPr>
          <w:t xml:space="preserve"> </w:t>
        </w:r>
        <w:r w:rsidRPr="003311DC">
          <w:rPr>
            <w:rFonts w:asciiTheme="minorHAnsi" w:hAnsiTheme="minorHAnsi" w:cstheme="minorHAnsi"/>
            <w:w w:val="95"/>
            <w:sz w:val="26"/>
          </w:rPr>
          <w:t>Κ</w:t>
        </w:r>
        <w:r w:rsidRPr="003311DC">
          <w:rPr>
            <w:rFonts w:asciiTheme="minorHAnsi" w:hAnsiTheme="minorHAnsi" w:cstheme="minorHAnsi"/>
            <w:w w:val="95"/>
            <w:sz w:val="21"/>
          </w:rPr>
          <w:t>ΥΡΩΣΕΙΣ</w:t>
        </w:r>
        <w:r w:rsidRPr="003311DC">
          <w:rPr>
            <w:rFonts w:asciiTheme="minorHAnsi" w:hAnsiTheme="minorHAnsi" w:cstheme="minorHAnsi"/>
            <w:w w:val="95"/>
            <w:sz w:val="21"/>
          </w:rPr>
          <w:tab/>
        </w:r>
        <w:r w:rsidRPr="003311DC">
          <w:rPr>
            <w:rFonts w:asciiTheme="minorHAnsi" w:hAnsiTheme="minorHAnsi" w:cstheme="minorHAnsi"/>
            <w:w w:val="95"/>
            <w:sz w:val="26"/>
          </w:rPr>
          <w:t>41</w:t>
        </w:r>
      </w:hyperlink>
    </w:p>
    <w:p w:rsidR="00981E97" w:rsidRPr="003311DC" w:rsidRDefault="003311DC">
      <w:pPr>
        <w:pStyle w:val="a4"/>
        <w:numPr>
          <w:ilvl w:val="1"/>
          <w:numId w:val="39"/>
        </w:numPr>
        <w:tabs>
          <w:tab w:val="left" w:pos="856"/>
          <w:tab w:val="left" w:pos="1038"/>
          <w:tab w:val="left" w:pos="1039"/>
        </w:tabs>
        <w:spacing w:before="66" w:line="372" w:lineRule="auto"/>
        <w:ind w:right="3039" w:firstLine="181"/>
        <w:jc w:val="right"/>
        <w:rPr>
          <w:rFonts w:asciiTheme="minorHAnsi" w:hAnsiTheme="minorHAnsi" w:cstheme="minorHAnsi"/>
          <w:sz w:val="26"/>
        </w:rPr>
      </w:pPr>
      <w:r>
        <w:rPr>
          <w:rFonts w:asciiTheme="minorHAnsi" w:hAnsiTheme="minorHAnsi" w:cstheme="minorHAnsi"/>
          <w:noProof/>
          <w:lang w:bidi="ar-SA"/>
        </w:rPr>
        <mc:AlternateContent>
          <mc:Choice Requires="wpg">
            <w:drawing>
              <wp:anchor distT="0" distB="0" distL="114300" distR="114300" simplePos="0" relativeHeight="251430400" behindDoc="0" locked="0" layoutInCell="1" allowOverlap="1">
                <wp:simplePos x="0" y="0"/>
                <wp:positionH relativeFrom="page">
                  <wp:posOffset>499745</wp:posOffset>
                </wp:positionH>
                <wp:positionV relativeFrom="paragraph">
                  <wp:posOffset>270510</wp:posOffset>
                </wp:positionV>
                <wp:extent cx="7620" cy="596265"/>
                <wp:effectExtent l="4445" t="13335" r="6985" b="9525"/>
                <wp:wrapNone/>
                <wp:docPr id="484"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596265"/>
                          <a:chOff x="787" y="426"/>
                          <a:chExt cx="12" cy="939"/>
                        </a:xfrm>
                      </wpg:grpSpPr>
                      <wps:wsp>
                        <wps:cNvPr id="486" name="Line 243"/>
                        <wps:cNvCnPr/>
                        <wps:spPr bwMode="auto">
                          <a:xfrm>
                            <a:off x="793" y="426"/>
                            <a:ext cx="0" cy="569"/>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Line 242"/>
                        <wps:cNvCnPr/>
                        <wps:spPr bwMode="auto">
                          <a:xfrm>
                            <a:off x="793" y="995"/>
                            <a:ext cx="0" cy="37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1" o:spid="_x0000_s1026" style="position:absolute;margin-left:39.35pt;margin-top:21.3pt;width:.6pt;height:46.95pt;z-index:251430400;mso-position-horizontal-relative:page" coordorigin="787,426" coordsize="12,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">
                <v:line id="Line 243" o:spid="_x0000_s1027" style="position:absolute;visibility:visible;mso-wrap-style:square" from="793,426" to="79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q6pMUAAADcAAAADwAAAGRycy9kb3ducmV2LnhtbESPW2sCMRSE3wv+h3AE32rWIiKrUUQs&#10;+GCRegF9O2zOXnBzkm5Sd/vvG0HwcZiZb5j5sjO1uFPjK8sKRsMEBHFmdcWFgtPx830KwgdkjbVl&#10;UvBHHpaL3tscU21b/qb7IRQiQtinqKAMwaVS+qwkg35oHXH0ctsYDFE2hdQNthFuavmRJBNpsOK4&#10;UKKjdUnZ7fBrFOSt2xwvo/0P6/y82u7H7msXrkoN+t1qBiJQF17hZ3urFYynE3iciU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q6pMUAAADcAAAADwAAAAAAAAAA&#10;AAAAAAChAgAAZHJzL2Rvd25yZXYueG1sUEsFBgAAAAAEAAQA+QAAAJMDAAAAAA==&#10;" strokeweight=".6pt"/>
                <v:line id="Line 242" o:spid="_x0000_s1028" style="position:absolute;visibility:visible;mso-wrap-style:square" from="793,995" to="793,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mLTcEAAADcAAAADwAAAGRycy9kb3ducmV2LnhtbERPy4rCMBTdC/5DuII7TR1EpGMUGRxw&#10;oYgvcHaX5vbBNDexibb+vVkMzPJw3otVZ2rxpMZXlhVMxgkI4szqigsFl/P3aA7CB2SNtWVS8CIP&#10;q2W/t8BU25aP9DyFQsQQ9ikqKENwqZQ+K8mgH1tHHLncNgZDhE0hdYNtDDe1/EiSmTRYcWwo0dFX&#10;Sdnv6WEU5K3bnG+Tw511fl1vD1O334UfpYaDbv0JIlAX/sV/7q1WMJ3HtfFMPAJ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mYtNwQAAANwAAAAPAAAAAAAAAAAAAAAA&#10;AKECAABkcnMvZG93bnJldi54bWxQSwUGAAAAAAQABAD5AAAAjwMAAAAA&#10;" strokeweight=".6pt"/>
                <w10:wrap anchorx="page"/>
              </v:group>
            </w:pict>
          </mc:Fallback>
        </mc:AlternateContent>
      </w:r>
      <w:hyperlink w:anchor="_bookmark31" w:history="1">
        <w:r w:rsidR="00F93013" w:rsidRPr="003311DC">
          <w:rPr>
            <w:rFonts w:asciiTheme="minorHAnsi" w:hAnsiTheme="minorHAnsi" w:cstheme="minorHAnsi"/>
            <w:w w:val="85"/>
            <w:sz w:val="26"/>
          </w:rPr>
          <w:t>Δ</w:t>
        </w:r>
        <w:r w:rsidR="00F93013" w:rsidRPr="003311DC">
          <w:rPr>
            <w:rFonts w:asciiTheme="minorHAnsi" w:hAnsiTheme="minorHAnsi" w:cstheme="minorHAnsi"/>
            <w:w w:val="85"/>
            <w:sz w:val="21"/>
          </w:rPr>
          <w:t>ΙΟΙΚΗΤΙΚΕΣ</w:t>
        </w:r>
        <w:r w:rsidR="00F93013" w:rsidRPr="003311DC">
          <w:rPr>
            <w:rFonts w:asciiTheme="minorHAnsi" w:hAnsiTheme="minorHAnsi" w:cstheme="minorHAnsi"/>
            <w:spacing w:val="-32"/>
            <w:w w:val="85"/>
            <w:sz w:val="21"/>
          </w:rPr>
          <w:t xml:space="preserve"> </w:t>
        </w:r>
        <w:r w:rsidR="00F93013" w:rsidRPr="003311DC">
          <w:rPr>
            <w:rFonts w:asciiTheme="minorHAnsi" w:hAnsiTheme="minorHAnsi" w:cstheme="minorHAnsi"/>
            <w:w w:val="85"/>
            <w:sz w:val="21"/>
          </w:rPr>
          <w:t>ΠΡΟΣΦΥΓΕΣ</w:t>
        </w:r>
        <w:r w:rsidR="00F93013" w:rsidRPr="003311DC">
          <w:rPr>
            <w:rFonts w:asciiTheme="minorHAnsi" w:hAnsiTheme="minorHAnsi" w:cstheme="minorHAnsi"/>
            <w:spacing w:val="-32"/>
            <w:w w:val="85"/>
            <w:sz w:val="21"/>
          </w:rPr>
          <w:t xml:space="preserve"> </w:t>
        </w:r>
        <w:r w:rsidR="00F93013" w:rsidRPr="003311DC">
          <w:rPr>
            <w:rFonts w:asciiTheme="minorHAnsi" w:hAnsiTheme="minorHAnsi" w:cstheme="minorHAnsi"/>
            <w:w w:val="85"/>
            <w:sz w:val="21"/>
          </w:rPr>
          <w:t>ΚΑΤΑ</w:t>
        </w:r>
        <w:r w:rsidR="00F93013" w:rsidRPr="003311DC">
          <w:rPr>
            <w:rFonts w:asciiTheme="minorHAnsi" w:hAnsiTheme="minorHAnsi" w:cstheme="minorHAnsi"/>
            <w:spacing w:val="-32"/>
            <w:w w:val="85"/>
            <w:sz w:val="21"/>
          </w:rPr>
          <w:t xml:space="preserve"> </w:t>
        </w:r>
        <w:r w:rsidR="00F93013" w:rsidRPr="003311DC">
          <w:rPr>
            <w:rFonts w:asciiTheme="minorHAnsi" w:hAnsiTheme="minorHAnsi" w:cstheme="minorHAnsi"/>
            <w:w w:val="85"/>
            <w:sz w:val="21"/>
          </w:rPr>
          <w:t>ΤΗ</w:t>
        </w:r>
        <w:r w:rsidR="00F93013" w:rsidRPr="003311DC">
          <w:rPr>
            <w:rFonts w:asciiTheme="minorHAnsi" w:hAnsiTheme="minorHAnsi" w:cstheme="minorHAnsi"/>
            <w:spacing w:val="-32"/>
            <w:w w:val="85"/>
            <w:sz w:val="21"/>
          </w:rPr>
          <w:t xml:space="preserve"> </w:t>
        </w:r>
        <w:r w:rsidR="00F93013" w:rsidRPr="003311DC">
          <w:rPr>
            <w:rFonts w:asciiTheme="minorHAnsi" w:hAnsiTheme="minorHAnsi" w:cstheme="minorHAnsi"/>
            <w:w w:val="85"/>
            <w:sz w:val="21"/>
          </w:rPr>
          <w:t>ΔΙΑΔΙΚΑΣΙΑ</w:t>
        </w:r>
        <w:r w:rsidR="00F93013" w:rsidRPr="003311DC">
          <w:rPr>
            <w:rFonts w:asciiTheme="minorHAnsi" w:hAnsiTheme="minorHAnsi" w:cstheme="minorHAnsi"/>
            <w:spacing w:val="-32"/>
            <w:w w:val="85"/>
            <w:sz w:val="21"/>
          </w:rPr>
          <w:t xml:space="preserve"> </w:t>
        </w:r>
        <w:r w:rsidR="00F93013" w:rsidRPr="003311DC">
          <w:rPr>
            <w:rFonts w:asciiTheme="minorHAnsi" w:hAnsiTheme="minorHAnsi" w:cstheme="minorHAnsi"/>
            <w:w w:val="85"/>
            <w:sz w:val="21"/>
          </w:rPr>
          <w:t>ΕΚΤΕΛΕΣΗΣ</w:t>
        </w:r>
        <w:r w:rsidR="00F93013" w:rsidRPr="003311DC">
          <w:rPr>
            <w:rFonts w:asciiTheme="minorHAnsi" w:hAnsiTheme="minorHAnsi" w:cstheme="minorHAnsi"/>
            <w:spacing w:val="-31"/>
            <w:w w:val="85"/>
            <w:sz w:val="21"/>
          </w:rPr>
          <w:t xml:space="preserve"> </w:t>
        </w:r>
        <w:r w:rsidR="00F93013" w:rsidRPr="003311DC">
          <w:rPr>
            <w:rFonts w:asciiTheme="minorHAnsi" w:hAnsiTheme="minorHAnsi" w:cstheme="minorHAnsi"/>
            <w:w w:val="85"/>
            <w:sz w:val="21"/>
          </w:rPr>
          <w:t>ΤΩΝ</w:t>
        </w:r>
        <w:r w:rsidR="00F93013" w:rsidRPr="003311DC">
          <w:rPr>
            <w:rFonts w:asciiTheme="minorHAnsi" w:hAnsiTheme="minorHAnsi" w:cstheme="minorHAnsi"/>
            <w:spacing w:val="-32"/>
            <w:w w:val="85"/>
            <w:sz w:val="21"/>
          </w:rPr>
          <w:t xml:space="preserve"> </w:t>
        </w:r>
        <w:r w:rsidR="00F93013" w:rsidRPr="003311DC">
          <w:rPr>
            <w:rFonts w:asciiTheme="minorHAnsi" w:hAnsiTheme="minorHAnsi" w:cstheme="minorHAnsi"/>
            <w:w w:val="85"/>
            <w:sz w:val="21"/>
          </w:rPr>
          <w:t>ΣΥΜΒΑΣΕΩΝ</w:t>
        </w:r>
        <w:r w:rsidR="00F93013" w:rsidRPr="003311DC">
          <w:rPr>
            <w:rFonts w:asciiTheme="minorHAnsi" w:hAnsiTheme="minorHAnsi" w:cstheme="minorHAnsi"/>
            <w:w w:val="85"/>
            <w:sz w:val="26"/>
          </w:rPr>
          <w:t>...</w:t>
        </w:r>
        <w:r w:rsidR="00F93013" w:rsidRPr="003311DC">
          <w:rPr>
            <w:rFonts w:asciiTheme="minorHAnsi" w:hAnsiTheme="minorHAnsi" w:cstheme="minorHAnsi"/>
            <w:spacing w:val="-39"/>
            <w:w w:val="85"/>
            <w:sz w:val="26"/>
          </w:rPr>
          <w:t xml:space="preserve"> </w:t>
        </w:r>
        <w:r w:rsidR="00F93013" w:rsidRPr="003311DC">
          <w:rPr>
            <w:rFonts w:asciiTheme="minorHAnsi" w:hAnsiTheme="minorHAnsi" w:cstheme="minorHAnsi"/>
            <w:w w:val="85"/>
            <w:sz w:val="26"/>
          </w:rPr>
          <w:t>42</w:t>
        </w:r>
      </w:hyperlink>
      <w:r w:rsidR="00F93013" w:rsidRPr="003311DC">
        <w:rPr>
          <w:rFonts w:asciiTheme="minorHAnsi" w:hAnsiTheme="minorHAnsi" w:cstheme="minorHAnsi"/>
          <w:spacing w:val="1"/>
          <w:w w:val="80"/>
          <w:sz w:val="26"/>
        </w:rPr>
        <w:t xml:space="preserve"> </w:t>
      </w:r>
      <w:hyperlink w:anchor="_bookmark32" w:history="1">
        <w:r w:rsidR="00F93013" w:rsidRPr="003311DC">
          <w:rPr>
            <w:rFonts w:asciiTheme="minorHAnsi" w:hAnsiTheme="minorHAnsi" w:cstheme="minorHAnsi"/>
            <w:b/>
            <w:w w:val="70"/>
            <w:sz w:val="26"/>
          </w:rPr>
          <w:t>6. ΕΙΔΙΚΟΙ ΟΡΟΙ ΕΚΤΕΛΕΣΗΣ</w:t>
        </w:r>
        <w:r w:rsidR="00F93013" w:rsidRPr="003311DC">
          <w:rPr>
            <w:rFonts w:asciiTheme="minorHAnsi" w:hAnsiTheme="minorHAnsi" w:cstheme="minorHAnsi"/>
            <w:b/>
            <w:spacing w:val="8"/>
            <w:w w:val="70"/>
            <w:sz w:val="26"/>
          </w:rPr>
          <w:t xml:space="preserve"> </w:t>
        </w:r>
        <w:r w:rsidR="00F93013" w:rsidRPr="003311DC">
          <w:rPr>
            <w:rFonts w:asciiTheme="minorHAnsi" w:hAnsiTheme="minorHAnsi" w:cstheme="minorHAnsi"/>
            <w:b/>
            <w:w w:val="70"/>
            <w:sz w:val="26"/>
          </w:rPr>
          <w:t>.............................................................</w:t>
        </w:r>
        <w:r w:rsidR="00F93013" w:rsidRPr="003311DC">
          <w:rPr>
            <w:rFonts w:asciiTheme="minorHAnsi" w:hAnsiTheme="minorHAnsi" w:cstheme="minorHAnsi"/>
            <w:b/>
            <w:color w:val="FF0000"/>
            <w:spacing w:val="-25"/>
            <w:w w:val="70"/>
            <w:sz w:val="26"/>
          </w:rPr>
          <w:t xml:space="preserve"> </w:t>
        </w:r>
        <w:r w:rsidR="00F93013" w:rsidRPr="003311DC">
          <w:rPr>
            <w:rFonts w:asciiTheme="minorHAnsi" w:hAnsiTheme="minorHAnsi" w:cstheme="minorHAnsi"/>
            <w:b/>
            <w:color w:val="FF0000"/>
            <w:w w:val="70"/>
            <w:sz w:val="26"/>
            <w:u w:val="single" w:color="FF0000"/>
          </w:rPr>
          <w:t>42</w:t>
        </w:r>
        <w:r w:rsidR="00F93013" w:rsidRPr="003311DC">
          <w:rPr>
            <w:rFonts w:asciiTheme="minorHAnsi" w:hAnsiTheme="minorHAnsi" w:cstheme="minorHAnsi"/>
            <w:b/>
            <w:strike/>
            <w:color w:val="FF0000"/>
            <w:w w:val="70"/>
            <w:sz w:val="26"/>
          </w:rPr>
          <w:t>43</w:t>
        </w:r>
      </w:hyperlink>
      <w:r w:rsidR="00F93013" w:rsidRPr="003311DC">
        <w:rPr>
          <w:rFonts w:asciiTheme="minorHAnsi" w:hAnsiTheme="minorHAnsi" w:cstheme="minorHAnsi"/>
          <w:b/>
          <w:color w:val="FF0000"/>
          <w:spacing w:val="-1"/>
          <w:w w:val="73"/>
          <w:sz w:val="26"/>
        </w:rPr>
        <w:t xml:space="preserve"> </w:t>
      </w:r>
      <w:hyperlink w:anchor="_bookmark33" w:history="1">
        <w:r w:rsidR="00F93013" w:rsidRPr="003311DC">
          <w:rPr>
            <w:rFonts w:asciiTheme="minorHAnsi" w:hAnsiTheme="minorHAnsi" w:cstheme="minorHAnsi"/>
            <w:w w:val="90"/>
            <w:sz w:val="26"/>
          </w:rPr>
          <w:t>6.1</w:t>
        </w:r>
        <w:r w:rsidR="00F93013" w:rsidRPr="003311DC">
          <w:rPr>
            <w:rFonts w:asciiTheme="minorHAnsi" w:hAnsiTheme="minorHAnsi" w:cstheme="minorHAnsi"/>
            <w:w w:val="90"/>
            <w:sz w:val="26"/>
          </w:rPr>
          <w:tab/>
        </w:r>
        <w:r w:rsidR="00F93013" w:rsidRPr="003311DC">
          <w:rPr>
            <w:rFonts w:asciiTheme="minorHAnsi" w:hAnsiTheme="minorHAnsi" w:cstheme="minorHAnsi"/>
            <w:w w:val="80"/>
            <w:sz w:val="26"/>
          </w:rPr>
          <w:t>Χ</w:t>
        </w:r>
        <w:r w:rsidR="00F93013" w:rsidRPr="003311DC">
          <w:rPr>
            <w:rFonts w:asciiTheme="minorHAnsi" w:hAnsiTheme="minorHAnsi" w:cstheme="minorHAnsi"/>
            <w:w w:val="80"/>
            <w:sz w:val="21"/>
          </w:rPr>
          <w:t>ΡΟΝΟΣ ΠΑΡΑΔΟΣΗΣ ΕΙΔΩΝ</w:t>
        </w:r>
        <w:r w:rsidR="00F93013" w:rsidRPr="003311DC">
          <w:rPr>
            <w:rFonts w:asciiTheme="minorHAnsi" w:hAnsiTheme="minorHAnsi" w:cstheme="minorHAnsi"/>
            <w:w w:val="80"/>
            <w:sz w:val="26"/>
          </w:rPr>
          <w:t>.............................................................</w:t>
        </w:r>
        <w:r w:rsidR="00F93013" w:rsidRPr="003311DC">
          <w:rPr>
            <w:rFonts w:asciiTheme="minorHAnsi" w:hAnsiTheme="minorHAnsi" w:cstheme="minorHAnsi"/>
            <w:color w:val="FF0000"/>
            <w:spacing w:val="-7"/>
            <w:w w:val="80"/>
            <w:sz w:val="26"/>
          </w:rPr>
          <w:t xml:space="preserve"> </w:t>
        </w:r>
        <w:r w:rsidR="00F93013" w:rsidRPr="003311DC">
          <w:rPr>
            <w:rFonts w:asciiTheme="minorHAnsi" w:hAnsiTheme="minorHAnsi" w:cstheme="minorHAnsi"/>
            <w:color w:val="FF0000"/>
            <w:w w:val="80"/>
            <w:sz w:val="26"/>
            <w:u w:val="single" w:color="FF0000"/>
          </w:rPr>
          <w:t>42</w:t>
        </w:r>
        <w:r w:rsidR="00F93013" w:rsidRPr="003311DC">
          <w:rPr>
            <w:rFonts w:asciiTheme="minorHAnsi" w:hAnsiTheme="minorHAnsi" w:cstheme="minorHAnsi"/>
            <w:strike/>
            <w:color w:val="FF0000"/>
            <w:w w:val="80"/>
            <w:sz w:val="26"/>
          </w:rPr>
          <w:t>43</w:t>
        </w:r>
      </w:hyperlink>
    </w:p>
    <w:p w:rsidR="00981E97" w:rsidRPr="003311DC" w:rsidRDefault="00F93013">
      <w:pPr>
        <w:pStyle w:val="a4"/>
        <w:numPr>
          <w:ilvl w:val="1"/>
          <w:numId w:val="38"/>
        </w:numPr>
        <w:tabs>
          <w:tab w:val="left" w:pos="1038"/>
          <w:tab w:val="left" w:pos="1039"/>
          <w:tab w:val="right" w:leader="dot" w:pos="8244"/>
        </w:tabs>
        <w:spacing w:line="204" w:lineRule="exact"/>
        <w:ind w:firstLine="0"/>
        <w:rPr>
          <w:rFonts w:asciiTheme="minorHAnsi" w:hAnsiTheme="minorHAnsi" w:cstheme="minorHAnsi"/>
          <w:sz w:val="26"/>
        </w:rPr>
      </w:pPr>
      <w:hyperlink w:anchor="_bookmark34" w:history="1">
        <w:r w:rsidRPr="003311DC">
          <w:rPr>
            <w:rFonts w:asciiTheme="minorHAnsi" w:hAnsiTheme="minorHAnsi" w:cstheme="minorHAnsi"/>
            <w:w w:val="95"/>
            <w:sz w:val="26"/>
          </w:rPr>
          <w:t>Π</w:t>
        </w:r>
        <w:r w:rsidRPr="003311DC">
          <w:rPr>
            <w:rFonts w:asciiTheme="minorHAnsi" w:hAnsiTheme="minorHAnsi" w:cstheme="minorHAnsi"/>
            <w:w w:val="95"/>
            <w:sz w:val="21"/>
          </w:rPr>
          <w:t>ΑΡΑΛΑΒΗ</w:t>
        </w:r>
        <w:r w:rsidRPr="003311DC">
          <w:rPr>
            <w:rFonts w:asciiTheme="minorHAnsi" w:hAnsiTheme="minorHAnsi" w:cstheme="minorHAnsi"/>
            <w:spacing w:val="-38"/>
            <w:w w:val="95"/>
            <w:sz w:val="21"/>
          </w:rPr>
          <w:t xml:space="preserve"> </w:t>
        </w:r>
        <w:r w:rsidRPr="003311DC">
          <w:rPr>
            <w:rFonts w:asciiTheme="minorHAnsi" w:hAnsiTheme="minorHAnsi" w:cstheme="minorHAnsi"/>
            <w:w w:val="95"/>
            <w:sz w:val="21"/>
          </w:rPr>
          <w:t>ΥΛΙΚΩΝ</w:t>
        </w:r>
        <w:r w:rsidRPr="003311DC">
          <w:rPr>
            <w:rFonts w:asciiTheme="minorHAnsi" w:hAnsiTheme="minorHAnsi" w:cstheme="minorHAnsi"/>
            <w:spacing w:val="-36"/>
            <w:w w:val="95"/>
            <w:sz w:val="21"/>
          </w:rPr>
          <w:t xml:space="preserve"> </w:t>
        </w:r>
        <w:r w:rsidRPr="003311DC">
          <w:rPr>
            <w:rFonts w:asciiTheme="minorHAnsi" w:hAnsiTheme="minorHAnsi" w:cstheme="minorHAnsi"/>
            <w:w w:val="95"/>
            <w:sz w:val="26"/>
          </w:rPr>
          <w:t>-</w:t>
        </w:r>
        <w:r w:rsidRPr="003311DC">
          <w:rPr>
            <w:rFonts w:asciiTheme="minorHAnsi" w:hAnsiTheme="minorHAnsi" w:cstheme="minorHAnsi"/>
            <w:spacing w:val="-52"/>
            <w:w w:val="95"/>
            <w:sz w:val="26"/>
          </w:rPr>
          <w:t xml:space="preserve"> </w:t>
        </w:r>
        <w:r w:rsidRPr="003311DC">
          <w:rPr>
            <w:rFonts w:asciiTheme="minorHAnsi" w:hAnsiTheme="minorHAnsi" w:cstheme="minorHAnsi"/>
            <w:w w:val="95"/>
            <w:sz w:val="26"/>
          </w:rPr>
          <w:t>Χ</w:t>
        </w:r>
        <w:r w:rsidRPr="003311DC">
          <w:rPr>
            <w:rFonts w:asciiTheme="minorHAnsi" w:hAnsiTheme="minorHAnsi" w:cstheme="minorHAnsi"/>
            <w:w w:val="95"/>
            <w:sz w:val="21"/>
          </w:rPr>
          <w:t>ΡΟΝΟΣ</w:t>
        </w:r>
        <w:r w:rsidRPr="003311DC">
          <w:rPr>
            <w:rFonts w:asciiTheme="minorHAnsi" w:hAnsiTheme="minorHAnsi" w:cstheme="minorHAnsi"/>
            <w:spacing w:val="-37"/>
            <w:w w:val="95"/>
            <w:sz w:val="21"/>
          </w:rPr>
          <w:t xml:space="preserve"> </w:t>
        </w:r>
        <w:r w:rsidRPr="003311DC">
          <w:rPr>
            <w:rFonts w:asciiTheme="minorHAnsi" w:hAnsiTheme="minorHAnsi" w:cstheme="minorHAnsi"/>
            <w:w w:val="95"/>
            <w:sz w:val="21"/>
          </w:rPr>
          <w:t>ΚΑΙ</w:t>
        </w:r>
        <w:r w:rsidRPr="003311DC">
          <w:rPr>
            <w:rFonts w:asciiTheme="minorHAnsi" w:hAnsiTheme="minorHAnsi" w:cstheme="minorHAnsi"/>
            <w:spacing w:val="-37"/>
            <w:w w:val="95"/>
            <w:sz w:val="21"/>
          </w:rPr>
          <w:t xml:space="preserve"> </w:t>
        </w:r>
        <w:r w:rsidRPr="003311DC">
          <w:rPr>
            <w:rFonts w:asciiTheme="minorHAnsi" w:hAnsiTheme="minorHAnsi" w:cstheme="minorHAnsi"/>
            <w:w w:val="95"/>
            <w:sz w:val="21"/>
          </w:rPr>
          <w:t>ΤΡΟΠΟΣ</w:t>
        </w:r>
        <w:r w:rsidRPr="003311DC">
          <w:rPr>
            <w:rFonts w:asciiTheme="minorHAnsi" w:hAnsiTheme="minorHAnsi" w:cstheme="minorHAnsi"/>
            <w:spacing w:val="-37"/>
            <w:w w:val="95"/>
            <w:sz w:val="21"/>
          </w:rPr>
          <w:t xml:space="preserve"> </w:t>
        </w:r>
        <w:r w:rsidRPr="003311DC">
          <w:rPr>
            <w:rFonts w:asciiTheme="minorHAnsi" w:hAnsiTheme="minorHAnsi" w:cstheme="minorHAnsi"/>
            <w:w w:val="95"/>
            <w:sz w:val="21"/>
          </w:rPr>
          <w:t>ΠΑΡΑΛΑΒΗΣ</w:t>
        </w:r>
        <w:r w:rsidRPr="003311DC">
          <w:rPr>
            <w:rFonts w:asciiTheme="minorHAnsi" w:hAnsiTheme="minorHAnsi" w:cstheme="minorHAnsi"/>
            <w:spacing w:val="-37"/>
            <w:w w:val="95"/>
            <w:sz w:val="21"/>
          </w:rPr>
          <w:t xml:space="preserve"> </w:t>
        </w:r>
        <w:r w:rsidRPr="003311DC">
          <w:rPr>
            <w:rFonts w:asciiTheme="minorHAnsi" w:hAnsiTheme="minorHAnsi" w:cstheme="minorHAnsi"/>
            <w:w w:val="95"/>
            <w:sz w:val="21"/>
          </w:rPr>
          <w:t>ΥΛΙΚΩΝ</w:t>
        </w:r>
        <w:r w:rsidRPr="003311DC">
          <w:rPr>
            <w:rFonts w:asciiTheme="minorHAnsi" w:hAnsiTheme="minorHAnsi" w:cstheme="minorHAnsi"/>
            <w:w w:val="95"/>
            <w:sz w:val="21"/>
          </w:rPr>
          <w:tab/>
        </w:r>
        <w:r w:rsidRPr="003311DC">
          <w:rPr>
            <w:rFonts w:asciiTheme="minorHAnsi" w:hAnsiTheme="minorHAnsi" w:cstheme="minorHAnsi"/>
            <w:w w:val="95"/>
            <w:sz w:val="26"/>
          </w:rPr>
          <w:t>43</w:t>
        </w:r>
      </w:hyperlink>
    </w:p>
    <w:p w:rsidR="00981E97" w:rsidRPr="003311DC" w:rsidRDefault="003311DC">
      <w:pPr>
        <w:pStyle w:val="a4"/>
        <w:numPr>
          <w:ilvl w:val="1"/>
          <w:numId w:val="38"/>
        </w:numPr>
        <w:tabs>
          <w:tab w:val="left" w:pos="1038"/>
          <w:tab w:val="left" w:pos="1039"/>
        </w:tabs>
        <w:spacing w:before="67" w:line="292" w:lineRule="auto"/>
        <w:ind w:right="3041" w:firstLine="0"/>
        <w:rPr>
          <w:rFonts w:asciiTheme="minorHAnsi" w:hAnsiTheme="minorHAnsi" w:cstheme="minorHAnsi"/>
          <w:sz w:val="26"/>
        </w:rPr>
      </w:pPr>
      <w:r>
        <w:rPr>
          <w:rFonts w:asciiTheme="minorHAnsi" w:hAnsiTheme="minorHAnsi" w:cstheme="minorHAnsi"/>
          <w:noProof/>
          <w:lang w:bidi="ar-SA"/>
        </w:rPr>
        <mc:AlternateContent>
          <mc:Choice Requires="wpg">
            <w:drawing>
              <wp:anchor distT="0" distB="0" distL="114300" distR="114300" simplePos="0" relativeHeight="251431424" behindDoc="0" locked="0" layoutInCell="1" allowOverlap="1">
                <wp:simplePos x="0" y="0"/>
                <wp:positionH relativeFrom="page">
                  <wp:posOffset>499745</wp:posOffset>
                </wp:positionH>
                <wp:positionV relativeFrom="paragraph">
                  <wp:posOffset>36195</wp:posOffset>
                </wp:positionV>
                <wp:extent cx="7620" cy="831215"/>
                <wp:effectExtent l="4445" t="7620" r="6985" b="8890"/>
                <wp:wrapNone/>
                <wp:docPr id="476"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831215"/>
                          <a:chOff x="787" y="57"/>
                          <a:chExt cx="12" cy="1309"/>
                        </a:xfrm>
                      </wpg:grpSpPr>
                      <wps:wsp>
                        <wps:cNvPr id="478" name="Line 240"/>
                        <wps:cNvCnPr/>
                        <wps:spPr bwMode="auto">
                          <a:xfrm>
                            <a:off x="793" y="57"/>
                            <a:ext cx="0" cy="37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 name="Line 239"/>
                        <wps:cNvCnPr/>
                        <wps:spPr bwMode="auto">
                          <a:xfrm>
                            <a:off x="793" y="427"/>
                            <a:ext cx="0" cy="37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Line 238"/>
                        <wps:cNvCnPr/>
                        <wps:spPr bwMode="auto">
                          <a:xfrm>
                            <a:off x="793" y="797"/>
                            <a:ext cx="0" cy="569"/>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7" o:spid="_x0000_s1026" style="position:absolute;margin-left:39.35pt;margin-top:2.85pt;width:.6pt;height:65.45pt;z-index:251431424;mso-position-horizontal-relative:page" coordorigin="787,57" coordsize="12,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">
                <v:line id="Line 240" o:spid="_x0000_s1027" style="position:absolute;visibility:visible;mso-wrap-style:square" from="793,57" to="793,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z7asIAAADcAAAADwAAAGRycy9kb3ducmV2LnhtbERPy2oCMRTdC/2HcAvuNKOIlqlRpCi4&#10;UESnhXZ3mdx50MlNnERn/PtmUXB5OO/lujeNuFPra8sKJuMEBHFudc2lgs9sN3oD4QOyxsYyKXiQ&#10;h/XqZbDEVNuOz3S/hFLEEPYpKqhCcKmUPq/IoB9bRxy5wrYGQ4RtKXWLXQw3jZwmyVwarDk2VOjo&#10;o6L893IzCorObbPvyenKuvja7E8zdzyEH6WGr/3mHUSgPjzF/+69VjBbxLXxTD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z7asIAAADcAAAADwAAAAAAAAAAAAAA&#10;AAChAgAAZHJzL2Rvd25yZXYueG1sUEsFBgAAAAAEAAQA+QAAAJADAAAAAA==&#10;" strokeweight=".6pt"/>
                <v:line id="Line 239" o:spid="_x0000_s1028" style="position:absolute;visibility:visible;mso-wrap-style:square" from="793,427" to="79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S8EAAADcAAAADwAAAGRycy9kb3ducmV2LnhtbERPy4rCMBTdC/5DuII7TR1EpGMUGRxw&#10;oYgvcHaX5vbBNDexibb+vVkMzPJw3otVZ2rxpMZXlhVMxgkI4szqigsFl/P3aA7CB2SNtWVS8CIP&#10;q2W/t8BU25aP9DyFQsQQ9ikqKENwqZQ+K8mgH1tHHLncNgZDhE0hdYNtDDe1/EiSmTRYcWwo0dFX&#10;Sdnv6WEU5K3bnG+Tw511fl1vD1O334UfpYaDbv0JIlAX/sV/7q1WMJ3H+fFMPAJ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74dLwQAAANwAAAAPAAAAAAAAAAAAAAAA&#10;AKECAABkcnMvZG93bnJldi54bWxQSwUGAAAAAAQABAD5AAAAjwMAAAAA&#10;" strokeweight=".6pt"/>
                <v:line id="Line 238" o:spid="_x0000_s1029" style="position:absolute;visibility:visible;mso-wrap-style:square" from="793,797" to="793,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G8p8UAAADcAAAADwAAAGRycy9kb3ducmV2LnhtbESPT2sCMRTE74LfIbyCN80qUmQ1ihQL&#10;HhRRW9DbY/P2D25e0k10t9/eFAoeh5n5DbNYdaYWD2p8ZVnBeJSAIM6srrhQ8HX+HM5A+ICssbZM&#10;Cn7Jw2rZ7y0w1bblIz1OoRARwj5FBWUILpXSZyUZ9CPriKOX28ZgiLIppG6wjXBTy0mSvEuDFceF&#10;Eh19lJTdTnejIG/d5nwZH35Y59/r7WHq9rtwVWrw1q3nIAJ14RX+b2+1gulsAn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G8p8UAAADcAAAADwAAAAAAAAAA&#10;AAAAAAChAgAAZHJzL2Rvd25yZXYueG1sUEsFBgAAAAAEAAQA+QAAAJMDAAAAAA==&#10;" strokeweight=".6pt"/>
                <w10:wrap anchorx="page"/>
              </v:group>
            </w:pict>
          </mc:Fallback>
        </mc:AlternateContent>
      </w:r>
      <w:hyperlink w:anchor="_bookmark35" w:history="1">
        <w:r w:rsidR="00F93013" w:rsidRPr="003311DC">
          <w:rPr>
            <w:rFonts w:asciiTheme="minorHAnsi" w:hAnsiTheme="minorHAnsi" w:cstheme="minorHAnsi"/>
            <w:w w:val="85"/>
            <w:sz w:val="26"/>
          </w:rPr>
          <w:t>Α</w:t>
        </w:r>
        <w:r w:rsidR="00F93013" w:rsidRPr="003311DC">
          <w:rPr>
            <w:rFonts w:asciiTheme="minorHAnsi" w:hAnsiTheme="minorHAnsi" w:cstheme="minorHAnsi"/>
            <w:w w:val="85"/>
            <w:sz w:val="21"/>
          </w:rPr>
          <w:t>ΠΟΡΡΙΨΗ</w:t>
        </w:r>
        <w:r w:rsidR="00F93013" w:rsidRPr="003311DC">
          <w:rPr>
            <w:rFonts w:asciiTheme="minorHAnsi" w:hAnsiTheme="minorHAnsi" w:cstheme="minorHAnsi"/>
            <w:spacing w:val="-29"/>
            <w:w w:val="85"/>
            <w:sz w:val="21"/>
          </w:rPr>
          <w:t xml:space="preserve"> </w:t>
        </w:r>
        <w:r w:rsidR="00F93013" w:rsidRPr="003311DC">
          <w:rPr>
            <w:rFonts w:asciiTheme="minorHAnsi" w:hAnsiTheme="minorHAnsi" w:cstheme="minorHAnsi"/>
            <w:w w:val="85"/>
            <w:sz w:val="21"/>
          </w:rPr>
          <w:t>ΣΥΜΒΑΤΙΚΩΝ</w:t>
        </w:r>
        <w:r w:rsidR="00F93013" w:rsidRPr="003311DC">
          <w:rPr>
            <w:rFonts w:asciiTheme="minorHAnsi" w:hAnsiTheme="minorHAnsi" w:cstheme="minorHAnsi"/>
            <w:spacing w:val="-28"/>
            <w:w w:val="85"/>
            <w:sz w:val="21"/>
          </w:rPr>
          <w:t xml:space="preserve"> </w:t>
        </w:r>
        <w:r w:rsidR="00F93013" w:rsidRPr="003311DC">
          <w:rPr>
            <w:rFonts w:asciiTheme="minorHAnsi" w:hAnsiTheme="minorHAnsi" w:cstheme="minorHAnsi"/>
            <w:w w:val="85"/>
            <w:sz w:val="21"/>
          </w:rPr>
          <w:t>ΥΛΙΚΩΝ</w:t>
        </w:r>
        <w:r w:rsidR="00F93013" w:rsidRPr="003311DC">
          <w:rPr>
            <w:rFonts w:asciiTheme="minorHAnsi" w:hAnsiTheme="minorHAnsi" w:cstheme="minorHAnsi"/>
            <w:spacing w:val="-29"/>
            <w:w w:val="85"/>
            <w:sz w:val="21"/>
          </w:rPr>
          <w:t xml:space="preserve"> </w:t>
        </w:r>
        <w:r w:rsidR="00F93013" w:rsidRPr="003311DC">
          <w:rPr>
            <w:rFonts w:asciiTheme="minorHAnsi" w:hAnsiTheme="minorHAnsi" w:cstheme="minorHAnsi"/>
            <w:w w:val="85"/>
            <w:sz w:val="26"/>
          </w:rPr>
          <w:t>–</w:t>
        </w:r>
        <w:r w:rsidR="00F93013" w:rsidRPr="003311DC">
          <w:rPr>
            <w:rFonts w:asciiTheme="minorHAnsi" w:hAnsiTheme="minorHAnsi" w:cstheme="minorHAnsi"/>
            <w:spacing w:val="-41"/>
            <w:w w:val="85"/>
            <w:sz w:val="26"/>
          </w:rPr>
          <w:t xml:space="preserve"> </w:t>
        </w:r>
        <w:r w:rsidR="00F93013" w:rsidRPr="003311DC">
          <w:rPr>
            <w:rFonts w:asciiTheme="minorHAnsi" w:hAnsiTheme="minorHAnsi" w:cstheme="minorHAnsi"/>
            <w:w w:val="85"/>
            <w:sz w:val="26"/>
          </w:rPr>
          <w:t>Α</w:t>
        </w:r>
        <w:r w:rsidR="00F93013" w:rsidRPr="003311DC">
          <w:rPr>
            <w:rFonts w:asciiTheme="minorHAnsi" w:hAnsiTheme="minorHAnsi" w:cstheme="minorHAnsi"/>
            <w:w w:val="85"/>
            <w:sz w:val="21"/>
          </w:rPr>
          <w:t>ΝΤΙΚΑΤΑΣΤΑΣΗ</w:t>
        </w:r>
        <w:r w:rsidR="00F93013" w:rsidRPr="003311DC">
          <w:rPr>
            <w:rFonts w:asciiTheme="minorHAnsi" w:hAnsiTheme="minorHAnsi" w:cstheme="minorHAnsi"/>
            <w:w w:val="85"/>
            <w:sz w:val="26"/>
          </w:rPr>
          <w:t>.............................</w:t>
        </w:r>
        <w:r w:rsidR="00F93013" w:rsidRPr="003311DC">
          <w:rPr>
            <w:rFonts w:asciiTheme="minorHAnsi" w:hAnsiTheme="minorHAnsi" w:cstheme="minorHAnsi"/>
            <w:color w:val="FF0000"/>
            <w:spacing w:val="-31"/>
            <w:w w:val="85"/>
            <w:sz w:val="26"/>
          </w:rPr>
          <w:t xml:space="preserve"> </w:t>
        </w:r>
        <w:r w:rsidR="00F93013" w:rsidRPr="003311DC">
          <w:rPr>
            <w:rFonts w:asciiTheme="minorHAnsi" w:hAnsiTheme="minorHAnsi" w:cstheme="minorHAnsi"/>
            <w:color w:val="FF0000"/>
            <w:w w:val="85"/>
            <w:sz w:val="26"/>
            <w:u w:val="single" w:color="FF0000"/>
          </w:rPr>
          <w:t>44</w:t>
        </w:r>
        <w:r w:rsidR="00F93013" w:rsidRPr="003311DC">
          <w:rPr>
            <w:rFonts w:asciiTheme="minorHAnsi" w:hAnsiTheme="minorHAnsi" w:cstheme="minorHAnsi"/>
            <w:strike/>
            <w:color w:val="FF0000"/>
            <w:w w:val="85"/>
            <w:sz w:val="26"/>
          </w:rPr>
          <w:t>45</w:t>
        </w:r>
      </w:hyperlink>
      <w:hyperlink w:anchor="_bookmark36" w:history="1">
        <w:r w:rsidR="00F93013" w:rsidRPr="003311DC">
          <w:rPr>
            <w:rFonts w:asciiTheme="minorHAnsi" w:hAnsiTheme="minorHAnsi" w:cstheme="minorHAnsi"/>
            <w:w w:val="85"/>
            <w:sz w:val="26"/>
          </w:rPr>
          <w:t xml:space="preserve"> </w:t>
        </w:r>
        <w:r w:rsidR="00F93013" w:rsidRPr="003311DC">
          <w:rPr>
            <w:rFonts w:asciiTheme="minorHAnsi" w:hAnsiTheme="minorHAnsi" w:cstheme="minorHAnsi"/>
            <w:w w:val="80"/>
            <w:sz w:val="26"/>
          </w:rPr>
          <w:t>6.4. Ε</w:t>
        </w:r>
        <w:r w:rsidR="00F93013" w:rsidRPr="003311DC">
          <w:rPr>
            <w:rFonts w:asciiTheme="minorHAnsi" w:hAnsiTheme="minorHAnsi" w:cstheme="minorHAnsi"/>
            <w:w w:val="80"/>
            <w:sz w:val="21"/>
          </w:rPr>
          <w:t>ΓΓΥΗΜΕΝΗ ΛΕΙΤΟΥΡΓΙΑ ΠΡΟΜΗΘΕΙΑΣ</w:t>
        </w:r>
        <w:r w:rsidR="00F93013" w:rsidRPr="003311DC">
          <w:rPr>
            <w:rFonts w:asciiTheme="minorHAnsi" w:hAnsiTheme="minorHAnsi" w:cstheme="minorHAnsi"/>
            <w:w w:val="80"/>
            <w:sz w:val="26"/>
          </w:rPr>
          <w:t>...............................................</w:t>
        </w:r>
        <w:r w:rsidR="00F93013" w:rsidRPr="003311DC">
          <w:rPr>
            <w:rFonts w:asciiTheme="minorHAnsi" w:hAnsiTheme="minorHAnsi" w:cstheme="minorHAnsi"/>
            <w:color w:val="FF0000"/>
            <w:spacing w:val="40"/>
            <w:w w:val="80"/>
            <w:sz w:val="26"/>
          </w:rPr>
          <w:t xml:space="preserve"> </w:t>
        </w:r>
        <w:r w:rsidR="00F93013" w:rsidRPr="003311DC">
          <w:rPr>
            <w:rFonts w:asciiTheme="minorHAnsi" w:hAnsiTheme="minorHAnsi" w:cstheme="minorHAnsi"/>
            <w:color w:val="FF0000"/>
            <w:w w:val="80"/>
            <w:sz w:val="26"/>
            <w:u w:val="single" w:color="FF0000"/>
          </w:rPr>
          <w:t>44</w:t>
        </w:r>
        <w:r w:rsidR="00F93013" w:rsidRPr="003311DC">
          <w:rPr>
            <w:rFonts w:asciiTheme="minorHAnsi" w:hAnsiTheme="minorHAnsi" w:cstheme="minorHAnsi"/>
            <w:strike/>
            <w:color w:val="FF0000"/>
            <w:w w:val="80"/>
            <w:sz w:val="26"/>
          </w:rPr>
          <w:t>45</w:t>
        </w:r>
      </w:hyperlink>
    </w:p>
    <w:p w:rsidR="00981E97" w:rsidRPr="003311DC" w:rsidRDefault="00F93013">
      <w:pPr>
        <w:pStyle w:val="1"/>
        <w:spacing w:before="100"/>
        <w:ind w:right="2728"/>
        <w:jc w:val="center"/>
        <w:rPr>
          <w:rFonts w:asciiTheme="minorHAnsi" w:hAnsiTheme="minorHAnsi" w:cstheme="minorHAnsi"/>
        </w:rPr>
      </w:pPr>
      <w:hyperlink w:anchor="_bookmark37" w:history="1">
        <w:r w:rsidRPr="003311DC">
          <w:rPr>
            <w:rFonts w:asciiTheme="minorHAnsi" w:hAnsiTheme="minorHAnsi" w:cstheme="minorHAnsi"/>
            <w:w w:val="70"/>
          </w:rPr>
          <w:t xml:space="preserve">ΠΑΡΑΡΤΗΜΑΤΑ................................................................................. </w:t>
        </w:r>
        <w:r w:rsidRPr="003311DC">
          <w:rPr>
            <w:rFonts w:asciiTheme="minorHAnsi" w:hAnsiTheme="minorHAnsi" w:cstheme="minorHAnsi"/>
            <w:color w:val="FF0000"/>
            <w:w w:val="70"/>
            <w:u w:val="single" w:color="FF0000"/>
          </w:rPr>
          <w:t>46</w:t>
        </w:r>
        <w:r w:rsidRPr="003311DC">
          <w:rPr>
            <w:rFonts w:asciiTheme="minorHAnsi" w:hAnsiTheme="minorHAnsi" w:cstheme="minorHAnsi"/>
            <w:strike/>
            <w:color w:val="FF0000"/>
            <w:w w:val="70"/>
          </w:rPr>
          <w:t>47</w:t>
        </w:r>
      </w:hyperlink>
    </w:p>
    <w:p w:rsidR="00981E97" w:rsidRPr="003311DC" w:rsidRDefault="00F93013">
      <w:pPr>
        <w:spacing w:before="168"/>
        <w:ind w:left="494"/>
        <w:rPr>
          <w:rFonts w:asciiTheme="minorHAnsi" w:hAnsiTheme="minorHAnsi" w:cstheme="minorHAnsi"/>
          <w:sz w:val="21"/>
        </w:rPr>
      </w:pPr>
      <w:hyperlink w:anchor="_bookmark38" w:history="1">
        <w:r w:rsidRPr="003311DC">
          <w:rPr>
            <w:rFonts w:asciiTheme="minorHAnsi" w:hAnsiTheme="minorHAnsi" w:cstheme="minorHAnsi"/>
            <w:w w:val="95"/>
            <w:sz w:val="26"/>
          </w:rPr>
          <w:t>ΠΑΡΑΡΤΗΜΑ Ι – Α</w:t>
        </w:r>
        <w:r w:rsidRPr="003311DC">
          <w:rPr>
            <w:rFonts w:asciiTheme="minorHAnsi" w:hAnsiTheme="minorHAnsi" w:cstheme="minorHAnsi"/>
            <w:w w:val="95"/>
            <w:sz w:val="21"/>
          </w:rPr>
          <w:t xml:space="preserve">ΝΑΛΥΤΙΚΗ </w:t>
        </w:r>
        <w:r w:rsidRPr="003311DC">
          <w:rPr>
            <w:rFonts w:asciiTheme="minorHAnsi" w:hAnsiTheme="minorHAnsi" w:cstheme="minorHAnsi"/>
            <w:w w:val="95"/>
            <w:sz w:val="26"/>
          </w:rPr>
          <w:t>Π</w:t>
        </w:r>
        <w:r w:rsidRPr="003311DC">
          <w:rPr>
            <w:rFonts w:asciiTheme="minorHAnsi" w:hAnsiTheme="minorHAnsi" w:cstheme="minorHAnsi"/>
            <w:w w:val="95"/>
            <w:sz w:val="21"/>
          </w:rPr>
          <w:t xml:space="preserve">ΕΡΙΓΡΑΦΗ </w:t>
        </w:r>
        <w:r w:rsidRPr="003311DC">
          <w:rPr>
            <w:rFonts w:asciiTheme="minorHAnsi" w:hAnsiTheme="minorHAnsi" w:cstheme="minorHAnsi"/>
            <w:w w:val="95"/>
            <w:sz w:val="26"/>
          </w:rPr>
          <w:t>Φ</w:t>
        </w:r>
        <w:r w:rsidRPr="003311DC">
          <w:rPr>
            <w:rFonts w:asciiTheme="minorHAnsi" w:hAnsiTheme="minorHAnsi" w:cstheme="minorHAnsi"/>
            <w:w w:val="95"/>
            <w:sz w:val="21"/>
          </w:rPr>
          <w:t xml:space="preserve">ΥΣΙΚΟΥ ΚΑΙ </w:t>
        </w:r>
        <w:r w:rsidRPr="003311DC">
          <w:rPr>
            <w:rFonts w:asciiTheme="minorHAnsi" w:hAnsiTheme="minorHAnsi" w:cstheme="minorHAnsi"/>
            <w:w w:val="95"/>
            <w:sz w:val="26"/>
          </w:rPr>
          <w:t>Ο</w:t>
        </w:r>
        <w:r w:rsidRPr="003311DC">
          <w:rPr>
            <w:rFonts w:asciiTheme="minorHAnsi" w:hAnsiTheme="minorHAnsi" w:cstheme="minorHAnsi"/>
            <w:w w:val="95"/>
            <w:sz w:val="21"/>
          </w:rPr>
          <w:t>ΙΚΟΝΟΜΙΚΟΥ</w:t>
        </w:r>
      </w:hyperlink>
    </w:p>
    <w:p w:rsidR="00981E97" w:rsidRPr="003311DC" w:rsidRDefault="00F93013">
      <w:pPr>
        <w:spacing w:before="67"/>
        <w:ind w:left="494"/>
        <w:rPr>
          <w:rFonts w:asciiTheme="minorHAnsi" w:hAnsiTheme="minorHAnsi" w:cstheme="minorHAnsi"/>
          <w:sz w:val="26"/>
        </w:rPr>
      </w:pPr>
      <w:hyperlink w:anchor="_bookmark38" w:history="1">
        <w:r w:rsidRPr="003311DC">
          <w:rPr>
            <w:rFonts w:asciiTheme="minorHAnsi" w:hAnsiTheme="minorHAnsi" w:cstheme="minorHAnsi"/>
            <w:w w:val="95"/>
            <w:sz w:val="26"/>
          </w:rPr>
          <w:t>Α</w:t>
        </w:r>
        <w:r w:rsidRPr="003311DC">
          <w:rPr>
            <w:rFonts w:asciiTheme="minorHAnsi" w:hAnsiTheme="minorHAnsi" w:cstheme="minorHAnsi"/>
            <w:w w:val="95"/>
            <w:sz w:val="21"/>
          </w:rPr>
          <w:t xml:space="preserve">ΝΤΙΚΕΙΜΕΝΟΥ ΤΗΣ </w:t>
        </w:r>
        <w:r w:rsidRPr="003311DC">
          <w:rPr>
            <w:rFonts w:asciiTheme="minorHAnsi" w:hAnsiTheme="minorHAnsi" w:cstheme="minorHAnsi"/>
            <w:w w:val="95"/>
            <w:sz w:val="26"/>
          </w:rPr>
          <w:t>Σ</w:t>
        </w:r>
        <w:r w:rsidRPr="003311DC">
          <w:rPr>
            <w:rFonts w:asciiTheme="minorHAnsi" w:hAnsiTheme="minorHAnsi" w:cstheme="minorHAnsi"/>
            <w:w w:val="95"/>
            <w:sz w:val="21"/>
          </w:rPr>
          <w:t xml:space="preserve">ΥΜΒΑΣΗΣ </w:t>
        </w:r>
        <w:r w:rsidRPr="003311DC">
          <w:rPr>
            <w:rFonts w:asciiTheme="minorHAnsi" w:hAnsiTheme="minorHAnsi" w:cstheme="minorHAnsi"/>
            <w:w w:val="95"/>
            <w:sz w:val="26"/>
          </w:rPr>
          <w:t>(</w:t>
        </w:r>
        <w:r w:rsidRPr="003311DC">
          <w:rPr>
            <w:rFonts w:asciiTheme="minorHAnsi" w:hAnsiTheme="minorHAnsi" w:cstheme="minorHAnsi"/>
            <w:w w:val="95"/>
            <w:sz w:val="21"/>
          </w:rPr>
          <w:t xml:space="preserve">ΠΡΟΣΑΡΜΟΣΜΕΝΟ ΑΠΟ ΤΗΝ </w:t>
        </w:r>
        <w:r w:rsidRPr="003311DC">
          <w:rPr>
            <w:rFonts w:asciiTheme="minorHAnsi" w:hAnsiTheme="minorHAnsi" w:cstheme="minorHAnsi"/>
            <w:w w:val="95"/>
            <w:sz w:val="26"/>
          </w:rPr>
          <w:t>Α</w:t>
        </w:r>
        <w:r w:rsidRPr="003311DC">
          <w:rPr>
            <w:rFonts w:asciiTheme="minorHAnsi" w:hAnsiTheme="minorHAnsi" w:cstheme="minorHAnsi"/>
            <w:w w:val="95"/>
            <w:sz w:val="21"/>
          </w:rPr>
          <w:t xml:space="preserve">ΝΑΘΕΤΟΥΣΑ </w:t>
        </w:r>
        <w:r w:rsidRPr="003311DC">
          <w:rPr>
            <w:rFonts w:asciiTheme="minorHAnsi" w:hAnsiTheme="minorHAnsi" w:cstheme="minorHAnsi"/>
            <w:w w:val="95"/>
            <w:sz w:val="26"/>
          </w:rPr>
          <w:t>Α</w:t>
        </w:r>
        <w:r w:rsidRPr="003311DC">
          <w:rPr>
            <w:rFonts w:asciiTheme="minorHAnsi" w:hAnsiTheme="minorHAnsi" w:cstheme="minorHAnsi"/>
            <w:w w:val="95"/>
            <w:sz w:val="21"/>
          </w:rPr>
          <w:t>ΡΧΗ</w:t>
        </w:r>
        <w:r w:rsidRPr="003311DC">
          <w:rPr>
            <w:rFonts w:asciiTheme="minorHAnsi" w:hAnsiTheme="minorHAnsi" w:cstheme="minorHAnsi"/>
            <w:w w:val="95"/>
            <w:sz w:val="26"/>
          </w:rPr>
          <w:t>)</w:t>
        </w:r>
      </w:hyperlink>
    </w:p>
    <w:p w:rsidR="00981E97" w:rsidRPr="003311DC" w:rsidRDefault="003311DC">
      <w:pPr>
        <w:spacing w:before="67"/>
        <w:ind w:left="522"/>
        <w:rPr>
          <w:rFonts w:asciiTheme="minorHAnsi" w:hAnsiTheme="minorHAnsi" w:cstheme="minorHAnsi"/>
          <w:sz w:val="26"/>
        </w:rPr>
      </w:pPr>
      <w:r>
        <w:rPr>
          <w:rFonts w:asciiTheme="minorHAnsi" w:hAnsiTheme="minorHAnsi" w:cstheme="minorHAnsi"/>
          <w:noProof/>
          <w:lang w:bidi="ar-SA"/>
        </w:rPr>
        <mc:AlternateContent>
          <mc:Choice Requires="wps">
            <w:drawing>
              <wp:anchor distT="0" distB="0" distL="114300" distR="114300" simplePos="0" relativeHeight="251432448" behindDoc="0" locked="0" layoutInCell="1" allowOverlap="1">
                <wp:simplePos x="0" y="0"/>
                <wp:positionH relativeFrom="page">
                  <wp:posOffset>503555</wp:posOffset>
                </wp:positionH>
                <wp:positionV relativeFrom="paragraph">
                  <wp:posOffset>36195</wp:posOffset>
                </wp:positionV>
                <wp:extent cx="0" cy="234950"/>
                <wp:effectExtent l="8255" t="7620" r="10795" b="5080"/>
                <wp:wrapNone/>
                <wp:docPr id="474"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43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5pt,2.85pt" to="39.6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" strokeweight=".6pt">
                <w10:wrap anchorx="page"/>
              </v:line>
            </w:pict>
          </mc:Fallback>
        </mc:AlternateContent>
      </w:r>
      <w:hyperlink w:anchor="_bookmark38" w:history="1">
        <w:r w:rsidR="00F93013" w:rsidRPr="003311DC">
          <w:rPr>
            <w:rFonts w:asciiTheme="minorHAnsi" w:hAnsiTheme="minorHAnsi" w:cstheme="minorHAnsi"/>
            <w:w w:val="90"/>
            <w:sz w:val="26"/>
          </w:rPr>
          <w:t xml:space="preserve">.......................................................................................................... </w:t>
        </w:r>
        <w:r w:rsidR="00F93013" w:rsidRPr="003311DC">
          <w:rPr>
            <w:rFonts w:asciiTheme="minorHAnsi" w:hAnsiTheme="minorHAnsi" w:cstheme="minorHAnsi"/>
            <w:color w:val="FF0000"/>
            <w:w w:val="90"/>
            <w:sz w:val="26"/>
            <w:u w:val="single" w:color="FF0000"/>
          </w:rPr>
          <w:t>46</w:t>
        </w:r>
        <w:r w:rsidR="00F93013" w:rsidRPr="003311DC">
          <w:rPr>
            <w:rFonts w:asciiTheme="minorHAnsi" w:hAnsiTheme="minorHAnsi" w:cstheme="minorHAnsi"/>
            <w:strike/>
            <w:color w:val="FF0000"/>
            <w:w w:val="90"/>
            <w:sz w:val="26"/>
          </w:rPr>
          <w:t>47</w:t>
        </w:r>
      </w:hyperlink>
    </w:p>
    <w:p w:rsidR="00981E97" w:rsidRPr="003311DC" w:rsidRDefault="00F93013">
      <w:pPr>
        <w:spacing w:before="67" w:line="292" w:lineRule="auto"/>
        <w:ind w:left="494" w:right="3032"/>
        <w:rPr>
          <w:rFonts w:asciiTheme="minorHAnsi" w:hAnsiTheme="minorHAnsi" w:cstheme="minorHAnsi"/>
          <w:b/>
          <w:sz w:val="26"/>
        </w:rPr>
      </w:pPr>
      <w:r w:rsidRPr="003311DC">
        <w:rPr>
          <w:rFonts w:asciiTheme="minorHAnsi" w:hAnsiTheme="minorHAnsi" w:cstheme="minorHAnsi"/>
          <w:w w:val="85"/>
          <w:sz w:val="26"/>
        </w:rPr>
        <w:t>ΠΑΡΑΡΤΗΜΑ</w:t>
      </w:r>
      <w:r w:rsidRPr="003311DC">
        <w:rPr>
          <w:rFonts w:asciiTheme="minorHAnsi" w:hAnsiTheme="minorHAnsi" w:cstheme="minorHAnsi"/>
          <w:spacing w:val="-46"/>
          <w:w w:val="85"/>
          <w:sz w:val="26"/>
        </w:rPr>
        <w:t xml:space="preserve"> </w:t>
      </w:r>
      <w:r w:rsidRPr="003311DC">
        <w:rPr>
          <w:rFonts w:asciiTheme="minorHAnsi" w:hAnsiTheme="minorHAnsi" w:cstheme="minorHAnsi"/>
          <w:w w:val="85"/>
          <w:sz w:val="26"/>
        </w:rPr>
        <w:t>ΙΙΙ</w:t>
      </w:r>
      <w:r w:rsidRPr="003311DC">
        <w:rPr>
          <w:rFonts w:asciiTheme="minorHAnsi" w:hAnsiTheme="minorHAnsi" w:cstheme="minorHAnsi"/>
          <w:spacing w:val="-46"/>
          <w:w w:val="85"/>
          <w:sz w:val="26"/>
        </w:rPr>
        <w:t xml:space="preserve"> </w:t>
      </w:r>
      <w:r w:rsidRPr="003311DC">
        <w:rPr>
          <w:rFonts w:asciiTheme="minorHAnsi" w:hAnsiTheme="minorHAnsi" w:cstheme="minorHAnsi"/>
          <w:w w:val="85"/>
          <w:sz w:val="26"/>
        </w:rPr>
        <w:t>–</w:t>
      </w:r>
      <w:r w:rsidRPr="003311DC">
        <w:rPr>
          <w:rFonts w:asciiTheme="minorHAnsi" w:hAnsiTheme="minorHAnsi" w:cstheme="minorHAnsi"/>
          <w:spacing w:val="-47"/>
          <w:w w:val="85"/>
          <w:sz w:val="26"/>
        </w:rPr>
        <w:t xml:space="preserve"> </w:t>
      </w:r>
      <w:r w:rsidRPr="003311DC">
        <w:rPr>
          <w:rFonts w:asciiTheme="minorHAnsi" w:hAnsiTheme="minorHAnsi" w:cstheme="minorHAnsi"/>
          <w:w w:val="85"/>
          <w:sz w:val="26"/>
        </w:rPr>
        <w:t>Υ</w:t>
      </w:r>
      <w:r w:rsidRPr="003311DC">
        <w:rPr>
          <w:rFonts w:asciiTheme="minorHAnsi" w:hAnsiTheme="minorHAnsi" w:cstheme="minorHAnsi"/>
          <w:w w:val="85"/>
          <w:sz w:val="21"/>
        </w:rPr>
        <w:t>ΠΟΔΕΙΓΜΑ</w:t>
      </w:r>
      <w:r w:rsidRPr="003311DC">
        <w:rPr>
          <w:rFonts w:asciiTheme="minorHAnsi" w:hAnsiTheme="minorHAnsi" w:cstheme="minorHAnsi"/>
          <w:spacing w:val="-33"/>
          <w:w w:val="85"/>
          <w:sz w:val="21"/>
        </w:rPr>
        <w:t xml:space="preserve"> </w:t>
      </w:r>
      <w:r w:rsidRPr="003311DC">
        <w:rPr>
          <w:rFonts w:asciiTheme="minorHAnsi" w:hAnsiTheme="minorHAnsi" w:cstheme="minorHAnsi"/>
          <w:w w:val="85"/>
          <w:sz w:val="26"/>
        </w:rPr>
        <w:t>Τ</w:t>
      </w:r>
      <w:r w:rsidRPr="003311DC">
        <w:rPr>
          <w:rFonts w:asciiTheme="minorHAnsi" w:hAnsiTheme="minorHAnsi" w:cstheme="minorHAnsi"/>
          <w:w w:val="85"/>
          <w:sz w:val="21"/>
        </w:rPr>
        <w:t>ΕΧΝΙΚΗΣ</w:t>
      </w:r>
      <w:r w:rsidRPr="003311DC">
        <w:rPr>
          <w:rFonts w:asciiTheme="minorHAnsi" w:hAnsiTheme="minorHAnsi" w:cstheme="minorHAnsi"/>
          <w:spacing w:val="-32"/>
          <w:w w:val="85"/>
          <w:sz w:val="21"/>
        </w:rPr>
        <w:t xml:space="preserve"> </w:t>
      </w:r>
      <w:r w:rsidRPr="003311DC">
        <w:rPr>
          <w:rFonts w:asciiTheme="minorHAnsi" w:hAnsiTheme="minorHAnsi" w:cstheme="minorHAnsi"/>
          <w:w w:val="85"/>
          <w:sz w:val="26"/>
        </w:rPr>
        <w:t>Π</w:t>
      </w:r>
      <w:r w:rsidRPr="003311DC">
        <w:rPr>
          <w:rFonts w:asciiTheme="minorHAnsi" w:hAnsiTheme="minorHAnsi" w:cstheme="minorHAnsi"/>
          <w:w w:val="85"/>
          <w:sz w:val="21"/>
        </w:rPr>
        <w:t>ΡΟΣΦΟΡΑΣ</w:t>
      </w:r>
      <w:r w:rsidRPr="003311DC">
        <w:rPr>
          <w:rFonts w:asciiTheme="minorHAnsi" w:hAnsiTheme="minorHAnsi" w:cstheme="minorHAnsi"/>
          <w:spacing w:val="-14"/>
          <w:w w:val="85"/>
          <w:sz w:val="21"/>
        </w:rPr>
        <w:t xml:space="preserve"> </w:t>
      </w:r>
      <w:r w:rsidRPr="003311DC">
        <w:rPr>
          <w:rFonts w:asciiTheme="minorHAnsi" w:hAnsiTheme="minorHAnsi" w:cstheme="minorHAnsi"/>
          <w:b/>
          <w:w w:val="85"/>
          <w:sz w:val="26"/>
        </w:rPr>
        <w:t>Σ</w:t>
      </w:r>
      <w:r w:rsidRPr="003311DC">
        <w:rPr>
          <w:rFonts w:asciiTheme="minorHAnsi" w:hAnsiTheme="minorHAnsi" w:cstheme="minorHAnsi"/>
          <w:b/>
          <w:w w:val="85"/>
          <w:sz w:val="21"/>
        </w:rPr>
        <w:t>ΦΑΛΜΑ</w:t>
      </w:r>
      <w:r w:rsidRPr="003311DC">
        <w:rPr>
          <w:rFonts w:asciiTheme="minorHAnsi" w:hAnsiTheme="minorHAnsi" w:cstheme="minorHAnsi"/>
          <w:b/>
          <w:w w:val="85"/>
          <w:sz w:val="26"/>
        </w:rPr>
        <w:t>!</w:t>
      </w:r>
      <w:r w:rsidRPr="003311DC">
        <w:rPr>
          <w:rFonts w:asciiTheme="minorHAnsi" w:hAnsiTheme="minorHAnsi" w:cstheme="minorHAnsi"/>
          <w:b/>
          <w:spacing w:val="-52"/>
          <w:w w:val="85"/>
          <w:sz w:val="26"/>
        </w:rPr>
        <w:t xml:space="preserve"> </w:t>
      </w:r>
      <w:r w:rsidRPr="003311DC">
        <w:rPr>
          <w:rFonts w:asciiTheme="minorHAnsi" w:hAnsiTheme="minorHAnsi" w:cstheme="minorHAnsi"/>
          <w:b/>
          <w:w w:val="85"/>
          <w:sz w:val="26"/>
        </w:rPr>
        <w:t>Δ</w:t>
      </w:r>
      <w:r w:rsidRPr="003311DC">
        <w:rPr>
          <w:rFonts w:asciiTheme="minorHAnsi" w:hAnsiTheme="minorHAnsi" w:cstheme="minorHAnsi"/>
          <w:b/>
          <w:w w:val="85"/>
          <w:sz w:val="21"/>
        </w:rPr>
        <w:t>ΕΝ</w:t>
      </w:r>
      <w:r w:rsidRPr="003311DC">
        <w:rPr>
          <w:rFonts w:asciiTheme="minorHAnsi" w:hAnsiTheme="minorHAnsi" w:cstheme="minorHAnsi"/>
          <w:b/>
          <w:spacing w:val="-39"/>
          <w:w w:val="85"/>
          <w:sz w:val="21"/>
        </w:rPr>
        <w:t xml:space="preserve"> </w:t>
      </w:r>
      <w:r w:rsidRPr="003311DC">
        <w:rPr>
          <w:rFonts w:asciiTheme="minorHAnsi" w:hAnsiTheme="minorHAnsi" w:cstheme="minorHAnsi"/>
          <w:b/>
          <w:w w:val="85"/>
          <w:sz w:val="21"/>
        </w:rPr>
        <w:t>ΕΧΕΙ</w:t>
      </w:r>
      <w:r w:rsidRPr="003311DC">
        <w:rPr>
          <w:rFonts w:asciiTheme="minorHAnsi" w:hAnsiTheme="minorHAnsi" w:cstheme="minorHAnsi"/>
          <w:b/>
          <w:spacing w:val="-37"/>
          <w:w w:val="85"/>
          <w:sz w:val="21"/>
        </w:rPr>
        <w:t xml:space="preserve"> </w:t>
      </w:r>
      <w:r w:rsidRPr="003311DC">
        <w:rPr>
          <w:rFonts w:asciiTheme="minorHAnsi" w:hAnsiTheme="minorHAnsi" w:cstheme="minorHAnsi"/>
          <w:b/>
          <w:w w:val="85"/>
          <w:sz w:val="21"/>
        </w:rPr>
        <w:t xml:space="preserve">ΟΡΙΣΤΕΙ </w:t>
      </w:r>
      <w:r w:rsidRPr="003311DC">
        <w:rPr>
          <w:rFonts w:asciiTheme="minorHAnsi" w:hAnsiTheme="minorHAnsi" w:cstheme="minorHAnsi"/>
          <w:b/>
          <w:w w:val="90"/>
          <w:sz w:val="21"/>
        </w:rPr>
        <w:t>ΣΕΛΙΔΟΔΕΙΚΤΗΣ</w:t>
      </w:r>
      <w:r w:rsidRPr="003311DC">
        <w:rPr>
          <w:rFonts w:asciiTheme="minorHAnsi" w:hAnsiTheme="minorHAnsi" w:cstheme="minorHAnsi"/>
          <w:b/>
          <w:w w:val="90"/>
          <w:sz w:val="26"/>
        </w:rPr>
        <w:t>.</w:t>
      </w:r>
    </w:p>
    <w:p w:rsidR="00981E97" w:rsidRPr="003311DC" w:rsidRDefault="00F93013">
      <w:pPr>
        <w:spacing w:line="295" w:lineRule="auto"/>
        <w:ind w:left="494" w:right="3032"/>
        <w:rPr>
          <w:rFonts w:asciiTheme="minorHAnsi" w:hAnsiTheme="minorHAnsi" w:cstheme="minorHAnsi"/>
          <w:b/>
          <w:sz w:val="26"/>
        </w:rPr>
      </w:pPr>
      <w:r w:rsidRPr="003311DC">
        <w:rPr>
          <w:rFonts w:asciiTheme="minorHAnsi" w:hAnsiTheme="minorHAnsi" w:cstheme="minorHAnsi"/>
          <w:w w:val="85"/>
          <w:sz w:val="26"/>
        </w:rPr>
        <w:t>ΠΑΡΑΡΤΗΜΑ</w:t>
      </w:r>
      <w:r w:rsidRPr="003311DC">
        <w:rPr>
          <w:rFonts w:asciiTheme="minorHAnsi" w:hAnsiTheme="minorHAnsi" w:cstheme="minorHAnsi"/>
          <w:spacing w:val="-34"/>
          <w:w w:val="85"/>
          <w:sz w:val="26"/>
        </w:rPr>
        <w:t xml:space="preserve"> </w:t>
      </w:r>
      <w:r w:rsidRPr="003311DC">
        <w:rPr>
          <w:rFonts w:asciiTheme="minorHAnsi" w:hAnsiTheme="minorHAnsi" w:cstheme="minorHAnsi"/>
          <w:w w:val="85"/>
          <w:sz w:val="26"/>
        </w:rPr>
        <w:t>ΙV</w:t>
      </w:r>
      <w:r w:rsidRPr="003311DC">
        <w:rPr>
          <w:rFonts w:asciiTheme="minorHAnsi" w:hAnsiTheme="minorHAnsi" w:cstheme="minorHAnsi"/>
          <w:spacing w:val="-37"/>
          <w:w w:val="85"/>
          <w:sz w:val="26"/>
        </w:rPr>
        <w:t xml:space="preserve"> </w:t>
      </w:r>
      <w:r w:rsidRPr="003311DC">
        <w:rPr>
          <w:rFonts w:asciiTheme="minorHAnsi" w:hAnsiTheme="minorHAnsi" w:cstheme="minorHAnsi"/>
          <w:w w:val="85"/>
          <w:sz w:val="26"/>
        </w:rPr>
        <w:t>–</w:t>
      </w:r>
      <w:r w:rsidRPr="003311DC">
        <w:rPr>
          <w:rFonts w:asciiTheme="minorHAnsi" w:hAnsiTheme="minorHAnsi" w:cstheme="minorHAnsi"/>
          <w:spacing w:val="-33"/>
          <w:w w:val="85"/>
          <w:sz w:val="26"/>
        </w:rPr>
        <w:t xml:space="preserve"> </w:t>
      </w:r>
      <w:r w:rsidRPr="003311DC">
        <w:rPr>
          <w:rFonts w:asciiTheme="minorHAnsi" w:hAnsiTheme="minorHAnsi" w:cstheme="minorHAnsi"/>
          <w:w w:val="85"/>
          <w:sz w:val="26"/>
        </w:rPr>
        <w:t>Υ</w:t>
      </w:r>
      <w:r w:rsidRPr="003311DC">
        <w:rPr>
          <w:rFonts w:asciiTheme="minorHAnsi" w:hAnsiTheme="minorHAnsi" w:cstheme="minorHAnsi"/>
          <w:w w:val="85"/>
          <w:sz w:val="21"/>
        </w:rPr>
        <w:t>ΠΟΔΕΙΓΜΑ</w:t>
      </w:r>
      <w:r w:rsidRPr="003311DC">
        <w:rPr>
          <w:rFonts w:asciiTheme="minorHAnsi" w:hAnsiTheme="minorHAnsi" w:cstheme="minorHAnsi"/>
          <w:spacing w:val="-21"/>
          <w:w w:val="85"/>
          <w:sz w:val="21"/>
        </w:rPr>
        <w:t xml:space="preserve"> </w:t>
      </w:r>
      <w:r w:rsidRPr="003311DC">
        <w:rPr>
          <w:rFonts w:asciiTheme="minorHAnsi" w:hAnsiTheme="minorHAnsi" w:cstheme="minorHAnsi"/>
          <w:w w:val="85"/>
          <w:sz w:val="26"/>
        </w:rPr>
        <w:t>Ο</w:t>
      </w:r>
      <w:r w:rsidRPr="003311DC">
        <w:rPr>
          <w:rFonts w:asciiTheme="minorHAnsi" w:hAnsiTheme="minorHAnsi" w:cstheme="minorHAnsi"/>
          <w:w w:val="85"/>
          <w:sz w:val="21"/>
        </w:rPr>
        <w:t>ΙΚΟΝΟΜΙΚΗΣ</w:t>
      </w:r>
      <w:r w:rsidRPr="003311DC">
        <w:rPr>
          <w:rFonts w:asciiTheme="minorHAnsi" w:hAnsiTheme="minorHAnsi" w:cstheme="minorHAnsi"/>
          <w:spacing w:val="-22"/>
          <w:w w:val="85"/>
          <w:sz w:val="21"/>
        </w:rPr>
        <w:t xml:space="preserve"> </w:t>
      </w:r>
      <w:r w:rsidRPr="003311DC">
        <w:rPr>
          <w:rFonts w:asciiTheme="minorHAnsi" w:hAnsiTheme="minorHAnsi" w:cstheme="minorHAnsi"/>
          <w:w w:val="85"/>
          <w:sz w:val="26"/>
        </w:rPr>
        <w:t>Π</w:t>
      </w:r>
      <w:r w:rsidRPr="003311DC">
        <w:rPr>
          <w:rFonts w:asciiTheme="minorHAnsi" w:hAnsiTheme="minorHAnsi" w:cstheme="minorHAnsi"/>
          <w:w w:val="85"/>
          <w:sz w:val="21"/>
        </w:rPr>
        <w:t>ΡΟΣΦΟΡΑΣ</w:t>
      </w:r>
      <w:r w:rsidRPr="003311DC">
        <w:rPr>
          <w:rFonts w:asciiTheme="minorHAnsi" w:hAnsiTheme="minorHAnsi" w:cstheme="minorHAnsi"/>
          <w:spacing w:val="-35"/>
          <w:w w:val="85"/>
          <w:sz w:val="21"/>
        </w:rPr>
        <w:t xml:space="preserve"> </w:t>
      </w:r>
      <w:r w:rsidRPr="003311DC">
        <w:rPr>
          <w:rFonts w:asciiTheme="minorHAnsi" w:hAnsiTheme="minorHAnsi" w:cstheme="minorHAnsi"/>
          <w:w w:val="85"/>
          <w:sz w:val="26"/>
        </w:rPr>
        <w:t>....</w:t>
      </w:r>
      <w:r w:rsidRPr="003311DC">
        <w:rPr>
          <w:rFonts w:asciiTheme="minorHAnsi" w:hAnsiTheme="minorHAnsi" w:cstheme="minorHAnsi"/>
          <w:spacing w:val="-40"/>
          <w:w w:val="85"/>
          <w:sz w:val="26"/>
        </w:rPr>
        <w:t xml:space="preserve"> </w:t>
      </w:r>
      <w:r w:rsidRPr="003311DC">
        <w:rPr>
          <w:rFonts w:asciiTheme="minorHAnsi" w:hAnsiTheme="minorHAnsi" w:cstheme="minorHAnsi"/>
          <w:b/>
          <w:w w:val="85"/>
          <w:sz w:val="26"/>
        </w:rPr>
        <w:t>Σ</w:t>
      </w:r>
      <w:r w:rsidRPr="003311DC">
        <w:rPr>
          <w:rFonts w:asciiTheme="minorHAnsi" w:hAnsiTheme="minorHAnsi" w:cstheme="minorHAnsi"/>
          <w:b/>
          <w:w w:val="85"/>
          <w:sz w:val="21"/>
        </w:rPr>
        <w:t>ΦΑΛΜΑ</w:t>
      </w:r>
      <w:r w:rsidRPr="003311DC">
        <w:rPr>
          <w:rFonts w:asciiTheme="minorHAnsi" w:hAnsiTheme="minorHAnsi" w:cstheme="minorHAnsi"/>
          <w:b/>
          <w:w w:val="85"/>
          <w:sz w:val="26"/>
        </w:rPr>
        <w:t>!</w:t>
      </w:r>
      <w:r w:rsidRPr="003311DC">
        <w:rPr>
          <w:rFonts w:asciiTheme="minorHAnsi" w:hAnsiTheme="minorHAnsi" w:cstheme="minorHAnsi"/>
          <w:b/>
          <w:spacing w:val="-41"/>
          <w:w w:val="85"/>
          <w:sz w:val="26"/>
        </w:rPr>
        <w:t xml:space="preserve"> </w:t>
      </w:r>
      <w:r w:rsidRPr="003311DC">
        <w:rPr>
          <w:rFonts w:asciiTheme="minorHAnsi" w:hAnsiTheme="minorHAnsi" w:cstheme="minorHAnsi"/>
          <w:b/>
          <w:w w:val="85"/>
          <w:sz w:val="26"/>
        </w:rPr>
        <w:t>Δ</w:t>
      </w:r>
      <w:r w:rsidRPr="003311DC">
        <w:rPr>
          <w:rFonts w:asciiTheme="minorHAnsi" w:hAnsiTheme="minorHAnsi" w:cstheme="minorHAnsi"/>
          <w:b/>
          <w:w w:val="85"/>
          <w:sz w:val="21"/>
        </w:rPr>
        <w:t>ΕΝ</w:t>
      </w:r>
      <w:r w:rsidRPr="003311DC">
        <w:rPr>
          <w:rFonts w:asciiTheme="minorHAnsi" w:hAnsiTheme="minorHAnsi" w:cstheme="minorHAnsi"/>
          <w:b/>
          <w:spacing w:val="-27"/>
          <w:w w:val="85"/>
          <w:sz w:val="21"/>
        </w:rPr>
        <w:t xml:space="preserve"> </w:t>
      </w:r>
      <w:r w:rsidRPr="003311DC">
        <w:rPr>
          <w:rFonts w:asciiTheme="minorHAnsi" w:hAnsiTheme="minorHAnsi" w:cstheme="minorHAnsi"/>
          <w:b/>
          <w:w w:val="85"/>
          <w:sz w:val="21"/>
        </w:rPr>
        <w:t xml:space="preserve">ΕΧΕΙ </w:t>
      </w:r>
      <w:r w:rsidRPr="003311DC">
        <w:rPr>
          <w:rFonts w:asciiTheme="minorHAnsi" w:hAnsiTheme="minorHAnsi" w:cstheme="minorHAnsi"/>
          <w:b/>
          <w:w w:val="90"/>
          <w:sz w:val="21"/>
        </w:rPr>
        <w:t>ΟΡΙΣΤΕΙ</w:t>
      </w:r>
      <w:r w:rsidRPr="003311DC">
        <w:rPr>
          <w:rFonts w:asciiTheme="minorHAnsi" w:hAnsiTheme="minorHAnsi" w:cstheme="minorHAnsi"/>
          <w:b/>
          <w:spacing w:val="-21"/>
          <w:w w:val="90"/>
          <w:sz w:val="21"/>
        </w:rPr>
        <w:t xml:space="preserve"> </w:t>
      </w:r>
      <w:r w:rsidRPr="003311DC">
        <w:rPr>
          <w:rFonts w:asciiTheme="minorHAnsi" w:hAnsiTheme="minorHAnsi" w:cstheme="minorHAnsi"/>
          <w:b/>
          <w:w w:val="90"/>
          <w:sz w:val="21"/>
        </w:rPr>
        <w:t>ΣΕΛΙΔΟΔΕΙΚΤΗΣ</w:t>
      </w:r>
      <w:r w:rsidRPr="003311DC">
        <w:rPr>
          <w:rFonts w:asciiTheme="minorHAnsi" w:hAnsiTheme="minorHAnsi" w:cstheme="minorHAnsi"/>
          <w:b/>
          <w:w w:val="90"/>
          <w:sz w:val="26"/>
        </w:rPr>
        <w:t>.</w:t>
      </w:r>
    </w:p>
    <w:p w:rsidR="00981E97" w:rsidRPr="003311DC" w:rsidRDefault="00F93013">
      <w:pPr>
        <w:spacing w:line="292" w:lineRule="auto"/>
        <w:ind w:left="494" w:right="3032"/>
        <w:rPr>
          <w:rFonts w:asciiTheme="minorHAnsi" w:hAnsiTheme="minorHAnsi" w:cstheme="minorHAnsi"/>
          <w:b/>
          <w:sz w:val="26"/>
        </w:rPr>
      </w:pPr>
      <w:r w:rsidRPr="003311DC">
        <w:rPr>
          <w:rFonts w:asciiTheme="minorHAnsi" w:hAnsiTheme="minorHAnsi" w:cstheme="minorHAnsi"/>
          <w:w w:val="85"/>
          <w:sz w:val="26"/>
        </w:rPr>
        <w:t>ΠΑΡΑΡΤΗΜΑ V– Σ</w:t>
      </w:r>
      <w:r w:rsidRPr="003311DC">
        <w:rPr>
          <w:rFonts w:asciiTheme="minorHAnsi" w:hAnsiTheme="minorHAnsi" w:cstheme="minorHAnsi"/>
          <w:w w:val="85"/>
          <w:sz w:val="21"/>
        </w:rPr>
        <w:t xml:space="preserve">ΧΕΔΙΟ </w:t>
      </w:r>
      <w:r w:rsidRPr="003311DC">
        <w:rPr>
          <w:rFonts w:asciiTheme="minorHAnsi" w:hAnsiTheme="minorHAnsi" w:cstheme="minorHAnsi"/>
          <w:w w:val="85"/>
          <w:sz w:val="26"/>
        </w:rPr>
        <w:t>Σ</w:t>
      </w:r>
      <w:r w:rsidRPr="003311DC">
        <w:rPr>
          <w:rFonts w:asciiTheme="minorHAnsi" w:hAnsiTheme="minorHAnsi" w:cstheme="minorHAnsi"/>
          <w:w w:val="85"/>
          <w:sz w:val="21"/>
        </w:rPr>
        <w:t xml:space="preserve">ΥΜΒΑΣΗΣ </w:t>
      </w:r>
      <w:r w:rsidRPr="003311DC">
        <w:rPr>
          <w:rFonts w:asciiTheme="minorHAnsi" w:hAnsiTheme="minorHAnsi" w:cstheme="minorHAnsi"/>
          <w:w w:val="85"/>
          <w:sz w:val="26"/>
        </w:rPr>
        <w:t>(Π</w:t>
      </w:r>
      <w:r w:rsidRPr="003311DC">
        <w:rPr>
          <w:rFonts w:asciiTheme="minorHAnsi" w:hAnsiTheme="minorHAnsi" w:cstheme="minorHAnsi"/>
          <w:w w:val="85"/>
          <w:sz w:val="21"/>
        </w:rPr>
        <w:t xml:space="preserve">ΡΟΣΑΡΜΟΣΜΕΝΟ ΑΠΟ ΤΗΝ </w:t>
      </w:r>
      <w:r w:rsidRPr="003311DC">
        <w:rPr>
          <w:rFonts w:asciiTheme="minorHAnsi" w:hAnsiTheme="minorHAnsi" w:cstheme="minorHAnsi"/>
          <w:w w:val="85"/>
          <w:sz w:val="26"/>
        </w:rPr>
        <w:t>Α</w:t>
      </w:r>
      <w:r w:rsidRPr="003311DC">
        <w:rPr>
          <w:rFonts w:asciiTheme="minorHAnsi" w:hAnsiTheme="minorHAnsi" w:cstheme="minorHAnsi"/>
          <w:w w:val="85"/>
          <w:sz w:val="21"/>
        </w:rPr>
        <w:t xml:space="preserve">ΝΑΘΕΤΟΥΣΑ </w:t>
      </w:r>
      <w:r w:rsidRPr="003311DC">
        <w:rPr>
          <w:rFonts w:asciiTheme="minorHAnsi" w:hAnsiTheme="minorHAnsi" w:cstheme="minorHAnsi"/>
          <w:w w:val="80"/>
          <w:sz w:val="26"/>
        </w:rPr>
        <w:t>Α</w:t>
      </w:r>
      <w:r w:rsidRPr="003311DC">
        <w:rPr>
          <w:rFonts w:asciiTheme="minorHAnsi" w:hAnsiTheme="minorHAnsi" w:cstheme="minorHAnsi"/>
          <w:w w:val="80"/>
          <w:sz w:val="21"/>
        </w:rPr>
        <w:t>ΡΧΗ</w:t>
      </w:r>
      <w:r w:rsidRPr="003311DC">
        <w:rPr>
          <w:rFonts w:asciiTheme="minorHAnsi" w:hAnsiTheme="minorHAnsi" w:cstheme="minorHAnsi"/>
          <w:w w:val="80"/>
          <w:sz w:val="26"/>
        </w:rPr>
        <w:t>)</w:t>
      </w:r>
      <w:r w:rsidRPr="003311DC">
        <w:rPr>
          <w:rFonts w:asciiTheme="minorHAnsi" w:hAnsiTheme="minorHAnsi" w:cstheme="minorHAnsi"/>
          <w:spacing w:val="-49"/>
          <w:w w:val="80"/>
          <w:sz w:val="26"/>
        </w:rPr>
        <w:t xml:space="preserve"> </w:t>
      </w:r>
      <w:r w:rsidRPr="003311DC">
        <w:rPr>
          <w:rFonts w:asciiTheme="minorHAnsi" w:hAnsiTheme="minorHAnsi" w:cstheme="minorHAnsi"/>
          <w:w w:val="80"/>
          <w:sz w:val="26"/>
        </w:rPr>
        <w:t>.............................................</w:t>
      </w:r>
      <w:r w:rsidRPr="003311DC">
        <w:rPr>
          <w:rFonts w:asciiTheme="minorHAnsi" w:hAnsiTheme="minorHAnsi" w:cstheme="minorHAnsi"/>
          <w:b/>
          <w:w w:val="80"/>
          <w:sz w:val="26"/>
        </w:rPr>
        <w:t>Σ</w:t>
      </w:r>
      <w:r w:rsidRPr="003311DC">
        <w:rPr>
          <w:rFonts w:asciiTheme="minorHAnsi" w:hAnsiTheme="minorHAnsi" w:cstheme="minorHAnsi"/>
          <w:b/>
          <w:w w:val="80"/>
          <w:sz w:val="21"/>
        </w:rPr>
        <w:t>ΦΑΛΜΑ</w:t>
      </w:r>
      <w:r w:rsidRPr="003311DC">
        <w:rPr>
          <w:rFonts w:asciiTheme="minorHAnsi" w:hAnsiTheme="minorHAnsi" w:cstheme="minorHAnsi"/>
          <w:b/>
          <w:w w:val="80"/>
          <w:sz w:val="26"/>
        </w:rPr>
        <w:t>!</w:t>
      </w:r>
      <w:r w:rsidRPr="003311DC">
        <w:rPr>
          <w:rFonts w:asciiTheme="minorHAnsi" w:hAnsiTheme="minorHAnsi" w:cstheme="minorHAnsi"/>
          <w:b/>
          <w:spacing w:val="-53"/>
          <w:w w:val="80"/>
          <w:sz w:val="26"/>
        </w:rPr>
        <w:t xml:space="preserve"> </w:t>
      </w:r>
      <w:r w:rsidRPr="003311DC">
        <w:rPr>
          <w:rFonts w:asciiTheme="minorHAnsi" w:hAnsiTheme="minorHAnsi" w:cstheme="minorHAnsi"/>
          <w:b/>
          <w:w w:val="80"/>
          <w:sz w:val="26"/>
        </w:rPr>
        <w:t>Δ</w:t>
      </w:r>
      <w:r w:rsidRPr="003311DC">
        <w:rPr>
          <w:rFonts w:asciiTheme="minorHAnsi" w:hAnsiTheme="minorHAnsi" w:cstheme="minorHAnsi"/>
          <w:b/>
          <w:w w:val="80"/>
          <w:sz w:val="21"/>
        </w:rPr>
        <w:t>ΕΝ</w:t>
      </w:r>
      <w:r w:rsidRPr="003311DC">
        <w:rPr>
          <w:rFonts w:asciiTheme="minorHAnsi" w:hAnsiTheme="minorHAnsi" w:cstheme="minorHAnsi"/>
          <w:b/>
          <w:spacing w:val="-38"/>
          <w:w w:val="80"/>
          <w:sz w:val="21"/>
        </w:rPr>
        <w:t xml:space="preserve"> </w:t>
      </w:r>
      <w:r w:rsidRPr="003311DC">
        <w:rPr>
          <w:rFonts w:asciiTheme="minorHAnsi" w:hAnsiTheme="minorHAnsi" w:cstheme="minorHAnsi"/>
          <w:b/>
          <w:w w:val="80"/>
          <w:sz w:val="21"/>
        </w:rPr>
        <w:t>ΕΧΕΙ</w:t>
      </w:r>
      <w:r w:rsidRPr="003311DC">
        <w:rPr>
          <w:rFonts w:asciiTheme="minorHAnsi" w:hAnsiTheme="minorHAnsi" w:cstheme="minorHAnsi"/>
          <w:b/>
          <w:spacing w:val="-39"/>
          <w:w w:val="80"/>
          <w:sz w:val="21"/>
        </w:rPr>
        <w:t xml:space="preserve"> </w:t>
      </w:r>
      <w:r w:rsidRPr="003311DC">
        <w:rPr>
          <w:rFonts w:asciiTheme="minorHAnsi" w:hAnsiTheme="minorHAnsi" w:cstheme="minorHAnsi"/>
          <w:b/>
          <w:w w:val="80"/>
          <w:sz w:val="21"/>
        </w:rPr>
        <w:t>ΟΡΙΣΤΕΙ</w:t>
      </w:r>
      <w:r w:rsidRPr="003311DC">
        <w:rPr>
          <w:rFonts w:asciiTheme="minorHAnsi" w:hAnsiTheme="minorHAnsi" w:cstheme="minorHAnsi"/>
          <w:b/>
          <w:spacing w:val="-39"/>
          <w:w w:val="80"/>
          <w:sz w:val="21"/>
        </w:rPr>
        <w:t xml:space="preserve"> </w:t>
      </w:r>
      <w:r w:rsidRPr="003311DC">
        <w:rPr>
          <w:rFonts w:asciiTheme="minorHAnsi" w:hAnsiTheme="minorHAnsi" w:cstheme="minorHAnsi"/>
          <w:b/>
          <w:w w:val="80"/>
          <w:sz w:val="21"/>
        </w:rPr>
        <w:t>ΣΕΛΙΔΟΔΕΙΚΤΗΣ</w:t>
      </w:r>
      <w:r w:rsidRPr="003311DC">
        <w:rPr>
          <w:rFonts w:asciiTheme="minorHAnsi" w:hAnsiTheme="minorHAnsi" w:cstheme="minorHAnsi"/>
          <w:b/>
          <w:w w:val="80"/>
          <w:sz w:val="26"/>
        </w:rPr>
        <w:t>.</w:t>
      </w:r>
    </w:p>
    <w:p w:rsidR="00981E97" w:rsidRPr="003311DC" w:rsidRDefault="00981E97">
      <w:pPr>
        <w:spacing w:line="292" w:lineRule="auto"/>
        <w:rPr>
          <w:rFonts w:asciiTheme="minorHAnsi" w:hAnsiTheme="minorHAnsi" w:cstheme="minorHAnsi"/>
          <w:sz w:val="26"/>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b/>
          <w:sz w:val="20"/>
        </w:rPr>
      </w:pPr>
      <w:r>
        <w:rPr>
          <w:rFonts w:asciiTheme="minorHAnsi" w:hAnsiTheme="minorHAnsi" w:cstheme="minorHAnsi"/>
          <w:noProof/>
          <w:lang w:bidi="ar-SA"/>
        </w:rPr>
        <w:lastRenderedPageBreak/>
        <mc:AlternateContent>
          <mc:Choice Requires="wps">
            <w:drawing>
              <wp:anchor distT="0" distB="0" distL="114300" distR="114300" simplePos="0" relativeHeight="25143449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472"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26" style="position:absolute;margin-left:449.35pt;margin-top:74.3pt;width:145.95pt;height:693.3pt;z-index:2514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Dh&#10;9zBO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b/>
          <w:sz w:val="20"/>
        </w:rPr>
      </w:pPr>
    </w:p>
    <w:p w:rsidR="00981E97" w:rsidRPr="003311DC" w:rsidRDefault="00981E97">
      <w:pPr>
        <w:pStyle w:val="a3"/>
        <w:spacing w:before="11"/>
        <w:rPr>
          <w:rFonts w:asciiTheme="minorHAnsi" w:hAnsiTheme="minorHAnsi" w:cstheme="minorHAnsi"/>
          <w:b/>
          <w:sz w:val="27"/>
        </w:rPr>
      </w:pPr>
    </w:p>
    <w:p w:rsidR="00981E97" w:rsidRPr="003311DC" w:rsidRDefault="00F93013">
      <w:pPr>
        <w:pStyle w:val="a3"/>
        <w:spacing w:before="70"/>
        <w:ind w:right="3032"/>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369472" behindDoc="0" locked="0" layoutInCell="1" allowOverlap="1" wp14:anchorId="4CAEB761" wp14:editId="65BDCF51">
            <wp:simplePos x="0" y="0"/>
            <wp:positionH relativeFrom="page">
              <wp:posOffset>4227703</wp:posOffset>
            </wp:positionH>
            <wp:positionV relativeFrom="paragraph">
              <wp:posOffset>-93294</wp:posOffset>
            </wp:positionV>
            <wp:extent cx="751319" cy="536955"/>
            <wp:effectExtent l="0" t="0" r="0" b="0"/>
            <wp:wrapNone/>
            <wp:docPr id="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371520" behindDoc="0" locked="0" layoutInCell="1" allowOverlap="1" wp14:anchorId="3DC7306A" wp14:editId="1D99321E">
            <wp:simplePos x="0" y="0"/>
            <wp:positionH relativeFrom="page">
              <wp:posOffset>2069845</wp:posOffset>
            </wp:positionH>
            <wp:positionV relativeFrom="paragraph">
              <wp:posOffset>-5524</wp:posOffset>
            </wp:positionV>
            <wp:extent cx="1739519" cy="356840"/>
            <wp:effectExtent l="0" t="0" r="0" b="0"/>
            <wp:wrapNone/>
            <wp:docPr id="3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373568" behindDoc="0" locked="0" layoutInCell="1" allowOverlap="1" wp14:anchorId="19247A0C" wp14:editId="276AED56">
            <wp:simplePos x="0" y="0"/>
            <wp:positionH relativeFrom="page">
              <wp:posOffset>946327</wp:posOffset>
            </wp:positionH>
            <wp:positionV relativeFrom="paragraph">
              <wp:posOffset>-119418</wp:posOffset>
            </wp:positionV>
            <wp:extent cx="739620" cy="651979"/>
            <wp:effectExtent l="0" t="0" r="0" b="0"/>
            <wp:wrapNone/>
            <wp:docPr id="3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5</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7"/>
        <w:rPr>
          <w:rFonts w:asciiTheme="minorHAnsi" w:hAnsiTheme="minorHAnsi" w:cstheme="minorHAnsi"/>
          <w:sz w:val="21"/>
        </w:rPr>
      </w:pPr>
    </w:p>
    <w:p w:rsidR="00981E97" w:rsidRPr="003311DC" w:rsidRDefault="00F93013">
      <w:pPr>
        <w:pStyle w:val="2"/>
        <w:numPr>
          <w:ilvl w:val="0"/>
          <w:numId w:val="37"/>
        </w:numPr>
        <w:tabs>
          <w:tab w:val="left" w:pos="779"/>
          <w:tab w:val="left" w:pos="780"/>
        </w:tabs>
        <w:spacing w:before="1"/>
        <w:ind w:hanging="466"/>
        <w:rPr>
          <w:rFonts w:asciiTheme="minorHAnsi" w:hAnsiTheme="minorHAnsi" w:cstheme="minorHAnsi"/>
          <w:color w:val="20798E"/>
        </w:rPr>
      </w:pPr>
      <w:bookmarkStart w:id="4" w:name="_bookmark2"/>
      <w:bookmarkEnd w:id="4"/>
      <w:r w:rsidRPr="003311DC">
        <w:rPr>
          <w:rFonts w:asciiTheme="minorHAnsi" w:hAnsiTheme="minorHAnsi" w:cstheme="minorHAnsi"/>
          <w:color w:val="20798E"/>
          <w:w w:val="110"/>
        </w:rPr>
        <w:t>ΑΝΑΘΕΤΟΥΣΑ</w:t>
      </w:r>
      <w:r w:rsidRPr="003311DC">
        <w:rPr>
          <w:rFonts w:asciiTheme="minorHAnsi" w:hAnsiTheme="minorHAnsi" w:cstheme="minorHAnsi"/>
          <w:color w:val="20798E"/>
          <w:spacing w:val="-31"/>
          <w:w w:val="110"/>
        </w:rPr>
        <w:t xml:space="preserve"> </w:t>
      </w:r>
      <w:r w:rsidRPr="003311DC">
        <w:rPr>
          <w:rFonts w:asciiTheme="minorHAnsi" w:hAnsiTheme="minorHAnsi" w:cstheme="minorHAnsi"/>
          <w:color w:val="20798E"/>
          <w:w w:val="110"/>
        </w:rPr>
        <w:t>ΑΡΧΗ</w:t>
      </w:r>
      <w:r w:rsidRPr="003311DC">
        <w:rPr>
          <w:rFonts w:asciiTheme="minorHAnsi" w:hAnsiTheme="minorHAnsi" w:cstheme="minorHAnsi"/>
          <w:color w:val="20798E"/>
          <w:spacing w:val="-29"/>
          <w:w w:val="110"/>
        </w:rPr>
        <w:t xml:space="preserve"> </w:t>
      </w:r>
      <w:r w:rsidRPr="003311DC">
        <w:rPr>
          <w:rFonts w:asciiTheme="minorHAnsi" w:hAnsiTheme="minorHAnsi" w:cstheme="minorHAnsi"/>
          <w:color w:val="20798E"/>
          <w:w w:val="110"/>
        </w:rPr>
        <w:t>ΚΑΙ</w:t>
      </w:r>
      <w:r w:rsidRPr="003311DC">
        <w:rPr>
          <w:rFonts w:asciiTheme="minorHAnsi" w:hAnsiTheme="minorHAnsi" w:cstheme="minorHAnsi"/>
          <w:color w:val="20798E"/>
          <w:spacing w:val="-29"/>
          <w:w w:val="110"/>
        </w:rPr>
        <w:t xml:space="preserve"> </w:t>
      </w:r>
      <w:r w:rsidRPr="003311DC">
        <w:rPr>
          <w:rFonts w:asciiTheme="minorHAnsi" w:hAnsiTheme="minorHAnsi" w:cstheme="minorHAnsi"/>
          <w:color w:val="20798E"/>
          <w:w w:val="110"/>
        </w:rPr>
        <w:t>ΑΝΤΙΚΕΙΜΕΝΟ</w:t>
      </w:r>
      <w:r w:rsidRPr="003311DC">
        <w:rPr>
          <w:rFonts w:asciiTheme="minorHAnsi" w:hAnsiTheme="minorHAnsi" w:cstheme="minorHAnsi"/>
          <w:color w:val="20798E"/>
          <w:spacing w:val="-29"/>
          <w:w w:val="110"/>
        </w:rPr>
        <w:t xml:space="preserve"> </w:t>
      </w:r>
      <w:r w:rsidRPr="003311DC">
        <w:rPr>
          <w:rFonts w:asciiTheme="minorHAnsi" w:hAnsiTheme="minorHAnsi" w:cstheme="minorHAnsi"/>
          <w:color w:val="20798E"/>
          <w:w w:val="110"/>
        </w:rPr>
        <w:t>ΣΥΜΒΑΣΗΣ</w:t>
      </w:r>
    </w:p>
    <w:p w:rsidR="00981E97" w:rsidRPr="003311DC" w:rsidRDefault="00F93013">
      <w:pPr>
        <w:pStyle w:val="3"/>
        <w:numPr>
          <w:ilvl w:val="1"/>
          <w:numId w:val="37"/>
        </w:numPr>
        <w:tabs>
          <w:tab w:val="left" w:pos="905"/>
          <w:tab w:val="left" w:pos="906"/>
        </w:tabs>
        <w:spacing w:before="210"/>
        <w:ind w:firstLine="0"/>
        <w:rPr>
          <w:rFonts w:asciiTheme="minorHAnsi" w:hAnsiTheme="minorHAnsi" w:cstheme="minorHAnsi"/>
        </w:rPr>
      </w:pPr>
      <w:bookmarkStart w:id="5" w:name="_bookmark3"/>
      <w:bookmarkEnd w:id="5"/>
      <w:r w:rsidRPr="003311DC">
        <w:rPr>
          <w:rFonts w:asciiTheme="minorHAnsi" w:hAnsiTheme="minorHAnsi" w:cstheme="minorHAnsi"/>
          <w:color w:val="2CA1BE"/>
          <w:w w:val="105"/>
        </w:rPr>
        <w:t>Στοιχεία Αναθέτουσας</w:t>
      </w:r>
      <w:r w:rsidRPr="003311DC">
        <w:rPr>
          <w:rFonts w:asciiTheme="minorHAnsi" w:hAnsiTheme="minorHAnsi" w:cstheme="minorHAnsi"/>
          <w:color w:val="2CA1BE"/>
          <w:spacing w:val="-39"/>
          <w:w w:val="105"/>
        </w:rPr>
        <w:t xml:space="preserve"> </w:t>
      </w:r>
      <w:r w:rsidRPr="003311DC">
        <w:rPr>
          <w:rFonts w:asciiTheme="minorHAnsi" w:hAnsiTheme="minorHAnsi" w:cstheme="minorHAnsi"/>
          <w:color w:val="2CA1BE"/>
          <w:w w:val="105"/>
        </w:rPr>
        <w:t>Αρχής</w:t>
      </w:r>
    </w:p>
    <w:p w:rsidR="00981E97" w:rsidRPr="003311DC" w:rsidRDefault="00981E97">
      <w:pPr>
        <w:pStyle w:val="a3"/>
        <w:spacing w:before="9"/>
        <w:rPr>
          <w:rFonts w:asciiTheme="minorHAnsi" w:hAnsiTheme="minorHAnsi" w:cstheme="minorHAnsi"/>
          <w:b/>
          <w:sz w:val="26"/>
        </w:rPr>
      </w:pPr>
    </w:p>
    <w:tbl>
      <w:tblPr>
        <w:tblStyle w:val="TableNormal"/>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19"/>
        <w:gridCol w:w="3607"/>
      </w:tblGrid>
      <w:tr w:rsidR="00981E97" w:rsidRPr="003311DC">
        <w:trPr>
          <w:trHeight w:val="490"/>
        </w:trPr>
        <w:tc>
          <w:tcPr>
            <w:tcW w:w="4319" w:type="dxa"/>
          </w:tcPr>
          <w:p w:rsidR="00981E97" w:rsidRPr="003311DC" w:rsidRDefault="00F93013">
            <w:pPr>
              <w:pStyle w:val="TableParagraph"/>
              <w:spacing w:before="2"/>
              <w:ind w:left="88"/>
              <w:rPr>
                <w:rFonts w:asciiTheme="minorHAnsi" w:hAnsiTheme="minorHAnsi" w:cstheme="minorHAnsi"/>
                <w:sz w:val="18"/>
              </w:rPr>
            </w:pPr>
            <w:r w:rsidRPr="003311DC">
              <w:rPr>
                <w:rFonts w:asciiTheme="minorHAnsi" w:hAnsiTheme="minorHAnsi" w:cstheme="minorHAnsi"/>
                <w:w w:val="95"/>
                <w:sz w:val="18"/>
              </w:rPr>
              <w:t>Επωνυμία</w:t>
            </w:r>
          </w:p>
        </w:tc>
        <w:tc>
          <w:tcPr>
            <w:tcW w:w="3607" w:type="dxa"/>
          </w:tcPr>
          <w:p w:rsidR="00981E97" w:rsidRPr="003311DC" w:rsidRDefault="00F93013">
            <w:pPr>
              <w:pStyle w:val="TableParagraph"/>
              <w:spacing w:before="2" w:line="254" w:lineRule="auto"/>
              <w:ind w:left="89" w:right="412"/>
              <w:rPr>
                <w:rFonts w:asciiTheme="minorHAnsi" w:hAnsiTheme="minorHAnsi" w:cstheme="minorHAnsi"/>
                <w:sz w:val="18"/>
              </w:rPr>
            </w:pPr>
            <w:r w:rsidRPr="003311DC">
              <w:rPr>
                <w:rFonts w:asciiTheme="minorHAnsi" w:hAnsiTheme="minorHAnsi" w:cstheme="minorHAnsi"/>
                <w:w w:val="85"/>
                <w:sz w:val="18"/>
              </w:rPr>
              <w:t>Σύλλογος</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Γονέων</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Κηδεμόνων</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ΑμεΑ</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 xml:space="preserve">Ν. </w:t>
            </w:r>
            <w:r w:rsidRPr="003311DC">
              <w:rPr>
                <w:rFonts w:asciiTheme="minorHAnsi" w:hAnsiTheme="minorHAnsi" w:cstheme="minorHAnsi"/>
                <w:w w:val="90"/>
                <w:sz w:val="18"/>
              </w:rPr>
              <w:t>Κιλκίς</w:t>
            </w:r>
            <w:r w:rsidRPr="003311DC">
              <w:rPr>
                <w:rFonts w:asciiTheme="minorHAnsi" w:hAnsiTheme="minorHAnsi" w:cstheme="minorHAnsi"/>
                <w:spacing w:val="-17"/>
                <w:w w:val="90"/>
                <w:sz w:val="18"/>
              </w:rPr>
              <w:t xml:space="preserve"> </w:t>
            </w:r>
            <w:r w:rsidRPr="003311DC">
              <w:rPr>
                <w:rFonts w:asciiTheme="minorHAnsi" w:hAnsiTheme="minorHAnsi" w:cstheme="minorHAnsi"/>
                <w:w w:val="90"/>
                <w:sz w:val="18"/>
              </w:rPr>
              <w:t>«ΒηματίΖΩ»</w:t>
            </w:r>
          </w:p>
        </w:tc>
      </w:tr>
      <w:tr w:rsidR="00981E97" w:rsidRPr="003311DC">
        <w:trPr>
          <w:trHeight w:val="268"/>
        </w:trPr>
        <w:tc>
          <w:tcPr>
            <w:tcW w:w="4319" w:type="dxa"/>
          </w:tcPr>
          <w:p w:rsidR="00981E97" w:rsidRPr="003311DC" w:rsidRDefault="00F93013">
            <w:pPr>
              <w:pStyle w:val="TableParagraph"/>
              <w:spacing w:before="1"/>
              <w:ind w:left="88"/>
              <w:rPr>
                <w:rFonts w:asciiTheme="minorHAnsi" w:hAnsiTheme="minorHAnsi" w:cstheme="minorHAnsi"/>
                <w:sz w:val="18"/>
              </w:rPr>
            </w:pPr>
            <w:r w:rsidRPr="003311DC">
              <w:rPr>
                <w:rFonts w:asciiTheme="minorHAnsi" w:hAnsiTheme="minorHAnsi" w:cstheme="minorHAnsi"/>
                <w:w w:val="95"/>
                <w:sz w:val="18"/>
              </w:rPr>
              <w:t>Ταχυδρομική διεύθυνση</w:t>
            </w:r>
          </w:p>
        </w:tc>
        <w:tc>
          <w:tcPr>
            <w:tcW w:w="3607" w:type="dxa"/>
          </w:tcPr>
          <w:p w:rsidR="00981E97" w:rsidRPr="003311DC" w:rsidRDefault="00F93013">
            <w:pPr>
              <w:pStyle w:val="TableParagraph"/>
              <w:spacing w:before="1"/>
              <w:ind w:left="89"/>
              <w:rPr>
                <w:rFonts w:asciiTheme="minorHAnsi" w:hAnsiTheme="minorHAnsi" w:cstheme="minorHAnsi"/>
                <w:sz w:val="18"/>
              </w:rPr>
            </w:pPr>
            <w:r w:rsidRPr="003311DC">
              <w:rPr>
                <w:rFonts w:asciiTheme="minorHAnsi" w:hAnsiTheme="minorHAnsi" w:cstheme="minorHAnsi"/>
                <w:w w:val="90"/>
                <w:sz w:val="18"/>
              </w:rPr>
              <w:t>Γιαλαμίδη 3</w:t>
            </w:r>
          </w:p>
        </w:tc>
      </w:tr>
      <w:tr w:rsidR="00981E97" w:rsidRPr="003311DC">
        <w:trPr>
          <w:trHeight w:val="268"/>
        </w:trPr>
        <w:tc>
          <w:tcPr>
            <w:tcW w:w="4319" w:type="dxa"/>
          </w:tcPr>
          <w:p w:rsidR="00981E97" w:rsidRPr="003311DC" w:rsidRDefault="00F93013">
            <w:pPr>
              <w:pStyle w:val="TableParagraph"/>
              <w:spacing w:before="3"/>
              <w:ind w:left="88"/>
              <w:rPr>
                <w:rFonts w:asciiTheme="minorHAnsi" w:hAnsiTheme="minorHAnsi" w:cstheme="minorHAnsi"/>
                <w:sz w:val="18"/>
              </w:rPr>
            </w:pPr>
            <w:r w:rsidRPr="003311DC">
              <w:rPr>
                <w:rFonts w:asciiTheme="minorHAnsi" w:hAnsiTheme="minorHAnsi" w:cstheme="minorHAnsi"/>
                <w:w w:val="95"/>
                <w:sz w:val="18"/>
              </w:rPr>
              <w:t>Πόλη</w:t>
            </w:r>
          </w:p>
        </w:tc>
        <w:tc>
          <w:tcPr>
            <w:tcW w:w="3607" w:type="dxa"/>
          </w:tcPr>
          <w:p w:rsidR="00981E97" w:rsidRPr="003311DC" w:rsidRDefault="00F93013">
            <w:pPr>
              <w:pStyle w:val="TableParagraph"/>
              <w:spacing w:before="3"/>
              <w:ind w:left="89"/>
              <w:rPr>
                <w:rFonts w:asciiTheme="minorHAnsi" w:hAnsiTheme="minorHAnsi" w:cstheme="minorHAnsi"/>
                <w:sz w:val="18"/>
              </w:rPr>
            </w:pPr>
            <w:r w:rsidRPr="003311DC">
              <w:rPr>
                <w:rFonts w:asciiTheme="minorHAnsi" w:hAnsiTheme="minorHAnsi" w:cstheme="minorHAnsi"/>
                <w:w w:val="90"/>
                <w:sz w:val="18"/>
              </w:rPr>
              <w:t>Κιλκίς</w:t>
            </w:r>
          </w:p>
        </w:tc>
      </w:tr>
      <w:tr w:rsidR="00981E97" w:rsidRPr="003311DC">
        <w:trPr>
          <w:trHeight w:val="268"/>
        </w:trPr>
        <w:tc>
          <w:tcPr>
            <w:tcW w:w="4319" w:type="dxa"/>
          </w:tcPr>
          <w:p w:rsidR="00981E97" w:rsidRPr="003311DC" w:rsidRDefault="00F93013">
            <w:pPr>
              <w:pStyle w:val="TableParagraph"/>
              <w:spacing w:before="3"/>
              <w:ind w:left="88"/>
              <w:rPr>
                <w:rFonts w:asciiTheme="minorHAnsi" w:hAnsiTheme="minorHAnsi" w:cstheme="minorHAnsi"/>
                <w:sz w:val="18"/>
              </w:rPr>
            </w:pPr>
            <w:r w:rsidRPr="003311DC">
              <w:rPr>
                <w:rFonts w:asciiTheme="minorHAnsi" w:hAnsiTheme="minorHAnsi" w:cstheme="minorHAnsi"/>
                <w:w w:val="90"/>
                <w:sz w:val="18"/>
              </w:rPr>
              <w:t>Ταχυδρομικός Κωδικός</w:t>
            </w:r>
          </w:p>
        </w:tc>
        <w:tc>
          <w:tcPr>
            <w:tcW w:w="3607" w:type="dxa"/>
          </w:tcPr>
          <w:p w:rsidR="00981E97" w:rsidRPr="003311DC" w:rsidRDefault="00F93013">
            <w:pPr>
              <w:pStyle w:val="TableParagraph"/>
              <w:spacing w:before="3"/>
              <w:ind w:left="89"/>
              <w:rPr>
                <w:rFonts w:asciiTheme="minorHAnsi" w:hAnsiTheme="minorHAnsi" w:cstheme="minorHAnsi"/>
                <w:sz w:val="18"/>
              </w:rPr>
            </w:pPr>
            <w:r w:rsidRPr="003311DC">
              <w:rPr>
                <w:rFonts w:asciiTheme="minorHAnsi" w:hAnsiTheme="minorHAnsi" w:cstheme="minorHAnsi"/>
                <w:w w:val="90"/>
                <w:sz w:val="18"/>
              </w:rPr>
              <w:t>61100</w:t>
            </w:r>
          </w:p>
        </w:tc>
      </w:tr>
      <w:tr w:rsidR="00981E97" w:rsidRPr="003311DC">
        <w:trPr>
          <w:trHeight w:val="270"/>
        </w:trPr>
        <w:tc>
          <w:tcPr>
            <w:tcW w:w="4319" w:type="dxa"/>
          </w:tcPr>
          <w:p w:rsidR="00981E97" w:rsidRPr="003311DC" w:rsidRDefault="00F93013">
            <w:pPr>
              <w:pStyle w:val="TableParagraph"/>
              <w:spacing w:before="3"/>
              <w:ind w:left="88"/>
              <w:rPr>
                <w:rFonts w:asciiTheme="minorHAnsi" w:hAnsiTheme="minorHAnsi" w:cstheme="minorHAnsi"/>
                <w:sz w:val="18"/>
              </w:rPr>
            </w:pPr>
            <w:r w:rsidRPr="003311DC">
              <w:rPr>
                <w:rFonts w:asciiTheme="minorHAnsi" w:hAnsiTheme="minorHAnsi" w:cstheme="minorHAnsi"/>
                <w:w w:val="95"/>
                <w:sz w:val="18"/>
              </w:rPr>
              <w:t>Χώρα</w:t>
            </w:r>
            <w:r w:rsidRPr="003311DC">
              <w:rPr>
                <w:rFonts w:asciiTheme="minorHAnsi" w:hAnsiTheme="minorHAnsi" w:cstheme="minorHAnsi"/>
                <w:w w:val="95"/>
                <w:sz w:val="18"/>
                <w:vertAlign w:val="superscript"/>
              </w:rPr>
              <w:t>2</w:t>
            </w:r>
          </w:p>
        </w:tc>
        <w:tc>
          <w:tcPr>
            <w:tcW w:w="3607" w:type="dxa"/>
          </w:tcPr>
          <w:p w:rsidR="00981E97" w:rsidRPr="003311DC" w:rsidRDefault="00F93013">
            <w:pPr>
              <w:pStyle w:val="TableParagraph"/>
              <w:spacing w:before="3"/>
              <w:ind w:left="89"/>
              <w:rPr>
                <w:rFonts w:asciiTheme="minorHAnsi" w:hAnsiTheme="minorHAnsi" w:cstheme="minorHAnsi"/>
                <w:sz w:val="18"/>
              </w:rPr>
            </w:pPr>
            <w:r w:rsidRPr="003311DC">
              <w:rPr>
                <w:rFonts w:asciiTheme="minorHAnsi" w:hAnsiTheme="minorHAnsi" w:cstheme="minorHAnsi"/>
                <w:w w:val="95"/>
                <w:sz w:val="18"/>
              </w:rPr>
              <w:t>Ελλάδα</w:t>
            </w:r>
          </w:p>
        </w:tc>
      </w:tr>
      <w:tr w:rsidR="00981E97" w:rsidRPr="003311DC">
        <w:trPr>
          <w:trHeight w:val="268"/>
        </w:trPr>
        <w:tc>
          <w:tcPr>
            <w:tcW w:w="4319" w:type="dxa"/>
          </w:tcPr>
          <w:p w:rsidR="00981E97" w:rsidRPr="003311DC" w:rsidRDefault="00F93013">
            <w:pPr>
              <w:pStyle w:val="TableParagraph"/>
              <w:spacing w:before="2"/>
              <w:ind w:left="88"/>
              <w:rPr>
                <w:rFonts w:asciiTheme="minorHAnsi" w:hAnsiTheme="minorHAnsi" w:cstheme="minorHAnsi"/>
                <w:sz w:val="18"/>
              </w:rPr>
            </w:pPr>
            <w:r w:rsidRPr="003311DC">
              <w:rPr>
                <w:rFonts w:asciiTheme="minorHAnsi" w:hAnsiTheme="minorHAnsi" w:cstheme="minorHAnsi"/>
                <w:w w:val="95"/>
                <w:sz w:val="18"/>
              </w:rPr>
              <w:t>Κωδικός ΝUTS</w:t>
            </w:r>
            <w:r w:rsidRPr="003311DC">
              <w:rPr>
                <w:rFonts w:asciiTheme="minorHAnsi" w:hAnsiTheme="minorHAnsi" w:cstheme="minorHAnsi"/>
                <w:w w:val="95"/>
                <w:sz w:val="18"/>
                <w:vertAlign w:val="superscript"/>
              </w:rPr>
              <w:t>3</w:t>
            </w:r>
          </w:p>
        </w:tc>
        <w:tc>
          <w:tcPr>
            <w:tcW w:w="3607" w:type="dxa"/>
          </w:tcPr>
          <w:p w:rsidR="00981E97" w:rsidRPr="003311DC" w:rsidRDefault="00981E97">
            <w:pPr>
              <w:pStyle w:val="TableParagraph"/>
              <w:rPr>
                <w:rFonts w:asciiTheme="minorHAnsi" w:hAnsiTheme="minorHAnsi" w:cstheme="minorHAnsi"/>
                <w:sz w:val="16"/>
              </w:rPr>
            </w:pPr>
          </w:p>
        </w:tc>
      </w:tr>
      <w:tr w:rsidR="00981E97" w:rsidRPr="003311DC">
        <w:trPr>
          <w:trHeight w:val="268"/>
        </w:trPr>
        <w:tc>
          <w:tcPr>
            <w:tcW w:w="4319" w:type="dxa"/>
          </w:tcPr>
          <w:p w:rsidR="00981E97" w:rsidRPr="003311DC" w:rsidRDefault="00F93013">
            <w:pPr>
              <w:pStyle w:val="TableParagraph"/>
              <w:spacing w:before="2"/>
              <w:ind w:left="88"/>
              <w:rPr>
                <w:rFonts w:asciiTheme="minorHAnsi" w:hAnsiTheme="minorHAnsi" w:cstheme="minorHAnsi"/>
                <w:sz w:val="18"/>
              </w:rPr>
            </w:pPr>
            <w:r w:rsidRPr="003311DC">
              <w:rPr>
                <w:rFonts w:asciiTheme="minorHAnsi" w:hAnsiTheme="minorHAnsi" w:cstheme="minorHAnsi"/>
                <w:w w:val="95"/>
                <w:sz w:val="18"/>
              </w:rPr>
              <w:t>Τηλέφωνο</w:t>
            </w:r>
          </w:p>
        </w:tc>
        <w:tc>
          <w:tcPr>
            <w:tcW w:w="3607" w:type="dxa"/>
          </w:tcPr>
          <w:p w:rsidR="00981E97" w:rsidRPr="003311DC" w:rsidRDefault="00F93013">
            <w:pPr>
              <w:pStyle w:val="TableParagraph"/>
              <w:spacing w:before="2"/>
              <w:ind w:left="89"/>
              <w:rPr>
                <w:rFonts w:asciiTheme="minorHAnsi" w:hAnsiTheme="minorHAnsi" w:cstheme="minorHAnsi"/>
                <w:sz w:val="18"/>
              </w:rPr>
            </w:pPr>
            <w:r w:rsidRPr="003311DC">
              <w:rPr>
                <w:rFonts w:asciiTheme="minorHAnsi" w:hAnsiTheme="minorHAnsi" w:cstheme="minorHAnsi"/>
                <w:w w:val="90"/>
                <w:sz w:val="18"/>
              </w:rPr>
              <w:t>2341076549</w:t>
            </w:r>
          </w:p>
        </w:tc>
      </w:tr>
      <w:tr w:rsidR="00981E97" w:rsidRPr="003311DC">
        <w:trPr>
          <w:trHeight w:val="269"/>
        </w:trPr>
        <w:tc>
          <w:tcPr>
            <w:tcW w:w="4319" w:type="dxa"/>
          </w:tcPr>
          <w:p w:rsidR="00981E97" w:rsidRPr="003311DC" w:rsidRDefault="00F93013">
            <w:pPr>
              <w:pStyle w:val="TableParagraph"/>
              <w:spacing w:before="2"/>
              <w:ind w:left="88"/>
              <w:rPr>
                <w:rFonts w:asciiTheme="minorHAnsi" w:hAnsiTheme="minorHAnsi" w:cstheme="minorHAnsi"/>
                <w:sz w:val="18"/>
              </w:rPr>
            </w:pPr>
            <w:r w:rsidRPr="003311DC">
              <w:rPr>
                <w:rFonts w:asciiTheme="minorHAnsi" w:hAnsiTheme="minorHAnsi" w:cstheme="minorHAnsi"/>
                <w:w w:val="95"/>
                <w:sz w:val="18"/>
              </w:rPr>
              <w:t>Φαξ</w:t>
            </w:r>
          </w:p>
        </w:tc>
        <w:tc>
          <w:tcPr>
            <w:tcW w:w="3607" w:type="dxa"/>
          </w:tcPr>
          <w:p w:rsidR="00981E97" w:rsidRPr="003311DC" w:rsidRDefault="00F93013">
            <w:pPr>
              <w:pStyle w:val="TableParagraph"/>
              <w:spacing w:before="2"/>
              <w:ind w:left="89"/>
              <w:rPr>
                <w:rFonts w:asciiTheme="minorHAnsi" w:hAnsiTheme="minorHAnsi" w:cstheme="minorHAnsi"/>
                <w:sz w:val="18"/>
              </w:rPr>
            </w:pPr>
            <w:r w:rsidRPr="003311DC">
              <w:rPr>
                <w:rFonts w:asciiTheme="minorHAnsi" w:hAnsiTheme="minorHAnsi" w:cstheme="minorHAnsi"/>
                <w:w w:val="90"/>
                <w:sz w:val="18"/>
              </w:rPr>
              <w:t>2341076549</w:t>
            </w:r>
          </w:p>
        </w:tc>
      </w:tr>
      <w:tr w:rsidR="00981E97" w:rsidRPr="003311DC">
        <w:trPr>
          <w:trHeight w:val="268"/>
        </w:trPr>
        <w:tc>
          <w:tcPr>
            <w:tcW w:w="4319" w:type="dxa"/>
          </w:tcPr>
          <w:p w:rsidR="00981E97" w:rsidRPr="003311DC" w:rsidRDefault="00F93013">
            <w:pPr>
              <w:pStyle w:val="TableParagraph"/>
              <w:spacing w:before="2"/>
              <w:ind w:left="88"/>
              <w:rPr>
                <w:rFonts w:asciiTheme="minorHAnsi" w:hAnsiTheme="minorHAnsi" w:cstheme="minorHAnsi"/>
                <w:sz w:val="18"/>
              </w:rPr>
            </w:pPr>
            <w:r w:rsidRPr="003311DC">
              <w:rPr>
                <w:rFonts w:asciiTheme="minorHAnsi" w:hAnsiTheme="minorHAnsi" w:cstheme="minorHAnsi"/>
                <w:w w:val="95"/>
                <w:sz w:val="18"/>
              </w:rPr>
              <w:t>Ηλεκτρονικό Ταχυδρομείο</w:t>
            </w:r>
          </w:p>
        </w:tc>
        <w:tc>
          <w:tcPr>
            <w:tcW w:w="3607" w:type="dxa"/>
          </w:tcPr>
          <w:p w:rsidR="00981E97" w:rsidRPr="003311DC" w:rsidRDefault="00F93013">
            <w:pPr>
              <w:pStyle w:val="TableParagraph"/>
              <w:spacing w:before="2"/>
              <w:ind w:left="89"/>
              <w:rPr>
                <w:rFonts w:asciiTheme="minorHAnsi" w:hAnsiTheme="minorHAnsi" w:cstheme="minorHAnsi"/>
                <w:sz w:val="18"/>
              </w:rPr>
            </w:pPr>
            <w:hyperlink r:id="rId17">
              <w:r w:rsidRPr="003311DC">
                <w:rPr>
                  <w:rFonts w:asciiTheme="minorHAnsi" w:hAnsiTheme="minorHAnsi" w:cstheme="minorHAnsi"/>
                  <w:w w:val="95"/>
                  <w:sz w:val="18"/>
                </w:rPr>
                <w:t>info@vimatizo.gr</w:t>
              </w:r>
            </w:hyperlink>
          </w:p>
        </w:tc>
      </w:tr>
      <w:tr w:rsidR="00981E97" w:rsidRPr="003311DC">
        <w:trPr>
          <w:trHeight w:val="268"/>
        </w:trPr>
        <w:tc>
          <w:tcPr>
            <w:tcW w:w="4319" w:type="dxa"/>
          </w:tcPr>
          <w:p w:rsidR="00981E97" w:rsidRPr="003311DC" w:rsidRDefault="00F93013">
            <w:pPr>
              <w:pStyle w:val="TableParagraph"/>
              <w:spacing w:before="1"/>
              <w:ind w:left="88"/>
              <w:rPr>
                <w:rFonts w:asciiTheme="minorHAnsi" w:hAnsiTheme="minorHAnsi" w:cstheme="minorHAnsi"/>
                <w:sz w:val="18"/>
              </w:rPr>
            </w:pPr>
            <w:r w:rsidRPr="003311DC">
              <w:rPr>
                <w:rFonts w:asciiTheme="minorHAnsi" w:hAnsiTheme="minorHAnsi" w:cstheme="minorHAnsi"/>
                <w:w w:val="95"/>
                <w:sz w:val="18"/>
              </w:rPr>
              <w:t>Αρμόδιος για πληροφορίες</w:t>
            </w:r>
            <w:r w:rsidRPr="003311DC">
              <w:rPr>
                <w:rFonts w:asciiTheme="minorHAnsi" w:hAnsiTheme="minorHAnsi" w:cstheme="minorHAnsi"/>
                <w:w w:val="95"/>
                <w:sz w:val="18"/>
                <w:vertAlign w:val="superscript"/>
              </w:rPr>
              <w:t>4</w:t>
            </w:r>
          </w:p>
        </w:tc>
        <w:tc>
          <w:tcPr>
            <w:tcW w:w="3607" w:type="dxa"/>
          </w:tcPr>
          <w:p w:rsidR="00981E97" w:rsidRPr="003311DC" w:rsidRDefault="00F93013">
            <w:pPr>
              <w:pStyle w:val="TableParagraph"/>
              <w:spacing w:before="1"/>
              <w:ind w:left="89"/>
              <w:rPr>
                <w:rFonts w:asciiTheme="minorHAnsi" w:hAnsiTheme="minorHAnsi" w:cstheme="minorHAnsi"/>
                <w:sz w:val="18"/>
              </w:rPr>
            </w:pPr>
            <w:r w:rsidRPr="003311DC">
              <w:rPr>
                <w:rFonts w:asciiTheme="minorHAnsi" w:hAnsiTheme="minorHAnsi" w:cstheme="minorHAnsi"/>
                <w:w w:val="95"/>
                <w:sz w:val="18"/>
              </w:rPr>
              <w:t>Βουμβουράκη Καλλιόπη</w:t>
            </w:r>
          </w:p>
        </w:tc>
      </w:tr>
      <w:tr w:rsidR="00981E97" w:rsidRPr="003311DC">
        <w:trPr>
          <w:trHeight w:val="268"/>
        </w:trPr>
        <w:tc>
          <w:tcPr>
            <w:tcW w:w="4319" w:type="dxa"/>
          </w:tcPr>
          <w:p w:rsidR="00981E97" w:rsidRPr="003311DC" w:rsidRDefault="00F93013">
            <w:pPr>
              <w:pStyle w:val="TableParagraph"/>
              <w:spacing w:before="2"/>
              <w:ind w:left="88"/>
              <w:rPr>
                <w:rFonts w:asciiTheme="minorHAnsi" w:hAnsiTheme="minorHAnsi" w:cstheme="minorHAnsi"/>
                <w:sz w:val="18"/>
              </w:rPr>
            </w:pPr>
            <w:r w:rsidRPr="003311DC">
              <w:rPr>
                <w:rFonts w:asciiTheme="minorHAnsi" w:hAnsiTheme="minorHAnsi" w:cstheme="minorHAnsi"/>
                <w:w w:val="95"/>
                <w:sz w:val="18"/>
              </w:rPr>
              <w:t>Γενική Διεύθυνση στο διαδίκτυο (URL)</w:t>
            </w:r>
          </w:p>
        </w:tc>
        <w:tc>
          <w:tcPr>
            <w:tcW w:w="3607" w:type="dxa"/>
          </w:tcPr>
          <w:p w:rsidR="00981E97" w:rsidRPr="003311DC" w:rsidRDefault="00F93013">
            <w:pPr>
              <w:pStyle w:val="TableParagraph"/>
              <w:spacing w:before="2"/>
              <w:ind w:left="89"/>
              <w:rPr>
                <w:rFonts w:asciiTheme="minorHAnsi" w:hAnsiTheme="minorHAnsi" w:cstheme="minorHAnsi"/>
                <w:sz w:val="18"/>
              </w:rPr>
            </w:pPr>
            <w:hyperlink r:id="rId18">
              <w:r w:rsidRPr="003311DC">
                <w:rPr>
                  <w:rFonts w:asciiTheme="minorHAnsi" w:hAnsiTheme="minorHAnsi" w:cstheme="minorHAnsi"/>
                  <w:color w:val="0000FF"/>
                  <w:w w:val="95"/>
                  <w:sz w:val="18"/>
                  <w:u w:val="single" w:color="0000FF"/>
                </w:rPr>
                <w:t>www.vimatizo.gr</w:t>
              </w:r>
            </w:hyperlink>
          </w:p>
        </w:tc>
      </w:tr>
      <w:tr w:rsidR="00981E97" w:rsidRPr="003311DC">
        <w:trPr>
          <w:trHeight w:val="268"/>
        </w:trPr>
        <w:tc>
          <w:tcPr>
            <w:tcW w:w="4319" w:type="dxa"/>
          </w:tcPr>
          <w:p w:rsidR="00981E97" w:rsidRPr="003311DC" w:rsidRDefault="00F93013">
            <w:pPr>
              <w:pStyle w:val="TableParagraph"/>
              <w:spacing w:before="1"/>
              <w:ind w:left="88"/>
              <w:rPr>
                <w:rFonts w:asciiTheme="minorHAnsi" w:hAnsiTheme="minorHAnsi" w:cstheme="minorHAnsi"/>
                <w:sz w:val="18"/>
              </w:rPr>
            </w:pPr>
            <w:r w:rsidRPr="003311DC">
              <w:rPr>
                <w:rFonts w:asciiTheme="minorHAnsi" w:hAnsiTheme="minorHAnsi" w:cstheme="minorHAnsi"/>
                <w:w w:val="85"/>
                <w:sz w:val="18"/>
              </w:rPr>
              <w:t>Διεύθυνση του προφίλ αγοραστή στο διαδίκτυο (URL)</w:t>
            </w:r>
            <w:r w:rsidRPr="003311DC">
              <w:rPr>
                <w:rFonts w:asciiTheme="minorHAnsi" w:hAnsiTheme="minorHAnsi" w:cstheme="minorHAnsi"/>
                <w:w w:val="85"/>
                <w:sz w:val="18"/>
                <w:vertAlign w:val="superscript"/>
              </w:rPr>
              <w:t>5</w:t>
            </w:r>
          </w:p>
        </w:tc>
        <w:tc>
          <w:tcPr>
            <w:tcW w:w="3607" w:type="dxa"/>
          </w:tcPr>
          <w:p w:rsidR="00981E97" w:rsidRPr="003311DC" w:rsidRDefault="00981E97">
            <w:pPr>
              <w:pStyle w:val="TableParagraph"/>
              <w:rPr>
                <w:rFonts w:asciiTheme="minorHAnsi" w:hAnsiTheme="minorHAnsi" w:cstheme="minorHAnsi"/>
                <w:sz w:val="16"/>
              </w:rPr>
            </w:pPr>
          </w:p>
        </w:tc>
      </w:tr>
    </w:tbl>
    <w:p w:rsidR="00981E97" w:rsidRPr="003311DC" w:rsidRDefault="00981E97">
      <w:pPr>
        <w:pStyle w:val="a3"/>
        <w:spacing w:before="6"/>
        <w:rPr>
          <w:rFonts w:asciiTheme="minorHAnsi" w:hAnsiTheme="minorHAnsi" w:cstheme="minorHAnsi"/>
          <w:b/>
          <w:sz w:val="23"/>
        </w:rPr>
      </w:pPr>
    </w:p>
    <w:p w:rsidR="00981E97" w:rsidRPr="003311DC" w:rsidRDefault="00F93013">
      <w:pPr>
        <w:pStyle w:val="5"/>
        <w:rPr>
          <w:rFonts w:asciiTheme="minorHAnsi" w:hAnsiTheme="minorHAnsi" w:cstheme="minorHAnsi"/>
        </w:rPr>
      </w:pPr>
      <w:r w:rsidRPr="003311DC">
        <w:rPr>
          <w:rFonts w:asciiTheme="minorHAnsi" w:hAnsiTheme="minorHAnsi" w:cstheme="minorHAnsi"/>
          <w:w w:val="85"/>
        </w:rPr>
        <w:t>Είδος Αναθέτουσας Αρχής</w:t>
      </w:r>
    </w:p>
    <w:p w:rsidR="00981E97" w:rsidRPr="003311DC" w:rsidRDefault="00F93013">
      <w:pPr>
        <w:pStyle w:val="a3"/>
        <w:spacing w:before="61" w:line="254" w:lineRule="auto"/>
        <w:ind w:left="313" w:right="3091"/>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21"/>
          <w:w w:val="85"/>
        </w:rPr>
        <w:t xml:space="preserve"> </w:t>
      </w:r>
      <w:r w:rsidRPr="003311DC">
        <w:rPr>
          <w:rFonts w:asciiTheme="minorHAnsi" w:hAnsiTheme="minorHAnsi" w:cstheme="minorHAnsi"/>
          <w:w w:val="85"/>
        </w:rPr>
        <w:t>Αναθέτουσα</w:t>
      </w:r>
      <w:r w:rsidRPr="003311DC">
        <w:rPr>
          <w:rFonts w:asciiTheme="minorHAnsi" w:hAnsiTheme="minorHAnsi" w:cstheme="minorHAnsi"/>
          <w:spacing w:val="-21"/>
          <w:w w:val="85"/>
        </w:rPr>
        <w:t xml:space="preserve"> </w:t>
      </w:r>
      <w:r w:rsidRPr="003311DC">
        <w:rPr>
          <w:rFonts w:asciiTheme="minorHAnsi" w:hAnsiTheme="minorHAnsi" w:cstheme="minorHAnsi"/>
          <w:w w:val="85"/>
        </w:rPr>
        <w:t>Αρχή</w:t>
      </w:r>
      <w:r w:rsidRPr="003311DC">
        <w:rPr>
          <w:rFonts w:asciiTheme="minorHAnsi" w:hAnsiTheme="minorHAnsi" w:cstheme="minorHAnsi"/>
          <w:spacing w:val="-22"/>
          <w:w w:val="85"/>
        </w:rPr>
        <w:t xml:space="preserve"> </w:t>
      </w:r>
      <w:r w:rsidRPr="003311DC">
        <w:rPr>
          <w:rFonts w:asciiTheme="minorHAnsi" w:hAnsiTheme="minorHAnsi" w:cstheme="minorHAnsi"/>
          <w:w w:val="85"/>
        </w:rPr>
        <w:t>είναι</w:t>
      </w:r>
      <w:r w:rsidRPr="003311DC">
        <w:rPr>
          <w:rFonts w:asciiTheme="minorHAnsi" w:hAnsiTheme="minorHAnsi" w:cstheme="minorHAnsi"/>
          <w:spacing w:val="-21"/>
          <w:w w:val="85"/>
        </w:rPr>
        <w:t xml:space="preserve"> </w:t>
      </w:r>
      <w:r w:rsidRPr="003311DC">
        <w:rPr>
          <w:rFonts w:asciiTheme="minorHAnsi" w:hAnsiTheme="minorHAnsi" w:cstheme="minorHAnsi"/>
          <w:w w:val="85"/>
          <w:vertAlign w:val="superscript"/>
        </w:rPr>
        <w:t>6</w:t>
      </w:r>
      <w:r w:rsidRPr="003311DC">
        <w:rPr>
          <w:rFonts w:asciiTheme="minorHAnsi" w:hAnsiTheme="minorHAnsi" w:cstheme="minorHAnsi"/>
          <w:spacing w:val="-21"/>
          <w:w w:val="85"/>
        </w:rPr>
        <w:t xml:space="preserve"> </w:t>
      </w:r>
      <w:r w:rsidRPr="003311DC">
        <w:rPr>
          <w:rFonts w:asciiTheme="minorHAnsi" w:hAnsiTheme="minorHAnsi" w:cstheme="minorHAnsi"/>
          <w:w w:val="85"/>
        </w:rPr>
        <w:t>ο</w:t>
      </w:r>
      <w:r w:rsidRPr="003311DC">
        <w:rPr>
          <w:rFonts w:asciiTheme="minorHAnsi" w:hAnsiTheme="minorHAnsi" w:cstheme="minorHAnsi"/>
          <w:spacing w:val="7"/>
          <w:w w:val="85"/>
        </w:rPr>
        <w:t xml:space="preserve"> </w:t>
      </w:r>
      <w:r w:rsidRPr="003311DC">
        <w:rPr>
          <w:rFonts w:asciiTheme="minorHAnsi" w:hAnsiTheme="minorHAnsi" w:cstheme="minorHAnsi"/>
          <w:w w:val="85"/>
        </w:rPr>
        <w:t>Σύλλογος</w:t>
      </w:r>
      <w:r w:rsidRPr="003311DC">
        <w:rPr>
          <w:rFonts w:asciiTheme="minorHAnsi" w:hAnsiTheme="minorHAnsi" w:cstheme="minorHAnsi"/>
          <w:spacing w:val="-23"/>
          <w:w w:val="85"/>
        </w:rPr>
        <w:t xml:space="preserve"> </w:t>
      </w:r>
      <w:r w:rsidRPr="003311DC">
        <w:rPr>
          <w:rFonts w:asciiTheme="minorHAnsi" w:hAnsiTheme="minorHAnsi" w:cstheme="minorHAnsi"/>
          <w:w w:val="85"/>
        </w:rPr>
        <w:t>Γονέων</w:t>
      </w:r>
      <w:r w:rsidRPr="003311DC">
        <w:rPr>
          <w:rFonts w:asciiTheme="minorHAnsi" w:hAnsiTheme="minorHAnsi" w:cstheme="minorHAnsi"/>
          <w:spacing w:val="-22"/>
          <w:w w:val="85"/>
        </w:rPr>
        <w:t xml:space="preserve"> </w:t>
      </w:r>
      <w:r w:rsidRPr="003311DC">
        <w:rPr>
          <w:rFonts w:asciiTheme="minorHAnsi" w:hAnsiTheme="minorHAnsi" w:cstheme="minorHAnsi"/>
          <w:w w:val="85"/>
        </w:rPr>
        <w:t>και</w:t>
      </w:r>
      <w:r w:rsidRPr="003311DC">
        <w:rPr>
          <w:rFonts w:asciiTheme="minorHAnsi" w:hAnsiTheme="minorHAnsi" w:cstheme="minorHAnsi"/>
          <w:spacing w:val="-20"/>
          <w:w w:val="85"/>
        </w:rPr>
        <w:t xml:space="preserve"> </w:t>
      </w:r>
      <w:r w:rsidRPr="003311DC">
        <w:rPr>
          <w:rFonts w:asciiTheme="minorHAnsi" w:hAnsiTheme="minorHAnsi" w:cstheme="minorHAnsi"/>
          <w:w w:val="85"/>
        </w:rPr>
        <w:t>Κηδεμόνων</w:t>
      </w:r>
      <w:r w:rsidRPr="003311DC">
        <w:rPr>
          <w:rFonts w:asciiTheme="minorHAnsi" w:hAnsiTheme="minorHAnsi" w:cstheme="minorHAnsi"/>
          <w:spacing w:val="-21"/>
          <w:w w:val="85"/>
        </w:rPr>
        <w:t xml:space="preserve"> </w:t>
      </w:r>
      <w:r w:rsidRPr="003311DC">
        <w:rPr>
          <w:rFonts w:asciiTheme="minorHAnsi" w:hAnsiTheme="minorHAnsi" w:cstheme="minorHAnsi"/>
          <w:w w:val="85"/>
        </w:rPr>
        <w:t>ΑμεΑ</w:t>
      </w:r>
      <w:r w:rsidRPr="003311DC">
        <w:rPr>
          <w:rFonts w:asciiTheme="minorHAnsi" w:hAnsiTheme="minorHAnsi" w:cstheme="minorHAnsi"/>
          <w:spacing w:val="-23"/>
          <w:w w:val="85"/>
        </w:rPr>
        <w:t xml:space="preserve"> </w:t>
      </w:r>
      <w:r w:rsidRPr="003311DC">
        <w:rPr>
          <w:rFonts w:asciiTheme="minorHAnsi" w:hAnsiTheme="minorHAnsi" w:cstheme="minorHAnsi"/>
          <w:w w:val="85"/>
        </w:rPr>
        <w:t>Ν.</w:t>
      </w:r>
      <w:r w:rsidRPr="003311DC">
        <w:rPr>
          <w:rFonts w:asciiTheme="minorHAnsi" w:hAnsiTheme="minorHAnsi" w:cstheme="minorHAnsi"/>
          <w:spacing w:val="-21"/>
          <w:w w:val="85"/>
        </w:rPr>
        <w:t xml:space="preserve"> </w:t>
      </w:r>
      <w:r w:rsidRPr="003311DC">
        <w:rPr>
          <w:rFonts w:asciiTheme="minorHAnsi" w:hAnsiTheme="minorHAnsi" w:cstheme="minorHAnsi"/>
          <w:w w:val="85"/>
        </w:rPr>
        <w:t>Κιλκίς</w:t>
      </w:r>
      <w:r w:rsidRPr="003311DC">
        <w:rPr>
          <w:rFonts w:asciiTheme="minorHAnsi" w:hAnsiTheme="minorHAnsi" w:cstheme="minorHAnsi"/>
          <w:spacing w:val="-20"/>
          <w:w w:val="85"/>
        </w:rPr>
        <w:t xml:space="preserve"> </w:t>
      </w:r>
      <w:r w:rsidRPr="003311DC">
        <w:rPr>
          <w:rFonts w:asciiTheme="minorHAnsi" w:hAnsiTheme="minorHAnsi" w:cstheme="minorHAnsi"/>
          <w:w w:val="85"/>
        </w:rPr>
        <w:t>«ΒηματίΖΩ»</w:t>
      </w:r>
      <w:r w:rsidRPr="003311DC">
        <w:rPr>
          <w:rFonts w:asciiTheme="minorHAnsi" w:hAnsiTheme="minorHAnsi" w:cstheme="minorHAnsi"/>
          <w:spacing w:val="6"/>
          <w:w w:val="85"/>
        </w:rPr>
        <w:t xml:space="preserve"> </w:t>
      </w:r>
      <w:r w:rsidRPr="003311DC">
        <w:rPr>
          <w:rFonts w:asciiTheme="minorHAnsi" w:hAnsiTheme="minorHAnsi" w:cstheme="minorHAnsi"/>
          <w:w w:val="85"/>
        </w:rPr>
        <w:t>και</w:t>
      </w:r>
      <w:r w:rsidRPr="003311DC">
        <w:rPr>
          <w:rFonts w:asciiTheme="minorHAnsi" w:hAnsiTheme="minorHAnsi" w:cstheme="minorHAnsi"/>
          <w:spacing w:val="-21"/>
          <w:w w:val="85"/>
        </w:rPr>
        <w:t xml:space="preserve"> </w:t>
      </w:r>
      <w:r w:rsidRPr="003311DC">
        <w:rPr>
          <w:rFonts w:asciiTheme="minorHAnsi" w:hAnsiTheme="minorHAnsi" w:cstheme="minorHAnsi"/>
          <w:w w:val="85"/>
        </w:rPr>
        <w:t xml:space="preserve">είναι </w:t>
      </w:r>
      <w:r w:rsidRPr="003311DC">
        <w:rPr>
          <w:rFonts w:asciiTheme="minorHAnsi" w:hAnsiTheme="minorHAnsi" w:cstheme="minorHAnsi"/>
          <w:w w:val="95"/>
        </w:rPr>
        <w:t>Ν.Π.Ι.Δ.</w:t>
      </w:r>
      <w:r w:rsidRPr="003311DC">
        <w:rPr>
          <w:rFonts w:asciiTheme="minorHAnsi" w:hAnsiTheme="minorHAnsi" w:cstheme="minorHAnsi"/>
          <w:spacing w:val="-18"/>
          <w:w w:val="95"/>
        </w:rPr>
        <w:t xml:space="preserve"> </w:t>
      </w:r>
      <w:r w:rsidRPr="003311DC">
        <w:rPr>
          <w:rFonts w:asciiTheme="minorHAnsi" w:hAnsiTheme="minorHAnsi" w:cstheme="minorHAnsi"/>
          <w:w w:val="95"/>
        </w:rPr>
        <w:t>μη</w:t>
      </w:r>
      <w:r w:rsidRPr="003311DC">
        <w:rPr>
          <w:rFonts w:asciiTheme="minorHAnsi" w:hAnsiTheme="minorHAnsi" w:cstheme="minorHAnsi"/>
          <w:spacing w:val="-18"/>
          <w:w w:val="95"/>
        </w:rPr>
        <w:t xml:space="preserve"> </w:t>
      </w:r>
      <w:r w:rsidRPr="003311DC">
        <w:rPr>
          <w:rFonts w:asciiTheme="minorHAnsi" w:hAnsiTheme="minorHAnsi" w:cstheme="minorHAnsi"/>
          <w:w w:val="95"/>
        </w:rPr>
        <w:t>κερδοσκοπικού</w:t>
      </w:r>
      <w:r w:rsidRPr="003311DC">
        <w:rPr>
          <w:rFonts w:asciiTheme="minorHAnsi" w:hAnsiTheme="minorHAnsi" w:cstheme="minorHAnsi"/>
          <w:spacing w:val="-18"/>
          <w:w w:val="95"/>
        </w:rPr>
        <w:t xml:space="preserve"> </w:t>
      </w:r>
      <w:r w:rsidRPr="003311DC">
        <w:rPr>
          <w:rFonts w:asciiTheme="minorHAnsi" w:hAnsiTheme="minorHAnsi" w:cstheme="minorHAnsi"/>
          <w:w w:val="95"/>
        </w:rPr>
        <w:t>χαρακτήρα.</w:t>
      </w:r>
    </w:p>
    <w:p w:rsidR="00981E97" w:rsidRPr="003311DC" w:rsidRDefault="00F93013">
      <w:pPr>
        <w:pStyle w:val="5"/>
        <w:spacing w:before="48"/>
        <w:rPr>
          <w:rFonts w:asciiTheme="minorHAnsi" w:hAnsiTheme="minorHAnsi" w:cstheme="minorHAnsi"/>
        </w:rPr>
      </w:pPr>
      <w:r w:rsidRPr="003311DC">
        <w:rPr>
          <w:rFonts w:asciiTheme="minorHAnsi" w:hAnsiTheme="minorHAnsi" w:cstheme="minorHAnsi"/>
          <w:w w:val="85"/>
        </w:rPr>
        <w:t>Κύρια δραστηριότητα Α.Α.</w:t>
      </w:r>
      <w:r w:rsidRPr="003311DC">
        <w:rPr>
          <w:rFonts w:asciiTheme="minorHAnsi" w:hAnsiTheme="minorHAnsi" w:cstheme="minorHAnsi"/>
          <w:w w:val="85"/>
          <w:vertAlign w:val="superscript"/>
        </w:rPr>
        <w:t>7</w:t>
      </w:r>
    </w:p>
    <w:p w:rsidR="00981E97" w:rsidRPr="003311DC" w:rsidRDefault="00F93013">
      <w:pPr>
        <w:pStyle w:val="a3"/>
        <w:spacing w:before="61" w:line="254" w:lineRule="auto"/>
        <w:ind w:left="313" w:right="3091"/>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29"/>
          <w:w w:val="85"/>
        </w:rPr>
        <w:t xml:space="preserve"> </w:t>
      </w:r>
      <w:r w:rsidRPr="003311DC">
        <w:rPr>
          <w:rFonts w:asciiTheme="minorHAnsi" w:hAnsiTheme="minorHAnsi" w:cstheme="minorHAnsi"/>
          <w:w w:val="85"/>
        </w:rPr>
        <w:t>κύρια</w:t>
      </w:r>
      <w:r w:rsidRPr="003311DC">
        <w:rPr>
          <w:rFonts w:asciiTheme="minorHAnsi" w:hAnsiTheme="minorHAnsi" w:cstheme="minorHAnsi"/>
          <w:spacing w:val="-30"/>
          <w:w w:val="85"/>
        </w:rPr>
        <w:t xml:space="preserve"> </w:t>
      </w:r>
      <w:r w:rsidRPr="003311DC">
        <w:rPr>
          <w:rFonts w:asciiTheme="minorHAnsi" w:hAnsiTheme="minorHAnsi" w:cstheme="minorHAnsi"/>
          <w:w w:val="85"/>
        </w:rPr>
        <w:t>δραστηριότητα</w:t>
      </w:r>
      <w:r w:rsidRPr="003311DC">
        <w:rPr>
          <w:rFonts w:asciiTheme="minorHAnsi" w:hAnsiTheme="minorHAnsi" w:cstheme="minorHAnsi"/>
          <w:spacing w:val="-29"/>
          <w:w w:val="85"/>
        </w:rPr>
        <w:t xml:space="preserve"> </w:t>
      </w:r>
      <w:r w:rsidRPr="003311DC">
        <w:rPr>
          <w:rFonts w:asciiTheme="minorHAnsi" w:hAnsiTheme="minorHAnsi" w:cstheme="minorHAnsi"/>
          <w:w w:val="85"/>
        </w:rPr>
        <w:t>της</w:t>
      </w:r>
      <w:r w:rsidRPr="003311DC">
        <w:rPr>
          <w:rFonts w:asciiTheme="minorHAnsi" w:hAnsiTheme="minorHAnsi" w:cstheme="minorHAnsi"/>
          <w:spacing w:val="-28"/>
          <w:w w:val="85"/>
        </w:rPr>
        <w:t xml:space="preserve"> </w:t>
      </w:r>
      <w:r w:rsidRPr="003311DC">
        <w:rPr>
          <w:rFonts w:asciiTheme="minorHAnsi" w:hAnsiTheme="minorHAnsi" w:cstheme="minorHAnsi"/>
          <w:w w:val="85"/>
        </w:rPr>
        <w:t>Αναθέτουσας</w:t>
      </w:r>
      <w:r w:rsidRPr="003311DC">
        <w:rPr>
          <w:rFonts w:asciiTheme="minorHAnsi" w:hAnsiTheme="minorHAnsi" w:cstheme="minorHAnsi"/>
          <w:spacing w:val="-28"/>
          <w:w w:val="85"/>
        </w:rPr>
        <w:t xml:space="preserve"> </w:t>
      </w:r>
      <w:r w:rsidRPr="003311DC">
        <w:rPr>
          <w:rFonts w:asciiTheme="minorHAnsi" w:hAnsiTheme="minorHAnsi" w:cstheme="minorHAnsi"/>
          <w:w w:val="85"/>
        </w:rPr>
        <w:t>Αρχής</w:t>
      </w:r>
      <w:r w:rsidRPr="003311DC">
        <w:rPr>
          <w:rFonts w:asciiTheme="minorHAnsi" w:hAnsiTheme="minorHAnsi" w:cstheme="minorHAnsi"/>
          <w:spacing w:val="-30"/>
          <w:w w:val="85"/>
        </w:rPr>
        <w:t xml:space="preserve"> </w:t>
      </w:r>
      <w:r w:rsidRPr="003311DC">
        <w:rPr>
          <w:rFonts w:asciiTheme="minorHAnsi" w:hAnsiTheme="minorHAnsi" w:cstheme="minorHAnsi"/>
          <w:w w:val="85"/>
        </w:rPr>
        <w:t>είναι</w:t>
      </w:r>
      <w:r w:rsidRPr="003311DC">
        <w:rPr>
          <w:rFonts w:asciiTheme="minorHAnsi" w:hAnsiTheme="minorHAnsi" w:cstheme="minorHAnsi"/>
          <w:spacing w:val="-29"/>
          <w:w w:val="85"/>
        </w:rPr>
        <w:t xml:space="preserve"> </w:t>
      </w:r>
      <w:r w:rsidRPr="003311DC">
        <w:rPr>
          <w:rFonts w:asciiTheme="minorHAnsi" w:hAnsiTheme="minorHAnsi" w:cstheme="minorHAnsi"/>
          <w:w w:val="85"/>
        </w:rPr>
        <w:t>η</w:t>
      </w:r>
      <w:r w:rsidRPr="003311DC">
        <w:rPr>
          <w:rFonts w:asciiTheme="minorHAnsi" w:hAnsiTheme="minorHAnsi" w:cstheme="minorHAnsi"/>
          <w:spacing w:val="-8"/>
          <w:w w:val="85"/>
        </w:rPr>
        <w:t xml:space="preserve"> </w:t>
      </w:r>
      <w:r w:rsidRPr="003311DC">
        <w:rPr>
          <w:rFonts w:asciiTheme="minorHAnsi" w:hAnsiTheme="minorHAnsi" w:cstheme="minorHAnsi"/>
          <w:w w:val="85"/>
        </w:rPr>
        <w:t>παροχή</w:t>
      </w:r>
      <w:r w:rsidRPr="003311DC">
        <w:rPr>
          <w:rFonts w:asciiTheme="minorHAnsi" w:hAnsiTheme="minorHAnsi" w:cstheme="minorHAnsi"/>
          <w:spacing w:val="-28"/>
          <w:w w:val="85"/>
        </w:rPr>
        <w:t xml:space="preserve"> </w:t>
      </w:r>
      <w:r w:rsidRPr="003311DC">
        <w:rPr>
          <w:rFonts w:asciiTheme="minorHAnsi" w:hAnsiTheme="minorHAnsi" w:cstheme="minorHAnsi"/>
          <w:w w:val="85"/>
        </w:rPr>
        <w:t>υπηρεσιών</w:t>
      </w:r>
      <w:r w:rsidRPr="003311DC">
        <w:rPr>
          <w:rFonts w:asciiTheme="minorHAnsi" w:hAnsiTheme="minorHAnsi" w:cstheme="minorHAnsi"/>
          <w:spacing w:val="-29"/>
          <w:w w:val="85"/>
        </w:rPr>
        <w:t xml:space="preserve"> </w:t>
      </w:r>
      <w:r w:rsidRPr="003311DC">
        <w:rPr>
          <w:rFonts w:asciiTheme="minorHAnsi" w:hAnsiTheme="minorHAnsi" w:cstheme="minorHAnsi"/>
          <w:w w:val="85"/>
        </w:rPr>
        <w:t>κοινωνικής</w:t>
      </w:r>
      <w:r w:rsidRPr="003311DC">
        <w:rPr>
          <w:rFonts w:asciiTheme="minorHAnsi" w:hAnsiTheme="minorHAnsi" w:cstheme="minorHAnsi"/>
          <w:spacing w:val="-31"/>
          <w:w w:val="85"/>
        </w:rPr>
        <w:t xml:space="preserve"> </w:t>
      </w:r>
      <w:r w:rsidRPr="003311DC">
        <w:rPr>
          <w:rFonts w:asciiTheme="minorHAnsi" w:hAnsiTheme="minorHAnsi" w:cstheme="minorHAnsi"/>
          <w:w w:val="85"/>
        </w:rPr>
        <w:t>φροντίδας</w:t>
      </w:r>
      <w:r w:rsidRPr="003311DC">
        <w:rPr>
          <w:rFonts w:asciiTheme="minorHAnsi" w:hAnsiTheme="minorHAnsi" w:cstheme="minorHAnsi"/>
          <w:spacing w:val="-29"/>
          <w:w w:val="85"/>
        </w:rPr>
        <w:t xml:space="preserve"> </w:t>
      </w:r>
      <w:r w:rsidRPr="003311DC">
        <w:rPr>
          <w:rFonts w:asciiTheme="minorHAnsi" w:hAnsiTheme="minorHAnsi" w:cstheme="minorHAnsi"/>
          <w:w w:val="85"/>
        </w:rPr>
        <w:t xml:space="preserve">ως </w:t>
      </w:r>
      <w:r w:rsidRPr="003311DC">
        <w:rPr>
          <w:rFonts w:asciiTheme="minorHAnsi" w:hAnsiTheme="minorHAnsi" w:cstheme="minorHAnsi"/>
          <w:w w:val="90"/>
        </w:rPr>
        <w:t>Ν.Π.Ι.Δ.</w:t>
      </w:r>
      <w:r w:rsidRPr="003311DC">
        <w:rPr>
          <w:rFonts w:asciiTheme="minorHAnsi" w:hAnsiTheme="minorHAnsi" w:cstheme="minorHAnsi"/>
          <w:spacing w:val="-14"/>
          <w:w w:val="90"/>
        </w:rPr>
        <w:t xml:space="preserve"> </w:t>
      </w:r>
      <w:r w:rsidRPr="003311DC">
        <w:rPr>
          <w:rFonts w:asciiTheme="minorHAnsi" w:hAnsiTheme="minorHAnsi" w:cstheme="minorHAnsi"/>
          <w:w w:val="90"/>
        </w:rPr>
        <w:t>μη</w:t>
      </w:r>
      <w:r w:rsidRPr="003311DC">
        <w:rPr>
          <w:rFonts w:asciiTheme="minorHAnsi" w:hAnsiTheme="minorHAnsi" w:cstheme="minorHAnsi"/>
          <w:spacing w:val="-13"/>
          <w:w w:val="90"/>
        </w:rPr>
        <w:t xml:space="preserve"> </w:t>
      </w:r>
      <w:r w:rsidRPr="003311DC">
        <w:rPr>
          <w:rFonts w:asciiTheme="minorHAnsi" w:hAnsiTheme="minorHAnsi" w:cstheme="minorHAnsi"/>
          <w:w w:val="90"/>
        </w:rPr>
        <w:t>κερδοσκοπικού</w:t>
      </w:r>
      <w:r w:rsidRPr="003311DC">
        <w:rPr>
          <w:rFonts w:asciiTheme="minorHAnsi" w:hAnsiTheme="minorHAnsi" w:cstheme="minorHAnsi"/>
          <w:spacing w:val="-14"/>
          <w:w w:val="90"/>
        </w:rPr>
        <w:t xml:space="preserve"> </w:t>
      </w:r>
      <w:r w:rsidRPr="003311DC">
        <w:rPr>
          <w:rFonts w:asciiTheme="minorHAnsi" w:hAnsiTheme="minorHAnsi" w:cstheme="minorHAnsi"/>
          <w:w w:val="90"/>
        </w:rPr>
        <w:t>χαρακτήρα.</w:t>
      </w:r>
    </w:p>
    <w:p w:rsidR="00981E97" w:rsidRPr="003311DC" w:rsidRDefault="00981E97">
      <w:pPr>
        <w:pStyle w:val="a3"/>
        <w:rPr>
          <w:rFonts w:asciiTheme="minorHAnsi" w:hAnsiTheme="minorHAnsi" w:cstheme="minorHAnsi"/>
        </w:rPr>
      </w:pPr>
    </w:p>
    <w:p w:rsidR="00981E97" w:rsidRPr="003311DC" w:rsidRDefault="00981E97">
      <w:pPr>
        <w:pStyle w:val="a3"/>
        <w:rPr>
          <w:rFonts w:asciiTheme="minorHAnsi" w:hAnsiTheme="minorHAnsi" w:cstheme="minorHAnsi"/>
        </w:rPr>
      </w:pPr>
    </w:p>
    <w:p w:rsidR="00981E97" w:rsidRPr="003311DC" w:rsidRDefault="00981E97">
      <w:pPr>
        <w:pStyle w:val="a3"/>
        <w:spacing w:before="6"/>
        <w:rPr>
          <w:rFonts w:asciiTheme="minorHAnsi" w:hAnsiTheme="minorHAnsi" w:cstheme="minorHAnsi"/>
          <w:sz w:val="14"/>
        </w:rPr>
      </w:pPr>
    </w:p>
    <w:p w:rsidR="00981E97" w:rsidRPr="003311DC" w:rsidRDefault="00F93013">
      <w:pPr>
        <w:pStyle w:val="5"/>
        <w:rPr>
          <w:rFonts w:asciiTheme="minorHAnsi" w:hAnsiTheme="minorHAnsi" w:cstheme="minorHAnsi"/>
        </w:rPr>
      </w:pPr>
      <w:r w:rsidRPr="003311DC">
        <w:rPr>
          <w:rFonts w:asciiTheme="minorHAnsi" w:hAnsiTheme="minorHAnsi" w:cstheme="minorHAnsi"/>
          <w:w w:val="85"/>
        </w:rPr>
        <w:t xml:space="preserve">Στοιχεία Επικοινωνίας </w:t>
      </w:r>
      <w:r w:rsidRPr="003311DC">
        <w:rPr>
          <w:rFonts w:asciiTheme="minorHAnsi" w:hAnsiTheme="minorHAnsi" w:cstheme="minorHAnsi"/>
          <w:w w:val="85"/>
          <w:vertAlign w:val="superscript"/>
        </w:rPr>
        <w:t>8</w:t>
      </w:r>
    </w:p>
    <w:p w:rsidR="00981E97" w:rsidRPr="003311DC" w:rsidRDefault="00F93013">
      <w:pPr>
        <w:pStyle w:val="a3"/>
        <w:tabs>
          <w:tab w:val="left" w:pos="779"/>
        </w:tabs>
        <w:spacing w:before="61" w:line="254" w:lineRule="auto"/>
        <w:ind w:left="779" w:right="3427" w:hanging="467"/>
        <w:rPr>
          <w:rFonts w:asciiTheme="minorHAnsi" w:hAnsiTheme="minorHAnsi" w:cstheme="minorHAnsi"/>
        </w:rPr>
      </w:pPr>
      <w:r w:rsidRPr="003311DC">
        <w:rPr>
          <w:rFonts w:asciiTheme="minorHAnsi" w:hAnsiTheme="minorHAnsi" w:cstheme="minorHAnsi"/>
          <w:w w:val="95"/>
        </w:rPr>
        <w:t>α)</w:t>
      </w:r>
      <w:r w:rsidRPr="003311DC">
        <w:rPr>
          <w:rFonts w:asciiTheme="minorHAnsi" w:hAnsiTheme="minorHAnsi" w:cstheme="minorHAnsi"/>
          <w:w w:val="95"/>
        </w:rPr>
        <w:tab/>
      </w:r>
      <w:r w:rsidRPr="003311DC">
        <w:rPr>
          <w:rFonts w:asciiTheme="minorHAnsi" w:hAnsiTheme="minorHAnsi" w:cstheme="minorHAnsi"/>
          <w:w w:val="85"/>
        </w:rPr>
        <w:t>Τα</w:t>
      </w:r>
      <w:r w:rsidRPr="003311DC">
        <w:rPr>
          <w:rFonts w:asciiTheme="minorHAnsi" w:hAnsiTheme="minorHAnsi" w:cstheme="minorHAnsi"/>
          <w:spacing w:val="-22"/>
          <w:w w:val="85"/>
        </w:rPr>
        <w:t xml:space="preserve"> </w:t>
      </w:r>
      <w:r w:rsidRPr="003311DC">
        <w:rPr>
          <w:rFonts w:asciiTheme="minorHAnsi" w:hAnsiTheme="minorHAnsi" w:cstheme="minorHAnsi"/>
          <w:w w:val="85"/>
        </w:rPr>
        <w:t>έγγραφα</w:t>
      </w:r>
      <w:r w:rsidRPr="003311DC">
        <w:rPr>
          <w:rFonts w:asciiTheme="minorHAnsi" w:hAnsiTheme="minorHAnsi" w:cstheme="minorHAnsi"/>
          <w:spacing w:val="-21"/>
          <w:w w:val="85"/>
        </w:rPr>
        <w:t xml:space="preserve"> </w:t>
      </w:r>
      <w:r w:rsidRPr="003311DC">
        <w:rPr>
          <w:rFonts w:asciiTheme="minorHAnsi" w:hAnsiTheme="minorHAnsi" w:cstheme="minorHAnsi"/>
          <w:w w:val="85"/>
        </w:rPr>
        <w:t>της</w:t>
      </w:r>
      <w:r w:rsidRPr="003311DC">
        <w:rPr>
          <w:rFonts w:asciiTheme="minorHAnsi" w:hAnsiTheme="minorHAnsi" w:cstheme="minorHAnsi"/>
          <w:spacing w:val="-19"/>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21"/>
          <w:w w:val="85"/>
        </w:rPr>
        <w:t xml:space="preserve"> </w:t>
      </w:r>
      <w:r w:rsidRPr="003311DC">
        <w:rPr>
          <w:rFonts w:asciiTheme="minorHAnsi" w:hAnsiTheme="minorHAnsi" w:cstheme="minorHAnsi"/>
          <w:w w:val="85"/>
        </w:rPr>
        <w:t>είναι</w:t>
      </w:r>
      <w:r w:rsidRPr="003311DC">
        <w:rPr>
          <w:rFonts w:asciiTheme="minorHAnsi" w:hAnsiTheme="minorHAnsi" w:cstheme="minorHAnsi"/>
          <w:spacing w:val="-21"/>
          <w:w w:val="85"/>
        </w:rPr>
        <w:t xml:space="preserve"> </w:t>
      </w:r>
      <w:r w:rsidRPr="003311DC">
        <w:rPr>
          <w:rFonts w:asciiTheme="minorHAnsi" w:hAnsiTheme="minorHAnsi" w:cstheme="minorHAnsi"/>
          <w:w w:val="85"/>
        </w:rPr>
        <w:t>διαθέσιμα</w:t>
      </w:r>
      <w:r w:rsidRPr="003311DC">
        <w:rPr>
          <w:rFonts w:asciiTheme="minorHAnsi" w:hAnsiTheme="minorHAnsi" w:cstheme="minorHAnsi"/>
          <w:spacing w:val="-20"/>
          <w:w w:val="85"/>
        </w:rPr>
        <w:t xml:space="preserve"> </w:t>
      </w:r>
      <w:r w:rsidRPr="003311DC">
        <w:rPr>
          <w:rFonts w:asciiTheme="minorHAnsi" w:hAnsiTheme="minorHAnsi" w:cstheme="minorHAnsi"/>
          <w:w w:val="85"/>
        </w:rPr>
        <w:t>για</w:t>
      </w:r>
      <w:r w:rsidRPr="003311DC">
        <w:rPr>
          <w:rFonts w:asciiTheme="minorHAnsi" w:hAnsiTheme="minorHAnsi" w:cstheme="minorHAnsi"/>
          <w:spacing w:val="-23"/>
          <w:w w:val="85"/>
        </w:rPr>
        <w:t xml:space="preserve"> </w:t>
      </w:r>
      <w:r w:rsidRPr="003311DC">
        <w:rPr>
          <w:rFonts w:asciiTheme="minorHAnsi" w:hAnsiTheme="minorHAnsi" w:cstheme="minorHAnsi"/>
          <w:w w:val="85"/>
        </w:rPr>
        <w:t>ελεύθερη,</w:t>
      </w:r>
      <w:r w:rsidRPr="003311DC">
        <w:rPr>
          <w:rFonts w:asciiTheme="minorHAnsi" w:hAnsiTheme="minorHAnsi" w:cstheme="minorHAnsi"/>
          <w:spacing w:val="-21"/>
          <w:w w:val="85"/>
        </w:rPr>
        <w:t xml:space="preserve"> </w:t>
      </w:r>
      <w:r w:rsidRPr="003311DC">
        <w:rPr>
          <w:rFonts w:asciiTheme="minorHAnsi" w:hAnsiTheme="minorHAnsi" w:cstheme="minorHAnsi"/>
          <w:w w:val="85"/>
        </w:rPr>
        <w:t>πλήρη,</w:t>
      </w:r>
      <w:r w:rsidRPr="003311DC">
        <w:rPr>
          <w:rFonts w:asciiTheme="minorHAnsi" w:hAnsiTheme="minorHAnsi" w:cstheme="minorHAnsi"/>
          <w:spacing w:val="-21"/>
          <w:w w:val="85"/>
        </w:rPr>
        <w:t xml:space="preserve"> </w:t>
      </w:r>
      <w:r w:rsidRPr="003311DC">
        <w:rPr>
          <w:rFonts w:asciiTheme="minorHAnsi" w:hAnsiTheme="minorHAnsi" w:cstheme="minorHAnsi"/>
          <w:w w:val="85"/>
        </w:rPr>
        <w:t>άμεση</w:t>
      </w:r>
      <w:r w:rsidRPr="003311DC">
        <w:rPr>
          <w:rFonts w:asciiTheme="minorHAnsi" w:hAnsiTheme="minorHAnsi" w:cstheme="minorHAnsi"/>
          <w:spacing w:val="-21"/>
          <w:w w:val="85"/>
        </w:rPr>
        <w:t xml:space="preserve"> </w:t>
      </w:r>
      <w:r w:rsidRPr="003311DC">
        <w:rPr>
          <w:rFonts w:asciiTheme="minorHAnsi" w:hAnsiTheme="minorHAnsi" w:cstheme="minorHAnsi"/>
          <w:w w:val="85"/>
        </w:rPr>
        <w:t>&amp;</w:t>
      </w:r>
      <w:r w:rsidRPr="003311DC">
        <w:rPr>
          <w:rFonts w:asciiTheme="minorHAnsi" w:hAnsiTheme="minorHAnsi" w:cstheme="minorHAnsi"/>
          <w:spacing w:val="-21"/>
          <w:w w:val="85"/>
        </w:rPr>
        <w:t xml:space="preserve"> </w:t>
      </w:r>
      <w:r w:rsidRPr="003311DC">
        <w:rPr>
          <w:rFonts w:asciiTheme="minorHAnsi" w:hAnsiTheme="minorHAnsi" w:cstheme="minorHAnsi"/>
          <w:w w:val="85"/>
        </w:rPr>
        <w:t>δωρεάν</w:t>
      </w:r>
      <w:r w:rsidRPr="003311DC">
        <w:rPr>
          <w:rFonts w:asciiTheme="minorHAnsi" w:hAnsiTheme="minorHAnsi" w:cstheme="minorHAnsi"/>
          <w:spacing w:val="-20"/>
          <w:w w:val="85"/>
        </w:rPr>
        <w:t xml:space="preserve"> </w:t>
      </w:r>
      <w:r w:rsidRPr="003311DC">
        <w:rPr>
          <w:rFonts w:asciiTheme="minorHAnsi" w:hAnsiTheme="minorHAnsi" w:cstheme="minorHAnsi"/>
          <w:w w:val="85"/>
        </w:rPr>
        <w:t xml:space="preserve">ηλεκτρονική πρόσβαση μέσω της διαδικτυακής πύλης </w:t>
      </w:r>
      <w:hyperlink r:id="rId19">
        <w:r w:rsidRPr="003311DC">
          <w:rPr>
            <w:rFonts w:asciiTheme="minorHAnsi" w:hAnsiTheme="minorHAnsi" w:cstheme="minorHAnsi"/>
            <w:spacing w:val="-3"/>
            <w:w w:val="85"/>
          </w:rPr>
          <w:t xml:space="preserve">www.promitheus.gov.gr </w:t>
        </w:r>
      </w:hyperlink>
      <w:r w:rsidRPr="003311DC">
        <w:rPr>
          <w:rFonts w:asciiTheme="minorHAnsi" w:hAnsiTheme="minorHAnsi" w:cstheme="minorHAnsi"/>
          <w:w w:val="85"/>
        </w:rPr>
        <w:t>του Ε.Σ.Η.ΔΗ.Σ.</w:t>
      </w:r>
      <w:r w:rsidRPr="003311DC">
        <w:rPr>
          <w:rFonts w:asciiTheme="minorHAnsi" w:hAnsiTheme="minorHAnsi" w:cstheme="minorHAnsi"/>
          <w:w w:val="85"/>
          <w:vertAlign w:val="superscript"/>
        </w:rPr>
        <w:t>9</w:t>
      </w:r>
      <w:r w:rsidRPr="003311DC">
        <w:rPr>
          <w:rFonts w:asciiTheme="minorHAnsi" w:hAnsiTheme="minorHAnsi" w:cstheme="minorHAnsi"/>
          <w:w w:val="85"/>
        </w:rPr>
        <w:t xml:space="preserve">, </w:t>
      </w:r>
      <w:r w:rsidRPr="003311DC">
        <w:rPr>
          <w:rFonts w:asciiTheme="minorHAnsi" w:hAnsiTheme="minorHAnsi" w:cstheme="minorHAnsi"/>
          <w:spacing w:val="-3"/>
          <w:w w:val="85"/>
        </w:rPr>
        <w:t xml:space="preserve">και </w:t>
      </w:r>
      <w:r w:rsidRPr="003311DC">
        <w:rPr>
          <w:rFonts w:asciiTheme="minorHAnsi" w:hAnsiTheme="minorHAnsi" w:cstheme="minorHAnsi"/>
          <w:w w:val="85"/>
        </w:rPr>
        <w:t xml:space="preserve">στην </w:t>
      </w:r>
      <w:r w:rsidRPr="003311DC">
        <w:rPr>
          <w:rFonts w:asciiTheme="minorHAnsi" w:hAnsiTheme="minorHAnsi" w:cstheme="minorHAnsi"/>
          <w:w w:val="95"/>
        </w:rPr>
        <w:t>ιστοσελίδα</w:t>
      </w:r>
      <w:r w:rsidRPr="003311DC">
        <w:rPr>
          <w:rFonts w:asciiTheme="minorHAnsi" w:hAnsiTheme="minorHAnsi" w:cstheme="minorHAnsi"/>
          <w:spacing w:val="-19"/>
          <w:w w:val="95"/>
        </w:rPr>
        <w:t xml:space="preserve"> </w:t>
      </w:r>
      <w:r w:rsidRPr="003311DC">
        <w:rPr>
          <w:rFonts w:asciiTheme="minorHAnsi" w:hAnsiTheme="minorHAnsi" w:cstheme="minorHAnsi"/>
          <w:w w:val="95"/>
        </w:rPr>
        <w:t>της</w:t>
      </w:r>
      <w:r w:rsidRPr="003311DC">
        <w:rPr>
          <w:rFonts w:asciiTheme="minorHAnsi" w:hAnsiTheme="minorHAnsi" w:cstheme="minorHAnsi"/>
          <w:spacing w:val="-17"/>
          <w:w w:val="95"/>
        </w:rPr>
        <w:t xml:space="preserve"> </w:t>
      </w:r>
      <w:r w:rsidRPr="003311DC">
        <w:rPr>
          <w:rFonts w:asciiTheme="minorHAnsi" w:hAnsiTheme="minorHAnsi" w:cstheme="minorHAnsi"/>
          <w:w w:val="95"/>
        </w:rPr>
        <w:t>Α.Α.</w:t>
      </w:r>
      <w:r w:rsidRPr="003311DC">
        <w:rPr>
          <w:rFonts w:asciiTheme="minorHAnsi" w:hAnsiTheme="minorHAnsi" w:cstheme="minorHAnsi"/>
          <w:spacing w:val="-18"/>
          <w:w w:val="95"/>
        </w:rPr>
        <w:t xml:space="preserve"> </w:t>
      </w:r>
      <w:r w:rsidRPr="003311DC">
        <w:rPr>
          <w:rFonts w:asciiTheme="minorHAnsi" w:hAnsiTheme="minorHAnsi" w:cstheme="minorHAnsi"/>
          <w:w w:val="95"/>
        </w:rPr>
        <w:t>(</w:t>
      </w:r>
      <w:r w:rsidRPr="003311DC">
        <w:rPr>
          <w:rFonts w:asciiTheme="minorHAnsi" w:hAnsiTheme="minorHAnsi" w:cstheme="minorHAnsi"/>
          <w:spacing w:val="-15"/>
          <w:w w:val="95"/>
        </w:rPr>
        <w:t xml:space="preserve"> </w:t>
      </w:r>
      <w:hyperlink r:id="rId20">
        <w:r w:rsidRPr="003311DC">
          <w:rPr>
            <w:rFonts w:asciiTheme="minorHAnsi" w:hAnsiTheme="minorHAnsi" w:cstheme="minorHAnsi"/>
            <w:color w:val="0000FF"/>
            <w:spacing w:val="-3"/>
            <w:w w:val="95"/>
            <w:u w:val="single" w:color="0000FF"/>
          </w:rPr>
          <w:t>www.vimatizo.gr</w:t>
        </w:r>
        <w:r w:rsidRPr="003311DC">
          <w:rPr>
            <w:rFonts w:asciiTheme="minorHAnsi" w:hAnsiTheme="minorHAnsi" w:cstheme="minorHAnsi"/>
            <w:color w:val="0000FF"/>
            <w:spacing w:val="-15"/>
            <w:w w:val="95"/>
          </w:rPr>
          <w:t xml:space="preserve"> </w:t>
        </w:r>
      </w:hyperlink>
      <w:r w:rsidRPr="003311DC">
        <w:rPr>
          <w:rFonts w:asciiTheme="minorHAnsi" w:hAnsiTheme="minorHAnsi" w:cstheme="minorHAnsi"/>
          <w:w w:val="95"/>
        </w:rPr>
        <w:t>)</w:t>
      </w:r>
    </w:p>
    <w:p w:rsidR="00981E97" w:rsidRPr="003311DC" w:rsidRDefault="00981E97">
      <w:pPr>
        <w:pStyle w:val="a3"/>
        <w:rPr>
          <w:rFonts w:asciiTheme="minorHAnsi" w:hAnsiTheme="minorHAnsi" w:cstheme="minorHAnsi"/>
          <w:sz w:val="20"/>
        </w:rPr>
      </w:pPr>
    </w:p>
    <w:p w:rsidR="00981E97" w:rsidRPr="003311DC" w:rsidRDefault="003311DC">
      <w:pPr>
        <w:pStyle w:val="a3"/>
        <w:spacing w:before="2"/>
        <w:rPr>
          <w:rFonts w:asciiTheme="minorHAnsi" w:hAnsiTheme="minorHAnsi" w:cstheme="minorHAnsi"/>
          <w:sz w:val="21"/>
        </w:rPr>
      </w:pPr>
      <w:r>
        <w:rPr>
          <w:rFonts w:asciiTheme="minorHAnsi" w:hAnsiTheme="minorHAnsi" w:cstheme="minorHAnsi"/>
          <w:noProof/>
          <w:lang w:bidi="ar-SA"/>
        </w:rPr>
        <mc:AlternateContent>
          <mc:Choice Requires="wps">
            <w:drawing>
              <wp:anchor distT="0" distB="0" distL="0" distR="0" simplePos="0" relativeHeight="251902464" behindDoc="1" locked="0" layoutInCell="1" allowOverlap="1">
                <wp:simplePos x="0" y="0"/>
                <wp:positionH relativeFrom="page">
                  <wp:posOffset>592455</wp:posOffset>
                </wp:positionH>
                <wp:positionV relativeFrom="paragraph">
                  <wp:posOffset>185420</wp:posOffset>
                </wp:positionV>
                <wp:extent cx="1506220" cy="0"/>
                <wp:effectExtent l="11430" t="13970" r="6350" b="5080"/>
                <wp:wrapTopAndBottom/>
                <wp:docPr id="470"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41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4.6pt" to="165.2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" strokeweight=".21169mm">
                <w10:wrap type="topAndBottom" anchorx="page"/>
              </v:line>
            </w:pict>
          </mc:Fallback>
        </mc:AlternateContent>
      </w:r>
    </w:p>
    <w:p w:rsidR="00981E97" w:rsidRPr="003311DC" w:rsidRDefault="00F93013">
      <w:pPr>
        <w:tabs>
          <w:tab w:val="left" w:pos="662"/>
        </w:tabs>
        <w:spacing w:before="65" w:line="185" w:lineRule="exact"/>
        <w:ind w:left="313"/>
        <w:rPr>
          <w:rFonts w:asciiTheme="minorHAnsi" w:hAnsiTheme="minorHAnsi" w:cstheme="minorHAnsi"/>
          <w:sz w:val="15"/>
        </w:rPr>
      </w:pPr>
      <w:r w:rsidRPr="003311DC">
        <w:rPr>
          <w:rFonts w:asciiTheme="minorHAnsi" w:hAnsiTheme="minorHAnsi" w:cstheme="minorHAnsi"/>
          <w:w w:val="90"/>
          <w:position w:val="7"/>
          <w:sz w:val="10"/>
        </w:rPr>
        <w:t>2</w:t>
      </w:r>
      <w:r w:rsidRPr="003311DC">
        <w:rPr>
          <w:rFonts w:asciiTheme="minorHAnsi" w:hAnsiTheme="minorHAnsi" w:cstheme="minorHAnsi"/>
          <w:w w:val="90"/>
          <w:position w:val="7"/>
          <w:sz w:val="10"/>
        </w:rPr>
        <w:tab/>
      </w:r>
      <w:r w:rsidRPr="003311DC">
        <w:rPr>
          <w:rFonts w:asciiTheme="minorHAnsi" w:hAnsiTheme="minorHAnsi" w:cstheme="minorHAnsi"/>
          <w:w w:val="85"/>
          <w:sz w:val="15"/>
        </w:rPr>
        <w:t>Μόνο</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για</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συμβάσεις</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άνω</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των</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ορίων</w:t>
      </w:r>
    </w:p>
    <w:p w:rsidR="00981E97" w:rsidRPr="003311DC" w:rsidRDefault="00F93013">
      <w:pPr>
        <w:tabs>
          <w:tab w:val="left" w:pos="664"/>
        </w:tabs>
        <w:spacing w:line="182" w:lineRule="exact"/>
        <w:ind w:left="313"/>
        <w:rPr>
          <w:rFonts w:asciiTheme="minorHAnsi" w:hAnsiTheme="minorHAnsi" w:cstheme="minorHAnsi"/>
          <w:sz w:val="15"/>
        </w:rPr>
      </w:pPr>
      <w:r w:rsidRPr="003311DC">
        <w:rPr>
          <w:rFonts w:asciiTheme="minorHAnsi" w:hAnsiTheme="minorHAnsi" w:cstheme="minorHAnsi"/>
          <w:w w:val="90"/>
          <w:position w:val="8"/>
          <w:sz w:val="10"/>
        </w:rPr>
        <w:t>3</w:t>
      </w:r>
      <w:r w:rsidRPr="003311DC">
        <w:rPr>
          <w:rFonts w:asciiTheme="minorHAnsi" w:hAnsiTheme="minorHAnsi" w:cstheme="minorHAnsi"/>
          <w:w w:val="90"/>
          <w:position w:val="8"/>
          <w:sz w:val="10"/>
        </w:rPr>
        <w:tab/>
      </w:r>
      <w:r w:rsidRPr="003311DC">
        <w:rPr>
          <w:rFonts w:asciiTheme="minorHAnsi" w:hAnsiTheme="minorHAnsi" w:cstheme="minorHAnsi"/>
          <w:w w:val="85"/>
          <w:sz w:val="15"/>
        </w:rPr>
        <w:t>Μόνο</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για</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συμβάσεις</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άνω</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των</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ορίων</w:t>
      </w:r>
    </w:p>
    <w:p w:rsidR="00981E97" w:rsidRPr="003311DC" w:rsidRDefault="00F93013">
      <w:pPr>
        <w:tabs>
          <w:tab w:val="left" w:pos="662"/>
        </w:tabs>
        <w:spacing w:before="15" w:line="180" w:lineRule="exact"/>
        <w:ind w:left="662" w:right="3292" w:hanging="350"/>
        <w:rPr>
          <w:rFonts w:asciiTheme="minorHAnsi" w:hAnsiTheme="minorHAnsi" w:cstheme="minorHAnsi"/>
          <w:sz w:val="15"/>
        </w:rPr>
      </w:pPr>
      <w:r w:rsidRPr="003311DC">
        <w:rPr>
          <w:rFonts w:asciiTheme="minorHAnsi" w:hAnsiTheme="minorHAnsi" w:cstheme="minorHAnsi"/>
          <w:w w:val="90"/>
          <w:position w:val="8"/>
          <w:sz w:val="10"/>
        </w:rPr>
        <w:t>4</w:t>
      </w:r>
      <w:r w:rsidRPr="003311DC">
        <w:rPr>
          <w:rFonts w:asciiTheme="minorHAnsi" w:hAnsiTheme="minorHAnsi" w:cstheme="minorHAnsi"/>
          <w:w w:val="90"/>
          <w:position w:val="8"/>
          <w:sz w:val="10"/>
        </w:rPr>
        <w:tab/>
      </w:r>
      <w:r w:rsidRPr="003311DC">
        <w:rPr>
          <w:rFonts w:asciiTheme="minorHAnsi" w:hAnsiTheme="minorHAnsi" w:cstheme="minorHAnsi"/>
          <w:w w:val="85"/>
          <w:sz w:val="15"/>
        </w:rPr>
        <w:t>Συμπληρώνεται</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το</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όνομα,</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η</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διεύθυνση,</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ο</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αριθμός</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τηλεφώνου</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τηλεομοιοτυπικού</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μηχανήματος</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(FAX),</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η</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 xml:space="preserve">διεύθυνση </w:t>
      </w:r>
      <w:r w:rsidRPr="003311DC">
        <w:rPr>
          <w:rFonts w:asciiTheme="minorHAnsi" w:hAnsiTheme="minorHAnsi" w:cstheme="minorHAnsi"/>
          <w:w w:val="80"/>
          <w:sz w:val="15"/>
        </w:rPr>
        <w:t>ηλεκτρονικού</w:t>
      </w:r>
      <w:r w:rsidRPr="003311DC">
        <w:rPr>
          <w:rFonts w:asciiTheme="minorHAnsi" w:hAnsiTheme="minorHAnsi" w:cstheme="minorHAnsi"/>
          <w:spacing w:val="-4"/>
          <w:w w:val="80"/>
          <w:sz w:val="15"/>
        </w:rPr>
        <w:t xml:space="preserve"> </w:t>
      </w:r>
      <w:r w:rsidRPr="003311DC">
        <w:rPr>
          <w:rFonts w:asciiTheme="minorHAnsi" w:hAnsiTheme="minorHAnsi" w:cstheme="minorHAnsi"/>
          <w:w w:val="80"/>
          <w:sz w:val="15"/>
        </w:rPr>
        <w:t>ταχυδρομείου</w:t>
      </w:r>
      <w:r w:rsidRPr="003311DC">
        <w:rPr>
          <w:rFonts w:asciiTheme="minorHAnsi" w:hAnsiTheme="minorHAnsi" w:cstheme="minorHAnsi"/>
          <w:spacing w:val="-1"/>
          <w:w w:val="80"/>
          <w:sz w:val="15"/>
        </w:rPr>
        <w:t xml:space="preserve"> </w:t>
      </w:r>
      <w:r w:rsidRPr="003311DC">
        <w:rPr>
          <w:rFonts w:asciiTheme="minorHAnsi" w:hAnsiTheme="minorHAnsi" w:cstheme="minorHAnsi"/>
          <w:w w:val="80"/>
          <w:sz w:val="15"/>
        </w:rPr>
        <w:t>(e-mail)</w:t>
      </w:r>
      <w:r w:rsidRPr="003311DC">
        <w:rPr>
          <w:rFonts w:asciiTheme="minorHAnsi" w:hAnsiTheme="minorHAnsi" w:cstheme="minorHAnsi"/>
          <w:spacing w:val="-1"/>
          <w:w w:val="80"/>
          <w:sz w:val="15"/>
        </w:rPr>
        <w:t xml:space="preserve"> </w:t>
      </w:r>
      <w:r w:rsidRPr="003311DC">
        <w:rPr>
          <w:rFonts w:asciiTheme="minorHAnsi" w:hAnsiTheme="minorHAnsi" w:cstheme="minorHAnsi"/>
          <w:w w:val="80"/>
          <w:sz w:val="15"/>
        </w:rPr>
        <w:t>της</w:t>
      </w:r>
      <w:r w:rsidRPr="003311DC">
        <w:rPr>
          <w:rFonts w:asciiTheme="minorHAnsi" w:hAnsiTheme="minorHAnsi" w:cstheme="minorHAnsi"/>
          <w:spacing w:val="-3"/>
          <w:w w:val="80"/>
          <w:sz w:val="15"/>
        </w:rPr>
        <w:t xml:space="preserve"> </w:t>
      </w:r>
      <w:r w:rsidRPr="003311DC">
        <w:rPr>
          <w:rFonts w:asciiTheme="minorHAnsi" w:hAnsiTheme="minorHAnsi" w:cstheme="minorHAnsi"/>
          <w:w w:val="80"/>
          <w:sz w:val="15"/>
        </w:rPr>
        <w:t>υπηρεσίας</w:t>
      </w:r>
      <w:r w:rsidRPr="003311DC">
        <w:rPr>
          <w:rFonts w:asciiTheme="minorHAnsi" w:hAnsiTheme="minorHAnsi" w:cstheme="minorHAnsi"/>
          <w:spacing w:val="-4"/>
          <w:w w:val="80"/>
          <w:sz w:val="15"/>
        </w:rPr>
        <w:t xml:space="preserve"> </w:t>
      </w:r>
      <w:r w:rsidRPr="003311DC">
        <w:rPr>
          <w:rFonts w:asciiTheme="minorHAnsi" w:hAnsiTheme="minorHAnsi" w:cstheme="minorHAnsi"/>
          <w:w w:val="80"/>
          <w:sz w:val="15"/>
        </w:rPr>
        <w:t>που</w:t>
      </w:r>
      <w:r w:rsidRPr="003311DC">
        <w:rPr>
          <w:rFonts w:asciiTheme="minorHAnsi" w:hAnsiTheme="minorHAnsi" w:cstheme="minorHAnsi"/>
          <w:spacing w:val="-1"/>
          <w:w w:val="80"/>
          <w:sz w:val="15"/>
        </w:rPr>
        <w:t xml:space="preserve"> </w:t>
      </w:r>
      <w:r w:rsidRPr="003311DC">
        <w:rPr>
          <w:rFonts w:asciiTheme="minorHAnsi" w:hAnsiTheme="minorHAnsi" w:cstheme="minorHAnsi"/>
          <w:w w:val="80"/>
          <w:sz w:val="15"/>
        </w:rPr>
        <w:t>διενεργεί</w:t>
      </w:r>
      <w:r w:rsidRPr="003311DC">
        <w:rPr>
          <w:rFonts w:asciiTheme="minorHAnsi" w:hAnsiTheme="minorHAnsi" w:cstheme="minorHAnsi"/>
          <w:spacing w:val="-2"/>
          <w:w w:val="80"/>
          <w:sz w:val="15"/>
        </w:rPr>
        <w:t xml:space="preserve"> </w:t>
      </w:r>
      <w:r w:rsidRPr="003311DC">
        <w:rPr>
          <w:rFonts w:asciiTheme="minorHAnsi" w:hAnsiTheme="minorHAnsi" w:cstheme="minorHAnsi"/>
          <w:w w:val="80"/>
          <w:sz w:val="15"/>
        </w:rPr>
        <w:t>τον</w:t>
      </w:r>
      <w:r w:rsidRPr="003311DC">
        <w:rPr>
          <w:rFonts w:asciiTheme="minorHAnsi" w:hAnsiTheme="minorHAnsi" w:cstheme="minorHAnsi"/>
          <w:spacing w:val="-1"/>
          <w:w w:val="80"/>
          <w:sz w:val="15"/>
        </w:rPr>
        <w:t xml:space="preserve"> </w:t>
      </w:r>
      <w:r w:rsidRPr="003311DC">
        <w:rPr>
          <w:rFonts w:asciiTheme="minorHAnsi" w:hAnsiTheme="minorHAnsi" w:cstheme="minorHAnsi"/>
          <w:w w:val="80"/>
          <w:sz w:val="15"/>
        </w:rPr>
        <w:t>διαγωνισμό,</w:t>
      </w:r>
      <w:r w:rsidRPr="003311DC">
        <w:rPr>
          <w:rFonts w:asciiTheme="minorHAnsi" w:hAnsiTheme="minorHAnsi" w:cstheme="minorHAnsi"/>
          <w:spacing w:val="-4"/>
          <w:w w:val="80"/>
          <w:sz w:val="15"/>
        </w:rPr>
        <w:t xml:space="preserve"> </w:t>
      </w:r>
      <w:r w:rsidRPr="003311DC">
        <w:rPr>
          <w:rFonts w:asciiTheme="minorHAnsi" w:hAnsiTheme="minorHAnsi" w:cstheme="minorHAnsi"/>
          <w:w w:val="80"/>
          <w:sz w:val="15"/>
        </w:rPr>
        <w:t>καθώς</w:t>
      </w:r>
      <w:r w:rsidRPr="003311DC">
        <w:rPr>
          <w:rFonts w:asciiTheme="minorHAnsi" w:hAnsiTheme="minorHAnsi" w:cstheme="minorHAnsi"/>
          <w:spacing w:val="-3"/>
          <w:w w:val="80"/>
          <w:sz w:val="15"/>
        </w:rPr>
        <w:t xml:space="preserve"> </w:t>
      </w:r>
      <w:r w:rsidRPr="003311DC">
        <w:rPr>
          <w:rFonts w:asciiTheme="minorHAnsi" w:hAnsiTheme="minorHAnsi" w:cstheme="minorHAnsi"/>
          <w:w w:val="80"/>
          <w:sz w:val="15"/>
        </w:rPr>
        <w:t>και</w:t>
      </w:r>
      <w:r w:rsidRPr="003311DC">
        <w:rPr>
          <w:rFonts w:asciiTheme="minorHAnsi" w:hAnsiTheme="minorHAnsi" w:cstheme="minorHAnsi"/>
          <w:spacing w:val="-1"/>
          <w:w w:val="80"/>
          <w:sz w:val="15"/>
        </w:rPr>
        <w:t xml:space="preserve"> </w:t>
      </w:r>
      <w:r w:rsidRPr="003311DC">
        <w:rPr>
          <w:rFonts w:asciiTheme="minorHAnsi" w:hAnsiTheme="minorHAnsi" w:cstheme="minorHAnsi"/>
          <w:w w:val="80"/>
          <w:sz w:val="15"/>
        </w:rPr>
        <w:t>ο</w:t>
      </w:r>
      <w:r w:rsidRPr="003311DC">
        <w:rPr>
          <w:rFonts w:asciiTheme="minorHAnsi" w:hAnsiTheme="minorHAnsi" w:cstheme="minorHAnsi"/>
          <w:spacing w:val="-2"/>
          <w:w w:val="80"/>
          <w:sz w:val="15"/>
        </w:rPr>
        <w:t xml:space="preserve"> </w:t>
      </w:r>
      <w:r w:rsidRPr="003311DC">
        <w:rPr>
          <w:rFonts w:asciiTheme="minorHAnsi" w:hAnsiTheme="minorHAnsi" w:cstheme="minorHAnsi"/>
          <w:w w:val="80"/>
          <w:sz w:val="15"/>
        </w:rPr>
        <w:t>αρμόδιος</w:t>
      </w:r>
      <w:r w:rsidRPr="003311DC">
        <w:rPr>
          <w:rFonts w:asciiTheme="minorHAnsi" w:hAnsiTheme="minorHAnsi" w:cstheme="minorHAnsi"/>
          <w:spacing w:val="-4"/>
          <w:w w:val="80"/>
          <w:sz w:val="15"/>
        </w:rPr>
        <w:t xml:space="preserve"> </w:t>
      </w:r>
      <w:r w:rsidRPr="003311DC">
        <w:rPr>
          <w:rFonts w:asciiTheme="minorHAnsi" w:hAnsiTheme="minorHAnsi" w:cstheme="minorHAnsi"/>
          <w:w w:val="80"/>
          <w:sz w:val="15"/>
        </w:rPr>
        <w:t>υπάλληλος</w:t>
      </w:r>
      <w:r w:rsidRPr="003311DC">
        <w:rPr>
          <w:rFonts w:asciiTheme="minorHAnsi" w:hAnsiTheme="minorHAnsi" w:cstheme="minorHAnsi"/>
          <w:spacing w:val="-3"/>
          <w:w w:val="80"/>
          <w:sz w:val="15"/>
        </w:rPr>
        <w:t xml:space="preserve"> </w:t>
      </w:r>
      <w:r w:rsidRPr="003311DC">
        <w:rPr>
          <w:rFonts w:asciiTheme="minorHAnsi" w:hAnsiTheme="minorHAnsi" w:cstheme="minorHAnsi"/>
          <w:w w:val="80"/>
          <w:sz w:val="15"/>
        </w:rPr>
        <w:t>της</w:t>
      </w:r>
    </w:p>
    <w:p w:rsidR="00981E97" w:rsidRPr="003311DC" w:rsidRDefault="00F93013">
      <w:pPr>
        <w:spacing w:before="7" w:line="161" w:lineRule="exact"/>
        <w:ind w:left="662"/>
        <w:rPr>
          <w:rFonts w:asciiTheme="minorHAnsi" w:hAnsiTheme="minorHAnsi" w:cstheme="minorHAnsi"/>
          <w:sz w:val="15"/>
        </w:rPr>
      </w:pPr>
      <w:r w:rsidRPr="003311DC">
        <w:rPr>
          <w:rFonts w:asciiTheme="minorHAnsi" w:hAnsiTheme="minorHAnsi" w:cstheme="minorHAnsi"/>
          <w:w w:val="90"/>
          <w:sz w:val="15"/>
        </w:rPr>
        <w:t>υπηρεσίας αυτής, άρθρο 53 παρ. 2 περ. γ του ν. 4412/2016</w:t>
      </w:r>
    </w:p>
    <w:p w:rsidR="00981E97" w:rsidRPr="003311DC" w:rsidRDefault="00F93013">
      <w:pPr>
        <w:tabs>
          <w:tab w:val="left" w:pos="662"/>
        </w:tabs>
        <w:spacing w:line="181" w:lineRule="exact"/>
        <w:ind w:left="313"/>
        <w:rPr>
          <w:rFonts w:asciiTheme="minorHAnsi" w:hAnsiTheme="minorHAnsi" w:cstheme="minorHAnsi"/>
          <w:sz w:val="15"/>
        </w:rPr>
      </w:pPr>
      <w:r w:rsidRPr="003311DC">
        <w:rPr>
          <w:rFonts w:asciiTheme="minorHAnsi" w:hAnsiTheme="minorHAnsi" w:cstheme="minorHAnsi"/>
          <w:w w:val="90"/>
          <w:position w:val="8"/>
          <w:sz w:val="10"/>
        </w:rPr>
        <w:t>5</w:t>
      </w:r>
      <w:r w:rsidRPr="003311DC">
        <w:rPr>
          <w:rFonts w:asciiTheme="minorHAnsi" w:hAnsiTheme="minorHAnsi" w:cstheme="minorHAnsi"/>
          <w:w w:val="90"/>
          <w:position w:val="8"/>
          <w:sz w:val="10"/>
        </w:rPr>
        <w:tab/>
      </w:r>
      <w:r w:rsidRPr="003311DC">
        <w:rPr>
          <w:rFonts w:asciiTheme="minorHAnsi" w:hAnsiTheme="minorHAnsi" w:cstheme="minorHAnsi"/>
          <w:w w:val="90"/>
          <w:sz w:val="15"/>
        </w:rPr>
        <w:t>Εφόσον</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υπάρχει</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και</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για</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συμβάσεις</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άνω</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των</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ορίων</w:t>
      </w:r>
    </w:p>
    <w:p w:rsidR="00981E97" w:rsidRPr="003311DC" w:rsidRDefault="00F93013">
      <w:pPr>
        <w:tabs>
          <w:tab w:val="left" w:pos="662"/>
        </w:tabs>
        <w:spacing w:before="15" w:line="180" w:lineRule="exact"/>
        <w:ind w:left="662" w:right="3144" w:hanging="350"/>
        <w:rPr>
          <w:rFonts w:asciiTheme="minorHAnsi" w:hAnsiTheme="minorHAnsi" w:cstheme="minorHAnsi"/>
          <w:sz w:val="15"/>
        </w:rPr>
      </w:pPr>
      <w:r w:rsidRPr="003311DC">
        <w:rPr>
          <w:rFonts w:asciiTheme="minorHAnsi" w:hAnsiTheme="minorHAnsi" w:cstheme="minorHAnsi"/>
          <w:w w:val="90"/>
          <w:position w:val="8"/>
          <w:sz w:val="10"/>
        </w:rPr>
        <w:t>6</w:t>
      </w:r>
      <w:r w:rsidRPr="003311DC">
        <w:rPr>
          <w:rFonts w:asciiTheme="minorHAnsi" w:hAnsiTheme="minorHAnsi" w:cstheme="minorHAnsi"/>
          <w:w w:val="90"/>
          <w:position w:val="8"/>
          <w:sz w:val="10"/>
        </w:rPr>
        <w:tab/>
      </w:r>
      <w:r w:rsidRPr="003311DC">
        <w:rPr>
          <w:rFonts w:asciiTheme="minorHAnsi" w:hAnsiTheme="minorHAnsi" w:cstheme="minorHAnsi"/>
          <w:w w:val="85"/>
          <w:sz w:val="15"/>
        </w:rPr>
        <w:t>Αναφέρεται</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το</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είδος</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της</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Α.A.,</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πχ</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Υπουργείο,</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Περιφέρεια,</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Αποκεντρωμένη</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Διοίκηση,</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Νοσοκομείο,</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Δήμος,</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ΑΕ</w:t>
      </w:r>
      <w:r w:rsidRPr="003311DC">
        <w:rPr>
          <w:rFonts w:asciiTheme="minorHAnsi" w:hAnsiTheme="minorHAnsi" w:cstheme="minorHAnsi"/>
          <w:spacing w:val="-13"/>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Δημοσίου κλπ</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αν</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αποτελεί</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“κεντρική</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κυβερνητική</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αρχή</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(ΚΚΑ)»</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ή</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“μη</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κεντρική</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αναθέτουσα</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αρχή”</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κατά</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την</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έννοια</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άρθρου</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2</w:t>
      </w:r>
    </w:p>
    <w:p w:rsidR="00981E97" w:rsidRPr="003311DC" w:rsidRDefault="00F93013">
      <w:pPr>
        <w:spacing w:before="6" w:line="161" w:lineRule="exact"/>
        <w:ind w:left="662"/>
        <w:rPr>
          <w:rFonts w:asciiTheme="minorHAnsi" w:hAnsiTheme="minorHAnsi" w:cstheme="minorHAnsi"/>
          <w:sz w:val="15"/>
        </w:rPr>
      </w:pPr>
      <w:r w:rsidRPr="003311DC">
        <w:rPr>
          <w:rFonts w:asciiTheme="minorHAnsi" w:hAnsiTheme="minorHAnsi" w:cstheme="minorHAnsi"/>
          <w:w w:val="90"/>
          <w:sz w:val="15"/>
        </w:rPr>
        <w:t>παρ. 1 περ. 2 και 3 του ν. 4412/2016</w:t>
      </w:r>
    </w:p>
    <w:p w:rsidR="00981E97" w:rsidRPr="003311DC" w:rsidRDefault="00F93013">
      <w:pPr>
        <w:tabs>
          <w:tab w:val="left" w:pos="662"/>
        </w:tabs>
        <w:spacing w:line="194" w:lineRule="exact"/>
        <w:ind w:left="313"/>
        <w:rPr>
          <w:rFonts w:asciiTheme="minorHAnsi" w:hAnsiTheme="minorHAnsi" w:cstheme="minorHAnsi"/>
          <w:sz w:val="15"/>
        </w:rPr>
      </w:pPr>
      <w:r w:rsidRPr="003311DC">
        <w:rPr>
          <w:rFonts w:asciiTheme="minorHAnsi" w:hAnsiTheme="minorHAnsi" w:cstheme="minorHAnsi"/>
          <w:w w:val="90"/>
          <w:position w:val="8"/>
          <w:sz w:val="10"/>
        </w:rPr>
        <w:t>7</w:t>
      </w:r>
      <w:r w:rsidRPr="003311DC">
        <w:rPr>
          <w:rFonts w:asciiTheme="minorHAnsi" w:hAnsiTheme="minorHAnsi" w:cstheme="minorHAnsi"/>
          <w:w w:val="90"/>
          <w:position w:val="8"/>
          <w:sz w:val="10"/>
        </w:rPr>
        <w:tab/>
      </w:r>
      <w:r w:rsidRPr="003311DC">
        <w:rPr>
          <w:rFonts w:asciiTheme="minorHAnsi" w:hAnsiTheme="minorHAnsi" w:cstheme="minorHAnsi"/>
          <w:w w:val="90"/>
          <w:sz w:val="15"/>
        </w:rPr>
        <w:t>Επιλέγεται</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η</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κύρια</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δραστηριότητα</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της</w:t>
      </w:r>
      <w:r w:rsidRPr="003311DC">
        <w:rPr>
          <w:rFonts w:asciiTheme="minorHAnsi" w:hAnsiTheme="minorHAnsi" w:cstheme="minorHAnsi"/>
          <w:spacing w:val="-19"/>
          <w:w w:val="90"/>
          <w:sz w:val="15"/>
        </w:rPr>
        <w:t xml:space="preserve"> </w:t>
      </w:r>
      <w:r w:rsidRPr="003311DC">
        <w:rPr>
          <w:rFonts w:asciiTheme="minorHAnsi" w:hAnsiTheme="minorHAnsi" w:cstheme="minorHAnsi"/>
          <w:w w:val="90"/>
          <w:sz w:val="15"/>
        </w:rPr>
        <w:t>Α.Α.,</w:t>
      </w:r>
      <w:r w:rsidRPr="003311DC">
        <w:rPr>
          <w:rFonts w:asciiTheme="minorHAnsi" w:hAnsiTheme="minorHAnsi" w:cstheme="minorHAnsi"/>
          <w:spacing w:val="-19"/>
          <w:w w:val="90"/>
          <w:sz w:val="15"/>
        </w:rPr>
        <w:t xml:space="preserve"> </w:t>
      </w:r>
      <w:r w:rsidRPr="003311DC">
        <w:rPr>
          <w:rFonts w:asciiTheme="minorHAnsi" w:hAnsiTheme="minorHAnsi" w:cstheme="minorHAnsi"/>
          <w:w w:val="90"/>
          <w:sz w:val="15"/>
        </w:rPr>
        <w:t>βλέπε</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και</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Παράρτημα</w:t>
      </w:r>
      <w:r w:rsidRPr="003311DC">
        <w:rPr>
          <w:rFonts w:asciiTheme="minorHAnsi" w:hAnsiTheme="minorHAnsi" w:cstheme="minorHAnsi"/>
          <w:spacing w:val="-19"/>
          <w:w w:val="90"/>
          <w:sz w:val="15"/>
        </w:rPr>
        <w:t xml:space="preserve"> </w:t>
      </w:r>
      <w:r w:rsidRPr="003311DC">
        <w:rPr>
          <w:rFonts w:asciiTheme="minorHAnsi" w:hAnsiTheme="minorHAnsi" w:cstheme="minorHAnsi"/>
          <w:w w:val="90"/>
          <w:sz w:val="15"/>
        </w:rPr>
        <w:t>ΙΙ</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(Προκήρυξη</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Σύμβασης),</w:t>
      </w:r>
      <w:r w:rsidRPr="003311DC">
        <w:rPr>
          <w:rFonts w:asciiTheme="minorHAnsi" w:hAnsiTheme="minorHAnsi" w:cstheme="minorHAnsi"/>
          <w:spacing w:val="-19"/>
          <w:w w:val="90"/>
          <w:sz w:val="15"/>
        </w:rPr>
        <w:t xml:space="preserve"> </w:t>
      </w:r>
      <w:r w:rsidRPr="003311DC">
        <w:rPr>
          <w:rFonts w:asciiTheme="minorHAnsi" w:hAnsiTheme="minorHAnsi" w:cstheme="minorHAnsi"/>
          <w:w w:val="90"/>
          <w:sz w:val="15"/>
        </w:rPr>
        <w:t>Τμήμα</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Ι,</w:t>
      </w:r>
      <w:r w:rsidRPr="003311DC">
        <w:rPr>
          <w:rFonts w:asciiTheme="minorHAnsi" w:hAnsiTheme="minorHAnsi" w:cstheme="minorHAnsi"/>
          <w:spacing w:val="-19"/>
          <w:w w:val="90"/>
          <w:sz w:val="15"/>
        </w:rPr>
        <w:t xml:space="preserve"> </w:t>
      </w:r>
      <w:r w:rsidRPr="003311DC">
        <w:rPr>
          <w:rFonts w:asciiTheme="minorHAnsi" w:hAnsiTheme="minorHAnsi" w:cstheme="minorHAnsi"/>
          <w:w w:val="90"/>
          <w:sz w:val="15"/>
        </w:rPr>
        <w:t>παρ</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1.5,</w:t>
      </w:r>
      <w:r w:rsidRPr="003311DC">
        <w:rPr>
          <w:rFonts w:asciiTheme="minorHAnsi" w:hAnsiTheme="minorHAnsi" w:cstheme="minorHAnsi"/>
          <w:spacing w:val="-20"/>
          <w:w w:val="90"/>
          <w:sz w:val="15"/>
        </w:rPr>
        <w:t xml:space="preserve"> </w:t>
      </w:r>
      <w:r w:rsidRPr="003311DC">
        <w:rPr>
          <w:rFonts w:asciiTheme="minorHAnsi" w:hAnsiTheme="minorHAnsi" w:cstheme="minorHAnsi"/>
          <w:w w:val="90"/>
          <w:sz w:val="15"/>
        </w:rPr>
        <w:t>Εκτελεστικού</w:t>
      </w:r>
    </w:p>
    <w:p w:rsidR="00981E97" w:rsidRPr="003311DC" w:rsidRDefault="00F93013">
      <w:pPr>
        <w:spacing w:before="8" w:line="247" w:lineRule="auto"/>
        <w:ind w:left="662" w:right="3118"/>
        <w:rPr>
          <w:rFonts w:asciiTheme="minorHAnsi" w:hAnsiTheme="minorHAnsi" w:cstheme="minorHAnsi"/>
          <w:sz w:val="15"/>
        </w:rPr>
      </w:pPr>
      <w:r w:rsidRPr="003311DC">
        <w:rPr>
          <w:rFonts w:asciiTheme="minorHAnsi" w:hAnsiTheme="minorHAnsi" w:cstheme="minorHAnsi"/>
          <w:w w:val="85"/>
          <w:sz w:val="15"/>
        </w:rPr>
        <w:t>Κανονισμού</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(ΕΕ)</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2015/1986</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της</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Επιτροπής</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(L</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296).</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α)</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Γενικές</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δημόσιες</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υπηρεσίες</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β)</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Άμυνα,</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γ)</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Δημόσια</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τάξη</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ασφάλεια, δ)</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Περιβάλλον,</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ε)</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Οικονομικές</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δημοσιονομικές</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υποθέσεις,</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στ)</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Υγεία,</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ζ)</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Στέγαση</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υποδομές</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κοινής</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ωφέλειας,</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η)</w:t>
      </w:r>
    </w:p>
    <w:p w:rsidR="00981E97" w:rsidRPr="003311DC" w:rsidRDefault="00F93013">
      <w:pPr>
        <w:spacing w:before="2" w:line="161" w:lineRule="exact"/>
        <w:ind w:left="662"/>
        <w:rPr>
          <w:rFonts w:asciiTheme="minorHAnsi" w:hAnsiTheme="minorHAnsi" w:cstheme="minorHAnsi"/>
          <w:sz w:val="15"/>
        </w:rPr>
      </w:pPr>
      <w:r w:rsidRPr="003311DC">
        <w:rPr>
          <w:rFonts w:asciiTheme="minorHAnsi" w:hAnsiTheme="minorHAnsi" w:cstheme="minorHAnsi"/>
          <w:w w:val="90"/>
          <w:sz w:val="15"/>
        </w:rPr>
        <w:t>Κοινωνική προστασία, θ) Αναψυχή, πολιτισμός και θρησκεία, ι) Εκπαίδευση, ια) Τυχόν άλλη δραστηριότητα.</w:t>
      </w:r>
    </w:p>
    <w:p w:rsidR="00981E97" w:rsidRPr="003311DC" w:rsidRDefault="00F93013">
      <w:pPr>
        <w:tabs>
          <w:tab w:val="left" w:pos="662"/>
        </w:tabs>
        <w:spacing w:line="195" w:lineRule="exact"/>
        <w:ind w:left="313"/>
        <w:rPr>
          <w:rFonts w:asciiTheme="minorHAnsi" w:hAnsiTheme="minorHAnsi" w:cstheme="minorHAnsi"/>
          <w:sz w:val="15"/>
        </w:rPr>
      </w:pPr>
      <w:r w:rsidRPr="003311DC">
        <w:rPr>
          <w:rFonts w:asciiTheme="minorHAnsi" w:hAnsiTheme="minorHAnsi" w:cstheme="minorHAnsi"/>
          <w:w w:val="90"/>
          <w:position w:val="8"/>
          <w:sz w:val="10"/>
        </w:rPr>
        <w:t>8</w:t>
      </w:r>
      <w:r w:rsidRPr="003311DC">
        <w:rPr>
          <w:rFonts w:asciiTheme="minorHAnsi" w:hAnsiTheme="minorHAnsi" w:cstheme="minorHAnsi"/>
          <w:w w:val="90"/>
          <w:position w:val="8"/>
          <w:sz w:val="10"/>
        </w:rPr>
        <w:tab/>
      </w:r>
      <w:r w:rsidRPr="003311DC">
        <w:rPr>
          <w:rFonts w:asciiTheme="minorHAnsi" w:hAnsiTheme="minorHAnsi" w:cstheme="minorHAnsi"/>
          <w:w w:val="90"/>
          <w:sz w:val="15"/>
        </w:rPr>
        <w:t>Επιλέγονται</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και</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συμπληρώνονται</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τα</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αντίστοιχα</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εδάφια,</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πρβλ</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άρθρα</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22</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και</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67</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4412/16</w:t>
      </w:r>
    </w:p>
    <w:p w:rsidR="00981E97" w:rsidRPr="003311DC" w:rsidRDefault="00981E97">
      <w:pPr>
        <w:spacing w:line="195" w:lineRule="exact"/>
        <w:rPr>
          <w:rFonts w:asciiTheme="minorHAnsi" w:hAnsiTheme="minorHAnsi" w:cstheme="minorHAnsi"/>
          <w:sz w:val="15"/>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43961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468"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026" style="position:absolute;margin-left:449.35pt;margin-top:74.3pt;width:145.95pt;height:693.3pt;z-index:2514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2"/>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375616" behindDoc="0" locked="0" layoutInCell="1" allowOverlap="1" wp14:anchorId="4C1FC0F3" wp14:editId="793A19C4">
            <wp:simplePos x="0" y="0"/>
            <wp:positionH relativeFrom="page">
              <wp:posOffset>4227703</wp:posOffset>
            </wp:positionH>
            <wp:positionV relativeFrom="paragraph">
              <wp:posOffset>-93294</wp:posOffset>
            </wp:positionV>
            <wp:extent cx="751319" cy="536955"/>
            <wp:effectExtent l="0" t="0" r="0" b="0"/>
            <wp:wrapNone/>
            <wp:docPr id="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377664" behindDoc="0" locked="0" layoutInCell="1" allowOverlap="1" wp14:anchorId="44FB7F32" wp14:editId="7F4B78E7">
            <wp:simplePos x="0" y="0"/>
            <wp:positionH relativeFrom="page">
              <wp:posOffset>2069845</wp:posOffset>
            </wp:positionH>
            <wp:positionV relativeFrom="paragraph">
              <wp:posOffset>-5524</wp:posOffset>
            </wp:positionV>
            <wp:extent cx="1739519" cy="356840"/>
            <wp:effectExtent l="0" t="0" r="0" b="0"/>
            <wp:wrapNone/>
            <wp:docPr id="3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379712" behindDoc="0" locked="0" layoutInCell="1" allowOverlap="1" wp14:anchorId="0D6A2AA9" wp14:editId="3CF348B9">
            <wp:simplePos x="0" y="0"/>
            <wp:positionH relativeFrom="page">
              <wp:posOffset>946327</wp:posOffset>
            </wp:positionH>
            <wp:positionV relativeFrom="paragraph">
              <wp:posOffset>-119418</wp:posOffset>
            </wp:positionV>
            <wp:extent cx="739620" cy="651979"/>
            <wp:effectExtent l="0" t="0" r="0" b="0"/>
            <wp:wrapNone/>
            <wp:docPr id="3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6</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15"/>
        </w:rPr>
      </w:pPr>
    </w:p>
    <w:p w:rsidR="00981E97" w:rsidRPr="003311DC" w:rsidRDefault="00F93013">
      <w:pPr>
        <w:pStyle w:val="a3"/>
        <w:tabs>
          <w:tab w:val="left" w:pos="793"/>
        </w:tabs>
        <w:spacing w:before="70"/>
        <w:ind w:left="313"/>
        <w:rPr>
          <w:rFonts w:asciiTheme="minorHAnsi" w:hAnsiTheme="minorHAnsi" w:cstheme="minorHAnsi"/>
        </w:rPr>
      </w:pPr>
      <w:r w:rsidRPr="003311DC">
        <w:rPr>
          <w:rFonts w:asciiTheme="minorHAnsi" w:hAnsiTheme="minorHAnsi" w:cstheme="minorHAnsi"/>
          <w:w w:val="95"/>
        </w:rPr>
        <w:t>β)</w:t>
      </w:r>
      <w:r w:rsidRPr="003311DC">
        <w:rPr>
          <w:rFonts w:asciiTheme="minorHAnsi" w:hAnsiTheme="minorHAnsi" w:cstheme="minorHAnsi"/>
          <w:w w:val="95"/>
        </w:rPr>
        <w:tab/>
        <w:t>Οι</w:t>
      </w:r>
      <w:r w:rsidRPr="003311DC">
        <w:rPr>
          <w:rFonts w:asciiTheme="minorHAnsi" w:hAnsiTheme="minorHAnsi" w:cstheme="minorHAnsi"/>
          <w:spacing w:val="-23"/>
          <w:w w:val="95"/>
        </w:rPr>
        <w:t xml:space="preserve"> </w:t>
      </w:r>
      <w:r w:rsidRPr="003311DC">
        <w:rPr>
          <w:rFonts w:asciiTheme="minorHAnsi" w:hAnsiTheme="minorHAnsi" w:cstheme="minorHAnsi"/>
          <w:w w:val="95"/>
        </w:rPr>
        <w:t>προσφορές</w:t>
      </w:r>
      <w:r w:rsidRPr="003311DC">
        <w:rPr>
          <w:rFonts w:asciiTheme="minorHAnsi" w:hAnsiTheme="minorHAnsi" w:cstheme="minorHAnsi"/>
          <w:spacing w:val="-23"/>
          <w:w w:val="95"/>
        </w:rPr>
        <w:t xml:space="preserve"> </w:t>
      </w:r>
      <w:r w:rsidRPr="003311DC">
        <w:rPr>
          <w:rFonts w:asciiTheme="minorHAnsi" w:hAnsiTheme="minorHAnsi" w:cstheme="minorHAnsi"/>
          <w:w w:val="95"/>
        </w:rPr>
        <w:t>πρέπει</w:t>
      </w:r>
      <w:r w:rsidRPr="003311DC">
        <w:rPr>
          <w:rFonts w:asciiTheme="minorHAnsi" w:hAnsiTheme="minorHAnsi" w:cstheme="minorHAnsi"/>
          <w:spacing w:val="-23"/>
          <w:w w:val="95"/>
        </w:rPr>
        <w:t xml:space="preserve"> </w:t>
      </w:r>
      <w:r w:rsidRPr="003311DC">
        <w:rPr>
          <w:rFonts w:asciiTheme="minorHAnsi" w:hAnsiTheme="minorHAnsi" w:cstheme="minorHAnsi"/>
          <w:w w:val="95"/>
        </w:rPr>
        <w:t>να</w:t>
      </w:r>
      <w:r w:rsidRPr="003311DC">
        <w:rPr>
          <w:rFonts w:asciiTheme="minorHAnsi" w:hAnsiTheme="minorHAnsi" w:cstheme="minorHAnsi"/>
          <w:spacing w:val="-25"/>
          <w:w w:val="95"/>
        </w:rPr>
        <w:t xml:space="preserve"> </w:t>
      </w:r>
      <w:r w:rsidRPr="003311DC">
        <w:rPr>
          <w:rFonts w:asciiTheme="minorHAnsi" w:hAnsiTheme="minorHAnsi" w:cstheme="minorHAnsi"/>
          <w:w w:val="95"/>
        </w:rPr>
        <w:t>υποβάλλονται</w:t>
      </w:r>
      <w:r w:rsidRPr="003311DC">
        <w:rPr>
          <w:rFonts w:asciiTheme="minorHAnsi" w:hAnsiTheme="minorHAnsi" w:cstheme="minorHAnsi"/>
          <w:spacing w:val="-25"/>
          <w:w w:val="95"/>
        </w:rPr>
        <w:t xml:space="preserve"> </w:t>
      </w:r>
      <w:r w:rsidRPr="003311DC">
        <w:rPr>
          <w:rFonts w:asciiTheme="minorHAnsi" w:hAnsiTheme="minorHAnsi" w:cstheme="minorHAnsi"/>
          <w:w w:val="95"/>
        </w:rPr>
        <w:t>ηλεκτρονικά</w:t>
      </w:r>
      <w:r w:rsidRPr="003311DC">
        <w:rPr>
          <w:rFonts w:asciiTheme="minorHAnsi" w:hAnsiTheme="minorHAnsi" w:cstheme="minorHAnsi"/>
          <w:spacing w:val="-24"/>
          <w:w w:val="95"/>
        </w:rPr>
        <w:t xml:space="preserve"> </w:t>
      </w:r>
      <w:r w:rsidRPr="003311DC">
        <w:rPr>
          <w:rFonts w:asciiTheme="minorHAnsi" w:hAnsiTheme="minorHAnsi" w:cstheme="minorHAnsi"/>
          <w:w w:val="95"/>
        </w:rPr>
        <w:t>στην</w:t>
      </w:r>
      <w:r w:rsidRPr="003311DC">
        <w:rPr>
          <w:rFonts w:asciiTheme="minorHAnsi" w:hAnsiTheme="minorHAnsi" w:cstheme="minorHAnsi"/>
          <w:spacing w:val="-27"/>
          <w:w w:val="95"/>
        </w:rPr>
        <w:t xml:space="preserve"> </w:t>
      </w:r>
      <w:r w:rsidRPr="003311DC">
        <w:rPr>
          <w:rFonts w:asciiTheme="minorHAnsi" w:hAnsiTheme="minorHAnsi" w:cstheme="minorHAnsi"/>
          <w:w w:val="95"/>
        </w:rPr>
        <w:t>διεύθυνση</w:t>
      </w:r>
      <w:r w:rsidRPr="003311DC">
        <w:rPr>
          <w:rFonts w:asciiTheme="minorHAnsi" w:hAnsiTheme="minorHAnsi" w:cstheme="minorHAnsi"/>
          <w:spacing w:val="-23"/>
          <w:w w:val="95"/>
        </w:rPr>
        <w:t xml:space="preserve"> </w:t>
      </w:r>
      <w:r w:rsidRPr="003311DC">
        <w:rPr>
          <w:rFonts w:asciiTheme="minorHAnsi" w:hAnsiTheme="minorHAnsi" w:cstheme="minorHAnsi"/>
          <w:w w:val="95"/>
        </w:rPr>
        <w:t>:</w:t>
      </w:r>
      <w:r w:rsidRPr="003311DC">
        <w:rPr>
          <w:rFonts w:asciiTheme="minorHAnsi" w:hAnsiTheme="minorHAnsi" w:cstheme="minorHAnsi"/>
          <w:spacing w:val="-25"/>
          <w:w w:val="95"/>
        </w:rPr>
        <w:t xml:space="preserve"> </w:t>
      </w:r>
      <w:hyperlink r:id="rId21">
        <w:r w:rsidRPr="003311DC">
          <w:rPr>
            <w:rFonts w:asciiTheme="minorHAnsi" w:hAnsiTheme="minorHAnsi" w:cstheme="minorHAnsi"/>
            <w:color w:val="0000FF"/>
            <w:w w:val="95"/>
            <w:u w:val="single" w:color="0000FF"/>
          </w:rPr>
          <w:t>www.promitheus.gov.gr</w:t>
        </w:r>
      </w:hyperlink>
    </w:p>
    <w:p w:rsidR="00981E97" w:rsidRPr="003311DC" w:rsidRDefault="00F93013">
      <w:pPr>
        <w:pStyle w:val="a3"/>
        <w:tabs>
          <w:tab w:val="left" w:pos="816"/>
        </w:tabs>
        <w:spacing w:before="61"/>
        <w:ind w:left="313"/>
        <w:rPr>
          <w:rFonts w:asciiTheme="minorHAnsi" w:hAnsiTheme="minorHAnsi" w:cstheme="minorHAnsi"/>
        </w:rPr>
      </w:pPr>
      <w:r w:rsidRPr="003311DC">
        <w:rPr>
          <w:rFonts w:asciiTheme="minorHAnsi" w:hAnsiTheme="minorHAnsi" w:cstheme="minorHAnsi"/>
          <w:w w:val="95"/>
        </w:rPr>
        <w:t>γ)</w:t>
      </w:r>
      <w:r w:rsidRPr="003311DC">
        <w:rPr>
          <w:rFonts w:asciiTheme="minorHAnsi" w:hAnsiTheme="minorHAnsi" w:cstheme="minorHAnsi"/>
          <w:w w:val="95"/>
        </w:rPr>
        <w:tab/>
        <w:t>Περαιτέρω</w:t>
      </w:r>
      <w:r w:rsidRPr="003311DC">
        <w:rPr>
          <w:rFonts w:asciiTheme="minorHAnsi" w:hAnsiTheme="minorHAnsi" w:cstheme="minorHAnsi"/>
          <w:spacing w:val="-25"/>
          <w:w w:val="95"/>
        </w:rPr>
        <w:t xml:space="preserve"> </w:t>
      </w:r>
      <w:r w:rsidRPr="003311DC">
        <w:rPr>
          <w:rFonts w:asciiTheme="minorHAnsi" w:hAnsiTheme="minorHAnsi" w:cstheme="minorHAnsi"/>
          <w:w w:val="95"/>
        </w:rPr>
        <w:t>πληροφορίες</w:t>
      </w:r>
      <w:r w:rsidRPr="003311DC">
        <w:rPr>
          <w:rFonts w:asciiTheme="minorHAnsi" w:hAnsiTheme="minorHAnsi" w:cstheme="minorHAnsi"/>
          <w:spacing w:val="-26"/>
          <w:w w:val="95"/>
        </w:rPr>
        <w:t xml:space="preserve"> </w:t>
      </w:r>
      <w:r w:rsidRPr="003311DC">
        <w:rPr>
          <w:rFonts w:asciiTheme="minorHAnsi" w:hAnsiTheme="minorHAnsi" w:cstheme="minorHAnsi"/>
          <w:w w:val="95"/>
        </w:rPr>
        <w:t>είναι</w:t>
      </w:r>
      <w:r w:rsidRPr="003311DC">
        <w:rPr>
          <w:rFonts w:asciiTheme="minorHAnsi" w:hAnsiTheme="minorHAnsi" w:cstheme="minorHAnsi"/>
          <w:spacing w:val="-25"/>
          <w:w w:val="95"/>
        </w:rPr>
        <w:t xml:space="preserve"> </w:t>
      </w:r>
      <w:r w:rsidRPr="003311DC">
        <w:rPr>
          <w:rFonts w:asciiTheme="minorHAnsi" w:hAnsiTheme="minorHAnsi" w:cstheme="minorHAnsi"/>
          <w:w w:val="95"/>
        </w:rPr>
        <w:t>διαθέσιμες</w:t>
      </w:r>
      <w:r w:rsidRPr="003311DC">
        <w:rPr>
          <w:rFonts w:asciiTheme="minorHAnsi" w:hAnsiTheme="minorHAnsi" w:cstheme="minorHAnsi"/>
          <w:spacing w:val="-24"/>
          <w:w w:val="95"/>
        </w:rPr>
        <w:t xml:space="preserve"> </w:t>
      </w:r>
      <w:r w:rsidRPr="003311DC">
        <w:rPr>
          <w:rFonts w:asciiTheme="minorHAnsi" w:hAnsiTheme="minorHAnsi" w:cstheme="minorHAnsi"/>
          <w:w w:val="95"/>
        </w:rPr>
        <w:t>από</w:t>
      </w:r>
      <w:r w:rsidRPr="003311DC">
        <w:rPr>
          <w:rFonts w:asciiTheme="minorHAnsi" w:hAnsiTheme="minorHAnsi" w:cstheme="minorHAnsi"/>
          <w:spacing w:val="-25"/>
          <w:w w:val="95"/>
        </w:rPr>
        <w:t xml:space="preserve"> </w:t>
      </w:r>
      <w:r w:rsidRPr="003311DC">
        <w:rPr>
          <w:rFonts w:asciiTheme="minorHAnsi" w:hAnsiTheme="minorHAnsi" w:cstheme="minorHAnsi"/>
          <w:w w:val="95"/>
        </w:rPr>
        <w:t>την</w:t>
      </w:r>
      <w:r w:rsidRPr="003311DC">
        <w:rPr>
          <w:rFonts w:asciiTheme="minorHAnsi" w:hAnsiTheme="minorHAnsi" w:cstheme="minorHAnsi"/>
          <w:spacing w:val="-24"/>
          <w:w w:val="95"/>
        </w:rPr>
        <w:t xml:space="preserve"> </w:t>
      </w:r>
      <w:r w:rsidRPr="003311DC">
        <w:rPr>
          <w:rFonts w:asciiTheme="minorHAnsi" w:hAnsiTheme="minorHAnsi" w:cstheme="minorHAnsi"/>
          <w:w w:val="95"/>
        </w:rPr>
        <w:t>προαναφερθείσα</w:t>
      </w:r>
      <w:r w:rsidRPr="003311DC">
        <w:rPr>
          <w:rFonts w:asciiTheme="minorHAnsi" w:hAnsiTheme="minorHAnsi" w:cstheme="minorHAnsi"/>
          <w:spacing w:val="-26"/>
          <w:w w:val="95"/>
        </w:rPr>
        <w:t xml:space="preserve"> </w:t>
      </w:r>
      <w:r w:rsidRPr="003311DC">
        <w:rPr>
          <w:rFonts w:asciiTheme="minorHAnsi" w:hAnsiTheme="minorHAnsi" w:cstheme="minorHAnsi"/>
          <w:w w:val="95"/>
        </w:rPr>
        <w:t>διεύθυνση</w:t>
      </w:r>
      <w:r w:rsidRPr="003311DC">
        <w:rPr>
          <w:rFonts w:asciiTheme="minorHAnsi" w:hAnsiTheme="minorHAnsi" w:cstheme="minorHAnsi"/>
          <w:spacing w:val="-24"/>
          <w:w w:val="95"/>
        </w:rPr>
        <w:t xml:space="preserve"> </w:t>
      </w:r>
      <w:r w:rsidRPr="003311DC">
        <w:rPr>
          <w:rFonts w:asciiTheme="minorHAnsi" w:hAnsiTheme="minorHAnsi" w:cstheme="minorHAnsi"/>
          <w:w w:val="95"/>
        </w:rPr>
        <w:t>τoυ</w:t>
      </w:r>
      <w:r w:rsidRPr="003311DC">
        <w:rPr>
          <w:rFonts w:asciiTheme="minorHAnsi" w:hAnsiTheme="minorHAnsi" w:cstheme="minorHAnsi"/>
          <w:spacing w:val="-24"/>
          <w:w w:val="95"/>
        </w:rPr>
        <w:t xml:space="preserve"> </w:t>
      </w:r>
      <w:r w:rsidRPr="003311DC">
        <w:rPr>
          <w:rFonts w:asciiTheme="minorHAnsi" w:hAnsiTheme="minorHAnsi" w:cstheme="minorHAnsi"/>
          <w:w w:val="95"/>
        </w:rPr>
        <w:t>σημείου</w:t>
      </w:r>
      <w:r w:rsidRPr="003311DC">
        <w:rPr>
          <w:rFonts w:asciiTheme="minorHAnsi" w:hAnsiTheme="minorHAnsi" w:cstheme="minorHAnsi"/>
          <w:spacing w:val="-25"/>
          <w:w w:val="95"/>
        </w:rPr>
        <w:t xml:space="preserve"> </w:t>
      </w:r>
      <w:r w:rsidRPr="003311DC">
        <w:rPr>
          <w:rFonts w:asciiTheme="minorHAnsi" w:hAnsiTheme="minorHAnsi" w:cstheme="minorHAnsi"/>
          <w:w w:val="95"/>
        </w:rPr>
        <w:t>1.1.</w:t>
      </w:r>
    </w:p>
    <w:p w:rsidR="00981E97" w:rsidRPr="003311DC" w:rsidRDefault="00981E97">
      <w:pPr>
        <w:pStyle w:val="a3"/>
        <w:spacing w:before="3"/>
        <w:rPr>
          <w:rFonts w:asciiTheme="minorHAnsi" w:hAnsiTheme="minorHAnsi" w:cstheme="minorHAnsi"/>
          <w:sz w:val="15"/>
        </w:rPr>
      </w:pPr>
    </w:p>
    <w:p w:rsidR="00981E97" w:rsidRPr="003311DC" w:rsidRDefault="00F93013">
      <w:pPr>
        <w:pStyle w:val="3"/>
        <w:numPr>
          <w:ilvl w:val="1"/>
          <w:numId w:val="37"/>
        </w:numPr>
        <w:tabs>
          <w:tab w:val="left" w:pos="905"/>
          <w:tab w:val="left" w:pos="906"/>
        </w:tabs>
        <w:ind w:firstLine="0"/>
        <w:rPr>
          <w:rFonts w:asciiTheme="minorHAnsi" w:hAnsiTheme="minorHAnsi" w:cstheme="minorHAnsi"/>
        </w:rPr>
      </w:pPr>
      <w:bookmarkStart w:id="6" w:name="_bookmark4"/>
      <w:bookmarkEnd w:id="6"/>
      <w:r w:rsidRPr="003311DC">
        <w:rPr>
          <w:rFonts w:asciiTheme="minorHAnsi" w:hAnsiTheme="minorHAnsi" w:cstheme="minorHAnsi"/>
          <w:color w:val="2CA1BE"/>
          <w:w w:val="105"/>
        </w:rPr>
        <w:t>Στοιχεία</w:t>
      </w:r>
      <w:r w:rsidRPr="003311DC">
        <w:rPr>
          <w:rFonts w:asciiTheme="minorHAnsi" w:hAnsiTheme="minorHAnsi" w:cstheme="minorHAnsi"/>
          <w:color w:val="2CA1BE"/>
          <w:spacing w:val="-19"/>
          <w:w w:val="105"/>
        </w:rPr>
        <w:t xml:space="preserve"> </w:t>
      </w:r>
      <w:r w:rsidRPr="003311DC">
        <w:rPr>
          <w:rFonts w:asciiTheme="minorHAnsi" w:hAnsiTheme="minorHAnsi" w:cstheme="minorHAnsi"/>
          <w:color w:val="2CA1BE"/>
          <w:w w:val="105"/>
        </w:rPr>
        <w:t>Διαδικασίας</w:t>
      </w:r>
      <w:r w:rsidRPr="003311DC">
        <w:rPr>
          <w:rFonts w:asciiTheme="minorHAnsi" w:hAnsiTheme="minorHAnsi" w:cstheme="minorHAnsi"/>
          <w:color w:val="2CA1BE"/>
          <w:w w:val="105"/>
        </w:rPr>
        <w:t>-</w:t>
      </w:r>
      <w:r w:rsidRPr="003311DC">
        <w:rPr>
          <w:rFonts w:asciiTheme="minorHAnsi" w:hAnsiTheme="minorHAnsi" w:cstheme="minorHAnsi"/>
          <w:color w:val="2CA1BE"/>
          <w:w w:val="105"/>
        </w:rPr>
        <w:t>Χρηματοδότηση</w:t>
      </w:r>
    </w:p>
    <w:p w:rsidR="00981E97" w:rsidRPr="003311DC" w:rsidRDefault="00F93013">
      <w:pPr>
        <w:pStyle w:val="5"/>
        <w:spacing w:before="45"/>
        <w:rPr>
          <w:rFonts w:asciiTheme="minorHAnsi" w:hAnsiTheme="minorHAnsi" w:cstheme="minorHAnsi"/>
        </w:rPr>
      </w:pPr>
      <w:r w:rsidRPr="003311DC">
        <w:rPr>
          <w:rFonts w:asciiTheme="minorHAnsi" w:hAnsiTheme="minorHAnsi" w:cstheme="minorHAnsi"/>
          <w:w w:val="85"/>
        </w:rPr>
        <w:t>Είδος διαδικασίας</w:t>
      </w:r>
    </w:p>
    <w:p w:rsidR="00981E97" w:rsidRPr="003311DC" w:rsidRDefault="00981E97">
      <w:pPr>
        <w:pStyle w:val="a3"/>
        <w:spacing w:before="9"/>
        <w:rPr>
          <w:rFonts w:asciiTheme="minorHAnsi" w:hAnsiTheme="minorHAnsi" w:cstheme="minorHAnsi"/>
          <w:b/>
          <w:sz w:val="17"/>
        </w:rPr>
      </w:pPr>
    </w:p>
    <w:p w:rsidR="00981E97" w:rsidRPr="003311DC" w:rsidRDefault="00F93013">
      <w:pPr>
        <w:pStyle w:val="a3"/>
        <w:spacing w:before="1"/>
        <w:ind w:left="313"/>
        <w:rPr>
          <w:rFonts w:asciiTheme="minorHAnsi" w:hAnsiTheme="minorHAnsi" w:cstheme="minorHAnsi"/>
        </w:rPr>
      </w:pPr>
      <w:r w:rsidRPr="003311DC">
        <w:rPr>
          <w:rFonts w:asciiTheme="minorHAnsi" w:hAnsiTheme="minorHAnsi" w:cstheme="minorHAnsi"/>
          <w:w w:val="95"/>
        </w:rPr>
        <w:t>Ο διαγωνισμός θα διεξαχθεί με την ανοικτή διαδικασία του άρθρου 27 του ν. 4412/16.</w:t>
      </w:r>
    </w:p>
    <w:p w:rsidR="00981E97" w:rsidRPr="003311DC" w:rsidRDefault="00F93013">
      <w:pPr>
        <w:pStyle w:val="5"/>
        <w:spacing w:before="61"/>
        <w:rPr>
          <w:rFonts w:asciiTheme="minorHAnsi" w:hAnsiTheme="minorHAnsi" w:cstheme="minorHAnsi"/>
        </w:rPr>
      </w:pPr>
      <w:r w:rsidRPr="003311DC">
        <w:rPr>
          <w:rFonts w:asciiTheme="minorHAnsi" w:hAnsiTheme="minorHAnsi" w:cstheme="minorHAnsi"/>
          <w:w w:val="85"/>
        </w:rPr>
        <w:t>Χρηματοδότηση της σύμβασης</w:t>
      </w:r>
      <w:r w:rsidRPr="003311DC">
        <w:rPr>
          <w:rFonts w:asciiTheme="minorHAnsi" w:hAnsiTheme="minorHAnsi" w:cstheme="minorHAnsi"/>
          <w:w w:val="85"/>
          <w:vertAlign w:val="superscript"/>
        </w:rPr>
        <w:t>10</w:t>
      </w:r>
    </w:p>
    <w:p w:rsidR="00981E97" w:rsidRPr="003311DC" w:rsidRDefault="00F93013">
      <w:pPr>
        <w:pStyle w:val="a3"/>
        <w:spacing w:before="61" w:line="290" w:lineRule="auto"/>
        <w:ind w:left="313" w:right="3091"/>
        <w:rPr>
          <w:rFonts w:asciiTheme="minorHAnsi" w:hAnsiTheme="minorHAnsi" w:cstheme="minorHAnsi"/>
        </w:rPr>
      </w:pPr>
      <w:r w:rsidRPr="003311DC">
        <w:rPr>
          <w:rFonts w:asciiTheme="minorHAnsi" w:hAnsiTheme="minorHAnsi" w:cstheme="minorHAnsi"/>
          <w:w w:val="85"/>
        </w:rPr>
        <w:t>Φορέας</w:t>
      </w:r>
      <w:r w:rsidRPr="003311DC">
        <w:rPr>
          <w:rFonts w:asciiTheme="minorHAnsi" w:hAnsiTheme="minorHAnsi" w:cstheme="minorHAnsi"/>
          <w:spacing w:val="-26"/>
          <w:w w:val="85"/>
        </w:rPr>
        <w:t xml:space="preserve"> </w:t>
      </w:r>
      <w:r w:rsidRPr="003311DC">
        <w:rPr>
          <w:rFonts w:asciiTheme="minorHAnsi" w:hAnsiTheme="minorHAnsi" w:cstheme="minorHAnsi"/>
          <w:w w:val="85"/>
        </w:rPr>
        <w:t>χρηματοδότησης</w:t>
      </w:r>
      <w:r w:rsidRPr="003311DC">
        <w:rPr>
          <w:rFonts w:asciiTheme="minorHAnsi" w:hAnsiTheme="minorHAnsi" w:cstheme="minorHAnsi"/>
          <w:spacing w:val="-28"/>
          <w:w w:val="85"/>
        </w:rPr>
        <w:t xml:space="preserve"> </w:t>
      </w:r>
      <w:r w:rsidRPr="003311DC">
        <w:rPr>
          <w:rFonts w:asciiTheme="minorHAnsi" w:hAnsiTheme="minorHAnsi" w:cstheme="minorHAnsi"/>
          <w:w w:val="85"/>
        </w:rPr>
        <w:t>της</w:t>
      </w:r>
      <w:r w:rsidRPr="003311DC">
        <w:rPr>
          <w:rFonts w:asciiTheme="minorHAnsi" w:hAnsiTheme="minorHAnsi" w:cstheme="minorHAnsi"/>
          <w:spacing w:val="-27"/>
          <w:w w:val="85"/>
        </w:rPr>
        <w:t xml:space="preserve"> </w:t>
      </w:r>
      <w:r w:rsidRPr="003311DC">
        <w:rPr>
          <w:rFonts w:asciiTheme="minorHAnsi" w:hAnsiTheme="minorHAnsi" w:cstheme="minorHAnsi"/>
          <w:w w:val="85"/>
        </w:rPr>
        <w:t>παρούσας</w:t>
      </w:r>
      <w:r w:rsidRPr="003311DC">
        <w:rPr>
          <w:rFonts w:asciiTheme="minorHAnsi" w:hAnsiTheme="minorHAnsi" w:cstheme="minorHAnsi"/>
          <w:spacing w:val="-26"/>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27"/>
          <w:w w:val="85"/>
        </w:rPr>
        <w:t xml:space="preserve"> </w:t>
      </w:r>
      <w:r w:rsidRPr="003311DC">
        <w:rPr>
          <w:rFonts w:asciiTheme="minorHAnsi" w:hAnsiTheme="minorHAnsi" w:cstheme="minorHAnsi"/>
          <w:w w:val="85"/>
        </w:rPr>
        <w:t>είναι</w:t>
      </w:r>
      <w:r w:rsidRPr="003311DC">
        <w:rPr>
          <w:rFonts w:asciiTheme="minorHAnsi" w:hAnsiTheme="minorHAnsi" w:cstheme="minorHAnsi"/>
          <w:spacing w:val="-26"/>
          <w:w w:val="85"/>
        </w:rPr>
        <w:t xml:space="preserve"> </w:t>
      </w:r>
      <w:r w:rsidRPr="003311DC">
        <w:rPr>
          <w:rFonts w:asciiTheme="minorHAnsi" w:hAnsiTheme="minorHAnsi" w:cstheme="minorHAnsi"/>
          <w:w w:val="85"/>
        </w:rPr>
        <w:t>η</w:t>
      </w:r>
      <w:r w:rsidRPr="003311DC">
        <w:rPr>
          <w:rFonts w:asciiTheme="minorHAnsi" w:hAnsiTheme="minorHAnsi" w:cstheme="minorHAnsi"/>
          <w:spacing w:val="-26"/>
          <w:w w:val="85"/>
        </w:rPr>
        <w:t xml:space="preserve"> </w:t>
      </w:r>
      <w:r w:rsidRPr="003311DC">
        <w:rPr>
          <w:rFonts w:asciiTheme="minorHAnsi" w:hAnsiTheme="minorHAnsi" w:cstheme="minorHAnsi"/>
          <w:w w:val="85"/>
        </w:rPr>
        <w:t>Περιφέρεια</w:t>
      </w:r>
      <w:r w:rsidRPr="003311DC">
        <w:rPr>
          <w:rFonts w:asciiTheme="minorHAnsi" w:hAnsiTheme="minorHAnsi" w:cstheme="minorHAnsi"/>
          <w:spacing w:val="-28"/>
          <w:w w:val="85"/>
        </w:rPr>
        <w:t xml:space="preserve"> </w:t>
      </w:r>
      <w:r w:rsidRPr="003311DC">
        <w:rPr>
          <w:rFonts w:asciiTheme="minorHAnsi" w:hAnsiTheme="minorHAnsi" w:cstheme="minorHAnsi"/>
          <w:w w:val="85"/>
        </w:rPr>
        <w:t>Κεντρικής</w:t>
      </w:r>
      <w:r w:rsidRPr="003311DC">
        <w:rPr>
          <w:rFonts w:asciiTheme="minorHAnsi" w:hAnsiTheme="minorHAnsi" w:cstheme="minorHAnsi"/>
          <w:spacing w:val="-26"/>
          <w:w w:val="85"/>
        </w:rPr>
        <w:t xml:space="preserve"> </w:t>
      </w:r>
      <w:r w:rsidRPr="003311DC">
        <w:rPr>
          <w:rFonts w:asciiTheme="minorHAnsi" w:hAnsiTheme="minorHAnsi" w:cstheme="minorHAnsi"/>
          <w:w w:val="85"/>
        </w:rPr>
        <w:t>Μακεδονίας,</w:t>
      </w:r>
      <w:r w:rsidRPr="003311DC">
        <w:rPr>
          <w:rFonts w:asciiTheme="minorHAnsi" w:hAnsiTheme="minorHAnsi" w:cstheme="minorHAnsi"/>
          <w:spacing w:val="-26"/>
          <w:w w:val="85"/>
        </w:rPr>
        <w:t xml:space="preserve"> </w:t>
      </w:r>
      <w:r w:rsidRPr="003311DC">
        <w:rPr>
          <w:rFonts w:asciiTheme="minorHAnsi" w:hAnsiTheme="minorHAnsi" w:cstheme="minorHAnsi"/>
          <w:w w:val="85"/>
        </w:rPr>
        <w:t>Κωδ.</w:t>
      </w:r>
      <w:r w:rsidRPr="003311DC">
        <w:rPr>
          <w:rFonts w:asciiTheme="minorHAnsi" w:hAnsiTheme="minorHAnsi" w:cstheme="minorHAnsi"/>
          <w:spacing w:val="-29"/>
          <w:w w:val="85"/>
        </w:rPr>
        <w:t xml:space="preserve"> </w:t>
      </w:r>
      <w:r w:rsidRPr="003311DC">
        <w:rPr>
          <w:rFonts w:asciiTheme="minorHAnsi" w:hAnsiTheme="minorHAnsi" w:cstheme="minorHAnsi"/>
          <w:w w:val="85"/>
        </w:rPr>
        <w:t xml:space="preserve">ΣΑ </w:t>
      </w:r>
      <w:r w:rsidRPr="003311DC">
        <w:rPr>
          <w:rFonts w:asciiTheme="minorHAnsi" w:hAnsiTheme="minorHAnsi" w:cstheme="minorHAnsi"/>
          <w:w w:val="90"/>
        </w:rPr>
        <w:t>ΕΠ0081.</w:t>
      </w:r>
      <w:r w:rsidRPr="003311DC">
        <w:rPr>
          <w:rFonts w:asciiTheme="minorHAnsi" w:hAnsiTheme="minorHAnsi" w:cstheme="minorHAnsi"/>
          <w:spacing w:val="-31"/>
          <w:w w:val="90"/>
        </w:rPr>
        <w:t xml:space="preserve"> </w:t>
      </w:r>
      <w:r w:rsidRPr="003311DC">
        <w:rPr>
          <w:rFonts w:asciiTheme="minorHAnsi" w:hAnsiTheme="minorHAnsi" w:cstheme="minorHAnsi"/>
          <w:w w:val="90"/>
        </w:rPr>
        <w:t>Η</w:t>
      </w:r>
      <w:r w:rsidRPr="003311DC">
        <w:rPr>
          <w:rFonts w:asciiTheme="minorHAnsi" w:hAnsiTheme="minorHAnsi" w:cstheme="minorHAnsi"/>
          <w:spacing w:val="-33"/>
          <w:w w:val="90"/>
        </w:rPr>
        <w:t xml:space="preserve"> </w:t>
      </w:r>
      <w:r w:rsidRPr="003311DC">
        <w:rPr>
          <w:rFonts w:asciiTheme="minorHAnsi" w:hAnsiTheme="minorHAnsi" w:cstheme="minorHAnsi"/>
          <w:w w:val="90"/>
        </w:rPr>
        <w:t>δαπάνη</w:t>
      </w:r>
      <w:r w:rsidRPr="003311DC">
        <w:rPr>
          <w:rFonts w:asciiTheme="minorHAnsi" w:hAnsiTheme="minorHAnsi" w:cstheme="minorHAnsi"/>
          <w:spacing w:val="-30"/>
          <w:w w:val="90"/>
        </w:rPr>
        <w:t xml:space="preserve"> </w:t>
      </w:r>
      <w:r w:rsidRPr="003311DC">
        <w:rPr>
          <w:rFonts w:asciiTheme="minorHAnsi" w:hAnsiTheme="minorHAnsi" w:cstheme="minorHAnsi"/>
          <w:w w:val="90"/>
        </w:rPr>
        <w:t>για</w:t>
      </w:r>
      <w:r w:rsidRPr="003311DC">
        <w:rPr>
          <w:rFonts w:asciiTheme="minorHAnsi" w:hAnsiTheme="minorHAnsi" w:cstheme="minorHAnsi"/>
          <w:spacing w:val="-31"/>
          <w:w w:val="90"/>
        </w:rPr>
        <w:t xml:space="preserve"> </w:t>
      </w:r>
      <w:r w:rsidRPr="003311DC">
        <w:rPr>
          <w:rFonts w:asciiTheme="minorHAnsi" w:hAnsiTheme="minorHAnsi" w:cstheme="minorHAnsi"/>
          <w:w w:val="90"/>
        </w:rPr>
        <w:t>την</w:t>
      </w:r>
      <w:r w:rsidRPr="003311DC">
        <w:rPr>
          <w:rFonts w:asciiTheme="minorHAnsi" w:hAnsiTheme="minorHAnsi" w:cstheme="minorHAnsi"/>
          <w:spacing w:val="-31"/>
          <w:w w:val="90"/>
        </w:rPr>
        <w:t xml:space="preserve"> </w:t>
      </w:r>
      <w:r w:rsidRPr="003311DC">
        <w:rPr>
          <w:rFonts w:asciiTheme="minorHAnsi" w:hAnsiTheme="minorHAnsi" w:cstheme="minorHAnsi"/>
          <w:w w:val="90"/>
        </w:rPr>
        <w:t>εν</w:t>
      </w:r>
      <w:r w:rsidRPr="003311DC">
        <w:rPr>
          <w:rFonts w:asciiTheme="minorHAnsi" w:hAnsiTheme="minorHAnsi" w:cstheme="minorHAnsi"/>
          <w:spacing w:val="-32"/>
          <w:w w:val="90"/>
        </w:rPr>
        <w:t xml:space="preserve"> </w:t>
      </w:r>
      <w:r w:rsidRPr="003311DC">
        <w:rPr>
          <w:rFonts w:asciiTheme="minorHAnsi" w:hAnsiTheme="minorHAnsi" w:cstheme="minorHAnsi"/>
          <w:w w:val="90"/>
        </w:rPr>
        <w:t>σύμβαση</w:t>
      </w:r>
      <w:r w:rsidRPr="003311DC">
        <w:rPr>
          <w:rFonts w:asciiTheme="minorHAnsi" w:hAnsiTheme="minorHAnsi" w:cstheme="minorHAnsi"/>
          <w:spacing w:val="-30"/>
          <w:w w:val="90"/>
        </w:rPr>
        <w:t xml:space="preserve"> </w:t>
      </w:r>
      <w:r w:rsidRPr="003311DC">
        <w:rPr>
          <w:rFonts w:asciiTheme="minorHAnsi" w:hAnsiTheme="minorHAnsi" w:cstheme="minorHAnsi"/>
          <w:w w:val="90"/>
        </w:rPr>
        <w:t>βαρύνει</w:t>
      </w:r>
      <w:r w:rsidRPr="003311DC">
        <w:rPr>
          <w:rFonts w:asciiTheme="minorHAnsi" w:hAnsiTheme="minorHAnsi" w:cstheme="minorHAnsi"/>
          <w:spacing w:val="-29"/>
          <w:w w:val="90"/>
        </w:rPr>
        <w:t xml:space="preserve"> </w:t>
      </w:r>
      <w:r w:rsidRPr="003311DC">
        <w:rPr>
          <w:rFonts w:asciiTheme="minorHAnsi" w:hAnsiTheme="minorHAnsi" w:cstheme="minorHAnsi"/>
          <w:w w:val="90"/>
        </w:rPr>
        <w:t>την</w:t>
      </w:r>
      <w:r w:rsidRPr="003311DC">
        <w:rPr>
          <w:rFonts w:asciiTheme="minorHAnsi" w:hAnsiTheme="minorHAnsi" w:cstheme="minorHAnsi"/>
          <w:spacing w:val="-31"/>
          <w:w w:val="90"/>
        </w:rPr>
        <w:t xml:space="preserve"> </w:t>
      </w:r>
      <w:r w:rsidRPr="003311DC">
        <w:rPr>
          <w:rFonts w:asciiTheme="minorHAnsi" w:hAnsiTheme="minorHAnsi" w:cstheme="minorHAnsi"/>
          <w:w w:val="90"/>
        </w:rPr>
        <w:t>σχετική</w:t>
      </w:r>
      <w:r w:rsidRPr="003311DC">
        <w:rPr>
          <w:rFonts w:asciiTheme="minorHAnsi" w:hAnsiTheme="minorHAnsi" w:cstheme="minorHAnsi"/>
          <w:spacing w:val="-30"/>
          <w:w w:val="90"/>
        </w:rPr>
        <w:t xml:space="preserve"> </w:t>
      </w:r>
      <w:r w:rsidRPr="003311DC">
        <w:rPr>
          <w:rFonts w:asciiTheme="minorHAnsi" w:hAnsiTheme="minorHAnsi" w:cstheme="minorHAnsi"/>
          <w:w w:val="90"/>
        </w:rPr>
        <w:t>πίστωση</w:t>
      </w:r>
      <w:r w:rsidRPr="003311DC">
        <w:rPr>
          <w:rFonts w:asciiTheme="minorHAnsi" w:hAnsiTheme="minorHAnsi" w:cstheme="minorHAnsi"/>
          <w:spacing w:val="-30"/>
          <w:w w:val="90"/>
        </w:rPr>
        <w:t xml:space="preserve"> </w:t>
      </w:r>
      <w:r w:rsidRPr="003311DC">
        <w:rPr>
          <w:rFonts w:asciiTheme="minorHAnsi" w:hAnsiTheme="minorHAnsi" w:cstheme="minorHAnsi"/>
          <w:w w:val="90"/>
        </w:rPr>
        <w:t>του</w:t>
      </w:r>
      <w:r w:rsidRPr="003311DC">
        <w:rPr>
          <w:rFonts w:asciiTheme="minorHAnsi" w:hAnsiTheme="minorHAnsi" w:cstheme="minorHAnsi"/>
          <w:spacing w:val="-30"/>
          <w:w w:val="90"/>
        </w:rPr>
        <w:t xml:space="preserve"> </w:t>
      </w:r>
      <w:r w:rsidRPr="003311DC">
        <w:rPr>
          <w:rFonts w:asciiTheme="minorHAnsi" w:hAnsiTheme="minorHAnsi" w:cstheme="minorHAnsi"/>
          <w:w w:val="90"/>
        </w:rPr>
        <w:t>προϋπολογισμού</w:t>
      </w:r>
      <w:r w:rsidRPr="003311DC">
        <w:rPr>
          <w:rFonts w:asciiTheme="minorHAnsi" w:hAnsiTheme="minorHAnsi" w:cstheme="minorHAnsi"/>
          <w:spacing w:val="-30"/>
          <w:w w:val="90"/>
        </w:rPr>
        <w:t xml:space="preserve"> </w:t>
      </w:r>
      <w:r w:rsidRPr="003311DC">
        <w:rPr>
          <w:rFonts w:asciiTheme="minorHAnsi" w:hAnsiTheme="minorHAnsi" w:cstheme="minorHAnsi"/>
          <w:w w:val="90"/>
        </w:rPr>
        <w:t>του οικονομικού έτους 2018 του</w:t>
      </w:r>
      <w:r w:rsidRPr="003311DC">
        <w:rPr>
          <w:rFonts w:asciiTheme="minorHAnsi" w:hAnsiTheme="minorHAnsi" w:cstheme="minorHAnsi"/>
          <w:spacing w:val="-15"/>
          <w:w w:val="90"/>
        </w:rPr>
        <w:t xml:space="preserve"> </w:t>
      </w:r>
      <w:r w:rsidRPr="003311DC">
        <w:rPr>
          <w:rFonts w:asciiTheme="minorHAnsi" w:hAnsiTheme="minorHAnsi" w:cstheme="minorHAnsi"/>
          <w:w w:val="90"/>
        </w:rPr>
        <w:t>Φορέα.</w:t>
      </w:r>
    </w:p>
    <w:p w:rsidR="00981E97" w:rsidRPr="003311DC" w:rsidRDefault="00F93013">
      <w:pPr>
        <w:pStyle w:val="a3"/>
        <w:spacing w:before="51" w:line="290" w:lineRule="auto"/>
        <w:ind w:left="313" w:right="3091"/>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26"/>
          <w:w w:val="85"/>
        </w:rPr>
        <w:t xml:space="preserve"> </w:t>
      </w:r>
      <w:r w:rsidRPr="003311DC">
        <w:rPr>
          <w:rFonts w:asciiTheme="minorHAnsi" w:hAnsiTheme="minorHAnsi" w:cstheme="minorHAnsi"/>
          <w:w w:val="85"/>
        </w:rPr>
        <w:t>παρούσα</w:t>
      </w:r>
      <w:r w:rsidRPr="003311DC">
        <w:rPr>
          <w:rFonts w:asciiTheme="minorHAnsi" w:hAnsiTheme="minorHAnsi" w:cstheme="minorHAnsi"/>
          <w:spacing w:val="-27"/>
          <w:w w:val="85"/>
        </w:rPr>
        <w:t xml:space="preserve"> </w:t>
      </w:r>
      <w:r w:rsidRPr="003311DC">
        <w:rPr>
          <w:rFonts w:asciiTheme="minorHAnsi" w:hAnsiTheme="minorHAnsi" w:cstheme="minorHAnsi"/>
          <w:w w:val="85"/>
        </w:rPr>
        <w:t>σύμβαση</w:t>
      </w:r>
      <w:r w:rsidRPr="003311DC">
        <w:rPr>
          <w:rFonts w:asciiTheme="minorHAnsi" w:hAnsiTheme="minorHAnsi" w:cstheme="minorHAnsi"/>
          <w:spacing w:val="-25"/>
          <w:w w:val="85"/>
        </w:rPr>
        <w:t xml:space="preserve"> </w:t>
      </w:r>
      <w:r w:rsidRPr="003311DC">
        <w:rPr>
          <w:rFonts w:asciiTheme="minorHAnsi" w:hAnsiTheme="minorHAnsi" w:cstheme="minorHAnsi"/>
          <w:w w:val="85"/>
        </w:rPr>
        <w:t>χρηματοδοτείται</w:t>
      </w:r>
      <w:r w:rsidRPr="003311DC">
        <w:rPr>
          <w:rFonts w:asciiTheme="minorHAnsi" w:hAnsiTheme="minorHAnsi" w:cstheme="minorHAnsi"/>
          <w:spacing w:val="-25"/>
          <w:w w:val="85"/>
        </w:rPr>
        <w:t xml:space="preserve"> </w:t>
      </w:r>
      <w:r w:rsidRPr="003311DC">
        <w:rPr>
          <w:rFonts w:asciiTheme="minorHAnsi" w:hAnsiTheme="minorHAnsi" w:cstheme="minorHAnsi"/>
          <w:w w:val="85"/>
        </w:rPr>
        <w:t>από</w:t>
      </w:r>
      <w:r w:rsidRPr="003311DC">
        <w:rPr>
          <w:rFonts w:asciiTheme="minorHAnsi" w:hAnsiTheme="minorHAnsi" w:cstheme="minorHAnsi"/>
          <w:spacing w:val="-25"/>
          <w:w w:val="85"/>
        </w:rPr>
        <w:t xml:space="preserve"> </w:t>
      </w:r>
      <w:r w:rsidRPr="003311DC">
        <w:rPr>
          <w:rFonts w:asciiTheme="minorHAnsi" w:hAnsiTheme="minorHAnsi" w:cstheme="minorHAnsi"/>
          <w:w w:val="85"/>
        </w:rPr>
        <w:t>Πιστώσεις</w:t>
      </w:r>
      <w:r w:rsidRPr="003311DC">
        <w:rPr>
          <w:rFonts w:asciiTheme="minorHAnsi" w:hAnsiTheme="minorHAnsi" w:cstheme="minorHAnsi"/>
          <w:spacing w:val="-27"/>
          <w:w w:val="85"/>
        </w:rPr>
        <w:t xml:space="preserve"> </w:t>
      </w:r>
      <w:r w:rsidRPr="003311DC">
        <w:rPr>
          <w:rFonts w:asciiTheme="minorHAnsi" w:hAnsiTheme="minorHAnsi" w:cstheme="minorHAnsi"/>
          <w:w w:val="85"/>
        </w:rPr>
        <w:t>του</w:t>
      </w:r>
      <w:r w:rsidRPr="003311DC">
        <w:rPr>
          <w:rFonts w:asciiTheme="minorHAnsi" w:hAnsiTheme="minorHAnsi" w:cstheme="minorHAnsi"/>
          <w:spacing w:val="-25"/>
          <w:w w:val="85"/>
        </w:rPr>
        <w:t xml:space="preserve"> </w:t>
      </w:r>
      <w:r w:rsidRPr="003311DC">
        <w:rPr>
          <w:rFonts w:asciiTheme="minorHAnsi" w:hAnsiTheme="minorHAnsi" w:cstheme="minorHAnsi"/>
          <w:w w:val="85"/>
        </w:rPr>
        <w:t>Προγράμματος</w:t>
      </w:r>
      <w:r w:rsidRPr="003311DC">
        <w:rPr>
          <w:rFonts w:asciiTheme="minorHAnsi" w:hAnsiTheme="minorHAnsi" w:cstheme="minorHAnsi"/>
          <w:spacing w:val="-26"/>
          <w:w w:val="85"/>
        </w:rPr>
        <w:t xml:space="preserve"> </w:t>
      </w:r>
      <w:r w:rsidRPr="003311DC">
        <w:rPr>
          <w:rFonts w:asciiTheme="minorHAnsi" w:hAnsiTheme="minorHAnsi" w:cstheme="minorHAnsi"/>
          <w:w w:val="85"/>
        </w:rPr>
        <w:t>Δημοσίων</w:t>
      </w:r>
      <w:r w:rsidRPr="003311DC">
        <w:rPr>
          <w:rFonts w:asciiTheme="minorHAnsi" w:hAnsiTheme="minorHAnsi" w:cstheme="minorHAnsi"/>
          <w:spacing w:val="-26"/>
          <w:w w:val="85"/>
        </w:rPr>
        <w:t xml:space="preserve"> </w:t>
      </w:r>
      <w:r w:rsidRPr="003311DC">
        <w:rPr>
          <w:rFonts w:asciiTheme="minorHAnsi" w:hAnsiTheme="minorHAnsi" w:cstheme="minorHAnsi"/>
          <w:w w:val="85"/>
        </w:rPr>
        <w:t>Επενδύσεων</w:t>
      </w:r>
      <w:r w:rsidRPr="003311DC">
        <w:rPr>
          <w:rFonts w:asciiTheme="minorHAnsi" w:hAnsiTheme="minorHAnsi" w:cstheme="minorHAnsi"/>
          <w:spacing w:val="-25"/>
          <w:w w:val="85"/>
        </w:rPr>
        <w:t xml:space="preserve"> </w:t>
      </w:r>
      <w:r w:rsidRPr="003311DC">
        <w:rPr>
          <w:rFonts w:asciiTheme="minorHAnsi" w:hAnsiTheme="minorHAnsi" w:cstheme="minorHAnsi"/>
          <w:w w:val="85"/>
        </w:rPr>
        <w:t xml:space="preserve">(αριθ. </w:t>
      </w:r>
      <w:r w:rsidRPr="003311DC">
        <w:rPr>
          <w:rFonts w:asciiTheme="minorHAnsi" w:hAnsiTheme="minorHAnsi" w:cstheme="minorHAnsi"/>
          <w:w w:val="95"/>
        </w:rPr>
        <w:t>ενάριθ. έργου</w:t>
      </w:r>
      <w:r w:rsidRPr="003311DC">
        <w:rPr>
          <w:rFonts w:asciiTheme="minorHAnsi" w:hAnsiTheme="minorHAnsi" w:cstheme="minorHAnsi"/>
          <w:spacing w:val="-37"/>
          <w:w w:val="95"/>
        </w:rPr>
        <w:t xml:space="preserve"> </w:t>
      </w:r>
      <w:r w:rsidRPr="003311DC">
        <w:rPr>
          <w:rFonts w:asciiTheme="minorHAnsi" w:hAnsiTheme="minorHAnsi" w:cstheme="minorHAnsi"/>
          <w:w w:val="95"/>
        </w:rPr>
        <w:t>2017ΕΠ00810066)</w:t>
      </w:r>
    </w:p>
    <w:p w:rsidR="00981E97" w:rsidRPr="003311DC" w:rsidRDefault="00F93013">
      <w:pPr>
        <w:spacing w:before="51" w:line="292" w:lineRule="auto"/>
        <w:ind w:left="313" w:right="3292"/>
        <w:rPr>
          <w:rFonts w:asciiTheme="minorHAnsi" w:hAnsiTheme="minorHAnsi" w:cstheme="minorHAnsi"/>
          <w:sz w:val="18"/>
        </w:rPr>
      </w:pPr>
      <w:r w:rsidRPr="003311DC">
        <w:rPr>
          <w:rFonts w:asciiTheme="minorHAnsi" w:hAnsiTheme="minorHAnsi" w:cstheme="minorHAnsi"/>
          <w:w w:val="80"/>
          <w:sz w:val="18"/>
        </w:rPr>
        <w:t>Η</w:t>
      </w:r>
      <w:r w:rsidRPr="003311DC">
        <w:rPr>
          <w:rFonts w:asciiTheme="minorHAnsi" w:hAnsiTheme="minorHAnsi" w:cstheme="minorHAnsi"/>
          <w:spacing w:val="-20"/>
          <w:w w:val="80"/>
          <w:sz w:val="18"/>
        </w:rPr>
        <w:t xml:space="preserve"> </w:t>
      </w:r>
      <w:r w:rsidRPr="003311DC">
        <w:rPr>
          <w:rFonts w:asciiTheme="minorHAnsi" w:hAnsiTheme="minorHAnsi" w:cstheme="minorHAnsi"/>
          <w:w w:val="80"/>
          <w:sz w:val="18"/>
        </w:rPr>
        <w:t>σύμβαση</w:t>
      </w:r>
      <w:r w:rsidRPr="003311DC">
        <w:rPr>
          <w:rFonts w:asciiTheme="minorHAnsi" w:hAnsiTheme="minorHAnsi" w:cstheme="minorHAnsi"/>
          <w:spacing w:val="-20"/>
          <w:w w:val="80"/>
          <w:sz w:val="18"/>
        </w:rPr>
        <w:t xml:space="preserve"> </w:t>
      </w:r>
      <w:r w:rsidRPr="003311DC">
        <w:rPr>
          <w:rFonts w:asciiTheme="minorHAnsi" w:hAnsiTheme="minorHAnsi" w:cstheme="minorHAnsi"/>
          <w:w w:val="80"/>
          <w:sz w:val="18"/>
        </w:rPr>
        <w:t>περιλαμβάνεται</w:t>
      </w:r>
      <w:r w:rsidRPr="003311DC">
        <w:rPr>
          <w:rFonts w:asciiTheme="minorHAnsi" w:hAnsiTheme="minorHAnsi" w:cstheme="minorHAnsi"/>
          <w:spacing w:val="-18"/>
          <w:w w:val="80"/>
          <w:sz w:val="18"/>
        </w:rPr>
        <w:t xml:space="preserve"> </w:t>
      </w:r>
      <w:r w:rsidRPr="003311DC">
        <w:rPr>
          <w:rFonts w:asciiTheme="minorHAnsi" w:hAnsiTheme="minorHAnsi" w:cstheme="minorHAnsi"/>
          <w:w w:val="80"/>
          <w:sz w:val="18"/>
        </w:rPr>
        <w:t>στην</w:t>
      </w:r>
      <w:r w:rsidRPr="003311DC">
        <w:rPr>
          <w:rFonts w:asciiTheme="minorHAnsi" w:hAnsiTheme="minorHAnsi" w:cstheme="minorHAnsi"/>
          <w:spacing w:val="-20"/>
          <w:w w:val="80"/>
          <w:sz w:val="18"/>
        </w:rPr>
        <w:t xml:space="preserve"> </w:t>
      </w:r>
      <w:r w:rsidRPr="003311DC">
        <w:rPr>
          <w:rFonts w:asciiTheme="minorHAnsi" w:hAnsiTheme="minorHAnsi" w:cstheme="minorHAnsi"/>
          <w:w w:val="80"/>
          <w:sz w:val="18"/>
        </w:rPr>
        <w:t>Πράξης:</w:t>
      </w:r>
      <w:r w:rsidRPr="003311DC">
        <w:rPr>
          <w:rFonts w:asciiTheme="minorHAnsi" w:hAnsiTheme="minorHAnsi" w:cstheme="minorHAnsi"/>
          <w:spacing w:val="-20"/>
          <w:w w:val="80"/>
          <w:sz w:val="18"/>
        </w:rPr>
        <w:t xml:space="preserve"> </w:t>
      </w:r>
      <w:r w:rsidRPr="003311DC">
        <w:rPr>
          <w:rFonts w:asciiTheme="minorHAnsi" w:hAnsiTheme="minorHAnsi" w:cstheme="minorHAnsi"/>
          <w:b/>
          <w:w w:val="80"/>
          <w:sz w:val="18"/>
        </w:rPr>
        <w:t>«ΠΡΟΜΗΘΕΙΑ</w:t>
      </w:r>
      <w:r w:rsidRPr="003311DC">
        <w:rPr>
          <w:rFonts w:asciiTheme="minorHAnsi" w:hAnsiTheme="minorHAnsi" w:cstheme="minorHAnsi"/>
          <w:b/>
          <w:spacing w:val="-24"/>
          <w:w w:val="80"/>
          <w:sz w:val="18"/>
        </w:rPr>
        <w:t xml:space="preserve"> </w:t>
      </w:r>
      <w:r w:rsidRPr="003311DC">
        <w:rPr>
          <w:rFonts w:asciiTheme="minorHAnsi" w:hAnsiTheme="minorHAnsi" w:cstheme="minorHAnsi"/>
          <w:b/>
          <w:w w:val="80"/>
          <w:sz w:val="18"/>
        </w:rPr>
        <w:t>ΚΑΙ</w:t>
      </w:r>
      <w:r w:rsidRPr="003311DC">
        <w:rPr>
          <w:rFonts w:asciiTheme="minorHAnsi" w:hAnsiTheme="minorHAnsi" w:cstheme="minorHAnsi"/>
          <w:b/>
          <w:spacing w:val="-24"/>
          <w:w w:val="80"/>
          <w:sz w:val="18"/>
        </w:rPr>
        <w:t xml:space="preserve"> </w:t>
      </w:r>
      <w:r w:rsidRPr="003311DC">
        <w:rPr>
          <w:rFonts w:asciiTheme="minorHAnsi" w:hAnsiTheme="minorHAnsi" w:cstheme="minorHAnsi"/>
          <w:b/>
          <w:w w:val="80"/>
          <w:sz w:val="18"/>
        </w:rPr>
        <w:t>ΕΓΚΑΤΑΣΤΑΣΗ</w:t>
      </w:r>
      <w:r w:rsidRPr="003311DC">
        <w:rPr>
          <w:rFonts w:asciiTheme="minorHAnsi" w:hAnsiTheme="minorHAnsi" w:cstheme="minorHAnsi"/>
          <w:b/>
          <w:spacing w:val="-24"/>
          <w:w w:val="80"/>
          <w:sz w:val="18"/>
        </w:rPr>
        <w:t xml:space="preserve"> </w:t>
      </w:r>
      <w:r w:rsidRPr="003311DC">
        <w:rPr>
          <w:rFonts w:asciiTheme="minorHAnsi" w:hAnsiTheme="minorHAnsi" w:cstheme="minorHAnsi"/>
          <w:b/>
          <w:w w:val="80"/>
          <w:sz w:val="18"/>
        </w:rPr>
        <w:t>ΕΞΟΠΛΙΣΜΟΥ</w:t>
      </w:r>
      <w:r w:rsidRPr="003311DC">
        <w:rPr>
          <w:rFonts w:asciiTheme="minorHAnsi" w:hAnsiTheme="minorHAnsi" w:cstheme="minorHAnsi"/>
          <w:b/>
          <w:spacing w:val="-26"/>
          <w:w w:val="80"/>
          <w:sz w:val="18"/>
        </w:rPr>
        <w:t xml:space="preserve"> </w:t>
      </w:r>
      <w:r w:rsidRPr="003311DC">
        <w:rPr>
          <w:rFonts w:asciiTheme="minorHAnsi" w:hAnsiTheme="minorHAnsi" w:cstheme="minorHAnsi"/>
          <w:b/>
          <w:w w:val="80"/>
          <w:sz w:val="18"/>
        </w:rPr>
        <w:t>ΣΤΟ</w:t>
      </w:r>
      <w:r w:rsidRPr="003311DC">
        <w:rPr>
          <w:rFonts w:asciiTheme="minorHAnsi" w:hAnsiTheme="minorHAnsi" w:cstheme="minorHAnsi"/>
          <w:b/>
          <w:spacing w:val="-26"/>
          <w:w w:val="80"/>
          <w:sz w:val="18"/>
        </w:rPr>
        <w:t xml:space="preserve"> </w:t>
      </w:r>
      <w:r w:rsidRPr="003311DC">
        <w:rPr>
          <w:rFonts w:asciiTheme="minorHAnsi" w:hAnsiTheme="minorHAnsi" w:cstheme="minorHAnsi"/>
          <w:b/>
          <w:w w:val="80"/>
          <w:sz w:val="18"/>
        </w:rPr>
        <w:t xml:space="preserve">ΚΕΝΤΡΟ </w:t>
      </w:r>
      <w:r w:rsidRPr="003311DC">
        <w:rPr>
          <w:rFonts w:asciiTheme="minorHAnsi" w:hAnsiTheme="minorHAnsi" w:cstheme="minorHAnsi"/>
          <w:b/>
          <w:w w:val="75"/>
          <w:sz w:val="18"/>
        </w:rPr>
        <w:t>ΑΠΟΘΕΡΑΠΕΙΑΣ-ΑΠΟΚΑΤΑΣΤΑΣΗΣ ΔΙΗΜΕΡΕΥΣΗΣ ΚΑΙ ΗΜΕΡΗΣΙΑΣ ΦΡΟΝΤΙΔΑΣ «ΒηματίΖΩ» »</w:t>
      </w:r>
      <w:r w:rsidRPr="003311DC">
        <w:rPr>
          <w:rFonts w:asciiTheme="minorHAnsi" w:hAnsiTheme="minorHAnsi" w:cstheme="minorHAnsi"/>
          <w:b/>
          <w:spacing w:val="46"/>
          <w:w w:val="75"/>
          <w:sz w:val="18"/>
        </w:rPr>
        <w:t xml:space="preserve"> </w:t>
      </w:r>
      <w:r w:rsidRPr="003311DC">
        <w:rPr>
          <w:rFonts w:asciiTheme="minorHAnsi" w:hAnsiTheme="minorHAnsi" w:cstheme="minorHAnsi"/>
          <w:w w:val="75"/>
          <w:sz w:val="18"/>
        </w:rPr>
        <w:t>η  οποία</w:t>
      </w:r>
    </w:p>
    <w:p w:rsidR="00981E97" w:rsidRPr="003311DC" w:rsidRDefault="00F93013">
      <w:pPr>
        <w:pStyle w:val="a3"/>
        <w:spacing w:line="290" w:lineRule="auto"/>
        <w:ind w:left="313" w:right="3032"/>
        <w:rPr>
          <w:rFonts w:asciiTheme="minorHAnsi" w:hAnsiTheme="minorHAnsi" w:cstheme="minorHAnsi"/>
        </w:rPr>
      </w:pPr>
      <w:r w:rsidRPr="003311DC">
        <w:rPr>
          <w:rFonts w:asciiTheme="minorHAnsi" w:hAnsiTheme="minorHAnsi" w:cstheme="minorHAnsi"/>
          <w:w w:val="85"/>
        </w:rPr>
        <w:t>έχει</w:t>
      </w:r>
      <w:r w:rsidRPr="003311DC">
        <w:rPr>
          <w:rFonts w:asciiTheme="minorHAnsi" w:hAnsiTheme="minorHAnsi" w:cstheme="minorHAnsi"/>
          <w:spacing w:val="-27"/>
          <w:w w:val="85"/>
        </w:rPr>
        <w:t xml:space="preserve"> </w:t>
      </w:r>
      <w:r w:rsidRPr="003311DC">
        <w:rPr>
          <w:rFonts w:asciiTheme="minorHAnsi" w:hAnsiTheme="minorHAnsi" w:cstheme="minorHAnsi"/>
          <w:w w:val="85"/>
        </w:rPr>
        <w:t>ενταχθεί</w:t>
      </w:r>
      <w:r w:rsidRPr="003311DC">
        <w:rPr>
          <w:rFonts w:asciiTheme="minorHAnsi" w:hAnsiTheme="minorHAnsi" w:cstheme="minorHAnsi"/>
          <w:spacing w:val="-27"/>
          <w:w w:val="85"/>
        </w:rPr>
        <w:t xml:space="preserve"> </w:t>
      </w:r>
      <w:r w:rsidRPr="003311DC">
        <w:rPr>
          <w:rFonts w:asciiTheme="minorHAnsi" w:hAnsiTheme="minorHAnsi" w:cstheme="minorHAnsi"/>
          <w:w w:val="85"/>
        </w:rPr>
        <w:t>στο</w:t>
      </w:r>
      <w:r w:rsidRPr="003311DC">
        <w:rPr>
          <w:rFonts w:asciiTheme="minorHAnsi" w:hAnsiTheme="minorHAnsi" w:cstheme="minorHAnsi"/>
          <w:spacing w:val="-27"/>
          <w:w w:val="85"/>
        </w:rPr>
        <w:t xml:space="preserve"> </w:t>
      </w:r>
      <w:r w:rsidRPr="003311DC">
        <w:rPr>
          <w:rFonts w:asciiTheme="minorHAnsi" w:hAnsiTheme="minorHAnsi" w:cstheme="minorHAnsi"/>
          <w:w w:val="85"/>
        </w:rPr>
        <w:t>Επιχειρησιακό</w:t>
      </w:r>
      <w:r w:rsidRPr="003311DC">
        <w:rPr>
          <w:rFonts w:asciiTheme="minorHAnsi" w:hAnsiTheme="minorHAnsi" w:cstheme="minorHAnsi"/>
          <w:spacing w:val="-25"/>
          <w:w w:val="85"/>
        </w:rPr>
        <w:t xml:space="preserve"> </w:t>
      </w:r>
      <w:r w:rsidRPr="003311DC">
        <w:rPr>
          <w:rFonts w:asciiTheme="minorHAnsi" w:hAnsiTheme="minorHAnsi" w:cstheme="minorHAnsi"/>
          <w:w w:val="85"/>
        </w:rPr>
        <w:t>Πρόγραμμα</w:t>
      </w:r>
      <w:r w:rsidRPr="003311DC">
        <w:rPr>
          <w:rFonts w:asciiTheme="minorHAnsi" w:hAnsiTheme="minorHAnsi" w:cstheme="minorHAnsi"/>
          <w:spacing w:val="-27"/>
          <w:w w:val="85"/>
        </w:rPr>
        <w:t xml:space="preserve"> </w:t>
      </w:r>
      <w:r w:rsidRPr="003311DC">
        <w:rPr>
          <w:rFonts w:asciiTheme="minorHAnsi" w:hAnsiTheme="minorHAnsi" w:cstheme="minorHAnsi"/>
          <w:w w:val="85"/>
        </w:rPr>
        <w:t>«ΚΕΝΤΡΙΚΗΣ</w:t>
      </w:r>
      <w:r w:rsidRPr="003311DC">
        <w:rPr>
          <w:rFonts w:asciiTheme="minorHAnsi" w:hAnsiTheme="minorHAnsi" w:cstheme="minorHAnsi"/>
          <w:spacing w:val="-26"/>
          <w:w w:val="85"/>
        </w:rPr>
        <w:t xml:space="preserve"> </w:t>
      </w:r>
      <w:r w:rsidRPr="003311DC">
        <w:rPr>
          <w:rFonts w:asciiTheme="minorHAnsi" w:hAnsiTheme="minorHAnsi" w:cstheme="minorHAnsi"/>
          <w:w w:val="85"/>
        </w:rPr>
        <w:t>ΜΑΚΕΔΟΝΙΑΣ</w:t>
      </w:r>
      <w:r w:rsidRPr="003311DC">
        <w:rPr>
          <w:rFonts w:asciiTheme="minorHAnsi" w:hAnsiTheme="minorHAnsi" w:cstheme="minorHAnsi"/>
          <w:spacing w:val="-26"/>
          <w:w w:val="85"/>
        </w:rPr>
        <w:t xml:space="preserve"> </w:t>
      </w:r>
      <w:r w:rsidRPr="003311DC">
        <w:rPr>
          <w:rFonts w:asciiTheme="minorHAnsi" w:hAnsiTheme="minorHAnsi" w:cstheme="minorHAnsi"/>
          <w:w w:val="85"/>
        </w:rPr>
        <w:t>2014</w:t>
      </w:r>
      <w:r w:rsidRPr="003311DC">
        <w:rPr>
          <w:rFonts w:asciiTheme="minorHAnsi" w:hAnsiTheme="minorHAnsi" w:cstheme="minorHAnsi"/>
          <w:w w:val="85"/>
        </w:rPr>
        <w:t>-2020»</w:t>
      </w:r>
      <w:r w:rsidRPr="003311DC">
        <w:rPr>
          <w:rFonts w:asciiTheme="minorHAnsi" w:hAnsiTheme="minorHAnsi" w:cstheme="minorHAnsi"/>
          <w:spacing w:val="-27"/>
          <w:w w:val="85"/>
        </w:rPr>
        <w:t xml:space="preserve"> </w:t>
      </w:r>
      <w:r w:rsidRPr="003311DC">
        <w:rPr>
          <w:rFonts w:asciiTheme="minorHAnsi" w:hAnsiTheme="minorHAnsi" w:cstheme="minorHAnsi"/>
          <w:w w:val="85"/>
        </w:rPr>
        <w:t>με</w:t>
      </w:r>
      <w:r w:rsidRPr="003311DC">
        <w:rPr>
          <w:rFonts w:asciiTheme="minorHAnsi" w:hAnsiTheme="minorHAnsi" w:cstheme="minorHAnsi"/>
          <w:spacing w:val="-26"/>
          <w:w w:val="85"/>
        </w:rPr>
        <w:t xml:space="preserve"> </w:t>
      </w:r>
      <w:r w:rsidRPr="003311DC">
        <w:rPr>
          <w:rFonts w:asciiTheme="minorHAnsi" w:hAnsiTheme="minorHAnsi" w:cstheme="minorHAnsi"/>
          <w:w w:val="85"/>
        </w:rPr>
        <w:t>βάση</w:t>
      </w:r>
      <w:r w:rsidRPr="003311DC">
        <w:rPr>
          <w:rFonts w:asciiTheme="minorHAnsi" w:hAnsiTheme="minorHAnsi" w:cstheme="minorHAnsi"/>
          <w:spacing w:val="-26"/>
          <w:w w:val="85"/>
        </w:rPr>
        <w:t xml:space="preserve"> </w:t>
      </w:r>
      <w:r w:rsidRPr="003311DC">
        <w:rPr>
          <w:rFonts w:asciiTheme="minorHAnsi" w:hAnsiTheme="minorHAnsi" w:cstheme="minorHAnsi"/>
          <w:w w:val="85"/>
        </w:rPr>
        <w:t>την</w:t>
      </w:r>
      <w:r w:rsidRPr="003311DC">
        <w:rPr>
          <w:rFonts w:asciiTheme="minorHAnsi" w:hAnsiTheme="minorHAnsi" w:cstheme="minorHAnsi"/>
          <w:spacing w:val="-26"/>
          <w:w w:val="85"/>
        </w:rPr>
        <w:t xml:space="preserve"> </w:t>
      </w:r>
      <w:r w:rsidRPr="003311DC">
        <w:rPr>
          <w:rFonts w:asciiTheme="minorHAnsi" w:hAnsiTheme="minorHAnsi" w:cstheme="minorHAnsi"/>
          <w:w w:val="85"/>
        </w:rPr>
        <w:t>απόφαση ένταξης</w:t>
      </w:r>
      <w:r w:rsidRPr="003311DC">
        <w:rPr>
          <w:rFonts w:asciiTheme="minorHAnsi" w:hAnsiTheme="minorHAnsi" w:cstheme="minorHAnsi"/>
          <w:spacing w:val="-26"/>
          <w:w w:val="85"/>
        </w:rPr>
        <w:t xml:space="preserve"> </w:t>
      </w:r>
      <w:r w:rsidRPr="003311DC">
        <w:rPr>
          <w:rFonts w:asciiTheme="minorHAnsi" w:hAnsiTheme="minorHAnsi" w:cstheme="minorHAnsi"/>
          <w:w w:val="85"/>
        </w:rPr>
        <w:t>με</w:t>
      </w:r>
      <w:r w:rsidRPr="003311DC">
        <w:rPr>
          <w:rFonts w:asciiTheme="minorHAnsi" w:hAnsiTheme="minorHAnsi" w:cstheme="minorHAnsi"/>
          <w:spacing w:val="-25"/>
          <w:w w:val="85"/>
        </w:rPr>
        <w:t xml:space="preserve"> </w:t>
      </w:r>
      <w:r w:rsidRPr="003311DC">
        <w:rPr>
          <w:rFonts w:asciiTheme="minorHAnsi" w:hAnsiTheme="minorHAnsi" w:cstheme="minorHAnsi"/>
          <w:w w:val="85"/>
        </w:rPr>
        <w:t>αρ.</w:t>
      </w:r>
      <w:r w:rsidRPr="003311DC">
        <w:rPr>
          <w:rFonts w:asciiTheme="minorHAnsi" w:hAnsiTheme="minorHAnsi" w:cstheme="minorHAnsi"/>
          <w:spacing w:val="-25"/>
          <w:w w:val="85"/>
        </w:rPr>
        <w:t xml:space="preserve"> </w:t>
      </w:r>
      <w:r w:rsidRPr="003311DC">
        <w:rPr>
          <w:rFonts w:asciiTheme="minorHAnsi" w:hAnsiTheme="minorHAnsi" w:cstheme="minorHAnsi"/>
          <w:w w:val="85"/>
        </w:rPr>
        <w:t>πρωτ.</w:t>
      </w:r>
      <w:r w:rsidRPr="003311DC">
        <w:rPr>
          <w:rFonts w:asciiTheme="minorHAnsi" w:hAnsiTheme="minorHAnsi" w:cstheme="minorHAnsi"/>
          <w:spacing w:val="-25"/>
          <w:w w:val="85"/>
        </w:rPr>
        <w:t xml:space="preserve"> </w:t>
      </w:r>
      <w:r w:rsidRPr="003311DC">
        <w:rPr>
          <w:rFonts w:asciiTheme="minorHAnsi" w:hAnsiTheme="minorHAnsi" w:cstheme="minorHAnsi"/>
          <w:w w:val="85"/>
        </w:rPr>
        <w:t>5268/30-10-2017</w:t>
      </w:r>
      <w:r w:rsidRPr="003311DC">
        <w:rPr>
          <w:rFonts w:asciiTheme="minorHAnsi" w:hAnsiTheme="minorHAnsi" w:cstheme="minorHAnsi"/>
          <w:spacing w:val="-1"/>
          <w:w w:val="85"/>
        </w:rPr>
        <w:t xml:space="preserve"> </w:t>
      </w:r>
      <w:r w:rsidRPr="003311DC">
        <w:rPr>
          <w:rFonts w:asciiTheme="minorHAnsi" w:hAnsiTheme="minorHAnsi" w:cstheme="minorHAnsi"/>
          <w:w w:val="85"/>
        </w:rPr>
        <w:t>της</w:t>
      </w:r>
      <w:r w:rsidRPr="003311DC">
        <w:rPr>
          <w:rFonts w:asciiTheme="minorHAnsi" w:hAnsiTheme="minorHAnsi" w:cstheme="minorHAnsi"/>
          <w:spacing w:val="-25"/>
          <w:w w:val="85"/>
        </w:rPr>
        <w:t xml:space="preserve"> </w:t>
      </w:r>
      <w:r w:rsidRPr="003311DC">
        <w:rPr>
          <w:rFonts w:asciiTheme="minorHAnsi" w:hAnsiTheme="minorHAnsi" w:cstheme="minorHAnsi"/>
          <w:w w:val="85"/>
        </w:rPr>
        <w:t>Ειδικής</w:t>
      </w:r>
      <w:r w:rsidRPr="003311DC">
        <w:rPr>
          <w:rFonts w:asciiTheme="minorHAnsi" w:hAnsiTheme="minorHAnsi" w:cstheme="minorHAnsi"/>
          <w:spacing w:val="-24"/>
          <w:w w:val="85"/>
        </w:rPr>
        <w:t xml:space="preserve"> </w:t>
      </w:r>
      <w:r w:rsidRPr="003311DC">
        <w:rPr>
          <w:rFonts w:asciiTheme="minorHAnsi" w:hAnsiTheme="minorHAnsi" w:cstheme="minorHAnsi"/>
          <w:w w:val="85"/>
        </w:rPr>
        <w:t>Υπηρεσίας</w:t>
      </w:r>
      <w:r w:rsidRPr="003311DC">
        <w:rPr>
          <w:rFonts w:asciiTheme="minorHAnsi" w:hAnsiTheme="minorHAnsi" w:cstheme="minorHAnsi"/>
          <w:spacing w:val="-27"/>
          <w:w w:val="85"/>
        </w:rPr>
        <w:t xml:space="preserve"> </w:t>
      </w:r>
      <w:r w:rsidRPr="003311DC">
        <w:rPr>
          <w:rFonts w:asciiTheme="minorHAnsi" w:hAnsiTheme="minorHAnsi" w:cstheme="minorHAnsi"/>
          <w:w w:val="85"/>
        </w:rPr>
        <w:t>Ε.Π.</w:t>
      </w:r>
      <w:r w:rsidRPr="003311DC">
        <w:rPr>
          <w:rFonts w:asciiTheme="minorHAnsi" w:hAnsiTheme="minorHAnsi" w:cstheme="minorHAnsi"/>
          <w:spacing w:val="-25"/>
          <w:w w:val="85"/>
        </w:rPr>
        <w:t xml:space="preserve"> </w:t>
      </w:r>
      <w:r w:rsidRPr="003311DC">
        <w:rPr>
          <w:rFonts w:asciiTheme="minorHAnsi" w:hAnsiTheme="minorHAnsi" w:cstheme="minorHAnsi"/>
          <w:w w:val="85"/>
        </w:rPr>
        <w:t>Περιφέρειας</w:t>
      </w:r>
      <w:r w:rsidRPr="003311DC">
        <w:rPr>
          <w:rFonts w:asciiTheme="minorHAnsi" w:hAnsiTheme="minorHAnsi" w:cstheme="minorHAnsi"/>
          <w:spacing w:val="-26"/>
          <w:w w:val="85"/>
        </w:rPr>
        <w:t xml:space="preserve"> </w:t>
      </w:r>
      <w:r w:rsidRPr="003311DC">
        <w:rPr>
          <w:rFonts w:asciiTheme="minorHAnsi" w:hAnsiTheme="minorHAnsi" w:cstheme="minorHAnsi"/>
          <w:w w:val="85"/>
        </w:rPr>
        <w:t>Κεντρικής</w:t>
      </w:r>
      <w:r w:rsidRPr="003311DC">
        <w:rPr>
          <w:rFonts w:asciiTheme="minorHAnsi" w:hAnsiTheme="minorHAnsi" w:cstheme="minorHAnsi"/>
          <w:spacing w:val="-26"/>
          <w:w w:val="85"/>
        </w:rPr>
        <w:t xml:space="preserve"> </w:t>
      </w:r>
      <w:r w:rsidRPr="003311DC">
        <w:rPr>
          <w:rFonts w:asciiTheme="minorHAnsi" w:hAnsiTheme="minorHAnsi" w:cstheme="minorHAnsi"/>
          <w:w w:val="85"/>
        </w:rPr>
        <w:t>Μακεδονίας</w:t>
      </w:r>
    </w:p>
    <w:p w:rsidR="00981E97" w:rsidRPr="003311DC" w:rsidRDefault="00F93013">
      <w:pPr>
        <w:spacing w:line="290" w:lineRule="auto"/>
        <w:ind w:left="313" w:right="3091"/>
        <w:rPr>
          <w:rFonts w:asciiTheme="minorHAnsi" w:hAnsiTheme="minorHAnsi" w:cstheme="minorHAnsi"/>
          <w:sz w:val="18"/>
        </w:rPr>
      </w:pPr>
      <w:r w:rsidRPr="003311DC">
        <w:rPr>
          <w:rFonts w:asciiTheme="minorHAnsi" w:hAnsiTheme="minorHAnsi" w:cstheme="minorHAnsi"/>
          <w:w w:val="85"/>
          <w:sz w:val="18"/>
        </w:rPr>
        <w:t>και</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έχει</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λάβει</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κωδικό</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MIS</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5008062.</w:t>
      </w:r>
      <w:r w:rsidRPr="003311DC">
        <w:rPr>
          <w:rFonts w:asciiTheme="minorHAnsi" w:hAnsiTheme="minorHAnsi" w:cstheme="minorHAnsi"/>
          <w:spacing w:val="5"/>
          <w:w w:val="85"/>
          <w:sz w:val="18"/>
        </w:rPr>
        <w:t xml:space="preserve"> </w:t>
      </w:r>
      <w:r w:rsidRPr="003311DC">
        <w:rPr>
          <w:rFonts w:asciiTheme="minorHAnsi" w:hAnsiTheme="minorHAnsi" w:cstheme="minorHAnsi"/>
          <w:w w:val="85"/>
          <w:sz w:val="18"/>
        </w:rPr>
        <w:t>Η</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παρούσα</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σύμβαση</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χρηματοδοτείται</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από</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την</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Ευρωπαϊκή</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 xml:space="preserve">Ένωση </w:t>
      </w:r>
      <w:r w:rsidRPr="003311DC">
        <w:rPr>
          <w:rFonts w:asciiTheme="minorHAnsi" w:hAnsiTheme="minorHAnsi" w:cstheme="minorHAnsi"/>
          <w:w w:val="95"/>
          <w:sz w:val="18"/>
        </w:rPr>
        <w:t>(</w:t>
      </w:r>
      <w:r w:rsidRPr="003311DC">
        <w:rPr>
          <w:rFonts w:asciiTheme="minorHAnsi" w:hAnsiTheme="minorHAnsi" w:cstheme="minorHAnsi"/>
          <w:i/>
          <w:color w:val="5B9BD4"/>
          <w:w w:val="95"/>
          <w:sz w:val="18"/>
        </w:rPr>
        <w:t>Ταμείο</w:t>
      </w:r>
      <w:r w:rsidRPr="003311DC">
        <w:rPr>
          <w:rFonts w:asciiTheme="minorHAnsi" w:hAnsiTheme="minorHAnsi" w:cstheme="minorHAnsi"/>
          <w:i/>
          <w:color w:val="5B9BD4"/>
          <w:spacing w:val="-30"/>
          <w:w w:val="95"/>
          <w:sz w:val="18"/>
        </w:rPr>
        <w:t xml:space="preserve"> </w:t>
      </w:r>
      <w:r w:rsidRPr="003311DC">
        <w:rPr>
          <w:rFonts w:asciiTheme="minorHAnsi" w:hAnsiTheme="minorHAnsi" w:cstheme="minorHAnsi"/>
          <w:i/>
          <w:color w:val="5B9BD4"/>
          <w:w w:val="95"/>
          <w:sz w:val="18"/>
        </w:rPr>
        <w:t>Ευρωπαϊκό</w:t>
      </w:r>
      <w:r w:rsidRPr="003311DC">
        <w:rPr>
          <w:rFonts w:asciiTheme="minorHAnsi" w:hAnsiTheme="minorHAnsi" w:cstheme="minorHAnsi"/>
          <w:i/>
          <w:color w:val="5B9BD4"/>
          <w:spacing w:val="-28"/>
          <w:w w:val="95"/>
          <w:sz w:val="18"/>
        </w:rPr>
        <w:t xml:space="preserve"> </w:t>
      </w:r>
      <w:r w:rsidRPr="003311DC">
        <w:rPr>
          <w:rFonts w:asciiTheme="minorHAnsi" w:hAnsiTheme="minorHAnsi" w:cstheme="minorHAnsi"/>
          <w:i/>
          <w:color w:val="5B9BD4"/>
          <w:w w:val="95"/>
          <w:sz w:val="18"/>
        </w:rPr>
        <w:t>Ταμείο</w:t>
      </w:r>
      <w:r w:rsidRPr="003311DC">
        <w:rPr>
          <w:rFonts w:asciiTheme="minorHAnsi" w:hAnsiTheme="minorHAnsi" w:cstheme="minorHAnsi"/>
          <w:i/>
          <w:color w:val="5B9BD4"/>
          <w:spacing w:val="-29"/>
          <w:w w:val="95"/>
          <w:sz w:val="18"/>
        </w:rPr>
        <w:t xml:space="preserve"> </w:t>
      </w:r>
      <w:r w:rsidRPr="003311DC">
        <w:rPr>
          <w:rFonts w:asciiTheme="minorHAnsi" w:hAnsiTheme="minorHAnsi" w:cstheme="minorHAnsi"/>
          <w:i/>
          <w:color w:val="5B9BD4"/>
          <w:w w:val="95"/>
          <w:sz w:val="18"/>
        </w:rPr>
        <w:t>Περιφερειακής</w:t>
      </w:r>
      <w:r w:rsidRPr="003311DC">
        <w:rPr>
          <w:rFonts w:asciiTheme="minorHAnsi" w:hAnsiTheme="minorHAnsi" w:cstheme="minorHAnsi"/>
          <w:i/>
          <w:color w:val="5B9BD4"/>
          <w:spacing w:val="-27"/>
          <w:w w:val="95"/>
          <w:sz w:val="18"/>
        </w:rPr>
        <w:t xml:space="preserve"> </w:t>
      </w:r>
      <w:r w:rsidRPr="003311DC">
        <w:rPr>
          <w:rFonts w:asciiTheme="minorHAnsi" w:hAnsiTheme="minorHAnsi" w:cstheme="minorHAnsi"/>
          <w:i/>
          <w:color w:val="5B9BD4"/>
          <w:w w:val="95"/>
          <w:sz w:val="18"/>
        </w:rPr>
        <w:t>Ανάπτυξης</w:t>
      </w:r>
      <w:r w:rsidRPr="003311DC">
        <w:rPr>
          <w:rFonts w:asciiTheme="minorHAnsi" w:hAnsiTheme="minorHAnsi" w:cstheme="minorHAnsi"/>
          <w:i/>
          <w:color w:val="5B9BD4"/>
          <w:spacing w:val="-27"/>
          <w:w w:val="95"/>
          <w:sz w:val="18"/>
        </w:rPr>
        <w:t xml:space="preserve"> </w:t>
      </w:r>
      <w:r w:rsidRPr="003311DC">
        <w:rPr>
          <w:rFonts w:asciiTheme="minorHAnsi" w:hAnsiTheme="minorHAnsi" w:cstheme="minorHAnsi"/>
          <w:w w:val="95"/>
          <w:sz w:val="18"/>
        </w:rPr>
        <w:t>)</w:t>
      </w:r>
      <w:r w:rsidRPr="003311DC">
        <w:rPr>
          <w:rFonts w:asciiTheme="minorHAnsi" w:hAnsiTheme="minorHAnsi" w:cstheme="minorHAnsi"/>
          <w:spacing w:val="-32"/>
          <w:w w:val="95"/>
          <w:sz w:val="18"/>
        </w:rPr>
        <w:t xml:space="preserve"> </w:t>
      </w:r>
      <w:r w:rsidRPr="003311DC">
        <w:rPr>
          <w:rFonts w:asciiTheme="minorHAnsi" w:hAnsiTheme="minorHAnsi" w:cstheme="minorHAnsi"/>
          <w:w w:val="95"/>
          <w:sz w:val="18"/>
        </w:rPr>
        <w:t>και</w:t>
      </w:r>
      <w:r w:rsidRPr="003311DC">
        <w:rPr>
          <w:rFonts w:asciiTheme="minorHAnsi" w:hAnsiTheme="minorHAnsi" w:cstheme="minorHAnsi"/>
          <w:spacing w:val="-29"/>
          <w:w w:val="95"/>
          <w:sz w:val="18"/>
        </w:rPr>
        <w:t xml:space="preserve"> </w:t>
      </w:r>
      <w:r w:rsidRPr="003311DC">
        <w:rPr>
          <w:rFonts w:asciiTheme="minorHAnsi" w:hAnsiTheme="minorHAnsi" w:cstheme="minorHAnsi"/>
          <w:w w:val="95"/>
          <w:sz w:val="18"/>
        </w:rPr>
        <w:t>από</w:t>
      </w:r>
      <w:r w:rsidRPr="003311DC">
        <w:rPr>
          <w:rFonts w:asciiTheme="minorHAnsi" w:hAnsiTheme="minorHAnsi" w:cstheme="minorHAnsi"/>
          <w:spacing w:val="-32"/>
          <w:w w:val="95"/>
          <w:sz w:val="18"/>
        </w:rPr>
        <w:t xml:space="preserve"> </w:t>
      </w:r>
      <w:r w:rsidRPr="003311DC">
        <w:rPr>
          <w:rFonts w:asciiTheme="minorHAnsi" w:hAnsiTheme="minorHAnsi" w:cstheme="minorHAnsi"/>
          <w:w w:val="95"/>
          <w:sz w:val="18"/>
        </w:rPr>
        <w:t>εθνικούς</w:t>
      </w:r>
      <w:r w:rsidRPr="003311DC">
        <w:rPr>
          <w:rFonts w:asciiTheme="minorHAnsi" w:hAnsiTheme="minorHAnsi" w:cstheme="minorHAnsi"/>
          <w:spacing w:val="-31"/>
          <w:w w:val="95"/>
          <w:sz w:val="18"/>
        </w:rPr>
        <w:t xml:space="preserve"> </w:t>
      </w:r>
      <w:r w:rsidRPr="003311DC">
        <w:rPr>
          <w:rFonts w:asciiTheme="minorHAnsi" w:hAnsiTheme="minorHAnsi" w:cstheme="minorHAnsi"/>
          <w:w w:val="95"/>
          <w:sz w:val="18"/>
        </w:rPr>
        <w:t>πόρους</w:t>
      </w:r>
      <w:r w:rsidRPr="003311DC">
        <w:rPr>
          <w:rFonts w:asciiTheme="minorHAnsi" w:hAnsiTheme="minorHAnsi" w:cstheme="minorHAnsi"/>
          <w:spacing w:val="-32"/>
          <w:w w:val="95"/>
          <w:sz w:val="18"/>
        </w:rPr>
        <w:t xml:space="preserve"> </w:t>
      </w:r>
      <w:r w:rsidRPr="003311DC">
        <w:rPr>
          <w:rFonts w:asciiTheme="minorHAnsi" w:hAnsiTheme="minorHAnsi" w:cstheme="minorHAnsi"/>
          <w:w w:val="95"/>
          <w:sz w:val="18"/>
        </w:rPr>
        <w:t>μέσω</w:t>
      </w:r>
      <w:r w:rsidRPr="003311DC">
        <w:rPr>
          <w:rFonts w:asciiTheme="minorHAnsi" w:hAnsiTheme="minorHAnsi" w:cstheme="minorHAnsi"/>
          <w:spacing w:val="-30"/>
          <w:w w:val="95"/>
          <w:sz w:val="18"/>
        </w:rPr>
        <w:t xml:space="preserve"> </w:t>
      </w:r>
      <w:r w:rsidRPr="003311DC">
        <w:rPr>
          <w:rFonts w:asciiTheme="minorHAnsi" w:hAnsiTheme="minorHAnsi" w:cstheme="minorHAnsi"/>
          <w:w w:val="95"/>
          <w:sz w:val="18"/>
        </w:rPr>
        <w:t>του</w:t>
      </w:r>
      <w:r w:rsidRPr="003311DC">
        <w:rPr>
          <w:rFonts w:asciiTheme="minorHAnsi" w:hAnsiTheme="minorHAnsi" w:cstheme="minorHAnsi"/>
          <w:spacing w:val="-32"/>
          <w:w w:val="95"/>
          <w:sz w:val="18"/>
        </w:rPr>
        <w:t xml:space="preserve"> </w:t>
      </w:r>
      <w:r w:rsidRPr="003311DC">
        <w:rPr>
          <w:rFonts w:asciiTheme="minorHAnsi" w:hAnsiTheme="minorHAnsi" w:cstheme="minorHAnsi"/>
          <w:w w:val="95"/>
          <w:sz w:val="18"/>
        </w:rPr>
        <w:t>ΠΔΕ.</w:t>
      </w:r>
    </w:p>
    <w:p w:rsidR="00981E97" w:rsidRPr="003311DC" w:rsidRDefault="00981E97">
      <w:pPr>
        <w:pStyle w:val="a3"/>
        <w:spacing w:before="1"/>
        <w:rPr>
          <w:rFonts w:asciiTheme="minorHAnsi" w:hAnsiTheme="minorHAnsi" w:cstheme="minorHAnsi"/>
          <w:sz w:val="14"/>
        </w:rPr>
      </w:pPr>
    </w:p>
    <w:p w:rsidR="00981E97" w:rsidRPr="003311DC" w:rsidRDefault="00F93013">
      <w:pPr>
        <w:pStyle w:val="3"/>
        <w:numPr>
          <w:ilvl w:val="1"/>
          <w:numId w:val="37"/>
        </w:numPr>
        <w:tabs>
          <w:tab w:val="left" w:pos="905"/>
          <w:tab w:val="left" w:pos="906"/>
        </w:tabs>
        <w:spacing w:line="285" w:lineRule="auto"/>
        <w:ind w:right="3751" w:firstLine="0"/>
        <w:rPr>
          <w:rFonts w:asciiTheme="minorHAnsi" w:hAnsiTheme="minorHAnsi" w:cstheme="minorHAnsi"/>
        </w:rPr>
      </w:pPr>
      <w:bookmarkStart w:id="7" w:name="_bookmark5"/>
      <w:bookmarkEnd w:id="7"/>
      <w:r w:rsidRPr="003311DC">
        <w:rPr>
          <w:rFonts w:asciiTheme="minorHAnsi" w:hAnsiTheme="minorHAnsi" w:cstheme="minorHAnsi"/>
          <w:color w:val="2CA1BE"/>
          <w:w w:val="105"/>
        </w:rPr>
        <w:t>Συνοπτική</w:t>
      </w:r>
      <w:r w:rsidRPr="003311DC">
        <w:rPr>
          <w:rFonts w:asciiTheme="minorHAnsi" w:hAnsiTheme="minorHAnsi" w:cstheme="minorHAnsi"/>
          <w:color w:val="2CA1BE"/>
          <w:spacing w:val="-17"/>
          <w:w w:val="105"/>
        </w:rPr>
        <w:t xml:space="preserve"> </w:t>
      </w:r>
      <w:r w:rsidRPr="003311DC">
        <w:rPr>
          <w:rFonts w:asciiTheme="minorHAnsi" w:hAnsiTheme="minorHAnsi" w:cstheme="minorHAnsi"/>
          <w:color w:val="2CA1BE"/>
          <w:w w:val="105"/>
        </w:rPr>
        <w:t>Περιγραφή</w:t>
      </w:r>
      <w:r w:rsidRPr="003311DC">
        <w:rPr>
          <w:rFonts w:asciiTheme="minorHAnsi" w:hAnsiTheme="minorHAnsi" w:cstheme="minorHAnsi"/>
          <w:color w:val="2CA1BE"/>
          <w:spacing w:val="-16"/>
          <w:w w:val="105"/>
        </w:rPr>
        <w:t xml:space="preserve"> </w:t>
      </w:r>
      <w:r w:rsidRPr="003311DC">
        <w:rPr>
          <w:rFonts w:asciiTheme="minorHAnsi" w:hAnsiTheme="minorHAnsi" w:cstheme="minorHAnsi"/>
          <w:color w:val="2CA1BE"/>
          <w:w w:val="105"/>
        </w:rPr>
        <w:t>φυσικού</w:t>
      </w:r>
      <w:r w:rsidRPr="003311DC">
        <w:rPr>
          <w:rFonts w:asciiTheme="minorHAnsi" w:hAnsiTheme="minorHAnsi" w:cstheme="minorHAnsi"/>
          <w:color w:val="2CA1BE"/>
          <w:spacing w:val="-14"/>
          <w:w w:val="105"/>
        </w:rPr>
        <w:t xml:space="preserve"> </w:t>
      </w:r>
      <w:r w:rsidRPr="003311DC">
        <w:rPr>
          <w:rFonts w:asciiTheme="minorHAnsi" w:hAnsiTheme="minorHAnsi" w:cstheme="minorHAnsi"/>
          <w:color w:val="2CA1BE"/>
          <w:w w:val="105"/>
        </w:rPr>
        <w:t>και</w:t>
      </w:r>
      <w:r w:rsidRPr="003311DC">
        <w:rPr>
          <w:rFonts w:asciiTheme="minorHAnsi" w:hAnsiTheme="minorHAnsi" w:cstheme="minorHAnsi"/>
          <w:color w:val="2CA1BE"/>
          <w:spacing w:val="-15"/>
          <w:w w:val="105"/>
        </w:rPr>
        <w:t xml:space="preserve"> </w:t>
      </w:r>
      <w:r w:rsidRPr="003311DC">
        <w:rPr>
          <w:rFonts w:asciiTheme="minorHAnsi" w:hAnsiTheme="minorHAnsi" w:cstheme="minorHAnsi"/>
          <w:color w:val="2CA1BE"/>
          <w:w w:val="105"/>
        </w:rPr>
        <w:t>οικονομικού</w:t>
      </w:r>
      <w:r w:rsidRPr="003311DC">
        <w:rPr>
          <w:rFonts w:asciiTheme="minorHAnsi" w:hAnsiTheme="minorHAnsi" w:cstheme="minorHAnsi"/>
          <w:color w:val="2CA1BE"/>
          <w:spacing w:val="-14"/>
          <w:w w:val="105"/>
        </w:rPr>
        <w:t xml:space="preserve"> </w:t>
      </w:r>
      <w:r w:rsidRPr="003311DC">
        <w:rPr>
          <w:rFonts w:asciiTheme="minorHAnsi" w:hAnsiTheme="minorHAnsi" w:cstheme="minorHAnsi"/>
          <w:color w:val="2CA1BE"/>
          <w:w w:val="105"/>
        </w:rPr>
        <w:t>αντικειμένου</w:t>
      </w:r>
      <w:r w:rsidRPr="003311DC">
        <w:rPr>
          <w:rFonts w:asciiTheme="minorHAnsi" w:hAnsiTheme="minorHAnsi" w:cstheme="minorHAnsi"/>
          <w:color w:val="2CA1BE"/>
          <w:spacing w:val="-13"/>
          <w:w w:val="105"/>
        </w:rPr>
        <w:t xml:space="preserve"> </w:t>
      </w:r>
      <w:r w:rsidRPr="003311DC">
        <w:rPr>
          <w:rFonts w:asciiTheme="minorHAnsi" w:hAnsiTheme="minorHAnsi" w:cstheme="minorHAnsi"/>
          <w:color w:val="2CA1BE"/>
          <w:w w:val="105"/>
        </w:rPr>
        <w:t>της σύμβασης</w:t>
      </w:r>
    </w:p>
    <w:p w:rsidR="00981E97" w:rsidRPr="003311DC" w:rsidRDefault="00F93013">
      <w:pPr>
        <w:pStyle w:val="a3"/>
        <w:spacing w:line="207" w:lineRule="exact"/>
        <w:ind w:left="3074"/>
        <w:rPr>
          <w:rFonts w:asciiTheme="minorHAnsi" w:hAnsiTheme="minorHAnsi" w:cstheme="minorHAnsi"/>
        </w:rPr>
      </w:pPr>
      <w:r w:rsidRPr="003311DC">
        <w:rPr>
          <w:rFonts w:asciiTheme="minorHAnsi" w:hAnsiTheme="minorHAnsi" w:cstheme="minorHAnsi"/>
          <w:w w:val="90"/>
        </w:rPr>
        <w:t>Αντικείμενο της σύμβασης είναι</w:t>
      </w:r>
    </w:p>
    <w:p w:rsidR="00981E97" w:rsidRPr="003311DC" w:rsidRDefault="00F93013">
      <w:pPr>
        <w:pStyle w:val="5"/>
        <w:spacing w:before="43" w:line="292" w:lineRule="auto"/>
        <w:ind w:left="411" w:right="3137"/>
        <w:jc w:val="center"/>
        <w:rPr>
          <w:rFonts w:asciiTheme="minorHAnsi" w:hAnsiTheme="minorHAnsi" w:cstheme="minorHAnsi"/>
        </w:rPr>
      </w:pPr>
      <w:r w:rsidRPr="003311DC">
        <w:rPr>
          <w:rFonts w:asciiTheme="minorHAnsi" w:hAnsiTheme="minorHAnsi" w:cstheme="minorHAnsi"/>
          <w:color w:val="C00000"/>
          <w:w w:val="75"/>
        </w:rPr>
        <w:t>Προμήθεια και εγκατάσταση Αθλητικού-ψυχαγωγικού, Φυσιοθεραπευτικού και Αναπηρικού, εξοπλισμού στο Κέντρο Αποθεραπείας-Αποκατάστασης, Διημέρευσης και Ημερήσιας Φροντίδας</w:t>
      </w:r>
    </w:p>
    <w:p w:rsidR="00981E97" w:rsidRPr="003311DC" w:rsidRDefault="00F93013">
      <w:pPr>
        <w:pStyle w:val="a3"/>
        <w:spacing w:line="290" w:lineRule="auto"/>
        <w:ind w:right="2721"/>
        <w:jc w:val="center"/>
        <w:rPr>
          <w:rFonts w:asciiTheme="minorHAnsi" w:hAnsiTheme="minorHAnsi" w:cstheme="minorHAnsi"/>
        </w:rPr>
      </w:pPr>
      <w:r w:rsidRPr="003311DC">
        <w:rPr>
          <w:rFonts w:asciiTheme="minorHAnsi" w:hAnsiTheme="minorHAnsi" w:cstheme="minorHAnsi"/>
          <w:b/>
          <w:color w:val="C00000"/>
          <w:w w:val="80"/>
        </w:rPr>
        <w:t xml:space="preserve">«ΒΗΜΑΤΙΖΩ» </w:t>
      </w:r>
      <w:r w:rsidRPr="003311DC">
        <w:rPr>
          <w:rFonts w:asciiTheme="minorHAnsi" w:hAnsiTheme="minorHAnsi" w:cstheme="minorHAnsi"/>
          <w:w w:val="80"/>
        </w:rPr>
        <w:t xml:space="preserve">της Πράξης : «ΠΡΟΜΗΘΕΙΑ ΚΑΙ ΕΓΚΑΤΑΣΤΑΣΗ ΕΞΟΠΛΙΣΜΟΥ ΣΤΟ ΚΕΝΤΡΟ ΑΠΟΘΕΡΑΠΕΙΑΣ- </w:t>
      </w:r>
      <w:r w:rsidRPr="003311DC">
        <w:rPr>
          <w:rFonts w:asciiTheme="minorHAnsi" w:hAnsiTheme="minorHAnsi" w:cstheme="minorHAnsi"/>
          <w:w w:val="90"/>
        </w:rPr>
        <w:t>ΑΠΟΚΑΤΑΣΤΑΣΗΣ ΔΙΗΜΕΡΕΥΣΗΣ ΚΑΙ ΗΜΕΡΗΣΙΑΣ ΦΡΟΝΤΙΔΑΣ «ΒηματίΖΩ»</w:t>
      </w:r>
    </w:p>
    <w:p w:rsidR="00981E97" w:rsidRPr="003311DC" w:rsidRDefault="00F93013">
      <w:pPr>
        <w:pStyle w:val="5"/>
        <w:rPr>
          <w:rFonts w:asciiTheme="minorHAnsi" w:hAnsiTheme="minorHAnsi" w:cstheme="minorHAnsi"/>
        </w:rPr>
      </w:pPr>
      <w:r w:rsidRPr="003311DC">
        <w:rPr>
          <w:rFonts w:asciiTheme="minorHAnsi" w:hAnsiTheme="minorHAnsi" w:cstheme="minorHAnsi"/>
          <w:w w:val="85"/>
        </w:rPr>
        <w:t>με κωδικό ΟΠΣ 5008062 του Επιχειρησιακού Προγράμματος «Κεντρική Μακεδονία», του Άξονα</w:t>
      </w:r>
    </w:p>
    <w:p w:rsidR="00981E97" w:rsidRPr="003311DC" w:rsidRDefault="00F93013">
      <w:pPr>
        <w:spacing w:before="45" w:line="292" w:lineRule="auto"/>
        <w:ind w:left="313" w:right="3032"/>
        <w:rPr>
          <w:rFonts w:asciiTheme="minorHAnsi" w:hAnsiTheme="minorHAnsi" w:cstheme="minorHAnsi"/>
          <w:b/>
          <w:sz w:val="18"/>
        </w:rPr>
      </w:pPr>
      <w:r w:rsidRPr="003311DC">
        <w:rPr>
          <w:rFonts w:asciiTheme="minorHAnsi" w:hAnsiTheme="minorHAnsi" w:cstheme="minorHAnsi"/>
          <w:b/>
          <w:w w:val="75"/>
          <w:sz w:val="18"/>
        </w:rPr>
        <w:t>Προτεραιότητας</w:t>
      </w:r>
      <w:r w:rsidRPr="003311DC">
        <w:rPr>
          <w:rFonts w:asciiTheme="minorHAnsi" w:hAnsiTheme="minorHAnsi" w:cstheme="minorHAnsi"/>
          <w:b/>
          <w:spacing w:val="-4"/>
          <w:w w:val="75"/>
          <w:sz w:val="18"/>
        </w:rPr>
        <w:t xml:space="preserve"> </w:t>
      </w:r>
      <w:r w:rsidRPr="003311DC">
        <w:rPr>
          <w:rFonts w:asciiTheme="minorHAnsi" w:hAnsiTheme="minorHAnsi" w:cstheme="minorHAnsi"/>
          <w:b/>
          <w:w w:val="75"/>
          <w:sz w:val="18"/>
        </w:rPr>
        <w:t>ΑΞ09Α</w:t>
      </w:r>
      <w:r w:rsidRPr="003311DC">
        <w:rPr>
          <w:rFonts w:asciiTheme="minorHAnsi" w:hAnsiTheme="minorHAnsi" w:cstheme="minorHAnsi"/>
          <w:b/>
          <w:spacing w:val="-6"/>
          <w:w w:val="75"/>
          <w:sz w:val="18"/>
        </w:rPr>
        <w:t xml:space="preserve"> </w:t>
      </w:r>
      <w:r w:rsidRPr="003311DC">
        <w:rPr>
          <w:rFonts w:asciiTheme="minorHAnsi" w:hAnsiTheme="minorHAnsi" w:cstheme="minorHAnsi"/>
          <w:b/>
          <w:w w:val="75"/>
          <w:sz w:val="18"/>
        </w:rPr>
        <w:t>«Προώθηση</w:t>
      </w:r>
      <w:r w:rsidRPr="003311DC">
        <w:rPr>
          <w:rFonts w:asciiTheme="minorHAnsi" w:hAnsiTheme="minorHAnsi" w:cstheme="minorHAnsi"/>
          <w:b/>
          <w:spacing w:val="-4"/>
          <w:w w:val="75"/>
          <w:sz w:val="18"/>
        </w:rPr>
        <w:t xml:space="preserve"> </w:t>
      </w:r>
      <w:r w:rsidRPr="003311DC">
        <w:rPr>
          <w:rFonts w:asciiTheme="minorHAnsi" w:hAnsiTheme="minorHAnsi" w:cstheme="minorHAnsi"/>
          <w:b/>
          <w:w w:val="75"/>
          <w:sz w:val="18"/>
        </w:rPr>
        <w:t>της</w:t>
      </w:r>
      <w:r w:rsidRPr="003311DC">
        <w:rPr>
          <w:rFonts w:asciiTheme="minorHAnsi" w:hAnsiTheme="minorHAnsi" w:cstheme="minorHAnsi"/>
          <w:b/>
          <w:spacing w:val="-3"/>
          <w:w w:val="75"/>
          <w:sz w:val="18"/>
        </w:rPr>
        <w:t xml:space="preserve"> </w:t>
      </w:r>
      <w:r w:rsidRPr="003311DC">
        <w:rPr>
          <w:rFonts w:asciiTheme="minorHAnsi" w:hAnsiTheme="minorHAnsi" w:cstheme="minorHAnsi"/>
          <w:b/>
          <w:w w:val="75"/>
          <w:sz w:val="18"/>
        </w:rPr>
        <w:t>κοινωνικής</w:t>
      </w:r>
      <w:r w:rsidRPr="003311DC">
        <w:rPr>
          <w:rFonts w:asciiTheme="minorHAnsi" w:hAnsiTheme="minorHAnsi" w:cstheme="minorHAnsi"/>
          <w:b/>
          <w:spacing w:val="-6"/>
          <w:w w:val="75"/>
          <w:sz w:val="18"/>
        </w:rPr>
        <w:t xml:space="preserve"> </w:t>
      </w:r>
      <w:r w:rsidRPr="003311DC">
        <w:rPr>
          <w:rFonts w:asciiTheme="minorHAnsi" w:hAnsiTheme="minorHAnsi" w:cstheme="minorHAnsi"/>
          <w:b/>
          <w:w w:val="75"/>
          <w:sz w:val="18"/>
        </w:rPr>
        <w:t>ένταξης</w:t>
      </w:r>
      <w:r w:rsidRPr="003311DC">
        <w:rPr>
          <w:rFonts w:asciiTheme="minorHAnsi" w:hAnsiTheme="minorHAnsi" w:cstheme="minorHAnsi"/>
          <w:b/>
          <w:spacing w:val="-4"/>
          <w:w w:val="75"/>
          <w:sz w:val="18"/>
        </w:rPr>
        <w:t xml:space="preserve"> </w:t>
      </w:r>
      <w:r w:rsidRPr="003311DC">
        <w:rPr>
          <w:rFonts w:asciiTheme="minorHAnsi" w:hAnsiTheme="minorHAnsi" w:cstheme="minorHAnsi"/>
          <w:b/>
          <w:w w:val="75"/>
          <w:sz w:val="18"/>
        </w:rPr>
        <w:t>και</w:t>
      </w:r>
      <w:r w:rsidRPr="003311DC">
        <w:rPr>
          <w:rFonts w:asciiTheme="minorHAnsi" w:hAnsiTheme="minorHAnsi" w:cstheme="minorHAnsi"/>
          <w:b/>
          <w:spacing w:val="-3"/>
          <w:w w:val="75"/>
          <w:sz w:val="18"/>
        </w:rPr>
        <w:t xml:space="preserve"> </w:t>
      </w:r>
      <w:r w:rsidRPr="003311DC">
        <w:rPr>
          <w:rFonts w:asciiTheme="minorHAnsi" w:hAnsiTheme="minorHAnsi" w:cstheme="minorHAnsi"/>
          <w:b/>
          <w:w w:val="75"/>
          <w:sz w:val="18"/>
        </w:rPr>
        <w:t>καταπολέμηση</w:t>
      </w:r>
      <w:r w:rsidRPr="003311DC">
        <w:rPr>
          <w:rFonts w:asciiTheme="minorHAnsi" w:hAnsiTheme="minorHAnsi" w:cstheme="minorHAnsi"/>
          <w:b/>
          <w:spacing w:val="-7"/>
          <w:w w:val="75"/>
          <w:sz w:val="18"/>
        </w:rPr>
        <w:t xml:space="preserve"> </w:t>
      </w:r>
      <w:r w:rsidRPr="003311DC">
        <w:rPr>
          <w:rFonts w:asciiTheme="minorHAnsi" w:hAnsiTheme="minorHAnsi" w:cstheme="minorHAnsi"/>
          <w:b/>
          <w:w w:val="75"/>
          <w:sz w:val="18"/>
        </w:rPr>
        <w:t>της</w:t>
      </w:r>
      <w:r w:rsidRPr="003311DC">
        <w:rPr>
          <w:rFonts w:asciiTheme="minorHAnsi" w:hAnsiTheme="minorHAnsi" w:cstheme="minorHAnsi"/>
          <w:b/>
          <w:spacing w:val="-4"/>
          <w:w w:val="75"/>
          <w:sz w:val="18"/>
        </w:rPr>
        <w:t xml:space="preserve"> </w:t>
      </w:r>
      <w:r w:rsidRPr="003311DC">
        <w:rPr>
          <w:rFonts w:asciiTheme="minorHAnsi" w:hAnsiTheme="minorHAnsi" w:cstheme="minorHAnsi"/>
          <w:b/>
          <w:w w:val="75"/>
          <w:sz w:val="18"/>
        </w:rPr>
        <w:t>φτώχειας</w:t>
      </w:r>
      <w:r w:rsidRPr="003311DC">
        <w:rPr>
          <w:rFonts w:asciiTheme="minorHAnsi" w:hAnsiTheme="minorHAnsi" w:cstheme="minorHAnsi"/>
          <w:b/>
          <w:spacing w:val="-1"/>
          <w:w w:val="75"/>
          <w:sz w:val="18"/>
        </w:rPr>
        <w:t xml:space="preserve"> </w:t>
      </w:r>
      <w:r w:rsidRPr="003311DC">
        <w:rPr>
          <w:rFonts w:asciiTheme="minorHAnsi" w:hAnsiTheme="minorHAnsi" w:cstheme="minorHAnsi"/>
          <w:b/>
          <w:w w:val="75"/>
          <w:sz w:val="18"/>
        </w:rPr>
        <w:t>–</w:t>
      </w:r>
      <w:r w:rsidRPr="003311DC">
        <w:rPr>
          <w:rFonts w:asciiTheme="minorHAnsi" w:hAnsiTheme="minorHAnsi" w:cstheme="minorHAnsi"/>
          <w:b/>
          <w:spacing w:val="-4"/>
          <w:w w:val="75"/>
          <w:sz w:val="18"/>
        </w:rPr>
        <w:t xml:space="preserve"> </w:t>
      </w:r>
      <w:r w:rsidRPr="003311DC">
        <w:rPr>
          <w:rFonts w:asciiTheme="minorHAnsi" w:hAnsiTheme="minorHAnsi" w:cstheme="minorHAnsi"/>
          <w:b/>
          <w:w w:val="75"/>
          <w:sz w:val="18"/>
        </w:rPr>
        <w:t>ΕΤΠΑ»,</w:t>
      </w:r>
      <w:r w:rsidRPr="003311DC">
        <w:rPr>
          <w:rFonts w:asciiTheme="minorHAnsi" w:hAnsiTheme="minorHAnsi" w:cstheme="minorHAnsi"/>
          <w:b/>
          <w:spacing w:val="-5"/>
          <w:w w:val="75"/>
          <w:sz w:val="18"/>
        </w:rPr>
        <w:t xml:space="preserve"> </w:t>
      </w:r>
      <w:r w:rsidRPr="003311DC">
        <w:rPr>
          <w:rFonts w:asciiTheme="minorHAnsi" w:hAnsiTheme="minorHAnsi" w:cstheme="minorHAnsi"/>
          <w:b/>
          <w:w w:val="75"/>
          <w:sz w:val="18"/>
        </w:rPr>
        <w:t xml:space="preserve">ο </w:t>
      </w:r>
      <w:r w:rsidRPr="003311DC">
        <w:rPr>
          <w:rFonts w:asciiTheme="minorHAnsi" w:hAnsiTheme="minorHAnsi" w:cstheme="minorHAnsi"/>
          <w:b/>
          <w:w w:val="80"/>
          <w:sz w:val="18"/>
        </w:rPr>
        <w:t>οποίος</w:t>
      </w:r>
      <w:r w:rsidRPr="003311DC">
        <w:rPr>
          <w:rFonts w:asciiTheme="minorHAnsi" w:hAnsiTheme="minorHAnsi" w:cstheme="minorHAnsi"/>
          <w:b/>
          <w:spacing w:val="-33"/>
          <w:w w:val="80"/>
          <w:sz w:val="18"/>
        </w:rPr>
        <w:t xml:space="preserve"> </w:t>
      </w:r>
      <w:r w:rsidRPr="003311DC">
        <w:rPr>
          <w:rFonts w:asciiTheme="minorHAnsi" w:hAnsiTheme="minorHAnsi" w:cstheme="minorHAnsi"/>
          <w:b/>
          <w:w w:val="80"/>
          <w:sz w:val="18"/>
        </w:rPr>
        <w:t>χρηματο</w:t>
      </w:r>
      <w:r w:rsidRPr="003311DC">
        <w:rPr>
          <w:rFonts w:asciiTheme="minorHAnsi" w:hAnsiTheme="minorHAnsi" w:cstheme="minorHAnsi"/>
          <w:b/>
          <w:w w:val="80"/>
          <w:sz w:val="18"/>
        </w:rPr>
        <w:t>δοτείται</w:t>
      </w:r>
      <w:r w:rsidRPr="003311DC">
        <w:rPr>
          <w:rFonts w:asciiTheme="minorHAnsi" w:hAnsiTheme="minorHAnsi" w:cstheme="minorHAnsi"/>
          <w:b/>
          <w:spacing w:val="-32"/>
          <w:w w:val="80"/>
          <w:sz w:val="18"/>
        </w:rPr>
        <w:t xml:space="preserve"> </w:t>
      </w:r>
      <w:r w:rsidRPr="003311DC">
        <w:rPr>
          <w:rFonts w:asciiTheme="minorHAnsi" w:hAnsiTheme="minorHAnsi" w:cstheme="minorHAnsi"/>
          <w:b/>
          <w:w w:val="80"/>
          <w:sz w:val="18"/>
        </w:rPr>
        <w:t>από</w:t>
      </w:r>
      <w:r w:rsidRPr="003311DC">
        <w:rPr>
          <w:rFonts w:asciiTheme="minorHAnsi" w:hAnsiTheme="minorHAnsi" w:cstheme="minorHAnsi"/>
          <w:b/>
          <w:spacing w:val="-32"/>
          <w:w w:val="80"/>
          <w:sz w:val="18"/>
        </w:rPr>
        <w:t xml:space="preserve"> </w:t>
      </w:r>
      <w:r w:rsidRPr="003311DC">
        <w:rPr>
          <w:rFonts w:asciiTheme="minorHAnsi" w:hAnsiTheme="minorHAnsi" w:cstheme="minorHAnsi"/>
          <w:b/>
          <w:w w:val="80"/>
          <w:sz w:val="18"/>
        </w:rPr>
        <w:t>το</w:t>
      </w:r>
      <w:r w:rsidRPr="003311DC">
        <w:rPr>
          <w:rFonts w:asciiTheme="minorHAnsi" w:hAnsiTheme="minorHAnsi" w:cstheme="minorHAnsi"/>
          <w:b/>
          <w:spacing w:val="-32"/>
          <w:w w:val="80"/>
          <w:sz w:val="18"/>
        </w:rPr>
        <w:t xml:space="preserve"> </w:t>
      </w:r>
      <w:r w:rsidRPr="003311DC">
        <w:rPr>
          <w:rFonts w:asciiTheme="minorHAnsi" w:hAnsiTheme="minorHAnsi" w:cstheme="minorHAnsi"/>
          <w:b/>
          <w:w w:val="80"/>
          <w:sz w:val="18"/>
        </w:rPr>
        <w:t>Ευρωπαϊκό</w:t>
      </w:r>
      <w:r w:rsidRPr="003311DC">
        <w:rPr>
          <w:rFonts w:asciiTheme="minorHAnsi" w:hAnsiTheme="minorHAnsi" w:cstheme="minorHAnsi"/>
          <w:b/>
          <w:spacing w:val="-33"/>
          <w:w w:val="80"/>
          <w:sz w:val="18"/>
        </w:rPr>
        <w:t xml:space="preserve"> </w:t>
      </w:r>
      <w:r w:rsidRPr="003311DC">
        <w:rPr>
          <w:rFonts w:asciiTheme="minorHAnsi" w:hAnsiTheme="minorHAnsi" w:cstheme="minorHAnsi"/>
          <w:b/>
          <w:w w:val="80"/>
          <w:sz w:val="18"/>
        </w:rPr>
        <w:t>Ταμείο</w:t>
      </w:r>
      <w:r w:rsidRPr="003311DC">
        <w:rPr>
          <w:rFonts w:asciiTheme="minorHAnsi" w:hAnsiTheme="minorHAnsi" w:cstheme="minorHAnsi"/>
          <w:b/>
          <w:spacing w:val="-34"/>
          <w:w w:val="80"/>
          <w:sz w:val="18"/>
        </w:rPr>
        <w:t xml:space="preserve"> </w:t>
      </w:r>
      <w:r w:rsidRPr="003311DC">
        <w:rPr>
          <w:rFonts w:asciiTheme="minorHAnsi" w:hAnsiTheme="minorHAnsi" w:cstheme="minorHAnsi"/>
          <w:b/>
          <w:w w:val="80"/>
          <w:sz w:val="18"/>
        </w:rPr>
        <w:t>Περιφερειακής</w:t>
      </w:r>
      <w:r w:rsidRPr="003311DC">
        <w:rPr>
          <w:rFonts w:asciiTheme="minorHAnsi" w:hAnsiTheme="minorHAnsi" w:cstheme="minorHAnsi"/>
          <w:b/>
          <w:spacing w:val="-33"/>
          <w:w w:val="80"/>
          <w:sz w:val="18"/>
        </w:rPr>
        <w:t xml:space="preserve"> </w:t>
      </w:r>
      <w:r w:rsidRPr="003311DC">
        <w:rPr>
          <w:rFonts w:asciiTheme="minorHAnsi" w:hAnsiTheme="minorHAnsi" w:cstheme="minorHAnsi"/>
          <w:b/>
          <w:w w:val="80"/>
          <w:sz w:val="18"/>
        </w:rPr>
        <w:t>Ανάπτυξης,</w:t>
      </w:r>
      <w:r w:rsidRPr="003311DC">
        <w:rPr>
          <w:rFonts w:asciiTheme="minorHAnsi" w:hAnsiTheme="minorHAnsi" w:cstheme="minorHAnsi"/>
          <w:b/>
          <w:spacing w:val="-32"/>
          <w:w w:val="80"/>
          <w:sz w:val="18"/>
        </w:rPr>
        <w:t xml:space="preserve"> </w:t>
      </w:r>
      <w:r w:rsidRPr="003311DC">
        <w:rPr>
          <w:rFonts w:asciiTheme="minorHAnsi" w:hAnsiTheme="minorHAnsi" w:cstheme="minorHAnsi"/>
          <w:b/>
          <w:w w:val="80"/>
          <w:sz w:val="18"/>
        </w:rPr>
        <w:t>με</w:t>
      </w:r>
      <w:r w:rsidRPr="003311DC">
        <w:rPr>
          <w:rFonts w:asciiTheme="minorHAnsi" w:hAnsiTheme="minorHAnsi" w:cstheme="minorHAnsi"/>
          <w:b/>
          <w:spacing w:val="-32"/>
          <w:w w:val="80"/>
          <w:sz w:val="18"/>
        </w:rPr>
        <w:t xml:space="preserve"> </w:t>
      </w:r>
      <w:r w:rsidRPr="003311DC">
        <w:rPr>
          <w:rFonts w:asciiTheme="minorHAnsi" w:hAnsiTheme="minorHAnsi" w:cstheme="minorHAnsi"/>
          <w:b/>
          <w:w w:val="80"/>
          <w:sz w:val="18"/>
        </w:rPr>
        <w:t>τίτλο</w:t>
      </w:r>
      <w:r w:rsidRPr="003311DC">
        <w:rPr>
          <w:rFonts w:asciiTheme="minorHAnsi" w:hAnsiTheme="minorHAnsi" w:cstheme="minorHAnsi"/>
          <w:b/>
          <w:spacing w:val="-32"/>
          <w:w w:val="80"/>
          <w:sz w:val="18"/>
        </w:rPr>
        <w:t xml:space="preserve"> </w:t>
      </w:r>
      <w:r w:rsidRPr="003311DC">
        <w:rPr>
          <w:rFonts w:asciiTheme="minorHAnsi" w:hAnsiTheme="minorHAnsi" w:cstheme="minorHAnsi"/>
          <w:b/>
          <w:w w:val="80"/>
          <w:sz w:val="18"/>
        </w:rPr>
        <w:t xml:space="preserve">«Κοινωνικές </w:t>
      </w:r>
      <w:r w:rsidRPr="003311DC">
        <w:rPr>
          <w:rFonts w:asciiTheme="minorHAnsi" w:hAnsiTheme="minorHAnsi" w:cstheme="minorHAnsi"/>
          <w:b/>
          <w:w w:val="85"/>
          <w:sz w:val="18"/>
        </w:rPr>
        <w:t>Υποδομές».</w:t>
      </w:r>
    </w:p>
    <w:p w:rsidR="00981E97" w:rsidRPr="003311DC" w:rsidRDefault="00F93013">
      <w:pPr>
        <w:pStyle w:val="a3"/>
        <w:spacing w:before="160" w:line="295" w:lineRule="auto"/>
        <w:ind w:left="313" w:right="3091"/>
        <w:rPr>
          <w:rFonts w:asciiTheme="minorHAnsi" w:hAnsiTheme="minorHAnsi" w:cstheme="minorHAnsi"/>
        </w:rPr>
      </w:pPr>
      <w:r w:rsidRPr="003311DC">
        <w:rPr>
          <w:rFonts w:asciiTheme="minorHAnsi" w:hAnsiTheme="minorHAnsi" w:cstheme="minorHAnsi"/>
          <w:w w:val="85"/>
        </w:rPr>
        <w:t>Τα</w:t>
      </w:r>
      <w:r w:rsidRPr="003311DC">
        <w:rPr>
          <w:rFonts w:asciiTheme="minorHAnsi" w:hAnsiTheme="minorHAnsi" w:cstheme="minorHAnsi"/>
          <w:spacing w:val="-24"/>
          <w:w w:val="85"/>
        </w:rPr>
        <w:t xml:space="preserve"> </w:t>
      </w:r>
      <w:r w:rsidRPr="003311DC">
        <w:rPr>
          <w:rFonts w:asciiTheme="minorHAnsi" w:hAnsiTheme="minorHAnsi" w:cstheme="minorHAnsi"/>
          <w:w w:val="85"/>
        </w:rPr>
        <w:t>προς</w:t>
      </w:r>
      <w:r w:rsidRPr="003311DC">
        <w:rPr>
          <w:rFonts w:asciiTheme="minorHAnsi" w:hAnsiTheme="minorHAnsi" w:cstheme="minorHAnsi"/>
          <w:spacing w:val="-25"/>
          <w:w w:val="85"/>
        </w:rPr>
        <w:t xml:space="preserve"> </w:t>
      </w:r>
      <w:r w:rsidRPr="003311DC">
        <w:rPr>
          <w:rFonts w:asciiTheme="minorHAnsi" w:hAnsiTheme="minorHAnsi" w:cstheme="minorHAnsi"/>
          <w:w w:val="85"/>
        </w:rPr>
        <w:t>προμήθεια</w:t>
      </w:r>
      <w:r w:rsidRPr="003311DC">
        <w:rPr>
          <w:rFonts w:asciiTheme="minorHAnsi" w:hAnsiTheme="minorHAnsi" w:cstheme="minorHAnsi"/>
          <w:spacing w:val="-25"/>
          <w:w w:val="85"/>
        </w:rPr>
        <w:t xml:space="preserve"> </w:t>
      </w:r>
      <w:r w:rsidRPr="003311DC">
        <w:rPr>
          <w:rFonts w:asciiTheme="minorHAnsi" w:hAnsiTheme="minorHAnsi" w:cstheme="minorHAnsi"/>
          <w:w w:val="85"/>
        </w:rPr>
        <w:t>είδη</w:t>
      </w:r>
      <w:r w:rsidRPr="003311DC">
        <w:rPr>
          <w:rFonts w:asciiTheme="minorHAnsi" w:hAnsiTheme="minorHAnsi" w:cstheme="minorHAnsi"/>
          <w:spacing w:val="-25"/>
          <w:w w:val="85"/>
        </w:rPr>
        <w:t xml:space="preserve"> </w:t>
      </w:r>
      <w:r w:rsidRPr="003311DC">
        <w:rPr>
          <w:rFonts w:asciiTheme="minorHAnsi" w:hAnsiTheme="minorHAnsi" w:cstheme="minorHAnsi"/>
          <w:w w:val="85"/>
        </w:rPr>
        <w:t>κατατάσσονται</w:t>
      </w:r>
      <w:r w:rsidRPr="003311DC">
        <w:rPr>
          <w:rFonts w:asciiTheme="minorHAnsi" w:hAnsiTheme="minorHAnsi" w:cstheme="minorHAnsi"/>
          <w:spacing w:val="-23"/>
          <w:w w:val="85"/>
        </w:rPr>
        <w:t xml:space="preserve"> </w:t>
      </w:r>
      <w:r w:rsidRPr="003311DC">
        <w:rPr>
          <w:rFonts w:asciiTheme="minorHAnsi" w:hAnsiTheme="minorHAnsi" w:cstheme="minorHAnsi"/>
          <w:w w:val="85"/>
        </w:rPr>
        <w:t>στους</w:t>
      </w:r>
      <w:r w:rsidRPr="003311DC">
        <w:rPr>
          <w:rFonts w:asciiTheme="minorHAnsi" w:hAnsiTheme="minorHAnsi" w:cstheme="minorHAnsi"/>
          <w:spacing w:val="-24"/>
          <w:w w:val="85"/>
        </w:rPr>
        <w:t xml:space="preserve"> </w:t>
      </w:r>
      <w:r w:rsidRPr="003311DC">
        <w:rPr>
          <w:rFonts w:asciiTheme="minorHAnsi" w:hAnsiTheme="minorHAnsi" w:cstheme="minorHAnsi"/>
          <w:w w:val="85"/>
        </w:rPr>
        <w:t>ακόλουθους</w:t>
      </w:r>
      <w:r w:rsidRPr="003311DC">
        <w:rPr>
          <w:rFonts w:asciiTheme="minorHAnsi" w:hAnsiTheme="minorHAnsi" w:cstheme="minorHAnsi"/>
          <w:spacing w:val="-24"/>
          <w:w w:val="85"/>
        </w:rPr>
        <w:t xml:space="preserve"> </w:t>
      </w:r>
      <w:r w:rsidRPr="003311DC">
        <w:rPr>
          <w:rFonts w:asciiTheme="minorHAnsi" w:hAnsiTheme="minorHAnsi" w:cstheme="minorHAnsi"/>
          <w:w w:val="85"/>
        </w:rPr>
        <w:t>κωδικούς</w:t>
      </w:r>
      <w:r w:rsidRPr="003311DC">
        <w:rPr>
          <w:rFonts w:asciiTheme="minorHAnsi" w:hAnsiTheme="minorHAnsi" w:cstheme="minorHAnsi"/>
          <w:spacing w:val="-25"/>
          <w:w w:val="85"/>
        </w:rPr>
        <w:t xml:space="preserve"> </w:t>
      </w:r>
      <w:r w:rsidRPr="003311DC">
        <w:rPr>
          <w:rFonts w:asciiTheme="minorHAnsi" w:hAnsiTheme="minorHAnsi" w:cstheme="minorHAnsi"/>
          <w:w w:val="85"/>
        </w:rPr>
        <w:t>του</w:t>
      </w:r>
      <w:r w:rsidRPr="003311DC">
        <w:rPr>
          <w:rFonts w:asciiTheme="minorHAnsi" w:hAnsiTheme="minorHAnsi" w:cstheme="minorHAnsi"/>
          <w:spacing w:val="-23"/>
          <w:w w:val="85"/>
        </w:rPr>
        <w:t xml:space="preserve"> </w:t>
      </w:r>
      <w:r w:rsidRPr="003311DC">
        <w:rPr>
          <w:rFonts w:asciiTheme="minorHAnsi" w:hAnsiTheme="minorHAnsi" w:cstheme="minorHAnsi"/>
          <w:w w:val="85"/>
        </w:rPr>
        <w:t>Κοινού</w:t>
      </w:r>
      <w:r w:rsidRPr="003311DC">
        <w:rPr>
          <w:rFonts w:asciiTheme="minorHAnsi" w:hAnsiTheme="minorHAnsi" w:cstheme="minorHAnsi"/>
          <w:spacing w:val="-24"/>
          <w:w w:val="85"/>
        </w:rPr>
        <w:t xml:space="preserve"> </w:t>
      </w:r>
      <w:r w:rsidRPr="003311DC">
        <w:rPr>
          <w:rFonts w:asciiTheme="minorHAnsi" w:hAnsiTheme="minorHAnsi" w:cstheme="minorHAnsi"/>
          <w:w w:val="85"/>
        </w:rPr>
        <w:t>Λεξιλογίου</w:t>
      </w:r>
      <w:r w:rsidRPr="003311DC">
        <w:rPr>
          <w:rFonts w:asciiTheme="minorHAnsi" w:hAnsiTheme="minorHAnsi" w:cstheme="minorHAnsi"/>
          <w:spacing w:val="-24"/>
          <w:w w:val="85"/>
        </w:rPr>
        <w:t xml:space="preserve"> </w:t>
      </w:r>
      <w:r w:rsidRPr="003311DC">
        <w:rPr>
          <w:rFonts w:asciiTheme="minorHAnsi" w:hAnsiTheme="minorHAnsi" w:cstheme="minorHAnsi"/>
          <w:w w:val="85"/>
        </w:rPr>
        <w:t xml:space="preserve">δημοσίων </w:t>
      </w:r>
      <w:r w:rsidRPr="003311DC">
        <w:rPr>
          <w:rFonts w:asciiTheme="minorHAnsi" w:hAnsiTheme="minorHAnsi" w:cstheme="minorHAnsi"/>
          <w:w w:val="95"/>
        </w:rPr>
        <w:t>συμβάσεων</w:t>
      </w:r>
      <w:r w:rsidRPr="003311DC">
        <w:rPr>
          <w:rFonts w:asciiTheme="minorHAnsi" w:hAnsiTheme="minorHAnsi" w:cstheme="minorHAnsi"/>
          <w:spacing w:val="-16"/>
          <w:w w:val="95"/>
        </w:rPr>
        <w:t xml:space="preserve"> </w:t>
      </w:r>
      <w:r w:rsidRPr="003311DC">
        <w:rPr>
          <w:rFonts w:asciiTheme="minorHAnsi" w:hAnsiTheme="minorHAnsi" w:cstheme="minorHAnsi"/>
          <w:w w:val="95"/>
        </w:rPr>
        <w:t>(CPV)</w:t>
      </w:r>
    </w:p>
    <w:p w:rsidR="00981E97" w:rsidRPr="003311DC" w:rsidRDefault="00981E97">
      <w:pPr>
        <w:pStyle w:val="a3"/>
        <w:spacing w:before="4" w:after="1"/>
        <w:rPr>
          <w:rFonts w:asciiTheme="minorHAnsi" w:hAnsiTheme="minorHAnsi" w:cstheme="minorHAnsi"/>
          <w:sz w:val="13"/>
        </w:rPr>
      </w:pPr>
    </w:p>
    <w:tbl>
      <w:tblPr>
        <w:tblStyle w:val="TableNormal"/>
        <w:tblW w:w="0" w:type="auto"/>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57"/>
        <w:gridCol w:w="3755"/>
      </w:tblGrid>
      <w:tr w:rsidR="00981E97" w:rsidRPr="003311DC">
        <w:trPr>
          <w:trHeight w:val="321"/>
        </w:trPr>
        <w:tc>
          <w:tcPr>
            <w:tcW w:w="3757" w:type="dxa"/>
          </w:tcPr>
          <w:p w:rsidR="00981E97" w:rsidRPr="003311DC" w:rsidRDefault="00F93013">
            <w:pPr>
              <w:pStyle w:val="TableParagraph"/>
              <w:spacing w:before="4"/>
              <w:ind w:left="24"/>
              <w:rPr>
                <w:rFonts w:asciiTheme="minorHAnsi" w:hAnsiTheme="minorHAnsi" w:cstheme="minorHAnsi"/>
                <w:b/>
                <w:sz w:val="23"/>
              </w:rPr>
            </w:pPr>
            <w:r w:rsidRPr="003311DC">
              <w:rPr>
                <w:rFonts w:asciiTheme="minorHAnsi" w:hAnsiTheme="minorHAnsi" w:cstheme="minorHAnsi"/>
                <w:b/>
                <w:w w:val="85"/>
                <w:sz w:val="23"/>
              </w:rPr>
              <w:t>ΚΩΔΙΚΟΣ CPV</w:t>
            </w:r>
          </w:p>
        </w:tc>
        <w:tc>
          <w:tcPr>
            <w:tcW w:w="3755" w:type="dxa"/>
          </w:tcPr>
          <w:p w:rsidR="00981E97" w:rsidRPr="003311DC" w:rsidRDefault="00F93013">
            <w:pPr>
              <w:pStyle w:val="TableParagraph"/>
              <w:spacing w:before="4"/>
              <w:ind w:left="22"/>
              <w:rPr>
                <w:rFonts w:asciiTheme="minorHAnsi" w:hAnsiTheme="minorHAnsi" w:cstheme="minorHAnsi"/>
                <w:b/>
                <w:sz w:val="23"/>
              </w:rPr>
            </w:pPr>
            <w:r w:rsidRPr="003311DC">
              <w:rPr>
                <w:rFonts w:asciiTheme="minorHAnsi" w:hAnsiTheme="minorHAnsi" w:cstheme="minorHAnsi"/>
                <w:b/>
                <w:w w:val="85"/>
                <w:sz w:val="23"/>
              </w:rPr>
              <w:t>ΠΕΡΙΓΡΑΦΗ</w:t>
            </w:r>
          </w:p>
        </w:tc>
      </w:tr>
      <w:tr w:rsidR="00981E97" w:rsidRPr="003311DC">
        <w:trPr>
          <w:trHeight w:val="966"/>
        </w:trPr>
        <w:tc>
          <w:tcPr>
            <w:tcW w:w="3757" w:type="dxa"/>
          </w:tcPr>
          <w:p w:rsidR="00981E97" w:rsidRPr="003311DC" w:rsidRDefault="00F93013">
            <w:pPr>
              <w:pStyle w:val="TableParagraph"/>
              <w:spacing w:before="4" w:line="290" w:lineRule="auto"/>
              <w:ind w:left="24" w:right="84"/>
              <w:rPr>
                <w:rFonts w:asciiTheme="minorHAnsi" w:hAnsiTheme="minorHAnsi" w:cstheme="minorHAnsi"/>
                <w:b/>
                <w:sz w:val="23"/>
              </w:rPr>
            </w:pPr>
            <w:r w:rsidRPr="003311DC">
              <w:rPr>
                <w:rFonts w:asciiTheme="minorHAnsi" w:hAnsiTheme="minorHAnsi" w:cstheme="minorHAnsi"/>
                <w:color w:val="C00000"/>
                <w:spacing w:val="-58"/>
                <w:sz w:val="23"/>
                <w:u w:val="single" w:color="C00000"/>
              </w:rPr>
              <w:t xml:space="preserve"> </w:t>
            </w:r>
            <w:r w:rsidRPr="003311DC">
              <w:rPr>
                <w:rFonts w:asciiTheme="minorHAnsi" w:hAnsiTheme="minorHAnsi" w:cstheme="minorHAnsi"/>
                <w:b/>
                <w:color w:val="C00000"/>
                <w:w w:val="80"/>
                <w:sz w:val="23"/>
                <w:u w:val="single" w:color="C00000"/>
              </w:rPr>
              <w:t>ΤΜΗΜΑ</w:t>
            </w:r>
            <w:r w:rsidRPr="003311DC">
              <w:rPr>
                <w:rFonts w:asciiTheme="minorHAnsi" w:hAnsiTheme="minorHAnsi" w:cstheme="minorHAnsi"/>
                <w:b/>
                <w:color w:val="C00000"/>
                <w:spacing w:val="-41"/>
                <w:w w:val="80"/>
                <w:sz w:val="23"/>
                <w:u w:val="single" w:color="C00000"/>
              </w:rPr>
              <w:t xml:space="preserve"> </w:t>
            </w:r>
            <w:r w:rsidRPr="003311DC">
              <w:rPr>
                <w:rFonts w:asciiTheme="minorHAnsi" w:hAnsiTheme="minorHAnsi" w:cstheme="minorHAnsi"/>
                <w:b/>
                <w:color w:val="C00000"/>
                <w:w w:val="80"/>
                <w:sz w:val="23"/>
                <w:u w:val="single" w:color="C00000"/>
              </w:rPr>
              <w:t>Α</w:t>
            </w:r>
            <w:r w:rsidRPr="003311DC">
              <w:rPr>
                <w:rFonts w:asciiTheme="minorHAnsi" w:hAnsiTheme="minorHAnsi" w:cstheme="minorHAnsi"/>
                <w:b/>
                <w:color w:val="C00000"/>
                <w:w w:val="80"/>
                <w:sz w:val="23"/>
              </w:rPr>
              <w:t>:</w:t>
            </w:r>
            <w:r w:rsidRPr="003311DC">
              <w:rPr>
                <w:rFonts w:asciiTheme="minorHAnsi" w:hAnsiTheme="minorHAnsi" w:cstheme="minorHAnsi"/>
                <w:b/>
                <w:color w:val="C00000"/>
                <w:spacing w:val="-40"/>
                <w:w w:val="80"/>
                <w:sz w:val="23"/>
              </w:rPr>
              <w:t xml:space="preserve"> </w:t>
            </w:r>
            <w:r w:rsidRPr="003311DC">
              <w:rPr>
                <w:rFonts w:asciiTheme="minorHAnsi" w:hAnsiTheme="minorHAnsi" w:cstheme="minorHAnsi"/>
                <w:b/>
                <w:color w:val="C00000"/>
                <w:w w:val="80"/>
                <w:sz w:val="23"/>
              </w:rPr>
              <w:t>ΕΞΟΠΛΙΣΜΟΣ</w:t>
            </w:r>
            <w:r w:rsidRPr="003311DC">
              <w:rPr>
                <w:rFonts w:asciiTheme="minorHAnsi" w:hAnsiTheme="minorHAnsi" w:cstheme="minorHAnsi"/>
                <w:b/>
                <w:color w:val="C00000"/>
                <w:spacing w:val="-40"/>
                <w:w w:val="80"/>
                <w:sz w:val="23"/>
              </w:rPr>
              <w:t xml:space="preserve"> </w:t>
            </w:r>
            <w:r w:rsidRPr="003311DC">
              <w:rPr>
                <w:rFonts w:asciiTheme="minorHAnsi" w:hAnsiTheme="minorHAnsi" w:cstheme="minorHAnsi"/>
                <w:b/>
                <w:color w:val="C00000"/>
                <w:w w:val="80"/>
                <w:sz w:val="23"/>
              </w:rPr>
              <w:t>ΑΘΛΗΣΗΣ</w:t>
            </w:r>
            <w:r w:rsidRPr="003311DC">
              <w:rPr>
                <w:rFonts w:asciiTheme="minorHAnsi" w:hAnsiTheme="minorHAnsi" w:cstheme="minorHAnsi"/>
                <w:b/>
                <w:color w:val="C00000"/>
                <w:spacing w:val="-41"/>
                <w:w w:val="80"/>
                <w:sz w:val="23"/>
              </w:rPr>
              <w:t xml:space="preserve"> </w:t>
            </w:r>
            <w:r w:rsidRPr="003311DC">
              <w:rPr>
                <w:rFonts w:asciiTheme="minorHAnsi" w:hAnsiTheme="minorHAnsi" w:cstheme="minorHAnsi"/>
                <w:b/>
                <w:color w:val="C00000"/>
                <w:w w:val="80"/>
                <w:sz w:val="23"/>
              </w:rPr>
              <w:t xml:space="preserve">&amp; </w:t>
            </w:r>
            <w:r w:rsidRPr="003311DC">
              <w:rPr>
                <w:rFonts w:asciiTheme="minorHAnsi" w:hAnsiTheme="minorHAnsi" w:cstheme="minorHAnsi"/>
                <w:b/>
                <w:color w:val="C00000"/>
                <w:w w:val="85"/>
                <w:sz w:val="23"/>
              </w:rPr>
              <w:t>ΨΥΧΑΓΩΓΙΑΣ</w:t>
            </w:r>
          </w:p>
        </w:tc>
        <w:tc>
          <w:tcPr>
            <w:tcW w:w="3755" w:type="dxa"/>
          </w:tcPr>
          <w:p w:rsidR="00981E97" w:rsidRPr="003311DC" w:rsidRDefault="00F93013">
            <w:pPr>
              <w:pStyle w:val="TableParagraph"/>
              <w:ind w:left="22"/>
              <w:rPr>
                <w:rFonts w:asciiTheme="minorHAnsi" w:hAnsiTheme="minorHAnsi" w:cstheme="minorHAnsi"/>
                <w:sz w:val="13"/>
              </w:rPr>
            </w:pPr>
            <w:r w:rsidRPr="003311DC">
              <w:rPr>
                <w:rFonts w:asciiTheme="minorHAnsi" w:hAnsiTheme="minorHAnsi" w:cstheme="minorHAnsi"/>
                <w:w w:val="90"/>
                <w:sz w:val="13"/>
              </w:rPr>
              <w:t>37415000-0 Αθλητικός εξοπλισμός</w:t>
            </w:r>
          </w:p>
          <w:p w:rsidR="00981E97" w:rsidRPr="003311DC" w:rsidRDefault="00F93013">
            <w:pPr>
              <w:pStyle w:val="TableParagraph"/>
              <w:spacing w:before="28"/>
              <w:ind w:left="22"/>
              <w:rPr>
                <w:rFonts w:asciiTheme="minorHAnsi" w:hAnsiTheme="minorHAnsi" w:cstheme="minorHAnsi"/>
                <w:sz w:val="14"/>
              </w:rPr>
            </w:pPr>
            <w:r w:rsidRPr="003311DC">
              <w:rPr>
                <w:rFonts w:asciiTheme="minorHAnsi" w:hAnsiTheme="minorHAnsi" w:cstheme="minorHAnsi"/>
                <w:sz w:val="14"/>
              </w:rPr>
              <w:t xml:space="preserve">37416000-7 </w:t>
            </w:r>
            <w:r w:rsidRPr="003311DC">
              <w:rPr>
                <w:rFonts w:asciiTheme="minorHAnsi" w:hAnsiTheme="minorHAnsi" w:cstheme="minorHAnsi"/>
                <w:sz w:val="14"/>
              </w:rPr>
              <w:t>Εξοπλισμός αναψυχής</w:t>
            </w:r>
          </w:p>
          <w:p w:rsidR="00981E97" w:rsidRPr="003311DC" w:rsidRDefault="00F93013">
            <w:pPr>
              <w:pStyle w:val="TableParagraph"/>
              <w:spacing w:before="31"/>
              <w:ind w:left="22"/>
              <w:rPr>
                <w:rFonts w:asciiTheme="minorHAnsi" w:hAnsiTheme="minorHAnsi" w:cstheme="minorHAnsi"/>
                <w:sz w:val="13"/>
              </w:rPr>
            </w:pPr>
            <w:r w:rsidRPr="003311DC">
              <w:rPr>
                <w:rFonts w:asciiTheme="minorHAnsi" w:hAnsiTheme="minorHAnsi" w:cstheme="minorHAnsi"/>
                <w:w w:val="95"/>
                <w:sz w:val="13"/>
              </w:rPr>
              <w:t>37420000-8 Εξοπλισμός γυμναστηρίου</w:t>
            </w:r>
          </w:p>
          <w:p w:rsidR="00981E97" w:rsidRPr="003311DC" w:rsidRDefault="00F93013">
            <w:pPr>
              <w:pStyle w:val="TableParagraph"/>
              <w:spacing w:before="32"/>
              <w:ind w:left="22"/>
              <w:rPr>
                <w:rFonts w:asciiTheme="minorHAnsi" w:hAnsiTheme="minorHAnsi" w:cstheme="minorHAnsi"/>
                <w:sz w:val="13"/>
              </w:rPr>
            </w:pPr>
            <w:r w:rsidRPr="003311DC">
              <w:rPr>
                <w:rFonts w:asciiTheme="minorHAnsi" w:hAnsiTheme="minorHAnsi" w:cstheme="minorHAnsi"/>
                <w:w w:val="90"/>
                <w:sz w:val="13"/>
              </w:rPr>
              <w:t>37440000-4 Εξοπλισμός γυμναστικής</w:t>
            </w:r>
          </w:p>
        </w:tc>
      </w:tr>
      <w:tr w:rsidR="00981E97" w:rsidRPr="003311DC">
        <w:trPr>
          <w:trHeight w:val="253"/>
        </w:trPr>
        <w:tc>
          <w:tcPr>
            <w:tcW w:w="3757" w:type="dxa"/>
          </w:tcPr>
          <w:p w:rsidR="00981E97" w:rsidRPr="003311DC" w:rsidRDefault="00F93013">
            <w:pPr>
              <w:pStyle w:val="TableParagraph"/>
              <w:spacing w:before="3"/>
              <w:ind w:left="24"/>
              <w:rPr>
                <w:rFonts w:asciiTheme="minorHAnsi" w:hAnsiTheme="minorHAnsi" w:cstheme="minorHAnsi"/>
                <w:b/>
                <w:sz w:val="18"/>
              </w:rPr>
            </w:pPr>
            <w:r w:rsidRPr="003311DC">
              <w:rPr>
                <w:rFonts w:asciiTheme="minorHAnsi" w:hAnsiTheme="minorHAnsi" w:cstheme="minorHAnsi"/>
                <w:b/>
                <w:w w:val="85"/>
                <w:sz w:val="18"/>
              </w:rPr>
              <w:t>37416000-7</w:t>
            </w:r>
          </w:p>
        </w:tc>
        <w:tc>
          <w:tcPr>
            <w:tcW w:w="3755" w:type="dxa"/>
          </w:tcPr>
          <w:p w:rsidR="00981E97" w:rsidRPr="003311DC" w:rsidRDefault="00F93013">
            <w:pPr>
              <w:pStyle w:val="TableParagraph"/>
              <w:spacing w:before="3"/>
              <w:ind w:left="22"/>
              <w:rPr>
                <w:rFonts w:asciiTheme="minorHAnsi" w:hAnsiTheme="minorHAnsi" w:cstheme="minorHAnsi"/>
                <w:sz w:val="18"/>
              </w:rPr>
            </w:pPr>
            <w:r w:rsidRPr="003311DC">
              <w:rPr>
                <w:rFonts w:asciiTheme="minorHAnsi" w:hAnsiTheme="minorHAnsi" w:cstheme="minorHAnsi"/>
                <w:w w:val="90"/>
                <w:sz w:val="18"/>
              </w:rPr>
              <w:t>Τοίχος Αναρρίχησης</w:t>
            </w:r>
          </w:p>
        </w:tc>
      </w:tr>
    </w:tbl>
    <w:p w:rsidR="00981E97" w:rsidRPr="003311DC" w:rsidRDefault="003311DC">
      <w:pPr>
        <w:pStyle w:val="a3"/>
        <w:spacing w:before="3"/>
        <w:rPr>
          <w:rFonts w:asciiTheme="minorHAnsi" w:hAnsiTheme="minorHAnsi" w:cstheme="minorHAnsi"/>
          <w:sz w:val="7"/>
        </w:rPr>
      </w:pPr>
      <w:r>
        <w:rPr>
          <w:rFonts w:asciiTheme="minorHAnsi" w:hAnsiTheme="minorHAnsi" w:cstheme="minorHAnsi"/>
          <w:noProof/>
          <w:lang w:bidi="ar-SA"/>
        </w:rPr>
        <mc:AlternateContent>
          <mc:Choice Requires="wps">
            <w:drawing>
              <wp:anchor distT="0" distB="0" distL="0" distR="0" simplePos="0" relativeHeight="251903488" behindDoc="1" locked="0" layoutInCell="1" allowOverlap="1">
                <wp:simplePos x="0" y="0"/>
                <wp:positionH relativeFrom="page">
                  <wp:posOffset>592455</wp:posOffset>
                </wp:positionH>
                <wp:positionV relativeFrom="paragraph">
                  <wp:posOffset>82550</wp:posOffset>
                </wp:positionV>
                <wp:extent cx="5039995" cy="0"/>
                <wp:effectExtent l="11430" t="6350" r="6350" b="12700"/>
                <wp:wrapTopAndBottom/>
                <wp:docPr id="466"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41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6.5pt" to="44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" strokeweight=".6pt">
                <w10:wrap type="topAndBottom" anchorx="page"/>
              </v:line>
            </w:pict>
          </mc:Fallback>
        </mc:AlternateContent>
      </w:r>
    </w:p>
    <w:p w:rsidR="00981E97" w:rsidRPr="003311DC" w:rsidRDefault="00F93013">
      <w:pPr>
        <w:tabs>
          <w:tab w:val="left" w:pos="662"/>
        </w:tabs>
        <w:spacing w:before="65" w:line="247" w:lineRule="auto"/>
        <w:ind w:left="662" w:right="3380" w:hanging="350"/>
        <w:rPr>
          <w:rFonts w:asciiTheme="minorHAnsi" w:hAnsiTheme="minorHAnsi" w:cstheme="minorHAnsi"/>
          <w:i/>
          <w:sz w:val="15"/>
        </w:rPr>
      </w:pPr>
      <w:r w:rsidRPr="003311DC">
        <w:rPr>
          <w:rFonts w:asciiTheme="minorHAnsi" w:hAnsiTheme="minorHAnsi" w:cstheme="minorHAnsi"/>
          <w:w w:val="95"/>
          <w:position w:val="7"/>
          <w:sz w:val="10"/>
        </w:rPr>
        <w:t>9</w:t>
      </w:r>
      <w:r w:rsidRPr="003311DC">
        <w:rPr>
          <w:rFonts w:asciiTheme="minorHAnsi" w:hAnsiTheme="minorHAnsi" w:cstheme="minorHAnsi"/>
          <w:w w:val="95"/>
          <w:position w:val="7"/>
          <w:sz w:val="10"/>
        </w:rPr>
        <w:tab/>
      </w:r>
      <w:r w:rsidRPr="003311DC">
        <w:rPr>
          <w:rFonts w:asciiTheme="minorHAnsi" w:hAnsiTheme="minorHAnsi" w:cstheme="minorHAnsi"/>
          <w:w w:val="85"/>
          <w:sz w:val="15"/>
        </w:rPr>
        <w:t>Εάν</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η</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πρόσβαση</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στα</w:t>
      </w:r>
      <w:r w:rsidRPr="003311DC">
        <w:rPr>
          <w:rFonts w:asciiTheme="minorHAnsi" w:hAnsiTheme="minorHAnsi" w:cstheme="minorHAnsi"/>
          <w:spacing w:val="-16"/>
          <w:w w:val="85"/>
          <w:sz w:val="15"/>
        </w:rPr>
        <w:t xml:space="preserve"> </w:t>
      </w:r>
      <w:r w:rsidRPr="003311DC">
        <w:rPr>
          <w:rFonts w:asciiTheme="minorHAnsi" w:hAnsiTheme="minorHAnsi" w:cstheme="minorHAnsi"/>
          <w:w w:val="85"/>
          <w:sz w:val="15"/>
        </w:rPr>
        <w:t>έγγραφα</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είναι</w:t>
      </w:r>
      <w:r w:rsidRPr="003311DC">
        <w:rPr>
          <w:rFonts w:asciiTheme="minorHAnsi" w:hAnsiTheme="minorHAnsi" w:cstheme="minorHAnsi"/>
          <w:spacing w:val="-16"/>
          <w:w w:val="85"/>
          <w:sz w:val="15"/>
        </w:rPr>
        <w:t xml:space="preserve"> </w:t>
      </w:r>
      <w:r w:rsidRPr="003311DC">
        <w:rPr>
          <w:rFonts w:asciiTheme="minorHAnsi" w:hAnsiTheme="minorHAnsi" w:cstheme="minorHAnsi"/>
          <w:w w:val="85"/>
          <w:sz w:val="15"/>
        </w:rPr>
        <w:t>περιορισμένη,</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αντί</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για</w:t>
      </w:r>
      <w:r w:rsidRPr="003311DC">
        <w:rPr>
          <w:rFonts w:asciiTheme="minorHAnsi" w:hAnsiTheme="minorHAnsi" w:cstheme="minorHAnsi"/>
          <w:spacing w:val="-16"/>
          <w:w w:val="85"/>
          <w:sz w:val="15"/>
        </w:rPr>
        <w:t xml:space="preserve"> </w:t>
      </w:r>
      <w:r w:rsidRPr="003311DC">
        <w:rPr>
          <w:rFonts w:asciiTheme="minorHAnsi" w:hAnsiTheme="minorHAnsi" w:cstheme="minorHAnsi"/>
          <w:w w:val="85"/>
          <w:sz w:val="15"/>
        </w:rPr>
        <w:t>τα</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αναφερόμενα</w:t>
      </w:r>
      <w:r w:rsidRPr="003311DC">
        <w:rPr>
          <w:rFonts w:asciiTheme="minorHAnsi" w:hAnsiTheme="minorHAnsi" w:cstheme="minorHAnsi"/>
          <w:spacing w:val="-16"/>
          <w:w w:val="85"/>
          <w:sz w:val="15"/>
        </w:rPr>
        <w:t xml:space="preserve"> </w:t>
      </w:r>
      <w:r w:rsidRPr="003311DC">
        <w:rPr>
          <w:rFonts w:asciiTheme="minorHAnsi" w:hAnsiTheme="minorHAnsi" w:cstheme="minorHAnsi"/>
          <w:w w:val="85"/>
          <w:sz w:val="15"/>
        </w:rPr>
        <w:t>στο</w:t>
      </w:r>
      <w:r w:rsidRPr="003311DC">
        <w:rPr>
          <w:rFonts w:asciiTheme="minorHAnsi" w:hAnsiTheme="minorHAnsi" w:cstheme="minorHAnsi"/>
          <w:spacing w:val="-16"/>
          <w:w w:val="85"/>
          <w:sz w:val="15"/>
        </w:rPr>
        <w:t xml:space="preserve"> </w:t>
      </w:r>
      <w:r w:rsidRPr="003311DC">
        <w:rPr>
          <w:rFonts w:asciiTheme="minorHAnsi" w:hAnsiTheme="minorHAnsi" w:cstheme="minorHAnsi"/>
          <w:w w:val="85"/>
          <w:sz w:val="15"/>
        </w:rPr>
        <w:t>α)</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συμπληρώνεται:</w:t>
      </w:r>
      <w:r w:rsidRPr="003311DC">
        <w:rPr>
          <w:rFonts w:asciiTheme="minorHAnsi" w:hAnsiTheme="minorHAnsi" w:cstheme="minorHAnsi"/>
          <w:spacing w:val="8"/>
          <w:w w:val="85"/>
          <w:sz w:val="15"/>
        </w:rPr>
        <w:t xml:space="preserve"> </w:t>
      </w:r>
      <w:r w:rsidRPr="003311DC">
        <w:rPr>
          <w:rFonts w:asciiTheme="minorHAnsi" w:hAnsiTheme="minorHAnsi" w:cstheme="minorHAnsi"/>
          <w:w w:val="85"/>
          <w:sz w:val="15"/>
        </w:rPr>
        <w:t>«</w:t>
      </w:r>
      <w:r w:rsidRPr="003311DC">
        <w:rPr>
          <w:rFonts w:asciiTheme="minorHAnsi" w:hAnsiTheme="minorHAnsi" w:cstheme="minorHAnsi"/>
          <w:i/>
          <w:w w:val="85"/>
          <w:sz w:val="15"/>
        </w:rPr>
        <w:t>Η</w:t>
      </w:r>
      <w:r w:rsidRPr="003311DC">
        <w:rPr>
          <w:rFonts w:asciiTheme="minorHAnsi" w:hAnsiTheme="minorHAnsi" w:cstheme="minorHAnsi"/>
          <w:i/>
          <w:spacing w:val="-15"/>
          <w:w w:val="85"/>
          <w:sz w:val="15"/>
        </w:rPr>
        <w:t xml:space="preserve"> </w:t>
      </w:r>
      <w:r w:rsidRPr="003311DC">
        <w:rPr>
          <w:rFonts w:asciiTheme="minorHAnsi" w:hAnsiTheme="minorHAnsi" w:cstheme="minorHAnsi"/>
          <w:i/>
          <w:w w:val="85"/>
          <w:sz w:val="15"/>
        </w:rPr>
        <w:t>πρόσβαση</w:t>
      </w:r>
      <w:r w:rsidRPr="003311DC">
        <w:rPr>
          <w:rFonts w:asciiTheme="minorHAnsi" w:hAnsiTheme="minorHAnsi" w:cstheme="minorHAnsi"/>
          <w:i/>
          <w:spacing w:val="-14"/>
          <w:w w:val="85"/>
          <w:sz w:val="15"/>
        </w:rPr>
        <w:t xml:space="preserve"> </w:t>
      </w:r>
      <w:r w:rsidRPr="003311DC">
        <w:rPr>
          <w:rFonts w:asciiTheme="minorHAnsi" w:hAnsiTheme="minorHAnsi" w:cstheme="minorHAnsi"/>
          <w:i/>
          <w:w w:val="85"/>
          <w:sz w:val="15"/>
        </w:rPr>
        <w:t xml:space="preserve">στα </w:t>
      </w:r>
      <w:r w:rsidRPr="003311DC">
        <w:rPr>
          <w:rFonts w:asciiTheme="minorHAnsi" w:hAnsiTheme="minorHAnsi" w:cstheme="minorHAnsi"/>
          <w:i/>
          <w:w w:val="95"/>
          <w:sz w:val="15"/>
        </w:rPr>
        <w:t>έγγραφα</w:t>
      </w:r>
      <w:r w:rsidRPr="003311DC">
        <w:rPr>
          <w:rFonts w:asciiTheme="minorHAnsi" w:hAnsiTheme="minorHAnsi" w:cstheme="minorHAnsi"/>
          <w:i/>
          <w:spacing w:val="-17"/>
          <w:w w:val="95"/>
          <w:sz w:val="15"/>
        </w:rPr>
        <w:t xml:space="preserve"> </w:t>
      </w:r>
      <w:r w:rsidRPr="003311DC">
        <w:rPr>
          <w:rFonts w:asciiTheme="minorHAnsi" w:hAnsiTheme="minorHAnsi" w:cstheme="minorHAnsi"/>
          <w:i/>
          <w:w w:val="95"/>
          <w:sz w:val="15"/>
        </w:rPr>
        <w:t>είναι</w:t>
      </w:r>
      <w:r w:rsidRPr="003311DC">
        <w:rPr>
          <w:rFonts w:asciiTheme="minorHAnsi" w:hAnsiTheme="minorHAnsi" w:cstheme="minorHAnsi"/>
          <w:i/>
          <w:spacing w:val="-17"/>
          <w:w w:val="95"/>
          <w:sz w:val="15"/>
        </w:rPr>
        <w:t xml:space="preserve"> </w:t>
      </w:r>
      <w:r w:rsidRPr="003311DC">
        <w:rPr>
          <w:rFonts w:asciiTheme="minorHAnsi" w:hAnsiTheme="minorHAnsi" w:cstheme="minorHAnsi"/>
          <w:i/>
          <w:w w:val="95"/>
          <w:sz w:val="15"/>
        </w:rPr>
        <w:t>περιορισμένη.</w:t>
      </w:r>
      <w:r w:rsidRPr="003311DC">
        <w:rPr>
          <w:rFonts w:asciiTheme="minorHAnsi" w:hAnsiTheme="minorHAnsi" w:cstheme="minorHAnsi"/>
          <w:i/>
          <w:spacing w:val="-17"/>
          <w:w w:val="95"/>
          <w:sz w:val="15"/>
        </w:rPr>
        <w:t xml:space="preserve"> </w:t>
      </w:r>
      <w:r w:rsidRPr="003311DC">
        <w:rPr>
          <w:rFonts w:asciiTheme="minorHAnsi" w:hAnsiTheme="minorHAnsi" w:cstheme="minorHAnsi"/>
          <w:i/>
          <w:w w:val="95"/>
          <w:sz w:val="15"/>
        </w:rPr>
        <w:t>Περαιτέρω</w:t>
      </w:r>
      <w:r w:rsidRPr="003311DC">
        <w:rPr>
          <w:rFonts w:asciiTheme="minorHAnsi" w:hAnsiTheme="minorHAnsi" w:cstheme="minorHAnsi"/>
          <w:i/>
          <w:spacing w:val="-18"/>
          <w:w w:val="95"/>
          <w:sz w:val="15"/>
        </w:rPr>
        <w:t xml:space="preserve"> </w:t>
      </w:r>
      <w:r w:rsidRPr="003311DC">
        <w:rPr>
          <w:rFonts w:asciiTheme="minorHAnsi" w:hAnsiTheme="minorHAnsi" w:cstheme="minorHAnsi"/>
          <w:i/>
          <w:w w:val="95"/>
          <w:sz w:val="15"/>
        </w:rPr>
        <w:t>πληροφορίες</w:t>
      </w:r>
      <w:r w:rsidRPr="003311DC">
        <w:rPr>
          <w:rFonts w:asciiTheme="minorHAnsi" w:hAnsiTheme="minorHAnsi" w:cstheme="minorHAnsi"/>
          <w:i/>
          <w:spacing w:val="-19"/>
          <w:w w:val="95"/>
          <w:sz w:val="15"/>
        </w:rPr>
        <w:t xml:space="preserve"> </w:t>
      </w:r>
      <w:r w:rsidRPr="003311DC">
        <w:rPr>
          <w:rFonts w:asciiTheme="minorHAnsi" w:hAnsiTheme="minorHAnsi" w:cstheme="minorHAnsi"/>
          <w:i/>
          <w:w w:val="95"/>
          <w:sz w:val="15"/>
        </w:rPr>
        <w:t>παρέχονται</w:t>
      </w:r>
      <w:r w:rsidRPr="003311DC">
        <w:rPr>
          <w:rFonts w:asciiTheme="minorHAnsi" w:hAnsiTheme="minorHAnsi" w:cstheme="minorHAnsi"/>
          <w:i/>
          <w:spacing w:val="-17"/>
          <w:w w:val="95"/>
          <w:sz w:val="15"/>
        </w:rPr>
        <w:t xml:space="preserve"> </w:t>
      </w:r>
      <w:r w:rsidRPr="003311DC">
        <w:rPr>
          <w:rFonts w:asciiTheme="minorHAnsi" w:hAnsiTheme="minorHAnsi" w:cstheme="minorHAnsi"/>
          <w:i/>
          <w:w w:val="95"/>
          <w:sz w:val="15"/>
        </w:rPr>
        <w:t>στην</w:t>
      </w:r>
      <w:r w:rsidRPr="003311DC">
        <w:rPr>
          <w:rFonts w:asciiTheme="minorHAnsi" w:hAnsiTheme="minorHAnsi" w:cstheme="minorHAnsi"/>
          <w:i/>
          <w:spacing w:val="-17"/>
          <w:w w:val="95"/>
          <w:sz w:val="15"/>
        </w:rPr>
        <w:t xml:space="preserve"> </w:t>
      </w:r>
      <w:r w:rsidRPr="003311DC">
        <w:rPr>
          <w:rFonts w:asciiTheme="minorHAnsi" w:hAnsiTheme="minorHAnsi" w:cstheme="minorHAnsi"/>
          <w:i/>
          <w:w w:val="95"/>
          <w:sz w:val="15"/>
        </w:rPr>
        <w:t>διεύθυνση</w:t>
      </w:r>
      <w:r w:rsidRPr="003311DC">
        <w:rPr>
          <w:rFonts w:asciiTheme="minorHAnsi" w:hAnsiTheme="minorHAnsi" w:cstheme="minorHAnsi"/>
          <w:i/>
          <w:spacing w:val="-16"/>
          <w:w w:val="95"/>
          <w:sz w:val="15"/>
        </w:rPr>
        <w:t xml:space="preserve"> </w:t>
      </w:r>
      <w:r w:rsidRPr="003311DC">
        <w:rPr>
          <w:rFonts w:asciiTheme="minorHAnsi" w:hAnsiTheme="minorHAnsi" w:cstheme="minorHAnsi"/>
          <w:i/>
          <w:w w:val="95"/>
          <w:sz w:val="15"/>
        </w:rPr>
        <w:t>(URL)</w:t>
      </w:r>
      <w:r w:rsidRPr="003311DC">
        <w:rPr>
          <w:rFonts w:asciiTheme="minorHAnsi" w:hAnsiTheme="minorHAnsi" w:cstheme="minorHAnsi"/>
          <w:i/>
          <w:spacing w:val="-19"/>
          <w:w w:val="95"/>
          <w:sz w:val="15"/>
        </w:rPr>
        <w:t xml:space="preserve"> </w:t>
      </w:r>
      <w:r w:rsidRPr="003311DC">
        <w:rPr>
          <w:rFonts w:asciiTheme="minorHAnsi" w:hAnsiTheme="minorHAnsi" w:cstheme="minorHAnsi"/>
          <w:i/>
          <w:w w:val="95"/>
          <w:sz w:val="15"/>
        </w:rPr>
        <w:t>:</w:t>
      </w:r>
      <w:r w:rsidRPr="003311DC">
        <w:rPr>
          <w:rFonts w:asciiTheme="minorHAnsi" w:hAnsiTheme="minorHAnsi" w:cstheme="minorHAnsi"/>
          <w:i/>
          <w:spacing w:val="-17"/>
          <w:w w:val="95"/>
          <w:sz w:val="15"/>
        </w:rPr>
        <w:t xml:space="preserve"> </w:t>
      </w:r>
      <w:r w:rsidRPr="003311DC">
        <w:rPr>
          <w:rFonts w:asciiTheme="minorHAnsi" w:hAnsiTheme="minorHAnsi" w:cstheme="minorHAnsi"/>
          <w:i/>
          <w:w w:val="95"/>
          <w:sz w:val="15"/>
        </w:rPr>
        <w:t>………………………..»</w:t>
      </w:r>
    </w:p>
    <w:p w:rsidR="00981E97" w:rsidRPr="003311DC" w:rsidRDefault="00F93013">
      <w:pPr>
        <w:tabs>
          <w:tab w:val="left" w:pos="662"/>
        </w:tabs>
        <w:spacing w:line="179" w:lineRule="exact"/>
        <w:ind w:left="313"/>
        <w:rPr>
          <w:rFonts w:asciiTheme="minorHAnsi" w:hAnsiTheme="minorHAnsi" w:cstheme="minorHAnsi"/>
          <w:sz w:val="15"/>
        </w:rPr>
      </w:pPr>
      <w:r w:rsidRPr="003311DC">
        <w:rPr>
          <w:rFonts w:asciiTheme="minorHAnsi" w:hAnsiTheme="minorHAnsi" w:cstheme="minorHAnsi"/>
          <w:w w:val="90"/>
          <w:position w:val="8"/>
          <w:sz w:val="10"/>
        </w:rPr>
        <w:t>10</w:t>
      </w:r>
      <w:r w:rsidRPr="003311DC">
        <w:rPr>
          <w:rFonts w:asciiTheme="minorHAnsi" w:hAnsiTheme="minorHAnsi" w:cstheme="minorHAnsi"/>
          <w:w w:val="90"/>
          <w:position w:val="8"/>
          <w:sz w:val="10"/>
        </w:rPr>
        <w:tab/>
      </w:r>
      <w:r w:rsidRPr="003311DC">
        <w:rPr>
          <w:rFonts w:asciiTheme="minorHAnsi" w:hAnsiTheme="minorHAnsi" w:cstheme="minorHAnsi"/>
          <w:w w:val="90"/>
          <w:sz w:val="15"/>
        </w:rPr>
        <w:t>Άρθρο</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53</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παρ.</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2</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εδ.</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ζ</w:t>
      </w:r>
      <w:r w:rsidRPr="003311DC">
        <w:rPr>
          <w:rFonts w:asciiTheme="minorHAnsi" w:hAnsiTheme="minorHAnsi" w:cstheme="minorHAnsi"/>
          <w:spacing w:val="21"/>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4412/2016</w:t>
      </w:r>
    </w:p>
    <w:p w:rsidR="00981E97" w:rsidRPr="003311DC" w:rsidRDefault="00981E97">
      <w:pPr>
        <w:spacing w:line="179" w:lineRule="exact"/>
        <w:rPr>
          <w:rFonts w:asciiTheme="minorHAnsi" w:hAnsiTheme="minorHAnsi" w:cstheme="minorHAnsi"/>
          <w:sz w:val="15"/>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443712"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464"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449.35pt;margin-top:74.3pt;width:145.95pt;height:693.3pt;z-index:2514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Cr&#10;tfE1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2"/>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381760" behindDoc="0" locked="0" layoutInCell="1" allowOverlap="1" wp14:anchorId="5C39A4F1" wp14:editId="2A79932F">
            <wp:simplePos x="0" y="0"/>
            <wp:positionH relativeFrom="page">
              <wp:posOffset>4227703</wp:posOffset>
            </wp:positionH>
            <wp:positionV relativeFrom="paragraph">
              <wp:posOffset>-93294</wp:posOffset>
            </wp:positionV>
            <wp:extent cx="751319" cy="536955"/>
            <wp:effectExtent l="0" t="0" r="0" b="0"/>
            <wp:wrapNone/>
            <wp:docPr id="4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383808" behindDoc="0" locked="0" layoutInCell="1" allowOverlap="1" wp14:anchorId="15103F8E" wp14:editId="2B62D705">
            <wp:simplePos x="0" y="0"/>
            <wp:positionH relativeFrom="page">
              <wp:posOffset>2069845</wp:posOffset>
            </wp:positionH>
            <wp:positionV relativeFrom="paragraph">
              <wp:posOffset>-5524</wp:posOffset>
            </wp:positionV>
            <wp:extent cx="1739519" cy="356840"/>
            <wp:effectExtent l="0" t="0" r="0" b="0"/>
            <wp:wrapNone/>
            <wp:docPr id="4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385856" behindDoc="0" locked="0" layoutInCell="1" allowOverlap="1" wp14:anchorId="09DFA9A5" wp14:editId="647BD5B6">
            <wp:simplePos x="0" y="0"/>
            <wp:positionH relativeFrom="page">
              <wp:posOffset>946327</wp:posOffset>
            </wp:positionH>
            <wp:positionV relativeFrom="paragraph">
              <wp:posOffset>-119418</wp:posOffset>
            </wp:positionV>
            <wp:extent cx="739620" cy="651979"/>
            <wp:effectExtent l="0" t="0" r="0" b="0"/>
            <wp:wrapNone/>
            <wp:docPr id="4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7</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6"/>
        <w:rPr>
          <w:rFonts w:asciiTheme="minorHAnsi" w:hAnsiTheme="minorHAnsi" w:cstheme="minorHAnsi"/>
          <w:sz w:val="21"/>
        </w:rPr>
      </w:pPr>
    </w:p>
    <w:tbl>
      <w:tblPr>
        <w:tblStyle w:val="TableNormal"/>
        <w:tblW w:w="0" w:type="auto"/>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57"/>
        <w:gridCol w:w="3755"/>
      </w:tblGrid>
      <w:tr w:rsidR="00981E97" w:rsidRPr="003311DC">
        <w:trPr>
          <w:trHeight w:val="483"/>
        </w:trPr>
        <w:tc>
          <w:tcPr>
            <w:tcW w:w="3757" w:type="dxa"/>
          </w:tcPr>
          <w:p w:rsidR="00981E97" w:rsidRPr="003311DC" w:rsidRDefault="00F93013">
            <w:pPr>
              <w:pStyle w:val="TableParagraph"/>
              <w:spacing w:before="1"/>
              <w:ind w:left="24"/>
              <w:rPr>
                <w:rFonts w:asciiTheme="minorHAnsi" w:hAnsiTheme="minorHAnsi" w:cstheme="minorHAnsi"/>
                <w:b/>
                <w:sz w:val="18"/>
              </w:rPr>
            </w:pPr>
            <w:r w:rsidRPr="003311DC">
              <w:rPr>
                <w:rFonts w:asciiTheme="minorHAnsi" w:hAnsiTheme="minorHAnsi" w:cstheme="minorHAnsi"/>
                <w:b/>
                <w:w w:val="85"/>
                <w:sz w:val="18"/>
              </w:rPr>
              <w:t>37440000-4</w:t>
            </w:r>
          </w:p>
        </w:tc>
        <w:tc>
          <w:tcPr>
            <w:tcW w:w="3755" w:type="dxa"/>
          </w:tcPr>
          <w:p w:rsidR="00981E97" w:rsidRPr="003311DC" w:rsidRDefault="00F93013">
            <w:pPr>
              <w:pStyle w:val="TableParagraph"/>
              <w:spacing w:before="6"/>
              <w:ind w:left="22"/>
              <w:rPr>
                <w:rFonts w:asciiTheme="minorHAnsi" w:hAnsiTheme="minorHAnsi" w:cstheme="minorHAnsi"/>
                <w:sz w:val="16"/>
              </w:rPr>
            </w:pPr>
            <w:r w:rsidRPr="003311DC">
              <w:rPr>
                <w:rFonts w:asciiTheme="minorHAnsi" w:hAnsiTheme="minorHAnsi" w:cstheme="minorHAnsi"/>
                <w:w w:val="95"/>
                <w:sz w:val="16"/>
              </w:rPr>
              <w:t>Ειδικό τρίκυκλο παιδικό ποδήλατο για παιδιά με</w:t>
            </w:r>
          </w:p>
          <w:p w:rsidR="00981E97" w:rsidRPr="003311DC" w:rsidRDefault="00F93013">
            <w:pPr>
              <w:pStyle w:val="TableParagraph"/>
              <w:spacing w:before="40"/>
              <w:ind w:left="22"/>
              <w:rPr>
                <w:rFonts w:asciiTheme="minorHAnsi" w:hAnsiTheme="minorHAnsi" w:cstheme="minorHAnsi"/>
                <w:sz w:val="18"/>
              </w:rPr>
            </w:pPr>
            <w:r w:rsidRPr="003311DC">
              <w:rPr>
                <w:rFonts w:asciiTheme="minorHAnsi" w:hAnsiTheme="minorHAnsi" w:cstheme="minorHAnsi"/>
                <w:w w:val="90"/>
                <w:sz w:val="18"/>
              </w:rPr>
              <w:t>κινητικά προβλήματα άνω των 4,5 ετών</w:t>
            </w:r>
          </w:p>
        </w:tc>
      </w:tr>
      <w:tr w:rsidR="00981E97" w:rsidRPr="003311DC">
        <w:trPr>
          <w:trHeight w:val="504"/>
        </w:trPr>
        <w:tc>
          <w:tcPr>
            <w:tcW w:w="3757" w:type="dxa"/>
          </w:tcPr>
          <w:p w:rsidR="00981E97" w:rsidRPr="003311DC" w:rsidRDefault="00F93013">
            <w:pPr>
              <w:pStyle w:val="TableParagraph"/>
              <w:spacing w:before="1"/>
              <w:ind w:left="24"/>
              <w:rPr>
                <w:rFonts w:asciiTheme="minorHAnsi" w:hAnsiTheme="minorHAnsi" w:cstheme="minorHAnsi"/>
                <w:b/>
                <w:sz w:val="18"/>
              </w:rPr>
            </w:pPr>
            <w:r w:rsidRPr="003311DC">
              <w:rPr>
                <w:rFonts w:asciiTheme="minorHAnsi" w:hAnsiTheme="minorHAnsi" w:cstheme="minorHAnsi"/>
                <w:b/>
                <w:w w:val="85"/>
                <w:sz w:val="18"/>
              </w:rPr>
              <w:t>37440000-4</w:t>
            </w:r>
          </w:p>
        </w:tc>
        <w:tc>
          <w:tcPr>
            <w:tcW w:w="3755" w:type="dxa"/>
          </w:tcPr>
          <w:p w:rsidR="00981E97" w:rsidRPr="003311DC" w:rsidRDefault="00F93013">
            <w:pPr>
              <w:pStyle w:val="TableParagraph"/>
              <w:spacing w:before="1"/>
              <w:ind w:left="22"/>
              <w:rPr>
                <w:rFonts w:asciiTheme="minorHAnsi" w:hAnsiTheme="minorHAnsi" w:cstheme="minorHAnsi"/>
                <w:sz w:val="18"/>
              </w:rPr>
            </w:pPr>
            <w:r w:rsidRPr="003311DC">
              <w:rPr>
                <w:rFonts w:asciiTheme="minorHAnsi" w:hAnsiTheme="minorHAnsi" w:cstheme="minorHAnsi"/>
                <w:w w:val="85"/>
                <w:sz w:val="18"/>
              </w:rPr>
              <w:t>Ειδικό τρίκυκλο παιδικό ποδήλατο για παιδιά με</w:t>
            </w:r>
          </w:p>
          <w:p w:rsidR="00981E97" w:rsidRPr="003311DC" w:rsidRDefault="00F93013">
            <w:pPr>
              <w:pStyle w:val="TableParagraph"/>
              <w:spacing w:before="45"/>
              <w:ind w:left="22"/>
              <w:rPr>
                <w:rFonts w:asciiTheme="minorHAnsi" w:hAnsiTheme="minorHAnsi" w:cstheme="minorHAnsi"/>
                <w:sz w:val="18"/>
              </w:rPr>
            </w:pPr>
            <w:r w:rsidRPr="003311DC">
              <w:rPr>
                <w:rFonts w:asciiTheme="minorHAnsi" w:hAnsiTheme="minorHAnsi" w:cstheme="minorHAnsi"/>
                <w:w w:val="90"/>
                <w:sz w:val="18"/>
              </w:rPr>
              <w:t>κινητικά προβλήματα άνω των 8 ετών</w:t>
            </w:r>
          </w:p>
        </w:tc>
      </w:tr>
      <w:tr w:rsidR="00981E97" w:rsidRPr="003311DC">
        <w:trPr>
          <w:trHeight w:val="251"/>
        </w:trPr>
        <w:tc>
          <w:tcPr>
            <w:tcW w:w="3757" w:type="dxa"/>
          </w:tcPr>
          <w:p w:rsidR="00981E97" w:rsidRPr="003311DC" w:rsidRDefault="00F93013">
            <w:pPr>
              <w:pStyle w:val="TableParagraph"/>
              <w:spacing w:before="3"/>
              <w:ind w:left="24"/>
              <w:rPr>
                <w:rFonts w:asciiTheme="minorHAnsi" w:hAnsiTheme="minorHAnsi" w:cstheme="minorHAnsi"/>
                <w:b/>
                <w:sz w:val="18"/>
              </w:rPr>
            </w:pPr>
            <w:r w:rsidRPr="003311DC">
              <w:rPr>
                <w:rFonts w:asciiTheme="minorHAnsi" w:hAnsiTheme="minorHAnsi" w:cstheme="minorHAnsi"/>
                <w:b/>
                <w:w w:val="85"/>
                <w:sz w:val="18"/>
              </w:rPr>
              <w:t>37420000-8</w:t>
            </w:r>
          </w:p>
        </w:tc>
        <w:tc>
          <w:tcPr>
            <w:tcW w:w="3755" w:type="dxa"/>
          </w:tcPr>
          <w:p w:rsidR="00981E97" w:rsidRPr="003311DC" w:rsidRDefault="00F93013">
            <w:pPr>
              <w:pStyle w:val="TableParagraph"/>
              <w:spacing w:before="3"/>
              <w:ind w:left="22"/>
              <w:rPr>
                <w:rFonts w:asciiTheme="minorHAnsi" w:hAnsiTheme="minorHAnsi" w:cstheme="minorHAnsi"/>
                <w:sz w:val="18"/>
              </w:rPr>
            </w:pPr>
            <w:r w:rsidRPr="003311DC">
              <w:rPr>
                <w:rFonts w:asciiTheme="minorHAnsi" w:hAnsiTheme="minorHAnsi" w:cstheme="minorHAnsi"/>
                <w:w w:val="90"/>
                <w:sz w:val="18"/>
              </w:rPr>
              <w:t>Ηλεκτρικός διάδρομος γυμναστικής</w:t>
            </w:r>
          </w:p>
        </w:tc>
      </w:tr>
      <w:tr w:rsidR="00981E97" w:rsidRPr="003311DC">
        <w:trPr>
          <w:trHeight w:val="252"/>
        </w:trPr>
        <w:tc>
          <w:tcPr>
            <w:tcW w:w="3757" w:type="dxa"/>
          </w:tcPr>
          <w:p w:rsidR="00981E97" w:rsidRPr="003311DC" w:rsidRDefault="00F93013">
            <w:pPr>
              <w:pStyle w:val="TableParagraph"/>
              <w:spacing w:before="1"/>
              <w:ind w:left="24"/>
              <w:rPr>
                <w:rFonts w:asciiTheme="minorHAnsi" w:hAnsiTheme="minorHAnsi" w:cstheme="minorHAnsi"/>
                <w:b/>
                <w:sz w:val="18"/>
              </w:rPr>
            </w:pPr>
            <w:r w:rsidRPr="003311DC">
              <w:rPr>
                <w:rFonts w:asciiTheme="minorHAnsi" w:hAnsiTheme="minorHAnsi" w:cstheme="minorHAnsi"/>
                <w:b/>
                <w:w w:val="85"/>
                <w:sz w:val="18"/>
              </w:rPr>
              <w:t>37441300-4</w:t>
            </w:r>
          </w:p>
        </w:tc>
        <w:tc>
          <w:tcPr>
            <w:tcW w:w="3755" w:type="dxa"/>
          </w:tcPr>
          <w:p w:rsidR="00981E97" w:rsidRPr="003311DC" w:rsidRDefault="00F93013">
            <w:pPr>
              <w:pStyle w:val="TableParagraph"/>
              <w:spacing w:before="1"/>
              <w:ind w:left="22"/>
              <w:rPr>
                <w:rFonts w:asciiTheme="minorHAnsi" w:hAnsiTheme="minorHAnsi" w:cstheme="minorHAnsi"/>
                <w:sz w:val="18"/>
              </w:rPr>
            </w:pPr>
            <w:r w:rsidRPr="003311DC">
              <w:rPr>
                <w:rFonts w:asciiTheme="minorHAnsi" w:hAnsiTheme="minorHAnsi" w:cstheme="minorHAnsi"/>
                <w:w w:val="90"/>
                <w:sz w:val="18"/>
              </w:rPr>
              <w:t>Στατικό ποδήλατο γυμναστικής, καθιστό</w:t>
            </w:r>
          </w:p>
        </w:tc>
      </w:tr>
      <w:tr w:rsidR="00981E97" w:rsidRPr="003311DC">
        <w:trPr>
          <w:trHeight w:val="251"/>
        </w:trPr>
        <w:tc>
          <w:tcPr>
            <w:tcW w:w="3757" w:type="dxa"/>
          </w:tcPr>
          <w:p w:rsidR="00981E97" w:rsidRPr="003311DC" w:rsidRDefault="00F93013">
            <w:pPr>
              <w:pStyle w:val="TableParagraph"/>
              <w:spacing w:before="1"/>
              <w:ind w:left="24"/>
              <w:rPr>
                <w:rFonts w:asciiTheme="minorHAnsi" w:hAnsiTheme="minorHAnsi" w:cstheme="minorHAnsi"/>
                <w:b/>
                <w:sz w:val="18"/>
              </w:rPr>
            </w:pPr>
            <w:r w:rsidRPr="003311DC">
              <w:rPr>
                <w:rFonts w:asciiTheme="minorHAnsi" w:hAnsiTheme="minorHAnsi" w:cstheme="minorHAnsi"/>
                <w:b/>
                <w:w w:val="85"/>
                <w:sz w:val="18"/>
              </w:rPr>
              <w:t>37440000-4</w:t>
            </w:r>
          </w:p>
        </w:tc>
        <w:tc>
          <w:tcPr>
            <w:tcW w:w="3755" w:type="dxa"/>
          </w:tcPr>
          <w:p w:rsidR="00981E97" w:rsidRPr="003311DC" w:rsidRDefault="00F93013">
            <w:pPr>
              <w:pStyle w:val="TableParagraph"/>
              <w:spacing w:before="1"/>
              <w:ind w:left="22"/>
              <w:rPr>
                <w:rFonts w:asciiTheme="minorHAnsi" w:hAnsiTheme="minorHAnsi" w:cstheme="minorHAnsi"/>
                <w:sz w:val="18"/>
              </w:rPr>
            </w:pPr>
            <w:r w:rsidRPr="003311DC">
              <w:rPr>
                <w:rFonts w:asciiTheme="minorHAnsi" w:hAnsiTheme="minorHAnsi" w:cstheme="minorHAnsi"/>
                <w:w w:val="95"/>
                <w:sz w:val="18"/>
              </w:rPr>
              <w:t>Τρίκυκλο ποδήλατο</w:t>
            </w:r>
          </w:p>
        </w:tc>
      </w:tr>
      <w:tr w:rsidR="00981E97" w:rsidRPr="003311DC">
        <w:trPr>
          <w:trHeight w:val="969"/>
        </w:trPr>
        <w:tc>
          <w:tcPr>
            <w:tcW w:w="3757" w:type="dxa"/>
          </w:tcPr>
          <w:p w:rsidR="00981E97" w:rsidRPr="003311DC" w:rsidRDefault="00F93013">
            <w:pPr>
              <w:pStyle w:val="TableParagraph"/>
              <w:spacing w:before="4" w:line="290" w:lineRule="auto"/>
              <w:ind w:left="24" w:right="1301"/>
              <w:rPr>
                <w:rFonts w:asciiTheme="minorHAnsi" w:hAnsiTheme="minorHAnsi" w:cstheme="minorHAnsi"/>
                <w:b/>
                <w:sz w:val="23"/>
              </w:rPr>
            </w:pPr>
            <w:r w:rsidRPr="003311DC">
              <w:rPr>
                <w:rFonts w:asciiTheme="minorHAnsi" w:hAnsiTheme="minorHAnsi" w:cstheme="minorHAnsi"/>
                <w:color w:val="C00000"/>
                <w:spacing w:val="-58"/>
                <w:sz w:val="23"/>
                <w:u w:val="single" w:color="C00000"/>
              </w:rPr>
              <w:t xml:space="preserve"> </w:t>
            </w:r>
            <w:r w:rsidRPr="003311DC">
              <w:rPr>
                <w:rFonts w:asciiTheme="minorHAnsi" w:hAnsiTheme="minorHAnsi" w:cstheme="minorHAnsi"/>
                <w:b/>
                <w:color w:val="C00000"/>
                <w:w w:val="80"/>
                <w:sz w:val="23"/>
                <w:u w:val="single" w:color="C00000"/>
              </w:rPr>
              <w:t>ΤΜΗΜΑ</w:t>
            </w:r>
            <w:r w:rsidRPr="003311DC">
              <w:rPr>
                <w:rFonts w:asciiTheme="minorHAnsi" w:hAnsiTheme="minorHAnsi" w:cstheme="minorHAnsi"/>
                <w:b/>
                <w:color w:val="C00000"/>
                <w:spacing w:val="-44"/>
                <w:w w:val="80"/>
                <w:sz w:val="23"/>
                <w:u w:val="single" w:color="C00000"/>
              </w:rPr>
              <w:t xml:space="preserve"> </w:t>
            </w:r>
            <w:r w:rsidRPr="003311DC">
              <w:rPr>
                <w:rFonts w:asciiTheme="minorHAnsi" w:hAnsiTheme="minorHAnsi" w:cstheme="minorHAnsi"/>
                <w:b/>
                <w:color w:val="C00000"/>
                <w:w w:val="80"/>
                <w:sz w:val="23"/>
                <w:u w:val="single" w:color="C00000"/>
              </w:rPr>
              <w:t>Β</w:t>
            </w:r>
            <w:r w:rsidRPr="003311DC">
              <w:rPr>
                <w:rFonts w:asciiTheme="minorHAnsi" w:hAnsiTheme="minorHAnsi" w:cstheme="minorHAnsi"/>
                <w:b/>
                <w:color w:val="C00000"/>
                <w:w w:val="80"/>
                <w:sz w:val="23"/>
              </w:rPr>
              <w:t>:</w:t>
            </w:r>
            <w:r w:rsidRPr="003311DC">
              <w:rPr>
                <w:rFonts w:asciiTheme="minorHAnsi" w:hAnsiTheme="minorHAnsi" w:cstheme="minorHAnsi"/>
                <w:b/>
                <w:color w:val="C00000"/>
                <w:spacing w:val="-44"/>
                <w:w w:val="80"/>
                <w:sz w:val="23"/>
              </w:rPr>
              <w:t xml:space="preserve"> </w:t>
            </w:r>
            <w:r w:rsidRPr="003311DC">
              <w:rPr>
                <w:rFonts w:asciiTheme="minorHAnsi" w:hAnsiTheme="minorHAnsi" w:cstheme="minorHAnsi"/>
                <w:b/>
                <w:color w:val="C00000"/>
                <w:w w:val="80"/>
                <w:sz w:val="23"/>
              </w:rPr>
              <w:t xml:space="preserve">ΕΞΟΠΛΙΣΜΟΣ </w:t>
            </w:r>
            <w:r w:rsidRPr="003311DC">
              <w:rPr>
                <w:rFonts w:asciiTheme="minorHAnsi" w:hAnsiTheme="minorHAnsi" w:cstheme="minorHAnsi"/>
                <w:b/>
                <w:color w:val="C00000"/>
                <w:w w:val="85"/>
                <w:sz w:val="23"/>
              </w:rPr>
              <w:t>ΦΥΣΙΟΘΕΡΑΠΕΙΑΣ</w:t>
            </w:r>
          </w:p>
        </w:tc>
        <w:tc>
          <w:tcPr>
            <w:tcW w:w="3755" w:type="dxa"/>
          </w:tcPr>
          <w:p w:rsidR="00981E97" w:rsidRPr="003311DC" w:rsidRDefault="00F93013">
            <w:pPr>
              <w:pStyle w:val="TableParagraph"/>
              <w:spacing w:before="1"/>
              <w:ind w:left="22"/>
              <w:rPr>
                <w:rFonts w:asciiTheme="minorHAnsi" w:hAnsiTheme="minorHAnsi" w:cstheme="minorHAnsi"/>
                <w:sz w:val="18"/>
              </w:rPr>
            </w:pPr>
            <w:r w:rsidRPr="003311DC">
              <w:rPr>
                <w:rFonts w:asciiTheme="minorHAnsi" w:hAnsiTheme="minorHAnsi" w:cstheme="minorHAnsi"/>
                <w:w w:val="90"/>
                <w:sz w:val="18"/>
              </w:rPr>
              <w:t>37420000-8</w:t>
            </w:r>
          </w:p>
        </w:tc>
      </w:tr>
      <w:tr w:rsidR="00981E97" w:rsidRPr="003311DC">
        <w:trPr>
          <w:trHeight w:val="504"/>
        </w:trPr>
        <w:tc>
          <w:tcPr>
            <w:tcW w:w="3757" w:type="dxa"/>
          </w:tcPr>
          <w:p w:rsidR="00981E97" w:rsidRPr="003311DC" w:rsidRDefault="00F93013">
            <w:pPr>
              <w:pStyle w:val="TableParagraph"/>
              <w:spacing w:before="1"/>
              <w:ind w:left="24"/>
              <w:rPr>
                <w:rFonts w:asciiTheme="minorHAnsi" w:hAnsiTheme="minorHAnsi" w:cstheme="minorHAnsi"/>
                <w:b/>
                <w:sz w:val="18"/>
              </w:rPr>
            </w:pPr>
            <w:r w:rsidRPr="003311DC">
              <w:rPr>
                <w:rFonts w:asciiTheme="minorHAnsi" w:hAnsiTheme="minorHAnsi" w:cstheme="minorHAnsi"/>
                <w:b/>
                <w:w w:val="85"/>
                <w:sz w:val="18"/>
              </w:rPr>
              <w:t>37420000-8</w:t>
            </w:r>
          </w:p>
        </w:tc>
        <w:tc>
          <w:tcPr>
            <w:tcW w:w="3755" w:type="dxa"/>
          </w:tcPr>
          <w:p w:rsidR="00981E97" w:rsidRPr="003311DC" w:rsidRDefault="00F93013">
            <w:pPr>
              <w:pStyle w:val="TableParagraph"/>
              <w:spacing w:before="1"/>
              <w:ind w:left="22"/>
              <w:rPr>
                <w:rFonts w:asciiTheme="minorHAnsi" w:hAnsiTheme="minorHAnsi" w:cstheme="minorHAnsi"/>
                <w:sz w:val="18"/>
              </w:rPr>
            </w:pPr>
            <w:r w:rsidRPr="003311DC">
              <w:rPr>
                <w:rFonts w:asciiTheme="minorHAnsi" w:hAnsiTheme="minorHAnsi" w:cstheme="minorHAnsi"/>
                <w:w w:val="85"/>
                <w:sz w:val="18"/>
              </w:rPr>
              <w:t>Ειδικό</w:t>
            </w:r>
            <w:r w:rsidRPr="003311DC">
              <w:rPr>
                <w:rFonts w:asciiTheme="minorHAnsi" w:hAnsiTheme="minorHAnsi" w:cstheme="minorHAnsi"/>
                <w:spacing w:val="-13"/>
                <w:w w:val="85"/>
                <w:sz w:val="18"/>
              </w:rPr>
              <w:t xml:space="preserve"> </w:t>
            </w:r>
            <w:r w:rsidRPr="003311DC">
              <w:rPr>
                <w:rFonts w:asciiTheme="minorHAnsi" w:hAnsiTheme="minorHAnsi" w:cstheme="minorHAnsi"/>
                <w:w w:val="85"/>
                <w:sz w:val="18"/>
              </w:rPr>
              <w:t>σύστημα</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γερανού</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οροφής</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για</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εκπαίδευση</w:t>
            </w:r>
          </w:p>
          <w:p w:rsidR="00981E97" w:rsidRPr="003311DC" w:rsidRDefault="00F93013">
            <w:pPr>
              <w:pStyle w:val="TableParagraph"/>
              <w:spacing w:before="45"/>
              <w:ind w:left="22"/>
              <w:rPr>
                <w:rFonts w:asciiTheme="minorHAnsi" w:hAnsiTheme="minorHAnsi" w:cstheme="minorHAnsi"/>
                <w:sz w:val="18"/>
              </w:rPr>
            </w:pPr>
            <w:r w:rsidRPr="003311DC">
              <w:rPr>
                <w:rFonts w:asciiTheme="minorHAnsi" w:hAnsiTheme="minorHAnsi" w:cstheme="minorHAnsi"/>
                <w:w w:val="95"/>
                <w:sz w:val="18"/>
              </w:rPr>
              <w:t>βάδισης</w:t>
            </w:r>
          </w:p>
        </w:tc>
      </w:tr>
      <w:tr w:rsidR="00981E97" w:rsidRPr="003311DC">
        <w:trPr>
          <w:trHeight w:val="251"/>
        </w:trPr>
        <w:tc>
          <w:tcPr>
            <w:tcW w:w="3757" w:type="dxa"/>
          </w:tcPr>
          <w:p w:rsidR="00981E97" w:rsidRPr="003311DC" w:rsidRDefault="00F93013">
            <w:pPr>
              <w:pStyle w:val="TableParagraph"/>
              <w:spacing w:before="3"/>
              <w:ind w:left="24"/>
              <w:rPr>
                <w:rFonts w:asciiTheme="minorHAnsi" w:hAnsiTheme="minorHAnsi" w:cstheme="minorHAnsi"/>
                <w:b/>
                <w:sz w:val="18"/>
              </w:rPr>
            </w:pPr>
            <w:r w:rsidRPr="003311DC">
              <w:rPr>
                <w:rFonts w:asciiTheme="minorHAnsi" w:hAnsiTheme="minorHAnsi" w:cstheme="minorHAnsi"/>
                <w:b/>
                <w:w w:val="85"/>
                <w:sz w:val="18"/>
              </w:rPr>
              <w:t>37420000-8</w:t>
            </w:r>
          </w:p>
        </w:tc>
        <w:tc>
          <w:tcPr>
            <w:tcW w:w="3755" w:type="dxa"/>
          </w:tcPr>
          <w:p w:rsidR="00981E97" w:rsidRPr="003311DC" w:rsidRDefault="00F93013">
            <w:pPr>
              <w:pStyle w:val="TableParagraph"/>
              <w:spacing w:before="3"/>
              <w:ind w:left="22"/>
              <w:rPr>
                <w:rFonts w:asciiTheme="minorHAnsi" w:hAnsiTheme="minorHAnsi" w:cstheme="minorHAnsi"/>
                <w:sz w:val="18"/>
              </w:rPr>
            </w:pPr>
            <w:r w:rsidRPr="003311DC">
              <w:rPr>
                <w:rFonts w:asciiTheme="minorHAnsi" w:hAnsiTheme="minorHAnsi" w:cstheme="minorHAnsi"/>
                <w:w w:val="90"/>
                <w:sz w:val="18"/>
              </w:rPr>
              <w:t>Κρεβάτι bobath</w:t>
            </w:r>
          </w:p>
        </w:tc>
      </w:tr>
      <w:tr w:rsidR="00981E97" w:rsidRPr="003311DC">
        <w:trPr>
          <w:trHeight w:val="506"/>
        </w:trPr>
        <w:tc>
          <w:tcPr>
            <w:tcW w:w="3757" w:type="dxa"/>
          </w:tcPr>
          <w:p w:rsidR="00981E97" w:rsidRPr="003311DC" w:rsidRDefault="00F93013">
            <w:pPr>
              <w:pStyle w:val="TableParagraph"/>
              <w:spacing w:before="1"/>
              <w:ind w:left="24"/>
              <w:rPr>
                <w:rFonts w:asciiTheme="minorHAnsi" w:hAnsiTheme="minorHAnsi" w:cstheme="minorHAnsi"/>
                <w:b/>
                <w:sz w:val="18"/>
              </w:rPr>
            </w:pPr>
            <w:r w:rsidRPr="003311DC">
              <w:rPr>
                <w:rFonts w:asciiTheme="minorHAnsi" w:hAnsiTheme="minorHAnsi" w:cstheme="minorHAnsi"/>
                <w:b/>
                <w:w w:val="85"/>
                <w:sz w:val="18"/>
              </w:rPr>
              <w:t>37420000-8</w:t>
            </w:r>
          </w:p>
        </w:tc>
        <w:tc>
          <w:tcPr>
            <w:tcW w:w="3755" w:type="dxa"/>
          </w:tcPr>
          <w:p w:rsidR="00981E97" w:rsidRPr="003311DC" w:rsidRDefault="00F93013">
            <w:pPr>
              <w:pStyle w:val="TableParagraph"/>
              <w:spacing w:before="1"/>
              <w:ind w:left="22"/>
              <w:rPr>
                <w:rFonts w:asciiTheme="minorHAnsi" w:hAnsiTheme="minorHAnsi" w:cstheme="minorHAnsi"/>
                <w:sz w:val="18"/>
              </w:rPr>
            </w:pPr>
            <w:r w:rsidRPr="003311DC">
              <w:rPr>
                <w:rFonts w:asciiTheme="minorHAnsi" w:hAnsiTheme="minorHAnsi" w:cstheme="minorHAnsi"/>
                <w:w w:val="90"/>
                <w:sz w:val="18"/>
              </w:rPr>
              <w:t>Ειδικά σχεδιασμένο σκούτερ κύλισης για τη</w:t>
            </w:r>
          </w:p>
          <w:p w:rsidR="00981E97" w:rsidRPr="003311DC" w:rsidRDefault="00F93013">
            <w:pPr>
              <w:pStyle w:val="TableParagraph"/>
              <w:spacing w:before="45"/>
              <w:ind w:left="22"/>
              <w:rPr>
                <w:rFonts w:asciiTheme="minorHAnsi" w:hAnsiTheme="minorHAnsi" w:cstheme="minorHAnsi"/>
                <w:sz w:val="18"/>
              </w:rPr>
            </w:pPr>
            <w:r w:rsidRPr="003311DC">
              <w:rPr>
                <w:rFonts w:asciiTheme="minorHAnsi" w:hAnsiTheme="minorHAnsi" w:cstheme="minorHAnsi"/>
                <w:w w:val="95"/>
                <w:sz w:val="18"/>
              </w:rPr>
              <w:t>σωστή θέση του ατόμου</w:t>
            </w:r>
          </w:p>
        </w:tc>
      </w:tr>
      <w:tr w:rsidR="00981E97" w:rsidRPr="003311DC">
        <w:trPr>
          <w:trHeight w:val="251"/>
        </w:trPr>
        <w:tc>
          <w:tcPr>
            <w:tcW w:w="3757" w:type="dxa"/>
          </w:tcPr>
          <w:p w:rsidR="00981E97" w:rsidRPr="003311DC" w:rsidRDefault="00F93013">
            <w:pPr>
              <w:pStyle w:val="TableParagraph"/>
              <w:spacing w:before="1"/>
              <w:ind w:left="24"/>
              <w:rPr>
                <w:rFonts w:asciiTheme="minorHAnsi" w:hAnsiTheme="minorHAnsi" w:cstheme="minorHAnsi"/>
                <w:b/>
                <w:sz w:val="18"/>
              </w:rPr>
            </w:pPr>
            <w:r w:rsidRPr="003311DC">
              <w:rPr>
                <w:rFonts w:asciiTheme="minorHAnsi" w:hAnsiTheme="minorHAnsi" w:cstheme="minorHAnsi"/>
                <w:b/>
                <w:w w:val="85"/>
                <w:sz w:val="18"/>
              </w:rPr>
              <w:t>37420000-8</w:t>
            </w:r>
          </w:p>
        </w:tc>
        <w:tc>
          <w:tcPr>
            <w:tcW w:w="3755" w:type="dxa"/>
          </w:tcPr>
          <w:p w:rsidR="00981E97" w:rsidRPr="003311DC" w:rsidRDefault="00F93013">
            <w:pPr>
              <w:pStyle w:val="TableParagraph"/>
              <w:spacing w:before="1"/>
              <w:ind w:left="22"/>
              <w:rPr>
                <w:rFonts w:asciiTheme="minorHAnsi" w:hAnsiTheme="minorHAnsi" w:cstheme="minorHAnsi"/>
                <w:sz w:val="18"/>
              </w:rPr>
            </w:pPr>
            <w:r w:rsidRPr="003311DC">
              <w:rPr>
                <w:rFonts w:asciiTheme="minorHAnsi" w:hAnsiTheme="minorHAnsi" w:cstheme="minorHAnsi"/>
                <w:w w:val="90"/>
                <w:sz w:val="18"/>
              </w:rPr>
              <w:t>Εξεταστικό κρεβάτι</w:t>
            </w:r>
          </w:p>
        </w:tc>
      </w:tr>
      <w:tr w:rsidR="00981E97" w:rsidRPr="003311DC">
        <w:trPr>
          <w:trHeight w:val="251"/>
        </w:trPr>
        <w:tc>
          <w:tcPr>
            <w:tcW w:w="3757" w:type="dxa"/>
          </w:tcPr>
          <w:p w:rsidR="00981E97" w:rsidRPr="003311DC" w:rsidRDefault="00F93013">
            <w:pPr>
              <w:pStyle w:val="TableParagraph"/>
              <w:spacing w:before="1"/>
              <w:ind w:left="24"/>
              <w:rPr>
                <w:rFonts w:asciiTheme="minorHAnsi" w:hAnsiTheme="minorHAnsi" w:cstheme="minorHAnsi"/>
                <w:b/>
                <w:sz w:val="18"/>
              </w:rPr>
            </w:pPr>
            <w:r w:rsidRPr="003311DC">
              <w:rPr>
                <w:rFonts w:asciiTheme="minorHAnsi" w:hAnsiTheme="minorHAnsi" w:cstheme="minorHAnsi"/>
                <w:b/>
                <w:w w:val="85"/>
                <w:sz w:val="18"/>
              </w:rPr>
              <w:t>37420000-8</w:t>
            </w:r>
          </w:p>
        </w:tc>
        <w:tc>
          <w:tcPr>
            <w:tcW w:w="3755" w:type="dxa"/>
          </w:tcPr>
          <w:p w:rsidR="00981E97" w:rsidRPr="003311DC" w:rsidRDefault="00F93013">
            <w:pPr>
              <w:pStyle w:val="TableParagraph"/>
              <w:spacing w:before="1"/>
              <w:ind w:left="22"/>
              <w:rPr>
                <w:rFonts w:asciiTheme="minorHAnsi" w:hAnsiTheme="minorHAnsi" w:cstheme="minorHAnsi"/>
                <w:sz w:val="18"/>
              </w:rPr>
            </w:pPr>
            <w:r w:rsidRPr="003311DC">
              <w:rPr>
                <w:rFonts w:asciiTheme="minorHAnsi" w:hAnsiTheme="minorHAnsi" w:cstheme="minorHAnsi"/>
                <w:w w:val="95"/>
                <w:sz w:val="18"/>
              </w:rPr>
              <w:t>Ράμπα για σκούτερ</w:t>
            </w:r>
          </w:p>
        </w:tc>
      </w:tr>
      <w:tr w:rsidR="00981E97" w:rsidRPr="003311DC">
        <w:trPr>
          <w:trHeight w:val="1222"/>
        </w:trPr>
        <w:tc>
          <w:tcPr>
            <w:tcW w:w="3757" w:type="dxa"/>
          </w:tcPr>
          <w:p w:rsidR="00981E97" w:rsidRPr="003311DC" w:rsidRDefault="00F93013">
            <w:pPr>
              <w:pStyle w:val="TableParagraph"/>
              <w:spacing w:before="4"/>
              <w:ind w:left="24"/>
              <w:rPr>
                <w:rFonts w:asciiTheme="minorHAnsi" w:hAnsiTheme="minorHAnsi" w:cstheme="minorHAnsi"/>
                <w:b/>
                <w:sz w:val="23"/>
              </w:rPr>
            </w:pPr>
            <w:r w:rsidRPr="003311DC">
              <w:rPr>
                <w:rFonts w:asciiTheme="minorHAnsi" w:hAnsiTheme="minorHAnsi" w:cstheme="minorHAnsi"/>
                <w:color w:val="C00000"/>
                <w:spacing w:val="-58"/>
                <w:sz w:val="23"/>
                <w:u w:val="single" w:color="C00000"/>
              </w:rPr>
              <w:t xml:space="preserve"> </w:t>
            </w:r>
            <w:r w:rsidRPr="003311DC">
              <w:rPr>
                <w:rFonts w:asciiTheme="minorHAnsi" w:hAnsiTheme="minorHAnsi" w:cstheme="minorHAnsi"/>
                <w:b/>
                <w:color w:val="C00000"/>
                <w:w w:val="85"/>
                <w:sz w:val="23"/>
                <w:u w:val="single" w:color="C00000"/>
              </w:rPr>
              <w:t>ΤΜΗΜΑ Γ</w:t>
            </w:r>
            <w:r w:rsidRPr="003311DC">
              <w:rPr>
                <w:rFonts w:asciiTheme="minorHAnsi" w:hAnsiTheme="minorHAnsi" w:cstheme="minorHAnsi"/>
                <w:b/>
                <w:color w:val="C00000"/>
                <w:w w:val="85"/>
                <w:sz w:val="23"/>
              </w:rPr>
              <w:t>: ΕΞΟΠΛΙΣΜΟΣ</w:t>
            </w:r>
          </w:p>
          <w:p w:rsidR="00981E97" w:rsidRPr="003311DC" w:rsidRDefault="00F93013">
            <w:pPr>
              <w:pStyle w:val="TableParagraph"/>
              <w:spacing w:before="56" w:line="288" w:lineRule="auto"/>
              <w:ind w:left="24"/>
              <w:rPr>
                <w:rFonts w:asciiTheme="minorHAnsi" w:hAnsiTheme="minorHAnsi" w:cstheme="minorHAnsi"/>
                <w:b/>
                <w:sz w:val="23"/>
              </w:rPr>
            </w:pPr>
            <w:r w:rsidRPr="003311DC">
              <w:rPr>
                <w:rFonts w:asciiTheme="minorHAnsi" w:hAnsiTheme="minorHAnsi" w:cstheme="minorHAnsi"/>
                <w:b/>
                <w:color w:val="C00000"/>
                <w:w w:val="75"/>
                <w:sz w:val="23"/>
              </w:rPr>
              <w:t xml:space="preserve">ΑΙΣΘΗΤΗΡΙΑΚΗΣ ΟΛΟΚΛΗΡΩΣΗΣ &amp; </w:t>
            </w:r>
            <w:r w:rsidRPr="003311DC">
              <w:rPr>
                <w:rFonts w:asciiTheme="minorHAnsi" w:hAnsiTheme="minorHAnsi" w:cstheme="minorHAnsi"/>
                <w:b/>
                <w:color w:val="C00000"/>
                <w:w w:val="85"/>
                <w:sz w:val="23"/>
              </w:rPr>
              <w:t>ΑΥΤΟΡΡΥΘΜΗΣΗΣ</w:t>
            </w:r>
          </w:p>
        </w:tc>
        <w:tc>
          <w:tcPr>
            <w:tcW w:w="3755" w:type="dxa"/>
          </w:tcPr>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spacing w:before="10"/>
              <w:rPr>
                <w:rFonts w:asciiTheme="minorHAnsi" w:hAnsiTheme="minorHAnsi" w:cstheme="minorHAnsi"/>
                <w:sz w:val="23"/>
              </w:rPr>
            </w:pPr>
          </w:p>
          <w:p w:rsidR="00981E97" w:rsidRPr="003311DC" w:rsidRDefault="00F93013">
            <w:pPr>
              <w:pStyle w:val="TableParagraph"/>
              <w:ind w:left="22"/>
              <w:rPr>
                <w:rFonts w:asciiTheme="minorHAnsi" w:hAnsiTheme="minorHAnsi" w:cstheme="minorHAnsi"/>
                <w:sz w:val="18"/>
              </w:rPr>
            </w:pPr>
            <w:r w:rsidRPr="003311DC">
              <w:rPr>
                <w:rFonts w:asciiTheme="minorHAnsi" w:hAnsiTheme="minorHAnsi" w:cstheme="minorHAnsi"/>
                <w:w w:val="90"/>
                <w:sz w:val="18"/>
              </w:rPr>
              <w:t>37400000-2</w:t>
            </w:r>
          </w:p>
        </w:tc>
      </w:tr>
      <w:tr w:rsidR="00981E97" w:rsidRPr="003311DC">
        <w:trPr>
          <w:trHeight w:val="416"/>
        </w:trPr>
        <w:tc>
          <w:tcPr>
            <w:tcW w:w="3757" w:type="dxa"/>
          </w:tcPr>
          <w:p w:rsidR="00981E97" w:rsidRPr="003311DC" w:rsidRDefault="00F93013">
            <w:pPr>
              <w:pStyle w:val="TableParagraph"/>
              <w:spacing w:before="84"/>
              <w:ind w:left="24"/>
              <w:rPr>
                <w:rFonts w:asciiTheme="minorHAnsi" w:hAnsiTheme="minorHAnsi" w:cstheme="minorHAnsi"/>
                <w:b/>
                <w:sz w:val="18"/>
              </w:rPr>
            </w:pPr>
            <w:r w:rsidRPr="003311DC">
              <w:rPr>
                <w:rFonts w:asciiTheme="minorHAnsi" w:hAnsiTheme="minorHAnsi" w:cstheme="minorHAnsi"/>
                <w:b/>
                <w:w w:val="85"/>
                <w:sz w:val="18"/>
              </w:rPr>
              <w:t>37400000-2</w:t>
            </w:r>
          </w:p>
        </w:tc>
        <w:tc>
          <w:tcPr>
            <w:tcW w:w="3755" w:type="dxa"/>
          </w:tcPr>
          <w:p w:rsidR="00981E97" w:rsidRPr="003311DC" w:rsidRDefault="00F93013">
            <w:pPr>
              <w:pStyle w:val="TableParagraph"/>
              <w:spacing w:before="3"/>
              <w:ind w:left="22"/>
              <w:rPr>
                <w:rFonts w:asciiTheme="minorHAnsi" w:hAnsiTheme="minorHAnsi" w:cstheme="minorHAnsi"/>
                <w:sz w:val="18"/>
              </w:rPr>
            </w:pPr>
            <w:r w:rsidRPr="003311DC">
              <w:rPr>
                <w:rFonts w:asciiTheme="minorHAnsi" w:hAnsiTheme="minorHAnsi" w:cstheme="minorHAnsi"/>
                <w:w w:val="95"/>
                <w:sz w:val="18"/>
              </w:rPr>
              <w:t>Πλατφόρμα με τούνελ</w:t>
            </w:r>
          </w:p>
        </w:tc>
      </w:tr>
      <w:tr w:rsidR="00981E97" w:rsidRPr="003311DC">
        <w:trPr>
          <w:trHeight w:val="415"/>
        </w:trPr>
        <w:tc>
          <w:tcPr>
            <w:tcW w:w="3757" w:type="dxa"/>
          </w:tcPr>
          <w:p w:rsidR="00981E97" w:rsidRPr="003311DC" w:rsidRDefault="00F93013">
            <w:pPr>
              <w:pStyle w:val="TableParagraph"/>
              <w:spacing w:before="84"/>
              <w:ind w:left="24"/>
              <w:rPr>
                <w:rFonts w:asciiTheme="minorHAnsi" w:hAnsiTheme="minorHAnsi" w:cstheme="minorHAnsi"/>
                <w:b/>
                <w:sz w:val="18"/>
              </w:rPr>
            </w:pPr>
            <w:r w:rsidRPr="003311DC">
              <w:rPr>
                <w:rFonts w:asciiTheme="minorHAnsi" w:hAnsiTheme="minorHAnsi" w:cstheme="minorHAnsi"/>
                <w:b/>
                <w:w w:val="85"/>
                <w:sz w:val="18"/>
              </w:rPr>
              <w:t>37400000-2</w:t>
            </w:r>
          </w:p>
        </w:tc>
        <w:tc>
          <w:tcPr>
            <w:tcW w:w="3755" w:type="dxa"/>
          </w:tcPr>
          <w:p w:rsidR="00981E97" w:rsidRPr="003311DC" w:rsidRDefault="00F93013">
            <w:pPr>
              <w:pStyle w:val="TableParagraph"/>
              <w:spacing w:before="3"/>
              <w:ind w:left="22"/>
              <w:rPr>
                <w:rFonts w:asciiTheme="minorHAnsi" w:hAnsiTheme="minorHAnsi" w:cstheme="minorHAnsi"/>
                <w:sz w:val="18"/>
              </w:rPr>
            </w:pPr>
            <w:r w:rsidRPr="003311DC">
              <w:rPr>
                <w:rFonts w:asciiTheme="minorHAnsi" w:hAnsiTheme="minorHAnsi" w:cstheme="minorHAnsi"/>
                <w:w w:val="95"/>
                <w:sz w:val="18"/>
              </w:rPr>
              <w:t>Σκαλοπάτια με τούνελ</w:t>
            </w:r>
          </w:p>
        </w:tc>
      </w:tr>
      <w:tr w:rsidR="00981E97" w:rsidRPr="003311DC">
        <w:trPr>
          <w:trHeight w:val="417"/>
        </w:trPr>
        <w:tc>
          <w:tcPr>
            <w:tcW w:w="3757" w:type="dxa"/>
          </w:tcPr>
          <w:p w:rsidR="00981E97" w:rsidRPr="003311DC" w:rsidRDefault="00F93013">
            <w:pPr>
              <w:pStyle w:val="TableParagraph"/>
              <w:spacing w:before="84"/>
              <w:ind w:left="24"/>
              <w:rPr>
                <w:rFonts w:asciiTheme="minorHAnsi" w:hAnsiTheme="minorHAnsi" w:cstheme="minorHAnsi"/>
                <w:b/>
                <w:sz w:val="18"/>
              </w:rPr>
            </w:pPr>
            <w:r w:rsidRPr="003311DC">
              <w:rPr>
                <w:rFonts w:asciiTheme="minorHAnsi" w:hAnsiTheme="minorHAnsi" w:cstheme="minorHAnsi"/>
                <w:b/>
                <w:w w:val="85"/>
                <w:sz w:val="18"/>
              </w:rPr>
              <w:t>37400000-2</w:t>
            </w:r>
          </w:p>
        </w:tc>
        <w:tc>
          <w:tcPr>
            <w:tcW w:w="3755" w:type="dxa"/>
          </w:tcPr>
          <w:p w:rsidR="00981E97" w:rsidRPr="003311DC" w:rsidRDefault="00F93013">
            <w:pPr>
              <w:pStyle w:val="TableParagraph"/>
              <w:spacing w:before="5"/>
              <w:ind w:left="22"/>
              <w:rPr>
                <w:rFonts w:asciiTheme="minorHAnsi" w:hAnsiTheme="minorHAnsi" w:cstheme="minorHAnsi"/>
                <w:sz w:val="18"/>
              </w:rPr>
            </w:pPr>
            <w:r w:rsidRPr="003311DC">
              <w:rPr>
                <w:rFonts w:asciiTheme="minorHAnsi" w:hAnsiTheme="minorHAnsi" w:cstheme="minorHAnsi"/>
                <w:w w:val="95"/>
                <w:sz w:val="18"/>
              </w:rPr>
              <w:t>Πισίνα με μπαλάκια</w:t>
            </w:r>
          </w:p>
        </w:tc>
      </w:tr>
      <w:tr w:rsidR="00981E97" w:rsidRPr="003311DC">
        <w:trPr>
          <w:trHeight w:val="415"/>
        </w:trPr>
        <w:tc>
          <w:tcPr>
            <w:tcW w:w="3757" w:type="dxa"/>
          </w:tcPr>
          <w:p w:rsidR="00981E97" w:rsidRPr="003311DC" w:rsidRDefault="00F93013">
            <w:pPr>
              <w:pStyle w:val="TableParagraph"/>
              <w:spacing w:before="84"/>
              <w:ind w:left="24"/>
              <w:rPr>
                <w:rFonts w:asciiTheme="minorHAnsi" w:hAnsiTheme="minorHAnsi" w:cstheme="minorHAnsi"/>
                <w:b/>
                <w:sz w:val="18"/>
              </w:rPr>
            </w:pPr>
            <w:r w:rsidRPr="003311DC">
              <w:rPr>
                <w:rFonts w:asciiTheme="minorHAnsi" w:hAnsiTheme="minorHAnsi" w:cstheme="minorHAnsi"/>
                <w:b/>
                <w:w w:val="85"/>
                <w:sz w:val="18"/>
              </w:rPr>
              <w:t>37400000-2</w:t>
            </w:r>
          </w:p>
        </w:tc>
        <w:tc>
          <w:tcPr>
            <w:tcW w:w="3755" w:type="dxa"/>
          </w:tcPr>
          <w:p w:rsidR="00981E97" w:rsidRPr="003311DC" w:rsidRDefault="00F93013">
            <w:pPr>
              <w:pStyle w:val="TableParagraph"/>
              <w:spacing w:before="3"/>
              <w:ind w:left="22"/>
              <w:rPr>
                <w:rFonts w:asciiTheme="minorHAnsi" w:hAnsiTheme="minorHAnsi" w:cstheme="minorHAnsi"/>
                <w:sz w:val="18"/>
              </w:rPr>
            </w:pPr>
            <w:r w:rsidRPr="003311DC">
              <w:rPr>
                <w:rFonts w:asciiTheme="minorHAnsi" w:hAnsiTheme="minorHAnsi" w:cstheme="minorHAnsi"/>
                <w:w w:val="95"/>
                <w:sz w:val="18"/>
              </w:rPr>
              <w:t>Διαδραστικός προβολέας</w:t>
            </w:r>
          </w:p>
        </w:tc>
      </w:tr>
      <w:tr w:rsidR="00981E97" w:rsidRPr="003311DC">
        <w:trPr>
          <w:trHeight w:val="415"/>
        </w:trPr>
        <w:tc>
          <w:tcPr>
            <w:tcW w:w="3757" w:type="dxa"/>
          </w:tcPr>
          <w:p w:rsidR="00981E97" w:rsidRPr="003311DC" w:rsidRDefault="00F93013">
            <w:pPr>
              <w:pStyle w:val="TableParagraph"/>
              <w:spacing w:before="84"/>
              <w:ind w:left="24"/>
              <w:rPr>
                <w:rFonts w:asciiTheme="minorHAnsi" w:hAnsiTheme="minorHAnsi" w:cstheme="minorHAnsi"/>
                <w:b/>
                <w:sz w:val="18"/>
              </w:rPr>
            </w:pPr>
            <w:r w:rsidRPr="003311DC">
              <w:rPr>
                <w:rFonts w:asciiTheme="minorHAnsi" w:hAnsiTheme="minorHAnsi" w:cstheme="minorHAnsi"/>
                <w:b/>
                <w:w w:val="85"/>
                <w:sz w:val="18"/>
              </w:rPr>
              <w:t>37400000-2</w:t>
            </w:r>
          </w:p>
        </w:tc>
        <w:tc>
          <w:tcPr>
            <w:tcW w:w="3755" w:type="dxa"/>
          </w:tcPr>
          <w:p w:rsidR="00981E97" w:rsidRPr="003311DC" w:rsidRDefault="00F93013">
            <w:pPr>
              <w:pStyle w:val="TableParagraph"/>
              <w:spacing w:before="3"/>
              <w:ind w:left="22"/>
              <w:rPr>
                <w:rFonts w:asciiTheme="minorHAnsi" w:hAnsiTheme="minorHAnsi" w:cstheme="minorHAnsi"/>
                <w:sz w:val="18"/>
              </w:rPr>
            </w:pPr>
            <w:r w:rsidRPr="003311DC">
              <w:rPr>
                <w:rFonts w:asciiTheme="minorHAnsi" w:hAnsiTheme="minorHAnsi" w:cstheme="minorHAnsi"/>
                <w:w w:val="95"/>
                <w:sz w:val="18"/>
              </w:rPr>
              <w:t>Κρεβάτι νερού με δόνηση και μουσική</w:t>
            </w:r>
          </w:p>
        </w:tc>
      </w:tr>
      <w:tr w:rsidR="00981E97" w:rsidRPr="003311DC">
        <w:trPr>
          <w:trHeight w:val="417"/>
        </w:trPr>
        <w:tc>
          <w:tcPr>
            <w:tcW w:w="3757" w:type="dxa"/>
          </w:tcPr>
          <w:p w:rsidR="00981E97" w:rsidRPr="003311DC" w:rsidRDefault="00F93013">
            <w:pPr>
              <w:pStyle w:val="TableParagraph"/>
              <w:spacing w:before="84"/>
              <w:ind w:left="24"/>
              <w:rPr>
                <w:rFonts w:asciiTheme="minorHAnsi" w:hAnsiTheme="minorHAnsi" w:cstheme="minorHAnsi"/>
                <w:b/>
                <w:sz w:val="18"/>
              </w:rPr>
            </w:pPr>
            <w:r w:rsidRPr="003311DC">
              <w:rPr>
                <w:rFonts w:asciiTheme="minorHAnsi" w:hAnsiTheme="minorHAnsi" w:cstheme="minorHAnsi"/>
                <w:b/>
                <w:w w:val="85"/>
                <w:sz w:val="18"/>
              </w:rPr>
              <w:t>37400000-2</w:t>
            </w:r>
          </w:p>
        </w:tc>
        <w:tc>
          <w:tcPr>
            <w:tcW w:w="3755" w:type="dxa"/>
          </w:tcPr>
          <w:p w:rsidR="00981E97" w:rsidRPr="003311DC" w:rsidRDefault="00F93013">
            <w:pPr>
              <w:pStyle w:val="TableParagraph"/>
              <w:spacing w:before="5"/>
              <w:ind w:left="22"/>
              <w:rPr>
                <w:rFonts w:asciiTheme="minorHAnsi" w:hAnsiTheme="minorHAnsi" w:cstheme="minorHAnsi"/>
                <w:sz w:val="18"/>
              </w:rPr>
            </w:pPr>
            <w:r w:rsidRPr="003311DC">
              <w:rPr>
                <w:rFonts w:asciiTheme="minorHAnsi" w:hAnsiTheme="minorHAnsi" w:cstheme="minorHAnsi"/>
                <w:w w:val="90"/>
                <w:sz w:val="18"/>
              </w:rPr>
              <w:t>Ηχοσύστημα για το κρεβάτι νερού</w:t>
            </w:r>
          </w:p>
        </w:tc>
      </w:tr>
      <w:tr w:rsidR="00981E97" w:rsidRPr="003311DC">
        <w:trPr>
          <w:trHeight w:val="415"/>
        </w:trPr>
        <w:tc>
          <w:tcPr>
            <w:tcW w:w="3757" w:type="dxa"/>
          </w:tcPr>
          <w:p w:rsidR="00981E97" w:rsidRPr="003311DC" w:rsidRDefault="00F93013">
            <w:pPr>
              <w:pStyle w:val="TableParagraph"/>
              <w:spacing w:before="82"/>
              <w:ind w:left="24"/>
              <w:rPr>
                <w:rFonts w:asciiTheme="minorHAnsi" w:hAnsiTheme="minorHAnsi" w:cstheme="minorHAnsi"/>
                <w:b/>
                <w:sz w:val="18"/>
              </w:rPr>
            </w:pPr>
            <w:r w:rsidRPr="003311DC">
              <w:rPr>
                <w:rFonts w:asciiTheme="minorHAnsi" w:hAnsiTheme="minorHAnsi" w:cstheme="minorHAnsi"/>
                <w:b/>
                <w:w w:val="85"/>
                <w:sz w:val="18"/>
              </w:rPr>
              <w:t>37400000-2</w:t>
            </w:r>
          </w:p>
        </w:tc>
        <w:tc>
          <w:tcPr>
            <w:tcW w:w="3755" w:type="dxa"/>
          </w:tcPr>
          <w:p w:rsidR="00981E97" w:rsidRPr="003311DC" w:rsidRDefault="00F93013">
            <w:pPr>
              <w:pStyle w:val="TableParagraph"/>
              <w:spacing w:before="3"/>
              <w:ind w:left="22"/>
              <w:rPr>
                <w:rFonts w:asciiTheme="minorHAnsi" w:hAnsiTheme="minorHAnsi" w:cstheme="minorHAnsi"/>
                <w:sz w:val="18"/>
              </w:rPr>
            </w:pPr>
            <w:r w:rsidRPr="003311DC">
              <w:rPr>
                <w:rFonts w:asciiTheme="minorHAnsi" w:hAnsiTheme="minorHAnsi" w:cstheme="minorHAnsi"/>
                <w:w w:val="90"/>
                <w:sz w:val="18"/>
              </w:rPr>
              <w:t>Κουρτίνα οπτικών ινών</w:t>
            </w:r>
          </w:p>
        </w:tc>
      </w:tr>
      <w:tr w:rsidR="00981E97" w:rsidRPr="003311DC">
        <w:trPr>
          <w:trHeight w:val="415"/>
        </w:trPr>
        <w:tc>
          <w:tcPr>
            <w:tcW w:w="3757" w:type="dxa"/>
          </w:tcPr>
          <w:p w:rsidR="00981E97" w:rsidRPr="003311DC" w:rsidRDefault="00F93013">
            <w:pPr>
              <w:pStyle w:val="TableParagraph"/>
              <w:spacing w:before="84"/>
              <w:ind w:left="24"/>
              <w:rPr>
                <w:rFonts w:asciiTheme="minorHAnsi" w:hAnsiTheme="minorHAnsi" w:cstheme="minorHAnsi"/>
                <w:b/>
                <w:sz w:val="18"/>
              </w:rPr>
            </w:pPr>
            <w:r w:rsidRPr="003311DC">
              <w:rPr>
                <w:rFonts w:asciiTheme="minorHAnsi" w:hAnsiTheme="minorHAnsi" w:cstheme="minorHAnsi"/>
                <w:b/>
                <w:w w:val="85"/>
                <w:sz w:val="18"/>
              </w:rPr>
              <w:t>37400000-2</w:t>
            </w:r>
          </w:p>
        </w:tc>
        <w:tc>
          <w:tcPr>
            <w:tcW w:w="3755" w:type="dxa"/>
          </w:tcPr>
          <w:p w:rsidR="00981E97" w:rsidRPr="003311DC" w:rsidRDefault="00F93013">
            <w:pPr>
              <w:pStyle w:val="TableParagraph"/>
              <w:spacing w:before="3"/>
              <w:ind w:left="22"/>
              <w:rPr>
                <w:rFonts w:asciiTheme="minorHAnsi" w:hAnsiTheme="minorHAnsi" w:cstheme="minorHAnsi"/>
                <w:sz w:val="18"/>
              </w:rPr>
            </w:pPr>
            <w:r w:rsidRPr="003311DC">
              <w:rPr>
                <w:rFonts w:asciiTheme="minorHAnsi" w:hAnsiTheme="minorHAnsi" w:cstheme="minorHAnsi"/>
                <w:w w:val="95"/>
                <w:sz w:val="18"/>
              </w:rPr>
              <w:t>Μοκέτα οπτικών ινών</w:t>
            </w:r>
          </w:p>
        </w:tc>
      </w:tr>
      <w:tr w:rsidR="00981E97" w:rsidRPr="003311DC">
        <w:trPr>
          <w:trHeight w:val="416"/>
        </w:trPr>
        <w:tc>
          <w:tcPr>
            <w:tcW w:w="3757" w:type="dxa"/>
          </w:tcPr>
          <w:p w:rsidR="00981E97" w:rsidRPr="003311DC" w:rsidRDefault="00F93013">
            <w:pPr>
              <w:pStyle w:val="TableParagraph"/>
              <w:spacing w:before="84"/>
              <w:ind w:left="24"/>
              <w:rPr>
                <w:rFonts w:asciiTheme="minorHAnsi" w:hAnsiTheme="minorHAnsi" w:cstheme="minorHAnsi"/>
                <w:b/>
                <w:sz w:val="18"/>
              </w:rPr>
            </w:pPr>
            <w:r w:rsidRPr="003311DC">
              <w:rPr>
                <w:rFonts w:asciiTheme="minorHAnsi" w:hAnsiTheme="minorHAnsi" w:cstheme="minorHAnsi"/>
                <w:b/>
                <w:w w:val="85"/>
                <w:sz w:val="18"/>
              </w:rPr>
              <w:t>37400000-2</w:t>
            </w:r>
          </w:p>
        </w:tc>
        <w:tc>
          <w:tcPr>
            <w:tcW w:w="3755" w:type="dxa"/>
          </w:tcPr>
          <w:p w:rsidR="00981E97" w:rsidRPr="003311DC" w:rsidRDefault="00F93013">
            <w:pPr>
              <w:pStyle w:val="TableParagraph"/>
              <w:spacing w:before="3"/>
              <w:ind w:left="22"/>
              <w:rPr>
                <w:rFonts w:asciiTheme="minorHAnsi" w:hAnsiTheme="minorHAnsi" w:cstheme="minorHAnsi"/>
                <w:sz w:val="18"/>
              </w:rPr>
            </w:pPr>
            <w:r w:rsidRPr="003311DC">
              <w:rPr>
                <w:rFonts w:asciiTheme="minorHAnsi" w:hAnsiTheme="minorHAnsi" w:cstheme="minorHAnsi"/>
                <w:w w:val="95"/>
                <w:sz w:val="18"/>
              </w:rPr>
              <w:t>Πλατφόρμα τοποθέτησης σωλήνων νερού</w:t>
            </w:r>
          </w:p>
        </w:tc>
      </w:tr>
      <w:tr w:rsidR="00981E97" w:rsidRPr="003311DC">
        <w:trPr>
          <w:trHeight w:val="417"/>
        </w:trPr>
        <w:tc>
          <w:tcPr>
            <w:tcW w:w="3757" w:type="dxa"/>
          </w:tcPr>
          <w:p w:rsidR="00981E97" w:rsidRPr="003311DC" w:rsidRDefault="00F93013">
            <w:pPr>
              <w:pStyle w:val="TableParagraph"/>
              <w:spacing w:before="84"/>
              <w:ind w:left="24"/>
              <w:rPr>
                <w:rFonts w:asciiTheme="minorHAnsi" w:hAnsiTheme="minorHAnsi" w:cstheme="minorHAnsi"/>
                <w:b/>
                <w:sz w:val="18"/>
              </w:rPr>
            </w:pPr>
            <w:r w:rsidRPr="003311DC">
              <w:rPr>
                <w:rFonts w:asciiTheme="minorHAnsi" w:hAnsiTheme="minorHAnsi" w:cstheme="minorHAnsi"/>
                <w:b/>
                <w:w w:val="85"/>
                <w:sz w:val="18"/>
              </w:rPr>
              <w:t>37400000-2</w:t>
            </w:r>
          </w:p>
        </w:tc>
        <w:tc>
          <w:tcPr>
            <w:tcW w:w="3755" w:type="dxa"/>
          </w:tcPr>
          <w:p w:rsidR="00981E97" w:rsidRPr="003311DC" w:rsidRDefault="00F93013">
            <w:pPr>
              <w:pStyle w:val="TableParagraph"/>
              <w:spacing w:before="5"/>
              <w:ind w:left="22"/>
              <w:rPr>
                <w:rFonts w:asciiTheme="minorHAnsi" w:hAnsiTheme="minorHAnsi" w:cstheme="minorHAnsi"/>
                <w:sz w:val="18"/>
              </w:rPr>
            </w:pPr>
            <w:r w:rsidRPr="003311DC">
              <w:rPr>
                <w:rFonts w:asciiTheme="minorHAnsi" w:hAnsiTheme="minorHAnsi" w:cstheme="minorHAnsi"/>
                <w:w w:val="90"/>
                <w:sz w:val="18"/>
              </w:rPr>
              <w:t>Σετ σωλήνα νερού</w:t>
            </w:r>
          </w:p>
        </w:tc>
      </w:tr>
      <w:tr w:rsidR="00981E97" w:rsidRPr="003311DC">
        <w:trPr>
          <w:trHeight w:val="415"/>
        </w:trPr>
        <w:tc>
          <w:tcPr>
            <w:tcW w:w="3757" w:type="dxa"/>
          </w:tcPr>
          <w:p w:rsidR="00981E97" w:rsidRPr="003311DC" w:rsidRDefault="00F93013">
            <w:pPr>
              <w:pStyle w:val="TableParagraph"/>
              <w:spacing w:before="84"/>
              <w:ind w:left="24"/>
              <w:rPr>
                <w:rFonts w:asciiTheme="minorHAnsi" w:hAnsiTheme="minorHAnsi" w:cstheme="minorHAnsi"/>
                <w:b/>
                <w:sz w:val="18"/>
              </w:rPr>
            </w:pPr>
            <w:r w:rsidRPr="003311DC">
              <w:rPr>
                <w:rFonts w:asciiTheme="minorHAnsi" w:hAnsiTheme="minorHAnsi" w:cstheme="minorHAnsi"/>
                <w:b/>
                <w:w w:val="85"/>
                <w:sz w:val="18"/>
              </w:rPr>
              <w:t>37400000-2</w:t>
            </w:r>
          </w:p>
        </w:tc>
        <w:tc>
          <w:tcPr>
            <w:tcW w:w="3755" w:type="dxa"/>
          </w:tcPr>
          <w:p w:rsidR="00981E97" w:rsidRPr="003311DC" w:rsidRDefault="00F93013">
            <w:pPr>
              <w:pStyle w:val="TableParagraph"/>
              <w:spacing w:before="3"/>
              <w:ind w:left="22"/>
              <w:rPr>
                <w:rFonts w:asciiTheme="minorHAnsi" w:hAnsiTheme="minorHAnsi" w:cstheme="minorHAnsi"/>
                <w:sz w:val="18"/>
              </w:rPr>
            </w:pPr>
            <w:r w:rsidRPr="003311DC">
              <w:rPr>
                <w:rFonts w:asciiTheme="minorHAnsi" w:hAnsiTheme="minorHAnsi" w:cstheme="minorHAnsi"/>
                <w:w w:val="85"/>
                <w:sz w:val="18"/>
              </w:rPr>
              <w:t>Οθόνη αφής ελέγχου πολυαισθητηριακού χώρου</w:t>
            </w:r>
          </w:p>
        </w:tc>
      </w:tr>
      <w:tr w:rsidR="00981E97" w:rsidRPr="003311DC">
        <w:trPr>
          <w:trHeight w:val="252"/>
        </w:trPr>
        <w:tc>
          <w:tcPr>
            <w:tcW w:w="3757" w:type="dxa"/>
          </w:tcPr>
          <w:p w:rsidR="00981E97" w:rsidRPr="003311DC" w:rsidRDefault="00F93013">
            <w:pPr>
              <w:pStyle w:val="TableParagraph"/>
              <w:spacing w:before="1"/>
              <w:ind w:left="24"/>
              <w:rPr>
                <w:rFonts w:asciiTheme="minorHAnsi" w:hAnsiTheme="minorHAnsi" w:cstheme="minorHAnsi"/>
                <w:b/>
                <w:sz w:val="18"/>
              </w:rPr>
            </w:pPr>
            <w:r w:rsidRPr="003311DC">
              <w:rPr>
                <w:rFonts w:asciiTheme="minorHAnsi" w:hAnsiTheme="minorHAnsi" w:cstheme="minorHAnsi"/>
                <w:b/>
                <w:w w:val="85"/>
                <w:sz w:val="18"/>
              </w:rPr>
              <w:t>37400000-2</w:t>
            </w:r>
          </w:p>
        </w:tc>
        <w:tc>
          <w:tcPr>
            <w:tcW w:w="3755" w:type="dxa"/>
          </w:tcPr>
          <w:p w:rsidR="00981E97" w:rsidRPr="003311DC" w:rsidRDefault="00F93013">
            <w:pPr>
              <w:pStyle w:val="TableParagraph"/>
              <w:spacing w:before="1"/>
              <w:ind w:left="22"/>
              <w:rPr>
                <w:rFonts w:asciiTheme="minorHAnsi" w:hAnsiTheme="minorHAnsi" w:cstheme="minorHAnsi"/>
                <w:sz w:val="18"/>
              </w:rPr>
            </w:pPr>
            <w:r w:rsidRPr="003311DC">
              <w:rPr>
                <w:rFonts w:asciiTheme="minorHAnsi" w:hAnsiTheme="minorHAnsi" w:cstheme="minorHAnsi"/>
                <w:w w:val="90"/>
                <w:sz w:val="18"/>
              </w:rPr>
              <w:t>Συσκευή εναλλαγής χρωμάτων</w:t>
            </w:r>
          </w:p>
        </w:tc>
      </w:tr>
    </w:tbl>
    <w:p w:rsidR="00981E97" w:rsidRPr="003311DC" w:rsidRDefault="00981E97">
      <w:pPr>
        <w:rPr>
          <w:rFonts w:asciiTheme="minorHAnsi" w:hAnsiTheme="minorHAnsi" w:cstheme="minorHAnsi"/>
          <w:sz w:val="18"/>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448832"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462"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26" style="position:absolute;margin-left:449.35pt;margin-top:74.3pt;width:145.95pt;height:693.3pt;z-index:2514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2"/>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387904" behindDoc="0" locked="0" layoutInCell="1" allowOverlap="1" wp14:anchorId="7DC29ED9" wp14:editId="2E54F513">
            <wp:simplePos x="0" y="0"/>
            <wp:positionH relativeFrom="page">
              <wp:posOffset>4227703</wp:posOffset>
            </wp:positionH>
            <wp:positionV relativeFrom="paragraph">
              <wp:posOffset>-93294</wp:posOffset>
            </wp:positionV>
            <wp:extent cx="751319" cy="536955"/>
            <wp:effectExtent l="0" t="0" r="0" b="0"/>
            <wp:wrapNone/>
            <wp:docPr id="4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389952" behindDoc="0" locked="0" layoutInCell="1" allowOverlap="1" wp14:anchorId="0C4AB8B1" wp14:editId="299C0929">
            <wp:simplePos x="0" y="0"/>
            <wp:positionH relativeFrom="page">
              <wp:posOffset>2069845</wp:posOffset>
            </wp:positionH>
            <wp:positionV relativeFrom="paragraph">
              <wp:posOffset>-5524</wp:posOffset>
            </wp:positionV>
            <wp:extent cx="1739519" cy="356840"/>
            <wp:effectExtent l="0" t="0" r="0" b="0"/>
            <wp:wrapNone/>
            <wp:docPr id="4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392000" behindDoc="0" locked="0" layoutInCell="1" allowOverlap="1" wp14:anchorId="62183FD6" wp14:editId="5755DBB1">
            <wp:simplePos x="0" y="0"/>
            <wp:positionH relativeFrom="page">
              <wp:posOffset>946327</wp:posOffset>
            </wp:positionH>
            <wp:positionV relativeFrom="paragraph">
              <wp:posOffset>-119418</wp:posOffset>
            </wp:positionV>
            <wp:extent cx="739620" cy="651979"/>
            <wp:effectExtent l="0" t="0" r="0" b="0"/>
            <wp:wrapNone/>
            <wp:docPr id="5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8</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6"/>
        <w:rPr>
          <w:rFonts w:asciiTheme="minorHAnsi" w:hAnsiTheme="minorHAnsi" w:cstheme="minorHAnsi"/>
          <w:sz w:val="21"/>
        </w:rPr>
      </w:pPr>
    </w:p>
    <w:tbl>
      <w:tblPr>
        <w:tblStyle w:val="TableNormal"/>
        <w:tblW w:w="0" w:type="auto"/>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57"/>
        <w:gridCol w:w="3755"/>
      </w:tblGrid>
      <w:tr w:rsidR="00981E97" w:rsidRPr="003311DC">
        <w:trPr>
          <w:trHeight w:val="415"/>
        </w:trPr>
        <w:tc>
          <w:tcPr>
            <w:tcW w:w="3757" w:type="dxa"/>
          </w:tcPr>
          <w:p w:rsidR="00981E97" w:rsidRPr="003311DC" w:rsidRDefault="00981E97">
            <w:pPr>
              <w:pStyle w:val="TableParagraph"/>
              <w:rPr>
                <w:rFonts w:asciiTheme="minorHAnsi" w:hAnsiTheme="minorHAnsi" w:cstheme="minorHAnsi"/>
                <w:sz w:val="16"/>
              </w:rPr>
            </w:pPr>
          </w:p>
        </w:tc>
        <w:tc>
          <w:tcPr>
            <w:tcW w:w="3755" w:type="dxa"/>
          </w:tcPr>
          <w:p w:rsidR="00981E97" w:rsidRPr="003311DC" w:rsidRDefault="00F93013">
            <w:pPr>
              <w:pStyle w:val="TableParagraph"/>
              <w:spacing w:before="3"/>
              <w:ind w:left="22"/>
              <w:rPr>
                <w:rFonts w:asciiTheme="minorHAnsi" w:hAnsiTheme="minorHAnsi" w:cstheme="minorHAnsi"/>
                <w:sz w:val="18"/>
              </w:rPr>
            </w:pPr>
            <w:r w:rsidRPr="003311DC">
              <w:rPr>
                <w:rFonts w:asciiTheme="minorHAnsi" w:hAnsiTheme="minorHAnsi" w:cstheme="minorHAnsi"/>
                <w:w w:val="95"/>
                <w:sz w:val="18"/>
              </w:rPr>
              <w:t>πολυαισθητηριακού χώρου</w:t>
            </w:r>
          </w:p>
        </w:tc>
      </w:tr>
      <w:tr w:rsidR="00981E97" w:rsidRPr="003311DC">
        <w:trPr>
          <w:trHeight w:val="415"/>
        </w:trPr>
        <w:tc>
          <w:tcPr>
            <w:tcW w:w="3757" w:type="dxa"/>
          </w:tcPr>
          <w:p w:rsidR="00981E97" w:rsidRPr="003311DC" w:rsidRDefault="00F93013">
            <w:pPr>
              <w:pStyle w:val="TableParagraph"/>
              <w:spacing w:before="84"/>
              <w:ind w:left="24"/>
              <w:rPr>
                <w:rFonts w:asciiTheme="minorHAnsi" w:hAnsiTheme="minorHAnsi" w:cstheme="minorHAnsi"/>
                <w:b/>
                <w:sz w:val="18"/>
              </w:rPr>
            </w:pPr>
            <w:r w:rsidRPr="003311DC">
              <w:rPr>
                <w:rFonts w:asciiTheme="minorHAnsi" w:hAnsiTheme="minorHAnsi" w:cstheme="minorHAnsi"/>
                <w:b/>
                <w:w w:val="85"/>
                <w:sz w:val="18"/>
              </w:rPr>
              <w:t>37400000-2</w:t>
            </w:r>
          </w:p>
        </w:tc>
        <w:tc>
          <w:tcPr>
            <w:tcW w:w="3755" w:type="dxa"/>
          </w:tcPr>
          <w:p w:rsidR="00981E97" w:rsidRPr="003311DC" w:rsidRDefault="00F93013">
            <w:pPr>
              <w:pStyle w:val="TableParagraph"/>
              <w:spacing w:before="3"/>
              <w:ind w:left="22"/>
              <w:rPr>
                <w:rFonts w:asciiTheme="minorHAnsi" w:hAnsiTheme="minorHAnsi" w:cstheme="minorHAnsi"/>
                <w:sz w:val="18"/>
              </w:rPr>
            </w:pPr>
            <w:r w:rsidRPr="003311DC">
              <w:rPr>
                <w:rFonts w:asciiTheme="minorHAnsi" w:hAnsiTheme="minorHAnsi" w:cstheme="minorHAnsi"/>
                <w:w w:val="95"/>
                <w:sz w:val="18"/>
              </w:rPr>
              <w:t>Φωτιζόμενη πισίνα με μπαλάκια</w:t>
            </w:r>
          </w:p>
        </w:tc>
      </w:tr>
      <w:tr w:rsidR="00981E97" w:rsidRPr="003311DC">
        <w:trPr>
          <w:trHeight w:val="645"/>
        </w:trPr>
        <w:tc>
          <w:tcPr>
            <w:tcW w:w="3757" w:type="dxa"/>
          </w:tcPr>
          <w:p w:rsidR="00981E97" w:rsidRPr="003311DC" w:rsidRDefault="00F93013">
            <w:pPr>
              <w:pStyle w:val="TableParagraph"/>
              <w:spacing w:before="6"/>
              <w:ind w:left="24"/>
              <w:rPr>
                <w:rFonts w:asciiTheme="minorHAnsi" w:hAnsiTheme="minorHAnsi" w:cstheme="minorHAnsi"/>
                <w:b/>
                <w:sz w:val="23"/>
              </w:rPr>
            </w:pPr>
            <w:r w:rsidRPr="003311DC">
              <w:rPr>
                <w:rFonts w:asciiTheme="minorHAnsi" w:hAnsiTheme="minorHAnsi" w:cstheme="minorHAnsi"/>
                <w:color w:val="C00000"/>
                <w:spacing w:val="-58"/>
                <w:sz w:val="23"/>
                <w:u w:val="single" w:color="C00000"/>
              </w:rPr>
              <w:t xml:space="preserve"> </w:t>
            </w:r>
            <w:r w:rsidRPr="003311DC">
              <w:rPr>
                <w:rFonts w:asciiTheme="minorHAnsi" w:hAnsiTheme="minorHAnsi" w:cstheme="minorHAnsi"/>
                <w:b/>
                <w:color w:val="C00000"/>
                <w:w w:val="85"/>
                <w:sz w:val="23"/>
                <w:u w:val="single" w:color="C00000"/>
              </w:rPr>
              <w:t>ΤΜΗΜΑ Δ</w:t>
            </w:r>
            <w:r w:rsidRPr="003311DC">
              <w:rPr>
                <w:rFonts w:asciiTheme="minorHAnsi" w:hAnsiTheme="minorHAnsi" w:cstheme="minorHAnsi"/>
                <w:b/>
                <w:color w:val="C00000"/>
                <w:w w:val="85"/>
                <w:sz w:val="23"/>
              </w:rPr>
              <w:t>:</w:t>
            </w:r>
            <w:r w:rsidRPr="003311DC">
              <w:rPr>
                <w:rFonts w:asciiTheme="minorHAnsi" w:hAnsiTheme="minorHAnsi" w:cstheme="minorHAnsi"/>
                <w:b/>
                <w:color w:val="C00000"/>
                <w:spacing w:val="-51"/>
                <w:w w:val="85"/>
                <w:sz w:val="23"/>
              </w:rPr>
              <w:t xml:space="preserve"> </w:t>
            </w:r>
            <w:r w:rsidRPr="003311DC">
              <w:rPr>
                <w:rFonts w:asciiTheme="minorHAnsi" w:hAnsiTheme="minorHAnsi" w:cstheme="minorHAnsi"/>
                <w:b/>
                <w:color w:val="C00000"/>
                <w:w w:val="85"/>
                <w:sz w:val="23"/>
              </w:rPr>
              <w:t>ΑΝΑΠΗΡΙΚΟΣ</w:t>
            </w:r>
          </w:p>
          <w:p w:rsidR="00981E97" w:rsidRPr="003311DC" w:rsidRDefault="00F93013">
            <w:pPr>
              <w:pStyle w:val="TableParagraph"/>
              <w:spacing w:before="54"/>
              <w:ind w:left="24"/>
              <w:rPr>
                <w:rFonts w:asciiTheme="minorHAnsi" w:hAnsiTheme="minorHAnsi" w:cstheme="minorHAnsi"/>
                <w:b/>
                <w:sz w:val="23"/>
              </w:rPr>
            </w:pPr>
            <w:r w:rsidRPr="003311DC">
              <w:rPr>
                <w:rFonts w:asciiTheme="minorHAnsi" w:hAnsiTheme="minorHAnsi" w:cstheme="minorHAnsi"/>
                <w:b/>
                <w:color w:val="C00000"/>
                <w:w w:val="85"/>
                <w:sz w:val="23"/>
              </w:rPr>
              <w:t>ΕΞΟΠΛΙΣΜΟΣ</w:t>
            </w:r>
          </w:p>
        </w:tc>
        <w:tc>
          <w:tcPr>
            <w:tcW w:w="3755" w:type="dxa"/>
          </w:tcPr>
          <w:p w:rsidR="00981E97" w:rsidRPr="003311DC" w:rsidRDefault="00981E97">
            <w:pPr>
              <w:pStyle w:val="TableParagraph"/>
              <w:spacing w:before="1"/>
              <w:rPr>
                <w:rFonts w:asciiTheme="minorHAnsi" w:hAnsiTheme="minorHAnsi" w:cstheme="minorHAnsi"/>
                <w:sz w:val="17"/>
              </w:rPr>
            </w:pPr>
          </w:p>
          <w:p w:rsidR="00981E97" w:rsidRPr="003311DC" w:rsidRDefault="00F93013">
            <w:pPr>
              <w:pStyle w:val="TableParagraph"/>
              <w:ind w:left="22"/>
              <w:rPr>
                <w:rFonts w:asciiTheme="minorHAnsi" w:hAnsiTheme="minorHAnsi" w:cstheme="minorHAnsi"/>
                <w:sz w:val="18"/>
              </w:rPr>
            </w:pPr>
            <w:r w:rsidRPr="003311DC">
              <w:rPr>
                <w:rFonts w:asciiTheme="minorHAnsi" w:hAnsiTheme="minorHAnsi" w:cstheme="minorHAnsi"/>
                <w:w w:val="90"/>
                <w:sz w:val="18"/>
              </w:rPr>
              <w:t>33193110-3 33196200-2 33193000-9</w:t>
            </w:r>
          </w:p>
        </w:tc>
      </w:tr>
      <w:tr w:rsidR="00981E97" w:rsidRPr="003311DC">
        <w:trPr>
          <w:trHeight w:val="670"/>
        </w:trPr>
        <w:tc>
          <w:tcPr>
            <w:tcW w:w="3757" w:type="dxa"/>
          </w:tcPr>
          <w:p w:rsidR="00981E97" w:rsidRPr="003311DC" w:rsidRDefault="00981E97">
            <w:pPr>
              <w:pStyle w:val="TableParagraph"/>
              <w:spacing w:before="1"/>
              <w:rPr>
                <w:rFonts w:asciiTheme="minorHAnsi" w:hAnsiTheme="minorHAnsi" w:cstheme="minorHAnsi"/>
                <w:sz w:val="18"/>
              </w:rPr>
            </w:pPr>
          </w:p>
          <w:p w:rsidR="00981E97" w:rsidRPr="003311DC" w:rsidRDefault="00F93013">
            <w:pPr>
              <w:pStyle w:val="TableParagraph"/>
              <w:ind w:left="24"/>
              <w:rPr>
                <w:rFonts w:asciiTheme="minorHAnsi" w:hAnsiTheme="minorHAnsi" w:cstheme="minorHAnsi"/>
                <w:b/>
                <w:sz w:val="18"/>
              </w:rPr>
            </w:pPr>
            <w:r w:rsidRPr="003311DC">
              <w:rPr>
                <w:rFonts w:asciiTheme="minorHAnsi" w:hAnsiTheme="minorHAnsi" w:cstheme="minorHAnsi"/>
                <w:b/>
                <w:w w:val="85"/>
                <w:sz w:val="18"/>
              </w:rPr>
              <w:t>33193110-3</w:t>
            </w:r>
          </w:p>
        </w:tc>
        <w:tc>
          <w:tcPr>
            <w:tcW w:w="3755" w:type="dxa"/>
          </w:tcPr>
          <w:p w:rsidR="00981E97" w:rsidRPr="003311DC" w:rsidRDefault="00F93013">
            <w:pPr>
              <w:pStyle w:val="TableParagraph"/>
              <w:spacing w:before="1" w:line="295" w:lineRule="auto"/>
              <w:ind w:left="22" w:right="11"/>
              <w:rPr>
                <w:rFonts w:asciiTheme="minorHAnsi" w:hAnsiTheme="minorHAnsi" w:cstheme="minorHAnsi"/>
                <w:sz w:val="18"/>
              </w:rPr>
            </w:pPr>
            <w:r w:rsidRPr="003311DC">
              <w:rPr>
                <w:rFonts w:asciiTheme="minorHAnsi" w:hAnsiTheme="minorHAnsi" w:cstheme="minorHAnsi"/>
                <w:w w:val="85"/>
                <w:sz w:val="18"/>
              </w:rPr>
              <w:t xml:space="preserve">Αναπηρικό αμαξίδιο ελαφρού τύπου παιδιών και </w:t>
            </w:r>
            <w:r w:rsidRPr="003311DC">
              <w:rPr>
                <w:rFonts w:asciiTheme="minorHAnsi" w:hAnsiTheme="minorHAnsi" w:cstheme="minorHAnsi"/>
                <w:w w:val="95"/>
                <w:sz w:val="18"/>
              </w:rPr>
              <w:t>ενηλίκων</w:t>
            </w:r>
          </w:p>
        </w:tc>
      </w:tr>
      <w:tr w:rsidR="00981E97" w:rsidRPr="003311DC">
        <w:trPr>
          <w:trHeight w:val="670"/>
        </w:trPr>
        <w:tc>
          <w:tcPr>
            <w:tcW w:w="3757" w:type="dxa"/>
          </w:tcPr>
          <w:p w:rsidR="00981E97" w:rsidRPr="003311DC" w:rsidRDefault="00981E97">
            <w:pPr>
              <w:pStyle w:val="TableParagraph"/>
              <w:spacing w:before="1"/>
              <w:rPr>
                <w:rFonts w:asciiTheme="minorHAnsi" w:hAnsiTheme="minorHAnsi" w:cstheme="minorHAnsi"/>
                <w:sz w:val="18"/>
              </w:rPr>
            </w:pPr>
          </w:p>
          <w:p w:rsidR="00981E97" w:rsidRPr="003311DC" w:rsidRDefault="00F93013">
            <w:pPr>
              <w:pStyle w:val="TableParagraph"/>
              <w:ind w:left="24"/>
              <w:rPr>
                <w:rFonts w:asciiTheme="minorHAnsi" w:hAnsiTheme="minorHAnsi" w:cstheme="minorHAnsi"/>
                <w:b/>
                <w:sz w:val="18"/>
              </w:rPr>
            </w:pPr>
            <w:r w:rsidRPr="003311DC">
              <w:rPr>
                <w:rFonts w:asciiTheme="minorHAnsi" w:hAnsiTheme="minorHAnsi" w:cstheme="minorHAnsi"/>
                <w:b/>
                <w:w w:val="85"/>
                <w:sz w:val="18"/>
              </w:rPr>
              <w:t>33193110-3</w:t>
            </w:r>
          </w:p>
        </w:tc>
        <w:tc>
          <w:tcPr>
            <w:tcW w:w="3755" w:type="dxa"/>
          </w:tcPr>
          <w:p w:rsidR="00981E97" w:rsidRPr="003311DC" w:rsidRDefault="00F93013">
            <w:pPr>
              <w:pStyle w:val="TableParagraph"/>
              <w:spacing w:before="1" w:line="295" w:lineRule="auto"/>
              <w:ind w:left="22" w:right="804"/>
              <w:rPr>
                <w:rFonts w:asciiTheme="minorHAnsi" w:hAnsiTheme="minorHAnsi" w:cstheme="minorHAnsi"/>
                <w:sz w:val="18"/>
              </w:rPr>
            </w:pPr>
            <w:r w:rsidRPr="003311DC">
              <w:rPr>
                <w:rFonts w:asciiTheme="minorHAnsi" w:hAnsiTheme="minorHAnsi" w:cstheme="minorHAnsi"/>
                <w:w w:val="85"/>
                <w:sz w:val="18"/>
              </w:rPr>
              <w:t xml:space="preserve">Ειδικό αμαξίδιο εφήβων και ενηλίκων </w:t>
            </w:r>
            <w:r w:rsidRPr="003311DC">
              <w:rPr>
                <w:rFonts w:asciiTheme="minorHAnsi" w:hAnsiTheme="minorHAnsi" w:cstheme="minorHAnsi"/>
                <w:w w:val="95"/>
                <w:sz w:val="18"/>
              </w:rPr>
              <w:t>πολυρυθμιζόμενο</w:t>
            </w:r>
          </w:p>
        </w:tc>
      </w:tr>
      <w:tr w:rsidR="00981E97" w:rsidRPr="003311DC">
        <w:trPr>
          <w:trHeight w:val="415"/>
        </w:trPr>
        <w:tc>
          <w:tcPr>
            <w:tcW w:w="3757" w:type="dxa"/>
          </w:tcPr>
          <w:p w:rsidR="00981E97" w:rsidRPr="003311DC" w:rsidRDefault="00F93013">
            <w:pPr>
              <w:pStyle w:val="TableParagraph"/>
              <w:spacing w:before="1"/>
              <w:ind w:left="24"/>
              <w:rPr>
                <w:rFonts w:asciiTheme="minorHAnsi" w:hAnsiTheme="minorHAnsi" w:cstheme="minorHAnsi"/>
                <w:b/>
                <w:sz w:val="18"/>
              </w:rPr>
            </w:pPr>
            <w:r w:rsidRPr="003311DC">
              <w:rPr>
                <w:rFonts w:asciiTheme="minorHAnsi" w:hAnsiTheme="minorHAnsi" w:cstheme="minorHAnsi"/>
                <w:b/>
                <w:w w:val="85"/>
                <w:sz w:val="18"/>
              </w:rPr>
              <w:t>33196200-2</w:t>
            </w:r>
          </w:p>
        </w:tc>
        <w:tc>
          <w:tcPr>
            <w:tcW w:w="3755" w:type="dxa"/>
          </w:tcPr>
          <w:p w:rsidR="00981E97" w:rsidRPr="003311DC" w:rsidRDefault="00F93013">
            <w:pPr>
              <w:pStyle w:val="TableParagraph"/>
              <w:spacing w:before="3"/>
              <w:ind w:left="22"/>
              <w:rPr>
                <w:rFonts w:asciiTheme="minorHAnsi" w:hAnsiTheme="minorHAnsi" w:cstheme="minorHAnsi"/>
                <w:sz w:val="18"/>
              </w:rPr>
            </w:pPr>
            <w:r w:rsidRPr="003311DC">
              <w:rPr>
                <w:rFonts w:asciiTheme="minorHAnsi" w:hAnsiTheme="minorHAnsi" w:cstheme="minorHAnsi"/>
                <w:w w:val="95"/>
                <w:sz w:val="18"/>
              </w:rPr>
              <w:t>Παιδικό ξύλινο καρεκλάκι με μπράτσα</w:t>
            </w:r>
          </w:p>
        </w:tc>
      </w:tr>
      <w:tr w:rsidR="00981E97" w:rsidRPr="003311DC">
        <w:trPr>
          <w:trHeight w:val="418"/>
        </w:trPr>
        <w:tc>
          <w:tcPr>
            <w:tcW w:w="3757" w:type="dxa"/>
          </w:tcPr>
          <w:p w:rsidR="00981E97" w:rsidRPr="003311DC" w:rsidRDefault="00F93013">
            <w:pPr>
              <w:pStyle w:val="TableParagraph"/>
              <w:spacing w:before="3"/>
              <w:ind w:left="24"/>
              <w:rPr>
                <w:rFonts w:asciiTheme="minorHAnsi" w:hAnsiTheme="minorHAnsi" w:cstheme="minorHAnsi"/>
                <w:b/>
                <w:sz w:val="18"/>
              </w:rPr>
            </w:pPr>
            <w:r w:rsidRPr="003311DC">
              <w:rPr>
                <w:rFonts w:asciiTheme="minorHAnsi" w:hAnsiTheme="minorHAnsi" w:cstheme="minorHAnsi"/>
                <w:b/>
                <w:w w:val="85"/>
                <w:sz w:val="18"/>
              </w:rPr>
              <w:t>33196200-2</w:t>
            </w:r>
          </w:p>
        </w:tc>
        <w:tc>
          <w:tcPr>
            <w:tcW w:w="3755" w:type="dxa"/>
          </w:tcPr>
          <w:p w:rsidR="00981E97" w:rsidRPr="003311DC" w:rsidRDefault="00F93013">
            <w:pPr>
              <w:pStyle w:val="TableParagraph"/>
              <w:spacing w:before="5"/>
              <w:ind w:left="22"/>
              <w:rPr>
                <w:rFonts w:asciiTheme="minorHAnsi" w:hAnsiTheme="minorHAnsi" w:cstheme="minorHAnsi"/>
                <w:sz w:val="18"/>
              </w:rPr>
            </w:pPr>
            <w:r w:rsidRPr="003311DC">
              <w:rPr>
                <w:rFonts w:asciiTheme="minorHAnsi" w:hAnsiTheme="minorHAnsi" w:cstheme="minorHAnsi"/>
                <w:w w:val="90"/>
                <w:sz w:val="18"/>
              </w:rPr>
              <w:t>Τροχήλατος γερανός μεταφοράς ασθενών</w:t>
            </w:r>
          </w:p>
        </w:tc>
      </w:tr>
      <w:tr w:rsidR="00981E97" w:rsidRPr="003311DC">
        <w:trPr>
          <w:trHeight w:val="415"/>
        </w:trPr>
        <w:tc>
          <w:tcPr>
            <w:tcW w:w="3757" w:type="dxa"/>
          </w:tcPr>
          <w:p w:rsidR="00981E97" w:rsidRPr="003311DC" w:rsidRDefault="00F93013">
            <w:pPr>
              <w:pStyle w:val="TableParagraph"/>
              <w:spacing w:before="1"/>
              <w:ind w:left="24"/>
              <w:rPr>
                <w:rFonts w:asciiTheme="minorHAnsi" w:hAnsiTheme="minorHAnsi" w:cstheme="minorHAnsi"/>
                <w:b/>
                <w:sz w:val="18"/>
              </w:rPr>
            </w:pPr>
            <w:r w:rsidRPr="003311DC">
              <w:rPr>
                <w:rFonts w:asciiTheme="minorHAnsi" w:hAnsiTheme="minorHAnsi" w:cstheme="minorHAnsi"/>
                <w:b/>
                <w:w w:val="85"/>
                <w:sz w:val="18"/>
              </w:rPr>
              <w:t>33196200-2</w:t>
            </w:r>
          </w:p>
        </w:tc>
        <w:tc>
          <w:tcPr>
            <w:tcW w:w="3755" w:type="dxa"/>
          </w:tcPr>
          <w:p w:rsidR="00981E97" w:rsidRPr="003311DC" w:rsidRDefault="00F93013">
            <w:pPr>
              <w:pStyle w:val="TableParagraph"/>
              <w:spacing w:before="3"/>
              <w:ind w:left="22"/>
              <w:rPr>
                <w:rFonts w:asciiTheme="minorHAnsi" w:hAnsiTheme="minorHAnsi" w:cstheme="minorHAnsi"/>
                <w:sz w:val="18"/>
              </w:rPr>
            </w:pPr>
            <w:r w:rsidRPr="003311DC">
              <w:rPr>
                <w:rFonts w:asciiTheme="minorHAnsi" w:hAnsiTheme="minorHAnsi" w:cstheme="minorHAnsi"/>
                <w:w w:val="95"/>
                <w:sz w:val="18"/>
              </w:rPr>
              <w:t>Πλατφόρμα μεταφοράς ασθενών</w:t>
            </w:r>
          </w:p>
        </w:tc>
      </w:tr>
      <w:tr w:rsidR="00981E97" w:rsidRPr="003311DC">
        <w:trPr>
          <w:trHeight w:val="415"/>
        </w:trPr>
        <w:tc>
          <w:tcPr>
            <w:tcW w:w="3757" w:type="dxa"/>
          </w:tcPr>
          <w:p w:rsidR="00981E97" w:rsidRPr="003311DC" w:rsidRDefault="00F93013">
            <w:pPr>
              <w:pStyle w:val="TableParagraph"/>
              <w:spacing w:before="1"/>
              <w:ind w:left="24"/>
              <w:rPr>
                <w:rFonts w:asciiTheme="minorHAnsi" w:hAnsiTheme="minorHAnsi" w:cstheme="minorHAnsi"/>
                <w:b/>
                <w:sz w:val="18"/>
              </w:rPr>
            </w:pPr>
            <w:r w:rsidRPr="003311DC">
              <w:rPr>
                <w:rFonts w:asciiTheme="minorHAnsi" w:hAnsiTheme="minorHAnsi" w:cstheme="minorHAnsi"/>
                <w:b/>
                <w:w w:val="85"/>
                <w:sz w:val="18"/>
              </w:rPr>
              <w:t>33193000-9</w:t>
            </w:r>
          </w:p>
        </w:tc>
        <w:tc>
          <w:tcPr>
            <w:tcW w:w="3755" w:type="dxa"/>
          </w:tcPr>
          <w:p w:rsidR="00981E97" w:rsidRPr="003311DC" w:rsidRDefault="00F93013">
            <w:pPr>
              <w:pStyle w:val="TableParagraph"/>
              <w:spacing w:before="3"/>
              <w:ind w:left="22"/>
              <w:rPr>
                <w:rFonts w:asciiTheme="minorHAnsi" w:hAnsiTheme="minorHAnsi" w:cstheme="minorHAnsi"/>
                <w:sz w:val="18"/>
              </w:rPr>
            </w:pPr>
            <w:r w:rsidRPr="003311DC">
              <w:rPr>
                <w:rFonts w:asciiTheme="minorHAnsi" w:hAnsiTheme="minorHAnsi" w:cstheme="minorHAnsi"/>
                <w:w w:val="90"/>
                <w:sz w:val="18"/>
              </w:rPr>
              <w:t>Τροχήλατη καρέκλα μπάνιου ανακλινόμενη</w:t>
            </w:r>
          </w:p>
        </w:tc>
      </w:tr>
      <w:tr w:rsidR="00981E97" w:rsidRPr="003311DC">
        <w:trPr>
          <w:trHeight w:val="670"/>
        </w:trPr>
        <w:tc>
          <w:tcPr>
            <w:tcW w:w="3757" w:type="dxa"/>
          </w:tcPr>
          <w:p w:rsidR="00981E97" w:rsidRPr="003311DC" w:rsidRDefault="00F93013">
            <w:pPr>
              <w:pStyle w:val="TableParagraph"/>
              <w:spacing w:before="1"/>
              <w:ind w:left="24"/>
              <w:rPr>
                <w:rFonts w:asciiTheme="minorHAnsi" w:hAnsiTheme="minorHAnsi" w:cstheme="minorHAnsi"/>
                <w:b/>
                <w:sz w:val="18"/>
              </w:rPr>
            </w:pPr>
            <w:r w:rsidRPr="003311DC">
              <w:rPr>
                <w:rFonts w:asciiTheme="minorHAnsi" w:hAnsiTheme="minorHAnsi" w:cstheme="minorHAnsi"/>
                <w:b/>
                <w:w w:val="85"/>
                <w:sz w:val="18"/>
              </w:rPr>
              <w:t>33193000-9</w:t>
            </w:r>
          </w:p>
        </w:tc>
        <w:tc>
          <w:tcPr>
            <w:tcW w:w="3755" w:type="dxa"/>
          </w:tcPr>
          <w:p w:rsidR="00981E97" w:rsidRPr="003311DC" w:rsidRDefault="00F93013">
            <w:pPr>
              <w:pStyle w:val="TableParagraph"/>
              <w:spacing w:before="1" w:line="295" w:lineRule="auto"/>
              <w:ind w:left="22" w:right="781"/>
              <w:rPr>
                <w:rFonts w:asciiTheme="minorHAnsi" w:hAnsiTheme="minorHAnsi" w:cstheme="minorHAnsi"/>
                <w:sz w:val="18"/>
              </w:rPr>
            </w:pPr>
            <w:r w:rsidRPr="003311DC">
              <w:rPr>
                <w:rFonts w:asciiTheme="minorHAnsi" w:hAnsiTheme="minorHAnsi" w:cstheme="minorHAnsi"/>
                <w:w w:val="85"/>
                <w:sz w:val="18"/>
              </w:rPr>
              <w:t>Τροχήλατο</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κάθισμα</w:t>
            </w:r>
            <w:r w:rsidRPr="003311DC">
              <w:rPr>
                <w:rFonts w:asciiTheme="minorHAnsi" w:hAnsiTheme="minorHAnsi" w:cstheme="minorHAnsi"/>
                <w:spacing w:val="-32"/>
                <w:w w:val="85"/>
                <w:sz w:val="18"/>
              </w:rPr>
              <w:t xml:space="preserve"> </w:t>
            </w:r>
            <w:r w:rsidRPr="003311DC">
              <w:rPr>
                <w:rFonts w:asciiTheme="minorHAnsi" w:hAnsiTheme="minorHAnsi" w:cstheme="minorHAnsi"/>
                <w:w w:val="85"/>
                <w:sz w:val="18"/>
              </w:rPr>
              <w:t>WC</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με</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τέσσερις</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 xml:space="preserve">(4) </w:t>
            </w:r>
            <w:r w:rsidRPr="003311DC">
              <w:rPr>
                <w:rFonts w:asciiTheme="minorHAnsi" w:hAnsiTheme="minorHAnsi" w:cstheme="minorHAnsi"/>
                <w:w w:val="95"/>
                <w:sz w:val="18"/>
              </w:rPr>
              <w:t>περιστρεφόμενες</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ρόδες</w:t>
            </w:r>
          </w:p>
        </w:tc>
      </w:tr>
      <w:tr w:rsidR="00981E97" w:rsidRPr="003311DC">
        <w:trPr>
          <w:trHeight w:val="415"/>
        </w:trPr>
        <w:tc>
          <w:tcPr>
            <w:tcW w:w="3757" w:type="dxa"/>
          </w:tcPr>
          <w:p w:rsidR="00981E97" w:rsidRPr="003311DC" w:rsidRDefault="00F93013">
            <w:pPr>
              <w:pStyle w:val="TableParagraph"/>
              <w:spacing w:before="1"/>
              <w:ind w:left="24"/>
              <w:rPr>
                <w:rFonts w:asciiTheme="minorHAnsi" w:hAnsiTheme="minorHAnsi" w:cstheme="minorHAnsi"/>
                <w:b/>
                <w:sz w:val="18"/>
              </w:rPr>
            </w:pPr>
            <w:r w:rsidRPr="003311DC">
              <w:rPr>
                <w:rFonts w:asciiTheme="minorHAnsi" w:hAnsiTheme="minorHAnsi" w:cstheme="minorHAnsi"/>
                <w:b/>
                <w:w w:val="85"/>
                <w:sz w:val="18"/>
              </w:rPr>
              <w:t>33196200-2</w:t>
            </w:r>
          </w:p>
        </w:tc>
        <w:tc>
          <w:tcPr>
            <w:tcW w:w="3755" w:type="dxa"/>
          </w:tcPr>
          <w:p w:rsidR="00981E97" w:rsidRPr="003311DC" w:rsidRDefault="00F93013">
            <w:pPr>
              <w:pStyle w:val="TableParagraph"/>
              <w:spacing w:before="3"/>
              <w:ind w:left="22"/>
              <w:rPr>
                <w:rFonts w:asciiTheme="minorHAnsi" w:hAnsiTheme="minorHAnsi" w:cstheme="minorHAnsi"/>
                <w:sz w:val="18"/>
              </w:rPr>
            </w:pPr>
            <w:r w:rsidRPr="003311DC">
              <w:rPr>
                <w:rFonts w:asciiTheme="minorHAnsi" w:hAnsiTheme="minorHAnsi" w:cstheme="minorHAnsi"/>
                <w:w w:val="95"/>
                <w:sz w:val="18"/>
              </w:rPr>
              <w:t>Αλλαξιέρα μπάνιου</w:t>
            </w:r>
          </w:p>
        </w:tc>
      </w:tr>
      <w:tr w:rsidR="00981E97" w:rsidRPr="003311DC">
        <w:trPr>
          <w:trHeight w:val="417"/>
        </w:trPr>
        <w:tc>
          <w:tcPr>
            <w:tcW w:w="3757" w:type="dxa"/>
          </w:tcPr>
          <w:p w:rsidR="00981E97" w:rsidRPr="003311DC" w:rsidRDefault="00F93013">
            <w:pPr>
              <w:pStyle w:val="TableParagraph"/>
              <w:spacing w:before="3"/>
              <w:ind w:left="24"/>
              <w:rPr>
                <w:rFonts w:asciiTheme="minorHAnsi" w:hAnsiTheme="minorHAnsi" w:cstheme="minorHAnsi"/>
                <w:b/>
                <w:sz w:val="18"/>
              </w:rPr>
            </w:pPr>
            <w:r w:rsidRPr="003311DC">
              <w:rPr>
                <w:rFonts w:asciiTheme="minorHAnsi" w:hAnsiTheme="minorHAnsi" w:cstheme="minorHAnsi"/>
                <w:b/>
                <w:w w:val="85"/>
                <w:sz w:val="18"/>
              </w:rPr>
              <w:t>33196200-2</w:t>
            </w:r>
          </w:p>
        </w:tc>
        <w:tc>
          <w:tcPr>
            <w:tcW w:w="3755" w:type="dxa"/>
          </w:tcPr>
          <w:p w:rsidR="00981E97" w:rsidRPr="003311DC" w:rsidRDefault="00F93013">
            <w:pPr>
              <w:pStyle w:val="TableParagraph"/>
              <w:spacing w:before="5"/>
              <w:ind w:left="22"/>
              <w:rPr>
                <w:rFonts w:asciiTheme="minorHAnsi" w:hAnsiTheme="minorHAnsi" w:cstheme="minorHAnsi"/>
                <w:sz w:val="18"/>
              </w:rPr>
            </w:pPr>
            <w:r w:rsidRPr="003311DC">
              <w:rPr>
                <w:rFonts w:asciiTheme="minorHAnsi" w:hAnsiTheme="minorHAnsi" w:cstheme="minorHAnsi"/>
                <w:w w:val="90"/>
                <w:sz w:val="18"/>
              </w:rPr>
              <w:t>Πρόσθιος παιδικός ορθοστάτης</w:t>
            </w:r>
          </w:p>
        </w:tc>
      </w:tr>
      <w:tr w:rsidR="00981E97" w:rsidRPr="003311DC">
        <w:trPr>
          <w:trHeight w:val="416"/>
        </w:trPr>
        <w:tc>
          <w:tcPr>
            <w:tcW w:w="3757" w:type="dxa"/>
          </w:tcPr>
          <w:p w:rsidR="00981E97" w:rsidRPr="003311DC" w:rsidRDefault="00F93013">
            <w:pPr>
              <w:pStyle w:val="TableParagraph"/>
              <w:spacing w:before="1"/>
              <w:ind w:left="24"/>
              <w:rPr>
                <w:rFonts w:asciiTheme="minorHAnsi" w:hAnsiTheme="minorHAnsi" w:cstheme="minorHAnsi"/>
                <w:b/>
                <w:sz w:val="18"/>
              </w:rPr>
            </w:pPr>
            <w:r w:rsidRPr="003311DC">
              <w:rPr>
                <w:rFonts w:asciiTheme="minorHAnsi" w:hAnsiTheme="minorHAnsi" w:cstheme="minorHAnsi"/>
                <w:b/>
                <w:w w:val="85"/>
                <w:sz w:val="18"/>
              </w:rPr>
              <w:t>33196200-2</w:t>
            </w:r>
          </w:p>
        </w:tc>
        <w:tc>
          <w:tcPr>
            <w:tcW w:w="3755" w:type="dxa"/>
          </w:tcPr>
          <w:p w:rsidR="00981E97" w:rsidRPr="003311DC" w:rsidRDefault="00F93013">
            <w:pPr>
              <w:pStyle w:val="TableParagraph"/>
              <w:spacing w:before="3"/>
              <w:ind w:left="22"/>
              <w:rPr>
                <w:rFonts w:asciiTheme="minorHAnsi" w:hAnsiTheme="minorHAnsi" w:cstheme="minorHAnsi"/>
                <w:sz w:val="18"/>
              </w:rPr>
            </w:pPr>
            <w:r w:rsidRPr="003311DC">
              <w:rPr>
                <w:rFonts w:asciiTheme="minorHAnsi" w:hAnsiTheme="minorHAnsi" w:cstheme="minorHAnsi"/>
                <w:w w:val="95"/>
                <w:sz w:val="18"/>
              </w:rPr>
              <w:t>Πρόσθια περπατούρα</w:t>
            </w:r>
          </w:p>
        </w:tc>
      </w:tr>
      <w:tr w:rsidR="00981E97" w:rsidRPr="003311DC">
        <w:trPr>
          <w:trHeight w:val="415"/>
        </w:trPr>
        <w:tc>
          <w:tcPr>
            <w:tcW w:w="3757" w:type="dxa"/>
          </w:tcPr>
          <w:p w:rsidR="00981E97" w:rsidRPr="003311DC" w:rsidRDefault="00F93013">
            <w:pPr>
              <w:pStyle w:val="TableParagraph"/>
              <w:spacing w:before="1"/>
              <w:ind w:left="24"/>
              <w:rPr>
                <w:rFonts w:asciiTheme="minorHAnsi" w:hAnsiTheme="minorHAnsi" w:cstheme="minorHAnsi"/>
                <w:b/>
                <w:sz w:val="18"/>
              </w:rPr>
            </w:pPr>
            <w:r w:rsidRPr="003311DC">
              <w:rPr>
                <w:rFonts w:asciiTheme="minorHAnsi" w:hAnsiTheme="minorHAnsi" w:cstheme="minorHAnsi"/>
                <w:b/>
                <w:w w:val="85"/>
                <w:sz w:val="18"/>
              </w:rPr>
              <w:t>33196200-2</w:t>
            </w:r>
          </w:p>
        </w:tc>
        <w:tc>
          <w:tcPr>
            <w:tcW w:w="3755" w:type="dxa"/>
          </w:tcPr>
          <w:p w:rsidR="00981E97" w:rsidRPr="003311DC" w:rsidRDefault="00F93013">
            <w:pPr>
              <w:pStyle w:val="TableParagraph"/>
              <w:spacing w:before="3"/>
              <w:ind w:left="22"/>
              <w:rPr>
                <w:rFonts w:asciiTheme="minorHAnsi" w:hAnsiTheme="minorHAnsi" w:cstheme="minorHAnsi"/>
                <w:sz w:val="18"/>
              </w:rPr>
            </w:pPr>
            <w:r w:rsidRPr="003311DC">
              <w:rPr>
                <w:rFonts w:asciiTheme="minorHAnsi" w:hAnsiTheme="minorHAnsi" w:cstheme="minorHAnsi"/>
                <w:w w:val="95"/>
                <w:sz w:val="18"/>
              </w:rPr>
              <w:t>Οπίσθιος περιπατητήρας</w:t>
            </w:r>
          </w:p>
        </w:tc>
      </w:tr>
      <w:tr w:rsidR="00981E97" w:rsidRPr="003311DC">
        <w:trPr>
          <w:trHeight w:val="417"/>
        </w:trPr>
        <w:tc>
          <w:tcPr>
            <w:tcW w:w="3757" w:type="dxa"/>
          </w:tcPr>
          <w:p w:rsidR="00981E97" w:rsidRPr="003311DC" w:rsidRDefault="00F93013">
            <w:pPr>
              <w:pStyle w:val="TableParagraph"/>
              <w:spacing w:before="1"/>
              <w:ind w:left="24"/>
              <w:rPr>
                <w:rFonts w:asciiTheme="minorHAnsi" w:hAnsiTheme="minorHAnsi" w:cstheme="minorHAnsi"/>
                <w:b/>
                <w:sz w:val="18"/>
              </w:rPr>
            </w:pPr>
            <w:r w:rsidRPr="003311DC">
              <w:rPr>
                <w:rFonts w:asciiTheme="minorHAnsi" w:hAnsiTheme="minorHAnsi" w:cstheme="minorHAnsi"/>
                <w:b/>
                <w:w w:val="85"/>
                <w:sz w:val="18"/>
              </w:rPr>
              <w:t>33196200-2</w:t>
            </w:r>
          </w:p>
        </w:tc>
        <w:tc>
          <w:tcPr>
            <w:tcW w:w="3755" w:type="dxa"/>
          </w:tcPr>
          <w:p w:rsidR="00981E97" w:rsidRPr="003311DC" w:rsidRDefault="00F93013">
            <w:pPr>
              <w:pStyle w:val="TableParagraph"/>
              <w:spacing w:before="3"/>
              <w:ind w:left="22"/>
              <w:rPr>
                <w:rFonts w:asciiTheme="minorHAnsi" w:hAnsiTheme="minorHAnsi" w:cstheme="minorHAnsi"/>
                <w:sz w:val="18"/>
              </w:rPr>
            </w:pPr>
            <w:r w:rsidRPr="003311DC">
              <w:rPr>
                <w:rFonts w:asciiTheme="minorHAnsi" w:hAnsiTheme="minorHAnsi" w:cstheme="minorHAnsi"/>
                <w:w w:val="90"/>
                <w:sz w:val="18"/>
              </w:rPr>
              <w:t>Ατομικό τραπέζι εργασίας</w:t>
            </w:r>
          </w:p>
        </w:tc>
      </w:tr>
    </w:tbl>
    <w:p w:rsidR="00981E97" w:rsidRPr="003311DC" w:rsidRDefault="00F93013">
      <w:pPr>
        <w:pStyle w:val="a3"/>
        <w:spacing w:before="4"/>
        <w:ind w:left="313"/>
        <w:rPr>
          <w:rFonts w:asciiTheme="minorHAnsi" w:hAnsiTheme="minorHAnsi" w:cstheme="minorHAnsi"/>
        </w:rPr>
      </w:pPr>
      <w:r w:rsidRPr="003311DC">
        <w:rPr>
          <w:rFonts w:asciiTheme="minorHAnsi" w:hAnsiTheme="minorHAnsi" w:cstheme="minorHAnsi"/>
          <w:w w:val="95"/>
        </w:rPr>
        <w:t>Η παρούσα σύμβαση υποδιαιρείται στα κάτωθι τμήματα</w:t>
      </w:r>
      <w:r w:rsidRPr="003311DC">
        <w:rPr>
          <w:rFonts w:asciiTheme="minorHAnsi" w:hAnsiTheme="minorHAnsi" w:cstheme="minorHAnsi"/>
          <w:w w:val="95"/>
          <w:vertAlign w:val="superscript"/>
        </w:rPr>
        <w:t>11</w:t>
      </w:r>
      <w:r w:rsidRPr="003311DC">
        <w:rPr>
          <w:rFonts w:asciiTheme="minorHAnsi" w:hAnsiTheme="minorHAnsi" w:cstheme="minorHAnsi"/>
          <w:w w:val="95"/>
        </w:rPr>
        <w:t>:</w:t>
      </w:r>
    </w:p>
    <w:p w:rsidR="00981E97" w:rsidRPr="003311DC" w:rsidRDefault="00981E97">
      <w:pPr>
        <w:pStyle w:val="a3"/>
        <w:spacing w:before="10"/>
        <w:rPr>
          <w:rFonts w:asciiTheme="minorHAnsi" w:hAnsiTheme="minorHAnsi" w:cstheme="minorHAnsi"/>
          <w:sz w:val="17"/>
        </w:rPr>
      </w:pPr>
    </w:p>
    <w:p w:rsidR="00981E97" w:rsidRPr="003311DC" w:rsidRDefault="00F93013">
      <w:pPr>
        <w:pStyle w:val="5"/>
        <w:rPr>
          <w:rFonts w:asciiTheme="minorHAnsi" w:hAnsiTheme="minorHAnsi" w:cstheme="minorHAnsi"/>
        </w:rPr>
      </w:pPr>
      <w:r w:rsidRPr="003311DC">
        <w:rPr>
          <w:rFonts w:asciiTheme="minorHAnsi" w:hAnsiTheme="minorHAnsi" w:cstheme="minorHAnsi"/>
          <w:color w:val="C00000"/>
          <w:w w:val="85"/>
        </w:rPr>
        <w:t>ΤΜΗΜΑ Α: ΕΞΟΠΛΙΣΜΟΣ ΑΘΛΗΣΗΣ ΚΑΙ ΨΥΧΑΓΩΓΙΑΣ</w:t>
      </w:r>
    </w:p>
    <w:p w:rsidR="00981E97" w:rsidRPr="003311DC" w:rsidRDefault="00F93013">
      <w:pPr>
        <w:spacing w:before="43"/>
        <w:ind w:left="313"/>
        <w:rPr>
          <w:rFonts w:asciiTheme="minorHAnsi" w:hAnsiTheme="minorHAnsi" w:cstheme="minorHAnsi"/>
          <w:b/>
          <w:sz w:val="18"/>
        </w:rPr>
      </w:pPr>
      <w:r w:rsidRPr="003311DC">
        <w:rPr>
          <w:rFonts w:asciiTheme="minorHAnsi" w:hAnsiTheme="minorHAnsi" w:cstheme="minorHAnsi"/>
          <w:b/>
          <w:w w:val="85"/>
          <w:sz w:val="18"/>
        </w:rPr>
        <w:t>7.410,00 ευρώ συμπεριλαμβανομένου ΦΠΑ 13% και 24% (6.274,13ευρώ πλέον ΦΠΑ 13%: 437,16 και</w:t>
      </w:r>
    </w:p>
    <w:p w:rsidR="00981E97" w:rsidRPr="003311DC" w:rsidRDefault="00F93013">
      <w:pPr>
        <w:spacing w:before="46"/>
        <w:ind w:left="313"/>
        <w:rPr>
          <w:rFonts w:asciiTheme="minorHAnsi" w:hAnsiTheme="minorHAnsi" w:cstheme="minorHAnsi"/>
          <w:b/>
          <w:sz w:val="18"/>
        </w:rPr>
      </w:pPr>
      <w:r w:rsidRPr="003311DC">
        <w:rPr>
          <w:rFonts w:asciiTheme="minorHAnsi" w:hAnsiTheme="minorHAnsi" w:cstheme="minorHAnsi"/>
          <w:b/>
          <w:w w:val="85"/>
          <w:sz w:val="18"/>
        </w:rPr>
        <w:t>ΦΠΑ 24% :698,71 ευρώ)</w:t>
      </w:r>
    </w:p>
    <w:p w:rsidR="00981E97" w:rsidRPr="003311DC" w:rsidRDefault="00F93013">
      <w:pPr>
        <w:spacing w:before="45"/>
        <w:ind w:left="313"/>
        <w:rPr>
          <w:rFonts w:asciiTheme="minorHAnsi" w:hAnsiTheme="minorHAnsi" w:cstheme="minorHAnsi"/>
          <w:b/>
          <w:sz w:val="18"/>
        </w:rPr>
      </w:pPr>
      <w:r w:rsidRPr="003311DC">
        <w:rPr>
          <w:rFonts w:asciiTheme="minorHAnsi" w:hAnsiTheme="minorHAnsi" w:cstheme="minorHAnsi"/>
          <w:b/>
          <w:color w:val="C00000"/>
          <w:w w:val="85"/>
          <w:sz w:val="18"/>
        </w:rPr>
        <w:t>ΤΜΗΜΑ Β: ΕΞΟΠΛΙΣΜΟΣ ΦΥΣΙΟΘΕΡΑΠΕΙΑΣ</w:t>
      </w:r>
    </w:p>
    <w:p w:rsidR="00981E97" w:rsidRPr="003311DC" w:rsidRDefault="00F93013">
      <w:pPr>
        <w:spacing w:before="44"/>
        <w:ind w:left="313"/>
        <w:rPr>
          <w:rFonts w:asciiTheme="minorHAnsi" w:hAnsiTheme="minorHAnsi" w:cstheme="minorHAnsi"/>
          <w:b/>
          <w:sz w:val="18"/>
        </w:rPr>
      </w:pPr>
      <w:r w:rsidRPr="003311DC">
        <w:rPr>
          <w:rFonts w:asciiTheme="minorHAnsi" w:hAnsiTheme="minorHAnsi" w:cstheme="minorHAnsi"/>
          <w:b/>
          <w:w w:val="90"/>
          <w:sz w:val="18"/>
        </w:rPr>
        <w:t>14.400,00 ευρώ συμπεριλαμβανομένου ΦΠΑ 13% και ΦΠΑ 24% (12.193,83 ευρώ πλέον ΦΠΑ 13%</w:t>
      </w:r>
    </w:p>
    <w:p w:rsidR="00981E97" w:rsidRPr="003311DC" w:rsidRDefault="00F93013">
      <w:pPr>
        <w:spacing w:before="45"/>
        <w:ind w:left="313"/>
        <w:rPr>
          <w:rFonts w:asciiTheme="minorHAnsi" w:hAnsiTheme="minorHAnsi" w:cstheme="minorHAnsi"/>
          <w:b/>
          <w:sz w:val="18"/>
        </w:rPr>
      </w:pPr>
      <w:r w:rsidRPr="003311DC">
        <w:rPr>
          <w:rFonts w:asciiTheme="minorHAnsi" w:hAnsiTheme="minorHAnsi" w:cstheme="minorHAnsi"/>
          <w:b/>
          <w:w w:val="85"/>
          <w:sz w:val="18"/>
        </w:rPr>
        <w:t>:851,33 ευρώ και ΦΠΑ 24%</w:t>
      </w:r>
      <w:r w:rsidRPr="003311DC">
        <w:rPr>
          <w:rFonts w:asciiTheme="minorHAnsi" w:hAnsiTheme="minorHAnsi" w:cstheme="minorHAnsi"/>
          <w:b/>
          <w:w w:val="85"/>
          <w:sz w:val="18"/>
        </w:rPr>
        <w:t xml:space="preserve"> : 1.354,84 ευρώ)</w:t>
      </w:r>
    </w:p>
    <w:p w:rsidR="00981E97" w:rsidRPr="003311DC" w:rsidRDefault="00F93013">
      <w:pPr>
        <w:spacing w:before="46"/>
        <w:ind w:left="313"/>
        <w:rPr>
          <w:rFonts w:asciiTheme="minorHAnsi" w:hAnsiTheme="minorHAnsi" w:cstheme="minorHAnsi"/>
          <w:b/>
          <w:sz w:val="18"/>
        </w:rPr>
      </w:pPr>
      <w:r w:rsidRPr="003311DC">
        <w:rPr>
          <w:rFonts w:asciiTheme="minorHAnsi" w:hAnsiTheme="minorHAnsi" w:cstheme="minorHAnsi"/>
          <w:b/>
          <w:color w:val="C00000"/>
          <w:w w:val="85"/>
          <w:sz w:val="18"/>
        </w:rPr>
        <w:t>ΤΜΗΜΑ Γ: ΕΞΟΠΛΙΣΜΟΣ ΑΙΣΘΗΤΗΡΙΑΚΗΣ ΟΛΟΚΛΗΡΩΣΗΣ &amp; ΑΥΤΟΡΥΘΜΙΣΗ</w:t>
      </w:r>
    </w:p>
    <w:p w:rsidR="00981E97" w:rsidRPr="003311DC" w:rsidRDefault="00F93013">
      <w:pPr>
        <w:spacing w:before="43"/>
        <w:ind w:left="313"/>
        <w:rPr>
          <w:rFonts w:asciiTheme="minorHAnsi" w:hAnsiTheme="minorHAnsi" w:cstheme="minorHAnsi"/>
          <w:b/>
          <w:sz w:val="18"/>
        </w:rPr>
      </w:pPr>
      <w:r w:rsidRPr="003311DC">
        <w:rPr>
          <w:rFonts w:asciiTheme="minorHAnsi" w:hAnsiTheme="minorHAnsi" w:cstheme="minorHAnsi"/>
          <w:b/>
          <w:w w:val="90"/>
          <w:sz w:val="18"/>
        </w:rPr>
        <w:t>52.859,00 ευρώ συμπεριλαμβανομένου ΦΠΑ 24% (42.628,24 ευρώ πλέον ΦΠΑ 24% 10.230,76 ευρώ)</w:t>
      </w:r>
    </w:p>
    <w:p w:rsidR="00981E97" w:rsidRPr="003311DC" w:rsidRDefault="003311DC">
      <w:pPr>
        <w:pStyle w:val="a3"/>
        <w:spacing w:before="3"/>
        <w:rPr>
          <w:rFonts w:asciiTheme="minorHAnsi" w:hAnsiTheme="minorHAnsi" w:cstheme="minorHAnsi"/>
          <w:b/>
          <w:sz w:val="9"/>
        </w:rPr>
      </w:pPr>
      <w:r>
        <w:rPr>
          <w:rFonts w:asciiTheme="minorHAnsi" w:hAnsiTheme="minorHAnsi" w:cstheme="minorHAnsi"/>
          <w:noProof/>
          <w:lang w:bidi="ar-SA"/>
        </w:rPr>
        <mc:AlternateContent>
          <mc:Choice Requires="wps">
            <w:drawing>
              <wp:anchor distT="0" distB="0" distL="0" distR="0" simplePos="0" relativeHeight="251904512" behindDoc="1" locked="0" layoutInCell="1" allowOverlap="1">
                <wp:simplePos x="0" y="0"/>
                <wp:positionH relativeFrom="page">
                  <wp:posOffset>592455</wp:posOffset>
                </wp:positionH>
                <wp:positionV relativeFrom="paragraph">
                  <wp:posOffset>97790</wp:posOffset>
                </wp:positionV>
                <wp:extent cx="1506220" cy="0"/>
                <wp:effectExtent l="11430" t="12065" r="6350" b="6985"/>
                <wp:wrapTopAndBottom/>
                <wp:docPr id="46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41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7.7pt" to="165.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" strokeweight=".21169mm">
                <w10:wrap type="topAndBottom" anchorx="page"/>
              </v:line>
            </w:pict>
          </mc:Fallback>
        </mc:AlternateContent>
      </w:r>
    </w:p>
    <w:p w:rsidR="00981E97" w:rsidRPr="003311DC" w:rsidRDefault="00F93013">
      <w:pPr>
        <w:tabs>
          <w:tab w:val="left" w:pos="662"/>
        </w:tabs>
        <w:spacing w:before="55" w:line="247" w:lineRule="auto"/>
        <w:ind w:left="662" w:right="3385" w:hanging="350"/>
        <w:rPr>
          <w:rFonts w:asciiTheme="minorHAnsi" w:hAnsiTheme="minorHAnsi" w:cstheme="minorHAnsi"/>
          <w:sz w:val="15"/>
        </w:rPr>
      </w:pPr>
      <w:r w:rsidRPr="003311DC">
        <w:rPr>
          <w:rFonts w:asciiTheme="minorHAnsi" w:hAnsiTheme="minorHAnsi" w:cstheme="minorHAnsi"/>
          <w:w w:val="90"/>
          <w:position w:val="8"/>
          <w:sz w:val="10"/>
        </w:rPr>
        <w:t>11</w:t>
      </w:r>
      <w:r w:rsidRPr="003311DC">
        <w:rPr>
          <w:rFonts w:asciiTheme="minorHAnsi" w:hAnsiTheme="minorHAnsi" w:cstheme="minorHAnsi"/>
          <w:w w:val="90"/>
          <w:position w:val="8"/>
          <w:sz w:val="10"/>
        </w:rPr>
        <w:tab/>
      </w:r>
      <w:r w:rsidRPr="003311DC">
        <w:rPr>
          <w:rFonts w:asciiTheme="minorHAnsi" w:hAnsiTheme="minorHAnsi" w:cstheme="minorHAnsi"/>
          <w:w w:val="85"/>
          <w:sz w:val="15"/>
        </w:rPr>
        <w:t>Πρβλ</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άρθρο</w:t>
      </w:r>
      <w:r w:rsidRPr="003311DC">
        <w:rPr>
          <w:rFonts w:asciiTheme="minorHAnsi" w:hAnsiTheme="minorHAnsi" w:cstheme="minorHAnsi"/>
          <w:spacing w:val="-16"/>
          <w:w w:val="85"/>
          <w:sz w:val="15"/>
        </w:rPr>
        <w:t xml:space="preserve"> </w:t>
      </w:r>
      <w:r w:rsidRPr="003311DC">
        <w:rPr>
          <w:rFonts w:asciiTheme="minorHAnsi" w:hAnsiTheme="minorHAnsi" w:cstheme="minorHAnsi"/>
          <w:w w:val="85"/>
          <w:sz w:val="15"/>
        </w:rPr>
        <w:t>59</w:t>
      </w:r>
      <w:r w:rsidRPr="003311DC">
        <w:rPr>
          <w:rFonts w:asciiTheme="minorHAnsi" w:hAnsiTheme="minorHAnsi" w:cstheme="minorHAnsi"/>
          <w:spacing w:val="5"/>
          <w:w w:val="85"/>
          <w:sz w:val="15"/>
        </w:rPr>
        <w:t xml:space="preserve"> </w:t>
      </w:r>
      <w:r w:rsidRPr="003311DC">
        <w:rPr>
          <w:rFonts w:asciiTheme="minorHAnsi" w:hAnsiTheme="minorHAnsi" w:cstheme="minorHAnsi"/>
          <w:w w:val="85"/>
          <w:sz w:val="15"/>
        </w:rPr>
        <w:t>ν.</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4412/2016.</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Οι</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A.A.</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μπορούν</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να</w:t>
      </w:r>
      <w:r w:rsidRPr="003311DC">
        <w:rPr>
          <w:rFonts w:asciiTheme="minorHAnsi" w:hAnsiTheme="minorHAnsi" w:cstheme="minorHAnsi"/>
          <w:spacing w:val="-16"/>
          <w:w w:val="85"/>
          <w:sz w:val="15"/>
        </w:rPr>
        <w:t xml:space="preserve"> </w:t>
      </w:r>
      <w:r w:rsidRPr="003311DC">
        <w:rPr>
          <w:rFonts w:asciiTheme="minorHAnsi" w:hAnsiTheme="minorHAnsi" w:cstheme="minorHAnsi"/>
          <w:w w:val="85"/>
          <w:sz w:val="15"/>
        </w:rPr>
        <w:t>αποφασίζουν</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να</w:t>
      </w:r>
      <w:r w:rsidRPr="003311DC">
        <w:rPr>
          <w:rFonts w:asciiTheme="minorHAnsi" w:hAnsiTheme="minorHAnsi" w:cstheme="minorHAnsi"/>
          <w:spacing w:val="-16"/>
          <w:w w:val="85"/>
          <w:sz w:val="15"/>
        </w:rPr>
        <w:t xml:space="preserve"> </w:t>
      </w:r>
      <w:r w:rsidRPr="003311DC">
        <w:rPr>
          <w:rFonts w:asciiTheme="minorHAnsi" w:hAnsiTheme="minorHAnsi" w:cstheme="minorHAnsi"/>
          <w:w w:val="85"/>
          <w:sz w:val="15"/>
        </w:rPr>
        <w:t>αναθέτουν</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μια</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σύμβαση</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υπό</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τη</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μορφή</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 xml:space="preserve">χωριστών </w:t>
      </w:r>
      <w:r w:rsidRPr="003311DC">
        <w:rPr>
          <w:rFonts w:asciiTheme="minorHAnsi" w:hAnsiTheme="minorHAnsi" w:cstheme="minorHAnsi"/>
          <w:w w:val="80"/>
          <w:sz w:val="15"/>
        </w:rPr>
        <w:t>τμημάτων</w:t>
      </w:r>
      <w:r w:rsidRPr="003311DC">
        <w:rPr>
          <w:rFonts w:asciiTheme="minorHAnsi" w:hAnsiTheme="minorHAnsi" w:cstheme="minorHAnsi"/>
          <w:spacing w:val="-4"/>
          <w:w w:val="80"/>
          <w:sz w:val="15"/>
        </w:rPr>
        <w:t xml:space="preserve"> </w:t>
      </w:r>
      <w:r w:rsidRPr="003311DC">
        <w:rPr>
          <w:rFonts w:asciiTheme="minorHAnsi" w:hAnsiTheme="minorHAnsi" w:cstheme="minorHAnsi"/>
          <w:w w:val="80"/>
          <w:sz w:val="15"/>
        </w:rPr>
        <w:t>και</w:t>
      </w:r>
      <w:r w:rsidRPr="003311DC">
        <w:rPr>
          <w:rFonts w:asciiTheme="minorHAnsi" w:hAnsiTheme="minorHAnsi" w:cstheme="minorHAnsi"/>
          <w:spacing w:val="-3"/>
          <w:w w:val="80"/>
          <w:sz w:val="15"/>
        </w:rPr>
        <w:t xml:space="preserve"> </w:t>
      </w:r>
      <w:r w:rsidRPr="003311DC">
        <w:rPr>
          <w:rFonts w:asciiTheme="minorHAnsi" w:hAnsiTheme="minorHAnsi" w:cstheme="minorHAnsi"/>
          <w:w w:val="80"/>
          <w:sz w:val="15"/>
        </w:rPr>
        <w:t>μπορούν</w:t>
      </w:r>
      <w:r w:rsidRPr="003311DC">
        <w:rPr>
          <w:rFonts w:asciiTheme="minorHAnsi" w:hAnsiTheme="minorHAnsi" w:cstheme="minorHAnsi"/>
          <w:spacing w:val="-5"/>
          <w:w w:val="80"/>
          <w:sz w:val="15"/>
        </w:rPr>
        <w:t xml:space="preserve"> </w:t>
      </w:r>
      <w:r w:rsidRPr="003311DC">
        <w:rPr>
          <w:rFonts w:asciiTheme="minorHAnsi" w:hAnsiTheme="minorHAnsi" w:cstheme="minorHAnsi"/>
          <w:w w:val="80"/>
          <w:sz w:val="15"/>
        </w:rPr>
        <w:t>να</w:t>
      </w:r>
      <w:r w:rsidRPr="003311DC">
        <w:rPr>
          <w:rFonts w:asciiTheme="minorHAnsi" w:hAnsiTheme="minorHAnsi" w:cstheme="minorHAnsi"/>
          <w:spacing w:val="-4"/>
          <w:w w:val="80"/>
          <w:sz w:val="15"/>
        </w:rPr>
        <w:t xml:space="preserve"> </w:t>
      </w:r>
      <w:r w:rsidRPr="003311DC">
        <w:rPr>
          <w:rFonts w:asciiTheme="minorHAnsi" w:hAnsiTheme="minorHAnsi" w:cstheme="minorHAnsi"/>
          <w:w w:val="80"/>
          <w:sz w:val="15"/>
        </w:rPr>
        <w:t>προσδιορίζουν</w:t>
      </w:r>
      <w:r w:rsidRPr="003311DC">
        <w:rPr>
          <w:rFonts w:asciiTheme="minorHAnsi" w:hAnsiTheme="minorHAnsi" w:cstheme="minorHAnsi"/>
          <w:spacing w:val="-3"/>
          <w:w w:val="80"/>
          <w:sz w:val="15"/>
        </w:rPr>
        <w:t xml:space="preserve"> </w:t>
      </w:r>
      <w:r w:rsidRPr="003311DC">
        <w:rPr>
          <w:rFonts w:asciiTheme="minorHAnsi" w:hAnsiTheme="minorHAnsi" w:cstheme="minorHAnsi"/>
          <w:w w:val="80"/>
          <w:sz w:val="15"/>
        </w:rPr>
        <w:t>το</w:t>
      </w:r>
      <w:r w:rsidRPr="003311DC">
        <w:rPr>
          <w:rFonts w:asciiTheme="minorHAnsi" w:hAnsiTheme="minorHAnsi" w:cstheme="minorHAnsi"/>
          <w:spacing w:val="-3"/>
          <w:w w:val="80"/>
          <w:sz w:val="15"/>
        </w:rPr>
        <w:t xml:space="preserve"> </w:t>
      </w:r>
      <w:r w:rsidRPr="003311DC">
        <w:rPr>
          <w:rFonts w:asciiTheme="minorHAnsi" w:hAnsiTheme="minorHAnsi" w:cstheme="minorHAnsi"/>
          <w:w w:val="80"/>
          <w:sz w:val="15"/>
        </w:rPr>
        <w:t>μέγεθος</w:t>
      </w:r>
      <w:r w:rsidRPr="003311DC">
        <w:rPr>
          <w:rFonts w:asciiTheme="minorHAnsi" w:hAnsiTheme="minorHAnsi" w:cstheme="minorHAnsi"/>
          <w:spacing w:val="-5"/>
          <w:w w:val="80"/>
          <w:sz w:val="15"/>
        </w:rPr>
        <w:t xml:space="preserve"> </w:t>
      </w:r>
      <w:r w:rsidRPr="003311DC">
        <w:rPr>
          <w:rFonts w:asciiTheme="minorHAnsi" w:hAnsiTheme="minorHAnsi" w:cstheme="minorHAnsi"/>
          <w:w w:val="80"/>
          <w:sz w:val="15"/>
        </w:rPr>
        <w:t>και</w:t>
      </w:r>
      <w:r w:rsidRPr="003311DC">
        <w:rPr>
          <w:rFonts w:asciiTheme="minorHAnsi" w:hAnsiTheme="minorHAnsi" w:cstheme="minorHAnsi"/>
          <w:spacing w:val="-4"/>
          <w:w w:val="80"/>
          <w:sz w:val="15"/>
        </w:rPr>
        <w:t xml:space="preserve"> </w:t>
      </w:r>
      <w:r w:rsidRPr="003311DC">
        <w:rPr>
          <w:rFonts w:asciiTheme="minorHAnsi" w:hAnsiTheme="minorHAnsi" w:cstheme="minorHAnsi"/>
          <w:w w:val="80"/>
          <w:sz w:val="15"/>
        </w:rPr>
        <w:t>το</w:t>
      </w:r>
      <w:r w:rsidRPr="003311DC">
        <w:rPr>
          <w:rFonts w:asciiTheme="minorHAnsi" w:hAnsiTheme="minorHAnsi" w:cstheme="minorHAnsi"/>
          <w:spacing w:val="-3"/>
          <w:w w:val="80"/>
          <w:sz w:val="15"/>
        </w:rPr>
        <w:t xml:space="preserve"> </w:t>
      </w:r>
      <w:r w:rsidRPr="003311DC">
        <w:rPr>
          <w:rFonts w:asciiTheme="minorHAnsi" w:hAnsiTheme="minorHAnsi" w:cstheme="minorHAnsi"/>
          <w:w w:val="80"/>
          <w:sz w:val="15"/>
        </w:rPr>
        <w:t>αντικείμενο</w:t>
      </w:r>
      <w:r w:rsidRPr="003311DC">
        <w:rPr>
          <w:rFonts w:asciiTheme="minorHAnsi" w:hAnsiTheme="minorHAnsi" w:cstheme="minorHAnsi"/>
          <w:spacing w:val="-3"/>
          <w:w w:val="80"/>
          <w:sz w:val="15"/>
        </w:rPr>
        <w:t xml:space="preserve"> </w:t>
      </w:r>
      <w:r w:rsidRPr="003311DC">
        <w:rPr>
          <w:rFonts w:asciiTheme="minorHAnsi" w:hAnsiTheme="minorHAnsi" w:cstheme="minorHAnsi"/>
          <w:w w:val="80"/>
          <w:sz w:val="15"/>
        </w:rPr>
        <w:t>των</w:t>
      </w:r>
      <w:r w:rsidRPr="003311DC">
        <w:rPr>
          <w:rFonts w:asciiTheme="minorHAnsi" w:hAnsiTheme="minorHAnsi" w:cstheme="minorHAnsi"/>
          <w:spacing w:val="-3"/>
          <w:w w:val="80"/>
          <w:sz w:val="15"/>
        </w:rPr>
        <w:t xml:space="preserve"> </w:t>
      </w:r>
      <w:r w:rsidRPr="003311DC">
        <w:rPr>
          <w:rFonts w:asciiTheme="minorHAnsi" w:hAnsiTheme="minorHAnsi" w:cstheme="minorHAnsi"/>
          <w:w w:val="80"/>
          <w:sz w:val="15"/>
        </w:rPr>
        <w:t>τμημάτων</w:t>
      </w:r>
      <w:r w:rsidRPr="003311DC">
        <w:rPr>
          <w:rFonts w:asciiTheme="minorHAnsi" w:hAnsiTheme="minorHAnsi" w:cstheme="minorHAnsi"/>
          <w:spacing w:val="-4"/>
          <w:w w:val="80"/>
          <w:sz w:val="15"/>
        </w:rPr>
        <w:t xml:space="preserve"> </w:t>
      </w:r>
      <w:r w:rsidRPr="003311DC">
        <w:rPr>
          <w:rFonts w:asciiTheme="minorHAnsi" w:hAnsiTheme="minorHAnsi" w:cstheme="minorHAnsi"/>
          <w:w w:val="80"/>
          <w:sz w:val="15"/>
        </w:rPr>
        <w:t>αυτών.</w:t>
      </w:r>
      <w:r w:rsidRPr="003311DC">
        <w:rPr>
          <w:rFonts w:asciiTheme="minorHAnsi" w:hAnsiTheme="minorHAnsi" w:cstheme="minorHAnsi"/>
          <w:spacing w:val="-4"/>
          <w:w w:val="80"/>
          <w:sz w:val="15"/>
        </w:rPr>
        <w:t xml:space="preserve"> </w:t>
      </w:r>
      <w:r w:rsidRPr="003311DC">
        <w:rPr>
          <w:rFonts w:asciiTheme="minorHAnsi" w:hAnsiTheme="minorHAnsi" w:cstheme="minorHAnsi"/>
          <w:w w:val="80"/>
          <w:sz w:val="15"/>
        </w:rPr>
        <w:t>Επίσης</w:t>
      </w:r>
      <w:r w:rsidRPr="003311DC">
        <w:rPr>
          <w:rFonts w:asciiTheme="minorHAnsi" w:hAnsiTheme="minorHAnsi" w:cstheme="minorHAnsi"/>
          <w:spacing w:val="-5"/>
          <w:w w:val="80"/>
          <w:sz w:val="15"/>
        </w:rPr>
        <w:t xml:space="preserve"> </w:t>
      </w:r>
      <w:r w:rsidRPr="003311DC">
        <w:rPr>
          <w:rFonts w:asciiTheme="minorHAnsi" w:hAnsiTheme="minorHAnsi" w:cstheme="minorHAnsi"/>
          <w:w w:val="80"/>
          <w:sz w:val="15"/>
        </w:rPr>
        <w:t>αναφέρουν</w:t>
      </w:r>
      <w:r w:rsidRPr="003311DC">
        <w:rPr>
          <w:rFonts w:asciiTheme="minorHAnsi" w:hAnsiTheme="minorHAnsi" w:cstheme="minorHAnsi"/>
          <w:spacing w:val="-4"/>
          <w:w w:val="80"/>
          <w:sz w:val="15"/>
        </w:rPr>
        <w:t xml:space="preserve"> </w:t>
      </w:r>
      <w:r w:rsidRPr="003311DC">
        <w:rPr>
          <w:rFonts w:asciiTheme="minorHAnsi" w:hAnsiTheme="minorHAnsi" w:cstheme="minorHAnsi"/>
          <w:w w:val="80"/>
          <w:sz w:val="15"/>
        </w:rPr>
        <w:t xml:space="preserve">τους </w:t>
      </w:r>
      <w:r w:rsidRPr="003311DC">
        <w:rPr>
          <w:rFonts w:asciiTheme="minorHAnsi" w:hAnsiTheme="minorHAnsi" w:cstheme="minorHAnsi"/>
          <w:w w:val="85"/>
          <w:sz w:val="15"/>
        </w:rPr>
        <w:t>βασικούς</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λόγους</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της</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απόφασής</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τους</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να</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μην</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διαιρέσουν</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μία</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σύμβαση</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σε</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τμήματα,</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στοιχείο</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που</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περιλαμβάνεται</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στα</w:t>
      </w:r>
    </w:p>
    <w:p w:rsidR="00981E97" w:rsidRPr="003311DC" w:rsidRDefault="00F93013">
      <w:pPr>
        <w:spacing w:before="4" w:line="249" w:lineRule="auto"/>
        <w:ind w:left="662" w:right="3091"/>
        <w:rPr>
          <w:rFonts w:asciiTheme="minorHAnsi" w:hAnsiTheme="minorHAnsi" w:cstheme="minorHAnsi"/>
          <w:sz w:val="15"/>
        </w:rPr>
      </w:pPr>
      <w:r w:rsidRPr="003311DC">
        <w:rPr>
          <w:rFonts w:asciiTheme="minorHAnsi" w:hAnsiTheme="minorHAnsi" w:cstheme="minorHAnsi"/>
          <w:w w:val="85"/>
          <w:sz w:val="15"/>
        </w:rPr>
        <w:t>έγγραφα</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της</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σύμβασης</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(Πχ</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Παράρτημα</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ή</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άλλο</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περιγραφικό</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έγγραφο)</w:t>
      </w:r>
      <w:r w:rsidRPr="003311DC">
        <w:rPr>
          <w:rFonts w:asciiTheme="minorHAnsi" w:hAnsiTheme="minorHAnsi" w:cstheme="minorHAnsi"/>
          <w:spacing w:val="-5"/>
          <w:w w:val="85"/>
          <w:sz w:val="15"/>
        </w:rPr>
        <w:t xml:space="preserve"> </w:t>
      </w:r>
      <w:r w:rsidRPr="003311DC">
        <w:rPr>
          <w:rFonts w:asciiTheme="minorHAnsi" w:hAnsiTheme="minorHAnsi" w:cstheme="minorHAnsi"/>
          <w:w w:val="85"/>
          <w:sz w:val="15"/>
        </w:rPr>
        <w:t>ή</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στην</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ειδική</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έκθεση</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άρθρου</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341</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 xml:space="preserve">ν. </w:t>
      </w:r>
      <w:r w:rsidRPr="003311DC">
        <w:rPr>
          <w:rFonts w:asciiTheme="minorHAnsi" w:hAnsiTheme="minorHAnsi" w:cstheme="minorHAnsi"/>
          <w:w w:val="90"/>
          <w:sz w:val="15"/>
        </w:rPr>
        <w:t>4412/2016.</w:t>
      </w:r>
    </w:p>
    <w:p w:rsidR="00981E97" w:rsidRPr="003311DC" w:rsidRDefault="00981E97">
      <w:pPr>
        <w:spacing w:line="249" w:lineRule="auto"/>
        <w:rPr>
          <w:rFonts w:asciiTheme="minorHAnsi" w:hAnsiTheme="minorHAnsi" w:cstheme="minorHAnsi"/>
          <w:sz w:val="15"/>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453952"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45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026" style="position:absolute;margin-left:449.35pt;margin-top:74.3pt;width:145.95pt;height:693.3pt;z-index:2514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Ak&#10;fy6E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2"/>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394048" behindDoc="0" locked="0" layoutInCell="1" allowOverlap="1" wp14:anchorId="13DA052C" wp14:editId="2E0523BB">
            <wp:simplePos x="0" y="0"/>
            <wp:positionH relativeFrom="page">
              <wp:posOffset>4227703</wp:posOffset>
            </wp:positionH>
            <wp:positionV relativeFrom="paragraph">
              <wp:posOffset>-93294</wp:posOffset>
            </wp:positionV>
            <wp:extent cx="751319" cy="536955"/>
            <wp:effectExtent l="0" t="0" r="0" b="0"/>
            <wp:wrapNone/>
            <wp:docPr id="5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396096" behindDoc="0" locked="0" layoutInCell="1" allowOverlap="1" wp14:anchorId="16387FFF" wp14:editId="109322EB">
            <wp:simplePos x="0" y="0"/>
            <wp:positionH relativeFrom="page">
              <wp:posOffset>2069845</wp:posOffset>
            </wp:positionH>
            <wp:positionV relativeFrom="paragraph">
              <wp:posOffset>-5524</wp:posOffset>
            </wp:positionV>
            <wp:extent cx="1739519" cy="356840"/>
            <wp:effectExtent l="0" t="0" r="0" b="0"/>
            <wp:wrapNone/>
            <wp:docPr id="5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398144" behindDoc="0" locked="0" layoutInCell="1" allowOverlap="1" wp14:anchorId="77AF5D92" wp14:editId="1DA59FD4">
            <wp:simplePos x="0" y="0"/>
            <wp:positionH relativeFrom="page">
              <wp:posOffset>946327</wp:posOffset>
            </wp:positionH>
            <wp:positionV relativeFrom="paragraph">
              <wp:posOffset>-119418</wp:posOffset>
            </wp:positionV>
            <wp:extent cx="739620" cy="651979"/>
            <wp:effectExtent l="0" t="0" r="0" b="0"/>
            <wp:wrapNone/>
            <wp:docPr id="5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9</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15"/>
        </w:rPr>
      </w:pPr>
    </w:p>
    <w:p w:rsidR="00981E97" w:rsidRPr="003311DC" w:rsidRDefault="00F93013">
      <w:pPr>
        <w:pStyle w:val="5"/>
        <w:spacing w:before="70"/>
        <w:rPr>
          <w:rFonts w:asciiTheme="minorHAnsi" w:hAnsiTheme="minorHAnsi" w:cstheme="minorHAnsi"/>
        </w:rPr>
      </w:pPr>
      <w:r w:rsidRPr="003311DC">
        <w:rPr>
          <w:rFonts w:asciiTheme="minorHAnsi" w:hAnsiTheme="minorHAnsi" w:cstheme="minorHAnsi"/>
          <w:color w:val="C00000"/>
          <w:w w:val="85"/>
        </w:rPr>
        <w:t>ΤΜΗΜΑ Δ: ΑΝΑΠΗΡΙΚΟΣ ΕΞΟΠΛΙΣΜΟΣ</w:t>
      </w:r>
    </w:p>
    <w:p w:rsidR="00981E97" w:rsidRPr="003311DC" w:rsidRDefault="00F93013">
      <w:pPr>
        <w:spacing w:before="43"/>
        <w:ind w:left="313"/>
        <w:rPr>
          <w:rFonts w:asciiTheme="minorHAnsi" w:hAnsiTheme="minorHAnsi" w:cstheme="minorHAnsi"/>
          <w:b/>
          <w:sz w:val="18"/>
        </w:rPr>
      </w:pPr>
      <w:r w:rsidRPr="003311DC">
        <w:rPr>
          <w:rFonts w:asciiTheme="minorHAnsi" w:hAnsiTheme="minorHAnsi" w:cstheme="minorHAnsi"/>
          <w:b/>
          <w:w w:val="90"/>
          <w:sz w:val="18"/>
        </w:rPr>
        <w:t>48.280,00 ευρώ συμπεριλαμβανομένου ΦΠΑ 13% και ΦΠΑ 24% (42.180,07 ευρώ πλέον ΦΠΑ 13% :</w:t>
      </w:r>
    </w:p>
    <w:p w:rsidR="00981E97" w:rsidRPr="003311DC" w:rsidRDefault="00F93013">
      <w:pPr>
        <w:spacing w:before="46"/>
        <w:ind w:left="313"/>
        <w:rPr>
          <w:rFonts w:asciiTheme="minorHAnsi" w:hAnsiTheme="minorHAnsi" w:cstheme="minorHAnsi"/>
          <w:b/>
          <w:sz w:val="18"/>
        </w:rPr>
      </w:pPr>
      <w:r w:rsidRPr="003311DC">
        <w:rPr>
          <w:rFonts w:asciiTheme="minorHAnsi" w:hAnsiTheme="minorHAnsi" w:cstheme="minorHAnsi"/>
          <w:b/>
          <w:w w:val="85"/>
          <w:sz w:val="18"/>
        </w:rPr>
        <w:t>4.754,77 και ΦΠΑ 24% 1.345,16 ευρώ)</w:t>
      </w:r>
    </w:p>
    <w:p w:rsidR="00981E97" w:rsidRPr="003311DC" w:rsidRDefault="00F93013">
      <w:pPr>
        <w:spacing w:before="45"/>
        <w:ind w:left="313"/>
        <w:rPr>
          <w:rFonts w:asciiTheme="minorHAnsi" w:hAnsiTheme="minorHAnsi" w:cstheme="minorHAnsi"/>
          <w:b/>
          <w:sz w:val="18"/>
        </w:rPr>
      </w:pPr>
      <w:r w:rsidRPr="003311DC">
        <w:rPr>
          <w:rFonts w:asciiTheme="minorHAnsi" w:hAnsiTheme="minorHAnsi" w:cstheme="minorHAnsi"/>
          <w:b/>
          <w:w w:val="85"/>
          <w:sz w:val="18"/>
        </w:rPr>
        <w:t>Προσφορές υποβάλλονται για ένα ή περισσότερα τμήματα</w:t>
      </w:r>
    </w:p>
    <w:p w:rsidR="00981E97" w:rsidRPr="003311DC" w:rsidRDefault="00F93013">
      <w:pPr>
        <w:spacing w:before="43"/>
        <w:ind w:left="313"/>
        <w:rPr>
          <w:rFonts w:asciiTheme="minorHAnsi" w:hAnsiTheme="minorHAnsi" w:cstheme="minorHAnsi"/>
          <w:b/>
          <w:sz w:val="18"/>
        </w:rPr>
      </w:pPr>
      <w:r w:rsidRPr="003311DC">
        <w:rPr>
          <w:rFonts w:asciiTheme="minorHAnsi" w:hAnsiTheme="minorHAnsi" w:cstheme="minorHAnsi"/>
          <w:b/>
          <w:w w:val="85"/>
          <w:sz w:val="18"/>
        </w:rPr>
        <w:t>Εκτιμώμενη αξία σύμβασης σε ευρώ, χωρίς ΦΠΑ : 103.276,27 €</w:t>
      </w:r>
    </w:p>
    <w:p w:rsidR="00981E97" w:rsidRPr="003311DC" w:rsidRDefault="00F93013">
      <w:pPr>
        <w:tabs>
          <w:tab w:val="left" w:pos="3536"/>
        </w:tabs>
        <w:spacing w:before="46"/>
        <w:ind w:left="2403"/>
        <w:rPr>
          <w:rFonts w:asciiTheme="minorHAnsi" w:hAnsiTheme="minorHAnsi" w:cstheme="minorHAnsi"/>
          <w:b/>
          <w:sz w:val="18"/>
        </w:rPr>
      </w:pPr>
      <w:r w:rsidRPr="003311DC">
        <w:rPr>
          <w:rFonts w:asciiTheme="minorHAnsi" w:hAnsiTheme="minorHAnsi" w:cstheme="minorHAnsi"/>
          <w:b/>
          <w:w w:val="85"/>
          <w:sz w:val="18"/>
        </w:rPr>
        <w:t>ΦΠΑ</w:t>
      </w:r>
      <w:r w:rsidRPr="003311DC">
        <w:rPr>
          <w:rFonts w:asciiTheme="minorHAnsi" w:hAnsiTheme="minorHAnsi" w:cstheme="minorHAnsi"/>
          <w:b/>
          <w:spacing w:val="36"/>
          <w:w w:val="85"/>
          <w:sz w:val="18"/>
        </w:rPr>
        <w:t xml:space="preserve"> </w:t>
      </w:r>
      <w:r w:rsidRPr="003311DC">
        <w:rPr>
          <w:rFonts w:asciiTheme="minorHAnsi" w:hAnsiTheme="minorHAnsi" w:cstheme="minorHAnsi"/>
          <w:b/>
          <w:w w:val="85"/>
          <w:sz w:val="18"/>
        </w:rPr>
        <w:t>13%</w:t>
      </w:r>
      <w:r w:rsidRPr="003311DC">
        <w:rPr>
          <w:rFonts w:asciiTheme="minorHAnsi" w:hAnsiTheme="minorHAnsi" w:cstheme="minorHAnsi"/>
          <w:b/>
          <w:w w:val="85"/>
          <w:sz w:val="18"/>
        </w:rPr>
        <w:tab/>
        <w:t>: 6.043,26</w:t>
      </w:r>
      <w:r w:rsidRPr="003311DC">
        <w:rPr>
          <w:rFonts w:asciiTheme="minorHAnsi" w:hAnsiTheme="minorHAnsi" w:cstheme="minorHAnsi"/>
          <w:b/>
          <w:spacing w:val="1"/>
          <w:w w:val="85"/>
          <w:sz w:val="18"/>
        </w:rPr>
        <w:t xml:space="preserve"> </w:t>
      </w:r>
      <w:r w:rsidRPr="003311DC">
        <w:rPr>
          <w:rFonts w:asciiTheme="minorHAnsi" w:hAnsiTheme="minorHAnsi" w:cstheme="minorHAnsi"/>
          <w:b/>
          <w:w w:val="85"/>
          <w:sz w:val="18"/>
        </w:rPr>
        <w:t>€</w:t>
      </w:r>
    </w:p>
    <w:p w:rsidR="00981E97" w:rsidRPr="003311DC" w:rsidRDefault="00F93013">
      <w:pPr>
        <w:tabs>
          <w:tab w:val="left" w:pos="3538"/>
        </w:tabs>
        <w:spacing w:before="46"/>
        <w:ind w:left="2403"/>
        <w:rPr>
          <w:rFonts w:asciiTheme="minorHAnsi" w:hAnsiTheme="minorHAnsi" w:cstheme="minorHAnsi"/>
          <w:b/>
          <w:sz w:val="18"/>
        </w:rPr>
      </w:pPr>
      <w:r w:rsidRPr="003311DC">
        <w:rPr>
          <w:rFonts w:asciiTheme="minorHAnsi" w:hAnsiTheme="minorHAnsi" w:cstheme="minorHAnsi"/>
          <w:b/>
          <w:w w:val="85"/>
          <w:sz w:val="18"/>
        </w:rPr>
        <w:t>ΦΠΑ</w:t>
      </w:r>
      <w:r w:rsidRPr="003311DC">
        <w:rPr>
          <w:rFonts w:asciiTheme="minorHAnsi" w:hAnsiTheme="minorHAnsi" w:cstheme="minorHAnsi"/>
          <w:b/>
          <w:spacing w:val="1"/>
          <w:w w:val="85"/>
          <w:sz w:val="18"/>
        </w:rPr>
        <w:t xml:space="preserve"> </w:t>
      </w:r>
      <w:r w:rsidRPr="003311DC">
        <w:rPr>
          <w:rFonts w:asciiTheme="minorHAnsi" w:hAnsiTheme="minorHAnsi" w:cstheme="minorHAnsi"/>
          <w:b/>
          <w:w w:val="85"/>
          <w:sz w:val="18"/>
        </w:rPr>
        <w:t>24%</w:t>
      </w:r>
      <w:r w:rsidRPr="003311DC">
        <w:rPr>
          <w:rFonts w:asciiTheme="minorHAnsi" w:hAnsiTheme="minorHAnsi" w:cstheme="minorHAnsi"/>
          <w:b/>
          <w:w w:val="85"/>
          <w:sz w:val="18"/>
        </w:rPr>
        <w:tab/>
        <w:t>: 13.629,47 €</w:t>
      </w:r>
    </w:p>
    <w:p w:rsidR="00981E97" w:rsidRPr="003311DC" w:rsidRDefault="00F93013">
      <w:pPr>
        <w:spacing w:before="45"/>
        <w:ind w:left="3346"/>
        <w:rPr>
          <w:rFonts w:asciiTheme="minorHAnsi" w:hAnsiTheme="minorHAnsi" w:cstheme="minorHAnsi"/>
          <w:b/>
          <w:sz w:val="18"/>
        </w:rPr>
      </w:pPr>
      <w:r w:rsidRPr="003311DC">
        <w:rPr>
          <w:rFonts w:asciiTheme="minorHAnsi" w:hAnsiTheme="minorHAnsi" w:cstheme="minorHAnsi"/>
          <w:b/>
          <w:w w:val="85"/>
          <w:sz w:val="18"/>
        </w:rPr>
        <w:t>---------------------</w:t>
      </w:r>
    </w:p>
    <w:p w:rsidR="00981E97" w:rsidRPr="003311DC" w:rsidRDefault="00F93013">
      <w:pPr>
        <w:tabs>
          <w:tab w:val="left" w:pos="3588"/>
        </w:tabs>
        <w:spacing w:before="45"/>
        <w:ind w:left="2403"/>
        <w:rPr>
          <w:rFonts w:asciiTheme="minorHAnsi" w:hAnsiTheme="minorHAnsi" w:cstheme="minorHAnsi"/>
          <w:b/>
          <w:sz w:val="18"/>
        </w:rPr>
      </w:pPr>
      <w:r w:rsidRPr="003311DC">
        <w:rPr>
          <w:rFonts w:asciiTheme="minorHAnsi" w:hAnsiTheme="minorHAnsi" w:cstheme="minorHAnsi"/>
          <w:b/>
          <w:w w:val="80"/>
          <w:sz w:val="18"/>
        </w:rPr>
        <w:t>ΣΥΝΟΛΟ</w:t>
      </w:r>
      <w:r w:rsidRPr="003311DC">
        <w:rPr>
          <w:rFonts w:asciiTheme="minorHAnsi" w:hAnsiTheme="minorHAnsi" w:cstheme="minorHAnsi"/>
          <w:b/>
          <w:w w:val="80"/>
          <w:sz w:val="18"/>
        </w:rPr>
        <w:tab/>
      </w:r>
      <w:r w:rsidRPr="003311DC">
        <w:rPr>
          <w:rFonts w:asciiTheme="minorHAnsi" w:hAnsiTheme="minorHAnsi" w:cstheme="minorHAnsi"/>
          <w:b/>
          <w:w w:val="85"/>
          <w:sz w:val="18"/>
        </w:rPr>
        <w:t>:</w:t>
      </w:r>
      <w:r w:rsidRPr="003311DC">
        <w:rPr>
          <w:rFonts w:asciiTheme="minorHAnsi" w:hAnsiTheme="minorHAnsi" w:cstheme="minorHAnsi"/>
          <w:b/>
          <w:spacing w:val="-15"/>
          <w:w w:val="85"/>
          <w:sz w:val="18"/>
        </w:rPr>
        <w:t xml:space="preserve"> </w:t>
      </w:r>
      <w:r w:rsidRPr="003311DC">
        <w:rPr>
          <w:rFonts w:asciiTheme="minorHAnsi" w:hAnsiTheme="minorHAnsi" w:cstheme="minorHAnsi"/>
          <w:b/>
          <w:w w:val="85"/>
          <w:sz w:val="18"/>
        </w:rPr>
        <w:t>122.949,00€</w:t>
      </w:r>
    </w:p>
    <w:p w:rsidR="00981E97" w:rsidRPr="003311DC" w:rsidRDefault="00981E97">
      <w:pPr>
        <w:pStyle w:val="a3"/>
        <w:rPr>
          <w:rFonts w:asciiTheme="minorHAnsi" w:hAnsiTheme="minorHAnsi" w:cstheme="minorHAnsi"/>
          <w:b/>
        </w:rPr>
      </w:pPr>
    </w:p>
    <w:p w:rsidR="00981E97" w:rsidRPr="003311DC" w:rsidRDefault="00F93013">
      <w:pPr>
        <w:pStyle w:val="a3"/>
        <w:ind w:left="313"/>
        <w:rPr>
          <w:rFonts w:asciiTheme="minorHAnsi" w:hAnsiTheme="minorHAnsi" w:cstheme="minorHAnsi"/>
        </w:rPr>
      </w:pPr>
      <w:r w:rsidRPr="003311DC">
        <w:rPr>
          <w:rFonts w:asciiTheme="minorHAnsi" w:hAnsiTheme="minorHAnsi" w:cstheme="minorHAnsi"/>
          <w:w w:val="90"/>
        </w:rPr>
        <w:t>Η διάρκεια της σύμβασης ορίζεται σε 90 ημερολογιακές ημέρες</w:t>
      </w:r>
    </w:p>
    <w:p w:rsidR="00981E97" w:rsidRPr="003311DC" w:rsidRDefault="00981E97">
      <w:pPr>
        <w:pStyle w:val="a3"/>
        <w:spacing w:before="10"/>
        <w:rPr>
          <w:rFonts w:asciiTheme="minorHAnsi" w:hAnsiTheme="minorHAnsi" w:cstheme="minorHAnsi"/>
          <w:sz w:val="17"/>
        </w:rPr>
      </w:pPr>
    </w:p>
    <w:p w:rsidR="00981E97" w:rsidRPr="003311DC" w:rsidRDefault="003311DC">
      <w:pPr>
        <w:pStyle w:val="a3"/>
        <w:spacing w:line="295" w:lineRule="auto"/>
        <w:ind w:left="313" w:right="3091"/>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890176" behindDoc="1" locked="0" layoutInCell="1" allowOverlap="1">
                <wp:simplePos x="0" y="0"/>
                <wp:positionH relativeFrom="page">
                  <wp:posOffset>621030</wp:posOffset>
                </wp:positionH>
                <wp:positionV relativeFrom="paragraph">
                  <wp:posOffset>240030</wp:posOffset>
                </wp:positionV>
                <wp:extent cx="29210" cy="7620"/>
                <wp:effectExtent l="1905" t="1905" r="0" b="0"/>
                <wp:wrapNone/>
                <wp:docPr id="456"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026" style="position:absolute;margin-left:48.9pt;margin-top:18.9pt;width:2.3pt;height:.6pt;z-index:-25142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" fillcolor="black" stroked="f">
                <w10:wrap anchorx="page"/>
              </v:rect>
            </w:pict>
          </mc:Fallback>
        </mc:AlternateContent>
      </w:r>
      <w:r w:rsidR="00F93013" w:rsidRPr="003311DC">
        <w:rPr>
          <w:rFonts w:asciiTheme="minorHAnsi" w:hAnsiTheme="minorHAnsi" w:cstheme="minorHAnsi"/>
          <w:w w:val="85"/>
        </w:rPr>
        <w:t>Αναλυτική</w:t>
      </w:r>
      <w:r w:rsidR="00F93013" w:rsidRPr="003311DC">
        <w:rPr>
          <w:rFonts w:asciiTheme="minorHAnsi" w:hAnsiTheme="minorHAnsi" w:cstheme="minorHAnsi"/>
          <w:spacing w:val="-22"/>
          <w:w w:val="85"/>
        </w:rPr>
        <w:t xml:space="preserve"> </w:t>
      </w:r>
      <w:r w:rsidR="00F93013" w:rsidRPr="003311DC">
        <w:rPr>
          <w:rFonts w:asciiTheme="minorHAnsi" w:hAnsiTheme="minorHAnsi" w:cstheme="minorHAnsi"/>
          <w:w w:val="85"/>
        </w:rPr>
        <w:t>περιγραφή</w:t>
      </w:r>
      <w:r w:rsidR="00F93013" w:rsidRPr="003311DC">
        <w:rPr>
          <w:rFonts w:asciiTheme="minorHAnsi" w:hAnsiTheme="minorHAnsi" w:cstheme="minorHAnsi"/>
          <w:spacing w:val="-20"/>
          <w:w w:val="85"/>
        </w:rPr>
        <w:t xml:space="preserve"> </w:t>
      </w:r>
      <w:r w:rsidR="00F93013" w:rsidRPr="003311DC">
        <w:rPr>
          <w:rFonts w:asciiTheme="minorHAnsi" w:hAnsiTheme="minorHAnsi" w:cstheme="minorHAnsi"/>
          <w:w w:val="85"/>
        </w:rPr>
        <w:t>του</w:t>
      </w:r>
      <w:r w:rsidR="00F93013" w:rsidRPr="003311DC">
        <w:rPr>
          <w:rFonts w:asciiTheme="minorHAnsi" w:hAnsiTheme="minorHAnsi" w:cstheme="minorHAnsi"/>
          <w:spacing w:val="-23"/>
          <w:w w:val="85"/>
        </w:rPr>
        <w:t xml:space="preserve"> </w:t>
      </w:r>
      <w:r w:rsidR="00F93013" w:rsidRPr="003311DC">
        <w:rPr>
          <w:rFonts w:asciiTheme="minorHAnsi" w:hAnsiTheme="minorHAnsi" w:cstheme="minorHAnsi"/>
          <w:w w:val="85"/>
        </w:rPr>
        <w:t>φυσικού</w:t>
      </w:r>
      <w:r w:rsidR="00F93013" w:rsidRPr="003311DC">
        <w:rPr>
          <w:rFonts w:asciiTheme="minorHAnsi" w:hAnsiTheme="minorHAnsi" w:cstheme="minorHAnsi"/>
          <w:spacing w:val="-21"/>
          <w:w w:val="85"/>
        </w:rPr>
        <w:t xml:space="preserve"> </w:t>
      </w:r>
      <w:r w:rsidR="00F93013" w:rsidRPr="003311DC">
        <w:rPr>
          <w:rFonts w:asciiTheme="minorHAnsi" w:hAnsiTheme="minorHAnsi" w:cstheme="minorHAnsi"/>
          <w:w w:val="85"/>
        </w:rPr>
        <w:t>και</w:t>
      </w:r>
      <w:r w:rsidR="00F93013" w:rsidRPr="003311DC">
        <w:rPr>
          <w:rFonts w:asciiTheme="minorHAnsi" w:hAnsiTheme="minorHAnsi" w:cstheme="minorHAnsi"/>
          <w:spacing w:val="-20"/>
          <w:w w:val="85"/>
        </w:rPr>
        <w:t xml:space="preserve"> </w:t>
      </w:r>
      <w:r w:rsidR="00F93013" w:rsidRPr="003311DC">
        <w:rPr>
          <w:rFonts w:asciiTheme="minorHAnsi" w:hAnsiTheme="minorHAnsi" w:cstheme="minorHAnsi"/>
          <w:w w:val="85"/>
        </w:rPr>
        <w:t>οικονομικού</w:t>
      </w:r>
      <w:r w:rsidR="00F93013" w:rsidRPr="003311DC">
        <w:rPr>
          <w:rFonts w:asciiTheme="minorHAnsi" w:hAnsiTheme="minorHAnsi" w:cstheme="minorHAnsi"/>
          <w:spacing w:val="-21"/>
          <w:w w:val="85"/>
        </w:rPr>
        <w:t xml:space="preserve"> </w:t>
      </w:r>
      <w:r w:rsidR="00F93013" w:rsidRPr="003311DC">
        <w:rPr>
          <w:rFonts w:asciiTheme="minorHAnsi" w:hAnsiTheme="minorHAnsi" w:cstheme="minorHAnsi"/>
          <w:w w:val="85"/>
        </w:rPr>
        <w:t>αντικειμένου</w:t>
      </w:r>
      <w:r w:rsidR="00F93013" w:rsidRPr="003311DC">
        <w:rPr>
          <w:rFonts w:asciiTheme="minorHAnsi" w:hAnsiTheme="minorHAnsi" w:cstheme="minorHAnsi"/>
          <w:spacing w:val="-21"/>
          <w:w w:val="85"/>
        </w:rPr>
        <w:t xml:space="preserve"> </w:t>
      </w:r>
      <w:r w:rsidR="00F93013" w:rsidRPr="003311DC">
        <w:rPr>
          <w:rFonts w:asciiTheme="minorHAnsi" w:hAnsiTheme="minorHAnsi" w:cstheme="minorHAnsi"/>
          <w:w w:val="85"/>
        </w:rPr>
        <w:t>της</w:t>
      </w:r>
      <w:r w:rsidR="00F93013" w:rsidRPr="003311DC">
        <w:rPr>
          <w:rFonts w:asciiTheme="minorHAnsi" w:hAnsiTheme="minorHAnsi" w:cstheme="minorHAnsi"/>
          <w:spacing w:val="-22"/>
          <w:w w:val="85"/>
        </w:rPr>
        <w:t xml:space="preserve"> </w:t>
      </w:r>
      <w:r w:rsidR="00F93013" w:rsidRPr="003311DC">
        <w:rPr>
          <w:rFonts w:asciiTheme="minorHAnsi" w:hAnsiTheme="minorHAnsi" w:cstheme="minorHAnsi"/>
          <w:w w:val="85"/>
        </w:rPr>
        <w:t>σύμβασης</w:t>
      </w:r>
      <w:r w:rsidR="00F93013" w:rsidRPr="003311DC">
        <w:rPr>
          <w:rFonts w:asciiTheme="minorHAnsi" w:hAnsiTheme="minorHAnsi" w:cstheme="minorHAnsi"/>
          <w:spacing w:val="-21"/>
          <w:w w:val="85"/>
        </w:rPr>
        <w:t xml:space="preserve"> </w:t>
      </w:r>
      <w:r w:rsidR="00F93013" w:rsidRPr="003311DC">
        <w:rPr>
          <w:rFonts w:asciiTheme="minorHAnsi" w:hAnsiTheme="minorHAnsi" w:cstheme="minorHAnsi"/>
          <w:w w:val="85"/>
        </w:rPr>
        <w:t>δίδεται</w:t>
      </w:r>
      <w:r w:rsidR="00F93013" w:rsidRPr="003311DC">
        <w:rPr>
          <w:rFonts w:asciiTheme="minorHAnsi" w:hAnsiTheme="minorHAnsi" w:cstheme="minorHAnsi"/>
          <w:spacing w:val="-21"/>
          <w:w w:val="85"/>
        </w:rPr>
        <w:t xml:space="preserve"> </w:t>
      </w:r>
      <w:r w:rsidR="00F93013" w:rsidRPr="003311DC">
        <w:rPr>
          <w:rFonts w:asciiTheme="minorHAnsi" w:hAnsiTheme="minorHAnsi" w:cstheme="minorHAnsi"/>
          <w:w w:val="85"/>
        </w:rPr>
        <w:t>στο</w:t>
      </w:r>
      <w:r w:rsidR="00F93013" w:rsidRPr="003311DC">
        <w:rPr>
          <w:rFonts w:asciiTheme="minorHAnsi" w:hAnsiTheme="minorHAnsi" w:cstheme="minorHAnsi"/>
          <w:spacing w:val="-20"/>
          <w:w w:val="85"/>
        </w:rPr>
        <w:t xml:space="preserve"> </w:t>
      </w:r>
      <w:r w:rsidR="00F93013" w:rsidRPr="003311DC">
        <w:rPr>
          <w:rFonts w:asciiTheme="minorHAnsi" w:hAnsiTheme="minorHAnsi" w:cstheme="minorHAnsi"/>
          <w:w w:val="85"/>
        </w:rPr>
        <w:t xml:space="preserve">ΠΑΡΑΡΤΗΜΑ </w:t>
      </w:r>
      <w:r w:rsidR="00F93013" w:rsidRPr="003311DC">
        <w:rPr>
          <w:rFonts w:asciiTheme="minorHAnsi" w:hAnsiTheme="minorHAnsi" w:cstheme="minorHAnsi"/>
          <w:w w:val="95"/>
        </w:rPr>
        <w:t>Ι.</w:t>
      </w:r>
    </w:p>
    <w:p w:rsidR="00981E97" w:rsidRPr="003311DC" w:rsidRDefault="00F93013">
      <w:pPr>
        <w:pStyle w:val="a3"/>
        <w:spacing w:before="158" w:line="254" w:lineRule="auto"/>
        <w:ind w:left="313" w:right="3091"/>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14"/>
          <w:w w:val="85"/>
        </w:rPr>
        <w:t xml:space="preserve"> </w:t>
      </w:r>
      <w:r w:rsidRPr="003311DC">
        <w:rPr>
          <w:rFonts w:asciiTheme="minorHAnsi" w:hAnsiTheme="minorHAnsi" w:cstheme="minorHAnsi"/>
          <w:w w:val="85"/>
        </w:rPr>
        <w:t>σύμβαση</w:t>
      </w:r>
      <w:r w:rsidRPr="003311DC">
        <w:rPr>
          <w:rFonts w:asciiTheme="minorHAnsi" w:hAnsiTheme="minorHAnsi" w:cstheme="minorHAnsi"/>
          <w:spacing w:val="-13"/>
          <w:w w:val="85"/>
        </w:rPr>
        <w:t xml:space="preserve"> </w:t>
      </w:r>
      <w:r w:rsidRPr="003311DC">
        <w:rPr>
          <w:rFonts w:asciiTheme="minorHAnsi" w:hAnsiTheme="minorHAnsi" w:cstheme="minorHAnsi"/>
          <w:w w:val="85"/>
        </w:rPr>
        <w:t>θα</w:t>
      </w:r>
      <w:r w:rsidRPr="003311DC">
        <w:rPr>
          <w:rFonts w:asciiTheme="minorHAnsi" w:hAnsiTheme="minorHAnsi" w:cstheme="minorHAnsi"/>
          <w:spacing w:val="-12"/>
          <w:w w:val="85"/>
        </w:rPr>
        <w:t xml:space="preserve"> </w:t>
      </w:r>
      <w:r w:rsidRPr="003311DC">
        <w:rPr>
          <w:rFonts w:asciiTheme="minorHAnsi" w:hAnsiTheme="minorHAnsi" w:cstheme="minorHAnsi"/>
          <w:w w:val="85"/>
        </w:rPr>
        <w:t>ανατεθεί</w:t>
      </w:r>
      <w:r w:rsidRPr="003311DC">
        <w:rPr>
          <w:rFonts w:asciiTheme="minorHAnsi" w:hAnsiTheme="minorHAnsi" w:cstheme="minorHAnsi"/>
          <w:spacing w:val="-13"/>
          <w:w w:val="85"/>
        </w:rPr>
        <w:t xml:space="preserve"> </w:t>
      </w:r>
      <w:r w:rsidRPr="003311DC">
        <w:rPr>
          <w:rFonts w:asciiTheme="minorHAnsi" w:hAnsiTheme="minorHAnsi" w:cstheme="minorHAnsi"/>
          <w:w w:val="85"/>
        </w:rPr>
        <w:t>με</w:t>
      </w:r>
      <w:r w:rsidRPr="003311DC">
        <w:rPr>
          <w:rFonts w:asciiTheme="minorHAnsi" w:hAnsiTheme="minorHAnsi" w:cstheme="minorHAnsi"/>
          <w:spacing w:val="-12"/>
          <w:w w:val="85"/>
        </w:rPr>
        <w:t xml:space="preserve"> </w:t>
      </w:r>
      <w:r w:rsidRPr="003311DC">
        <w:rPr>
          <w:rFonts w:asciiTheme="minorHAnsi" w:hAnsiTheme="minorHAnsi" w:cstheme="minorHAnsi"/>
          <w:w w:val="85"/>
        </w:rPr>
        <w:t>το</w:t>
      </w:r>
      <w:r w:rsidRPr="003311DC">
        <w:rPr>
          <w:rFonts w:asciiTheme="minorHAnsi" w:hAnsiTheme="minorHAnsi" w:cstheme="minorHAnsi"/>
          <w:spacing w:val="-15"/>
          <w:w w:val="85"/>
        </w:rPr>
        <w:t xml:space="preserve"> </w:t>
      </w:r>
      <w:r w:rsidRPr="003311DC">
        <w:rPr>
          <w:rFonts w:asciiTheme="minorHAnsi" w:hAnsiTheme="minorHAnsi" w:cstheme="minorHAnsi"/>
          <w:w w:val="85"/>
        </w:rPr>
        <w:t>κριτήριο</w:t>
      </w:r>
      <w:r w:rsidRPr="003311DC">
        <w:rPr>
          <w:rFonts w:asciiTheme="minorHAnsi" w:hAnsiTheme="minorHAnsi" w:cstheme="minorHAnsi"/>
          <w:spacing w:val="-14"/>
          <w:w w:val="85"/>
        </w:rPr>
        <w:t xml:space="preserve"> </w:t>
      </w:r>
      <w:r w:rsidRPr="003311DC">
        <w:rPr>
          <w:rFonts w:asciiTheme="minorHAnsi" w:hAnsiTheme="minorHAnsi" w:cstheme="minorHAnsi"/>
          <w:w w:val="85"/>
        </w:rPr>
        <w:t>της</w:t>
      </w:r>
      <w:r w:rsidRPr="003311DC">
        <w:rPr>
          <w:rFonts w:asciiTheme="minorHAnsi" w:hAnsiTheme="minorHAnsi" w:cstheme="minorHAnsi"/>
          <w:spacing w:val="-15"/>
          <w:w w:val="85"/>
        </w:rPr>
        <w:t xml:space="preserve"> </w:t>
      </w:r>
      <w:r w:rsidRPr="003311DC">
        <w:rPr>
          <w:rFonts w:asciiTheme="minorHAnsi" w:hAnsiTheme="minorHAnsi" w:cstheme="minorHAnsi"/>
          <w:w w:val="85"/>
        </w:rPr>
        <w:t>πλέον</w:t>
      </w:r>
      <w:r w:rsidRPr="003311DC">
        <w:rPr>
          <w:rFonts w:asciiTheme="minorHAnsi" w:hAnsiTheme="minorHAnsi" w:cstheme="minorHAnsi"/>
          <w:spacing w:val="-15"/>
          <w:w w:val="85"/>
        </w:rPr>
        <w:t xml:space="preserve"> </w:t>
      </w:r>
      <w:r w:rsidRPr="003311DC">
        <w:rPr>
          <w:rFonts w:asciiTheme="minorHAnsi" w:hAnsiTheme="minorHAnsi" w:cstheme="minorHAnsi"/>
          <w:w w:val="85"/>
        </w:rPr>
        <w:t>συμφέρουσας</w:t>
      </w:r>
      <w:r w:rsidRPr="003311DC">
        <w:rPr>
          <w:rFonts w:asciiTheme="minorHAnsi" w:hAnsiTheme="minorHAnsi" w:cstheme="minorHAnsi"/>
          <w:spacing w:val="-14"/>
          <w:w w:val="85"/>
        </w:rPr>
        <w:t xml:space="preserve"> </w:t>
      </w:r>
      <w:r w:rsidRPr="003311DC">
        <w:rPr>
          <w:rFonts w:asciiTheme="minorHAnsi" w:hAnsiTheme="minorHAnsi" w:cstheme="minorHAnsi"/>
          <w:w w:val="85"/>
        </w:rPr>
        <w:t>από</w:t>
      </w:r>
      <w:r w:rsidRPr="003311DC">
        <w:rPr>
          <w:rFonts w:asciiTheme="minorHAnsi" w:hAnsiTheme="minorHAnsi" w:cstheme="minorHAnsi"/>
          <w:spacing w:val="-15"/>
          <w:w w:val="85"/>
        </w:rPr>
        <w:t xml:space="preserve"> </w:t>
      </w:r>
      <w:r w:rsidRPr="003311DC">
        <w:rPr>
          <w:rFonts w:asciiTheme="minorHAnsi" w:hAnsiTheme="minorHAnsi" w:cstheme="minorHAnsi"/>
          <w:w w:val="85"/>
        </w:rPr>
        <w:t>οικονομική</w:t>
      </w:r>
      <w:r w:rsidRPr="003311DC">
        <w:rPr>
          <w:rFonts w:asciiTheme="minorHAnsi" w:hAnsiTheme="minorHAnsi" w:cstheme="minorHAnsi"/>
          <w:spacing w:val="-15"/>
          <w:w w:val="85"/>
        </w:rPr>
        <w:t xml:space="preserve"> </w:t>
      </w:r>
      <w:r w:rsidRPr="003311DC">
        <w:rPr>
          <w:rFonts w:asciiTheme="minorHAnsi" w:hAnsiTheme="minorHAnsi" w:cstheme="minorHAnsi"/>
          <w:w w:val="85"/>
        </w:rPr>
        <w:t>άποψη</w:t>
      </w:r>
      <w:r w:rsidRPr="003311DC">
        <w:rPr>
          <w:rFonts w:asciiTheme="minorHAnsi" w:hAnsiTheme="minorHAnsi" w:cstheme="minorHAnsi"/>
          <w:spacing w:val="-12"/>
          <w:w w:val="85"/>
        </w:rPr>
        <w:t xml:space="preserve"> </w:t>
      </w:r>
      <w:r w:rsidRPr="003311DC">
        <w:rPr>
          <w:rFonts w:asciiTheme="minorHAnsi" w:hAnsiTheme="minorHAnsi" w:cstheme="minorHAnsi"/>
          <w:w w:val="85"/>
        </w:rPr>
        <w:t xml:space="preserve">προσφοράς, </w:t>
      </w:r>
      <w:r w:rsidRPr="003311DC">
        <w:rPr>
          <w:rFonts w:asciiTheme="minorHAnsi" w:hAnsiTheme="minorHAnsi" w:cstheme="minorHAnsi"/>
          <w:w w:val="95"/>
        </w:rPr>
        <w:t xml:space="preserve">βάσει </w:t>
      </w:r>
      <w:r w:rsidRPr="003311DC">
        <w:rPr>
          <w:rFonts w:asciiTheme="minorHAnsi" w:hAnsiTheme="minorHAnsi" w:cstheme="minorHAnsi"/>
          <w:w w:val="95"/>
          <w:vertAlign w:val="superscript"/>
        </w:rPr>
        <w:t>12</w:t>
      </w:r>
      <w:r w:rsidRPr="003311DC">
        <w:rPr>
          <w:rFonts w:asciiTheme="minorHAnsi" w:hAnsiTheme="minorHAnsi" w:cstheme="minorHAnsi"/>
          <w:w w:val="95"/>
        </w:rPr>
        <w:t xml:space="preserve"> τιμής, ανά</w:t>
      </w:r>
      <w:r w:rsidRPr="003311DC">
        <w:rPr>
          <w:rFonts w:asciiTheme="minorHAnsi" w:hAnsiTheme="minorHAnsi" w:cstheme="minorHAnsi"/>
          <w:spacing w:val="-24"/>
          <w:w w:val="95"/>
        </w:rPr>
        <w:t xml:space="preserve"> </w:t>
      </w:r>
      <w:r w:rsidRPr="003311DC">
        <w:rPr>
          <w:rFonts w:asciiTheme="minorHAnsi" w:hAnsiTheme="minorHAnsi" w:cstheme="minorHAnsi"/>
          <w:w w:val="95"/>
        </w:rPr>
        <w:t>τμήμα.</w:t>
      </w:r>
    </w:p>
    <w:p w:rsidR="00981E97" w:rsidRPr="003311DC" w:rsidRDefault="00981E97">
      <w:pPr>
        <w:pStyle w:val="a3"/>
        <w:rPr>
          <w:rFonts w:asciiTheme="minorHAnsi" w:hAnsiTheme="minorHAnsi" w:cstheme="minorHAnsi"/>
          <w:sz w:val="20"/>
        </w:rPr>
      </w:pPr>
    </w:p>
    <w:p w:rsidR="00981E97" w:rsidRPr="003311DC" w:rsidRDefault="00981E97">
      <w:pPr>
        <w:pStyle w:val="a3"/>
        <w:spacing w:before="4"/>
        <w:rPr>
          <w:rFonts w:asciiTheme="minorHAnsi" w:hAnsiTheme="minorHAnsi" w:cstheme="minorHAnsi"/>
          <w:sz w:val="17"/>
        </w:rPr>
      </w:pPr>
    </w:p>
    <w:p w:rsidR="00981E97" w:rsidRPr="003311DC" w:rsidRDefault="00F93013">
      <w:pPr>
        <w:pStyle w:val="3"/>
        <w:numPr>
          <w:ilvl w:val="1"/>
          <w:numId w:val="36"/>
        </w:numPr>
        <w:tabs>
          <w:tab w:val="left" w:pos="905"/>
          <w:tab w:val="left" w:pos="906"/>
        </w:tabs>
        <w:ind w:hanging="592"/>
        <w:rPr>
          <w:rFonts w:asciiTheme="minorHAnsi" w:hAnsiTheme="minorHAnsi" w:cstheme="minorHAnsi"/>
        </w:rPr>
      </w:pPr>
      <w:bookmarkStart w:id="8" w:name="_bookmark6"/>
      <w:bookmarkEnd w:id="8"/>
      <w:r w:rsidRPr="003311DC">
        <w:rPr>
          <w:rFonts w:asciiTheme="minorHAnsi" w:hAnsiTheme="minorHAnsi" w:cstheme="minorHAnsi"/>
          <w:color w:val="2CA1BE"/>
          <w:w w:val="105"/>
        </w:rPr>
        <w:t>Θεσμικό</w:t>
      </w:r>
      <w:r w:rsidRPr="003311DC">
        <w:rPr>
          <w:rFonts w:asciiTheme="minorHAnsi" w:hAnsiTheme="minorHAnsi" w:cstheme="minorHAnsi"/>
          <w:color w:val="2CA1BE"/>
          <w:spacing w:val="-20"/>
          <w:w w:val="105"/>
        </w:rPr>
        <w:t xml:space="preserve"> </w:t>
      </w:r>
      <w:r w:rsidRPr="003311DC">
        <w:rPr>
          <w:rFonts w:asciiTheme="minorHAnsi" w:hAnsiTheme="minorHAnsi" w:cstheme="minorHAnsi"/>
          <w:color w:val="2CA1BE"/>
          <w:w w:val="105"/>
        </w:rPr>
        <w:t>πλαίσιο</w:t>
      </w:r>
    </w:p>
    <w:p w:rsidR="00981E97" w:rsidRPr="003311DC" w:rsidRDefault="00F93013">
      <w:pPr>
        <w:pStyle w:val="a3"/>
        <w:spacing w:before="44" w:line="295" w:lineRule="auto"/>
        <w:ind w:left="313" w:right="3091"/>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27"/>
          <w:w w:val="85"/>
        </w:rPr>
        <w:t xml:space="preserve"> </w:t>
      </w:r>
      <w:r w:rsidRPr="003311DC">
        <w:rPr>
          <w:rFonts w:asciiTheme="minorHAnsi" w:hAnsiTheme="minorHAnsi" w:cstheme="minorHAnsi"/>
          <w:w w:val="85"/>
        </w:rPr>
        <w:t>ανάθεση</w:t>
      </w:r>
      <w:r w:rsidRPr="003311DC">
        <w:rPr>
          <w:rFonts w:asciiTheme="minorHAnsi" w:hAnsiTheme="minorHAnsi" w:cstheme="minorHAnsi"/>
          <w:spacing w:val="-27"/>
          <w:w w:val="85"/>
        </w:rPr>
        <w:t xml:space="preserve"> </w:t>
      </w:r>
      <w:r w:rsidRPr="003311DC">
        <w:rPr>
          <w:rFonts w:asciiTheme="minorHAnsi" w:hAnsiTheme="minorHAnsi" w:cstheme="minorHAnsi"/>
          <w:w w:val="85"/>
        </w:rPr>
        <w:t>και</w:t>
      </w:r>
      <w:r w:rsidRPr="003311DC">
        <w:rPr>
          <w:rFonts w:asciiTheme="minorHAnsi" w:hAnsiTheme="minorHAnsi" w:cstheme="minorHAnsi"/>
          <w:spacing w:val="-26"/>
          <w:w w:val="85"/>
        </w:rPr>
        <w:t xml:space="preserve"> </w:t>
      </w:r>
      <w:r w:rsidRPr="003311DC">
        <w:rPr>
          <w:rFonts w:asciiTheme="minorHAnsi" w:hAnsiTheme="minorHAnsi" w:cstheme="minorHAnsi"/>
          <w:w w:val="85"/>
        </w:rPr>
        <w:t>εκτέλεση</w:t>
      </w:r>
      <w:r w:rsidRPr="003311DC">
        <w:rPr>
          <w:rFonts w:asciiTheme="minorHAnsi" w:hAnsiTheme="minorHAnsi" w:cstheme="minorHAnsi"/>
          <w:spacing w:val="-26"/>
          <w:w w:val="85"/>
        </w:rPr>
        <w:t xml:space="preserve"> </w:t>
      </w:r>
      <w:r w:rsidRPr="003311DC">
        <w:rPr>
          <w:rFonts w:asciiTheme="minorHAnsi" w:hAnsiTheme="minorHAnsi" w:cstheme="minorHAnsi"/>
          <w:w w:val="85"/>
        </w:rPr>
        <w:t>της</w:t>
      </w:r>
      <w:r w:rsidRPr="003311DC">
        <w:rPr>
          <w:rFonts w:asciiTheme="minorHAnsi" w:hAnsiTheme="minorHAnsi" w:cstheme="minorHAnsi"/>
          <w:spacing w:val="-26"/>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28"/>
          <w:w w:val="85"/>
        </w:rPr>
        <w:t xml:space="preserve"> </w:t>
      </w:r>
      <w:r w:rsidRPr="003311DC">
        <w:rPr>
          <w:rFonts w:asciiTheme="minorHAnsi" w:hAnsiTheme="minorHAnsi" w:cstheme="minorHAnsi"/>
          <w:w w:val="85"/>
        </w:rPr>
        <w:t>διέπεται</w:t>
      </w:r>
      <w:r w:rsidRPr="003311DC">
        <w:rPr>
          <w:rFonts w:asciiTheme="minorHAnsi" w:hAnsiTheme="minorHAnsi" w:cstheme="minorHAnsi"/>
          <w:spacing w:val="-25"/>
          <w:w w:val="85"/>
        </w:rPr>
        <w:t xml:space="preserve"> </w:t>
      </w:r>
      <w:r w:rsidRPr="003311DC">
        <w:rPr>
          <w:rFonts w:asciiTheme="minorHAnsi" w:hAnsiTheme="minorHAnsi" w:cstheme="minorHAnsi"/>
          <w:w w:val="85"/>
        </w:rPr>
        <w:t>από</w:t>
      </w:r>
      <w:r w:rsidRPr="003311DC">
        <w:rPr>
          <w:rFonts w:asciiTheme="minorHAnsi" w:hAnsiTheme="minorHAnsi" w:cstheme="minorHAnsi"/>
          <w:spacing w:val="-26"/>
          <w:w w:val="85"/>
        </w:rPr>
        <w:t xml:space="preserve"> </w:t>
      </w:r>
      <w:r w:rsidRPr="003311DC">
        <w:rPr>
          <w:rFonts w:asciiTheme="minorHAnsi" w:hAnsiTheme="minorHAnsi" w:cstheme="minorHAnsi"/>
          <w:w w:val="85"/>
        </w:rPr>
        <w:t>την</w:t>
      </w:r>
      <w:r w:rsidRPr="003311DC">
        <w:rPr>
          <w:rFonts w:asciiTheme="minorHAnsi" w:hAnsiTheme="minorHAnsi" w:cstheme="minorHAnsi"/>
          <w:spacing w:val="-27"/>
          <w:w w:val="85"/>
        </w:rPr>
        <w:t xml:space="preserve"> </w:t>
      </w:r>
      <w:r w:rsidRPr="003311DC">
        <w:rPr>
          <w:rFonts w:asciiTheme="minorHAnsi" w:hAnsiTheme="minorHAnsi" w:cstheme="minorHAnsi"/>
          <w:w w:val="85"/>
        </w:rPr>
        <w:t>κείμενη</w:t>
      </w:r>
      <w:r w:rsidRPr="003311DC">
        <w:rPr>
          <w:rFonts w:asciiTheme="minorHAnsi" w:hAnsiTheme="minorHAnsi" w:cstheme="minorHAnsi"/>
          <w:spacing w:val="-26"/>
          <w:w w:val="85"/>
        </w:rPr>
        <w:t xml:space="preserve"> </w:t>
      </w:r>
      <w:r w:rsidRPr="003311DC">
        <w:rPr>
          <w:rFonts w:asciiTheme="minorHAnsi" w:hAnsiTheme="minorHAnsi" w:cstheme="minorHAnsi"/>
          <w:w w:val="85"/>
        </w:rPr>
        <w:t>νομοθεσία</w:t>
      </w:r>
      <w:r w:rsidRPr="003311DC">
        <w:rPr>
          <w:rFonts w:asciiTheme="minorHAnsi" w:hAnsiTheme="minorHAnsi" w:cstheme="minorHAnsi"/>
          <w:spacing w:val="-28"/>
          <w:w w:val="85"/>
        </w:rPr>
        <w:t xml:space="preserve"> </w:t>
      </w:r>
      <w:r w:rsidRPr="003311DC">
        <w:rPr>
          <w:rFonts w:asciiTheme="minorHAnsi" w:hAnsiTheme="minorHAnsi" w:cstheme="minorHAnsi"/>
          <w:w w:val="85"/>
        </w:rPr>
        <w:t>και</w:t>
      </w:r>
      <w:r w:rsidRPr="003311DC">
        <w:rPr>
          <w:rFonts w:asciiTheme="minorHAnsi" w:hAnsiTheme="minorHAnsi" w:cstheme="minorHAnsi"/>
          <w:spacing w:val="-25"/>
          <w:w w:val="85"/>
        </w:rPr>
        <w:t xml:space="preserve"> </w:t>
      </w:r>
      <w:r w:rsidRPr="003311DC">
        <w:rPr>
          <w:rFonts w:asciiTheme="minorHAnsi" w:hAnsiTheme="minorHAnsi" w:cstheme="minorHAnsi"/>
          <w:w w:val="85"/>
        </w:rPr>
        <w:t>τις</w:t>
      </w:r>
      <w:r w:rsidRPr="003311DC">
        <w:rPr>
          <w:rFonts w:asciiTheme="minorHAnsi" w:hAnsiTheme="minorHAnsi" w:cstheme="minorHAnsi"/>
          <w:spacing w:val="-27"/>
          <w:w w:val="85"/>
        </w:rPr>
        <w:t xml:space="preserve"> </w:t>
      </w:r>
      <w:r w:rsidRPr="003311DC">
        <w:rPr>
          <w:rFonts w:asciiTheme="minorHAnsi" w:hAnsiTheme="minorHAnsi" w:cstheme="minorHAnsi"/>
          <w:w w:val="85"/>
        </w:rPr>
        <w:t>κατ΄</w:t>
      </w:r>
      <w:r w:rsidRPr="003311DC">
        <w:rPr>
          <w:rFonts w:asciiTheme="minorHAnsi" w:hAnsiTheme="minorHAnsi" w:cstheme="minorHAnsi"/>
          <w:spacing w:val="-28"/>
          <w:w w:val="85"/>
        </w:rPr>
        <w:t xml:space="preserve"> </w:t>
      </w:r>
      <w:r w:rsidRPr="003311DC">
        <w:rPr>
          <w:rFonts w:asciiTheme="minorHAnsi" w:hAnsiTheme="minorHAnsi" w:cstheme="minorHAnsi"/>
          <w:w w:val="85"/>
        </w:rPr>
        <w:t xml:space="preserve">εξουσιοδότηση </w:t>
      </w:r>
      <w:r w:rsidRPr="003311DC">
        <w:rPr>
          <w:rFonts w:asciiTheme="minorHAnsi" w:hAnsiTheme="minorHAnsi" w:cstheme="minorHAnsi"/>
          <w:w w:val="95"/>
        </w:rPr>
        <w:t>αυτής</w:t>
      </w:r>
      <w:r w:rsidRPr="003311DC">
        <w:rPr>
          <w:rFonts w:asciiTheme="minorHAnsi" w:hAnsiTheme="minorHAnsi" w:cstheme="minorHAnsi"/>
          <w:spacing w:val="-25"/>
          <w:w w:val="95"/>
        </w:rPr>
        <w:t xml:space="preserve"> </w:t>
      </w:r>
      <w:r w:rsidRPr="003311DC">
        <w:rPr>
          <w:rFonts w:asciiTheme="minorHAnsi" w:hAnsiTheme="minorHAnsi" w:cstheme="minorHAnsi"/>
          <w:w w:val="95"/>
        </w:rPr>
        <w:t>εκδοθείσες</w:t>
      </w:r>
      <w:r w:rsidRPr="003311DC">
        <w:rPr>
          <w:rFonts w:asciiTheme="minorHAnsi" w:hAnsiTheme="minorHAnsi" w:cstheme="minorHAnsi"/>
          <w:spacing w:val="-25"/>
          <w:w w:val="95"/>
        </w:rPr>
        <w:t xml:space="preserve"> </w:t>
      </w:r>
      <w:r w:rsidRPr="003311DC">
        <w:rPr>
          <w:rFonts w:asciiTheme="minorHAnsi" w:hAnsiTheme="minorHAnsi" w:cstheme="minorHAnsi"/>
          <w:w w:val="95"/>
        </w:rPr>
        <w:t>κανονιστικές</w:t>
      </w:r>
      <w:r w:rsidRPr="003311DC">
        <w:rPr>
          <w:rFonts w:asciiTheme="minorHAnsi" w:hAnsiTheme="minorHAnsi" w:cstheme="minorHAnsi"/>
          <w:spacing w:val="-24"/>
          <w:w w:val="95"/>
        </w:rPr>
        <w:t xml:space="preserve"> </w:t>
      </w:r>
      <w:r w:rsidRPr="003311DC">
        <w:rPr>
          <w:rFonts w:asciiTheme="minorHAnsi" w:hAnsiTheme="minorHAnsi" w:cstheme="minorHAnsi"/>
          <w:w w:val="95"/>
        </w:rPr>
        <w:t>πράξεις,</w:t>
      </w:r>
      <w:r w:rsidRPr="003311DC">
        <w:rPr>
          <w:rFonts w:asciiTheme="minorHAnsi" w:hAnsiTheme="minorHAnsi" w:cstheme="minorHAnsi"/>
          <w:spacing w:val="-25"/>
          <w:w w:val="95"/>
        </w:rPr>
        <w:t xml:space="preserve"> </w:t>
      </w:r>
      <w:r w:rsidRPr="003311DC">
        <w:rPr>
          <w:rFonts w:asciiTheme="minorHAnsi" w:hAnsiTheme="minorHAnsi" w:cstheme="minorHAnsi"/>
          <w:w w:val="95"/>
        </w:rPr>
        <w:t>όπως</w:t>
      </w:r>
      <w:r w:rsidRPr="003311DC">
        <w:rPr>
          <w:rFonts w:asciiTheme="minorHAnsi" w:hAnsiTheme="minorHAnsi" w:cstheme="minorHAnsi"/>
          <w:spacing w:val="-24"/>
          <w:w w:val="95"/>
        </w:rPr>
        <w:t xml:space="preserve"> </w:t>
      </w:r>
      <w:r w:rsidRPr="003311DC">
        <w:rPr>
          <w:rFonts w:asciiTheme="minorHAnsi" w:hAnsiTheme="minorHAnsi" w:cstheme="minorHAnsi"/>
          <w:w w:val="95"/>
        </w:rPr>
        <w:t>ισχύουν</w:t>
      </w:r>
      <w:r w:rsidRPr="003311DC">
        <w:rPr>
          <w:rFonts w:asciiTheme="minorHAnsi" w:hAnsiTheme="minorHAnsi" w:cstheme="minorHAnsi"/>
          <w:spacing w:val="-27"/>
          <w:w w:val="95"/>
        </w:rPr>
        <w:t xml:space="preserve"> </w:t>
      </w:r>
      <w:r w:rsidRPr="003311DC">
        <w:rPr>
          <w:rFonts w:asciiTheme="minorHAnsi" w:hAnsiTheme="minorHAnsi" w:cstheme="minorHAnsi"/>
          <w:w w:val="95"/>
        </w:rPr>
        <w:t>και</w:t>
      </w:r>
      <w:r w:rsidRPr="003311DC">
        <w:rPr>
          <w:rFonts w:asciiTheme="minorHAnsi" w:hAnsiTheme="minorHAnsi" w:cstheme="minorHAnsi"/>
          <w:spacing w:val="-26"/>
          <w:w w:val="95"/>
        </w:rPr>
        <w:t xml:space="preserve"> </w:t>
      </w:r>
      <w:r w:rsidRPr="003311DC">
        <w:rPr>
          <w:rFonts w:asciiTheme="minorHAnsi" w:hAnsiTheme="minorHAnsi" w:cstheme="minorHAnsi"/>
          <w:w w:val="95"/>
        </w:rPr>
        <w:t>ιδίως</w:t>
      </w:r>
      <w:r w:rsidRPr="003311DC">
        <w:rPr>
          <w:rFonts w:asciiTheme="minorHAnsi" w:hAnsiTheme="minorHAnsi" w:cstheme="minorHAnsi"/>
          <w:w w:val="95"/>
          <w:vertAlign w:val="superscript"/>
        </w:rPr>
        <w:t>13</w:t>
      </w:r>
      <w:r w:rsidRPr="003311DC">
        <w:rPr>
          <w:rFonts w:asciiTheme="minorHAnsi" w:hAnsiTheme="minorHAnsi" w:cstheme="minorHAnsi"/>
          <w:w w:val="95"/>
        </w:rPr>
        <w:t>:</w:t>
      </w:r>
    </w:p>
    <w:p w:rsidR="00981E97" w:rsidRPr="003311DC" w:rsidRDefault="00981E97">
      <w:pPr>
        <w:pStyle w:val="a3"/>
        <w:spacing w:before="9"/>
        <w:rPr>
          <w:rFonts w:asciiTheme="minorHAnsi" w:hAnsiTheme="minorHAnsi" w:cstheme="minorHAnsi"/>
          <w:sz w:val="15"/>
        </w:rPr>
      </w:pPr>
    </w:p>
    <w:p w:rsidR="00981E97" w:rsidRPr="003311DC" w:rsidRDefault="00F93013">
      <w:pPr>
        <w:pStyle w:val="a4"/>
        <w:numPr>
          <w:ilvl w:val="0"/>
          <w:numId w:val="35"/>
        </w:numPr>
        <w:tabs>
          <w:tab w:val="left" w:pos="546"/>
        </w:tabs>
        <w:spacing w:line="271" w:lineRule="auto"/>
        <w:ind w:right="3192" w:hanging="232"/>
        <w:rPr>
          <w:rFonts w:asciiTheme="minorHAnsi" w:hAnsiTheme="minorHAnsi" w:cstheme="minorHAnsi"/>
          <w:i/>
          <w:sz w:val="18"/>
        </w:rPr>
      </w:pPr>
      <w:r w:rsidRPr="003311DC">
        <w:rPr>
          <w:rFonts w:asciiTheme="minorHAnsi" w:hAnsiTheme="minorHAnsi" w:cstheme="minorHAnsi"/>
          <w:w w:val="90"/>
          <w:sz w:val="18"/>
        </w:rPr>
        <w:t>του</w:t>
      </w:r>
      <w:r w:rsidRPr="003311DC">
        <w:rPr>
          <w:rFonts w:asciiTheme="minorHAnsi" w:hAnsiTheme="minorHAnsi" w:cstheme="minorHAnsi"/>
          <w:spacing w:val="-14"/>
          <w:w w:val="90"/>
          <w:sz w:val="18"/>
        </w:rPr>
        <w:t xml:space="preserve"> </w:t>
      </w:r>
      <w:r w:rsidRPr="003311DC">
        <w:rPr>
          <w:rFonts w:asciiTheme="minorHAnsi" w:hAnsiTheme="minorHAnsi" w:cstheme="minorHAnsi"/>
          <w:w w:val="90"/>
          <w:sz w:val="18"/>
        </w:rPr>
        <w:t>ν.</w:t>
      </w:r>
      <w:r w:rsidRPr="003311DC">
        <w:rPr>
          <w:rFonts w:asciiTheme="minorHAnsi" w:hAnsiTheme="minorHAnsi" w:cstheme="minorHAnsi"/>
          <w:spacing w:val="-13"/>
          <w:w w:val="90"/>
          <w:sz w:val="18"/>
        </w:rPr>
        <w:t xml:space="preserve"> </w:t>
      </w:r>
      <w:r w:rsidRPr="003311DC">
        <w:rPr>
          <w:rFonts w:asciiTheme="minorHAnsi" w:hAnsiTheme="minorHAnsi" w:cstheme="minorHAnsi"/>
          <w:w w:val="90"/>
          <w:sz w:val="18"/>
        </w:rPr>
        <w:t>4412/2016</w:t>
      </w:r>
      <w:r w:rsidRPr="003311DC">
        <w:rPr>
          <w:rFonts w:asciiTheme="minorHAnsi" w:hAnsiTheme="minorHAnsi" w:cstheme="minorHAnsi"/>
          <w:spacing w:val="-13"/>
          <w:w w:val="90"/>
          <w:sz w:val="18"/>
        </w:rPr>
        <w:t xml:space="preserve"> </w:t>
      </w:r>
      <w:r w:rsidRPr="003311DC">
        <w:rPr>
          <w:rFonts w:asciiTheme="minorHAnsi" w:hAnsiTheme="minorHAnsi" w:cstheme="minorHAnsi"/>
          <w:w w:val="90"/>
          <w:sz w:val="18"/>
        </w:rPr>
        <w:t>(Α'</w:t>
      </w:r>
      <w:r w:rsidRPr="003311DC">
        <w:rPr>
          <w:rFonts w:asciiTheme="minorHAnsi" w:hAnsiTheme="minorHAnsi" w:cstheme="minorHAnsi"/>
          <w:spacing w:val="-14"/>
          <w:w w:val="90"/>
          <w:sz w:val="18"/>
        </w:rPr>
        <w:t xml:space="preserve"> </w:t>
      </w:r>
      <w:r w:rsidRPr="003311DC">
        <w:rPr>
          <w:rFonts w:asciiTheme="minorHAnsi" w:hAnsiTheme="minorHAnsi" w:cstheme="minorHAnsi"/>
          <w:w w:val="90"/>
          <w:sz w:val="18"/>
        </w:rPr>
        <w:t>147)</w:t>
      </w:r>
      <w:r w:rsidRPr="003311DC">
        <w:rPr>
          <w:rFonts w:asciiTheme="minorHAnsi" w:hAnsiTheme="minorHAnsi" w:cstheme="minorHAnsi"/>
          <w:spacing w:val="-15"/>
          <w:w w:val="90"/>
          <w:sz w:val="18"/>
        </w:rPr>
        <w:t xml:space="preserve"> </w:t>
      </w:r>
      <w:r w:rsidRPr="003311DC">
        <w:rPr>
          <w:rFonts w:asciiTheme="minorHAnsi" w:hAnsiTheme="minorHAnsi" w:cstheme="minorHAnsi"/>
          <w:w w:val="90"/>
          <w:sz w:val="18"/>
        </w:rPr>
        <w:t>“</w:t>
      </w:r>
      <w:r w:rsidRPr="003311DC">
        <w:rPr>
          <w:rFonts w:asciiTheme="minorHAnsi" w:hAnsiTheme="minorHAnsi" w:cstheme="minorHAnsi"/>
          <w:i/>
          <w:w w:val="90"/>
          <w:sz w:val="18"/>
        </w:rPr>
        <w:t>Δημόσιες</w:t>
      </w:r>
      <w:r w:rsidRPr="003311DC">
        <w:rPr>
          <w:rFonts w:asciiTheme="minorHAnsi" w:hAnsiTheme="minorHAnsi" w:cstheme="minorHAnsi"/>
          <w:i/>
          <w:spacing w:val="-14"/>
          <w:w w:val="90"/>
          <w:sz w:val="18"/>
        </w:rPr>
        <w:t xml:space="preserve"> </w:t>
      </w:r>
      <w:r w:rsidRPr="003311DC">
        <w:rPr>
          <w:rFonts w:asciiTheme="minorHAnsi" w:hAnsiTheme="minorHAnsi" w:cstheme="minorHAnsi"/>
          <w:i/>
          <w:w w:val="90"/>
          <w:sz w:val="18"/>
        </w:rPr>
        <w:t>Συμβάσεις</w:t>
      </w:r>
      <w:r w:rsidRPr="003311DC">
        <w:rPr>
          <w:rFonts w:asciiTheme="minorHAnsi" w:hAnsiTheme="minorHAnsi" w:cstheme="minorHAnsi"/>
          <w:i/>
          <w:spacing w:val="-13"/>
          <w:w w:val="90"/>
          <w:sz w:val="18"/>
        </w:rPr>
        <w:t xml:space="preserve"> </w:t>
      </w:r>
      <w:r w:rsidRPr="003311DC">
        <w:rPr>
          <w:rFonts w:asciiTheme="minorHAnsi" w:hAnsiTheme="minorHAnsi" w:cstheme="minorHAnsi"/>
          <w:i/>
          <w:w w:val="90"/>
          <w:sz w:val="18"/>
        </w:rPr>
        <w:t>Έργων,</w:t>
      </w:r>
      <w:r w:rsidRPr="003311DC">
        <w:rPr>
          <w:rFonts w:asciiTheme="minorHAnsi" w:hAnsiTheme="minorHAnsi" w:cstheme="minorHAnsi"/>
          <w:i/>
          <w:spacing w:val="-10"/>
          <w:w w:val="90"/>
          <w:sz w:val="18"/>
        </w:rPr>
        <w:t xml:space="preserve"> </w:t>
      </w:r>
      <w:r w:rsidRPr="003311DC">
        <w:rPr>
          <w:rFonts w:asciiTheme="minorHAnsi" w:hAnsiTheme="minorHAnsi" w:cstheme="minorHAnsi"/>
          <w:i/>
          <w:w w:val="90"/>
          <w:sz w:val="18"/>
        </w:rPr>
        <w:t>Προμηθειών</w:t>
      </w:r>
      <w:r w:rsidRPr="003311DC">
        <w:rPr>
          <w:rFonts w:asciiTheme="minorHAnsi" w:hAnsiTheme="minorHAnsi" w:cstheme="minorHAnsi"/>
          <w:i/>
          <w:spacing w:val="-13"/>
          <w:w w:val="90"/>
          <w:sz w:val="18"/>
        </w:rPr>
        <w:t xml:space="preserve"> </w:t>
      </w:r>
      <w:r w:rsidRPr="003311DC">
        <w:rPr>
          <w:rFonts w:asciiTheme="minorHAnsi" w:hAnsiTheme="minorHAnsi" w:cstheme="minorHAnsi"/>
          <w:i/>
          <w:w w:val="90"/>
          <w:sz w:val="18"/>
        </w:rPr>
        <w:t>και</w:t>
      </w:r>
      <w:r w:rsidRPr="003311DC">
        <w:rPr>
          <w:rFonts w:asciiTheme="minorHAnsi" w:hAnsiTheme="minorHAnsi" w:cstheme="minorHAnsi"/>
          <w:i/>
          <w:spacing w:val="-10"/>
          <w:w w:val="90"/>
          <w:sz w:val="18"/>
        </w:rPr>
        <w:t xml:space="preserve"> </w:t>
      </w:r>
      <w:r w:rsidRPr="003311DC">
        <w:rPr>
          <w:rFonts w:asciiTheme="minorHAnsi" w:hAnsiTheme="minorHAnsi" w:cstheme="minorHAnsi"/>
          <w:i/>
          <w:w w:val="90"/>
          <w:sz w:val="18"/>
        </w:rPr>
        <w:t>Υπηρεσιών</w:t>
      </w:r>
      <w:r w:rsidRPr="003311DC">
        <w:rPr>
          <w:rFonts w:asciiTheme="minorHAnsi" w:hAnsiTheme="minorHAnsi" w:cstheme="minorHAnsi"/>
          <w:i/>
          <w:spacing w:val="-12"/>
          <w:w w:val="90"/>
          <w:sz w:val="18"/>
        </w:rPr>
        <w:t xml:space="preserve"> </w:t>
      </w:r>
      <w:r w:rsidRPr="003311DC">
        <w:rPr>
          <w:rFonts w:asciiTheme="minorHAnsi" w:hAnsiTheme="minorHAnsi" w:cstheme="minorHAnsi"/>
          <w:i/>
          <w:w w:val="90"/>
          <w:sz w:val="18"/>
        </w:rPr>
        <w:t>(προσαρμογή</w:t>
      </w:r>
      <w:r w:rsidRPr="003311DC">
        <w:rPr>
          <w:rFonts w:asciiTheme="minorHAnsi" w:hAnsiTheme="minorHAnsi" w:cstheme="minorHAnsi"/>
          <w:i/>
          <w:spacing w:val="-10"/>
          <w:w w:val="90"/>
          <w:sz w:val="18"/>
        </w:rPr>
        <w:t xml:space="preserve"> </w:t>
      </w:r>
      <w:r w:rsidRPr="003311DC">
        <w:rPr>
          <w:rFonts w:asciiTheme="minorHAnsi" w:hAnsiTheme="minorHAnsi" w:cstheme="minorHAnsi"/>
          <w:i/>
          <w:w w:val="90"/>
          <w:sz w:val="18"/>
        </w:rPr>
        <w:t xml:space="preserve">στις </w:t>
      </w:r>
      <w:r w:rsidRPr="003311DC">
        <w:rPr>
          <w:rFonts w:asciiTheme="minorHAnsi" w:hAnsiTheme="minorHAnsi" w:cstheme="minorHAnsi"/>
          <w:i/>
          <w:sz w:val="18"/>
        </w:rPr>
        <w:t>Οδηγίες</w:t>
      </w:r>
      <w:r w:rsidRPr="003311DC">
        <w:rPr>
          <w:rFonts w:asciiTheme="minorHAnsi" w:hAnsiTheme="minorHAnsi" w:cstheme="minorHAnsi"/>
          <w:i/>
          <w:spacing w:val="-17"/>
          <w:sz w:val="18"/>
        </w:rPr>
        <w:t xml:space="preserve"> </w:t>
      </w:r>
      <w:r w:rsidRPr="003311DC">
        <w:rPr>
          <w:rFonts w:asciiTheme="minorHAnsi" w:hAnsiTheme="minorHAnsi" w:cstheme="minorHAnsi"/>
          <w:i/>
          <w:sz w:val="18"/>
        </w:rPr>
        <w:t>2014/24/</w:t>
      </w:r>
      <w:r w:rsidRPr="003311DC">
        <w:rPr>
          <w:rFonts w:asciiTheme="minorHAnsi" w:hAnsiTheme="minorHAnsi" w:cstheme="minorHAnsi"/>
          <w:i/>
          <w:spacing w:val="-17"/>
          <w:sz w:val="18"/>
        </w:rPr>
        <w:t xml:space="preserve"> </w:t>
      </w:r>
      <w:r w:rsidRPr="003311DC">
        <w:rPr>
          <w:rFonts w:asciiTheme="minorHAnsi" w:hAnsiTheme="minorHAnsi" w:cstheme="minorHAnsi"/>
          <w:i/>
          <w:sz w:val="18"/>
        </w:rPr>
        <w:t>ΕΕ</w:t>
      </w:r>
      <w:r w:rsidRPr="003311DC">
        <w:rPr>
          <w:rFonts w:asciiTheme="minorHAnsi" w:hAnsiTheme="minorHAnsi" w:cstheme="minorHAnsi"/>
          <w:i/>
          <w:spacing w:val="-18"/>
          <w:sz w:val="18"/>
        </w:rPr>
        <w:t xml:space="preserve"> </w:t>
      </w:r>
      <w:r w:rsidRPr="003311DC">
        <w:rPr>
          <w:rFonts w:asciiTheme="minorHAnsi" w:hAnsiTheme="minorHAnsi" w:cstheme="minorHAnsi"/>
          <w:i/>
          <w:sz w:val="18"/>
        </w:rPr>
        <w:t>και</w:t>
      </w:r>
      <w:r w:rsidRPr="003311DC">
        <w:rPr>
          <w:rFonts w:asciiTheme="minorHAnsi" w:hAnsiTheme="minorHAnsi" w:cstheme="minorHAnsi"/>
          <w:i/>
          <w:spacing w:val="-16"/>
          <w:sz w:val="18"/>
        </w:rPr>
        <w:t xml:space="preserve"> </w:t>
      </w:r>
      <w:r w:rsidRPr="003311DC">
        <w:rPr>
          <w:rFonts w:asciiTheme="minorHAnsi" w:hAnsiTheme="minorHAnsi" w:cstheme="minorHAnsi"/>
          <w:i/>
          <w:sz w:val="18"/>
        </w:rPr>
        <w:t>2014/25/ΕΕ)»</w:t>
      </w:r>
    </w:p>
    <w:p w:rsidR="00981E97" w:rsidRPr="003311DC" w:rsidRDefault="00981E97">
      <w:pPr>
        <w:pStyle w:val="a3"/>
        <w:rPr>
          <w:rFonts w:asciiTheme="minorHAnsi" w:hAnsiTheme="minorHAnsi" w:cstheme="minorHAnsi"/>
          <w:i/>
        </w:rPr>
      </w:pPr>
    </w:p>
    <w:p w:rsidR="00981E97" w:rsidRPr="003311DC" w:rsidRDefault="00F93013">
      <w:pPr>
        <w:pStyle w:val="a4"/>
        <w:numPr>
          <w:ilvl w:val="0"/>
          <w:numId w:val="35"/>
        </w:numPr>
        <w:tabs>
          <w:tab w:val="left" w:pos="546"/>
        </w:tabs>
        <w:ind w:hanging="232"/>
        <w:rPr>
          <w:rFonts w:asciiTheme="minorHAnsi" w:hAnsiTheme="minorHAnsi" w:cstheme="minorHAnsi"/>
          <w:i/>
          <w:sz w:val="18"/>
        </w:rPr>
      </w:pPr>
      <w:r w:rsidRPr="003311DC">
        <w:rPr>
          <w:rFonts w:asciiTheme="minorHAnsi" w:hAnsiTheme="minorHAnsi" w:cstheme="minorHAnsi"/>
          <w:sz w:val="18"/>
        </w:rPr>
        <w:t>του</w:t>
      </w:r>
      <w:r w:rsidRPr="003311DC">
        <w:rPr>
          <w:rFonts w:asciiTheme="minorHAnsi" w:hAnsiTheme="minorHAnsi" w:cstheme="minorHAnsi"/>
          <w:spacing w:val="-23"/>
          <w:sz w:val="18"/>
        </w:rPr>
        <w:t xml:space="preserve"> </w:t>
      </w:r>
      <w:r w:rsidRPr="003311DC">
        <w:rPr>
          <w:rFonts w:asciiTheme="minorHAnsi" w:hAnsiTheme="minorHAnsi" w:cstheme="minorHAnsi"/>
          <w:sz w:val="18"/>
        </w:rPr>
        <w:t>ν.</w:t>
      </w:r>
      <w:r w:rsidRPr="003311DC">
        <w:rPr>
          <w:rFonts w:asciiTheme="minorHAnsi" w:hAnsiTheme="minorHAnsi" w:cstheme="minorHAnsi"/>
          <w:spacing w:val="-23"/>
          <w:sz w:val="18"/>
        </w:rPr>
        <w:t xml:space="preserve"> </w:t>
      </w:r>
      <w:r w:rsidRPr="003311DC">
        <w:rPr>
          <w:rFonts w:asciiTheme="minorHAnsi" w:hAnsiTheme="minorHAnsi" w:cstheme="minorHAnsi"/>
          <w:sz w:val="18"/>
        </w:rPr>
        <w:t>4314/2014</w:t>
      </w:r>
      <w:r w:rsidRPr="003311DC">
        <w:rPr>
          <w:rFonts w:asciiTheme="minorHAnsi" w:hAnsiTheme="minorHAnsi" w:cstheme="minorHAnsi"/>
          <w:spacing w:val="-23"/>
          <w:sz w:val="18"/>
        </w:rPr>
        <w:t xml:space="preserve"> </w:t>
      </w:r>
      <w:r w:rsidRPr="003311DC">
        <w:rPr>
          <w:rFonts w:asciiTheme="minorHAnsi" w:hAnsiTheme="minorHAnsi" w:cstheme="minorHAnsi"/>
          <w:sz w:val="18"/>
        </w:rPr>
        <w:t>(Α'</w:t>
      </w:r>
      <w:r w:rsidRPr="003311DC">
        <w:rPr>
          <w:rFonts w:asciiTheme="minorHAnsi" w:hAnsiTheme="minorHAnsi" w:cstheme="minorHAnsi"/>
          <w:spacing w:val="-24"/>
          <w:sz w:val="18"/>
        </w:rPr>
        <w:t xml:space="preserve"> </w:t>
      </w:r>
      <w:r w:rsidRPr="003311DC">
        <w:rPr>
          <w:rFonts w:asciiTheme="minorHAnsi" w:hAnsiTheme="minorHAnsi" w:cstheme="minorHAnsi"/>
          <w:sz w:val="18"/>
        </w:rPr>
        <w:t>265)</w:t>
      </w:r>
      <w:r w:rsidRPr="003311DC">
        <w:rPr>
          <w:rFonts w:asciiTheme="minorHAnsi" w:hAnsiTheme="minorHAnsi" w:cstheme="minorHAnsi"/>
          <w:i/>
          <w:sz w:val="18"/>
          <w:vertAlign w:val="superscript"/>
        </w:rPr>
        <w:t>14</w:t>
      </w:r>
      <w:r w:rsidRPr="003311DC">
        <w:rPr>
          <w:rFonts w:asciiTheme="minorHAnsi" w:hAnsiTheme="minorHAnsi" w:cstheme="minorHAnsi"/>
          <w:sz w:val="18"/>
          <w:vertAlign w:val="superscript"/>
        </w:rPr>
        <w:t>,</w:t>
      </w:r>
      <w:r w:rsidRPr="003311DC">
        <w:rPr>
          <w:rFonts w:asciiTheme="minorHAnsi" w:hAnsiTheme="minorHAnsi" w:cstheme="minorHAnsi"/>
          <w:spacing w:val="-24"/>
          <w:sz w:val="18"/>
        </w:rPr>
        <w:t xml:space="preserve"> </w:t>
      </w:r>
      <w:r w:rsidRPr="003311DC">
        <w:rPr>
          <w:rFonts w:asciiTheme="minorHAnsi" w:hAnsiTheme="minorHAnsi" w:cstheme="minorHAnsi"/>
          <w:sz w:val="18"/>
        </w:rPr>
        <w:t>“</w:t>
      </w:r>
      <w:r w:rsidRPr="003311DC">
        <w:rPr>
          <w:rFonts w:asciiTheme="minorHAnsi" w:hAnsiTheme="minorHAnsi" w:cstheme="minorHAnsi"/>
          <w:i/>
          <w:sz w:val="18"/>
        </w:rPr>
        <w:t>Α)</w:t>
      </w:r>
      <w:r w:rsidRPr="003311DC">
        <w:rPr>
          <w:rFonts w:asciiTheme="minorHAnsi" w:hAnsiTheme="minorHAnsi" w:cstheme="minorHAnsi"/>
          <w:i/>
          <w:spacing w:val="-21"/>
          <w:sz w:val="18"/>
        </w:rPr>
        <w:t xml:space="preserve"> </w:t>
      </w:r>
      <w:r w:rsidRPr="003311DC">
        <w:rPr>
          <w:rFonts w:asciiTheme="minorHAnsi" w:hAnsiTheme="minorHAnsi" w:cstheme="minorHAnsi"/>
          <w:i/>
          <w:sz w:val="18"/>
        </w:rPr>
        <w:t>Για</w:t>
      </w:r>
      <w:r w:rsidRPr="003311DC">
        <w:rPr>
          <w:rFonts w:asciiTheme="minorHAnsi" w:hAnsiTheme="minorHAnsi" w:cstheme="minorHAnsi"/>
          <w:i/>
          <w:spacing w:val="-21"/>
          <w:sz w:val="18"/>
        </w:rPr>
        <w:t xml:space="preserve"> </w:t>
      </w:r>
      <w:r w:rsidRPr="003311DC">
        <w:rPr>
          <w:rFonts w:asciiTheme="minorHAnsi" w:hAnsiTheme="minorHAnsi" w:cstheme="minorHAnsi"/>
          <w:i/>
          <w:sz w:val="18"/>
        </w:rPr>
        <w:t>τη</w:t>
      </w:r>
      <w:r w:rsidRPr="003311DC">
        <w:rPr>
          <w:rFonts w:asciiTheme="minorHAnsi" w:hAnsiTheme="minorHAnsi" w:cstheme="minorHAnsi"/>
          <w:i/>
          <w:spacing w:val="-21"/>
          <w:sz w:val="18"/>
        </w:rPr>
        <w:t xml:space="preserve"> </w:t>
      </w:r>
      <w:r w:rsidRPr="003311DC">
        <w:rPr>
          <w:rFonts w:asciiTheme="minorHAnsi" w:hAnsiTheme="minorHAnsi" w:cstheme="minorHAnsi"/>
          <w:i/>
          <w:sz w:val="18"/>
        </w:rPr>
        <w:t>διαχείριση,</w:t>
      </w:r>
      <w:r w:rsidRPr="003311DC">
        <w:rPr>
          <w:rFonts w:asciiTheme="minorHAnsi" w:hAnsiTheme="minorHAnsi" w:cstheme="minorHAnsi"/>
          <w:i/>
          <w:spacing w:val="-21"/>
          <w:sz w:val="18"/>
        </w:rPr>
        <w:t xml:space="preserve"> </w:t>
      </w:r>
      <w:r w:rsidRPr="003311DC">
        <w:rPr>
          <w:rFonts w:asciiTheme="minorHAnsi" w:hAnsiTheme="minorHAnsi" w:cstheme="minorHAnsi"/>
          <w:i/>
          <w:sz w:val="18"/>
        </w:rPr>
        <w:t>τον</w:t>
      </w:r>
      <w:r w:rsidRPr="003311DC">
        <w:rPr>
          <w:rFonts w:asciiTheme="minorHAnsi" w:hAnsiTheme="minorHAnsi" w:cstheme="minorHAnsi"/>
          <w:i/>
          <w:spacing w:val="-22"/>
          <w:sz w:val="18"/>
        </w:rPr>
        <w:t xml:space="preserve"> </w:t>
      </w:r>
      <w:r w:rsidRPr="003311DC">
        <w:rPr>
          <w:rFonts w:asciiTheme="minorHAnsi" w:hAnsiTheme="minorHAnsi" w:cstheme="minorHAnsi"/>
          <w:i/>
          <w:sz w:val="18"/>
        </w:rPr>
        <w:t>έλεγχο</w:t>
      </w:r>
      <w:r w:rsidRPr="003311DC">
        <w:rPr>
          <w:rFonts w:asciiTheme="minorHAnsi" w:hAnsiTheme="minorHAnsi" w:cstheme="minorHAnsi"/>
          <w:i/>
          <w:spacing w:val="-23"/>
          <w:sz w:val="18"/>
        </w:rPr>
        <w:t xml:space="preserve"> </w:t>
      </w:r>
      <w:r w:rsidRPr="003311DC">
        <w:rPr>
          <w:rFonts w:asciiTheme="minorHAnsi" w:hAnsiTheme="minorHAnsi" w:cstheme="minorHAnsi"/>
          <w:i/>
          <w:sz w:val="18"/>
        </w:rPr>
        <w:t>και</w:t>
      </w:r>
      <w:r w:rsidRPr="003311DC">
        <w:rPr>
          <w:rFonts w:asciiTheme="minorHAnsi" w:hAnsiTheme="minorHAnsi" w:cstheme="minorHAnsi"/>
          <w:i/>
          <w:spacing w:val="-20"/>
          <w:sz w:val="18"/>
        </w:rPr>
        <w:t xml:space="preserve"> </w:t>
      </w:r>
      <w:r w:rsidRPr="003311DC">
        <w:rPr>
          <w:rFonts w:asciiTheme="minorHAnsi" w:hAnsiTheme="minorHAnsi" w:cstheme="minorHAnsi"/>
          <w:i/>
          <w:sz w:val="18"/>
        </w:rPr>
        <w:t>την</w:t>
      </w:r>
      <w:r w:rsidRPr="003311DC">
        <w:rPr>
          <w:rFonts w:asciiTheme="minorHAnsi" w:hAnsiTheme="minorHAnsi" w:cstheme="minorHAnsi"/>
          <w:i/>
          <w:spacing w:val="-22"/>
          <w:sz w:val="18"/>
        </w:rPr>
        <w:t xml:space="preserve"> </w:t>
      </w:r>
      <w:r w:rsidRPr="003311DC">
        <w:rPr>
          <w:rFonts w:asciiTheme="minorHAnsi" w:hAnsiTheme="minorHAnsi" w:cstheme="minorHAnsi"/>
          <w:i/>
          <w:sz w:val="18"/>
        </w:rPr>
        <w:t>εφαρμογή</w:t>
      </w:r>
      <w:r w:rsidRPr="003311DC">
        <w:rPr>
          <w:rFonts w:asciiTheme="minorHAnsi" w:hAnsiTheme="minorHAnsi" w:cstheme="minorHAnsi"/>
          <w:i/>
          <w:spacing w:val="-19"/>
          <w:sz w:val="18"/>
        </w:rPr>
        <w:t xml:space="preserve"> </w:t>
      </w:r>
      <w:r w:rsidRPr="003311DC">
        <w:rPr>
          <w:rFonts w:asciiTheme="minorHAnsi" w:hAnsiTheme="minorHAnsi" w:cstheme="minorHAnsi"/>
          <w:i/>
          <w:sz w:val="18"/>
        </w:rPr>
        <w:t>αναπτυξιακών</w:t>
      </w:r>
    </w:p>
    <w:p w:rsidR="00981E97" w:rsidRPr="003311DC" w:rsidRDefault="00F93013">
      <w:pPr>
        <w:spacing w:before="28" w:line="292" w:lineRule="auto"/>
        <w:ind w:left="545" w:right="3091"/>
        <w:rPr>
          <w:rFonts w:asciiTheme="minorHAnsi" w:hAnsiTheme="minorHAnsi" w:cstheme="minorHAnsi"/>
          <w:i/>
          <w:sz w:val="18"/>
        </w:rPr>
      </w:pPr>
      <w:r w:rsidRPr="003311DC">
        <w:rPr>
          <w:rFonts w:asciiTheme="minorHAnsi" w:hAnsiTheme="minorHAnsi" w:cstheme="minorHAnsi"/>
          <w:i/>
          <w:w w:val="95"/>
          <w:sz w:val="18"/>
        </w:rPr>
        <w:t>παρεμβάσεων</w:t>
      </w:r>
      <w:r w:rsidRPr="003311DC">
        <w:rPr>
          <w:rFonts w:asciiTheme="minorHAnsi" w:hAnsiTheme="minorHAnsi" w:cstheme="minorHAnsi"/>
          <w:i/>
          <w:spacing w:val="-19"/>
          <w:w w:val="95"/>
          <w:sz w:val="18"/>
        </w:rPr>
        <w:t xml:space="preserve"> </w:t>
      </w:r>
      <w:r w:rsidRPr="003311DC">
        <w:rPr>
          <w:rFonts w:asciiTheme="minorHAnsi" w:hAnsiTheme="minorHAnsi" w:cstheme="minorHAnsi"/>
          <w:i/>
          <w:w w:val="95"/>
          <w:sz w:val="18"/>
        </w:rPr>
        <w:t>για</w:t>
      </w:r>
      <w:r w:rsidRPr="003311DC">
        <w:rPr>
          <w:rFonts w:asciiTheme="minorHAnsi" w:hAnsiTheme="minorHAnsi" w:cstheme="minorHAnsi"/>
          <w:i/>
          <w:spacing w:val="-16"/>
          <w:w w:val="95"/>
          <w:sz w:val="18"/>
        </w:rPr>
        <w:t xml:space="preserve"> </w:t>
      </w:r>
      <w:r w:rsidRPr="003311DC">
        <w:rPr>
          <w:rFonts w:asciiTheme="minorHAnsi" w:hAnsiTheme="minorHAnsi" w:cstheme="minorHAnsi"/>
          <w:i/>
          <w:w w:val="95"/>
          <w:sz w:val="18"/>
        </w:rPr>
        <w:t>την</w:t>
      </w:r>
      <w:r w:rsidRPr="003311DC">
        <w:rPr>
          <w:rFonts w:asciiTheme="minorHAnsi" w:hAnsiTheme="minorHAnsi" w:cstheme="minorHAnsi"/>
          <w:i/>
          <w:spacing w:val="-19"/>
          <w:w w:val="95"/>
          <w:sz w:val="18"/>
        </w:rPr>
        <w:t xml:space="preserve"> </w:t>
      </w:r>
      <w:r w:rsidRPr="003311DC">
        <w:rPr>
          <w:rFonts w:asciiTheme="minorHAnsi" w:hAnsiTheme="minorHAnsi" w:cstheme="minorHAnsi"/>
          <w:i/>
          <w:w w:val="95"/>
          <w:sz w:val="18"/>
        </w:rPr>
        <w:t>προγραμματική</w:t>
      </w:r>
      <w:r w:rsidRPr="003311DC">
        <w:rPr>
          <w:rFonts w:asciiTheme="minorHAnsi" w:hAnsiTheme="minorHAnsi" w:cstheme="minorHAnsi"/>
          <w:i/>
          <w:spacing w:val="-15"/>
          <w:w w:val="95"/>
          <w:sz w:val="18"/>
        </w:rPr>
        <w:t xml:space="preserve"> </w:t>
      </w:r>
      <w:r w:rsidRPr="003311DC">
        <w:rPr>
          <w:rFonts w:asciiTheme="minorHAnsi" w:hAnsiTheme="minorHAnsi" w:cstheme="minorHAnsi"/>
          <w:i/>
          <w:w w:val="95"/>
          <w:sz w:val="18"/>
        </w:rPr>
        <w:t>περίοδο</w:t>
      </w:r>
      <w:r w:rsidRPr="003311DC">
        <w:rPr>
          <w:rFonts w:asciiTheme="minorHAnsi" w:hAnsiTheme="minorHAnsi" w:cstheme="minorHAnsi"/>
          <w:i/>
          <w:spacing w:val="-19"/>
          <w:w w:val="95"/>
          <w:sz w:val="18"/>
        </w:rPr>
        <w:t xml:space="preserve"> </w:t>
      </w:r>
      <w:r w:rsidRPr="003311DC">
        <w:rPr>
          <w:rFonts w:asciiTheme="minorHAnsi" w:hAnsiTheme="minorHAnsi" w:cstheme="minorHAnsi"/>
          <w:i/>
          <w:w w:val="95"/>
          <w:sz w:val="18"/>
        </w:rPr>
        <w:t>2014−2020,</w:t>
      </w:r>
      <w:r w:rsidRPr="003311DC">
        <w:rPr>
          <w:rFonts w:asciiTheme="minorHAnsi" w:hAnsiTheme="minorHAnsi" w:cstheme="minorHAnsi"/>
          <w:i/>
          <w:spacing w:val="-17"/>
          <w:w w:val="95"/>
          <w:sz w:val="18"/>
        </w:rPr>
        <w:t xml:space="preserve"> </w:t>
      </w:r>
      <w:r w:rsidRPr="003311DC">
        <w:rPr>
          <w:rFonts w:asciiTheme="minorHAnsi" w:hAnsiTheme="minorHAnsi" w:cstheme="minorHAnsi"/>
          <w:i/>
          <w:w w:val="95"/>
          <w:sz w:val="18"/>
        </w:rPr>
        <w:t>Β)</w:t>
      </w:r>
      <w:r w:rsidRPr="003311DC">
        <w:rPr>
          <w:rFonts w:asciiTheme="minorHAnsi" w:hAnsiTheme="minorHAnsi" w:cstheme="minorHAnsi"/>
          <w:i/>
          <w:spacing w:val="-17"/>
          <w:w w:val="95"/>
          <w:sz w:val="18"/>
        </w:rPr>
        <w:t xml:space="preserve"> </w:t>
      </w:r>
      <w:r w:rsidRPr="003311DC">
        <w:rPr>
          <w:rFonts w:asciiTheme="minorHAnsi" w:hAnsiTheme="minorHAnsi" w:cstheme="minorHAnsi"/>
          <w:i/>
          <w:w w:val="95"/>
          <w:sz w:val="18"/>
        </w:rPr>
        <w:t>Ενσωμάτωση</w:t>
      </w:r>
      <w:r w:rsidRPr="003311DC">
        <w:rPr>
          <w:rFonts w:asciiTheme="minorHAnsi" w:hAnsiTheme="minorHAnsi" w:cstheme="minorHAnsi"/>
          <w:i/>
          <w:spacing w:val="-17"/>
          <w:w w:val="95"/>
          <w:sz w:val="18"/>
        </w:rPr>
        <w:t xml:space="preserve"> </w:t>
      </w:r>
      <w:r w:rsidRPr="003311DC">
        <w:rPr>
          <w:rFonts w:asciiTheme="minorHAnsi" w:hAnsiTheme="minorHAnsi" w:cstheme="minorHAnsi"/>
          <w:i/>
          <w:w w:val="95"/>
          <w:sz w:val="18"/>
        </w:rPr>
        <w:t>της</w:t>
      </w:r>
      <w:r w:rsidRPr="003311DC">
        <w:rPr>
          <w:rFonts w:asciiTheme="minorHAnsi" w:hAnsiTheme="minorHAnsi" w:cstheme="minorHAnsi"/>
          <w:i/>
          <w:spacing w:val="-19"/>
          <w:w w:val="95"/>
          <w:sz w:val="18"/>
        </w:rPr>
        <w:t xml:space="preserve"> </w:t>
      </w:r>
      <w:r w:rsidRPr="003311DC">
        <w:rPr>
          <w:rFonts w:asciiTheme="minorHAnsi" w:hAnsiTheme="minorHAnsi" w:cstheme="minorHAnsi"/>
          <w:i/>
          <w:w w:val="95"/>
          <w:sz w:val="18"/>
        </w:rPr>
        <w:t>Οδηγίας</w:t>
      </w:r>
      <w:r w:rsidRPr="003311DC">
        <w:rPr>
          <w:rFonts w:asciiTheme="minorHAnsi" w:hAnsiTheme="minorHAnsi" w:cstheme="minorHAnsi"/>
          <w:i/>
          <w:spacing w:val="-17"/>
          <w:w w:val="95"/>
          <w:sz w:val="18"/>
        </w:rPr>
        <w:t xml:space="preserve"> </w:t>
      </w:r>
      <w:r w:rsidRPr="003311DC">
        <w:rPr>
          <w:rFonts w:asciiTheme="minorHAnsi" w:hAnsiTheme="minorHAnsi" w:cstheme="minorHAnsi"/>
          <w:i/>
          <w:w w:val="95"/>
          <w:sz w:val="18"/>
        </w:rPr>
        <w:t>2012/17</w:t>
      </w:r>
      <w:r w:rsidRPr="003311DC">
        <w:rPr>
          <w:rFonts w:asciiTheme="minorHAnsi" w:hAnsiTheme="minorHAnsi" w:cstheme="minorHAnsi"/>
          <w:i/>
          <w:spacing w:val="-18"/>
          <w:w w:val="95"/>
          <w:sz w:val="18"/>
        </w:rPr>
        <w:t xml:space="preserve"> </w:t>
      </w:r>
      <w:r w:rsidRPr="003311DC">
        <w:rPr>
          <w:rFonts w:asciiTheme="minorHAnsi" w:hAnsiTheme="minorHAnsi" w:cstheme="minorHAnsi"/>
          <w:i/>
          <w:w w:val="95"/>
          <w:sz w:val="18"/>
        </w:rPr>
        <w:t xml:space="preserve">του </w:t>
      </w:r>
      <w:r w:rsidRPr="003311DC">
        <w:rPr>
          <w:rFonts w:asciiTheme="minorHAnsi" w:hAnsiTheme="minorHAnsi" w:cstheme="minorHAnsi"/>
          <w:i/>
          <w:sz w:val="18"/>
        </w:rPr>
        <w:t>Ευρωπαϊκού</w:t>
      </w:r>
      <w:r w:rsidRPr="003311DC">
        <w:rPr>
          <w:rFonts w:asciiTheme="minorHAnsi" w:hAnsiTheme="minorHAnsi" w:cstheme="minorHAnsi"/>
          <w:i/>
          <w:spacing w:val="-33"/>
          <w:sz w:val="18"/>
        </w:rPr>
        <w:t xml:space="preserve"> </w:t>
      </w:r>
      <w:r w:rsidRPr="003311DC">
        <w:rPr>
          <w:rFonts w:asciiTheme="minorHAnsi" w:hAnsiTheme="minorHAnsi" w:cstheme="minorHAnsi"/>
          <w:i/>
          <w:sz w:val="18"/>
        </w:rPr>
        <w:t>Κοινοβουλίου</w:t>
      </w:r>
      <w:r w:rsidRPr="003311DC">
        <w:rPr>
          <w:rFonts w:asciiTheme="minorHAnsi" w:hAnsiTheme="minorHAnsi" w:cstheme="minorHAnsi"/>
          <w:i/>
          <w:spacing w:val="-34"/>
          <w:sz w:val="18"/>
        </w:rPr>
        <w:t xml:space="preserve"> </w:t>
      </w:r>
      <w:r w:rsidRPr="003311DC">
        <w:rPr>
          <w:rFonts w:asciiTheme="minorHAnsi" w:hAnsiTheme="minorHAnsi" w:cstheme="minorHAnsi"/>
          <w:i/>
          <w:sz w:val="18"/>
        </w:rPr>
        <w:t>και</w:t>
      </w:r>
      <w:r w:rsidRPr="003311DC">
        <w:rPr>
          <w:rFonts w:asciiTheme="minorHAnsi" w:hAnsiTheme="minorHAnsi" w:cstheme="minorHAnsi"/>
          <w:i/>
          <w:spacing w:val="-32"/>
          <w:sz w:val="18"/>
        </w:rPr>
        <w:t xml:space="preserve"> </w:t>
      </w:r>
      <w:r w:rsidRPr="003311DC">
        <w:rPr>
          <w:rFonts w:asciiTheme="minorHAnsi" w:hAnsiTheme="minorHAnsi" w:cstheme="minorHAnsi"/>
          <w:i/>
          <w:sz w:val="18"/>
        </w:rPr>
        <w:t>του</w:t>
      </w:r>
      <w:r w:rsidRPr="003311DC">
        <w:rPr>
          <w:rFonts w:asciiTheme="minorHAnsi" w:hAnsiTheme="minorHAnsi" w:cstheme="minorHAnsi"/>
          <w:i/>
          <w:spacing w:val="-33"/>
          <w:sz w:val="18"/>
        </w:rPr>
        <w:t xml:space="preserve"> </w:t>
      </w:r>
      <w:r w:rsidRPr="003311DC">
        <w:rPr>
          <w:rFonts w:asciiTheme="minorHAnsi" w:hAnsiTheme="minorHAnsi" w:cstheme="minorHAnsi"/>
          <w:i/>
          <w:sz w:val="18"/>
        </w:rPr>
        <w:t>Συμβουλίου</w:t>
      </w:r>
      <w:r w:rsidRPr="003311DC">
        <w:rPr>
          <w:rFonts w:asciiTheme="minorHAnsi" w:hAnsiTheme="minorHAnsi" w:cstheme="minorHAnsi"/>
          <w:i/>
          <w:spacing w:val="-32"/>
          <w:sz w:val="18"/>
        </w:rPr>
        <w:t xml:space="preserve"> </w:t>
      </w:r>
      <w:r w:rsidRPr="003311DC">
        <w:rPr>
          <w:rFonts w:asciiTheme="minorHAnsi" w:hAnsiTheme="minorHAnsi" w:cstheme="minorHAnsi"/>
          <w:i/>
          <w:sz w:val="18"/>
        </w:rPr>
        <w:t>της</w:t>
      </w:r>
      <w:r w:rsidRPr="003311DC">
        <w:rPr>
          <w:rFonts w:asciiTheme="minorHAnsi" w:hAnsiTheme="minorHAnsi" w:cstheme="minorHAnsi"/>
          <w:i/>
          <w:spacing w:val="-32"/>
          <w:sz w:val="18"/>
        </w:rPr>
        <w:t xml:space="preserve"> </w:t>
      </w:r>
      <w:r w:rsidRPr="003311DC">
        <w:rPr>
          <w:rFonts w:asciiTheme="minorHAnsi" w:hAnsiTheme="minorHAnsi" w:cstheme="minorHAnsi"/>
          <w:i/>
          <w:sz w:val="18"/>
        </w:rPr>
        <w:t>13ης</w:t>
      </w:r>
      <w:r w:rsidRPr="003311DC">
        <w:rPr>
          <w:rFonts w:asciiTheme="minorHAnsi" w:hAnsiTheme="minorHAnsi" w:cstheme="minorHAnsi"/>
          <w:i/>
          <w:spacing w:val="-32"/>
          <w:sz w:val="18"/>
        </w:rPr>
        <w:t xml:space="preserve"> </w:t>
      </w:r>
      <w:r w:rsidRPr="003311DC">
        <w:rPr>
          <w:rFonts w:asciiTheme="minorHAnsi" w:hAnsiTheme="minorHAnsi" w:cstheme="minorHAnsi"/>
          <w:i/>
          <w:sz w:val="18"/>
        </w:rPr>
        <w:t>Ιουνίου</w:t>
      </w:r>
      <w:r w:rsidRPr="003311DC">
        <w:rPr>
          <w:rFonts w:asciiTheme="minorHAnsi" w:hAnsiTheme="minorHAnsi" w:cstheme="minorHAnsi"/>
          <w:i/>
          <w:spacing w:val="-33"/>
          <w:sz w:val="18"/>
        </w:rPr>
        <w:t xml:space="preserve"> </w:t>
      </w:r>
      <w:r w:rsidRPr="003311DC">
        <w:rPr>
          <w:rFonts w:asciiTheme="minorHAnsi" w:hAnsiTheme="minorHAnsi" w:cstheme="minorHAnsi"/>
          <w:i/>
          <w:sz w:val="18"/>
        </w:rPr>
        <w:t>2012</w:t>
      </w:r>
      <w:r w:rsidRPr="003311DC">
        <w:rPr>
          <w:rFonts w:asciiTheme="minorHAnsi" w:hAnsiTheme="minorHAnsi" w:cstheme="minorHAnsi"/>
          <w:i/>
          <w:spacing w:val="-33"/>
          <w:sz w:val="18"/>
        </w:rPr>
        <w:t xml:space="preserve"> </w:t>
      </w:r>
      <w:r w:rsidRPr="003311DC">
        <w:rPr>
          <w:rFonts w:asciiTheme="minorHAnsi" w:hAnsiTheme="minorHAnsi" w:cstheme="minorHAnsi"/>
          <w:i/>
          <w:sz w:val="18"/>
        </w:rPr>
        <w:t>(ΕΕ</w:t>
      </w:r>
      <w:r w:rsidRPr="003311DC">
        <w:rPr>
          <w:rFonts w:asciiTheme="minorHAnsi" w:hAnsiTheme="minorHAnsi" w:cstheme="minorHAnsi"/>
          <w:i/>
          <w:spacing w:val="-33"/>
          <w:sz w:val="18"/>
        </w:rPr>
        <w:t xml:space="preserve"> </w:t>
      </w:r>
      <w:r w:rsidRPr="003311DC">
        <w:rPr>
          <w:rFonts w:asciiTheme="minorHAnsi" w:hAnsiTheme="minorHAnsi" w:cstheme="minorHAnsi"/>
          <w:i/>
          <w:sz w:val="18"/>
        </w:rPr>
        <w:t>L</w:t>
      </w:r>
      <w:r w:rsidRPr="003311DC">
        <w:rPr>
          <w:rFonts w:asciiTheme="minorHAnsi" w:hAnsiTheme="minorHAnsi" w:cstheme="minorHAnsi"/>
          <w:i/>
          <w:spacing w:val="-33"/>
          <w:sz w:val="18"/>
        </w:rPr>
        <w:t xml:space="preserve"> </w:t>
      </w:r>
      <w:r w:rsidRPr="003311DC">
        <w:rPr>
          <w:rFonts w:asciiTheme="minorHAnsi" w:hAnsiTheme="minorHAnsi" w:cstheme="minorHAnsi"/>
          <w:i/>
          <w:sz w:val="18"/>
        </w:rPr>
        <w:t>156/16.6.2012)</w:t>
      </w:r>
      <w:r w:rsidRPr="003311DC">
        <w:rPr>
          <w:rFonts w:asciiTheme="minorHAnsi" w:hAnsiTheme="minorHAnsi" w:cstheme="minorHAnsi"/>
          <w:i/>
          <w:spacing w:val="-33"/>
          <w:sz w:val="18"/>
        </w:rPr>
        <w:t xml:space="preserve"> </w:t>
      </w:r>
      <w:r w:rsidRPr="003311DC">
        <w:rPr>
          <w:rFonts w:asciiTheme="minorHAnsi" w:hAnsiTheme="minorHAnsi" w:cstheme="minorHAnsi"/>
          <w:i/>
          <w:sz w:val="18"/>
        </w:rPr>
        <w:t>στο</w:t>
      </w:r>
    </w:p>
    <w:p w:rsidR="00981E97" w:rsidRPr="003311DC" w:rsidRDefault="00F93013">
      <w:pPr>
        <w:ind w:left="545"/>
        <w:rPr>
          <w:rFonts w:asciiTheme="minorHAnsi" w:hAnsiTheme="minorHAnsi" w:cstheme="minorHAnsi"/>
          <w:sz w:val="18"/>
        </w:rPr>
      </w:pPr>
      <w:r w:rsidRPr="003311DC">
        <w:rPr>
          <w:rFonts w:asciiTheme="minorHAnsi" w:hAnsiTheme="minorHAnsi" w:cstheme="minorHAnsi"/>
          <w:i/>
          <w:sz w:val="18"/>
        </w:rPr>
        <w:t>ελληνικό δίκαιο, τροποποίηση του ν. 3419/2005 (Α' 297) και άλλες διατάξεις</w:t>
      </w:r>
      <w:r w:rsidRPr="003311DC">
        <w:rPr>
          <w:rFonts w:asciiTheme="minorHAnsi" w:hAnsiTheme="minorHAnsi" w:cstheme="minorHAnsi"/>
          <w:sz w:val="18"/>
        </w:rPr>
        <w:t>” και του ν. 3614/2007 (Α'</w:t>
      </w:r>
    </w:p>
    <w:p w:rsidR="00981E97" w:rsidRPr="003311DC" w:rsidRDefault="00F93013">
      <w:pPr>
        <w:spacing w:before="42" w:line="290" w:lineRule="auto"/>
        <w:ind w:left="545" w:right="3091"/>
        <w:rPr>
          <w:rFonts w:asciiTheme="minorHAnsi" w:hAnsiTheme="minorHAnsi" w:cstheme="minorHAnsi"/>
          <w:sz w:val="18"/>
        </w:rPr>
      </w:pPr>
      <w:r w:rsidRPr="003311DC">
        <w:rPr>
          <w:rFonts w:asciiTheme="minorHAnsi" w:hAnsiTheme="minorHAnsi" w:cstheme="minorHAnsi"/>
          <w:w w:val="95"/>
          <w:sz w:val="18"/>
        </w:rPr>
        <w:t>267)</w:t>
      </w:r>
      <w:r w:rsidRPr="003311DC">
        <w:rPr>
          <w:rFonts w:asciiTheme="minorHAnsi" w:hAnsiTheme="minorHAnsi" w:cstheme="minorHAnsi"/>
          <w:spacing w:val="-28"/>
          <w:w w:val="95"/>
          <w:sz w:val="18"/>
        </w:rPr>
        <w:t xml:space="preserve"> </w:t>
      </w:r>
      <w:r w:rsidRPr="003311DC">
        <w:rPr>
          <w:rFonts w:asciiTheme="minorHAnsi" w:hAnsiTheme="minorHAnsi" w:cstheme="minorHAnsi"/>
          <w:w w:val="95"/>
          <w:sz w:val="18"/>
        </w:rPr>
        <w:t>«</w:t>
      </w:r>
      <w:r w:rsidRPr="003311DC">
        <w:rPr>
          <w:rFonts w:asciiTheme="minorHAnsi" w:hAnsiTheme="minorHAnsi" w:cstheme="minorHAnsi"/>
          <w:i/>
          <w:w w:val="95"/>
          <w:sz w:val="18"/>
        </w:rPr>
        <w:t>Διαχείριση,</w:t>
      </w:r>
      <w:r w:rsidRPr="003311DC">
        <w:rPr>
          <w:rFonts w:asciiTheme="minorHAnsi" w:hAnsiTheme="minorHAnsi" w:cstheme="minorHAnsi"/>
          <w:i/>
          <w:spacing w:val="-25"/>
          <w:w w:val="95"/>
          <w:sz w:val="18"/>
        </w:rPr>
        <w:t xml:space="preserve"> </w:t>
      </w:r>
      <w:r w:rsidRPr="003311DC">
        <w:rPr>
          <w:rFonts w:asciiTheme="minorHAnsi" w:hAnsiTheme="minorHAnsi" w:cstheme="minorHAnsi"/>
          <w:i/>
          <w:w w:val="95"/>
          <w:sz w:val="18"/>
        </w:rPr>
        <w:t>έλεγχος</w:t>
      </w:r>
      <w:r w:rsidRPr="003311DC">
        <w:rPr>
          <w:rFonts w:asciiTheme="minorHAnsi" w:hAnsiTheme="minorHAnsi" w:cstheme="minorHAnsi"/>
          <w:i/>
          <w:spacing w:val="-26"/>
          <w:w w:val="95"/>
          <w:sz w:val="18"/>
        </w:rPr>
        <w:t xml:space="preserve"> </w:t>
      </w:r>
      <w:r w:rsidRPr="003311DC">
        <w:rPr>
          <w:rFonts w:asciiTheme="minorHAnsi" w:hAnsiTheme="minorHAnsi" w:cstheme="minorHAnsi"/>
          <w:i/>
          <w:w w:val="95"/>
          <w:sz w:val="18"/>
        </w:rPr>
        <w:t>και</w:t>
      </w:r>
      <w:r w:rsidRPr="003311DC">
        <w:rPr>
          <w:rFonts w:asciiTheme="minorHAnsi" w:hAnsiTheme="minorHAnsi" w:cstheme="minorHAnsi"/>
          <w:i/>
          <w:spacing w:val="-25"/>
          <w:w w:val="95"/>
          <w:sz w:val="18"/>
        </w:rPr>
        <w:t xml:space="preserve"> </w:t>
      </w:r>
      <w:r w:rsidRPr="003311DC">
        <w:rPr>
          <w:rFonts w:asciiTheme="minorHAnsi" w:hAnsiTheme="minorHAnsi" w:cstheme="minorHAnsi"/>
          <w:i/>
          <w:w w:val="95"/>
          <w:sz w:val="18"/>
        </w:rPr>
        <w:t>εφαρμογή</w:t>
      </w:r>
      <w:r w:rsidRPr="003311DC">
        <w:rPr>
          <w:rFonts w:asciiTheme="minorHAnsi" w:hAnsiTheme="minorHAnsi" w:cstheme="minorHAnsi"/>
          <w:i/>
          <w:spacing w:val="-25"/>
          <w:w w:val="95"/>
          <w:sz w:val="18"/>
        </w:rPr>
        <w:t xml:space="preserve"> </w:t>
      </w:r>
      <w:r w:rsidRPr="003311DC">
        <w:rPr>
          <w:rFonts w:asciiTheme="minorHAnsi" w:hAnsiTheme="minorHAnsi" w:cstheme="minorHAnsi"/>
          <w:i/>
          <w:w w:val="95"/>
          <w:sz w:val="18"/>
        </w:rPr>
        <w:t>αναπτυξιακών</w:t>
      </w:r>
      <w:r w:rsidRPr="003311DC">
        <w:rPr>
          <w:rFonts w:asciiTheme="minorHAnsi" w:hAnsiTheme="minorHAnsi" w:cstheme="minorHAnsi"/>
          <w:i/>
          <w:spacing w:val="-24"/>
          <w:w w:val="95"/>
          <w:sz w:val="18"/>
        </w:rPr>
        <w:t xml:space="preserve"> </w:t>
      </w:r>
      <w:r w:rsidRPr="003311DC">
        <w:rPr>
          <w:rFonts w:asciiTheme="minorHAnsi" w:hAnsiTheme="minorHAnsi" w:cstheme="minorHAnsi"/>
          <w:i/>
          <w:w w:val="95"/>
          <w:sz w:val="18"/>
        </w:rPr>
        <w:t>παρεμβάσεων</w:t>
      </w:r>
      <w:r w:rsidRPr="003311DC">
        <w:rPr>
          <w:rFonts w:asciiTheme="minorHAnsi" w:hAnsiTheme="minorHAnsi" w:cstheme="minorHAnsi"/>
          <w:i/>
          <w:spacing w:val="-24"/>
          <w:w w:val="95"/>
          <w:sz w:val="18"/>
        </w:rPr>
        <w:t xml:space="preserve"> </w:t>
      </w:r>
      <w:r w:rsidRPr="003311DC">
        <w:rPr>
          <w:rFonts w:asciiTheme="minorHAnsi" w:hAnsiTheme="minorHAnsi" w:cstheme="minorHAnsi"/>
          <w:i/>
          <w:w w:val="95"/>
          <w:sz w:val="18"/>
        </w:rPr>
        <w:t>για</w:t>
      </w:r>
      <w:r w:rsidRPr="003311DC">
        <w:rPr>
          <w:rFonts w:asciiTheme="minorHAnsi" w:hAnsiTheme="minorHAnsi" w:cstheme="minorHAnsi"/>
          <w:i/>
          <w:spacing w:val="-25"/>
          <w:w w:val="95"/>
          <w:sz w:val="18"/>
        </w:rPr>
        <w:t xml:space="preserve"> </w:t>
      </w:r>
      <w:r w:rsidRPr="003311DC">
        <w:rPr>
          <w:rFonts w:asciiTheme="minorHAnsi" w:hAnsiTheme="minorHAnsi" w:cstheme="minorHAnsi"/>
          <w:i/>
          <w:w w:val="95"/>
          <w:sz w:val="18"/>
        </w:rPr>
        <w:t>την</w:t>
      </w:r>
      <w:r w:rsidRPr="003311DC">
        <w:rPr>
          <w:rFonts w:asciiTheme="minorHAnsi" w:hAnsiTheme="minorHAnsi" w:cstheme="minorHAnsi"/>
          <w:i/>
          <w:spacing w:val="-25"/>
          <w:w w:val="95"/>
          <w:sz w:val="18"/>
        </w:rPr>
        <w:t xml:space="preserve"> </w:t>
      </w:r>
      <w:r w:rsidRPr="003311DC">
        <w:rPr>
          <w:rFonts w:asciiTheme="minorHAnsi" w:hAnsiTheme="minorHAnsi" w:cstheme="minorHAnsi"/>
          <w:i/>
          <w:w w:val="95"/>
          <w:sz w:val="18"/>
        </w:rPr>
        <w:t>προγραμματική</w:t>
      </w:r>
      <w:r w:rsidRPr="003311DC">
        <w:rPr>
          <w:rFonts w:asciiTheme="minorHAnsi" w:hAnsiTheme="minorHAnsi" w:cstheme="minorHAnsi"/>
          <w:i/>
          <w:spacing w:val="-25"/>
          <w:w w:val="95"/>
          <w:sz w:val="18"/>
        </w:rPr>
        <w:t xml:space="preserve"> </w:t>
      </w:r>
      <w:r w:rsidRPr="003311DC">
        <w:rPr>
          <w:rFonts w:asciiTheme="minorHAnsi" w:hAnsiTheme="minorHAnsi" w:cstheme="minorHAnsi"/>
          <w:i/>
          <w:w w:val="95"/>
          <w:sz w:val="18"/>
        </w:rPr>
        <w:t xml:space="preserve">περίοδο </w:t>
      </w:r>
      <w:r w:rsidRPr="003311DC">
        <w:rPr>
          <w:rFonts w:asciiTheme="minorHAnsi" w:hAnsiTheme="minorHAnsi" w:cstheme="minorHAnsi"/>
          <w:i/>
          <w:sz w:val="18"/>
        </w:rPr>
        <w:t>2007</w:t>
      </w:r>
      <w:r w:rsidRPr="003311DC">
        <w:rPr>
          <w:rFonts w:asciiTheme="minorHAnsi" w:hAnsiTheme="minorHAnsi" w:cstheme="minorHAnsi"/>
          <w:i/>
          <w:spacing w:val="-13"/>
          <w:sz w:val="18"/>
        </w:rPr>
        <w:t xml:space="preserve"> </w:t>
      </w:r>
      <w:r w:rsidRPr="003311DC">
        <w:rPr>
          <w:rFonts w:asciiTheme="minorHAnsi" w:hAnsiTheme="minorHAnsi" w:cstheme="minorHAnsi"/>
          <w:i/>
          <w:sz w:val="18"/>
        </w:rPr>
        <w:t>-2013</w:t>
      </w:r>
      <w:r w:rsidRPr="003311DC">
        <w:rPr>
          <w:rFonts w:asciiTheme="minorHAnsi" w:hAnsiTheme="minorHAnsi" w:cstheme="minorHAnsi"/>
          <w:sz w:val="18"/>
        </w:rPr>
        <w:t>»,</w:t>
      </w:r>
    </w:p>
    <w:p w:rsidR="00981E97" w:rsidRPr="003311DC" w:rsidRDefault="00981E97">
      <w:pPr>
        <w:pStyle w:val="a3"/>
        <w:spacing w:before="5"/>
        <w:rPr>
          <w:rFonts w:asciiTheme="minorHAnsi" w:hAnsiTheme="minorHAnsi" w:cstheme="minorHAnsi"/>
          <w:sz w:val="16"/>
        </w:rPr>
      </w:pPr>
    </w:p>
    <w:p w:rsidR="00981E97" w:rsidRPr="003311DC" w:rsidRDefault="00F93013">
      <w:pPr>
        <w:pStyle w:val="a4"/>
        <w:numPr>
          <w:ilvl w:val="0"/>
          <w:numId w:val="35"/>
        </w:numPr>
        <w:tabs>
          <w:tab w:val="left" w:pos="546"/>
        </w:tabs>
        <w:spacing w:line="271" w:lineRule="auto"/>
        <w:ind w:right="3064" w:hanging="232"/>
        <w:rPr>
          <w:rFonts w:asciiTheme="minorHAnsi" w:hAnsiTheme="minorHAnsi" w:cstheme="minorHAnsi"/>
          <w:b/>
          <w:sz w:val="18"/>
        </w:rPr>
      </w:pPr>
      <w:r w:rsidRPr="003311DC">
        <w:rPr>
          <w:rFonts w:asciiTheme="minorHAnsi" w:hAnsiTheme="minorHAnsi" w:cstheme="minorHAnsi"/>
          <w:w w:val="90"/>
          <w:sz w:val="18"/>
        </w:rPr>
        <w:t>του</w:t>
      </w:r>
      <w:r w:rsidRPr="003311DC">
        <w:rPr>
          <w:rFonts w:asciiTheme="minorHAnsi" w:hAnsiTheme="minorHAnsi" w:cstheme="minorHAnsi"/>
          <w:spacing w:val="-9"/>
          <w:w w:val="90"/>
          <w:sz w:val="18"/>
        </w:rPr>
        <w:t xml:space="preserve"> </w:t>
      </w:r>
      <w:r w:rsidRPr="003311DC">
        <w:rPr>
          <w:rFonts w:asciiTheme="minorHAnsi" w:hAnsiTheme="minorHAnsi" w:cstheme="minorHAnsi"/>
          <w:w w:val="90"/>
          <w:sz w:val="18"/>
        </w:rPr>
        <w:t>ν.</w:t>
      </w:r>
      <w:r w:rsidRPr="003311DC">
        <w:rPr>
          <w:rFonts w:asciiTheme="minorHAnsi" w:hAnsiTheme="minorHAnsi" w:cstheme="minorHAnsi"/>
          <w:spacing w:val="-9"/>
          <w:w w:val="90"/>
          <w:sz w:val="18"/>
        </w:rPr>
        <w:t xml:space="preserve"> </w:t>
      </w:r>
      <w:r w:rsidRPr="003311DC">
        <w:rPr>
          <w:rFonts w:asciiTheme="minorHAnsi" w:hAnsiTheme="minorHAnsi" w:cstheme="minorHAnsi"/>
          <w:w w:val="90"/>
          <w:sz w:val="18"/>
        </w:rPr>
        <w:t>4270/2014</w:t>
      </w:r>
      <w:r w:rsidRPr="003311DC">
        <w:rPr>
          <w:rFonts w:asciiTheme="minorHAnsi" w:hAnsiTheme="minorHAnsi" w:cstheme="minorHAnsi"/>
          <w:spacing w:val="-8"/>
          <w:w w:val="90"/>
          <w:sz w:val="18"/>
        </w:rPr>
        <w:t xml:space="preserve"> </w:t>
      </w:r>
      <w:r w:rsidRPr="003311DC">
        <w:rPr>
          <w:rFonts w:asciiTheme="minorHAnsi" w:hAnsiTheme="minorHAnsi" w:cstheme="minorHAnsi"/>
          <w:w w:val="90"/>
          <w:sz w:val="18"/>
        </w:rPr>
        <w:t>(Α'</w:t>
      </w:r>
      <w:r w:rsidRPr="003311DC">
        <w:rPr>
          <w:rFonts w:asciiTheme="minorHAnsi" w:hAnsiTheme="minorHAnsi" w:cstheme="minorHAnsi"/>
          <w:spacing w:val="-10"/>
          <w:w w:val="90"/>
          <w:sz w:val="18"/>
        </w:rPr>
        <w:t xml:space="preserve"> </w:t>
      </w:r>
      <w:r w:rsidRPr="003311DC">
        <w:rPr>
          <w:rFonts w:asciiTheme="minorHAnsi" w:hAnsiTheme="minorHAnsi" w:cstheme="minorHAnsi"/>
          <w:w w:val="90"/>
          <w:sz w:val="18"/>
        </w:rPr>
        <w:t>143)</w:t>
      </w:r>
      <w:r w:rsidRPr="003311DC">
        <w:rPr>
          <w:rFonts w:asciiTheme="minorHAnsi" w:hAnsiTheme="minorHAnsi" w:cstheme="minorHAnsi"/>
          <w:spacing w:val="-10"/>
          <w:w w:val="90"/>
          <w:sz w:val="18"/>
        </w:rPr>
        <w:t xml:space="preserve"> </w:t>
      </w:r>
      <w:r w:rsidRPr="003311DC">
        <w:rPr>
          <w:rFonts w:asciiTheme="minorHAnsi" w:hAnsiTheme="minorHAnsi" w:cstheme="minorHAnsi"/>
          <w:w w:val="90"/>
          <w:sz w:val="18"/>
        </w:rPr>
        <w:t>«</w:t>
      </w:r>
      <w:r w:rsidRPr="003311DC">
        <w:rPr>
          <w:rFonts w:asciiTheme="minorHAnsi" w:hAnsiTheme="minorHAnsi" w:cstheme="minorHAnsi"/>
          <w:i/>
          <w:w w:val="90"/>
          <w:sz w:val="18"/>
        </w:rPr>
        <w:t>Αρχές</w:t>
      </w:r>
      <w:r w:rsidRPr="003311DC">
        <w:rPr>
          <w:rFonts w:asciiTheme="minorHAnsi" w:hAnsiTheme="minorHAnsi" w:cstheme="minorHAnsi"/>
          <w:i/>
          <w:spacing w:val="-8"/>
          <w:w w:val="90"/>
          <w:sz w:val="18"/>
        </w:rPr>
        <w:t xml:space="preserve"> </w:t>
      </w:r>
      <w:r w:rsidRPr="003311DC">
        <w:rPr>
          <w:rFonts w:asciiTheme="minorHAnsi" w:hAnsiTheme="minorHAnsi" w:cstheme="minorHAnsi"/>
          <w:i/>
          <w:w w:val="90"/>
          <w:sz w:val="18"/>
        </w:rPr>
        <w:t>δημοσιονομικής</w:t>
      </w:r>
      <w:r w:rsidRPr="003311DC">
        <w:rPr>
          <w:rFonts w:asciiTheme="minorHAnsi" w:hAnsiTheme="minorHAnsi" w:cstheme="minorHAnsi"/>
          <w:i/>
          <w:spacing w:val="-8"/>
          <w:w w:val="90"/>
          <w:sz w:val="18"/>
        </w:rPr>
        <w:t xml:space="preserve"> </w:t>
      </w:r>
      <w:r w:rsidRPr="003311DC">
        <w:rPr>
          <w:rFonts w:asciiTheme="minorHAnsi" w:hAnsiTheme="minorHAnsi" w:cstheme="minorHAnsi"/>
          <w:i/>
          <w:w w:val="90"/>
          <w:sz w:val="18"/>
        </w:rPr>
        <w:t>διαχείρισης</w:t>
      </w:r>
      <w:r w:rsidRPr="003311DC">
        <w:rPr>
          <w:rFonts w:asciiTheme="minorHAnsi" w:hAnsiTheme="minorHAnsi" w:cstheme="minorHAnsi"/>
          <w:i/>
          <w:spacing w:val="-8"/>
          <w:w w:val="90"/>
          <w:sz w:val="18"/>
        </w:rPr>
        <w:t xml:space="preserve"> </w:t>
      </w:r>
      <w:r w:rsidRPr="003311DC">
        <w:rPr>
          <w:rFonts w:asciiTheme="minorHAnsi" w:hAnsiTheme="minorHAnsi" w:cstheme="minorHAnsi"/>
          <w:i/>
          <w:w w:val="90"/>
          <w:sz w:val="18"/>
        </w:rPr>
        <w:t>και</w:t>
      </w:r>
      <w:r w:rsidRPr="003311DC">
        <w:rPr>
          <w:rFonts w:asciiTheme="minorHAnsi" w:hAnsiTheme="minorHAnsi" w:cstheme="minorHAnsi"/>
          <w:i/>
          <w:spacing w:val="-7"/>
          <w:w w:val="90"/>
          <w:sz w:val="18"/>
        </w:rPr>
        <w:t xml:space="preserve"> </w:t>
      </w:r>
      <w:r w:rsidRPr="003311DC">
        <w:rPr>
          <w:rFonts w:asciiTheme="minorHAnsi" w:hAnsiTheme="minorHAnsi" w:cstheme="minorHAnsi"/>
          <w:i/>
          <w:w w:val="90"/>
          <w:sz w:val="18"/>
        </w:rPr>
        <w:t>εποπτείας</w:t>
      </w:r>
      <w:r w:rsidRPr="003311DC">
        <w:rPr>
          <w:rFonts w:asciiTheme="minorHAnsi" w:hAnsiTheme="minorHAnsi" w:cstheme="minorHAnsi"/>
          <w:i/>
          <w:spacing w:val="-6"/>
          <w:w w:val="90"/>
          <w:sz w:val="18"/>
        </w:rPr>
        <w:t xml:space="preserve"> </w:t>
      </w:r>
      <w:r w:rsidRPr="003311DC">
        <w:rPr>
          <w:rFonts w:asciiTheme="minorHAnsi" w:hAnsiTheme="minorHAnsi" w:cstheme="minorHAnsi"/>
          <w:i/>
          <w:w w:val="90"/>
          <w:sz w:val="18"/>
        </w:rPr>
        <w:t>(ενσωμάτωση</w:t>
      </w:r>
      <w:r w:rsidRPr="003311DC">
        <w:rPr>
          <w:rFonts w:asciiTheme="minorHAnsi" w:hAnsiTheme="minorHAnsi" w:cstheme="minorHAnsi"/>
          <w:i/>
          <w:spacing w:val="-5"/>
          <w:w w:val="90"/>
          <w:sz w:val="18"/>
        </w:rPr>
        <w:t xml:space="preserve"> </w:t>
      </w:r>
      <w:r w:rsidRPr="003311DC">
        <w:rPr>
          <w:rFonts w:asciiTheme="minorHAnsi" w:hAnsiTheme="minorHAnsi" w:cstheme="minorHAnsi"/>
          <w:i/>
          <w:w w:val="90"/>
          <w:sz w:val="18"/>
        </w:rPr>
        <w:t>της</w:t>
      </w:r>
      <w:r w:rsidRPr="003311DC">
        <w:rPr>
          <w:rFonts w:asciiTheme="minorHAnsi" w:hAnsiTheme="minorHAnsi" w:cstheme="minorHAnsi"/>
          <w:i/>
          <w:spacing w:val="-8"/>
          <w:w w:val="90"/>
          <w:sz w:val="18"/>
        </w:rPr>
        <w:t xml:space="preserve"> </w:t>
      </w:r>
      <w:r w:rsidRPr="003311DC">
        <w:rPr>
          <w:rFonts w:asciiTheme="minorHAnsi" w:hAnsiTheme="minorHAnsi" w:cstheme="minorHAnsi"/>
          <w:i/>
          <w:w w:val="90"/>
          <w:sz w:val="18"/>
        </w:rPr>
        <w:t xml:space="preserve">Οδηγίας </w:t>
      </w:r>
      <w:r w:rsidRPr="003311DC">
        <w:rPr>
          <w:rFonts w:asciiTheme="minorHAnsi" w:hAnsiTheme="minorHAnsi" w:cstheme="minorHAnsi"/>
          <w:i/>
          <w:sz w:val="18"/>
        </w:rPr>
        <w:t>2011/85/ΕΕ)</w:t>
      </w:r>
      <w:r w:rsidRPr="003311DC">
        <w:rPr>
          <w:rFonts w:asciiTheme="minorHAnsi" w:hAnsiTheme="minorHAnsi" w:cstheme="minorHAnsi"/>
          <w:i/>
          <w:spacing w:val="-16"/>
          <w:sz w:val="18"/>
        </w:rPr>
        <w:t xml:space="preserve"> </w:t>
      </w:r>
      <w:r w:rsidRPr="003311DC">
        <w:rPr>
          <w:rFonts w:asciiTheme="minorHAnsi" w:hAnsiTheme="minorHAnsi" w:cstheme="minorHAnsi"/>
          <w:i/>
          <w:w w:val="110"/>
          <w:sz w:val="18"/>
        </w:rPr>
        <w:t>–</w:t>
      </w:r>
      <w:r w:rsidRPr="003311DC">
        <w:rPr>
          <w:rFonts w:asciiTheme="minorHAnsi" w:hAnsiTheme="minorHAnsi" w:cstheme="minorHAnsi"/>
          <w:i/>
          <w:spacing w:val="-25"/>
          <w:w w:val="110"/>
          <w:sz w:val="18"/>
        </w:rPr>
        <w:t xml:space="preserve"> </w:t>
      </w:r>
      <w:r w:rsidRPr="003311DC">
        <w:rPr>
          <w:rFonts w:asciiTheme="minorHAnsi" w:hAnsiTheme="minorHAnsi" w:cstheme="minorHAnsi"/>
          <w:i/>
          <w:sz w:val="18"/>
        </w:rPr>
        <w:t>δημόσιο</w:t>
      </w:r>
      <w:r w:rsidRPr="003311DC">
        <w:rPr>
          <w:rFonts w:asciiTheme="minorHAnsi" w:hAnsiTheme="minorHAnsi" w:cstheme="minorHAnsi"/>
          <w:i/>
          <w:spacing w:val="-18"/>
          <w:sz w:val="18"/>
        </w:rPr>
        <w:t xml:space="preserve"> </w:t>
      </w:r>
      <w:r w:rsidRPr="003311DC">
        <w:rPr>
          <w:rFonts w:asciiTheme="minorHAnsi" w:hAnsiTheme="minorHAnsi" w:cstheme="minorHAnsi"/>
          <w:i/>
          <w:sz w:val="18"/>
        </w:rPr>
        <w:t>λογιστικό</w:t>
      </w:r>
      <w:r w:rsidRPr="003311DC">
        <w:rPr>
          <w:rFonts w:asciiTheme="minorHAnsi" w:hAnsiTheme="minorHAnsi" w:cstheme="minorHAnsi"/>
          <w:i/>
          <w:spacing w:val="-19"/>
          <w:sz w:val="18"/>
        </w:rPr>
        <w:t xml:space="preserve"> </w:t>
      </w:r>
      <w:r w:rsidRPr="003311DC">
        <w:rPr>
          <w:rFonts w:asciiTheme="minorHAnsi" w:hAnsiTheme="minorHAnsi" w:cstheme="minorHAnsi"/>
          <w:i/>
          <w:sz w:val="18"/>
        </w:rPr>
        <w:t>και</w:t>
      </w:r>
      <w:r w:rsidRPr="003311DC">
        <w:rPr>
          <w:rFonts w:asciiTheme="minorHAnsi" w:hAnsiTheme="minorHAnsi" w:cstheme="minorHAnsi"/>
          <w:i/>
          <w:spacing w:val="-16"/>
          <w:sz w:val="18"/>
        </w:rPr>
        <w:t xml:space="preserve"> </w:t>
      </w:r>
      <w:r w:rsidRPr="003311DC">
        <w:rPr>
          <w:rFonts w:asciiTheme="minorHAnsi" w:hAnsiTheme="minorHAnsi" w:cstheme="minorHAnsi"/>
          <w:i/>
          <w:sz w:val="18"/>
        </w:rPr>
        <w:t>άλλες</w:t>
      </w:r>
      <w:r w:rsidRPr="003311DC">
        <w:rPr>
          <w:rFonts w:asciiTheme="minorHAnsi" w:hAnsiTheme="minorHAnsi" w:cstheme="minorHAnsi"/>
          <w:i/>
          <w:spacing w:val="-18"/>
          <w:sz w:val="18"/>
        </w:rPr>
        <w:t xml:space="preserve"> </w:t>
      </w:r>
      <w:r w:rsidRPr="003311DC">
        <w:rPr>
          <w:rFonts w:asciiTheme="minorHAnsi" w:hAnsiTheme="minorHAnsi" w:cstheme="minorHAnsi"/>
          <w:i/>
          <w:sz w:val="18"/>
        </w:rPr>
        <w:t>διατάξεις</w:t>
      </w:r>
      <w:r w:rsidRPr="003311DC">
        <w:rPr>
          <w:rFonts w:asciiTheme="minorHAnsi" w:hAnsiTheme="minorHAnsi" w:cstheme="minorHAnsi"/>
          <w:sz w:val="18"/>
        </w:rPr>
        <w:t>»</w:t>
      </w:r>
      <w:r w:rsidRPr="003311DC">
        <w:rPr>
          <w:rFonts w:asciiTheme="minorHAnsi" w:hAnsiTheme="minorHAnsi" w:cstheme="minorHAnsi"/>
          <w:b/>
          <w:sz w:val="18"/>
        </w:rPr>
        <w:t>,</w:t>
      </w:r>
    </w:p>
    <w:p w:rsidR="00981E97" w:rsidRPr="003311DC" w:rsidRDefault="00981E97">
      <w:pPr>
        <w:pStyle w:val="a3"/>
        <w:spacing w:before="7"/>
        <w:rPr>
          <w:rFonts w:asciiTheme="minorHAnsi" w:hAnsiTheme="minorHAnsi" w:cstheme="minorHAnsi"/>
          <w:b/>
          <w:sz w:val="17"/>
        </w:rPr>
      </w:pPr>
    </w:p>
    <w:p w:rsidR="00981E97" w:rsidRPr="003311DC" w:rsidRDefault="00F93013">
      <w:pPr>
        <w:pStyle w:val="a4"/>
        <w:numPr>
          <w:ilvl w:val="0"/>
          <w:numId w:val="35"/>
        </w:numPr>
        <w:tabs>
          <w:tab w:val="left" w:pos="546"/>
        </w:tabs>
        <w:spacing w:line="268" w:lineRule="auto"/>
        <w:ind w:right="3048" w:hanging="232"/>
        <w:rPr>
          <w:rFonts w:asciiTheme="minorHAnsi" w:hAnsiTheme="minorHAnsi" w:cstheme="minorHAnsi"/>
          <w:i/>
          <w:sz w:val="18"/>
        </w:rPr>
      </w:pPr>
      <w:r w:rsidRPr="003311DC">
        <w:rPr>
          <w:rFonts w:asciiTheme="minorHAnsi" w:hAnsiTheme="minorHAnsi" w:cstheme="minorHAnsi"/>
          <w:w w:val="90"/>
          <w:sz w:val="18"/>
        </w:rPr>
        <w:t>του</w:t>
      </w:r>
      <w:r w:rsidRPr="003311DC">
        <w:rPr>
          <w:rFonts w:asciiTheme="minorHAnsi" w:hAnsiTheme="minorHAnsi" w:cstheme="minorHAnsi"/>
          <w:spacing w:val="-11"/>
          <w:w w:val="90"/>
          <w:sz w:val="18"/>
        </w:rPr>
        <w:t xml:space="preserve"> </w:t>
      </w:r>
      <w:r w:rsidRPr="003311DC">
        <w:rPr>
          <w:rFonts w:asciiTheme="minorHAnsi" w:hAnsiTheme="minorHAnsi" w:cstheme="minorHAnsi"/>
          <w:w w:val="90"/>
          <w:sz w:val="18"/>
        </w:rPr>
        <w:t>ν.</w:t>
      </w:r>
      <w:r w:rsidRPr="003311DC">
        <w:rPr>
          <w:rFonts w:asciiTheme="minorHAnsi" w:hAnsiTheme="minorHAnsi" w:cstheme="minorHAnsi"/>
          <w:spacing w:val="-10"/>
          <w:w w:val="90"/>
          <w:sz w:val="18"/>
        </w:rPr>
        <w:t xml:space="preserve"> </w:t>
      </w:r>
      <w:r w:rsidRPr="003311DC">
        <w:rPr>
          <w:rFonts w:asciiTheme="minorHAnsi" w:hAnsiTheme="minorHAnsi" w:cstheme="minorHAnsi"/>
          <w:w w:val="90"/>
          <w:sz w:val="18"/>
        </w:rPr>
        <w:t>4250/2014</w:t>
      </w:r>
      <w:r w:rsidRPr="003311DC">
        <w:rPr>
          <w:rFonts w:asciiTheme="minorHAnsi" w:hAnsiTheme="minorHAnsi" w:cstheme="minorHAnsi"/>
          <w:spacing w:val="-10"/>
          <w:w w:val="90"/>
          <w:sz w:val="18"/>
        </w:rPr>
        <w:t xml:space="preserve"> </w:t>
      </w:r>
      <w:r w:rsidRPr="003311DC">
        <w:rPr>
          <w:rFonts w:asciiTheme="minorHAnsi" w:hAnsiTheme="minorHAnsi" w:cstheme="minorHAnsi"/>
          <w:w w:val="90"/>
          <w:sz w:val="18"/>
        </w:rPr>
        <w:t>(Α'</w:t>
      </w:r>
      <w:r w:rsidRPr="003311DC">
        <w:rPr>
          <w:rFonts w:asciiTheme="minorHAnsi" w:hAnsiTheme="minorHAnsi" w:cstheme="minorHAnsi"/>
          <w:spacing w:val="-11"/>
          <w:w w:val="90"/>
          <w:sz w:val="18"/>
        </w:rPr>
        <w:t xml:space="preserve"> </w:t>
      </w:r>
      <w:r w:rsidRPr="003311DC">
        <w:rPr>
          <w:rFonts w:asciiTheme="minorHAnsi" w:hAnsiTheme="minorHAnsi" w:cstheme="minorHAnsi"/>
          <w:w w:val="90"/>
          <w:sz w:val="18"/>
        </w:rPr>
        <w:t>74)</w:t>
      </w:r>
      <w:r w:rsidRPr="003311DC">
        <w:rPr>
          <w:rFonts w:asciiTheme="minorHAnsi" w:hAnsiTheme="minorHAnsi" w:cstheme="minorHAnsi"/>
          <w:spacing w:val="-12"/>
          <w:w w:val="90"/>
          <w:sz w:val="18"/>
        </w:rPr>
        <w:t xml:space="preserve"> </w:t>
      </w:r>
      <w:r w:rsidRPr="003311DC">
        <w:rPr>
          <w:rFonts w:asciiTheme="minorHAnsi" w:hAnsiTheme="minorHAnsi" w:cstheme="minorHAnsi"/>
          <w:w w:val="90"/>
          <w:sz w:val="18"/>
        </w:rPr>
        <w:t>«</w:t>
      </w:r>
      <w:r w:rsidRPr="003311DC">
        <w:rPr>
          <w:rFonts w:asciiTheme="minorHAnsi" w:hAnsiTheme="minorHAnsi" w:cstheme="minorHAnsi"/>
          <w:i/>
          <w:w w:val="90"/>
          <w:sz w:val="18"/>
        </w:rPr>
        <w:t>Διοικητικές</w:t>
      </w:r>
      <w:r w:rsidRPr="003311DC">
        <w:rPr>
          <w:rFonts w:asciiTheme="minorHAnsi" w:hAnsiTheme="minorHAnsi" w:cstheme="minorHAnsi"/>
          <w:i/>
          <w:spacing w:val="-9"/>
          <w:w w:val="90"/>
          <w:sz w:val="18"/>
        </w:rPr>
        <w:t xml:space="preserve"> </w:t>
      </w:r>
      <w:r w:rsidRPr="003311DC">
        <w:rPr>
          <w:rFonts w:asciiTheme="minorHAnsi" w:hAnsiTheme="minorHAnsi" w:cstheme="minorHAnsi"/>
          <w:i/>
          <w:w w:val="90"/>
          <w:sz w:val="18"/>
        </w:rPr>
        <w:t>Απλουστεύσεις</w:t>
      </w:r>
      <w:r w:rsidRPr="003311DC">
        <w:rPr>
          <w:rFonts w:asciiTheme="minorHAnsi" w:hAnsiTheme="minorHAnsi" w:cstheme="minorHAnsi"/>
          <w:i/>
          <w:spacing w:val="-9"/>
          <w:w w:val="90"/>
          <w:sz w:val="18"/>
        </w:rPr>
        <w:t xml:space="preserve"> </w:t>
      </w:r>
      <w:r w:rsidRPr="003311DC">
        <w:rPr>
          <w:rFonts w:asciiTheme="minorHAnsi" w:hAnsiTheme="minorHAnsi" w:cstheme="minorHAnsi"/>
          <w:i/>
          <w:w w:val="90"/>
          <w:sz w:val="18"/>
        </w:rPr>
        <w:t>-</w:t>
      </w:r>
      <w:r w:rsidRPr="003311DC">
        <w:rPr>
          <w:rFonts w:asciiTheme="minorHAnsi" w:hAnsiTheme="minorHAnsi" w:cstheme="minorHAnsi"/>
          <w:i/>
          <w:spacing w:val="-7"/>
          <w:w w:val="90"/>
          <w:sz w:val="18"/>
        </w:rPr>
        <w:t xml:space="preserve"> </w:t>
      </w:r>
      <w:r w:rsidRPr="003311DC">
        <w:rPr>
          <w:rFonts w:asciiTheme="minorHAnsi" w:hAnsiTheme="minorHAnsi" w:cstheme="minorHAnsi"/>
          <w:i/>
          <w:w w:val="90"/>
          <w:sz w:val="18"/>
        </w:rPr>
        <w:t>Καταργήσεις,</w:t>
      </w:r>
      <w:r w:rsidRPr="003311DC">
        <w:rPr>
          <w:rFonts w:asciiTheme="minorHAnsi" w:hAnsiTheme="minorHAnsi" w:cstheme="minorHAnsi"/>
          <w:i/>
          <w:spacing w:val="-10"/>
          <w:w w:val="90"/>
          <w:sz w:val="18"/>
        </w:rPr>
        <w:t xml:space="preserve"> </w:t>
      </w:r>
      <w:r w:rsidRPr="003311DC">
        <w:rPr>
          <w:rFonts w:asciiTheme="minorHAnsi" w:hAnsiTheme="minorHAnsi" w:cstheme="minorHAnsi"/>
          <w:i/>
          <w:w w:val="90"/>
          <w:sz w:val="18"/>
        </w:rPr>
        <w:t>Συγχωνεύσεις</w:t>
      </w:r>
      <w:r w:rsidRPr="003311DC">
        <w:rPr>
          <w:rFonts w:asciiTheme="minorHAnsi" w:hAnsiTheme="minorHAnsi" w:cstheme="minorHAnsi"/>
          <w:i/>
          <w:spacing w:val="-11"/>
          <w:w w:val="90"/>
          <w:sz w:val="18"/>
        </w:rPr>
        <w:t xml:space="preserve"> </w:t>
      </w:r>
      <w:r w:rsidRPr="003311DC">
        <w:rPr>
          <w:rFonts w:asciiTheme="minorHAnsi" w:hAnsiTheme="minorHAnsi" w:cstheme="minorHAnsi"/>
          <w:i/>
          <w:w w:val="90"/>
          <w:sz w:val="18"/>
        </w:rPr>
        <w:t>Νομικών</w:t>
      </w:r>
      <w:r w:rsidRPr="003311DC">
        <w:rPr>
          <w:rFonts w:asciiTheme="minorHAnsi" w:hAnsiTheme="minorHAnsi" w:cstheme="minorHAnsi"/>
          <w:i/>
          <w:spacing w:val="-8"/>
          <w:w w:val="90"/>
          <w:sz w:val="18"/>
        </w:rPr>
        <w:t xml:space="preserve"> </w:t>
      </w:r>
      <w:r w:rsidRPr="003311DC">
        <w:rPr>
          <w:rFonts w:asciiTheme="minorHAnsi" w:hAnsiTheme="minorHAnsi" w:cstheme="minorHAnsi"/>
          <w:i/>
          <w:w w:val="90"/>
          <w:sz w:val="18"/>
        </w:rPr>
        <w:t xml:space="preserve">Προσώπων </w:t>
      </w:r>
      <w:r w:rsidRPr="003311DC">
        <w:rPr>
          <w:rFonts w:asciiTheme="minorHAnsi" w:hAnsiTheme="minorHAnsi" w:cstheme="minorHAnsi"/>
          <w:i/>
          <w:sz w:val="18"/>
        </w:rPr>
        <w:t>και</w:t>
      </w:r>
      <w:r w:rsidRPr="003311DC">
        <w:rPr>
          <w:rFonts w:asciiTheme="minorHAnsi" w:hAnsiTheme="minorHAnsi" w:cstheme="minorHAnsi"/>
          <w:i/>
          <w:spacing w:val="-38"/>
          <w:sz w:val="18"/>
        </w:rPr>
        <w:t xml:space="preserve"> </w:t>
      </w:r>
      <w:r w:rsidRPr="003311DC">
        <w:rPr>
          <w:rFonts w:asciiTheme="minorHAnsi" w:hAnsiTheme="minorHAnsi" w:cstheme="minorHAnsi"/>
          <w:i/>
          <w:sz w:val="18"/>
        </w:rPr>
        <w:t>Υπηρεσιών</w:t>
      </w:r>
      <w:r w:rsidRPr="003311DC">
        <w:rPr>
          <w:rFonts w:asciiTheme="minorHAnsi" w:hAnsiTheme="minorHAnsi" w:cstheme="minorHAnsi"/>
          <w:i/>
          <w:spacing w:val="-38"/>
          <w:sz w:val="18"/>
        </w:rPr>
        <w:t xml:space="preserve"> </w:t>
      </w:r>
      <w:r w:rsidRPr="003311DC">
        <w:rPr>
          <w:rFonts w:asciiTheme="minorHAnsi" w:hAnsiTheme="minorHAnsi" w:cstheme="minorHAnsi"/>
          <w:i/>
          <w:sz w:val="18"/>
        </w:rPr>
        <w:t>του</w:t>
      </w:r>
      <w:r w:rsidRPr="003311DC">
        <w:rPr>
          <w:rFonts w:asciiTheme="minorHAnsi" w:hAnsiTheme="minorHAnsi" w:cstheme="minorHAnsi"/>
          <w:i/>
          <w:spacing w:val="-37"/>
          <w:sz w:val="18"/>
        </w:rPr>
        <w:t xml:space="preserve"> </w:t>
      </w:r>
      <w:r w:rsidRPr="003311DC">
        <w:rPr>
          <w:rFonts w:asciiTheme="minorHAnsi" w:hAnsiTheme="minorHAnsi" w:cstheme="minorHAnsi"/>
          <w:i/>
          <w:sz w:val="18"/>
        </w:rPr>
        <w:t>Δημοσίου</w:t>
      </w:r>
      <w:r w:rsidRPr="003311DC">
        <w:rPr>
          <w:rFonts w:asciiTheme="minorHAnsi" w:hAnsiTheme="minorHAnsi" w:cstheme="minorHAnsi"/>
          <w:i/>
          <w:spacing w:val="-38"/>
          <w:sz w:val="18"/>
        </w:rPr>
        <w:t xml:space="preserve"> </w:t>
      </w:r>
      <w:r w:rsidRPr="003311DC">
        <w:rPr>
          <w:rFonts w:asciiTheme="minorHAnsi" w:hAnsiTheme="minorHAnsi" w:cstheme="minorHAnsi"/>
          <w:i/>
          <w:sz w:val="18"/>
        </w:rPr>
        <w:t>Τομέα-Τροποποίηση</w:t>
      </w:r>
      <w:r w:rsidRPr="003311DC">
        <w:rPr>
          <w:rFonts w:asciiTheme="minorHAnsi" w:hAnsiTheme="minorHAnsi" w:cstheme="minorHAnsi"/>
          <w:i/>
          <w:spacing w:val="-36"/>
          <w:sz w:val="18"/>
        </w:rPr>
        <w:t xml:space="preserve"> </w:t>
      </w:r>
      <w:r w:rsidRPr="003311DC">
        <w:rPr>
          <w:rFonts w:asciiTheme="minorHAnsi" w:hAnsiTheme="minorHAnsi" w:cstheme="minorHAnsi"/>
          <w:i/>
          <w:sz w:val="18"/>
        </w:rPr>
        <w:t>Διατάξεων</w:t>
      </w:r>
      <w:r w:rsidRPr="003311DC">
        <w:rPr>
          <w:rFonts w:asciiTheme="minorHAnsi" w:hAnsiTheme="minorHAnsi" w:cstheme="minorHAnsi"/>
          <w:i/>
          <w:spacing w:val="-38"/>
          <w:sz w:val="18"/>
        </w:rPr>
        <w:t xml:space="preserve"> </w:t>
      </w:r>
      <w:r w:rsidRPr="003311DC">
        <w:rPr>
          <w:rFonts w:asciiTheme="minorHAnsi" w:hAnsiTheme="minorHAnsi" w:cstheme="minorHAnsi"/>
          <w:i/>
          <w:sz w:val="18"/>
        </w:rPr>
        <w:t>του</w:t>
      </w:r>
      <w:r w:rsidRPr="003311DC">
        <w:rPr>
          <w:rFonts w:asciiTheme="minorHAnsi" w:hAnsiTheme="minorHAnsi" w:cstheme="minorHAnsi"/>
          <w:i/>
          <w:spacing w:val="-38"/>
          <w:sz w:val="18"/>
        </w:rPr>
        <w:t xml:space="preserve"> </w:t>
      </w:r>
      <w:r w:rsidRPr="003311DC">
        <w:rPr>
          <w:rFonts w:asciiTheme="minorHAnsi" w:hAnsiTheme="minorHAnsi" w:cstheme="minorHAnsi"/>
          <w:i/>
          <w:sz w:val="18"/>
        </w:rPr>
        <w:t>π.δ.</w:t>
      </w:r>
      <w:r w:rsidRPr="003311DC">
        <w:rPr>
          <w:rFonts w:asciiTheme="minorHAnsi" w:hAnsiTheme="minorHAnsi" w:cstheme="minorHAnsi"/>
          <w:i/>
          <w:spacing w:val="-38"/>
          <w:sz w:val="18"/>
        </w:rPr>
        <w:t xml:space="preserve"> </w:t>
      </w:r>
      <w:r w:rsidRPr="003311DC">
        <w:rPr>
          <w:rFonts w:asciiTheme="minorHAnsi" w:hAnsiTheme="minorHAnsi" w:cstheme="minorHAnsi"/>
          <w:i/>
          <w:sz w:val="18"/>
        </w:rPr>
        <w:t>318/1992</w:t>
      </w:r>
      <w:r w:rsidRPr="003311DC">
        <w:rPr>
          <w:rFonts w:asciiTheme="minorHAnsi" w:hAnsiTheme="minorHAnsi" w:cstheme="minorHAnsi"/>
          <w:i/>
          <w:spacing w:val="-38"/>
          <w:sz w:val="18"/>
        </w:rPr>
        <w:t xml:space="preserve"> </w:t>
      </w:r>
      <w:r w:rsidRPr="003311DC">
        <w:rPr>
          <w:rFonts w:asciiTheme="minorHAnsi" w:hAnsiTheme="minorHAnsi" w:cstheme="minorHAnsi"/>
          <w:i/>
          <w:sz w:val="18"/>
        </w:rPr>
        <w:t>(Α΄161)</w:t>
      </w:r>
      <w:r w:rsidRPr="003311DC">
        <w:rPr>
          <w:rFonts w:asciiTheme="minorHAnsi" w:hAnsiTheme="minorHAnsi" w:cstheme="minorHAnsi"/>
          <w:i/>
          <w:spacing w:val="-39"/>
          <w:sz w:val="18"/>
        </w:rPr>
        <w:t xml:space="preserve"> </w:t>
      </w:r>
      <w:r w:rsidRPr="003311DC">
        <w:rPr>
          <w:rFonts w:asciiTheme="minorHAnsi" w:hAnsiTheme="minorHAnsi" w:cstheme="minorHAnsi"/>
          <w:i/>
          <w:sz w:val="18"/>
        </w:rPr>
        <w:t>και</w:t>
      </w:r>
      <w:r w:rsidRPr="003311DC">
        <w:rPr>
          <w:rFonts w:asciiTheme="minorHAnsi" w:hAnsiTheme="minorHAnsi" w:cstheme="minorHAnsi"/>
          <w:i/>
          <w:spacing w:val="-37"/>
          <w:sz w:val="18"/>
        </w:rPr>
        <w:t xml:space="preserve"> </w:t>
      </w:r>
      <w:r w:rsidRPr="003311DC">
        <w:rPr>
          <w:rFonts w:asciiTheme="minorHAnsi" w:hAnsiTheme="minorHAnsi" w:cstheme="minorHAnsi"/>
          <w:i/>
          <w:sz w:val="18"/>
        </w:rPr>
        <w:t>λοιπές</w:t>
      </w:r>
    </w:p>
    <w:p w:rsidR="00981E97" w:rsidRPr="003311DC" w:rsidRDefault="00F93013">
      <w:pPr>
        <w:pStyle w:val="a3"/>
        <w:spacing w:before="21"/>
        <w:ind w:left="545"/>
        <w:rPr>
          <w:rFonts w:asciiTheme="minorHAnsi" w:hAnsiTheme="minorHAnsi" w:cstheme="minorHAnsi"/>
        </w:rPr>
      </w:pPr>
      <w:r w:rsidRPr="003311DC">
        <w:rPr>
          <w:rFonts w:asciiTheme="minorHAnsi" w:hAnsiTheme="minorHAnsi" w:cstheme="minorHAnsi"/>
          <w:i/>
          <w:w w:val="90"/>
        </w:rPr>
        <w:t>ρυθμίσεις</w:t>
      </w:r>
      <w:r w:rsidRPr="003311DC">
        <w:rPr>
          <w:rFonts w:asciiTheme="minorHAnsi" w:hAnsiTheme="minorHAnsi" w:cstheme="minorHAnsi"/>
          <w:w w:val="90"/>
        </w:rPr>
        <w:t>» και ειδικότερα τις διατάξεις του άρθρου 1,</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3311DC">
      <w:pPr>
        <w:pStyle w:val="a3"/>
        <w:spacing w:before="1"/>
        <w:rPr>
          <w:rFonts w:asciiTheme="minorHAnsi" w:hAnsiTheme="minorHAnsi" w:cstheme="minorHAnsi"/>
          <w:sz w:val="13"/>
        </w:rPr>
      </w:pPr>
      <w:r>
        <w:rPr>
          <w:rFonts w:asciiTheme="minorHAnsi" w:hAnsiTheme="minorHAnsi" w:cstheme="minorHAnsi"/>
          <w:noProof/>
          <w:lang w:bidi="ar-SA"/>
        </w:rPr>
        <mc:AlternateContent>
          <mc:Choice Requires="wps">
            <w:drawing>
              <wp:anchor distT="0" distB="0" distL="0" distR="0" simplePos="0" relativeHeight="251399680" behindDoc="0" locked="0" layoutInCell="1" allowOverlap="1">
                <wp:simplePos x="0" y="0"/>
                <wp:positionH relativeFrom="page">
                  <wp:posOffset>592455</wp:posOffset>
                </wp:positionH>
                <wp:positionV relativeFrom="paragraph">
                  <wp:posOffset>125730</wp:posOffset>
                </wp:positionV>
                <wp:extent cx="1506220" cy="0"/>
                <wp:effectExtent l="11430" t="11430" r="6350" b="7620"/>
                <wp:wrapTopAndBottom/>
                <wp:docPr id="45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39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9.9pt" to="165.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" strokeweight=".21169mm">
                <w10:wrap type="topAndBottom" anchorx="page"/>
              </v:line>
            </w:pict>
          </mc:Fallback>
        </mc:AlternateContent>
      </w:r>
    </w:p>
    <w:p w:rsidR="00981E97" w:rsidRPr="003311DC" w:rsidRDefault="00F93013">
      <w:pPr>
        <w:tabs>
          <w:tab w:val="left" w:pos="662"/>
        </w:tabs>
        <w:spacing w:before="55" w:line="195" w:lineRule="exact"/>
        <w:ind w:left="313"/>
        <w:rPr>
          <w:rFonts w:asciiTheme="minorHAnsi" w:hAnsiTheme="minorHAnsi" w:cstheme="minorHAnsi"/>
          <w:sz w:val="15"/>
        </w:rPr>
      </w:pPr>
      <w:r w:rsidRPr="003311DC">
        <w:rPr>
          <w:rFonts w:asciiTheme="minorHAnsi" w:hAnsiTheme="minorHAnsi" w:cstheme="minorHAnsi"/>
          <w:w w:val="90"/>
          <w:position w:val="8"/>
          <w:sz w:val="10"/>
        </w:rPr>
        <w:t>12</w:t>
      </w:r>
      <w:r w:rsidRPr="003311DC">
        <w:rPr>
          <w:rFonts w:asciiTheme="minorHAnsi" w:hAnsiTheme="minorHAnsi" w:cstheme="minorHAnsi"/>
          <w:w w:val="90"/>
          <w:position w:val="8"/>
          <w:sz w:val="10"/>
        </w:rPr>
        <w:tab/>
      </w:r>
      <w:r w:rsidRPr="003311DC">
        <w:rPr>
          <w:rFonts w:asciiTheme="minorHAnsi" w:hAnsiTheme="minorHAnsi" w:cstheme="minorHAnsi"/>
          <w:w w:val="90"/>
          <w:sz w:val="15"/>
        </w:rPr>
        <w:t>Άρθρο 86</w:t>
      </w:r>
      <w:r w:rsidRPr="003311DC">
        <w:rPr>
          <w:rFonts w:asciiTheme="minorHAnsi" w:hAnsiTheme="minorHAnsi" w:cstheme="minorHAnsi"/>
          <w:spacing w:val="-21"/>
          <w:w w:val="90"/>
          <w:sz w:val="15"/>
        </w:rPr>
        <w:t xml:space="preserve"> </w:t>
      </w:r>
      <w:r w:rsidRPr="003311DC">
        <w:rPr>
          <w:rFonts w:asciiTheme="minorHAnsi" w:hAnsiTheme="minorHAnsi" w:cstheme="minorHAnsi"/>
          <w:w w:val="90"/>
          <w:sz w:val="15"/>
        </w:rPr>
        <w:t>ν.4412/2016</w:t>
      </w:r>
    </w:p>
    <w:p w:rsidR="00981E97" w:rsidRPr="003311DC" w:rsidRDefault="00F93013">
      <w:pPr>
        <w:tabs>
          <w:tab w:val="left" w:pos="662"/>
        </w:tabs>
        <w:spacing w:before="15" w:line="180" w:lineRule="exact"/>
        <w:ind w:left="662" w:right="3122" w:hanging="350"/>
        <w:rPr>
          <w:rFonts w:asciiTheme="minorHAnsi" w:hAnsiTheme="minorHAnsi" w:cstheme="minorHAnsi"/>
          <w:sz w:val="15"/>
        </w:rPr>
      </w:pPr>
      <w:r w:rsidRPr="003311DC">
        <w:rPr>
          <w:rFonts w:asciiTheme="minorHAnsi" w:hAnsiTheme="minorHAnsi" w:cstheme="minorHAnsi"/>
          <w:w w:val="90"/>
          <w:position w:val="8"/>
          <w:sz w:val="10"/>
        </w:rPr>
        <w:t>13</w:t>
      </w:r>
      <w:r w:rsidRPr="003311DC">
        <w:rPr>
          <w:rFonts w:asciiTheme="minorHAnsi" w:hAnsiTheme="minorHAnsi" w:cstheme="minorHAnsi"/>
          <w:w w:val="90"/>
          <w:position w:val="8"/>
          <w:sz w:val="10"/>
        </w:rPr>
        <w:tab/>
      </w:r>
      <w:r w:rsidRPr="003311DC">
        <w:rPr>
          <w:rFonts w:asciiTheme="minorHAnsi" w:hAnsiTheme="minorHAnsi" w:cstheme="minorHAnsi"/>
          <w:w w:val="80"/>
          <w:sz w:val="15"/>
        </w:rPr>
        <w:t>Προσθήκες</w:t>
      </w:r>
      <w:r w:rsidRPr="003311DC">
        <w:rPr>
          <w:rFonts w:asciiTheme="minorHAnsi" w:hAnsiTheme="minorHAnsi" w:cstheme="minorHAnsi"/>
          <w:spacing w:val="-7"/>
          <w:w w:val="80"/>
          <w:sz w:val="15"/>
        </w:rPr>
        <w:t xml:space="preserve"> </w:t>
      </w:r>
      <w:r w:rsidRPr="003311DC">
        <w:rPr>
          <w:rFonts w:asciiTheme="minorHAnsi" w:hAnsiTheme="minorHAnsi" w:cstheme="minorHAnsi"/>
          <w:w w:val="80"/>
          <w:sz w:val="15"/>
        </w:rPr>
        <w:t>και</w:t>
      </w:r>
      <w:r w:rsidRPr="003311DC">
        <w:rPr>
          <w:rFonts w:asciiTheme="minorHAnsi" w:hAnsiTheme="minorHAnsi" w:cstheme="minorHAnsi"/>
          <w:spacing w:val="-4"/>
          <w:w w:val="80"/>
          <w:sz w:val="15"/>
        </w:rPr>
        <w:t xml:space="preserve"> </w:t>
      </w:r>
      <w:r w:rsidRPr="003311DC">
        <w:rPr>
          <w:rFonts w:asciiTheme="minorHAnsi" w:hAnsiTheme="minorHAnsi" w:cstheme="minorHAnsi"/>
          <w:w w:val="80"/>
          <w:sz w:val="15"/>
        </w:rPr>
        <w:t>εν</w:t>
      </w:r>
      <w:r w:rsidRPr="003311DC">
        <w:rPr>
          <w:rFonts w:asciiTheme="minorHAnsi" w:hAnsiTheme="minorHAnsi" w:cstheme="minorHAnsi"/>
          <w:spacing w:val="-5"/>
          <w:w w:val="80"/>
          <w:sz w:val="15"/>
        </w:rPr>
        <w:t xml:space="preserve"> </w:t>
      </w:r>
      <w:r w:rsidRPr="003311DC">
        <w:rPr>
          <w:rFonts w:asciiTheme="minorHAnsi" w:hAnsiTheme="minorHAnsi" w:cstheme="minorHAnsi"/>
          <w:w w:val="80"/>
          <w:sz w:val="15"/>
        </w:rPr>
        <w:t>γένει</w:t>
      </w:r>
      <w:r w:rsidRPr="003311DC">
        <w:rPr>
          <w:rFonts w:asciiTheme="minorHAnsi" w:hAnsiTheme="minorHAnsi" w:cstheme="minorHAnsi"/>
          <w:spacing w:val="-4"/>
          <w:w w:val="80"/>
          <w:sz w:val="15"/>
        </w:rPr>
        <w:t xml:space="preserve"> </w:t>
      </w:r>
      <w:r w:rsidRPr="003311DC">
        <w:rPr>
          <w:rFonts w:asciiTheme="minorHAnsi" w:hAnsiTheme="minorHAnsi" w:cstheme="minorHAnsi"/>
          <w:w w:val="80"/>
          <w:sz w:val="15"/>
        </w:rPr>
        <w:t>προσαρμογές</w:t>
      </w:r>
      <w:r w:rsidRPr="003311DC">
        <w:rPr>
          <w:rFonts w:asciiTheme="minorHAnsi" w:hAnsiTheme="minorHAnsi" w:cstheme="minorHAnsi"/>
          <w:spacing w:val="-7"/>
          <w:w w:val="80"/>
          <w:sz w:val="15"/>
        </w:rPr>
        <w:t xml:space="preserve"> </w:t>
      </w:r>
      <w:r w:rsidRPr="003311DC">
        <w:rPr>
          <w:rFonts w:asciiTheme="minorHAnsi" w:hAnsiTheme="minorHAnsi" w:cstheme="minorHAnsi"/>
          <w:w w:val="80"/>
          <w:sz w:val="15"/>
        </w:rPr>
        <w:t>άρθρων</w:t>
      </w:r>
      <w:r w:rsidRPr="003311DC">
        <w:rPr>
          <w:rFonts w:asciiTheme="minorHAnsi" w:hAnsiTheme="minorHAnsi" w:cstheme="minorHAnsi"/>
          <w:spacing w:val="-4"/>
          <w:w w:val="80"/>
          <w:sz w:val="15"/>
        </w:rPr>
        <w:t xml:space="preserve"> </w:t>
      </w:r>
      <w:r w:rsidRPr="003311DC">
        <w:rPr>
          <w:rFonts w:asciiTheme="minorHAnsi" w:hAnsiTheme="minorHAnsi" w:cstheme="minorHAnsi"/>
          <w:w w:val="80"/>
          <w:sz w:val="15"/>
        </w:rPr>
        <w:t>της</w:t>
      </w:r>
      <w:r w:rsidRPr="003311DC">
        <w:rPr>
          <w:rFonts w:asciiTheme="minorHAnsi" w:hAnsiTheme="minorHAnsi" w:cstheme="minorHAnsi"/>
          <w:spacing w:val="-6"/>
          <w:w w:val="80"/>
          <w:sz w:val="15"/>
        </w:rPr>
        <w:t xml:space="preserve"> </w:t>
      </w:r>
      <w:r w:rsidRPr="003311DC">
        <w:rPr>
          <w:rFonts w:asciiTheme="minorHAnsi" w:hAnsiTheme="minorHAnsi" w:cstheme="minorHAnsi"/>
          <w:w w:val="80"/>
          <w:sz w:val="15"/>
        </w:rPr>
        <w:t>διακήρυξης</w:t>
      </w:r>
      <w:r w:rsidRPr="003311DC">
        <w:rPr>
          <w:rFonts w:asciiTheme="minorHAnsi" w:hAnsiTheme="minorHAnsi" w:cstheme="minorHAnsi"/>
          <w:spacing w:val="-6"/>
          <w:w w:val="80"/>
          <w:sz w:val="15"/>
        </w:rPr>
        <w:t xml:space="preserve"> </w:t>
      </w:r>
      <w:r w:rsidRPr="003311DC">
        <w:rPr>
          <w:rFonts w:asciiTheme="minorHAnsi" w:hAnsiTheme="minorHAnsi" w:cstheme="minorHAnsi"/>
          <w:w w:val="80"/>
          <w:sz w:val="15"/>
        </w:rPr>
        <w:t>(πέραν</w:t>
      </w:r>
      <w:r w:rsidRPr="003311DC">
        <w:rPr>
          <w:rFonts w:asciiTheme="minorHAnsi" w:hAnsiTheme="minorHAnsi" w:cstheme="minorHAnsi"/>
          <w:spacing w:val="-5"/>
          <w:w w:val="80"/>
          <w:sz w:val="15"/>
        </w:rPr>
        <w:t xml:space="preserve"> </w:t>
      </w:r>
      <w:r w:rsidRPr="003311DC">
        <w:rPr>
          <w:rFonts w:asciiTheme="minorHAnsi" w:hAnsiTheme="minorHAnsi" w:cstheme="minorHAnsi"/>
          <w:w w:val="80"/>
          <w:sz w:val="15"/>
        </w:rPr>
        <w:t>των</w:t>
      </w:r>
      <w:r w:rsidRPr="003311DC">
        <w:rPr>
          <w:rFonts w:asciiTheme="minorHAnsi" w:hAnsiTheme="minorHAnsi" w:cstheme="minorHAnsi"/>
          <w:spacing w:val="-4"/>
          <w:w w:val="80"/>
          <w:sz w:val="15"/>
        </w:rPr>
        <w:t xml:space="preserve"> </w:t>
      </w:r>
      <w:r w:rsidRPr="003311DC">
        <w:rPr>
          <w:rFonts w:asciiTheme="minorHAnsi" w:hAnsiTheme="minorHAnsi" w:cstheme="minorHAnsi"/>
          <w:w w:val="80"/>
          <w:sz w:val="15"/>
        </w:rPr>
        <w:t>όσων</w:t>
      </w:r>
      <w:r w:rsidRPr="003311DC">
        <w:rPr>
          <w:rFonts w:asciiTheme="minorHAnsi" w:hAnsiTheme="minorHAnsi" w:cstheme="minorHAnsi"/>
          <w:spacing w:val="-6"/>
          <w:w w:val="80"/>
          <w:sz w:val="15"/>
        </w:rPr>
        <w:t xml:space="preserve"> </w:t>
      </w:r>
      <w:r w:rsidRPr="003311DC">
        <w:rPr>
          <w:rFonts w:asciiTheme="minorHAnsi" w:hAnsiTheme="minorHAnsi" w:cstheme="minorHAnsi"/>
          <w:w w:val="80"/>
          <w:sz w:val="15"/>
        </w:rPr>
        <w:t>ήδη</w:t>
      </w:r>
      <w:r w:rsidRPr="003311DC">
        <w:rPr>
          <w:rFonts w:asciiTheme="minorHAnsi" w:hAnsiTheme="minorHAnsi" w:cstheme="minorHAnsi"/>
          <w:spacing w:val="-5"/>
          <w:w w:val="80"/>
          <w:sz w:val="15"/>
        </w:rPr>
        <w:t xml:space="preserve"> </w:t>
      </w:r>
      <w:r w:rsidRPr="003311DC">
        <w:rPr>
          <w:rFonts w:asciiTheme="minorHAnsi" w:hAnsiTheme="minorHAnsi" w:cstheme="minorHAnsi"/>
          <w:w w:val="80"/>
          <w:sz w:val="15"/>
        </w:rPr>
        <w:t>προβλέπονται</w:t>
      </w:r>
      <w:r w:rsidRPr="003311DC">
        <w:rPr>
          <w:rFonts w:asciiTheme="minorHAnsi" w:hAnsiTheme="minorHAnsi" w:cstheme="minorHAnsi"/>
          <w:spacing w:val="-6"/>
          <w:w w:val="80"/>
          <w:sz w:val="15"/>
        </w:rPr>
        <w:t xml:space="preserve"> </w:t>
      </w:r>
      <w:r w:rsidRPr="003311DC">
        <w:rPr>
          <w:rFonts w:asciiTheme="minorHAnsi" w:hAnsiTheme="minorHAnsi" w:cstheme="minorHAnsi"/>
          <w:w w:val="80"/>
          <w:sz w:val="15"/>
        </w:rPr>
        <w:t>ρητά</w:t>
      </w:r>
      <w:r w:rsidRPr="003311DC">
        <w:rPr>
          <w:rFonts w:asciiTheme="minorHAnsi" w:hAnsiTheme="minorHAnsi" w:cstheme="minorHAnsi"/>
          <w:spacing w:val="-4"/>
          <w:w w:val="80"/>
          <w:sz w:val="15"/>
        </w:rPr>
        <w:t xml:space="preserve"> </w:t>
      </w:r>
      <w:r w:rsidRPr="003311DC">
        <w:rPr>
          <w:rFonts w:asciiTheme="minorHAnsi" w:hAnsiTheme="minorHAnsi" w:cstheme="minorHAnsi"/>
          <w:w w:val="80"/>
          <w:sz w:val="15"/>
        </w:rPr>
        <w:t>στο</w:t>
      </w:r>
      <w:r w:rsidRPr="003311DC">
        <w:rPr>
          <w:rFonts w:asciiTheme="minorHAnsi" w:hAnsiTheme="minorHAnsi" w:cstheme="minorHAnsi"/>
          <w:spacing w:val="-4"/>
          <w:w w:val="80"/>
          <w:sz w:val="15"/>
        </w:rPr>
        <w:t xml:space="preserve"> </w:t>
      </w:r>
      <w:r w:rsidRPr="003311DC">
        <w:rPr>
          <w:rFonts w:asciiTheme="minorHAnsi" w:hAnsiTheme="minorHAnsi" w:cstheme="minorHAnsi"/>
          <w:w w:val="80"/>
          <w:sz w:val="15"/>
        </w:rPr>
        <w:t>κείμενο</w:t>
      </w:r>
      <w:r w:rsidRPr="003311DC">
        <w:rPr>
          <w:rFonts w:asciiTheme="minorHAnsi" w:hAnsiTheme="minorHAnsi" w:cstheme="minorHAnsi"/>
          <w:spacing w:val="-4"/>
          <w:w w:val="80"/>
          <w:sz w:val="15"/>
        </w:rPr>
        <w:t xml:space="preserve"> </w:t>
      </w:r>
      <w:r w:rsidRPr="003311DC">
        <w:rPr>
          <w:rFonts w:asciiTheme="minorHAnsi" w:hAnsiTheme="minorHAnsi" w:cstheme="minorHAnsi"/>
          <w:w w:val="80"/>
          <w:sz w:val="15"/>
        </w:rPr>
        <w:t>και</w:t>
      </w:r>
      <w:r w:rsidRPr="003311DC">
        <w:rPr>
          <w:rFonts w:asciiTheme="minorHAnsi" w:hAnsiTheme="minorHAnsi" w:cstheme="minorHAnsi"/>
          <w:spacing w:val="-5"/>
          <w:w w:val="80"/>
          <w:sz w:val="15"/>
        </w:rPr>
        <w:t xml:space="preserve"> </w:t>
      </w:r>
      <w:r w:rsidRPr="003311DC">
        <w:rPr>
          <w:rFonts w:asciiTheme="minorHAnsi" w:hAnsiTheme="minorHAnsi" w:cstheme="minorHAnsi"/>
          <w:w w:val="80"/>
          <w:sz w:val="15"/>
        </w:rPr>
        <w:t xml:space="preserve">τις </w:t>
      </w:r>
      <w:r w:rsidRPr="003311DC">
        <w:rPr>
          <w:rFonts w:asciiTheme="minorHAnsi" w:hAnsiTheme="minorHAnsi" w:cstheme="minorHAnsi"/>
          <w:w w:val="85"/>
          <w:sz w:val="15"/>
        </w:rPr>
        <w:t>υποσημειώσεις</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της</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διακήρυξης),</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μπορούν</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να</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προστίθενται</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να</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περιλαμβάνονται,</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μόνο</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εφόσον</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είναι</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απόλυτα</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συμβατές</w:t>
      </w:r>
    </w:p>
    <w:p w:rsidR="00981E97" w:rsidRPr="003311DC" w:rsidRDefault="00F93013">
      <w:pPr>
        <w:spacing w:before="7" w:line="161" w:lineRule="exact"/>
        <w:ind w:left="662"/>
        <w:rPr>
          <w:rFonts w:asciiTheme="minorHAnsi" w:hAnsiTheme="minorHAnsi" w:cstheme="minorHAnsi"/>
          <w:sz w:val="15"/>
        </w:rPr>
      </w:pPr>
      <w:r w:rsidRPr="003311DC">
        <w:rPr>
          <w:rFonts w:asciiTheme="minorHAnsi" w:hAnsiTheme="minorHAnsi" w:cstheme="minorHAnsi"/>
          <w:w w:val="90"/>
          <w:sz w:val="15"/>
        </w:rPr>
        <w:t>με την ισχύουσα νομοθεσία, στο πλαίσιο της ρήτρας ευελιξίας.</w:t>
      </w:r>
    </w:p>
    <w:p w:rsidR="00981E97" w:rsidRPr="003311DC" w:rsidRDefault="00F93013">
      <w:pPr>
        <w:tabs>
          <w:tab w:val="left" w:pos="664"/>
        </w:tabs>
        <w:spacing w:line="195" w:lineRule="exact"/>
        <w:ind w:left="313"/>
        <w:rPr>
          <w:rFonts w:asciiTheme="minorHAnsi" w:hAnsiTheme="minorHAnsi" w:cstheme="minorHAnsi"/>
          <w:sz w:val="15"/>
        </w:rPr>
      </w:pPr>
      <w:r w:rsidRPr="003311DC">
        <w:rPr>
          <w:rFonts w:asciiTheme="minorHAnsi" w:hAnsiTheme="minorHAnsi" w:cstheme="minorHAnsi"/>
          <w:w w:val="90"/>
          <w:position w:val="8"/>
          <w:sz w:val="10"/>
        </w:rPr>
        <w:t>14</w:t>
      </w:r>
      <w:r w:rsidRPr="003311DC">
        <w:rPr>
          <w:rFonts w:asciiTheme="minorHAnsi" w:hAnsiTheme="minorHAnsi" w:cstheme="minorHAnsi"/>
          <w:w w:val="90"/>
          <w:position w:val="8"/>
          <w:sz w:val="10"/>
        </w:rPr>
        <w:tab/>
      </w:r>
      <w:r w:rsidRPr="003311DC">
        <w:rPr>
          <w:rFonts w:asciiTheme="minorHAnsi" w:hAnsiTheme="minorHAnsi" w:cstheme="minorHAnsi"/>
          <w:w w:val="90"/>
          <w:sz w:val="15"/>
        </w:rPr>
        <w:t>Εφόσον</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πρόκειται</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για</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σύμβαση</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που</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συγχρηματοδοτείται</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από</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πόρους</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της</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Ευρωπαϊκής</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Ένωσης.</w:t>
      </w:r>
    </w:p>
    <w:p w:rsidR="00981E97" w:rsidRPr="003311DC" w:rsidRDefault="00981E97">
      <w:pPr>
        <w:spacing w:line="195" w:lineRule="exact"/>
        <w:rPr>
          <w:rFonts w:asciiTheme="minorHAnsi" w:hAnsiTheme="minorHAnsi" w:cstheme="minorHAnsi"/>
          <w:sz w:val="15"/>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459072"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452"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26" style="position:absolute;margin-left:449.35pt;margin-top:74.3pt;width:145.95pt;height:693.3pt;z-index:2514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Cy&#10;CBUy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400192" behindDoc="0" locked="0" layoutInCell="1" allowOverlap="1" wp14:anchorId="75F1502B" wp14:editId="459D7EC0">
            <wp:simplePos x="0" y="0"/>
            <wp:positionH relativeFrom="page">
              <wp:posOffset>4227703</wp:posOffset>
            </wp:positionH>
            <wp:positionV relativeFrom="paragraph">
              <wp:posOffset>-93294</wp:posOffset>
            </wp:positionV>
            <wp:extent cx="751319" cy="536955"/>
            <wp:effectExtent l="0" t="0" r="0" b="0"/>
            <wp:wrapNone/>
            <wp:docPr id="5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402240" behindDoc="0" locked="0" layoutInCell="1" allowOverlap="1" wp14:anchorId="461472A0" wp14:editId="197E4D07">
            <wp:simplePos x="0" y="0"/>
            <wp:positionH relativeFrom="page">
              <wp:posOffset>2069845</wp:posOffset>
            </wp:positionH>
            <wp:positionV relativeFrom="paragraph">
              <wp:posOffset>-5524</wp:posOffset>
            </wp:positionV>
            <wp:extent cx="1739519" cy="356840"/>
            <wp:effectExtent l="0" t="0" r="0" b="0"/>
            <wp:wrapNone/>
            <wp:docPr id="6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404288" behindDoc="0" locked="0" layoutInCell="1" allowOverlap="1" wp14:anchorId="1D5DC469" wp14:editId="3144B2D5">
            <wp:simplePos x="0" y="0"/>
            <wp:positionH relativeFrom="page">
              <wp:posOffset>946327</wp:posOffset>
            </wp:positionH>
            <wp:positionV relativeFrom="paragraph">
              <wp:posOffset>-119418</wp:posOffset>
            </wp:positionV>
            <wp:extent cx="739620" cy="651979"/>
            <wp:effectExtent l="0" t="0" r="0" b="0"/>
            <wp:wrapNone/>
            <wp:docPr id="6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10</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8"/>
        <w:rPr>
          <w:rFonts w:asciiTheme="minorHAnsi" w:hAnsiTheme="minorHAnsi" w:cstheme="minorHAnsi"/>
          <w:sz w:val="15"/>
        </w:rPr>
      </w:pPr>
    </w:p>
    <w:p w:rsidR="00981E97" w:rsidRPr="003311DC" w:rsidRDefault="00F93013">
      <w:pPr>
        <w:pStyle w:val="a4"/>
        <w:numPr>
          <w:ilvl w:val="0"/>
          <w:numId w:val="34"/>
        </w:numPr>
        <w:tabs>
          <w:tab w:val="left" w:pos="546"/>
        </w:tabs>
        <w:spacing w:before="97" w:line="271" w:lineRule="auto"/>
        <w:ind w:right="3152" w:hanging="232"/>
        <w:rPr>
          <w:rFonts w:asciiTheme="minorHAnsi" w:hAnsiTheme="minorHAnsi" w:cstheme="minorHAnsi"/>
          <w:sz w:val="18"/>
        </w:rPr>
      </w:pPr>
      <w:r w:rsidRPr="003311DC">
        <w:rPr>
          <w:rFonts w:asciiTheme="minorHAnsi" w:hAnsiTheme="minorHAnsi" w:cstheme="minorHAnsi"/>
          <w:w w:val="90"/>
          <w:sz w:val="18"/>
        </w:rPr>
        <w:t>της</w:t>
      </w:r>
      <w:r w:rsidRPr="003311DC">
        <w:rPr>
          <w:rFonts w:asciiTheme="minorHAnsi" w:hAnsiTheme="minorHAnsi" w:cstheme="minorHAnsi"/>
          <w:spacing w:val="-18"/>
          <w:w w:val="90"/>
          <w:sz w:val="18"/>
        </w:rPr>
        <w:t xml:space="preserve"> </w:t>
      </w:r>
      <w:r w:rsidRPr="003311DC">
        <w:rPr>
          <w:rFonts w:asciiTheme="minorHAnsi" w:hAnsiTheme="minorHAnsi" w:cstheme="minorHAnsi"/>
          <w:w w:val="90"/>
          <w:sz w:val="18"/>
        </w:rPr>
        <w:t>παρ.</w:t>
      </w:r>
      <w:r w:rsidRPr="003311DC">
        <w:rPr>
          <w:rFonts w:asciiTheme="minorHAnsi" w:hAnsiTheme="minorHAnsi" w:cstheme="minorHAnsi"/>
          <w:spacing w:val="-19"/>
          <w:w w:val="90"/>
          <w:sz w:val="18"/>
        </w:rPr>
        <w:t xml:space="preserve"> </w:t>
      </w:r>
      <w:r w:rsidRPr="003311DC">
        <w:rPr>
          <w:rFonts w:asciiTheme="minorHAnsi" w:hAnsiTheme="minorHAnsi" w:cstheme="minorHAnsi"/>
          <w:w w:val="90"/>
          <w:sz w:val="18"/>
        </w:rPr>
        <w:t>Ζ</w:t>
      </w:r>
      <w:r w:rsidRPr="003311DC">
        <w:rPr>
          <w:rFonts w:asciiTheme="minorHAnsi" w:hAnsiTheme="minorHAnsi" w:cstheme="minorHAnsi"/>
          <w:spacing w:val="-17"/>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Ν.</w:t>
      </w:r>
      <w:r w:rsidRPr="003311DC">
        <w:rPr>
          <w:rFonts w:asciiTheme="minorHAnsi" w:hAnsiTheme="minorHAnsi" w:cstheme="minorHAnsi"/>
          <w:spacing w:val="-18"/>
          <w:w w:val="90"/>
          <w:sz w:val="18"/>
        </w:rPr>
        <w:t xml:space="preserve"> </w:t>
      </w:r>
      <w:r w:rsidRPr="003311DC">
        <w:rPr>
          <w:rFonts w:asciiTheme="minorHAnsi" w:hAnsiTheme="minorHAnsi" w:cstheme="minorHAnsi"/>
          <w:w w:val="90"/>
          <w:sz w:val="18"/>
        </w:rPr>
        <w:t>4152/2013</w:t>
      </w:r>
      <w:r w:rsidRPr="003311DC">
        <w:rPr>
          <w:rFonts w:asciiTheme="minorHAnsi" w:hAnsiTheme="minorHAnsi" w:cstheme="minorHAnsi"/>
          <w:spacing w:val="-18"/>
          <w:w w:val="90"/>
          <w:sz w:val="18"/>
        </w:rPr>
        <w:t xml:space="preserve"> </w:t>
      </w:r>
      <w:r w:rsidRPr="003311DC">
        <w:rPr>
          <w:rFonts w:asciiTheme="minorHAnsi" w:hAnsiTheme="minorHAnsi" w:cstheme="minorHAnsi"/>
          <w:w w:val="90"/>
          <w:sz w:val="18"/>
        </w:rPr>
        <w:t>(Α'</w:t>
      </w:r>
      <w:r w:rsidRPr="003311DC">
        <w:rPr>
          <w:rFonts w:asciiTheme="minorHAnsi" w:hAnsiTheme="minorHAnsi" w:cstheme="minorHAnsi"/>
          <w:spacing w:val="-18"/>
          <w:w w:val="90"/>
          <w:sz w:val="18"/>
        </w:rPr>
        <w:t xml:space="preserve"> </w:t>
      </w:r>
      <w:r w:rsidRPr="003311DC">
        <w:rPr>
          <w:rFonts w:asciiTheme="minorHAnsi" w:hAnsiTheme="minorHAnsi" w:cstheme="minorHAnsi"/>
          <w:w w:val="90"/>
          <w:sz w:val="18"/>
        </w:rPr>
        <w:t>107)</w:t>
      </w:r>
      <w:r w:rsidRPr="003311DC">
        <w:rPr>
          <w:rFonts w:asciiTheme="minorHAnsi" w:hAnsiTheme="minorHAnsi" w:cstheme="minorHAnsi"/>
          <w:spacing w:val="-19"/>
          <w:w w:val="90"/>
          <w:sz w:val="18"/>
        </w:rPr>
        <w:t xml:space="preserve"> </w:t>
      </w:r>
      <w:r w:rsidRPr="003311DC">
        <w:rPr>
          <w:rFonts w:asciiTheme="minorHAnsi" w:hAnsiTheme="minorHAnsi" w:cstheme="minorHAnsi"/>
          <w:w w:val="90"/>
          <w:sz w:val="18"/>
        </w:rPr>
        <w:t>«</w:t>
      </w:r>
      <w:r w:rsidRPr="003311DC">
        <w:rPr>
          <w:rFonts w:asciiTheme="minorHAnsi" w:hAnsiTheme="minorHAnsi" w:cstheme="minorHAnsi"/>
          <w:i/>
          <w:w w:val="90"/>
          <w:sz w:val="18"/>
        </w:rPr>
        <w:t>Προσαρμογή</w:t>
      </w:r>
      <w:r w:rsidRPr="003311DC">
        <w:rPr>
          <w:rFonts w:asciiTheme="minorHAnsi" w:hAnsiTheme="minorHAnsi" w:cstheme="minorHAnsi"/>
          <w:i/>
          <w:spacing w:val="-14"/>
          <w:w w:val="90"/>
          <w:sz w:val="18"/>
        </w:rPr>
        <w:t xml:space="preserve"> </w:t>
      </w:r>
      <w:r w:rsidRPr="003311DC">
        <w:rPr>
          <w:rFonts w:asciiTheme="minorHAnsi" w:hAnsiTheme="minorHAnsi" w:cstheme="minorHAnsi"/>
          <w:i/>
          <w:w w:val="90"/>
          <w:sz w:val="18"/>
        </w:rPr>
        <w:t>της</w:t>
      </w:r>
      <w:r w:rsidRPr="003311DC">
        <w:rPr>
          <w:rFonts w:asciiTheme="minorHAnsi" w:hAnsiTheme="minorHAnsi" w:cstheme="minorHAnsi"/>
          <w:i/>
          <w:spacing w:val="-17"/>
          <w:w w:val="90"/>
          <w:sz w:val="18"/>
        </w:rPr>
        <w:t xml:space="preserve"> </w:t>
      </w:r>
      <w:r w:rsidRPr="003311DC">
        <w:rPr>
          <w:rFonts w:asciiTheme="minorHAnsi" w:hAnsiTheme="minorHAnsi" w:cstheme="minorHAnsi"/>
          <w:i/>
          <w:w w:val="90"/>
          <w:sz w:val="18"/>
        </w:rPr>
        <w:t>ελληνικής</w:t>
      </w:r>
      <w:r w:rsidRPr="003311DC">
        <w:rPr>
          <w:rFonts w:asciiTheme="minorHAnsi" w:hAnsiTheme="minorHAnsi" w:cstheme="minorHAnsi"/>
          <w:i/>
          <w:spacing w:val="-15"/>
          <w:w w:val="90"/>
          <w:sz w:val="18"/>
        </w:rPr>
        <w:t xml:space="preserve"> </w:t>
      </w:r>
      <w:r w:rsidRPr="003311DC">
        <w:rPr>
          <w:rFonts w:asciiTheme="minorHAnsi" w:hAnsiTheme="minorHAnsi" w:cstheme="minorHAnsi"/>
          <w:i/>
          <w:w w:val="90"/>
          <w:sz w:val="18"/>
        </w:rPr>
        <w:t>νομοθεσίας</w:t>
      </w:r>
      <w:r w:rsidRPr="003311DC">
        <w:rPr>
          <w:rFonts w:asciiTheme="minorHAnsi" w:hAnsiTheme="minorHAnsi" w:cstheme="minorHAnsi"/>
          <w:i/>
          <w:spacing w:val="-17"/>
          <w:w w:val="90"/>
          <w:sz w:val="18"/>
        </w:rPr>
        <w:t xml:space="preserve"> </w:t>
      </w:r>
      <w:r w:rsidRPr="003311DC">
        <w:rPr>
          <w:rFonts w:asciiTheme="minorHAnsi" w:hAnsiTheme="minorHAnsi" w:cstheme="minorHAnsi"/>
          <w:i/>
          <w:w w:val="90"/>
          <w:sz w:val="18"/>
        </w:rPr>
        <w:t>στην</w:t>
      </w:r>
      <w:r w:rsidRPr="003311DC">
        <w:rPr>
          <w:rFonts w:asciiTheme="minorHAnsi" w:hAnsiTheme="minorHAnsi" w:cstheme="minorHAnsi"/>
          <w:i/>
          <w:spacing w:val="-17"/>
          <w:w w:val="90"/>
          <w:sz w:val="18"/>
        </w:rPr>
        <w:t xml:space="preserve"> </w:t>
      </w:r>
      <w:r w:rsidRPr="003311DC">
        <w:rPr>
          <w:rFonts w:asciiTheme="minorHAnsi" w:hAnsiTheme="minorHAnsi" w:cstheme="minorHAnsi"/>
          <w:i/>
          <w:w w:val="90"/>
          <w:sz w:val="18"/>
        </w:rPr>
        <w:t>Οδηγία</w:t>
      </w:r>
      <w:r w:rsidRPr="003311DC">
        <w:rPr>
          <w:rFonts w:asciiTheme="minorHAnsi" w:hAnsiTheme="minorHAnsi" w:cstheme="minorHAnsi"/>
          <w:i/>
          <w:spacing w:val="-17"/>
          <w:w w:val="90"/>
          <w:sz w:val="18"/>
        </w:rPr>
        <w:t xml:space="preserve"> </w:t>
      </w:r>
      <w:r w:rsidRPr="003311DC">
        <w:rPr>
          <w:rFonts w:asciiTheme="minorHAnsi" w:hAnsiTheme="minorHAnsi" w:cstheme="minorHAnsi"/>
          <w:i/>
          <w:w w:val="90"/>
          <w:sz w:val="18"/>
        </w:rPr>
        <w:t>2011/7</w:t>
      </w:r>
      <w:r w:rsidRPr="003311DC">
        <w:rPr>
          <w:rFonts w:asciiTheme="minorHAnsi" w:hAnsiTheme="minorHAnsi" w:cstheme="minorHAnsi"/>
          <w:i/>
          <w:spacing w:val="-16"/>
          <w:w w:val="90"/>
          <w:sz w:val="18"/>
        </w:rPr>
        <w:t xml:space="preserve"> </w:t>
      </w:r>
      <w:r w:rsidRPr="003311DC">
        <w:rPr>
          <w:rFonts w:asciiTheme="minorHAnsi" w:hAnsiTheme="minorHAnsi" w:cstheme="minorHAnsi"/>
          <w:i/>
          <w:w w:val="90"/>
          <w:sz w:val="18"/>
        </w:rPr>
        <w:t xml:space="preserve">της </w:t>
      </w:r>
      <w:r w:rsidRPr="003311DC">
        <w:rPr>
          <w:rFonts w:asciiTheme="minorHAnsi" w:hAnsiTheme="minorHAnsi" w:cstheme="minorHAnsi"/>
          <w:i/>
          <w:sz w:val="18"/>
        </w:rPr>
        <w:t>16.2.2011</w:t>
      </w:r>
      <w:r w:rsidRPr="003311DC">
        <w:rPr>
          <w:rFonts w:asciiTheme="minorHAnsi" w:hAnsiTheme="minorHAnsi" w:cstheme="minorHAnsi"/>
          <w:i/>
          <w:spacing w:val="-36"/>
          <w:sz w:val="18"/>
        </w:rPr>
        <w:t xml:space="preserve"> </w:t>
      </w:r>
      <w:r w:rsidRPr="003311DC">
        <w:rPr>
          <w:rFonts w:asciiTheme="minorHAnsi" w:hAnsiTheme="minorHAnsi" w:cstheme="minorHAnsi"/>
          <w:i/>
          <w:sz w:val="18"/>
        </w:rPr>
        <w:t>για</w:t>
      </w:r>
      <w:r w:rsidRPr="003311DC">
        <w:rPr>
          <w:rFonts w:asciiTheme="minorHAnsi" w:hAnsiTheme="minorHAnsi" w:cstheme="minorHAnsi"/>
          <w:i/>
          <w:spacing w:val="-36"/>
          <w:sz w:val="18"/>
        </w:rPr>
        <w:t xml:space="preserve"> </w:t>
      </w:r>
      <w:r w:rsidRPr="003311DC">
        <w:rPr>
          <w:rFonts w:asciiTheme="minorHAnsi" w:hAnsiTheme="minorHAnsi" w:cstheme="minorHAnsi"/>
          <w:i/>
          <w:sz w:val="18"/>
        </w:rPr>
        <w:t>την</w:t>
      </w:r>
      <w:r w:rsidRPr="003311DC">
        <w:rPr>
          <w:rFonts w:asciiTheme="minorHAnsi" w:hAnsiTheme="minorHAnsi" w:cstheme="minorHAnsi"/>
          <w:i/>
          <w:spacing w:val="-36"/>
          <w:sz w:val="18"/>
        </w:rPr>
        <w:t xml:space="preserve"> </w:t>
      </w:r>
      <w:r w:rsidRPr="003311DC">
        <w:rPr>
          <w:rFonts w:asciiTheme="minorHAnsi" w:hAnsiTheme="minorHAnsi" w:cstheme="minorHAnsi"/>
          <w:i/>
          <w:sz w:val="18"/>
        </w:rPr>
        <w:t>καταπολέμηση</w:t>
      </w:r>
      <w:r w:rsidRPr="003311DC">
        <w:rPr>
          <w:rFonts w:asciiTheme="minorHAnsi" w:hAnsiTheme="minorHAnsi" w:cstheme="minorHAnsi"/>
          <w:i/>
          <w:spacing w:val="-34"/>
          <w:sz w:val="18"/>
        </w:rPr>
        <w:t xml:space="preserve"> </w:t>
      </w:r>
      <w:r w:rsidRPr="003311DC">
        <w:rPr>
          <w:rFonts w:asciiTheme="minorHAnsi" w:hAnsiTheme="minorHAnsi" w:cstheme="minorHAnsi"/>
          <w:i/>
          <w:sz w:val="18"/>
        </w:rPr>
        <w:t>των</w:t>
      </w:r>
      <w:r w:rsidRPr="003311DC">
        <w:rPr>
          <w:rFonts w:asciiTheme="minorHAnsi" w:hAnsiTheme="minorHAnsi" w:cstheme="minorHAnsi"/>
          <w:i/>
          <w:spacing w:val="-36"/>
          <w:sz w:val="18"/>
        </w:rPr>
        <w:t xml:space="preserve"> </w:t>
      </w:r>
      <w:r w:rsidRPr="003311DC">
        <w:rPr>
          <w:rFonts w:asciiTheme="minorHAnsi" w:hAnsiTheme="minorHAnsi" w:cstheme="minorHAnsi"/>
          <w:i/>
          <w:sz w:val="18"/>
        </w:rPr>
        <w:t>καθυστερήσεων</w:t>
      </w:r>
      <w:r w:rsidRPr="003311DC">
        <w:rPr>
          <w:rFonts w:asciiTheme="minorHAnsi" w:hAnsiTheme="minorHAnsi" w:cstheme="minorHAnsi"/>
          <w:i/>
          <w:spacing w:val="-36"/>
          <w:sz w:val="18"/>
        </w:rPr>
        <w:t xml:space="preserve"> </w:t>
      </w:r>
      <w:r w:rsidRPr="003311DC">
        <w:rPr>
          <w:rFonts w:asciiTheme="minorHAnsi" w:hAnsiTheme="minorHAnsi" w:cstheme="minorHAnsi"/>
          <w:i/>
          <w:sz w:val="18"/>
        </w:rPr>
        <w:t>πληρωμών</w:t>
      </w:r>
      <w:r w:rsidRPr="003311DC">
        <w:rPr>
          <w:rFonts w:asciiTheme="minorHAnsi" w:hAnsiTheme="minorHAnsi" w:cstheme="minorHAnsi"/>
          <w:i/>
          <w:spacing w:val="-34"/>
          <w:sz w:val="18"/>
        </w:rPr>
        <w:t xml:space="preserve"> </w:t>
      </w:r>
      <w:r w:rsidRPr="003311DC">
        <w:rPr>
          <w:rFonts w:asciiTheme="minorHAnsi" w:hAnsiTheme="minorHAnsi" w:cstheme="minorHAnsi"/>
          <w:i/>
          <w:sz w:val="18"/>
        </w:rPr>
        <w:t>στις</w:t>
      </w:r>
      <w:r w:rsidRPr="003311DC">
        <w:rPr>
          <w:rFonts w:asciiTheme="minorHAnsi" w:hAnsiTheme="minorHAnsi" w:cstheme="minorHAnsi"/>
          <w:i/>
          <w:spacing w:val="-37"/>
          <w:sz w:val="18"/>
        </w:rPr>
        <w:t xml:space="preserve"> </w:t>
      </w:r>
      <w:r w:rsidRPr="003311DC">
        <w:rPr>
          <w:rFonts w:asciiTheme="minorHAnsi" w:hAnsiTheme="minorHAnsi" w:cstheme="minorHAnsi"/>
          <w:i/>
          <w:sz w:val="18"/>
        </w:rPr>
        <w:t>εμπορικές</w:t>
      </w:r>
      <w:r w:rsidRPr="003311DC">
        <w:rPr>
          <w:rFonts w:asciiTheme="minorHAnsi" w:hAnsiTheme="minorHAnsi" w:cstheme="minorHAnsi"/>
          <w:i/>
          <w:spacing w:val="-35"/>
          <w:sz w:val="18"/>
        </w:rPr>
        <w:t xml:space="preserve"> </w:t>
      </w:r>
      <w:r w:rsidRPr="003311DC">
        <w:rPr>
          <w:rFonts w:asciiTheme="minorHAnsi" w:hAnsiTheme="minorHAnsi" w:cstheme="minorHAnsi"/>
          <w:i/>
          <w:sz w:val="18"/>
        </w:rPr>
        <w:t>συναλλαγές</w:t>
      </w:r>
      <w:r w:rsidRPr="003311DC">
        <w:rPr>
          <w:rFonts w:asciiTheme="minorHAnsi" w:hAnsiTheme="minorHAnsi" w:cstheme="minorHAnsi"/>
          <w:sz w:val="18"/>
        </w:rPr>
        <w:t>»,</w:t>
      </w:r>
    </w:p>
    <w:p w:rsidR="00981E97" w:rsidRPr="003311DC" w:rsidRDefault="00981E97">
      <w:pPr>
        <w:pStyle w:val="a3"/>
        <w:spacing w:before="8"/>
        <w:rPr>
          <w:rFonts w:asciiTheme="minorHAnsi" w:hAnsiTheme="minorHAnsi" w:cstheme="minorHAnsi"/>
          <w:sz w:val="17"/>
        </w:rPr>
      </w:pPr>
    </w:p>
    <w:p w:rsidR="00981E97" w:rsidRPr="003311DC" w:rsidRDefault="00F93013">
      <w:pPr>
        <w:pStyle w:val="a4"/>
        <w:numPr>
          <w:ilvl w:val="0"/>
          <w:numId w:val="34"/>
        </w:numPr>
        <w:tabs>
          <w:tab w:val="left" w:pos="546"/>
        </w:tabs>
        <w:spacing w:line="268" w:lineRule="auto"/>
        <w:ind w:right="3184" w:hanging="232"/>
        <w:rPr>
          <w:rFonts w:asciiTheme="minorHAnsi" w:hAnsiTheme="minorHAnsi" w:cstheme="minorHAnsi"/>
          <w:sz w:val="18"/>
        </w:rPr>
      </w:pPr>
      <w:r w:rsidRPr="003311DC">
        <w:rPr>
          <w:rFonts w:asciiTheme="minorHAnsi" w:hAnsiTheme="minorHAnsi" w:cstheme="minorHAnsi"/>
          <w:w w:val="90"/>
          <w:sz w:val="18"/>
        </w:rPr>
        <w:t>του</w:t>
      </w:r>
      <w:r w:rsidRPr="003311DC">
        <w:rPr>
          <w:rFonts w:asciiTheme="minorHAnsi" w:hAnsiTheme="minorHAnsi" w:cstheme="minorHAnsi"/>
          <w:spacing w:val="-23"/>
          <w:w w:val="90"/>
          <w:sz w:val="18"/>
        </w:rPr>
        <w:t xml:space="preserve"> </w:t>
      </w:r>
      <w:r w:rsidRPr="003311DC">
        <w:rPr>
          <w:rFonts w:asciiTheme="minorHAnsi" w:hAnsiTheme="minorHAnsi" w:cstheme="minorHAnsi"/>
          <w:w w:val="90"/>
          <w:sz w:val="18"/>
        </w:rPr>
        <w:t>άρθρου</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26</w:t>
      </w:r>
      <w:r w:rsidRPr="003311DC">
        <w:rPr>
          <w:rFonts w:asciiTheme="minorHAnsi" w:hAnsiTheme="minorHAnsi" w:cstheme="minorHAnsi"/>
          <w:spacing w:val="-23"/>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22"/>
          <w:w w:val="90"/>
          <w:sz w:val="18"/>
        </w:rPr>
        <w:t xml:space="preserve"> </w:t>
      </w:r>
      <w:r w:rsidRPr="003311DC">
        <w:rPr>
          <w:rFonts w:asciiTheme="minorHAnsi" w:hAnsiTheme="minorHAnsi" w:cstheme="minorHAnsi"/>
          <w:w w:val="90"/>
          <w:sz w:val="18"/>
        </w:rPr>
        <w:t>ν.4024/2011</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(Α</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226)</w:t>
      </w:r>
      <w:r w:rsidRPr="003311DC">
        <w:rPr>
          <w:rFonts w:asciiTheme="minorHAnsi" w:hAnsiTheme="minorHAnsi" w:cstheme="minorHAnsi"/>
          <w:spacing w:val="-23"/>
          <w:w w:val="90"/>
          <w:sz w:val="18"/>
        </w:rPr>
        <w:t xml:space="preserve"> </w:t>
      </w:r>
      <w:r w:rsidRPr="003311DC">
        <w:rPr>
          <w:rFonts w:asciiTheme="minorHAnsi" w:hAnsiTheme="minorHAnsi" w:cstheme="minorHAnsi"/>
          <w:w w:val="90"/>
          <w:sz w:val="18"/>
        </w:rPr>
        <w:t>«</w:t>
      </w:r>
      <w:r w:rsidRPr="003311DC">
        <w:rPr>
          <w:rFonts w:asciiTheme="minorHAnsi" w:hAnsiTheme="minorHAnsi" w:cstheme="minorHAnsi"/>
          <w:i/>
          <w:w w:val="90"/>
          <w:sz w:val="18"/>
        </w:rPr>
        <w:t>Συγκρότηση</w:t>
      </w:r>
      <w:r w:rsidRPr="003311DC">
        <w:rPr>
          <w:rFonts w:asciiTheme="minorHAnsi" w:hAnsiTheme="minorHAnsi" w:cstheme="minorHAnsi"/>
          <w:i/>
          <w:spacing w:val="-21"/>
          <w:w w:val="90"/>
          <w:sz w:val="18"/>
        </w:rPr>
        <w:t xml:space="preserve"> </w:t>
      </w:r>
      <w:r w:rsidRPr="003311DC">
        <w:rPr>
          <w:rFonts w:asciiTheme="minorHAnsi" w:hAnsiTheme="minorHAnsi" w:cstheme="minorHAnsi"/>
          <w:i/>
          <w:w w:val="90"/>
          <w:sz w:val="18"/>
        </w:rPr>
        <w:t>συλλογικών</w:t>
      </w:r>
      <w:r w:rsidRPr="003311DC">
        <w:rPr>
          <w:rFonts w:asciiTheme="minorHAnsi" w:hAnsiTheme="minorHAnsi" w:cstheme="minorHAnsi"/>
          <w:i/>
          <w:spacing w:val="-20"/>
          <w:w w:val="90"/>
          <w:sz w:val="18"/>
        </w:rPr>
        <w:t xml:space="preserve"> </w:t>
      </w:r>
      <w:r w:rsidRPr="003311DC">
        <w:rPr>
          <w:rFonts w:asciiTheme="minorHAnsi" w:hAnsiTheme="minorHAnsi" w:cstheme="minorHAnsi"/>
          <w:i/>
          <w:w w:val="90"/>
          <w:sz w:val="18"/>
        </w:rPr>
        <w:t>οργάνων</w:t>
      </w:r>
      <w:r w:rsidRPr="003311DC">
        <w:rPr>
          <w:rFonts w:asciiTheme="minorHAnsi" w:hAnsiTheme="minorHAnsi" w:cstheme="minorHAnsi"/>
          <w:i/>
          <w:spacing w:val="-21"/>
          <w:w w:val="90"/>
          <w:sz w:val="18"/>
        </w:rPr>
        <w:t xml:space="preserve"> </w:t>
      </w:r>
      <w:r w:rsidRPr="003311DC">
        <w:rPr>
          <w:rFonts w:asciiTheme="minorHAnsi" w:hAnsiTheme="minorHAnsi" w:cstheme="minorHAnsi"/>
          <w:i/>
          <w:w w:val="90"/>
          <w:sz w:val="18"/>
        </w:rPr>
        <w:t>της</w:t>
      </w:r>
      <w:r w:rsidRPr="003311DC">
        <w:rPr>
          <w:rFonts w:asciiTheme="minorHAnsi" w:hAnsiTheme="minorHAnsi" w:cstheme="minorHAnsi"/>
          <w:i/>
          <w:spacing w:val="-22"/>
          <w:w w:val="90"/>
          <w:sz w:val="18"/>
        </w:rPr>
        <w:t xml:space="preserve"> </w:t>
      </w:r>
      <w:r w:rsidRPr="003311DC">
        <w:rPr>
          <w:rFonts w:asciiTheme="minorHAnsi" w:hAnsiTheme="minorHAnsi" w:cstheme="minorHAnsi"/>
          <w:i/>
          <w:w w:val="90"/>
          <w:sz w:val="18"/>
        </w:rPr>
        <w:t>διοίκησης</w:t>
      </w:r>
      <w:r w:rsidRPr="003311DC">
        <w:rPr>
          <w:rFonts w:asciiTheme="minorHAnsi" w:hAnsiTheme="minorHAnsi" w:cstheme="minorHAnsi"/>
          <w:i/>
          <w:spacing w:val="-23"/>
          <w:w w:val="90"/>
          <w:sz w:val="18"/>
        </w:rPr>
        <w:t xml:space="preserve"> </w:t>
      </w:r>
      <w:r w:rsidRPr="003311DC">
        <w:rPr>
          <w:rFonts w:asciiTheme="minorHAnsi" w:hAnsiTheme="minorHAnsi" w:cstheme="minorHAnsi"/>
          <w:i/>
          <w:w w:val="90"/>
          <w:sz w:val="18"/>
        </w:rPr>
        <w:t>και</w:t>
      </w:r>
      <w:r w:rsidRPr="003311DC">
        <w:rPr>
          <w:rFonts w:asciiTheme="minorHAnsi" w:hAnsiTheme="minorHAnsi" w:cstheme="minorHAnsi"/>
          <w:i/>
          <w:spacing w:val="-19"/>
          <w:w w:val="90"/>
          <w:sz w:val="18"/>
        </w:rPr>
        <w:t xml:space="preserve"> </w:t>
      </w:r>
      <w:r w:rsidRPr="003311DC">
        <w:rPr>
          <w:rFonts w:asciiTheme="minorHAnsi" w:hAnsiTheme="minorHAnsi" w:cstheme="minorHAnsi"/>
          <w:i/>
          <w:w w:val="90"/>
          <w:sz w:val="18"/>
        </w:rPr>
        <w:t xml:space="preserve">ορισμός </w:t>
      </w:r>
      <w:r w:rsidRPr="003311DC">
        <w:rPr>
          <w:rFonts w:asciiTheme="minorHAnsi" w:hAnsiTheme="minorHAnsi" w:cstheme="minorHAnsi"/>
          <w:i/>
          <w:sz w:val="18"/>
        </w:rPr>
        <w:t>των</w:t>
      </w:r>
      <w:r w:rsidRPr="003311DC">
        <w:rPr>
          <w:rFonts w:asciiTheme="minorHAnsi" w:hAnsiTheme="minorHAnsi" w:cstheme="minorHAnsi"/>
          <w:i/>
          <w:spacing w:val="-16"/>
          <w:sz w:val="18"/>
        </w:rPr>
        <w:t xml:space="preserve"> </w:t>
      </w:r>
      <w:r w:rsidRPr="003311DC">
        <w:rPr>
          <w:rFonts w:asciiTheme="minorHAnsi" w:hAnsiTheme="minorHAnsi" w:cstheme="minorHAnsi"/>
          <w:i/>
          <w:sz w:val="18"/>
        </w:rPr>
        <w:t>μελών</w:t>
      </w:r>
      <w:r w:rsidRPr="003311DC">
        <w:rPr>
          <w:rFonts w:asciiTheme="minorHAnsi" w:hAnsiTheme="minorHAnsi" w:cstheme="minorHAnsi"/>
          <w:i/>
          <w:spacing w:val="-18"/>
          <w:sz w:val="18"/>
        </w:rPr>
        <w:t xml:space="preserve"> </w:t>
      </w:r>
      <w:r w:rsidRPr="003311DC">
        <w:rPr>
          <w:rFonts w:asciiTheme="minorHAnsi" w:hAnsiTheme="minorHAnsi" w:cstheme="minorHAnsi"/>
          <w:i/>
          <w:sz w:val="18"/>
        </w:rPr>
        <w:t>τους</w:t>
      </w:r>
      <w:r w:rsidRPr="003311DC">
        <w:rPr>
          <w:rFonts w:asciiTheme="minorHAnsi" w:hAnsiTheme="minorHAnsi" w:cstheme="minorHAnsi"/>
          <w:i/>
          <w:spacing w:val="-16"/>
          <w:sz w:val="18"/>
        </w:rPr>
        <w:t xml:space="preserve"> </w:t>
      </w:r>
      <w:r w:rsidRPr="003311DC">
        <w:rPr>
          <w:rFonts w:asciiTheme="minorHAnsi" w:hAnsiTheme="minorHAnsi" w:cstheme="minorHAnsi"/>
          <w:i/>
          <w:sz w:val="18"/>
        </w:rPr>
        <w:t>με</w:t>
      </w:r>
      <w:r w:rsidRPr="003311DC">
        <w:rPr>
          <w:rFonts w:asciiTheme="minorHAnsi" w:hAnsiTheme="minorHAnsi" w:cstheme="minorHAnsi"/>
          <w:i/>
          <w:spacing w:val="-16"/>
          <w:sz w:val="18"/>
        </w:rPr>
        <w:t xml:space="preserve"> </w:t>
      </w:r>
      <w:r w:rsidRPr="003311DC">
        <w:rPr>
          <w:rFonts w:asciiTheme="minorHAnsi" w:hAnsiTheme="minorHAnsi" w:cstheme="minorHAnsi"/>
          <w:i/>
          <w:sz w:val="18"/>
        </w:rPr>
        <w:t>κλήρωση</w:t>
      </w:r>
      <w:r w:rsidRPr="003311DC">
        <w:rPr>
          <w:rFonts w:asciiTheme="minorHAnsi" w:hAnsiTheme="minorHAnsi" w:cstheme="minorHAnsi"/>
          <w:sz w:val="18"/>
        </w:rPr>
        <w:t>»,</w:t>
      </w:r>
      <w:r w:rsidRPr="003311DC">
        <w:rPr>
          <w:rFonts w:asciiTheme="minorHAnsi" w:hAnsiTheme="minorHAnsi" w:cstheme="minorHAnsi"/>
          <w:sz w:val="18"/>
          <w:vertAlign w:val="superscript"/>
        </w:rPr>
        <w:t>15</w:t>
      </w:r>
    </w:p>
    <w:p w:rsidR="00981E97" w:rsidRPr="003311DC" w:rsidRDefault="00981E97">
      <w:pPr>
        <w:pStyle w:val="a3"/>
        <w:spacing w:before="10"/>
        <w:rPr>
          <w:rFonts w:asciiTheme="minorHAnsi" w:hAnsiTheme="minorHAnsi" w:cstheme="minorHAnsi"/>
          <w:sz w:val="17"/>
        </w:rPr>
      </w:pPr>
    </w:p>
    <w:p w:rsidR="00981E97" w:rsidRPr="003311DC" w:rsidRDefault="00F93013">
      <w:pPr>
        <w:pStyle w:val="a4"/>
        <w:numPr>
          <w:ilvl w:val="0"/>
          <w:numId w:val="34"/>
        </w:numPr>
        <w:tabs>
          <w:tab w:val="left" w:pos="546"/>
        </w:tabs>
        <w:spacing w:line="271" w:lineRule="auto"/>
        <w:ind w:right="3275" w:hanging="232"/>
        <w:rPr>
          <w:rFonts w:asciiTheme="minorHAnsi" w:hAnsiTheme="minorHAnsi" w:cstheme="minorHAnsi"/>
          <w:sz w:val="18"/>
        </w:rPr>
      </w:pPr>
      <w:r w:rsidRPr="003311DC">
        <w:rPr>
          <w:rFonts w:asciiTheme="minorHAnsi" w:hAnsiTheme="minorHAnsi" w:cstheme="minorHAnsi"/>
          <w:w w:val="90"/>
          <w:sz w:val="18"/>
        </w:rPr>
        <w:t>του</w:t>
      </w:r>
      <w:r w:rsidRPr="003311DC">
        <w:rPr>
          <w:rFonts w:asciiTheme="minorHAnsi" w:hAnsiTheme="minorHAnsi" w:cstheme="minorHAnsi"/>
          <w:spacing w:val="-9"/>
          <w:w w:val="90"/>
          <w:sz w:val="18"/>
        </w:rPr>
        <w:t xml:space="preserve"> </w:t>
      </w:r>
      <w:r w:rsidRPr="003311DC">
        <w:rPr>
          <w:rFonts w:asciiTheme="minorHAnsi" w:hAnsiTheme="minorHAnsi" w:cstheme="minorHAnsi"/>
          <w:w w:val="90"/>
          <w:sz w:val="18"/>
        </w:rPr>
        <w:t>ν.</w:t>
      </w:r>
      <w:r w:rsidRPr="003311DC">
        <w:rPr>
          <w:rFonts w:asciiTheme="minorHAnsi" w:hAnsiTheme="minorHAnsi" w:cstheme="minorHAnsi"/>
          <w:spacing w:val="-9"/>
          <w:w w:val="90"/>
          <w:sz w:val="18"/>
        </w:rPr>
        <w:t xml:space="preserve"> </w:t>
      </w:r>
      <w:r w:rsidRPr="003311DC">
        <w:rPr>
          <w:rFonts w:asciiTheme="minorHAnsi" w:hAnsiTheme="minorHAnsi" w:cstheme="minorHAnsi"/>
          <w:w w:val="90"/>
          <w:sz w:val="18"/>
        </w:rPr>
        <w:t>4013/2011</w:t>
      </w:r>
      <w:r w:rsidRPr="003311DC">
        <w:rPr>
          <w:rFonts w:asciiTheme="minorHAnsi" w:hAnsiTheme="minorHAnsi" w:cstheme="minorHAnsi"/>
          <w:spacing w:val="-9"/>
          <w:w w:val="90"/>
          <w:sz w:val="18"/>
        </w:rPr>
        <w:t xml:space="preserve"> </w:t>
      </w:r>
      <w:r w:rsidRPr="003311DC">
        <w:rPr>
          <w:rFonts w:asciiTheme="minorHAnsi" w:hAnsiTheme="minorHAnsi" w:cstheme="minorHAnsi"/>
          <w:w w:val="90"/>
          <w:sz w:val="18"/>
        </w:rPr>
        <w:t>(Α’</w:t>
      </w:r>
      <w:r w:rsidRPr="003311DC">
        <w:rPr>
          <w:rFonts w:asciiTheme="minorHAnsi" w:hAnsiTheme="minorHAnsi" w:cstheme="minorHAnsi"/>
          <w:spacing w:val="-12"/>
          <w:w w:val="90"/>
          <w:sz w:val="18"/>
        </w:rPr>
        <w:t xml:space="preserve"> </w:t>
      </w:r>
      <w:r w:rsidRPr="003311DC">
        <w:rPr>
          <w:rFonts w:asciiTheme="minorHAnsi" w:hAnsiTheme="minorHAnsi" w:cstheme="minorHAnsi"/>
          <w:w w:val="90"/>
          <w:sz w:val="18"/>
        </w:rPr>
        <w:t>204)</w:t>
      </w:r>
      <w:r w:rsidRPr="003311DC">
        <w:rPr>
          <w:rFonts w:asciiTheme="minorHAnsi" w:hAnsiTheme="minorHAnsi" w:cstheme="minorHAnsi"/>
          <w:spacing w:val="-13"/>
          <w:w w:val="90"/>
          <w:sz w:val="18"/>
        </w:rPr>
        <w:t xml:space="preserve"> </w:t>
      </w:r>
      <w:r w:rsidRPr="003311DC">
        <w:rPr>
          <w:rFonts w:asciiTheme="minorHAnsi" w:hAnsiTheme="minorHAnsi" w:cstheme="minorHAnsi"/>
          <w:w w:val="90"/>
          <w:sz w:val="18"/>
        </w:rPr>
        <w:t>«</w:t>
      </w:r>
      <w:r w:rsidRPr="003311DC">
        <w:rPr>
          <w:rFonts w:asciiTheme="minorHAnsi" w:hAnsiTheme="minorHAnsi" w:cstheme="minorHAnsi"/>
          <w:i/>
          <w:w w:val="90"/>
          <w:sz w:val="18"/>
        </w:rPr>
        <w:t>Σύσταση</w:t>
      </w:r>
      <w:r w:rsidRPr="003311DC">
        <w:rPr>
          <w:rFonts w:asciiTheme="minorHAnsi" w:hAnsiTheme="minorHAnsi" w:cstheme="minorHAnsi"/>
          <w:i/>
          <w:spacing w:val="-9"/>
          <w:w w:val="90"/>
          <w:sz w:val="18"/>
        </w:rPr>
        <w:t xml:space="preserve"> </w:t>
      </w:r>
      <w:r w:rsidRPr="003311DC">
        <w:rPr>
          <w:rFonts w:asciiTheme="minorHAnsi" w:hAnsiTheme="minorHAnsi" w:cstheme="minorHAnsi"/>
          <w:i/>
          <w:w w:val="90"/>
          <w:sz w:val="18"/>
        </w:rPr>
        <w:t>ενιαίας</w:t>
      </w:r>
      <w:r w:rsidRPr="003311DC">
        <w:rPr>
          <w:rFonts w:asciiTheme="minorHAnsi" w:hAnsiTheme="minorHAnsi" w:cstheme="minorHAnsi"/>
          <w:i/>
          <w:spacing w:val="-8"/>
          <w:w w:val="90"/>
          <w:sz w:val="18"/>
        </w:rPr>
        <w:t xml:space="preserve"> </w:t>
      </w:r>
      <w:r w:rsidRPr="003311DC">
        <w:rPr>
          <w:rFonts w:asciiTheme="minorHAnsi" w:hAnsiTheme="minorHAnsi" w:cstheme="minorHAnsi"/>
          <w:i/>
          <w:w w:val="90"/>
          <w:sz w:val="18"/>
        </w:rPr>
        <w:t>Ανεξάρτητης</w:t>
      </w:r>
      <w:r w:rsidRPr="003311DC">
        <w:rPr>
          <w:rFonts w:asciiTheme="minorHAnsi" w:hAnsiTheme="minorHAnsi" w:cstheme="minorHAnsi"/>
          <w:i/>
          <w:spacing w:val="-7"/>
          <w:w w:val="90"/>
          <w:sz w:val="18"/>
        </w:rPr>
        <w:t xml:space="preserve"> </w:t>
      </w:r>
      <w:r w:rsidRPr="003311DC">
        <w:rPr>
          <w:rFonts w:asciiTheme="minorHAnsi" w:hAnsiTheme="minorHAnsi" w:cstheme="minorHAnsi"/>
          <w:i/>
          <w:w w:val="90"/>
          <w:sz w:val="18"/>
        </w:rPr>
        <w:t>Αρχής</w:t>
      </w:r>
      <w:r w:rsidRPr="003311DC">
        <w:rPr>
          <w:rFonts w:asciiTheme="minorHAnsi" w:hAnsiTheme="minorHAnsi" w:cstheme="minorHAnsi"/>
          <w:i/>
          <w:spacing w:val="-8"/>
          <w:w w:val="90"/>
          <w:sz w:val="18"/>
        </w:rPr>
        <w:t xml:space="preserve"> </w:t>
      </w:r>
      <w:r w:rsidRPr="003311DC">
        <w:rPr>
          <w:rFonts w:asciiTheme="minorHAnsi" w:hAnsiTheme="minorHAnsi" w:cstheme="minorHAnsi"/>
          <w:i/>
          <w:w w:val="90"/>
          <w:sz w:val="18"/>
        </w:rPr>
        <w:t>Δημοσίων</w:t>
      </w:r>
      <w:r w:rsidRPr="003311DC">
        <w:rPr>
          <w:rFonts w:asciiTheme="minorHAnsi" w:hAnsiTheme="minorHAnsi" w:cstheme="minorHAnsi"/>
          <w:i/>
          <w:spacing w:val="-11"/>
          <w:w w:val="90"/>
          <w:sz w:val="18"/>
        </w:rPr>
        <w:t xml:space="preserve"> </w:t>
      </w:r>
      <w:r w:rsidRPr="003311DC">
        <w:rPr>
          <w:rFonts w:asciiTheme="minorHAnsi" w:hAnsiTheme="minorHAnsi" w:cstheme="minorHAnsi"/>
          <w:i/>
          <w:w w:val="90"/>
          <w:sz w:val="18"/>
        </w:rPr>
        <w:t>Συμβάσεων</w:t>
      </w:r>
      <w:r w:rsidRPr="003311DC">
        <w:rPr>
          <w:rFonts w:asciiTheme="minorHAnsi" w:hAnsiTheme="minorHAnsi" w:cstheme="minorHAnsi"/>
          <w:i/>
          <w:spacing w:val="-9"/>
          <w:w w:val="90"/>
          <w:sz w:val="18"/>
        </w:rPr>
        <w:t xml:space="preserve"> </w:t>
      </w:r>
      <w:r w:rsidRPr="003311DC">
        <w:rPr>
          <w:rFonts w:asciiTheme="minorHAnsi" w:hAnsiTheme="minorHAnsi" w:cstheme="minorHAnsi"/>
          <w:i/>
          <w:w w:val="90"/>
          <w:sz w:val="18"/>
        </w:rPr>
        <w:t>και</w:t>
      </w:r>
      <w:r w:rsidRPr="003311DC">
        <w:rPr>
          <w:rFonts w:asciiTheme="minorHAnsi" w:hAnsiTheme="minorHAnsi" w:cstheme="minorHAnsi"/>
          <w:i/>
          <w:spacing w:val="-7"/>
          <w:w w:val="90"/>
          <w:sz w:val="18"/>
        </w:rPr>
        <w:t xml:space="preserve"> </w:t>
      </w:r>
      <w:r w:rsidRPr="003311DC">
        <w:rPr>
          <w:rFonts w:asciiTheme="minorHAnsi" w:hAnsiTheme="minorHAnsi" w:cstheme="minorHAnsi"/>
          <w:i/>
          <w:w w:val="90"/>
          <w:sz w:val="18"/>
        </w:rPr>
        <w:t xml:space="preserve">Κεντρικού </w:t>
      </w:r>
      <w:r w:rsidRPr="003311DC">
        <w:rPr>
          <w:rFonts w:asciiTheme="minorHAnsi" w:hAnsiTheme="minorHAnsi" w:cstheme="minorHAnsi"/>
          <w:i/>
          <w:sz w:val="18"/>
        </w:rPr>
        <w:t>Ηλεκτρονικού</w:t>
      </w:r>
      <w:r w:rsidRPr="003311DC">
        <w:rPr>
          <w:rFonts w:asciiTheme="minorHAnsi" w:hAnsiTheme="minorHAnsi" w:cstheme="minorHAnsi"/>
          <w:i/>
          <w:spacing w:val="-18"/>
          <w:sz w:val="18"/>
        </w:rPr>
        <w:t xml:space="preserve"> </w:t>
      </w:r>
      <w:r w:rsidRPr="003311DC">
        <w:rPr>
          <w:rFonts w:asciiTheme="minorHAnsi" w:hAnsiTheme="minorHAnsi" w:cstheme="minorHAnsi"/>
          <w:i/>
          <w:sz w:val="18"/>
        </w:rPr>
        <w:t>Μητρώου</w:t>
      </w:r>
      <w:r w:rsidRPr="003311DC">
        <w:rPr>
          <w:rFonts w:asciiTheme="minorHAnsi" w:hAnsiTheme="minorHAnsi" w:cstheme="minorHAnsi"/>
          <w:i/>
          <w:spacing w:val="-17"/>
          <w:sz w:val="18"/>
        </w:rPr>
        <w:t xml:space="preserve"> </w:t>
      </w:r>
      <w:r w:rsidRPr="003311DC">
        <w:rPr>
          <w:rFonts w:asciiTheme="minorHAnsi" w:hAnsiTheme="minorHAnsi" w:cstheme="minorHAnsi"/>
          <w:i/>
          <w:sz w:val="18"/>
        </w:rPr>
        <w:t>Δημοσίων</w:t>
      </w:r>
      <w:r w:rsidRPr="003311DC">
        <w:rPr>
          <w:rFonts w:asciiTheme="minorHAnsi" w:hAnsiTheme="minorHAnsi" w:cstheme="minorHAnsi"/>
          <w:i/>
          <w:spacing w:val="-19"/>
          <w:sz w:val="18"/>
        </w:rPr>
        <w:t xml:space="preserve"> </w:t>
      </w:r>
      <w:r w:rsidRPr="003311DC">
        <w:rPr>
          <w:rFonts w:asciiTheme="minorHAnsi" w:hAnsiTheme="minorHAnsi" w:cstheme="minorHAnsi"/>
          <w:i/>
          <w:sz w:val="18"/>
        </w:rPr>
        <w:t>Συμβάσεων…</w:t>
      </w:r>
      <w:r w:rsidRPr="003311DC">
        <w:rPr>
          <w:rFonts w:asciiTheme="minorHAnsi" w:hAnsiTheme="minorHAnsi" w:cstheme="minorHAnsi"/>
          <w:sz w:val="18"/>
        </w:rPr>
        <w:t>»,</w:t>
      </w:r>
    </w:p>
    <w:p w:rsidR="00981E97" w:rsidRPr="003311DC" w:rsidRDefault="00981E97">
      <w:pPr>
        <w:pStyle w:val="a3"/>
        <w:spacing w:before="8"/>
        <w:rPr>
          <w:rFonts w:asciiTheme="minorHAnsi" w:hAnsiTheme="minorHAnsi" w:cstheme="minorHAnsi"/>
          <w:sz w:val="17"/>
        </w:rPr>
      </w:pPr>
    </w:p>
    <w:p w:rsidR="00981E97" w:rsidRPr="003311DC" w:rsidRDefault="00F93013">
      <w:pPr>
        <w:pStyle w:val="a4"/>
        <w:numPr>
          <w:ilvl w:val="0"/>
          <w:numId w:val="34"/>
        </w:numPr>
        <w:tabs>
          <w:tab w:val="left" w:pos="546"/>
        </w:tabs>
        <w:spacing w:line="280" w:lineRule="auto"/>
        <w:ind w:right="3052" w:hanging="232"/>
        <w:jc w:val="both"/>
        <w:rPr>
          <w:rFonts w:asciiTheme="minorHAnsi" w:hAnsiTheme="minorHAnsi" w:cstheme="minorHAnsi"/>
          <w:sz w:val="18"/>
        </w:rPr>
      </w:pPr>
      <w:r w:rsidRPr="003311DC">
        <w:rPr>
          <w:rFonts w:asciiTheme="minorHAnsi" w:hAnsiTheme="minorHAnsi" w:cstheme="minorHAnsi"/>
          <w:w w:val="95"/>
          <w:sz w:val="18"/>
        </w:rPr>
        <w:t>του</w:t>
      </w:r>
      <w:r w:rsidRPr="003311DC">
        <w:rPr>
          <w:rFonts w:asciiTheme="minorHAnsi" w:hAnsiTheme="minorHAnsi" w:cstheme="minorHAnsi"/>
          <w:spacing w:val="-38"/>
          <w:w w:val="95"/>
          <w:sz w:val="18"/>
        </w:rPr>
        <w:t xml:space="preserve"> </w:t>
      </w:r>
      <w:r w:rsidRPr="003311DC">
        <w:rPr>
          <w:rFonts w:asciiTheme="minorHAnsi" w:hAnsiTheme="minorHAnsi" w:cstheme="minorHAnsi"/>
          <w:w w:val="95"/>
          <w:sz w:val="18"/>
        </w:rPr>
        <w:t>ν.</w:t>
      </w:r>
      <w:r w:rsidRPr="003311DC">
        <w:rPr>
          <w:rFonts w:asciiTheme="minorHAnsi" w:hAnsiTheme="minorHAnsi" w:cstheme="minorHAnsi"/>
          <w:spacing w:val="-38"/>
          <w:w w:val="95"/>
          <w:sz w:val="18"/>
        </w:rPr>
        <w:t xml:space="preserve"> </w:t>
      </w:r>
      <w:r w:rsidRPr="003311DC">
        <w:rPr>
          <w:rFonts w:asciiTheme="minorHAnsi" w:hAnsiTheme="minorHAnsi" w:cstheme="minorHAnsi"/>
          <w:w w:val="95"/>
          <w:sz w:val="18"/>
        </w:rPr>
        <w:t>3861/2010</w:t>
      </w:r>
      <w:r w:rsidRPr="003311DC">
        <w:rPr>
          <w:rFonts w:asciiTheme="minorHAnsi" w:hAnsiTheme="minorHAnsi" w:cstheme="minorHAnsi"/>
          <w:spacing w:val="-38"/>
          <w:w w:val="95"/>
          <w:sz w:val="18"/>
        </w:rPr>
        <w:t xml:space="preserve"> </w:t>
      </w:r>
      <w:r w:rsidRPr="003311DC">
        <w:rPr>
          <w:rFonts w:asciiTheme="minorHAnsi" w:hAnsiTheme="minorHAnsi" w:cstheme="minorHAnsi"/>
          <w:w w:val="95"/>
          <w:sz w:val="18"/>
        </w:rPr>
        <w:t>(Α’</w:t>
      </w:r>
      <w:r w:rsidRPr="003311DC">
        <w:rPr>
          <w:rFonts w:asciiTheme="minorHAnsi" w:hAnsiTheme="minorHAnsi" w:cstheme="minorHAnsi"/>
          <w:spacing w:val="-39"/>
          <w:w w:val="95"/>
          <w:sz w:val="18"/>
        </w:rPr>
        <w:t xml:space="preserve"> </w:t>
      </w:r>
      <w:r w:rsidRPr="003311DC">
        <w:rPr>
          <w:rFonts w:asciiTheme="minorHAnsi" w:hAnsiTheme="minorHAnsi" w:cstheme="minorHAnsi"/>
          <w:w w:val="95"/>
          <w:sz w:val="18"/>
        </w:rPr>
        <w:t>112)</w:t>
      </w:r>
      <w:r w:rsidRPr="003311DC">
        <w:rPr>
          <w:rFonts w:asciiTheme="minorHAnsi" w:hAnsiTheme="minorHAnsi" w:cstheme="minorHAnsi"/>
          <w:spacing w:val="-39"/>
          <w:w w:val="95"/>
          <w:sz w:val="18"/>
        </w:rPr>
        <w:t xml:space="preserve"> </w:t>
      </w:r>
      <w:r w:rsidRPr="003311DC">
        <w:rPr>
          <w:rFonts w:asciiTheme="minorHAnsi" w:hAnsiTheme="minorHAnsi" w:cstheme="minorHAnsi"/>
          <w:w w:val="95"/>
          <w:sz w:val="18"/>
        </w:rPr>
        <w:t>«</w:t>
      </w:r>
      <w:r w:rsidRPr="003311DC">
        <w:rPr>
          <w:rFonts w:asciiTheme="minorHAnsi" w:hAnsiTheme="minorHAnsi" w:cstheme="minorHAnsi"/>
          <w:i/>
          <w:w w:val="95"/>
          <w:sz w:val="18"/>
        </w:rPr>
        <w:t>Ενίσχυση</w:t>
      </w:r>
      <w:r w:rsidRPr="003311DC">
        <w:rPr>
          <w:rFonts w:asciiTheme="minorHAnsi" w:hAnsiTheme="minorHAnsi" w:cstheme="minorHAnsi"/>
          <w:i/>
          <w:spacing w:val="-34"/>
          <w:w w:val="95"/>
          <w:sz w:val="18"/>
        </w:rPr>
        <w:t xml:space="preserve"> </w:t>
      </w:r>
      <w:r w:rsidRPr="003311DC">
        <w:rPr>
          <w:rFonts w:asciiTheme="minorHAnsi" w:hAnsiTheme="minorHAnsi" w:cstheme="minorHAnsi"/>
          <w:i/>
          <w:w w:val="95"/>
          <w:sz w:val="18"/>
        </w:rPr>
        <w:t>της</w:t>
      </w:r>
      <w:r w:rsidRPr="003311DC">
        <w:rPr>
          <w:rFonts w:asciiTheme="minorHAnsi" w:hAnsiTheme="minorHAnsi" w:cstheme="minorHAnsi"/>
          <w:i/>
          <w:spacing w:val="-37"/>
          <w:w w:val="95"/>
          <w:sz w:val="18"/>
        </w:rPr>
        <w:t xml:space="preserve"> </w:t>
      </w:r>
      <w:r w:rsidRPr="003311DC">
        <w:rPr>
          <w:rFonts w:asciiTheme="minorHAnsi" w:hAnsiTheme="minorHAnsi" w:cstheme="minorHAnsi"/>
          <w:i/>
          <w:w w:val="95"/>
          <w:sz w:val="18"/>
        </w:rPr>
        <w:t>διαφάνειας</w:t>
      </w:r>
      <w:r w:rsidRPr="003311DC">
        <w:rPr>
          <w:rFonts w:asciiTheme="minorHAnsi" w:hAnsiTheme="minorHAnsi" w:cstheme="minorHAnsi"/>
          <w:i/>
          <w:spacing w:val="-35"/>
          <w:w w:val="95"/>
          <w:sz w:val="18"/>
        </w:rPr>
        <w:t xml:space="preserve"> </w:t>
      </w:r>
      <w:r w:rsidRPr="003311DC">
        <w:rPr>
          <w:rFonts w:asciiTheme="minorHAnsi" w:hAnsiTheme="minorHAnsi" w:cstheme="minorHAnsi"/>
          <w:i/>
          <w:w w:val="95"/>
          <w:sz w:val="18"/>
        </w:rPr>
        <w:t>με</w:t>
      </w:r>
      <w:r w:rsidRPr="003311DC">
        <w:rPr>
          <w:rFonts w:asciiTheme="minorHAnsi" w:hAnsiTheme="minorHAnsi" w:cstheme="minorHAnsi"/>
          <w:i/>
          <w:spacing w:val="-35"/>
          <w:w w:val="95"/>
          <w:sz w:val="18"/>
        </w:rPr>
        <w:t xml:space="preserve"> </w:t>
      </w:r>
      <w:r w:rsidRPr="003311DC">
        <w:rPr>
          <w:rFonts w:asciiTheme="minorHAnsi" w:hAnsiTheme="minorHAnsi" w:cstheme="minorHAnsi"/>
          <w:i/>
          <w:w w:val="95"/>
          <w:sz w:val="18"/>
        </w:rPr>
        <w:t>την</w:t>
      </w:r>
      <w:r w:rsidRPr="003311DC">
        <w:rPr>
          <w:rFonts w:asciiTheme="minorHAnsi" w:hAnsiTheme="minorHAnsi" w:cstheme="minorHAnsi"/>
          <w:i/>
          <w:spacing w:val="-35"/>
          <w:w w:val="95"/>
          <w:sz w:val="18"/>
        </w:rPr>
        <w:t xml:space="preserve"> </w:t>
      </w:r>
      <w:r w:rsidRPr="003311DC">
        <w:rPr>
          <w:rFonts w:asciiTheme="minorHAnsi" w:hAnsiTheme="minorHAnsi" w:cstheme="minorHAnsi"/>
          <w:i/>
          <w:w w:val="95"/>
          <w:sz w:val="18"/>
        </w:rPr>
        <w:t>υποχρεωτική</w:t>
      </w:r>
      <w:r w:rsidRPr="003311DC">
        <w:rPr>
          <w:rFonts w:asciiTheme="minorHAnsi" w:hAnsiTheme="minorHAnsi" w:cstheme="minorHAnsi"/>
          <w:i/>
          <w:spacing w:val="-35"/>
          <w:w w:val="95"/>
          <w:sz w:val="18"/>
        </w:rPr>
        <w:t xml:space="preserve"> </w:t>
      </w:r>
      <w:r w:rsidRPr="003311DC">
        <w:rPr>
          <w:rFonts w:asciiTheme="minorHAnsi" w:hAnsiTheme="minorHAnsi" w:cstheme="minorHAnsi"/>
          <w:i/>
          <w:w w:val="95"/>
          <w:sz w:val="18"/>
        </w:rPr>
        <w:t>ανάρτηση</w:t>
      </w:r>
      <w:r w:rsidRPr="003311DC">
        <w:rPr>
          <w:rFonts w:asciiTheme="minorHAnsi" w:hAnsiTheme="minorHAnsi" w:cstheme="minorHAnsi"/>
          <w:i/>
          <w:spacing w:val="-35"/>
          <w:w w:val="95"/>
          <w:sz w:val="18"/>
        </w:rPr>
        <w:t xml:space="preserve"> </w:t>
      </w:r>
      <w:r w:rsidRPr="003311DC">
        <w:rPr>
          <w:rFonts w:asciiTheme="minorHAnsi" w:hAnsiTheme="minorHAnsi" w:cstheme="minorHAnsi"/>
          <w:i/>
          <w:w w:val="95"/>
          <w:sz w:val="18"/>
        </w:rPr>
        <w:t>νόμων</w:t>
      </w:r>
      <w:r w:rsidRPr="003311DC">
        <w:rPr>
          <w:rFonts w:asciiTheme="minorHAnsi" w:hAnsiTheme="minorHAnsi" w:cstheme="minorHAnsi"/>
          <w:i/>
          <w:spacing w:val="-36"/>
          <w:w w:val="95"/>
          <w:sz w:val="18"/>
        </w:rPr>
        <w:t xml:space="preserve"> </w:t>
      </w:r>
      <w:r w:rsidRPr="003311DC">
        <w:rPr>
          <w:rFonts w:asciiTheme="minorHAnsi" w:hAnsiTheme="minorHAnsi" w:cstheme="minorHAnsi"/>
          <w:i/>
          <w:w w:val="95"/>
          <w:sz w:val="18"/>
        </w:rPr>
        <w:t>και</w:t>
      </w:r>
      <w:r w:rsidRPr="003311DC">
        <w:rPr>
          <w:rFonts w:asciiTheme="minorHAnsi" w:hAnsiTheme="minorHAnsi" w:cstheme="minorHAnsi"/>
          <w:i/>
          <w:spacing w:val="-35"/>
          <w:w w:val="95"/>
          <w:sz w:val="18"/>
        </w:rPr>
        <w:t xml:space="preserve"> </w:t>
      </w:r>
      <w:r w:rsidRPr="003311DC">
        <w:rPr>
          <w:rFonts w:asciiTheme="minorHAnsi" w:hAnsiTheme="minorHAnsi" w:cstheme="minorHAnsi"/>
          <w:i/>
          <w:w w:val="95"/>
          <w:sz w:val="18"/>
        </w:rPr>
        <w:t>πράξεων των</w:t>
      </w:r>
      <w:r w:rsidRPr="003311DC">
        <w:rPr>
          <w:rFonts w:asciiTheme="minorHAnsi" w:hAnsiTheme="minorHAnsi" w:cstheme="minorHAnsi"/>
          <w:i/>
          <w:spacing w:val="-17"/>
          <w:w w:val="95"/>
          <w:sz w:val="18"/>
        </w:rPr>
        <w:t xml:space="preserve"> </w:t>
      </w:r>
      <w:r w:rsidRPr="003311DC">
        <w:rPr>
          <w:rFonts w:asciiTheme="minorHAnsi" w:hAnsiTheme="minorHAnsi" w:cstheme="minorHAnsi"/>
          <w:i/>
          <w:w w:val="95"/>
          <w:sz w:val="18"/>
        </w:rPr>
        <w:t>κυβερνητικών,</w:t>
      </w:r>
      <w:r w:rsidRPr="003311DC">
        <w:rPr>
          <w:rFonts w:asciiTheme="minorHAnsi" w:hAnsiTheme="minorHAnsi" w:cstheme="minorHAnsi"/>
          <w:i/>
          <w:spacing w:val="-20"/>
          <w:w w:val="95"/>
          <w:sz w:val="18"/>
        </w:rPr>
        <w:t xml:space="preserve"> </w:t>
      </w:r>
      <w:r w:rsidRPr="003311DC">
        <w:rPr>
          <w:rFonts w:asciiTheme="minorHAnsi" w:hAnsiTheme="minorHAnsi" w:cstheme="minorHAnsi"/>
          <w:i/>
          <w:w w:val="95"/>
          <w:sz w:val="18"/>
        </w:rPr>
        <w:t>διοικητικών</w:t>
      </w:r>
      <w:r w:rsidRPr="003311DC">
        <w:rPr>
          <w:rFonts w:asciiTheme="minorHAnsi" w:hAnsiTheme="minorHAnsi" w:cstheme="minorHAnsi"/>
          <w:i/>
          <w:spacing w:val="-19"/>
          <w:w w:val="95"/>
          <w:sz w:val="18"/>
        </w:rPr>
        <w:t xml:space="preserve"> </w:t>
      </w:r>
      <w:r w:rsidRPr="003311DC">
        <w:rPr>
          <w:rFonts w:asciiTheme="minorHAnsi" w:hAnsiTheme="minorHAnsi" w:cstheme="minorHAnsi"/>
          <w:i/>
          <w:w w:val="95"/>
          <w:sz w:val="18"/>
        </w:rPr>
        <w:t>και</w:t>
      </w:r>
      <w:r w:rsidRPr="003311DC">
        <w:rPr>
          <w:rFonts w:asciiTheme="minorHAnsi" w:hAnsiTheme="minorHAnsi" w:cstheme="minorHAnsi"/>
          <w:i/>
          <w:spacing w:val="-15"/>
          <w:w w:val="95"/>
          <w:sz w:val="18"/>
        </w:rPr>
        <w:t xml:space="preserve"> </w:t>
      </w:r>
      <w:r w:rsidRPr="003311DC">
        <w:rPr>
          <w:rFonts w:asciiTheme="minorHAnsi" w:hAnsiTheme="minorHAnsi" w:cstheme="minorHAnsi"/>
          <w:i/>
          <w:w w:val="95"/>
          <w:sz w:val="18"/>
        </w:rPr>
        <w:t>αυτοδιοικητικών</w:t>
      </w:r>
      <w:r w:rsidRPr="003311DC">
        <w:rPr>
          <w:rFonts w:asciiTheme="minorHAnsi" w:hAnsiTheme="minorHAnsi" w:cstheme="minorHAnsi"/>
          <w:i/>
          <w:spacing w:val="-18"/>
          <w:w w:val="95"/>
          <w:sz w:val="18"/>
        </w:rPr>
        <w:t xml:space="preserve"> </w:t>
      </w:r>
      <w:r w:rsidRPr="003311DC">
        <w:rPr>
          <w:rFonts w:asciiTheme="minorHAnsi" w:hAnsiTheme="minorHAnsi" w:cstheme="minorHAnsi"/>
          <w:i/>
          <w:w w:val="95"/>
          <w:sz w:val="18"/>
        </w:rPr>
        <w:t>οργάνων</w:t>
      </w:r>
      <w:r w:rsidRPr="003311DC">
        <w:rPr>
          <w:rFonts w:asciiTheme="minorHAnsi" w:hAnsiTheme="minorHAnsi" w:cstheme="minorHAnsi"/>
          <w:i/>
          <w:spacing w:val="-17"/>
          <w:w w:val="95"/>
          <w:sz w:val="18"/>
        </w:rPr>
        <w:t xml:space="preserve"> </w:t>
      </w:r>
      <w:r w:rsidRPr="003311DC">
        <w:rPr>
          <w:rFonts w:asciiTheme="minorHAnsi" w:hAnsiTheme="minorHAnsi" w:cstheme="minorHAnsi"/>
          <w:i/>
          <w:w w:val="95"/>
          <w:sz w:val="18"/>
        </w:rPr>
        <w:t>στο</w:t>
      </w:r>
      <w:r w:rsidRPr="003311DC">
        <w:rPr>
          <w:rFonts w:asciiTheme="minorHAnsi" w:hAnsiTheme="minorHAnsi" w:cstheme="minorHAnsi"/>
          <w:i/>
          <w:spacing w:val="-19"/>
          <w:w w:val="95"/>
          <w:sz w:val="18"/>
        </w:rPr>
        <w:t xml:space="preserve"> </w:t>
      </w:r>
      <w:r w:rsidRPr="003311DC">
        <w:rPr>
          <w:rFonts w:asciiTheme="minorHAnsi" w:hAnsiTheme="minorHAnsi" w:cstheme="minorHAnsi"/>
          <w:i/>
          <w:w w:val="95"/>
          <w:sz w:val="18"/>
        </w:rPr>
        <w:t>διαδίκτυο</w:t>
      </w:r>
      <w:r w:rsidRPr="003311DC">
        <w:rPr>
          <w:rFonts w:asciiTheme="minorHAnsi" w:hAnsiTheme="minorHAnsi" w:cstheme="minorHAnsi"/>
          <w:i/>
          <w:spacing w:val="-16"/>
          <w:w w:val="95"/>
          <w:sz w:val="18"/>
        </w:rPr>
        <w:t xml:space="preserve"> </w:t>
      </w:r>
      <w:r w:rsidRPr="003311DC">
        <w:rPr>
          <w:rFonts w:asciiTheme="minorHAnsi" w:hAnsiTheme="minorHAnsi" w:cstheme="minorHAnsi"/>
          <w:i/>
          <w:w w:val="95"/>
          <w:sz w:val="18"/>
        </w:rPr>
        <w:t>"Πρόγραμμα</w:t>
      </w:r>
      <w:r w:rsidRPr="003311DC">
        <w:rPr>
          <w:rFonts w:asciiTheme="minorHAnsi" w:hAnsiTheme="minorHAnsi" w:cstheme="minorHAnsi"/>
          <w:i/>
          <w:spacing w:val="-16"/>
          <w:w w:val="95"/>
          <w:sz w:val="18"/>
        </w:rPr>
        <w:t xml:space="preserve"> </w:t>
      </w:r>
      <w:r w:rsidRPr="003311DC">
        <w:rPr>
          <w:rFonts w:asciiTheme="minorHAnsi" w:hAnsiTheme="minorHAnsi" w:cstheme="minorHAnsi"/>
          <w:i/>
          <w:w w:val="95"/>
          <w:sz w:val="18"/>
        </w:rPr>
        <w:t>Διαύγεια"</w:t>
      </w:r>
      <w:r w:rsidRPr="003311DC">
        <w:rPr>
          <w:rFonts w:asciiTheme="minorHAnsi" w:hAnsiTheme="minorHAnsi" w:cstheme="minorHAnsi"/>
          <w:i/>
          <w:spacing w:val="-20"/>
          <w:w w:val="95"/>
          <w:sz w:val="18"/>
        </w:rPr>
        <w:t xml:space="preserve"> </w:t>
      </w:r>
      <w:r w:rsidRPr="003311DC">
        <w:rPr>
          <w:rFonts w:asciiTheme="minorHAnsi" w:hAnsiTheme="minorHAnsi" w:cstheme="minorHAnsi"/>
          <w:i/>
          <w:w w:val="95"/>
          <w:sz w:val="18"/>
        </w:rPr>
        <w:t xml:space="preserve">και </w:t>
      </w:r>
      <w:r w:rsidRPr="003311DC">
        <w:rPr>
          <w:rFonts w:asciiTheme="minorHAnsi" w:hAnsiTheme="minorHAnsi" w:cstheme="minorHAnsi"/>
          <w:i/>
          <w:sz w:val="18"/>
        </w:rPr>
        <w:t>άλλες</w:t>
      </w:r>
      <w:r w:rsidRPr="003311DC">
        <w:rPr>
          <w:rFonts w:asciiTheme="minorHAnsi" w:hAnsiTheme="minorHAnsi" w:cstheme="minorHAnsi"/>
          <w:i/>
          <w:spacing w:val="-16"/>
          <w:sz w:val="18"/>
        </w:rPr>
        <w:t xml:space="preserve"> </w:t>
      </w:r>
      <w:r w:rsidRPr="003311DC">
        <w:rPr>
          <w:rFonts w:asciiTheme="minorHAnsi" w:hAnsiTheme="minorHAnsi" w:cstheme="minorHAnsi"/>
          <w:i/>
          <w:sz w:val="18"/>
        </w:rPr>
        <w:t>διατάξεις”</w:t>
      </w:r>
      <w:r w:rsidRPr="003311DC">
        <w:rPr>
          <w:rFonts w:asciiTheme="minorHAnsi" w:hAnsiTheme="minorHAnsi" w:cstheme="minorHAnsi"/>
          <w:sz w:val="18"/>
        </w:rPr>
        <w:t>,</w:t>
      </w:r>
    </w:p>
    <w:p w:rsidR="00981E97" w:rsidRPr="003311DC" w:rsidRDefault="00981E97">
      <w:pPr>
        <w:pStyle w:val="a3"/>
        <w:rPr>
          <w:rFonts w:asciiTheme="minorHAnsi" w:hAnsiTheme="minorHAnsi" w:cstheme="minorHAnsi"/>
          <w:sz w:val="17"/>
        </w:rPr>
      </w:pPr>
    </w:p>
    <w:p w:rsidR="00981E97" w:rsidRPr="003311DC" w:rsidRDefault="00F93013">
      <w:pPr>
        <w:pStyle w:val="a4"/>
        <w:numPr>
          <w:ilvl w:val="0"/>
          <w:numId w:val="34"/>
        </w:numPr>
        <w:tabs>
          <w:tab w:val="left" w:pos="546"/>
        </w:tabs>
        <w:spacing w:line="271" w:lineRule="auto"/>
        <w:ind w:right="3251" w:hanging="232"/>
        <w:rPr>
          <w:rFonts w:asciiTheme="minorHAnsi" w:hAnsiTheme="minorHAnsi" w:cstheme="minorHAnsi"/>
          <w:sz w:val="18"/>
        </w:rPr>
      </w:pPr>
      <w:r w:rsidRPr="003311DC">
        <w:rPr>
          <w:rFonts w:asciiTheme="minorHAnsi" w:hAnsiTheme="minorHAnsi" w:cstheme="minorHAnsi"/>
          <w:w w:val="95"/>
          <w:sz w:val="18"/>
        </w:rPr>
        <w:t>του</w:t>
      </w:r>
      <w:r w:rsidRPr="003311DC">
        <w:rPr>
          <w:rFonts w:asciiTheme="minorHAnsi" w:hAnsiTheme="minorHAnsi" w:cstheme="minorHAnsi"/>
          <w:spacing w:val="-38"/>
          <w:w w:val="95"/>
          <w:sz w:val="18"/>
        </w:rPr>
        <w:t xml:space="preserve"> </w:t>
      </w:r>
      <w:r w:rsidRPr="003311DC">
        <w:rPr>
          <w:rFonts w:asciiTheme="minorHAnsi" w:hAnsiTheme="minorHAnsi" w:cstheme="minorHAnsi"/>
          <w:w w:val="95"/>
          <w:sz w:val="18"/>
        </w:rPr>
        <w:t>ν.</w:t>
      </w:r>
      <w:r w:rsidRPr="003311DC">
        <w:rPr>
          <w:rFonts w:asciiTheme="minorHAnsi" w:hAnsiTheme="minorHAnsi" w:cstheme="minorHAnsi"/>
          <w:spacing w:val="-38"/>
          <w:w w:val="95"/>
          <w:sz w:val="18"/>
        </w:rPr>
        <w:t xml:space="preserve"> </w:t>
      </w:r>
      <w:r w:rsidRPr="003311DC">
        <w:rPr>
          <w:rFonts w:asciiTheme="minorHAnsi" w:hAnsiTheme="minorHAnsi" w:cstheme="minorHAnsi"/>
          <w:w w:val="95"/>
          <w:sz w:val="18"/>
        </w:rPr>
        <w:t>3548/2007</w:t>
      </w:r>
      <w:r w:rsidRPr="003311DC">
        <w:rPr>
          <w:rFonts w:asciiTheme="minorHAnsi" w:hAnsiTheme="minorHAnsi" w:cstheme="minorHAnsi"/>
          <w:spacing w:val="-37"/>
          <w:w w:val="95"/>
          <w:sz w:val="18"/>
        </w:rPr>
        <w:t xml:space="preserve"> </w:t>
      </w:r>
      <w:r w:rsidRPr="003311DC">
        <w:rPr>
          <w:rFonts w:asciiTheme="minorHAnsi" w:hAnsiTheme="minorHAnsi" w:cstheme="minorHAnsi"/>
          <w:w w:val="95"/>
          <w:sz w:val="18"/>
        </w:rPr>
        <w:t>(Α’</w:t>
      </w:r>
      <w:r w:rsidRPr="003311DC">
        <w:rPr>
          <w:rFonts w:asciiTheme="minorHAnsi" w:hAnsiTheme="minorHAnsi" w:cstheme="minorHAnsi"/>
          <w:spacing w:val="-39"/>
          <w:w w:val="95"/>
          <w:sz w:val="18"/>
        </w:rPr>
        <w:t xml:space="preserve"> </w:t>
      </w:r>
      <w:r w:rsidRPr="003311DC">
        <w:rPr>
          <w:rFonts w:asciiTheme="minorHAnsi" w:hAnsiTheme="minorHAnsi" w:cstheme="minorHAnsi"/>
          <w:w w:val="95"/>
          <w:sz w:val="18"/>
        </w:rPr>
        <w:t>68)</w:t>
      </w:r>
      <w:r w:rsidRPr="003311DC">
        <w:rPr>
          <w:rFonts w:asciiTheme="minorHAnsi" w:hAnsiTheme="minorHAnsi" w:cstheme="minorHAnsi"/>
          <w:spacing w:val="-38"/>
          <w:w w:val="95"/>
          <w:sz w:val="18"/>
        </w:rPr>
        <w:t xml:space="preserve"> </w:t>
      </w:r>
      <w:r w:rsidRPr="003311DC">
        <w:rPr>
          <w:rFonts w:asciiTheme="minorHAnsi" w:hAnsiTheme="minorHAnsi" w:cstheme="minorHAnsi"/>
          <w:w w:val="95"/>
          <w:sz w:val="18"/>
        </w:rPr>
        <w:t>«</w:t>
      </w:r>
      <w:r w:rsidRPr="003311DC">
        <w:rPr>
          <w:rFonts w:asciiTheme="minorHAnsi" w:hAnsiTheme="minorHAnsi" w:cstheme="minorHAnsi"/>
          <w:i/>
          <w:w w:val="95"/>
          <w:sz w:val="18"/>
        </w:rPr>
        <w:t>Καταχώριση</w:t>
      </w:r>
      <w:r w:rsidRPr="003311DC">
        <w:rPr>
          <w:rFonts w:asciiTheme="minorHAnsi" w:hAnsiTheme="minorHAnsi" w:cstheme="minorHAnsi"/>
          <w:i/>
          <w:spacing w:val="-35"/>
          <w:w w:val="95"/>
          <w:sz w:val="18"/>
        </w:rPr>
        <w:t xml:space="preserve"> </w:t>
      </w:r>
      <w:r w:rsidRPr="003311DC">
        <w:rPr>
          <w:rFonts w:asciiTheme="minorHAnsi" w:hAnsiTheme="minorHAnsi" w:cstheme="minorHAnsi"/>
          <w:i/>
          <w:w w:val="95"/>
          <w:sz w:val="18"/>
        </w:rPr>
        <w:t>δημοσιεύσεων</w:t>
      </w:r>
      <w:r w:rsidRPr="003311DC">
        <w:rPr>
          <w:rFonts w:asciiTheme="minorHAnsi" w:hAnsiTheme="minorHAnsi" w:cstheme="minorHAnsi"/>
          <w:i/>
          <w:spacing w:val="-35"/>
          <w:w w:val="95"/>
          <w:sz w:val="18"/>
        </w:rPr>
        <w:t xml:space="preserve"> </w:t>
      </w:r>
      <w:r w:rsidRPr="003311DC">
        <w:rPr>
          <w:rFonts w:asciiTheme="minorHAnsi" w:hAnsiTheme="minorHAnsi" w:cstheme="minorHAnsi"/>
          <w:i/>
          <w:w w:val="95"/>
          <w:sz w:val="18"/>
        </w:rPr>
        <w:t>των</w:t>
      </w:r>
      <w:r w:rsidRPr="003311DC">
        <w:rPr>
          <w:rFonts w:asciiTheme="minorHAnsi" w:hAnsiTheme="minorHAnsi" w:cstheme="minorHAnsi"/>
          <w:i/>
          <w:spacing w:val="-35"/>
          <w:w w:val="95"/>
          <w:sz w:val="18"/>
        </w:rPr>
        <w:t xml:space="preserve"> </w:t>
      </w:r>
      <w:r w:rsidRPr="003311DC">
        <w:rPr>
          <w:rFonts w:asciiTheme="minorHAnsi" w:hAnsiTheme="minorHAnsi" w:cstheme="minorHAnsi"/>
          <w:i/>
          <w:w w:val="95"/>
          <w:sz w:val="18"/>
        </w:rPr>
        <w:t>φορέων</w:t>
      </w:r>
      <w:r w:rsidRPr="003311DC">
        <w:rPr>
          <w:rFonts w:asciiTheme="minorHAnsi" w:hAnsiTheme="minorHAnsi" w:cstheme="minorHAnsi"/>
          <w:i/>
          <w:spacing w:val="-35"/>
          <w:w w:val="95"/>
          <w:sz w:val="18"/>
        </w:rPr>
        <w:t xml:space="preserve"> </w:t>
      </w:r>
      <w:r w:rsidRPr="003311DC">
        <w:rPr>
          <w:rFonts w:asciiTheme="minorHAnsi" w:hAnsiTheme="minorHAnsi" w:cstheme="minorHAnsi"/>
          <w:i/>
          <w:w w:val="95"/>
          <w:sz w:val="18"/>
        </w:rPr>
        <w:t>του</w:t>
      </w:r>
      <w:r w:rsidRPr="003311DC">
        <w:rPr>
          <w:rFonts w:asciiTheme="minorHAnsi" w:hAnsiTheme="minorHAnsi" w:cstheme="minorHAnsi"/>
          <w:i/>
          <w:spacing w:val="-35"/>
          <w:w w:val="95"/>
          <w:sz w:val="18"/>
        </w:rPr>
        <w:t xml:space="preserve"> </w:t>
      </w:r>
      <w:r w:rsidRPr="003311DC">
        <w:rPr>
          <w:rFonts w:asciiTheme="minorHAnsi" w:hAnsiTheme="minorHAnsi" w:cstheme="minorHAnsi"/>
          <w:i/>
          <w:w w:val="95"/>
          <w:sz w:val="18"/>
        </w:rPr>
        <w:t>Δημοσίου</w:t>
      </w:r>
      <w:r w:rsidRPr="003311DC">
        <w:rPr>
          <w:rFonts w:asciiTheme="minorHAnsi" w:hAnsiTheme="minorHAnsi" w:cstheme="minorHAnsi"/>
          <w:i/>
          <w:spacing w:val="-35"/>
          <w:w w:val="95"/>
          <w:sz w:val="18"/>
        </w:rPr>
        <w:t xml:space="preserve"> </w:t>
      </w:r>
      <w:r w:rsidRPr="003311DC">
        <w:rPr>
          <w:rFonts w:asciiTheme="minorHAnsi" w:hAnsiTheme="minorHAnsi" w:cstheme="minorHAnsi"/>
          <w:i/>
          <w:w w:val="95"/>
          <w:sz w:val="18"/>
        </w:rPr>
        <w:t>στο</w:t>
      </w:r>
      <w:r w:rsidRPr="003311DC">
        <w:rPr>
          <w:rFonts w:asciiTheme="minorHAnsi" w:hAnsiTheme="minorHAnsi" w:cstheme="minorHAnsi"/>
          <w:i/>
          <w:spacing w:val="-35"/>
          <w:w w:val="95"/>
          <w:sz w:val="18"/>
        </w:rPr>
        <w:t xml:space="preserve"> </w:t>
      </w:r>
      <w:r w:rsidRPr="003311DC">
        <w:rPr>
          <w:rFonts w:asciiTheme="minorHAnsi" w:hAnsiTheme="minorHAnsi" w:cstheme="minorHAnsi"/>
          <w:i/>
          <w:w w:val="95"/>
          <w:sz w:val="18"/>
        </w:rPr>
        <w:t>νομαρχιακό</w:t>
      </w:r>
      <w:r w:rsidRPr="003311DC">
        <w:rPr>
          <w:rFonts w:asciiTheme="minorHAnsi" w:hAnsiTheme="minorHAnsi" w:cstheme="minorHAnsi"/>
          <w:i/>
          <w:spacing w:val="-36"/>
          <w:w w:val="95"/>
          <w:sz w:val="18"/>
        </w:rPr>
        <w:t xml:space="preserve"> </w:t>
      </w:r>
      <w:r w:rsidRPr="003311DC">
        <w:rPr>
          <w:rFonts w:asciiTheme="minorHAnsi" w:hAnsiTheme="minorHAnsi" w:cstheme="minorHAnsi"/>
          <w:i/>
          <w:w w:val="95"/>
          <w:sz w:val="18"/>
        </w:rPr>
        <w:t xml:space="preserve">και </w:t>
      </w:r>
      <w:r w:rsidRPr="003311DC">
        <w:rPr>
          <w:rFonts w:asciiTheme="minorHAnsi" w:hAnsiTheme="minorHAnsi" w:cstheme="minorHAnsi"/>
          <w:i/>
          <w:sz w:val="18"/>
        </w:rPr>
        <w:t>τοπικό</w:t>
      </w:r>
      <w:r w:rsidRPr="003311DC">
        <w:rPr>
          <w:rFonts w:asciiTheme="minorHAnsi" w:hAnsiTheme="minorHAnsi" w:cstheme="minorHAnsi"/>
          <w:i/>
          <w:spacing w:val="-18"/>
          <w:sz w:val="18"/>
        </w:rPr>
        <w:t xml:space="preserve"> </w:t>
      </w:r>
      <w:r w:rsidRPr="003311DC">
        <w:rPr>
          <w:rFonts w:asciiTheme="minorHAnsi" w:hAnsiTheme="minorHAnsi" w:cstheme="minorHAnsi"/>
          <w:i/>
          <w:sz w:val="18"/>
        </w:rPr>
        <w:t>Τύπο</w:t>
      </w:r>
      <w:r w:rsidRPr="003311DC">
        <w:rPr>
          <w:rFonts w:asciiTheme="minorHAnsi" w:hAnsiTheme="minorHAnsi" w:cstheme="minorHAnsi"/>
          <w:i/>
          <w:spacing w:val="-17"/>
          <w:sz w:val="18"/>
        </w:rPr>
        <w:t xml:space="preserve"> </w:t>
      </w:r>
      <w:r w:rsidRPr="003311DC">
        <w:rPr>
          <w:rFonts w:asciiTheme="minorHAnsi" w:hAnsiTheme="minorHAnsi" w:cstheme="minorHAnsi"/>
          <w:i/>
          <w:sz w:val="18"/>
        </w:rPr>
        <w:t>και</w:t>
      </w:r>
      <w:r w:rsidRPr="003311DC">
        <w:rPr>
          <w:rFonts w:asciiTheme="minorHAnsi" w:hAnsiTheme="minorHAnsi" w:cstheme="minorHAnsi"/>
          <w:i/>
          <w:spacing w:val="-13"/>
          <w:sz w:val="18"/>
        </w:rPr>
        <w:t xml:space="preserve"> </w:t>
      </w:r>
      <w:r w:rsidRPr="003311DC">
        <w:rPr>
          <w:rFonts w:asciiTheme="minorHAnsi" w:hAnsiTheme="minorHAnsi" w:cstheme="minorHAnsi"/>
          <w:i/>
          <w:sz w:val="18"/>
        </w:rPr>
        <w:t>άλλες</w:t>
      </w:r>
      <w:r w:rsidRPr="003311DC">
        <w:rPr>
          <w:rFonts w:asciiTheme="minorHAnsi" w:hAnsiTheme="minorHAnsi" w:cstheme="minorHAnsi"/>
          <w:i/>
          <w:spacing w:val="-17"/>
          <w:sz w:val="18"/>
        </w:rPr>
        <w:t xml:space="preserve"> </w:t>
      </w:r>
      <w:r w:rsidRPr="003311DC">
        <w:rPr>
          <w:rFonts w:asciiTheme="minorHAnsi" w:hAnsiTheme="minorHAnsi" w:cstheme="minorHAnsi"/>
          <w:i/>
          <w:sz w:val="18"/>
        </w:rPr>
        <w:t>διατάξεις</w:t>
      </w:r>
      <w:r w:rsidRPr="003311DC">
        <w:rPr>
          <w:rFonts w:asciiTheme="minorHAnsi" w:hAnsiTheme="minorHAnsi" w:cstheme="minorHAnsi"/>
          <w:sz w:val="18"/>
        </w:rPr>
        <w:t>»,</w:t>
      </w:r>
    </w:p>
    <w:p w:rsidR="00981E97" w:rsidRPr="003311DC" w:rsidRDefault="00981E97">
      <w:pPr>
        <w:pStyle w:val="a3"/>
        <w:spacing w:before="10"/>
        <w:rPr>
          <w:rFonts w:asciiTheme="minorHAnsi" w:hAnsiTheme="minorHAnsi" w:cstheme="minorHAnsi"/>
          <w:sz w:val="17"/>
        </w:rPr>
      </w:pPr>
    </w:p>
    <w:p w:rsidR="00981E97" w:rsidRPr="003311DC" w:rsidRDefault="00F93013">
      <w:pPr>
        <w:pStyle w:val="a4"/>
        <w:numPr>
          <w:ilvl w:val="0"/>
          <w:numId w:val="34"/>
        </w:numPr>
        <w:tabs>
          <w:tab w:val="left" w:pos="546"/>
        </w:tabs>
        <w:ind w:hanging="232"/>
        <w:rPr>
          <w:rFonts w:asciiTheme="minorHAnsi" w:hAnsiTheme="minorHAnsi" w:cstheme="minorHAnsi"/>
          <w:sz w:val="18"/>
        </w:rPr>
      </w:pPr>
      <w:r w:rsidRPr="003311DC">
        <w:rPr>
          <w:rFonts w:asciiTheme="minorHAnsi" w:hAnsiTheme="minorHAnsi" w:cstheme="minorHAnsi"/>
          <w:sz w:val="18"/>
        </w:rPr>
        <w:t>του</w:t>
      </w:r>
      <w:r w:rsidRPr="003311DC">
        <w:rPr>
          <w:rFonts w:asciiTheme="minorHAnsi" w:hAnsiTheme="minorHAnsi" w:cstheme="minorHAnsi"/>
          <w:spacing w:val="-21"/>
          <w:sz w:val="18"/>
        </w:rPr>
        <w:t xml:space="preserve"> </w:t>
      </w:r>
      <w:r w:rsidRPr="003311DC">
        <w:rPr>
          <w:rFonts w:asciiTheme="minorHAnsi" w:hAnsiTheme="minorHAnsi" w:cstheme="minorHAnsi"/>
          <w:sz w:val="18"/>
        </w:rPr>
        <w:t>ν.</w:t>
      </w:r>
      <w:r w:rsidRPr="003311DC">
        <w:rPr>
          <w:rFonts w:asciiTheme="minorHAnsi" w:hAnsiTheme="minorHAnsi" w:cstheme="minorHAnsi"/>
          <w:spacing w:val="-21"/>
          <w:sz w:val="18"/>
        </w:rPr>
        <w:t xml:space="preserve"> </w:t>
      </w:r>
      <w:r w:rsidRPr="003311DC">
        <w:rPr>
          <w:rFonts w:asciiTheme="minorHAnsi" w:hAnsiTheme="minorHAnsi" w:cstheme="minorHAnsi"/>
          <w:sz w:val="18"/>
        </w:rPr>
        <w:t>2859/2000</w:t>
      </w:r>
      <w:r w:rsidRPr="003311DC">
        <w:rPr>
          <w:rFonts w:asciiTheme="minorHAnsi" w:hAnsiTheme="minorHAnsi" w:cstheme="minorHAnsi"/>
          <w:spacing w:val="-21"/>
          <w:sz w:val="18"/>
        </w:rPr>
        <w:t xml:space="preserve"> </w:t>
      </w:r>
      <w:r w:rsidRPr="003311DC">
        <w:rPr>
          <w:rFonts w:asciiTheme="minorHAnsi" w:hAnsiTheme="minorHAnsi" w:cstheme="minorHAnsi"/>
          <w:sz w:val="18"/>
        </w:rPr>
        <w:t>(Α’</w:t>
      </w:r>
      <w:r w:rsidRPr="003311DC">
        <w:rPr>
          <w:rFonts w:asciiTheme="minorHAnsi" w:hAnsiTheme="minorHAnsi" w:cstheme="minorHAnsi"/>
          <w:spacing w:val="-23"/>
          <w:sz w:val="18"/>
        </w:rPr>
        <w:t xml:space="preserve"> </w:t>
      </w:r>
      <w:r w:rsidRPr="003311DC">
        <w:rPr>
          <w:rFonts w:asciiTheme="minorHAnsi" w:hAnsiTheme="minorHAnsi" w:cstheme="minorHAnsi"/>
          <w:sz w:val="18"/>
        </w:rPr>
        <w:t>248)</w:t>
      </w:r>
      <w:r w:rsidRPr="003311DC">
        <w:rPr>
          <w:rFonts w:asciiTheme="minorHAnsi" w:hAnsiTheme="minorHAnsi" w:cstheme="minorHAnsi"/>
          <w:spacing w:val="-24"/>
          <w:sz w:val="18"/>
        </w:rPr>
        <w:t xml:space="preserve"> </w:t>
      </w:r>
      <w:r w:rsidRPr="003311DC">
        <w:rPr>
          <w:rFonts w:asciiTheme="minorHAnsi" w:hAnsiTheme="minorHAnsi" w:cstheme="minorHAnsi"/>
          <w:sz w:val="18"/>
        </w:rPr>
        <w:t>«</w:t>
      </w:r>
      <w:r w:rsidRPr="003311DC">
        <w:rPr>
          <w:rFonts w:asciiTheme="minorHAnsi" w:hAnsiTheme="minorHAnsi" w:cstheme="minorHAnsi"/>
          <w:i/>
          <w:sz w:val="18"/>
        </w:rPr>
        <w:t>Κύρωση</w:t>
      </w:r>
      <w:r w:rsidRPr="003311DC">
        <w:rPr>
          <w:rFonts w:asciiTheme="minorHAnsi" w:hAnsiTheme="minorHAnsi" w:cstheme="minorHAnsi"/>
          <w:i/>
          <w:spacing w:val="-19"/>
          <w:sz w:val="18"/>
        </w:rPr>
        <w:t xml:space="preserve"> </w:t>
      </w:r>
      <w:r w:rsidRPr="003311DC">
        <w:rPr>
          <w:rFonts w:asciiTheme="minorHAnsi" w:hAnsiTheme="minorHAnsi" w:cstheme="minorHAnsi"/>
          <w:i/>
          <w:sz w:val="18"/>
        </w:rPr>
        <w:t>Κώδικα</w:t>
      </w:r>
      <w:r w:rsidRPr="003311DC">
        <w:rPr>
          <w:rFonts w:asciiTheme="minorHAnsi" w:hAnsiTheme="minorHAnsi" w:cstheme="minorHAnsi"/>
          <w:i/>
          <w:spacing w:val="-19"/>
          <w:sz w:val="18"/>
        </w:rPr>
        <w:t xml:space="preserve"> </w:t>
      </w:r>
      <w:r w:rsidRPr="003311DC">
        <w:rPr>
          <w:rFonts w:asciiTheme="minorHAnsi" w:hAnsiTheme="minorHAnsi" w:cstheme="minorHAnsi"/>
          <w:i/>
          <w:sz w:val="18"/>
        </w:rPr>
        <w:t>Φόρου</w:t>
      </w:r>
      <w:r w:rsidRPr="003311DC">
        <w:rPr>
          <w:rFonts w:asciiTheme="minorHAnsi" w:hAnsiTheme="minorHAnsi" w:cstheme="minorHAnsi"/>
          <w:i/>
          <w:spacing w:val="-17"/>
          <w:sz w:val="18"/>
        </w:rPr>
        <w:t xml:space="preserve"> </w:t>
      </w:r>
      <w:r w:rsidRPr="003311DC">
        <w:rPr>
          <w:rFonts w:asciiTheme="minorHAnsi" w:hAnsiTheme="minorHAnsi" w:cstheme="minorHAnsi"/>
          <w:i/>
          <w:sz w:val="18"/>
        </w:rPr>
        <w:t>Προστιθέμενης</w:t>
      </w:r>
      <w:r w:rsidRPr="003311DC">
        <w:rPr>
          <w:rFonts w:asciiTheme="minorHAnsi" w:hAnsiTheme="minorHAnsi" w:cstheme="minorHAnsi"/>
          <w:i/>
          <w:spacing w:val="-18"/>
          <w:sz w:val="18"/>
        </w:rPr>
        <w:t xml:space="preserve"> </w:t>
      </w:r>
      <w:r w:rsidRPr="003311DC">
        <w:rPr>
          <w:rFonts w:asciiTheme="minorHAnsi" w:hAnsiTheme="minorHAnsi" w:cstheme="minorHAnsi"/>
          <w:i/>
          <w:sz w:val="18"/>
        </w:rPr>
        <w:t>Αξίας</w:t>
      </w:r>
      <w:r w:rsidRPr="003311DC">
        <w:rPr>
          <w:rFonts w:asciiTheme="minorHAnsi" w:hAnsiTheme="minorHAnsi" w:cstheme="minorHAnsi"/>
          <w:sz w:val="18"/>
        </w:rPr>
        <w:t>»,</w:t>
      </w:r>
    </w:p>
    <w:p w:rsidR="00981E97" w:rsidRPr="003311DC" w:rsidRDefault="00981E97">
      <w:pPr>
        <w:pStyle w:val="a3"/>
        <w:spacing w:before="11"/>
        <w:rPr>
          <w:rFonts w:asciiTheme="minorHAnsi" w:hAnsiTheme="minorHAnsi" w:cstheme="minorHAnsi"/>
        </w:rPr>
      </w:pPr>
    </w:p>
    <w:p w:rsidR="00981E97" w:rsidRPr="003311DC" w:rsidRDefault="00F93013">
      <w:pPr>
        <w:pStyle w:val="a4"/>
        <w:numPr>
          <w:ilvl w:val="0"/>
          <w:numId w:val="34"/>
        </w:numPr>
        <w:tabs>
          <w:tab w:val="left" w:pos="546"/>
        </w:tabs>
        <w:spacing w:line="271" w:lineRule="auto"/>
        <w:ind w:right="3228" w:hanging="232"/>
        <w:rPr>
          <w:rFonts w:asciiTheme="minorHAnsi" w:hAnsiTheme="minorHAnsi" w:cstheme="minorHAnsi"/>
          <w:sz w:val="18"/>
        </w:rPr>
      </w:pPr>
      <w:r w:rsidRPr="003311DC">
        <w:rPr>
          <w:rFonts w:asciiTheme="minorHAnsi" w:hAnsiTheme="minorHAnsi" w:cstheme="minorHAnsi"/>
          <w:w w:val="90"/>
          <w:sz w:val="18"/>
        </w:rPr>
        <w:t>του</w:t>
      </w:r>
      <w:r w:rsidRPr="003311DC">
        <w:rPr>
          <w:rFonts w:asciiTheme="minorHAnsi" w:hAnsiTheme="minorHAnsi" w:cstheme="minorHAnsi"/>
          <w:spacing w:val="-14"/>
          <w:w w:val="90"/>
          <w:sz w:val="18"/>
        </w:rPr>
        <w:t xml:space="preserve"> </w:t>
      </w:r>
      <w:r w:rsidRPr="003311DC">
        <w:rPr>
          <w:rFonts w:asciiTheme="minorHAnsi" w:hAnsiTheme="minorHAnsi" w:cstheme="minorHAnsi"/>
          <w:w w:val="90"/>
          <w:sz w:val="18"/>
        </w:rPr>
        <w:t>ν.2690/1999</w:t>
      </w:r>
      <w:r w:rsidRPr="003311DC">
        <w:rPr>
          <w:rFonts w:asciiTheme="minorHAnsi" w:hAnsiTheme="minorHAnsi" w:cstheme="minorHAnsi"/>
          <w:spacing w:val="-14"/>
          <w:w w:val="90"/>
          <w:sz w:val="18"/>
        </w:rPr>
        <w:t xml:space="preserve"> </w:t>
      </w:r>
      <w:r w:rsidRPr="003311DC">
        <w:rPr>
          <w:rFonts w:asciiTheme="minorHAnsi" w:hAnsiTheme="minorHAnsi" w:cstheme="minorHAnsi"/>
          <w:w w:val="90"/>
          <w:sz w:val="18"/>
        </w:rPr>
        <w:t>(Α'</w:t>
      </w:r>
      <w:r w:rsidRPr="003311DC">
        <w:rPr>
          <w:rFonts w:asciiTheme="minorHAnsi" w:hAnsiTheme="minorHAnsi" w:cstheme="minorHAnsi"/>
          <w:spacing w:val="-14"/>
          <w:w w:val="90"/>
          <w:sz w:val="18"/>
        </w:rPr>
        <w:t xml:space="preserve"> </w:t>
      </w:r>
      <w:r w:rsidRPr="003311DC">
        <w:rPr>
          <w:rFonts w:asciiTheme="minorHAnsi" w:hAnsiTheme="minorHAnsi" w:cstheme="minorHAnsi"/>
          <w:w w:val="90"/>
          <w:sz w:val="18"/>
        </w:rPr>
        <w:t>45)</w:t>
      </w:r>
      <w:r w:rsidRPr="003311DC">
        <w:rPr>
          <w:rFonts w:asciiTheme="minorHAnsi" w:hAnsiTheme="minorHAnsi" w:cstheme="minorHAnsi"/>
          <w:spacing w:val="-14"/>
          <w:w w:val="90"/>
          <w:sz w:val="18"/>
        </w:rPr>
        <w:t xml:space="preserve"> </w:t>
      </w:r>
      <w:r w:rsidRPr="003311DC">
        <w:rPr>
          <w:rFonts w:asciiTheme="minorHAnsi" w:hAnsiTheme="minorHAnsi" w:cstheme="minorHAnsi"/>
          <w:w w:val="90"/>
          <w:sz w:val="18"/>
        </w:rPr>
        <w:t>“</w:t>
      </w:r>
      <w:r w:rsidRPr="003311DC">
        <w:rPr>
          <w:rFonts w:asciiTheme="minorHAnsi" w:hAnsiTheme="minorHAnsi" w:cstheme="minorHAnsi"/>
          <w:i/>
          <w:w w:val="90"/>
          <w:sz w:val="18"/>
        </w:rPr>
        <w:t>Κύρωση</w:t>
      </w:r>
      <w:r w:rsidRPr="003311DC">
        <w:rPr>
          <w:rFonts w:asciiTheme="minorHAnsi" w:hAnsiTheme="minorHAnsi" w:cstheme="minorHAnsi"/>
          <w:i/>
          <w:spacing w:val="-10"/>
          <w:w w:val="90"/>
          <w:sz w:val="18"/>
        </w:rPr>
        <w:t xml:space="preserve"> </w:t>
      </w:r>
      <w:r w:rsidRPr="003311DC">
        <w:rPr>
          <w:rFonts w:asciiTheme="minorHAnsi" w:hAnsiTheme="minorHAnsi" w:cstheme="minorHAnsi"/>
          <w:i/>
          <w:w w:val="90"/>
          <w:sz w:val="18"/>
        </w:rPr>
        <w:t>του</w:t>
      </w:r>
      <w:r w:rsidRPr="003311DC">
        <w:rPr>
          <w:rFonts w:asciiTheme="minorHAnsi" w:hAnsiTheme="minorHAnsi" w:cstheme="minorHAnsi"/>
          <w:i/>
          <w:spacing w:val="-11"/>
          <w:w w:val="90"/>
          <w:sz w:val="18"/>
        </w:rPr>
        <w:t xml:space="preserve"> </w:t>
      </w:r>
      <w:r w:rsidRPr="003311DC">
        <w:rPr>
          <w:rFonts w:asciiTheme="minorHAnsi" w:hAnsiTheme="minorHAnsi" w:cstheme="minorHAnsi"/>
          <w:i/>
          <w:w w:val="90"/>
          <w:sz w:val="18"/>
        </w:rPr>
        <w:t>Κώδικα</w:t>
      </w:r>
      <w:r w:rsidRPr="003311DC">
        <w:rPr>
          <w:rFonts w:asciiTheme="minorHAnsi" w:hAnsiTheme="minorHAnsi" w:cstheme="minorHAnsi"/>
          <w:i/>
          <w:spacing w:val="-13"/>
          <w:w w:val="90"/>
          <w:sz w:val="18"/>
        </w:rPr>
        <w:t xml:space="preserve"> </w:t>
      </w:r>
      <w:r w:rsidRPr="003311DC">
        <w:rPr>
          <w:rFonts w:asciiTheme="minorHAnsi" w:hAnsiTheme="minorHAnsi" w:cstheme="minorHAnsi"/>
          <w:i/>
          <w:w w:val="90"/>
          <w:sz w:val="18"/>
        </w:rPr>
        <w:t>Διοικητικής</w:t>
      </w:r>
      <w:r w:rsidRPr="003311DC">
        <w:rPr>
          <w:rFonts w:asciiTheme="minorHAnsi" w:hAnsiTheme="minorHAnsi" w:cstheme="minorHAnsi"/>
          <w:i/>
          <w:spacing w:val="-13"/>
          <w:w w:val="90"/>
          <w:sz w:val="18"/>
        </w:rPr>
        <w:t xml:space="preserve"> </w:t>
      </w:r>
      <w:r w:rsidRPr="003311DC">
        <w:rPr>
          <w:rFonts w:asciiTheme="minorHAnsi" w:hAnsiTheme="minorHAnsi" w:cstheme="minorHAnsi"/>
          <w:i/>
          <w:w w:val="90"/>
          <w:sz w:val="18"/>
        </w:rPr>
        <w:t>Διαδικασίας</w:t>
      </w:r>
      <w:r w:rsidRPr="003311DC">
        <w:rPr>
          <w:rFonts w:asciiTheme="minorHAnsi" w:hAnsiTheme="minorHAnsi" w:cstheme="minorHAnsi"/>
          <w:i/>
          <w:spacing w:val="-12"/>
          <w:w w:val="90"/>
          <w:sz w:val="18"/>
        </w:rPr>
        <w:t xml:space="preserve"> </w:t>
      </w:r>
      <w:r w:rsidRPr="003311DC">
        <w:rPr>
          <w:rFonts w:asciiTheme="minorHAnsi" w:hAnsiTheme="minorHAnsi" w:cstheme="minorHAnsi"/>
          <w:i/>
          <w:w w:val="90"/>
          <w:sz w:val="18"/>
        </w:rPr>
        <w:t>και</w:t>
      </w:r>
      <w:r w:rsidRPr="003311DC">
        <w:rPr>
          <w:rFonts w:asciiTheme="minorHAnsi" w:hAnsiTheme="minorHAnsi" w:cstheme="minorHAnsi"/>
          <w:i/>
          <w:spacing w:val="-9"/>
          <w:w w:val="90"/>
          <w:sz w:val="18"/>
        </w:rPr>
        <w:t xml:space="preserve"> </w:t>
      </w:r>
      <w:r w:rsidRPr="003311DC">
        <w:rPr>
          <w:rFonts w:asciiTheme="minorHAnsi" w:hAnsiTheme="minorHAnsi" w:cstheme="minorHAnsi"/>
          <w:i/>
          <w:w w:val="90"/>
          <w:sz w:val="18"/>
        </w:rPr>
        <w:t>άλλες</w:t>
      </w:r>
      <w:r w:rsidRPr="003311DC">
        <w:rPr>
          <w:rFonts w:asciiTheme="minorHAnsi" w:hAnsiTheme="minorHAnsi" w:cstheme="minorHAnsi"/>
          <w:i/>
          <w:spacing w:val="-12"/>
          <w:w w:val="90"/>
          <w:sz w:val="18"/>
        </w:rPr>
        <w:t xml:space="preserve"> </w:t>
      </w:r>
      <w:r w:rsidRPr="003311DC">
        <w:rPr>
          <w:rFonts w:asciiTheme="minorHAnsi" w:hAnsiTheme="minorHAnsi" w:cstheme="minorHAnsi"/>
          <w:i/>
          <w:w w:val="90"/>
          <w:sz w:val="18"/>
        </w:rPr>
        <w:t>διατάξεις</w:t>
      </w:r>
      <w:r w:rsidRPr="003311DC">
        <w:rPr>
          <w:rFonts w:asciiTheme="minorHAnsi" w:hAnsiTheme="minorHAnsi" w:cstheme="minorHAnsi"/>
          <w:w w:val="90"/>
          <w:sz w:val="18"/>
        </w:rPr>
        <w:t>”</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και</w:t>
      </w:r>
      <w:r w:rsidRPr="003311DC">
        <w:rPr>
          <w:rFonts w:asciiTheme="minorHAnsi" w:hAnsiTheme="minorHAnsi" w:cstheme="minorHAnsi"/>
          <w:spacing w:val="-14"/>
          <w:w w:val="90"/>
          <w:sz w:val="18"/>
        </w:rPr>
        <w:t xml:space="preserve"> </w:t>
      </w:r>
      <w:r w:rsidRPr="003311DC">
        <w:rPr>
          <w:rFonts w:asciiTheme="minorHAnsi" w:hAnsiTheme="minorHAnsi" w:cstheme="minorHAnsi"/>
          <w:w w:val="90"/>
          <w:sz w:val="18"/>
        </w:rPr>
        <w:t xml:space="preserve">ιδίως </w:t>
      </w:r>
      <w:r w:rsidRPr="003311DC">
        <w:rPr>
          <w:rFonts w:asciiTheme="minorHAnsi" w:hAnsiTheme="minorHAnsi" w:cstheme="minorHAnsi"/>
          <w:sz w:val="18"/>
        </w:rPr>
        <w:t>των</w:t>
      </w:r>
      <w:r w:rsidRPr="003311DC">
        <w:rPr>
          <w:rFonts w:asciiTheme="minorHAnsi" w:hAnsiTheme="minorHAnsi" w:cstheme="minorHAnsi"/>
          <w:spacing w:val="-21"/>
          <w:sz w:val="18"/>
        </w:rPr>
        <w:t xml:space="preserve"> </w:t>
      </w:r>
      <w:r w:rsidRPr="003311DC">
        <w:rPr>
          <w:rFonts w:asciiTheme="minorHAnsi" w:hAnsiTheme="minorHAnsi" w:cstheme="minorHAnsi"/>
          <w:sz w:val="18"/>
        </w:rPr>
        <w:t>άρθρων</w:t>
      </w:r>
      <w:r w:rsidRPr="003311DC">
        <w:rPr>
          <w:rFonts w:asciiTheme="minorHAnsi" w:hAnsiTheme="minorHAnsi" w:cstheme="minorHAnsi"/>
          <w:spacing w:val="-22"/>
          <w:sz w:val="18"/>
        </w:rPr>
        <w:t xml:space="preserve"> </w:t>
      </w:r>
      <w:r w:rsidRPr="003311DC">
        <w:rPr>
          <w:rFonts w:asciiTheme="minorHAnsi" w:hAnsiTheme="minorHAnsi" w:cstheme="minorHAnsi"/>
          <w:sz w:val="18"/>
        </w:rPr>
        <w:t>7</w:t>
      </w:r>
      <w:r w:rsidRPr="003311DC">
        <w:rPr>
          <w:rFonts w:asciiTheme="minorHAnsi" w:hAnsiTheme="minorHAnsi" w:cstheme="minorHAnsi"/>
          <w:spacing w:val="-21"/>
          <w:sz w:val="18"/>
        </w:rPr>
        <w:t xml:space="preserve"> </w:t>
      </w:r>
      <w:r w:rsidRPr="003311DC">
        <w:rPr>
          <w:rFonts w:asciiTheme="minorHAnsi" w:hAnsiTheme="minorHAnsi" w:cstheme="minorHAnsi"/>
          <w:sz w:val="18"/>
        </w:rPr>
        <w:t>και</w:t>
      </w:r>
      <w:r w:rsidRPr="003311DC">
        <w:rPr>
          <w:rFonts w:asciiTheme="minorHAnsi" w:hAnsiTheme="minorHAnsi" w:cstheme="minorHAnsi"/>
          <w:spacing w:val="-20"/>
          <w:sz w:val="18"/>
        </w:rPr>
        <w:t xml:space="preserve"> </w:t>
      </w:r>
      <w:r w:rsidRPr="003311DC">
        <w:rPr>
          <w:rFonts w:asciiTheme="minorHAnsi" w:hAnsiTheme="minorHAnsi" w:cstheme="minorHAnsi"/>
          <w:sz w:val="18"/>
        </w:rPr>
        <w:t>13</w:t>
      </w:r>
      <w:r w:rsidRPr="003311DC">
        <w:rPr>
          <w:rFonts w:asciiTheme="minorHAnsi" w:hAnsiTheme="minorHAnsi" w:cstheme="minorHAnsi"/>
          <w:spacing w:val="-23"/>
          <w:sz w:val="18"/>
        </w:rPr>
        <w:t xml:space="preserve"> </w:t>
      </w:r>
      <w:r w:rsidRPr="003311DC">
        <w:rPr>
          <w:rFonts w:asciiTheme="minorHAnsi" w:hAnsiTheme="minorHAnsi" w:cstheme="minorHAnsi"/>
          <w:sz w:val="18"/>
        </w:rPr>
        <w:t>έως</w:t>
      </w:r>
      <w:r w:rsidRPr="003311DC">
        <w:rPr>
          <w:rFonts w:asciiTheme="minorHAnsi" w:hAnsiTheme="minorHAnsi" w:cstheme="minorHAnsi"/>
          <w:spacing w:val="-21"/>
          <w:sz w:val="18"/>
        </w:rPr>
        <w:t xml:space="preserve"> </w:t>
      </w:r>
      <w:r w:rsidRPr="003311DC">
        <w:rPr>
          <w:rFonts w:asciiTheme="minorHAnsi" w:hAnsiTheme="minorHAnsi" w:cstheme="minorHAnsi"/>
          <w:sz w:val="18"/>
        </w:rPr>
        <w:t>15,</w:t>
      </w:r>
    </w:p>
    <w:p w:rsidR="00981E97" w:rsidRPr="003311DC" w:rsidRDefault="00981E97">
      <w:pPr>
        <w:pStyle w:val="a3"/>
        <w:spacing w:before="9"/>
        <w:rPr>
          <w:rFonts w:asciiTheme="minorHAnsi" w:hAnsiTheme="minorHAnsi" w:cstheme="minorHAnsi"/>
          <w:sz w:val="17"/>
        </w:rPr>
      </w:pPr>
    </w:p>
    <w:p w:rsidR="00981E97" w:rsidRPr="003311DC" w:rsidRDefault="00F93013">
      <w:pPr>
        <w:pStyle w:val="a4"/>
        <w:numPr>
          <w:ilvl w:val="0"/>
          <w:numId w:val="34"/>
        </w:numPr>
        <w:tabs>
          <w:tab w:val="left" w:pos="546"/>
        </w:tabs>
        <w:spacing w:line="268" w:lineRule="auto"/>
        <w:ind w:right="3762" w:hanging="232"/>
        <w:rPr>
          <w:rFonts w:asciiTheme="minorHAnsi" w:hAnsiTheme="minorHAnsi" w:cstheme="minorHAnsi"/>
          <w:sz w:val="18"/>
        </w:rPr>
      </w:pPr>
      <w:r w:rsidRPr="003311DC">
        <w:rPr>
          <w:rFonts w:asciiTheme="minorHAnsi" w:hAnsiTheme="minorHAnsi" w:cstheme="minorHAnsi"/>
          <w:w w:val="95"/>
          <w:sz w:val="18"/>
        </w:rPr>
        <w:t>του</w:t>
      </w:r>
      <w:r w:rsidRPr="003311DC">
        <w:rPr>
          <w:rFonts w:asciiTheme="minorHAnsi" w:hAnsiTheme="minorHAnsi" w:cstheme="minorHAnsi"/>
          <w:spacing w:val="-33"/>
          <w:w w:val="95"/>
          <w:sz w:val="18"/>
        </w:rPr>
        <w:t xml:space="preserve"> </w:t>
      </w:r>
      <w:r w:rsidRPr="003311DC">
        <w:rPr>
          <w:rFonts w:asciiTheme="minorHAnsi" w:hAnsiTheme="minorHAnsi" w:cstheme="minorHAnsi"/>
          <w:w w:val="95"/>
          <w:sz w:val="18"/>
        </w:rPr>
        <w:t>π.δ</w:t>
      </w:r>
      <w:r w:rsidRPr="003311DC">
        <w:rPr>
          <w:rFonts w:asciiTheme="minorHAnsi" w:hAnsiTheme="minorHAnsi" w:cstheme="minorHAnsi"/>
          <w:spacing w:val="-33"/>
          <w:w w:val="95"/>
          <w:sz w:val="18"/>
        </w:rPr>
        <w:t xml:space="preserve"> </w:t>
      </w:r>
      <w:r w:rsidRPr="003311DC">
        <w:rPr>
          <w:rFonts w:asciiTheme="minorHAnsi" w:hAnsiTheme="minorHAnsi" w:cstheme="minorHAnsi"/>
          <w:w w:val="95"/>
          <w:sz w:val="18"/>
        </w:rPr>
        <w:t>28/2015</w:t>
      </w:r>
      <w:r w:rsidRPr="003311DC">
        <w:rPr>
          <w:rFonts w:asciiTheme="minorHAnsi" w:hAnsiTheme="minorHAnsi" w:cstheme="minorHAnsi"/>
          <w:spacing w:val="-33"/>
          <w:w w:val="95"/>
          <w:sz w:val="18"/>
        </w:rPr>
        <w:t xml:space="preserve"> </w:t>
      </w:r>
      <w:r w:rsidRPr="003311DC">
        <w:rPr>
          <w:rFonts w:asciiTheme="minorHAnsi" w:hAnsiTheme="minorHAnsi" w:cstheme="minorHAnsi"/>
          <w:w w:val="95"/>
          <w:sz w:val="18"/>
        </w:rPr>
        <w:t>(Α'</w:t>
      </w:r>
      <w:r w:rsidRPr="003311DC">
        <w:rPr>
          <w:rFonts w:asciiTheme="minorHAnsi" w:hAnsiTheme="minorHAnsi" w:cstheme="minorHAnsi"/>
          <w:spacing w:val="-33"/>
          <w:w w:val="95"/>
          <w:sz w:val="18"/>
        </w:rPr>
        <w:t xml:space="preserve"> </w:t>
      </w:r>
      <w:r w:rsidRPr="003311DC">
        <w:rPr>
          <w:rFonts w:asciiTheme="minorHAnsi" w:hAnsiTheme="minorHAnsi" w:cstheme="minorHAnsi"/>
          <w:w w:val="95"/>
          <w:sz w:val="18"/>
        </w:rPr>
        <w:t>34)</w:t>
      </w:r>
      <w:r w:rsidRPr="003311DC">
        <w:rPr>
          <w:rFonts w:asciiTheme="minorHAnsi" w:hAnsiTheme="minorHAnsi" w:cstheme="minorHAnsi"/>
          <w:spacing w:val="-34"/>
          <w:w w:val="95"/>
          <w:sz w:val="18"/>
        </w:rPr>
        <w:t xml:space="preserve"> </w:t>
      </w:r>
      <w:r w:rsidRPr="003311DC">
        <w:rPr>
          <w:rFonts w:asciiTheme="minorHAnsi" w:hAnsiTheme="minorHAnsi" w:cstheme="minorHAnsi"/>
          <w:w w:val="95"/>
          <w:sz w:val="18"/>
        </w:rPr>
        <w:t>“</w:t>
      </w:r>
      <w:r w:rsidRPr="003311DC">
        <w:rPr>
          <w:rFonts w:asciiTheme="minorHAnsi" w:hAnsiTheme="minorHAnsi" w:cstheme="minorHAnsi"/>
          <w:i/>
          <w:w w:val="95"/>
          <w:sz w:val="18"/>
        </w:rPr>
        <w:t>Κωδικοποίηση</w:t>
      </w:r>
      <w:r w:rsidRPr="003311DC">
        <w:rPr>
          <w:rFonts w:asciiTheme="minorHAnsi" w:hAnsiTheme="minorHAnsi" w:cstheme="minorHAnsi"/>
          <w:i/>
          <w:spacing w:val="-31"/>
          <w:w w:val="95"/>
          <w:sz w:val="18"/>
        </w:rPr>
        <w:t xml:space="preserve"> </w:t>
      </w:r>
      <w:r w:rsidRPr="003311DC">
        <w:rPr>
          <w:rFonts w:asciiTheme="minorHAnsi" w:hAnsiTheme="minorHAnsi" w:cstheme="minorHAnsi"/>
          <w:i/>
          <w:w w:val="95"/>
          <w:sz w:val="18"/>
        </w:rPr>
        <w:t>διατάξεων</w:t>
      </w:r>
      <w:r w:rsidRPr="003311DC">
        <w:rPr>
          <w:rFonts w:asciiTheme="minorHAnsi" w:hAnsiTheme="minorHAnsi" w:cstheme="minorHAnsi"/>
          <w:i/>
          <w:spacing w:val="-31"/>
          <w:w w:val="95"/>
          <w:sz w:val="18"/>
        </w:rPr>
        <w:t xml:space="preserve"> </w:t>
      </w:r>
      <w:r w:rsidRPr="003311DC">
        <w:rPr>
          <w:rFonts w:asciiTheme="minorHAnsi" w:hAnsiTheme="minorHAnsi" w:cstheme="minorHAnsi"/>
          <w:i/>
          <w:w w:val="95"/>
          <w:sz w:val="18"/>
        </w:rPr>
        <w:t>για</w:t>
      </w:r>
      <w:r w:rsidRPr="003311DC">
        <w:rPr>
          <w:rFonts w:asciiTheme="minorHAnsi" w:hAnsiTheme="minorHAnsi" w:cstheme="minorHAnsi"/>
          <w:i/>
          <w:spacing w:val="-30"/>
          <w:w w:val="95"/>
          <w:sz w:val="18"/>
        </w:rPr>
        <w:t xml:space="preserve"> </w:t>
      </w:r>
      <w:r w:rsidRPr="003311DC">
        <w:rPr>
          <w:rFonts w:asciiTheme="minorHAnsi" w:hAnsiTheme="minorHAnsi" w:cstheme="minorHAnsi"/>
          <w:i/>
          <w:w w:val="95"/>
          <w:sz w:val="18"/>
        </w:rPr>
        <w:t>την</w:t>
      </w:r>
      <w:r w:rsidRPr="003311DC">
        <w:rPr>
          <w:rFonts w:asciiTheme="minorHAnsi" w:hAnsiTheme="minorHAnsi" w:cstheme="minorHAnsi"/>
          <w:i/>
          <w:spacing w:val="-30"/>
          <w:w w:val="95"/>
          <w:sz w:val="18"/>
        </w:rPr>
        <w:t xml:space="preserve"> </w:t>
      </w:r>
      <w:r w:rsidRPr="003311DC">
        <w:rPr>
          <w:rFonts w:asciiTheme="minorHAnsi" w:hAnsiTheme="minorHAnsi" w:cstheme="minorHAnsi"/>
          <w:i/>
          <w:w w:val="95"/>
          <w:sz w:val="18"/>
        </w:rPr>
        <w:t>πρόσβαση</w:t>
      </w:r>
      <w:r w:rsidRPr="003311DC">
        <w:rPr>
          <w:rFonts w:asciiTheme="minorHAnsi" w:hAnsiTheme="minorHAnsi" w:cstheme="minorHAnsi"/>
          <w:i/>
          <w:spacing w:val="-29"/>
          <w:w w:val="95"/>
          <w:sz w:val="18"/>
        </w:rPr>
        <w:t xml:space="preserve"> </w:t>
      </w:r>
      <w:r w:rsidRPr="003311DC">
        <w:rPr>
          <w:rFonts w:asciiTheme="minorHAnsi" w:hAnsiTheme="minorHAnsi" w:cstheme="minorHAnsi"/>
          <w:i/>
          <w:w w:val="95"/>
          <w:sz w:val="18"/>
        </w:rPr>
        <w:t>σε</w:t>
      </w:r>
      <w:r w:rsidRPr="003311DC">
        <w:rPr>
          <w:rFonts w:asciiTheme="minorHAnsi" w:hAnsiTheme="minorHAnsi" w:cstheme="minorHAnsi"/>
          <w:i/>
          <w:spacing w:val="-31"/>
          <w:w w:val="95"/>
          <w:sz w:val="18"/>
        </w:rPr>
        <w:t xml:space="preserve"> </w:t>
      </w:r>
      <w:r w:rsidRPr="003311DC">
        <w:rPr>
          <w:rFonts w:asciiTheme="minorHAnsi" w:hAnsiTheme="minorHAnsi" w:cstheme="minorHAnsi"/>
          <w:i/>
          <w:w w:val="95"/>
          <w:sz w:val="18"/>
        </w:rPr>
        <w:t>δημόσια</w:t>
      </w:r>
      <w:r w:rsidRPr="003311DC">
        <w:rPr>
          <w:rFonts w:asciiTheme="minorHAnsi" w:hAnsiTheme="minorHAnsi" w:cstheme="minorHAnsi"/>
          <w:i/>
          <w:spacing w:val="-31"/>
          <w:w w:val="95"/>
          <w:sz w:val="18"/>
        </w:rPr>
        <w:t xml:space="preserve"> </w:t>
      </w:r>
      <w:r w:rsidRPr="003311DC">
        <w:rPr>
          <w:rFonts w:asciiTheme="minorHAnsi" w:hAnsiTheme="minorHAnsi" w:cstheme="minorHAnsi"/>
          <w:i/>
          <w:w w:val="95"/>
          <w:sz w:val="18"/>
        </w:rPr>
        <w:t>έγγραφα</w:t>
      </w:r>
      <w:r w:rsidRPr="003311DC">
        <w:rPr>
          <w:rFonts w:asciiTheme="minorHAnsi" w:hAnsiTheme="minorHAnsi" w:cstheme="minorHAnsi"/>
          <w:i/>
          <w:spacing w:val="-31"/>
          <w:w w:val="95"/>
          <w:sz w:val="18"/>
        </w:rPr>
        <w:t xml:space="preserve"> </w:t>
      </w:r>
      <w:r w:rsidRPr="003311DC">
        <w:rPr>
          <w:rFonts w:asciiTheme="minorHAnsi" w:hAnsiTheme="minorHAnsi" w:cstheme="minorHAnsi"/>
          <w:i/>
          <w:w w:val="95"/>
          <w:sz w:val="18"/>
        </w:rPr>
        <w:t xml:space="preserve">και </w:t>
      </w:r>
      <w:r w:rsidRPr="003311DC">
        <w:rPr>
          <w:rFonts w:asciiTheme="minorHAnsi" w:hAnsiTheme="minorHAnsi" w:cstheme="minorHAnsi"/>
          <w:i/>
          <w:sz w:val="18"/>
        </w:rPr>
        <w:t>στοιχεία</w:t>
      </w:r>
      <w:r w:rsidRPr="003311DC">
        <w:rPr>
          <w:rFonts w:asciiTheme="minorHAnsi" w:hAnsiTheme="minorHAnsi" w:cstheme="minorHAnsi"/>
          <w:sz w:val="18"/>
        </w:rPr>
        <w:t>”,</w:t>
      </w:r>
    </w:p>
    <w:p w:rsidR="00981E97" w:rsidRPr="003311DC" w:rsidRDefault="00981E97">
      <w:pPr>
        <w:pStyle w:val="a3"/>
        <w:spacing w:before="1"/>
        <w:rPr>
          <w:rFonts w:asciiTheme="minorHAnsi" w:hAnsiTheme="minorHAnsi" w:cstheme="minorHAnsi"/>
        </w:rPr>
      </w:pPr>
    </w:p>
    <w:p w:rsidR="00981E97" w:rsidRPr="003311DC" w:rsidRDefault="00F93013">
      <w:pPr>
        <w:pStyle w:val="a4"/>
        <w:numPr>
          <w:ilvl w:val="0"/>
          <w:numId w:val="34"/>
        </w:numPr>
        <w:tabs>
          <w:tab w:val="left" w:pos="546"/>
        </w:tabs>
        <w:ind w:hanging="232"/>
        <w:rPr>
          <w:rFonts w:asciiTheme="minorHAnsi" w:hAnsiTheme="minorHAnsi" w:cstheme="minorHAnsi"/>
          <w:sz w:val="18"/>
        </w:rPr>
      </w:pPr>
      <w:r w:rsidRPr="003311DC">
        <w:rPr>
          <w:rFonts w:asciiTheme="minorHAnsi" w:hAnsiTheme="minorHAnsi" w:cstheme="minorHAnsi"/>
          <w:w w:val="95"/>
          <w:sz w:val="18"/>
        </w:rPr>
        <w:t>του</w:t>
      </w:r>
      <w:r w:rsidRPr="003311DC">
        <w:rPr>
          <w:rFonts w:asciiTheme="minorHAnsi" w:hAnsiTheme="minorHAnsi" w:cstheme="minorHAnsi"/>
          <w:spacing w:val="-19"/>
          <w:w w:val="95"/>
          <w:sz w:val="18"/>
        </w:rPr>
        <w:t xml:space="preserve"> </w:t>
      </w:r>
      <w:r w:rsidRPr="003311DC">
        <w:rPr>
          <w:rFonts w:asciiTheme="minorHAnsi" w:hAnsiTheme="minorHAnsi" w:cstheme="minorHAnsi"/>
          <w:w w:val="95"/>
          <w:sz w:val="18"/>
        </w:rPr>
        <w:t>π.δ.</w:t>
      </w:r>
      <w:r w:rsidRPr="003311DC">
        <w:rPr>
          <w:rFonts w:asciiTheme="minorHAnsi" w:hAnsiTheme="minorHAnsi" w:cstheme="minorHAnsi"/>
          <w:spacing w:val="-21"/>
          <w:w w:val="95"/>
          <w:sz w:val="18"/>
        </w:rPr>
        <w:t xml:space="preserve"> </w:t>
      </w:r>
      <w:r w:rsidRPr="003311DC">
        <w:rPr>
          <w:rFonts w:asciiTheme="minorHAnsi" w:hAnsiTheme="minorHAnsi" w:cstheme="minorHAnsi"/>
          <w:w w:val="95"/>
          <w:sz w:val="18"/>
        </w:rPr>
        <w:t>80/2016</w:t>
      </w:r>
      <w:r w:rsidRPr="003311DC">
        <w:rPr>
          <w:rFonts w:asciiTheme="minorHAnsi" w:hAnsiTheme="minorHAnsi" w:cstheme="minorHAnsi"/>
          <w:spacing w:val="-19"/>
          <w:w w:val="95"/>
          <w:sz w:val="18"/>
        </w:rPr>
        <w:t xml:space="preserve"> </w:t>
      </w:r>
      <w:r w:rsidRPr="003311DC">
        <w:rPr>
          <w:rFonts w:asciiTheme="minorHAnsi" w:hAnsiTheme="minorHAnsi" w:cstheme="minorHAnsi"/>
          <w:w w:val="95"/>
          <w:sz w:val="18"/>
        </w:rPr>
        <w:t>(Α΄145)</w:t>
      </w:r>
      <w:r w:rsidRPr="003311DC">
        <w:rPr>
          <w:rFonts w:asciiTheme="minorHAnsi" w:hAnsiTheme="minorHAnsi" w:cstheme="minorHAnsi"/>
          <w:spacing w:val="-21"/>
          <w:w w:val="95"/>
          <w:sz w:val="18"/>
        </w:rPr>
        <w:t xml:space="preserve"> </w:t>
      </w:r>
      <w:r w:rsidRPr="003311DC">
        <w:rPr>
          <w:rFonts w:asciiTheme="minorHAnsi" w:hAnsiTheme="minorHAnsi" w:cstheme="minorHAnsi"/>
          <w:w w:val="95"/>
          <w:sz w:val="18"/>
        </w:rPr>
        <w:t>“Ανάληψη</w:t>
      </w:r>
      <w:r w:rsidRPr="003311DC">
        <w:rPr>
          <w:rFonts w:asciiTheme="minorHAnsi" w:hAnsiTheme="minorHAnsi" w:cstheme="minorHAnsi"/>
          <w:spacing w:val="-19"/>
          <w:w w:val="95"/>
          <w:sz w:val="18"/>
        </w:rPr>
        <w:t xml:space="preserve"> </w:t>
      </w:r>
      <w:r w:rsidRPr="003311DC">
        <w:rPr>
          <w:rFonts w:asciiTheme="minorHAnsi" w:hAnsiTheme="minorHAnsi" w:cstheme="minorHAnsi"/>
          <w:w w:val="95"/>
          <w:sz w:val="18"/>
        </w:rPr>
        <w:t>υποχρεώσεων</w:t>
      </w:r>
      <w:r w:rsidRPr="003311DC">
        <w:rPr>
          <w:rFonts w:asciiTheme="minorHAnsi" w:hAnsiTheme="minorHAnsi" w:cstheme="minorHAnsi"/>
          <w:spacing w:val="-20"/>
          <w:w w:val="95"/>
          <w:sz w:val="18"/>
        </w:rPr>
        <w:t xml:space="preserve"> </w:t>
      </w:r>
      <w:r w:rsidRPr="003311DC">
        <w:rPr>
          <w:rFonts w:asciiTheme="minorHAnsi" w:hAnsiTheme="minorHAnsi" w:cstheme="minorHAnsi"/>
          <w:w w:val="95"/>
          <w:sz w:val="18"/>
        </w:rPr>
        <w:t>από</w:t>
      </w:r>
      <w:r w:rsidRPr="003311DC">
        <w:rPr>
          <w:rFonts w:asciiTheme="minorHAnsi" w:hAnsiTheme="minorHAnsi" w:cstheme="minorHAnsi"/>
          <w:spacing w:val="-17"/>
          <w:w w:val="95"/>
          <w:sz w:val="18"/>
        </w:rPr>
        <w:t xml:space="preserve"> </w:t>
      </w:r>
      <w:r w:rsidRPr="003311DC">
        <w:rPr>
          <w:rFonts w:asciiTheme="minorHAnsi" w:hAnsiTheme="minorHAnsi" w:cstheme="minorHAnsi"/>
          <w:w w:val="95"/>
          <w:sz w:val="18"/>
        </w:rPr>
        <w:t>τους</w:t>
      </w:r>
      <w:r w:rsidRPr="003311DC">
        <w:rPr>
          <w:rFonts w:asciiTheme="minorHAnsi" w:hAnsiTheme="minorHAnsi" w:cstheme="minorHAnsi"/>
          <w:spacing w:val="-21"/>
          <w:w w:val="95"/>
          <w:sz w:val="18"/>
        </w:rPr>
        <w:t xml:space="preserve"> </w:t>
      </w:r>
      <w:r w:rsidRPr="003311DC">
        <w:rPr>
          <w:rFonts w:asciiTheme="minorHAnsi" w:hAnsiTheme="minorHAnsi" w:cstheme="minorHAnsi"/>
          <w:w w:val="95"/>
          <w:sz w:val="18"/>
        </w:rPr>
        <w:t>Διατάκτες”</w:t>
      </w:r>
    </w:p>
    <w:p w:rsidR="00981E97" w:rsidRPr="003311DC" w:rsidRDefault="00981E97">
      <w:pPr>
        <w:pStyle w:val="a3"/>
        <w:spacing w:before="1"/>
        <w:rPr>
          <w:rFonts w:asciiTheme="minorHAnsi" w:hAnsiTheme="minorHAnsi" w:cstheme="minorHAnsi"/>
          <w:sz w:val="19"/>
        </w:rPr>
      </w:pPr>
    </w:p>
    <w:p w:rsidR="00981E97" w:rsidRPr="003311DC" w:rsidRDefault="00F93013">
      <w:pPr>
        <w:pStyle w:val="a4"/>
        <w:numPr>
          <w:ilvl w:val="0"/>
          <w:numId w:val="34"/>
        </w:numPr>
        <w:tabs>
          <w:tab w:val="left" w:pos="546"/>
        </w:tabs>
        <w:spacing w:line="280" w:lineRule="auto"/>
        <w:ind w:right="3287" w:hanging="232"/>
        <w:jc w:val="both"/>
        <w:rPr>
          <w:rFonts w:asciiTheme="minorHAnsi" w:hAnsiTheme="minorHAnsi" w:cstheme="minorHAnsi"/>
          <w:sz w:val="18"/>
        </w:rPr>
      </w:pPr>
      <w:r w:rsidRPr="003311DC">
        <w:rPr>
          <w:rFonts w:asciiTheme="minorHAnsi" w:hAnsiTheme="minorHAnsi" w:cstheme="minorHAnsi"/>
          <w:w w:val="85"/>
          <w:sz w:val="18"/>
        </w:rPr>
        <w:t>της</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με</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αρ.</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57654</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(Β’</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1781/23.5.2017)</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Απόφασης</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Υπουργού</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Οικονομίας</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Ανάπτυξης</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w:t>
      </w:r>
      <w:r w:rsidRPr="003311DC">
        <w:rPr>
          <w:rFonts w:asciiTheme="minorHAnsi" w:hAnsiTheme="minorHAnsi" w:cstheme="minorHAnsi"/>
          <w:i/>
          <w:w w:val="85"/>
          <w:sz w:val="18"/>
        </w:rPr>
        <w:t xml:space="preserve">Ρύθμιση </w:t>
      </w:r>
      <w:r w:rsidRPr="003311DC">
        <w:rPr>
          <w:rFonts w:asciiTheme="minorHAnsi" w:hAnsiTheme="minorHAnsi" w:cstheme="minorHAnsi"/>
          <w:i/>
          <w:w w:val="95"/>
          <w:sz w:val="18"/>
        </w:rPr>
        <w:t>ειδικότερων</w:t>
      </w:r>
      <w:r w:rsidRPr="003311DC">
        <w:rPr>
          <w:rFonts w:asciiTheme="minorHAnsi" w:hAnsiTheme="minorHAnsi" w:cstheme="minorHAnsi"/>
          <w:i/>
          <w:spacing w:val="-19"/>
          <w:w w:val="95"/>
          <w:sz w:val="18"/>
        </w:rPr>
        <w:t xml:space="preserve"> </w:t>
      </w:r>
      <w:r w:rsidRPr="003311DC">
        <w:rPr>
          <w:rFonts w:asciiTheme="minorHAnsi" w:hAnsiTheme="minorHAnsi" w:cstheme="minorHAnsi"/>
          <w:i/>
          <w:w w:val="95"/>
          <w:sz w:val="18"/>
        </w:rPr>
        <w:t>θεμάτων</w:t>
      </w:r>
      <w:r w:rsidRPr="003311DC">
        <w:rPr>
          <w:rFonts w:asciiTheme="minorHAnsi" w:hAnsiTheme="minorHAnsi" w:cstheme="minorHAnsi"/>
          <w:i/>
          <w:spacing w:val="-18"/>
          <w:w w:val="95"/>
          <w:sz w:val="18"/>
        </w:rPr>
        <w:t xml:space="preserve"> </w:t>
      </w:r>
      <w:r w:rsidRPr="003311DC">
        <w:rPr>
          <w:rFonts w:asciiTheme="minorHAnsi" w:hAnsiTheme="minorHAnsi" w:cstheme="minorHAnsi"/>
          <w:i/>
          <w:w w:val="95"/>
          <w:sz w:val="18"/>
        </w:rPr>
        <w:t>λειτουργίας</w:t>
      </w:r>
      <w:r w:rsidRPr="003311DC">
        <w:rPr>
          <w:rFonts w:asciiTheme="minorHAnsi" w:hAnsiTheme="minorHAnsi" w:cstheme="minorHAnsi"/>
          <w:i/>
          <w:spacing w:val="-18"/>
          <w:w w:val="95"/>
          <w:sz w:val="18"/>
        </w:rPr>
        <w:t xml:space="preserve"> </w:t>
      </w:r>
      <w:r w:rsidRPr="003311DC">
        <w:rPr>
          <w:rFonts w:asciiTheme="minorHAnsi" w:hAnsiTheme="minorHAnsi" w:cstheme="minorHAnsi"/>
          <w:i/>
          <w:w w:val="95"/>
          <w:sz w:val="18"/>
        </w:rPr>
        <w:t>και</w:t>
      </w:r>
      <w:r w:rsidRPr="003311DC">
        <w:rPr>
          <w:rFonts w:asciiTheme="minorHAnsi" w:hAnsiTheme="minorHAnsi" w:cstheme="minorHAnsi"/>
          <w:i/>
          <w:spacing w:val="-17"/>
          <w:w w:val="95"/>
          <w:sz w:val="18"/>
        </w:rPr>
        <w:t xml:space="preserve"> </w:t>
      </w:r>
      <w:r w:rsidRPr="003311DC">
        <w:rPr>
          <w:rFonts w:asciiTheme="minorHAnsi" w:hAnsiTheme="minorHAnsi" w:cstheme="minorHAnsi"/>
          <w:i/>
          <w:w w:val="95"/>
          <w:sz w:val="18"/>
        </w:rPr>
        <w:t>διαχείρισης</w:t>
      </w:r>
      <w:r w:rsidRPr="003311DC">
        <w:rPr>
          <w:rFonts w:asciiTheme="minorHAnsi" w:hAnsiTheme="minorHAnsi" w:cstheme="minorHAnsi"/>
          <w:i/>
          <w:spacing w:val="-16"/>
          <w:w w:val="95"/>
          <w:sz w:val="18"/>
        </w:rPr>
        <w:t xml:space="preserve"> </w:t>
      </w:r>
      <w:r w:rsidRPr="003311DC">
        <w:rPr>
          <w:rFonts w:asciiTheme="minorHAnsi" w:hAnsiTheme="minorHAnsi" w:cstheme="minorHAnsi"/>
          <w:i/>
          <w:w w:val="95"/>
          <w:sz w:val="18"/>
        </w:rPr>
        <w:t>του</w:t>
      </w:r>
      <w:r w:rsidRPr="003311DC">
        <w:rPr>
          <w:rFonts w:asciiTheme="minorHAnsi" w:hAnsiTheme="minorHAnsi" w:cstheme="minorHAnsi"/>
          <w:i/>
          <w:spacing w:val="-17"/>
          <w:w w:val="95"/>
          <w:sz w:val="18"/>
        </w:rPr>
        <w:t xml:space="preserve"> </w:t>
      </w:r>
      <w:r w:rsidRPr="003311DC">
        <w:rPr>
          <w:rFonts w:asciiTheme="minorHAnsi" w:hAnsiTheme="minorHAnsi" w:cstheme="minorHAnsi"/>
          <w:i/>
          <w:w w:val="95"/>
          <w:sz w:val="18"/>
        </w:rPr>
        <w:t>Κεντρικού</w:t>
      </w:r>
      <w:r w:rsidRPr="003311DC">
        <w:rPr>
          <w:rFonts w:asciiTheme="minorHAnsi" w:hAnsiTheme="minorHAnsi" w:cstheme="minorHAnsi"/>
          <w:i/>
          <w:spacing w:val="-18"/>
          <w:w w:val="95"/>
          <w:sz w:val="18"/>
        </w:rPr>
        <w:t xml:space="preserve"> </w:t>
      </w:r>
      <w:r w:rsidRPr="003311DC">
        <w:rPr>
          <w:rFonts w:asciiTheme="minorHAnsi" w:hAnsiTheme="minorHAnsi" w:cstheme="minorHAnsi"/>
          <w:i/>
          <w:w w:val="95"/>
          <w:sz w:val="18"/>
        </w:rPr>
        <w:t>Ηλεκτρονικού</w:t>
      </w:r>
      <w:r w:rsidRPr="003311DC">
        <w:rPr>
          <w:rFonts w:asciiTheme="minorHAnsi" w:hAnsiTheme="minorHAnsi" w:cstheme="minorHAnsi"/>
          <w:i/>
          <w:spacing w:val="-18"/>
          <w:w w:val="95"/>
          <w:sz w:val="18"/>
        </w:rPr>
        <w:t xml:space="preserve"> </w:t>
      </w:r>
      <w:r w:rsidRPr="003311DC">
        <w:rPr>
          <w:rFonts w:asciiTheme="minorHAnsi" w:hAnsiTheme="minorHAnsi" w:cstheme="minorHAnsi"/>
          <w:i/>
          <w:w w:val="95"/>
          <w:sz w:val="18"/>
        </w:rPr>
        <w:t>Μητρώου</w:t>
      </w:r>
      <w:r w:rsidRPr="003311DC">
        <w:rPr>
          <w:rFonts w:asciiTheme="minorHAnsi" w:hAnsiTheme="minorHAnsi" w:cstheme="minorHAnsi"/>
          <w:i/>
          <w:spacing w:val="-16"/>
          <w:w w:val="95"/>
          <w:sz w:val="18"/>
        </w:rPr>
        <w:t xml:space="preserve"> </w:t>
      </w:r>
      <w:r w:rsidRPr="003311DC">
        <w:rPr>
          <w:rFonts w:asciiTheme="minorHAnsi" w:hAnsiTheme="minorHAnsi" w:cstheme="minorHAnsi"/>
          <w:i/>
          <w:w w:val="95"/>
          <w:sz w:val="18"/>
        </w:rPr>
        <w:t xml:space="preserve">Δημοσίων </w:t>
      </w:r>
      <w:r w:rsidRPr="003311DC">
        <w:rPr>
          <w:rFonts w:asciiTheme="minorHAnsi" w:hAnsiTheme="minorHAnsi" w:cstheme="minorHAnsi"/>
          <w:i/>
          <w:sz w:val="18"/>
        </w:rPr>
        <w:t>Συμβάσεων</w:t>
      </w:r>
      <w:r w:rsidRPr="003311DC">
        <w:rPr>
          <w:rFonts w:asciiTheme="minorHAnsi" w:hAnsiTheme="minorHAnsi" w:cstheme="minorHAnsi"/>
          <w:i/>
          <w:spacing w:val="-21"/>
          <w:sz w:val="18"/>
        </w:rPr>
        <w:t xml:space="preserve"> </w:t>
      </w:r>
      <w:r w:rsidRPr="003311DC">
        <w:rPr>
          <w:rFonts w:asciiTheme="minorHAnsi" w:hAnsiTheme="minorHAnsi" w:cstheme="minorHAnsi"/>
          <w:i/>
          <w:sz w:val="18"/>
        </w:rPr>
        <w:t>(ΚΗΜΔΗΣ)</w:t>
      </w:r>
      <w:r w:rsidRPr="003311DC">
        <w:rPr>
          <w:rFonts w:asciiTheme="minorHAnsi" w:hAnsiTheme="minorHAnsi" w:cstheme="minorHAnsi"/>
          <w:i/>
          <w:spacing w:val="-18"/>
          <w:sz w:val="18"/>
        </w:rPr>
        <w:t xml:space="preserve"> </w:t>
      </w:r>
      <w:r w:rsidRPr="003311DC">
        <w:rPr>
          <w:rFonts w:asciiTheme="minorHAnsi" w:hAnsiTheme="minorHAnsi" w:cstheme="minorHAnsi"/>
          <w:i/>
          <w:sz w:val="18"/>
        </w:rPr>
        <w:t>του</w:t>
      </w:r>
      <w:r w:rsidRPr="003311DC">
        <w:rPr>
          <w:rFonts w:asciiTheme="minorHAnsi" w:hAnsiTheme="minorHAnsi" w:cstheme="minorHAnsi"/>
          <w:i/>
          <w:spacing w:val="-19"/>
          <w:sz w:val="18"/>
        </w:rPr>
        <w:t xml:space="preserve"> </w:t>
      </w:r>
      <w:r w:rsidRPr="003311DC">
        <w:rPr>
          <w:rFonts w:asciiTheme="minorHAnsi" w:hAnsiTheme="minorHAnsi" w:cstheme="minorHAnsi"/>
          <w:i/>
          <w:sz w:val="18"/>
        </w:rPr>
        <w:t>Υπουργείου</w:t>
      </w:r>
      <w:r w:rsidRPr="003311DC">
        <w:rPr>
          <w:rFonts w:asciiTheme="minorHAnsi" w:hAnsiTheme="minorHAnsi" w:cstheme="minorHAnsi"/>
          <w:i/>
          <w:spacing w:val="-20"/>
          <w:sz w:val="18"/>
        </w:rPr>
        <w:t xml:space="preserve"> </w:t>
      </w:r>
      <w:r w:rsidRPr="003311DC">
        <w:rPr>
          <w:rFonts w:asciiTheme="minorHAnsi" w:hAnsiTheme="minorHAnsi" w:cstheme="minorHAnsi"/>
          <w:i/>
          <w:sz w:val="18"/>
        </w:rPr>
        <w:t>Οικονομίας</w:t>
      </w:r>
      <w:r w:rsidRPr="003311DC">
        <w:rPr>
          <w:rFonts w:asciiTheme="minorHAnsi" w:hAnsiTheme="minorHAnsi" w:cstheme="minorHAnsi"/>
          <w:i/>
          <w:spacing w:val="-19"/>
          <w:sz w:val="18"/>
        </w:rPr>
        <w:t xml:space="preserve"> </w:t>
      </w:r>
      <w:r w:rsidRPr="003311DC">
        <w:rPr>
          <w:rFonts w:asciiTheme="minorHAnsi" w:hAnsiTheme="minorHAnsi" w:cstheme="minorHAnsi"/>
          <w:i/>
          <w:sz w:val="18"/>
        </w:rPr>
        <w:t>και</w:t>
      </w:r>
      <w:r w:rsidRPr="003311DC">
        <w:rPr>
          <w:rFonts w:asciiTheme="minorHAnsi" w:hAnsiTheme="minorHAnsi" w:cstheme="minorHAnsi"/>
          <w:i/>
          <w:spacing w:val="-16"/>
          <w:sz w:val="18"/>
        </w:rPr>
        <w:t xml:space="preserve"> </w:t>
      </w:r>
      <w:r w:rsidRPr="003311DC">
        <w:rPr>
          <w:rFonts w:asciiTheme="minorHAnsi" w:hAnsiTheme="minorHAnsi" w:cstheme="minorHAnsi"/>
          <w:i/>
          <w:sz w:val="18"/>
        </w:rPr>
        <w:t>Ανάπτυξης</w:t>
      </w:r>
      <w:r w:rsidRPr="003311DC">
        <w:rPr>
          <w:rFonts w:asciiTheme="minorHAnsi" w:hAnsiTheme="minorHAnsi" w:cstheme="minorHAnsi"/>
          <w:sz w:val="18"/>
        </w:rPr>
        <w:t>»</w:t>
      </w:r>
    </w:p>
    <w:p w:rsidR="00981E97" w:rsidRPr="003311DC" w:rsidRDefault="00981E97">
      <w:pPr>
        <w:pStyle w:val="a3"/>
        <w:spacing w:before="10"/>
        <w:rPr>
          <w:rFonts w:asciiTheme="minorHAnsi" w:hAnsiTheme="minorHAnsi" w:cstheme="minorHAnsi"/>
          <w:sz w:val="16"/>
        </w:rPr>
      </w:pPr>
    </w:p>
    <w:p w:rsidR="00981E97" w:rsidRPr="003311DC" w:rsidRDefault="00F93013">
      <w:pPr>
        <w:pStyle w:val="a4"/>
        <w:numPr>
          <w:ilvl w:val="0"/>
          <w:numId w:val="34"/>
        </w:numPr>
        <w:tabs>
          <w:tab w:val="left" w:pos="546"/>
        </w:tabs>
        <w:spacing w:line="268" w:lineRule="auto"/>
        <w:ind w:right="3052" w:hanging="232"/>
        <w:rPr>
          <w:rFonts w:asciiTheme="minorHAnsi" w:hAnsiTheme="minorHAnsi" w:cstheme="minorHAnsi"/>
          <w:i/>
          <w:sz w:val="18"/>
        </w:rPr>
      </w:pPr>
      <w:r w:rsidRPr="003311DC">
        <w:rPr>
          <w:rFonts w:asciiTheme="minorHAnsi" w:hAnsiTheme="minorHAnsi" w:cstheme="minorHAnsi"/>
          <w:w w:val="85"/>
          <w:sz w:val="18"/>
        </w:rPr>
        <w:t>της</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με</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αρ.</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56902/215</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(Β'</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1924/2.6.2017)</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Απόφασης</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Υπουργού</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Οικονομίας</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Ανάπτυξης</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w:t>
      </w:r>
      <w:r w:rsidRPr="003311DC">
        <w:rPr>
          <w:rFonts w:asciiTheme="minorHAnsi" w:hAnsiTheme="minorHAnsi" w:cstheme="minorHAnsi"/>
          <w:i/>
          <w:w w:val="85"/>
          <w:sz w:val="18"/>
        </w:rPr>
        <w:t xml:space="preserve">Τεχνικές </w:t>
      </w:r>
      <w:r w:rsidRPr="003311DC">
        <w:rPr>
          <w:rFonts w:asciiTheme="minorHAnsi" w:hAnsiTheme="minorHAnsi" w:cstheme="minorHAnsi"/>
          <w:i/>
          <w:w w:val="95"/>
          <w:sz w:val="18"/>
        </w:rPr>
        <w:t>λεπτομέρειες</w:t>
      </w:r>
      <w:r w:rsidRPr="003311DC">
        <w:rPr>
          <w:rFonts w:asciiTheme="minorHAnsi" w:hAnsiTheme="minorHAnsi" w:cstheme="minorHAnsi"/>
          <w:i/>
          <w:spacing w:val="-15"/>
          <w:w w:val="95"/>
          <w:sz w:val="18"/>
        </w:rPr>
        <w:t xml:space="preserve"> </w:t>
      </w:r>
      <w:r w:rsidRPr="003311DC">
        <w:rPr>
          <w:rFonts w:asciiTheme="minorHAnsi" w:hAnsiTheme="minorHAnsi" w:cstheme="minorHAnsi"/>
          <w:i/>
          <w:w w:val="95"/>
          <w:sz w:val="18"/>
        </w:rPr>
        <w:t>και</w:t>
      </w:r>
      <w:r w:rsidRPr="003311DC">
        <w:rPr>
          <w:rFonts w:asciiTheme="minorHAnsi" w:hAnsiTheme="minorHAnsi" w:cstheme="minorHAnsi"/>
          <w:i/>
          <w:spacing w:val="-14"/>
          <w:w w:val="95"/>
          <w:sz w:val="18"/>
        </w:rPr>
        <w:t xml:space="preserve"> </w:t>
      </w:r>
      <w:r w:rsidRPr="003311DC">
        <w:rPr>
          <w:rFonts w:asciiTheme="minorHAnsi" w:hAnsiTheme="minorHAnsi" w:cstheme="minorHAnsi"/>
          <w:i/>
          <w:w w:val="95"/>
          <w:sz w:val="18"/>
        </w:rPr>
        <w:t>διαδικασίες</w:t>
      </w:r>
      <w:r w:rsidRPr="003311DC">
        <w:rPr>
          <w:rFonts w:asciiTheme="minorHAnsi" w:hAnsiTheme="minorHAnsi" w:cstheme="minorHAnsi"/>
          <w:i/>
          <w:spacing w:val="-15"/>
          <w:w w:val="95"/>
          <w:sz w:val="18"/>
        </w:rPr>
        <w:t xml:space="preserve"> </w:t>
      </w:r>
      <w:r w:rsidRPr="003311DC">
        <w:rPr>
          <w:rFonts w:asciiTheme="minorHAnsi" w:hAnsiTheme="minorHAnsi" w:cstheme="minorHAnsi"/>
          <w:i/>
          <w:w w:val="95"/>
          <w:sz w:val="18"/>
        </w:rPr>
        <w:t>λειτουργίας</w:t>
      </w:r>
      <w:r w:rsidRPr="003311DC">
        <w:rPr>
          <w:rFonts w:asciiTheme="minorHAnsi" w:hAnsiTheme="minorHAnsi" w:cstheme="minorHAnsi"/>
          <w:i/>
          <w:spacing w:val="-14"/>
          <w:w w:val="95"/>
          <w:sz w:val="18"/>
        </w:rPr>
        <w:t xml:space="preserve"> </w:t>
      </w:r>
      <w:r w:rsidRPr="003311DC">
        <w:rPr>
          <w:rFonts w:asciiTheme="minorHAnsi" w:hAnsiTheme="minorHAnsi" w:cstheme="minorHAnsi"/>
          <w:i/>
          <w:w w:val="95"/>
          <w:sz w:val="18"/>
        </w:rPr>
        <w:t>του</w:t>
      </w:r>
      <w:r w:rsidRPr="003311DC">
        <w:rPr>
          <w:rFonts w:asciiTheme="minorHAnsi" w:hAnsiTheme="minorHAnsi" w:cstheme="minorHAnsi"/>
          <w:i/>
          <w:spacing w:val="-15"/>
          <w:w w:val="95"/>
          <w:sz w:val="18"/>
        </w:rPr>
        <w:t xml:space="preserve"> </w:t>
      </w:r>
      <w:r w:rsidRPr="003311DC">
        <w:rPr>
          <w:rFonts w:asciiTheme="minorHAnsi" w:hAnsiTheme="minorHAnsi" w:cstheme="minorHAnsi"/>
          <w:i/>
          <w:w w:val="95"/>
          <w:sz w:val="18"/>
        </w:rPr>
        <w:t>Εθνικού</w:t>
      </w:r>
      <w:r w:rsidRPr="003311DC">
        <w:rPr>
          <w:rFonts w:asciiTheme="minorHAnsi" w:hAnsiTheme="minorHAnsi" w:cstheme="minorHAnsi"/>
          <w:i/>
          <w:spacing w:val="-15"/>
          <w:w w:val="95"/>
          <w:sz w:val="18"/>
        </w:rPr>
        <w:t xml:space="preserve"> </w:t>
      </w:r>
      <w:r w:rsidRPr="003311DC">
        <w:rPr>
          <w:rFonts w:asciiTheme="minorHAnsi" w:hAnsiTheme="minorHAnsi" w:cstheme="minorHAnsi"/>
          <w:i/>
          <w:w w:val="95"/>
          <w:sz w:val="18"/>
        </w:rPr>
        <w:t>Συστήματος</w:t>
      </w:r>
      <w:r w:rsidRPr="003311DC">
        <w:rPr>
          <w:rFonts w:asciiTheme="minorHAnsi" w:hAnsiTheme="minorHAnsi" w:cstheme="minorHAnsi"/>
          <w:i/>
          <w:spacing w:val="-16"/>
          <w:w w:val="95"/>
          <w:sz w:val="18"/>
        </w:rPr>
        <w:t xml:space="preserve"> </w:t>
      </w:r>
      <w:r w:rsidRPr="003311DC">
        <w:rPr>
          <w:rFonts w:asciiTheme="minorHAnsi" w:hAnsiTheme="minorHAnsi" w:cstheme="minorHAnsi"/>
          <w:i/>
          <w:w w:val="95"/>
          <w:sz w:val="18"/>
        </w:rPr>
        <w:t>Ηλεκτρονικών</w:t>
      </w:r>
      <w:r w:rsidRPr="003311DC">
        <w:rPr>
          <w:rFonts w:asciiTheme="minorHAnsi" w:hAnsiTheme="minorHAnsi" w:cstheme="minorHAnsi"/>
          <w:i/>
          <w:spacing w:val="-14"/>
          <w:w w:val="95"/>
          <w:sz w:val="18"/>
        </w:rPr>
        <w:t xml:space="preserve"> </w:t>
      </w:r>
      <w:r w:rsidRPr="003311DC">
        <w:rPr>
          <w:rFonts w:asciiTheme="minorHAnsi" w:hAnsiTheme="minorHAnsi" w:cstheme="minorHAnsi"/>
          <w:i/>
          <w:w w:val="95"/>
          <w:sz w:val="18"/>
        </w:rPr>
        <w:t>Δημοσίων</w:t>
      </w:r>
    </w:p>
    <w:p w:rsidR="00981E97" w:rsidRPr="003311DC" w:rsidRDefault="00F93013">
      <w:pPr>
        <w:spacing w:before="23"/>
        <w:ind w:left="545"/>
        <w:rPr>
          <w:rFonts w:asciiTheme="minorHAnsi" w:hAnsiTheme="minorHAnsi" w:cstheme="minorHAnsi"/>
          <w:sz w:val="18"/>
        </w:rPr>
      </w:pPr>
      <w:r w:rsidRPr="003311DC">
        <w:rPr>
          <w:rFonts w:asciiTheme="minorHAnsi" w:hAnsiTheme="minorHAnsi" w:cstheme="minorHAnsi"/>
          <w:i/>
          <w:sz w:val="18"/>
        </w:rPr>
        <w:t>Συμβάσεων (Ε.Σ.Η.ΔΗ.Σ.)»</w:t>
      </w:r>
      <w:r w:rsidRPr="003311DC">
        <w:rPr>
          <w:rFonts w:asciiTheme="minorHAnsi" w:hAnsiTheme="minorHAnsi" w:cstheme="minorHAnsi"/>
          <w:sz w:val="18"/>
        </w:rPr>
        <w:t>,</w:t>
      </w:r>
    </w:p>
    <w:p w:rsidR="00981E97" w:rsidRPr="003311DC" w:rsidRDefault="00981E97">
      <w:pPr>
        <w:pStyle w:val="a3"/>
        <w:rPr>
          <w:rFonts w:asciiTheme="minorHAnsi" w:hAnsiTheme="minorHAnsi" w:cstheme="minorHAnsi"/>
          <w:sz w:val="20"/>
        </w:rPr>
      </w:pPr>
    </w:p>
    <w:p w:rsidR="00981E97" w:rsidRPr="003311DC" w:rsidRDefault="00F93013">
      <w:pPr>
        <w:pStyle w:val="a4"/>
        <w:numPr>
          <w:ilvl w:val="0"/>
          <w:numId w:val="34"/>
        </w:numPr>
        <w:tabs>
          <w:tab w:val="left" w:pos="546"/>
        </w:tabs>
        <w:spacing w:line="285" w:lineRule="auto"/>
        <w:ind w:right="3090" w:hanging="232"/>
        <w:rPr>
          <w:rFonts w:asciiTheme="minorHAnsi" w:hAnsiTheme="minorHAnsi" w:cstheme="minorHAnsi"/>
          <w:sz w:val="18"/>
        </w:rPr>
      </w:pPr>
      <w:r w:rsidRPr="003311DC">
        <w:rPr>
          <w:rFonts w:asciiTheme="minorHAnsi" w:hAnsiTheme="minorHAnsi" w:cstheme="minorHAnsi"/>
          <w:w w:val="85"/>
          <w:sz w:val="18"/>
        </w:rPr>
        <w:t>των</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σε</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εκτέλεση</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των</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ανωτέρω</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νόμων</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εκδοθεισών</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κανονιστικών</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πράξεων,</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των</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λοιπών</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διατάξεων</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που αναφέρονται</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ρητά</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ή</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απορρέουν</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από</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τα</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οριζόμενα</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στα</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συμβατικά</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τεύχη</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παρούσας,</w:t>
      </w:r>
      <w:r w:rsidRPr="003311DC">
        <w:rPr>
          <w:rFonts w:asciiTheme="minorHAnsi" w:hAnsiTheme="minorHAnsi" w:cstheme="minorHAnsi"/>
          <w:spacing w:val="2"/>
          <w:w w:val="85"/>
          <w:sz w:val="18"/>
        </w:rPr>
        <w:t xml:space="preserve"> </w:t>
      </w:r>
      <w:r w:rsidRPr="003311DC">
        <w:rPr>
          <w:rFonts w:asciiTheme="minorHAnsi" w:hAnsiTheme="minorHAnsi" w:cstheme="minorHAnsi"/>
          <w:w w:val="85"/>
          <w:sz w:val="18"/>
        </w:rPr>
        <w:t>καθώς</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του συνόλου</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των</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διατάξεων</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ασφαλιστικού,</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εργατικού,</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κοινωνικού,</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περιβαλλοντικού</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φορολογικού δικαίου</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που</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διέπει</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την</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ανάθεση</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εκτέλεση</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παρούσας</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σύμβασης,</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έστω</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αν</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δεν</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 xml:space="preserve">αναφέρονται </w:t>
      </w:r>
      <w:r w:rsidRPr="003311DC">
        <w:rPr>
          <w:rFonts w:asciiTheme="minorHAnsi" w:hAnsiTheme="minorHAnsi" w:cstheme="minorHAnsi"/>
          <w:w w:val="95"/>
          <w:sz w:val="18"/>
        </w:rPr>
        <w:t>ρητά</w:t>
      </w:r>
      <w:r w:rsidRPr="003311DC">
        <w:rPr>
          <w:rFonts w:asciiTheme="minorHAnsi" w:hAnsiTheme="minorHAnsi" w:cstheme="minorHAnsi"/>
          <w:spacing w:val="-16"/>
          <w:w w:val="95"/>
          <w:sz w:val="18"/>
        </w:rPr>
        <w:t xml:space="preserve"> </w:t>
      </w:r>
      <w:r w:rsidRPr="003311DC">
        <w:rPr>
          <w:rFonts w:asciiTheme="minorHAnsi" w:hAnsiTheme="minorHAnsi" w:cstheme="minorHAnsi"/>
          <w:w w:val="95"/>
          <w:sz w:val="18"/>
        </w:rPr>
        <w:t>παραπάνω.</w:t>
      </w:r>
    </w:p>
    <w:p w:rsidR="00981E97" w:rsidRPr="003311DC" w:rsidRDefault="00981E97">
      <w:pPr>
        <w:pStyle w:val="a3"/>
        <w:spacing w:before="9"/>
        <w:rPr>
          <w:rFonts w:asciiTheme="minorHAnsi" w:hAnsiTheme="minorHAnsi" w:cstheme="minorHAnsi"/>
          <w:sz w:val="16"/>
        </w:rPr>
      </w:pPr>
    </w:p>
    <w:p w:rsidR="00981E97" w:rsidRPr="003311DC" w:rsidRDefault="00F93013">
      <w:pPr>
        <w:pStyle w:val="a3"/>
        <w:tabs>
          <w:tab w:val="left" w:pos="905"/>
        </w:tabs>
        <w:spacing w:line="268" w:lineRule="auto"/>
        <w:ind w:left="905" w:right="3211" w:hanging="297"/>
        <w:rPr>
          <w:rFonts w:asciiTheme="minorHAnsi" w:hAnsiTheme="minorHAnsi" w:cstheme="minorHAnsi"/>
        </w:rPr>
      </w:pPr>
      <w:r w:rsidRPr="003311DC">
        <w:rPr>
          <w:rFonts w:asciiTheme="minorHAnsi" w:hAnsiTheme="minorHAnsi" w:cstheme="minorHAnsi"/>
          <w:w w:val="90"/>
        </w:rPr>
        <w:t>­</w:t>
      </w:r>
      <w:r w:rsidRPr="003311DC">
        <w:rPr>
          <w:rFonts w:asciiTheme="minorHAnsi" w:hAnsiTheme="minorHAnsi" w:cstheme="minorHAnsi"/>
          <w:w w:val="90"/>
        </w:rPr>
        <w:tab/>
      </w:r>
      <w:r w:rsidRPr="003311DC">
        <w:rPr>
          <w:rFonts w:asciiTheme="minorHAnsi" w:hAnsiTheme="minorHAnsi" w:cstheme="minorHAnsi"/>
          <w:w w:val="85"/>
        </w:rPr>
        <w:t>την</w:t>
      </w:r>
      <w:r w:rsidRPr="003311DC">
        <w:rPr>
          <w:rFonts w:asciiTheme="minorHAnsi" w:hAnsiTheme="minorHAnsi" w:cstheme="minorHAnsi"/>
          <w:spacing w:val="-32"/>
          <w:w w:val="85"/>
        </w:rPr>
        <w:t xml:space="preserve"> </w:t>
      </w:r>
      <w:r w:rsidRPr="003311DC">
        <w:rPr>
          <w:rFonts w:asciiTheme="minorHAnsi" w:hAnsiTheme="minorHAnsi" w:cstheme="minorHAnsi"/>
          <w:w w:val="85"/>
        </w:rPr>
        <w:t>υπ’</w:t>
      </w:r>
      <w:r w:rsidRPr="003311DC">
        <w:rPr>
          <w:rFonts w:asciiTheme="minorHAnsi" w:hAnsiTheme="minorHAnsi" w:cstheme="minorHAnsi"/>
          <w:spacing w:val="-32"/>
          <w:w w:val="85"/>
        </w:rPr>
        <w:t xml:space="preserve"> </w:t>
      </w:r>
      <w:r w:rsidRPr="003311DC">
        <w:rPr>
          <w:rFonts w:asciiTheme="minorHAnsi" w:hAnsiTheme="minorHAnsi" w:cstheme="minorHAnsi"/>
          <w:w w:val="85"/>
        </w:rPr>
        <w:t>αριθμ.</w:t>
      </w:r>
      <w:r w:rsidRPr="003311DC">
        <w:rPr>
          <w:rFonts w:asciiTheme="minorHAnsi" w:hAnsiTheme="minorHAnsi" w:cstheme="minorHAnsi"/>
          <w:spacing w:val="-31"/>
          <w:w w:val="85"/>
        </w:rPr>
        <w:t xml:space="preserve"> </w:t>
      </w:r>
      <w:r w:rsidRPr="003311DC">
        <w:rPr>
          <w:rFonts w:asciiTheme="minorHAnsi" w:hAnsiTheme="minorHAnsi" w:cstheme="minorHAnsi"/>
          <w:w w:val="85"/>
        </w:rPr>
        <w:t>5268/30-10-2017</w:t>
      </w:r>
      <w:r w:rsidRPr="003311DC">
        <w:rPr>
          <w:rFonts w:asciiTheme="minorHAnsi" w:hAnsiTheme="minorHAnsi" w:cstheme="minorHAnsi"/>
          <w:spacing w:val="-32"/>
          <w:w w:val="85"/>
        </w:rPr>
        <w:t xml:space="preserve"> </w:t>
      </w:r>
      <w:r w:rsidRPr="003311DC">
        <w:rPr>
          <w:rFonts w:asciiTheme="minorHAnsi" w:hAnsiTheme="minorHAnsi" w:cstheme="minorHAnsi"/>
          <w:w w:val="85"/>
        </w:rPr>
        <w:t>Απόφαση</w:t>
      </w:r>
      <w:r w:rsidRPr="003311DC">
        <w:rPr>
          <w:rFonts w:asciiTheme="minorHAnsi" w:hAnsiTheme="minorHAnsi" w:cstheme="minorHAnsi"/>
          <w:spacing w:val="-31"/>
          <w:w w:val="85"/>
        </w:rPr>
        <w:t xml:space="preserve"> </w:t>
      </w:r>
      <w:r w:rsidRPr="003311DC">
        <w:rPr>
          <w:rFonts w:asciiTheme="minorHAnsi" w:hAnsiTheme="minorHAnsi" w:cstheme="minorHAnsi"/>
          <w:w w:val="85"/>
        </w:rPr>
        <w:t>Ένταξης</w:t>
      </w:r>
      <w:r w:rsidRPr="003311DC">
        <w:rPr>
          <w:rFonts w:asciiTheme="minorHAnsi" w:hAnsiTheme="minorHAnsi" w:cstheme="minorHAnsi"/>
          <w:spacing w:val="-31"/>
          <w:w w:val="85"/>
        </w:rPr>
        <w:t xml:space="preserve"> </w:t>
      </w:r>
      <w:r w:rsidRPr="003311DC">
        <w:rPr>
          <w:rFonts w:asciiTheme="minorHAnsi" w:hAnsiTheme="minorHAnsi" w:cstheme="minorHAnsi"/>
          <w:w w:val="85"/>
        </w:rPr>
        <w:t>της</w:t>
      </w:r>
      <w:r w:rsidRPr="003311DC">
        <w:rPr>
          <w:rFonts w:asciiTheme="minorHAnsi" w:hAnsiTheme="minorHAnsi" w:cstheme="minorHAnsi"/>
          <w:spacing w:val="-32"/>
          <w:w w:val="85"/>
        </w:rPr>
        <w:t xml:space="preserve"> </w:t>
      </w:r>
      <w:r w:rsidRPr="003311DC">
        <w:rPr>
          <w:rFonts w:asciiTheme="minorHAnsi" w:hAnsiTheme="minorHAnsi" w:cstheme="minorHAnsi"/>
          <w:w w:val="85"/>
        </w:rPr>
        <w:t>Πράξης</w:t>
      </w:r>
      <w:r w:rsidRPr="003311DC">
        <w:rPr>
          <w:rFonts w:asciiTheme="minorHAnsi" w:hAnsiTheme="minorHAnsi" w:cstheme="minorHAnsi"/>
          <w:spacing w:val="-31"/>
          <w:w w:val="85"/>
        </w:rPr>
        <w:t xml:space="preserve"> </w:t>
      </w:r>
      <w:r w:rsidRPr="003311DC">
        <w:rPr>
          <w:rFonts w:asciiTheme="minorHAnsi" w:hAnsiTheme="minorHAnsi" w:cstheme="minorHAnsi"/>
          <w:w w:val="85"/>
        </w:rPr>
        <w:t>:</w:t>
      </w:r>
      <w:r w:rsidRPr="003311DC">
        <w:rPr>
          <w:rFonts w:asciiTheme="minorHAnsi" w:hAnsiTheme="minorHAnsi" w:cstheme="minorHAnsi"/>
          <w:spacing w:val="-32"/>
          <w:w w:val="85"/>
        </w:rPr>
        <w:t xml:space="preserve"> </w:t>
      </w:r>
      <w:r w:rsidRPr="003311DC">
        <w:rPr>
          <w:rFonts w:asciiTheme="minorHAnsi" w:hAnsiTheme="minorHAnsi" w:cstheme="minorHAnsi"/>
          <w:w w:val="85"/>
        </w:rPr>
        <w:t>«ΠΡΟΜΗΘΕΙΑ</w:t>
      </w:r>
      <w:r w:rsidRPr="003311DC">
        <w:rPr>
          <w:rFonts w:asciiTheme="minorHAnsi" w:hAnsiTheme="minorHAnsi" w:cstheme="minorHAnsi"/>
          <w:spacing w:val="-33"/>
          <w:w w:val="85"/>
        </w:rPr>
        <w:t xml:space="preserve"> </w:t>
      </w:r>
      <w:r w:rsidRPr="003311DC">
        <w:rPr>
          <w:rFonts w:asciiTheme="minorHAnsi" w:hAnsiTheme="minorHAnsi" w:cstheme="minorHAnsi"/>
          <w:w w:val="85"/>
        </w:rPr>
        <w:t>ΚΑΙ</w:t>
      </w:r>
      <w:r w:rsidRPr="003311DC">
        <w:rPr>
          <w:rFonts w:asciiTheme="minorHAnsi" w:hAnsiTheme="minorHAnsi" w:cstheme="minorHAnsi"/>
          <w:spacing w:val="-31"/>
          <w:w w:val="85"/>
        </w:rPr>
        <w:t xml:space="preserve"> </w:t>
      </w:r>
      <w:r w:rsidRPr="003311DC">
        <w:rPr>
          <w:rFonts w:asciiTheme="minorHAnsi" w:hAnsiTheme="minorHAnsi" w:cstheme="minorHAnsi"/>
          <w:w w:val="85"/>
        </w:rPr>
        <w:t>ΕΓΚΑΤΑΣΤΑΣΗ ΕΞΟΠΛΙΣΜΟΥ</w:t>
      </w:r>
      <w:r w:rsidRPr="003311DC">
        <w:rPr>
          <w:rFonts w:asciiTheme="minorHAnsi" w:hAnsiTheme="minorHAnsi" w:cstheme="minorHAnsi"/>
          <w:spacing w:val="-24"/>
          <w:w w:val="85"/>
        </w:rPr>
        <w:t xml:space="preserve"> </w:t>
      </w:r>
      <w:r w:rsidRPr="003311DC">
        <w:rPr>
          <w:rFonts w:asciiTheme="minorHAnsi" w:hAnsiTheme="minorHAnsi" w:cstheme="minorHAnsi"/>
          <w:w w:val="85"/>
        </w:rPr>
        <w:t>ΣΤΟ</w:t>
      </w:r>
      <w:r w:rsidRPr="003311DC">
        <w:rPr>
          <w:rFonts w:asciiTheme="minorHAnsi" w:hAnsiTheme="minorHAnsi" w:cstheme="minorHAnsi"/>
          <w:spacing w:val="-22"/>
          <w:w w:val="85"/>
        </w:rPr>
        <w:t xml:space="preserve"> </w:t>
      </w:r>
      <w:r w:rsidRPr="003311DC">
        <w:rPr>
          <w:rFonts w:asciiTheme="minorHAnsi" w:hAnsiTheme="minorHAnsi" w:cstheme="minorHAnsi"/>
          <w:w w:val="85"/>
        </w:rPr>
        <w:t>ΚΕΝΤΡΟ</w:t>
      </w:r>
      <w:r w:rsidRPr="003311DC">
        <w:rPr>
          <w:rFonts w:asciiTheme="minorHAnsi" w:hAnsiTheme="minorHAnsi" w:cstheme="minorHAnsi"/>
          <w:spacing w:val="-24"/>
          <w:w w:val="85"/>
        </w:rPr>
        <w:t xml:space="preserve"> </w:t>
      </w:r>
      <w:r w:rsidRPr="003311DC">
        <w:rPr>
          <w:rFonts w:asciiTheme="minorHAnsi" w:hAnsiTheme="minorHAnsi" w:cstheme="minorHAnsi"/>
          <w:w w:val="85"/>
        </w:rPr>
        <w:t>ΑΠΟΘΕΡΑΠΕΙΑΣ-ΑΠΟΚΑΤΑΣΤΑΣΗΣ</w:t>
      </w:r>
      <w:r w:rsidRPr="003311DC">
        <w:rPr>
          <w:rFonts w:asciiTheme="minorHAnsi" w:hAnsiTheme="minorHAnsi" w:cstheme="minorHAnsi"/>
          <w:spacing w:val="-23"/>
          <w:w w:val="85"/>
        </w:rPr>
        <w:t xml:space="preserve"> </w:t>
      </w:r>
      <w:r w:rsidRPr="003311DC">
        <w:rPr>
          <w:rFonts w:asciiTheme="minorHAnsi" w:hAnsiTheme="minorHAnsi" w:cstheme="minorHAnsi"/>
          <w:w w:val="85"/>
        </w:rPr>
        <w:t>ΔΙΗΜΕΡΕΥΣΗΣ</w:t>
      </w:r>
      <w:r w:rsidRPr="003311DC">
        <w:rPr>
          <w:rFonts w:asciiTheme="minorHAnsi" w:hAnsiTheme="minorHAnsi" w:cstheme="minorHAnsi"/>
          <w:spacing w:val="-22"/>
          <w:w w:val="85"/>
        </w:rPr>
        <w:t xml:space="preserve"> </w:t>
      </w:r>
      <w:r w:rsidRPr="003311DC">
        <w:rPr>
          <w:rFonts w:asciiTheme="minorHAnsi" w:hAnsiTheme="minorHAnsi" w:cstheme="minorHAnsi"/>
          <w:w w:val="85"/>
        </w:rPr>
        <w:t>ΚΑΙ</w:t>
      </w:r>
      <w:r w:rsidRPr="003311DC">
        <w:rPr>
          <w:rFonts w:asciiTheme="minorHAnsi" w:hAnsiTheme="minorHAnsi" w:cstheme="minorHAnsi"/>
          <w:spacing w:val="-23"/>
          <w:w w:val="85"/>
        </w:rPr>
        <w:t xml:space="preserve"> </w:t>
      </w:r>
      <w:r w:rsidRPr="003311DC">
        <w:rPr>
          <w:rFonts w:asciiTheme="minorHAnsi" w:hAnsiTheme="minorHAnsi" w:cstheme="minorHAnsi"/>
          <w:w w:val="85"/>
        </w:rPr>
        <w:t>ΗΜΕΡΗΣΙΑΣ</w:t>
      </w:r>
    </w:p>
    <w:p w:rsidR="00981E97" w:rsidRPr="003311DC" w:rsidRDefault="00F93013">
      <w:pPr>
        <w:pStyle w:val="a3"/>
        <w:spacing w:before="20"/>
        <w:ind w:right="2713"/>
        <w:jc w:val="center"/>
        <w:rPr>
          <w:rFonts w:asciiTheme="minorHAnsi" w:hAnsiTheme="minorHAnsi" w:cstheme="minorHAnsi"/>
        </w:rPr>
      </w:pPr>
      <w:r w:rsidRPr="003311DC">
        <w:rPr>
          <w:rFonts w:asciiTheme="minorHAnsi" w:hAnsiTheme="minorHAnsi" w:cstheme="minorHAnsi"/>
          <w:w w:val="90"/>
        </w:rPr>
        <w:t>ΦΡΟΝΤΙΔΑΣ «ΒηματίΖΩ» η οποία έχει ενταχθεί στο Επιχειρησιακό Πρόγραμμα «ΚΕΝΤΡΙΚΗΣ</w:t>
      </w:r>
    </w:p>
    <w:p w:rsidR="00981E97" w:rsidRPr="003311DC" w:rsidRDefault="003311DC">
      <w:pPr>
        <w:pStyle w:val="a3"/>
        <w:spacing w:before="10"/>
        <w:rPr>
          <w:rFonts w:asciiTheme="minorHAnsi" w:hAnsiTheme="minorHAnsi" w:cstheme="minorHAnsi"/>
          <w:sz w:val="12"/>
        </w:rPr>
      </w:pPr>
      <w:r>
        <w:rPr>
          <w:rFonts w:asciiTheme="minorHAnsi" w:hAnsiTheme="minorHAnsi" w:cstheme="minorHAnsi"/>
          <w:noProof/>
          <w:lang w:bidi="ar-SA"/>
        </w:rPr>
        <mc:AlternateContent>
          <mc:Choice Requires="wps">
            <w:drawing>
              <wp:anchor distT="0" distB="0" distL="0" distR="0" simplePos="0" relativeHeight="251400704" behindDoc="0" locked="0" layoutInCell="1" allowOverlap="1">
                <wp:simplePos x="0" y="0"/>
                <wp:positionH relativeFrom="page">
                  <wp:posOffset>592455</wp:posOffset>
                </wp:positionH>
                <wp:positionV relativeFrom="paragraph">
                  <wp:posOffset>123825</wp:posOffset>
                </wp:positionV>
                <wp:extent cx="1506220" cy="0"/>
                <wp:effectExtent l="11430" t="9525" r="6350" b="9525"/>
                <wp:wrapTopAndBottom/>
                <wp:docPr id="450"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40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9.75pt" to="165.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" strokeweight=".6pt">
                <w10:wrap type="topAndBottom" anchorx="page"/>
              </v:line>
            </w:pict>
          </mc:Fallback>
        </mc:AlternateContent>
      </w:r>
    </w:p>
    <w:p w:rsidR="00981E97" w:rsidRPr="003311DC" w:rsidRDefault="00981E97">
      <w:pPr>
        <w:pStyle w:val="a3"/>
        <w:spacing w:before="2"/>
        <w:rPr>
          <w:rFonts w:asciiTheme="minorHAnsi" w:hAnsiTheme="minorHAnsi" w:cstheme="minorHAnsi"/>
          <w:sz w:val="7"/>
        </w:rPr>
      </w:pPr>
    </w:p>
    <w:p w:rsidR="00981E97" w:rsidRPr="003311DC" w:rsidRDefault="003311DC">
      <w:pPr>
        <w:pStyle w:val="a3"/>
        <w:spacing w:line="191" w:lineRule="exact"/>
        <w:ind w:left="166"/>
        <w:rPr>
          <w:rFonts w:asciiTheme="minorHAnsi" w:hAnsiTheme="minorHAnsi" w:cstheme="minorHAnsi"/>
          <w:sz w:val="19"/>
        </w:rPr>
      </w:pPr>
      <w:r>
        <w:rPr>
          <w:rFonts w:asciiTheme="minorHAnsi" w:hAnsiTheme="minorHAnsi" w:cstheme="minorHAnsi"/>
          <w:noProof/>
          <w:position w:val="-3"/>
          <w:sz w:val="19"/>
          <w:lang w:bidi="ar-SA"/>
        </w:rPr>
        <mc:AlternateContent>
          <mc:Choice Requires="wpg">
            <w:drawing>
              <wp:inline distT="0" distB="0" distL="0" distR="0">
                <wp:extent cx="7620" cy="114300"/>
                <wp:effectExtent l="9525" t="9525" r="1905" b="9525"/>
                <wp:docPr id="446"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14300"/>
                          <a:chOff x="0" y="0"/>
                          <a:chExt cx="12" cy="180"/>
                        </a:xfrm>
                      </wpg:grpSpPr>
                      <wps:wsp>
                        <wps:cNvPr id="448" name="Line 223"/>
                        <wps:cNvCnPr/>
                        <wps:spPr bwMode="auto">
                          <a:xfrm>
                            <a:off x="6" y="0"/>
                            <a:ext cx="0" cy="18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22" o:spid="_x0000_s1026" style="width:.6pt;height:9pt;mso-position-horizontal-relative:char;mso-position-vertical-relative:line" coordsize="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">
                <v:line id="Line 223" o:spid="_x0000_s1027" style="position:absolute;visibility:visible;mso-wrap-style:square" from="6,0" to="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Ax18IAAADcAAAADwAAAGRycy9kb3ducmV2LnhtbERPy2oCMRTdF/yHcAvuakYZpIxGkWLB&#10;hSI6LdjdZXLnQSc36SQ649+bhdDl4byX68G04kadbywrmE4SEMSF1Q1XCr7yz7d3ED4ga2wtk4I7&#10;eVivRi9LzLTt+US3c6hEDGGfoYI6BJdJ6YuaDPqJdcSRK21nMETYVVJ32Mdw08pZksylwYZjQ42O&#10;Pmoqfs9Xo6Ds3Ta/TI9/rMvvze6YusM+/Cg1fh02CxCBhvAvfrp3WkGaxrXxTDw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iAx18IAAADcAAAADwAAAAAAAAAAAAAA&#10;AAChAgAAZHJzL2Rvd25yZXYueG1sUEsFBgAAAAAEAAQA+QAAAJADAAAAAA==&#10;" strokeweight=".6pt"/>
                <w10:anchorlock/>
              </v:group>
            </w:pict>
          </mc:Fallback>
        </mc:AlternateContent>
      </w:r>
    </w:p>
    <w:p w:rsidR="00981E97" w:rsidRPr="003311DC" w:rsidRDefault="00981E97">
      <w:pPr>
        <w:spacing w:line="191" w:lineRule="exact"/>
        <w:rPr>
          <w:rFonts w:asciiTheme="minorHAnsi" w:hAnsiTheme="minorHAnsi" w:cstheme="minorHAnsi"/>
          <w:sz w:val="19"/>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464192"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444"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margin-left:449.35pt;margin-top:74.3pt;width:145.95pt;height:693.3pt;z-index:2514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406336" behindDoc="0" locked="0" layoutInCell="1" allowOverlap="1" wp14:anchorId="338D622E" wp14:editId="51FC5F84">
            <wp:simplePos x="0" y="0"/>
            <wp:positionH relativeFrom="page">
              <wp:posOffset>4227703</wp:posOffset>
            </wp:positionH>
            <wp:positionV relativeFrom="paragraph">
              <wp:posOffset>-93294</wp:posOffset>
            </wp:positionV>
            <wp:extent cx="751319" cy="536955"/>
            <wp:effectExtent l="0" t="0" r="0" b="0"/>
            <wp:wrapNone/>
            <wp:docPr id="6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408384" behindDoc="0" locked="0" layoutInCell="1" allowOverlap="1" wp14:anchorId="59E93EDE" wp14:editId="641DA469">
            <wp:simplePos x="0" y="0"/>
            <wp:positionH relativeFrom="page">
              <wp:posOffset>2069845</wp:posOffset>
            </wp:positionH>
            <wp:positionV relativeFrom="paragraph">
              <wp:posOffset>-5524</wp:posOffset>
            </wp:positionV>
            <wp:extent cx="1739519" cy="356840"/>
            <wp:effectExtent l="0" t="0" r="0" b="0"/>
            <wp:wrapNone/>
            <wp:docPr id="6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410432" behindDoc="0" locked="0" layoutInCell="1" allowOverlap="1" wp14:anchorId="60394136" wp14:editId="0F879222">
            <wp:simplePos x="0" y="0"/>
            <wp:positionH relativeFrom="page">
              <wp:posOffset>946327</wp:posOffset>
            </wp:positionH>
            <wp:positionV relativeFrom="paragraph">
              <wp:posOffset>-119418</wp:posOffset>
            </wp:positionV>
            <wp:extent cx="739620" cy="651979"/>
            <wp:effectExtent l="0" t="0" r="0" b="0"/>
            <wp:wrapNone/>
            <wp:docPr id="6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11</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15"/>
        </w:rPr>
      </w:pPr>
    </w:p>
    <w:p w:rsidR="00981E97" w:rsidRPr="003311DC" w:rsidRDefault="00F93013">
      <w:pPr>
        <w:pStyle w:val="a3"/>
        <w:spacing w:before="70" w:line="292" w:lineRule="auto"/>
        <w:ind w:left="905" w:right="3060"/>
        <w:rPr>
          <w:rFonts w:asciiTheme="minorHAnsi" w:hAnsiTheme="minorHAnsi" w:cstheme="minorHAnsi"/>
        </w:rPr>
      </w:pPr>
      <w:r w:rsidRPr="003311DC">
        <w:rPr>
          <w:rFonts w:asciiTheme="minorHAnsi" w:hAnsiTheme="minorHAnsi" w:cstheme="minorHAnsi"/>
          <w:w w:val="85"/>
        </w:rPr>
        <w:t>ΜΑΚΕΔΟΝΙΑΣ</w:t>
      </w:r>
      <w:r w:rsidRPr="003311DC">
        <w:rPr>
          <w:rFonts w:asciiTheme="minorHAnsi" w:hAnsiTheme="minorHAnsi" w:cstheme="minorHAnsi"/>
          <w:spacing w:val="-31"/>
          <w:w w:val="85"/>
        </w:rPr>
        <w:t xml:space="preserve"> </w:t>
      </w:r>
      <w:r w:rsidRPr="003311DC">
        <w:rPr>
          <w:rFonts w:asciiTheme="minorHAnsi" w:hAnsiTheme="minorHAnsi" w:cstheme="minorHAnsi"/>
          <w:w w:val="85"/>
        </w:rPr>
        <w:t>2014-2020»</w:t>
      </w:r>
      <w:r w:rsidRPr="003311DC">
        <w:rPr>
          <w:rFonts w:asciiTheme="minorHAnsi" w:hAnsiTheme="minorHAnsi" w:cstheme="minorHAnsi"/>
          <w:spacing w:val="-32"/>
          <w:w w:val="85"/>
        </w:rPr>
        <w:t xml:space="preserve"> </w:t>
      </w:r>
      <w:r w:rsidRPr="003311DC">
        <w:rPr>
          <w:rFonts w:asciiTheme="minorHAnsi" w:hAnsiTheme="minorHAnsi" w:cstheme="minorHAnsi"/>
          <w:w w:val="85"/>
        </w:rPr>
        <w:t>της</w:t>
      </w:r>
      <w:r w:rsidRPr="003311DC">
        <w:rPr>
          <w:rFonts w:asciiTheme="minorHAnsi" w:hAnsiTheme="minorHAnsi" w:cstheme="minorHAnsi"/>
          <w:spacing w:val="-31"/>
          <w:w w:val="85"/>
        </w:rPr>
        <w:t xml:space="preserve"> </w:t>
      </w:r>
      <w:r w:rsidRPr="003311DC">
        <w:rPr>
          <w:rFonts w:asciiTheme="minorHAnsi" w:hAnsiTheme="minorHAnsi" w:cstheme="minorHAnsi"/>
          <w:w w:val="85"/>
        </w:rPr>
        <w:t>Ειδικής</w:t>
      </w:r>
      <w:r w:rsidRPr="003311DC">
        <w:rPr>
          <w:rFonts w:asciiTheme="minorHAnsi" w:hAnsiTheme="minorHAnsi" w:cstheme="minorHAnsi"/>
          <w:spacing w:val="-32"/>
          <w:w w:val="85"/>
        </w:rPr>
        <w:t xml:space="preserve"> </w:t>
      </w:r>
      <w:r w:rsidRPr="003311DC">
        <w:rPr>
          <w:rFonts w:asciiTheme="minorHAnsi" w:hAnsiTheme="minorHAnsi" w:cstheme="minorHAnsi"/>
          <w:w w:val="85"/>
        </w:rPr>
        <w:t>Υπηρεσίας</w:t>
      </w:r>
      <w:r w:rsidRPr="003311DC">
        <w:rPr>
          <w:rFonts w:asciiTheme="minorHAnsi" w:hAnsiTheme="minorHAnsi" w:cstheme="minorHAnsi"/>
          <w:spacing w:val="-32"/>
          <w:w w:val="85"/>
        </w:rPr>
        <w:t xml:space="preserve"> </w:t>
      </w:r>
      <w:r w:rsidRPr="003311DC">
        <w:rPr>
          <w:rFonts w:asciiTheme="minorHAnsi" w:hAnsiTheme="minorHAnsi" w:cstheme="minorHAnsi"/>
          <w:w w:val="85"/>
        </w:rPr>
        <w:t>Ε.Π.</w:t>
      </w:r>
      <w:r w:rsidRPr="003311DC">
        <w:rPr>
          <w:rFonts w:asciiTheme="minorHAnsi" w:hAnsiTheme="minorHAnsi" w:cstheme="minorHAnsi"/>
          <w:spacing w:val="-31"/>
          <w:w w:val="85"/>
        </w:rPr>
        <w:t xml:space="preserve"> </w:t>
      </w:r>
      <w:r w:rsidRPr="003311DC">
        <w:rPr>
          <w:rFonts w:asciiTheme="minorHAnsi" w:hAnsiTheme="minorHAnsi" w:cstheme="minorHAnsi"/>
          <w:w w:val="85"/>
        </w:rPr>
        <w:t>Περιφέρειας</w:t>
      </w:r>
      <w:r w:rsidRPr="003311DC">
        <w:rPr>
          <w:rFonts w:asciiTheme="minorHAnsi" w:hAnsiTheme="minorHAnsi" w:cstheme="minorHAnsi"/>
          <w:spacing w:val="-31"/>
          <w:w w:val="85"/>
        </w:rPr>
        <w:t xml:space="preserve"> </w:t>
      </w:r>
      <w:r w:rsidRPr="003311DC">
        <w:rPr>
          <w:rFonts w:asciiTheme="minorHAnsi" w:hAnsiTheme="minorHAnsi" w:cstheme="minorHAnsi"/>
          <w:w w:val="85"/>
        </w:rPr>
        <w:t>Κεντρικής</w:t>
      </w:r>
      <w:r w:rsidRPr="003311DC">
        <w:rPr>
          <w:rFonts w:asciiTheme="minorHAnsi" w:hAnsiTheme="minorHAnsi" w:cstheme="minorHAnsi"/>
          <w:spacing w:val="-32"/>
          <w:w w:val="85"/>
        </w:rPr>
        <w:t xml:space="preserve"> </w:t>
      </w:r>
      <w:r w:rsidRPr="003311DC">
        <w:rPr>
          <w:rFonts w:asciiTheme="minorHAnsi" w:hAnsiTheme="minorHAnsi" w:cstheme="minorHAnsi"/>
          <w:w w:val="85"/>
        </w:rPr>
        <w:t>Μακεδονίας</w:t>
      </w:r>
      <w:r w:rsidRPr="003311DC">
        <w:rPr>
          <w:rFonts w:asciiTheme="minorHAnsi" w:hAnsiTheme="minorHAnsi" w:cstheme="minorHAnsi"/>
          <w:spacing w:val="-15"/>
          <w:w w:val="85"/>
        </w:rPr>
        <w:t xml:space="preserve"> </w:t>
      </w:r>
      <w:r w:rsidRPr="003311DC">
        <w:rPr>
          <w:rFonts w:asciiTheme="minorHAnsi" w:hAnsiTheme="minorHAnsi" w:cstheme="minorHAnsi"/>
          <w:w w:val="85"/>
        </w:rPr>
        <w:t>και</w:t>
      </w:r>
      <w:r w:rsidRPr="003311DC">
        <w:rPr>
          <w:rFonts w:asciiTheme="minorHAnsi" w:hAnsiTheme="minorHAnsi" w:cstheme="minorHAnsi"/>
          <w:spacing w:val="-31"/>
          <w:w w:val="85"/>
        </w:rPr>
        <w:t xml:space="preserve"> </w:t>
      </w:r>
      <w:r w:rsidRPr="003311DC">
        <w:rPr>
          <w:rFonts w:asciiTheme="minorHAnsi" w:hAnsiTheme="minorHAnsi" w:cstheme="minorHAnsi"/>
          <w:w w:val="85"/>
        </w:rPr>
        <w:t xml:space="preserve">έχει </w:t>
      </w:r>
      <w:r w:rsidRPr="003311DC">
        <w:rPr>
          <w:rFonts w:asciiTheme="minorHAnsi" w:hAnsiTheme="minorHAnsi" w:cstheme="minorHAnsi"/>
          <w:w w:val="90"/>
        </w:rPr>
        <w:t>λάβει κωδικό MIS</w:t>
      </w:r>
      <w:r w:rsidRPr="003311DC">
        <w:rPr>
          <w:rFonts w:asciiTheme="minorHAnsi" w:hAnsiTheme="minorHAnsi" w:cstheme="minorHAnsi"/>
          <w:spacing w:val="-36"/>
          <w:w w:val="90"/>
        </w:rPr>
        <w:t xml:space="preserve"> </w:t>
      </w:r>
      <w:r w:rsidRPr="003311DC">
        <w:rPr>
          <w:rFonts w:asciiTheme="minorHAnsi" w:hAnsiTheme="minorHAnsi" w:cstheme="minorHAnsi"/>
          <w:w w:val="90"/>
        </w:rPr>
        <w:t>5008062.</w:t>
      </w:r>
    </w:p>
    <w:p w:rsidR="00981E97" w:rsidRPr="003311DC" w:rsidRDefault="00981E97">
      <w:pPr>
        <w:pStyle w:val="a3"/>
        <w:rPr>
          <w:rFonts w:asciiTheme="minorHAnsi" w:hAnsiTheme="minorHAnsi" w:cstheme="minorHAnsi"/>
          <w:sz w:val="16"/>
        </w:rPr>
      </w:pPr>
    </w:p>
    <w:p w:rsidR="00981E97" w:rsidRPr="003311DC" w:rsidRDefault="00F93013">
      <w:pPr>
        <w:pStyle w:val="a4"/>
        <w:numPr>
          <w:ilvl w:val="0"/>
          <w:numId w:val="33"/>
        </w:numPr>
        <w:tabs>
          <w:tab w:val="left" w:pos="905"/>
          <w:tab w:val="left" w:pos="906"/>
        </w:tabs>
        <w:spacing w:line="285" w:lineRule="auto"/>
        <w:ind w:right="3102" w:hanging="296"/>
        <w:rPr>
          <w:rFonts w:asciiTheme="minorHAnsi" w:hAnsiTheme="minorHAnsi" w:cstheme="minorHAnsi"/>
          <w:sz w:val="18"/>
        </w:rPr>
      </w:pPr>
      <w:r w:rsidRPr="003311DC">
        <w:rPr>
          <w:rFonts w:asciiTheme="minorHAnsi" w:hAnsiTheme="minorHAnsi" w:cstheme="minorHAnsi"/>
          <w:w w:val="90"/>
          <w:sz w:val="18"/>
        </w:rPr>
        <w:t>την</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από</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09/03/2018</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Απόφαση</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Δ.Σ.</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της</w:t>
      </w:r>
      <w:r w:rsidRPr="003311DC">
        <w:rPr>
          <w:rFonts w:asciiTheme="minorHAnsi" w:hAnsiTheme="minorHAnsi" w:cstheme="minorHAnsi"/>
          <w:spacing w:val="-35"/>
          <w:w w:val="90"/>
          <w:sz w:val="18"/>
        </w:rPr>
        <w:t xml:space="preserve"> </w:t>
      </w:r>
      <w:r w:rsidRPr="003311DC">
        <w:rPr>
          <w:rFonts w:asciiTheme="minorHAnsi" w:hAnsiTheme="minorHAnsi" w:cstheme="minorHAnsi"/>
          <w:w w:val="90"/>
          <w:sz w:val="18"/>
        </w:rPr>
        <w:t>Αναθέτουσας</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Αρχής</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για</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την</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έγκριση</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διενέργειας ανοιχτού</w:t>
      </w:r>
      <w:r w:rsidRPr="003311DC">
        <w:rPr>
          <w:rFonts w:asciiTheme="minorHAnsi" w:hAnsiTheme="minorHAnsi" w:cstheme="minorHAnsi"/>
          <w:spacing w:val="-38"/>
          <w:w w:val="90"/>
          <w:sz w:val="18"/>
        </w:rPr>
        <w:t xml:space="preserve"> </w:t>
      </w:r>
      <w:r w:rsidRPr="003311DC">
        <w:rPr>
          <w:rFonts w:asciiTheme="minorHAnsi" w:hAnsiTheme="minorHAnsi" w:cstheme="minorHAnsi"/>
          <w:w w:val="90"/>
          <w:sz w:val="18"/>
        </w:rPr>
        <w:t>διαγωνισμού</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για</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προμήθεια</w:t>
      </w:r>
      <w:r w:rsidRPr="003311DC">
        <w:rPr>
          <w:rFonts w:asciiTheme="minorHAnsi" w:hAnsiTheme="minorHAnsi" w:cstheme="minorHAnsi"/>
          <w:spacing w:val="-38"/>
          <w:w w:val="90"/>
          <w:sz w:val="18"/>
        </w:rPr>
        <w:t xml:space="preserve"> </w:t>
      </w:r>
      <w:r w:rsidRPr="003311DC">
        <w:rPr>
          <w:rFonts w:asciiTheme="minorHAnsi" w:hAnsiTheme="minorHAnsi" w:cstheme="minorHAnsi"/>
          <w:w w:val="90"/>
          <w:sz w:val="18"/>
        </w:rPr>
        <w:t>και</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εγκατάσταση</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εξοπλισμού</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 xml:space="preserve">Άθλησης-ψυχαγωγίας, </w:t>
      </w:r>
      <w:r w:rsidRPr="003311DC">
        <w:rPr>
          <w:rFonts w:asciiTheme="minorHAnsi" w:hAnsiTheme="minorHAnsi" w:cstheme="minorHAnsi"/>
          <w:w w:val="85"/>
          <w:sz w:val="18"/>
        </w:rPr>
        <w:t>φυσιοθεραπείας, αισθητηριακής ολοκλήρωσης και αυτορρύθμισης, στο κέντρο αποθεραπείας- αποκατάστασης</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διημέρευσης</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ημερήσιας</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φροντίδας</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«ΒηματίΖΩ»,</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Πρ</w:t>
      </w:r>
      <w:r w:rsidRPr="003311DC">
        <w:rPr>
          <w:rFonts w:asciiTheme="minorHAnsi" w:hAnsiTheme="minorHAnsi" w:cstheme="minorHAnsi"/>
          <w:w w:val="85"/>
          <w:sz w:val="18"/>
        </w:rPr>
        <w:t>άξης</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 xml:space="preserve">«ΠΡΟΜΗΘΕΙΑ </w:t>
      </w:r>
      <w:r w:rsidRPr="003311DC">
        <w:rPr>
          <w:rFonts w:asciiTheme="minorHAnsi" w:hAnsiTheme="minorHAnsi" w:cstheme="minorHAnsi"/>
          <w:w w:val="80"/>
          <w:sz w:val="18"/>
        </w:rPr>
        <w:t>ΚΑΙ ΕΓΚΑΤΑΣΤΑΣΗ ΕΞΟΠΛΙΣΜΟΥ ΣΤΟ ΚΕΝΤΡΟ ΑΠΟΘΕΡΑΠΕΙΑΣ-ΑΠΟΚΑΤΑΣΤΑΣΗΣ ΔΙΗΜΕΡΕΥΣΗΣ</w:t>
      </w:r>
      <w:r w:rsidRPr="003311DC">
        <w:rPr>
          <w:rFonts w:asciiTheme="minorHAnsi" w:hAnsiTheme="minorHAnsi" w:cstheme="minorHAnsi"/>
          <w:spacing w:val="43"/>
          <w:w w:val="80"/>
          <w:sz w:val="18"/>
        </w:rPr>
        <w:t xml:space="preserve"> </w:t>
      </w:r>
      <w:r w:rsidRPr="003311DC">
        <w:rPr>
          <w:rFonts w:asciiTheme="minorHAnsi" w:hAnsiTheme="minorHAnsi" w:cstheme="minorHAnsi"/>
          <w:w w:val="80"/>
          <w:sz w:val="18"/>
        </w:rPr>
        <w:t>ΚΑΙ</w:t>
      </w:r>
    </w:p>
    <w:p w:rsidR="00981E97" w:rsidRPr="003311DC" w:rsidRDefault="00F93013">
      <w:pPr>
        <w:pStyle w:val="a3"/>
        <w:spacing w:before="5"/>
        <w:ind w:left="905"/>
        <w:rPr>
          <w:rFonts w:asciiTheme="minorHAnsi" w:hAnsiTheme="minorHAnsi" w:cstheme="minorHAnsi"/>
        </w:rPr>
      </w:pPr>
      <w:r w:rsidRPr="003311DC">
        <w:rPr>
          <w:rFonts w:asciiTheme="minorHAnsi" w:hAnsiTheme="minorHAnsi" w:cstheme="minorHAnsi"/>
          <w:w w:val="95"/>
        </w:rPr>
        <w:t>ΗΜΕΡΗΣΙΑΣ ΦΡΟΝΤΙΔΑΣ «ΒηματίΖΩ» με κωδικό ΟΠΣ 5008062 του Επιχειρησιακού Προγράμματος</w:t>
      </w:r>
    </w:p>
    <w:p w:rsidR="00981E97" w:rsidRPr="003311DC" w:rsidRDefault="00F93013">
      <w:pPr>
        <w:pStyle w:val="a3"/>
        <w:spacing w:before="47"/>
        <w:ind w:left="905"/>
        <w:rPr>
          <w:rFonts w:asciiTheme="minorHAnsi" w:hAnsiTheme="minorHAnsi" w:cstheme="minorHAnsi"/>
        </w:rPr>
      </w:pPr>
      <w:r w:rsidRPr="003311DC">
        <w:rPr>
          <w:rFonts w:asciiTheme="minorHAnsi" w:hAnsiTheme="minorHAnsi" w:cstheme="minorHAnsi"/>
          <w:w w:val="95"/>
        </w:rPr>
        <w:t>«Κεντρική Μακεδονία 2014-2020».</w:t>
      </w:r>
    </w:p>
    <w:p w:rsidR="00981E97" w:rsidRPr="003311DC" w:rsidRDefault="00981E97">
      <w:pPr>
        <w:pStyle w:val="a3"/>
        <w:spacing w:before="1"/>
        <w:rPr>
          <w:rFonts w:asciiTheme="minorHAnsi" w:hAnsiTheme="minorHAnsi" w:cstheme="minorHAnsi"/>
          <w:sz w:val="20"/>
        </w:rPr>
      </w:pPr>
    </w:p>
    <w:p w:rsidR="00981E97" w:rsidRPr="003311DC" w:rsidRDefault="00F93013">
      <w:pPr>
        <w:pStyle w:val="a4"/>
        <w:numPr>
          <w:ilvl w:val="0"/>
          <w:numId w:val="33"/>
        </w:numPr>
        <w:tabs>
          <w:tab w:val="left" w:pos="905"/>
          <w:tab w:val="left" w:pos="906"/>
        </w:tabs>
        <w:spacing w:line="273" w:lineRule="auto"/>
        <w:ind w:right="3947" w:hanging="296"/>
        <w:rPr>
          <w:rFonts w:asciiTheme="minorHAnsi" w:hAnsiTheme="minorHAnsi" w:cstheme="minorHAnsi"/>
          <w:sz w:val="18"/>
        </w:rPr>
      </w:pPr>
      <w:r w:rsidRPr="003311DC">
        <w:rPr>
          <w:rFonts w:asciiTheme="minorHAnsi" w:hAnsiTheme="minorHAnsi" w:cstheme="minorHAnsi"/>
          <w:w w:val="85"/>
          <w:sz w:val="18"/>
        </w:rPr>
        <w:t>την</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υπ’</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αριθμ.</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17993/79/17-01-2018</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Απόφαση</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ορισμού</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υπολόγων</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ΣΑΕΠ</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008/1</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 xml:space="preserve">της </w:t>
      </w:r>
      <w:r w:rsidRPr="003311DC">
        <w:rPr>
          <w:rFonts w:asciiTheme="minorHAnsi" w:hAnsiTheme="minorHAnsi" w:cstheme="minorHAnsi"/>
          <w:w w:val="95"/>
          <w:sz w:val="18"/>
        </w:rPr>
        <w:t>Περιφέρειας Κεντρικής</w:t>
      </w:r>
      <w:r w:rsidRPr="003311DC">
        <w:rPr>
          <w:rFonts w:asciiTheme="minorHAnsi" w:hAnsiTheme="minorHAnsi" w:cstheme="minorHAnsi"/>
          <w:spacing w:val="-36"/>
          <w:w w:val="95"/>
          <w:sz w:val="18"/>
        </w:rPr>
        <w:t xml:space="preserve"> </w:t>
      </w:r>
      <w:r w:rsidRPr="003311DC">
        <w:rPr>
          <w:rFonts w:asciiTheme="minorHAnsi" w:hAnsiTheme="minorHAnsi" w:cstheme="minorHAnsi"/>
          <w:w w:val="95"/>
          <w:sz w:val="18"/>
        </w:rPr>
        <w:t>Μακεδονίας.</w:t>
      </w:r>
    </w:p>
    <w:p w:rsidR="00981E97" w:rsidRPr="003311DC" w:rsidRDefault="00981E97">
      <w:pPr>
        <w:pStyle w:val="a3"/>
        <w:spacing w:before="5"/>
        <w:rPr>
          <w:rFonts w:asciiTheme="minorHAnsi" w:hAnsiTheme="minorHAnsi" w:cstheme="minorHAnsi"/>
          <w:sz w:val="17"/>
        </w:rPr>
      </w:pPr>
    </w:p>
    <w:p w:rsidR="00981E97" w:rsidRPr="003311DC" w:rsidRDefault="00F93013">
      <w:pPr>
        <w:pStyle w:val="a4"/>
        <w:numPr>
          <w:ilvl w:val="0"/>
          <w:numId w:val="33"/>
        </w:numPr>
        <w:tabs>
          <w:tab w:val="left" w:pos="905"/>
          <w:tab w:val="left" w:pos="906"/>
        </w:tabs>
        <w:spacing w:before="1" w:line="268" w:lineRule="auto"/>
        <w:ind w:right="3681" w:hanging="296"/>
        <w:rPr>
          <w:rFonts w:asciiTheme="minorHAnsi" w:hAnsiTheme="minorHAnsi" w:cstheme="minorHAnsi"/>
          <w:sz w:val="18"/>
        </w:rPr>
      </w:pPr>
      <w:r w:rsidRPr="003311DC">
        <w:rPr>
          <w:rFonts w:asciiTheme="minorHAnsi" w:hAnsiTheme="minorHAnsi" w:cstheme="minorHAnsi"/>
          <w:w w:val="85"/>
          <w:sz w:val="18"/>
        </w:rPr>
        <w:t>την</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από</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09/03/2018</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Απόφαση</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Δ.Σ.</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Αναθέτουσας</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Αρχής</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περί</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«Ορισμού</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Επιτροπής Αξιολόγησης</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Προσφορών</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για</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τον</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ανοιχτό</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διαγωνισμό</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προμηθειών</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με</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θέμα</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τον</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εξοπλισμό</w:t>
      </w:r>
    </w:p>
    <w:p w:rsidR="00981E97" w:rsidRPr="003311DC" w:rsidRDefault="00F93013">
      <w:pPr>
        <w:pStyle w:val="a3"/>
        <w:spacing w:before="19" w:line="295" w:lineRule="auto"/>
        <w:ind w:left="905" w:right="3372"/>
        <w:rPr>
          <w:rFonts w:asciiTheme="minorHAnsi" w:hAnsiTheme="minorHAnsi" w:cstheme="minorHAnsi"/>
        </w:rPr>
      </w:pPr>
      <w:r w:rsidRPr="003311DC">
        <w:rPr>
          <w:rFonts w:asciiTheme="minorHAnsi" w:hAnsiTheme="minorHAnsi" w:cstheme="minorHAnsi"/>
          <w:w w:val="85"/>
        </w:rPr>
        <w:t>Άθλησης-ψυχαγωγίας,</w:t>
      </w:r>
      <w:r w:rsidRPr="003311DC">
        <w:rPr>
          <w:rFonts w:asciiTheme="minorHAnsi" w:hAnsiTheme="minorHAnsi" w:cstheme="minorHAnsi"/>
          <w:spacing w:val="-35"/>
          <w:w w:val="85"/>
        </w:rPr>
        <w:t xml:space="preserve"> </w:t>
      </w:r>
      <w:r w:rsidRPr="003311DC">
        <w:rPr>
          <w:rFonts w:asciiTheme="minorHAnsi" w:hAnsiTheme="minorHAnsi" w:cstheme="minorHAnsi"/>
          <w:w w:val="85"/>
        </w:rPr>
        <w:t>φυσιοθεραπείας,</w:t>
      </w:r>
      <w:r w:rsidRPr="003311DC">
        <w:rPr>
          <w:rFonts w:asciiTheme="minorHAnsi" w:hAnsiTheme="minorHAnsi" w:cstheme="minorHAnsi"/>
          <w:spacing w:val="-35"/>
          <w:w w:val="85"/>
        </w:rPr>
        <w:t xml:space="preserve"> </w:t>
      </w:r>
      <w:r w:rsidRPr="003311DC">
        <w:rPr>
          <w:rFonts w:asciiTheme="minorHAnsi" w:hAnsiTheme="minorHAnsi" w:cstheme="minorHAnsi"/>
          <w:w w:val="85"/>
        </w:rPr>
        <w:t>αισθητηριακής</w:t>
      </w:r>
      <w:r w:rsidRPr="003311DC">
        <w:rPr>
          <w:rFonts w:asciiTheme="minorHAnsi" w:hAnsiTheme="minorHAnsi" w:cstheme="minorHAnsi"/>
          <w:spacing w:val="-34"/>
          <w:w w:val="85"/>
        </w:rPr>
        <w:t xml:space="preserve"> </w:t>
      </w:r>
      <w:r w:rsidRPr="003311DC">
        <w:rPr>
          <w:rFonts w:asciiTheme="minorHAnsi" w:hAnsiTheme="minorHAnsi" w:cstheme="minorHAnsi"/>
          <w:w w:val="85"/>
        </w:rPr>
        <w:t>ολοκλήρωσης</w:t>
      </w:r>
      <w:r w:rsidRPr="003311DC">
        <w:rPr>
          <w:rFonts w:asciiTheme="minorHAnsi" w:hAnsiTheme="minorHAnsi" w:cstheme="minorHAnsi"/>
          <w:spacing w:val="-34"/>
          <w:w w:val="85"/>
        </w:rPr>
        <w:t xml:space="preserve"> </w:t>
      </w:r>
      <w:r w:rsidRPr="003311DC">
        <w:rPr>
          <w:rFonts w:asciiTheme="minorHAnsi" w:hAnsiTheme="minorHAnsi" w:cstheme="minorHAnsi"/>
          <w:w w:val="85"/>
        </w:rPr>
        <w:t>και</w:t>
      </w:r>
      <w:r w:rsidRPr="003311DC">
        <w:rPr>
          <w:rFonts w:asciiTheme="minorHAnsi" w:hAnsiTheme="minorHAnsi" w:cstheme="minorHAnsi"/>
          <w:spacing w:val="-33"/>
          <w:w w:val="85"/>
        </w:rPr>
        <w:t xml:space="preserve"> </w:t>
      </w:r>
      <w:r w:rsidRPr="003311DC">
        <w:rPr>
          <w:rFonts w:asciiTheme="minorHAnsi" w:hAnsiTheme="minorHAnsi" w:cstheme="minorHAnsi"/>
          <w:w w:val="85"/>
        </w:rPr>
        <w:t>αυτορρύθμισης</w:t>
      </w:r>
      <w:r w:rsidRPr="003311DC">
        <w:rPr>
          <w:rFonts w:asciiTheme="minorHAnsi" w:hAnsiTheme="minorHAnsi" w:cstheme="minorHAnsi"/>
          <w:spacing w:val="-35"/>
          <w:w w:val="85"/>
        </w:rPr>
        <w:t xml:space="preserve"> </w:t>
      </w:r>
      <w:r w:rsidRPr="003311DC">
        <w:rPr>
          <w:rFonts w:asciiTheme="minorHAnsi" w:hAnsiTheme="minorHAnsi" w:cstheme="minorHAnsi"/>
          <w:w w:val="85"/>
        </w:rPr>
        <w:t>στο κέντρο</w:t>
      </w:r>
      <w:r w:rsidRPr="003311DC">
        <w:rPr>
          <w:rFonts w:asciiTheme="minorHAnsi" w:hAnsiTheme="minorHAnsi" w:cstheme="minorHAnsi"/>
          <w:spacing w:val="-25"/>
          <w:w w:val="85"/>
        </w:rPr>
        <w:t xml:space="preserve"> </w:t>
      </w:r>
      <w:r w:rsidRPr="003311DC">
        <w:rPr>
          <w:rFonts w:asciiTheme="minorHAnsi" w:hAnsiTheme="minorHAnsi" w:cstheme="minorHAnsi"/>
          <w:w w:val="85"/>
        </w:rPr>
        <w:t>αποθεραπείας-αποκατάστασης</w:t>
      </w:r>
      <w:r w:rsidRPr="003311DC">
        <w:rPr>
          <w:rFonts w:asciiTheme="minorHAnsi" w:hAnsiTheme="minorHAnsi" w:cstheme="minorHAnsi"/>
          <w:spacing w:val="-26"/>
          <w:w w:val="85"/>
        </w:rPr>
        <w:t xml:space="preserve"> </w:t>
      </w:r>
      <w:r w:rsidRPr="003311DC">
        <w:rPr>
          <w:rFonts w:asciiTheme="minorHAnsi" w:hAnsiTheme="minorHAnsi" w:cstheme="minorHAnsi"/>
          <w:w w:val="85"/>
        </w:rPr>
        <w:t>διημέρευσης</w:t>
      </w:r>
      <w:r w:rsidRPr="003311DC">
        <w:rPr>
          <w:rFonts w:asciiTheme="minorHAnsi" w:hAnsiTheme="minorHAnsi" w:cstheme="minorHAnsi"/>
          <w:spacing w:val="-26"/>
          <w:w w:val="85"/>
        </w:rPr>
        <w:t xml:space="preserve"> </w:t>
      </w:r>
      <w:r w:rsidRPr="003311DC">
        <w:rPr>
          <w:rFonts w:asciiTheme="minorHAnsi" w:hAnsiTheme="minorHAnsi" w:cstheme="minorHAnsi"/>
          <w:w w:val="85"/>
        </w:rPr>
        <w:t>και</w:t>
      </w:r>
      <w:r w:rsidRPr="003311DC">
        <w:rPr>
          <w:rFonts w:asciiTheme="minorHAnsi" w:hAnsiTheme="minorHAnsi" w:cstheme="minorHAnsi"/>
          <w:spacing w:val="-26"/>
          <w:w w:val="85"/>
        </w:rPr>
        <w:t xml:space="preserve"> </w:t>
      </w:r>
      <w:r w:rsidRPr="003311DC">
        <w:rPr>
          <w:rFonts w:asciiTheme="minorHAnsi" w:hAnsiTheme="minorHAnsi" w:cstheme="minorHAnsi"/>
          <w:w w:val="85"/>
        </w:rPr>
        <w:t>ημερήσιας</w:t>
      </w:r>
      <w:r w:rsidRPr="003311DC">
        <w:rPr>
          <w:rFonts w:asciiTheme="minorHAnsi" w:hAnsiTheme="minorHAnsi" w:cstheme="minorHAnsi"/>
          <w:spacing w:val="-26"/>
          <w:w w:val="85"/>
        </w:rPr>
        <w:t xml:space="preserve"> </w:t>
      </w:r>
      <w:r w:rsidRPr="003311DC">
        <w:rPr>
          <w:rFonts w:asciiTheme="minorHAnsi" w:hAnsiTheme="minorHAnsi" w:cstheme="minorHAnsi"/>
          <w:w w:val="85"/>
        </w:rPr>
        <w:t>φροντίδας</w:t>
      </w:r>
      <w:r w:rsidRPr="003311DC">
        <w:rPr>
          <w:rFonts w:asciiTheme="minorHAnsi" w:hAnsiTheme="minorHAnsi" w:cstheme="minorHAnsi"/>
          <w:spacing w:val="-24"/>
          <w:w w:val="85"/>
        </w:rPr>
        <w:t xml:space="preserve"> </w:t>
      </w:r>
      <w:r w:rsidRPr="003311DC">
        <w:rPr>
          <w:rFonts w:asciiTheme="minorHAnsi" w:hAnsiTheme="minorHAnsi" w:cstheme="minorHAnsi"/>
          <w:w w:val="85"/>
        </w:rPr>
        <w:t>«ΒηματίΖΩ»</w:t>
      </w:r>
    </w:p>
    <w:p w:rsidR="00981E97" w:rsidRPr="003311DC" w:rsidRDefault="00981E97">
      <w:pPr>
        <w:pStyle w:val="a3"/>
        <w:spacing w:before="10"/>
        <w:rPr>
          <w:rFonts w:asciiTheme="minorHAnsi" w:hAnsiTheme="minorHAnsi" w:cstheme="minorHAnsi"/>
          <w:sz w:val="15"/>
        </w:rPr>
      </w:pPr>
    </w:p>
    <w:p w:rsidR="00981E97" w:rsidRPr="003311DC" w:rsidRDefault="00F93013">
      <w:pPr>
        <w:pStyle w:val="a4"/>
        <w:numPr>
          <w:ilvl w:val="0"/>
          <w:numId w:val="33"/>
        </w:numPr>
        <w:tabs>
          <w:tab w:val="left" w:pos="905"/>
          <w:tab w:val="left" w:pos="906"/>
        </w:tabs>
        <w:ind w:hanging="296"/>
        <w:rPr>
          <w:rFonts w:asciiTheme="minorHAnsi" w:hAnsiTheme="minorHAnsi" w:cstheme="minorHAnsi"/>
          <w:sz w:val="18"/>
        </w:rPr>
      </w:pPr>
      <w:r w:rsidRPr="003311DC">
        <w:rPr>
          <w:rFonts w:asciiTheme="minorHAnsi" w:hAnsiTheme="minorHAnsi" w:cstheme="minorHAnsi"/>
          <w:w w:val="95"/>
          <w:sz w:val="18"/>
        </w:rPr>
        <w:t>την</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από</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09/03/2018</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Απόφαση</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του</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Δ.Σ.</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της</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Αναθέτουσας</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Αρχής</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περί</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«Ορισμού</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Επιτροπής</w:t>
      </w:r>
    </w:p>
    <w:p w:rsidR="00981E97" w:rsidRPr="003311DC" w:rsidRDefault="00F93013">
      <w:pPr>
        <w:pStyle w:val="a3"/>
        <w:spacing w:before="33" w:line="290" w:lineRule="auto"/>
        <w:ind w:left="905" w:right="3105"/>
        <w:rPr>
          <w:rFonts w:asciiTheme="minorHAnsi" w:hAnsiTheme="minorHAnsi" w:cstheme="minorHAnsi"/>
        </w:rPr>
      </w:pPr>
      <w:r w:rsidRPr="003311DC">
        <w:rPr>
          <w:rFonts w:asciiTheme="minorHAnsi" w:hAnsiTheme="minorHAnsi" w:cstheme="minorHAnsi"/>
          <w:w w:val="85"/>
        </w:rPr>
        <w:t>Παρακολούθησης</w:t>
      </w:r>
      <w:r w:rsidRPr="003311DC">
        <w:rPr>
          <w:rFonts w:asciiTheme="minorHAnsi" w:hAnsiTheme="minorHAnsi" w:cstheme="minorHAnsi"/>
          <w:spacing w:val="-23"/>
          <w:w w:val="85"/>
        </w:rPr>
        <w:t xml:space="preserve"> </w:t>
      </w:r>
      <w:r w:rsidRPr="003311DC">
        <w:rPr>
          <w:rFonts w:asciiTheme="minorHAnsi" w:hAnsiTheme="minorHAnsi" w:cstheme="minorHAnsi"/>
          <w:w w:val="85"/>
        </w:rPr>
        <w:t>και</w:t>
      </w:r>
      <w:r w:rsidRPr="003311DC">
        <w:rPr>
          <w:rFonts w:asciiTheme="minorHAnsi" w:hAnsiTheme="minorHAnsi" w:cstheme="minorHAnsi"/>
          <w:spacing w:val="-20"/>
          <w:w w:val="85"/>
        </w:rPr>
        <w:t xml:space="preserve"> </w:t>
      </w:r>
      <w:r w:rsidRPr="003311DC">
        <w:rPr>
          <w:rFonts w:asciiTheme="minorHAnsi" w:hAnsiTheme="minorHAnsi" w:cstheme="minorHAnsi"/>
          <w:w w:val="85"/>
        </w:rPr>
        <w:t>Παραλαβής</w:t>
      </w:r>
      <w:r w:rsidRPr="003311DC">
        <w:rPr>
          <w:rFonts w:asciiTheme="minorHAnsi" w:hAnsiTheme="minorHAnsi" w:cstheme="minorHAnsi"/>
          <w:spacing w:val="5"/>
          <w:w w:val="85"/>
        </w:rPr>
        <w:t xml:space="preserve"> </w:t>
      </w:r>
      <w:r w:rsidRPr="003311DC">
        <w:rPr>
          <w:rFonts w:asciiTheme="minorHAnsi" w:hAnsiTheme="minorHAnsi" w:cstheme="minorHAnsi"/>
          <w:w w:val="85"/>
        </w:rPr>
        <w:t>για</w:t>
      </w:r>
      <w:r w:rsidRPr="003311DC">
        <w:rPr>
          <w:rFonts w:asciiTheme="minorHAnsi" w:hAnsiTheme="minorHAnsi" w:cstheme="minorHAnsi"/>
          <w:spacing w:val="-24"/>
          <w:w w:val="85"/>
        </w:rPr>
        <w:t xml:space="preserve"> </w:t>
      </w:r>
      <w:r w:rsidRPr="003311DC">
        <w:rPr>
          <w:rFonts w:asciiTheme="minorHAnsi" w:hAnsiTheme="minorHAnsi" w:cstheme="minorHAnsi"/>
          <w:w w:val="85"/>
        </w:rPr>
        <w:t>το</w:t>
      </w:r>
      <w:r w:rsidRPr="003311DC">
        <w:rPr>
          <w:rFonts w:asciiTheme="minorHAnsi" w:hAnsiTheme="minorHAnsi" w:cstheme="minorHAnsi"/>
          <w:spacing w:val="-19"/>
          <w:w w:val="85"/>
        </w:rPr>
        <w:t xml:space="preserve"> </w:t>
      </w:r>
      <w:r w:rsidRPr="003311DC">
        <w:rPr>
          <w:rFonts w:asciiTheme="minorHAnsi" w:hAnsiTheme="minorHAnsi" w:cstheme="minorHAnsi"/>
          <w:w w:val="85"/>
        </w:rPr>
        <w:t>ανοιχτό</w:t>
      </w:r>
      <w:r w:rsidRPr="003311DC">
        <w:rPr>
          <w:rFonts w:asciiTheme="minorHAnsi" w:hAnsiTheme="minorHAnsi" w:cstheme="minorHAnsi"/>
          <w:spacing w:val="-22"/>
          <w:w w:val="85"/>
        </w:rPr>
        <w:t xml:space="preserve"> </w:t>
      </w:r>
      <w:r w:rsidRPr="003311DC">
        <w:rPr>
          <w:rFonts w:asciiTheme="minorHAnsi" w:hAnsiTheme="minorHAnsi" w:cstheme="minorHAnsi"/>
          <w:w w:val="85"/>
        </w:rPr>
        <w:t>διαγωνισμό</w:t>
      </w:r>
      <w:r w:rsidRPr="003311DC">
        <w:rPr>
          <w:rFonts w:asciiTheme="minorHAnsi" w:hAnsiTheme="minorHAnsi" w:cstheme="minorHAnsi"/>
          <w:spacing w:val="-23"/>
          <w:w w:val="85"/>
        </w:rPr>
        <w:t xml:space="preserve"> </w:t>
      </w:r>
      <w:r w:rsidRPr="003311DC">
        <w:rPr>
          <w:rFonts w:asciiTheme="minorHAnsi" w:hAnsiTheme="minorHAnsi" w:cstheme="minorHAnsi"/>
          <w:w w:val="85"/>
        </w:rPr>
        <w:t>προμηθειών</w:t>
      </w:r>
      <w:r w:rsidRPr="003311DC">
        <w:rPr>
          <w:rFonts w:asciiTheme="minorHAnsi" w:hAnsiTheme="minorHAnsi" w:cstheme="minorHAnsi"/>
          <w:spacing w:val="-23"/>
          <w:w w:val="85"/>
        </w:rPr>
        <w:t xml:space="preserve"> </w:t>
      </w:r>
      <w:r w:rsidRPr="003311DC">
        <w:rPr>
          <w:rFonts w:asciiTheme="minorHAnsi" w:hAnsiTheme="minorHAnsi" w:cstheme="minorHAnsi"/>
          <w:w w:val="85"/>
        </w:rPr>
        <w:t>με</w:t>
      </w:r>
      <w:r w:rsidRPr="003311DC">
        <w:rPr>
          <w:rFonts w:asciiTheme="minorHAnsi" w:hAnsiTheme="minorHAnsi" w:cstheme="minorHAnsi"/>
          <w:spacing w:val="-20"/>
          <w:w w:val="85"/>
        </w:rPr>
        <w:t xml:space="preserve"> </w:t>
      </w:r>
      <w:r w:rsidRPr="003311DC">
        <w:rPr>
          <w:rFonts w:asciiTheme="minorHAnsi" w:hAnsiTheme="minorHAnsi" w:cstheme="minorHAnsi"/>
          <w:w w:val="85"/>
        </w:rPr>
        <w:t>θέμα</w:t>
      </w:r>
      <w:r w:rsidRPr="003311DC">
        <w:rPr>
          <w:rFonts w:asciiTheme="minorHAnsi" w:hAnsiTheme="minorHAnsi" w:cstheme="minorHAnsi"/>
          <w:spacing w:val="-22"/>
          <w:w w:val="85"/>
        </w:rPr>
        <w:t xml:space="preserve"> </w:t>
      </w:r>
      <w:r w:rsidRPr="003311DC">
        <w:rPr>
          <w:rFonts w:asciiTheme="minorHAnsi" w:hAnsiTheme="minorHAnsi" w:cstheme="minorHAnsi"/>
          <w:w w:val="85"/>
        </w:rPr>
        <w:t>τον</w:t>
      </w:r>
      <w:r w:rsidRPr="003311DC">
        <w:rPr>
          <w:rFonts w:asciiTheme="minorHAnsi" w:hAnsiTheme="minorHAnsi" w:cstheme="minorHAnsi"/>
          <w:spacing w:val="-22"/>
          <w:w w:val="85"/>
        </w:rPr>
        <w:t xml:space="preserve"> </w:t>
      </w:r>
      <w:r w:rsidRPr="003311DC">
        <w:rPr>
          <w:rFonts w:asciiTheme="minorHAnsi" w:hAnsiTheme="minorHAnsi" w:cstheme="minorHAnsi"/>
          <w:w w:val="85"/>
        </w:rPr>
        <w:t>εξοπλισμό Άθλησης-ψυχαγωγίας,</w:t>
      </w:r>
      <w:r w:rsidRPr="003311DC">
        <w:rPr>
          <w:rFonts w:asciiTheme="minorHAnsi" w:hAnsiTheme="minorHAnsi" w:cstheme="minorHAnsi"/>
          <w:spacing w:val="-22"/>
          <w:w w:val="85"/>
        </w:rPr>
        <w:t xml:space="preserve"> </w:t>
      </w:r>
      <w:r w:rsidRPr="003311DC">
        <w:rPr>
          <w:rFonts w:asciiTheme="minorHAnsi" w:hAnsiTheme="minorHAnsi" w:cstheme="minorHAnsi"/>
          <w:w w:val="85"/>
        </w:rPr>
        <w:t>φυσιοθεραπείας,</w:t>
      </w:r>
      <w:r w:rsidRPr="003311DC">
        <w:rPr>
          <w:rFonts w:asciiTheme="minorHAnsi" w:hAnsiTheme="minorHAnsi" w:cstheme="minorHAnsi"/>
          <w:spacing w:val="-23"/>
          <w:w w:val="85"/>
        </w:rPr>
        <w:t xml:space="preserve"> </w:t>
      </w:r>
      <w:r w:rsidRPr="003311DC">
        <w:rPr>
          <w:rFonts w:asciiTheme="minorHAnsi" w:hAnsiTheme="minorHAnsi" w:cstheme="minorHAnsi"/>
          <w:w w:val="85"/>
        </w:rPr>
        <w:t>αισθητηριακής</w:t>
      </w:r>
      <w:r w:rsidRPr="003311DC">
        <w:rPr>
          <w:rFonts w:asciiTheme="minorHAnsi" w:hAnsiTheme="minorHAnsi" w:cstheme="minorHAnsi"/>
          <w:spacing w:val="-22"/>
          <w:w w:val="85"/>
        </w:rPr>
        <w:t xml:space="preserve"> </w:t>
      </w:r>
      <w:r w:rsidRPr="003311DC">
        <w:rPr>
          <w:rFonts w:asciiTheme="minorHAnsi" w:hAnsiTheme="minorHAnsi" w:cstheme="minorHAnsi"/>
          <w:w w:val="85"/>
        </w:rPr>
        <w:t>ολοκλήρωσης</w:t>
      </w:r>
      <w:r w:rsidRPr="003311DC">
        <w:rPr>
          <w:rFonts w:asciiTheme="minorHAnsi" w:hAnsiTheme="minorHAnsi" w:cstheme="minorHAnsi"/>
          <w:spacing w:val="-22"/>
          <w:w w:val="85"/>
        </w:rPr>
        <w:t xml:space="preserve"> </w:t>
      </w:r>
      <w:r w:rsidRPr="003311DC">
        <w:rPr>
          <w:rFonts w:asciiTheme="minorHAnsi" w:hAnsiTheme="minorHAnsi" w:cstheme="minorHAnsi"/>
          <w:w w:val="85"/>
        </w:rPr>
        <w:t>και</w:t>
      </w:r>
      <w:r w:rsidRPr="003311DC">
        <w:rPr>
          <w:rFonts w:asciiTheme="minorHAnsi" w:hAnsiTheme="minorHAnsi" w:cstheme="minorHAnsi"/>
          <w:spacing w:val="-20"/>
          <w:w w:val="85"/>
        </w:rPr>
        <w:t xml:space="preserve"> </w:t>
      </w:r>
      <w:r w:rsidRPr="003311DC">
        <w:rPr>
          <w:rFonts w:asciiTheme="minorHAnsi" w:hAnsiTheme="minorHAnsi" w:cstheme="minorHAnsi"/>
          <w:w w:val="85"/>
        </w:rPr>
        <w:t>αυτορρύθμισης</w:t>
      </w:r>
      <w:r w:rsidRPr="003311DC">
        <w:rPr>
          <w:rFonts w:asciiTheme="minorHAnsi" w:hAnsiTheme="minorHAnsi" w:cstheme="minorHAnsi"/>
          <w:spacing w:val="-22"/>
          <w:w w:val="85"/>
        </w:rPr>
        <w:t xml:space="preserve"> </w:t>
      </w:r>
      <w:r w:rsidRPr="003311DC">
        <w:rPr>
          <w:rFonts w:asciiTheme="minorHAnsi" w:hAnsiTheme="minorHAnsi" w:cstheme="minorHAnsi"/>
          <w:w w:val="85"/>
        </w:rPr>
        <w:t>στο</w:t>
      </w:r>
    </w:p>
    <w:p w:rsidR="00981E97" w:rsidRPr="003311DC" w:rsidRDefault="00F93013">
      <w:pPr>
        <w:pStyle w:val="a3"/>
        <w:spacing w:before="3"/>
        <w:ind w:left="905"/>
        <w:rPr>
          <w:rFonts w:asciiTheme="minorHAnsi" w:hAnsiTheme="minorHAnsi" w:cstheme="minorHAnsi"/>
        </w:rPr>
      </w:pPr>
      <w:r w:rsidRPr="003311DC">
        <w:rPr>
          <w:rFonts w:asciiTheme="minorHAnsi" w:hAnsiTheme="minorHAnsi" w:cstheme="minorHAnsi"/>
          <w:w w:val="90"/>
        </w:rPr>
        <w:t>κέντρο αποθεραπείας-αποκατάστασης διημέρευσης και ημερήσιας φροντίδας «ΒηματίΖΩ»</w:t>
      </w:r>
    </w:p>
    <w:p w:rsidR="00981E97" w:rsidRPr="003311DC" w:rsidRDefault="00981E97">
      <w:pPr>
        <w:pStyle w:val="a3"/>
        <w:rPr>
          <w:rFonts w:asciiTheme="minorHAnsi" w:hAnsiTheme="minorHAnsi" w:cstheme="minorHAnsi"/>
          <w:sz w:val="20"/>
        </w:rPr>
      </w:pPr>
    </w:p>
    <w:p w:rsidR="00981E97" w:rsidRPr="003311DC" w:rsidRDefault="00F93013">
      <w:pPr>
        <w:pStyle w:val="a4"/>
        <w:numPr>
          <w:ilvl w:val="0"/>
          <w:numId w:val="33"/>
        </w:numPr>
        <w:tabs>
          <w:tab w:val="left" w:pos="905"/>
          <w:tab w:val="left" w:pos="906"/>
        </w:tabs>
        <w:spacing w:line="271" w:lineRule="auto"/>
        <w:ind w:right="3934" w:hanging="296"/>
        <w:rPr>
          <w:rFonts w:asciiTheme="minorHAnsi" w:hAnsiTheme="minorHAnsi" w:cstheme="minorHAnsi"/>
          <w:sz w:val="18"/>
        </w:rPr>
      </w:pPr>
      <w:r w:rsidRPr="003311DC">
        <w:rPr>
          <w:rFonts w:asciiTheme="minorHAnsi" w:hAnsiTheme="minorHAnsi" w:cstheme="minorHAnsi"/>
          <w:w w:val="85"/>
          <w:sz w:val="18"/>
        </w:rPr>
        <w:t>τη</w:t>
      </w:r>
      <w:r w:rsidRPr="003311DC">
        <w:rPr>
          <w:rFonts w:asciiTheme="minorHAnsi" w:hAnsiTheme="minorHAnsi" w:cstheme="minorHAnsi"/>
          <w:w w:val="85"/>
          <w:sz w:val="18"/>
        </w:rPr>
        <w:t>ν</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από</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31/05/2017</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Απόφαση</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Δ.Σ.</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Αναθέτουσας</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Αρχής</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περί</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ορισμού</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 xml:space="preserve">Τεχνικών </w:t>
      </w:r>
      <w:r w:rsidRPr="003311DC">
        <w:rPr>
          <w:rFonts w:asciiTheme="minorHAnsi" w:hAnsiTheme="minorHAnsi" w:cstheme="minorHAnsi"/>
          <w:w w:val="95"/>
          <w:sz w:val="18"/>
        </w:rPr>
        <w:t>Προδιαγραφών</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των</w:t>
      </w:r>
      <w:r w:rsidRPr="003311DC">
        <w:rPr>
          <w:rFonts w:asciiTheme="minorHAnsi" w:hAnsiTheme="minorHAnsi" w:cstheme="minorHAnsi"/>
          <w:spacing w:val="-25"/>
          <w:w w:val="95"/>
          <w:sz w:val="18"/>
        </w:rPr>
        <w:t xml:space="preserve"> </w:t>
      </w:r>
      <w:r w:rsidRPr="003311DC">
        <w:rPr>
          <w:rFonts w:asciiTheme="minorHAnsi" w:hAnsiTheme="minorHAnsi" w:cstheme="minorHAnsi"/>
          <w:w w:val="95"/>
          <w:sz w:val="18"/>
        </w:rPr>
        <w:t>ειδών</w:t>
      </w:r>
      <w:r w:rsidRPr="003311DC">
        <w:rPr>
          <w:rFonts w:asciiTheme="minorHAnsi" w:hAnsiTheme="minorHAnsi" w:cstheme="minorHAnsi"/>
          <w:spacing w:val="-25"/>
          <w:w w:val="95"/>
          <w:sz w:val="18"/>
        </w:rPr>
        <w:t xml:space="preserve"> </w:t>
      </w:r>
      <w:r w:rsidRPr="003311DC">
        <w:rPr>
          <w:rFonts w:asciiTheme="minorHAnsi" w:hAnsiTheme="minorHAnsi" w:cstheme="minorHAnsi"/>
          <w:w w:val="95"/>
          <w:sz w:val="18"/>
        </w:rPr>
        <w:t>του</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εγκεκριμένου</w:t>
      </w:r>
      <w:r w:rsidRPr="003311DC">
        <w:rPr>
          <w:rFonts w:asciiTheme="minorHAnsi" w:hAnsiTheme="minorHAnsi" w:cstheme="minorHAnsi"/>
          <w:spacing w:val="-25"/>
          <w:w w:val="95"/>
          <w:sz w:val="18"/>
        </w:rPr>
        <w:t xml:space="preserve"> </w:t>
      </w:r>
      <w:r w:rsidRPr="003311DC">
        <w:rPr>
          <w:rFonts w:asciiTheme="minorHAnsi" w:hAnsiTheme="minorHAnsi" w:cstheme="minorHAnsi"/>
          <w:w w:val="95"/>
          <w:sz w:val="18"/>
        </w:rPr>
        <w:t>εξοπλισμού</w:t>
      </w:r>
    </w:p>
    <w:p w:rsidR="00981E97" w:rsidRPr="003311DC" w:rsidRDefault="00F93013">
      <w:pPr>
        <w:pStyle w:val="a4"/>
        <w:numPr>
          <w:ilvl w:val="0"/>
          <w:numId w:val="33"/>
        </w:numPr>
        <w:tabs>
          <w:tab w:val="left" w:pos="905"/>
          <w:tab w:val="left" w:pos="906"/>
        </w:tabs>
        <w:spacing w:before="42" w:line="271" w:lineRule="auto"/>
        <w:ind w:right="3702" w:hanging="296"/>
        <w:rPr>
          <w:rFonts w:asciiTheme="minorHAnsi" w:hAnsiTheme="minorHAnsi" w:cstheme="minorHAnsi"/>
          <w:sz w:val="18"/>
        </w:rPr>
      </w:pPr>
      <w:r w:rsidRPr="003311DC">
        <w:rPr>
          <w:rFonts w:asciiTheme="minorHAnsi" w:hAnsiTheme="minorHAnsi" w:cstheme="minorHAnsi"/>
          <w:w w:val="85"/>
          <w:sz w:val="18"/>
        </w:rPr>
        <w:t>την</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από</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29/01/2018</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Απόφαση</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Δ.Σ.</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Αναθέτουσας</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Αρχής</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περί</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έγκρισης</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 xml:space="preserve">διενέργειας </w:t>
      </w:r>
      <w:r w:rsidRPr="003311DC">
        <w:rPr>
          <w:rFonts w:asciiTheme="minorHAnsi" w:hAnsiTheme="minorHAnsi" w:cstheme="minorHAnsi"/>
          <w:w w:val="90"/>
          <w:sz w:val="18"/>
        </w:rPr>
        <w:t>διαβούλευσης</w:t>
      </w:r>
      <w:r w:rsidRPr="003311DC">
        <w:rPr>
          <w:rFonts w:asciiTheme="minorHAnsi" w:hAnsiTheme="minorHAnsi" w:cstheme="minorHAnsi"/>
          <w:spacing w:val="-19"/>
          <w:w w:val="90"/>
          <w:sz w:val="18"/>
        </w:rPr>
        <w:t xml:space="preserve"> </w:t>
      </w:r>
      <w:r w:rsidRPr="003311DC">
        <w:rPr>
          <w:rFonts w:asciiTheme="minorHAnsi" w:hAnsiTheme="minorHAnsi" w:cstheme="minorHAnsi"/>
          <w:w w:val="90"/>
          <w:sz w:val="18"/>
        </w:rPr>
        <w:t>και</w:t>
      </w:r>
      <w:r w:rsidRPr="003311DC">
        <w:rPr>
          <w:rFonts w:asciiTheme="minorHAnsi" w:hAnsiTheme="minorHAnsi" w:cstheme="minorHAnsi"/>
          <w:spacing w:val="-16"/>
          <w:w w:val="90"/>
          <w:sz w:val="18"/>
        </w:rPr>
        <w:t xml:space="preserve"> </w:t>
      </w:r>
      <w:r w:rsidRPr="003311DC">
        <w:rPr>
          <w:rFonts w:asciiTheme="minorHAnsi" w:hAnsiTheme="minorHAnsi" w:cstheme="minorHAnsi"/>
          <w:w w:val="90"/>
          <w:sz w:val="18"/>
        </w:rPr>
        <w:t>τα</w:t>
      </w:r>
      <w:r w:rsidRPr="003311DC">
        <w:rPr>
          <w:rFonts w:asciiTheme="minorHAnsi" w:hAnsiTheme="minorHAnsi" w:cstheme="minorHAnsi"/>
          <w:spacing w:val="-18"/>
          <w:w w:val="90"/>
          <w:sz w:val="18"/>
        </w:rPr>
        <w:t xml:space="preserve"> </w:t>
      </w:r>
      <w:r w:rsidRPr="003311DC">
        <w:rPr>
          <w:rFonts w:asciiTheme="minorHAnsi" w:hAnsiTheme="minorHAnsi" w:cstheme="minorHAnsi"/>
          <w:w w:val="90"/>
          <w:sz w:val="18"/>
        </w:rPr>
        <w:t>αποτελέσματα</w:t>
      </w:r>
      <w:r w:rsidRPr="003311DC">
        <w:rPr>
          <w:rFonts w:asciiTheme="minorHAnsi" w:hAnsiTheme="minorHAnsi" w:cstheme="minorHAnsi"/>
          <w:spacing w:val="-18"/>
          <w:w w:val="90"/>
          <w:sz w:val="18"/>
        </w:rPr>
        <w:t xml:space="preserve"> </w:t>
      </w:r>
      <w:r w:rsidRPr="003311DC">
        <w:rPr>
          <w:rFonts w:asciiTheme="minorHAnsi" w:hAnsiTheme="minorHAnsi" w:cstheme="minorHAnsi"/>
          <w:w w:val="90"/>
          <w:sz w:val="18"/>
        </w:rPr>
        <w:t>της</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διαδικασίας</w:t>
      </w:r>
      <w:r w:rsidRPr="003311DC">
        <w:rPr>
          <w:rFonts w:asciiTheme="minorHAnsi" w:hAnsiTheme="minorHAnsi" w:cstheme="minorHAnsi"/>
          <w:spacing w:val="-19"/>
          <w:w w:val="90"/>
          <w:sz w:val="18"/>
        </w:rPr>
        <w:t xml:space="preserve"> </w:t>
      </w:r>
      <w:r w:rsidRPr="003311DC">
        <w:rPr>
          <w:rFonts w:asciiTheme="minorHAnsi" w:hAnsiTheme="minorHAnsi" w:cstheme="minorHAnsi"/>
          <w:w w:val="90"/>
          <w:sz w:val="18"/>
        </w:rPr>
        <w:t>αυτής</w:t>
      </w:r>
    </w:p>
    <w:p w:rsidR="00981E97" w:rsidRPr="003311DC" w:rsidRDefault="00F93013">
      <w:pPr>
        <w:pStyle w:val="a4"/>
        <w:numPr>
          <w:ilvl w:val="0"/>
          <w:numId w:val="33"/>
        </w:numPr>
        <w:tabs>
          <w:tab w:val="left" w:pos="905"/>
          <w:tab w:val="left" w:pos="906"/>
        </w:tabs>
        <w:spacing w:before="42" w:line="254" w:lineRule="auto"/>
        <w:ind w:right="3234" w:hanging="296"/>
        <w:rPr>
          <w:rFonts w:asciiTheme="minorHAnsi" w:hAnsiTheme="minorHAnsi" w:cstheme="minorHAnsi"/>
          <w:sz w:val="16"/>
        </w:rPr>
      </w:pPr>
      <w:r w:rsidRPr="003311DC">
        <w:rPr>
          <w:rFonts w:asciiTheme="minorHAnsi" w:hAnsiTheme="minorHAnsi" w:cstheme="minorHAnsi"/>
          <w:w w:val="105"/>
          <w:sz w:val="16"/>
        </w:rPr>
        <w:t>την</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υπ’</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αρ.</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2863/07.06.2018</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Σύμφωνη</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γνώμη</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της</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ΕΥΔ</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ΕΠ</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ΠΚΜ</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τον</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έλεγχο</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νομιμότητα</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της</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παρούσας διακήρυξης</w:t>
      </w:r>
    </w:p>
    <w:p w:rsidR="00981E97" w:rsidRPr="003311DC" w:rsidRDefault="00981E97">
      <w:pPr>
        <w:pStyle w:val="a3"/>
        <w:rPr>
          <w:rFonts w:asciiTheme="minorHAnsi" w:hAnsiTheme="minorHAnsi" w:cstheme="minorHAnsi"/>
        </w:rPr>
      </w:pPr>
    </w:p>
    <w:p w:rsidR="00981E97" w:rsidRPr="003311DC" w:rsidRDefault="00981E97">
      <w:pPr>
        <w:pStyle w:val="a3"/>
        <w:rPr>
          <w:rFonts w:asciiTheme="minorHAnsi" w:hAnsiTheme="minorHAnsi" w:cstheme="minorHAnsi"/>
        </w:rPr>
      </w:pPr>
    </w:p>
    <w:p w:rsidR="00981E97" w:rsidRPr="003311DC" w:rsidRDefault="00981E97">
      <w:pPr>
        <w:pStyle w:val="a3"/>
        <w:rPr>
          <w:rFonts w:asciiTheme="minorHAnsi" w:hAnsiTheme="minorHAnsi" w:cstheme="minorHAnsi"/>
        </w:rPr>
      </w:pPr>
    </w:p>
    <w:p w:rsidR="00981E97" w:rsidRPr="003311DC" w:rsidRDefault="00981E97">
      <w:pPr>
        <w:pStyle w:val="a3"/>
        <w:spacing w:before="4"/>
        <w:rPr>
          <w:rFonts w:asciiTheme="minorHAnsi" w:hAnsiTheme="minorHAnsi" w:cstheme="minorHAnsi"/>
          <w:sz w:val="15"/>
        </w:rPr>
      </w:pPr>
    </w:p>
    <w:p w:rsidR="00981E97" w:rsidRPr="003311DC" w:rsidRDefault="00F93013">
      <w:pPr>
        <w:pStyle w:val="3"/>
        <w:numPr>
          <w:ilvl w:val="1"/>
          <w:numId w:val="36"/>
        </w:numPr>
        <w:tabs>
          <w:tab w:val="left" w:pos="905"/>
          <w:tab w:val="left" w:pos="906"/>
        </w:tabs>
        <w:ind w:hanging="592"/>
        <w:rPr>
          <w:rFonts w:asciiTheme="minorHAnsi" w:hAnsiTheme="minorHAnsi" w:cstheme="minorHAnsi"/>
        </w:rPr>
      </w:pPr>
      <w:bookmarkStart w:id="9" w:name="_bookmark7"/>
      <w:bookmarkEnd w:id="9"/>
      <w:r w:rsidRPr="003311DC">
        <w:rPr>
          <w:rFonts w:asciiTheme="minorHAnsi" w:hAnsiTheme="minorHAnsi" w:cstheme="minorHAnsi"/>
          <w:color w:val="2CA1BE"/>
          <w:w w:val="105"/>
        </w:rPr>
        <w:t>Προθεσμία</w:t>
      </w:r>
      <w:r w:rsidRPr="003311DC">
        <w:rPr>
          <w:rFonts w:asciiTheme="minorHAnsi" w:hAnsiTheme="minorHAnsi" w:cstheme="minorHAnsi"/>
          <w:color w:val="2CA1BE"/>
          <w:spacing w:val="-21"/>
          <w:w w:val="105"/>
        </w:rPr>
        <w:t xml:space="preserve"> </w:t>
      </w:r>
      <w:r w:rsidRPr="003311DC">
        <w:rPr>
          <w:rFonts w:asciiTheme="minorHAnsi" w:hAnsiTheme="minorHAnsi" w:cstheme="minorHAnsi"/>
          <w:color w:val="2CA1BE"/>
          <w:w w:val="105"/>
        </w:rPr>
        <w:t>παραλαβής</w:t>
      </w:r>
      <w:r w:rsidRPr="003311DC">
        <w:rPr>
          <w:rFonts w:asciiTheme="minorHAnsi" w:hAnsiTheme="minorHAnsi" w:cstheme="minorHAnsi"/>
          <w:color w:val="2CA1BE"/>
          <w:spacing w:val="-20"/>
          <w:w w:val="105"/>
        </w:rPr>
        <w:t xml:space="preserve"> </w:t>
      </w:r>
      <w:r w:rsidRPr="003311DC">
        <w:rPr>
          <w:rFonts w:asciiTheme="minorHAnsi" w:hAnsiTheme="minorHAnsi" w:cstheme="minorHAnsi"/>
          <w:color w:val="2CA1BE"/>
          <w:w w:val="105"/>
        </w:rPr>
        <w:t>προσφορών</w:t>
      </w:r>
      <w:r w:rsidRPr="003311DC">
        <w:rPr>
          <w:rFonts w:asciiTheme="minorHAnsi" w:hAnsiTheme="minorHAnsi" w:cstheme="minorHAnsi"/>
          <w:color w:val="2CA1BE"/>
          <w:spacing w:val="-20"/>
          <w:w w:val="105"/>
        </w:rPr>
        <w:t xml:space="preserve"> </w:t>
      </w:r>
      <w:r w:rsidRPr="003311DC">
        <w:rPr>
          <w:rFonts w:asciiTheme="minorHAnsi" w:hAnsiTheme="minorHAnsi" w:cstheme="minorHAnsi"/>
          <w:color w:val="2CA1BE"/>
          <w:w w:val="105"/>
        </w:rPr>
        <w:t>και</w:t>
      </w:r>
      <w:r w:rsidRPr="003311DC">
        <w:rPr>
          <w:rFonts w:asciiTheme="minorHAnsi" w:hAnsiTheme="minorHAnsi" w:cstheme="minorHAnsi"/>
          <w:color w:val="2CA1BE"/>
          <w:spacing w:val="-20"/>
          <w:w w:val="105"/>
        </w:rPr>
        <w:t xml:space="preserve"> </w:t>
      </w:r>
      <w:r w:rsidRPr="003311DC">
        <w:rPr>
          <w:rFonts w:asciiTheme="minorHAnsi" w:hAnsiTheme="minorHAnsi" w:cstheme="minorHAnsi"/>
          <w:color w:val="2CA1BE"/>
          <w:w w:val="105"/>
        </w:rPr>
        <w:t>διενέργεια</w:t>
      </w:r>
      <w:r w:rsidRPr="003311DC">
        <w:rPr>
          <w:rFonts w:asciiTheme="minorHAnsi" w:hAnsiTheme="minorHAnsi" w:cstheme="minorHAnsi"/>
          <w:color w:val="2CA1BE"/>
          <w:spacing w:val="-19"/>
          <w:w w:val="105"/>
        </w:rPr>
        <w:t xml:space="preserve"> </w:t>
      </w:r>
      <w:r w:rsidRPr="003311DC">
        <w:rPr>
          <w:rFonts w:asciiTheme="minorHAnsi" w:hAnsiTheme="minorHAnsi" w:cstheme="minorHAnsi"/>
          <w:color w:val="2CA1BE"/>
          <w:w w:val="105"/>
        </w:rPr>
        <w:t>διαγωνισμού</w:t>
      </w:r>
    </w:p>
    <w:p w:rsidR="00981E97" w:rsidRPr="003311DC" w:rsidRDefault="00F93013">
      <w:pPr>
        <w:pStyle w:val="a3"/>
        <w:spacing w:before="45"/>
        <w:ind w:left="313"/>
        <w:rPr>
          <w:rFonts w:asciiTheme="minorHAnsi" w:hAnsiTheme="minorHAnsi" w:cstheme="minorHAnsi"/>
        </w:rPr>
      </w:pPr>
      <w:r w:rsidRPr="003311DC">
        <w:rPr>
          <w:rFonts w:asciiTheme="minorHAnsi" w:hAnsiTheme="minorHAnsi" w:cstheme="minorHAnsi"/>
          <w:w w:val="95"/>
        </w:rPr>
        <w:t>Η καταληκτική ημερομηνία παραλαβής των προσφορών είναι η Δευτέρα 01/10/2018 και ώρα 15:00</w:t>
      </w:r>
      <w:r w:rsidRPr="003311DC">
        <w:rPr>
          <w:rFonts w:asciiTheme="minorHAnsi" w:hAnsiTheme="minorHAnsi" w:cstheme="minorHAnsi"/>
          <w:w w:val="95"/>
          <w:vertAlign w:val="superscript"/>
        </w:rPr>
        <w:t>16</w:t>
      </w:r>
    </w:p>
    <w:p w:rsidR="00981E97" w:rsidRPr="003311DC" w:rsidRDefault="00981E97">
      <w:pPr>
        <w:pStyle w:val="a3"/>
        <w:spacing w:before="10"/>
        <w:rPr>
          <w:rFonts w:asciiTheme="minorHAnsi" w:hAnsiTheme="minorHAnsi" w:cstheme="minorHAnsi"/>
          <w:sz w:val="17"/>
        </w:rPr>
      </w:pPr>
    </w:p>
    <w:p w:rsidR="00981E97" w:rsidRPr="003311DC" w:rsidRDefault="00F93013">
      <w:pPr>
        <w:pStyle w:val="a3"/>
        <w:spacing w:line="290" w:lineRule="auto"/>
        <w:ind w:left="313" w:right="3091"/>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29"/>
          <w:w w:val="85"/>
        </w:rPr>
        <w:t xml:space="preserve"> </w:t>
      </w:r>
      <w:r w:rsidRPr="003311DC">
        <w:rPr>
          <w:rFonts w:asciiTheme="minorHAnsi" w:hAnsiTheme="minorHAnsi" w:cstheme="minorHAnsi"/>
          <w:w w:val="85"/>
        </w:rPr>
        <w:t>διαδικασία</w:t>
      </w:r>
      <w:r w:rsidRPr="003311DC">
        <w:rPr>
          <w:rFonts w:asciiTheme="minorHAnsi" w:hAnsiTheme="minorHAnsi" w:cstheme="minorHAnsi"/>
          <w:spacing w:val="-30"/>
          <w:w w:val="85"/>
        </w:rPr>
        <w:t xml:space="preserve"> </w:t>
      </w:r>
      <w:r w:rsidRPr="003311DC">
        <w:rPr>
          <w:rFonts w:asciiTheme="minorHAnsi" w:hAnsiTheme="minorHAnsi" w:cstheme="minorHAnsi"/>
          <w:w w:val="85"/>
        </w:rPr>
        <w:t>θα</w:t>
      </w:r>
      <w:r w:rsidRPr="003311DC">
        <w:rPr>
          <w:rFonts w:asciiTheme="minorHAnsi" w:hAnsiTheme="minorHAnsi" w:cstheme="minorHAnsi"/>
          <w:spacing w:val="-29"/>
          <w:w w:val="85"/>
        </w:rPr>
        <w:t xml:space="preserve"> </w:t>
      </w:r>
      <w:r w:rsidRPr="003311DC">
        <w:rPr>
          <w:rFonts w:asciiTheme="minorHAnsi" w:hAnsiTheme="minorHAnsi" w:cstheme="minorHAnsi"/>
          <w:w w:val="85"/>
        </w:rPr>
        <w:t>διενεργηθεί</w:t>
      </w:r>
      <w:r w:rsidRPr="003311DC">
        <w:rPr>
          <w:rFonts w:asciiTheme="minorHAnsi" w:hAnsiTheme="minorHAnsi" w:cstheme="minorHAnsi"/>
          <w:spacing w:val="-29"/>
          <w:w w:val="85"/>
        </w:rPr>
        <w:t xml:space="preserve"> </w:t>
      </w:r>
      <w:r w:rsidRPr="003311DC">
        <w:rPr>
          <w:rFonts w:asciiTheme="minorHAnsi" w:hAnsiTheme="minorHAnsi" w:cstheme="minorHAnsi"/>
          <w:w w:val="85"/>
        </w:rPr>
        <w:t>με</w:t>
      </w:r>
      <w:r w:rsidRPr="003311DC">
        <w:rPr>
          <w:rFonts w:asciiTheme="minorHAnsi" w:hAnsiTheme="minorHAnsi" w:cstheme="minorHAnsi"/>
          <w:spacing w:val="-27"/>
          <w:w w:val="85"/>
        </w:rPr>
        <w:t xml:space="preserve"> </w:t>
      </w:r>
      <w:r w:rsidRPr="003311DC">
        <w:rPr>
          <w:rFonts w:asciiTheme="minorHAnsi" w:hAnsiTheme="minorHAnsi" w:cstheme="minorHAnsi"/>
          <w:w w:val="85"/>
        </w:rPr>
        <w:t>χρήση</w:t>
      </w:r>
      <w:r w:rsidRPr="003311DC">
        <w:rPr>
          <w:rFonts w:asciiTheme="minorHAnsi" w:hAnsiTheme="minorHAnsi" w:cstheme="minorHAnsi"/>
          <w:spacing w:val="-29"/>
          <w:w w:val="85"/>
        </w:rPr>
        <w:t xml:space="preserve"> </w:t>
      </w:r>
      <w:r w:rsidRPr="003311DC">
        <w:rPr>
          <w:rFonts w:asciiTheme="minorHAnsi" w:hAnsiTheme="minorHAnsi" w:cstheme="minorHAnsi"/>
          <w:w w:val="85"/>
        </w:rPr>
        <w:t>της</w:t>
      </w:r>
      <w:r w:rsidRPr="003311DC">
        <w:rPr>
          <w:rFonts w:asciiTheme="minorHAnsi" w:hAnsiTheme="minorHAnsi" w:cstheme="minorHAnsi"/>
          <w:spacing w:val="-29"/>
          <w:w w:val="85"/>
        </w:rPr>
        <w:t xml:space="preserve"> </w:t>
      </w:r>
      <w:r w:rsidRPr="003311DC">
        <w:rPr>
          <w:rFonts w:asciiTheme="minorHAnsi" w:hAnsiTheme="minorHAnsi" w:cstheme="minorHAnsi"/>
          <w:w w:val="85"/>
        </w:rPr>
        <w:t>πλατφόρμας</w:t>
      </w:r>
      <w:r w:rsidRPr="003311DC">
        <w:rPr>
          <w:rFonts w:asciiTheme="minorHAnsi" w:hAnsiTheme="minorHAnsi" w:cstheme="minorHAnsi"/>
          <w:spacing w:val="-29"/>
          <w:w w:val="85"/>
        </w:rPr>
        <w:t xml:space="preserve"> </w:t>
      </w:r>
      <w:r w:rsidRPr="003311DC">
        <w:rPr>
          <w:rFonts w:asciiTheme="minorHAnsi" w:hAnsiTheme="minorHAnsi" w:cstheme="minorHAnsi"/>
          <w:w w:val="85"/>
        </w:rPr>
        <w:t>του</w:t>
      </w:r>
      <w:r w:rsidRPr="003311DC">
        <w:rPr>
          <w:rFonts w:asciiTheme="minorHAnsi" w:hAnsiTheme="minorHAnsi" w:cstheme="minorHAnsi"/>
          <w:spacing w:val="-29"/>
          <w:w w:val="85"/>
        </w:rPr>
        <w:t xml:space="preserve"> </w:t>
      </w:r>
      <w:r w:rsidRPr="003311DC">
        <w:rPr>
          <w:rFonts w:asciiTheme="minorHAnsi" w:hAnsiTheme="minorHAnsi" w:cstheme="minorHAnsi"/>
          <w:w w:val="85"/>
        </w:rPr>
        <w:t>Εθνικού</w:t>
      </w:r>
      <w:r w:rsidRPr="003311DC">
        <w:rPr>
          <w:rFonts w:asciiTheme="minorHAnsi" w:hAnsiTheme="minorHAnsi" w:cstheme="minorHAnsi"/>
          <w:spacing w:val="-29"/>
          <w:w w:val="85"/>
        </w:rPr>
        <w:t xml:space="preserve"> </w:t>
      </w:r>
      <w:r w:rsidRPr="003311DC">
        <w:rPr>
          <w:rFonts w:asciiTheme="minorHAnsi" w:hAnsiTheme="minorHAnsi" w:cstheme="minorHAnsi"/>
          <w:w w:val="85"/>
        </w:rPr>
        <w:t>Συστήματος</w:t>
      </w:r>
      <w:r w:rsidRPr="003311DC">
        <w:rPr>
          <w:rFonts w:asciiTheme="minorHAnsi" w:hAnsiTheme="minorHAnsi" w:cstheme="minorHAnsi"/>
          <w:spacing w:val="-28"/>
          <w:w w:val="85"/>
        </w:rPr>
        <w:t xml:space="preserve"> </w:t>
      </w:r>
      <w:r w:rsidRPr="003311DC">
        <w:rPr>
          <w:rFonts w:asciiTheme="minorHAnsi" w:hAnsiTheme="minorHAnsi" w:cstheme="minorHAnsi"/>
          <w:w w:val="85"/>
        </w:rPr>
        <w:t>Ηλεκτρονικών</w:t>
      </w:r>
      <w:r w:rsidRPr="003311DC">
        <w:rPr>
          <w:rFonts w:asciiTheme="minorHAnsi" w:hAnsiTheme="minorHAnsi" w:cstheme="minorHAnsi"/>
          <w:spacing w:val="-30"/>
          <w:w w:val="85"/>
        </w:rPr>
        <w:t xml:space="preserve"> </w:t>
      </w:r>
      <w:r w:rsidRPr="003311DC">
        <w:rPr>
          <w:rFonts w:asciiTheme="minorHAnsi" w:hAnsiTheme="minorHAnsi" w:cstheme="minorHAnsi"/>
          <w:w w:val="85"/>
        </w:rPr>
        <w:t xml:space="preserve">Δημοσίων </w:t>
      </w:r>
      <w:r w:rsidRPr="003311DC">
        <w:rPr>
          <w:rFonts w:asciiTheme="minorHAnsi" w:hAnsiTheme="minorHAnsi" w:cstheme="minorHAnsi"/>
          <w:w w:val="90"/>
        </w:rPr>
        <w:t>Συμβάσεων</w:t>
      </w:r>
      <w:r w:rsidRPr="003311DC">
        <w:rPr>
          <w:rFonts w:asciiTheme="minorHAnsi" w:hAnsiTheme="minorHAnsi" w:cstheme="minorHAnsi"/>
          <w:spacing w:val="-21"/>
          <w:w w:val="90"/>
        </w:rPr>
        <w:t xml:space="preserve"> </w:t>
      </w:r>
      <w:r w:rsidRPr="003311DC">
        <w:rPr>
          <w:rFonts w:asciiTheme="minorHAnsi" w:hAnsiTheme="minorHAnsi" w:cstheme="minorHAnsi"/>
          <w:w w:val="90"/>
        </w:rPr>
        <w:t>(Ε.Σ.Η.Δ.Η.Σ.),</w:t>
      </w:r>
      <w:r w:rsidRPr="003311DC">
        <w:rPr>
          <w:rFonts w:asciiTheme="minorHAnsi" w:hAnsiTheme="minorHAnsi" w:cstheme="minorHAnsi"/>
          <w:spacing w:val="-23"/>
          <w:w w:val="90"/>
        </w:rPr>
        <w:t xml:space="preserve"> </w:t>
      </w:r>
      <w:r w:rsidRPr="003311DC">
        <w:rPr>
          <w:rFonts w:asciiTheme="minorHAnsi" w:hAnsiTheme="minorHAnsi" w:cstheme="minorHAnsi"/>
          <w:w w:val="90"/>
        </w:rPr>
        <w:t>η</w:t>
      </w:r>
      <w:r w:rsidRPr="003311DC">
        <w:rPr>
          <w:rFonts w:asciiTheme="minorHAnsi" w:hAnsiTheme="minorHAnsi" w:cstheme="minorHAnsi"/>
          <w:spacing w:val="-22"/>
          <w:w w:val="90"/>
        </w:rPr>
        <w:t xml:space="preserve"> </w:t>
      </w:r>
      <w:r w:rsidRPr="003311DC">
        <w:rPr>
          <w:rFonts w:asciiTheme="minorHAnsi" w:hAnsiTheme="minorHAnsi" w:cstheme="minorHAnsi"/>
          <w:w w:val="90"/>
        </w:rPr>
        <w:t>οποία</w:t>
      </w:r>
      <w:r w:rsidRPr="003311DC">
        <w:rPr>
          <w:rFonts w:asciiTheme="minorHAnsi" w:hAnsiTheme="minorHAnsi" w:cstheme="minorHAnsi"/>
          <w:spacing w:val="-23"/>
          <w:w w:val="90"/>
        </w:rPr>
        <w:t xml:space="preserve"> </w:t>
      </w:r>
      <w:r w:rsidRPr="003311DC">
        <w:rPr>
          <w:rFonts w:asciiTheme="minorHAnsi" w:hAnsiTheme="minorHAnsi" w:cstheme="minorHAnsi"/>
          <w:w w:val="90"/>
        </w:rPr>
        <w:t>είναι</w:t>
      </w:r>
      <w:r w:rsidRPr="003311DC">
        <w:rPr>
          <w:rFonts w:asciiTheme="minorHAnsi" w:hAnsiTheme="minorHAnsi" w:cstheme="minorHAnsi"/>
          <w:spacing w:val="-20"/>
          <w:w w:val="90"/>
        </w:rPr>
        <w:t xml:space="preserve"> </w:t>
      </w:r>
      <w:r w:rsidRPr="003311DC">
        <w:rPr>
          <w:rFonts w:asciiTheme="minorHAnsi" w:hAnsiTheme="minorHAnsi" w:cstheme="minorHAnsi"/>
          <w:w w:val="90"/>
        </w:rPr>
        <w:t>προσβάσιμη</w:t>
      </w:r>
      <w:r w:rsidRPr="003311DC">
        <w:rPr>
          <w:rFonts w:asciiTheme="minorHAnsi" w:hAnsiTheme="minorHAnsi" w:cstheme="minorHAnsi"/>
          <w:spacing w:val="-21"/>
          <w:w w:val="90"/>
        </w:rPr>
        <w:t xml:space="preserve"> </w:t>
      </w:r>
      <w:r w:rsidRPr="003311DC">
        <w:rPr>
          <w:rFonts w:asciiTheme="minorHAnsi" w:hAnsiTheme="minorHAnsi" w:cstheme="minorHAnsi"/>
          <w:w w:val="90"/>
        </w:rPr>
        <w:t>μέσω</w:t>
      </w:r>
      <w:r w:rsidRPr="003311DC">
        <w:rPr>
          <w:rFonts w:asciiTheme="minorHAnsi" w:hAnsiTheme="minorHAnsi" w:cstheme="minorHAnsi"/>
          <w:spacing w:val="-23"/>
          <w:w w:val="90"/>
        </w:rPr>
        <w:t xml:space="preserve"> </w:t>
      </w:r>
      <w:r w:rsidRPr="003311DC">
        <w:rPr>
          <w:rFonts w:asciiTheme="minorHAnsi" w:hAnsiTheme="minorHAnsi" w:cstheme="minorHAnsi"/>
          <w:w w:val="90"/>
        </w:rPr>
        <w:t>της</w:t>
      </w:r>
      <w:r w:rsidRPr="003311DC">
        <w:rPr>
          <w:rFonts w:asciiTheme="minorHAnsi" w:hAnsiTheme="minorHAnsi" w:cstheme="minorHAnsi"/>
          <w:spacing w:val="-22"/>
          <w:w w:val="90"/>
        </w:rPr>
        <w:t xml:space="preserve"> </w:t>
      </w:r>
      <w:r w:rsidRPr="003311DC">
        <w:rPr>
          <w:rFonts w:asciiTheme="minorHAnsi" w:hAnsiTheme="minorHAnsi" w:cstheme="minorHAnsi"/>
          <w:w w:val="90"/>
        </w:rPr>
        <w:t>Διαδικτυακής</w:t>
      </w:r>
      <w:r w:rsidRPr="003311DC">
        <w:rPr>
          <w:rFonts w:asciiTheme="minorHAnsi" w:hAnsiTheme="minorHAnsi" w:cstheme="minorHAnsi"/>
          <w:spacing w:val="-23"/>
          <w:w w:val="90"/>
        </w:rPr>
        <w:t xml:space="preserve"> </w:t>
      </w:r>
      <w:r w:rsidRPr="003311DC">
        <w:rPr>
          <w:rFonts w:asciiTheme="minorHAnsi" w:hAnsiTheme="minorHAnsi" w:cstheme="minorHAnsi"/>
          <w:w w:val="90"/>
        </w:rPr>
        <w:t>πύλης</w:t>
      </w:r>
    </w:p>
    <w:p w:rsidR="00981E97" w:rsidRPr="003311DC" w:rsidRDefault="00F93013">
      <w:pPr>
        <w:pStyle w:val="a3"/>
        <w:spacing w:before="3"/>
        <w:ind w:left="313"/>
        <w:rPr>
          <w:rFonts w:asciiTheme="minorHAnsi" w:hAnsiTheme="minorHAnsi" w:cstheme="minorHAnsi"/>
        </w:rPr>
      </w:pPr>
      <w:hyperlink r:id="rId22">
        <w:r w:rsidRPr="003311DC">
          <w:rPr>
            <w:rFonts w:asciiTheme="minorHAnsi" w:hAnsiTheme="minorHAnsi" w:cstheme="minorHAnsi"/>
            <w:w w:val="95"/>
          </w:rPr>
          <w:t xml:space="preserve">www.promitheus.gov.gr </w:t>
        </w:r>
      </w:hyperlink>
      <w:r w:rsidRPr="003311DC">
        <w:rPr>
          <w:rFonts w:asciiTheme="minorHAnsi" w:hAnsiTheme="minorHAnsi" w:cstheme="minorHAnsi"/>
          <w:w w:val="95"/>
        </w:rPr>
        <w:t>, την Παρασκευή 05/10/2018 και ώρα 13:00</w:t>
      </w:r>
    </w:p>
    <w:p w:rsidR="00981E97" w:rsidRPr="003311DC" w:rsidRDefault="003311DC">
      <w:pPr>
        <w:pStyle w:val="a3"/>
        <w:spacing w:before="4"/>
        <w:rPr>
          <w:rFonts w:asciiTheme="minorHAnsi" w:hAnsiTheme="minorHAnsi" w:cstheme="minorHAnsi"/>
          <w:sz w:val="22"/>
        </w:rPr>
      </w:pPr>
      <w:r>
        <w:rPr>
          <w:rFonts w:asciiTheme="minorHAnsi" w:hAnsiTheme="minorHAnsi" w:cstheme="minorHAnsi"/>
          <w:noProof/>
          <w:lang w:bidi="ar-SA"/>
        </w:rPr>
        <mc:AlternateContent>
          <mc:Choice Requires="wps">
            <w:drawing>
              <wp:anchor distT="0" distB="0" distL="0" distR="0" simplePos="0" relativeHeight="251401728" behindDoc="0" locked="0" layoutInCell="1" allowOverlap="1">
                <wp:simplePos x="0" y="0"/>
                <wp:positionH relativeFrom="page">
                  <wp:posOffset>592455</wp:posOffset>
                </wp:positionH>
                <wp:positionV relativeFrom="paragraph">
                  <wp:posOffset>194310</wp:posOffset>
                </wp:positionV>
                <wp:extent cx="1506220" cy="0"/>
                <wp:effectExtent l="11430" t="13335" r="6350" b="5715"/>
                <wp:wrapTopAndBottom/>
                <wp:docPr id="442"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40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5.3pt" to="165.2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" strokeweight=".21169mm">
                <w10:wrap type="topAndBottom" anchorx="page"/>
              </v:line>
            </w:pict>
          </mc:Fallback>
        </mc:AlternateContent>
      </w:r>
    </w:p>
    <w:p w:rsidR="00981E97" w:rsidRPr="003311DC" w:rsidRDefault="00F93013">
      <w:pPr>
        <w:tabs>
          <w:tab w:val="left" w:pos="662"/>
        </w:tabs>
        <w:spacing w:before="55"/>
        <w:ind w:left="313"/>
        <w:rPr>
          <w:rFonts w:asciiTheme="minorHAnsi" w:hAnsiTheme="minorHAnsi" w:cstheme="minorHAnsi"/>
          <w:sz w:val="15"/>
        </w:rPr>
      </w:pPr>
      <w:r w:rsidRPr="003311DC">
        <w:rPr>
          <w:rFonts w:asciiTheme="minorHAnsi" w:hAnsiTheme="minorHAnsi" w:cstheme="minorHAnsi"/>
          <w:w w:val="90"/>
          <w:position w:val="8"/>
          <w:sz w:val="10"/>
        </w:rPr>
        <w:t>16</w:t>
      </w:r>
      <w:r w:rsidRPr="003311DC">
        <w:rPr>
          <w:rFonts w:asciiTheme="minorHAnsi" w:hAnsiTheme="minorHAnsi" w:cstheme="minorHAnsi"/>
          <w:w w:val="90"/>
          <w:position w:val="8"/>
          <w:sz w:val="10"/>
        </w:rPr>
        <w:tab/>
      </w:r>
      <w:r w:rsidRPr="003311DC">
        <w:rPr>
          <w:rFonts w:asciiTheme="minorHAnsi" w:hAnsiTheme="minorHAnsi" w:cstheme="minorHAnsi"/>
          <w:w w:val="90"/>
          <w:sz w:val="15"/>
        </w:rPr>
        <w:t>Κατά</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τον</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καθορισμό</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των</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προθεσμιών</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παραλαβής</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των</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προσφορών</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οι</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Α.Α.</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λαμβάνουν</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υπόψη</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την</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πολυπλοκότητα</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της</w:t>
      </w:r>
    </w:p>
    <w:p w:rsidR="00981E97" w:rsidRPr="003311DC" w:rsidRDefault="00F93013">
      <w:pPr>
        <w:spacing w:before="7" w:line="249" w:lineRule="auto"/>
        <w:ind w:left="662" w:right="3071"/>
        <w:rPr>
          <w:rFonts w:asciiTheme="minorHAnsi" w:hAnsiTheme="minorHAnsi" w:cstheme="minorHAnsi"/>
          <w:sz w:val="15"/>
        </w:rPr>
      </w:pPr>
      <w:r w:rsidRPr="003311DC">
        <w:rPr>
          <w:rFonts w:asciiTheme="minorHAnsi" w:hAnsiTheme="minorHAnsi" w:cstheme="minorHAnsi"/>
          <w:w w:val="85"/>
          <w:sz w:val="15"/>
        </w:rPr>
        <w:t>σύμβασης</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τον</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χρόνο</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που</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απαιτείται</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για</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την</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προετοιμασία</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των</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προσφορών</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(άρθρο</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60</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παρ.</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1</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ν.</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4412/2016).</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Η</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ελάχιστη προθεσμία</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παραλαβής</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των</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προσφορών</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στην</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ανοιχτή</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διαδικασία</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καθορίζεται</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α)</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για</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τις</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συμβάσεις</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άνω</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των</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ορίων</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από</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τις διατάξεις</w:t>
      </w:r>
      <w:r w:rsidRPr="003311DC">
        <w:rPr>
          <w:rFonts w:asciiTheme="minorHAnsi" w:hAnsiTheme="minorHAnsi" w:cstheme="minorHAnsi"/>
          <w:spacing w:val="-30"/>
          <w:w w:val="85"/>
          <w:sz w:val="15"/>
        </w:rPr>
        <w:t xml:space="preserve"> </w:t>
      </w:r>
      <w:r w:rsidRPr="003311DC">
        <w:rPr>
          <w:rFonts w:asciiTheme="minorHAnsi" w:hAnsiTheme="minorHAnsi" w:cstheme="minorHAnsi"/>
          <w:w w:val="85"/>
          <w:sz w:val="15"/>
        </w:rPr>
        <w:t>των</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άρθρων</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27,</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60</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67</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ν.</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4412/2016</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β)</w:t>
      </w:r>
      <w:r w:rsidRPr="003311DC">
        <w:rPr>
          <w:rFonts w:asciiTheme="minorHAnsi" w:hAnsiTheme="minorHAnsi" w:cstheme="minorHAnsi"/>
          <w:spacing w:val="-30"/>
          <w:w w:val="85"/>
          <w:sz w:val="15"/>
        </w:rPr>
        <w:t xml:space="preserve"> </w:t>
      </w:r>
      <w:r w:rsidRPr="003311DC">
        <w:rPr>
          <w:rFonts w:asciiTheme="minorHAnsi" w:hAnsiTheme="minorHAnsi" w:cstheme="minorHAnsi"/>
          <w:w w:val="85"/>
          <w:sz w:val="15"/>
        </w:rPr>
        <w:t>για</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τις</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συμβάσεις</w:t>
      </w:r>
      <w:r w:rsidRPr="003311DC">
        <w:rPr>
          <w:rFonts w:asciiTheme="minorHAnsi" w:hAnsiTheme="minorHAnsi" w:cstheme="minorHAnsi"/>
          <w:spacing w:val="-30"/>
          <w:w w:val="85"/>
          <w:sz w:val="15"/>
        </w:rPr>
        <w:t xml:space="preserve"> </w:t>
      </w:r>
      <w:r w:rsidRPr="003311DC">
        <w:rPr>
          <w:rFonts w:asciiTheme="minorHAnsi" w:hAnsiTheme="minorHAnsi" w:cstheme="minorHAnsi"/>
          <w:w w:val="85"/>
          <w:sz w:val="15"/>
        </w:rPr>
        <w:t>κάτω</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των</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ορίων</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από</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τις</w:t>
      </w:r>
      <w:r w:rsidRPr="003311DC">
        <w:rPr>
          <w:rFonts w:asciiTheme="minorHAnsi" w:hAnsiTheme="minorHAnsi" w:cstheme="minorHAnsi"/>
          <w:spacing w:val="-30"/>
          <w:w w:val="85"/>
          <w:sz w:val="15"/>
        </w:rPr>
        <w:t xml:space="preserve"> </w:t>
      </w:r>
      <w:r w:rsidRPr="003311DC">
        <w:rPr>
          <w:rFonts w:asciiTheme="minorHAnsi" w:hAnsiTheme="minorHAnsi" w:cstheme="minorHAnsi"/>
          <w:w w:val="85"/>
          <w:sz w:val="15"/>
        </w:rPr>
        <w:t>διατάξεις</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 xml:space="preserve">άρθρου </w:t>
      </w:r>
      <w:r w:rsidRPr="003311DC">
        <w:rPr>
          <w:rFonts w:asciiTheme="minorHAnsi" w:hAnsiTheme="minorHAnsi" w:cstheme="minorHAnsi"/>
          <w:w w:val="90"/>
          <w:sz w:val="15"/>
        </w:rPr>
        <w:t>121 του ίδιου</w:t>
      </w:r>
      <w:r w:rsidRPr="003311DC">
        <w:rPr>
          <w:rFonts w:asciiTheme="minorHAnsi" w:hAnsiTheme="minorHAnsi" w:cstheme="minorHAnsi"/>
          <w:spacing w:val="-33"/>
          <w:w w:val="90"/>
          <w:sz w:val="15"/>
        </w:rPr>
        <w:t xml:space="preserve"> </w:t>
      </w:r>
      <w:r w:rsidRPr="003311DC">
        <w:rPr>
          <w:rFonts w:asciiTheme="minorHAnsi" w:hAnsiTheme="minorHAnsi" w:cstheme="minorHAnsi"/>
          <w:w w:val="90"/>
          <w:sz w:val="15"/>
        </w:rPr>
        <w:t>νόμου</w:t>
      </w:r>
    </w:p>
    <w:p w:rsidR="00981E97" w:rsidRPr="003311DC" w:rsidRDefault="00981E97">
      <w:pPr>
        <w:spacing w:line="249" w:lineRule="auto"/>
        <w:rPr>
          <w:rFonts w:asciiTheme="minorHAnsi" w:hAnsiTheme="minorHAnsi" w:cstheme="minorHAnsi"/>
          <w:sz w:val="15"/>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891200" behindDoc="1"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440"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449.35pt;margin-top:74.3pt;width:145.95pt;height:693.3pt;z-index:-2514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" fillcolor="#f1f1f1" stroked="f">
                <w10:wrap anchorx="page" anchory="page"/>
              </v:rect>
            </w:pict>
          </mc:Fallback>
        </mc:AlternateContent>
      </w:r>
      <w:r>
        <w:rPr>
          <w:rFonts w:asciiTheme="minorHAnsi" w:hAnsiTheme="minorHAnsi" w:cstheme="minorHAnsi"/>
          <w:noProof/>
          <w:lang w:bidi="ar-SA"/>
        </w:rPr>
        <mc:AlternateContent>
          <mc:Choice Requires="wpg">
            <w:drawing>
              <wp:anchor distT="0" distB="0" distL="114300" distR="114300" simplePos="0" relativeHeight="251473408" behindDoc="0" locked="0" layoutInCell="1" allowOverlap="1">
                <wp:simplePos x="0" y="0"/>
                <wp:positionH relativeFrom="page">
                  <wp:posOffset>499745</wp:posOffset>
                </wp:positionH>
                <wp:positionV relativeFrom="page">
                  <wp:posOffset>8639175</wp:posOffset>
                </wp:positionV>
                <wp:extent cx="7620" cy="459740"/>
                <wp:effectExtent l="4445" t="9525" r="6985" b="6985"/>
                <wp:wrapNone/>
                <wp:docPr id="430"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459740"/>
                          <a:chOff x="787" y="13605"/>
                          <a:chExt cx="12" cy="724"/>
                        </a:xfrm>
                      </wpg:grpSpPr>
                      <wps:wsp>
                        <wps:cNvPr id="432" name="Line 218"/>
                        <wps:cNvCnPr/>
                        <wps:spPr bwMode="auto">
                          <a:xfrm>
                            <a:off x="793" y="13605"/>
                            <a:ext cx="0" cy="18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 name="Line 217"/>
                        <wps:cNvCnPr/>
                        <wps:spPr bwMode="auto">
                          <a:xfrm>
                            <a:off x="793" y="13785"/>
                            <a:ext cx="0" cy="182"/>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 name="Line 216"/>
                        <wps:cNvCnPr/>
                        <wps:spPr bwMode="auto">
                          <a:xfrm>
                            <a:off x="793" y="13966"/>
                            <a:ext cx="0" cy="182"/>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 name="Line 215"/>
                        <wps:cNvCnPr/>
                        <wps:spPr bwMode="auto">
                          <a:xfrm>
                            <a:off x="793" y="14148"/>
                            <a:ext cx="0" cy="18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4" o:spid="_x0000_s1026" style="position:absolute;margin-left:39.35pt;margin-top:680.25pt;width:.6pt;height:36.2pt;z-index:251473408;mso-position-horizontal-relative:page;mso-position-vertical-relative:page" coordorigin="787,13605" coordsize="1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">
                <v:line id="Line 218" o:spid="_x0000_s1027" style="position:absolute;visibility:visible;mso-wrap-style:square" from="793,13605" to="793,13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51QMUAAADcAAAADwAAAGRycy9kb3ducmV2LnhtbESPT2sCMRTE70K/Q3iCN81qpchqFCkt&#10;eFCkaqHeHpu3f3Dzkm6iu357Uyh4HGbmN8xi1Zla3KjxlWUF41ECgjizuuJCwen4OZyB8AFZY22Z&#10;FNzJw2r50ltgqm3LX3Q7hEJECPsUFZQhuFRKn5Vk0I+sI45ebhuDIcqmkLrBNsJNLSdJ8iYNVhwX&#10;SnT0XlJ2OVyNgrx1H8ef8f6Xdf693uynbrcNZ6UG/W49BxGoC8/wf3ujFUxfJ/B3Jh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51QMUAAADcAAAADwAAAAAAAAAA&#10;AAAAAAChAgAAZHJzL2Rvd25yZXYueG1sUEsFBgAAAAAEAAQA+QAAAJMDAAAAAA==&#10;" strokeweight=".6pt"/>
                <v:line id="Line 217" o:spid="_x0000_s1028" style="position:absolute;visibility:visible;mso-wrap-style:square" from="793,13785" to="793,13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tIr8YAAADcAAAADwAAAGRycy9kb3ducmV2LnhtbESPW2sCMRSE34X+h3AKvmlWXUrZGkVK&#10;BR8UqRfQt8Pm7IVuTuImutt/3xQKfRxm5htmvuxNIx7U+tqygsk4AUGcW11zqeB0XI9eQfiArLGx&#10;TAq+ycNy8TSYY6Ztx5/0OIRSRAj7DBVUIbhMSp9XZNCPrSOOXmFbgyHKtpS6xS7CTSOnSfIiDdYc&#10;Fyp09F5R/nW4GwVF5z6Ol8n+xro4rzb71O224arU8LlfvYEI1If/8F97oxWksxR+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rSK/GAAAA3AAAAA8AAAAAAAAA&#10;AAAAAAAAoQIAAGRycy9kb3ducmV2LnhtbFBLBQYAAAAABAAEAPkAAACUAwAAAAA=&#10;" strokeweight=".6pt"/>
                <v:line id="Line 216" o:spid="_x0000_s1029" style="position:absolute;visibility:visible;mso-wrap-style:square" from="793,13966" to="793,14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VzQ8UAAADcAAAADwAAAGRycy9kb3ducmV2LnhtbESPW2sCMRSE3wv+h3AE32rWKiKrUURa&#10;8KFF6gX07bA5e8HNSbpJ3e2/N0LBx2FmvmEWq87U4kaNrywrGA0TEMSZ1RUXCo6Hj9cZCB+QNdaW&#10;ScEfeVgtey8LTLVt+Ztu+1CICGGfooIyBJdK6bOSDPqhdcTRy21jMETZFFI32Ea4qeVbkkylwYrj&#10;QomONiVl1/2vUZC37v1wHu1+WOen9XY3cV+f4aLUoN+t5yACdeEZ/m9vtYLJeAq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VzQ8UAAADcAAAADwAAAAAAAAAA&#10;AAAAAAChAgAAZHJzL2Rvd25yZXYueG1sUEsFBgAAAAAEAAQA+QAAAJMDAAAAAA==&#10;" strokeweight=".6pt"/>
                <v:line id="Line 215" o:spid="_x0000_s1030" style="position:absolute;visibility:visible;mso-wrap-style:square" from="793,14148" to="793,1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ZCqsIAAADcAAAADwAAAGRycy9kb3ducmV2LnhtbERPy2oCMRTdC/5DuEJ3mtFKkalRRCy4&#10;sEgdC+3uMrnzwMlNOonO9O/NQnB5OO/lujeNuFHra8sKppMEBHFudc2lgnP2MV6A8AFZY2OZFPyT&#10;h/VqOFhiqm3HX3Q7hVLEEPYpKqhCcKmUPq/IoJ9YRxy5wrYGQ4RtKXWLXQw3jZwlyZs0WHNsqNDR&#10;tqL8croaBUXndtnP9PjHuvje7I9z93kIv0q9jPrNO4hAfXiKH+69VjB/jWvjmXg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ZCqsIAAADcAAAADwAAAAAAAAAAAAAA&#10;AAChAgAAZHJzL2Rvd25yZXYueG1sUEsFBgAAAAAEAAQA+QAAAJADAAAAAA==&#10;" strokeweight=".6pt"/>
                <w10:wrap anchorx="page" anchory="page"/>
              </v:group>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412480" behindDoc="0" locked="0" layoutInCell="1" allowOverlap="1" wp14:anchorId="5EFDC9D6" wp14:editId="49350C61">
            <wp:simplePos x="0" y="0"/>
            <wp:positionH relativeFrom="page">
              <wp:posOffset>4227703</wp:posOffset>
            </wp:positionH>
            <wp:positionV relativeFrom="paragraph">
              <wp:posOffset>-93294</wp:posOffset>
            </wp:positionV>
            <wp:extent cx="751319" cy="536955"/>
            <wp:effectExtent l="0" t="0" r="0" b="0"/>
            <wp:wrapNone/>
            <wp:docPr id="7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414528" behindDoc="0" locked="0" layoutInCell="1" allowOverlap="1" wp14:anchorId="1328C5D3" wp14:editId="1E39E84D">
            <wp:simplePos x="0" y="0"/>
            <wp:positionH relativeFrom="page">
              <wp:posOffset>2069845</wp:posOffset>
            </wp:positionH>
            <wp:positionV relativeFrom="paragraph">
              <wp:posOffset>-5524</wp:posOffset>
            </wp:positionV>
            <wp:extent cx="1739519" cy="356840"/>
            <wp:effectExtent l="0" t="0" r="0" b="0"/>
            <wp:wrapNone/>
            <wp:docPr id="7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416576" behindDoc="0" locked="0" layoutInCell="1" allowOverlap="1" wp14:anchorId="2E9191BD" wp14:editId="2190C93E">
            <wp:simplePos x="0" y="0"/>
            <wp:positionH relativeFrom="page">
              <wp:posOffset>946327</wp:posOffset>
            </wp:positionH>
            <wp:positionV relativeFrom="paragraph">
              <wp:posOffset>-119418</wp:posOffset>
            </wp:positionV>
            <wp:extent cx="739620" cy="651979"/>
            <wp:effectExtent l="0" t="0" r="0" b="0"/>
            <wp:wrapNone/>
            <wp:docPr id="7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12</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6"/>
        <w:rPr>
          <w:rFonts w:asciiTheme="minorHAnsi" w:hAnsiTheme="minorHAnsi" w:cstheme="minorHAnsi"/>
          <w:sz w:val="21"/>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2030"/>
        <w:gridCol w:w="2028"/>
        <w:gridCol w:w="2030"/>
      </w:tblGrid>
      <w:tr w:rsidR="00981E97" w:rsidRPr="003311DC">
        <w:trPr>
          <w:trHeight w:val="1298"/>
        </w:trPr>
        <w:tc>
          <w:tcPr>
            <w:tcW w:w="2028" w:type="dxa"/>
          </w:tcPr>
          <w:p w:rsidR="00981E97" w:rsidRPr="003311DC" w:rsidRDefault="00F93013">
            <w:pPr>
              <w:pStyle w:val="TableParagraph"/>
              <w:spacing w:before="2" w:line="292" w:lineRule="auto"/>
              <w:ind w:left="88"/>
              <w:rPr>
                <w:rFonts w:asciiTheme="minorHAnsi" w:hAnsiTheme="minorHAnsi" w:cstheme="minorHAnsi"/>
                <w:b/>
                <w:sz w:val="18"/>
              </w:rPr>
            </w:pPr>
            <w:r w:rsidRPr="003311DC">
              <w:rPr>
                <w:rFonts w:asciiTheme="minorHAnsi" w:hAnsiTheme="minorHAnsi" w:cstheme="minorHAnsi"/>
                <w:b/>
                <w:w w:val="85"/>
                <w:sz w:val="18"/>
              </w:rPr>
              <w:t xml:space="preserve">ΗΜΕΡΟΜΗΝΙΑ </w:t>
            </w:r>
            <w:r w:rsidRPr="003311DC">
              <w:rPr>
                <w:rFonts w:asciiTheme="minorHAnsi" w:hAnsiTheme="minorHAnsi" w:cstheme="minorHAnsi"/>
                <w:b/>
                <w:w w:val="80"/>
                <w:sz w:val="18"/>
              </w:rPr>
              <w:t xml:space="preserve">ΑΝΑΡΤΗΣΗΣ ΣΤΗΝ </w:t>
            </w:r>
            <w:r w:rsidRPr="003311DC">
              <w:rPr>
                <w:rFonts w:asciiTheme="minorHAnsi" w:hAnsiTheme="minorHAnsi" w:cstheme="minorHAnsi"/>
                <w:b/>
                <w:w w:val="75"/>
                <w:sz w:val="18"/>
              </w:rPr>
              <w:t>ΙΣΤΟΣΕΛΙΔΑ ΤΗΣ Α.Α</w:t>
            </w:r>
          </w:p>
          <w:p w:rsidR="00981E97" w:rsidRPr="003311DC" w:rsidRDefault="00F93013">
            <w:pPr>
              <w:pStyle w:val="TableParagraph"/>
              <w:spacing w:before="158"/>
              <w:ind w:left="88"/>
              <w:rPr>
                <w:rFonts w:asciiTheme="minorHAnsi" w:hAnsiTheme="minorHAnsi" w:cstheme="minorHAnsi"/>
                <w:b/>
                <w:sz w:val="15"/>
              </w:rPr>
            </w:pPr>
            <w:hyperlink r:id="rId23">
              <w:r w:rsidRPr="003311DC">
                <w:rPr>
                  <w:rFonts w:asciiTheme="minorHAnsi" w:hAnsiTheme="minorHAnsi" w:cstheme="minorHAnsi"/>
                  <w:b/>
                  <w:w w:val="85"/>
                  <w:sz w:val="15"/>
                </w:rPr>
                <w:t>www.vimatizo.gr</w:t>
              </w:r>
            </w:hyperlink>
          </w:p>
        </w:tc>
        <w:tc>
          <w:tcPr>
            <w:tcW w:w="2030" w:type="dxa"/>
          </w:tcPr>
          <w:p w:rsidR="00981E97" w:rsidRPr="003311DC" w:rsidRDefault="00F93013">
            <w:pPr>
              <w:pStyle w:val="TableParagraph"/>
              <w:spacing w:before="2" w:line="292" w:lineRule="auto"/>
              <w:ind w:left="89"/>
              <w:rPr>
                <w:rFonts w:asciiTheme="minorHAnsi" w:hAnsiTheme="minorHAnsi" w:cstheme="minorHAnsi"/>
                <w:b/>
                <w:sz w:val="18"/>
              </w:rPr>
            </w:pPr>
            <w:r w:rsidRPr="003311DC">
              <w:rPr>
                <w:rFonts w:asciiTheme="minorHAnsi" w:hAnsiTheme="minorHAnsi" w:cstheme="minorHAnsi"/>
                <w:b/>
                <w:w w:val="85"/>
                <w:sz w:val="18"/>
              </w:rPr>
              <w:t xml:space="preserve">ΗΜΕΡΟΜΗΝΙΑ </w:t>
            </w:r>
            <w:r w:rsidRPr="003311DC">
              <w:rPr>
                <w:rFonts w:asciiTheme="minorHAnsi" w:hAnsiTheme="minorHAnsi" w:cstheme="minorHAnsi"/>
                <w:b/>
                <w:w w:val="75"/>
                <w:sz w:val="18"/>
              </w:rPr>
              <w:t xml:space="preserve">ΑΝΑΡΤΗΣΗΣ ΣΤΟ </w:t>
            </w:r>
            <w:r w:rsidRPr="003311DC">
              <w:rPr>
                <w:rFonts w:asciiTheme="minorHAnsi" w:hAnsiTheme="minorHAnsi" w:cstheme="minorHAnsi"/>
                <w:b/>
                <w:w w:val="85"/>
                <w:sz w:val="18"/>
              </w:rPr>
              <w:t>ΚΗΜΔΗΣ</w:t>
            </w:r>
          </w:p>
        </w:tc>
        <w:tc>
          <w:tcPr>
            <w:tcW w:w="2028" w:type="dxa"/>
          </w:tcPr>
          <w:p w:rsidR="00981E97" w:rsidRPr="003311DC" w:rsidRDefault="00F93013">
            <w:pPr>
              <w:pStyle w:val="TableParagraph"/>
              <w:spacing w:before="2"/>
              <w:ind w:left="87"/>
              <w:rPr>
                <w:rFonts w:asciiTheme="minorHAnsi" w:hAnsiTheme="minorHAnsi" w:cstheme="minorHAnsi"/>
                <w:b/>
                <w:sz w:val="18"/>
              </w:rPr>
            </w:pPr>
            <w:r w:rsidRPr="003311DC">
              <w:rPr>
                <w:rFonts w:asciiTheme="minorHAnsi" w:hAnsiTheme="minorHAnsi" w:cstheme="minorHAnsi"/>
                <w:b/>
                <w:w w:val="90"/>
                <w:sz w:val="18"/>
              </w:rPr>
              <w:t>ΗΜΕΡΟΜΗΝΙΑ</w:t>
            </w:r>
          </w:p>
          <w:p w:rsidR="00981E97" w:rsidRPr="003311DC" w:rsidRDefault="00F93013">
            <w:pPr>
              <w:pStyle w:val="TableParagraph"/>
              <w:spacing w:before="45" w:line="292" w:lineRule="auto"/>
              <w:ind w:left="87" w:right="312"/>
              <w:rPr>
                <w:rFonts w:asciiTheme="minorHAnsi" w:hAnsiTheme="minorHAnsi" w:cstheme="minorHAnsi"/>
                <w:b/>
                <w:sz w:val="18"/>
              </w:rPr>
            </w:pPr>
            <w:r w:rsidRPr="003311DC">
              <w:rPr>
                <w:rFonts w:asciiTheme="minorHAnsi" w:hAnsiTheme="minorHAnsi" w:cstheme="minorHAnsi"/>
                <w:b/>
                <w:w w:val="75"/>
                <w:sz w:val="18"/>
              </w:rPr>
              <w:t xml:space="preserve">ΕΝΑΡΞΗΣ ΥΠΟΒΟΛΗΣ </w:t>
            </w:r>
            <w:r w:rsidRPr="003311DC">
              <w:rPr>
                <w:rFonts w:asciiTheme="minorHAnsi" w:hAnsiTheme="minorHAnsi" w:cstheme="minorHAnsi"/>
                <w:b/>
                <w:w w:val="85"/>
                <w:sz w:val="18"/>
              </w:rPr>
              <w:t>ΠΡΟΣΦΟΡΩΝ</w:t>
            </w:r>
          </w:p>
        </w:tc>
        <w:tc>
          <w:tcPr>
            <w:tcW w:w="2030" w:type="dxa"/>
          </w:tcPr>
          <w:p w:rsidR="00981E97" w:rsidRPr="003311DC" w:rsidRDefault="00F93013">
            <w:pPr>
              <w:pStyle w:val="TableParagraph"/>
              <w:spacing w:before="2" w:line="290" w:lineRule="auto"/>
              <w:ind w:left="89" w:right="796"/>
              <w:jc w:val="both"/>
              <w:rPr>
                <w:rFonts w:asciiTheme="minorHAnsi" w:hAnsiTheme="minorHAnsi" w:cstheme="minorHAnsi"/>
                <w:b/>
                <w:sz w:val="18"/>
              </w:rPr>
            </w:pPr>
            <w:r w:rsidRPr="003311DC">
              <w:rPr>
                <w:rFonts w:asciiTheme="minorHAnsi" w:hAnsiTheme="minorHAnsi" w:cstheme="minorHAnsi"/>
                <w:b/>
                <w:w w:val="75"/>
                <w:sz w:val="18"/>
              </w:rPr>
              <w:t xml:space="preserve">ΚΑΤΑΛΗΚΤΙΚΗ ΗΜΕΡΟΜΗΝΙΑ </w:t>
            </w:r>
            <w:r w:rsidRPr="003311DC">
              <w:rPr>
                <w:rFonts w:asciiTheme="minorHAnsi" w:hAnsiTheme="minorHAnsi" w:cstheme="minorHAnsi"/>
                <w:b/>
                <w:w w:val="85"/>
                <w:sz w:val="18"/>
              </w:rPr>
              <w:t>ΥΠΟΒΟΛΗΣ</w:t>
            </w:r>
          </w:p>
          <w:p w:rsidR="00981E97" w:rsidRPr="003311DC" w:rsidRDefault="00F93013">
            <w:pPr>
              <w:pStyle w:val="TableParagraph"/>
              <w:spacing w:before="4"/>
              <w:ind w:left="89"/>
              <w:jc w:val="both"/>
              <w:rPr>
                <w:rFonts w:asciiTheme="minorHAnsi" w:hAnsiTheme="minorHAnsi" w:cstheme="minorHAnsi"/>
                <w:b/>
                <w:sz w:val="18"/>
              </w:rPr>
            </w:pPr>
            <w:r w:rsidRPr="003311DC">
              <w:rPr>
                <w:rFonts w:asciiTheme="minorHAnsi" w:hAnsiTheme="minorHAnsi" w:cstheme="minorHAnsi"/>
                <w:b/>
                <w:w w:val="90"/>
                <w:sz w:val="18"/>
              </w:rPr>
              <w:t>ΠΡΟΣΦΟΡΩΝ</w:t>
            </w:r>
          </w:p>
        </w:tc>
      </w:tr>
      <w:tr w:rsidR="00981E97" w:rsidRPr="003311DC">
        <w:trPr>
          <w:trHeight w:val="416"/>
        </w:trPr>
        <w:tc>
          <w:tcPr>
            <w:tcW w:w="2028" w:type="dxa"/>
          </w:tcPr>
          <w:p w:rsidR="00981E97" w:rsidRPr="003311DC" w:rsidRDefault="00F93013">
            <w:pPr>
              <w:pStyle w:val="TableParagraph"/>
              <w:spacing w:before="3"/>
              <w:ind w:left="88"/>
              <w:rPr>
                <w:rFonts w:asciiTheme="minorHAnsi" w:hAnsiTheme="minorHAnsi" w:cstheme="minorHAnsi"/>
                <w:sz w:val="18"/>
              </w:rPr>
            </w:pPr>
            <w:r w:rsidRPr="003311DC">
              <w:rPr>
                <w:rFonts w:asciiTheme="minorHAnsi" w:hAnsiTheme="minorHAnsi" w:cstheme="minorHAnsi"/>
                <w:sz w:val="18"/>
              </w:rPr>
              <w:t>06/09/2018</w:t>
            </w:r>
          </w:p>
        </w:tc>
        <w:tc>
          <w:tcPr>
            <w:tcW w:w="2030" w:type="dxa"/>
          </w:tcPr>
          <w:p w:rsidR="00981E97" w:rsidRPr="003311DC" w:rsidRDefault="00F93013">
            <w:pPr>
              <w:pStyle w:val="TableParagraph"/>
              <w:spacing w:before="3"/>
              <w:ind w:left="89"/>
              <w:rPr>
                <w:rFonts w:asciiTheme="minorHAnsi" w:hAnsiTheme="minorHAnsi" w:cstheme="minorHAnsi"/>
                <w:sz w:val="18"/>
              </w:rPr>
            </w:pPr>
            <w:r w:rsidRPr="003311DC">
              <w:rPr>
                <w:rFonts w:asciiTheme="minorHAnsi" w:hAnsiTheme="minorHAnsi" w:cstheme="minorHAnsi"/>
                <w:sz w:val="18"/>
              </w:rPr>
              <w:t>06/09/2018</w:t>
            </w:r>
          </w:p>
        </w:tc>
        <w:tc>
          <w:tcPr>
            <w:tcW w:w="2028" w:type="dxa"/>
          </w:tcPr>
          <w:p w:rsidR="00981E97" w:rsidRPr="003311DC" w:rsidRDefault="00F93013">
            <w:pPr>
              <w:pStyle w:val="TableParagraph"/>
              <w:spacing w:before="3"/>
              <w:ind w:left="87"/>
              <w:rPr>
                <w:rFonts w:asciiTheme="minorHAnsi" w:hAnsiTheme="minorHAnsi" w:cstheme="minorHAnsi"/>
                <w:sz w:val="18"/>
              </w:rPr>
            </w:pPr>
            <w:r w:rsidRPr="003311DC">
              <w:rPr>
                <w:rFonts w:asciiTheme="minorHAnsi" w:hAnsiTheme="minorHAnsi" w:cstheme="minorHAnsi"/>
                <w:sz w:val="18"/>
              </w:rPr>
              <w:t>07/09/2018</w:t>
            </w:r>
          </w:p>
        </w:tc>
        <w:tc>
          <w:tcPr>
            <w:tcW w:w="2030" w:type="dxa"/>
          </w:tcPr>
          <w:p w:rsidR="00981E97" w:rsidRPr="003311DC" w:rsidRDefault="00F93013">
            <w:pPr>
              <w:pStyle w:val="TableParagraph"/>
              <w:spacing w:before="3"/>
              <w:ind w:left="89"/>
              <w:rPr>
                <w:rFonts w:asciiTheme="minorHAnsi" w:hAnsiTheme="minorHAnsi" w:cstheme="minorHAnsi"/>
                <w:sz w:val="18"/>
              </w:rPr>
            </w:pPr>
            <w:r w:rsidRPr="003311DC">
              <w:rPr>
                <w:rFonts w:asciiTheme="minorHAnsi" w:hAnsiTheme="minorHAnsi" w:cstheme="minorHAnsi"/>
                <w:sz w:val="18"/>
              </w:rPr>
              <w:t>01/10/2018</w:t>
            </w:r>
          </w:p>
        </w:tc>
      </w:tr>
    </w:tbl>
    <w:p w:rsidR="00981E97" w:rsidRPr="003311DC" w:rsidRDefault="00981E97">
      <w:pPr>
        <w:pStyle w:val="a3"/>
        <w:spacing w:before="2"/>
        <w:rPr>
          <w:rFonts w:asciiTheme="minorHAnsi" w:hAnsiTheme="minorHAnsi" w:cstheme="minorHAnsi"/>
          <w:sz w:val="27"/>
        </w:rPr>
      </w:pPr>
    </w:p>
    <w:p w:rsidR="00981E97" w:rsidRPr="003311DC" w:rsidRDefault="00F93013">
      <w:pPr>
        <w:pStyle w:val="3"/>
        <w:numPr>
          <w:ilvl w:val="1"/>
          <w:numId w:val="36"/>
        </w:numPr>
        <w:tabs>
          <w:tab w:val="left" w:pos="905"/>
          <w:tab w:val="left" w:pos="906"/>
        </w:tabs>
        <w:spacing w:before="106"/>
        <w:ind w:hanging="592"/>
        <w:rPr>
          <w:rFonts w:asciiTheme="minorHAnsi" w:hAnsiTheme="minorHAnsi" w:cstheme="minorHAnsi"/>
        </w:rPr>
      </w:pPr>
      <w:bookmarkStart w:id="10" w:name="_bookmark8"/>
      <w:bookmarkEnd w:id="10"/>
      <w:r w:rsidRPr="003311DC">
        <w:rPr>
          <w:rFonts w:asciiTheme="minorHAnsi" w:hAnsiTheme="minorHAnsi" w:cstheme="minorHAnsi"/>
          <w:color w:val="2CA1BE"/>
          <w:w w:val="110"/>
        </w:rPr>
        <w:t>Δημοσιότητα</w:t>
      </w:r>
    </w:p>
    <w:p w:rsidR="00981E97" w:rsidRPr="003311DC" w:rsidRDefault="00F93013">
      <w:pPr>
        <w:pStyle w:val="a3"/>
        <w:spacing w:before="44" w:line="295" w:lineRule="auto"/>
        <w:ind w:left="313" w:right="3113"/>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35"/>
          <w:w w:val="85"/>
        </w:rPr>
        <w:t xml:space="preserve"> </w:t>
      </w:r>
      <w:r w:rsidRPr="003311DC">
        <w:rPr>
          <w:rFonts w:asciiTheme="minorHAnsi" w:hAnsiTheme="minorHAnsi" w:cstheme="minorHAnsi"/>
          <w:w w:val="85"/>
        </w:rPr>
        <w:t>προκήρυξη</w:t>
      </w:r>
      <w:r w:rsidRPr="003311DC">
        <w:rPr>
          <w:rFonts w:asciiTheme="minorHAnsi" w:hAnsiTheme="minorHAnsi" w:cstheme="minorHAnsi"/>
          <w:spacing w:val="-35"/>
          <w:w w:val="85"/>
        </w:rPr>
        <w:t xml:space="preserve"> </w:t>
      </w:r>
      <w:r w:rsidRPr="003311DC">
        <w:rPr>
          <w:rFonts w:asciiTheme="minorHAnsi" w:hAnsiTheme="minorHAnsi" w:cstheme="minorHAnsi"/>
          <w:w w:val="85"/>
        </w:rPr>
        <w:t>και</w:t>
      </w:r>
      <w:r w:rsidRPr="003311DC">
        <w:rPr>
          <w:rFonts w:asciiTheme="minorHAnsi" w:hAnsiTheme="minorHAnsi" w:cstheme="minorHAnsi"/>
          <w:spacing w:val="-33"/>
          <w:w w:val="85"/>
        </w:rPr>
        <w:t xml:space="preserve"> </w:t>
      </w:r>
      <w:r w:rsidRPr="003311DC">
        <w:rPr>
          <w:rFonts w:asciiTheme="minorHAnsi" w:hAnsiTheme="minorHAnsi" w:cstheme="minorHAnsi"/>
          <w:w w:val="85"/>
        </w:rPr>
        <w:t>το</w:t>
      </w:r>
      <w:r w:rsidRPr="003311DC">
        <w:rPr>
          <w:rFonts w:asciiTheme="minorHAnsi" w:hAnsiTheme="minorHAnsi" w:cstheme="minorHAnsi"/>
          <w:spacing w:val="-35"/>
          <w:w w:val="85"/>
        </w:rPr>
        <w:t xml:space="preserve"> </w:t>
      </w:r>
      <w:r w:rsidRPr="003311DC">
        <w:rPr>
          <w:rFonts w:asciiTheme="minorHAnsi" w:hAnsiTheme="minorHAnsi" w:cstheme="minorHAnsi"/>
          <w:w w:val="85"/>
        </w:rPr>
        <w:t>πλήρες</w:t>
      </w:r>
      <w:r w:rsidRPr="003311DC">
        <w:rPr>
          <w:rFonts w:asciiTheme="minorHAnsi" w:hAnsiTheme="minorHAnsi" w:cstheme="minorHAnsi"/>
          <w:spacing w:val="-35"/>
          <w:w w:val="85"/>
        </w:rPr>
        <w:t xml:space="preserve"> </w:t>
      </w:r>
      <w:r w:rsidRPr="003311DC">
        <w:rPr>
          <w:rFonts w:asciiTheme="minorHAnsi" w:hAnsiTheme="minorHAnsi" w:cstheme="minorHAnsi"/>
          <w:w w:val="85"/>
        </w:rPr>
        <w:t>κείμενο</w:t>
      </w:r>
      <w:r w:rsidRPr="003311DC">
        <w:rPr>
          <w:rFonts w:asciiTheme="minorHAnsi" w:hAnsiTheme="minorHAnsi" w:cstheme="minorHAnsi"/>
          <w:spacing w:val="-35"/>
          <w:w w:val="85"/>
        </w:rPr>
        <w:t xml:space="preserve"> </w:t>
      </w:r>
      <w:r w:rsidRPr="003311DC">
        <w:rPr>
          <w:rFonts w:asciiTheme="minorHAnsi" w:hAnsiTheme="minorHAnsi" w:cstheme="minorHAnsi"/>
          <w:w w:val="85"/>
        </w:rPr>
        <w:t>της</w:t>
      </w:r>
      <w:r w:rsidRPr="003311DC">
        <w:rPr>
          <w:rFonts w:asciiTheme="minorHAnsi" w:hAnsiTheme="minorHAnsi" w:cstheme="minorHAnsi"/>
          <w:spacing w:val="-35"/>
          <w:w w:val="85"/>
        </w:rPr>
        <w:t xml:space="preserve"> </w:t>
      </w:r>
      <w:r w:rsidRPr="003311DC">
        <w:rPr>
          <w:rFonts w:asciiTheme="minorHAnsi" w:hAnsiTheme="minorHAnsi" w:cstheme="minorHAnsi"/>
          <w:w w:val="85"/>
        </w:rPr>
        <w:t>παρούσας</w:t>
      </w:r>
      <w:r w:rsidRPr="003311DC">
        <w:rPr>
          <w:rFonts w:asciiTheme="minorHAnsi" w:hAnsiTheme="minorHAnsi" w:cstheme="minorHAnsi"/>
          <w:spacing w:val="-34"/>
          <w:w w:val="85"/>
        </w:rPr>
        <w:t xml:space="preserve"> </w:t>
      </w:r>
      <w:r w:rsidRPr="003311DC">
        <w:rPr>
          <w:rFonts w:asciiTheme="minorHAnsi" w:hAnsiTheme="minorHAnsi" w:cstheme="minorHAnsi"/>
          <w:w w:val="85"/>
        </w:rPr>
        <w:t>Διακήρυξης</w:t>
      </w:r>
      <w:r w:rsidRPr="003311DC">
        <w:rPr>
          <w:rFonts w:asciiTheme="minorHAnsi" w:hAnsiTheme="minorHAnsi" w:cstheme="minorHAnsi"/>
          <w:spacing w:val="-36"/>
          <w:w w:val="85"/>
        </w:rPr>
        <w:t xml:space="preserve"> </w:t>
      </w:r>
      <w:r w:rsidRPr="003311DC">
        <w:rPr>
          <w:rFonts w:asciiTheme="minorHAnsi" w:hAnsiTheme="minorHAnsi" w:cstheme="minorHAnsi"/>
          <w:w w:val="85"/>
        </w:rPr>
        <w:t>καταχωρήθηκαν</w:t>
      </w:r>
      <w:r w:rsidRPr="003311DC">
        <w:rPr>
          <w:rFonts w:asciiTheme="minorHAnsi" w:hAnsiTheme="minorHAnsi" w:cstheme="minorHAnsi"/>
          <w:spacing w:val="-35"/>
          <w:w w:val="85"/>
        </w:rPr>
        <w:t xml:space="preserve"> </w:t>
      </w:r>
      <w:r w:rsidRPr="003311DC">
        <w:rPr>
          <w:rFonts w:asciiTheme="minorHAnsi" w:hAnsiTheme="minorHAnsi" w:cstheme="minorHAnsi"/>
          <w:w w:val="85"/>
        </w:rPr>
        <w:t>στο</w:t>
      </w:r>
      <w:r w:rsidRPr="003311DC">
        <w:rPr>
          <w:rFonts w:asciiTheme="minorHAnsi" w:hAnsiTheme="minorHAnsi" w:cstheme="minorHAnsi"/>
          <w:spacing w:val="-33"/>
          <w:w w:val="85"/>
        </w:rPr>
        <w:t xml:space="preserve"> </w:t>
      </w:r>
      <w:r w:rsidRPr="003311DC">
        <w:rPr>
          <w:rFonts w:asciiTheme="minorHAnsi" w:hAnsiTheme="minorHAnsi" w:cstheme="minorHAnsi"/>
          <w:w w:val="85"/>
        </w:rPr>
        <w:t>Κεντρικό</w:t>
      </w:r>
      <w:r w:rsidRPr="003311DC">
        <w:rPr>
          <w:rFonts w:asciiTheme="minorHAnsi" w:hAnsiTheme="minorHAnsi" w:cstheme="minorHAnsi"/>
          <w:spacing w:val="-34"/>
          <w:w w:val="85"/>
        </w:rPr>
        <w:t xml:space="preserve"> </w:t>
      </w:r>
      <w:r w:rsidRPr="003311DC">
        <w:rPr>
          <w:rFonts w:asciiTheme="minorHAnsi" w:hAnsiTheme="minorHAnsi" w:cstheme="minorHAnsi"/>
          <w:w w:val="85"/>
        </w:rPr>
        <w:t xml:space="preserve">Ηλεκτρονικό </w:t>
      </w:r>
      <w:r w:rsidRPr="003311DC">
        <w:rPr>
          <w:rFonts w:asciiTheme="minorHAnsi" w:hAnsiTheme="minorHAnsi" w:cstheme="minorHAnsi"/>
          <w:w w:val="90"/>
        </w:rPr>
        <w:t>Μητρώο</w:t>
      </w:r>
      <w:r w:rsidRPr="003311DC">
        <w:rPr>
          <w:rFonts w:asciiTheme="minorHAnsi" w:hAnsiTheme="minorHAnsi" w:cstheme="minorHAnsi"/>
          <w:spacing w:val="-15"/>
          <w:w w:val="90"/>
        </w:rPr>
        <w:t xml:space="preserve"> </w:t>
      </w:r>
      <w:r w:rsidRPr="003311DC">
        <w:rPr>
          <w:rFonts w:asciiTheme="minorHAnsi" w:hAnsiTheme="minorHAnsi" w:cstheme="minorHAnsi"/>
          <w:w w:val="90"/>
        </w:rPr>
        <w:t>Δημοσίων</w:t>
      </w:r>
      <w:r w:rsidRPr="003311DC">
        <w:rPr>
          <w:rFonts w:asciiTheme="minorHAnsi" w:hAnsiTheme="minorHAnsi" w:cstheme="minorHAnsi"/>
          <w:spacing w:val="-15"/>
          <w:w w:val="90"/>
        </w:rPr>
        <w:t xml:space="preserve"> </w:t>
      </w:r>
      <w:r w:rsidRPr="003311DC">
        <w:rPr>
          <w:rFonts w:asciiTheme="minorHAnsi" w:hAnsiTheme="minorHAnsi" w:cstheme="minorHAnsi"/>
          <w:w w:val="90"/>
        </w:rPr>
        <w:t>Συμβάσεων</w:t>
      </w:r>
      <w:r w:rsidRPr="003311DC">
        <w:rPr>
          <w:rFonts w:asciiTheme="minorHAnsi" w:hAnsiTheme="minorHAnsi" w:cstheme="minorHAnsi"/>
          <w:spacing w:val="-12"/>
          <w:w w:val="90"/>
        </w:rPr>
        <w:t xml:space="preserve"> </w:t>
      </w:r>
      <w:r w:rsidRPr="003311DC">
        <w:rPr>
          <w:rFonts w:asciiTheme="minorHAnsi" w:hAnsiTheme="minorHAnsi" w:cstheme="minorHAnsi"/>
          <w:w w:val="90"/>
        </w:rPr>
        <w:t>(ΚΗΜΔΗΣ)</w:t>
      </w:r>
      <w:r w:rsidRPr="003311DC">
        <w:rPr>
          <w:rFonts w:asciiTheme="minorHAnsi" w:hAnsiTheme="minorHAnsi" w:cstheme="minorHAnsi"/>
          <w:spacing w:val="-14"/>
          <w:w w:val="90"/>
        </w:rPr>
        <w:t xml:space="preserve"> </w:t>
      </w:r>
      <w:r w:rsidRPr="003311DC">
        <w:rPr>
          <w:rFonts w:asciiTheme="minorHAnsi" w:hAnsiTheme="minorHAnsi" w:cstheme="minorHAnsi"/>
          <w:w w:val="90"/>
          <w:vertAlign w:val="superscript"/>
        </w:rPr>
        <w:t>17</w:t>
      </w:r>
      <w:r w:rsidRPr="003311DC">
        <w:rPr>
          <w:rFonts w:asciiTheme="minorHAnsi" w:hAnsiTheme="minorHAnsi" w:cstheme="minorHAnsi"/>
          <w:w w:val="90"/>
        </w:rPr>
        <w:t>.</w:t>
      </w:r>
    </w:p>
    <w:p w:rsidR="00981E97" w:rsidRPr="003311DC" w:rsidRDefault="00F93013">
      <w:pPr>
        <w:pStyle w:val="a3"/>
        <w:spacing w:before="158" w:line="292" w:lineRule="auto"/>
        <w:ind w:left="313" w:right="3074"/>
        <w:rPr>
          <w:rFonts w:asciiTheme="minorHAnsi" w:hAnsiTheme="minorHAnsi" w:cstheme="minorHAnsi"/>
        </w:rPr>
      </w:pPr>
      <w:r w:rsidRPr="003311DC">
        <w:rPr>
          <w:rFonts w:asciiTheme="minorHAnsi" w:hAnsiTheme="minorHAnsi" w:cstheme="minorHAnsi"/>
          <w:w w:val="90"/>
        </w:rPr>
        <w:t>Το</w:t>
      </w:r>
      <w:r w:rsidRPr="003311DC">
        <w:rPr>
          <w:rFonts w:asciiTheme="minorHAnsi" w:hAnsiTheme="minorHAnsi" w:cstheme="minorHAnsi"/>
          <w:spacing w:val="-35"/>
          <w:w w:val="90"/>
        </w:rPr>
        <w:t xml:space="preserve"> </w:t>
      </w:r>
      <w:r w:rsidRPr="003311DC">
        <w:rPr>
          <w:rFonts w:asciiTheme="minorHAnsi" w:hAnsiTheme="minorHAnsi" w:cstheme="minorHAnsi"/>
          <w:w w:val="90"/>
        </w:rPr>
        <w:t>πλήρες</w:t>
      </w:r>
      <w:r w:rsidRPr="003311DC">
        <w:rPr>
          <w:rFonts w:asciiTheme="minorHAnsi" w:hAnsiTheme="minorHAnsi" w:cstheme="minorHAnsi"/>
          <w:spacing w:val="-35"/>
          <w:w w:val="90"/>
        </w:rPr>
        <w:t xml:space="preserve"> </w:t>
      </w:r>
      <w:r w:rsidRPr="003311DC">
        <w:rPr>
          <w:rFonts w:asciiTheme="minorHAnsi" w:hAnsiTheme="minorHAnsi" w:cstheme="minorHAnsi"/>
          <w:w w:val="90"/>
        </w:rPr>
        <w:t>κείμενο</w:t>
      </w:r>
      <w:r w:rsidRPr="003311DC">
        <w:rPr>
          <w:rFonts w:asciiTheme="minorHAnsi" w:hAnsiTheme="minorHAnsi" w:cstheme="minorHAnsi"/>
          <w:spacing w:val="-34"/>
          <w:w w:val="90"/>
        </w:rPr>
        <w:t xml:space="preserve"> </w:t>
      </w:r>
      <w:r w:rsidRPr="003311DC">
        <w:rPr>
          <w:rFonts w:asciiTheme="minorHAnsi" w:hAnsiTheme="minorHAnsi" w:cstheme="minorHAnsi"/>
          <w:w w:val="90"/>
        </w:rPr>
        <w:t>της</w:t>
      </w:r>
      <w:r w:rsidRPr="003311DC">
        <w:rPr>
          <w:rFonts w:asciiTheme="minorHAnsi" w:hAnsiTheme="minorHAnsi" w:cstheme="minorHAnsi"/>
          <w:spacing w:val="-35"/>
          <w:w w:val="90"/>
        </w:rPr>
        <w:t xml:space="preserve"> </w:t>
      </w:r>
      <w:r w:rsidRPr="003311DC">
        <w:rPr>
          <w:rFonts w:asciiTheme="minorHAnsi" w:hAnsiTheme="minorHAnsi" w:cstheme="minorHAnsi"/>
          <w:w w:val="90"/>
        </w:rPr>
        <w:t>παρούσας</w:t>
      </w:r>
      <w:r w:rsidRPr="003311DC">
        <w:rPr>
          <w:rFonts w:asciiTheme="minorHAnsi" w:hAnsiTheme="minorHAnsi" w:cstheme="minorHAnsi"/>
          <w:spacing w:val="-34"/>
          <w:w w:val="90"/>
        </w:rPr>
        <w:t xml:space="preserve"> </w:t>
      </w:r>
      <w:r w:rsidRPr="003311DC">
        <w:rPr>
          <w:rFonts w:asciiTheme="minorHAnsi" w:hAnsiTheme="minorHAnsi" w:cstheme="minorHAnsi"/>
          <w:w w:val="90"/>
        </w:rPr>
        <w:t>Διακήρυξης</w:t>
      </w:r>
      <w:r w:rsidRPr="003311DC">
        <w:rPr>
          <w:rFonts w:asciiTheme="minorHAnsi" w:hAnsiTheme="minorHAnsi" w:cstheme="minorHAnsi"/>
          <w:spacing w:val="-36"/>
          <w:w w:val="90"/>
        </w:rPr>
        <w:t xml:space="preserve"> </w:t>
      </w:r>
      <w:r w:rsidRPr="003311DC">
        <w:rPr>
          <w:rFonts w:asciiTheme="minorHAnsi" w:hAnsiTheme="minorHAnsi" w:cstheme="minorHAnsi"/>
          <w:w w:val="90"/>
        </w:rPr>
        <w:t>καταχωρήθηκε</w:t>
      </w:r>
      <w:r w:rsidRPr="003311DC">
        <w:rPr>
          <w:rFonts w:asciiTheme="minorHAnsi" w:hAnsiTheme="minorHAnsi" w:cstheme="minorHAnsi"/>
          <w:spacing w:val="-34"/>
          <w:w w:val="90"/>
        </w:rPr>
        <w:t xml:space="preserve"> </w:t>
      </w:r>
      <w:r w:rsidRPr="003311DC">
        <w:rPr>
          <w:rFonts w:asciiTheme="minorHAnsi" w:hAnsiTheme="minorHAnsi" w:cstheme="minorHAnsi"/>
          <w:w w:val="90"/>
        </w:rPr>
        <w:t>ακόμη</w:t>
      </w:r>
      <w:r w:rsidRPr="003311DC">
        <w:rPr>
          <w:rFonts w:asciiTheme="minorHAnsi" w:hAnsiTheme="minorHAnsi" w:cstheme="minorHAnsi"/>
          <w:spacing w:val="-36"/>
          <w:w w:val="90"/>
        </w:rPr>
        <w:t xml:space="preserve"> </w:t>
      </w:r>
      <w:r w:rsidRPr="003311DC">
        <w:rPr>
          <w:rFonts w:asciiTheme="minorHAnsi" w:hAnsiTheme="minorHAnsi" w:cstheme="minorHAnsi"/>
          <w:w w:val="90"/>
        </w:rPr>
        <w:t>και</w:t>
      </w:r>
      <w:r w:rsidRPr="003311DC">
        <w:rPr>
          <w:rFonts w:asciiTheme="minorHAnsi" w:hAnsiTheme="minorHAnsi" w:cstheme="minorHAnsi"/>
          <w:spacing w:val="-33"/>
          <w:w w:val="90"/>
        </w:rPr>
        <w:t xml:space="preserve"> </w:t>
      </w:r>
      <w:r w:rsidRPr="003311DC">
        <w:rPr>
          <w:rFonts w:asciiTheme="minorHAnsi" w:hAnsiTheme="minorHAnsi" w:cstheme="minorHAnsi"/>
          <w:w w:val="90"/>
        </w:rPr>
        <w:t>στη</w:t>
      </w:r>
      <w:r w:rsidRPr="003311DC">
        <w:rPr>
          <w:rFonts w:asciiTheme="minorHAnsi" w:hAnsiTheme="minorHAnsi" w:cstheme="minorHAnsi"/>
          <w:spacing w:val="-35"/>
          <w:w w:val="90"/>
        </w:rPr>
        <w:t xml:space="preserve"> </w:t>
      </w:r>
      <w:r w:rsidRPr="003311DC">
        <w:rPr>
          <w:rFonts w:asciiTheme="minorHAnsi" w:hAnsiTheme="minorHAnsi" w:cstheme="minorHAnsi"/>
          <w:w w:val="90"/>
        </w:rPr>
        <w:t>διαδικτυακή</w:t>
      </w:r>
      <w:r w:rsidRPr="003311DC">
        <w:rPr>
          <w:rFonts w:asciiTheme="minorHAnsi" w:hAnsiTheme="minorHAnsi" w:cstheme="minorHAnsi"/>
          <w:spacing w:val="-35"/>
          <w:w w:val="90"/>
        </w:rPr>
        <w:t xml:space="preserve"> </w:t>
      </w:r>
      <w:r w:rsidRPr="003311DC">
        <w:rPr>
          <w:rFonts w:asciiTheme="minorHAnsi" w:hAnsiTheme="minorHAnsi" w:cstheme="minorHAnsi"/>
          <w:w w:val="90"/>
        </w:rPr>
        <w:t>πύλη</w:t>
      </w:r>
      <w:r w:rsidRPr="003311DC">
        <w:rPr>
          <w:rFonts w:asciiTheme="minorHAnsi" w:hAnsiTheme="minorHAnsi" w:cstheme="minorHAnsi"/>
          <w:spacing w:val="-34"/>
          <w:w w:val="90"/>
        </w:rPr>
        <w:t xml:space="preserve"> </w:t>
      </w:r>
      <w:r w:rsidRPr="003311DC">
        <w:rPr>
          <w:rFonts w:asciiTheme="minorHAnsi" w:hAnsiTheme="minorHAnsi" w:cstheme="minorHAnsi"/>
          <w:w w:val="90"/>
        </w:rPr>
        <w:t xml:space="preserve">του </w:t>
      </w:r>
      <w:r w:rsidRPr="003311DC">
        <w:rPr>
          <w:rFonts w:asciiTheme="minorHAnsi" w:hAnsiTheme="minorHAnsi" w:cstheme="minorHAnsi"/>
          <w:w w:val="85"/>
        </w:rPr>
        <w:t>Ε.Σ.Η.ΔΗ.Σ.</w:t>
      </w:r>
      <w:r w:rsidRPr="003311DC">
        <w:rPr>
          <w:rFonts w:asciiTheme="minorHAnsi" w:hAnsiTheme="minorHAnsi" w:cstheme="minorHAnsi"/>
          <w:w w:val="85"/>
          <w:vertAlign w:val="superscript"/>
        </w:rPr>
        <w:t>18</w:t>
      </w:r>
      <w:r w:rsidRPr="003311DC">
        <w:rPr>
          <w:rFonts w:asciiTheme="minorHAnsi" w:hAnsiTheme="minorHAnsi" w:cstheme="minorHAnsi"/>
          <w:w w:val="85"/>
        </w:rPr>
        <w:t>:</w:t>
      </w:r>
      <w:r w:rsidRPr="003311DC">
        <w:rPr>
          <w:rFonts w:asciiTheme="minorHAnsi" w:hAnsiTheme="minorHAnsi" w:cstheme="minorHAnsi"/>
          <w:spacing w:val="-7"/>
          <w:w w:val="85"/>
        </w:rPr>
        <w:t xml:space="preserve"> </w:t>
      </w:r>
      <w:hyperlink r:id="rId24">
        <w:r w:rsidRPr="003311DC">
          <w:rPr>
            <w:rFonts w:asciiTheme="minorHAnsi" w:hAnsiTheme="minorHAnsi" w:cstheme="minorHAnsi"/>
            <w:w w:val="85"/>
            <w:u w:val="single"/>
          </w:rPr>
          <w:t>http://www.promitheus.gov.gr</w:t>
        </w:r>
        <w:r w:rsidRPr="003311DC">
          <w:rPr>
            <w:rFonts w:asciiTheme="minorHAnsi" w:hAnsiTheme="minorHAnsi" w:cstheme="minorHAnsi"/>
            <w:w w:val="85"/>
          </w:rPr>
          <w:t>,</w:t>
        </w:r>
        <w:r w:rsidRPr="003311DC">
          <w:rPr>
            <w:rFonts w:asciiTheme="minorHAnsi" w:hAnsiTheme="minorHAnsi" w:cstheme="minorHAnsi"/>
            <w:spacing w:val="-28"/>
            <w:w w:val="85"/>
          </w:rPr>
          <w:t xml:space="preserve"> </w:t>
        </w:r>
      </w:hyperlink>
      <w:r w:rsidRPr="003311DC">
        <w:rPr>
          <w:rFonts w:asciiTheme="minorHAnsi" w:hAnsiTheme="minorHAnsi" w:cstheme="minorHAnsi"/>
          <w:w w:val="85"/>
        </w:rPr>
        <w:t>όπου</w:t>
      </w:r>
      <w:r w:rsidRPr="003311DC">
        <w:rPr>
          <w:rFonts w:asciiTheme="minorHAnsi" w:hAnsiTheme="minorHAnsi" w:cstheme="minorHAnsi"/>
          <w:spacing w:val="-28"/>
          <w:w w:val="85"/>
        </w:rPr>
        <w:t xml:space="preserve"> </w:t>
      </w:r>
      <w:r w:rsidRPr="003311DC">
        <w:rPr>
          <w:rFonts w:asciiTheme="minorHAnsi" w:hAnsiTheme="minorHAnsi" w:cstheme="minorHAnsi"/>
          <w:w w:val="85"/>
        </w:rPr>
        <w:t>η</w:t>
      </w:r>
      <w:r w:rsidRPr="003311DC">
        <w:rPr>
          <w:rFonts w:asciiTheme="minorHAnsi" w:hAnsiTheme="minorHAnsi" w:cstheme="minorHAnsi"/>
          <w:spacing w:val="-28"/>
          <w:w w:val="85"/>
        </w:rPr>
        <w:t xml:space="preserve"> </w:t>
      </w:r>
      <w:r w:rsidRPr="003311DC">
        <w:rPr>
          <w:rFonts w:asciiTheme="minorHAnsi" w:hAnsiTheme="minorHAnsi" w:cstheme="minorHAnsi"/>
          <w:w w:val="85"/>
        </w:rPr>
        <w:t>σχετική</w:t>
      </w:r>
      <w:r w:rsidRPr="003311DC">
        <w:rPr>
          <w:rFonts w:asciiTheme="minorHAnsi" w:hAnsiTheme="minorHAnsi" w:cstheme="minorHAnsi"/>
          <w:spacing w:val="-27"/>
          <w:w w:val="85"/>
        </w:rPr>
        <w:t xml:space="preserve"> </w:t>
      </w:r>
      <w:r w:rsidRPr="003311DC">
        <w:rPr>
          <w:rFonts w:asciiTheme="minorHAnsi" w:hAnsiTheme="minorHAnsi" w:cstheme="minorHAnsi"/>
          <w:w w:val="85"/>
        </w:rPr>
        <w:t>ηλεκτρονική</w:t>
      </w:r>
      <w:r w:rsidRPr="003311DC">
        <w:rPr>
          <w:rFonts w:asciiTheme="minorHAnsi" w:hAnsiTheme="minorHAnsi" w:cstheme="minorHAnsi"/>
          <w:spacing w:val="-29"/>
          <w:w w:val="85"/>
        </w:rPr>
        <w:t xml:space="preserve"> </w:t>
      </w:r>
      <w:r w:rsidRPr="003311DC">
        <w:rPr>
          <w:rFonts w:asciiTheme="minorHAnsi" w:hAnsiTheme="minorHAnsi" w:cstheme="minorHAnsi"/>
          <w:w w:val="85"/>
        </w:rPr>
        <w:t>διαδικασία</w:t>
      </w:r>
      <w:r w:rsidRPr="003311DC">
        <w:rPr>
          <w:rFonts w:asciiTheme="minorHAnsi" w:hAnsiTheme="minorHAnsi" w:cstheme="minorHAnsi"/>
          <w:spacing w:val="-29"/>
          <w:w w:val="85"/>
        </w:rPr>
        <w:t xml:space="preserve"> </w:t>
      </w:r>
      <w:r w:rsidRPr="003311DC">
        <w:rPr>
          <w:rFonts w:asciiTheme="minorHAnsi" w:hAnsiTheme="minorHAnsi" w:cstheme="minorHAnsi"/>
          <w:w w:val="85"/>
        </w:rPr>
        <w:t>σύναψης</w:t>
      </w:r>
      <w:r w:rsidRPr="003311DC">
        <w:rPr>
          <w:rFonts w:asciiTheme="minorHAnsi" w:hAnsiTheme="minorHAnsi" w:cstheme="minorHAnsi"/>
          <w:spacing w:val="-28"/>
          <w:w w:val="85"/>
        </w:rPr>
        <w:t xml:space="preserve"> </w:t>
      </w:r>
      <w:r w:rsidRPr="003311DC">
        <w:rPr>
          <w:rFonts w:asciiTheme="minorHAnsi" w:hAnsiTheme="minorHAnsi" w:cstheme="minorHAnsi"/>
          <w:w w:val="85"/>
        </w:rPr>
        <w:t xml:space="preserve">σύμβασης </w:t>
      </w:r>
      <w:r w:rsidRPr="003311DC">
        <w:rPr>
          <w:rFonts w:asciiTheme="minorHAnsi" w:hAnsiTheme="minorHAnsi" w:cstheme="minorHAnsi"/>
          <w:w w:val="95"/>
        </w:rPr>
        <w:t>στην</w:t>
      </w:r>
      <w:r w:rsidRPr="003311DC">
        <w:rPr>
          <w:rFonts w:asciiTheme="minorHAnsi" w:hAnsiTheme="minorHAnsi" w:cstheme="minorHAnsi"/>
          <w:spacing w:val="-22"/>
          <w:w w:val="95"/>
        </w:rPr>
        <w:t xml:space="preserve"> </w:t>
      </w:r>
      <w:r w:rsidRPr="003311DC">
        <w:rPr>
          <w:rFonts w:asciiTheme="minorHAnsi" w:hAnsiTheme="minorHAnsi" w:cstheme="minorHAnsi"/>
          <w:w w:val="95"/>
        </w:rPr>
        <w:t>πλατφόρμα</w:t>
      </w:r>
      <w:r w:rsidRPr="003311DC">
        <w:rPr>
          <w:rFonts w:asciiTheme="minorHAnsi" w:hAnsiTheme="minorHAnsi" w:cstheme="minorHAnsi"/>
          <w:spacing w:val="-23"/>
          <w:w w:val="95"/>
        </w:rPr>
        <w:t xml:space="preserve"> </w:t>
      </w:r>
      <w:r w:rsidRPr="003311DC">
        <w:rPr>
          <w:rFonts w:asciiTheme="minorHAnsi" w:hAnsiTheme="minorHAnsi" w:cstheme="minorHAnsi"/>
          <w:w w:val="95"/>
        </w:rPr>
        <w:t>ΕΣΗΔΗΣ</w:t>
      </w:r>
      <w:r w:rsidRPr="003311DC">
        <w:rPr>
          <w:rFonts w:asciiTheme="minorHAnsi" w:hAnsiTheme="minorHAnsi" w:cstheme="minorHAnsi"/>
          <w:spacing w:val="-21"/>
          <w:w w:val="95"/>
        </w:rPr>
        <w:t xml:space="preserve"> </w:t>
      </w:r>
      <w:r w:rsidRPr="003311DC">
        <w:rPr>
          <w:rFonts w:asciiTheme="minorHAnsi" w:hAnsiTheme="minorHAnsi" w:cstheme="minorHAnsi"/>
          <w:w w:val="95"/>
        </w:rPr>
        <w:t>έλαβε</w:t>
      </w:r>
      <w:r w:rsidRPr="003311DC">
        <w:rPr>
          <w:rFonts w:asciiTheme="minorHAnsi" w:hAnsiTheme="minorHAnsi" w:cstheme="minorHAnsi"/>
          <w:spacing w:val="-21"/>
          <w:w w:val="95"/>
        </w:rPr>
        <w:t xml:space="preserve"> </w:t>
      </w:r>
      <w:r w:rsidRPr="003311DC">
        <w:rPr>
          <w:rFonts w:asciiTheme="minorHAnsi" w:hAnsiTheme="minorHAnsi" w:cstheme="minorHAnsi"/>
          <w:w w:val="95"/>
        </w:rPr>
        <w:t>Συστημικό</w:t>
      </w:r>
      <w:r w:rsidRPr="003311DC">
        <w:rPr>
          <w:rFonts w:asciiTheme="minorHAnsi" w:hAnsiTheme="minorHAnsi" w:cstheme="minorHAnsi"/>
          <w:spacing w:val="-21"/>
          <w:w w:val="95"/>
        </w:rPr>
        <w:t xml:space="preserve"> </w:t>
      </w:r>
      <w:r w:rsidRPr="003311DC">
        <w:rPr>
          <w:rFonts w:asciiTheme="minorHAnsi" w:hAnsiTheme="minorHAnsi" w:cstheme="minorHAnsi"/>
          <w:w w:val="95"/>
        </w:rPr>
        <w:t>Αύξοντα</w:t>
      </w:r>
      <w:r w:rsidRPr="003311DC">
        <w:rPr>
          <w:rFonts w:asciiTheme="minorHAnsi" w:hAnsiTheme="minorHAnsi" w:cstheme="minorHAnsi"/>
          <w:spacing w:val="-21"/>
          <w:w w:val="95"/>
        </w:rPr>
        <w:t xml:space="preserve"> </w:t>
      </w:r>
      <w:r w:rsidRPr="003311DC">
        <w:rPr>
          <w:rFonts w:asciiTheme="minorHAnsi" w:hAnsiTheme="minorHAnsi" w:cstheme="minorHAnsi"/>
          <w:w w:val="95"/>
        </w:rPr>
        <w:t>Αριθμό</w:t>
      </w:r>
      <w:r w:rsidRPr="003311DC">
        <w:rPr>
          <w:rFonts w:asciiTheme="minorHAnsi" w:hAnsiTheme="minorHAnsi" w:cstheme="minorHAnsi"/>
          <w:spacing w:val="-21"/>
          <w:w w:val="95"/>
        </w:rPr>
        <w:t xml:space="preserve"> </w:t>
      </w:r>
      <w:r w:rsidRPr="003311DC">
        <w:rPr>
          <w:rFonts w:asciiTheme="minorHAnsi" w:hAnsiTheme="minorHAnsi" w:cstheme="minorHAnsi"/>
          <w:w w:val="95"/>
        </w:rPr>
        <w:t>:</w:t>
      </w:r>
    </w:p>
    <w:p w:rsidR="00981E97" w:rsidRPr="003311DC" w:rsidRDefault="00F93013">
      <w:pPr>
        <w:pStyle w:val="a3"/>
        <w:spacing w:before="160" w:line="292" w:lineRule="auto"/>
        <w:ind w:left="313" w:right="3700"/>
        <w:rPr>
          <w:rFonts w:asciiTheme="minorHAnsi" w:hAnsiTheme="minorHAnsi" w:cstheme="minorHAnsi"/>
        </w:rPr>
      </w:pPr>
      <w:r w:rsidRPr="003311DC">
        <w:rPr>
          <w:rFonts w:asciiTheme="minorHAnsi" w:hAnsiTheme="minorHAnsi" w:cstheme="minorHAnsi"/>
          <w:w w:val="85"/>
        </w:rPr>
        <w:t>Α.</w:t>
      </w:r>
      <w:r w:rsidRPr="003311DC">
        <w:rPr>
          <w:rFonts w:asciiTheme="minorHAnsi" w:hAnsiTheme="minorHAnsi" w:cstheme="minorHAnsi"/>
          <w:spacing w:val="-20"/>
          <w:w w:val="85"/>
        </w:rPr>
        <w:t xml:space="preserve"> </w:t>
      </w:r>
      <w:r w:rsidRPr="003311DC">
        <w:rPr>
          <w:rFonts w:asciiTheme="minorHAnsi" w:hAnsiTheme="minorHAnsi" w:cstheme="minorHAnsi"/>
          <w:w w:val="85"/>
        </w:rPr>
        <w:t>Προκήρυξη</w:t>
      </w:r>
      <w:r w:rsidRPr="003311DC">
        <w:rPr>
          <w:rFonts w:asciiTheme="minorHAnsi" w:hAnsiTheme="minorHAnsi" w:cstheme="minorHAnsi"/>
          <w:spacing w:val="-20"/>
          <w:w w:val="85"/>
        </w:rPr>
        <w:t xml:space="preserve"> </w:t>
      </w:r>
      <w:r w:rsidRPr="003311DC">
        <w:rPr>
          <w:rFonts w:asciiTheme="minorHAnsi" w:hAnsiTheme="minorHAnsi" w:cstheme="minorHAnsi"/>
          <w:w w:val="85"/>
        </w:rPr>
        <w:t>(περίληψη</w:t>
      </w:r>
      <w:r w:rsidRPr="003311DC">
        <w:rPr>
          <w:rFonts w:asciiTheme="minorHAnsi" w:hAnsiTheme="minorHAnsi" w:cstheme="minorHAnsi"/>
          <w:spacing w:val="-18"/>
          <w:w w:val="85"/>
        </w:rPr>
        <w:t xml:space="preserve"> </w:t>
      </w:r>
      <w:r w:rsidRPr="003311DC">
        <w:rPr>
          <w:rFonts w:asciiTheme="minorHAnsi" w:hAnsiTheme="minorHAnsi" w:cstheme="minorHAnsi"/>
          <w:w w:val="85"/>
        </w:rPr>
        <w:t>της</w:t>
      </w:r>
      <w:r w:rsidRPr="003311DC">
        <w:rPr>
          <w:rFonts w:asciiTheme="minorHAnsi" w:hAnsiTheme="minorHAnsi" w:cstheme="minorHAnsi"/>
          <w:spacing w:val="-20"/>
          <w:w w:val="85"/>
        </w:rPr>
        <w:t xml:space="preserve"> </w:t>
      </w:r>
      <w:r w:rsidRPr="003311DC">
        <w:rPr>
          <w:rFonts w:asciiTheme="minorHAnsi" w:hAnsiTheme="minorHAnsi" w:cstheme="minorHAnsi"/>
          <w:w w:val="85"/>
        </w:rPr>
        <w:t>παρούσας</w:t>
      </w:r>
      <w:r w:rsidRPr="003311DC">
        <w:rPr>
          <w:rFonts w:asciiTheme="minorHAnsi" w:hAnsiTheme="minorHAnsi" w:cstheme="minorHAnsi"/>
          <w:spacing w:val="-18"/>
          <w:w w:val="85"/>
        </w:rPr>
        <w:t xml:space="preserve"> </w:t>
      </w:r>
      <w:r w:rsidRPr="003311DC">
        <w:rPr>
          <w:rFonts w:asciiTheme="minorHAnsi" w:hAnsiTheme="minorHAnsi" w:cstheme="minorHAnsi"/>
          <w:w w:val="85"/>
        </w:rPr>
        <w:t>Διακήρυξης)</w:t>
      </w:r>
      <w:r w:rsidRPr="003311DC">
        <w:rPr>
          <w:rFonts w:asciiTheme="minorHAnsi" w:hAnsiTheme="minorHAnsi" w:cstheme="minorHAnsi"/>
          <w:spacing w:val="-20"/>
          <w:w w:val="85"/>
        </w:rPr>
        <w:t xml:space="preserve"> </w:t>
      </w:r>
      <w:r w:rsidRPr="003311DC">
        <w:rPr>
          <w:rFonts w:asciiTheme="minorHAnsi" w:hAnsiTheme="minorHAnsi" w:cstheme="minorHAnsi"/>
          <w:w w:val="85"/>
        </w:rPr>
        <w:t>δημοσιεύεται</w:t>
      </w:r>
      <w:r w:rsidRPr="003311DC">
        <w:rPr>
          <w:rFonts w:asciiTheme="minorHAnsi" w:hAnsiTheme="minorHAnsi" w:cstheme="minorHAnsi"/>
          <w:spacing w:val="-21"/>
          <w:w w:val="85"/>
        </w:rPr>
        <w:t xml:space="preserve"> </w:t>
      </w:r>
      <w:r w:rsidRPr="003311DC">
        <w:rPr>
          <w:rFonts w:asciiTheme="minorHAnsi" w:hAnsiTheme="minorHAnsi" w:cstheme="minorHAnsi"/>
          <w:w w:val="85"/>
        </w:rPr>
        <w:t>και</w:t>
      </w:r>
      <w:r w:rsidRPr="003311DC">
        <w:rPr>
          <w:rFonts w:asciiTheme="minorHAnsi" w:hAnsiTheme="minorHAnsi" w:cstheme="minorHAnsi"/>
          <w:spacing w:val="-17"/>
          <w:w w:val="85"/>
        </w:rPr>
        <w:t xml:space="preserve"> </w:t>
      </w:r>
      <w:r w:rsidRPr="003311DC">
        <w:rPr>
          <w:rFonts w:asciiTheme="minorHAnsi" w:hAnsiTheme="minorHAnsi" w:cstheme="minorHAnsi"/>
          <w:w w:val="85"/>
        </w:rPr>
        <w:t>στον</w:t>
      </w:r>
      <w:r w:rsidRPr="003311DC">
        <w:rPr>
          <w:rFonts w:asciiTheme="minorHAnsi" w:hAnsiTheme="minorHAnsi" w:cstheme="minorHAnsi"/>
          <w:spacing w:val="-21"/>
          <w:w w:val="85"/>
        </w:rPr>
        <w:t xml:space="preserve"> </w:t>
      </w:r>
      <w:r w:rsidRPr="003311DC">
        <w:rPr>
          <w:rFonts w:asciiTheme="minorHAnsi" w:hAnsiTheme="minorHAnsi" w:cstheme="minorHAnsi"/>
          <w:w w:val="85"/>
        </w:rPr>
        <w:t>Ελληνικό</w:t>
      </w:r>
      <w:r w:rsidRPr="003311DC">
        <w:rPr>
          <w:rFonts w:asciiTheme="minorHAnsi" w:hAnsiTheme="minorHAnsi" w:cstheme="minorHAnsi"/>
          <w:spacing w:val="-20"/>
          <w:w w:val="85"/>
        </w:rPr>
        <w:t xml:space="preserve"> </w:t>
      </w:r>
      <w:r w:rsidRPr="003311DC">
        <w:rPr>
          <w:rFonts w:asciiTheme="minorHAnsi" w:hAnsiTheme="minorHAnsi" w:cstheme="minorHAnsi"/>
          <w:w w:val="85"/>
        </w:rPr>
        <w:t>Τύπο</w:t>
      </w:r>
      <w:r w:rsidRPr="003311DC">
        <w:rPr>
          <w:rFonts w:asciiTheme="minorHAnsi" w:hAnsiTheme="minorHAnsi" w:cstheme="minorHAnsi"/>
          <w:spacing w:val="-18"/>
          <w:w w:val="85"/>
        </w:rPr>
        <w:t xml:space="preserve"> </w:t>
      </w:r>
      <w:r w:rsidRPr="003311DC">
        <w:rPr>
          <w:rFonts w:asciiTheme="minorHAnsi" w:hAnsiTheme="minorHAnsi" w:cstheme="minorHAnsi"/>
          <w:w w:val="85"/>
          <w:vertAlign w:val="superscript"/>
        </w:rPr>
        <w:t>19</w:t>
      </w:r>
      <w:r w:rsidRPr="003311DC">
        <w:rPr>
          <w:rFonts w:asciiTheme="minorHAnsi" w:hAnsiTheme="minorHAnsi" w:cstheme="minorHAnsi"/>
          <w:spacing w:val="-19"/>
          <w:w w:val="85"/>
        </w:rPr>
        <w:t xml:space="preserve"> </w:t>
      </w:r>
      <w:r w:rsidRPr="003311DC">
        <w:rPr>
          <w:rFonts w:asciiTheme="minorHAnsi" w:hAnsiTheme="minorHAnsi" w:cstheme="minorHAnsi"/>
          <w:w w:val="85"/>
          <w:vertAlign w:val="superscript"/>
        </w:rPr>
        <w:t>20</w:t>
      </w:r>
      <w:r w:rsidRPr="003311DC">
        <w:rPr>
          <w:rFonts w:asciiTheme="minorHAnsi" w:hAnsiTheme="minorHAnsi" w:cstheme="minorHAnsi"/>
          <w:spacing w:val="-19"/>
          <w:w w:val="85"/>
        </w:rPr>
        <w:t xml:space="preserve"> </w:t>
      </w:r>
      <w:r w:rsidRPr="003311DC">
        <w:rPr>
          <w:rFonts w:asciiTheme="minorHAnsi" w:hAnsiTheme="minorHAnsi" w:cstheme="minorHAnsi"/>
          <w:spacing w:val="-23"/>
          <w:w w:val="85"/>
          <w:vertAlign w:val="superscript"/>
        </w:rPr>
        <w:t>21</w:t>
      </w:r>
      <w:r w:rsidRPr="003311DC">
        <w:rPr>
          <w:rFonts w:asciiTheme="minorHAnsi" w:hAnsiTheme="minorHAnsi" w:cstheme="minorHAnsi"/>
          <w:spacing w:val="-23"/>
          <w:w w:val="85"/>
        </w:rPr>
        <w:t xml:space="preserve">, </w:t>
      </w:r>
      <w:r w:rsidRPr="003311DC">
        <w:rPr>
          <w:rFonts w:asciiTheme="minorHAnsi" w:hAnsiTheme="minorHAnsi" w:cstheme="minorHAnsi"/>
          <w:w w:val="90"/>
        </w:rPr>
        <w:t>σύμφωνα</w:t>
      </w:r>
      <w:r w:rsidRPr="003311DC">
        <w:rPr>
          <w:rFonts w:asciiTheme="minorHAnsi" w:hAnsiTheme="minorHAnsi" w:cstheme="minorHAnsi"/>
          <w:spacing w:val="-38"/>
          <w:w w:val="90"/>
        </w:rPr>
        <w:t xml:space="preserve"> </w:t>
      </w:r>
      <w:r w:rsidRPr="003311DC">
        <w:rPr>
          <w:rFonts w:asciiTheme="minorHAnsi" w:hAnsiTheme="minorHAnsi" w:cstheme="minorHAnsi"/>
          <w:w w:val="90"/>
        </w:rPr>
        <w:t>με</w:t>
      </w:r>
      <w:r w:rsidRPr="003311DC">
        <w:rPr>
          <w:rFonts w:asciiTheme="minorHAnsi" w:hAnsiTheme="minorHAnsi" w:cstheme="minorHAnsi"/>
          <w:spacing w:val="-37"/>
          <w:w w:val="90"/>
        </w:rPr>
        <w:t xml:space="preserve"> </w:t>
      </w:r>
      <w:r w:rsidRPr="003311DC">
        <w:rPr>
          <w:rFonts w:asciiTheme="minorHAnsi" w:hAnsiTheme="minorHAnsi" w:cstheme="minorHAnsi"/>
          <w:w w:val="90"/>
        </w:rPr>
        <w:t>το</w:t>
      </w:r>
      <w:r w:rsidRPr="003311DC">
        <w:rPr>
          <w:rFonts w:asciiTheme="minorHAnsi" w:hAnsiTheme="minorHAnsi" w:cstheme="minorHAnsi"/>
          <w:spacing w:val="-37"/>
          <w:w w:val="90"/>
        </w:rPr>
        <w:t xml:space="preserve"> </w:t>
      </w:r>
      <w:r w:rsidRPr="003311DC">
        <w:rPr>
          <w:rFonts w:asciiTheme="minorHAnsi" w:hAnsiTheme="minorHAnsi" w:cstheme="minorHAnsi"/>
          <w:w w:val="90"/>
        </w:rPr>
        <w:t>άρθρο</w:t>
      </w:r>
      <w:r w:rsidRPr="003311DC">
        <w:rPr>
          <w:rFonts w:asciiTheme="minorHAnsi" w:hAnsiTheme="minorHAnsi" w:cstheme="minorHAnsi"/>
          <w:spacing w:val="-37"/>
          <w:w w:val="90"/>
        </w:rPr>
        <w:t xml:space="preserve"> </w:t>
      </w:r>
      <w:r w:rsidRPr="003311DC">
        <w:rPr>
          <w:rFonts w:asciiTheme="minorHAnsi" w:hAnsiTheme="minorHAnsi" w:cstheme="minorHAnsi"/>
          <w:w w:val="90"/>
        </w:rPr>
        <w:t>66</w:t>
      </w:r>
      <w:r w:rsidRPr="003311DC">
        <w:rPr>
          <w:rFonts w:asciiTheme="minorHAnsi" w:hAnsiTheme="minorHAnsi" w:cstheme="minorHAnsi"/>
          <w:spacing w:val="-38"/>
          <w:w w:val="90"/>
        </w:rPr>
        <w:t xml:space="preserve"> </w:t>
      </w:r>
      <w:r w:rsidRPr="003311DC">
        <w:rPr>
          <w:rFonts w:asciiTheme="minorHAnsi" w:hAnsiTheme="minorHAnsi" w:cstheme="minorHAnsi"/>
          <w:w w:val="90"/>
        </w:rPr>
        <w:t>του</w:t>
      </w:r>
      <w:r w:rsidRPr="003311DC">
        <w:rPr>
          <w:rFonts w:asciiTheme="minorHAnsi" w:hAnsiTheme="minorHAnsi" w:cstheme="minorHAnsi"/>
          <w:spacing w:val="-37"/>
          <w:w w:val="90"/>
        </w:rPr>
        <w:t xml:space="preserve"> </w:t>
      </w:r>
      <w:r w:rsidRPr="003311DC">
        <w:rPr>
          <w:rFonts w:asciiTheme="minorHAnsi" w:hAnsiTheme="minorHAnsi" w:cstheme="minorHAnsi"/>
          <w:w w:val="90"/>
        </w:rPr>
        <w:t>Ν.</w:t>
      </w:r>
      <w:r w:rsidRPr="003311DC">
        <w:rPr>
          <w:rFonts w:asciiTheme="minorHAnsi" w:hAnsiTheme="minorHAnsi" w:cstheme="minorHAnsi"/>
          <w:spacing w:val="-38"/>
          <w:w w:val="90"/>
        </w:rPr>
        <w:t xml:space="preserve"> </w:t>
      </w:r>
      <w:r w:rsidRPr="003311DC">
        <w:rPr>
          <w:rFonts w:asciiTheme="minorHAnsi" w:hAnsiTheme="minorHAnsi" w:cstheme="minorHAnsi"/>
          <w:w w:val="90"/>
        </w:rPr>
        <w:t>4412/2016,</w:t>
      </w:r>
      <w:r w:rsidRPr="003311DC">
        <w:rPr>
          <w:rFonts w:asciiTheme="minorHAnsi" w:hAnsiTheme="minorHAnsi" w:cstheme="minorHAnsi"/>
          <w:spacing w:val="-39"/>
          <w:w w:val="90"/>
        </w:rPr>
        <w:t xml:space="preserve"> </w:t>
      </w:r>
      <w:r w:rsidRPr="003311DC">
        <w:rPr>
          <w:rFonts w:asciiTheme="minorHAnsi" w:hAnsiTheme="minorHAnsi" w:cstheme="minorHAnsi"/>
          <w:w w:val="90"/>
        </w:rPr>
        <w:t>δηλ.</w:t>
      </w:r>
      <w:r w:rsidRPr="003311DC">
        <w:rPr>
          <w:rFonts w:asciiTheme="minorHAnsi" w:hAnsiTheme="minorHAnsi" w:cstheme="minorHAnsi"/>
          <w:spacing w:val="-37"/>
          <w:w w:val="90"/>
        </w:rPr>
        <w:t xml:space="preserve"> </w:t>
      </w:r>
      <w:r w:rsidRPr="003311DC">
        <w:rPr>
          <w:rFonts w:asciiTheme="minorHAnsi" w:hAnsiTheme="minorHAnsi" w:cstheme="minorHAnsi"/>
          <w:w w:val="90"/>
        </w:rPr>
        <w:t>σε</w:t>
      </w:r>
      <w:r w:rsidRPr="003311DC">
        <w:rPr>
          <w:rFonts w:asciiTheme="minorHAnsi" w:hAnsiTheme="minorHAnsi" w:cstheme="minorHAnsi"/>
          <w:spacing w:val="-38"/>
          <w:w w:val="90"/>
        </w:rPr>
        <w:t xml:space="preserve"> </w:t>
      </w:r>
      <w:r w:rsidRPr="003311DC">
        <w:rPr>
          <w:rFonts w:asciiTheme="minorHAnsi" w:hAnsiTheme="minorHAnsi" w:cstheme="minorHAnsi"/>
          <w:w w:val="90"/>
        </w:rPr>
        <w:t>δύο</w:t>
      </w:r>
      <w:r w:rsidRPr="003311DC">
        <w:rPr>
          <w:rFonts w:asciiTheme="minorHAnsi" w:hAnsiTheme="minorHAnsi" w:cstheme="minorHAnsi"/>
          <w:spacing w:val="-37"/>
          <w:w w:val="90"/>
        </w:rPr>
        <w:t xml:space="preserve"> </w:t>
      </w:r>
      <w:r w:rsidRPr="003311DC">
        <w:rPr>
          <w:rFonts w:asciiTheme="minorHAnsi" w:hAnsiTheme="minorHAnsi" w:cstheme="minorHAnsi"/>
          <w:w w:val="90"/>
        </w:rPr>
        <w:t>ημερήσιες</w:t>
      </w:r>
      <w:r w:rsidRPr="003311DC">
        <w:rPr>
          <w:rFonts w:asciiTheme="minorHAnsi" w:hAnsiTheme="minorHAnsi" w:cstheme="minorHAnsi"/>
          <w:spacing w:val="-37"/>
          <w:w w:val="90"/>
        </w:rPr>
        <w:t xml:space="preserve"> </w:t>
      </w:r>
      <w:r w:rsidRPr="003311DC">
        <w:rPr>
          <w:rFonts w:asciiTheme="minorHAnsi" w:hAnsiTheme="minorHAnsi" w:cstheme="minorHAnsi"/>
          <w:w w:val="90"/>
        </w:rPr>
        <w:t>τοπικές</w:t>
      </w:r>
      <w:r w:rsidRPr="003311DC">
        <w:rPr>
          <w:rFonts w:asciiTheme="minorHAnsi" w:hAnsiTheme="minorHAnsi" w:cstheme="minorHAnsi"/>
          <w:spacing w:val="-38"/>
          <w:w w:val="90"/>
        </w:rPr>
        <w:t xml:space="preserve"> </w:t>
      </w:r>
      <w:r w:rsidRPr="003311DC">
        <w:rPr>
          <w:rFonts w:asciiTheme="minorHAnsi" w:hAnsiTheme="minorHAnsi" w:cstheme="minorHAnsi"/>
          <w:w w:val="90"/>
        </w:rPr>
        <w:t>εφημερίδες</w:t>
      </w:r>
      <w:r w:rsidRPr="003311DC">
        <w:rPr>
          <w:rFonts w:asciiTheme="minorHAnsi" w:hAnsiTheme="minorHAnsi" w:cstheme="minorHAnsi"/>
          <w:spacing w:val="-38"/>
          <w:w w:val="90"/>
        </w:rPr>
        <w:t xml:space="preserve"> </w:t>
      </w:r>
      <w:r w:rsidRPr="003311DC">
        <w:rPr>
          <w:rFonts w:asciiTheme="minorHAnsi" w:hAnsiTheme="minorHAnsi" w:cstheme="minorHAnsi"/>
          <w:w w:val="90"/>
        </w:rPr>
        <w:t>και</w:t>
      </w:r>
      <w:r w:rsidRPr="003311DC">
        <w:rPr>
          <w:rFonts w:asciiTheme="minorHAnsi" w:hAnsiTheme="minorHAnsi" w:cstheme="minorHAnsi"/>
          <w:spacing w:val="-37"/>
          <w:w w:val="90"/>
        </w:rPr>
        <w:t xml:space="preserve"> </w:t>
      </w:r>
      <w:r w:rsidRPr="003311DC">
        <w:rPr>
          <w:rFonts w:asciiTheme="minorHAnsi" w:hAnsiTheme="minorHAnsi" w:cstheme="minorHAnsi"/>
          <w:w w:val="90"/>
        </w:rPr>
        <w:t>μία</w:t>
      </w:r>
    </w:p>
    <w:p w:rsidR="00981E97" w:rsidRPr="003311DC" w:rsidRDefault="00F93013">
      <w:pPr>
        <w:pStyle w:val="a3"/>
        <w:spacing w:before="1"/>
        <w:ind w:left="313"/>
        <w:rPr>
          <w:rFonts w:asciiTheme="minorHAnsi" w:hAnsiTheme="minorHAnsi" w:cstheme="minorHAnsi"/>
        </w:rPr>
      </w:pPr>
      <w:r w:rsidRPr="003311DC">
        <w:rPr>
          <w:rFonts w:asciiTheme="minorHAnsi" w:hAnsiTheme="minorHAnsi" w:cstheme="minorHAnsi"/>
          <w:w w:val="95"/>
        </w:rPr>
        <w:t>εβδομαδιαία νομαρχιακή εφημερίδα :</w:t>
      </w:r>
    </w:p>
    <w:p w:rsidR="00981E97" w:rsidRPr="003311DC" w:rsidRDefault="00981E97">
      <w:pPr>
        <w:pStyle w:val="a3"/>
        <w:spacing w:before="11"/>
        <w:rPr>
          <w:rFonts w:asciiTheme="minorHAnsi" w:hAnsiTheme="minorHAnsi" w:cstheme="minorHAnsi"/>
          <w:sz w:val="17"/>
        </w:rPr>
      </w:pPr>
    </w:p>
    <w:p w:rsidR="00981E97" w:rsidRPr="003311DC" w:rsidRDefault="00F93013">
      <w:pPr>
        <w:pStyle w:val="a3"/>
        <w:ind w:left="313"/>
        <w:rPr>
          <w:rFonts w:asciiTheme="minorHAnsi" w:hAnsiTheme="minorHAnsi" w:cstheme="minorHAnsi"/>
        </w:rPr>
      </w:pPr>
      <w:r w:rsidRPr="003311DC">
        <w:rPr>
          <w:rFonts w:asciiTheme="minorHAnsi" w:hAnsiTheme="minorHAnsi" w:cstheme="minorHAnsi"/>
          <w:w w:val="95"/>
        </w:rPr>
        <w:t>ΝΟΜΑΡΧΙΑΚΕΣ ΗΜΕΡΗΣΙΕΣ ΕΦΗΜΕΡΙΔΕΣ: α) «Ημερησία Κιλκίς» β) «Πρωινή του Κιλκίς»</w:t>
      </w:r>
    </w:p>
    <w:p w:rsidR="00981E97" w:rsidRPr="003311DC" w:rsidRDefault="00981E97">
      <w:pPr>
        <w:pStyle w:val="a3"/>
        <w:rPr>
          <w:rFonts w:asciiTheme="minorHAnsi" w:hAnsiTheme="minorHAnsi" w:cstheme="minorHAnsi"/>
        </w:rPr>
      </w:pPr>
    </w:p>
    <w:p w:rsidR="00981E97" w:rsidRPr="003311DC" w:rsidRDefault="00F93013">
      <w:pPr>
        <w:pStyle w:val="a3"/>
        <w:ind w:left="313"/>
        <w:rPr>
          <w:rFonts w:asciiTheme="minorHAnsi" w:hAnsiTheme="minorHAnsi" w:cstheme="minorHAnsi"/>
        </w:rPr>
      </w:pPr>
      <w:r w:rsidRPr="003311DC">
        <w:rPr>
          <w:rFonts w:asciiTheme="minorHAnsi" w:hAnsiTheme="minorHAnsi" w:cstheme="minorHAnsi"/>
          <w:w w:val="95"/>
        </w:rPr>
        <w:t>ΝΟΜΑΡΧΙΑΚΗ ΕΒΔΟΜΑΔΙΑΙΑ ΕΦΗΜΕΡΙΔΑ : «Μαχητής του Κιλκίς</w:t>
      </w:r>
    </w:p>
    <w:p w:rsidR="00981E97" w:rsidRPr="003311DC" w:rsidRDefault="00981E97">
      <w:pPr>
        <w:pStyle w:val="a3"/>
        <w:spacing w:before="8"/>
        <w:rPr>
          <w:rFonts w:asciiTheme="minorHAnsi" w:hAnsiTheme="minorHAnsi" w:cstheme="minorHAnsi"/>
          <w:sz w:val="17"/>
        </w:rPr>
      </w:pPr>
    </w:p>
    <w:p w:rsidR="00981E97" w:rsidRPr="003311DC" w:rsidRDefault="00F93013">
      <w:pPr>
        <w:spacing w:line="290" w:lineRule="auto"/>
        <w:ind w:left="313" w:right="3956"/>
        <w:jc w:val="both"/>
        <w:rPr>
          <w:rFonts w:asciiTheme="minorHAnsi" w:hAnsiTheme="minorHAnsi" w:cstheme="minorHAnsi"/>
          <w:sz w:val="18"/>
        </w:rPr>
      </w:pPr>
      <w:r w:rsidRPr="003311DC">
        <w:rPr>
          <w:rFonts w:asciiTheme="minorHAnsi" w:hAnsiTheme="minorHAnsi" w:cstheme="minorHAnsi"/>
          <w:i/>
          <w:color w:val="5B9BD4"/>
          <w:w w:val="95"/>
          <w:sz w:val="18"/>
        </w:rPr>
        <w:t>σε</w:t>
      </w:r>
      <w:r w:rsidRPr="003311DC">
        <w:rPr>
          <w:rFonts w:asciiTheme="minorHAnsi" w:hAnsiTheme="minorHAnsi" w:cstheme="minorHAnsi"/>
          <w:i/>
          <w:color w:val="5B9BD4"/>
          <w:spacing w:val="-19"/>
          <w:w w:val="95"/>
          <w:sz w:val="18"/>
        </w:rPr>
        <w:t xml:space="preserve"> </w:t>
      </w:r>
      <w:r w:rsidRPr="003311DC">
        <w:rPr>
          <w:rFonts w:asciiTheme="minorHAnsi" w:hAnsiTheme="minorHAnsi" w:cstheme="minorHAnsi"/>
          <w:i/>
          <w:color w:val="5B9BD4"/>
          <w:w w:val="95"/>
          <w:sz w:val="18"/>
        </w:rPr>
        <w:t>δύο</w:t>
      </w:r>
      <w:r w:rsidRPr="003311DC">
        <w:rPr>
          <w:rFonts w:asciiTheme="minorHAnsi" w:hAnsiTheme="minorHAnsi" w:cstheme="minorHAnsi"/>
          <w:i/>
          <w:color w:val="5B9BD4"/>
          <w:spacing w:val="-19"/>
          <w:w w:val="95"/>
          <w:sz w:val="18"/>
        </w:rPr>
        <w:t xml:space="preserve"> </w:t>
      </w:r>
      <w:r w:rsidRPr="003311DC">
        <w:rPr>
          <w:rFonts w:asciiTheme="minorHAnsi" w:hAnsiTheme="minorHAnsi" w:cstheme="minorHAnsi"/>
          <w:i/>
          <w:color w:val="5B9BD4"/>
          <w:w w:val="95"/>
          <w:sz w:val="18"/>
        </w:rPr>
        <w:t>ημερήσιες</w:t>
      </w:r>
      <w:r w:rsidRPr="003311DC">
        <w:rPr>
          <w:rFonts w:asciiTheme="minorHAnsi" w:hAnsiTheme="minorHAnsi" w:cstheme="minorHAnsi"/>
          <w:i/>
          <w:color w:val="5B9BD4"/>
          <w:spacing w:val="-17"/>
          <w:w w:val="95"/>
          <w:sz w:val="18"/>
        </w:rPr>
        <w:t xml:space="preserve"> </w:t>
      </w:r>
      <w:r w:rsidRPr="003311DC">
        <w:rPr>
          <w:rFonts w:asciiTheme="minorHAnsi" w:hAnsiTheme="minorHAnsi" w:cstheme="minorHAnsi"/>
          <w:i/>
          <w:color w:val="5B9BD4"/>
          <w:w w:val="95"/>
          <w:sz w:val="18"/>
        </w:rPr>
        <w:t>τοπικές</w:t>
      </w:r>
      <w:r w:rsidRPr="003311DC">
        <w:rPr>
          <w:rFonts w:asciiTheme="minorHAnsi" w:hAnsiTheme="minorHAnsi" w:cstheme="minorHAnsi"/>
          <w:i/>
          <w:color w:val="5B9BD4"/>
          <w:spacing w:val="-19"/>
          <w:w w:val="95"/>
          <w:sz w:val="18"/>
        </w:rPr>
        <w:t xml:space="preserve"> </w:t>
      </w:r>
      <w:r w:rsidRPr="003311DC">
        <w:rPr>
          <w:rFonts w:asciiTheme="minorHAnsi" w:hAnsiTheme="minorHAnsi" w:cstheme="minorHAnsi"/>
          <w:i/>
          <w:color w:val="5B9BD4"/>
          <w:w w:val="95"/>
          <w:sz w:val="18"/>
        </w:rPr>
        <w:t>εφημερίδες</w:t>
      </w:r>
      <w:r w:rsidRPr="003311DC">
        <w:rPr>
          <w:rFonts w:asciiTheme="minorHAnsi" w:hAnsiTheme="minorHAnsi" w:cstheme="minorHAnsi"/>
          <w:i/>
          <w:color w:val="5B9BD4"/>
          <w:spacing w:val="-20"/>
          <w:w w:val="95"/>
          <w:sz w:val="18"/>
        </w:rPr>
        <w:t xml:space="preserve"> </w:t>
      </w:r>
      <w:r w:rsidRPr="003311DC">
        <w:rPr>
          <w:rFonts w:asciiTheme="minorHAnsi" w:hAnsiTheme="minorHAnsi" w:cstheme="minorHAnsi"/>
          <w:i/>
          <w:color w:val="5B9BD4"/>
          <w:spacing w:val="-3"/>
          <w:w w:val="95"/>
          <w:sz w:val="18"/>
        </w:rPr>
        <w:t>και</w:t>
      </w:r>
      <w:r w:rsidRPr="003311DC">
        <w:rPr>
          <w:rFonts w:asciiTheme="minorHAnsi" w:hAnsiTheme="minorHAnsi" w:cstheme="minorHAnsi"/>
          <w:i/>
          <w:color w:val="5B9BD4"/>
          <w:spacing w:val="-18"/>
          <w:w w:val="95"/>
          <w:sz w:val="18"/>
        </w:rPr>
        <w:t xml:space="preserve"> </w:t>
      </w:r>
      <w:r w:rsidRPr="003311DC">
        <w:rPr>
          <w:rFonts w:asciiTheme="minorHAnsi" w:hAnsiTheme="minorHAnsi" w:cstheme="minorHAnsi"/>
          <w:i/>
          <w:color w:val="5B9BD4"/>
          <w:w w:val="95"/>
          <w:sz w:val="18"/>
        </w:rPr>
        <w:t>μία</w:t>
      </w:r>
      <w:r w:rsidRPr="003311DC">
        <w:rPr>
          <w:rFonts w:asciiTheme="minorHAnsi" w:hAnsiTheme="minorHAnsi" w:cstheme="minorHAnsi"/>
          <w:i/>
          <w:color w:val="5B9BD4"/>
          <w:spacing w:val="-19"/>
          <w:w w:val="95"/>
          <w:sz w:val="18"/>
        </w:rPr>
        <w:t xml:space="preserve"> </w:t>
      </w:r>
      <w:r w:rsidRPr="003311DC">
        <w:rPr>
          <w:rFonts w:asciiTheme="minorHAnsi" w:hAnsiTheme="minorHAnsi" w:cstheme="minorHAnsi"/>
          <w:i/>
          <w:color w:val="5B9BD4"/>
          <w:w w:val="95"/>
          <w:sz w:val="18"/>
        </w:rPr>
        <w:t>εβδομαδιαία</w:t>
      </w:r>
      <w:r w:rsidRPr="003311DC">
        <w:rPr>
          <w:rFonts w:asciiTheme="minorHAnsi" w:hAnsiTheme="minorHAnsi" w:cstheme="minorHAnsi"/>
          <w:i/>
          <w:color w:val="5B9BD4"/>
          <w:spacing w:val="-19"/>
          <w:w w:val="95"/>
          <w:sz w:val="18"/>
        </w:rPr>
        <w:t xml:space="preserve"> </w:t>
      </w:r>
      <w:r w:rsidRPr="003311DC">
        <w:rPr>
          <w:rFonts w:asciiTheme="minorHAnsi" w:hAnsiTheme="minorHAnsi" w:cstheme="minorHAnsi"/>
          <w:i/>
          <w:color w:val="5B9BD4"/>
          <w:w w:val="95"/>
          <w:sz w:val="18"/>
        </w:rPr>
        <w:t>νομαρχιακή</w:t>
      </w:r>
      <w:r w:rsidRPr="003311DC">
        <w:rPr>
          <w:rFonts w:asciiTheme="minorHAnsi" w:hAnsiTheme="minorHAnsi" w:cstheme="minorHAnsi"/>
          <w:i/>
          <w:color w:val="5B9BD4"/>
          <w:spacing w:val="-18"/>
          <w:w w:val="95"/>
          <w:sz w:val="18"/>
        </w:rPr>
        <w:t xml:space="preserve"> </w:t>
      </w:r>
      <w:r w:rsidRPr="003311DC">
        <w:rPr>
          <w:rFonts w:asciiTheme="minorHAnsi" w:hAnsiTheme="minorHAnsi" w:cstheme="minorHAnsi"/>
          <w:i/>
          <w:color w:val="5B9BD4"/>
          <w:w w:val="95"/>
          <w:sz w:val="18"/>
        </w:rPr>
        <w:t>εφημερίδα</w:t>
      </w:r>
      <w:r w:rsidRPr="003311DC">
        <w:rPr>
          <w:rFonts w:asciiTheme="minorHAnsi" w:hAnsiTheme="minorHAnsi" w:cstheme="minorHAnsi"/>
          <w:i/>
          <w:color w:val="5B9BD4"/>
          <w:spacing w:val="-18"/>
          <w:w w:val="95"/>
          <w:sz w:val="18"/>
        </w:rPr>
        <w:t xml:space="preserve"> </w:t>
      </w:r>
      <w:r w:rsidRPr="003311DC">
        <w:rPr>
          <w:rFonts w:asciiTheme="minorHAnsi" w:hAnsiTheme="minorHAnsi" w:cstheme="minorHAnsi"/>
          <w:w w:val="95"/>
          <w:sz w:val="18"/>
        </w:rPr>
        <w:t xml:space="preserve">Διακήρυξη </w:t>
      </w:r>
      <w:r w:rsidRPr="003311DC">
        <w:rPr>
          <w:rFonts w:asciiTheme="minorHAnsi" w:hAnsiTheme="minorHAnsi" w:cstheme="minorHAnsi"/>
          <w:w w:val="85"/>
          <w:sz w:val="18"/>
        </w:rPr>
        <w:t>καταχωρήθηκε</w:t>
      </w:r>
      <w:r w:rsidRPr="003311DC">
        <w:rPr>
          <w:rFonts w:asciiTheme="minorHAnsi" w:hAnsiTheme="minorHAnsi" w:cstheme="minorHAnsi"/>
          <w:spacing w:val="-33"/>
          <w:w w:val="85"/>
          <w:sz w:val="18"/>
        </w:rPr>
        <w:t xml:space="preserve"> </w:t>
      </w:r>
      <w:r w:rsidRPr="003311DC">
        <w:rPr>
          <w:rFonts w:asciiTheme="minorHAnsi" w:hAnsiTheme="minorHAnsi" w:cstheme="minorHAnsi"/>
          <w:w w:val="85"/>
          <w:sz w:val="18"/>
        </w:rPr>
        <w:t>στο</w:t>
      </w:r>
      <w:r w:rsidRPr="003311DC">
        <w:rPr>
          <w:rFonts w:asciiTheme="minorHAnsi" w:hAnsiTheme="minorHAnsi" w:cstheme="minorHAnsi"/>
          <w:spacing w:val="-33"/>
          <w:w w:val="85"/>
          <w:sz w:val="18"/>
        </w:rPr>
        <w:t xml:space="preserve"> </w:t>
      </w:r>
      <w:r w:rsidRPr="003311DC">
        <w:rPr>
          <w:rFonts w:asciiTheme="minorHAnsi" w:hAnsiTheme="minorHAnsi" w:cstheme="minorHAnsi"/>
          <w:w w:val="85"/>
          <w:sz w:val="18"/>
        </w:rPr>
        <w:t>διαδίκτυο,</w:t>
      </w:r>
      <w:r w:rsidRPr="003311DC">
        <w:rPr>
          <w:rFonts w:asciiTheme="minorHAnsi" w:hAnsiTheme="minorHAnsi" w:cstheme="minorHAnsi"/>
          <w:spacing w:val="-34"/>
          <w:w w:val="85"/>
          <w:sz w:val="18"/>
        </w:rPr>
        <w:t xml:space="preserve"> </w:t>
      </w:r>
      <w:r w:rsidRPr="003311DC">
        <w:rPr>
          <w:rFonts w:asciiTheme="minorHAnsi" w:hAnsiTheme="minorHAnsi" w:cstheme="minorHAnsi"/>
          <w:w w:val="85"/>
          <w:sz w:val="18"/>
        </w:rPr>
        <w:t>στην</w:t>
      </w:r>
      <w:r w:rsidRPr="003311DC">
        <w:rPr>
          <w:rFonts w:asciiTheme="minorHAnsi" w:hAnsiTheme="minorHAnsi" w:cstheme="minorHAnsi"/>
          <w:spacing w:val="-33"/>
          <w:w w:val="85"/>
          <w:sz w:val="18"/>
        </w:rPr>
        <w:t xml:space="preserve"> </w:t>
      </w:r>
      <w:r w:rsidRPr="003311DC">
        <w:rPr>
          <w:rFonts w:asciiTheme="minorHAnsi" w:hAnsiTheme="minorHAnsi" w:cstheme="minorHAnsi"/>
          <w:w w:val="85"/>
          <w:sz w:val="18"/>
        </w:rPr>
        <w:t>ιστοσελίδα</w:t>
      </w:r>
      <w:r w:rsidRPr="003311DC">
        <w:rPr>
          <w:rFonts w:asciiTheme="minorHAnsi" w:hAnsiTheme="minorHAnsi" w:cstheme="minorHAnsi"/>
          <w:spacing w:val="-34"/>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32"/>
          <w:w w:val="85"/>
          <w:sz w:val="18"/>
        </w:rPr>
        <w:t xml:space="preserve"> </w:t>
      </w:r>
      <w:r w:rsidRPr="003311DC">
        <w:rPr>
          <w:rFonts w:asciiTheme="minorHAnsi" w:hAnsiTheme="minorHAnsi" w:cstheme="minorHAnsi"/>
          <w:w w:val="85"/>
          <w:sz w:val="18"/>
        </w:rPr>
        <w:t>αναθέτουσας</w:t>
      </w:r>
      <w:r w:rsidRPr="003311DC">
        <w:rPr>
          <w:rFonts w:asciiTheme="minorHAnsi" w:hAnsiTheme="minorHAnsi" w:cstheme="minorHAnsi"/>
          <w:spacing w:val="-32"/>
          <w:w w:val="85"/>
          <w:sz w:val="18"/>
        </w:rPr>
        <w:t xml:space="preserve"> </w:t>
      </w:r>
      <w:r w:rsidRPr="003311DC">
        <w:rPr>
          <w:rFonts w:asciiTheme="minorHAnsi" w:hAnsiTheme="minorHAnsi" w:cstheme="minorHAnsi"/>
          <w:w w:val="85"/>
          <w:sz w:val="18"/>
        </w:rPr>
        <w:t>αρχής,</w:t>
      </w:r>
      <w:r w:rsidRPr="003311DC">
        <w:rPr>
          <w:rFonts w:asciiTheme="minorHAnsi" w:hAnsiTheme="minorHAnsi" w:cstheme="minorHAnsi"/>
          <w:spacing w:val="-34"/>
          <w:w w:val="85"/>
          <w:sz w:val="18"/>
        </w:rPr>
        <w:t xml:space="preserve"> </w:t>
      </w:r>
      <w:r w:rsidRPr="003311DC">
        <w:rPr>
          <w:rFonts w:asciiTheme="minorHAnsi" w:hAnsiTheme="minorHAnsi" w:cstheme="minorHAnsi"/>
          <w:w w:val="85"/>
          <w:sz w:val="18"/>
        </w:rPr>
        <w:t>στη</w:t>
      </w:r>
      <w:r w:rsidRPr="003311DC">
        <w:rPr>
          <w:rFonts w:asciiTheme="minorHAnsi" w:hAnsiTheme="minorHAnsi" w:cstheme="minorHAnsi"/>
          <w:spacing w:val="-32"/>
          <w:w w:val="85"/>
          <w:sz w:val="18"/>
        </w:rPr>
        <w:t xml:space="preserve"> </w:t>
      </w:r>
      <w:r w:rsidRPr="003311DC">
        <w:rPr>
          <w:rFonts w:asciiTheme="minorHAnsi" w:hAnsiTheme="minorHAnsi" w:cstheme="minorHAnsi"/>
          <w:w w:val="85"/>
          <w:sz w:val="18"/>
        </w:rPr>
        <w:t>διεύθυνση</w:t>
      </w:r>
      <w:r w:rsidRPr="003311DC">
        <w:rPr>
          <w:rFonts w:asciiTheme="minorHAnsi" w:hAnsiTheme="minorHAnsi" w:cstheme="minorHAnsi"/>
          <w:spacing w:val="-33"/>
          <w:w w:val="85"/>
          <w:sz w:val="18"/>
        </w:rPr>
        <w:t xml:space="preserve"> </w:t>
      </w:r>
      <w:r w:rsidRPr="003311DC">
        <w:rPr>
          <w:rFonts w:asciiTheme="minorHAnsi" w:hAnsiTheme="minorHAnsi" w:cstheme="minorHAnsi"/>
          <w:w w:val="85"/>
          <w:sz w:val="18"/>
        </w:rPr>
        <w:t>(URL)</w:t>
      </w:r>
      <w:r w:rsidRPr="003311DC">
        <w:rPr>
          <w:rFonts w:asciiTheme="minorHAnsi" w:hAnsiTheme="minorHAnsi" w:cstheme="minorHAnsi"/>
          <w:spacing w:val="-33"/>
          <w:w w:val="85"/>
          <w:sz w:val="18"/>
        </w:rPr>
        <w:t xml:space="preserve"> </w:t>
      </w:r>
      <w:r w:rsidRPr="003311DC">
        <w:rPr>
          <w:rFonts w:asciiTheme="minorHAnsi" w:hAnsiTheme="minorHAnsi" w:cstheme="minorHAnsi"/>
          <w:w w:val="85"/>
          <w:sz w:val="18"/>
        </w:rPr>
        <w:t xml:space="preserve">: </w:t>
      </w:r>
      <w:hyperlink r:id="rId25">
        <w:r w:rsidRPr="003311DC">
          <w:rPr>
            <w:rFonts w:asciiTheme="minorHAnsi" w:hAnsiTheme="minorHAnsi" w:cstheme="minorHAnsi"/>
            <w:w w:val="95"/>
            <w:sz w:val="18"/>
          </w:rPr>
          <w:t>www.vimatizo.gr</w:t>
        </w:r>
        <w:r w:rsidRPr="003311DC">
          <w:rPr>
            <w:rFonts w:asciiTheme="minorHAnsi" w:hAnsiTheme="minorHAnsi" w:cstheme="minorHAnsi"/>
            <w:spacing w:val="-38"/>
            <w:w w:val="95"/>
            <w:sz w:val="18"/>
          </w:rPr>
          <w:t xml:space="preserve"> </w:t>
        </w:r>
      </w:hyperlink>
      <w:r w:rsidRPr="003311DC">
        <w:rPr>
          <w:rFonts w:asciiTheme="minorHAnsi" w:hAnsiTheme="minorHAnsi" w:cstheme="minorHAnsi"/>
          <w:w w:val="95"/>
          <w:sz w:val="18"/>
        </w:rPr>
        <w:t>στην</w:t>
      </w:r>
      <w:r w:rsidRPr="003311DC">
        <w:rPr>
          <w:rFonts w:asciiTheme="minorHAnsi" w:hAnsiTheme="minorHAnsi" w:cstheme="minorHAnsi"/>
          <w:spacing w:val="-39"/>
          <w:w w:val="95"/>
          <w:sz w:val="18"/>
        </w:rPr>
        <w:t xml:space="preserve"> </w:t>
      </w:r>
      <w:r w:rsidRPr="003311DC">
        <w:rPr>
          <w:rFonts w:asciiTheme="minorHAnsi" w:hAnsiTheme="minorHAnsi" w:cstheme="minorHAnsi"/>
          <w:w w:val="95"/>
          <w:sz w:val="18"/>
        </w:rPr>
        <w:t>διαδρομή</w:t>
      </w:r>
      <w:r w:rsidRPr="003311DC">
        <w:rPr>
          <w:rFonts w:asciiTheme="minorHAnsi" w:hAnsiTheme="minorHAnsi" w:cstheme="minorHAnsi"/>
          <w:spacing w:val="-39"/>
          <w:w w:val="95"/>
          <w:sz w:val="18"/>
        </w:rPr>
        <w:t xml:space="preserve"> </w:t>
      </w:r>
      <w:r w:rsidRPr="003311DC">
        <w:rPr>
          <w:rFonts w:asciiTheme="minorHAnsi" w:hAnsiTheme="minorHAnsi" w:cstheme="minorHAnsi"/>
          <w:w w:val="95"/>
          <w:sz w:val="18"/>
        </w:rPr>
        <w:t>:</w:t>
      </w:r>
      <w:r w:rsidRPr="003311DC">
        <w:rPr>
          <w:rFonts w:asciiTheme="minorHAnsi" w:hAnsiTheme="minorHAnsi" w:cstheme="minorHAnsi"/>
          <w:spacing w:val="-38"/>
          <w:w w:val="95"/>
          <w:sz w:val="18"/>
        </w:rPr>
        <w:t xml:space="preserve"> </w:t>
      </w:r>
      <w:r w:rsidRPr="003311DC">
        <w:rPr>
          <w:rFonts w:asciiTheme="minorHAnsi" w:hAnsiTheme="minorHAnsi" w:cstheme="minorHAnsi"/>
          <w:w w:val="95"/>
          <w:sz w:val="18"/>
        </w:rPr>
        <w:t>Αρχική</w:t>
      </w:r>
      <w:r w:rsidRPr="003311DC">
        <w:rPr>
          <w:rFonts w:asciiTheme="minorHAnsi" w:hAnsiTheme="minorHAnsi" w:cstheme="minorHAnsi"/>
          <w:spacing w:val="-38"/>
          <w:w w:val="95"/>
          <w:sz w:val="18"/>
        </w:rPr>
        <w:t xml:space="preserve"> </w:t>
      </w:r>
      <w:r w:rsidRPr="003311DC">
        <w:rPr>
          <w:rFonts w:ascii="Arial" w:hAnsi="Arial" w:cs="Arial"/>
          <w:w w:val="95"/>
          <w:sz w:val="18"/>
        </w:rPr>
        <w:t>►</w:t>
      </w:r>
      <w:r w:rsidRPr="003311DC">
        <w:rPr>
          <w:rFonts w:asciiTheme="minorHAnsi" w:hAnsiTheme="minorHAnsi" w:cstheme="minorHAnsi"/>
          <w:spacing w:val="-32"/>
          <w:w w:val="95"/>
          <w:sz w:val="18"/>
        </w:rPr>
        <w:t xml:space="preserve"> </w:t>
      </w:r>
      <w:r w:rsidRPr="003311DC">
        <w:rPr>
          <w:rFonts w:asciiTheme="minorHAnsi" w:hAnsiTheme="minorHAnsi" w:cstheme="minorHAnsi"/>
          <w:w w:val="95"/>
          <w:sz w:val="18"/>
        </w:rPr>
        <w:t>Τελευταία</w:t>
      </w:r>
      <w:r w:rsidRPr="003311DC">
        <w:rPr>
          <w:rFonts w:asciiTheme="minorHAnsi" w:hAnsiTheme="minorHAnsi" w:cstheme="minorHAnsi"/>
          <w:spacing w:val="-38"/>
          <w:w w:val="95"/>
          <w:sz w:val="18"/>
        </w:rPr>
        <w:t xml:space="preserve"> </w:t>
      </w:r>
      <w:r w:rsidRPr="003311DC">
        <w:rPr>
          <w:rFonts w:asciiTheme="minorHAnsi" w:hAnsiTheme="minorHAnsi" w:cstheme="minorHAnsi"/>
          <w:w w:val="95"/>
          <w:sz w:val="18"/>
        </w:rPr>
        <w:t>άρθρα.</w:t>
      </w:r>
      <w:r w:rsidRPr="003311DC">
        <w:rPr>
          <w:rFonts w:asciiTheme="minorHAnsi" w:hAnsiTheme="minorHAnsi" w:cstheme="minorHAnsi"/>
          <w:spacing w:val="-39"/>
          <w:w w:val="95"/>
          <w:sz w:val="18"/>
        </w:rPr>
        <w:t xml:space="preserve"> </w:t>
      </w:r>
      <w:r w:rsidRPr="003311DC">
        <w:rPr>
          <w:rFonts w:ascii="Arial" w:hAnsi="Arial" w:cs="Arial"/>
          <w:w w:val="95"/>
          <w:sz w:val="18"/>
        </w:rPr>
        <w:t>►</w:t>
      </w:r>
      <w:r w:rsidRPr="003311DC">
        <w:rPr>
          <w:rFonts w:asciiTheme="minorHAnsi" w:hAnsiTheme="minorHAnsi" w:cstheme="minorHAnsi"/>
          <w:spacing w:val="-15"/>
          <w:w w:val="95"/>
          <w:sz w:val="18"/>
        </w:rPr>
        <w:t xml:space="preserve"> </w:t>
      </w:r>
      <w:r w:rsidRPr="003311DC">
        <w:rPr>
          <w:rFonts w:asciiTheme="minorHAnsi" w:hAnsiTheme="minorHAnsi" w:cstheme="minorHAnsi"/>
          <w:w w:val="95"/>
          <w:sz w:val="18"/>
        </w:rPr>
        <w:t>στις</w:t>
      </w:r>
      <w:r w:rsidRPr="003311DC">
        <w:rPr>
          <w:rFonts w:asciiTheme="minorHAnsi" w:hAnsiTheme="minorHAnsi" w:cstheme="minorHAnsi"/>
          <w:spacing w:val="-39"/>
          <w:w w:val="95"/>
          <w:sz w:val="18"/>
        </w:rPr>
        <w:t xml:space="preserve"> </w:t>
      </w:r>
      <w:r w:rsidRPr="003311DC">
        <w:rPr>
          <w:rFonts w:asciiTheme="minorHAnsi" w:hAnsiTheme="minorHAnsi" w:cstheme="minorHAnsi"/>
          <w:w w:val="95"/>
          <w:sz w:val="18"/>
        </w:rPr>
        <w:t>06/09/2018</w:t>
      </w:r>
    </w:p>
    <w:p w:rsidR="00981E97" w:rsidRPr="003311DC" w:rsidRDefault="00F93013">
      <w:pPr>
        <w:pStyle w:val="5"/>
        <w:tabs>
          <w:tab w:val="left" w:pos="905"/>
        </w:tabs>
        <w:spacing w:before="167"/>
        <w:rPr>
          <w:rFonts w:asciiTheme="minorHAnsi" w:hAnsiTheme="minorHAnsi" w:cstheme="minorHAnsi"/>
        </w:rPr>
      </w:pPr>
      <w:r w:rsidRPr="003311DC">
        <w:rPr>
          <w:rFonts w:asciiTheme="minorHAnsi" w:hAnsiTheme="minorHAnsi" w:cstheme="minorHAnsi"/>
          <w:w w:val="85"/>
        </w:rPr>
        <w:t>Β.</w:t>
      </w:r>
      <w:r w:rsidRPr="003311DC">
        <w:rPr>
          <w:rFonts w:asciiTheme="minorHAnsi" w:hAnsiTheme="minorHAnsi" w:cstheme="minorHAnsi"/>
          <w:w w:val="85"/>
        </w:rPr>
        <w:tab/>
        <w:t>Έξοδα</w:t>
      </w:r>
      <w:r w:rsidRPr="003311DC">
        <w:rPr>
          <w:rFonts w:asciiTheme="minorHAnsi" w:hAnsiTheme="minorHAnsi" w:cstheme="minorHAnsi"/>
          <w:spacing w:val="-13"/>
          <w:w w:val="85"/>
        </w:rPr>
        <w:t xml:space="preserve"> </w:t>
      </w:r>
      <w:r w:rsidRPr="003311DC">
        <w:rPr>
          <w:rFonts w:asciiTheme="minorHAnsi" w:hAnsiTheme="minorHAnsi" w:cstheme="minorHAnsi"/>
          <w:w w:val="85"/>
        </w:rPr>
        <w:t>δημοσιεύσεων</w:t>
      </w:r>
    </w:p>
    <w:p w:rsidR="00981E97" w:rsidRPr="003311DC" w:rsidRDefault="00981E97">
      <w:pPr>
        <w:pStyle w:val="a3"/>
        <w:spacing w:before="11"/>
        <w:rPr>
          <w:rFonts w:asciiTheme="minorHAnsi" w:hAnsiTheme="minorHAnsi" w:cstheme="minorHAnsi"/>
          <w:b/>
          <w:sz w:val="17"/>
        </w:rPr>
      </w:pPr>
    </w:p>
    <w:p w:rsidR="00981E97" w:rsidRPr="003311DC" w:rsidRDefault="00F93013">
      <w:pPr>
        <w:pStyle w:val="a3"/>
        <w:ind w:left="313"/>
        <w:rPr>
          <w:rFonts w:asciiTheme="minorHAnsi" w:hAnsiTheme="minorHAnsi" w:cstheme="minorHAnsi"/>
        </w:rPr>
      </w:pPr>
      <w:r w:rsidRPr="003311DC">
        <w:rPr>
          <w:rFonts w:asciiTheme="minorHAnsi" w:hAnsiTheme="minorHAnsi" w:cstheme="minorHAnsi"/>
          <w:w w:val="95"/>
        </w:rPr>
        <w:t>Η δαπάνη των δημοσιεύσεων στον Ελληνικό Τύπο βαρύνει τον ανάδοχο</w:t>
      </w:r>
    </w:p>
    <w:p w:rsidR="00981E97" w:rsidRPr="003311DC" w:rsidRDefault="00981E97">
      <w:pPr>
        <w:pStyle w:val="a3"/>
        <w:spacing w:before="11"/>
        <w:rPr>
          <w:rFonts w:asciiTheme="minorHAnsi" w:hAnsiTheme="minorHAnsi" w:cstheme="minorHAnsi"/>
          <w:sz w:val="17"/>
        </w:rPr>
      </w:pPr>
    </w:p>
    <w:p w:rsidR="00981E97" w:rsidRPr="003311DC" w:rsidRDefault="00F93013">
      <w:pPr>
        <w:pStyle w:val="3"/>
        <w:numPr>
          <w:ilvl w:val="1"/>
          <w:numId w:val="36"/>
        </w:numPr>
        <w:tabs>
          <w:tab w:val="left" w:pos="905"/>
          <w:tab w:val="left" w:pos="906"/>
        </w:tabs>
        <w:ind w:hanging="592"/>
        <w:rPr>
          <w:rFonts w:asciiTheme="minorHAnsi" w:hAnsiTheme="minorHAnsi" w:cstheme="minorHAnsi"/>
        </w:rPr>
      </w:pPr>
      <w:bookmarkStart w:id="11" w:name="_bookmark9"/>
      <w:bookmarkEnd w:id="11"/>
      <w:r w:rsidRPr="003311DC">
        <w:rPr>
          <w:rFonts w:asciiTheme="minorHAnsi" w:hAnsiTheme="minorHAnsi" w:cstheme="minorHAnsi"/>
          <w:color w:val="2CA1BE"/>
          <w:w w:val="105"/>
        </w:rPr>
        <w:t>Αρχές</w:t>
      </w:r>
      <w:r w:rsidRPr="003311DC">
        <w:rPr>
          <w:rFonts w:asciiTheme="minorHAnsi" w:hAnsiTheme="minorHAnsi" w:cstheme="minorHAnsi"/>
          <w:color w:val="2CA1BE"/>
          <w:spacing w:val="-20"/>
          <w:w w:val="105"/>
        </w:rPr>
        <w:t xml:space="preserve"> </w:t>
      </w:r>
      <w:r w:rsidRPr="003311DC">
        <w:rPr>
          <w:rFonts w:asciiTheme="minorHAnsi" w:hAnsiTheme="minorHAnsi" w:cstheme="minorHAnsi"/>
          <w:color w:val="2CA1BE"/>
          <w:w w:val="105"/>
        </w:rPr>
        <w:t>εφαρμοζόμενες</w:t>
      </w:r>
      <w:r w:rsidRPr="003311DC">
        <w:rPr>
          <w:rFonts w:asciiTheme="minorHAnsi" w:hAnsiTheme="minorHAnsi" w:cstheme="minorHAnsi"/>
          <w:color w:val="2CA1BE"/>
          <w:spacing w:val="-20"/>
          <w:w w:val="105"/>
        </w:rPr>
        <w:t xml:space="preserve"> </w:t>
      </w:r>
      <w:r w:rsidRPr="003311DC">
        <w:rPr>
          <w:rFonts w:asciiTheme="minorHAnsi" w:hAnsiTheme="minorHAnsi" w:cstheme="minorHAnsi"/>
          <w:color w:val="2CA1BE"/>
          <w:w w:val="105"/>
        </w:rPr>
        <w:t>στη</w:t>
      </w:r>
      <w:r w:rsidRPr="003311DC">
        <w:rPr>
          <w:rFonts w:asciiTheme="minorHAnsi" w:hAnsiTheme="minorHAnsi" w:cstheme="minorHAnsi"/>
          <w:color w:val="2CA1BE"/>
          <w:spacing w:val="-21"/>
          <w:w w:val="105"/>
        </w:rPr>
        <w:t xml:space="preserve"> </w:t>
      </w:r>
      <w:r w:rsidRPr="003311DC">
        <w:rPr>
          <w:rFonts w:asciiTheme="minorHAnsi" w:hAnsiTheme="minorHAnsi" w:cstheme="minorHAnsi"/>
          <w:color w:val="2CA1BE"/>
          <w:w w:val="105"/>
        </w:rPr>
        <w:t>διαδικασία</w:t>
      </w:r>
      <w:r w:rsidRPr="003311DC">
        <w:rPr>
          <w:rFonts w:asciiTheme="minorHAnsi" w:hAnsiTheme="minorHAnsi" w:cstheme="minorHAnsi"/>
          <w:color w:val="2CA1BE"/>
          <w:spacing w:val="-20"/>
          <w:w w:val="105"/>
        </w:rPr>
        <w:t xml:space="preserve"> </w:t>
      </w:r>
      <w:r w:rsidRPr="003311DC">
        <w:rPr>
          <w:rFonts w:asciiTheme="minorHAnsi" w:hAnsiTheme="minorHAnsi" w:cstheme="minorHAnsi"/>
          <w:color w:val="2CA1BE"/>
          <w:w w:val="105"/>
        </w:rPr>
        <w:t>σύναψης</w:t>
      </w:r>
    </w:p>
    <w:p w:rsidR="00981E97" w:rsidRPr="003311DC" w:rsidRDefault="00F93013">
      <w:pPr>
        <w:pStyle w:val="a3"/>
        <w:spacing w:before="45"/>
        <w:ind w:left="313"/>
        <w:rPr>
          <w:rFonts w:asciiTheme="minorHAnsi" w:hAnsiTheme="minorHAnsi" w:cstheme="minorHAnsi"/>
        </w:rPr>
      </w:pPr>
      <w:r w:rsidRPr="003311DC">
        <w:rPr>
          <w:rFonts w:asciiTheme="minorHAnsi" w:hAnsiTheme="minorHAnsi" w:cstheme="minorHAnsi"/>
          <w:w w:val="95"/>
        </w:rPr>
        <w:t>Οι οικονομικοί φορείς δεσμεύονται ότι:</w:t>
      </w:r>
    </w:p>
    <w:p w:rsidR="00981E97" w:rsidRPr="003311DC" w:rsidRDefault="00981E97">
      <w:pPr>
        <w:pStyle w:val="a3"/>
        <w:spacing w:before="10"/>
        <w:rPr>
          <w:rFonts w:asciiTheme="minorHAnsi" w:hAnsiTheme="minorHAnsi" w:cstheme="minorHAnsi"/>
          <w:sz w:val="17"/>
        </w:rPr>
      </w:pPr>
    </w:p>
    <w:p w:rsidR="00981E97" w:rsidRPr="003311DC" w:rsidRDefault="00F93013">
      <w:pPr>
        <w:pStyle w:val="a3"/>
        <w:spacing w:line="292" w:lineRule="auto"/>
        <w:ind w:left="313" w:right="3091"/>
        <w:rPr>
          <w:rFonts w:asciiTheme="minorHAnsi" w:hAnsiTheme="minorHAnsi" w:cstheme="minorHAnsi"/>
        </w:rPr>
      </w:pPr>
      <w:r w:rsidRPr="003311DC">
        <w:rPr>
          <w:rFonts w:asciiTheme="minorHAnsi" w:hAnsiTheme="minorHAnsi" w:cstheme="minorHAnsi"/>
          <w:w w:val="85"/>
        </w:rPr>
        <w:t>α)</w:t>
      </w:r>
      <w:r w:rsidRPr="003311DC">
        <w:rPr>
          <w:rFonts w:asciiTheme="minorHAnsi" w:hAnsiTheme="minorHAnsi" w:cstheme="minorHAnsi"/>
          <w:spacing w:val="-23"/>
          <w:w w:val="85"/>
        </w:rPr>
        <w:t xml:space="preserve"> </w:t>
      </w:r>
      <w:r w:rsidRPr="003311DC">
        <w:rPr>
          <w:rFonts w:asciiTheme="minorHAnsi" w:hAnsiTheme="minorHAnsi" w:cstheme="minorHAnsi"/>
          <w:w w:val="85"/>
        </w:rPr>
        <w:t>τηρούν</w:t>
      </w:r>
      <w:r w:rsidRPr="003311DC">
        <w:rPr>
          <w:rFonts w:asciiTheme="minorHAnsi" w:hAnsiTheme="minorHAnsi" w:cstheme="minorHAnsi"/>
          <w:spacing w:val="-24"/>
          <w:w w:val="85"/>
        </w:rPr>
        <w:t xml:space="preserve"> </w:t>
      </w:r>
      <w:r w:rsidRPr="003311DC">
        <w:rPr>
          <w:rFonts w:asciiTheme="minorHAnsi" w:hAnsiTheme="minorHAnsi" w:cstheme="minorHAnsi"/>
          <w:w w:val="85"/>
        </w:rPr>
        <w:t>και</w:t>
      </w:r>
      <w:r w:rsidRPr="003311DC">
        <w:rPr>
          <w:rFonts w:asciiTheme="minorHAnsi" w:hAnsiTheme="minorHAnsi" w:cstheme="minorHAnsi"/>
          <w:spacing w:val="-23"/>
          <w:w w:val="85"/>
        </w:rPr>
        <w:t xml:space="preserve"> </w:t>
      </w:r>
      <w:r w:rsidRPr="003311DC">
        <w:rPr>
          <w:rFonts w:asciiTheme="minorHAnsi" w:hAnsiTheme="minorHAnsi" w:cstheme="minorHAnsi"/>
          <w:w w:val="85"/>
        </w:rPr>
        <w:t>θα</w:t>
      </w:r>
      <w:r w:rsidRPr="003311DC">
        <w:rPr>
          <w:rFonts w:asciiTheme="minorHAnsi" w:hAnsiTheme="minorHAnsi" w:cstheme="minorHAnsi"/>
          <w:spacing w:val="-23"/>
          <w:w w:val="85"/>
        </w:rPr>
        <w:t xml:space="preserve"> </w:t>
      </w:r>
      <w:r w:rsidRPr="003311DC">
        <w:rPr>
          <w:rFonts w:asciiTheme="minorHAnsi" w:hAnsiTheme="minorHAnsi" w:cstheme="minorHAnsi"/>
          <w:w w:val="85"/>
        </w:rPr>
        <w:t>εξακολουθήσουν</w:t>
      </w:r>
      <w:r w:rsidRPr="003311DC">
        <w:rPr>
          <w:rFonts w:asciiTheme="minorHAnsi" w:hAnsiTheme="minorHAnsi" w:cstheme="minorHAnsi"/>
          <w:spacing w:val="-23"/>
          <w:w w:val="85"/>
        </w:rPr>
        <w:t xml:space="preserve"> </w:t>
      </w:r>
      <w:r w:rsidRPr="003311DC">
        <w:rPr>
          <w:rFonts w:asciiTheme="minorHAnsi" w:hAnsiTheme="minorHAnsi" w:cstheme="minorHAnsi"/>
          <w:w w:val="85"/>
        </w:rPr>
        <w:t>να</w:t>
      </w:r>
      <w:r w:rsidRPr="003311DC">
        <w:rPr>
          <w:rFonts w:asciiTheme="minorHAnsi" w:hAnsiTheme="minorHAnsi" w:cstheme="minorHAnsi"/>
          <w:spacing w:val="-24"/>
          <w:w w:val="85"/>
        </w:rPr>
        <w:t xml:space="preserve"> </w:t>
      </w:r>
      <w:r w:rsidRPr="003311DC">
        <w:rPr>
          <w:rFonts w:asciiTheme="minorHAnsi" w:hAnsiTheme="minorHAnsi" w:cstheme="minorHAnsi"/>
          <w:w w:val="85"/>
        </w:rPr>
        <w:t>τηρούν</w:t>
      </w:r>
      <w:r w:rsidRPr="003311DC">
        <w:rPr>
          <w:rFonts w:asciiTheme="minorHAnsi" w:hAnsiTheme="minorHAnsi" w:cstheme="minorHAnsi"/>
          <w:spacing w:val="-24"/>
          <w:w w:val="85"/>
        </w:rPr>
        <w:t xml:space="preserve"> </w:t>
      </w:r>
      <w:r w:rsidRPr="003311DC">
        <w:rPr>
          <w:rFonts w:asciiTheme="minorHAnsi" w:hAnsiTheme="minorHAnsi" w:cstheme="minorHAnsi"/>
          <w:w w:val="85"/>
        </w:rPr>
        <w:t>κατά</w:t>
      </w:r>
      <w:r w:rsidRPr="003311DC">
        <w:rPr>
          <w:rFonts w:asciiTheme="minorHAnsi" w:hAnsiTheme="minorHAnsi" w:cstheme="minorHAnsi"/>
          <w:spacing w:val="-22"/>
          <w:w w:val="85"/>
        </w:rPr>
        <w:t xml:space="preserve"> </w:t>
      </w:r>
      <w:r w:rsidRPr="003311DC">
        <w:rPr>
          <w:rFonts w:asciiTheme="minorHAnsi" w:hAnsiTheme="minorHAnsi" w:cstheme="minorHAnsi"/>
          <w:w w:val="85"/>
        </w:rPr>
        <w:t>την</w:t>
      </w:r>
      <w:r w:rsidRPr="003311DC">
        <w:rPr>
          <w:rFonts w:asciiTheme="minorHAnsi" w:hAnsiTheme="minorHAnsi" w:cstheme="minorHAnsi"/>
          <w:spacing w:val="-23"/>
          <w:w w:val="85"/>
        </w:rPr>
        <w:t xml:space="preserve"> </w:t>
      </w:r>
      <w:r w:rsidRPr="003311DC">
        <w:rPr>
          <w:rFonts w:asciiTheme="minorHAnsi" w:hAnsiTheme="minorHAnsi" w:cstheme="minorHAnsi"/>
          <w:w w:val="85"/>
        </w:rPr>
        <w:t>εκτέλεση</w:t>
      </w:r>
      <w:r w:rsidRPr="003311DC">
        <w:rPr>
          <w:rFonts w:asciiTheme="minorHAnsi" w:hAnsiTheme="minorHAnsi" w:cstheme="minorHAnsi"/>
          <w:spacing w:val="-23"/>
          <w:w w:val="85"/>
        </w:rPr>
        <w:t xml:space="preserve"> </w:t>
      </w:r>
      <w:r w:rsidRPr="003311DC">
        <w:rPr>
          <w:rFonts w:asciiTheme="minorHAnsi" w:hAnsiTheme="minorHAnsi" w:cstheme="minorHAnsi"/>
          <w:w w:val="85"/>
        </w:rPr>
        <w:t>της</w:t>
      </w:r>
      <w:r w:rsidRPr="003311DC">
        <w:rPr>
          <w:rFonts w:asciiTheme="minorHAnsi" w:hAnsiTheme="minorHAnsi" w:cstheme="minorHAnsi"/>
          <w:spacing w:val="-24"/>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25"/>
          <w:w w:val="85"/>
        </w:rPr>
        <w:t xml:space="preserve"> </w:t>
      </w:r>
      <w:r w:rsidRPr="003311DC">
        <w:rPr>
          <w:rFonts w:asciiTheme="minorHAnsi" w:hAnsiTheme="minorHAnsi" w:cstheme="minorHAnsi"/>
          <w:w w:val="85"/>
        </w:rPr>
        <w:t>εφόσον</w:t>
      </w:r>
      <w:r w:rsidRPr="003311DC">
        <w:rPr>
          <w:rFonts w:asciiTheme="minorHAnsi" w:hAnsiTheme="minorHAnsi" w:cstheme="minorHAnsi"/>
          <w:spacing w:val="-24"/>
          <w:w w:val="85"/>
        </w:rPr>
        <w:t xml:space="preserve"> </w:t>
      </w:r>
      <w:r w:rsidRPr="003311DC">
        <w:rPr>
          <w:rFonts w:asciiTheme="minorHAnsi" w:hAnsiTheme="minorHAnsi" w:cstheme="minorHAnsi"/>
          <w:w w:val="85"/>
        </w:rPr>
        <w:t>επιλεγούν,</w:t>
      </w:r>
      <w:r w:rsidRPr="003311DC">
        <w:rPr>
          <w:rFonts w:asciiTheme="minorHAnsi" w:hAnsiTheme="minorHAnsi" w:cstheme="minorHAnsi"/>
          <w:spacing w:val="4"/>
          <w:w w:val="85"/>
        </w:rPr>
        <w:t xml:space="preserve"> </w:t>
      </w:r>
      <w:r w:rsidRPr="003311DC">
        <w:rPr>
          <w:rFonts w:asciiTheme="minorHAnsi" w:hAnsiTheme="minorHAnsi" w:cstheme="minorHAnsi"/>
          <w:w w:val="85"/>
        </w:rPr>
        <w:t>τ</w:t>
      </w:r>
      <w:r w:rsidRPr="003311DC">
        <w:rPr>
          <w:rFonts w:asciiTheme="minorHAnsi" w:hAnsiTheme="minorHAnsi" w:cstheme="minorHAnsi"/>
          <w:w w:val="85"/>
        </w:rPr>
        <w:t>ις υποχρεώσεις</w:t>
      </w:r>
      <w:r w:rsidRPr="003311DC">
        <w:rPr>
          <w:rFonts w:asciiTheme="minorHAnsi" w:hAnsiTheme="minorHAnsi" w:cstheme="minorHAnsi"/>
          <w:spacing w:val="-33"/>
          <w:w w:val="85"/>
        </w:rPr>
        <w:t xml:space="preserve"> </w:t>
      </w:r>
      <w:r w:rsidRPr="003311DC">
        <w:rPr>
          <w:rFonts w:asciiTheme="minorHAnsi" w:hAnsiTheme="minorHAnsi" w:cstheme="minorHAnsi"/>
          <w:w w:val="85"/>
        </w:rPr>
        <w:t>τους</w:t>
      </w:r>
      <w:r w:rsidRPr="003311DC">
        <w:rPr>
          <w:rFonts w:asciiTheme="minorHAnsi" w:hAnsiTheme="minorHAnsi" w:cstheme="minorHAnsi"/>
          <w:spacing w:val="-32"/>
          <w:w w:val="85"/>
        </w:rPr>
        <w:t xml:space="preserve"> </w:t>
      </w:r>
      <w:r w:rsidRPr="003311DC">
        <w:rPr>
          <w:rFonts w:asciiTheme="minorHAnsi" w:hAnsiTheme="minorHAnsi" w:cstheme="minorHAnsi"/>
          <w:w w:val="85"/>
        </w:rPr>
        <w:t>που</w:t>
      </w:r>
      <w:r w:rsidRPr="003311DC">
        <w:rPr>
          <w:rFonts w:asciiTheme="minorHAnsi" w:hAnsiTheme="minorHAnsi" w:cstheme="minorHAnsi"/>
          <w:spacing w:val="-32"/>
          <w:w w:val="85"/>
        </w:rPr>
        <w:t xml:space="preserve"> </w:t>
      </w:r>
      <w:r w:rsidRPr="003311DC">
        <w:rPr>
          <w:rFonts w:asciiTheme="minorHAnsi" w:hAnsiTheme="minorHAnsi" w:cstheme="minorHAnsi"/>
          <w:w w:val="85"/>
        </w:rPr>
        <w:t>απορρέουν</w:t>
      </w:r>
      <w:r w:rsidRPr="003311DC">
        <w:rPr>
          <w:rFonts w:asciiTheme="minorHAnsi" w:hAnsiTheme="minorHAnsi" w:cstheme="minorHAnsi"/>
          <w:spacing w:val="-32"/>
          <w:w w:val="85"/>
        </w:rPr>
        <w:t xml:space="preserve"> </w:t>
      </w:r>
      <w:r w:rsidRPr="003311DC">
        <w:rPr>
          <w:rFonts w:asciiTheme="minorHAnsi" w:hAnsiTheme="minorHAnsi" w:cstheme="minorHAnsi"/>
          <w:w w:val="85"/>
        </w:rPr>
        <w:t>από</w:t>
      </w:r>
      <w:r w:rsidRPr="003311DC">
        <w:rPr>
          <w:rFonts w:asciiTheme="minorHAnsi" w:hAnsiTheme="minorHAnsi" w:cstheme="minorHAnsi"/>
          <w:spacing w:val="-33"/>
          <w:w w:val="85"/>
        </w:rPr>
        <w:t xml:space="preserve"> </w:t>
      </w:r>
      <w:r w:rsidRPr="003311DC">
        <w:rPr>
          <w:rFonts w:asciiTheme="minorHAnsi" w:hAnsiTheme="minorHAnsi" w:cstheme="minorHAnsi"/>
          <w:w w:val="85"/>
        </w:rPr>
        <w:t>τις</w:t>
      </w:r>
      <w:r w:rsidRPr="003311DC">
        <w:rPr>
          <w:rFonts w:asciiTheme="minorHAnsi" w:hAnsiTheme="minorHAnsi" w:cstheme="minorHAnsi"/>
          <w:spacing w:val="-33"/>
          <w:w w:val="85"/>
        </w:rPr>
        <w:t xml:space="preserve"> </w:t>
      </w:r>
      <w:r w:rsidRPr="003311DC">
        <w:rPr>
          <w:rFonts w:asciiTheme="minorHAnsi" w:hAnsiTheme="minorHAnsi" w:cstheme="minorHAnsi"/>
          <w:w w:val="85"/>
        </w:rPr>
        <w:t>διατάξεις</w:t>
      </w:r>
      <w:r w:rsidRPr="003311DC">
        <w:rPr>
          <w:rFonts w:asciiTheme="minorHAnsi" w:hAnsiTheme="minorHAnsi" w:cstheme="minorHAnsi"/>
          <w:spacing w:val="-33"/>
          <w:w w:val="85"/>
        </w:rPr>
        <w:t xml:space="preserve"> </w:t>
      </w:r>
      <w:r w:rsidRPr="003311DC">
        <w:rPr>
          <w:rFonts w:asciiTheme="minorHAnsi" w:hAnsiTheme="minorHAnsi" w:cstheme="minorHAnsi"/>
          <w:w w:val="85"/>
        </w:rPr>
        <w:t>της</w:t>
      </w:r>
      <w:r w:rsidRPr="003311DC">
        <w:rPr>
          <w:rFonts w:asciiTheme="minorHAnsi" w:hAnsiTheme="minorHAnsi" w:cstheme="minorHAnsi"/>
          <w:spacing w:val="-32"/>
          <w:w w:val="85"/>
        </w:rPr>
        <w:t xml:space="preserve"> </w:t>
      </w:r>
      <w:r w:rsidRPr="003311DC">
        <w:rPr>
          <w:rFonts w:asciiTheme="minorHAnsi" w:hAnsiTheme="minorHAnsi" w:cstheme="minorHAnsi"/>
          <w:w w:val="85"/>
        </w:rPr>
        <w:t>περιβαλλοντικής,</w:t>
      </w:r>
      <w:r w:rsidRPr="003311DC">
        <w:rPr>
          <w:rFonts w:asciiTheme="minorHAnsi" w:hAnsiTheme="minorHAnsi" w:cstheme="minorHAnsi"/>
          <w:spacing w:val="-33"/>
          <w:w w:val="85"/>
        </w:rPr>
        <w:t xml:space="preserve"> </w:t>
      </w:r>
      <w:r w:rsidRPr="003311DC">
        <w:rPr>
          <w:rFonts w:asciiTheme="minorHAnsi" w:hAnsiTheme="minorHAnsi" w:cstheme="minorHAnsi"/>
          <w:w w:val="85"/>
        </w:rPr>
        <w:t>κοινωνικοασφαλιστικής</w:t>
      </w:r>
      <w:r w:rsidRPr="003311DC">
        <w:rPr>
          <w:rFonts w:asciiTheme="minorHAnsi" w:hAnsiTheme="minorHAnsi" w:cstheme="minorHAnsi"/>
          <w:spacing w:val="-33"/>
          <w:w w:val="85"/>
        </w:rPr>
        <w:t xml:space="preserve"> </w:t>
      </w:r>
      <w:r w:rsidRPr="003311DC">
        <w:rPr>
          <w:rFonts w:asciiTheme="minorHAnsi" w:hAnsiTheme="minorHAnsi" w:cstheme="minorHAnsi"/>
          <w:w w:val="85"/>
        </w:rPr>
        <w:t>και εργατικής</w:t>
      </w:r>
      <w:r w:rsidRPr="003311DC">
        <w:rPr>
          <w:rFonts w:asciiTheme="minorHAnsi" w:hAnsiTheme="minorHAnsi" w:cstheme="minorHAnsi"/>
          <w:spacing w:val="-23"/>
          <w:w w:val="85"/>
        </w:rPr>
        <w:t xml:space="preserve"> </w:t>
      </w:r>
      <w:r w:rsidRPr="003311DC">
        <w:rPr>
          <w:rFonts w:asciiTheme="minorHAnsi" w:hAnsiTheme="minorHAnsi" w:cstheme="minorHAnsi"/>
          <w:w w:val="85"/>
        </w:rPr>
        <w:t>νομοθεσίας,</w:t>
      </w:r>
      <w:r w:rsidRPr="003311DC">
        <w:rPr>
          <w:rFonts w:asciiTheme="minorHAnsi" w:hAnsiTheme="minorHAnsi" w:cstheme="minorHAnsi"/>
          <w:spacing w:val="-22"/>
          <w:w w:val="85"/>
        </w:rPr>
        <w:t xml:space="preserve"> </w:t>
      </w:r>
      <w:r w:rsidRPr="003311DC">
        <w:rPr>
          <w:rFonts w:asciiTheme="minorHAnsi" w:hAnsiTheme="minorHAnsi" w:cstheme="minorHAnsi"/>
          <w:w w:val="85"/>
        </w:rPr>
        <w:t>που</w:t>
      </w:r>
      <w:r w:rsidRPr="003311DC">
        <w:rPr>
          <w:rFonts w:asciiTheme="minorHAnsi" w:hAnsiTheme="minorHAnsi" w:cstheme="minorHAnsi"/>
          <w:spacing w:val="-22"/>
          <w:w w:val="85"/>
        </w:rPr>
        <w:t xml:space="preserve"> </w:t>
      </w:r>
      <w:r w:rsidRPr="003311DC">
        <w:rPr>
          <w:rFonts w:asciiTheme="minorHAnsi" w:hAnsiTheme="minorHAnsi" w:cstheme="minorHAnsi"/>
          <w:w w:val="85"/>
        </w:rPr>
        <w:t>έχουν</w:t>
      </w:r>
      <w:r w:rsidRPr="003311DC">
        <w:rPr>
          <w:rFonts w:asciiTheme="minorHAnsi" w:hAnsiTheme="minorHAnsi" w:cstheme="minorHAnsi"/>
          <w:spacing w:val="-22"/>
          <w:w w:val="85"/>
        </w:rPr>
        <w:t xml:space="preserve"> </w:t>
      </w:r>
      <w:r w:rsidRPr="003311DC">
        <w:rPr>
          <w:rFonts w:asciiTheme="minorHAnsi" w:hAnsiTheme="minorHAnsi" w:cstheme="minorHAnsi"/>
          <w:w w:val="85"/>
        </w:rPr>
        <w:t>θεσπιστεί</w:t>
      </w:r>
      <w:r w:rsidRPr="003311DC">
        <w:rPr>
          <w:rFonts w:asciiTheme="minorHAnsi" w:hAnsiTheme="minorHAnsi" w:cstheme="minorHAnsi"/>
          <w:spacing w:val="-22"/>
          <w:w w:val="85"/>
        </w:rPr>
        <w:t xml:space="preserve"> </w:t>
      </w:r>
      <w:r w:rsidRPr="003311DC">
        <w:rPr>
          <w:rFonts w:asciiTheme="minorHAnsi" w:hAnsiTheme="minorHAnsi" w:cstheme="minorHAnsi"/>
          <w:w w:val="85"/>
        </w:rPr>
        <w:t>με</w:t>
      </w:r>
      <w:r w:rsidRPr="003311DC">
        <w:rPr>
          <w:rFonts w:asciiTheme="minorHAnsi" w:hAnsiTheme="minorHAnsi" w:cstheme="minorHAnsi"/>
          <w:spacing w:val="-21"/>
          <w:w w:val="85"/>
        </w:rPr>
        <w:t xml:space="preserve"> </w:t>
      </w:r>
      <w:r w:rsidRPr="003311DC">
        <w:rPr>
          <w:rFonts w:asciiTheme="minorHAnsi" w:hAnsiTheme="minorHAnsi" w:cstheme="minorHAnsi"/>
          <w:w w:val="85"/>
        </w:rPr>
        <w:t>το</w:t>
      </w:r>
      <w:r w:rsidRPr="003311DC">
        <w:rPr>
          <w:rFonts w:asciiTheme="minorHAnsi" w:hAnsiTheme="minorHAnsi" w:cstheme="minorHAnsi"/>
          <w:spacing w:val="-23"/>
          <w:w w:val="85"/>
        </w:rPr>
        <w:t xml:space="preserve"> </w:t>
      </w:r>
      <w:r w:rsidRPr="003311DC">
        <w:rPr>
          <w:rFonts w:asciiTheme="minorHAnsi" w:hAnsiTheme="minorHAnsi" w:cstheme="minorHAnsi"/>
          <w:w w:val="85"/>
        </w:rPr>
        <w:t>δίκαιο</w:t>
      </w:r>
      <w:r w:rsidRPr="003311DC">
        <w:rPr>
          <w:rFonts w:asciiTheme="minorHAnsi" w:hAnsiTheme="minorHAnsi" w:cstheme="minorHAnsi"/>
          <w:spacing w:val="-22"/>
          <w:w w:val="85"/>
        </w:rPr>
        <w:t xml:space="preserve"> </w:t>
      </w:r>
      <w:r w:rsidRPr="003311DC">
        <w:rPr>
          <w:rFonts w:asciiTheme="minorHAnsi" w:hAnsiTheme="minorHAnsi" w:cstheme="minorHAnsi"/>
          <w:w w:val="85"/>
        </w:rPr>
        <w:t>της</w:t>
      </w:r>
      <w:r w:rsidRPr="003311DC">
        <w:rPr>
          <w:rFonts w:asciiTheme="minorHAnsi" w:hAnsiTheme="minorHAnsi" w:cstheme="minorHAnsi"/>
          <w:spacing w:val="-21"/>
          <w:w w:val="85"/>
        </w:rPr>
        <w:t xml:space="preserve"> </w:t>
      </w:r>
      <w:r w:rsidRPr="003311DC">
        <w:rPr>
          <w:rFonts w:asciiTheme="minorHAnsi" w:hAnsiTheme="minorHAnsi" w:cstheme="minorHAnsi"/>
          <w:w w:val="85"/>
        </w:rPr>
        <w:t>Ένωσης,</w:t>
      </w:r>
      <w:r w:rsidRPr="003311DC">
        <w:rPr>
          <w:rFonts w:asciiTheme="minorHAnsi" w:hAnsiTheme="minorHAnsi" w:cstheme="minorHAnsi"/>
          <w:spacing w:val="-21"/>
          <w:w w:val="85"/>
        </w:rPr>
        <w:t xml:space="preserve"> </w:t>
      </w:r>
      <w:r w:rsidRPr="003311DC">
        <w:rPr>
          <w:rFonts w:asciiTheme="minorHAnsi" w:hAnsiTheme="minorHAnsi" w:cstheme="minorHAnsi"/>
          <w:w w:val="85"/>
        </w:rPr>
        <w:t>το</w:t>
      </w:r>
      <w:r w:rsidRPr="003311DC">
        <w:rPr>
          <w:rFonts w:asciiTheme="minorHAnsi" w:hAnsiTheme="minorHAnsi" w:cstheme="minorHAnsi"/>
          <w:spacing w:val="-23"/>
          <w:w w:val="85"/>
        </w:rPr>
        <w:t xml:space="preserve"> </w:t>
      </w:r>
      <w:r w:rsidRPr="003311DC">
        <w:rPr>
          <w:rFonts w:asciiTheme="minorHAnsi" w:hAnsiTheme="minorHAnsi" w:cstheme="minorHAnsi"/>
          <w:w w:val="85"/>
        </w:rPr>
        <w:t>εθνικό</w:t>
      </w:r>
      <w:r w:rsidRPr="003311DC">
        <w:rPr>
          <w:rFonts w:asciiTheme="minorHAnsi" w:hAnsiTheme="minorHAnsi" w:cstheme="minorHAnsi"/>
          <w:spacing w:val="-23"/>
          <w:w w:val="85"/>
        </w:rPr>
        <w:t xml:space="preserve"> </w:t>
      </w:r>
      <w:r w:rsidRPr="003311DC">
        <w:rPr>
          <w:rFonts w:asciiTheme="minorHAnsi" w:hAnsiTheme="minorHAnsi" w:cstheme="minorHAnsi"/>
          <w:w w:val="85"/>
        </w:rPr>
        <w:t>δίκαιο,</w:t>
      </w:r>
      <w:r w:rsidRPr="003311DC">
        <w:rPr>
          <w:rFonts w:asciiTheme="minorHAnsi" w:hAnsiTheme="minorHAnsi" w:cstheme="minorHAnsi"/>
          <w:spacing w:val="-23"/>
          <w:w w:val="85"/>
        </w:rPr>
        <w:t xml:space="preserve"> </w:t>
      </w:r>
      <w:r w:rsidRPr="003311DC">
        <w:rPr>
          <w:rFonts w:asciiTheme="minorHAnsi" w:hAnsiTheme="minorHAnsi" w:cstheme="minorHAnsi"/>
          <w:w w:val="85"/>
        </w:rPr>
        <w:t>συλλογικές</w:t>
      </w:r>
    </w:p>
    <w:p w:rsidR="00981E97" w:rsidRPr="003311DC" w:rsidRDefault="00F93013">
      <w:pPr>
        <w:pStyle w:val="a3"/>
        <w:spacing w:line="292" w:lineRule="auto"/>
        <w:ind w:left="313" w:right="3091"/>
        <w:rPr>
          <w:rFonts w:asciiTheme="minorHAnsi" w:hAnsiTheme="minorHAnsi" w:cstheme="minorHAnsi"/>
        </w:rPr>
      </w:pPr>
      <w:r w:rsidRPr="003311DC">
        <w:rPr>
          <w:rFonts w:asciiTheme="minorHAnsi" w:hAnsiTheme="minorHAnsi" w:cstheme="minorHAnsi"/>
          <w:w w:val="85"/>
        </w:rPr>
        <w:t>συμβάσεις</w:t>
      </w:r>
      <w:r w:rsidRPr="003311DC">
        <w:rPr>
          <w:rFonts w:asciiTheme="minorHAnsi" w:hAnsiTheme="minorHAnsi" w:cstheme="minorHAnsi"/>
          <w:spacing w:val="-22"/>
          <w:w w:val="85"/>
        </w:rPr>
        <w:t xml:space="preserve"> </w:t>
      </w:r>
      <w:r w:rsidRPr="003311DC">
        <w:rPr>
          <w:rFonts w:asciiTheme="minorHAnsi" w:hAnsiTheme="minorHAnsi" w:cstheme="minorHAnsi"/>
          <w:w w:val="85"/>
        </w:rPr>
        <w:t>ή</w:t>
      </w:r>
      <w:r w:rsidRPr="003311DC">
        <w:rPr>
          <w:rFonts w:asciiTheme="minorHAnsi" w:hAnsiTheme="minorHAnsi" w:cstheme="minorHAnsi"/>
          <w:spacing w:val="-21"/>
          <w:w w:val="85"/>
        </w:rPr>
        <w:t xml:space="preserve"> </w:t>
      </w:r>
      <w:r w:rsidRPr="003311DC">
        <w:rPr>
          <w:rFonts w:asciiTheme="minorHAnsi" w:hAnsiTheme="minorHAnsi" w:cstheme="minorHAnsi"/>
          <w:w w:val="85"/>
        </w:rPr>
        <w:t>διεθνείς</w:t>
      </w:r>
      <w:r w:rsidRPr="003311DC">
        <w:rPr>
          <w:rFonts w:asciiTheme="minorHAnsi" w:hAnsiTheme="minorHAnsi" w:cstheme="minorHAnsi"/>
          <w:spacing w:val="-21"/>
          <w:w w:val="85"/>
        </w:rPr>
        <w:t xml:space="preserve"> </w:t>
      </w:r>
      <w:r w:rsidRPr="003311DC">
        <w:rPr>
          <w:rFonts w:asciiTheme="minorHAnsi" w:hAnsiTheme="minorHAnsi" w:cstheme="minorHAnsi"/>
          <w:w w:val="85"/>
        </w:rPr>
        <w:t>διατάξεις</w:t>
      </w:r>
      <w:r w:rsidRPr="003311DC">
        <w:rPr>
          <w:rFonts w:asciiTheme="minorHAnsi" w:hAnsiTheme="minorHAnsi" w:cstheme="minorHAnsi"/>
          <w:spacing w:val="-22"/>
          <w:w w:val="85"/>
        </w:rPr>
        <w:t xml:space="preserve"> </w:t>
      </w:r>
      <w:r w:rsidRPr="003311DC">
        <w:rPr>
          <w:rFonts w:asciiTheme="minorHAnsi" w:hAnsiTheme="minorHAnsi" w:cstheme="minorHAnsi"/>
          <w:w w:val="85"/>
        </w:rPr>
        <w:t>περιβαλλοντικού,</w:t>
      </w:r>
      <w:r w:rsidRPr="003311DC">
        <w:rPr>
          <w:rFonts w:asciiTheme="minorHAnsi" w:hAnsiTheme="minorHAnsi" w:cstheme="minorHAnsi"/>
          <w:spacing w:val="-21"/>
          <w:w w:val="85"/>
        </w:rPr>
        <w:t xml:space="preserve"> </w:t>
      </w:r>
      <w:r w:rsidRPr="003311DC">
        <w:rPr>
          <w:rFonts w:asciiTheme="minorHAnsi" w:hAnsiTheme="minorHAnsi" w:cstheme="minorHAnsi"/>
          <w:w w:val="85"/>
        </w:rPr>
        <w:t>κοινωνικού</w:t>
      </w:r>
      <w:r w:rsidRPr="003311DC">
        <w:rPr>
          <w:rFonts w:asciiTheme="minorHAnsi" w:hAnsiTheme="minorHAnsi" w:cstheme="minorHAnsi"/>
          <w:spacing w:val="-22"/>
          <w:w w:val="85"/>
        </w:rPr>
        <w:t xml:space="preserve"> </w:t>
      </w:r>
      <w:r w:rsidRPr="003311DC">
        <w:rPr>
          <w:rFonts w:asciiTheme="minorHAnsi" w:hAnsiTheme="minorHAnsi" w:cstheme="minorHAnsi"/>
          <w:w w:val="85"/>
        </w:rPr>
        <w:t>και</w:t>
      </w:r>
      <w:r w:rsidRPr="003311DC">
        <w:rPr>
          <w:rFonts w:asciiTheme="minorHAnsi" w:hAnsiTheme="minorHAnsi" w:cstheme="minorHAnsi"/>
          <w:spacing w:val="-21"/>
          <w:w w:val="85"/>
        </w:rPr>
        <w:t xml:space="preserve"> </w:t>
      </w:r>
      <w:r w:rsidRPr="003311DC">
        <w:rPr>
          <w:rFonts w:asciiTheme="minorHAnsi" w:hAnsiTheme="minorHAnsi" w:cstheme="minorHAnsi"/>
          <w:w w:val="85"/>
        </w:rPr>
        <w:t>εργατικού</w:t>
      </w:r>
      <w:r w:rsidRPr="003311DC">
        <w:rPr>
          <w:rFonts w:asciiTheme="minorHAnsi" w:hAnsiTheme="minorHAnsi" w:cstheme="minorHAnsi"/>
          <w:spacing w:val="-21"/>
          <w:w w:val="85"/>
        </w:rPr>
        <w:t xml:space="preserve"> </w:t>
      </w:r>
      <w:r w:rsidRPr="003311DC">
        <w:rPr>
          <w:rFonts w:asciiTheme="minorHAnsi" w:hAnsiTheme="minorHAnsi" w:cstheme="minorHAnsi"/>
          <w:w w:val="85"/>
        </w:rPr>
        <w:t>δικαίου,</w:t>
      </w:r>
      <w:r w:rsidRPr="003311DC">
        <w:rPr>
          <w:rFonts w:asciiTheme="minorHAnsi" w:hAnsiTheme="minorHAnsi" w:cstheme="minorHAnsi"/>
          <w:spacing w:val="-22"/>
          <w:w w:val="85"/>
        </w:rPr>
        <w:t xml:space="preserve"> </w:t>
      </w:r>
      <w:r w:rsidRPr="003311DC">
        <w:rPr>
          <w:rFonts w:asciiTheme="minorHAnsi" w:hAnsiTheme="minorHAnsi" w:cstheme="minorHAnsi"/>
          <w:w w:val="85"/>
        </w:rPr>
        <w:t>οι</w:t>
      </w:r>
      <w:r w:rsidRPr="003311DC">
        <w:rPr>
          <w:rFonts w:asciiTheme="minorHAnsi" w:hAnsiTheme="minorHAnsi" w:cstheme="minorHAnsi"/>
          <w:spacing w:val="-21"/>
          <w:w w:val="85"/>
        </w:rPr>
        <w:t xml:space="preserve"> </w:t>
      </w:r>
      <w:r w:rsidRPr="003311DC">
        <w:rPr>
          <w:rFonts w:asciiTheme="minorHAnsi" w:hAnsiTheme="minorHAnsi" w:cstheme="minorHAnsi"/>
          <w:w w:val="85"/>
        </w:rPr>
        <w:t>οποίες απαριθμούνται</w:t>
      </w:r>
      <w:r w:rsidRPr="003311DC">
        <w:rPr>
          <w:rFonts w:asciiTheme="minorHAnsi" w:hAnsiTheme="minorHAnsi" w:cstheme="minorHAnsi"/>
          <w:spacing w:val="-27"/>
          <w:w w:val="85"/>
        </w:rPr>
        <w:t xml:space="preserve"> </w:t>
      </w:r>
      <w:r w:rsidRPr="003311DC">
        <w:rPr>
          <w:rFonts w:asciiTheme="minorHAnsi" w:hAnsiTheme="minorHAnsi" w:cstheme="minorHAnsi"/>
          <w:w w:val="85"/>
        </w:rPr>
        <w:t>στο</w:t>
      </w:r>
      <w:r w:rsidRPr="003311DC">
        <w:rPr>
          <w:rFonts w:asciiTheme="minorHAnsi" w:hAnsiTheme="minorHAnsi" w:cstheme="minorHAnsi"/>
          <w:spacing w:val="-27"/>
          <w:w w:val="85"/>
        </w:rPr>
        <w:t xml:space="preserve"> </w:t>
      </w:r>
      <w:r w:rsidRPr="003311DC">
        <w:rPr>
          <w:rFonts w:asciiTheme="minorHAnsi" w:hAnsiTheme="minorHAnsi" w:cstheme="minorHAnsi"/>
          <w:w w:val="85"/>
        </w:rPr>
        <w:t>Παράρτημα</w:t>
      </w:r>
      <w:r w:rsidRPr="003311DC">
        <w:rPr>
          <w:rFonts w:asciiTheme="minorHAnsi" w:hAnsiTheme="minorHAnsi" w:cstheme="minorHAnsi"/>
          <w:spacing w:val="-27"/>
          <w:w w:val="85"/>
        </w:rPr>
        <w:t xml:space="preserve"> </w:t>
      </w:r>
      <w:r w:rsidRPr="003311DC">
        <w:rPr>
          <w:rFonts w:asciiTheme="minorHAnsi" w:hAnsiTheme="minorHAnsi" w:cstheme="minorHAnsi"/>
          <w:w w:val="85"/>
        </w:rPr>
        <w:t>Χ</w:t>
      </w:r>
      <w:r w:rsidRPr="003311DC">
        <w:rPr>
          <w:rFonts w:asciiTheme="minorHAnsi" w:hAnsiTheme="minorHAnsi" w:cstheme="minorHAnsi"/>
          <w:spacing w:val="-27"/>
          <w:w w:val="85"/>
        </w:rPr>
        <w:t xml:space="preserve"> </w:t>
      </w:r>
      <w:r w:rsidRPr="003311DC">
        <w:rPr>
          <w:rFonts w:asciiTheme="minorHAnsi" w:hAnsiTheme="minorHAnsi" w:cstheme="minorHAnsi"/>
          <w:w w:val="85"/>
        </w:rPr>
        <w:t>του</w:t>
      </w:r>
      <w:r w:rsidRPr="003311DC">
        <w:rPr>
          <w:rFonts w:asciiTheme="minorHAnsi" w:hAnsiTheme="minorHAnsi" w:cstheme="minorHAnsi"/>
          <w:spacing w:val="-28"/>
          <w:w w:val="85"/>
        </w:rPr>
        <w:t xml:space="preserve"> </w:t>
      </w:r>
      <w:r w:rsidRPr="003311DC">
        <w:rPr>
          <w:rFonts w:asciiTheme="minorHAnsi" w:hAnsiTheme="minorHAnsi" w:cstheme="minorHAnsi"/>
          <w:w w:val="85"/>
        </w:rPr>
        <w:t>Προσαρτήματος</w:t>
      </w:r>
      <w:r w:rsidRPr="003311DC">
        <w:rPr>
          <w:rFonts w:asciiTheme="minorHAnsi" w:hAnsiTheme="minorHAnsi" w:cstheme="minorHAnsi"/>
          <w:spacing w:val="-27"/>
          <w:w w:val="85"/>
        </w:rPr>
        <w:t xml:space="preserve"> </w:t>
      </w:r>
      <w:r w:rsidRPr="003311DC">
        <w:rPr>
          <w:rFonts w:asciiTheme="minorHAnsi" w:hAnsiTheme="minorHAnsi" w:cstheme="minorHAnsi"/>
          <w:w w:val="85"/>
        </w:rPr>
        <w:t>Α</w:t>
      </w:r>
      <w:r w:rsidRPr="003311DC">
        <w:rPr>
          <w:rFonts w:asciiTheme="minorHAnsi" w:hAnsiTheme="minorHAnsi" w:cstheme="minorHAnsi"/>
          <w:spacing w:val="-26"/>
          <w:w w:val="85"/>
        </w:rPr>
        <w:t xml:space="preserve"> </w:t>
      </w:r>
      <w:r w:rsidRPr="003311DC">
        <w:rPr>
          <w:rFonts w:asciiTheme="minorHAnsi" w:hAnsiTheme="minorHAnsi" w:cstheme="minorHAnsi"/>
          <w:w w:val="85"/>
        </w:rPr>
        <w:t>του</w:t>
      </w:r>
      <w:r w:rsidRPr="003311DC">
        <w:rPr>
          <w:rFonts w:asciiTheme="minorHAnsi" w:hAnsiTheme="minorHAnsi" w:cstheme="minorHAnsi"/>
          <w:spacing w:val="-28"/>
          <w:w w:val="85"/>
        </w:rPr>
        <w:t xml:space="preserve"> </w:t>
      </w:r>
      <w:r w:rsidRPr="003311DC">
        <w:rPr>
          <w:rFonts w:asciiTheme="minorHAnsi" w:hAnsiTheme="minorHAnsi" w:cstheme="minorHAnsi"/>
          <w:w w:val="85"/>
        </w:rPr>
        <w:t>ν.</w:t>
      </w:r>
      <w:r w:rsidRPr="003311DC">
        <w:rPr>
          <w:rFonts w:asciiTheme="minorHAnsi" w:hAnsiTheme="minorHAnsi" w:cstheme="minorHAnsi"/>
          <w:spacing w:val="-27"/>
          <w:w w:val="85"/>
        </w:rPr>
        <w:t xml:space="preserve"> </w:t>
      </w:r>
      <w:r w:rsidRPr="003311DC">
        <w:rPr>
          <w:rFonts w:asciiTheme="minorHAnsi" w:hAnsiTheme="minorHAnsi" w:cstheme="minorHAnsi"/>
          <w:w w:val="85"/>
        </w:rPr>
        <w:t>4412/2016.</w:t>
      </w:r>
      <w:r w:rsidRPr="003311DC">
        <w:rPr>
          <w:rFonts w:asciiTheme="minorHAnsi" w:hAnsiTheme="minorHAnsi" w:cstheme="minorHAnsi"/>
          <w:spacing w:val="-27"/>
          <w:w w:val="85"/>
        </w:rPr>
        <w:t xml:space="preserve"> </w:t>
      </w:r>
      <w:r w:rsidRPr="003311DC">
        <w:rPr>
          <w:rFonts w:asciiTheme="minorHAnsi" w:hAnsiTheme="minorHAnsi" w:cstheme="minorHAnsi"/>
          <w:w w:val="85"/>
        </w:rPr>
        <w:t>Η</w:t>
      </w:r>
      <w:r w:rsidRPr="003311DC">
        <w:rPr>
          <w:rFonts w:asciiTheme="minorHAnsi" w:hAnsiTheme="minorHAnsi" w:cstheme="minorHAnsi"/>
          <w:spacing w:val="-27"/>
          <w:w w:val="85"/>
        </w:rPr>
        <w:t xml:space="preserve"> </w:t>
      </w:r>
      <w:r w:rsidRPr="003311DC">
        <w:rPr>
          <w:rFonts w:asciiTheme="minorHAnsi" w:hAnsiTheme="minorHAnsi" w:cstheme="minorHAnsi"/>
          <w:w w:val="85"/>
        </w:rPr>
        <w:t>τήρηση</w:t>
      </w:r>
      <w:r w:rsidRPr="003311DC">
        <w:rPr>
          <w:rFonts w:asciiTheme="minorHAnsi" w:hAnsiTheme="minorHAnsi" w:cstheme="minorHAnsi"/>
          <w:spacing w:val="-27"/>
          <w:w w:val="85"/>
        </w:rPr>
        <w:t xml:space="preserve"> </w:t>
      </w:r>
      <w:r w:rsidRPr="003311DC">
        <w:rPr>
          <w:rFonts w:asciiTheme="minorHAnsi" w:hAnsiTheme="minorHAnsi" w:cstheme="minorHAnsi"/>
          <w:w w:val="85"/>
        </w:rPr>
        <w:t>των</w:t>
      </w:r>
      <w:r w:rsidRPr="003311DC">
        <w:rPr>
          <w:rFonts w:asciiTheme="minorHAnsi" w:hAnsiTheme="minorHAnsi" w:cstheme="minorHAnsi"/>
          <w:spacing w:val="-28"/>
          <w:w w:val="85"/>
        </w:rPr>
        <w:t xml:space="preserve"> </w:t>
      </w:r>
      <w:r w:rsidRPr="003311DC">
        <w:rPr>
          <w:rFonts w:asciiTheme="minorHAnsi" w:hAnsiTheme="minorHAnsi" w:cstheme="minorHAnsi"/>
          <w:w w:val="85"/>
        </w:rPr>
        <w:t>εν</w:t>
      </w:r>
      <w:r w:rsidRPr="003311DC">
        <w:rPr>
          <w:rFonts w:asciiTheme="minorHAnsi" w:hAnsiTheme="minorHAnsi" w:cstheme="minorHAnsi"/>
          <w:spacing w:val="-28"/>
          <w:w w:val="85"/>
        </w:rPr>
        <w:t xml:space="preserve"> </w:t>
      </w:r>
      <w:r w:rsidRPr="003311DC">
        <w:rPr>
          <w:rFonts w:asciiTheme="minorHAnsi" w:hAnsiTheme="minorHAnsi" w:cstheme="minorHAnsi"/>
          <w:w w:val="85"/>
        </w:rPr>
        <w:t>λόγω</w:t>
      </w:r>
    </w:p>
    <w:p w:rsidR="00981E97" w:rsidRPr="003311DC" w:rsidRDefault="00F93013">
      <w:pPr>
        <w:pStyle w:val="a3"/>
        <w:spacing w:line="208" w:lineRule="exact"/>
        <w:ind w:left="313"/>
        <w:rPr>
          <w:rFonts w:asciiTheme="minorHAnsi" w:hAnsiTheme="minorHAnsi" w:cstheme="minorHAnsi"/>
        </w:rPr>
      </w:pPr>
      <w:r w:rsidRPr="003311DC">
        <w:rPr>
          <w:rFonts w:asciiTheme="minorHAnsi" w:hAnsiTheme="minorHAnsi" w:cstheme="minorHAnsi"/>
          <w:w w:val="95"/>
        </w:rPr>
        <w:t>υποχρεώσεων ελέγχεται και βεβαιώνεται από τα όργανα που επιβλέπουν την εκτέλεση των δημοσίων</w:t>
      </w:r>
    </w:p>
    <w:p w:rsidR="00981E97" w:rsidRPr="003311DC" w:rsidRDefault="003311DC">
      <w:pPr>
        <w:pStyle w:val="a3"/>
        <w:spacing w:before="3"/>
        <w:rPr>
          <w:rFonts w:asciiTheme="minorHAnsi" w:hAnsiTheme="minorHAnsi" w:cstheme="minorHAnsi"/>
        </w:rPr>
      </w:pPr>
      <w:r>
        <w:rPr>
          <w:rFonts w:asciiTheme="minorHAnsi" w:hAnsiTheme="minorHAnsi" w:cstheme="minorHAnsi"/>
          <w:noProof/>
          <w:lang w:bidi="ar-SA"/>
        </w:rPr>
        <mc:AlternateContent>
          <mc:Choice Requires="wps">
            <w:drawing>
              <wp:anchor distT="0" distB="0" distL="0" distR="0" simplePos="0" relativeHeight="251402752" behindDoc="0" locked="0" layoutInCell="1" allowOverlap="1">
                <wp:simplePos x="0" y="0"/>
                <wp:positionH relativeFrom="page">
                  <wp:posOffset>592455</wp:posOffset>
                </wp:positionH>
                <wp:positionV relativeFrom="paragraph">
                  <wp:posOffset>163830</wp:posOffset>
                </wp:positionV>
                <wp:extent cx="1506220" cy="0"/>
                <wp:effectExtent l="11430" t="11430" r="6350" b="7620"/>
                <wp:wrapTopAndBottom/>
                <wp:docPr id="428"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40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2.9pt" to="165.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" strokeweight=".21169mm">
                <w10:wrap type="topAndBottom" anchorx="page"/>
              </v:line>
            </w:pict>
          </mc:Fallback>
        </mc:AlternateContent>
      </w:r>
    </w:p>
    <w:p w:rsidR="00981E97" w:rsidRPr="003311DC" w:rsidRDefault="00F93013">
      <w:pPr>
        <w:tabs>
          <w:tab w:val="left" w:pos="662"/>
        </w:tabs>
        <w:spacing w:before="55" w:after="118"/>
        <w:ind w:left="313"/>
        <w:rPr>
          <w:rFonts w:asciiTheme="minorHAnsi" w:hAnsiTheme="minorHAnsi" w:cstheme="minorHAnsi"/>
          <w:sz w:val="15"/>
        </w:rPr>
      </w:pPr>
      <w:r w:rsidRPr="003311DC">
        <w:rPr>
          <w:rFonts w:asciiTheme="minorHAnsi" w:hAnsiTheme="minorHAnsi" w:cstheme="minorHAnsi"/>
          <w:w w:val="90"/>
          <w:position w:val="8"/>
          <w:sz w:val="10"/>
        </w:rPr>
        <w:t>17</w:t>
      </w:r>
      <w:r w:rsidRPr="003311DC">
        <w:rPr>
          <w:rFonts w:asciiTheme="minorHAnsi" w:hAnsiTheme="minorHAnsi" w:cstheme="minorHAnsi"/>
          <w:w w:val="90"/>
          <w:position w:val="8"/>
          <w:sz w:val="10"/>
        </w:rPr>
        <w:tab/>
      </w:r>
      <w:r w:rsidRPr="003311DC">
        <w:rPr>
          <w:rFonts w:asciiTheme="minorHAnsi" w:hAnsiTheme="minorHAnsi" w:cstheme="minorHAnsi"/>
          <w:w w:val="90"/>
          <w:sz w:val="15"/>
        </w:rPr>
        <w:t>Σύμφωνα</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με</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τα</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άρθρα</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38</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και</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66</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4412/2016</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και</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την</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ΥΑ</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57654,</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όπως</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ισχύουν.</w:t>
      </w:r>
    </w:p>
    <w:p w:rsidR="00981E97" w:rsidRPr="003311DC" w:rsidRDefault="003311DC">
      <w:pPr>
        <w:pStyle w:val="a3"/>
        <w:ind w:left="288" w:right="-20"/>
        <w:rPr>
          <w:rFonts w:asciiTheme="minorHAnsi" w:hAnsiTheme="minorHAnsi" w:cstheme="minorHAnsi"/>
          <w:sz w:val="20"/>
        </w:rPr>
      </w:pPr>
      <w:r>
        <w:rPr>
          <w:rFonts w:asciiTheme="minorHAnsi" w:hAnsiTheme="minorHAnsi" w:cstheme="minorHAnsi"/>
          <w:noProof/>
          <w:sz w:val="20"/>
          <w:lang w:bidi="ar-SA"/>
        </w:rPr>
        <w:lastRenderedPageBreak/>
        <mc:AlternateContent>
          <mc:Choice Requires="wpg">
            <w:drawing>
              <wp:inline distT="0" distB="0" distL="0" distR="0">
                <wp:extent cx="6958965" cy="413385"/>
                <wp:effectExtent l="19050" t="9525" r="3810" b="5715"/>
                <wp:docPr id="400"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413385"/>
                          <a:chOff x="0" y="0"/>
                          <a:chExt cx="10959" cy="651"/>
                        </a:xfrm>
                      </wpg:grpSpPr>
                      <wps:wsp>
                        <wps:cNvPr id="402" name="Line 212"/>
                        <wps:cNvCnPr/>
                        <wps:spPr bwMode="auto">
                          <a:xfrm>
                            <a:off x="8472" y="103"/>
                            <a:ext cx="0" cy="328"/>
                          </a:xfrm>
                          <a:prstGeom prst="line">
                            <a:avLst/>
                          </a:prstGeom>
                          <a:noFill/>
                          <a:ln w="1778">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404" name="Line 211"/>
                        <wps:cNvCnPr/>
                        <wps:spPr bwMode="auto">
                          <a:xfrm>
                            <a:off x="8037" y="431"/>
                            <a:ext cx="0" cy="0"/>
                          </a:xfrm>
                          <a:prstGeom prst="line">
                            <a:avLst/>
                          </a:prstGeom>
                          <a:noFill/>
                          <a:ln w="1778">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406" name="Freeform 210"/>
                        <wps:cNvSpPr>
                          <a:spLocks/>
                        </wps:cNvSpPr>
                        <wps:spPr bwMode="auto">
                          <a:xfrm>
                            <a:off x="1" y="382"/>
                            <a:ext cx="48" cy="50"/>
                          </a:xfrm>
                          <a:custGeom>
                            <a:avLst/>
                            <a:gdLst>
                              <a:gd name="T0" fmla="+- 0 25 1"/>
                              <a:gd name="T1" fmla="*/ T0 w 48"/>
                              <a:gd name="T2" fmla="+- 0 383 383"/>
                              <a:gd name="T3" fmla="*/ 383 h 50"/>
                              <a:gd name="T4" fmla="+- 0 1 1"/>
                              <a:gd name="T5" fmla="*/ T4 w 48"/>
                              <a:gd name="T6" fmla="+- 0 432 383"/>
                              <a:gd name="T7" fmla="*/ 432 h 50"/>
                              <a:gd name="T8" fmla="+- 0 49 1"/>
                              <a:gd name="T9" fmla="*/ T8 w 48"/>
                              <a:gd name="T10" fmla="+- 0 432 383"/>
                              <a:gd name="T11" fmla="*/ 432 h 50"/>
                              <a:gd name="T12" fmla="+- 0 25 1"/>
                              <a:gd name="T13" fmla="*/ T12 w 48"/>
                              <a:gd name="T14" fmla="+- 0 383 383"/>
                              <a:gd name="T15" fmla="*/ 383 h 50"/>
                            </a:gdLst>
                            <a:ahLst/>
                            <a:cxnLst>
                              <a:cxn ang="0">
                                <a:pos x="T1" y="T3"/>
                              </a:cxn>
                              <a:cxn ang="0">
                                <a:pos x="T5" y="T7"/>
                              </a:cxn>
                              <a:cxn ang="0">
                                <a:pos x="T9" y="T11"/>
                              </a:cxn>
                              <a:cxn ang="0">
                                <a:pos x="T13" y="T15"/>
                              </a:cxn>
                            </a:cxnLst>
                            <a:rect l="0" t="0" r="r" b="b"/>
                            <a:pathLst>
                              <a:path w="48" h="50">
                                <a:moveTo>
                                  <a:pt x="24" y="0"/>
                                </a:moveTo>
                                <a:lnTo>
                                  <a:pt x="0" y="49"/>
                                </a:lnTo>
                                <a:lnTo>
                                  <a:pt x="48" y="49"/>
                                </a:lnTo>
                                <a:lnTo>
                                  <a:pt x="2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09"/>
                        <wps:cNvSpPr>
                          <a:spLocks/>
                        </wps:cNvSpPr>
                        <wps:spPr bwMode="auto">
                          <a:xfrm>
                            <a:off x="1" y="382"/>
                            <a:ext cx="48" cy="50"/>
                          </a:xfrm>
                          <a:custGeom>
                            <a:avLst/>
                            <a:gdLst>
                              <a:gd name="T0" fmla="+- 0 49 1"/>
                              <a:gd name="T1" fmla="*/ T0 w 48"/>
                              <a:gd name="T2" fmla="+- 0 432 383"/>
                              <a:gd name="T3" fmla="*/ 432 h 50"/>
                              <a:gd name="T4" fmla="+- 0 25 1"/>
                              <a:gd name="T5" fmla="*/ T4 w 48"/>
                              <a:gd name="T6" fmla="+- 0 383 383"/>
                              <a:gd name="T7" fmla="*/ 383 h 50"/>
                              <a:gd name="T8" fmla="+- 0 1 1"/>
                              <a:gd name="T9" fmla="*/ T8 w 48"/>
                              <a:gd name="T10" fmla="+- 0 432 383"/>
                              <a:gd name="T11" fmla="*/ 432 h 50"/>
                              <a:gd name="T12" fmla="+- 0 49 1"/>
                              <a:gd name="T13" fmla="*/ T12 w 48"/>
                              <a:gd name="T14" fmla="+- 0 432 383"/>
                              <a:gd name="T15" fmla="*/ 432 h 50"/>
                            </a:gdLst>
                            <a:ahLst/>
                            <a:cxnLst>
                              <a:cxn ang="0">
                                <a:pos x="T1" y="T3"/>
                              </a:cxn>
                              <a:cxn ang="0">
                                <a:pos x="T5" y="T7"/>
                              </a:cxn>
                              <a:cxn ang="0">
                                <a:pos x="T9" y="T11"/>
                              </a:cxn>
                              <a:cxn ang="0">
                                <a:pos x="T13" y="T15"/>
                              </a:cxn>
                            </a:cxnLst>
                            <a:rect l="0" t="0" r="r" b="b"/>
                            <a:pathLst>
                              <a:path w="48" h="50">
                                <a:moveTo>
                                  <a:pt x="48" y="49"/>
                                </a:moveTo>
                                <a:lnTo>
                                  <a:pt x="24" y="0"/>
                                </a:lnTo>
                                <a:lnTo>
                                  <a:pt x="0" y="49"/>
                                </a:lnTo>
                                <a:lnTo>
                                  <a:pt x="48" y="49"/>
                                </a:lnTo>
                                <a:close/>
                              </a:path>
                            </a:pathLst>
                          </a:custGeom>
                          <a:noFill/>
                          <a:ln w="177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208"/>
                        <wps:cNvSpPr>
                          <a:spLocks/>
                        </wps:cNvSpPr>
                        <wps:spPr bwMode="auto">
                          <a:xfrm>
                            <a:off x="8471" y="3"/>
                            <a:ext cx="2483" cy="232"/>
                          </a:xfrm>
                          <a:custGeom>
                            <a:avLst/>
                            <a:gdLst>
                              <a:gd name="T0" fmla="+- 0 10905 8472"/>
                              <a:gd name="T1" fmla="*/ T0 w 2483"/>
                              <a:gd name="T2" fmla="+- 0 4 4"/>
                              <a:gd name="T3" fmla="*/ 4 h 232"/>
                              <a:gd name="T4" fmla="+- 0 8521 8472"/>
                              <a:gd name="T5" fmla="*/ T4 w 2483"/>
                              <a:gd name="T6" fmla="+- 0 4 4"/>
                              <a:gd name="T7" fmla="*/ 4 h 232"/>
                              <a:gd name="T8" fmla="+- 0 8502 8472"/>
                              <a:gd name="T9" fmla="*/ T8 w 2483"/>
                              <a:gd name="T10" fmla="+- 0 8 4"/>
                              <a:gd name="T11" fmla="*/ 8 h 232"/>
                              <a:gd name="T12" fmla="+- 0 8486 8472"/>
                              <a:gd name="T13" fmla="*/ T12 w 2483"/>
                              <a:gd name="T14" fmla="+- 0 18 4"/>
                              <a:gd name="T15" fmla="*/ 18 h 232"/>
                              <a:gd name="T16" fmla="+- 0 8475 8472"/>
                              <a:gd name="T17" fmla="*/ T16 w 2483"/>
                              <a:gd name="T18" fmla="+- 0 34 4"/>
                              <a:gd name="T19" fmla="*/ 34 h 232"/>
                              <a:gd name="T20" fmla="+- 0 8472 8472"/>
                              <a:gd name="T21" fmla="*/ T20 w 2483"/>
                              <a:gd name="T22" fmla="+- 0 53 4"/>
                              <a:gd name="T23" fmla="*/ 53 h 232"/>
                              <a:gd name="T24" fmla="+- 0 8472 8472"/>
                              <a:gd name="T25" fmla="*/ T24 w 2483"/>
                              <a:gd name="T26" fmla="+- 0 186 4"/>
                              <a:gd name="T27" fmla="*/ 186 h 232"/>
                              <a:gd name="T28" fmla="+- 0 8475 8472"/>
                              <a:gd name="T29" fmla="*/ T28 w 2483"/>
                              <a:gd name="T30" fmla="+- 0 205 4"/>
                              <a:gd name="T31" fmla="*/ 205 h 232"/>
                              <a:gd name="T32" fmla="+- 0 8486 8472"/>
                              <a:gd name="T33" fmla="*/ T32 w 2483"/>
                              <a:gd name="T34" fmla="+- 0 221 4"/>
                              <a:gd name="T35" fmla="*/ 221 h 232"/>
                              <a:gd name="T36" fmla="+- 0 8502 8472"/>
                              <a:gd name="T37" fmla="*/ T36 w 2483"/>
                              <a:gd name="T38" fmla="+- 0 231 4"/>
                              <a:gd name="T39" fmla="*/ 231 h 232"/>
                              <a:gd name="T40" fmla="+- 0 8521 8472"/>
                              <a:gd name="T41" fmla="*/ T40 w 2483"/>
                              <a:gd name="T42" fmla="+- 0 235 4"/>
                              <a:gd name="T43" fmla="*/ 235 h 232"/>
                              <a:gd name="T44" fmla="+- 0 10905 8472"/>
                              <a:gd name="T45" fmla="*/ T44 w 2483"/>
                              <a:gd name="T46" fmla="+- 0 235 4"/>
                              <a:gd name="T47" fmla="*/ 235 h 232"/>
                              <a:gd name="T48" fmla="+- 0 10924 8472"/>
                              <a:gd name="T49" fmla="*/ T48 w 2483"/>
                              <a:gd name="T50" fmla="+- 0 231 4"/>
                              <a:gd name="T51" fmla="*/ 231 h 232"/>
                              <a:gd name="T52" fmla="+- 0 10940 8472"/>
                              <a:gd name="T53" fmla="*/ T52 w 2483"/>
                              <a:gd name="T54" fmla="+- 0 221 4"/>
                              <a:gd name="T55" fmla="*/ 221 h 232"/>
                              <a:gd name="T56" fmla="+- 0 10950 8472"/>
                              <a:gd name="T57" fmla="*/ T56 w 2483"/>
                              <a:gd name="T58" fmla="+- 0 205 4"/>
                              <a:gd name="T59" fmla="*/ 205 h 232"/>
                              <a:gd name="T60" fmla="+- 0 10954 8472"/>
                              <a:gd name="T61" fmla="*/ T60 w 2483"/>
                              <a:gd name="T62" fmla="+- 0 186 4"/>
                              <a:gd name="T63" fmla="*/ 186 h 232"/>
                              <a:gd name="T64" fmla="+- 0 10954 8472"/>
                              <a:gd name="T65" fmla="*/ T64 w 2483"/>
                              <a:gd name="T66" fmla="+- 0 53 4"/>
                              <a:gd name="T67" fmla="*/ 53 h 232"/>
                              <a:gd name="T68" fmla="+- 0 10950 8472"/>
                              <a:gd name="T69" fmla="*/ T68 w 2483"/>
                              <a:gd name="T70" fmla="+- 0 34 4"/>
                              <a:gd name="T71" fmla="*/ 34 h 232"/>
                              <a:gd name="T72" fmla="+- 0 10940 8472"/>
                              <a:gd name="T73" fmla="*/ T72 w 2483"/>
                              <a:gd name="T74" fmla="+- 0 18 4"/>
                              <a:gd name="T75" fmla="*/ 18 h 232"/>
                              <a:gd name="T76" fmla="+- 0 10924 8472"/>
                              <a:gd name="T77" fmla="*/ T76 w 2483"/>
                              <a:gd name="T78" fmla="+- 0 8 4"/>
                              <a:gd name="T79" fmla="*/ 8 h 232"/>
                              <a:gd name="T80" fmla="+- 0 10905 8472"/>
                              <a:gd name="T81" fmla="*/ T80 w 2483"/>
                              <a:gd name="T82" fmla="+- 0 4 4"/>
                              <a:gd name="T83" fmla="*/ 4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3" h="232">
                                <a:moveTo>
                                  <a:pt x="2433" y="0"/>
                                </a:moveTo>
                                <a:lnTo>
                                  <a:pt x="49" y="0"/>
                                </a:lnTo>
                                <a:lnTo>
                                  <a:pt x="30" y="4"/>
                                </a:lnTo>
                                <a:lnTo>
                                  <a:pt x="14" y="14"/>
                                </a:lnTo>
                                <a:lnTo>
                                  <a:pt x="3" y="30"/>
                                </a:lnTo>
                                <a:lnTo>
                                  <a:pt x="0" y="49"/>
                                </a:lnTo>
                                <a:lnTo>
                                  <a:pt x="0" y="182"/>
                                </a:lnTo>
                                <a:lnTo>
                                  <a:pt x="3" y="201"/>
                                </a:lnTo>
                                <a:lnTo>
                                  <a:pt x="14" y="217"/>
                                </a:lnTo>
                                <a:lnTo>
                                  <a:pt x="30" y="227"/>
                                </a:lnTo>
                                <a:lnTo>
                                  <a:pt x="49" y="231"/>
                                </a:lnTo>
                                <a:lnTo>
                                  <a:pt x="2433" y="231"/>
                                </a:lnTo>
                                <a:lnTo>
                                  <a:pt x="2452" y="227"/>
                                </a:lnTo>
                                <a:lnTo>
                                  <a:pt x="2468" y="217"/>
                                </a:lnTo>
                                <a:lnTo>
                                  <a:pt x="2478" y="201"/>
                                </a:lnTo>
                                <a:lnTo>
                                  <a:pt x="2482" y="182"/>
                                </a:lnTo>
                                <a:lnTo>
                                  <a:pt x="2482" y="49"/>
                                </a:lnTo>
                                <a:lnTo>
                                  <a:pt x="2478" y="30"/>
                                </a:lnTo>
                                <a:lnTo>
                                  <a:pt x="2468" y="14"/>
                                </a:lnTo>
                                <a:lnTo>
                                  <a:pt x="2452" y="4"/>
                                </a:lnTo>
                                <a:lnTo>
                                  <a:pt x="24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207"/>
                        <wps:cNvSpPr>
                          <a:spLocks/>
                        </wps:cNvSpPr>
                        <wps:spPr bwMode="auto">
                          <a:xfrm>
                            <a:off x="8471" y="3"/>
                            <a:ext cx="2483" cy="232"/>
                          </a:xfrm>
                          <a:custGeom>
                            <a:avLst/>
                            <a:gdLst>
                              <a:gd name="T0" fmla="+- 0 8472 8472"/>
                              <a:gd name="T1" fmla="*/ T0 w 2483"/>
                              <a:gd name="T2" fmla="+- 0 186 4"/>
                              <a:gd name="T3" fmla="*/ 186 h 232"/>
                              <a:gd name="T4" fmla="+- 0 8475 8472"/>
                              <a:gd name="T5" fmla="*/ T4 w 2483"/>
                              <a:gd name="T6" fmla="+- 0 205 4"/>
                              <a:gd name="T7" fmla="*/ 205 h 232"/>
                              <a:gd name="T8" fmla="+- 0 8486 8472"/>
                              <a:gd name="T9" fmla="*/ T8 w 2483"/>
                              <a:gd name="T10" fmla="+- 0 221 4"/>
                              <a:gd name="T11" fmla="*/ 221 h 232"/>
                              <a:gd name="T12" fmla="+- 0 8502 8472"/>
                              <a:gd name="T13" fmla="*/ T12 w 2483"/>
                              <a:gd name="T14" fmla="+- 0 231 4"/>
                              <a:gd name="T15" fmla="*/ 231 h 232"/>
                              <a:gd name="T16" fmla="+- 0 8521 8472"/>
                              <a:gd name="T17" fmla="*/ T16 w 2483"/>
                              <a:gd name="T18" fmla="+- 0 235 4"/>
                              <a:gd name="T19" fmla="*/ 235 h 232"/>
                              <a:gd name="T20" fmla="+- 0 10905 8472"/>
                              <a:gd name="T21" fmla="*/ T20 w 2483"/>
                              <a:gd name="T22" fmla="+- 0 235 4"/>
                              <a:gd name="T23" fmla="*/ 235 h 232"/>
                              <a:gd name="T24" fmla="+- 0 10924 8472"/>
                              <a:gd name="T25" fmla="*/ T24 w 2483"/>
                              <a:gd name="T26" fmla="+- 0 231 4"/>
                              <a:gd name="T27" fmla="*/ 231 h 232"/>
                              <a:gd name="T28" fmla="+- 0 10940 8472"/>
                              <a:gd name="T29" fmla="*/ T28 w 2483"/>
                              <a:gd name="T30" fmla="+- 0 221 4"/>
                              <a:gd name="T31" fmla="*/ 221 h 232"/>
                              <a:gd name="T32" fmla="+- 0 10950 8472"/>
                              <a:gd name="T33" fmla="*/ T32 w 2483"/>
                              <a:gd name="T34" fmla="+- 0 205 4"/>
                              <a:gd name="T35" fmla="*/ 205 h 232"/>
                              <a:gd name="T36" fmla="+- 0 10954 8472"/>
                              <a:gd name="T37" fmla="*/ T36 w 2483"/>
                              <a:gd name="T38" fmla="+- 0 186 4"/>
                              <a:gd name="T39" fmla="*/ 186 h 232"/>
                              <a:gd name="T40" fmla="+- 0 10954 8472"/>
                              <a:gd name="T41" fmla="*/ T40 w 2483"/>
                              <a:gd name="T42" fmla="+- 0 53 4"/>
                              <a:gd name="T43" fmla="*/ 53 h 232"/>
                              <a:gd name="T44" fmla="+- 0 10950 8472"/>
                              <a:gd name="T45" fmla="*/ T44 w 2483"/>
                              <a:gd name="T46" fmla="+- 0 34 4"/>
                              <a:gd name="T47" fmla="*/ 34 h 232"/>
                              <a:gd name="T48" fmla="+- 0 10940 8472"/>
                              <a:gd name="T49" fmla="*/ T48 w 2483"/>
                              <a:gd name="T50" fmla="+- 0 18 4"/>
                              <a:gd name="T51" fmla="*/ 18 h 232"/>
                              <a:gd name="T52" fmla="+- 0 10924 8472"/>
                              <a:gd name="T53" fmla="*/ T52 w 2483"/>
                              <a:gd name="T54" fmla="+- 0 8 4"/>
                              <a:gd name="T55" fmla="*/ 8 h 232"/>
                              <a:gd name="T56" fmla="+- 0 10905 8472"/>
                              <a:gd name="T57" fmla="*/ T56 w 2483"/>
                              <a:gd name="T58" fmla="+- 0 4 4"/>
                              <a:gd name="T59" fmla="*/ 4 h 232"/>
                              <a:gd name="T60" fmla="+- 0 8521 8472"/>
                              <a:gd name="T61" fmla="*/ T60 w 2483"/>
                              <a:gd name="T62" fmla="+- 0 4 4"/>
                              <a:gd name="T63" fmla="*/ 4 h 232"/>
                              <a:gd name="T64" fmla="+- 0 8502 8472"/>
                              <a:gd name="T65" fmla="*/ T64 w 2483"/>
                              <a:gd name="T66" fmla="+- 0 8 4"/>
                              <a:gd name="T67" fmla="*/ 8 h 232"/>
                              <a:gd name="T68" fmla="+- 0 8486 8472"/>
                              <a:gd name="T69" fmla="*/ T68 w 2483"/>
                              <a:gd name="T70" fmla="+- 0 18 4"/>
                              <a:gd name="T71" fmla="*/ 18 h 232"/>
                              <a:gd name="T72" fmla="+- 0 8475 8472"/>
                              <a:gd name="T73" fmla="*/ T72 w 2483"/>
                              <a:gd name="T74" fmla="+- 0 34 4"/>
                              <a:gd name="T75" fmla="*/ 34 h 232"/>
                              <a:gd name="T76" fmla="+- 0 8472 8472"/>
                              <a:gd name="T77" fmla="*/ T76 w 2483"/>
                              <a:gd name="T78" fmla="+- 0 53 4"/>
                              <a:gd name="T79" fmla="*/ 53 h 232"/>
                              <a:gd name="T80" fmla="+- 0 8472 8472"/>
                              <a:gd name="T81" fmla="*/ T80 w 2483"/>
                              <a:gd name="T82" fmla="+- 0 186 4"/>
                              <a:gd name="T83" fmla="*/ 186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3" h="232">
                                <a:moveTo>
                                  <a:pt x="0" y="182"/>
                                </a:moveTo>
                                <a:lnTo>
                                  <a:pt x="3" y="201"/>
                                </a:lnTo>
                                <a:lnTo>
                                  <a:pt x="14" y="217"/>
                                </a:lnTo>
                                <a:lnTo>
                                  <a:pt x="30" y="227"/>
                                </a:lnTo>
                                <a:lnTo>
                                  <a:pt x="49" y="231"/>
                                </a:lnTo>
                                <a:lnTo>
                                  <a:pt x="2433" y="231"/>
                                </a:lnTo>
                                <a:lnTo>
                                  <a:pt x="2452" y="227"/>
                                </a:lnTo>
                                <a:lnTo>
                                  <a:pt x="2468" y="217"/>
                                </a:lnTo>
                                <a:lnTo>
                                  <a:pt x="2478" y="201"/>
                                </a:lnTo>
                                <a:lnTo>
                                  <a:pt x="2482" y="182"/>
                                </a:lnTo>
                                <a:lnTo>
                                  <a:pt x="2482" y="49"/>
                                </a:lnTo>
                                <a:lnTo>
                                  <a:pt x="2478" y="30"/>
                                </a:lnTo>
                                <a:lnTo>
                                  <a:pt x="2468" y="14"/>
                                </a:lnTo>
                                <a:lnTo>
                                  <a:pt x="2452" y="4"/>
                                </a:lnTo>
                                <a:lnTo>
                                  <a:pt x="2433" y="0"/>
                                </a:lnTo>
                                <a:lnTo>
                                  <a:pt x="49" y="0"/>
                                </a:lnTo>
                                <a:lnTo>
                                  <a:pt x="30" y="4"/>
                                </a:lnTo>
                                <a:lnTo>
                                  <a:pt x="14" y="14"/>
                                </a:lnTo>
                                <a:lnTo>
                                  <a:pt x="3" y="30"/>
                                </a:lnTo>
                                <a:lnTo>
                                  <a:pt x="0" y="49"/>
                                </a:lnTo>
                                <a:lnTo>
                                  <a:pt x="0" y="182"/>
                                </a:lnTo>
                                <a:close/>
                              </a:path>
                            </a:pathLst>
                          </a:custGeom>
                          <a:noFill/>
                          <a:ln w="4877">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Line 206"/>
                        <wps:cNvCnPr/>
                        <wps:spPr bwMode="auto">
                          <a:xfrm>
                            <a:off x="8472" y="352"/>
                            <a:ext cx="0" cy="0"/>
                          </a:xfrm>
                          <a:prstGeom prst="line">
                            <a:avLst/>
                          </a:prstGeom>
                          <a:noFill/>
                          <a:ln w="1778">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416" name="Line 205"/>
                        <wps:cNvCnPr/>
                        <wps:spPr bwMode="auto">
                          <a:xfrm>
                            <a:off x="8037" y="340"/>
                            <a:ext cx="0" cy="0"/>
                          </a:xfrm>
                          <a:prstGeom prst="line">
                            <a:avLst/>
                          </a:prstGeom>
                          <a:noFill/>
                          <a:ln w="1778">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418" name="Freeform 204"/>
                        <wps:cNvSpPr>
                          <a:spLocks/>
                        </wps:cNvSpPr>
                        <wps:spPr bwMode="auto">
                          <a:xfrm>
                            <a:off x="7962" y="317"/>
                            <a:ext cx="50" cy="48"/>
                          </a:xfrm>
                          <a:custGeom>
                            <a:avLst/>
                            <a:gdLst>
                              <a:gd name="T0" fmla="+- 0 8012 7963"/>
                              <a:gd name="T1" fmla="*/ T0 w 50"/>
                              <a:gd name="T2" fmla="+- 0 318 318"/>
                              <a:gd name="T3" fmla="*/ 318 h 48"/>
                              <a:gd name="T4" fmla="+- 0 7963 7963"/>
                              <a:gd name="T5" fmla="*/ T4 w 50"/>
                              <a:gd name="T6" fmla="+- 0 341 318"/>
                              <a:gd name="T7" fmla="*/ 341 h 48"/>
                              <a:gd name="T8" fmla="+- 0 8012 7963"/>
                              <a:gd name="T9" fmla="*/ T8 w 50"/>
                              <a:gd name="T10" fmla="+- 0 365 318"/>
                              <a:gd name="T11" fmla="*/ 365 h 48"/>
                              <a:gd name="T12" fmla="+- 0 8012 7963"/>
                              <a:gd name="T13" fmla="*/ T12 w 50"/>
                              <a:gd name="T14" fmla="+- 0 318 318"/>
                              <a:gd name="T15" fmla="*/ 318 h 48"/>
                            </a:gdLst>
                            <a:ahLst/>
                            <a:cxnLst>
                              <a:cxn ang="0">
                                <a:pos x="T1" y="T3"/>
                              </a:cxn>
                              <a:cxn ang="0">
                                <a:pos x="T5" y="T7"/>
                              </a:cxn>
                              <a:cxn ang="0">
                                <a:pos x="T9" y="T11"/>
                              </a:cxn>
                              <a:cxn ang="0">
                                <a:pos x="T13" y="T15"/>
                              </a:cxn>
                            </a:cxnLst>
                            <a:rect l="0" t="0" r="r" b="b"/>
                            <a:pathLst>
                              <a:path w="50" h="48">
                                <a:moveTo>
                                  <a:pt x="49" y="0"/>
                                </a:moveTo>
                                <a:lnTo>
                                  <a:pt x="0" y="23"/>
                                </a:lnTo>
                                <a:lnTo>
                                  <a:pt x="49" y="47"/>
                                </a:lnTo>
                                <a:lnTo>
                                  <a:pt x="4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203"/>
                        <wps:cNvSpPr>
                          <a:spLocks/>
                        </wps:cNvSpPr>
                        <wps:spPr bwMode="auto">
                          <a:xfrm>
                            <a:off x="7962" y="317"/>
                            <a:ext cx="50" cy="48"/>
                          </a:xfrm>
                          <a:custGeom>
                            <a:avLst/>
                            <a:gdLst>
                              <a:gd name="T0" fmla="+- 0 8012 7963"/>
                              <a:gd name="T1" fmla="*/ T0 w 50"/>
                              <a:gd name="T2" fmla="+- 0 365 318"/>
                              <a:gd name="T3" fmla="*/ 365 h 48"/>
                              <a:gd name="T4" fmla="+- 0 7963 7963"/>
                              <a:gd name="T5" fmla="*/ T4 w 50"/>
                              <a:gd name="T6" fmla="+- 0 341 318"/>
                              <a:gd name="T7" fmla="*/ 341 h 48"/>
                              <a:gd name="T8" fmla="+- 0 8012 7963"/>
                              <a:gd name="T9" fmla="*/ T8 w 50"/>
                              <a:gd name="T10" fmla="+- 0 318 318"/>
                              <a:gd name="T11" fmla="*/ 318 h 48"/>
                              <a:gd name="T12" fmla="+- 0 8012 7963"/>
                              <a:gd name="T13" fmla="*/ T12 w 50"/>
                              <a:gd name="T14" fmla="+- 0 365 318"/>
                              <a:gd name="T15" fmla="*/ 365 h 48"/>
                            </a:gdLst>
                            <a:ahLst/>
                            <a:cxnLst>
                              <a:cxn ang="0">
                                <a:pos x="T1" y="T3"/>
                              </a:cxn>
                              <a:cxn ang="0">
                                <a:pos x="T5" y="T7"/>
                              </a:cxn>
                              <a:cxn ang="0">
                                <a:pos x="T9" y="T11"/>
                              </a:cxn>
                              <a:cxn ang="0">
                                <a:pos x="T13" y="T15"/>
                              </a:cxn>
                            </a:cxnLst>
                            <a:rect l="0" t="0" r="r" b="b"/>
                            <a:pathLst>
                              <a:path w="50" h="48">
                                <a:moveTo>
                                  <a:pt x="49" y="47"/>
                                </a:moveTo>
                                <a:lnTo>
                                  <a:pt x="0" y="23"/>
                                </a:lnTo>
                                <a:lnTo>
                                  <a:pt x="49" y="0"/>
                                </a:lnTo>
                                <a:lnTo>
                                  <a:pt x="49" y="47"/>
                                </a:lnTo>
                                <a:close/>
                              </a:path>
                            </a:pathLst>
                          </a:custGeom>
                          <a:noFill/>
                          <a:ln w="177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202"/>
                        <wps:cNvSpPr>
                          <a:spLocks/>
                        </wps:cNvSpPr>
                        <wps:spPr bwMode="auto">
                          <a:xfrm>
                            <a:off x="8471" y="253"/>
                            <a:ext cx="2483" cy="394"/>
                          </a:xfrm>
                          <a:custGeom>
                            <a:avLst/>
                            <a:gdLst>
                              <a:gd name="T0" fmla="+- 0 10905 8472"/>
                              <a:gd name="T1" fmla="*/ T0 w 2483"/>
                              <a:gd name="T2" fmla="+- 0 253 253"/>
                              <a:gd name="T3" fmla="*/ 253 h 394"/>
                              <a:gd name="T4" fmla="+- 0 8521 8472"/>
                              <a:gd name="T5" fmla="*/ T4 w 2483"/>
                              <a:gd name="T6" fmla="+- 0 253 253"/>
                              <a:gd name="T7" fmla="*/ 253 h 394"/>
                              <a:gd name="T8" fmla="+- 0 8502 8472"/>
                              <a:gd name="T9" fmla="*/ T8 w 2483"/>
                              <a:gd name="T10" fmla="+- 0 257 253"/>
                              <a:gd name="T11" fmla="*/ 257 h 394"/>
                              <a:gd name="T12" fmla="+- 0 8486 8472"/>
                              <a:gd name="T13" fmla="*/ T12 w 2483"/>
                              <a:gd name="T14" fmla="+- 0 267 253"/>
                              <a:gd name="T15" fmla="*/ 267 h 394"/>
                              <a:gd name="T16" fmla="+- 0 8475 8472"/>
                              <a:gd name="T17" fmla="*/ T16 w 2483"/>
                              <a:gd name="T18" fmla="+- 0 283 253"/>
                              <a:gd name="T19" fmla="*/ 283 h 394"/>
                              <a:gd name="T20" fmla="+- 0 8472 8472"/>
                              <a:gd name="T21" fmla="*/ T20 w 2483"/>
                              <a:gd name="T22" fmla="+- 0 302 253"/>
                              <a:gd name="T23" fmla="*/ 302 h 394"/>
                              <a:gd name="T24" fmla="+- 0 8472 8472"/>
                              <a:gd name="T25" fmla="*/ T24 w 2483"/>
                              <a:gd name="T26" fmla="+- 0 597 253"/>
                              <a:gd name="T27" fmla="*/ 597 h 394"/>
                              <a:gd name="T28" fmla="+- 0 8475 8472"/>
                              <a:gd name="T29" fmla="*/ T28 w 2483"/>
                              <a:gd name="T30" fmla="+- 0 616 253"/>
                              <a:gd name="T31" fmla="*/ 616 h 394"/>
                              <a:gd name="T32" fmla="+- 0 8486 8472"/>
                              <a:gd name="T33" fmla="*/ T32 w 2483"/>
                              <a:gd name="T34" fmla="+- 0 632 253"/>
                              <a:gd name="T35" fmla="*/ 632 h 394"/>
                              <a:gd name="T36" fmla="+- 0 8502 8472"/>
                              <a:gd name="T37" fmla="*/ T36 w 2483"/>
                              <a:gd name="T38" fmla="+- 0 642 253"/>
                              <a:gd name="T39" fmla="*/ 642 h 394"/>
                              <a:gd name="T40" fmla="+- 0 8521 8472"/>
                              <a:gd name="T41" fmla="*/ T40 w 2483"/>
                              <a:gd name="T42" fmla="+- 0 646 253"/>
                              <a:gd name="T43" fmla="*/ 646 h 394"/>
                              <a:gd name="T44" fmla="+- 0 10905 8472"/>
                              <a:gd name="T45" fmla="*/ T44 w 2483"/>
                              <a:gd name="T46" fmla="+- 0 646 253"/>
                              <a:gd name="T47" fmla="*/ 646 h 394"/>
                              <a:gd name="T48" fmla="+- 0 10924 8472"/>
                              <a:gd name="T49" fmla="*/ T48 w 2483"/>
                              <a:gd name="T50" fmla="+- 0 642 253"/>
                              <a:gd name="T51" fmla="*/ 642 h 394"/>
                              <a:gd name="T52" fmla="+- 0 10940 8472"/>
                              <a:gd name="T53" fmla="*/ T52 w 2483"/>
                              <a:gd name="T54" fmla="+- 0 632 253"/>
                              <a:gd name="T55" fmla="*/ 632 h 394"/>
                              <a:gd name="T56" fmla="+- 0 10950 8472"/>
                              <a:gd name="T57" fmla="*/ T56 w 2483"/>
                              <a:gd name="T58" fmla="+- 0 616 253"/>
                              <a:gd name="T59" fmla="*/ 616 h 394"/>
                              <a:gd name="T60" fmla="+- 0 10954 8472"/>
                              <a:gd name="T61" fmla="*/ T60 w 2483"/>
                              <a:gd name="T62" fmla="+- 0 597 253"/>
                              <a:gd name="T63" fmla="*/ 597 h 394"/>
                              <a:gd name="T64" fmla="+- 0 10954 8472"/>
                              <a:gd name="T65" fmla="*/ T64 w 2483"/>
                              <a:gd name="T66" fmla="+- 0 302 253"/>
                              <a:gd name="T67" fmla="*/ 302 h 394"/>
                              <a:gd name="T68" fmla="+- 0 10950 8472"/>
                              <a:gd name="T69" fmla="*/ T68 w 2483"/>
                              <a:gd name="T70" fmla="+- 0 283 253"/>
                              <a:gd name="T71" fmla="*/ 283 h 394"/>
                              <a:gd name="T72" fmla="+- 0 10940 8472"/>
                              <a:gd name="T73" fmla="*/ T72 w 2483"/>
                              <a:gd name="T74" fmla="+- 0 267 253"/>
                              <a:gd name="T75" fmla="*/ 267 h 394"/>
                              <a:gd name="T76" fmla="+- 0 10924 8472"/>
                              <a:gd name="T77" fmla="*/ T76 w 2483"/>
                              <a:gd name="T78" fmla="+- 0 257 253"/>
                              <a:gd name="T79" fmla="*/ 257 h 394"/>
                              <a:gd name="T80" fmla="+- 0 10905 8472"/>
                              <a:gd name="T81" fmla="*/ T80 w 2483"/>
                              <a:gd name="T82" fmla="+- 0 253 253"/>
                              <a:gd name="T83" fmla="*/ 253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3" h="394">
                                <a:moveTo>
                                  <a:pt x="2433" y="0"/>
                                </a:moveTo>
                                <a:lnTo>
                                  <a:pt x="49" y="0"/>
                                </a:lnTo>
                                <a:lnTo>
                                  <a:pt x="30" y="4"/>
                                </a:lnTo>
                                <a:lnTo>
                                  <a:pt x="14" y="14"/>
                                </a:lnTo>
                                <a:lnTo>
                                  <a:pt x="3" y="30"/>
                                </a:lnTo>
                                <a:lnTo>
                                  <a:pt x="0" y="49"/>
                                </a:lnTo>
                                <a:lnTo>
                                  <a:pt x="0" y="344"/>
                                </a:lnTo>
                                <a:lnTo>
                                  <a:pt x="3" y="363"/>
                                </a:lnTo>
                                <a:lnTo>
                                  <a:pt x="14" y="379"/>
                                </a:lnTo>
                                <a:lnTo>
                                  <a:pt x="30" y="389"/>
                                </a:lnTo>
                                <a:lnTo>
                                  <a:pt x="49" y="393"/>
                                </a:lnTo>
                                <a:lnTo>
                                  <a:pt x="2433" y="393"/>
                                </a:lnTo>
                                <a:lnTo>
                                  <a:pt x="2452" y="389"/>
                                </a:lnTo>
                                <a:lnTo>
                                  <a:pt x="2468" y="379"/>
                                </a:lnTo>
                                <a:lnTo>
                                  <a:pt x="2478" y="363"/>
                                </a:lnTo>
                                <a:lnTo>
                                  <a:pt x="2482" y="344"/>
                                </a:lnTo>
                                <a:lnTo>
                                  <a:pt x="2482" y="49"/>
                                </a:lnTo>
                                <a:lnTo>
                                  <a:pt x="2478" y="30"/>
                                </a:lnTo>
                                <a:lnTo>
                                  <a:pt x="2468" y="14"/>
                                </a:lnTo>
                                <a:lnTo>
                                  <a:pt x="2452" y="4"/>
                                </a:lnTo>
                                <a:lnTo>
                                  <a:pt x="24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01"/>
                        <wps:cNvSpPr>
                          <a:spLocks/>
                        </wps:cNvSpPr>
                        <wps:spPr bwMode="auto">
                          <a:xfrm>
                            <a:off x="8471" y="253"/>
                            <a:ext cx="2483" cy="394"/>
                          </a:xfrm>
                          <a:custGeom>
                            <a:avLst/>
                            <a:gdLst>
                              <a:gd name="T0" fmla="+- 0 8472 8472"/>
                              <a:gd name="T1" fmla="*/ T0 w 2483"/>
                              <a:gd name="T2" fmla="+- 0 597 253"/>
                              <a:gd name="T3" fmla="*/ 597 h 394"/>
                              <a:gd name="T4" fmla="+- 0 8475 8472"/>
                              <a:gd name="T5" fmla="*/ T4 w 2483"/>
                              <a:gd name="T6" fmla="+- 0 616 253"/>
                              <a:gd name="T7" fmla="*/ 616 h 394"/>
                              <a:gd name="T8" fmla="+- 0 8486 8472"/>
                              <a:gd name="T9" fmla="*/ T8 w 2483"/>
                              <a:gd name="T10" fmla="+- 0 632 253"/>
                              <a:gd name="T11" fmla="*/ 632 h 394"/>
                              <a:gd name="T12" fmla="+- 0 8502 8472"/>
                              <a:gd name="T13" fmla="*/ T12 w 2483"/>
                              <a:gd name="T14" fmla="+- 0 642 253"/>
                              <a:gd name="T15" fmla="*/ 642 h 394"/>
                              <a:gd name="T16" fmla="+- 0 8521 8472"/>
                              <a:gd name="T17" fmla="*/ T16 w 2483"/>
                              <a:gd name="T18" fmla="+- 0 646 253"/>
                              <a:gd name="T19" fmla="*/ 646 h 394"/>
                              <a:gd name="T20" fmla="+- 0 10905 8472"/>
                              <a:gd name="T21" fmla="*/ T20 w 2483"/>
                              <a:gd name="T22" fmla="+- 0 646 253"/>
                              <a:gd name="T23" fmla="*/ 646 h 394"/>
                              <a:gd name="T24" fmla="+- 0 10924 8472"/>
                              <a:gd name="T25" fmla="*/ T24 w 2483"/>
                              <a:gd name="T26" fmla="+- 0 642 253"/>
                              <a:gd name="T27" fmla="*/ 642 h 394"/>
                              <a:gd name="T28" fmla="+- 0 10940 8472"/>
                              <a:gd name="T29" fmla="*/ T28 w 2483"/>
                              <a:gd name="T30" fmla="+- 0 632 253"/>
                              <a:gd name="T31" fmla="*/ 632 h 394"/>
                              <a:gd name="T32" fmla="+- 0 10950 8472"/>
                              <a:gd name="T33" fmla="*/ T32 w 2483"/>
                              <a:gd name="T34" fmla="+- 0 616 253"/>
                              <a:gd name="T35" fmla="*/ 616 h 394"/>
                              <a:gd name="T36" fmla="+- 0 10954 8472"/>
                              <a:gd name="T37" fmla="*/ T36 w 2483"/>
                              <a:gd name="T38" fmla="+- 0 597 253"/>
                              <a:gd name="T39" fmla="*/ 597 h 394"/>
                              <a:gd name="T40" fmla="+- 0 10954 8472"/>
                              <a:gd name="T41" fmla="*/ T40 w 2483"/>
                              <a:gd name="T42" fmla="+- 0 302 253"/>
                              <a:gd name="T43" fmla="*/ 302 h 394"/>
                              <a:gd name="T44" fmla="+- 0 10950 8472"/>
                              <a:gd name="T45" fmla="*/ T44 w 2483"/>
                              <a:gd name="T46" fmla="+- 0 283 253"/>
                              <a:gd name="T47" fmla="*/ 283 h 394"/>
                              <a:gd name="T48" fmla="+- 0 10940 8472"/>
                              <a:gd name="T49" fmla="*/ T48 w 2483"/>
                              <a:gd name="T50" fmla="+- 0 267 253"/>
                              <a:gd name="T51" fmla="*/ 267 h 394"/>
                              <a:gd name="T52" fmla="+- 0 10924 8472"/>
                              <a:gd name="T53" fmla="*/ T52 w 2483"/>
                              <a:gd name="T54" fmla="+- 0 257 253"/>
                              <a:gd name="T55" fmla="*/ 257 h 394"/>
                              <a:gd name="T56" fmla="+- 0 10905 8472"/>
                              <a:gd name="T57" fmla="*/ T56 w 2483"/>
                              <a:gd name="T58" fmla="+- 0 253 253"/>
                              <a:gd name="T59" fmla="*/ 253 h 394"/>
                              <a:gd name="T60" fmla="+- 0 8521 8472"/>
                              <a:gd name="T61" fmla="*/ T60 w 2483"/>
                              <a:gd name="T62" fmla="+- 0 253 253"/>
                              <a:gd name="T63" fmla="*/ 253 h 394"/>
                              <a:gd name="T64" fmla="+- 0 8502 8472"/>
                              <a:gd name="T65" fmla="*/ T64 w 2483"/>
                              <a:gd name="T66" fmla="+- 0 257 253"/>
                              <a:gd name="T67" fmla="*/ 257 h 394"/>
                              <a:gd name="T68" fmla="+- 0 8486 8472"/>
                              <a:gd name="T69" fmla="*/ T68 w 2483"/>
                              <a:gd name="T70" fmla="+- 0 267 253"/>
                              <a:gd name="T71" fmla="*/ 267 h 394"/>
                              <a:gd name="T72" fmla="+- 0 8475 8472"/>
                              <a:gd name="T73" fmla="*/ T72 w 2483"/>
                              <a:gd name="T74" fmla="+- 0 283 253"/>
                              <a:gd name="T75" fmla="*/ 283 h 394"/>
                              <a:gd name="T76" fmla="+- 0 8472 8472"/>
                              <a:gd name="T77" fmla="*/ T76 w 2483"/>
                              <a:gd name="T78" fmla="+- 0 302 253"/>
                              <a:gd name="T79" fmla="*/ 302 h 394"/>
                              <a:gd name="T80" fmla="+- 0 8472 8472"/>
                              <a:gd name="T81" fmla="*/ T80 w 2483"/>
                              <a:gd name="T82" fmla="+- 0 597 253"/>
                              <a:gd name="T83" fmla="*/ 597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3" h="394">
                                <a:moveTo>
                                  <a:pt x="0" y="344"/>
                                </a:moveTo>
                                <a:lnTo>
                                  <a:pt x="3" y="363"/>
                                </a:lnTo>
                                <a:lnTo>
                                  <a:pt x="14" y="379"/>
                                </a:lnTo>
                                <a:lnTo>
                                  <a:pt x="30" y="389"/>
                                </a:lnTo>
                                <a:lnTo>
                                  <a:pt x="49" y="393"/>
                                </a:lnTo>
                                <a:lnTo>
                                  <a:pt x="2433" y="393"/>
                                </a:lnTo>
                                <a:lnTo>
                                  <a:pt x="2452" y="389"/>
                                </a:lnTo>
                                <a:lnTo>
                                  <a:pt x="2468" y="379"/>
                                </a:lnTo>
                                <a:lnTo>
                                  <a:pt x="2478" y="363"/>
                                </a:lnTo>
                                <a:lnTo>
                                  <a:pt x="2482" y="344"/>
                                </a:lnTo>
                                <a:lnTo>
                                  <a:pt x="2482" y="49"/>
                                </a:lnTo>
                                <a:lnTo>
                                  <a:pt x="2478" y="30"/>
                                </a:lnTo>
                                <a:lnTo>
                                  <a:pt x="2468" y="14"/>
                                </a:lnTo>
                                <a:lnTo>
                                  <a:pt x="2452" y="4"/>
                                </a:lnTo>
                                <a:lnTo>
                                  <a:pt x="2433" y="0"/>
                                </a:lnTo>
                                <a:lnTo>
                                  <a:pt x="49" y="0"/>
                                </a:lnTo>
                                <a:lnTo>
                                  <a:pt x="30" y="4"/>
                                </a:lnTo>
                                <a:lnTo>
                                  <a:pt x="14" y="14"/>
                                </a:lnTo>
                                <a:lnTo>
                                  <a:pt x="3" y="30"/>
                                </a:lnTo>
                                <a:lnTo>
                                  <a:pt x="0" y="49"/>
                                </a:lnTo>
                                <a:lnTo>
                                  <a:pt x="0" y="344"/>
                                </a:lnTo>
                                <a:close/>
                              </a:path>
                            </a:pathLst>
                          </a:custGeom>
                          <a:noFill/>
                          <a:ln w="4877">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Text Box 200"/>
                        <wps:cNvSpPr txBox="1">
                          <a:spLocks noChangeArrowheads="1"/>
                        </wps:cNvSpPr>
                        <wps:spPr bwMode="auto">
                          <a:xfrm>
                            <a:off x="0" y="0"/>
                            <a:ext cx="10959"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E97" w:rsidRDefault="00F93013">
                              <w:pPr>
                                <w:spacing w:before="42"/>
                                <w:ind w:left="8546"/>
                                <w:rPr>
                                  <w:rFonts w:ascii="Verdana" w:hAnsi="Verdana"/>
                                  <w:sz w:val="13"/>
                                </w:rPr>
                              </w:pPr>
                              <w:r>
                                <w:rPr>
                                  <w:rFonts w:ascii="Verdana" w:hAnsi="Verdana"/>
                                  <w:b/>
                                  <w:sz w:val="13"/>
                                </w:rPr>
                                <w:t xml:space="preserve">Μορφοποιήθηκε: </w:t>
                              </w:r>
                              <w:r>
                                <w:rPr>
                                  <w:rFonts w:ascii="Verdana" w:hAnsi="Verdana"/>
                                  <w:sz w:val="13"/>
                                </w:rPr>
                                <w:t>Αγγλικά (Η.Π.Α.)</w:t>
                              </w:r>
                            </w:p>
                            <w:p w:rsidR="00981E97" w:rsidRDefault="00F93013">
                              <w:pPr>
                                <w:spacing w:before="91"/>
                                <w:ind w:left="8546" w:right="170"/>
                                <w:rPr>
                                  <w:rFonts w:ascii="Verdana" w:hAnsi="Verdana"/>
                                  <w:sz w:val="13"/>
                                </w:rPr>
                              </w:pPr>
                              <w:r>
                                <w:rPr>
                                  <w:rFonts w:ascii="Verdana" w:hAnsi="Verdana"/>
                                  <w:b/>
                                  <w:w w:val="90"/>
                                  <w:sz w:val="13"/>
                                </w:rPr>
                                <w:t xml:space="preserve">Μορφοποιήθηκε: </w:t>
                              </w:r>
                              <w:r>
                                <w:rPr>
                                  <w:rFonts w:ascii="Verdana" w:hAnsi="Verdana"/>
                                  <w:w w:val="90"/>
                                  <w:sz w:val="13"/>
                                </w:rPr>
                                <w:t xml:space="preserve">Εσοχή: Αριστερά: </w:t>
                              </w:r>
                              <w:r>
                                <w:rPr>
                                  <w:rFonts w:ascii="Verdana" w:hAnsi="Verdana"/>
                                  <w:sz w:val="13"/>
                                </w:rPr>
                                <w:t>0 εκ., Πρώτη γραμμή: 0 εκ.</w:t>
                              </w:r>
                            </w:p>
                          </w:txbxContent>
                        </wps:txbx>
                        <wps:bodyPr rot="0" vert="horz" wrap="square" lIns="0" tIns="0" rIns="0" bIns="0" anchor="t" anchorCtr="0" upright="1">
                          <a:noAutofit/>
                        </wps:bodyPr>
                      </wps:wsp>
                    </wpg:wgp>
                  </a:graphicData>
                </a:graphic>
              </wp:inline>
            </w:drawing>
          </mc:Choice>
          <mc:Fallback>
            <w:pict>
              <v:group id="Group 199" o:spid="_x0000_s1027" style="width:547.95pt;height:32.55pt;mso-position-horizontal-relative:char;mso-position-vertical-relative:line" coordsize="10959,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">
                <v:line id="Line 212" o:spid="_x0000_s1028" style="position:absolute;visibility:visible;mso-wrap-style:square" from="8472,103" to="8472,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3lcYAAADcAAAADwAAAGRycy9kb3ducmV2LnhtbESPQWvCQBSE70L/w/KE3nSjFKmpqxRF&#10;EATFGGl7e2Rfk9js25BdNfrru4LgcZiZb5jJrDWVOFPjSssKBv0IBHFmdcm5gnS/7L2DcB5ZY2WZ&#10;FFzJwWz60plgrO2Fd3ROfC4ChF2MCgrv61hKlxVk0PVtTRy8X9sY9EE2udQNXgLcVHIYRSNpsOSw&#10;UGBN84Kyv+RkFByOeFj/3BbHa7rB3Xi//f4qE6vUa7f9/ADhqfXP8KO90greoiHcz4QjI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d5XGAAAA3AAAAA8AAAAAAAAA&#10;AAAAAAAAoQIAAGRycy9kb3ducmV2LnhtbFBLBQYAAAAABAAEAPkAAACUAwAAAAA=&#10;" strokecolor="red" strokeweight=".14pt">
                  <v:stroke dashstyle="1 1"/>
                </v:line>
                <v:line id="Line 211" o:spid="_x0000_s1029" style="position:absolute;visibility:visible;mso-wrap-style:square" from="8037,431" to="8037,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pKescAAADcAAAADwAAAGRycy9kb3ducmV2LnhtbESPQWvCQBSE74X+h+UJvdWNRaRGN6Eo&#10;hYJgMUbU2yP7msRm34bsqrG/vlsoeBxm5htmnvamERfqXG1ZwWgYgSAurK65VJBv359fQTiPrLGx&#10;TApu5CBNHh/mGGt75Q1dMl+KAGEXo4LK+zaW0hUVGXRD2xIH78t2Bn2QXSl1h9cAN418iaKJNFhz&#10;WKiwpUVFxXd2Ngp2J9ytjj/L0y1f42a6/Tzs68wq9TTo32YgPPX+Hv5vf2gF42gMf2fCEZD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mkp6xwAAANwAAAAPAAAAAAAA&#10;AAAAAAAAAKECAABkcnMvZG93bnJldi54bWxQSwUGAAAAAAQABAD5AAAAlQMAAAAA&#10;" strokecolor="red" strokeweight=".14pt">
                  <v:stroke dashstyle="1 1"/>
                </v:line>
                <v:shape id="Freeform 210" o:spid="_x0000_s1030" style="position:absolute;left:1;top:382;width:48;height:5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n1MEA&#10;AADcAAAADwAAAGRycy9kb3ducmV2LnhtbESP0WoCMRRE3wX/IVyhb5pYrNjVKFIQfO3qB9xurtnF&#10;zU3cxHX9+6ZQ8HGYmTPMZje4VvTUxcazhvlMgSCuvGnYajifDtMViJiQDbaeScOTIuy249EGC+Mf&#10;/E19mazIEI4FaqhTCoWUsarJYZz5QJy9i+8cpiw7K02Hjwx3rXxXaikdNpwXagz0VVN1Le9OQ3NW&#10;B3tdhFuv+s+fj5UsA9pS67fJsF+DSDSkV/i/fTQaFmoJf2fy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wZ9TBAAAA3AAAAA8AAAAAAAAAAAAAAAAAmAIAAGRycy9kb3du&#10;cmV2LnhtbFBLBQYAAAAABAAEAPUAAACGAwAAAAA=&#10;" path="m24,l,49r48,l24,xe" fillcolor="red" stroked="f">
                  <v:path arrowok="t" o:connecttype="custom" o:connectlocs="24,383;0,432;48,432;24,383" o:connectangles="0,0,0,0"/>
                </v:shape>
                <v:shape id="Freeform 209" o:spid="_x0000_s1031" style="position:absolute;left:1;top:382;width:48;height:5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Fc8EA&#10;AADcAAAADwAAAGRycy9kb3ducmV2LnhtbERPTYvCMBC9C/6HMII3TZVFpGsUEXS9qFi9eBua2ba7&#10;zSQ0sXb315uD4PHxvherztSipcZXlhVMxgkI4tzqigsF18t2NAfhA7LG2jIp+CMPq2W/t8BU2wef&#10;qc1CIWII+xQVlCG4VEqfl2TQj60jjty3bQyGCJtC6gYfMdzUcpokM2mw4thQoqNNSflvdjcK1vuj&#10;3t3c/y38tO54/5L5aXeYKzUcdOtPEIG68Ba/3Hut4COJa+OZe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BxXPBAAAA3AAAAA8AAAAAAAAAAAAAAAAAmAIAAGRycy9kb3du&#10;cmV2LnhtbFBLBQYAAAAABAAEAPUAAACGAwAAAAA=&#10;" path="m48,49l24,,,49r48,xe" filled="f" strokecolor="red" strokeweight=".14pt">
                  <v:path arrowok="t" o:connecttype="custom" o:connectlocs="48,432;24,383;0,432;48,432" o:connectangles="0,0,0,0"/>
                </v:shape>
                <v:shape id="Freeform 208" o:spid="_x0000_s1032" style="position:absolute;left:8471;top:3;width:2483;height:232;visibility:visible;mso-wrap-style:square;v-text-anchor:top" coordsize="248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iX78A&#10;AADcAAAADwAAAGRycy9kb3ducmV2LnhtbERPO2vDMBDeA/0P4grZEjmllOBGCSEQaIcOeSzZDuli&#10;mVonI6m2++97Q6Djx/fe7KbQqYFSbiMbWC0rUMQ2upYbA9fLcbEGlQuywy4yGfilDLvt02yDtYsj&#10;n2g4l0ZJCOcaDfhS+lrrbD0FzMvYEwt3jylgEZga7RKOEh46/VJVbzpgy9LgsaeDJ/t9/gkGuP+0&#10;t69jN3hXtWOKVlzD3Zj587R/B1VoKv/ih/vDGXhdyXw5I0dA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OaJfvwAAANwAAAAPAAAAAAAAAAAAAAAAAJgCAABkcnMvZG93bnJl&#10;di54bWxQSwUGAAAAAAQABAD1AAAAhAMAAAAA&#10;" path="m2433,l49,,30,4,14,14,3,30,,49,,182r3,19l14,217r16,10l49,231r2384,l2452,227r16,-10l2478,201r4,-19l2482,49r-4,-19l2468,14,2452,4,2433,xe" stroked="f">
                  <v:path arrowok="t" o:connecttype="custom" o:connectlocs="2433,4;49,4;30,8;14,18;3,34;0,53;0,186;3,205;14,221;30,231;49,235;2433,235;2452,231;2468,221;2478,205;2482,186;2482,53;2478,34;2468,18;2452,8;2433,4" o:connectangles="0,0,0,0,0,0,0,0,0,0,0,0,0,0,0,0,0,0,0,0,0"/>
                </v:shape>
                <v:shape id="Freeform 207" o:spid="_x0000_s1033" style="position:absolute;left:8471;top:3;width:2483;height:232;visibility:visible;mso-wrap-style:square;v-text-anchor:top" coordsize="248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L8EcIA&#10;AADcAAAADwAAAGRycy9kb3ducmV2LnhtbESPUWvCMBSF34X9h3AHvmlqJyKdUbrBwD22+gMuzV1T&#10;bG5qktXu35uB4OPhnPMdzu4w2V6M5EPnWMFqmYEgbpzuuFVwPn0ttiBCRNbYOyYFfxTgsH+Z7bDQ&#10;7sYVjXVsRYJwKFCBiXEopAyNIYth6Qbi5P04bzEm6VupPd4S3PYyz7KNtNhxWjA40Keh5lL/WgVl&#10;da3L8ugpl+e3j/x7U/WjNkrNX6fyHUSkKT7Dj/ZRK1ivcvg/k46A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vwRwgAAANwAAAAPAAAAAAAAAAAAAAAAAJgCAABkcnMvZG93&#10;bnJldi54bWxQSwUGAAAAAAQABAD1AAAAhwMAAAAA&#10;" path="m,182r3,19l14,217r16,10l49,231r2384,l2452,227r16,-10l2478,201r4,-19l2482,49r-4,-19l2468,14,2452,4,2433,,49,,30,4,14,14,3,30,,49,,182xe" filled="f" strokecolor="red" strokeweight=".1355mm">
                  <v:path arrowok="t" o:connecttype="custom" o:connectlocs="0,186;3,205;14,221;30,231;49,235;2433,235;2452,231;2468,221;2478,205;2482,186;2482,53;2478,34;2468,18;2452,8;2433,4;49,4;30,8;14,18;3,34;0,53;0,186" o:connectangles="0,0,0,0,0,0,0,0,0,0,0,0,0,0,0,0,0,0,0,0,0"/>
                </v:shape>
                <v:line id="Line 206" o:spid="_x0000_s1034" style="position:absolute;visibility:visible;mso-wrap-style:square" from="8472,352" to="847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Pcp8YAAADcAAAADwAAAGRycy9kb3ducmV2LnhtbESPQWvCQBSE70L/w/IK3nRjkaLRVYpS&#10;EISKMaK9PbKvSWz2bciuGv31rlDocZiZb5jpvDWVuFDjSssKBv0IBHFmdcm5gnT32RuBcB5ZY2WZ&#10;FNzIwXz20plirO2Vt3RJfC4ChF2MCgrv61hKlxVk0PVtTRy8H9sY9EE2udQNXgPcVPItit6lwZLD&#10;QoE1LQrKfpOzUbA/4X79fV+ebukXbse7zfFQJlap7mv7MQHhqfX/4b/2SisYDobwPBOO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D3KfGAAAA3AAAAA8AAAAAAAAA&#10;AAAAAAAAoQIAAGRycy9kb3ducmV2LnhtbFBLBQYAAAAABAAEAPkAAACUAwAAAAA=&#10;" strokecolor="red" strokeweight=".14pt">
                  <v:stroke dashstyle="1 1"/>
                </v:line>
                <v:line id="Line 205" o:spid="_x0000_s1035" style="position:absolute;visibility:visible;mso-wrap-style:square" from="8037,340" to="803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3nS8YAAADcAAAADwAAAGRycy9kb3ducmV2LnhtbESPQWvCQBSE70L/w/IKvelGEanRTSgt&#10;giBYjIr29si+JrHZtyG71dhf3xUEj8PMfMPM087U4kytqywrGA4iEMS51RUXCnbbRf8VhPPIGmvL&#10;pOBKDtLkqTfHWNsLb+ic+UIECLsYFZTeN7GULi/JoBvYhjh437Y16INsC6lbvAS4qeUoiibSYMVh&#10;ocSG3kvKf7Jfo2B/wv3q6+/jdN2tcTPdfh4PVWaVennu3mYgPHX+Eb63l1rBeDiB25lwBG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d50vGAAAA3AAAAA8AAAAAAAAA&#10;AAAAAAAAoQIAAGRycy9kb3ducmV2LnhtbFBLBQYAAAAABAAEAPkAAACUAwAAAAA=&#10;" strokecolor="red" strokeweight=".14pt">
                  <v:stroke dashstyle="1 1"/>
                </v:line>
                <v:shape id="Freeform 204" o:spid="_x0000_s1036" style="position:absolute;left:7962;top:317;width:50;height:48;visibility:visible;mso-wrap-style:square;v-text-anchor:top" coordsize="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QfGcQA&#10;AADcAAAADwAAAGRycy9kb3ducmV2LnhtbERP3WrCMBS+F/YO4Qy8kZkqIqMzipOOyUCh3R7grDlr&#10;O5uT0mRNfXtzMfDy4/vf7EbTioF611hWsJgnIIhLqxuuFHx9vj09g3AeWWNrmRRcycFu+zDZYKpt&#10;4JyGwlcihrBLUUHtfZdK6cqaDLq57Ygj92N7gz7CvpK6xxDDTSuXSbKWBhuODTV2dKipvBR/RkE2&#10;e5+F8P1R/earNpzOr4f9JbsqNX0c9y8gPI3+Lv53H7WC1SKujWfiE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HxnEAAAA3AAAAA8AAAAAAAAAAAAAAAAAmAIAAGRycy9k&#10;b3ducmV2LnhtbFBLBQYAAAAABAAEAPUAAACJAwAAAAA=&#10;" path="m49,l,23,49,47,49,xe" fillcolor="red" stroked="f">
                  <v:path arrowok="t" o:connecttype="custom" o:connectlocs="49,318;0,341;49,365;49,318" o:connectangles="0,0,0,0"/>
                </v:shape>
                <v:shape id="Freeform 203" o:spid="_x0000_s1037" style="position:absolute;left:7962;top:317;width:50;height:48;visibility:visible;mso-wrap-style:square;v-text-anchor:top" coordsize="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GbsIA&#10;AADcAAAADwAAAGRycy9kb3ducmV2LnhtbERPyWrDMBC9B/oPYgq9JXKDG4JrOYSEmNCbsxR6G6yp&#10;bWqNjKV6+fvoUOjx8fZ0N5lWDNS7xrKC11UEgri0uuFKwe16Wm5BOI+ssbVMCmZysMueFikm2o5c&#10;0HDxlQgh7BJUUHvfJVK6siaDbmU74sB9296gD7CvpO5xDOGmleso2kiDDYeGGjs61FT+XH6NguJ4&#10;czzf346bIt/H+PX5kd9zVOrledq/g/A0+X/xn/usFcTrMD+cCUd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sZuwgAAANwAAAAPAAAAAAAAAAAAAAAAAJgCAABkcnMvZG93&#10;bnJldi54bWxQSwUGAAAAAAQABAD1AAAAhwMAAAAA&#10;" path="m49,47l,23,49,r,47xe" filled="f" strokecolor="red" strokeweight=".14pt">
                  <v:path arrowok="t" o:connecttype="custom" o:connectlocs="49,365;0,341;49,318;49,365" o:connectangles="0,0,0,0"/>
                </v:shape>
                <v:shape id="Freeform 202" o:spid="_x0000_s1038" style="position:absolute;left:8471;top:253;width:2483;height:394;visibility:visible;mso-wrap-style:square;v-text-anchor:top" coordsize="2483,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duscA&#10;AADcAAAADwAAAGRycy9kb3ducmV2LnhtbESPX0vDMBTF3wW/Q7jCXsSlliFalw0t21AmjP1hvl6b&#10;a1tsbkqSdfHbG0Hw8XDO+R3OdB5NJwZyvrWs4HacgSCurG65VnDYL2/uQfiArLGzTAq+ycN8dnkx&#10;xULbM29p2IVaJAj7AhU0IfSFlL5qyKAf2544eZ/WGQxJulpqh+cEN53Ms+xOGmw5LTTYU9lQ9bU7&#10;GQXlMR6fH4b3zemNSncdV4vX9cdCqdFVfHoEESiG//Bf+0UrmOQ5/J5JR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lnbrHAAAA3AAAAA8AAAAAAAAAAAAAAAAAmAIAAGRy&#10;cy9kb3ducmV2LnhtbFBLBQYAAAAABAAEAPUAAACMAwAAAAA=&#10;" path="m2433,l49,,30,4,14,14,3,30,,49,,344r3,19l14,379r16,10l49,393r2384,l2452,389r16,-10l2478,363r4,-19l2482,49r-4,-19l2468,14,2452,4,2433,xe" stroked="f">
                  <v:path arrowok="t" o:connecttype="custom" o:connectlocs="2433,253;49,253;30,257;14,267;3,283;0,302;0,597;3,616;14,632;30,642;49,646;2433,646;2452,642;2468,632;2478,616;2482,597;2482,302;2478,283;2468,267;2452,257;2433,253" o:connectangles="0,0,0,0,0,0,0,0,0,0,0,0,0,0,0,0,0,0,0,0,0"/>
                </v:shape>
                <v:shape id="Freeform 201" o:spid="_x0000_s1039" style="position:absolute;left:8471;top:253;width:2483;height:394;visibility:visible;mso-wrap-style:square;v-text-anchor:top" coordsize="2483,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jucQA&#10;AADcAAAADwAAAGRycy9kb3ducmV2LnhtbESP0WrCQBRE3wv+w3ILvhTdNASJqatIwVApPqj5gEv2&#10;dhOavRuyq8a/7wpCH4eZOcOsNqPtxJUG3zpW8D5PQBDXTrdsFFTn3SwH4QOyxs4xKbiTh8168rLC&#10;QrsbH+l6CkZECPsCFTQh9IWUvm7Iop+7njh6P26wGKIcjNQD3iLcdjJNkoW02HJcaLCnz4bq39PF&#10;Kjgf9nmVluZ7b/gtzSsqy2VWKjV9HbcfIAKN4T/8bH9pBVmawe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So7nEAAAA3AAAAA8AAAAAAAAAAAAAAAAAmAIAAGRycy9k&#10;b3ducmV2LnhtbFBLBQYAAAAABAAEAPUAAACJAwAAAAA=&#10;" path="m,344r3,19l14,379r16,10l49,393r2384,l2452,389r16,-10l2478,363r4,-19l2482,49r-4,-19l2468,14,2452,4,2433,,49,,30,4,14,14,3,30,,49,,344xe" filled="f" strokecolor="red" strokeweight=".1355mm">
                  <v:path arrowok="t" o:connecttype="custom" o:connectlocs="0,597;3,616;14,632;30,642;49,646;2433,646;2452,642;2468,632;2478,616;2482,597;2482,302;2478,283;2468,267;2452,257;2433,253;49,253;30,257;14,267;3,283;0,302;0,597" o:connectangles="0,0,0,0,0,0,0,0,0,0,0,0,0,0,0,0,0,0,0,0,0"/>
                </v:shape>
                <v:shape id="Text Box 200" o:spid="_x0000_s1040" type="#_x0000_t202" style="position:absolute;width:10959;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981E97" w:rsidRDefault="00F93013">
                        <w:pPr>
                          <w:spacing w:before="42"/>
                          <w:ind w:left="8546"/>
                          <w:rPr>
                            <w:rFonts w:ascii="Verdana" w:hAnsi="Verdana"/>
                            <w:sz w:val="13"/>
                          </w:rPr>
                        </w:pPr>
                        <w:r>
                          <w:rPr>
                            <w:rFonts w:ascii="Verdana" w:hAnsi="Verdana"/>
                            <w:b/>
                            <w:sz w:val="13"/>
                          </w:rPr>
                          <w:t xml:space="preserve">Μορφοποιήθηκε: </w:t>
                        </w:r>
                        <w:r>
                          <w:rPr>
                            <w:rFonts w:ascii="Verdana" w:hAnsi="Verdana"/>
                            <w:sz w:val="13"/>
                          </w:rPr>
                          <w:t>Αγγλικά (Η.Π.Α.)</w:t>
                        </w:r>
                      </w:p>
                      <w:p w:rsidR="00981E97" w:rsidRDefault="00F93013">
                        <w:pPr>
                          <w:spacing w:before="91"/>
                          <w:ind w:left="8546" w:right="170"/>
                          <w:rPr>
                            <w:rFonts w:ascii="Verdana" w:hAnsi="Verdana"/>
                            <w:sz w:val="13"/>
                          </w:rPr>
                        </w:pPr>
                        <w:r>
                          <w:rPr>
                            <w:rFonts w:ascii="Verdana" w:hAnsi="Verdana"/>
                            <w:b/>
                            <w:w w:val="90"/>
                            <w:sz w:val="13"/>
                          </w:rPr>
                          <w:t xml:space="preserve">Μορφοποιήθηκε: </w:t>
                        </w:r>
                        <w:r>
                          <w:rPr>
                            <w:rFonts w:ascii="Verdana" w:hAnsi="Verdana"/>
                            <w:w w:val="90"/>
                            <w:sz w:val="13"/>
                          </w:rPr>
                          <w:t xml:space="preserve">Εσοχή: Αριστερά: </w:t>
                        </w:r>
                        <w:r>
                          <w:rPr>
                            <w:rFonts w:ascii="Verdana" w:hAnsi="Verdana"/>
                            <w:sz w:val="13"/>
                          </w:rPr>
                          <w:t>0 εκ., Πρώτη γραμμή: 0 εκ.</w:t>
                        </w:r>
                      </w:p>
                    </w:txbxContent>
                  </v:textbox>
                </v:shape>
                <w10:anchorlock/>
              </v:group>
            </w:pict>
          </mc:Fallback>
        </mc:AlternateContent>
      </w:r>
    </w:p>
    <w:p w:rsidR="00981E97" w:rsidRPr="003311DC" w:rsidRDefault="00981E97">
      <w:pPr>
        <w:rPr>
          <w:rFonts w:asciiTheme="minorHAnsi" w:hAnsiTheme="minorHAnsi" w:cstheme="minorHAnsi"/>
          <w:sz w:val="20"/>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47545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3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margin-left:449.35pt;margin-top:74.3pt;width:145.95pt;height:693.3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Aq&#10;MVPV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418624" behindDoc="0" locked="0" layoutInCell="1" allowOverlap="1" wp14:anchorId="4A85113C" wp14:editId="6DF31019">
            <wp:simplePos x="0" y="0"/>
            <wp:positionH relativeFrom="page">
              <wp:posOffset>4227703</wp:posOffset>
            </wp:positionH>
            <wp:positionV relativeFrom="paragraph">
              <wp:posOffset>-93294</wp:posOffset>
            </wp:positionV>
            <wp:extent cx="751319" cy="536955"/>
            <wp:effectExtent l="0" t="0" r="0" b="0"/>
            <wp:wrapNone/>
            <wp:docPr id="7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420672" behindDoc="0" locked="0" layoutInCell="1" allowOverlap="1" wp14:anchorId="20BD7F1A" wp14:editId="20C1D134">
            <wp:simplePos x="0" y="0"/>
            <wp:positionH relativeFrom="page">
              <wp:posOffset>2069845</wp:posOffset>
            </wp:positionH>
            <wp:positionV relativeFrom="paragraph">
              <wp:posOffset>-5524</wp:posOffset>
            </wp:positionV>
            <wp:extent cx="1739519" cy="356840"/>
            <wp:effectExtent l="0" t="0" r="0" b="0"/>
            <wp:wrapNone/>
            <wp:docPr id="7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422720" behindDoc="0" locked="0" layoutInCell="1" allowOverlap="1" wp14:anchorId="468379AD" wp14:editId="3CDFCE1F">
            <wp:simplePos x="0" y="0"/>
            <wp:positionH relativeFrom="page">
              <wp:posOffset>946327</wp:posOffset>
            </wp:positionH>
            <wp:positionV relativeFrom="paragraph">
              <wp:posOffset>-119418</wp:posOffset>
            </wp:positionV>
            <wp:extent cx="739620" cy="651979"/>
            <wp:effectExtent l="0" t="0" r="0" b="0"/>
            <wp:wrapNone/>
            <wp:docPr id="8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13</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15"/>
        </w:rPr>
      </w:pPr>
    </w:p>
    <w:p w:rsidR="00981E97" w:rsidRPr="003311DC" w:rsidRDefault="00F93013">
      <w:pPr>
        <w:pStyle w:val="a3"/>
        <w:spacing w:before="70" w:line="292" w:lineRule="auto"/>
        <w:ind w:left="313" w:right="3091"/>
        <w:rPr>
          <w:rFonts w:asciiTheme="minorHAnsi" w:hAnsiTheme="minorHAnsi" w:cstheme="minorHAnsi"/>
        </w:rPr>
      </w:pPr>
      <w:r w:rsidRPr="003311DC">
        <w:rPr>
          <w:rFonts w:asciiTheme="minorHAnsi" w:hAnsiTheme="minorHAnsi" w:cstheme="minorHAnsi"/>
          <w:w w:val="85"/>
        </w:rPr>
        <w:t>συμβάσεων</w:t>
      </w:r>
      <w:r w:rsidRPr="003311DC">
        <w:rPr>
          <w:rFonts w:asciiTheme="minorHAnsi" w:hAnsiTheme="minorHAnsi" w:cstheme="minorHAnsi"/>
          <w:spacing w:val="-26"/>
          <w:w w:val="85"/>
        </w:rPr>
        <w:t xml:space="preserve"> </w:t>
      </w:r>
      <w:r w:rsidRPr="003311DC">
        <w:rPr>
          <w:rFonts w:asciiTheme="minorHAnsi" w:hAnsiTheme="minorHAnsi" w:cstheme="minorHAnsi"/>
          <w:w w:val="85"/>
        </w:rPr>
        <w:t>και</w:t>
      </w:r>
      <w:r w:rsidRPr="003311DC">
        <w:rPr>
          <w:rFonts w:asciiTheme="minorHAnsi" w:hAnsiTheme="minorHAnsi" w:cstheme="minorHAnsi"/>
          <w:spacing w:val="-24"/>
          <w:w w:val="85"/>
        </w:rPr>
        <w:t xml:space="preserve"> </w:t>
      </w:r>
      <w:r w:rsidRPr="003311DC">
        <w:rPr>
          <w:rFonts w:asciiTheme="minorHAnsi" w:hAnsiTheme="minorHAnsi" w:cstheme="minorHAnsi"/>
          <w:w w:val="85"/>
        </w:rPr>
        <w:t>τις</w:t>
      </w:r>
      <w:r w:rsidRPr="003311DC">
        <w:rPr>
          <w:rFonts w:asciiTheme="minorHAnsi" w:hAnsiTheme="minorHAnsi" w:cstheme="minorHAnsi"/>
          <w:spacing w:val="-25"/>
          <w:w w:val="85"/>
        </w:rPr>
        <w:t xml:space="preserve"> </w:t>
      </w:r>
      <w:r w:rsidRPr="003311DC">
        <w:rPr>
          <w:rFonts w:asciiTheme="minorHAnsi" w:hAnsiTheme="minorHAnsi" w:cstheme="minorHAnsi"/>
          <w:w w:val="85"/>
        </w:rPr>
        <w:t>αρμόδιες</w:t>
      </w:r>
      <w:r w:rsidRPr="003311DC">
        <w:rPr>
          <w:rFonts w:asciiTheme="minorHAnsi" w:hAnsiTheme="minorHAnsi" w:cstheme="minorHAnsi"/>
          <w:spacing w:val="-25"/>
          <w:w w:val="85"/>
        </w:rPr>
        <w:t xml:space="preserve"> </w:t>
      </w:r>
      <w:r w:rsidRPr="003311DC">
        <w:rPr>
          <w:rFonts w:asciiTheme="minorHAnsi" w:hAnsiTheme="minorHAnsi" w:cstheme="minorHAnsi"/>
          <w:w w:val="85"/>
        </w:rPr>
        <w:t>δημόσιες</w:t>
      </w:r>
      <w:r w:rsidRPr="003311DC">
        <w:rPr>
          <w:rFonts w:asciiTheme="minorHAnsi" w:hAnsiTheme="minorHAnsi" w:cstheme="minorHAnsi"/>
          <w:spacing w:val="-25"/>
          <w:w w:val="85"/>
        </w:rPr>
        <w:t xml:space="preserve"> </w:t>
      </w:r>
      <w:r w:rsidRPr="003311DC">
        <w:rPr>
          <w:rFonts w:asciiTheme="minorHAnsi" w:hAnsiTheme="minorHAnsi" w:cstheme="minorHAnsi"/>
          <w:w w:val="85"/>
        </w:rPr>
        <w:t>αρχές</w:t>
      </w:r>
      <w:r w:rsidRPr="003311DC">
        <w:rPr>
          <w:rFonts w:asciiTheme="minorHAnsi" w:hAnsiTheme="minorHAnsi" w:cstheme="minorHAnsi"/>
          <w:spacing w:val="-25"/>
          <w:w w:val="85"/>
        </w:rPr>
        <w:t xml:space="preserve"> </w:t>
      </w:r>
      <w:r w:rsidRPr="003311DC">
        <w:rPr>
          <w:rFonts w:asciiTheme="minorHAnsi" w:hAnsiTheme="minorHAnsi" w:cstheme="minorHAnsi"/>
          <w:w w:val="85"/>
        </w:rPr>
        <w:t>και</w:t>
      </w:r>
      <w:r w:rsidRPr="003311DC">
        <w:rPr>
          <w:rFonts w:asciiTheme="minorHAnsi" w:hAnsiTheme="minorHAnsi" w:cstheme="minorHAnsi"/>
          <w:spacing w:val="-24"/>
          <w:w w:val="85"/>
        </w:rPr>
        <w:t xml:space="preserve"> </w:t>
      </w:r>
      <w:r w:rsidRPr="003311DC">
        <w:rPr>
          <w:rFonts w:asciiTheme="minorHAnsi" w:hAnsiTheme="minorHAnsi" w:cstheme="minorHAnsi"/>
          <w:w w:val="85"/>
        </w:rPr>
        <w:t>υπηρεσίες</w:t>
      </w:r>
      <w:r w:rsidRPr="003311DC">
        <w:rPr>
          <w:rFonts w:asciiTheme="minorHAnsi" w:hAnsiTheme="minorHAnsi" w:cstheme="minorHAnsi"/>
          <w:spacing w:val="-25"/>
          <w:w w:val="85"/>
        </w:rPr>
        <w:t xml:space="preserve"> </w:t>
      </w:r>
      <w:r w:rsidRPr="003311DC">
        <w:rPr>
          <w:rFonts w:asciiTheme="minorHAnsi" w:hAnsiTheme="minorHAnsi" w:cstheme="minorHAnsi"/>
          <w:w w:val="85"/>
        </w:rPr>
        <w:t>που</w:t>
      </w:r>
      <w:r w:rsidRPr="003311DC">
        <w:rPr>
          <w:rFonts w:asciiTheme="minorHAnsi" w:hAnsiTheme="minorHAnsi" w:cstheme="minorHAnsi"/>
          <w:spacing w:val="-24"/>
          <w:w w:val="85"/>
        </w:rPr>
        <w:t xml:space="preserve"> </w:t>
      </w:r>
      <w:r w:rsidRPr="003311DC">
        <w:rPr>
          <w:rFonts w:asciiTheme="minorHAnsi" w:hAnsiTheme="minorHAnsi" w:cstheme="minorHAnsi"/>
          <w:w w:val="85"/>
        </w:rPr>
        <w:t>ενεργούν</w:t>
      </w:r>
      <w:r w:rsidRPr="003311DC">
        <w:rPr>
          <w:rFonts w:asciiTheme="minorHAnsi" w:hAnsiTheme="minorHAnsi" w:cstheme="minorHAnsi"/>
          <w:spacing w:val="-25"/>
          <w:w w:val="85"/>
        </w:rPr>
        <w:t xml:space="preserve"> </w:t>
      </w:r>
      <w:r w:rsidRPr="003311DC">
        <w:rPr>
          <w:rFonts w:asciiTheme="minorHAnsi" w:hAnsiTheme="minorHAnsi" w:cstheme="minorHAnsi"/>
          <w:w w:val="85"/>
        </w:rPr>
        <w:t>εντός</w:t>
      </w:r>
      <w:r w:rsidRPr="003311DC">
        <w:rPr>
          <w:rFonts w:asciiTheme="minorHAnsi" w:hAnsiTheme="minorHAnsi" w:cstheme="minorHAnsi"/>
          <w:spacing w:val="-25"/>
          <w:w w:val="85"/>
        </w:rPr>
        <w:t xml:space="preserve"> </w:t>
      </w:r>
      <w:r w:rsidRPr="003311DC">
        <w:rPr>
          <w:rFonts w:asciiTheme="minorHAnsi" w:hAnsiTheme="minorHAnsi" w:cstheme="minorHAnsi"/>
          <w:w w:val="85"/>
        </w:rPr>
        <w:t>των</w:t>
      </w:r>
      <w:r w:rsidRPr="003311DC">
        <w:rPr>
          <w:rFonts w:asciiTheme="minorHAnsi" w:hAnsiTheme="minorHAnsi" w:cstheme="minorHAnsi"/>
          <w:spacing w:val="-24"/>
          <w:w w:val="85"/>
        </w:rPr>
        <w:t xml:space="preserve"> </w:t>
      </w:r>
      <w:r w:rsidRPr="003311DC">
        <w:rPr>
          <w:rFonts w:asciiTheme="minorHAnsi" w:hAnsiTheme="minorHAnsi" w:cstheme="minorHAnsi"/>
          <w:w w:val="85"/>
        </w:rPr>
        <w:t>ορίων</w:t>
      </w:r>
      <w:r w:rsidRPr="003311DC">
        <w:rPr>
          <w:rFonts w:asciiTheme="minorHAnsi" w:hAnsiTheme="minorHAnsi" w:cstheme="minorHAnsi"/>
          <w:spacing w:val="-25"/>
          <w:w w:val="85"/>
        </w:rPr>
        <w:t xml:space="preserve"> </w:t>
      </w:r>
      <w:r w:rsidRPr="003311DC">
        <w:rPr>
          <w:rFonts w:asciiTheme="minorHAnsi" w:hAnsiTheme="minorHAnsi" w:cstheme="minorHAnsi"/>
          <w:w w:val="85"/>
        </w:rPr>
        <w:t>της</w:t>
      </w:r>
      <w:r w:rsidRPr="003311DC">
        <w:rPr>
          <w:rFonts w:asciiTheme="minorHAnsi" w:hAnsiTheme="minorHAnsi" w:cstheme="minorHAnsi"/>
          <w:spacing w:val="-24"/>
          <w:w w:val="85"/>
        </w:rPr>
        <w:t xml:space="preserve"> </w:t>
      </w:r>
      <w:r w:rsidRPr="003311DC">
        <w:rPr>
          <w:rFonts w:asciiTheme="minorHAnsi" w:hAnsiTheme="minorHAnsi" w:cstheme="minorHAnsi"/>
          <w:w w:val="85"/>
        </w:rPr>
        <w:t xml:space="preserve">ευθύνης </w:t>
      </w:r>
      <w:r w:rsidRPr="003311DC">
        <w:rPr>
          <w:rFonts w:asciiTheme="minorHAnsi" w:hAnsiTheme="minorHAnsi" w:cstheme="minorHAnsi"/>
          <w:w w:val="90"/>
        </w:rPr>
        <w:t>και της αρμοδιότητάς</w:t>
      </w:r>
      <w:r w:rsidRPr="003311DC">
        <w:rPr>
          <w:rFonts w:asciiTheme="minorHAnsi" w:hAnsiTheme="minorHAnsi" w:cstheme="minorHAnsi"/>
          <w:spacing w:val="-37"/>
          <w:w w:val="90"/>
        </w:rPr>
        <w:t xml:space="preserve"> </w:t>
      </w:r>
      <w:r w:rsidRPr="003311DC">
        <w:rPr>
          <w:rFonts w:asciiTheme="minorHAnsi" w:hAnsiTheme="minorHAnsi" w:cstheme="minorHAnsi"/>
          <w:w w:val="90"/>
        </w:rPr>
        <w:t>τους</w:t>
      </w:r>
      <w:r w:rsidRPr="003311DC">
        <w:rPr>
          <w:rFonts w:asciiTheme="minorHAnsi" w:hAnsiTheme="minorHAnsi" w:cstheme="minorHAnsi"/>
          <w:w w:val="90"/>
          <w:vertAlign w:val="superscript"/>
        </w:rPr>
        <w:t>22</w:t>
      </w:r>
    </w:p>
    <w:p w:rsidR="00981E97" w:rsidRPr="003311DC" w:rsidRDefault="00F93013">
      <w:pPr>
        <w:pStyle w:val="a3"/>
        <w:spacing w:before="160" w:line="295" w:lineRule="auto"/>
        <w:ind w:left="313" w:right="3091"/>
        <w:rPr>
          <w:rFonts w:asciiTheme="minorHAnsi" w:hAnsiTheme="minorHAnsi" w:cstheme="minorHAnsi"/>
        </w:rPr>
      </w:pPr>
      <w:r w:rsidRPr="003311DC">
        <w:rPr>
          <w:rFonts w:asciiTheme="minorHAnsi" w:hAnsiTheme="minorHAnsi" w:cstheme="minorHAnsi"/>
          <w:w w:val="85"/>
        </w:rPr>
        <w:t>β)</w:t>
      </w:r>
      <w:r w:rsidRPr="003311DC">
        <w:rPr>
          <w:rFonts w:asciiTheme="minorHAnsi" w:hAnsiTheme="minorHAnsi" w:cstheme="minorHAnsi"/>
          <w:spacing w:val="-26"/>
          <w:w w:val="85"/>
        </w:rPr>
        <w:t xml:space="preserve"> </w:t>
      </w:r>
      <w:r w:rsidRPr="003311DC">
        <w:rPr>
          <w:rFonts w:asciiTheme="minorHAnsi" w:hAnsiTheme="minorHAnsi" w:cstheme="minorHAnsi"/>
          <w:w w:val="85"/>
        </w:rPr>
        <w:t>δεν</w:t>
      </w:r>
      <w:r w:rsidRPr="003311DC">
        <w:rPr>
          <w:rFonts w:asciiTheme="minorHAnsi" w:hAnsiTheme="minorHAnsi" w:cstheme="minorHAnsi"/>
          <w:spacing w:val="-25"/>
          <w:w w:val="85"/>
        </w:rPr>
        <w:t xml:space="preserve"> </w:t>
      </w:r>
      <w:r w:rsidRPr="003311DC">
        <w:rPr>
          <w:rFonts w:asciiTheme="minorHAnsi" w:hAnsiTheme="minorHAnsi" w:cstheme="minorHAnsi"/>
          <w:w w:val="85"/>
        </w:rPr>
        <w:t>θα</w:t>
      </w:r>
      <w:r w:rsidRPr="003311DC">
        <w:rPr>
          <w:rFonts w:asciiTheme="minorHAnsi" w:hAnsiTheme="minorHAnsi" w:cstheme="minorHAnsi"/>
          <w:spacing w:val="-27"/>
          <w:w w:val="85"/>
        </w:rPr>
        <w:t xml:space="preserve"> </w:t>
      </w:r>
      <w:r w:rsidRPr="003311DC">
        <w:rPr>
          <w:rFonts w:asciiTheme="minorHAnsi" w:hAnsiTheme="minorHAnsi" w:cstheme="minorHAnsi"/>
          <w:w w:val="85"/>
        </w:rPr>
        <w:t>ενεργήσουν</w:t>
      </w:r>
      <w:r w:rsidRPr="003311DC">
        <w:rPr>
          <w:rFonts w:asciiTheme="minorHAnsi" w:hAnsiTheme="minorHAnsi" w:cstheme="minorHAnsi"/>
          <w:spacing w:val="-27"/>
          <w:w w:val="85"/>
        </w:rPr>
        <w:t xml:space="preserve"> </w:t>
      </w:r>
      <w:r w:rsidRPr="003311DC">
        <w:rPr>
          <w:rFonts w:asciiTheme="minorHAnsi" w:hAnsiTheme="minorHAnsi" w:cstheme="minorHAnsi"/>
          <w:w w:val="85"/>
        </w:rPr>
        <w:t>αθέμιτα,</w:t>
      </w:r>
      <w:r w:rsidRPr="003311DC">
        <w:rPr>
          <w:rFonts w:asciiTheme="minorHAnsi" w:hAnsiTheme="minorHAnsi" w:cstheme="minorHAnsi"/>
          <w:spacing w:val="-26"/>
          <w:w w:val="85"/>
        </w:rPr>
        <w:t xml:space="preserve"> </w:t>
      </w:r>
      <w:r w:rsidRPr="003311DC">
        <w:rPr>
          <w:rFonts w:asciiTheme="minorHAnsi" w:hAnsiTheme="minorHAnsi" w:cstheme="minorHAnsi"/>
          <w:w w:val="85"/>
        </w:rPr>
        <w:t>παράνομα</w:t>
      </w:r>
      <w:r w:rsidRPr="003311DC">
        <w:rPr>
          <w:rFonts w:asciiTheme="minorHAnsi" w:hAnsiTheme="minorHAnsi" w:cstheme="minorHAnsi"/>
          <w:spacing w:val="-26"/>
          <w:w w:val="85"/>
        </w:rPr>
        <w:t xml:space="preserve"> </w:t>
      </w:r>
      <w:r w:rsidRPr="003311DC">
        <w:rPr>
          <w:rFonts w:asciiTheme="minorHAnsi" w:hAnsiTheme="minorHAnsi" w:cstheme="minorHAnsi"/>
          <w:w w:val="85"/>
        </w:rPr>
        <w:t>ή</w:t>
      </w:r>
      <w:r w:rsidRPr="003311DC">
        <w:rPr>
          <w:rFonts w:asciiTheme="minorHAnsi" w:hAnsiTheme="minorHAnsi" w:cstheme="minorHAnsi"/>
          <w:spacing w:val="-25"/>
          <w:w w:val="85"/>
        </w:rPr>
        <w:t xml:space="preserve"> </w:t>
      </w:r>
      <w:r w:rsidRPr="003311DC">
        <w:rPr>
          <w:rFonts w:asciiTheme="minorHAnsi" w:hAnsiTheme="minorHAnsi" w:cstheme="minorHAnsi"/>
          <w:w w:val="85"/>
        </w:rPr>
        <w:t>καταχρηστικά</w:t>
      </w:r>
      <w:r w:rsidRPr="003311DC">
        <w:rPr>
          <w:rFonts w:asciiTheme="minorHAnsi" w:hAnsiTheme="minorHAnsi" w:cstheme="minorHAnsi"/>
          <w:spacing w:val="-27"/>
          <w:w w:val="85"/>
        </w:rPr>
        <w:t xml:space="preserve"> </w:t>
      </w:r>
      <w:r w:rsidRPr="003311DC">
        <w:rPr>
          <w:rFonts w:asciiTheme="minorHAnsi" w:hAnsiTheme="minorHAnsi" w:cstheme="minorHAnsi"/>
          <w:w w:val="85"/>
        </w:rPr>
        <w:t>καθ΄</w:t>
      </w:r>
      <w:r w:rsidRPr="003311DC">
        <w:rPr>
          <w:rFonts w:asciiTheme="minorHAnsi" w:hAnsiTheme="minorHAnsi" w:cstheme="minorHAnsi"/>
          <w:spacing w:val="-25"/>
          <w:w w:val="85"/>
        </w:rPr>
        <w:t xml:space="preserve"> </w:t>
      </w:r>
      <w:r w:rsidRPr="003311DC">
        <w:rPr>
          <w:rFonts w:asciiTheme="minorHAnsi" w:hAnsiTheme="minorHAnsi" w:cstheme="minorHAnsi"/>
          <w:w w:val="85"/>
        </w:rPr>
        <w:t>όλη</w:t>
      </w:r>
      <w:r w:rsidRPr="003311DC">
        <w:rPr>
          <w:rFonts w:asciiTheme="minorHAnsi" w:hAnsiTheme="minorHAnsi" w:cstheme="minorHAnsi"/>
          <w:spacing w:val="-24"/>
          <w:w w:val="85"/>
        </w:rPr>
        <w:t xml:space="preserve"> </w:t>
      </w:r>
      <w:r w:rsidRPr="003311DC">
        <w:rPr>
          <w:rFonts w:asciiTheme="minorHAnsi" w:hAnsiTheme="minorHAnsi" w:cstheme="minorHAnsi"/>
          <w:w w:val="85"/>
        </w:rPr>
        <w:t>τη</w:t>
      </w:r>
      <w:r w:rsidRPr="003311DC">
        <w:rPr>
          <w:rFonts w:asciiTheme="minorHAnsi" w:hAnsiTheme="minorHAnsi" w:cstheme="minorHAnsi"/>
          <w:spacing w:val="-27"/>
          <w:w w:val="85"/>
        </w:rPr>
        <w:t xml:space="preserve"> </w:t>
      </w:r>
      <w:r w:rsidRPr="003311DC">
        <w:rPr>
          <w:rFonts w:asciiTheme="minorHAnsi" w:hAnsiTheme="minorHAnsi" w:cstheme="minorHAnsi"/>
          <w:w w:val="85"/>
        </w:rPr>
        <w:t>διάρκεια</w:t>
      </w:r>
      <w:r w:rsidRPr="003311DC">
        <w:rPr>
          <w:rFonts w:asciiTheme="minorHAnsi" w:hAnsiTheme="minorHAnsi" w:cstheme="minorHAnsi"/>
          <w:spacing w:val="-26"/>
          <w:w w:val="85"/>
        </w:rPr>
        <w:t xml:space="preserve"> </w:t>
      </w:r>
      <w:r w:rsidRPr="003311DC">
        <w:rPr>
          <w:rFonts w:asciiTheme="minorHAnsi" w:hAnsiTheme="minorHAnsi" w:cstheme="minorHAnsi"/>
          <w:w w:val="85"/>
        </w:rPr>
        <w:t>της</w:t>
      </w:r>
      <w:r w:rsidRPr="003311DC">
        <w:rPr>
          <w:rFonts w:asciiTheme="minorHAnsi" w:hAnsiTheme="minorHAnsi" w:cstheme="minorHAnsi"/>
          <w:spacing w:val="-26"/>
          <w:w w:val="85"/>
        </w:rPr>
        <w:t xml:space="preserve"> </w:t>
      </w:r>
      <w:r w:rsidRPr="003311DC">
        <w:rPr>
          <w:rFonts w:asciiTheme="minorHAnsi" w:hAnsiTheme="minorHAnsi" w:cstheme="minorHAnsi"/>
          <w:w w:val="85"/>
        </w:rPr>
        <w:t xml:space="preserve">διαδικασίας </w:t>
      </w:r>
      <w:r w:rsidRPr="003311DC">
        <w:rPr>
          <w:rFonts w:asciiTheme="minorHAnsi" w:hAnsiTheme="minorHAnsi" w:cstheme="minorHAnsi"/>
          <w:w w:val="90"/>
        </w:rPr>
        <w:t>ανάθεσης,</w:t>
      </w:r>
      <w:r w:rsidRPr="003311DC">
        <w:rPr>
          <w:rFonts w:asciiTheme="minorHAnsi" w:hAnsiTheme="minorHAnsi" w:cstheme="minorHAnsi"/>
          <w:spacing w:val="-24"/>
          <w:w w:val="90"/>
        </w:rPr>
        <w:t xml:space="preserve"> </w:t>
      </w:r>
      <w:r w:rsidRPr="003311DC">
        <w:rPr>
          <w:rFonts w:asciiTheme="minorHAnsi" w:hAnsiTheme="minorHAnsi" w:cstheme="minorHAnsi"/>
          <w:w w:val="90"/>
        </w:rPr>
        <w:t>αλλά</w:t>
      </w:r>
      <w:r w:rsidRPr="003311DC">
        <w:rPr>
          <w:rFonts w:asciiTheme="minorHAnsi" w:hAnsiTheme="minorHAnsi" w:cstheme="minorHAnsi"/>
          <w:spacing w:val="-26"/>
          <w:w w:val="90"/>
        </w:rPr>
        <w:t xml:space="preserve"> </w:t>
      </w:r>
      <w:r w:rsidRPr="003311DC">
        <w:rPr>
          <w:rFonts w:asciiTheme="minorHAnsi" w:hAnsiTheme="minorHAnsi" w:cstheme="minorHAnsi"/>
          <w:w w:val="90"/>
        </w:rPr>
        <w:t>και</w:t>
      </w:r>
      <w:r w:rsidRPr="003311DC">
        <w:rPr>
          <w:rFonts w:asciiTheme="minorHAnsi" w:hAnsiTheme="minorHAnsi" w:cstheme="minorHAnsi"/>
          <w:spacing w:val="-25"/>
          <w:w w:val="90"/>
        </w:rPr>
        <w:t xml:space="preserve"> </w:t>
      </w:r>
      <w:r w:rsidRPr="003311DC">
        <w:rPr>
          <w:rFonts w:asciiTheme="minorHAnsi" w:hAnsiTheme="minorHAnsi" w:cstheme="minorHAnsi"/>
          <w:w w:val="90"/>
        </w:rPr>
        <w:t>κατά</w:t>
      </w:r>
      <w:r w:rsidRPr="003311DC">
        <w:rPr>
          <w:rFonts w:asciiTheme="minorHAnsi" w:hAnsiTheme="minorHAnsi" w:cstheme="minorHAnsi"/>
          <w:spacing w:val="-24"/>
          <w:w w:val="90"/>
        </w:rPr>
        <w:t xml:space="preserve"> </w:t>
      </w:r>
      <w:r w:rsidRPr="003311DC">
        <w:rPr>
          <w:rFonts w:asciiTheme="minorHAnsi" w:hAnsiTheme="minorHAnsi" w:cstheme="minorHAnsi"/>
          <w:w w:val="90"/>
        </w:rPr>
        <w:t>το</w:t>
      </w:r>
      <w:r w:rsidRPr="003311DC">
        <w:rPr>
          <w:rFonts w:asciiTheme="minorHAnsi" w:hAnsiTheme="minorHAnsi" w:cstheme="minorHAnsi"/>
          <w:spacing w:val="-24"/>
          <w:w w:val="90"/>
        </w:rPr>
        <w:t xml:space="preserve"> </w:t>
      </w:r>
      <w:r w:rsidRPr="003311DC">
        <w:rPr>
          <w:rFonts w:asciiTheme="minorHAnsi" w:hAnsiTheme="minorHAnsi" w:cstheme="minorHAnsi"/>
          <w:w w:val="90"/>
        </w:rPr>
        <w:t>στάδιο</w:t>
      </w:r>
      <w:r w:rsidRPr="003311DC">
        <w:rPr>
          <w:rFonts w:asciiTheme="minorHAnsi" w:hAnsiTheme="minorHAnsi" w:cstheme="minorHAnsi"/>
          <w:spacing w:val="-25"/>
          <w:w w:val="90"/>
        </w:rPr>
        <w:t xml:space="preserve"> </w:t>
      </w:r>
      <w:r w:rsidRPr="003311DC">
        <w:rPr>
          <w:rFonts w:asciiTheme="minorHAnsi" w:hAnsiTheme="minorHAnsi" w:cstheme="minorHAnsi"/>
          <w:w w:val="90"/>
        </w:rPr>
        <w:t>εκτέλεσης</w:t>
      </w:r>
      <w:r w:rsidRPr="003311DC">
        <w:rPr>
          <w:rFonts w:asciiTheme="minorHAnsi" w:hAnsiTheme="minorHAnsi" w:cstheme="minorHAnsi"/>
          <w:spacing w:val="-24"/>
          <w:w w:val="90"/>
        </w:rPr>
        <w:t xml:space="preserve"> </w:t>
      </w:r>
      <w:r w:rsidRPr="003311DC">
        <w:rPr>
          <w:rFonts w:asciiTheme="minorHAnsi" w:hAnsiTheme="minorHAnsi" w:cstheme="minorHAnsi"/>
          <w:w w:val="90"/>
        </w:rPr>
        <w:t>της</w:t>
      </w:r>
      <w:r w:rsidRPr="003311DC">
        <w:rPr>
          <w:rFonts w:asciiTheme="minorHAnsi" w:hAnsiTheme="minorHAnsi" w:cstheme="minorHAnsi"/>
          <w:spacing w:val="-24"/>
          <w:w w:val="90"/>
        </w:rPr>
        <w:t xml:space="preserve"> </w:t>
      </w:r>
      <w:r w:rsidRPr="003311DC">
        <w:rPr>
          <w:rFonts w:asciiTheme="minorHAnsi" w:hAnsiTheme="minorHAnsi" w:cstheme="minorHAnsi"/>
          <w:w w:val="90"/>
        </w:rPr>
        <w:t>σύμβασης,</w:t>
      </w:r>
      <w:r w:rsidRPr="003311DC">
        <w:rPr>
          <w:rFonts w:asciiTheme="minorHAnsi" w:hAnsiTheme="minorHAnsi" w:cstheme="minorHAnsi"/>
          <w:spacing w:val="-26"/>
          <w:w w:val="90"/>
        </w:rPr>
        <w:t xml:space="preserve"> </w:t>
      </w:r>
      <w:r w:rsidRPr="003311DC">
        <w:rPr>
          <w:rFonts w:asciiTheme="minorHAnsi" w:hAnsiTheme="minorHAnsi" w:cstheme="minorHAnsi"/>
          <w:w w:val="90"/>
        </w:rPr>
        <w:t>εφόσον</w:t>
      </w:r>
      <w:r w:rsidRPr="003311DC">
        <w:rPr>
          <w:rFonts w:asciiTheme="minorHAnsi" w:hAnsiTheme="minorHAnsi" w:cstheme="minorHAnsi"/>
          <w:spacing w:val="-26"/>
          <w:w w:val="90"/>
        </w:rPr>
        <w:t xml:space="preserve"> </w:t>
      </w:r>
      <w:r w:rsidRPr="003311DC">
        <w:rPr>
          <w:rFonts w:asciiTheme="minorHAnsi" w:hAnsiTheme="minorHAnsi" w:cstheme="minorHAnsi"/>
          <w:w w:val="90"/>
        </w:rPr>
        <w:t>επιλεγούν</w:t>
      </w:r>
    </w:p>
    <w:p w:rsidR="00981E97" w:rsidRPr="003311DC" w:rsidRDefault="00F93013">
      <w:pPr>
        <w:pStyle w:val="a3"/>
        <w:spacing w:before="159" w:line="295" w:lineRule="auto"/>
        <w:ind w:left="313" w:right="3091"/>
        <w:rPr>
          <w:rFonts w:asciiTheme="minorHAnsi" w:hAnsiTheme="minorHAnsi" w:cstheme="minorHAnsi"/>
        </w:rPr>
      </w:pPr>
      <w:r w:rsidRPr="003311DC">
        <w:rPr>
          <w:rFonts w:asciiTheme="minorHAnsi" w:hAnsiTheme="minorHAnsi" w:cstheme="minorHAnsi"/>
          <w:w w:val="85"/>
        </w:rPr>
        <w:t>γ)</w:t>
      </w:r>
      <w:r w:rsidRPr="003311DC">
        <w:rPr>
          <w:rFonts w:asciiTheme="minorHAnsi" w:hAnsiTheme="minorHAnsi" w:cstheme="minorHAnsi"/>
          <w:spacing w:val="-26"/>
          <w:w w:val="85"/>
        </w:rPr>
        <w:t xml:space="preserve"> </w:t>
      </w:r>
      <w:r w:rsidRPr="003311DC">
        <w:rPr>
          <w:rFonts w:asciiTheme="minorHAnsi" w:hAnsiTheme="minorHAnsi" w:cstheme="minorHAnsi"/>
          <w:w w:val="85"/>
        </w:rPr>
        <w:t>λαμβάνουν</w:t>
      </w:r>
      <w:r w:rsidRPr="003311DC">
        <w:rPr>
          <w:rFonts w:asciiTheme="minorHAnsi" w:hAnsiTheme="minorHAnsi" w:cstheme="minorHAnsi"/>
          <w:spacing w:val="-26"/>
          <w:w w:val="85"/>
        </w:rPr>
        <w:t xml:space="preserve"> </w:t>
      </w:r>
      <w:r w:rsidRPr="003311DC">
        <w:rPr>
          <w:rFonts w:asciiTheme="minorHAnsi" w:hAnsiTheme="minorHAnsi" w:cstheme="minorHAnsi"/>
          <w:w w:val="85"/>
        </w:rPr>
        <w:t>τα</w:t>
      </w:r>
      <w:r w:rsidRPr="003311DC">
        <w:rPr>
          <w:rFonts w:asciiTheme="minorHAnsi" w:hAnsiTheme="minorHAnsi" w:cstheme="minorHAnsi"/>
          <w:spacing w:val="-27"/>
          <w:w w:val="85"/>
        </w:rPr>
        <w:t xml:space="preserve"> </w:t>
      </w:r>
      <w:r w:rsidRPr="003311DC">
        <w:rPr>
          <w:rFonts w:asciiTheme="minorHAnsi" w:hAnsiTheme="minorHAnsi" w:cstheme="minorHAnsi"/>
          <w:w w:val="85"/>
        </w:rPr>
        <w:t>κατάλληλα</w:t>
      </w:r>
      <w:r w:rsidRPr="003311DC">
        <w:rPr>
          <w:rFonts w:asciiTheme="minorHAnsi" w:hAnsiTheme="minorHAnsi" w:cstheme="minorHAnsi"/>
          <w:spacing w:val="-26"/>
          <w:w w:val="85"/>
        </w:rPr>
        <w:t xml:space="preserve"> </w:t>
      </w:r>
      <w:r w:rsidRPr="003311DC">
        <w:rPr>
          <w:rFonts w:asciiTheme="minorHAnsi" w:hAnsiTheme="minorHAnsi" w:cstheme="minorHAnsi"/>
          <w:w w:val="85"/>
        </w:rPr>
        <w:t>μέτρα</w:t>
      </w:r>
      <w:r w:rsidRPr="003311DC">
        <w:rPr>
          <w:rFonts w:asciiTheme="minorHAnsi" w:hAnsiTheme="minorHAnsi" w:cstheme="minorHAnsi"/>
          <w:spacing w:val="-26"/>
          <w:w w:val="85"/>
        </w:rPr>
        <w:t xml:space="preserve"> </w:t>
      </w:r>
      <w:r w:rsidRPr="003311DC">
        <w:rPr>
          <w:rFonts w:asciiTheme="minorHAnsi" w:hAnsiTheme="minorHAnsi" w:cstheme="minorHAnsi"/>
          <w:w w:val="85"/>
        </w:rPr>
        <w:t>για</w:t>
      </w:r>
      <w:r w:rsidRPr="003311DC">
        <w:rPr>
          <w:rFonts w:asciiTheme="minorHAnsi" w:hAnsiTheme="minorHAnsi" w:cstheme="minorHAnsi"/>
          <w:spacing w:val="-26"/>
          <w:w w:val="85"/>
        </w:rPr>
        <w:t xml:space="preserve"> </w:t>
      </w:r>
      <w:r w:rsidRPr="003311DC">
        <w:rPr>
          <w:rFonts w:asciiTheme="minorHAnsi" w:hAnsiTheme="minorHAnsi" w:cstheme="minorHAnsi"/>
          <w:w w:val="85"/>
        </w:rPr>
        <w:t>να</w:t>
      </w:r>
      <w:r w:rsidRPr="003311DC">
        <w:rPr>
          <w:rFonts w:asciiTheme="minorHAnsi" w:hAnsiTheme="minorHAnsi" w:cstheme="minorHAnsi"/>
          <w:spacing w:val="-28"/>
          <w:w w:val="85"/>
        </w:rPr>
        <w:t xml:space="preserve"> </w:t>
      </w:r>
      <w:r w:rsidRPr="003311DC">
        <w:rPr>
          <w:rFonts w:asciiTheme="minorHAnsi" w:hAnsiTheme="minorHAnsi" w:cstheme="minorHAnsi"/>
          <w:w w:val="85"/>
        </w:rPr>
        <w:t>διαφυλάξουν</w:t>
      </w:r>
      <w:r w:rsidRPr="003311DC">
        <w:rPr>
          <w:rFonts w:asciiTheme="minorHAnsi" w:hAnsiTheme="minorHAnsi" w:cstheme="minorHAnsi"/>
          <w:spacing w:val="-25"/>
          <w:w w:val="85"/>
        </w:rPr>
        <w:t xml:space="preserve"> </w:t>
      </w:r>
      <w:r w:rsidRPr="003311DC">
        <w:rPr>
          <w:rFonts w:asciiTheme="minorHAnsi" w:hAnsiTheme="minorHAnsi" w:cstheme="minorHAnsi"/>
          <w:w w:val="85"/>
        </w:rPr>
        <w:t>την</w:t>
      </w:r>
      <w:r w:rsidRPr="003311DC">
        <w:rPr>
          <w:rFonts w:asciiTheme="minorHAnsi" w:hAnsiTheme="minorHAnsi" w:cstheme="minorHAnsi"/>
          <w:spacing w:val="-28"/>
          <w:w w:val="85"/>
        </w:rPr>
        <w:t xml:space="preserve"> </w:t>
      </w:r>
      <w:r w:rsidRPr="003311DC">
        <w:rPr>
          <w:rFonts w:asciiTheme="minorHAnsi" w:hAnsiTheme="minorHAnsi" w:cstheme="minorHAnsi"/>
          <w:w w:val="85"/>
        </w:rPr>
        <w:t>εμπιστευτικότητα</w:t>
      </w:r>
      <w:r w:rsidRPr="003311DC">
        <w:rPr>
          <w:rFonts w:asciiTheme="minorHAnsi" w:hAnsiTheme="minorHAnsi" w:cstheme="minorHAnsi"/>
          <w:spacing w:val="-26"/>
          <w:w w:val="85"/>
        </w:rPr>
        <w:t xml:space="preserve"> </w:t>
      </w:r>
      <w:r w:rsidRPr="003311DC">
        <w:rPr>
          <w:rFonts w:asciiTheme="minorHAnsi" w:hAnsiTheme="minorHAnsi" w:cstheme="minorHAnsi"/>
          <w:w w:val="85"/>
        </w:rPr>
        <w:t>των</w:t>
      </w:r>
      <w:r w:rsidRPr="003311DC">
        <w:rPr>
          <w:rFonts w:asciiTheme="minorHAnsi" w:hAnsiTheme="minorHAnsi" w:cstheme="minorHAnsi"/>
          <w:spacing w:val="-25"/>
          <w:w w:val="85"/>
        </w:rPr>
        <w:t xml:space="preserve"> </w:t>
      </w:r>
      <w:r w:rsidRPr="003311DC">
        <w:rPr>
          <w:rFonts w:asciiTheme="minorHAnsi" w:hAnsiTheme="minorHAnsi" w:cstheme="minorHAnsi"/>
          <w:w w:val="85"/>
        </w:rPr>
        <w:t>πληροφοριών</w:t>
      </w:r>
      <w:r w:rsidRPr="003311DC">
        <w:rPr>
          <w:rFonts w:asciiTheme="minorHAnsi" w:hAnsiTheme="minorHAnsi" w:cstheme="minorHAnsi"/>
          <w:spacing w:val="-28"/>
          <w:w w:val="85"/>
        </w:rPr>
        <w:t xml:space="preserve"> </w:t>
      </w:r>
      <w:r w:rsidRPr="003311DC">
        <w:rPr>
          <w:rFonts w:asciiTheme="minorHAnsi" w:hAnsiTheme="minorHAnsi" w:cstheme="minorHAnsi"/>
          <w:w w:val="85"/>
        </w:rPr>
        <w:t xml:space="preserve">που </w:t>
      </w:r>
      <w:r w:rsidRPr="003311DC">
        <w:rPr>
          <w:rFonts w:asciiTheme="minorHAnsi" w:hAnsiTheme="minorHAnsi" w:cstheme="minorHAnsi"/>
          <w:w w:val="90"/>
        </w:rPr>
        <w:t>έχουν χαρακτηρισθεί ως</w:t>
      </w:r>
      <w:r w:rsidRPr="003311DC">
        <w:rPr>
          <w:rFonts w:asciiTheme="minorHAnsi" w:hAnsiTheme="minorHAnsi" w:cstheme="minorHAnsi"/>
          <w:spacing w:val="-37"/>
          <w:w w:val="90"/>
        </w:rPr>
        <w:t xml:space="preserve"> </w:t>
      </w:r>
      <w:r w:rsidRPr="003311DC">
        <w:rPr>
          <w:rFonts w:asciiTheme="minorHAnsi" w:hAnsiTheme="minorHAnsi" w:cstheme="minorHAnsi"/>
          <w:w w:val="90"/>
        </w:rPr>
        <w:t>τέτοιες.</w:t>
      </w:r>
    </w:p>
    <w:p w:rsidR="00981E97" w:rsidRPr="003311DC" w:rsidRDefault="00981E97">
      <w:pPr>
        <w:pStyle w:val="a3"/>
        <w:rPr>
          <w:rFonts w:asciiTheme="minorHAnsi" w:hAnsiTheme="minorHAnsi" w:cstheme="minorHAnsi"/>
        </w:rPr>
      </w:pPr>
    </w:p>
    <w:p w:rsidR="00981E97" w:rsidRPr="003311DC" w:rsidRDefault="00981E97">
      <w:pPr>
        <w:pStyle w:val="a3"/>
        <w:spacing w:before="9"/>
        <w:rPr>
          <w:rFonts w:asciiTheme="minorHAnsi" w:hAnsiTheme="minorHAnsi" w:cstheme="minorHAnsi"/>
          <w:sz w:val="15"/>
        </w:rPr>
      </w:pPr>
    </w:p>
    <w:p w:rsidR="00981E97" w:rsidRPr="003311DC" w:rsidRDefault="00F93013">
      <w:pPr>
        <w:pStyle w:val="2"/>
        <w:numPr>
          <w:ilvl w:val="0"/>
          <w:numId w:val="37"/>
        </w:numPr>
        <w:tabs>
          <w:tab w:val="left" w:pos="779"/>
          <w:tab w:val="left" w:pos="780"/>
        </w:tabs>
        <w:ind w:hanging="466"/>
        <w:rPr>
          <w:rFonts w:asciiTheme="minorHAnsi" w:hAnsiTheme="minorHAnsi" w:cstheme="minorHAnsi"/>
          <w:color w:val="20798E"/>
        </w:rPr>
      </w:pPr>
      <w:bookmarkStart w:id="12" w:name="_bookmark10"/>
      <w:bookmarkEnd w:id="12"/>
      <w:r w:rsidRPr="003311DC">
        <w:rPr>
          <w:rFonts w:asciiTheme="minorHAnsi" w:hAnsiTheme="minorHAnsi" w:cstheme="minorHAnsi"/>
          <w:color w:val="20798E"/>
          <w:w w:val="85"/>
        </w:rPr>
        <w:t>ΓΕΝΙΚΟΙ</w:t>
      </w:r>
      <w:r w:rsidRPr="003311DC">
        <w:rPr>
          <w:rFonts w:asciiTheme="minorHAnsi" w:hAnsiTheme="minorHAnsi" w:cstheme="minorHAnsi"/>
          <w:color w:val="20798E"/>
          <w:spacing w:val="-18"/>
          <w:w w:val="85"/>
        </w:rPr>
        <w:t xml:space="preserve"> </w:t>
      </w:r>
      <w:r w:rsidRPr="003311DC">
        <w:rPr>
          <w:rFonts w:asciiTheme="minorHAnsi" w:hAnsiTheme="minorHAnsi" w:cstheme="minorHAnsi"/>
          <w:color w:val="20798E"/>
          <w:w w:val="85"/>
        </w:rPr>
        <w:t>ΚΑΙ</w:t>
      </w:r>
      <w:r w:rsidRPr="003311DC">
        <w:rPr>
          <w:rFonts w:asciiTheme="minorHAnsi" w:hAnsiTheme="minorHAnsi" w:cstheme="minorHAnsi"/>
          <w:color w:val="20798E"/>
          <w:spacing w:val="-18"/>
          <w:w w:val="85"/>
        </w:rPr>
        <w:t xml:space="preserve"> </w:t>
      </w:r>
      <w:r w:rsidRPr="003311DC">
        <w:rPr>
          <w:rFonts w:asciiTheme="minorHAnsi" w:hAnsiTheme="minorHAnsi" w:cstheme="minorHAnsi"/>
          <w:color w:val="20798E"/>
          <w:w w:val="85"/>
        </w:rPr>
        <w:t>ΕΙΔΙΚΟΙ</w:t>
      </w:r>
      <w:r w:rsidRPr="003311DC">
        <w:rPr>
          <w:rFonts w:asciiTheme="minorHAnsi" w:hAnsiTheme="minorHAnsi" w:cstheme="minorHAnsi"/>
          <w:color w:val="20798E"/>
          <w:spacing w:val="-20"/>
          <w:w w:val="85"/>
        </w:rPr>
        <w:t xml:space="preserve"> </w:t>
      </w:r>
      <w:r w:rsidRPr="003311DC">
        <w:rPr>
          <w:rFonts w:asciiTheme="minorHAnsi" w:hAnsiTheme="minorHAnsi" w:cstheme="minorHAnsi"/>
          <w:color w:val="20798E"/>
          <w:w w:val="85"/>
        </w:rPr>
        <w:t>ΟΡΟΙ</w:t>
      </w:r>
      <w:r w:rsidRPr="003311DC">
        <w:rPr>
          <w:rFonts w:asciiTheme="minorHAnsi" w:hAnsiTheme="minorHAnsi" w:cstheme="minorHAnsi"/>
          <w:color w:val="20798E"/>
          <w:spacing w:val="-20"/>
          <w:w w:val="85"/>
        </w:rPr>
        <w:t xml:space="preserve"> </w:t>
      </w:r>
      <w:r w:rsidRPr="003311DC">
        <w:rPr>
          <w:rFonts w:asciiTheme="minorHAnsi" w:hAnsiTheme="minorHAnsi" w:cstheme="minorHAnsi"/>
          <w:color w:val="20798E"/>
          <w:w w:val="85"/>
        </w:rPr>
        <w:t>ΣΥΜΜΕΤΟΧΗΣ</w:t>
      </w:r>
    </w:p>
    <w:p w:rsidR="00981E97" w:rsidRPr="003311DC" w:rsidRDefault="00981E97">
      <w:pPr>
        <w:pStyle w:val="a3"/>
        <w:spacing w:before="7"/>
        <w:rPr>
          <w:rFonts w:asciiTheme="minorHAnsi" w:hAnsiTheme="minorHAnsi" w:cstheme="minorHAnsi"/>
          <w:b/>
        </w:rPr>
      </w:pPr>
    </w:p>
    <w:p w:rsidR="00981E97" w:rsidRPr="003311DC" w:rsidRDefault="00F93013">
      <w:pPr>
        <w:pStyle w:val="3"/>
        <w:numPr>
          <w:ilvl w:val="1"/>
          <w:numId w:val="37"/>
        </w:numPr>
        <w:tabs>
          <w:tab w:val="left" w:pos="905"/>
          <w:tab w:val="left" w:pos="906"/>
        </w:tabs>
        <w:ind w:left="905" w:hanging="592"/>
        <w:rPr>
          <w:rFonts w:asciiTheme="minorHAnsi" w:hAnsiTheme="minorHAnsi" w:cstheme="minorHAnsi"/>
        </w:rPr>
      </w:pPr>
      <w:bookmarkStart w:id="13" w:name="_bookmark11"/>
      <w:bookmarkEnd w:id="13"/>
      <w:r w:rsidRPr="003311DC">
        <w:rPr>
          <w:rFonts w:asciiTheme="minorHAnsi" w:hAnsiTheme="minorHAnsi" w:cstheme="minorHAnsi"/>
          <w:color w:val="2CA1BE"/>
          <w:w w:val="105"/>
        </w:rPr>
        <w:t>Γενικές</w:t>
      </w:r>
      <w:r w:rsidRPr="003311DC">
        <w:rPr>
          <w:rFonts w:asciiTheme="minorHAnsi" w:hAnsiTheme="minorHAnsi" w:cstheme="minorHAnsi"/>
          <w:color w:val="2CA1BE"/>
          <w:spacing w:val="-20"/>
          <w:w w:val="105"/>
        </w:rPr>
        <w:t xml:space="preserve"> </w:t>
      </w:r>
      <w:r w:rsidRPr="003311DC">
        <w:rPr>
          <w:rFonts w:asciiTheme="minorHAnsi" w:hAnsiTheme="minorHAnsi" w:cstheme="minorHAnsi"/>
          <w:color w:val="2CA1BE"/>
          <w:w w:val="105"/>
        </w:rPr>
        <w:t>Πληροφορίες</w:t>
      </w:r>
    </w:p>
    <w:p w:rsidR="00981E97" w:rsidRPr="003311DC" w:rsidRDefault="00F93013">
      <w:pPr>
        <w:pStyle w:val="5"/>
        <w:numPr>
          <w:ilvl w:val="2"/>
          <w:numId w:val="37"/>
        </w:numPr>
        <w:tabs>
          <w:tab w:val="left" w:pos="906"/>
        </w:tabs>
        <w:spacing w:before="207"/>
        <w:ind w:hanging="592"/>
        <w:rPr>
          <w:rFonts w:asciiTheme="minorHAnsi" w:hAnsiTheme="minorHAnsi" w:cstheme="minorHAnsi"/>
          <w:color w:val="2CA1BE"/>
        </w:rPr>
      </w:pPr>
      <w:r w:rsidRPr="003311DC">
        <w:rPr>
          <w:rFonts w:asciiTheme="minorHAnsi" w:hAnsiTheme="minorHAnsi" w:cstheme="minorHAnsi"/>
          <w:color w:val="2CA1BE"/>
          <w:w w:val="105"/>
        </w:rPr>
        <w:t>Έγγραφα της</w:t>
      </w:r>
      <w:r w:rsidRPr="003311DC">
        <w:rPr>
          <w:rFonts w:asciiTheme="minorHAnsi" w:hAnsiTheme="minorHAnsi" w:cstheme="minorHAnsi"/>
          <w:color w:val="2CA1BE"/>
          <w:spacing w:val="-33"/>
          <w:w w:val="105"/>
        </w:rPr>
        <w:t xml:space="preserve"> </w:t>
      </w:r>
      <w:r w:rsidRPr="003311DC">
        <w:rPr>
          <w:rFonts w:asciiTheme="minorHAnsi" w:hAnsiTheme="minorHAnsi" w:cstheme="minorHAnsi"/>
          <w:color w:val="2CA1BE"/>
          <w:w w:val="105"/>
        </w:rPr>
        <w:t>σύμβασης</w:t>
      </w:r>
    </w:p>
    <w:p w:rsidR="00981E97" w:rsidRPr="003311DC" w:rsidRDefault="003311DC">
      <w:pPr>
        <w:pStyle w:val="a3"/>
        <w:spacing w:before="38"/>
        <w:ind w:left="313"/>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892224" behindDoc="1" locked="0" layoutInCell="1" allowOverlap="1">
                <wp:simplePos x="0" y="0"/>
                <wp:positionH relativeFrom="page">
                  <wp:posOffset>5240020</wp:posOffset>
                </wp:positionH>
                <wp:positionV relativeFrom="paragraph">
                  <wp:posOffset>22225</wp:posOffset>
                </wp:positionV>
                <wp:extent cx="321310" cy="139065"/>
                <wp:effectExtent l="1270" t="3175" r="1270" b="635"/>
                <wp:wrapNone/>
                <wp:docPr id="39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13906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412.6pt;margin-top:1.75pt;width:25.3pt;height:10.95pt;z-index:-25142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" fillcolor="yellow" stroked="f">
                <w10:wrap anchorx="page"/>
              </v:rect>
            </w:pict>
          </mc:Fallback>
        </mc:AlternateContent>
      </w:r>
      <w:r w:rsidR="00F93013" w:rsidRPr="003311DC">
        <w:rPr>
          <w:rFonts w:asciiTheme="minorHAnsi" w:hAnsiTheme="minorHAnsi" w:cstheme="minorHAnsi"/>
          <w:w w:val="95"/>
        </w:rPr>
        <w:t>Τα έγγραφα της παρούσας διαδικασίας σύναψης</w:t>
      </w:r>
      <w:r w:rsidR="00F93013" w:rsidRPr="003311DC">
        <w:rPr>
          <w:rFonts w:asciiTheme="minorHAnsi" w:hAnsiTheme="minorHAnsi" w:cstheme="minorHAnsi"/>
          <w:w w:val="95"/>
          <w:vertAlign w:val="superscript"/>
        </w:rPr>
        <w:t>23</w:t>
      </w:r>
      <w:r w:rsidR="00F93013" w:rsidRPr="003311DC">
        <w:rPr>
          <w:rFonts w:asciiTheme="minorHAnsi" w:hAnsiTheme="minorHAnsi" w:cstheme="minorHAnsi"/>
          <w:w w:val="95"/>
        </w:rPr>
        <w:t xml:space="preserve"> είναι τα ακόλουθα:1.Η προκήρυξη σύμβασης (ΑΔΑΜ</w:t>
      </w:r>
    </w:p>
    <w:p w:rsidR="00981E97" w:rsidRPr="003311DC" w:rsidRDefault="00F93013">
      <w:pPr>
        <w:spacing w:before="54"/>
        <w:ind w:left="313"/>
        <w:rPr>
          <w:rFonts w:asciiTheme="minorHAnsi" w:hAnsiTheme="minorHAnsi" w:cstheme="minorHAnsi"/>
          <w:sz w:val="19"/>
        </w:rPr>
      </w:pPr>
      <w:r w:rsidRPr="003311DC">
        <w:rPr>
          <w:rFonts w:asciiTheme="minorHAnsi" w:hAnsiTheme="minorHAnsi" w:cstheme="minorHAnsi"/>
          <w:w w:val="101"/>
          <w:sz w:val="18"/>
          <w:shd w:val="clear" w:color="auto" w:fill="FFFF00"/>
        </w:rPr>
        <w:t xml:space="preserve"> </w:t>
      </w:r>
      <w:r w:rsidRPr="003311DC">
        <w:rPr>
          <w:rFonts w:asciiTheme="minorHAnsi" w:hAnsiTheme="minorHAnsi" w:cstheme="minorHAnsi"/>
          <w:w w:val="95"/>
          <w:sz w:val="18"/>
          <w:shd w:val="clear" w:color="auto" w:fill="FFFF00"/>
        </w:rPr>
        <w:t xml:space="preserve">….) </w:t>
      </w:r>
      <w:r w:rsidRPr="003311DC">
        <w:rPr>
          <w:rFonts w:asciiTheme="minorHAnsi" w:hAnsiTheme="minorHAnsi" w:cstheme="minorHAnsi"/>
          <w:w w:val="95"/>
          <w:sz w:val="19"/>
          <w:shd w:val="clear" w:color="auto" w:fill="FFFF00"/>
        </w:rPr>
        <w:t>μ</w:t>
      </w:r>
      <w:r w:rsidRPr="003311DC">
        <w:rPr>
          <w:rFonts w:asciiTheme="minorHAnsi" w:hAnsiTheme="minorHAnsi" w:cstheme="minorHAnsi"/>
          <w:w w:val="95"/>
          <w:sz w:val="19"/>
        </w:rPr>
        <w:t>ε τα Παραρτήματα της :</w:t>
      </w:r>
    </w:p>
    <w:p w:rsidR="00981E97" w:rsidRPr="003311DC" w:rsidRDefault="00981E97">
      <w:pPr>
        <w:pStyle w:val="a3"/>
        <w:spacing w:before="1"/>
        <w:rPr>
          <w:rFonts w:asciiTheme="minorHAnsi" w:hAnsiTheme="minorHAnsi" w:cstheme="minorHAnsi"/>
          <w:sz w:val="19"/>
        </w:rPr>
      </w:pPr>
    </w:p>
    <w:p w:rsidR="00981E97" w:rsidRPr="003311DC" w:rsidRDefault="00F93013">
      <w:pPr>
        <w:pStyle w:val="a3"/>
        <w:spacing w:line="470" w:lineRule="auto"/>
        <w:ind w:left="313" w:right="5020"/>
        <w:rPr>
          <w:rFonts w:asciiTheme="minorHAnsi" w:hAnsiTheme="minorHAnsi" w:cstheme="minorHAnsi"/>
        </w:rPr>
      </w:pPr>
      <w:r w:rsidRPr="003311DC">
        <w:rPr>
          <w:rFonts w:asciiTheme="minorHAnsi" w:hAnsiTheme="minorHAnsi" w:cstheme="minorHAnsi"/>
          <w:w w:val="85"/>
          <w:sz w:val="19"/>
        </w:rPr>
        <w:t>Ι.</w:t>
      </w:r>
      <w:r w:rsidRPr="003311DC">
        <w:rPr>
          <w:rFonts w:asciiTheme="minorHAnsi" w:hAnsiTheme="minorHAnsi" w:cstheme="minorHAnsi"/>
          <w:spacing w:val="-23"/>
          <w:w w:val="85"/>
          <w:sz w:val="19"/>
        </w:rPr>
        <w:t xml:space="preserve"> </w:t>
      </w:r>
      <w:r w:rsidRPr="003311DC">
        <w:rPr>
          <w:rFonts w:asciiTheme="minorHAnsi" w:hAnsiTheme="minorHAnsi" w:cstheme="minorHAnsi"/>
          <w:w w:val="85"/>
        </w:rPr>
        <w:t>Αναλυτική</w:t>
      </w:r>
      <w:r w:rsidRPr="003311DC">
        <w:rPr>
          <w:rFonts w:asciiTheme="minorHAnsi" w:hAnsiTheme="minorHAnsi" w:cstheme="minorHAnsi"/>
          <w:spacing w:val="-22"/>
          <w:w w:val="85"/>
        </w:rPr>
        <w:t xml:space="preserve"> </w:t>
      </w:r>
      <w:r w:rsidRPr="003311DC">
        <w:rPr>
          <w:rFonts w:asciiTheme="minorHAnsi" w:hAnsiTheme="minorHAnsi" w:cstheme="minorHAnsi"/>
          <w:w w:val="85"/>
        </w:rPr>
        <w:t>Περιγραφή</w:t>
      </w:r>
      <w:r w:rsidRPr="003311DC">
        <w:rPr>
          <w:rFonts w:asciiTheme="minorHAnsi" w:hAnsiTheme="minorHAnsi" w:cstheme="minorHAnsi"/>
          <w:spacing w:val="-22"/>
          <w:w w:val="85"/>
        </w:rPr>
        <w:t xml:space="preserve"> </w:t>
      </w:r>
      <w:r w:rsidRPr="003311DC">
        <w:rPr>
          <w:rFonts w:asciiTheme="minorHAnsi" w:hAnsiTheme="minorHAnsi" w:cstheme="minorHAnsi"/>
          <w:w w:val="85"/>
        </w:rPr>
        <w:t>Φυσικού</w:t>
      </w:r>
      <w:r w:rsidRPr="003311DC">
        <w:rPr>
          <w:rFonts w:asciiTheme="minorHAnsi" w:hAnsiTheme="minorHAnsi" w:cstheme="minorHAnsi"/>
          <w:spacing w:val="-24"/>
          <w:w w:val="85"/>
        </w:rPr>
        <w:t xml:space="preserve"> </w:t>
      </w:r>
      <w:r w:rsidRPr="003311DC">
        <w:rPr>
          <w:rFonts w:asciiTheme="minorHAnsi" w:hAnsiTheme="minorHAnsi" w:cstheme="minorHAnsi"/>
          <w:w w:val="85"/>
        </w:rPr>
        <w:t>και</w:t>
      </w:r>
      <w:r w:rsidRPr="003311DC">
        <w:rPr>
          <w:rFonts w:asciiTheme="minorHAnsi" w:hAnsiTheme="minorHAnsi" w:cstheme="minorHAnsi"/>
          <w:spacing w:val="-22"/>
          <w:w w:val="85"/>
        </w:rPr>
        <w:t xml:space="preserve"> </w:t>
      </w:r>
      <w:r w:rsidRPr="003311DC">
        <w:rPr>
          <w:rFonts w:asciiTheme="minorHAnsi" w:hAnsiTheme="minorHAnsi" w:cstheme="minorHAnsi"/>
          <w:w w:val="85"/>
        </w:rPr>
        <w:t>Οικονομικού</w:t>
      </w:r>
      <w:r w:rsidRPr="003311DC">
        <w:rPr>
          <w:rFonts w:asciiTheme="minorHAnsi" w:hAnsiTheme="minorHAnsi" w:cstheme="minorHAnsi"/>
          <w:spacing w:val="-22"/>
          <w:w w:val="85"/>
        </w:rPr>
        <w:t xml:space="preserve"> </w:t>
      </w:r>
      <w:r w:rsidRPr="003311DC">
        <w:rPr>
          <w:rFonts w:asciiTheme="minorHAnsi" w:hAnsiTheme="minorHAnsi" w:cstheme="minorHAnsi"/>
          <w:w w:val="85"/>
        </w:rPr>
        <w:t>Αντικειμένου</w:t>
      </w:r>
      <w:r w:rsidRPr="003311DC">
        <w:rPr>
          <w:rFonts w:asciiTheme="minorHAnsi" w:hAnsiTheme="minorHAnsi" w:cstheme="minorHAnsi"/>
          <w:spacing w:val="-24"/>
          <w:w w:val="85"/>
        </w:rPr>
        <w:t xml:space="preserve"> </w:t>
      </w:r>
      <w:r w:rsidRPr="003311DC">
        <w:rPr>
          <w:rFonts w:asciiTheme="minorHAnsi" w:hAnsiTheme="minorHAnsi" w:cstheme="minorHAnsi"/>
          <w:w w:val="85"/>
        </w:rPr>
        <w:t>της</w:t>
      </w:r>
      <w:r w:rsidRPr="003311DC">
        <w:rPr>
          <w:rFonts w:asciiTheme="minorHAnsi" w:hAnsiTheme="minorHAnsi" w:cstheme="minorHAnsi"/>
          <w:spacing w:val="-24"/>
          <w:w w:val="85"/>
        </w:rPr>
        <w:t xml:space="preserve"> </w:t>
      </w:r>
      <w:r w:rsidRPr="003311DC">
        <w:rPr>
          <w:rFonts w:asciiTheme="minorHAnsi" w:hAnsiTheme="minorHAnsi" w:cstheme="minorHAnsi"/>
          <w:w w:val="85"/>
        </w:rPr>
        <w:t xml:space="preserve">Σύμβασης </w:t>
      </w:r>
      <w:r w:rsidRPr="003311DC">
        <w:rPr>
          <w:rFonts w:asciiTheme="minorHAnsi" w:hAnsiTheme="minorHAnsi" w:cstheme="minorHAnsi"/>
          <w:w w:val="95"/>
        </w:rPr>
        <w:t>ΙΙ.</w:t>
      </w:r>
      <w:r w:rsidRPr="003311DC">
        <w:rPr>
          <w:rFonts w:asciiTheme="minorHAnsi" w:hAnsiTheme="minorHAnsi" w:cstheme="minorHAnsi"/>
          <w:spacing w:val="-25"/>
          <w:w w:val="95"/>
        </w:rPr>
        <w:t xml:space="preserve"> </w:t>
      </w:r>
      <w:r w:rsidRPr="003311DC">
        <w:rPr>
          <w:rFonts w:asciiTheme="minorHAnsi" w:hAnsiTheme="minorHAnsi" w:cstheme="minorHAnsi"/>
          <w:w w:val="95"/>
        </w:rPr>
        <w:t>Τυποποιημένο</w:t>
      </w:r>
      <w:r w:rsidRPr="003311DC">
        <w:rPr>
          <w:rFonts w:asciiTheme="minorHAnsi" w:hAnsiTheme="minorHAnsi" w:cstheme="minorHAnsi"/>
          <w:spacing w:val="-25"/>
          <w:w w:val="95"/>
        </w:rPr>
        <w:t xml:space="preserve"> </w:t>
      </w:r>
      <w:r w:rsidRPr="003311DC">
        <w:rPr>
          <w:rFonts w:asciiTheme="minorHAnsi" w:hAnsiTheme="minorHAnsi" w:cstheme="minorHAnsi"/>
          <w:w w:val="95"/>
        </w:rPr>
        <w:t>Έντυπο</w:t>
      </w:r>
      <w:r w:rsidRPr="003311DC">
        <w:rPr>
          <w:rFonts w:asciiTheme="minorHAnsi" w:hAnsiTheme="minorHAnsi" w:cstheme="minorHAnsi"/>
          <w:spacing w:val="-24"/>
          <w:w w:val="95"/>
        </w:rPr>
        <w:t xml:space="preserve"> </w:t>
      </w:r>
      <w:r w:rsidRPr="003311DC">
        <w:rPr>
          <w:rFonts w:asciiTheme="minorHAnsi" w:hAnsiTheme="minorHAnsi" w:cstheme="minorHAnsi"/>
          <w:w w:val="95"/>
        </w:rPr>
        <w:t>Υπεύθυνης</w:t>
      </w:r>
      <w:r w:rsidRPr="003311DC">
        <w:rPr>
          <w:rFonts w:asciiTheme="minorHAnsi" w:hAnsiTheme="minorHAnsi" w:cstheme="minorHAnsi"/>
          <w:spacing w:val="-24"/>
          <w:w w:val="95"/>
        </w:rPr>
        <w:t xml:space="preserve"> </w:t>
      </w:r>
      <w:r w:rsidRPr="003311DC">
        <w:rPr>
          <w:rFonts w:asciiTheme="minorHAnsi" w:hAnsiTheme="minorHAnsi" w:cstheme="minorHAnsi"/>
          <w:w w:val="95"/>
        </w:rPr>
        <w:t>Δήλωσης</w:t>
      </w:r>
      <w:r w:rsidRPr="003311DC">
        <w:rPr>
          <w:rFonts w:asciiTheme="minorHAnsi" w:hAnsiTheme="minorHAnsi" w:cstheme="minorHAnsi"/>
          <w:spacing w:val="-25"/>
          <w:w w:val="95"/>
        </w:rPr>
        <w:t xml:space="preserve"> </w:t>
      </w:r>
      <w:r w:rsidRPr="003311DC">
        <w:rPr>
          <w:rFonts w:asciiTheme="minorHAnsi" w:hAnsiTheme="minorHAnsi" w:cstheme="minorHAnsi"/>
          <w:w w:val="95"/>
        </w:rPr>
        <w:t>[ΤΕΥΔ]</w:t>
      </w:r>
      <w:r w:rsidRPr="003311DC">
        <w:rPr>
          <w:rFonts w:asciiTheme="minorHAnsi" w:hAnsiTheme="minorHAnsi" w:cstheme="minorHAnsi"/>
          <w:w w:val="95"/>
          <w:vertAlign w:val="superscript"/>
        </w:rPr>
        <w:t>24</w:t>
      </w:r>
    </w:p>
    <w:p w:rsidR="00981E97" w:rsidRPr="003311DC" w:rsidRDefault="00F93013">
      <w:pPr>
        <w:pStyle w:val="a3"/>
        <w:spacing w:before="9"/>
        <w:ind w:left="313"/>
        <w:rPr>
          <w:rFonts w:asciiTheme="minorHAnsi" w:hAnsiTheme="minorHAnsi" w:cstheme="minorHAnsi"/>
        </w:rPr>
      </w:pPr>
      <w:r w:rsidRPr="003311DC">
        <w:rPr>
          <w:rFonts w:asciiTheme="minorHAnsi" w:hAnsiTheme="minorHAnsi" w:cstheme="minorHAnsi"/>
          <w:w w:val="95"/>
        </w:rPr>
        <w:t>III. Υπόδειγμα Τεχνικής Προσφοράς</w:t>
      </w:r>
    </w:p>
    <w:p w:rsidR="00981E97" w:rsidRPr="003311DC" w:rsidRDefault="00981E97">
      <w:pPr>
        <w:pStyle w:val="a3"/>
        <w:spacing w:before="11"/>
        <w:rPr>
          <w:rFonts w:asciiTheme="minorHAnsi" w:hAnsiTheme="minorHAnsi" w:cstheme="minorHAnsi"/>
          <w:sz w:val="17"/>
        </w:rPr>
      </w:pPr>
    </w:p>
    <w:p w:rsidR="00981E97" w:rsidRPr="003311DC" w:rsidRDefault="00F93013">
      <w:pPr>
        <w:pStyle w:val="a3"/>
        <w:ind w:left="313"/>
        <w:rPr>
          <w:rFonts w:asciiTheme="minorHAnsi" w:hAnsiTheme="minorHAnsi" w:cstheme="minorHAnsi"/>
        </w:rPr>
      </w:pPr>
      <w:r w:rsidRPr="003311DC">
        <w:rPr>
          <w:rFonts w:asciiTheme="minorHAnsi" w:hAnsiTheme="minorHAnsi" w:cstheme="minorHAnsi"/>
          <w:w w:val="95"/>
        </w:rPr>
        <w:t>ΙV. Υπόδειγμα Οικονομικής Προσφοράς</w:t>
      </w:r>
    </w:p>
    <w:p w:rsidR="00981E97" w:rsidRPr="003311DC" w:rsidRDefault="00981E97">
      <w:pPr>
        <w:pStyle w:val="a3"/>
        <w:rPr>
          <w:rFonts w:asciiTheme="minorHAnsi" w:hAnsiTheme="minorHAnsi" w:cstheme="minorHAnsi"/>
        </w:rPr>
      </w:pPr>
    </w:p>
    <w:p w:rsidR="00981E97" w:rsidRPr="003311DC" w:rsidRDefault="00F93013">
      <w:pPr>
        <w:pStyle w:val="a3"/>
        <w:ind w:left="313"/>
        <w:rPr>
          <w:rFonts w:asciiTheme="minorHAnsi" w:hAnsiTheme="minorHAnsi" w:cstheme="minorHAnsi"/>
        </w:rPr>
      </w:pPr>
      <w:r w:rsidRPr="003311DC">
        <w:rPr>
          <w:rFonts w:asciiTheme="minorHAnsi" w:hAnsiTheme="minorHAnsi" w:cstheme="minorHAnsi"/>
          <w:w w:val="90"/>
        </w:rPr>
        <w:t>V. Σχέδιο Σύμβασης</w:t>
      </w:r>
    </w:p>
    <w:p w:rsidR="00981E97" w:rsidRPr="003311DC" w:rsidRDefault="00981E97">
      <w:pPr>
        <w:pStyle w:val="a3"/>
        <w:spacing w:before="7"/>
        <w:rPr>
          <w:rFonts w:asciiTheme="minorHAnsi" w:hAnsiTheme="minorHAnsi" w:cstheme="minorHAnsi"/>
          <w:sz w:val="17"/>
        </w:rPr>
      </w:pPr>
    </w:p>
    <w:p w:rsidR="00981E97" w:rsidRPr="003311DC" w:rsidRDefault="00F93013">
      <w:pPr>
        <w:pStyle w:val="a3"/>
        <w:spacing w:before="1" w:line="292" w:lineRule="auto"/>
        <w:ind w:left="313" w:right="3032"/>
        <w:rPr>
          <w:rFonts w:asciiTheme="minorHAnsi" w:hAnsiTheme="minorHAnsi" w:cstheme="minorHAnsi"/>
        </w:rPr>
      </w:pPr>
      <w:r w:rsidRPr="003311DC">
        <w:rPr>
          <w:rFonts w:asciiTheme="minorHAnsi" w:hAnsiTheme="minorHAnsi" w:cstheme="minorHAnsi"/>
          <w:i/>
          <w:color w:val="5B9BD4"/>
          <w:w w:val="85"/>
        </w:rPr>
        <w:t>2.</w:t>
      </w:r>
      <w:r w:rsidRPr="003311DC">
        <w:rPr>
          <w:rFonts w:asciiTheme="minorHAnsi" w:hAnsiTheme="minorHAnsi" w:cstheme="minorHAnsi"/>
          <w:i/>
          <w:color w:val="5B9BD4"/>
          <w:spacing w:val="-24"/>
          <w:w w:val="85"/>
        </w:rPr>
        <w:t xml:space="preserve"> </w:t>
      </w:r>
      <w:r w:rsidRPr="003311DC">
        <w:rPr>
          <w:rFonts w:asciiTheme="minorHAnsi" w:hAnsiTheme="minorHAnsi" w:cstheme="minorHAnsi"/>
          <w:w w:val="85"/>
        </w:rPr>
        <w:t>οι</w:t>
      </w:r>
      <w:r w:rsidRPr="003311DC">
        <w:rPr>
          <w:rFonts w:asciiTheme="minorHAnsi" w:hAnsiTheme="minorHAnsi" w:cstheme="minorHAnsi"/>
          <w:spacing w:val="-27"/>
          <w:w w:val="85"/>
        </w:rPr>
        <w:t xml:space="preserve"> </w:t>
      </w:r>
      <w:r w:rsidRPr="003311DC">
        <w:rPr>
          <w:rFonts w:asciiTheme="minorHAnsi" w:hAnsiTheme="minorHAnsi" w:cstheme="minorHAnsi"/>
          <w:w w:val="85"/>
        </w:rPr>
        <w:t>συμπληρωματικές</w:t>
      </w:r>
      <w:r w:rsidRPr="003311DC">
        <w:rPr>
          <w:rFonts w:asciiTheme="minorHAnsi" w:hAnsiTheme="minorHAnsi" w:cstheme="minorHAnsi"/>
          <w:spacing w:val="-26"/>
          <w:w w:val="85"/>
        </w:rPr>
        <w:t xml:space="preserve"> </w:t>
      </w:r>
      <w:r w:rsidRPr="003311DC">
        <w:rPr>
          <w:rFonts w:asciiTheme="minorHAnsi" w:hAnsiTheme="minorHAnsi" w:cstheme="minorHAnsi"/>
          <w:w w:val="85"/>
        </w:rPr>
        <w:t>πληροφορίες</w:t>
      </w:r>
      <w:r w:rsidRPr="003311DC">
        <w:rPr>
          <w:rFonts w:asciiTheme="minorHAnsi" w:hAnsiTheme="minorHAnsi" w:cstheme="minorHAnsi"/>
          <w:spacing w:val="-27"/>
          <w:w w:val="85"/>
        </w:rPr>
        <w:t xml:space="preserve"> </w:t>
      </w:r>
      <w:r w:rsidRPr="003311DC">
        <w:rPr>
          <w:rFonts w:asciiTheme="minorHAnsi" w:hAnsiTheme="minorHAnsi" w:cstheme="minorHAnsi"/>
          <w:w w:val="85"/>
        </w:rPr>
        <w:t>που</w:t>
      </w:r>
      <w:r w:rsidRPr="003311DC">
        <w:rPr>
          <w:rFonts w:asciiTheme="minorHAnsi" w:hAnsiTheme="minorHAnsi" w:cstheme="minorHAnsi"/>
          <w:spacing w:val="-26"/>
          <w:w w:val="85"/>
        </w:rPr>
        <w:t xml:space="preserve"> </w:t>
      </w:r>
      <w:r w:rsidRPr="003311DC">
        <w:rPr>
          <w:rFonts w:asciiTheme="minorHAnsi" w:hAnsiTheme="minorHAnsi" w:cstheme="minorHAnsi"/>
          <w:w w:val="85"/>
        </w:rPr>
        <w:t>τυχόν</w:t>
      </w:r>
      <w:r w:rsidRPr="003311DC">
        <w:rPr>
          <w:rFonts w:asciiTheme="minorHAnsi" w:hAnsiTheme="minorHAnsi" w:cstheme="minorHAnsi"/>
          <w:spacing w:val="-26"/>
          <w:w w:val="85"/>
        </w:rPr>
        <w:t xml:space="preserve"> </w:t>
      </w:r>
      <w:r w:rsidRPr="003311DC">
        <w:rPr>
          <w:rFonts w:asciiTheme="minorHAnsi" w:hAnsiTheme="minorHAnsi" w:cstheme="minorHAnsi"/>
          <w:w w:val="85"/>
        </w:rPr>
        <w:t>παρέχονται</w:t>
      </w:r>
      <w:r w:rsidRPr="003311DC">
        <w:rPr>
          <w:rFonts w:asciiTheme="minorHAnsi" w:hAnsiTheme="minorHAnsi" w:cstheme="minorHAnsi"/>
          <w:spacing w:val="-26"/>
          <w:w w:val="85"/>
        </w:rPr>
        <w:t xml:space="preserve"> </w:t>
      </w:r>
      <w:r w:rsidRPr="003311DC">
        <w:rPr>
          <w:rFonts w:asciiTheme="minorHAnsi" w:hAnsiTheme="minorHAnsi" w:cstheme="minorHAnsi"/>
          <w:w w:val="85"/>
        </w:rPr>
        <w:t>στο</w:t>
      </w:r>
      <w:r w:rsidRPr="003311DC">
        <w:rPr>
          <w:rFonts w:asciiTheme="minorHAnsi" w:hAnsiTheme="minorHAnsi" w:cstheme="minorHAnsi"/>
          <w:spacing w:val="-27"/>
          <w:w w:val="85"/>
        </w:rPr>
        <w:t xml:space="preserve"> </w:t>
      </w:r>
      <w:r w:rsidRPr="003311DC">
        <w:rPr>
          <w:rFonts w:asciiTheme="minorHAnsi" w:hAnsiTheme="minorHAnsi" w:cstheme="minorHAnsi"/>
          <w:w w:val="85"/>
        </w:rPr>
        <w:t>πλαίσιο</w:t>
      </w:r>
      <w:r w:rsidRPr="003311DC">
        <w:rPr>
          <w:rFonts w:asciiTheme="minorHAnsi" w:hAnsiTheme="minorHAnsi" w:cstheme="minorHAnsi"/>
          <w:spacing w:val="-26"/>
          <w:w w:val="85"/>
        </w:rPr>
        <w:t xml:space="preserve"> </w:t>
      </w:r>
      <w:r w:rsidRPr="003311DC">
        <w:rPr>
          <w:rFonts w:asciiTheme="minorHAnsi" w:hAnsiTheme="minorHAnsi" w:cstheme="minorHAnsi"/>
          <w:w w:val="85"/>
        </w:rPr>
        <w:t>της</w:t>
      </w:r>
      <w:r w:rsidRPr="003311DC">
        <w:rPr>
          <w:rFonts w:asciiTheme="minorHAnsi" w:hAnsiTheme="minorHAnsi" w:cstheme="minorHAnsi"/>
          <w:spacing w:val="-27"/>
          <w:w w:val="85"/>
        </w:rPr>
        <w:t xml:space="preserve"> </w:t>
      </w:r>
      <w:r w:rsidRPr="003311DC">
        <w:rPr>
          <w:rFonts w:asciiTheme="minorHAnsi" w:hAnsiTheme="minorHAnsi" w:cstheme="minorHAnsi"/>
          <w:w w:val="85"/>
        </w:rPr>
        <w:t>διαδικασίας,</w:t>
      </w:r>
      <w:r w:rsidRPr="003311DC">
        <w:rPr>
          <w:rFonts w:asciiTheme="minorHAnsi" w:hAnsiTheme="minorHAnsi" w:cstheme="minorHAnsi"/>
          <w:spacing w:val="-28"/>
          <w:w w:val="85"/>
        </w:rPr>
        <w:t xml:space="preserve"> </w:t>
      </w:r>
      <w:r w:rsidRPr="003311DC">
        <w:rPr>
          <w:rFonts w:asciiTheme="minorHAnsi" w:hAnsiTheme="minorHAnsi" w:cstheme="minorHAnsi"/>
          <w:w w:val="85"/>
        </w:rPr>
        <w:t>ιδίως</w:t>
      </w:r>
      <w:r w:rsidRPr="003311DC">
        <w:rPr>
          <w:rFonts w:asciiTheme="minorHAnsi" w:hAnsiTheme="minorHAnsi" w:cstheme="minorHAnsi"/>
          <w:spacing w:val="-27"/>
          <w:w w:val="85"/>
        </w:rPr>
        <w:t xml:space="preserve"> </w:t>
      </w:r>
      <w:r w:rsidRPr="003311DC">
        <w:rPr>
          <w:rFonts w:asciiTheme="minorHAnsi" w:hAnsiTheme="minorHAnsi" w:cstheme="minorHAnsi"/>
          <w:w w:val="85"/>
        </w:rPr>
        <w:t>σχετικά</w:t>
      </w:r>
      <w:r w:rsidRPr="003311DC">
        <w:rPr>
          <w:rFonts w:asciiTheme="minorHAnsi" w:hAnsiTheme="minorHAnsi" w:cstheme="minorHAnsi"/>
          <w:spacing w:val="-26"/>
          <w:w w:val="85"/>
        </w:rPr>
        <w:t xml:space="preserve"> </w:t>
      </w:r>
      <w:r w:rsidRPr="003311DC">
        <w:rPr>
          <w:rFonts w:asciiTheme="minorHAnsi" w:hAnsiTheme="minorHAnsi" w:cstheme="minorHAnsi"/>
          <w:w w:val="85"/>
        </w:rPr>
        <w:t xml:space="preserve">με </w:t>
      </w:r>
      <w:r w:rsidRPr="003311DC">
        <w:rPr>
          <w:rFonts w:asciiTheme="minorHAnsi" w:hAnsiTheme="minorHAnsi" w:cstheme="minorHAnsi"/>
          <w:w w:val="95"/>
        </w:rPr>
        <w:t>τις</w:t>
      </w:r>
      <w:r w:rsidRPr="003311DC">
        <w:rPr>
          <w:rFonts w:asciiTheme="minorHAnsi" w:hAnsiTheme="minorHAnsi" w:cstheme="minorHAnsi"/>
          <w:spacing w:val="-19"/>
          <w:w w:val="95"/>
        </w:rPr>
        <w:t xml:space="preserve"> </w:t>
      </w:r>
      <w:r w:rsidRPr="003311DC">
        <w:rPr>
          <w:rFonts w:asciiTheme="minorHAnsi" w:hAnsiTheme="minorHAnsi" w:cstheme="minorHAnsi"/>
          <w:w w:val="95"/>
        </w:rPr>
        <w:t>προδιαγραφές</w:t>
      </w:r>
      <w:r w:rsidRPr="003311DC">
        <w:rPr>
          <w:rFonts w:asciiTheme="minorHAnsi" w:hAnsiTheme="minorHAnsi" w:cstheme="minorHAnsi"/>
          <w:spacing w:val="-22"/>
          <w:w w:val="95"/>
        </w:rPr>
        <w:t xml:space="preserve"> </w:t>
      </w:r>
      <w:r w:rsidRPr="003311DC">
        <w:rPr>
          <w:rFonts w:asciiTheme="minorHAnsi" w:hAnsiTheme="minorHAnsi" w:cstheme="minorHAnsi"/>
          <w:w w:val="95"/>
        </w:rPr>
        <w:t>και</w:t>
      </w:r>
      <w:r w:rsidRPr="003311DC">
        <w:rPr>
          <w:rFonts w:asciiTheme="minorHAnsi" w:hAnsiTheme="minorHAnsi" w:cstheme="minorHAnsi"/>
          <w:spacing w:val="-18"/>
          <w:w w:val="95"/>
        </w:rPr>
        <w:t xml:space="preserve"> </w:t>
      </w:r>
      <w:r w:rsidRPr="003311DC">
        <w:rPr>
          <w:rFonts w:asciiTheme="minorHAnsi" w:hAnsiTheme="minorHAnsi" w:cstheme="minorHAnsi"/>
          <w:w w:val="95"/>
        </w:rPr>
        <w:t>τα</w:t>
      </w:r>
      <w:r w:rsidRPr="003311DC">
        <w:rPr>
          <w:rFonts w:asciiTheme="minorHAnsi" w:hAnsiTheme="minorHAnsi" w:cstheme="minorHAnsi"/>
          <w:spacing w:val="-19"/>
          <w:w w:val="95"/>
        </w:rPr>
        <w:t xml:space="preserve"> </w:t>
      </w:r>
      <w:r w:rsidRPr="003311DC">
        <w:rPr>
          <w:rFonts w:asciiTheme="minorHAnsi" w:hAnsiTheme="minorHAnsi" w:cstheme="minorHAnsi"/>
          <w:w w:val="95"/>
        </w:rPr>
        <w:t>σχετικά</w:t>
      </w:r>
      <w:r w:rsidRPr="003311DC">
        <w:rPr>
          <w:rFonts w:asciiTheme="minorHAnsi" w:hAnsiTheme="minorHAnsi" w:cstheme="minorHAnsi"/>
          <w:spacing w:val="-22"/>
          <w:w w:val="95"/>
        </w:rPr>
        <w:t xml:space="preserve"> </w:t>
      </w:r>
      <w:r w:rsidRPr="003311DC">
        <w:rPr>
          <w:rFonts w:asciiTheme="minorHAnsi" w:hAnsiTheme="minorHAnsi" w:cstheme="minorHAnsi"/>
          <w:w w:val="95"/>
        </w:rPr>
        <w:t>δικαιολογητικά</w:t>
      </w:r>
    </w:p>
    <w:p w:rsidR="00981E97" w:rsidRPr="003311DC" w:rsidRDefault="00F93013">
      <w:pPr>
        <w:pStyle w:val="5"/>
        <w:numPr>
          <w:ilvl w:val="2"/>
          <w:numId w:val="37"/>
        </w:numPr>
        <w:tabs>
          <w:tab w:val="left" w:pos="906"/>
        </w:tabs>
        <w:spacing w:before="158"/>
        <w:ind w:hanging="592"/>
        <w:rPr>
          <w:rFonts w:asciiTheme="minorHAnsi" w:hAnsiTheme="minorHAnsi" w:cstheme="minorHAnsi"/>
          <w:color w:val="2CA1BE"/>
        </w:rPr>
      </w:pPr>
      <w:r w:rsidRPr="003311DC">
        <w:rPr>
          <w:rFonts w:asciiTheme="minorHAnsi" w:hAnsiTheme="minorHAnsi" w:cstheme="minorHAnsi"/>
          <w:color w:val="2CA1BE"/>
          <w:w w:val="105"/>
        </w:rPr>
        <w:t>Επικοινωνία</w:t>
      </w:r>
      <w:r w:rsidRPr="003311DC">
        <w:rPr>
          <w:rFonts w:asciiTheme="minorHAnsi" w:hAnsiTheme="minorHAnsi" w:cstheme="minorHAnsi"/>
          <w:color w:val="2CA1BE"/>
          <w:spacing w:val="-22"/>
          <w:w w:val="105"/>
        </w:rPr>
        <w:t xml:space="preserve"> </w:t>
      </w:r>
      <w:r w:rsidRPr="003311DC">
        <w:rPr>
          <w:rFonts w:asciiTheme="minorHAnsi" w:hAnsiTheme="minorHAnsi" w:cstheme="minorHAnsi"/>
          <w:color w:val="2CA1BE"/>
          <w:w w:val="105"/>
        </w:rPr>
        <w:t>-</w:t>
      </w:r>
      <w:r w:rsidRPr="003311DC">
        <w:rPr>
          <w:rFonts w:asciiTheme="minorHAnsi" w:hAnsiTheme="minorHAnsi" w:cstheme="minorHAnsi"/>
          <w:color w:val="2CA1BE"/>
          <w:spacing w:val="-7"/>
          <w:w w:val="105"/>
        </w:rPr>
        <w:t xml:space="preserve"> </w:t>
      </w:r>
      <w:r w:rsidRPr="003311DC">
        <w:rPr>
          <w:rFonts w:asciiTheme="minorHAnsi" w:hAnsiTheme="minorHAnsi" w:cstheme="minorHAnsi"/>
          <w:color w:val="2CA1BE"/>
          <w:w w:val="105"/>
        </w:rPr>
        <w:t>Πρόσβαση</w:t>
      </w:r>
      <w:r w:rsidRPr="003311DC">
        <w:rPr>
          <w:rFonts w:asciiTheme="minorHAnsi" w:hAnsiTheme="minorHAnsi" w:cstheme="minorHAnsi"/>
          <w:color w:val="2CA1BE"/>
          <w:spacing w:val="-17"/>
          <w:w w:val="105"/>
        </w:rPr>
        <w:t xml:space="preserve"> </w:t>
      </w:r>
      <w:r w:rsidRPr="003311DC">
        <w:rPr>
          <w:rFonts w:asciiTheme="minorHAnsi" w:hAnsiTheme="minorHAnsi" w:cstheme="minorHAnsi"/>
          <w:color w:val="2CA1BE"/>
          <w:w w:val="105"/>
        </w:rPr>
        <w:t>στα</w:t>
      </w:r>
      <w:r w:rsidRPr="003311DC">
        <w:rPr>
          <w:rFonts w:asciiTheme="minorHAnsi" w:hAnsiTheme="minorHAnsi" w:cstheme="minorHAnsi"/>
          <w:color w:val="2CA1BE"/>
          <w:spacing w:val="-18"/>
          <w:w w:val="105"/>
        </w:rPr>
        <w:t xml:space="preserve"> </w:t>
      </w:r>
      <w:r w:rsidRPr="003311DC">
        <w:rPr>
          <w:rFonts w:asciiTheme="minorHAnsi" w:hAnsiTheme="minorHAnsi" w:cstheme="minorHAnsi"/>
          <w:color w:val="2CA1BE"/>
          <w:w w:val="105"/>
        </w:rPr>
        <w:t>έγγραφα</w:t>
      </w:r>
      <w:r w:rsidRPr="003311DC">
        <w:rPr>
          <w:rFonts w:asciiTheme="minorHAnsi" w:hAnsiTheme="minorHAnsi" w:cstheme="minorHAnsi"/>
          <w:color w:val="2CA1BE"/>
          <w:spacing w:val="-19"/>
          <w:w w:val="105"/>
        </w:rPr>
        <w:t xml:space="preserve"> </w:t>
      </w:r>
      <w:r w:rsidRPr="003311DC">
        <w:rPr>
          <w:rFonts w:asciiTheme="minorHAnsi" w:hAnsiTheme="minorHAnsi" w:cstheme="minorHAnsi"/>
          <w:color w:val="2CA1BE"/>
          <w:w w:val="105"/>
        </w:rPr>
        <w:t>της</w:t>
      </w:r>
      <w:r w:rsidRPr="003311DC">
        <w:rPr>
          <w:rFonts w:asciiTheme="minorHAnsi" w:hAnsiTheme="minorHAnsi" w:cstheme="minorHAnsi"/>
          <w:color w:val="2CA1BE"/>
          <w:spacing w:val="-19"/>
          <w:w w:val="105"/>
        </w:rPr>
        <w:t xml:space="preserve"> </w:t>
      </w:r>
      <w:r w:rsidRPr="003311DC">
        <w:rPr>
          <w:rFonts w:asciiTheme="minorHAnsi" w:hAnsiTheme="minorHAnsi" w:cstheme="minorHAnsi"/>
          <w:color w:val="2CA1BE"/>
          <w:w w:val="105"/>
        </w:rPr>
        <w:t>Σύμβασης</w:t>
      </w:r>
    </w:p>
    <w:p w:rsidR="00981E97" w:rsidRPr="003311DC" w:rsidRDefault="00F93013">
      <w:pPr>
        <w:pStyle w:val="a3"/>
        <w:spacing w:before="39" w:line="292" w:lineRule="auto"/>
        <w:ind w:left="313" w:right="3091"/>
        <w:rPr>
          <w:rFonts w:asciiTheme="minorHAnsi" w:hAnsiTheme="minorHAnsi" w:cstheme="minorHAnsi"/>
        </w:rPr>
      </w:pPr>
      <w:r w:rsidRPr="003311DC">
        <w:rPr>
          <w:rFonts w:asciiTheme="minorHAnsi" w:hAnsiTheme="minorHAnsi" w:cstheme="minorHAnsi"/>
          <w:w w:val="85"/>
        </w:rPr>
        <w:t>Όλες</w:t>
      </w:r>
      <w:r w:rsidRPr="003311DC">
        <w:rPr>
          <w:rFonts w:asciiTheme="minorHAnsi" w:hAnsiTheme="minorHAnsi" w:cstheme="minorHAnsi"/>
          <w:spacing w:val="-26"/>
          <w:w w:val="85"/>
        </w:rPr>
        <w:t xml:space="preserve"> </w:t>
      </w:r>
      <w:r w:rsidRPr="003311DC">
        <w:rPr>
          <w:rFonts w:asciiTheme="minorHAnsi" w:hAnsiTheme="minorHAnsi" w:cstheme="minorHAnsi"/>
          <w:w w:val="85"/>
        </w:rPr>
        <w:t>οι</w:t>
      </w:r>
      <w:r w:rsidRPr="003311DC">
        <w:rPr>
          <w:rFonts w:asciiTheme="minorHAnsi" w:hAnsiTheme="minorHAnsi" w:cstheme="minorHAnsi"/>
          <w:spacing w:val="-26"/>
          <w:w w:val="85"/>
        </w:rPr>
        <w:t xml:space="preserve"> </w:t>
      </w:r>
      <w:r w:rsidRPr="003311DC">
        <w:rPr>
          <w:rFonts w:asciiTheme="minorHAnsi" w:hAnsiTheme="minorHAnsi" w:cstheme="minorHAnsi"/>
          <w:w w:val="85"/>
        </w:rPr>
        <w:t>επικοινωνίες</w:t>
      </w:r>
      <w:r w:rsidRPr="003311DC">
        <w:rPr>
          <w:rFonts w:asciiTheme="minorHAnsi" w:hAnsiTheme="minorHAnsi" w:cstheme="minorHAnsi"/>
          <w:spacing w:val="-26"/>
          <w:w w:val="85"/>
        </w:rPr>
        <w:t xml:space="preserve"> </w:t>
      </w:r>
      <w:r w:rsidRPr="003311DC">
        <w:rPr>
          <w:rFonts w:asciiTheme="minorHAnsi" w:hAnsiTheme="minorHAnsi" w:cstheme="minorHAnsi"/>
          <w:w w:val="85"/>
        </w:rPr>
        <w:t>σε</w:t>
      </w:r>
      <w:r w:rsidRPr="003311DC">
        <w:rPr>
          <w:rFonts w:asciiTheme="minorHAnsi" w:hAnsiTheme="minorHAnsi" w:cstheme="minorHAnsi"/>
          <w:spacing w:val="-23"/>
          <w:w w:val="85"/>
        </w:rPr>
        <w:t xml:space="preserve"> </w:t>
      </w:r>
      <w:r w:rsidRPr="003311DC">
        <w:rPr>
          <w:rFonts w:asciiTheme="minorHAnsi" w:hAnsiTheme="minorHAnsi" w:cstheme="minorHAnsi"/>
          <w:w w:val="85"/>
        </w:rPr>
        <w:t>σχέση</w:t>
      </w:r>
      <w:r w:rsidRPr="003311DC">
        <w:rPr>
          <w:rFonts w:asciiTheme="minorHAnsi" w:hAnsiTheme="minorHAnsi" w:cstheme="minorHAnsi"/>
          <w:spacing w:val="-25"/>
          <w:w w:val="85"/>
        </w:rPr>
        <w:t xml:space="preserve"> </w:t>
      </w:r>
      <w:r w:rsidRPr="003311DC">
        <w:rPr>
          <w:rFonts w:asciiTheme="minorHAnsi" w:hAnsiTheme="minorHAnsi" w:cstheme="minorHAnsi"/>
          <w:w w:val="85"/>
        </w:rPr>
        <w:t>με</w:t>
      </w:r>
      <w:r w:rsidRPr="003311DC">
        <w:rPr>
          <w:rFonts w:asciiTheme="minorHAnsi" w:hAnsiTheme="minorHAnsi" w:cstheme="minorHAnsi"/>
          <w:spacing w:val="-25"/>
          <w:w w:val="85"/>
        </w:rPr>
        <w:t xml:space="preserve"> </w:t>
      </w:r>
      <w:r w:rsidRPr="003311DC">
        <w:rPr>
          <w:rFonts w:asciiTheme="minorHAnsi" w:hAnsiTheme="minorHAnsi" w:cstheme="minorHAnsi"/>
          <w:w w:val="85"/>
        </w:rPr>
        <w:t>τα</w:t>
      </w:r>
      <w:r w:rsidRPr="003311DC">
        <w:rPr>
          <w:rFonts w:asciiTheme="minorHAnsi" w:hAnsiTheme="minorHAnsi" w:cstheme="minorHAnsi"/>
          <w:spacing w:val="-25"/>
          <w:w w:val="85"/>
        </w:rPr>
        <w:t xml:space="preserve"> </w:t>
      </w:r>
      <w:r w:rsidRPr="003311DC">
        <w:rPr>
          <w:rFonts w:asciiTheme="minorHAnsi" w:hAnsiTheme="minorHAnsi" w:cstheme="minorHAnsi"/>
          <w:w w:val="85"/>
        </w:rPr>
        <w:t>βασικά</w:t>
      </w:r>
      <w:r w:rsidRPr="003311DC">
        <w:rPr>
          <w:rFonts w:asciiTheme="minorHAnsi" w:hAnsiTheme="minorHAnsi" w:cstheme="minorHAnsi"/>
          <w:spacing w:val="-26"/>
          <w:w w:val="85"/>
        </w:rPr>
        <w:t xml:space="preserve"> </w:t>
      </w:r>
      <w:r w:rsidRPr="003311DC">
        <w:rPr>
          <w:rFonts w:asciiTheme="minorHAnsi" w:hAnsiTheme="minorHAnsi" w:cstheme="minorHAnsi"/>
          <w:w w:val="85"/>
        </w:rPr>
        <w:t>στοιχεία</w:t>
      </w:r>
      <w:r w:rsidRPr="003311DC">
        <w:rPr>
          <w:rFonts w:asciiTheme="minorHAnsi" w:hAnsiTheme="minorHAnsi" w:cstheme="minorHAnsi"/>
          <w:spacing w:val="-26"/>
          <w:w w:val="85"/>
        </w:rPr>
        <w:t xml:space="preserve"> </w:t>
      </w:r>
      <w:r w:rsidRPr="003311DC">
        <w:rPr>
          <w:rFonts w:asciiTheme="minorHAnsi" w:hAnsiTheme="minorHAnsi" w:cstheme="minorHAnsi"/>
          <w:w w:val="85"/>
        </w:rPr>
        <w:t>της</w:t>
      </w:r>
      <w:r w:rsidRPr="003311DC">
        <w:rPr>
          <w:rFonts w:asciiTheme="minorHAnsi" w:hAnsiTheme="minorHAnsi" w:cstheme="minorHAnsi"/>
          <w:spacing w:val="-25"/>
          <w:w w:val="85"/>
        </w:rPr>
        <w:t xml:space="preserve"> </w:t>
      </w:r>
      <w:r w:rsidRPr="003311DC">
        <w:rPr>
          <w:rFonts w:asciiTheme="minorHAnsi" w:hAnsiTheme="minorHAnsi" w:cstheme="minorHAnsi"/>
          <w:w w:val="85"/>
        </w:rPr>
        <w:t>διαδικασίας</w:t>
      </w:r>
      <w:r w:rsidRPr="003311DC">
        <w:rPr>
          <w:rFonts w:asciiTheme="minorHAnsi" w:hAnsiTheme="minorHAnsi" w:cstheme="minorHAnsi"/>
          <w:spacing w:val="-26"/>
          <w:w w:val="85"/>
        </w:rPr>
        <w:t xml:space="preserve"> </w:t>
      </w:r>
      <w:r w:rsidRPr="003311DC">
        <w:rPr>
          <w:rFonts w:asciiTheme="minorHAnsi" w:hAnsiTheme="minorHAnsi" w:cstheme="minorHAnsi"/>
          <w:w w:val="85"/>
        </w:rPr>
        <w:t>σύναψης</w:t>
      </w:r>
      <w:r w:rsidRPr="003311DC">
        <w:rPr>
          <w:rFonts w:asciiTheme="minorHAnsi" w:hAnsiTheme="minorHAnsi" w:cstheme="minorHAnsi"/>
          <w:spacing w:val="-26"/>
          <w:w w:val="85"/>
        </w:rPr>
        <w:t xml:space="preserve"> </w:t>
      </w:r>
      <w:r w:rsidRPr="003311DC">
        <w:rPr>
          <w:rFonts w:asciiTheme="minorHAnsi" w:hAnsiTheme="minorHAnsi" w:cstheme="minorHAnsi"/>
          <w:w w:val="85"/>
        </w:rPr>
        <w:t>της</w:t>
      </w:r>
      <w:r w:rsidRPr="003311DC">
        <w:rPr>
          <w:rFonts w:asciiTheme="minorHAnsi" w:hAnsiTheme="minorHAnsi" w:cstheme="minorHAnsi"/>
          <w:spacing w:val="-22"/>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27"/>
          <w:w w:val="85"/>
        </w:rPr>
        <w:t xml:space="preserve"> </w:t>
      </w:r>
      <w:r w:rsidRPr="003311DC">
        <w:rPr>
          <w:rFonts w:asciiTheme="minorHAnsi" w:hAnsiTheme="minorHAnsi" w:cstheme="minorHAnsi"/>
          <w:w w:val="85"/>
        </w:rPr>
        <w:t>καθώς</w:t>
      </w:r>
      <w:r w:rsidRPr="003311DC">
        <w:rPr>
          <w:rFonts w:asciiTheme="minorHAnsi" w:hAnsiTheme="minorHAnsi" w:cstheme="minorHAnsi"/>
          <w:spacing w:val="-26"/>
          <w:w w:val="85"/>
        </w:rPr>
        <w:t xml:space="preserve"> </w:t>
      </w:r>
      <w:r w:rsidRPr="003311DC">
        <w:rPr>
          <w:rFonts w:asciiTheme="minorHAnsi" w:hAnsiTheme="minorHAnsi" w:cstheme="minorHAnsi"/>
          <w:w w:val="85"/>
        </w:rPr>
        <w:t xml:space="preserve">και </w:t>
      </w:r>
      <w:r w:rsidRPr="003311DC">
        <w:rPr>
          <w:rFonts w:asciiTheme="minorHAnsi" w:hAnsiTheme="minorHAnsi" w:cstheme="minorHAnsi"/>
          <w:w w:val="90"/>
        </w:rPr>
        <w:t>όλες</w:t>
      </w:r>
      <w:r w:rsidRPr="003311DC">
        <w:rPr>
          <w:rFonts w:asciiTheme="minorHAnsi" w:hAnsiTheme="minorHAnsi" w:cstheme="minorHAnsi"/>
          <w:spacing w:val="-33"/>
          <w:w w:val="90"/>
        </w:rPr>
        <w:t xml:space="preserve"> </w:t>
      </w:r>
      <w:r w:rsidRPr="003311DC">
        <w:rPr>
          <w:rFonts w:asciiTheme="minorHAnsi" w:hAnsiTheme="minorHAnsi" w:cstheme="minorHAnsi"/>
          <w:w w:val="90"/>
        </w:rPr>
        <w:t>οι</w:t>
      </w:r>
      <w:r w:rsidRPr="003311DC">
        <w:rPr>
          <w:rFonts w:asciiTheme="minorHAnsi" w:hAnsiTheme="minorHAnsi" w:cstheme="minorHAnsi"/>
          <w:spacing w:val="-31"/>
          <w:w w:val="90"/>
        </w:rPr>
        <w:t xml:space="preserve"> </w:t>
      </w:r>
      <w:r w:rsidRPr="003311DC">
        <w:rPr>
          <w:rFonts w:asciiTheme="minorHAnsi" w:hAnsiTheme="minorHAnsi" w:cstheme="minorHAnsi"/>
          <w:w w:val="90"/>
        </w:rPr>
        <w:t>ανταλλαγές</w:t>
      </w:r>
      <w:r w:rsidRPr="003311DC">
        <w:rPr>
          <w:rFonts w:asciiTheme="minorHAnsi" w:hAnsiTheme="minorHAnsi" w:cstheme="minorHAnsi"/>
          <w:spacing w:val="-32"/>
          <w:w w:val="90"/>
        </w:rPr>
        <w:t xml:space="preserve"> </w:t>
      </w:r>
      <w:r w:rsidRPr="003311DC">
        <w:rPr>
          <w:rFonts w:asciiTheme="minorHAnsi" w:hAnsiTheme="minorHAnsi" w:cstheme="minorHAnsi"/>
          <w:w w:val="90"/>
        </w:rPr>
        <w:t>πληροφοριών,</w:t>
      </w:r>
      <w:r w:rsidRPr="003311DC">
        <w:rPr>
          <w:rFonts w:asciiTheme="minorHAnsi" w:hAnsiTheme="minorHAnsi" w:cstheme="minorHAnsi"/>
          <w:spacing w:val="-33"/>
          <w:w w:val="90"/>
        </w:rPr>
        <w:t xml:space="preserve"> </w:t>
      </w:r>
      <w:r w:rsidRPr="003311DC">
        <w:rPr>
          <w:rFonts w:asciiTheme="minorHAnsi" w:hAnsiTheme="minorHAnsi" w:cstheme="minorHAnsi"/>
          <w:w w:val="90"/>
        </w:rPr>
        <w:t>ιδίως</w:t>
      </w:r>
      <w:r w:rsidRPr="003311DC">
        <w:rPr>
          <w:rFonts w:asciiTheme="minorHAnsi" w:hAnsiTheme="minorHAnsi" w:cstheme="minorHAnsi"/>
          <w:spacing w:val="-33"/>
          <w:w w:val="90"/>
        </w:rPr>
        <w:t xml:space="preserve"> </w:t>
      </w:r>
      <w:r w:rsidRPr="003311DC">
        <w:rPr>
          <w:rFonts w:asciiTheme="minorHAnsi" w:hAnsiTheme="minorHAnsi" w:cstheme="minorHAnsi"/>
          <w:w w:val="90"/>
        </w:rPr>
        <w:t>η</w:t>
      </w:r>
      <w:r w:rsidRPr="003311DC">
        <w:rPr>
          <w:rFonts w:asciiTheme="minorHAnsi" w:hAnsiTheme="minorHAnsi" w:cstheme="minorHAnsi"/>
          <w:spacing w:val="-32"/>
          <w:w w:val="90"/>
        </w:rPr>
        <w:t xml:space="preserve"> </w:t>
      </w:r>
      <w:r w:rsidRPr="003311DC">
        <w:rPr>
          <w:rFonts w:asciiTheme="minorHAnsi" w:hAnsiTheme="minorHAnsi" w:cstheme="minorHAnsi"/>
          <w:w w:val="90"/>
        </w:rPr>
        <w:t>ηλεκτρονική</w:t>
      </w:r>
      <w:r w:rsidRPr="003311DC">
        <w:rPr>
          <w:rFonts w:asciiTheme="minorHAnsi" w:hAnsiTheme="minorHAnsi" w:cstheme="minorHAnsi"/>
          <w:spacing w:val="-32"/>
          <w:w w:val="90"/>
        </w:rPr>
        <w:t xml:space="preserve"> </w:t>
      </w:r>
      <w:r w:rsidRPr="003311DC">
        <w:rPr>
          <w:rFonts w:asciiTheme="minorHAnsi" w:hAnsiTheme="minorHAnsi" w:cstheme="minorHAnsi"/>
          <w:w w:val="90"/>
        </w:rPr>
        <w:t>υποβολή,</w:t>
      </w:r>
      <w:r w:rsidRPr="003311DC">
        <w:rPr>
          <w:rFonts w:asciiTheme="minorHAnsi" w:hAnsiTheme="minorHAnsi" w:cstheme="minorHAnsi"/>
          <w:spacing w:val="-33"/>
          <w:w w:val="90"/>
        </w:rPr>
        <w:t xml:space="preserve"> </w:t>
      </w:r>
      <w:r w:rsidRPr="003311DC">
        <w:rPr>
          <w:rFonts w:asciiTheme="minorHAnsi" w:hAnsiTheme="minorHAnsi" w:cstheme="minorHAnsi"/>
          <w:w w:val="90"/>
        </w:rPr>
        <w:t>εκτελούνται</w:t>
      </w:r>
      <w:r w:rsidRPr="003311DC">
        <w:rPr>
          <w:rFonts w:asciiTheme="minorHAnsi" w:hAnsiTheme="minorHAnsi" w:cstheme="minorHAnsi"/>
          <w:spacing w:val="-32"/>
          <w:w w:val="90"/>
        </w:rPr>
        <w:t xml:space="preserve"> </w:t>
      </w:r>
      <w:r w:rsidRPr="003311DC">
        <w:rPr>
          <w:rFonts w:asciiTheme="minorHAnsi" w:hAnsiTheme="minorHAnsi" w:cstheme="minorHAnsi"/>
          <w:w w:val="90"/>
        </w:rPr>
        <w:t>με</w:t>
      </w:r>
      <w:r w:rsidRPr="003311DC">
        <w:rPr>
          <w:rFonts w:asciiTheme="minorHAnsi" w:hAnsiTheme="minorHAnsi" w:cstheme="minorHAnsi"/>
          <w:spacing w:val="-32"/>
          <w:w w:val="90"/>
        </w:rPr>
        <w:t xml:space="preserve"> </w:t>
      </w:r>
      <w:r w:rsidRPr="003311DC">
        <w:rPr>
          <w:rFonts w:asciiTheme="minorHAnsi" w:hAnsiTheme="minorHAnsi" w:cstheme="minorHAnsi"/>
          <w:w w:val="90"/>
        </w:rPr>
        <w:t>τη</w:t>
      </w:r>
      <w:r w:rsidRPr="003311DC">
        <w:rPr>
          <w:rFonts w:asciiTheme="minorHAnsi" w:hAnsiTheme="minorHAnsi" w:cstheme="minorHAnsi"/>
          <w:spacing w:val="-31"/>
          <w:w w:val="90"/>
        </w:rPr>
        <w:t xml:space="preserve"> </w:t>
      </w:r>
      <w:r w:rsidRPr="003311DC">
        <w:rPr>
          <w:rFonts w:asciiTheme="minorHAnsi" w:hAnsiTheme="minorHAnsi" w:cstheme="minorHAnsi"/>
          <w:w w:val="90"/>
        </w:rPr>
        <w:t>χρήση</w:t>
      </w:r>
      <w:r w:rsidRPr="003311DC">
        <w:rPr>
          <w:rFonts w:asciiTheme="minorHAnsi" w:hAnsiTheme="minorHAnsi" w:cstheme="minorHAnsi"/>
          <w:spacing w:val="-32"/>
          <w:w w:val="90"/>
        </w:rPr>
        <w:t xml:space="preserve"> </w:t>
      </w:r>
      <w:r w:rsidRPr="003311DC">
        <w:rPr>
          <w:rFonts w:asciiTheme="minorHAnsi" w:hAnsiTheme="minorHAnsi" w:cstheme="minorHAnsi"/>
          <w:w w:val="90"/>
        </w:rPr>
        <w:t>της</w:t>
      </w:r>
    </w:p>
    <w:p w:rsidR="00981E97" w:rsidRPr="003311DC" w:rsidRDefault="003311DC">
      <w:pPr>
        <w:pStyle w:val="a3"/>
        <w:spacing w:before="10"/>
        <w:rPr>
          <w:rFonts w:asciiTheme="minorHAnsi" w:hAnsiTheme="minorHAnsi" w:cstheme="minorHAnsi"/>
          <w:sz w:val="11"/>
        </w:rPr>
      </w:pPr>
      <w:r>
        <w:rPr>
          <w:rFonts w:asciiTheme="minorHAnsi" w:hAnsiTheme="minorHAnsi" w:cstheme="minorHAnsi"/>
          <w:noProof/>
          <w:lang w:bidi="ar-SA"/>
        </w:rPr>
        <mc:AlternateContent>
          <mc:Choice Requires="wps">
            <w:drawing>
              <wp:anchor distT="0" distB="0" distL="0" distR="0" simplePos="0" relativeHeight="251403776" behindDoc="0" locked="0" layoutInCell="1" allowOverlap="1">
                <wp:simplePos x="0" y="0"/>
                <wp:positionH relativeFrom="page">
                  <wp:posOffset>592455</wp:posOffset>
                </wp:positionH>
                <wp:positionV relativeFrom="paragraph">
                  <wp:posOffset>116205</wp:posOffset>
                </wp:positionV>
                <wp:extent cx="1506220" cy="0"/>
                <wp:effectExtent l="11430" t="11430" r="6350" b="7620"/>
                <wp:wrapTopAndBottom/>
                <wp:docPr id="394"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40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9.15pt" to="165.2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" strokeweight=".6pt">
                <w10:wrap type="topAndBottom" anchorx="page"/>
              </v:line>
            </w:pict>
          </mc:Fallback>
        </mc:AlternateContent>
      </w:r>
    </w:p>
    <w:p w:rsidR="00981E97" w:rsidRPr="003311DC" w:rsidRDefault="00F93013">
      <w:pPr>
        <w:tabs>
          <w:tab w:val="left" w:pos="662"/>
        </w:tabs>
        <w:spacing w:before="56" w:line="194" w:lineRule="exact"/>
        <w:ind w:left="313"/>
        <w:rPr>
          <w:rFonts w:asciiTheme="minorHAnsi" w:hAnsiTheme="minorHAnsi" w:cstheme="minorHAnsi"/>
          <w:sz w:val="15"/>
        </w:rPr>
      </w:pPr>
      <w:r w:rsidRPr="003311DC">
        <w:rPr>
          <w:rFonts w:asciiTheme="minorHAnsi" w:hAnsiTheme="minorHAnsi" w:cstheme="minorHAnsi"/>
          <w:w w:val="90"/>
          <w:position w:val="8"/>
          <w:sz w:val="10"/>
        </w:rPr>
        <w:t>22</w:t>
      </w:r>
      <w:r w:rsidRPr="003311DC">
        <w:rPr>
          <w:rFonts w:asciiTheme="minorHAnsi" w:hAnsiTheme="minorHAnsi" w:cstheme="minorHAnsi"/>
          <w:w w:val="90"/>
          <w:position w:val="8"/>
          <w:sz w:val="10"/>
        </w:rPr>
        <w:tab/>
      </w:r>
      <w:r w:rsidRPr="003311DC">
        <w:rPr>
          <w:rFonts w:asciiTheme="minorHAnsi" w:hAnsiTheme="minorHAnsi" w:cstheme="minorHAnsi"/>
          <w:w w:val="90"/>
          <w:sz w:val="15"/>
        </w:rPr>
        <w:t>Άρθρο</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18</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παρ.</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2</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4412/2016</w:t>
      </w:r>
    </w:p>
    <w:p w:rsidR="00981E97" w:rsidRPr="003311DC" w:rsidRDefault="00F93013">
      <w:pPr>
        <w:tabs>
          <w:tab w:val="left" w:pos="662"/>
        </w:tabs>
        <w:spacing w:line="194" w:lineRule="exact"/>
        <w:ind w:left="313"/>
        <w:rPr>
          <w:rFonts w:asciiTheme="minorHAnsi" w:hAnsiTheme="minorHAnsi" w:cstheme="minorHAnsi"/>
          <w:sz w:val="15"/>
        </w:rPr>
      </w:pPr>
      <w:r w:rsidRPr="003311DC">
        <w:rPr>
          <w:rFonts w:asciiTheme="minorHAnsi" w:hAnsiTheme="minorHAnsi" w:cstheme="minorHAnsi"/>
          <w:w w:val="90"/>
          <w:position w:val="8"/>
          <w:sz w:val="10"/>
        </w:rPr>
        <w:t>23</w:t>
      </w:r>
      <w:r w:rsidRPr="003311DC">
        <w:rPr>
          <w:rFonts w:asciiTheme="minorHAnsi" w:hAnsiTheme="minorHAnsi" w:cstheme="minorHAnsi"/>
          <w:w w:val="90"/>
          <w:position w:val="8"/>
          <w:sz w:val="10"/>
        </w:rPr>
        <w:tab/>
      </w:r>
      <w:r w:rsidRPr="003311DC">
        <w:rPr>
          <w:rFonts w:asciiTheme="minorHAnsi" w:hAnsiTheme="minorHAnsi" w:cstheme="minorHAnsi"/>
          <w:w w:val="90"/>
          <w:sz w:val="15"/>
        </w:rPr>
        <w:t>Ως</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«έγγραφο</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διαδικασίας</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σύναψης</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της</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σύμβασης»</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ή</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«έγγραφο</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της</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σύμβασης»,</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κατά</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την</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έννοια</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της</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περ.</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14</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της</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παρ.1</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του</w:t>
      </w:r>
    </w:p>
    <w:p w:rsidR="00981E97" w:rsidRPr="003311DC" w:rsidRDefault="00F93013">
      <w:pPr>
        <w:spacing w:before="7" w:line="249" w:lineRule="auto"/>
        <w:ind w:left="662" w:right="3043"/>
        <w:rPr>
          <w:rFonts w:asciiTheme="minorHAnsi" w:hAnsiTheme="minorHAnsi" w:cstheme="minorHAnsi"/>
          <w:sz w:val="15"/>
        </w:rPr>
      </w:pPr>
      <w:r w:rsidRPr="003311DC">
        <w:rPr>
          <w:rFonts w:asciiTheme="minorHAnsi" w:hAnsiTheme="minorHAnsi" w:cstheme="minorHAnsi"/>
          <w:w w:val="85"/>
          <w:sz w:val="15"/>
        </w:rPr>
        <w:t>άρθρου</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2</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ν.</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4412/2016</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νοείται</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κάθε</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έγγραφο</w:t>
      </w:r>
      <w:r w:rsidRPr="003311DC">
        <w:rPr>
          <w:rFonts w:asciiTheme="minorHAnsi" w:hAnsiTheme="minorHAnsi" w:cstheme="minorHAnsi"/>
          <w:spacing w:val="-16"/>
          <w:w w:val="85"/>
          <w:sz w:val="15"/>
        </w:rPr>
        <w:t xml:space="preserve"> </w:t>
      </w:r>
      <w:r w:rsidRPr="003311DC">
        <w:rPr>
          <w:rFonts w:asciiTheme="minorHAnsi" w:hAnsiTheme="minorHAnsi" w:cstheme="minorHAnsi"/>
          <w:w w:val="85"/>
          <w:sz w:val="15"/>
        </w:rPr>
        <w:t>το</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οποίο</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παρέχει</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ή</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στο</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οποίο</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παραπέμπει</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η</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Α.Α.</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με</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σκοπό</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να</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περιγράψει ή</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να</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προσδιορίσει</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στοιχεία</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της</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σύμβασης</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ή</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της</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διαδικασίας</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ανάθεσης,</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συμπεριλαμβανομένης</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της</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προκήρυξης</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 xml:space="preserve">σύμβασης </w:t>
      </w:r>
      <w:r w:rsidRPr="003311DC">
        <w:rPr>
          <w:rFonts w:asciiTheme="minorHAnsi" w:hAnsiTheme="minorHAnsi" w:cstheme="minorHAnsi"/>
          <w:w w:val="80"/>
          <w:sz w:val="15"/>
        </w:rPr>
        <w:t xml:space="preserve">του άρθρου 63, της προκαταρκτικής προκήρυξης του άρθρου 62, αν χρησιμοποιείται ως μέσο προκήρυξης του διαγωνισμού, </w:t>
      </w:r>
      <w:r w:rsidRPr="003311DC">
        <w:rPr>
          <w:rFonts w:asciiTheme="minorHAnsi" w:hAnsiTheme="minorHAnsi" w:cstheme="minorHAnsi"/>
          <w:w w:val="80"/>
          <w:sz w:val="15"/>
        </w:rPr>
        <w:t xml:space="preserve">των τεχνικών προδιαγραφών, του περιγραφικού εγγράφου, των προτεινόμενων όρων της σύμβασης, των υποδειγμάτων για </w:t>
      </w:r>
      <w:r w:rsidRPr="003311DC">
        <w:rPr>
          <w:rFonts w:asciiTheme="minorHAnsi" w:hAnsiTheme="minorHAnsi" w:cstheme="minorHAnsi"/>
          <w:w w:val="85"/>
          <w:sz w:val="15"/>
        </w:rPr>
        <w:t>την</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προσκόμιση</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των</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εγγράφων</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από</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τους</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υποψηφίους</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τους</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προσφέροντες,</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των</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πληροφοριών</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σχετικά</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με</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τις</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γενικές</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και ειδικές</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υποχρεώσεις</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τυχόν</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πρόσθετων</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εγγράφων.</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Επίσης,</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στην</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έννοια</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αυτή</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περιλαμβάνονται</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η</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διακήρυξη</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στην οποία</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αναφέρονται</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όλοι</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οι</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ειδικοί</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γενικοί</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όροι</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σύναψης</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εκτέλεσης</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της</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σύμβασης,</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το</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Ενιαίο</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Ευρωπαϊκό</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Έγγραφο Σύμβασης</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(ΕΕΕΣ),</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οι</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συμπληρωματικές</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πληροφορίες</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που</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παρέχει</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η</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αναθέτουσα</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αρχή</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δυνάμει</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της</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παρ.</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2</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άρθρου</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67</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και της</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παρ.</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2</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άρθρου</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297,</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το</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σχέδιο</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της</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σύμβασης</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μετά</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των</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παραρτημάτων</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αυτής</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η</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τεχνική</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συγγραφή</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 xml:space="preserve">υποχρεώσεων </w:t>
      </w:r>
      <w:r w:rsidRPr="003311DC">
        <w:rPr>
          <w:rFonts w:asciiTheme="minorHAnsi" w:hAnsiTheme="minorHAnsi" w:cstheme="minorHAnsi"/>
          <w:w w:val="90"/>
          <w:sz w:val="15"/>
        </w:rPr>
        <w:t>που</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περιλαμβάνει</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και</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τις</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εφαρμοστέες</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τεχνικές</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προδιαγραφές</w:t>
      </w:r>
    </w:p>
    <w:p w:rsidR="00981E97" w:rsidRPr="003311DC" w:rsidRDefault="00F93013">
      <w:pPr>
        <w:tabs>
          <w:tab w:val="left" w:pos="662"/>
        </w:tabs>
        <w:spacing w:line="167" w:lineRule="exact"/>
        <w:ind w:left="313"/>
        <w:rPr>
          <w:rFonts w:asciiTheme="minorHAnsi" w:hAnsiTheme="minorHAnsi" w:cstheme="minorHAnsi"/>
          <w:sz w:val="15"/>
        </w:rPr>
      </w:pPr>
      <w:r w:rsidRPr="003311DC">
        <w:rPr>
          <w:rFonts w:asciiTheme="minorHAnsi" w:hAnsiTheme="minorHAnsi" w:cstheme="minorHAnsi"/>
          <w:w w:val="90"/>
          <w:position w:val="8"/>
          <w:sz w:val="10"/>
        </w:rPr>
        <w:t>25</w:t>
      </w:r>
      <w:r w:rsidRPr="003311DC">
        <w:rPr>
          <w:rFonts w:asciiTheme="minorHAnsi" w:hAnsiTheme="minorHAnsi" w:cstheme="minorHAnsi"/>
          <w:w w:val="90"/>
          <w:position w:val="8"/>
          <w:sz w:val="10"/>
        </w:rPr>
        <w:tab/>
      </w:r>
      <w:r w:rsidRPr="003311DC">
        <w:rPr>
          <w:rFonts w:asciiTheme="minorHAnsi" w:hAnsiTheme="minorHAnsi" w:cstheme="minorHAnsi"/>
          <w:w w:val="90"/>
          <w:sz w:val="15"/>
        </w:rPr>
        <w:t>Επιλέγεται</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κατά</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κανόνα</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η</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εκ</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νόμου</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υποχρεωτική</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χρήση</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ΕΣΗΔΗΣ</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για</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την</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πρόσβαση</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στα</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έγγραφα</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της</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σύμβασης</w:t>
      </w:r>
      <w:r w:rsidRPr="003311DC">
        <w:rPr>
          <w:rFonts w:asciiTheme="minorHAnsi" w:hAnsiTheme="minorHAnsi" w:cstheme="minorHAnsi"/>
          <w:spacing w:val="-19"/>
          <w:w w:val="90"/>
          <w:sz w:val="15"/>
        </w:rPr>
        <w:t xml:space="preserve"> </w:t>
      </w:r>
      <w:r w:rsidRPr="003311DC">
        <w:rPr>
          <w:rFonts w:asciiTheme="minorHAnsi" w:hAnsiTheme="minorHAnsi" w:cstheme="minorHAnsi"/>
          <w:w w:val="90"/>
          <w:sz w:val="15"/>
        </w:rPr>
        <w:t>και</w:t>
      </w:r>
    </w:p>
    <w:p w:rsidR="00981E97" w:rsidRPr="003311DC" w:rsidRDefault="00F93013">
      <w:pPr>
        <w:spacing w:before="8" w:line="249" w:lineRule="auto"/>
        <w:ind w:left="662" w:right="3241"/>
        <w:jc w:val="both"/>
        <w:rPr>
          <w:rFonts w:asciiTheme="minorHAnsi" w:hAnsiTheme="minorHAnsi" w:cstheme="minorHAnsi"/>
          <w:sz w:val="15"/>
        </w:rPr>
      </w:pPr>
      <w:r w:rsidRPr="003311DC">
        <w:rPr>
          <w:rFonts w:asciiTheme="minorHAnsi" w:hAnsiTheme="minorHAnsi" w:cstheme="minorHAnsi"/>
          <w:w w:val="85"/>
          <w:sz w:val="15"/>
        </w:rPr>
        <w:t>την</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επικοινωνία.</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Οι</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επιλογές</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που</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ακολουθούν</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αφορούν</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περιπτώσεις</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που</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δεν</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είναι</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δυνατή</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εν</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όλω</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ή</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εν</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μέρει</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η</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ελεύθερη πλήρης</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άμεση</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δωρεάν</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ηλεκτρονική</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πρόσβαση</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στα</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έγγραφα</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της</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σύμβασης.</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Επιπλέον,</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σε</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περίπτωση</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που</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απαιτούνται ειδικά</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εργαλεία,</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συσκευές</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ή</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μορφότυποι</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περιγράφονται</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στο</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σημείο</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αυτό</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ταυτόχρονα</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με</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τον</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τρόπο</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πρόσβασης</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των</w:t>
      </w:r>
    </w:p>
    <w:p w:rsidR="00981E97" w:rsidRPr="003311DC" w:rsidRDefault="00F93013">
      <w:pPr>
        <w:spacing w:line="173" w:lineRule="exact"/>
        <w:ind w:left="662"/>
        <w:rPr>
          <w:rFonts w:asciiTheme="minorHAnsi" w:hAnsiTheme="minorHAnsi" w:cstheme="minorHAnsi"/>
          <w:sz w:val="15"/>
        </w:rPr>
      </w:pPr>
      <w:r w:rsidRPr="003311DC">
        <w:rPr>
          <w:rFonts w:asciiTheme="minorHAnsi" w:hAnsiTheme="minorHAnsi" w:cstheme="minorHAnsi"/>
          <w:w w:val="95"/>
          <w:sz w:val="15"/>
        </w:rPr>
        <w:t>ενδιαφερομένων.</w:t>
      </w:r>
    </w:p>
    <w:p w:rsidR="00981E97" w:rsidRPr="003311DC" w:rsidRDefault="00981E97">
      <w:pPr>
        <w:spacing w:line="173" w:lineRule="exact"/>
        <w:rPr>
          <w:rFonts w:asciiTheme="minorHAnsi" w:hAnsiTheme="minorHAnsi" w:cstheme="minorHAnsi"/>
          <w:sz w:val="15"/>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48057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392"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26" style="position:absolute;margin-left:449.35pt;margin-top:74.3pt;width:145.95pt;height:693.3pt;z-index:2514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C8&#10;Rmhj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424768" behindDoc="0" locked="0" layoutInCell="1" allowOverlap="1" wp14:anchorId="70F340CB" wp14:editId="3F099B2A">
            <wp:simplePos x="0" y="0"/>
            <wp:positionH relativeFrom="page">
              <wp:posOffset>4227703</wp:posOffset>
            </wp:positionH>
            <wp:positionV relativeFrom="paragraph">
              <wp:posOffset>-93294</wp:posOffset>
            </wp:positionV>
            <wp:extent cx="751319" cy="536955"/>
            <wp:effectExtent l="0" t="0" r="0" b="0"/>
            <wp:wrapNone/>
            <wp:docPr id="8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426816" behindDoc="0" locked="0" layoutInCell="1" allowOverlap="1" wp14:anchorId="6E9277FE" wp14:editId="04122E08">
            <wp:simplePos x="0" y="0"/>
            <wp:positionH relativeFrom="page">
              <wp:posOffset>2069845</wp:posOffset>
            </wp:positionH>
            <wp:positionV relativeFrom="paragraph">
              <wp:posOffset>-5524</wp:posOffset>
            </wp:positionV>
            <wp:extent cx="1739519" cy="356840"/>
            <wp:effectExtent l="0" t="0" r="0" b="0"/>
            <wp:wrapNone/>
            <wp:docPr id="8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428864" behindDoc="0" locked="0" layoutInCell="1" allowOverlap="1" wp14:anchorId="487CABD1" wp14:editId="71D852A1">
            <wp:simplePos x="0" y="0"/>
            <wp:positionH relativeFrom="page">
              <wp:posOffset>946327</wp:posOffset>
            </wp:positionH>
            <wp:positionV relativeFrom="paragraph">
              <wp:posOffset>-119418</wp:posOffset>
            </wp:positionV>
            <wp:extent cx="739620" cy="651979"/>
            <wp:effectExtent l="0" t="0" r="0" b="0"/>
            <wp:wrapNone/>
            <wp:docPr id="8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14</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15"/>
        </w:rPr>
      </w:pPr>
    </w:p>
    <w:p w:rsidR="00981E97" w:rsidRPr="003311DC" w:rsidRDefault="00F93013">
      <w:pPr>
        <w:pStyle w:val="a3"/>
        <w:spacing w:before="70" w:line="292" w:lineRule="auto"/>
        <w:ind w:left="313" w:right="3578"/>
        <w:rPr>
          <w:rFonts w:asciiTheme="minorHAnsi" w:hAnsiTheme="minorHAnsi" w:cstheme="minorHAnsi"/>
        </w:rPr>
      </w:pPr>
      <w:r w:rsidRPr="003311DC">
        <w:rPr>
          <w:rFonts w:asciiTheme="minorHAnsi" w:hAnsiTheme="minorHAnsi" w:cstheme="minorHAnsi"/>
          <w:w w:val="85"/>
        </w:rPr>
        <w:t>πλατφόρμας</w:t>
      </w:r>
      <w:r w:rsidRPr="003311DC">
        <w:rPr>
          <w:rFonts w:asciiTheme="minorHAnsi" w:hAnsiTheme="minorHAnsi" w:cstheme="minorHAnsi"/>
          <w:spacing w:val="-31"/>
          <w:w w:val="85"/>
        </w:rPr>
        <w:t xml:space="preserve"> </w:t>
      </w:r>
      <w:r w:rsidRPr="003311DC">
        <w:rPr>
          <w:rFonts w:asciiTheme="minorHAnsi" w:hAnsiTheme="minorHAnsi" w:cstheme="minorHAnsi"/>
          <w:w w:val="85"/>
        </w:rPr>
        <w:t>του</w:t>
      </w:r>
      <w:r w:rsidRPr="003311DC">
        <w:rPr>
          <w:rFonts w:asciiTheme="minorHAnsi" w:hAnsiTheme="minorHAnsi" w:cstheme="minorHAnsi"/>
          <w:spacing w:val="-31"/>
          <w:w w:val="85"/>
        </w:rPr>
        <w:t xml:space="preserve"> </w:t>
      </w:r>
      <w:r w:rsidRPr="003311DC">
        <w:rPr>
          <w:rFonts w:asciiTheme="minorHAnsi" w:hAnsiTheme="minorHAnsi" w:cstheme="minorHAnsi"/>
          <w:w w:val="85"/>
        </w:rPr>
        <w:t>Εθνικού</w:t>
      </w:r>
      <w:r w:rsidRPr="003311DC">
        <w:rPr>
          <w:rFonts w:asciiTheme="minorHAnsi" w:hAnsiTheme="minorHAnsi" w:cstheme="minorHAnsi"/>
          <w:spacing w:val="-30"/>
          <w:w w:val="85"/>
        </w:rPr>
        <w:t xml:space="preserve"> </w:t>
      </w:r>
      <w:r w:rsidRPr="003311DC">
        <w:rPr>
          <w:rFonts w:asciiTheme="minorHAnsi" w:hAnsiTheme="minorHAnsi" w:cstheme="minorHAnsi"/>
          <w:w w:val="85"/>
        </w:rPr>
        <w:t>Συστήματος</w:t>
      </w:r>
      <w:r w:rsidRPr="003311DC">
        <w:rPr>
          <w:rFonts w:asciiTheme="minorHAnsi" w:hAnsiTheme="minorHAnsi" w:cstheme="minorHAnsi"/>
          <w:spacing w:val="-31"/>
          <w:w w:val="85"/>
        </w:rPr>
        <w:t xml:space="preserve"> </w:t>
      </w:r>
      <w:r w:rsidRPr="003311DC">
        <w:rPr>
          <w:rFonts w:asciiTheme="minorHAnsi" w:hAnsiTheme="minorHAnsi" w:cstheme="minorHAnsi"/>
          <w:w w:val="85"/>
        </w:rPr>
        <w:t>Ηλεκτρονικών</w:t>
      </w:r>
      <w:r w:rsidRPr="003311DC">
        <w:rPr>
          <w:rFonts w:asciiTheme="minorHAnsi" w:hAnsiTheme="minorHAnsi" w:cstheme="minorHAnsi"/>
          <w:spacing w:val="-31"/>
          <w:w w:val="85"/>
        </w:rPr>
        <w:t xml:space="preserve"> </w:t>
      </w:r>
      <w:r w:rsidRPr="003311DC">
        <w:rPr>
          <w:rFonts w:asciiTheme="minorHAnsi" w:hAnsiTheme="minorHAnsi" w:cstheme="minorHAnsi"/>
          <w:w w:val="85"/>
        </w:rPr>
        <w:t>Δημοσίων</w:t>
      </w:r>
      <w:r w:rsidRPr="003311DC">
        <w:rPr>
          <w:rFonts w:asciiTheme="minorHAnsi" w:hAnsiTheme="minorHAnsi" w:cstheme="minorHAnsi"/>
          <w:spacing w:val="-31"/>
          <w:w w:val="85"/>
        </w:rPr>
        <w:t xml:space="preserve"> </w:t>
      </w:r>
      <w:r w:rsidRPr="003311DC">
        <w:rPr>
          <w:rFonts w:asciiTheme="minorHAnsi" w:hAnsiTheme="minorHAnsi" w:cstheme="minorHAnsi"/>
          <w:w w:val="85"/>
        </w:rPr>
        <w:t>Συμβάσεων</w:t>
      </w:r>
      <w:r w:rsidRPr="003311DC">
        <w:rPr>
          <w:rFonts w:asciiTheme="minorHAnsi" w:hAnsiTheme="minorHAnsi" w:cstheme="minorHAnsi"/>
          <w:spacing w:val="-30"/>
          <w:w w:val="85"/>
        </w:rPr>
        <w:t xml:space="preserve"> </w:t>
      </w:r>
      <w:r w:rsidRPr="003311DC">
        <w:rPr>
          <w:rFonts w:asciiTheme="minorHAnsi" w:hAnsiTheme="minorHAnsi" w:cstheme="minorHAnsi"/>
          <w:w w:val="85"/>
        </w:rPr>
        <w:t>(ΕΣΗΔΗΣ),</w:t>
      </w:r>
      <w:r w:rsidRPr="003311DC">
        <w:rPr>
          <w:rFonts w:asciiTheme="minorHAnsi" w:hAnsiTheme="minorHAnsi" w:cstheme="minorHAnsi"/>
          <w:spacing w:val="-31"/>
          <w:w w:val="85"/>
        </w:rPr>
        <w:t xml:space="preserve"> </w:t>
      </w:r>
      <w:r w:rsidRPr="003311DC">
        <w:rPr>
          <w:rFonts w:asciiTheme="minorHAnsi" w:hAnsiTheme="minorHAnsi" w:cstheme="minorHAnsi"/>
          <w:w w:val="85"/>
        </w:rPr>
        <w:t>η</w:t>
      </w:r>
      <w:r w:rsidRPr="003311DC">
        <w:rPr>
          <w:rFonts w:asciiTheme="minorHAnsi" w:hAnsiTheme="minorHAnsi" w:cstheme="minorHAnsi"/>
          <w:spacing w:val="-31"/>
          <w:w w:val="85"/>
        </w:rPr>
        <w:t xml:space="preserve"> </w:t>
      </w:r>
      <w:r w:rsidRPr="003311DC">
        <w:rPr>
          <w:rFonts w:asciiTheme="minorHAnsi" w:hAnsiTheme="minorHAnsi" w:cstheme="minorHAnsi"/>
          <w:w w:val="85"/>
        </w:rPr>
        <w:t>οποία</w:t>
      </w:r>
      <w:r w:rsidRPr="003311DC">
        <w:rPr>
          <w:rFonts w:asciiTheme="minorHAnsi" w:hAnsiTheme="minorHAnsi" w:cstheme="minorHAnsi"/>
          <w:spacing w:val="-31"/>
          <w:w w:val="85"/>
        </w:rPr>
        <w:t xml:space="preserve"> </w:t>
      </w:r>
      <w:r w:rsidRPr="003311DC">
        <w:rPr>
          <w:rFonts w:asciiTheme="minorHAnsi" w:hAnsiTheme="minorHAnsi" w:cstheme="minorHAnsi"/>
          <w:w w:val="85"/>
        </w:rPr>
        <w:t xml:space="preserve">είναι </w:t>
      </w:r>
      <w:r w:rsidRPr="003311DC">
        <w:rPr>
          <w:rFonts w:asciiTheme="minorHAnsi" w:hAnsiTheme="minorHAnsi" w:cstheme="minorHAnsi"/>
          <w:w w:val="95"/>
        </w:rPr>
        <w:t>προσβάσιμη</w:t>
      </w:r>
      <w:r w:rsidRPr="003311DC">
        <w:rPr>
          <w:rFonts w:asciiTheme="minorHAnsi" w:hAnsiTheme="minorHAnsi" w:cstheme="minorHAnsi"/>
          <w:spacing w:val="-27"/>
          <w:w w:val="95"/>
        </w:rPr>
        <w:t xml:space="preserve"> </w:t>
      </w:r>
      <w:r w:rsidRPr="003311DC">
        <w:rPr>
          <w:rFonts w:asciiTheme="minorHAnsi" w:hAnsiTheme="minorHAnsi" w:cstheme="minorHAnsi"/>
          <w:w w:val="95"/>
        </w:rPr>
        <w:t>μέσω</w:t>
      </w:r>
      <w:r w:rsidRPr="003311DC">
        <w:rPr>
          <w:rFonts w:asciiTheme="minorHAnsi" w:hAnsiTheme="minorHAnsi" w:cstheme="minorHAnsi"/>
          <w:spacing w:val="-26"/>
          <w:w w:val="95"/>
        </w:rPr>
        <w:t xml:space="preserve"> </w:t>
      </w:r>
      <w:r w:rsidRPr="003311DC">
        <w:rPr>
          <w:rFonts w:asciiTheme="minorHAnsi" w:hAnsiTheme="minorHAnsi" w:cstheme="minorHAnsi"/>
          <w:w w:val="95"/>
        </w:rPr>
        <w:t>της</w:t>
      </w:r>
      <w:r w:rsidRPr="003311DC">
        <w:rPr>
          <w:rFonts w:asciiTheme="minorHAnsi" w:hAnsiTheme="minorHAnsi" w:cstheme="minorHAnsi"/>
          <w:spacing w:val="-26"/>
          <w:w w:val="95"/>
        </w:rPr>
        <w:t xml:space="preserve"> </w:t>
      </w:r>
      <w:r w:rsidRPr="003311DC">
        <w:rPr>
          <w:rFonts w:asciiTheme="minorHAnsi" w:hAnsiTheme="minorHAnsi" w:cstheme="minorHAnsi"/>
          <w:w w:val="95"/>
        </w:rPr>
        <w:t>Διαδικτυακής</w:t>
      </w:r>
      <w:r w:rsidRPr="003311DC">
        <w:rPr>
          <w:rFonts w:asciiTheme="minorHAnsi" w:hAnsiTheme="minorHAnsi" w:cstheme="minorHAnsi"/>
          <w:spacing w:val="-27"/>
          <w:w w:val="95"/>
        </w:rPr>
        <w:t xml:space="preserve"> </w:t>
      </w:r>
      <w:r w:rsidRPr="003311DC">
        <w:rPr>
          <w:rFonts w:asciiTheme="minorHAnsi" w:hAnsiTheme="minorHAnsi" w:cstheme="minorHAnsi"/>
          <w:w w:val="95"/>
        </w:rPr>
        <w:t>πύλης</w:t>
      </w:r>
      <w:r w:rsidRPr="003311DC">
        <w:rPr>
          <w:rFonts w:asciiTheme="minorHAnsi" w:hAnsiTheme="minorHAnsi" w:cstheme="minorHAnsi"/>
          <w:spacing w:val="-27"/>
          <w:w w:val="95"/>
        </w:rPr>
        <w:t xml:space="preserve"> </w:t>
      </w:r>
      <w:hyperlink r:id="rId26">
        <w:r w:rsidRPr="003311DC">
          <w:rPr>
            <w:rFonts w:asciiTheme="minorHAnsi" w:hAnsiTheme="minorHAnsi" w:cstheme="minorHAnsi"/>
            <w:w w:val="95"/>
          </w:rPr>
          <w:t>www.promitheus.gov.gr</w:t>
        </w:r>
        <w:r w:rsidRPr="003311DC">
          <w:rPr>
            <w:rFonts w:asciiTheme="minorHAnsi" w:hAnsiTheme="minorHAnsi" w:cstheme="minorHAnsi"/>
            <w:w w:val="95"/>
            <w:vertAlign w:val="superscript"/>
          </w:rPr>
          <w:t>25</w:t>
        </w:r>
        <w:r w:rsidRPr="003311DC">
          <w:rPr>
            <w:rFonts w:asciiTheme="minorHAnsi" w:hAnsiTheme="minorHAnsi" w:cstheme="minorHAnsi"/>
            <w:w w:val="95"/>
          </w:rPr>
          <w:t>.</w:t>
        </w:r>
      </w:hyperlink>
    </w:p>
    <w:p w:rsidR="00981E97" w:rsidRPr="003311DC" w:rsidRDefault="00F93013">
      <w:pPr>
        <w:pStyle w:val="5"/>
        <w:numPr>
          <w:ilvl w:val="2"/>
          <w:numId w:val="37"/>
        </w:numPr>
        <w:tabs>
          <w:tab w:val="left" w:pos="906"/>
        </w:tabs>
        <w:spacing w:before="159"/>
        <w:ind w:hanging="592"/>
        <w:rPr>
          <w:rFonts w:asciiTheme="minorHAnsi" w:hAnsiTheme="minorHAnsi" w:cstheme="minorHAnsi"/>
          <w:color w:val="2CA1BE"/>
        </w:rPr>
      </w:pPr>
      <w:r w:rsidRPr="003311DC">
        <w:rPr>
          <w:rFonts w:asciiTheme="minorHAnsi" w:hAnsiTheme="minorHAnsi" w:cstheme="minorHAnsi"/>
          <w:color w:val="2CA1BE"/>
          <w:w w:val="105"/>
        </w:rPr>
        <w:t>Παροχή</w:t>
      </w:r>
      <w:r w:rsidRPr="003311DC">
        <w:rPr>
          <w:rFonts w:asciiTheme="minorHAnsi" w:hAnsiTheme="minorHAnsi" w:cstheme="minorHAnsi"/>
          <w:color w:val="2CA1BE"/>
          <w:spacing w:val="-19"/>
          <w:w w:val="105"/>
        </w:rPr>
        <w:t xml:space="preserve"> </w:t>
      </w:r>
      <w:r w:rsidRPr="003311DC">
        <w:rPr>
          <w:rFonts w:asciiTheme="minorHAnsi" w:hAnsiTheme="minorHAnsi" w:cstheme="minorHAnsi"/>
          <w:color w:val="2CA1BE"/>
          <w:w w:val="105"/>
        </w:rPr>
        <w:t>Διευκρινίσεων</w:t>
      </w:r>
    </w:p>
    <w:p w:rsidR="00981E97" w:rsidRPr="003311DC" w:rsidRDefault="00F93013">
      <w:pPr>
        <w:pStyle w:val="a3"/>
        <w:spacing w:before="38" w:line="290" w:lineRule="auto"/>
        <w:ind w:left="313" w:right="3091"/>
        <w:rPr>
          <w:rFonts w:asciiTheme="minorHAnsi" w:hAnsiTheme="minorHAnsi" w:cstheme="minorHAnsi"/>
        </w:rPr>
      </w:pPr>
      <w:r w:rsidRPr="003311DC">
        <w:rPr>
          <w:rFonts w:asciiTheme="minorHAnsi" w:hAnsiTheme="minorHAnsi" w:cstheme="minorHAnsi"/>
          <w:w w:val="85"/>
        </w:rPr>
        <w:t>Τα</w:t>
      </w:r>
      <w:r w:rsidRPr="003311DC">
        <w:rPr>
          <w:rFonts w:asciiTheme="minorHAnsi" w:hAnsiTheme="minorHAnsi" w:cstheme="minorHAnsi"/>
          <w:spacing w:val="-30"/>
          <w:w w:val="85"/>
        </w:rPr>
        <w:t xml:space="preserve"> </w:t>
      </w:r>
      <w:r w:rsidRPr="003311DC">
        <w:rPr>
          <w:rFonts w:asciiTheme="minorHAnsi" w:hAnsiTheme="minorHAnsi" w:cstheme="minorHAnsi"/>
          <w:w w:val="85"/>
        </w:rPr>
        <w:t>σχετικά</w:t>
      </w:r>
      <w:r w:rsidRPr="003311DC">
        <w:rPr>
          <w:rFonts w:asciiTheme="minorHAnsi" w:hAnsiTheme="minorHAnsi" w:cstheme="minorHAnsi"/>
          <w:spacing w:val="-30"/>
          <w:w w:val="85"/>
        </w:rPr>
        <w:t xml:space="preserve"> </w:t>
      </w:r>
      <w:r w:rsidRPr="003311DC">
        <w:rPr>
          <w:rFonts w:asciiTheme="minorHAnsi" w:hAnsiTheme="minorHAnsi" w:cstheme="minorHAnsi"/>
          <w:w w:val="85"/>
        </w:rPr>
        <w:t>αιτήματα</w:t>
      </w:r>
      <w:r w:rsidRPr="003311DC">
        <w:rPr>
          <w:rFonts w:asciiTheme="minorHAnsi" w:hAnsiTheme="minorHAnsi" w:cstheme="minorHAnsi"/>
          <w:spacing w:val="-30"/>
          <w:w w:val="85"/>
        </w:rPr>
        <w:t xml:space="preserve"> </w:t>
      </w:r>
      <w:r w:rsidRPr="003311DC">
        <w:rPr>
          <w:rFonts w:asciiTheme="minorHAnsi" w:hAnsiTheme="minorHAnsi" w:cstheme="minorHAnsi"/>
          <w:w w:val="85"/>
        </w:rPr>
        <w:t>παροχής</w:t>
      </w:r>
      <w:r w:rsidRPr="003311DC">
        <w:rPr>
          <w:rFonts w:asciiTheme="minorHAnsi" w:hAnsiTheme="minorHAnsi" w:cstheme="minorHAnsi"/>
          <w:spacing w:val="-30"/>
          <w:w w:val="85"/>
        </w:rPr>
        <w:t xml:space="preserve"> </w:t>
      </w:r>
      <w:r w:rsidRPr="003311DC">
        <w:rPr>
          <w:rFonts w:asciiTheme="minorHAnsi" w:hAnsiTheme="minorHAnsi" w:cstheme="minorHAnsi"/>
          <w:w w:val="85"/>
        </w:rPr>
        <w:t>διευκρινίσεων</w:t>
      </w:r>
      <w:r w:rsidRPr="003311DC">
        <w:rPr>
          <w:rFonts w:asciiTheme="minorHAnsi" w:hAnsiTheme="minorHAnsi" w:cstheme="minorHAnsi"/>
          <w:spacing w:val="-29"/>
          <w:w w:val="85"/>
        </w:rPr>
        <w:t xml:space="preserve"> </w:t>
      </w:r>
      <w:r w:rsidRPr="003311DC">
        <w:rPr>
          <w:rFonts w:asciiTheme="minorHAnsi" w:hAnsiTheme="minorHAnsi" w:cstheme="minorHAnsi"/>
          <w:w w:val="85"/>
        </w:rPr>
        <w:t>υποβάλλονται</w:t>
      </w:r>
      <w:r w:rsidRPr="003311DC">
        <w:rPr>
          <w:rFonts w:asciiTheme="minorHAnsi" w:hAnsiTheme="minorHAnsi" w:cstheme="minorHAnsi"/>
          <w:spacing w:val="-30"/>
          <w:w w:val="85"/>
        </w:rPr>
        <w:t xml:space="preserve"> </w:t>
      </w:r>
      <w:r w:rsidRPr="003311DC">
        <w:rPr>
          <w:rFonts w:asciiTheme="minorHAnsi" w:hAnsiTheme="minorHAnsi" w:cstheme="minorHAnsi"/>
          <w:w w:val="85"/>
        </w:rPr>
        <w:t>ηλεκτρονικά,</w:t>
      </w:r>
      <w:r w:rsidRPr="003311DC">
        <w:rPr>
          <w:rFonts w:asciiTheme="minorHAnsi" w:hAnsiTheme="minorHAnsi" w:cstheme="minorHAnsi"/>
          <w:spacing w:val="-11"/>
          <w:w w:val="85"/>
        </w:rPr>
        <w:t xml:space="preserve"> </w:t>
      </w:r>
      <w:r w:rsidRPr="003311DC">
        <w:rPr>
          <w:rFonts w:asciiTheme="minorHAnsi" w:hAnsiTheme="minorHAnsi" w:cstheme="minorHAnsi"/>
          <w:w w:val="85"/>
        </w:rPr>
        <w:t>το</w:t>
      </w:r>
      <w:r w:rsidRPr="003311DC">
        <w:rPr>
          <w:rFonts w:asciiTheme="minorHAnsi" w:hAnsiTheme="minorHAnsi" w:cstheme="minorHAnsi"/>
          <w:spacing w:val="-30"/>
          <w:w w:val="85"/>
        </w:rPr>
        <w:t xml:space="preserve"> </w:t>
      </w:r>
      <w:r w:rsidRPr="003311DC">
        <w:rPr>
          <w:rFonts w:asciiTheme="minorHAnsi" w:hAnsiTheme="minorHAnsi" w:cstheme="minorHAnsi"/>
          <w:w w:val="85"/>
        </w:rPr>
        <w:t>αργότερο6</w:t>
      </w:r>
      <w:r w:rsidRPr="003311DC">
        <w:rPr>
          <w:rFonts w:asciiTheme="minorHAnsi" w:hAnsiTheme="minorHAnsi" w:cstheme="minorHAnsi"/>
          <w:spacing w:val="-30"/>
          <w:w w:val="85"/>
        </w:rPr>
        <w:t xml:space="preserve"> </w:t>
      </w:r>
      <w:r w:rsidRPr="003311DC">
        <w:rPr>
          <w:rFonts w:asciiTheme="minorHAnsi" w:hAnsiTheme="minorHAnsi" w:cstheme="minorHAnsi"/>
          <w:w w:val="85"/>
        </w:rPr>
        <w:t>ημέρες</w:t>
      </w:r>
      <w:r w:rsidRPr="003311DC">
        <w:rPr>
          <w:rFonts w:asciiTheme="minorHAnsi" w:hAnsiTheme="minorHAnsi" w:cstheme="minorHAnsi"/>
          <w:spacing w:val="-29"/>
          <w:w w:val="85"/>
        </w:rPr>
        <w:t xml:space="preserve"> </w:t>
      </w:r>
      <w:r w:rsidRPr="003311DC">
        <w:rPr>
          <w:rFonts w:asciiTheme="minorHAnsi" w:hAnsiTheme="minorHAnsi" w:cstheme="minorHAnsi"/>
          <w:w w:val="85"/>
        </w:rPr>
        <w:t>πριν</w:t>
      </w:r>
      <w:r w:rsidRPr="003311DC">
        <w:rPr>
          <w:rFonts w:asciiTheme="minorHAnsi" w:hAnsiTheme="minorHAnsi" w:cstheme="minorHAnsi"/>
          <w:spacing w:val="-30"/>
          <w:w w:val="85"/>
        </w:rPr>
        <w:t xml:space="preserve"> </w:t>
      </w:r>
      <w:r w:rsidRPr="003311DC">
        <w:rPr>
          <w:rFonts w:asciiTheme="minorHAnsi" w:hAnsiTheme="minorHAnsi" w:cstheme="minorHAnsi"/>
          <w:w w:val="85"/>
        </w:rPr>
        <w:t>την καταληκτική</w:t>
      </w:r>
      <w:r w:rsidRPr="003311DC">
        <w:rPr>
          <w:rFonts w:asciiTheme="minorHAnsi" w:hAnsiTheme="minorHAnsi" w:cstheme="minorHAnsi"/>
          <w:spacing w:val="-28"/>
          <w:w w:val="85"/>
        </w:rPr>
        <w:t xml:space="preserve"> </w:t>
      </w:r>
      <w:r w:rsidRPr="003311DC">
        <w:rPr>
          <w:rFonts w:asciiTheme="minorHAnsi" w:hAnsiTheme="minorHAnsi" w:cstheme="minorHAnsi"/>
          <w:w w:val="85"/>
        </w:rPr>
        <w:t>ημερομηνία</w:t>
      </w:r>
      <w:r w:rsidRPr="003311DC">
        <w:rPr>
          <w:rFonts w:asciiTheme="minorHAnsi" w:hAnsiTheme="minorHAnsi" w:cstheme="minorHAnsi"/>
          <w:spacing w:val="-27"/>
          <w:w w:val="85"/>
        </w:rPr>
        <w:t xml:space="preserve"> </w:t>
      </w:r>
      <w:r w:rsidRPr="003311DC">
        <w:rPr>
          <w:rFonts w:asciiTheme="minorHAnsi" w:hAnsiTheme="minorHAnsi" w:cstheme="minorHAnsi"/>
          <w:w w:val="85"/>
        </w:rPr>
        <w:t>υποβολής</w:t>
      </w:r>
      <w:r w:rsidRPr="003311DC">
        <w:rPr>
          <w:rFonts w:asciiTheme="minorHAnsi" w:hAnsiTheme="minorHAnsi" w:cstheme="minorHAnsi"/>
          <w:spacing w:val="-26"/>
          <w:w w:val="85"/>
        </w:rPr>
        <w:t xml:space="preserve"> </w:t>
      </w:r>
      <w:r w:rsidRPr="003311DC">
        <w:rPr>
          <w:rFonts w:asciiTheme="minorHAnsi" w:hAnsiTheme="minorHAnsi" w:cstheme="minorHAnsi"/>
          <w:w w:val="85"/>
        </w:rPr>
        <w:t>προσφορών</w:t>
      </w:r>
      <w:r w:rsidRPr="003311DC">
        <w:rPr>
          <w:rFonts w:asciiTheme="minorHAnsi" w:hAnsiTheme="minorHAnsi" w:cstheme="minorHAnsi"/>
          <w:spacing w:val="-28"/>
          <w:w w:val="85"/>
        </w:rPr>
        <w:t xml:space="preserve"> </w:t>
      </w:r>
      <w:r w:rsidRPr="003311DC">
        <w:rPr>
          <w:rFonts w:asciiTheme="minorHAnsi" w:hAnsiTheme="minorHAnsi" w:cstheme="minorHAnsi"/>
          <w:w w:val="85"/>
        </w:rPr>
        <w:t>και</w:t>
      </w:r>
      <w:r w:rsidRPr="003311DC">
        <w:rPr>
          <w:rFonts w:asciiTheme="minorHAnsi" w:hAnsiTheme="minorHAnsi" w:cstheme="minorHAnsi"/>
          <w:spacing w:val="-26"/>
          <w:w w:val="85"/>
        </w:rPr>
        <w:t xml:space="preserve"> </w:t>
      </w:r>
      <w:r w:rsidRPr="003311DC">
        <w:rPr>
          <w:rFonts w:asciiTheme="minorHAnsi" w:hAnsiTheme="minorHAnsi" w:cstheme="minorHAnsi"/>
          <w:w w:val="85"/>
        </w:rPr>
        <w:t>απαντώνται</w:t>
      </w:r>
      <w:r w:rsidRPr="003311DC">
        <w:rPr>
          <w:rFonts w:asciiTheme="minorHAnsi" w:hAnsiTheme="minorHAnsi" w:cstheme="minorHAnsi"/>
          <w:spacing w:val="-27"/>
          <w:w w:val="85"/>
        </w:rPr>
        <w:t xml:space="preserve"> </w:t>
      </w:r>
      <w:r w:rsidRPr="003311DC">
        <w:rPr>
          <w:rFonts w:asciiTheme="minorHAnsi" w:hAnsiTheme="minorHAnsi" w:cstheme="minorHAnsi"/>
          <w:w w:val="85"/>
        </w:rPr>
        <w:t>αντίστοιχα,</w:t>
      </w:r>
      <w:r w:rsidRPr="003311DC">
        <w:rPr>
          <w:rFonts w:asciiTheme="minorHAnsi" w:hAnsiTheme="minorHAnsi" w:cstheme="minorHAnsi"/>
          <w:spacing w:val="-25"/>
          <w:w w:val="85"/>
        </w:rPr>
        <w:t xml:space="preserve"> </w:t>
      </w:r>
      <w:r w:rsidRPr="003311DC">
        <w:rPr>
          <w:rFonts w:asciiTheme="minorHAnsi" w:hAnsiTheme="minorHAnsi" w:cstheme="minorHAnsi"/>
          <w:w w:val="85"/>
        </w:rPr>
        <w:t>στο</w:t>
      </w:r>
      <w:r w:rsidRPr="003311DC">
        <w:rPr>
          <w:rFonts w:asciiTheme="minorHAnsi" w:hAnsiTheme="minorHAnsi" w:cstheme="minorHAnsi"/>
          <w:spacing w:val="-28"/>
          <w:w w:val="85"/>
        </w:rPr>
        <w:t xml:space="preserve"> </w:t>
      </w:r>
      <w:r w:rsidRPr="003311DC">
        <w:rPr>
          <w:rFonts w:asciiTheme="minorHAnsi" w:hAnsiTheme="minorHAnsi" w:cstheme="minorHAnsi"/>
          <w:w w:val="85"/>
        </w:rPr>
        <w:t>πλαίσιο</w:t>
      </w:r>
      <w:r w:rsidRPr="003311DC">
        <w:rPr>
          <w:rFonts w:asciiTheme="minorHAnsi" w:hAnsiTheme="minorHAnsi" w:cstheme="minorHAnsi"/>
          <w:spacing w:val="-27"/>
          <w:w w:val="85"/>
        </w:rPr>
        <w:t xml:space="preserve"> </w:t>
      </w:r>
      <w:r w:rsidRPr="003311DC">
        <w:rPr>
          <w:rFonts w:asciiTheme="minorHAnsi" w:hAnsiTheme="minorHAnsi" w:cstheme="minorHAnsi"/>
          <w:w w:val="85"/>
        </w:rPr>
        <w:t>της</w:t>
      </w:r>
      <w:r w:rsidRPr="003311DC">
        <w:rPr>
          <w:rFonts w:asciiTheme="minorHAnsi" w:hAnsiTheme="minorHAnsi" w:cstheme="minorHAnsi"/>
          <w:spacing w:val="-27"/>
          <w:w w:val="85"/>
        </w:rPr>
        <w:t xml:space="preserve"> </w:t>
      </w:r>
      <w:r w:rsidRPr="003311DC">
        <w:rPr>
          <w:rFonts w:asciiTheme="minorHAnsi" w:hAnsiTheme="minorHAnsi" w:cstheme="minorHAnsi"/>
          <w:w w:val="85"/>
        </w:rPr>
        <w:t>παρούσας, στη</w:t>
      </w:r>
      <w:r w:rsidRPr="003311DC">
        <w:rPr>
          <w:rFonts w:asciiTheme="minorHAnsi" w:hAnsiTheme="minorHAnsi" w:cstheme="minorHAnsi"/>
          <w:spacing w:val="-25"/>
          <w:w w:val="85"/>
        </w:rPr>
        <w:t xml:space="preserve"> </w:t>
      </w:r>
      <w:r w:rsidRPr="003311DC">
        <w:rPr>
          <w:rFonts w:asciiTheme="minorHAnsi" w:hAnsiTheme="minorHAnsi" w:cstheme="minorHAnsi"/>
          <w:w w:val="85"/>
        </w:rPr>
        <w:t>σχετική</w:t>
      </w:r>
      <w:r w:rsidRPr="003311DC">
        <w:rPr>
          <w:rFonts w:asciiTheme="minorHAnsi" w:hAnsiTheme="minorHAnsi" w:cstheme="minorHAnsi"/>
          <w:spacing w:val="-25"/>
          <w:w w:val="85"/>
        </w:rPr>
        <w:t xml:space="preserve"> </w:t>
      </w:r>
      <w:r w:rsidRPr="003311DC">
        <w:rPr>
          <w:rFonts w:asciiTheme="minorHAnsi" w:hAnsiTheme="minorHAnsi" w:cstheme="minorHAnsi"/>
          <w:w w:val="85"/>
        </w:rPr>
        <w:t>ηλεκτρονική</w:t>
      </w:r>
      <w:r w:rsidRPr="003311DC">
        <w:rPr>
          <w:rFonts w:asciiTheme="minorHAnsi" w:hAnsiTheme="minorHAnsi" w:cstheme="minorHAnsi"/>
          <w:spacing w:val="-25"/>
          <w:w w:val="85"/>
        </w:rPr>
        <w:t xml:space="preserve"> </w:t>
      </w:r>
      <w:r w:rsidRPr="003311DC">
        <w:rPr>
          <w:rFonts w:asciiTheme="minorHAnsi" w:hAnsiTheme="minorHAnsi" w:cstheme="minorHAnsi"/>
          <w:w w:val="85"/>
        </w:rPr>
        <w:t>διαδικασία</w:t>
      </w:r>
      <w:r w:rsidRPr="003311DC">
        <w:rPr>
          <w:rFonts w:asciiTheme="minorHAnsi" w:hAnsiTheme="minorHAnsi" w:cstheme="minorHAnsi"/>
          <w:spacing w:val="-26"/>
          <w:w w:val="85"/>
        </w:rPr>
        <w:t xml:space="preserve"> </w:t>
      </w:r>
      <w:r w:rsidRPr="003311DC">
        <w:rPr>
          <w:rFonts w:asciiTheme="minorHAnsi" w:hAnsiTheme="minorHAnsi" w:cstheme="minorHAnsi"/>
          <w:w w:val="85"/>
        </w:rPr>
        <w:t>σύναψης</w:t>
      </w:r>
      <w:r w:rsidRPr="003311DC">
        <w:rPr>
          <w:rFonts w:asciiTheme="minorHAnsi" w:hAnsiTheme="minorHAnsi" w:cstheme="minorHAnsi"/>
          <w:spacing w:val="-27"/>
          <w:w w:val="85"/>
        </w:rPr>
        <w:t xml:space="preserve"> </w:t>
      </w:r>
      <w:r w:rsidRPr="003311DC">
        <w:rPr>
          <w:rFonts w:asciiTheme="minorHAnsi" w:hAnsiTheme="minorHAnsi" w:cstheme="minorHAnsi"/>
          <w:w w:val="85"/>
        </w:rPr>
        <w:t>δημόσιας</w:t>
      </w:r>
      <w:r w:rsidRPr="003311DC">
        <w:rPr>
          <w:rFonts w:asciiTheme="minorHAnsi" w:hAnsiTheme="minorHAnsi" w:cstheme="minorHAnsi"/>
          <w:spacing w:val="-24"/>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25"/>
          <w:w w:val="85"/>
        </w:rPr>
        <w:t xml:space="preserve"> </w:t>
      </w:r>
      <w:r w:rsidRPr="003311DC">
        <w:rPr>
          <w:rFonts w:asciiTheme="minorHAnsi" w:hAnsiTheme="minorHAnsi" w:cstheme="minorHAnsi"/>
          <w:w w:val="85"/>
        </w:rPr>
        <w:t>στην</w:t>
      </w:r>
      <w:r w:rsidRPr="003311DC">
        <w:rPr>
          <w:rFonts w:asciiTheme="minorHAnsi" w:hAnsiTheme="minorHAnsi" w:cstheme="minorHAnsi"/>
          <w:spacing w:val="-26"/>
          <w:w w:val="85"/>
        </w:rPr>
        <w:t xml:space="preserve"> </w:t>
      </w:r>
      <w:r w:rsidRPr="003311DC">
        <w:rPr>
          <w:rFonts w:asciiTheme="minorHAnsi" w:hAnsiTheme="minorHAnsi" w:cstheme="minorHAnsi"/>
          <w:w w:val="85"/>
        </w:rPr>
        <w:t>πλατφόρμα</w:t>
      </w:r>
      <w:r w:rsidRPr="003311DC">
        <w:rPr>
          <w:rFonts w:asciiTheme="minorHAnsi" w:hAnsiTheme="minorHAnsi" w:cstheme="minorHAnsi"/>
          <w:spacing w:val="-25"/>
          <w:w w:val="85"/>
        </w:rPr>
        <w:t xml:space="preserve"> </w:t>
      </w:r>
      <w:r w:rsidRPr="003311DC">
        <w:rPr>
          <w:rFonts w:asciiTheme="minorHAnsi" w:hAnsiTheme="minorHAnsi" w:cstheme="minorHAnsi"/>
          <w:w w:val="85"/>
        </w:rPr>
        <w:t>του</w:t>
      </w:r>
      <w:r w:rsidRPr="003311DC">
        <w:rPr>
          <w:rFonts w:asciiTheme="minorHAnsi" w:hAnsiTheme="minorHAnsi" w:cstheme="minorHAnsi"/>
          <w:spacing w:val="-24"/>
          <w:w w:val="85"/>
        </w:rPr>
        <w:t xml:space="preserve"> </w:t>
      </w:r>
      <w:r w:rsidRPr="003311DC">
        <w:rPr>
          <w:rFonts w:asciiTheme="minorHAnsi" w:hAnsiTheme="minorHAnsi" w:cstheme="minorHAnsi"/>
          <w:w w:val="85"/>
        </w:rPr>
        <w:t>ΕΣΗΔΗΣ,</w:t>
      </w:r>
      <w:r w:rsidRPr="003311DC">
        <w:rPr>
          <w:rFonts w:asciiTheme="minorHAnsi" w:hAnsiTheme="minorHAnsi" w:cstheme="minorHAnsi"/>
          <w:spacing w:val="-25"/>
          <w:w w:val="85"/>
        </w:rPr>
        <w:t xml:space="preserve"> </w:t>
      </w:r>
      <w:r w:rsidRPr="003311DC">
        <w:rPr>
          <w:rFonts w:asciiTheme="minorHAnsi" w:hAnsiTheme="minorHAnsi" w:cstheme="minorHAnsi"/>
          <w:w w:val="85"/>
        </w:rPr>
        <w:t>η</w:t>
      </w:r>
      <w:r w:rsidRPr="003311DC">
        <w:rPr>
          <w:rFonts w:asciiTheme="minorHAnsi" w:hAnsiTheme="minorHAnsi" w:cstheme="minorHAnsi"/>
          <w:spacing w:val="-25"/>
          <w:w w:val="85"/>
        </w:rPr>
        <w:t xml:space="preserve"> </w:t>
      </w:r>
      <w:r w:rsidRPr="003311DC">
        <w:rPr>
          <w:rFonts w:asciiTheme="minorHAnsi" w:hAnsiTheme="minorHAnsi" w:cstheme="minorHAnsi"/>
          <w:w w:val="85"/>
        </w:rPr>
        <w:t xml:space="preserve">οποία </w:t>
      </w:r>
      <w:r w:rsidRPr="003311DC">
        <w:rPr>
          <w:rFonts w:asciiTheme="minorHAnsi" w:hAnsiTheme="minorHAnsi" w:cstheme="minorHAnsi"/>
          <w:w w:val="90"/>
        </w:rPr>
        <w:t>είναι</w:t>
      </w:r>
      <w:r w:rsidRPr="003311DC">
        <w:rPr>
          <w:rFonts w:asciiTheme="minorHAnsi" w:hAnsiTheme="minorHAnsi" w:cstheme="minorHAnsi"/>
          <w:spacing w:val="-30"/>
          <w:w w:val="90"/>
        </w:rPr>
        <w:t xml:space="preserve"> </w:t>
      </w:r>
      <w:r w:rsidRPr="003311DC">
        <w:rPr>
          <w:rFonts w:asciiTheme="minorHAnsi" w:hAnsiTheme="minorHAnsi" w:cstheme="minorHAnsi"/>
          <w:w w:val="90"/>
        </w:rPr>
        <w:t>προσβάσιμη</w:t>
      </w:r>
      <w:r w:rsidRPr="003311DC">
        <w:rPr>
          <w:rFonts w:asciiTheme="minorHAnsi" w:hAnsiTheme="minorHAnsi" w:cstheme="minorHAnsi"/>
          <w:spacing w:val="-30"/>
          <w:w w:val="90"/>
        </w:rPr>
        <w:t xml:space="preserve"> </w:t>
      </w:r>
      <w:r w:rsidRPr="003311DC">
        <w:rPr>
          <w:rFonts w:asciiTheme="minorHAnsi" w:hAnsiTheme="minorHAnsi" w:cstheme="minorHAnsi"/>
          <w:w w:val="90"/>
        </w:rPr>
        <w:t>μέσω</w:t>
      </w:r>
      <w:r w:rsidRPr="003311DC">
        <w:rPr>
          <w:rFonts w:asciiTheme="minorHAnsi" w:hAnsiTheme="minorHAnsi" w:cstheme="minorHAnsi"/>
          <w:spacing w:val="-29"/>
          <w:w w:val="90"/>
        </w:rPr>
        <w:t xml:space="preserve"> </w:t>
      </w:r>
      <w:r w:rsidRPr="003311DC">
        <w:rPr>
          <w:rFonts w:asciiTheme="minorHAnsi" w:hAnsiTheme="minorHAnsi" w:cstheme="minorHAnsi"/>
          <w:w w:val="90"/>
        </w:rPr>
        <w:t>τ</w:t>
      </w:r>
      <w:r w:rsidRPr="003311DC">
        <w:rPr>
          <w:rFonts w:asciiTheme="minorHAnsi" w:hAnsiTheme="minorHAnsi" w:cstheme="minorHAnsi"/>
          <w:w w:val="90"/>
        </w:rPr>
        <w:t>ης</w:t>
      </w:r>
      <w:r w:rsidRPr="003311DC">
        <w:rPr>
          <w:rFonts w:asciiTheme="minorHAnsi" w:hAnsiTheme="minorHAnsi" w:cstheme="minorHAnsi"/>
          <w:spacing w:val="-31"/>
          <w:w w:val="90"/>
        </w:rPr>
        <w:t xml:space="preserve"> </w:t>
      </w:r>
      <w:r w:rsidRPr="003311DC">
        <w:rPr>
          <w:rFonts w:asciiTheme="minorHAnsi" w:hAnsiTheme="minorHAnsi" w:cstheme="minorHAnsi"/>
          <w:w w:val="90"/>
        </w:rPr>
        <w:t>διαδικτυακής</w:t>
      </w:r>
      <w:r w:rsidRPr="003311DC">
        <w:rPr>
          <w:rFonts w:asciiTheme="minorHAnsi" w:hAnsiTheme="minorHAnsi" w:cstheme="minorHAnsi"/>
          <w:spacing w:val="-31"/>
          <w:w w:val="90"/>
        </w:rPr>
        <w:t xml:space="preserve"> </w:t>
      </w:r>
      <w:r w:rsidRPr="003311DC">
        <w:rPr>
          <w:rFonts w:asciiTheme="minorHAnsi" w:hAnsiTheme="minorHAnsi" w:cstheme="minorHAnsi"/>
          <w:w w:val="90"/>
        </w:rPr>
        <w:t>πύλης</w:t>
      </w:r>
      <w:r w:rsidRPr="003311DC">
        <w:rPr>
          <w:rFonts w:asciiTheme="minorHAnsi" w:hAnsiTheme="minorHAnsi" w:cstheme="minorHAnsi"/>
          <w:spacing w:val="-29"/>
          <w:w w:val="90"/>
        </w:rPr>
        <w:t xml:space="preserve"> </w:t>
      </w:r>
      <w:hyperlink r:id="rId27">
        <w:r w:rsidRPr="003311DC">
          <w:rPr>
            <w:rFonts w:asciiTheme="minorHAnsi" w:hAnsiTheme="minorHAnsi" w:cstheme="minorHAnsi"/>
            <w:w w:val="90"/>
            <w:u w:val="single"/>
          </w:rPr>
          <w:t>www.promitheus.gov.gr</w:t>
        </w:r>
        <w:r w:rsidRPr="003311DC">
          <w:rPr>
            <w:rFonts w:asciiTheme="minorHAnsi" w:hAnsiTheme="minorHAnsi" w:cstheme="minorHAnsi"/>
            <w:w w:val="90"/>
          </w:rPr>
          <w:t>.</w:t>
        </w:r>
        <w:r w:rsidRPr="003311DC">
          <w:rPr>
            <w:rFonts w:asciiTheme="minorHAnsi" w:hAnsiTheme="minorHAnsi" w:cstheme="minorHAnsi"/>
            <w:spacing w:val="-30"/>
            <w:w w:val="90"/>
          </w:rPr>
          <w:t xml:space="preserve"> </w:t>
        </w:r>
      </w:hyperlink>
      <w:r w:rsidRPr="003311DC">
        <w:rPr>
          <w:rFonts w:asciiTheme="minorHAnsi" w:hAnsiTheme="minorHAnsi" w:cstheme="minorHAnsi"/>
          <w:w w:val="90"/>
        </w:rPr>
        <w:t>Αιτήματα</w:t>
      </w:r>
      <w:r w:rsidRPr="003311DC">
        <w:rPr>
          <w:rFonts w:asciiTheme="minorHAnsi" w:hAnsiTheme="minorHAnsi" w:cstheme="minorHAnsi"/>
          <w:spacing w:val="-30"/>
          <w:w w:val="90"/>
        </w:rPr>
        <w:t xml:space="preserve"> </w:t>
      </w:r>
      <w:r w:rsidRPr="003311DC">
        <w:rPr>
          <w:rFonts w:asciiTheme="minorHAnsi" w:hAnsiTheme="minorHAnsi" w:cstheme="minorHAnsi"/>
          <w:w w:val="90"/>
        </w:rPr>
        <w:t>παροχής</w:t>
      </w:r>
    </w:p>
    <w:p w:rsidR="00981E97" w:rsidRPr="003311DC" w:rsidRDefault="00F93013">
      <w:pPr>
        <w:pStyle w:val="a3"/>
        <w:spacing w:before="3" w:line="290" w:lineRule="auto"/>
        <w:ind w:left="313" w:right="3091"/>
        <w:rPr>
          <w:rFonts w:asciiTheme="minorHAnsi" w:hAnsiTheme="minorHAnsi" w:cstheme="minorHAnsi"/>
        </w:rPr>
      </w:pPr>
      <w:r w:rsidRPr="003311DC">
        <w:rPr>
          <w:rFonts w:asciiTheme="minorHAnsi" w:hAnsiTheme="minorHAnsi" w:cstheme="minorHAnsi"/>
          <w:w w:val="85"/>
        </w:rPr>
        <w:t>συμπληρωματικών πληροφοριών – διευκρινίσεων υποβάλλονται από εγγεγραμμένους στο σύστημα οικονομικούς φορείς, δηλαδή από εκείνους που διαθέτουν σχετικά διαπιστευτήρια που τους έχουν χορηγηθεί</w:t>
      </w:r>
      <w:r w:rsidRPr="003311DC">
        <w:rPr>
          <w:rFonts w:asciiTheme="minorHAnsi" w:hAnsiTheme="minorHAnsi" w:cstheme="minorHAnsi"/>
          <w:spacing w:val="-28"/>
          <w:w w:val="85"/>
        </w:rPr>
        <w:t xml:space="preserve"> </w:t>
      </w:r>
      <w:r w:rsidRPr="003311DC">
        <w:rPr>
          <w:rFonts w:asciiTheme="minorHAnsi" w:hAnsiTheme="minorHAnsi" w:cstheme="minorHAnsi"/>
          <w:w w:val="85"/>
        </w:rPr>
        <w:t>(όνομα</w:t>
      </w:r>
      <w:r w:rsidRPr="003311DC">
        <w:rPr>
          <w:rFonts w:asciiTheme="minorHAnsi" w:hAnsiTheme="minorHAnsi" w:cstheme="minorHAnsi"/>
          <w:spacing w:val="-29"/>
          <w:w w:val="85"/>
        </w:rPr>
        <w:t xml:space="preserve"> </w:t>
      </w:r>
      <w:r w:rsidRPr="003311DC">
        <w:rPr>
          <w:rFonts w:asciiTheme="minorHAnsi" w:hAnsiTheme="minorHAnsi" w:cstheme="minorHAnsi"/>
          <w:w w:val="85"/>
        </w:rPr>
        <w:t>χρήστη</w:t>
      </w:r>
      <w:r w:rsidRPr="003311DC">
        <w:rPr>
          <w:rFonts w:asciiTheme="minorHAnsi" w:hAnsiTheme="minorHAnsi" w:cstheme="minorHAnsi"/>
          <w:spacing w:val="-29"/>
          <w:w w:val="85"/>
        </w:rPr>
        <w:t xml:space="preserve"> </w:t>
      </w:r>
      <w:r w:rsidRPr="003311DC">
        <w:rPr>
          <w:rFonts w:asciiTheme="minorHAnsi" w:hAnsiTheme="minorHAnsi" w:cstheme="minorHAnsi"/>
          <w:w w:val="85"/>
        </w:rPr>
        <w:t>και</w:t>
      </w:r>
      <w:r w:rsidRPr="003311DC">
        <w:rPr>
          <w:rFonts w:asciiTheme="minorHAnsi" w:hAnsiTheme="minorHAnsi" w:cstheme="minorHAnsi"/>
          <w:spacing w:val="-29"/>
          <w:w w:val="85"/>
        </w:rPr>
        <w:t xml:space="preserve"> </w:t>
      </w:r>
      <w:r w:rsidRPr="003311DC">
        <w:rPr>
          <w:rFonts w:asciiTheme="minorHAnsi" w:hAnsiTheme="minorHAnsi" w:cstheme="minorHAnsi"/>
          <w:w w:val="85"/>
        </w:rPr>
        <w:t>κωδικό</w:t>
      </w:r>
      <w:r w:rsidRPr="003311DC">
        <w:rPr>
          <w:rFonts w:asciiTheme="minorHAnsi" w:hAnsiTheme="minorHAnsi" w:cstheme="minorHAnsi"/>
          <w:spacing w:val="-28"/>
          <w:w w:val="85"/>
        </w:rPr>
        <w:t xml:space="preserve"> </w:t>
      </w:r>
      <w:r w:rsidRPr="003311DC">
        <w:rPr>
          <w:rFonts w:asciiTheme="minorHAnsi" w:hAnsiTheme="minorHAnsi" w:cstheme="minorHAnsi"/>
          <w:w w:val="85"/>
        </w:rPr>
        <w:t>πρόσβασης)</w:t>
      </w:r>
      <w:r w:rsidRPr="003311DC">
        <w:rPr>
          <w:rFonts w:asciiTheme="minorHAnsi" w:hAnsiTheme="minorHAnsi" w:cstheme="minorHAnsi"/>
          <w:spacing w:val="-30"/>
          <w:w w:val="85"/>
        </w:rPr>
        <w:t xml:space="preserve"> </w:t>
      </w:r>
      <w:r w:rsidRPr="003311DC">
        <w:rPr>
          <w:rFonts w:asciiTheme="minorHAnsi" w:hAnsiTheme="minorHAnsi" w:cstheme="minorHAnsi"/>
          <w:w w:val="85"/>
        </w:rPr>
        <w:t>και</w:t>
      </w:r>
      <w:r w:rsidRPr="003311DC">
        <w:rPr>
          <w:rFonts w:asciiTheme="minorHAnsi" w:hAnsiTheme="minorHAnsi" w:cstheme="minorHAnsi"/>
          <w:spacing w:val="-28"/>
          <w:w w:val="85"/>
        </w:rPr>
        <w:t xml:space="preserve"> </w:t>
      </w:r>
      <w:r w:rsidRPr="003311DC">
        <w:rPr>
          <w:rFonts w:asciiTheme="minorHAnsi" w:hAnsiTheme="minorHAnsi" w:cstheme="minorHAnsi"/>
          <w:w w:val="85"/>
        </w:rPr>
        <w:t>απαραίτητα</w:t>
      </w:r>
      <w:r w:rsidRPr="003311DC">
        <w:rPr>
          <w:rFonts w:asciiTheme="minorHAnsi" w:hAnsiTheme="minorHAnsi" w:cstheme="minorHAnsi"/>
          <w:spacing w:val="-29"/>
          <w:w w:val="85"/>
        </w:rPr>
        <w:t xml:space="preserve"> </w:t>
      </w:r>
      <w:r w:rsidRPr="003311DC">
        <w:rPr>
          <w:rFonts w:asciiTheme="minorHAnsi" w:hAnsiTheme="minorHAnsi" w:cstheme="minorHAnsi"/>
          <w:w w:val="85"/>
        </w:rPr>
        <w:t>το</w:t>
      </w:r>
      <w:r w:rsidRPr="003311DC">
        <w:rPr>
          <w:rFonts w:asciiTheme="minorHAnsi" w:hAnsiTheme="minorHAnsi" w:cstheme="minorHAnsi"/>
          <w:spacing w:val="-29"/>
          <w:w w:val="85"/>
        </w:rPr>
        <w:t xml:space="preserve"> </w:t>
      </w:r>
      <w:r w:rsidRPr="003311DC">
        <w:rPr>
          <w:rFonts w:asciiTheme="minorHAnsi" w:hAnsiTheme="minorHAnsi" w:cstheme="minorHAnsi"/>
          <w:w w:val="85"/>
        </w:rPr>
        <w:t>ηλεκτρονικό</w:t>
      </w:r>
      <w:r w:rsidRPr="003311DC">
        <w:rPr>
          <w:rFonts w:asciiTheme="minorHAnsi" w:hAnsiTheme="minorHAnsi" w:cstheme="minorHAnsi"/>
          <w:spacing w:val="-28"/>
          <w:w w:val="85"/>
        </w:rPr>
        <w:t xml:space="preserve"> </w:t>
      </w:r>
      <w:r w:rsidRPr="003311DC">
        <w:rPr>
          <w:rFonts w:asciiTheme="minorHAnsi" w:hAnsiTheme="minorHAnsi" w:cstheme="minorHAnsi"/>
          <w:w w:val="85"/>
        </w:rPr>
        <w:t>αρχείο</w:t>
      </w:r>
      <w:r w:rsidRPr="003311DC">
        <w:rPr>
          <w:rFonts w:asciiTheme="minorHAnsi" w:hAnsiTheme="minorHAnsi" w:cstheme="minorHAnsi"/>
          <w:spacing w:val="-29"/>
          <w:w w:val="85"/>
        </w:rPr>
        <w:t xml:space="preserve"> </w:t>
      </w:r>
      <w:r w:rsidRPr="003311DC">
        <w:rPr>
          <w:rFonts w:asciiTheme="minorHAnsi" w:hAnsiTheme="minorHAnsi" w:cstheme="minorHAnsi"/>
          <w:w w:val="85"/>
        </w:rPr>
        <w:t>με</w:t>
      </w:r>
      <w:r w:rsidRPr="003311DC">
        <w:rPr>
          <w:rFonts w:asciiTheme="minorHAnsi" w:hAnsiTheme="minorHAnsi" w:cstheme="minorHAnsi"/>
          <w:spacing w:val="-29"/>
          <w:w w:val="85"/>
        </w:rPr>
        <w:t xml:space="preserve"> </w:t>
      </w:r>
      <w:r w:rsidRPr="003311DC">
        <w:rPr>
          <w:rFonts w:asciiTheme="minorHAnsi" w:hAnsiTheme="minorHAnsi" w:cstheme="minorHAnsi"/>
          <w:w w:val="85"/>
        </w:rPr>
        <w:t>το</w:t>
      </w:r>
      <w:r w:rsidRPr="003311DC">
        <w:rPr>
          <w:rFonts w:asciiTheme="minorHAnsi" w:hAnsiTheme="minorHAnsi" w:cstheme="minorHAnsi"/>
          <w:spacing w:val="-29"/>
          <w:w w:val="85"/>
        </w:rPr>
        <w:t xml:space="preserve"> </w:t>
      </w:r>
      <w:r w:rsidRPr="003311DC">
        <w:rPr>
          <w:rFonts w:asciiTheme="minorHAnsi" w:hAnsiTheme="minorHAnsi" w:cstheme="minorHAnsi"/>
          <w:w w:val="85"/>
        </w:rPr>
        <w:t xml:space="preserve">κείμενο </w:t>
      </w:r>
      <w:r w:rsidRPr="003311DC">
        <w:rPr>
          <w:rFonts w:asciiTheme="minorHAnsi" w:hAnsiTheme="minorHAnsi" w:cstheme="minorHAnsi"/>
          <w:w w:val="90"/>
        </w:rPr>
        <w:t>των</w:t>
      </w:r>
      <w:r w:rsidRPr="003311DC">
        <w:rPr>
          <w:rFonts w:asciiTheme="minorHAnsi" w:hAnsiTheme="minorHAnsi" w:cstheme="minorHAnsi"/>
          <w:spacing w:val="-35"/>
          <w:w w:val="90"/>
        </w:rPr>
        <w:t xml:space="preserve"> </w:t>
      </w:r>
      <w:r w:rsidRPr="003311DC">
        <w:rPr>
          <w:rFonts w:asciiTheme="minorHAnsi" w:hAnsiTheme="minorHAnsi" w:cstheme="minorHAnsi"/>
          <w:w w:val="90"/>
        </w:rPr>
        <w:t>ερωτημάτων</w:t>
      </w:r>
      <w:r w:rsidRPr="003311DC">
        <w:rPr>
          <w:rFonts w:asciiTheme="minorHAnsi" w:hAnsiTheme="minorHAnsi" w:cstheme="minorHAnsi"/>
          <w:spacing w:val="-36"/>
          <w:w w:val="90"/>
        </w:rPr>
        <w:t xml:space="preserve"> </w:t>
      </w:r>
      <w:r w:rsidRPr="003311DC">
        <w:rPr>
          <w:rFonts w:asciiTheme="minorHAnsi" w:hAnsiTheme="minorHAnsi" w:cstheme="minorHAnsi"/>
          <w:w w:val="90"/>
        </w:rPr>
        <w:t>είναι</w:t>
      </w:r>
      <w:r w:rsidRPr="003311DC">
        <w:rPr>
          <w:rFonts w:asciiTheme="minorHAnsi" w:hAnsiTheme="minorHAnsi" w:cstheme="minorHAnsi"/>
          <w:spacing w:val="-35"/>
          <w:w w:val="90"/>
        </w:rPr>
        <w:t xml:space="preserve"> </w:t>
      </w:r>
      <w:r w:rsidRPr="003311DC">
        <w:rPr>
          <w:rFonts w:asciiTheme="minorHAnsi" w:hAnsiTheme="minorHAnsi" w:cstheme="minorHAnsi"/>
          <w:w w:val="90"/>
        </w:rPr>
        <w:t>ηλεκτρονικά</w:t>
      </w:r>
      <w:r w:rsidRPr="003311DC">
        <w:rPr>
          <w:rFonts w:asciiTheme="minorHAnsi" w:hAnsiTheme="minorHAnsi" w:cstheme="minorHAnsi"/>
          <w:spacing w:val="-35"/>
          <w:w w:val="90"/>
        </w:rPr>
        <w:t xml:space="preserve"> </w:t>
      </w:r>
      <w:r w:rsidRPr="003311DC">
        <w:rPr>
          <w:rFonts w:asciiTheme="minorHAnsi" w:hAnsiTheme="minorHAnsi" w:cstheme="minorHAnsi"/>
          <w:w w:val="90"/>
        </w:rPr>
        <w:t>υπογεγραμμένο</w:t>
      </w:r>
      <w:r w:rsidRPr="003311DC">
        <w:rPr>
          <w:rFonts w:asciiTheme="minorHAnsi" w:hAnsiTheme="minorHAnsi" w:cstheme="minorHAnsi"/>
          <w:w w:val="90"/>
          <w:vertAlign w:val="superscript"/>
        </w:rPr>
        <w:t>26</w:t>
      </w:r>
      <w:r w:rsidRPr="003311DC">
        <w:rPr>
          <w:rFonts w:asciiTheme="minorHAnsi" w:hAnsiTheme="minorHAnsi" w:cstheme="minorHAnsi"/>
          <w:w w:val="90"/>
        </w:rPr>
        <w:t>.</w:t>
      </w:r>
      <w:r w:rsidRPr="003311DC">
        <w:rPr>
          <w:rFonts w:asciiTheme="minorHAnsi" w:hAnsiTheme="minorHAnsi" w:cstheme="minorHAnsi"/>
          <w:spacing w:val="-35"/>
          <w:w w:val="90"/>
        </w:rPr>
        <w:t xml:space="preserve"> </w:t>
      </w:r>
      <w:r w:rsidRPr="003311DC">
        <w:rPr>
          <w:rFonts w:asciiTheme="minorHAnsi" w:hAnsiTheme="minorHAnsi" w:cstheme="minorHAnsi"/>
          <w:w w:val="90"/>
        </w:rPr>
        <w:t>Αιτήματα</w:t>
      </w:r>
      <w:r w:rsidRPr="003311DC">
        <w:rPr>
          <w:rFonts w:asciiTheme="minorHAnsi" w:hAnsiTheme="minorHAnsi" w:cstheme="minorHAnsi"/>
          <w:spacing w:val="-35"/>
          <w:w w:val="90"/>
        </w:rPr>
        <w:t xml:space="preserve"> </w:t>
      </w:r>
      <w:r w:rsidRPr="003311DC">
        <w:rPr>
          <w:rFonts w:asciiTheme="minorHAnsi" w:hAnsiTheme="minorHAnsi" w:cstheme="minorHAnsi"/>
          <w:w w:val="90"/>
        </w:rPr>
        <w:t>παροχής</w:t>
      </w:r>
      <w:r w:rsidRPr="003311DC">
        <w:rPr>
          <w:rFonts w:asciiTheme="minorHAnsi" w:hAnsiTheme="minorHAnsi" w:cstheme="minorHAnsi"/>
          <w:spacing w:val="-35"/>
          <w:w w:val="90"/>
        </w:rPr>
        <w:t xml:space="preserve"> </w:t>
      </w:r>
      <w:r w:rsidRPr="003311DC">
        <w:rPr>
          <w:rFonts w:asciiTheme="minorHAnsi" w:hAnsiTheme="minorHAnsi" w:cstheme="minorHAnsi"/>
          <w:w w:val="90"/>
        </w:rPr>
        <w:t>διευκρινήσεων</w:t>
      </w:r>
      <w:r w:rsidRPr="003311DC">
        <w:rPr>
          <w:rFonts w:asciiTheme="minorHAnsi" w:hAnsiTheme="minorHAnsi" w:cstheme="minorHAnsi"/>
          <w:spacing w:val="-36"/>
          <w:w w:val="90"/>
        </w:rPr>
        <w:t xml:space="preserve"> </w:t>
      </w:r>
      <w:r w:rsidRPr="003311DC">
        <w:rPr>
          <w:rFonts w:asciiTheme="minorHAnsi" w:hAnsiTheme="minorHAnsi" w:cstheme="minorHAnsi"/>
          <w:w w:val="90"/>
        </w:rPr>
        <w:t>που</w:t>
      </w:r>
    </w:p>
    <w:p w:rsidR="00981E97" w:rsidRPr="003311DC" w:rsidRDefault="00F93013">
      <w:pPr>
        <w:pStyle w:val="a3"/>
        <w:spacing w:before="2" w:line="295" w:lineRule="auto"/>
        <w:ind w:left="313" w:right="3091"/>
        <w:rPr>
          <w:rFonts w:asciiTheme="minorHAnsi" w:hAnsiTheme="minorHAnsi" w:cstheme="minorHAnsi"/>
        </w:rPr>
      </w:pPr>
      <w:r w:rsidRPr="003311DC">
        <w:rPr>
          <w:rFonts w:asciiTheme="minorHAnsi" w:hAnsiTheme="minorHAnsi" w:cstheme="minorHAnsi"/>
          <w:w w:val="85"/>
        </w:rPr>
        <w:t>υποβάλλονται</w:t>
      </w:r>
      <w:r w:rsidRPr="003311DC">
        <w:rPr>
          <w:rFonts w:asciiTheme="minorHAnsi" w:hAnsiTheme="minorHAnsi" w:cstheme="minorHAnsi"/>
          <w:spacing w:val="-26"/>
          <w:w w:val="85"/>
        </w:rPr>
        <w:t xml:space="preserve"> </w:t>
      </w:r>
      <w:r w:rsidRPr="003311DC">
        <w:rPr>
          <w:rFonts w:asciiTheme="minorHAnsi" w:hAnsiTheme="minorHAnsi" w:cstheme="minorHAnsi"/>
          <w:w w:val="85"/>
        </w:rPr>
        <w:t>είτε</w:t>
      </w:r>
      <w:r w:rsidRPr="003311DC">
        <w:rPr>
          <w:rFonts w:asciiTheme="minorHAnsi" w:hAnsiTheme="minorHAnsi" w:cstheme="minorHAnsi"/>
          <w:spacing w:val="-25"/>
          <w:w w:val="85"/>
        </w:rPr>
        <w:t xml:space="preserve"> </w:t>
      </w:r>
      <w:r w:rsidRPr="003311DC">
        <w:rPr>
          <w:rFonts w:asciiTheme="minorHAnsi" w:hAnsiTheme="minorHAnsi" w:cstheme="minorHAnsi"/>
          <w:w w:val="85"/>
        </w:rPr>
        <w:t>με</w:t>
      </w:r>
      <w:r w:rsidRPr="003311DC">
        <w:rPr>
          <w:rFonts w:asciiTheme="minorHAnsi" w:hAnsiTheme="minorHAnsi" w:cstheme="minorHAnsi"/>
          <w:spacing w:val="-24"/>
          <w:w w:val="85"/>
        </w:rPr>
        <w:t xml:space="preserve"> </w:t>
      </w:r>
      <w:r w:rsidRPr="003311DC">
        <w:rPr>
          <w:rFonts w:asciiTheme="minorHAnsi" w:hAnsiTheme="minorHAnsi" w:cstheme="minorHAnsi"/>
          <w:w w:val="85"/>
        </w:rPr>
        <w:t>άλλο</w:t>
      </w:r>
      <w:r w:rsidRPr="003311DC">
        <w:rPr>
          <w:rFonts w:asciiTheme="minorHAnsi" w:hAnsiTheme="minorHAnsi" w:cstheme="minorHAnsi"/>
          <w:spacing w:val="-25"/>
          <w:w w:val="85"/>
        </w:rPr>
        <w:t xml:space="preserve"> </w:t>
      </w:r>
      <w:r w:rsidRPr="003311DC">
        <w:rPr>
          <w:rFonts w:asciiTheme="minorHAnsi" w:hAnsiTheme="minorHAnsi" w:cstheme="minorHAnsi"/>
          <w:w w:val="85"/>
        </w:rPr>
        <w:t>τρόπο</w:t>
      </w:r>
      <w:r w:rsidRPr="003311DC">
        <w:rPr>
          <w:rFonts w:asciiTheme="minorHAnsi" w:hAnsiTheme="minorHAnsi" w:cstheme="minorHAnsi"/>
          <w:spacing w:val="-26"/>
          <w:w w:val="85"/>
        </w:rPr>
        <w:t xml:space="preserve"> </w:t>
      </w:r>
      <w:r w:rsidRPr="003311DC">
        <w:rPr>
          <w:rFonts w:asciiTheme="minorHAnsi" w:hAnsiTheme="minorHAnsi" w:cstheme="minorHAnsi"/>
          <w:w w:val="85"/>
        </w:rPr>
        <w:t>είτε</w:t>
      </w:r>
      <w:r w:rsidRPr="003311DC">
        <w:rPr>
          <w:rFonts w:asciiTheme="minorHAnsi" w:hAnsiTheme="minorHAnsi" w:cstheme="minorHAnsi"/>
          <w:spacing w:val="-24"/>
          <w:w w:val="85"/>
        </w:rPr>
        <w:t xml:space="preserve"> </w:t>
      </w:r>
      <w:r w:rsidRPr="003311DC">
        <w:rPr>
          <w:rFonts w:asciiTheme="minorHAnsi" w:hAnsiTheme="minorHAnsi" w:cstheme="minorHAnsi"/>
          <w:w w:val="85"/>
        </w:rPr>
        <w:t>το</w:t>
      </w:r>
      <w:r w:rsidRPr="003311DC">
        <w:rPr>
          <w:rFonts w:asciiTheme="minorHAnsi" w:hAnsiTheme="minorHAnsi" w:cstheme="minorHAnsi"/>
          <w:spacing w:val="-25"/>
          <w:w w:val="85"/>
        </w:rPr>
        <w:t xml:space="preserve"> </w:t>
      </w:r>
      <w:r w:rsidRPr="003311DC">
        <w:rPr>
          <w:rFonts w:asciiTheme="minorHAnsi" w:hAnsiTheme="minorHAnsi" w:cstheme="minorHAnsi"/>
          <w:w w:val="85"/>
        </w:rPr>
        <w:t>ηλεκτρονικό</w:t>
      </w:r>
      <w:r w:rsidRPr="003311DC">
        <w:rPr>
          <w:rFonts w:asciiTheme="minorHAnsi" w:hAnsiTheme="minorHAnsi" w:cstheme="minorHAnsi"/>
          <w:spacing w:val="-26"/>
          <w:w w:val="85"/>
        </w:rPr>
        <w:t xml:space="preserve"> </w:t>
      </w:r>
      <w:r w:rsidRPr="003311DC">
        <w:rPr>
          <w:rFonts w:asciiTheme="minorHAnsi" w:hAnsiTheme="minorHAnsi" w:cstheme="minorHAnsi"/>
          <w:w w:val="85"/>
        </w:rPr>
        <w:t>αρχείο</w:t>
      </w:r>
      <w:r w:rsidRPr="003311DC">
        <w:rPr>
          <w:rFonts w:asciiTheme="minorHAnsi" w:hAnsiTheme="minorHAnsi" w:cstheme="minorHAnsi"/>
          <w:spacing w:val="-26"/>
          <w:w w:val="85"/>
        </w:rPr>
        <w:t xml:space="preserve"> </w:t>
      </w:r>
      <w:r w:rsidRPr="003311DC">
        <w:rPr>
          <w:rFonts w:asciiTheme="minorHAnsi" w:hAnsiTheme="minorHAnsi" w:cstheme="minorHAnsi"/>
          <w:w w:val="85"/>
        </w:rPr>
        <w:t>που</w:t>
      </w:r>
      <w:r w:rsidRPr="003311DC">
        <w:rPr>
          <w:rFonts w:asciiTheme="minorHAnsi" w:hAnsiTheme="minorHAnsi" w:cstheme="minorHAnsi"/>
          <w:spacing w:val="-24"/>
          <w:w w:val="85"/>
        </w:rPr>
        <w:t xml:space="preserve"> </w:t>
      </w:r>
      <w:r w:rsidRPr="003311DC">
        <w:rPr>
          <w:rFonts w:asciiTheme="minorHAnsi" w:hAnsiTheme="minorHAnsi" w:cstheme="minorHAnsi"/>
          <w:w w:val="85"/>
        </w:rPr>
        <w:t>τα</w:t>
      </w:r>
      <w:r w:rsidRPr="003311DC">
        <w:rPr>
          <w:rFonts w:asciiTheme="minorHAnsi" w:hAnsiTheme="minorHAnsi" w:cstheme="minorHAnsi"/>
          <w:spacing w:val="-25"/>
          <w:w w:val="85"/>
        </w:rPr>
        <w:t xml:space="preserve"> </w:t>
      </w:r>
      <w:r w:rsidRPr="003311DC">
        <w:rPr>
          <w:rFonts w:asciiTheme="minorHAnsi" w:hAnsiTheme="minorHAnsi" w:cstheme="minorHAnsi"/>
          <w:w w:val="85"/>
        </w:rPr>
        <w:t>συνοδεύει</w:t>
      </w:r>
      <w:r w:rsidRPr="003311DC">
        <w:rPr>
          <w:rFonts w:asciiTheme="minorHAnsi" w:hAnsiTheme="minorHAnsi" w:cstheme="minorHAnsi"/>
          <w:spacing w:val="-26"/>
          <w:w w:val="85"/>
        </w:rPr>
        <w:t xml:space="preserve"> </w:t>
      </w:r>
      <w:r w:rsidRPr="003311DC">
        <w:rPr>
          <w:rFonts w:asciiTheme="minorHAnsi" w:hAnsiTheme="minorHAnsi" w:cstheme="minorHAnsi"/>
          <w:w w:val="85"/>
        </w:rPr>
        <w:t>δεν</w:t>
      </w:r>
      <w:r w:rsidRPr="003311DC">
        <w:rPr>
          <w:rFonts w:asciiTheme="minorHAnsi" w:hAnsiTheme="minorHAnsi" w:cstheme="minorHAnsi"/>
          <w:spacing w:val="-26"/>
          <w:w w:val="85"/>
        </w:rPr>
        <w:t xml:space="preserve"> </w:t>
      </w:r>
      <w:r w:rsidRPr="003311DC">
        <w:rPr>
          <w:rFonts w:asciiTheme="minorHAnsi" w:hAnsiTheme="minorHAnsi" w:cstheme="minorHAnsi"/>
          <w:w w:val="85"/>
        </w:rPr>
        <w:t>είναι</w:t>
      </w:r>
      <w:r w:rsidRPr="003311DC">
        <w:rPr>
          <w:rFonts w:asciiTheme="minorHAnsi" w:hAnsiTheme="minorHAnsi" w:cstheme="minorHAnsi"/>
          <w:spacing w:val="-25"/>
          <w:w w:val="85"/>
        </w:rPr>
        <w:t xml:space="preserve"> </w:t>
      </w:r>
      <w:r w:rsidRPr="003311DC">
        <w:rPr>
          <w:rFonts w:asciiTheme="minorHAnsi" w:hAnsiTheme="minorHAnsi" w:cstheme="minorHAnsi"/>
          <w:w w:val="85"/>
        </w:rPr>
        <w:t xml:space="preserve">ηλεκτρονικά </w:t>
      </w:r>
      <w:r w:rsidRPr="003311DC">
        <w:rPr>
          <w:rFonts w:asciiTheme="minorHAnsi" w:hAnsiTheme="minorHAnsi" w:cstheme="minorHAnsi"/>
          <w:w w:val="95"/>
        </w:rPr>
        <w:t>υπογεγραμμένο, δεν</w:t>
      </w:r>
      <w:r w:rsidRPr="003311DC">
        <w:rPr>
          <w:rFonts w:asciiTheme="minorHAnsi" w:hAnsiTheme="minorHAnsi" w:cstheme="minorHAnsi"/>
          <w:spacing w:val="-38"/>
          <w:w w:val="95"/>
        </w:rPr>
        <w:t xml:space="preserve"> </w:t>
      </w:r>
      <w:r w:rsidRPr="003311DC">
        <w:rPr>
          <w:rFonts w:asciiTheme="minorHAnsi" w:hAnsiTheme="minorHAnsi" w:cstheme="minorHAnsi"/>
          <w:w w:val="95"/>
        </w:rPr>
        <w:t>εξετάζονται.</w:t>
      </w:r>
    </w:p>
    <w:p w:rsidR="00981E97" w:rsidRPr="003311DC" w:rsidRDefault="00F93013">
      <w:pPr>
        <w:pStyle w:val="a3"/>
        <w:spacing w:before="158" w:line="292" w:lineRule="auto"/>
        <w:ind w:left="313" w:right="3160"/>
        <w:jc w:val="both"/>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20"/>
          <w:w w:val="85"/>
        </w:rPr>
        <w:t xml:space="preserve"> </w:t>
      </w:r>
      <w:r w:rsidRPr="003311DC">
        <w:rPr>
          <w:rFonts w:asciiTheme="minorHAnsi" w:hAnsiTheme="minorHAnsi" w:cstheme="minorHAnsi"/>
          <w:w w:val="85"/>
        </w:rPr>
        <w:t>αναθέτουσα</w:t>
      </w:r>
      <w:r w:rsidRPr="003311DC">
        <w:rPr>
          <w:rFonts w:asciiTheme="minorHAnsi" w:hAnsiTheme="minorHAnsi" w:cstheme="minorHAnsi"/>
          <w:spacing w:val="-21"/>
          <w:w w:val="85"/>
        </w:rPr>
        <w:t xml:space="preserve"> </w:t>
      </w:r>
      <w:r w:rsidRPr="003311DC">
        <w:rPr>
          <w:rFonts w:asciiTheme="minorHAnsi" w:hAnsiTheme="minorHAnsi" w:cstheme="minorHAnsi"/>
          <w:w w:val="85"/>
        </w:rPr>
        <w:t>αρχή</w:t>
      </w:r>
      <w:r w:rsidRPr="003311DC">
        <w:rPr>
          <w:rFonts w:asciiTheme="minorHAnsi" w:hAnsiTheme="minorHAnsi" w:cstheme="minorHAnsi"/>
          <w:spacing w:val="-19"/>
          <w:w w:val="85"/>
        </w:rPr>
        <w:t xml:space="preserve"> </w:t>
      </w:r>
      <w:r w:rsidRPr="003311DC">
        <w:rPr>
          <w:rFonts w:asciiTheme="minorHAnsi" w:hAnsiTheme="minorHAnsi" w:cstheme="minorHAnsi"/>
          <w:w w:val="85"/>
        </w:rPr>
        <w:t>μπορεί</w:t>
      </w:r>
      <w:r w:rsidRPr="003311DC">
        <w:rPr>
          <w:rFonts w:asciiTheme="minorHAnsi" w:hAnsiTheme="minorHAnsi" w:cstheme="minorHAnsi"/>
          <w:spacing w:val="-19"/>
          <w:w w:val="85"/>
        </w:rPr>
        <w:t xml:space="preserve"> </w:t>
      </w:r>
      <w:r w:rsidRPr="003311DC">
        <w:rPr>
          <w:rFonts w:asciiTheme="minorHAnsi" w:hAnsiTheme="minorHAnsi" w:cstheme="minorHAnsi"/>
          <w:w w:val="85"/>
        </w:rPr>
        <w:t>να</w:t>
      </w:r>
      <w:r w:rsidRPr="003311DC">
        <w:rPr>
          <w:rFonts w:asciiTheme="minorHAnsi" w:hAnsiTheme="minorHAnsi" w:cstheme="minorHAnsi"/>
          <w:spacing w:val="-21"/>
          <w:w w:val="85"/>
        </w:rPr>
        <w:t xml:space="preserve"> </w:t>
      </w:r>
      <w:r w:rsidRPr="003311DC">
        <w:rPr>
          <w:rFonts w:asciiTheme="minorHAnsi" w:hAnsiTheme="minorHAnsi" w:cstheme="minorHAnsi"/>
          <w:w w:val="85"/>
        </w:rPr>
        <w:t>παρατείνει</w:t>
      </w:r>
      <w:r w:rsidRPr="003311DC">
        <w:rPr>
          <w:rFonts w:asciiTheme="minorHAnsi" w:hAnsiTheme="minorHAnsi" w:cstheme="minorHAnsi"/>
          <w:spacing w:val="-19"/>
          <w:w w:val="85"/>
        </w:rPr>
        <w:t xml:space="preserve"> </w:t>
      </w:r>
      <w:r w:rsidRPr="003311DC">
        <w:rPr>
          <w:rFonts w:asciiTheme="minorHAnsi" w:hAnsiTheme="minorHAnsi" w:cstheme="minorHAnsi"/>
          <w:w w:val="85"/>
        </w:rPr>
        <w:t>την</w:t>
      </w:r>
      <w:r w:rsidRPr="003311DC">
        <w:rPr>
          <w:rFonts w:asciiTheme="minorHAnsi" w:hAnsiTheme="minorHAnsi" w:cstheme="minorHAnsi"/>
          <w:spacing w:val="-20"/>
          <w:w w:val="85"/>
        </w:rPr>
        <w:t xml:space="preserve"> </w:t>
      </w:r>
      <w:r w:rsidRPr="003311DC">
        <w:rPr>
          <w:rFonts w:asciiTheme="minorHAnsi" w:hAnsiTheme="minorHAnsi" w:cstheme="minorHAnsi"/>
          <w:w w:val="85"/>
        </w:rPr>
        <w:t>προθεσμία</w:t>
      </w:r>
      <w:r w:rsidRPr="003311DC">
        <w:rPr>
          <w:rFonts w:asciiTheme="minorHAnsi" w:hAnsiTheme="minorHAnsi" w:cstheme="minorHAnsi"/>
          <w:spacing w:val="-20"/>
          <w:w w:val="85"/>
        </w:rPr>
        <w:t xml:space="preserve"> </w:t>
      </w:r>
      <w:r w:rsidRPr="003311DC">
        <w:rPr>
          <w:rFonts w:asciiTheme="minorHAnsi" w:hAnsiTheme="minorHAnsi" w:cstheme="minorHAnsi"/>
          <w:w w:val="85"/>
        </w:rPr>
        <w:t>παραλαβής</w:t>
      </w:r>
      <w:r w:rsidRPr="003311DC">
        <w:rPr>
          <w:rFonts w:asciiTheme="minorHAnsi" w:hAnsiTheme="minorHAnsi" w:cstheme="minorHAnsi"/>
          <w:spacing w:val="-19"/>
          <w:w w:val="85"/>
        </w:rPr>
        <w:t xml:space="preserve"> </w:t>
      </w:r>
      <w:r w:rsidRPr="003311DC">
        <w:rPr>
          <w:rFonts w:asciiTheme="minorHAnsi" w:hAnsiTheme="minorHAnsi" w:cstheme="minorHAnsi"/>
          <w:w w:val="85"/>
        </w:rPr>
        <w:t>των</w:t>
      </w:r>
      <w:r w:rsidRPr="003311DC">
        <w:rPr>
          <w:rFonts w:asciiTheme="minorHAnsi" w:hAnsiTheme="minorHAnsi" w:cstheme="minorHAnsi"/>
          <w:spacing w:val="-20"/>
          <w:w w:val="85"/>
        </w:rPr>
        <w:t xml:space="preserve"> </w:t>
      </w:r>
      <w:r w:rsidRPr="003311DC">
        <w:rPr>
          <w:rFonts w:asciiTheme="minorHAnsi" w:hAnsiTheme="minorHAnsi" w:cstheme="minorHAnsi"/>
          <w:w w:val="85"/>
        </w:rPr>
        <w:t>προσφορών,</w:t>
      </w:r>
      <w:r w:rsidRPr="003311DC">
        <w:rPr>
          <w:rFonts w:asciiTheme="minorHAnsi" w:hAnsiTheme="minorHAnsi" w:cstheme="minorHAnsi"/>
          <w:spacing w:val="-21"/>
          <w:w w:val="85"/>
        </w:rPr>
        <w:t xml:space="preserve"> </w:t>
      </w:r>
      <w:r w:rsidRPr="003311DC">
        <w:rPr>
          <w:rFonts w:asciiTheme="minorHAnsi" w:hAnsiTheme="minorHAnsi" w:cstheme="minorHAnsi"/>
          <w:w w:val="85"/>
        </w:rPr>
        <w:t>ούτως</w:t>
      </w:r>
      <w:r w:rsidRPr="003311DC">
        <w:rPr>
          <w:rFonts w:asciiTheme="minorHAnsi" w:hAnsiTheme="minorHAnsi" w:cstheme="minorHAnsi"/>
          <w:spacing w:val="-20"/>
          <w:w w:val="85"/>
        </w:rPr>
        <w:t xml:space="preserve"> </w:t>
      </w:r>
      <w:r w:rsidRPr="003311DC">
        <w:rPr>
          <w:rFonts w:asciiTheme="minorHAnsi" w:hAnsiTheme="minorHAnsi" w:cstheme="minorHAnsi"/>
          <w:w w:val="85"/>
        </w:rPr>
        <w:t>ώστε</w:t>
      </w:r>
      <w:r w:rsidRPr="003311DC">
        <w:rPr>
          <w:rFonts w:asciiTheme="minorHAnsi" w:hAnsiTheme="minorHAnsi" w:cstheme="minorHAnsi"/>
          <w:spacing w:val="-19"/>
          <w:w w:val="85"/>
        </w:rPr>
        <w:t xml:space="preserve"> </w:t>
      </w:r>
      <w:r w:rsidRPr="003311DC">
        <w:rPr>
          <w:rFonts w:asciiTheme="minorHAnsi" w:hAnsiTheme="minorHAnsi" w:cstheme="minorHAnsi"/>
          <w:w w:val="85"/>
        </w:rPr>
        <w:t>όλοι οι</w:t>
      </w:r>
      <w:r w:rsidRPr="003311DC">
        <w:rPr>
          <w:rFonts w:asciiTheme="minorHAnsi" w:hAnsiTheme="minorHAnsi" w:cstheme="minorHAnsi"/>
          <w:spacing w:val="-18"/>
          <w:w w:val="85"/>
        </w:rPr>
        <w:t xml:space="preserve"> </w:t>
      </w:r>
      <w:r w:rsidRPr="003311DC">
        <w:rPr>
          <w:rFonts w:asciiTheme="minorHAnsi" w:hAnsiTheme="minorHAnsi" w:cstheme="minorHAnsi"/>
          <w:w w:val="85"/>
        </w:rPr>
        <w:t>ενδιαφερόμενοι</w:t>
      </w:r>
      <w:r w:rsidRPr="003311DC">
        <w:rPr>
          <w:rFonts w:asciiTheme="minorHAnsi" w:hAnsiTheme="minorHAnsi" w:cstheme="minorHAnsi"/>
          <w:spacing w:val="-16"/>
          <w:w w:val="85"/>
        </w:rPr>
        <w:t xml:space="preserve"> </w:t>
      </w:r>
      <w:r w:rsidRPr="003311DC">
        <w:rPr>
          <w:rFonts w:asciiTheme="minorHAnsi" w:hAnsiTheme="minorHAnsi" w:cstheme="minorHAnsi"/>
          <w:w w:val="85"/>
        </w:rPr>
        <w:t>οικονομικοί</w:t>
      </w:r>
      <w:r w:rsidRPr="003311DC">
        <w:rPr>
          <w:rFonts w:asciiTheme="minorHAnsi" w:hAnsiTheme="minorHAnsi" w:cstheme="minorHAnsi"/>
          <w:spacing w:val="-18"/>
          <w:w w:val="85"/>
        </w:rPr>
        <w:t xml:space="preserve"> </w:t>
      </w:r>
      <w:r w:rsidRPr="003311DC">
        <w:rPr>
          <w:rFonts w:asciiTheme="minorHAnsi" w:hAnsiTheme="minorHAnsi" w:cstheme="minorHAnsi"/>
          <w:w w:val="85"/>
        </w:rPr>
        <w:t>φορείς</w:t>
      </w:r>
      <w:r w:rsidRPr="003311DC">
        <w:rPr>
          <w:rFonts w:asciiTheme="minorHAnsi" w:hAnsiTheme="minorHAnsi" w:cstheme="minorHAnsi"/>
          <w:spacing w:val="-17"/>
          <w:w w:val="85"/>
        </w:rPr>
        <w:t xml:space="preserve"> </w:t>
      </w:r>
      <w:r w:rsidRPr="003311DC">
        <w:rPr>
          <w:rFonts w:asciiTheme="minorHAnsi" w:hAnsiTheme="minorHAnsi" w:cstheme="minorHAnsi"/>
          <w:w w:val="85"/>
        </w:rPr>
        <w:t>να</w:t>
      </w:r>
      <w:r w:rsidRPr="003311DC">
        <w:rPr>
          <w:rFonts w:asciiTheme="minorHAnsi" w:hAnsiTheme="minorHAnsi" w:cstheme="minorHAnsi"/>
          <w:spacing w:val="-16"/>
          <w:w w:val="85"/>
        </w:rPr>
        <w:t xml:space="preserve"> </w:t>
      </w:r>
      <w:r w:rsidRPr="003311DC">
        <w:rPr>
          <w:rFonts w:asciiTheme="minorHAnsi" w:hAnsiTheme="minorHAnsi" w:cstheme="minorHAnsi"/>
          <w:w w:val="85"/>
        </w:rPr>
        <w:t>μπορούν</w:t>
      </w:r>
      <w:r w:rsidRPr="003311DC">
        <w:rPr>
          <w:rFonts w:asciiTheme="minorHAnsi" w:hAnsiTheme="minorHAnsi" w:cstheme="minorHAnsi"/>
          <w:spacing w:val="-15"/>
          <w:w w:val="85"/>
        </w:rPr>
        <w:t xml:space="preserve"> </w:t>
      </w:r>
      <w:r w:rsidRPr="003311DC">
        <w:rPr>
          <w:rFonts w:asciiTheme="minorHAnsi" w:hAnsiTheme="minorHAnsi" w:cstheme="minorHAnsi"/>
          <w:w w:val="85"/>
        </w:rPr>
        <w:t>να</w:t>
      </w:r>
      <w:r w:rsidRPr="003311DC">
        <w:rPr>
          <w:rFonts w:asciiTheme="minorHAnsi" w:hAnsiTheme="minorHAnsi" w:cstheme="minorHAnsi"/>
          <w:spacing w:val="-16"/>
          <w:w w:val="85"/>
        </w:rPr>
        <w:t xml:space="preserve"> </w:t>
      </w:r>
      <w:r w:rsidRPr="003311DC">
        <w:rPr>
          <w:rFonts w:asciiTheme="minorHAnsi" w:hAnsiTheme="minorHAnsi" w:cstheme="minorHAnsi"/>
          <w:w w:val="85"/>
        </w:rPr>
        <w:t>λάβουν</w:t>
      </w:r>
      <w:r w:rsidRPr="003311DC">
        <w:rPr>
          <w:rFonts w:asciiTheme="minorHAnsi" w:hAnsiTheme="minorHAnsi" w:cstheme="minorHAnsi"/>
          <w:spacing w:val="-16"/>
          <w:w w:val="85"/>
        </w:rPr>
        <w:t xml:space="preserve"> </w:t>
      </w:r>
      <w:r w:rsidRPr="003311DC">
        <w:rPr>
          <w:rFonts w:asciiTheme="minorHAnsi" w:hAnsiTheme="minorHAnsi" w:cstheme="minorHAnsi"/>
          <w:w w:val="85"/>
        </w:rPr>
        <w:t>γνώση</w:t>
      </w:r>
      <w:r w:rsidRPr="003311DC">
        <w:rPr>
          <w:rFonts w:asciiTheme="minorHAnsi" w:hAnsiTheme="minorHAnsi" w:cstheme="minorHAnsi"/>
          <w:spacing w:val="-16"/>
          <w:w w:val="85"/>
        </w:rPr>
        <w:t xml:space="preserve"> </w:t>
      </w:r>
      <w:r w:rsidRPr="003311DC">
        <w:rPr>
          <w:rFonts w:asciiTheme="minorHAnsi" w:hAnsiTheme="minorHAnsi" w:cstheme="minorHAnsi"/>
          <w:w w:val="85"/>
        </w:rPr>
        <w:t>όλων</w:t>
      </w:r>
      <w:r w:rsidRPr="003311DC">
        <w:rPr>
          <w:rFonts w:asciiTheme="minorHAnsi" w:hAnsiTheme="minorHAnsi" w:cstheme="minorHAnsi"/>
          <w:spacing w:val="-16"/>
          <w:w w:val="85"/>
        </w:rPr>
        <w:t xml:space="preserve"> </w:t>
      </w:r>
      <w:r w:rsidRPr="003311DC">
        <w:rPr>
          <w:rFonts w:asciiTheme="minorHAnsi" w:hAnsiTheme="minorHAnsi" w:cstheme="minorHAnsi"/>
          <w:w w:val="85"/>
        </w:rPr>
        <w:t>των</w:t>
      </w:r>
      <w:r w:rsidRPr="003311DC">
        <w:rPr>
          <w:rFonts w:asciiTheme="minorHAnsi" w:hAnsiTheme="minorHAnsi" w:cstheme="minorHAnsi"/>
          <w:spacing w:val="-17"/>
          <w:w w:val="85"/>
        </w:rPr>
        <w:t xml:space="preserve"> </w:t>
      </w:r>
      <w:r w:rsidRPr="003311DC">
        <w:rPr>
          <w:rFonts w:asciiTheme="minorHAnsi" w:hAnsiTheme="minorHAnsi" w:cstheme="minorHAnsi"/>
          <w:w w:val="85"/>
        </w:rPr>
        <w:t>αναγκαίων</w:t>
      </w:r>
      <w:r w:rsidRPr="003311DC">
        <w:rPr>
          <w:rFonts w:asciiTheme="minorHAnsi" w:hAnsiTheme="minorHAnsi" w:cstheme="minorHAnsi"/>
          <w:spacing w:val="-18"/>
          <w:w w:val="85"/>
        </w:rPr>
        <w:t xml:space="preserve"> </w:t>
      </w:r>
      <w:r w:rsidRPr="003311DC">
        <w:rPr>
          <w:rFonts w:asciiTheme="minorHAnsi" w:hAnsiTheme="minorHAnsi" w:cstheme="minorHAnsi"/>
          <w:w w:val="85"/>
        </w:rPr>
        <w:t xml:space="preserve">πληροφοριών </w:t>
      </w:r>
      <w:r w:rsidRPr="003311DC">
        <w:rPr>
          <w:rFonts w:asciiTheme="minorHAnsi" w:hAnsiTheme="minorHAnsi" w:cstheme="minorHAnsi"/>
          <w:w w:val="95"/>
        </w:rPr>
        <w:t>για</w:t>
      </w:r>
      <w:r w:rsidRPr="003311DC">
        <w:rPr>
          <w:rFonts w:asciiTheme="minorHAnsi" w:hAnsiTheme="minorHAnsi" w:cstheme="minorHAnsi"/>
          <w:spacing w:val="-24"/>
          <w:w w:val="95"/>
        </w:rPr>
        <w:t xml:space="preserve"> </w:t>
      </w:r>
      <w:r w:rsidRPr="003311DC">
        <w:rPr>
          <w:rFonts w:asciiTheme="minorHAnsi" w:hAnsiTheme="minorHAnsi" w:cstheme="minorHAnsi"/>
          <w:w w:val="95"/>
        </w:rPr>
        <w:t>την</w:t>
      </w:r>
      <w:r w:rsidRPr="003311DC">
        <w:rPr>
          <w:rFonts w:asciiTheme="minorHAnsi" w:hAnsiTheme="minorHAnsi" w:cstheme="minorHAnsi"/>
          <w:spacing w:val="-27"/>
          <w:w w:val="95"/>
        </w:rPr>
        <w:t xml:space="preserve"> </w:t>
      </w:r>
      <w:r w:rsidRPr="003311DC">
        <w:rPr>
          <w:rFonts w:asciiTheme="minorHAnsi" w:hAnsiTheme="minorHAnsi" w:cstheme="minorHAnsi"/>
          <w:w w:val="95"/>
        </w:rPr>
        <w:t>κατάρτιση</w:t>
      </w:r>
      <w:r w:rsidRPr="003311DC">
        <w:rPr>
          <w:rFonts w:asciiTheme="minorHAnsi" w:hAnsiTheme="minorHAnsi" w:cstheme="minorHAnsi"/>
          <w:spacing w:val="-23"/>
          <w:w w:val="95"/>
        </w:rPr>
        <w:t xml:space="preserve"> </w:t>
      </w:r>
      <w:r w:rsidRPr="003311DC">
        <w:rPr>
          <w:rFonts w:asciiTheme="minorHAnsi" w:hAnsiTheme="minorHAnsi" w:cstheme="minorHAnsi"/>
          <w:w w:val="95"/>
        </w:rPr>
        <w:t>των</w:t>
      </w:r>
      <w:r w:rsidRPr="003311DC">
        <w:rPr>
          <w:rFonts w:asciiTheme="minorHAnsi" w:hAnsiTheme="minorHAnsi" w:cstheme="minorHAnsi"/>
          <w:spacing w:val="-26"/>
          <w:w w:val="95"/>
        </w:rPr>
        <w:t xml:space="preserve"> </w:t>
      </w:r>
      <w:r w:rsidRPr="003311DC">
        <w:rPr>
          <w:rFonts w:asciiTheme="minorHAnsi" w:hAnsiTheme="minorHAnsi" w:cstheme="minorHAnsi"/>
          <w:w w:val="95"/>
        </w:rPr>
        <w:t>προσφορών</w:t>
      </w:r>
      <w:r w:rsidRPr="003311DC">
        <w:rPr>
          <w:rFonts w:asciiTheme="minorHAnsi" w:hAnsiTheme="minorHAnsi" w:cstheme="minorHAnsi"/>
          <w:spacing w:val="-23"/>
          <w:w w:val="95"/>
        </w:rPr>
        <w:t xml:space="preserve"> </w:t>
      </w:r>
      <w:r w:rsidRPr="003311DC">
        <w:rPr>
          <w:rFonts w:asciiTheme="minorHAnsi" w:hAnsiTheme="minorHAnsi" w:cstheme="minorHAnsi"/>
          <w:w w:val="95"/>
        </w:rPr>
        <w:t>στις</w:t>
      </w:r>
      <w:r w:rsidRPr="003311DC">
        <w:rPr>
          <w:rFonts w:asciiTheme="minorHAnsi" w:hAnsiTheme="minorHAnsi" w:cstheme="minorHAnsi"/>
          <w:spacing w:val="-24"/>
          <w:w w:val="95"/>
        </w:rPr>
        <w:t xml:space="preserve"> </w:t>
      </w:r>
      <w:r w:rsidRPr="003311DC">
        <w:rPr>
          <w:rFonts w:asciiTheme="minorHAnsi" w:hAnsiTheme="minorHAnsi" w:cstheme="minorHAnsi"/>
          <w:w w:val="95"/>
        </w:rPr>
        <w:t>ακόλουθες</w:t>
      </w:r>
      <w:r w:rsidRPr="003311DC">
        <w:rPr>
          <w:rFonts w:asciiTheme="minorHAnsi" w:hAnsiTheme="minorHAnsi" w:cstheme="minorHAnsi"/>
          <w:spacing w:val="-25"/>
          <w:w w:val="95"/>
        </w:rPr>
        <w:t xml:space="preserve"> </w:t>
      </w:r>
      <w:r w:rsidRPr="003311DC">
        <w:rPr>
          <w:rFonts w:asciiTheme="minorHAnsi" w:hAnsiTheme="minorHAnsi" w:cstheme="minorHAnsi"/>
          <w:w w:val="95"/>
        </w:rPr>
        <w:t>περιπτώσεις</w:t>
      </w:r>
      <w:r w:rsidRPr="003311DC">
        <w:rPr>
          <w:rFonts w:asciiTheme="minorHAnsi" w:hAnsiTheme="minorHAnsi" w:cstheme="minorHAnsi"/>
          <w:w w:val="95"/>
          <w:vertAlign w:val="superscript"/>
        </w:rPr>
        <w:t>27</w:t>
      </w:r>
      <w:r w:rsidRPr="003311DC">
        <w:rPr>
          <w:rFonts w:asciiTheme="minorHAnsi" w:hAnsiTheme="minorHAnsi" w:cstheme="minorHAnsi"/>
          <w:w w:val="95"/>
        </w:rPr>
        <w:t>:</w:t>
      </w:r>
    </w:p>
    <w:p w:rsidR="00981E97" w:rsidRPr="003311DC" w:rsidRDefault="00F93013">
      <w:pPr>
        <w:pStyle w:val="a3"/>
        <w:spacing w:before="163" w:line="292" w:lineRule="auto"/>
        <w:ind w:left="313" w:right="3091"/>
        <w:rPr>
          <w:rFonts w:asciiTheme="minorHAnsi" w:hAnsiTheme="minorHAnsi" w:cstheme="minorHAnsi"/>
        </w:rPr>
      </w:pPr>
      <w:r w:rsidRPr="003311DC">
        <w:rPr>
          <w:rFonts w:asciiTheme="minorHAnsi" w:hAnsiTheme="minorHAnsi" w:cstheme="minorHAnsi"/>
          <w:w w:val="85"/>
        </w:rPr>
        <w:t>α)</w:t>
      </w:r>
      <w:r w:rsidRPr="003311DC">
        <w:rPr>
          <w:rFonts w:asciiTheme="minorHAnsi" w:hAnsiTheme="minorHAnsi" w:cstheme="minorHAnsi"/>
          <w:spacing w:val="-20"/>
          <w:w w:val="85"/>
        </w:rPr>
        <w:t xml:space="preserve"> </w:t>
      </w:r>
      <w:r w:rsidRPr="003311DC">
        <w:rPr>
          <w:rFonts w:asciiTheme="minorHAnsi" w:hAnsiTheme="minorHAnsi" w:cstheme="minorHAnsi"/>
          <w:w w:val="85"/>
        </w:rPr>
        <w:t>Όταν,</w:t>
      </w:r>
      <w:r w:rsidRPr="003311DC">
        <w:rPr>
          <w:rFonts w:asciiTheme="minorHAnsi" w:hAnsiTheme="minorHAnsi" w:cstheme="minorHAnsi"/>
          <w:spacing w:val="-18"/>
          <w:w w:val="85"/>
        </w:rPr>
        <w:t xml:space="preserve"> </w:t>
      </w:r>
      <w:r w:rsidRPr="003311DC">
        <w:rPr>
          <w:rFonts w:asciiTheme="minorHAnsi" w:hAnsiTheme="minorHAnsi" w:cstheme="minorHAnsi"/>
          <w:w w:val="85"/>
        </w:rPr>
        <w:t>για</w:t>
      </w:r>
      <w:r w:rsidRPr="003311DC">
        <w:rPr>
          <w:rFonts w:asciiTheme="minorHAnsi" w:hAnsiTheme="minorHAnsi" w:cstheme="minorHAnsi"/>
          <w:spacing w:val="-21"/>
          <w:w w:val="85"/>
        </w:rPr>
        <w:t xml:space="preserve"> </w:t>
      </w:r>
      <w:r w:rsidRPr="003311DC">
        <w:rPr>
          <w:rFonts w:asciiTheme="minorHAnsi" w:hAnsiTheme="minorHAnsi" w:cstheme="minorHAnsi"/>
          <w:w w:val="85"/>
        </w:rPr>
        <w:t>οποιονδήποτε</w:t>
      </w:r>
      <w:r w:rsidRPr="003311DC">
        <w:rPr>
          <w:rFonts w:asciiTheme="minorHAnsi" w:hAnsiTheme="minorHAnsi" w:cstheme="minorHAnsi"/>
          <w:spacing w:val="-19"/>
          <w:w w:val="85"/>
        </w:rPr>
        <w:t xml:space="preserve"> </w:t>
      </w:r>
      <w:r w:rsidRPr="003311DC">
        <w:rPr>
          <w:rFonts w:asciiTheme="minorHAnsi" w:hAnsiTheme="minorHAnsi" w:cstheme="minorHAnsi"/>
          <w:w w:val="85"/>
        </w:rPr>
        <w:t>λόγο,</w:t>
      </w:r>
      <w:r w:rsidRPr="003311DC">
        <w:rPr>
          <w:rFonts w:asciiTheme="minorHAnsi" w:hAnsiTheme="minorHAnsi" w:cstheme="minorHAnsi"/>
          <w:spacing w:val="-20"/>
          <w:w w:val="85"/>
        </w:rPr>
        <w:t xml:space="preserve"> </w:t>
      </w:r>
      <w:r w:rsidRPr="003311DC">
        <w:rPr>
          <w:rFonts w:asciiTheme="minorHAnsi" w:hAnsiTheme="minorHAnsi" w:cstheme="minorHAnsi"/>
          <w:w w:val="85"/>
        </w:rPr>
        <w:t>πρόσθετες</w:t>
      </w:r>
      <w:r w:rsidRPr="003311DC">
        <w:rPr>
          <w:rFonts w:asciiTheme="minorHAnsi" w:hAnsiTheme="minorHAnsi" w:cstheme="minorHAnsi"/>
          <w:spacing w:val="-18"/>
          <w:w w:val="85"/>
        </w:rPr>
        <w:t xml:space="preserve"> </w:t>
      </w:r>
      <w:r w:rsidRPr="003311DC">
        <w:rPr>
          <w:rFonts w:asciiTheme="minorHAnsi" w:hAnsiTheme="minorHAnsi" w:cstheme="minorHAnsi"/>
          <w:w w:val="85"/>
        </w:rPr>
        <w:t>πληροφορίες,</w:t>
      </w:r>
      <w:r w:rsidRPr="003311DC">
        <w:rPr>
          <w:rFonts w:asciiTheme="minorHAnsi" w:hAnsiTheme="minorHAnsi" w:cstheme="minorHAnsi"/>
          <w:spacing w:val="-19"/>
          <w:w w:val="85"/>
        </w:rPr>
        <w:t xml:space="preserve"> </w:t>
      </w:r>
      <w:r w:rsidRPr="003311DC">
        <w:rPr>
          <w:rFonts w:asciiTheme="minorHAnsi" w:hAnsiTheme="minorHAnsi" w:cstheme="minorHAnsi"/>
          <w:w w:val="85"/>
        </w:rPr>
        <w:t>αν</w:t>
      </w:r>
      <w:r w:rsidRPr="003311DC">
        <w:rPr>
          <w:rFonts w:asciiTheme="minorHAnsi" w:hAnsiTheme="minorHAnsi" w:cstheme="minorHAnsi"/>
          <w:spacing w:val="-20"/>
          <w:w w:val="85"/>
        </w:rPr>
        <w:t xml:space="preserve"> </w:t>
      </w:r>
      <w:r w:rsidRPr="003311DC">
        <w:rPr>
          <w:rFonts w:asciiTheme="minorHAnsi" w:hAnsiTheme="minorHAnsi" w:cstheme="minorHAnsi"/>
          <w:w w:val="85"/>
        </w:rPr>
        <w:t>και</w:t>
      </w:r>
      <w:r w:rsidRPr="003311DC">
        <w:rPr>
          <w:rFonts w:asciiTheme="minorHAnsi" w:hAnsiTheme="minorHAnsi" w:cstheme="minorHAnsi"/>
          <w:spacing w:val="-20"/>
          <w:w w:val="85"/>
        </w:rPr>
        <w:t xml:space="preserve"> </w:t>
      </w:r>
      <w:r w:rsidRPr="003311DC">
        <w:rPr>
          <w:rFonts w:asciiTheme="minorHAnsi" w:hAnsiTheme="minorHAnsi" w:cstheme="minorHAnsi"/>
          <w:w w:val="85"/>
        </w:rPr>
        <w:t>ζητήθηκαν</w:t>
      </w:r>
      <w:r w:rsidRPr="003311DC">
        <w:rPr>
          <w:rFonts w:asciiTheme="minorHAnsi" w:hAnsiTheme="minorHAnsi" w:cstheme="minorHAnsi"/>
          <w:spacing w:val="-20"/>
          <w:w w:val="85"/>
        </w:rPr>
        <w:t xml:space="preserve"> </w:t>
      </w:r>
      <w:r w:rsidRPr="003311DC">
        <w:rPr>
          <w:rFonts w:asciiTheme="minorHAnsi" w:hAnsiTheme="minorHAnsi" w:cstheme="minorHAnsi"/>
          <w:w w:val="85"/>
        </w:rPr>
        <w:t>από</w:t>
      </w:r>
      <w:r w:rsidRPr="003311DC">
        <w:rPr>
          <w:rFonts w:asciiTheme="minorHAnsi" w:hAnsiTheme="minorHAnsi" w:cstheme="minorHAnsi"/>
          <w:spacing w:val="-19"/>
          <w:w w:val="85"/>
        </w:rPr>
        <w:t xml:space="preserve"> </w:t>
      </w:r>
      <w:r w:rsidRPr="003311DC">
        <w:rPr>
          <w:rFonts w:asciiTheme="minorHAnsi" w:hAnsiTheme="minorHAnsi" w:cstheme="minorHAnsi"/>
          <w:w w:val="85"/>
        </w:rPr>
        <w:t>τον</w:t>
      </w:r>
      <w:r w:rsidRPr="003311DC">
        <w:rPr>
          <w:rFonts w:asciiTheme="minorHAnsi" w:hAnsiTheme="minorHAnsi" w:cstheme="minorHAnsi"/>
          <w:spacing w:val="-19"/>
          <w:w w:val="85"/>
        </w:rPr>
        <w:t xml:space="preserve"> </w:t>
      </w:r>
      <w:r w:rsidRPr="003311DC">
        <w:rPr>
          <w:rFonts w:asciiTheme="minorHAnsi" w:hAnsiTheme="minorHAnsi" w:cstheme="minorHAnsi"/>
          <w:w w:val="85"/>
        </w:rPr>
        <w:t>οικονομικό</w:t>
      </w:r>
      <w:r w:rsidRPr="003311DC">
        <w:rPr>
          <w:rFonts w:asciiTheme="minorHAnsi" w:hAnsiTheme="minorHAnsi" w:cstheme="minorHAnsi"/>
          <w:spacing w:val="-20"/>
          <w:w w:val="85"/>
        </w:rPr>
        <w:t xml:space="preserve"> </w:t>
      </w:r>
      <w:r w:rsidRPr="003311DC">
        <w:rPr>
          <w:rFonts w:asciiTheme="minorHAnsi" w:hAnsiTheme="minorHAnsi" w:cstheme="minorHAnsi"/>
          <w:w w:val="85"/>
        </w:rPr>
        <w:t>φορέα έγκαιρα</w:t>
      </w:r>
      <w:r w:rsidRPr="003311DC">
        <w:rPr>
          <w:rFonts w:asciiTheme="minorHAnsi" w:hAnsiTheme="minorHAnsi" w:cstheme="minorHAnsi"/>
          <w:spacing w:val="-24"/>
          <w:w w:val="85"/>
        </w:rPr>
        <w:t xml:space="preserve"> </w:t>
      </w:r>
      <w:r w:rsidRPr="003311DC">
        <w:rPr>
          <w:rFonts w:asciiTheme="minorHAnsi" w:hAnsiTheme="minorHAnsi" w:cstheme="minorHAnsi"/>
          <w:w w:val="85"/>
        </w:rPr>
        <w:t>δεν</w:t>
      </w:r>
      <w:r w:rsidRPr="003311DC">
        <w:rPr>
          <w:rFonts w:asciiTheme="minorHAnsi" w:hAnsiTheme="minorHAnsi" w:cstheme="minorHAnsi"/>
          <w:spacing w:val="-25"/>
          <w:w w:val="85"/>
        </w:rPr>
        <w:t xml:space="preserve"> </w:t>
      </w:r>
      <w:r w:rsidRPr="003311DC">
        <w:rPr>
          <w:rFonts w:asciiTheme="minorHAnsi" w:hAnsiTheme="minorHAnsi" w:cstheme="minorHAnsi"/>
          <w:w w:val="85"/>
        </w:rPr>
        <w:t>έχουν</w:t>
      </w:r>
      <w:r w:rsidRPr="003311DC">
        <w:rPr>
          <w:rFonts w:asciiTheme="minorHAnsi" w:hAnsiTheme="minorHAnsi" w:cstheme="minorHAnsi"/>
          <w:spacing w:val="-22"/>
          <w:w w:val="85"/>
        </w:rPr>
        <w:t xml:space="preserve"> </w:t>
      </w:r>
      <w:r w:rsidRPr="003311DC">
        <w:rPr>
          <w:rFonts w:asciiTheme="minorHAnsi" w:hAnsiTheme="minorHAnsi" w:cstheme="minorHAnsi"/>
          <w:w w:val="85"/>
        </w:rPr>
        <w:t>παρασχεθεί</w:t>
      </w:r>
      <w:r w:rsidRPr="003311DC">
        <w:rPr>
          <w:rFonts w:asciiTheme="minorHAnsi" w:hAnsiTheme="minorHAnsi" w:cstheme="minorHAnsi"/>
          <w:spacing w:val="-23"/>
          <w:w w:val="85"/>
        </w:rPr>
        <w:t xml:space="preserve"> </w:t>
      </w:r>
      <w:r w:rsidRPr="003311DC">
        <w:rPr>
          <w:rFonts w:asciiTheme="minorHAnsi" w:hAnsiTheme="minorHAnsi" w:cstheme="minorHAnsi"/>
          <w:w w:val="85"/>
        </w:rPr>
        <w:t>το</w:t>
      </w:r>
      <w:r w:rsidRPr="003311DC">
        <w:rPr>
          <w:rFonts w:asciiTheme="minorHAnsi" w:hAnsiTheme="minorHAnsi" w:cstheme="minorHAnsi"/>
          <w:spacing w:val="-23"/>
          <w:w w:val="85"/>
        </w:rPr>
        <w:t xml:space="preserve"> </w:t>
      </w:r>
      <w:r w:rsidRPr="003311DC">
        <w:rPr>
          <w:rFonts w:asciiTheme="minorHAnsi" w:hAnsiTheme="minorHAnsi" w:cstheme="minorHAnsi"/>
          <w:w w:val="85"/>
        </w:rPr>
        <w:t>αργότερο</w:t>
      </w:r>
      <w:r w:rsidRPr="003311DC">
        <w:rPr>
          <w:rFonts w:asciiTheme="minorHAnsi" w:hAnsiTheme="minorHAnsi" w:cstheme="minorHAnsi"/>
          <w:spacing w:val="-22"/>
          <w:w w:val="85"/>
        </w:rPr>
        <w:t xml:space="preserve"> </w:t>
      </w:r>
      <w:r w:rsidRPr="003311DC">
        <w:rPr>
          <w:rFonts w:asciiTheme="minorHAnsi" w:hAnsiTheme="minorHAnsi" w:cstheme="minorHAnsi"/>
          <w:w w:val="85"/>
        </w:rPr>
        <w:t>τέσσερις</w:t>
      </w:r>
      <w:r w:rsidRPr="003311DC">
        <w:rPr>
          <w:rFonts w:asciiTheme="minorHAnsi" w:hAnsiTheme="minorHAnsi" w:cstheme="minorHAnsi"/>
          <w:spacing w:val="-25"/>
          <w:w w:val="85"/>
        </w:rPr>
        <w:t xml:space="preserve"> </w:t>
      </w:r>
      <w:r w:rsidRPr="003311DC">
        <w:rPr>
          <w:rFonts w:asciiTheme="minorHAnsi" w:hAnsiTheme="minorHAnsi" w:cstheme="minorHAnsi"/>
          <w:w w:val="85"/>
        </w:rPr>
        <w:t>(4)</w:t>
      </w:r>
      <w:r w:rsidRPr="003311DC">
        <w:rPr>
          <w:rFonts w:asciiTheme="minorHAnsi" w:hAnsiTheme="minorHAnsi" w:cstheme="minorHAnsi"/>
          <w:spacing w:val="-24"/>
          <w:w w:val="85"/>
        </w:rPr>
        <w:t xml:space="preserve"> </w:t>
      </w:r>
      <w:r w:rsidRPr="003311DC">
        <w:rPr>
          <w:rFonts w:asciiTheme="minorHAnsi" w:hAnsiTheme="minorHAnsi" w:cstheme="minorHAnsi"/>
          <w:w w:val="85"/>
        </w:rPr>
        <w:t>ημέρες</w:t>
      </w:r>
      <w:r w:rsidRPr="003311DC">
        <w:rPr>
          <w:rFonts w:asciiTheme="minorHAnsi" w:hAnsiTheme="minorHAnsi" w:cstheme="minorHAnsi"/>
          <w:spacing w:val="-23"/>
          <w:w w:val="85"/>
        </w:rPr>
        <w:t xml:space="preserve"> </w:t>
      </w:r>
      <w:r w:rsidRPr="003311DC">
        <w:rPr>
          <w:rFonts w:asciiTheme="minorHAnsi" w:hAnsiTheme="minorHAnsi" w:cstheme="minorHAnsi"/>
          <w:w w:val="85"/>
        </w:rPr>
        <w:t>πριν</w:t>
      </w:r>
      <w:r w:rsidRPr="003311DC">
        <w:rPr>
          <w:rFonts w:asciiTheme="minorHAnsi" w:hAnsiTheme="minorHAnsi" w:cstheme="minorHAnsi"/>
          <w:spacing w:val="-23"/>
          <w:w w:val="85"/>
        </w:rPr>
        <w:t xml:space="preserve"> </w:t>
      </w:r>
      <w:r w:rsidRPr="003311DC">
        <w:rPr>
          <w:rFonts w:asciiTheme="minorHAnsi" w:hAnsiTheme="minorHAnsi" w:cstheme="minorHAnsi"/>
          <w:w w:val="85"/>
        </w:rPr>
        <w:t>από</w:t>
      </w:r>
      <w:r w:rsidRPr="003311DC">
        <w:rPr>
          <w:rFonts w:asciiTheme="minorHAnsi" w:hAnsiTheme="minorHAnsi" w:cstheme="minorHAnsi"/>
          <w:spacing w:val="-23"/>
          <w:w w:val="85"/>
        </w:rPr>
        <w:t xml:space="preserve"> </w:t>
      </w:r>
      <w:r w:rsidRPr="003311DC">
        <w:rPr>
          <w:rFonts w:asciiTheme="minorHAnsi" w:hAnsiTheme="minorHAnsi" w:cstheme="minorHAnsi"/>
          <w:w w:val="85"/>
        </w:rPr>
        <w:t>την</w:t>
      </w:r>
      <w:r w:rsidRPr="003311DC">
        <w:rPr>
          <w:rFonts w:asciiTheme="minorHAnsi" w:hAnsiTheme="minorHAnsi" w:cstheme="minorHAnsi"/>
          <w:spacing w:val="-24"/>
          <w:w w:val="85"/>
        </w:rPr>
        <w:t xml:space="preserve"> </w:t>
      </w:r>
      <w:r w:rsidRPr="003311DC">
        <w:rPr>
          <w:rFonts w:asciiTheme="minorHAnsi" w:hAnsiTheme="minorHAnsi" w:cstheme="minorHAnsi"/>
          <w:w w:val="85"/>
        </w:rPr>
        <w:t>προθεσμία</w:t>
      </w:r>
      <w:r w:rsidRPr="003311DC">
        <w:rPr>
          <w:rFonts w:asciiTheme="minorHAnsi" w:hAnsiTheme="minorHAnsi" w:cstheme="minorHAnsi"/>
          <w:spacing w:val="-24"/>
          <w:w w:val="85"/>
        </w:rPr>
        <w:t xml:space="preserve"> </w:t>
      </w:r>
      <w:r w:rsidRPr="003311DC">
        <w:rPr>
          <w:rFonts w:asciiTheme="minorHAnsi" w:hAnsiTheme="minorHAnsi" w:cstheme="minorHAnsi"/>
          <w:w w:val="85"/>
        </w:rPr>
        <w:t>που</w:t>
      </w:r>
      <w:r w:rsidRPr="003311DC">
        <w:rPr>
          <w:rFonts w:asciiTheme="minorHAnsi" w:hAnsiTheme="minorHAnsi" w:cstheme="minorHAnsi"/>
          <w:spacing w:val="-23"/>
          <w:w w:val="85"/>
        </w:rPr>
        <w:t xml:space="preserve"> </w:t>
      </w:r>
      <w:r w:rsidRPr="003311DC">
        <w:rPr>
          <w:rFonts w:asciiTheme="minorHAnsi" w:hAnsiTheme="minorHAnsi" w:cstheme="minorHAnsi"/>
          <w:w w:val="85"/>
        </w:rPr>
        <w:t>ορίζεται</w:t>
      </w:r>
      <w:r w:rsidRPr="003311DC">
        <w:rPr>
          <w:rFonts w:asciiTheme="minorHAnsi" w:hAnsiTheme="minorHAnsi" w:cstheme="minorHAnsi"/>
          <w:spacing w:val="-24"/>
          <w:w w:val="85"/>
        </w:rPr>
        <w:t xml:space="preserve"> </w:t>
      </w:r>
      <w:r w:rsidRPr="003311DC">
        <w:rPr>
          <w:rFonts w:asciiTheme="minorHAnsi" w:hAnsiTheme="minorHAnsi" w:cstheme="minorHAnsi"/>
          <w:w w:val="85"/>
        </w:rPr>
        <w:t xml:space="preserve">για </w:t>
      </w:r>
      <w:r w:rsidRPr="003311DC">
        <w:rPr>
          <w:rFonts w:asciiTheme="minorHAnsi" w:hAnsiTheme="minorHAnsi" w:cstheme="minorHAnsi"/>
          <w:w w:val="95"/>
        </w:rPr>
        <w:t>την</w:t>
      </w:r>
      <w:r w:rsidRPr="003311DC">
        <w:rPr>
          <w:rFonts w:asciiTheme="minorHAnsi" w:hAnsiTheme="minorHAnsi" w:cstheme="minorHAnsi"/>
          <w:spacing w:val="-17"/>
          <w:w w:val="95"/>
        </w:rPr>
        <w:t xml:space="preserve"> </w:t>
      </w:r>
      <w:r w:rsidRPr="003311DC">
        <w:rPr>
          <w:rFonts w:asciiTheme="minorHAnsi" w:hAnsiTheme="minorHAnsi" w:cstheme="minorHAnsi"/>
          <w:w w:val="95"/>
        </w:rPr>
        <w:t>παραλαβή</w:t>
      </w:r>
      <w:r w:rsidRPr="003311DC">
        <w:rPr>
          <w:rFonts w:asciiTheme="minorHAnsi" w:hAnsiTheme="minorHAnsi" w:cstheme="minorHAnsi"/>
          <w:spacing w:val="-15"/>
          <w:w w:val="95"/>
        </w:rPr>
        <w:t xml:space="preserve"> </w:t>
      </w:r>
      <w:r w:rsidRPr="003311DC">
        <w:rPr>
          <w:rFonts w:asciiTheme="minorHAnsi" w:hAnsiTheme="minorHAnsi" w:cstheme="minorHAnsi"/>
          <w:w w:val="95"/>
        </w:rPr>
        <w:t>των</w:t>
      </w:r>
      <w:r w:rsidRPr="003311DC">
        <w:rPr>
          <w:rFonts w:asciiTheme="minorHAnsi" w:hAnsiTheme="minorHAnsi" w:cstheme="minorHAnsi"/>
          <w:spacing w:val="-17"/>
          <w:w w:val="95"/>
        </w:rPr>
        <w:t xml:space="preserve"> </w:t>
      </w:r>
      <w:r w:rsidRPr="003311DC">
        <w:rPr>
          <w:rFonts w:asciiTheme="minorHAnsi" w:hAnsiTheme="minorHAnsi" w:cstheme="minorHAnsi"/>
          <w:w w:val="95"/>
        </w:rPr>
        <w:t>προσφορών.</w:t>
      </w:r>
    </w:p>
    <w:p w:rsidR="00981E97" w:rsidRPr="003311DC" w:rsidRDefault="00F93013">
      <w:pPr>
        <w:pStyle w:val="a3"/>
        <w:spacing w:before="162"/>
        <w:ind w:left="313"/>
        <w:rPr>
          <w:rFonts w:asciiTheme="minorHAnsi" w:hAnsiTheme="minorHAnsi" w:cstheme="minorHAnsi"/>
        </w:rPr>
      </w:pPr>
      <w:r w:rsidRPr="003311DC">
        <w:rPr>
          <w:rFonts w:asciiTheme="minorHAnsi" w:hAnsiTheme="minorHAnsi" w:cstheme="minorHAnsi"/>
          <w:w w:val="90"/>
        </w:rPr>
        <w:t>β) Όταν τα έγγραφα της σύμβασης υφίστανται σημαντικές αλλαγές.</w:t>
      </w:r>
    </w:p>
    <w:p w:rsidR="00981E97" w:rsidRPr="003311DC" w:rsidRDefault="00981E97">
      <w:pPr>
        <w:pStyle w:val="a3"/>
        <w:spacing w:before="9"/>
        <w:rPr>
          <w:rFonts w:asciiTheme="minorHAnsi" w:hAnsiTheme="minorHAnsi" w:cstheme="minorHAnsi"/>
          <w:sz w:val="17"/>
        </w:rPr>
      </w:pPr>
    </w:p>
    <w:p w:rsidR="00981E97" w:rsidRPr="003311DC" w:rsidRDefault="00F93013">
      <w:pPr>
        <w:pStyle w:val="a3"/>
        <w:spacing w:line="295" w:lineRule="auto"/>
        <w:ind w:left="313" w:right="3091"/>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24"/>
          <w:w w:val="85"/>
        </w:rPr>
        <w:t xml:space="preserve"> </w:t>
      </w:r>
      <w:r w:rsidRPr="003311DC">
        <w:rPr>
          <w:rFonts w:asciiTheme="minorHAnsi" w:hAnsiTheme="minorHAnsi" w:cstheme="minorHAnsi"/>
          <w:w w:val="85"/>
        </w:rPr>
        <w:t>διάρκεια</w:t>
      </w:r>
      <w:r w:rsidRPr="003311DC">
        <w:rPr>
          <w:rFonts w:asciiTheme="minorHAnsi" w:hAnsiTheme="minorHAnsi" w:cstheme="minorHAnsi"/>
          <w:spacing w:val="-22"/>
          <w:w w:val="85"/>
        </w:rPr>
        <w:t xml:space="preserve"> </w:t>
      </w:r>
      <w:r w:rsidRPr="003311DC">
        <w:rPr>
          <w:rFonts w:asciiTheme="minorHAnsi" w:hAnsiTheme="minorHAnsi" w:cstheme="minorHAnsi"/>
          <w:w w:val="85"/>
        </w:rPr>
        <w:t>της</w:t>
      </w:r>
      <w:r w:rsidRPr="003311DC">
        <w:rPr>
          <w:rFonts w:asciiTheme="minorHAnsi" w:hAnsiTheme="minorHAnsi" w:cstheme="minorHAnsi"/>
          <w:spacing w:val="-23"/>
          <w:w w:val="85"/>
        </w:rPr>
        <w:t xml:space="preserve"> </w:t>
      </w:r>
      <w:r w:rsidRPr="003311DC">
        <w:rPr>
          <w:rFonts w:asciiTheme="minorHAnsi" w:hAnsiTheme="minorHAnsi" w:cstheme="minorHAnsi"/>
          <w:w w:val="85"/>
        </w:rPr>
        <w:t>παράτασης</w:t>
      </w:r>
      <w:r w:rsidRPr="003311DC">
        <w:rPr>
          <w:rFonts w:asciiTheme="minorHAnsi" w:hAnsiTheme="minorHAnsi" w:cstheme="minorHAnsi"/>
          <w:spacing w:val="-25"/>
          <w:w w:val="85"/>
        </w:rPr>
        <w:t xml:space="preserve"> </w:t>
      </w:r>
      <w:r w:rsidRPr="003311DC">
        <w:rPr>
          <w:rFonts w:asciiTheme="minorHAnsi" w:hAnsiTheme="minorHAnsi" w:cstheme="minorHAnsi"/>
          <w:w w:val="85"/>
        </w:rPr>
        <w:t>θα</w:t>
      </w:r>
      <w:r w:rsidRPr="003311DC">
        <w:rPr>
          <w:rFonts w:asciiTheme="minorHAnsi" w:hAnsiTheme="minorHAnsi" w:cstheme="minorHAnsi"/>
          <w:spacing w:val="-24"/>
          <w:w w:val="85"/>
        </w:rPr>
        <w:t xml:space="preserve"> </w:t>
      </w:r>
      <w:r w:rsidRPr="003311DC">
        <w:rPr>
          <w:rFonts w:asciiTheme="minorHAnsi" w:hAnsiTheme="minorHAnsi" w:cstheme="minorHAnsi"/>
          <w:w w:val="85"/>
        </w:rPr>
        <w:t>είναι</w:t>
      </w:r>
      <w:r w:rsidRPr="003311DC">
        <w:rPr>
          <w:rFonts w:asciiTheme="minorHAnsi" w:hAnsiTheme="minorHAnsi" w:cstheme="minorHAnsi"/>
          <w:spacing w:val="-24"/>
          <w:w w:val="85"/>
        </w:rPr>
        <w:t xml:space="preserve"> </w:t>
      </w:r>
      <w:r w:rsidRPr="003311DC">
        <w:rPr>
          <w:rFonts w:asciiTheme="minorHAnsi" w:hAnsiTheme="minorHAnsi" w:cstheme="minorHAnsi"/>
          <w:w w:val="85"/>
        </w:rPr>
        <w:t>ανάλογη</w:t>
      </w:r>
      <w:r w:rsidRPr="003311DC">
        <w:rPr>
          <w:rFonts w:asciiTheme="minorHAnsi" w:hAnsiTheme="minorHAnsi" w:cstheme="minorHAnsi"/>
          <w:spacing w:val="-24"/>
          <w:w w:val="85"/>
        </w:rPr>
        <w:t xml:space="preserve"> </w:t>
      </w:r>
      <w:r w:rsidRPr="003311DC">
        <w:rPr>
          <w:rFonts w:asciiTheme="minorHAnsi" w:hAnsiTheme="minorHAnsi" w:cstheme="minorHAnsi"/>
          <w:w w:val="85"/>
        </w:rPr>
        <w:t>με</w:t>
      </w:r>
      <w:r w:rsidRPr="003311DC">
        <w:rPr>
          <w:rFonts w:asciiTheme="minorHAnsi" w:hAnsiTheme="minorHAnsi" w:cstheme="minorHAnsi"/>
          <w:spacing w:val="-22"/>
          <w:w w:val="85"/>
        </w:rPr>
        <w:t xml:space="preserve"> </w:t>
      </w:r>
      <w:r w:rsidRPr="003311DC">
        <w:rPr>
          <w:rFonts w:asciiTheme="minorHAnsi" w:hAnsiTheme="minorHAnsi" w:cstheme="minorHAnsi"/>
          <w:w w:val="85"/>
        </w:rPr>
        <w:t>τη</w:t>
      </w:r>
      <w:r w:rsidRPr="003311DC">
        <w:rPr>
          <w:rFonts w:asciiTheme="minorHAnsi" w:hAnsiTheme="minorHAnsi" w:cstheme="minorHAnsi"/>
          <w:spacing w:val="-22"/>
          <w:w w:val="85"/>
        </w:rPr>
        <w:t xml:space="preserve"> </w:t>
      </w:r>
      <w:r w:rsidRPr="003311DC">
        <w:rPr>
          <w:rFonts w:asciiTheme="minorHAnsi" w:hAnsiTheme="minorHAnsi" w:cstheme="minorHAnsi"/>
          <w:w w:val="85"/>
        </w:rPr>
        <w:t>σπουδαιότητα</w:t>
      </w:r>
      <w:r w:rsidRPr="003311DC">
        <w:rPr>
          <w:rFonts w:asciiTheme="minorHAnsi" w:hAnsiTheme="minorHAnsi" w:cstheme="minorHAnsi"/>
          <w:spacing w:val="-24"/>
          <w:w w:val="85"/>
        </w:rPr>
        <w:t xml:space="preserve"> </w:t>
      </w:r>
      <w:r w:rsidRPr="003311DC">
        <w:rPr>
          <w:rFonts w:asciiTheme="minorHAnsi" w:hAnsiTheme="minorHAnsi" w:cstheme="minorHAnsi"/>
          <w:w w:val="85"/>
        </w:rPr>
        <w:t>των</w:t>
      </w:r>
      <w:r w:rsidRPr="003311DC">
        <w:rPr>
          <w:rFonts w:asciiTheme="minorHAnsi" w:hAnsiTheme="minorHAnsi" w:cstheme="minorHAnsi"/>
          <w:spacing w:val="-23"/>
          <w:w w:val="85"/>
        </w:rPr>
        <w:t xml:space="preserve"> </w:t>
      </w:r>
      <w:r w:rsidRPr="003311DC">
        <w:rPr>
          <w:rFonts w:asciiTheme="minorHAnsi" w:hAnsiTheme="minorHAnsi" w:cstheme="minorHAnsi"/>
          <w:w w:val="85"/>
        </w:rPr>
        <w:t>πληροφοριών</w:t>
      </w:r>
      <w:r w:rsidRPr="003311DC">
        <w:rPr>
          <w:rFonts w:asciiTheme="minorHAnsi" w:hAnsiTheme="minorHAnsi" w:cstheme="minorHAnsi"/>
          <w:spacing w:val="-23"/>
          <w:w w:val="85"/>
        </w:rPr>
        <w:t xml:space="preserve"> </w:t>
      </w:r>
      <w:r w:rsidRPr="003311DC">
        <w:rPr>
          <w:rFonts w:asciiTheme="minorHAnsi" w:hAnsiTheme="minorHAnsi" w:cstheme="minorHAnsi"/>
          <w:w w:val="85"/>
        </w:rPr>
        <w:t>που</w:t>
      </w:r>
      <w:r w:rsidRPr="003311DC">
        <w:rPr>
          <w:rFonts w:asciiTheme="minorHAnsi" w:hAnsiTheme="minorHAnsi" w:cstheme="minorHAnsi"/>
          <w:spacing w:val="-24"/>
          <w:w w:val="85"/>
        </w:rPr>
        <w:t xml:space="preserve"> </w:t>
      </w:r>
      <w:r w:rsidRPr="003311DC">
        <w:rPr>
          <w:rFonts w:asciiTheme="minorHAnsi" w:hAnsiTheme="minorHAnsi" w:cstheme="minorHAnsi"/>
          <w:w w:val="85"/>
        </w:rPr>
        <w:t>ζητήθηκαν</w:t>
      </w:r>
      <w:r w:rsidRPr="003311DC">
        <w:rPr>
          <w:rFonts w:asciiTheme="minorHAnsi" w:hAnsiTheme="minorHAnsi" w:cstheme="minorHAnsi"/>
          <w:spacing w:val="-25"/>
          <w:w w:val="85"/>
        </w:rPr>
        <w:t xml:space="preserve"> </w:t>
      </w:r>
      <w:r w:rsidRPr="003311DC">
        <w:rPr>
          <w:rFonts w:asciiTheme="minorHAnsi" w:hAnsiTheme="minorHAnsi" w:cstheme="minorHAnsi"/>
          <w:w w:val="85"/>
        </w:rPr>
        <w:t>ή</w:t>
      </w:r>
      <w:r w:rsidRPr="003311DC">
        <w:rPr>
          <w:rFonts w:asciiTheme="minorHAnsi" w:hAnsiTheme="minorHAnsi" w:cstheme="minorHAnsi"/>
          <w:spacing w:val="-23"/>
          <w:w w:val="85"/>
        </w:rPr>
        <w:t xml:space="preserve"> </w:t>
      </w:r>
      <w:r w:rsidRPr="003311DC">
        <w:rPr>
          <w:rFonts w:asciiTheme="minorHAnsi" w:hAnsiTheme="minorHAnsi" w:cstheme="minorHAnsi"/>
          <w:w w:val="85"/>
        </w:rPr>
        <w:t xml:space="preserve">των </w:t>
      </w:r>
      <w:r w:rsidRPr="003311DC">
        <w:rPr>
          <w:rFonts w:asciiTheme="minorHAnsi" w:hAnsiTheme="minorHAnsi" w:cstheme="minorHAnsi"/>
          <w:w w:val="95"/>
        </w:rPr>
        <w:t>αλλαγών.</w:t>
      </w:r>
    </w:p>
    <w:p w:rsidR="00981E97" w:rsidRPr="003311DC" w:rsidRDefault="00F93013">
      <w:pPr>
        <w:pStyle w:val="a3"/>
        <w:spacing w:before="159" w:line="292" w:lineRule="auto"/>
        <w:ind w:left="313" w:right="3091"/>
        <w:rPr>
          <w:rFonts w:asciiTheme="minorHAnsi" w:hAnsiTheme="minorHAnsi" w:cstheme="minorHAnsi"/>
        </w:rPr>
      </w:pPr>
      <w:r w:rsidRPr="003311DC">
        <w:rPr>
          <w:rFonts w:asciiTheme="minorHAnsi" w:hAnsiTheme="minorHAnsi" w:cstheme="minorHAnsi"/>
          <w:w w:val="85"/>
        </w:rPr>
        <w:t>Όταν</w:t>
      </w:r>
      <w:r w:rsidRPr="003311DC">
        <w:rPr>
          <w:rFonts w:asciiTheme="minorHAnsi" w:hAnsiTheme="minorHAnsi" w:cstheme="minorHAnsi"/>
          <w:spacing w:val="-23"/>
          <w:w w:val="85"/>
        </w:rPr>
        <w:t xml:space="preserve"> </w:t>
      </w:r>
      <w:r w:rsidRPr="003311DC">
        <w:rPr>
          <w:rFonts w:asciiTheme="minorHAnsi" w:hAnsiTheme="minorHAnsi" w:cstheme="minorHAnsi"/>
          <w:w w:val="85"/>
        </w:rPr>
        <w:t>οι</w:t>
      </w:r>
      <w:r w:rsidRPr="003311DC">
        <w:rPr>
          <w:rFonts w:asciiTheme="minorHAnsi" w:hAnsiTheme="minorHAnsi" w:cstheme="minorHAnsi"/>
          <w:spacing w:val="-23"/>
          <w:w w:val="85"/>
        </w:rPr>
        <w:t xml:space="preserve"> </w:t>
      </w:r>
      <w:r w:rsidRPr="003311DC">
        <w:rPr>
          <w:rFonts w:asciiTheme="minorHAnsi" w:hAnsiTheme="minorHAnsi" w:cstheme="minorHAnsi"/>
          <w:w w:val="85"/>
        </w:rPr>
        <w:t>πρόσθετες</w:t>
      </w:r>
      <w:r w:rsidRPr="003311DC">
        <w:rPr>
          <w:rFonts w:asciiTheme="minorHAnsi" w:hAnsiTheme="minorHAnsi" w:cstheme="minorHAnsi"/>
          <w:spacing w:val="-22"/>
          <w:w w:val="85"/>
        </w:rPr>
        <w:t xml:space="preserve"> </w:t>
      </w:r>
      <w:r w:rsidRPr="003311DC">
        <w:rPr>
          <w:rFonts w:asciiTheme="minorHAnsi" w:hAnsiTheme="minorHAnsi" w:cstheme="minorHAnsi"/>
          <w:w w:val="85"/>
        </w:rPr>
        <w:t>πληροφορίες</w:t>
      </w:r>
      <w:r w:rsidRPr="003311DC">
        <w:rPr>
          <w:rFonts w:asciiTheme="minorHAnsi" w:hAnsiTheme="minorHAnsi" w:cstheme="minorHAnsi"/>
          <w:spacing w:val="-24"/>
          <w:w w:val="85"/>
        </w:rPr>
        <w:t xml:space="preserve"> </w:t>
      </w:r>
      <w:r w:rsidRPr="003311DC">
        <w:rPr>
          <w:rFonts w:asciiTheme="minorHAnsi" w:hAnsiTheme="minorHAnsi" w:cstheme="minorHAnsi"/>
          <w:w w:val="85"/>
        </w:rPr>
        <w:t>δεν</w:t>
      </w:r>
      <w:r w:rsidRPr="003311DC">
        <w:rPr>
          <w:rFonts w:asciiTheme="minorHAnsi" w:hAnsiTheme="minorHAnsi" w:cstheme="minorHAnsi"/>
          <w:spacing w:val="-23"/>
          <w:w w:val="85"/>
        </w:rPr>
        <w:t xml:space="preserve"> </w:t>
      </w:r>
      <w:r w:rsidRPr="003311DC">
        <w:rPr>
          <w:rFonts w:asciiTheme="minorHAnsi" w:hAnsiTheme="minorHAnsi" w:cstheme="minorHAnsi"/>
          <w:w w:val="85"/>
        </w:rPr>
        <w:t>έχουν</w:t>
      </w:r>
      <w:r w:rsidRPr="003311DC">
        <w:rPr>
          <w:rFonts w:asciiTheme="minorHAnsi" w:hAnsiTheme="minorHAnsi" w:cstheme="minorHAnsi"/>
          <w:spacing w:val="-23"/>
          <w:w w:val="85"/>
        </w:rPr>
        <w:t xml:space="preserve"> </w:t>
      </w:r>
      <w:r w:rsidRPr="003311DC">
        <w:rPr>
          <w:rFonts w:asciiTheme="minorHAnsi" w:hAnsiTheme="minorHAnsi" w:cstheme="minorHAnsi"/>
          <w:w w:val="85"/>
        </w:rPr>
        <w:t>ζητηθεί</w:t>
      </w:r>
      <w:r w:rsidRPr="003311DC">
        <w:rPr>
          <w:rFonts w:asciiTheme="minorHAnsi" w:hAnsiTheme="minorHAnsi" w:cstheme="minorHAnsi"/>
          <w:spacing w:val="-23"/>
          <w:w w:val="85"/>
        </w:rPr>
        <w:t xml:space="preserve"> </w:t>
      </w:r>
      <w:r w:rsidRPr="003311DC">
        <w:rPr>
          <w:rFonts w:asciiTheme="minorHAnsi" w:hAnsiTheme="minorHAnsi" w:cstheme="minorHAnsi"/>
          <w:w w:val="85"/>
        </w:rPr>
        <w:t>έγκαιρα</w:t>
      </w:r>
      <w:r w:rsidRPr="003311DC">
        <w:rPr>
          <w:rFonts w:asciiTheme="minorHAnsi" w:hAnsiTheme="minorHAnsi" w:cstheme="minorHAnsi"/>
          <w:spacing w:val="-23"/>
          <w:w w:val="85"/>
        </w:rPr>
        <w:t xml:space="preserve"> </w:t>
      </w:r>
      <w:r w:rsidRPr="003311DC">
        <w:rPr>
          <w:rFonts w:asciiTheme="minorHAnsi" w:hAnsiTheme="minorHAnsi" w:cstheme="minorHAnsi"/>
          <w:w w:val="85"/>
        </w:rPr>
        <w:t>ή</w:t>
      </w:r>
      <w:r w:rsidRPr="003311DC">
        <w:rPr>
          <w:rFonts w:asciiTheme="minorHAnsi" w:hAnsiTheme="minorHAnsi" w:cstheme="minorHAnsi"/>
          <w:spacing w:val="-23"/>
          <w:w w:val="85"/>
        </w:rPr>
        <w:t xml:space="preserve"> </w:t>
      </w:r>
      <w:r w:rsidRPr="003311DC">
        <w:rPr>
          <w:rFonts w:asciiTheme="minorHAnsi" w:hAnsiTheme="minorHAnsi" w:cstheme="minorHAnsi"/>
          <w:w w:val="85"/>
        </w:rPr>
        <w:t>δεν</w:t>
      </w:r>
      <w:r w:rsidRPr="003311DC">
        <w:rPr>
          <w:rFonts w:asciiTheme="minorHAnsi" w:hAnsiTheme="minorHAnsi" w:cstheme="minorHAnsi"/>
          <w:spacing w:val="-23"/>
          <w:w w:val="85"/>
        </w:rPr>
        <w:t xml:space="preserve"> </w:t>
      </w:r>
      <w:r w:rsidRPr="003311DC">
        <w:rPr>
          <w:rFonts w:asciiTheme="minorHAnsi" w:hAnsiTheme="minorHAnsi" w:cstheme="minorHAnsi"/>
          <w:w w:val="85"/>
        </w:rPr>
        <w:t>έχουν</w:t>
      </w:r>
      <w:r w:rsidRPr="003311DC">
        <w:rPr>
          <w:rFonts w:asciiTheme="minorHAnsi" w:hAnsiTheme="minorHAnsi" w:cstheme="minorHAnsi"/>
          <w:spacing w:val="-24"/>
          <w:w w:val="85"/>
        </w:rPr>
        <w:t xml:space="preserve"> </w:t>
      </w:r>
      <w:r w:rsidRPr="003311DC">
        <w:rPr>
          <w:rFonts w:asciiTheme="minorHAnsi" w:hAnsiTheme="minorHAnsi" w:cstheme="minorHAnsi"/>
          <w:w w:val="85"/>
        </w:rPr>
        <w:t>σημασία</w:t>
      </w:r>
      <w:r w:rsidRPr="003311DC">
        <w:rPr>
          <w:rFonts w:asciiTheme="minorHAnsi" w:hAnsiTheme="minorHAnsi" w:cstheme="minorHAnsi"/>
          <w:spacing w:val="-23"/>
          <w:w w:val="85"/>
        </w:rPr>
        <w:t xml:space="preserve"> </w:t>
      </w:r>
      <w:r w:rsidRPr="003311DC">
        <w:rPr>
          <w:rFonts w:asciiTheme="minorHAnsi" w:hAnsiTheme="minorHAnsi" w:cstheme="minorHAnsi"/>
          <w:w w:val="85"/>
        </w:rPr>
        <w:t>για</w:t>
      </w:r>
      <w:r w:rsidRPr="003311DC">
        <w:rPr>
          <w:rFonts w:asciiTheme="minorHAnsi" w:hAnsiTheme="minorHAnsi" w:cstheme="minorHAnsi"/>
          <w:spacing w:val="-22"/>
          <w:w w:val="85"/>
        </w:rPr>
        <w:t xml:space="preserve"> </w:t>
      </w:r>
      <w:r w:rsidRPr="003311DC">
        <w:rPr>
          <w:rFonts w:asciiTheme="minorHAnsi" w:hAnsiTheme="minorHAnsi" w:cstheme="minorHAnsi"/>
          <w:w w:val="85"/>
        </w:rPr>
        <w:t>την</w:t>
      </w:r>
      <w:r w:rsidRPr="003311DC">
        <w:rPr>
          <w:rFonts w:asciiTheme="minorHAnsi" w:hAnsiTheme="minorHAnsi" w:cstheme="minorHAnsi"/>
          <w:spacing w:val="-23"/>
          <w:w w:val="85"/>
        </w:rPr>
        <w:t xml:space="preserve"> </w:t>
      </w:r>
      <w:r w:rsidRPr="003311DC">
        <w:rPr>
          <w:rFonts w:asciiTheme="minorHAnsi" w:hAnsiTheme="minorHAnsi" w:cstheme="minorHAnsi"/>
          <w:w w:val="85"/>
        </w:rPr>
        <w:t xml:space="preserve">προετοιμασία </w:t>
      </w:r>
      <w:r w:rsidRPr="003311DC">
        <w:rPr>
          <w:rFonts w:asciiTheme="minorHAnsi" w:hAnsiTheme="minorHAnsi" w:cstheme="minorHAnsi"/>
          <w:w w:val="95"/>
        </w:rPr>
        <w:t>κατάλληλων</w:t>
      </w:r>
      <w:r w:rsidRPr="003311DC">
        <w:rPr>
          <w:rFonts w:asciiTheme="minorHAnsi" w:hAnsiTheme="minorHAnsi" w:cstheme="minorHAnsi"/>
          <w:spacing w:val="-27"/>
          <w:w w:val="95"/>
        </w:rPr>
        <w:t xml:space="preserve"> </w:t>
      </w:r>
      <w:r w:rsidRPr="003311DC">
        <w:rPr>
          <w:rFonts w:asciiTheme="minorHAnsi" w:hAnsiTheme="minorHAnsi" w:cstheme="minorHAnsi"/>
          <w:w w:val="95"/>
        </w:rPr>
        <w:t>προσφορών,</w:t>
      </w:r>
      <w:r w:rsidRPr="003311DC">
        <w:rPr>
          <w:rFonts w:asciiTheme="minorHAnsi" w:hAnsiTheme="minorHAnsi" w:cstheme="minorHAnsi"/>
          <w:spacing w:val="-26"/>
          <w:w w:val="95"/>
        </w:rPr>
        <w:t xml:space="preserve"> </w:t>
      </w:r>
      <w:r w:rsidRPr="003311DC">
        <w:rPr>
          <w:rFonts w:asciiTheme="minorHAnsi" w:hAnsiTheme="minorHAnsi" w:cstheme="minorHAnsi"/>
          <w:w w:val="95"/>
        </w:rPr>
        <w:t>δεν</w:t>
      </w:r>
      <w:r w:rsidRPr="003311DC">
        <w:rPr>
          <w:rFonts w:asciiTheme="minorHAnsi" w:hAnsiTheme="minorHAnsi" w:cstheme="minorHAnsi"/>
          <w:spacing w:val="-25"/>
          <w:w w:val="95"/>
        </w:rPr>
        <w:t xml:space="preserve"> </w:t>
      </w:r>
      <w:r w:rsidRPr="003311DC">
        <w:rPr>
          <w:rFonts w:asciiTheme="minorHAnsi" w:hAnsiTheme="minorHAnsi" w:cstheme="minorHAnsi"/>
          <w:w w:val="95"/>
        </w:rPr>
        <w:t>απαιτείται</w:t>
      </w:r>
      <w:r w:rsidRPr="003311DC">
        <w:rPr>
          <w:rFonts w:asciiTheme="minorHAnsi" w:hAnsiTheme="minorHAnsi" w:cstheme="minorHAnsi"/>
          <w:spacing w:val="-25"/>
          <w:w w:val="95"/>
        </w:rPr>
        <w:t xml:space="preserve"> </w:t>
      </w:r>
      <w:r w:rsidRPr="003311DC">
        <w:rPr>
          <w:rFonts w:asciiTheme="minorHAnsi" w:hAnsiTheme="minorHAnsi" w:cstheme="minorHAnsi"/>
          <w:w w:val="95"/>
        </w:rPr>
        <w:t>παράταση</w:t>
      </w:r>
      <w:r w:rsidRPr="003311DC">
        <w:rPr>
          <w:rFonts w:asciiTheme="minorHAnsi" w:hAnsiTheme="minorHAnsi" w:cstheme="minorHAnsi"/>
          <w:spacing w:val="-25"/>
          <w:w w:val="95"/>
        </w:rPr>
        <w:t xml:space="preserve"> </w:t>
      </w:r>
      <w:r w:rsidRPr="003311DC">
        <w:rPr>
          <w:rFonts w:asciiTheme="minorHAnsi" w:hAnsiTheme="minorHAnsi" w:cstheme="minorHAnsi"/>
          <w:w w:val="95"/>
        </w:rPr>
        <w:t>των</w:t>
      </w:r>
      <w:r w:rsidRPr="003311DC">
        <w:rPr>
          <w:rFonts w:asciiTheme="minorHAnsi" w:hAnsiTheme="minorHAnsi" w:cstheme="minorHAnsi"/>
          <w:spacing w:val="-24"/>
          <w:w w:val="95"/>
        </w:rPr>
        <w:t xml:space="preserve"> </w:t>
      </w:r>
      <w:r w:rsidRPr="003311DC">
        <w:rPr>
          <w:rFonts w:asciiTheme="minorHAnsi" w:hAnsiTheme="minorHAnsi" w:cstheme="minorHAnsi"/>
          <w:w w:val="95"/>
        </w:rPr>
        <w:t>προθεσμιών.</w:t>
      </w:r>
    </w:p>
    <w:p w:rsidR="00981E97" w:rsidRPr="003311DC" w:rsidRDefault="00F93013">
      <w:pPr>
        <w:pStyle w:val="5"/>
        <w:numPr>
          <w:ilvl w:val="2"/>
          <w:numId w:val="37"/>
        </w:numPr>
        <w:tabs>
          <w:tab w:val="left" w:pos="906"/>
        </w:tabs>
        <w:spacing w:before="158"/>
        <w:ind w:hanging="592"/>
        <w:rPr>
          <w:rFonts w:asciiTheme="minorHAnsi" w:hAnsiTheme="minorHAnsi" w:cstheme="minorHAnsi"/>
          <w:color w:val="2CA1BE"/>
        </w:rPr>
      </w:pPr>
      <w:r w:rsidRPr="003311DC">
        <w:rPr>
          <w:rFonts w:asciiTheme="minorHAnsi" w:hAnsiTheme="minorHAnsi" w:cstheme="minorHAnsi"/>
          <w:color w:val="2CA1BE"/>
        </w:rPr>
        <w:t>Γλώσσα</w:t>
      </w:r>
    </w:p>
    <w:p w:rsidR="00981E97" w:rsidRPr="003311DC" w:rsidRDefault="00F93013">
      <w:pPr>
        <w:pStyle w:val="a3"/>
        <w:spacing w:before="40"/>
        <w:ind w:left="313"/>
        <w:rPr>
          <w:rFonts w:asciiTheme="minorHAnsi" w:hAnsiTheme="minorHAnsi" w:cstheme="minorHAnsi"/>
        </w:rPr>
      </w:pPr>
      <w:r w:rsidRPr="003311DC">
        <w:rPr>
          <w:rFonts w:asciiTheme="minorHAnsi" w:hAnsiTheme="minorHAnsi" w:cstheme="minorHAnsi"/>
          <w:w w:val="90"/>
        </w:rPr>
        <w:t>Τα έγγραφα της σύμβασης έχουν συνταχθεί στην ελληνική γλώσσα.</w:t>
      </w:r>
    </w:p>
    <w:p w:rsidR="00981E97" w:rsidRPr="003311DC" w:rsidRDefault="00981E97">
      <w:pPr>
        <w:pStyle w:val="a3"/>
        <w:rPr>
          <w:rFonts w:asciiTheme="minorHAnsi" w:hAnsiTheme="minorHAnsi" w:cstheme="minorHAnsi"/>
        </w:rPr>
      </w:pPr>
    </w:p>
    <w:p w:rsidR="00981E97" w:rsidRPr="003311DC" w:rsidRDefault="00F93013">
      <w:pPr>
        <w:pStyle w:val="a3"/>
        <w:ind w:left="313"/>
        <w:rPr>
          <w:rFonts w:asciiTheme="minorHAnsi" w:hAnsiTheme="minorHAnsi" w:cstheme="minorHAnsi"/>
        </w:rPr>
      </w:pPr>
      <w:r w:rsidRPr="003311DC">
        <w:rPr>
          <w:rFonts w:asciiTheme="minorHAnsi" w:hAnsiTheme="minorHAnsi" w:cstheme="minorHAnsi"/>
          <w:w w:val="95"/>
        </w:rPr>
        <w:t>Τυχόν ενστάσεις ή προδικαστικές προσφυγές υποβάλλονται στην ελληνική γλώσσα.</w:t>
      </w:r>
    </w:p>
    <w:p w:rsidR="00981E97" w:rsidRPr="003311DC" w:rsidRDefault="00981E97">
      <w:pPr>
        <w:pStyle w:val="a3"/>
        <w:spacing w:before="10"/>
        <w:rPr>
          <w:rFonts w:asciiTheme="minorHAnsi" w:hAnsiTheme="minorHAnsi" w:cstheme="minorHAnsi"/>
          <w:sz w:val="17"/>
        </w:rPr>
      </w:pPr>
    </w:p>
    <w:p w:rsidR="00981E97" w:rsidRPr="003311DC" w:rsidRDefault="00F93013">
      <w:pPr>
        <w:pStyle w:val="a3"/>
        <w:ind w:left="313"/>
        <w:rPr>
          <w:rFonts w:asciiTheme="minorHAnsi" w:hAnsiTheme="minorHAnsi" w:cstheme="minorHAnsi"/>
        </w:rPr>
      </w:pPr>
      <w:r w:rsidRPr="003311DC">
        <w:rPr>
          <w:rFonts w:asciiTheme="minorHAnsi" w:hAnsiTheme="minorHAnsi" w:cstheme="minorHAnsi"/>
          <w:w w:val="95"/>
        </w:rPr>
        <w:t>Οι</w:t>
      </w:r>
      <w:r w:rsidRPr="003311DC">
        <w:rPr>
          <w:rFonts w:asciiTheme="minorHAnsi" w:hAnsiTheme="minorHAnsi" w:cstheme="minorHAnsi"/>
          <w:w w:val="95"/>
          <w:u w:val="single"/>
        </w:rPr>
        <w:t xml:space="preserve"> </w:t>
      </w:r>
      <w:r w:rsidRPr="003311DC">
        <w:rPr>
          <w:rFonts w:asciiTheme="minorHAnsi" w:hAnsiTheme="minorHAnsi" w:cstheme="minorHAnsi"/>
          <w:b/>
          <w:w w:val="95"/>
          <w:u w:val="single"/>
        </w:rPr>
        <w:t>προσφορές</w:t>
      </w:r>
      <w:r w:rsidRPr="003311DC">
        <w:rPr>
          <w:rFonts w:asciiTheme="minorHAnsi" w:hAnsiTheme="minorHAnsi" w:cstheme="minorHAnsi"/>
          <w:b/>
          <w:w w:val="95"/>
        </w:rPr>
        <w:t xml:space="preserve"> </w:t>
      </w:r>
      <w:r w:rsidRPr="003311DC">
        <w:rPr>
          <w:rFonts w:asciiTheme="minorHAnsi" w:hAnsiTheme="minorHAnsi" w:cstheme="minorHAnsi"/>
          <w:w w:val="95"/>
        </w:rPr>
        <w:t>και τα περιλαμβανόμενα σε αυτές στοιχεία συντάσσονται στην ελληνική γλώσσα ή</w:t>
      </w:r>
    </w:p>
    <w:p w:rsidR="00981E97" w:rsidRPr="003311DC" w:rsidRDefault="00F93013">
      <w:pPr>
        <w:pStyle w:val="a3"/>
        <w:spacing w:before="45" w:line="290" w:lineRule="auto"/>
        <w:ind w:left="313" w:right="3091"/>
        <w:rPr>
          <w:rFonts w:asciiTheme="minorHAnsi" w:hAnsiTheme="minorHAnsi" w:cstheme="minorHAnsi"/>
        </w:rPr>
      </w:pPr>
      <w:r w:rsidRPr="003311DC">
        <w:rPr>
          <w:rFonts w:asciiTheme="minorHAnsi" w:hAnsiTheme="minorHAnsi" w:cstheme="minorHAnsi"/>
          <w:w w:val="85"/>
        </w:rPr>
        <w:t>συνοδεύονται</w:t>
      </w:r>
      <w:r w:rsidRPr="003311DC">
        <w:rPr>
          <w:rFonts w:asciiTheme="minorHAnsi" w:hAnsiTheme="minorHAnsi" w:cstheme="minorHAnsi"/>
          <w:spacing w:val="-19"/>
          <w:w w:val="85"/>
        </w:rPr>
        <w:t xml:space="preserve"> </w:t>
      </w:r>
      <w:r w:rsidRPr="003311DC">
        <w:rPr>
          <w:rFonts w:asciiTheme="minorHAnsi" w:hAnsiTheme="minorHAnsi" w:cstheme="minorHAnsi"/>
          <w:w w:val="85"/>
        </w:rPr>
        <w:t>από</w:t>
      </w:r>
      <w:r w:rsidRPr="003311DC">
        <w:rPr>
          <w:rFonts w:asciiTheme="minorHAnsi" w:hAnsiTheme="minorHAnsi" w:cstheme="minorHAnsi"/>
          <w:spacing w:val="-21"/>
          <w:w w:val="85"/>
        </w:rPr>
        <w:t xml:space="preserve"> </w:t>
      </w:r>
      <w:r w:rsidRPr="003311DC">
        <w:rPr>
          <w:rFonts w:asciiTheme="minorHAnsi" w:hAnsiTheme="minorHAnsi" w:cstheme="minorHAnsi"/>
          <w:w w:val="85"/>
        </w:rPr>
        <w:t>επίσημη</w:t>
      </w:r>
      <w:r w:rsidRPr="003311DC">
        <w:rPr>
          <w:rFonts w:asciiTheme="minorHAnsi" w:hAnsiTheme="minorHAnsi" w:cstheme="minorHAnsi"/>
          <w:spacing w:val="-20"/>
          <w:w w:val="85"/>
        </w:rPr>
        <w:t xml:space="preserve"> </w:t>
      </w:r>
      <w:r w:rsidRPr="003311DC">
        <w:rPr>
          <w:rFonts w:asciiTheme="minorHAnsi" w:hAnsiTheme="minorHAnsi" w:cstheme="minorHAnsi"/>
          <w:w w:val="85"/>
        </w:rPr>
        <w:t>μετάφρασή</w:t>
      </w:r>
      <w:r w:rsidRPr="003311DC">
        <w:rPr>
          <w:rFonts w:asciiTheme="minorHAnsi" w:hAnsiTheme="minorHAnsi" w:cstheme="minorHAnsi"/>
          <w:spacing w:val="-19"/>
          <w:w w:val="85"/>
        </w:rPr>
        <w:t xml:space="preserve"> </w:t>
      </w:r>
      <w:r w:rsidRPr="003311DC">
        <w:rPr>
          <w:rFonts w:asciiTheme="minorHAnsi" w:hAnsiTheme="minorHAnsi" w:cstheme="minorHAnsi"/>
          <w:w w:val="85"/>
        </w:rPr>
        <w:t>τους</w:t>
      </w:r>
      <w:r w:rsidRPr="003311DC">
        <w:rPr>
          <w:rFonts w:asciiTheme="minorHAnsi" w:hAnsiTheme="minorHAnsi" w:cstheme="minorHAnsi"/>
          <w:spacing w:val="-21"/>
          <w:w w:val="85"/>
        </w:rPr>
        <w:t xml:space="preserve"> </w:t>
      </w:r>
      <w:r w:rsidRPr="003311DC">
        <w:rPr>
          <w:rFonts w:asciiTheme="minorHAnsi" w:hAnsiTheme="minorHAnsi" w:cstheme="minorHAnsi"/>
          <w:w w:val="85"/>
        </w:rPr>
        <w:t>στην</w:t>
      </w:r>
      <w:r w:rsidRPr="003311DC">
        <w:rPr>
          <w:rFonts w:asciiTheme="minorHAnsi" w:hAnsiTheme="minorHAnsi" w:cstheme="minorHAnsi"/>
          <w:spacing w:val="-22"/>
          <w:w w:val="85"/>
        </w:rPr>
        <w:t xml:space="preserve"> </w:t>
      </w:r>
      <w:r w:rsidRPr="003311DC">
        <w:rPr>
          <w:rFonts w:asciiTheme="minorHAnsi" w:hAnsiTheme="minorHAnsi" w:cstheme="minorHAnsi"/>
          <w:w w:val="85"/>
        </w:rPr>
        <w:t>ελληνική</w:t>
      </w:r>
      <w:r w:rsidRPr="003311DC">
        <w:rPr>
          <w:rFonts w:asciiTheme="minorHAnsi" w:hAnsiTheme="minorHAnsi" w:cstheme="minorHAnsi"/>
          <w:spacing w:val="-18"/>
          <w:w w:val="85"/>
        </w:rPr>
        <w:t xml:space="preserve"> </w:t>
      </w:r>
      <w:r w:rsidRPr="003311DC">
        <w:rPr>
          <w:rFonts w:asciiTheme="minorHAnsi" w:hAnsiTheme="minorHAnsi" w:cstheme="minorHAnsi"/>
          <w:w w:val="85"/>
        </w:rPr>
        <w:t>γλώσσα.</w:t>
      </w:r>
      <w:r w:rsidRPr="003311DC">
        <w:rPr>
          <w:rFonts w:asciiTheme="minorHAnsi" w:hAnsiTheme="minorHAnsi" w:cstheme="minorHAnsi"/>
          <w:spacing w:val="-21"/>
          <w:w w:val="85"/>
        </w:rPr>
        <w:t xml:space="preserve"> </w:t>
      </w:r>
      <w:r w:rsidRPr="003311DC">
        <w:rPr>
          <w:rFonts w:asciiTheme="minorHAnsi" w:hAnsiTheme="minorHAnsi" w:cstheme="minorHAnsi"/>
          <w:w w:val="85"/>
        </w:rPr>
        <w:t>Στα</w:t>
      </w:r>
      <w:r w:rsidRPr="003311DC">
        <w:rPr>
          <w:rFonts w:asciiTheme="minorHAnsi" w:hAnsiTheme="minorHAnsi" w:cstheme="minorHAnsi"/>
          <w:spacing w:val="-20"/>
          <w:w w:val="85"/>
        </w:rPr>
        <w:t xml:space="preserve"> </w:t>
      </w:r>
      <w:r w:rsidRPr="003311DC">
        <w:rPr>
          <w:rFonts w:asciiTheme="minorHAnsi" w:hAnsiTheme="minorHAnsi" w:cstheme="minorHAnsi"/>
          <w:w w:val="85"/>
        </w:rPr>
        <w:t>αλλοδαπά</w:t>
      </w:r>
      <w:r w:rsidRPr="003311DC">
        <w:rPr>
          <w:rFonts w:asciiTheme="minorHAnsi" w:hAnsiTheme="minorHAnsi" w:cstheme="minorHAnsi"/>
          <w:spacing w:val="-22"/>
          <w:w w:val="85"/>
        </w:rPr>
        <w:t xml:space="preserve"> </w:t>
      </w:r>
      <w:r w:rsidRPr="003311DC">
        <w:rPr>
          <w:rFonts w:asciiTheme="minorHAnsi" w:hAnsiTheme="minorHAnsi" w:cstheme="minorHAnsi"/>
          <w:w w:val="85"/>
        </w:rPr>
        <w:t>δημόσια</w:t>
      </w:r>
      <w:r w:rsidRPr="003311DC">
        <w:rPr>
          <w:rFonts w:asciiTheme="minorHAnsi" w:hAnsiTheme="minorHAnsi" w:cstheme="minorHAnsi"/>
          <w:spacing w:val="-21"/>
          <w:w w:val="85"/>
        </w:rPr>
        <w:t xml:space="preserve"> </w:t>
      </w:r>
      <w:r w:rsidRPr="003311DC">
        <w:rPr>
          <w:rFonts w:asciiTheme="minorHAnsi" w:hAnsiTheme="minorHAnsi" w:cstheme="minorHAnsi"/>
          <w:w w:val="85"/>
        </w:rPr>
        <w:t>έγγραφα</w:t>
      </w:r>
      <w:r w:rsidRPr="003311DC">
        <w:rPr>
          <w:rFonts w:asciiTheme="minorHAnsi" w:hAnsiTheme="minorHAnsi" w:cstheme="minorHAnsi"/>
          <w:spacing w:val="-22"/>
          <w:w w:val="85"/>
        </w:rPr>
        <w:t xml:space="preserve"> </w:t>
      </w:r>
      <w:r w:rsidRPr="003311DC">
        <w:rPr>
          <w:rFonts w:asciiTheme="minorHAnsi" w:hAnsiTheme="minorHAnsi" w:cstheme="minorHAnsi"/>
          <w:w w:val="85"/>
        </w:rPr>
        <w:t>και δικαιολογητικά</w:t>
      </w:r>
      <w:r w:rsidRPr="003311DC">
        <w:rPr>
          <w:rFonts w:asciiTheme="minorHAnsi" w:hAnsiTheme="minorHAnsi" w:cstheme="minorHAnsi"/>
          <w:spacing w:val="-27"/>
          <w:w w:val="85"/>
        </w:rPr>
        <w:t xml:space="preserve"> </w:t>
      </w:r>
      <w:r w:rsidRPr="003311DC">
        <w:rPr>
          <w:rFonts w:asciiTheme="minorHAnsi" w:hAnsiTheme="minorHAnsi" w:cstheme="minorHAnsi"/>
          <w:w w:val="85"/>
        </w:rPr>
        <w:t>εφαρμόζεται</w:t>
      </w:r>
      <w:r w:rsidRPr="003311DC">
        <w:rPr>
          <w:rFonts w:asciiTheme="minorHAnsi" w:hAnsiTheme="minorHAnsi" w:cstheme="minorHAnsi"/>
          <w:spacing w:val="-25"/>
          <w:w w:val="85"/>
        </w:rPr>
        <w:t xml:space="preserve"> </w:t>
      </w:r>
      <w:r w:rsidRPr="003311DC">
        <w:rPr>
          <w:rFonts w:asciiTheme="minorHAnsi" w:hAnsiTheme="minorHAnsi" w:cstheme="minorHAnsi"/>
          <w:w w:val="85"/>
        </w:rPr>
        <w:t>η</w:t>
      </w:r>
      <w:r w:rsidRPr="003311DC">
        <w:rPr>
          <w:rFonts w:asciiTheme="minorHAnsi" w:hAnsiTheme="minorHAnsi" w:cstheme="minorHAnsi"/>
          <w:spacing w:val="-24"/>
          <w:w w:val="85"/>
        </w:rPr>
        <w:t xml:space="preserve"> </w:t>
      </w:r>
      <w:r w:rsidRPr="003311DC">
        <w:rPr>
          <w:rFonts w:asciiTheme="minorHAnsi" w:hAnsiTheme="minorHAnsi" w:cstheme="minorHAnsi"/>
          <w:w w:val="85"/>
        </w:rPr>
        <w:t>Συνθήκη</w:t>
      </w:r>
      <w:r w:rsidRPr="003311DC">
        <w:rPr>
          <w:rFonts w:asciiTheme="minorHAnsi" w:hAnsiTheme="minorHAnsi" w:cstheme="minorHAnsi"/>
          <w:spacing w:val="-23"/>
          <w:w w:val="85"/>
        </w:rPr>
        <w:t xml:space="preserve"> </w:t>
      </w:r>
      <w:r w:rsidRPr="003311DC">
        <w:rPr>
          <w:rFonts w:asciiTheme="minorHAnsi" w:hAnsiTheme="minorHAnsi" w:cstheme="minorHAnsi"/>
          <w:w w:val="85"/>
        </w:rPr>
        <w:t>της</w:t>
      </w:r>
      <w:r w:rsidRPr="003311DC">
        <w:rPr>
          <w:rFonts w:asciiTheme="minorHAnsi" w:hAnsiTheme="minorHAnsi" w:cstheme="minorHAnsi"/>
          <w:spacing w:val="-25"/>
          <w:w w:val="85"/>
        </w:rPr>
        <w:t xml:space="preserve"> </w:t>
      </w:r>
      <w:r w:rsidRPr="003311DC">
        <w:rPr>
          <w:rFonts w:asciiTheme="minorHAnsi" w:hAnsiTheme="minorHAnsi" w:cstheme="minorHAnsi"/>
          <w:w w:val="85"/>
        </w:rPr>
        <w:t>Χάγης</w:t>
      </w:r>
      <w:r w:rsidRPr="003311DC">
        <w:rPr>
          <w:rFonts w:asciiTheme="minorHAnsi" w:hAnsiTheme="minorHAnsi" w:cstheme="minorHAnsi"/>
          <w:spacing w:val="-23"/>
          <w:w w:val="85"/>
        </w:rPr>
        <w:t xml:space="preserve"> </w:t>
      </w:r>
      <w:r w:rsidRPr="003311DC">
        <w:rPr>
          <w:rFonts w:asciiTheme="minorHAnsi" w:hAnsiTheme="minorHAnsi" w:cstheme="minorHAnsi"/>
          <w:w w:val="85"/>
        </w:rPr>
        <w:t>της</w:t>
      </w:r>
      <w:r w:rsidRPr="003311DC">
        <w:rPr>
          <w:rFonts w:asciiTheme="minorHAnsi" w:hAnsiTheme="minorHAnsi" w:cstheme="minorHAnsi"/>
          <w:spacing w:val="-24"/>
          <w:w w:val="85"/>
        </w:rPr>
        <w:t xml:space="preserve"> </w:t>
      </w:r>
      <w:r w:rsidRPr="003311DC">
        <w:rPr>
          <w:rFonts w:asciiTheme="minorHAnsi" w:hAnsiTheme="minorHAnsi" w:cstheme="minorHAnsi"/>
          <w:w w:val="85"/>
        </w:rPr>
        <w:t>5ης.10.1961,</w:t>
      </w:r>
      <w:r w:rsidRPr="003311DC">
        <w:rPr>
          <w:rFonts w:asciiTheme="minorHAnsi" w:hAnsiTheme="minorHAnsi" w:cstheme="minorHAnsi"/>
          <w:spacing w:val="-25"/>
          <w:w w:val="85"/>
        </w:rPr>
        <w:t xml:space="preserve"> </w:t>
      </w:r>
      <w:r w:rsidRPr="003311DC">
        <w:rPr>
          <w:rFonts w:asciiTheme="minorHAnsi" w:hAnsiTheme="minorHAnsi" w:cstheme="minorHAnsi"/>
          <w:w w:val="85"/>
        </w:rPr>
        <w:t>που</w:t>
      </w:r>
      <w:r w:rsidRPr="003311DC">
        <w:rPr>
          <w:rFonts w:asciiTheme="minorHAnsi" w:hAnsiTheme="minorHAnsi" w:cstheme="minorHAnsi"/>
          <w:spacing w:val="-24"/>
          <w:w w:val="85"/>
        </w:rPr>
        <w:t xml:space="preserve"> </w:t>
      </w:r>
      <w:r w:rsidRPr="003311DC">
        <w:rPr>
          <w:rFonts w:asciiTheme="minorHAnsi" w:hAnsiTheme="minorHAnsi" w:cstheme="minorHAnsi"/>
          <w:w w:val="85"/>
        </w:rPr>
        <w:t>κυρώθηκε</w:t>
      </w:r>
      <w:r w:rsidRPr="003311DC">
        <w:rPr>
          <w:rFonts w:asciiTheme="minorHAnsi" w:hAnsiTheme="minorHAnsi" w:cstheme="minorHAnsi"/>
          <w:spacing w:val="-24"/>
          <w:w w:val="85"/>
        </w:rPr>
        <w:t xml:space="preserve"> </w:t>
      </w:r>
      <w:r w:rsidRPr="003311DC">
        <w:rPr>
          <w:rFonts w:asciiTheme="minorHAnsi" w:hAnsiTheme="minorHAnsi" w:cstheme="minorHAnsi"/>
          <w:w w:val="85"/>
        </w:rPr>
        <w:t>με</w:t>
      </w:r>
      <w:r w:rsidRPr="003311DC">
        <w:rPr>
          <w:rFonts w:asciiTheme="minorHAnsi" w:hAnsiTheme="minorHAnsi" w:cstheme="minorHAnsi"/>
          <w:spacing w:val="-23"/>
          <w:w w:val="85"/>
        </w:rPr>
        <w:t xml:space="preserve"> </w:t>
      </w:r>
      <w:r w:rsidRPr="003311DC">
        <w:rPr>
          <w:rFonts w:asciiTheme="minorHAnsi" w:hAnsiTheme="minorHAnsi" w:cstheme="minorHAnsi"/>
          <w:w w:val="85"/>
        </w:rPr>
        <w:t>το</w:t>
      </w:r>
      <w:r w:rsidRPr="003311DC">
        <w:rPr>
          <w:rFonts w:asciiTheme="minorHAnsi" w:hAnsiTheme="minorHAnsi" w:cstheme="minorHAnsi"/>
          <w:spacing w:val="-24"/>
          <w:w w:val="85"/>
        </w:rPr>
        <w:t xml:space="preserve"> </w:t>
      </w:r>
      <w:r w:rsidRPr="003311DC">
        <w:rPr>
          <w:rFonts w:asciiTheme="minorHAnsi" w:hAnsiTheme="minorHAnsi" w:cstheme="minorHAnsi"/>
          <w:w w:val="85"/>
        </w:rPr>
        <w:t>ν.</w:t>
      </w:r>
      <w:r w:rsidRPr="003311DC">
        <w:rPr>
          <w:rFonts w:asciiTheme="minorHAnsi" w:hAnsiTheme="minorHAnsi" w:cstheme="minorHAnsi"/>
          <w:spacing w:val="-25"/>
          <w:w w:val="85"/>
        </w:rPr>
        <w:t xml:space="preserve"> </w:t>
      </w:r>
      <w:r w:rsidRPr="003311DC">
        <w:rPr>
          <w:rFonts w:asciiTheme="minorHAnsi" w:hAnsiTheme="minorHAnsi" w:cstheme="minorHAnsi"/>
          <w:w w:val="85"/>
        </w:rPr>
        <w:t>1497/1984</w:t>
      </w:r>
    </w:p>
    <w:p w:rsidR="00981E97" w:rsidRPr="003311DC" w:rsidRDefault="00981E97">
      <w:pPr>
        <w:pStyle w:val="a3"/>
        <w:rPr>
          <w:rFonts w:asciiTheme="minorHAnsi" w:hAnsiTheme="minorHAnsi" w:cstheme="minorHAnsi"/>
          <w:sz w:val="20"/>
        </w:rPr>
      </w:pPr>
    </w:p>
    <w:p w:rsidR="00981E97" w:rsidRPr="003311DC" w:rsidRDefault="003311DC">
      <w:pPr>
        <w:pStyle w:val="a3"/>
        <w:spacing w:before="7"/>
        <w:rPr>
          <w:rFonts w:asciiTheme="minorHAnsi" w:hAnsiTheme="minorHAnsi" w:cstheme="minorHAnsi"/>
          <w:sz w:val="10"/>
        </w:rPr>
      </w:pPr>
      <w:r>
        <w:rPr>
          <w:rFonts w:asciiTheme="minorHAnsi" w:hAnsiTheme="minorHAnsi" w:cstheme="minorHAnsi"/>
          <w:noProof/>
          <w:lang w:bidi="ar-SA"/>
        </w:rPr>
        <mc:AlternateContent>
          <mc:Choice Requires="wps">
            <w:drawing>
              <wp:anchor distT="0" distB="0" distL="0" distR="0" simplePos="0" relativeHeight="251404800" behindDoc="0" locked="0" layoutInCell="1" allowOverlap="1">
                <wp:simplePos x="0" y="0"/>
                <wp:positionH relativeFrom="page">
                  <wp:posOffset>592455</wp:posOffset>
                </wp:positionH>
                <wp:positionV relativeFrom="paragraph">
                  <wp:posOffset>107315</wp:posOffset>
                </wp:positionV>
                <wp:extent cx="1506220" cy="0"/>
                <wp:effectExtent l="11430" t="12065" r="6350" b="6985"/>
                <wp:wrapTopAndBottom/>
                <wp:docPr id="390"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3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404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8.45pt" to="165.2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0SxHw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" strokeweight=".20319mm">
                <w10:wrap type="topAndBottom" anchorx="page"/>
              </v:line>
            </w:pict>
          </mc:Fallback>
        </mc:AlternateContent>
      </w:r>
    </w:p>
    <w:p w:rsidR="00981E97" w:rsidRPr="003311DC" w:rsidRDefault="00F93013">
      <w:pPr>
        <w:tabs>
          <w:tab w:val="left" w:pos="662"/>
        </w:tabs>
        <w:spacing w:before="57" w:line="247" w:lineRule="auto"/>
        <w:ind w:left="662" w:right="3148" w:hanging="350"/>
        <w:rPr>
          <w:rFonts w:asciiTheme="minorHAnsi" w:hAnsiTheme="minorHAnsi" w:cstheme="minorHAnsi"/>
          <w:sz w:val="15"/>
        </w:rPr>
      </w:pPr>
      <w:r w:rsidRPr="003311DC">
        <w:rPr>
          <w:rFonts w:asciiTheme="minorHAnsi" w:hAnsiTheme="minorHAnsi" w:cstheme="minorHAnsi"/>
          <w:w w:val="90"/>
          <w:position w:val="8"/>
          <w:sz w:val="10"/>
        </w:rPr>
        <w:t>25</w:t>
      </w:r>
      <w:r w:rsidRPr="003311DC">
        <w:rPr>
          <w:rFonts w:asciiTheme="minorHAnsi" w:hAnsiTheme="minorHAnsi" w:cstheme="minorHAnsi"/>
          <w:w w:val="90"/>
          <w:position w:val="8"/>
          <w:sz w:val="10"/>
        </w:rPr>
        <w:tab/>
      </w:r>
      <w:r w:rsidRPr="003311DC">
        <w:rPr>
          <w:rFonts w:asciiTheme="minorHAnsi" w:hAnsiTheme="minorHAnsi" w:cstheme="minorHAnsi"/>
          <w:w w:val="85"/>
          <w:sz w:val="15"/>
        </w:rPr>
        <w:t>Επιλέγεται</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κατά</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κανόνα</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η</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εκ</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νόμου</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υποχρεωτική</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χρήση</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ΕΣΗΔΗΣ</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για</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την</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πρόσβαση</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στα</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έγγραφα</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της</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σύμβασης</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και την</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επικοινωνία.</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Οι</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επιλογές</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που</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ακολουθούν</w:t>
      </w:r>
      <w:r w:rsidRPr="003311DC">
        <w:rPr>
          <w:rFonts w:asciiTheme="minorHAnsi" w:hAnsiTheme="minorHAnsi" w:cstheme="minorHAnsi"/>
          <w:spacing w:val="-16"/>
          <w:w w:val="85"/>
          <w:sz w:val="15"/>
        </w:rPr>
        <w:t xml:space="preserve"> </w:t>
      </w:r>
      <w:r w:rsidRPr="003311DC">
        <w:rPr>
          <w:rFonts w:asciiTheme="minorHAnsi" w:hAnsiTheme="minorHAnsi" w:cstheme="minorHAnsi"/>
          <w:w w:val="85"/>
          <w:sz w:val="15"/>
        </w:rPr>
        <w:t>αφορούν</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περιπτώσεις</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που</w:t>
      </w:r>
      <w:r w:rsidRPr="003311DC">
        <w:rPr>
          <w:rFonts w:asciiTheme="minorHAnsi" w:hAnsiTheme="minorHAnsi" w:cstheme="minorHAnsi"/>
          <w:spacing w:val="-16"/>
          <w:w w:val="85"/>
          <w:sz w:val="15"/>
        </w:rPr>
        <w:t xml:space="preserve"> </w:t>
      </w:r>
      <w:r w:rsidRPr="003311DC">
        <w:rPr>
          <w:rFonts w:asciiTheme="minorHAnsi" w:hAnsiTheme="minorHAnsi" w:cstheme="minorHAnsi"/>
          <w:w w:val="85"/>
          <w:sz w:val="15"/>
        </w:rPr>
        <w:t>δεν</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είναι</w:t>
      </w:r>
      <w:r w:rsidRPr="003311DC">
        <w:rPr>
          <w:rFonts w:asciiTheme="minorHAnsi" w:hAnsiTheme="minorHAnsi" w:cstheme="minorHAnsi"/>
          <w:spacing w:val="-16"/>
          <w:w w:val="85"/>
          <w:sz w:val="15"/>
        </w:rPr>
        <w:t xml:space="preserve"> </w:t>
      </w:r>
      <w:r w:rsidRPr="003311DC">
        <w:rPr>
          <w:rFonts w:asciiTheme="minorHAnsi" w:hAnsiTheme="minorHAnsi" w:cstheme="minorHAnsi"/>
          <w:w w:val="85"/>
          <w:sz w:val="15"/>
        </w:rPr>
        <w:t>δυνατή</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εν</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όλω</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ή</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εν</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μέρει</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η</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ελεύθερη πλήρης</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άμεση</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δωρεάν</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ηλεκτρονική</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πρόσβαση</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στα</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έγγραφα</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της</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σύμβασης.</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Επιπλέον,</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σε</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περίπτωση</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που</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απαιτούνται ειδικά</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εργαλεία,</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συσκευές</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ή</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μορφότυποι</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περιγράφονται</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στο</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σημείο</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αυτό</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ταυτόχρονα</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με</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τον</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τρόπο</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πρόσβασης</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των</w:t>
      </w:r>
    </w:p>
    <w:p w:rsidR="00981E97" w:rsidRPr="003311DC" w:rsidRDefault="00F93013">
      <w:pPr>
        <w:spacing w:before="4" w:line="165" w:lineRule="exact"/>
        <w:ind w:left="662"/>
        <w:rPr>
          <w:rFonts w:asciiTheme="minorHAnsi" w:hAnsiTheme="minorHAnsi" w:cstheme="minorHAnsi"/>
          <w:sz w:val="15"/>
        </w:rPr>
      </w:pPr>
      <w:r w:rsidRPr="003311DC">
        <w:rPr>
          <w:rFonts w:asciiTheme="minorHAnsi" w:hAnsiTheme="minorHAnsi" w:cstheme="minorHAnsi"/>
          <w:w w:val="95"/>
          <w:sz w:val="15"/>
        </w:rPr>
        <w:t>ενδιαφερομένων.</w:t>
      </w:r>
    </w:p>
    <w:p w:rsidR="00981E97" w:rsidRPr="003311DC" w:rsidRDefault="00F93013">
      <w:pPr>
        <w:tabs>
          <w:tab w:val="left" w:pos="662"/>
        </w:tabs>
        <w:spacing w:before="8" w:line="182" w:lineRule="exact"/>
        <w:ind w:left="662" w:right="3370" w:hanging="350"/>
        <w:rPr>
          <w:rFonts w:asciiTheme="minorHAnsi" w:hAnsiTheme="minorHAnsi" w:cstheme="minorHAnsi"/>
          <w:i/>
          <w:sz w:val="15"/>
        </w:rPr>
      </w:pPr>
      <w:r w:rsidRPr="003311DC">
        <w:rPr>
          <w:rFonts w:asciiTheme="minorHAnsi" w:hAnsiTheme="minorHAnsi" w:cstheme="minorHAnsi"/>
          <w:position w:val="7"/>
          <w:sz w:val="10"/>
        </w:rPr>
        <w:t>26</w:t>
      </w:r>
      <w:r w:rsidRPr="003311DC">
        <w:rPr>
          <w:rFonts w:asciiTheme="minorHAnsi" w:hAnsiTheme="minorHAnsi" w:cstheme="minorHAnsi"/>
          <w:position w:val="7"/>
          <w:sz w:val="10"/>
        </w:rPr>
        <w:tab/>
      </w:r>
      <w:r w:rsidRPr="003311DC">
        <w:rPr>
          <w:rFonts w:asciiTheme="minorHAnsi" w:hAnsiTheme="minorHAnsi" w:cstheme="minorHAnsi"/>
          <w:w w:val="90"/>
          <w:sz w:val="15"/>
        </w:rPr>
        <w:t>Πρβλ</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την</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με</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αρ.</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56902/215</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w:t>
      </w:r>
      <w:r w:rsidRPr="003311DC">
        <w:rPr>
          <w:rFonts w:asciiTheme="minorHAnsi" w:hAnsiTheme="minorHAnsi" w:cstheme="minorHAnsi"/>
          <w:i/>
          <w:w w:val="90"/>
          <w:sz w:val="15"/>
        </w:rPr>
        <w:t>Τεχνικές</w:t>
      </w:r>
      <w:r w:rsidRPr="003311DC">
        <w:rPr>
          <w:rFonts w:asciiTheme="minorHAnsi" w:hAnsiTheme="minorHAnsi" w:cstheme="minorHAnsi"/>
          <w:i/>
          <w:spacing w:val="-16"/>
          <w:w w:val="90"/>
          <w:sz w:val="15"/>
        </w:rPr>
        <w:t xml:space="preserve"> </w:t>
      </w:r>
      <w:r w:rsidRPr="003311DC">
        <w:rPr>
          <w:rFonts w:asciiTheme="minorHAnsi" w:hAnsiTheme="minorHAnsi" w:cstheme="minorHAnsi"/>
          <w:i/>
          <w:w w:val="90"/>
          <w:sz w:val="15"/>
        </w:rPr>
        <w:t>λεπτομέρειες</w:t>
      </w:r>
      <w:r w:rsidRPr="003311DC">
        <w:rPr>
          <w:rFonts w:asciiTheme="minorHAnsi" w:hAnsiTheme="minorHAnsi" w:cstheme="minorHAnsi"/>
          <w:i/>
          <w:spacing w:val="-16"/>
          <w:w w:val="90"/>
          <w:sz w:val="15"/>
        </w:rPr>
        <w:t xml:space="preserve"> </w:t>
      </w:r>
      <w:r w:rsidRPr="003311DC">
        <w:rPr>
          <w:rFonts w:asciiTheme="minorHAnsi" w:hAnsiTheme="minorHAnsi" w:cstheme="minorHAnsi"/>
          <w:i/>
          <w:w w:val="90"/>
          <w:sz w:val="15"/>
        </w:rPr>
        <w:t>και</w:t>
      </w:r>
      <w:r w:rsidRPr="003311DC">
        <w:rPr>
          <w:rFonts w:asciiTheme="minorHAnsi" w:hAnsiTheme="minorHAnsi" w:cstheme="minorHAnsi"/>
          <w:i/>
          <w:spacing w:val="-14"/>
          <w:w w:val="90"/>
          <w:sz w:val="15"/>
        </w:rPr>
        <w:t xml:space="preserve"> </w:t>
      </w:r>
      <w:r w:rsidRPr="003311DC">
        <w:rPr>
          <w:rFonts w:asciiTheme="minorHAnsi" w:hAnsiTheme="minorHAnsi" w:cstheme="minorHAnsi"/>
          <w:i/>
          <w:w w:val="90"/>
          <w:sz w:val="15"/>
        </w:rPr>
        <w:t>διαδικασίες</w:t>
      </w:r>
      <w:r w:rsidRPr="003311DC">
        <w:rPr>
          <w:rFonts w:asciiTheme="minorHAnsi" w:hAnsiTheme="minorHAnsi" w:cstheme="minorHAnsi"/>
          <w:i/>
          <w:spacing w:val="-16"/>
          <w:w w:val="90"/>
          <w:sz w:val="15"/>
        </w:rPr>
        <w:t xml:space="preserve"> </w:t>
      </w:r>
      <w:r w:rsidRPr="003311DC">
        <w:rPr>
          <w:rFonts w:asciiTheme="minorHAnsi" w:hAnsiTheme="minorHAnsi" w:cstheme="minorHAnsi"/>
          <w:i/>
          <w:w w:val="90"/>
          <w:sz w:val="15"/>
        </w:rPr>
        <w:t>λειτουργίας</w:t>
      </w:r>
      <w:r w:rsidRPr="003311DC">
        <w:rPr>
          <w:rFonts w:asciiTheme="minorHAnsi" w:hAnsiTheme="minorHAnsi" w:cstheme="minorHAnsi"/>
          <w:i/>
          <w:spacing w:val="-16"/>
          <w:w w:val="90"/>
          <w:sz w:val="15"/>
        </w:rPr>
        <w:t xml:space="preserve"> </w:t>
      </w:r>
      <w:r w:rsidRPr="003311DC">
        <w:rPr>
          <w:rFonts w:asciiTheme="minorHAnsi" w:hAnsiTheme="minorHAnsi" w:cstheme="minorHAnsi"/>
          <w:i/>
          <w:w w:val="90"/>
          <w:sz w:val="15"/>
        </w:rPr>
        <w:t>του</w:t>
      </w:r>
      <w:r w:rsidRPr="003311DC">
        <w:rPr>
          <w:rFonts w:asciiTheme="minorHAnsi" w:hAnsiTheme="minorHAnsi" w:cstheme="minorHAnsi"/>
          <w:i/>
          <w:spacing w:val="-14"/>
          <w:w w:val="90"/>
          <w:sz w:val="15"/>
        </w:rPr>
        <w:t xml:space="preserve"> </w:t>
      </w:r>
      <w:r w:rsidRPr="003311DC">
        <w:rPr>
          <w:rFonts w:asciiTheme="minorHAnsi" w:hAnsiTheme="minorHAnsi" w:cstheme="minorHAnsi"/>
          <w:i/>
          <w:w w:val="90"/>
          <w:sz w:val="15"/>
        </w:rPr>
        <w:t>Εθνικού</w:t>
      </w:r>
      <w:r w:rsidRPr="003311DC">
        <w:rPr>
          <w:rFonts w:asciiTheme="minorHAnsi" w:hAnsiTheme="minorHAnsi" w:cstheme="minorHAnsi"/>
          <w:i/>
          <w:spacing w:val="-13"/>
          <w:w w:val="90"/>
          <w:sz w:val="15"/>
        </w:rPr>
        <w:t xml:space="preserve"> </w:t>
      </w:r>
      <w:r w:rsidRPr="003311DC">
        <w:rPr>
          <w:rFonts w:asciiTheme="minorHAnsi" w:hAnsiTheme="minorHAnsi" w:cstheme="minorHAnsi"/>
          <w:i/>
          <w:w w:val="90"/>
          <w:sz w:val="15"/>
        </w:rPr>
        <w:t>Συστήματος</w:t>
      </w:r>
      <w:r w:rsidRPr="003311DC">
        <w:rPr>
          <w:rFonts w:asciiTheme="minorHAnsi" w:hAnsiTheme="minorHAnsi" w:cstheme="minorHAnsi"/>
          <w:i/>
          <w:spacing w:val="-16"/>
          <w:w w:val="90"/>
          <w:sz w:val="15"/>
        </w:rPr>
        <w:t xml:space="preserve"> </w:t>
      </w:r>
      <w:r w:rsidRPr="003311DC">
        <w:rPr>
          <w:rFonts w:asciiTheme="minorHAnsi" w:hAnsiTheme="minorHAnsi" w:cstheme="minorHAnsi"/>
          <w:i/>
          <w:w w:val="90"/>
          <w:sz w:val="15"/>
        </w:rPr>
        <w:t xml:space="preserve">Ηλεκτρονικών </w:t>
      </w:r>
      <w:r w:rsidRPr="003311DC">
        <w:rPr>
          <w:rFonts w:asciiTheme="minorHAnsi" w:hAnsiTheme="minorHAnsi" w:cstheme="minorHAnsi"/>
          <w:i/>
          <w:sz w:val="15"/>
        </w:rPr>
        <w:t>Δημοσίων</w:t>
      </w:r>
      <w:r w:rsidRPr="003311DC">
        <w:rPr>
          <w:rFonts w:asciiTheme="minorHAnsi" w:hAnsiTheme="minorHAnsi" w:cstheme="minorHAnsi"/>
          <w:i/>
          <w:spacing w:val="-15"/>
          <w:sz w:val="15"/>
        </w:rPr>
        <w:t xml:space="preserve"> </w:t>
      </w:r>
      <w:r w:rsidRPr="003311DC">
        <w:rPr>
          <w:rFonts w:asciiTheme="minorHAnsi" w:hAnsiTheme="minorHAnsi" w:cstheme="minorHAnsi"/>
          <w:i/>
          <w:sz w:val="15"/>
        </w:rPr>
        <w:t>Συμβάσεων</w:t>
      </w:r>
      <w:r w:rsidRPr="003311DC">
        <w:rPr>
          <w:rFonts w:asciiTheme="minorHAnsi" w:hAnsiTheme="minorHAnsi" w:cstheme="minorHAnsi"/>
          <w:i/>
          <w:spacing w:val="-14"/>
          <w:sz w:val="15"/>
        </w:rPr>
        <w:t xml:space="preserve"> </w:t>
      </w:r>
      <w:r w:rsidRPr="003311DC">
        <w:rPr>
          <w:rFonts w:asciiTheme="minorHAnsi" w:hAnsiTheme="minorHAnsi" w:cstheme="minorHAnsi"/>
          <w:i/>
          <w:sz w:val="15"/>
        </w:rPr>
        <w:t>(Ε.Σ.Η.ΔΗ.Σ.)»</w:t>
      </w:r>
      <w:r w:rsidRPr="003311DC">
        <w:rPr>
          <w:rFonts w:asciiTheme="minorHAnsi" w:hAnsiTheme="minorHAnsi" w:cstheme="minorHAnsi"/>
          <w:i/>
          <w:spacing w:val="-13"/>
          <w:sz w:val="15"/>
        </w:rPr>
        <w:t xml:space="preserve"> </w:t>
      </w:r>
      <w:r w:rsidRPr="003311DC">
        <w:rPr>
          <w:rFonts w:asciiTheme="minorHAnsi" w:hAnsiTheme="minorHAnsi" w:cstheme="minorHAnsi"/>
          <w:i/>
          <w:sz w:val="15"/>
        </w:rPr>
        <w:t>(άρθρο</w:t>
      </w:r>
      <w:r w:rsidRPr="003311DC">
        <w:rPr>
          <w:rFonts w:asciiTheme="minorHAnsi" w:hAnsiTheme="minorHAnsi" w:cstheme="minorHAnsi"/>
          <w:i/>
          <w:spacing w:val="-14"/>
          <w:sz w:val="15"/>
        </w:rPr>
        <w:t xml:space="preserve"> </w:t>
      </w:r>
      <w:r w:rsidRPr="003311DC">
        <w:rPr>
          <w:rFonts w:asciiTheme="minorHAnsi" w:hAnsiTheme="minorHAnsi" w:cstheme="minorHAnsi"/>
          <w:i/>
          <w:sz w:val="15"/>
        </w:rPr>
        <w:t>14)</w:t>
      </w:r>
    </w:p>
    <w:p w:rsidR="00981E97" w:rsidRPr="003311DC" w:rsidRDefault="00F93013">
      <w:pPr>
        <w:tabs>
          <w:tab w:val="left" w:pos="662"/>
        </w:tabs>
        <w:spacing w:line="181" w:lineRule="exact"/>
        <w:ind w:left="313"/>
        <w:rPr>
          <w:rFonts w:asciiTheme="minorHAnsi" w:hAnsiTheme="minorHAnsi" w:cstheme="minorHAnsi"/>
          <w:sz w:val="15"/>
        </w:rPr>
      </w:pPr>
      <w:r w:rsidRPr="003311DC">
        <w:rPr>
          <w:rFonts w:asciiTheme="minorHAnsi" w:hAnsiTheme="minorHAnsi" w:cstheme="minorHAnsi"/>
          <w:w w:val="95"/>
          <w:position w:val="8"/>
          <w:sz w:val="10"/>
        </w:rPr>
        <w:t>27</w:t>
      </w:r>
      <w:r w:rsidRPr="003311DC">
        <w:rPr>
          <w:rFonts w:asciiTheme="minorHAnsi" w:hAnsiTheme="minorHAnsi" w:cstheme="minorHAnsi"/>
          <w:w w:val="95"/>
          <w:position w:val="8"/>
          <w:sz w:val="10"/>
        </w:rPr>
        <w:tab/>
      </w:r>
      <w:r w:rsidRPr="003311DC">
        <w:rPr>
          <w:rFonts w:asciiTheme="minorHAnsi" w:hAnsiTheme="minorHAnsi" w:cstheme="minorHAnsi"/>
          <w:w w:val="95"/>
          <w:sz w:val="15"/>
        </w:rPr>
        <w:t>Πρβλ</w:t>
      </w:r>
      <w:r w:rsidRPr="003311DC">
        <w:rPr>
          <w:rFonts w:asciiTheme="minorHAnsi" w:hAnsiTheme="minorHAnsi" w:cstheme="minorHAnsi"/>
          <w:i/>
          <w:w w:val="95"/>
          <w:sz w:val="15"/>
        </w:rPr>
        <w:t>.</w:t>
      </w:r>
      <w:r w:rsidRPr="003311DC">
        <w:rPr>
          <w:rFonts w:asciiTheme="minorHAnsi" w:hAnsiTheme="minorHAnsi" w:cstheme="minorHAnsi"/>
          <w:i/>
          <w:spacing w:val="-13"/>
          <w:w w:val="95"/>
          <w:sz w:val="15"/>
        </w:rPr>
        <w:t xml:space="preserve"> </w:t>
      </w:r>
      <w:r w:rsidRPr="003311DC">
        <w:rPr>
          <w:rFonts w:asciiTheme="minorHAnsi" w:hAnsiTheme="minorHAnsi" w:cstheme="minorHAnsi"/>
          <w:i/>
          <w:w w:val="95"/>
          <w:sz w:val="15"/>
        </w:rPr>
        <w:t>άρθρο</w:t>
      </w:r>
      <w:r w:rsidRPr="003311DC">
        <w:rPr>
          <w:rFonts w:asciiTheme="minorHAnsi" w:hAnsiTheme="minorHAnsi" w:cstheme="minorHAnsi"/>
          <w:i/>
          <w:spacing w:val="-12"/>
          <w:w w:val="95"/>
          <w:sz w:val="15"/>
        </w:rPr>
        <w:t xml:space="preserve"> </w:t>
      </w:r>
      <w:r w:rsidRPr="003311DC">
        <w:rPr>
          <w:rFonts w:asciiTheme="minorHAnsi" w:hAnsiTheme="minorHAnsi" w:cstheme="minorHAnsi"/>
          <w:i/>
          <w:w w:val="95"/>
          <w:sz w:val="15"/>
        </w:rPr>
        <w:t>67,</w:t>
      </w:r>
      <w:r w:rsidRPr="003311DC">
        <w:rPr>
          <w:rFonts w:asciiTheme="minorHAnsi" w:hAnsiTheme="minorHAnsi" w:cstheme="minorHAnsi"/>
          <w:i/>
          <w:spacing w:val="-14"/>
          <w:w w:val="95"/>
          <w:sz w:val="15"/>
        </w:rPr>
        <w:t xml:space="preserve"> </w:t>
      </w:r>
      <w:r w:rsidRPr="003311DC">
        <w:rPr>
          <w:rFonts w:asciiTheme="minorHAnsi" w:hAnsiTheme="minorHAnsi" w:cstheme="minorHAnsi"/>
          <w:i/>
          <w:w w:val="95"/>
          <w:sz w:val="15"/>
        </w:rPr>
        <w:t>παρ.3</w:t>
      </w:r>
      <w:r w:rsidRPr="003311DC">
        <w:rPr>
          <w:rFonts w:asciiTheme="minorHAnsi" w:hAnsiTheme="minorHAnsi" w:cstheme="minorHAnsi"/>
          <w:i/>
          <w:spacing w:val="-13"/>
          <w:w w:val="95"/>
          <w:sz w:val="15"/>
        </w:rPr>
        <w:t xml:space="preserve"> </w:t>
      </w:r>
      <w:r w:rsidRPr="003311DC">
        <w:rPr>
          <w:rFonts w:asciiTheme="minorHAnsi" w:hAnsiTheme="minorHAnsi" w:cstheme="minorHAnsi"/>
          <w:i/>
          <w:w w:val="95"/>
          <w:sz w:val="15"/>
        </w:rPr>
        <w:t>του</w:t>
      </w:r>
      <w:r w:rsidRPr="003311DC">
        <w:rPr>
          <w:rFonts w:asciiTheme="minorHAnsi" w:hAnsiTheme="minorHAnsi" w:cstheme="minorHAnsi"/>
          <w:i/>
          <w:spacing w:val="-11"/>
          <w:w w:val="95"/>
          <w:sz w:val="15"/>
        </w:rPr>
        <w:t xml:space="preserve"> </w:t>
      </w:r>
      <w:r w:rsidRPr="003311DC">
        <w:rPr>
          <w:rFonts w:asciiTheme="minorHAnsi" w:hAnsiTheme="minorHAnsi" w:cstheme="minorHAnsi"/>
          <w:i/>
          <w:w w:val="95"/>
          <w:sz w:val="15"/>
        </w:rPr>
        <w:t>ν.</w:t>
      </w:r>
      <w:r w:rsidRPr="003311DC">
        <w:rPr>
          <w:rFonts w:asciiTheme="minorHAnsi" w:hAnsiTheme="minorHAnsi" w:cstheme="minorHAnsi"/>
          <w:i/>
          <w:spacing w:val="-13"/>
          <w:w w:val="95"/>
          <w:sz w:val="15"/>
        </w:rPr>
        <w:t xml:space="preserve"> </w:t>
      </w:r>
      <w:r w:rsidRPr="003311DC">
        <w:rPr>
          <w:rFonts w:asciiTheme="minorHAnsi" w:hAnsiTheme="minorHAnsi" w:cstheme="minorHAnsi"/>
          <w:i/>
          <w:w w:val="95"/>
          <w:sz w:val="15"/>
        </w:rPr>
        <w:t>4412/2016</w:t>
      </w:r>
      <w:r w:rsidRPr="003311DC">
        <w:rPr>
          <w:rFonts w:asciiTheme="minorHAnsi" w:hAnsiTheme="minorHAnsi" w:cstheme="minorHAnsi"/>
          <w:i/>
          <w:spacing w:val="-12"/>
          <w:w w:val="95"/>
          <w:sz w:val="15"/>
        </w:rPr>
        <w:t xml:space="preserve"> </w:t>
      </w:r>
      <w:r w:rsidRPr="003311DC">
        <w:rPr>
          <w:rFonts w:asciiTheme="minorHAnsi" w:hAnsiTheme="minorHAnsi" w:cstheme="minorHAnsi"/>
          <w:i/>
          <w:w w:val="95"/>
          <w:sz w:val="15"/>
        </w:rPr>
        <w:t>&amp;</w:t>
      </w:r>
      <w:r w:rsidRPr="003311DC">
        <w:rPr>
          <w:rFonts w:asciiTheme="minorHAnsi" w:hAnsiTheme="minorHAnsi" w:cstheme="minorHAnsi"/>
          <w:w w:val="95"/>
          <w:sz w:val="15"/>
        </w:rPr>
        <w:t>.</w:t>
      </w:r>
      <w:r w:rsidRPr="003311DC">
        <w:rPr>
          <w:rFonts w:asciiTheme="minorHAnsi" w:hAnsiTheme="minorHAnsi" w:cstheme="minorHAnsi"/>
          <w:spacing w:val="-16"/>
          <w:w w:val="95"/>
          <w:sz w:val="15"/>
        </w:rPr>
        <w:t xml:space="preserve"> </w:t>
      </w:r>
      <w:r w:rsidRPr="003311DC">
        <w:rPr>
          <w:rFonts w:asciiTheme="minorHAnsi" w:hAnsiTheme="minorHAnsi" w:cstheme="minorHAnsi"/>
          <w:w w:val="95"/>
          <w:sz w:val="15"/>
        </w:rPr>
        <w:t>άρθρο</w:t>
      </w:r>
      <w:r w:rsidRPr="003311DC">
        <w:rPr>
          <w:rFonts w:asciiTheme="minorHAnsi" w:hAnsiTheme="minorHAnsi" w:cstheme="minorHAnsi"/>
          <w:spacing w:val="-16"/>
          <w:w w:val="95"/>
          <w:sz w:val="15"/>
        </w:rPr>
        <w:t xml:space="preserve"> </w:t>
      </w:r>
      <w:r w:rsidRPr="003311DC">
        <w:rPr>
          <w:rFonts w:asciiTheme="minorHAnsi" w:hAnsiTheme="minorHAnsi" w:cstheme="minorHAnsi"/>
          <w:w w:val="95"/>
          <w:sz w:val="15"/>
        </w:rPr>
        <w:t>121,</w:t>
      </w:r>
      <w:r w:rsidRPr="003311DC">
        <w:rPr>
          <w:rFonts w:asciiTheme="minorHAnsi" w:hAnsiTheme="minorHAnsi" w:cstheme="minorHAnsi"/>
          <w:spacing w:val="-17"/>
          <w:w w:val="95"/>
          <w:sz w:val="15"/>
        </w:rPr>
        <w:t xml:space="preserve"> </w:t>
      </w:r>
      <w:r w:rsidRPr="003311DC">
        <w:rPr>
          <w:rFonts w:asciiTheme="minorHAnsi" w:hAnsiTheme="minorHAnsi" w:cstheme="minorHAnsi"/>
          <w:w w:val="95"/>
          <w:sz w:val="15"/>
        </w:rPr>
        <w:t>παρ.5</w:t>
      </w:r>
      <w:r w:rsidRPr="003311DC">
        <w:rPr>
          <w:rFonts w:asciiTheme="minorHAnsi" w:hAnsiTheme="minorHAnsi" w:cstheme="minorHAnsi"/>
          <w:spacing w:val="-15"/>
          <w:w w:val="95"/>
          <w:sz w:val="15"/>
        </w:rPr>
        <w:t xml:space="preserve"> </w:t>
      </w:r>
      <w:r w:rsidRPr="003311DC">
        <w:rPr>
          <w:rFonts w:asciiTheme="minorHAnsi" w:hAnsiTheme="minorHAnsi" w:cstheme="minorHAnsi"/>
          <w:w w:val="95"/>
          <w:sz w:val="15"/>
        </w:rPr>
        <w:t>του</w:t>
      </w:r>
      <w:r w:rsidRPr="003311DC">
        <w:rPr>
          <w:rFonts w:asciiTheme="minorHAnsi" w:hAnsiTheme="minorHAnsi" w:cstheme="minorHAnsi"/>
          <w:spacing w:val="-15"/>
          <w:w w:val="95"/>
          <w:sz w:val="15"/>
        </w:rPr>
        <w:t xml:space="preserve"> </w:t>
      </w:r>
      <w:r w:rsidRPr="003311DC">
        <w:rPr>
          <w:rFonts w:asciiTheme="minorHAnsi" w:hAnsiTheme="minorHAnsi" w:cstheme="minorHAnsi"/>
          <w:w w:val="95"/>
          <w:sz w:val="15"/>
        </w:rPr>
        <w:t>ν.</w:t>
      </w:r>
      <w:r w:rsidRPr="003311DC">
        <w:rPr>
          <w:rFonts w:asciiTheme="minorHAnsi" w:hAnsiTheme="minorHAnsi" w:cstheme="minorHAnsi"/>
          <w:spacing w:val="-15"/>
          <w:w w:val="95"/>
          <w:sz w:val="15"/>
        </w:rPr>
        <w:t xml:space="preserve"> </w:t>
      </w:r>
      <w:r w:rsidRPr="003311DC">
        <w:rPr>
          <w:rFonts w:asciiTheme="minorHAnsi" w:hAnsiTheme="minorHAnsi" w:cstheme="minorHAnsi"/>
          <w:w w:val="95"/>
          <w:sz w:val="15"/>
        </w:rPr>
        <w:t>4412/2016.</w:t>
      </w:r>
    </w:p>
    <w:p w:rsidR="00981E97" w:rsidRPr="003311DC" w:rsidRDefault="00981E97">
      <w:pPr>
        <w:spacing w:line="181" w:lineRule="exact"/>
        <w:rPr>
          <w:rFonts w:asciiTheme="minorHAnsi" w:hAnsiTheme="minorHAnsi" w:cstheme="minorHAnsi"/>
          <w:sz w:val="15"/>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48569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388"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26" style="position:absolute;margin-left:449.35pt;margin-top:74.3pt;width:145.95pt;height:693.3pt;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Dg&#10;Up1t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430912" behindDoc="0" locked="0" layoutInCell="1" allowOverlap="1" wp14:anchorId="12E6E54D" wp14:editId="3EF7635C">
            <wp:simplePos x="0" y="0"/>
            <wp:positionH relativeFrom="page">
              <wp:posOffset>4227703</wp:posOffset>
            </wp:positionH>
            <wp:positionV relativeFrom="paragraph">
              <wp:posOffset>-93294</wp:posOffset>
            </wp:positionV>
            <wp:extent cx="751319" cy="536955"/>
            <wp:effectExtent l="0" t="0" r="0" b="0"/>
            <wp:wrapNone/>
            <wp:docPr id="8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432960" behindDoc="0" locked="0" layoutInCell="1" allowOverlap="1" wp14:anchorId="33AB9697" wp14:editId="58BCF459">
            <wp:simplePos x="0" y="0"/>
            <wp:positionH relativeFrom="page">
              <wp:posOffset>2069845</wp:posOffset>
            </wp:positionH>
            <wp:positionV relativeFrom="paragraph">
              <wp:posOffset>-5524</wp:posOffset>
            </wp:positionV>
            <wp:extent cx="1739519" cy="356840"/>
            <wp:effectExtent l="0" t="0" r="0" b="0"/>
            <wp:wrapNone/>
            <wp:docPr id="9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435008" behindDoc="0" locked="0" layoutInCell="1" allowOverlap="1" wp14:anchorId="63F6DDD6" wp14:editId="10A93CFA">
            <wp:simplePos x="0" y="0"/>
            <wp:positionH relativeFrom="page">
              <wp:posOffset>946327</wp:posOffset>
            </wp:positionH>
            <wp:positionV relativeFrom="paragraph">
              <wp:posOffset>-119418</wp:posOffset>
            </wp:positionV>
            <wp:extent cx="739620" cy="651979"/>
            <wp:effectExtent l="0" t="0" r="0" b="0"/>
            <wp:wrapNone/>
            <wp:docPr id="9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15</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21"/>
        </w:rPr>
      </w:pPr>
    </w:p>
    <w:p w:rsidR="00981E97" w:rsidRPr="003311DC" w:rsidRDefault="00F93013">
      <w:pPr>
        <w:spacing w:line="297" w:lineRule="auto"/>
        <w:ind w:left="315" w:right="3091" w:hanging="2"/>
        <w:rPr>
          <w:rFonts w:asciiTheme="minorHAnsi" w:hAnsiTheme="minorHAnsi" w:cstheme="minorHAnsi"/>
          <w:sz w:val="15"/>
        </w:rPr>
      </w:pPr>
      <w:r w:rsidRPr="003311DC">
        <w:rPr>
          <w:rFonts w:asciiTheme="minorHAnsi" w:hAnsiTheme="minorHAnsi" w:cstheme="minorHAnsi"/>
          <w:sz w:val="18"/>
        </w:rPr>
        <w:t>(Α΄188)</w:t>
      </w:r>
      <w:r w:rsidRPr="003311DC">
        <w:rPr>
          <w:rFonts w:asciiTheme="minorHAnsi" w:hAnsiTheme="minorHAnsi" w:cstheme="minorHAnsi"/>
          <w:sz w:val="18"/>
          <w:vertAlign w:val="superscript"/>
        </w:rPr>
        <w:t>28</w:t>
      </w:r>
      <w:r w:rsidRPr="003311DC">
        <w:rPr>
          <w:rFonts w:asciiTheme="minorHAnsi" w:hAnsiTheme="minorHAnsi" w:cstheme="minorHAnsi"/>
          <w:sz w:val="18"/>
        </w:rPr>
        <w:t>.</w:t>
      </w:r>
      <w:r w:rsidRPr="003311DC">
        <w:rPr>
          <w:rFonts w:asciiTheme="minorHAnsi" w:hAnsiTheme="minorHAnsi" w:cstheme="minorHAnsi"/>
          <w:spacing w:val="-30"/>
          <w:sz w:val="18"/>
        </w:rPr>
        <w:t xml:space="preserve"> </w:t>
      </w:r>
      <w:r w:rsidRPr="003311DC">
        <w:rPr>
          <w:rFonts w:asciiTheme="minorHAnsi" w:hAnsiTheme="minorHAnsi" w:cstheme="minorHAnsi"/>
          <w:sz w:val="15"/>
        </w:rPr>
        <w:t>Ειδικά,</w:t>
      </w:r>
      <w:r w:rsidRPr="003311DC">
        <w:rPr>
          <w:rFonts w:asciiTheme="minorHAnsi" w:hAnsiTheme="minorHAnsi" w:cstheme="minorHAnsi"/>
          <w:spacing w:val="-19"/>
          <w:sz w:val="15"/>
        </w:rPr>
        <w:t xml:space="preserve"> </w:t>
      </w:r>
      <w:r w:rsidRPr="003311DC">
        <w:rPr>
          <w:rFonts w:asciiTheme="minorHAnsi" w:hAnsiTheme="minorHAnsi" w:cstheme="minorHAnsi"/>
          <w:sz w:val="15"/>
        </w:rPr>
        <w:t>τα</w:t>
      </w:r>
      <w:r w:rsidRPr="003311DC">
        <w:rPr>
          <w:rFonts w:asciiTheme="minorHAnsi" w:hAnsiTheme="minorHAnsi" w:cstheme="minorHAnsi"/>
          <w:spacing w:val="-19"/>
          <w:sz w:val="15"/>
        </w:rPr>
        <w:t xml:space="preserve"> </w:t>
      </w:r>
      <w:r w:rsidRPr="003311DC">
        <w:rPr>
          <w:rFonts w:asciiTheme="minorHAnsi" w:hAnsiTheme="minorHAnsi" w:cstheme="minorHAnsi"/>
          <w:sz w:val="15"/>
        </w:rPr>
        <w:t>αλλοδαπά</w:t>
      </w:r>
      <w:r w:rsidRPr="003311DC">
        <w:rPr>
          <w:rFonts w:asciiTheme="minorHAnsi" w:hAnsiTheme="minorHAnsi" w:cstheme="minorHAnsi"/>
          <w:spacing w:val="-19"/>
          <w:sz w:val="15"/>
        </w:rPr>
        <w:t xml:space="preserve"> </w:t>
      </w:r>
      <w:r w:rsidRPr="003311DC">
        <w:rPr>
          <w:rFonts w:asciiTheme="minorHAnsi" w:hAnsiTheme="minorHAnsi" w:cstheme="minorHAnsi"/>
          <w:sz w:val="15"/>
        </w:rPr>
        <w:t>ιδιωτικά</w:t>
      </w:r>
      <w:r w:rsidRPr="003311DC">
        <w:rPr>
          <w:rFonts w:asciiTheme="minorHAnsi" w:hAnsiTheme="minorHAnsi" w:cstheme="minorHAnsi"/>
          <w:spacing w:val="-20"/>
          <w:sz w:val="15"/>
        </w:rPr>
        <w:t xml:space="preserve"> </w:t>
      </w:r>
      <w:r w:rsidRPr="003311DC">
        <w:rPr>
          <w:rFonts w:asciiTheme="minorHAnsi" w:hAnsiTheme="minorHAnsi" w:cstheme="minorHAnsi"/>
          <w:sz w:val="15"/>
        </w:rPr>
        <w:t>έγγραφα</w:t>
      </w:r>
      <w:r w:rsidRPr="003311DC">
        <w:rPr>
          <w:rFonts w:asciiTheme="minorHAnsi" w:hAnsiTheme="minorHAnsi" w:cstheme="minorHAnsi"/>
          <w:spacing w:val="-20"/>
          <w:sz w:val="15"/>
        </w:rPr>
        <w:t xml:space="preserve"> </w:t>
      </w:r>
      <w:r w:rsidRPr="003311DC">
        <w:rPr>
          <w:rFonts w:asciiTheme="minorHAnsi" w:hAnsiTheme="minorHAnsi" w:cstheme="minorHAnsi"/>
          <w:sz w:val="15"/>
        </w:rPr>
        <w:t>μπορούν</w:t>
      </w:r>
      <w:r w:rsidRPr="003311DC">
        <w:rPr>
          <w:rFonts w:asciiTheme="minorHAnsi" w:hAnsiTheme="minorHAnsi" w:cstheme="minorHAnsi"/>
          <w:spacing w:val="-18"/>
          <w:sz w:val="15"/>
        </w:rPr>
        <w:t xml:space="preserve"> </w:t>
      </w:r>
      <w:r w:rsidRPr="003311DC">
        <w:rPr>
          <w:rFonts w:asciiTheme="minorHAnsi" w:hAnsiTheme="minorHAnsi" w:cstheme="minorHAnsi"/>
          <w:sz w:val="15"/>
        </w:rPr>
        <w:t>να</w:t>
      </w:r>
      <w:r w:rsidRPr="003311DC">
        <w:rPr>
          <w:rFonts w:asciiTheme="minorHAnsi" w:hAnsiTheme="minorHAnsi" w:cstheme="minorHAnsi"/>
          <w:spacing w:val="-19"/>
          <w:sz w:val="15"/>
        </w:rPr>
        <w:t xml:space="preserve"> </w:t>
      </w:r>
      <w:r w:rsidRPr="003311DC">
        <w:rPr>
          <w:rFonts w:asciiTheme="minorHAnsi" w:hAnsiTheme="minorHAnsi" w:cstheme="minorHAnsi"/>
          <w:sz w:val="15"/>
        </w:rPr>
        <w:t>συνοδεύονται</w:t>
      </w:r>
      <w:r w:rsidRPr="003311DC">
        <w:rPr>
          <w:rFonts w:asciiTheme="minorHAnsi" w:hAnsiTheme="minorHAnsi" w:cstheme="minorHAnsi"/>
          <w:spacing w:val="-17"/>
          <w:sz w:val="15"/>
        </w:rPr>
        <w:t xml:space="preserve"> </w:t>
      </w:r>
      <w:r w:rsidRPr="003311DC">
        <w:rPr>
          <w:rFonts w:asciiTheme="minorHAnsi" w:hAnsiTheme="minorHAnsi" w:cstheme="minorHAnsi"/>
          <w:sz w:val="15"/>
        </w:rPr>
        <w:t>από</w:t>
      </w:r>
      <w:r w:rsidRPr="003311DC">
        <w:rPr>
          <w:rFonts w:asciiTheme="minorHAnsi" w:hAnsiTheme="minorHAnsi" w:cstheme="minorHAnsi"/>
          <w:spacing w:val="-20"/>
          <w:sz w:val="15"/>
        </w:rPr>
        <w:t xml:space="preserve"> </w:t>
      </w:r>
      <w:r w:rsidRPr="003311DC">
        <w:rPr>
          <w:rFonts w:asciiTheme="minorHAnsi" w:hAnsiTheme="minorHAnsi" w:cstheme="minorHAnsi"/>
          <w:sz w:val="15"/>
        </w:rPr>
        <w:t>μετάφρασή</w:t>
      </w:r>
      <w:r w:rsidRPr="003311DC">
        <w:rPr>
          <w:rFonts w:asciiTheme="minorHAnsi" w:hAnsiTheme="minorHAnsi" w:cstheme="minorHAnsi"/>
          <w:spacing w:val="-19"/>
          <w:sz w:val="15"/>
        </w:rPr>
        <w:t xml:space="preserve"> </w:t>
      </w:r>
      <w:r w:rsidRPr="003311DC">
        <w:rPr>
          <w:rFonts w:asciiTheme="minorHAnsi" w:hAnsiTheme="minorHAnsi" w:cstheme="minorHAnsi"/>
          <w:sz w:val="15"/>
        </w:rPr>
        <w:t>τους</w:t>
      </w:r>
      <w:r w:rsidRPr="003311DC">
        <w:rPr>
          <w:rFonts w:asciiTheme="minorHAnsi" w:hAnsiTheme="minorHAnsi" w:cstheme="minorHAnsi"/>
          <w:spacing w:val="-18"/>
          <w:sz w:val="15"/>
        </w:rPr>
        <w:t xml:space="preserve"> </w:t>
      </w:r>
      <w:r w:rsidRPr="003311DC">
        <w:rPr>
          <w:rFonts w:asciiTheme="minorHAnsi" w:hAnsiTheme="minorHAnsi" w:cstheme="minorHAnsi"/>
          <w:sz w:val="15"/>
        </w:rPr>
        <w:t>στην ελληνική</w:t>
      </w:r>
      <w:r w:rsidRPr="003311DC">
        <w:rPr>
          <w:rFonts w:asciiTheme="minorHAnsi" w:hAnsiTheme="minorHAnsi" w:cstheme="minorHAnsi"/>
          <w:spacing w:val="-11"/>
          <w:sz w:val="15"/>
        </w:rPr>
        <w:t xml:space="preserve"> </w:t>
      </w:r>
      <w:r w:rsidRPr="003311DC">
        <w:rPr>
          <w:rFonts w:asciiTheme="minorHAnsi" w:hAnsiTheme="minorHAnsi" w:cstheme="minorHAnsi"/>
          <w:sz w:val="15"/>
        </w:rPr>
        <w:t>γλώσσα</w:t>
      </w:r>
      <w:r w:rsidRPr="003311DC">
        <w:rPr>
          <w:rFonts w:asciiTheme="minorHAnsi" w:hAnsiTheme="minorHAnsi" w:cstheme="minorHAnsi"/>
          <w:spacing w:val="-9"/>
          <w:sz w:val="15"/>
        </w:rPr>
        <w:t xml:space="preserve"> </w:t>
      </w:r>
      <w:r w:rsidRPr="003311DC">
        <w:rPr>
          <w:rFonts w:asciiTheme="minorHAnsi" w:hAnsiTheme="minorHAnsi" w:cstheme="minorHAnsi"/>
          <w:sz w:val="15"/>
        </w:rPr>
        <w:t>επικυρωμένη</w:t>
      </w:r>
      <w:r w:rsidRPr="003311DC">
        <w:rPr>
          <w:rFonts w:asciiTheme="minorHAnsi" w:hAnsiTheme="minorHAnsi" w:cstheme="minorHAnsi"/>
          <w:spacing w:val="-11"/>
          <w:sz w:val="15"/>
        </w:rPr>
        <w:t xml:space="preserve"> </w:t>
      </w:r>
      <w:r w:rsidRPr="003311DC">
        <w:rPr>
          <w:rFonts w:asciiTheme="minorHAnsi" w:hAnsiTheme="minorHAnsi" w:cstheme="minorHAnsi"/>
          <w:sz w:val="15"/>
        </w:rPr>
        <w:t>είτε</w:t>
      </w:r>
      <w:r w:rsidRPr="003311DC">
        <w:rPr>
          <w:rFonts w:asciiTheme="minorHAnsi" w:hAnsiTheme="minorHAnsi" w:cstheme="minorHAnsi"/>
          <w:spacing w:val="-9"/>
          <w:sz w:val="15"/>
        </w:rPr>
        <w:t xml:space="preserve"> </w:t>
      </w:r>
      <w:r w:rsidRPr="003311DC">
        <w:rPr>
          <w:rFonts w:asciiTheme="minorHAnsi" w:hAnsiTheme="minorHAnsi" w:cstheme="minorHAnsi"/>
          <w:sz w:val="15"/>
        </w:rPr>
        <w:t>από</w:t>
      </w:r>
      <w:r w:rsidRPr="003311DC">
        <w:rPr>
          <w:rFonts w:asciiTheme="minorHAnsi" w:hAnsiTheme="minorHAnsi" w:cstheme="minorHAnsi"/>
          <w:spacing w:val="-10"/>
          <w:sz w:val="15"/>
        </w:rPr>
        <w:t xml:space="preserve"> </w:t>
      </w:r>
      <w:r w:rsidRPr="003311DC">
        <w:rPr>
          <w:rFonts w:asciiTheme="minorHAnsi" w:hAnsiTheme="minorHAnsi" w:cstheme="minorHAnsi"/>
          <w:sz w:val="15"/>
        </w:rPr>
        <w:t>πρόσωπο</w:t>
      </w:r>
      <w:r w:rsidRPr="003311DC">
        <w:rPr>
          <w:rFonts w:asciiTheme="minorHAnsi" w:hAnsiTheme="minorHAnsi" w:cstheme="minorHAnsi"/>
          <w:spacing w:val="-10"/>
          <w:sz w:val="15"/>
        </w:rPr>
        <w:t xml:space="preserve"> </w:t>
      </w:r>
      <w:r w:rsidRPr="003311DC">
        <w:rPr>
          <w:rFonts w:asciiTheme="minorHAnsi" w:hAnsiTheme="minorHAnsi" w:cstheme="minorHAnsi"/>
          <w:sz w:val="15"/>
        </w:rPr>
        <w:t>αρμόδιο</w:t>
      </w:r>
      <w:r w:rsidRPr="003311DC">
        <w:rPr>
          <w:rFonts w:asciiTheme="minorHAnsi" w:hAnsiTheme="minorHAnsi" w:cstheme="minorHAnsi"/>
          <w:spacing w:val="-8"/>
          <w:sz w:val="15"/>
        </w:rPr>
        <w:t xml:space="preserve"> </w:t>
      </w:r>
      <w:r w:rsidRPr="003311DC">
        <w:rPr>
          <w:rFonts w:asciiTheme="minorHAnsi" w:hAnsiTheme="minorHAnsi" w:cstheme="minorHAnsi"/>
          <w:sz w:val="15"/>
        </w:rPr>
        <w:t>κατά</w:t>
      </w:r>
      <w:r w:rsidRPr="003311DC">
        <w:rPr>
          <w:rFonts w:asciiTheme="minorHAnsi" w:hAnsiTheme="minorHAnsi" w:cstheme="minorHAnsi"/>
          <w:spacing w:val="-12"/>
          <w:sz w:val="15"/>
        </w:rPr>
        <w:t xml:space="preserve"> </w:t>
      </w:r>
      <w:r w:rsidRPr="003311DC">
        <w:rPr>
          <w:rFonts w:asciiTheme="minorHAnsi" w:hAnsiTheme="minorHAnsi" w:cstheme="minorHAnsi"/>
          <w:sz w:val="15"/>
        </w:rPr>
        <w:t>τις</w:t>
      </w:r>
      <w:r w:rsidRPr="003311DC">
        <w:rPr>
          <w:rFonts w:asciiTheme="minorHAnsi" w:hAnsiTheme="minorHAnsi" w:cstheme="minorHAnsi"/>
          <w:spacing w:val="-10"/>
          <w:sz w:val="15"/>
        </w:rPr>
        <w:t xml:space="preserve"> </w:t>
      </w:r>
      <w:r w:rsidRPr="003311DC">
        <w:rPr>
          <w:rFonts w:asciiTheme="minorHAnsi" w:hAnsiTheme="minorHAnsi" w:cstheme="minorHAnsi"/>
          <w:sz w:val="15"/>
        </w:rPr>
        <w:t>διατάξεις</w:t>
      </w:r>
      <w:r w:rsidRPr="003311DC">
        <w:rPr>
          <w:rFonts w:asciiTheme="minorHAnsi" w:hAnsiTheme="minorHAnsi" w:cstheme="minorHAnsi"/>
          <w:spacing w:val="-9"/>
          <w:sz w:val="15"/>
        </w:rPr>
        <w:t xml:space="preserve"> </w:t>
      </w:r>
      <w:r w:rsidRPr="003311DC">
        <w:rPr>
          <w:rFonts w:asciiTheme="minorHAnsi" w:hAnsiTheme="minorHAnsi" w:cstheme="minorHAnsi"/>
          <w:sz w:val="15"/>
        </w:rPr>
        <w:t>της</w:t>
      </w:r>
      <w:r w:rsidRPr="003311DC">
        <w:rPr>
          <w:rFonts w:asciiTheme="minorHAnsi" w:hAnsiTheme="minorHAnsi" w:cstheme="minorHAnsi"/>
          <w:spacing w:val="-9"/>
          <w:sz w:val="15"/>
        </w:rPr>
        <w:t xml:space="preserve"> </w:t>
      </w:r>
      <w:r w:rsidRPr="003311DC">
        <w:rPr>
          <w:rFonts w:asciiTheme="minorHAnsi" w:hAnsiTheme="minorHAnsi" w:cstheme="minorHAnsi"/>
          <w:sz w:val="15"/>
        </w:rPr>
        <w:t>εθνικής</w:t>
      </w:r>
      <w:r w:rsidRPr="003311DC">
        <w:rPr>
          <w:rFonts w:asciiTheme="minorHAnsi" w:hAnsiTheme="minorHAnsi" w:cstheme="minorHAnsi"/>
          <w:spacing w:val="-9"/>
          <w:sz w:val="15"/>
        </w:rPr>
        <w:t xml:space="preserve"> </w:t>
      </w:r>
      <w:r w:rsidRPr="003311DC">
        <w:rPr>
          <w:rFonts w:asciiTheme="minorHAnsi" w:hAnsiTheme="minorHAnsi" w:cstheme="minorHAnsi"/>
          <w:sz w:val="15"/>
        </w:rPr>
        <w:t>νομοθεσίας</w:t>
      </w:r>
      <w:r w:rsidRPr="003311DC">
        <w:rPr>
          <w:rFonts w:asciiTheme="minorHAnsi" w:hAnsiTheme="minorHAnsi" w:cstheme="minorHAnsi"/>
          <w:spacing w:val="-10"/>
          <w:sz w:val="15"/>
        </w:rPr>
        <w:t xml:space="preserve"> </w:t>
      </w:r>
      <w:r w:rsidRPr="003311DC">
        <w:rPr>
          <w:rFonts w:asciiTheme="minorHAnsi" w:hAnsiTheme="minorHAnsi" w:cstheme="minorHAnsi"/>
          <w:sz w:val="15"/>
        </w:rPr>
        <w:t>είτε από</w:t>
      </w:r>
      <w:r w:rsidRPr="003311DC">
        <w:rPr>
          <w:rFonts w:asciiTheme="minorHAnsi" w:hAnsiTheme="minorHAnsi" w:cstheme="minorHAnsi"/>
          <w:spacing w:val="-8"/>
          <w:sz w:val="15"/>
        </w:rPr>
        <w:t xml:space="preserve"> </w:t>
      </w:r>
      <w:r w:rsidRPr="003311DC">
        <w:rPr>
          <w:rFonts w:asciiTheme="minorHAnsi" w:hAnsiTheme="minorHAnsi" w:cstheme="minorHAnsi"/>
          <w:sz w:val="15"/>
        </w:rPr>
        <w:t>πρόσωπο</w:t>
      </w:r>
      <w:r w:rsidRPr="003311DC">
        <w:rPr>
          <w:rFonts w:asciiTheme="minorHAnsi" w:hAnsiTheme="minorHAnsi" w:cstheme="minorHAnsi"/>
          <w:spacing w:val="-4"/>
          <w:sz w:val="15"/>
        </w:rPr>
        <w:t xml:space="preserve"> </w:t>
      </w:r>
      <w:r w:rsidRPr="003311DC">
        <w:rPr>
          <w:rFonts w:asciiTheme="minorHAnsi" w:hAnsiTheme="minorHAnsi" w:cstheme="minorHAnsi"/>
          <w:sz w:val="15"/>
        </w:rPr>
        <w:t>κατά</w:t>
      </w:r>
      <w:r w:rsidRPr="003311DC">
        <w:rPr>
          <w:rFonts w:asciiTheme="minorHAnsi" w:hAnsiTheme="minorHAnsi" w:cstheme="minorHAnsi"/>
          <w:spacing w:val="-7"/>
          <w:sz w:val="15"/>
        </w:rPr>
        <w:t xml:space="preserve"> </w:t>
      </w:r>
      <w:r w:rsidRPr="003311DC">
        <w:rPr>
          <w:rFonts w:asciiTheme="minorHAnsi" w:hAnsiTheme="minorHAnsi" w:cstheme="minorHAnsi"/>
          <w:sz w:val="15"/>
        </w:rPr>
        <w:t>νόμο</w:t>
      </w:r>
      <w:r w:rsidRPr="003311DC">
        <w:rPr>
          <w:rFonts w:asciiTheme="minorHAnsi" w:hAnsiTheme="minorHAnsi" w:cstheme="minorHAnsi"/>
          <w:spacing w:val="-2"/>
          <w:sz w:val="15"/>
        </w:rPr>
        <w:t xml:space="preserve"> </w:t>
      </w:r>
      <w:r w:rsidRPr="003311DC">
        <w:rPr>
          <w:rFonts w:asciiTheme="minorHAnsi" w:hAnsiTheme="minorHAnsi" w:cstheme="minorHAnsi"/>
          <w:sz w:val="15"/>
        </w:rPr>
        <w:t>αρμόδιο</w:t>
      </w:r>
      <w:r w:rsidRPr="003311DC">
        <w:rPr>
          <w:rFonts w:asciiTheme="minorHAnsi" w:hAnsiTheme="minorHAnsi" w:cstheme="minorHAnsi"/>
          <w:spacing w:val="-4"/>
          <w:sz w:val="15"/>
        </w:rPr>
        <w:t xml:space="preserve"> </w:t>
      </w:r>
      <w:r w:rsidRPr="003311DC">
        <w:rPr>
          <w:rFonts w:asciiTheme="minorHAnsi" w:hAnsiTheme="minorHAnsi" w:cstheme="minorHAnsi"/>
          <w:sz w:val="15"/>
        </w:rPr>
        <w:t>της</w:t>
      </w:r>
      <w:r w:rsidRPr="003311DC">
        <w:rPr>
          <w:rFonts w:asciiTheme="minorHAnsi" w:hAnsiTheme="minorHAnsi" w:cstheme="minorHAnsi"/>
          <w:spacing w:val="-5"/>
          <w:sz w:val="15"/>
        </w:rPr>
        <w:t xml:space="preserve"> </w:t>
      </w:r>
      <w:r w:rsidRPr="003311DC">
        <w:rPr>
          <w:rFonts w:asciiTheme="minorHAnsi" w:hAnsiTheme="minorHAnsi" w:cstheme="minorHAnsi"/>
          <w:sz w:val="15"/>
        </w:rPr>
        <w:t>χώρας</w:t>
      </w:r>
      <w:r w:rsidRPr="003311DC">
        <w:rPr>
          <w:rFonts w:asciiTheme="minorHAnsi" w:hAnsiTheme="minorHAnsi" w:cstheme="minorHAnsi"/>
          <w:spacing w:val="-4"/>
          <w:sz w:val="15"/>
        </w:rPr>
        <w:t xml:space="preserve"> </w:t>
      </w:r>
      <w:r w:rsidRPr="003311DC">
        <w:rPr>
          <w:rFonts w:asciiTheme="minorHAnsi" w:hAnsiTheme="minorHAnsi" w:cstheme="minorHAnsi"/>
          <w:sz w:val="15"/>
        </w:rPr>
        <w:t>στην</w:t>
      </w:r>
      <w:r w:rsidRPr="003311DC">
        <w:rPr>
          <w:rFonts w:asciiTheme="minorHAnsi" w:hAnsiTheme="minorHAnsi" w:cstheme="minorHAnsi"/>
          <w:spacing w:val="-3"/>
          <w:sz w:val="15"/>
        </w:rPr>
        <w:t xml:space="preserve"> </w:t>
      </w:r>
      <w:r w:rsidRPr="003311DC">
        <w:rPr>
          <w:rFonts w:asciiTheme="minorHAnsi" w:hAnsiTheme="minorHAnsi" w:cstheme="minorHAnsi"/>
          <w:sz w:val="15"/>
        </w:rPr>
        <w:t>οποία</w:t>
      </w:r>
      <w:r w:rsidRPr="003311DC">
        <w:rPr>
          <w:rFonts w:asciiTheme="minorHAnsi" w:hAnsiTheme="minorHAnsi" w:cstheme="minorHAnsi"/>
          <w:spacing w:val="-4"/>
          <w:sz w:val="15"/>
        </w:rPr>
        <w:t xml:space="preserve"> </w:t>
      </w:r>
      <w:r w:rsidRPr="003311DC">
        <w:rPr>
          <w:rFonts w:asciiTheme="minorHAnsi" w:hAnsiTheme="minorHAnsi" w:cstheme="minorHAnsi"/>
          <w:sz w:val="15"/>
        </w:rPr>
        <w:t>έχει</w:t>
      </w:r>
      <w:r w:rsidRPr="003311DC">
        <w:rPr>
          <w:rFonts w:asciiTheme="minorHAnsi" w:hAnsiTheme="minorHAnsi" w:cstheme="minorHAnsi"/>
          <w:spacing w:val="-2"/>
          <w:sz w:val="15"/>
        </w:rPr>
        <w:t xml:space="preserve"> </w:t>
      </w:r>
      <w:r w:rsidRPr="003311DC">
        <w:rPr>
          <w:rFonts w:asciiTheme="minorHAnsi" w:hAnsiTheme="minorHAnsi" w:cstheme="minorHAnsi"/>
          <w:sz w:val="15"/>
        </w:rPr>
        <w:t>συνταχθεί</w:t>
      </w:r>
      <w:r w:rsidRPr="003311DC">
        <w:rPr>
          <w:rFonts w:asciiTheme="minorHAnsi" w:hAnsiTheme="minorHAnsi" w:cstheme="minorHAnsi"/>
          <w:spacing w:val="-5"/>
          <w:sz w:val="15"/>
        </w:rPr>
        <w:t xml:space="preserve"> </w:t>
      </w:r>
      <w:r w:rsidRPr="003311DC">
        <w:rPr>
          <w:rFonts w:asciiTheme="minorHAnsi" w:hAnsiTheme="minorHAnsi" w:cstheme="minorHAnsi"/>
          <w:sz w:val="15"/>
        </w:rPr>
        <w:t>το</w:t>
      </w:r>
      <w:r w:rsidRPr="003311DC">
        <w:rPr>
          <w:rFonts w:asciiTheme="minorHAnsi" w:hAnsiTheme="minorHAnsi" w:cstheme="minorHAnsi"/>
          <w:spacing w:val="-4"/>
          <w:sz w:val="15"/>
        </w:rPr>
        <w:t xml:space="preserve"> </w:t>
      </w:r>
      <w:r w:rsidRPr="003311DC">
        <w:rPr>
          <w:rFonts w:asciiTheme="minorHAnsi" w:hAnsiTheme="minorHAnsi" w:cstheme="minorHAnsi"/>
          <w:sz w:val="15"/>
        </w:rPr>
        <w:t>έγγραφο.</w:t>
      </w:r>
      <w:r w:rsidRPr="003311DC">
        <w:rPr>
          <w:rFonts w:asciiTheme="minorHAnsi" w:hAnsiTheme="minorHAnsi" w:cstheme="minorHAnsi"/>
          <w:spacing w:val="-13"/>
          <w:sz w:val="15"/>
        </w:rPr>
        <w:t xml:space="preserve"> </w:t>
      </w:r>
      <w:r w:rsidRPr="003311DC">
        <w:rPr>
          <w:rFonts w:asciiTheme="minorHAnsi" w:hAnsiTheme="minorHAnsi" w:cstheme="minorHAnsi"/>
          <w:sz w:val="15"/>
          <w:vertAlign w:val="superscript"/>
        </w:rPr>
        <w:t>29.</w:t>
      </w:r>
    </w:p>
    <w:p w:rsidR="00981E97" w:rsidRPr="003311DC" w:rsidRDefault="00F93013">
      <w:pPr>
        <w:spacing w:before="168" w:line="290" w:lineRule="auto"/>
        <w:ind w:left="313" w:right="3032"/>
        <w:rPr>
          <w:rFonts w:asciiTheme="minorHAnsi" w:hAnsiTheme="minorHAnsi" w:cstheme="minorHAnsi"/>
          <w:sz w:val="15"/>
        </w:rPr>
      </w:pPr>
      <w:r w:rsidRPr="003311DC">
        <w:rPr>
          <w:rFonts w:asciiTheme="minorHAnsi" w:hAnsiTheme="minorHAnsi" w:cstheme="minorHAnsi"/>
          <w:w w:val="85"/>
          <w:sz w:val="18"/>
        </w:rPr>
        <w:t>Τα</w:t>
      </w:r>
      <w:r w:rsidRPr="003311DC">
        <w:rPr>
          <w:rFonts w:asciiTheme="minorHAnsi" w:hAnsiTheme="minorHAnsi" w:cstheme="minorHAnsi"/>
          <w:spacing w:val="-31"/>
          <w:w w:val="85"/>
          <w:sz w:val="18"/>
          <w:u w:val="single"/>
        </w:rPr>
        <w:t xml:space="preserve"> </w:t>
      </w:r>
      <w:r w:rsidRPr="003311DC">
        <w:rPr>
          <w:rFonts w:asciiTheme="minorHAnsi" w:hAnsiTheme="minorHAnsi" w:cstheme="minorHAnsi"/>
          <w:b/>
          <w:w w:val="85"/>
          <w:sz w:val="18"/>
          <w:u w:val="single"/>
        </w:rPr>
        <w:t>αποδεικτικά</w:t>
      </w:r>
      <w:r w:rsidRPr="003311DC">
        <w:rPr>
          <w:rFonts w:asciiTheme="minorHAnsi" w:hAnsiTheme="minorHAnsi" w:cstheme="minorHAnsi"/>
          <w:b/>
          <w:spacing w:val="-36"/>
          <w:w w:val="85"/>
          <w:sz w:val="18"/>
          <w:u w:val="single"/>
        </w:rPr>
        <w:t xml:space="preserve"> </w:t>
      </w:r>
      <w:r w:rsidRPr="003311DC">
        <w:rPr>
          <w:rFonts w:asciiTheme="minorHAnsi" w:hAnsiTheme="minorHAnsi" w:cstheme="minorHAnsi"/>
          <w:b/>
          <w:w w:val="85"/>
          <w:sz w:val="18"/>
          <w:u w:val="single"/>
        </w:rPr>
        <w:t>έγγραφα</w:t>
      </w:r>
      <w:r w:rsidRPr="003311DC">
        <w:rPr>
          <w:rFonts w:asciiTheme="minorHAnsi" w:hAnsiTheme="minorHAnsi" w:cstheme="minorHAnsi"/>
          <w:b/>
          <w:spacing w:val="-35"/>
          <w:w w:val="85"/>
          <w:sz w:val="18"/>
        </w:rPr>
        <w:t xml:space="preserve"> </w:t>
      </w:r>
      <w:r w:rsidRPr="003311DC">
        <w:rPr>
          <w:rFonts w:asciiTheme="minorHAnsi" w:hAnsiTheme="minorHAnsi" w:cstheme="minorHAnsi"/>
          <w:w w:val="85"/>
          <w:sz w:val="18"/>
        </w:rPr>
        <w:t>συντάσσονται</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στην</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ελληνική</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γλώσσα</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ή</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συνοδεύονται</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από</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επίσημη</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μετάφρασή τους</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στην</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ελληνική</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γλώσσα.</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Στα</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αλλοδαπά</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δημόσια</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έγγραφα</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δικαιολογητικά</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εφαρμόζεται</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η</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 xml:space="preserve">Συνθήκη </w:t>
      </w:r>
      <w:r w:rsidRPr="003311DC">
        <w:rPr>
          <w:rFonts w:asciiTheme="minorHAnsi" w:hAnsiTheme="minorHAnsi" w:cstheme="minorHAnsi"/>
          <w:w w:val="90"/>
          <w:sz w:val="18"/>
        </w:rPr>
        <w:t>της</w:t>
      </w:r>
      <w:r w:rsidRPr="003311DC">
        <w:rPr>
          <w:rFonts w:asciiTheme="minorHAnsi" w:hAnsiTheme="minorHAnsi" w:cstheme="minorHAnsi"/>
          <w:spacing w:val="-31"/>
          <w:w w:val="90"/>
          <w:sz w:val="18"/>
        </w:rPr>
        <w:t xml:space="preserve"> </w:t>
      </w:r>
      <w:r w:rsidRPr="003311DC">
        <w:rPr>
          <w:rFonts w:asciiTheme="minorHAnsi" w:hAnsiTheme="minorHAnsi" w:cstheme="minorHAnsi"/>
          <w:w w:val="90"/>
          <w:sz w:val="18"/>
        </w:rPr>
        <w:t>Χάγης</w:t>
      </w:r>
      <w:r w:rsidRPr="003311DC">
        <w:rPr>
          <w:rFonts w:asciiTheme="minorHAnsi" w:hAnsiTheme="minorHAnsi" w:cstheme="minorHAnsi"/>
          <w:spacing w:val="-32"/>
          <w:w w:val="90"/>
          <w:sz w:val="18"/>
        </w:rPr>
        <w:t xml:space="preserve"> </w:t>
      </w:r>
      <w:r w:rsidRPr="003311DC">
        <w:rPr>
          <w:rFonts w:asciiTheme="minorHAnsi" w:hAnsiTheme="minorHAnsi" w:cstheme="minorHAnsi"/>
          <w:w w:val="90"/>
          <w:sz w:val="18"/>
        </w:rPr>
        <w:t>της</w:t>
      </w:r>
      <w:r w:rsidRPr="003311DC">
        <w:rPr>
          <w:rFonts w:asciiTheme="minorHAnsi" w:hAnsiTheme="minorHAnsi" w:cstheme="minorHAnsi"/>
          <w:spacing w:val="-32"/>
          <w:w w:val="90"/>
          <w:sz w:val="18"/>
        </w:rPr>
        <w:t xml:space="preserve"> </w:t>
      </w:r>
      <w:r w:rsidRPr="003311DC">
        <w:rPr>
          <w:rFonts w:asciiTheme="minorHAnsi" w:hAnsiTheme="minorHAnsi" w:cstheme="minorHAnsi"/>
          <w:w w:val="90"/>
          <w:sz w:val="18"/>
        </w:rPr>
        <w:t>5.10.1961,</w:t>
      </w:r>
      <w:r w:rsidRPr="003311DC">
        <w:rPr>
          <w:rFonts w:asciiTheme="minorHAnsi" w:hAnsiTheme="minorHAnsi" w:cstheme="minorHAnsi"/>
          <w:spacing w:val="-32"/>
          <w:w w:val="90"/>
          <w:sz w:val="18"/>
        </w:rPr>
        <w:t xml:space="preserve"> </w:t>
      </w:r>
      <w:r w:rsidRPr="003311DC">
        <w:rPr>
          <w:rFonts w:asciiTheme="minorHAnsi" w:hAnsiTheme="minorHAnsi" w:cstheme="minorHAnsi"/>
          <w:w w:val="90"/>
          <w:sz w:val="18"/>
        </w:rPr>
        <w:t>που</w:t>
      </w:r>
      <w:r w:rsidRPr="003311DC">
        <w:rPr>
          <w:rFonts w:asciiTheme="minorHAnsi" w:hAnsiTheme="minorHAnsi" w:cstheme="minorHAnsi"/>
          <w:spacing w:val="-32"/>
          <w:w w:val="90"/>
          <w:sz w:val="18"/>
        </w:rPr>
        <w:t xml:space="preserve"> </w:t>
      </w:r>
      <w:r w:rsidRPr="003311DC">
        <w:rPr>
          <w:rFonts w:asciiTheme="minorHAnsi" w:hAnsiTheme="minorHAnsi" w:cstheme="minorHAnsi"/>
          <w:w w:val="90"/>
          <w:sz w:val="18"/>
        </w:rPr>
        <w:t>κυρώθηκε</w:t>
      </w:r>
      <w:r w:rsidRPr="003311DC">
        <w:rPr>
          <w:rFonts w:asciiTheme="minorHAnsi" w:hAnsiTheme="minorHAnsi" w:cstheme="minorHAnsi"/>
          <w:spacing w:val="-31"/>
          <w:w w:val="90"/>
          <w:sz w:val="18"/>
        </w:rPr>
        <w:t xml:space="preserve"> </w:t>
      </w:r>
      <w:r w:rsidRPr="003311DC">
        <w:rPr>
          <w:rFonts w:asciiTheme="minorHAnsi" w:hAnsiTheme="minorHAnsi" w:cstheme="minorHAnsi"/>
          <w:w w:val="90"/>
          <w:sz w:val="18"/>
        </w:rPr>
        <w:t>με</w:t>
      </w:r>
      <w:r w:rsidRPr="003311DC">
        <w:rPr>
          <w:rFonts w:asciiTheme="minorHAnsi" w:hAnsiTheme="minorHAnsi" w:cstheme="minorHAnsi"/>
          <w:spacing w:val="-31"/>
          <w:w w:val="90"/>
          <w:sz w:val="18"/>
        </w:rPr>
        <w:t xml:space="preserve"> </w:t>
      </w:r>
      <w:r w:rsidRPr="003311DC">
        <w:rPr>
          <w:rFonts w:asciiTheme="minorHAnsi" w:hAnsiTheme="minorHAnsi" w:cstheme="minorHAnsi"/>
          <w:w w:val="90"/>
          <w:sz w:val="18"/>
        </w:rPr>
        <w:t>το</w:t>
      </w:r>
      <w:r w:rsidRPr="003311DC">
        <w:rPr>
          <w:rFonts w:asciiTheme="minorHAnsi" w:hAnsiTheme="minorHAnsi" w:cstheme="minorHAnsi"/>
          <w:spacing w:val="-31"/>
          <w:w w:val="90"/>
          <w:sz w:val="18"/>
        </w:rPr>
        <w:t xml:space="preserve"> </w:t>
      </w:r>
      <w:r w:rsidRPr="003311DC">
        <w:rPr>
          <w:rFonts w:asciiTheme="minorHAnsi" w:hAnsiTheme="minorHAnsi" w:cstheme="minorHAnsi"/>
          <w:w w:val="90"/>
          <w:sz w:val="18"/>
        </w:rPr>
        <w:t>ν.</w:t>
      </w:r>
      <w:r w:rsidRPr="003311DC">
        <w:rPr>
          <w:rFonts w:asciiTheme="minorHAnsi" w:hAnsiTheme="minorHAnsi" w:cstheme="minorHAnsi"/>
          <w:spacing w:val="-31"/>
          <w:w w:val="90"/>
          <w:sz w:val="18"/>
        </w:rPr>
        <w:t xml:space="preserve"> </w:t>
      </w:r>
      <w:r w:rsidRPr="003311DC">
        <w:rPr>
          <w:rFonts w:asciiTheme="minorHAnsi" w:hAnsiTheme="minorHAnsi" w:cstheme="minorHAnsi"/>
          <w:w w:val="90"/>
          <w:sz w:val="18"/>
        </w:rPr>
        <w:t>1497/1984</w:t>
      </w:r>
      <w:r w:rsidRPr="003311DC">
        <w:rPr>
          <w:rFonts w:asciiTheme="minorHAnsi" w:hAnsiTheme="minorHAnsi" w:cstheme="minorHAnsi"/>
          <w:spacing w:val="-31"/>
          <w:w w:val="90"/>
          <w:sz w:val="18"/>
        </w:rPr>
        <w:t xml:space="preserve"> </w:t>
      </w:r>
      <w:r w:rsidRPr="003311DC">
        <w:rPr>
          <w:rFonts w:asciiTheme="minorHAnsi" w:hAnsiTheme="minorHAnsi" w:cstheme="minorHAnsi"/>
          <w:w w:val="90"/>
          <w:sz w:val="18"/>
        </w:rPr>
        <w:t>(Α΄188).</w:t>
      </w:r>
      <w:r w:rsidRPr="003311DC">
        <w:rPr>
          <w:rFonts w:asciiTheme="minorHAnsi" w:hAnsiTheme="minorHAnsi" w:cstheme="minorHAnsi"/>
          <w:w w:val="90"/>
          <w:sz w:val="15"/>
        </w:rPr>
        <w:t>Ειδικά,</w:t>
      </w:r>
      <w:r w:rsidRPr="003311DC">
        <w:rPr>
          <w:rFonts w:asciiTheme="minorHAnsi" w:hAnsiTheme="minorHAnsi" w:cstheme="minorHAnsi"/>
          <w:spacing w:val="-22"/>
          <w:w w:val="90"/>
          <w:sz w:val="15"/>
        </w:rPr>
        <w:t xml:space="preserve"> </w:t>
      </w:r>
      <w:r w:rsidRPr="003311DC">
        <w:rPr>
          <w:rFonts w:asciiTheme="minorHAnsi" w:hAnsiTheme="minorHAnsi" w:cstheme="minorHAnsi"/>
          <w:w w:val="90"/>
          <w:sz w:val="15"/>
        </w:rPr>
        <w:t>τα</w:t>
      </w:r>
      <w:r w:rsidRPr="003311DC">
        <w:rPr>
          <w:rFonts w:asciiTheme="minorHAnsi" w:hAnsiTheme="minorHAnsi" w:cstheme="minorHAnsi"/>
          <w:spacing w:val="-22"/>
          <w:w w:val="90"/>
          <w:sz w:val="15"/>
        </w:rPr>
        <w:t xml:space="preserve"> </w:t>
      </w:r>
      <w:r w:rsidRPr="003311DC">
        <w:rPr>
          <w:rFonts w:asciiTheme="minorHAnsi" w:hAnsiTheme="minorHAnsi" w:cstheme="minorHAnsi"/>
          <w:w w:val="90"/>
          <w:sz w:val="15"/>
        </w:rPr>
        <w:t>αλλοδαπά</w:t>
      </w:r>
      <w:r w:rsidRPr="003311DC">
        <w:rPr>
          <w:rFonts w:asciiTheme="minorHAnsi" w:hAnsiTheme="minorHAnsi" w:cstheme="minorHAnsi"/>
          <w:spacing w:val="-22"/>
          <w:w w:val="90"/>
          <w:sz w:val="15"/>
        </w:rPr>
        <w:t xml:space="preserve"> </w:t>
      </w:r>
      <w:r w:rsidRPr="003311DC">
        <w:rPr>
          <w:rFonts w:asciiTheme="minorHAnsi" w:hAnsiTheme="minorHAnsi" w:cstheme="minorHAnsi"/>
          <w:w w:val="90"/>
          <w:sz w:val="15"/>
        </w:rPr>
        <w:t>ιδιωτικά</w:t>
      </w:r>
      <w:r w:rsidRPr="003311DC">
        <w:rPr>
          <w:rFonts w:asciiTheme="minorHAnsi" w:hAnsiTheme="minorHAnsi" w:cstheme="minorHAnsi"/>
          <w:spacing w:val="-21"/>
          <w:w w:val="90"/>
          <w:sz w:val="15"/>
        </w:rPr>
        <w:t xml:space="preserve"> </w:t>
      </w:r>
      <w:r w:rsidRPr="003311DC">
        <w:rPr>
          <w:rFonts w:asciiTheme="minorHAnsi" w:hAnsiTheme="minorHAnsi" w:cstheme="minorHAnsi"/>
          <w:w w:val="90"/>
          <w:sz w:val="15"/>
        </w:rPr>
        <w:t xml:space="preserve">έγγραφα </w:t>
      </w:r>
      <w:r w:rsidRPr="003311DC">
        <w:rPr>
          <w:rFonts w:asciiTheme="minorHAnsi" w:hAnsiTheme="minorHAnsi" w:cstheme="minorHAnsi"/>
          <w:sz w:val="15"/>
        </w:rPr>
        <w:t>μπορούν να συνοδεύονται από μετάφρασή τους στην ελληνική γλώσσα επικυρωμένη είτε από πρόσωπο αρμόδιο κατά τις διατάξεις της εθνικής νομοθεσίας είτε από πρόσωπο κατά νόμο αρμόδιο της χώρας στην οποία έχει συνταχθεί το</w:t>
      </w:r>
      <w:r w:rsidRPr="003311DC">
        <w:rPr>
          <w:rFonts w:asciiTheme="minorHAnsi" w:hAnsiTheme="minorHAnsi" w:cstheme="minorHAnsi"/>
          <w:spacing w:val="-3"/>
          <w:sz w:val="15"/>
        </w:rPr>
        <w:t xml:space="preserve"> </w:t>
      </w:r>
      <w:r w:rsidRPr="003311DC">
        <w:rPr>
          <w:rFonts w:asciiTheme="minorHAnsi" w:hAnsiTheme="minorHAnsi" w:cstheme="minorHAnsi"/>
          <w:sz w:val="15"/>
        </w:rPr>
        <w:t>έγγραφο.</w:t>
      </w:r>
      <w:r w:rsidRPr="003311DC">
        <w:rPr>
          <w:rFonts w:asciiTheme="minorHAnsi" w:hAnsiTheme="minorHAnsi" w:cstheme="minorHAnsi"/>
          <w:sz w:val="15"/>
          <w:vertAlign w:val="superscript"/>
        </w:rPr>
        <w:t>30</w:t>
      </w:r>
    </w:p>
    <w:p w:rsidR="00981E97" w:rsidRPr="003311DC" w:rsidRDefault="00F93013">
      <w:pPr>
        <w:pStyle w:val="a3"/>
        <w:spacing w:before="170"/>
        <w:ind w:left="313"/>
        <w:rPr>
          <w:rFonts w:asciiTheme="minorHAnsi" w:hAnsiTheme="minorHAnsi" w:cstheme="minorHAnsi"/>
          <w:i/>
        </w:rPr>
      </w:pPr>
      <w:r w:rsidRPr="003311DC">
        <w:rPr>
          <w:rFonts w:asciiTheme="minorHAnsi" w:hAnsiTheme="minorHAnsi" w:cstheme="minorHAnsi"/>
          <w:w w:val="90"/>
        </w:rPr>
        <w:t>Ενημερωτικά και τεχνικά φυλλ</w:t>
      </w:r>
      <w:r w:rsidRPr="003311DC">
        <w:rPr>
          <w:rFonts w:asciiTheme="minorHAnsi" w:hAnsiTheme="minorHAnsi" w:cstheme="minorHAnsi"/>
          <w:w w:val="90"/>
        </w:rPr>
        <w:t xml:space="preserve">άδια και άλλα έντυπα -εταιρικά ή μη- με ειδικό τεχνικό </w:t>
      </w:r>
      <w:r w:rsidRPr="003311DC">
        <w:rPr>
          <w:rFonts w:asciiTheme="minorHAnsi" w:hAnsiTheme="minorHAnsi" w:cstheme="minorHAnsi"/>
          <w:i/>
          <w:w w:val="90"/>
        </w:rPr>
        <w:t>περιεχόμενο</w:t>
      </w:r>
    </w:p>
    <w:p w:rsidR="00981E97" w:rsidRPr="003311DC" w:rsidRDefault="00F93013">
      <w:pPr>
        <w:pStyle w:val="a3"/>
        <w:spacing w:before="48"/>
        <w:ind w:left="313"/>
        <w:rPr>
          <w:rFonts w:asciiTheme="minorHAnsi" w:hAnsiTheme="minorHAnsi" w:cstheme="minorHAnsi"/>
        </w:rPr>
      </w:pPr>
      <w:r w:rsidRPr="003311DC">
        <w:rPr>
          <w:rFonts w:asciiTheme="minorHAnsi" w:hAnsiTheme="minorHAnsi" w:cstheme="minorHAnsi"/>
          <w:w w:val="95"/>
        </w:rPr>
        <w:t>μπορούν να υποβάλλονται στην αγγλική γλώσσα, χωρίς να συνοδεύονται από μετάφραση στην ελληνική.</w:t>
      </w:r>
    </w:p>
    <w:p w:rsidR="00981E97" w:rsidRPr="003311DC" w:rsidRDefault="00981E97">
      <w:pPr>
        <w:pStyle w:val="a3"/>
        <w:spacing w:before="9"/>
        <w:rPr>
          <w:rFonts w:asciiTheme="minorHAnsi" w:hAnsiTheme="minorHAnsi" w:cstheme="minorHAnsi"/>
          <w:sz w:val="17"/>
        </w:rPr>
      </w:pPr>
    </w:p>
    <w:p w:rsidR="00981E97" w:rsidRPr="003311DC" w:rsidRDefault="00F93013">
      <w:pPr>
        <w:pStyle w:val="a3"/>
        <w:spacing w:before="1" w:line="292" w:lineRule="auto"/>
        <w:ind w:left="313" w:right="3091"/>
        <w:rPr>
          <w:rFonts w:asciiTheme="minorHAnsi" w:hAnsiTheme="minorHAnsi" w:cstheme="minorHAnsi"/>
        </w:rPr>
      </w:pPr>
      <w:r w:rsidRPr="003311DC">
        <w:rPr>
          <w:rFonts w:asciiTheme="minorHAnsi" w:hAnsiTheme="minorHAnsi" w:cstheme="minorHAnsi"/>
          <w:w w:val="85"/>
        </w:rPr>
        <w:t>Κάθε</w:t>
      </w:r>
      <w:r w:rsidRPr="003311DC">
        <w:rPr>
          <w:rFonts w:asciiTheme="minorHAnsi" w:hAnsiTheme="minorHAnsi" w:cstheme="minorHAnsi"/>
          <w:spacing w:val="-21"/>
          <w:w w:val="85"/>
        </w:rPr>
        <w:t xml:space="preserve"> </w:t>
      </w:r>
      <w:r w:rsidRPr="003311DC">
        <w:rPr>
          <w:rFonts w:asciiTheme="minorHAnsi" w:hAnsiTheme="minorHAnsi" w:cstheme="minorHAnsi"/>
          <w:w w:val="85"/>
        </w:rPr>
        <w:t>μορφής</w:t>
      </w:r>
      <w:r w:rsidRPr="003311DC">
        <w:rPr>
          <w:rFonts w:asciiTheme="minorHAnsi" w:hAnsiTheme="minorHAnsi" w:cstheme="minorHAnsi"/>
          <w:spacing w:val="-21"/>
          <w:w w:val="85"/>
        </w:rPr>
        <w:t xml:space="preserve"> </w:t>
      </w:r>
      <w:r w:rsidRPr="003311DC">
        <w:rPr>
          <w:rFonts w:asciiTheme="minorHAnsi" w:hAnsiTheme="minorHAnsi" w:cstheme="minorHAnsi"/>
          <w:w w:val="85"/>
        </w:rPr>
        <w:t>επικοινωνία</w:t>
      </w:r>
      <w:r w:rsidRPr="003311DC">
        <w:rPr>
          <w:rFonts w:asciiTheme="minorHAnsi" w:hAnsiTheme="minorHAnsi" w:cstheme="minorHAnsi"/>
          <w:spacing w:val="-24"/>
          <w:w w:val="85"/>
        </w:rPr>
        <w:t xml:space="preserve"> </w:t>
      </w:r>
      <w:r w:rsidRPr="003311DC">
        <w:rPr>
          <w:rFonts w:asciiTheme="minorHAnsi" w:hAnsiTheme="minorHAnsi" w:cstheme="minorHAnsi"/>
          <w:w w:val="85"/>
        </w:rPr>
        <w:t>με</w:t>
      </w:r>
      <w:r w:rsidRPr="003311DC">
        <w:rPr>
          <w:rFonts w:asciiTheme="minorHAnsi" w:hAnsiTheme="minorHAnsi" w:cstheme="minorHAnsi"/>
          <w:spacing w:val="-19"/>
          <w:w w:val="85"/>
        </w:rPr>
        <w:t xml:space="preserve"> </w:t>
      </w:r>
      <w:r w:rsidRPr="003311DC">
        <w:rPr>
          <w:rFonts w:asciiTheme="minorHAnsi" w:hAnsiTheme="minorHAnsi" w:cstheme="minorHAnsi"/>
          <w:w w:val="85"/>
        </w:rPr>
        <w:t>την</w:t>
      </w:r>
      <w:r w:rsidRPr="003311DC">
        <w:rPr>
          <w:rFonts w:asciiTheme="minorHAnsi" w:hAnsiTheme="minorHAnsi" w:cstheme="minorHAnsi"/>
          <w:spacing w:val="-22"/>
          <w:w w:val="85"/>
        </w:rPr>
        <w:t xml:space="preserve"> </w:t>
      </w:r>
      <w:r w:rsidRPr="003311DC">
        <w:rPr>
          <w:rFonts w:asciiTheme="minorHAnsi" w:hAnsiTheme="minorHAnsi" w:cstheme="minorHAnsi"/>
          <w:w w:val="85"/>
        </w:rPr>
        <w:t>αναθέτουσα</w:t>
      </w:r>
      <w:r w:rsidRPr="003311DC">
        <w:rPr>
          <w:rFonts w:asciiTheme="minorHAnsi" w:hAnsiTheme="minorHAnsi" w:cstheme="minorHAnsi"/>
          <w:spacing w:val="-20"/>
          <w:w w:val="85"/>
        </w:rPr>
        <w:t xml:space="preserve"> </w:t>
      </w:r>
      <w:r w:rsidRPr="003311DC">
        <w:rPr>
          <w:rFonts w:asciiTheme="minorHAnsi" w:hAnsiTheme="minorHAnsi" w:cstheme="minorHAnsi"/>
          <w:w w:val="85"/>
        </w:rPr>
        <w:t>αρχή,</w:t>
      </w:r>
      <w:r w:rsidRPr="003311DC">
        <w:rPr>
          <w:rFonts w:asciiTheme="minorHAnsi" w:hAnsiTheme="minorHAnsi" w:cstheme="minorHAnsi"/>
          <w:spacing w:val="-21"/>
          <w:w w:val="85"/>
        </w:rPr>
        <w:t xml:space="preserve"> </w:t>
      </w:r>
      <w:r w:rsidRPr="003311DC">
        <w:rPr>
          <w:rFonts w:asciiTheme="minorHAnsi" w:hAnsiTheme="minorHAnsi" w:cstheme="minorHAnsi"/>
          <w:w w:val="85"/>
        </w:rPr>
        <w:t>καθώς</w:t>
      </w:r>
      <w:r w:rsidRPr="003311DC">
        <w:rPr>
          <w:rFonts w:asciiTheme="minorHAnsi" w:hAnsiTheme="minorHAnsi" w:cstheme="minorHAnsi"/>
          <w:spacing w:val="-22"/>
          <w:w w:val="85"/>
        </w:rPr>
        <w:t xml:space="preserve"> </w:t>
      </w:r>
      <w:r w:rsidRPr="003311DC">
        <w:rPr>
          <w:rFonts w:asciiTheme="minorHAnsi" w:hAnsiTheme="minorHAnsi" w:cstheme="minorHAnsi"/>
          <w:w w:val="85"/>
        </w:rPr>
        <w:t>και</w:t>
      </w:r>
      <w:r w:rsidRPr="003311DC">
        <w:rPr>
          <w:rFonts w:asciiTheme="minorHAnsi" w:hAnsiTheme="minorHAnsi" w:cstheme="minorHAnsi"/>
          <w:spacing w:val="-20"/>
          <w:w w:val="85"/>
        </w:rPr>
        <w:t xml:space="preserve"> </w:t>
      </w:r>
      <w:r w:rsidRPr="003311DC">
        <w:rPr>
          <w:rFonts w:asciiTheme="minorHAnsi" w:hAnsiTheme="minorHAnsi" w:cstheme="minorHAnsi"/>
          <w:w w:val="85"/>
        </w:rPr>
        <w:t>μεταξύ</w:t>
      </w:r>
      <w:r w:rsidRPr="003311DC">
        <w:rPr>
          <w:rFonts w:asciiTheme="minorHAnsi" w:hAnsiTheme="minorHAnsi" w:cstheme="minorHAnsi"/>
          <w:spacing w:val="-20"/>
          <w:w w:val="85"/>
        </w:rPr>
        <w:t xml:space="preserve"> </w:t>
      </w:r>
      <w:r w:rsidRPr="003311DC">
        <w:rPr>
          <w:rFonts w:asciiTheme="minorHAnsi" w:hAnsiTheme="minorHAnsi" w:cstheme="minorHAnsi"/>
          <w:w w:val="85"/>
        </w:rPr>
        <w:t>αυτής</w:t>
      </w:r>
      <w:r w:rsidRPr="003311DC">
        <w:rPr>
          <w:rFonts w:asciiTheme="minorHAnsi" w:hAnsiTheme="minorHAnsi" w:cstheme="minorHAnsi"/>
          <w:spacing w:val="-21"/>
          <w:w w:val="85"/>
        </w:rPr>
        <w:t xml:space="preserve"> </w:t>
      </w:r>
      <w:r w:rsidRPr="003311DC">
        <w:rPr>
          <w:rFonts w:asciiTheme="minorHAnsi" w:hAnsiTheme="minorHAnsi" w:cstheme="minorHAnsi"/>
          <w:w w:val="85"/>
        </w:rPr>
        <w:t>και</w:t>
      </w:r>
      <w:r w:rsidRPr="003311DC">
        <w:rPr>
          <w:rFonts w:asciiTheme="minorHAnsi" w:hAnsiTheme="minorHAnsi" w:cstheme="minorHAnsi"/>
          <w:spacing w:val="-21"/>
          <w:w w:val="85"/>
        </w:rPr>
        <w:t xml:space="preserve"> </w:t>
      </w:r>
      <w:r w:rsidRPr="003311DC">
        <w:rPr>
          <w:rFonts w:asciiTheme="minorHAnsi" w:hAnsiTheme="minorHAnsi" w:cstheme="minorHAnsi"/>
          <w:w w:val="85"/>
        </w:rPr>
        <w:t>του</w:t>
      </w:r>
      <w:r w:rsidRPr="003311DC">
        <w:rPr>
          <w:rFonts w:asciiTheme="minorHAnsi" w:hAnsiTheme="minorHAnsi" w:cstheme="minorHAnsi"/>
          <w:spacing w:val="-20"/>
          <w:w w:val="85"/>
        </w:rPr>
        <w:t xml:space="preserve"> </w:t>
      </w:r>
      <w:r w:rsidRPr="003311DC">
        <w:rPr>
          <w:rFonts w:asciiTheme="minorHAnsi" w:hAnsiTheme="minorHAnsi" w:cstheme="minorHAnsi"/>
          <w:w w:val="85"/>
        </w:rPr>
        <w:t>αναδόχου,</w:t>
      </w:r>
      <w:r w:rsidRPr="003311DC">
        <w:rPr>
          <w:rFonts w:asciiTheme="minorHAnsi" w:hAnsiTheme="minorHAnsi" w:cstheme="minorHAnsi"/>
          <w:spacing w:val="-20"/>
          <w:w w:val="85"/>
        </w:rPr>
        <w:t xml:space="preserve"> </w:t>
      </w:r>
      <w:r w:rsidRPr="003311DC">
        <w:rPr>
          <w:rFonts w:asciiTheme="minorHAnsi" w:hAnsiTheme="minorHAnsi" w:cstheme="minorHAnsi"/>
          <w:w w:val="85"/>
        </w:rPr>
        <w:t xml:space="preserve">θα </w:t>
      </w:r>
      <w:r w:rsidRPr="003311DC">
        <w:rPr>
          <w:rFonts w:asciiTheme="minorHAnsi" w:hAnsiTheme="minorHAnsi" w:cstheme="minorHAnsi"/>
          <w:w w:val="95"/>
        </w:rPr>
        <w:t>γίνονται</w:t>
      </w:r>
      <w:r w:rsidRPr="003311DC">
        <w:rPr>
          <w:rFonts w:asciiTheme="minorHAnsi" w:hAnsiTheme="minorHAnsi" w:cstheme="minorHAnsi"/>
          <w:spacing w:val="-19"/>
          <w:w w:val="95"/>
        </w:rPr>
        <w:t xml:space="preserve"> </w:t>
      </w:r>
      <w:r w:rsidRPr="003311DC">
        <w:rPr>
          <w:rFonts w:asciiTheme="minorHAnsi" w:hAnsiTheme="minorHAnsi" w:cstheme="minorHAnsi"/>
          <w:w w:val="95"/>
        </w:rPr>
        <w:t>υποχρεωτικά</w:t>
      </w:r>
      <w:r w:rsidRPr="003311DC">
        <w:rPr>
          <w:rFonts w:asciiTheme="minorHAnsi" w:hAnsiTheme="minorHAnsi" w:cstheme="minorHAnsi"/>
          <w:spacing w:val="-19"/>
          <w:w w:val="95"/>
        </w:rPr>
        <w:t xml:space="preserve"> </w:t>
      </w:r>
      <w:r w:rsidRPr="003311DC">
        <w:rPr>
          <w:rFonts w:asciiTheme="minorHAnsi" w:hAnsiTheme="minorHAnsi" w:cstheme="minorHAnsi"/>
          <w:w w:val="95"/>
        </w:rPr>
        <w:t>στην</w:t>
      </w:r>
      <w:r w:rsidRPr="003311DC">
        <w:rPr>
          <w:rFonts w:asciiTheme="minorHAnsi" w:hAnsiTheme="minorHAnsi" w:cstheme="minorHAnsi"/>
          <w:spacing w:val="-23"/>
          <w:w w:val="95"/>
        </w:rPr>
        <w:t xml:space="preserve"> </w:t>
      </w:r>
      <w:r w:rsidRPr="003311DC">
        <w:rPr>
          <w:rFonts w:asciiTheme="minorHAnsi" w:hAnsiTheme="minorHAnsi" w:cstheme="minorHAnsi"/>
          <w:w w:val="95"/>
        </w:rPr>
        <w:t>ελληνική</w:t>
      </w:r>
      <w:r w:rsidRPr="003311DC">
        <w:rPr>
          <w:rFonts w:asciiTheme="minorHAnsi" w:hAnsiTheme="minorHAnsi" w:cstheme="minorHAnsi"/>
          <w:spacing w:val="-21"/>
          <w:w w:val="95"/>
        </w:rPr>
        <w:t xml:space="preserve"> </w:t>
      </w:r>
      <w:r w:rsidRPr="003311DC">
        <w:rPr>
          <w:rFonts w:asciiTheme="minorHAnsi" w:hAnsiTheme="minorHAnsi" w:cstheme="minorHAnsi"/>
          <w:w w:val="95"/>
        </w:rPr>
        <w:t>γλώσσα</w:t>
      </w:r>
      <w:r w:rsidRPr="003311DC">
        <w:rPr>
          <w:rFonts w:asciiTheme="minorHAnsi" w:hAnsiTheme="minorHAnsi" w:cstheme="minorHAnsi"/>
          <w:w w:val="95"/>
          <w:vertAlign w:val="superscript"/>
        </w:rPr>
        <w:t>31</w:t>
      </w:r>
      <w:r w:rsidRPr="003311DC">
        <w:rPr>
          <w:rFonts w:asciiTheme="minorHAnsi" w:hAnsiTheme="minorHAnsi" w:cstheme="minorHAnsi"/>
          <w:w w:val="95"/>
        </w:rPr>
        <w:t>.</w:t>
      </w:r>
    </w:p>
    <w:p w:rsidR="00981E97" w:rsidRPr="003311DC" w:rsidRDefault="00F93013">
      <w:pPr>
        <w:pStyle w:val="5"/>
        <w:numPr>
          <w:ilvl w:val="2"/>
          <w:numId w:val="37"/>
        </w:numPr>
        <w:tabs>
          <w:tab w:val="left" w:pos="906"/>
        </w:tabs>
        <w:spacing w:before="158"/>
        <w:ind w:hanging="592"/>
        <w:rPr>
          <w:rFonts w:asciiTheme="minorHAnsi" w:hAnsiTheme="minorHAnsi" w:cstheme="minorHAnsi"/>
          <w:color w:val="2CA1BE"/>
        </w:rPr>
      </w:pPr>
      <w:r w:rsidRPr="003311DC">
        <w:rPr>
          <w:rFonts w:asciiTheme="minorHAnsi" w:hAnsiTheme="minorHAnsi" w:cstheme="minorHAnsi"/>
          <w:color w:val="2CA1BE"/>
        </w:rPr>
        <w:t>Εγγυήσεις</w:t>
      </w:r>
      <w:r w:rsidRPr="003311DC">
        <w:rPr>
          <w:rFonts w:asciiTheme="minorHAnsi" w:hAnsiTheme="minorHAnsi" w:cstheme="minorHAnsi"/>
          <w:position w:val="4"/>
          <w:sz w:val="11"/>
        </w:rPr>
        <w:t>32</w:t>
      </w:r>
    </w:p>
    <w:p w:rsidR="00981E97" w:rsidRPr="003311DC" w:rsidRDefault="00F93013">
      <w:pPr>
        <w:pStyle w:val="a3"/>
        <w:spacing w:before="38"/>
        <w:ind w:left="313"/>
        <w:rPr>
          <w:rFonts w:asciiTheme="minorHAnsi" w:hAnsiTheme="minorHAnsi" w:cstheme="minorHAnsi"/>
        </w:rPr>
      </w:pPr>
      <w:r w:rsidRPr="003311DC">
        <w:rPr>
          <w:rFonts w:asciiTheme="minorHAnsi" w:hAnsiTheme="minorHAnsi" w:cstheme="minorHAnsi"/>
          <w:w w:val="90"/>
        </w:rPr>
        <w:t>Οι εγγυητικές επιστολές των παραγράφων 2.2.2 και 4.1. εκδίδονται από πιστωτικά ιδρύματα που</w:t>
      </w:r>
    </w:p>
    <w:p w:rsidR="00981E97" w:rsidRPr="003311DC" w:rsidRDefault="00F93013">
      <w:pPr>
        <w:pStyle w:val="a3"/>
        <w:spacing w:before="45" w:line="292" w:lineRule="auto"/>
        <w:ind w:left="313" w:right="3091"/>
        <w:rPr>
          <w:rFonts w:asciiTheme="minorHAnsi" w:hAnsiTheme="minorHAnsi" w:cstheme="minorHAnsi"/>
        </w:rPr>
      </w:pPr>
      <w:r w:rsidRPr="003311DC">
        <w:rPr>
          <w:rFonts w:asciiTheme="minorHAnsi" w:hAnsiTheme="minorHAnsi" w:cstheme="minorHAnsi"/>
          <w:w w:val="85"/>
        </w:rPr>
        <w:t>λειτουργούν</w:t>
      </w:r>
      <w:r w:rsidRPr="003311DC">
        <w:rPr>
          <w:rFonts w:asciiTheme="minorHAnsi" w:hAnsiTheme="minorHAnsi" w:cstheme="minorHAnsi"/>
          <w:spacing w:val="-23"/>
          <w:w w:val="85"/>
        </w:rPr>
        <w:t xml:space="preserve"> </w:t>
      </w:r>
      <w:r w:rsidRPr="003311DC">
        <w:rPr>
          <w:rFonts w:asciiTheme="minorHAnsi" w:hAnsiTheme="minorHAnsi" w:cstheme="minorHAnsi"/>
          <w:w w:val="85"/>
        </w:rPr>
        <w:t>νόμιμα</w:t>
      </w:r>
      <w:r w:rsidRPr="003311DC">
        <w:rPr>
          <w:rFonts w:asciiTheme="minorHAnsi" w:hAnsiTheme="minorHAnsi" w:cstheme="minorHAnsi"/>
          <w:spacing w:val="-24"/>
          <w:w w:val="85"/>
        </w:rPr>
        <w:t xml:space="preserve"> </w:t>
      </w:r>
      <w:r w:rsidRPr="003311DC">
        <w:rPr>
          <w:rFonts w:asciiTheme="minorHAnsi" w:hAnsiTheme="minorHAnsi" w:cstheme="minorHAnsi"/>
          <w:w w:val="85"/>
        </w:rPr>
        <w:t>στα</w:t>
      </w:r>
      <w:r w:rsidRPr="003311DC">
        <w:rPr>
          <w:rFonts w:asciiTheme="minorHAnsi" w:hAnsiTheme="minorHAnsi" w:cstheme="minorHAnsi"/>
          <w:spacing w:val="-24"/>
          <w:w w:val="85"/>
        </w:rPr>
        <w:t xml:space="preserve"> </w:t>
      </w:r>
      <w:r w:rsidRPr="003311DC">
        <w:rPr>
          <w:rFonts w:asciiTheme="minorHAnsi" w:hAnsiTheme="minorHAnsi" w:cstheme="minorHAnsi"/>
          <w:w w:val="85"/>
        </w:rPr>
        <w:t>κράτη</w:t>
      </w:r>
      <w:r w:rsidRPr="003311DC">
        <w:rPr>
          <w:rFonts w:asciiTheme="minorHAnsi" w:hAnsiTheme="minorHAnsi" w:cstheme="minorHAnsi"/>
          <w:spacing w:val="-21"/>
          <w:w w:val="85"/>
        </w:rPr>
        <w:t xml:space="preserve"> </w:t>
      </w:r>
      <w:r w:rsidRPr="003311DC">
        <w:rPr>
          <w:rFonts w:asciiTheme="minorHAnsi" w:hAnsiTheme="minorHAnsi" w:cstheme="minorHAnsi"/>
          <w:w w:val="85"/>
        </w:rPr>
        <w:t>-</w:t>
      </w:r>
      <w:r w:rsidRPr="003311DC">
        <w:rPr>
          <w:rFonts w:asciiTheme="minorHAnsi" w:hAnsiTheme="minorHAnsi" w:cstheme="minorHAnsi"/>
          <w:spacing w:val="-24"/>
          <w:w w:val="85"/>
        </w:rPr>
        <w:t xml:space="preserve"> </w:t>
      </w:r>
      <w:r w:rsidRPr="003311DC">
        <w:rPr>
          <w:rFonts w:asciiTheme="minorHAnsi" w:hAnsiTheme="minorHAnsi" w:cstheme="minorHAnsi"/>
          <w:w w:val="85"/>
        </w:rPr>
        <w:t>μέλη</w:t>
      </w:r>
      <w:r w:rsidRPr="003311DC">
        <w:rPr>
          <w:rFonts w:asciiTheme="minorHAnsi" w:hAnsiTheme="minorHAnsi" w:cstheme="minorHAnsi"/>
          <w:spacing w:val="-23"/>
          <w:w w:val="85"/>
        </w:rPr>
        <w:t xml:space="preserve"> </w:t>
      </w:r>
      <w:r w:rsidRPr="003311DC">
        <w:rPr>
          <w:rFonts w:asciiTheme="minorHAnsi" w:hAnsiTheme="minorHAnsi" w:cstheme="minorHAnsi"/>
          <w:w w:val="85"/>
        </w:rPr>
        <w:t>της</w:t>
      </w:r>
      <w:r w:rsidRPr="003311DC">
        <w:rPr>
          <w:rFonts w:asciiTheme="minorHAnsi" w:hAnsiTheme="minorHAnsi" w:cstheme="minorHAnsi"/>
          <w:spacing w:val="-23"/>
          <w:w w:val="85"/>
        </w:rPr>
        <w:t xml:space="preserve"> </w:t>
      </w:r>
      <w:r w:rsidRPr="003311DC">
        <w:rPr>
          <w:rFonts w:asciiTheme="minorHAnsi" w:hAnsiTheme="minorHAnsi" w:cstheme="minorHAnsi"/>
          <w:w w:val="85"/>
        </w:rPr>
        <w:t>Ένωσης</w:t>
      </w:r>
      <w:r w:rsidRPr="003311DC">
        <w:rPr>
          <w:rFonts w:asciiTheme="minorHAnsi" w:hAnsiTheme="minorHAnsi" w:cstheme="minorHAnsi"/>
          <w:spacing w:val="-23"/>
          <w:w w:val="85"/>
        </w:rPr>
        <w:t xml:space="preserve"> </w:t>
      </w:r>
      <w:r w:rsidRPr="003311DC">
        <w:rPr>
          <w:rFonts w:asciiTheme="minorHAnsi" w:hAnsiTheme="minorHAnsi" w:cstheme="minorHAnsi"/>
          <w:w w:val="85"/>
        </w:rPr>
        <w:t>ή</w:t>
      </w:r>
      <w:r w:rsidRPr="003311DC">
        <w:rPr>
          <w:rFonts w:asciiTheme="minorHAnsi" w:hAnsiTheme="minorHAnsi" w:cstheme="minorHAnsi"/>
          <w:spacing w:val="-22"/>
          <w:w w:val="85"/>
        </w:rPr>
        <w:t xml:space="preserve"> </w:t>
      </w:r>
      <w:r w:rsidRPr="003311DC">
        <w:rPr>
          <w:rFonts w:asciiTheme="minorHAnsi" w:hAnsiTheme="minorHAnsi" w:cstheme="minorHAnsi"/>
          <w:w w:val="85"/>
        </w:rPr>
        <w:t>του</w:t>
      </w:r>
      <w:r w:rsidRPr="003311DC">
        <w:rPr>
          <w:rFonts w:asciiTheme="minorHAnsi" w:hAnsiTheme="minorHAnsi" w:cstheme="minorHAnsi"/>
          <w:spacing w:val="-23"/>
          <w:w w:val="85"/>
        </w:rPr>
        <w:t xml:space="preserve"> </w:t>
      </w:r>
      <w:r w:rsidRPr="003311DC">
        <w:rPr>
          <w:rFonts w:asciiTheme="minorHAnsi" w:hAnsiTheme="minorHAnsi" w:cstheme="minorHAnsi"/>
          <w:w w:val="85"/>
        </w:rPr>
        <w:t>Ευρωπαϊκού</w:t>
      </w:r>
      <w:r w:rsidRPr="003311DC">
        <w:rPr>
          <w:rFonts w:asciiTheme="minorHAnsi" w:hAnsiTheme="minorHAnsi" w:cstheme="minorHAnsi"/>
          <w:spacing w:val="-22"/>
          <w:w w:val="85"/>
        </w:rPr>
        <w:t xml:space="preserve"> </w:t>
      </w:r>
      <w:r w:rsidRPr="003311DC">
        <w:rPr>
          <w:rFonts w:asciiTheme="minorHAnsi" w:hAnsiTheme="minorHAnsi" w:cstheme="minorHAnsi"/>
          <w:w w:val="85"/>
        </w:rPr>
        <w:t>Οικονομικού</w:t>
      </w:r>
      <w:r w:rsidRPr="003311DC">
        <w:rPr>
          <w:rFonts w:asciiTheme="minorHAnsi" w:hAnsiTheme="minorHAnsi" w:cstheme="minorHAnsi"/>
          <w:spacing w:val="-22"/>
          <w:w w:val="85"/>
        </w:rPr>
        <w:t xml:space="preserve"> </w:t>
      </w:r>
      <w:r w:rsidRPr="003311DC">
        <w:rPr>
          <w:rFonts w:asciiTheme="minorHAnsi" w:hAnsiTheme="minorHAnsi" w:cstheme="minorHAnsi"/>
          <w:w w:val="85"/>
        </w:rPr>
        <w:t>Χώρου</w:t>
      </w:r>
      <w:r w:rsidRPr="003311DC">
        <w:rPr>
          <w:rFonts w:asciiTheme="minorHAnsi" w:hAnsiTheme="minorHAnsi" w:cstheme="minorHAnsi"/>
          <w:spacing w:val="-24"/>
          <w:w w:val="85"/>
        </w:rPr>
        <w:t xml:space="preserve"> </w:t>
      </w:r>
      <w:r w:rsidRPr="003311DC">
        <w:rPr>
          <w:rFonts w:asciiTheme="minorHAnsi" w:hAnsiTheme="minorHAnsi" w:cstheme="minorHAnsi"/>
          <w:w w:val="85"/>
        </w:rPr>
        <w:t>ή</w:t>
      </w:r>
      <w:r w:rsidRPr="003311DC">
        <w:rPr>
          <w:rFonts w:asciiTheme="minorHAnsi" w:hAnsiTheme="minorHAnsi" w:cstheme="minorHAnsi"/>
          <w:spacing w:val="-22"/>
          <w:w w:val="85"/>
        </w:rPr>
        <w:t xml:space="preserve"> </w:t>
      </w:r>
      <w:r w:rsidRPr="003311DC">
        <w:rPr>
          <w:rFonts w:asciiTheme="minorHAnsi" w:hAnsiTheme="minorHAnsi" w:cstheme="minorHAnsi"/>
          <w:w w:val="85"/>
        </w:rPr>
        <w:t>στα</w:t>
      </w:r>
      <w:r w:rsidRPr="003311DC">
        <w:rPr>
          <w:rFonts w:asciiTheme="minorHAnsi" w:hAnsiTheme="minorHAnsi" w:cstheme="minorHAnsi"/>
          <w:spacing w:val="-24"/>
          <w:w w:val="85"/>
        </w:rPr>
        <w:t xml:space="preserve"> </w:t>
      </w:r>
      <w:r w:rsidRPr="003311DC">
        <w:rPr>
          <w:rFonts w:asciiTheme="minorHAnsi" w:hAnsiTheme="minorHAnsi" w:cstheme="minorHAnsi"/>
          <w:w w:val="85"/>
        </w:rPr>
        <w:t>κράτη- μέρη</w:t>
      </w:r>
      <w:r w:rsidRPr="003311DC">
        <w:rPr>
          <w:rFonts w:asciiTheme="minorHAnsi" w:hAnsiTheme="minorHAnsi" w:cstheme="minorHAnsi"/>
          <w:spacing w:val="-19"/>
          <w:w w:val="85"/>
        </w:rPr>
        <w:t xml:space="preserve"> </w:t>
      </w:r>
      <w:r w:rsidRPr="003311DC">
        <w:rPr>
          <w:rFonts w:asciiTheme="minorHAnsi" w:hAnsiTheme="minorHAnsi" w:cstheme="minorHAnsi"/>
          <w:w w:val="85"/>
        </w:rPr>
        <w:t>της</w:t>
      </w:r>
      <w:r w:rsidRPr="003311DC">
        <w:rPr>
          <w:rFonts w:asciiTheme="minorHAnsi" w:hAnsiTheme="minorHAnsi" w:cstheme="minorHAnsi"/>
          <w:spacing w:val="-20"/>
          <w:w w:val="85"/>
        </w:rPr>
        <w:t xml:space="preserve"> </w:t>
      </w:r>
      <w:r w:rsidRPr="003311DC">
        <w:rPr>
          <w:rFonts w:asciiTheme="minorHAnsi" w:hAnsiTheme="minorHAnsi" w:cstheme="minorHAnsi"/>
          <w:w w:val="85"/>
        </w:rPr>
        <w:t>ΣΔΣ</w:t>
      </w:r>
      <w:r w:rsidRPr="003311DC">
        <w:rPr>
          <w:rFonts w:asciiTheme="minorHAnsi" w:hAnsiTheme="minorHAnsi" w:cstheme="minorHAnsi"/>
          <w:spacing w:val="-20"/>
          <w:w w:val="85"/>
        </w:rPr>
        <w:t xml:space="preserve"> </w:t>
      </w:r>
      <w:r w:rsidRPr="003311DC">
        <w:rPr>
          <w:rFonts w:asciiTheme="minorHAnsi" w:hAnsiTheme="minorHAnsi" w:cstheme="minorHAnsi"/>
          <w:w w:val="85"/>
        </w:rPr>
        <w:t>και</w:t>
      </w:r>
      <w:r w:rsidRPr="003311DC">
        <w:rPr>
          <w:rFonts w:asciiTheme="minorHAnsi" w:hAnsiTheme="minorHAnsi" w:cstheme="minorHAnsi"/>
          <w:spacing w:val="-20"/>
          <w:w w:val="85"/>
        </w:rPr>
        <w:t xml:space="preserve"> </w:t>
      </w:r>
      <w:r w:rsidRPr="003311DC">
        <w:rPr>
          <w:rFonts w:asciiTheme="minorHAnsi" w:hAnsiTheme="minorHAnsi" w:cstheme="minorHAnsi"/>
          <w:w w:val="85"/>
        </w:rPr>
        <w:t>έχουν,</w:t>
      </w:r>
      <w:r w:rsidRPr="003311DC">
        <w:rPr>
          <w:rFonts w:asciiTheme="minorHAnsi" w:hAnsiTheme="minorHAnsi" w:cstheme="minorHAnsi"/>
          <w:spacing w:val="-19"/>
          <w:w w:val="85"/>
        </w:rPr>
        <w:t xml:space="preserve"> </w:t>
      </w:r>
      <w:r w:rsidRPr="003311DC">
        <w:rPr>
          <w:rFonts w:asciiTheme="minorHAnsi" w:hAnsiTheme="minorHAnsi" w:cstheme="minorHAnsi"/>
          <w:w w:val="85"/>
        </w:rPr>
        <w:t>σύμφωνα</w:t>
      </w:r>
      <w:r w:rsidRPr="003311DC">
        <w:rPr>
          <w:rFonts w:asciiTheme="minorHAnsi" w:hAnsiTheme="minorHAnsi" w:cstheme="minorHAnsi"/>
          <w:spacing w:val="-21"/>
          <w:w w:val="85"/>
        </w:rPr>
        <w:t xml:space="preserve"> </w:t>
      </w:r>
      <w:r w:rsidRPr="003311DC">
        <w:rPr>
          <w:rFonts w:asciiTheme="minorHAnsi" w:hAnsiTheme="minorHAnsi" w:cstheme="minorHAnsi"/>
          <w:w w:val="85"/>
        </w:rPr>
        <w:t>με</w:t>
      </w:r>
      <w:r w:rsidRPr="003311DC">
        <w:rPr>
          <w:rFonts w:asciiTheme="minorHAnsi" w:hAnsiTheme="minorHAnsi" w:cstheme="minorHAnsi"/>
          <w:spacing w:val="-18"/>
          <w:w w:val="85"/>
        </w:rPr>
        <w:t xml:space="preserve"> </w:t>
      </w:r>
      <w:r w:rsidRPr="003311DC">
        <w:rPr>
          <w:rFonts w:asciiTheme="minorHAnsi" w:hAnsiTheme="minorHAnsi" w:cstheme="minorHAnsi"/>
          <w:w w:val="85"/>
        </w:rPr>
        <w:t>τις</w:t>
      </w:r>
      <w:r w:rsidRPr="003311DC">
        <w:rPr>
          <w:rFonts w:asciiTheme="minorHAnsi" w:hAnsiTheme="minorHAnsi" w:cstheme="minorHAnsi"/>
          <w:spacing w:val="-20"/>
          <w:w w:val="85"/>
        </w:rPr>
        <w:t xml:space="preserve"> </w:t>
      </w:r>
      <w:r w:rsidRPr="003311DC">
        <w:rPr>
          <w:rFonts w:asciiTheme="minorHAnsi" w:hAnsiTheme="minorHAnsi" w:cstheme="minorHAnsi"/>
          <w:w w:val="85"/>
        </w:rPr>
        <w:t>ισχύουσες</w:t>
      </w:r>
      <w:r w:rsidRPr="003311DC">
        <w:rPr>
          <w:rFonts w:asciiTheme="minorHAnsi" w:hAnsiTheme="minorHAnsi" w:cstheme="minorHAnsi"/>
          <w:spacing w:val="-21"/>
          <w:w w:val="85"/>
        </w:rPr>
        <w:t xml:space="preserve"> </w:t>
      </w:r>
      <w:r w:rsidRPr="003311DC">
        <w:rPr>
          <w:rFonts w:asciiTheme="minorHAnsi" w:hAnsiTheme="minorHAnsi" w:cstheme="minorHAnsi"/>
          <w:w w:val="85"/>
        </w:rPr>
        <w:t>διατάξεις,</w:t>
      </w:r>
      <w:r w:rsidRPr="003311DC">
        <w:rPr>
          <w:rFonts w:asciiTheme="minorHAnsi" w:hAnsiTheme="minorHAnsi" w:cstheme="minorHAnsi"/>
          <w:spacing w:val="-18"/>
          <w:w w:val="85"/>
        </w:rPr>
        <w:t xml:space="preserve"> </w:t>
      </w:r>
      <w:r w:rsidRPr="003311DC">
        <w:rPr>
          <w:rFonts w:asciiTheme="minorHAnsi" w:hAnsiTheme="minorHAnsi" w:cstheme="minorHAnsi"/>
          <w:w w:val="85"/>
        </w:rPr>
        <w:t>το</w:t>
      </w:r>
      <w:r w:rsidRPr="003311DC">
        <w:rPr>
          <w:rFonts w:asciiTheme="minorHAnsi" w:hAnsiTheme="minorHAnsi" w:cstheme="minorHAnsi"/>
          <w:spacing w:val="-20"/>
          <w:w w:val="85"/>
        </w:rPr>
        <w:t xml:space="preserve"> </w:t>
      </w:r>
      <w:r w:rsidRPr="003311DC">
        <w:rPr>
          <w:rFonts w:asciiTheme="minorHAnsi" w:hAnsiTheme="minorHAnsi" w:cstheme="minorHAnsi"/>
          <w:w w:val="85"/>
        </w:rPr>
        <w:t>δικαίωμα</w:t>
      </w:r>
      <w:r w:rsidRPr="003311DC">
        <w:rPr>
          <w:rFonts w:asciiTheme="minorHAnsi" w:hAnsiTheme="minorHAnsi" w:cstheme="minorHAnsi"/>
          <w:spacing w:val="-19"/>
          <w:w w:val="85"/>
        </w:rPr>
        <w:t xml:space="preserve"> </w:t>
      </w:r>
      <w:r w:rsidRPr="003311DC">
        <w:rPr>
          <w:rFonts w:asciiTheme="minorHAnsi" w:hAnsiTheme="minorHAnsi" w:cstheme="minorHAnsi"/>
          <w:w w:val="85"/>
        </w:rPr>
        <w:t>αυτό.</w:t>
      </w:r>
      <w:r w:rsidRPr="003311DC">
        <w:rPr>
          <w:rFonts w:asciiTheme="minorHAnsi" w:hAnsiTheme="minorHAnsi" w:cstheme="minorHAnsi"/>
          <w:spacing w:val="-21"/>
          <w:w w:val="85"/>
        </w:rPr>
        <w:t xml:space="preserve"> </w:t>
      </w:r>
      <w:r w:rsidRPr="003311DC">
        <w:rPr>
          <w:rFonts w:asciiTheme="minorHAnsi" w:hAnsiTheme="minorHAnsi" w:cstheme="minorHAnsi"/>
          <w:w w:val="85"/>
        </w:rPr>
        <w:t>Μπορούν,</w:t>
      </w:r>
      <w:r w:rsidRPr="003311DC">
        <w:rPr>
          <w:rFonts w:asciiTheme="minorHAnsi" w:hAnsiTheme="minorHAnsi" w:cstheme="minorHAnsi"/>
          <w:spacing w:val="-21"/>
          <w:w w:val="85"/>
        </w:rPr>
        <w:t xml:space="preserve"> </w:t>
      </w:r>
      <w:r w:rsidRPr="003311DC">
        <w:rPr>
          <w:rFonts w:asciiTheme="minorHAnsi" w:hAnsiTheme="minorHAnsi" w:cstheme="minorHAnsi"/>
          <w:w w:val="85"/>
        </w:rPr>
        <w:t>επίσης,</w:t>
      </w:r>
      <w:r w:rsidRPr="003311DC">
        <w:rPr>
          <w:rFonts w:asciiTheme="minorHAnsi" w:hAnsiTheme="minorHAnsi" w:cstheme="minorHAnsi"/>
          <w:spacing w:val="-20"/>
          <w:w w:val="85"/>
        </w:rPr>
        <w:t xml:space="preserve"> </w:t>
      </w:r>
      <w:r w:rsidRPr="003311DC">
        <w:rPr>
          <w:rFonts w:asciiTheme="minorHAnsi" w:hAnsiTheme="minorHAnsi" w:cstheme="minorHAnsi"/>
          <w:w w:val="85"/>
        </w:rPr>
        <w:t>να εκδίδονται</w:t>
      </w:r>
      <w:r w:rsidRPr="003311DC">
        <w:rPr>
          <w:rFonts w:asciiTheme="minorHAnsi" w:hAnsiTheme="minorHAnsi" w:cstheme="minorHAnsi"/>
          <w:spacing w:val="-24"/>
          <w:w w:val="85"/>
        </w:rPr>
        <w:t xml:space="preserve"> </w:t>
      </w:r>
      <w:r w:rsidRPr="003311DC">
        <w:rPr>
          <w:rFonts w:asciiTheme="minorHAnsi" w:hAnsiTheme="minorHAnsi" w:cstheme="minorHAnsi"/>
          <w:w w:val="85"/>
        </w:rPr>
        <w:t>από</w:t>
      </w:r>
      <w:r w:rsidRPr="003311DC">
        <w:rPr>
          <w:rFonts w:asciiTheme="minorHAnsi" w:hAnsiTheme="minorHAnsi" w:cstheme="minorHAnsi"/>
          <w:spacing w:val="-22"/>
          <w:w w:val="85"/>
        </w:rPr>
        <w:t xml:space="preserve"> </w:t>
      </w:r>
      <w:r w:rsidRPr="003311DC">
        <w:rPr>
          <w:rFonts w:asciiTheme="minorHAnsi" w:hAnsiTheme="minorHAnsi" w:cstheme="minorHAnsi"/>
          <w:w w:val="85"/>
        </w:rPr>
        <w:t>το</w:t>
      </w:r>
      <w:r w:rsidRPr="003311DC">
        <w:rPr>
          <w:rFonts w:asciiTheme="minorHAnsi" w:hAnsiTheme="minorHAnsi" w:cstheme="minorHAnsi"/>
          <w:spacing w:val="-22"/>
          <w:w w:val="85"/>
        </w:rPr>
        <w:t xml:space="preserve"> </w:t>
      </w:r>
      <w:r w:rsidRPr="003311DC">
        <w:rPr>
          <w:rFonts w:asciiTheme="minorHAnsi" w:hAnsiTheme="minorHAnsi" w:cstheme="minorHAnsi"/>
          <w:w w:val="85"/>
        </w:rPr>
        <w:t>Ε.Τ.Α.Α.</w:t>
      </w:r>
      <w:r w:rsidRPr="003311DC">
        <w:rPr>
          <w:rFonts w:asciiTheme="minorHAnsi" w:hAnsiTheme="minorHAnsi" w:cstheme="minorHAnsi"/>
          <w:spacing w:val="-22"/>
          <w:w w:val="85"/>
        </w:rPr>
        <w:t xml:space="preserve"> </w:t>
      </w:r>
      <w:r w:rsidRPr="003311DC">
        <w:rPr>
          <w:rFonts w:asciiTheme="minorHAnsi" w:hAnsiTheme="minorHAnsi" w:cstheme="minorHAnsi"/>
          <w:w w:val="85"/>
        </w:rPr>
        <w:t>-</w:t>
      </w:r>
      <w:r w:rsidRPr="003311DC">
        <w:rPr>
          <w:rFonts w:asciiTheme="minorHAnsi" w:hAnsiTheme="minorHAnsi" w:cstheme="minorHAnsi"/>
          <w:spacing w:val="-22"/>
          <w:w w:val="85"/>
        </w:rPr>
        <w:t xml:space="preserve"> </w:t>
      </w:r>
      <w:r w:rsidRPr="003311DC">
        <w:rPr>
          <w:rFonts w:asciiTheme="minorHAnsi" w:hAnsiTheme="minorHAnsi" w:cstheme="minorHAnsi"/>
          <w:w w:val="85"/>
        </w:rPr>
        <w:t>Τ.Μ.Ε.Δ.Ε.</w:t>
      </w:r>
      <w:r w:rsidRPr="003311DC">
        <w:rPr>
          <w:rFonts w:asciiTheme="minorHAnsi" w:hAnsiTheme="minorHAnsi" w:cstheme="minorHAnsi"/>
          <w:spacing w:val="-24"/>
          <w:w w:val="85"/>
        </w:rPr>
        <w:t xml:space="preserve"> </w:t>
      </w:r>
      <w:r w:rsidRPr="003311DC">
        <w:rPr>
          <w:rFonts w:asciiTheme="minorHAnsi" w:hAnsiTheme="minorHAnsi" w:cstheme="minorHAnsi"/>
          <w:w w:val="85"/>
        </w:rPr>
        <w:t>ή</w:t>
      </w:r>
      <w:r w:rsidRPr="003311DC">
        <w:rPr>
          <w:rFonts w:asciiTheme="minorHAnsi" w:hAnsiTheme="minorHAnsi" w:cstheme="minorHAnsi"/>
          <w:spacing w:val="-22"/>
          <w:w w:val="85"/>
        </w:rPr>
        <w:t xml:space="preserve"> </w:t>
      </w:r>
      <w:r w:rsidRPr="003311DC">
        <w:rPr>
          <w:rFonts w:asciiTheme="minorHAnsi" w:hAnsiTheme="minorHAnsi" w:cstheme="minorHAnsi"/>
          <w:w w:val="85"/>
        </w:rPr>
        <w:t>να</w:t>
      </w:r>
      <w:r w:rsidRPr="003311DC">
        <w:rPr>
          <w:rFonts w:asciiTheme="minorHAnsi" w:hAnsiTheme="minorHAnsi" w:cstheme="minorHAnsi"/>
          <w:spacing w:val="-24"/>
          <w:w w:val="85"/>
        </w:rPr>
        <w:t xml:space="preserve"> </w:t>
      </w:r>
      <w:r w:rsidRPr="003311DC">
        <w:rPr>
          <w:rFonts w:asciiTheme="minorHAnsi" w:hAnsiTheme="minorHAnsi" w:cstheme="minorHAnsi"/>
          <w:w w:val="85"/>
        </w:rPr>
        <w:t>παρέχονται</w:t>
      </w:r>
      <w:r w:rsidRPr="003311DC">
        <w:rPr>
          <w:rFonts w:asciiTheme="minorHAnsi" w:hAnsiTheme="minorHAnsi" w:cstheme="minorHAnsi"/>
          <w:spacing w:val="-23"/>
          <w:w w:val="85"/>
        </w:rPr>
        <w:t xml:space="preserve"> </w:t>
      </w:r>
      <w:r w:rsidRPr="003311DC">
        <w:rPr>
          <w:rFonts w:asciiTheme="minorHAnsi" w:hAnsiTheme="minorHAnsi" w:cstheme="minorHAnsi"/>
          <w:w w:val="85"/>
        </w:rPr>
        <w:t>με</w:t>
      </w:r>
      <w:r w:rsidRPr="003311DC">
        <w:rPr>
          <w:rFonts w:asciiTheme="minorHAnsi" w:hAnsiTheme="minorHAnsi" w:cstheme="minorHAnsi"/>
          <w:spacing w:val="-22"/>
          <w:w w:val="85"/>
        </w:rPr>
        <w:t xml:space="preserve"> </w:t>
      </w:r>
      <w:r w:rsidRPr="003311DC">
        <w:rPr>
          <w:rFonts w:asciiTheme="minorHAnsi" w:hAnsiTheme="minorHAnsi" w:cstheme="minorHAnsi"/>
          <w:w w:val="85"/>
        </w:rPr>
        <w:t>γραμμάτιο</w:t>
      </w:r>
      <w:r w:rsidRPr="003311DC">
        <w:rPr>
          <w:rFonts w:asciiTheme="minorHAnsi" w:hAnsiTheme="minorHAnsi" w:cstheme="minorHAnsi"/>
          <w:spacing w:val="-22"/>
          <w:w w:val="85"/>
        </w:rPr>
        <w:t xml:space="preserve"> </w:t>
      </w:r>
      <w:r w:rsidRPr="003311DC">
        <w:rPr>
          <w:rFonts w:asciiTheme="minorHAnsi" w:hAnsiTheme="minorHAnsi" w:cstheme="minorHAnsi"/>
          <w:w w:val="85"/>
        </w:rPr>
        <w:t>του</w:t>
      </w:r>
      <w:r w:rsidRPr="003311DC">
        <w:rPr>
          <w:rFonts w:asciiTheme="minorHAnsi" w:hAnsiTheme="minorHAnsi" w:cstheme="minorHAnsi"/>
          <w:spacing w:val="-22"/>
          <w:w w:val="85"/>
        </w:rPr>
        <w:t xml:space="preserve"> </w:t>
      </w:r>
      <w:r w:rsidRPr="003311DC">
        <w:rPr>
          <w:rFonts w:asciiTheme="minorHAnsi" w:hAnsiTheme="minorHAnsi" w:cstheme="minorHAnsi"/>
          <w:w w:val="85"/>
        </w:rPr>
        <w:t>Ταμείου</w:t>
      </w:r>
      <w:r w:rsidRPr="003311DC">
        <w:rPr>
          <w:rFonts w:asciiTheme="minorHAnsi" w:hAnsiTheme="minorHAnsi" w:cstheme="minorHAnsi"/>
          <w:spacing w:val="-22"/>
          <w:w w:val="85"/>
        </w:rPr>
        <w:t xml:space="preserve"> </w:t>
      </w:r>
      <w:r w:rsidRPr="003311DC">
        <w:rPr>
          <w:rFonts w:asciiTheme="minorHAnsi" w:hAnsiTheme="minorHAnsi" w:cstheme="minorHAnsi"/>
          <w:w w:val="85"/>
        </w:rPr>
        <w:t>Παρακαταθηκών</w:t>
      </w:r>
      <w:r w:rsidRPr="003311DC">
        <w:rPr>
          <w:rFonts w:asciiTheme="minorHAnsi" w:hAnsiTheme="minorHAnsi" w:cstheme="minorHAnsi"/>
          <w:spacing w:val="-23"/>
          <w:w w:val="85"/>
        </w:rPr>
        <w:t xml:space="preserve"> </w:t>
      </w:r>
      <w:r w:rsidRPr="003311DC">
        <w:rPr>
          <w:rFonts w:asciiTheme="minorHAnsi" w:hAnsiTheme="minorHAnsi" w:cstheme="minorHAnsi"/>
          <w:w w:val="85"/>
        </w:rPr>
        <w:t>και Δανείων</w:t>
      </w:r>
      <w:r w:rsidRPr="003311DC">
        <w:rPr>
          <w:rFonts w:asciiTheme="minorHAnsi" w:hAnsiTheme="minorHAnsi" w:cstheme="minorHAnsi"/>
          <w:spacing w:val="-24"/>
          <w:w w:val="85"/>
        </w:rPr>
        <w:t xml:space="preserve"> </w:t>
      </w:r>
      <w:r w:rsidRPr="003311DC">
        <w:rPr>
          <w:rFonts w:asciiTheme="minorHAnsi" w:hAnsiTheme="minorHAnsi" w:cstheme="minorHAnsi"/>
          <w:w w:val="85"/>
        </w:rPr>
        <w:t>με</w:t>
      </w:r>
      <w:r w:rsidRPr="003311DC">
        <w:rPr>
          <w:rFonts w:asciiTheme="minorHAnsi" w:hAnsiTheme="minorHAnsi" w:cstheme="minorHAnsi"/>
          <w:spacing w:val="-21"/>
          <w:w w:val="85"/>
        </w:rPr>
        <w:t xml:space="preserve"> </w:t>
      </w:r>
      <w:r w:rsidRPr="003311DC">
        <w:rPr>
          <w:rFonts w:asciiTheme="minorHAnsi" w:hAnsiTheme="minorHAnsi" w:cstheme="minorHAnsi"/>
          <w:w w:val="85"/>
        </w:rPr>
        <w:t>παρακατάθεση</w:t>
      </w:r>
      <w:r w:rsidRPr="003311DC">
        <w:rPr>
          <w:rFonts w:asciiTheme="minorHAnsi" w:hAnsiTheme="minorHAnsi" w:cstheme="minorHAnsi"/>
          <w:spacing w:val="-21"/>
          <w:w w:val="85"/>
        </w:rPr>
        <w:t xml:space="preserve"> </w:t>
      </w:r>
      <w:r w:rsidRPr="003311DC">
        <w:rPr>
          <w:rFonts w:asciiTheme="minorHAnsi" w:hAnsiTheme="minorHAnsi" w:cstheme="minorHAnsi"/>
          <w:w w:val="85"/>
        </w:rPr>
        <w:t>σε</w:t>
      </w:r>
      <w:r w:rsidRPr="003311DC">
        <w:rPr>
          <w:rFonts w:asciiTheme="minorHAnsi" w:hAnsiTheme="minorHAnsi" w:cstheme="minorHAnsi"/>
          <w:spacing w:val="-21"/>
          <w:w w:val="85"/>
        </w:rPr>
        <w:t xml:space="preserve"> </w:t>
      </w:r>
      <w:r w:rsidRPr="003311DC">
        <w:rPr>
          <w:rFonts w:asciiTheme="minorHAnsi" w:hAnsiTheme="minorHAnsi" w:cstheme="minorHAnsi"/>
          <w:w w:val="85"/>
        </w:rPr>
        <w:t>αυτό</w:t>
      </w:r>
      <w:r w:rsidRPr="003311DC">
        <w:rPr>
          <w:rFonts w:asciiTheme="minorHAnsi" w:hAnsiTheme="minorHAnsi" w:cstheme="minorHAnsi"/>
          <w:spacing w:val="-21"/>
          <w:w w:val="85"/>
        </w:rPr>
        <w:t xml:space="preserve"> </w:t>
      </w:r>
      <w:r w:rsidRPr="003311DC">
        <w:rPr>
          <w:rFonts w:asciiTheme="minorHAnsi" w:hAnsiTheme="minorHAnsi" w:cstheme="minorHAnsi"/>
          <w:w w:val="85"/>
        </w:rPr>
        <w:t>του</w:t>
      </w:r>
      <w:r w:rsidRPr="003311DC">
        <w:rPr>
          <w:rFonts w:asciiTheme="minorHAnsi" w:hAnsiTheme="minorHAnsi" w:cstheme="minorHAnsi"/>
          <w:spacing w:val="-22"/>
          <w:w w:val="85"/>
        </w:rPr>
        <w:t xml:space="preserve"> </w:t>
      </w:r>
      <w:r w:rsidRPr="003311DC">
        <w:rPr>
          <w:rFonts w:asciiTheme="minorHAnsi" w:hAnsiTheme="minorHAnsi" w:cstheme="minorHAnsi"/>
          <w:w w:val="85"/>
        </w:rPr>
        <w:t>αντίστοιχου</w:t>
      </w:r>
      <w:r w:rsidRPr="003311DC">
        <w:rPr>
          <w:rFonts w:asciiTheme="minorHAnsi" w:hAnsiTheme="minorHAnsi" w:cstheme="minorHAnsi"/>
          <w:spacing w:val="-22"/>
          <w:w w:val="85"/>
        </w:rPr>
        <w:t xml:space="preserve"> </w:t>
      </w:r>
      <w:r w:rsidRPr="003311DC">
        <w:rPr>
          <w:rFonts w:asciiTheme="minorHAnsi" w:hAnsiTheme="minorHAnsi" w:cstheme="minorHAnsi"/>
          <w:w w:val="85"/>
        </w:rPr>
        <w:t>χρηματικού</w:t>
      </w:r>
      <w:r w:rsidRPr="003311DC">
        <w:rPr>
          <w:rFonts w:asciiTheme="minorHAnsi" w:hAnsiTheme="minorHAnsi" w:cstheme="minorHAnsi"/>
          <w:spacing w:val="-22"/>
          <w:w w:val="85"/>
        </w:rPr>
        <w:t xml:space="preserve"> </w:t>
      </w:r>
      <w:r w:rsidRPr="003311DC">
        <w:rPr>
          <w:rFonts w:asciiTheme="minorHAnsi" w:hAnsiTheme="minorHAnsi" w:cstheme="minorHAnsi"/>
          <w:w w:val="85"/>
        </w:rPr>
        <w:t>ποσού.</w:t>
      </w:r>
      <w:r w:rsidRPr="003311DC">
        <w:rPr>
          <w:rFonts w:asciiTheme="minorHAnsi" w:hAnsiTheme="minorHAnsi" w:cstheme="minorHAnsi"/>
          <w:spacing w:val="-21"/>
          <w:w w:val="85"/>
        </w:rPr>
        <w:t xml:space="preserve"> </w:t>
      </w:r>
      <w:r w:rsidRPr="003311DC">
        <w:rPr>
          <w:rFonts w:asciiTheme="minorHAnsi" w:hAnsiTheme="minorHAnsi" w:cstheme="minorHAnsi"/>
          <w:w w:val="85"/>
        </w:rPr>
        <w:t>Αν</w:t>
      </w:r>
      <w:r w:rsidRPr="003311DC">
        <w:rPr>
          <w:rFonts w:asciiTheme="minorHAnsi" w:hAnsiTheme="minorHAnsi" w:cstheme="minorHAnsi"/>
          <w:spacing w:val="-23"/>
          <w:w w:val="85"/>
        </w:rPr>
        <w:t xml:space="preserve"> </w:t>
      </w:r>
      <w:r w:rsidRPr="003311DC">
        <w:rPr>
          <w:rFonts w:asciiTheme="minorHAnsi" w:hAnsiTheme="minorHAnsi" w:cstheme="minorHAnsi"/>
          <w:w w:val="85"/>
        </w:rPr>
        <w:t>συσταθεί</w:t>
      </w:r>
      <w:r w:rsidRPr="003311DC">
        <w:rPr>
          <w:rFonts w:asciiTheme="minorHAnsi" w:hAnsiTheme="minorHAnsi" w:cstheme="minorHAnsi"/>
          <w:spacing w:val="-21"/>
          <w:w w:val="85"/>
        </w:rPr>
        <w:t xml:space="preserve"> </w:t>
      </w:r>
      <w:r w:rsidRPr="003311DC">
        <w:rPr>
          <w:rFonts w:asciiTheme="minorHAnsi" w:hAnsiTheme="minorHAnsi" w:cstheme="minorHAnsi"/>
          <w:w w:val="85"/>
        </w:rPr>
        <w:t>παρακαταθήκη</w:t>
      </w:r>
      <w:r w:rsidRPr="003311DC">
        <w:rPr>
          <w:rFonts w:asciiTheme="minorHAnsi" w:hAnsiTheme="minorHAnsi" w:cstheme="minorHAnsi"/>
          <w:spacing w:val="-22"/>
          <w:w w:val="85"/>
        </w:rPr>
        <w:t xml:space="preserve"> </w:t>
      </w:r>
      <w:r w:rsidRPr="003311DC">
        <w:rPr>
          <w:rFonts w:asciiTheme="minorHAnsi" w:hAnsiTheme="minorHAnsi" w:cstheme="minorHAnsi"/>
          <w:w w:val="85"/>
        </w:rPr>
        <w:t>με γραμμάτιο</w:t>
      </w:r>
      <w:r w:rsidRPr="003311DC">
        <w:rPr>
          <w:rFonts w:asciiTheme="minorHAnsi" w:hAnsiTheme="minorHAnsi" w:cstheme="minorHAnsi"/>
          <w:spacing w:val="-22"/>
          <w:w w:val="85"/>
        </w:rPr>
        <w:t xml:space="preserve"> </w:t>
      </w:r>
      <w:r w:rsidRPr="003311DC">
        <w:rPr>
          <w:rFonts w:asciiTheme="minorHAnsi" w:hAnsiTheme="minorHAnsi" w:cstheme="minorHAnsi"/>
          <w:w w:val="85"/>
        </w:rPr>
        <w:t>παρακατάθεσης</w:t>
      </w:r>
      <w:r w:rsidRPr="003311DC">
        <w:rPr>
          <w:rFonts w:asciiTheme="minorHAnsi" w:hAnsiTheme="minorHAnsi" w:cstheme="minorHAnsi"/>
          <w:spacing w:val="-22"/>
          <w:w w:val="85"/>
        </w:rPr>
        <w:t xml:space="preserve"> </w:t>
      </w:r>
      <w:r w:rsidRPr="003311DC">
        <w:rPr>
          <w:rFonts w:asciiTheme="minorHAnsi" w:hAnsiTheme="minorHAnsi" w:cstheme="minorHAnsi"/>
          <w:w w:val="85"/>
        </w:rPr>
        <w:t>χρεογράφων</w:t>
      </w:r>
      <w:r w:rsidRPr="003311DC">
        <w:rPr>
          <w:rFonts w:asciiTheme="minorHAnsi" w:hAnsiTheme="minorHAnsi" w:cstheme="minorHAnsi"/>
          <w:spacing w:val="-23"/>
          <w:w w:val="85"/>
        </w:rPr>
        <w:t xml:space="preserve"> </w:t>
      </w:r>
      <w:r w:rsidRPr="003311DC">
        <w:rPr>
          <w:rFonts w:asciiTheme="minorHAnsi" w:hAnsiTheme="minorHAnsi" w:cstheme="minorHAnsi"/>
          <w:w w:val="85"/>
        </w:rPr>
        <w:t>στο</w:t>
      </w:r>
      <w:r w:rsidRPr="003311DC">
        <w:rPr>
          <w:rFonts w:asciiTheme="minorHAnsi" w:hAnsiTheme="minorHAnsi" w:cstheme="minorHAnsi"/>
          <w:spacing w:val="-23"/>
          <w:w w:val="85"/>
        </w:rPr>
        <w:t xml:space="preserve"> </w:t>
      </w:r>
      <w:r w:rsidRPr="003311DC">
        <w:rPr>
          <w:rFonts w:asciiTheme="minorHAnsi" w:hAnsiTheme="minorHAnsi" w:cstheme="minorHAnsi"/>
          <w:w w:val="85"/>
        </w:rPr>
        <w:t>Ταμείο</w:t>
      </w:r>
      <w:r w:rsidRPr="003311DC">
        <w:rPr>
          <w:rFonts w:asciiTheme="minorHAnsi" w:hAnsiTheme="minorHAnsi" w:cstheme="minorHAnsi"/>
          <w:spacing w:val="-23"/>
          <w:w w:val="85"/>
        </w:rPr>
        <w:t xml:space="preserve"> </w:t>
      </w:r>
      <w:r w:rsidRPr="003311DC">
        <w:rPr>
          <w:rFonts w:asciiTheme="minorHAnsi" w:hAnsiTheme="minorHAnsi" w:cstheme="minorHAnsi"/>
          <w:w w:val="85"/>
        </w:rPr>
        <w:t>Παρακαταθηκών</w:t>
      </w:r>
      <w:r w:rsidRPr="003311DC">
        <w:rPr>
          <w:rFonts w:asciiTheme="minorHAnsi" w:hAnsiTheme="minorHAnsi" w:cstheme="minorHAnsi"/>
          <w:spacing w:val="-24"/>
          <w:w w:val="85"/>
        </w:rPr>
        <w:t xml:space="preserve"> </w:t>
      </w:r>
      <w:r w:rsidRPr="003311DC">
        <w:rPr>
          <w:rFonts w:asciiTheme="minorHAnsi" w:hAnsiTheme="minorHAnsi" w:cstheme="minorHAnsi"/>
          <w:w w:val="85"/>
        </w:rPr>
        <w:t>και</w:t>
      </w:r>
      <w:r w:rsidRPr="003311DC">
        <w:rPr>
          <w:rFonts w:asciiTheme="minorHAnsi" w:hAnsiTheme="minorHAnsi" w:cstheme="minorHAnsi"/>
          <w:spacing w:val="-21"/>
          <w:w w:val="85"/>
        </w:rPr>
        <w:t xml:space="preserve"> </w:t>
      </w:r>
      <w:r w:rsidRPr="003311DC">
        <w:rPr>
          <w:rFonts w:asciiTheme="minorHAnsi" w:hAnsiTheme="minorHAnsi" w:cstheme="minorHAnsi"/>
          <w:w w:val="85"/>
        </w:rPr>
        <w:t>Δανείων,</w:t>
      </w:r>
      <w:r w:rsidRPr="003311DC">
        <w:rPr>
          <w:rFonts w:asciiTheme="minorHAnsi" w:hAnsiTheme="minorHAnsi" w:cstheme="minorHAnsi"/>
          <w:spacing w:val="-22"/>
          <w:w w:val="85"/>
        </w:rPr>
        <w:t xml:space="preserve"> </w:t>
      </w:r>
      <w:r w:rsidRPr="003311DC">
        <w:rPr>
          <w:rFonts w:asciiTheme="minorHAnsi" w:hAnsiTheme="minorHAnsi" w:cstheme="minorHAnsi"/>
          <w:w w:val="85"/>
        </w:rPr>
        <w:t>τα</w:t>
      </w:r>
      <w:r w:rsidRPr="003311DC">
        <w:rPr>
          <w:rFonts w:asciiTheme="minorHAnsi" w:hAnsiTheme="minorHAnsi" w:cstheme="minorHAnsi"/>
          <w:spacing w:val="-23"/>
          <w:w w:val="85"/>
        </w:rPr>
        <w:t xml:space="preserve"> </w:t>
      </w:r>
      <w:r w:rsidRPr="003311DC">
        <w:rPr>
          <w:rFonts w:asciiTheme="minorHAnsi" w:hAnsiTheme="minorHAnsi" w:cstheme="minorHAnsi"/>
          <w:w w:val="85"/>
        </w:rPr>
        <w:t>τοκομερίδια</w:t>
      </w:r>
      <w:r w:rsidRPr="003311DC">
        <w:rPr>
          <w:rFonts w:asciiTheme="minorHAnsi" w:hAnsiTheme="minorHAnsi" w:cstheme="minorHAnsi"/>
          <w:spacing w:val="-23"/>
          <w:w w:val="85"/>
        </w:rPr>
        <w:t xml:space="preserve"> </w:t>
      </w:r>
      <w:r w:rsidRPr="003311DC">
        <w:rPr>
          <w:rFonts w:asciiTheme="minorHAnsi" w:hAnsiTheme="minorHAnsi" w:cstheme="minorHAnsi"/>
          <w:w w:val="85"/>
        </w:rPr>
        <w:t>ή μερίσματα</w:t>
      </w:r>
      <w:r w:rsidRPr="003311DC">
        <w:rPr>
          <w:rFonts w:asciiTheme="minorHAnsi" w:hAnsiTheme="minorHAnsi" w:cstheme="minorHAnsi"/>
          <w:spacing w:val="-25"/>
          <w:w w:val="85"/>
        </w:rPr>
        <w:t xml:space="preserve"> </w:t>
      </w:r>
      <w:r w:rsidRPr="003311DC">
        <w:rPr>
          <w:rFonts w:asciiTheme="minorHAnsi" w:hAnsiTheme="minorHAnsi" w:cstheme="minorHAnsi"/>
          <w:w w:val="85"/>
        </w:rPr>
        <w:t>που</w:t>
      </w:r>
      <w:r w:rsidRPr="003311DC">
        <w:rPr>
          <w:rFonts w:asciiTheme="minorHAnsi" w:hAnsiTheme="minorHAnsi" w:cstheme="minorHAnsi"/>
          <w:spacing w:val="-25"/>
          <w:w w:val="85"/>
        </w:rPr>
        <w:t xml:space="preserve"> </w:t>
      </w:r>
      <w:r w:rsidRPr="003311DC">
        <w:rPr>
          <w:rFonts w:asciiTheme="minorHAnsi" w:hAnsiTheme="minorHAnsi" w:cstheme="minorHAnsi"/>
          <w:w w:val="85"/>
        </w:rPr>
        <w:t>λήγουν</w:t>
      </w:r>
      <w:r w:rsidRPr="003311DC">
        <w:rPr>
          <w:rFonts w:asciiTheme="minorHAnsi" w:hAnsiTheme="minorHAnsi" w:cstheme="minorHAnsi"/>
          <w:spacing w:val="-26"/>
          <w:w w:val="85"/>
        </w:rPr>
        <w:t xml:space="preserve"> </w:t>
      </w:r>
      <w:r w:rsidRPr="003311DC">
        <w:rPr>
          <w:rFonts w:asciiTheme="minorHAnsi" w:hAnsiTheme="minorHAnsi" w:cstheme="minorHAnsi"/>
          <w:w w:val="85"/>
        </w:rPr>
        <w:t>κατά</w:t>
      </w:r>
      <w:r w:rsidRPr="003311DC">
        <w:rPr>
          <w:rFonts w:asciiTheme="minorHAnsi" w:hAnsiTheme="minorHAnsi" w:cstheme="minorHAnsi"/>
          <w:spacing w:val="-24"/>
          <w:w w:val="85"/>
        </w:rPr>
        <w:t xml:space="preserve"> </w:t>
      </w:r>
      <w:r w:rsidRPr="003311DC">
        <w:rPr>
          <w:rFonts w:asciiTheme="minorHAnsi" w:hAnsiTheme="minorHAnsi" w:cstheme="minorHAnsi"/>
          <w:w w:val="85"/>
        </w:rPr>
        <w:t>τη</w:t>
      </w:r>
      <w:r w:rsidRPr="003311DC">
        <w:rPr>
          <w:rFonts w:asciiTheme="minorHAnsi" w:hAnsiTheme="minorHAnsi" w:cstheme="minorHAnsi"/>
          <w:spacing w:val="-25"/>
          <w:w w:val="85"/>
        </w:rPr>
        <w:t xml:space="preserve"> </w:t>
      </w:r>
      <w:r w:rsidRPr="003311DC">
        <w:rPr>
          <w:rFonts w:asciiTheme="minorHAnsi" w:hAnsiTheme="minorHAnsi" w:cstheme="minorHAnsi"/>
          <w:w w:val="85"/>
        </w:rPr>
        <w:t>διάρκεια</w:t>
      </w:r>
      <w:r w:rsidRPr="003311DC">
        <w:rPr>
          <w:rFonts w:asciiTheme="minorHAnsi" w:hAnsiTheme="minorHAnsi" w:cstheme="minorHAnsi"/>
          <w:spacing w:val="-26"/>
          <w:w w:val="85"/>
        </w:rPr>
        <w:t xml:space="preserve"> </w:t>
      </w:r>
      <w:r w:rsidRPr="003311DC">
        <w:rPr>
          <w:rFonts w:asciiTheme="minorHAnsi" w:hAnsiTheme="minorHAnsi" w:cstheme="minorHAnsi"/>
          <w:w w:val="85"/>
        </w:rPr>
        <w:t>της</w:t>
      </w:r>
      <w:r w:rsidRPr="003311DC">
        <w:rPr>
          <w:rFonts w:asciiTheme="minorHAnsi" w:hAnsiTheme="minorHAnsi" w:cstheme="minorHAnsi"/>
          <w:spacing w:val="-26"/>
          <w:w w:val="85"/>
        </w:rPr>
        <w:t xml:space="preserve"> </w:t>
      </w:r>
      <w:r w:rsidRPr="003311DC">
        <w:rPr>
          <w:rFonts w:asciiTheme="minorHAnsi" w:hAnsiTheme="minorHAnsi" w:cstheme="minorHAnsi"/>
          <w:w w:val="85"/>
        </w:rPr>
        <w:t>εγγύησης</w:t>
      </w:r>
      <w:r w:rsidRPr="003311DC">
        <w:rPr>
          <w:rFonts w:asciiTheme="minorHAnsi" w:hAnsiTheme="minorHAnsi" w:cstheme="minorHAnsi"/>
          <w:spacing w:val="-26"/>
          <w:w w:val="85"/>
        </w:rPr>
        <w:t xml:space="preserve"> </w:t>
      </w:r>
      <w:r w:rsidRPr="003311DC">
        <w:rPr>
          <w:rFonts w:asciiTheme="minorHAnsi" w:hAnsiTheme="minorHAnsi" w:cstheme="minorHAnsi"/>
          <w:w w:val="85"/>
        </w:rPr>
        <w:t>επιστρέφονται</w:t>
      </w:r>
      <w:r w:rsidRPr="003311DC">
        <w:rPr>
          <w:rFonts w:asciiTheme="minorHAnsi" w:hAnsiTheme="minorHAnsi" w:cstheme="minorHAnsi"/>
          <w:spacing w:val="-23"/>
          <w:w w:val="85"/>
        </w:rPr>
        <w:t xml:space="preserve"> </w:t>
      </w:r>
      <w:r w:rsidRPr="003311DC">
        <w:rPr>
          <w:rFonts w:asciiTheme="minorHAnsi" w:hAnsiTheme="minorHAnsi" w:cstheme="minorHAnsi"/>
          <w:w w:val="85"/>
        </w:rPr>
        <w:t>μετά</w:t>
      </w:r>
      <w:r w:rsidRPr="003311DC">
        <w:rPr>
          <w:rFonts w:asciiTheme="minorHAnsi" w:hAnsiTheme="minorHAnsi" w:cstheme="minorHAnsi"/>
          <w:spacing w:val="-25"/>
          <w:w w:val="85"/>
        </w:rPr>
        <w:t xml:space="preserve"> </w:t>
      </w:r>
      <w:r w:rsidRPr="003311DC">
        <w:rPr>
          <w:rFonts w:asciiTheme="minorHAnsi" w:hAnsiTheme="minorHAnsi" w:cstheme="minorHAnsi"/>
          <w:w w:val="85"/>
        </w:rPr>
        <w:t>τη</w:t>
      </w:r>
      <w:r w:rsidRPr="003311DC">
        <w:rPr>
          <w:rFonts w:asciiTheme="minorHAnsi" w:hAnsiTheme="minorHAnsi" w:cstheme="minorHAnsi"/>
          <w:spacing w:val="-25"/>
          <w:w w:val="85"/>
        </w:rPr>
        <w:t xml:space="preserve"> </w:t>
      </w:r>
      <w:r w:rsidRPr="003311DC">
        <w:rPr>
          <w:rFonts w:asciiTheme="minorHAnsi" w:hAnsiTheme="minorHAnsi" w:cstheme="minorHAnsi"/>
          <w:w w:val="85"/>
        </w:rPr>
        <w:t>λήξη</w:t>
      </w:r>
      <w:r w:rsidRPr="003311DC">
        <w:rPr>
          <w:rFonts w:asciiTheme="minorHAnsi" w:hAnsiTheme="minorHAnsi" w:cstheme="minorHAnsi"/>
          <w:spacing w:val="-24"/>
          <w:w w:val="85"/>
        </w:rPr>
        <w:t xml:space="preserve"> </w:t>
      </w:r>
      <w:r w:rsidRPr="003311DC">
        <w:rPr>
          <w:rFonts w:asciiTheme="minorHAnsi" w:hAnsiTheme="minorHAnsi" w:cstheme="minorHAnsi"/>
          <w:w w:val="85"/>
        </w:rPr>
        <w:t>τους</w:t>
      </w:r>
      <w:r w:rsidRPr="003311DC">
        <w:rPr>
          <w:rFonts w:asciiTheme="minorHAnsi" w:hAnsiTheme="minorHAnsi" w:cstheme="minorHAnsi"/>
          <w:spacing w:val="-25"/>
          <w:w w:val="85"/>
        </w:rPr>
        <w:t xml:space="preserve"> </w:t>
      </w:r>
      <w:r w:rsidRPr="003311DC">
        <w:rPr>
          <w:rFonts w:asciiTheme="minorHAnsi" w:hAnsiTheme="minorHAnsi" w:cstheme="minorHAnsi"/>
          <w:w w:val="85"/>
        </w:rPr>
        <w:t>στον</w:t>
      </w:r>
      <w:r w:rsidRPr="003311DC">
        <w:rPr>
          <w:rFonts w:asciiTheme="minorHAnsi" w:hAnsiTheme="minorHAnsi" w:cstheme="minorHAnsi"/>
          <w:spacing w:val="-25"/>
          <w:w w:val="85"/>
        </w:rPr>
        <w:t xml:space="preserve"> </w:t>
      </w:r>
      <w:r w:rsidRPr="003311DC">
        <w:rPr>
          <w:rFonts w:asciiTheme="minorHAnsi" w:hAnsiTheme="minorHAnsi" w:cstheme="minorHAnsi"/>
          <w:w w:val="85"/>
        </w:rPr>
        <w:t>υπέρ</w:t>
      </w:r>
      <w:r w:rsidRPr="003311DC">
        <w:rPr>
          <w:rFonts w:asciiTheme="minorHAnsi" w:hAnsiTheme="minorHAnsi" w:cstheme="minorHAnsi"/>
          <w:spacing w:val="-25"/>
          <w:w w:val="85"/>
        </w:rPr>
        <w:t xml:space="preserve"> </w:t>
      </w:r>
      <w:r w:rsidRPr="003311DC">
        <w:rPr>
          <w:rFonts w:asciiTheme="minorHAnsi" w:hAnsiTheme="minorHAnsi" w:cstheme="minorHAnsi"/>
          <w:w w:val="85"/>
        </w:rPr>
        <w:t>ου</w:t>
      </w:r>
      <w:r w:rsidRPr="003311DC">
        <w:rPr>
          <w:rFonts w:asciiTheme="minorHAnsi" w:hAnsiTheme="minorHAnsi" w:cstheme="minorHAnsi"/>
          <w:spacing w:val="-25"/>
          <w:w w:val="85"/>
        </w:rPr>
        <w:t xml:space="preserve"> </w:t>
      </w:r>
      <w:r w:rsidRPr="003311DC">
        <w:rPr>
          <w:rFonts w:asciiTheme="minorHAnsi" w:hAnsiTheme="minorHAnsi" w:cstheme="minorHAnsi"/>
          <w:w w:val="85"/>
        </w:rPr>
        <w:t xml:space="preserve">η </w:t>
      </w:r>
      <w:r w:rsidRPr="003311DC">
        <w:rPr>
          <w:rFonts w:asciiTheme="minorHAnsi" w:hAnsiTheme="minorHAnsi" w:cstheme="minorHAnsi"/>
          <w:w w:val="95"/>
        </w:rPr>
        <w:t>εγγύηση οικονομικό</w:t>
      </w:r>
      <w:r w:rsidRPr="003311DC">
        <w:rPr>
          <w:rFonts w:asciiTheme="minorHAnsi" w:hAnsiTheme="minorHAnsi" w:cstheme="minorHAnsi"/>
          <w:spacing w:val="-33"/>
          <w:w w:val="95"/>
        </w:rPr>
        <w:t xml:space="preserve"> </w:t>
      </w:r>
      <w:r w:rsidRPr="003311DC">
        <w:rPr>
          <w:rFonts w:asciiTheme="minorHAnsi" w:hAnsiTheme="minorHAnsi" w:cstheme="minorHAnsi"/>
          <w:w w:val="95"/>
        </w:rPr>
        <w:t>φορέα.</w:t>
      </w:r>
    </w:p>
    <w:p w:rsidR="00981E97" w:rsidRPr="003311DC" w:rsidRDefault="00F93013">
      <w:pPr>
        <w:pStyle w:val="a3"/>
        <w:spacing w:before="156" w:line="292" w:lineRule="auto"/>
        <w:ind w:left="313" w:right="3091"/>
        <w:rPr>
          <w:rFonts w:asciiTheme="minorHAnsi" w:hAnsiTheme="minorHAnsi" w:cstheme="minorHAnsi"/>
        </w:rPr>
      </w:pPr>
      <w:r w:rsidRPr="003311DC">
        <w:rPr>
          <w:rFonts w:asciiTheme="minorHAnsi" w:hAnsiTheme="minorHAnsi" w:cstheme="minorHAnsi"/>
          <w:w w:val="85"/>
        </w:rPr>
        <w:t>Οι</w:t>
      </w:r>
      <w:r w:rsidRPr="003311DC">
        <w:rPr>
          <w:rFonts w:asciiTheme="minorHAnsi" w:hAnsiTheme="minorHAnsi" w:cstheme="minorHAnsi"/>
          <w:spacing w:val="-29"/>
          <w:w w:val="85"/>
        </w:rPr>
        <w:t xml:space="preserve"> </w:t>
      </w:r>
      <w:r w:rsidRPr="003311DC">
        <w:rPr>
          <w:rFonts w:asciiTheme="minorHAnsi" w:hAnsiTheme="minorHAnsi" w:cstheme="minorHAnsi"/>
          <w:w w:val="85"/>
        </w:rPr>
        <w:t>εγγυητικές</w:t>
      </w:r>
      <w:r w:rsidRPr="003311DC">
        <w:rPr>
          <w:rFonts w:asciiTheme="minorHAnsi" w:hAnsiTheme="minorHAnsi" w:cstheme="minorHAnsi"/>
          <w:spacing w:val="-28"/>
          <w:w w:val="85"/>
        </w:rPr>
        <w:t xml:space="preserve"> </w:t>
      </w:r>
      <w:r w:rsidRPr="003311DC">
        <w:rPr>
          <w:rFonts w:asciiTheme="minorHAnsi" w:hAnsiTheme="minorHAnsi" w:cstheme="minorHAnsi"/>
          <w:w w:val="85"/>
        </w:rPr>
        <w:t>επιστολές</w:t>
      </w:r>
      <w:r w:rsidRPr="003311DC">
        <w:rPr>
          <w:rFonts w:asciiTheme="minorHAnsi" w:hAnsiTheme="minorHAnsi" w:cstheme="minorHAnsi"/>
          <w:spacing w:val="-30"/>
          <w:w w:val="85"/>
        </w:rPr>
        <w:t xml:space="preserve"> </w:t>
      </w:r>
      <w:r w:rsidRPr="003311DC">
        <w:rPr>
          <w:rFonts w:asciiTheme="minorHAnsi" w:hAnsiTheme="minorHAnsi" w:cstheme="minorHAnsi"/>
          <w:w w:val="85"/>
        </w:rPr>
        <w:t>εκδίδονται</w:t>
      </w:r>
      <w:r w:rsidRPr="003311DC">
        <w:rPr>
          <w:rFonts w:asciiTheme="minorHAnsi" w:hAnsiTheme="minorHAnsi" w:cstheme="minorHAnsi"/>
          <w:spacing w:val="-29"/>
          <w:w w:val="85"/>
        </w:rPr>
        <w:t xml:space="preserve"> </w:t>
      </w:r>
      <w:r w:rsidRPr="003311DC">
        <w:rPr>
          <w:rFonts w:asciiTheme="minorHAnsi" w:hAnsiTheme="minorHAnsi" w:cstheme="minorHAnsi"/>
          <w:w w:val="85"/>
        </w:rPr>
        <w:t>κατ’</w:t>
      </w:r>
      <w:r w:rsidRPr="003311DC">
        <w:rPr>
          <w:rFonts w:asciiTheme="minorHAnsi" w:hAnsiTheme="minorHAnsi" w:cstheme="minorHAnsi"/>
          <w:spacing w:val="-28"/>
          <w:w w:val="85"/>
        </w:rPr>
        <w:t xml:space="preserve"> </w:t>
      </w:r>
      <w:r w:rsidRPr="003311DC">
        <w:rPr>
          <w:rFonts w:asciiTheme="minorHAnsi" w:hAnsiTheme="minorHAnsi" w:cstheme="minorHAnsi"/>
          <w:w w:val="85"/>
        </w:rPr>
        <w:t>επιλογή</w:t>
      </w:r>
      <w:r w:rsidRPr="003311DC">
        <w:rPr>
          <w:rFonts w:asciiTheme="minorHAnsi" w:hAnsiTheme="minorHAnsi" w:cstheme="minorHAnsi"/>
          <w:spacing w:val="-28"/>
          <w:w w:val="85"/>
        </w:rPr>
        <w:t xml:space="preserve"> </w:t>
      </w:r>
      <w:r w:rsidRPr="003311DC">
        <w:rPr>
          <w:rFonts w:asciiTheme="minorHAnsi" w:hAnsiTheme="minorHAnsi" w:cstheme="minorHAnsi"/>
          <w:w w:val="85"/>
        </w:rPr>
        <w:t>των</w:t>
      </w:r>
      <w:r w:rsidRPr="003311DC">
        <w:rPr>
          <w:rFonts w:asciiTheme="minorHAnsi" w:hAnsiTheme="minorHAnsi" w:cstheme="minorHAnsi"/>
          <w:spacing w:val="-29"/>
          <w:w w:val="85"/>
        </w:rPr>
        <w:t xml:space="preserve"> </w:t>
      </w:r>
      <w:r w:rsidRPr="003311DC">
        <w:rPr>
          <w:rFonts w:asciiTheme="minorHAnsi" w:hAnsiTheme="minorHAnsi" w:cstheme="minorHAnsi"/>
          <w:w w:val="85"/>
        </w:rPr>
        <w:t>οικονομικών</w:t>
      </w:r>
      <w:r w:rsidRPr="003311DC">
        <w:rPr>
          <w:rFonts w:asciiTheme="minorHAnsi" w:hAnsiTheme="minorHAnsi" w:cstheme="minorHAnsi"/>
          <w:spacing w:val="-29"/>
          <w:w w:val="85"/>
        </w:rPr>
        <w:t xml:space="preserve"> </w:t>
      </w:r>
      <w:r w:rsidRPr="003311DC">
        <w:rPr>
          <w:rFonts w:asciiTheme="minorHAnsi" w:hAnsiTheme="minorHAnsi" w:cstheme="minorHAnsi"/>
          <w:w w:val="85"/>
        </w:rPr>
        <w:t>φορέων</w:t>
      </w:r>
      <w:r w:rsidRPr="003311DC">
        <w:rPr>
          <w:rFonts w:asciiTheme="minorHAnsi" w:hAnsiTheme="minorHAnsi" w:cstheme="minorHAnsi"/>
          <w:spacing w:val="-28"/>
          <w:w w:val="85"/>
        </w:rPr>
        <w:t xml:space="preserve"> </w:t>
      </w:r>
      <w:r w:rsidRPr="003311DC">
        <w:rPr>
          <w:rFonts w:asciiTheme="minorHAnsi" w:hAnsiTheme="minorHAnsi" w:cstheme="minorHAnsi"/>
          <w:w w:val="85"/>
        </w:rPr>
        <w:t>από</w:t>
      </w:r>
      <w:r w:rsidRPr="003311DC">
        <w:rPr>
          <w:rFonts w:asciiTheme="minorHAnsi" w:hAnsiTheme="minorHAnsi" w:cstheme="minorHAnsi"/>
          <w:spacing w:val="-28"/>
          <w:w w:val="85"/>
        </w:rPr>
        <w:t xml:space="preserve"> </w:t>
      </w:r>
      <w:r w:rsidRPr="003311DC">
        <w:rPr>
          <w:rFonts w:asciiTheme="minorHAnsi" w:hAnsiTheme="minorHAnsi" w:cstheme="minorHAnsi"/>
          <w:w w:val="85"/>
        </w:rPr>
        <w:t>έναν</w:t>
      </w:r>
      <w:r w:rsidRPr="003311DC">
        <w:rPr>
          <w:rFonts w:asciiTheme="minorHAnsi" w:hAnsiTheme="minorHAnsi" w:cstheme="minorHAnsi"/>
          <w:spacing w:val="-30"/>
          <w:w w:val="85"/>
        </w:rPr>
        <w:t xml:space="preserve"> </w:t>
      </w:r>
      <w:r w:rsidRPr="003311DC">
        <w:rPr>
          <w:rFonts w:asciiTheme="minorHAnsi" w:hAnsiTheme="minorHAnsi" w:cstheme="minorHAnsi"/>
          <w:w w:val="85"/>
        </w:rPr>
        <w:t>ή</w:t>
      </w:r>
      <w:r w:rsidRPr="003311DC">
        <w:rPr>
          <w:rFonts w:asciiTheme="minorHAnsi" w:hAnsiTheme="minorHAnsi" w:cstheme="minorHAnsi"/>
          <w:spacing w:val="-28"/>
          <w:w w:val="85"/>
        </w:rPr>
        <w:t xml:space="preserve"> </w:t>
      </w:r>
      <w:r w:rsidRPr="003311DC">
        <w:rPr>
          <w:rFonts w:asciiTheme="minorHAnsi" w:hAnsiTheme="minorHAnsi" w:cstheme="minorHAnsi"/>
          <w:w w:val="85"/>
        </w:rPr>
        <w:t xml:space="preserve">περισσότερους </w:t>
      </w:r>
      <w:r w:rsidRPr="003311DC">
        <w:rPr>
          <w:rFonts w:asciiTheme="minorHAnsi" w:hAnsiTheme="minorHAnsi" w:cstheme="minorHAnsi"/>
          <w:w w:val="95"/>
        </w:rPr>
        <w:t>εκδότες</w:t>
      </w:r>
      <w:r w:rsidRPr="003311DC">
        <w:rPr>
          <w:rFonts w:asciiTheme="minorHAnsi" w:hAnsiTheme="minorHAnsi" w:cstheme="minorHAnsi"/>
          <w:spacing w:val="-19"/>
          <w:w w:val="95"/>
        </w:rPr>
        <w:t xml:space="preserve"> </w:t>
      </w:r>
      <w:r w:rsidRPr="003311DC">
        <w:rPr>
          <w:rFonts w:asciiTheme="minorHAnsi" w:hAnsiTheme="minorHAnsi" w:cstheme="minorHAnsi"/>
          <w:w w:val="95"/>
        </w:rPr>
        <w:t>της</w:t>
      </w:r>
      <w:r w:rsidRPr="003311DC">
        <w:rPr>
          <w:rFonts w:asciiTheme="minorHAnsi" w:hAnsiTheme="minorHAnsi" w:cstheme="minorHAnsi"/>
          <w:spacing w:val="-18"/>
          <w:w w:val="95"/>
        </w:rPr>
        <w:t xml:space="preserve"> </w:t>
      </w:r>
      <w:r w:rsidRPr="003311DC">
        <w:rPr>
          <w:rFonts w:asciiTheme="minorHAnsi" w:hAnsiTheme="minorHAnsi" w:cstheme="minorHAnsi"/>
          <w:w w:val="95"/>
        </w:rPr>
        <w:t>παραπάνω</w:t>
      </w:r>
      <w:r w:rsidRPr="003311DC">
        <w:rPr>
          <w:rFonts w:asciiTheme="minorHAnsi" w:hAnsiTheme="minorHAnsi" w:cstheme="minorHAnsi"/>
          <w:spacing w:val="-17"/>
          <w:w w:val="95"/>
        </w:rPr>
        <w:t xml:space="preserve"> </w:t>
      </w:r>
      <w:r w:rsidRPr="003311DC">
        <w:rPr>
          <w:rFonts w:asciiTheme="minorHAnsi" w:hAnsiTheme="minorHAnsi" w:cstheme="minorHAnsi"/>
          <w:w w:val="95"/>
        </w:rPr>
        <w:t>παραγράφου.</w:t>
      </w:r>
    </w:p>
    <w:p w:rsidR="00981E97" w:rsidRPr="003311DC" w:rsidRDefault="00F93013">
      <w:pPr>
        <w:pStyle w:val="a3"/>
        <w:spacing w:before="161" w:line="292" w:lineRule="auto"/>
        <w:ind w:left="313" w:right="3091"/>
        <w:rPr>
          <w:rFonts w:asciiTheme="minorHAnsi" w:hAnsiTheme="minorHAnsi" w:cstheme="minorHAnsi"/>
        </w:rPr>
      </w:pPr>
      <w:r w:rsidRPr="003311DC">
        <w:rPr>
          <w:rFonts w:asciiTheme="minorHAnsi" w:hAnsiTheme="minorHAnsi" w:cstheme="minorHAnsi"/>
          <w:w w:val="85"/>
        </w:rPr>
        <w:t>Οι</w:t>
      </w:r>
      <w:r w:rsidRPr="003311DC">
        <w:rPr>
          <w:rFonts w:asciiTheme="minorHAnsi" w:hAnsiTheme="minorHAnsi" w:cstheme="minorHAnsi"/>
          <w:spacing w:val="-28"/>
          <w:w w:val="85"/>
        </w:rPr>
        <w:t xml:space="preserve"> </w:t>
      </w:r>
      <w:r w:rsidRPr="003311DC">
        <w:rPr>
          <w:rFonts w:asciiTheme="minorHAnsi" w:hAnsiTheme="minorHAnsi" w:cstheme="minorHAnsi"/>
          <w:w w:val="85"/>
        </w:rPr>
        <w:t>εγγυήσεις</w:t>
      </w:r>
      <w:r w:rsidRPr="003311DC">
        <w:rPr>
          <w:rFonts w:asciiTheme="minorHAnsi" w:hAnsiTheme="minorHAnsi" w:cstheme="minorHAnsi"/>
          <w:spacing w:val="-27"/>
          <w:w w:val="85"/>
        </w:rPr>
        <w:t xml:space="preserve"> </w:t>
      </w:r>
      <w:r w:rsidRPr="003311DC">
        <w:rPr>
          <w:rFonts w:asciiTheme="minorHAnsi" w:hAnsiTheme="minorHAnsi" w:cstheme="minorHAnsi"/>
          <w:w w:val="85"/>
        </w:rPr>
        <w:t>αυτές</w:t>
      </w:r>
      <w:r w:rsidRPr="003311DC">
        <w:rPr>
          <w:rFonts w:asciiTheme="minorHAnsi" w:hAnsiTheme="minorHAnsi" w:cstheme="minorHAnsi"/>
          <w:spacing w:val="-27"/>
          <w:w w:val="85"/>
        </w:rPr>
        <w:t xml:space="preserve"> </w:t>
      </w:r>
      <w:r w:rsidRPr="003311DC">
        <w:rPr>
          <w:rFonts w:asciiTheme="minorHAnsi" w:hAnsiTheme="minorHAnsi" w:cstheme="minorHAnsi"/>
          <w:w w:val="85"/>
        </w:rPr>
        <w:t>περιλαμβάνουν</w:t>
      </w:r>
      <w:r w:rsidRPr="003311DC">
        <w:rPr>
          <w:rFonts w:asciiTheme="minorHAnsi" w:hAnsiTheme="minorHAnsi" w:cstheme="minorHAnsi"/>
          <w:spacing w:val="-28"/>
          <w:w w:val="85"/>
        </w:rPr>
        <w:t xml:space="preserve"> </w:t>
      </w:r>
      <w:r w:rsidRPr="003311DC">
        <w:rPr>
          <w:rFonts w:asciiTheme="minorHAnsi" w:hAnsiTheme="minorHAnsi" w:cstheme="minorHAnsi"/>
          <w:w w:val="85"/>
        </w:rPr>
        <w:t>κατ’</w:t>
      </w:r>
      <w:r w:rsidRPr="003311DC">
        <w:rPr>
          <w:rFonts w:asciiTheme="minorHAnsi" w:hAnsiTheme="minorHAnsi" w:cstheme="minorHAnsi"/>
          <w:spacing w:val="-28"/>
          <w:w w:val="85"/>
        </w:rPr>
        <w:t xml:space="preserve"> </w:t>
      </w:r>
      <w:r w:rsidRPr="003311DC">
        <w:rPr>
          <w:rFonts w:asciiTheme="minorHAnsi" w:hAnsiTheme="minorHAnsi" w:cstheme="minorHAnsi"/>
          <w:w w:val="85"/>
        </w:rPr>
        <w:t>ελάχιστον</w:t>
      </w:r>
      <w:r w:rsidRPr="003311DC">
        <w:rPr>
          <w:rFonts w:asciiTheme="minorHAnsi" w:hAnsiTheme="minorHAnsi" w:cstheme="minorHAnsi"/>
          <w:spacing w:val="-27"/>
          <w:w w:val="85"/>
        </w:rPr>
        <w:t xml:space="preserve"> </w:t>
      </w:r>
      <w:r w:rsidRPr="003311DC">
        <w:rPr>
          <w:rFonts w:asciiTheme="minorHAnsi" w:hAnsiTheme="minorHAnsi" w:cstheme="minorHAnsi"/>
          <w:w w:val="85"/>
        </w:rPr>
        <w:t>τα</w:t>
      </w:r>
      <w:r w:rsidRPr="003311DC">
        <w:rPr>
          <w:rFonts w:asciiTheme="minorHAnsi" w:hAnsiTheme="minorHAnsi" w:cstheme="minorHAnsi"/>
          <w:spacing w:val="-29"/>
          <w:w w:val="85"/>
        </w:rPr>
        <w:t xml:space="preserve"> </w:t>
      </w:r>
      <w:r w:rsidRPr="003311DC">
        <w:rPr>
          <w:rFonts w:asciiTheme="minorHAnsi" w:hAnsiTheme="minorHAnsi" w:cstheme="minorHAnsi"/>
          <w:w w:val="85"/>
        </w:rPr>
        <w:t>ακόλουθα</w:t>
      </w:r>
      <w:r w:rsidRPr="003311DC">
        <w:rPr>
          <w:rFonts w:asciiTheme="minorHAnsi" w:hAnsiTheme="minorHAnsi" w:cstheme="minorHAnsi"/>
          <w:spacing w:val="-27"/>
          <w:w w:val="85"/>
        </w:rPr>
        <w:t xml:space="preserve"> </w:t>
      </w:r>
      <w:r w:rsidRPr="003311DC">
        <w:rPr>
          <w:rFonts w:asciiTheme="minorHAnsi" w:hAnsiTheme="minorHAnsi" w:cstheme="minorHAnsi"/>
          <w:w w:val="85"/>
        </w:rPr>
        <w:t>στοιχεία:</w:t>
      </w:r>
      <w:r w:rsidRPr="003311DC">
        <w:rPr>
          <w:rFonts w:asciiTheme="minorHAnsi" w:hAnsiTheme="minorHAnsi" w:cstheme="minorHAnsi"/>
          <w:spacing w:val="-28"/>
          <w:w w:val="85"/>
        </w:rPr>
        <w:t xml:space="preserve"> </w:t>
      </w:r>
      <w:r w:rsidRPr="003311DC">
        <w:rPr>
          <w:rFonts w:asciiTheme="minorHAnsi" w:hAnsiTheme="minorHAnsi" w:cstheme="minorHAnsi"/>
          <w:w w:val="85"/>
        </w:rPr>
        <w:t>α)</w:t>
      </w:r>
      <w:r w:rsidRPr="003311DC">
        <w:rPr>
          <w:rFonts w:asciiTheme="minorHAnsi" w:hAnsiTheme="minorHAnsi" w:cstheme="minorHAnsi"/>
          <w:spacing w:val="-27"/>
          <w:w w:val="85"/>
        </w:rPr>
        <w:t xml:space="preserve"> </w:t>
      </w:r>
      <w:r w:rsidRPr="003311DC">
        <w:rPr>
          <w:rFonts w:asciiTheme="minorHAnsi" w:hAnsiTheme="minorHAnsi" w:cstheme="minorHAnsi"/>
          <w:w w:val="85"/>
        </w:rPr>
        <w:t>την</w:t>
      </w:r>
      <w:r w:rsidRPr="003311DC">
        <w:rPr>
          <w:rFonts w:asciiTheme="minorHAnsi" w:hAnsiTheme="minorHAnsi" w:cstheme="minorHAnsi"/>
          <w:spacing w:val="-29"/>
          <w:w w:val="85"/>
        </w:rPr>
        <w:t xml:space="preserve"> </w:t>
      </w:r>
      <w:r w:rsidRPr="003311DC">
        <w:rPr>
          <w:rFonts w:asciiTheme="minorHAnsi" w:hAnsiTheme="minorHAnsi" w:cstheme="minorHAnsi"/>
          <w:w w:val="85"/>
        </w:rPr>
        <w:t>ημερομηνία</w:t>
      </w:r>
      <w:r w:rsidRPr="003311DC">
        <w:rPr>
          <w:rFonts w:asciiTheme="minorHAnsi" w:hAnsiTheme="minorHAnsi" w:cstheme="minorHAnsi"/>
          <w:spacing w:val="-28"/>
          <w:w w:val="85"/>
        </w:rPr>
        <w:t xml:space="preserve"> </w:t>
      </w:r>
      <w:r w:rsidRPr="003311DC">
        <w:rPr>
          <w:rFonts w:asciiTheme="minorHAnsi" w:hAnsiTheme="minorHAnsi" w:cstheme="minorHAnsi"/>
          <w:w w:val="85"/>
        </w:rPr>
        <w:t>έκδοσης,</w:t>
      </w:r>
      <w:r w:rsidRPr="003311DC">
        <w:rPr>
          <w:rFonts w:asciiTheme="minorHAnsi" w:hAnsiTheme="minorHAnsi" w:cstheme="minorHAnsi"/>
          <w:spacing w:val="-28"/>
          <w:w w:val="85"/>
        </w:rPr>
        <w:t xml:space="preserve"> </w:t>
      </w:r>
      <w:r w:rsidRPr="003311DC">
        <w:rPr>
          <w:rFonts w:asciiTheme="minorHAnsi" w:hAnsiTheme="minorHAnsi" w:cstheme="minorHAnsi"/>
          <w:w w:val="85"/>
        </w:rPr>
        <w:t>β) τον</w:t>
      </w:r>
      <w:r w:rsidRPr="003311DC">
        <w:rPr>
          <w:rFonts w:asciiTheme="minorHAnsi" w:hAnsiTheme="minorHAnsi" w:cstheme="minorHAnsi"/>
          <w:spacing w:val="-22"/>
          <w:w w:val="85"/>
        </w:rPr>
        <w:t xml:space="preserve"> </w:t>
      </w:r>
      <w:r w:rsidRPr="003311DC">
        <w:rPr>
          <w:rFonts w:asciiTheme="minorHAnsi" w:hAnsiTheme="minorHAnsi" w:cstheme="minorHAnsi"/>
          <w:w w:val="85"/>
        </w:rPr>
        <w:t>εκδότη,</w:t>
      </w:r>
      <w:r w:rsidRPr="003311DC">
        <w:rPr>
          <w:rFonts w:asciiTheme="minorHAnsi" w:hAnsiTheme="minorHAnsi" w:cstheme="minorHAnsi"/>
          <w:spacing w:val="-19"/>
          <w:w w:val="85"/>
        </w:rPr>
        <w:t xml:space="preserve"> </w:t>
      </w:r>
      <w:r w:rsidRPr="003311DC">
        <w:rPr>
          <w:rFonts w:asciiTheme="minorHAnsi" w:hAnsiTheme="minorHAnsi" w:cstheme="minorHAnsi"/>
          <w:w w:val="85"/>
        </w:rPr>
        <w:t>γ)</w:t>
      </w:r>
      <w:r w:rsidRPr="003311DC">
        <w:rPr>
          <w:rFonts w:asciiTheme="minorHAnsi" w:hAnsiTheme="minorHAnsi" w:cstheme="minorHAnsi"/>
          <w:spacing w:val="-21"/>
          <w:w w:val="85"/>
        </w:rPr>
        <w:t xml:space="preserve"> </w:t>
      </w:r>
      <w:r w:rsidRPr="003311DC">
        <w:rPr>
          <w:rFonts w:asciiTheme="minorHAnsi" w:hAnsiTheme="minorHAnsi" w:cstheme="minorHAnsi"/>
          <w:w w:val="85"/>
        </w:rPr>
        <w:t>την</w:t>
      </w:r>
      <w:r w:rsidRPr="003311DC">
        <w:rPr>
          <w:rFonts w:asciiTheme="minorHAnsi" w:hAnsiTheme="minorHAnsi" w:cstheme="minorHAnsi"/>
          <w:spacing w:val="-20"/>
          <w:w w:val="85"/>
        </w:rPr>
        <w:t xml:space="preserve"> </w:t>
      </w:r>
      <w:r w:rsidRPr="003311DC">
        <w:rPr>
          <w:rFonts w:asciiTheme="minorHAnsi" w:hAnsiTheme="minorHAnsi" w:cstheme="minorHAnsi"/>
          <w:w w:val="85"/>
        </w:rPr>
        <w:t>αναθέτουσα</w:t>
      </w:r>
      <w:r w:rsidRPr="003311DC">
        <w:rPr>
          <w:rFonts w:asciiTheme="minorHAnsi" w:hAnsiTheme="minorHAnsi" w:cstheme="minorHAnsi"/>
          <w:spacing w:val="-20"/>
          <w:w w:val="85"/>
        </w:rPr>
        <w:t xml:space="preserve"> </w:t>
      </w:r>
      <w:r w:rsidRPr="003311DC">
        <w:rPr>
          <w:rFonts w:asciiTheme="minorHAnsi" w:hAnsiTheme="minorHAnsi" w:cstheme="minorHAnsi"/>
          <w:w w:val="85"/>
        </w:rPr>
        <w:t>αρχή</w:t>
      </w:r>
      <w:r w:rsidRPr="003311DC">
        <w:rPr>
          <w:rFonts w:asciiTheme="minorHAnsi" w:hAnsiTheme="minorHAnsi" w:cstheme="minorHAnsi"/>
          <w:spacing w:val="-20"/>
          <w:w w:val="85"/>
        </w:rPr>
        <w:t xml:space="preserve"> </w:t>
      </w:r>
      <w:r w:rsidRPr="003311DC">
        <w:rPr>
          <w:rFonts w:asciiTheme="minorHAnsi" w:hAnsiTheme="minorHAnsi" w:cstheme="minorHAnsi"/>
          <w:w w:val="85"/>
        </w:rPr>
        <w:t>προς</w:t>
      </w:r>
      <w:r w:rsidRPr="003311DC">
        <w:rPr>
          <w:rFonts w:asciiTheme="minorHAnsi" w:hAnsiTheme="minorHAnsi" w:cstheme="minorHAnsi"/>
          <w:spacing w:val="-19"/>
          <w:w w:val="85"/>
        </w:rPr>
        <w:t xml:space="preserve"> </w:t>
      </w:r>
      <w:r w:rsidRPr="003311DC">
        <w:rPr>
          <w:rFonts w:asciiTheme="minorHAnsi" w:hAnsiTheme="minorHAnsi" w:cstheme="minorHAnsi"/>
          <w:w w:val="85"/>
        </w:rPr>
        <w:t>την</w:t>
      </w:r>
      <w:r w:rsidRPr="003311DC">
        <w:rPr>
          <w:rFonts w:asciiTheme="minorHAnsi" w:hAnsiTheme="minorHAnsi" w:cstheme="minorHAnsi"/>
          <w:spacing w:val="-21"/>
          <w:w w:val="85"/>
        </w:rPr>
        <w:t xml:space="preserve"> </w:t>
      </w:r>
      <w:r w:rsidRPr="003311DC">
        <w:rPr>
          <w:rFonts w:asciiTheme="minorHAnsi" w:hAnsiTheme="minorHAnsi" w:cstheme="minorHAnsi"/>
          <w:w w:val="85"/>
        </w:rPr>
        <w:t>οποία</w:t>
      </w:r>
      <w:r w:rsidRPr="003311DC">
        <w:rPr>
          <w:rFonts w:asciiTheme="minorHAnsi" w:hAnsiTheme="minorHAnsi" w:cstheme="minorHAnsi"/>
          <w:spacing w:val="-22"/>
          <w:w w:val="85"/>
        </w:rPr>
        <w:t xml:space="preserve"> </w:t>
      </w:r>
      <w:r w:rsidRPr="003311DC">
        <w:rPr>
          <w:rFonts w:asciiTheme="minorHAnsi" w:hAnsiTheme="minorHAnsi" w:cstheme="minorHAnsi"/>
          <w:w w:val="85"/>
        </w:rPr>
        <w:t>απευθύνονται,</w:t>
      </w:r>
      <w:r w:rsidRPr="003311DC">
        <w:rPr>
          <w:rFonts w:asciiTheme="minorHAnsi" w:hAnsiTheme="minorHAnsi" w:cstheme="minorHAnsi"/>
          <w:spacing w:val="-22"/>
          <w:w w:val="85"/>
        </w:rPr>
        <w:t xml:space="preserve"> </w:t>
      </w:r>
      <w:r w:rsidRPr="003311DC">
        <w:rPr>
          <w:rFonts w:asciiTheme="minorHAnsi" w:hAnsiTheme="minorHAnsi" w:cstheme="minorHAnsi"/>
          <w:w w:val="85"/>
        </w:rPr>
        <w:t>δ)</w:t>
      </w:r>
      <w:r w:rsidRPr="003311DC">
        <w:rPr>
          <w:rFonts w:asciiTheme="minorHAnsi" w:hAnsiTheme="minorHAnsi" w:cstheme="minorHAnsi"/>
          <w:spacing w:val="-20"/>
          <w:w w:val="85"/>
        </w:rPr>
        <w:t xml:space="preserve"> </w:t>
      </w:r>
      <w:r w:rsidRPr="003311DC">
        <w:rPr>
          <w:rFonts w:asciiTheme="minorHAnsi" w:hAnsiTheme="minorHAnsi" w:cstheme="minorHAnsi"/>
          <w:w w:val="85"/>
        </w:rPr>
        <w:t>τον</w:t>
      </w:r>
      <w:r w:rsidRPr="003311DC">
        <w:rPr>
          <w:rFonts w:asciiTheme="minorHAnsi" w:hAnsiTheme="minorHAnsi" w:cstheme="minorHAnsi"/>
          <w:spacing w:val="-20"/>
          <w:w w:val="85"/>
        </w:rPr>
        <w:t xml:space="preserve"> </w:t>
      </w:r>
      <w:r w:rsidRPr="003311DC">
        <w:rPr>
          <w:rFonts w:asciiTheme="minorHAnsi" w:hAnsiTheme="minorHAnsi" w:cstheme="minorHAnsi"/>
          <w:w w:val="85"/>
        </w:rPr>
        <w:t>αριθμό</w:t>
      </w:r>
      <w:r w:rsidRPr="003311DC">
        <w:rPr>
          <w:rFonts w:asciiTheme="minorHAnsi" w:hAnsiTheme="minorHAnsi" w:cstheme="minorHAnsi"/>
          <w:spacing w:val="-21"/>
          <w:w w:val="85"/>
        </w:rPr>
        <w:t xml:space="preserve"> </w:t>
      </w:r>
      <w:r w:rsidRPr="003311DC">
        <w:rPr>
          <w:rFonts w:asciiTheme="minorHAnsi" w:hAnsiTheme="minorHAnsi" w:cstheme="minorHAnsi"/>
          <w:w w:val="85"/>
        </w:rPr>
        <w:t>της</w:t>
      </w:r>
      <w:r w:rsidRPr="003311DC">
        <w:rPr>
          <w:rFonts w:asciiTheme="minorHAnsi" w:hAnsiTheme="minorHAnsi" w:cstheme="minorHAnsi"/>
          <w:spacing w:val="-21"/>
          <w:w w:val="85"/>
        </w:rPr>
        <w:t xml:space="preserve"> </w:t>
      </w:r>
      <w:r w:rsidRPr="003311DC">
        <w:rPr>
          <w:rFonts w:asciiTheme="minorHAnsi" w:hAnsiTheme="minorHAnsi" w:cstheme="minorHAnsi"/>
          <w:w w:val="85"/>
        </w:rPr>
        <w:t>εγγύησης,</w:t>
      </w:r>
      <w:r w:rsidRPr="003311DC">
        <w:rPr>
          <w:rFonts w:asciiTheme="minorHAnsi" w:hAnsiTheme="minorHAnsi" w:cstheme="minorHAnsi"/>
          <w:spacing w:val="-22"/>
          <w:w w:val="85"/>
        </w:rPr>
        <w:t xml:space="preserve"> </w:t>
      </w:r>
      <w:r w:rsidRPr="003311DC">
        <w:rPr>
          <w:rFonts w:asciiTheme="minorHAnsi" w:hAnsiTheme="minorHAnsi" w:cstheme="minorHAnsi"/>
          <w:w w:val="85"/>
        </w:rPr>
        <w:t>ε)</w:t>
      </w:r>
      <w:r w:rsidRPr="003311DC">
        <w:rPr>
          <w:rFonts w:asciiTheme="minorHAnsi" w:hAnsiTheme="minorHAnsi" w:cstheme="minorHAnsi"/>
          <w:spacing w:val="-20"/>
          <w:w w:val="85"/>
        </w:rPr>
        <w:t xml:space="preserve"> </w:t>
      </w:r>
      <w:r w:rsidRPr="003311DC">
        <w:rPr>
          <w:rFonts w:asciiTheme="minorHAnsi" w:hAnsiTheme="minorHAnsi" w:cstheme="minorHAnsi"/>
          <w:w w:val="85"/>
        </w:rPr>
        <w:t>το</w:t>
      </w:r>
    </w:p>
    <w:p w:rsidR="00981E97" w:rsidRPr="003311DC" w:rsidRDefault="00F93013">
      <w:pPr>
        <w:pStyle w:val="a3"/>
        <w:spacing w:line="290" w:lineRule="auto"/>
        <w:ind w:left="313" w:right="3091"/>
        <w:rPr>
          <w:rFonts w:asciiTheme="minorHAnsi" w:hAnsiTheme="minorHAnsi" w:cstheme="minorHAnsi"/>
        </w:rPr>
      </w:pPr>
      <w:r w:rsidRPr="003311DC">
        <w:rPr>
          <w:rFonts w:asciiTheme="minorHAnsi" w:hAnsiTheme="minorHAnsi" w:cstheme="minorHAnsi"/>
          <w:w w:val="90"/>
        </w:rPr>
        <w:t>ποσό</w:t>
      </w:r>
      <w:r w:rsidRPr="003311DC">
        <w:rPr>
          <w:rFonts w:asciiTheme="minorHAnsi" w:hAnsiTheme="minorHAnsi" w:cstheme="minorHAnsi"/>
          <w:spacing w:val="-37"/>
          <w:w w:val="90"/>
        </w:rPr>
        <w:t xml:space="preserve"> </w:t>
      </w:r>
      <w:r w:rsidRPr="003311DC">
        <w:rPr>
          <w:rFonts w:asciiTheme="minorHAnsi" w:hAnsiTheme="minorHAnsi" w:cstheme="minorHAnsi"/>
          <w:w w:val="90"/>
        </w:rPr>
        <w:t>που</w:t>
      </w:r>
      <w:r w:rsidRPr="003311DC">
        <w:rPr>
          <w:rFonts w:asciiTheme="minorHAnsi" w:hAnsiTheme="minorHAnsi" w:cstheme="minorHAnsi"/>
          <w:spacing w:val="-37"/>
          <w:w w:val="90"/>
        </w:rPr>
        <w:t xml:space="preserve"> </w:t>
      </w:r>
      <w:r w:rsidRPr="003311DC">
        <w:rPr>
          <w:rFonts w:asciiTheme="minorHAnsi" w:hAnsiTheme="minorHAnsi" w:cstheme="minorHAnsi"/>
          <w:w w:val="90"/>
        </w:rPr>
        <w:t>καλύπτει</w:t>
      </w:r>
      <w:r w:rsidRPr="003311DC">
        <w:rPr>
          <w:rFonts w:asciiTheme="minorHAnsi" w:hAnsiTheme="minorHAnsi" w:cstheme="minorHAnsi"/>
          <w:spacing w:val="-37"/>
          <w:w w:val="90"/>
        </w:rPr>
        <w:t xml:space="preserve"> </w:t>
      </w:r>
      <w:r w:rsidRPr="003311DC">
        <w:rPr>
          <w:rFonts w:asciiTheme="minorHAnsi" w:hAnsiTheme="minorHAnsi" w:cstheme="minorHAnsi"/>
          <w:w w:val="90"/>
        </w:rPr>
        <w:t>η</w:t>
      </w:r>
      <w:r w:rsidRPr="003311DC">
        <w:rPr>
          <w:rFonts w:asciiTheme="minorHAnsi" w:hAnsiTheme="minorHAnsi" w:cstheme="minorHAnsi"/>
          <w:spacing w:val="-37"/>
          <w:w w:val="90"/>
        </w:rPr>
        <w:t xml:space="preserve"> </w:t>
      </w:r>
      <w:r w:rsidRPr="003311DC">
        <w:rPr>
          <w:rFonts w:asciiTheme="minorHAnsi" w:hAnsiTheme="minorHAnsi" w:cstheme="minorHAnsi"/>
          <w:w w:val="90"/>
        </w:rPr>
        <w:t>εγγύηση,</w:t>
      </w:r>
      <w:r w:rsidRPr="003311DC">
        <w:rPr>
          <w:rFonts w:asciiTheme="minorHAnsi" w:hAnsiTheme="minorHAnsi" w:cstheme="minorHAnsi"/>
          <w:spacing w:val="-36"/>
          <w:w w:val="90"/>
        </w:rPr>
        <w:t xml:space="preserve"> </w:t>
      </w:r>
      <w:r w:rsidRPr="003311DC">
        <w:rPr>
          <w:rFonts w:asciiTheme="minorHAnsi" w:hAnsiTheme="minorHAnsi" w:cstheme="minorHAnsi"/>
          <w:w w:val="90"/>
        </w:rPr>
        <w:t>στ)</w:t>
      </w:r>
      <w:r w:rsidRPr="003311DC">
        <w:rPr>
          <w:rFonts w:asciiTheme="minorHAnsi" w:hAnsiTheme="minorHAnsi" w:cstheme="minorHAnsi"/>
          <w:spacing w:val="-37"/>
          <w:w w:val="90"/>
        </w:rPr>
        <w:t xml:space="preserve"> </w:t>
      </w:r>
      <w:r w:rsidRPr="003311DC">
        <w:rPr>
          <w:rFonts w:asciiTheme="minorHAnsi" w:hAnsiTheme="minorHAnsi" w:cstheme="minorHAnsi"/>
          <w:w w:val="90"/>
        </w:rPr>
        <w:t>την</w:t>
      </w:r>
      <w:r w:rsidRPr="003311DC">
        <w:rPr>
          <w:rFonts w:asciiTheme="minorHAnsi" w:hAnsiTheme="minorHAnsi" w:cstheme="minorHAnsi"/>
          <w:spacing w:val="-37"/>
          <w:w w:val="90"/>
        </w:rPr>
        <w:t xml:space="preserve"> </w:t>
      </w:r>
      <w:r w:rsidRPr="003311DC">
        <w:rPr>
          <w:rFonts w:asciiTheme="minorHAnsi" w:hAnsiTheme="minorHAnsi" w:cstheme="minorHAnsi"/>
          <w:w w:val="90"/>
        </w:rPr>
        <w:t>πλήρη</w:t>
      </w:r>
      <w:r w:rsidRPr="003311DC">
        <w:rPr>
          <w:rFonts w:asciiTheme="minorHAnsi" w:hAnsiTheme="minorHAnsi" w:cstheme="minorHAnsi"/>
          <w:spacing w:val="-37"/>
          <w:w w:val="90"/>
        </w:rPr>
        <w:t xml:space="preserve"> </w:t>
      </w:r>
      <w:r w:rsidRPr="003311DC">
        <w:rPr>
          <w:rFonts w:asciiTheme="minorHAnsi" w:hAnsiTheme="minorHAnsi" w:cstheme="minorHAnsi"/>
          <w:w w:val="90"/>
        </w:rPr>
        <w:t>επωνυμία,</w:t>
      </w:r>
      <w:r w:rsidRPr="003311DC">
        <w:rPr>
          <w:rFonts w:asciiTheme="minorHAnsi" w:hAnsiTheme="minorHAnsi" w:cstheme="minorHAnsi"/>
          <w:spacing w:val="-36"/>
          <w:w w:val="90"/>
        </w:rPr>
        <w:t xml:space="preserve"> </w:t>
      </w:r>
      <w:r w:rsidRPr="003311DC">
        <w:rPr>
          <w:rFonts w:asciiTheme="minorHAnsi" w:hAnsiTheme="minorHAnsi" w:cstheme="minorHAnsi"/>
          <w:w w:val="90"/>
        </w:rPr>
        <w:t>τον</w:t>
      </w:r>
      <w:r w:rsidRPr="003311DC">
        <w:rPr>
          <w:rFonts w:asciiTheme="minorHAnsi" w:hAnsiTheme="minorHAnsi" w:cstheme="minorHAnsi"/>
          <w:spacing w:val="-37"/>
          <w:w w:val="90"/>
        </w:rPr>
        <w:t xml:space="preserve"> </w:t>
      </w:r>
      <w:r w:rsidRPr="003311DC">
        <w:rPr>
          <w:rFonts w:asciiTheme="minorHAnsi" w:hAnsiTheme="minorHAnsi" w:cstheme="minorHAnsi"/>
          <w:w w:val="90"/>
        </w:rPr>
        <w:t>Α.Φ.Μ.</w:t>
      </w:r>
      <w:r w:rsidRPr="003311DC">
        <w:rPr>
          <w:rFonts w:asciiTheme="minorHAnsi" w:hAnsiTheme="minorHAnsi" w:cstheme="minorHAnsi"/>
          <w:spacing w:val="-37"/>
          <w:w w:val="90"/>
        </w:rPr>
        <w:t xml:space="preserve"> </w:t>
      </w:r>
      <w:r w:rsidRPr="003311DC">
        <w:rPr>
          <w:rFonts w:asciiTheme="minorHAnsi" w:hAnsiTheme="minorHAnsi" w:cstheme="minorHAnsi"/>
          <w:w w:val="90"/>
        </w:rPr>
        <w:t>και</w:t>
      </w:r>
      <w:r w:rsidRPr="003311DC">
        <w:rPr>
          <w:rFonts w:asciiTheme="minorHAnsi" w:hAnsiTheme="minorHAnsi" w:cstheme="minorHAnsi"/>
          <w:spacing w:val="-36"/>
          <w:w w:val="90"/>
        </w:rPr>
        <w:t xml:space="preserve"> </w:t>
      </w:r>
      <w:r w:rsidRPr="003311DC">
        <w:rPr>
          <w:rFonts w:asciiTheme="minorHAnsi" w:hAnsiTheme="minorHAnsi" w:cstheme="minorHAnsi"/>
          <w:w w:val="90"/>
        </w:rPr>
        <w:t>τη</w:t>
      </w:r>
      <w:r w:rsidRPr="003311DC">
        <w:rPr>
          <w:rFonts w:asciiTheme="minorHAnsi" w:hAnsiTheme="minorHAnsi" w:cstheme="minorHAnsi"/>
          <w:spacing w:val="-37"/>
          <w:w w:val="90"/>
        </w:rPr>
        <w:t xml:space="preserve"> </w:t>
      </w:r>
      <w:r w:rsidRPr="003311DC">
        <w:rPr>
          <w:rFonts w:asciiTheme="minorHAnsi" w:hAnsiTheme="minorHAnsi" w:cstheme="minorHAnsi"/>
          <w:w w:val="90"/>
        </w:rPr>
        <w:t>διεύθυνση</w:t>
      </w:r>
      <w:r w:rsidRPr="003311DC">
        <w:rPr>
          <w:rFonts w:asciiTheme="minorHAnsi" w:hAnsiTheme="minorHAnsi" w:cstheme="minorHAnsi"/>
          <w:spacing w:val="-37"/>
          <w:w w:val="90"/>
        </w:rPr>
        <w:t xml:space="preserve"> </w:t>
      </w:r>
      <w:r w:rsidRPr="003311DC">
        <w:rPr>
          <w:rFonts w:asciiTheme="minorHAnsi" w:hAnsiTheme="minorHAnsi" w:cstheme="minorHAnsi"/>
          <w:w w:val="90"/>
        </w:rPr>
        <w:t>του</w:t>
      </w:r>
      <w:r w:rsidRPr="003311DC">
        <w:rPr>
          <w:rFonts w:asciiTheme="minorHAnsi" w:hAnsiTheme="minorHAnsi" w:cstheme="minorHAnsi"/>
          <w:spacing w:val="-37"/>
          <w:w w:val="90"/>
        </w:rPr>
        <w:t xml:space="preserve"> </w:t>
      </w:r>
      <w:r w:rsidRPr="003311DC">
        <w:rPr>
          <w:rFonts w:asciiTheme="minorHAnsi" w:hAnsiTheme="minorHAnsi" w:cstheme="minorHAnsi"/>
          <w:w w:val="90"/>
        </w:rPr>
        <w:t xml:space="preserve">οικονομικού </w:t>
      </w:r>
      <w:r w:rsidRPr="003311DC">
        <w:rPr>
          <w:rFonts w:asciiTheme="minorHAnsi" w:hAnsiTheme="minorHAnsi" w:cstheme="minorHAnsi"/>
          <w:w w:val="85"/>
        </w:rPr>
        <w:t>φορέα</w:t>
      </w:r>
      <w:r w:rsidRPr="003311DC">
        <w:rPr>
          <w:rFonts w:asciiTheme="minorHAnsi" w:hAnsiTheme="minorHAnsi" w:cstheme="minorHAnsi"/>
          <w:spacing w:val="-16"/>
          <w:w w:val="85"/>
        </w:rPr>
        <w:t xml:space="preserve"> </w:t>
      </w:r>
      <w:r w:rsidRPr="003311DC">
        <w:rPr>
          <w:rFonts w:asciiTheme="minorHAnsi" w:hAnsiTheme="minorHAnsi" w:cstheme="minorHAnsi"/>
          <w:w w:val="85"/>
        </w:rPr>
        <w:t>υπέρ</w:t>
      </w:r>
      <w:r w:rsidRPr="003311DC">
        <w:rPr>
          <w:rFonts w:asciiTheme="minorHAnsi" w:hAnsiTheme="minorHAnsi" w:cstheme="minorHAnsi"/>
          <w:spacing w:val="-15"/>
          <w:w w:val="85"/>
        </w:rPr>
        <w:t xml:space="preserve"> </w:t>
      </w:r>
      <w:r w:rsidRPr="003311DC">
        <w:rPr>
          <w:rFonts w:asciiTheme="minorHAnsi" w:hAnsiTheme="minorHAnsi" w:cstheme="minorHAnsi"/>
          <w:w w:val="85"/>
        </w:rPr>
        <w:t>του</w:t>
      </w:r>
      <w:r w:rsidRPr="003311DC">
        <w:rPr>
          <w:rFonts w:asciiTheme="minorHAnsi" w:hAnsiTheme="minorHAnsi" w:cstheme="minorHAnsi"/>
          <w:spacing w:val="-17"/>
          <w:w w:val="85"/>
        </w:rPr>
        <w:t xml:space="preserve"> </w:t>
      </w:r>
      <w:r w:rsidRPr="003311DC">
        <w:rPr>
          <w:rFonts w:asciiTheme="minorHAnsi" w:hAnsiTheme="minorHAnsi" w:cstheme="minorHAnsi"/>
          <w:w w:val="85"/>
        </w:rPr>
        <w:t>οποίου</w:t>
      </w:r>
      <w:r w:rsidRPr="003311DC">
        <w:rPr>
          <w:rFonts w:asciiTheme="minorHAnsi" w:hAnsiTheme="minorHAnsi" w:cstheme="minorHAnsi"/>
          <w:spacing w:val="-17"/>
          <w:w w:val="85"/>
        </w:rPr>
        <w:t xml:space="preserve"> </w:t>
      </w:r>
      <w:r w:rsidRPr="003311DC">
        <w:rPr>
          <w:rFonts w:asciiTheme="minorHAnsi" w:hAnsiTheme="minorHAnsi" w:cstheme="minorHAnsi"/>
          <w:w w:val="85"/>
        </w:rPr>
        <w:t>εκδίδεται</w:t>
      </w:r>
      <w:r w:rsidRPr="003311DC">
        <w:rPr>
          <w:rFonts w:asciiTheme="minorHAnsi" w:hAnsiTheme="minorHAnsi" w:cstheme="minorHAnsi"/>
          <w:spacing w:val="-17"/>
          <w:w w:val="85"/>
        </w:rPr>
        <w:t xml:space="preserve"> </w:t>
      </w:r>
      <w:r w:rsidRPr="003311DC">
        <w:rPr>
          <w:rFonts w:asciiTheme="minorHAnsi" w:hAnsiTheme="minorHAnsi" w:cstheme="minorHAnsi"/>
          <w:w w:val="85"/>
        </w:rPr>
        <w:t>η</w:t>
      </w:r>
      <w:r w:rsidRPr="003311DC">
        <w:rPr>
          <w:rFonts w:asciiTheme="minorHAnsi" w:hAnsiTheme="minorHAnsi" w:cstheme="minorHAnsi"/>
          <w:spacing w:val="-18"/>
          <w:w w:val="85"/>
        </w:rPr>
        <w:t xml:space="preserve"> </w:t>
      </w:r>
      <w:r w:rsidRPr="003311DC">
        <w:rPr>
          <w:rFonts w:asciiTheme="minorHAnsi" w:hAnsiTheme="minorHAnsi" w:cstheme="minorHAnsi"/>
          <w:w w:val="85"/>
        </w:rPr>
        <w:t>εγγύηση</w:t>
      </w:r>
      <w:r w:rsidRPr="003311DC">
        <w:rPr>
          <w:rFonts w:asciiTheme="minorHAnsi" w:hAnsiTheme="minorHAnsi" w:cstheme="minorHAnsi"/>
          <w:spacing w:val="-17"/>
          <w:w w:val="85"/>
        </w:rPr>
        <w:t xml:space="preserve"> </w:t>
      </w:r>
      <w:r w:rsidRPr="003311DC">
        <w:rPr>
          <w:rFonts w:asciiTheme="minorHAnsi" w:hAnsiTheme="minorHAnsi" w:cstheme="minorHAnsi"/>
          <w:w w:val="85"/>
        </w:rPr>
        <w:t>(στην</w:t>
      </w:r>
      <w:r w:rsidRPr="003311DC">
        <w:rPr>
          <w:rFonts w:asciiTheme="minorHAnsi" w:hAnsiTheme="minorHAnsi" w:cstheme="minorHAnsi"/>
          <w:spacing w:val="-18"/>
          <w:w w:val="85"/>
        </w:rPr>
        <w:t xml:space="preserve"> </w:t>
      </w:r>
      <w:r w:rsidRPr="003311DC">
        <w:rPr>
          <w:rFonts w:asciiTheme="minorHAnsi" w:hAnsiTheme="minorHAnsi" w:cstheme="minorHAnsi"/>
          <w:w w:val="85"/>
        </w:rPr>
        <w:t>περίπτωση</w:t>
      </w:r>
      <w:r w:rsidRPr="003311DC">
        <w:rPr>
          <w:rFonts w:asciiTheme="minorHAnsi" w:hAnsiTheme="minorHAnsi" w:cstheme="minorHAnsi"/>
          <w:spacing w:val="-16"/>
          <w:w w:val="85"/>
        </w:rPr>
        <w:t xml:space="preserve"> </w:t>
      </w:r>
      <w:r w:rsidRPr="003311DC">
        <w:rPr>
          <w:rFonts w:asciiTheme="minorHAnsi" w:hAnsiTheme="minorHAnsi" w:cstheme="minorHAnsi"/>
          <w:w w:val="85"/>
        </w:rPr>
        <w:t>ένωσης</w:t>
      </w:r>
      <w:r w:rsidRPr="003311DC">
        <w:rPr>
          <w:rFonts w:asciiTheme="minorHAnsi" w:hAnsiTheme="minorHAnsi" w:cstheme="minorHAnsi"/>
          <w:spacing w:val="-16"/>
          <w:w w:val="85"/>
        </w:rPr>
        <w:t xml:space="preserve"> </w:t>
      </w:r>
      <w:r w:rsidRPr="003311DC">
        <w:rPr>
          <w:rFonts w:asciiTheme="minorHAnsi" w:hAnsiTheme="minorHAnsi" w:cstheme="minorHAnsi"/>
          <w:w w:val="85"/>
        </w:rPr>
        <w:t>αναγράφονται</w:t>
      </w:r>
      <w:r w:rsidRPr="003311DC">
        <w:rPr>
          <w:rFonts w:asciiTheme="minorHAnsi" w:hAnsiTheme="minorHAnsi" w:cstheme="minorHAnsi"/>
          <w:spacing w:val="-17"/>
          <w:w w:val="85"/>
        </w:rPr>
        <w:t xml:space="preserve"> </w:t>
      </w:r>
      <w:r w:rsidRPr="003311DC">
        <w:rPr>
          <w:rFonts w:asciiTheme="minorHAnsi" w:hAnsiTheme="minorHAnsi" w:cstheme="minorHAnsi"/>
          <w:w w:val="85"/>
        </w:rPr>
        <w:t>όλα</w:t>
      </w:r>
      <w:r w:rsidRPr="003311DC">
        <w:rPr>
          <w:rFonts w:asciiTheme="minorHAnsi" w:hAnsiTheme="minorHAnsi" w:cstheme="minorHAnsi"/>
          <w:spacing w:val="-18"/>
          <w:w w:val="85"/>
        </w:rPr>
        <w:t xml:space="preserve"> </w:t>
      </w:r>
      <w:r w:rsidRPr="003311DC">
        <w:rPr>
          <w:rFonts w:asciiTheme="minorHAnsi" w:hAnsiTheme="minorHAnsi" w:cstheme="minorHAnsi"/>
          <w:w w:val="85"/>
        </w:rPr>
        <w:t>τα</w:t>
      </w:r>
      <w:r w:rsidRPr="003311DC">
        <w:rPr>
          <w:rFonts w:asciiTheme="minorHAnsi" w:hAnsiTheme="minorHAnsi" w:cstheme="minorHAnsi"/>
          <w:spacing w:val="-16"/>
          <w:w w:val="85"/>
        </w:rPr>
        <w:t xml:space="preserve"> </w:t>
      </w:r>
      <w:r w:rsidRPr="003311DC">
        <w:rPr>
          <w:rFonts w:asciiTheme="minorHAnsi" w:hAnsiTheme="minorHAnsi" w:cstheme="minorHAnsi"/>
          <w:w w:val="85"/>
        </w:rPr>
        <w:t>παραπάνω για</w:t>
      </w:r>
      <w:r w:rsidRPr="003311DC">
        <w:rPr>
          <w:rFonts w:asciiTheme="minorHAnsi" w:hAnsiTheme="minorHAnsi" w:cstheme="minorHAnsi"/>
          <w:spacing w:val="-27"/>
          <w:w w:val="85"/>
        </w:rPr>
        <w:t xml:space="preserve"> </w:t>
      </w:r>
      <w:r w:rsidRPr="003311DC">
        <w:rPr>
          <w:rFonts w:asciiTheme="minorHAnsi" w:hAnsiTheme="minorHAnsi" w:cstheme="minorHAnsi"/>
          <w:w w:val="85"/>
        </w:rPr>
        <w:t>κάθε</w:t>
      </w:r>
      <w:r w:rsidRPr="003311DC">
        <w:rPr>
          <w:rFonts w:asciiTheme="minorHAnsi" w:hAnsiTheme="minorHAnsi" w:cstheme="minorHAnsi"/>
          <w:spacing w:val="-25"/>
          <w:w w:val="85"/>
        </w:rPr>
        <w:t xml:space="preserve"> </w:t>
      </w:r>
      <w:r w:rsidRPr="003311DC">
        <w:rPr>
          <w:rFonts w:asciiTheme="minorHAnsi" w:hAnsiTheme="minorHAnsi" w:cstheme="minorHAnsi"/>
          <w:w w:val="85"/>
        </w:rPr>
        <w:t>μέλος</w:t>
      </w:r>
      <w:r w:rsidRPr="003311DC">
        <w:rPr>
          <w:rFonts w:asciiTheme="minorHAnsi" w:hAnsiTheme="minorHAnsi" w:cstheme="minorHAnsi"/>
          <w:spacing w:val="-24"/>
          <w:w w:val="85"/>
        </w:rPr>
        <w:t xml:space="preserve"> </w:t>
      </w:r>
      <w:r w:rsidRPr="003311DC">
        <w:rPr>
          <w:rFonts w:asciiTheme="minorHAnsi" w:hAnsiTheme="minorHAnsi" w:cstheme="minorHAnsi"/>
          <w:w w:val="85"/>
        </w:rPr>
        <w:t>της</w:t>
      </w:r>
      <w:r w:rsidRPr="003311DC">
        <w:rPr>
          <w:rFonts w:asciiTheme="minorHAnsi" w:hAnsiTheme="minorHAnsi" w:cstheme="minorHAnsi"/>
          <w:spacing w:val="-26"/>
          <w:w w:val="85"/>
        </w:rPr>
        <w:t xml:space="preserve"> </w:t>
      </w:r>
      <w:r w:rsidRPr="003311DC">
        <w:rPr>
          <w:rFonts w:asciiTheme="minorHAnsi" w:hAnsiTheme="minorHAnsi" w:cstheme="minorHAnsi"/>
          <w:w w:val="85"/>
        </w:rPr>
        <w:t>ένωσης), ζ)</w:t>
      </w:r>
      <w:r w:rsidRPr="003311DC">
        <w:rPr>
          <w:rFonts w:asciiTheme="minorHAnsi" w:hAnsiTheme="minorHAnsi" w:cstheme="minorHAnsi"/>
          <w:spacing w:val="-25"/>
          <w:w w:val="85"/>
        </w:rPr>
        <w:t xml:space="preserve"> </w:t>
      </w:r>
      <w:r w:rsidRPr="003311DC">
        <w:rPr>
          <w:rFonts w:asciiTheme="minorHAnsi" w:hAnsiTheme="minorHAnsi" w:cstheme="minorHAnsi"/>
          <w:w w:val="85"/>
        </w:rPr>
        <w:t>τους</w:t>
      </w:r>
      <w:r w:rsidRPr="003311DC">
        <w:rPr>
          <w:rFonts w:asciiTheme="minorHAnsi" w:hAnsiTheme="minorHAnsi" w:cstheme="minorHAnsi"/>
          <w:spacing w:val="-26"/>
          <w:w w:val="85"/>
        </w:rPr>
        <w:t xml:space="preserve"> </w:t>
      </w:r>
      <w:r w:rsidRPr="003311DC">
        <w:rPr>
          <w:rFonts w:asciiTheme="minorHAnsi" w:hAnsiTheme="minorHAnsi" w:cstheme="minorHAnsi"/>
          <w:w w:val="85"/>
        </w:rPr>
        <w:t>όρους</w:t>
      </w:r>
      <w:r w:rsidRPr="003311DC">
        <w:rPr>
          <w:rFonts w:asciiTheme="minorHAnsi" w:hAnsiTheme="minorHAnsi" w:cstheme="minorHAnsi"/>
          <w:spacing w:val="-26"/>
          <w:w w:val="85"/>
        </w:rPr>
        <w:t xml:space="preserve"> </w:t>
      </w:r>
      <w:r w:rsidRPr="003311DC">
        <w:rPr>
          <w:rFonts w:asciiTheme="minorHAnsi" w:hAnsiTheme="minorHAnsi" w:cstheme="minorHAnsi"/>
          <w:w w:val="85"/>
        </w:rPr>
        <w:t>ότι:</w:t>
      </w:r>
      <w:r w:rsidRPr="003311DC">
        <w:rPr>
          <w:rFonts w:asciiTheme="minorHAnsi" w:hAnsiTheme="minorHAnsi" w:cstheme="minorHAnsi"/>
          <w:spacing w:val="-25"/>
          <w:w w:val="85"/>
        </w:rPr>
        <w:t xml:space="preserve"> </w:t>
      </w:r>
      <w:r w:rsidRPr="003311DC">
        <w:rPr>
          <w:rFonts w:asciiTheme="minorHAnsi" w:hAnsiTheme="minorHAnsi" w:cstheme="minorHAnsi"/>
          <w:w w:val="85"/>
        </w:rPr>
        <w:t>αα)</w:t>
      </w:r>
      <w:r w:rsidRPr="003311DC">
        <w:rPr>
          <w:rFonts w:asciiTheme="minorHAnsi" w:hAnsiTheme="minorHAnsi" w:cstheme="minorHAnsi"/>
          <w:spacing w:val="-26"/>
          <w:w w:val="85"/>
        </w:rPr>
        <w:t xml:space="preserve"> </w:t>
      </w:r>
      <w:r w:rsidRPr="003311DC">
        <w:rPr>
          <w:rFonts w:asciiTheme="minorHAnsi" w:hAnsiTheme="minorHAnsi" w:cstheme="minorHAnsi"/>
          <w:w w:val="85"/>
        </w:rPr>
        <w:t>η</w:t>
      </w:r>
      <w:r w:rsidRPr="003311DC">
        <w:rPr>
          <w:rFonts w:asciiTheme="minorHAnsi" w:hAnsiTheme="minorHAnsi" w:cstheme="minorHAnsi"/>
          <w:spacing w:val="-26"/>
          <w:w w:val="85"/>
        </w:rPr>
        <w:t xml:space="preserve"> </w:t>
      </w:r>
      <w:r w:rsidRPr="003311DC">
        <w:rPr>
          <w:rFonts w:asciiTheme="minorHAnsi" w:hAnsiTheme="minorHAnsi" w:cstheme="minorHAnsi"/>
          <w:w w:val="85"/>
        </w:rPr>
        <w:t>εγγύηση</w:t>
      </w:r>
      <w:r w:rsidRPr="003311DC">
        <w:rPr>
          <w:rFonts w:asciiTheme="minorHAnsi" w:hAnsiTheme="minorHAnsi" w:cstheme="minorHAnsi"/>
          <w:spacing w:val="-24"/>
          <w:w w:val="85"/>
        </w:rPr>
        <w:t xml:space="preserve"> </w:t>
      </w:r>
      <w:r w:rsidRPr="003311DC">
        <w:rPr>
          <w:rFonts w:asciiTheme="minorHAnsi" w:hAnsiTheme="minorHAnsi" w:cstheme="minorHAnsi"/>
          <w:w w:val="85"/>
        </w:rPr>
        <w:t>παρέχεται</w:t>
      </w:r>
      <w:r w:rsidRPr="003311DC">
        <w:rPr>
          <w:rFonts w:asciiTheme="minorHAnsi" w:hAnsiTheme="minorHAnsi" w:cstheme="minorHAnsi"/>
          <w:spacing w:val="-24"/>
          <w:w w:val="85"/>
        </w:rPr>
        <w:t xml:space="preserve"> </w:t>
      </w:r>
      <w:r w:rsidRPr="003311DC">
        <w:rPr>
          <w:rFonts w:asciiTheme="minorHAnsi" w:hAnsiTheme="minorHAnsi" w:cstheme="minorHAnsi"/>
          <w:w w:val="85"/>
        </w:rPr>
        <w:t>ανέκκλητα</w:t>
      </w:r>
      <w:r w:rsidRPr="003311DC">
        <w:rPr>
          <w:rFonts w:asciiTheme="minorHAnsi" w:hAnsiTheme="minorHAnsi" w:cstheme="minorHAnsi"/>
          <w:spacing w:val="-26"/>
          <w:w w:val="85"/>
        </w:rPr>
        <w:t xml:space="preserve"> </w:t>
      </w:r>
      <w:r w:rsidRPr="003311DC">
        <w:rPr>
          <w:rFonts w:asciiTheme="minorHAnsi" w:hAnsiTheme="minorHAnsi" w:cstheme="minorHAnsi"/>
          <w:w w:val="85"/>
        </w:rPr>
        <w:t>και</w:t>
      </w:r>
      <w:r w:rsidRPr="003311DC">
        <w:rPr>
          <w:rFonts w:asciiTheme="minorHAnsi" w:hAnsiTheme="minorHAnsi" w:cstheme="minorHAnsi"/>
          <w:spacing w:val="-24"/>
          <w:w w:val="85"/>
        </w:rPr>
        <w:t xml:space="preserve"> </w:t>
      </w:r>
      <w:r w:rsidRPr="003311DC">
        <w:rPr>
          <w:rFonts w:asciiTheme="minorHAnsi" w:hAnsiTheme="minorHAnsi" w:cstheme="minorHAnsi"/>
          <w:w w:val="85"/>
        </w:rPr>
        <w:t>ανεπιφύλακτα,</w:t>
      </w:r>
      <w:r w:rsidRPr="003311DC">
        <w:rPr>
          <w:rFonts w:asciiTheme="minorHAnsi" w:hAnsiTheme="minorHAnsi" w:cstheme="minorHAnsi"/>
          <w:spacing w:val="-26"/>
          <w:w w:val="85"/>
        </w:rPr>
        <w:t xml:space="preserve"> </w:t>
      </w:r>
      <w:r w:rsidRPr="003311DC">
        <w:rPr>
          <w:rFonts w:asciiTheme="minorHAnsi" w:hAnsiTheme="minorHAnsi" w:cstheme="minorHAnsi"/>
          <w:w w:val="85"/>
        </w:rPr>
        <w:t>ο δε</w:t>
      </w:r>
      <w:r w:rsidRPr="003311DC">
        <w:rPr>
          <w:rFonts w:asciiTheme="minorHAnsi" w:hAnsiTheme="minorHAnsi" w:cstheme="minorHAnsi"/>
          <w:spacing w:val="-25"/>
          <w:w w:val="85"/>
        </w:rPr>
        <w:t xml:space="preserve"> </w:t>
      </w:r>
      <w:r w:rsidRPr="003311DC">
        <w:rPr>
          <w:rFonts w:asciiTheme="minorHAnsi" w:hAnsiTheme="minorHAnsi" w:cstheme="minorHAnsi"/>
          <w:w w:val="85"/>
        </w:rPr>
        <w:t>εκδότης</w:t>
      </w:r>
      <w:r w:rsidRPr="003311DC">
        <w:rPr>
          <w:rFonts w:asciiTheme="minorHAnsi" w:hAnsiTheme="minorHAnsi" w:cstheme="minorHAnsi"/>
          <w:spacing w:val="-24"/>
          <w:w w:val="85"/>
        </w:rPr>
        <w:t xml:space="preserve"> </w:t>
      </w:r>
      <w:r w:rsidRPr="003311DC">
        <w:rPr>
          <w:rFonts w:asciiTheme="minorHAnsi" w:hAnsiTheme="minorHAnsi" w:cstheme="minorHAnsi"/>
          <w:w w:val="85"/>
        </w:rPr>
        <w:t>παραιτείται</w:t>
      </w:r>
      <w:r w:rsidRPr="003311DC">
        <w:rPr>
          <w:rFonts w:asciiTheme="minorHAnsi" w:hAnsiTheme="minorHAnsi" w:cstheme="minorHAnsi"/>
          <w:spacing w:val="-23"/>
          <w:w w:val="85"/>
        </w:rPr>
        <w:t xml:space="preserve"> </w:t>
      </w:r>
      <w:r w:rsidRPr="003311DC">
        <w:rPr>
          <w:rFonts w:asciiTheme="minorHAnsi" w:hAnsiTheme="minorHAnsi" w:cstheme="minorHAnsi"/>
          <w:w w:val="85"/>
        </w:rPr>
        <w:t>του</w:t>
      </w:r>
      <w:r w:rsidRPr="003311DC">
        <w:rPr>
          <w:rFonts w:asciiTheme="minorHAnsi" w:hAnsiTheme="minorHAnsi" w:cstheme="minorHAnsi"/>
          <w:spacing w:val="-24"/>
          <w:w w:val="85"/>
        </w:rPr>
        <w:t xml:space="preserve"> </w:t>
      </w:r>
      <w:r w:rsidRPr="003311DC">
        <w:rPr>
          <w:rFonts w:asciiTheme="minorHAnsi" w:hAnsiTheme="minorHAnsi" w:cstheme="minorHAnsi"/>
          <w:w w:val="85"/>
        </w:rPr>
        <w:t>δικαιώματος</w:t>
      </w:r>
      <w:r w:rsidRPr="003311DC">
        <w:rPr>
          <w:rFonts w:asciiTheme="minorHAnsi" w:hAnsiTheme="minorHAnsi" w:cstheme="minorHAnsi"/>
          <w:spacing w:val="-23"/>
          <w:w w:val="85"/>
        </w:rPr>
        <w:t xml:space="preserve"> </w:t>
      </w:r>
      <w:r w:rsidRPr="003311DC">
        <w:rPr>
          <w:rFonts w:asciiTheme="minorHAnsi" w:hAnsiTheme="minorHAnsi" w:cstheme="minorHAnsi"/>
          <w:w w:val="85"/>
        </w:rPr>
        <w:t>της</w:t>
      </w:r>
      <w:r w:rsidRPr="003311DC">
        <w:rPr>
          <w:rFonts w:asciiTheme="minorHAnsi" w:hAnsiTheme="minorHAnsi" w:cstheme="minorHAnsi"/>
          <w:spacing w:val="-24"/>
          <w:w w:val="85"/>
        </w:rPr>
        <w:t xml:space="preserve"> </w:t>
      </w:r>
      <w:r w:rsidRPr="003311DC">
        <w:rPr>
          <w:rFonts w:asciiTheme="minorHAnsi" w:hAnsiTheme="minorHAnsi" w:cstheme="minorHAnsi"/>
          <w:w w:val="85"/>
        </w:rPr>
        <w:t>διαιρέσεως</w:t>
      </w:r>
      <w:r w:rsidRPr="003311DC">
        <w:rPr>
          <w:rFonts w:asciiTheme="minorHAnsi" w:hAnsiTheme="minorHAnsi" w:cstheme="minorHAnsi"/>
          <w:spacing w:val="-24"/>
          <w:w w:val="85"/>
        </w:rPr>
        <w:t xml:space="preserve"> </w:t>
      </w:r>
      <w:r w:rsidRPr="003311DC">
        <w:rPr>
          <w:rFonts w:asciiTheme="minorHAnsi" w:hAnsiTheme="minorHAnsi" w:cstheme="minorHAnsi"/>
          <w:w w:val="85"/>
        </w:rPr>
        <w:t>και</w:t>
      </w:r>
      <w:r w:rsidRPr="003311DC">
        <w:rPr>
          <w:rFonts w:asciiTheme="minorHAnsi" w:hAnsiTheme="minorHAnsi" w:cstheme="minorHAnsi"/>
          <w:spacing w:val="-22"/>
          <w:w w:val="85"/>
        </w:rPr>
        <w:t xml:space="preserve"> </w:t>
      </w:r>
      <w:r w:rsidRPr="003311DC">
        <w:rPr>
          <w:rFonts w:asciiTheme="minorHAnsi" w:hAnsiTheme="minorHAnsi" w:cstheme="minorHAnsi"/>
          <w:w w:val="85"/>
        </w:rPr>
        <w:t>της</w:t>
      </w:r>
      <w:r w:rsidRPr="003311DC">
        <w:rPr>
          <w:rFonts w:asciiTheme="minorHAnsi" w:hAnsiTheme="minorHAnsi" w:cstheme="minorHAnsi"/>
          <w:spacing w:val="-24"/>
          <w:w w:val="85"/>
        </w:rPr>
        <w:t xml:space="preserve"> </w:t>
      </w:r>
      <w:r w:rsidRPr="003311DC">
        <w:rPr>
          <w:rFonts w:asciiTheme="minorHAnsi" w:hAnsiTheme="minorHAnsi" w:cstheme="minorHAnsi"/>
          <w:w w:val="85"/>
        </w:rPr>
        <w:t>διζήσεως,</w:t>
      </w:r>
      <w:r w:rsidRPr="003311DC">
        <w:rPr>
          <w:rFonts w:asciiTheme="minorHAnsi" w:hAnsiTheme="minorHAnsi" w:cstheme="minorHAnsi"/>
          <w:spacing w:val="-25"/>
          <w:w w:val="85"/>
        </w:rPr>
        <w:t xml:space="preserve"> </w:t>
      </w:r>
      <w:r w:rsidRPr="003311DC">
        <w:rPr>
          <w:rFonts w:asciiTheme="minorHAnsi" w:hAnsiTheme="minorHAnsi" w:cstheme="minorHAnsi"/>
          <w:w w:val="85"/>
        </w:rPr>
        <w:t>και</w:t>
      </w:r>
      <w:r w:rsidRPr="003311DC">
        <w:rPr>
          <w:rFonts w:asciiTheme="minorHAnsi" w:hAnsiTheme="minorHAnsi" w:cstheme="minorHAnsi"/>
          <w:spacing w:val="-23"/>
          <w:w w:val="85"/>
        </w:rPr>
        <w:t xml:space="preserve"> </w:t>
      </w:r>
      <w:r w:rsidRPr="003311DC">
        <w:rPr>
          <w:rFonts w:asciiTheme="minorHAnsi" w:hAnsiTheme="minorHAnsi" w:cstheme="minorHAnsi"/>
          <w:w w:val="85"/>
        </w:rPr>
        <w:t>ββ)</w:t>
      </w:r>
      <w:r w:rsidRPr="003311DC">
        <w:rPr>
          <w:rFonts w:asciiTheme="minorHAnsi" w:hAnsiTheme="minorHAnsi" w:cstheme="minorHAnsi"/>
          <w:spacing w:val="-24"/>
          <w:w w:val="85"/>
        </w:rPr>
        <w:t xml:space="preserve"> </w:t>
      </w:r>
      <w:r w:rsidRPr="003311DC">
        <w:rPr>
          <w:rFonts w:asciiTheme="minorHAnsi" w:hAnsiTheme="minorHAnsi" w:cstheme="minorHAnsi"/>
          <w:w w:val="85"/>
        </w:rPr>
        <w:t>ότι</w:t>
      </w:r>
      <w:r w:rsidRPr="003311DC">
        <w:rPr>
          <w:rFonts w:asciiTheme="minorHAnsi" w:hAnsiTheme="minorHAnsi" w:cstheme="minorHAnsi"/>
          <w:spacing w:val="-24"/>
          <w:w w:val="85"/>
        </w:rPr>
        <w:t xml:space="preserve"> </w:t>
      </w:r>
      <w:r w:rsidRPr="003311DC">
        <w:rPr>
          <w:rFonts w:asciiTheme="minorHAnsi" w:hAnsiTheme="minorHAnsi" w:cstheme="minorHAnsi"/>
          <w:w w:val="85"/>
        </w:rPr>
        <w:t>σε</w:t>
      </w:r>
      <w:r w:rsidRPr="003311DC">
        <w:rPr>
          <w:rFonts w:asciiTheme="minorHAnsi" w:hAnsiTheme="minorHAnsi" w:cstheme="minorHAnsi"/>
          <w:spacing w:val="-22"/>
          <w:w w:val="85"/>
        </w:rPr>
        <w:t xml:space="preserve"> </w:t>
      </w:r>
      <w:r w:rsidRPr="003311DC">
        <w:rPr>
          <w:rFonts w:asciiTheme="minorHAnsi" w:hAnsiTheme="minorHAnsi" w:cstheme="minorHAnsi"/>
          <w:w w:val="85"/>
        </w:rPr>
        <w:t>περίπτωση κατάπτωσης</w:t>
      </w:r>
      <w:r w:rsidRPr="003311DC">
        <w:rPr>
          <w:rFonts w:asciiTheme="minorHAnsi" w:hAnsiTheme="minorHAnsi" w:cstheme="minorHAnsi"/>
          <w:spacing w:val="-28"/>
          <w:w w:val="85"/>
        </w:rPr>
        <w:t xml:space="preserve"> </w:t>
      </w:r>
      <w:r w:rsidRPr="003311DC">
        <w:rPr>
          <w:rFonts w:asciiTheme="minorHAnsi" w:hAnsiTheme="minorHAnsi" w:cstheme="minorHAnsi"/>
          <w:w w:val="85"/>
        </w:rPr>
        <w:t>αυτής,</w:t>
      </w:r>
      <w:r w:rsidRPr="003311DC">
        <w:rPr>
          <w:rFonts w:asciiTheme="minorHAnsi" w:hAnsiTheme="minorHAnsi" w:cstheme="minorHAnsi"/>
          <w:spacing w:val="-27"/>
          <w:w w:val="85"/>
        </w:rPr>
        <w:t xml:space="preserve"> </w:t>
      </w:r>
      <w:r w:rsidRPr="003311DC">
        <w:rPr>
          <w:rFonts w:asciiTheme="minorHAnsi" w:hAnsiTheme="minorHAnsi" w:cstheme="minorHAnsi"/>
          <w:w w:val="85"/>
        </w:rPr>
        <w:t>το</w:t>
      </w:r>
      <w:r w:rsidRPr="003311DC">
        <w:rPr>
          <w:rFonts w:asciiTheme="minorHAnsi" w:hAnsiTheme="minorHAnsi" w:cstheme="minorHAnsi"/>
          <w:spacing w:val="-28"/>
          <w:w w:val="85"/>
        </w:rPr>
        <w:t xml:space="preserve"> </w:t>
      </w:r>
      <w:r w:rsidRPr="003311DC">
        <w:rPr>
          <w:rFonts w:asciiTheme="minorHAnsi" w:hAnsiTheme="minorHAnsi" w:cstheme="minorHAnsi"/>
          <w:w w:val="85"/>
        </w:rPr>
        <w:t>ποσό</w:t>
      </w:r>
      <w:r w:rsidRPr="003311DC">
        <w:rPr>
          <w:rFonts w:asciiTheme="minorHAnsi" w:hAnsiTheme="minorHAnsi" w:cstheme="minorHAnsi"/>
          <w:spacing w:val="-28"/>
          <w:w w:val="85"/>
        </w:rPr>
        <w:t xml:space="preserve"> </w:t>
      </w:r>
      <w:r w:rsidRPr="003311DC">
        <w:rPr>
          <w:rFonts w:asciiTheme="minorHAnsi" w:hAnsiTheme="minorHAnsi" w:cstheme="minorHAnsi"/>
          <w:w w:val="85"/>
        </w:rPr>
        <w:t>της</w:t>
      </w:r>
      <w:r w:rsidRPr="003311DC">
        <w:rPr>
          <w:rFonts w:asciiTheme="minorHAnsi" w:hAnsiTheme="minorHAnsi" w:cstheme="minorHAnsi"/>
          <w:spacing w:val="-28"/>
          <w:w w:val="85"/>
        </w:rPr>
        <w:t xml:space="preserve"> </w:t>
      </w:r>
      <w:r w:rsidRPr="003311DC">
        <w:rPr>
          <w:rFonts w:asciiTheme="minorHAnsi" w:hAnsiTheme="minorHAnsi" w:cstheme="minorHAnsi"/>
          <w:w w:val="85"/>
        </w:rPr>
        <w:t>κατάπτωσης</w:t>
      </w:r>
      <w:r w:rsidRPr="003311DC">
        <w:rPr>
          <w:rFonts w:asciiTheme="minorHAnsi" w:hAnsiTheme="minorHAnsi" w:cstheme="minorHAnsi"/>
          <w:spacing w:val="-28"/>
          <w:w w:val="85"/>
        </w:rPr>
        <w:t xml:space="preserve"> </w:t>
      </w:r>
      <w:r w:rsidRPr="003311DC">
        <w:rPr>
          <w:rFonts w:asciiTheme="minorHAnsi" w:hAnsiTheme="minorHAnsi" w:cstheme="minorHAnsi"/>
          <w:w w:val="85"/>
        </w:rPr>
        <w:t>υπόκειται</w:t>
      </w:r>
      <w:r w:rsidRPr="003311DC">
        <w:rPr>
          <w:rFonts w:asciiTheme="minorHAnsi" w:hAnsiTheme="minorHAnsi" w:cstheme="minorHAnsi"/>
          <w:spacing w:val="-28"/>
          <w:w w:val="85"/>
        </w:rPr>
        <w:t xml:space="preserve"> </w:t>
      </w:r>
      <w:r w:rsidRPr="003311DC">
        <w:rPr>
          <w:rFonts w:asciiTheme="minorHAnsi" w:hAnsiTheme="minorHAnsi" w:cstheme="minorHAnsi"/>
          <w:w w:val="85"/>
        </w:rPr>
        <w:t>στο</w:t>
      </w:r>
      <w:r w:rsidRPr="003311DC">
        <w:rPr>
          <w:rFonts w:asciiTheme="minorHAnsi" w:hAnsiTheme="minorHAnsi" w:cstheme="minorHAnsi"/>
          <w:spacing w:val="-28"/>
          <w:w w:val="85"/>
        </w:rPr>
        <w:t xml:space="preserve"> </w:t>
      </w:r>
      <w:r w:rsidRPr="003311DC">
        <w:rPr>
          <w:rFonts w:asciiTheme="minorHAnsi" w:hAnsiTheme="minorHAnsi" w:cstheme="minorHAnsi"/>
          <w:w w:val="85"/>
        </w:rPr>
        <w:t>εκάστοτε</w:t>
      </w:r>
      <w:r w:rsidRPr="003311DC">
        <w:rPr>
          <w:rFonts w:asciiTheme="minorHAnsi" w:hAnsiTheme="minorHAnsi" w:cstheme="minorHAnsi"/>
          <w:spacing w:val="-28"/>
          <w:w w:val="85"/>
        </w:rPr>
        <w:t xml:space="preserve"> </w:t>
      </w:r>
      <w:r w:rsidRPr="003311DC">
        <w:rPr>
          <w:rFonts w:asciiTheme="minorHAnsi" w:hAnsiTheme="minorHAnsi" w:cstheme="minorHAnsi"/>
          <w:w w:val="85"/>
        </w:rPr>
        <w:t>ισχύον</w:t>
      </w:r>
      <w:r w:rsidRPr="003311DC">
        <w:rPr>
          <w:rFonts w:asciiTheme="minorHAnsi" w:hAnsiTheme="minorHAnsi" w:cstheme="minorHAnsi"/>
          <w:spacing w:val="-28"/>
          <w:w w:val="85"/>
        </w:rPr>
        <w:t xml:space="preserve"> </w:t>
      </w:r>
      <w:r w:rsidRPr="003311DC">
        <w:rPr>
          <w:rFonts w:asciiTheme="minorHAnsi" w:hAnsiTheme="minorHAnsi" w:cstheme="minorHAnsi"/>
          <w:w w:val="85"/>
        </w:rPr>
        <w:t>τέλος</w:t>
      </w:r>
      <w:r w:rsidRPr="003311DC">
        <w:rPr>
          <w:rFonts w:asciiTheme="minorHAnsi" w:hAnsiTheme="minorHAnsi" w:cstheme="minorHAnsi"/>
          <w:spacing w:val="-27"/>
          <w:w w:val="85"/>
        </w:rPr>
        <w:t xml:space="preserve"> </w:t>
      </w:r>
      <w:r w:rsidRPr="003311DC">
        <w:rPr>
          <w:rFonts w:asciiTheme="minorHAnsi" w:hAnsiTheme="minorHAnsi" w:cstheme="minorHAnsi"/>
          <w:w w:val="85"/>
        </w:rPr>
        <w:t>χαρτοσήμου,</w:t>
      </w:r>
      <w:r w:rsidRPr="003311DC">
        <w:rPr>
          <w:rFonts w:asciiTheme="minorHAnsi" w:hAnsiTheme="minorHAnsi" w:cstheme="minorHAnsi"/>
          <w:spacing w:val="-29"/>
          <w:w w:val="85"/>
        </w:rPr>
        <w:t xml:space="preserve"> </w:t>
      </w:r>
      <w:r w:rsidRPr="003311DC">
        <w:rPr>
          <w:rFonts w:asciiTheme="minorHAnsi" w:hAnsiTheme="minorHAnsi" w:cstheme="minorHAnsi"/>
          <w:w w:val="85"/>
        </w:rPr>
        <w:t>η)</w:t>
      </w:r>
      <w:r w:rsidRPr="003311DC">
        <w:rPr>
          <w:rFonts w:asciiTheme="minorHAnsi" w:hAnsiTheme="minorHAnsi" w:cstheme="minorHAnsi"/>
          <w:spacing w:val="-28"/>
          <w:w w:val="85"/>
        </w:rPr>
        <w:t xml:space="preserve"> </w:t>
      </w:r>
      <w:r w:rsidRPr="003311DC">
        <w:rPr>
          <w:rFonts w:asciiTheme="minorHAnsi" w:hAnsiTheme="minorHAnsi" w:cstheme="minorHAnsi"/>
          <w:w w:val="85"/>
        </w:rPr>
        <w:t>τα</w:t>
      </w:r>
    </w:p>
    <w:p w:rsidR="00981E97" w:rsidRPr="003311DC" w:rsidRDefault="00F93013">
      <w:pPr>
        <w:pStyle w:val="a3"/>
        <w:spacing w:before="1"/>
        <w:ind w:left="313"/>
        <w:rPr>
          <w:rFonts w:asciiTheme="minorHAnsi" w:hAnsiTheme="minorHAnsi" w:cstheme="minorHAnsi"/>
        </w:rPr>
      </w:pPr>
      <w:r w:rsidRPr="003311DC">
        <w:rPr>
          <w:rFonts w:asciiTheme="minorHAnsi" w:hAnsiTheme="minorHAnsi" w:cstheme="minorHAnsi"/>
          <w:w w:val="90"/>
        </w:rPr>
        <w:t>στοιχεία της σχετικής διακήρυξης και την καταληκτική ημερομηνία υποβολής προσφορών</w:t>
      </w:r>
      <w:r w:rsidRPr="003311DC">
        <w:rPr>
          <w:rFonts w:asciiTheme="minorHAnsi" w:hAnsiTheme="minorHAnsi" w:cstheme="minorHAnsi"/>
          <w:w w:val="90"/>
          <w:vertAlign w:val="superscript"/>
        </w:rPr>
        <w:t>33</w:t>
      </w:r>
      <w:r w:rsidRPr="003311DC">
        <w:rPr>
          <w:rFonts w:asciiTheme="minorHAnsi" w:hAnsiTheme="minorHAnsi" w:cstheme="minorHAnsi"/>
          <w:w w:val="90"/>
        </w:rPr>
        <w:t>, θ) την</w:t>
      </w:r>
    </w:p>
    <w:p w:rsidR="00981E97" w:rsidRPr="003311DC" w:rsidRDefault="003311DC">
      <w:pPr>
        <w:pStyle w:val="a3"/>
        <w:spacing w:before="10"/>
        <w:rPr>
          <w:rFonts w:asciiTheme="minorHAnsi" w:hAnsiTheme="minorHAnsi" w:cstheme="minorHAnsi"/>
          <w:sz w:val="12"/>
        </w:rPr>
      </w:pPr>
      <w:r>
        <w:rPr>
          <w:rFonts w:asciiTheme="minorHAnsi" w:hAnsiTheme="minorHAnsi" w:cstheme="minorHAnsi"/>
          <w:noProof/>
          <w:lang w:bidi="ar-SA"/>
        </w:rPr>
        <mc:AlternateContent>
          <mc:Choice Requires="wps">
            <w:drawing>
              <wp:anchor distT="0" distB="0" distL="0" distR="0" simplePos="0" relativeHeight="251405824" behindDoc="0" locked="0" layoutInCell="1" allowOverlap="1">
                <wp:simplePos x="0" y="0"/>
                <wp:positionH relativeFrom="page">
                  <wp:posOffset>592455</wp:posOffset>
                </wp:positionH>
                <wp:positionV relativeFrom="paragraph">
                  <wp:posOffset>123825</wp:posOffset>
                </wp:positionV>
                <wp:extent cx="1506220" cy="0"/>
                <wp:effectExtent l="11430" t="9525" r="6350" b="9525"/>
                <wp:wrapTopAndBottom/>
                <wp:docPr id="386"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40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9.75pt" to="165.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" strokeweight=".6pt">
                <w10:wrap type="topAndBottom" anchorx="page"/>
              </v:line>
            </w:pict>
          </mc:Fallback>
        </mc:AlternateContent>
      </w:r>
    </w:p>
    <w:p w:rsidR="00981E97" w:rsidRPr="003311DC" w:rsidRDefault="00F93013">
      <w:pPr>
        <w:tabs>
          <w:tab w:val="left" w:pos="662"/>
        </w:tabs>
        <w:spacing w:before="67" w:line="247" w:lineRule="auto"/>
        <w:ind w:left="662" w:right="3053" w:hanging="350"/>
        <w:rPr>
          <w:rFonts w:asciiTheme="minorHAnsi" w:hAnsiTheme="minorHAnsi" w:cstheme="minorHAnsi"/>
          <w:sz w:val="15"/>
        </w:rPr>
      </w:pPr>
      <w:r w:rsidRPr="003311DC">
        <w:rPr>
          <w:rFonts w:asciiTheme="minorHAnsi" w:hAnsiTheme="minorHAnsi" w:cstheme="minorHAnsi"/>
          <w:w w:val="90"/>
          <w:position w:val="7"/>
          <w:sz w:val="10"/>
        </w:rPr>
        <w:t>28</w:t>
      </w:r>
      <w:r w:rsidRPr="003311DC">
        <w:rPr>
          <w:rFonts w:asciiTheme="minorHAnsi" w:hAnsiTheme="minorHAnsi" w:cstheme="minorHAnsi"/>
          <w:w w:val="90"/>
          <w:position w:val="7"/>
          <w:sz w:val="10"/>
        </w:rPr>
        <w:tab/>
      </w:r>
      <w:r w:rsidRPr="003311DC">
        <w:rPr>
          <w:rFonts w:asciiTheme="minorHAnsi" w:hAnsiTheme="minorHAnsi" w:cstheme="minorHAnsi"/>
          <w:w w:val="85"/>
          <w:sz w:val="15"/>
        </w:rPr>
        <w:t>Επιτρέπεται η κατάθεση οιουδήποτε δημόσιου εγγράφου και δικαιολογητικού που αφορά αλλοδαπή Επιχείρηση με τη μορφή</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επικ</w:t>
      </w:r>
      <w:r w:rsidRPr="003311DC">
        <w:rPr>
          <w:rFonts w:asciiTheme="minorHAnsi" w:hAnsiTheme="minorHAnsi" w:cstheme="minorHAnsi"/>
          <w:w w:val="85"/>
          <w:sz w:val="15"/>
        </w:rPr>
        <w:t>υρωμένης</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φωτοτυπίας</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προερχόμενης</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είτε</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από</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το</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νόμιμο</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επικυρωμένο</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έγγραφο</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από</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το</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αρμόδιο</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Προξενείο</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της χώρας</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προσφέροντος,</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είτε</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από</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το</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πρωτότυπο</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έγγραφο</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με</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την</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σφραγίδα</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‘’Apostile”</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σύμφωνα</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με</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την</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συνθήκη</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της</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Χάγης της</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05-10-61.</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Η</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επικύρωση</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αυτή</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πρέπει</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να</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έχει</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γίνει</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από</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δικηγόρο</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κατά</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την</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έννοια</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των</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άρθρων</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454</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Κ.Π.Δ.</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53</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του</w:t>
      </w:r>
    </w:p>
    <w:p w:rsidR="00981E97" w:rsidRPr="003311DC" w:rsidRDefault="00F93013">
      <w:pPr>
        <w:spacing w:before="4" w:line="161" w:lineRule="exact"/>
        <w:ind w:left="662"/>
        <w:rPr>
          <w:rFonts w:asciiTheme="minorHAnsi" w:hAnsiTheme="minorHAnsi" w:cstheme="minorHAnsi"/>
          <w:sz w:val="15"/>
        </w:rPr>
      </w:pPr>
      <w:r w:rsidRPr="003311DC">
        <w:rPr>
          <w:rFonts w:asciiTheme="minorHAnsi" w:hAnsiTheme="minorHAnsi" w:cstheme="minorHAnsi"/>
          <w:w w:val="90"/>
          <w:sz w:val="15"/>
        </w:rPr>
        <w:t>Κώδικα περί Δικηγόρων.</w:t>
      </w:r>
    </w:p>
    <w:p w:rsidR="00981E97" w:rsidRPr="003311DC" w:rsidRDefault="00F93013">
      <w:pPr>
        <w:tabs>
          <w:tab w:val="left" w:pos="662"/>
        </w:tabs>
        <w:spacing w:line="181" w:lineRule="exact"/>
        <w:ind w:left="313"/>
        <w:rPr>
          <w:rFonts w:asciiTheme="minorHAnsi" w:hAnsiTheme="minorHAnsi" w:cstheme="minorHAnsi"/>
          <w:sz w:val="15"/>
        </w:rPr>
      </w:pPr>
      <w:r w:rsidRPr="003311DC">
        <w:rPr>
          <w:rFonts w:asciiTheme="minorHAnsi" w:hAnsiTheme="minorHAnsi" w:cstheme="minorHAnsi"/>
          <w:w w:val="90"/>
          <w:position w:val="8"/>
          <w:sz w:val="10"/>
        </w:rPr>
        <w:t>29</w:t>
      </w:r>
      <w:r w:rsidRPr="003311DC">
        <w:rPr>
          <w:rFonts w:asciiTheme="minorHAnsi" w:hAnsiTheme="minorHAnsi" w:cstheme="minorHAnsi"/>
          <w:w w:val="90"/>
          <w:position w:val="8"/>
          <w:sz w:val="10"/>
        </w:rPr>
        <w:tab/>
      </w:r>
      <w:r w:rsidRPr="003311DC">
        <w:rPr>
          <w:rFonts w:asciiTheme="minorHAnsi" w:hAnsiTheme="minorHAnsi" w:cstheme="minorHAnsi"/>
          <w:w w:val="90"/>
          <w:sz w:val="15"/>
        </w:rPr>
        <w:t>Άρθρο</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92,</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παρ.4</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4412/2016</w:t>
      </w:r>
    </w:p>
    <w:p w:rsidR="00981E97" w:rsidRPr="003311DC" w:rsidRDefault="00F93013">
      <w:pPr>
        <w:tabs>
          <w:tab w:val="left" w:pos="662"/>
        </w:tabs>
        <w:spacing w:line="186" w:lineRule="exact"/>
        <w:ind w:left="313"/>
        <w:rPr>
          <w:rFonts w:asciiTheme="minorHAnsi" w:hAnsiTheme="minorHAnsi" w:cstheme="minorHAnsi"/>
          <w:sz w:val="15"/>
        </w:rPr>
      </w:pPr>
      <w:r w:rsidRPr="003311DC">
        <w:rPr>
          <w:rFonts w:asciiTheme="minorHAnsi" w:hAnsiTheme="minorHAnsi" w:cstheme="minorHAnsi"/>
          <w:w w:val="90"/>
          <w:position w:val="8"/>
          <w:sz w:val="10"/>
        </w:rPr>
        <w:t>30</w:t>
      </w:r>
      <w:r w:rsidRPr="003311DC">
        <w:rPr>
          <w:rFonts w:asciiTheme="minorHAnsi" w:hAnsiTheme="minorHAnsi" w:cstheme="minorHAnsi"/>
          <w:w w:val="90"/>
          <w:position w:val="8"/>
          <w:sz w:val="10"/>
        </w:rPr>
        <w:tab/>
      </w:r>
      <w:r w:rsidRPr="003311DC">
        <w:rPr>
          <w:rFonts w:asciiTheme="minorHAnsi" w:hAnsiTheme="minorHAnsi" w:cstheme="minorHAnsi"/>
          <w:w w:val="90"/>
          <w:sz w:val="15"/>
        </w:rPr>
        <w:t>Πρβλ.</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άρθρο</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80</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παρ.</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10</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4412/2016,</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όπως</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τροποποιήθηκε</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με</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το</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άρθρο</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107</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περ.</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14</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4497/2017</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(Α</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171).</w:t>
      </w:r>
    </w:p>
    <w:p w:rsidR="00981E97" w:rsidRPr="003311DC" w:rsidRDefault="00F93013">
      <w:pPr>
        <w:tabs>
          <w:tab w:val="left" w:pos="662"/>
        </w:tabs>
        <w:spacing w:line="180" w:lineRule="exact"/>
        <w:ind w:left="313"/>
        <w:rPr>
          <w:rFonts w:asciiTheme="minorHAnsi" w:hAnsiTheme="minorHAnsi" w:cstheme="minorHAnsi"/>
          <w:sz w:val="15"/>
        </w:rPr>
      </w:pPr>
      <w:r w:rsidRPr="003311DC">
        <w:rPr>
          <w:rFonts w:asciiTheme="minorHAnsi" w:hAnsiTheme="minorHAnsi" w:cstheme="minorHAnsi"/>
          <w:w w:val="90"/>
          <w:position w:val="7"/>
          <w:sz w:val="10"/>
        </w:rPr>
        <w:t>31</w:t>
      </w:r>
      <w:r w:rsidRPr="003311DC">
        <w:rPr>
          <w:rFonts w:asciiTheme="minorHAnsi" w:hAnsiTheme="minorHAnsi" w:cstheme="minorHAnsi"/>
          <w:w w:val="90"/>
          <w:position w:val="7"/>
          <w:sz w:val="10"/>
        </w:rPr>
        <w:tab/>
      </w:r>
      <w:r w:rsidRPr="003311DC">
        <w:rPr>
          <w:rFonts w:asciiTheme="minorHAnsi" w:hAnsiTheme="minorHAnsi" w:cstheme="minorHAnsi"/>
          <w:w w:val="90"/>
          <w:sz w:val="15"/>
        </w:rPr>
        <w:t>Με</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την</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επιφύλαξη</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της</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εν</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όλω</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ή</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εν</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μέρει</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σύνταξης</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των</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εγγράφων</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σε</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άλλη</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γλώσσα</w:t>
      </w:r>
    </w:p>
    <w:p w:rsidR="00981E97" w:rsidRPr="003311DC" w:rsidRDefault="00F93013">
      <w:pPr>
        <w:tabs>
          <w:tab w:val="left" w:pos="662"/>
        </w:tabs>
        <w:spacing w:line="177" w:lineRule="exact"/>
        <w:ind w:left="313"/>
        <w:rPr>
          <w:rFonts w:asciiTheme="minorHAnsi" w:hAnsiTheme="minorHAnsi" w:cstheme="minorHAnsi"/>
          <w:sz w:val="15"/>
        </w:rPr>
      </w:pPr>
      <w:r w:rsidRPr="003311DC">
        <w:rPr>
          <w:rFonts w:asciiTheme="minorHAnsi" w:hAnsiTheme="minorHAnsi" w:cstheme="minorHAnsi"/>
          <w:w w:val="90"/>
          <w:position w:val="7"/>
          <w:sz w:val="10"/>
        </w:rPr>
        <w:t>32</w:t>
      </w:r>
      <w:r w:rsidRPr="003311DC">
        <w:rPr>
          <w:rFonts w:asciiTheme="minorHAnsi" w:hAnsiTheme="minorHAnsi" w:cstheme="minorHAnsi"/>
          <w:w w:val="90"/>
          <w:position w:val="7"/>
          <w:sz w:val="10"/>
        </w:rPr>
        <w:tab/>
      </w:r>
      <w:r w:rsidRPr="003311DC">
        <w:rPr>
          <w:rFonts w:asciiTheme="minorHAnsi" w:hAnsiTheme="minorHAnsi" w:cstheme="minorHAnsi"/>
          <w:w w:val="90"/>
          <w:sz w:val="15"/>
        </w:rPr>
        <w:t>Πρβλ.</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παρ.3,</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4</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και</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5</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άρθρου</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72</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4412/2016</w:t>
      </w:r>
    </w:p>
    <w:p w:rsidR="00981E97" w:rsidRPr="003311DC" w:rsidRDefault="00F93013">
      <w:pPr>
        <w:tabs>
          <w:tab w:val="left" w:pos="662"/>
        </w:tabs>
        <w:spacing w:line="195" w:lineRule="exact"/>
        <w:ind w:left="313"/>
        <w:rPr>
          <w:rFonts w:asciiTheme="minorHAnsi" w:hAnsiTheme="minorHAnsi" w:cstheme="minorHAnsi"/>
          <w:sz w:val="15"/>
        </w:rPr>
      </w:pPr>
      <w:r w:rsidRPr="003311DC">
        <w:rPr>
          <w:rFonts w:asciiTheme="minorHAnsi" w:hAnsiTheme="minorHAnsi" w:cstheme="minorHAnsi"/>
          <w:w w:val="90"/>
          <w:position w:val="8"/>
          <w:sz w:val="10"/>
        </w:rPr>
        <w:t>33</w:t>
      </w:r>
      <w:r w:rsidRPr="003311DC">
        <w:rPr>
          <w:rFonts w:asciiTheme="minorHAnsi" w:hAnsiTheme="minorHAnsi" w:cstheme="minorHAnsi"/>
          <w:w w:val="90"/>
          <w:position w:val="8"/>
          <w:sz w:val="10"/>
        </w:rPr>
        <w:tab/>
      </w:r>
      <w:r w:rsidRPr="003311DC">
        <w:rPr>
          <w:rFonts w:asciiTheme="minorHAnsi" w:hAnsiTheme="minorHAnsi" w:cstheme="minorHAnsi"/>
          <w:w w:val="90"/>
          <w:sz w:val="15"/>
        </w:rPr>
        <w:t>Πρβλ.</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άρθρο</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72</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παρ.</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4</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περ.</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η</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4412/2106,</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όπως</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τροποποιήθηκε</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με</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το</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άρθρο</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107</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περ.</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5</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4497/2017.</w:t>
      </w:r>
    </w:p>
    <w:p w:rsidR="00981E97" w:rsidRPr="003311DC" w:rsidRDefault="00981E97">
      <w:pPr>
        <w:spacing w:line="195" w:lineRule="exact"/>
        <w:rPr>
          <w:rFonts w:asciiTheme="minorHAnsi" w:hAnsiTheme="minorHAnsi" w:cstheme="minorHAnsi"/>
          <w:sz w:val="15"/>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49081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384"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6" style="position:absolute;margin-left:449.35pt;margin-top:74.3pt;width:145.95pt;height:693.3pt;z-index:2514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D2&#10;BKkY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437056" behindDoc="0" locked="0" layoutInCell="1" allowOverlap="1" wp14:anchorId="4794FB51" wp14:editId="397A2A9E">
            <wp:simplePos x="0" y="0"/>
            <wp:positionH relativeFrom="page">
              <wp:posOffset>4227703</wp:posOffset>
            </wp:positionH>
            <wp:positionV relativeFrom="paragraph">
              <wp:posOffset>-93294</wp:posOffset>
            </wp:positionV>
            <wp:extent cx="751319" cy="536955"/>
            <wp:effectExtent l="0" t="0" r="0" b="0"/>
            <wp:wrapNone/>
            <wp:docPr id="9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439104" behindDoc="0" locked="0" layoutInCell="1" allowOverlap="1" wp14:anchorId="1EC1C139" wp14:editId="0A1E68AC">
            <wp:simplePos x="0" y="0"/>
            <wp:positionH relativeFrom="page">
              <wp:posOffset>2069845</wp:posOffset>
            </wp:positionH>
            <wp:positionV relativeFrom="paragraph">
              <wp:posOffset>-5524</wp:posOffset>
            </wp:positionV>
            <wp:extent cx="1739519" cy="356840"/>
            <wp:effectExtent l="0" t="0" r="0" b="0"/>
            <wp:wrapNone/>
            <wp:docPr id="9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441152" behindDoc="0" locked="0" layoutInCell="1" allowOverlap="1" wp14:anchorId="4BA25478" wp14:editId="2D8F4C19">
            <wp:simplePos x="0" y="0"/>
            <wp:positionH relativeFrom="page">
              <wp:posOffset>946327</wp:posOffset>
            </wp:positionH>
            <wp:positionV relativeFrom="paragraph">
              <wp:posOffset>-119418</wp:posOffset>
            </wp:positionV>
            <wp:extent cx="739620" cy="651979"/>
            <wp:effectExtent l="0" t="0" r="0" b="0"/>
            <wp:wrapNone/>
            <wp:docPr id="9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16</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15"/>
        </w:rPr>
      </w:pPr>
    </w:p>
    <w:p w:rsidR="00981E97" w:rsidRPr="003311DC" w:rsidRDefault="00F93013">
      <w:pPr>
        <w:pStyle w:val="a3"/>
        <w:spacing w:before="70" w:line="292" w:lineRule="auto"/>
        <w:ind w:left="313" w:right="3091"/>
        <w:rPr>
          <w:rFonts w:asciiTheme="minorHAnsi" w:hAnsiTheme="minorHAnsi" w:cstheme="minorHAnsi"/>
        </w:rPr>
      </w:pPr>
      <w:r w:rsidRPr="003311DC">
        <w:rPr>
          <w:rFonts w:asciiTheme="minorHAnsi" w:hAnsiTheme="minorHAnsi" w:cstheme="minorHAnsi"/>
          <w:w w:val="85"/>
        </w:rPr>
        <w:t>ημερομηνία</w:t>
      </w:r>
      <w:r w:rsidRPr="003311DC">
        <w:rPr>
          <w:rFonts w:asciiTheme="minorHAnsi" w:hAnsiTheme="minorHAnsi" w:cstheme="minorHAnsi"/>
          <w:spacing w:val="-22"/>
          <w:w w:val="85"/>
        </w:rPr>
        <w:t xml:space="preserve"> </w:t>
      </w:r>
      <w:r w:rsidRPr="003311DC">
        <w:rPr>
          <w:rFonts w:asciiTheme="minorHAnsi" w:hAnsiTheme="minorHAnsi" w:cstheme="minorHAnsi"/>
          <w:w w:val="85"/>
        </w:rPr>
        <w:t>λήξης</w:t>
      </w:r>
      <w:r w:rsidRPr="003311DC">
        <w:rPr>
          <w:rFonts w:asciiTheme="minorHAnsi" w:hAnsiTheme="minorHAnsi" w:cstheme="minorHAnsi"/>
          <w:spacing w:val="-22"/>
          <w:w w:val="85"/>
        </w:rPr>
        <w:t xml:space="preserve"> </w:t>
      </w:r>
      <w:r w:rsidRPr="003311DC">
        <w:rPr>
          <w:rFonts w:asciiTheme="minorHAnsi" w:hAnsiTheme="minorHAnsi" w:cstheme="minorHAnsi"/>
          <w:w w:val="85"/>
        </w:rPr>
        <w:t>ή</w:t>
      </w:r>
      <w:r w:rsidRPr="003311DC">
        <w:rPr>
          <w:rFonts w:asciiTheme="minorHAnsi" w:hAnsiTheme="minorHAnsi" w:cstheme="minorHAnsi"/>
          <w:spacing w:val="-20"/>
          <w:w w:val="85"/>
        </w:rPr>
        <w:t xml:space="preserve"> </w:t>
      </w:r>
      <w:r w:rsidRPr="003311DC">
        <w:rPr>
          <w:rFonts w:asciiTheme="minorHAnsi" w:hAnsiTheme="minorHAnsi" w:cstheme="minorHAnsi"/>
          <w:w w:val="85"/>
        </w:rPr>
        <w:t>τον</w:t>
      </w:r>
      <w:r w:rsidRPr="003311DC">
        <w:rPr>
          <w:rFonts w:asciiTheme="minorHAnsi" w:hAnsiTheme="minorHAnsi" w:cstheme="minorHAnsi"/>
          <w:spacing w:val="-23"/>
          <w:w w:val="85"/>
        </w:rPr>
        <w:t xml:space="preserve"> </w:t>
      </w:r>
      <w:r w:rsidRPr="003311DC">
        <w:rPr>
          <w:rFonts w:asciiTheme="minorHAnsi" w:hAnsiTheme="minorHAnsi" w:cstheme="minorHAnsi"/>
          <w:w w:val="85"/>
        </w:rPr>
        <w:t>χρόνο</w:t>
      </w:r>
      <w:r w:rsidRPr="003311DC">
        <w:rPr>
          <w:rFonts w:asciiTheme="minorHAnsi" w:hAnsiTheme="minorHAnsi" w:cstheme="minorHAnsi"/>
          <w:spacing w:val="-22"/>
          <w:w w:val="85"/>
        </w:rPr>
        <w:t xml:space="preserve"> </w:t>
      </w:r>
      <w:r w:rsidRPr="003311DC">
        <w:rPr>
          <w:rFonts w:asciiTheme="minorHAnsi" w:hAnsiTheme="minorHAnsi" w:cstheme="minorHAnsi"/>
          <w:w w:val="85"/>
        </w:rPr>
        <w:t>ισχύος</w:t>
      </w:r>
      <w:r w:rsidRPr="003311DC">
        <w:rPr>
          <w:rFonts w:asciiTheme="minorHAnsi" w:hAnsiTheme="minorHAnsi" w:cstheme="minorHAnsi"/>
          <w:spacing w:val="-21"/>
          <w:w w:val="85"/>
        </w:rPr>
        <w:t xml:space="preserve"> </w:t>
      </w:r>
      <w:r w:rsidRPr="003311DC">
        <w:rPr>
          <w:rFonts w:asciiTheme="minorHAnsi" w:hAnsiTheme="minorHAnsi" w:cstheme="minorHAnsi"/>
          <w:w w:val="85"/>
        </w:rPr>
        <w:t>της</w:t>
      </w:r>
      <w:r w:rsidRPr="003311DC">
        <w:rPr>
          <w:rFonts w:asciiTheme="minorHAnsi" w:hAnsiTheme="minorHAnsi" w:cstheme="minorHAnsi"/>
          <w:spacing w:val="-22"/>
          <w:w w:val="85"/>
        </w:rPr>
        <w:t xml:space="preserve"> </w:t>
      </w:r>
      <w:r w:rsidRPr="003311DC">
        <w:rPr>
          <w:rFonts w:asciiTheme="minorHAnsi" w:hAnsiTheme="minorHAnsi" w:cstheme="minorHAnsi"/>
          <w:w w:val="85"/>
        </w:rPr>
        <w:t>εγγύησης,</w:t>
      </w:r>
      <w:r w:rsidRPr="003311DC">
        <w:rPr>
          <w:rFonts w:asciiTheme="minorHAnsi" w:hAnsiTheme="minorHAnsi" w:cstheme="minorHAnsi"/>
          <w:spacing w:val="-22"/>
          <w:w w:val="85"/>
        </w:rPr>
        <w:t xml:space="preserve"> </w:t>
      </w:r>
      <w:r w:rsidRPr="003311DC">
        <w:rPr>
          <w:rFonts w:asciiTheme="minorHAnsi" w:hAnsiTheme="minorHAnsi" w:cstheme="minorHAnsi"/>
          <w:w w:val="85"/>
        </w:rPr>
        <w:t>ι)</w:t>
      </w:r>
      <w:r w:rsidRPr="003311DC">
        <w:rPr>
          <w:rFonts w:asciiTheme="minorHAnsi" w:hAnsiTheme="minorHAnsi" w:cstheme="minorHAnsi"/>
          <w:spacing w:val="-21"/>
          <w:w w:val="85"/>
        </w:rPr>
        <w:t xml:space="preserve"> </w:t>
      </w:r>
      <w:r w:rsidRPr="003311DC">
        <w:rPr>
          <w:rFonts w:asciiTheme="minorHAnsi" w:hAnsiTheme="minorHAnsi" w:cstheme="minorHAnsi"/>
          <w:w w:val="85"/>
        </w:rPr>
        <w:t>την</w:t>
      </w:r>
      <w:r w:rsidRPr="003311DC">
        <w:rPr>
          <w:rFonts w:asciiTheme="minorHAnsi" w:hAnsiTheme="minorHAnsi" w:cstheme="minorHAnsi"/>
          <w:spacing w:val="-21"/>
          <w:w w:val="85"/>
        </w:rPr>
        <w:t xml:space="preserve"> </w:t>
      </w:r>
      <w:r w:rsidRPr="003311DC">
        <w:rPr>
          <w:rFonts w:asciiTheme="minorHAnsi" w:hAnsiTheme="minorHAnsi" w:cstheme="minorHAnsi"/>
          <w:w w:val="85"/>
        </w:rPr>
        <w:t>ανάληψη</w:t>
      </w:r>
      <w:r w:rsidRPr="003311DC">
        <w:rPr>
          <w:rFonts w:asciiTheme="minorHAnsi" w:hAnsiTheme="minorHAnsi" w:cstheme="minorHAnsi"/>
          <w:spacing w:val="-22"/>
          <w:w w:val="85"/>
        </w:rPr>
        <w:t xml:space="preserve"> </w:t>
      </w:r>
      <w:r w:rsidRPr="003311DC">
        <w:rPr>
          <w:rFonts w:asciiTheme="minorHAnsi" w:hAnsiTheme="minorHAnsi" w:cstheme="minorHAnsi"/>
          <w:w w:val="85"/>
        </w:rPr>
        <w:t>υποχρέωσης</w:t>
      </w:r>
      <w:r w:rsidRPr="003311DC">
        <w:rPr>
          <w:rFonts w:asciiTheme="minorHAnsi" w:hAnsiTheme="minorHAnsi" w:cstheme="minorHAnsi"/>
          <w:spacing w:val="-20"/>
          <w:w w:val="85"/>
        </w:rPr>
        <w:t xml:space="preserve"> </w:t>
      </w:r>
      <w:r w:rsidRPr="003311DC">
        <w:rPr>
          <w:rFonts w:asciiTheme="minorHAnsi" w:hAnsiTheme="minorHAnsi" w:cstheme="minorHAnsi"/>
          <w:w w:val="85"/>
        </w:rPr>
        <w:t>από</w:t>
      </w:r>
      <w:r w:rsidRPr="003311DC">
        <w:rPr>
          <w:rFonts w:asciiTheme="minorHAnsi" w:hAnsiTheme="minorHAnsi" w:cstheme="minorHAnsi"/>
          <w:spacing w:val="-21"/>
          <w:w w:val="85"/>
        </w:rPr>
        <w:t xml:space="preserve"> </w:t>
      </w:r>
      <w:r w:rsidRPr="003311DC">
        <w:rPr>
          <w:rFonts w:asciiTheme="minorHAnsi" w:hAnsiTheme="minorHAnsi" w:cstheme="minorHAnsi"/>
          <w:w w:val="85"/>
        </w:rPr>
        <w:t>τον</w:t>
      </w:r>
      <w:r w:rsidRPr="003311DC">
        <w:rPr>
          <w:rFonts w:asciiTheme="minorHAnsi" w:hAnsiTheme="minorHAnsi" w:cstheme="minorHAnsi"/>
          <w:spacing w:val="-22"/>
          <w:w w:val="85"/>
        </w:rPr>
        <w:t xml:space="preserve"> </w:t>
      </w:r>
      <w:r w:rsidRPr="003311DC">
        <w:rPr>
          <w:rFonts w:asciiTheme="minorHAnsi" w:hAnsiTheme="minorHAnsi" w:cstheme="minorHAnsi"/>
          <w:w w:val="85"/>
        </w:rPr>
        <w:t>εκδότη</w:t>
      </w:r>
      <w:r w:rsidRPr="003311DC">
        <w:rPr>
          <w:rFonts w:asciiTheme="minorHAnsi" w:hAnsiTheme="minorHAnsi" w:cstheme="minorHAnsi"/>
          <w:spacing w:val="-21"/>
          <w:w w:val="85"/>
        </w:rPr>
        <w:t xml:space="preserve"> </w:t>
      </w:r>
      <w:r w:rsidRPr="003311DC">
        <w:rPr>
          <w:rFonts w:asciiTheme="minorHAnsi" w:hAnsiTheme="minorHAnsi" w:cstheme="minorHAnsi"/>
          <w:w w:val="85"/>
        </w:rPr>
        <w:t>της εγγύησης</w:t>
      </w:r>
      <w:r w:rsidRPr="003311DC">
        <w:rPr>
          <w:rFonts w:asciiTheme="minorHAnsi" w:hAnsiTheme="minorHAnsi" w:cstheme="minorHAnsi"/>
          <w:spacing w:val="-19"/>
          <w:w w:val="85"/>
        </w:rPr>
        <w:t xml:space="preserve"> </w:t>
      </w:r>
      <w:r w:rsidRPr="003311DC">
        <w:rPr>
          <w:rFonts w:asciiTheme="minorHAnsi" w:hAnsiTheme="minorHAnsi" w:cstheme="minorHAnsi"/>
          <w:w w:val="85"/>
        </w:rPr>
        <w:t>να</w:t>
      </w:r>
      <w:r w:rsidRPr="003311DC">
        <w:rPr>
          <w:rFonts w:asciiTheme="minorHAnsi" w:hAnsiTheme="minorHAnsi" w:cstheme="minorHAnsi"/>
          <w:spacing w:val="-21"/>
          <w:w w:val="85"/>
        </w:rPr>
        <w:t xml:space="preserve"> </w:t>
      </w:r>
      <w:r w:rsidRPr="003311DC">
        <w:rPr>
          <w:rFonts w:asciiTheme="minorHAnsi" w:hAnsiTheme="minorHAnsi" w:cstheme="minorHAnsi"/>
          <w:w w:val="85"/>
        </w:rPr>
        <w:t>καταβάλει</w:t>
      </w:r>
      <w:r w:rsidRPr="003311DC">
        <w:rPr>
          <w:rFonts w:asciiTheme="minorHAnsi" w:hAnsiTheme="minorHAnsi" w:cstheme="minorHAnsi"/>
          <w:spacing w:val="-18"/>
          <w:w w:val="85"/>
        </w:rPr>
        <w:t xml:space="preserve"> </w:t>
      </w:r>
      <w:r w:rsidRPr="003311DC">
        <w:rPr>
          <w:rFonts w:asciiTheme="minorHAnsi" w:hAnsiTheme="minorHAnsi" w:cstheme="minorHAnsi"/>
          <w:w w:val="85"/>
        </w:rPr>
        <w:t>το</w:t>
      </w:r>
      <w:r w:rsidRPr="003311DC">
        <w:rPr>
          <w:rFonts w:asciiTheme="minorHAnsi" w:hAnsiTheme="minorHAnsi" w:cstheme="minorHAnsi"/>
          <w:spacing w:val="-21"/>
          <w:w w:val="85"/>
        </w:rPr>
        <w:t xml:space="preserve"> </w:t>
      </w:r>
      <w:r w:rsidRPr="003311DC">
        <w:rPr>
          <w:rFonts w:asciiTheme="minorHAnsi" w:hAnsiTheme="minorHAnsi" w:cstheme="minorHAnsi"/>
          <w:w w:val="85"/>
        </w:rPr>
        <w:t>ποσό</w:t>
      </w:r>
      <w:r w:rsidRPr="003311DC">
        <w:rPr>
          <w:rFonts w:asciiTheme="minorHAnsi" w:hAnsiTheme="minorHAnsi" w:cstheme="minorHAnsi"/>
          <w:spacing w:val="-19"/>
          <w:w w:val="85"/>
        </w:rPr>
        <w:t xml:space="preserve"> </w:t>
      </w:r>
      <w:r w:rsidRPr="003311DC">
        <w:rPr>
          <w:rFonts w:asciiTheme="minorHAnsi" w:hAnsiTheme="minorHAnsi" w:cstheme="minorHAnsi"/>
          <w:w w:val="85"/>
        </w:rPr>
        <w:t>της</w:t>
      </w:r>
      <w:r w:rsidRPr="003311DC">
        <w:rPr>
          <w:rFonts w:asciiTheme="minorHAnsi" w:hAnsiTheme="minorHAnsi" w:cstheme="minorHAnsi"/>
          <w:spacing w:val="-20"/>
          <w:w w:val="85"/>
        </w:rPr>
        <w:t xml:space="preserve"> </w:t>
      </w:r>
      <w:r w:rsidRPr="003311DC">
        <w:rPr>
          <w:rFonts w:asciiTheme="minorHAnsi" w:hAnsiTheme="minorHAnsi" w:cstheme="minorHAnsi"/>
          <w:w w:val="85"/>
        </w:rPr>
        <w:t>εγγύησης</w:t>
      </w:r>
      <w:r w:rsidRPr="003311DC">
        <w:rPr>
          <w:rFonts w:asciiTheme="minorHAnsi" w:hAnsiTheme="minorHAnsi" w:cstheme="minorHAnsi"/>
          <w:spacing w:val="-20"/>
          <w:w w:val="85"/>
        </w:rPr>
        <w:t xml:space="preserve"> </w:t>
      </w:r>
      <w:r w:rsidRPr="003311DC">
        <w:rPr>
          <w:rFonts w:asciiTheme="minorHAnsi" w:hAnsiTheme="minorHAnsi" w:cstheme="minorHAnsi"/>
          <w:w w:val="85"/>
        </w:rPr>
        <w:t>ολικά</w:t>
      </w:r>
      <w:r w:rsidRPr="003311DC">
        <w:rPr>
          <w:rFonts w:asciiTheme="minorHAnsi" w:hAnsiTheme="minorHAnsi" w:cstheme="minorHAnsi"/>
          <w:spacing w:val="-21"/>
          <w:w w:val="85"/>
        </w:rPr>
        <w:t xml:space="preserve"> </w:t>
      </w:r>
      <w:r w:rsidRPr="003311DC">
        <w:rPr>
          <w:rFonts w:asciiTheme="minorHAnsi" w:hAnsiTheme="minorHAnsi" w:cstheme="minorHAnsi"/>
          <w:w w:val="85"/>
        </w:rPr>
        <w:t>ή</w:t>
      </w:r>
      <w:r w:rsidRPr="003311DC">
        <w:rPr>
          <w:rFonts w:asciiTheme="minorHAnsi" w:hAnsiTheme="minorHAnsi" w:cstheme="minorHAnsi"/>
          <w:spacing w:val="-19"/>
          <w:w w:val="85"/>
        </w:rPr>
        <w:t xml:space="preserve"> </w:t>
      </w:r>
      <w:r w:rsidRPr="003311DC">
        <w:rPr>
          <w:rFonts w:asciiTheme="minorHAnsi" w:hAnsiTheme="minorHAnsi" w:cstheme="minorHAnsi"/>
          <w:w w:val="85"/>
        </w:rPr>
        <w:t>μερικά</w:t>
      </w:r>
      <w:r w:rsidRPr="003311DC">
        <w:rPr>
          <w:rFonts w:asciiTheme="minorHAnsi" w:hAnsiTheme="minorHAnsi" w:cstheme="minorHAnsi"/>
          <w:spacing w:val="-21"/>
          <w:w w:val="85"/>
        </w:rPr>
        <w:t xml:space="preserve"> </w:t>
      </w:r>
      <w:r w:rsidRPr="003311DC">
        <w:rPr>
          <w:rFonts w:asciiTheme="minorHAnsi" w:hAnsiTheme="minorHAnsi" w:cstheme="minorHAnsi"/>
          <w:w w:val="85"/>
        </w:rPr>
        <w:t>εντός</w:t>
      </w:r>
      <w:r w:rsidRPr="003311DC">
        <w:rPr>
          <w:rFonts w:asciiTheme="minorHAnsi" w:hAnsiTheme="minorHAnsi" w:cstheme="minorHAnsi"/>
          <w:spacing w:val="-19"/>
          <w:w w:val="85"/>
        </w:rPr>
        <w:t xml:space="preserve"> </w:t>
      </w:r>
      <w:r w:rsidRPr="003311DC">
        <w:rPr>
          <w:rFonts w:asciiTheme="minorHAnsi" w:hAnsiTheme="minorHAnsi" w:cstheme="minorHAnsi"/>
          <w:w w:val="85"/>
        </w:rPr>
        <w:t>πέντε</w:t>
      </w:r>
      <w:r w:rsidRPr="003311DC">
        <w:rPr>
          <w:rFonts w:asciiTheme="minorHAnsi" w:hAnsiTheme="minorHAnsi" w:cstheme="minorHAnsi"/>
          <w:spacing w:val="-18"/>
          <w:w w:val="85"/>
        </w:rPr>
        <w:t xml:space="preserve"> </w:t>
      </w:r>
      <w:r w:rsidRPr="003311DC">
        <w:rPr>
          <w:rFonts w:asciiTheme="minorHAnsi" w:hAnsiTheme="minorHAnsi" w:cstheme="minorHAnsi"/>
          <w:w w:val="85"/>
        </w:rPr>
        <w:t>(5)</w:t>
      </w:r>
      <w:r w:rsidRPr="003311DC">
        <w:rPr>
          <w:rFonts w:asciiTheme="minorHAnsi" w:hAnsiTheme="minorHAnsi" w:cstheme="minorHAnsi"/>
          <w:spacing w:val="-20"/>
          <w:w w:val="85"/>
        </w:rPr>
        <w:t xml:space="preserve"> </w:t>
      </w:r>
      <w:r w:rsidRPr="003311DC">
        <w:rPr>
          <w:rFonts w:asciiTheme="minorHAnsi" w:hAnsiTheme="minorHAnsi" w:cstheme="minorHAnsi"/>
          <w:w w:val="85"/>
        </w:rPr>
        <w:t>ημερών</w:t>
      </w:r>
      <w:r w:rsidRPr="003311DC">
        <w:rPr>
          <w:rFonts w:asciiTheme="minorHAnsi" w:hAnsiTheme="minorHAnsi" w:cstheme="minorHAnsi"/>
          <w:spacing w:val="-19"/>
          <w:w w:val="85"/>
        </w:rPr>
        <w:t xml:space="preserve"> </w:t>
      </w:r>
      <w:r w:rsidRPr="003311DC">
        <w:rPr>
          <w:rFonts w:asciiTheme="minorHAnsi" w:hAnsiTheme="minorHAnsi" w:cstheme="minorHAnsi"/>
          <w:w w:val="85"/>
        </w:rPr>
        <w:t>μετά</w:t>
      </w:r>
      <w:r w:rsidRPr="003311DC">
        <w:rPr>
          <w:rFonts w:asciiTheme="minorHAnsi" w:hAnsiTheme="minorHAnsi" w:cstheme="minorHAnsi"/>
          <w:spacing w:val="-20"/>
          <w:w w:val="85"/>
        </w:rPr>
        <w:t xml:space="preserve"> </w:t>
      </w:r>
      <w:r w:rsidRPr="003311DC">
        <w:rPr>
          <w:rFonts w:asciiTheme="minorHAnsi" w:hAnsiTheme="minorHAnsi" w:cstheme="minorHAnsi"/>
          <w:w w:val="85"/>
        </w:rPr>
        <w:t>από</w:t>
      </w:r>
      <w:r w:rsidRPr="003311DC">
        <w:rPr>
          <w:rFonts w:asciiTheme="minorHAnsi" w:hAnsiTheme="minorHAnsi" w:cstheme="minorHAnsi"/>
          <w:spacing w:val="-19"/>
          <w:w w:val="85"/>
        </w:rPr>
        <w:t xml:space="preserve"> </w:t>
      </w:r>
      <w:r w:rsidRPr="003311DC">
        <w:rPr>
          <w:rFonts w:asciiTheme="minorHAnsi" w:hAnsiTheme="minorHAnsi" w:cstheme="minorHAnsi"/>
          <w:w w:val="85"/>
        </w:rPr>
        <w:t>απλή έγγραφη</w:t>
      </w:r>
      <w:r w:rsidRPr="003311DC">
        <w:rPr>
          <w:rFonts w:asciiTheme="minorHAnsi" w:hAnsiTheme="minorHAnsi" w:cstheme="minorHAnsi"/>
          <w:spacing w:val="-21"/>
          <w:w w:val="85"/>
        </w:rPr>
        <w:t xml:space="preserve"> </w:t>
      </w:r>
      <w:r w:rsidRPr="003311DC">
        <w:rPr>
          <w:rFonts w:asciiTheme="minorHAnsi" w:hAnsiTheme="minorHAnsi" w:cstheme="minorHAnsi"/>
          <w:w w:val="85"/>
        </w:rPr>
        <w:t>ειδοποίηση</w:t>
      </w:r>
      <w:r w:rsidRPr="003311DC">
        <w:rPr>
          <w:rFonts w:asciiTheme="minorHAnsi" w:hAnsiTheme="minorHAnsi" w:cstheme="minorHAnsi"/>
          <w:spacing w:val="-21"/>
          <w:w w:val="85"/>
        </w:rPr>
        <w:t xml:space="preserve"> </w:t>
      </w:r>
      <w:r w:rsidRPr="003311DC">
        <w:rPr>
          <w:rFonts w:asciiTheme="minorHAnsi" w:hAnsiTheme="minorHAnsi" w:cstheme="minorHAnsi"/>
          <w:w w:val="85"/>
        </w:rPr>
        <w:t>εκείνου</w:t>
      </w:r>
      <w:r w:rsidRPr="003311DC">
        <w:rPr>
          <w:rFonts w:asciiTheme="minorHAnsi" w:hAnsiTheme="minorHAnsi" w:cstheme="minorHAnsi"/>
          <w:spacing w:val="-21"/>
          <w:w w:val="85"/>
        </w:rPr>
        <w:t xml:space="preserve"> </w:t>
      </w:r>
      <w:r w:rsidRPr="003311DC">
        <w:rPr>
          <w:rFonts w:asciiTheme="minorHAnsi" w:hAnsiTheme="minorHAnsi" w:cstheme="minorHAnsi"/>
          <w:w w:val="85"/>
        </w:rPr>
        <w:t>προς</w:t>
      </w:r>
      <w:r w:rsidRPr="003311DC">
        <w:rPr>
          <w:rFonts w:asciiTheme="minorHAnsi" w:hAnsiTheme="minorHAnsi" w:cstheme="minorHAnsi"/>
          <w:spacing w:val="-19"/>
          <w:w w:val="85"/>
        </w:rPr>
        <w:t xml:space="preserve"> </w:t>
      </w:r>
      <w:r w:rsidRPr="003311DC">
        <w:rPr>
          <w:rFonts w:asciiTheme="minorHAnsi" w:hAnsiTheme="minorHAnsi" w:cstheme="minorHAnsi"/>
          <w:w w:val="85"/>
        </w:rPr>
        <w:t>τον</w:t>
      </w:r>
      <w:r w:rsidRPr="003311DC">
        <w:rPr>
          <w:rFonts w:asciiTheme="minorHAnsi" w:hAnsiTheme="minorHAnsi" w:cstheme="minorHAnsi"/>
          <w:spacing w:val="-22"/>
          <w:w w:val="85"/>
        </w:rPr>
        <w:t xml:space="preserve"> </w:t>
      </w:r>
      <w:r w:rsidRPr="003311DC">
        <w:rPr>
          <w:rFonts w:asciiTheme="minorHAnsi" w:hAnsiTheme="minorHAnsi" w:cstheme="minorHAnsi"/>
          <w:w w:val="85"/>
        </w:rPr>
        <w:t>οποίο</w:t>
      </w:r>
      <w:r w:rsidRPr="003311DC">
        <w:rPr>
          <w:rFonts w:asciiTheme="minorHAnsi" w:hAnsiTheme="minorHAnsi" w:cstheme="minorHAnsi"/>
          <w:spacing w:val="-19"/>
          <w:w w:val="85"/>
        </w:rPr>
        <w:t xml:space="preserve"> </w:t>
      </w:r>
      <w:r w:rsidRPr="003311DC">
        <w:rPr>
          <w:rFonts w:asciiTheme="minorHAnsi" w:hAnsiTheme="minorHAnsi" w:cstheme="minorHAnsi"/>
          <w:w w:val="85"/>
        </w:rPr>
        <w:t>απευθύνεται</w:t>
      </w:r>
      <w:r w:rsidRPr="003311DC">
        <w:rPr>
          <w:rFonts w:asciiTheme="minorHAnsi" w:hAnsiTheme="minorHAnsi" w:cstheme="minorHAnsi"/>
          <w:spacing w:val="-22"/>
          <w:w w:val="85"/>
        </w:rPr>
        <w:t xml:space="preserve"> </w:t>
      </w:r>
      <w:r w:rsidRPr="003311DC">
        <w:rPr>
          <w:rFonts w:asciiTheme="minorHAnsi" w:hAnsiTheme="minorHAnsi" w:cstheme="minorHAnsi"/>
          <w:w w:val="85"/>
        </w:rPr>
        <w:t>και</w:t>
      </w:r>
      <w:r w:rsidRPr="003311DC">
        <w:rPr>
          <w:rFonts w:asciiTheme="minorHAnsi" w:hAnsiTheme="minorHAnsi" w:cstheme="minorHAnsi"/>
          <w:spacing w:val="-20"/>
          <w:w w:val="85"/>
        </w:rPr>
        <w:t xml:space="preserve"> </w:t>
      </w:r>
      <w:r w:rsidRPr="003311DC">
        <w:rPr>
          <w:rFonts w:asciiTheme="minorHAnsi" w:hAnsiTheme="minorHAnsi" w:cstheme="minorHAnsi"/>
          <w:w w:val="85"/>
        </w:rPr>
        <w:t>ια)</w:t>
      </w:r>
      <w:r w:rsidRPr="003311DC">
        <w:rPr>
          <w:rFonts w:asciiTheme="minorHAnsi" w:hAnsiTheme="minorHAnsi" w:cstheme="minorHAnsi"/>
          <w:spacing w:val="-21"/>
          <w:w w:val="85"/>
        </w:rPr>
        <w:t xml:space="preserve"> </w:t>
      </w:r>
      <w:r w:rsidRPr="003311DC">
        <w:rPr>
          <w:rFonts w:asciiTheme="minorHAnsi" w:hAnsiTheme="minorHAnsi" w:cstheme="minorHAnsi"/>
          <w:w w:val="85"/>
        </w:rPr>
        <w:t>στην</w:t>
      </w:r>
      <w:r w:rsidRPr="003311DC">
        <w:rPr>
          <w:rFonts w:asciiTheme="minorHAnsi" w:hAnsiTheme="minorHAnsi" w:cstheme="minorHAnsi"/>
          <w:spacing w:val="-20"/>
          <w:w w:val="85"/>
        </w:rPr>
        <w:t xml:space="preserve"> </w:t>
      </w:r>
      <w:r w:rsidRPr="003311DC">
        <w:rPr>
          <w:rFonts w:asciiTheme="minorHAnsi" w:hAnsiTheme="minorHAnsi" w:cstheme="minorHAnsi"/>
          <w:w w:val="85"/>
        </w:rPr>
        <w:t>περίπτωση</w:t>
      </w:r>
      <w:r w:rsidRPr="003311DC">
        <w:rPr>
          <w:rFonts w:asciiTheme="minorHAnsi" w:hAnsiTheme="minorHAnsi" w:cstheme="minorHAnsi"/>
          <w:spacing w:val="-19"/>
          <w:w w:val="85"/>
        </w:rPr>
        <w:t xml:space="preserve"> </w:t>
      </w:r>
      <w:r w:rsidRPr="003311DC">
        <w:rPr>
          <w:rFonts w:asciiTheme="minorHAnsi" w:hAnsiTheme="minorHAnsi" w:cstheme="minorHAnsi"/>
          <w:w w:val="85"/>
        </w:rPr>
        <w:t>των</w:t>
      </w:r>
      <w:r w:rsidRPr="003311DC">
        <w:rPr>
          <w:rFonts w:asciiTheme="minorHAnsi" w:hAnsiTheme="minorHAnsi" w:cstheme="minorHAnsi"/>
          <w:spacing w:val="-21"/>
          <w:w w:val="85"/>
        </w:rPr>
        <w:t xml:space="preserve"> </w:t>
      </w:r>
      <w:r w:rsidRPr="003311DC">
        <w:rPr>
          <w:rFonts w:asciiTheme="minorHAnsi" w:hAnsiTheme="minorHAnsi" w:cstheme="minorHAnsi"/>
          <w:w w:val="85"/>
        </w:rPr>
        <w:t>εγγυήσεων</w:t>
      </w:r>
      <w:r w:rsidRPr="003311DC">
        <w:rPr>
          <w:rFonts w:asciiTheme="minorHAnsi" w:hAnsiTheme="minorHAnsi" w:cstheme="minorHAnsi"/>
          <w:spacing w:val="-22"/>
          <w:w w:val="85"/>
        </w:rPr>
        <w:t xml:space="preserve"> </w:t>
      </w:r>
      <w:r w:rsidRPr="003311DC">
        <w:rPr>
          <w:rFonts w:asciiTheme="minorHAnsi" w:hAnsiTheme="minorHAnsi" w:cstheme="minorHAnsi"/>
          <w:w w:val="85"/>
        </w:rPr>
        <w:t xml:space="preserve">καλής </w:t>
      </w:r>
      <w:r w:rsidRPr="003311DC">
        <w:rPr>
          <w:rFonts w:asciiTheme="minorHAnsi" w:hAnsiTheme="minorHAnsi" w:cstheme="minorHAnsi"/>
          <w:w w:val="90"/>
        </w:rPr>
        <w:t>εκτέλεσης</w:t>
      </w:r>
      <w:r w:rsidRPr="003311DC">
        <w:rPr>
          <w:rFonts w:asciiTheme="minorHAnsi" w:hAnsiTheme="minorHAnsi" w:cstheme="minorHAnsi"/>
          <w:spacing w:val="-25"/>
          <w:w w:val="90"/>
        </w:rPr>
        <w:t xml:space="preserve"> </w:t>
      </w:r>
      <w:r w:rsidRPr="003311DC">
        <w:rPr>
          <w:rFonts w:asciiTheme="minorHAnsi" w:hAnsiTheme="minorHAnsi" w:cstheme="minorHAnsi"/>
          <w:w w:val="90"/>
        </w:rPr>
        <w:t>και</w:t>
      </w:r>
      <w:r w:rsidRPr="003311DC">
        <w:rPr>
          <w:rFonts w:asciiTheme="minorHAnsi" w:hAnsiTheme="minorHAnsi" w:cstheme="minorHAnsi"/>
          <w:spacing w:val="-23"/>
          <w:w w:val="90"/>
        </w:rPr>
        <w:t xml:space="preserve"> </w:t>
      </w:r>
      <w:r w:rsidRPr="003311DC">
        <w:rPr>
          <w:rFonts w:asciiTheme="minorHAnsi" w:hAnsiTheme="minorHAnsi" w:cstheme="minorHAnsi"/>
          <w:w w:val="90"/>
        </w:rPr>
        <w:t>προκαταβολής,</w:t>
      </w:r>
      <w:r w:rsidRPr="003311DC">
        <w:rPr>
          <w:rFonts w:asciiTheme="minorHAnsi" w:hAnsiTheme="minorHAnsi" w:cstheme="minorHAnsi"/>
          <w:spacing w:val="-24"/>
          <w:w w:val="90"/>
        </w:rPr>
        <w:t xml:space="preserve"> </w:t>
      </w:r>
      <w:r w:rsidRPr="003311DC">
        <w:rPr>
          <w:rFonts w:asciiTheme="minorHAnsi" w:hAnsiTheme="minorHAnsi" w:cstheme="minorHAnsi"/>
          <w:w w:val="90"/>
        </w:rPr>
        <w:t>τον</w:t>
      </w:r>
      <w:r w:rsidRPr="003311DC">
        <w:rPr>
          <w:rFonts w:asciiTheme="minorHAnsi" w:hAnsiTheme="minorHAnsi" w:cstheme="minorHAnsi"/>
          <w:spacing w:val="-22"/>
          <w:w w:val="90"/>
        </w:rPr>
        <w:t xml:space="preserve"> </w:t>
      </w:r>
      <w:r w:rsidRPr="003311DC">
        <w:rPr>
          <w:rFonts w:asciiTheme="minorHAnsi" w:hAnsiTheme="minorHAnsi" w:cstheme="minorHAnsi"/>
          <w:w w:val="90"/>
        </w:rPr>
        <w:t>αριθμό</w:t>
      </w:r>
      <w:r w:rsidRPr="003311DC">
        <w:rPr>
          <w:rFonts w:asciiTheme="minorHAnsi" w:hAnsiTheme="minorHAnsi" w:cstheme="minorHAnsi"/>
          <w:spacing w:val="-24"/>
          <w:w w:val="90"/>
        </w:rPr>
        <w:t xml:space="preserve"> </w:t>
      </w:r>
      <w:r w:rsidRPr="003311DC">
        <w:rPr>
          <w:rFonts w:asciiTheme="minorHAnsi" w:hAnsiTheme="minorHAnsi" w:cstheme="minorHAnsi"/>
          <w:w w:val="90"/>
        </w:rPr>
        <w:t>και</w:t>
      </w:r>
      <w:r w:rsidRPr="003311DC">
        <w:rPr>
          <w:rFonts w:asciiTheme="minorHAnsi" w:hAnsiTheme="minorHAnsi" w:cstheme="minorHAnsi"/>
          <w:spacing w:val="-21"/>
          <w:w w:val="90"/>
        </w:rPr>
        <w:t xml:space="preserve"> </w:t>
      </w:r>
      <w:r w:rsidRPr="003311DC">
        <w:rPr>
          <w:rFonts w:asciiTheme="minorHAnsi" w:hAnsiTheme="minorHAnsi" w:cstheme="minorHAnsi"/>
          <w:w w:val="90"/>
        </w:rPr>
        <w:t>τον</w:t>
      </w:r>
      <w:r w:rsidRPr="003311DC">
        <w:rPr>
          <w:rFonts w:asciiTheme="minorHAnsi" w:hAnsiTheme="minorHAnsi" w:cstheme="minorHAnsi"/>
          <w:spacing w:val="-24"/>
          <w:w w:val="90"/>
        </w:rPr>
        <w:t xml:space="preserve"> </w:t>
      </w:r>
      <w:r w:rsidRPr="003311DC">
        <w:rPr>
          <w:rFonts w:asciiTheme="minorHAnsi" w:hAnsiTheme="minorHAnsi" w:cstheme="minorHAnsi"/>
          <w:w w:val="90"/>
        </w:rPr>
        <w:t>τίτλο</w:t>
      </w:r>
      <w:r w:rsidRPr="003311DC">
        <w:rPr>
          <w:rFonts w:asciiTheme="minorHAnsi" w:hAnsiTheme="minorHAnsi" w:cstheme="minorHAnsi"/>
          <w:spacing w:val="-22"/>
          <w:w w:val="90"/>
        </w:rPr>
        <w:t xml:space="preserve"> </w:t>
      </w:r>
      <w:r w:rsidRPr="003311DC">
        <w:rPr>
          <w:rFonts w:asciiTheme="minorHAnsi" w:hAnsiTheme="minorHAnsi" w:cstheme="minorHAnsi"/>
          <w:w w:val="90"/>
        </w:rPr>
        <w:t>της</w:t>
      </w:r>
      <w:r w:rsidRPr="003311DC">
        <w:rPr>
          <w:rFonts w:asciiTheme="minorHAnsi" w:hAnsiTheme="minorHAnsi" w:cstheme="minorHAnsi"/>
          <w:spacing w:val="-22"/>
          <w:w w:val="90"/>
        </w:rPr>
        <w:t xml:space="preserve"> </w:t>
      </w:r>
      <w:r w:rsidRPr="003311DC">
        <w:rPr>
          <w:rFonts w:asciiTheme="minorHAnsi" w:hAnsiTheme="minorHAnsi" w:cstheme="minorHAnsi"/>
          <w:w w:val="90"/>
        </w:rPr>
        <w:t>σχετικής</w:t>
      </w:r>
      <w:r w:rsidRPr="003311DC">
        <w:rPr>
          <w:rFonts w:asciiTheme="minorHAnsi" w:hAnsiTheme="minorHAnsi" w:cstheme="minorHAnsi"/>
          <w:spacing w:val="-24"/>
          <w:w w:val="90"/>
        </w:rPr>
        <w:t xml:space="preserve"> </w:t>
      </w:r>
      <w:r w:rsidRPr="003311DC">
        <w:rPr>
          <w:rFonts w:asciiTheme="minorHAnsi" w:hAnsiTheme="minorHAnsi" w:cstheme="minorHAnsi"/>
          <w:w w:val="90"/>
        </w:rPr>
        <w:t>σύμβασης.</w:t>
      </w:r>
    </w:p>
    <w:p w:rsidR="00981E97" w:rsidRPr="003311DC" w:rsidRDefault="00F93013">
      <w:pPr>
        <w:pStyle w:val="a3"/>
        <w:spacing w:before="159" w:line="292" w:lineRule="auto"/>
        <w:ind w:left="313" w:right="3091"/>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28"/>
          <w:w w:val="85"/>
        </w:rPr>
        <w:t xml:space="preserve"> </w:t>
      </w:r>
      <w:r w:rsidRPr="003311DC">
        <w:rPr>
          <w:rFonts w:asciiTheme="minorHAnsi" w:hAnsiTheme="minorHAnsi" w:cstheme="minorHAnsi"/>
          <w:w w:val="85"/>
        </w:rPr>
        <w:t>αναθέτουσα</w:t>
      </w:r>
      <w:r w:rsidRPr="003311DC">
        <w:rPr>
          <w:rFonts w:asciiTheme="minorHAnsi" w:hAnsiTheme="minorHAnsi" w:cstheme="minorHAnsi"/>
          <w:spacing w:val="-28"/>
          <w:w w:val="85"/>
        </w:rPr>
        <w:t xml:space="preserve"> </w:t>
      </w:r>
      <w:r w:rsidRPr="003311DC">
        <w:rPr>
          <w:rFonts w:asciiTheme="minorHAnsi" w:hAnsiTheme="minorHAnsi" w:cstheme="minorHAnsi"/>
          <w:w w:val="85"/>
        </w:rPr>
        <w:t>αρχή</w:t>
      </w:r>
      <w:r w:rsidRPr="003311DC">
        <w:rPr>
          <w:rFonts w:asciiTheme="minorHAnsi" w:hAnsiTheme="minorHAnsi" w:cstheme="minorHAnsi"/>
          <w:spacing w:val="-28"/>
          <w:w w:val="85"/>
        </w:rPr>
        <w:t xml:space="preserve"> </w:t>
      </w:r>
      <w:r w:rsidRPr="003311DC">
        <w:rPr>
          <w:rFonts w:asciiTheme="minorHAnsi" w:hAnsiTheme="minorHAnsi" w:cstheme="minorHAnsi"/>
          <w:w w:val="85"/>
        </w:rPr>
        <w:t>επικοινωνεί</w:t>
      </w:r>
      <w:r w:rsidRPr="003311DC">
        <w:rPr>
          <w:rFonts w:asciiTheme="minorHAnsi" w:hAnsiTheme="minorHAnsi" w:cstheme="minorHAnsi"/>
          <w:spacing w:val="-28"/>
          <w:w w:val="85"/>
        </w:rPr>
        <w:t xml:space="preserve"> </w:t>
      </w:r>
      <w:r w:rsidRPr="003311DC">
        <w:rPr>
          <w:rFonts w:asciiTheme="minorHAnsi" w:hAnsiTheme="minorHAnsi" w:cstheme="minorHAnsi"/>
          <w:w w:val="85"/>
        </w:rPr>
        <w:t>με</w:t>
      </w:r>
      <w:r w:rsidRPr="003311DC">
        <w:rPr>
          <w:rFonts w:asciiTheme="minorHAnsi" w:hAnsiTheme="minorHAnsi" w:cstheme="minorHAnsi"/>
          <w:spacing w:val="-26"/>
          <w:w w:val="85"/>
        </w:rPr>
        <w:t xml:space="preserve"> </w:t>
      </w:r>
      <w:r w:rsidRPr="003311DC">
        <w:rPr>
          <w:rFonts w:asciiTheme="minorHAnsi" w:hAnsiTheme="minorHAnsi" w:cstheme="minorHAnsi"/>
          <w:w w:val="85"/>
        </w:rPr>
        <w:t>τους</w:t>
      </w:r>
      <w:r w:rsidRPr="003311DC">
        <w:rPr>
          <w:rFonts w:asciiTheme="minorHAnsi" w:hAnsiTheme="minorHAnsi" w:cstheme="minorHAnsi"/>
          <w:spacing w:val="-29"/>
          <w:w w:val="85"/>
        </w:rPr>
        <w:t xml:space="preserve"> </w:t>
      </w:r>
      <w:r w:rsidRPr="003311DC">
        <w:rPr>
          <w:rFonts w:asciiTheme="minorHAnsi" w:hAnsiTheme="minorHAnsi" w:cstheme="minorHAnsi"/>
          <w:w w:val="85"/>
        </w:rPr>
        <w:t>εκδότες</w:t>
      </w:r>
      <w:r w:rsidRPr="003311DC">
        <w:rPr>
          <w:rFonts w:asciiTheme="minorHAnsi" w:hAnsiTheme="minorHAnsi" w:cstheme="minorHAnsi"/>
          <w:spacing w:val="-27"/>
          <w:w w:val="85"/>
        </w:rPr>
        <w:t xml:space="preserve"> </w:t>
      </w:r>
      <w:r w:rsidRPr="003311DC">
        <w:rPr>
          <w:rFonts w:asciiTheme="minorHAnsi" w:hAnsiTheme="minorHAnsi" w:cstheme="minorHAnsi"/>
          <w:w w:val="85"/>
        </w:rPr>
        <w:t>των</w:t>
      </w:r>
      <w:r w:rsidRPr="003311DC">
        <w:rPr>
          <w:rFonts w:asciiTheme="minorHAnsi" w:hAnsiTheme="minorHAnsi" w:cstheme="minorHAnsi"/>
          <w:spacing w:val="-29"/>
          <w:w w:val="85"/>
        </w:rPr>
        <w:t xml:space="preserve"> </w:t>
      </w:r>
      <w:r w:rsidRPr="003311DC">
        <w:rPr>
          <w:rFonts w:asciiTheme="minorHAnsi" w:hAnsiTheme="minorHAnsi" w:cstheme="minorHAnsi"/>
          <w:w w:val="85"/>
        </w:rPr>
        <w:t>εγγυητικών</w:t>
      </w:r>
      <w:r w:rsidRPr="003311DC">
        <w:rPr>
          <w:rFonts w:asciiTheme="minorHAnsi" w:hAnsiTheme="minorHAnsi" w:cstheme="minorHAnsi"/>
          <w:spacing w:val="-29"/>
          <w:w w:val="85"/>
        </w:rPr>
        <w:t xml:space="preserve"> </w:t>
      </w:r>
      <w:r w:rsidRPr="003311DC">
        <w:rPr>
          <w:rFonts w:asciiTheme="minorHAnsi" w:hAnsiTheme="minorHAnsi" w:cstheme="minorHAnsi"/>
          <w:w w:val="85"/>
        </w:rPr>
        <w:t>επιστολών</w:t>
      </w:r>
      <w:r w:rsidRPr="003311DC">
        <w:rPr>
          <w:rFonts w:asciiTheme="minorHAnsi" w:hAnsiTheme="minorHAnsi" w:cstheme="minorHAnsi"/>
          <w:spacing w:val="-29"/>
          <w:w w:val="85"/>
        </w:rPr>
        <w:t xml:space="preserve"> </w:t>
      </w:r>
      <w:r w:rsidRPr="003311DC">
        <w:rPr>
          <w:rFonts w:asciiTheme="minorHAnsi" w:hAnsiTheme="minorHAnsi" w:cstheme="minorHAnsi"/>
          <w:w w:val="85"/>
        </w:rPr>
        <w:t>προκειμένου</w:t>
      </w:r>
      <w:r w:rsidRPr="003311DC">
        <w:rPr>
          <w:rFonts w:asciiTheme="minorHAnsi" w:hAnsiTheme="minorHAnsi" w:cstheme="minorHAnsi"/>
          <w:spacing w:val="-27"/>
          <w:w w:val="85"/>
        </w:rPr>
        <w:t xml:space="preserve"> </w:t>
      </w:r>
      <w:r w:rsidRPr="003311DC">
        <w:rPr>
          <w:rFonts w:asciiTheme="minorHAnsi" w:hAnsiTheme="minorHAnsi" w:cstheme="minorHAnsi"/>
          <w:w w:val="85"/>
        </w:rPr>
        <w:t>να</w:t>
      </w:r>
      <w:r w:rsidRPr="003311DC">
        <w:rPr>
          <w:rFonts w:asciiTheme="minorHAnsi" w:hAnsiTheme="minorHAnsi" w:cstheme="minorHAnsi"/>
          <w:spacing w:val="-30"/>
          <w:w w:val="85"/>
        </w:rPr>
        <w:t xml:space="preserve"> </w:t>
      </w:r>
      <w:r w:rsidRPr="003311DC">
        <w:rPr>
          <w:rFonts w:asciiTheme="minorHAnsi" w:hAnsiTheme="minorHAnsi" w:cstheme="minorHAnsi"/>
          <w:w w:val="85"/>
        </w:rPr>
        <w:t xml:space="preserve">διαπιστώσει </w:t>
      </w:r>
      <w:r w:rsidRPr="003311DC">
        <w:rPr>
          <w:rFonts w:asciiTheme="minorHAnsi" w:hAnsiTheme="minorHAnsi" w:cstheme="minorHAnsi"/>
          <w:w w:val="95"/>
        </w:rPr>
        <w:t>την εγκυρότητά</w:t>
      </w:r>
      <w:r w:rsidRPr="003311DC">
        <w:rPr>
          <w:rFonts w:asciiTheme="minorHAnsi" w:hAnsiTheme="minorHAnsi" w:cstheme="minorHAnsi"/>
          <w:spacing w:val="-34"/>
          <w:w w:val="95"/>
        </w:rPr>
        <w:t xml:space="preserve"> </w:t>
      </w:r>
      <w:r w:rsidRPr="003311DC">
        <w:rPr>
          <w:rFonts w:asciiTheme="minorHAnsi" w:hAnsiTheme="minorHAnsi" w:cstheme="minorHAnsi"/>
          <w:w w:val="95"/>
        </w:rPr>
        <w:t>τους.</w:t>
      </w:r>
    </w:p>
    <w:p w:rsidR="00981E97" w:rsidRPr="003311DC" w:rsidRDefault="00981E97">
      <w:pPr>
        <w:pStyle w:val="a3"/>
        <w:spacing w:before="1"/>
        <w:rPr>
          <w:rFonts w:asciiTheme="minorHAnsi" w:hAnsiTheme="minorHAnsi" w:cstheme="minorHAnsi"/>
          <w:sz w:val="14"/>
        </w:rPr>
      </w:pPr>
    </w:p>
    <w:p w:rsidR="00981E97" w:rsidRPr="003311DC" w:rsidRDefault="00F93013">
      <w:pPr>
        <w:pStyle w:val="3"/>
        <w:numPr>
          <w:ilvl w:val="1"/>
          <w:numId w:val="37"/>
        </w:numPr>
        <w:tabs>
          <w:tab w:val="left" w:pos="905"/>
          <w:tab w:val="left" w:pos="906"/>
        </w:tabs>
        <w:ind w:left="905" w:hanging="592"/>
        <w:rPr>
          <w:rFonts w:asciiTheme="minorHAnsi" w:hAnsiTheme="minorHAnsi" w:cstheme="minorHAnsi"/>
        </w:rPr>
      </w:pPr>
      <w:bookmarkStart w:id="14" w:name="_bookmark12"/>
      <w:bookmarkEnd w:id="14"/>
      <w:r w:rsidRPr="003311DC">
        <w:rPr>
          <w:rFonts w:asciiTheme="minorHAnsi" w:hAnsiTheme="minorHAnsi" w:cstheme="minorHAnsi"/>
          <w:color w:val="2CA1BE"/>
          <w:w w:val="105"/>
        </w:rPr>
        <w:t>Δικαίωμα</w:t>
      </w:r>
      <w:r w:rsidRPr="003311DC">
        <w:rPr>
          <w:rFonts w:asciiTheme="minorHAnsi" w:hAnsiTheme="minorHAnsi" w:cstheme="minorHAnsi"/>
          <w:color w:val="2CA1BE"/>
          <w:spacing w:val="-19"/>
          <w:w w:val="105"/>
        </w:rPr>
        <w:t xml:space="preserve"> </w:t>
      </w:r>
      <w:r w:rsidRPr="003311DC">
        <w:rPr>
          <w:rFonts w:asciiTheme="minorHAnsi" w:hAnsiTheme="minorHAnsi" w:cstheme="minorHAnsi"/>
          <w:color w:val="2CA1BE"/>
          <w:w w:val="105"/>
        </w:rPr>
        <w:t>Συμμετοχής</w:t>
      </w:r>
      <w:r w:rsidRPr="003311DC">
        <w:rPr>
          <w:rFonts w:asciiTheme="minorHAnsi" w:hAnsiTheme="minorHAnsi" w:cstheme="minorHAnsi"/>
          <w:color w:val="2CA1BE"/>
          <w:spacing w:val="-17"/>
          <w:w w:val="105"/>
        </w:rPr>
        <w:t xml:space="preserve"> </w:t>
      </w:r>
      <w:r w:rsidRPr="003311DC">
        <w:rPr>
          <w:rFonts w:asciiTheme="minorHAnsi" w:hAnsiTheme="minorHAnsi" w:cstheme="minorHAnsi"/>
          <w:color w:val="2CA1BE"/>
          <w:w w:val="105"/>
        </w:rPr>
        <w:t>-</w:t>
      </w:r>
      <w:r w:rsidRPr="003311DC">
        <w:rPr>
          <w:rFonts w:asciiTheme="minorHAnsi" w:hAnsiTheme="minorHAnsi" w:cstheme="minorHAnsi"/>
          <w:color w:val="2CA1BE"/>
          <w:spacing w:val="-10"/>
          <w:w w:val="105"/>
        </w:rPr>
        <w:t xml:space="preserve"> </w:t>
      </w:r>
      <w:r w:rsidRPr="003311DC">
        <w:rPr>
          <w:rFonts w:asciiTheme="minorHAnsi" w:hAnsiTheme="minorHAnsi" w:cstheme="minorHAnsi"/>
          <w:color w:val="2CA1BE"/>
          <w:w w:val="105"/>
        </w:rPr>
        <w:t>Κριτήρια</w:t>
      </w:r>
      <w:r w:rsidRPr="003311DC">
        <w:rPr>
          <w:rFonts w:asciiTheme="minorHAnsi" w:hAnsiTheme="minorHAnsi" w:cstheme="minorHAnsi"/>
          <w:color w:val="2CA1BE"/>
          <w:spacing w:val="-16"/>
          <w:w w:val="105"/>
        </w:rPr>
        <w:t xml:space="preserve"> </w:t>
      </w:r>
      <w:r w:rsidRPr="003311DC">
        <w:rPr>
          <w:rFonts w:asciiTheme="minorHAnsi" w:hAnsiTheme="minorHAnsi" w:cstheme="minorHAnsi"/>
          <w:color w:val="2CA1BE"/>
          <w:w w:val="105"/>
        </w:rPr>
        <w:t>Ποιοτικής</w:t>
      </w:r>
      <w:r w:rsidRPr="003311DC">
        <w:rPr>
          <w:rFonts w:asciiTheme="minorHAnsi" w:hAnsiTheme="minorHAnsi" w:cstheme="minorHAnsi"/>
          <w:color w:val="2CA1BE"/>
          <w:spacing w:val="-19"/>
          <w:w w:val="105"/>
        </w:rPr>
        <w:t xml:space="preserve"> </w:t>
      </w:r>
      <w:r w:rsidRPr="003311DC">
        <w:rPr>
          <w:rFonts w:asciiTheme="minorHAnsi" w:hAnsiTheme="minorHAnsi" w:cstheme="minorHAnsi"/>
          <w:color w:val="2CA1BE"/>
          <w:w w:val="105"/>
        </w:rPr>
        <w:t>Επιλογής</w:t>
      </w:r>
    </w:p>
    <w:p w:rsidR="00981E97" w:rsidRPr="003311DC" w:rsidRDefault="00F93013">
      <w:pPr>
        <w:pStyle w:val="5"/>
        <w:numPr>
          <w:ilvl w:val="2"/>
          <w:numId w:val="37"/>
        </w:numPr>
        <w:tabs>
          <w:tab w:val="left" w:pos="906"/>
        </w:tabs>
        <w:spacing w:before="41"/>
        <w:ind w:hanging="592"/>
        <w:rPr>
          <w:rFonts w:asciiTheme="minorHAnsi" w:hAnsiTheme="minorHAnsi" w:cstheme="minorHAnsi"/>
          <w:color w:val="2CA1BE"/>
        </w:rPr>
      </w:pPr>
      <w:r w:rsidRPr="003311DC">
        <w:rPr>
          <w:rFonts w:asciiTheme="minorHAnsi" w:hAnsiTheme="minorHAnsi" w:cstheme="minorHAnsi"/>
          <w:color w:val="2CA1BE"/>
          <w:w w:val="105"/>
        </w:rPr>
        <w:t>Δικαίωμα</w:t>
      </w:r>
      <w:r w:rsidRPr="003311DC">
        <w:rPr>
          <w:rFonts w:asciiTheme="minorHAnsi" w:hAnsiTheme="minorHAnsi" w:cstheme="minorHAnsi"/>
          <w:color w:val="2CA1BE"/>
          <w:spacing w:val="-18"/>
          <w:w w:val="105"/>
        </w:rPr>
        <w:t xml:space="preserve"> </w:t>
      </w:r>
      <w:r w:rsidRPr="003311DC">
        <w:rPr>
          <w:rFonts w:asciiTheme="minorHAnsi" w:hAnsiTheme="minorHAnsi" w:cstheme="minorHAnsi"/>
          <w:color w:val="2CA1BE"/>
          <w:w w:val="105"/>
        </w:rPr>
        <w:t>συμμετοχής</w:t>
      </w:r>
    </w:p>
    <w:p w:rsidR="00981E97" w:rsidRPr="003311DC" w:rsidRDefault="00F93013">
      <w:pPr>
        <w:pStyle w:val="a4"/>
        <w:numPr>
          <w:ilvl w:val="0"/>
          <w:numId w:val="32"/>
        </w:numPr>
        <w:tabs>
          <w:tab w:val="left" w:pos="495"/>
        </w:tabs>
        <w:spacing w:before="37"/>
        <w:ind w:firstLine="0"/>
        <w:rPr>
          <w:rFonts w:asciiTheme="minorHAnsi" w:hAnsiTheme="minorHAnsi" w:cstheme="minorHAnsi"/>
          <w:sz w:val="18"/>
        </w:rPr>
      </w:pPr>
      <w:r w:rsidRPr="003311DC">
        <w:rPr>
          <w:rFonts w:asciiTheme="minorHAnsi" w:hAnsiTheme="minorHAnsi" w:cstheme="minorHAnsi"/>
          <w:w w:val="95"/>
          <w:sz w:val="18"/>
        </w:rPr>
        <w:t>Δικαίωμα</w:t>
      </w:r>
      <w:r w:rsidRPr="003311DC">
        <w:rPr>
          <w:rFonts w:asciiTheme="minorHAnsi" w:hAnsiTheme="minorHAnsi" w:cstheme="minorHAnsi"/>
          <w:spacing w:val="-25"/>
          <w:w w:val="95"/>
          <w:sz w:val="18"/>
        </w:rPr>
        <w:t xml:space="preserve"> </w:t>
      </w:r>
      <w:r w:rsidRPr="003311DC">
        <w:rPr>
          <w:rFonts w:asciiTheme="minorHAnsi" w:hAnsiTheme="minorHAnsi" w:cstheme="minorHAnsi"/>
          <w:w w:val="95"/>
          <w:sz w:val="18"/>
        </w:rPr>
        <w:t>συμμετοχής</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στη</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διαδικασία</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σύναψης</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της</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παρούσας</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σύμβασης</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έχουν</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φυσικά</w:t>
      </w:r>
      <w:r w:rsidRPr="003311DC">
        <w:rPr>
          <w:rFonts w:asciiTheme="minorHAnsi" w:hAnsiTheme="minorHAnsi" w:cstheme="minorHAnsi"/>
          <w:spacing w:val="-25"/>
          <w:w w:val="95"/>
          <w:sz w:val="18"/>
        </w:rPr>
        <w:t xml:space="preserve"> </w:t>
      </w:r>
      <w:r w:rsidRPr="003311DC">
        <w:rPr>
          <w:rFonts w:asciiTheme="minorHAnsi" w:hAnsiTheme="minorHAnsi" w:cstheme="minorHAnsi"/>
          <w:w w:val="95"/>
          <w:sz w:val="18"/>
        </w:rPr>
        <w:t>ή</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νομικά</w:t>
      </w:r>
    </w:p>
    <w:p w:rsidR="00981E97" w:rsidRPr="003311DC" w:rsidRDefault="00F93013">
      <w:pPr>
        <w:pStyle w:val="a3"/>
        <w:spacing w:before="45" w:line="292" w:lineRule="auto"/>
        <w:ind w:left="313" w:right="3091"/>
        <w:rPr>
          <w:rFonts w:asciiTheme="minorHAnsi" w:hAnsiTheme="minorHAnsi" w:cstheme="minorHAnsi"/>
        </w:rPr>
      </w:pPr>
      <w:r w:rsidRPr="003311DC">
        <w:rPr>
          <w:rFonts w:asciiTheme="minorHAnsi" w:hAnsiTheme="minorHAnsi" w:cstheme="minorHAnsi"/>
          <w:w w:val="85"/>
        </w:rPr>
        <w:t>πρόσωπα</w:t>
      </w:r>
      <w:r w:rsidRPr="003311DC">
        <w:rPr>
          <w:rFonts w:asciiTheme="minorHAnsi" w:hAnsiTheme="minorHAnsi" w:cstheme="minorHAnsi"/>
          <w:spacing w:val="-21"/>
          <w:w w:val="85"/>
        </w:rPr>
        <w:t xml:space="preserve"> </w:t>
      </w:r>
      <w:r w:rsidRPr="003311DC">
        <w:rPr>
          <w:rFonts w:asciiTheme="minorHAnsi" w:hAnsiTheme="minorHAnsi" w:cstheme="minorHAnsi"/>
          <w:w w:val="85"/>
        </w:rPr>
        <w:t>και,</w:t>
      </w:r>
      <w:r w:rsidRPr="003311DC">
        <w:rPr>
          <w:rFonts w:asciiTheme="minorHAnsi" w:hAnsiTheme="minorHAnsi" w:cstheme="minorHAnsi"/>
          <w:spacing w:val="-20"/>
          <w:w w:val="85"/>
        </w:rPr>
        <w:t xml:space="preserve"> </w:t>
      </w:r>
      <w:r w:rsidRPr="003311DC">
        <w:rPr>
          <w:rFonts w:asciiTheme="minorHAnsi" w:hAnsiTheme="minorHAnsi" w:cstheme="minorHAnsi"/>
          <w:w w:val="85"/>
        </w:rPr>
        <w:t>σε</w:t>
      </w:r>
      <w:r w:rsidRPr="003311DC">
        <w:rPr>
          <w:rFonts w:asciiTheme="minorHAnsi" w:hAnsiTheme="minorHAnsi" w:cstheme="minorHAnsi"/>
          <w:spacing w:val="-20"/>
          <w:w w:val="85"/>
        </w:rPr>
        <w:t xml:space="preserve"> </w:t>
      </w:r>
      <w:r w:rsidRPr="003311DC">
        <w:rPr>
          <w:rFonts w:asciiTheme="minorHAnsi" w:hAnsiTheme="minorHAnsi" w:cstheme="minorHAnsi"/>
          <w:w w:val="85"/>
        </w:rPr>
        <w:t>περίπτωση</w:t>
      </w:r>
      <w:r w:rsidRPr="003311DC">
        <w:rPr>
          <w:rFonts w:asciiTheme="minorHAnsi" w:hAnsiTheme="minorHAnsi" w:cstheme="minorHAnsi"/>
          <w:spacing w:val="-20"/>
          <w:w w:val="85"/>
        </w:rPr>
        <w:t xml:space="preserve"> </w:t>
      </w:r>
      <w:r w:rsidRPr="003311DC">
        <w:rPr>
          <w:rFonts w:asciiTheme="minorHAnsi" w:hAnsiTheme="minorHAnsi" w:cstheme="minorHAnsi"/>
          <w:w w:val="85"/>
        </w:rPr>
        <w:t>ενώσεων</w:t>
      </w:r>
      <w:r w:rsidRPr="003311DC">
        <w:rPr>
          <w:rFonts w:asciiTheme="minorHAnsi" w:hAnsiTheme="minorHAnsi" w:cstheme="minorHAnsi"/>
          <w:spacing w:val="-21"/>
          <w:w w:val="85"/>
        </w:rPr>
        <w:t xml:space="preserve"> </w:t>
      </w:r>
      <w:r w:rsidRPr="003311DC">
        <w:rPr>
          <w:rFonts w:asciiTheme="minorHAnsi" w:hAnsiTheme="minorHAnsi" w:cstheme="minorHAnsi"/>
          <w:w w:val="85"/>
        </w:rPr>
        <w:t>οικονομικών</w:t>
      </w:r>
      <w:r w:rsidRPr="003311DC">
        <w:rPr>
          <w:rFonts w:asciiTheme="minorHAnsi" w:hAnsiTheme="minorHAnsi" w:cstheme="minorHAnsi"/>
          <w:spacing w:val="-22"/>
          <w:w w:val="85"/>
        </w:rPr>
        <w:t xml:space="preserve"> </w:t>
      </w:r>
      <w:r w:rsidRPr="003311DC">
        <w:rPr>
          <w:rFonts w:asciiTheme="minorHAnsi" w:hAnsiTheme="minorHAnsi" w:cstheme="minorHAnsi"/>
          <w:w w:val="85"/>
        </w:rPr>
        <w:t>φορέων,</w:t>
      </w:r>
      <w:r w:rsidRPr="003311DC">
        <w:rPr>
          <w:rFonts w:asciiTheme="minorHAnsi" w:hAnsiTheme="minorHAnsi" w:cstheme="minorHAnsi"/>
          <w:spacing w:val="-22"/>
          <w:w w:val="85"/>
        </w:rPr>
        <w:t xml:space="preserve"> </w:t>
      </w:r>
      <w:r w:rsidRPr="003311DC">
        <w:rPr>
          <w:rFonts w:asciiTheme="minorHAnsi" w:hAnsiTheme="minorHAnsi" w:cstheme="minorHAnsi"/>
          <w:w w:val="85"/>
        </w:rPr>
        <w:t>τα</w:t>
      </w:r>
      <w:r w:rsidRPr="003311DC">
        <w:rPr>
          <w:rFonts w:asciiTheme="minorHAnsi" w:hAnsiTheme="minorHAnsi" w:cstheme="minorHAnsi"/>
          <w:spacing w:val="-20"/>
          <w:w w:val="85"/>
        </w:rPr>
        <w:t xml:space="preserve"> </w:t>
      </w:r>
      <w:r w:rsidRPr="003311DC">
        <w:rPr>
          <w:rFonts w:asciiTheme="minorHAnsi" w:hAnsiTheme="minorHAnsi" w:cstheme="minorHAnsi"/>
          <w:w w:val="85"/>
        </w:rPr>
        <w:t>μέλη</w:t>
      </w:r>
      <w:r w:rsidRPr="003311DC">
        <w:rPr>
          <w:rFonts w:asciiTheme="minorHAnsi" w:hAnsiTheme="minorHAnsi" w:cstheme="minorHAnsi"/>
          <w:spacing w:val="-19"/>
          <w:w w:val="85"/>
        </w:rPr>
        <w:t xml:space="preserve"> </w:t>
      </w:r>
      <w:r w:rsidRPr="003311DC">
        <w:rPr>
          <w:rFonts w:asciiTheme="minorHAnsi" w:hAnsiTheme="minorHAnsi" w:cstheme="minorHAnsi"/>
          <w:w w:val="85"/>
        </w:rPr>
        <w:t>αυτών,</w:t>
      </w:r>
      <w:r w:rsidRPr="003311DC">
        <w:rPr>
          <w:rFonts w:asciiTheme="minorHAnsi" w:hAnsiTheme="minorHAnsi" w:cstheme="minorHAnsi"/>
          <w:spacing w:val="-21"/>
          <w:w w:val="85"/>
        </w:rPr>
        <w:t xml:space="preserve"> </w:t>
      </w:r>
      <w:r w:rsidRPr="003311DC">
        <w:rPr>
          <w:rFonts w:asciiTheme="minorHAnsi" w:hAnsiTheme="minorHAnsi" w:cstheme="minorHAnsi"/>
          <w:w w:val="85"/>
        </w:rPr>
        <w:t>που</w:t>
      </w:r>
      <w:r w:rsidRPr="003311DC">
        <w:rPr>
          <w:rFonts w:asciiTheme="minorHAnsi" w:hAnsiTheme="minorHAnsi" w:cstheme="minorHAnsi"/>
          <w:spacing w:val="-21"/>
          <w:w w:val="85"/>
        </w:rPr>
        <w:t xml:space="preserve"> </w:t>
      </w:r>
      <w:r w:rsidRPr="003311DC">
        <w:rPr>
          <w:rFonts w:asciiTheme="minorHAnsi" w:hAnsiTheme="minorHAnsi" w:cstheme="minorHAnsi"/>
          <w:w w:val="85"/>
        </w:rPr>
        <w:t>είναι</w:t>
      </w:r>
      <w:r w:rsidRPr="003311DC">
        <w:rPr>
          <w:rFonts w:asciiTheme="minorHAnsi" w:hAnsiTheme="minorHAnsi" w:cstheme="minorHAnsi"/>
          <w:spacing w:val="-21"/>
          <w:w w:val="85"/>
        </w:rPr>
        <w:t xml:space="preserve"> </w:t>
      </w:r>
      <w:r w:rsidRPr="003311DC">
        <w:rPr>
          <w:rFonts w:asciiTheme="minorHAnsi" w:hAnsiTheme="minorHAnsi" w:cstheme="minorHAnsi"/>
          <w:w w:val="85"/>
        </w:rPr>
        <w:t>εγκατεστημένα</w:t>
      </w:r>
      <w:r w:rsidRPr="003311DC">
        <w:rPr>
          <w:rFonts w:asciiTheme="minorHAnsi" w:hAnsiTheme="minorHAnsi" w:cstheme="minorHAnsi"/>
          <w:spacing w:val="-22"/>
          <w:w w:val="85"/>
        </w:rPr>
        <w:t xml:space="preserve"> </w:t>
      </w:r>
      <w:r w:rsidRPr="003311DC">
        <w:rPr>
          <w:rFonts w:asciiTheme="minorHAnsi" w:hAnsiTheme="minorHAnsi" w:cstheme="minorHAnsi"/>
          <w:w w:val="85"/>
        </w:rPr>
        <w:t xml:space="preserve">σε: </w:t>
      </w:r>
      <w:r w:rsidRPr="003311DC">
        <w:rPr>
          <w:rFonts w:asciiTheme="minorHAnsi" w:hAnsiTheme="minorHAnsi" w:cstheme="minorHAnsi"/>
          <w:w w:val="90"/>
        </w:rPr>
        <w:t>α)</w:t>
      </w:r>
      <w:r w:rsidRPr="003311DC">
        <w:rPr>
          <w:rFonts w:asciiTheme="minorHAnsi" w:hAnsiTheme="minorHAnsi" w:cstheme="minorHAnsi"/>
          <w:spacing w:val="-40"/>
          <w:w w:val="90"/>
        </w:rPr>
        <w:t xml:space="preserve"> </w:t>
      </w:r>
      <w:r w:rsidRPr="003311DC">
        <w:rPr>
          <w:rFonts w:asciiTheme="minorHAnsi" w:hAnsiTheme="minorHAnsi" w:cstheme="minorHAnsi"/>
          <w:w w:val="90"/>
        </w:rPr>
        <w:t>κράτος-μέλος της Ένωσης,</w:t>
      </w:r>
    </w:p>
    <w:p w:rsidR="00981E97" w:rsidRPr="003311DC" w:rsidRDefault="00F93013">
      <w:pPr>
        <w:pStyle w:val="a3"/>
        <w:spacing w:line="206" w:lineRule="exact"/>
        <w:ind w:left="313"/>
        <w:rPr>
          <w:rFonts w:asciiTheme="minorHAnsi" w:hAnsiTheme="minorHAnsi" w:cstheme="minorHAnsi"/>
        </w:rPr>
      </w:pPr>
      <w:r w:rsidRPr="003311DC">
        <w:rPr>
          <w:rFonts w:asciiTheme="minorHAnsi" w:hAnsiTheme="minorHAnsi" w:cstheme="minorHAnsi"/>
          <w:w w:val="95"/>
        </w:rPr>
        <w:t>β) κράτος-μέλος του Ευρωπαϊκού Οικονομικού Χώρου (Ε.Ο.Χ.),</w:t>
      </w:r>
    </w:p>
    <w:p w:rsidR="00981E97" w:rsidRPr="003311DC" w:rsidRDefault="00F93013">
      <w:pPr>
        <w:pStyle w:val="a3"/>
        <w:spacing w:before="45"/>
        <w:ind w:left="313"/>
        <w:rPr>
          <w:rFonts w:asciiTheme="minorHAnsi" w:hAnsiTheme="minorHAnsi" w:cstheme="minorHAnsi"/>
        </w:rPr>
      </w:pPr>
      <w:r w:rsidRPr="003311DC">
        <w:rPr>
          <w:rFonts w:asciiTheme="minorHAnsi" w:hAnsiTheme="minorHAnsi" w:cstheme="minorHAnsi"/>
          <w:w w:val="95"/>
        </w:rPr>
        <w:t>γ) τρίτες χώρες που έχουν υπογράψει και κυρώσει τη ΣΔΣ, στο βαθμό που η υπό ανάθεση δημόσια</w:t>
      </w:r>
    </w:p>
    <w:p w:rsidR="00981E97" w:rsidRPr="003311DC" w:rsidRDefault="00F93013">
      <w:pPr>
        <w:pStyle w:val="a3"/>
        <w:spacing w:before="46" w:line="290" w:lineRule="auto"/>
        <w:ind w:left="313" w:right="3091"/>
        <w:rPr>
          <w:rFonts w:asciiTheme="minorHAnsi" w:hAnsiTheme="minorHAnsi" w:cstheme="minorHAnsi"/>
        </w:rPr>
      </w:pPr>
      <w:r w:rsidRPr="003311DC">
        <w:rPr>
          <w:rFonts w:asciiTheme="minorHAnsi" w:hAnsiTheme="minorHAnsi" w:cstheme="minorHAnsi"/>
          <w:w w:val="85"/>
        </w:rPr>
        <w:t>σύμβαση</w:t>
      </w:r>
      <w:r w:rsidRPr="003311DC">
        <w:rPr>
          <w:rFonts w:asciiTheme="minorHAnsi" w:hAnsiTheme="minorHAnsi" w:cstheme="minorHAnsi"/>
          <w:spacing w:val="-27"/>
          <w:w w:val="85"/>
        </w:rPr>
        <w:t xml:space="preserve"> </w:t>
      </w:r>
      <w:r w:rsidRPr="003311DC">
        <w:rPr>
          <w:rFonts w:asciiTheme="minorHAnsi" w:hAnsiTheme="minorHAnsi" w:cstheme="minorHAnsi"/>
          <w:w w:val="85"/>
        </w:rPr>
        <w:t>καλύπτεται</w:t>
      </w:r>
      <w:r w:rsidRPr="003311DC">
        <w:rPr>
          <w:rFonts w:asciiTheme="minorHAnsi" w:hAnsiTheme="minorHAnsi" w:cstheme="minorHAnsi"/>
          <w:spacing w:val="-26"/>
          <w:w w:val="85"/>
        </w:rPr>
        <w:t xml:space="preserve"> </w:t>
      </w:r>
      <w:r w:rsidRPr="003311DC">
        <w:rPr>
          <w:rFonts w:asciiTheme="minorHAnsi" w:hAnsiTheme="minorHAnsi" w:cstheme="minorHAnsi"/>
          <w:w w:val="85"/>
        </w:rPr>
        <w:t>από</w:t>
      </w:r>
      <w:r w:rsidRPr="003311DC">
        <w:rPr>
          <w:rFonts w:asciiTheme="minorHAnsi" w:hAnsiTheme="minorHAnsi" w:cstheme="minorHAnsi"/>
          <w:spacing w:val="-26"/>
          <w:w w:val="85"/>
        </w:rPr>
        <w:t xml:space="preserve"> </w:t>
      </w:r>
      <w:r w:rsidRPr="003311DC">
        <w:rPr>
          <w:rFonts w:asciiTheme="minorHAnsi" w:hAnsiTheme="minorHAnsi" w:cstheme="minorHAnsi"/>
          <w:w w:val="85"/>
        </w:rPr>
        <w:t>τα</w:t>
      </w:r>
      <w:r w:rsidRPr="003311DC">
        <w:rPr>
          <w:rFonts w:asciiTheme="minorHAnsi" w:hAnsiTheme="minorHAnsi" w:cstheme="minorHAnsi"/>
          <w:spacing w:val="-26"/>
          <w:w w:val="85"/>
        </w:rPr>
        <w:t xml:space="preserve"> </w:t>
      </w:r>
      <w:r w:rsidRPr="003311DC">
        <w:rPr>
          <w:rFonts w:asciiTheme="minorHAnsi" w:hAnsiTheme="minorHAnsi" w:cstheme="minorHAnsi"/>
          <w:w w:val="85"/>
        </w:rPr>
        <w:t>Παραρτήματα</w:t>
      </w:r>
      <w:r w:rsidRPr="003311DC">
        <w:rPr>
          <w:rFonts w:asciiTheme="minorHAnsi" w:hAnsiTheme="minorHAnsi" w:cstheme="minorHAnsi"/>
          <w:spacing w:val="-26"/>
          <w:w w:val="85"/>
        </w:rPr>
        <w:t xml:space="preserve"> </w:t>
      </w:r>
      <w:r w:rsidRPr="003311DC">
        <w:rPr>
          <w:rFonts w:asciiTheme="minorHAnsi" w:hAnsiTheme="minorHAnsi" w:cstheme="minorHAnsi"/>
          <w:w w:val="85"/>
        </w:rPr>
        <w:t>1,</w:t>
      </w:r>
      <w:r w:rsidRPr="003311DC">
        <w:rPr>
          <w:rFonts w:asciiTheme="minorHAnsi" w:hAnsiTheme="minorHAnsi" w:cstheme="minorHAnsi"/>
          <w:spacing w:val="-27"/>
          <w:w w:val="85"/>
        </w:rPr>
        <w:t xml:space="preserve"> </w:t>
      </w:r>
      <w:r w:rsidRPr="003311DC">
        <w:rPr>
          <w:rFonts w:asciiTheme="minorHAnsi" w:hAnsiTheme="minorHAnsi" w:cstheme="minorHAnsi"/>
          <w:w w:val="85"/>
        </w:rPr>
        <w:t>2,</w:t>
      </w:r>
      <w:r w:rsidRPr="003311DC">
        <w:rPr>
          <w:rFonts w:asciiTheme="minorHAnsi" w:hAnsiTheme="minorHAnsi" w:cstheme="minorHAnsi"/>
          <w:spacing w:val="-26"/>
          <w:w w:val="85"/>
        </w:rPr>
        <w:t xml:space="preserve"> </w:t>
      </w:r>
      <w:r w:rsidRPr="003311DC">
        <w:rPr>
          <w:rFonts w:asciiTheme="minorHAnsi" w:hAnsiTheme="minorHAnsi" w:cstheme="minorHAnsi"/>
          <w:w w:val="85"/>
        </w:rPr>
        <w:t>4</w:t>
      </w:r>
      <w:r w:rsidRPr="003311DC">
        <w:rPr>
          <w:rFonts w:asciiTheme="minorHAnsi" w:hAnsiTheme="minorHAnsi" w:cstheme="minorHAnsi"/>
          <w:spacing w:val="-27"/>
          <w:w w:val="85"/>
        </w:rPr>
        <w:t xml:space="preserve"> </w:t>
      </w:r>
      <w:r w:rsidRPr="003311DC">
        <w:rPr>
          <w:rFonts w:asciiTheme="minorHAnsi" w:hAnsiTheme="minorHAnsi" w:cstheme="minorHAnsi"/>
          <w:w w:val="85"/>
        </w:rPr>
        <w:t>και</w:t>
      </w:r>
      <w:r w:rsidRPr="003311DC">
        <w:rPr>
          <w:rFonts w:asciiTheme="minorHAnsi" w:hAnsiTheme="minorHAnsi" w:cstheme="minorHAnsi"/>
          <w:spacing w:val="-27"/>
          <w:w w:val="85"/>
        </w:rPr>
        <w:t xml:space="preserve"> </w:t>
      </w:r>
      <w:r w:rsidRPr="003311DC">
        <w:rPr>
          <w:rFonts w:asciiTheme="minorHAnsi" w:hAnsiTheme="minorHAnsi" w:cstheme="minorHAnsi"/>
          <w:w w:val="85"/>
        </w:rPr>
        <w:t>5</w:t>
      </w:r>
      <w:r w:rsidRPr="003311DC">
        <w:rPr>
          <w:rFonts w:asciiTheme="minorHAnsi" w:hAnsiTheme="minorHAnsi" w:cstheme="minorHAnsi"/>
          <w:spacing w:val="-27"/>
          <w:w w:val="85"/>
        </w:rPr>
        <w:t xml:space="preserve"> </w:t>
      </w:r>
      <w:r w:rsidRPr="003311DC">
        <w:rPr>
          <w:rFonts w:asciiTheme="minorHAnsi" w:hAnsiTheme="minorHAnsi" w:cstheme="minorHAnsi"/>
          <w:w w:val="85"/>
        </w:rPr>
        <w:t>και</w:t>
      </w:r>
      <w:r w:rsidRPr="003311DC">
        <w:rPr>
          <w:rFonts w:asciiTheme="minorHAnsi" w:hAnsiTheme="minorHAnsi" w:cstheme="minorHAnsi"/>
          <w:spacing w:val="-25"/>
          <w:w w:val="85"/>
        </w:rPr>
        <w:t xml:space="preserve"> </w:t>
      </w:r>
      <w:r w:rsidRPr="003311DC">
        <w:rPr>
          <w:rFonts w:asciiTheme="minorHAnsi" w:hAnsiTheme="minorHAnsi" w:cstheme="minorHAnsi"/>
          <w:w w:val="85"/>
        </w:rPr>
        <w:t>τις</w:t>
      </w:r>
      <w:r w:rsidRPr="003311DC">
        <w:rPr>
          <w:rFonts w:asciiTheme="minorHAnsi" w:hAnsiTheme="minorHAnsi" w:cstheme="minorHAnsi"/>
          <w:spacing w:val="-25"/>
          <w:w w:val="85"/>
        </w:rPr>
        <w:t xml:space="preserve"> </w:t>
      </w:r>
      <w:r w:rsidRPr="003311DC">
        <w:rPr>
          <w:rFonts w:asciiTheme="minorHAnsi" w:hAnsiTheme="minorHAnsi" w:cstheme="minorHAnsi"/>
          <w:w w:val="85"/>
        </w:rPr>
        <w:t>γενικές</w:t>
      </w:r>
      <w:r w:rsidRPr="003311DC">
        <w:rPr>
          <w:rFonts w:asciiTheme="minorHAnsi" w:hAnsiTheme="minorHAnsi" w:cstheme="minorHAnsi"/>
          <w:spacing w:val="-27"/>
          <w:w w:val="85"/>
        </w:rPr>
        <w:t xml:space="preserve"> </w:t>
      </w:r>
      <w:r w:rsidRPr="003311DC">
        <w:rPr>
          <w:rFonts w:asciiTheme="minorHAnsi" w:hAnsiTheme="minorHAnsi" w:cstheme="minorHAnsi"/>
          <w:w w:val="85"/>
        </w:rPr>
        <w:t>σημειώσεις</w:t>
      </w:r>
      <w:r w:rsidRPr="003311DC">
        <w:rPr>
          <w:rFonts w:asciiTheme="minorHAnsi" w:hAnsiTheme="minorHAnsi" w:cstheme="minorHAnsi"/>
          <w:spacing w:val="-25"/>
          <w:w w:val="85"/>
        </w:rPr>
        <w:t xml:space="preserve"> </w:t>
      </w:r>
      <w:r w:rsidRPr="003311DC">
        <w:rPr>
          <w:rFonts w:asciiTheme="minorHAnsi" w:hAnsiTheme="minorHAnsi" w:cstheme="minorHAnsi"/>
          <w:w w:val="85"/>
        </w:rPr>
        <w:t>τ</w:t>
      </w:r>
      <w:r w:rsidRPr="003311DC">
        <w:rPr>
          <w:rFonts w:asciiTheme="minorHAnsi" w:hAnsiTheme="minorHAnsi" w:cstheme="minorHAnsi"/>
          <w:w w:val="85"/>
        </w:rPr>
        <w:t>ου</w:t>
      </w:r>
      <w:r w:rsidRPr="003311DC">
        <w:rPr>
          <w:rFonts w:asciiTheme="minorHAnsi" w:hAnsiTheme="minorHAnsi" w:cstheme="minorHAnsi"/>
          <w:spacing w:val="-27"/>
          <w:w w:val="85"/>
        </w:rPr>
        <w:t xml:space="preserve"> </w:t>
      </w:r>
      <w:r w:rsidRPr="003311DC">
        <w:rPr>
          <w:rFonts w:asciiTheme="minorHAnsi" w:hAnsiTheme="minorHAnsi" w:cstheme="minorHAnsi"/>
          <w:w w:val="85"/>
        </w:rPr>
        <w:t>σχετικού</w:t>
      </w:r>
      <w:r w:rsidRPr="003311DC">
        <w:rPr>
          <w:rFonts w:asciiTheme="minorHAnsi" w:hAnsiTheme="minorHAnsi" w:cstheme="minorHAnsi"/>
          <w:spacing w:val="-26"/>
          <w:w w:val="85"/>
        </w:rPr>
        <w:t xml:space="preserve"> </w:t>
      </w:r>
      <w:r w:rsidRPr="003311DC">
        <w:rPr>
          <w:rFonts w:asciiTheme="minorHAnsi" w:hAnsiTheme="minorHAnsi" w:cstheme="minorHAnsi"/>
          <w:w w:val="85"/>
        </w:rPr>
        <w:t>με</w:t>
      </w:r>
      <w:r w:rsidRPr="003311DC">
        <w:rPr>
          <w:rFonts w:asciiTheme="minorHAnsi" w:hAnsiTheme="minorHAnsi" w:cstheme="minorHAnsi"/>
          <w:spacing w:val="-25"/>
          <w:w w:val="85"/>
        </w:rPr>
        <w:t xml:space="preserve"> </w:t>
      </w:r>
      <w:r w:rsidRPr="003311DC">
        <w:rPr>
          <w:rFonts w:asciiTheme="minorHAnsi" w:hAnsiTheme="minorHAnsi" w:cstheme="minorHAnsi"/>
          <w:w w:val="85"/>
        </w:rPr>
        <w:t xml:space="preserve">την </w:t>
      </w:r>
      <w:r w:rsidRPr="003311DC">
        <w:rPr>
          <w:rFonts w:asciiTheme="minorHAnsi" w:hAnsiTheme="minorHAnsi" w:cstheme="minorHAnsi"/>
          <w:w w:val="90"/>
        </w:rPr>
        <w:t>Ένωση</w:t>
      </w:r>
      <w:r w:rsidRPr="003311DC">
        <w:rPr>
          <w:rFonts w:asciiTheme="minorHAnsi" w:hAnsiTheme="minorHAnsi" w:cstheme="minorHAnsi"/>
          <w:spacing w:val="-18"/>
          <w:w w:val="90"/>
        </w:rPr>
        <w:t xml:space="preserve"> </w:t>
      </w:r>
      <w:r w:rsidRPr="003311DC">
        <w:rPr>
          <w:rFonts w:asciiTheme="minorHAnsi" w:hAnsiTheme="minorHAnsi" w:cstheme="minorHAnsi"/>
          <w:w w:val="90"/>
        </w:rPr>
        <w:t>Προσαρτήματος</w:t>
      </w:r>
      <w:r w:rsidRPr="003311DC">
        <w:rPr>
          <w:rFonts w:asciiTheme="minorHAnsi" w:hAnsiTheme="minorHAnsi" w:cstheme="minorHAnsi"/>
          <w:spacing w:val="-17"/>
          <w:w w:val="90"/>
        </w:rPr>
        <w:t xml:space="preserve"> </w:t>
      </w:r>
      <w:r w:rsidRPr="003311DC">
        <w:rPr>
          <w:rFonts w:asciiTheme="minorHAnsi" w:hAnsiTheme="minorHAnsi" w:cstheme="minorHAnsi"/>
          <w:w w:val="90"/>
        </w:rPr>
        <w:t>I</w:t>
      </w:r>
      <w:r w:rsidRPr="003311DC">
        <w:rPr>
          <w:rFonts w:asciiTheme="minorHAnsi" w:hAnsiTheme="minorHAnsi" w:cstheme="minorHAnsi"/>
          <w:spacing w:val="-17"/>
          <w:w w:val="90"/>
        </w:rPr>
        <w:t xml:space="preserve"> </w:t>
      </w:r>
      <w:r w:rsidRPr="003311DC">
        <w:rPr>
          <w:rFonts w:asciiTheme="minorHAnsi" w:hAnsiTheme="minorHAnsi" w:cstheme="minorHAnsi"/>
          <w:w w:val="90"/>
        </w:rPr>
        <w:t>της</w:t>
      </w:r>
      <w:r w:rsidRPr="003311DC">
        <w:rPr>
          <w:rFonts w:asciiTheme="minorHAnsi" w:hAnsiTheme="minorHAnsi" w:cstheme="minorHAnsi"/>
          <w:spacing w:val="-17"/>
          <w:w w:val="90"/>
        </w:rPr>
        <w:t xml:space="preserve"> </w:t>
      </w:r>
      <w:r w:rsidRPr="003311DC">
        <w:rPr>
          <w:rFonts w:asciiTheme="minorHAnsi" w:hAnsiTheme="minorHAnsi" w:cstheme="minorHAnsi"/>
          <w:w w:val="90"/>
        </w:rPr>
        <w:t>ως</w:t>
      </w:r>
      <w:r w:rsidRPr="003311DC">
        <w:rPr>
          <w:rFonts w:asciiTheme="minorHAnsi" w:hAnsiTheme="minorHAnsi" w:cstheme="minorHAnsi"/>
          <w:spacing w:val="-16"/>
          <w:w w:val="90"/>
        </w:rPr>
        <w:t xml:space="preserve"> </w:t>
      </w:r>
      <w:r w:rsidRPr="003311DC">
        <w:rPr>
          <w:rFonts w:asciiTheme="minorHAnsi" w:hAnsiTheme="minorHAnsi" w:cstheme="minorHAnsi"/>
          <w:w w:val="90"/>
        </w:rPr>
        <w:t>άνω</w:t>
      </w:r>
      <w:r w:rsidRPr="003311DC">
        <w:rPr>
          <w:rFonts w:asciiTheme="minorHAnsi" w:hAnsiTheme="minorHAnsi" w:cstheme="minorHAnsi"/>
          <w:spacing w:val="-18"/>
          <w:w w:val="90"/>
        </w:rPr>
        <w:t xml:space="preserve"> </w:t>
      </w:r>
      <w:r w:rsidRPr="003311DC">
        <w:rPr>
          <w:rFonts w:asciiTheme="minorHAnsi" w:hAnsiTheme="minorHAnsi" w:cstheme="minorHAnsi"/>
          <w:w w:val="90"/>
        </w:rPr>
        <w:t>Συμφωνίας,</w:t>
      </w:r>
      <w:r w:rsidRPr="003311DC">
        <w:rPr>
          <w:rFonts w:asciiTheme="minorHAnsi" w:hAnsiTheme="minorHAnsi" w:cstheme="minorHAnsi"/>
          <w:spacing w:val="-18"/>
          <w:w w:val="90"/>
        </w:rPr>
        <w:t xml:space="preserve"> </w:t>
      </w:r>
      <w:r w:rsidRPr="003311DC">
        <w:rPr>
          <w:rFonts w:asciiTheme="minorHAnsi" w:hAnsiTheme="minorHAnsi" w:cstheme="minorHAnsi"/>
          <w:w w:val="90"/>
        </w:rPr>
        <w:t>καθώς</w:t>
      </w:r>
      <w:r w:rsidRPr="003311DC">
        <w:rPr>
          <w:rFonts w:asciiTheme="minorHAnsi" w:hAnsiTheme="minorHAnsi" w:cstheme="minorHAnsi"/>
          <w:spacing w:val="-17"/>
          <w:w w:val="90"/>
        </w:rPr>
        <w:t xml:space="preserve"> </w:t>
      </w:r>
      <w:r w:rsidRPr="003311DC">
        <w:rPr>
          <w:rFonts w:asciiTheme="minorHAnsi" w:hAnsiTheme="minorHAnsi" w:cstheme="minorHAnsi"/>
          <w:w w:val="90"/>
        </w:rPr>
        <w:t>και</w:t>
      </w:r>
    </w:p>
    <w:p w:rsidR="00981E97" w:rsidRPr="003311DC" w:rsidRDefault="00F93013">
      <w:pPr>
        <w:pStyle w:val="a3"/>
        <w:spacing w:before="1" w:line="292" w:lineRule="auto"/>
        <w:ind w:left="313" w:right="3091"/>
        <w:rPr>
          <w:rFonts w:asciiTheme="minorHAnsi" w:hAnsiTheme="minorHAnsi" w:cstheme="minorHAnsi"/>
        </w:rPr>
      </w:pPr>
      <w:r w:rsidRPr="003311DC">
        <w:rPr>
          <w:rFonts w:asciiTheme="minorHAnsi" w:hAnsiTheme="minorHAnsi" w:cstheme="minorHAnsi"/>
          <w:w w:val="85"/>
        </w:rPr>
        <w:t>δ)</w:t>
      </w:r>
      <w:r w:rsidRPr="003311DC">
        <w:rPr>
          <w:rFonts w:asciiTheme="minorHAnsi" w:hAnsiTheme="minorHAnsi" w:cstheme="minorHAnsi"/>
          <w:spacing w:val="-20"/>
          <w:w w:val="85"/>
        </w:rPr>
        <w:t xml:space="preserve"> </w:t>
      </w:r>
      <w:r w:rsidRPr="003311DC">
        <w:rPr>
          <w:rFonts w:asciiTheme="minorHAnsi" w:hAnsiTheme="minorHAnsi" w:cstheme="minorHAnsi"/>
          <w:w w:val="85"/>
        </w:rPr>
        <w:t>σε</w:t>
      </w:r>
      <w:r w:rsidRPr="003311DC">
        <w:rPr>
          <w:rFonts w:asciiTheme="minorHAnsi" w:hAnsiTheme="minorHAnsi" w:cstheme="minorHAnsi"/>
          <w:spacing w:val="-18"/>
          <w:w w:val="85"/>
        </w:rPr>
        <w:t xml:space="preserve"> </w:t>
      </w:r>
      <w:r w:rsidRPr="003311DC">
        <w:rPr>
          <w:rFonts w:asciiTheme="minorHAnsi" w:hAnsiTheme="minorHAnsi" w:cstheme="minorHAnsi"/>
          <w:w w:val="85"/>
        </w:rPr>
        <w:t>τρίτες</w:t>
      </w:r>
      <w:r w:rsidRPr="003311DC">
        <w:rPr>
          <w:rFonts w:asciiTheme="minorHAnsi" w:hAnsiTheme="minorHAnsi" w:cstheme="minorHAnsi"/>
          <w:spacing w:val="-18"/>
          <w:w w:val="85"/>
        </w:rPr>
        <w:t xml:space="preserve"> </w:t>
      </w:r>
      <w:r w:rsidRPr="003311DC">
        <w:rPr>
          <w:rFonts w:asciiTheme="minorHAnsi" w:hAnsiTheme="minorHAnsi" w:cstheme="minorHAnsi"/>
          <w:w w:val="85"/>
        </w:rPr>
        <w:t>χώρες</w:t>
      </w:r>
      <w:r w:rsidRPr="003311DC">
        <w:rPr>
          <w:rFonts w:asciiTheme="minorHAnsi" w:hAnsiTheme="minorHAnsi" w:cstheme="minorHAnsi"/>
          <w:spacing w:val="-20"/>
          <w:w w:val="85"/>
        </w:rPr>
        <w:t xml:space="preserve"> </w:t>
      </w:r>
      <w:r w:rsidRPr="003311DC">
        <w:rPr>
          <w:rFonts w:asciiTheme="minorHAnsi" w:hAnsiTheme="minorHAnsi" w:cstheme="minorHAnsi"/>
          <w:w w:val="85"/>
        </w:rPr>
        <w:t>που</w:t>
      </w:r>
      <w:r w:rsidRPr="003311DC">
        <w:rPr>
          <w:rFonts w:asciiTheme="minorHAnsi" w:hAnsiTheme="minorHAnsi" w:cstheme="minorHAnsi"/>
          <w:spacing w:val="-19"/>
          <w:w w:val="85"/>
        </w:rPr>
        <w:t xml:space="preserve"> </w:t>
      </w:r>
      <w:r w:rsidRPr="003311DC">
        <w:rPr>
          <w:rFonts w:asciiTheme="minorHAnsi" w:hAnsiTheme="minorHAnsi" w:cstheme="minorHAnsi"/>
          <w:w w:val="85"/>
        </w:rPr>
        <w:t>δεν</w:t>
      </w:r>
      <w:r w:rsidRPr="003311DC">
        <w:rPr>
          <w:rFonts w:asciiTheme="minorHAnsi" w:hAnsiTheme="minorHAnsi" w:cstheme="minorHAnsi"/>
          <w:spacing w:val="-22"/>
          <w:w w:val="85"/>
        </w:rPr>
        <w:t xml:space="preserve"> </w:t>
      </w:r>
      <w:r w:rsidRPr="003311DC">
        <w:rPr>
          <w:rFonts w:asciiTheme="minorHAnsi" w:hAnsiTheme="minorHAnsi" w:cstheme="minorHAnsi"/>
          <w:w w:val="85"/>
        </w:rPr>
        <w:t>εμπίπτουν</w:t>
      </w:r>
      <w:r w:rsidRPr="003311DC">
        <w:rPr>
          <w:rFonts w:asciiTheme="minorHAnsi" w:hAnsiTheme="minorHAnsi" w:cstheme="minorHAnsi"/>
          <w:spacing w:val="-18"/>
          <w:w w:val="85"/>
        </w:rPr>
        <w:t xml:space="preserve"> </w:t>
      </w:r>
      <w:r w:rsidRPr="003311DC">
        <w:rPr>
          <w:rFonts w:asciiTheme="minorHAnsi" w:hAnsiTheme="minorHAnsi" w:cstheme="minorHAnsi"/>
          <w:w w:val="85"/>
        </w:rPr>
        <w:t>στην</w:t>
      </w:r>
      <w:r w:rsidRPr="003311DC">
        <w:rPr>
          <w:rFonts w:asciiTheme="minorHAnsi" w:hAnsiTheme="minorHAnsi" w:cstheme="minorHAnsi"/>
          <w:spacing w:val="-19"/>
          <w:w w:val="85"/>
        </w:rPr>
        <w:t xml:space="preserve"> </w:t>
      </w:r>
      <w:r w:rsidRPr="003311DC">
        <w:rPr>
          <w:rFonts w:asciiTheme="minorHAnsi" w:hAnsiTheme="minorHAnsi" w:cstheme="minorHAnsi"/>
          <w:w w:val="85"/>
        </w:rPr>
        <w:t>περίπτωση</w:t>
      </w:r>
      <w:r w:rsidRPr="003311DC">
        <w:rPr>
          <w:rFonts w:asciiTheme="minorHAnsi" w:hAnsiTheme="minorHAnsi" w:cstheme="minorHAnsi"/>
          <w:spacing w:val="-19"/>
          <w:w w:val="85"/>
        </w:rPr>
        <w:t xml:space="preserve"> </w:t>
      </w:r>
      <w:r w:rsidRPr="003311DC">
        <w:rPr>
          <w:rFonts w:asciiTheme="minorHAnsi" w:hAnsiTheme="minorHAnsi" w:cstheme="minorHAnsi"/>
          <w:w w:val="85"/>
        </w:rPr>
        <w:t>γ΄</w:t>
      </w:r>
      <w:r w:rsidRPr="003311DC">
        <w:rPr>
          <w:rFonts w:asciiTheme="minorHAnsi" w:hAnsiTheme="minorHAnsi" w:cstheme="minorHAnsi"/>
          <w:spacing w:val="-20"/>
          <w:w w:val="85"/>
        </w:rPr>
        <w:t xml:space="preserve"> </w:t>
      </w:r>
      <w:r w:rsidRPr="003311DC">
        <w:rPr>
          <w:rFonts w:asciiTheme="minorHAnsi" w:hAnsiTheme="minorHAnsi" w:cstheme="minorHAnsi"/>
          <w:w w:val="85"/>
        </w:rPr>
        <w:t>της</w:t>
      </w:r>
      <w:r w:rsidRPr="003311DC">
        <w:rPr>
          <w:rFonts w:asciiTheme="minorHAnsi" w:hAnsiTheme="minorHAnsi" w:cstheme="minorHAnsi"/>
          <w:spacing w:val="-20"/>
          <w:w w:val="85"/>
        </w:rPr>
        <w:t xml:space="preserve"> </w:t>
      </w:r>
      <w:r w:rsidRPr="003311DC">
        <w:rPr>
          <w:rFonts w:asciiTheme="minorHAnsi" w:hAnsiTheme="minorHAnsi" w:cstheme="minorHAnsi"/>
          <w:w w:val="85"/>
        </w:rPr>
        <w:t>παρούσας</w:t>
      </w:r>
      <w:r w:rsidRPr="003311DC">
        <w:rPr>
          <w:rFonts w:asciiTheme="minorHAnsi" w:hAnsiTheme="minorHAnsi" w:cstheme="minorHAnsi"/>
          <w:spacing w:val="-18"/>
          <w:w w:val="85"/>
        </w:rPr>
        <w:t xml:space="preserve"> </w:t>
      </w:r>
      <w:r w:rsidRPr="003311DC">
        <w:rPr>
          <w:rFonts w:asciiTheme="minorHAnsi" w:hAnsiTheme="minorHAnsi" w:cstheme="minorHAnsi"/>
          <w:w w:val="85"/>
        </w:rPr>
        <w:t>παραγράφου</w:t>
      </w:r>
      <w:r w:rsidRPr="003311DC">
        <w:rPr>
          <w:rFonts w:asciiTheme="minorHAnsi" w:hAnsiTheme="minorHAnsi" w:cstheme="minorHAnsi"/>
          <w:spacing w:val="-21"/>
          <w:w w:val="85"/>
        </w:rPr>
        <w:t xml:space="preserve"> </w:t>
      </w:r>
      <w:r w:rsidRPr="003311DC">
        <w:rPr>
          <w:rFonts w:asciiTheme="minorHAnsi" w:hAnsiTheme="minorHAnsi" w:cstheme="minorHAnsi"/>
          <w:w w:val="85"/>
        </w:rPr>
        <w:t>και</w:t>
      </w:r>
      <w:r w:rsidRPr="003311DC">
        <w:rPr>
          <w:rFonts w:asciiTheme="minorHAnsi" w:hAnsiTheme="minorHAnsi" w:cstheme="minorHAnsi"/>
          <w:spacing w:val="-19"/>
          <w:w w:val="85"/>
        </w:rPr>
        <w:t xml:space="preserve"> </w:t>
      </w:r>
      <w:r w:rsidRPr="003311DC">
        <w:rPr>
          <w:rFonts w:asciiTheme="minorHAnsi" w:hAnsiTheme="minorHAnsi" w:cstheme="minorHAnsi"/>
          <w:w w:val="85"/>
        </w:rPr>
        <w:t>έχουν</w:t>
      </w:r>
      <w:r w:rsidRPr="003311DC">
        <w:rPr>
          <w:rFonts w:asciiTheme="minorHAnsi" w:hAnsiTheme="minorHAnsi" w:cstheme="minorHAnsi"/>
          <w:spacing w:val="-20"/>
          <w:w w:val="85"/>
        </w:rPr>
        <w:t xml:space="preserve"> </w:t>
      </w:r>
      <w:r w:rsidRPr="003311DC">
        <w:rPr>
          <w:rFonts w:asciiTheme="minorHAnsi" w:hAnsiTheme="minorHAnsi" w:cstheme="minorHAnsi"/>
          <w:w w:val="85"/>
        </w:rPr>
        <w:t xml:space="preserve">συνάψει </w:t>
      </w:r>
      <w:r w:rsidRPr="003311DC">
        <w:rPr>
          <w:rFonts w:asciiTheme="minorHAnsi" w:hAnsiTheme="minorHAnsi" w:cstheme="minorHAnsi"/>
          <w:w w:val="90"/>
        </w:rPr>
        <w:t>διμερείς</w:t>
      </w:r>
      <w:r w:rsidRPr="003311DC">
        <w:rPr>
          <w:rFonts w:asciiTheme="minorHAnsi" w:hAnsiTheme="minorHAnsi" w:cstheme="minorHAnsi"/>
          <w:spacing w:val="-30"/>
          <w:w w:val="90"/>
        </w:rPr>
        <w:t xml:space="preserve"> </w:t>
      </w:r>
      <w:r w:rsidRPr="003311DC">
        <w:rPr>
          <w:rFonts w:asciiTheme="minorHAnsi" w:hAnsiTheme="minorHAnsi" w:cstheme="minorHAnsi"/>
          <w:w w:val="90"/>
        </w:rPr>
        <w:t>ή</w:t>
      </w:r>
      <w:r w:rsidRPr="003311DC">
        <w:rPr>
          <w:rFonts w:asciiTheme="minorHAnsi" w:hAnsiTheme="minorHAnsi" w:cstheme="minorHAnsi"/>
          <w:spacing w:val="-27"/>
          <w:w w:val="90"/>
        </w:rPr>
        <w:t xml:space="preserve"> </w:t>
      </w:r>
      <w:r w:rsidRPr="003311DC">
        <w:rPr>
          <w:rFonts w:asciiTheme="minorHAnsi" w:hAnsiTheme="minorHAnsi" w:cstheme="minorHAnsi"/>
          <w:w w:val="90"/>
        </w:rPr>
        <w:t>πολυμερείς</w:t>
      </w:r>
      <w:r w:rsidRPr="003311DC">
        <w:rPr>
          <w:rFonts w:asciiTheme="minorHAnsi" w:hAnsiTheme="minorHAnsi" w:cstheme="minorHAnsi"/>
          <w:spacing w:val="-28"/>
          <w:w w:val="90"/>
        </w:rPr>
        <w:t xml:space="preserve"> </w:t>
      </w:r>
      <w:r w:rsidRPr="003311DC">
        <w:rPr>
          <w:rFonts w:asciiTheme="minorHAnsi" w:hAnsiTheme="minorHAnsi" w:cstheme="minorHAnsi"/>
          <w:w w:val="90"/>
        </w:rPr>
        <w:t>συμφωνίες</w:t>
      </w:r>
      <w:r w:rsidRPr="003311DC">
        <w:rPr>
          <w:rFonts w:asciiTheme="minorHAnsi" w:hAnsiTheme="minorHAnsi" w:cstheme="minorHAnsi"/>
          <w:spacing w:val="-29"/>
          <w:w w:val="90"/>
        </w:rPr>
        <w:t xml:space="preserve"> </w:t>
      </w:r>
      <w:r w:rsidRPr="003311DC">
        <w:rPr>
          <w:rFonts w:asciiTheme="minorHAnsi" w:hAnsiTheme="minorHAnsi" w:cstheme="minorHAnsi"/>
          <w:w w:val="90"/>
        </w:rPr>
        <w:t>με</w:t>
      </w:r>
      <w:r w:rsidRPr="003311DC">
        <w:rPr>
          <w:rFonts w:asciiTheme="minorHAnsi" w:hAnsiTheme="minorHAnsi" w:cstheme="minorHAnsi"/>
          <w:spacing w:val="-27"/>
          <w:w w:val="90"/>
        </w:rPr>
        <w:t xml:space="preserve"> </w:t>
      </w:r>
      <w:r w:rsidRPr="003311DC">
        <w:rPr>
          <w:rFonts w:asciiTheme="minorHAnsi" w:hAnsiTheme="minorHAnsi" w:cstheme="minorHAnsi"/>
          <w:w w:val="90"/>
        </w:rPr>
        <w:t>την</w:t>
      </w:r>
      <w:r w:rsidRPr="003311DC">
        <w:rPr>
          <w:rFonts w:asciiTheme="minorHAnsi" w:hAnsiTheme="minorHAnsi" w:cstheme="minorHAnsi"/>
          <w:spacing w:val="-27"/>
          <w:w w:val="90"/>
        </w:rPr>
        <w:t xml:space="preserve"> </w:t>
      </w:r>
      <w:r w:rsidRPr="003311DC">
        <w:rPr>
          <w:rFonts w:asciiTheme="minorHAnsi" w:hAnsiTheme="minorHAnsi" w:cstheme="minorHAnsi"/>
          <w:w w:val="90"/>
        </w:rPr>
        <w:t>Ένωση</w:t>
      </w:r>
      <w:r w:rsidRPr="003311DC">
        <w:rPr>
          <w:rFonts w:asciiTheme="minorHAnsi" w:hAnsiTheme="minorHAnsi" w:cstheme="minorHAnsi"/>
          <w:spacing w:val="-27"/>
          <w:w w:val="90"/>
        </w:rPr>
        <w:t xml:space="preserve"> </w:t>
      </w:r>
      <w:r w:rsidRPr="003311DC">
        <w:rPr>
          <w:rFonts w:asciiTheme="minorHAnsi" w:hAnsiTheme="minorHAnsi" w:cstheme="minorHAnsi"/>
          <w:w w:val="90"/>
        </w:rPr>
        <w:t>σε</w:t>
      </w:r>
      <w:r w:rsidRPr="003311DC">
        <w:rPr>
          <w:rFonts w:asciiTheme="minorHAnsi" w:hAnsiTheme="minorHAnsi" w:cstheme="minorHAnsi"/>
          <w:spacing w:val="-27"/>
          <w:w w:val="90"/>
        </w:rPr>
        <w:t xml:space="preserve"> </w:t>
      </w:r>
      <w:r w:rsidRPr="003311DC">
        <w:rPr>
          <w:rFonts w:asciiTheme="minorHAnsi" w:hAnsiTheme="minorHAnsi" w:cstheme="minorHAnsi"/>
          <w:w w:val="90"/>
        </w:rPr>
        <w:t>θέματα</w:t>
      </w:r>
      <w:r w:rsidRPr="003311DC">
        <w:rPr>
          <w:rFonts w:asciiTheme="minorHAnsi" w:hAnsiTheme="minorHAnsi" w:cstheme="minorHAnsi"/>
          <w:spacing w:val="-28"/>
          <w:w w:val="90"/>
        </w:rPr>
        <w:t xml:space="preserve"> </w:t>
      </w:r>
      <w:r w:rsidRPr="003311DC">
        <w:rPr>
          <w:rFonts w:asciiTheme="minorHAnsi" w:hAnsiTheme="minorHAnsi" w:cstheme="minorHAnsi"/>
          <w:w w:val="90"/>
        </w:rPr>
        <w:t>διαδικασιών</w:t>
      </w:r>
      <w:r w:rsidRPr="003311DC">
        <w:rPr>
          <w:rFonts w:asciiTheme="minorHAnsi" w:hAnsiTheme="minorHAnsi" w:cstheme="minorHAnsi"/>
          <w:spacing w:val="-28"/>
          <w:w w:val="90"/>
        </w:rPr>
        <w:t xml:space="preserve"> </w:t>
      </w:r>
      <w:r w:rsidRPr="003311DC">
        <w:rPr>
          <w:rFonts w:asciiTheme="minorHAnsi" w:hAnsiTheme="minorHAnsi" w:cstheme="minorHAnsi"/>
          <w:w w:val="90"/>
        </w:rPr>
        <w:t>ανάθεσης</w:t>
      </w:r>
      <w:r w:rsidRPr="003311DC">
        <w:rPr>
          <w:rFonts w:asciiTheme="minorHAnsi" w:hAnsiTheme="minorHAnsi" w:cstheme="minorHAnsi"/>
          <w:spacing w:val="-28"/>
          <w:w w:val="90"/>
        </w:rPr>
        <w:t xml:space="preserve"> </w:t>
      </w:r>
      <w:r w:rsidRPr="003311DC">
        <w:rPr>
          <w:rFonts w:asciiTheme="minorHAnsi" w:hAnsiTheme="minorHAnsi" w:cstheme="minorHAnsi"/>
          <w:w w:val="90"/>
        </w:rPr>
        <w:t>δημοσίων</w:t>
      </w:r>
    </w:p>
    <w:p w:rsidR="00981E97" w:rsidRPr="003311DC" w:rsidRDefault="00F93013">
      <w:pPr>
        <w:pStyle w:val="a3"/>
        <w:spacing w:line="206" w:lineRule="exact"/>
        <w:ind w:left="313"/>
        <w:rPr>
          <w:rFonts w:asciiTheme="minorHAnsi" w:hAnsiTheme="minorHAnsi" w:cstheme="minorHAnsi"/>
          <w:b/>
        </w:rPr>
      </w:pPr>
      <w:r w:rsidRPr="003311DC">
        <w:rPr>
          <w:rFonts w:asciiTheme="minorHAnsi" w:hAnsiTheme="minorHAnsi" w:cstheme="minorHAnsi"/>
          <w:w w:val="95"/>
        </w:rPr>
        <w:t>συμβάσεων.</w:t>
      </w:r>
      <w:r w:rsidRPr="003311DC">
        <w:rPr>
          <w:rFonts w:asciiTheme="minorHAnsi" w:hAnsiTheme="minorHAnsi" w:cstheme="minorHAnsi"/>
          <w:b/>
          <w:w w:val="95"/>
          <w:vertAlign w:val="superscript"/>
        </w:rPr>
        <w:t>34</w:t>
      </w:r>
    </w:p>
    <w:p w:rsidR="00981E97" w:rsidRPr="003311DC" w:rsidRDefault="00F93013">
      <w:pPr>
        <w:pStyle w:val="a4"/>
        <w:numPr>
          <w:ilvl w:val="0"/>
          <w:numId w:val="32"/>
        </w:numPr>
        <w:tabs>
          <w:tab w:val="left" w:pos="495"/>
        </w:tabs>
        <w:spacing w:before="45" w:line="292" w:lineRule="auto"/>
        <w:ind w:right="3620" w:firstLine="0"/>
        <w:rPr>
          <w:rFonts w:asciiTheme="minorHAnsi" w:hAnsiTheme="minorHAnsi" w:cstheme="minorHAnsi"/>
          <w:sz w:val="18"/>
        </w:rPr>
      </w:pPr>
      <w:r w:rsidRPr="003311DC">
        <w:rPr>
          <w:rFonts w:asciiTheme="minorHAnsi" w:hAnsiTheme="minorHAnsi" w:cstheme="minorHAnsi"/>
          <w:w w:val="85"/>
          <w:sz w:val="18"/>
        </w:rPr>
        <w:t>Οι</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ενώσεις</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οικονομικών</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φορέων,</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συμπεριλαμβανομένων</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των</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προσωρινών</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συμπράξεων,</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 xml:space="preserve">δεν </w:t>
      </w:r>
      <w:r w:rsidRPr="003311DC">
        <w:rPr>
          <w:rFonts w:asciiTheme="minorHAnsi" w:hAnsiTheme="minorHAnsi" w:cstheme="minorHAnsi"/>
          <w:w w:val="90"/>
          <w:sz w:val="18"/>
        </w:rPr>
        <w:t>απαιτείται</w:t>
      </w:r>
      <w:r w:rsidRPr="003311DC">
        <w:rPr>
          <w:rFonts w:asciiTheme="minorHAnsi" w:hAnsiTheme="minorHAnsi" w:cstheme="minorHAnsi"/>
          <w:spacing w:val="-29"/>
          <w:w w:val="90"/>
          <w:sz w:val="18"/>
        </w:rPr>
        <w:t xml:space="preserve"> </w:t>
      </w:r>
      <w:r w:rsidRPr="003311DC">
        <w:rPr>
          <w:rFonts w:asciiTheme="minorHAnsi" w:hAnsiTheme="minorHAnsi" w:cstheme="minorHAnsi"/>
          <w:w w:val="90"/>
          <w:sz w:val="18"/>
        </w:rPr>
        <w:t>να</w:t>
      </w:r>
      <w:r w:rsidRPr="003311DC">
        <w:rPr>
          <w:rFonts w:asciiTheme="minorHAnsi" w:hAnsiTheme="minorHAnsi" w:cstheme="minorHAnsi"/>
          <w:spacing w:val="-29"/>
          <w:w w:val="90"/>
          <w:sz w:val="18"/>
        </w:rPr>
        <w:t xml:space="preserve"> </w:t>
      </w:r>
      <w:r w:rsidRPr="003311DC">
        <w:rPr>
          <w:rFonts w:asciiTheme="minorHAnsi" w:hAnsiTheme="minorHAnsi" w:cstheme="minorHAnsi"/>
          <w:w w:val="90"/>
          <w:sz w:val="18"/>
        </w:rPr>
        <w:t>περιβληθούν</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συγκεκριμένη</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νομική</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μορφή</w:t>
      </w:r>
      <w:r w:rsidRPr="003311DC">
        <w:rPr>
          <w:rFonts w:asciiTheme="minorHAnsi" w:hAnsiTheme="minorHAnsi" w:cstheme="minorHAnsi"/>
          <w:w w:val="90"/>
          <w:sz w:val="18"/>
          <w:vertAlign w:val="superscript"/>
        </w:rPr>
        <w:t>35</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για</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την</w:t>
      </w:r>
      <w:r w:rsidRPr="003311DC">
        <w:rPr>
          <w:rFonts w:asciiTheme="minorHAnsi" w:hAnsiTheme="minorHAnsi" w:cstheme="minorHAnsi"/>
          <w:spacing w:val="-29"/>
          <w:w w:val="90"/>
          <w:sz w:val="18"/>
        </w:rPr>
        <w:t xml:space="preserve"> </w:t>
      </w:r>
      <w:r w:rsidRPr="003311DC">
        <w:rPr>
          <w:rFonts w:asciiTheme="minorHAnsi" w:hAnsiTheme="minorHAnsi" w:cstheme="minorHAnsi"/>
          <w:w w:val="90"/>
          <w:sz w:val="18"/>
        </w:rPr>
        <w:t>υποβολή</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προσφοράς</w:t>
      </w:r>
      <w:r w:rsidRPr="003311DC">
        <w:rPr>
          <w:rFonts w:asciiTheme="minorHAnsi" w:hAnsiTheme="minorHAnsi" w:cstheme="minorHAnsi"/>
          <w:w w:val="90"/>
          <w:sz w:val="18"/>
          <w:vertAlign w:val="superscript"/>
        </w:rPr>
        <w:t>36</w:t>
      </w:r>
      <w:r w:rsidRPr="003311DC">
        <w:rPr>
          <w:rFonts w:asciiTheme="minorHAnsi" w:hAnsiTheme="minorHAnsi" w:cstheme="minorHAnsi"/>
          <w:w w:val="90"/>
          <w:sz w:val="18"/>
        </w:rPr>
        <w:t>.</w:t>
      </w:r>
    </w:p>
    <w:p w:rsidR="00981E97" w:rsidRPr="003311DC" w:rsidRDefault="00F93013">
      <w:pPr>
        <w:pStyle w:val="a4"/>
        <w:numPr>
          <w:ilvl w:val="0"/>
          <w:numId w:val="32"/>
        </w:numPr>
        <w:tabs>
          <w:tab w:val="left" w:pos="535"/>
        </w:tabs>
        <w:spacing w:line="292" w:lineRule="auto"/>
        <w:ind w:right="3168" w:firstLine="41"/>
        <w:rPr>
          <w:rFonts w:asciiTheme="minorHAnsi" w:hAnsiTheme="minorHAnsi" w:cstheme="minorHAnsi"/>
          <w:sz w:val="18"/>
        </w:rPr>
      </w:pPr>
      <w:r w:rsidRPr="003311DC">
        <w:rPr>
          <w:rFonts w:asciiTheme="minorHAnsi" w:hAnsiTheme="minorHAnsi" w:cstheme="minorHAnsi"/>
          <w:w w:val="85"/>
          <w:sz w:val="18"/>
        </w:rPr>
        <w:t>Στις</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περιπτώσεις</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υποβολής</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προσφοράς</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από</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ένωση</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οικονομικών</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φορέων,</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όλα</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τα</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μέλη</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 xml:space="preserve">ευθύνονται </w:t>
      </w:r>
      <w:r w:rsidRPr="003311DC">
        <w:rPr>
          <w:rFonts w:asciiTheme="minorHAnsi" w:hAnsiTheme="minorHAnsi" w:cstheme="minorHAnsi"/>
          <w:w w:val="95"/>
          <w:sz w:val="18"/>
        </w:rPr>
        <w:t>έναντι</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της</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αναθέτουσας</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αρχής</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αλληλέγγυα</w:t>
      </w:r>
      <w:r w:rsidRPr="003311DC">
        <w:rPr>
          <w:rFonts w:asciiTheme="minorHAnsi" w:hAnsiTheme="minorHAnsi" w:cstheme="minorHAnsi"/>
          <w:spacing w:val="-25"/>
          <w:w w:val="95"/>
          <w:sz w:val="18"/>
        </w:rPr>
        <w:t xml:space="preserve"> </w:t>
      </w:r>
      <w:r w:rsidRPr="003311DC">
        <w:rPr>
          <w:rFonts w:asciiTheme="minorHAnsi" w:hAnsiTheme="minorHAnsi" w:cstheme="minorHAnsi"/>
          <w:w w:val="95"/>
          <w:sz w:val="18"/>
        </w:rPr>
        <w:t>και</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εις</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ολόκληρον.</w:t>
      </w:r>
      <w:r w:rsidRPr="003311DC">
        <w:rPr>
          <w:rFonts w:asciiTheme="minorHAnsi" w:hAnsiTheme="minorHAnsi" w:cstheme="minorHAnsi"/>
          <w:w w:val="95"/>
          <w:sz w:val="18"/>
          <w:vertAlign w:val="superscript"/>
        </w:rPr>
        <w:t>37</w:t>
      </w:r>
    </w:p>
    <w:p w:rsidR="00981E97" w:rsidRPr="003311DC" w:rsidRDefault="00F93013">
      <w:pPr>
        <w:pStyle w:val="5"/>
        <w:numPr>
          <w:ilvl w:val="2"/>
          <w:numId w:val="37"/>
        </w:numPr>
        <w:tabs>
          <w:tab w:val="left" w:pos="906"/>
        </w:tabs>
        <w:spacing w:line="206" w:lineRule="exact"/>
        <w:ind w:hanging="592"/>
        <w:rPr>
          <w:rFonts w:asciiTheme="minorHAnsi" w:hAnsiTheme="minorHAnsi" w:cstheme="minorHAnsi"/>
          <w:color w:val="2CA1BE"/>
        </w:rPr>
      </w:pPr>
      <w:r w:rsidRPr="003311DC">
        <w:rPr>
          <w:rFonts w:asciiTheme="minorHAnsi" w:hAnsiTheme="minorHAnsi" w:cstheme="minorHAnsi"/>
          <w:color w:val="2CA1BE"/>
          <w:w w:val="105"/>
        </w:rPr>
        <w:t>Εγγύηση</w:t>
      </w:r>
      <w:r w:rsidRPr="003311DC">
        <w:rPr>
          <w:rFonts w:asciiTheme="minorHAnsi" w:hAnsiTheme="minorHAnsi" w:cstheme="minorHAnsi"/>
          <w:color w:val="2CA1BE"/>
          <w:spacing w:val="-17"/>
          <w:w w:val="105"/>
        </w:rPr>
        <w:t xml:space="preserve"> </w:t>
      </w:r>
      <w:r w:rsidRPr="003311DC">
        <w:rPr>
          <w:rFonts w:asciiTheme="minorHAnsi" w:hAnsiTheme="minorHAnsi" w:cstheme="minorHAnsi"/>
          <w:color w:val="2CA1BE"/>
          <w:w w:val="105"/>
        </w:rPr>
        <w:t>συμμετοχής</w:t>
      </w:r>
      <w:r w:rsidRPr="003311DC">
        <w:rPr>
          <w:rFonts w:asciiTheme="minorHAnsi" w:hAnsiTheme="minorHAnsi" w:cstheme="minorHAnsi"/>
          <w:color w:val="2CA1BE"/>
          <w:w w:val="105"/>
          <w:position w:val="4"/>
          <w:sz w:val="11"/>
        </w:rPr>
        <w:t>38</w:t>
      </w:r>
    </w:p>
    <w:p w:rsidR="00981E97" w:rsidRPr="003311DC" w:rsidRDefault="00F93013">
      <w:pPr>
        <w:pStyle w:val="a4"/>
        <w:numPr>
          <w:ilvl w:val="3"/>
          <w:numId w:val="37"/>
        </w:numPr>
        <w:tabs>
          <w:tab w:val="left" w:pos="916"/>
        </w:tabs>
        <w:spacing w:before="33" w:line="292" w:lineRule="auto"/>
        <w:ind w:right="3337" w:firstLine="0"/>
        <w:rPr>
          <w:rFonts w:asciiTheme="minorHAnsi" w:hAnsiTheme="minorHAnsi" w:cstheme="minorHAnsi"/>
          <w:sz w:val="18"/>
        </w:rPr>
      </w:pPr>
      <w:r w:rsidRPr="003311DC">
        <w:rPr>
          <w:rFonts w:asciiTheme="minorHAnsi" w:hAnsiTheme="minorHAnsi" w:cstheme="minorHAnsi"/>
          <w:w w:val="85"/>
          <w:sz w:val="18"/>
        </w:rPr>
        <w:t>Για</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την</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έγκυρη</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συμμετοχή</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στη</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διαδικασία</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σύναψης</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παρούσας</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σύμβασης,</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κατατίθεται</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από τους συμμετέχοντες οικονομικούς φορείς (προσφέροντες), εγγυητική επιστολή συμμετοχής</w:t>
      </w:r>
      <w:r w:rsidRPr="003311DC">
        <w:rPr>
          <w:rFonts w:asciiTheme="minorHAnsi" w:hAnsiTheme="minorHAnsi" w:cstheme="minorHAnsi"/>
          <w:w w:val="85"/>
          <w:sz w:val="18"/>
          <w:vertAlign w:val="superscript"/>
        </w:rPr>
        <w:t>39</w:t>
      </w:r>
      <w:r w:rsidRPr="003311DC">
        <w:rPr>
          <w:rFonts w:asciiTheme="minorHAnsi" w:hAnsiTheme="minorHAnsi" w:cstheme="minorHAnsi"/>
          <w:w w:val="85"/>
          <w:sz w:val="18"/>
        </w:rPr>
        <w:t xml:space="preserve">, που </w:t>
      </w:r>
      <w:r w:rsidRPr="003311DC">
        <w:rPr>
          <w:rFonts w:asciiTheme="minorHAnsi" w:hAnsiTheme="minorHAnsi" w:cstheme="minorHAnsi"/>
          <w:w w:val="90"/>
          <w:sz w:val="18"/>
        </w:rPr>
        <w:t>καλύπτει</w:t>
      </w:r>
      <w:r w:rsidRPr="003311DC">
        <w:rPr>
          <w:rFonts w:asciiTheme="minorHAnsi" w:hAnsiTheme="minorHAnsi" w:cstheme="minorHAnsi"/>
          <w:spacing w:val="-38"/>
          <w:w w:val="90"/>
          <w:sz w:val="18"/>
        </w:rPr>
        <w:t xml:space="preserve"> </w:t>
      </w:r>
      <w:r w:rsidRPr="003311DC">
        <w:rPr>
          <w:rFonts w:asciiTheme="minorHAnsi" w:hAnsiTheme="minorHAnsi" w:cstheme="minorHAnsi"/>
          <w:w w:val="90"/>
          <w:sz w:val="18"/>
        </w:rPr>
        <w:t>το</w:t>
      </w:r>
      <w:r w:rsidRPr="003311DC">
        <w:rPr>
          <w:rFonts w:asciiTheme="minorHAnsi" w:hAnsiTheme="minorHAnsi" w:cstheme="minorHAnsi"/>
          <w:spacing w:val="-38"/>
          <w:w w:val="90"/>
          <w:sz w:val="18"/>
        </w:rPr>
        <w:t xml:space="preserve"> </w:t>
      </w:r>
      <w:r w:rsidRPr="003311DC">
        <w:rPr>
          <w:rFonts w:asciiTheme="minorHAnsi" w:hAnsiTheme="minorHAnsi" w:cstheme="minorHAnsi"/>
          <w:w w:val="90"/>
          <w:sz w:val="18"/>
        </w:rPr>
        <w:t>2%</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της</w:t>
      </w:r>
      <w:r w:rsidRPr="003311DC">
        <w:rPr>
          <w:rFonts w:asciiTheme="minorHAnsi" w:hAnsiTheme="minorHAnsi" w:cstheme="minorHAnsi"/>
          <w:spacing w:val="-38"/>
          <w:w w:val="90"/>
          <w:sz w:val="18"/>
        </w:rPr>
        <w:t xml:space="preserve"> </w:t>
      </w:r>
      <w:r w:rsidRPr="003311DC">
        <w:rPr>
          <w:rFonts w:asciiTheme="minorHAnsi" w:hAnsiTheme="minorHAnsi" w:cstheme="minorHAnsi"/>
          <w:w w:val="90"/>
          <w:sz w:val="18"/>
        </w:rPr>
        <w:t>προϋπολογισθείσας</w:t>
      </w:r>
      <w:r w:rsidRPr="003311DC">
        <w:rPr>
          <w:rFonts w:asciiTheme="minorHAnsi" w:hAnsiTheme="minorHAnsi" w:cstheme="minorHAnsi"/>
          <w:spacing w:val="-38"/>
          <w:w w:val="90"/>
          <w:sz w:val="18"/>
        </w:rPr>
        <w:t xml:space="preserve"> </w:t>
      </w:r>
      <w:r w:rsidRPr="003311DC">
        <w:rPr>
          <w:rFonts w:asciiTheme="minorHAnsi" w:hAnsiTheme="minorHAnsi" w:cstheme="minorHAnsi"/>
          <w:w w:val="90"/>
          <w:sz w:val="18"/>
        </w:rPr>
        <w:t>δαπάνης</w:t>
      </w:r>
      <w:r w:rsidRPr="003311DC">
        <w:rPr>
          <w:rFonts w:asciiTheme="minorHAnsi" w:hAnsiTheme="minorHAnsi" w:cstheme="minorHAnsi"/>
          <w:spacing w:val="-39"/>
          <w:w w:val="90"/>
          <w:sz w:val="18"/>
        </w:rPr>
        <w:t xml:space="preserve"> </w:t>
      </w:r>
      <w:r w:rsidRPr="003311DC">
        <w:rPr>
          <w:rFonts w:asciiTheme="minorHAnsi" w:hAnsiTheme="minorHAnsi" w:cstheme="minorHAnsi"/>
          <w:w w:val="90"/>
          <w:sz w:val="18"/>
        </w:rPr>
        <w:t>εκτός</w:t>
      </w:r>
      <w:r w:rsidRPr="003311DC">
        <w:rPr>
          <w:rFonts w:asciiTheme="minorHAnsi" w:hAnsiTheme="minorHAnsi" w:cstheme="minorHAnsi"/>
          <w:spacing w:val="-38"/>
          <w:w w:val="90"/>
          <w:sz w:val="18"/>
        </w:rPr>
        <w:t xml:space="preserve"> </w:t>
      </w:r>
      <w:r w:rsidRPr="003311DC">
        <w:rPr>
          <w:rFonts w:asciiTheme="minorHAnsi" w:hAnsiTheme="minorHAnsi" w:cstheme="minorHAnsi"/>
          <w:w w:val="90"/>
          <w:sz w:val="18"/>
        </w:rPr>
        <w:t>Φ.Π.Α.,</w:t>
      </w:r>
      <w:r w:rsidRPr="003311DC">
        <w:rPr>
          <w:rFonts w:asciiTheme="minorHAnsi" w:hAnsiTheme="minorHAnsi" w:cstheme="minorHAnsi"/>
          <w:spacing w:val="-38"/>
          <w:w w:val="90"/>
          <w:sz w:val="18"/>
        </w:rPr>
        <w:t xml:space="preserve"> </w:t>
      </w:r>
      <w:r w:rsidRPr="003311DC">
        <w:rPr>
          <w:rFonts w:asciiTheme="minorHAnsi" w:hAnsiTheme="minorHAnsi" w:cstheme="minorHAnsi"/>
          <w:w w:val="90"/>
          <w:sz w:val="18"/>
        </w:rPr>
        <w:t>επί</w:t>
      </w:r>
      <w:r w:rsidRPr="003311DC">
        <w:rPr>
          <w:rFonts w:asciiTheme="minorHAnsi" w:hAnsiTheme="minorHAnsi" w:cstheme="minorHAnsi"/>
          <w:spacing w:val="-38"/>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προϋπολογισμού</w:t>
      </w:r>
      <w:r w:rsidRPr="003311DC">
        <w:rPr>
          <w:rFonts w:asciiTheme="minorHAnsi" w:hAnsiTheme="minorHAnsi" w:cstheme="minorHAnsi"/>
          <w:spacing w:val="-38"/>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38"/>
          <w:w w:val="90"/>
          <w:sz w:val="18"/>
        </w:rPr>
        <w:t xml:space="preserve"> </w:t>
      </w:r>
      <w:r w:rsidRPr="003311DC">
        <w:rPr>
          <w:rFonts w:asciiTheme="minorHAnsi" w:hAnsiTheme="minorHAnsi" w:cstheme="minorHAnsi"/>
          <w:w w:val="90"/>
          <w:sz w:val="18"/>
        </w:rPr>
        <w:t xml:space="preserve">κάθε </w:t>
      </w:r>
      <w:r w:rsidRPr="003311DC">
        <w:rPr>
          <w:rFonts w:asciiTheme="minorHAnsi" w:hAnsiTheme="minorHAnsi" w:cstheme="minorHAnsi"/>
          <w:w w:val="95"/>
          <w:sz w:val="18"/>
        </w:rPr>
        <w:t>Τμήματος, και</w:t>
      </w:r>
      <w:r w:rsidRPr="003311DC">
        <w:rPr>
          <w:rFonts w:asciiTheme="minorHAnsi" w:hAnsiTheme="minorHAnsi" w:cstheme="minorHAnsi"/>
          <w:spacing w:val="-34"/>
          <w:w w:val="95"/>
          <w:sz w:val="18"/>
        </w:rPr>
        <w:t xml:space="preserve"> </w:t>
      </w:r>
      <w:r w:rsidRPr="003311DC">
        <w:rPr>
          <w:rFonts w:asciiTheme="minorHAnsi" w:hAnsiTheme="minorHAnsi" w:cstheme="minorHAnsi"/>
          <w:w w:val="95"/>
          <w:sz w:val="18"/>
        </w:rPr>
        <w:t>συγκεκριμένα</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3311DC">
      <w:pPr>
        <w:pStyle w:val="a3"/>
        <w:spacing w:before="10"/>
        <w:rPr>
          <w:rFonts w:asciiTheme="minorHAnsi" w:hAnsiTheme="minorHAnsi" w:cstheme="minorHAnsi"/>
          <w:sz w:val="22"/>
        </w:rPr>
      </w:pPr>
      <w:r>
        <w:rPr>
          <w:rFonts w:asciiTheme="minorHAnsi" w:hAnsiTheme="minorHAnsi" w:cstheme="minorHAnsi"/>
          <w:noProof/>
          <w:lang w:bidi="ar-SA"/>
        </w:rPr>
        <mc:AlternateContent>
          <mc:Choice Requires="wps">
            <w:drawing>
              <wp:anchor distT="0" distB="0" distL="0" distR="0" simplePos="0" relativeHeight="251406848" behindDoc="0" locked="0" layoutInCell="1" allowOverlap="1">
                <wp:simplePos x="0" y="0"/>
                <wp:positionH relativeFrom="page">
                  <wp:posOffset>592455</wp:posOffset>
                </wp:positionH>
                <wp:positionV relativeFrom="paragraph">
                  <wp:posOffset>198120</wp:posOffset>
                </wp:positionV>
                <wp:extent cx="1506220" cy="0"/>
                <wp:effectExtent l="11430" t="7620" r="6350" b="11430"/>
                <wp:wrapTopAndBottom/>
                <wp:docPr id="382"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40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5.6pt" to="165.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" strokeweight=".21169mm">
                <w10:wrap type="topAndBottom" anchorx="page"/>
              </v:line>
            </w:pict>
          </mc:Fallback>
        </mc:AlternateContent>
      </w:r>
    </w:p>
    <w:p w:rsidR="00981E97" w:rsidRPr="003311DC" w:rsidRDefault="00F93013">
      <w:pPr>
        <w:tabs>
          <w:tab w:val="left" w:pos="662"/>
        </w:tabs>
        <w:spacing w:before="67" w:line="247" w:lineRule="auto"/>
        <w:ind w:left="662" w:right="3478" w:hanging="350"/>
        <w:rPr>
          <w:rFonts w:asciiTheme="minorHAnsi" w:hAnsiTheme="minorHAnsi" w:cstheme="minorHAnsi"/>
          <w:sz w:val="15"/>
        </w:rPr>
      </w:pPr>
      <w:r w:rsidRPr="003311DC">
        <w:rPr>
          <w:rFonts w:asciiTheme="minorHAnsi" w:hAnsiTheme="minorHAnsi" w:cstheme="minorHAnsi"/>
          <w:w w:val="90"/>
          <w:position w:val="7"/>
          <w:sz w:val="10"/>
        </w:rPr>
        <w:t>34</w:t>
      </w:r>
      <w:r w:rsidRPr="003311DC">
        <w:rPr>
          <w:rFonts w:asciiTheme="minorHAnsi" w:hAnsiTheme="minorHAnsi" w:cstheme="minorHAnsi"/>
          <w:w w:val="90"/>
          <w:position w:val="7"/>
          <w:sz w:val="10"/>
        </w:rPr>
        <w:tab/>
      </w:r>
      <w:r w:rsidRPr="003311DC">
        <w:rPr>
          <w:rFonts w:asciiTheme="minorHAnsi" w:hAnsiTheme="minorHAnsi" w:cstheme="minorHAnsi"/>
          <w:w w:val="85"/>
          <w:sz w:val="15"/>
        </w:rPr>
        <w:t>Στον</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βαθμό</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που</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καλύπτονται</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από</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τα</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Παραρτήματα</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1,</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2,</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4</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5</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τις</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γενικές</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σημειώσεις</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σχετικού</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με</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την</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Ένωση Προσαρτήματος</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I</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της</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ΣΔΣ,</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καθώς</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τις</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λοιπές</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διεθνείς</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συμφωνίες</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από</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τις</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οποίες</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δεσμεύεται</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η</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Ένωση,</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οι</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A.A.</w:t>
      </w:r>
    </w:p>
    <w:p w:rsidR="00981E97" w:rsidRPr="003311DC" w:rsidRDefault="00F93013">
      <w:pPr>
        <w:spacing w:before="2" w:line="247" w:lineRule="auto"/>
        <w:ind w:left="662" w:right="3091"/>
        <w:rPr>
          <w:rFonts w:asciiTheme="minorHAnsi" w:hAnsiTheme="minorHAnsi" w:cstheme="minorHAnsi"/>
          <w:sz w:val="15"/>
        </w:rPr>
      </w:pPr>
      <w:r w:rsidRPr="003311DC">
        <w:rPr>
          <w:rFonts w:asciiTheme="minorHAnsi" w:hAnsiTheme="minorHAnsi" w:cstheme="minorHAnsi"/>
          <w:w w:val="85"/>
          <w:sz w:val="15"/>
        </w:rPr>
        <w:t>επιφυλάσσουν</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για</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τα</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έργα,</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τα</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αγαθά,</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τις</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υπηρεσίες</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τους</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οικονομικούς</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φορείς</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των</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χωρών</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που</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έχουν</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υπογράψει</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τις</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εν λόγω</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συμφωνίες</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μεταχείριση</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εξίσου</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ευνοϊκή</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με</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αυτήν</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που</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επιφυλάσσουν</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για</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τα</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έργα,</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τα</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αγαθά,</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τις</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υπηρεσίες</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 xml:space="preserve">τους </w:t>
      </w:r>
      <w:r w:rsidRPr="003311DC">
        <w:rPr>
          <w:rFonts w:asciiTheme="minorHAnsi" w:hAnsiTheme="minorHAnsi" w:cstheme="minorHAnsi"/>
          <w:w w:val="90"/>
          <w:sz w:val="15"/>
        </w:rPr>
        <w:t>οικονομικούς</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φορείς</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της</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Ένωσης</w:t>
      </w:r>
    </w:p>
    <w:p w:rsidR="00981E97" w:rsidRPr="003311DC" w:rsidRDefault="00F93013">
      <w:pPr>
        <w:tabs>
          <w:tab w:val="left" w:pos="662"/>
        </w:tabs>
        <w:spacing w:line="164" w:lineRule="exact"/>
        <w:ind w:left="313"/>
        <w:rPr>
          <w:rFonts w:asciiTheme="minorHAnsi" w:hAnsiTheme="minorHAnsi" w:cstheme="minorHAnsi"/>
          <w:sz w:val="15"/>
        </w:rPr>
      </w:pPr>
      <w:r w:rsidRPr="003311DC">
        <w:rPr>
          <w:rFonts w:asciiTheme="minorHAnsi" w:hAnsiTheme="minorHAnsi" w:cstheme="minorHAnsi"/>
          <w:w w:val="90"/>
          <w:position w:val="7"/>
          <w:sz w:val="10"/>
        </w:rPr>
        <w:t>35</w:t>
      </w:r>
      <w:r w:rsidRPr="003311DC">
        <w:rPr>
          <w:rFonts w:asciiTheme="minorHAnsi" w:hAnsiTheme="minorHAnsi" w:cstheme="minorHAnsi"/>
          <w:w w:val="90"/>
          <w:position w:val="7"/>
          <w:sz w:val="10"/>
        </w:rPr>
        <w:tab/>
      </w:r>
      <w:r w:rsidRPr="003311DC">
        <w:rPr>
          <w:rFonts w:asciiTheme="minorHAnsi" w:hAnsiTheme="minorHAnsi" w:cstheme="minorHAnsi"/>
          <w:w w:val="90"/>
          <w:sz w:val="15"/>
        </w:rPr>
        <w:t>Πρβλ.</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άρθρο</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19</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παρ.</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2</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4412/2016</w:t>
      </w:r>
    </w:p>
    <w:p w:rsidR="00981E97" w:rsidRPr="003311DC" w:rsidRDefault="00F93013">
      <w:pPr>
        <w:tabs>
          <w:tab w:val="left" w:pos="662"/>
        </w:tabs>
        <w:spacing w:before="13" w:line="182" w:lineRule="exact"/>
        <w:ind w:left="662" w:right="3211" w:hanging="350"/>
        <w:rPr>
          <w:rFonts w:asciiTheme="minorHAnsi" w:hAnsiTheme="minorHAnsi" w:cstheme="minorHAnsi"/>
          <w:sz w:val="15"/>
        </w:rPr>
      </w:pPr>
      <w:r w:rsidRPr="003311DC">
        <w:rPr>
          <w:rFonts w:asciiTheme="minorHAnsi" w:hAnsiTheme="minorHAnsi" w:cstheme="minorHAnsi"/>
          <w:w w:val="90"/>
          <w:position w:val="8"/>
          <w:sz w:val="10"/>
        </w:rPr>
        <w:t>36</w:t>
      </w:r>
      <w:r w:rsidRPr="003311DC">
        <w:rPr>
          <w:rFonts w:asciiTheme="minorHAnsi" w:hAnsiTheme="minorHAnsi" w:cstheme="minorHAnsi"/>
          <w:w w:val="90"/>
          <w:position w:val="8"/>
          <w:sz w:val="10"/>
        </w:rPr>
        <w:tab/>
      </w:r>
      <w:r w:rsidRPr="003311DC">
        <w:rPr>
          <w:rFonts w:asciiTheme="minorHAnsi" w:hAnsiTheme="minorHAnsi" w:cstheme="minorHAnsi"/>
          <w:w w:val="85"/>
          <w:sz w:val="15"/>
        </w:rPr>
        <w:t>Όπου</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κρίνεται</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αναγκαίο,</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οι</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Α.Α.</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μπορούν</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να</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διευκρινίζουν</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στα</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έγγραφα</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της</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σύμβασης</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τον</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τρόπο</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με</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τον</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οποίο</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οι</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 xml:space="preserve">ενώσεις </w:t>
      </w:r>
      <w:r w:rsidRPr="003311DC">
        <w:rPr>
          <w:rFonts w:asciiTheme="minorHAnsi" w:hAnsiTheme="minorHAnsi" w:cstheme="minorHAnsi"/>
          <w:w w:val="80"/>
          <w:sz w:val="15"/>
        </w:rPr>
        <w:t>οικονομικών</w:t>
      </w:r>
      <w:r w:rsidRPr="003311DC">
        <w:rPr>
          <w:rFonts w:asciiTheme="minorHAnsi" w:hAnsiTheme="minorHAnsi" w:cstheme="minorHAnsi"/>
          <w:spacing w:val="-2"/>
          <w:w w:val="80"/>
          <w:sz w:val="15"/>
        </w:rPr>
        <w:t xml:space="preserve"> </w:t>
      </w:r>
      <w:r w:rsidRPr="003311DC">
        <w:rPr>
          <w:rFonts w:asciiTheme="minorHAnsi" w:hAnsiTheme="minorHAnsi" w:cstheme="minorHAnsi"/>
          <w:w w:val="80"/>
          <w:sz w:val="15"/>
        </w:rPr>
        <w:t>φορέων</w:t>
      </w:r>
      <w:r w:rsidRPr="003311DC">
        <w:rPr>
          <w:rFonts w:asciiTheme="minorHAnsi" w:hAnsiTheme="minorHAnsi" w:cstheme="minorHAnsi"/>
          <w:spacing w:val="-1"/>
          <w:w w:val="80"/>
          <w:sz w:val="15"/>
        </w:rPr>
        <w:t xml:space="preserve"> </w:t>
      </w:r>
      <w:r w:rsidRPr="003311DC">
        <w:rPr>
          <w:rFonts w:asciiTheme="minorHAnsi" w:hAnsiTheme="minorHAnsi" w:cstheme="minorHAnsi"/>
          <w:w w:val="80"/>
          <w:sz w:val="15"/>
        </w:rPr>
        <w:t>θα</w:t>
      </w:r>
      <w:r w:rsidRPr="003311DC">
        <w:rPr>
          <w:rFonts w:asciiTheme="minorHAnsi" w:hAnsiTheme="minorHAnsi" w:cstheme="minorHAnsi"/>
          <w:spacing w:val="-2"/>
          <w:w w:val="80"/>
          <w:sz w:val="15"/>
        </w:rPr>
        <w:t xml:space="preserve"> </w:t>
      </w:r>
      <w:r w:rsidRPr="003311DC">
        <w:rPr>
          <w:rFonts w:asciiTheme="minorHAnsi" w:hAnsiTheme="minorHAnsi" w:cstheme="minorHAnsi"/>
          <w:w w:val="80"/>
          <w:sz w:val="15"/>
        </w:rPr>
        <w:t>πρέπει</w:t>
      </w:r>
      <w:r w:rsidRPr="003311DC">
        <w:rPr>
          <w:rFonts w:asciiTheme="minorHAnsi" w:hAnsiTheme="minorHAnsi" w:cstheme="minorHAnsi"/>
          <w:spacing w:val="-2"/>
          <w:w w:val="80"/>
          <w:sz w:val="15"/>
        </w:rPr>
        <w:t xml:space="preserve"> </w:t>
      </w:r>
      <w:r w:rsidRPr="003311DC">
        <w:rPr>
          <w:rFonts w:asciiTheme="minorHAnsi" w:hAnsiTheme="minorHAnsi" w:cstheme="minorHAnsi"/>
          <w:w w:val="80"/>
          <w:sz w:val="15"/>
        </w:rPr>
        <w:t>να</w:t>
      </w:r>
      <w:r w:rsidRPr="003311DC">
        <w:rPr>
          <w:rFonts w:asciiTheme="minorHAnsi" w:hAnsiTheme="minorHAnsi" w:cstheme="minorHAnsi"/>
          <w:spacing w:val="-1"/>
          <w:w w:val="80"/>
          <w:sz w:val="15"/>
        </w:rPr>
        <w:t xml:space="preserve"> </w:t>
      </w:r>
      <w:r w:rsidRPr="003311DC">
        <w:rPr>
          <w:rFonts w:asciiTheme="minorHAnsi" w:hAnsiTheme="minorHAnsi" w:cstheme="minorHAnsi"/>
          <w:w w:val="80"/>
          <w:sz w:val="15"/>
        </w:rPr>
        <w:t>πληρούν</w:t>
      </w:r>
      <w:r w:rsidRPr="003311DC">
        <w:rPr>
          <w:rFonts w:asciiTheme="minorHAnsi" w:hAnsiTheme="minorHAnsi" w:cstheme="minorHAnsi"/>
          <w:spacing w:val="-2"/>
          <w:w w:val="80"/>
          <w:sz w:val="15"/>
        </w:rPr>
        <w:t xml:space="preserve"> </w:t>
      </w:r>
      <w:r w:rsidRPr="003311DC">
        <w:rPr>
          <w:rFonts w:asciiTheme="minorHAnsi" w:hAnsiTheme="minorHAnsi" w:cstheme="minorHAnsi"/>
          <w:w w:val="80"/>
          <w:sz w:val="15"/>
        </w:rPr>
        <w:t>τις</w:t>
      </w:r>
      <w:r w:rsidRPr="003311DC">
        <w:rPr>
          <w:rFonts w:asciiTheme="minorHAnsi" w:hAnsiTheme="minorHAnsi" w:cstheme="minorHAnsi"/>
          <w:spacing w:val="-3"/>
          <w:w w:val="80"/>
          <w:sz w:val="15"/>
        </w:rPr>
        <w:t xml:space="preserve"> </w:t>
      </w:r>
      <w:r w:rsidRPr="003311DC">
        <w:rPr>
          <w:rFonts w:asciiTheme="minorHAnsi" w:hAnsiTheme="minorHAnsi" w:cstheme="minorHAnsi"/>
          <w:w w:val="80"/>
          <w:sz w:val="15"/>
        </w:rPr>
        <w:t>απαιτήσεις</w:t>
      </w:r>
      <w:r w:rsidRPr="003311DC">
        <w:rPr>
          <w:rFonts w:asciiTheme="minorHAnsi" w:hAnsiTheme="minorHAnsi" w:cstheme="minorHAnsi"/>
          <w:spacing w:val="-4"/>
          <w:w w:val="80"/>
          <w:sz w:val="15"/>
        </w:rPr>
        <w:t xml:space="preserve"> </w:t>
      </w:r>
      <w:r w:rsidRPr="003311DC">
        <w:rPr>
          <w:rFonts w:asciiTheme="minorHAnsi" w:hAnsiTheme="minorHAnsi" w:cstheme="minorHAnsi"/>
          <w:w w:val="80"/>
          <w:sz w:val="15"/>
        </w:rPr>
        <w:t>οικονομικής</w:t>
      </w:r>
      <w:r w:rsidRPr="003311DC">
        <w:rPr>
          <w:rFonts w:asciiTheme="minorHAnsi" w:hAnsiTheme="minorHAnsi" w:cstheme="minorHAnsi"/>
          <w:spacing w:val="-3"/>
          <w:w w:val="80"/>
          <w:sz w:val="15"/>
        </w:rPr>
        <w:t xml:space="preserve"> </w:t>
      </w:r>
      <w:r w:rsidRPr="003311DC">
        <w:rPr>
          <w:rFonts w:asciiTheme="minorHAnsi" w:hAnsiTheme="minorHAnsi" w:cstheme="minorHAnsi"/>
          <w:w w:val="80"/>
          <w:sz w:val="15"/>
        </w:rPr>
        <w:t>και</w:t>
      </w:r>
      <w:r w:rsidRPr="003311DC">
        <w:rPr>
          <w:rFonts w:asciiTheme="minorHAnsi" w:hAnsiTheme="minorHAnsi" w:cstheme="minorHAnsi"/>
          <w:spacing w:val="-2"/>
          <w:w w:val="80"/>
          <w:sz w:val="15"/>
        </w:rPr>
        <w:t xml:space="preserve"> </w:t>
      </w:r>
      <w:r w:rsidRPr="003311DC">
        <w:rPr>
          <w:rFonts w:asciiTheme="minorHAnsi" w:hAnsiTheme="minorHAnsi" w:cstheme="minorHAnsi"/>
          <w:w w:val="80"/>
          <w:sz w:val="15"/>
        </w:rPr>
        <w:t>χρηματοοικονομικής</w:t>
      </w:r>
      <w:r w:rsidRPr="003311DC">
        <w:rPr>
          <w:rFonts w:asciiTheme="minorHAnsi" w:hAnsiTheme="minorHAnsi" w:cstheme="minorHAnsi"/>
          <w:spacing w:val="-3"/>
          <w:w w:val="80"/>
          <w:sz w:val="15"/>
        </w:rPr>
        <w:t xml:space="preserve"> </w:t>
      </w:r>
      <w:r w:rsidRPr="003311DC">
        <w:rPr>
          <w:rFonts w:asciiTheme="minorHAnsi" w:hAnsiTheme="minorHAnsi" w:cstheme="minorHAnsi"/>
          <w:w w:val="80"/>
          <w:sz w:val="15"/>
        </w:rPr>
        <w:t>επάρκειας</w:t>
      </w:r>
      <w:r w:rsidRPr="003311DC">
        <w:rPr>
          <w:rFonts w:asciiTheme="minorHAnsi" w:hAnsiTheme="minorHAnsi" w:cstheme="minorHAnsi"/>
          <w:spacing w:val="-4"/>
          <w:w w:val="80"/>
          <w:sz w:val="15"/>
        </w:rPr>
        <w:t xml:space="preserve"> </w:t>
      </w:r>
      <w:r w:rsidRPr="003311DC">
        <w:rPr>
          <w:rFonts w:asciiTheme="minorHAnsi" w:hAnsiTheme="minorHAnsi" w:cstheme="minorHAnsi"/>
          <w:w w:val="80"/>
          <w:sz w:val="15"/>
        </w:rPr>
        <w:t>ή</w:t>
      </w:r>
      <w:r w:rsidRPr="003311DC">
        <w:rPr>
          <w:rFonts w:asciiTheme="minorHAnsi" w:hAnsiTheme="minorHAnsi" w:cstheme="minorHAnsi"/>
          <w:spacing w:val="-2"/>
          <w:w w:val="80"/>
          <w:sz w:val="15"/>
        </w:rPr>
        <w:t xml:space="preserve"> </w:t>
      </w:r>
      <w:r w:rsidRPr="003311DC">
        <w:rPr>
          <w:rFonts w:asciiTheme="minorHAnsi" w:hAnsiTheme="minorHAnsi" w:cstheme="minorHAnsi"/>
          <w:w w:val="80"/>
          <w:sz w:val="15"/>
        </w:rPr>
        <w:t>τεχνικής</w:t>
      </w:r>
      <w:r w:rsidRPr="003311DC">
        <w:rPr>
          <w:rFonts w:asciiTheme="minorHAnsi" w:hAnsiTheme="minorHAnsi" w:cstheme="minorHAnsi"/>
          <w:spacing w:val="-4"/>
          <w:w w:val="80"/>
          <w:sz w:val="15"/>
        </w:rPr>
        <w:t xml:space="preserve"> </w:t>
      </w:r>
      <w:r w:rsidRPr="003311DC">
        <w:rPr>
          <w:rFonts w:asciiTheme="minorHAnsi" w:hAnsiTheme="minorHAnsi" w:cstheme="minorHAnsi"/>
          <w:w w:val="80"/>
          <w:sz w:val="15"/>
        </w:rPr>
        <w:t>και</w:t>
      </w:r>
    </w:p>
    <w:p w:rsidR="00981E97" w:rsidRPr="003311DC" w:rsidRDefault="00F93013">
      <w:pPr>
        <w:spacing w:before="4" w:line="249" w:lineRule="auto"/>
        <w:ind w:left="662" w:right="3032"/>
        <w:rPr>
          <w:rFonts w:asciiTheme="minorHAnsi" w:hAnsiTheme="minorHAnsi" w:cstheme="minorHAnsi"/>
          <w:sz w:val="15"/>
        </w:rPr>
      </w:pPr>
      <w:r w:rsidRPr="003311DC">
        <w:rPr>
          <w:rFonts w:asciiTheme="minorHAnsi" w:hAnsiTheme="minorHAnsi" w:cstheme="minorHAnsi"/>
          <w:w w:val="80"/>
          <w:sz w:val="15"/>
        </w:rPr>
        <w:t xml:space="preserve">επαγγελματικής ικανότητας κατά τα άρθρα 75, 76 και 77, εφόσον αυτό δικαιολογείται από αντικειμενικούς λόγους και είναι </w:t>
      </w:r>
      <w:r w:rsidRPr="003311DC">
        <w:rPr>
          <w:rFonts w:asciiTheme="minorHAnsi" w:hAnsiTheme="minorHAnsi" w:cstheme="minorHAnsi"/>
          <w:w w:val="90"/>
          <w:sz w:val="15"/>
        </w:rPr>
        <w:t>σύμφωνο με την αρχή της αναλογικότητας (πρβλ. άρθρο 19 παρ. 2 ν. 4412/2016)</w:t>
      </w:r>
    </w:p>
    <w:p w:rsidR="00981E97" w:rsidRPr="003311DC" w:rsidRDefault="00F93013">
      <w:pPr>
        <w:tabs>
          <w:tab w:val="left" w:pos="662"/>
        </w:tabs>
        <w:spacing w:line="160" w:lineRule="exact"/>
        <w:ind w:left="313"/>
        <w:rPr>
          <w:rFonts w:asciiTheme="minorHAnsi" w:hAnsiTheme="minorHAnsi" w:cstheme="minorHAnsi"/>
          <w:sz w:val="15"/>
        </w:rPr>
      </w:pPr>
      <w:r w:rsidRPr="003311DC">
        <w:rPr>
          <w:rFonts w:asciiTheme="minorHAnsi" w:hAnsiTheme="minorHAnsi" w:cstheme="minorHAnsi"/>
          <w:w w:val="90"/>
          <w:position w:val="8"/>
          <w:sz w:val="10"/>
        </w:rPr>
        <w:t>37</w:t>
      </w:r>
      <w:r w:rsidRPr="003311DC">
        <w:rPr>
          <w:rFonts w:asciiTheme="minorHAnsi" w:hAnsiTheme="minorHAnsi" w:cstheme="minorHAnsi"/>
          <w:w w:val="90"/>
          <w:position w:val="8"/>
          <w:sz w:val="10"/>
        </w:rPr>
        <w:tab/>
      </w:r>
      <w:r w:rsidRPr="003311DC">
        <w:rPr>
          <w:rFonts w:asciiTheme="minorHAnsi" w:hAnsiTheme="minorHAnsi" w:cstheme="minorHAnsi"/>
          <w:w w:val="90"/>
          <w:sz w:val="15"/>
        </w:rPr>
        <w:t>Πρβλ.</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Άρθρο</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19</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παρ.</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4</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4412/2016</w:t>
      </w:r>
    </w:p>
    <w:p w:rsidR="00981E97" w:rsidRPr="003311DC" w:rsidRDefault="00F93013">
      <w:pPr>
        <w:tabs>
          <w:tab w:val="left" w:pos="662"/>
        </w:tabs>
        <w:spacing w:line="186" w:lineRule="exact"/>
        <w:ind w:left="313"/>
        <w:rPr>
          <w:rFonts w:asciiTheme="minorHAnsi" w:hAnsiTheme="minorHAnsi" w:cstheme="minorHAnsi"/>
          <w:sz w:val="15"/>
        </w:rPr>
      </w:pPr>
      <w:r w:rsidRPr="003311DC">
        <w:rPr>
          <w:rFonts w:asciiTheme="minorHAnsi" w:hAnsiTheme="minorHAnsi" w:cstheme="minorHAnsi"/>
          <w:w w:val="90"/>
          <w:position w:val="8"/>
          <w:sz w:val="10"/>
        </w:rPr>
        <w:t>38</w:t>
      </w:r>
      <w:r w:rsidRPr="003311DC">
        <w:rPr>
          <w:rFonts w:asciiTheme="minorHAnsi" w:hAnsiTheme="minorHAnsi" w:cstheme="minorHAnsi"/>
          <w:w w:val="90"/>
          <w:position w:val="8"/>
          <w:sz w:val="10"/>
        </w:rPr>
        <w:tab/>
      </w:r>
      <w:r w:rsidRPr="003311DC">
        <w:rPr>
          <w:rFonts w:asciiTheme="minorHAnsi" w:hAnsiTheme="minorHAnsi" w:cstheme="minorHAnsi"/>
          <w:w w:val="90"/>
          <w:sz w:val="15"/>
        </w:rPr>
        <w:t>Πρβλ</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παρ.</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1</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α),</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3,</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4</w:t>
      </w:r>
      <w:r w:rsidRPr="003311DC">
        <w:rPr>
          <w:rFonts w:asciiTheme="minorHAnsi" w:hAnsiTheme="minorHAnsi" w:cstheme="minorHAnsi"/>
          <w:w w:val="90"/>
          <w:sz w:val="15"/>
        </w:rPr>
        <w:t>,</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5</w:t>
      </w:r>
      <w:r w:rsidRPr="003311DC">
        <w:rPr>
          <w:rFonts w:asciiTheme="minorHAnsi" w:hAnsiTheme="minorHAnsi" w:cstheme="minorHAnsi"/>
          <w:spacing w:val="21"/>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άρθρου</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72</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ν.4412/2016</w:t>
      </w:r>
    </w:p>
    <w:p w:rsidR="00981E97" w:rsidRPr="003311DC" w:rsidRDefault="00F93013">
      <w:pPr>
        <w:tabs>
          <w:tab w:val="left" w:pos="662"/>
        </w:tabs>
        <w:spacing w:before="8" w:line="182" w:lineRule="exact"/>
        <w:ind w:left="662" w:right="3320" w:hanging="350"/>
        <w:rPr>
          <w:rFonts w:asciiTheme="minorHAnsi" w:hAnsiTheme="minorHAnsi" w:cstheme="minorHAnsi"/>
          <w:sz w:val="15"/>
        </w:rPr>
      </w:pPr>
      <w:r w:rsidRPr="003311DC">
        <w:rPr>
          <w:rFonts w:asciiTheme="minorHAnsi" w:hAnsiTheme="minorHAnsi" w:cstheme="minorHAnsi"/>
          <w:w w:val="90"/>
          <w:position w:val="7"/>
          <w:sz w:val="10"/>
        </w:rPr>
        <w:t>39</w:t>
      </w:r>
      <w:r w:rsidRPr="003311DC">
        <w:rPr>
          <w:rFonts w:asciiTheme="minorHAnsi" w:hAnsiTheme="minorHAnsi" w:cstheme="minorHAnsi"/>
          <w:w w:val="90"/>
          <w:position w:val="7"/>
          <w:sz w:val="10"/>
        </w:rPr>
        <w:tab/>
      </w:r>
      <w:r w:rsidRPr="003311DC">
        <w:rPr>
          <w:rFonts w:asciiTheme="minorHAnsi" w:hAnsiTheme="minorHAnsi" w:cstheme="minorHAnsi"/>
          <w:w w:val="85"/>
          <w:sz w:val="15"/>
        </w:rPr>
        <w:t>Σε</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περίπτωση</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υποβολής</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προσφοράς</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για</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ένα</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ή</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περισσότερα</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τμήματα</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της</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σύμβασης,</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το</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ύψος</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της</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εγγύησης</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 xml:space="preserve">συμμετοχής </w:t>
      </w:r>
      <w:r w:rsidRPr="003311DC">
        <w:rPr>
          <w:rFonts w:asciiTheme="minorHAnsi" w:hAnsiTheme="minorHAnsi" w:cstheme="minorHAnsi"/>
          <w:w w:val="80"/>
          <w:sz w:val="15"/>
        </w:rPr>
        <w:t xml:space="preserve">υπολογίζεται επί της εκτιμώμενης αξίας, εκτός ΦΠΑ, του/των προσφερομένου/ων τμήματος/τμημάτων (Πρβλ. άρθρο 72 </w:t>
      </w:r>
      <w:r w:rsidRPr="003311DC">
        <w:rPr>
          <w:rFonts w:asciiTheme="minorHAnsi" w:hAnsiTheme="minorHAnsi" w:cstheme="minorHAnsi"/>
          <w:w w:val="90"/>
          <w:sz w:val="15"/>
        </w:rPr>
        <w:t>παρ.</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1α</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4412/2016)</w:t>
      </w:r>
    </w:p>
    <w:p w:rsidR="00981E97" w:rsidRPr="003311DC" w:rsidRDefault="00981E97">
      <w:pPr>
        <w:spacing w:line="182" w:lineRule="exact"/>
        <w:rPr>
          <w:rFonts w:asciiTheme="minorHAnsi" w:hAnsiTheme="minorHAnsi" w:cstheme="minorHAnsi"/>
          <w:sz w:val="15"/>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49593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380"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26" style="position:absolute;margin-left:449.35pt;margin-top:74.3pt;width:145.95pt;height:693.3pt;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D6&#10;5mrP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443200" behindDoc="0" locked="0" layoutInCell="1" allowOverlap="1" wp14:anchorId="6D672003" wp14:editId="2844177D">
            <wp:simplePos x="0" y="0"/>
            <wp:positionH relativeFrom="page">
              <wp:posOffset>4227703</wp:posOffset>
            </wp:positionH>
            <wp:positionV relativeFrom="paragraph">
              <wp:posOffset>-93294</wp:posOffset>
            </wp:positionV>
            <wp:extent cx="751319" cy="536955"/>
            <wp:effectExtent l="0" t="0" r="0" b="0"/>
            <wp:wrapNone/>
            <wp:docPr id="10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445248" behindDoc="0" locked="0" layoutInCell="1" allowOverlap="1" wp14:anchorId="5745EEC0" wp14:editId="30E51B82">
            <wp:simplePos x="0" y="0"/>
            <wp:positionH relativeFrom="page">
              <wp:posOffset>2069845</wp:posOffset>
            </wp:positionH>
            <wp:positionV relativeFrom="paragraph">
              <wp:posOffset>-5524</wp:posOffset>
            </wp:positionV>
            <wp:extent cx="1739519" cy="356840"/>
            <wp:effectExtent l="0" t="0" r="0" b="0"/>
            <wp:wrapNone/>
            <wp:docPr id="10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447296" behindDoc="0" locked="0" layoutInCell="1" allowOverlap="1" wp14:anchorId="605D294F" wp14:editId="7106A8CB">
            <wp:simplePos x="0" y="0"/>
            <wp:positionH relativeFrom="page">
              <wp:posOffset>946327</wp:posOffset>
            </wp:positionH>
            <wp:positionV relativeFrom="paragraph">
              <wp:posOffset>-119418</wp:posOffset>
            </wp:positionV>
            <wp:extent cx="739620" cy="651979"/>
            <wp:effectExtent l="0" t="0" r="0" b="0"/>
            <wp:wrapNone/>
            <wp:docPr id="10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17</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6"/>
        <w:rPr>
          <w:rFonts w:asciiTheme="minorHAnsi" w:hAnsiTheme="minorHAnsi" w:cstheme="minorHAnsi"/>
          <w:sz w:val="21"/>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4"/>
        <w:gridCol w:w="3153"/>
        <w:gridCol w:w="1283"/>
        <w:gridCol w:w="1751"/>
      </w:tblGrid>
      <w:tr w:rsidR="00981E97" w:rsidRPr="003311DC">
        <w:trPr>
          <w:trHeight w:val="671"/>
        </w:trPr>
        <w:tc>
          <w:tcPr>
            <w:tcW w:w="1024" w:type="dxa"/>
          </w:tcPr>
          <w:p w:rsidR="00981E97" w:rsidRPr="003311DC" w:rsidRDefault="00F93013">
            <w:pPr>
              <w:pStyle w:val="TableParagraph"/>
              <w:spacing w:before="4"/>
              <w:ind w:left="88"/>
              <w:rPr>
                <w:rFonts w:asciiTheme="minorHAnsi" w:hAnsiTheme="minorHAnsi" w:cstheme="minorHAnsi"/>
                <w:sz w:val="18"/>
              </w:rPr>
            </w:pPr>
            <w:r w:rsidRPr="003311DC">
              <w:rPr>
                <w:rFonts w:asciiTheme="minorHAnsi" w:hAnsiTheme="minorHAnsi" w:cstheme="minorHAnsi"/>
                <w:sz w:val="18"/>
              </w:rPr>
              <w:t>ΤΜΗΜΑ</w:t>
            </w:r>
          </w:p>
        </w:tc>
        <w:tc>
          <w:tcPr>
            <w:tcW w:w="3153" w:type="dxa"/>
          </w:tcPr>
          <w:p w:rsidR="00981E97" w:rsidRPr="003311DC" w:rsidRDefault="00F93013">
            <w:pPr>
              <w:pStyle w:val="TableParagraph"/>
              <w:spacing w:before="4"/>
              <w:ind w:left="87"/>
              <w:rPr>
                <w:rFonts w:asciiTheme="minorHAnsi" w:hAnsiTheme="minorHAnsi" w:cstheme="minorHAnsi"/>
                <w:sz w:val="18"/>
              </w:rPr>
            </w:pPr>
            <w:r w:rsidRPr="003311DC">
              <w:rPr>
                <w:rFonts w:asciiTheme="minorHAnsi" w:hAnsiTheme="minorHAnsi" w:cstheme="minorHAnsi"/>
                <w:w w:val="95"/>
                <w:sz w:val="18"/>
              </w:rPr>
              <w:t>ΑΝΤΙΚΕΙΜΕΝΟ</w:t>
            </w:r>
          </w:p>
        </w:tc>
        <w:tc>
          <w:tcPr>
            <w:tcW w:w="1283" w:type="dxa"/>
          </w:tcPr>
          <w:p w:rsidR="00981E97" w:rsidRPr="003311DC" w:rsidRDefault="00F93013">
            <w:pPr>
              <w:pStyle w:val="TableParagraph"/>
              <w:spacing w:before="2" w:line="295" w:lineRule="auto"/>
              <w:ind w:left="87" w:right="61"/>
              <w:rPr>
                <w:rFonts w:asciiTheme="minorHAnsi" w:hAnsiTheme="minorHAnsi" w:cstheme="minorHAnsi"/>
                <w:sz w:val="18"/>
              </w:rPr>
            </w:pPr>
            <w:r w:rsidRPr="003311DC">
              <w:rPr>
                <w:rFonts w:asciiTheme="minorHAnsi" w:hAnsiTheme="minorHAnsi" w:cstheme="minorHAnsi"/>
                <w:w w:val="85"/>
                <w:sz w:val="18"/>
              </w:rPr>
              <w:t xml:space="preserve">Π/Υ ΧΩΡΙΣ </w:t>
            </w:r>
            <w:r w:rsidRPr="003311DC">
              <w:rPr>
                <w:rFonts w:asciiTheme="minorHAnsi" w:hAnsiTheme="minorHAnsi" w:cstheme="minorHAnsi"/>
                <w:w w:val="95"/>
                <w:sz w:val="18"/>
              </w:rPr>
              <w:t>ΦΠΑ</w:t>
            </w:r>
          </w:p>
        </w:tc>
        <w:tc>
          <w:tcPr>
            <w:tcW w:w="1751" w:type="dxa"/>
          </w:tcPr>
          <w:p w:rsidR="00981E97" w:rsidRPr="003311DC" w:rsidRDefault="00F93013">
            <w:pPr>
              <w:pStyle w:val="TableParagraph"/>
              <w:spacing w:before="4"/>
              <w:ind w:left="88"/>
              <w:rPr>
                <w:rFonts w:asciiTheme="minorHAnsi" w:hAnsiTheme="minorHAnsi" w:cstheme="minorHAnsi"/>
                <w:sz w:val="18"/>
              </w:rPr>
            </w:pPr>
            <w:r w:rsidRPr="003311DC">
              <w:rPr>
                <w:rFonts w:asciiTheme="minorHAnsi" w:hAnsiTheme="minorHAnsi" w:cstheme="minorHAnsi"/>
                <w:w w:val="90"/>
                <w:sz w:val="18"/>
              </w:rPr>
              <w:t>ΕΓΓΥΗΤΙΚΗ</w:t>
            </w:r>
          </w:p>
        </w:tc>
      </w:tr>
      <w:tr w:rsidR="00981E97" w:rsidRPr="003311DC">
        <w:trPr>
          <w:trHeight w:val="416"/>
        </w:trPr>
        <w:tc>
          <w:tcPr>
            <w:tcW w:w="1024" w:type="dxa"/>
          </w:tcPr>
          <w:p w:rsidR="00981E97" w:rsidRPr="003311DC" w:rsidRDefault="00F93013">
            <w:pPr>
              <w:pStyle w:val="TableParagraph"/>
              <w:spacing w:before="3"/>
              <w:ind w:left="88"/>
              <w:rPr>
                <w:rFonts w:asciiTheme="minorHAnsi" w:hAnsiTheme="minorHAnsi" w:cstheme="minorHAnsi"/>
                <w:sz w:val="18"/>
              </w:rPr>
            </w:pPr>
            <w:r w:rsidRPr="003311DC">
              <w:rPr>
                <w:rFonts w:asciiTheme="minorHAnsi" w:hAnsiTheme="minorHAnsi" w:cstheme="minorHAnsi"/>
                <w:w w:val="95"/>
                <w:sz w:val="18"/>
              </w:rPr>
              <w:t>Α:</w:t>
            </w:r>
          </w:p>
        </w:tc>
        <w:tc>
          <w:tcPr>
            <w:tcW w:w="3153" w:type="dxa"/>
          </w:tcPr>
          <w:p w:rsidR="00981E97" w:rsidRPr="003311DC" w:rsidRDefault="00F93013">
            <w:pPr>
              <w:pStyle w:val="TableParagraph"/>
              <w:spacing w:before="3"/>
              <w:ind w:left="87"/>
              <w:rPr>
                <w:rFonts w:asciiTheme="minorHAnsi" w:hAnsiTheme="minorHAnsi" w:cstheme="minorHAnsi"/>
                <w:sz w:val="18"/>
              </w:rPr>
            </w:pPr>
            <w:r w:rsidRPr="003311DC">
              <w:rPr>
                <w:rFonts w:asciiTheme="minorHAnsi" w:hAnsiTheme="minorHAnsi" w:cstheme="minorHAnsi"/>
                <w:w w:val="85"/>
                <w:sz w:val="18"/>
              </w:rPr>
              <w:t>ΕΞΟΠΛΙΣΜΟΣ ΑΘΛΗΣΗΣ&amp; ΨΥΧΑΓΩΓΙΑΣ</w:t>
            </w:r>
          </w:p>
        </w:tc>
        <w:tc>
          <w:tcPr>
            <w:tcW w:w="1283" w:type="dxa"/>
          </w:tcPr>
          <w:p w:rsidR="00981E97" w:rsidRPr="003311DC" w:rsidRDefault="00F93013">
            <w:pPr>
              <w:pStyle w:val="TableParagraph"/>
              <w:spacing w:before="3"/>
              <w:ind w:left="87"/>
              <w:rPr>
                <w:rFonts w:asciiTheme="minorHAnsi" w:hAnsiTheme="minorHAnsi" w:cstheme="minorHAnsi"/>
                <w:sz w:val="18"/>
              </w:rPr>
            </w:pPr>
            <w:r w:rsidRPr="003311DC">
              <w:rPr>
                <w:rFonts w:asciiTheme="minorHAnsi" w:hAnsiTheme="minorHAnsi" w:cstheme="minorHAnsi"/>
                <w:w w:val="90"/>
                <w:sz w:val="18"/>
              </w:rPr>
              <w:t>6.274,13 €</w:t>
            </w:r>
          </w:p>
        </w:tc>
        <w:tc>
          <w:tcPr>
            <w:tcW w:w="1751" w:type="dxa"/>
          </w:tcPr>
          <w:p w:rsidR="00981E97" w:rsidRPr="003311DC" w:rsidRDefault="00F93013">
            <w:pPr>
              <w:pStyle w:val="TableParagraph"/>
              <w:spacing w:before="3"/>
              <w:ind w:left="88"/>
              <w:rPr>
                <w:rFonts w:asciiTheme="minorHAnsi" w:hAnsiTheme="minorHAnsi" w:cstheme="minorHAnsi"/>
                <w:sz w:val="18"/>
              </w:rPr>
            </w:pPr>
            <w:r w:rsidRPr="003311DC">
              <w:rPr>
                <w:rFonts w:asciiTheme="minorHAnsi" w:hAnsiTheme="minorHAnsi" w:cstheme="minorHAnsi"/>
                <w:w w:val="90"/>
                <w:sz w:val="18"/>
              </w:rPr>
              <w:t>125,48 €</w:t>
            </w:r>
          </w:p>
        </w:tc>
      </w:tr>
      <w:tr w:rsidR="00981E97" w:rsidRPr="003311DC">
        <w:trPr>
          <w:trHeight w:val="416"/>
        </w:trPr>
        <w:tc>
          <w:tcPr>
            <w:tcW w:w="1024" w:type="dxa"/>
          </w:tcPr>
          <w:p w:rsidR="00981E97" w:rsidRPr="003311DC" w:rsidRDefault="00F93013">
            <w:pPr>
              <w:pStyle w:val="TableParagraph"/>
              <w:spacing w:before="4"/>
              <w:ind w:left="88"/>
              <w:rPr>
                <w:rFonts w:asciiTheme="minorHAnsi" w:hAnsiTheme="minorHAnsi" w:cstheme="minorHAnsi"/>
                <w:sz w:val="18"/>
              </w:rPr>
            </w:pPr>
            <w:r w:rsidRPr="003311DC">
              <w:rPr>
                <w:rFonts w:asciiTheme="minorHAnsi" w:hAnsiTheme="minorHAnsi" w:cstheme="minorHAnsi"/>
                <w:w w:val="90"/>
                <w:sz w:val="18"/>
              </w:rPr>
              <w:t>Β:</w:t>
            </w:r>
          </w:p>
        </w:tc>
        <w:tc>
          <w:tcPr>
            <w:tcW w:w="3153" w:type="dxa"/>
          </w:tcPr>
          <w:p w:rsidR="00981E97" w:rsidRPr="003311DC" w:rsidRDefault="00F93013">
            <w:pPr>
              <w:pStyle w:val="TableParagraph"/>
              <w:spacing w:before="4"/>
              <w:ind w:left="87"/>
              <w:rPr>
                <w:rFonts w:asciiTheme="minorHAnsi" w:hAnsiTheme="minorHAnsi" w:cstheme="minorHAnsi"/>
                <w:sz w:val="18"/>
              </w:rPr>
            </w:pPr>
            <w:r w:rsidRPr="003311DC">
              <w:rPr>
                <w:rFonts w:asciiTheme="minorHAnsi" w:hAnsiTheme="minorHAnsi" w:cstheme="minorHAnsi"/>
                <w:w w:val="95"/>
                <w:sz w:val="18"/>
              </w:rPr>
              <w:t>ΕΞΟΠΛΙΣΜΟΣ ΦΥΣΙΟΘΕΡΑΠΕΙΑΣ</w:t>
            </w:r>
          </w:p>
        </w:tc>
        <w:tc>
          <w:tcPr>
            <w:tcW w:w="1283" w:type="dxa"/>
          </w:tcPr>
          <w:p w:rsidR="00981E97" w:rsidRPr="003311DC" w:rsidRDefault="00F93013">
            <w:pPr>
              <w:pStyle w:val="TableParagraph"/>
              <w:spacing w:before="4"/>
              <w:ind w:left="87"/>
              <w:rPr>
                <w:rFonts w:asciiTheme="minorHAnsi" w:hAnsiTheme="minorHAnsi" w:cstheme="minorHAnsi"/>
                <w:sz w:val="18"/>
              </w:rPr>
            </w:pPr>
            <w:r w:rsidRPr="003311DC">
              <w:rPr>
                <w:rFonts w:asciiTheme="minorHAnsi" w:hAnsiTheme="minorHAnsi" w:cstheme="minorHAnsi"/>
                <w:w w:val="90"/>
                <w:sz w:val="18"/>
              </w:rPr>
              <w:t>12.193,83 €</w:t>
            </w:r>
          </w:p>
        </w:tc>
        <w:tc>
          <w:tcPr>
            <w:tcW w:w="1751" w:type="dxa"/>
          </w:tcPr>
          <w:p w:rsidR="00981E97" w:rsidRPr="003311DC" w:rsidRDefault="00F93013">
            <w:pPr>
              <w:pStyle w:val="TableParagraph"/>
              <w:spacing w:before="4"/>
              <w:ind w:left="88"/>
              <w:rPr>
                <w:rFonts w:asciiTheme="minorHAnsi" w:hAnsiTheme="minorHAnsi" w:cstheme="minorHAnsi"/>
                <w:sz w:val="18"/>
              </w:rPr>
            </w:pPr>
            <w:r w:rsidRPr="003311DC">
              <w:rPr>
                <w:rFonts w:asciiTheme="minorHAnsi" w:hAnsiTheme="minorHAnsi" w:cstheme="minorHAnsi"/>
                <w:w w:val="90"/>
                <w:sz w:val="18"/>
              </w:rPr>
              <w:t>243,87 €</w:t>
            </w:r>
          </w:p>
        </w:tc>
      </w:tr>
      <w:tr w:rsidR="00981E97" w:rsidRPr="003311DC">
        <w:trPr>
          <w:trHeight w:val="671"/>
        </w:trPr>
        <w:tc>
          <w:tcPr>
            <w:tcW w:w="1024" w:type="dxa"/>
          </w:tcPr>
          <w:p w:rsidR="00981E97" w:rsidRPr="003311DC" w:rsidRDefault="00F93013">
            <w:pPr>
              <w:pStyle w:val="TableParagraph"/>
              <w:spacing w:before="3"/>
              <w:ind w:left="88"/>
              <w:rPr>
                <w:rFonts w:asciiTheme="minorHAnsi" w:hAnsiTheme="minorHAnsi" w:cstheme="minorHAnsi"/>
                <w:sz w:val="18"/>
              </w:rPr>
            </w:pPr>
            <w:r w:rsidRPr="003311DC">
              <w:rPr>
                <w:rFonts w:asciiTheme="minorHAnsi" w:hAnsiTheme="minorHAnsi" w:cstheme="minorHAnsi"/>
                <w:w w:val="85"/>
                <w:sz w:val="18"/>
              </w:rPr>
              <w:t>Γ:</w:t>
            </w:r>
          </w:p>
        </w:tc>
        <w:tc>
          <w:tcPr>
            <w:tcW w:w="3153" w:type="dxa"/>
          </w:tcPr>
          <w:p w:rsidR="00981E97" w:rsidRPr="003311DC" w:rsidRDefault="00F93013">
            <w:pPr>
              <w:pStyle w:val="TableParagraph"/>
              <w:spacing w:before="2" w:line="295" w:lineRule="auto"/>
              <w:ind w:left="87"/>
              <w:rPr>
                <w:rFonts w:asciiTheme="minorHAnsi" w:hAnsiTheme="minorHAnsi" w:cstheme="minorHAnsi"/>
                <w:sz w:val="18"/>
              </w:rPr>
            </w:pPr>
            <w:r w:rsidRPr="003311DC">
              <w:rPr>
                <w:rFonts w:asciiTheme="minorHAnsi" w:hAnsiTheme="minorHAnsi" w:cstheme="minorHAnsi"/>
                <w:w w:val="90"/>
                <w:sz w:val="18"/>
              </w:rPr>
              <w:t xml:space="preserve">ΕΞΟΠΛΙΣΜΟΣ ΑΙΣΘΗΤΗΡΙΑΚΗΣ </w:t>
            </w:r>
            <w:r w:rsidRPr="003311DC">
              <w:rPr>
                <w:rFonts w:asciiTheme="minorHAnsi" w:hAnsiTheme="minorHAnsi" w:cstheme="minorHAnsi"/>
                <w:w w:val="80"/>
                <w:sz w:val="18"/>
              </w:rPr>
              <w:t>ΟΛΟΚΛΗΡΩΣΗΣ &amp; ΑΥΤΟΡΥΘΜΗΣΗΣ</w:t>
            </w:r>
          </w:p>
        </w:tc>
        <w:tc>
          <w:tcPr>
            <w:tcW w:w="1283" w:type="dxa"/>
          </w:tcPr>
          <w:p w:rsidR="00981E97" w:rsidRPr="003311DC" w:rsidRDefault="00F93013">
            <w:pPr>
              <w:pStyle w:val="TableParagraph"/>
              <w:spacing w:before="3"/>
              <w:ind w:left="87"/>
              <w:rPr>
                <w:rFonts w:asciiTheme="minorHAnsi" w:hAnsiTheme="minorHAnsi" w:cstheme="minorHAnsi"/>
                <w:sz w:val="18"/>
              </w:rPr>
            </w:pPr>
            <w:r w:rsidRPr="003311DC">
              <w:rPr>
                <w:rFonts w:asciiTheme="minorHAnsi" w:hAnsiTheme="minorHAnsi" w:cstheme="minorHAnsi"/>
                <w:w w:val="90"/>
                <w:sz w:val="18"/>
              </w:rPr>
              <w:t>42.628,24 €</w:t>
            </w:r>
          </w:p>
        </w:tc>
        <w:tc>
          <w:tcPr>
            <w:tcW w:w="1751" w:type="dxa"/>
          </w:tcPr>
          <w:p w:rsidR="00981E97" w:rsidRPr="003311DC" w:rsidRDefault="00F93013">
            <w:pPr>
              <w:pStyle w:val="TableParagraph"/>
              <w:spacing w:before="3"/>
              <w:ind w:left="88"/>
              <w:rPr>
                <w:rFonts w:asciiTheme="minorHAnsi" w:hAnsiTheme="minorHAnsi" w:cstheme="minorHAnsi"/>
                <w:sz w:val="18"/>
              </w:rPr>
            </w:pPr>
            <w:r w:rsidRPr="003311DC">
              <w:rPr>
                <w:rFonts w:asciiTheme="minorHAnsi" w:hAnsiTheme="minorHAnsi" w:cstheme="minorHAnsi"/>
                <w:w w:val="90"/>
                <w:sz w:val="18"/>
              </w:rPr>
              <w:t>852,56 €</w:t>
            </w:r>
          </w:p>
        </w:tc>
      </w:tr>
      <w:tr w:rsidR="00981E97" w:rsidRPr="003311DC">
        <w:trPr>
          <w:trHeight w:val="416"/>
        </w:trPr>
        <w:tc>
          <w:tcPr>
            <w:tcW w:w="1024" w:type="dxa"/>
          </w:tcPr>
          <w:p w:rsidR="00981E97" w:rsidRPr="003311DC" w:rsidRDefault="00F93013">
            <w:pPr>
              <w:pStyle w:val="TableParagraph"/>
              <w:spacing w:before="3"/>
              <w:ind w:left="88"/>
              <w:rPr>
                <w:rFonts w:asciiTheme="minorHAnsi" w:hAnsiTheme="minorHAnsi" w:cstheme="minorHAnsi"/>
                <w:sz w:val="18"/>
              </w:rPr>
            </w:pPr>
            <w:r w:rsidRPr="003311DC">
              <w:rPr>
                <w:rFonts w:asciiTheme="minorHAnsi" w:hAnsiTheme="minorHAnsi" w:cstheme="minorHAnsi"/>
                <w:w w:val="90"/>
                <w:sz w:val="18"/>
              </w:rPr>
              <w:t>Δ:</w:t>
            </w:r>
          </w:p>
        </w:tc>
        <w:tc>
          <w:tcPr>
            <w:tcW w:w="3153" w:type="dxa"/>
          </w:tcPr>
          <w:p w:rsidR="00981E97" w:rsidRPr="003311DC" w:rsidRDefault="00F93013">
            <w:pPr>
              <w:pStyle w:val="TableParagraph"/>
              <w:spacing w:before="3"/>
              <w:ind w:left="87"/>
              <w:rPr>
                <w:rFonts w:asciiTheme="minorHAnsi" w:hAnsiTheme="minorHAnsi" w:cstheme="minorHAnsi"/>
                <w:sz w:val="18"/>
              </w:rPr>
            </w:pPr>
            <w:r w:rsidRPr="003311DC">
              <w:rPr>
                <w:rFonts w:asciiTheme="minorHAnsi" w:hAnsiTheme="minorHAnsi" w:cstheme="minorHAnsi"/>
                <w:w w:val="95"/>
                <w:sz w:val="18"/>
              </w:rPr>
              <w:t>ΑΝΑΠΗΡΙΚΟΣ ΕΞΟΠΛΙΣΜΟΣ</w:t>
            </w:r>
          </w:p>
        </w:tc>
        <w:tc>
          <w:tcPr>
            <w:tcW w:w="1283" w:type="dxa"/>
          </w:tcPr>
          <w:p w:rsidR="00981E97" w:rsidRPr="003311DC" w:rsidRDefault="00F93013">
            <w:pPr>
              <w:pStyle w:val="TableParagraph"/>
              <w:spacing w:before="3"/>
              <w:ind w:left="87"/>
              <w:rPr>
                <w:rFonts w:asciiTheme="minorHAnsi" w:hAnsiTheme="minorHAnsi" w:cstheme="minorHAnsi"/>
                <w:sz w:val="18"/>
              </w:rPr>
            </w:pPr>
            <w:r w:rsidRPr="003311DC">
              <w:rPr>
                <w:rFonts w:asciiTheme="minorHAnsi" w:hAnsiTheme="minorHAnsi" w:cstheme="minorHAnsi"/>
                <w:w w:val="90"/>
                <w:sz w:val="18"/>
              </w:rPr>
              <w:t>42.180,07 €</w:t>
            </w:r>
          </w:p>
        </w:tc>
        <w:tc>
          <w:tcPr>
            <w:tcW w:w="1751" w:type="dxa"/>
          </w:tcPr>
          <w:p w:rsidR="00981E97" w:rsidRPr="003311DC" w:rsidRDefault="00F93013">
            <w:pPr>
              <w:pStyle w:val="TableParagraph"/>
              <w:spacing w:before="3"/>
              <w:ind w:left="88"/>
              <w:rPr>
                <w:rFonts w:asciiTheme="minorHAnsi" w:hAnsiTheme="minorHAnsi" w:cstheme="minorHAnsi"/>
                <w:sz w:val="18"/>
              </w:rPr>
            </w:pPr>
            <w:r w:rsidRPr="003311DC">
              <w:rPr>
                <w:rFonts w:asciiTheme="minorHAnsi" w:hAnsiTheme="minorHAnsi" w:cstheme="minorHAnsi"/>
                <w:w w:val="90"/>
                <w:sz w:val="18"/>
              </w:rPr>
              <w:t>843,60 €</w:t>
            </w:r>
          </w:p>
        </w:tc>
      </w:tr>
    </w:tbl>
    <w:p w:rsidR="00981E97" w:rsidRPr="003311DC" w:rsidRDefault="00981E97">
      <w:pPr>
        <w:pStyle w:val="a3"/>
        <w:rPr>
          <w:rFonts w:asciiTheme="minorHAnsi" w:hAnsiTheme="minorHAnsi" w:cstheme="minorHAnsi"/>
          <w:sz w:val="20"/>
        </w:rPr>
      </w:pPr>
    </w:p>
    <w:p w:rsidR="00981E97" w:rsidRPr="003311DC" w:rsidRDefault="00981E97">
      <w:pPr>
        <w:pStyle w:val="a3"/>
        <w:spacing w:before="2"/>
        <w:rPr>
          <w:rFonts w:asciiTheme="minorHAnsi" w:hAnsiTheme="minorHAnsi" w:cstheme="minorHAnsi"/>
          <w:sz w:val="16"/>
        </w:rPr>
      </w:pPr>
    </w:p>
    <w:p w:rsidR="00981E97" w:rsidRPr="003311DC" w:rsidRDefault="00F93013">
      <w:pPr>
        <w:pStyle w:val="a3"/>
        <w:spacing w:line="295" w:lineRule="auto"/>
        <w:ind w:left="313" w:right="3091"/>
        <w:rPr>
          <w:rFonts w:asciiTheme="minorHAnsi" w:hAnsiTheme="minorHAnsi" w:cstheme="minorHAnsi"/>
        </w:rPr>
      </w:pPr>
      <w:r w:rsidRPr="003311DC">
        <w:rPr>
          <w:rFonts w:asciiTheme="minorHAnsi" w:hAnsiTheme="minorHAnsi" w:cstheme="minorHAnsi"/>
          <w:w w:val="85"/>
        </w:rPr>
        <w:t>Στην</w:t>
      </w:r>
      <w:r w:rsidRPr="003311DC">
        <w:rPr>
          <w:rFonts w:asciiTheme="minorHAnsi" w:hAnsiTheme="minorHAnsi" w:cstheme="minorHAnsi"/>
          <w:spacing w:val="-26"/>
          <w:w w:val="85"/>
        </w:rPr>
        <w:t xml:space="preserve"> </w:t>
      </w:r>
      <w:r w:rsidRPr="003311DC">
        <w:rPr>
          <w:rFonts w:asciiTheme="minorHAnsi" w:hAnsiTheme="minorHAnsi" w:cstheme="minorHAnsi"/>
          <w:w w:val="85"/>
        </w:rPr>
        <w:t>περίπτωση</w:t>
      </w:r>
      <w:r w:rsidRPr="003311DC">
        <w:rPr>
          <w:rFonts w:asciiTheme="minorHAnsi" w:hAnsiTheme="minorHAnsi" w:cstheme="minorHAnsi"/>
          <w:spacing w:val="-24"/>
          <w:w w:val="85"/>
        </w:rPr>
        <w:t xml:space="preserve"> </w:t>
      </w:r>
      <w:r w:rsidRPr="003311DC">
        <w:rPr>
          <w:rFonts w:asciiTheme="minorHAnsi" w:hAnsiTheme="minorHAnsi" w:cstheme="minorHAnsi"/>
          <w:w w:val="85"/>
        </w:rPr>
        <w:t>ένωσης</w:t>
      </w:r>
      <w:r w:rsidRPr="003311DC">
        <w:rPr>
          <w:rFonts w:asciiTheme="minorHAnsi" w:hAnsiTheme="minorHAnsi" w:cstheme="minorHAnsi"/>
          <w:spacing w:val="-25"/>
          <w:w w:val="85"/>
        </w:rPr>
        <w:t xml:space="preserve"> </w:t>
      </w:r>
      <w:r w:rsidRPr="003311DC">
        <w:rPr>
          <w:rFonts w:asciiTheme="minorHAnsi" w:hAnsiTheme="minorHAnsi" w:cstheme="minorHAnsi"/>
          <w:w w:val="85"/>
        </w:rPr>
        <w:t>οικονομικών</w:t>
      </w:r>
      <w:r w:rsidRPr="003311DC">
        <w:rPr>
          <w:rFonts w:asciiTheme="minorHAnsi" w:hAnsiTheme="minorHAnsi" w:cstheme="minorHAnsi"/>
          <w:spacing w:val="-27"/>
          <w:w w:val="85"/>
        </w:rPr>
        <w:t xml:space="preserve"> </w:t>
      </w:r>
      <w:r w:rsidRPr="003311DC">
        <w:rPr>
          <w:rFonts w:asciiTheme="minorHAnsi" w:hAnsiTheme="minorHAnsi" w:cstheme="minorHAnsi"/>
          <w:w w:val="85"/>
        </w:rPr>
        <w:t>φορέων,</w:t>
      </w:r>
      <w:r w:rsidRPr="003311DC">
        <w:rPr>
          <w:rFonts w:asciiTheme="minorHAnsi" w:hAnsiTheme="minorHAnsi" w:cstheme="minorHAnsi"/>
          <w:spacing w:val="-25"/>
          <w:w w:val="85"/>
        </w:rPr>
        <w:t xml:space="preserve"> </w:t>
      </w:r>
      <w:r w:rsidRPr="003311DC">
        <w:rPr>
          <w:rFonts w:asciiTheme="minorHAnsi" w:hAnsiTheme="minorHAnsi" w:cstheme="minorHAnsi"/>
          <w:w w:val="85"/>
        </w:rPr>
        <w:t>η</w:t>
      </w:r>
      <w:r w:rsidRPr="003311DC">
        <w:rPr>
          <w:rFonts w:asciiTheme="minorHAnsi" w:hAnsiTheme="minorHAnsi" w:cstheme="minorHAnsi"/>
          <w:spacing w:val="-26"/>
          <w:w w:val="85"/>
        </w:rPr>
        <w:t xml:space="preserve"> </w:t>
      </w:r>
      <w:r w:rsidRPr="003311DC">
        <w:rPr>
          <w:rFonts w:asciiTheme="minorHAnsi" w:hAnsiTheme="minorHAnsi" w:cstheme="minorHAnsi"/>
          <w:w w:val="85"/>
        </w:rPr>
        <w:t>εγγύηση</w:t>
      </w:r>
      <w:r w:rsidRPr="003311DC">
        <w:rPr>
          <w:rFonts w:asciiTheme="minorHAnsi" w:hAnsiTheme="minorHAnsi" w:cstheme="minorHAnsi"/>
          <w:spacing w:val="-24"/>
          <w:w w:val="85"/>
        </w:rPr>
        <w:t xml:space="preserve"> </w:t>
      </w:r>
      <w:r w:rsidRPr="003311DC">
        <w:rPr>
          <w:rFonts w:asciiTheme="minorHAnsi" w:hAnsiTheme="minorHAnsi" w:cstheme="minorHAnsi"/>
          <w:w w:val="85"/>
        </w:rPr>
        <w:t>συμμετοχής</w:t>
      </w:r>
      <w:r w:rsidRPr="003311DC">
        <w:rPr>
          <w:rFonts w:asciiTheme="minorHAnsi" w:hAnsiTheme="minorHAnsi" w:cstheme="minorHAnsi"/>
          <w:spacing w:val="-25"/>
          <w:w w:val="85"/>
        </w:rPr>
        <w:t xml:space="preserve"> </w:t>
      </w:r>
      <w:r w:rsidRPr="003311DC">
        <w:rPr>
          <w:rFonts w:asciiTheme="minorHAnsi" w:hAnsiTheme="minorHAnsi" w:cstheme="minorHAnsi"/>
          <w:w w:val="85"/>
        </w:rPr>
        <w:t>περιλαμβάνει</w:t>
      </w:r>
      <w:r w:rsidRPr="003311DC">
        <w:rPr>
          <w:rFonts w:asciiTheme="minorHAnsi" w:hAnsiTheme="minorHAnsi" w:cstheme="minorHAnsi"/>
          <w:spacing w:val="-24"/>
          <w:w w:val="85"/>
        </w:rPr>
        <w:t xml:space="preserve"> </w:t>
      </w:r>
      <w:r w:rsidRPr="003311DC">
        <w:rPr>
          <w:rFonts w:asciiTheme="minorHAnsi" w:hAnsiTheme="minorHAnsi" w:cstheme="minorHAnsi"/>
          <w:w w:val="85"/>
        </w:rPr>
        <w:t>και</w:t>
      </w:r>
      <w:r w:rsidRPr="003311DC">
        <w:rPr>
          <w:rFonts w:asciiTheme="minorHAnsi" w:hAnsiTheme="minorHAnsi" w:cstheme="minorHAnsi"/>
          <w:spacing w:val="-24"/>
          <w:w w:val="85"/>
        </w:rPr>
        <w:t xml:space="preserve"> </w:t>
      </w:r>
      <w:r w:rsidRPr="003311DC">
        <w:rPr>
          <w:rFonts w:asciiTheme="minorHAnsi" w:hAnsiTheme="minorHAnsi" w:cstheme="minorHAnsi"/>
          <w:w w:val="85"/>
        </w:rPr>
        <w:t>τον</w:t>
      </w:r>
      <w:r w:rsidRPr="003311DC">
        <w:rPr>
          <w:rFonts w:asciiTheme="minorHAnsi" w:hAnsiTheme="minorHAnsi" w:cstheme="minorHAnsi"/>
          <w:spacing w:val="-26"/>
          <w:w w:val="85"/>
        </w:rPr>
        <w:t xml:space="preserve"> </w:t>
      </w:r>
      <w:r w:rsidRPr="003311DC">
        <w:rPr>
          <w:rFonts w:asciiTheme="minorHAnsi" w:hAnsiTheme="minorHAnsi" w:cstheme="minorHAnsi"/>
          <w:w w:val="85"/>
        </w:rPr>
        <w:t>όρο</w:t>
      </w:r>
      <w:r w:rsidRPr="003311DC">
        <w:rPr>
          <w:rFonts w:asciiTheme="minorHAnsi" w:hAnsiTheme="minorHAnsi" w:cstheme="minorHAnsi"/>
          <w:spacing w:val="-25"/>
          <w:w w:val="85"/>
        </w:rPr>
        <w:t xml:space="preserve"> </w:t>
      </w:r>
      <w:r w:rsidRPr="003311DC">
        <w:rPr>
          <w:rFonts w:asciiTheme="minorHAnsi" w:hAnsiTheme="minorHAnsi" w:cstheme="minorHAnsi"/>
          <w:w w:val="85"/>
        </w:rPr>
        <w:t>ότι</w:t>
      </w:r>
      <w:r w:rsidRPr="003311DC">
        <w:rPr>
          <w:rFonts w:asciiTheme="minorHAnsi" w:hAnsiTheme="minorHAnsi" w:cstheme="minorHAnsi"/>
          <w:spacing w:val="-24"/>
          <w:w w:val="85"/>
        </w:rPr>
        <w:t xml:space="preserve"> </w:t>
      </w:r>
      <w:r w:rsidRPr="003311DC">
        <w:rPr>
          <w:rFonts w:asciiTheme="minorHAnsi" w:hAnsiTheme="minorHAnsi" w:cstheme="minorHAnsi"/>
          <w:w w:val="85"/>
        </w:rPr>
        <w:t>η εγγύηση</w:t>
      </w:r>
      <w:r w:rsidRPr="003311DC">
        <w:rPr>
          <w:rFonts w:asciiTheme="minorHAnsi" w:hAnsiTheme="minorHAnsi" w:cstheme="minorHAnsi"/>
          <w:spacing w:val="-19"/>
          <w:w w:val="85"/>
        </w:rPr>
        <w:t xml:space="preserve"> </w:t>
      </w:r>
      <w:r w:rsidRPr="003311DC">
        <w:rPr>
          <w:rFonts w:asciiTheme="minorHAnsi" w:hAnsiTheme="minorHAnsi" w:cstheme="minorHAnsi"/>
          <w:w w:val="85"/>
        </w:rPr>
        <w:t>καλύπτει</w:t>
      </w:r>
      <w:r w:rsidRPr="003311DC">
        <w:rPr>
          <w:rFonts w:asciiTheme="minorHAnsi" w:hAnsiTheme="minorHAnsi" w:cstheme="minorHAnsi"/>
          <w:spacing w:val="-17"/>
          <w:w w:val="85"/>
        </w:rPr>
        <w:t xml:space="preserve"> </w:t>
      </w:r>
      <w:r w:rsidRPr="003311DC">
        <w:rPr>
          <w:rFonts w:asciiTheme="minorHAnsi" w:hAnsiTheme="minorHAnsi" w:cstheme="minorHAnsi"/>
          <w:w w:val="85"/>
        </w:rPr>
        <w:t>τις</w:t>
      </w:r>
      <w:r w:rsidRPr="003311DC">
        <w:rPr>
          <w:rFonts w:asciiTheme="minorHAnsi" w:hAnsiTheme="minorHAnsi" w:cstheme="minorHAnsi"/>
          <w:spacing w:val="-20"/>
          <w:w w:val="85"/>
        </w:rPr>
        <w:t xml:space="preserve"> </w:t>
      </w:r>
      <w:r w:rsidRPr="003311DC">
        <w:rPr>
          <w:rFonts w:asciiTheme="minorHAnsi" w:hAnsiTheme="minorHAnsi" w:cstheme="minorHAnsi"/>
          <w:w w:val="85"/>
        </w:rPr>
        <w:t>υποχρεώσεις</w:t>
      </w:r>
      <w:r w:rsidRPr="003311DC">
        <w:rPr>
          <w:rFonts w:asciiTheme="minorHAnsi" w:hAnsiTheme="minorHAnsi" w:cstheme="minorHAnsi"/>
          <w:spacing w:val="-19"/>
          <w:w w:val="85"/>
        </w:rPr>
        <w:t xml:space="preserve"> </w:t>
      </w:r>
      <w:r w:rsidRPr="003311DC">
        <w:rPr>
          <w:rFonts w:asciiTheme="minorHAnsi" w:hAnsiTheme="minorHAnsi" w:cstheme="minorHAnsi"/>
          <w:w w:val="85"/>
        </w:rPr>
        <w:t>όλων</w:t>
      </w:r>
      <w:r w:rsidRPr="003311DC">
        <w:rPr>
          <w:rFonts w:asciiTheme="minorHAnsi" w:hAnsiTheme="minorHAnsi" w:cstheme="minorHAnsi"/>
          <w:spacing w:val="-19"/>
          <w:w w:val="85"/>
        </w:rPr>
        <w:t xml:space="preserve"> </w:t>
      </w:r>
      <w:r w:rsidRPr="003311DC">
        <w:rPr>
          <w:rFonts w:asciiTheme="minorHAnsi" w:hAnsiTheme="minorHAnsi" w:cstheme="minorHAnsi"/>
          <w:w w:val="85"/>
        </w:rPr>
        <w:t>των</w:t>
      </w:r>
      <w:r w:rsidRPr="003311DC">
        <w:rPr>
          <w:rFonts w:asciiTheme="minorHAnsi" w:hAnsiTheme="minorHAnsi" w:cstheme="minorHAnsi"/>
          <w:spacing w:val="-20"/>
          <w:w w:val="85"/>
        </w:rPr>
        <w:t xml:space="preserve"> </w:t>
      </w:r>
      <w:r w:rsidRPr="003311DC">
        <w:rPr>
          <w:rFonts w:asciiTheme="minorHAnsi" w:hAnsiTheme="minorHAnsi" w:cstheme="minorHAnsi"/>
          <w:w w:val="85"/>
        </w:rPr>
        <w:t>οικονομικών</w:t>
      </w:r>
      <w:r w:rsidRPr="003311DC">
        <w:rPr>
          <w:rFonts w:asciiTheme="minorHAnsi" w:hAnsiTheme="minorHAnsi" w:cstheme="minorHAnsi"/>
          <w:spacing w:val="-20"/>
          <w:w w:val="85"/>
        </w:rPr>
        <w:t xml:space="preserve"> </w:t>
      </w:r>
      <w:r w:rsidRPr="003311DC">
        <w:rPr>
          <w:rFonts w:asciiTheme="minorHAnsi" w:hAnsiTheme="minorHAnsi" w:cstheme="minorHAnsi"/>
          <w:w w:val="85"/>
        </w:rPr>
        <w:t>φορέων</w:t>
      </w:r>
      <w:r w:rsidRPr="003311DC">
        <w:rPr>
          <w:rFonts w:asciiTheme="minorHAnsi" w:hAnsiTheme="minorHAnsi" w:cstheme="minorHAnsi"/>
          <w:spacing w:val="-20"/>
          <w:w w:val="85"/>
        </w:rPr>
        <w:t xml:space="preserve"> </w:t>
      </w:r>
      <w:r w:rsidRPr="003311DC">
        <w:rPr>
          <w:rFonts w:asciiTheme="minorHAnsi" w:hAnsiTheme="minorHAnsi" w:cstheme="minorHAnsi"/>
          <w:w w:val="85"/>
        </w:rPr>
        <w:t>που</w:t>
      </w:r>
      <w:r w:rsidRPr="003311DC">
        <w:rPr>
          <w:rFonts w:asciiTheme="minorHAnsi" w:hAnsiTheme="minorHAnsi" w:cstheme="minorHAnsi"/>
          <w:spacing w:val="-18"/>
          <w:w w:val="85"/>
        </w:rPr>
        <w:t xml:space="preserve"> </w:t>
      </w:r>
      <w:r w:rsidRPr="003311DC">
        <w:rPr>
          <w:rFonts w:asciiTheme="minorHAnsi" w:hAnsiTheme="minorHAnsi" w:cstheme="minorHAnsi"/>
          <w:w w:val="85"/>
        </w:rPr>
        <w:t>συμμετέχουν</w:t>
      </w:r>
      <w:r w:rsidRPr="003311DC">
        <w:rPr>
          <w:rFonts w:asciiTheme="minorHAnsi" w:hAnsiTheme="minorHAnsi" w:cstheme="minorHAnsi"/>
          <w:spacing w:val="-18"/>
          <w:w w:val="85"/>
        </w:rPr>
        <w:t xml:space="preserve"> </w:t>
      </w:r>
      <w:r w:rsidRPr="003311DC">
        <w:rPr>
          <w:rFonts w:asciiTheme="minorHAnsi" w:hAnsiTheme="minorHAnsi" w:cstheme="minorHAnsi"/>
          <w:w w:val="85"/>
        </w:rPr>
        <w:t>στην</w:t>
      </w:r>
      <w:r w:rsidRPr="003311DC">
        <w:rPr>
          <w:rFonts w:asciiTheme="minorHAnsi" w:hAnsiTheme="minorHAnsi" w:cstheme="minorHAnsi"/>
          <w:spacing w:val="-20"/>
          <w:w w:val="85"/>
        </w:rPr>
        <w:t xml:space="preserve"> </w:t>
      </w:r>
      <w:r w:rsidRPr="003311DC">
        <w:rPr>
          <w:rFonts w:asciiTheme="minorHAnsi" w:hAnsiTheme="minorHAnsi" w:cstheme="minorHAnsi"/>
          <w:w w:val="85"/>
        </w:rPr>
        <w:t>ένωση.</w:t>
      </w:r>
    </w:p>
    <w:p w:rsidR="00981E97" w:rsidRPr="003311DC" w:rsidRDefault="00F93013">
      <w:pPr>
        <w:pStyle w:val="a3"/>
        <w:spacing w:before="159" w:line="292" w:lineRule="auto"/>
        <w:ind w:left="313" w:right="3091"/>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28"/>
          <w:w w:val="85"/>
        </w:rPr>
        <w:t xml:space="preserve"> </w:t>
      </w:r>
      <w:r w:rsidRPr="003311DC">
        <w:rPr>
          <w:rFonts w:asciiTheme="minorHAnsi" w:hAnsiTheme="minorHAnsi" w:cstheme="minorHAnsi"/>
          <w:w w:val="85"/>
        </w:rPr>
        <w:t>εγγύηση</w:t>
      </w:r>
      <w:r w:rsidRPr="003311DC">
        <w:rPr>
          <w:rFonts w:asciiTheme="minorHAnsi" w:hAnsiTheme="minorHAnsi" w:cstheme="minorHAnsi"/>
          <w:spacing w:val="-27"/>
          <w:w w:val="85"/>
        </w:rPr>
        <w:t xml:space="preserve"> </w:t>
      </w:r>
      <w:r w:rsidRPr="003311DC">
        <w:rPr>
          <w:rFonts w:asciiTheme="minorHAnsi" w:hAnsiTheme="minorHAnsi" w:cstheme="minorHAnsi"/>
          <w:w w:val="85"/>
        </w:rPr>
        <w:t>συμμετοχής</w:t>
      </w:r>
      <w:r w:rsidRPr="003311DC">
        <w:rPr>
          <w:rFonts w:asciiTheme="minorHAnsi" w:hAnsiTheme="minorHAnsi" w:cstheme="minorHAnsi"/>
          <w:spacing w:val="-28"/>
          <w:w w:val="85"/>
        </w:rPr>
        <w:t xml:space="preserve"> </w:t>
      </w:r>
      <w:r w:rsidRPr="003311DC">
        <w:rPr>
          <w:rFonts w:asciiTheme="minorHAnsi" w:hAnsiTheme="minorHAnsi" w:cstheme="minorHAnsi"/>
          <w:w w:val="85"/>
        </w:rPr>
        <w:t>πρέπει</w:t>
      </w:r>
      <w:r w:rsidRPr="003311DC">
        <w:rPr>
          <w:rFonts w:asciiTheme="minorHAnsi" w:hAnsiTheme="minorHAnsi" w:cstheme="minorHAnsi"/>
          <w:spacing w:val="-27"/>
          <w:w w:val="85"/>
        </w:rPr>
        <w:t xml:space="preserve"> </w:t>
      </w:r>
      <w:r w:rsidRPr="003311DC">
        <w:rPr>
          <w:rFonts w:asciiTheme="minorHAnsi" w:hAnsiTheme="minorHAnsi" w:cstheme="minorHAnsi"/>
          <w:w w:val="85"/>
        </w:rPr>
        <w:t>να</w:t>
      </w:r>
      <w:r w:rsidRPr="003311DC">
        <w:rPr>
          <w:rFonts w:asciiTheme="minorHAnsi" w:hAnsiTheme="minorHAnsi" w:cstheme="minorHAnsi"/>
          <w:spacing w:val="-28"/>
          <w:w w:val="85"/>
        </w:rPr>
        <w:t xml:space="preserve"> </w:t>
      </w:r>
      <w:r w:rsidRPr="003311DC">
        <w:rPr>
          <w:rFonts w:asciiTheme="minorHAnsi" w:hAnsiTheme="minorHAnsi" w:cstheme="minorHAnsi"/>
          <w:w w:val="85"/>
        </w:rPr>
        <w:t>ισχύει</w:t>
      </w:r>
      <w:r w:rsidRPr="003311DC">
        <w:rPr>
          <w:rFonts w:asciiTheme="minorHAnsi" w:hAnsiTheme="minorHAnsi" w:cstheme="minorHAnsi"/>
          <w:spacing w:val="-27"/>
          <w:w w:val="85"/>
        </w:rPr>
        <w:t xml:space="preserve"> </w:t>
      </w:r>
      <w:r w:rsidRPr="003311DC">
        <w:rPr>
          <w:rFonts w:asciiTheme="minorHAnsi" w:hAnsiTheme="minorHAnsi" w:cstheme="minorHAnsi"/>
          <w:w w:val="85"/>
        </w:rPr>
        <w:t>τουλάχιστον</w:t>
      </w:r>
      <w:r w:rsidRPr="003311DC">
        <w:rPr>
          <w:rFonts w:asciiTheme="minorHAnsi" w:hAnsiTheme="minorHAnsi" w:cstheme="minorHAnsi"/>
          <w:spacing w:val="-29"/>
          <w:w w:val="85"/>
        </w:rPr>
        <w:t xml:space="preserve"> </w:t>
      </w:r>
      <w:r w:rsidRPr="003311DC">
        <w:rPr>
          <w:rFonts w:asciiTheme="minorHAnsi" w:hAnsiTheme="minorHAnsi" w:cstheme="minorHAnsi"/>
          <w:w w:val="85"/>
        </w:rPr>
        <w:t>για</w:t>
      </w:r>
      <w:r w:rsidRPr="003311DC">
        <w:rPr>
          <w:rFonts w:asciiTheme="minorHAnsi" w:hAnsiTheme="minorHAnsi" w:cstheme="minorHAnsi"/>
          <w:spacing w:val="-27"/>
          <w:w w:val="85"/>
        </w:rPr>
        <w:t xml:space="preserve"> </w:t>
      </w:r>
      <w:r w:rsidRPr="003311DC">
        <w:rPr>
          <w:rFonts w:asciiTheme="minorHAnsi" w:hAnsiTheme="minorHAnsi" w:cstheme="minorHAnsi"/>
          <w:w w:val="85"/>
        </w:rPr>
        <w:t>τριάντα</w:t>
      </w:r>
      <w:r w:rsidRPr="003311DC">
        <w:rPr>
          <w:rFonts w:asciiTheme="minorHAnsi" w:hAnsiTheme="minorHAnsi" w:cstheme="minorHAnsi"/>
          <w:spacing w:val="-28"/>
          <w:w w:val="85"/>
        </w:rPr>
        <w:t xml:space="preserve"> </w:t>
      </w:r>
      <w:r w:rsidRPr="003311DC">
        <w:rPr>
          <w:rFonts w:asciiTheme="minorHAnsi" w:hAnsiTheme="minorHAnsi" w:cstheme="minorHAnsi"/>
          <w:w w:val="85"/>
        </w:rPr>
        <w:t>(30)</w:t>
      </w:r>
      <w:r w:rsidRPr="003311DC">
        <w:rPr>
          <w:rFonts w:asciiTheme="minorHAnsi" w:hAnsiTheme="minorHAnsi" w:cstheme="minorHAnsi"/>
          <w:spacing w:val="-28"/>
          <w:w w:val="85"/>
        </w:rPr>
        <w:t xml:space="preserve"> </w:t>
      </w:r>
      <w:r w:rsidRPr="003311DC">
        <w:rPr>
          <w:rFonts w:asciiTheme="minorHAnsi" w:hAnsiTheme="minorHAnsi" w:cstheme="minorHAnsi"/>
          <w:w w:val="85"/>
        </w:rPr>
        <w:t>ημέρες</w:t>
      </w:r>
      <w:r w:rsidRPr="003311DC">
        <w:rPr>
          <w:rFonts w:asciiTheme="minorHAnsi" w:hAnsiTheme="minorHAnsi" w:cstheme="minorHAnsi"/>
          <w:spacing w:val="-28"/>
          <w:w w:val="85"/>
        </w:rPr>
        <w:t xml:space="preserve"> </w:t>
      </w:r>
      <w:r w:rsidRPr="003311DC">
        <w:rPr>
          <w:rFonts w:asciiTheme="minorHAnsi" w:hAnsiTheme="minorHAnsi" w:cstheme="minorHAnsi"/>
          <w:w w:val="85"/>
        </w:rPr>
        <w:t>μετά</w:t>
      </w:r>
      <w:r w:rsidRPr="003311DC">
        <w:rPr>
          <w:rFonts w:asciiTheme="minorHAnsi" w:hAnsiTheme="minorHAnsi" w:cstheme="minorHAnsi"/>
          <w:spacing w:val="-27"/>
          <w:w w:val="85"/>
        </w:rPr>
        <w:t xml:space="preserve"> </w:t>
      </w:r>
      <w:r w:rsidRPr="003311DC">
        <w:rPr>
          <w:rFonts w:asciiTheme="minorHAnsi" w:hAnsiTheme="minorHAnsi" w:cstheme="minorHAnsi"/>
          <w:w w:val="85"/>
        </w:rPr>
        <w:t>τη</w:t>
      </w:r>
      <w:r w:rsidRPr="003311DC">
        <w:rPr>
          <w:rFonts w:asciiTheme="minorHAnsi" w:hAnsiTheme="minorHAnsi" w:cstheme="minorHAnsi"/>
          <w:spacing w:val="-27"/>
          <w:w w:val="85"/>
        </w:rPr>
        <w:t xml:space="preserve"> </w:t>
      </w:r>
      <w:r w:rsidRPr="003311DC">
        <w:rPr>
          <w:rFonts w:asciiTheme="minorHAnsi" w:hAnsiTheme="minorHAnsi" w:cstheme="minorHAnsi"/>
          <w:w w:val="85"/>
        </w:rPr>
        <w:t>λήξη</w:t>
      </w:r>
      <w:r w:rsidRPr="003311DC">
        <w:rPr>
          <w:rFonts w:asciiTheme="minorHAnsi" w:hAnsiTheme="minorHAnsi" w:cstheme="minorHAnsi"/>
          <w:spacing w:val="-27"/>
          <w:w w:val="85"/>
        </w:rPr>
        <w:t xml:space="preserve"> </w:t>
      </w:r>
      <w:r w:rsidRPr="003311DC">
        <w:rPr>
          <w:rFonts w:asciiTheme="minorHAnsi" w:hAnsiTheme="minorHAnsi" w:cstheme="minorHAnsi"/>
          <w:w w:val="85"/>
        </w:rPr>
        <w:t>του</w:t>
      </w:r>
      <w:r w:rsidRPr="003311DC">
        <w:rPr>
          <w:rFonts w:asciiTheme="minorHAnsi" w:hAnsiTheme="minorHAnsi" w:cstheme="minorHAnsi"/>
          <w:spacing w:val="-28"/>
          <w:w w:val="85"/>
        </w:rPr>
        <w:t xml:space="preserve"> </w:t>
      </w:r>
      <w:r w:rsidRPr="003311DC">
        <w:rPr>
          <w:rFonts w:asciiTheme="minorHAnsi" w:hAnsiTheme="minorHAnsi" w:cstheme="minorHAnsi"/>
          <w:w w:val="85"/>
        </w:rPr>
        <w:t>χρόνου ισχύος</w:t>
      </w:r>
      <w:r w:rsidRPr="003311DC">
        <w:rPr>
          <w:rFonts w:asciiTheme="minorHAnsi" w:hAnsiTheme="minorHAnsi" w:cstheme="minorHAnsi"/>
          <w:spacing w:val="-20"/>
          <w:w w:val="85"/>
        </w:rPr>
        <w:t xml:space="preserve"> </w:t>
      </w:r>
      <w:r w:rsidRPr="003311DC">
        <w:rPr>
          <w:rFonts w:asciiTheme="minorHAnsi" w:hAnsiTheme="minorHAnsi" w:cstheme="minorHAnsi"/>
          <w:w w:val="85"/>
        </w:rPr>
        <w:t>της</w:t>
      </w:r>
      <w:r w:rsidRPr="003311DC">
        <w:rPr>
          <w:rFonts w:asciiTheme="minorHAnsi" w:hAnsiTheme="minorHAnsi" w:cstheme="minorHAnsi"/>
          <w:spacing w:val="-19"/>
          <w:w w:val="85"/>
        </w:rPr>
        <w:t xml:space="preserve"> </w:t>
      </w:r>
      <w:r w:rsidRPr="003311DC">
        <w:rPr>
          <w:rFonts w:asciiTheme="minorHAnsi" w:hAnsiTheme="minorHAnsi" w:cstheme="minorHAnsi"/>
          <w:w w:val="85"/>
        </w:rPr>
        <w:t>προσφοράς</w:t>
      </w:r>
      <w:r w:rsidRPr="003311DC">
        <w:rPr>
          <w:rFonts w:asciiTheme="minorHAnsi" w:hAnsiTheme="minorHAnsi" w:cstheme="minorHAnsi"/>
          <w:spacing w:val="-17"/>
          <w:w w:val="85"/>
        </w:rPr>
        <w:t xml:space="preserve"> </w:t>
      </w:r>
      <w:r w:rsidRPr="003311DC">
        <w:rPr>
          <w:rFonts w:asciiTheme="minorHAnsi" w:hAnsiTheme="minorHAnsi" w:cstheme="minorHAnsi"/>
          <w:w w:val="85"/>
        </w:rPr>
        <w:t>του</w:t>
      </w:r>
      <w:r w:rsidRPr="003311DC">
        <w:rPr>
          <w:rFonts w:asciiTheme="minorHAnsi" w:hAnsiTheme="minorHAnsi" w:cstheme="minorHAnsi"/>
          <w:spacing w:val="-19"/>
          <w:w w:val="85"/>
        </w:rPr>
        <w:t xml:space="preserve"> </w:t>
      </w:r>
      <w:r w:rsidRPr="003311DC">
        <w:rPr>
          <w:rFonts w:asciiTheme="minorHAnsi" w:hAnsiTheme="minorHAnsi" w:cstheme="minorHAnsi"/>
          <w:w w:val="85"/>
        </w:rPr>
        <w:t>άρθρου</w:t>
      </w:r>
      <w:r w:rsidRPr="003311DC">
        <w:rPr>
          <w:rFonts w:asciiTheme="minorHAnsi" w:hAnsiTheme="minorHAnsi" w:cstheme="minorHAnsi"/>
          <w:spacing w:val="-19"/>
          <w:w w:val="85"/>
        </w:rPr>
        <w:t xml:space="preserve"> </w:t>
      </w:r>
      <w:r w:rsidRPr="003311DC">
        <w:rPr>
          <w:rFonts w:asciiTheme="minorHAnsi" w:hAnsiTheme="minorHAnsi" w:cstheme="minorHAnsi"/>
          <w:w w:val="85"/>
        </w:rPr>
        <w:t>2.4.5</w:t>
      </w:r>
      <w:r w:rsidRPr="003311DC">
        <w:rPr>
          <w:rFonts w:asciiTheme="minorHAnsi" w:hAnsiTheme="minorHAnsi" w:cstheme="minorHAnsi"/>
          <w:spacing w:val="-18"/>
          <w:w w:val="85"/>
        </w:rPr>
        <w:t xml:space="preserve"> </w:t>
      </w:r>
      <w:r w:rsidRPr="003311DC">
        <w:rPr>
          <w:rFonts w:asciiTheme="minorHAnsi" w:hAnsiTheme="minorHAnsi" w:cstheme="minorHAnsi"/>
          <w:w w:val="85"/>
        </w:rPr>
        <w:t>της</w:t>
      </w:r>
      <w:r w:rsidRPr="003311DC">
        <w:rPr>
          <w:rFonts w:asciiTheme="minorHAnsi" w:hAnsiTheme="minorHAnsi" w:cstheme="minorHAnsi"/>
          <w:spacing w:val="-17"/>
          <w:w w:val="85"/>
        </w:rPr>
        <w:t xml:space="preserve"> </w:t>
      </w:r>
      <w:r w:rsidRPr="003311DC">
        <w:rPr>
          <w:rFonts w:asciiTheme="minorHAnsi" w:hAnsiTheme="minorHAnsi" w:cstheme="minorHAnsi"/>
          <w:w w:val="85"/>
        </w:rPr>
        <w:t>παρούσας,</w:t>
      </w:r>
      <w:r w:rsidRPr="003311DC">
        <w:rPr>
          <w:rFonts w:asciiTheme="minorHAnsi" w:hAnsiTheme="minorHAnsi" w:cstheme="minorHAnsi"/>
          <w:spacing w:val="-20"/>
          <w:w w:val="85"/>
        </w:rPr>
        <w:t xml:space="preserve"> </w:t>
      </w:r>
      <w:r w:rsidRPr="003311DC">
        <w:rPr>
          <w:rFonts w:asciiTheme="minorHAnsi" w:hAnsiTheme="minorHAnsi" w:cstheme="minorHAnsi"/>
          <w:w w:val="85"/>
        </w:rPr>
        <w:t>ήτοι</w:t>
      </w:r>
      <w:r w:rsidRPr="003311DC">
        <w:rPr>
          <w:rFonts w:asciiTheme="minorHAnsi" w:hAnsiTheme="minorHAnsi" w:cstheme="minorHAnsi"/>
          <w:spacing w:val="-16"/>
          <w:w w:val="85"/>
        </w:rPr>
        <w:t xml:space="preserve"> </w:t>
      </w:r>
      <w:r w:rsidRPr="003311DC">
        <w:rPr>
          <w:rFonts w:asciiTheme="minorHAnsi" w:hAnsiTheme="minorHAnsi" w:cstheme="minorHAnsi"/>
          <w:w w:val="85"/>
        </w:rPr>
        <w:t>μέχρι</w:t>
      </w:r>
      <w:r w:rsidRPr="003311DC">
        <w:rPr>
          <w:rFonts w:asciiTheme="minorHAnsi" w:hAnsiTheme="minorHAnsi" w:cstheme="minorHAnsi"/>
          <w:spacing w:val="-19"/>
          <w:w w:val="85"/>
        </w:rPr>
        <w:t xml:space="preserve"> </w:t>
      </w:r>
      <w:r w:rsidRPr="003311DC">
        <w:rPr>
          <w:rFonts w:asciiTheme="minorHAnsi" w:hAnsiTheme="minorHAnsi" w:cstheme="minorHAnsi"/>
          <w:w w:val="85"/>
        </w:rPr>
        <w:t>05/04/2019,</w:t>
      </w:r>
      <w:r w:rsidRPr="003311DC">
        <w:rPr>
          <w:rFonts w:asciiTheme="minorHAnsi" w:hAnsiTheme="minorHAnsi" w:cstheme="minorHAnsi"/>
          <w:spacing w:val="-19"/>
          <w:w w:val="85"/>
        </w:rPr>
        <w:t xml:space="preserve"> </w:t>
      </w:r>
      <w:r w:rsidRPr="003311DC">
        <w:rPr>
          <w:rFonts w:asciiTheme="minorHAnsi" w:hAnsiTheme="minorHAnsi" w:cstheme="minorHAnsi"/>
          <w:w w:val="85"/>
        </w:rPr>
        <w:t>άλλως</w:t>
      </w:r>
      <w:r w:rsidRPr="003311DC">
        <w:rPr>
          <w:rFonts w:asciiTheme="minorHAnsi" w:hAnsiTheme="minorHAnsi" w:cstheme="minorHAnsi"/>
          <w:spacing w:val="-19"/>
          <w:w w:val="85"/>
        </w:rPr>
        <w:t xml:space="preserve"> </w:t>
      </w:r>
      <w:r w:rsidRPr="003311DC">
        <w:rPr>
          <w:rFonts w:asciiTheme="minorHAnsi" w:hAnsiTheme="minorHAnsi" w:cstheme="minorHAnsi"/>
          <w:w w:val="85"/>
        </w:rPr>
        <w:t>η</w:t>
      </w:r>
      <w:r w:rsidRPr="003311DC">
        <w:rPr>
          <w:rFonts w:asciiTheme="minorHAnsi" w:hAnsiTheme="minorHAnsi" w:cstheme="minorHAnsi"/>
          <w:spacing w:val="-17"/>
          <w:w w:val="85"/>
        </w:rPr>
        <w:t xml:space="preserve"> </w:t>
      </w:r>
      <w:r w:rsidRPr="003311DC">
        <w:rPr>
          <w:rFonts w:asciiTheme="minorHAnsi" w:hAnsiTheme="minorHAnsi" w:cstheme="minorHAnsi"/>
          <w:w w:val="85"/>
        </w:rPr>
        <w:t>προσφορά</w:t>
      </w:r>
    </w:p>
    <w:p w:rsidR="00981E97" w:rsidRPr="003311DC" w:rsidRDefault="00F93013">
      <w:pPr>
        <w:pStyle w:val="a3"/>
        <w:spacing w:line="295" w:lineRule="auto"/>
        <w:ind w:left="313" w:right="3032"/>
        <w:rPr>
          <w:rFonts w:asciiTheme="minorHAnsi" w:hAnsiTheme="minorHAnsi" w:cstheme="minorHAnsi"/>
        </w:rPr>
      </w:pPr>
      <w:r w:rsidRPr="003311DC">
        <w:rPr>
          <w:rFonts w:asciiTheme="minorHAnsi" w:hAnsiTheme="minorHAnsi" w:cstheme="minorHAnsi"/>
          <w:w w:val="85"/>
        </w:rPr>
        <w:t>απορρίπτεται.</w:t>
      </w:r>
      <w:r w:rsidRPr="003311DC">
        <w:rPr>
          <w:rFonts w:asciiTheme="minorHAnsi" w:hAnsiTheme="minorHAnsi" w:cstheme="minorHAnsi"/>
          <w:spacing w:val="-24"/>
          <w:w w:val="85"/>
        </w:rPr>
        <w:t xml:space="preserve"> </w:t>
      </w:r>
      <w:r w:rsidRPr="003311DC">
        <w:rPr>
          <w:rFonts w:asciiTheme="minorHAnsi" w:hAnsiTheme="minorHAnsi" w:cstheme="minorHAnsi"/>
          <w:w w:val="85"/>
        </w:rPr>
        <w:t>Η</w:t>
      </w:r>
      <w:r w:rsidRPr="003311DC">
        <w:rPr>
          <w:rFonts w:asciiTheme="minorHAnsi" w:hAnsiTheme="minorHAnsi" w:cstheme="minorHAnsi"/>
          <w:spacing w:val="-23"/>
          <w:w w:val="85"/>
        </w:rPr>
        <w:t xml:space="preserve"> </w:t>
      </w:r>
      <w:r w:rsidRPr="003311DC">
        <w:rPr>
          <w:rFonts w:asciiTheme="minorHAnsi" w:hAnsiTheme="minorHAnsi" w:cstheme="minorHAnsi"/>
          <w:w w:val="85"/>
        </w:rPr>
        <w:t>αναθέτουσα</w:t>
      </w:r>
      <w:r w:rsidRPr="003311DC">
        <w:rPr>
          <w:rFonts w:asciiTheme="minorHAnsi" w:hAnsiTheme="minorHAnsi" w:cstheme="minorHAnsi"/>
          <w:spacing w:val="-22"/>
          <w:w w:val="85"/>
        </w:rPr>
        <w:t xml:space="preserve"> </w:t>
      </w:r>
      <w:r w:rsidRPr="003311DC">
        <w:rPr>
          <w:rFonts w:asciiTheme="minorHAnsi" w:hAnsiTheme="minorHAnsi" w:cstheme="minorHAnsi"/>
          <w:w w:val="85"/>
        </w:rPr>
        <w:t>αρχή</w:t>
      </w:r>
      <w:r w:rsidRPr="003311DC">
        <w:rPr>
          <w:rFonts w:asciiTheme="minorHAnsi" w:hAnsiTheme="minorHAnsi" w:cstheme="minorHAnsi"/>
          <w:spacing w:val="-23"/>
          <w:w w:val="85"/>
        </w:rPr>
        <w:t xml:space="preserve"> </w:t>
      </w:r>
      <w:r w:rsidRPr="003311DC">
        <w:rPr>
          <w:rFonts w:asciiTheme="minorHAnsi" w:hAnsiTheme="minorHAnsi" w:cstheme="minorHAnsi"/>
          <w:w w:val="85"/>
        </w:rPr>
        <w:t>μπορεί,</w:t>
      </w:r>
      <w:r w:rsidRPr="003311DC">
        <w:rPr>
          <w:rFonts w:asciiTheme="minorHAnsi" w:hAnsiTheme="minorHAnsi" w:cstheme="minorHAnsi"/>
          <w:spacing w:val="-24"/>
          <w:w w:val="85"/>
        </w:rPr>
        <w:t xml:space="preserve"> </w:t>
      </w:r>
      <w:r w:rsidRPr="003311DC">
        <w:rPr>
          <w:rFonts w:asciiTheme="minorHAnsi" w:hAnsiTheme="minorHAnsi" w:cstheme="minorHAnsi"/>
          <w:w w:val="85"/>
        </w:rPr>
        <w:t>πριν</w:t>
      </w:r>
      <w:r w:rsidRPr="003311DC">
        <w:rPr>
          <w:rFonts w:asciiTheme="minorHAnsi" w:hAnsiTheme="minorHAnsi" w:cstheme="minorHAnsi"/>
          <w:spacing w:val="-23"/>
          <w:w w:val="85"/>
        </w:rPr>
        <w:t xml:space="preserve"> </w:t>
      </w:r>
      <w:r w:rsidRPr="003311DC">
        <w:rPr>
          <w:rFonts w:asciiTheme="minorHAnsi" w:hAnsiTheme="minorHAnsi" w:cstheme="minorHAnsi"/>
          <w:w w:val="85"/>
        </w:rPr>
        <w:t>τη</w:t>
      </w:r>
      <w:r w:rsidRPr="003311DC">
        <w:rPr>
          <w:rFonts w:asciiTheme="minorHAnsi" w:hAnsiTheme="minorHAnsi" w:cstheme="minorHAnsi"/>
          <w:spacing w:val="-23"/>
          <w:w w:val="85"/>
        </w:rPr>
        <w:t xml:space="preserve"> </w:t>
      </w:r>
      <w:r w:rsidRPr="003311DC">
        <w:rPr>
          <w:rFonts w:asciiTheme="minorHAnsi" w:hAnsiTheme="minorHAnsi" w:cstheme="minorHAnsi"/>
          <w:w w:val="85"/>
        </w:rPr>
        <w:t>λήξη</w:t>
      </w:r>
      <w:r w:rsidRPr="003311DC">
        <w:rPr>
          <w:rFonts w:asciiTheme="minorHAnsi" w:hAnsiTheme="minorHAnsi" w:cstheme="minorHAnsi"/>
          <w:spacing w:val="-23"/>
          <w:w w:val="85"/>
        </w:rPr>
        <w:t xml:space="preserve"> </w:t>
      </w:r>
      <w:r w:rsidRPr="003311DC">
        <w:rPr>
          <w:rFonts w:asciiTheme="minorHAnsi" w:hAnsiTheme="minorHAnsi" w:cstheme="minorHAnsi"/>
          <w:w w:val="85"/>
        </w:rPr>
        <w:t>της</w:t>
      </w:r>
      <w:r w:rsidRPr="003311DC">
        <w:rPr>
          <w:rFonts w:asciiTheme="minorHAnsi" w:hAnsiTheme="minorHAnsi" w:cstheme="minorHAnsi"/>
          <w:spacing w:val="-24"/>
          <w:w w:val="85"/>
        </w:rPr>
        <w:t xml:space="preserve"> </w:t>
      </w:r>
      <w:r w:rsidRPr="003311DC">
        <w:rPr>
          <w:rFonts w:asciiTheme="minorHAnsi" w:hAnsiTheme="minorHAnsi" w:cstheme="minorHAnsi"/>
          <w:w w:val="85"/>
        </w:rPr>
        <w:t>προσφοράς,</w:t>
      </w:r>
      <w:r w:rsidRPr="003311DC">
        <w:rPr>
          <w:rFonts w:asciiTheme="minorHAnsi" w:hAnsiTheme="minorHAnsi" w:cstheme="minorHAnsi"/>
          <w:spacing w:val="-23"/>
          <w:w w:val="85"/>
        </w:rPr>
        <w:t xml:space="preserve"> </w:t>
      </w:r>
      <w:r w:rsidRPr="003311DC">
        <w:rPr>
          <w:rFonts w:asciiTheme="minorHAnsi" w:hAnsiTheme="minorHAnsi" w:cstheme="minorHAnsi"/>
          <w:w w:val="85"/>
        </w:rPr>
        <w:t>να</w:t>
      </w:r>
      <w:r w:rsidRPr="003311DC">
        <w:rPr>
          <w:rFonts w:asciiTheme="minorHAnsi" w:hAnsiTheme="minorHAnsi" w:cstheme="minorHAnsi"/>
          <w:spacing w:val="-23"/>
          <w:w w:val="85"/>
        </w:rPr>
        <w:t xml:space="preserve"> </w:t>
      </w:r>
      <w:r w:rsidRPr="003311DC">
        <w:rPr>
          <w:rFonts w:asciiTheme="minorHAnsi" w:hAnsiTheme="minorHAnsi" w:cstheme="minorHAnsi"/>
          <w:w w:val="85"/>
        </w:rPr>
        <w:t>ζητά</w:t>
      </w:r>
      <w:r w:rsidRPr="003311DC">
        <w:rPr>
          <w:rFonts w:asciiTheme="minorHAnsi" w:hAnsiTheme="minorHAnsi" w:cstheme="minorHAnsi"/>
          <w:spacing w:val="-24"/>
          <w:w w:val="85"/>
        </w:rPr>
        <w:t xml:space="preserve"> </w:t>
      </w:r>
      <w:r w:rsidRPr="003311DC">
        <w:rPr>
          <w:rFonts w:asciiTheme="minorHAnsi" w:hAnsiTheme="minorHAnsi" w:cstheme="minorHAnsi"/>
          <w:w w:val="85"/>
        </w:rPr>
        <w:t>από</w:t>
      </w:r>
      <w:r w:rsidRPr="003311DC">
        <w:rPr>
          <w:rFonts w:asciiTheme="minorHAnsi" w:hAnsiTheme="minorHAnsi" w:cstheme="minorHAnsi"/>
          <w:spacing w:val="-24"/>
          <w:w w:val="85"/>
        </w:rPr>
        <w:t xml:space="preserve"> </w:t>
      </w:r>
      <w:r w:rsidRPr="003311DC">
        <w:rPr>
          <w:rFonts w:asciiTheme="minorHAnsi" w:hAnsiTheme="minorHAnsi" w:cstheme="minorHAnsi"/>
          <w:w w:val="85"/>
        </w:rPr>
        <w:t>τον</w:t>
      </w:r>
      <w:r w:rsidRPr="003311DC">
        <w:rPr>
          <w:rFonts w:asciiTheme="minorHAnsi" w:hAnsiTheme="minorHAnsi" w:cstheme="minorHAnsi"/>
          <w:spacing w:val="-23"/>
          <w:w w:val="85"/>
        </w:rPr>
        <w:t xml:space="preserve"> </w:t>
      </w:r>
      <w:r w:rsidRPr="003311DC">
        <w:rPr>
          <w:rFonts w:asciiTheme="minorHAnsi" w:hAnsiTheme="minorHAnsi" w:cstheme="minorHAnsi"/>
          <w:w w:val="85"/>
        </w:rPr>
        <w:t>προσφέροντα</w:t>
      </w:r>
      <w:r w:rsidRPr="003311DC">
        <w:rPr>
          <w:rFonts w:asciiTheme="minorHAnsi" w:hAnsiTheme="minorHAnsi" w:cstheme="minorHAnsi"/>
          <w:spacing w:val="-23"/>
          <w:w w:val="85"/>
        </w:rPr>
        <w:t xml:space="preserve"> </w:t>
      </w:r>
      <w:r w:rsidRPr="003311DC">
        <w:rPr>
          <w:rFonts w:asciiTheme="minorHAnsi" w:hAnsiTheme="minorHAnsi" w:cstheme="minorHAnsi"/>
          <w:w w:val="85"/>
        </w:rPr>
        <w:t xml:space="preserve">να </w:t>
      </w:r>
      <w:r w:rsidRPr="003311DC">
        <w:rPr>
          <w:rFonts w:asciiTheme="minorHAnsi" w:hAnsiTheme="minorHAnsi" w:cstheme="minorHAnsi"/>
          <w:w w:val="90"/>
        </w:rPr>
        <w:t>παρατείνει,</w:t>
      </w:r>
      <w:r w:rsidRPr="003311DC">
        <w:rPr>
          <w:rFonts w:asciiTheme="minorHAnsi" w:hAnsiTheme="minorHAnsi" w:cstheme="minorHAnsi"/>
          <w:spacing w:val="-34"/>
          <w:w w:val="90"/>
        </w:rPr>
        <w:t xml:space="preserve"> </w:t>
      </w:r>
      <w:r w:rsidRPr="003311DC">
        <w:rPr>
          <w:rFonts w:asciiTheme="minorHAnsi" w:hAnsiTheme="minorHAnsi" w:cstheme="minorHAnsi"/>
          <w:w w:val="90"/>
        </w:rPr>
        <w:t>πριν</w:t>
      </w:r>
      <w:r w:rsidRPr="003311DC">
        <w:rPr>
          <w:rFonts w:asciiTheme="minorHAnsi" w:hAnsiTheme="minorHAnsi" w:cstheme="minorHAnsi"/>
          <w:spacing w:val="-34"/>
          <w:w w:val="90"/>
        </w:rPr>
        <w:t xml:space="preserve"> </w:t>
      </w:r>
      <w:r w:rsidRPr="003311DC">
        <w:rPr>
          <w:rFonts w:asciiTheme="minorHAnsi" w:hAnsiTheme="minorHAnsi" w:cstheme="minorHAnsi"/>
          <w:w w:val="90"/>
        </w:rPr>
        <w:t>τη</w:t>
      </w:r>
      <w:r w:rsidRPr="003311DC">
        <w:rPr>
          <w:rFonts w:asciiTheme="minorHAnsi" w:hAnsiTheme="minorHAnsi" w:cstheme="minorHAnsi"/>
          <w:spacing w:val="-33"/>
          <w:w w:val="90"/>
        </w:rPr>
        <w:t xml:space="preserve"> </w:t>
      </w:r>
      <w:r w:rsidRPr="003311DC">
        <w:rPr>
          <w:rFonts w:asciiTheme="minorHAnsi" w:hAnsiTheme="minorHAnsi" w:cstheme="minorHAnsi"/>
          <w:w w:val="90"/>
        </w:rPr>
        <w:t>λήξη</w:t>
      </w:r>
      <w:r w:rsidRPr="003311DC">
        <w:rPr>
          <w:rFonts w:asciiTheme="minorHAnsi" w:hAnsiTheme="minorHAnsi" w:cstheme="minorHAnsi"/>
          <w:spacing w:val="-33"/>
          <w:w w:val="90"/>
        </w:rPr>
        <w:t xml:space="preserve"> </w:t>
      </w:r>
      <w:r w:rsidRPr="003311DC">
        <w:rPr>
          <w:rFonts w:asciiTheme="minorHAnsi" w:hAnsiTheme="minorHAnsi" w:cstheme="minorHAnsi"/>
          <w:w w:val="90"/>
        </w:rPr>
        <w:t>τους,</w:t>
      </w:r>
      <w:r w:rsidRPr="003311DC">
        <w:rPr>
          <w:rFonts w:asciiTheme="minorHAnsi" w:hAnsiTheme="minorHAnsi" w:cstheme="minorHAnsi"/>
          <w:spacing w:val="-34"/>
          <w:w w:val="90"/>
        </w:rPr>
        <w:t xml:space="preserve"> </w:t>
      </w:r>
      <w:r w:rsidRPr="003311DC">
        <w:rPr>
          <w:rFonts w:asciiTheme="minorHAnsi" w:hAnsiTheme="minorHAnsi" w:cstheme="minorHAnsi"/>
          <w:w w:val="90"/>
        </w:rPr>
        <w:t>τη</w:t>
      </w:r>
      <w:r w:rsidRPr="003311DC">
        <w:rPr>
          <w:rFonts w:asciiTheme="minorHAnsi" w:hAnsiTheme="minorHAnsi" w:cstheme="minorHAnsi"/>
          <w:spacing w:val="-33"/>
          <w:w w:val="90"/>
        </w:rPr>
        <w:t xml:space="preserve"> </w:t>
      </w:r>
      <w:r w:rsidRPr="003311DC">
        <w:rPr>
          <w:rFonts w:asciiTheme="minorHAnsi" w:hAnsiTheme="minorHAnsi" w:cstheme="minorHAnsi"/>
          <w:w w:val="90"/>
        </w:rPr>
        <w:t>διάρκεια</w:t>
      </w:r>
      <w:r w:rsidRPr="003311DC">
        <w:rPr>
          <w:rFonts w:asciiTheme="minorHAnsi" w:hAnsiTheme="minorHAnsi" w:cstheme="minorHAnsi"/>
          <w:spacing w:val="-34"/>
          <w:w w:val="90"/>
        </w:rPr>
        <w:t xml:space="preserve"> </w:t>
      </w:r>
      <w:r w:rsidRPr="003311DC">
        <w:rPr>
          <w:rFonts w:asciiTheme="minorHAnsi" w:hAnsiTheme="minorHAnsi" w:cstheme="minorHAnsi"/>
          <w:w w:val="90"/>
        </w:rPr>
        <w:t>ισχύος</w:t>
      </w:r>
      <w:r w:rsidRPr="003311DC">
        <w:rPr>
          <w:rFonts w:asciiTheme="minorHAnsi" w:hAnsiTheme="minorHAnsi" w:cstheme="minorHAnsi"/>
          <w:spacing w:val="-33"/>
          <w:w w:val="90"/>
        </w:rPr>
        <w:t xml:space="preserve"> </w:t>
      </w:r>
      <w:r w:rsidRPr="003311DC">
        <w:rPr>
          <w:rFonts w:asciiTheme="minorHAnsi" w:hAnsiTheme="minorHAnsi" w:cstheme="minorHAnsi"/>
          <w:w w:val="90"/>
        </w:rPr>
        <w:t>της</w:t>
      </w:r>
      <w:r w:rsidRPr="003311DC">
        <w:rPr>
          <w:rFonts w:asciiTheme="minorHAnsi" w:hAnsiTheme="minorHAnsi" w:cstheme="minorHAnsi"/>
          <w:spacing w:val="-33"/>
          <w:w w:val="90"/>
        </w:rPr>
        <w:t xml:space="preserve"> </w:t>
      </w:r>
      <w:r w:rsidRPr="003311DC">
        <w:rPr>
          <w:rFonts w:asciiTheme="minorHAnsi" w:hAnsiTheme="minorHAnsi" w:cstheme="minorHAnsi"/>
          <w:w w:val="90"/>
        </w:rPr>
        <w:t>προσφοράς</w:t>
      </w:r>
      <w:r w:rsidRPr="003311DC">
        <w:rPr>
          <w:rFonts w:asciiTheme="minorHAnsi" w:hAnsiTheme="minorHAnsi" w:cstheme="minorHAnsi"/>
          <w:spacing w:val="-34"/>
          <w:w w:val="90"/>
        </w:rPr>
        <w:t xml:space="preserve"> </w:t>
      </w:r>
      <w:r w:rsidRPr="003311DC">
        <w:rPr>
          <w:rFonts w:asciiTheme="minorHAnsi" w:hAnsiTheme="minorHAnsi" w:cstheme="minorHAnsi"/>
          <w:w w:val="90"/>
        </w:rPr>
        <w:t>και</w:t>
      </w:r>
      <w:r w:rsidRPr="003311DC">
        <w:rPr>
          <w:rFonts w:asciiTheme="minorHAnsi" w:hAnsiTheme="minorHAnsi" w:cstheme="minorHAnsi"/>
          <w:spacing w:val="-34"/>
          <w:w w:val="90"/>
        </w:rPr>
        <w:t xml:space="preserve"> </w:t>
      </w:r>
      <w:r w:rsidRPr="003311DC">
        <w:rPr>
          <w:rFonts w:asciiTheme="minorHAnsi" w:hAnsiTheme="minorHAnsi" w:cstheme="minorHAnsi"/>
          <w:w w:val="90"/>
        </w:rPr>
        <w:t>της</w:t>
      </w:r>
      <w:r w:rsidRPr="003311DC">
        <w:rPr>
          <w:rFonts w:asciiTheme="minorHAnsi" w:hAnsiTheme="minorHAnsi" w:cstheme="minorHAnsi"/>
          <w:spacing w:val="-33"/>
          <w:w w:val="90"/>
        </w:rPr>
        <w:t xml:space="preserve"> </w:t>
      </w:r>
      <w:r w:rsidRPr="003311DC">
        <w:rPr>
          <w:rFonts w:asciiTheme="minorHAnsi" w:hAnsiTheme="minorHAnsi" w:cstheme="minorHAnsi"/>
          <w:w w:val="90"/>
        </w:rPr>
        <w:t>εγγύησης</w:t>
      </w:r>
      <w:r w:rsidRPr="003311DC">
        <w:rPr>
          <w:rFonts w:asciiTheme="minorHAnsi" w:hAnsiTheme="minorHAnsi" w:cstheme="minorHAnsi"/>
          <w:spacing w:val="-34"/>
          <w:w w:val="90"/>
        </w:rPr>
        <w:t xml:space="preserve"> </w:t>
      </w:r>
      <w:r w:rsidRPr="003311DC">
        <w:rPr>
          <w:rFonts w:asciiTheme="minorHAnsi" w:hAnsiTheme="minorHAnsi" w:cstheme="minorHAnsi"/>
          <w:w w:val="90"/>
        </w:rPr>
        <w:t>συμμετοχής.</w:t>
      </w:r>
    </w:p>
    <w:p w:rsidR="00981E97" w:rsidRPr="003311DC" w:rsidRDefault="00F93013">
      <w:pPr>
        <w:pStyle w:val="a4"/>
        <w:numPr>
          <w:ilvl w:val="3"/>
          <w:numId w:val="37"/>
        </w:numPr>
        <w:tabs>
          <w:tab w:val="left" w:pos="916"/>
        </w:tabs>
        <w:spacing w:before="155" w:line="295" w:lineRule="auto"/>
        <w:ind w:right="3563" w:firstLine="0"/>
        <w:rPr>
          <w:rFonts w:asciiTheme="minorHAnsi" w:hAnsiTheme="minorHAnsi" w:cstheme="minorHAnsi"/>
          <w:sz w:val="18"/>
        </w:rPr>
      </w:pPr>
      <w:r w:rsidRPr="003311DC">
        <w:rPr>
          <w:rFonts w:asciiTheme="minorHAnsi" w:hAnsiTheme="minorHAnsi" w:cstheme="minorHAnsi"/>
          <w:w w:val="85"/>
          <w:sz w:val="18"/>
        </w:rPr>
        <w:t>Η</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εγγύηση</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συμμετοχής</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επιστρέφεται</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στον</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ανάδοχο</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με</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την</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προσκόμιση</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εγγύησης</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 xml:space="preserve">καλής </w:t>
      </w:r>
      <w:r w:rsidRPr="003311DC">
        <w:rPr>
          <w:rFonts w:asciiTheme="minorHAnsi" w:hAnsiTheme="minorHAnsi" w:cstheme="minorHAnsi"/>
          <w:w w:val="95"/>
          <w:sz w:val="18"/>
        </w:rPr>
        <w:t>εκτέλεσης.</w:t>
      </w:r>
    </w:p>
    <w:p w:rsidR="00981E97" w:rsidRPr="003311DC" w:rsidRDefault="00F93013">
      <w:pPr>
        <w:pStyle w:val="a3"/>
        <w:spacing w:before="159" w:line="292" w:lineRule="auto"/>
        <w:ind w:left="313" w:right="3032"/>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27"/>
          <w:w w:val="85"/>
        </w:rPr>
        <w:t xml:space="preserve"> </w:t>
      </w:r>
      <w:r w:rsidRPr="003311DC">
        <w:rPr>
          <w:rFonts w:asciiTheme="minorHAnsi" w:hAnsiTheme="minorHAnsi" w:cstheme="minorHAnsi"/>
          <w:w w:val="85"/>
        </w:rPr>
        <w:t>εγγύηση</w:t>
      </w:r>
      <w:r w:rsidRPr="003311DC">
        <w:rPr>
          <w:rFonts w:asciiTheme="minorHAnsi" w:hAnsiTheme="minorHAnsi" w:cstheme="minorHAnsi"/>
          <w:spacing w:val="-25"/>
          <w:w w:val="85"/>
        </w:rPr>
        <w:t xml:space="preserve"> </w:t>
      </w:r>
      <w:r w:rsidRPr="003311DC">
        <w:rPr>
          <w:rFonts w:asciiTheme="minorHAnsi" w:hAnsiTheme="minorHAnsi" w:cstheme="minorHAnsi"/>
          <w:w w:val="85"/>
        </w:rPr>
        <w:t>συμμετοχής</w:t>
      </w:r>
      <w:r w:rsidRPr="003311DC">
        <w:rPr>
          <w:rFonts w:asciiTheme="minorHAnsi" w:hAnsiTheme="minorHAnsi" w:cstheme="minorHAnsi"/>
          <w:spacing w:val="-27"/>
          <w:w w:val="85"/>
        </w:rPr>
        <w:t xml:space="preserve"> </w:t>
      </w:r>
      <w:r w:rsidRPr="003311DC">
        <w:rPr>
          <w:rFonts w:asciiTheme="minorHAnsi" w:hAnsiTheme="minorHAnsi" w:cstheme="minorHAnsi"/>
          <w:w w:val="85"/>
        </w:rPr>
        <w:t>επιστρέφεται</w:t>
      </w:r>
      <w:r w:rsidRPr="003311DC">
        <w:rPr>
          <w:rFonts w:asciiTheme="minorHAnsi" w:hAnsiTheme="minorHAnsi" w:cstheme="minorHAnsi"/>
          <w:spacing w:val="-26"/>
          <w:w w:val="85"/>
        </w:rPr>
        <w:t xml:space="preserve"> </w:t>
      </w:r>
      <w:r w:rsidRPr="003311DC">
        <w:rPr>
          <w:rFonts w:asciiTheme="minorHAnsi" w:hAnsiTheme="minorHAnsi" w:cstheme="minorHAnsi"/>
          <w:w w:val="85"/>
        </w:rPr>
        <w:t>στους</w:t>
      </w:r>
      <w:r w:rsidRPr="003311DC">
        <w:rPr>
          <w:rFonts w:asciiTheme="minorHAnsi" w:hAnsiTheme="minorHAnsi" w:cstheme="minorHAnsi"/>
          <w:spacing w:val="-25"/>
          <w:w w:val="85"/>
        </w:rPr>
        <w:t xml:space="preserve"> </w:t>
      </w:r>
      <w:r w:rsidRPr="003311DC">
        <w:rPr>
          <w:rFonts w:asciiTheme="minorHAnsi" w:hAnsiTheme="minorHAnsi" w:cstheme="minorHAnsi"/>
          <w:w w:val="85"/>
        </w:rPr>
        <w:t>λοιπούς</w:t>
      </w:r>
      <w:r w:rsidRPr="003311DC">
        <w:rPr>
          <w:rFonts w:asciiTheme="minorHAnsi" w:hAnsiTheme="minorHAnsi" w:cstheme="minorHAnsi"/>
          <w:spacing w:val="-26"/>
          <w:w w:val="85"/>
        </w:rPr>
        <w:t xml:space="preserve"> </w:t>
      </w:r>
      <w:r w:rsidRPr="003311DC">
        <w:rPr>
          <w:rFonts w:asciiTheme="minorHAnsi" w:hAnsiTheme="minorHAnsi" w:cstheme="minorHAnsi"/>
          <w:w w:val="85"/>
        </w:rPr>
        <w:t>προσφέροντες,</w:t>
      </w:r>
      <w:r w:rsidRPr="003311DC">
        <w:rPr>
          <w:rFonts w:asciiTheme="minorHAnsi" w:hAnsiTheme="minorHAnsi" w:cstheme="minorHAnsi"/>
          <w:spacing w:val="-25"/>
          <w:w w:val="85"/>
        </w:rPr>
        <w:t xml:space="preserve"> </w:t>
      </w:r>
      <w:r w:rsidRPr="003311DC">
        <w:rPr>
          <w:rFonts w:asciiTheme="minorHAnsi" w:hAnsiTheme="minorHAnsi" w:cstheme="minorHAnsi"/>
          <w:w w:val="85"/>
        </w:rPr>
        <w:t>σύμφωνα</w:t>
      </w:r>
      <w:r w:rsidRPr="003311DC">
        <w:rPr>
          <w:rFonts w:asciiTheme="minorHAnsi" w:hAnsiTheme="minorHAnsi" w:cstheme="minorHAnsi"/>
          <w:spacing w:val="-27"/>
          <w:w w:val="85"/>
        </w:rPr>
        <w:t xml:space="preserve"> </w:t>
      </w:r>
      <w:r w:rsidRPr="003311DC">
        <w:rPr>
          <w:rFonts w:asciiTheme="minorHAnsi" w:hAnsiTheme="minorHAnsi" w:cstheme="minorHAnsi"/>
          <w:w w:val="85"/>
        </w:rPr>
        <w:t>με</w:t>
      </w:r>
      <w:r w:rsidRPr="003311DC">
        <w:rPr>
          <w:rFonts w:asciiTheme="minorHAnsi" w:hAnsiTheme="minorHAnsi" w:cstheme="minorHAnsi"/>
          <w:spacing w:val="-26"/>
          <w:w w:val="85"/>
        </w:rPr>
        <w:t xml:space="preserve"> </w:t>
      </w:r>
      <w:r w:rsidRPr="003311DC">
        <w:rPr>
          <w:rFonts w:asciiTheme="minorHAnsi" w:hAnsiTheme="minorHAnsi" w:cstheme="minorHAnsi"/>
          <w:w w:val="85"/>
        </w:rPr>
        <w:t>τα</w:t>
      </w:r>
      <w:r w:rsidRPr="003311DC">
        <w:rPr>
          <w:rFonts w:asciiTheme="minorHAnsi" w:hAnsiTheme="minorHAnsi" w:cstheme="minorHAnsi"/>
          <w:spacing w:val="-26"/>
          <w:w w:val="85"/>
        </w:rPr>
        <w:t xml:space="preserve"> </w:t>
      </w:r>
      <w:r w:rsidRPr="003311DC">
        <w:rPr>
          <w:rFonts w:asciiTheme="minorHAnsi" w:hAnsiTheme="minorHAnsi" w:cstheme="minorHAnsi"/>
          <w:w w:val="85"/>
        </w:rPr>
        <w:t>ειδικότερα</w:t>
      </w:r>
      <w:r w:rsidRPr="003311DC">
        <w:rPr>
          <w:rFonts w:asciiTheme="minorHAnsi" w:hAnsiTheme="minorHAnsi" w:cstheme="minorHAnsi"/>
          <w:spacing w:val="-26"/>
          <w:w w:val="85"/>
        </w:rPr>
        <w:t xml:space="preserve"> </w:t>
      </w:r>
      <w:r w:rsidRPr="003311DC">
        <w:rPr>
          <w:rFonts w:asciiTheme="minorHAnsi" w:hAnsiTheme="minorHAnsi" w:cstheme="minorHAnsi"/>
          <w:w w:val="85"/>
        </w:rPr>
        <w:t xml:space="preserve">οριζόμενα </w:t>
      </w:r>
      <w:r w:rsidRPr="003311DC">
        <w:rPr>
          <w:rFonts w:asciiTheme="minorHAnsi" w:hAnsiTheme="minorHAnsi" w:cstheme="minorHAnsi"/>
          <w:w w:val="95"/>
        </w:rPr>
        <w:t>στο</w:t>
      </w:r>
      <w:r w:rsidRPr="003311DC">
        <w:rPr>
          <w:rFonts w:asciiTheme="minorHAnsi" w:hAnsiTheme="minorHAnsi" w:cstheme="minorHAnsi"/>
          <w:spacing w:val="-16"/>
          <w:w w:val="95"/>
        </w:rPr>
        <w:t xml:space="preserve"> </w:t>
      </w:r>
      <w:r w:rsidRPr="003311DC">
        <w:rPr>
          <w:rFonts w:asciiTheme="minorHAnsi" w:hAnsiTheme="minorHAnsi" w:cstheme="minorHAnsi"/>
          <w:w w:val="95"/>
        </w:rPr>
        <w:t>άρθρο</w:t>
      </w:r>
      <w:r w:rsidRPr="003311DC">
        <w:rPr>
          <w:rFonts w:asciiTheme="minorHAnsi" w:hAnsiTheme="minorHAnsi" w:cstheme="minorHAnsi"/>
          <w:spacing w:val="-17"/>
          <w:w w:val="95"/>
        </w:rPr>
        <w:t xml:space="preserve"> </w:t>
      </w:r>
      <w:r w:rsidRPr="003311DC">
        <w:rPr>
          <w:rFonts w:asciiTheme="minorHAnsi" w:hAnsiTheme="minorHAnsi" w:cstheme="minorHAnsi"/>
          <w:w w:val="95"/>
        </w:rPr>
        <w:t>72</w:t>
      </w:r>
      <w:r w:rsidRPr="003311DC">
        <w:rPr>
          <w:rFonts w:asciiTheme="minorHAnsi" w:hAnsiTheme="minorHAnsi" w:cstheme="minorHAnsi"/>
          <w:spacing w:val="-16"/>
          <w:w w:val="95"/>
        </w:rPr>
        <w:t xml:space="preserve"> </w:t>
      </w:r>
      <w:r w:rsidRPr="003311DC">
        <w:rPr>
          <w:rFonts w:asciiTheme="minorHAnsi" w:hAnsiTheme="minorHAnsi" w:cstheme="minorHAnsi"/>
          <w:w w:val="95"/>
        </w:rPr>
        <w:t>του</w:t>
      </w:r>
      <w:r w:rsidRPr="003311DC">
        <w:rPr>
          <w:rFonts w:asciiTheme="minorHAnsi" w:hAnsiTheme="minorHAnsi" w:cstheme="minorHAnsi"/>
          <w:spacing w:val="-18"/>
          <w:w w:val="95"/>
        </w:rPr>
        <w:t xml:space="preserve"> </w:t>
      </w:r>
      <w:r w:rsidRPr="003311DC">
        <w:rPr>
          <w:rFonts w:asciiTheme="minorHAnsi" w:hAnsiTheme="minorHAnsi" w:cstheme="minorHAnsi"/>
          <w:w w:val="95"/>
        </w:rPr>
        <w:t>ν.</w:t>
      </w:r>
      <w:r w:rsidRPr="003311DC">
        <w:rPr>
          <w:rFonts w:asciiTheme="minorHAnsi" w:hAnsiTheme="minorHAnsi" w:cstheme="minorHAnsi"/>
          <w:spacing w:val="-16"/>
          <w:w w:val="95"/>
        </w:rPr>
        <w:t xml:space="preserve"> </w:t>
      </w:r>
      <w:r w:rsidRPr="003311DC">
        <w:rPr>
          <w:rFonts w:asciiTheme="minorHAnsi" w:hAnsiTheme="minorHAnsi" w:cstheme="minorHAnsi"/>
          <w:w w:val="95"/>
        </w:rPr>
        <w:t>4412/2016</w:t>
      </w:r>
      <w:r w:rsidRPr="003311DC">
        <w:rPr>
          <w:rFonts w:asciiTheme="minorHAnsi" w:hAnsiTheme="minorHAnsi" w:cstheme="minorHAnsi"/>
          <w:w w:val="95"/>
          <w:vertAlign w:val="superscript"/>
        </w:rPr>
        <w:t>40</w:t>
      </w:r>
      <w:r w:rsidRPr="003311DC">
        <w:rPr>
          <w:rFonts w:asciiTheme="minorHAnsi" w:hAnsiTheme="minorHAnsi" w:cstheme="minorHAnsi"/>
          <w:w w:val="95"/>
        </w:rPr>
        <w:t>.</w:t>
      </w: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29"/>
        </w:rPr>
      </w:pPr>
    </w:p>
    <w:p w:rsidR="00981E97" w:rsidRPr="003311DC" w:rsidRDefault="00F93013">
      <w:pPr>
        <w:pStyle w:val="a4"/>
        <w:numPr>
          <w:ilvl w:val="3"/>
          <w:numId w:val="37"/>
        </w:numPr>
        <w:tabs>
          <w:tab w:val="left" w:pos="916"/>
        </w:tabs>
        <w:spacing w:line="292" w:lineRule="auto"/>
        <w:ind w:right="3335" w:firstLine="0"/>
        <w:rPr>
          <w:rFonts w:asciiTheme="minorHAnsi" w:hAnsiTheme="minorHAnsi" w:cstheme="minorHAnsi"/>
          <w:sz w:val="18"/>
        </w:rPr>
      </w:pPr>
      <w:r w:rsidRPr="003311DC">
        <w:rPr>
          <w:rFonts w:asciiTheme="minorHAnsi" w:hAnsiTheme="minorHAnsi" w:cstheme="minorHAnsi"/>
          <w:w w:val="90"/>
          <w:sz w:val="18"/>
        </w:rPr>
        <w:t>Η</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εγγύηση</w:t>
      </w:r>
      <w:r w:rsidRPr="003311DC">
        <w:rPr>
          <w:rFonts w:asciiTheme="minorHAnsi" w:hAnsiTheme="minorHAnsi" w:cstheme="minorHAnsi"/>
          <w:spacing w:val="-35"/>
          <w:w w:val="90"/>
          <w:sz w:val="18"/>
        </w:rPr>
        <w:t xml:space="preserve"> </w:t>
      </w:r>
      <w:r w:rsidRPr="003311DC">
        <w:rPr>
          <w:rFonts w:asciiTheme="minorHAnsi" w:hAnsiTheme="minorHAnsi" w:cstheme="minorHAnsi"/>
          <w:w w:val="90"/>
          <w:sz w:val="18"/>
        </w:rPr>
        <w:t>συμμετοχής</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καταπίπτει,</w:t>
      </w:r>
      <w:r w:rsidRPr="003311DC">
        <w:rPr>
          <w:rFonts w:asciiTheme="minorHAnsi" w:hAnsiTheme="minorHAnsi" w:cstheme="minorHAnsi"/>
          <w:spacing w:val="-35"/>
          <w:w w:val="90"/>
          <w:sz w:val="18"/>
        </w:rPr>
        <w:t xml:space="preserve"> </w:t>
      </w:r>
      <w:r w:rsidRPr="003311DC">
        <w:rPr>
          <w:rFonts w:asciiTheme="minorHAnsi" w:hAnsiTheme="minorHAnsi" w:cstheme="minorHAnsi"/>
          <w:w w:val="90"/>
          <w:sz w:val="18"/>
        </w:rPr>
        <w:t>αν</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ο</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προσφέρων</w:t>
      </w:r>
      <w:r w:rsidRPr="003311DC">
        <w:rPr>
          <w:rFonts w:asciiTheme="minorHAnsi" w:hAnsiTheme="minorHAnsi" w:cstheme="minorHAnsi"/>
          <w:spacing w:val="-35"/>
          <w:w w:val="90"/>
          <w:sz w:val="18"/>
        </w:rPr>
        <w:t xml:space="preserve"> </w:t>
      </w:r>
      <w:r w:rsidRPr="003311DC">
        <w:rPr>
          <w:rFonts w:asciiTheme="minorHAnsi" w:hAnsiTheme="minorHAnsi" w:cstheme="minorHAnsi"/>
          <w:w w:val="90"/>
          <w:sz w:val="18"/>
        </w:rPr>
        <w:t>αποσύρει</w:t>
      </w:r>
      <w:r w:rsidRPr="003311DC">
        <w:rPr>
          <w:rFonts w:asciiTheme="minorHAnsi" w:hAnsiTheme="minorHAnsi" w:cstheme="minorHAnsi"/>
          <w:spacing w:val="-35"/>
          <w:w w:val="90"/>
          <w:sz w:val="18"/>
        </w:rPr>
        <w:t xml:space="preserve"> </w:t>
      </w:r>
      <w:r w:rsidRPr="003311DC">
        <w:rPr>
          <w:rFonts w:asciiTheme="minorHAnsi" w:hAnsiTheme="minorHAnsi" w:cstheme="minorHAnsi"/>
          <w:w w:val="90"/>
          <w:sz w:val="18"/>
        </w:rPr>
        <w:t>την</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προσφορά</w:t>
      </w:r>
      <w:r w:rsidRPr="003311DC">
        <w:rPr>
          <w:rFonts w:asciiTheme="minorHAnsi" w:hAnsiTheme="minorHAnsi" w:cstheme="minorHAnsi"/>
          <w:spacing w:val="-35"/>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κατά</w:t>
      </w:r>
      <w:r w:rsidRPr="003311DC">
        <w:rPr>
          <w:rFonts w:asciiTheme="minorHAnsi" w:hAnsiTheme="minorHAnsi" w:cstheme="minorHAnsi"/>
          <w:spacing w:val="-35"/>
          <w:w w:val="90"/>
          <w:sz w:val="18"/>
        </w:rPr>
        <w:t xml:space="preserve"> </w:t>
      </w:r>
      <w:r w:rsidRPr="003311DC">
        <w:rPr>
          <w:rFonts w:asciiTheme="minorHAnsi" w:hAnsiTheme="minorHAnsi" w:cstheme="minorHAnsi"/>
          <w:w w:val="90"/>
          <w:sz w:val="18"/>
        </w:rPr>
        <w:t xml:space="preserve">τη </w:t>
      </w:r>
      <w:r w:rsidRPr="003311DC">
        <w:rPr>
          <w:rFonts w:asciiTheme="minorHAnsi" w:hAnsiTheme="minorHAnsi" w:cstheme="minorHAnsi"/>
          <w:w w:val="85"/>
          <w:sz w:val="18"/>
        </w:rPr>
        <w:t>διάρκεια</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ισχύος</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αυτής,</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παρέχει</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ψευδή</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στοιχεία</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ή</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πληροφορίες</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που</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αναφέρονται</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στα</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άρθρα</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2.2.3</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έως 2.2.5,</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δεν</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προσκομίσει</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εγκαίρως</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τα</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προβλεπόμενα</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από</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την</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παρούσα</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δικαιολογητικά</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ή</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δεν</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 xml:space="preserve">προσέλθει </w:t>
      </w:r>
      <w:r w:rsidRPr="003311DC">
        <w:rPr>
          <w:rFonts w:asciiTheme="minorHAnsi" w:hAnsiTheme="minorHAnsi" w:cstheme="minorHAnsi"/>
          <w:w w:val="90"/>
          <w:sz w:val="18"/>
        </w:rPr>
        <w:t>εγκαίρως</w:t>
      </w:r>
      <w:r w:rsidRPr="003311DC">
        <w:rPr>
          <w:rFonts w:asciiTheme="minorHAnsi" w:hAnsiTheme="minorHAnsi" w:cstheme="minorHAnsi"/>
          <w:spacing w:val="-15"/>
          <w:w w:val="90"/>
          <w:sz w:val="18"/>
        </w:rPr>
        <w:t xml:space="preserve"> </w:t>
      </w:r>
      <w:r w:rsidRPr="003311DC">
        <w:rPr>
          <w:rFonts w:asciiTheme="minorHAnsi" w:hAnsiTheme="minorHAnsi" w:cstheme="minorHAnsi"/>
          <w:w w:val="90"/>
          <w:sz w:val="18"/>
        </w:rPr>
        <w:t>για</w:t>
      </w:r>
      <w:r w:rsidRPr="003311DC">
        <w:rPr>
          <w:rFonts w:asciiTheme="minorHAnsi" w:hAnsiTheme="minorHAnsi" w:cstheme="minorHAnsi"/>
          <w:spacing w:val="-13"/>
          <w:w w:val="90"/>
          <w:sz w:val="18"/>
        </w:rPr>
        <w:t xml:space="preserve"> </w:t>
      </w:r>
      <w:r w:rsidRPr="003311DC">
        <w:rPr>
          <w:rFonts w:asciiTheme="minorHAnsi" w:hAnsiTheme="minorHAnsi" w:cstheme="minorHAnsi"/>
          <w:w w:val="90"/>
          <w:sz w:val="18"/>
        </w:rPr>
        <w:t>υπογραφή</w:t>
      </w:r>
      <w:r w:rsidRPr="003311DC">
        <w:rPr>
          <w:rFonts w:asciiTheme="minorHAnsi" w:hAnsiTheme="minorHAnsi" w:cstheme="minorHAnsi"/>
          <w:spacing w:val="-12"/>
          <w:w w:val="90"/>
          <w:sz w:val="18"/>
        </w:rPr>
        <w:t xml:space="preserve"> </w:t>
      </w:r>
      <w:r w:rsidRPr="003311DC">
        <w:rPr>
          <w:rFonts w:asciiTheme="minorHAnsi" w:hAnsiTheme="minorHAnsi" w:cstheme="minorHAnsi"/>
          <w:w w:val="90"/>
          <w:sz w:val="18"/>
        </w:rPr>
        <w:t>της</w:t>
      </w:r>
      <w:r w:rsidRPr="003311DC">
        <w:rPr>
          <w:rFonts w:asciiTheme="minorHAnsi" w:hAnsiTheme="minorHAnsi" w:cstheme="minorHAnsi"/>
          <w:spacing w:val="-13"/>
          <w:w w:val="90"/>
          <w:sz w:val="18"/>
        </w:rPr>
        <w:t xml:space="preserve"> </w:t>
      </w:r>
      <w:r w:rsidRPr="003311DC">
        <w:rPr>
          <w:rFonts w:asciiTheme="minorHAnsi" w:hAnsiTheme="minorHAnsi" w:cstheme="minorHAnsi"/>
          <w:w w:val="90"/>
          <w:sz w:val="18"/>
        </w:rPr>
        <w:t>σύμβασης.</w:t>
      </w:r>
    </w:p>
    <w:p w:rsidR="00981E97" w:rsidRPr="003311DC" w:rsidRDefault="00981E97">
      <w:pPr>
        <w:pStyle w:val="a3"/>
        <w:rPr>
          <w:rFonts w:asciiTheme="minorHAnsi" w:hAnsiTheme="minorHAnsi" w:cstheme="minorHAnsi"/>
        </w:rPr>
      </w:pPr>
    </w:p>
    <w:p w:rsidR="00981E97" w:rsidRPr="003311DC" w:rsidRDefault="00981E97">
      <w:pPr>
        <w:pStyle w:val="a3"/>
        <w:rPr>
          <w:rFonts w:asciiTheme="minorHAnsi" w:hAnsiTheme="minorHAnsi" w:cstheme="minorHAnsi"/>
        </w:rPr>
      </w:pPr>
    </w:p>
    <w:p w:rsidR="00981E97" w:rsidRPr="003311DC" w:rsidRDefault="00F93013">
      <w:pPr>
        <w:pStyle w:val="5"/>
        <w:numPr>
          <w:ilvl w:val="2"/>
          <w:numId w:val="37"/>
        </w:numPr>
        <w:tabs>
          <w:tab w:val="left" w:pos="906"/>
        </w:tabs>
        <w:spacing w:before="157"/>
        <w:ind w:hanging="592"/>
        <w:rPr>
          <w:rFonts w:asciiTheme="minorHAnsi" w:hAnsiTheme="minorHAnsi" w:cstheme="minorHAnsi"/>
          <w:color w:val="2CA1BE"/>
        </w:rPr>
      </w:pPr>
      <w:r w:rsidRPr="003311DC">
        <w:rPr>
          <w:rFonts w:asciiTheme="minorHAnsi" w:hAnsiTheme="minorHAnsi" w:cstheme="minorHAnsi"/>
          <w:color w:val="2CA1BE"/>
        </w:rPr>
        <w:t>Λόγοι</w:t>
      </w:r>
      <w:r w:rsidRPr="003311DC">
        <w:rPr>
          <w:rFonts w:asciiTheme="minorHAnsi" w:hAnsiTheme="minorHAnsi" w:cstheme="minorHAnsi"/>
          <w:color w:val="2CA1BE"/>
          <w:spacing w:val="31"/>
        </w:rPr>
        <w:t xml:space="preserve"> </w:t>
      </w:r>
      <w:r w:rsidRPr="003311DC">
        <w:rPr>
          <w:rFonts w:asciiTheme="minorHAnsi" w:hAnsiTheme="minorHAnsi" w:cstheme="minorHAnsi"/>
          <w:color w:val="2CA1BE"/>
        </w:rPr>
        <w:t>αποκλεισμού</w:t>
      </w:r>
      <w:r w:rsidRPr="003311DC">
        <w:rPr>
          <w:rFonts w:asciiTheme="minorHAnsi" w:hAnsiTheme="minorHAnsi" w:cstheme="minorHAnsi"/>
          <w:color w:val="2CA1BE"/>
          <w:position w:val="4"/>
          <w:sz w:val="11"/>
        </w:rPr>
        <w:t>41</w:t>
      </w:r>
    </w:p>
    <w:p w:rsidR="00981E97" w:rsidRPr="003311DC" w:rsidRDefault="00981E97">
      <w:pPr>
        <w:pStyle w:val="a3"/>
        <w:rPr>
          <w:rFonts w:asciiTheme="minorHAnsi" w:hAnsiTheme="minorHAnsi" w:cstheme="minorHAnsi"/>
          <w:b/>
          <w:sz w:val="20"/>
        </w:rPr>
      </w:pPr>
    </w:p>
    <w:p w:rsidR="00981E97" w:rsidRPr="003311DC" w:rsidRDefault="00981E97">
      <w:pPr>
        <w:pStyle w:val="a3"/>
        <w:spacing w:before="2"/>
        <w:rPr>
          <w:rFonts w:asciiTheme="minorHAnsi" w:hAnsiTheme="minorHAnsi" w:cstheme="minorHAnsi"/>
          <w:b/>
          <w:sz w:val="20"/>
        </w:rPr>
      </w:pPr>
    </w:p>
    <w:p w:rsidR="00981E97" w:rsidRPr="003311DC" w:rsidRDefault="00F93013">
      <w:pPr>
        <w:pStyle w:val="a3"/>
        <w:spacing w:line="292" w:lineRule="auto"/>
        <w:ind w:left="313" w:right="3091"/>
        <w:rPr>
          <w:rFonts w:asciiTheme="minorHAnsi" w:hAnsiTheme="minorHAnsi" w:cstheme="minorHAnsi"/>
        </w:rPr>
      </w:pPr>
      <w:r w:rsidRPr="003311DC">
        <w:rPr>
          <w:rFonts w:asciiTheme="minorHAnsi" w:hAnsiTheme="minorHAnsi" w:cstheme="minorHAnsi"/>
          <w:w w:val="85"/>
        </w:rPr>
        <w:t>Αποκλείεται</w:t>
      </w:r>
      <w:r w:rsidRPr="003311DC">
        <w:rPr>
          <w:rFonts w:asciiTheme="minorHAnsi" w:hAnsiTheme="minorHAnsi" w:cstheme="minorHAnsi"/>
          <w:spacing w:val="-18"/>
          <w:w w:val="85"/>
        </w:rPr>
        <w:t xml:space="preserve"> </w:t>
      </w:r>
      <w:r w:rsidRPr="003311DC">
        <w:rPr>
          <w:rFonts w:asciiTheme="minorHAnsi" w:hAnsiTheme="minorHAnsi" w:cstheme="minorHAnsi"/>
          <w:w w:val="85"/>
        </w:rPr>
        <w:t>από</w:t>
      </w:r>
      <w:r w:rsidRPr="003311DC">
        <w:rPr>
          <w:rFonts w:asciiTheme="minorHAnsi" w:hAnsiTheme="minorHAnsi" w:cstheme="minorHAnsi"/>
          <w:spacing w:val="-17"/>
          <w:w w:val="85"/>
        </w:rPr>
        <w:t xml:space="preserve"> </w:t>
      </w:r>
      <w:r w:rsidRPr="003311DC">
        <w:rPr>
          <w:rFonts w:asciiTheme="minorHAnsi" w:hAnsiTheme="minorHAnsi" w:cstheme="minorHAnsi"/>
          <w:w w:val="85"/>
        </w:rPr>
        <w:t>τη</w:t>
      </w:r>
      <w:r w:rsidRPr="003311DC">
        <w:rPr>
          <w:rFonts w:asciiTheme="minorHAnsi" w:hAnsiTheme="minorHAnsi" w:cstheme="minorHAnsi"/>
          <w:spacing w:val="-17"/>
          <w:w w:val="85"/>
        </w:rPr>
        <w:t xml:space="preserve"> </w:t>
      </w:r>
      <w:r w:rsidRPr="003311DC">
        <w:rPr>
          <w:rFonts w:asciiTheme="minorHAnsi" w:hAnsiTheme="minorHAnsi" w:cstheme="minorHAnsi"/>
          <w:w w:val="85"/>
        </w:rPr>
        <w:t>συμμετοχή</w:t>
      </w:r>
      <w:r w:rsidRPr="003311DC">
        <w:rPr>
          <w:rFonts w:asciiTheme="minorHAnsi" w:hAnsiTheme="minorHAnsi" w:cstheme="minorHAnsi"/>
          <w:spacing w:val="-16"/>
          <w:w w:val="85"/>
        </w:rPr>
        <w:t xml:space="preserve"> </w:t>
      </w:r>
      <w:r w:rsidRPr="003311DC">
        <w:rPr>
          <w:rFonts w:asciiTheme="minorHAnsi" w:hAnsiTheme="minorHAnsi" w:cstheme="minorHAnsi"/>
          <w:w w:val="85"/>
        </w:rPr>
        <w:t>στην</w:t>
      </w:r>
      <w:r w:rsidRPr="003311DC">
        <w:rPr>
          <w:rFonts w:asciiTheme="minorHAnsi" w:hAnsiTheme="minorHAnsi" w:cstheme="minorHAnsi"/>
          <w:spacing w:val="-17"/>
          <w:w w:val="85"/>
        </w:rPr>
        <w:t xml:space="preserve"> </w:t>
      </w:r>
      <w:r w:rsidRPr="003311DC">
        <w:rPr>
          <w:rFonts w:asciiTheme="minorHAnsi" w:hAnsiTheme="minorHAnsi" w:cstheme="minorHAnsi"/>
          <w:w w:val="85"/>
        </w:rPr>
        <w:t>παρούσα</w:t>
      </w:r>
      <w:r w:rsidRPr="003311DC">
        <w:rPr>
          <w:rFonts w:asciiTheme="minorHAnsi" w:hAnsiTheme="minorHAnsi" w:cstheme="minorHAnsi"/>
          <w:spacing w:val="-18"/>
          <w:w w:val="85"/>
        </w:rPr>
        <w:t xml:space="preserve"> </w:t>
      </w:r>
      <w:r w:rsidRPr="003311DC">
        <w:rPr>
          <w:rFonts w:asciiTheme="minorHAnsi" w:hAnsiTheme="minorHAnsi" w:cstheme="minorHAnsi"/>
          <w:w w:val="85"/>
        </w:rPr>
        <w:t>διαδικασία</w:t>
      </w:r>
      <w:r w:rsidRPr="003311DC">
        <w:rPr>
          <w:rFonts w:asciiTheme="minorHAnsi" w:hAnsiTheme="minorHAnsi" w:cstheme="minorHAnsi"/>
          <w:spacing w:val="-19"/>
          <w:w w:val="85"/>
        </w:rPr>
        <w:t xml:space="preserve"> </w:t>
      </w:r>
      <w:r w:rsidRPr="003311DC">
        <w:rPr>
          <w:rFonts w:asciiTheme="minorHAnsi" w:hAnsiTheme="minorHAnsi" w:cstheme="minorHAnsi"/>
          <w:w w:val="85"/>
        </w:rPr>
        <w:t>σύναψης</w:t>
      </w:r>
      <w:r w:rsidRPr="003311DC">
        <w:rPr>
          <w:rFonts w:asciiTheme="minorHAnsi" w:hAnsiTheme="minorHAnsi" w:cstheme="minorHAnsi"/>
          <w:spacing w:val="-17"/>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18"/>
          <w:w w:val="85"/>
        </w:rPr>
        <w:t xml:space="preserve"> </w:t>
      </w:r>
      <w:r w:rsidRPr="003311DC">
        <w:rPr>
          <w:rFonts w:asciiTheme="minorHAnsi" w:hAnsiTheme="minorHAnsi" w:cstheme="minorHAnsi"/>
          <w:w w:val="85"/>
        </w:rPr>
        <w:t>(διαγωνισμό)</w:t>
      </w:r>
      <w:r w:rsidRPr="003311DC">
        <w:rPr>
          <w:rFonts w:asciiTheme="minorHAnsi" w:hAnsiTheme="minorHAnsi" w:cstheme="minorHAnsi"/>
          <w:spacing w:val="-17"/>
          <w:w w:val="85"/>
        </w:rPr>
        <w:t xml:space="preserve"> </w:t>
      </w:r>
      <w:r w:rsidRPr="003311DC">
        <w:rPr>
          <w:rFonts w:asciiTheme="minorHAnsi" w:hAnsiTheme="minorHAnsi" w:cstheme="minorHAnsi"/>
          <w:w w:val="85"/>
        </w:rPr>
        <w:t xml:space="preserve">προσφέρων </w:t>
      </w:r>
      <w:r w:rsidRPr="003311DC">
        <w:rPr>
          <w:rFonts w:asciiTheme="minorHAnsi" w:hAnsiTheme="minorHAnsi" w:cstheme="minorHAnsi"/>
          <w:w w:val="90"/>
        </w:rPr>
        <w:t>οικονομικός</w:t>
      </w:r>
      <w:r w:rsidRPr="003311DC">
        <w:rPr>
          <w:rFonts w:asciiTheme="minorHAnsi" w:hAnsiTheme="minorHAnsi" w:cstheme="minorHAnsi"/>
          <w:spacing w:val="-36"/>
          <w:w w:val="90"/>
        </w:rPr>
        <w:t xml:space="preserve"> </w:t>
      </w:r>
      <w:r w:rsidRPr="003311DC">
        <w:rPr>
          <w:rFonts w:asciiTheme="minorHAnsi" w:hAnsiTheme="minorHAnsi" w:cstheme="minorHAnsi"/>
          <w:w w:val="90"/>
        </w:rPr>
        <w:t>φορέας,</w:t>
      </w:r>
      <w:r w:rsidRPr="003311DC">
        <w:rPr>
          <w:rFonts w:asciiTheme="minorHAnsi" w:hAnsiTheme="minorHAnsi" w:cstheme="minorHAnsi"/>
          <w:spacing w:val="-36"/>
          <w:w w:val="90"/>
        </w:rPr>
        <w:t xml:space="preserve"> </w:t>
      </w:r>
      <w:r w:rsidRPr="003311DC">
        <w:rPr>
          <w:rFonts w:asciiTheme="minorHAnsi" w:hAnsiTheme="minorHAnsi" w:cstheme="minorHAnsi"/>
          <w:w w:val="90"/>
        </w:rPr>
        <w:t>εφόσον</w:t>
      </w:r>
      <w:r w:rsidRPr="003311DC">
        <w:rPr>
          <w:rFonts w:asciiTheme="minorHAnsi" w:hAnsiTheme="minorHAnsi" w:cstheme="minorHAnsi"/>
          <w:spacing w:val="-35"/>
          <w:w w:val="90"/>
        </w:rPr>
        <w:t xml:space="preserve"> </w:t>
      </w:r>
      <w:r w:rsidRPr="003311DC">
        <w:rPr>
          <w:rFonts w:asciiTheme="minorHAnsi" w:hAnsiTheme="minorHAnsi" w:cstheme="minorHAnsi"/>
          <w:w w:val="90"/>
        </w:rPr>
        <w:t>συντρέχει</w:t>
      </w:r>
      <w:r w:rsidRPr="003311DC">
        <w:rPr>
          <w:rFonts w:asciiTheme="minorHAnsi" w:hAnsiTheme="minorHAnsi" w:cstheme="minorHAnsi"/>
          <w:spacing w:val="-35"/>
          <w:w w:val="90"/>
        </w:rPr>
        <w:t xml:space="preserve"> </w:t>
      </w:r>
      <w:r w:rsidRPr="003311DC">
        <w:rPr>
          <w:rFonts w:asciiTheme="minorHAnsi" w:hAnsiTheme="minorHAnsi" w:cstheme="minorHAnsi"/>
          <w:w w:val="90"/>
        </w:rPr>
        <w:t>στο</w:t>
      </w:r>
      <w:r w:rsidRPr="003311DC">
        <w:rPr>
          <w:rFonts w:asciiTheme="minorHAnsi" w:hAnsiTheme="minorHAnsi" w:cstheme="minorHAnsi"/>
          <w:spacing w:val="-36"/>
          <w:w w:val="90"/>
        </w:rPr>
        <w:t xml:space="preserve"> </w:t>
      </w:r>
      <w:r w:rsidRPr="003311DC">
        <w:rPr>
          <w:rFonts w:asciiTheme="minorHAnsi" w:hAnsiTheme="minorHAnsi" w:cstheme="minorHAnsi"/>
          <w:w w:val="90"/>
        </w:rPr>
        <w:t>πρόσωπό</w:t>
      </w:r>
      <w:r w:rsidRPr="003311DC">
        <w:rPr>
          <w:rFonts w:asciiTheme="minorHAnsi" w:hAnsiTheme="minorHAnsi" w:cstheme="minorHAnsi"/>
          <w:spacing w:val="-36"/>
          <w:w w:val="90"/>
        </w:rPr>
        <w:t xml:space="preserve"> </w:t>
      </w:r>
      <w:r w:rsidRPr="003311DC">
        <w:rPr>
          <w:rFonts w:asciiTheme="minorHAnsi" w:hAnsiTheme="minorHAnsi" w:cstheme="minorHAnsi"/>
          <w:w w:val="90"/>
        </w:rPr>
        <w:t>του</w:t>
      </w:r>
      <w:r w:rsidRPr="003311DC">
        <w:rPr>
          <w:rFonts w:asciiTheme="minorHAnsi" w:hAnsiTheme="minorHAnsi" w:cstheme="minorHAnsi"/>
          <w:spacing w:val="-35"/>
          <w:w w:val="90"/>
        </w:rPr>
        <w:t xml:space="preserve"> </w:t>
      </w:r>
      <w:r w:rsidRPr="003311DC">
        <w:rPr>
          <w:rFonts w:asciiTheme="minorHAnsi" w:hAnsiTheme="minorHAnsi" w:cstheme="minorHAnsi"/>
          <w:w w:val="90"/>
        </w:rPr>
        <w:t>(εάν</w:t>
      </w:r>
      <w:r w:rsidRPr="003311DC">
        <w:rPr>
          <w:rFonts w:asciiTheme="minorHAnsi" w:hAnsiTheme="minorHAnsi" w:cstheme="minorHAnsi"/>
          <w:spacing w:val="-36"/>
          <w:w w:val="90"/>
        </w:rPr>
        <w:t xml:space="preserve"> </w:t>
      </w:r>
      <w:r w:rsidRPr="003311DC">
        <w:rPr>
          <w:rFonts w:asciiTheme="minorHAnsi" w:hAnsiTheme="minorHAnsi" w:cstheme="minorHAnsi"/>
          <w:w w:val="90"/>
        </w:rPr>
        <w:t>πρόκειται</w:t>
      </w:r>
      <w:r w:rsidRPr="003311DC">
        <w:rPr>
          <w:rFonts w:asciiTheme="minorHAnsi" w:hAnsiTheme="minorHAnsi" w:cstheme="minorHAnsi"/>
          <w:spacing w:val="-34"/>
          <w:w w:val="90"/>
        </w:rPr>
        <w:t xml:space="preserve"> </w:t>
      </w:r>
      <w:r w:rsidRPr="003311DC">
        <w:rPr>
          <w:rFonts w:asciiTheme="minorHAnsi" w:hAnsiTheme="minorHAnsi" w:cstheme="minorHAnsi"/>
          <w:w w:val="90"/>
        </w:rPr>
        <w:t>για</w:t>
      </w:r>
      <w:r w:rsidRPr="003311DC">
        <w:rPr>
          <w:rFonts w:asciiTheme="minorHAnsi" w:hAnsiTheme="minorHAnsi" w:cstheme="minorHAnsi"/>
          <w:spacing w:val="-36"/>
          <w:w w:val="90"/>
        </w:rPr>
        <w:t xml:space="preserve"> </w:t>
      </w:r>
      <w:r w:rsidRPr="003311DC">
        <w:rPr>
          <w:rFonts w:asciiTheme="minorHAnsi" w:hAnsiTheme="minorHAnsi" w:cstheme="minorHAnsi"/>
          <w:w w:val="90"/>
        </w:rPr>
        <w:t>μεμονωμένο</w:t>
      </w:r>
      <w:r w:rsidRPr="003311DC">
        <w:rPr>
          <w:rFonts w:asciiTheme="minorHAnsi" w:hAnsiTheme="minorHAnsi" w:cstheme="minorHAnsi"/>
          <w:spacing w:val="-36"/>
          <w:w w:val="90"/>
        </w:rPr>
        <w:t xml:space="preserve"> </w:t>
      </w:r>
      <w:r w:rsidRPr="003311DC">
        <w:rPr>
          <w:rFonts w:asciiTheme="minorHAnsi" w:hAnsiTheme="minorHAnsi" w:cstheme="minorHAnsi"/>
          <w:w w:val="90"/>
        </w:rPr>
        <w:t>φυσικό</w:t>
      </w:r>
      <w:r w:rsidRPr="003311DC">
        <w:rPr>
          <w:rFonts w:asciiTheme="minorHAnsi" w:hAnsiTheme="minorHAnsi" w:cstheme="minorHAnsi"/>
          <w:spacing w:val="-36"/>
          <w:w w:val="90"/>
        </w:rPr>
        <w:t xml:space="preserve"> </w:t>
      </w:r>
      <w:r w:rsidRPr="003311DC">
        <w:rPr>
          <w:rFonts w:asciiTheme="minorHAnsi" w:hAnsiTheme="minorHAnsi" w:cstheme="minorHAnsi"/>
          <w:w w:val="90"/>
        </w:rPr>
        <w:t>ή νομικό</w:t>
      </w:r>
      <w:r w:rsidRPr="003311DC">
        <w:rPr>
          <w:rFonts w:asciiTheme="minorHAnsi" w:hAnsiTheme="minorHAnsi" w:cstheme="minorHAnsi"/>
          <w:spacing w:val="-32"/>
          <w:w w:val="90"/>
        </w:rPr>
        <w:t xml:space="preserve"> </w:t>
      </w:r>
      <w:r w:rsidRPr="003311DC">
        <w:rPr>
          <w:rFonts w:asciiTheme="minorHAnsi" w:hAnsiTheme="minorHAnsi" w:cstheme="minorHAnsi"/>
          <w:w w:val="90"/>
        </w:rPr>
        <w:t>πρόσωπο)</w:t>
      </w:r>
      <w:r w:rsidRPr="003311DC">
        <w:rPr>
          <w:rFonts w:asciiTheme="minorHAnsi" w:hAnsiTheme="minorHAnsi" w:cstheme="minorHAnsi"/>
          <w:spacing w:val="-31"/>
          <w:w w:val="90"/>
        </w:rPr>
        <w:t xml:space="preserve"> </w:t>
      </w:r>
      <w:r w:rsidRPr="003311DC">
        <w:rPr>
          <w:rFonts w:asciiTheme="minorHAnsi" w:hAnsiTheme="minorHAnsi" w:cstheme="minorHAnsi"/>
          <w:w w:val="90"/>
        </w:rPr>
        <w:t>ή</w:t>
      </w:r>
      <w:r w:rsidRPr="003311DC">
        <w:rPr>
          <w:rFonts w:asciiTheme="minorHAnsi" w:hAnsiTheme="minorHAnsi" w:cstheme="minorHAnsi"/>
          <w:spacing w:val="-31"/>
          <w:w w:val="90"/>
        </w:rPr>
        <w:t xml:space="preserve"> </w:t>
      </w:r>
      <w:r w:rsidRPr="003311DC">
        <w:rPr>
          <w:rFonts w:asciiTheme="minorHAnsi" w:hAnsiTheme="minorHAnsi" w:cstheme="minorHAnsi"/>
          <w:w w:val="90"/>
        </w:rPr>
        <w:t>σε</w:t>
      </w:r>
      <w:r w:rsidRPr="003311DC">
        <w:rPr>
          <w:rFonts w:asciiTheme="minorHAnsi" w:hAnsiTheme="minorHAnsi" w:cstheme="minorHAnsi"/>
          <w:spacing w:val="-31"/>
          <w:w w:val="90"/>
        </w:rPr>
        <w:t xml:space="preserve"> </w:t>
      </w:r>
      <w:r w:rsidRPr="003311DC">
        <w:rPr>
          <w:rFonts w:asciiTheme="minorHAnsi" w:hAnsiTheme="minorHAnsi" w:cstheme="minorHAnsi"/>
          <w:w w:val="90"/>
        </w:rPr>
        <w:t>ένα</w:t>
      </w:r>
      <w:r w:rsidRPr="003311DC">
        <w:rPr>
          <w:rFonts w:asciiTheme="minorHAnsi" w:hAnsiTheme="minorHAnsi" w:cstheme="minorHAnsi"/>
          <w:spacing w:val="-33"/>
          <w:w w:val="90"/>
        </w:rPr>
        <w:t xml:space="preserve"> </w:t>
      </w:r>
      <w:r w:rsidRPr="003311DC">
        <w:rPr>
          <w:rFonts w:asciiTheme="minorHAnsi" w:hAnsiTheme="minorHAnsi" w:cstheme="minorHAnsi"/>
          <w:w w:val="90"/>
        </w:rPr>
        <w:t>από</w:t>
      </w:r>
      <w:r w:rsidRPr="003311DC">
        <w:rPr>
          <w:rFonts w:asciiTheme="minorHAnsi" w:hAnsiTheme="minorHAnsi" w:cstheme="minorHAnsi"/>
          <w:spacing w:val="-31"/>
          <w:w w:val="90"/>
        </w:rPr>
        <w:t xml:space="preserve"> </w:t>
      </w:r>
      <w:r w:rsidRPr="003311DC">
        <w:rPr>
          <w:rFonts w:asciiTheme="minorHAnsi" w:hAnsiTheme="minorHAnsi" w:cstheme="minorHAnsi"/>
          <w:w w:val="90"/>
        </w:rPr>
        <w:t>τα</w:t>
      </w:r>
      <w:r w:rsidRPr="003311DC">
        <w:rPr>
          <w:rFonts w:asciiTheme="minorHAnsi" w:hAnsiTheme="minorHAnsi" w:cstheme="minorHAnsi"/>
          <w:spacing w:val="-32"/>
          <w:w w:val="90"/>
        </w:rPr>
        <w:t xml:space="preserve"> </w:t>
      </w:r>
      <w:r w:rsidRPr="003311DC">
        <w:rPr>
          <w:rFonts w:asciiTheme="minorHAnsi" w:hAnsiTheme="minorHAnsi" w:cstheme="minorHAnsi"/>
          <w:w w:val="90"/>
        </w:rPr>
        <w:t>μέλη</w:t>
      </w:r>
      <w:r w:rsidRPr="003311DC">
        <w:rPr>
          <w:rFonts w:asciiTheme="minorHAnsi" w:hAnsiTheme="minorHAnsi" w:cstheme="minorHAnsi"/>
          <w:spacing w:val="-30"/>
          <w:w w:val="90"/>
        </w:rPr>
        <w:t xml:space="preserve"> </w:t>
      </w:r>
      <w:r w:rsidRPr="003311DC">
        <w:rPr>
          <w:rFonts w:asciiTheme="minorHAnsi" w:hAnsiTheme="minorHAnsi" w:cstheme="minorHAnsi"/>
          <w:w w:val="90"/>
        </w:rPr>
        <w:t>του</w:t>
      </w:r>
      <w:r w:rsidRPr="003311DC">
        <w:rPr>
          <w:rFonts w:asciiTheme="minorHAnsi" w:hAnsiTheme="minorHAnsi" w:cstheme="minorHAnsi"/>
          <w:spacing w:val="-30"/>
          <w:w w:val="90"/>
        </w:rPr>
        <w:t xml:space="preserve"> </w:t>
      </w:r>
      <w:r w:rsidRPr="003311DC">
        <w:rPr>
          <w:rFonts w:asciiTheme="minorHAnsi" w:hAnsiTheme="minorHAnsi" w:cstheme="minorHAnsi"/>
          <w:w w:val="90"/>
        </w:rPr>
        <w:t>(εάν</w:t>
      </w:r>
      <w:r w:rsidRPr="003311DC">
        <w:rPr>
          <w:rFonts w:asciiTheme="minorHAnsi" w:hAnsiTheme="minorHAnsi" w:cstheme="minorHAnsi"/>
          <w:spacing w:val="-31"/>
          <w:w w:val="90"/>
        </w:rPr>
        <w:t xml:space="preserve"> </w:t>
      </w:r>
      <w:r w:rsidRPr="003311DC">
        <w:rPr>
          <w:rFonts w:asciiTheme="minorHAnsi" w:hAnsiTheme="minorHAnsi" w:cstheme="minorHAnsi"/>
          <w:w w:val="90"/>
        </w:rPr>
        <w:t>πρόκειται</w:t>
      </w:r>
      <w:r w:rsidRPr="003311DC">
        <w:rPr>
          <w:rFonts w:asciiTheme="minorHAnsi" w:hAnsiTheme="minorHAnsi" w:cstheme="minorHAnsi"/>
          <w:spacing w:val="-32"/>
          <w:w w:val="90"/>
        </w:rPr>
        <w:t xml:space="preserve"> </w:t>
      </w:r>
      <w:r w:rsidRPr="003311DC">
        <w:rPr>
          <w:rFonts w:asciiTheme="minorHAnsi" w:hAnsiTheme="minorHAnsi" w:cstheme="minorHAnsi"/>
          <w:w w:val="90"/>
        </w:rPr>
        <w:t>για</w:t>
      </w:r>
      <w:r w:rsidRPr="003311DC">
        <w:rPr>
          <w:rFonts w:asciiTheme="minorHAnsi" w:hAnsiTheme="minorHAnsi" w:cstheme="minorHAnsi"/>
          <w:spacing w:val="-32"/>
          <w:w w:val="90"/>
        </w:rPr>
        <w:t xml:space="preserve"> </w:t>
      </w:r>
      <w:r w:rsidRPr="003311DC">
        <w:rPr>
          <w:rFonts w:asciiTheme="minorHAnsi" w:hAnsiTheme="minorHAnsi" w:cstheme="minorHAnsi"/>
          <w:w w:val="90"/>
        </w:rPr>
        <w:t>ένωση</w:t>
      </w:r>
      <w:r w:rsidRPr="003311DC">
        <w:rPr>
          <w:rFonts w:asciiTheme="minorHAnsi" w:hAnsiTheme="minorHAnsi" w:cstheme="minorHAnsi"/>
          <w:spacing w:val="-31"/>
          <w:w w:val="90"/>
        </w:rPr>
        <w:t xml:space="preserve"> </w:t>
      </w:r>
      <w:r w:rsidRPr="003311DC">
        <w:rPr>
          <w:rFonts w:asciiTheme="minorHAnsi" w:hAnsiTheme="minorHAnsi" w:cstheme="minorHAnsi"/>
          <w:w w:val="90"/>
        </w:rPr>
        <w:t>οικονομικών</w:t>
      </w:r>
      <w:r w:rsidRPr="003311DC">
        <w:rPr>
          <w:rFonts w:asciiTheme="minorHAnsi" w:hAnsiTheme="minorHAnsi" w:cstheme="minorHAnsi"/>
          <w:spacing w:val="-32"/>
          <w:w w:val="90"/>
        </w:rPr>
        <w:t xml:space="preserve"> </w:t>
      </w:r>
      <w:r w:rsidRPr="003311DC">
        <w:rPr>
          <w:rFonts w:asciiTheme="minorHAnsi" w:hAnsiTheme="minorHAnsi" w:cstheme="minorHAnsi"/>
          <w:w w:val="90"/>
        </w:rPr>
        <w:t>φορέων)</w:t>
      </w:r>
      <w:r w:rsidRPr="003311DC">
        <w:rPr>
          <w:rFonts w:asciiTheme="minorHAnsi" w:hAnsiTheme="minorHAnsi" w:cstheme="minorHAnsi"/>
          <w:spacing w:val="-32"/>
          <w:w w:val="90"/>
        </w:rPr>
        <w:t xml:space="preserve"> </w:t>
      </w:r>
      <w:r w:rsidRPr="003311DC">
        <w:rPr>
          <w:rFonts w:asciiTheme="minorHAnsi" w:hAnsiTheme="minorHAnsi" w:cstheme="minorHAnsi"/>
          <w:w w:val="90"/>
        </w:rPr>
        <w:t>ένας</w:t>
      </w:r>
      <w:r w:rsidRPr="003311DC">
        <w:rPr>
          <w:rFonts w:asciiTheme="minorHAnsi" w:hAnsiTheme="minorHAnsi" w:cstheme="minorHAnsi"/>
          <w:spacing w:val="-31"/>
          <w:w w:val="90"/>
        </w:rPr>
        <w:t xml:space="preserve"> </w:t>
      </w:r>
      <w:r w:rsidRPr="003311DC">
        <w:rPr>
          <w:rFonts w:asciiTheme="minorHAnsi" w:hAnsiTheme="minorHAnsi" w:cstheme="minorHAnsi"/>
          <w:w w:val="90"/>
        </w:rPr>
        <w:t xml:space="preserve">ή </w:t>
      </w:r>
      <w:r w:rsidRPr="003311DC">
        <w:rPr>
          <w:rFonts w:asciiTheme="minorHAnsi" w:hAnsiTheme="minorHAnsi" w:cstheme="minorHAnsi"/>
          <w:w w:val="95"/>
        </w:rPr>
        <w:t>περισσότεροι</w:t>
      </w:r>
      <w:r w:rsidRPr="003311DC">
        <w:rPr>
          <w:rFonts w:asciiTheme="minorHAnsi" w:hAnsiTheme="minorHAnsi" w:cstheme="minorHAnsi"/>
          <w:spacing w:val="-17"/>
          <w:w w:val="95"/>
        </w:rPr>
        <w:t xml:space="preserve"> </w:t>
      </w:r>
      <w:r w:rsidRPr="003311DC">
        <w:rPr>
          <w:rFonts w:asciiTheme="minorHAnsi" w:hAnsiTheme="minorHAnsi" w:cstheme="minorHAnsi"/>
          <w:w w:val="95"/>
        </w:rPr>
        <w:t>από</w:t>
      </w:r>
      <w:r w:rsidRPr="003311DC">
        <w:rPr>
          <w:rFonts w:asciiTheme="minorHAnsi" w:hAnsiTheme="minorHAnsi" w:cstheme="minorHAnsi"/>
          <w:spacing w:val="-17"/>
          <w:w w:val="95"/>
        </w:rPr>
        <w:t xml:space="preserve"> </w:t>
      </w:r>
      <w:r w:rsidRPr="003311DC">
        <w:rPr>
          <w:rFonts w:asciiTheme="minorHAnsi" w:hAnsiTheme="minorHAnsi" w:cstheme="minorHAnsi"/>
          <w:w w:val="95"/>
        </w:rPr>
        <w:t>τους</w:t>
      </w:r>
      <w:r w:rsidRPr="003311DC">
        <w:rPr>
          <w:rFonts w:asciiTheme="minorHAnsi" w:hAnsiTheme="minorHAnsi" w:cstheme="minorHAnsi"/>
          <w:spacing w:val="-17"/>
          <w:w w:val="95"/>
        </w:rPr>
        <w:t xml:space="preserve"> </w:t>
      </w:r>
      <w:r w:rsidRPr="003311DC">
        <w:rPr>
          <w:rFonts w:asciiTheme="minorHAnsi" w:hAnsiTheme="minorHAnsi" w:cstheme="minorHAnsi"/>
          <w:w w:val="95"/>
        </w:rPr>
        <w:t>ακόλουθους</w:t>
      </w:r>
      <w:r w:rsidRPr="003311DC">
        <w:rPr>
          <w:rFonts w:asciiTheme="minorHAnsi" w:hAnsiTheme="minorHAnsi" w:cstheme="minorHAnsi"/>
          <w:spacing w:val="-19"/>
          <w:w w:val="95"/>
        </w:rPr>
        <w:t xml:space="preserve"> </w:t>
      </w:r>
      <w:r w:rsidRPr="003311DC">
        <w:rPr>
          <w:rFonts w:asciiTheme="minorHAnsi" w:hAnsiTheme="minorHAnsi" w:cstheme="minorHAnsi"/>
          <w:w w:val="95"/>
        </w:rPr>
        <w:t>λόγους:</w:t>
      </w:r>
    </w:p>
    <w:p w:rsidR="00981E97" w:rsidRPr="003311DC" w:rsidRDefault="00981E97">
      <w:pPr>
        <w:pStyle w:val="a3"/>
        <w:rPr>
          <w:rFonts w:asciiTheme="minorHAnsi" w:hAnsiTheme="minorHAnsi" w:cstheme="minorHAnsi"/>
          <w:sz w:val="20"/>
        </w:rPr>
      </w:pPr>
    </w:p>
    <w:p w:rsidR="00981E97" w:rsidRPr="003311DC" w:rsidRDefault="003311DC">
      <w:pPr>
        <w:pStyle w:val="a3"/>
        <w:spacing w:before="6"/>
        <w:rPr>
          <w:rFonts w:asciiTheme="minorHAnsi" w:hAnsiTheme="minorHAnsi" w:cstheme="minorHAnsi"/>
          <w:sz w:val="27"/>
        </w:rPr>
      </w:pPr>
      <w:r>
        <w:rPr>
          <w:rFonts w:asciiTheme="minorHAnsi" w:hAnsiTheme="minorHAnsi" w:cstheme="minorHAnsi"/>
          <w:noProof/>
          <w:lang w:bidi="ar-SA"/>
        </w:rPr>
        <mc:AlternateContent>
          <mc:Choice Requires="wps">
            <w:drawing>
              <wp:anchor distT="0" distB="0" distL="0" distR="0" simplePos="0" relativeHeight="251411968" behindDoc="0" locked="0" layoutInCell="1" allowOverlap="1">
                <wp:simplePos x="0" y="0"/>
                <wp:positionH relativeFrom="page">
                  <wp:posOffset>592455</wp:posOffset>
                </wp:positionH>
                <wp:positionV relativeFrom="paragraph">
                  <wp:posOffset>231775</wp:posOffset>
                </wp:positionV>
                <wp:extent cx="1506220" cy="0"/>
                <wp:effectExtent l="11430" t="12700" r="6350" b="6350"/>
                <wp:wrapTopAndBottom/>
                <wp:docPr id="378"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41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8.25pt" to="165.2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" strokeweight=".6pt">
                <w10:wrap type="topAndBottom" anchorx="page"/>
              </v:line>
            </w:pict>
          </mc:Fallback>
        </mc:AlternateContent>
      </w:r>
    </w:p>
    <w:p w:rsidR="00981E97" w:rsidRPr="003311DC" w:rsidRDefault="00F93013">
      <w:pPr>
        <w:tabs>
          <w:tab w:val="left" w:pos="662"/>
        </w:tabs>
        <w:spacing w:before="67" w:line="185" w:lineRule="exact"/>
        <w:ind w:left="313"/>
        <w:rPr>
          <w:rFonts w:asciiTheme="minorHAnsi" w:hAnsiTheme="minorHAnsi" w:cstheme="minorHAnsi"/>
          <w:sz w:val="15"/>
        </w:rPr>
      </w:pPr>
      <w:r w:rsidRPr="003311DC">
        <w:rPr>
          <w:rFonts w:asciiTheme="minorHAnsi" w:hAnsiTheme="minorHAnsi" w:cstheme="minorHAnsi"/>
          <w:w w:val="90"/>
          <w:position w:val="7"/>
          <w:sz w:val="10"/>
        </w:rPr>
        <w:t>40</w:t>
      </w:r>
      <w:r w:rsidRPr="003311DC">
        <w:rPr>
          <w:rFonts w:asciiTheme="minorHAnsi" w:hAnsiTheme="minorHAnsi" w:cstheme="minorHAnsi"/>
          <w:w w:val="90"/>
          <w:position w:val="7"/>
          <w:sz w:val="10"/>
        </w:rPr>
        <w:tab/>
      </w:r>
      <w:r w:rsidRPr="003311DC">
        <w:rPr>
          <w:rFonts w:asciiTheme="minorHAnsi" w:hAnsiTheme="minorHAnsi" w:cstheme="minorHAnsi"/>
          <w:w w:val="90"/>
          <w:sz w:val="15"/>
        </w:rPr>
        <w:t>Πρβ.</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άρθρο</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72</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παρ.</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1</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4412/2016,</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όπως</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τροποποιήθηκε</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με</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την</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περ.</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4</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άρθρου</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107</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4497/2017</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(Α'</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171).</w:t>
      </w:r>
    </w:p>
    <w:p w:rsidR="00981E97" w:rsidRPr="003311DC" w:rsidRDefault="00F93013">
      <w:pPr>
        <w:tabs>
          <w:tab w:val="left" w:pos="662"/>
        </w:tabs>
        <w:spacing w:line="195" w:lineRule="exact"/>
        <w:ind w:left="313"/>
        <w:rPr>
          <w:rFonts w:asciiTheme="minorHAnsi" w:hAnsiTheme="minorHAnsi" w:cstheme="minorHAnsi"/>
          <w:sz w:val="15"/>
        </w:rPr>
      </w:pPr>
      <w:r w:rsidRPr="003311DC">
        <w:rPr>
          <w:rFonts w:asciiTheme="minorHAnsi" w:hAnsiTheme="minorHAnsi" w:cstheme="minorHAnsi"/>
          <w:w w:val="90"/>
          <w:position w:val="8"/>
          <w:sz w:val="10"/>
        </w:rPr>
        <w:t>41</w:t>
      </w:r>
      <w:r w:rsidRPr="003311DC">
        <w:rPr>
          <w:rFonts w:asciiTheme="minorHAnsi" w:hAnsiTheme="minorHAnsi" w:cstheme="minorHAnsi"/>
          <w:w w:val="90"/>
          <w:position w:val="8"/>
          <w:sz w:val="10"/>
        </w:rPr>
        <w:tab/>
      </w:r>
      <w:r w:rsidRPr="003311DC">
        <w:rPr>
          <w:rFonts w:asciiTheme="minorHAnsi" w:hAnsiTheme="minorHAnsi" w:cstheme="minorHAnsi"/>
          <w:w w:val="90"/>
          <w:sz w:val="15"/>
        </w:rPr>
        <w:t>Πρβλ</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άρθρα</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73</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και</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74</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4412/2016,</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όπως</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τροποποιήθηκαν</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με</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το</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αρ.</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107</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4497/2017.</w:t>
      </w:r>
    </w:p>
    <w:p w:rsidR="00981E97" w:rsidRPr="003311DC" w:rsidRDefault="00981E97">
      <w:pPr>
        <w:spacing w:line="195" w:lineRule="exact"/>
        <w:rPr>
          <w:rFonts w:asciiTheme="minorHAnsi" w:hAnsiTheme="minorHAnsi" w:cstheme="minorHAnsi"/>
          <w:sz w:val="15"/>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50105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376"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margin-left:449.35pt;margin-top:74.3pt;width:145.95pt;height:693.3pt;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449344" behindDoc="0" locked="0" layoutInCell="1" allowOverlap="1" wp14:anchorId="27865F92" wp14:editId="690D2633">
            <wp:simplePos x="0" y="0"/>
            <wp:positionH relativeFrom="page">
              <wp:posOffset>4227703</wp:posOffset>
            </wp:positionH>
            <wp:positionV relativeFrom="paragraph">
              <wp:posOffset>-93294</wp:posOffset>
            </wp:positionV>
            <wp:extent cx="751319" cy="536955"/>
            <wp:effectExtent l="0" t="0" r="0" b="0"/>
            <wp:wrapNone/>
            <wp:docPr id="10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451392" behindDoc="0" locked="0" layoutInCell="1" allowOverlap="1" wp14:anchorId="387F5B47" wp14:editId="08DD8A17">
            <wp:simplePos x="0" y="0"/>
            <wp:positionH relativeFrom="page">
              <wp:posOffset>2069845</wp:posOffset>
            </wp:positionH>
            <wp:positionV relativeFrom="paragraph">
              <wp:posOffset>-5524</wp:posOffset>
            </wp:positionV>
            <wp:extent cx="1739519" cy="356840"/>
            <wp:effectExtent l="0" t="0" r="0" b="0"/>
            <wp:wrapNone/>
            <wp:docPr id="10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453440" behindDoc="0" locked="0" layoutInCell="1" allowOverlap="1" wp14:anchorId="360738EC" wp14:editId="4E1F81C9">
            <wp:simplePos x="0" y="0"/>
            <wp:positionH relativeFrom="page">
              <wp:posOffset>946327</wp:posOffset>
            </wp:positionH>
            <wp:positionV relativeFrom="paragraph">
              <wp:posOffset>-119418</wp:posOffset>
            </wp:positionV>
            <wp:extent cx="739620" cy="651979"/>
            <wp:effectExtent l="0" t="0" r="0" b="0"/>
            <wp:wrapNone/>
            <wp:docPr id="1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18</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21"/>
        </w:rPr>
      </w:pPr>
    </w:p>
    <w:p w:rsidR="00981E97" w:rsidRPr="003311DC" w:rsidRDefault="00F93013">
      <w:pPr>
        <w:pStyle w:val="a4"/>
        <w:numPr>
          <w:ilvl w:val="3"/>
          <w:numId w:val="37"/>
        </w:numPr>
        <w:tabs>
          <w:tab w:val="left" w:pos="958"/>
        </w:tabs>
        <w:spacing w:line="292" w:lineRule="auto"/>
        <w:ind w:right="3980" w:firstLine="0"/>
        <w:rPr>
          <w:rFonts w:asciiTheme="minorHAnsi" w:hAnsiTheme="minorHAnsi" w:cstheme="minorHAnsi"/>
          <w:sz w:val="18"/>
        </w:rPr>
      </w:pPr>
      <w:r w:rsidRPr="003311DC">
        <w:rPr>
          <w:rFonts w:asciiTheme="minorHAnsi" w:hAnsiTheme="minorHAnsi" w:cstheme="minorHAnsi"/>
          <w:w w:val="85"/>
          <w:sz w:val="18"/>
        </w:rPr>
        <w:t>Όταν</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υπάρχει</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σε</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βάρος</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αμετάκλητη</w:t>
      </w:r>
      <w:r w:rsidRPr="003311DC">
        <w:rPr>
          <w:rFonts w:asciiTheme="minorHAnsi" w:hAnsiTheme="minorHAnsi" w:cstheme="minorHAnsi"/>
          <w:w w:val="85"/>
          <w:sz w:val="18"/>
          <w:vertAlign w:val="superscript"/>
        </w:rPr>
        <w:t>42</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καταδικαστική</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απόφαση</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για</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έναν</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από</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 xml:space="preserve">τους </w:t>
      </w:r>
      <w:r w:rsidRPr="003311DC">
        <w:rPr>
          <w:rFonts w:asciiTheme="minorHAnsi" w:hAnsiTheme="minorHAnsi" w:cstheme="minorHAnsi"/>
          <w:w w:val="90"/>
          <w:sz w:val="18"/>
        </w:rPr>
        <w:t>ακόλουθους</w:t>
      </w:r>
      <w:r w:rsidRPr="003311DC">
        <w:rPr>
          <w:rFonts w:asciiTheme="minorHAnsi" w:hAnsiTheme="minorHAnsi" w:cstheme="minorHAnsi"/>
          <w:spacing w:val="-14"/>
          <w:w w:val="90"/>
          <w:sz w:val="18"/>
        </w:rPr>
        <w:t xml:space="preserve"> </w:t>
      </w:r>
      <w:r w:rsidRPr="003311DC">
        <w:rPr>
          <w:rFonts w:asciiTheme="minorHAnsi" w:hAnsiTheme="minorHAnsi" w:cstheme="minorHAnsi"/>
          <w:w w:val="90"/>
          <w:sz w:val="18"/>
        </w:rPr>
        <w:t>λόγους:</w:t>
      </w:r>
    </w:p>
    <w:p w:rsidR="00981E97" w:rsidRPr="003311DC" w:rsidRDefault="00F93013">
      <w:pPr>
        <w:pStyle w:val="a3"/>
        <w:spacing w:before="161" w:line="292" w:lineRule="auto"/>
        <w:ind w:left="313" w:right="3091"/>
        <w:rPr>
          <w:rFonts w:asciiTheme="minorHAnsi" w:hAnsiTheme="minorHAnsi" w:cstheme="minorHAnsi"/>
        </w:rPr>
      </w:pPr>
      <w:r w:rsidRPr="003311DC">
        <w:rPr>
          <w:rFonts w:asciiTheme="minorHAnsi" w:hAnsiTheme="minorHAnsi" w:cstheme="minorHAnsi"/>
          <w:w w:val="85"/>
        </w:rPr>
        <w:t>α)</w:t>
      </w:r>
      <w:r w:rsidRPr="003311DC">
        <w:rPr>
          <w:rFonts w:asciiTheme="minorHAnsi" w:hAnsiTheme="minorHAnsi" w:cstheme="minorHAnsi"/>
          <w:spacing w:val="-23"/>
          <w:w w:val="85"/>
        </w:rPr>
        <w:t xml:space="preserve"> </w:t>
      </w:r>
      <w:r w:rsidRPr="003311DC">
        <w:rPr>
          <w:rFonts w:asciiTheme="minorHAnsi" w:hAnsiTheme="minorHAnsi" w:cstheme="minorHAnsi"/>
          <w:w w:val="85"/>
        </w:rPr>
        <w:t>συμμετοχή</w:t>
      </w:r>
      <w:r w:rsidRPr="003311DC">
        <w:rPr>
          <w:rFonts w:asciiTheme="minorHAnsi" w:hAnsiTheme="minorHAnsi" w:cstheme="minorHAnsi"/>
          <w:spacing w:val="-23"/>
          <w:w w:val="85"/>
        </w:rPr>
        <w:t xml:space="preserve"> </w:t>
      </w:r>
      <w:r w:rsidRPr="003311DC">
        <w:rPr>
          <w:rFonts w:asciiTheme="minorHAnsi" w:hAnsiTheme="minorHAnsi" w:cstheme="minorHAnsi"/>
          <w:w w:val="85"/>
        </w:rPr>
        <w:t>σε</w:t>
      </w:r>
      <w:r w:rsidRPr="003311DC">
        <w:rPr>
          <w:rFonts w:asciiTheme="minorHAnsi" w:hAnsiTheme="minorHAnsi" w:cstheme="minorHAnsi"/>
          <w:spacing w:val="-23"/>
          <w:w w:val="85"/>
        </w:rPr>
        <w:t xml:space="preserve"> </w:t>
      </w:r>
      <w:r w:rsidRPr="003311DC">
        <w:rPr>
          <w:rFonts w:asciiTheme="minorHAnsi" w:hAnsiTheme="minorHAnsi" w:cstheme="minorHAnsi"/>
          <w:w w:val="85"/>
        </w:rPr>
        <w:t>εγκληματική</w:t>
      </w:r>
      <w:r w:rsidRPr="003311DC">
        <w:rPr>
          <w:rFonts w:asciiTheme="minorHAnsi" w:hAnsiTheme="minorHAnsi" w:cstheme="minorHAnsi"/>
          <w:spacing w:val="-23"/>
          <w:w w:val="85"/>
        </w:rPr>
        <w:t xml:space="preserve"> </w:t>
      </w:r>
      <w:r w:rsidRPr="003311DC">
        <w:rPr>
          <w:rFonts w:asciiTheme="minorHAnsi" w:hAnsiTheme="minorHAnsi" w:cstheme="minorHAnsi"/>
          <w:w w:val="85"/>
        </w:rPr>
        <w:t>οργάνωση,</w:t>
      </w:r>
      <w:r w:rsidRPr="003311DC">
        <w:rPr>
          <w:rFonts w:asciiTheme="minorHAnsi" w:hAnsiTheme="minorHAnsi" w:cstheme="minorHAnsi"/>
          <w:spacing w:val="-23"/>
          <w:w w:val="85"/>
        </w:rPr>
        <w:t xml:space="preserve"> </w:t>
      </w:r>
      <w:r w:rsidRPr="003311DC">
        <w:rPr>
          <w:rFonts w:asciiTheme="minorHAnsi" w:hAnsiTheme="minorHAnsi" w:cstheme="minorHAnsi"/>
          <w:w w:val="85"/>
        </w:rPr>
        <w:t>όπως</w:t>
      </w:r>
      <w:r w:rsidRPr="003311DC">
        <w:rPr>
          <w:rFonts w:asciiTheme="minorHAnsi" w:hAnsiTheme="minorHAnsi" w:cstheme="minorHAnsi"/>
          <w:spacing w:val="-23"/>
          <w:w w:val="85"/>
        </w:rPr>
        <w:t xml:space="preserve"> </w:t>
      </w:r>
      <w:r w:rsidRPr="003311DC">
        <w:rPr>
          <w:rFonts w:asciiTheme="minorHAnsi" w:hAnsiTheme="minorHAnsi" w:cstheme="minorHAnsi"/>
          <w:w w:val="85"/>
        </w:rPr>
        <w:t>αυτή</w:t>
      </w:r>
      <w:r w:rsidRPr="003311DC">
        <w:rPr>
          <w:rFonts w:asciiTheme="minorHAnsi" w:hAnsiTheme="minorHAnsi" w:cstheme="minorHAnsi"/>
          <w:spacing w:val="-22"/>
          <w:w w:val="85"/>
        </w:rPr>
        <w:t xml:space="preserve"> </w:t>
      </w:r>
      <w:r w:rsidRPr="003311DC">
        <w:rPr>
          <w:rFonts w:asciiTheme="minorHAnsi" w:hAnsiTheme="minorHAnsi" w:cstheme="minorHAnsi"/>
          <w:w w:val="85"/>
        </w:rPr>
        <w:t>ορίζεται</w:t>
      </w:r>
      <w:r w:rsidRPr="003311DC">
        <w:rPr>
          <w:rFonts w:asciiTheme="minorHAnsi" w:hAnsiTheme="minorHAnsi" w:cstheme="minorHAnsi"/>
          <w:spacing w:val="-21"/>
          <w:w w:val="85"/>
        </w:rPr>
        <w:t xml:space="preserve"> </w:t>
      </w:r>
      <w:r w:rsidRPr="003311DC">
        <w:rPr>
          <w:rFonts w:asciiTheme="minorHAnsi" w:hAnsiTheme="minorHAnsi" w:cstheme="minorHAnsi"/>
          <w:w w:val="85"/>
        </w:rPr>
        <w:t>στο</w:t>
      </w:r>
      <w:r w:rsidRPr="003311DC">
        <w:rPr>
          <w:rFonts w:asciiTheme="minorHAnsi" w:hAnsiTheme="minorHAnsi" w:cstheme="minorHAnsi"/>
          <w:spacing w:val="-24"/>
          <w:w w:val="85"/>
        </w:rPr>
        <w:t xml:space="preserve"> </w:t>
      </w:r>
      <w:r w:rsidRPr="003311DC">
        <w:rPr>
          <w:rFonts w:asciiTheme="minorHAnsi" w:hAnsiTheme="minorHAnsi" w:cstheme="minorHAnsi"/>
          <w:w w:val="85"/>
        </w:rPr>
        <w:t>άρθρο</w:t>
      </w:r>
      <w:r w:rsidRPr="003311DC">
        <w:rPr>
          <w:rFonts w:asciiTheme="minorHAnsi" w:hAnsiTheme="minorHAnsi" w:cstheme="minorHAnsi"/>
          <w:spacing w:val="-23"/>
          <w:w w:val="85"/>
        </w:rPr>
        <w:t xml:space="preserve"> </w:t>
      </w:r>
      <w:r w:rsidRPr="003311DC">
        <w:rPr>
          <w:rFonts w:asciiTheme="minorHAnsi" w:hAnsiTheme="minorHAnsi" w:cstheme="minorHAnsi"/>
          <w:w w:val="85"/>
        </w:rPr>
        <w:t>2</w:t>
      </w:r>
      <w:r w:rsidRPr="003311DC">
        <w:rPr>
          <w:rFonts w:asciiTheme="minorHAnsi" w:hAnsiTheme="minorHAnsi" w:cstheme="minorHAnsi"/>
          <w:spacing w:val="-21"/>
          <w:w w:val="85"/>
        </w:rPr>
        <w:t xml:space="preserve"> </w:t>
      </w:r>
      <w:r w:rsidRPr="003311DC">
        <w:rPr>
          <w:rFonts w:asciiTheme="minorHAnsi" w:hAnsiTheme="minorHAnsi" w:cstheme="minorHAnsi"/>
          <w:w w:val="85"/>
        </w:rPr>
        <w:t>της</w:t>
      </w:r>
      <w:r w:rsidRPr="003311DC">
        <w:rPr>
          <w:rFonts w:asciiTheme="minorHAnsi" w:hAnsiTheme="minorHAnsi" w:cstheme="minorHAnsi"/>
          <w:spacing w:val="-22"/>
          <w:w w:val="85"/>
        </w:rPr>
        <w:t xml:space="preserve"> </w:t>
      </w:r>
      <w:r w:rsidRPr="003311DC">
        <w:rPr>
          <w:rFonts w:asciiTheme="minorHAnsi" w:hAnsiTheme="minorHAnsi" w:cstheme="minorHAnsi"/>
          <w:w w:val="85"/>
        </w:rPr>
        <w:t>απόφασης-πλαίσιο 2008/841/ΔΕΥ</w:t>
      </w:r>
      <w:r w:rsidRPr="003311DC">
        <w:rPr>
          <w:rFonts w:asciiTheme="minorHAnsi" w:hAnsiTheme="minorHAnsi" w:cstheme="minorHAnsi"/>
          <w:spacing w:val="-29"/>
          <w:w w:val="85"/>
        </w:rPr>
        <w:t xml:space="preserve"> </w:t>
      </w:r>
      <w:r w:rsidRPr="003311DC">
        <w:rPr>
          <w:rFonts w:asciiTheme="minorHAnsi" w:hAnsiTheme="minorHAnsi" w:cstheme="minorHAnsi"/>
          <w:w w:val="85"/>
        </w:rPr>
        <w:t>του</w:t>
      </w:r>
      <w:r w:rsidRPr="003311DC">
        <w:rPr>
          <w:rFonts w:asciiTheme="minorHAnsi" w:hAnsiTheme="minorHAnsi" w:cstheme="minorHAnsi"/>
          <w:spacing w:val="-29"/>
          <w:w w:val="85"/>
        </w:rPr>
        <w:t xml:space="preserve"> </w:t>
      </w:r>
      <w:r w:rsidRPr="003311DC">
        <w:rPr>
          <w:rFonts w:asciiTheme="minorHAnsi" w:hAnsiTheme="minorHAnsi" w:cstheme="minorHAnsi"/>
          <w:w w:val="85"/>
        </w:rPr>
        <w:t>Συμβουλίου</w:t>
      </w:r>
      <w:r w:rsidRPr="003311DC">
        <w:rPr>
          <w:rFonts w:asciiTheme="minorHAnsi" w:hAnsiTheme="minorHAnsi" w:cstheme="minorHAnsi"/>
          <w:spacing w:val="-29"/>
          <w:w w:val="85"/>
        </w:rPr>
        <w:t xml:space="preserve"> </w:t>
      </w:r>
      <w:r w:rsidRPr="003311DC">
        <w:rPr>
          <w:rFonts w:asciiTheme="minorHAnsi" w:hAnsiTheme="minorHAnsi" w:cstheme="minorHAnsi"/>
          <w:w w:val="85"/>
        </w:rPr>
        <w:t>της</w:t>
      </w:r>
      <w:r w:rsidRPr="003311DC">
        <w:rPr>
          <w:rFonts w:asciiTheme="minorHAnsi" w:hAnsiTheme="minorHAnsi" w:cstheme="minorHAnsi"/>
          <w:spacing w:val="-29"/>
          <w:w w:val="85"/>
        </w:rPr>
        <w:t xml:space="preserve"> </w:t>
      </w:r>
      <w:r w:rsidRPr="003311DC">
        <w:rPr>
          <w:rFonts w:asciiTheme="minorHAnsi" w:hAnsiTheme="minorHAnsi" w:cstheme="minorHAnsi"/>
          <w:w w:val="85"/>
        </w:rPr>
        <w:t>24ης</w:t>
      </w:r>
      <w:r w:rsidRPr="003311DC">
        <w:rPr>
          <w:rFonts w:asciiTheme="minorHAnsi" w:hAnsiTheme="minorHAnsi" w:cstheme="minorHAnsi"/>
          <w:spacing w:val="-27"/>
          <w:w w:val="85"/>
        </w:rPr>
        <w:t xml:space="preserve"> </w:t>
      </w:r>
      <w:r w:rsidRPr="003311DC">
        <w:rPr>
          <w:rFonts w:asciiTheme="minorHAnsi" w:hAnsiTheme="minorHAnsi" w:cstheme="minorHAnsi"/>
          <w:w w:val="85"/>
        </w:rPr>
        <w:t>Οκτωβρίου</w:t>
      </w:r>
      <w:r w:rsidRPr="003311DC">
        <w:rPr>
          <w:rFonts w:asciiTheme="minorHAnsi" w:hAnsiTheme="minorHAnsi" w:cstheme="minorHAnsi"/>
          <w:spacing w:val="-29"/>
          <w:w w:val="85"/>
        </w:rPr>
        <w:t xml:space="preserve"> </w:t>
      </w:r>
      <w:r w:rsidRPr="003311DC">
        <w:rPr>
          <w:rFonts w:asciiTheme="minorHAnsi" w:hAnsiTheme="minorHAnsi" w:cstheme="minorHAnsi"/>
          <w:w w:val="85"/>
        </w:rPr>
        <w:t>2008,</w:t>
      </w:r>
      <w:r w:rsidRPr="003311DC">
        <w:rPr>
          <w:rFonts w:asciiTheme="minorHAnsi" w:hAnsiTheme="minorHAnsi" w:cstheme="minorHAnsi"/>
          <w:spacing w:val="-28"/>
          <w:w w:val="85"/>
        </w:rPr>
        <w:t xml:space="preserve"> </w:t>
      </w:r>
      <w:r w:rsidRPr="003311DC">
        <w:rPr>
          <w:rFonts w:asciiTheme="minorHAnsi" w:hAnsiTheme="minorHAnsi" w:cstheme="minorHAnsi"/>
          <w:w w:val="85"/>
        </w:rPr>
        <w:t>για</w:t>
      </w:r>
      <w:r w:rsidRPr="003311DC">
        <w:rPr>
          <w:rFonts w:asciiTheme="minorHAnsi" w:hAnsiTheme="minorHAnsi" w:cstheme="minorHAnsi"/>
          <w:spacing w:val="-29"/>
          <w:w w:val="85"/>
        </w:rPr>
        <w:t xml:space="preserve"> </w:t>
      </w:r>
      <w:r w:rsidRPr="003311DC">
        <w:rPr>
          <w:rFonts w:asciiTheme="minorHAnsi" w:hAnsiTheme="minorHAnsi" w:cstheme="minorHAnsi"/>
          <w:w w:val="85"/>
        </w:rPr>
        <w:t>την</w:t>
      </w:r>
      <w:r w:rsidRPr="003311DC">
        <w:rPr>
          <w:rFonts w:asciiTheme="minorHAnsi" w:hAnsiTheme="minorHAnsi" w:cstheme="minorHAnsi"/>
          <w:spacing w:val="-30"/>
          <w:w w:val="85"/>
        </w:rPr>
        <w:t xml:space="preserve"> </w:t>
      </w:r>
      <w:r w:rsidRPr="003311DC">
        <w:rPr>
          <w:rFonts w:asciiTheme="minorHAnsi" w:hAnsiTheme="minorHAnsi" w:cstheme="minorHAnsi"/>
          <w:w w:val="85"/>
        </w:rPr>
        <w:t>καταπολέμηση</w:t>
      </w:r>
      <w:r w:rsidRPr="003311DC">
        <w:rPr>
          <w:rFonts w:asciiTheme="minorHAnsi" w:hAnsiTheme="minorHAnsi" w:cstheme="minorHAnsi"/>
          <w:spacing w:val="-28"/>
          <w:w w:val="85"/>
        </w:rPr>
        <w:t xml:space="preserve"> </w:t>
      </w:r>
      <w:r w:rsidRPr="003311DC">
        <w:rPr>
          <w:rFonts w:asciiTheme="minorHAnsi" w:hAnsiTheme="minorHAnsi" w:cstheme="minorHAnsi"/>
          <w:w w:val="85"/>
        </w:rPr>
        <w:t>του</w:t>
      </w:r>
      <w:r w:rsidRPr="003311DC">
        <w:rPr>
          <w:rFonts w:asciiTheme="minorHAnsi" w:hAnsiTheme="minorHAnsi" w:cstheme="minorHAnsi"/>
          <w:spacing w:val="-28"/>
          <w:w w:val="85"/>
        </w:rPr>
        <w:t xml:space="preserve"> </w:t>
      </w:r>
      <w:r w:rsidRPr="003311DC">
        <w:rPr>
          <w:rFonts w:asciiTheme="minorHAnsi" w:hAnsiTheme="minorHAnsi" w:cstheme="minorHAnsi"/>
          <w:w w:val="85"/>
        </w:rPr>
        <w:t xml:space="preserve">οργανωμένου </w:t>
      </w:r>
      <w:r w:rsidRPr="003311DC">
        <w:rPr>
          <w:rFonts w:asciiTheme="minorHAnsi" w:hAnsiTheme="minorHAnsi" w:cstheme="minorHAnsi"/>
          <w:w w:val="95"/>
        </w:rPr>
        <w:t>εγκλήματος</w:t>
      </w:r>
      <w:r w:rsidRPr="003311DC">
        <w:rPr>
          <w:rFonts w:asciiTheme="minorHAnsi" w:hAnsiTheme="minorHAnsi" w:cstheme="minorHAnsi"/>
          <w:spacing w:val="-21"/>
          <w:w w:val="95"/>
        </w:rPr>
        <w:t xml:space="preserve"> </w:t>
      </w:r>
      <w:r w:rsidRPr="003311DC">
        <w:rPr>
          <w:rFonts w:asciiTheme="minorHAnsi" w:hAnsiTheme="minorHAnsi" w:cstheme="minorHAnsi"/>
          <w:w w:val="95"/>
        </w:rPr>
        <w:t>(ΕΕ</w:t>
      </w:r>
      <w:r w:rsidRPr="003311DC">
        <w:rPr>
          <w:rFonts w:asciiTheme="minorHAnsi" w:hAnsiTheme="minorHAnsi" w:cstheme="minorHAnsi"/>
          <w:spacing w:val="-20"/>
          <w:w w:val="95"/>
        </w:rPr>
        <w:t xml:space="preserve"> </w:t>
      </w:r>
      <w:r w:rsidRPr="003311DC">
        <w:rPr>
          <w:rFonts w:asciiTheme="minorHAnsi" w:hAnsiTheme="minorHAnsi" w:cstheme="minorHAnsi"/>
          <w:w w:val="95"/>
        </w:rPr>
        <w:t>L</w:t>
      </w:r>
      <w:r w:rsidRPr="003311DC">
        <w:rPr>
          <w:rFonts w:asciiTheme="minorHAnsi" w:hAnsiTheme="minorHAnsi" w:cstheme="minorHAnsi"/>
          <w:spacing w:val="-21"/>
          <w:w w:val="95"/>
        </w:rPr>
        <w:t xml:space="preserve"> </w:t>
      </w:r>
      <w:r w:rsidRPr="003311DC">
        <w:rPr>
          <w:rFonts w:asciiTheme="minorHAnsi" w:hAnsiTheme="minorHAnsi" w:cstheme="minorHAnsi"/>
          <w:w w:val="95"/>
        </w:rPr>
        <w:t>300</w:t>
      </w:r>
      <w:r w:rsidRPr="003311DC">
        <w:rPr>
          <w:rFonts w:asciiTheme="minorHAnsi" w:hAnsiTheme="minorHAnsi" w:cstheme="minorHAnsi"/>
          <w:spacing w:val="-18"/>
          <w:w w:val="95"/>
        </w:rPr>
        <w:t xml:space="preserve"> </w:t>
      </w:r>
      <w:r w:rsidRPr="003311DC">
        <w:rPr>
          <w:rFonts w:asciiTheme="minorHAnsi" w:hAnsiTheme="minorHAnsi" w:cstheme="minorHAnsi"/>
          <w:w w:val="95"/>
        </w:rPr>
        <w:t>της</w:t>
      </w:r>
      <w:r w:rsidRPr="003311DC">
        <w:rPr>
          <w:rFonts w:asciiTheme="minorHAnsi" w:hAnsiTheme="minorHAnsi" w:cstheme="minorHAnsi"/>
          <w:spacing w:val="-19"/>
          <w:w w:val="95"/>
        </w:rPr>
        <w:t xml:space="preserve"> </w:t>
      </w:r>
      <w:r w:rsidRPr="003311DC">
        <w:rPr>
          <w:rFonts w:asciiTheme="minorHAnsi" w:hAnsiTheme="minorHAnsi" w:cstheme="minorHAnsi"/>
          <w:w w:val="95"/>
        </w:rPr>
        <w:t>11.11.2008</w:t>
      </w:r>
      <w:r w:rsidRPr="003311DC">
        <w:rPr>
          <w:rFonts w:asciiTheme="minorHAnsi" w:hAnsiTheme="minorHAnsi" w:cstheme="minorHAnsi"/>
          <w:spacing w:val="-20"/>
          <w:w w:val="95"/>
        </w:rPr>
        <w:t xml:space="preserve"> </w:t>
      </w:r>
      <w:r w:rsidRPr="003311DC">
        <w:rPr>
          <w:rFonts w:asciiTheme="minorHAnsi" w:hAnsiTheme="minorHAnsi" w:cstheme="minorHAnsi"/>
          <w:w w:val="95"/>
        </w:rPr>
        <w:t>σ.42),</w:t>
      </w:r>
    </w:p>
    <w:p w:rsidR="00981E97" w:rsidRPr="003311DC" w:rsidRDefault="00F93013">
      <w:pPr>
        <w:pStyle w:val="a3"/>
        <w:spacing w:before="162" w:line="292" w:lineRule="auto"/>
        <w:ind w:left="313" w:right="3091"/>
        <w:rPr>
          <w:rFonts w:asciiTheme="minorHAnsi" w:hAnsiTheme="minorHAnsi" w:cstheme="minorHAnsi"/>
        </w:rPr>
      </w:pPr>
      <w:r w:rsidRPr="003311DC">
        <w:rPr>
          <w:rFonts w:asciiTheme="minorHAnsi" w:hAnsiTheme="minorHAnsi" w:cstheme="minorHAnsi"/>
          <w:w w:val="85"/>
        </w:rPr>
        <w:t>β)</w:t>
      </w:r>
      <w:r w:rsidRPr="003311DC">
        <w:rPr>
          <w:rFonts w:asciiTheme="minorHAnsi" w:hAnsiTheme="minorHAnsi" w:cstheme="minorHAnsi"/>
          <w:spacing w:val="-24"/>
          <w:w w:val="85"/>
        </w:rPr>
        <w:t xml:space="preserve"> </w:t>
      </w:r>
      <w:r w:rsidRPr="003311DC">
        <w:rPr>
          <w:rFonts w:asciiTheme="minorHAnsi" w:hAnsiTheme="minorHAnsi" w:cstheme="minorHAnsi"/>
          <w:w w:val="85"/>
        </w:rPr>
        <w:t>δωροδοκία,</w:t>
      </w:r>
      <w:r w:rsidRPr="003311DC">
        <w:rPr>
          <w:rFonts w:asciiTheme="minorHAnsi" w:hAnsiTheme="minorHAnsi" w:cstheme="minorHAnsi"/>
          <w:spacing w:val="-24"/>
          <w:w w:val="85"/>
        </w:rPr>
        <w:t xml:space="preserve"> </w:t>
      </w:r>
      <w:r w:rsidRPr="003311DC">
        <w:rPr>
          <w:rFonts w:asciiTheme="minorHAnsi" w:hAnsiTheme="minorHAnsi" w:cstheme="minorHAnsi"/>
          <w:w w:val="85"/>
        </w:rPr>
        <w:t>όπως</w:t>
      </w:r>
      <w:r w:rsidRPr="003311DC">
        <w:rPr>
          <w:rFonts w:asciiTheme="minorHAnsi" w:hAnsiTheme="minorHAnsi" w:cstheme="minorHAnsi"/>
          <w:spacing w:val="-24"/>
          <w:w w:val="85"/>
        </w:rPr>
        <w:t xml:space="preserve"> </w:t>
      </w:r>
      <w:r w:rsidRPr="003311DC">
        <w:rPr>
          <w:rFonts w:asciiTheme="minorHAnsi" w:hAnsiTheme="minorHAnsi" w:cstheme="minorHAnsi"/>
          <w:w w:val="85"/>
        </w:rPr>
        <w:t>ορίζεται</w:t>
      </w:r>
      <w:r w:rsidRPr="003311DC">
        <w:rPr>
          <w:rFonts w:asciiTheme="minorHAnsi" w:hAnsiTheme="minorHAnsi" w:cstheme="minorHAnsi"/>
          <w:spacing w:val="-22"/>
          <w:w w:val="85"/>
        </w:rPr>
        <w:t xml:space="preserve"> </w:t>
      </w:r>
      <w:r w:rsidRPr="003311DC">
        <w:rPr>
          <w:rFonts w:asciiTheme="minorHAnsi" w:hAnsiTheme="minorHAnsi" w:cstheme="minorHAnsi"/>
          <w:w w:val="85"/>
        </w:rPr>
        <w:t>στο</w:t>
      </w:r>
      <w:r w:rsidRPr="003311DC">
        <w:rPr>
          <w:rFonts w:asciiTheme="minorHAnsi" w:hAnsiTheme="minorHAnsi" w:cstheme="minorHAnsi"/>
          <w:spacing w:val="-22"/>
          <w:w w:val="85"/>
        </w:rPr>
        <w:t xml:space="preserve"> </w:t>
      </w:r>
      <w:r w:rsidRPr="003311DC">
        <w:rPr>
          <w:rFonts w:asciiTheme="minorHAnsi" w:hAnsiTheme="minorHAnsi" w:cstheme="minorHAnsi"/>
          <w:w w:val="85"/>
        </w:rPr>
        <w:t>άρθρο</w:t>
      </w:r>
      <w:r w:rsidRPr="003311DC">
        <w:rPr>
          <w:rFonts w:asciiTheme="minorHAnsi" w:hAnsiTheme="minorHAnsi" w:cstheme="minorHAnsi"/>
          <w:spacing w:val="-23"/>
          <w:w w:val="85"/>
        </w:rPr>
        <w:t xml:space="preserve"> </w:t>
      </w:r>
      <w:r w:rsidRPr="003311DC">
        <w:rPr>
          <w:rFonts w:asciiTheme="minorHAnsi" w:hAnsiTheme="minorHAnsi" w:cstheme="minorHAnsi"/>
          <w:w w:val="85"/>
        </w:rPr>
        <w:t>3</w:t>
      </w:r>
      <w:r w:rsidRPr="003311DC">
        <w:rPr>
          <w:rFonts w:asciiTheme="minorHAnsi" w:hAnsiTheme="minorHAnsi" w:cstheme="minorHAnsi"/>
          <w:spacing w:val="-22"/>
          <w:w w:val="85"/>
        </w:rPr>
        <w:t xml:space="preserve"> </w:t>
      </w:r>
      <w:r w:rsidRPr="003311DC">
        <w:rPr>
          <w:rFonts w:asciiTheme="minorHAnsi" w:hAnsiTheme="minorHAnsi" w:cstheme="minorHAnsi"/>
          <w:w w:val="85"/>
        </w:rPr>
        <w:t>της</w:t>
      </w:r>
      <w:r w:rsidRPr="003311DC">
        <w:rPr>
          <w:rFonts w:asciiTheme="minorHAnsi" w:hAnsiTheme="minorHAnsi" w:cstheme="minorHAnsi"/>
          <w:spacing w:val="-23"/>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24"/>
          <w:w w:val="85"/>
        </w:rPr>
        <w:t xml:space="preserve"> </w:t>
      </w:r>
      <w:r w:rsidRPr="003311DC">
        <w:rPr>
          <w:rFonts w:asciiTheme="minorHAnsi" w:hAnsiTheme="minorHAnsi" w:cstheme="minorHAnsi"/>
          <w:w w:val="85"/>
        </w:rPr>
        <w:t>περί</w:t>
      </w:r>
      <w:r w:rsidRPr="003311DC">
        <w:rPr>
          <w:rFonts w:asciiTheme="minorHAnsi" w:hAnsiTheme="minorHAnsi" w:cstheme="minorHAnsi"/>
          <w:spacing w:val="-21"/>
          <w:w w:val="85"/>
        </w:rPr>
        <w:t xml:space="preserve"> </w:t>
      </w:r>
      <w:r w:rsidRPr="003311DC">
        <w:rPr>
          <w:rFonts w:asciiTheme="minorHAnsi" w:hAnsiTheme="minorHAnsi" w:cstheme="minorHAnsi"/>
          <w:w w:val="85"/>
        </w:rPr>
        <w:t>της</w:t>
      </w:r>
      <w:r w:rsidRPr="003311DC">
        <w:rPr>
          <w:rFonts w:asciiTheme="minorHAnsi" w:hAnsiTheme="minorHAnsi" w:cstheme="minorHAnsi"/>
          <w:spacing w:val="-24"/>
          <w:w w:val="85"/>
        </w:rPr>
        <w:t xml:space="preserve"> </w:t>
      </w:r>
      <w:r w:rsidRPr="003311DC">
        <w:rPr>
          <w:rFonts w:asciiTheme="minorHAnsi" w:hAnsiTheme="minorHAnsi" w:cstheme="minorHAnsi"/>
          <w:w w:val="85"/>
        </w:rPr>
        <w:t>καταπολέμησης</w:t>
      </w:r>
      <w:r w:rsidRPr="003311DC">
        <w:rPr>
          <w:rFonts w:asciiTheme="minorHAnsi" w:hAnsiTheme="minorHAnsi" w:cstheme="minorHAnsi"/>
          <w:spacing w:val="-22"/>
          <w:w w:val="85"/>
        </w:rPr>
        <w:t xml:space="preserve"> </w:t>
      </w:r>
      <w:r w:rsidRPr="003311DC">
        <w:rPr>
          <w:rFonts w:asciiTheme="minorHAnsi" w:hAnsiTheme="minorHAnsi" w:cstheme="minorHAnsi"/>
          <w:w w:val="85"/>
        </w:rPr>
        <w:t>της</w:t>
      </w:r>
      <w:r w:rsidRPr="003311DC">
        <w:rPr>
          <w:rFonts w:asciiTheme="minorHAnsi" w:hAnsiTheme="minorHAnsi" w:cstheme="minorHAnsi"/>
          <w:spacing w:val="-25"/>
          <w:w w:val="85"/>
        </w:rPr>
        <w:t xml:space="preserve"> </w:t>
      </w:r>
      <w:r w:rsidRPr="003311DC">
        <w:rPr>
          <w:rFonts w:asciiTheme="minorHAnsi" w:hAnsiTheme="minorHAnsi" w:cstheme="minorHAnsi"/>
          <w:w w:val="85"/>
        </w:rPr>
        <w:t>διαφθοράς</w:t>
      </w:r>
      <w:r w:rsidRPr="003311DC">
        <w:rPr>
          <w:rFonts w:asciiTheme="minorHAnsi" w:hAnsiTheme="minorHAnsi" w:cstheme="minorHAnsi"/>
          <w:spacing w:val="-23"/>
          <w:w w:val="85"/>
        </w:rPr>
        <w:t xml:space="preserve"> </w:t>
      </w:r>
      <w:r w:rsidRPr="003311DC">
        <w:rPr>
          <w:rFonts w:asciiTheme="minorHAnsi" w:hAnsiTheme="minorHAnsi" w:cstheme="minorHAnsi"/>
          <w:w w:val="85"/>
        </w:rPr>
        <w:t>στην οποία</w:t>
      </w:r>
      <w:r w:rsidRPr="003311DC">
        <w:rPr>
          <w:rFonts w:asciiTheme="minorHAnsi" w:hAnsiTheme="minorHAnsi" w:cstheme="minorHAnsi"/>
          <w:spacing w:val="-33"/>
          <w:w w:val="85"/>
        </w:rPr>
        <w:t xml:space="preserve"> </w:t>
      </w:r>
      <w:r w:rsidRPr="003311DC">
        <w:rPr>
          <w:rFonts w:asciiTheme="minorHAnsi" w:hAnsiTheme="minorHAnsi" w:cstheme="minorHAnsi"/>
          <w:w w:val="85"/>
        </w:rPr>
        <w:t>ενέχονται</w:t>
      </w:r>
      <w:r w:rsidRPr="003311DC">
        <w:rPr>
          <w:rFonts w:asciiTheme="minorHAnsi" w:hAnsiTheme="minorHAnsi" w:cstheme="minorHAnsi"/>
          <w:spacing w:val="-31"/>
          <w:w w:val="85"/>
        </w:rPr>
        <w:t xml:space="preserve"> </w:t>
      </w:r>
      <w:r w:rsidRPr="003311DC">
        <w:rPr>
          <w:rFonts w:asciiTheme="minorHAnsi" w:hAnsiTheme="minorHAnsi" w:cstheme="minorHAnsi"/>
          <w:w w:val="85"/>
        </w:rPr>
        <w:t>υπάλληλοι</w:t>
      </w:r>
      <w:r w:rsidRPr="003311DC">
        <w:rPr>
          <w:rFonts w:asciiTheme="minorHAnsi" w:hAnsiTheme="minorHAnsi" w:cstheme="minorHAnsi"/>
          <w:spacing w:val="-31"/>
          <w:w w:val="85"/>
        </w:rPr>
        <w:t xml:space="preserve"> </w:t>
      </w:r>
      <w:r w:rsidRPr="003311DC">
        <w:rPr>
          <w:rFonts w:asciiTheme="minorHAnsi" w:hAnsiTheme="minorHAnsi" w:cstheme="minorHAnsi"/>
          <w:w w:val="85"/>
        </w:rPr>
        <w:t>των</w:t>
      </w:r>
      <w:r w:rsidRPr="003311DC">
        <w:rPr>
          <w:rFonts w:asciiTheme="minorHAnsi" w:hAnsiTheme="minorHAnsi" w:cstheme="minorHAnsi"/>
          <w:spacing w:val="-31"/>
          <w:w w:val="85"/>
        </w:rPr>
        <w:t xml:space="preserve"> </w:t>
      </w:r>
      <w:r w:rsidRPr="003311DC">
        <w:rPr>
          <w:rFonts w:asciiTheme="minorHAnsi" w:hAnsiTheme="minorHAnsi" w:cstheme="minorHAnsi"/>
          <w:w w:val="85"/>
        </w:rPr>
        <w:t>Ευρωπαϊκών</w:t>
      </w:r>
      <w:r w:rsidRPr="003311DC">
        <w:rPr>
          <w:rFonts w:asciiTheme="minorHAnsi" w:hAnsiTheme="minorHAnsi" w:cstheme="minorHAnsi"/>
          <w:spacing w:val="-31"/>
          <w:w w:val="85"/>
        </w:rPr>
        <w:t xml:space="preserve"> </w:t>
      </w:r>
      <w:r w:rsidRPr="003311DC">
        <w:rPr>
          <w:rFonts w:asciiTheme="minorHAnsi" w:hAnsiTheme="minorHAnsi" w:cstheme="minorHAnsi"/>
          <w:w w:val="85"/>
        </w:rPr>
        <w:t>Κοινοτήτων</w:t>
      </w:r>
      <w:r w:rsidRPr="003311DC">
        <w:rPr>
          <w:rFonts w:asciiTheme="minorHAnsi" w:hAnsiTheme="minorHAnsi" w:cstheme="minorHAnsi"/>
          <w:spacing w:val="-31"/>
          <w:w w:val="85"/>
        </w:rPr>
        <w:t xml:space="preserve"> </w:t>
      </w:r>
      <w:r w:rsidRPr="003311DC">
        <w:rPr>
          <w:rFonts w:asciiTheme="minorHAnsi" w:hAnsiTheme="minorHAnsi" w:cstheme="minorHAnsi"/>
          <w:w w:val="85"/>
        </w:rPr>
        <w:t>ή</w:t>
      </w:r>
      <w:r w:rsidRPr="003311DC">
        <w:rPr>
          <w:rFonts w:asciiTheme="minorHAnsi" w:hAnsiTheme="minorHAnsi" w:cstheme="minorHAnsi"/>
          <w:spacing w:val="-31"/>
          <w:w w:val="85"/>
        </w:rPr>
        <w:t xml:space="preserve"> </w:t>
      </w:r>
      <w:r w:rsidRPr="003311DC">
        <w:rPr>
          <w:rFonts w:asciiTheme="minorHAnsi" w:hAnsiTheme="minorHAnsi" w:cstheme="minorHAnsi"/>
          <w:w w:val="85"/>
        </w:rPr>
        <w:t>των</w:t>
      </w:r>
      <w:r w:rsidRPr="003311DC">
        <w:rPr>
          <w:rFonts w:asciiTheme="minorHAnsi" w:hAnsiTheme="minorHAnsi" w:cstheme="minorHAnsi"/>
          <w:spacing w:val="-32"/>
          <w:w w:val="85"/>
        </w:rPr>
        <w:t xml:space="preserve"> </w:t>
      </w:r>
      <w:r w:rsidRPr="003311DC">
        <w:rPr>
          <w:rFonts w:asciiTheme="minorHAnsi" w:hAnsiTheme="minorHAnsi" w:cstheme="minorHAnsi"/>
          <w:w w:val="85"/>
        </w:rPr>
        <w:t>κρατών-μελών</w:t>
      </w:r>
      <w:r w:rsidRPr="003311DC">
        <w:rPr>
          <w:rFonts w:asciiTheme="minorHAnsi" w:hAnsiTheme="minorHAnsi" w:cstheme="minorHAnsi"/>
          <w:spacing w:val="-32"/>
          <w:w w:val="85"/>
        </w:rPr>
        <w:t xml:space="preserve"> </w:t>
      </w:r>
      <w:r w:rsidRPr="003311DC">
        <w:rPr>
          <w:rFonts w:asciiTheme="minorHAnsi" w:hAnsiTheme="minorHAnsi" w:cstheme="minorHAnsi"/>
          <w:w w:val="85"/>
        </w:rPr>
        <w:t>της</w:t>
      </w:r>
      <w:r w:rsidRPr="003311DC">
        <w:rPr>
          <w:rFonts w:asciiTheme="minorHAnsi" w:hAnsiTheme="minorHAnsi" w:cstheme="minorHAnsi"/>
          <w:spacing w:val="-31"/>
          <w:w w:val="85"/>
        </w:rPr>
        <w:t xml:space="preserve"> </w:t>
      </w:r>
      <w:r w:rsidRPr="003311DC">
        <w:rPr>
          <w:rFonts w:asciiTheme="minorHAnsi" w:hAnsiTheme="minorHAnsi" w:cstheme="minorHAnsi"/>
          <w:w w:val="85"/>
        </w:rPr>
        <w:t>Ένωσης</w:t>
      </w:r>
      <w:r w:rsidRPr="003311DC">
        <w:rPr>
          <w:rFonts w:asciiTheme="minorHAnsi" w:hAnsiTheme="minorHAnsi" w:cstheme="minorHAnsi"/>
          <w:spacing w:val="-32"/>
          <w:w w:val="85"/>
        </w:rPr>
        <w:t xml:space="preserve"> </w:t>
      </w:r>
      <w:r w:rsidRPr="003311DC">
        <w:rPr>
          <w:rFonts w:asciiTheme="minorHAnsi" w:hAnsiTheme="minorHAnsi" w:cstheme="minorHAnsi"/>
          <w:w w:val="85"/>
        </w:rPr>
        <w:t>(ΕΕ</w:t>
      </w:r>
      <w:r w:rsidRPr="003311DC">
        <w:rPr>
          <w:rFonts w:asciiTheme="minorHAnsi" w:hAnsiTheme="minorHAnsi" w:cstheme="minorHAnsi"/>
          <w:spacing w:val="-32"/>
          <w:w w:val="85"/>
        </w:rPr>
        <w:t xml:space="preserve"> </w:t>
      </w:r>
      <w:r w:rsidRPr="003311DC">
        <w:rPr>
          <w:rFonts w:asciiTheme="minorHAnsi" w:hAnsiTheme="minorHAnsi" w:cstheme="minorHAnsi"/>
          <w:w w:val="85"/>
        </w:rPr>
        <w:t>C</w:t>
      </w:r>
      <w:r w:rsidRPr="003311DC">
        <w:rPr>
          <w:rFonts w:asciiTheme="minorHAnsi" w:hAnsiTheme="minorHAnsi" w:cstheme="minorHAnsi"/>
          <w:spacing w:val="-31"/>
          <w:w w:val="85"/>
        </w:rPr>
        <w:t xml:space="preserve"> </w:t>
      </w:r>
      <w:r w:rsidRPr="003311DC">
        <w:rPr>
          <w:rFonts w:asciiTheme="minorHAnsi" w:hAnsiTheme="minorHAnsi" w:cstheme="minorHAnsi"/>
          <w:w w:val="85"/>
        </w:rPr>
        <w:t>195</w:t>
      </w:r>
      <w:r w:rsidRPr="003311DC">
        <w:rPr>
          <w:rFonts w:asciiTheme="minorHAnsi" w:hAnsiTheme="minorHAnsi" w:cstheme="minorHAnsi"/>
          <w:spacing w:val="-32"/>
          <w:w w:val="85"/>
        </w:rPr>
        <w:t xml:space="preserve"> </w:t>
      </w:r>
      <w:r w:rsidRPr="003311DC">
        <w:rPr>
          <w:rFonts w:asciiTheme="minorHAnsi" w:hAnsiTheme="minorHAnsi" w:cstheme="minorHAnsi"/>
          <w:w w:val="85"/>
        </w:rPr>
        <w:t xml:space="preserve">της </w:t>
      </w:r>
      <w:r w:rsidRPr="003311DC">
        <w:rPr>
          <w:rFonts w:asciiTheme="minorHAnsi" w:hAnsiTheme="minorHAnsi" w:cstheme="minorHAnsi"/>
          <w:w w:val="90"/>
        </w:rPr>
        <w:t xml:space="preserve">25.6.1997, σ. 1) και στην παράγραφο 1 του άρθρου 2 της απόφασης-πλαίσιο 2003/568/ΔΕΥ του </w:t>
      </w:r>
      <w:r w:rsidRPr="003311DC">
        <w:rPr>
          <w:rFonts w:asciiTheme="minorHAnsi" w:hAnsiTheme="minorHAnsi" w:cstheme="minorHAnsi"/>
          <w:w w:val="85"/>
        </w:rPr>
        <w:t>Συμβουλίου</w:t>
      </w:r>
      <w:r w:rsidRPr="003311DC">
        <w:rPr>
          <w:rFonts w:asciiTheme="minorHAnsi" w:hAnsiTheme="minorHAnsi" w:cstheme="minorHAnsi"/>
          <w:spacing w:val="-29"/>
          <w:w w:val="85"/>
        </w:rPr>
        <w:t xml:space="preserve"> </w:t>
      </w:r>
      <w:r w:rsidRPr="003311DC">
        <w:rPr>
          <w:rFonts w:asciiTheme="minorHAnsi" w:hAnsiTheme="minorHAnsi" w:cstheme="minorHAnsi"/>
          <w:w w:val="85"/>
        </w:rPr>
        <w:t>της</w:t>
      </w:r>
      <w:r w:rsidRPr="003311DC">
        <w:rPr>
          <w:rFonts w:asciiTheme="minorHAnsi" w:hAnsiTheme="minorHAnsi" w:cstheme="minorHAnsi"/>
          <w:spacing w:val="-28"/>
          <w:w w:val="85"/>
        </w:rPr>
        <w:t xml:space="preserve"> </w:t>
      </w:r>
      <w:r w:rsidRPr="003311DC">
        <w:rPr>
          <w:rFonts w:asciiTheme="minorHAnsi" w:hAnsiTheme="minorHAnsi" w:cstheme="minorHAnsi"/>
          <w:w w:val="85"/>
        </w:rPr>
        <w:t>22ας</w:t>
      </w:r>
      <w:r w:rsidRPr="003311DC">
        <w:rPr>
          <w:rFonts w:asciiTheme="minorHAnsi" w:hAnsiTheme="minorHAnsi" w:cstheme="minorHAnsi"/>
          <w:spacing w:val="-30"/>
          <w:w w:val="85"/>
        </w:rPr>
        <w:t xml:space="preserve"> </w:t>
      </w:r>
      <w:r w:rsidRPr="003311DC">
        <w:rPr>
          <w:rFonts w:asciiTheme="minorHAnsi" w:hAnsiTheme="minorHAnsi" w:cstheme="minorHAnsi"/>
          <w:w w:val="85"/>
        </w:rPr>
        <w:t>Ιουλίου</w:t>
      </w:r>
      <w:r w:rsidRPr="003311DC">
        <w:rPr>
          <w:rFonts w:asciiTheme="minorHAnsi" w:hAnsiTheme="minorHAnsi" w:cstheme="minorHAnsi"/>
          <w:spacing w:val="-29"/>
          <w:w w:val="85"/>
        </w:rPr>
        <w:t xml:space="preserve"> </w:t>
      </w:r>
      <w:r w:rsidRPr="003311DC">
        <w:rPr>
          <w:rFonts w:asciiTheme="minorHAnsi" w:hAnsiTheme="minorHAnsi" w:cstheme="minorHAnsi"/>
          <w:w w:val="85"/>
        </w:rPr>
        <w:t>2003,</w:t>
      </w:r>
      <w:r w:rsidRPr="003311DC">
        <w:rPr>
          <w:rFonts w:asciiTheme="minorHAnsi" w:hAnsiTheme="minorHAnsi" w:cstheme="minorHAnsi"/>
          <w:spacing w:val="-28"/>
          <w:w w:val="85"/>
        </w:rPr>
        <w:t xml:space="preserve"> </w:t>
      </w:r>
      <w:r w:rsidRPr="003311DC">
        <w:rPr>
          <w:rFonts w:asciiTheme="minorHAnsi" w:hAnsiTheme="minorHAnsi" w:cstheme="minorHAnsi"/>
          <w:w w:val="85"/>
        </w:rPr>
        <w:t>για</w:t>
      </w:r>
      <w:r w:rsidRPr="003311DC">
        <w:rPr>
          <w:rFonts w:asciiTheme="minorHAnsi" w:hAnsiTheme="minorHAnsi" w:cstheme="minorHAnsi"/>
          <w:spacing w:val="-29"/>
          <w:w w:val="85"/>
        </w:rPr>
        <w:t xml:space="preserve"> </w:t>
      </w:r>
      <w:r w:rsidRPr="003311DC">
        <w:rPr>
          <w:rFonts w:asciiTheme="minorHAnsi" w:hAnsiTheme="minorHAnsi" w:cstheme="minorHAnsi"/>
          <w:w w:val="85"/>
        </w:rPr>
        <w:t>την</w:t>
      </w:r>
      <w:r w:rsidRPr="003311DC">
        <w:rPr>
          <w:rFonts w:asciiTheme="minorHAnsi" w:hAnsiTheme="minorHAnsi" w:cstheme="minorHAnsi"/>
          <w:spacing w:val="-30"/>
          <w:w w:val="85"/>
        </w:rPr>
        <w:t xml:space="preserve"> </w:t>
      </w:r>
      <w:r w:rsidRPr="003311DC">
        <w:rPr>
          <w:rFonts w:asciiTheme="minorHAnsi" w:hAnsiTheme="minorHAnsi" w:cstheme="minorHAnsi"/>
          <w:w w:val="85"/>
        </w:rPr>
        <w:t>καταπολέμηση</w:t>
      </w:r>
      <w:r w:rsidRPr="003311DC">
        <w:rPr>
          <w:rFonts w:asciiTheme="minorHAnsi" w:hAnsiTheme="minorHAnsi" w:cstheme="minorHAnsi"/>
          <w:spacing w:val="-29"/>
          <w:w w:val="85"/>
        </w:rPr>
        <w:t xml:space="preserve"> </w:t>
      </w:r>
      <w:r w:rsidRPr="003311DC">
        <w:rPr>
          <w:rFonts w:asciiTheme="minorHAnsi" w:hAnsiTheme="minorHAnsi" w:cstheme="minorHAnsi"/>
          <w:w w:val="85"/>
        </w:rPr>
        <w:t>της</w:t>
      </w:r>
      <w:r w:rsidRPr="003311DC">
        <w:rPr>
          <w:rFonts w:asciiTheme="minorHAnsi" w:hAnsiTheme="minorHAnsi" w:cstheme="minorHAnsi"/>
          <w:spacing w:val="-30"/>
          <w:w w:val="85"/>
        </w:rPr>
        <w:t xml:space="preserve"> </w:t>
      </w:r>
      <w:r w:rsidRPr="003311DC">
        <w:rPr>
          <w:rFonts w:asciiTheme="minorHAnsi" w:hAnsiTheme="minorHAnsi" w:cstheme="minorHAnsi"/>
          <w:w w:val="85"/>
        </w:rPr>
        <w:t>δωροδοκίας</w:t>
      </w:r>
      <w:r w:rsidRPr="003311DC">
        <w:rPr>
          <w:rFonts w:asciiTheme="minorHAnsi" w:hAnsiTheme="minorHAnsi" w:cstheme="minorHAnsi"/>
          <w:spacing w:val="-28"/>
          <w:w w:val="85"/>
        </w:rPr>
        <w:t xml:space="preserve"> </w:t>
      </w:r>
      <w:r w:rsidRPr="003311DC">
        <w:rPr>
          <w:rFonts w:asciiTheme="minorHAnsi" w:hAnsiTheme="minorHAnsi" w:cstheme="minorHAnsi"/>
          <w:w w:val="85"/>
        </w:rPr>
        <w:t>στον</w:t>
      </w:r>
      <w:r w:rsidRPr="003311DC">
        <w:rPr>
          <w:rFonts w:asciiTheme="minorHAnsi" w:hAnsiTheme="minorHAnsi" w:cstheme="minorHAnsi"/>
          <w:spacing w:val="-29"/>
          <w:w w:val="85"/>
        </w:rPr>
        <w:t xml:space="preserve"> </w:t>
      </w:r>
      <w:r w:rsidRPr="003311DC">
        <w:rPr>
          <w:rFonts w:asciiTheme="minorHAnsi" w:hAnsiTheme="minorHAnsi" w:cstheme="minorHAnsi"/>
          <w:w w:val="85"/>
        </w:rPr>
        <w:t>ιδιωτικό</w:t>
      </w:r>
      <w:r w:rsidRPr="003311DC">
        <w:rPr>
          <w:rFonts w:asciiTheme="minorHAnsi" w:hAnsiTheme="minorHAnsi" w:cstheme="minorHAnsi"/>
          <w:spacing w:val="-29"/>
          <w:w w:val="85"/>
        </w:rPr>
        <w:t xml:space="preserve"> </w:t>
      </w:r>
      <w:r w:rsidRPr="003311DC">
        <w:rPr>
          <w:rFonts w:asciiTheme="minorHAnsi" w:hAnsiTheme="minorHAnsi" w:cstheme="minorHAnsi"/>
          <w:w w:val="85"/>
        </w:rPr>
        <w:t>τομέα</w:t>
      </w:r>
      <w:r w:rsidRPr="003311DC">
        <w:rPr>
          <w:rFonts w:asciiTheme="minorHAnsi" w:hAnsiTheme="minorHAnsi" w:cstheme="minorHAnsi"/>
          <w:spacing w:val="-29"/>
          <w:w w:val="85"/>
        </w:rPr>
        <w:t xml:space="preserve"> </w:t>
      </w:r>
      <w:r w:rsidRPr="003311DC">
        <w:rPr>
          <w:rFonts w:asciiTheme="minorHAnsi" w:hAnsiTheme="minorHAnsi" w:cstheme="minorHAnsi"/>
          <w:w w:val="85"/>
        </w:rPr>
        <w:t>(ΕΕ</w:t>
      </w:r>
      <w:r w:rsidRPr="003311DC">
        <w:rPr>
          <w:rFonts w:asciiTheme="minorHAnsi" w:hAnsiTheme="minorHAnsi" w:cstheme="minorHAnsi"/>
          <w:spacing w:val="-29"/>
          <w:w w:val="85"/>
        </w:rPr>
        <w:t xml:space="preserve"> </w:t>
      </w:r>
      <w:r w:rsidRPr="003311DC">
        <w:rPr>
          <w:rFonts w:asciiTheme="minorHAnsi" w:hAnsiTheme="minorHAnsi" w:cstheme="minorHAnsi"/>
          <w:w w:val="85"/>
        </w:rPr>
        <w:t>L</w:t>
      </w:r>
      <w:r w:rsidRPr="003311DC">
        <w:rPr>
          <w:rFonts w:asciiTheme="minorHAnsi" w:hAnsiTheme="minorHAnsi" w:cstheme="minorHAnsi"/>
          <w:spacing w:val="-29"/>
          <w:w w:val="85"/>
        </w:rPr>
        <w:t xml:space="preserve"> </w:t>
      </w:r>
      <w:r w:rsidRPr="003311DC">
        <w:rPr>
          <w:rFonts w:asciiTheme="minorHAnsi" w:hAnsiTheme="minorHAnsi" w:cstheme="minorHAnsi"/>
          <w:w w:val="85"/>
        </w:rPr>
        <w:t xml:space="preserve">192 </w:t>
      </w:r>
      <w:r w:rsidRPr="003311DC">
        <w:rPr>
          <w:rFonts w:asciiTheme="minorHAnsi" w:hAnsiTheme="minorHAnsi" w:cstheme="minorHAnsi"/>
          <w:w w:val="90"/>
        </w:rPr>
        <w:t>της</w:t>
      </w:r>
      <w:r w:rsidRPr="003311DC">
        <w:rPr>
          <w:rFonts w:asciiTheme="minorHAnsi" w:hAnsiTheme="minorHAnsi" w:cstheme="minorHAnsi"/>
          <w:spacing w:val="-31"/>
          <w:w w:val="90"/>
        </w:rPr>
        <w:t xml:space="preserve"> </w:t>
      </w:r>
      <w:r w:rsidRPr="003311DC">
        <w:rPr>
          <w:rFonts w:asciiTheme="minorHAnsi" w:hAnsiTheme="minorHAnsi" w:cstheme="minorHAnsi"/>
          <w:w w:val="90"/>
        </w:rPr>
        <w:t>31.7.2003,</w:t>
      </w:r>
      <w:r w:rsidRPr="003311DC">
        <w:rPr>
          <w:rFonts w:asciiTheme="minorHAnsi" w:hAnsiTheme="minorHAnsi" w:cstheme="minorHAnsi"/>
          <w:spacing w:val="-32"/>
          <w:w w:val="90"/>
        </w:rPr>
        <w:t xml:space="preserve"> </w:t>
      </w:r>
      <w:r w:rsidRPr="003311DC">
        <w:rPr>
          <w:rFonts w:asciiTheme="minorHAnsi" w:hAnsiTheme="minorHAnsi" w:cstheme="minorHAnsi"/>
          <w:w w:val="90"/>
        </w:rPr>
        <w:t>σ.</w:t>
      </w:r>
      <w:r w:rsidRPr="003311DC">
        <w:rPr>
          <w:rFonts w:asciiTheme="minorHAnsi" w:hAnsiTheme="minorHAnsi" w:cstheme="minorHAnsi"/>
          <w:spacing w:val="-32"/>
          <w:w w:val="90"/>
        </w:rPr>
        <w:t xml:space="preserve"> </w:t>
      </w:r>
      <w:r w:rsidRPr="003311DC">
        <w:rPr>
          <w:rFonts w:asciiTheme="minorHAnsi" w:hAnsiTheme="minorHAnsi" w:cstheme="minorHAnsi"/>
          <w:w w:val="90"/>
        </w:rPr>
        <w:t>54),</w:t>
      </w:r>
      <w:r w:rsidRPr="003311DC">
        <w:rPr>
          <w:rFonts w:asciiTheme="minorHAnsi" w:hAnsiTheme="minorHAnsi" w:cstheme="minorHAnsi"/>
          <w:spacing w:val="-32"/>
          <w:w w:val="90"/>
        </w:rPr>
        <w:t xml:space="preserve"> </w:t>
      </w:r>
      <w:r w:rsidRPr="003311DC">
        <w:rPr>
          <w:rFonts w:asciiTheme="minorHAnsi" w:hAnsiTheme="minorHAnsi" w:cstheme="minorHAnsi"/>
          <w:w w:val="90"/>
        </w:rPr>
        <w:t>καθώς</w:t>
      </w:r>
      <w:r w:rsidRPr="003311DC">
        <w:rPr>
          <w:rFonts w:asciiTheme="minorHAnsi" w:hAnsiTheme="minorHAnsi" w:cstheme="minorHAnsi"/>
          <w:spacing w:val="-32"/>
          <w:w w:val="90"/>
        </w:rPr>
        <w:t xml:space="preserve"> </w:t>
      </w:r>
      <w:r w:rsidRPr="003311DC">
        <w:rPr>
          <w:rFonts w:asciiTheme="minorHAnsi" w:hAnsiTheme="minorHAnsi" w:cstheme="minorHAnsi"/>
          <w:w w:val="90"/>
        </w:rPr>
        <w:t>και</w:t>
      </w:r>
      <w:r w:rsidRPr="003311DC">
        <w:rPr>
          <w:rFonts w:asciiTheme="minorHAnsi" w:hAnsiTheme="minorHAnsi" w:cstheme="minorHAnsi"/>
          <w:spacing w:val="-31"/>
          <w:w w:val="90"/>
        </w:rPr>
        <w:t xml:space="preserve"> </w:t>
      </w:r>
      <w:r w:rsidRPr="003311DC">
        <w:rPr>
          <w:rFonts w:asciiTheme="minorHAnsi" w:hAnsiTheme="minorHAnsi" w:cstheme="minorHAnsi"/>
          <w:w w:val="90"/>
        </w:rPr>
        <w:t>όπως</w:t>
      </w:r>
      <w:r w:rsidRPr="003311DC">
        <w:rPr>
          <w:rFonts w:asciiTheme="minorHAnsi" w:hAnsiTheme="minorHAnsi" w:cstheme="minorHAnsi"/>
          <w:spacing w:val="-31"/>
          <w:w w:val="90"/>
        </w:rPr>
        <w:t xml:space="preserve"> </w:t>
      </w:r>
      <w:r w:rsidRPr="003311DC">
        <w:rPr>
          <w:rFonts w:asciiTheme="minorHAnsi" w:hAnsiTheme="minorHAnsi" w:cstheme="minorHAnsi"/>
          <w:w w:val="90"/>
        </w:rPr>
        <w:t>ορίζεται</w:t>
      </w:r>
      <w:r w:rsidRPr="003311DC">
        <w:rPr>
          <w:rFonts w:asciiTheme="minorHAnsi" w:hAnsiTheme="minorHAnsi" w:cstheme="minorHAnsi"/>
          <w:spacing w:val="-32"/>
          <w:w w:val="90"/>
        </w:rPr>
        <w:t xml:space="preserve"> </w:t>
      </w:r>
      <w:r w:rsidRPr="003311DC">
        <w:rPr>
          <w:rFonts w:asciiTheme="minorHAnsi" w:hAnsiTheme="minorHAnsi" w:cstheme="minorHAnsi"/>
          <w:w w:val="90"/>
        </w:rPr>
        <w:t>στην</w:t>
      </w:r>
      <w:r w:rsidRPr="003311DC">
        <w:rPr>
          <w:rFonts w:asciiTheme="minorHAnsi" w:hAnsiTheme="minorHAnsi" w:cstheme="minorHAnsi"/>
          <w:spacing w:val="-32"/>
          <w:w w:val="90"/>
        </w:rPr>
        <w:t xml:space="preserve"> </w:t>
      </w:r>
      <w:r w:rsidRPr="003311DC">
        <w:rPr>
          <w:rFonts w:asciiTheme="minorHAnsi" w:hAnsiTheme="minorHAnsi" w:cstheme="minorHAnsi"/>
          <w:w w:val="90"/>
        </w:rPr>
        <w:t>κείμενη</w:t>
      </w:r>
      <w:r w:rsidRPr="003311DC">
        <w:rPr>
          <w:rFonts w:asciiTheme="minorHAnsi" w:hAnsiTheme="minorHAnsi" w:cstheme="minorHAnsi"/>
          <w:spacing w:val="-31"/>
          <w:w w:val="90"/>
        </w:rPr>
        <w:t xml:space="preserve"> </w:t>
      </w:r>
      <w:r w:rsidRPr="003311DC">
        <w:rPr>
          <w:rFonts w:asciiTheme="minorHAnsi" w:hAnsiTheme="minorHAnsi" w:cstheme="minorHAnsi"/>
          <w:w w:val="90"/>
        </w:rPr>
        <w:t>νομοθεσία</w:t>
      </w:r>
      <w:r w:rsidRPr="003311DC">
        <w:rPr>
          <w:rFonts w:asciiTheme="minorHAnsi" w:hAnsiTheme="minorHAnsi" w:cstheme="minorHAnsi"/>
          <w:spacing w:val="-32"/>
          <w:w w:val="90"/>
        </w:rPr>
        <w:t xml:space="preserve"> </w:t>
      </w:r>
      <w:r w:rsidRPr="003311DC">
        <w:rPr>
          <w:rFonts w:asciiTheme="minorHAnsi" w:hAnsiTheme="minorHAnsi" w:cstheme="minorHAnsi"/>
          <w:w w:val="90"/>
        </w:rPr>
        <w:t>ή</w:t>
      </w:r>
      <w:r w:rsidRPr="003311DC">
        <w:rPr>
          <w:rFonts w:asciiTheme="minorHAnsi" w:hAnsiTheme="minorHAnsi" w:cstheme="minorHAnsi"/>
          <w:spacing w:val="-32"/>
          <w:w w:val="90"/>
        </w:rPr>
        <w:t xml:space="preserve"> </w:t>
      </w:r>
      <w:r w:rsidRPr="003311DC">
        <w:rPr>
          <w:rFonts w:asciiTheme="minorHAnsi" w:hAnsiTheme="minorHAnsi" w:cstheme="minorHAnsi"/>
          <w:w w:val="90"/>
        </w:rPr>
        <w:t>στο</w:t>
      </w:r>
      <w:r w:rsidRPr="003311DC">
        <w:rPr>
          <w:rFonts w:asciiTheme="minorHAnsi" w:hAnsiTheme="minorHAnsi" w:cstheme="minorHAnsi"/>
          <w:spacing w:val="-31"/>
          <w:w w:val="90"/>
        </w:rPr>
        <w:t xml:space="preserve"> </w:t>
      </w:r>
      <w:r w:rsidRPr="003311DC">
        <w:rPr>
          <w:rFonts w:asciiTheme="minorHAnsi" w:hAnsiTheme="minorHAnsi" w:cstheme="minorHAnsi"/>
          <w:w w:val="90"/>
        </w:rPr>
        <w:t>εθνικό</w:t>
      </w:r>
      <w:r w:rsidRPr="003311DC">
        <w:rPr>
          <w:rFonts w:asciiTheme="minorHAnsi" w:hAnsiTheme="minorHAnsi" w:cstheme="minorHAnsi"/>
          <w:spacing w:val="-32"/>
          <w:w w:val="90"/>
        </w:rPr>
        <w:t xml:space="preserve"> </w:t>
      </w:r>
      <w:r w:rsidRPr="003311DC">
        <w:rPr>
          <w:rFonts w:asciiTheme="minorHAnsi" w:hAnsiTheme="minorHAnsi" w:cstheme="minorHAnsi"/>
          <w:w w:val="90"/>
        </w:rPr>
        <w:t>δίκαιο</w:t>
      </w:r>
      <w:r w:rsidRPr="003311DC">
        <w:rPr>
          <w:rFonts w:asciiTheme="minorHAnsi" w:hAnsiTheme="minorHAnsi" w:cstheme="minorHAnsi"/>
          <w:spacing w:val="-31"/>
          <w:w w:val="90"/>
        </w:rPr>
        <w:t xml:space="preserve"> </w:t>
      </w:r>
      <w:r w:rsidRPr="003311DC">
        <w:rPr>
          <w:rFonts w:asciiTheme="minorHAnsi" w:hAnsiTheme="minorHAnsi" w:cstheme="minorHAnsi"/>
          <w:w w:val="90"/>
        </w:rPr>
        <w:t>του οικονομικού</w:t>
      </w:r>
      <w:r w:rsidRPr="003311DC">
        <w:rPr>
          <w:rFonts w:asciiTheme="minorHAnsi" w:hAnsiTheme="minorHAnsi" w:cstheme="minorHAnsi"/>
          <w:spacing w:val="-13"/>
          <w:w w:val="90"/>
        </w:rPr>
        <w:t xml:space="preserve"> </w:t>
      </w:r>
      <w:r w:rsidRPr="003311DC">
        <w:rPr>
          <w:rFonts w:asciiTheme="minorHAnsi" w:hAnsiTheme="minorHAnsi" w:cstheme="minorHAnsi"/>
          <w:w w:val="90"/>
        </w:rPr>
        <w:t>φορέα,</w:t>
      </w:r>
    </w:p>
    <w:p w:rsidR="00981E97" w:rsidRPr="003311DC" w:rsidRDefault="00F93013">
      <w:pPr>
        <w:pStyle w:val="a3"/>
        <w:spacing w:before="156"/>
        <w:ind w:left="313"/>
        <w:rPr>
          <w:rFonts w:asciiTheme="minorHAnsi" w:hAnsiTheme="minorHAnsi" w:cstheme="minorHAnsi"/>
        </w:rPr>
      </w:pPr>
      <w:r w:rsidRPr="003311DC">
        <w:rPr>
          <w:rFonts w:asciiTheme="minorHAnsi" w:hAnsiTheme="minorHAnsi" w:cstheme="minorHAnsi"/>
          <w:w w:val="90"/>
        </w:rPr>
        <w:t>γ) απάτη, κατά την έννοια του άρθρου 1 της σύμβασης σχετικά με την προστασία των οικονομικών</w:t>
      </w:r>
    </w:p>
    <w:p w:rsidR="00981E97" w:rsidRPr="003311DC" w:rsidRDefault="00F93013">
      <w:pPr>
        <w:pStyle w:val="a3"/>
        <w:spacing w:before="45" w:line="295" w:lineRule="auto"/>
        <w:ind w:left="313" w:right="3091"/>
        <w:rPr>
          <w:rFonts w:asciiTheme="minorHAnsi" w:hAnsiTheme="minorHAnsi" w:cstheme="minorHAnsi"/>
        </w:rPr>
      </w:pPr>
      <w:r w:rsidRPr="003311DC">
        <w:rPr>
          <w:rFonts w:asciiTheme="minorHAnsi" w:hAnsiTheme="minorHAnsi" w:cstheme="minorHAnsi"/>
          <w:w w:val="85"/>
        </w:rPr>
        <w:t>συμφερόντων</w:t>
      </w:r>
      <w:r w:rsidRPr="003311DC">
        <w:rPr>
          <w:rFonts w:asciiTheme="minorHAnsi" w:hAnsiTheme="minorHAnsi" w:cstheme="minorHAnsi"/>
          <w:spacing w:val="-28"/>
          <w:w w:val="85"/>
        </w:rPr>
        <w:t xml:space="preserve"> </w:t>
      </w:r>
      <w:r w:rsidRPr="003311DC">
        <w:rPr>
          <w:rFonts w:asciiTheme="minorHAnsi" w:hAnsiTheme="minorHAnsi" w:cstheme="minorHAnsi"/>
          <w:w w:val="85"/>
        </w:rPr>
        <w:t>των</w:t>
      </w:r>
      <w:r w:rsidRPr="003311DC">
        <w:rPr>
          <w:rFonts w:asciiTheme="minorHAnsi" w:hAnsiTheme="minorHAnsi" w:cstheme="minorHAnsi"/>
          <w:spacing w:val="-27"/>
          <w:w w:val="85"/>
        </w:rPr>
        <w:t xml:space="preserve"> </w:t>
      </w:r>
      <w:r w:rsidRPr="003311DC">
        <w:rPr>
          <w:rFonts w:asciiTheme="minorHAnsi" w:hAnsiTheme="minorHAnsi" w:cstheme="minorHAnsi"/>
          <w:w w:val="85"/>
        </w:rPr>
        <w:t>Ευρωπαϊκών</w:t>
      </w:r>
      <w:r w:rsidRPr="003311DC">
        <w:rPr>
          <w:rFonts w:asciiTheme="minorHAnsi" w:hAnsiTheme="minorHAnsi" w:cstheme="minorHAnsi"/>
          <w:spacing w:val="-27"/>
          <w:w w:val="85"/>
        </w:rPr>
        <w:t xml:space="preserve"> </w:t>
      </w:r>
      <w:r w:rsidRPr="003311DC">
        <w:rPr>
          <w:rFonts w:asciiTheme="minorHAnsi" w:hAnsiTheme="minorHAnsi" w:cstheme="minorHAnsi"/>
          <w:w w:val="85"/>
        </w:rPr>
        <w:t>Κοινοτήτων</w:t>
      </w:r>
      <w:r w:rsidRPr="003311DC">
        <w:rPr>
          <w:rFonts w:asciiTheme="minorHAnsi" w:hAnsiTheme="minorHAnsi" w:cstheme="minorHAnsi"/>
          <w:spacing w:val="-27"/>
          <w:w w:val="85"/>
        </w:rPr>
        <w:t xml:space="preserve"> </w:t>
      </w:r>
      <w:r w:rsidRPr="003311DC">
        <w:rPr>
          <w:rFonts w:asciiTheme="minorHAnsi" w:hAnsiTheme="minorHAnsi" w:cstheme="minorHAnsi"/>
          <w:w w:val="85"/>
        </w:rPr>
        <w:t>(ΕΕ</w:t>
      </w:r>
      <w:r w:rsidRPr="003311DC">
        <w:rPr>
          <w:rFonts w:asciiTheme="minorHAnsi" w:hAnsiTheme="minorHAnsi" w:cstheme="minorHAnsi"/>
          <w:spacing w:val="-28"/>
          <w:w w:val="85"/>
        </w:rPr>
        <w:t xml:space="preserve"> </w:t>
      </w:r>
      <w:r w:rsidRPr="003311DC">
        <w:rPr>
          <w:rFonts w:asciiTheme="minorHAnsi" w:hAnsiTheme="minorHAnsi" w:cstheme="minorHAnsi"/>
          <w:w w:val="85"/>
        </w:rPr>
        <w:t>C</w:t>
      </w:r>
      <w:r w:rsidRPr="003311DC">
        <w:rPr>
          <w:rFonts w:asciiTheme="minorHAnsi" w:hAnsiTheme="minorHAnsi" w:cstheme="minorHAnsi"/>
          <w:spacing w:val="-27"/>
          <w:w w:val="85"/>
        </w:rPr>
        <w:t xml:space="preserve"> </w:t>
      </w:r>
      <w:r w:rsidRPr="003311DC">
        <w:rPr>
          <w:rFonts w:asciiTheme="minorHAnsi" w:hAnsiTheme="minorHAnsi" w:cstheme="minorHAnsi"/>
          <w:w w:val="85"/>
        </w:rPr>
        <w:t>316</w:t>
      </w:r>
      <w:r w:rsidRPr="003311DC">
        <w:rPr>
          <w:rFonts w:asciiTheme="minorHAnsi" w:hAnsiTheme="minorHAnsi" w:cstheme="minorHAnsi"/>
          <w:spacing w:val="-28"/>
          <w:w w:val="85"/>
        </w:rPr>
        <w:t xml:space="preserve"> </w:t>
      </w:r>
      <w:r w:rsidRPr="003311DC">
        <w:rPr>
          <w:rFonts w:asciiTheme="minorHAnsi" w:hAnsiTheme="minorHAnsi" w:cstheme="minorHAnsi"/>
          <w:w w:val="85"/>
        </w:rPr>
        <w:t>της</w:t>
      </w:r>
      <w:r w:rsidRPr="003311DC">
        <w:rPr>
          <w:rFonts w:asciiTheme="minorHAnsi" w:hAnsiTheme="minorHAnsi" w:cstheme="minorHAnsi"/>
          <w:spacing w:val="-26"/>
          <w:w w:val="85"/>
        </w:rPr>
        <w:t xml:space="preserve"> </w:t>
      </w:r>
      <w:r w:rsidRPr="003311DC">
        <w:rPr>
          <w:rFonts w:asciiTheme="minorHAnsi" w:hAnsiTheme="minorHAnsi" w:cstheme="minorHAnsi"/>
          <w:w w:val="85"/>
        </w:rPr>
        <w:t>27.11.1995,</w:t>
      </w:r>
      <w:r w:rsidRPr="003311DC">
        <w:rPr>
          <w:rFonts w:asciiTheme="minorHAnsi" w:hAnsiTheme="minorHAnsi" w:cstheme="minorHAnsi"/>
          <w:spacing w:val="-28"/>
          <w:w w:val="85"/>
        </w:rPr>
        <w:t xml:space="preserve"> </w:t>
      </w:r>
      <w:r w:rsidRPr="003311DC">
        <w:rPr>
          <w:rFonts w:asciiTheme="minorHAnsi" w:hAnsiTheme="minorHAnsi" w:cstheme="minorHAnsi"/>
          <w:w w:val="85"/>
        </w:rPr>
        <w:t>σ.</w:t>
      </w:r>
      <w:r w:rsidRPr="003311DC">
        <w:rPr>
          <w:rFonts w:asciiTheme="minorHAnsi" w:hAnsiTheme="minorHAnsi" w:cstheme="minorHAnsi"/>
          <w:spacing w:val="-26"/>
          <w:w w:val="85"/>
        </w:rPr>
        <w:t xml:space="preserve"> </w:t>
      </w:r>
      <w:r w:rsidRPr="003311DC">
        <w:rPr>
          <w:rFonts w:asciiTheme="minorHAnsi" w:hAnsiTheme="minorHAnsi" w:cstheme="minorHAnsi"/>
          <w:w w:val="85"/>
        </w:rPr>
        <w:t>48),</w:t>
      </w:r>
      <w:r w:rsidRPr="003311DC">
        <w:rPr>
          <w:rFonts w:asciiTheme="minorHAnsi" w:hAnsiTheme="minorHAnsi" w:cstheme="minorHAnsi"/>
          <w:spacing w:val="-28"/>
          <w:w w:val="85"/>
        </w:rPr>
        <w:t xml:space="preserve"> </w:t>
      </w:r>
      <w:r w:rsidRPr="003311DC">
        <w:rPr>
          <w:rFonts w:asciiTheme="minorHAnsi" w:hAnsiTheme="minorHAnsi" w:cstheme="minorHAnsi"/>
          <w:w w:val="85"/>
        </w:rPr>
        <w:t>η</w:t>
      </w:r>
      <w:r w:rsidRPr="003311DC">
        <w:rPr>
          <w:rFonts w:asciiTheme="minorHAnsi" w:hAnsiTheme="minorHAnsi" w:cstheme="minorHAnsi"/>
          <w:spacing w:val="-27"/>
          <w:w w:val="85"/>
        </w:rPr>
        <w:t xml:space="preserve"> </w:t>
      </w:r>
      <w:r w:rsidRPr="003311DC">
        <w:rPr>
          <w:rFonts w:asciiTheme="minorHAnsi" w:hAnsiTheme="minorHAnsi" w:cstheme="minorHAnsi"/>
          <w:w w:val="85"/>
        </w:rPr>
        <w:t>οποία</w:t>
      </w:r>
      <w:r w:rsidRPr="003311DC">
        <w:rPr>
          <w:rFonts w:asciiTheme="minorHAnsi" w:hAnsiTheme="minorHAnsi" w:cstheme="minorHAnsi"/>
          <w:spacing w:val="-28"/>
          <w:w w:val="85"/>
        </w:rPr>
        <w:t xml:space="preserve"> </w:t>
      </w:r>
      <w:r w:rsidRPr="003311DC">
        <w:rPr>
          <w:rFonts w:asciiTheme="minorHAnsi" w:hAnsiTheme="minorHAnsi" w:cstheme="minorHAnsi"/>
          <w:w w:val="85"/>
        </w:rPr>
        <w:t>κυρώθηκε</w:t>
      </w:r>
      <w:r w:rsidRPr="003311DC">
        <w:rPr>
          <w:rFonts w:asciiTheme="minorHAnsi" w:hAnsiTheme="minorHAnsi" w:cstheme="minorHAnsi"/>
          <w:spacing w:val="-28"/>
          <w:w w:val="85"/>
        </w:rPr>
        <w:t xml:space="preserve"> </w:t>
      </w:r>
      <w:r w:rsidRPr="003311DC">
        <w:rPr>
          <w:rFonts w:asciiTheme="minorHAnsi" w:hAnsiTheme="minorHAnsi" w:cstheme="minorHAnsi"/>
          <w:w w:val="85"/>
        </w:rPr>
        <w:t>με</w:t>
      </w:r>
      <w:r w:rsidRPr="003311DC">
        <w:rPr>
          <w:rFonts w:asciiTheme="minorHAnsi" w:hAnsiTheme="minorHAnsi" w:cstheme="minorHAnsi"/>
          <w:spacing w:val="-26"/>
          <w:w w:val="85"/>
        </w:rPr>
        <w:t xml:space="preserve"> </w:t>
      </w:r>
      <w:r w:rsidRPr="003311DC">
        <w:rPr>
          <w:rFonts w:asciiTheme="minorHAnsi" w:hAnsiTheme="minorHAnsi" w:cstheme="minorHAnsi"/>
          <w:w w:val="85"/>
        </w:rPr>
        <w:t>το</w:t>
      </w:r>
      <w:r w:rsidRPr="003311DC">
        <w:rPr>
          <w:rFonts w:asciiTheme="minorHAnsi" w:hAnsiTheme="minorHAnsi" w:cstheme="minorHAnsi"/>
          <w:spacing w:val="-28"/>
          <w:w w:val="85"/>
        </w:rPr>
        <w:t xml:space="preserve"> </w:t>
      </w:r>
      <w:r w:rsidRPr="003311DC">
        <w:rPr>
          <w:rFonts w:asciiTheme="minorHAnsi" w:hAnsiTheme="minorHAnsi" w:cstheme="minorHAnsi"/>
          <w:w w:val="85"/>
        </w:rPr>
        <w:t xml:space="preserve">ν. </w:t>
      </w:r>
      <w:r w:rsidRPr="003311DC">
        <w:rPr>
          <w:rFonts w:asciiTheme="minorHAnsi" w:hAnsiTheme="minorHAnsi" w:cstheme="minorHAnsi"/>
          <w:w w:val="90"/>
        </w:rPr>
        <w:t>2803/2000 (Α</w:t>
      </w:r>
      <w:r w:rsidRPr="003311DC">
        <w:rPr>
          <w:rFonts w:asciiTheme="minorHAnsi" w:hAnsiTheme="minorHAnsi" w:cstheme="minorHAnsi"/>
          <w:w w:val="90"/>
        </w:rPr>
        <w:t>΄</w:t>
      </w:r>
      <w:r w:rsidRPr="003311DC">
        <w:rPr>
          <w:rFonts w:asciiTheme="minorHAnsi" w:hAnsiTheme="minorHAnsi" w:cstheme="minorHAnsi"/>
          <w:spacing w:val="-27"/>
          <w:w w:val="90"/>
        </w:rPr>
        <w:t xml:space="preserve"> </w:t>
      </w:r>
      <w:r w:rsidRPr="003311DC">
        <w:rPr>
          <w:rFonts w:asciiTheme="minorHAnsi" w:hAnsiTheme="minorHAnsi" w:cstheme="minorHAnsi"/>
          <w:w w:val="90"/>
        </w:rPr>
        <w:t>48),</w:t>
      </w:r>
    </w:p>
    <w:p w:rsidR="00981E97" w:rsidRPr="003311DC" w:rsidRDefault="00F93013">
      <w:pPr>
        <w:pStyle w:val="a3"/>
        <w:spacing w:before="159" w:line="290" w:lineRule="auto"/>
        <w:ind w:left="313" w:right="3091"/>
        <w:rPr>
          <w:rFonts w:asciiTheme="minorHAnsi" w:hAnsiTheme="minorHAnsi" w:cstheme="minorHAnsi"/>
        </w:rPr>
      </w:pPr>
      <w:r w:rsidRPr="003311DC">
        <w:rPr>
          <w:rFonts w:asciiTheme="minorHAnsi" w:hAnsiTheme="minorHAnsi" w:cstheme="minorHAnsi"/>
          <w:w w:val="80"/>
        </w:rPr>
        <w:t xml:space="preserve">δ) τρομοκρατικά εγκλήματα ή εγκλήματα συνδεόμενα με τρομοκρατικές δραστηριότητες, όπως ορίζονται, </w:t>
      </w:r>
      <w:r w:rsidRPr="003311DC">
        <w:rPr>
          <w:rFonts w:asciiTheme="minorHAnsi" w:hAnsiTheme="minorHAnsi" w:cstheme="minorHAnsi"/>
          <w:w w:val="85"/>
        </w:rPr>
        <w:t>αντιστοίχως,</w:t>
      </w:r>
      <w:r w:rsidRPr="003311DC">
        <w:rPr>
          <w:rFonts w:asciiTheme="minorHAnsi" w:hAnsiTheme="minorHAnsi" w:cstheme="minorHAnsi"/>
          <w:spacing w:val="-23"/>
          <w:w w:val="85"/>
        </w:rPr>
        <w:t xml:space="preserve"> </w:t>
      </w:r>
      <w:r w:rsidRPr="003311DC">
        <w:rPr>
          <w:rFonts w:asciiTheme="minorHAnsi" w:hAnsiTheme="minorHAnsi" w:cstheme="minorHAnsi"/>
          <w:w w:val="85"/>
        </w:rPr>
        <w:t>στα</w:t>
      </w:r>
      <w:r w:rsidRPr="003311DC">
        <w:rPr>
          <w:rFonts w:asciiTheme="minorHAnsi" w:hAnsiTheme="minorHAnsi" w:cstheme="minorHAnsi"/>
          <w:spacing w:val="-21"/>
          <w:w w:val="85"/>
        </w:rPr>
        <w:t xml:space="preserve"> </w:t>
      </w:r>
      <w:r w:rsidRPr="003311DC">
        <w:rPr>
          <w:rFonts w:asciiTheme="minorHAnsi" w:hAnsiTheme="minorHAnsi" w:cstheme="minorHAnsi"/>
          <w:w w:val="85"/>
        </w:rPr>
        <w:t>άρθρα</w:t>
      </w:r>
      <w:r w:rsidRPr="003311DC">
        <w:rPr>
          <w:rFonts w:asciiTheme="minorHAnsi" w:hAnsiTheme="minorHAnsi" w:cstheme="minorHAnsi"/>
          <w:spacing w:val="-22"/>
          <w:w w:val="85"/>
        </w:rPr>
        <w:t xml:space="preserve"> </w:t>
      </w:r>
      <w:r w:rsidRPr="003311DC">
        <w:rPr>
          <w:rFonts w:asciiTheme="minorHAnsi" w:hAnsiTheme="minorHAnsi" w:cstheme="minorHAnsi"/>
          <w:w w:val="85"/>
        </w:rPr>
        <w:t>1</w:t>
      </w:r>
      <w:r w:rsidRPr="003311DC">
        <w:rPr>
          <w:rFonts w:asciiTheme="minorHAnsi" w:hAnsiTheme="minorHAnsi" w:cstheme="minorHAnsi"/>
          <w:spacing w:val="-21"/>
          <w:w w:val="85"/>
        </w:rPr>
        <w:t xml:space="preserve"> </w:t>
      </w:r>
      <w:r w:rsidRPr="003311DC">
        <w:rPr>
          <w:rFonts w:asciiTheme="minorHAnsi" w:hAnsiTheme="minorHAnsi" w:cstheme="minorHAnsi"/>
          <w:w w:val="85"/>
        </w:rPr>
        <w:t>και</w:t>
      </w:r>
      <w:r w:rsidRPr="003311DC">
        <w:rPr>
          <w:rFonts w:asciiTheme="minorHAnsi" w:hAnsiTheme="minorHAnsi" w:cstheme="minorHAnsi"/>
          <w:spacing w:val="-22"/>
          <w:w w:val="85"/>
        </w:rPr>
        <w:t xml:space="preserve"> </w:t>
      </w:r>
      <w:r w:rsidRPr="003311DC">
        <w:rPr>
          <w:rFonts w:asciiTheme="minorHAnsi" w:hAnsiTheme="minorHAnsi" w:cstheme="minorHAnsi"/>
          <w:w w:val="85"/>
        </w:rPr>
        <w:t>3</w:t>
      </w:r>
      <w:r w:rsidRPr="003311DC">
        <w:rPr>
          <w:rFonts w:asciiTheme="minorHAnsi" w:hAnsiTheme="minorHAnsi" w:cstheme="minorHAnsi"/>
          <w:spacing w:val="-20"/>
          <w:w w:val="85"/>
        </w:rPr>
        <w:t xml:space="preserve"> </w:t>
      </w:r>
      <w:r w:rsidRPr="003311DC">
        <w:rPr>
          <w:rFonts w:asciiTheme="minorHAnsi" w:hAnsiTheme="minorHAnsi" w:cstheme="minorHAnsi"/>
          <w:w w:val="85"/>
        </w:rPr>
        <w:t>της</w:t>
      </w:r>
      <w:r w:rsidRPr="003311DC">
        <w:rPr>
          <w:rFonts w:asciiTheme="minorHAnsi" w:hAnsiTheme="minorHAnsi" w:cstheme="minorHAnsi"/>
          <w:spacing w:val="-21"/>
          <w:w w:val="85"/>
        </w:rPr>
        <w:t xml:space="preserve"> </w:t>
      </w:r>
      <w:r w:rsidRPr="003311DC">
        <w:rPr>
          <w:rFonts w:asciiTheme="minorHAnsi" w:hAnsiTheme="minorHAnsi" w:cstheme="minorHAnsi"/>
          <w:w w:val="85"/>
        </w:rPr>
        <w:t>απόφασης-πλαίσιο</w:t>
      </w:r>
      <w:r w:rsidRPr="003311DC">
        <w:rPr>
          <w:rFonts w:asciiTheme="minorHAnsi" w:hAnsiTheme="minorHAnsi" w:cstheme="minorHAnsi"/>
          <w:spacing w:val="-21"/>
          <w:w w:val="85"/>
        </w:rPr>
        <w:t xml:space="preserve"> </w:t>
      </w:r>
      <w:r w:rsidRPr="003311DC">
        <w:rPr>
          <w:rFonts w:asciiTheme="minorHAnsi" w:hAnsiTheme="minorHAnsi" w:cstheme="minorHAnsi"/>
          <w:w w:val="85"/>
        </w:rPr>
        <w:t>2002/475/ΔΕΥ</w:t>
      </w:r>
      <w:r w:rsidRPr="003311DC">
        <w:rPr>
          <w:rFonts w:asciiTheme="minorHAnsi" w:hAnsiTheme="minorHAnsi" w:cstheme="minorHAnsi"/>
          <w:spacing w:val="-21"/>
          <w:w w:val="85"/>
        </w:rPr>
        <w:t xml:space="preserve"> </w:t>
      </w:r>
      <w:r w:rsidRPr="003311DC">
        <w:rPr>
          <w:rFonts w:asciiTheme="minorHAnsi" w:hAnsiTheme="minorHAnsi" w:cstheme="minorHAnsi"/>
          <w:w w:val="85"/>
        </w:rPr>
        <w:t>του</w:t>
      </w:r>
      <w:r w:rsidRPr="003311DC">
        <w:rPr>
          <w:rFonts w:asciiTheme="minorHAnsi" w:hAnsiTheme="minorHAnsi" w:cstheme="minorHAnsi"/>
          <w:spacing w:val="-24"/>
          <w:w w:val="85"/>
        </w:rPr>
        <w:t xml:space="preserve"> </w:t>
      </w:r>
      <w:r w:rsidRPr="003311DC">
        <w:rPr>
          <w:rFonts w:asciiTheme="minorHAnsi" w:hAnsiTheme="minorHAnsi" w:cstheme="minorHAnsi"/>
          <w:w w:val="85"/>
        </w:rPr>
        <w:t>Συμβουλίου</w:t>
      </w:r>
      <w:r w:rsidRPr="003311DC">
        <w:rPr>
          <w:rFonts w:asciiTheme="minorHAnsi" w:hAnsiTheme="minorHAnsi" w:cstheme="minorHAnsi"/>
          <w:spacing w:val="-20"/>
          <w:w w:val="85"/>
        </w:rPr>
        <w:t xml:space="preserve"> </w:t>
      </w:r>
      <w:r w:rsidRPr="003311DC">
        <w:rPr>
          <w:rFonts w:asciiTheme="minorHAnsi" w:hAnsiTheme="minorHAnsi" w:cstheme="minorHAnsi"/>
          <w:w w:val="85"/>
        </w:rPr>
        <w:t>της</w:t>
      </w:r>
      <w:r w:rsidRPr="003311DC">
        <w:rPr>
          <w:rFonts w:asciiTheme="minorHAnsi" w:hAnsiTheme="minorHAnsi" w:cstheme="minorHAnsi"/>
          <w:spacing w:val="-21"/>
          <w:w w:val="85"/>
        </w:rPr>
        <w:t xml:space="preserve"> </w:t>
      </w:r>
      <w:r w:rsidRPr="003311DC">
        <w:rPr>
          <w:rFonts w:asciiTheme="minorHAnsi" w:hAnsiTheme="minorHAnsi" w:cstheme="minorHAnsi"/>
          <w:w w:val="85"/>
        </w:rPr>
        <w:t>13ης</w:t>
      </w:r>
      <w:r w:rsidRPr="003311DC">
        <w:rPr>
          <w:rFonts w:asciiTheme="minorHAnsi" w:hAnsiTheme="minorHAnsi" w:cstheme="minorHAnsi"/>
          <w:spacing w:val="-21"/>
          <w:w w:val="85"/>
        </w:rPr>
        <w:t xml:space="preserve"> </w:t>
      </w:r>
      <w:r w:rsidRPr="003311DC">
        <w:rPr>
          <w:rFonts w:asciiTheme="minorHAnsi" w:hAnsiTheme="minorHAnsi" w:cstheme="minorHAnsi"/>
          <w:w w:val="85"/>
        </w:rPr>
        <w:t xml:space="preserve">Ιουνίου </w:t>
      </w:r>
      <w:r w:rsidRPr="003311DC">
        <w:rPr>
          <w:rFonts w:asciiTheme="minorHAnsi" w:hAnsiTheme="minorHAnsi" w:cstheme="minorHAnsi"/>
          <w:w w:val="90"/>
        </w:rPr>
        <w:t>2002,</w:t>
      </w:r>
      <w:r w:rsidRPr="003311DC">
        <w:rPr>
          <w:rFonts w:asciiTheme="minorHAnsi" w:hAnsiTheme="minorHAnsi" w:cstheme="minorHAnsi"/>
          <w:spacing w:val="-36"/>
          <w:w w:val="90"/>
        </w:rPr>
        <w:t xml:space="preserve"> </w:t>
      </w:r>
      <w:r w:rsidRPr="003311DC">
        <w:rPr>
          <w:rFonts w:asciiTheme="minorHAnsi" w:hAnsiTheme="minorHAnsi" w:cstheme="minorHAnsi"/>
          <w:w w:val="90"/>
        </w:rPr>
        <w:t>για</w:t>
      </w:r>
      <w:r w:rsidRPr="003311DC">
        <w:rPr>
          <w:rFonts w:asciiTheme="minorHAnsi" w:hAnsiTheme="minorHAnsi" w:cstheme="minorHAnsi"/>
          <w:spacing w:val="-36"/>
          <w:w w:val="90"/>
        </w:rPr>
        <w:t xml:space="preserve"> </w:t>
      </w:r>
      <w:r w:rsidRPr="003311DC">
        <w:rPr>
          <w:rFonts w:asciiTheme="minorHAnsi" w:hAnsiTheme="minorHAnsi" w:cstheme="minorHAnsi"/>
          <w:w w:val="90"/>
        </w:rPr>
        <w:t>την</w:t>
      </w:r>
      <w:r w:rsidRPr="003311DC">
        <w:rPr>
          <w:rFonts w:asciiTheme="minorHAnsi" w:hAnsiTheme="minorHAnsi" w:cstheme="minorHAnsi"/>
          <w:spacing w:val="-36"/>
          <w:w w:val="90"/>
        </w:rPr>
        <w:t xml:space="preserve"> </w:t>
      </w:r>
      <w:r w:rsidRPr="003311DC">
        <w:rPr>
          <w:rFonts w:asciiTheme="minorHAnsi" w:hAnsiTheme="minorHAnsi" w:cstheme="minorHAnsi"/>
          <w:w w:val="90"/>
        </w:rPr>
        <w:t>καταπολέμηση</w:t>
      </w:r>
      <w:r w:rsidRPr="003311DC">
        <w:rPr>
          <w:rFonts w:asciiTheme="minorHAnsi" w:hAnsiTheme="minorHAnsi" w:cstheme="minorHAnsi"/>
          <w:spacing w:val="-35"/>
          <w:w w:val="90"/>
        </w:rPr>
        <w:t xml:space="preserve"> </w:t>
      </w:r>
      <w:r w:rsidRPr="003311DC">
        <w:rPr>
          <w:rFonts w:asciiTheme="minorHAnsi" w:hAnsiTheme="minorHAnsi" w:cstheme="minorHAnsi"/>
          <w:w w:val="90"/>
        </w:rPr>
        <w:t>της</w:t>
      </w:r>
      <w:r w:rsidRPr="003311DC">
        <w:rPr>
          <w:rFonts w:asciiTheme="minorHAnsi" w:hAnsiTheme="minorHAnsi" w:cstheme="minorHAnsi"/>
          <w:spacing w:val="-35"/>
          <w:w w:val="90"/>
        </w:rPr>
        <w:t xml:space="preserve"> </w:t>
      </w:r>
      <w:r w:rsidRPr="003311DC">
        <w:rPr>
          <w:rFonts w:asciiTheme="minorHAnsi" w:hAnsiTheme="minorHAnsi" w:cstheme="minorHAnsi"/>
          <w:w w:val="90"/>
        </w:rPr>
        <w:t>τρομοκρατίας</w:t>
      </w:r>
      <w:r w:rsidRPr="003311DC">
        <w:rPr>
          <w:rFonts w:asciiTheme="minorHAnsi" w:hAnsiTheme="minorHAnsi" w:cstheme="minorHAnsi"/>
          <w:spacing w:val="-36"/>
          <w:w w:val="90"/>
        </w:rPr>
        <w:t xml:space="preserve"> </w:t>
      </w:r>
      <w:r w:rsidRPr="003311DC">
        <w:rPr>
          <w:rFonts w:asciiTheme="minorHAnsi" w:hAnsiTheme="minorHAnsi" w:cstheme="minorHAnsi"/>
          <w:w w:val="90"/>
        </w:rPr>
        <w:t>(ΕΕ</w:t>
      </w:r>
      <w:r w:rsidRPr="003311DC">
        <w:rPr>
          <w:rFonts w:asciiTheme="minorHAnsi" w:hAnsiTheme="minorHAnsi" w:cstheme="minorHAnsi"/>
          <w:spacing w:val="-36"/>
          <w:w w:val="90"/>
        </w:rPr>
        <w:t xml:space="preserve"> </w:t>
      </w:r>
      <w:r w:rsidRPr="003311DC">
        <w:rPr>
          <w:rFonts w:asciiTheme="minorHAnsi" w:hAnsiTheme="minorHAnsi" w:cstheme="minorHAnsi"/>
          <w:w w:val="90"/>
        </w:rPr>
        <w:t>L</w:t>
      </w:r>
      <w:r w:rsidRPr="003311DC">
        <w:rPr>
          <w:rFonts w:asciiTheme="minorHAnsi" w:hAnsiTheme="minorHAnsi" w:cstheme="minorHAnsi"/>
          <w:spacing w:val="-35"/>
          <w:w w:val="90"/>
        </w:rPr>
        <w:t xml:space="preserve"> </w:t>
      </w:r>
      <w:r w:rsidRPr="003311DC">
        <w:rPr>
          <w:rFonts w:asciiTheme="minorHAnsi" w:hAnsiTheme="minorHAnsi" w:cstheme="minorHAnsi"/>
          <w:w w:val="90"/>
        </w:rPr>
        <w:t>164</w:t>
      </w:r>
      <w:r w:rsidRPr="003311DC">
        <w:rPr>
          <w:rFonts w:asciiTheme="minorHAnsi" w:hAnsiTheme="minorHAnsi" w:cstheme="minorHAnsi"/>
          <w:spacing w:val="-35"/>
          <w:w w:val="90"/>
        </w:rPr>
        <w:t xml:space="preserve"> </w:t>
      </w:r>
      <w:r w:rsidRPr="003311DC">
        <w:rPr>
          <w:rFonts w:asciiTheme="minorHAnsi" w:hAnsiTheme="minorHAnsi" w:cstheme="minorHAnsi"/>
          <w:w w:val="90"/>
        </w:rPr>
        <w:t>της</w:t>
      </w:r>
      <w:r w:rsidRPr="003311DC">
        <w:rPr>
          <w:rFonts w:asciiTheme="minorHAnsi" w:hAnsiTheme="minorHAnsi" w:cstheme="minorHAnsi"/>
          <w:spacing w:val="-35"/>
          <w:w w:val="90"/>
        </w:rPr>
        <w:t xml:space="preserve"> </w:t>
      </w:r>
      <w:r w:rsidRPr="003311DC">
        <w:rPr>
          <w:rFonts w:asciiTheme="minorHAnsi" w:hAnsiTheme="minorHAnsi" w:cstheme="minorHAnsi"/>
          <w:w w:val="90"/>
        </w:rPr>
        <w:t>22.6.2002,</w:t>
      </w:r>
      <w:r w:rsidRPr="003311DC">
        <w:rPr>
          <w:rFonts w:asciiTheme="minorHAnsi" w:hAnsiTheme="minorHAnsi" w:cstheme="minorHAnsi"/>
          <w:spacing w:val="-36"/>
          <w:w w:val="90"/>
        </w:rPr>
        <w:t xml:space="preserve"> </w:t>
      </w:r>
      <w:r w:rsidRPr="003311DC">
        <w:rPr>
          <w:rFonts w:asciiTheme="minorHAnsi" w:hAnsiTheme="minorHAnsi" w:cstheme="minorHAnsi"/>
          <w:w w:val="90"/>
        </w:rPr>
        <w:t>σ.</w:t>
      </w:r>
      <w:r w:rsidRPr="003311DC">
        <w:rPr>
          <w:rFonts w:asciiTheme="minorHAnsi" w:hAnsiTheme="minorHAnsi" w:cstheme="minorHAnsi"/>
          <w:spacing w:val="-36"/>
          <w:w w:val="90"/>
        </w:rPr>
        <w:t xml:space="preserve"> </w:t>
      </w:r>
      <w:r w:rsidRPr="003311DC">
        <w:rPr>
          <w:rFonts w:asciiTheme="minorHAnsi" w:hAnsiTheme="minorHAnsi" w:cstheme="minorHAnsi"/>
          <w:w w:val="90"/>
        </w:rPr>
        <w:t>3)</w:t>
      </w:r>
      <w:r w:rsidRPr="003311DC">
        <w:rPr>
          <w:rFonts w:asciiTheme="minorHAnsi" w:hAnsiTheme="minorHAnsi" w:cstheme="minorHAnsi"/>
          <w:spacing w:val="-35"/>
          <w:w w:val="90"/>
        </w:rPr>
        <w:t xml:space="preserve"> </w:t>
      </w:r>
      <w:r w:rsidRPr="003311DC">
        <w:rPr>
          <w:rFonts w:asciiTheme="minorHAnsi" w:hAnsiTheme="minorHAnsi" w:cstheme="minorHAnsi"/>
          <w:w w:val="90"/>
        </w:rPr>
        <w:t>ή</w:t>
      </w:r>
      <w:r w:rsidRPr="003311DC">
        <w:rPr>
          <w:rFonts w:asciiTheme="minorHAnsi" w:hAnsiTheme="minorHAnsi" w:cstheme="minorHAnsi"/>
          <w:spacing w:val="-36"/>
          <w:w w:val="90"/>
        </w:rPr>
        <w:t xml:space="preserve"> </w:t>
      </w:r>
      <w:r w:rsidRPr="003311DC">
        <w:rPr>
          <w:rFonts w:asciiTheme="minorHAnsi" w:hAnsiTheme="minorHAnsi" w:cstheme="minorHAnsi"/>
          <w:w w:val="90"/>
        </w:rPr>
        <w:t>ηθική</w:t>
      </w:r>
      <w:r w:rsidRPr="003311DC">
        <w:rPr>
          <w:rFonts w:asciiTheme="minorHAnsi" w:hAnsiTheme="minorHAnsi" w:cstheme="minorHAnsi"/>
          <w:spacing w:val="-34"/>
          <w:w w:val="90"/>
        </w:rPr>
        <w:t xml:space="preserve"> </w:t>
      </w:r>
      <w:r w:rsidRPr="003311DC">
        <w:rPr>
          <w:rFonts w:asciiTheme="minorHAnsi" w:hAnsiTheme="minorHAnsi" w:cstheme="minorHAnsi"/>
          <w:w w:val="90"/>
        </w:rPr>
        <w:t>αυτουργία</w:t>
      </w:r>
      <w:r w:rsidRPr="003311DC">
        <w:rPr>
          <w:rFonts w:asciiTheme="minorHAnsi" w:hAnsiTheme="minorHAnsi" w:cstheme="minorHAnsi"/>
          <w:spacing w:val="-37"/>
          <w:w w:val="90"/>
        </w:rPr>
        <w:t xml:space="preserve"> </w:t>
      </w:r>
      <w:r w:rsidRPr="003311DC">
        <w:rPr>
          <w:rFonts w:asciiTheme="minorHAnsi" w:hAnsiTheme="minorHAnsi" w:cstheme="minorHAnsi"/>
          <w:w w:val="90"/>
        </w:rPr>
        <w:t>ή</w:t>
      </w:r>
    </w:p>
    <w:p w:rsidR="00981E97" w:rsidRPr="003311DC" w:rsidRDefault="00F93013">
      <w:pPr>
        <w:pStyle w:val="a3"/>
        <w:spacing w:before="4"/>
        <w:ind w:left="313"/>
        <w:rPr>
          <w:rFonts w:asciiTheme="minorHAnsi" w:hAnsiTheme="minorHAnsi" w:cstheme="minorHAnsi"/>
        </w:rPr>
      </w:pPr>
      <w:r w:rsidRPr="003311DC">
        <w:rPr>
          <w:rFonts w:asciiTheme="minorHAnsi" w:hAnsiTheme="minorHAnsi" w:cstheme="minorHAnsi"/>
          <w:w w:val="90"/>
        </w:rPr>
        <w:t>συνέργεια ή απόπειρα διάπραξης εγκλήματος, όπως ορίζονται στο άρθρο 4 αυτής,</w:t>
      </w:r>
    </w:p>
    <w:p w:rsidR="00981E97" w:rsidRPr="003311DC" w:rsidRDefault="00981E97">
      <w:pPr>
        <w:pStyle w:val="a3"/>
        <w:spacing w:before="9"/>
        <w:rPr>
          <w:rFonts w:asciiTheme="minorHAnsi" w:hAnsiTheme="minorHAnsi" w:cstheme="minorHAnsi"/>
          <w:sz w:val="17"/>
        </w:rPr>
      </w:pPr>
    </w:p>
    <w:p w:rsidR="00981E97" w:rsidRPr="003311DC" w:rsidRDefault="00F93013">
      <w:pPr>
        <w:pStyle w:val="a3"/>
        <w:spacing w:before="1" w:line="290" w:lineRule="auto"/>
        <w:ind w:left="313" w:right="3091"/>
        <w:rPr>
          <w:rFonts w:asciiTheme="minorHAnsi" w:hAnsiTheme="minorHAnsi" w:cstheme="minorHAnsi"/>
        </w:rPr>
      </w:pPr>
      <w:r w:rsidRPr="003311DC">
        <w:rPr>
          <w:rFonts w:asciiTheme="minorHAnsi" w:hAnsiTheme="minorHAnsi" w:cstheme="minorHAnsi"/>
          <w:w w:val="85"/>
        </w:rPr>
        <w:t>ε) νομιμοποίηση εσόδων από παράνομες δραστηριότητες ή χρηματοδότηση της τρομοκρατίας, όπως αυτές</w:t>
      </w:r>
      <w:r w:rsidRPr="003311DC">
        <w:rPr>
          <w:rFonts w:asciiTheme="minorHAnsi" w:hAnsiTheme="minorHAnsi" w:cstheme="minorHAnsi"/>
          <w:spacing w:val="-25"/>
          <w:w w:val="85"/>
        </w:rPr>
        <w:t xml:space="preserve"> </w:t>
      </w:r>
      <w:r w:rsidRPr="003311DC">
        <w:rPr>
          <w:rFonts w:asciiTheme="minorHAnsi" w:hAnsiTheme="minorHAnsi" w:cstheme="minorHAnsi"/>
          <w:w w:val="85"/>
        </w:rPr>
        <w:t>ορίζονται</w:t>
      </w:r>
      <w:r w:rsidRPr="003311DC">
        <w:rPr>
          <w:rFonts w:asciiTheme="minorHAnsi" w:hAnsiTheme="minorHAnsi" w:cstheme="minorHAnsi"/>
          <w:spacing w:val="-23"/>
          <w:w w:val="85"/>
        </w:rPr>
        <w:t xml:space="preserve"> </w:t>
      </w:r>
      <w:r w:rsidRPr="003311DC">
        <w:rPr>
          <w:rFonts w:asciiTheme="minorHAnsi" w:hAnsiTheme="minorHAnsi" w:cstheme="minorHAnsi"/>
          <w:w w:val="85"/>
        </w:rPr>
        <w:t>στο</w:t>
      </w:r>
      <w:r w:rsidRPr="003311DC">
        <w:rPr>
          <w:rFonts w:asciiTheme="minorHAnsi" w:hAnsiTheme="minorHAnsi" w:cstheme="minorHAnsi"/>
          <w:spacing w:val="-24"/>
          <w:w w:val="85"/>
        </w:rPr>
        <w:t xml:space="preserve"> </w:t>
      </w:r>
      <w:r w:rsidRPr="003311DC">
        <w:rPr>
          <w:rFonts w:asciiTheme="minorHAnsi" w:hAnsiTheme="minorHAnsi" w:cstheme="minorHAnsi"/>
          <w:w w:val="85"/>
        </w:rPr>
        <w:t>άρθρο</w:t>
      </w:r>
      <w:r w:rsidRPr="003311DC">
        <w:rPr>
          <w:rFonts w:asciiTheme="minorHAnsi" w:hAnsiTheme="minorHAnsi" w:cstheme="minorHAnsi"/>
          <w:spacing w:val="-24"/>
          <w:w w:val="85"/>
        </w:rPr>
        <w:t xml:space="preserve"> </w:t>
      </w:r>
      <w:r w:rsidRPr="003311DC">
        <w:rPr>
          <w:rFonts w:asciiTheme="minorHAnsi" w:hAnsiTheme="minorHAnsi" w:cstheme="minorHAnsi"/>
          <w:w w:val="85"/>
        </w:rPr>
        <w:t>1</w:t>
      </w:r>
      <w:r w:rsidRPr="003311DC">
        <w:rPr>
          <w:rFonts w:asciiTheme="minorHAnsi" w:hAnsiTheme="minorHAnsi" w:cstheme="minorHAnsi"/>
          <w:spacing w:val="-24"/>
          <w:w w:val="85"/>
        </w:rPr>
        <w:t xml:space="preserve"> </w:t>
      </w:r>
      <w:r w:rsidRPr="003311DC">
        <w:rPr>
          <w:rFonts w:asciiTheme="minorHAnsi" w:hAnsiTheme="minorHAnsi" w:cstheme="minorHAnsi"/>
          <w:w w:val="85"/>
        </w:rPr>
        <w:t>της</w:t>
      </w:r>
      <w:r w:rsidRPr="003311DC">
        <w:rPr>
          <w:rFonts w:asciiTheme="minorHAnsi" w:hAnsiTheme="minorHAnsi" w:cstheme="minorHAnsi"/>
          <w:spacing w:val="-23"/>
          <w:w w:val="85"/>
        </w:rPr>
        <w:t xml:space="preserve"> </w:t>
      </w:r>
      <w:r w:rsidRPr="003311DC">
        <w:rPr>
          <w:rFonts w:asciiTheme="minorHAnsi" w:hAnsiTheme="minorHAnsi" w:cstheme="minorHAnsi"/>
          <w:w w:val="85"/>
        </w:rPr>
        <w:t>Οδηγίας</w:t>
      </w:r>
      <w:r w:rsidRPr="003311DC">
        <w:rPr>
          <w:rFonts w:asciiTheme="minorHAnsi" w:hAnsiTheme="minorHAnsi" w:cstheme="minorHAnsi"/>
          <w:spacing w:val="-25"/>
          <w:w w:val="85"/>
        </w:rPr>
        <w:t xml:space="preserve"> </w:t>
      </w:r>
      <w:r w:rsidRPr="003311DC">
        <w:rPr>
          <w:rFonts w:asciiTheme="minorHAnsi" w:hAnsiTheme="minorHAnsi" w:cstheme="minorHAnsi"/>
          <w:w w:val="85"/>
        </w:rPr>
        <w:t>2005/6</w:t>
      </w:r>
      <w:r w:rsidRPr="003311DC">
        <w:rPr>
          <w:rFonts w:asciiTheme="minorHAnsi" w:hAnsiTheme="minorHAnsi" w:cstheme="minorHAnsi"/>
          <w:w w:val="85"/>
        </w:rPr>
        <w:t>0/ΕΚ</w:t>
      </w:r>
      <w:r w:rsidRPr="003311DC">
        <w:rPr>
          <w:rFonts w:asciiTheme="minorHAnsi" w:hAnsiTheme="minorHAnsi" w:cstheme="minorHAnsi"/>
          <w:spacing w:val="-26"/>
          <w:w w:val="85"/>
        </w:rPr>
        <w:t xml:space="preserve"> </w:t>
      </w:r>
      <w:r w:rsidRPr="003311DC">
        <w:rPr>
          <w:rFonts w:asciiTheme="minorHAnsi" w:hAnsiTheme="minorHAnsi" w:cstheme="minorHAnsi"/>
          <w:w w:val="85"/>
        </w:rPr>
        <w:t>του</w:t>
      </w:r>
      <w:r w:rsidRPr="003311DC">
        <w:rPr>
          <w:rFonts w:asciiTheme="minorHAnsi" w:hAnsiTheme="minorHAnsi" w:cstheme="minorHAnsi"/>
          <w:spacing w:val="-23"/>
          <w:w w:val="85"/>
        </w:rPr>
        <w:t xml:space="preserve"> </w:t>
      </w:r>
      <w:r w:rsidRPr="003311DC">
        <w:rPr>
          <w:rFonts w:asciiTheme="minorHAnsi" w:hAnsiTheme="minorHAnsi" w:cstheme="minorHAnsi"/>
          <w:w w:val="85"/>
        </w:rPr>
        <w:t>Ευρωπαϊκού</w:t>
      </w:r>
      <w:r w:rsidRPr="003311DC">
        <w:rPr>
          <w:rFonts w:asciiTheme="minorHAnsi" w:hAnsiTheme="minorHAnsi" w:cstheme="minorHAnsi"/>
          <w:spacing w:val="-23"/>
          <w:w w:val="85"/>
        </w:rPr>
        <w:t xml:space="preserve"> </w:t>
      </w:r>
      <w:r w:rsidRPr="003311DC">
        <w:rPr>
          <w:rFonts w:asciiTheme="minorHAnsi" w:hAnsiTheme="minorHAnsi" w:cstheme="minorHAnsi"/>
          <w:w w:val="85"/>
        </w:rPr>
        <w:t>Κοινοβουλίου</w:t>
      </w:r>
      <w:r w:rsidRPr="003311DC">
        <w:rPr>
          <w:rFonts w:asciiTheme="minorHAnsi" w:hAnsiTheme="minorHAnsi" w:cstheme="minorHAnsi"/>
          <w:spacing w:val="-24"/>
          <w:w w:val="85"/>
        </w:rPr>
        <w:t xml:space="preserve"> </w:t>
      </w:r>
      <w:r w:rsidRPr="003311DC">
        <w:rPr>
          <w:rFonts w:asciiTheme="minorHAnsi" w:hAnsiTheme="minorHAnsi" w:cstheme="minorHAnsi"/>
          <w:w w:val="85"/>
        </w:rPr>
        <w:t>και</w:t>
      </w:r>
      <w:r w:rsidRPr="003311DC">
        <w:rPr>
          <w:rFonts w:asciiTheme="minorHAnsi" w:hAnsiTheme="minorHAnsi" w:cstheme="minorHAnsi"/>
          <w:spacing w:val="-23"/>
          <w:w w:val="85"/>
        </w:rPr>
        <w:t xml:space="preserve"> </w:t>
      </w:r>
      <w:r w:rsidRPr="003311DC">
        <w:rPr>
          <w:rFonts w:asciiTheme="minorHAnsi" w:hAnsiTheme="minorHAnsi" w:cstheme="minorHAnsi"/>
          <w:w w:val="85"/>
        </w:rPr>
        <w:t>του</w:t>
      </w:r>
      <w:r w:rsidRPr="003311DC">
        <w:rPr>
          <w:rFonts w:asciiTheme="minorHAnsi" w:hAnsiTheme="minorHAnsi" w:cstheme="minorHAnsi"/>
          <w:spacing w:val="-24"/>
          <w:w w:val="85"/>
        </w:rPr>
        <w:t xml:space="preserve"> </w:t>
      </w:r>
      <w:r w:rsidRPr="003311DC">
        <w:rPr>
          <w:rFonts w:asciiTheme="minorHAnsi" w:hAnsiTheme="minorHAnsi" w:cstheme="minorHAnsi"/>
          <w:w w:val="85"/>
        </w:rPr>
        <w:t xml:space="preserve">Συμβουλίου </w:t>
      </w:r>
      <w:r w:rsidRPr="003311DC">
        <w:rPr>
          <w:rFonts w:asciiTheme="minorHAnsi" w:hAnsiTheme="minorHAnsi" w:cstheme="minorHAnsi"/>
          <w:w w:val="90"/>
        </w:rPr>
        <w:t>της</w:t>
      </w:r>
      <w:r w:rsidRPr="003311DC">
        <w:rPr>
          <w:rFonts w:asciiTheme="minorHAnsi" w:hAnsiTheme="minorHAnsi" w:cstheme="minorHAnsi"/>
          <w:spacing w:val="-37"/>
          <w:w w:val="90"/>
        </w:rPr>
        <w:t xml:space="preserve"> </w:t>
      </w:r>
      <w:r w:rsidRPr="003311DC">
        <w:rPr>
          <w:rFonts w:asciiTheme="minorHAnsi" w:hAnsiTheme="minorHAnsi" w:cstheme="minorHAnsi"/>
          <w:w w:val="90"/>
        </w:rPr>
        <w:t>26ης</w:t>
      </w:r>
      <w:r w:rsidRPr="003311DC">
        <w:rPr>
          <w:rFonts w:asciiTheme="minorHAnsi" w:hAnsiTheme="minorHAnsi" w:cstheme="minorHAnsi"/>
          <w:spacing w:val="-37"/>
          <w:w w:val="90"/>
        </w:rPr>
        <w:t xml:space="preserve"> </w:t>
      </w:r>
      <w:r w:rsidRPr="003311DC">
        <w:rPr>
          <w:rFonts w:asciiTheme="minorHAnsi" w:hAnsiTheme="minorHAnsi" w:cstheme="minorHAnsi"/>
          <w:w w:val="90"/>
        </w:rPr>
        <w:t>Οκτωβρίου</w:t>
      </w:r>
      <w:r w:rsidRPr="003311DC">
        <w:rPr>
          <w:rFonts w:asciiTheme="minorHAnsi" w:hAnsiTheme="minorHAnsi" w:cstheme="minorHAnsi"/>
          <w:spacing w:val="-37"/>
          <w:w w:val="90"/>
        </w:rPr>
        <w:t xml:space="preserve"> </w:t>
      </w:r>
      <w:r w:rsidRPr="003311DC">
        <w:rPr>
          <w:rFonts w:asciiTheme="minorHAnsi" w:hAnsiTheme="minorHAnsi" w:cstheme="minorHAnsi"/>
          <w:w w:val="90"/>
        </w:rPr>
        <w:t>2005,</w:t>
      </w:r>
      <w:r w:rsidRPr="003311DC">
        <w:rPr>
          <w:rFonts w:asciiTheme="minorHAnsi" w:hAnsiTheme="minorHAnsi" w:cstheme="minorHAnsi"/>
          <w:spacing w:val="-37"/>
          <w:w w:val="90"/>
        </w:rPr>
        <w:t xml:space="preserve"> </w:t>
      </w:r>
      <w:r w:rsidRPr="003311DC">
        <w:rPr>
          <w:rFonts w:asciiTheme="minorHAnsi" w:hAnsiTheme="minorHAnsi" w:cstheme="minorHAnsi"/>
          <w:w w:val="90"/>
        </w:rPr>
        <w:t>σχετικά</w:t>
      </w:r>
      <w:r w:rsidRPr="003311DC">
        <w:rPr>
          <w:rFonts w:asciiTheme="minorHAnsi" w:hAnsiTheme="minorHAnsi" w:cstheme="minorHAnsi"/>
          <w:spacing w:val="-38"/>
          <w:w w:val="90"/>
        </w:rPr>
        <w:t xml:space="preserve"> </w:t>
      </w:r>
      <w:r w:rsidRPr="003311DC">
        <w:rPr>
          <w:rFonts w:asciiTheme="minorHAnsi" w:hAnsiTheme="minorHAnsi" w:cstheme="minorHAnsi"/>
          <w:w w:val="90"/>
        </w:rPr>
        <w:t>με</w:t>
      </w:r>
      <w:r w:rsidRPr="003311DC">
        <w:rPr>
          <w:rFonts w:asciiTheme="minorHAnsi" w:hAnsiTheme="minorHAnsi" w:cstheme="minorHAnsi"/>
          <w:spacing w:val="-36"/>
          <w:w w:val="90"/>
        </w:rPr>
        <w:t xml:space="preserve"> </w:t>
      </w:r>
      <w:r w:rsidRPr="003311DC">
        <w:rPr>
          <w:rFonts w:asciiTheme="minorHAnsi" w:hAnsiTheme="minorHAnsi" w:cstheme="minorHAnsi"/>
          <w:w w:val="90"/>
        </w:rPr>
        <w:t>την</w:t>
      </w:r>
      <w:r w:rsidRPr="003311DC">
        <w:rPr>
          <w:rFonts w:asciiTheme="minorHAnsi" w:hAnsiTheme="minorHAnsi" w:cstheme="minorHAnsi"/>
          <w:spacing w:val="-36"/>
          <w:w w:val="90"/>
        </w:rPr>
        <w:t xml:space="preserve"> </w:t>
      </w:r>
      <w:r w:rsidRPr="003311DC">
        <w:rPr>
          <w:rFonts w:asciiTheme="minorHAnsi" w:hAnsiTheme="minorHAnsi" w:cstheme="minorHAnsi"/>
          <w:w w:val="90"/>
        </w:rPr>
        <w:t>πρόληψη</w:t>
      </w:r>
      <w:r w:rsidRPr="003311DC">
        <w:rPr>
          <w:rFonts w:asciiTheme="minorHAnsi" w:hAnsiTheme="minorHAnsi" w:cstheme="minorHAnsi"/>
          <w:spacing w:val="-37"/>
          <w:w w:val="90"/>
        </w:rPr>
        <w:t xml:space="preserve"> </w:t>
      </w:r>
      <w:r w:rsidRPr="003311DC">
        <w:rPr>
          <w:rFonts w:asciiTheme="minorHAnsi" w:hAnsiTheme="minorHAnsi" w:cstheme="minorHAnsi"/>
          <w:w w:val="90"/>
        </w:rPr>
        <w:t>της</w:t>
      </w:r>
      <w:r w:rsidRPr="003311DC">
        <w:rPr>
          <w:rFonts w:asciiTheme="minorHAnsi" w:hAnsiTheme="minorHAnsi" w:cstheme="minorHAnsi"/>
          <w:spacing w:val="-36"/>
          <w:w w:val="90"/>
        </w:rPr>
        <w:t xml:space="preserve"> </w:t>
      </w:r>
      <w:r w:rsidRPr="003311DC">
        <w:rPr>
          <w:rFonts w:asciiTheme="minorHAnsi" w:hAnsiTheme="minorHAnsi" w:cstheme="minorHAnsi"/>
          <w:w w:val="90"/>
        </w:rPr>
        <w:t>χρησιμοποίησης</w:t>
      </w:r>
      <w:r w:rsidRPr="003311DC">
        <w:rPr>
          <w:rFonts w:asciiTheme="minorHAnsi" w:hAnsiTheme="minorHAnsi" w:cstheme="minorHAnsi"/>
          <w:spacing w:val="-37"/>
          <w:w w:val="90"/>
        </w:rPr>
        <w:t xml:space="preserve"> </w:t>
      </w:r>
      <w:r w:rsidRPr="003311DC">
        <w:rPr>
          <w:rFonts w:asciiTheme="minorHAnsi" w:hAnsiTheme="minorHAnsi" w:cstheme="minorHAnsi"/>
          <w:w w:val="90"/>
        </w:rPr>
        <w:t>του</w:t>
      </w:r>
      <w:r w:rsidRPr="003311DC">
        <w:rPr>
          <w:rFonts w:asciiTheme="minorHAnsi" w:hAnsiTheme="minorHAnsi" w:cstheme="minorHAnsi"/>
          <w:spacing w:val="-36"/>
          <w:w w:val="90"/>
        </w:rPr>
        <w:t xml:space="preserve"> </w:t>
      </w:r>
      <w:r w:rsidRPr="003311DC">
        <w:rPr>
          <w:rFonts w:asciiTheme="minorHAnsi" w:hAnsiTheme="minorHAnsi" w:cstheme="minorHAnsi"/>
          <w:w w:val="90"/>
        </w:rPr>
        <w:t>χρηματοπιστωτικού</w:t>
      </w:r>
    </w:p>
    <w:p w:rsidR="00981E97" w:rsidRPr="003311DC" w:rsidRDefault="00F93013">
      <w:pPr>
        <w:pStyle w:val="a3"/>
        <w:spacing w:before="2" w:line="292" w:lineRule="auto"/>
        <w:ind w:left="313" w:right="3091"/>
        <w:rPr>
          <w:rFonts w:asciiTheme="minorHAnsi" w:hAnsiTheme="minorHAnsi" w:cstheme="minorHAnsi"/>
        </w:rPr>
      </w:pPr>
      <w:r w:rsidRPr="003311DC">
        <w:rPr>
          <w:rFonts w:asciiTheme="minorHAnsi" w:hAnsiTheme="minorHAnsi" w:cstheme="minorHAnsi"/>
          <w:w w:val="85"/>
        </w:rPr>
        <w:t>συστήματος</w:t>
      </w:r>
      <w:r w:rsidRPr="003311DC">
        <w:rPr>
          <w:rFonts w:asciiTheme="minorHAnsi" w:hAnsiTheme="minorHAnsi" w:cstheme="minorHAnsi"/>
          <w:spacing w:val="-31"/>
          <w:w w:val="85"/>
        </w:rPr>
        <w:t xml:space="preserve"> </w:t>
      </w:r>
      <w:r w:rsidRPr="003311DC">
        <w:rPr>
          <w:rFonts w:asciiTheme="minorHAnsi" w:hAnsiTheme="minorHAnsi" w:cstheme="minorHAnsi"/>
          <w:w w:val="85"/>
        </w:rPr>
        <w:t>για</w:t>
      </w:r>
      <w:r w:rsidRPr="003311DC">
        <w:rPr>
          <w:rFonts w:asciiTheme="minorHAnsi" w:hAnsiTheme="minorHAnsi" w:cstheme="minorHAnsi"/>
          <w:spacing w:val="-31"/>
          <w:w w:val="85"/>
        </w:rPr>
        <w:t xml:space="preserve"> </w:t>
      </w:r>
      <w:r w:rsidRPr="003311DC">
        <w:rPr>
          <w:rFonts w:asciiTheme="minorHAnsi" w:hAnsiTheme="minorHAnsi" w:cstheme="minorHAnsi"/>
          <w:w w:val="85"/>
        </w:rPr>
        <w:t>τη</w:t>
      </w:r>
      <w:r w:rsidRPr="003311DC">
        <w:rPr>
          <w:rFonts w:asciiTheme="minorHAnsi" w:hAnsiTheme="minorHAnsi" w:cstheme="minorHAnsi"/>
          <w:spacing w:val="-30"/>
          <w:w w:val="85"/>
        </w:rPr>
        <w:t xml:space="preserve"> </w:t>
      </w:r>
      <w:r w:rsidRPr="003311DC">
        <w:rPr>
          <w:rFonts w:asciiTheme="minorHAnsi" w:hAnsiTheme="minorHAnsi" w:cstheme="minorHAnsi"/>
          <w:w w:val="85"/>
        </w:rPr>
        <w:t>νομιμοποίηση</w:t>
      </w:r>
      <w:r w:rsidRPr="003311DC">
        <w:rPr>
          <w:rFonts w:asciiTheme="minorHAnsi" w:hAnsiTheme="minorHAnsi" w:cstheme="minorHAnsi"/>
          <w:spacing w:val="-31"/>
          <w:w w:val="85"/>
        </w:rPr>
        <w:t xml:space="preserve"> </w:t>
      </w:r>
      <w:r w:rsidRPr="003311DC">
        <w:rPr>
          <w:rFonts w:asciiTheme="minorHAnsi" w:hAnsiTheme="minorHAnsi" w:cstheme="minorHAnsi"/>
          <w:w w:val="85"/>
        </w:rPr>
        <w:t>εσόδων</w:t>
      </w:r>
      <w:r w:rsidRPr="003311DC">
        <w:rPr>
          <w:rFonts w:asciiTheme="minorHAnsi" w:hAnsiTheme="minorHAnsi" w:cstheme="minorHAnsi"/>
          <w:spacing w:val="-30"/>
          <w:w w:val="85"/>
        </w:rPr>
        <w:t xml:space="preserve"> </w:t>
      </w:r>
      <w:r w:rsidRPr="003311DC">
        <w:rPr>
          <w:rFonts w:asciiTheme="minorHAnsi" w:hAnsiTheme="minorHAnsi" w:cstheme="minorHAnsi"/>
          <w:w w:val="85"/>
        </w:rPr>
        <w:t>από</w:t>
      </w:r>
      <w:r w:rsidRPr="003311DC">
        <w:rPr>
          <w:rFonts w:asciiTheme="minorHAnsi" w:hAnsiTheme="minorHAnsi" w:cstheme="minorHAnsi"/>
          <w:spacing w:val="-30"/>
          <w:w w:val="85"/>
        </w:rPr>
        <w:t xml:space="preserve"> </w:t>
      </w:r>
      <w:r w:rsidRPr="003311DC">
        <w:rPr>
          <w:rFonts w:asciiTheme="minorHAnsi" w:hAnsiTheme="minorHAnsi" w:cstheme="minorHAnsi"/>
          <w:w w:val="85"/>
        </w:rPr>
        <w:t>παράνομες</w:t>
      </w:r>
      <w:r w:rsidRPr="003311DC">
        <w:rPr>
          <w:rFonts w:asciiTheme="minorHAnsi" w:hAnsiTheme="minorHAnsi" w:cstheme="minorHAnsi"/>
          <w:spacing w:val="-31"/>
          <w:w w:val="85"/>
        </w:rPr>
        <w:t xml:space="preserve"> </w:t>
      </w:r>
      <w:r w:rsidRPr="003311DC">
        <w:rPr>
          <w:rFonts w:asciiTheme="minorHAnsi" w:hAnsiTheme="minorHAnsi" w:cstheme="minorHAnsi"/>
          <w:w w:val="85"/>
        </w:rPr>
        <w:t>δραστηριότητες</w:t>
      </w:r>
      <w:r w:rsidRPr="003311DC">
        <w:rPr>
          <w:rFonts w:asciiTheme="minorHAnsi" w:hAnsiTheme="minorHAnsi" w:cstheme="minorHAnsi"/>
          <w:spacing w:val="-31"/>
          <w:w w:val="85"/>
        </w:rPr>
        <w:t xml:space="preserve"> </w:t>
      </w:r>
      <w:r w:rsidRPr="003311DC">
        <w:rPr>
          <w:rFonts w:asciiTheme="minorHAnsi" w:hAnsiTheme="minorHAnsi" w:cstheme="minorHAnsi"/>
          <w:w w:val="85"/>
        </w:rPr>
        <w:t>και</w:t>
      </w:r>
      <w:r w:rsidRPr="003311DC">
        <w:rPr>
          <w:rFonts w:asciiTheme="minorHAnsi" w:hAnsiTheme="minorHAnsi" w:cstheme="minorHAnsi"/>
          <w:spacing w:val="-29"/>
          <w:w w:val="85"/>
        </w:rPr>
        <w:t xml:space="preserve"> </w:t>
      </w:r>
      <w:r w:rsidRPr="003311DC">
        <w:rPr>
          <w:rFonts w:asciiTheme="minorHAnsi" w:hAnsiTheme="minorHAnsi" w:cstheme="minorHAnsi"/>
          <w:w w:val="85"/>
        </w:rPr>
        <w:t>τη</w:t>
      </w:r>
      <w:r w:rsidRPr="003311DC">
        <w:rPr>
          <w:rFonts w:asciiTheme="minorHAnsi" w:hAnsiTheme="minorHAnsi" w:cstheme="minorHAnsi"/>
          <w:spacing w:val="-30"/>
          <w:w w:val="85"/>
        </w:rPr>
        <w:t xml:space="preserve"> </w:t>
      </w:r>
      <w:r w:rsidRPr="003311DC">
        <w:rPr>
          <w:rFonts w:asciiTheme="minorHAnsi" w:hAnsiTheme="minorHAnsi" w:cstheme="minorHAnsi"/>
          <w:w w:val="85"/>
        </w:rPr>
        <w:t>χρηματοδότηση</w:t>
      </w:r>
      <w:r w:rsidRPr="003311DC">
        <w:rPr>
          <w:rFonts w:asciiTheme="minorHAnsi" w:hAnsiTheme="minorHAnsi" w:cstheme="minorHAnsi"/>
          <w:spacing w:val="-30"/>
          <w:w w:val="85"/>
        </w:rPr>
        <w:t xml:space="preserve"> </w:t>
      </w:r>
      <w:r w:rsidRPr="003311DC">
        <w:rPr>
          <w:rFonts w:asciiTheme="minorHAnsi" w:hAnsiTheme="minorHAnsi" w:cstheme="minorHAnsi"/>
          <w:w w:val="85"/>
        </w:rPr>
        <w:t>της τρομοκρατίας</w:t>
      </w:r>
      <w:r w:rsidRPr="003311DC">
        <w:rPr>
          <w:rFonts w:asciiTheme="minorHAnsi" w:hAnsiTheme="minorHAnsi" w:cstheme="minorHAnsi"/>
          <w:spacing w:val="-29"/>
          <w:w w:val="85"/>
        </w:rPr>
        <w:t xml:space="preserve"> </w:t>
      </w:r>
      <w:r w:rsidRPr="003311DC">
        <w:rPr>
          <w:rFonts w:asciiTheme="minorHAnsi" w:hAnsiTheme="minorHAnsi" w:cstheme="minorHAnsi"/>
          <w:w w:val="85"/>
        </w:rPr>
        <w:t>(ΕΕ</w:t>
      </w:r>
      <w:r w:rsidRPr="003311DC">
        <w:rPr>
          <w:rFonts w:asciiTheme="minorHAnsi" w:hAnsiTheme="minorHAnsi" w:cstheme="minorHAnsi"/>
          <w:spacing w:val="-28"/>
          <w:w w:val="85"/>
        </w:rPr>
        <w:t xml:space="preserve"> </w:t>
      </w:r>
      <w:r w:rsidRPr="003311DC">
        <w:rPr>
          <w:rFonts w:asciiTheme="minorHAnsi" w:hAnsiTheme="minorHAnsi" w:cstheme="minorHAnsi"/>
          <w:w w:val="85"/>
        </w:rPr>
        <w:t>L</w:t>
      </w:r>
      <w:r w:rsidRPr="003311DC">
        <w:rPr>
          <w:rFonts w:asciiTheme="minorHAnsi" w:hAnsiTheme="minorHAnsi" w:cstheme="minorHAnsi"/>
          <w:spacing w:val="-29"/>
          <w:w w:val="85"/>
        </w:rPr>
        <w:t xml:space="preserve"> </w:t>
      </w:r>
      <w:r w:rsidRPr="003311DC">
        <w:rPr>
          <w:rFonts w:asciiTheme="minorHAnsi" w:hAnsiTheme="minorHAnsi" w:cstheme="minorHAnsi"/>
          <w:w w:val="85"/>
        </w:rPr>
        <w:t>309</w:t>
      </w:r>
      <w:r w:rsidRPr="003311DC">
        <w:rPr>
          <w:rFonts w:asciiTheme="minorHAnsi" w:hAnsiTheme="minorHAnsi" w:cstheme="minorHAnsi"/>
          <w:spacing w:val="-27"/>
          <w:w w:val="85"/>
        </w:rPr>
        <w:t xml:space="preserve"> </w:t>
      </w:r>
      <w:r w:rsidRPr="003311DC">
        <w:rPr>
          <w:rFonts w:asciiTheme="minorHAnsi" w:hAnsiTheme="minorHAnsi" w:cstheme="minorHAnsi"/>
          <w:w w:val="85"/>
        </w:rPr>
        <w:t>της</w:t>
      </w:r>
      <w:r w:rsidRPr="003311DC">
        <w:rPr>
          <w:rFonts w:asciiTheme="minorHAnsi" w:hAnsiTheme="minorHAnsi" w:cstheme="minorHAnsi"/>
          <w:spacing w:val="-28"/>
          <w:w w:val="85"/>
        </w:rPr>
        <w:t xml:space="preserve"> </w:t>
      </w:r>
      <w:r w:rsidRPr="003311DC">
        <w:rPr>
          <w:rFonts w:asciiTheme="minorHAnsi" w:hAnsiTheme="minorHAnsi" w:cstheme="minorHAnsi"/>
          <w:w w:val="85"/>
        </w:rPr>
        <w:t>25.11.2005,</w:t>
      </w:r>
      <w:r w:rsidRPr="003311DC">
        <w:rPr>
          <w:rFonts w:asciiTheme="minorHAnsi" w:hAnsiTheme="minorHAnsi" w:cstheme="minorHAnsi"/>
          <w:spacing w:val="-28"/>
          <w:w w:val="85"/>
        </w:rPr>
        <w:t xml:space="preserve"> </w:t>
      </w:r>
      <w:r w:rsidRPr="003311DC">
        <w:rPr>
          <w:rFonts w:asciiTheme="minorHAnsi" w:hAnsiTheme="minorHAnsi" w:cstheme="minorHAnsi"/>
          <w:w w:val="85"/>
        </w:rPr>
        <w:t>σ.</w:t>
      </w:r>
      <w:r w:rsidRPr="003311DC">
        <w:rPr>
          <w:rFonts w:asciiTheme="minorHAnsi" w:hAnsiTheme="minorHAnsi" w:cstheme="minorHAnsi"/>
          <w:spacing w:val="-29"/>
          <w:w w:val="85"/>
        </w:rPr>
        <w:t xml:space="preserve"> </w:t>
      </w:r>
      <w:r w:rsidRPr="003311DC">
        <w:rPr>
          <w:rFonts w:asciiTheme="minorHAnsi" w:hAnsiTheme="minorHAnsi" w:cstheme="minorHAnsi"/>
          <w:w w:val="85"/>
        </w:rPr>
        <w:t>15),</w:t>
      </w:r>
      <w:r w:rsidRPr="003311DC">
        <w:rPr>
          <w:rFonts w:asciiTheme="minorHAnsi" w:hAnsiTheme="minorHAnsi" w:cstheme="minorHAnsi"/>
          <w:spacing w:val="-29"/>
          <w:w w:val="85"/>
        </w:rPr>
        <w:t xml:space="preserve"> </w:t>
      </w:r>
      <w:r w:rsidRPr="003311DC">
        <w:rPr>
          <w:rFonts w:asciiTheme="minorHAnsi" w:hAnsiTheme="minorHAnsi" w:cstheme="minorHAnsi"/>
          <w:w w:val="85"/>
        </w:rPr>
        <w:t>η</w:t>
      </w:r>
      <w:r w:rsidRPr="003311DC">
        <w:rPr>
          <w:rFonts w:asciiTheme="minorHAnsi" w:hAnsiTheme="minorHAnsi" w:cstheme="minorHAnsi"/>
          <w:spacing w:val="-27"/>
          <w:w w:val="85"/>
        </w:rPr>
        <w:t xml:space="preserve"> </w:t>
      </w:r>
      <w:r w:rsidRPr="003311DC">
        <w:rPr>
          <w:rFonts w:asciiTheme="minorHAnsi" w:hAnsiTheme="minorHAnsi" w:cstheme="minorHAnsi"/>
          <w:w w:val="85"/>
        </w:rPr>
        <w:t>οποία</w:t>
      </w:r>
      <w:r w:rsidRPr="003311DC">
        <w:rPr>
          <w:rFonts w:asciiTheme="minorHAnsi" w:hAnsiTheme="minorHAnsi" w:cstheme="minorHAnsi"/>
          <w:spacing w:val="-28"/>
          <w:w w:val="85"/>
        </w:rPr>
        <w:t xml:space="preserve"> </w:t>
      </w:r>
      <w:r w:rsidRPr="003311DC">
        <w:rPr>
          <w:rFonts w:asciiTheme="minorHAnsi" w:hAnsiTheme="minorHAnsi" w:cstheme="minorHAnsi"/>
          <w:w w:val="85"/>
        </w:rPr>
        <w:t>ενσωματώθηκε</w:t>
      </w:r>
      <w:r w:rsidRPr="003311DC">
        <w:rPr>
          <w:rFonts w:asciiTheme="minorHAnsi" w:hAnsiTheme="minorHAnsi" w:cstheme="minorHAnsi"/>
          <w:spacing w:val="-28"/>
          <w:w w:val="85"/>
        </w:rPr>
        <w:t xml:space="preserve"> </w:t>
      </w:r>
      <w:r w:rsidRPr="003311DC">
        <w:rPr>
          <w:rFonts w:asciiTheme="minorHAnsi" w:hAnsiTheme="minorHAnsi" w:cstheme="minorHAnsi"/>
          <w:w w:val="85"/>
        </w:rPr>
        <w:t>στην</w:t>
      </w:r>
      <w:r w:rsidRPr="003311DC">
        <w:rPr>
          <w:rFonts w:asciiTheme="minorHAnsi" w:hAnsiTheme="minorHAnsi" w:cstheme="minorHAnsi"/>
          <w:spacing w:val="-29"/>
          <w:w w:val="85"/>
        </w:rPr>
        <w:t xml:space="preserve"> </w:t>
      </w:r>
      <w:r w:rsidRPr="003311DC">
        <w:rPr>
          <w:rFonts w:asciiTheme="minorHAnsi" w:hAnsiTheme="minorHAnsi" w:cstheme="minorHAnsi"/>
          <w:w w:val="85"/>
        </w:rPr>
        <w:t>εθνική</w:t>
      </w:r>
      <w:r w:rsidRPr="003311DC">
        <w:rPr>
          <w:rFonts w:asciiTheme="minorHAnsi" w:hAnsiTheme="minorHAnsi" w:cstheme="minorHAnsi"/>
          <w:spacing w:val="-28"/>
          <w:w w:val="85"/>
        </w:rPr>
        <w:t xml:space="preserve"> </w:t>
      </w:r>
      <w:r w:rsidRPr="003311DC">
        <w:rPr>
          <w:rFonts w:asciiTheme="minorHAnsi" w:hAnsiTheme="minorHAnsi" w:cstheme="minorHAnsi"/>
          <w:w w:val="85"/>
        </w:rPr>
        <w:t>νομοθεσία</w:t>
      </w:r>
      <w:r w:rsidRPr="003311DC">
        <w:rPr>
          <w:rFonts w:asciiTheme="minorHAnsi" w:hAnsiTheme="minorHAnsi" w:cstheme="minorHAnsi"/>
          <w:spacing w:val="-27"/>
          <w:w w:val="85"/>
        </w:rPr>
        <w:t xml:space="preserve"> </w:t>
      </w:r>
      <w:r w:rsidRPr="003311DC">
        <w:rPr>
          <w:rFonts w:asciiTheme="minorHAnsi" w:hAnsiTheme="minorHAnsi" w:cstheme="minorHAnsi"/>
          <w:w w:val="85"/>
        </w:rPr>
        <w:t>με</w:t>
      </w:r>
      <w:r w:rsidRPr="003311DC">
        <w:rPr>
          <w:rFonts w:asciiTheme="minorHAnsi" w:hAnsiTheme="minorHAnsi" w:cstheme="minorHAnsi"/>
          <w:spacing w:val="-28"/>
          <w:w w:val="85"/>
        </w:rPr>
        <w:t xml:space="preserve"> </w:t>
      </w:r>
      <w:r w:rsidRPr="003311DC">
        <w:rPr>
          <w:rFonts w:asciiTheme="minorHAnsi" w:hAnsiTheme="minorHAnsi" w:cstheme="minorHAnsi"/>
          <w:w w:val="85"/>
        </w:rPr>
        <w:t>το</w:t>
      </w:r>
      <w:r w:rsidRPr="003311DC">
        <w:rPr>
          <w:rFonts w:asciiTheme="minorHAnsi" w:hAnsiTheme="minorHAnsi" w:cstheme="minorHAnsi"/>
          <w:spacing w:val="-27"/>
          <w:w w:val="85"/>
        </w:rPr>
        <w:t xml:space="preserve"> </w:t>
      </w:r>
      <w:r w:rsidRPr="003311DC">
        <w:rPr>
          <w:rFonts w:asciiTheme="minorHAnsi" w:hAnsiTheme="minorHAnsi" w:cstheme="minorHAnsi"/>
          <w:w w:val="85"/>
        </w:rPr>
        <w:t xml:space="preserve">ν. </w:t>
      </w:r>
      <w:r w:rsidRPr="003311DC">
        <w:rPr>
          <w:rFonts w:asciiTheme="minorHAnsi" w:hAnsiTheme="minorHAnsi" w:cstheme="minorHAnsi"/>
          <w:w w:val="90"/>
        </w:rPr>
        <w:t>3691/2008 (Α΄</w:t>
      </w:r>
      <w:r w:rsidRPr="003311DC">
        <w:rPr>
          <w:rFonts w:asciiTheme="minorHAnsi" w:hAnsiTheme="minorHAnsi" w:cstheme="minorHAnsi"/>
          <w:spacing w:val="-27"/>
          <w:w w:val="90"/>
        </w:rPr>
        <w:t xml:space="preserve"> </w:t>
      </w:r>
      <w:r w:rsidRPr="003311DC">
        <w:rPr>
          <w:rFonts w:asciiTheme="minorHAnsi" w:hAnsiTheme="minorHAnsi" w:cstheme="minorHAnsi"/>
          <w:w w:val="90"/>
        </w:rPr>
        <w:t>166),</w:t>
      </w:r>
    </w:p>
    <w:p w:rsidR="00981E97" w:rsidRPr="003311DC" w:rsidRDefault="00F93013">
      <w:pPr>
        <w:pStyle w:val="a3"/>
        <w:spacing w:before="160" w:line="292" w:lineRule="auto"/>
        <w:ind w:left="313" w:right="3091"/>
        <w:rPr>
          <w:rFonts w:asciiTheme="minorHAnsi" w:hAnsiTheme="minorHAnsi" w:cstheme="minorHAnsi"/>
        </w:rPr>
      </w:pPr>
      <w:r w:rsidRPr="003311DC">
        <w:rPr>
          <w:rFonts w:asciiTheme="minorHAnsi" w:hAnsiTheme="minorHAnsi" w:cstheme="minorHAnsi"/>
          <w:w w:val="85"/>
        </w:rPr>
        <w:t>στ)</w:t>
      </w:r>
      <w:r w:rsidRPr="003311DC">
        <w:rPr>
          <w:rFonts w:asciiTheme="minorHAnsi" w:hAnsiTheme="minorHAnsi" w:cstheme="minorHAnsi"/>
          <w:spacing w:val="-20"/>
          <w:w w:val="85"/>
        </w:rPr>
        <w:t xml:space="preserve"> </w:t>
      </w:r>
      <w:r w:rsidRPr="003311DC">
        <w:rPr>
          <w:rFonts w:asciiTheme="minorHAnsi" w:hAnsiTheme="minorHAnsi" w:cstheme="minorHAnsi"/>
          <w:w w:val="85"/>
        </w:rPr>
        <w:t>παιδική</w:t>
      </w:r>
      <w:r w:rsidRPr="003311DC">
        <w:rPr>
          <w:rFonts w:asciiTheme="minorHAnsi" w:hAnsiTheme="minorHAnsi" w:cstheme="minorHAnsi"/>
          <w:spacing w:val="-22"/>
          <w:w w:val="85"/>
        </w:rPr>
        <w:t xml:space="preserve"> </w:t>
      </w:r>
      <w:r w:rsidRPr="003311DC">
        <w:rPr>
          <w:rFonts w:asciiTheme="minorHAnsi" w:hAnsiTheme="minorHAnsi" w:cstheme="minorHAnsi"/>
          <w:w w:val="85"/>
        </w:rPr>
        <w:t>εργασία</w:t>
      </w:r>
      <w:r w:rsidRPr="003311DC">
        <w:rPr>
          <w:rFonts w:asciiTheme="minorHAnsi" w:hAnsiTheme="minorHAnsi" w:cstheme="minorHAnsi"/>
          <w:spacing w:val="-22"/>
          <w:w w:val="85"/>
        </w:rPr>
        <w:t xml:space="preserve"> </w:t>
      </w:r>
      <w:r w:rsidRPr="003311DC">
        <w:rPr>
          <w:rFonts w:asciiTheme="minorHAnsi" w:hAnsiTheme="minorHAnsi" w:cstheme="minorHAnsi"/>
          <w:w w:val="85"/>
        </w:rPr>
        <w:t>και</w:t>
      </w:r>
      <w:r w:rsidRPr="003311DC">
        <w:rPr>
          <w:rFonts w:asciiTheme="minorHAnsi" w:hAnsiTheme="minorHAnsi" w:cstheme="minorHAnsi"/>
          <w:spacing w:val="-19"/>
          <w:w w:val="85"/>
        </w:rPr>
        <w:t xml:space="preserve"> </w:t>
      </w:r>
      <w:r w:rsidRPr="003311DC">
        <w:rPr>
          <w:rFonts w:asciiTheme="minorHAnsi" w:hAnsiTheme="minorHAnsi" w:cstheme="minorHAnsi"/>
          <w:w w:val="85"/>
        </w:rPr>
        <w:t>άλλες</w:t>
      </w:r>
      <w:r w:rsidRPr="003311DC">
        <w:rPr>
          <w:rFonts w:asciiTheme="minorHAnsi" w:hAnsiTheme="minorHAnsi" w:cstheme="minorHAnsi"/>
          <w:spacing w:val="-20"/>
          <w:w w:val="85"/>
        </w:rPr>
        <w:t xml:space="preserve"> </w:t>
      </w:r>
      <w:r w:rsidRPr="003311DC">
        <w:rPr>
          <w:rFonts w:asciiTheme="minorHAnsi" w:hAnsiTheme="minorHAnsi" w:cstheme="minorHAnsi"/>
          <w:w w:val="85"/>
        </w:rPr>
        <w:t>μορφές</w:t>
      </w:r>
      <w:r w:rsidRPr="003311DC">
        <w:rPr>
          <w:rFonts w:asciiTheme="minorHAnsi" w:hAnsiTheme="minorHAnsi" w:cstheme="minorHAnsi"/>
          <w:spacing w:val="-21"/>
          <w:w w:val="85"/>
        </w:rPr>
        <w:t xml:space="preserve"> </w:t>
      </w:r>
      <w:r w:rsidRPr="003311DC">
        <w:rPr>
          <w:rFonts w:asciiTheme="minorHAnsi" w:hAnsiTheme="minorHAnsi" w:cstheme="minorHAnsi"/>
          <w:w w:val="85"/>
        </w:rPr>
        <w:t>εμπορίας</w:t>
      </w:r>
      <w:r w:rsidRPr="003311DC">
        <w:rPr>
          <w:rFonts w:asciiTheme="minorHAnsi" w:hAnsiTheme="minorHAnsi" w:cstheme="minorHAnsi"/>
          <w:spacing w:val="-19"/>
          <w:w w:val="85"/>
        </w:rPr>
        <w:t xml:space="preserve"> </w:t>
      </w:r>
      <w:r w:rsidRPr="003311DC">
        <w:rPr>
          <w:rFonts w:asciiTheme="minorHAnsi" w:hAnsiTheme="minorHAnsi" w:cstheme="minorHAnsi"/>
          <w:w w:val="85"/>
        </w:rPr>
        <w:t>ανθρώπων,</w:t>
      </w:r>
      <w:r w:rsidRPr="003311DC">
        <w:rPr>
          <w:rFonts w:asciiTheme="minorHAnsi" w:hAnsiTheme="minorHAnsi" w:cstheme="minorHAnsi"/>
          <w:spacing w:val="-21"/>
          <w:w w:val="85"/>
        </w:rPr>
        <w:t xml:space="preserve"> </w:t>
      </w:r>
      <w:r w:rsidRPr="003311DC">
        <w:rPr>
          <w:rFonts w:asciiTheme="minorHAnsi" w:hAnsiTheme="minorHAnsi" w:cstheme="minorHAnsi"/>
          <w:w w:val="85"/>
        </w:rPr>
        <w:t>όπως</w:t>
      </w:r>
      <w:r w:rsidRPr="003311DC">
        <w:rPr>
          <w:rFonts w:asciiTheme="minorHAnsi" w:hAnsiTheme="minorHAnsi" w:cstheme="minorHAnsi"/>
          <w:spacing w:val="-20"/>
          <w:w w:val="85"/>
        </w:rPr>
        <w:t xml:space="preserve"> </w:t>
      </w:r>
      <w:r w:rsidRPr="003311DC">
        <w:rPr>
          <w:rFonts w:asciiTheme="minorHAnsi" w:hAnsiTheme="minorHAnsi" w:cstheme="minorHAnsi"/>
          <w:w w:val="85"/>
        </w:rPr>
        <w:t>ορίζονται</w:t>
      </w:r>
      <w:r w:rsidRPr="003311DC">
        <w:rPr>
          <w:rFonts w:asciiTheme="minorHAnsi" w:hAnsiTheme="minorHAnsi" w:cstheme="minorHAnsi"/>
          <w:spacing w:val="-19"/>
          <w:w w:val="85"/>
        </w:rPr>
        <w:t xml:space="preserve"> </w:t>
      </w:r>
      <w:r w:rsidRPr="003311DC">
        <w:rPr>
          <w:rFonts w:asciiTheme="minorHAnsi" w:hAnsiTheme="minorHAnsi" w:cstheme="minorHAnsi"/>
          <w:w w:val="85"/>
        </w:rPr>
        <w:t>στο</w:t>
      </w:r>
      <w:r w:rsidRPr="003311DC">
        <w:rPr>
          <w:rFonts w:asciiTheme="minorHAnsi" w:hAnsiTheme="minorHAnsi" w:cstheme="minorHAnsi"/>
          <w:spacing w:val="-21"/>
          <w:w w:val="85"/>
        </w:rPr>
        <w:t xml:space="preserve"> </w:t>
      </w:r>
      <w:r w:rsidRPr="003311DC">
        <w:rPr>
          <w:rFonts w:asciiTheme="minorHAnsi" w:hAnsiTheme="minorHAnsi" w:cstheme="minorHAnsi"/>
          <w:w w:val="85"/>
        </w:rPr>
        <w:t>άρθρο</w:t>
      </w:r>
      <w:r w:rsidRPr="003311DC">
        <w:rPr>
          <w:rFonts w:asciiTheme="minorHAnsi" w:hAnsiTheme="minorHAnsi" w:cstheme="minorHAnsi"/>
          <w:spacing w:val="-19"/>
          <w:w w:val="85"/>
        </w:rPr>
        <w:t xml:space="preserve"> </w:t>
      </w:r>
      <w:r w:rsidRPr="003311DC">
        <w:rPr>
          <w:rFonts w:asciiTheme="minorHAnsi" w:hAnsiTheme="minorHAnsi" w:cstheme="minorHAnsi"/>
          <w:w w:val="85"/>
        </w:rPr>
        <w:t>2</w:t>
      </w:r>
      <w:r w:rsidRPr="003311DC">
        <w:rPr>
          <w:rFonts w:asciiTheme="minorHAnsi" w:hAnsiTheme="minorHAnsi" w:cstheme="minorHAnsi"/>
          <w:spacing w:val="-21"/>
          <w:w w:val="85"/>
        </w:rPr>
        <w:t xml:space="preserve"> </w:t>
      </w:r>
      <w:r w:rsidRPr="003311DC">
        <w:rPr>
          <w:rFonts w:asciiTheme="minorHAnsi" w:hAnsiTheme="minorHAnsi" w:cstheme="minorHAnsi"/>
          <w:w w:val="85"/>
        </w:rPr>
        <w:t>της</w:t>
      </w:r>
      <w:r w:rsidRPr="003311DC">
        <w:rPr>
          <w:rFonts w:asciiTheme="minorHAnsi" w:hAnsiTheme="minorHAnsi" w:cstheme="minorHAnsi"/>
          <w:spacing w:val="-20"/>
          <w:w w:val="85"/>
        </w:rPr>
        <w:t xml:space="preserve"> </w:t>
      </w:r>
      <w:r w:rsidRPr="003311DC">
        <w:rPr>
          <w:rFonts w:asciiTheme="minorHAnsi" w:hAnsiTheme="minorHAnsi" w:cstheme="minorHAnsi"/>
          <w:w w:val="85"/>
        </w:rPr>
        <w:t>Οδηγίας 2011/36/ΕΕ</w:t>
      </w:r>
      <w:r w:rsidRPr="003311DC">
        <w:rPr>
          <w:rFonts w:asciiTheme="minorHAnsi" w:hAnsiTheme="minorHAnsi" w:cstheme="minorHAnsi"/>
          <w:spacing w:val="-18"/>
          <w:w w:val="85"/>
        </w:rPr>
        <w:t xml:space="preserve"> </w:t>
      </w:r>
      <w:r w:rsidRPr="003311DC">
        <w:rPr>
          <w:rFonts w:asciiTheme="minorHAnsi" w:hAnsiTheme="minorHAnsi" w:cstheme="minorHAnsi"/>
          <w:w w:val="85"/>
        </w:rPr>
        <w:t>του</w:t>
      </w:r>
      <w:r w:rsidRPr="003311DC">
        <w:rPr>
          <w:rFonts w:asciiTheme="minorHAnsi" w:hAnsiTheme="minorHAnsi" w:cstheme="minorHAnsi"/>
          <w:spacing w:val="-16"/>
          <w:w w:val="85"/>
        </w:rPr>
        <w:t xml:space="preserve"> </w:t>
      </w:r>
      <w:r w:rsidRPr="003311DC">
        <w:rPr>
          <w:rFonts w:asciiTheme="minorHAnsi" w:hAnsiTheme="minorHAnsi" w:cstheme="minorHAnsi"/>
          <w:w w:val="85"/>
        </w:rPr>
        <w:t>Ευρωπαϊκού</w:t>
      </w:r>
      <w:r w:rsidRPr="003311DC">
        <w:rPr>
          <w:rFonts w:asciiTheme="minorHAnsi" w:hAnsiTheme="minorHAnsi" w:cstheme="minorHAnsi"/>
          <w:spacing w:val="-17"/>
          <w:w w:val="85"/>
        </w:rPr>
        <w:t xml:space="preserve"> </w:t>
      </w:r>
      <w:r w:rsidRPr="003311DC">
        <w:rPr>
          <w:rFonts w:asciiTheme="minorHAnsi" w:hAnsiTheme="minorHAnsi" w:cstheme="minorHAnsi"/>
          <w:w w:val="85"/>
        </w:rPr>
        <w:t>Κοινοβουλίου</w:t>
      </w:r>
      <w:r w:rsidRPr="003311DC">
        <w:rPr>
          <w:rFonts w:asciiTheme="minorHAnsi" w:hAnsiTheme="minorHAnsi" w:cstheme="minorHAnsi"/>
          <w:spacing w:val="-20"/>
          <w:w w:val="85"/>
        </w:rPr>
        <w:t xml:space="preserve"> </w:t>
      </w:r>
      <w:r w:rsidRPr="003311DC">
        <w:rPr>
          <w:rFonts w:asciiTheme="minorHAnsi" w:hAnsiTheme="minorHAnsi" w:cstheme="minorHAnsi"/>
          <w:w w:val="85"/>
        </w:rPr>
        <w:t>και</w:t>
      </w:r>
      <w:r w:rsidRPr="003311DC">
        <w:rPr>
          <w:rFonts w:asciiTheme="minorHAnsi" w:hAnsiTheme="minorHAnsi" w:cstheme="minorHAnsi"/>
          <w:spacing w:val="-16"/>
          <w:w w:val="85"/>
        </w:rPr>
        <w:t xml:space="preserve"> </w:t>
      </w:r>
      <w:r w:rsidRPr="003311DC">
        <w:rPr>
          <w:rFonts w:asciiTheme="minorHAnsi" w:hAnsiTheme="minorHAnsi" w:cstheme="minorHAnsi"/>
          <w:w w:val="85"/>
        </w:rPr>
        <w:t>του</w:t>
      </w:r>
      <w:r w:rsidRPr="003311DC">
        <w:rPr>
          <w:rFonts w:asciiTheme="minorHAnsi" w:hAnsiTheme="minorHAnsi" w:cstheme="minorHAnsi"/>
          <w:spacing w:val="-18"/>
          <w:w w:val="85"/>
        </w:rPr>
        <w:t xml:space="preserve"> </w:t>
      </w:r>
      <w:r w:rsidRPr="003311DC">
        <w:rPr>
          <w:rFonts w:asciiTheme="minorHAnsi" w:hAnsiTheme="minorHAnsi" w:cstheme="minorHAnsi"/>
          <w:w w:val="85"/>
        </w:rPr>
        <w:t>Συμβουλίου</w:t>
      </w:r>
      <w:r w:rsidRPr="003311DC">
        <w:rPr>
          <w:rFonts w:asciiTheme="minorHAnsi" w:hAnsiTheme="minorHAnsi" w:cstheme="minorHAnsi"/>
          <w:spacing w:val="-16"/>
          <w:w w:val="85"/>
        </w:rPr>
        <w:t xml:space="preserve"> </w:t>
      </w:r>
      <w:r w:rsidRPr="003311DC">
        <w:rPr>
          <w:rFonts w:asciiTheme="minorHAnsi" w:hAnsiTheme="minorHAnsi" w:cstheme="minorHAnsi"/>
          <w:w w:val="85"/>
        </w:rPr>
        <w:t>της</w:t>
      </w:r>
      <w:r w:rsidRPr="003311DC">
        <w:rPr>
          <w:rFonts w:asciiTheme="minorHAnsi" w:hAnsiTheme="minorHAnsi" w:cstheme="minorHAnsi"/>
          <w:spacing w:val="-17"/>
          <w:w w:val="85"/>
        </w:rPr>
        <w:t xml:space="preserve"> </w:t>
      </w:r>
      <w:r w:rsidRPr="003311DC">
        <w:rPr>
          <w:rFonts w:asciiTheme="minorHAnsi" w:hAnsiTheme="minorHAnsi" w:cstheme="minorHAnsi"/>
          <w:w w:val="85"/>
        </w:rPr>
        <w:t>5ης</w:t>
      </w:r>
      <w:r w:rsidRPr="003311DC">
        <w:rPr>
          <w:rFonts w:asciiTheme="minorHAnsi" w:hAnsiTheme="minorHAnsi" w:cstheme="minorHAnsi"/>
          <w:spacing w:val="-16"/>
          <w:w w:val="85"/>
        </w:rPr>
        <w:t xml:space="preserve"> </w:t>
      </w:r>
      <w:r w:rsidRPr="003311DC">
        <w:rPr>
          <w:rFonts w:asciiTheme="minorHAnsi" w:hAnsiTheme="minorHAnsi" w:cstheme="minorHAnsi"/>
          <w:w w:val="85"/>
        </w:rPr>
        <w:t>Απριλίου</w:t>
      </w:r>
      <w:r w:rsidRPr="003311DC">
        <w:rPr>
          <w:rFonts w:asciiTheme="minorHAnsi" w:hAnsiTheme="minorHAnsi" w:cstheme="minorHAnsi"/>
          <w:spacing w:val="-17"/>
          <w:w w:val="85"/>
        </w:rPr>
        <w:t xml:space="preserve"> </w:t>
      </w:r>
      <w:r w:rsidRPr="003311DC">
        <w:rPr>
          <w:rFonts w:asciiTheme="minorHAnsi" w:hAnsiTheme="minorHAnsi" w:cstheme="minorHAnsi"/>
          <w:w w:val="85"/>
        </w:rPr>
        <w:t>2011,</w:t>
      </w:r>
      <w:r w:rsidRPr="003311DC">
        <w:rPr>
          <w:rFonts w:asciiTheme="minorHAnsi" w:hAnsiTheme="minorHAnsi" w:cstheme="minorHAnsi"/>
          <w:spacing w:val="-17"/>
          <w:w w:val="85"/>
        </w:rPr>
        <w:t xml:space="preserve"> </w:t>
      </w:r>
      <w:r w:rsidRPr="003311DC">
        <w:rPr>
          <w:rFonts w:asciiTheme="minorHAnsi" w:hAnsiTheme="minorHAnsi" w:cstheme="minorHAnsi"/>
          <w:w w:val="85"/>
        </w:rPr>
        <w:t>για</w:t>
      </w:r>
      <w:r w:rsidRPr="003311DC">
        <w:rPr>
          <w:rFonts w:asciiTheme="minorHAnsi" w:hAnsiTheme="minorHAnsi" w:cstheme="minorHAnsi"/>
          <w:spacing w:val="-17"/>
          <w:w w:val="85"/>
        </w:rPr>
        <w:t xml:space="preserve"> </w:t>
      </w:r>
      <w:r w:rsidRPr="003311DC">
        <w:rPr>
          <w:rFonts w:asciiTheme="minorHAnsi" w:hAnsiTheme="minorHAnsi" w:cstheme="minorHAnsi"/>
          <w:w w:val="85"/>
        </w:rPr>
        <w:t>την</w:t>
      </w:r>
      <w:r w:rsidRPr="003311DC">
        <w:rPr>
          <w:rFonts w:asciiTheme="minorHAnsi" w:hAnsiTheme="minorHAnsi" w:cstheme="minorHAnsi"/>
          <w:spacing w:val="-17"/>
          <w:w w:val="85"/>
        </w:rPr>
        <w:t xml:space="preserve"> </w:t>
      </w:r>
      <w:r w:rsidRPr="003311DC">
        <w:rPr>
          <w:rFonts w:asciiTheme="minorHAnsi" w:hAnsiTheme="minorHAnsi" w:cstheme="minorHAnsi"/>
          <w:w w:val="85"/>
        </w:rPr>
        <w:t>πρόληψη και</w:t>
      </w:r>
      <w:r w:rsidRPr="003311DC">
        <w:rPr>
          <w:rFonts w:asciiTheme="minorHAnsi" w:hAnsiTheme="minorHAnsi" w:cstheme="minorHAnsi"/>
          <w:spacing w:val="-22"/>
          <w:w w:val="85"/>
        </w:rPr>
        <w:t xml:space="preserve"> </w:t>
      </w:r>
      <w:r w:rsidRPr="003311DC">
        <w:rPr>
          <w:rFonts w:asciiTheme="minorHAnsi" w:hAnsiTheme="minorHAnsi" w:cstheme="minorHAnsi"/>
          <w:w w:val="85"/>
        </w:rPr>
        <w:t>την</w:t>
      </w:r>
      <w:r w:rsidRPr="003311DC">
        <w:rPr>
          <w:rFonts w:asciiTheme="minorHAnsi" w:hAnsiTheme="minorHAnsi" w:cstheme="minorHAnsi"/>
          <w:spacing w:val="-24"/>
          <w:w w:val="85"/>
        </w:rPr>
        <w:t xml:space="preserve"> </w:t>
      </w:r>
      <w:r w:rsidRPr="003311DC">
        <w:rPr>
          <w:rFonts w:asciiTheme="minorHAnsi" w:hAnsiTheme="minorHAnsi" w:cstheme="minorHAnsi"/>
          <w:w w:val="85"/>
        </w:rPr>
        <w:t>καταπολέμηση</w:t>
      </w:r>
      <w:r w:rsidRPr="003311DC">
        <w:rPr>
          <w:rFonts w:asciiTheme="minorHAnsi" w:hAnsiTheme="minorHAnsi" w:cstheme="minorHAnsi"/>
          <w:spacing w:val="-23"/>
          <w:w w:val="85"/>
        </w:rPr>
        <w:t xml:space="preserve"> </w:t>
      </w:r>
      <w:r w:rsidRPr="003311DC">
        <w:rPr>
          <w:rFonts w:asciiTheme="minorHAnsi" w:hAnsiTheme="minorHAnsi" w:cstheme="minorHAnsi"/>
          <w:w w:val="85"/>
        </w:rPr>
        <w:t>της</w:t>
      </w:r>
      <w:r w:rsidRPr="003311DC">
        <w:rPr>
          <w:rFonts w:asciiTheme="minorHAnsi" w:hAnsiTheme="minorHAnsi" w:cstheme="minorHAnsi"/>
          <w:spacing w:val="-23"/>
          <w:w w:val="85"/>
        </w:rPr>
        <w:t xml:space="preserve"> </w:t>
      </w:r>
      <w:r w:rsidRPr="003311DC">
        <w:rPr>
          <w:rFonts w:asciiTheme="minorHAnsi" w:hAnsiTheme="minorHAnsi" w:cstheme="minorHAnsi"/>
          <w:w w:val="85"/>
        </w:rPr>
        <w:t>εμπορίας</w:t>
      </w:r>
      <w:r w:rsidRPr="003311DC">
        <w:rPr>
          <w:rFonts w:asciiTheme="minorHAnsi" w:hAnsiTheme="minorHAnsi" w:cstheme="minorHAnsi"/>
          <w:spacing w:val="-24"/>
          <w:w w:val="85"/>
        </w:rPr>
        <w:t xml:space="preserve"> </w:t>
      </w:r>
      <w:r w:rsidRPr="003311DC">
        <w:rPr>
          <w:rFonts w:asciiTheme="minorHAnsi" w:hAnsiTheme="minorHAnsi" w:cstheme="minorHAnsi"/>
          <w:w w:val="85"/>
        </w:rPr>
        <w:t>ανθρώπων</w:t>
      </w:r>
      <w:r w:rsidRPr="003311DC">
        <w:rPr>
          <w:rFonts w:asciiTheme="minorHAnsi" w:hAnsiTheme="minorHAnsi" w:cstheme="minorHAnsi"/>
          <w:spacing w:val="-24"/>
          <w:w w:val="85"/>
        </w:rPr>
        <w:t xml:space="preserve"> </w:t>
      </w:r>
      <w:r w:rsidRPr="003311DC">
        <w:rPr>
          <w:rFonts w:asciiTheme="minorHAnsi" w:hAnsiTheme="minorHAnsi" w:cstheme="minorHAnsi"/>
          <w:w w:val="85"/>
        </w:rPr>
        <w:t>και</w:t>
      </w:r>
      <w:r w:rsidRPr="003311DC">
        <w:rPr>
          <w:rFonts w:asciiTheme="minorHAnsi" w:hAnsiTheme="minorHAnsi" w:cstheme="minorHAnsi"/>
          <w:spacing w:val="-21"/>
          <w:w w:val="85"/>
        </w:rPr>
        <w:t xml:space="preserve"> </w:t>
      </w:r>
      <w:r w:rsidRPr="003311DC">
        <w:rPr>
          <w:rFonts w:asciiTheme="minorHAnsi" w:hAnsiTheme="minorHAnsi" w:cstheme="minorHAnsi"/>
          <w:w w:val="85"/>
        </w:rPr>
        <w:t>για</w:t>
      </w:r>
      <w:r w:rsidRPr="003311DC">
        <w:rPr>
          <w:rFonts w:asciiTheme="minorHAnsi" w:hAnsiTheme="minorHAnsi" w:cstheme="minorHAnsi"/>
          <w:spacing w:val="-24"/>
          <w:w w:val="85"/>
        </w:rPr>
        <w:t xml:space="preserve"> </w:t>
      </w:r>
      <w:r w:rsidRPr="003311DC">
        <w:rPr>
          <w:rFonts w:asciiTheme="minorHAnsi" w:hAnsiTheme="minorHAnsi" w:cstheme="minorHAnsi"/>
          <w:w w:val="85"/>
        </w:rPr>
        <w:t>την</w:t>
      </w:r>
      <w:r w:rsidRPr="003311DC">
        <w:rPr>
          <w:rFonts w:asciiTheme="minorHAnsi" w:hAnsiTheme="minorHAnsi" w:cstheme="minorHAnsi"/>
          <w:spacing w:val="-23"/>
          <w:w w:val="85"/>
        </w:rPr>
        <w:t xml:space="preserve"> </w:t>
      </w:r>
      <w:r w:rsidRPr="003311DC">
        <w:rPr>
          <w:rFonts w:asciiTheme="minorHAnsi" w:hAnsiTheme="minorHAnsi" w:cstheme="minorHAnsi"/>
          <w:w w:val="85"/>
        </w:rPr>
        <w:t>προστασία</w:t>
      </w:r>
      <w:r w:rsidRPr="003311DC">
        <w:rPr>
          <w:rFonts w:asciiTheme="minorHAnsi" w:hAnsiTheme="minorHAnsi" w:cstheme="minorHAnsi"/>
          <w:spacing w:val="-23"/>
          <w:w w:val="85"/>
        </w:rPr>
        <w:t xml:space="preserve"> </w:t>
      </w:r>
      <w:r w:rsidRPr="003311DC">
        <w:rPr>
          <w:rFonts w:asciiTheme="minorHAnsi" w:hAnsiTheme="minorHAnsi" w:cstheme="minorHAnsi"/>
          <w:w w:val="85"/>
        </w:rPr>
        <w:t>των</w:t>
      </w:r>
      <w:r w:rsidRPr="003311DC">
        <w:rPr>
          <w:rFonts w:asciiTheme="minorHAnsi" w:hAnsiTheme="minorHAnsi" w:cstheme="minorHAnsi"/>
          <w:spacing w:val="-23"/>
          <w:w w:val="85"/>
        </w:rPr>
        <w:t xml:space="preserve"> </w:t>
      </w:r>
      <w:r w:rsidRPr="003311DC">
        <w:rPr>
          <w:rFonts w:asciiTheme="minorHAnsi" w:hAnsiTheme="minorHAnsi" w:cstheme="minorHAnsi"/>
          <w:w w:val="85"/>
        </w:rPr>
        <w:t>θυμάτων</w:t>
      </w:r>
      <w:r w:rsidRPr="003311DC">
        <w:rPr>
          <w:rFonts w:asciiTheme="minorHAnsi" w:hAnsiTheme="minorHAnsi" w:cstheme="minorHAnsi"/>
          <w:spacing w:val="-22"/>
          <w:w w:val="85"/>
        </w:rPr>
        <w:t xml:space="preserve"> </w:t>
      </w:r>
      <w:r w:rsidRPr="003311DC">
        <w:rPr>
          <w:rFonts w:asciiTheme="minorHAnsi" w:hAnsiTheme="minorHAnsi" w:cstheme="minorHAnsi"/>
          <w:w w:val="85"/>
        </w:rPr>
        <w:t>της,</w:t>
      </w:r>
      <w:r w:rsidRPr="003311DC">
        <w:rPr>
          <w:rFonts w:asciiTheme="minorHAnsi" w:hAnsiTheme="minorHAnsi" w:cstheme="minorHAnsi"/>
          <w:spacing w:val="-24"/>
          <w:w w:val="85"/>
        </w:rPr>
        <w:t xml:space="preserve"> </w:t>
      </w:r>
      <w:r w:rsidRPr="003311DC">
        <w:rPr>
          <w:rFonts w:asciiTheme="minorHAnsi" w:hAnsiTheme="minorHAnsi" w:cstheme="minorHAnsi"/>
          <w:w w:val="85"/>
        </w:rPr>
        <w:t>καθώς</w:t>
      </w:r>
      <w:r w:rsidRPr="003311DC">
        <w:rPr>
          <w:rFonts w:asciiTheme="minorHAnsi" w:hAnsiTheme="minorHAnsi" w:cstheme="minorHAnsi"/>
          <w:spacing w:val="-23"/>
          <w:w w:val="85"/>
        </w:rPr>
        <w:t xml:space="preserve"> </w:t>
      </w:r>
      <w:r w:rsidRPr="003311DC">
        <w:rPr>
          <w:rFonts w:asciiTheme="minorHAnsi" w:hAnsiTheme="minorHAnsi" w:cstheme="minorHAnsi"/>
          <w:w w:val="85"/>
        </w:rPr>
        <w:t>και</w:t>
      </w:r>
      <w:r w:rsidRPr="003311DC">
        <w:rPr>
          <w:rFonts w:asciiTheme="minorHAnsi" w:hAnsiTheme="minorHAnsi" w:cstheme="minorHAnsi"/>
          <w:spacing w:val="-23"/>
          <w:w w:val="85"/>
        </w:rPr>
        <w:t xml:space="preserve"> </w:t>
      </w:r>
      <w:r w:rsidRPr="003311DC">
        <w:rPr>
          <w:rFonts w:asciiTheme="minorHAnsi" w:hAnsiTheme="minorHAnsi" w:cstheme="minorHAnsi"/>
          <w:w w:val="85"/>
        </w:rPr>
        <w:t>για την</w:t>
      </w:r>
      <w:r w:rsidRPr="003311DC">
        <w:rPr>
          <w:rFonts w:asciiTheme="minorHAnsi" w:hAnsiTheme="minorHAnsi" w:cstheme="minorHAnsi"/>
          <w:spacing w:val="-30"/>
          <w:w w:val="85"/>
        </w:rPr>
        <w:t xml:space="preserve"> </w:t>
      </w:r>
      <w:r w:rsidRPr="003311DC">
        <w:rPr>
          <w:rFonts w:asciiTheme="minorHAnsi" w:hAnsiTheme="minorHAnsi" w:cstheme="minorHAnsi"/>
          <w:w w:val="85"/>
        </w:rPr>
        <w:t>αντικατάσταση</w:t>
      </w:r>
      <w:r w:rsidRPr="003311DC">
        <w:rPr>
          <w:rFonts w:asciiTheme="minorHAnsi" w:hAnsiTheme="minorHAnsi" w:cstheme="minorHAnsi"/>
          <w:spacing w:val="-29"/>
          <w:w w:val="85"/>
        </w:rPr>
        <w:t xml:space="preserve"> </w:t>
      </w:r>
      <w:r w:rsidRPr="003311DC">
        <w:rPr>
          <w:rFonts w:asciiTheme="minorHAnsi" w:hAnsiTheme="minorHAnsi" w:cstheme="minorHAnsi"/>
          <w:w w:val="85"/>
        </w:rPr>
        <w:t>της</w:t>
      </w:r>
      <w:r w:rsidRPr="003311DC">
        <w:rPr>
          <w:rFonts w:asciiTheme="minorHAnsi" w:hAnsiTheme="minorHAnsi" w:cstheme="minorHAnsi"/>
          <w:spacing w:val="-29"/>
          <w:w w:val="85"/>
        </w:rPr>
        <w:t xml:space="preserve"> </w:t>
      </w:r>
      <w:r w:rsidRPr="003311DC">
        <w:rPr>
          <w:rFonts w:asciiTheme="minorHAnsi" w:hAnsiTheme="minorHAnsi" w:cstheme="minorHAnsi"/>
          <w:w w:val="85"/>
        </w:rPr>
        <w:t>απόφασης-πλαίσιο</w:t>
      </w:r>
      <w:r w:rsidRPr="003311DC">
        <w:rPr>
          <w:rFonts w:asciiTheme="minorHAnsi" w:hAnsiTheme="minorHAnsi" w:cstheme="minorHAnsi"/>
          <w:spacing w:val="-30"/>
          <w:w w:val="85"/>
        </w:rPr>
        <w:t xml:space="preserve"> </w:t>
      </w:r>
      <w:r w:rsidRPr="003311DC">
        <w:rPr>
          <w:rFonts w:asciiTheme="minorHAnsi" w:hAnsiTheme="minorHAnsi" w:cstheme="minorHAnsi"/>
          <w:w w:val="85"/>
        </w:rPr>
        <w:t>2002/629/ΔΕΥ</w:t>
      </w:r>
      <w:r w:rsidRPr="003311DC">
        <w:rPr>
          <w:rFonts w:asciiTheme="minorHAnsi" w:hAnsiTheme="minorHAnsi" w:cstheme="minorHAnsi"/>
          <w:spacing w:val="-30"/>
          <w:w w:val="85"/>
        </w:rPr>
        <w:t xml:space="preserve"> </w:t>
      </w:r>
      <w:r w:rsidRPr="003311DC">
        <w:rPr>
          <w:rFonts w:asciiTheme="minorHAnsi" w:hAnsiTheme="minorHAnsi" w:cstheme="minorHAnsi"/>
          <w:w w:val="85"/>
        </w:rPr>
        <w:t>του</w:t>
      </w:r>
      <w:r w:rsidRPr="003311DC">
        <w:rPr>
          <w:rFonts w:asciiTheme="minorHAnsi" w:hAnsiTheme="minorHAnsi" w:cstheme="minorHAnsi"/>
          <w:spacing w:val="-30"/>
          <w:w w:val="85"/>
        </w:rPr>
        <w:t xml:space="preserve"> </w:t>
      </w:r>
      <w:r w:rsidRPr="003311DC">
        <w:rPr>
          <w:rFonts w:asciiTheme="minorHAnsi" w:hAnsiTheme="minorHAnsi" w:cstheme="minorHAnsi"/>
          <w:w w:val="85"/>
        </w:rPr>
        <w:t>Συμβουλίου</w:t>
      </w:r>
      <w:r w:rsidRPr="003311DC">
        <w:rPr>
          <w:rFonts w:asciiTheme="minorHAnsi" w:hAnsiTheme="minorHAnsi" w:cstheme="minorHAnsi"/>
          <w:spacing w:val="-30"/>
          <w:w w:val="85"/>
        </w:rPr>
        <w:t xml:space="preserve"> </w:t>
      </w:r>
      <w:r w:rsidRPr="003311DC">
        <w:rPr>
          <w:rFonts w:asciiTheme="minorHAnsi" w:hAnsiTheme="minorHAnsi" w:cstheme="minorHAnsi"/>
          <w:w w:val="85"/>
        </w:rPr>
        <w:t>(ΕΕ</w:t>
      </w:r>
      <w:r w:rsidRPr="003311DC">
        <w:rPr>
          <w:rFonts w:asciiTheme="minorHAnsi" w:hAnsiTheme="minorHAnsi" w:cstheme="minorHAnsi"/>
          <w:spacing w:val="-30"/>
          <w:w w:val="85"/>
        </w:rPr>
        <w:t xml:space="preserve"> </w:t>
      </w:r>
      <w:r w:rsidRPr="003311DC">
        <w:rPr>
          <w:rFonts w:asciiTheme="minorHAnsi" w:hAnsiTheme="minorHAnsi" w:cstheme="minorHAnsi"/>
          <w:w w:val="85"/>
        </w:rPr>
        <w:t>L</w:t>
      </w:r>
      <w:r w:rsidRPr="003311DC">
        <w:rPr>
          <w:rFonts w:asciiTheme="minorHAnsi" w:hAnsiTheme="minorHAnsi" w:cstheme="minorHAnsi"/>
          <w:spacing w:val="-30"/>
          <w:w w:val="85"/>
        </w:rPr>
        <w:t xml:space="preserve"> </w:t>
      </w:r>
      <w:r w:rsidRPr="003311DC">
        <w:rPr>
          <w:rFonts w:asciiTheme="minorHAnsi" w:hAnsiTheme="minorHAnsi" w:cstheme="minorHAnsi"/>
          <w:w w:val="85"/>
        </w:rPr>
        <w:t>101</w:t>
      </w:r>
      <w:r w:rsidRPr="003311DC">
        <w:rPr>
          <w:rFonts w:asciiTheme="minorHAnsi" w:hAnsiTheme="minorHAnsi" w:cstheme="minorHAnsi"/>
          <w:spacing w:val="-29"/>
          <w:w w:val="85"/>
        </w:rPr>
        <w:t xml:space="preserve"> </w:t>
      </w:r>
      <w:r w:rsidRPr="003311DC">
        <w:rPr>
          <w:rFonts w:asciiTheme="minorHAnsi" w:hAnsiTheme="minorHAnsi" w:cstheme="minorHAnsi"/>
          <w:w w:val="85"/>
        </w:rPr>
        <w:t>της</w:t>
      </w:r>
      <w:r w:rsidRPr="003311DC">
        <w:rPr>
          <w:rFonts w:asciiTheme="minorHAnsi" w:hAnsiTheme="minorHAnsi" w:cstheme="minorHAnsi"/>
          <w:spacing w:val="-30"/>
          <w:w w:val="85"/>
        </w:rPr>
        <w:t xml:space="preserve"> </w:t>
      </w:r>
      <w:r w:rsidRPr="003311DC">
        <w:rPr>
          <w:rFonts w:asciiTheme="minorHAnsi" w:hAnsiTheme="minorHAnsi" w:cstheme="minorHAnsi"/>
          <w:w w:val="85"/>
        </w:rPr>
        <w:t>15.4.2011,</w:t>
      </w:r>
      <w:r w:rsidRPr="003311DC">
        <w:rPr>
          <w:rFonts w:asciiTheme="minorHAnsi" w:hAnsiTheme="minorHAnsi" w:cstheme="minorHAnsi"/>
          <w:spacing w:val="-29"/>
          <w:w w:val="85"/>
        </w:rPr>
        <w:t xml:space="preserve"> </w:t>
      </w:r>
      <w:r w:rsidRPr="003311DC">
        <w:rPr>
          <w:rFonts w:asciiTheme="minorHAnsi" w:hAnsiTheme="minorHAnsi" w:cstheme="minorHAnsi"/>
          <w:w w:val="85"/>
        </w:rPr>
        <w:t>σ.</w:t>
      </w:r>
      <w:r w:rsidRPr="003311DC">
        <w:rPr>
          <w:rFonts w:asciiTheme="minorHAnsi" w:hAnsiTheme="minorHAnsi" w:cstheme="minorHAnsi"/>
          <w:spacing w:val="-30"/>
          <w:w w:val="85"/>
        </w:rPr>
        <w:t xml:space="preserve"> </w:t>
      </w:r>
      <w:r w:rsidRPr="003311DC">
        <w:rPr>
          <w:rFonts w:asciiTheme="minorHAnsi" w:hAnsiTheme="minorHAnsi" w:cstheme="minorHAnsi"/>
          <w:w w:val="85"/>
        </w:rPr>
        <w:t>1),</w:t>
      </w:r>
      <w:r w:rsidRPr="003311DC">
        <w:rPr>
          <w:rFonts w:asciiTheme="minorHAnsi" w:hAnsiTheme="minorHAnsi" w:cstheme="minorHAnsi"/>
          <w:spacing w:val="-30"/>
          <w:w w:val="85"/>
        </w:rPr>
        <w:t xml:space="preserve"> </w:t>
      </w:r>
      <w:r w:rsidRPr="003311DC">
        <w:rPr>
          <w:rFonts w:asciiTheme="minorHAnsi" w:hAnsiTheme="minorHAnsi" w:cstheme="minorHAnsi"/>
          <w:w w:val="85"/>
        </w:rPr>
        <w:t xml:space="preserve">η </w:t>
      </w:r>
      <w:r w:rsidRPr="003311DC">
        <w:rPr>
          <w:rFonts w:asciiTheme="minorHAnsi" w:hAnsiTheme="minorHAnsi" w:cstheme="minorHAnsi"/>
          <w:w w:val="95"/>
        </w:rPr>
        <w:t>οποία</w:t>
      </w:r>
      <w:r w:rsidRPr="003311DC">
        <w:rPr>
          <w:rFonts w:asciiTheme="minorHAnsi" w:hAnsiTheme="minorHAnsi" w:cstheme="minorHAnsi"/>
          <w:spacing w:val="-29"/>
          <w:w w:val="95"/>
        </w:rPr>
        <w:t xml:space="preserve"> </w:t>
      </w:r>
      <w:r w:rsidRPr="003311DC">
        <w:rPr>
          <w:rFonts w:asciiTheme="minorHAnsi" w:hAnsiTheme="minorHAnsi" w:cstheme="minorHAnsi"/>
          <w:w w:val="95"/>
        </w:rPr>
        <w:t>ενσωματώθηκε</w:t>
      </w:r>
      <w:r w:rsidRPr="003311DC">
        <w:rPr>
          <w:rFonts w:asciiTheme="minorHAnsi" w:hAnsiTheme="minorHAnsi" w:cstheme="minorHAnsi"/>
          <w:spacing w:val="-25"/>
          <w:w w:val="95"/>
        </w:rPr>
        <w:t xml:space="preserve"> </w:t>
      </w:r>
      <w:r w:rsidRPr="003311DC">
        <w:rPr>
          <w:rFonts w:asciiTheme="minorHAnsi" w:hAnsiTheme="minorHAnsi" w:cstheme="minorHAnsi"/>
          <w:w w:val="95"/>
        </w:rPr>
        <w:t>στην</w:t>
      </w:r>
      <w:r w:rsidRPr="003311DC">
        <w:rPr>
          <w:rFonts w:asciiTheme="minorHAnsi" w:hAnsiTheme="minorHAnsi" w:cstheme="minorHAnsi"/>
          <w:spacing w:val="-28"/>
          <w:w w:val="95"/>
        </w:rPr>
        <w:t xml:space="preserve"> </w:t>
      </w:r>
      <w:r w:rsidRPr="003311DC">
        <w:rPr>
          <w:rFonts w:asciiTheme="minorHAnsi" w:hAnsiTheme="minorHAnsi" w:cstheme="minorHAnsi"/>
          <w:w w:val="95"/>
        </w:rPr>
        <w:t>εθνική</w:t>
      </w:r>
      <w:r w:rsidRPr="003311DC">
        <w:rPr>
          <w:rFonts w:asciiTheme="minorHAnsi" w:hAnsiTheme="minorHAnsi" w:cstheme="minorHAnsi"/>
          <w:spacing w:val="-25"/>
          <w:w w:val="95"/>
        </w:rPr>
        <w:t xml:space="preserve"> </w:t>
      </w:r>
      <w:r w:rsidRPr="003311DC">
        <w:rPr>
          <w:rFonts w:asciiTheme="minorHAnsi" w:hAnsiTheme="minorHAnsi" w:cstheme="minorHAnsi"/>
          <w:w w:val="95"/>
        </w:rPr>
        <w:t>νομοθεσία</w:t>
      </w:r>
      <w:r w:rsidRPr="003311DC">
        <w:rPr>
          <w:rFonts w:asciiTheme="minorHAnsi" w:hAnsiTheme="minorHAnsi" w:cstheme="minorHAnsi"/>
          <w:spacing w:val="-26"/>
          <w:w w:val="95"/>
        </w:rPr>
        <w:t xml:space="preserve"> </w:t>
      </w:r>
      <w:r w:rsidRPr="003311DC">
        <w:rPr>
          <w:rFonts w:asciiTheme="minorHAnsi" w:hAnsiTheme="minorHAnsi" w:cstheme="minorHAnsi"/>
          <w:w w:val="95"/>
        </w:rPr>
        <w:t>με</w:t>
      </w:r>
      <w:r w:rsidRPr="003311DC">
        <w:rPr>
          <w:rFonts w:asciiTheme="minorHAnsi" w:hAnsiTheme="minorHAnsi" w:cstheme="minorHAnsi"/>
          <w:spacing w:val="-25"/>
          <w:w w:val="95"/>
        </w:rPr>
        <w:t xml:space="preserve"> </w:t>
      </w:r>
      <w:r w:rsidRPr="003311DC">
        <w:rPr>
          <w:rFonts w:asciiTheme="minorHAnsi" w:hAnsiTheme="minorHAnsi" w:cstheme="minorHAnsi"/>
          <w:w w:val="95"/>
        </w:rPr>
        <w:t>το</w:t>
      </w:r>
      <w:r w:rsidRPr="003311DC">
        <w:rPr>
          <w:rFonts w:asciiTheme="minorHAnsi" w:hAnsiTheme="minorHAnsi" w:cstheme="minorHAnsi"/>
          <w:spacing w:val="-25"/>
          <w:w w:val="95"/>
        </w:rPr>
        <w:t xml:space="preserve"> </w:t>
      </w:r>
      <w:r w:rsidRPr="003311DC">
        <w:rPr>
          <w:rFonts w:asciiTheme="minorHAnsi" w:hAnsiTheme="minorHAnsi" w:cstheme="minorHAnsi"/>
          <w:w w:val="95"/>
        </w:rPr>
        <w:t>ν.</w:t>
      </w:r>
      <w:r w:rsidRPr="003311DC">
        <w:rPr>
          <w:rFonts w:asciiTheme="minorHAnsi" w:hAnsiTheme="minorHAnsi" w:cstheme="minorHAnsi"/>
          <w:spacing w:val="-27"/>
          <w:w w:val="95"/>
        </w:rPr>
        <w:t xml:space="preserve"> </w:t>
      </w:r>
      <w:r w:rsidRPr="003311DC">
        <w:rPr>
          <w:rFonts w:asciiTheme="minorHAnsi" w:hAnsiTheme="minorHAnsi" w:cstheme="minorHAnsi"/>
          <w:w w:val="95"/>
        </w:rPr>
        <w:t>4198/2013</w:t>
      </w:r>
      <w:r w:rsidRPr="003311DC">
        <w:rPr>
          <w:rFonts w:asciiTheme="minorHAnsi" w:hAnsiTheme="minorHAnsi" w:cstheme="minorHAnsi"/>
          <w:spacing w:val="-24"/>
          <w:w w:val="95"/>
        </w:rPr>
        <w:t xml:space="preserve"> </w:t>
      </w:r>
      <w:r w:rsidRPr="003311DC">
        <w:rPr>
          <w:rFonts w:asciiTheme="minorHAnsi" w:hAnsiTheme="minorHAnsi" w:cstheme="minorHAnsi"/>
          <w:w w:val="95"/>
        </w:rPr>
        <w:t>(Α΄</w:t>
      </w:r>
      <w:r w:rsidRPr="003311DC">
        <w:rPr>
          <w:rFonts w:asciiTheme="minorHAnsi" w:hAnsiTheme="minorHAnsi" w:cstheme="minorHAnsi"/>
          <w:spacing w:val="-28"/>
          <w:w w:val="95"/>
        </w:rPr>
        <w:t xml:space="preserve"> </w:t>
      </w:r>
      <w:r w:rsidRPr="003311DC">
        <w:rPr>
          <w:rFonts w:asciiTheme="minorHAnsi" w:hAnsiTheme="minorHAnsi" w:cstheme="minorHAnsi"/>
          <w:w w:val="95"/>
        </w:rPr>
        <w:t>215).</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3311DC">
      <w:pPr>
        <w:pStyle w:val="a3"/>
        <w:spacing w:before="10"/>
        <w:rPr>
          <w:rFonts w:asciiTheme="minorHAnsi" w:hAnsiTheme="minorHAnsi" w:cstheme="minorHAnsi"/>
          <w:sz w:val="16"/>
        </w:rPr>
      </w:pPr>
      <w:r>
        <w:rPr>
          <w:rFonts w:asciiTheme="minorHAnsi" w:hAnsiTheme="minorHAnsi" w:cstheme="minorHAnsi"/>
          <w:noProof/>
          <w:lang w:bidi="ar-SA"/>
        </w:rPr>
        <mc:AlternateContent>
          <mc:Choice Requires="wps">
            <w:drawing>
              <wp:anchor distT="0" distB="0" distL="0" distR="0" simplePos="0" relativeHeight="251416064" behindDoc="0" locked="0" layoutInCell="1" allowOverlap="1">
                <wp:simplePos x="0" y="0"/>
                <wp:positionH relativeFrom="page">
                  <wp:posOffset>592455</wp:posOffset>
                </wp:positionH>
                <wp:positionV relativeFrom="paragraph">
                  <wp:posOffset>153670</wp:posOffset>
                </wp:positionV>
                <wp:extent cx="1506220" cy="0"/>
                <wp:effectExtent l="11430" t="10795" r="6350" b="8255"/>
                <wp:wrapTopAndBottom/>
                <wp:docPr id="374"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3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41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2.1pt" to="165.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5QiIAIAAEU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" strokeweight=".20319mm">
                <w10:wrap type="topAndBottom" anchorx="page"/>
              </v:line>
            </w:pict>
          </mc:Fallback>
        </mc:AlternateContent>
      </w:r>
    </w:p>
    <w:p w:rsidR="00981E97" w:rsidRPr="003311DC" w:rsidRDefault="00F93013">
      <w:pPr>
        <w:tabs>
          <w:tab w:val="left" w:pos="662"/>
        </w:tabs>
        <w:spacing w:before="57" w:line="249" w:lineRule="auto"/>
        <w:ind w:left="662" w:right="3898" w:hanging="350"/>
        <w:rPr>
          <w:rFonts w:asciiTheme="minorHAnsi" w:hAnsiTheme="minorHAnsi" w:cstheme="minorHAnsi"/>
          <w:sz w:val="15"/>
        </w:rPr>
      </w:pPr>
      <w:r w:rsidRPr="003311DC">
        <w:rPr>
          <w:rFonts w:asciiTheme="minorHAnsi" w:hAnsiTheme="minorHAnsi" w:cstheme="minorHAnsi"/>
          <w:w w:val="90"/>
          <w:position w:val="8"/>
          <w:sz w:val="10"/>
        </w:rPr>
        <w:t>42</w:t>
      </w:r>
      <w:r w:rsidRPr="003311DC">
        <w:rPr>
          <w:rFonts w:asciiTheme="minorHAnsi" w:hAnsiTheme="minorHAnsi" w:cstheme="minorHAnsi"/>
          <w:w w:val="90"/>
          <w:position w:val="8"/>
          <w:sz w:val="10"/>
        </w:rPr>
        <w:tab/>
      </w:r>
      <w:r w:rsidRPr="003311DC">
        <w:rPr>
          <w:rFonts w:asciiTheme="minorHAnsi" w:hAnsiTheme="minorHAnsi" w:cstheme="minorHAnsi"/>
          <w:w w:val="85"/>
          <w:sz w:val="15"/>
        </w:rPr>
        <w:t>Πρβλ.</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άρθρο</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73</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παρ.</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1</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εδ.</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α</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ν.</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4412/2016,</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όπως</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τροποποιήθηκε</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με</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το</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άρθρο</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107</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περ.</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6</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ν.</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 xml:space="preserve">4497/2017. </w:t>
      </w:r>
      <w:r w:rsidRPr="003311DC">
        <w:rPr>
          <w:rFonts w:asciiTheme="minorHAnsi" w:hAnsiTheme="minorHAnsi" w:cstheme="minorHAnsi"/>
          <w:w w:val="90"/>
          <w:sz w:val="15"/>
        </w:rPr>
        <w:t>Ειδικότερα, επισημαίνεται</w:t>
      </w:r>
      <w:r w:rsidRPr="003311DC">
        <w:rPr>
          <w:rFonts w:asciiTheme="minorHAnsi" w:hAnsiTheme="minorHAnsi" w:cstheme="minorHAnsi"/>
          <w:spacing w:val="-24"/>
          <w:w w:val="90"/>
          <w:sz w:val="15"/>
        </w:rPr>
        <w:t xml:space="preserve"> </w:t>
      </w:r>
      <w:r w:rsidRPr="003311DC">
        <w:rPr>
          <w:rFonts w:asciiTheme="minorHAnsi" w:hAnsiTheme="minorHAnsi" w:cstheme="minorHAnsi"/>
          <w:w w:val="90"/>
          <w:sz w:val="15"/>
        </w:rPr>
        <w:t>ότι:</w:t>
      </w:r>
    </w:p>
    <w:p w:rsidR="00981E97" w:rsidRPr="003311DC" w:rsidRDefault="00F93013">
      <w:pPr>
        <w:spacing w:line="249" w:lineRule="auto"/>
        <w:ind w:left="662" w:right="3181"/>
        <w:jc w:val="both"/>
        <w:rPr>
          <w:rFonts w:asciiTheme="minorHAnsi" w:hAnsiTheme="minorHAnsi" w:cstheme="minorHAnsi"/>
          <w:sz w:val="15"/>
        </w:rPr>
      </w:pPr>
      <w:r w:rsidRPr="003311DC">
        <w:rPr>
          <w:rFonts w:asciiTheme="minorHAnsi" w:hAnsiTheme="minorHAnsi" w:cstheme="minorHAnsi"/>
          <w:w w:val="80"/>
          <w:sz w:val="15"/>
        </w:rPr>
        <w:t>α)</w:t>
      </w:r>
      <w:r w:rsidRPr="003311DC">
        <w:rPr>
          <w:rFonts w:asciiTheme="minorHAnsi" w:hAnsiTheme="minorHAnsi" w:cstheme="minorHAnsi"/>
          <w:spacing w:val="-5"/>
          <w:w w:val="80"/>
          <w:sz w:val="15"/>
        </w:rPr>
        <w:t xml:space="preserve"> </w:t>
      </w:r>
      <w:r w:rsidRPr="003311DC">
        <w:rPr>
          <w:rFonts w:asciiTheme="minorHAnsi" w:hAnsiTheme="minorHAnsi" w:cstheme="minorHAnsi"/>
          <w:w w:val="80"/>
          <w:sz w:val="15"/>
        </w:rPr>
        <w:t>για</w:t>
      </w:r>
      <w:r w:rsidRPr="003311DC">
        <w:rPr>
          <w:rFonts w:asciiTheme="minorHAnsi" w:hAnsiTheme="minorHAnsi" w:cstheme="minorHAnsi"/>
          <w:spacing w:val="-4"/>
          <w:w w:val="80"/>
          <w:sz w:val="15"/>
        </w:rPr>
        <w:t xml:space="preserve"> </w:t>
      </w:r>
      <w:r w:rsidRPr="003311DC">
        <w:rPr>
          <w:rFonts w:asciiTheme="minorHAnsi" w:hAnsiTheme="minorHAnsi" w:cstheme="minorHAnsi"/>
          <w:w w:val="80"/>
          <w:sz w:val="15"/>
        </w:rPr>
        <w:t>τις</w:t>
      </w:r>
      <w:r w:rsidRPr="003311DC">
        <w:rPr>
          <w:rFonts w:asciiTheme="minorHAnsi" w:hAnsiTheme="minorHAnsi" w:cstheme="minorHAnsi"/>
          <w:spacing w:val="-6"/>
          <w:w w:val="80"/>
          <w:sz w:val="15"/>
        </w:rPr>
        <w:t xml:space="preserve"> </w:t>
      </w:r>
      <w:r w:rsidRPr="003311DC">
        <w:rPr>
          <w:rFonts w:asciiTheme="minorHAnsi" w:hAnsiTheme="minorHAnsi" w:cstheme="minorHAnsi"/>
          <w:w w:val="80"/>
          <w:sz w:val="15"/>
        </w:rPr>
        <w:t>συμβάσεις</w:t>
      </w:r>
      <w:r w:rsidRPr="003311DC">
        <w:rPr>
          <w:rFonts w:asciiTheme="minorHAnsi" w:hAnsiTheme="minorHAnsi" w:cstheme="minorHAnsi"/>
          <w:spacing w:val="-7"/>
          <w:w w:val="80"/>
          <w:sz w:val="15"/>
        </w:rPr>
        <w:t xml:space="preserve"> </w:t>
      </w:r>
      <w:r w:rsidRPr="003311DC">
        <w:rPr>
          <w:rFonts w:asciiTheme="minorHAnsi" w:hAnsiTheme="minorHAnsi" w:cstheme="minorHAnsi"/>
          <w:w w:val="80"/>
          <w:sz w:val="15"/>
        </w:rPr>
        <w:t>άνω</w:t>
      </w:r>
      <w:r w:rsidRPr="003311DC">
        <w:rPr>
          <w:rFonts w:asciiTheme="minorHAnsi" w:hAnsiTheme="minorHAnsi" w:cstheme="minorHAnsi"/>
          <w:spacing w:val="-5"/>
          <w:w w:val="80"/>
          <w:sz w:val="15"/>
        </w:rPr>
        <w:t xml:space="preserve"> </w:t>
      </w:r>
      <w:r w:rsidRPr="003311DC">
        <w:rPr>
          <w:rFonts w:asciiTheme="minorHAnsi" w:hAnsiTheme="minorHAnsi" w:cstheme="minorHAnsi"/>
          <w:w w:val="80"/>
          <w:sz w:val="15"/>
        </w:rPr>
        <w:t>των</w:t>
      </w:r>
      <w:r w:rsidRPr="003311DC">
        <w:rPr>
          <w:rFonts w:asciiTheme="minorHAnsi" w:hAnsiTheme="minorHAnsi" w:cstheme="minorHAnsi"/>
          <w:spacing w:val="-4"/>
          <w:w w:val="80"/>
          <w:sz w:val="15"/>
        </w:rPr>
        <w:t xml:space="preserve"> </w:t>
      </w:r>
      <w:r w:rsidRPr="003311DC">
        <w:rPr>
          <w:rFonts w:asciiTheme="minorHAnsi" w:hAnsiTheme="minorHAnsi" w:cstheme="minorHAnsi"/>
          <w:w w:val="80"/>
          <w:sz w:val="15"/>
        </w:rPr>
        <w:t>ορίων,</w:t>
      </w:r>
      <w:r w:rsidRPr="003311DC">
        <w:rPr>
          <w:rFonts w:asciiTheme="minorHAnsi" w:hAnsiTheme="minorHAnsi" w:cstheme="minorHAnsi"/>
          <w:spacing w:val="-6"/>
          <w:w w:val="80"/>
          <w:sz w:val="15"/>
        </w:rPr>
        <w:t xml:space="preserve"> </w:t>
      </w:r>
      <w:r w:rsidRPr="003311DC">
        <w:rPr>
          <w:rFonts w:asciiTheme="minorHAnsi" w:hAnsiTheme="minorHAnsi" w:cstheme="minorHAnsi"/>
          <w:w w:val="80"/>
          <w:sz w:val="15"/>
        </w:rPr>
        <w:t>η</w:t>
      </w:r>
      <w:r w:rsidRPr="003311DC">
        <w:rPr>
          <w:rFonts w:asciiTheme="minorHAnsi" w:hAnsiTheme="minorHAnsi" w:cstheme="minorHAnsi"/>
          <w:spacing w:val="-6"/>
          <w:w w:val="80"/>
          <w:sz w:val="15"/>
        </w:rPr>
        <w:t xml:space="preserve"> </w:t>
      </w:r>
      <w:r w:rsidRPr="003311DC">
        <w:rPr>
          <w:rFonts w:asciiTheme="minorHAnsi" w:hAnsiTheme="minorHAnsi" w:cstheme="minorHAnsi"/>
          <w:w w:val="80"/>
          <w:sz w:val="15"/>
        </w:rPr>
        <w:t>αναφορά</w:t>
      </w:r>
      <w:r w:rsidRPr="003311DC">
        <w:rPr>
          <w:rFonts w:asciiTheme="minorHAnsi" w:hAnsiTheme="minorHAnsi" w:cstheme="minorHAnsi"/>
          <w:spacing w:val="-4"/>
          <w:w w:val="80"/>
          <w:sz w:val="15"/>
        </w:rPr>
        <w:t xml:space="preserve"> </w:t>
      </w:r>
      <w:r w:rsidRPr="003311DC">
        <w:rPr>
          <w:rFonts w:asciiTheme="minorHAnsi" w:hAnsiTheme="minorHAnsi" w:cstheme="minorHAnsi"/>
          <w:w w:val="80"/>
          <w:sz w:val="15"/>
        </w:rPr>
        <w:t>στο</w:t>
      </w:r>
      <w:r w:rsidRPr="003311DC">
        <w:rPr>
          <w:rFonts w:asciiTheme="minorHAnsi" w:hAnsiTheme="minorHAnsi" w:cstheme="minorHAnsi"/>
          <w:spacing w:val="-4"/>
          <w:w w:val="80"/>
          <w:sz w:val="15"/>
        </w:rPr>
        <w:t xml:space="preserve"> </w:t>
      </w:r>
      <w:r w:rsidRPr="003311DC">
        <w:rPr>
          <w:rFonts w:asciiTheme="minorHAnsi" w:hAnsiTheme="minorHAnsi" w:cstheme="minorHAnsi"/>
          <w:w w:val="80"/>
          <w:sz w:val="15"/>
        </w:rPr>
        <w:t>ΕΕΕΣ</w:t>
      </w:r>
      <w:r w:rsidRPr="003311DC">
        <w:rPr>
          <w:rFonts w:asciiTheme="minorHAnsi" w:hAnsiTheme="minorHAnsi" w:cstheme="minorHAnsi"/>
          <w:spacing w:val="-6"/>
          <w:w w:val="80"/>
          <w:sz w:val="15"/>
        </w:rPr>
        <w:t xml:space="preserve"> </w:t>
      </w:r>
      <w:r w:rsidRPr="003311DC">
        <w:rPr>
          <w:rFonts w:asciiTheme="minorHAnsi" w:hAnsiTheme="minorHAnsi" w:cstheme="minorHAnsi"/>
          <w:w w:val="80"/>
          <w:sz w:val="15"/>
        </w:rPr>
        <w:t>σε</w:t>
      </w:r>
      <w:r w:rsidRPr="003311DC">
        <w:rPr>
          <w:rFonts w:asciiTheme="minorHAnsi" w:hAnsiTheme="minorHAnsi" w:cstheme="minorHAnsi"/>
          <w:spacing w:val="-5"/>
          <w:w w:val="80"/>
          <w:sz w:val="15"/>
        </w:rPr>
        <w:t xml:space="preserve"> </w:t>
      </w:r>
      <w:r w:rsidRPr="003311DC">
        <w:rPr>
          <w:rFonts w:asciiTheme="minorHAnsi" w:hAnsiTheme="minorHAnsi" w:cstheme="minorHAnsi"/>
          <w:w w:val="80"/>
          <w:sz w:val="15"/>
        </w:rPr>
        <w:t>“τελεσίδικη</w:t>
      </w:r>
      <w:r w:rsidRPr="003311DC">
        <w:rPr>
          <w:rFonts w:asciiTheme="minorHAnsi" w:hAnsiTheme="minorHAnsi" w:cstheme="minorHAnsi"/>
          <w:spacing w:val="-5"/>
          <w:w w:val="80"/>
          <w:sz w:val="15"/>
        </w:rPr>
        <w:t xml:space="preserve"> </w:t>
      </w:r>
      <w:r w:rsidRPr="003311DC">
        <w:rPr>
          <w:rFonts w:asciiTheme="minorHAnsi" w:hAnsiTheme="minorHAnsi" w:cstheme="minorHAnsi"/>
          <w:w w:val="80"/>
          <w:sz w:val="15"/>
        </w:rPr>
        <w:t>καταδικαστική</w:t>
      </w:r>
      <w:r w:rsidRPr="003311DC">
        <w:rPr>
          <w:rFonts w:asciiTheme="minorHAnsi" w:hAnsiTheme="minorHAnsi" w:cstheme="minorHAnsi"/>
          <w:spacing w:val="-5"/>
          <w:w w:val="80"/>
          <w:sz w:val="15"/>
        </w:rPr>
        <w:t xml:space="preserve"> </w:t>
      </w:r>
      <w:r w:rsidRPr="003311DC">
        <w:rPr>
          <w:rFonts w:asciiTheme="minorHAnsi" w:hAnsiTheme="minorHAnsi" w:cstheme="minorHAnsi"/>
          <w:w w:val="80"/>
          <w:sz w:val="15"/>
        </w:rPr>
        <w:t>απόφαση”</w:t>
      </w:r>
      <w:r w:rsidRPr="003311DC">
        <w:rPr>
          <w:rFonts w:asciiTheme="minorHAnsi" w:hAnsiTheme="minorHAnsi" w:cstheme="minorHAnsi"/>
          <w:spacing w:val="-5"/>
          <w:w w:val="80"/>
          <w:sz w:val="15"/>
        </w:rPr>
        <w:t xml:space="preserve"> </w:t>
      </w:r>
      <w:r w:rsidRPr="003311DC">
        <w:rPr>
          <w:rFonts w:asciiTheme="minorHAnsi" w:hAnsiTheme="minorHAnsi" w:cstheme="minorHAnsi"/>
          <w:w w:val="80"/>
          <w:sz w:val="15"/>
        </w:rPr>
        <w:t>νοείται,</w:t>
      </w:r>
      <w:r w:rsidRPr="003311DC">
        <w:rPr>
          <w:rFonts w:asciiTheme="minorHAnsi" w:hAnsiTheme="minorHAnsi" w:cstheme="minorHAnsi"/>
          <w:spacing w:val="-6"/>
          <w:w w:val="80"/>
          <w:sz w:val="15"/>
        </w:rPr>
        <w:t xml:space="preserve"> </w:t>
      </w:r>
      <w:r w:rsidRPr="003311DC">
        <w:rPr>
          <w:rFonts w:asciiTheme="minorHAnsi" w:hAnsiTheme="minorHAnsi" w:cstheme="minorHAnsi"/>
          <w:w w:val="80"/>
          <w:sz w:val="15"/>
        </w:rPr>
        <w:t>δεδομένης</w:t>
      </w:r>
      <w:r w:rsidRPr="003311DC">
        <w:rPr>
          <w:rFonts w:asciiTheme="minorHAnsi" w:hAnsiTheme="minorHAnsi" w:cstheme="minorHAnsi"/>
          <w:spacing w:val="-6"/>
          <w:w w:val="80"/>
          <w:sz w:val="15"/>
        </w:rPr>
        <w:t xml:space="preserve"> </w:t>
      </w:r>
      <w:r w:rsidRPr="003311DC">
        <w:rPr>
          <w:rFonts w:asciiTheme="minorHAnsi" w:hAnsiTheme="minorHAnsi" w:cstheme="minorHAnsi"/>
          <w:w w:val="80"/>
          <w:sz w:val="15"/>
        </w:rPr>
        <w:t xml:space="preserve">της ως άνω νομοθετικής μεταβολής, ως “αμετάκλητη καταδικαστική απόφαση”, η δε σχετική δήλωση του οικονομικού φορέα </w:t>
      </w:r>
      <w:r w:rsidRPr="003311DC">
        <w:rPr>
          <w:rFonts w:asciiTheme="minorHAnsi" w:hAnsiTheme="minorHAnsi" w:cstheme="minorHAnsi"/>
          <w:w w:val="90"/>
          <w:sz w:val="15"/>
        </w:rPr>
        <w:t>στο</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Μέρος</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ΙΙΙ.Α.</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ΕΕΕΣ</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αφορά</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μόνο</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σε</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αμετάκλητες</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καταδικαστικές</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αποφάσεις,</w:t>
      </w:r>
    </w:p>
    <w:p w:rsidR="00981E97" w:rsidRPr="003311DC" w:rsidRDefault="00F93013">
      <w:pPr>
        <w:spacing w:line="247" w:lineRule="auto"/>
        <w:ind w:left="662" w:right="3032"/>
        <w:rPr>
          <w:rFonts w:asciiTheme="minorHAnsi" w:hAnsiTheme="minorHAnsi" w:cstheme="minorHAnsi"/>
          <w:sz w:val="15"/>
        </w:rPr>
      </w:pPr>
      <w:r w:rsidRPr="003311DC">
        <w:rPr>
          <w:rFonts w:asciiTheme="minorHAnsi" w:hAnsiTheme="minorHAnsi" w:cstheme="minorHAnsi"/>
          <w:w w:val="80"/>
          <w:sz w:val="15"/>
        </w:rPr>
        <w:t>β)</w:t>
      </w:r>
      <w:r w:rsidRPr="003311DC">
        <w:rPr>
          <w:rFonts w:asciiTheme="minorHAnsi" w:hAnsiTheme="minorHAnsi" w:cstheme="minorHAnsi"/>
          <w:spacing w:val="-17"/>
          <w:w w:val="80"/>
          <w:sz w:val="15"/>
        </w:rPr>
        <w:t xml:space="preserve"> </w:t>
      </w:r>
      <w:r w:rsidRPr="003311DC">
        <w:rPr>
          <w:rFonts w:asciiTheme="minorHAnsi" w:hAnsiTheme="minorHAnsi" w:cstheme="minorHAnsi"/>
          <w:w w:val="80"/>
          <w:sz w:val="15"/>
        </w:rPr>
        <w:t>για</w:t>
      </w:r>
      <w:r w:rsidRPr="003311DC">
        <w:rPr>
          <w:rFonts w:asciiTheme="minorHAnsi" w:hAnsiTheme="minorHAnsi" w:cstheme="minorHAnsi"/>
          <w:spacing w:val="-17"/>
          <w:w w:val="80"/>
          <w:sz w:val="15"/>
        </w:rPr>
        <w:t xml:space="preserve"> </w:t>
      </w:r>
      <w:r w:rsidRPr="003311DC">
        <w:rPr>
          <w:rFonts w:asciiTheme="minorHAnsi" w:hAnsiTheme="minorHAnsi" w:cstheme="minorHAnsi"/>
          <w:w w:val="80"/>
          <w:sz w:val="15"/>
        </w:rPr>
        <w:t>τι</w:t>
      </w:r>
      <w:r w:rsidRPr="003311DC">
        <w:rPr>
          <w:rFonts w:asciiTheme="minorHAnsi" w:hAnsiTheme="minorHAnsi" w:cstheme="minorHAnsi"/>
          <w:w w:val="80"/>
          <w:sz w:val="15"/>
        </w:rPr>
        <w:t>ς</w:t>
      </w:r>
      <w:r w:rsidRPr="003311DC">
        <w:rPr>
          <w:rFonts w:asciiTheme="minorHAnsi" w:hAnsiTheme="minorHAnsi" w:cstheme="minorHAnsi"/>
          <w:spacing w:val="-18"/>
          <w:w w:val="80"/>
          <w:sz w:val="15"/>
        </w:rPr>
        <w:t xml:space="preserve"> </w:t>
      </w:r>
      <w:r w:rsidRPr="003311DC">
        <w:rPr>
          <w:rFonts w:asciiTheme="minorHAnsi" w:hAnsiTheme="minorHAnsi" w:cstheme="minorHAnsi"/>
          <w:w w:val="80"/>
          <w:sz w:val="15"/>
        </w:rPr>
        <w:t>συμβάσεις</w:t>
      </w:r>
      <w:r w:rsidRPr="003311DC">
        <w:rPr>
          <w:rFonts w:asciiTheme="minorHAnsi" w:hAnsiTheme="minorHAnsi" w:cstheme="minorHAnsi"/>
          <w:spacing w:val="-18"/>
          <w:w w:val="80"/>
          <w:sz w:val="15"/>
        </w:rPr>
        <w:t xml:space="preserve"> </w:t>
      </w:r>
      <w:r w:rsidRPr="003311DC">
        <w:rPr>
          <w:rFonts w:asciiTheme="minorHAnsi" w:hAnsiTheme="minorHAnsi" w:cstheme="minorHAnsi"/>
          <w:w w:val="80"/>
          <w:sz w:val="15"/>
        </w:rPr>
        <w:t>κάτω</w:t>
      </w:r>
      <w:r w:rsidRPr="003311DC">
        <w:rPr>
          <w:rFonts w:asciiTheme="minorHAnsi" w:hAnsiTheme="minorHAnsi" w:cstheme="minorHAnsi"/>
          <w:spacing w:val="-18"/>
          <w:w w:val="80"/>
          <w:sz w:val="15"/>
        </w:rPr>
        <w:t xml:space="preserve"> </w:t>
      </w:r>
      <w:r w:rsidRPr="003311DC">
        <w:rPr>
          <w:rFonts w:asciiTheme="minorHAnsi" w:hAnsiTheme="minorHAnsi" w:cstheme="minorHAnsi"/>
          <w:w w:val="80"/>
          <w:sz w:val="15"/>
        </w:rPr>
        <w:t>των</w:t>
      </w:r>
      <w:r w:rsidRPr="003311DC">
        <w:rPr>
          <w:rFonts w:asciiTheme="minorHAnsi" w:hAnsiTheme="minorHAnsi" w:cstheme="minorHAnsi"/>
          <w:spacing w:val="-17"/>
          <w:w w:val="80"/>
          <w:sz w:val="15"/>
        </w:rPr>
        <w:t xml:space="preserve"> </w:t>
      </w:r>
      <w:r w:rsidRPr="003311DC">
        <w:rPr>
          <w:rFonts w:asciiTheme="minorHAnsi" w:hAnsiTheme="minorHAnsi" w:cstheme="minorHAnsi"/>
          <w:w w:val="80"/>
          <w:sz w:val="15"/>
        </w:rPr>
        <w:t>ορίων,</w:t>
      </w:r>
      <w:r w:rsidRPr="003311DC">
        <w:rPr>
          <w:rFonts w:asciiTheme="minorHAnsi" w:hAnsiTheme="minorHAnsi" w:cstheme="minorHAnsi"/>
          <w:spacing w:val="-18"/>
          <w:w w:val="80"/>
          <w:sz w:val="15"/>
        </w:rPr>
        <w:t xml:space="preserve"> </w:t>
      </w:r>
      <w:r w:rsidRPr="003311DC">
        <w:rPr>
          <w:rFonts w:asciiTheme="minorHAnsi" w:hAnsiTheme="minorHAnsi" w:cstheme="minorHAnsi"/>
          <w:w w:val="80"/>
          <w:sz w:val="15"/>
        </w:rPr>
        <w:t>οι</w:t>
      </w:r>
      <w:r w:rsidRPr="003311DC">
        <w:rPr>
          <w:rFonts w:asciiTheme="minorHAnsi" w:hAnsiTheme="minorHAnsi" w:cstheme="minorHAnsi"/>
          <w:spacing w:val="-17"/>
          <w:w w:val="80"/>
          <w:sz w:val="15"/>
        </w:rPr>
        <w:t xml:space="preserve"> </w:t>
      </w:r>
      <w:r w:rsidRPr="003311DC">
        <w:rPr>
          <w:rFonts w:asciiTheme="minorHAnsi" w:hAnsiTheme="minorHAnsi" w:cstheme="minorHAnsi"/>
          <w:w w:val="80"/>
          <w:sz w:val="15"/>
        </w:rPr>
        <w:t>αναθέτουσες</w:t>
      </w:r>
      <w:r w:rsidRPr="003311DC">
        <w:rPr>
          <w:rFonts w:asciiTheme="minorHAnsi" w:hAnsiTheme="minorHAnsi" w:cstheme="minorHAnsi"/>
          <w:spacing w:val="-18"/>
          <w:w w:val="80"/>
          <w:sz w:val="15"/>
        </w:rPr>
        <w:t xml:space="preserve"> </w:t>
      </w:r>
      <w:r w:rsidRPr="003311DC">
        <w:rPr>
          <w:rFonts w:asciiTheme="minorHAnsi" w:hAnsiTheme="minorHAnsi" w:cstheme="minorHAnsi"/>
          <w:w w:val="80"/>
          <w:sz w:val="15"/>
        </w:rPr>
        <w:t>αρχές</w:t>
      </w:r>
      <w:r w:rsidRPr="003311DC">
        <w:rPr>
          <w:rFonts w:asciiTheme="minorHAnsi" w:hAnsiTheme="minorHAnsi" w:cstheme="minorHAnsi"/>
          <w:spacing w:val="-17"/>
          <w:w w:val="80"/>
          <w:sz w:val="15"/>
        </w:rPr>
        <w:t xml:space="preserve"> </w:t>
      </w:r>
      <w:r w:rsidRPr="003311DC">
        <w:rPr>
          <w:rFonts w:asciiTheme="minorHAnsi" w:hAnsiTheme="minorHAnsi" w:cstheme="minorHAnsi"/>
          <w:b/>
          <w:w w:val="80"/>
          <w:sz w:val="15"/>
        </w:rPr>
        <w:t>πρέπει</w:t>
      </w:r>
      <w:r w:rsidRPr="003311DC">
        <w:rPr>
          <w:rFonts w:asciiTheme="minorHAnsi" w:hAnsiTheme="minorHAnsi" w:cstheme="minorHAnsi"/>
          <w:b/>
          <w:spacing w:val="-20"/>
          <w:w w:val="80"/>
          <w:sz w:val="15"/>
        </w:rPr>
        <w:t xml:space="preserve"> </w:t>
      </w:r>
      <w:r w:rsidRPr="003311DC">
        <w:rPr>
          <w:rFonts w:asciiTheme="minorHAnsi" w:hAnsiTheme="minorHAnsi" w:cstheme="minorHAnsi"/>
          <w:b/>
          <w:w w:val="80"/>
          <w:sz w:val="15"/>
        </w:rPr>
        <w:t>να</w:t>
      </w:r>
      <w:r w:rsidRPr="003311DC">
        <w:rPr>
          <w:rFonts w:asciiTheme="minorHAnsi" w:hAnsiTheme="minorHAnsi" w:cstheme="minorHAnsi"/>
          <w:b/>
          <w:spacing w:val="-20"/>
          <w:w w:val="80"/>
          <w:sz w:val="15"/>
        </w:rPr>
        <w:t xml:space="preserve"> </w:t>
      </w:r>
      <w:r w:rsidRPr="003311DC">
        <w:rPr>
          <w:rFonts w:asciiTheme="minorHAnsi" w:hAnsiTheme="minorHAnsi" w:cstheme="minorHAnsi"/>
          <w:b/>
          <w:w w:val="80"/>
          <w:sz w:val="15"/>
        </w:rPr>
        <w:t>προσαρμόζουν</w:t>
      </w:r>
      <w:r w:rsidRPr="003311DC">
        <w:rPr>
          <w:rFonts w:asciiTheme="minorHAnsi" w:hAnsiTheme="minorHAnsi" w:cstheme="minorHAnsi"/>
          <w:b/>
          <w:spacing w:val="-21"/>
          <w:w w:val="80"/>
          <w:sz w:val="15"/>
        </w:rPr>
        <w:t xml:space="preserve"> </w:t>
      </w:r>
      <w:r w:rsidRPr="003311DC">
        <w:rPr>
          <w:rFonts w:asciiTheme="minorHAnsi" w:hAnsiTheme="minorHAnsi" w:cstheme="minorHAnsi"/>
          <w:b/>
          <w:w w:val="80"/>
          <w:sz w:val="15"/>
        </w:rPr>
        <w:t>το</w:t>
      </w:r>
      <w:r w:rsidRPr="003311DC">
        <w:rPr>
          <w:rFonts w:asciiTheme="minorHAnsi" w:hAnsiTheme="minorHAnsi" w:cstheme="minorHAnsi"/>
          <w:b/>
          <w:spacing w:val="-22"/>
          <w:w w:val="80"/>
          <w:sz w:val="15"/>
        </w:rPr>
        <w:t xml:space="preserve"> </w:t>
      </w:r>
      <w:r w:rsidRPr="003311DC">
        <w:rPr>
          <w:rFonts w:asciiTheme="minorHAnsi" w:hAnsiTheme="minorHAnsi" w:cstheme="minorHAnsi"/>
          <w:b/>
          <w:w w:val="80"/>
          <w:sz w:val="15"/>
        </w:rPr>
        <w:t>σχετικό</w:t>
      </w:r>
      <w:r w:rsidRPr="003311DC">
        <w:rPr>
          <w:rFonts w:asciiTheme="minorHAnsi" w:hAnsiTheme="minorHAnsi" w:cstheme="minorHAnsi"/>
          <w:b/>
          <w:spacing w:val="-21"/>
          <w:w w:val="80"/>
          <w:sz w:val="15"/>
        </w:rPr>
        <w:t xml:space="preserve"> </w:t>
      </w:r>
      <w:r w:rsidRPr="003311DC">
        <w:rPr>
          <w:rFonts w:asciiTheme="minorHAnsi" w:hAnsiTheme="minorHAnsi" w:cstheme="minorHAnsi"/>
          <w:b/>
          <w:w w:val="80"/>
          <w:sz w:val="15"/>
        </w:rPr>
        <w:t>πεδίο</w:t>
      </w:r>
      <w:r w:rsidRPr="003311DC">
        <w:rPr>
          <w:rFonts w:asciiTheme="minorHAnsi" w:hAnsiTheme="minorHAnsi" w:cstheme="minorHAnsi"/>
          <w:b/>
          <w:spacing w:val="-22"/>
          <w:w w:val="80"/>
          <w:sz w:val="15"/>
        </w:rPr>
        <w:t xml:space="preserve"> </w:t>
      </w:r>
      <w:r w:rsidRPr="003311DC">
        <w:rPr>
          <w:rFonts w:asciiTheme="minorHAnsi" w:hAnsiTheme="minorHAnsi" w:cstheme="minorHAnsi"/>
          <w:b/>
          <w:w w:val="80"/>
          <w:sz w:val="15"/>
        </w:rPr>
        <w:t>του</w:t>
      </w:r>
      <w:r w:rsidRPr="003311DC">
        <w:rPr>
          <w:rFonts w:asciiTheme="minorHAnsi" w:hAnsiTheme="minorHAnsi" w:cstheme="minorHAnsi"/>
          <w:b/>
          <w:spacing w:val="-20"/>
          <w:w w:val="80"/>
          <w:sz w:val="15"/>
        </w:rPr>
        <w:t xml:space="preserve"> </w:t>
      </w:r>
      <w:r w:rsidRPr="003311DC">
        <w:rPr>
          <w:rFonts w:asciiTheme="minorHAnsi" w:hAnsiTheme="minorHAnsi" w:cstheme="minorHAnsi"/>
          <w:b/>
          <w:w w:val="80"/>
          <w:sz w:val="15"/>
        </w:rPr>
        <w:t>Μέρους</w:t>
      </w:r>
      <w:r w:rsidRPr="003311DC">
        <w:rPr>
          <w:rFonts w:asciiTheme="minorHAnsi" w:hAnsiTheme="minorHAnsi" w:cstheme="minorHAnsi"/>
          <w:b/>
          <w:spacing w:val="-21"/>
          <w:w w:val="80"/>
          <w:sz w:val="15"/>
        </w:rPr>
        <w:t xml:space="preserve"> </w:t>
      </w:r>
      <w:r w:rsidRPr="003311DC">
        <w:rPr>
          <w:rFonts w:asciiTheme="minorHAnsi" w:hAnsiTheme="minorHAnsi" w:cstheme="minorHAnsi"/>
          <w:b/>
          <w:w w:val="80"/>
          <w:sz w:val="15"/>
        </w:rPr>
        <w:t>ΙΙΙ.Α του</w:t>
      </w:r>
      <w:r w:rsidRPr="003311DC">
        <w:rPr>
          <w:rFonts w:asciiTheme="minorHAnsi" w:hAnsiTheme="minorHAnsi" w:cstheme="minorHAnsi"/>
          <w:b/>
          <w:spacing w:val="-19"/>
          <w:w w:val="80"/>
          <w:sz w:val="15"/>
        </w:rPr>
        <w:t xml:space="preserve"> </w:t>
      </w:r>
      <w:r w:rsidRPr="003311DC">
        <w:rPr>
          <w:rFonts w:asciiTheme="minorHAnsi" w:hAnsiTheme="minorHAnsi" w:cstheme="minorHAnsi"/>
          <w:b/>
          <w:w w:val="80"/>
          <w:sz w:val="15"/>
        </w:rPr>
        <w:t>ΤΕΥΔ</w:t>
      </w:r>
      <w:r w:rsidRPr="003311DC">
        <w:rPr>
          <w:rFonts w:asciiTheme="minorHAnsi" w:hAnsiTheme="minorHAnsi" w:cstheme="minorHAnsi"/>
          <w:b/>
          <w:spacing w:val="-18"/>
          <w:w w:val="80"/>
          <w:sz w:val="15"/>
        </w:rPr>
        <w:t xml:space="preserve"> </w:t>
      </w:r>
      <w:r w:rsidRPr="003311DC">
        <w:rPr>
          <w:rFonts w:asciiTheme="minorHAnsi" w:hAnsiTheme="minorHAnsi" w:cstheme="minorHAnsi"/>
          <w:b/>
          <w:w w:val="80"/>
          <w:sz w:val="15"/>
        </w:rPr>
        <w:t>και</w:t>
      </w:r>
      <w:r w:rsidRPr="003311DC">
        <w:rPr>
          <w:rFonts w:asciiTheme="minorHAnsi" w:hAnsiTheme="minorHAnsi" w:cstheme="minorHAnsi"/>
          <w:b/>
          <w:spacing w:val="-18"/>
          <w:w w:val="80"/>
          <w:sz w:val="15"/>
        </w:rPr>
        <w:t xml:space="preserve"> </w:t>
      </w:r>
      <w:r w:rsidRPr="003311DC">
        <w:rPr>
          <w:rFonts w:asciiTheme="minorHAnsi" w:hAnsiTheme="minorHAnsi" w:cstheme="minorHAnsi"/>
          <w:b/>
          <w:w w:val="80"/>
          <w:sz w:val="15"/>
        </w:rPr>
        <w:t>ειδικότερα,</w:t>
      </w:r>
      <w:r w:rsidRPr="003311DC">
        <w:rPr>
          <w:rFonts w:asciiTheme="minorHAnsi" w:hAnsiTheme="minorHAnsi" w:cstheme="minorHAnsi"/>
          <w:b/>
          <w:spacing w:val="-19"/>
          <w:w w:val="80"/>
          <w:sz w:val="15"/>
        </w:rPr>
        <w:t xml:space="preserve"> </w:t>
      </w:r>
      <w:r w:rsidRPr="003311DC">
        <w:rPr>
          <w:rFonts w:asciiTheme="minorHAnsi" w:hAnsiTheme="minorHAnsi" w:cstheme="minorHAnsi"/>
          <w:b/>
          <w:w w:val="80"/>
          <w:sz w:val="15"/>
        </w:rPr>
        <w:t>αντί</w:t>
      </w:r>
      <w:r w:rsidRPr="003311DC">
        <w:rPr>
          <w:rFonts w:asciiTheme="minorHAnsi" w:hAnsiTheme="minorHAnsi" w:cstheme="minorHAnsi"/>
          <w:b/>
          <w:spacing w:val="-18"/>
          <w:w w:val="80"/>
          <w:sz w:val="15"/>
        </w:rPr>
        <w:t xml:space="preserve"> </w:t>
      </w:r>
      <w:r w:rsidRPr="003311DC">
        <w:rPr>
          <w:rFonts w:asciiTheme="minorHAnsi" w:hAnsiTheme="minorHAnsi" w:cstheme="minorHAnsi"/>
          <w:b/>
          <w:w w:val="80"/>
          <w:sz w:val="15"/>
        </w:rPr>
        <w:t>της</w:t>
      </w:r>
      <w:r w:rsidRPr="003311DC">
        <w:rPr>
          <w:rFonts w:asciiTheme="minorHAnsi" w:hAnsiTheme="minorHAnsi" w:cstheme="minorHAnsi"/>
          <w:b/>
          <w:spacing w:val="-19"/>
          <w:w w:val="80"/>
          <w:sz w:val="15"/>
        </w:rPr>
        <w:t xml:space="preserve"> </w:t>
      </w:r>
      <w:r w:rsidRPr="003311DC">
        <w:rPr>
          <w:rFonts w:asciiTheme="minorHAnsi" w:hAnsiTheme="minorHAnsi" w:cstheme="minorHAnsi"/>
          <w:b/>
          <w:w w:val="80"/>
          <w:sz w:val="15"/>
        </w:rPr>
        <w:t>αναφοράς</w:t>
      </w:r>
      <w:r w:rsidRPr="003311DC">
        <w:rPr>
          <w:rFonts w:asciiTheme="minorHAnsi" w:hAnsiTheme="minorHAnsi" w:cstheme="minorHAnsi"/>
          <w:b/>
          <w:spacing w:val="-19"/>
          <w:w w:val="80"/>
          <w:sz w:val="15"/>
        </w:rPr>
        <w:t xml:space="preserve"> </w:t>
      </w:r>
      <w:r w:rsidRPr="003311DC">
        <w:rPr>
          <w:rFonts w:asciiTheme="minorHAnsi" w:hAnsiTheme="minorHAnsi" w:cstheme="minorHAnsi"/>
          <w:b/>
          <w:w w:val="80"/>
          <w:sz w:val="15"/>
        </w:rPr>
        <w:t>σε</w:t>
      </w:r>
      <w:r w:rsidRPr="003311DC">
        <w:rPr>
          <w:rFonts w:asciiTheme="minorHAnsi" w:hAnsiTheme="minorHAnsi" w:cstheme="minorHAnsi"/>
          <w:b/>
          <w:spacing w:val="-19"/>
          <w:w w:val="80"/>
          <w:sz w:val="15"/>
        </w:rPr>
        <w:t xml:space="preserve"> </w:t>
      </w:r>
      <w:r w:rsidRPr="003311DC">
        <w:rPr>
          <w:rFonts w:asciiTheme="minorHAnsi" w:hAnsiTheme="minorHAnsi" w:cstheme="minorHAnsi"/>
          <w:b/>
          <w:w w:val="80"/>
          <w:sz w:val="15"/>
        </w:rPr>
        <w:t>“τελεσίδικη</w:t>
      </w:r>
      <w:r w:rsidRPr="003311DC">
        <w:rPr>
          <w:rFonts w:asciiTheme="minorHAnsi" w:hAnsiTheme="minorHAnsi" w:cstheme="minorHAnsi"/>
          <w:b/>
          <w:spacing w:val="-17"/>
          <w:w w:val="80"/>
          <w:sz w:val="15"/>
        </w:rPr>
        <w:t xml:space="preserve"> </w:t>
      </w:r>
      <w:r w:rsidRPr="003311DC">
        <w:rPr>
          <w:rFonts w:asciiTheme="minorHAnsi" w:hAnsiTheme="minorHAnsi" w:cstheme="minorHAnsi"/>
          <w:b/>
          <w:i/>
          <w:w w:val="80"/>
          <w:sz w:val="15"/>
        </w:rPr>
        <w:t>καταδικαστική</w:t>
      </w:r>
      <w:r w:rsidRPr="003311DC">
        <w:rPr>
          <w:rFonts w:asciiTheme="minorHAnsi" w:hAnsiTheme="minorHAnsi" w:cstheme="minorHAnsi"/>
          <w:b/>
          <w:i/>
          <w:spacing w:val="-10"/>
          <w:w w:val="80"/>
          <w:sz w:val="15"/>
        </w:rPr>
        <w:t xml:space="preserve"> </w:t>
      </w:r>
      <w:r w:rsidRPr="003311DC">
        <w:rPr>
          <w:rFonts w:asciiTheme="minorHAnsi" w:hAnsiTheme="minorHAnsi" w:cstheme="minorHAnsi"/>
          <w:b/>
          <w:i/>
          <w:w w:val="80"/>
          <w:sz w:val="15"/>
        </w:rPr>
        <w:t>απόφαση”</w:t>
      </w:r>
      <w:r w:rsidRPr="003311DC">
        <w:rPr>
          <w:rFonts w:asciiTheme="minorHAnsi" w:hAnsiTheme="minorHAnsi" w:cstheme="minorHAnsi"/>
          <w:w w:val="80"/>
          <w:sz w:val="15"/>
        </w:rPr>
        <w:t>,</w:t>
      </w:r>
      <w:r w:rsidRPr="003311DC">
        <w:rPr>
          <w:rFonts w:asciiTheme="minorHAnsi" w:hAnsiTheme="minorHAnsi" w:cstheme="minorHAnsi"/>
          <w:spacing w:val="-16"/>
          <w:w w:val="80"/>
          <w:sz w:val="15"/>
        </w:rPr>
        <w:t xml:space="preserve"> </w:t>
      </w:r>
      <w:r w:rsidRPr="003311DC">
        <w:rPr>
          <w:rFonts w:asciiTheme="minorHAnsi" w:hAnsiTheme="minorHAnsi" w:cstheme="minorHAnsi"/>
          <w:w w:val="80"/>
          <w:sz w:val="15"/>
        </w:rPr>
        <w:t>δεδομένης</w:t>
      </w:r>
      <w:r w:rsidRPr="003311DC">
        <w:rPr>
          <w:rFonts w:asciiTheme="minorHAnsi" w:hAnsiTheme="minorHAnsi" w:cstheme="minorHAnsi"/>
          <w:spacing w:val="-16"/>
          <w:w w:val="80"/>
          <w:sz w:val="15"/>
        </w:rPr>
        <w:t xml:space="preserve"> </w:t>
      </w:r>
      <w:r w:rsidRPr="003311DC">
        <w:rPr>
          <w:rFonts w:asciiTheme="minorHAnsi" w:hAnsiTheme="minorHAnsi" w:cstheme="minorHAnsi"/>
          <w:w w:val="80"/>
          <w:sz w:val="15"/>
        </w:rPr>
        <w:t>της</w:t>
      </w:r>
      <w:r w:rsidRPr="003311DC">
        <w:rPr>
          <w:rFonts w:asciiTheme="minorHAnsi" w:hAnsiTheme="minorHAnsi" w:cstheme="minorHAnsi"/>
          <w:spacing w:val="-16"/>
          <w:w w:val="80"/>
          <w:sz w:val="15"/>
        </w:rPr>
        <w:t xml:space="preserve"> </w:t>
      </w:r>
      <w:r w:rsidRPr="003311DC">
        <w:rPr>
          <w:rFonts w:asciiTheme="minorHAnsi" w:hAnsiTheme="minorHAnsi" w:cstheme="minorHAnsi"/>
          <w:w w:val="80"/>
          <w:sz w:val="15"/>
        </w:rPr>
        <w:t>ως</w:t>
      </w:r>
      <w:r w:rsidRPr="003311DC">
        <w:rPr>
          <w:rFonts w:asciiTheme="minorHAnsi" w:hAnsiTheme="minorHAnsi" w:cstheme="minorHAnsi"/>
          <w:spacing w:val="-16"/>
          <w:w w:val="80"/>
          <w:sz w:val="15"/>
        </w:rPr>
        <w:t xml:space="preserve"> </w:t>
      </w:r>
      <w:r w:rsidRPr="003311DC">
        <w:rPr>
          <w:rFonts w:asciiTheme="minorHAnsi" w:hAnsiTheme="minorHAnsi" w:cstheme="minorHAnsi"/>
          <w:w w:val="80"/>
          <w:sz w:val="15"/>
        </w:rPr>
        <w:t>άνω</w:t>
      </w:r>
      <w:r w:rsidRPr="003311DC">
        <w:rPr>
          <w:rFonts w:asciiTheme="minorHAnsi" w:hAnsiTheme="minorHAnsi" w:cstheme="minorHAnsi"/>
          <w:spacing w:val="-16"/>
          <w:w w:val="80"/>
          <w:sz w:val="15"/>
        </w:rPr>
        <w:t xml:space="preserve"> </w:t>
      </w:r>
      <w:r w:rsidRPr="003311DC">
        <w:rPr>
          <w:rFonts w:asciiTheme="minorHAnsi" w:hAnsiTheme="minorHAnsi" w:cstheme="minorHAnsi"/>
          <w:w w:val="80"/>
          <w:sz w:val="15"/>
        </w:rPr>
        <w:t xml:space="preserve">νομοθετικής </w:t>
      </w:r>
      <w:r w:rsidRPr="003311DC">
        <w:rPr>
          <w:rFonts w:asciiTheme="minorHAnsi" w:hAnsiTheme="minorHAnsi" w:cstheme="minorHAnsi"/>
          <w:w w:val="85"/>
          <w:sz w:val="15"/>
        </w:rPr>
        <w:t>μεταβολής,</w:t>
      </w:r>
      <w:r w:rsidRPr="003311DC">
        <w:rPr>
          <w:rFonts w:asciiTheme="minorHAnsi" w:hAnsiTheme="minorHAnsi" w:cstheme="minorHAnsi"/>
          <w:spacing w:val="-22"/>
          <w:w w:val="85"/>
          <w:sz w:val="15"/>
        </w:rPr>
        <w:t xml:space="preserve"> </w:t>
      </w:r>
      <w:r w:rsidRPr="003311DC">
        <w:rPr>
          <w:rFonts w:asciiTheme="minorHAnsi" w:hAnsiTheme="minorHAnsi" w:cstheme="minorHAnsi"/>
          <w:b/>
          <w:w w:val="85"/>
          <w:sz w:val="15"/>
        </w:rPr>
        <w:t>να</w:t>
      </w:r>
      <w:r w:rsidRPr="003311DC">
        <w:rPr>
          <w:rFonts w:asciiTheme="minorHAnsi" w:hAnsiTheme="minorHAnsi" w:cstheme="minorHAnsi"/>
          <w:b/>
          <w:spacing w:val="-23"/>
          <w:w w:val="85"/>
          <w:sz w:val="15"/>
        </w:rPr>
        <w:t xml:space="preserve"> </w:t>
      </w:r>
      <w:r w:rsidRPr="003311DC">
        <w:rPr>
          <w:rFonts w:asciiTheme="minorHAnsi" w:hAnsiTheme="minorHAnsi" w:cstheme="minorHAnsi"/>
          <w:b/>
          <w:w w:val="85"/>
          <w:sz w:val="15"/>
        </w:rPr>
        <w:t>θέτουν</w:t>
      </w:r>
      <w:r w:rsidRPr="003311DC">
        <w:rPr>
          <w:rFonts w:asciiTheme="minorHAnsi" w:hAnsiTheme="minorHAnsi" w:cstheme="minorHAnsi"/>
          <w:b/>
          <w:spacing w:val="-25"/>
          <w:w w:val="85"/>
          <w:sz w:val="15"/>
        </w:rPr>
        <w:t xml:space="preserve"> </w:t>
      </w:r>
      <w:r w:rsidRPr="003311DC">
        <w:rPr>
          <w:rFonts w:asciiTheme="minorHAnsi" w:hAnsiTheme="minorHAnsi" w:cstheme="minorHAnsi"/>
          <w:b/>
          <w:w w:val="85"/>
          <w:sz w:val="15"/>
        </w:rPr>
        <w:t>τη</w:t>
      </w:r>
      <w:r w:rsidRPr="003311DC">
        <w:rPr>
          <w:rFonts w:asciiTheme="minorHAnsi" w:hAnsiTheme="minorHAnsi" w:cstheme="minorHAnsi"/>
          <w:b/>
          <w:spacing w:val="-23"/>
          <w:w w:val="85"/>
          <w:sz w:val="15"/>
        </w:rPr>
        <w:t xml:space="preserve"> </w:t>
      </w:r>
      <w:r w:rsidRPr="003311DC">
        <w:rPr>
          <w:rFonts w:asciiTheme="minorHAnsi" w:hAnsiTheme="minorHAnsi" w:cstheme="minorHAnsi"/>
          <w:b/>
          <w:w w:val="85"/>
          <w:sz w:val="15"/>
        </w:rPr>
        <w:t>φράση</w:t>
      </w:r>
      <w:r w:rsidRPr="003311DC">
        <w:rPr>
          <w:rFonts w:asciiTheme="minorHAnsi" w:hAnsiTheme="minorHAnsi" w:cstheme="minorHAnsi"/>
          <w:b/>
          <w:spacing w:val="-25"/>
          <w:w w:val="85"/>
          <w:sz w:val="15"/>
        </w:rPr>
        <w:t xml:space="preserve"> </w:t>
      </w:r>
      <w:r w:rsidRPr="003311DC">
        <w:rPr>
          <w:rFonts w:asciiTheme="minorHAnsi" w:hAnsiTheme="minorHAnsi" w:cstheme="minorHAnsi"/>
          <w:b/>
          <w:i/>
          <w:w w:val="85"/>
          <w:sz w:val="15"/>
        </w:rPr>
        <w:t>“αμετάκλητη</w:t>
      </w:r>
      <w:r w:rsidRPr="003311DC">
        <w:rPr>
          <w:rFonts w:asciiTheme="minorHAnsi" w:hAnsiTheme="minorHAnsi" w:cstheme="minorHAnsi"/>
          <w:b/>
          <w:i/>
          <w:spacing w:val="-16"/>
          <w:w w:val="85"/>
          <w:sz w:val="15"/>
        </w:rPr>
        <w:t xml:space="preserve"> </w:t>
      </w:r>
      <w:r w:rsidRPr="003311DC">
        <w:rPr>
          <w:rFonts w:asciiTheme="minorHAnsi" w:hAnsiTheme="minorHAnsi" w:cstheme="minorHAnsi"/>
          <w:b/>
          <w:i/>
          <w:w w:val="85"/>
          <w:sz w:val="15"/>
        </w:rPr>
        <w:t>καταδικαστική</w:t>
      </w:r>
      <w:r w:rsidRPr="003311DC">
        <w:rPr>
          <w:rFonts w:asciiTheme="minorHAnsi" w:hAnsiTheme="minorHAnsi" w:cstheme="minorHAnsi"/>
          <w:b/>
          <w:i/>
          <w:spacing w:val="-15"/>
          <w:w w:val="85"/>
          <w:sz w:val="15"/>
        </w:rPr>
        <w:t xml:space="preserve"> </w:t>
      </w:r>
      <w:r w:rsidRPr="003311DC">
        <w:rPr>
          <w:rFonts w:asciiTheme="minorHAnsi" w:hAnsiTheme="minorHAnsi" w:cstheme="minorHAnsi"/>
          <w:b/>
          <w:i/>
          <w:w w:val="85"/>
          <w:sz w:val="15"/>
        </w:rPr>
        <w:t>απόφαση”,</w:t>
      </w:r>
      <w:r w:rsidRPr="003311DC">
        <w:rPr>
          <w:rFonts w:asciiTheme="minorHAnsi" w:hAnsiTheme="minorHAnsi" w:cstheme="minorHAnsi"/>
          <w:b/>
          <w:i/>
          <w:spacing w:val="-15"/>
          <w:w w:val="85"/>
          <w:sz w:val="15"/>
        </w:rPr>
        <w:t xml:space="preserve"> </w:t>
      </w:r>
      <w:r w:rsidRPr="003311DC">
        <w:rPr>
          <w:rFonts w:asciiTheme="minorHAnsi" w:hAnsiTheme="minorHAnsi" w:cstheme="minorHAnsi"/>
          <w:w w:val="85"/>
          <w:sz w:val="15"/>
        </w:rPr>
        <w:t>η</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δε</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σχετική</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δήλωση</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οικονομικού</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φορέα</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 xml:space="preserve">στο </w:t>
      </w:r>
      <w:r w:rsidRPr="003311DC">
        <w:rPr>
          <w:rFonts w:asciiTheme="minorHAnsi" w:hAnsiTheme="minorHAnsi" w:cstheme="minorHAnsi"/>
          <w:w w:val="90"/>
          <w:sz w:val="15"/>
        </w:rPr>
        <w:t>ΤΕΥΔ</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αφορά,</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ομοίως,</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μόνο</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σε</w:t>
      </w:r>
      <w:r w:rsidRPr="003311DC">
        <w:rPr>
          <w:rFonts w:asciiTheme="minorHAnsi" w:hAnsiTheme="minorHAnsi" w:cstheme="minorHAnsi"/>
          <w:spacing w:val="-14"/>
          <w:w w:val="90"/>
          <w:sz w:val="15"/>
          <w:u w:val="single"/>
        </w:rPr>
        <w:t xml:space="preserve"> </w:t>
      </w:r>
      <w:r w:rsidRPr="003311DC">
        <w:rPr>
          <w:rFonts w:asciiTheme="minorHAnsi" w:hAnsiTheme="minorHAnsi" w:cstheme="minorHAnsi"/>
          <w:w w:val="90"/>
          <w:sz w:val="15"/>
          <w:u w:val="single"/>
        </w:rPr>
        <w:t>αμετάκλητες</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καταδικαστικές</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αποφάσεις.</w:t>
      </w:r>
    </w:p>
    <w:p w:rsidR="00981E97" w:rsidRPr="003311DC" w:rsidRDefault="00981E97">
      <w:pPr>
        <w:spacing w:line="247" w:lineRule="auto"/>
        <w:rPr>
          <w:rFonts w:asciiTheme="minorHAnsi" w:hAnsiTheme="minorHAnsi" w:cstheme="minorHAnsi"/>
          <w:sz w:val="15"/>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50617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372"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26" style="position:absolute;margin-left:449.35pt;margin-top:74.3pt;width:145.95pt;height:693.3pt;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455488" behindDoc="0" locked="0" layoutInCell="1" allowOverlap="1" wp14:anchorId="29C2E3DF" wp14:editId="34ACB269">
            <wp:simplePos x="0" y="0"/>
            <wp:positionH relativeFrom="page">
              <wp:posOffset>4227703</wp:posOffset>
            </wp:positionH>
            <wp:positionV relativeFrom="paragraph">
              <wp:posOffset>-93294</wp:posOffset>
            </wp:positionV>
            <wp:extent cx="751319" cy="536955"/>
            <wp:effectExtent l="0" t="0" r="0" b="0"/>
            <wp:wrapNone/>
            <wp:docPr id="1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457536" behindDoc="0" locked="0" layoutInCell="1" allowOverlap="1" wp14:anchorId="60453C29" wp14:editId="5B21DED0">
            <wp:simplePos x="0" y="0"/>
            <wp:positionH relativeFrom="page">
              <wp:posOffset>2069845</wp:posOffset>
            </wp:positionH>
            <wp:positionV relativeFrom="paragraph">
              <wp:posOffset>-5524</wp:posOffset>
            </wp:positionV>
            <wp:extent cx="1739519" cy="356840"/>
            <wp:effectExtent l="0" t="0" r="0" b="0"/>
            <wp:wrapNone/>
            <wp:docPr id="1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459584" behindDoc="0" locked="0" layoutInCell="1" allowOverlap="1" wp14:anchorId="3D6DBD4F" wp14:editId="3604612F">
            <wp:simplePos x="0" y="0"/>
            <wp:positionH relativeFrom="page">
              <wp:posOffset>946327</wp:posOffset>
            </wp:positionH>
            <wp:positionV relativeFrom="paragraph">
              <wp:posOffset>-119418</wp:posOffset>
            </wp:positionV>
            <wp:extent cx="739620" cy="651979"/>
            <wp:effectExtent l="0" t="0" r="0" b="0"/>
            <wp:wrapNone/>
            <wp:docPr id="1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19</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15"/>
        </w:rPr>
      </w:pPr>
    </w:p>
    <w:p w:rsidR="00981E97" w:rsidRPr="003311DC" w:rsidRDefault="00F93013">
      <w:pPr>
        <w:pStyle w:val="a3"/>
        <w:spacing w:before="70" w:line="290" w:lineRule="auto"/>
        <w:ind w:left="313" w:right="3032"/>
        <w:rPr>
          <w:rFonts w:asciiTheme="minorHAnsi" w:hAnsiTheme="minorHAnsi" w:cstheme="minorHAnsi"/>
        </w:rPr>
      </w:pPr>
      <w:r w:rsidRPr="003311DC">
        <w:rPr>
          <w:rFonts w:asciiTheme="minorHAnsi" w:hAnsiTheme="minorHAnsi" w:cstheme="minorHAnsi"/>
          <w:w w:val="85"/>
        </w:rPr>
        <w:t>Ο</w:t>
      </w:r>
      <w:r w:rsidRPr="003311DC">
        <w:rPr>
          <w:rFonts w:asciiTheme="minorHAnsi" w:hAnsiTheme="minorHAnsi" w:cstheme="minorHAnsi"/>
          <w:spacing w:val="-24"/>
          <w:w w:val="85"/>
        </w:rPr>
        <w:t xml:space="preserve"> </w:t>
      </w:r>
      <w:r w:rsidRPr="003311DC">
        <w:rPr>
          <w:rFonts w:asciiTheme="minorHAnsi" w:hAnsiTheme="minorHAnsi" w:cstheme="minorHAnsi"/>
          <w:w w:val="85"/>
        </w:rPr>
        <w:t>οικονομικός</w:t>
      </w:r>
      <w:r w:rsidRPr="003311DC">
        <w:rPr>
          <w:rFonts w:asciiTheme="minorHAnsi" w:hAnsiTheme="minorHAnsi" w:cstheme="minorHAnsi"/>
          <w:spacing w:val="-25"/>
          <w:w w:val="85"/>
        </w:rPr>
        <w:t xml:space="preserve"> </w:t>
      </w:r>
      <w:r w:rsidRPr="003311DC">
        <w:rPr>
          <w:rFonts w:asciiTheme="minorHAnsi" w:hAnsiTheme="minorHAnsi" w:cstheme="minorHAnsi"/>
          <w:w w:val="85"/>
        </w:rPr>
        <w:t>φορέας</w:t>
      </w:r>
      <w:r w:rsidRPr="003311DC">
        <w:rPr>
          <w:rFonts w:asciiTheme="minorHAnsi" w:hAnsiTheme="minorHAnsi" w:cstheme="minorHAnsi"/>
          <w:spacing w:val="-23"/>
          <w:w w:val="85"/>
        </w:rPr>
        <w:t xml:space="preserve"> </w:t>
      </w:r>
      <w:r w:rsidRPr="003311DC">
        <w:rPr>
          <w:rFonts w:asciiTheme="minorHAnsi" w:hAnsiTheme="minorHAnsi" w:cstheme="minorHAnsi"/>
          <w:w w:val="85"/>
        </w:rPr>
        <w:t>αποκλείεται,</w:t>
      </w:r>
      <w:r w:rsidRPr="003311DC">
        <w:rPr>
          <w:rFonts w:asciiTheme="minorHAnsi" w:hAnsiTheme="minorHAnsi" w:cstheme="minorHAnsi"/>
          <w:spacing w:val="-24"/>
          <w:w w:val="85"/>
        </w:rPr>
        <w:t xml:space="preserve"> </w:t>
      </w:r>
      <w:r w:rsidRPr="003311DC">
        <w:rPr>
          <w:rFonts w:asciiTheme="minorHAnsi" w:hAnsiTheme="minorHAnsi" w:cstheme="minorHAnsi"/>
          <w:w w:val="85"/>
        </w:rPr>
        <w:t>επίσης,</w:t>
      </w:r>
      <w:r w:rsidRPr="003311DC">
        <w:rPr>
          <w:rFonts w:asciiTheme="minorHAnsi" w:hAnsiTheme="minorHAnsi" w:cstheme="minorHAnsi"/>
          <w:spacing w:val="-24"/>
          <w:w w:val="85"/>
        </w:rPr>
        <w:t xml:space="preserve"> </w:t>
      </w:r>
      <w:r w:rsidRPr="003311DC">
        <w:rPr>
          <w:rFonts w:asciiTheme="minorHAnsi" w:hAnsiTheme="minorHAnsi" w:cstheme="minorHAnsi"/>
          <w:w w:val="85"/>
        </w:rPr>
        <w:t>όταν</w:t>
      </w:r>
      <w:r w:rsidRPr="003311DC">
        <w:rPr>
          <w:rFonts w:asciiTheme="minorHAnsi" w:hAnsiTheme="minorHAnsi" w:cstheme="minorHAnsi"/>
          <w:spacing w:val="-24"/>
          <w:w w:val="85"/>
        </w:rPr>
        <w:t xml:space="preserve"> </w:t>
      </w:r>
      <w:r w:rsidRPr="003311DC">
        <w:rPr>
          <w:rFonts w:asciiTheme="minorHAnsi" w:hAnsiTheme="minorHAnsi" w:cstheme="minorHAnsi"/>
          <w:w w:val="85"/>
        </w:rPr>
        <w:t>το</w:t>
      </w:r>
      <w:r w:rsidRPr="003311DC">
        <w:rPr>
          <w:rFonts w:asciiTheme="minorHAnsi" w:hAnsiTheme="minorHAnsi" w:cstheme="minorHAnsi"/>
          <w:spacing w:val="-23"/>
          <w:w w:val="85"/>
        </w:rPr>
        <w:t xml:space="preserve"> </w:t>
      </w:r>
      <w:r w:rsidRPr="003311DC">
        <w:rPr>
          <w:rFonts w:asciiTheme="minorHAnsi" w:hAnsiTheme="minorHAnsi" w:cstheme="minorHAnsi"/>
          <w:w w:val="85"/>
        </w:rPr>
        <w:t>πρόσωπο</w:t>
      </w:r>
      <w:r w:rsidRPr="003311DC">
        <w:rPr>
          <w:rFonts w:asciiTheme="minorHAnsi" w:hAnsiTheme="minorHAnsi" w:cstheme="minorHAnsi"/>
          <w:spacing w:val="-25"/>
          <w:w w:val="85"/>
        </w:rPr>
        <w:t xml:space="preserve"> </w:t>
      </w:r>
      <w:r w:rsidRPr="003311DC">
        <w:rPr>
          <w:rFonts w:asciiTheme="minorHAnsi" w:hAnsiTheme="minorHAnsi" w:cstheme="minorHAnsi"/>
          <w:w w:val="85"/>
        </w:rPr>
        <w:t>εις</w:t>
      </w:r>
      <w:r w:rsidRPr="003311DC">
        <w:rPr>
          <w:rFonts w:asciiTheme="minorHAnsi" w:hAnsiTheme="minorHAnsi" w:cstheme="minorHAnsi"/>
          <w:spacing w:val="-24"/>
          <w:w w:val="85"/>
        </w:rPr>
        <w:t xml:space="preserve"> </w:t>
      </w:r>
      <w:r w:rsidRPr="003311DC">
        <w:rPr>
          <w:rFonts w:asciiTheme="minorHAnsi" w:hAnsiTheme="minorHAnsi" w:cstheme="minorHAnsi"/>
          <w:w w:val="85"/>
        </w:rPr>
        <w:t>βάρος</w:t>
      </w:r>
      <w:r w:rsidRPr="003311DC">
        <w:rPr>
          <w:rFonts w:asciiTheme="minorHAnsi" w:hAnsiTheme="minorHAnsi" w:cstheme="minorHAnsi"/>
          <w:spacing w:val="-23"/>
          <w:w w:val="85"/>
        </w:rPr>
        <w:t xml:space="preserve"> </w:t>
      </w:r>
      <w:r w:rsidRPr="003311DC">
        <w:rPr>
          <w:rFonts w:asciiTheme="minorHAnsi" w:hAnsiTheme="minorHAnsi" w:cstheme="minorHAnsi"/>
          <w:w w:val="85"/>
        </w:rPr>
        <w:t>του</w:t>
      </w:r>
      <w:r w:rsidRPr="003311DC">
        <w:rPr>
          <w:rFonts w:asciiTheme="minorHAnsi" w:hAnsiTheme="minorHAnsi" w:cstheme="minorHAnsi"/>
          <w:spacing w:val="-24"/>
          <w:w w:val="85"/>
        </w:rPr>
        <w:t xml:space="preserve"> </w:t>
      </w:r>
      <w:r w:rsidRPr="003311DC">
        <w:rPr>
          <w:rFonts w:asciiTheme="minorHAnsi" w:hAnsiTheme="minorHAnsi" w:cstheme="minorHAnsi"/>
          <w:w w:val="85"/>
        </w:rPr>
        <w:t>οποίου</w:t>
      </w:r>
      <w:r w:rsidRPr="003311DC">
        <w:rPr>
          <w:rFonts w:asciiTheme="minorHAnsi" w:hAnsiTheme="minorHAnsi" w:cstheme="minorHAnsi"/>
          <w:spacing w:val="-24"/>
          <w:w w:val="85"/>
        </w:rPr>
        <w:t xml:space="preserve"> </w:t>
      </w:r>
      <w:r w:rsidRPr="003311DC">
        <w:rPr>
          <w:rFonts w:asciiTheme="minorHAnsi" w:hAnsiTheme="minorHAnsi" w:cstheme="minorHAnsi"/>
          <w:w w:val="85"/>
        </w:rPr>
        <w:t>εκδόθηκε</w:t>
      </w:r>
      <w:r w:rsidRPr="003311DC">
        <w:rPr>
          <w:rFonts w:asciiTheme="minorHAnsi" w:hAnsiTheme="minorHAnsi" w:cstheme="minorHAnsi"/>
          <w:spacing w:val="-23"/>
          <w:w w:val="85"/>
        </w:rPr>
        <w:t xml:space="preserve"> </w:t>
      </w:r>
      <w:r w:rsidRPr="003311DC">
        <w:rPr>
          <w:rFonts w:asciiTheme="minorHAnsi" w:hAnsiTheme="minorHAnsi" w:cstheme="minorHAnsi"/>
          <w:w w:val="85"/>
        </w:rPr>
        <w:t xml:space="preserve">αμετάκλητη </w:t>
      </w:r>
      <w:r w:rsidRPr="003311DC">
        <w:rPr>
          <w:rFonts w:asciiTheme="minorHAnsi" w:hAnsiTheme="minorHAnsi" w:cstheme="minorHAnsi"/>
          <w:w w:val="90"/>
        </w:rPr>
        <w:t>καταδικαστική</w:t>
      </w:r>
      <w:r w:rsidRPr="003311DC">
        <w:rPr>
          <w:rFonts w:asciiTheme="minorHAnsi" w:hAnsiTheme="minorHAnsi" w:cstheme="minorHAnsi"/>
          <w:spacing w:val="-35"/>
          <w:w w:val="90"/>
        </w:rPr>
        <w:t xml:space="preserve"> </w:t>
      </w:r>
      <w:r w:rsidRPr="003311DC">
        <w:rPr>
          <w:rFonts w:asciiTheme="minorHAnsi" w:hAnsiTheme="minorHAnsi" w:cstheme="minorHAnsi"/>
          <w:w w:val="90"/>
        </w:rPr>
        <w:t>απόφαση</w:t>
      </w:r>
      <w:r w:rsidRPr="003311DC">
        <w:rPr>
          <w:rFonts w:asciiTheme="minorHAnsi" w:hAnsiTheme="minorHAnsi" w:cstheme="minorHAnsi"/>
          <w:spacing w:val="-34"/>
          <w:w w:val="90"/>
        </w:rPr>
        <w:t xml:space="preserve"> </w:t>
      </w:r>
      <w:r w:rsidRPr="003311DC">
        <w:rPr>
          <w:rFonts w:asciiTheme="minorHAnsi" w:hAnsiTheme="minorHAnsi" w:cstheme="minorHAnsi"/>
          <w:w w:val="90"/>
        </w:rPr>
        <w:t>είναι</w:t>
      </w:r>
      <w:r w:rsidRPr="003311DC">
        <w:rPr>
          <w:rFonts w:asciiTheme="minorHAnsi" w:hAnsiTheme="minorHAnsi" w:cstheme="minorHAnsi"/>
          <w:spacing w:val="-36"/>
          <w:w w:val="90"/>
        </w:rPr>
        <w:t xml:space="preserve"> </w:t>
      </w:r>
      <w:r w:rsidRPr="003311DC">
        <w:rPr>
          <w:rFonts w:asciiTheme="minorHAnsi" w:hAnsiTheme="minorHAnsi" w:cstheme="minorHAnsi"/>
          <w:w w:val="90"/>
        </w:rPr>
        <w:t>μέλος</w:t>
      </w:r>
      <w:r w:rsidRPr="003311DC">
        <w:rPr>
          <w:rFonts w:asciiTheme="minorHAnsi" w:hAnsiTheme="minorHAnsi" w:cstheme="minorHAnsi"/>
          <w:spacing w:val="-35"/>
          <w:w w:val="90"/>
        </w:rPr>
        <w:t xml:space="preserve"> </w:t>
      </w:r>
      <w:r w:rsidRPr="003311DC">
        <w:rPr>
          <w:rFonts w:asciiTheme="minorHAnsi" w:hAnsiTheme="minorHAnsi" w:cstheme="minorHAnsi"/>
          <w:w w:val="90"/>
        </w:rPr>
        <w:t>του</w:t>
      </w:r>
      <w:r w:rsidRPr="003311DC">
        <w:rPr>
          <w:rFonts w:asciiTheme="minorHAnsi" w:hAnsiTheme="minorHAnsi" w:cstheme="minorHAnsi"/>
          <w:spacing w:val="-35"/>
          <w:w w:val="90"/>
        </w:rPr>
        <w:t xml:space="preserve"> </w:t>
      </w:r>
      <w:r w:rsidRPr="003311DC">
        <w:rPr>
          <w:rFonts w:asciiTheme="minorHAnsi" w:hAnsiTheme="minorHAnsi" w:cstheme="minorHAnsi"/>
          <w:w w:val="90"/>
        </w:rPr>
        <w:t>διοικητικού,</w:t>
      </w:r>
      <w:r w:rsidRPr="003311DC">
        <w:rPr>
          <w:rFonts w:asciiTheme="minorHAnsi" w:hAnsiTheme="minorHAnsi" w:cstheme="minorHAnsi"/>
          <w:spacing w:val="-35"/>
          <w:w w:val="90"/>
        </w:rPr>
        <w:t xml:space="preserve"> </w:t>
      </w:r>
      <w:r w:rsidRPr="003311DC">
        <w:rPr>
          <w:rFonts w:asciiTheme="minorHAnsi" w:hAnsiTheme="minorHAnsi" w:cstheme="minorHAnsi"/>
          <w:w w:val="90"/>
        </w:rPr>
        <w:t>διευθυντικού</w:t>
      </w:r>
      <w:r w:rsidRPr="003311DC">
        <w:rPr>
          <w:rFonts w:asciiTheme="minorHAnsi" w:hAnsiTheme="minorHAnsi" w:cstheme="minorHAnsi"/>
          <w:spacing w:val="-35"/>
          <w:w w:val="90"/>
        </w:rPr>
        <w:t xml:space="preserve"> </w:t>
      </w:r>
      <w:r w:rsidRPr="003311DC">
        <w:rPr>
          <w:rFonts w:asciiTheme="minorHAnsi" w:hAnsiTheme="minorHAnsi" w:cstheme="minorHAnsi"/>
          <w:w w:val="90"/>
        </w:rPr>
        <w:t>ή</w:t>
      </w:r>
      <w:r w:rsidRPr="003311DC">
        <w:rPr>
          <w:rFonts w:asciiTheme="minorHAnsi" w:hAnsiTheme="minorHAnsi" w:cstheme="minorHAnsi"/>
          <w:spacing w:val="-35"/>
          <w:w w:val="90"/>
        </w:rPr>
        <w:t xml:space="preserve"> </w:t>
      </w:r>
      <w:r w:rsidRPr="003311DC">
        <w:rPr>
          <w:rFonts w:asciiTheme="minorHAnsi" w:hAnsiTheme="minorHAnsi" w:cstheme="minorHAnsi"/>
          <w:w w:val="90"/>
        </w:rPr>
        <w:t>εποπτικού</w:t>
      </w:r>
      <w:r w:rsidRPr="003311DC">
        <w:rPr>
          <w:rFonts w:asciiTheme="minorHAnsi" w:hAnsiTheme="minorHAnsi" w:cstheme="minorHAnsi"/>
          <w:spacing w:val="-35"/>
          <w:w w:val="90"/>
        </w:rPr>
        <w:t xml:space="preserve"> </w:t>
      </w:r>
      <w:r w:rsidRPr="003311DC">
        <w:rPr>
          <w:rFonts w:asciiTheme="minorHAnsi" w:hAnsiTheme="minorHAnsi" w:cstheme="minorHAnsi"/>
          <w:w w:val="90"/>
        </w:rPr>
        <w:t>οργάνου</w:t>
      </w:r>
      <w:r w:rsidRPr="003311DC">
        <w:rPr>
          <w:rFonts w:asciiTheme="minorHAnsi" w:hAnsiTheme="minorHAnsi" w:cstheme="minorHAnsi"/>
          <w:spacing w:val="-34"/>
          <w:w w:val="90"/>
        </w:rPr>
        <w:t xml:space="preserve"> </w:t>
      </w:r>
      <w:r w:rsidRPr="003311DC">
        <w:rPr>
          <w:rFonts w:asciiTheme="minorHAnsi" w:hAnsiTheme="minorHAnsi" w:cstheme="minorHAnsi"/>
          <w:w w:val="90"/>
        </w:rPr>
        <w:t>του</w:t>
      </w:r>
      <w:r w:rsidRPr="003311DC">
        <w:rPr>
          <w:rFonts w:asciiTheme="minorHAnsi" w:hAnsiTheme="minorHAnsi" w:cstheme="minorHAnsi"/>
          <w:spacing w:val="-35"/>
          <w:w w:val="90"/>
        </w:rPr>
        <w:t xml:space="preserve"> </w:t>
      </w:r>
      <w:r w:rsidRPr="003311DC">
        <w:rPr>
          <w:rFonts w:asciiTheme="minorHAnsi" w:hAnsiTheme="minorHAnsi" w:cstheme="minorHAnsi"/>
          <w:w w:val="90"/>
        </w:rPr>
        <w:t>ή</w:t>
      </w:r>
      <w:r w:rsidRPr="003311DC">
        <w:rPr>
          <w:rFonts w:asciiTheme="minorHAnsi" w:hAnsiTheme="minorHAnsi" w:cstheme="minorHAnsi"/>
          <w:spacing w:val="-35"/>
          <w:w w:val="90"/>
        </w:rPr>
        <w:t xml:space="preserve"> </w:t>
      </w:r>
      <w:r w:rsidRPr="003311DC">
        <w:rPr>
          <w:rFonts w:asciiTheme="minorHAnsi" w:hAnsiTheme="minorHAnsi" w:cstheme="minorHAnsi"/>
          <w:w w:val="90"/>
        </w:rPr>
        <w:t>έχει</w:t>
      </w:r>
    </w:p>
    <w:p w:rsidR="00981E97" w:rsidRPr="003311DC" w:rsidRDefault="00F93013">
      <w:pPr>
        <w:pStyle w:val="a3"/>
        <w:spacing w:before="2"/>
        <w:ind w:left="313"/>
        <w:rPr>
          <w:rFonts w:asciiTheme="minorHAnsi" w:hAnsiTheme="minorHAnsi" w:cstheme="minorHAnsi"/>
        </w:rPr>
      </w:pPr>
      <w:r w:rsidRPr="003311DC">
        <w:rPr>
          <w:rFonts w:asciiTheme="minorHAnsi" w:hAnsiTheme="minorHAnsi" w:cstheme="minorHAnsi"/>
          <w:w w:val="95"/>
        </w:rPr>
        <w:t>εξουσία εκπροσώπησης, λήψης αποφάσεων ή ελέγχου σε αυτό.</w:t>
      </w:r>
    </w:p>
    <w:p w:rsidR="00981E97" w:rsidRPr="003311DC" w:rsidRDefault="00981E97">
      <w:pPr>
        <w:pStyle w:val="a3"/>
        <w:spacing w:before="10"/>
        <w:rPr>
          <w:rFonts w:asciiTheme="minorHAnsi" w:hAnsiTheme="minorHAnsi" w:cstheme="minorHAnsi"/>
          <w:sz w:val="17"/>
        </w:rPr>
      </w:pPr>
    </w:p>
    <w:p w:rsidR="00981E97" w:rsidRPr="003311DC" w:rsidRDefault="00F93013">
      <w:pPr>
        <w:pStyle w:val="a3"/>
        <w:spacing w:line="292" w:lineRule="auto"/>
        <w:ind w:left="313" w:right="3091"/>
        <w:rPr>
          <w:rFonts w:asciiTheme="minorHAnsi" w:hAnsiTheme="minorHAnsi" w:cstheme="minorHAnsi"/>
        </w:rPr>
      </w:pPr>
      <w:r w:rsidRPr="003311DC">
        <w:rPr>
          <w:rFonts w:asciiTheme="minorHAnsi" w:hAnsiTheme="minorHAnsi" w:cstheme="minorHAnsi"/>
          <w:w w:val="85"/>
        </w:rPr>
        <w:t>Στις</w:t>
      </w:r>
      <w:r w:rsidRPr="003311DC">
        <w:rPr>
          <w:rFonts w:asciiTheme="minorHAnsi" w:hAnsiTheme="minorHAnsi" w:cstheme="minorHAnsi"/>
          <w:spacing w:val="-33"/>
          <w:w w:val="85"/>
        </w:rPr>
        <w:t xml:space="preserve"> </w:t>
      </w:r>
      <w:r w:rsidRPr="003311DC">
        <w:rPr>
          <w:rFonts w:asciiTheme="minorHAnsi" w:hAnsiTheme="minorHAnsi" w:cstheme="minorHAnsi"/>
          <w:w w:val="85"/>
        </w:rPr>
        <w:t>περιπτώσεις</w:t>
      </w:r>
      <w:r w:rsidRPr="003311DC">
        <w:rPr>
          <w:rFonts w:asciiTheme="minorHAnsi" w:hAnsiTheme="minorHAnsi" w:cstheme="minorHAnsi"/>
          <w:spacing w:val="-34"/>
          <w:w w:val="85"/>
        </w:rPr>
        <w:t xml:space="preserve"> </w:t>
      </w:r>
      <w:r w:rsidRPr="003311DC">
        <w:rPr>
          <w:rFonts w:asciiTheme="minorHAnsi" w:hAnsiTheme="minorHAnsi" w:cstheme="minorHAnsi"/>
          <w:w w:val="85"/>
        </w:rPr>
        <w:t>εταιρειών</w:t>
      </w:r>
      <w:r w:rsidRPr="003311DC">
        <w:rPr>
          <w:rFonts w:asciiTheme="minorHAnsi" w:hAnsiTheme="minorHAnsi" w:cstheme="minorHAnsi"/>
          <w:spacing w:val="-34"/>
          <w:w w:val="85"/>
        </w:rPr>
        <w:t xml:space="preserve"> </w:t>
      </w:r>
      <w:r w:rsidRPr="003311DC">
        <w:rPr>
          <w:rFonts w:asciiTheme="minorHAnsi" w:hAnsiTheme="minorHAnsi" w:cstheme="minorHAnsi"/>
          <w:w w:val="85"/>
        </w:rPr>
        <w:t>περιορισμένης</w:t>
      </w:r>
      <w:r w:rsidRPr="003311DC">
        <w:rPr>
          <w:rFonts w:asciiTheme="minorHAnsi" w:hAnsiTheme="minorHAnsi" w:cstheme="minorHAnsi"/>
          <w:spacing w:val="-33"/>
          <w:w w:val="85"/>
        </w:rPr>
        <w:t xml:space="preserve"> </w:t>
      </w:r>
      <w:r w:rsidRPr="003311DC">
        <w:rPr>
          <w:rFonts w:asciiTheme="minorHAnsi" w:hAnsiTheme="minorHAnsi" w:cstheme="minorHAnsi"/>
          <w:w w:val="85"/>
        </w:rPr>
        <w:t>ευθύνης</w:t>
      </w:r>
      <w:r w:rsidRPr="003311DC">
        <w:rPr>
          <w:rFonts w:asciiTheme="minorHAnsi" w:hAnsiTheme="minorHAnsi" w:cstheme="minorHAnsi"/>
          <w:spacing w:val="-34"/>
          <w:w w:val="85"/>
        </w:rPr>
        <w:t xml:space="preserve"> </w:t>
      </w:r>
      <w:r w:rsidRPr="003311DC">
        <w:rPr>
          <w:rFonts w:asciiTheme="minorHAnsi" w:hAnsiTheme="minorHAnsi" w:cstheme="minorHAnsi"/>
          <w:w w:val="85"/>
        </w:rPr>
        <w:t>(Ε.Π.Ε.)</w:t>
      </w:r>
      <w:r w:rsidRPr="003311DC">
        <w:rPr>
          <w:rFonts w:asciiTheme="minorHAnsi" w:hAnsiTheme="minorHAnsi" w:cstheme="minorHAnsi"/>
          <w:spacing w:val="-32"/>
          <w:w w:val="85"/>
        </w:rPr>
        <w:t xml:space="preserve"> </w:t>
      </w:r>
      <w:r w:rsidRPr="003311DC">
        <w:rPr>
          <w:rFonts w:asciiTheme="minorHAnsi" w:hAnsiTheme="minorHAnsi" w:cstheme="minorHAnsi"/>
          <w:w w:val="85"/>
        </w:rPr>
        <w:t>και</w:t>
      </w:r>
      <w:r w:rsidRPr="003311DC">
        <w:rPr>
          <w:rFonts w:asciiTheme="minorHAnsi" w:hAnsiTheme="minorHAnsi" w:cstheme="minorHAnsi"/>
          <w:spacing w:val="-33"/>
          <w:w w:val="85"/>
        </w:rPr>
        <w:t xml:space="preserve"> </w:t>
      </w:r>
      <w:r w:rsidRPr="003311DC">
        <w:rPr>
          <w:rFonts w:asciiTheme="minorHAnsi" w:hAnsiTheme="minorHAnsi" w:cstheme="minorHAnsi"/>
          <w:w w:val="85"/>
        </w:rPr>
        <w:t>προσωπικών</w:t>
      </w:r>
      <w:r w:rsidRPr="003311DC">
        <w:rPr>
          <w:rFonts w:asciiTheme="minorHAnsi" w:hAnsiTheme="minorHAnsi" w:cstheme="minorHAnsi"/>
          <w:spacing w:val="-34"/>
          <w:w w:val="85"/>
        </w:rPr>
        <w:t xml:space="preserve"> </w:t>
      </w:r>
      <w:r w:rsidRPr="003311DC">
        <w:rPr>
          <w:rFonts w:asciiTheme="minorHAnsi" w:hAnsiTheme="minorHAnsi" w:cstheme="minorHAnsi"/>
          <w:w w:val="85"/>
        </w:rPr>
        <w:t>εταιρειών</w:t>
      </w:r>
      <w:r w:rsidRPr="003311DC">
        <w:rPr>
          <w:rFonts w:asciiTheme="minorHAnsi" w:hAnsiTheme="minorHAnsi" w:cstheme="minorHAnsi"/>
          <w:spacing w:val="-33"/>
          <w:w w:val="85"/>
        </w:rPr>
        <w:t xml:space="preserve"> </w:t>
      </w:r>
      <w:r w:rsidRPr="003311DC">
        <w:rPr>
          <w:rFonts w:asciiTheme="minorHAnsi" w:hAnsiTheme="minorHAnsi" w:cstheme="minorHAnsi"/>
          <w:w w:val="85"/>
        </w:rPr>
        <w:t>(Ο.Ε.</w:t>
      </w:r>
      <w:r w:rsidRPr="003311DC">
        <w:rPr>
          <w:rFonts w:asciiTheme="minorHAnsi" w:hAnsiTheme="minorHAnsi" w:cstheme="minorHAnsi"/>
          <w:spacing w:val="-34"/>
          <w:w w:val="85"/>
        </w:rPr>
        <w:t xml:space="preserve"> </w:t>
      </w:r>
      <w:r w:rsidRPr="003311DC">
        <w:rPr>
          <w:rFonts w:asciiTheme="minorHAnsi" w:hAnsiTheme="minorHAnsi" w:cstheme="minorHAnsi"/>
          <w:w w:val="85"/>
        </w:rPr>
        <w:t>και</w:t>
      </w:r>
      <w:r w:rsidRPr="003311DC">
        <w:rPr>
          <w:rFonts w:asciiTheme="minorHAnsi" w:hAnsiTheme="minorHAnsi" w:cstheme="minorHAnsi"/>
          <w:spacing w:val="-32"/>
          <w:w w:val="85"/>
        </w:rPr>
        <w:t xml:space="preserve"> </w:t>
      </w:r>
      <w:r w:rsidRPr="003311DC">
        <w:rPr>
          <w:rFonts w:asciiTheme="minorHAnsi" w:hAnsiTheme="minorHAnsi" w:cstheme="minorHAnsi"/>
          <w:w w:val="85"/>
        </w:rPr>
        <w:t>Ε.Ε.)</w:t>
      </w:r>
      <w:r w:rsidRPr="003311DC">
        <w:rPr>
          <w:rFonts w:asciiTheme="minorHAnsi" w:hAnsiTheme="minorHAnsi" w:cstheme="minorHAnsi"/>
          <w:spacing w:val="-34"/>
          <w:w w:val="85"/>
        </w:rPr>
        <w:t xml:space="preserve"> </w:t>
      </w:r>
      <w:r w:rsidRPr="003311DC">
        <w:rPr>
          <w:rFonts w:asciiTheme="minorHAnsi" w:hAnsiTheme="minorHAnsi" w:cstheme="minorHAnsi"/>
          <w:w w:val="85"/>
        </w:rPr>
        <w:t xml:space="preserve">και </w:t>
      </w:r>
      <w:r w:rsidRPr="003311DC">
        <w:rPr>
          <w:rFonts w:asciiTheme="minorHAnsi" w:hAnsiTheme="minorHAnsi" w:cstheme="minorHAnsi"/>
          <w:w w:val="90"/>
        </w:rPr>
        <w:t>IKE</w:t>
      </w:r>
      <w:r w:rsidRPr="003311DC">
        <w:rPr>
          <w:rFonts w:asciiTheme="minorHAnsi" w:hAnsiTheme="minorHAnsi" w:cstheme="minorHAnsi"/>
          <w:spacing w:val="-35"/>
          <w:w w:val="90"/>
        </w:rPr>
        <w:t xml:space="preserve"> </w:t>
      </w:r>
      <w:r w:rsidRPr="003311DC">
        <w:rPr>
          <w:rFonts w:asciiTheme="minorHAnsi" w:hAnsiTheme="minorHAnsi" w:cstheme="minorHAnsi"/>
          <w:w w:val="90"/>
        </w:rPr>
        <w:t>ιδιωτικών</w:t>
      </w:r>
      <w:r w:rsidRPr="003311DC">
        <w:rPr>
          <w:rFonts w:asciiTheme="minorHAnsi" w:hAnsiTheme="minorHAnsi" w:cstheme="minorHAnsi"/>
          <w:spacing w:val="-37"/>
          <w:w w:val="90"/>
        </w:rPr>
        <w:t xml:space="preserve"> </w:t>
      </w:r>
      <w:r w:rsidRPr="003311DC">
        <w:rPr>
          <w:rFonts w:asciiTheme="minorHAnsi" w:hAnsiTheme="minorHAnsi" w:cstheme="minorHAnsi"/>
          <w:w w:val="90"/>
        </w:rPr>
        <w:t>κεφαλαιουχικών</w:t>
      </w:r>
      <w:r w:rsidRPr="003311DC">
        <w:rPr>
          <w:rFonts w:asciiTheme="minorHAnsi" w:hAnsiTheme="minorHAnsi" w:cstheme="minorHAnsi"/>
          <w:spacing w:val="-36"/>
          <w:w w:val="90"/>
        </w:rPr>
        <w:t xml:space="preserve"> </w:t>
      </w:r>
      <w:r w:rsidRPr="003311DC">
        <w:rPr>
          <w:rFonts w:asciiTheme="minorHAnsi" w:hAnsiTheme="minorHAnsi" w:cstheme="minorHAnsi"/>
          <w:w w:val="90"/>
        </w:rPr>
        <w:t>εταιρειών,</w:t>
      </w:r>
      <w:r w:rsidRPr="003311DC">
        <w:rPr>
          <w:rFonts w:asciiTheme="minorHAnsi" w:hAnsiTheme="minorHAnsi" w:cstheme="minorHAnsi"/>
          <w:spacing w:val="-36"/>
          <w:w w:val="90"/>
        </w:rPr>
        <w:t xml:space="preserve"> </w:t>
      </w:r>
      <w:r w:rsidRPr="003311DC">
        <w:rPr>
          <w:rFonts w:asciiTheme="minorHAnsi" w:hAnsiTheme="minorHAnsi" w:cstheme="minorHAnsi"/>
          <w:w w:val="90"/>
        </w:rPr>
        <w:t>η</w:t>
      </w:r>
      <w:r w:rsidRPr="003311DC">
        <w:rPr>
          <w:rFonts w:asciiTheme="minorHAnsi" w:hAnsiTheme="minorHAnsi" w:cstheme="minorHAnsi"/>
          <w:spacing w:val="-34"/>
          <w:w w:val="90"/>
        </w:rPr>
        <w:t xml:space="preserve"> </w:t>
      </w:r>
      <w:r w:rsidRPr="003311DC">
        <w:rPr>
          <w:rFonts w:asciiTheme="minorHAnsi" w:hAnsiTheme="minorHAnsi" w:cstheme="minorHAnsi"/>
          <w:w w:val="90"/>
        </w:rPr>
        <w:t>υποχρέωση</w:t>
      </w:r>
      <w:r w:rsidRPr="003311DC">
        <w:rPr>
          <w:rFonts w:asciiTheme="minorHAnsi" w:hAnsiTheme="minorHAnsi" w:cstheme="minorHAnsi"/>
          <w:spacing w:val="-34"/>
          <w:w w:val="90"/>
        </w:rPr>
        <w:t xml:space="preserve"> </w:t>
      </w:r>
      <w:r w:rsidRPr="003311DC">
        <w:rPr>
          <w:rFonts w:asciiTheme="minorHAnsi" w:hAnsiTheme="minorHAnsi" w:cstheme="minorHAnsi"/>
          <w:w w:val="90"/>
        </w:rPr>
        <w:t>του</w:t>
      </w:r>
      <w:r w:rsidRPr="003311DC">
        <w:rPr>
          <w:rFonts w:asciiTheme="minorHAnsi" w:hAnsiTheme="minorHAnsi" w:cstheme="minorHAnsi"/>
          <w:spacing w:val="-34"/>
          <w:w w:val="90"/>
        </w:rPr>
        <w:t xml:space="preserve"> </w:t>
      </w:r>
      <w:r w:rsidRPr="003311DC">
        <w:rPr>
          <w:rFonts w:asciiTheme="minorHAnsi" w:hAnsiTheme="minorHAnsi" w:cstheme="minorHAnsi"/>
          <w:w w:val="90"/>
        </w:rPr>
        <w:t>προηγούμενου</w:t>
      </w:r>
      <w:r w:rsidRPr="003311DC">
        <w:rPr>
          <w:rFonts w:asciiTheme="minorHAnsi" w:hAnsiTheme="minorHAnsi" w:cstheme="minorHAnsi"/>
          <w:spacing w:val="-35"/>
          <w:w w:val="90"/>
        </w:rPr>
        <w:t xml:space="preserve"> </w:t>
      </w:r>
      <w:r w:rsidRPr="003311DC">
        <w:rPr>
          <w:rFonts w:asciiTheme="minorHAnsi" w:hAnsiTheme="minorHAnsi" w:cstheme="minorHAnsi"/>
          <w:w w:val="90"/>
        </w:rPr>
        <w:t>εδαφίου</w:t>
      </w:r>
      <w:r w:rsidRPr="003311DC">
        <w:rPr>
          <w:rFonts w:asciiTheme="minorHAnsi" w:hAnsiTheme="minorHAnsi" w:cstheme="minorHAnsi"/>
          <w:spacing w:val="-19"/>
          <w:w w:val="90"/>
        </w:rPr>
        <w:t xml:space="preserve"> </w:t>
      </w:r>
      <w:r w:rsidRPr="003311DC">
        <w:rPr>
          <w:rFonts w:asciiTheme="minorHAnsi" w:hAnsiTheme="minorHAnsi" w:cstheme="minorHAnsi"/>
          <w:w w:val="90"/>
        </w:rPr>
        <w:t>αφορά</w:t>
      </w:r>
      <w:r w:rsidRPr="003311DC">
        <w:rPr>
          <w:rFonts w:asciiTheme="minorHAnsi" w:hAnsiTheme="minorHAnsi" w:cstheme="minorHAnsi"/>
          <w:spacing w:val="-18"/>
          <w:w w:val="90"/>
        </w:rPr>
        <w:t xml:space="preserve"> </w:t>
      </w:r>
      <w:r w:rsidRPr="003311DC">
        <w:rPr>
          <w:rFonts w:asciiTheme="minorHAnsi" w:hAnsiTheme="minorHAnsi" w:cstheme="minorHAnsi"/>
          <w:w w:val="90"/>
        </w:rPr>
        <w:t xml:space="preserve">στους </w:t>
      </w:r>
      <w:r w:rsidRPr="003311DC">
        <w:rPr>
          <w:rFonts w:asciiTheme="minorHAnsi" w:hAnsiTheme="minorHAnsi" w:cstheme="minorHAnsi"/>
          <w:w w:val="95"/>
        </w:rPr>
        <w:t>διαχειριστές.</w:t>
      </w:r>
    </w:p>
    <w:p w:rsidR="00981E97" w:rsidRPr="003311DC" w:rsidRDefault="00981E97">
      <w:pPr>
        <w:pStyle w:val="a3"/>
        <w:spacing w:before="11"/>
        <w:rPr>
          <w:rFonts w:asciiTheme="minorHAnsi" w:hAnsiTheme="minorHAnsi" w:cstheme="minorHAnsi"/>
          <w:sz w:val="13"/>
        </w:rPr>
      </w:pPr>
    </w:p>
    <w:p w:rsidR="00981E97" w:rsidRPr="003311DC" w:rsidRDefault="00F93013">
      <w:pPr>
        <w:pStyle w:val="a3"/>
        <w:spacing w:line="264" w:lineRule="auto"/>
        <w:ind w:left="313" w:right="3091"/>
        <w:rPr>
          <w:rFonts w:asciiTheme="minorHAnsi" w:hAnsiTheme="minorHAnsi" w:cstheme="minorHAnsi"/>
        </w:rPr>
      </w:pPr>
      <w:r w:rsidRPr="003311DC">
        <w:rPr>
          <w:rFonts w:asciiTheme="minorHAnsi" w:hAnsiTheme="minorHAnsi" w:cstheme="minorHAnsi"/>
          <w:w w:val="85"/>
        </w:rPr>
        <w:t>Στις</w:t>
      </w:r>
      <w:r w:rsidRPr="003311DC">
        <w:rPr>
          <w:rFonts w:asciiTheme="minorHAnsi" w:hAnsiTheme="minorHAnsi" w:cstheme="minorHAnsi"/>
          <w:spacing w:val="-21"/>
          <w:w w:val="85"/>
        </w:rPr>
        <w:t xml:space="preserve"> </w:t>
      </w:r>
      <w:r w:rsidRPr="003311DC">
        <w:rPr>
          <w:rFonts w:asciiTheme="minorHAnsi" w:hAnsiTheme="minorHAnsi" w:cstheme="minorHAnsi"/>
          <w:w w:val="85"/>
        </w:rPr>
        <w:t>περιπτώσεις</w:t>
      </w:r>
      <w:r w:rsidRPr="003311DC">
        <w:rPr>
          <w:rFonts w:asciiTheme="minorHAnsi" w:hAnsiTheme="minorHAnsi" w:cstheme="minorHAnsi"/>
          <w:spacing w:val="-22"/>
          <w:w w:val="85"/>
        </w:rPr>
        <w:t xml:space="preserve"> </w:t>
      </w:r>
      <w:r w:rsidRPr="003311DC">
        <w:rPr>
          <w:rFonts w:asciiTheme="minorHAnsi" w:hAnsiTheme="minorHAnsi" w:cstheme="minorHAnsi"/>
          <w:w w:val="85"/>
        </w:rPr>
        <w:t>ανωνύμων</w:t>
      </w:r>
      <w:r w:rsidRPr="003311DC">
        <w:rPr>
          <w:rFonts w:asciiTheme="minorHAnsi" w:hAnsiTheme="minorHAnsi" w:cstheme="minorHAnsi"/>
          <w:spacing w:val="-20"/>
          <w:w w:val="85"/>
        </w:rPr>
        <w:t xml:space="preserve"> </w:t>
      </w:r>
      <w:r w:rsidRPr="003311DC">
        <w:rPr>
          <w:rFonts w:asciiTheme="minorHAnsi" w:hAnsiTheme="minorHAnsi" w:cstheme="minorHAnsi"/>
          <w:w w:val="85"/>
        </w:rPr>
        <w:t>εταιρειών</w:t>
      </w:r>
      <w:r w:rsidRPr="003311DC">
        <w:rPr>
          <w:rFonts w:asciiTheme="minorHAnsi" w:hAnsiTheme="minorHAnsi" w:cstheme="minorHAnsi"/>
          <w:spacing w:val="-23"/>
          <w:w w:val="85"/>
        </w:rPr>
        <w:t xml:space="preserve"> </w:t>
      </w:r>
      <w:r w:rsidRPr="003311DC">
        <w:rPr>
          <w:rFonts w:asciiTheme="minorHAnsi" w:hAnsiTheme="minorHAnsi" w:cstheme="minorHAnsi"/>
          <w:w w:val="85"/>
        </w:rPr>
        <w:t>(Α.Ε.),</w:t>
      </w:r>
      <w:r w:rsidRPr="003311DC">
        <w:rPr>
          <w:rFonts w:asciiTheme="minorHAnsi" w:hAnsiTheme="minorHAnsi" w:cstheme="minorHAnsi"/>
          <w:spacing w:val="-22"/>
          <w:w w:val="85"/>
        </w:rPr>
        <w:t xml:space="preserve"> </w:t>
      </w:r>
      <w:r w:rsidRPr="003311DC">
        <w:rPr>
          <w:rFonts w:asciiTheme="minorHAnsi" w:hAnsiTheme="minorHAnsi" w:cstheme="minorHAnsi"/>
          <w:w w:val="85"/>
        </w:rPr>
        <w:t>η</w:t>
      </w:r>
      <w:r w:rsidRPr="003311DC">
        <w:rPr>
          <w:rFonts w:asciiTheme="minorHAnsi" w:hAnsiTheme="minorHAnsi" w:cstheme="minorHAnsi"/>
          <w:spacing w:val="-20"/>
          <w:w w:val="85"/>
        </w:rPr>
        <w:t xml:space="preserve"> </w:t>
      </w:r>
      <w:r w:rsidRPr="003311DC">
        <w:rPr>
          <w:rFonts w:asciiTheme="minorHAnsi" w:hAnsiTheme="minorHAnsi" w:cstheme="minorHAnsi"/>
          <w:w w:val="85"/>
        </w:rPr>
        <w:t>υποχρέωση</w:t>
      </w:r>
      <w:r w:rsidRPr="003311DC">
        <w:rPr>
          <w:rFonts w:asciiTheme="minorHAnsi" w:hAnsiTheme="minorHAnsi" w:cstheme="minorHAnsi"/>
          <w:spacing w:val="-21"/>
          <w:w w:val="85"/>
        </w:rPr>
        <w:t xml:space="preserve"> </w:t>
      </w:r>
      <w:r w:rsidRPr="003311DC">
        <w:rPr>
          <w:rFonts w:asciiTheme="minorHAnsi" w:hAnsiTheme="minorHAnsi" w:cstheme="minorHAnsi"/>
          <w:w w:val="85"/>
        </w:rPr>
        <w:t>του</w:t>
      </w:r>
      <w:r w:rsidRPr="003311DC">
        <w:rPr>
          <w:rFonts w:asciiTheme="minorHAnsi" w:hAnsiTheme="minorHAnsi" w:cstheme="minorHAnsi"/>
          <w:spacing w:val="-22"/>
          <w:w w:val="85"/>
        </w:rPr>
        <w:t xml:space="preserve"> </w:t>
      </w:r>
      <w:r w:rsidRPr="003311DC">
        <w:rPr>
          <w:rFonts w:asciiTheme="minorHAnsi" w:hAnsiTheme="minorHAnsi" w:cstheme="minorHAnsi"/>
          <w:w w:val="85"/>
        </w:rPr>
        <w:t>προηγούμενου</w:t>
      </w:r>
      <w:r w:rsidRPr="003311DC">
        <w:rPr>
          <w:rFonts w:asciiTheme="minorHAnsi" w:hAnsiTheme="minorHAnsi" w:cstheme="minorHAnsi"/>
          <w:spacing w:val="-22"/>
          <w:w w:val="85"/>
        </w:rPr>
        <w:t xml:space="preserve"> </w:t>
      </w:r>
      <w:r w:rsidRPr="003311DC">
        <w:rPr>
          <w:rFonts w:asciiTheme="minorHAnsi" w:hAnsiTheme="minorHAnsi" w:cstheme="minorHAnsi"/>
          <w:w w:val="85"/>
        </w:rPr>
        <w:t>εδαφίου</w:t>
      </w:r>
      <w:r w:rsidRPr="003311DC">
        <w:rPr>
          <w:rFonts w:asciiTheme="minorHAnsi" w:hAnsiTheme="minorHAnsi" w:cstheme="minorHAnsi"/>
          <w:spacing w:val="-20"/>
          <w:w w:val="85"/>
        </w:rPr>
        <w:t xml:space="preserve"> </w:t>
      </w:r>
      <w:r w:rsidRPr="003311DC">
        <w:rPr>
          <w:rFonts w:asciiTheme="minorHAnsi" w:hAnsiTheme="minorHAnsi" w:cstheme="minorHAnsi"/>
          <w:w w:val="85"/>
        </w:rPr>
        <w:t>αφορά</w:t>
      </w:r>
      <w:r w:rsidRPr="003311DC">
        <w:rPr>
          <w:rFonts w:asciiTheme="minorHAnsi" w:hAnsiTheme="minorHAnsi" w:cstheme="minorHAnsi"/>
          <w:spacing w:val="-21"/>
          <w:w w:val="85"/>
        </w:rPr>
        <w:t xml:space="preserve"> </w:t>
      </w:r>
      <w:r w:rsidRPr="003311DC">
        <w:rPr>
          <w:rFonts w:asciiTheme="minorHAnsi" w:hAnsiTheme="minorHAnsi" w:cstheme="minorHAnsi"/>
          <w:w w:val="85"/>
        </w:rPr>
        <w:t xml:space="preserve">στον </w:t>
      </w:r>
      <w:r w:rsidRPr="003311DC">
        <w:rPr>
          <w:rFonts w:asciiTheme="minorHAnsi" w:hAnsiTheme="minorHAnsi" w:cstheme="minorHAnsi"/>
          <w:w w:val="95"/>
        </w:rPr>
        <w:t>Διευθύνοντα</w:t>
      </w:r>
      <w:r w:rsidRPr="003311DC">
        <w:rPr>
          <w:rFonts w:asciiTheme="minorHAnsi" w:hAnsiTheme="minorHAnsi" w:cstheme="minorHAnsi"/>
          <w:spacing w:val="-31"/>
          <w:w w:val="95"/>
        </w:rPr>
        <w:t xml:space="preserve"> </w:t>
      </w:r>
      <w:r w:rsidRPr="003311DC">
        <w:rPr>
          <w:rFonts w:asciiTheme="minorHAnsi" w:hAnsiTheme="minorHAnsi" w:cstheme="minorHAnsi"/>
          <w:w w:val="95"/>
        </w:rPr>
        <w:t>Σύμβουλο,</w:t>
      </w:r>
      <w:r w:rsidRPr="003311DC">
        <w:rPr>
          <w:rFonts w:asciiTheme="minorHAnsi" w:hAnsiTheme="minorHAnsi" w:cstheme="minorHAnsi"/>
          <w:spacing w:val="-31"/>
          <w:w w:val="95"/>
        </w:rPr>
        <w:t xml:space="preserve"> </w:t>
      </w:r>
      <w:r w:rsidRPr="003311DC">
        <w:rPr>
          <w:rFonts w:asciiTheme="minorHAnsi" w:hAnsiTheme="minorHAnsi" w:cstheme="minorHAnsi"/>
          <w:w w:val="95"/>
        </w:rPr>
        <w:t>καθώς</w:t>
      </w:r>
      <w:r w:rsidRPr="003311DC">
        <w:rPr>
          <w:rFonts w:asciiTheme="minorHAnsi" w:hAnsiTheme="minorHAnsi" w:cstheme="minorHAnsi"/>
          <w:spacing w:val="-31"/>
          <w:w w:val="95"/>
        </w:rPr>
        <w:t xml:space="preserve"> </w:t>
      </w:r>
      <w:r w:rsidRPr="003311DC">
        <w:rPr>
          <w:rFonts w:asciiTheme="minorHAnsi" w:hAnsiTheme="minorHAnsi" w:cstheme="minorHAnsi"/>
          <w:w w:val="95"/>
        </w:rPr>
        <w:t>και</w:t>
      </w:r>
      <w:r w:rsidRPr="003311DC">
        <w:rPr>
          <w:rFonts w:asciiTheme="minorHAnsi" w:hAnsiTheme="minorHAnsi" w:cstheme="minorHAnsi"/>
          <w:spacing w:val="-31"/>
          <w:w w:val="95"/>
        </w:rPr>
        <w:t xml:space="preserve"> </w:t>
      </w:r>
      <w:r w:rsidRPr="003311DC">
        <w:rPr>
          <w:rFonts w:asciiTheme="minorHAnsi" w:hAnsiTheme="minorHAnsi" w:cstheme="minorHAnsi"/>
          <w:w w:val="95"/>
        </w:rPr>
        <w:t>σε</w:t>
      </w:r>
      <w:r w:rsidRPr="003311DC">
        <w:rPr>
          <w:rFonts w:asciiTheme="minorHAnsi" w:hAnsiTheme="minorHAnsi" w:cstheme="minorHAnsi"/>
          <w:spacing w:val="-30"/>
          <w:w w:val="95"/>
        </w:rPr>
        <w:t xml:space="preserve"> </w:t>
      </w:r>
      <w:r w:rsidRPr="003311DC">
        <w:rPr>
          <w:rFonts w:asciiTheme="minorHAnsi" w:hAnsiTheme="minorHAnsi" w:cstheme="minorHAnsi"/>
          <w:w w:val="95"/>
        </w:rPr>
        <w:t>όλα</w:t>
      </w:r>
      <w:r w:rsidRPr="003311DC">
        <w:rPr>
          <w:rFonts w:asciiTheme="minorHAnsi" w:hAnsiTheme="minorHAnsi" w:cstheme="minorHAnsi"/>
          <w:spacing w:val="-32"/>
          <w:w w:val="95"/>
        </w:rPr>
        <w:t xml:space="preserve"> </w:t>
      </w:r>
      <w:r w:rsidRPr="003311DC">
        <w:rPr>
          <w:rFonts w:asciiTheme="minorHAnsi" w:hAnsiTheme="minorHAnsi" w:cstheme="minorHAnsi"/>
          <w:w w:val="95"/>
        </w:rPr>
        <w:t>τα</w:t>
      </w:r>
      <w:r w:rsidRPr="003311DC">
        <w:rPr>
          <w:rFonts w:asciiTheme="minorHAnsi" w:hAnsiTheme="minorHAnsi" w:cstheme="minorHAnsi"/>
          <w:spacing w:val="-30"/>
          <w:w w:val="95"/>
        </w:rPr>
        <w:t xml:space="preserve"> </w:t>
      </w:r>
      <w:r w:rsidRPr="003311DC">
        <w:rPr>
          <w:rFonts w:asciiTheme="minorHAnsi" w:hAnsiTheme="minorHAnsi" w:cstheme="minorHAnsi"/>
          <w:w w:val="95"/>
        </w:rPr>
        <w:t>μέλη</w:t>
      </w:r>
      <w:r w:rsidRPr="003311DC">
        <w:rPr>
          <w:rFonts w:asciiTheme="minorHAnsi" w:hAnsiTheme="minorHAnsi" w:cstheme="minorHAnsi"/>
          <w:spacing w:val="-30"/>
          <w:w w:val="95"/>
        </w:rPr>
        <w:t xml:space="preserve"> </w:t>
      </w:r>
      <w:r w:rsidRPr="003311DC">
        <w:rPr>
          <w:rFonts w:asciiTheme="minorHAnsi" w:hAnsiTheme="minorHAnsi" w:cstheme="minorHAnsi"/>
          <w:w w:val="95"/>
        </w:rPr>
        <w:t>του</w:t>
      </w:r>
      <w:r w:rsidRPr="003311DC">
        <w:rPr>
          <w:rFonts w:asciiTheme="minorHAnsi" w:hAnsiTheme="minorHAnsi" w:cstheme="minorHAnsi"/>
          <w:spacing w:val="-30"/>
          <w:w w:val="95"/>
        </w:rPr>
        <w:t xml:space="preserve"> </w:t>
      </w:r>
      <w:r w:rsidRPr="003311DC">
        <w:rPr>
          <w:rFonts w:asciiTheme="minorHAnsi" w:hAnsiTheme="minorHAnsi" w:cstheme="minorHAnsi"/>
          <w:w w:val="95"/>
        </w:rPr>
        <w:t>Διοικητικού</w:t>
      </w:r>
      <w:r w:rsidRPr="003311DC">
        <w:rPr>
          <w:rFonts w:asciiTheme="minorHAnsi" w:hAnsiTheme="minorHAnsi" w:cstheme="minorHAnsi"/>
          <w:spacing w:val="-31"/>
          <w:w w:val="95"/>
        </w:rPr>
        <w:t xml:space="preserve"> </w:t>
      </w:r>
      <w:r w:rsidRPr="003311DC">
        <w:rPr>
          <w:rFonts w:asciiTheme="minorHAnsi" w:hAnsiTheme="minorHAnsi" w:cstheme="minorHAnsi"/>
          <w:w w:val="95"/>
        </w:rPr>
        <w:t>Συμβουλίου.</w:t>
      </w:r>
    </w:p>
    <w:p w:rsidR="00981E97" w:rsidRPr="003311DC" w:rsidRDefault="00F93013">
      <w:pPr>
        <w:pStyle w:val="a3"/>
        <w:spacing w:before="134" w:line="266" w:lineRule="auto"/>
        <w:ind w:left="313" w:right="3091"/>
        <w:rPr>
          <w:rFonts w:asciiTheme="minorHAnsi" w:hAnsiTheme="minorHAnsi" w:cstheme="minorHAnsi"/>
        </w:rPr>
      </w:pPr>
      <w:r w:rsidRPr="003311DC">
        <w:rPr>
          <w:rFonts w:asciiTheme="minorHAnsi" w:hAnsiTheme="minorHAnsi" w:cstheme="minorHAnsi"/>
          <w:w w:val="85"/>
        </w:rPr>
        <w:t>Στις</w:t>
      </w:r>
      <w:r w:rsidRPr="003311DC">
        <w:rPr>
          <w:rFonts w:asciiTheme="minorHAnsi" w:hAnsiTheme="minorHAnsi" w:cstheme="minorHAnsi"/>
          <w:spacing w:val="-20"/>
          <w:w w:val="85"/>
        </w:rPr>
        <w:t xml:space="preserve"> </w:t>
      </w:r>
      <w:r w:rsidRPr="003311DC">
        <w:rPr>
          <w:rFonts w:asciiTheme="minorHAnsi" w:hAnsiTheme="minorHAnsi" w:cstheme="minorHAnsi"/>
          <w:w w:val="85"/>
        </w:rPr>
        <w:t>περιπτώσεις</w:t>
      </w:r>
      <w:r w:rsidRPr="003311DC">
        <w:rPr>
          <w:rFonts w:asciiTheme="minorHAnsi" w:hAnsiTheme="minorHAnsi" w:cstheme="minorHAnsi"/>
          <w:spacing w:val="-22"/>
          <w:w w:val="85"/>
        </w:rPr>
        <w:t xml:space="preserve"> </w:t>
      </w:r>
      <w:r w:rsidRPr="003311DC">
        <w:rPr>
          <w:rFonts w:asciiTheme="minorHAnsi" w:hAnsiTheme="minorHAnsi" w:cstheme="minorHAnsi"/>
          <w:w w:val="85"/>
        </w:rPr>
        <w:t>Συνεταιρισμών,</w:t>
      </w:r>
      <w:r w:rsidRPr="003311DC">
        <w:rPr>
          <w:rFonts w:asciiTheme="minorHAnsi" w:hAnsiTheme="minorHAnsi" w:cstheme="minorHAnsi"/>
          <w:spacing w:val="-21"/>
          <w:w w:val="85"/>
        </w:rPr>
        <w:t xml:space="preserve"> </w:t>
      </w:r>
      <w:r w:rsidRPr="003311DC">
        <w:rPr>
          <w:rFonts w:asciiTheme="minorHAnsi" w:hAnsiTheme="minorHAnsi" w:cstheme="minorHAnsi"/>
          <w:w w:val="85"/>
        </w:rPr>
        <w:t>η</w:t>
      </w:r>
      <w:r w:rsidRPr="003311DC">
        <w:rPr>
          <w:rFonts w:asciiTheme="minorHAnsi" w:hAnsiTheme="minorHAnsi" w:cstheme="minorHAnsi"/>
          <w:spacing w:val="-19"/>
          <w:w w:val="85"/>
        </w:rPr>
        <w:t xml:space="preserve"> </w:t>
      </w:r>
      <w:r w:rsidRPr="003311DC">
        <w:rPr>
          <w:rFonts w:asciiTheme="minorHAnsi" w:hAnsiTheme="minorHAnsi" w:cstheme="minorHAnsi"/>
          <w:w w:val="85"/>
        </w:rPr>
        <w:t>υποχρέωση</w:t>
      </w:r>
      <w:r w:rsidRPr="003311DC">
        <w:rPr>
          <w:rFonts w:asciiTheme="minorHAnsi" w:hAnsiTheme="minorHAnsi" w:cstheme="minorHAnsi"/>
          <w:spacing w:val="-20"/>
          <w:w w:val="85"/>
        </w:rPr>
        <w:t xml:space="preserve"> </w:t>
      </w:r>
      <w:r w:rsidRPr="003311DC">
        <w:rPr>
          <w:rFonts w:asciiTheme="minorHAnsi" w:hAnsiTheme="minorHAnsi" w:cstheme="minorHAnsi"/>
          <w:w w:val="85"/>
        </w:rPr>
        <w:t>του</w:t>
      </w:r>
      <w:r w:rsidRPr="003311DC">
        <w:rPr>
          <w:rFonts w:asciiTheme="minorHAnsi" w:hAnsiTheme="minorHAnsi" w:cstheme="minorHAnsi"/>
          <w:spacing w:val="-21"/>
          <w:w w:val="85"/>
        </w:rPr>
        <w:t xml:space="preserve"> </w:t>
      </w:r>
      <w:r w:rsidRPr="003311DC">
        <w:rPr>
          <w:rFonts w:asciiTheme="minorHAnsi" w:hAnsiTheme="minorHAnsi" w:cstheme="minorHAnsi"/>
          <w:w w:val="85"/>
        </w:rPr>
        <w:t>προηγούμενου</w:t>
      </w:r>
      <w:r w:rsidRPr="003311DC">
        <w:rPr>
          <w:rFonts w:asciiTheme="minorHAnsi" w:hAnsiTheme="minorHAnsi" w:cstheme="minorHAnsi"/>
          <w:spacing w:val="-20"/>
          <w:w w:val="85"/>
        </w:rPr>
        <w:t xml:space="preserve"> </w:t>
      </w:r>
      <w:r w:rsidRPr="003311DC">
        <w:rPr>
          <w:rFonts w:asciiTheme="minorHAnsi" w:hAnsiTheme="minorHAnsi" w:cstheme="minorHAnsi"/>
          <w:w w:val="85"/>
        </w:rPr>
        <w:t>εδαφίου</w:t>
      </w:r>
      <w:r w:rsidRPr="003311DC">
        <w:rPr>
          <w:rFonts w:asciiTheme="minorHAnsi" w:hAnsiTheme="minorHAnsi" w:cstheme="minorHAnsi"/>
          <w:spacing w:val="-21"/>
          <w:w w:val="85"/>
        </w:rPr>
        <w:t xml:space="preserve"> </w:t>
      </w:r>
      <w:r w:rsidRPr="003311DC">
        <w:rPr>
          <w:rFonts w:asciiTheme="minorHAnsi" w:hAnsiTheme="minorHAnsi" w:cstheme="minorHAnsi"/>
          <w:w w:val="85"/>
        </w:rPr>
        <w:t>αφορά</w:t>
      </w:r>
      <w:r w:rsidRPr="003311DC">
        <w:rPr>
          <w:rFonts w:asciiTheme="minorHAnsi" w:hAnsiTheme="minorHAnsi" w:cstheme="minorHAnsi"/>
          <w:spacing w:val="-20"/>
          <w:w w:val="85"/>
        </w:rPr>
        <w:t xml:space="preserve"> </w:t>
      </w:r>
      <w:r w:rsidRPr="003311DC">
        <w:rPr>
          <w:rFonts w:asciiTheme="minorHAnsi" w:hAnsiTheme="minorHAnsi" w:cstheme="minorHAnsi"/>
          <w:w w:val="85"/>
        </w:rPr>
        <w:t>στα</w:t>
      </w:r>
      <w:r w:rsidRPr="003311DC">
        <w:rPr>
          <w:rFonts w:asciiTheme="minorHAnsi" w:hAnsiTheme="minorHAnsi" w:cstheme="minorHAnsi"/>
          <w:spacing w:val="-20"/>
          <w:w w:val="85"/>
        </w:rPr>
        <w:t xml:space="preserve"> </w:t>
      </w:r>
      <w:r w:rsidRPr="003311DC">
        <w:rPr>
          <w:rFonts w:asciiTheme="minorHAnsi" w:hAnsiTheme="minorHAnsi" w:cstheme="minorHAnsi"/>
          <w:w w:val="85"/>
        </w:rPr>
        <w:t>μέλη</w:t>
      </w:r>
      <w:r w:rsidRPr="003311DC">
        <w:rPr>
          <w:rFonts w:asciiTheme="minorHAnsi" w:hAnsiTheme="minorHAnsi" w:cstheme="minorHAnsi"/>
          <w:spacing w:val="-20"/>
          <w:w w:val="85"/>
        </w:rPr>
        <w:t xml:space="preserve"> </w:t>
      </w:r>
      <w:r w:rsidRPr="003311DC">
        <w:rPr>
          <w:rFonts w:asciiTheme="minorHAnsi" w:hAnsiTheme="minorHAnsi" w:cstheme="minorHAnsi"/>
          <w:w w:val="85"/>
        </w:rPr>
        <w:t xml:space="preserve">του </w:t>
      </w:r>
      <w:r w:rsidRPr="003311DC">
        <w:rPr>
          <w:rFonts w:asciiTheme="minorHAnsi" w:hAnsiTheme="minorHAnsi" w:cstheme="minorHAnsi"/>
          <w:w w:val="95"/>
        </w:rPr>
        <w:t>Διοικητικού</w:t>
      </w:r>
      <w:r w:rsidRPr="003311DC">
        <w:rPr>
          <w:rFonts w:asciiTheme="minorHAnsi" w:hAnsiTheme="minorHAnsi" w:cstheme="minorHAnsi"/>
          <w:spacing w:val="-19"/>
          <w:w w:val="95"/>
        </w:rPr>
        <w:t xml:space="preserve"> </w:t>
      </w:r>
      <w:r w:rsidRPr="003311DC">
        <w:rPr>
          <w:rFonts w:asciiTheme="minorHAnsi" w:hAnsiTheme="minorHAnsi" w:cstheme="minorHAnsi"/>
          <w:w w:val="95"/>
        </w:rPr>
        <w:t>Συμβουλίου</w:t>
      </w:r>
      <w:r w:rsidRPr="003311DC">
        <w:rPr>
          <w:rFonts w:asciiTheme="minorHAnsi" w:hAnsiTheme="minorHAnsi" w:cstheme="minorHAnsi"/>
          <w:w w:val="95"/>
          <w:vertAlign w:val="superscript"/>
        </w:rPr>
        <w:t>43</w:t>
      </w:r>
      <w:r w:rsidRPr="003311DC">
        <w:rPr>
          <w:rFonts w:asciiTheme="minorHAnsi" w:hAnsiTheme="minorHAnsi" w:cstheme="minorHAnsi"/>
          <w:w w:val="95"/>
        </w:rPr>
        <w:t>.</w:t>
      </w:r>
    </w:p>
    <w:p w:rsidR="00981E97" w:rsidRPr="003311DC" w:rsidRDefault="00F93013">
      <w:pPr>
        <w:pStyle w:val="a3"/>
        <w:spacing w:before="131" w:line="264" w:lineRule="auto"/>
        <w:ind w:left="313" w:right="3032"/>
        <w:rPr>
          <w:rFonts w:asciiTheme="minorHAnsi" w:hAnsiTheme="minorHAnsi" w:cstheme="minorHAnsi"/>
        </w:rPr>
      </w:pPr>
      <w:r w:rsidRPr="003311DC">
        <w:rPr>
          <w:rFonts w:asciiTheme="minorHAnsi" w:hAnsiTheme="minorHAnsi" w:cstheme="minorHAnsi"/>
          <w:w w:val="85"/>
        </w:rPr>
        <w:t>Σε</w:t>
      </w:r>
      <w:r w:rsidRPr="003311DC">
        <w:rPr>
          <w:rFonts w:asciiTheme="minorHAnsi" w:hAnsiTheme="minorHAnsi" w:cstheme="minorHAnsi"/>
          <w:spacing w:val="-20"/>
          <w:w w:val="85"/>
        </w:rPr>
        <w:t xml:space="preserve"> </w:t>
      </w:r>
      <w:r w:rsidRPr="003311DC">
        <w:rPr>
          <w:rFonts w:asciiTheme="minorHAnsi" w:hAnsiTheme="minorHAnsi" w:cstheme="minorHAnsi"/>
          <w:w w:val="85"/>
        </w:rPr>
        <w:t>όλες</w:t>
      </w:r>
      <w:r w:rsidRPr="003311DC">
        <w:rPr>
          <w:rFonts w:asciiTheme="minorHAnsi" w:hAnsiTheme="minorHAnsi" w:cstheme="minorHAnsi"/>
          <w:spacing w:val="-20"/>
          <w:w w:val="85"/>
        </w:rPr>
        <w:t xml:space="preserve"> </w:t>
      </w:r>
      <w:r w:rsidRPr="003311DC">
        <w:rPr>
          <w:rFonts w:asciiTheme="minorHAnsi" w:hAnsiTheme="minorHAnsi" w:cstheme="minorHAnsi"/>
          <w:w w:val="85"/>
        </w:rPr>
        <w:t>τις</w:t>
      </w:r>
      <w:r w:rsidRPr="003311DC">
        <w:rPr>
          <w:rFonts w:asciiTheme="minorHAnsi" w:hAnsiTheme="minorHAnsi" w:cstheme="minorHAnsi"/>
          <w:spacing w:val="-20"/>
          <w:w w:val="85"/>
        </w:rPr>
        <w:t xml:space="preserve"> </w:t>
      </w:r>
      <w:r w:rsidRPr="003311DC">
        <w:rPr>
          <w:rFonts w:asciiTheme="minorHAnsi" w:hAnsiTheme="minorHAnsi" w:cstheme="minorHAnsi"/>
          <w:w w:val="85"/>
        </w:rPr>
        <w:t>υπόλοιπες</w:t>
      </w:r>
      <w:r w:rsidRPr="003311DC">
        <w:rPr>
          <w:rFonts w:asciiTheme="minorHAnsi" w:hAnsiTheme="minorHAnsi" w:cstheme="minorHAnsi"/>
          <w:spacing w:val="-19"/>
          <w:w w:val="85"/>
        </w:rPr>
        <w:t xml:space="preserve"> </w:t>
      </w:r>
      <w:r w:rsidRPr="003311DC">
        <w:rPr>
          <w:rFonts w:asciiTheme="minorHAnsi" w:hAnsiTheme="minorHAnsi" w:cstheme="minorHAnsi"/>
          <w:w w:val="85"/>
        </w:rPr>
        <w:t>περιπτώσεις</w:t>
      </w:r>
      <w:r w:rsidRPr="003311DC">
        <w:rPr>
          <w:rFonts w:asciiTheme="minorHAnsi" w:hAnsiTheme="minorHAnsi" w:cstheme="minorHAnsi"/>
          <w:spacing w:val="-19"/>
          <w:w w:val="85"/>
        </w:rPr>
        <w:t xml:space="preserve"> </w:t>
      </w:r>
      <w:r w:rsidRPr="003311DC">
        <w:rPr>
          <w:rFonts w:asciiTheme="minorHAnsi" w:hAnsiTheme="minorHAnsi" w:cstheme="minorHAnsi"/>
          <w:w w:val="85"/>
        </w:rPr>
        <w:t>νομικών</w:t>
      </w:r>
      <w:r w:rsidRPr="003311DC">
        <w:rPr>
          <w:rFonts w:asciiTheme="minorHAnsi" w:hAnsiTheme="minorHAnsi" w:cstheme="minorHAnsi"/>
          <w:spacing w:val="-21"/>
          <w:w w:val="85"/>
        </w:rPr>
        <w:t xml:space="preserve"> </w:t>
      </w:r>
      <w:r w:rsidRPr="003311DC">
        <w:rPr>
          <w:rFonts w:asciiTheme="minorHAnsi" w:hAnsiTheme="minorHAnsi" w:cstheme="minorHAnsi"/>
          <w:w w:val="85"/>
        </w:rPr>
        <w:t>προσώπων,</w:t>
      </w:r>
      <w:r w:rsidRPr="003311DC">
        <w:rPr>
          <w:rFonts w:asciiTheme="minorHAnsi" w:hAnsiTheme="minorHAnsi" w:cstheme="minorHAnsi"/>
          <w:spacing w:val="-19"/>
          <w:w w:val="85"/>
        </w:rPr>
        <w:t xml:space="preserve"> </w:t>
      </w:r>
      <w:r w:rsidRPr="003311DC">
        <w:rPr>
          <w:rFonts w:asciiTheme="minorHAnsi" w:hAnsiTheme="minorHAnsi" w:cstheme="minorHAnsi"/>
          <w:w w:val="85"/>
        </w:rPr>
        <w:t>η</w:t>
      </w:r>
      <w:r w:rsidRPr="003311DC">
        <w:rPr>
          <w:rFonts w:asciiTheme="minorHAnsi" w:hAnsiTheme="minorHAnsi" w:cstheme="minorHAnsi"/>
          <w:spacing w:val="-20"/>
          <w:w w:val="85"/>
        </w:rPr>
        <w:t xml:space="preserve"> </w:t>
      </w:r>
      <w:r w:rsidRPr="003311DC">
        <w:rPr>
          <w:rFonts w:asciiTheme="minorHAnsi" w:hAnsiTheme="minorHAnsi" w:cstheme="minorHAnsi"/>
          <w:w w:val="85"/>
        </w:rPr>
        <w:t>υποχρέωση</w:t>
      </w:r>
      <w:r w:rsidRPr="003311DC">
        <w:rPr>
          <w:rFonts w:asciiTheme="minorHAnsi" w:hAnsiTheme="minorHAnsi" w:cstheme="minorHAnsi"/>
          <w:spacing w:val="-19"/>
          <w:w w:val="85"/>
        </w:rPr>
        <w:t xml:space="preserve"> </w:t>
      </w:r>
      <w:r w:rsidRPr="003311DC">
        <w:rPr>
          <w:rFonts w:asciiTheme="minorHAnsi" w:hAnsiTheme="minorHAnsi" w:cstheme="minorHAnsi"/>
          <w:w w:val="85"/>
        </w:rPr>
        <w:t>των</w:t>
      </w:r>
      <w:r w:rsidRPr="003311DC">
        <w:rPr>
          <w:rFonts w:asciiTheme="minorHAnsi" w:hAnsiTheme="minorHAnsi" w:cstheme="minorHAnsi"/>
          <w:spacing w:val="-19"/>
          <w:w w:val="85"/>
        </w:rPr>
        <w:t xml:space="preserve"> </w:t>
      </w:r>
      <w:r w:rsidRPr="003311DC">
        <w:rPr>
          <w:rFonts w:asciiTheme="minorHAnsi" w:hAnsiTheme="minorHAnsi" w:cstheme="minorHAnsi"/>
          <w:w w:val="85"/>
        </w:rPr>
        <w:t>προηγούμενων</w:t>
      </w:r>
      <w:r w:rsidRPr="003311DC">
        <w:rPr>
          <w:rFonts w:asciiTheme="minorHAnsi" w:hAnsiTheme="minorHAnsi" w:cstheme="minorHAnsi"/>
          <w:spacing w:val="-21"/>
          <w:w w:val="85"/>
        </w:rPr>
        <w:t xml:space="preserve"> </w:t>
      </w:r>
      <w:r w:rsidRPr="003311DC">
        <w:rPr>
          <w:rFonts w:asciiTheme="minorHAnsi" w:hAnsiTheme="minorHAnsi" w:cstheme="minorHAnsi"/>
          <w:w w:val="85"/>
        </w:rPr>
        <w:t>εδαφίων</w:t>
      </w:r>
      <w:r w:rsidRPr="003311DC">
        <w:rPr>
          <w:rFonts w:asciiTheme="minorHAnsi" w:hAnsiTheme="minorHAnsi" w:cstheme="minorHAnsi"/>
          <w:spacing w:val="-21"/>
          <w:w w:val="85"/>
        </w:rPr>
        <w:t xml:space="preserve"> </w:t>
      </w:r>
      <w:r w:rsidRPr="003311DC">
        <w:rPr>
          <w:rFonts w:asciiTheme="minorHAnsi" w:hAnsiTheme="minorHAnsi" w:cstheme="minorHAnsi"/>
          <w:w w:val="85"/>
        </w:rPr>
        <w:t xml:space="preserve">αφορά </w:t>
      </w:r>
      <w:r w:rsidRPr="003311DC">
        <w:rPr>
          <w:rFonts w:asciiTheme="minorHAnsi" w:hAnsiTheme="minorHAnsi" w:cstheme="minorHAnsi"/>
          <w:w w:val="95"/>
        </w:rPr>
        <w:t>στους</w:t>
      </w:r>
      <w:r w:rsidRPr="003311DC">
        <w:rPr>
          <w:rFonts w:asciiTheme="minorHAnsi" w:hAnsiTheme="minorHAnsi" w:cstheme="minorHAnsi"/>
          <w:spacing w:val="-17"/>
          <w:w w:val="95"/>
        </w:rPr>
        <w:t xml:space="preserve"> </w:t>
      </w:r>
      <w:r w:rsidRPr="003311DC">
        <w:rPr>
          <w:rFonts w:asciiTheme="minorHAnsi" w:hAnsiTheme="minorHAnsi" w:cstheme="minorHAnsi"/>
          <w:w w:val="95"/>
        </w:rPr>
        <w:t>νόμιμους</w:t>
      </w:r>
      <w:r w:rsidRPr="003311DC">
        <w:rPr>
          <w:rFonts w:asciiTheme="minorHAnsi" w:hAnsiTheme="minorHAnsi" w:cstheme="minorHAnsi"/>
          <w:spacing w:val="-19"/>
          <w:w w:val="95"/>
        </w:rPr>
        <w:t xml:space="preserve"> </w:t>
      </w:r>
      <w:r w:rsidRPr="003311DC">
        <w:rPr>
          <w:rFonts w:asciiTheme="minorHAnsi" w:hAnsiTheme="minorHAnsi" w:cstheme="minorHAnsi"/>
          <w:w w:val="95"/>
        </w:rPr>
        <w:t>εκπροσώπους</w:t>
      </w:r>
      <w:r w:rsidRPr="003311DC">
        <w:rPr>
          <w:rFonts w:asciiTheme="minorHAnsi" w:hAnsiTheme="minorHAnsi" w:cstheme="minorHAnsi"/>
          <w:spacing w:val="-18"/>
          <w:w w:val="95"/>
        </w:rPr>
        <w:t xml:space="preserve"> </w:t>
      </w:r>
      <w:r w:rsidRPr="003311DC">
        <w:rPr>
          <w:rFonts w:asciiTheme="minorHAnsi" w:hAnsiTheme="minorHAnsi" w:cstheme="minorHAnsi"/>
          <w:w w:val="95"/>
        </w:rPr>
        <w:t>τους.</w:t>
      </w:r>
    </w:p>
    <w:p w:rsidR="00981E97" w:rsidRPr="003311DC" w:rsidRDefault="00F93013">
      <w:pPr>
        <w:pStyle w:val="5"/>
        <w:spacing w:before="134" w:line="266" w:lineRule="auto"/>
        <w:ind w:right="3091"/>
        <w:rPr>
          <w:rFonts w:asciiTheme="minorHAnsi" w:hAnsiTheme="minorHAnsi" w:cstheme="minorHAnsi"/>
          <w:b w:val="0"/>
        </w:rPr>
      </w:pPr>
      <w:r w:rsidRPr="003311DC">
        <w:rPr>
          <w:rFonts w:asciiTheme="minorHAnsi" w:hAnsiTheme="minorHAnsi" w:cstheme="minorHAnsi"/>
          <w:w w:val="75"/>
        </w:rPr>
        <w:t xml:space="preserve">Εάν στις ως άνω περιπτώσεις (α) έως (στ) η περίοδος αποκλεισμού δεν έχει καθοριστεί με αμετάκλητη </w:t>
      </w:r>
      <w:r w:rsidRPr="003311DC">
        <w:rPr>
          <w:rFonts w:asciiTheme="minorHAnsi" w:hAnsiTheme="minorHAnsi" w:cstheme="minorHAnsi"/>
          <w:w w:val="80"/>
        </w:rPr>
        <w:t xml:space="preserve">απόφαση, αυτή ανέρχεται σε πέντε (5) έτη από την ημερομηνία της καταδίκης με αμετάκλητη </w:t>
      </w:r>
      <w:r w:rsidRPr="003311DC">
        <w:rPr>
          <w:rFonts w:asciiTheme="minorHAnsi" w:hAnsiTheme="minorHAnsi" w:cstheme="minorHAnsi"/>
          <w:w w:val="85"/>
        </w:rPr>
        <w:t>απόφαση</w:t>
      </w:r>
      <w:r w:rsidRPr="003311DC">
        <w:rPr>
          <w:rFonts w:asciiTheme="minorHAnsi" w:hAnsiTheme="minorHAnsi" w:cstheme="minorHAnsi"/>
          <w:b w:val="0"/>
          <w:w w:val="85"/>
        </w:rPr>
        <w:t xml:space="preserve">. </w:t>
      </w:r>
      <w:r w:rsidRPr="003311DC">
        <w:rPr>
          <w:rFonts w:asciiTheme="minorHAnsi" w:hAnsiTheme="minorHAnsi" w:cstheme="minorHAnsi"/>
          <w:b w:val="0"/>
          <w:w w:val="85"/>
          <w:vertAlign w:val="superscript"/>
        </w:rPr>
        <w:t>44</w:t>
      </w:r>
    </w:p>
    <w:p w:rsidR="00981E97" w:rsidRPr="003311DC" w:rsidRDefault="00F93013">
      <w:pPr>
        <w:pStyle w:val="a4"/>
        <w:numPr>
          <w:ilvl w:val="3"/>
          <w:numId w:val="37"/>
        </w:numPr>
        <w:tabs>
          <w:tab w:val="left" w:pos="916"/>
        </w:tabs>
        <w:spacing w:before="135"/>
        <w:ind w:left="915" w:hanging="602"/>
        <w:rPr>
          <w:rFonts w:asciiTheme="minorHAnsi" w:hAnsiTheme="minorHAnsi" w:cstheme="minorHAnsi"/>
          <w:sz w:val="18"/>
        </w:rPr>
      </w:pPr>
      <w:r w:rsidRPr="003311DC">
        <w:rPr>
          <w:rFonts w:asciiTheme="minorHAnsi" w:hAnsiTheme="minorHAnsi" w:cstheme="minorHAnsi"/>
          <w:w w:val="90"/>
          <w:sz w:val="18"/>
        </w:rPr>
        <w:t>Στις ακόλουθες περιπτώσει</w:t>
      </w:r>
      <w:r w:rsidRPr="003311DC">
        <w:rPr>
          <w:rFonts w:asciiTheme="minorHAnsi" w:hAnsiTheme="minorHAnsi" w:cstheme="minorHAnsi"/>
          <w:w w:val="90"/>
          <w:sz w:val="18"/>
        </w:rPr>
        <w:t>ς</w:t>
      </w:r>
      <w:r w:rsidRPr="003311DC">
        <w:rPr>
          <w:rFonts w:asciiTheme="minorHAnsi" w:hAnsiTheme="minorHAnsi" w:cstheme="minorHAnsi"/>
          <w:spacing w:val="-35"/>
          <w:w w:val="90"/>
          <w:sz w:val="18"/>
        </w:rPr>
        <w:t xml:space="preserve"> </w:t>
      </w:r>
      <w:r w:rsidRPr="003311DC">
        <w:rPr>
          <w:rFonts w:asciiTheme="minorHAnsi" w:hAnsiTheme="minorHAnsi" w:cstheme="minorHAnsi"/>
          <w:w w:val="90"/>
          <w:sz w:val="18"/>
        </w:rPr>
        <w:t>:</w:t>
      </w:r>
    </w:p>
    <w:p w:rsidR="00981E97" w:rsidRPr="003311DC" w:rsidRDefault="00981E97">
      <w:pPr>
        <w:pStyle w:val="a3"/>
        <w:spacing w:before="9"/>
        <w:rPr>
          <w:rFonts w:asciiTheme="minorHAnsi" w:hAnsiTheme="minorHAnsi" w:cstheme="minorHAnsi"/>
          <w:sz w:val="17"/>
        </w:rPr>
      </w:pPr>
    </w:p>
    <w:p w:rsidR="00981E97" w:rsidRPr="003311DC" w:rsidRDefault="00F93013">
      <w:pPr>
        <w:pStyle w:val="a3"/>
        <w:spacing w:before="1" w:line="290" w:lineRule="auto"/>
        <w:ind w:left="313" w:right="3091"/>
        <w:rPr>
          <w:rFonts w:asciiTheme="minorHAnsi" w:hAnsiTheme="minorHAnsi" w:cstheme="minorHAnsi"/>
        </w:rPr>
      </w:pPr>
      <w:r w:rsidRPr="003311DC">
        <w:rPr>
          <w:rFonts w:asciiTheme="minorHAnsi" w:hAnsiTheme="minorHAnsi" w:cstheme="minorHAnsi"/>
          <w:w w:val="85"/>
        </w:rPr>
        <w:t>α)</w:t>
      </w:r>
      <w:r w:rsidRPr="003311DC">
        <w:rPr>
          <w:rFonts w:asciiTheme="minorHAnsi" w:hAnsiTheme="minorHAnsi" w:cstheme="minorHAnsi"/>
          <w:spacing w:val="-19"/>
          <w:w w:val="85"/>
        </w:rPr>
        <w:t xml:space="preserve"> </w:t>
      </w:r>
      <w:r w:rsidRPr="003311DC">
        <w:rPr>
          <w:rFonts w:asciiTheme="minorHAnsi" w:hAnsiTheme="minorHAnsi" w:cstheme="minorHAnsi"/>
          <w:w w:val="85"/>
        </w:rPr>
        <w:t>όταν</w:t>
      </w:r>
      <w:r w:rsidRPr="003311DC">
        <w:rPr>
          <w:rFonts w:asciiTheme="minorHAnsi" w:hAnsiTheme="minorHAnsi" w:cstheme="minorHAnsi"/>
          <w:spacing w:val="-20"/>
          <w:w w:val="85"/>
        </w:rPr>
        <w:t xml:space="preserve"> </w:t>
      </w:r>
      <w:r w:rsidRPr="003311DC">
        <w:rPr>
          <w:rFonts w:asciiTheme="minorHAnsi" w:hAnsiTheme="minorHAnsi" w:cstheme="minorHAnsi"/>
          <w:w w:val="85"/>
        </w:rPr>
        <w:t>ο</w:t>
      </w:r>
      <w:r w:rsidRPr="003311DC">
        <w:rPr>
          <w:rFonts w:asciiTheme="minorHAnsi" w:hAnsiTheme="minorHAnsi" w:cstheme="minorHAnsi"/>
          <w:spacing w:val="-18"/>
          <w:w w:val="85"/>
        </w:rPr>
        <w:t xml:space="preserve"> </w:t>
      </w:r>
      <w:r w:rsidRPr="003311DC">
        <w:rPr>
          <w:rFonts w:asciiTheme="minorHAnsi" w:hAnsiTheme="minorHAnsi" w:cstheme="minorHAnsi"/>
          <w:w w:val="85"/>
        </w:rPr>
        <w:t>προσφέρων</w:t>
      </w:r>
      <w:r w:rsidRPr="003311DC">
        <w:rPr>
          <w:rFonts w:asciiTheme="minorHAnsi" w:hAnsiTheme="minorHAnsi" w:cstheme="minorHAnsi"/>
          <w:spacing w:val="-20"/>
          <w:w w:val="85"/>
        </w:rPr>
        <w:t xml:space="preserve"> </w:t>
      </w:r>
      <w:r w:rsidRPr="003311DC">
        <w:rPr>
          <w:rFonts w:asciiTheme="minorHAnsi" w:hAnsiTheme="minorHAnsi" w:cstheme="minorHAnsi"/>
          <w:w w:val="85"/>
        </w:rPr>
        <w:t>έχει</w:t>
      </w:r>
      <w:r w:rsidRPr="003311DC">
        <w:rPr>
          <w:rFonts w:asciiTheme="minorHAnsi" w:hAnsiTheme="minorHAnsi" w:cstheme="minorHAnsi"/>
          <w:spacing w:val="-19"/>
          <w:w w:val="85"/>
        </w:rPr>
        <w:t xml:space="preserve"> </w:t>
      </w:r>
      <w:r w:rsidRPr="003311DC">
        <w:rPr>
          <w:rFonts w:asciiTheme="minorHAnsi" w:hAnsiTheme="minorHAnsi" w:cstheme="minorHAnsi"/>
          <w:w w:val="85"/>
        </w:rPr>
        <w:t>αθετήσει</w:t>
      </w:r>
      <w:r w:rsidRPr="003311DC">
        <w:rPr>
          <w:rFonts w:asciiTheme="minorHAnsi" w:hAnsiTheme="minorHAnsi" w:cstheme="minorHAnsi"/>
          <w:spacing w:val="-17"/>
          <w:w w:val="85"/>
        </w:rPr>
        <w:t xml:space="preserve"> </w:t>
      </w:r>
      <w:r w:rsidRPr="003311DC">
        <w:rPr>
          <w:rFonts w:asciiTheme="minorHAnsi" w:hAnsiTheme="minorHAnsi" w:cstheme="minorHAnsi"/>
          <w:w w:val="85"/>
        </w:rPr>
        <w:t>τις</w:t>
      </w:r>
      <w:r w:rsidRPr="003311DC">
        <w:rPr>
          <w:rFonts w:asciiTheme="minorHAnsi" w:hAnsiTheme="minorHAnsi" w:cstheme="minorHAnsi"/>
          <w:spacing w:val="-20"/>
          <w:w w:val="85"/>
        </w:rPr>
        <w:t xml:space="preserve"> </w:t>
      </w:r>
      <w:r w:rsidRPr="003311DC">
        <w:rPr>
          <w:rFonts w:asciiTheme="minorHAnsi" w:hAnsiTheme="minorHAnsi" w:cstheme="minorHAnsi"/>
          <w:w w:val="85"/>
        </w:rPr>
        <w:t>υποχρεώσεις</w:t>
      </w:r>
      <w:r w:rsidRPr="003311DC">
        <w:rPr>
          <w:rFonts w:asciiTheme="minorHAnsi" w:hAnsiTheme="minorHAnsi" w:cstheme="minorHAnsi"/>
          <w:spacing w:val="-19"/>
          <w:w w:val="85"/>
        </w:rPr>
        <w:t xml:space="preserve"> </w:t>
      </w:r>
      <w:r w:rsidRPr="003311DC">
        <w:rPr>
          <w:rFonts w:asciiTheme="minorHAnsi" w:hAnsiTheme="minorHAnsi" w:cstheme="minorHAnsi"/>
          <w:w w:val="85"/>
        </w:rPr>
        <w:t>του</w:t>
      </w:r>
      <w:r w:rsidRPr="003311DC">
        <w:rPr>
          <w:rFonts w:asciiTheme="minorHAnsi" w:hAnsiTheme="minorHAnsi" w:cstheme="minorHAnsi"/>
          <w:spacing w:val="-18"/>
          <w:w w:val="85"/>
        </w:rPr>
        <w:t xml:space="preserve"> </w:t>
      </w:r>
      <w:r w:rsidRPr="003311DC">
        <w:rPr>
          <w:rFonts w:asciiTheme="minorHAnsi" w:hAnsiTheme="minorHAnsi" w:cstheme="minorHAnsi"/>
          <w:w w:val="85"/>
        </w:rPr>
        <w:t>όσον</w:t>
      </w:r>
      <w:r w:rsidRPr="003311DC">
        <w:rPr>
          <w:rFonts w:asciiTheme="minorHAnsi" w:hAnsiTheme="minorHAnsi" w:cstheme="minorHAnsi"/>
          <w:spacing w:val="-18"/>
          <w:w w:val="85"/>
        </w:rPr>
        <w:t xml:space="preserve"> </w:t>
      </w:r>
      <w:r w:rsidRPr="003311DC">
        <w:rPr>
          <w:rFonts w:asciiTheme="minorHAnsi" w:hAnsiTheme="minorHAnsi" w:cstheme="minorHAnsi"/>
          <w:w w:val="85"/>
        </w:rPr>
        <w:t>αφορά</w:t>
      </w:r>
      <w:r w:rsidRPr="003311DC">
        <w:rPr>
          <w:rFonts w:asciiTheme="minorHAnsi" w:hAnsiTheme="minorHAnsi" w:cstheme="minorHAnsi"/>
          <w:spacing w:val="-19"/>
          <w:w w:val="85"/>
        </w:rPr>
        <w:t xml:space="preserve"> </w:t>
      </w:r>
      <w:r w:rsidRPr="003311DC">
        <w:rPr>
          <w:rFonts w:asciiTheme="minorHAnsi" w:hAnsiTheme="minorHAnsi" w:cstheme="minorHAnsi"/>
          <w:w w:val="85"/>
        </w:rPr>
        <w:t>στην</w:t>
      </w:r>
      <w:r w:rsidRPr="003311DC">
        <w:rPr>
          <w:rFonts w:asciiTheme="minorHAnsi" w:hAnsiTheme="minorHAnsi" w:cstheme="minorHAnsi"/>
          <w:spacing w:val="-20"/>
          <w:w w:val="85"/>
        </w:rPr>
        <w:t xml:space="preserve"> </w:t>
      </w:r>
      <w:r w:rsidRPr="003311DC">
        <w:rPr>
          <w:rFonts w:asciiTheme="minorHAnsi" w:hAnsiTheme="minorHAnsi" w:cstheme="minorHAnsi"/>
          <w:w w:val="85"/>
        </w:rPr>
        <w:t>καταβολή</w:t>
      </w:r>
      <w:r w:rsidRPr="003311DC">
        <w:rPr>
          <w:rFonts w:asciiTheme="minorHAnsi" w:hAnsiTheme="minorHAnsi" w:cstheme="minorHAnsi"/>
          <w:spacing w:val="-20"/>
          <w:w w:val="85"/>
        </w:rPr>
        <w:t xml:space="preserve"> </w:t>
      </w:r>
      <w:r w:rsidRPr="003311DC">
        <w:rPr>
          <w:rFonts w:asciiTheme="minorHAnsi" w:hAnsiTheme="minorHAnsi" w:cstheme="minorHAnsi"/>
          <w:w w:val="85"/>
        </w:rPr>
        <w:t>φόρων</w:t>
      </w:r>
      <w:r w:rsidRPr="003311DC">
        <w:rPr>
          <w:rFonts w:asciiTheme="minorHAnsi" w:hAnsiTheme="minorHAnsi" w:cstheme="minorHAnsi"/>
          <w:spacing w:val="-21"/>
          <w:w w:val="85"/>
        </w:rPr>
        <w:t xml:space="preserve"> </w:t>
      </w:r>
      <w:r w:rsidRPr="003311DC">
        <w:rPr>
          <w:rFonts w:asciiTheme="minorHAnsi" w:hAnsiTheme="minorHAnsi" w:cstheme="minorHAnsi"/>
          <w:w w:val="85"/>
        </w:rPr>
        <w:t>ή</w:t>
      </w:r>
      <w:r w:rsidRPr="003311DC">
        <w:rPr>
          <w:rFonts w:asciiTheme="minorHAnsi" w:hAnsiTheme="minorHAnsi" w:cstheme="minorHAnsi"/>
          <w:spacing w:val="-18"/>
          <w:w w:val="85"/>
        </w:rPr>
        <w:t xml:space="preserve"> </w:t>
      </w:r>
      <w:r w:rsidRPr="003311DC">
        <w:rPr>
          <w:rFonts w:asciiTheme="minorHAnsi" w:hAnsiTheme="minorHAnsi" w:cstheme="minorHAnsi"/>
          <w:w w:val="85"/>
        </w:rPr>
        <w:t>εισφορών κοινωνικής</w:t>
      </w:r>
      <w:r w:rsidRPr="003311DC">
        <w:rPr>
          <w:rFonts w:asciiTheme="minorHAnsi" w:hAnsiTheme="minorHAnsi" w:cstheme="minorHAnsi"/>
          <w:spacing w:val="-23"/>
          <w:w w:val="85"/>
        </w:rPr>
        <w:t xml:space="preserve"> </w:t>
      </w:r>
      <w:r w:rsidRPr="003311DC">
        <w:rPr>
          <w:rFonts w:asciiTheme="minorHAnsi" w:hAnsiTheme="minorHAnsi" w:cstheme="minorHAnsi"/>
          <w:w w:val="85"/>
        </w:rPr>
        <w:t>ασφάλισης</w:t>
      </w:r>
      <w:r w:rsidRPr="003311DC">
        <w:rPr>
          <w:rFonts w:asciiTheme="minorHAnsi" w:hAnsiTheme="minorHAnsi" w:cstheme="minorHAnsi"/>
          <w:spacing w:val="-24"/>
          <w:w w:val="85"/>
        </w:rPr>
        <w:t xml:space="preserve"> </w:t>
      </w:r>
      <w:r w:rsidRPr="003311DC">
        <w:rPr>
          <w:rFonts w:asciiTheme="minorHAnsi" w:hAnsiTheme="minorHAnsi" w:cstheme="minorHAnsi"/>
          <w:w w:val="85"/>
        </w:rPr>
        <w:t>και</w:t>
      </w:r>
      <w:r w:rsidRPr="003311DC">
        <w:rPr>
          <w:rFonts w:asciiTheme="minorHAnsi" w:hAnsiTheme="minorHAnsi" w:cstheme="minorHAnsi"/>
          <w:spacing w:val="-23"/>
          <w:w w:val="85"/>
        </w:rPr>
        <w:t xml:space="preserve"> </w:t>
      </w:r>
      <w:r w:rsidRPr="003311DC">
        <w:rPr>
          <w:rFonts w:asciiTheme="minorHAnsi" w:hAnsiTheme="minorHAnsi" w:cstheme="minorHAnsi"/>
          <w:w w:val="85"/>
        </w:rPr>
        <w:t>αυτό</w:t>
      </w:r>
      <w:r w:rsidRPr="003311DC">
        <w:rPr>
          <w:rFonts w:asciiTheme="minorHAnsi" w:hAnsiTheme="minorHAnsi" w:cstheme="minorHAnsi"/>
          <w:spacing w:val="-24"/>
          <w:w w:val="85"/>
        </w:rPr>
        <w:t xml:space="preserve"> </w:t>
      </w:r>
      <w:r w:rsidRPr="003311DC">
        <w:rPr>
          <w:rFonts w:asciiTheme="minorHAnsi" w:hAnsiTheme="minorHAnsi" w:cstheme="minorHAnsi"/>
          <w:w w:val="85"/>
        </w:rPr>
        <w:t>έχει</w:t>
      </w:r>
      <w:r w:rsidRPr="003311DC">
        <w:rPr>
          <w:rFonts w:asciiTheme="minorHAnsi" w:hAnsiTheme="minorHAnsi" w:cstheme="minorHAnsi"/>
          <w:spacing w:val="-24"/>
          <w:w w:val="85"/>
        </w:rPr>
        <w:t xml:space="preserve"> </w:t>
      </w:r>
      <w:r w:rsidRPr="003311DC">
        <w:rPr>
          <w:rFonts w:asciiTheme="minorHAnsi" w:hAnsiTheme="minorHAnsi" w:cstheme="minorHAnsi"/>
          <w:w w:val="85"/>
        </w:rPr>
        <w:t>διαπιστωθεί</w:t>
      </w:r>
      <w:r w:rsidRPr="003311DC">
        <w:rPr>
          <w:rFonts w:asciiTheme="minorHAnsi" w:hAnsiTheme="minorHAnsi" w:cstheme="minorHAnsi"/>
          <w:spacing w:val="-22"/>
          <w:w w:val="85"/>
        </w:rPr>
        <w:t xml:space="preserve"> </w:t>
      </w:r>
      <w:r w:rsidRPr="003311DC">
        <w:rPr>
          <w:rFonts w:asciiTheme="minorHAnsi" w:hAnsiTheme="minorHAnsi" w:cstheme="minorHAnsi"/>
          <w:w w:val="85"/>
        </w:rPr>
        <w:t>από</w:t>
      </w:r>
      <w:r w:rsidRPr="003311DC">
        <w:rPr>
          <w:rFonts w:asciiTheme="minorHAnsi" w:hAnsiTheme="minorHAnsi" w:cstheme="minorHAnsi"/>
          <w:spacing w:val="-24"/>
          <w:w w:val="85"/>
        </w:rPr>
        <w:t xml:space="preserve"> </w:t>
      </w:r>
      <w:r w:rsidRPr="003311DC">
        <w:rPr>
          <w:rFonts w:asciiTheme="minorHAnsi" w:hAnsiTheme="minorHAnsi" w:cstheme="minorHAnsi"/>
          <w:w w:val="85"/>
        </w:rPr>
        <w:t>δικαστική</w:t>
      </w:r>
      <w:r w:rsidRPr="003311DC">
        <w:rPr>
          <w:rFonts w:asciiTheme="minorHAnsi" w:hAnsiTheme="minorHAnsi" w:cstheme="minorHAnsi"/>
          <w:spacing w:val="-24"/>
          <w:w w:val="85"/>
        </w:rPr>
        <w:t xml:space="preserve"> </w:t>
      </w:r>
      <w:r w:rsidRPr="003311DC">
        <w:rPr>
          <w:rFonts w:asciiTheme="minorHAnsi" w:hAnsiTheme="minorHAnsi" w:cstheme="minorHAnsi"/>
          <w:w w:val="85"/>
        </w:rPr>
        <w:t>ή</w:t>
      </w:r>
      <w:r w:rsidRPr="003311DC">
        <w:rPr>
          <w:rFonts w:asciiTheme="minorHAnsi" w:hAnsiTheme="minorHAnsi" w:cstheme="minorHAnsi"/>
          <w:spacing w:val="-23"/>
          <w:w w:val="85"/>
        </w:rPr>
        <w:t xml:space="preserve"> </w:t>
      </w:r>
      <w:r w:rsidRPr="003311DC">
        <w:rPr>
          <w:rFonts w:asciiTheme="minorHAnsi" w:hAnsiTheme="minorHAnsi" w:cstheme="minorHAnsi"/>
          <w:w w:val="85"/>
        </w:rPr>
        <w:t>διοικητική</w:t>
      </w:r>
      <w:r w:rsidRPr="003311DC">
        <w:rPr>
          <w:rFonts w:asciiTheme="minorHAnsi" w:hAnsiTheme="minorHAnsi" w:cstheme="minorHAnsi"/>
          <w:spacing w:val="-24"/>
          <w:w w:val="85"/>
        </w:rPr>
        <w:t xml:space="preserve"> </w:t>
      </w:r>
      <w:r w:rsidRPr="003311DC">
        <w:rPr>
          <w:rFonts w:asciiTheme="minorHAnsi" w:hAnsiTheme="minorHAnsi" w:cstheme="minorHAnsi"/>
          <w:w w:val="85"/>
        </w:rPr>
        <w:t>απόφαση</w:t>
      </w:r>
      <w:r w:rsidRPr="003311DC">
        <w:rPr>
          <w:rFonts w:asciiTheme="minorHAnsi" w:hAnsiTheme="minorHAnsi" w:cstheme="minorHAnsi"/>
          <w:spacing w:val="-23"/>
          <w:w w:val="85"/>
        </w:rPr>
        <w:t xml:space="preserve"> </w:t>
      </w:r>
      <w:r w:rsidRPr="003311DC">
        <w:rPr>
          <w:rFonts w:asciiTheme="minorHAnsi" w:hAnsiTheme="minorHAnsi" w:cstheme="minorHAnsi"/>
          <w:w w:val="85"/>
        </w:rPr>
        <w:t>με</w:t>
      </w:r>
      <w:r w:rsidRPr="003311DC">
        <w:rPr>
          <w:rFonts w:asciiTheme="minorHAnsi" w:hAnsiTheme="minorHAnsi" w:cstheme="minorHAnsi"/>
          <w:spacing w:val="-22"/>
          <w:w w:val="85"/>
        </w:rPr>
        <w:t xml:space="preserve"> </w:t>
      </w:r>
      <w:r w:rsidRPr="003311DC">
        <w:rPr>
          <w:rFonts w:asciiTheme="minorHAnsi" w:hAnsiTheme="minorHAnsi" w:cstheme="minorHAnsi"/>
          <w:w w:val="85"/>
        </w:rPr>
        <w:t>τελεσίδικη</w:t>
      </w:r>
      <w:r w:rsidRPr="003311DC">
        <w:rPr>
          <w:rFonts w:asciiTheme="minorHAnsi" w:hAnsiTheme="minorHAnsi" w:cstheme="minorHAnsi"/>
          <w:spacing w:val="-24"/>
          <w:w w:val="85"/>
        </w:rPr>
        <w:t xml:space="preserve"> </w:t>
      </w:r>
      <w:r w:rsidRPr="003311DC">
        <w:rPr>
          <w:rFonts w:asciiTheme="minorHAnsi" w:hAnsiTheme="minorHAnsi" w:cstheme="minorHAnsi"/>
          <w:w w:val="85"/>
        </w:rPr>
        <w:t>και δεσμευτική</w:t>
      </w:r>
      <w:r w:rsidRPr="003311DC">
        <w:rPr>
          <w:rFonts w:asciiTheme="minorHAnsi" w:hAnsiTheme="minorHAnsi" w:cstheme="minorHAnsi"/>
          <w:spacing w:val="-23"/>
          <w:w w:val="85"/>
        </w:rPr>
        <w:t xml:space="preserve"> </w:t>
      </w:r>
      <w:r w:rsidRPr="003311DC">
        <w:rPr>
          <w:rFonts w:asciiTheme="minorHAnsi" w:hAnsiTheme="minorHAnsi" w:cstheme="minorHAnsi"/>
          <w:w w:val="85"/>
        </w:rPr>
        <w:t>ισχύ,</w:t>
      </w:r>
      <w:r w:rsidRPr="003311DC">
        <w:rPr>
          <w:rFonts w:asciiTheme="minorHAnsi" w:hAnsiTheme="minorHAnsi" w:cstheme="minorHAnsi"/>
          <w:spacing w:val="-22"/>
          <w:w w:val="85"/>
        </w:rPr>
        <w:t xml:space="preserve"> </w:t>
      </w:r>
      <w:r w:rsidRPr="003311DC">
        <w:rPr>
          <w:rFonts w:asciiTheme="minorHAnsi" w:hAnsiTheme="minorHAnsi" w:cstheme="minorHAnsi"/>
          <w:w w:val="85"/>
        </w:rPr>
        <w:t>σύμφωνα</w:t>
      </w:r>
      <w:r w:rsidRPr="003311DC">
        <w:rPr>
          <w:rFonts w:asciiTheme="minorHAnsi" w:hAnsiTheme="minorHAnsi" w:cstheme="minorHAnsi"/>
          <w:spacing w:val="-22"/>
          <w:w w:val="85"/>
        </w:rPr>
        <w:t xml:space="preserve"> </w:t>
      </w:r>
      <w:r w:rsidRPr="003311DC">
        <w:rPr>
          <w:rFonts w:asciiTheme="minorHAnsi" w:hAnsiTheme="minorHAnsi" w:cstheme="minorHAnsi"/>
          <w:w w:val="85"/>
        </w:rPr>
        <w:t>με</w:t>
      </w:r>
      <w:r w:rsidRPr="003311DC">
        <w:rPr>
          <w:rFonts w:asciiTheme="minorHAnsi" w:hAnsiTheme="minorHAnsi" w:cstheme="minorHAnsi"/>
          <w:spacing w:val="-23"/>
          <w:w w:val="85"/>
        </w:rPr>
        <w:t xml:space="preserve"> </w:t>
      </w:r>
      <w:r w:rsidRPr="003311DC">
        <w:rPr>
          <w:rFonts w:asciiTheme="minorHAnsi" w:hAnsiTheme="minorHAnsi" w:cstheme="minorHAnsi"/>
          <w:w w:val="85"/>
        </w:rPr>
        <w:t>διατάξεις</w:t>
      </w:r>
      <w:r w:rsidRPr="003311DC">
        <w:rPr>
          <w:rFonts w:asciiTheme="minorHAnsi" w:hAnsiTheme="minorHAnsi" w:cstheme="minorHAnsi"/>
          <w:spacing w:val="-21"/>
          <w:w w:val="85"/>
        </w:rPr>
        <w:t xml:space="preserve"> </w:t>
      </w:r>
      <w:r w:rsidRPr="003311DC">
        <w:rPr>
          <w:rFonts w:asciiTheme="minorHAnsi" w:hAnsiTheme="minorHAnsi" w:cstheme="minorHAnsi"/>
          <w:w w:val="85"/>
        </w:rPr>
        <w:t>της</w:t>
      </w:r>
      <w:r w:rsidRPr="003311DC">
        <w:rPr>
          <w:rFonts w:asciiTheme="minorHAnsi" w:hAnsiTheme="minorHAnsi" w:cstheme="minorHAnsi"/>
          <w:spacing w:val="-21"/>
          <w:w w:val="85"/>
        </w:rPr>
        <w:t xml:space="preserve"> </w:t>
      </w:r>
      <w:r w:rsidRPr="003311DC">
        <w:rPr>
          <w:rFonts w:asciiTheme="minorHAnsi" w:hAnsiTheme="minorHAnsi" w:cstheme="minorHAnsi"/>
          <w:w w:val="85"/>
        </w:rPr>
        <w:t>χώρας</w:t>
      </w:r>
      <w:r w:rsidRPr="003311DC">
        <w:rPr>
          <w:rFonts w:asciiTheme="minorHAnsi" w:hAnsiTheme="minorHAnsi" w:cstheme="minorHAnsi"/>
          <w:spacing w:val="-23"/>
          <w:w w:val="85"/>
        </w:rPr>
        <w:t xml:space="preserve"> </w:t>
      </w:r>
      <w:r w:rsidRPr="003311DC">
        <w:rPr>
          <w:rFonts w:asciiTheme="minorHAnsi" w:hAnsiTheme="minorHAnsi" w:cstheme="minorHAnsi"/>
          <w:w w:val="85"/>
        </w:rPr>
        <w:t>όπου</w:t>
      </w:r>
      <w:r w:rsidRPr="003311DC">
        <w:rPr>
          <w:rFonts w:asciiTheme="minorHAnsi" w:hAnsiTheme="minorHAnsi" w:cstheme="minorHAnsi"/>
          <w:spacing w:val="-24"/>
          <w:w w:val="85"/>
        </w:rPr>
        <w:t xml:space="preserve"> </w:t>
      </w:r>
      <w:r w:rsidRPr="003311DC">
        <w:rPr>
          <w:rFonts w:asciiTheme="minorHAnsi" w:hAnsiTheme="minorHAnsi" w:cstheme="minorHAnsi"/>
          <w:w w:val="85"/>
        </w:rPr>
        <w:t>είναι</w:t>
      </w:r>
      <w:r w:rsidRPr="003311DC">
        <w:rPr>
          <w:rFonts w:asciiTheme="minorHAnsi" w:hAnsiTheme="minorHAnsi" w:cstheme="minorHAnsi"/>
          <w:spacing w:val="-24"/>
          <w:w w:val="85"/>
        </w:rPr>
        <w:t xml:space="preserve"> </w:t>
      </w:r>
      <w:r w:rsidRPr="003311DC">
        <w:rPr>
          <w:rFonts w:asciiTheme="minorHAnsi" w:hAnsiTheme="minorHAnsi" w:cstheme="minorHAnsi"/>
          <w:w w:val="85"/>
        </w:rPr>
        <w:t>εγκατεστημένος</w:t>
      </w:r>
      <w:r w:rsidRPr="003311DC">
        <w:rPr>
          <w:rFonts w:asciiTheme="minorHAnsi" w:hAnsiTheme="minorHAnsi" w:cstheme="minorHAnsi"/>
          <w:spacing w:val="3"/>
          <w:w w:val="85"/>
        </w:rPr>
        <w:t xml:space="preserve"> </w:t>
      </w:r>
      <w:r w:rsidRPr="003311DC">
        <w:rPr>
          <w:rFonts w:asciiTheme="minorHAnsi" w:hAnsiTheme="minorHAnsi" w:cstheme="minorHAnsi"/>
          <w:w w:val="85"/>
        </w:rPr>
        <w:t>ή</w:t>
      </w:r>
      <w:r w:rsidRPr="003311DC">
        <w:rPr>
          <w:rFonts w:asciiTheme="minorHAnsi" w:hAnsiTheme="minorHAnsi" w:cstheme="minorHAnsi"/>
          <w:spacing w:val="-21"/>
          <w:w w:val="85"/>
        </w:rPr>
        <w:t xml:space="preserve"> </w:t>
      </w:r>
      <w:r w:rsidRPr="003311DC">
        <w:rPr>
          <w:rFonts w:asciiTheme="minorHAnsi" w:hAnsiTheme="minorHAnsi" w:cstheme="minorHAnsi"/>
          <w:w w:val="85"/>
        </w:rPr>
        <w:t>την</w:t>
      </w:r>
      <w:r w:rsidRPr="003311DC">
        <w:rPr>
          <w:rFonts w:asciiTheme="minorHAnsi" w:hAnsiTheme="minorHAnsi" w:cstheme="minorHAnsi"/>
          <w:spacing w:val="-23"/>
          <w:w w:val="85"/>
        </w:rPr>
        <w:t xml:space="preserve"> </w:t>
      </w:r>
      <w:r w:rsidRPr="003311DC">
        <w:rPr>
          <w:rFonts w:asciiTheme="minorHAnsi" w:hAnsiTheme="minorHAnsi" w:cstheme="minorHAnsi"/>
          <w:w w:val="85"/>
        </w:rPr>
        <w:t>εθνική</w:t>
      </w:r>
      <w:r w:rsidRPr="003311DC">
        <w:rPr>
          <w:rFonts w:asciiTheme="minorHAnsi" w:hAnsiTheme="minorHAnsi" w:cstheme="minorHAnsi"/>
          <w:spacing w:val="-22"/>
          <w:w w:val="85"/>
        </w:rPr>
        <w:t xml:space="preserve"> </w:t>
      </w:r>
      <w:r w:rsidRPr="003311DC">
        <w:rPr>
          <w:rFonts w:asciiTheme="minorHAnsi" w:hAnsiTheme="minorHAnsi" w:cstheme="minorHAnsi"/>
          <w:w w:val="85"/>
        </w:rPr>
        <w:t xml:space="preserve">νομοθεσία </w:t>
      </w:r>
      <w:r w:rsidRPr="003311DC">
        <w:rPr>
          <w:rFonts w:asciiTheme="minorHAnsi" w:hAnsiTheme="minorHAnsi" w:cstheme="minorHAnsi"/>
          <w:w w:val="90"/>
        </w:rPr>
        <w:t>ή/και</w:t>
      </w:r>
      <w:r w:rsidRPr="003311DC">
        <w:rPr>
          <w:rFonts w:asciiTheme="minorHAnsi" w:hAnsiTheme="minorHAnsi" w:cstheme="minorHAnsi"/>
          <w:spacing w:val="-28"/>
          <w:w w:val="90"/>
        </w:rPr>
        <w:t xml:space="preserve"> </w:t>
      </w:r>
      <w:r w:rsidRPr="003311DC">
        <w:rPr>
          <w:rFonts w:asciiTheme="minorHAnsi" w:hAnsiTheme="minorHAnsi" w:cstheme="minorHAnsi"/>
          <w:w w:val="90"/>
        </w:rPr>
        <w:t>όταν</w:t>
      </w:r>
      <w:r w:rsidRPr="003311DC">
        <w:rPr>
          <w:rFonts w:asciiTheme="minorHAnsi" w:hAnsiTheme="minorHAnsi" w:cstheme="minorHAnsi"/>
          <w:spacing w:val="-30"/>
          <w:w w:val="90"/>
        </w:rPr>
        <w:t xml:space="preserve"> </w:t>
      </w:r>
      <w:r w:rsidRPr="003311DC">
        <w:rPr>
          <w:rFonts w:asciiTheme="minorHAnsi" w:hAnsiTheme="minorHAnsi" w:cstheme="minorHAnsi"/>
          <w:w w:val="90"/>
        </w:rPr>
        <w:t>η</w:t>
      </w:r>
      <w:r w:rsidRPr="003311DC">
        <w:rPr>
          <w:rFonts w:asciiTheme="minorHAnsi" w:hAnsiTheme="minorHAnsi" w:cstheme="minorHAnsi"/>
          <w:spacing w:val="-29"/>
          <w:w w:val="90"/>
        </w:rPr>
        <w:t xml:space="preserve"> </w:t>
      </w:r>
      <w:r w:rsidRPr="003311DC">
        <w:rPr>
          <w:rFonts w:asciiTheme="minorHAnsi" w:hAnsiTheme="minorHAnsi" w:cstheme="minorHAnsi"/>
          <w:w w:val="90"/>
        </w:rPr>
        <w:t>αναθέτουσα</w:t>
      </w:r>
      <w:r w:rsidRPr="003311DC">
        <w:rPr>
          <w:rFonts w:asciiTheme="minorHAnsi" w:hAnsiTheme="minorHAnsi" w:cstheme="minorHAnsi"/>
          <w:spacing w:val="-29"/>
          <w:w w:val="90"/>
        </w:rPr>
        <w:t xml:space="preserve"> </w:t>
      </w:r>
      <w:r w:rsidRPr="003311DC">
        <w:rPr>
          <w:rFonts w:asciiTheme="minorHAnsi" w:hAnsiTheme="minorHAnsi" w:cstheme="minorHAnsi"/>
          <w:w w:val="90"/>
        </w:rPr>
        <w:t>αρχή</w:t>
      </w:r>
      <w:r w:rsidRPr="003311DC">
        <w:rPr>
          <w:rFonts w:asciiTheme="minorHAnsi" w:hAnsiTheme="minorHAnsi" w:cstheme="minorHAnsi"/>
          <w:spacing w:val="-30"/>
          <w:w w:val="90"/>
        </w:rPr>
        <w:t xml:space="preserve"> </w:t>
      </w:r>
      <w:r w:rsidRPr="003311DC">
        <w:rPr>
          <w:rFonts w:asciiTheme="minorHAnsi" w:hAnsiTheme="minorHAnsi" w:cstheme="minorHAnsi"/>
          <w:w w:val="90"/>
        </w:rPr>
        <w:t>μπορεί</w:t>
      </w:r>
      <w:r w:rsidRPr="003311DC">
        <w:rPr>
          <w:rFonts w:asciiTheme="minorHAnsi" w:hAnsiTheme="minorHAnsi" w:cstheme="minorHAnsi"/>
          <w:spacing w:val="-28"/>
          <w:w w:val="90"/>
        </w:rPr>
        <w:t xml:space="preserve"> </w:t>
      </w:r>
      <w:r w:rsidRPr="003311DC">
        <w:rPr>
          <w:rFonts w:asciiTheme="minorHAnsi" w:hAnsiTheme="minorHAnsi" w:cstheme="minorHAnsi"/>
          <w:w w:val="90"/>
        </w:rPr>
        <w:t>να</w:t>
      </w:r>
      <w:r w:rsidRPr="003311DC">
        <w:rPr>
          <w:rFonts w:asciiTheme="minorHAnsi" w:hAnsiTheme="minorHAnsi" w:cstheme="minorHAnsi"/>
          <w:spacing w:val="-29"/>
          <w:w w:val="90"/>
        </w:rPr>
        <w:t xml:space="preserve"> </w:t>
      </w:r>
      <w:r w:rsidRPr="003311DC">
        <w:rPr>
          <w:rFonts w:asciiTheme="minorHAnsi" w:hAnsiTheme="minorHAnsi" w:cstheme="minorHAnsi"/>
          <w:w w:val="90"/>
        </w:rPr>
        <w:t>αποδείξει</w:t>
      </w:r>
      <w:r w:rsidRPr="003311DC">
        <w:rPr>
          <w:rFonts w:asciiTheme="minorHAnsi" w:hAnsiTheme="minorHAnsi" w:cstheme="minorHAnsi"/>
          <w:spacing w:val="-29"/>
          <w:w w:val="90"/>
        </w:rPr>
        <w:t xml:space="preserve"> </w:t>
      </w:r>
      <w:r w:rsidRPr="003311DC">
        <w:rPr>
          <w:rFonts w:asciiTheme="minorHAnsi" w:hAnsiTheme="minorHAnsi" w:cstheme="minorHAnsi"/>
          <w:w w:val="90"/>
        </w:rPr>
        <w:t>με</w:t>
      </w:r>
      <w:r w:rsidRPr="003311DC">
        <w:rPr>
          <w:rFonts w:asciiTheme="minorHAnsi" w:hAnsiTheme="minorHAnsi" w:cstheme="minorHAnsi"/>
          <w:spacing w:val="-28"/>
          <w:w w:val="90"/>
        </w:rPr>
        <w:t xml:space="preserve"> </w:t>
      </w:r>
      <w:r w:rsidRPr="003311DC">
        <w:rPr>
          <w:rFonts w:asciiTheme="minorHAnsi" w:hAnsiTheme="minorHAnsi" w:cstheme="minorHAnsi"/>
          <w:w w:val="90"/>
        </w:rPr>
        <w:t>τα</w:t>
      </w:r>
      <w:r w:rsidRPr="003311DC">
        <w:rPr>
          <w:rFonts w:asciiTheme="minorHAnsi" w:hAnsiTheme="minorHAnsi" w:cstheme="minorHAnsi"/>
          <w:spacing w:val="-30"/>
          <w:w w:val="90"/>
        </w:rPr>
        <w:t xml:space="preserve"> </w:t>
      </w:r>
      <w:r w:rsidRPr="003311DC">
        <w:rPr>
          <w:rFonts w:asciiTheme="minorHAnsi" w:hAnsiTheme="minorHAnsi" w:cstheme="minorHAnsi"/>
          <w:w w:val="90"/>
        </w:rPr>
        <w:t>κατάλληλα</w:t>
      </w:r>
      <w:r w:rsidRPr="003311DC">
        <w:rPr>
          <w:rFonts w:asciiTheme="minorHAnsi" w:hAnsiTheme="minorHAnsi" w:cstheme="minorHAnsi"/>
          <w:spacing w:val="-30"/>
          <w:w w:val="90"/>
        </w:rPr>
        <w:t xml:space="preserve"> </w:t>
      </w:r>
      <w:r w:rsidRPr="003311DC">
        <w:rPr>
          <w:rFonts w:asciiTheme="minorHAnsi" w:hAnsiTheme="minorHAnsi" w:cstheme="minorHAnsi"/>
          <w:w w:val="90"/>
        </w:rPr>
        <w:t>μέσα</w:t>
      </w:r>
      <w:r w:rsidRPr="003311DC">
        <w:rPr>
          <w:rFonts w:asciiTheme="minorHAnsi" w:hAnsiTheme="minorHAnsi" w:cstheme="minorHAnsi"/>
          <w:spacing w:val="-30"/>
          <w:w w:val="90"/>
        </w:rPr>
        <w:t xml:space="preserve"> </w:t>
      </w:r>
      <w:r w:rsidRPr="003311DC">
        <w:rPr>
          <w:rFonts w:asciiTheme="minorHAnsi" w:hAnsiTheme="minorHAnsi" w:cstheme="minorHAnsi"/>
          <w:w w:val="90"/>
        </w:rPr>
        <w:t>ότι</w:t>
      </w:r>
      <w:r w:rsidRPr="003311DC">
        <w:rPr>
          <w:rFonts w:asciiTheme="minorHAnsi" w:hAnsiTheme="minorHAnsi" w:cstheme="minorHAnsi"/>
          <w:spacing w:val="-29"/>
          <w:w w:val="90"/>
        </w:rPr>
        <w:t xml:space="preserve"> </w:t>
      </w:r>
      <w:r w:rsidRPr="003311DC">
        <w:rPr>
          <w:rFonts w:asciiTheme="minorHAnsi" w:hAnsiTheme="minorHAnsi" w:cstheme="minorHAnsi"/>
          <w:w w:val="90"/>
        </w:rPr>
        <w:t>ο</w:t>
      </w:r>
      <w:r w:rsidRPr="003311DC">
        <w:rPr>
          <w:rFonts w:asciiTheme="minorHAnsi" w:hAnsiTheme="minorHAnsi" w:cstheme="minorHAnsi"/>
          <w:spacing w:val="-28"/>
          <w:w w:val="90"/>
        </w:rPr>
        <w:t xml:space="preserve"> </w:t>
      </w:r>
      <w:r w:rsidRPr="003311DC">
        <w:rPr>
          <w:rFonts w:asciiTheme="minorHAnsi" w:hAnsiTheme="minorHAnsi" w:cstheme="minorHAnsi"/>
          <w:w w:val="90"/>
        </w:rPr>
        <w:t>προσφέρων</w:t>
      </w:r>
      <w:r w:rsidRPr="003311DC">
        <w:rPr>
          <w:rFonts w:asciiTheme="minorHAnsi" w:hAnsiTheme="minorHAnsi" w:cstheme="minorHAnsi"/>
          <w:spacing w:val="-30"/>
          <w:w w:val="90"/>
        </w:rPr>
        <w:t xml:space="preserve"> </w:t>
      </w:r>
      <w:r w:rsidRPr="003311DC">
        <w:rPr>
          <w:rFonts w:asciiTheme="minorHAnsi" w:hAnsiTheme="minorHAnsi" w:cstheme="minorHAnsi"/>
          <w:w w:val="90"/>
        </w:rPr>
        <w:t xml:space="preserve">έχει </w:t>
      </w:r>
      <w:r w:rsidRPr="003311DC">
        <w:rPr>
          <w:rFonts w:asciiTheme="minorHAnsi" w:hAnsiTheme="minorHAnsi" w:cstheme="minorHAnsi"/>
          <w:w w:val="85"/>
        </w:rPr>
        <w:t>αθετήσει</w:t>
      </w:r>
      <w:r w:rsidRPr="003311DC">
        <w:rPr>
          <w:rFonts w:asciiTheme="minorHAnsi" w:hAnsiTheme="minorHAnsi" w:cstheme="minorHAnsi"/>
          <w:spacing w:val="-17"/>
          <w:w w:val="85"/>
        </w:rPr>
        <w:t xml:space="preserve"> </w:t>
      </w:r>
      <w:r w:rsidRPr="003311DC">
        <w:rPr>
          <w:rFonts w:asciiTheme="minorHAnsi" w:hAnsiTheme="minorHAnsi" w:cstheme="minorHAnsi"/>
          <w:w w:val="85"/>
        </w:rPr>
        <w:t>τις</w:t>
      </w:r>
      <w:r w:rsidRPr="003311DC">
        <w:rPr>
          <w:rFonts w:asciiTheme="minorHAnsi" w:hAnsiTheme="minorHAnsi" w:cstheme="minorHAnsi"/>
          <w:spacing w:val="-18"/>
          <w:w w:val="85"/>
        </w:rPr>
        <w:t xml:space="preserve"> </w:t>
      </w:r>
      <w:r w:rsidRPr="003311DC">
        <w:rPr>
          <w:rFonts w:asciiTheme="minorHAnsi" w:hAnsiTheme="minorHAnsi" w:cstheme="minorHAnsi"/>
          <w:w w:val="85"/>
        </w:rPr>
        <w:t>υποχρεώσεις</w:t>
      </w:r>
      <w:r w:rsidRPr="003311DC">
        <w:rPr>
          <w:rFonts w:asciiTheme="minorHAnsi" w:hAnsiTheme="minorHAnsi" w:cstheme="minorHAnsi"/>
          <w:spacing w:val="-18"/>
          <w:w w:val="85"/>
        </w:rPr>
        <w:t xml:space="preserve"> </w:t>
      </w:r>
      <w:r w:rsidRPr="003311DC">
        <w:rPr>
          <w:rFonts w:asciiTheme="minorHAnsi" w:hAnsiTheme="minorHAnsi" w:cstheme="minorHAnsi"/>
          <w:w w:val="85"/>
        </w:rPr>
        <w:t>του</w:t>
      </w:r>
      <w:r w:rsidRPr="003311DC">
        <w:rPr>
          <w:rFonts w:asciiTheme="minorHAnsi" w:hAnsiTheme="minorHAnsi" w:cstheme="minorHAnsi"/>
          <w:spacing w:val="-17"/>
          <w:w w:val="85"/>
        </w:rPr>
        <w:t xml:space="preserve"> </w:t>
      </w:r>
      <w:r w:rsidRPr="003311DC">
        <w:rPr>
          <w:rFonts w:asciiTheme="minorHAnsi" w:hAnsiTheme="minorHAnsi" w:cstheme="minorHAnsi"/>
          <w:w w:val="85"/>
        </w:rPr>
        <w:t>όσον</w:t>
      </w:r>
      <w:r w:rsidRPr="003311DC">
        <w:rPr>
          <w:rFonts w:asciiTheme="minorHAnsi" w:hAnsiTheme="minorHAnsi" w:cstheme="minorHAnsi"/>
          <w:spacing w:val="-18"/>
          <w:w w:val="85"/>
        </w:rPr>
        <w:t xml:space="preserve"> </w:t>
      </w:r>
      <w:r w:rsidRPr="003311DC">
        <w:rPr>
          <w:rFonts w:asciiTheme="minorHAnsi" w:hAnsiTheme="minorHAnsi" w:cstheme="minorHAnsi"/>
          <w:w w:val="85"/>
        </w:rPr>
        <w:t>αφορά</w:t>
      </w:r>
      <w:r w:rsidRPr="003311DC">
        <w:rPr>
          <w:rFonts w:asciiTheme="minorHAnsi" w:hAnsiTheme="minorHAnsi" w:cstheme="minorHAnsi"/>
          <w:spacing w:val="-17"/>
          <w:w w:val="85"/>
        </w:rPr>
        <w:t xml:space="preserve"> </w:t>
      </w:r>
      <w:r w:rsidRPr="003311DC">
        <w:rPr>
          <w:rFonts w:asciiTheme="minorHAnsi" w:hAnsiTheme="minorHAnsi" w:cstheme="minorHAnsi"/>
          <w:w w:val="85"/>
        </w:rPr>
        <w:t>την</w:t>
      </w:r>
      <w:r w:rsidRPr="003311DC">
        <w:rPr>
          <w:rFonts w:asciiTheme="minorHAnsi" w:hAnsiTheme="minorHAnsi" w:cstheme="minorHAnsi"/>
          <w:spacing w:val="-20"/>
          <w:w w:val="85"/>
        </w:rPr>
        <w:t xml:space="preserve"> </w:t>
      </w:r>
      <w:r w:rsidRPr="003311DC">
        <w:rPr>
          <w:rFonts w:asciiTheme="minorHAnsi" w:hAnsiTheme="minorHAnsi" w:cstheme="minorHAnsi"/>
          <w:w w:val="85"/>
        </w:rPr>
        <w:t>καταβολή</w:t>
      </w:r>
      <w:r w:rsidRPr="003311DC">
        <w:rPr>
          <w:rFonts w:asciiTheme="minorHAnsi" w:hAnsiTheme="minorHAnsi" w:cstheme="minorHAnsi"/>
          <w:spacing w:val="-17"/>
          <w:w w:val="85"/>
        </w:rPr>
        <w:t xml:space="preserve"> </w:t>
      </w:r>
      <w:r w:rsidRPr="003311DC">
        <w:rPr>
          <w:rFonts w:asciiTheme="minorHAnsi" w:hAnsiTheme="minorHAnsi" w:cstheme="minorHAnsi"/>
          <w:w w:val="85"/>
        </w:rPr>
        <w:t>φόρων</w:t>
      </w:r>
      <w:r w:rsidRPr="003311DC">
        <w:rPr>
          <w:rFonts w:asciiTheme="minorHAnsi" w:hAnsiTheme="minorHAnsi" w:cstheme="minorHAnsi"/>
          <w:spacing w:val="-19"/>
          <w:w w:val="85"/>
        </w:rPr>
        <w:t xml:space="preserve"> </w:t>
      </w:r>
      <w:r w:rsidRPr="003311DC">
        <w:rPr>
          <w:rFonts w:asciiTheme="minorHAnsi" w:hAnsiTheme="minorHAnsi" w:cstheme="minorHAnsi"/>
          <w:w w:val="85"/>
        </w:rPr>
        <w:t>ή</w:t>
      </w:r>
      <w:r w:rsidRPr="003311DC">
        <w:rPr>
          <w:rFonts w:asciiTheme="minorHAnsi" w:hAnsiTheme="minorHAnsi" w:cstheme="minorHAnsi"/>
          <w:spacing w:val="-18"/>
          <w:w w:val="85"/>
        </w:rPr>
        <w:t xml:space="preserve"> </w:t>
      </w:r>
      <w:r w:rsidRPr="003311DC">
        <w:rPr>
          <w:rFonts w:asciiTheme="minorHAnsi" w:hAnsiTheme="minorHAnsi" w:cstheme="minorHAnsi"/>
          <w:w w:val="85"/>
        </w:rPr>
        <w:t>εισφορών</w:t>
      </w:r>
      <w:r w:rsidRPr="003311DC">
        <w:rPr>
          <w:rFonts w:asciiTheme="minorHAnsi" w:hAnsiTheme="minorHAnsi" w:cstheme="minorHAnsi"/>
          <w:spacing w:val="-19"/>
          <w:w w:val="85"/>
        </w:rPr>
        <w:t xml:space="preserve"> </w:t>
      </w:r>
      <w:r w:rsidRPr="003311DC">
        <w:rPr>
          <w:rFonts w:asciiTheme="minorHAnsi" w:hAnsiTheme="minorHAnsi" w:cstheme="minorHAnsi"/>
          <w:w w:val="85"/>
        </w:rPr>
        <w:t>κοινωνικής</w:t>
      </w:r>
      <w:r w:rsidRPr="003311DC">
        <w:rPr>
          <w:rFonts w:asciiTheme="minorHAnsi" w:hAnsiTheme="minorHAnsi" w:cstheme="minorHAnsi"/>
          <w:spacing w:val="-17"/>
          <w:w w:val="85"/>
        </w:rPr>
        <w:t xml:space="preserve"> </w:t>
      </w:r>
      <w:r w:rsidRPr="003311DC">
        <w:rPr>
          <w:rFonts w:asciiTheme="minorHAnsi" w:hAnsiTheme="minorHAnsi" w:cstheme="minorHAnsi"/>
          <w:w w:val="85"/>
        </w:rPr>
        <w:t>ασφάλισης.</w:t>
      </w:r>
    </w:p>
    <w:p w:rsidR="00981E97" w:rsidRPr="003311DC" w:rsidRDefault="00981E97">
      <w:pPr>
        <w:pStyle w:val="a3"/>
        <w:spacing w:before="3"/>
        <w:rPr>
          <w:rFonts w:asciiTheme="minorHAnsi" w:hAnsiTheme="minorHAnsi" w:cstheme="minorHAnsi"/>
          <w:sz w:val="14"/>
        </w:rPr>
      </w:pPr>
    </w:p>
    <w:p w:rsidR="00981E97" w:rsidRPr="003311DC" w:rsidRDefault="00F93013">
      <w:pPr>
        <w:pStyle w:val="a3"/>
        <w:spacing w:before="1" w:line="292" w:lineRule="auto"/>
        <w:ind w:left="313" w:right="3032"/>
        <w:rPr>
          <w:rFonts w:asciiTheme="minorHAnsi" w:hAnsiTheme="minorHAnsi" w:cstheme="minorHAnsi"/>
        </w:rPr>
      </w:pPr>
      <w:r w:rsidRPr="003311DC">
        <w:rPr>
          <w:rFonts w:asciiTheme="minorHAnsi" w:hAnsiTheme="minorHAnsi" w:cstheme="minorHAnsi"/>
          <w:w w:val="85"/>
        </w:rPr>
        <w:t>Αν</w:t>
      </w:r>
      <w:r w:rsidRPr="003311DC">
        <w:rPr>
          <w:rFonts w:asciiTheme="minorHAnsi" w:hAnsiTheme="minorHAnsi" w:cstheme="minorHAnsi"/>
          <w:spacing w:val="-25"/>
          <w:w w:val="85"/>
        </w:rPr>
        <w:t xml:space="preserve"> </w:t>
      </w:r>
      <w:r w:rsidRPr="003311DC">
        <w:rPr>
          <w:rFonts w:asciiTheme="minorHAnsi" w:hAnsiTheme="minorHAnsi" w:cstheme="minorHAnsi"/>
          <w:w w:val="85"/>
        </w:rPr>
        <w:t>ο</w:t>
      </w:r>
      <w:r w:rsidRPr="003311DC">
        <w:rPr>
          <w:rFonts w:asciiTheme="minorHAnsi" w:hAnsiTheme="minorHAnsi" w:cstheme="minorHAnsi"/>
          <w:spacing w:val="-24"/>
          <w:w w:val="85"/>
        </w:rPr>
        <w:t xml:space="preserve"> </w:t>
      </w:r>
      <w:r w:rsidRPr="003311DC">
        <w:rPr>
          <w:rFonts w:asciiTheme="minorHAnsi" w:hAnsiTheme="minorHAnsi" w:cstheme="minorHAnsi"/>
          <w:w w:val="85"/>
        </w:rPr>
        <w:t>προσφέρων</w:t>
      </w:r>
      <w:r w:rsidRPr="003311DC">
        <w:rPr>
          <w:rFonts w:asciiTheme="minorHAnsi" w:hAnsiTheme="minorHAnsi" w:cstheme="minorHAnsi"/>
          <w:spacing w:val="-25"/>
          <w:w w:val="85"/>
        </w:rPr>
        <w:t xml:space="preserve"> </w:t>
      </w:r>
      <w:r w:rsidRPr="003311DC">
        <w:rPr>
          <w:rFonts w:asciiTheme="minorHAnsi" w:hAnsiTheme="minorHAnsi" w:cstheme="minorHAnsi"/>
          <w:w w:val="85"/>
        </w:rPr>
        <w:t>είναι</w:t>
      </w:r>
      <w:r w:rsidRPr="003311DC">
        <w:rPr>
          <w:rFonts w:asciiTheme="minorHAnsi" w:hAnsiTheme="minorHAnsi" w:cstheme="minorHAnsi"/>
          <w:spacing w:val="-24"/>
          <w:w w:val="85"/>
        </w:rPr>
        <w:t xml:space="preserve"> </w:t>
      </w:r>
      <w:r w:rsidRPr="003311DC">
        <w:rPr>
          <w:rFonts w:asciiTheme="minorHAnsi" w:hAnsiTheme="minorHAnsi" w:cstheme="minorHAnsi"/>
          <w:w w:val="85"/>
        </w:rPr>
        <w:t>Έλληνας</w:t>
      </w:r>
      <w:r w:rsidRPr="003311DC">
        <w:rPr>
          <w:rFonts w:asciiTheme="minorHAnsi" w:hAnsiTheme="minorHAnsi" w:cstheme="minorHAnsi"/>
          <w:spacing w:val="-26"/>
          <w:w w:val="85"/>
        </w:rPr>
        <w:t xml:space="preserve"> </w:t>
      </w:r>
      <w:r w:rsidRPr="003311DC">
        <w:rPr>
          <w:rFonts w:asciiTheme="minorHAnsi" w:hAnsiTheme="minorHAnsi" w:cstheme="minorHAnsi"/>
          <w:w w:val="85"/>
        </w:rPr>
        <w:t>πολίτης</w:t>
      </w:r>
      <w:r w:rsidRPr="003311DC">
        <w:rPr>
          <w:rFonts w:asciiTheme="minorHAnsi" w:hAnsiTheme="minorHAnsi" w:cstheme="minorHAnsi"/>
          <w:spacing w:val="-25"/>
          <w:w w:val="85"/>
        </w:rPr>
        <w:t xml:space="preserve"> </w:t>
      </w:r>
      <w:r w:rsidRPr="003311DC">
        <w:rPr>
          <w:rFonts w:asciiTheme="minorHAnsi" w:hAnsiTheme="minorHAnsi" w:cstheme="minorHAnsi"/>
          <w:w w:val="85"/>
        </w:rPr>
        <w:t>ή</w:t>
      </w:r>
      <w:r w:rsidRPr="003311DC">
        <w:rPr>
          <w:rFonts w:asciiTheme="minorHAnsi" w:hAnsiTheme="minorHAnsi" w:cstheme="minorHAnsi"/>
          <w:spacing w:val="-26"/>
          <w:w w:val="85"/>
        </w:rPr>
        <w:t xml:space="preserve"> </w:t>
      </w:r>
      <w:r w:rsidRPr="003311DC">
        <w:rPr>
          <w:rFonts w:asciiTheme="minorHAnsi" w:hAnsiTheme="minorHAnsi" w:cstheme="minorHAnsi"/>
          <w:w w:val="85"/>
        </w:rPr>
        <w:t>έχει</w:t>
      </w:r>
      <w:r w:rsidRPr="003311DC">
        <w:rPr>
          <w:rFonts w:asciiTheme="minorHAnsi" w:hAnsiTheme="minorHAnsi" w:cstheme="minorHAnsi"/>
          <w:spacing w:val="-23"/>
          <w:w w:val="85"/>
        </w:rPr>
        <w:t xml:space="preserve"> </w:t>
      </w:r>
      <w:r w:rsidRPr="003311DC">
        <w:rPr>
          <w:rFonts w:asciiTheme="minorHAnsi" w:hAnsiTheme="minorHAnsi" w:cstheme="minorHAnsi"/>
          <w:w w:val="85"/>
        </w:rPr>
        <w:t>την</w:t>
      </w:r>
      <w:r w:rsidRPr="003311DC">
        <w:rPr>
          <w:rFonts w:asciiTheme="minorHAnsi" w:hAnsiTheme="minorHAnsi" w:cstheme="minorHAnsi"/>
          <w:spacing w:val="-26"/>
          <w:w w:val="85"/>
        </w:rPr>
        <w:t xml:space="preserve"> </w:t>
      </w:r>
      <w:r w:rsidRPr="003311DC">
        <w:rPr>
          <w:rFonts w:asciiTheme="minorHAnsi" w:hAnsiTheme="minorHAnsi" w:cstheme="minorHAnsi"/>
          <w:w w:val="85"/>
        </w:rPr>
        <w:t>εγκατάστασή</w:t>
      </w:r>
      <w:r w:rsidRPr="003311DC">
        <w:rPr>
          <w:rFonts w:asciiTheme="minorHAnsi" w:hAnsiTheme="minorHAnsi" w:cstheme="minorHAnsi"/>
          <w:spacing w:val="-24"/>
          <w:w w:val="85"/>
        </w:rPr>
        <w:t xml:space="preserve"> </w:t>
      </w:r>
      <w:r w:rsidRPr="003311DC">
        <w:rPr>
          <w:rFonts w:asciiTheme="minorHAnsi" w:hAnsiTheme="minorHAnsi" w:cstheme="minorHAnsi"/>
          <w:w w:val="85"/>
        </w:rPr>
        <w:t>του</w:t>
      </w:r>
      <w:r w:rsidRPr="003311DC">
        <w:rPr>
          <w:rFonts w:asciiTheme="minorHAnsi" w:hAnsiTheme="minorHAnsi" w:cstheme="minorHAnsi"/>
          <w:spacing w:val="-25"/>
          <w:w w:val="85"/>
        </w:rPr>
        <w:t xml:space="preserve"> </w:t>
      </w:r>
      <w:r w:rsidRPr="003311DC">
        <w:rPr>
          <w:rFonts w:asciiTheme="minorHAnsi" w:hAnsiTheme="minorHAnsi" w:cstheme="minorHAnsi"/>
          <w:w w:val="85"/>
        </w:rPr>
        <w:t>στην</w:t>
      </w:r>
      <w:r w:rsidRPr="003311DC">
        <w:rPr>
          <w:rFonts w:asciiTheme="minorHAnsi" w:hAnsiTheme="minorHAnsi" w:cstheme="minorHAnsi"/>
          <w:spacing w:val="-25"/>
          <w:w w:val="85"/>
        </w:rPr>
        <w:t xml:space="preserve"> </w:t>
      </w:r>
      <w:r w:rsidRPr="003311DC">
        <w:rPr>
          <w:rFonts w:asciiTheme="minorHAnsi" w:hAnsiTheme="minorHAnsi" w:cstheme="minorHAnsi"/>
          <w:w w:val="85"/>
        </w:rPr>
        <w:t>Ελλάδα,</w:t>
      </w:r>
      <w:r w:rsidRPr="003311DC">
        <w:rPr>
          <w:rFonts w:asciiTheme="minorHAnsi" w:hAnsiTheme="minorHAnsi" w:cstheme="minorHAnsi"/>
          <w:spacing w:val="-25"/>
          <w:w w:val="85"/>
        </w:rPr>
        <w:t xml:space="preserve"> </w:t>
      </w:r>
      <w:r w:rsidRPr="003311DC">
        <w:rPr>
          <w:rFonts w:asciiTheme="minorHAnsi" w:hAnsiTheme="minorHAnsi" w:cstheme="minorHAnsi"/>
          <w:w w:val="85"/>
        </w:rPr>
        <w:t>οι</w:t>
      </w:r>
      <w:r w:rsidRPr="003311DC">
        <w:rPr>
          <w:rFonts w:asciiTheme="minorHAnsi" w:hAnsiTheme="minorHAnsi" w:cstheme="minorHAnsi"/>
          <w:spacing w:val="-24"/>
          <w:w w:val="85"/>
        </w:rPr>
        <w:t xml:space="preserve"> </w:t>
      </w:r>
      <w:r w:rsidRPr="003311DC">
        <w:rPr>
          <w:rFonts w:asciiTheme="minorHAnsi" w:hAnsiTheme="minorHAnsi" w:cstheme="minorHAnsi"/>
          <w:w w:val="85"/>
        </w:rPr>
        <w:t>υποχρεώσεις</w:t>
      </w:r>
      <w:r w:rsidRPr="003311DC">
        <w:rPr>
          <w:rFonts w:asciiTheme="minorHAnsi" w:hAnsiTheme="minorHAnsi" w:cstheme="minorHAnsi"/>
          <w:spacing w:val="-24"/>
          <w:w w:val="85"/>
        </w:rPr>
        <w:t xml:space="preserve"> </w:t>
      </w:r>
      <w:r w:rsidRPr="003311DC">
        <w:rPr>
          <w:rFonts w:asciiTheme="minorHAnsi" w:hAnsiTheme="minorHAnsi" w:cstheme="minorHAnsi"/>
          <w:w w:val="85"/>
        </w:rPr>
        <w:t>του</w:t>
      </w:r>
      <w:r w:rsidRPr="003311DC">
        <w:rPr>
          <w:rFonts w:asciiTheme="minorHAnsi" w:hAnsiTheme="minorHAnsi" w:cstheme="minorHAnsi"/>
          <w:spacing w:val="-24"/>
          <w:w w:val="85"/>
        </w:rPr>
        <w:t xml:space="preserve"> </w:t>
      </w:r>
      <w:r w:rsidRPr="003311DC">
        <w:rPr>
          <w:rFonts w:asciiTheme="minorHAnsi" w:hAnsiTheme="minorHAnsi" w:cstheme="minorHAnsi"/>
          <w:w w:val="85"/>
        </w:rPr>
        <w:t xml:space="preserve">που </w:t>
      </w:r>
      <w:r w:rsidRPr="003311DC">
        <w:rPr>
          <w:rFonts w:asciiTheme="minorHAnsi" w:hAnsiTheme="minorHAnsi" w:cstheme="minorHAnsi"/>
          <w:w w:val="90"/>
        </w:rPr>
        <w:t xml:space="preserve">αφορούν τις εισφορές κοινωνικής ασφάλισης καλύπτουν τόσο την κύρια όσο και την επικουρική </w:t>
      </w:r>
      <w:r w:rsidRPr="003311DC">
        <w:rPr>
          <w:rFonts w:asciiTheme="minorHAnsi" w:hAnsiTheme="minorHAnsi" w:cstheme="minorHAnsi"/>
          <w:w w:val="95"/>
        </w:rPr>
        <w:t>ασφάλιση.</w:t>
      </w:r>
    </w:p>
    <w:p w:rsidR="00981E97" w:rsidRPr="003311DC" w:rsidRDefault="00F93013">
      <w:pPr>
        <w:pStyle w:val="a3"/>
        <w:spacing w:before="161" w:line="292" w:lineRule="auto"/>
        <w:ind w:left="313" w:right="3091"/>
        <w:rPr>
          <w:rFonts w:asciiTheme="minorHAnsi" w:hAnsiTheme="minorHAnsi" w:cstheme="minorHAnsi"/>
        </w:rPr>
      </w:pPr>
      <w:r w:rsidRPr="003311DC">
        <w:rPr>
          <w:rFonts w:asciiTheme="minorHAnsi" w:hAnsiTheme="minorHAnsi" w:cstheme="minorHAnsi"/>
          <w:w w:val="85"/>
        </w:rPr>
        <w:t>Δεν αποκλείεται ο προσφέρων οικονομικός φορέας, όταν έχει εκπληρώσει τις υποχρεώσεις</w:t>
      </w:r>
      <w:r w:rsidRPr="003311DC">
        <w:rPr>
          <w:rFonts w:asciiTheme="minorHAnsi" w:hAnsiTheme="minorHAnsi" w:cstheme="minorHAnsi"/>
          <w:w w:val="85"/>
        </w:rPr>
        <w:t xml:space="preserve"> του είτε καταβάλλοντας</w:t>
      </w:r>
      <w:r w:rsidRPr="003311DC">
        <w:rPr>
          <w:rFonts w:asciiTheme="minorHAnsi" w:hAnsiTheme="minorHAnsi" w:cstheme="minorHAnsi"/>
          <w:spacing w:val="-27"/>
          <w:w w:val="85"/>
        </w:rPr>
        <w:t xml:space="preserve"> </w:t>
      </w:r>
      <w:r w:rsidRPr="003311DC">
        <w:rPr>
          <w:rFonts w:asciiTheme="minorHAnsi" w:hAnsiTheme="minorHAnsi" w:cstheme="minorHAnsi"/>
          <w:w w:val="85"/>
        </w:rPr>
        <w:t>τους</w:t>
      </w:r>
      <w:r w:rsidRPr="003311DC">
        <w:rPr>
          <w:rFonts w:asciiTheme="minorHAnsi" w:hAnsiTheme="minorHAnsi" w:cstheme="minorHAnsi"/>
          <w:spacing w:val="-26"/>
          <w:w w:val="85"/>
        </w:rPr>
        <w:t xml:space="preserve"> </w:t>
      </w:r>
      <w:r w:rsidRPr="003311DC">
        <w:rPr>
          <w:rFonts w:asciiTheme="minorHAnsi" w:hAnsiTheme="minorHAnsi" w:cstheme="minorHAnsi"/>
          <w:w w:val="85"/>
        </w:rPr>
        <w:t>φόρους</w:t>
      </w:r>
      <w:r w:rsidRPr="003311DC">
        <w:rPr>
          <w:rFonts w:asciiTheme="minorHAnsi" w:hAnsiTheme="minorHAnsi" w:cstheme="minorHAnsi"/>
          <w:spacing w:val="-27"/>
          <w:w w:val="85"/>
        </w:rPr>
        <w:t xml:space="preserve"> </w:t>
      </w:r>
      <w:r w:rsidRPr="003311DC">
        <w:rPr>
          <w:rFonts w:asciiTheme="minorHAnsi" w:hAnsiTheme="minorHAnsi" w:cstheme="minorHAnsi"/>
          <w:w w:val="85"/>
        </w:rPr>
        <w:t>ή</w:t>
      </w:r>
      <w:r w:rsidRPr="003311DC">
        <w:rPr>
          <w:rFonts w:asciiTheme="minorHAnsi" w:hAnsiTheme="minorHAnsi" w:cstheme="minorHAnsi"/>
          <w:spacing w:val="-26"/>
          <w:w w:val="85"/>
        </w:rPr>
        <w:t xml:space="preserve"> </w:t>
      </w:r>
      <w:r w:rsidRPr="003311DC">
        <w:rPr>
          <w:rFonts w:asciiTheme="minorHAnsi" w:hAnsiTheme="minorHAnsi" w:cstheme="minorHAnsi"/>
          <w:w w:val="85"/>
        </w:rPr>
        <w:t>τις</w:t>
      </w:r>
      <w:r w:rsidRPr="003311DC">
        <w:rPr>
          <w:rFonts w:asciiTheme="minorHAnsi" w:hAnsiTheme="minorHAnsi" w:cstheme="minorHAnsi"/>
          <w:spacing w:val="-27"/>
          <w:w w:val="85"/>
        </w:rPr>
        <w:t xml:space="preserve"> </w:t>
      </w:r>
      <w:r w:rsidRPr="003311DC">
        <w:rPr>
          <w:rFonts w:asciiTheme="minorHAnsi" w:hAnsiTheme="minorHAnsi" w:cstheme="minorHAnsi"/>
          <w:w w:val="85"/>
        </w:rPr>
        <w:t>εισφορές</w:t>
      </w:r>
      <w:r w:rsidRPr="003311DC">
        <w:rPr>
          <w:rFonts w:asciiTheme="minorHAnsi" w:hAnsiTheme="minorHAnsi" w:cstheme="minorHAnsi"/>
          <w:spacing w:val="-27"/>
          <w:w w:val="85"/>
        </w:rPr>
        <w:t xml:space="preserve"> </w:t>
      </w:r>
      <w:r w:rsidRPr="003311DC">
        <w:rPr>
          <w:rFonts w:asciiTheme="minorHAnsi" w:hAnsiTheme="minorHAnsi" w:cstheme="minorHAnsi"/>
          <w:w w:val="85"/>
        </w:rPr>
        <w:t>κοινωνικής</w:t>
      </w:r>
      <w:r w:rsidRPr="003311DC">
        <w:rPr>
          <w:rFonts w:asciiTheme="minorHAnsi" w:hAnsiTheme="minorHAnsi" w:cstheme="minorHAnsi"/>
          <w:spacing w:val="-25"/>
          <w:w w:val="85"/>
        </w:rPr>
        <w:t xml:space="preserve"> </w:t>
      </w:r>
      <w:r w:rsidRPr="003311DC">
        <w:rPr>
          <w:rFonts w:asciiTheme="minorHAnsi" w:hAnsiTheme="minorHAnsi" w:cstheme="minorHAnsi"/>
          <w:w w:val="85"/>
        </w:rPr>
        <w:t>ασφάλισης</w:t>
      </w:r>
      <w:r w:rsidRPr="003311DC">
        <w:rPr>
          <w:rFonts w:asciiTheme="minorHAnsi" w:hAnsiTheme="minorHAnsi" w:cstheme="minorHAnsi"/>
          <w:spacing w:val="-26"/>
          <w:w w:val="85"/>
        </w:rPr>
        <w:t xml:space="preserve"> </w:t>
      </w:r>
      <w:r w:rsidRPr="003311DC">
        <w:rPr>
          <w:rFonts w:asciiTheme="minorHAnsi" w:hAnsiTheme="minorHAnsi" w:cstheme="minorHAnsi"/>
          <w:w w:val="85"/>
        </w:rPr>
        <w:t>που</w:t>
      </w:r>
      <w:r w:rsidRPr="003311DC">
        <w:rPr>
          <w:rFonts w:asciiTheme="minorHAnsi" w:hAnsiTheme="minorHAnsi" w:cstheme="minorHAnsi"/>
          <w:spacing w:val="-27"/>
          <w:w w:val="85"/>
        </w:rPr>
        <w:t xml:space="preserve"> </w:t>
      </w:r>
      <w:r w:rsidRPr="003311DC">
        <w:rPr>
          <w:rFonts w:asciiTheme="minorHAnsi" w:hAnsiTheme="minorHAnsi" w:cstheme="minorHAnsi"/>
          <w:w w:val="85"/>
        </w:rPr>
        <w:t>οφείλει,</w:t>
      </w:r>
      <w:r w:rsidRPr="003311DC">
        <w:rPr>
          <w:rFonts w:asciiTheme="minorHAnsi" w:hAnsiTheme="minorHAnsi" w:cstheme="minorHAnsi"/>
          <w:spacing w:val="-26"/>
          <w:w w:val="85"/>
        </w:rPr>
        <w:t xml:space="preserve"> </w:t>
      </w:r>
      <w:r w:rsidRPr="003311DC">
        <w:rPr>
          <w:rFonts w:asciiTheme="minorHAnsi" w:hAnsiTheme="minorHAnsi" w:cstheme="minorHAnsi"/>
          <w:w w:val="85"/>
        </w:rPr>
        <w:t xml:space="preserve">συμπεριλαμβανομένων, </w:t>
      </w:r>
      <w:r w:rsidRPr="003311DC">
        <w:rPr>
          <w:rFonts w:asciiTheme="minorHAnsi" w:hAnsiTheme="minorHAnsi" w:cstheme="minorHAnsi"/>
          <w:w w:val="90"/>
        </w:rPr>
        <w:t xml:space="preserve">κατά περίπτωση, των δεδουλευμένων τόκων ή των προστίμων είτε υπαγόμενος σε δεσμευτικό </w:t>
      </w:r>
      <w:r w:rsidRPr="003311DC">
        <w:rPr>
          <w:rFonts w:asciiTheme="minorHAnsi" w:hAnsiTheme="minorHAnsi" w:cstheme="minorHAnsi"/>
          <w:w w:val="95"/>
        </w:rPr>
        <w:t>διακανονισμό</w:t>
      </w:r>
      <w:r w:rsidRPr="003311DC">
        <w:rPr>
          <w:rFonts w:asciiTheme="minorHAnsi" w:hAnsiTheme="minorHAnsi" w:cstheme="minorHAnsi"/>
          <w:spacing w:val="-17"/>
          <w:w w:val="95"/>
        </w:rPr>
        <w:t xml:space="preserve"> </w:t>
      </w:r>
      <w:r w:rsidRPr="003311DC">
        <w:rPr>
          <w:rFonts w:asciiTheme="minorHAnsi" w:hAnsiTheme="minorHAnsi" w:cstheme="minorHAnsi"/>
          <w:w w:val="95"/>
        </w:rPr>
        <w:t>για</w:t>
      </w:r>
      <w:r w:rsidRPr="003311DC">
        <w:rPr>
          <w:rFonts w:asciiTheme="minorHAnsi" w:hAnsiTheme="minorHAnsi" w:cstheme="minorHAnsi"/>
          <w:spacing w:val="-18"/>
          <w:w w:val="95"/>
        </w:rPr>
        <w:t xml:space="preserve"> </w:t>
      </w:r>
      <w:r w:rsidRPr="003311DC">
        <w:rPr>
          <w:rFonts w:asciiTheme="minorHAnsi" w:hAnsiTheme="minorHAnsi" w:cstheme="minorHAnsi"/>
          <w:w w:val="95"/>
        </w:rPr>
        <w:t>την</w:t>
      </w:r>
      <w:r w:rsidRPr="003311DC">
        <w:rPr>
          <w:rFonts w:asciiTheme="minorHAnsi" w:hAnsiTheme="minorHAnsi" w:cstheme="minorHAnsi"/>
          <w:spacing w:val="-20"/>
          <w:w w:val="95"/>
        </w:rPr>
        <w:t xml:space="preserve"> </w:t>
      </w:r>
      <w:r w:rsidRPr="003311DC">
        <w:rPr>
          <w:rFonts w:asciiTheme="minorHAnsi" w:hAnsiTheme="minorHAnsi" w:cstheme="minorHAnsi"/>
          <w:w w:val="95"/>
        </w:rPr>
        <w:t>καταβολή</w:t>
      </w:r>
      <w:r w:rsidRPr="003311DC">
        <w:rPr>
          <w:rFonts w:asciiTheme="minorHAnsi" w:hAnsiTheme="minorHAnsi" w:cstheme="minorHAnsi"/>
          <w:spacing w:val="-17"/>
          <w:w w:val="95"/>
        </w:rPr>
        <w:t xml:space="preserve"> </w:t>
      </w:r>
      <w:r w:rsidRPr="003311DC">
        <w:rPr>
          <w:rFonts w:asciiTheme="minorHAnsi" w:hAnsiTheme="minorHAnsi" w:cstheme="minorHAnsi"/>
          <w:w w:val="95"/>
        </w:rPr>
        <w:t>τους</w:t>
      </w:r>
      <w:r w:rsidRPr="003311DC">
        <w:rPr>
          <w:rFonts w:asciiTheme="minorHAnsi" w:hAnsiTheme="minorHAnsi" w:cstheme="minorHAnsi"/>
          <w:w w:val="95"/>
          <w:vertAlign w:val="superscript"/>
        </w:rPr>
        <w:t>45</w:t>
      </w:r>
      <w:r w:rsidRPr="003311DC">
        <w:rPr>
          <w:rFonts w:asciiTheme="minorHAnsi" w:hAnsiTheme="minorHAnsi" w:cstheme="minorHAnsi"/>
          <w:w w:val="95"/>
        </w:rPr>
        <w:t>.</w:t>
      </w:r>
    </w:p>
    <w:p w:rsidR="00981E97" w:rsidRPr="003311DC" w:rsidRDefault="00F93013">
      <w:pPr>
        <w:pStyle w:val="a3"/>
        <w:spacing w:before="162"/>
        <w:ind w:left="313"/>
        <w:rPr>
          <w:rFonts w:asciiTheme="minorHAnsi" w:hAnsiTheme="minorHAnsi" w:cstheme="minorHAnsi"/>
        </w:rPr>
      </w:pPr>
      <w:r w:rsidRPr="003311DC">
        <w:rPr>
          <w:rFonts w:asciiTheme="minorHAnsi" w:hAnsiTheme="minorHAnsi" w:cstheme="minorHAnsi"/>
        </w:rPr>
        <w:t>ή/και</w:t>
      </w:r>
    </w:p>
    <w:p w:rsidR="00981E97" w:rsidRPr="003311DC" w:rsidRDefault="00981E97">
      <w:pPr>
        <w:pStyle w:val="a3"/>
        <w:spacing w:before="9"/>
        <w:rPr>
          <w:rFonts w:asciiTheme="minorHAnsi" w:hAnsiTheme="minorHAnsi" w:cstheme="minorHAnsi"/>
          <w:sz w:val="17"/>
        </w:rPr>
      </w:pPr>
    </w:p>
    <w:p w:rsidR="00981E97" w:rsidRPr="003311DC" w:rsidRDefault="00F93013">
      <w:pPr>
        <w:pStyle w:val="a3"/>
        <w:spacing w:line="290" w:lineRule="auto"/>
        <w:ind w:left="313" w:right="3091"/>
        <w:rPr>
          <w:rFonts w:asciiTheme="minorHAnsi" w:hAnsiTheme="minorHAnsi" w:cstheme="minorHAnsi"/>
        </w:rPr>
      </w:pPr>
      <w:r w:rsidRPr="003311DC">
        <w:rPr>
          <w:rFonts w:asciiTheme="minorHAnsi" w:hAnsiTheme="minorHAnsi" w:cstheme="minorHAnsi"/>
          <w:w w:val="85"/>
        </w:rPr>
        <w:t>β)</w:t>
      </w:r>
      <w:r w:rsidRPr="003311DC">
        <w:rPr>
          <w:rFonts w:asciiTheme="minorHAnsi" w:hAnsiTheme="minorHAnsi" w:cstheme="minorHAnsi"/>
          <w:spacing w:val="-18"/>
          <w:w w:val="85"/>
        </w:rPr>
        <w:t xml:space="preserve"> </w:t>
      </w:r>
      <w:r w:rsidRPr="003311DC">
        <w:rPr>
          <w:rFonts w:asciiTheme="minorHAnsi" w:hAnsiTheme="minorHAnsi" w:cstheme="minorHAnsi"/>
          <w:w w:val="85"/>
        </w:rPr>
        <w:t>η</w:t>
      </w:r>
      <w:r w:rsidRPr="003311DC">
        <w:rPr>
          <w:rFonts w:asciiTheme="minorHAnsi" w:hAnsiTheme="minorHAnsi" w:cstheme="minorHAnsi"/>
          <w:spacing w:val="-17"/>
          <w:w w:val="85"/>
        </w:rPr>
        <w:t xml:space="preserve"> </w:t>
      </w:r>
      <w:r w:rsidRPr="003311DC">
        <w:rPr>
          <w:rFonts w:asciiTheme="minorHAnsi" w:hAnsiTheme="minorHAnsi" w:cstheme="minorHAnsi"/>
          <w:w w:val="85"/>
        </w:rPr>
        <w:t>Αναθέτουσα</w:t>
      </w:r>
      <w:r w:rsidRPr="003311DC">
        <w:rPr>
          <w:rFonts w:asciiTheme="minorHAnsi" w:hAnsiTheme="minorHAnsi" w:cstheme="minorHAnsi"/>
          <w:spacing w:val="-16"/>
          <w:w w:val="85"/>
        </w:rPr>
        <w:t xml:space="preserve"> </w:t>
      </w:r>
      <w:r w:rsidRPr="003311DC">
        <w:rPr>
          <w:rFonts w:asciiTheme="minorHAnsi" w:hAnsiTheme="minorHAnsi" w:cstheme="minorHAnsi"/>
          <w:w w:val="85"/>
        </w:rPr>
        <w:t>Αρχή</w:t>
      </w:r>
      <w:r w:rsidRPr="003311DC">
        <w:rPr>
          <w:rFonts w:asciiTheme="minorHAnsi" w:hAnsiTheme="minorHAnsi" w:cstheme="minorHAnsi"/>
          <w:spacing w:val="15"/>
          <w:w w:val="85"/>
        </w:rPr>
        <w:t xml:space="preserve"> </w:t>
      </w:r>
      <w:r w:rsidRPr="003311DC">
        <w:rPr>
          <w:rFonts w:asciiTheme="minorHAnsi" w:hAnsiTheme="minorHAnsi" w:cstheme="minorHAnsi"/>
          <w:w w:val="85"/>
        </w:rPr>
        <w:t>γνωρίζει</w:t>
      </w:r>
      <w:r w:rsidRPr="003311DC">
        <w:rPr>
          <w:rFonts w:asciiTheme="minorHAnsi" w:hAnsiTheme="minorHAnsi" w:cstheme="minorHAnsi"/>
          <w:spacing w:val="-18"/>
          <w:w w:val="85"/>
        </w:rPr>
        <w:t xml:space="preserve"> </w:t>
      </w:r>
      <w:r w:rsidRPr="003311DC">
        <w:rPr>
          <w:rFonts w:asciiTheme="minorHAnsi" w:hAnsiTheme="minorHAnsi" w:cstheme="minorHAnsi"/>
          <w:w w:val="85"/>
        </w:rPr>
        <w:t>ή</w:t>
      </w:r>
      <w:r w:rsidRPr="003311DC">
        <w:rPr>
          <w:rFonts w:asciiTheme="minorHAnsi" w:hAnsiTheme="minorHAnsi" w:cstheme="minorHAnsi"/>
          <w:spacing w:val="-16"/>
          <w:w w:val="85"/>
        </w:rPr>
        <w:t xml:space="preserve"> </w:t>
      </w:r>
      <w:r w:rsidRPr="003311DC">
        <w:rPr>
          <w:rFonts w:asciiTheme="minorHAnsi" w:hAnsiTheme="minorHAnsi" w:cstheme="minorHAnsi"/>
          <w:w w:val="85"/>
        </w:rPr>
        <w:t>μπορεί</w:t>
      </w:r>
      <w:r w:rsidRPr="003311DC">
        <w:rPr>
          <w:rFonts w:asciiTheme="minorHAnsi" w:hAnsiTheme="minorHAnsi" w:cstheme="minorHAnsi"/>
          <w:spacing w:val="-15"/>
          <w:w w:val="85"/>
        </w:rPr>
        <w:t xml:space="preserve"> </w:t>
      </w:r>
      <w:r w:rsidRPr="003311DC">
        <w:rPr>
          <w:rFonts w:asciiTheme="minorHAnsi" w:hAnsiTheme="minorHAnsi" w:cstheme="minorHAnsi"/>
          <w:w w:val="85"/>
        </w:rPr>
        <w:t>να</w:t>
      </w:r>
      <w:r w:rsidRPr="003311DC">
        <w:rPr>
          <w:rFonts w:asciiTheme="minorHAnsi" w:hAnsiTheme="minorHAnsi" w:cstheme="minorHAnsi"/>
          <w:spacing w:val="-18"/>
          <w:w w:val="85"/>
        </w:rPr>
        <w:t xml:space="preserve"> </w:t>
      </w:r>
      <w:r w:rsidRPr="003311DC">
        <w:rPr>
          <w:rFonts w:asciiTheme="minorHAnsi" w:hAnsiTheme="minorHAnsi" w:cstheme="minorHAnsi"/>
          <w:w w:val="85"/>
        </w:rPr>
        <w:t>αποδείξει</w:t>
      </w:r>
      <w:r w:rsidRPr="003311DC">
        <w:rPr>
          <w:rFonts w:asciiTheme="minorHAnsi" w:hAnsiTheme="minorHAnsi" w:cstheme="minorHAnsi"/>
          <w:spacing w:val="-17"/>
          <w:w w:val="85"/>
        </w:rPr>
        <w:t xml:space="preserve"> </w:t>
      </w:r>
      <w:r w:rsidRPr="003311DC">
        <w:rPr>
          <w:rFonts w:asciiTheme="minorHAnsi" w:hAnsiTheme="minorHAnsi" w:cstheme="minorHAnsi"/>
          <w:w w:val="85"/>
        </w:rPr>
        <w:t>με</w:t>
      </w:r>
      <w:r w:rsidRPr="003311DC">
        <w:rPr>
          <w:rFonts w:asciiTheme="minorHAnsi" w:hAnsiTheme="minorHAnsi" w:cstheme="minorHAnsi"/>
          <w:spacing w:val="-15"/>
          <w:w w:val="85"/>
        </w:rPr>
        <w:t xml:space="preserve"> </w:t>
      </w:r>
      <w:r w:rsidRPr="003311DC">
        <w:rPr>
          <w:rFonts w:asciiTheme="minorHAnsi" w:hAnsiTheme="minorHAnsi" w:cstheme="minorHAnsi"/>
          <w:w w:val="85"/>
        </w:rPr>
        <w:t>τα</w:t>
      </w:r>
      <w:r w:rsidRPr="003311DC">
        <w:rPr>
          <w:rFonts w:asciiTheme="minorHAnsi" w:hAnsiTheme="minorHAnsi" w:cstheme="minorHAnsi"/>
          <w:spacing w:val="-19"/>
          <w:w w:val="85"/>
        </w:rPr>
        <w:t xml:space="preserve"> </w:t>
      </w:r>
      <w:r w:rsidRPr="003311DC">
        <w:rPr>
          <w:rFonts w:asciiTheme="minorHAnsi" w:hAnsiTheme="minorHAnsi" w:cstheme="minorHAnsi"/>
          <w:w w:val="85"/>
        </w:rPr>
        <w:t>κατάλληλα</w:t>
      </w:r>
      <w:r w:rsidRPr="003311DC">
        <w:rPr>
          <w:rFonts w:asciiTheme="minorHAnsi" w:hAnsiTheme="minorHAnsi" w:cstheme="minorHAnsi"/>
          <w:spacing w:val="-18"/>
          <w:w w:val="85"/>
        </w:rPr>
        <w:t xml:space="preserve"> </w:t>
      </w:r>
      <w:r w:rsidRPr="003311DC">
        <w:rPr>
          <w:rFonts w:asciiTheme="minorHAnsi" w:hAnsiTheme="minorHAnsi" w:cstheme="minorHAnsi"/>
          <w:w w:val="85"/>
        </w:rPr>
        <w:t>μέσα</w:t>
      </w:r>
      <w:r w:rsidRPr="003311DC">
        <w:rPr>
          <w:rFonts w:asciiTheme="minorHAnsi" w:hAnsiTheme="minorHAnsi" w:cstheme="minorHAnsi"/>
          <w:spacing w:val="-18"/>
          <w:w w:val="85"/>
        </w:rPr>
        <w:t xml:space="preserve"> </w:t>
      </w:r>
      <w:r w:rsidRPr="003311DC">
        <w:rPr>
          <w:rFonts w:asciiTheme="minorHAnsi" w:hAnsiTheme="minorHAnsi" w:cstheme="minorHAnsi"/>
          <w:w w:val="85"/>
        </w:rPr>
        <w:t>ότι</w:t>
      </w:r>
      <w:r w:rsidRPr="003311DC">
        <w:rPr>
          <w:rFonts w:asciiTheme="minorHAnsi" w:hAnsiTheme="minorHAnsi" w:cstheme="minorHAnsi"/>
          <w:spacing w:val="-17"/>
          <w:w w:val="85"/>
        </w:rPr>
        <w:t xml:space="preserve"> </w:t>
      </w:r>
      <w:r w:rsidRPr="003311DC">
        <w:rPr>
          <w:rFonts w:asciiTheme="minorHAnsi" w:hAnsiTheme="minorHAnsi" w:cstheme="minorHAnsi"/>
          <w:w w:val="85"/>
        </w:rPr>
        <w:t>έχουν</w:t>
      </w:r>
      <w:r w:rsidRPr="003311DC">
        <w:rPr>
          <w:rFonts w:asciiTheme="minorHAnsi" w:hAnsiTheme="minorHAnsi" w:cstheme="minorHAnsi"/>
          <w:spacing w:val="-18"/>
          <w:w w:val="85"/>
        </w:rPr>
        <w:t xml:space="preserve"> </w:t>
      </w:r>
      <w:r w:rsidRPr="003311DC">
        <w:rPr>
          <w:rFonts w:asciiTheme="minorHAnsi" w:hAnsiTheme="minorHAnsi" w:cstheme="minorHAnsi"/>
          <w:w w:val="85"/>
        </w:rPr>
        <w:t>επιβληθεί</w:t>
      </w:r>
      <w:r w:rsidRPr="003311DC">
        <w:rPr>
          <w:rFonts w:asciiTheme="minorHAnsi" w:hAnsiTheme="minorHAnsi" w:cstheme="minorHAnsi"/>
          <w:spacing w:val="-17"/>
          <w:w w:val="85"/>
        </w:rPr>
        <w:t xml:space="preserve"> </w:t>
      </w:r>
      <w:r w:rsidRPr="003311DC">
        <w:rPr>
          <w:rFonts w:asciiTheme="minorHAnsi" w:hAnsiTheme="minorHAnsi" w:cstheme="minorHAnsi"/>
          <w:w w:val="85"/>
        </w:rPr>
        <w:t>σε βάρος</w:t>
      </w:r>
      <w:r w:rsidRPr="003311DC">
        <w:rPr>
          <w:rFonts w:asciiTheme="minorHAnsi" w:hAnsiTheme="minorHAnsi" w:cstheme="minorHAnsi"/>
          <w:spacing w:val="-20"/>
          <w:w w:val="85"/>
        </w:rPr>
        <w:t xml:space="preserve"> </w:t>
      </w:r>
      <w:r w:rsidRPr="003311DC">
        <w:rPr>
          <w:rFonts w:asciiTheme="minorHAnsi" w:hAnsiTheme="minorHAnsi" w:cstheme="minorHAnsi"/>
          <w:w w:val="85"/>
        </w:rPr>
        <w:t>του</w:t>
      </w:r>
      <w:r w:rsidRPr="003311DC">
        <w:rPr>
          <w:rFonts w:asciiTheme="minorHAnsi" w:hAnsiTheme="minorHAnsi" w:cstheme="minorHAnsi"/>
          <w:spacing w:val="-20"/>
          <w:w w:val="85"/>
        </w:rPr>
        <w:t xml:space="preserve"> </w:t>
      </w:r>
      <w:r w:rsidRPr="003311DC">
        <w:rPr>
          <w:rFonts w:asciiTheme="minorHAnsi" w:hAnsiTheme="minorHAnsi" w:cstheme="minorHAnsi"/>
          <w:w w:val="85"/>
        </w:rPr>
        <w:t>οικονομικού</w:t>
      </w:r>
      <w:r w:rsidRPr="003311DC">
        <w:rPr>
          <w:rFonts w:asciiTheme="minorHAnsi" w:hAnsiTheme="minorHAnsi" w:cstheme="minorHAnsi"/>
          <w:spacing w:val="-20"/>
          <w:w w:val="85"/>
        </w:rPr>
        <w:t xml:space="preserve"> </w:t>
      </w:r>
      <w:r w:rsidRPr="003311DC">
        <w:rPr>
          <w:rFonts w:asciiTheme="minorHAnsi" w:hAnsiTheme="minorHAnsi" w:cstheme="minorHAnsi"/>
          <w:w w:val="85"/>
        </w:rPr>
        <w:t>φορέα,</w:t>
      </w:r>
      <w:r w:rsidRPr="003311DC">
        <w:rPr>
          <w:rFonts w:asciiTheme="minorHAnsi" w:hAnsiTheme="minorHAnsi" w:cstheme="minorHAnsi"/>
          <w:spacing w:val="-21"/>
          <w:w w:val="85"/>
        </w:rPr>
        <w:t xml:space="preserve"> </w:t>
      </w:r>
      <w:r w:rsidRPr="003311DC">
        <w:rPr>
          <w:rFonts w:asciiTheme="minorHAnsi" w:hAnsiTheme="minorHAnsi" w:cstheme="minorHAnsi"/>
          <w:w w:val="85"/>
        </w:rPr>
        <w:t>μέσα</w:t>
      </w:r>
      <w:r w:rsidRPr="003311DC">
        <w:rPr>
          <w:rFonts w:asciiTheme="minorHAnsi" w:hAnsiTheme="minorHAnsi" w:cstheme="minorHAnsi"/>
          <w:spacing w:val="-20"/>
          <w:w w:val="85"/>
        </w:rPr>
        <w:t xml:space="preserve"> </w:t>
      </w:r>
      <w:r w:rsidRPr="003311DC">
        <w:rPr>
          <w:rFonts w:asciiTheme="minorHAnsi" w:hAnsiTheme="minorHAnsi" w:cstheme="minorHAnsi"/>
          <w:w w:val="85"/>
        </w:rPr>
        <w:t>σε</w:t>
      </w:r>
      <w:r w:rsidRPr="003311DC">
        <w:rPr>
          <w:rFonts w:asciiTheme="minorHAnsi" w:hAnsiTheme="minorHAnsi" w:cstheme="minorHAnsi"/>
          <w:spacing w:val="-18"/>
          <w:w w:val="85"/>
        </w:rPr>
        <w:t xml:space="preserve"> </w:t>
      </w:r>
      <w:r w:rsidRPr="003311DC">
        <w:rPr>
          <w:rFonts w:asciiTheme="minorHAnsi" w:hAnsiTheme="minorHAnsi" w:cstheme="minorHAnsi"/>
          <w:w w:val="85"/>
        </w:rPr>
        <w:t>χρονικό</w:t>
      </w:r>
      <w:r w:rsidRPr="003311DC">
        <w:rPr>
          <w:rFonts w:asciiTheme="minorHAnsi" w:hAnsiTheme="minorHAnsi" w:cstheme="minorHAnsi"/>
          <w:spacing w:val="-21"/>
          <w:w w:val="85"/>
        </w:rPr>
        <w:t xml:space="preserve"> </w:t>
      </w:r>
      <w:r w:rsidRPr="003311DC">
        <w:rPr>
          <w:rFonts w:asciiTheme="minorHAnsi" w:hAnsiTheme="minorHAnsi" w:cstheme="minorHAnsi"/>
          <w:w w:val="85"/>
        </w:rPr>
        <w:t>διάστημα</w:t>
      </w:r>
      <w:r w:rsidRPr="003311DC">
        <w:rPr>
          <w:rFonts w:asciiTheme="minorHAnsi" w:hAnsiTheme="minorHAnsi" w:cstheme="minorHAnsi"/>
          <w:spacing w:val="-21"/>
          <w:w w:val="85"/>
        </w:rPr>
        <w:t xml:space="preserve"> </w:t>
      </w:r>
      <w:r w:rsidRPr="003311DC">
        <w:rPr>
          <w:rFonts w:asciiTheme="minorHAnsi" w:hAnsiTheme="minorHAnsi" w:cstheme="minorHAnsi"/>
          <w:w w:val="85"/>
        </w:rPr>
        <w:t>δύο</w:t>
      </w:r>
      <w:r w:rsidRPr="003311DC">
        <w:rPr>
          <w:rFonts w:asciiTheme="minorHAnsi" w:hAnsiTheme="minorHAnsi" w:cstheme="minorHAnsi"/>
          <w:spacing w:val="-20"/>
          <w:w w:val="85"/>
        </w:rPr>
        <w:t xml:space="preserve"> </w:t>
      </w:r>
      <w:r w:rsidRPr="003311DC">
        <w:rPr>
          <w:rFonts w:asciiTheme="minorHAnsi" w:hAnsiTheme="minorHAnsi" w:cstheme="minorHAnsi"/>
          <w:w w:val="85"/>
        </w:rPr>
        <w:t>(2)</w:t>
      </w:r>
      <w:r w:rsidRPr="003311DC">
        <w:rPr>
          <w:rFonts w:asciiTheme="minorHAnsi" w:hAnsiTheme="minorHAnsi" w:cstheme="minorHAnsi"/>
          <w:spacing w:val="-21"/>
          <w:w w:val="85"/>
        </w:rPr>
        <w:t xml:space="preserve"> </w:t>
      </w:r>
      <w:r w:rsidRPr="003311DC">
        <w:rPr>
          <w:rFonts w:asciiTheme="minorHAnsi" w:hAnsiTheme="minorHAnsi" w:cstheme="minorHAnsi"/>
          <w:w w:val="85"/>
        </w:rPr>
        <w:t>ετών</w:t>
      </w:r>
      <w:r w:rsidRPr="003311DC">
        <w:rPr>
          <w:rFonts w:asciiTheme="minorHAnsi" w:hAnsiTheme="minorHAnsi" w:cstheme="minorHAnsi"/>
          <w:spacing w:val="-20"/>
          <w:w w:val="85"/>
        </w:rPr>
        <w:t xml:space="preserve"> </w:t>
      </w:r>
      <w:r w:rsidRPr="003311DC">
        <w:rPr>
          <w:rFonts w:asciiTheme="minorHAnsi" w:hAnsiTheme="minorHAnsi" w:cstheme="minorHAnsi"/>
          <w:w w:val="85"/>
        </w:rPr>
        <w:t>πριν</w:t>
      </w:r>
      <w:r w:rsidRPr="003311DC">
        <w:rPr>
          <w:rFonts w:asciiTheme="minorHAnsi" w:hAnsiTheme="minorHAnsi" w:cstheme="minorHAnsi"/>
          <w:spacing w:val="-19"/>
          <w:w w:val="85"/>
        </w:rPr>
        <w:t xml:space="preserve"> </w:t>
      </w:r>
      <w:r w:rsidRPr="003311DC">
        <w:rPr>
          <w:rFonts w:asciiTheme="minorHAnsi" w:hAnsiTheme="minorHAnsi" w:cstheme="minorHAnsi"/>
          <w:w w:val="85"/>
        </w:rPr>
        <w:t>από</w:t>
      </w:r>
      <w:r w:rsidRPr="003311DC">
        <w:rPr>
          <w:rFonts w:asciiTheme="minorHAnsi" w:hAnsiTheme="minorHAnsi" w:cstheme="minorHAnsi"/>
          <w:spacing w:val="-19"/>
          <w:w w:val="85"/>
        </w:rPr>
        <w:t xml:space="preserve"> </w:t>
      </w:r>
      <w:r w:rsidRPr="003311DC">
        <w:rPr>
          <w:rFonts w:asciiTheme="minorHAnsi" w:hAnsiTheme="minorHAnsi" w:cstheme="minorHAnsi"/>
          <w:w w:val="85"/>
        </w:rPr>
        <w:t>την</w:t>
      </w:r>
      <w:r w:rsidRPr="003311DC">
        <w:rPr>
          <w:rFonts w:asciiTheme="minorHAnsi" w:hAnsiTheme="minorHAnsi" w:cstheme="minorHAnsi"/>
          <w:spacing w:val="-21"/>
          <w:w w:val="85"/>
        </w:rPr>
        <w:t xml:space="preserve"> </w:t>
      </w:r>
      <w:r w:rsidRPr="003311DC">
        <w:rPr>
          <w:rFonts w:asciiTheme="minorHAnsi" w:hAnsiTheme="minorHAnsi" w:cstheme="minorHAnsi"/>
          <w:w w:val="85"/>
        </w:rPr>
        <w:t>ημερομηνία</w:t>
      </w:r>
      <w:r w:rsidRPr="003311DC">
        <w:rPr>
          <w:rFonts w:asciiTheme="minorHAnsi" w:hAnsiTheme="minorHAnsi" w:cstheme="minorHAnsi"/>
          <w:spacing w:val="-21"/>
          <w:w w:val="85"/>
        </w:rPr>
        <w:t xml:space="preserve"> </w:t>
      </w:r>
      <w:r w:rsidRPr="003311DC">
        <w:rPr>
          <w:rFonts w:asciiTheme="minorHAnsi" w:hAnsiTheme="minorHAnsi" w:cstheme="minorHAnsi"/>
          <w:w w:val="85"/>
        </w:rPr>
        <w:t xml:space="preserve">λήξης </w:t>
      </w:r>
      <w:r w:rsidRPr="003311DC">
        <w:rPr>
          <w:rFonts w:asciiTheme="minorHAnsi" w:hAnsiTheme="minorHAnsi" w:cstheme="minorHAnsi"/>
          <w:w w:val="90"/>
        </w:rPr>
        <w:t>της</w:t>
      </w:r>
      <w:r w:rsidRPr="003311DC">
        <w:rPr>
          <w:rFonts w:asciiTheme="minorHAnsi" w:hAnsiTheme="minorHAnsi" w:cstheme="minorHAnsi"/>
          <w:spacing w:val="-37"/>
          <w:w w:val="90"/>
        </w:rPr>
        <w:t xml:space="preserve"> </w:t>
      </w:r>
      <w:r w:rsidRPr="003311DC">
        <w:rPr>
          <w:rFonts w:asciiTheme="minorHAnsi" w:hAnsiTheme="minorHAnsi" w:cstheme="minorHAnsi"/>
          <w:w w:val="90"/>
        </w:rPr>
        <w:t>προθεσμίας</w:t>
      </w:r>
      <w:r w:rsidRPr="003311DC">
        <w:rPr>
          <w:rFonts w:asciiTheme="minorHAnsi" w:hAnsiTheme="minorHAnsi" w:cstheme="minorHAnsi"/>
          <w:spacing w:val="-36"/>
          <w:w w:val="90"/>
        </w:rPr>
        <w:t xml:space="preserve"> </w:t>
      </w:r>
      <w:r w:rsidRPr="003311DC">
        <w:rPr>
          <w:rFonts w:asciiTheme="minorHAnsi" w:hAnsiTheme="minorHAnsi" w:cstheme="minorHAnsi"/>
          <w:w w:val="90"/>
        </w:rPr>
        <w:t>υποβολής</w:t>
      </w:r>
      <w:r w:rsidRPr="003311DC">
        <w:rPr>
          <w:rFonts w:asciiTheme="minorHAnsi" w:hAnsiTheme="minorHAnsi" w:cstheme="minorHAnsi"/>
          <w:spacing w:val="-37"/>
          <w:w w:val="90"/>
        </w:rPr>
        <w:t xml:space="preserve"> </w:t>
      </w:r>
      <w:r w:rsidRPr="003311DC">
        <w:rPr>
          <w:rFonts w:asciiTheme="minorHAnsi" w:hAnsiTheme="minorHAnsi" w:cstheme="minorHAnsi"/>
          <w:w w:val="90"/>
        </w:rPr>
        <w:t>προσφοράς:</w:t>
      </w:r>
      <w:r w:rsidRPr="003311DC">
        <w:rPr>
          <w:rFonts w:asciiTheme="minorHAnsi" w:hAnsiTheme="minorHAnsi" w:cstheme="minorHAnsi"/>
          <w:spacing w:val="-37"/>
          <w:w w:val="90"/>
        </w:rPr>
        <w:t xml:space="preserve"> </w:t>
      </w:r>
      <w:r w:rsidRPr="003311DC">
        <w:rPr>
          <w:rFonts w:asciiTheme="minorHAnsi" w:hAnsiTheme="minorHAnsi" w:cstheme="minorHAnsi"/>
          <w:w w:val="90"/>
        </w:rPr>
        <w:t>αα)</w:t>
      </w:r>
      <w:r w:rsidRPr="003311DC">
        <w:rPr>
          <w:rFonts w:asciiTheme="minorHAnsi" w:hAnsiTheme="minorHAnsi" w:cstheme="minorHAnsi"/>
          <w:spacing w:val="-36"/>
          <w:w w:val="90"/>
        </w:rPr>
        <w:t xml:space="preserve"> </w:t>
      </w:r>
      <w:r w:rsidRPr="003311DC">
        <w:rPr>
          <w:rFonts w:asciiTheme="minorHAnsi" w:hAnsiTheme="minorHAnsi" w:cstheme="minorHAnsi"/>
          <w:w w:val="90"/>
        </w:rPr>
        <w:t>τρεις</w:t>
      </w:r>
      <w:r w:rsidRPr="003311DC">
        <w:rPr>
          <w:rFonts w:asciiTheme="minorHAnsi" w:hAnsiTheme="minorHAnsi" w:cstheme="minorHAnsi"/>
          <w:spacing w:val="-36"/>
          <w:w w:val="90"/>
        </w:rPr>
        <w:t xml:space="preserve"> </w:t>
      </w:r>
      <w:r w:rsidRPr="003311DC">
        <w:rPr>
          <w:rFonts w:asciiTheme="minorHAnsi" w:hAnsiTheme="minorHAnsi" w:cstheme="minorHAnsi"/>
          <w:w w:val="90"/>
        </w:rPr>
        <w:t>(3)</w:t>
      </w:r>
      <w:r w:rsidRPr="003311DC">
        <w:rPr>
          <w:rFonts w:asciiTheme="minorHAnsi" w:hAnsiTheme="minorHAnsi" w:cstheme="minorHAnsi"/>
          <w:spacing w:val="-37"/>
          <w:w w:val="90"/>
        </w:rPr>
        <w:t xml:space="preserve"> </w:t>
      </w:r>
      <w:r w:rsidRPr="003311DC">
        <w:rPr>
          <w:rFonts w:asciiTheme="minorHAnsi" w:hAnsiTheme="minorHAnsi" w:cstheme="minorHAnsi"/>
          <w:w w:val="90"/>
        </w:rPr>
        <w:t>πράξεις</w:t>
      </w:r>
      <w:r w:rsidRPr="003311DC">
        <w:rPr>
          <w:rFonts w:asciiTheme="minorHAnsi" w:hAnsiTheme="minorHAnsi" w:cstheme="minorHAnsi"/>
          <w:spacing w:val="-38"/>
          <w:w w:val="90"/>
        </w:rPr>
        <w:t xml:space="preserve"> </w:t>
      </w:r>
      <w:r w:rsidRPr="003311DC">
        <w:rPr>
          <w:rFonts w:asciiTheme="minorHAnsi" w:hAnsiTheme="minorHAnsi" w:cstheme="minorHAnsi"/>
          <w:w w:val="90"/>
        </w:rPr>
        <w:t>επιβολής</w:t>
      </w:r>
      <w:r w:rsidRPr="003311DC">
        <w:rPr>
          <w:rFonts w:asciiTheme="minorHAnsi" w:hAnsiTheme="minorHAnsi" w:cstheme="minorHAnsi"/>
          <w:spacing w:val="-36"/>
          <w:w w:val="90"/>
        </w:rPr>
        <w:t xml:space="preserve"> </w:t>
      </w:r>
      <w:r w:rsidRPr="003311DC">
        <w:rPr>
          <w:rFonts w:asciiTheme="minorHAnsi" w:hAnsiTheme="minorHAnsi" w:cstheme="minorHAnsi"/>
          <w:w w:val="90"/>
        </w:rPr>
        <w:t>προστίμου</w:t>
      </w:r>
      <w:r w:rsidRPr="003311DC">
        <w:rPr>
          <w:rFonts w:asciiTheme="minorHAnsi" w:hAnsiTheme="minorHAnsi" w:cstheme="minorHAnsi"/>
          <w:spacing w:val="-36"/>
          <w:w w:val="90"/>
        </w:rPr>
        <w:t xml:space="preserve"> </w:t>
      </w:r>
      <w:r w:rsidRPr="003311DC">
        <w:rPr>
          <w:rFonts w:asciiTheme="minorHAnsi" w:hAnsiTheme="minorHAnsi" w:cstheme="minorHAnsi"/>
          <w:w w:val="90"/>
        </w:rPr>
        <w:t>από</w:t>
      </w:r>
      <w:r w:rsidRPr="003311DC">
        <w:rPr>
          <w:rFonts w:asciiTheme="minorHAnsi" w:hAnsiTheme="minorHAnsi" w:cstheme="minorHAnsi"/>
          <w:spacing w:val="-36"/>
          <w:w w:val="90"/>
        </w:rPr>
        <w:t xml:space="preserve"> </w:t>
      </w:r>
      <w:r w:rsidRPr="003311DC">
        <w:rPr>
          <w:rFonts w:asciiTheme="minorHAnsi" w:hAnsiTheme="minorHAnsi" w:cstheme="minorHAnsi"/>
          <w:w w:val="90"/>
        </w:rPr>
        <w:t>τα</w:t>
      </w:r>
      <w:r w:rsidRPr="003311DC">
        <w:rPr>
          <w:rFonts w:asciiTheme="minorHAnsi" w:hAnsiTheme="minorHAnsi" w:cstheme="minorHAnsi"/>
          <w:spacing w:val="-37"/>
          <w:w w:val="90"/>
        </w:rPr>
        <w:t xml:space="preserve"> </w:t>
      </w:r>
      <w:r w:rsidRPr="003311DC">
        <w:rPr>
          <w:rFonts w:asciiTheme="minorHAnsi" w:hAnsiTheme="minorHAnsi" w:cstheme="minorHAnsi"/>
          <w:w w:val="90"/>
        </w:rPr>
        <w:t>αρμόδια</w:t>
      </w:r>
    </w:p>
    <w:p w:rsidR="00981E97" w:rsidRPr="003311DC" w:rsidRDefault="003311DC">
      <w:pPr>
        <w:pStyle w:val="a3"/>
        <w:spacing w:before="6"/>
        <w:rPr>
          <w:rFonts w:asciiTheme="minorHAnsi" w:hAnsiTheme="minorHAnsi" w:cstheme="minorHAnsi"/>
          <w:sz w:val="16"/>
        </w:rPr>
      </w:pPr>
      <w:r>
        <w:rPr>
          <w:rFonts w:asciiTheme="minorHAnsi" w:hAnsiTheme="minorHAnsi" w:cstheme="minorHAnsi"/>
          <w:noProof/>
          <w:lang w:bidi="ar-SA"/>
        </w:rPr>
        <mc:AlternateContent>
          <mc:Choice Requires="wps">
            <w:drawing>
              <wp:anchor distT="0" distB="0" distL="0" distR="0" simplePos="0" relativeHeight="251422208" behindDoc="0" locked="0" layoutInCell="1" allowOverlap="1">
                <wp:simplePos x="0" y="0"/>
                <wp:positionH relativeFrom="page">
                  <wp:posOffset>592455</wp:posOffset>
                </wp:positionH>
                <wp:positionV relativeFrom="paragraph">
                  <wp:posOffset>150495</wp:posOffset>
                </wp:positionV>
                <wp:extent cx="1506220" cy="0"/>
                <wp:effectExtent l="11430" t="7620" r="6350" b="11430"/>
                <wp:wrapTopAndBottom/>
                <wp:docPr id="370"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42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1.85pt" to="165.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" strokeweight=".21169mm">
                <w10:wrap type="topAndBottom" anchorx="page"/>
              </v:line>
            </w:pict>
          </mc:Fallback>
        </mc:AlternateContent>
      </w:r>
    </w:p>
    <w:p w:rsidR="00981E97" w:rsidRPr="003311DC" w:rsidRDefault="00F93013">
      <w:pPr>
        <w:tabs>
          <w:tab w:val="left" w:pos="662"/>
        </w:tabs>
        <w:spacing w:before="67" w:line="247" w:lineRule="auto"/>
        <w:ind w:left="662" w:right="3484" w:hanging="350"/>
        <w:rPr>
          <w:rFonts w:asciiTheme="minorHAnsi" w:hAnsiTheme="minorHAnsi" w:cstheme="minorHAnsi"/>
          <w:sz w:val="15"/>
        </w:rPr>
      </w:pPr>
      <w:r w:rsidRPr="003311DC">
        <w:rPr>
          <w:rFonts w:asciiTheme="minorHAnsi" w:hAnsiTheme="minorHAnsi" w:cstheme="minorHAnsi"/>
          <w:w w:val="90"/>
          <w:position w:val="7"/>
          <w:sz w:val="10"/>
        </w:rPr>
        <w:t>43</w:t>
      </w:r>
      <w:r w:rsidRPr="003311DC">
        <w:rPr>
          <w:rFonts w:asciiTheme="minorHAnsi" w:hAnsiTheme="minorHAnsi" w:cstheme="minorHAnsi"/>
          <w:w w:val="90"/>
          <w:position w:val="7"/>
          <w:sz w:val="10"/>
        </w:rPr>
        <w:tab/>
      </w:r>
      <w:r w:rsidRPr="003311DC">
        <w:rPr>
          <w:rFonts w:asciiTheme="minorHAnsi" w:hAnsiTheme="minorHAnsi" w:cstheme="minorHAnsi"/>
          <w:w w:val="85"/>
          <w:sz w:val="15"/>
        </w:rPr>
        <w:t>Πρβλ.</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άρθρο</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73</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παρ.</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1</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τελευταία</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δύο</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εδάφια</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ν.</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4412/2016,</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όπως</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τροποποιήθηκαν</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με</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το</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άρθρο</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107</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περ.</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7</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 xml:space="preserve">ν. </w:t>
      </w:r>
      <w:r w:rsidRPr="003311DC">
        <w:rPr>
          <w:rFonts w:asciiTheme="minorHAnsi" w:hAnsiTheme="minorHAnsi" w:cstheme="minorHAnsi"/>
          <w:w w:val="90"/>
          <w:sz w:val="15"/>
        </w:rPr>
        <w:t>4497/2017</w:t>
      </w:r>
    </w:p>
    <w:p w:rsidR="00981E97" w:rsidRPr="003311DC" w:rsidRDefault="003311DC">
      <w:pPr>
        <w:pStyle w:val="a3"/>
        <w:spacing w:line="192" w:lineRule="exact"/>
        <w:ind w:left="166"/>
        <w:rPr>
          <w:rFonts w:asciiTheme="minorHAnsi" w:hAnsiTheme="minorHAnsi" w:cstheme="minorHAnsi"/>
          <w:sz w:val="19"/>
        </w:rPr>
      </w:pPr>
      <w:r>
        <w:rPr>
          <w:rFonts w:asciiTheme="minorHAnsi" w:hAnsiTheme="minorHAnsi" w:cstheme="minorHAnsi"/>
          <w:noProof/>
          <w:position w:val="-3"/>
          <w:sz w:val="19"/>
          <w:lang w:bidi="ar-SA"/>
        </w:rPr>
        <mc:AlternateContent>
          <mc:Choice Requires="wpg">
            <w:drawing>
              <wp:inline distT="0" distB="0" distL="0" distR="0">
                <wp:extent cx="7620" cy="114300"/>
                <wp:effectExtent l="9525" t="9525" r="1905" b="9525"/>
                <wp:docPr id="366"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14300"/>
                          <a:chOff x="0" y="0"/>
                          <a:chExt cx="12" cy="180"/>
                        </a:xfrm>
                      </wpg:grpSpPr>
                      <wps:wsp>
                        <wps:cNvPr id="368" name="Line 183"/>
                        <wps:cNvCnPr/>
                        <wps:spPr bwMode="auto">
                          <a:xfrm>
                            <a:off x="6" y="0"/>
                            <a:ext cx="0" cy="18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2" o:spid="_x0000_s1026" style="width:.6pt;height:9pt;mso-position-horizontal-relative:char;mso-position-vertical-relative:line" coordsize="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">
                <v:line id="Line 183" o:spid="_x0000_s1027" style="position:absolute;visibility:visible;mso-wrap-style:square" from="6,0" to="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g0sMAAADcAAAADwAAAGRycy9kb3ducmV2LnhtbERPy2rCQBTdC/2H4Rbc6UQtUlJHkaKQ&#10;RYtoWmh3l8zNg2bujJlpkv59ZyG4PJz3ZjeaVvTU+caygsU8AUFcWN1wpeAjP86eQfiArLG1TAr+&#10;yMNu+zDZYKrtwGfqL6ESMYR9igrqEFwqpS9qMujn1hFHrrSdwRBhV0nd4RDDTSuXSbKWBhuODTU6&#10;eq2p+Ln8GgXl4A751+J0ZV1+7rPTk3t/C99KTR/H/QuIQGO4i2/uTCtYrePaeCYeAb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oNLDAAAA3AAAAA8AAAAAAAAAAAAA&#10;AAAAoQIAAGRycy9kb3ducmV2LnhtbFBLBQYAAAAABAAEAPkAAACRAwAAAAA=&#10;" strokeweight=".6pt"/>
                <w10:anchorlock/>
              </v:group>
            </w:pict>
          </mc:Fallback>
        </mc:AlternateContent>
      </w:r>
    </w:p>
    <w:p w:rsidR="00981E97" w:rsidRPr="003311DC" w:rsidRDefault="00F93013">
      <w:pPr>
        <w:tabs>
          <w:tab w:val="left" w:pos="662"/>
        </w:tabs>
        <w:spacing w:line="249" w:lineRule="auto"/>
        <w:ind w:left="662" w:right="3484" w:hanging="350"/>
        <w:rPr>
          <w:rFonts w:asciiTheme="minorHAnsi" w:hAnsiTheme="minorHAnsi" w:cstheme="minorHAnsi"/>
          <w:sz w:val="15"/>
        </w:rPr>
      </w:pPr>
      <w:r w:rsidRPr="003311DC">
        <w:rPr>
          <w:rFonts w:asciiTheme="minorHAnsi" w:hAnsiTheme="minorHAnsi" w:cstheme="minorHAnsi"/>
          <w:w w:val="90"/>
          <w:position w:val="7"/>
          <w:sz w:val="10"/>
        </w:rPr>
        <w:t>45</w:t>
      </w:r>
      <w:r w:rsidRPr="003311DC">
        <w:rPr>
          <w:rFonts w:asciiTheme="minorHAnsi" w:hAnsiTheme="minorHAnsi" w:cstheme="minorHAnsi"/>
          <w:w w:val="90"/>
          <w:position w:val="7"/>
          <w:sz w:val="10"/>
        </w:rPr>
        <w:tab/>
      </w:r>
      <w:r w:rsidRPr="003311DC">
        <w:rPr>
          <w:rFonts w:asciiTheme="minorHAnsi" w:hAnsiTheme="minorHAnsi" w:cstheme="minorHAnsi"/>
          <w:w w:val="85"/>
          <w:sz w:val="15"/>
        </w:rPr>
        <w:t>Πρβλ.</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άρθρο</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73</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παρ.</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2</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τελευταίο</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εδάφιο</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ν.</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4412/2016.</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Σχετική</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δήλωση</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προσφέροντος</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οικονομικού</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 xml:space="preserve">φορέα </w:t>
      </w:r>
      <w:r w:rsidRPr="003311DC">
        <w:rPr>
          <w:rFonts w:asciiTheme="minorHAnsi" w:hAnsiTheme="minorHAnsi" w:cstheme="minorHAnsi"/>
          <w:w w:val="80"/>
          <w:sz w:val="15"/>
        </w:rPr>
        <w:t>περιλαμβάνεται</w:t>
      </w:r>
      <w:r w:rsidRPr="003311DC">
        <w:rPr>
          <w:rFonts w:asciiTheme="minorHAnsi" w:hAnsiTheme="minorHAnsi" w:cstheme="minorHAnsi"/>
          <w:spacing w:val="-7"/>
          <w:w w:val="80"/>
          <w:sz w:val="15"/>
        </w:rPr>
        <w:t xml:space="preserve"> </w:t>
      </w:r>
      <w:r w:rsidRPr="003311DC">
        <w:rPr>
          <w:rFonts w:asciiTheme="minorHAnsi" w:hAnsiTheme="minorHAnsi" w:cstheme="minorHAnsi"/>
          <w:w w:val="80"/>
          <w:sz w:val="15"/>
        </w:rPr>
        <w:t>στο</w:t>
      </w:r>
      <w:r w:rsidRPr="003311DC">
        <w:rPr>
          <w:rFonts w:asciiTheme="minorHAnsi" w:hAnsiTheme="minorHAnsi" w:cstheme="minorHAnsi"/>
          <w:spacing w:val="-6"/>
          <w:w w:val="80"/>
          <w:sz w:val="15"/>
        </w:rPr>
        <w:t xml:space="preserve"> </w:t>
      </w:r>
      <w:r w:rsidRPr="003311DC">
        <w:rPr>
          <w:rFonts w:asciiTheme="minorHAnsi" w:hAnsiTheme="minorHAnsi" w:cstheme="minorHAnsi"/>
          <w:w w:val="80"/>
          <w:sz w:val="15"/>
        </w:rPr>
        <w:t>ΕΕΕΣ</w:t>
      </w:r>
      <w:r w:rsidRPr="003311DC">
        <w:rPr>
          <w:rFonts w:asciiTheme="minorHAnsi" w:hAnsiTheme="minorHAnsi" w:cstheme="minorHAnsi"/>
          <w:spacing w:val="-7"/>
          <w:w w:val="80"/>
          <w:sz w:val="15"/>
        </w:rPr>
        <w:t xml:space="preserve"> </w:t>
      </w:r>
      <w:r w:rsidRPr="003311DC">
        <w:rPr>
          <w:rFonts w:asciiTheme="minorHAnsi" w:hAnsiTheme="minorHAnsi" w:cstheme="minorHAnsi"/>
          <w:w w:val="80"/>
          <w:sz w:val="15"/>
        </w:rPr>
        <w:t>(για</w:t>
      </w:r>
      <w:r w:rsidRPr="003311DC">
        <w:rPr>
          <w:rFonts w:asciiTheme="minorHAnsi" w:hAnsiTheme="minorHAnsi" w:cstheme="minorHAnsi"/>
          <w:spacing w:val="-6"/>
          <w:w w:val="80"/>
          <w:sz w:val="15"/>
        </w:rPr>
        <w:t xml:space="preserve"> </w:t>
      </w:r>
      <w:r w:rsidRPr="003311DC">
        <w:rPr>
          <w:rFonts w:asciiTheme="minorHAnsi" w:hAnsiTheme="minorHAnsi" w:cstheme="minorHAnsi"/>
          <w:w w:val="80"/>
          <w:sz w:val="15"/>
        </w:rPr>
        <w:t>τις</w:t>
      </w:r>
      <w:r w:rsidRPr="003311DC">
        <w:rPr>
          <w:rFonts w:asciiTheme="minorHAnsi" w:hAnsiTheme="minorHAnsi" w:cstheme="minorHAnsi"/>
          <w:spacing w:val="-8"/>
          <w:w w:val="80"/>
          <w:sz w:val="15"/>
        </w:rPr>
        <w:t xml:space="preserve"> </w:t>
      </w:r>
      <w:r w:rsidRPr="003311DC">
        <w:rPr>
          <w:rFonts w:asciiTheme="minorHAnsi" w:hAnsiTheme="minorHAnsi" w:cstheme="minorHAnsi"/>
          <w:w w:val="80"/>
          <w:sz w:val="15"/>
        </w:rPr>
        <w:t>συμβάσεις</w:t>
      </w:r>
      <w:r w:rsidRPr="003311DC">
        <w:rPr>
          <w:rFonts w:asciiTheme="minorHAnsi" w:hAnsiTheme="minorHAnsi" w:cstheme="minorHAnsi"/>
          <w:spacing w:val="-8"/>
          <w:w w:val="80"/>
          <w:sz w:val="15"/>
        </w:rPr>
        <w:t xml:space="preserve"> </w:t>
      </w:r>
      <w:r w:rsidRPr="003311DC">
        <w:rPr>
          <w:rFonts w:asciiTheme="minorHAnsi" w:hAnsiTheme="minorHAnsi" w:cstheme="minorHAnsi"/>
          <w:w w:val="80"/>
          <w:sz w:val="15"/>
        </w:rPr>
        <w:t>άνω</w:t>
      </w:r>
      <w:r w:rsidRPr="003311DC">
        <w:rPr>
          <w:rFonts w:asciiTheme="minorHAnsi" w:hAnsiTheme="minorHAnsi" w:cstheme="minorHAnsi"/>
          <w:spacing w:val="-7"/>
          <w:w w:val="80"/>
          <w:sz w:val="15"/>
        </w:rPr>
        <w:t xml:space="preserve"> </w:t>
      </w:r>
      <w:r w:rsidRPr="003311DC">
        <w:rPr>
          <w:rFonts w:asciiTheme="minorHAnsi" w:hAnsiTheme="minorHAnsi" w:cstheme="minorHAnsi"/>
          <w:w w:val="80"/>
          <w:sz w:val="15"/>
        </w:rPr>
        <w:t>των</w:t>
      </w:r>
      <w:r w:rsidRPr="003311DC">
        <w:rPr>
          <w:rFonts w:asciiTheme="minorHAnsi" w:hAnsiTheme="minorHAnsi" w:cstheme="minorHAnsi"/>
          <w:spacing w:val="-8"/>
          <w:w w:val="80"/>
          <w:sz w:val="15"/>
        </w:rPr>
        <w:t xml:space="preserve"> </w:t>
      </w:r>
      <w:r w:rsidRPr="003311DC">
        <w:rPr>
          <w:rFonts w:asciiTheme="minorHAnsi" w:hAnsiTheme="minorHAnsi" w:cstheme="minorHAnsi"/>
          <w:w w:val="80"/>
          <w:sz w:val="15"/>
        </w:rPr>
        <w:t>ορίων)</w:t>
      </w:r>
      <w:r w:rsidRPr="003311DC">
        <w:rPr>
          <w:rFonts w:asciiTheme="minorHAnsi" w:hAnsiTheme="minorHAnsi" w:cstheme="minorHAnsi"/>
          <w:spacing w:val="-6"/>
          <w:w w:val="80"/>
          <w:sz w:val="15"/>
        </w:rPr>
        <w:t xml:space="preserve"> </w:t>
      </w:r>
      <w:r w:rsidRPr="003311DC">
        <w:rPr>
          <w:rFonts w:asciiTheme="minorHAnsi" w:hAnsiTheme="minorHAnsi" w:cstheme="minorHAnsi"/>
          <w:w w:val="80"/>
          <w:sz w:val="15"/>
        </w:rPr>
        <w:t>ή</w:t>
      </w:r>
      <w:r w:rsidRPr="003311DC">
        <w:rPr>
          <w:rFonts w:asciiTheme="minorHAnsi" w:hAnsiTheme="minorHAnsi" w:cstheme="minorHAnsi"/>
          <w:spacing w:val="-7"/>
          <w:w w:val="80"/>
          <w:sz w:val="15"/>
        </w:rPr>
        <w:t xml:space="preserve"> </w:t>
      </w:r>
      <w:r w:rsidRPr="003311DC">
        <w:rPr>
          <w:rFonts w:asciiTheme="minorHAnsi" w:hAnsiTheme="minorHAnsi" w:cstheme="minorHAnsi"/>
          <w:w w:val="80"/>
          <w:sz w:val="15"/>
        </w:rPr>
        <w:t>(για</w:t>
      </w:r>
      <w:r w:rsidRPr="003311DC">
        <w:rPr>
          <w:rFonts w:asciiTheme="minorHAnsi" w:hAnsiTheme="minorHAnsi" w:cstheme="minorHAnsi"/>
          <w:spacing w:val="-6"/>
          <w:w w:val="80"/>
          <w:sz w:val="15"/>
        </w:rPr>
        <w:t xml:space="preserve"> </w:t>
      </w:r>
      <w:r w:rsidRPr="003311DC">
        <w:rPr>
          <w:rFonts w:asciiTheme="minorHAnsi" w:hAnsiTheme="minorHAnsi" w:cstheme="minorHAnsi"/>
          <w:w w:val="80"/>
          <w:sz w:val="15"/>
        </w:rPr>
        <w:t>τις</w:t>
      </w:r>
      <w:r w:rsidRPr="003311DC">
        <w:rPr>
          <w:rFonts w:asciiTheme="minorHAnsi" w:hAnsiTheme="minorHAnsi" w:cstheme="minorHAnsi"/>
          <w:spacing w:val="-8"/>
          <w:w w:val="80"/>
          <w:sz w:val="15"/>
        </w:rPr>
        <w:t xml:space="preserve"> </w:t>
      </w:r>
      <w:r w:rsidRPr="003311DC">
        <w:rPr>
          <w:rFonts w:asciiTheme="minorHAnsi" w:hAnsiTheme="minorHAnsi" w:cstheme="minorHAnsi"/>
          <w:w w:val="80"/>
          <w:sz w:val="15"/>
        </w:rPr>
        <w:t>συμβάσεις</w:t>
      </w:r>
      <w:r w:rsidRPr="003311DC">
        <w:rPr>
          <w:rFonts w:asciiTheme="minorHAnsi" w:hAnsiTheme="minorHAnsi" w:cstheme="minorHAnsi"/>
          <w:spacing w:val="-8"/>
          <w:w w:val="80"/>
          <w:sz w:val="15"/>
        </w:rPr>
        <w:t xml:space="preserve"> </w:t>
      </w:r>
      <w:r w:rsidRPr="003311DC">
        <w:rPr>
          <w:rFonts w:asciiTheme="minorHAnsi" w:hAnsiTheme="minorHAnsi" w:cstheme="minorHAnsi"/>
          <w:w w:val="80"/>
          <w:sz w:val="15"/>
        </w:rPr>
        <w:t>κάτω</w:t>
      </w:r>
      <w:r w:rsidRPr="003311DC">
        <w:rPr>
          <w:rFonts w:asciiTheme="minorHAnsi" w:hAnsiTheme="minorHAnsi" w:cstheme="minorHAnsi"/>
          <w:spacing w:val="-7"/>
          <w:w w:val="80"/>
          <w:sz w:val="15"/>
        </w:rPr>
        <w:t xml:space="preserve"> </w:t>
      </w:r>
      <w:r w:rsidRPr="003311DC">
        <w:rPr>
          <w:rFonts w:asciiTheme="minorHAnsi" w:hAnsiTheme="minorHAnsi" w:cstheme="minorHAnsi"/>
          <w:w w:val="80"/>
          <w:sz w:val="15"/>
        </w:rPr>
        <w:t>των</w:t>
      </w:r>
      <w:r w:rsidRPr="003311DC">
        <w:rPr>
          <w:rFonts w:asciiTheme="minorHAnsi" w:hAnsiTheme="minorHAnsi" w:cstheme="minorHAnsi"/>
          <w:spacing w:val="-7"/>
          <w:w w:val="80"/>
          <w:sz w:val="15"/>
        </w:rPr>
        <w:t xml:space="preserve"> </w:t>
      </w:r>
      <w:r w:rsidRPr="003311DC">
        <w:rPr>
          <w:rFonts w:asciiTheme="minorHAnsi" w:hAnsiTheme="minorHAnsi" w:cstheme="minorHAnsi"/>
          <w:w w:val="80"/>
          <w:sz w:val="15"/>
        </w:rPr>
        <w:t>ορίων)</w:t>
      </w:r>
      <w:r w:rsidRPr="003311DC">
        <w:rPr>
          <w:rFonts w:asciiTheme="minorHAnsi" w:hAnsiTheme="minorHAnsi" w:cstheme="minorHAnsi"/>
          <w:spacing w:val="-8"/>
          <w:w w:val="80"/>
          <w:sz w:val="15"/>
        </w:rPr>
        <w:t xml:space="preserve"> </w:t>
      </w:r>
      <w:r w:rsidRPr="003311DC">
        <w:rPr>
          <w:rFonts w:asciiTheme="minorHAnsi" w:hAnsiTheme="minorHAnsi" w:cstheme="minorHAnsi"/>
          <w:w w:val="80"/>
          <w:sz w:val="15"/>
        </w:rPr>
        <w:t>στο</w:t>
      </w:r>
      <w:r w:rsidRPr="003311DC">
        <w:rPr>
          <w:rFonts w:asciiTheme="minorHAnsi" w:hAnsiTheme="minorHAnsi" w:cstheme="minorHAnsi"/>
          <w:spacing w:val="-6"/>
          <w:w w:val="80"/>
          <w:sz w:val="15"/>
        </w:rPr>
        <w:t xml:space="preserve"> </w:t>
      </w:r>
      <w:r w:rsidRPr="003311DC">
        <w:rPr>
          <w:rFonts w:asciiTheme="minorHAnsi" w:hAnsiTheme="minorHAnsi" w:cstheme="minorHAnsi"/>
          <w:w w:val="80"/>
          <w:sz w:val="15"/>
        </w:rPr>
        <w:t xml:space="preserve">τυποποιημένο </w:t>
      </w:r>
      <w:r w:rsidRPr="003311DC">
        <w:rPr>
          <w:rFonts w:asciiTheme="minorHAnsi" w:hAnsiTheme="minorHAnsi" w:cstheme="minorHAnsi"/>
          <w:w w:val="90"/>
          <w:sz w:val="15"/>
        </w:rPr>
        <w:t>έντυπο</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υπεύθυνης</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δήλωσης</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(Τ.Ε.Υ.Δ.)</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άρθρου</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79</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παρ.</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4</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4412/2016</w:t>
      </w:r>
    </w:p>
    <w:p w:rsidR="00981E97" w:rsidRPr="003311DC" w:rsidRDefault="00981E97">
      <w:pPr>
        <w:spacing w:line="249" w:lineRule="auto"/>
        <w:rPr>
          <w:rFonts w:asciiTheme="minorHAnsi" w:hAnsiTheme="minorHAnsi" w:cstheme="minorHAnsi"/>
          <w:sz w:val="15"/>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51129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364"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449.35pt;margin-top:74.3pt;width:145.95pt;height:693.3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D0&#10;OKuD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461632" behindDoc="0" locked="0" layoutInCell="1" allowOverlap="1" wp14:anchorId="6111079D" wp14:editId="655DED12">
            <wp:simplePos x="0" y="0"/>
            <wp:positionH relativeFrom="page">
              <wp:posOffset>4227703</wp:posOffset>
            </wp:positionH>
            <wp:positionV relativeFrom="paragraph">
              <wp:posOffset>-93294</wp:posOffset>
            </wp:positionV>
            <wp:extent cx="751319" cy="536955"/>
            <wp:effectExtent l="0" t="0" r="0" b="0"/>
            <wp:wrapNone/>
            <wp:docPr id="1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463680" behindDoc="0" locked="0" layoutInCell="1" allowOverlap="1" wp14:anchorId="5F5CBFFA" wp14:editId="043DBE01">
            <wp:simplePos x="0" y="0"/>
            <wp:positionH relativeFrom="page">
              <wp:posOffset>2069845</wp:posOffset>
            </wp:positionH>
            <wp:positionV relativeFrom="paragraph">
              <wp:posOffset>-5524</wp:posOffset>
            </wp:positionV>
            <wp:extent cx="1739519" cy="356840"/>
            <wp:effectExtent l="0" t="0" r="0" b="0"/>
            <wp:wrapNone/>
            <wp:docPr id="1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465728" behindDoc="0" locked="0" layoutInCell="1" allowOverlap="1" wp14:anchorId="4FAEDA38" wp14:editId="01F6767B">
            <wp:simplePos x="0" y="0"/>
            <wp:positionH relativeFrom="page">
              <wp:posOffset>946327</wp:posOffset>
            </wp:positionH>
            <wp:positionV relativeFrom="paragraph">
              <wp:posOffset>-119418</wp:posOffset>
            </wp:positionV>
            <wp:extent cx="739620" cy="651979"/>
            <wp:effectExtent l="0" t="0" r="0" b="0"/>
            <wp:wrapNone/>
            <wp:docPr id="12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20</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15"/>
        </w:rPr>
      </w:pPr>
    </w:p>
    <w:p w:rsidR="00981E97" w:rsidRPr="003311DC" w:rsidRDefault="00F93013">
      <w:pPr>
        <w:pStyle w:val="a3"/>
        <w:spacing w:before="70" w:line="290" w:lineRule="auto"/>
        <w:ind w:left="313" w:right="3032"/>
        <w:rPr>
          <w:rFonts w:asciiTheme="minorHAnsi" w:hAnsiTheme="minorHAnsi" w:cstheme="minorHAnsi"/>
        </w:rPr>
      </w:pPr>
      <w:r w:rsidRPr="003311DC">
        <w:rPr>
          <w:rFonts w:asciiTheme="minorHAnsi" w:hAnsiTheme="minorHAnsi" w:cstheme="minorHAnsi"/>
          <w:w w:val="85"/>
        </w:rPr>
        <w:t>ελεγκτικά</w:t>
      </w:r>
      <w:r w:rsidRPr="003311DC">
        <w:rPr>
          <w:rFonts w:asciiTheme="minorHAnsi" w:hAnsiTheme="minorHAnsi" w:cstheme="minorHAnsi"/>
          <w:spacing w:val="-26"/>
          <w:w w:val="85"/>
        </w:rPr>
        <w:t xml:space="preserve"> </w:t>
      </w:r>
      <w:r w:rsidRPr="003311DC">
        <w:rPr>
          <w:rFonts w:asciiTheme="minorHAnsi" w:hAnsiTheme="minorHAnsi" w:cstheme="minorHAnsi"/>
          <w:w w:val="85"/>
        </w:rPr>
        <w:t>όργανα</w:t>
      </w:r>
      <w:r w:rsidRPr="003311DC">
        <w:rPr>
          <w:rFonts w:asciiTheme="minorHAnsi" w:hAnsiTheme="minorHAnsi" w:cstheme="minorHAnsi"/>
          <w:spacing w:val="-26"/>
          <w:w w:val="85"/>
        </w:rPr>
        <w:t xml:space="preserve"> </w:t>
      </w:r>
      <w:r w:rsidRPr="003311DC">
        <w:rPr>
          <w:rFonts w:asciiTheme="minorHAnsi" w:hAnsiTheme="minorHAnsi" w:cstheme="minorHAnsi"/>
          <w:w w:val="85"/>
        </w:rPr>
        <w:t>του</w:t>
      </w:r>
      <w:r w:rsidRPr="003311DC">
        <w:rPr>
          <w:rFonts w:asciiTheme="minorHAnsi" w:hAnsiTheme="minorHAnsi" w:cstheme="minorHAnsi"/>
          <w:spacing w:val="-26"/>
          <w:w w:val="85"/>
        </w:rPr>
        <w:t xml:space="preserve"> </w:t>
      </w:r>
      <w:r w:rsidRPr="003311DC">
        <w:rPr>
          <w:rFonts w:asciiTheme="minorHAnsi" w:hAnsiTheme="minorHAnsi" w:cstheme="minorHAnsi"/>
          <w:w w:val="85"/>
        </w:rPr>
        <w:t>Σώματος</w:t>
      </w:r>
      <w:r w:rsidRPr="003311DC">
        <w:rPr>
          <w:rFonts w:asciiTheme="minorHAnsi" w:hAnsiTheme="minorHAnsi" w:cstheme="minorHAnsi"/>
          <w:spacing w:val="-24"/>
          <w:w w:val="85"/>
        </w:rPr>
        <w:t xml:space="preserve"> </w:t>
      </w:r>
      <w:r w:rsidRPr="003311DC">
        <w:rPr>
          <w:rFonts w:asciiTheme="minorHAnsi" w:hAnsiTheme="minorHAnsi" w:cstheme="minorHAnsi"/>
          <w:w w:val="85"/>
        </w:rPr>
        <w:t>Επιθεώρησης</w:t>
      </w:r>
      <w:r w:rsidRPr="003311DC">
        <w:rPr>
          <w:rFonts w:asciiTheme="minorHAnsi" w:hAnsiTheme="minorHAnsi" w:cstheme="minorHAnsi"/>
          <w:spacing w:val="-25"/>
          <w:w w:val="85"/>
        </w:rPr>
        <w:t xml:space="preserve"> </w:t>
      </w:r>
      <w:r w:rsidRPr="003311DC">
        <w:rPr>
          <w:rFonts w:asciiTheme="minorHAnsi" w:hAnsiTheme="minorHAnsi" w:cstheme="minorHAnsi"/>
          <w:w w:val="85"/>
        </w:rPr>
        <w:t>Εργασίας</w:t>
      </w:r>
      <w:r w:rsidRPr="003311DC">
        <w:rPr>
          <w:rFonts w:asciiTheme="minorHAnsi" w:hAnsiTheme="minorHAnsi" w:cstheme="minorHAnsi"/>
          <w:spacing w:val="-25"/>
          <w:w w:val="85"/>
        </w:rPr>
        <w:t xml:space="preserve"> </w:t>
      </w:r>
      <w:r w:rsidRPr="003311DC">
        <w:rPr>
          <w:rFonts w:asciiTheme="minorHAnsi" w:hAnsiTheme="minorHAnsi" w:cstheme="minorHAnsi"/>
          <w:w w:val="85"/>
        </w:rPr>
        <w:t>για</w:t>
      </w:r>
      <w:r w:rsidRPr="003311DC">
        <w:rPr>
          <w:rFonts w:asciiTheme="minorHAnsi" w:hAnsiTheme="minorHAnsi" w:cstheme="minorHAnsi"/>
          <w:spacing w:val="-24"/>
          <w:w w:val="85"/>
        </w:rPr>
        <w:t xml:space="preserve"> </w:t>
      </w:r>
      <w:r w:rsidRPr="003311DC">
        <w:rPr>
          <w:rFonts w:asciiTheme="minorHAnsi" w:hAnsiTheme="minorHAnsi" w:cstheme="minorHAnsi"/>
          <w:w w:val="85"/>
        </w:rPr>
        <w:t>παραβάσεις</w:t>
      </w:r>
      <w:r w:rsidRPr="003311DC">
        <w:rPr>
          <w:rFonts w:asciiTheme="minorHAnsi" w:hAnsiTheme="minorHAnsi" w:cstheme="minorHAnsi"/>
          <w:spacing w:val="-26"/>
          <w:w w:val="85"/>
        </w:rPr>
        <w:t xml:space="preserve"> </w:t>
      </w:r>
      <w:r w:rsidRPr="003311DC">
        <w:rPr>
          <w:rFonts w:asciiTheme="minorHAnsi" w:hAnsiTheme="minorHAnsi" w:cstheme="minorHAnsi"/>
          <w:w w:val="85"/>
        </w:rPr>
        <w:t>της</w:t>
      </w:r>
      <w:r w:rsidRPr="003311DC">
        <w:rPr>
          <w:rFonts w:asciiTheme="minorHAnsi" w:hAnsiTheme="minorHAnsi" w:cstheme="minorHAnsi"/>
          <w:spacing w:val="-26"/>
          <w:w w:val="85"/>
        </w:rPr>
        <w:t xml:space="preserve"> </w:t>
      </w:r>
      <w:r w:rsidRPr="003311DC">
        <w:rPr>
          <w:rFonts w:asciiTheme="minorHAnsi" w:hAnsiTheme="minorHAnsi" w:cstheme="minorHAnsi"/>
          <w:w w:val="85"/>
        </w:rPr>
        <w:t>εργατικής</w:t>
      </w:r>
      <w:r w:rsidRPr="003311DC">
        <w:rPr>
          <w:rFonts w:asciiTheme="minorHAnsi" w:hAnsiTheme="minorHAnsi" w:cstheme="minorHAnsi"/>
          <w:spacing w:val="-25"/>
          <w:w w:val="85"/>
        </w:rPr>
        <w:t xml:space="preserve"> </w:t>
      </w:r>
      <w:r w:rsidRPr="003311DC">
        <w:rPr>
          <w:rFonts w:asciiTheme="minorHAnsi" w:hAnsiTheme="minorHAnsi" w:cstheme="minorHAnsi"/>
          <w:w w:val="85"/>
        </w:rPr>
        <w:t>νομοθεσίας</w:t>
      </w:r>
      <w:r w:rsidRPr="003311DC">
        <w:rPr>
          <w:rFonts w:asciiTheme="minorHAnsi" w:hAnsiTheme="minorHAnsi" w:cstheme="minorHAnsi"/>
          <w:spacing w:val="-24"/>
          <w:w w:val="85"/>
        </w:rPr>
        <w:t xml:space="preserve"> </w:t>
      </w:r>
      <w:r w:rsidRPr="003311DC">
        <w:rPr>
          <w:rFonts w:asciiTheme="minorHAnsi" w:hAnsiTheme="minorHAnsi" w:cstheme="minorHAnsi"/>
          <w:w w:val="85"/>
        </w:rPr>
        <w:t>που χαρακτηρίζονται,</w:t>
      </w:r>
      <w:r w:rsidRPr="003311DC">
        <w:rPr>
          <w:rFonts w:asciiTheme="minorHAnsi" w:hAnsiTheme="minorHAnsi" w:cstheme="minorHAnsi"/>
          <w:spacing w:val="-30"/>
          <w:w w:val="85"/>
        </w:rPr>
        <w:t xml:space="preserve"> </w:t>
      </w:r>
      <w:r w:rsidRPr="003311DC">
        <w:rPr>
          <w:rFonts w:asciiTheme="minorHAnsi" w:hAnsiTheme="minorHAnsi" w:cstheme="minorHAnsi"/>
          <w:w w:val="85"/>
        </w:rPr>
        <w:t>σύμφωνα</w:t>
      </w:r>
      <w:r w:rsidRPr="003311DC">
        <w:rPr>
          <w:rFonts w:asciiTheme="minorHAnsi" w:hAnsiTheme="minorHAnsi" w:cstheme="minorHAnsi"/>
          <w:spacing w:val="-29"/>
          <w:w w:val="85"/>
        </w:rPr>
        <w:t xml:space="preserve"> </w:t>
      </w:r>
      <w:r w:rsidRPr="003311DC">
        <w:rPr>
          <w:rFonts w:asciiTheme="minorHAnsi" w:hAnsiTheme="minorHAnsi" w:cstheme="minorHAnsi"/>
          <w:w w:val="85"/>
        </w:rPr>
        <w:t>με</w:t>
      </w:r>
      <w:r w:rsidRPr="003311DC">
        <w:rPr>
          <w:rFonts w:asciiTheme="minorHAnsi" w:hAnsiTheme="minorHAnsi" w:cstheme="minorHAnsi"/>
          <w:spacing w:val="-27"/>
          <w:w w:val="85"/>
        </w:rPr>
        <w:t xml:space="preserve"> </w:t>
      </w:r>
      <w:r w:rsidRPr="003311DC">
        <w:rPr>
          <w:rFonts w:asciiTheme="minorHAnsi" w:hAnsiTheme="minorHAnsi" w:cstheme="minorHAnsi"/>
          <w:w w:val="85"/>
        </w:rPr>
        <w:t>την</w:t>
      </w:r>
      <w:r w:rsidRPr="003311DC">
        <w:rPr>
          <w:rFonts w:asciiTheme="minorHAnsi" w:hAnsiTheme="minorHAnsi" w:cstheme="minorHAnsi"/>
          <w:spacing w:val="-29"/>
          <w:w w:val="85"/>
        </w:rPr>
        <w:t xml:space="preserve"> </w:t>
      </w:r>
      <w:r w:rsidRPr="003311DC">
        <w:rPr>
          <w:rFonts w:asciiTheme="minorHAnsi" w:hAnsiTheme="minorHAnsi" w:cstheme="minorHAnsi"/>
          <w:w w:val="85"/>
        </w:rPr>
        <w:t>υπουργική</w:t>
      </w:r>
      <w:r w:rsidRPr="003311DC">
        <w:rPr>
          <w:rFonts w:asciiTheme="minorHAnsi" w:hAnsiTheme="minorHAnsi" w:cstheme="minorHAnsi"/>
          <w:spacing w:val="-29"/>
          <w:w w:val="85"/>
        </w:rPr>
        <w:t xml:space="preserve"> </w:t>
      </w:r>
      <w:r w:rsidRPr="003311DC">
        <w:rPr>
          <w:rFonts w:asciiTheme="minorHAnsi" w:hAnsiTheme="minorHAnsi" w:cstheme="minorHAnsi"/>
          <w:w w:val="85"/>
        </w:rPr>
        <w:t>απόφαση</w:t>
      </w:r>
      <w:r w:rsidRPr="003311DC">
        <w:rPr>
          <w:rFonts w:asciiTheme="minorHAnsi" w:hAnsiTheme="minorHAnsi" w:cstheme="minorHAnsi"/>
          <w:spacing w:val="-28"/>
          <w:w w:val="85"/>
        </w:rPr>
        <w:t xml:space="preserve"> </w:t>
      </w:r>
      <w:r w:rsidRPr="003311DC">
        <w:rPr>
          <w:rFonts w:asciiTheme="minorHAnsi" w:hAnsiTheme="minorHAnsi" w:cstheme="minorHAnsi"/>
          <w:w w:val="85"/>
        </w:rPr>
        <w:t>2063/Δ1632/2011</w:t>
      </w:r>
      <w:r w:rsidRPr="003311DC">
        <w:rPr>
          <w:rFonts w:asciiTheme="minorHAnsi" w:hAnsiTheme="minorHAnsi" w:cstheme="minorHAnsi"/>
          <w:spacing w:val="-30"/>
          <w:w w:val="85"/>
        </w:rPr>
        <w:t xml:space="preserve"> </w:t>
      </w:r>
      <w:r w:rsidRPr="003311DC">
        <w:rPr>
          <w:rFonts w:asciiTheme="minorHAnsi" w:hAnsiTheme="minorHAnsi" w:cstheme="minorHAnsi"/>
          <w:w w:val="85"/>
        </w:rPr>
        <w:t>(Β΄</w:t>
      </w:r>
      <w:r w:rsidRPr="003311DC">
        <w:rPr>
          <w:rFonts w:asciiTheme="minorHAnsi" w:hAnsiTheme="minorHAnsi" w:cstheme="minorHAnsi"/>
          <w:spacing w:val="-30"/>
          <w:w w:val="85"/>
        </w:rPr>
        <w:t xml:space="preserve"> </w:t>
      </w:r>
      <w:r w:rsidRPr="003311DC">
        <w:rPr>
          <w:rFonts w:asciiTheme="minorHAnsi" w:hAnsiTheme="minorHAnsi" w:cstheme="minorHAnsi"/>
          <w:w w:val="85"/>
        </w:rPr>
        <w:t>266),</w:t>
      </w:r>
      <w:r w:rsidRPr="003311DC">
        <w:rPr>
          <w:rFonts w:asciiTheme="minorHAnsi" w:hAnsiTheme="minorHAnsi" w:cstheme="minorHAnsi"/>
          <w:spacing w:val="-29"/>
          <w:w w:val="85"/>
        </w:rPr>
        <w:t xml:space="preserve"> </w:t>
      </w:r>
      <w:r w:rsidRPr="003311DC">
        <w:rPr>
          <w:rFonts w:asciiTheme="minorHAnsi" w:hAnsiTheme="minorHAnsi" w:cstheme="minorHAnsi"/>
          <w:w w:val="85"/>
        </w:rPr>
        <w:t>όπως</w:t>
      </w:r>
      <w:r w:rsidRPr="003311DC">
        <w:rPr>
          <w:rFonts w:asciiTheme="minorHAnsi" w:hAnsiTheme="minorHAnsi" w:cstheme="minorHAnsi"/>
          <w:spacing w:val="-29"/>
          <w:w w:val="85"/>
        </w:rPr>
        <w:t xml:space="preserve"> </w:t>
      </w:r>
      <w:r w:rsidRPr="003311DC">
        <w:rPr>
          <w:rFonts w:asciiTheme="minorHAnsi" w:hAnsiTheme="minorHAnsi" w:cstheme="minorHAnsi"/>
          <w:w w:val="85"/>
        </w:rPr>
        <w:t>εκάστοτε</w:t>
      </w:r>
      <w:r w:rsidRPr="003311DC">
        <w:rPr>
          <w:rFonts w:asciiTheme="minorHAnsi" w:hAnsiTheme="minorHAnsi" w:cstheme="minorHAnsi"/>
          <w:spacing w:val="-29"/>
          <w:w w:val="85"/>
        </w:rPr>
        <w:t xml:space="preserve"> </w:t>
      </w:r>
      <w:r w:rsidRPr="003311DC">
        <w:rPr>
          <w:rFonts w:asciiTheme="minorHAnsi" w:hAnsiTheme="minorHAnsi" w:cstheme="minorHAnsi"/>
          <w:w w:val="85"/>
        </w:rPr>
        <w:t xml:space="preserve">ισχύει, </w:t>
      </w:r>
      <w:r w:rsidRPr="003311DC">
        <w:rPr>
          <w:rFonts w:asciiTheme="minorHAnsi" w:hAnsiTheme="minorHAnsi" w:cstheme="minorHAnsi"/>
          <w:w w:val="95"/>
        </w:rPr>
        <w:t>ως</w:t>
      </w:r>
      <w:r w:rsidRPr="003311DC">
        <w:rPr>
          <w:rFonts w:asciiTheme="minorHAnsi" w:hAnsiTheme="minorHAnsi" w:cstheme="minorHAnsi"/>
          <w:spacing w:val="-41"/>
          <w:w w:val="95"/>
        </w:rPr>
        <w:t xml:space="preserve"> </w:t>
      </w:r>
      <w:r w:rsidRPr="003311DC">
        <w:rPr>
          <w:rFonts w:asciiTheme="minorHAnsi" w:hAnsiTheme="minorHAnsi" w:cstheme="minorHAnsi"/>
          <w:w w:val="95"/>
        </w:rPr>
        <w:t>«υψηλής»</w:t>
      </w:r>
      <w:r w:rsidRPr="003311DC">
        <w:rPr>
          <w:rFonts w:asciiTheme="minorHAnsi" w:hAnsiTheme="minorHAnsi" w:cstheme="minorHAnsi"/>
          <w:spacing w:val="-41"/>
          <w:w w:val="95"/>
        </w:rPr>
        <w:t xml:space="preserve"> </w:t>
      </w:r>
      <w:r w:rsidRPr="003311DC">
        <w:rPr>
          <w:rFonts w:asciiTheme="minorHAnsi" w:hAnsiTheme="minorHAnsi" w:cstheme="minorHAnsi"/>
          <w:w w:val="95"/>
        </w:rPr>
        <w:t>ή</w:t>
      </w:r>
      <w:r w:rsidRPr="003311DC">
        <w:rPr>
          <w:rFonts w:asciiTheme="minorHAnsi" w:hAnsiTheme="minorHAnsi" w:cstheme="minorHAnsi"/>
          <w:spacing w:val="-40"/>
          <w:w w:val="95"/>
        </w:rPr>
        <w:t xml:space="preserve"> </w:t>
      </w:r>
      <w:r w:rsidRPr="003311DC">
        <w:rPr>
          <w:rFonts w:asciiTheme="minorHAnsi" w:hAnsiTheme="minorHAnsi" w:cstheme="minorHAnsi"/>
          <w:w w:val="95"/>
        </w:rPr>
        <w:t>«πολύ</w:t>
      </w:r>
      <w:r w:rsidRPr="003311DC">
        <w:rPr>
          <w:rFonts w:asciiTheme="minorHAnsi" w:hAnsiTheme="minorHAnsi" w:cstheme="minorHAnsi"/>
          <w:spacing w:val="-41"/>
          <w:w w:val="95"/>
        </w:rPr>
        <w:t xml:space="preserve"> </w:t>
      </w:r>
      <w:r w:rsidRPr="003311DC">
        <w:rPr>
          <w:rFonts w:asciiTheme="minorHAnsi" w:hAnsiTheme="minorHAnsi" w:cstheme="minorHAnsi"/>
          <w:w w:val="95"/>
        </w:rPr>
        <w:t>υψηλής»</w:t>
      </w:r>
      <w:r w:rsidRPr="003311DC">
        <w:rPr>
          <w:rFonts w:asciiTheme="minorHAnsi" w:hAnsiTheme="minorHAnsi" w:cstheme="minorHAnsi"/>
          <w:spacing w:val="-40"/>
          <w:w w:val="95"/>
        </w:rPr>
        <w:t xml:space="preserve"> </w:t>
      </w:r>
      <w:r w:rsidRPr="003311DC">
        <w:rPr>
          <w:rFonts w:asciiTheme="minorHAnsi" w:hAnsiTheme="minorHAnsi" w:cstheme="minorHAnsi"/>
          <w:w w:val="95"/>
        </w:rPr>
        <w:t>σοβαρότητας,</w:t>
      </w:r>
      <w:r w:rsidRPr="003311DC">
        <w:rPr>
          <w:rFonts w:asciiTheme="minorHAnsi" w:hAnsiTheme="minorHAnsi" w:cstheme="minorHAnsi"/>
          <w:spacing w:val="-41"/>
          <w:w w:val="95"/>
        </w:rPr>
        <w:t xml:space="preserve"> </w:t>
      </w:r>
      <w:r w:rsidRPr="003311DC">
        <w:rPr>
          <w:rFonts w:asciiTheme="minorHAnsi" w:hAnsiTheme="minorHAnsi" w:cstheme="minorHAnsi"/>
          <w:w w:val="95"/>
        </w:rPr>
        <w:t>οι</w:t>
      </w:r>
      <w:r w:rsidRPr="003311DC">
        <w:rPr>
          <w:rFonts w:asciiTheme="minorHAnsi" w:hAnsiTheme="minorHAnsi" w:cstheme="minorHAnsi"/>
          <w:spacing w:val="-40"/>
          <w:w w:val="95"/>
        </w:rPr>
        <w:t xml:space="preserve"> </w:t>
      </w:r>
      <w:r w:rsidRPr="003311DC">
        <w:rPr>
          <w:rFonts w:asciiTheme="minorHAnsi" w:hAnsiTheme="minorHAnsi" w:cstheme="minorHAnsi"/>
          <w:w w:val="95"/>
        </w:rPr>
        <w:t>οποίες</w:t>
      </w:r>
      <w:r w:rsidRPr="003311DC">
        <w:rPr>
          <w:rFonts w:asciiTheme="minorHAnsi" w:hAnsiTheme="minorHAnsi" w:cstheme="minorHAnsi"/>
          <w:spacing w:val="-41"/>
          <w:w w:val="95"/>
        </w:rPr>
        <w:t xml:space="preserve"> </w:t>
      </w:r>
      <w:r w:rsidRPr="003311DC">
        <w:rPr>
          <w:rFonts w:asciiTheme="minorHAnsi" w:hAnsiTheme="minorHAnsi" w:cstheme="minorHAnsi"/>
          <w:w w:val="95"/>
        </w:rPr>
        <w:t>προκύπτουν</w:t>
      </w:r>
      <w:r w:rsidRPr="003311DC">
        <w:rPr>
          <w:rFonts w:asciiTheme="minorHAnsi" w:hAnsiTheme="minorHAnsi" w:cstheme="minorHAnsi"/>
          <w:spacing w:val="-40"/>
          <w:w w:val="95"/>
        </w:rPr>
        <w:t xml:space="preserve"> </w:t>
      </w:r>
      <w:r w:rsidRPr="003311DC">
        <w:rPr>
          <w:rFonts w:asciiTheme="minorHAnsi" w:hAnsiTheme="minorHAnsi" w:cstheme="minorHAnsi"/>
          <w:w w:val="95"/>
        </w:rPr>
        <w:t>αθροιστικά</w:t>
      </w:r>
      <w:r w:rsidRPr="003311DC">
        <w:rPr>
          <w:rFonts w:asciiTheme="minorHAnsi" w:hAnsiTheme="minorHAnsi" w:cstheme="minorHAnsi"/>
          <w:spacing w:val="-41"/>
          <w:w w:val="95"/>
        </w:rPr>
        <w:t xml:space="preserve"> </w:t>
      </w:r>
      <w:r w:rsidRPr="003311DC">
        <w:rPr>
          <w:rFonts w:asciiTheme="minorHAnsi" w:hAnsiTheme="minorHAnsi" w:cstheme="minorHAnsi"/>
          <w:w w:val="95"/>
        </w:rPr>
        <w:t>από</w:t>
      </w:r>
      <w:r w:rsidRPr="003311DC">
        <w:rPr>
          <w:rFonts w:asciiTheme="minorHAnsi" w:hAnsiTheme="minorHAnsi" w:cstheme="minorHAnsi"/>
          <w:spacing w:val="-41"/>
          <w:w w:val="95"/>
        </w:rPr>
        <w:t xml:space="preserve"> </w:t>
      </w:r>
      <w:r w:rsidRPr="003311DC">
        <w:rPr>
          <w:rFonts w:asciiTheme="minorHAnsi" w:hAnsiTheme="minorHAnsi" w:cstheme="minorHAnsi"/>
          <w:w w:val="95"/>
        </w:rPr>
        <w:t>τρεις</w:t>
      </w:r>
      <w:r w:rsidRPr="003311DC">
        <w:rPr>
          <w:rFonts w:asciiTheme="minorHAnsi" w:hAnsiTheme="minorHAnsi" w:cstheme="minorHAnsi"/>
          <w:spacing w:val="-40"/>
          <w:w w:val="95"/>
        </w:rPr>
        <w:t xml:space="preserve"> </w:t>
      </w:r>
      <w:r w:rsidRPr="003311DC">
        <w:rPr>
          <w:rFonts w:asciiTheme="minorHAnsi" w:hAnsiTheme="minorHAnsi" w:cstheme="minorHAnsi"/>
          <w:w w:val="95"/>
        </w:rPr>
        <w:t>(3)</w:t>
      </w:r>
    </w:p>
    <w:p w:rsidR="00981E97" w:rsidRPr="003311DC" w:rsidRDefault="00F93013">
      <w:pPr>
        <w:pStyle w:val="a3"/>
        <w:spacing w:before="2" w:line="292" w:lineRule="auto"/>
        <w:ind w:left="313" w:right="3032"/>
        <w:rPr>
          <w:rFonts w:asciiTheme="minorHAnsi" w:hAnsiTheme="minorHAnsi" w:cstheme="minorHAnsi"/>
        </w:rPr>
      </w:pPr>
      <w:r w:rsidRPr="003311DC">
        <w:rPr>
          <w:rFonts w:asciiTheme="minorHAnsi" w:hAnsiTheme="minorHAnsi" w:cstheme="minorHAnsi"/>
          <w:w w:val="85"/>
        </w:rPr>
        <w:t>διενεργηθέντες</w:t>
      </w:r>
      <w:r w:rsidRPr="003311DC">
        <w:rPr>
          <w:rFonts w:asciiTheme="minorHAnsi" w:hAnsiTheme="minorHAnsi" w:cstheme="minorHAnsi"/>
          <w:spacing w:val="-22"/>
          <w:w w:val="85"/>
        </w:rPr>
        <w:t xml:space="preserve"> </w:t>
      </w:r>
      <w:r w:rsidRPr="003311DC">
        <w:rPr>
          <w:rFonts w:asciiTheme="minorHAnsi" w:hAnsiTheme="minorHAnsi" w:cstheme="minorHAnsi"/>
          <w:w w:val="85"/>
        </w:rPr>
        <w:t>ελέγχους,</w:t>
      </w:r>
      <w:r w:rsidRPr="003311DC">
        <w:rPr>
          <w:rFonts w:asciiTheme="minorHAnsi" w:hAnsiTheme="minorHAnsi" w:cstheme="minorHAnsi"/>
          <w:spacing w:val="-22"/>
          <w:w w:val="85"/>
        </w:rPr>
        <w:t xml:space="preserve"> </w:t>
      </w:r>
      <w:r w:rsidRPr="003311DC">
        <w:rPr>
          <w:rFonts w:asciiTheme="minorHAnsi" w:hAnsiTheme="minorHAnsi" w:cstheme="minorHAnsi"/>
          <w:w w:val="85"/>
        </w:rPr>
        <w:t>ή</w:t>
      </w:r>
      <w:r w:rsidRPr="003311DC">
        <w:rPr>
          <w:rFonts w:asciiTheme="minorHAnsi" w:hAnsiTheme="minorHAnsi" w:cstheme="minorHAnsi"/>
          <w:spacing w:val="-20"/>
          <w:w w:val="85"/>
        </w:rPr>
        <w:t xml:space="preserve"> </w:t>
      </w:r>
      <w:r w:rsidRPr="003311DC">
        <w:rPr>
          <w:rFonts w:asciiTheme="minorHAnsi" w:hAnsiTheme="minorHAnsi" w:cstheme="minorHAnsi"/>
          <w:w w:val="85"/>
        </w:rPr>
        <w:t>ββ)</w:t>
      </w:r>
      <w:r w:rsidRPr="003311DC">
        <w:rPr>
          <w:rFonts w:asciiTheme="minorHAnsi" w:hAnsiTheme="minorHAnsi" w:cstheme="minorHAnsi"/>
          <w:spacing w:val="-21"/>
          <w:w w:val="85"/>
        </w:rPr>
        <w:t xml:space="preserve"> </w:t>
      </w:r>
      <w:r w:rsidRPr="003311DC">
        <w:rPr>
          <w:rFonts w:asciiTheme="minorHAnsi" w:hAnsiTheme="minorHAnsi" w:cstheme="minorHAnsi"/>
          <w:w w:val="85"/>
        </w:rPr>
        <w:t>δύο</w:t>
      </w:r>
      <w:r w:rsidRPr="003311DC">
        <w:rPr>
          <w:rFonts w:asciiTheme="minorHAnsi" w:hAnsiTheme="minorHAnsi" w:cstheme="minorHAnsi"/>
          <w:spacing w:val="-22"/>
          <w:w w:val="85"/>
        </w:rPr>
        <w:t xml:space="preserve"> </w:t>
      </w:r>
      <w:r w:rsidRPr="003311DC">
        <w:rPr>
          <w:rFonts w:asciiTheme="minorHAnsi" w:hAnsiTheme="minorHAnsi" w:cstheme="minorHAnsi"/>
          <w:w w:val="85"/>
        </w:rPr>
        <w:t>(2)</w:t>
      </w:r>
      <w:r w:rsidRPr="003311DC">
        <w:rPr>
          <w:rFonts w:asciiTheme="minorHAnsi" w:hAnsiTheme="minorHAnsi" w:cstheme="minorHAnsi"/>
          <w:spacing w:val="-22"/>
          <w:w w:val="85"/>
        </w:rPr>
        <w:t xml:space="preserve"> </w:t>
      </w:r>
      <w:r w:rsidRPr="003311DC">
        <w:rPr>
          <w:rFonts w:asciiTheme="minorHAnsi" w:hAnsiTheme="minorHAnsi" w:cstheme="minorHAnsi"/>
          <w:w w:val="85"/>
        </w:rPr>
        <w:t>πράξεις</w:t>
      </w:r>
      <w:r w:rsidRPr="003311DC">
        <w:rPr>
          <w:rFonts w:asciiTheme="minorHAnsi" w:hAnsiTheme="minorHAnsi" w:cstheme="minorHAnsi"/>
          <w:spacing w:val="-22"/>
          <w:w w:val="85"/>
        </w:rPr>
        <w:t xml:space="preserve"> </w:t>
      </w:r>
      <w:r w:rsidRPr="003311DC">
        <w:rPr>
          <w:rFonts w:asciiTheme="minorHAnsi" w:hAnsiTheme="minorHAnsi" w:cstheme="minorHAnsi"/>
          <w:w w:val="85"/>
        </w:rPr>
        <w:t>επιβολής</w:t>
      </w:r>
      <w:r w:rsidRPr="003311DC">
        <w:rPr>
          <w:rFonts w:asciiTheme="minorHAnsi" w:hAnsiTheme="minorHAnsi" w:cstheme="minorHAnsi"/>
          <w:spacing w:val="-22"/>
          <w:w w:val="85"/>
        </w:rPr>
        <w:t xml:space="preserve"> </w:t>
      </w:r>
      <w:r w:rsidRPr="003311DC">
        <w:rPr>
          <w:rFonts w:asciiTheme="minorHAnsi" w:hAnsiTheme="minorHAnsi" w:cstheme="minorHAnsi"/>
          <w:w w:val="85"/>
        </w:rPr>
        <w:t>προστίμου</w:t>
      </w:r>
      <w:r w:rsidRPr="003311DC">
        <w:rPr>
          <w:rFonts w:asciiTheme="minorHAnsi" w:hAnsiTheme="minorHAnsi" w:cstheme="minorHAnsi"/>
          <w:spacing w:val="-20"/>
          <w:w w:val="85"/>
        </w:rPr>
        <w:t xml:space="preserve"> </w:t>
      </w:r>
      <w:r w:rsidRPr="003311DC">
        <w:rPr>
          <w:rFonts w:asciiTheme="minorHAnsi" w:hAnsiTheme="minorHAnsi" w:cstheme="minorHAnsi"/>
          <w:w w:val="85"/>
        </w:rPr>
        <w:t>από</w:t>
      </w:r>
      <w:r w:rsidRPr="003311DC">
        <w:rPr>
          <w:rFonts w:asciiTheme="minorHAnsi" w:hAnsiTheme="minorHAnsi" w:cstheme="minorHAnsi"/>
          <w:spacing w:val="-21"/>
          <w:w w:val="85"/>
        </w:rPr>
        <w:t xml:space="preserve"> </w:t>
      </w:r>
      <w:r w:rsidRPr="003311DC">
        <w:rPr>
          <w:rFonts w:asciiTheme="minorHAnsi" w:hAnsiTheme="minorHAnsi" w:cstheme="minorHAnsi"/>
          <w:w w:val="85"/>
        </w:rPr>
        <w:t>τα</w:t>
      </w:r>
      <w:r w:rsidRPr="003311DC">
        <w:rPr>
          <w:rFonts w:asciiTheme="minorHAnsi" w:hAnsiTheme="minorHAnsi" w:cstheme="minorHAnsi"/>
          <w:spacing w:val="-21"/>
          <w:w w:val="85"/>
        </w:rPr>
        <w:t xml:space="preserve"> </w:t>
      </w:r>
      <w:r w:rsidRPr="003311DC">
        <w:rPr>
          <w:rFonts w:asciiTheme="minorHAnsi" w:hAnsiTheme="minorHAnsi" w:cstheme="minorHAnsi"/>
          <w:w w:val="85"/>
        </w:rPr>
        <w:t>αρμόδια</w:t>
      </w:r>
      <w:r w:rsidRPr="003311DC">
        <w:rPr>
          <w:rFonts w:asciiTheme="minorHAnsi" w:hAnsiTheme="minorHAnsi" w:cstheme="minorHAnsi"/>
          <w:spacing w:val="-22"/>
          <w:w w:val="85"/>
        </w:rPr>
        <w:t xml:space="preserve"> </w:t>
      </w:r>
      <w:r w:rsidRPr="003311DC">
        <w:rPr>
          <w:rFonts w:asciiTheme="minorHAnsi" w:hAnsiTheme="minorHAnsi" w:cstheme="minorHAnsi"/>
          <w:w w:val="85"/>
        </w:rPr>
        <w:t>ελεγκτικά</w:t>
      </w:r>
      <w:r w:rsidRPr="003311DC">
        <w:rPr>
          <w:rFonts w:asciiTheme="minorHAnsi" w:hAnsiTheme="minorHAnsi" w:cstheme="minorHAnsi"/>
          <w:spacing w:val="-23"/>
          <w:w w:val="85"/>
        </w:rPr>
        <w:t xml:space="preserve"> </w:t>
      </w:r>
      <w:r w:rsidRPr="003311DC">
        <w:rPr>
          <w:rFonts w:asciiTheme="minorHAnsi" w:hAnsiTheme="minorHAnsi" w:cstheme="minorHAnsi"/>
          <w:w w:val="85"/>
        </w:rPr>
        <w:t xml:space="preserve">όργανα </w:t>
      </w:r>
      <w:r w:rsidRPr="003311DC">
        <w:rPr>
          <w:rFonts w:asciiTheme="minorHAnsi" w:hAnsiTheme="minorHAnsi" w:cstheme="minorHAnsi"/>
          <w:w w:val="90"/>
        </w:rPr>
        <w:t>του</w:t>
      </w:r>
      <w:r w:rsidRPr="003311DC">
        <w:rPr>
          <w:rFonts w:asciiTheme="minorHAnsi" w:hAnsiTheme="minorHAnsi" w:cstheme="minorHAnsi"/>
          <w:spacing w:val="-36"/>
          <w:w w:val="90"/>
        </w:rPr>
        <w:t xml:space="preserve"> </w:t>
      </w:r>
      <w:r w:rsidRPr="003311DC">
        <w:rPr>
          <w:rFonts w:asciiTheme="minorHAnsi" w:hAnsiTheme="minorHAnsi" w:cstheme="minorHAnsi"/>
          <w:w w:val="90"/>
        </w:rPr>
        <w:t>Σώματος</w:t>
      </w:r>
      <w:r w:rsidRPr="003311DC">
        <w:rPr>
          <w:rFonts w:asciiTheme="minorHAnsi" w:hAnsiTheme="minorHAnsi" w:cstheme="minorHAnsi"/>
          <w:spacing w:val="-35"/>
          <w:w w:val="90"/>
        </w:rPr>
        <w:t xml:space="preserve"> </w:t>
      </w:r>
      <w:r w:rsidRPr="003311DC">
        <w:rPr>
          <w:rFonts w:asciiTheme="minorHAnsi" w:hAnsiTheme="minorHAnsi" w:cstheme="minorHAnsi"/>
          <w:w w:val="90"/>
        </w:rPr>
        <w:t>Επιθεώρησης</w:t>
      </w:r>
      <w:r w:rsidRPr="003311DC">
        <w:rPr>
          <w:rFonts w:asciiTheme="minorHAnsi" w:hAnsiTheme="minorHAnsi" w:cstheme="minorHAnsi"/>
          <w:spacing w:val="-35"/>
          <w:w w:val="90"/>
        </w:rPr>
        <w:t xml:space="preserve"> </w:t>
      </w:r>
      <w:r w:rsidRPr="003311DC">
        <w:rPr>
          <w:rFonts w:asciiTheme="minorHAnsi" w:hAnsiTheme="minorHAnsi" w:cstheme="minorHAnsi"/>
          <w:w w:val="90"/>
        </w:rPr>
        <w:t>Εργασίας</w:t>
      </w:r>
      <w:r w:rsidRPr="003311DC">
        <w:rPr>
          <w:rFonts w:asciiTheme="minorHAnsi" w:hAnsiTheme="minorHAnsi" w:cstheme="minorHAnsi"/>
          <w:spacing w:val="-36"/>
          <w:w w:val="90"/>
        </w:rPr>
        <w:t xml:space="preserve"> </w:t>
      </w:r>
      <w:r w:rsidRPr="003311DC">
        <w:rPr>
          <w:rFonts w:asciiTheme="minorHAnsi" w:hAnsiTheme="minorHAnsi" w:cstheme="minorHAnsi"/>
          <w:w w:val="90"/>
        </w:rPr>
        <w:t>για</w:t>
      </w:r>
      <w:r w:rsidRPr="003311DC">
        <w:rPr>
          <w:rFonts w:asciiTheme="minorHAnsi" w:hAnsiTheme="minorHAnsi" w:cstheme="minorHAnsi"/>
          <w:spacing w:val="-35"/>
          <w:w w:val="90"/>
        </w:rPr>
        <w:t xml:space="preserve"> </w:t>
      </w:r>
      <w:r w:rsidRPr="003311DC">
        <w:rPr>
          <w:rFonts w:asciiTheme="minorHAnsi" w:hAnsiTheme="minorHAnsi" w:cstheme="minorHAnsi"/>
          <w:w w:val="90"/>
        </w:rPr>
        <w:t>παραβάσεις</w:t>
      </w:r>
      <w:r w:rsidRPr="003311DC">
        <w:rPr>
          <w:rFonts w:asciiTheme="minorHAnsi" w:hAnsiTheme="minorHAnsi" w:cstheme="minorHAnsi"/>
          <w:spacing w:val="-36"/>
          <w:w w:val="90"/>
        </w:rPr>
        <w:t xml:space="preserve"> </w:t>
      </w:r>
      <w:r w:rsidRPr="003311DC">
        <w:rPr>
          <w:rFonts w:asciiTheme="minorHAnsi" w:hAnsiTheme="minorHAnsi" w:cstheme="minorHAnsi"/>
          <w:w w:val="90"/>
        </w:rPr>
        <w:t>της</w:t>
      </w:r>
      <w:r w:rsidRPr="003311DC">
        <w:rPr>
          <w:rFonts w:asciiTheme="minorHAnsi" w:hAnsiTheme="minorHAnsi" w:cstheme="minorHAnsi"/>
          <w:spacing w:val="-36"/>
          <w:w w:val="90"/>
        </w:rPr>
        <w:t xml:space="preserve"> </w:t>
      </w:r>
      <w:r w:rsidRPr="003311DC">
        <w:rPr>
          <w:rFonts w:asciiTheme="minorHAnsi" w:hAnsiTheme="minorHAnsi" w:cstheme="minorHAnsi"/>
          <w:w w:val="90"/>
        </w:rPr>
        <w:t>εργατικής</w:t>
      </w:r>
      <w:r w:rsidRPr="003311DC">
        <w:rPr>
          <w:rFonts w:asciiTheme="minorHAnsi" w:hAnsiTheme="minorHAnsi" w:cstheme="minorHAnsi"/>
          <w:spacing w:val="-35"/>
          <w:w w:val="90"/>
        </w:rPr>
        <w:t xml:space="preserve"> </w:t>
      </w:r>
      <w:r w:rsidRPr="003311DC">
        <w:rPr>
          <w:rFonts w:asciiTheme="minorHAnsi" w:hAnsiTheme="minorHAnsi" w:cstheme="minorHAnsi"/>
          <w:w w:val="90"/>
        </w:rPr>
        <w:t>νομοθεσίας</w:t>
      </w:r>
      <w:r w:rsidRPr="003311DC">
        <w:rPr>
          <w:rFonts w:asciiTheme="minorHAnsi" w:hAnsiTheme="minorHAnsi" w:cstheme="minorHAnsi"/>
          <w:spacing w:val="-37"/>
          <w:w w:val="90"/>
        </w:rPr>
        <w:t xml:space="preserve"> </w:t>
      </w:r>
      <w:r w:rsidRPr="003311DC">
        <w:rPr>
          <w:rFonts w:asciiTheme="minorHAnsi" w:hAnsiTheme="minorHAnsi" w:cstheme="minorHAnsi"/>
          <w:w w:val="90"/>
        </w:rPr>
        <w:t>που</w:t>
      </w:r>
      <w:r w:rsidRPr="003311DC">
        <w:rPr>
          <w:rFonts w:asciiTheme="minorHAnsi" w:hAnsiTheme="minorHAnsi" w:cstheme="minorHAnsi"/>
          <w:spacing w:val="-35"/>
          <w:w w:val="90"/>
        </w:rPr>
        <w:t xml:space="preserve"> </w:t>
      </w:r>
      <w:r w:rsidRPr="003311DC">
        <w:rPr>
          <w:rFonts w:asciiTheme="minorHAnsi" w:hAnsiTheme="minorHAnsi" w:cstheme="minorHAnsi"/>
          <w:w w:val="90"/>
        </w:rPr>
        <w:t>αφορούν</w:t>
      </w:r>
      <w:r w:rsidRPr="003311DC">
        <w:rPr>
          <w:rFonts w:asciiTheme="minorHAnsi" w:hAnsiTheme="minorHAnsi" w:cstheme="minorHAnsi"/>
          <w:spacing w:val="-34"/>
          <w:w w:val="90"/>
        </w:rPr>
        <w:t xml:space="preserve"> </w:t>
      </w:r>
      <w:r w:rsidRPr="003311DC">
        <w:rPr>
          <w:rFonts w:asciiTheme="minorHAnsi" w:hAnsiTheme="minorHAnsi" w:cstheme="minorHAnsi"/>
          <w:w w:val="90"/>
        </w:rPr>
        <w:t xml:space="preserve">την </w:t>
      </w:r>
      <w:r w:rsidRPr="003311DC">
        <w:rPr>
          <w:rFonts w:asciiTheme="minorHAnsi" w:hAnsiTheme="minorHAnsi" w:cstheme="minorHAnsi"/>
          <w:w w:val="85"/>
        </w:rPr>
        <w:t>αδήλωτη</w:t>
      </w:r>
      <w:r w:rsidRPr="003311DC">
        <w:rPr>
          <w:rFonts w:asciiTheme="minorHAnsi" w:hAnsiTheme="minorHAnsi" w:cstheme="minorHAnsi"/>
          <w:spacing w:val="-22"/>
          <w:w w:val="85"/>
        </w:rPr>
        <w:t xml:space="preserve"> </w:t>
      </w:r>
      <w:r w:rsidRPr="003311DC">
        <w:rPr>
          <w:rFonts w:asciiTheme="minorHAnsi" w:hAnsiTheme="minorHAnsi" w:cstheme="minorHAnsi"/>
          <w:w w:val="85"/>
        </w:rPr>
        <w:t>εργασία,</w:t>
      </w:r>
      <w:r w:rsidRPr="003311DC">
        <w:rPr>
          <w:rFonts w:asciiTheme="minorHAnsi" w:hAnsiTheme="minorHAnsi" w:cstheme="minorHAnsi"/>
          <w:spacing w:val="-23"/>
          <w:w w:val="85"/>
        </w:rPr>
        <w:t xml:space="preserve"> </w:t>
      </w:r>
      <w:r w:rsidRPr="003311DC">
        <w:rPr>
          <w:rFonts w:asciiTheme="minorHAnsi" w:hAnsiTheme="minorHAnsi" w:cstheme="minorHAnsi"/>
          <w:w w:val="85"/>
        </w:rPr>
        <w:t>οι</w:t>
      </w:r>
      <w:r w:rsidRPr="003311DC">
        <w:rPr>
          <w:rFonts w:asciiTheme="minorHAnsi" w:hAnsiTheme="minorHAnsi" w:cstheme="minorHAnsi"/>
          <w:spacing w:val="-22"/>
          <w:w w:val="85"/>
        </w:rPr>
        <w:t xml:space="preserve"> </w:t>
      </w:r>
      <w:r w:rsidRPr="003311DC">
        <w:rPr>
          <w:rFonts w:asciiTheme="minorHAnsi" w:hAnsiTheme="minorHAnsi" w:cstheme="minorHAnsi"/>
          <w:w w:val="85"/>
        </w:rPr>
        <w:t>οποίες</w:t>
      </w:r>
      <w:r w:rsidRPr="003311DC">
        <w:rPr>
          <w:rFonts w:asciiTheme="minorHAnsi" w:hAnsiTheme="minorHAnsi" w:cstheme="minorHAnsi"/>
          <w:spacing w:val="-20"/>
          <w:w w:val="85"/>
        </w:rPr>
        <w:t xml:space="preserve"> </w:t>
      </w:r>
      <w:r w:rsidRPr="003311DC">
        <w:rPr>
          <w:rFonts w:asciiTheme="minorHAnsi" w:hAnsiTheme="minorHAnsi" w:cstheme="minorHAnsi"/>
          <w:w w:val="85"/>
        </w:rPr>
        <w:t>προκύπτουν</w:t>
      </w:r>
      <w:r w:rsidRPr="003311DC">
        <w:rPr>
          <w:rFonts w:asciiTheme="minorHAnsi" w:hAnsiTheme="minorHAnsi" w:cstheme="minorHAnsi"/>
          <w:spacing w:val="-21"/>
          <w:w w:val="85"/>
        </w:rPr>
        <w:t xml:space="preserve"> </w:t>
      </w:r>
      <w:r w:rsidRPr="003311DC">
        <w:rPr>
          <w:rFonts w:asciiTheme="minorHAnsi" w:hAnsiTheme="minorHAnsi" w:cstheme="minorHAnsi"/>
          <w:w w:val="85"/>
        </w:rPr>
        <w:t>αθροιστικά</w:t>
      </w:r>
      <w:r w:rsidRPr="003311DC">
        <w:rPr>
          <w:rFonts w:asciiTheme="minorHAnsi" w:hAnsiTheme="minorHAnsi" w:cstheme="minorHAnsi"/>
          <w:spacing w:val="-23"/>
          <w:w w:val="85"/>
        </w:rPr>
        <w:t xml:space="preserve"> </w:t>
      </w:r>
      <w:r w:rsidRPr="003311DC">
        <w:rPr>
          <w:rFonts w:asciiTheme="minorHAnsi" w:hAnsiTheme="minorHAnsi" w:cstheme="minorHAnsi"/>
          <w:w w:val="85"/>
        </w:rPr>
        <w:t>από</w:t>
      </w:r>
      <w:r w:rsidRPr="003311DC">
        <w:rPr>
          <w:rFonts w:asciiTheme="minorHAnsi" w:hAnsiTheme="minorHAnsi" w:cstheme="minorHAnsi"/>
          <w:spacing w:val="-22"/>
          <w:w w:val="85"/>
        </w:rPr>
        <w:t xml:space="preserve"> </w:t>
      </w:r>
      <w:r w:rsidRPr="003311DC">
        <w:rPr>
          <w:rFonts w:asciiTheme="minorHAnsi" w:hAnsiTheme="minorHAnsi" w:cstheme="minorHAnsi"/>
          <w:w w:val="85"/>
        </w:rPr>
        <w:t>δύο</w:t>
      </w:r>
      <w:r w:rsidRPr="003311DC">
        <w:rPr>
          <w:rFonts w:asciiTheme="minorHAnsi" w:hAnsiTheme="minorHAnsi" w:cstheme="minorHAnsi"/>
          <w:spacing w:val="-22"/>
          <w:w w:val="85"/>
        </w:rPr>
        <w:t xml:space="preserve"> </w:t>
      </w:r>
      <w:r w:rsidRPr="003311DC">
        <w:rPr>
          <w:rFonts w:asciiTheme="minorHAnsi" w:hAnsiTheme="minorHAnsi" w:cstheme="minorHAnsi"/>
          <w:w w:val="85"/>
        </w:rPr>
        <w:t>(2)</w:t>
      </w:r>
      <w:r w:rsidRPr="003311DC">
        <w:rPr>
          <w:rFonts w:asciiTheme="minorHAnsi" w:hAnsiTheme="minorHAnsi" w:cstheme="minorHAnsi"/>
          <w:spacing w:val="-24"/>
          <w:w w:val="85"/>
        </w:rPr>
        <w:t xml:space="preserve"> </w:t>
      </w:r>
      <w:r w:rsidRPr="003311DC">
        <w:rPr>
          <w:rFonts w:asciiTheme="minorHAnsi" w:hAnsiTheme="minorHAnsi" w:cstheme="minorHAnsi"/>
          <w:w w:val="85"/>
        </w:rPr>
        <w:t>διενεργηθέντες</w:t>
      </w:r>
      <w:r w:rsidRPr="003311DC">
        <w:rPr>
          <w:rFonts w:asciiTheme="minorHAnsi" w:hAnsiTheme="minorHAnsi" w:cstheme="minorHAnsi"/>
          <w:spacing w:val="-22"/>
          <w:w w:val="85"/>
        </w:rPr>
        <w:t xml:space="preserve"> </w:t>
      </w:r>
      <w:r w:rsidRPr="003311DC">
        <w:rPr>
          <w:rFonts w:asciiTheme="minorHAnsi" w:hAnsiTheme="minorHAnsi" w:cstheme="minorHAnsi"/>
          <w:w w:val="85"/>
        </w:rPr>
        <w:t>ελέγχους.</w:t>
      </w:r>
      <w:r w:rsidRPr="003311DC">
        <w:rPr>
          <w:rFonts w:asciiTheme="minorHAnsi" w:hAnsiTheme="minorHAnsi" w:cstheme="minorHAnsi"/>
          <w:spacing w:val="-21"/>
          <w:w w:val="85"/>
        </w:rPr>
        <w:t xml:space="preserve"> </w:t>
      </w:r>
      <w:r w:rsidRPr="003311DC">
        <w:rPr>
          <w:rFonts w:asciiTheme="minorHAnsi" w:hAnsiTheme="minorHAnsi" w:cstheme="minorHAnsi"/>
          <w:w w:val="85"/>
        </w:rPr>
        <w:t>Οι</w:t>
      </w:r>
      <w:r w:rsidRPr="003311DC">
        <w:rPr>
          <w:rFonts w:asciiTheme="minorHAnsi" w:hAnsiTheme="minorHAnsi" w:cstheme="minorHAnsi"/>
          <w:spacing w:val="-21"/>
          <w:w w:val="85"/>
        </w:rPr>
        <w:t xml:space="preserve"> </w:t>
      </w:r>
      <w:r w:rsidRPr="003311DC">
        <w:rPr>
          <w:rFonts w:asciiTheme="minorHAnsi" w:hAnsiTheme="minorHAnsi" w:cstheme="minorHAnsi"/>
          <w:w w:val="85"/>
        </w:rPr>
        <w:t>υπό</w:t>
      </w:r>
      <w:r w:rsidRPr="003311DC">
        <w:rPr>
          <w:rFonts w:asciiTheme="minorHAnsi" w:hAnsiTheme="minorHAnsi" w:cstheme="minorHAnsi"/>
          <w:spacing w:val="-21"/>
          <w:w w:val="85"/>
        </w:rPr>
        <w:t xml:space="preserve"> </w:t>
      </w:r>
      <w:r w:rsidRPr="003311DC">
        <w:rPr>
          <w:rFonts w:asciiTheme="minorHAnsi" w:hAnsiTheme="minorHAnsi" w:cstheme="minorHAnsi"/>
          <w:w w:val="85"/>
        </w:rPr>
        <w:t>αα΄</w:t>
      </w:r>
      <w:r w:rsidRPr="003311DC">
        <w:rPr>
          <w:rFonts w:asciiTheme="minorHAnsi" w:hAnsiTheme="minorHAnsi" w:cstheme="minorHAnsi"/>
          <w:spacing w:val="-23"/>
          <w:w w:val="85"/>
        </w:rPr>
        <w:t xml:space="preserve"> </w:t>
      </w:r>
      <w:r w:rsidRPr="003311DC">
        <w:rPr>
          <w:rFonts w:asciiTheme="minorHAnsi" w:hAnsiTheme="minorHAnsi" w:cstheme="minorHAnsi"/>
          <w:w w:val="85"/>
        </w:rPr>
        <w:t xml:space="preserve">και </w:t>
      </w:r>
      <w:r w:rsidRPr="003311DC">
        <w:rPr>
          <w:rFonts w:asciiTheme="minorHAnsi" w:hAnsiTheme="minorHAnsi" w:cstheme="minorHAnsi"/>
          <w:w w:val="90"/>
        </w:rPr>
        <w:t>ββ΄</w:t>
      </w:r>
      <w:r w:rsidRPr="003311DC">
        <w:rPr>
          <w:rFonts w:asciiTheme="minorHAnsi" w:hAnsiTheme="minorHAnsi" w:cstheme="minorHAnsi"/>
          <w:spacing w:val="-20"/>
          <w:w w:val="90"/>
        </w:rPr>
        <w:t xml:space="preserve"> </w:t>
      </w:r>
      <w:r w:rsidRPr="003311DC">
        <w:rPr>
          <w:rFonts w:asciiTheme="minorHAnsi" w:hAnsiTheme="minorHAnsi" w:cstheme="minorHAnsi"/>
          <w:w w:val="90"/>
        </w:rPr>
        <w:t>κυρώσεις</w:t>
      </w:r>
      <w:r w:rsidRPr="003311DC">
        <w:rPr>
          <w:rFonts w:asciiTheme="minorHAnsi" w:hAnsiTheme="minorHAnsi" w:cstheme="minorHAnsi"/>
          <w:spacing w:val="-17"/>
          <w:w w:val="90"/>
        </w:rPr>
        <w:t xml:space="preserve"> </w:t>
      </w:r>
      <w:r w:rsidRPr="003311DC">
        <w:rPr>
          <w:rFonts w:asciiTheme="minorHAnsi" w:hAnsiTheme="minorHAnsi" w:cstheme="minorHAnsi"/>
          <w:w w:val="90"/>
        </w:rPr>
        <w:t>πρέπει</w:t>
      </w:r>
      <w:r w:rsidRPr="003311DC">
        <w:rPr>
          <w:rFonts w:asciiTheme="minorHAnsi" w:hAnsiTheme="minorHAnsi" w:cstheme="minorHAnsi"/>
          <w:spacing w:val="-17"/>
          <w:w w:val="90"/>
        </w:rPr>
        <w:t xml:space="preserve"> </w:t>
      </w:r>
      <w:r w:rsidRPr="003311DC">
        <w:rPr>
          <w:rFonts w:asciiTheme="minorHAnsi" w:hAnsiTheme="minorHAnsi" w:cstheme="minorHAnsi"/>
          <w:w w:val="90"/>
        </w:rPr>
        <w:t>να</w:t>
      </w:r>
      <w:r w:rsidRPr="003311DC">
        <w:rPr>
          <w:rFonts w:asciiTheme="minorHAnsi" w:hAnsiTheme="minorHAnsi" w:cstheme="minorHAnsi"/>
          <w:spacing w:val="-20"/>
          <w:w w:val="90"/>
        </w:rPr>
        <w:t xml:space="preserve"> </w:t>
      </w:r>
      <w:r w:rsidRPr="003311DC">
        <w:rPr>
          <w:rFonts w:asciiTheme="minorHAnsi" w:hAnsiTheme="minorHAnsi" w:cstheme="minorHAnsi"/>
          <w:w w:val="90"/>
        </w:rPr>
        <w:t>έχουν</w:t>
      </w:r>
      <w:r w:rsidRPr="003311DC">
        <w:rPr>
          <w:rFonts w:asciiTheme="minorHAnsi" w:hAnsiTheme="minorHAnsi" w:cstheme="minorHAnsi"/>
          <w:spacing w:val="-16"/>
          <w:w w:val="90"/>
        </w:rPr>
        <w:t xml:space="preserve"> </w:t>
      </w:r>
      <w:r w:rsidRPr="003311DC">
        <w:rPr>
          <w:rFonts w:asciiTheme="minorHAnsi" w:hAnsiTheme="minorHAnsi" w:cstheme="minorHAnsi"/>
          <w:w w:val="90"/>
        </w:rPr>
        <w:t>αποκτήσει</w:t>
      </w:r>
      <w:r w:rsidRPr="003311DC">
        <w:rPr>
          <w:rFonts w:asciiTheme="minorHAnsi" w:hAnsiTheme="minorHAnsi" w:cstheme="minorHAnsi"/>
          <w:spacing w:val="-17"/>
          <w:w w:val="90"/>
        </w:rPr>
        <w:t xml:space="preserve"> </w:t>
      </w:r>
      <w:r w:rsidRPr="003311DC">
        <w:rPr>
          <w:rFonts w:asciiTheme="minorHAnsi" w:hAnsiTheme="minorHAnsi" w:cstheme="minorHAnsi"/>
          <w:w w:val="90"/>
        </w:rPr>
        <w:t>τελεσίδικη</w:t>
      </w:r>
      <w:r w:rsidRPr="003311DC">
        <w:rPr>
          <w:rFonts w:asciiTheme="minorHAnsi" w:hAnsiTheme="minorHAnsi" w:cstheme="minorHAnsi"/>
          <w:spacing w:val="-17"/>
          <w:w w:val="90"/>
        </w:rPr>
        <w:t xml:space="preserve"> </w:t>
      </w:r>
      <w:r w:rsidRPr="003311DC">
        <w:rPr>
          <w:rFonts w:asciiTheme="minorHAnsi" w:hAnsiTheme="minorHAnsi" w:cstheme="minorHAnsi"/>
          <w:w w:val="90"/>
        </w:rPr>
        <w:t>και</w:t>
      </w:r>
      <w:r w:rsidRPr="003311DC">
        <w:rPr>
          <w:rFonts w:asciiTheme="minorHAnsi" w:hAnsiTheme="minorHAnsi" w:cstheme="minorHAnsi"/>
          <w:spacing w:val="-18"/>
          <w:w w:val="90"/>
        </w:rPr>
        <w:t xml:space="preserve"> </w:t>
      </w:r>
      <w:r w:rsidRPr="003311DC">
        <w:rPr>
          <w:rFonts w:asciiTheme="minorHAnsi" w:hAnsiTheme="minorHAnsi" w:cstheme="minorHAnsi"/>
          <w:w w:val="90"/>
        </w:rPr>
        <w:t>δεσμευτική</w:t>
      </w:r>
      <w:r w:rsidRPr="003311DC">
        <w:rPr>
          <w:rFonts w:asciiTheme="minorHAnsi" w:hAnsiTheme="minorHAnsi" w:cstheme="minorHAnsi"/>
          <w:spacing w:val="-20"/>
          <w:w w:val="90"/>
        </w:rPr>
        <w:t xml:space="preserve"> </w:t>
      </w:r>
      <w:r w:rsidRPr="003311DC">
        <w:rPr>
          <w:rFonts w:asciiTheme="minorHAnsi" w:hAnsiTheme="minorHAnsi" w:cstheme="minorHAnsi"/>
          <w:w w:val="90"/>
        </w:rPr>
        <w:t>ισχύ.</w:t>
      </w:r>
    </w:p>
    <w:p w:rsidR="00981E97" w:rsidRPr="003311DC" w:rsidRDefault="00981E97">
      <w:pPr>
        <w:pStyle w:val="a3"/>
        <w:spacing w:before="6"/>
        <w:rPr>
          <w:rFonts w:asciiTheme="minorHAnsi" w:hAnsiTheme="minorHAnsi" w:cstheme="minorHAnsi"/>
          <w:sz w:val="14"/>
        </w:rPr>
      </w:pPr>
    </w:p>
    <w:p w:rsidR="00981E97" w:rsidRPr="003311DC" w:rsidRDefault="00F93013">
      <w:pPr>
        <w:pStyle w:val="a4"/>
        <w:numPr>
          <w:ilvl w:val="3"/>
          <w:numId w:val="37"/>
        </w:numPr>
        <w:tabs>
          <w:tab w:val="left" w:pos="916"/>
        </w:tabs>
        <w:spacing w:line="264" w:lineRule="auto"/>
        <w:ind w:right="3516" w:firstLine="0"/>
        <w:rPr>
          <w:rFonts w:asciiTheme="minorHAnsi" w:hAnsiTheme="minorHAnsi" w:cstheme="minorHAnsi"/>
          <w:sz w:val="18"/>
        </w:rPr>
      </w:pPr>
      <w:r w:rsidRPr="003311DC">
        <w:rPr>
          <w:rFonts w:asciiTheme="minorHAnsi" w:hAnsiTheme="minorHAnsi" w:cstheme="minorHAnsi"/>
          <w:w w:val="85"/>
          <w:sz w:val="18"/>
        </w:rPr>
        <w:t>Κατ'</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εξαίρεση,</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επίσης,</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ο</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προσφέρων</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δεν</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αποκλείεται,</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όταν</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ο</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αποκλεισμός,</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σύμφωνα</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με</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την παράγραφο</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2.2.3.2,</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θα</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ήταν</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σαφώς</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δυσανάλογος,</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ιδίως</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όταν</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μόνο</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μικρά</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ποσά</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των</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φόρων</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ή</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των</w:t>
      </w:r>
    </w:p>
    <w:p w:rsidR="00981E97" w:rsidRPr="003311DC" w:rsidRDefault="00F93013">
      <w:pPr>
        <w:pStyle w:val="a3"/>
        <w:spacing w:line="264" w:lineRule="auto"/>
        <w:ind w:left="313" w:right="3091"/>
        <w:rPr>
          <w:rFonts w:asciiTheme="minorHAnsi" w:hAnsiTheme="minorHAnsi" w:cstheme="minorHAnsi"/>
        </w:rPr>
      </w:pPr>
      <w:r w:rsidRPr="003311DC">
        <w:rPr>
          <w:rFonts w:asciiTheme="minorHAnsi" w:hAnsiTheme="minorHAnsi" w:cstheme="minorHAnsi"/>
          <w:w w:val="85"/>
        </w:rPr>
        <w:t>εισφορών</w:t>
      </w:r>
      <w:r w:rsidRPr="003311DC">
        <w:rPr>
          <w:rFonts w:asciiTheme="minorHAnsi" w:hAnsiTheme="minorHAnsi" w:cstheme="minorHAnsi"/>
          <w:spacing w:val="-24"/>
          <w:w w:val="85"/>
        </w:rPr>
        <w:t xml:space="preserve"> </w:t>
      </w:r>
      <w:r w:rsidRPr="003311DC">
        <w:rPr>
          <w:rFonts w:asciiTheme="minorHAnsi" w:hAnsiTheme="minorHAnsi" w:cstheme="minorHAnsi"/>
          <w:w w:val="85"/>
        </w:rPr>
        <w:t>κοινωνικής</w:t>
      </w:r>
      <w:r w:rsidRPr="003311DC">
        <w:rPr>
          <w:rFonts w:asciiTheme="minorHAnsi" w:hAnsiTheme="minorHAnsi" w:cstheme="minorHAnsi"/>
          <w:spacing w:val="-22"/>
          <w:w w:val="85"/>
        </w:rPr>
        <w:t xml:space="preserve"> </w:t>
      </w:r>
      <w:r w:rsidRPr="003311DC">
        <w:rPr>
          <w:rFonts w:asciiTheme="minorHAnsi" w:hAnsiTheme="minorHAnsi" w:cstheme="minorHAnsi"/>
          <w:w w:val="85"/>
        </w:rPr>
        <w:t>ασφάλισης</w:t>
      </w:r>
      <w:r w:rsidRPr="003311DC">
        <w:rPr>
          <w:rFonts w:asciiTheme="minorHAnsi" w:hAnsiTheme="minorHAnsi" w:cstheme="minorHAnsi"/>
          <w:spacing w:val="-23"/>
          <w:w w:val="85"/>
        </w:rPr>
        <w:t xml:space="preserve"> </w:t>
      </w:r>
      <w:r w:rsidRPr="003311DC">
        <w:rPr>
          <w:rFonts w:asciiTheme="minorHAnsi" w:hAnsiTheme="minorHAnsi" w:cstheme="minorHAnsi"/>
          <w:w w:val="85"/>
        </w:rPr>
        <w:t>δεν</w:t>
      </w:r>
      <w:r w:rsidRPr="003311DC">
        <w:rPr>
          <w:rFonts w:asciiTheme="minorHAnsi" w:hAnsiTheme="minorHAnsi" w:cstheme="minorHAnsi"/>
          <w:spacing w:val="-24"/>
          <w:w w:val="85"/>
        </w:rPr>
        <w:t xml:space="preserve"> </w:t>
      </w:r>
      <w:r w:rsidRPr="003311DC">
        <w:rPr>
          <w:rFonts w:asciiTheme="minorHAnsi" w:hAnsiTheme="minorHAnsi" w:cstheme="minorHAnsi"/>
          <w:w w:val="85"/>
        </w:rPr>
        <w:t>έχουν</w:t>
      </w:r>
      <w:r w:rsidRPr="003311DC">
        <w:rPr>
          <w:rFonts w:asciiTheme="minorHAnsi" w:hAnsiTheme="minorHAnsi" w:cstheme="minorHAnsi"/>
          <w:spacing w:val="-23"/>
          <w:w w:val="85"/>
        </w:rPr>
        <w:t xml:space="preserve"> </w:t>
      </w:r>
      <w:r w:rsidRPr="003311DC">
        <w:rPr>
          <w:rFonts w:asciiTheme="minorHAnsi" w:hAnsiTheme="minorHAnsi" w:cstheme="minorHAnsi"/>
          <w:w w:val="85"/>
        </w:rPr>
        <w:t>καταβληθεί</w:t>
      </w:r>
      <w:r w:rsidRPr="003311DC">
        <w:rPr>
          <w:rFonts w:asciiTheme="minorHAnsi" w:hAnsiTheme="minorHAnsi" w:cstheme="minorHAnsi"/>
          <w:spacing w:val="-21"/>
          <w:w w:val="85"/>
        </w:rPr>
        <w:t xml:space="preserve"> </w:t>
      </w:r>
      <w:r w:rsidRPr="003311DC">
        <w:rPr>
          <w:rFonts w:asciiTheme="minorHAnsi" w:hAnsiTheme="minorHAnsi" w:cstheme="minorHAnsi"/>
          <w:w w:val="85"/>
        </w:rPr>
        <w:t>ή</w:t>
      </w:r>
      <w:r w:rsidRPr="003311DC">
        <w:rPr>
          <w:rFonts w:asciiTheme="minorHAnsi" w:hAnsiTheme="minorHAnsi" w:cstheme="minorHAnsi"/>
          <w:spacing w:val="-23"/>
          <w:w w:val="85"/>
        </w:rPr>
        <w:t xml:space="preserve"> </w:t>
      </w:r>
      <w:r w:rsidRPr="003311DC">
        <w:rPr>
          <w:rFonts w:asciiTheme="minorHAnsi" w:hAnsiTheme="minorHAnsi" w:cstheme="minorHAnsi"/>
          <w:w w:val="85"/>
        </w:rPr>
        <w:t>όταν</w:t>
      </w:r>
      <w:r w:rsidRPr="003311DC">
        <w:rPr>
          <w:rFonts w:asciiTheme="minorHAnsi" w:hAnsiTheme="minorHAnsi" w:cstheme="minorHAnsi"/>
          <w:spacing w:val="-23"/>
          <w:w w:val="85"/>
        </w:rPr>
        <w:t xml:space="preserve"> </w:t>
      </w:r>
      <w:r w:rsidRPr="003311DC">
        <w:rPr>
          <w:rFonts w:asciiTheme="minorHAnsi" w:hAnsiTheme="minorHAnsi" w:cstheme="minorHAnsi"/>
          <w:w w:val="85"/>
        </w:rPr>
        <w:t>ο</w:t>
      </w:r>
      <w:r w:rsidRPr="003311DC">
        <w:rPr>
          <w:rFonts w:asciiTheme="minorHAnsi" w:hAnsiTheme="minorHAnsi" w:cstheme="minorHAnsi"/>
          <w:spacing w:val="-23"/>
          <w:w w:val="85"/>
        </w:rPr>
        <w:t xml:space="preserve"> </w:t>
      </w:r>
      <w:r w:rsidRPr="003311DC">
        <w:rPr>
          <w:rFonts w:asciiTheme="minorHAnsi" w:hAnsiTheme="minorHAnsi" w:cstheme="minorHAnsi"/>
          <w:w w:val="85"/>
        </w:rPr>
        <w:t>οικονομικός</w:t>
      </w:r>
      <w:r w:rsidRPr="003311DC">
        <w:rPr>
          <w:rFonts w:asciiTheme="minorHAnsi" w:hAnsiTheme="minorHAnsi" w:cstheme="minorHAnsi"/>
          <w:spacing w:val="-23"/>
          <w:w w:val="85"/>
        </w:rPr>
        <w:t xml:space="preserve"> </w:t>
      </w:r>
      <w:r w:rsidRPr="003311DC">
        <w:rPr>
          <w:rFonts w:asciiTheme="minorHAnsi" w:hAnsiTheme="minorHAnsi" w:cstheme="minorHAnsi"/>
          <w:w w:val="85"/>
        </w:rPr>
        <w:t>φορέας</w:t>
      </w:r>
      <w:r w:rsidRPr="003311DC">
        <w:rPr>
          <w:rFonts w:asciiTheme="minorHAnsi" w:hAnsiTheme="minorHAnsi" w:cstheme="minorHAnsi"/>
          <w:spacing w:val="-23"/>
          <w:w w:val="85"/>
        </w:rPr>
        <w:t xml:space="preserve"> </w:t>
      </w:r>
      <w:r w:rsidRPr="003311DC">
        <w:rPr>
          <w:rFonts w:asciiTheme="minorHAnsi" w:hAnsiTheme="minorHAnsi" w:cstheme="minorHAnsi"/>
          <w:w w:val="85"/>
        </w:rPr>
        <w:t>ενημερώθηκε σχετικά</w:t>
      </w:r>
      <w:r w:rsidRPr="003311DC">
        <w:rPr>
          <w:rFonts w:asciiTheme="minorHAnsi" w:hAnsiTheme="minorHAnsi" w:cstheme="minorHAnsi"/>
          <w:spacing w:val="-23"/>
          <w:w w:val="85"/>
        </w:rPr>
        <w:t xml:space="preserve"> </w:t>
      </w:r>
      <w:r w:rsidRPr="003311DC">
        <w:rPr>
          <w:rFonts w:asciiTheme="minorHAnsi" w:hAnsiTheme="minorHAnsi" w:cstheme="minorHAnsi"/>
          <w:w w:val="85"/>
        </w:rPr>
        <w:t>με</w:t>
      </w:r>
      <w:r w:rsidRPr="003311DC">
        <w:rPr>
          <w:rFonts w:asciiTheme="minorHAnsi" w:hAnsiTheme="minorHAnsi" w:cstheme="minorHAnsi"/>
          <w:spacing w:val="-20"/>
          <w:w w:val="85"/>
        </w:rPr>
        <w:t xml:space="preserve"> </w:t>
      </w:r>
      <w:r w:rsidRPr="003311DC">
        <w:rPr>
          <w:rFonts w:asciiTheme="minorHAnsi" w:hAnsiTheme="minorHAnsi" w:cstheme="minorHAnsi"/>
          <w:w w:val="85"/>
        </w:rPr>
        <w:t>το</w:t>
      </w:r>
      <w:r w:rsidRPr="003311DC">
        <w:rPr>
          <w:rFonts w:asciiTheme="minorHAnsi" w:hAnsiTheme="minorHAnsi" w:cstheme="minorHAnsi"/>
          <w:spacing w:val="-21"/>
          <w:w w:val="85"/>
        </w:rPr>
        <w:t xml:space="preserve"> </w:t>
      </w:r>
      <w:r w:rsidRPr="003311DC">
        <w:rPr>
          <w:rFonts w:asciiTheme="minorHAnsi" w:hAnsiTheme="minorHAnsi" w:cstheme="minorHAnsi"/>
          <w:w w:val="85"/>
        </w:rPr>
        <w:t>ακριβές</w:t>
      </w:r>
      <w:r w:rsidRPr="003311DC">
        <w:rPr>
          <w:rFonts w:asciiTheme="minorHAnsi" w:hAnsiTheme="minorHAnsi" w:cstheme="minorHAnsi"/>
          <w:spacing w:val="-22"/>
          <w:w w:val="85"/>
        </w:rPr>
        <w:t xml:space="preserve"> </w:t>
      </w:r>
      <w:r w:rsidRPr="003311DC">
        <w:rPr>
          <w:rFonts w:asciiTheme="minorHAnsi" w:hAnsiTheme="minorHAnsi" w:cstheme="minorHAnsi"/>
          <w:w w:val="85"/>
        </w:rPr>
        <w:t>ποσό</w:t>
      </w:r>
      <w:r w:rsidRPr="003311DC">
        <w:rPr>
          <w:rFonts w:asciiTheme="minorHAnsi" w:hAnsiTheme="minorHAnsi" w:cstheme="minorHAnsi"/>
          <w:spacing w:val="-20"/>
          <w:w w:val="85"/>
        </w:rPr>
        <w:t xml:space="preserve"> </w:t>
      </w:r>
      <w:r w:rsidRPr="003311DC">
        <w:rPr>
          <w:rFonts w:asciiTheme="minorHAnsi" w:hAnsiTheme="minorHAnsi" w:cstheme="minorHAnsi"/>
          <w:w w:val="85"/>
        </w:rPr>
        <w:t>που</w:t>
      </w:r>
      <w:r w:rsidRPr="003311DC">
        <w:rPr>
          <w:rFonts w:asciiTheme="minorHAnsi" w:hAnsiTheme="minorHAnsi" w:cstheme="minorHAnsi"/>
          <w:spacing w:val="-22"/>
          <w:w w:val="85"/>
        </w:rPr>
        <w:t xml:space="preserve"> </w:t>
      </w:r>
      <w:r w:rsidRPr="003311DC">
        <w:rPr>
          <w:rFonts w:asciiTheme="minorHAnsi" w:hAnsiTheme="minorHAnsi" w:cstheme="minorHAnsi"/>
          <w:w w:val="85"/>
        </w:rPr>
        <w:t>οφείλεται</w:t>
      </w:r>
      <w:r w:rsidRPr="003311DC">
        <w:rPr>
          <w:rFonts w:asciiTheme="minorHAnsi" w:hAnsiTheme="minorHAnsi" w:cstheme="minorHAnsi"/>
          <w:spacing w:val="-22"/>
          <w:w w:val="85"/>
        </w:rPr>
        <w:t xml:space="preserve"> </w:t>
      </w:r>
      <w:r w:rsidRPr="003311DC">
        <w:rPr>
          <w:rFonts w:asciiTheme="minorHAnsi" w:hAnsiTheme="minorHAnsi" w:cstheme="minorHAnsi"/>
          <w:w w:val="85"/>
        </w:rPr>
        <w:t>λόγω</w:t>
      </w:r>
      <w:r w:rsidRPr="003311DC">
        <w:rPr>
          <w:rFonts w:asciiTheme="minorHAnsi" w:hAnsiTheme="minorHAnsi" w:cstheme="minorHAnsi"/>
          <w:spacing w:val="-22"/>
          <w:w w:val="85"/>
        </w:rPr>
        <w:t xml:space="preserve"> </w:t>
      </w:r>
      <w:r w:rsidRPr="003311DC">
        <w:rPr>
          <w:rFonts w:asciiTheme="minorHAnsi" w:hAnsiTheme="minorHAnsi" w:cstheme="minorHAnsi"/>
          <w:w w:val="85"/>
        </w:rPr>
        <w:t>αθέτησης</w:t>
      </w:r>
      <w:r w:rsidRPr="003311DC">
        <w:rPr>
          <w:rFonts w:asciiTheme="minorHAnsi" w:hAnsiTheme="minorHAnsi" w:cstheme="minorHAnsi"/>
          <w:spacing w:val="-21"/>
          <w:w w:val="85"/>
        </w:rPr>
        <w:t xml:space="preserve"> </w:t>
      </w:r>
      <w:r w:rsidRPr="003311DC">
        <w:rPr>
          <w:rFonts w:asciiTheme="minorHAnsi" w:hAnsiTheme="minorHAnsi" w:cstheme="minorHAnsi"/>
          <w:w w:val="85"/>
        </w:rPr>
        <w:t>των</w:t>
      </w:r>
      <w:r w:rsidRPr="003311DC">
        <w:rPr>
          <w:rFonts w:asciiTheme="minorHAnsi" w:hAnsiTheme="minorHAnsi" w:cstheme="minorHAnsi"/>
          <w:spacing w:val="-21"/>
          <w:w w:val="85"/>
        </w:rPr>
        <w:t xml:space="preserve"> </w:t>
      </w:r>
      <w:r w:rsidRPr="003311DC">
        <w:rPr>
          <w:rFonts w:asciiTheme="minorHAnsi" w:hAnsiTheme="minorHAnsi" w:cstheme="minorHAnsi"/>
          <w:w w:val="85"/>
        </w:rPr>
        <w:t>υποχρεώσεών</w:t>
      </w:r>
      <w:r w:rsidRPr="003311DC">
        <w:rPr>
          <w:rFonts w:asciiTheme="minorHAnsi" w:hAnsiTheme="minorHAnsi" w:cstheme="minorHAnsi"/>
          <w:spacing w:val="-23"/>
          <w:w w:val="85"/>
        </w:rPr>
        <w:t xml:space="preserve"> </w:t>
      </w:r>
      <w:r w:rsidRPr="003311DC">
        <w:rPr>
          <w:rFonts w:asciiTheme="minorHAnsi" w:hAnsiTheme="minorHAnsi" w:cstheme="minorHAnsi"/>
          <w:w w:val="85"/>
        </w:rPr>
        <w:t>του</w:t>
      </w:r>
      <w:r w:rsidRPr="003311DC">
        <w:rPr>
          <w:rFonts w:asciiTheme="minorHAnsi" w:hAnsiTheme="minorHAnsi" w:cstheme="minorHAnsi"/>
          <w:spacing w:val="-22"/>
          <w:w w:val="85"/>
        </w:rPr>
        <w:t xml:space="preserve"> </w:t>
      </w:r>
      <w:r w:rsidRPr="003311DC">
        <w:rPr>
          <w:rFonts w:asciiTheme="minorHAnsi" w:hAnsiTheme="minorHAnsi" w:cstheme="minorHAnsi"/>
          <w:w w:val="85"/>
        </w:rPr>
        <w:t>όσον</w:t>
      </w:r>
      <w:r w:rsidRPr="003311DC">
        <w:rPr>
          <w:rFonts w:asciiTheme="minorHAnsi" w:hAnsiTheme="minorHAnsi" w:cstheme="minorHAnsi"/>
          <w:spacing w:val="-21"/>
          <w:w w:val="85"/>
        </w:rPr>
        <w:t xml:space="preserve"> </w:t>
      </w:r>
      <w:r w:rsidRPr="003311DC">
        <w:rPr>
          <w:rFonts w:asciiTheme="minorHAnsi" w:hAnsiTheme="minorHAnsi" w:cstheme="minorHAnsi"/>
          <w:w w:val="85"/>
        </w:rPr>
        <w:t>αφορά</w:t>
      </w:r>
      <w:r w:rsidRPr="003311DC">
        <w:rPr>
          <w:rFonts w:asciiTheme="minorHAnsi" w:hAnsiTheme="minorHAnsi" w:cstheme="minorHAnsi"/>
          <w:spacing w:val="-22"/>
          <w:w w:val="85"/>
        </w:rPr>
        <w:t xml:space="preserve"> </w:t>
      </w:r>
      <w:r w:rsidRPr="003311DC">
        <w:rPr>
          <w:rFonts w:asciiTheme="minorHAnsi" w:hAnsiTheme="minorHAnsi" w:cstheme="minorHAnsi"/>
          <w:w w:val="85"/>
        </w:rPr>
        <w:t>στην</w:t>
      </w:r>
    </w:p>
    <w:p w:rsidR="00981E97" w:rsidRPr="003311DC" w:rsidRDefault="00F93013">
      <w:pPr>
        <w:pStyle w:val="a3"/>
        <w:spacing w:before="1" w:line="264" w:lineRule="auto"/>
        <w:ind w:left="313" w:right="3091"/>
        <w:rPr>
          <w:rFonts w:asciiTheme="minorHAnsi" w:hAnsiTheme="minorHAnsi" w:cstheme="minorHAnsi"/>
        </w:rPr>
      </w:pPr>
      <w:r w:rsidRPr="003311DC">
        <w:rPr>
          <w:rFonts w:asciiTheme="minorHAnsi" w:hAnsiTheme="minorHAnsi" w:cstheme="minorHAnsi"/>
          <w:w w:val="85"/>
        </w:rPr>
        <w:t>καταβολή</w:t>
      </w:r>
      <w:r w:rsidRPr="003311DC">
        <w:rPr>
          <w:rFonts w:asciiTheme="minorHAnsi" w:hAnsiTheme="minorHAnsi" w:cstheme="minorHAnsi"/>
          <w:spacing w:val="-24"/>
          <w:w w:val="85"/>
        </w:rPr>
        <w:t xml:space="preserve"> </w:t>
      </w:r>
      <w:r w:rsidRPr="003311DC">
        <w:rPr>
          <w:rFonts w:asciiTheme="minorHAnsi" w:hAnsiTheme="minorHAnsi" w:cstheme="minorHAnsi"/>
          <w:w w:val="85"/>
        </w:rPr>
        <w:t>φόρων</w:t>
      </w:r>
      <w:r w:rsidRPr="003311DC">
        <w:rPr>
          <w:rFonts w:asciiTheme="minorHAnsi" w:hAnsiTheme="minorHAnsi" w:cstheme="minorHAnsi"/>
          <w:spacing w:val="-24"/>
          <w:w w:val="85"/>
        </w:rPr>
        <w:t xml:space="preserve"> </w:t>
      </w:r>
      <w:r w:rsidRPr="003311DC">
        <w:rPr>
          <w:rFonts w:asciiTheme="minorHAnsi" w:hAnsiTheme="minorHAnsi" w:cstheme="minorHAnsi"/>
          <w:w w:val="85"/>
        </w:rPr>
        <w:t>ή</w:t>
      </w:r>
      <w:r w:rsidRPr="003311DC">
        <w:rPr>
          <w:rFonts w:asciiTheme="minorHAnsi" w:hAnsiTheme="minorHAnsi" w:cstheme="minorHAnsi"/>
          <w:spacing w:val="-24"/>
          <w:w w:val="85"/>
        </w:rPr>
        <w:t xml:space="preserve"> </w:t>
      </w:r>
      <w:r w:rsidRPr="003311DC">
        <w:rPr>
          <w:rFonts w:asciiTheme="minorHAnsi" w:hAnsiTheme="minorHAnsi" w:cstheme="minorHAnsi"/>
          <w:w w:val="85"/>
        </w:rPr>
        <w:t>εισφορών</w:t>
      </w:r>
      <w:r w:rsidRPr="003311DC">
        <w:rPr>
          <w:rFonts w:asciiTheme="minorHAnsi" w:hAnsiTheme="minorHAnsi" w:cstheme="minorHAnsi"/>
          <w:spacing w:val="-24"/>
          <w:w w:val="85"/>
        </w:rPr>
        <w:t xml:space="preserve"> </w:t>
      </w:r>
      <w:r w:rsidRPr="003311DC">
        <w:rPr>
          <w:rFonts w:asciiTheme="minorHAnsi" w:hAnsiTheme="minorHAnsi" w:cstheme="minorHAnsi"/>
          <w:w w:val="85"/>
        </w:rPr>
        <w:t>κοινωνικής</w:t>
      </w:r>
      <w:r w:rsidRPr="003311DC">
        <w:rPr>
          <w:rFonts w:asciiTheme="minorHAnsi" w:hAnsiTheme="minorHAnsi" w:cstheme="minorHAnsi"/>
          <w:spacing w:val="-24"/>
          <w:w w:val="85"/>
        </w:rPr>
        <w:t xml:space="preserve"> </w:t>
      </w:r>
      <w:r w:rsidRPr="003311DC">
        <w:rPr>
          <w:rFonts w:asciiTheme="minorHAnsi" w:hAnsiTheme="minorHAnsi" w:cstheme="minorHAnsi"/>
          <w:w w:val="85"/>
        </w:rPr>
        <w:t>ασφάλισης</w:t>
      </w:r>
      <w:r w:rsidRPr="003311DC">
        <w:rPr>
          <w:rFonts w:asciiTheme="minorHAnsi" w:hAnsiTheme="minorHAnsi" w:cstheme="minorHAnsi"/>
          <w:spacing w:val="-24"/>
          <w:w w:val="85"/>
        </w:rPr>
        <w:t xml:space="preserve"> </w:t>
      </w:r>
      <w:r w:rsidRPr="003311DC">
        <w:rPr>
          <w:rFonts w:asciiTheme="minorHAnsi" w:hAnsiTheme="minorHAnsi" w:cstheme="minorHAnsi"/>
          <w:w w:val="85"/>
        </w:rPr>
        <w:t>σε</w:t>
      </w:r>
      <w:r w:rsidRPr="003311DC">
        <w:rPr>
          <w:rFonts w:asciiTheme="minorHAnsi" w:hAnsiTheme="minorHAnsi" w:cstheme="minorHAnsi"/>
          <w:spacing w:val="-23"/>
          <w:w w:val="85"/>
        </w:rPr>
        <w:t xml:space="preserve"> </w:t>
      </w:r>
      <w:r w:rsidRPr="003311DC">
        <w:rPr>
          <w:rFonts w:asciiTheme="minorHAnsi" w:hAnsiTheme="minorHAnsi" w:cstheme="minorHAnsi"/>
          <w:w w:val="85"/>
        </w:rPr>
        <w:t>χρόνο</w:t>
      </w:r>
      <w:r w:rsidRPr="003311DC">
        <w:rPr>
          <w:rFonts w:asciiTheme="minorHAnsi" w:hAnsiTheme="minorHAnsi" w:cstheme="minorHAnsi"/>
          <w:spacing w:val="-24"/>
          <w:w w:val="85"/>
        </w:rPr>
        <w:t xml:space="preserve"> </w:t>
      </w:r>
      <w:r w:rsidRPr="003311DC">
        <w:rPr>
          <w:rFonts w:asciiTheme="minorHAnsi" w:hAnsiTheme="minorHAnsi" w:cstheme="minorHAnsi"/>
          <w:w w:val="85"/>
        </w:rPr>
        <w:t>κατά</w:t>
      </w:r>
      <w:r w:rsidRPr="003311DC">
        <w:rPr>
          <w:rFonts w:asciiTheme="minorHAnsi" w:hAnsiTheme="minorHAnsi" w:cstheme="minorHAnsi"/>
          <w:spacing w:val="-23"/>
          <w:w w:val="85"/>
        </w:rPr>
        <w:t xml:space="preserve"> </w:t>
      </w:r>
      <w:r w:rsidRPr="003311DC">
        <w:rPr>
          <w:rFonts w:asciiTheme="minorHAnsi" w:hAnsiTheme="minorHAnsi" w:cstheme="minorHAnsi"/>
          <w:w w:val="85"/>
        </w:rPr>
        <w:t>τον</w:t>
      </w:r>
      <w:r w:rsidRPr="003311DC">
        <w:rPr>
          <w:rFonts w:asciiTheme="minorHAnsi" w:hAnsiTheme="minorHAnsi" w:cstheme="minorHAnsi"/>
          <w:spacing w:val="-25"/>
          <w:w w:val="85"/>
        </w:rPr>
        <w:t xml:space="preserve"> </w:t>
      </w:r>
      <w:r w:rsidRPr="003311DC">
        <w:rPr>
          <w:rFonts w:asciiTheme="minorHAnsi" w:hAnsiTheme="minorHAnsi" w:cstheme="minorHAnsi"/>
          <w:w w:val="85"/>
        </w:rPr>
        <w:t>οποίο</w:t>
      </w:r>
      <w:r w:rsidRPr="003311DC">
        <w:rPr>
          <w:rFonts w:asciiTheme="minorHAnsi" w:hAnsiTheme="minorHAnsi" w:cstheme="minorHAnsi"/>
          <w:spacing w:val="-24"/>
          <w:w w:val="85"/>
        </w:rPr>
        <w:t xml:space="preserve"> </w:t>
      </w:r>
      <w:r w:rsidRPr="003311DC">
        <w:rPr>
          <w:rFonts w:asciiTheme="minorHAnsi" w:hAnsiTheme="minorHAnsi" w:cstheme="minorHAnsi"/>
          <w:w w:val="85"/>
        </w:rPr>
        <w:t>δεν</w:t>
      </w:r>
      <w:r w:rsidRPr="003311DC">
        <w:rPr>
          <w:rFonts w:asciiTheme="minorHAnsi" w:hAnsiTheme="minorHAnsi" w:cstheme="minorHAnsi"/>
          <w:spacing w:val="-24"/>
          <w:w w:val="85"/>
        </w:rPr>
        <w:t xml:space="preserve"> </w:t>
      </w:r>
      <w:r w:rsidRPr="003311DC">
        <w:rPr>
          <w:rFonts w:asciiTheme="minorHAnsi" w:hAnsiTheme="minorHAnsi" w:cstheme="minorHAnsi"/>
          <w:w w:val="85"/>
        </w:rPr>
        <w:t>είχε</w:t>
      </w:r>
      <w:r w:rsidRPr="003311DC">
        <w:rPr>
          <w:rFonts w:asciiTheme="minorHAnsi" w:hAnsiTheme="minorHAnsi" w:cstheme="minorHAnsi"/>
          <w:spacing w:val="-23"/>
          <w:w w:val="85"/>
        </w:rPr>
        <w:t xml:space="preserve"> </w:t>
      </w:r>
      <w:r w:rsidRPr="003311DC">
        <w:rPr>
          <w:rFonts w:asciiTheme="minorHAnsi" w:hAnsiTheme="minorHAnsi" w:cstheme="minorHAnsi"/>
          <w:w w:val="85"/>
        </w:rPr>
        <w:t>τη</w:t>
      </w:r>
      <w:r w:rsidRPr="003311DC">
        <w:rPr>
          <w:rFonts w:asciiTheme="minorHAnsi" w:hAnsiTheme="minorHAnsi" w:cstheme="minorHAnsi"/>
          <w:spacing w:val="-24"/>
          <w:w w:val="85"/>
        </w:rPr>
        <w:t xml:space="preserve"> </w:t>
      </w:r>
      <w:r w:rsidRPr="003311DC">
        <w:rPr>
          <w:rFonts w:asciiTheme="minorHAnsi" w:hAnsiTheme="minorHAnsi" w:cstheme="minorHAnsi"/>
          <w:w w:val="85"/>
        </w:rPr>
        <w:t>δυνατότητα</w:t>
      </w:r>
      <w:r w:rsidRPr="003311DC">
        <w:rPr>
          <w:rFonts w:asciiTheme="minorHAnsi" w:hAnsiTheme="minorHAnsi" w:cstheme="minorHAnsi"/>
          <w:spacing w:val="-23"/>
          <w:w w:val="85"/>
        </w:rPr>
        <w:t xml:space="preserve"> </w:t>
      </w:r>
      <w:r w:rsidRPr="003311DC">
        <w:rPr>
          <w:rFonts w:asciiTheme="minorHAnsi" w:hAnsiTheme="minorHAnsi" w:cstheme="minorHAnsi"/>
          <w:w w:val="85"/>
        </w:rPr>
        <w:t xml:space="preserve">να </w:t>
      </w:r>
      <w:r w:rsidRPr="003311DC">
        <w:rPr>
          <w:rFonts w:asciiTheme="minorHAnsi" w:hAnsiTheme="minorHAnsi" w:cstheme="minorHAnsi"/>
          <w:w w:val="90"/>
        </w:rPr>
        <w:t>λάβει</w:t>
      </w:r>
      <w:r w:rsidRPr="003311DC">
        <w:rPr>
          <w:rFonts w:asciiTheme="minorHAnsi" w:hAnsiTheme="minorHAnsi" w:cstheme="minorHAnsi"/>
          <w:spacing w:val="-35"/>
          <w:w w:val="90"/>
        </w:rPr>
        <w:t xml:space="preserve"> </w:t>
      </w:r>
      <w:r w:rsidRPr="003311DC">
        <w:rPr>
          <w:rFonts w:asciiTheme="minorHAnsi" w:hAnsiTheme="minorHAnsi" w:cstheme="minorHAnsi"/>
          <w:w w:val="90"/>
        </w:rPr>
        <w:t>μέτρα,</w:t>
      </w:r>
      <w:r w:rsidRPr="003311DC">
        <w:rPr>
          <w:rFonts w:asciiTheme="minorHAnsi" w:hAnsiTheme="minorHAnsi" w:cstheme="minorHAnsi"/>
          <w:spacing w:val="-35"/>
          <w:w w:val="90"/>
        </w:rPr>
        <w:t xml:space="preserve"> </w:t>
      </w:r>
      <w:r w:rsidRPr="003311DC">
        <w:rPr>
          <w:rFonts w:asciiTheme="minorHAnsi" w:hAnsiTheme="minorHAnsi" w:cstheme="minorHAnsi"/>
          <w:w w:val="90"/>
        </w:rPr>
        <w:t>σύμφωνα</w:t>
      </w:r>
      <w:r w:rsidRPr="003311DC">
        <w:rPr>
          <w:rFonts w:asciiTheme="minorHAnsi" w:hAnsiTheme="minorHAnsi" w:cstheme="minorHAnsi"/>
          <w:spacing w:val="-36"/>
          <w:w w:val="90"/>
        </w:rPr>
        <w:t xml:space="preserve"> </w:t>
      </w:r>
      <w:r w:rsidRPr="003311DC">
        <w:rPr>
          <w:rFonts w:asciiTheme="minorHAnsi" w:hAnsiTheme="minorHAnsi" w:cstheme="minorHAnsi"/>
          <w:w w:val="90"/>
        </w:rPr>
        <w:t>με</w:t>
      </w:r>
      <w:r w:rsidRPr="003311DC">
        <w:rPr>
          <w:rFonts w:asciiTheme="minorHAnsi" w:hAnsiTheme="minorHAnsi" w:cstheme="minorHAnsi"/>
          <w:spacing w:val="-35"/>
          <w:w w:val="90"/>
        </w:rPr>
        <w:t xml:space="preserve"> </w:t>
      </w:r>
      <w:r w:rsidRPr="003311DC">
        <w:rPr>
          <w:rFonts w:asciiTheme="minorHAnsi" w:hAnsiTheme="minorHAnsi" w:cstheme="minorHAnsi"/>
          <w:w w:val="90"/>
        </w:rPr>
        <w:t>το</w:t>
      </w:r>
      <w:r w:rsidRPr="003311DC">
        <w:rPr>
          <w:rFonts w:asciiTheme="minorHAnsi" w:hAnsiTheme="minorHAnsi" w:cstheme="minorHAnsi"/>
          <w:spacing w:val="-34"/>
          <w:w w:val="90"/>
        </w:rPr>
        <w:t xml:space="preserve"> </w:t>
      </w:r>
      <w:r w:rsidRPr="003311DC">
        <w:rPr>
          <w:rFonts w:asciiTheme="minorHAnsi" w:hAnsiTheme="minorHAnsi" w:cstheme="minorHAnsi"/>
          <w:w w:val="90"/>
        </w:rPr>
        <w:t>τελευταίο</w:t>
      </w:r>
      <w:r w:rsidRPr="003311DC">
        <w:rPr>
          <w:rFonts w:asciiTheme="minorHAnsi" w:hAnsiTheme="minorHAnsi" w:cstheme="minorHAnsi"/>
          <w:spacing w:val="-36"/>
          <w:w w:val="90"/>
        </w:rPr>
        <w:t xml:space="preserve"> </w:t>
      </w:r>
      <w:r w:rsidRPr="003311DC">
        <w:rPr>
          <w:rFonts w:asciiTheme="minorHAnsi" w:hAnsiTheme="minorHAnsi" w:cstheme="minorHAnsi"/>
          <w:w w:val="90"/>
        </w:rPr>
        <w:t>εδάφιο</w:t>
      </w:r>
      <w:r w:rsidRPr="003311DC">
        <w:rPr>
          <w:rFonts w:asciiTheme="minorHAnsi" w:hAnsiTheme="minorHAnsi" w:cstheme="minorHAnsi"/>
          <w:spacing w:val="-34"/>
          <w:w w:val="90"/>
        </w:rPr>
        <w:t xml:space="preserve"> </w:t>
      </w:r>
      <w:r w:rsidRPr="003311DC">
        <w:rPr>
          <w:rFonts w:asciiTheme="minorHAnsi" w:hAnsiTheme="minorHAnsi" w:cstheme="minorHAnsi"/>
          <w:w w:val="90"/>
        </w:rPr>
        <w:t>της</w:t>
      </w:r>
      <w:r w:rsidRPr="003311DC">
        <w:rPr>
          <w:rFonts w:asciiTheme="minorHAnsi" w:hAnsiTheme="minorHAnsi" w:cstheme="minorHAnsi"/>
          <w:spacing w:val="-34"/>
          <w:w w:val="90"/>
        </w:rPr>
        <w:t xml:space="preserve"> </w:t>
      </w:r>
      <w:r w:rsidRPr="003311DC">
        <w:rPr>
          <w:rFonts w:asciiTheme="minorHAnsi" w:hAnsiTheme="minorHAnsi" w:cstheme="minorHAnsi"/>
          <w:w w:val="90"/>
        </w:rPr>
        <w:t>παρ.</w:t>
      </w:r>
      <w:r w:rsidRPr="003311DC">
        <w:rPr>
          <w:rFonts w:asciiTheme="minorHAnsi" w:hAnsiTheme="minorHAnsi" w:cstheme="minorHAnsi"/>
          <w:spacing w:val="-35"/>
          <w:w w:val="90"/>
        </w:rPr>
        <w:t xml:space="preserve"> </w:t>
      </w:r>
      <w:r w:rsidRPr="003311DC">
        <w:rPr>
          <w:rFonts w:asciiTheme="minorHAnsi" w:hAnsiTheme="minorHAnsi" w:cstheme="minorHAnsi"/>
          <w:w w:val="90"/>
        </w:rPr>
        <w:t>2</w:t>
      </w:r>
      <w:r w:rsidRPr="003311DC">
        <w:rPr>
          <w:rFonts w:asciiTheme="minorHAnsi" w:hAnsiTheme="minorHAnsi" w:cstheme="minorHAnsi"/>
          <w:spacing w:val="-34"/>
          <w:w w:val="90"/>
        </w:rPr>
        <w:t xml:space="preserve"> </w:t>
      </w:r>
      <w:r w:rsidRPr="003311DC">
        <w:rPr>
          <w:rFonts w:asciiTheme="minorHAnsi" w:hAnsiTheme="minorHAnsi" w:cstheme="minorHAnsi"/>
          <w:w w:val="90"/>
        </w:rPr>
        <w:t>του</w:t>
      </w:r>
      <w:r w:rsidRPr="003311DC">
        <w:rPr>
          <w:rFonts w:asciiTheme="minorHAnsi" w:hAnsiTheme="minorHAnsi" w:cstheme="minorHAnsi"/>
          <w:spacing w:val="-35"/>
          <w:w w:val="90"/>
        </w:rPr>
        <w:t xml:space="preserve"> </w:t>
      </w:r>
      <w:r w:rsidRPr="003311DC">
        <w:rPr>
          <w:rFonts w:asciiTheme="minorHAnsi" w:hAnsiTheme="minorHAnsi" w:cstheme="minorHAnsi"/>
          <w:w w:val="90"/>
        </w:rPr>
        <w:t>άρθρου</w:t>
      </w:r>
      <w:r w:rsidRPr="003311DC">
        <w:rPr>
          <w:rFonts w:asciiTheme="minorHAnsi" w:hAnsiTheme="minorHAnsi" w:cstheme="minorHAnsi"/>
          <w:spacing w:val="-35"/>
          <w:w w:val="90"/>
        </w:rPr>
        <w:t xml:space="preserve"> </w:t>
      </w:r>
      <w:r w:rsidRPr="003311DC">
        <w:rPr>
          <w:rFonts w:asciiTheme="minorHAnsi" w:hAnsiTheme="minorHAnsi" w:cstheme="minorHAnsi"/>
          <w:w w:val="90"/>
        </w:rPr>
        <w:t>73</w:t>
      </w:r>
      <w:r w:rsidRPr="003311DC">
        <w:rPr>
          <w:rFonts w:asciiTheme="minorHAnsi" w:hAnsiTheme="minorHAnsi" w:cstheme="minorHAnsi"/>
          <w:spacing w:val="-35"/>
          <w:w w:val="90"/>
        </w:rPr>
        <w:t xml:space="preserve"> </w:t>
      </w:r>
      <w:r w:rsidRPr="003311DC">
        <w:rPr>
          <w:rFonts w:asciiTheme="minorHAnsi" w:hAnsiTheme="minorHAnsi" w:cstheme="minorHAnsi"/>
          <w:w w:val="90"/>
        </w:rPr>
        <w:t>ν.</w:t>
      </w:r>
      <w:r w:rsidRPr="003311DC">
        <w:rPr>
          <w:rFonts w:asciiTheme="minorHAnsi" w:hAnsiTheme="minorHAnsi" w:cstheme="minorHAnsi"/>
          <w:spacing w:val="-35"/>
          <w:w w:val="90"/>
        </w:rPr>
        <w:t xml:space="preserve"> </w:t>
      </w:r>
      <w:r w:rsidRPr="003311DC">
        <w:rPr>
          <w:rFonts w:asciiTheme="minorHAnsi" w:hAnsiTheme="minorHAnsi" w:cstheme="minorHAnsi"/>
          <w:w w:val="90"/>
        </w:rPr>
        <w:t>4412/2016,</w:t>
      </w:r>
      <w:r w:rsidRPr="003311DC">
        <w:rPr>
          <w:rFonts w:asciiTheme="minorHAnsi" w:hAnsiTheme="minorHAnsi" w:cstheme="minorHAnsi"/>
          <w:spacing w:val="-35"/>
          <w:w w:val="90"/>
        </w:rPr>
        <w:t xml:space="preserve"> </w:t>
      </w:r>
      <w:r w:rsidRPr="003311DC">
        <w:rPr>
          <w:rFonts w:asciiTheme="minorHAnsi" w:hAnsiTheme="minorHAnsi" w:cstheme="minorHAnsi"/>
          <w:w w:val="90"/>
        </w:rPr>
        <w:t>πριν</w:t>
      </w:r>
      <w:r w:rsidRPr="003311DC">
        <w:rPr>
          <w:rFonts w:asciiTheme="minorHAnsi" w:hAnsiTheme="minorHAnsi" w:cstheme="minorHAnsi"/>
          <w:spacing w:val="-35"/>
          <w:w w:val="90"/>
        </w:rPr>
        <w:t xml:space="preserve"> </w:t>
      </w:r>
      <w:r w:rsidRPr="003311DC">
        <w:rPr>
          <w:rFonts w:asciiTheme="minorHAnsi" w:hAnsiTheme="minorHAnsi" w:cstheme="minorHAnsi"/>
          <w:w w:val="90"/>
        </w:rPr>
        <w:t>από</w:t>
      </w:r>
      <w:r w:rsidRPr="003311DC">
        <w:rPr>
          <w:rFonts w:asciiTheme="minorHAnsi" w:hAnsiTheme="minorHAnsi" w:cstheme="minorHAnsi"/>
          <w:spacing w:val="-35"/>
          <w:w w:val="90"/>
        </w:rPr>
        <w:t xml:space="preserve"> </w:t>
      </w:r>
      <w:r w:rsidRPr="003311DC">
        <w:rPr>
          <w:rFonts w:asciiTheme="minorHAnsi" w:hAnsiTheme="minorHAnsi" w:cstheme="minorHAnsi"/>
          <w:w w:val="90"/>
        </w:rPr>
        <w:t>την</w:t>
      </w:r>
    </w:p>
    <w:p w:rsidR="00981E97" w:rsidRPr="003311DC" w:rsidRDefault="00F93013">
      <w:pPr>
        <w:pStyle w:val="a3"/>
        <w:spacing w:before="2"/>
        <w:ind w:left="313"/>
        <w:rPr>
          <w:rFonts w:asciiTheme="minorHAnsi" w:hAnsiTheme="minorHAnsi" w:cstheme="minorHAnsi"/>
        </w:rPr>
      </w:pPr>
      <w:r w:rsidRPr="003311DC">
        <w:rPr>
          <w:rFonts w:asciiTheme="minorHAnsi" w:hAnsiTheme="minorHAnsi" w:cstheme="minorHAnsi"/>
          <w:w w:val="95"/>
        </w:rPr>
        <w:t>εκπνοή της προθεσμίας της προθεσμίας υποβολής προσφοράς.</w:t>
      </w:r>
    </w:p>
    <w:p w:rsidR="00981E97" w:rsidRPr="003311DC" w:rsidRDefault="00981E97">
      <w:pPr>
        <w:pStyle w:val="a3"/>
        <w:spacing w:before="9"/>
        <w:rPr>
          <w:rFonts w:asciiTheme="minorHAnsi" w:hAnsiTheme="minorHAnsi" w:cstheme="minorHAnsi"/>
          <w:sz w:val="15"/>
        </w:rPr>
      </w:pPr>
    </w:p>
    <w:p w:rsidR="00981E97" w:rsidRPr="003311DC" w:rsidRDefault="00F93013">
      <w:pPr>
        <w:pStyle w:val="a4"/>
        <w:numPr>
          <w:ilvl w:val="3"/>
          <w:numId w:val="37"/>
        </w:numPr>
        <w:tabs>
          <w:tab w:val="left" w:pos="916"/>
        </w:tabs>
        <w:spacing w:line="266" w:lineRule="auto"/>
        <w:ind w:right="3310" w:firstLine="0"/>
        <w:rPr>
          <w:rFonts w:asciiTheme="minorHAnsi" w:hAnsiTheme="minorHAnsi" w:cstheme="minorHAnsi"/>
          <w:sz w:val="18"/>
        </w:rPr>
      </w:pPr>
      <w:r w:rsidRPr="003311DC">
        <w:rPr>
          <w:rFonts w:asciiTheme="minorHAnsi" w:hAnsiTheme="minorHAnsi" w:cstheme="minorHAnsi"/>
          <w:w w:val="85"/>
          <w:sz w:val="18"/>
        </w:rPr>
        <w:t>Αποκλείεται</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από</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τη</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συμμετοχή</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στη</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διαδικασία</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σύναψης</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παρούσας</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σύμβασης,</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 xml:space="preserve">προσφέρων </w:t>
      </w:r>
      <w:r w:rsidRPr="003311DC">
        <w:rPr>
          <w:rFonts w:asciiTheme="minorHAnsi" w:hAnsiTheme="minorHAnsi" w:cstheme="minorHAnsi"/>
          <w:w w:val="95"/>
          <w:sz w:val="18"/>
        </w:rPr>
        <w:t>οικονομικός</w:t>
      </w:r>
      <w:r w:rsidRPr="003311DC">
        <w:rPr>
          <w:rFonts w:asciiTheme="minorHAnsi" w:hAnsiTheme="minorHAnsi" w:cstheme="minorHAnsi"/>
          <w:spacing w:val="-26"/>
          <w:w w:val="95"/>
          <w:sz w:val="18"/>
        </w:rPr>
        <w:t xml:space="preserve"> </w:t>
      </w:r>
      <w:r w:rsidRPr="003311DC">
        <w:rPr>
          <w:rFonts w:asciiTheme="minorHAnsi" w:hAnsiTheme="minorHAnsi" w:cstheme="minorHAnsi"/>
          <w:w w:val="95"/>
          <w:sz w:val="18"/>
        </w:rPr>
        <w:t>φορέας</w:t>
      </w:r>
      <w:r w:rsidRPr="003311DC">
        <w:rPr>
          <w:rFonts w:asciiTheme="minorHAnsi" w:hAnsiTheme="minorHAnsi" w:cstheme="minorHAnsi"/>
          <w:spacing w:val="-25"/>
          <w:w w:val="95"/>
          <w:sz w:val="18"/>
        </w:rPr>
        <w:t xml:space="preserve"> </w:t>
      </w:r>
      <w:r w:rsidRPr="003311DC">
        <w:rPr>
          <w:rFonts w:asciiTheme="minorHAnsi" w:hAnsiTheme="minorHAnsi" w:cstheme="minorHAnsi"/>
          <w:w w:val="95"/>
          <w:sz w:val="18"/>
        </w:rPr>
        <w:t>σε</w:t>
      </w:r>
      <w:r w:rsidRPr="003311DC">
        <w:rPr>
          <w:rFonts w:asciiTheme="minorHAnsi" w:hAnsiTheme="minorHAnsi" w:cstheme="minorHAnsi"/>
          <w:spacing w:val="-25"/>
          <w:w w:val="95"/>
          <w:sz w:val="18"/>
        </w:rPr>
        <w:t xml:space="preserve"> </w:t>
      </w:r>
      <w:r w:rsidRPr="003311DC">
        <w:rPr>
          <w:rFonts w:asciiTheme="minorHAnsi" w:hAnsiTheme="minorHAnsi" w:cstheme="minorHAnsi"/>
          <w:w w:val="95"/>
          <w:sz w:val="18"/>
        </w:rPr>
        <w:t>οποιαδήποτε</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από</w:t>
      </w:r>
      <w:r w:rsidRPr="003311DC">
        <w:rPr>
          <w:rFonts w:asciiTheme="minorHAnsi" w:hAnsiTheme="minorHAnsi" w:cstheme="minorHAnsi"/>
          <w:spacing w:val="-25"/>
          <w:w w:val="95"/>
          <w:sz w:val="18"/>
        </w:rPr>
        <w:t xml:space="preserve"> </w:t>
      </w:r>
      <w:r w:rsidRPr="003311DC">
        <w:rPr>
          <w:rFonts w:asciiTheme="minorHAnsi" w:hAnsiTheme="minorHAnsi" w:cstheme="minorHAnsi"/>
          <w:w w:val="95"/>
          <w:sz w:val="18"/>
        </w:rPr>
        <w:t>τις</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ακόλουθες</w:t>
      </w:r>
      <w:r w:rsidRPr="003311DC">
        <w:rPr>
          <w:rFonts w:asciiTheme="minorHAnsi" w:hAnsiTheme="minorHAnsi" w:cstheme="minorHAnsi"/>
          <w:spacing w:val="-26"/>
          <w:w w:val="95"/>
          <w:sz w:val="18"/>
        </w:rPr>
        <w:t xml:space="preserve"> </w:t>
      </w:r>
      <w:r w:rsidRPr="003311DC">
        <w:rPr>
          <w:rFonts w:asciiTheme="minorHAnsi" w:hAnsiTheme="minorHAnsi" w:cstheme="minorHAnsi"/>
          <w:w w:val="95"/>
          <w:sz w:val="18"/>
        </w:rPr>
        <w:t>καταστάσεις:</w:t>
      </w:r>
    </w:p>
    <w:p w:rsidR="00981E97" w:rsidRPr="003311DC" w:rsidRDefault="00F93013">
      <w:pPr>
        <w:pStyle w:val="a3"/>
        <w:spacing w:before="15" w:line="394" w:lineRule="exact"/>
        <w:ind w:left="313" w:right="3144"/>
        <w:rPr>
          <w:rFonts w:asciiTheme="minorHAnsi" w:hAnsiTheme="minorHAnsi" w:cstheme="minorHAnsi"/>
        </w:rPr>
      </w:pPr>
      <w:r w:rsidRPr="003311DC">
        <w:rPr>
          <w:rFonts w:asciiTheme="minorHAnsi" w:hAnsiTheme="minorHAnsi" w:cstheme="minorHAnsi"/>
          <w:w w:val="85"/>
        </w:rPr>
        <w:t>(α)</w:t>
      </w:r>
      <w:r w:rsidRPr="003311DC">
        <w:rPr>
          <w:rFonts w:asciiTheme="minorHAnsi" w:hAnsiTheme="minorHAnsi" w:cstheme="minorHAnsi"/>
          <w:spacing w:val="-21"/>
          <w:w w:val="85"/>
        </w:rPr>
        <w:t xml:space="preserve"> </w:t>
      </w:r>
      <w:r w:rsidRPr="003311DC">
        <w:rPr>
          <w:rFonts w:asciiTheme="minorHAnsi" w:hAnsiTheme="minorHAnsi" w:cstheme="minorHAnsi"/>
          <w:w w:val="85"/>
        </w:rPr>
        <w:t>εάν</w:t>
      </w:r>
      <w:r w:rsidRPr="003311DC">
        <w:rPr>
          <w:rFonts w:asciiTheme="minorHAnsi" w:hAnsiTheme="minorHAnsi" w:cstheme="minorHAnsi"/>
          <w:spacing w:val="-20"/>
          <w:w w:val="85"/>
        </w:rPr>
        <w:t xml:space="preserve"> </w:t>
      </w:r>
      <w:r w:rsidRPr="003311DC">
        <w:rPr>
          <w:rFonts w:asciiTheme="minorHAnsi" w:hAnsiTheme="minorHAnsi" w:cstheme="minorHAnsi"/>
          <w:w w:val="85"/>
        </w:rPr>
        <w:t>έχει</w:t>
      </w:r>
      <w:r w:rsidRPr="003311DC">
        <w:rPr>
          <w:rFonts w:asciiTheme="minorHAnsi" w:hAnsiTheme="minorHAnsi" w:cstheme="minorHAnsi"/>
          <w:spacing w:val="-19"/>
          <w:w w:val="85"/>
        </w:rPr>
        <w:t xml:space="preserve"> </w:t>
      </w:r>
      <w:r w:rsidRPr="003311DC">
        <w:rPr>
          <w:rFonts w:asciiTheme="minorHAnsi" w:hAnsiTheme="minorHAnsi" w:cstheme="minorHAnsi"/>
          <w:w w:val="85"/>
        </w:rPr>
        <w:t>αθετήσει</w:t>
      </w:r>
      <w:r w:rsidRPr="003311DC">
        <w:rPr>
          <w:rFonts w:asciiTheme="minorHAnsi" w:hAnsiTheme="minorHAnsi" w:cstheme="minorHAnsi"/>
          <w:spacing w:val="-17"/>
          <w:w w:val="85"/>
        </w:rPr>
        <w:t xml:space="preserve"> </w:t>
      </w:r>
      <w:r w:rsidRPr="003311DC">
        <w:rPr>
          <w:rFonts w:asciiTheme="minorHAnsi" w:hAnsiTheme="minorHAnsi" w:cstheme="minorHAnsi"/>
          <w:w w:val="85"/>
        </w:rPr>
        <w:t>τις</w:t>
      </w:r>
      <w:r w:rsidRPr="003311DC">
        <w:rPr>
          <w:rFonts w:asciiTheme="minorHAnsi" w:hAnsiTheme="minorHAnsi" w:cstheme="minorHAnsi"/>
          <w:spacing w:val="-19"/>
          <w:w w:val="85"/>
        </w:rPr>
        <w:t xml:space="preserve"> </w:t>
      </w:r>
      <w:r w:rsidRPr="003311DC">
        <w:rPr>
          <w:rFonts w:asciiTheme="minorHAnsi" w:hAnsiTheme="minorHAnsi" w:cstheme="minorHAnsi"/>
          <w:w w:val="85"/>
        </w:rPr>
        <w:t>υποχρεώσεις</w:t>
      </w:r>
      <w:r w:rsidRPr="003311DC">
        <w:rPr>
          <w:rFonts w:asciiTheme="minorHAnsi" w:hAnsiTheme="minorHAnsi" w:cstheme="minorHAnsi"/>
          <w:spacing w:val="-20"/>
          <w:w w:val="85"/>
        </w:rPr>
        <w:t xml:space="preserve"> </w:t>
      </w:r>
      <w:r w:rsidRPr="003311DC">
        <w:rPr>
          <w:rFonts w:asciiTheme="minorHAnsi" w:hAnsiTheme="minorHAnsi" w:cstheme="minorHAnsi"/>
          <w:w w:val="85"/>
        </w:rPr>
        <w:t>που</w:t>
      </w:r>
      <w:r w:rsidRPr="003311DC">
        <w:rPr>
          <w:rFonts w:asciiTheme="minorHAnsi" w:hAnsiTheme="minorHAnsi" w:cstheme="minorHAnsi"/>
          <w:spacing w:val="-20"/>
          <w:w w:val="85"/>
        </w:rPr>
        <w:t xml:space="preserve"> </w:t>
      </w:r>
      <w:r w:rsidRPr="003311DC">
        <w:rPr>
          <w:rFonts w:asciiTheme="minorHAnsi" w:hAnsiTheme="minorHAnsi" w:cstheme="minorHAnsi"/>
          <w:w w:val="85"/>
        </w:rPr>
        <w:t>προβλέπονται</w:t>
      </w:r>
      <w:r w:rsidRPr="003311DC">
        <w:rPr>
          <w:rFonts w:asciiTheme="minorHAnsi" w:hAnsiTheme="minorHAnsi" w:cstheme="minorHAnsi"/>
          <w:spacing w:val="-18"/>
          <w:w w:val="85"/>
        </w:rPr>
        <w:t xml:space="preserve"> </w:t>
      </w:r>
      <w:r w:rsidRPr="003311DC">
        <w:rPr>
          <w:rFonts w:asciiTheme="minorHAnsi" w:hAnsiTheme="minorHAnsi" w:cstheme="minorHAnsi"/>
          <w:w w:val="85"/>
        </w:rPr>
        <w:t>στην</w:t>
      </w:r>
      <w:r w:rsidRPr="003311DC">
        <w:rPr>
          <w:rFonts w:asciiTheme="minorHAnsi" w:hAnsiTheme="minorHAnsi" w:cstheme="minorHAnsi"/>
          <w:spacing w:val="-19"/>
          <w:w w:val="85"/>
        </w:rPr>
        <w:t xml:space="preserve"> </w:t>
      </w:r>
      <w:r w:rsidRPr="003311DC">
        <w:rPr>
          <w:rFonts w:asciiTheme="minorHAnsi" w:hAnsiTheme="minorHAnsi" w:cstheme="minorHAnsi"/>
          <w:w w:val="85"/>
        </w:rPr>
        <w:t>παρ.</w:t>
      </w:r>
      <w:r w:rsidRPr="003311DC">
        <w:rPr>
          <w:rFonts w:asciiTheme="minorHAnsi" w:hAnsiTheme="minorHAnsi" w:cstheme="minorHAnsi"/>
          <w:spacing w:val="-19"/>
          <w:w w:val="85"/>
        </w:rPr>
        <w:t xml:space="preserve"> </w:t>
      </w:r>
      <w:r w:rsidRPr="003311DC">
        <w:rPr>
          <w:rFonts w:asciiTheme="minorHAnsi" w:hAnsiTheme="minorHAnsi" w:cstheme="minorHAnsi"/>
          <w:w w:val="85"/>
        </w:rPr>
        <w:t>2</w:t>
      </w:r>
      <w:r w:rsidRPr="003311DC">
        <w:rPr>
          <w:rFonts w:asciiTheme="minorHAnsi" w:hAnsiTheme="minorHAnsi" w:cstheme="minorHAnsi"/>
          <w:spacing w:val="-20"/>
          <w:w w:val="85"/>
        </w:rPr>
        <w:t xml:space="preserve"> </w:t>
      </w:r>
      <w:r w:rsidRPr="003311DC">
        <w:rPr>
          <w:rFonts w:asciiTheme="minorHAnsi" w:hAnsiTheme="minorHAnsi" w:cstheme="minorHAnsi"/>
          <w:w w:val="85"/>
        </w:rPr>
        <w:t>του</w:t>
      </w:r>
      <w:r w:rsidRPr="003311DC">
        <w:rPr>
          <w:rFonts w:asciiTheme="minorHAnsi" w:hAnsiTheme="minorHAnsi" w:cstheme="minorHAnsi"/>
          <w:spacing w:val="-20"/>
          <w:w w:val="85"/>
        </w:rPr>
        <w:t xml:space="preserve"> </w:t>
      </w:r>
      <w:r w:rsidRPr="003311DC">
        <w:rPr>
          <w:rFonts w:asciiTheme="minorHAnsi" w:hAnsiTheme="minorHAnsi" w:cstheme="minorHAnsi"/>
          <w:w w:val="85"/>
        </w:rPr>
        <w:t>άρθρου</w:t>
      </w:r>
      <w:r w:rsidRPr="003311DC">
        <w:rPr>
          <w:rFonts w:asciiTheme="minorHAnsi" w:hAnsiTheme="minorHAnsi" w:cstheme="minorHAnsi"/>
          <w:spacing w:val="-20"/>
          <w:w w:val="85"/>
        </w:rPr>
        <w:t xml:space="preserve"> </w:t>
      </w:r>
      <w:r w:rsidRPr="003311DC">
        <w:rPr>
          <w:rFonts w:asciiTheme="minorHAnsi" w:hAnsiTheme="minorHAnsi" w:cstheme="minorHAnsi"/>
          <w:w w:val="85"/>
        </w:rPr>
        <w:t>18</w:t>
      </w:r>
      <w:r w:rsidRPr="003311DC">
        <w:rPr>
          <w:rFonts w:asciiTheme="minorHAnsi" w:hAnsiTheme="minorHAnsi" w:cstheme="minorHAnsi"/>
          <w:spacing w:val="-19"/>
          <w:w w:val="85"/>
        </w:rPr>
        <w:t xml:space="preserve"> </w:t>
      </w:r>
      <w:r w:rsidRPr="003311DC">
        <w:rPr>
          <w:rFonts w:asciiTheme="minorHAnsi" w:hAnsiTheme="minorHAnsi" w:cstheme="minorHAnsi"/>
          <w:w w:val="85"/>
        </w:rPr>
        <w:t>του</w:t>
      </w:r>
      <w:r w:rsidRPr="003311DC">
        <w:rPr>
          <w:rFonts w:asciiTheme="minorHAnsi" w:hAnsiTheme="minorHAnsi" w:cstheme="minorHAnsi"/>
          <w:spacing w:val="-19"/>
          <w:w w:val="85"/>
        </w:rPr>
        <w:t xml:space="preserve"> </w:t>
      </w:r>
      <w:r w:rsidRPr="003311DC">
        <w:rPr>
          <w:rFonts w:asciiTheme="minorHAnsi" w:hAnsiTheme="minorHAnsi" w:cstheme="minorHAnsi"/>
          <w:w w:val="85"/>
        </w:rPr>
        <w:t>ν.</w:t>
      </w:r>
      <w:r w:rsidRPr="003311DC">
        <w:rPr>
          <w:rFonts w:asciiTheme="minorHAnsi" w:hAnsiTheme="minorHAnsi" w:cstheme="minorHAnsi"/>
          <w:spacing w:val="-17"/>
          <w:w w:val="85"/>
        </w:rPr>
        <w:t xml:space="preserve"> </w:t>
      </w:r>
      <w:r w:rsidRPr="003311DC">
        <w:rPr>
          <w:rFonts w:asciiTheme="minorHAnsi" w:hAnsiTheme="minorHAnsi" w:cstheme="minorHAnsi"/>
          <w:w w:val="85"/>
        </w:rPr>
        <w:t>4412/2016, (β)</w:t>
      </w:r>
      <w:r w:rsidRPr="003311DC">
        <w:rPr>
          <w:rFonts w:asciiTheme="minorHAnsi" w:hAnsiTheme="minorHAnsi" w:cstheme="minorHAnsi"/>
          <w:spacing w:val="-24"/>
          <w:w w:val="85"/>
          <w:u w:val="single"/>
        </w:rPr>
        <w:t xml:space="preserve"> </w:t>
      </w:r>
      <w:r w:rsidRPr="003311DC">
        <w:rPr>
          <w:rFonts w:asciiTheme="minorHAnsi" w:hAnsiTheme="minorHAnsi" w:cstheme="minorHAnsi"/>
          <w:w w:val="85"/>
          <w:u w:val="single"/>
        </w:rPr>
        <w:t>εάν</w:t>
      </w:r>
      <w:r w:rsidRPr="003311DC">
        <w:rPr>
          <w:rFonts w:asciiTheme="minorHAnsi" w:hAnsiTheme="minorHAnsi" w:cstheme="minorHAnsi"/>
          <w:spacing w:val="-24"/>
          <w:w w:val="85"/>
          <w:u w:val="single"/>
        </w:rPr>
        <w:t xml:space="preserve"> </w:t>
      </w:r>
      <w:r w:rsidRPr="003311DC">
        <w:rPr>
          <w:rFonts w:asciiTheme="minorHAnsi" w:hAnsiTheme="minorHAnsi" w:cstheme="minorHAnsi"/>
          <w:w w:val="85"/>
          <w:u w:val="single"/>
        </w:rPr>
        <w:t>τελεί</w:t>
      </w:r>
      <w:r w:rsidRPr="003311DC">
        <w:rPr>
          <w:rFonts w:asciiTheme="minorHAnsi" w:hAnsiTheme="minorHAnsi" w:cstheme="minorHAnsi"/>
          <w:spacing w:val="-22"/>
          <w:w w:val="85"/>
          <w:u w:val="single"/>
        </w:rPr>
        <w:t xml:space="preserve"> </w:t>
      </w:r>
      <w:r w:rsidRPr="003311DC">
        <w:rPr>
          <w:rFonts w:asciiTheme="minorHAnsi" w:hAnsiTheme="minorHAnsi" w:cstheme="minorHAnsi"/>
          <w:w w:val="85"/>
          <w:u w:val="single"/>
        </w:rPr>
        <w:t>υπό</w:t>
      </w:r>
      <w:r w:rsidRPr="003311DC">
        <w:rPr>
          <w:rFonts w:asciiTheme="minorHAnsi" w:hAnsiTheme="minorHAnsi" w:cstheme="minorHAnsi"/>
          <w:spacing w:val="-24"/>
          <w:w w:val="85"/>
          <w:u w:val="single"/>
        </w:rPr>
        <w:t xml:space="preserve"> </w:t>
      </w:r>
      <w:r w:rsidRPr="003311DC">
        <w:rPr>
          <w:rFonts w:asciiTheme="minorHAnsi" w:hAnsiTheme="minorHAnsi" w:cstheme="minorHAnsi"/>
          <w:w w:val="85"/>
          <w:u w:val="single"/>
        </w:rPr>
        <w:t>πτώχευση</w:t>
      </w:r>
      <w:r w:rsidRPr="003311DC">
        <w:rPr>
          <w:rFonts w:asciiTheme="minorHAnsi" w:hAnsiTheme="minorHAnsi" w:cstheme="minorHAnsi"/>
          <w:spacing w:val="-23"/>
          <w:w w:val="85"/>
          <w:u w:val="single"/>
        </w:rPr>
        <w:t xml:space="preserve"> </w:t>
      </w:r>
      <w:r w:rsidRPr="003311DC">
        <w:rPr>
          <w:rFonts w:asciiTheme="minorHAnsi" w:hAnsiTheme="minorHAnsi" w:cstheme="minorHAnsi"/>
          <w:w w:val="85"/>
          <w:u w:val="single"/>
        </w:rPr>
        <w:t>ή</w:t>
      </w:r>
      <w:r w:rsidRPr="003311DC">
        <w:rPr>
          <w:rFonts w:asciiTheme="minorHAnsi" w:hAnsiTheme="minorHAnsi" w:cstheme="minorHAnsi"/>
          <w:spacing w:val="-24"/>
          <w:w w:val="85"/>
          <w:u w:val="single"/>
        </w:rPr>
        <w:t xml:space="preserve"> </w:t>
      </w:r>
      <w:r w:rsidRPr="003311DC">
        <w:rPr>
          <w:rFonts w:asciiTheme="minorHAnsi" w:hAnsiTheme="minorHAnsi" w:cstheme="minorHAnsi"/>
          <w:w w:val="85"/>
          <w:u w:val="single"/>
        </w:rPr>
        <w:t>έχει</w:t>
      </w:r>
      <w:r w:rsidRPr="003311DC">
        <w:rPr>
          <w:rFonts w:asciiTheme="minorHAnsi" w:hAnsiTheme="minorHAnsi" w:cstheme="minorHAnsi"/>
          <w:spacing w:val="-22"/>
          <w:w w:val="85"/>
          <w:u w:val="single"/>
        </w:rPr>
        <w:t xml:space="preserve"> </w:t>
      </w:r>
      <w:r w:rsidRPr="003311DC">
        <w:rPr>
          <w:rFonts w:asciiTheme="minorHAnsi" w:hAnsiTheme="minorHAnsi" w:cstheme="minorHAnsi"/>
          <w:w w:val="85"/>
          <w:u w:val="single"/>
        </w:rPr>
        <w:t>υπαχθεί</w:t>
      </w:r>
      <w:r w:rsidRPr="003311DC">
        <w:rPr>
          <w:rFonts w:asciiTheme="minorHAnsi" w:hAnsiTheme="minorHAnsi" w:cstheme="minorHAnsi"/>
          <w:spacing w:val="-23"/>
          <w:w w:val="85"/>
          <w:u w:val="single"/>
        </w:rPr>
        <w:t xml:space="preserve"> </w:t>
      </w:r>
      <w:r w:rsidRPr="003311DC">
        <w:rPr>
          <w:rFonts w:asciiTheme="minorHAnsi" w:hAnsiTheme="minorHAnsi" w:cstheme="minorHAnsi"/>
          <w:w w:val="85"/>
          <w:u w:val="single"/>
        </w:rPr>
        <w:t>σε</w:t>
      </w:r>
      <w:r w:rsidRPr="003311DC">
        <w:rPr>
          <w:rFonts w:asciiTheme="minorHAnsi" w:hAnsiTheme="minorHAnsi" w:cstheme="minorHAnsi"/>
          <w:spacing w:val="-24"/>
          <w:w w:val="85"/>
          <w:u w:val="single"/>
        </w:rPr>
        <w:t xml:space="preserve"> </w:t>
      </w:r>
      <w:r w:rsidRPr="003311DC">
        <w:rPr>
          <w:rFonts w:asciiTheme="minorHAnsi" w:hAnsiTheme="minorHAnsi" w:cstheme="minorHAnsi"/>
          <w:w w:val="85"/>
          <w:u w:val="single"/>
        </w:rPr>
        <w:t>διαδικασία</w:t>
      </w:r>
      <w:r w:rsidRPr="003311DC">
        <w:rPr>
          <w:rFonts w:asciiTheme="minorHAnsi" w:hAnsiTheme="minorHAnsi" w:cstheme="minorHAnsi"/>
          <w:spacing w:val="-24"/>
          <w:w w:val="85"/>
          <w:u w:val="single"/>
        </w:rPr>
        <w:t xml:space="preserve"> </w:t>
      </w:r>
      <w:r w:rsidRPr="003311DC">
        <w:rPr>
          <w:rFonts w:asciiTheme="minorHAnsi" w:hAnsiTheme="minorHAnsi" w:cstheme="minorHAnsi"/>
          <w:w w:val="85"/>
          <w:u w:val="single"/>
        </w:rPr>
        <w:t>εξυγίανσης</w:t>
      </w:r>
      <w:r w:rsidRPr="003311DC">
        <w:rPr>
          <w:rFonts w:asciiTheme="minorHAnsi" w:hAnsiTheme="minorHAnsi" w:cstheme="minorHAnsi"/>
          <w:spacing w:val="-24"/>
          <w:w w:val="85"/>
          <w:u w:val="single"/>
        </w:rPr>
        <w:t xml:space="preserve"> </w:t>
      </w:r>
      <w:r w:rsidRPr="003311DC">
        <w:rPr>
          <w:rFonts w:asciiTheme="minorHAnsi" w:hAnsiTheme="minorHAnsi" w:cstheme="minorHAnsi"/>
          <w:w w:val="85"/>
          <w:u w:val="single"/>
        </w:rPr>
        <w:t>ή</w:t>
      </w:r>
      <w:r w:rsidRPr="003311DC">
        <w:rPr>
          <w:rFonts w:asciiTheme="minorHAnsi" w:hAnsiTheme="minorHAnsi" w:cstheme="minorHAnsi"/>
          <w:spacing w:val="-24"/>
          <w:w w:val="85"/>
          <w:u w:val="single"/>
        </w:rPr>
        <w:t xml:space="preserve"> </w:t>
      </w:r>
      <w:r w:rsidRPr="003311DC">
        <w:rPr>
          <w:rFonts w:asciiTheme="minorHAnsi" w:hAnsiTheme="minorHAnsi" w:cstheme="minorHAnsi"/>
          <w:w w:val="85"/>
          <w:u w:val="single"/>
        </w:rPr>
        <w:t>ειδικής</w:t>
      </w:r>
      <w:r w:rsidRPr="003311DC">
        <w:rPr>
          <w:rFonts w:asciiTheme="minorHAnsi" w:hAnsiTheme="minorHAnsi" w:cstheme="minorHAnsi"/>
          <w:spacing w:val="-24"/>
          <w:w w:val="85"/>
          <w:u w:val="single"/>
        </w:rPr>
        <w:t xml:space="preserve"> </w:t>
      </w:r>
      <w:r w:rsidRPr="003311DC">
        <w:rPr>
          <w:rFonts w:asciiTheme="minorHAnsi" w:hAnsiTheme="minorHAnsi" w:cstheme="minorHAnsi"/>
          <w:b/>
          <w:w w:val="85"/>
          <w:u w:val="single"/>
        </w:rPr>
        <w:t>εκκαθάρισης</w:t>
      </w:r>
      <w:r w:rsidRPr="003311DC">
        <w:rPr>
          <w:rFonts w:asciiTheme="minorHAnsi" w:hAnsiTheme="minorHAnsi" w:cstheme="minorHAnsi"/>
          <w:b/>
          <w:spacing w:val="-28"/>
          <w:w w:val="85"/>
          <w:u w:val="single"/>
        </w:rPr>
        <w:t xml:space="preserve"> </w:t>
      </w:r>
      <w:r w:rsidRPr="003311DC">
        <w:rPr>
          <w:rFonts w:asciiTheme="minorHAnsi" w:hAnsiTheme="minorHAnsi" w:cstheme="minorHAnsi"/>
          <w:w w:val="85"/>
          <w:u w:val="single"/>
        </w:rPr>
        <w:t>ή</w:t>
      </w:r>
      <w:r w:rsidRPr="003311DC">
        <w:rPr>
          <w:rFonts w:asciiTheme="minorHAnsi" w:hAnsiTheme="minorHAnsi" w:cstheme="minorHAnsi"/>
          <w:spacing w:val="-23"/>
          <w:w w:val="85"/>
          <w:u w:val="single"/>
        </w:rPr>
        <w:t xml:space="preserve"> </w:t>
      </w:r>
      <w:r w:rsidRPr="003311DC">
        <w:rPr>
          <w:rFonts w:asciiTheme="minorHAnsi" w:hAnsiTheme="minorHAnsi" w:cstheme="minorHAnsi"/>
          <w:w w:val="85"/>
          <w:u w:val="single"/>
        </w:rPr>
        <w:t>τελεί</w:t>
      </w:r>
      <w:r w:rsidRPr="003311DC">
        <w:rPr>
          <w:rFonts w:asciiTheme="minorHAnsi" w:hAnsiTheme="minorHAnsi" w:cstheme="minorHAnsi"/>
          <w:spacing w:val="-22"/>
          <w:w w:val="85"/>
          <w:u w:val="single"/>
        </w:rPr>
        <w:t xml:space="preserve"> </w:t>
      </w:r>
      <w:r w:rsidRPr="003311DC">
        <w:rPr>
          <w:rFonts w:asciiTheme="minorHAnsi" w:hAnsiTheme="minorHAnsi" w:cstheme="minorHAnsi"/>
          <w:w w:val="85"/>
          <w:u w:val="single"/>
        </w:rPr>
        <w:t>υπό</w:t>
      </w:r>
      <w:r w:rsidRPr="003311DC">
        <w:rPr>
          <w:rFonts w:asciiTheme="minorHAnsi" w:hAnsiTheme="minorHAnsi" w:cstheme="minorHAnsi"/>
          <w:spacing w:val="-17"/>
          <w:u w:val="single"/>
        </w:rPr>
        <w:t xml:space="preserve"> </w:t>
      </w:r>
    </w:p>
    <w:p w:rsidR="00981E97" w:rsidRPr="003311DC" w:rsidRDefault="00F93013">
      <w:pPr>
        <w:pStyle w:val="a3"/>
        <w:spacing w:line="192" w:lineRule="exact"/>
        <w:ind w:left="313"/>
        <w:rPr>
          <w:rFonts w:asciiTheme="minorHAnsi" w:hAnsiTheme="minorHAnsi" w:cstheme="minorHAnsi"/>
        </w:rPr>
      </w:pPr>
      <w:r w:rsidRPr="003311DC">
        <w:rPr>
          <w:rFonts w:asciiTheme="minorHAnsi" w:hAnsiTheme="minorHAnsi" w:cstheme="minorHAnsi"/>
          <w:w w:val="101"/>
          <w:u w:val="single"/>
        </w:rPr>
        <w:t xml:space="preserve"> </w:t>
      </w:r>
      <w:r w:rsidRPr="003311DC">
        <w:rPr>
          <w:rFonts w:asciiTheme="minorHAnsi" w:hAnsiTheme="minorHAnsi" w:cstheme="minorHAnsi"/>
          <w:w w:val="90"/>
          <w:u w:val="single"/>
        </w:rPr>
        <w:t xml:space="preserve">αναγκαστική διαχείριση </w:t>
      </w:r>
      <w:r w:rsidRPr="003311DC">
        <w:rPr>
          <w:rFonts w:asciiTheme="minorHAnsi" w:hAnsiTheme="minorHAnsi" w:cstheme="minorHAnsi"/>
          <w:w w:val="90"/>
        </w:rPr>
        <w:t>από εκκαθαριστή ή από το δικαστήριο ή έχει υπαχθεί σε διαδικασία πτωχευτικού</w:t>
      </w:r>
    </w:p>
    <w:p w:rsidR="00981E97" w:rsidRPr="003311DC" w:rsidRDefault="00F93013">
      <w:pPr>
        <w:pStyle w:val="a3"/>
        <w:spacing w:before="22" w:line="264" w:lineRule="auto"/>
        <w:ind w:left="313" w:right="3032"/>
        <w:rPr>
          <w:rFonts w:asciiTheme="minorHAnsi" w:hAnsiTheme="minorHAnsi" w:cstheme="minorHAnsi"/>
        </w:rPr>
      </w:pPr>
      <w:r w:rsidRPr="003311DC">
        <w:rPr>
          <w:rFonts w:asciiTheme="minorHAnsi" w:hAnsiTheme="minorHAnsi" w:cstheme="minorHAnsi"/>
          <w:w w:val="85"/>
        </w:rPr>
        <w:t>συμβιβασμού</w:t>
      </w:r>
      <w:r w:rsidRPr="003311DC">
        <w:rPr>
          <w:rFonts w:asciiTheme="minorHAnsi" w:hAnsiTheme="minorHAnsi" w:cstheme="minorHAnsi"/>
          <w:spacing w:val="-27"/>
          <w:w w:val="85"/>
        </w:rPr>
        <w:t xml:space="preserve"> </w:t>
      </w:r>
      <w:r w:rsidRPr="003311DC">
        <w:rPr>
          <w:rFonts w:asciiTheme="minorHAnsi" w:hAnsiTheme="minorHAnsi" w:cstheme="minorHAnsi"/>
          <w:w w:val="85"/>
        </w:rPr>
        <w:t>ή</w:t>
      </w:r>
      <w:r w:rsidRPr="003311DC">
        <w:rPr>
          <w:rFonts w:asciiTheme="minorHAnsi" w:hAnsiTheme="minorHAnsi" w:cstheme="minorHAnsi"/>
          <w:spacing w:val="-27"/>
          <w:w w:val="85"/>
        </w:rPr>
        <w:t xml:space="preserve"> </w:t>
      </w:r>
      <w:r w:rsidRPr="003311DC">
        <w:rPr>
          <w:rFonts w:asciiTheme="minorHAnsi" w:hAnsiTheme="minorHAnsi" w:cstheme="minorHAnsi"/>
          <w:w w:val="85"/>
        </w:rPr>
        <w:t>έχει</w:t>
      </w:r>
      <w:r w:rsidRPr="003311DC">
        <w:rPr>
          <w:rFonts w:asciiTheme="minorHAnsi" w:hAnsiTheme="minorHAnsi" w:cstheme="minorHAnsi"/>
          <w:spacing w:val="-25"/>
          <w:w w:val="85"/>
        </w:rPr>
        <w:t xml:space="preserve"> </w:t>
      </w:r>
      <w:r w:rsidRPr="003311DC">
        <w:rPr>
          <w:rFonts w:asciiTheme="minorHAnsi" w:hAnsiTheme="minorHAnsi" w:cstheme="minorHAnsi"/>
          <w:w w:val="85"/>
        </w:rPr>
        <w:t>αναστείλει</w:t>
      </w:r>
      <w:r w:rsidRPr="003311DC">
        <w:rPr>
          <w:rFonts w:asciiTheme="minorHAnsi" w:hAnsiTheme="minorHAnsi" w:cstheme="minorHAnsi"/>
          <w:spacing w:val="-25"/>
          <w:w w:val="85"/>
        </w:rPr>
        <w:t xml:space="preserve"> </w:t>
      </w:r>
      <w:r w:rsidRPr="003311DC">
        <w:rPr>
          <w:rFonts w:asciiTheme="minorHAnsi" w:hAnsiTheme="minorHAnsi" w:cstheme="minorHAnsi"/>
          <w:w w:val="85"/>
        </w:rPr>
        <w:t>τις</w:t>
      </w:r>
      <w:r w:rsidRPr="003311DC">
        <w:rPr>
          <w:rFonts w:asciiTheme="minorHAnsi" w:hAnsiTheme="minorHAnsi" w:cstheme="minorHAnsi"/>
          <w:spacing w:val="-27"/>
          <w:w w:val="85"/>
        </w:rPr>
        <w:t xml:space="preserve"> </w:t>
      </w:r>
      <w:r w:rsidRPr="003311DC">
        <w:rPr>
          <w:rFonts w:asciiTheme="minorHAnsi" w:hAnsiTheme="minorHAnsi" w:cstheme="minorHAnsi"/>
          <w:w w:val="85"/>
        </w:rPr>
        <w:t>επιχειρηματικές</w:t>
      </w:r>
      <w:r w:rsidRPr="003311DC">
        <w:rPr>
          <w:rFonts w:asciiTheme="minorHAnsi" w:hAnsiTheme="minorHAnsi" w:cstheme="minorHAnsi"/>
          <w:spacing w:val="-27"/>
          <w:w w:val="85"/>
        </w:rPr>
        <w:t xml:space="preserve"> </w:t>
      </w:r>
      <w:r w:rsidRPr="003311DC">
        <w:rPr>
          <w:rFonts w:asciiTheme="minorHAnsi" w:hAnsiTheme="minorHAnsi" w:cstheme="minorHAnsi"/>
          <w:w w:val="85"/>
        </w:rPr>
        <w:t>του</w:t>
      </w:r>
      <w:r w:rsidRPr="003311DC">
        <w:rPr>
          <w:rFonts w:asciiTheme="minorHAnsi" w:hAnsiTheme="minorHAnsi" w:cstheme="minorHAnsi"/>
          <w:spacing w:val="-27"/>
          <w:w w:val="85"/>
        </w:rPr>
        <w:t xml:space="preserve"> </w:t>
      </w:r>
      <w:r w:rsidRPr="003311DC">
        <w:rPr>
          <w:rFonts w:asciiTheme="minorHAnsi" w:hAnsiTheme="minorHAnsi" w:cstheme="minorHAnsi"/>
          <w:w w:val="85"/>
        </w:rPr>
        <w:t>δραστηριότητες</w:t>
      </w:r>
      <w:r w:rsidRPr="003311DC">
        <w:rPr>
          <w:rFonts w:asciiTheme="minorHAnsi" w:hAnsiTheme="minorHAnsi" w:cstheme="minorHAnsi"/>
          <w:spacing w:val="-27"/>
          <w:w w:val="85"/>
        </w:rPr>
        <w:t xml:space="preserve"> </w:t>
      </w:r>
      <w:r w:rsidRPr="003311DC">
        <w:rPr>
          <w:rFonts w:asciiTheme="minorHAnsi" w:hAnsiTheme="minorHAnsi" w:cstheme="minorHAnsi"/>
          <w:w w:val="85"/>
        </w:rPr>
        <w:t>ή</w:t>
      </w:r>
      <w:r w:rsidRPr="003311DC">
        <w:rPr>
          <w:rFonts w:asciiTheme="minorHAnsi" w:hAnsiTheme="minorHAnsi" w:cstheme="minorHAnsi"/>
          <w:spacing w:val="-27"/>
          <w:w w:val="85"/>
        </w:rPr>
        <w:t xml:space="preserve"> </w:t>
      </w:r>
      <w:r w:rsidRPr="003311DC">
        <w:rPr>
          <w:rFonts w:asciiTheme="minorHAnsi" w:hAnsiTheme="minorHAnsi" w:cstheme="minorHAnsi"/>
          <w:w w:val="85"/>
        </w:rPr>
        <w:t>εάν</w:t>
      </w:r>
      <w:r w:rsidRPr="003311DC">
        <w:rPr>
          <w:rFonts w:asciiTheme="minorHAnsi" w:hAnsiTheme="minorHAnsi" w:cstheme="minorHAnsi"/>
          <w:spacing w:val="-27"/>
          <w:w w:val="85"/>
        </w:rPr>
        <w:t xml:space="preserve"> </w:t>
      </w:r>
      <w:r w:rsidRPr="003311DC">
        <w:rPr>
          <w:rFonts w:asciiTheme="minorHAnsi" w:hAnsiTheme="minorHAnsi" w:cstheme="minorHAnsi"/>
          <w:w w:val="85"/>
        </w:rPr>
        <w:t>βρίσκεται</w:t>
      </w:r>
      <w:r w:rsidRPr="003311DC">
        <w:rPr>
          <w:rFonts w:asciiTheme="minorHAnsi" w:hAnsiTheme="minorHAnsi" w:cstheme="minorHAnsi"/>
          <w:spacing w:val="-27"/>
          <w:w w:val="85"/>
        </w:rPr>
        <w:t xml:space="preserve"> </w:t>
      </w:r>
      <w:r w:rsidRPr="003311DC">
        <w:rPr>
          <w:rFonts w:asciiTheme="minorHAnsi" w:hAnsiTheme="minorHAnsi" w:cstheme="minorHAnsi"/>
          <w:w w:val="85"/>
        </w:rPr>
        <w:t>σε</w:t>
      </w:r>
      <w:r w:rsidRPr="003311DC">
        <w:rPr>
          <w:rFonts w:asciiTheme="minorHAnsi" w:hAnsiTheme="minorHAnsi" w:cstheme="minorHAnsi"/>
          <w:spacing w:val="-26"/>
          <w:w w:val="85"/>
        </w:rPr>
        <w:t xml:space="preserve"> </w:t>
      </w:r>
      <w:r w:rsidRPr="003311DC">
        <w:rPr>
          <w:rFonts w:asciiTheme="minorHAnsi" w:hAnsiTheme="minorHAnsi" w:cstheme="minorHAnsi"/>
          <w:w w:val="85"/>
        </w:rPr>
        <w:t>οποιαδήποτε ανάλογη</w:t>
      </w:r>
      <w:r w:rsidRPr="003311DC">
        <w:rPr>
          <w:rFonts w:asciiTheme="minorHAnsi" w:hAnsiTheme="minorHAnsi" w:cstheme="minorHAnsi"/>
          <w:spacing w:val="-20"/>
          <w:w w:val="85"/>
        </w:rPr>
        <w:t xml:space="preserve"> </w:t>
      </w:r>
      <w:r w:rsidRPr="003311DC">
        <w:rPr>
          <w:rFonts w:asciiTheme="minorHAnsi" w:hAnsiTheme="minorHAnsi" w:cstheme="minorHAnsi"/>
          <w:w w:val="85"/>
        </w:rPr>
        <w:t>κατάσταση</w:t>
      </w:r>
      <w:r w:rsidRPr="003311DC">
        <w:rPr>
          <w:rFonts w:asciiTheme="minorHAnsi" w:hAnsiTheme="minorHAnsi" w:cstheme="minorHAnsi"/>
          <w:spacing w:val="-19"/>
          <w:w w:val="85"/>
        </w:rPr>
        <w:t xml:space="preserve"> </w:t>
      </w:r>
      <w:r w:rsidRPr="003311DC">
        <w:rPr>
          <w:rFonts w:asciiTheme="minorHAnsi" w:hAnsiTheme="minorHAnsi" w:cstheme="minorHAnsi"/>
          <w:w w:val="85"/>
        </w:rPr>
        <w:t>προκύπτουσα</w:t>
      </w:r>
      <w:r w:rsidRPr="003311DC">
        <w:rPr>
          <w:rFonts w:asciiTheme="minorHAnsi" w:hAnsiTheme="minorHAnsi" w:cstheme="minorHAnsi"/>
          <w:spacing w:val="-18"/>
          <w:w w:val="85"/>
        </w:rPr>
        <w:t xml:space="preserve"> </w:t>
      </w:r>
      <w:r w:rsidRPr="003311DC">
        <w:rPr>
          <w:rFonts w:asciiTheme="minorHAnsi" w:hAnsiTheme="minorHAnsi" w:cstheme="minorHAnsi"/>
          <w:w w:val="85"/>
        </w:rPr>
        <w:t>από</w:t>
      </w:r>
      <w:r w:rsidRPr="003311DC">
        <w:rPr>
          <w:rFonts w:asciiTheme="minorHAnsi" w:hAnsiTheme="minorHAnsi" w:cstheme="minorHAnsi"/>
          <w:spacing w:val="-20"/>
          <w:w w:val="85"/>
        </w:rPr>
        <w:t xml:space="preserve"> </w:t>
      </w:r>
      <w:r w:rsidRPr="003311DC">
        <w:rPr>
          <w:rFonts w:asciiTheme="minorHAnsi" w:hAnsiTheme="minorHAnsi" w:cstheme="minorHAnsi"/>
          <w:w w:val="85"/>
        </w:rPr>
        <w:t>παρόμοια</w:t>
      </w:r>
      <w:r w:rsidRPr="003311DC">
        <w:rPr>
          <w:rFonts w:asciiTheme="minorHAnsi" w:hAnsiTheme="minorHAnsi" w:cstheme="minorHAnsi"/>
          <w:spacing w:val="-20"/>
          <w:w w:val="85"/>
        </w:rPr>
        <w:t xml:space="preserve"> </w:t>
      </w:r>
      <w:r w:rsidRPr="003311DC">
        <w:rPr>
          <w:rFonts w:asciiTheme="minorHAnsi" w:hAnsiTheme="minorHAnsi" w:cstheme="minorHAnsi"/>
          <w:w w:val="85"/>
        </w:rPr>
        <w:t>διαδικασία,</w:t>
      </w:r>
      <w:r w:rsidRPr="003311DC">
        <w:rPr>
          <w:rFonts w:asciiTheme="minorHAnsi" w:hAnsiTheme="minorHAnsi" w:cstheme="minorHAnsi"/>
          <w:spacing w:val="-21"/>
          <w:w w:val="85"/>
        </w:rPr>
        <w:t xml:space="preserve"> </w:t>
      </w:r>
      <w:r w:rsidRPr="003311DC">
        <w:rPr>
          <w:rFonts w:asciiTheme="minorHAnsi" w:hAnsiTheme="minorHAnsi" w:cstheme="minorHAnsi"/>
          <w:w w:val="85"/>
        </w:rPr>
        <w:t>προβλεπόμενη</w:t>
      </w:r>
      <w:r w:rsidRPr="003311DC">
        <w:rPr>
          <w:rFonts w:asciiTheme="minorHAnsi" w:hAnsiTheme="minorHAnsi" w:cstheme="minorHAnsi"/>
          <w:spacing w:val="-19"/>
          <w:w w:val="85"/>
        </w:rPr>
        <w:t xml:space="preserve"> </w:t>
      </w:r>
      <w:r w:rsidRPr="003311DC">
        <w:rPr>
          <w:rFonts w:asciiTheme="minorHAnsi" w:hAnsiTheme="minorHAnsi" w:cstheme="minorHAnsi"/>
          <w:w w:val="85"/>
        </w:rPr>
        <w:t>σε</w:t>
      </w:r>
      <w:r w:rsidRPr="003311DC">
        <w:rPr>
          <w:rFonts w:asciiTheme="minorHAnsi" w:hAnsiTheme="minorHAnsi" w:cstheme="minorHAnsi"/>
          <w:spacing w:val="-20"/>
          <w:w w:val="85"/>
        </w:rPr>
        <w:t xml:space="preserve"> </w:t>
      </w:r>
      <w:r w:rsidRPr="003311DC">
        <w:rPr>
          <w:rFonts w:asciiTheme="minorHAnsi" w:hAnsiTheme="minorHAnsi" w:cstheme="minorHAnsi"/>
          <w:w w:val="85"/>
        </w:rPr>
        <w:t>εθνικές</w:t>
      </w:r>
      <w:r w:rsidRPr="003311DC">
        <w:rPr>
          <w:rFonts w:asciiTheme="minorHAnsi" w:hAnsiTheme="minorHAnsi" w:cstheme="minorHAnsi"/>
          <w:spacing w:val="-21"/>
          <w:w w:val="85"/>
        </w:rPr>
        <w:t xml:space="preserve"> </w:t>
      </w:r>
      <w:r w:rsidRPr="003311DC">
        <w:rPr>
          <w:rFonts w:asciiTheme="minorHAnsi" w:hAnsiTheme="minorHAnsi" w:cstheme="minorHAnsi"/>
          <w:w w:val="85"/>
        </w:rPr>
        <w:t>διατάξεις</w:t>
      </w:r>
      <w:r w:rsidRPr="003311DC">
        <w:rPr>
          <w:rFonts w:asciiTheme="minorHAnsi" w:hAnsiTheme="minorHAnsi" w:cstheme="minorHAnsi"/>
          <w:spacing w:val="-19"/>
          <w:w w:val="85"/>
        </w:rPr>
        <w:t xml:space="preserve"> </w:t>
      </w:r>
      <w:r w:rsidRPr="003311DC">
        <w:rPr>
          <w:rFonts w:asciiTheme="minorHAnsi" w:hAnsiTheme="minorHAnsi" w:cstheme="minorHAnsi"/>
          <w:w w:val="85"/>
        </w:rPr>
        <w:t xml:space="preserve">νόμου. </w:t>
      </w:r>
      <w:r w:rsidRPr="003311DC">
        <w:rPr>
          <w:rFonts w:asciiTheme="minorHAnsi" w:hAnsiTheme="minorHAnsi" w:cstheme="minorHAnsi"/>
          <w:w w:val="90"/>
        </w:rPr>
        <w:t>Η</w:t>
      </w:r>
      <w:r w:rsidRPr="003311DC">
        <w:rPr>
          <w:rFonts w:asciiTheme="minorHAnsi" w:hAnsiTheme="minorHAnsi" w:cstheme="minorHAnsi"/>
          <w:spacing w:val="-35"/>
          <w:w w:val="90"/>
        </w:rPr>
        <w:t xml:space="preserve"> </w:t>
      </w:r>
      <w:r w:rsidRPr="003311DC">
        <w:rPr>
          <w:rFonts w:asciiTheme="minorHAnsi" w:hAnsiTheme="minorHAnsi" w:cstheme="minorHAnsi"/>
          <w:w w:val="90"/>
        </w:rPr>
        <w:t>αναθέτουσα</w:t>
      </w:r>
      <w:r w:rsidRPr="003311DC">
        <w:rPr>
          <w:rFonts w:asciiTheme="minorHAnsi" w:hAnsiTheme="minorHAnsi" w:cstheme="minorHAnsi"/>
          <w:spacing w:val="-34"/>
          <w:w w:val="90"/>
        </w:rPr>
        <w:t xml:space="preserve"> </w:t>
      </w:r>
      <w:r w:rsidRPr="003311DC">
        <w:rPr>
          <w:rFonts w:asciiTheme="minorHAnsi" w:hAnsiTheme="minorHAnsi" w:cstheme="minorHAnsi"/>
          <w:w w:val="90"/>
        </w:rPr>
        <w:t>αρχή</w:t>
      </w:r>
      <w:r w:rsidRPr="003311DC">
        <w:rPr>
          <w:rFonts w:asciiTheme="minorHAnsi" w:hAnsiTheme="minorHAnsi" w:cstheme="minorHAnsi"/>
          <w:spacing w:val="-34"/>
          <w:w w:val="90"/>
        </w:rPr>
        <w:t xml:space="preserve"> </w:t>
      </w:r>
      <w:r w:rsidRPr="003311DC">
        <w:rPr>
          <w:rFonts w:asciiTheme="minorHAnsi" w:hAnsiTheme="minorHAnsi" w:cstheme="minorHAnsi"/>
          <w:w w:val="90"/>
        </w:rPr>
        <w:t>μπορεί</w:t>
      </w:r>
      <w:r w:rsidRPr="003311DC">
        <w:rPr>
          <w:rFonts w:asciiTheme="minorHAnsi" w:hAnsiTheme="minorHAnsi" w:cstheme="minorHAnsi"/>
          <w:spacing w:val="-33"/>
          <w:w w:val="90"/>
        </w:rPr>
        <w:t xml:space="preserve"> </w:t>
      </w:r>
      <w:r w:rsidRPr="003311DC">
        <w:rPr>
          <w:rFonts w:asciiTheme="minorHAnsi" w:hAnsiTheme="minorHAnsi" w:cstheme="minorHAnsi"/>
          <w:w w:val="90"/>
        </w:rPr>
        <w:t>να</w:t>
      </w:r>
      <w:r w:rsidRPr="003311DC">
        <w:rPr>
          <w:rFonts w:asciiTheme="minorHAnsi" w:hAnsiTheme="minorHAnsi" w:cstheme="minorHAnsi"/>
          <w:spacing w:val="-35"/>
          <w:w w:val="90"/>
        </w:rPr>
        <w:t xml:space="preserve"> </w:t>
      </w:r>
      <w:r w:rsidRPr="003311DC">
        <w:rPr>
          <w:rFonts w:asciiTheme="minorHAnsi" w:hAnsiTheme="minorHAnsi" w:cstheme="minorHAnsi"/>
          <w:w w:val="90"/>
        </w:rPr>
        <w:t>μην</w:t>
      </w:r>
      <w:r w:rsidRPr="003311DC">
        <w:rPr>
          <w:rFonts w:asciiTheme="minorHAnsi" w:hAnsiTheme="minorHAnsi" w:cstheme="minorHAnsi"/>
          <w:spacing w:val="-34"/>
          <w:w w:val="90"/>
        </w:rPr>
        <w:t xml:space="preserve"> </w:t>
      </w:r>
      <w:r w:rsidRPr="003311DC">
        <w:rPr>
          <w:rFonts w:asciiTheme="minorHAnsi" w:hAnsiTheme="minorHAnsi" w:cstheme="minorHAnsi"/>
          <w:w w:val="90"/>
        </w:rPr>
        <w:t>αποκλείει</w:t>
      </w:r>
      <w:r w:rsidRPr="003311DC">
        <w:rPr>
          <w:rFonts w:asciiTheme="minorHAnsi" w:hAnsiTheme="minorHAnsi" w:cstheme="minorHAnsi"/>
          <w:spacing w:val="-35"/>
          <w:w w:val="90"/>
        </w:rPr>
        <w:t xml:space="preserve"> </w:t>
      </w:r>
      <w:r w:rsidRPr="003311DC">
        <w:rPr>
          <w:rFonts w:asciiTheme="minorHAnsi" w:hAnsiTheme="minorHAnsi" w:cstheme="minorHAnsi"/>
          <w:w w:val="90"/>
        </w:rPr>
        <w:t>έναν</w:t>
      </w:r>
      <w:r w:rsidRPr="003311DC">
        <w:rPr>
          <w:rFonts w:asciiTheme="minorHAnsi" w:hAnsiTheme="minorHAnsi" w:cstheme="minorHAnsi"/>
          <w:spacing w:val="-35"/>
          <w:w w:val="90"/>
        </w:rPr>
        <w:t xml:space="preserve"> </w:t>
      </w:r>
      <w:r w:rsidRPr="003311DC">
        <w:rPr>
          <w:rFonts w:asciiTheme="minorHAnsi" w:hAnsiTheme="minorHAnsi" w:cstheme="minorHAnsi"/>
          <w:w w:val="90"/>
        </w:rPr>
        <w:t>οικονομικό</w:t>
      </w:r>
      <w:r w:rsidRPr="003311DC">
        <w:rPr>
          <w:rFonts w:asciiTheme="minorHAnsi" w:hAnsiTheme="minorHAnsi" w:cstheme="minorHAnsi"/>
          <w:spacing w:val="-34"/>
          <w:w w:val="90"/>
        </w:rPr>
        <w:t xml:space="preserve"> </w:t>
      </w:r>
      <w:r w:rsidRPr="003311DC">
        <w:rPr>
          <w:rFonts w:asciiTheme="minorHAnsi" w:hAnsiTheme="minorHAnsi" w:cstheme="minorHAnsi"/>
          <w:w w:val="90"/>
        </w:rPr>
        <w:t>φορέα</w:t>
      </w:r>
      <w:r w:rsidRPr="003311DC">
        <w:rPr>
          <w:rFonts w:asciiTheme="minorHAnsi" w:hAnsiTheme="minorHAnsi" w:cstheme="minorHAnsi"/>
          <w:spacing w:val="-35"/>
          <w:w w:val="90"/>
        </w:rPr>
        <w:t xml:space="preserve"> </w:t>
      </w:r>
      <w:r w:rsidRPr="003311DC">
        <w:rPr>
          <w:rFonts w:asciiTheme="minorHAnsi" w:hAnsiTheme="minorHAnsi" w:cstheme="minorHAnsi"/>
          <w:w w:val="90"/>
        </w:rPr>
        <w:t>ο</w:t>
      </w:r>
      <w:r w:rsidRPr="003311DC">
        <w:rPr>
          <w:rFonts w:asciiTheme="minorHAnsi" w:hAnsiTheme="minorHAnsi" w:cstheme="minorHAnsi"/>
          <w:spacing w:val="-34"/>
          <w:w w:val="90"/>
        </w:rPr>
        <w:t xml:space="preserve"> </w:t>
      </w:r>
      <w:r w:rsidRPr="003311DC">
        <w:rPr>
          <w:rFonts w:asciiTheme="minorHAnsi" w:hAnsiTheme="minorHAnsi" w:cstheme="minorHAnsi"/>
          <w:w w:val="90"/>
        </w:rPr>
        <w:t>οποίος</w:t>
      </w:r>
      <w:r w:rsidRPr="003311DC">
        <w:rPr>
          <w:rFonts w:asciiTheme="minorHAnsi" w:hAnsiTheme="minorHAnsi" w:cstheme="minorHAnsi"/>
          <w:spacing w:val="-35"/>
          <w:w w:val="90"/>
        </w:rPr>
        <w:t xml:space="preserve"> </w:t>
      </w:r>
      <w:r w:rsidRPr="003311DC">
        <w:rPr>
          <w:rFonts w:asciiTheme="minorHAnsi" w:hAnsiTheme="minorHAnsi" w:cstheme="minorHAnsi"/>
          <w:w w:val="90"/>
        </w:rPr>
        <w:t>βρίσκεται</w:t>
      </w:r>
      <w:r w:rsidRPr="003311DC">
        <w:rPr>
          <w:rFonts w:asciiTheme="minorHAnsi" w:hAnsiTheme="minorHAnsi" w:cstheme="minorHAnsi"/>
          <w:spacing w:val="-35"/>
          <w:w w:val="90"/>
        </w:rPr>
        <w:t xml:space="preserve"> </w:t>
      </w:r>
      <w:r w:rsidRPr="003311DC">
        <w:rPr>
          <w:rFonts w:asciiTheme="minorHAnsi" w:hAnsiTheme="minorHAnsi" w:cstheme="minorHAnsi"/>
          <w:w w:val="90"/>
        </w:rPr>
        <w:t>σε</w:t>
      </w:r>
      <w:r w:rsidRPr="003311DC">
        <w:rPr>
          <w:rFonts w:asciiTheme="minorHAnsi" w:hAnsiTheme="minorHAnsi" w:cstheme="minorHAnsi"/>
          <w:spacing w:val="-34"/>
          <w:w w:val="90"/>
        </w:rPr>
        <w:t xml:space="preserve"> </w:t>
      </w:r>
      <w:r w:rsidRPr="003311DC">
        <w:rPr>
          <w:rFonts w:asciiTheme="minorHAnsi" w:hAnsiTheme="minorHAnsi" w:cstheme="minorHAnsi"/>
          <w:w w:val="90"/>
        </w:rPr>
        <w:t>μία</w:t>
      </w:r>
      <w:r w:rsidRPr="003311DC">
        <w:rPr>
          <w:rFonts w:asciiTheme="minorHAnsi" w:hAnsiTheme="minorHAnsi" w:cstheme="minorHAnsi"/>
          <w:spacing w:val="-35"/>
          <w:w w:val="90"/>
        </w:rPr>
        <w:t xml:space="preserve"> </w:t>
      </w:r>
      <w:r w:rsidRPr="003311DC">
        <w:rPr>
          <w:rFonts w:asciiTheme="minorHAnsi" w:hAnsiTheme="minorHAnsi" w:cstheme="minorHAnsi"/>
          <w:w w:val="90"/>
        </w:rPr>
        <w:t>εκ</w:t>
      </w:r>
      <w:r w:rsidRPr="003311DC">
        <w:rPr>
          <w:rFonts w:asciiTheme="minorHAnsi" w:hAnsiTheme="minorHAnsi" w:cstheme="minorHAnsi"/>
          <w:spacing w:val="-33"/>
          <w:w w:val="90"/>
        </w:rPr>
        <w:t xml:space="preserve"> </w:t>
      </w:r>
      <w:r w:rsidRPr="003311DC">
        <w:rPr>
          <w:rFonts w:asciiTheme="minorHAnsi" w:hAnsiTheme="minorHAnsi" w:cstheme="minorHAnsi"/>
          <w:w w:val="90"/>
        </w:rPr>
        <w:t xml:space="preserve">των </w:t>
      </w:r>
      <w:r w:rsidRPr="003311DC">
        <w:rPr>
          <w:rFonts w:asciiTheme="minorHAnsi" w:hAnsiTheme="minorHAnsi" w:cstheme="minorHAnsi"/>
          <w:w w:val="85"/>
        </w:rPr>
        <w:t>καταστάσεων</w:t>
      </w:r>
      <w:r w:rsidRPr="003311DC">
        <w:rPr>
          <w:rFonts w:asciiTheme="minorHAnsi" w:hAnsiTheme="minorHAnsi" w:cstheme="minorHAnsi"/>
          <w:spacing w:val="-22"/>
          <w:w w:val="85"/>
        </w:rPr>
        <w:t xml:space="preserve"> </w:t>
      </w:r>
      <w:r w:rsidRPr="003311DC">
        <w:rPr>
          <w:rFonts w:asciiTheme="minorHAnsi" w:hAnsiTheme="minorHAnsi" w:cstheme="minorHAnsi"/>
          <w:w w:val="85"/>
        </w:rPr>
        <w:t>που</w:t>
      </w:r>
      <w:r w:rsidRPr="003311DC">
        <w:rPr>
          <w:rFonts w:asciiTheme="minorHAnsi" w:hAnsiTheme="minorHAnsi" w:cstheme="minorHAnsi"/>
          <w:spacing w:val="-19"/>
          <w:w w:val="85"/>
        </w:rPr>
        <w:t xml:space="preserve"> </w:t>
      </w:r>
      <w:r w:rsidRPr="003311DC">
        <w:rPr>
          <w:rFonts w:asciiTheme="minorHAnsi" w:hAnsiTheme="minorHAnsi" w:cstheme="minorHAnsi"/>
          <w:w w:val="85"/>
        </w:rPr>
        <w:t>αναφέρονται</w:t>
      </w:r>
      <w:r w:rsidRPr="003311DC">
        <w:rPr>
          <w:rFonts w:asciiTheme="minorHAnsi" w:hAnsiTheme="minorHAnsi" w:cstheme="minorHAnsi"/>
          <w:spacing w:val="-19"/>
          <w:w w:val="85"/>
        </w:rPr>
        <w:t xml:space="preserve"> </w:t>
      </w:r>
      <w:r w:rsidRPr="003311DC">
        <w:rPr>
          <w:rFonts w:asciiTheme="minorHAnsi" w:hAnsiTheme="minorHAnsi" w:cstheme="minorHAnsi"/>
          <w:w w:val="85"/>
        </w:rPr>
        <w:t>στην</w:t>
      </w:r>
      <w:r w:rsidRPr="003311DC">
        <w:rPr>
          <w:rFonts w:asciiTheme="minorHAnsi" w:hAnsiTheme="minorHAnsi" w:cstheme="minorHAnsi"/>
          <w:spacing w:val="-20"/>
          <w:w w:val="85"/>
        </w:rPr>
        <w:t xml:space="preserve"> </w:t>
      </w:r>
      <w:r w:rsidRPr="003311DC">
        <w:rPr>
          <w:rFonts w:asciiTheme="minorHAnsi" w:hAnsiTheme="minorHAnsi" w:cstheme="minorHAnsi"/>
          <w:w w:val="85"/>
        </w:rPr>
        <w:t>περίπτωση</w:t>
      </w:r>
      <w:r w:rsidRPr="003311DC">
        <w:rPr>
          <w:rFonts w:asciiTheme="minorHAnsi" w:hAnsiTheme="minorHAnsi" w:cstheme="minorHAnsi"/>
          <w:spacing w:val="-19"/>
          <w:w w:val="85"/>
        </w:rPr>
        <w:t xml:space="preserve"> </w:t>
      </w:r>
      <w:r w:rsidRPr="003311DC">
        <w:rPr>
          <w:rFonts w:asciiTheme="minorHAnsi" w:hAnsiTheme="minorHAnsi" w:cstheme="minorHAnsi"/>
          <w:w w:val="85"/>
        </w:rPr>
        <w:t>αυτή,</w:t>
      </w:r>
      <w:r w:rsidRPr="003311DC">
        <w:rPr>
          <w:rFonts w:asciiTheme="minorHAnsi" w:hAnsiTheme="minorHAnsi" w:cstheme="minorHAnsi"/>
          <w:spacing w:val="-20"/>
          <w:w w:val="85"/>
        </w:rPr>
        <w:t xml:space="preserve"> </w:t>
      </w:r>
      <w:r w:rsidRPr="003311DC">
        <w:rPr>
          <w:rFonts w:asciiTheme="minorHAnsi" w:hAnsiTheme="minorHAnsi" w:cstheme="minorHAnsi"/>
          <w:w w:val="85"/>
        </w:rPr>
        <w:t>υπό</w:t>
      </w:r>
      <w:r w:rsidRPr="003311DC">
        <w:rPr>
          <w:rFonts w:asciiTheme="minorHAnsi" w:hAnsiTheme="minorHAnsi" w:cstheme="minorHAnsi"/>
          <w:spacing w:val="-19"/>
          <w:w w:val="85"/>
        </w:rPr>
        <w:t xml:space="preserve"> </w:t>
      </w:r>
      <w:r w:rsidRPr="003311DC">
        <w:rPr>
          <w:rFonts w:asciiTheme="minorHAnsi" w:hAnsiTheme="minorHAnsi" w:cstheme="minorHAnsi"/>
          <w:w w:val="85"/>
        </w:rPr>
        <w:t>την</w:t>
      </w:r>
      <w:r w:rsidRPr="003311DC">
        <w:rPr>
          <w:rFonts w:asciiTheme="minorHAnsi" w:hAnsiTheme="minorHAnsi" w:cstheme="minorHAnsi"/>
          <w:spacing w:val="-22"/>
          <w:w w:val="85"/>
        </w:rPr>
        <w:t xml:space="preserve"> </w:t>
      </w:r>
      <w:r w:rsidRPr="003311DC">
        <w:rPr>
          <w:rFonts w:asciiTheme="minorHAnsi" w:hAnsiTheme="minorHAnsi" w:cstheme="minorHAnsi"/>
          <w:w w:val="85"/>
        </w:rPr>
        <w:t>προϋπόθεση</w:t>
      </w:r>
      <w:r w:rsidRPr="003311DC">
        <w:rPr>
          <w:rFonts w:asciiTheme="minorHAnsi" w:hAnsiTheme="minorHAnsi" w:cstheme="minorHAnsi"/>
          <w:spacing w:val="-19"/>
          <w:w w:val="85"/>
        </w:rPr>
        <w:t xml:space="preserve"> </w:t>
      </w:r>
      <w:r w:rsidRPr="003311DC">
        <w:rPr>
          <w:rFonts w:asciiTheme="minorHAnsi" w:hAnsiTheme="minorHAnsi" w:cstheme="minorHAnsi"/>
          <w:w w:val="85"/>
        </w:rPr>
        <w:t>ότι</w:t>
      </w:r>
      <w:r w:rsidRPr="003311DC">
        <w:rPr>
          <w:rFonts w:asciiTheme="minorHAnsi" w:hAnsiTheme="minorHAnsi" w:cstheme="minorHAnsi"/>
          <w:spacing w:val="-19"/>
          <w:w w:val="85"/>
        </w:rPr>
        <w:t xml:space="preserve"> </w:t>
      </w:r>
      <w:r w:rsidRPr="003311DC">
        <w:rPr>
          <w:rFonts w:asciiTheme="minorHAnsi" w:hAnsiTheme="minorHAnsi" w:cstheme="minorHAnsi"/>
          <w:w w:val="85"/>
        </w:rPr>
        <w:t>αποδεικνύει</w:t>
      </w:r>
      <w:r w:rsidRPr="003311DC">
        <w:rPr>
          <w:rFonts w:asciiTheme="minorHAnsi" w:hAnsiTheme="minorHAnsi" w:cstheme="minorHAnsi"/>
          <w:spacing w:val="-20"/>
          <w:w w:val="85"/>
        </w:rPr>
        <w:t xml:space="preserve"> </w:t>
      </w:r>
      <w:r w:rsidRPr="003311DC">
        <w:rPr>
          <w:rFonts w:asciiTheme="minorHAnsi" w:hAnsiTheme="minorHAnsi" w:cstheme="minorHAnsi"/>
          <w:w w:val="85"/>
        </w:rPr>
        <w:t>ότι</w:t>
      </w:r>
      <w:r w:rsidRPr="003311DC">
        <w:rPr>
          <w:rFonts w:asciiTheme="minorHAnsi" w:hAnsiTheme="minorHAnsi" w:cstheme="minorHAnsi"/>
          <w:spacing w:val="-20"/>
          <w:w w:val="85"/>
        </w:rPr>
        <w:t xml:space="preserve"> </w:t>
      </w:r>
      <w:r w:rsidRPr="003311DC">
        <w:rPr>
          <w:rFonts w:asciiTheme="minorHAnsi" w:hAnsiTheme="minorHAnsi" w:cstheme="minorHAnsi"/>
          <w:w w:val="85"/>
        </w:rPr>
        <w:t>ο</w:t>
      </w:r>
      <w:r w:rsidRPr="003311DC">
        <w:rPr>
          <w:rFonts w:asciiTheme="minorHAnsi" w:hAnsiTheme="minorHAnsi" w:cstheme="minorHAnsi"/>
          <w:spacing w:val="-21"/>
          <w:w w:val="85"/>
        </w:rPr>
        <w:t xml:space="preserve"> </w:t>
      </w:r>
      <w:r w:rsidRPr="003311DC">
        <w:rPr>
          <w:rFonts w:asciiTheme="minorHAnsi" w:hAnsiTheme="minorHAnsi" w:cstheme="minorHAnsi"/>
          <w:w w:val="85"/>
        </w:rPr>
        <w:t>εν</w:t>
      </w:r>
      <w:r w:rsidRPr="003311DC">
        <w:rPr>
          <w:rFonts w:asciiTheme="minorHAnsi" w:hAnsiTheme="minorHAnsi" w:cstheme="minorHAnsi"/>
          <w:spacing w:val="-19"/>
          <w:w w:val="85"/>
        </w:rPr>
        <w:t xml:space="preserve"> </w:t>
      </w:r>
      <w:r w:rsidRPr="003311DC">
        <w:rPr>
          <w:rFonts w:asciiTheme="minorHAnsi" w:hAnsiTheme="minorHAnsi" w:cstheme="minorHAnsi"/>
          <w:w w:val="85"/>
        </w:rPr>
        <w:t>λόγω φορέας</w:t>
      </w:r>
      <w:r w:rsidRPr="003311DC">
        <w:rPr>
          <w:rFonts w:asciiTheme="minorHAnsi" w:hAnsiTheme="minorHAnsi" w:cstheme="minorHAnsi"/>
          <w:spacing w:val="-24"/>
          <w:w w:val="85"/>
        </w:rPr>
        <w:t xml:space="preserve"> </w:t>
      </w:r>
      <w:r w:rsidRPr="003311DC">
        <w:rPr>
          <w:rFonts w:asciiTheme="minorHAnsi" w:hAnsiTheme="minorHAnsi" w:cstheme="minorHAnsi"/>
          <w:w w:val="85"/>
        </w:rPr>
        <w:t>είναι</w:t>
      </w:r>
      <w:r w:rsidRPr="003311DC">
        <w:rPr>
          <w:rFonts w:asciiTheme="minorHAnsi" w:hAnsiTheme="minorHAnsi" w:cstheme="minorHAnsi"/>
          <w:spacing w:val="-22"/>
          <w:w w:val="85"/>
        </w:rPr>
        <w:t xml:space="preserve"> </w:t>
      </w:r>
      <w:r w:rsidRPr="003311DC">
        <w:rPr>
          <w:rFonts w:asciiTheme="minorHAnsi" w:hAnsiTheme="minorHAnsi" w:cstheme="minorHAnsi"/>
          <w:w w:val="85"/>
        </w:rPr>
        <w:t>σε</w:t>
      </w:r>
      <w:r w:rsidRPr="003311DC">
        <w:rPr>
          <w:rFonts w:asciiTheme="minorHAnsi" w:hAnsiTheme="minorHAnsi" w:cstheme="minorHAnsi"/>
          <w:spacing w:val="-22"/>
          <w:w w:val="85"/>
        </w:rPr>
        <w:t xml:space="preserve"> </w:t>
      </w:r>
      <w:r w:rsidRPr="003311DC">
        <w:rPr>
          <w:rFonts w:asciiTheme="minorHAnsi" w:hAnsiTheme="minorHAnsi" w:cstheme="minorHAnsi"/>
          <w:w w:val="85"/>
        </w:rPr>
        <w:t>θέση</w:t>
      </w:r>
      <w:r w:rsidRPr="003311DC">
        <w:rPr>
          <w:rFonts w:asciiTheme="minorHAnsi" w:hAnsiTheme="minorHAnsi" w:cstheme="minorHAnsi"/>
          <w:spacing w:val="-23"/>
          <w:w w:val="85"/>
        </w:rPr>
        <w:t xml:space="preserve"> </w:t>
      </w:r>
      <w:r w:rsidRPr="003311DC">
        <w:rPr>
          <w:rFonts w:asciiTheme="minorHAnsi" w:hAnsiTheme="minorHAnsi" w:cstheme="minorHAnsi"/>
          <w:w w:val="85"/>
        </w:rPr>
        <w:t>να</w:t>
      </w:r>
      <w:r w:rsidRPr="003311DC">
        <w:rPr>
          <w:rFonts w:asciiTheme="minorHAnsi" w:hAnsiTheme="minorHAnsi" w:cstheme="minorHAnsi"/>
          <w:spacing w:val="-24"/>
          <w:w w:val="85"/>
        </w:rPr>
        <w:t xml:space="preserve"> </w:t>
      </w:r>
      <w:r w:rsidRPr="003311DC">
        <w:rPr>
          <w:rFonts w:asciiTheme="minorHAnsi" w:hAnsiTheme="minorHAnsi" w:cstheme="minorHAnsi"/>
          <w:w w:val="85"/>
        </w:rPr>
        <w:t>εκτελέσει</w:t>
      </w:r>
      <w:r w:rsidRPr="003311DC">
        <w:rPr>
          <w:rFonts w:asciiTheme="minorHAnsi" w:hAnsiTheme="minorHAnsi" w:cstheme="minorHAnsi"/>
          <w:spacing w:val="-22"/>
          <w:w w:val="85"/>
        </w:rPr>
        <w:t xml:space="preserve"> </w:t>
      </w:r>
      <w:r w:rsidRPr="003311DC">
        <w:rPr>
          <w:rFonts w:asciiTheme="minorHAnsi" w:hAnsiTheme="minorHAnsi" w:cstheme="minorHAnsi"/>
          <w:w w:val="85"/>
        </w:rPr>
        <w:t>τη</w:t>
      </w:r>
      <w:r w:rsidRPr="003311DC">
        <w:rPr>
          <w:rFonts w:asciiTheme="minorHAnsi" w:hAnsiTheme="minorHAnsi" w:cstheme="minorHAnsi"/>
          <w:spacing w:val="-22"/>
          <w:w w:val="85"/>
        </w:rPr>
        <w:t xml:space="preserve"> </w:t>
      </w:r>
      <w:r w:rsidRPr="003311DC">
        <w:rPr>
          <w:rFonts w:asciiTheme="minorHAnsi" w:hAnsiTheme="minorHAnsi" w:cstheme="minorHAnsi"/>
          <w:w w:val="85"/>
        </w:rPr>
        <w:t>σύμβαση,</w:t>
      </w:r>
      <w:r w:rsidRPr="003311DC">
        <w:rPr>
          <w:rFonts w:asciiTheme="minorHAnsi" w:hAnsiTheme="minorHAnsi" w:cstheme="minorHAnsi"/>
          <w:spacing w:val="-23"/>
          <w:w w:val="85"/>
        </w:rPr>
        <w:t xml:space="preserve"> </w:t>
      </w:r>
      <w:r w:rsidRPr="003311DC">
        <w:rPr>
          <w:rFonts w:asciiTheme="minorHAnsi" w:hAnsiTheme="minorHAnsi" w:cstheme="minorHAnsi"/>
          <w:w w:val="85"/>
        </w:rPr>
        <w:t>λαμβάνοντας</w:t>
      </w:r>
      <w:r w:rsidRPr="003311DC">
        <w:rPr>
          <w:rFonts w:asciiTheme="minorHAnsi" w:hAnsiTheme="minorHAnsi" w:cstheme="minorHAnsi"/>
          <w:spacing w:val="-23"/>
          <w:w w:val="85"/>
        </w:rPr>
        <w:t xml:space="preserve"> </w:t>
      </w:r>
      <w:r w:rsidRPr="003311DC">
        <w:rPr>
          <w:rFonts w:asciiTheme="minorHAnsi" w:hAnsiTheme="minorHAnsi" w:cstheme="minorHAnsi"/>
          <w:w w:val="85"/>
        </w:rPr>
        <w:t>υπόψη</w:t>
      </w:r>
      <w:r w:rsidRPr="003311DC">
        <w:rPr>
          <w:rFonts w:asciiTheme="minorHAnsi" w:hAnsiTheme="minorHAnsi" w:cstheme="minorHAnsi"/>
          <w:spacing w:val="-22"/>
          <w:w w:val="85"/>
        </w:rPr>
        <w:t xml:space="preserve"> </w:t>
      </w:r>
      <w:r w:rsidRPr="003311DC">
        <w:rPr>
          <w:rFonts w:asciiTheme="minorHAnsi" w:hAnsiTheme="minorHAnsi" w:cstheme="minorHAnsi"/>
          <w:w w:val="85"/>
        </w:rPr>
        <w:t>τις</w:t>
      </w:r>
      <w:r w:rsidRPr="003311DC">
        <w:rPr>
          <w:rFonts w:asciiTheme="minorHAnsi" w:hAnsiTheme="minorHAnsi" w:cstheme="minorHAnsi"/>
          <w:spacing w:val="-24"/>
          <w:w w:val="85"/>
        </w:rPr>
        <w:t xml:space="preserve"> </w:t>
      </w:r>
      <w:r w:rsidRPr="003311DC">
        <w:rPr>
          <w:rFonts w:asciiTheme="minorHAnsi" w:hAnsiTheme="minorHAnsi" w:cstheme="minorHAnsi"/>
          <w:w w:val="85"/>
        </w:rPr>
        <w:t>ισχύουσες</w:t>
      </w:r>
      <w:r w:rsidRPr="003311DC">
        <w:rPr>
          <w:rFonts w:asciiTheme="minorHAnsi" w:hAnsiTheme="minorHAnsi" w:cstheme="minorHAnsi"/>
          <w:spacing w:val="-24"/>
          <w:w w:val="85"/>
        </w:rPr>
        <w:t xml:space="preserve"> </w:t>
      </w:r>
      <w:r w:rsidRPr="003311DC">
        <w:rPr>
          <w:rFonts w:asciiTheme="minorHAnsi" w:hAnsiTheme="minorHAnsi" w:cstheme="minorHAnsi"/>
          <w:w w:val="85"/>
        </w:rPr>
        <w:t>διατάξεις</w:t>
      </w:r>
      <w:r w:rsidRPr="003311DC">
        <w:rPr>
          <w:rFonts w:asciiTheme="minorHAnsi" w:hAnsiTheme="minorHAnsi" w:cstheme="minorHAnsi"/>
          <w:spacing w:val="-24"/>
          <w:w w:val="85"/>
        </w:rPr>
        <w:t xml:space="preserve"> </w:t>
      </w:r>
      <w:r w:rsidRPr="003311DC">
        <w:rPr>
          <w:rFonts w:asciiTheme="minorHAnsi" w:hAnsiTheme="minorHAnsi" w:cstheme="minorHAnsi"/>
          <w:w w:val="85"/>
        </w:rPr>
        <w:t>και</w:t>
      </w:r>
      <w:r w:rsidRPr="003311DC">
        <w:rPr>
          <w:rFonts w:asciiTheme="minorHAnsi" w:hAnsiTheme="minorHAnsi" w:cstheme="minorHAnsi"/>
          <w:spacing w:val="-21"/>
          <w:w w:val="85"/>
        </w:rPr>
        <w:t xml:space="preserve"> </w:t>
      </w:r>
      <w:r w:rsidRPr="003311DC">
        <w:rPr>
          <w:rFonts w:asciiTheme="minorHAnsi" w:hAnsiTheme="minorHAnsi" w:cstheme="minorHAnsi"/>
          <w:w w:val="85"/>
        </w:rPr>
        <w:t>τα</w:t>
      </w:r>
      <w:r w:rsidRPr="003311DC">
        <w:rPr>
          <w:rFonts w:asciiTheme="minorHAnsi" w:hAnsiTheme="minorHAnsi" w:cstheme="minorHAnsi"/>
          <w:spacing w:val="-25"/>
          <w:w w:val="85"/>
        </w:rPr>
        <w:t xml:space="preserve"> </w:t>
      </w:r>
      <w:r w:rsidRPr="003311DC">
        <w:rPr>
          <w:rFonts w:asciiTheme="minorHAnsi" w:hAnsiTheme="minorHAnsi" w:cstheme="minorHAnsi"/>
          <w:w w:val="85"/>
        </w:rPr>
        <w:t xml:space="preserve">μέτρα </w:t>
      </w:r>
      <w:r w:rsidRPr="003311DC">
        <w:rPr>
          <w:rFonts w:asciiTheme="minorHAnsi" w:hAnsiTheme="minorHAnsi" w:cstheme="minorHAnsi"/>
          <w:w w:val="90"/>
        </w:rPr>
        <w:t>για</w:t>
      </w:r>
      <w:r w:rsidRPr="003311DC">
        <w:rPr>
          <w:rFonts w:asciiTheme="minorHAnsi" w:hAnsiTheme="minorHAnsi" w:cstheme="minorHAnsi"/>
          <w:spacing w:val="-16"/>
          <w:w w:val="90"/>
        </w:rPr>
        <w:t xml:space="preserve"> </w:t>
      </w:r>
      <w:r w:rsidRPr="003311DC">
        <w:rPr>
          <w:rFonts w:asciiTheme="minorHAnsi" w:hAnsiTheme="minorHAnsi" w:cstheme="minorHAnsi"/>
          <w:w w:val="90"/>
        </w:rPr>
        <w:t>τη</w:t>
      </w:r>
      <w:r w:rsidRPr="003311DC">
        <w:rPr>
          <w:rFonts w:asciiTheme="minorHAnsi" w:hAnsiTheme="minorHAnsi" w:cstheme="minorHAnsi"/>
          <w:spacing w:val="-15"/>
          <w:w w:val="90"/>
        </w:rPr>
        <w:t xml:space="preserve"> </w:t>
      </w:r>
      <w:r w:rsidRPr="003311DC">
        <w:rPr>
          <w:rFonts w:asciiTheme="minorHAnsi" w:hAnsiTheme="minorHAnsi" w:cstheme="minorHAnsi"/>
          <w:w w:val="90"/>
        </w:rPr>
        <w:t>συνέχιση</w:t>
      </w:r>
      <w:r w:rsidRPr="003311DC">
        <w:rPr>
          <w:rFonts w:asciiTheme="minorHAnsi" w:hAnsiTheme="minorHAnsi" w:cstheme="minorHAnsi"/>
          <w:spacing w:val="-15"/>
          <w:w w:val="90"/>
        </w:rPr>
        <w:t xml:space="preserve"> </w:t>
      </w:r>
      <w:r w:rsidRPr="003311DC">
        <w:rPr>
          <w:rFonts w:asciiTheme="minorHAnsi" w:hAnsiTheme="minorHAnsi" w:cstheme="minorHAnsi"/>
          <w:w w:val="90"/>
        </w:rPr>
        <w:t>της</w:t>
      </w:r>
      <w:r w:rsidRPr="003311DC">
        <w:rPr>
          <w:rFonts w:asciiTheme="minorHAnsi" w:hAnsiTheme="minorHAnsi" w:cstheme="minorHAnsi"/>
          <w:spacing w:val="-16"/>
          <w:w w:val="90"/>
        </w:rPr>
        <w:t xml:space="preserve"> </w:t>
      </w:r>
      <w:r w:rsidRPr="003311DC">
        <w:rPr>
          <w:rFonts w:asciiTheme="minorHAnsi" w:hAnsiTheme="minorHAnsi" w:cstheme="minorHAnsi"/>
          <w:w w:val="90"/>
        </w:rPr>
        <w:t>επιχειρηματικής</w:t>
      </w:r>
      <w:r w:rsidRPr="003311DC">
        <w:rPr>
          <w:rFonts w:asciiTheme="minorHAnsi" w:hAnsiTheme="minorHAnsi" w:cstheme="minorHAnsi"/>
          <w:spacing w:val="-15"/>
          <w:w w:val="90"/>
        </w:rPr>
        <w:t xml:space="preserve"> </w:t>
      </w:r>
      <w:r w:rsidRPr="003311DC">
        <w:rPr>
          <w:rFonts w:asciiTheme="minorHAnsi" w:hAnsiTheme="minorHAnsi" w:cstheme="minorHAnsi"/>
          <w:w w:val="90"/>
        </w:rPr>
        <w:t>του</w:t>
      </w:r>
      <w:r w:rsidRPr="003311DC">
        <w:rPr>
          <w:rFonts w:asciiTheme="minorHAnsi" w:hAnsiTheme="minorHAnsi" w:cstheme="minorHAnsi"/>
          <w:spacing w:val="-17"/>
          <w:w w:val="90"/>
        </w:rPr>
        <w:t xml:space="preserve"> </w:t>
      </w:r>
      <w:r w:rsidRPr="003311DC">
        <w:rPr>
          <w:rFonts w:asciiTheme="minorHAnsi" w:hAnsiTheme="minorHAnsi" w:cstheme="minorHAnsi"/>
          <w:w w:val="90"/>
        </w:rPr>
        <w:t>λειτουργίας,</w:t>
      </w:r>
    </w:p>
    <w:p w:rsidR="00981E97" w:rsidRPr="003311DC" w:rsidRDefault="00981E97">
      <w:pPr>
        <w:pStyle w:val="a3"/>
        <w:spacing w:before="1"/>
        <w:rPr>
          <w:rFonts w:asciiTheme="minorHAnsi" w:hAnsiTheme="minorHAnsi" w:cstheme="minorHAnsi"/>
          <w:sz w:val="14"/>
        </w:rPr>
      </w:pPr>
    </w:p>
    <w:p w:rsidR="00981E97" w:rsidRPr="003311DC" w:rsidRDefault="00F93013">
      <w:pPr>
        <w:pStyle w:val="a3"/>
        <w:spacing w:line="266" w:lineRule="auto"/>
        <w:ind w:left="313" w:right="3032"/>
        <w:rPr>
          <w:rFonts w:asciiTheme="minorHAnsi" w:hAnsiTheme="minorHAnsi" w:cstheme="minorHAnsi"/>
        </w:rPr>
      </w:pPr>
      <w:r w:rsidRPr="003311DC">
        <w:rPr>
          <w:rFonts w:asciiTheme="minorHAnsi" w:hAnsiTheme="minorHAnsi" w:cstheme="minorHAnsi"/>
          <w:w w:val="85"/>
        </w:rPr>
        <w:t>(γ)</w:t>
      </w:r>
      <w:r w:rsidRPr="003311DC">
        <w:rPr>
          <w:rFonts w:asciiTheme="minorHAnsi" w:hAnsiTheme="minorHAnsi" w:cstheme="minorHAnsi"/>
          <w:spacing w:val="-17"/>
          <w:w w:val="85"/>
        </w:rPr>
        <w:t xml:space="preserve"> </w:t>
      </w:r>
      <w:r w:rsidRPr="003311DC">
        <w:rPr>
          <w:rFonts w:asciiTheme="minorHAnsi" w:hAnsiTheme="minorHAnsi" w:cstheme="minorHAnsi"/>
          <w:w w:val="85"/>
        </w:rPr>
        <w:t>υπάρχουν</w:t>
      </w:r>
      <w:r w:rsidRPr="003311DC">
        <w:rPr>
          <w:rFonts w:asciiTheme="minorHAnsi" w:hAnsiTheme="minorHAnsi" w:cstheme="minorHAnsi"/>
          <w:spacing w:val="-17"/>
          <w:w w:val="85"/>
        </w:rPr>
        <w:t xml:space="preserve"> </w:t>
      </w:r>
      <w:r w:rsidRPr="003311DC">
        <w:rPr>
          <w:rFonts w:asciiTheme="minorHAnsi" w:hAnsiTheme="minorHAnsi" w:cstheme="minorHAnsi"/>
          <w:w w:val="85"/>
        </w:rPr>
        <w:t>επαρκώς</w:t>
      </w:r>
      <w:r w:rsidRPr="003311DC">
        <w:rPr>
          <w:rFonts w:asciiTheme="minorHAnsi" w:hAnsiTheme="minorHAnsi" w:cstheme="minorHAnsi"/>
          <w:spacing w:val="-18"/>
          <w:w w:val="85"/>
        </w:rPr>
        <w:t xml:space="preserve"> </w:t>
      </w:r>
      <w:r w:rsidRPr="003311DC">
        <w:rPr>
          <w:rFonts w:asciiTheme="minorHAnsi" w:hAnsiTheme="minorHAnsi" w:cstheme="minorHAnsi"/>
          <w:w w:val="85"/>
        </w:rPr>
        <w:t>εύλογες</w:t>
      </w:r>
      <w:r w:rsidRPr="003311DC">
        <w:rPr>
          <w:rFonts w:asciiTheme="minorHAnsi" w:hAnsiTheme="minorHAnsi" w:cstheme="minorHAnsi"/>
          <w:spacing w:val="-19"/>
          <w:w w:val="85"/>
        </w:rPr>
        <w:t xml:space="preserve"> </w:t>
      </w:r>
      <w:r w:rsidRPr="003311DC">
        <w:rPr>
          <w:rFonts w:asciiTheme="minorHAnsi" w:hAnsiTheme="minorHAnsi" w:cstheme="minorHAnsi"/>
          <w:w w:val="85"/>
        </w:rPr>
        <w:t>ενδείξεις</w:t>
      </w:r>
      <w:r w:rsidRPr="003311DC">
        <w:rPr>
          <w:rFonts w:asciiTheme="minorHAnsi" w:hAnsiTheme="minorHAnsi" w:cstheme="minorHAnsi"/>
          <w:spacing w:val="-15"/>
          <w:w w:val="85"/>
        </w:rPr>
        <w:t xml:space="preserve"> </w:t>
      </w:r>
      <w:r w:rsidRPr="003311DC">
        <w:rPr>
          <w:rFonts w:asciiTheme="minorHAnsi" w:hAnsiTheme="minorHAnsi" w:cstheme="minorHAnsi"/>
          <w:w w:val="85"/>
        </w:rPr>
        <w:t>που</w:t>
      </w:r>
      <w:r w:rsidRPr="003311DC">
        <w:rPr>
          <w:rFonts w:asciiTheme="minorHAnsi" w:hAnsiTheme="minorHAnsi" w:cstheme="minorHAnsi"/>
          <w:spacing w:val="-18"/>
          <w:w w:val="85"/>
        </w:rPr>
        <w:t xml:space="preserve"> </w:t>
      </w:r>
      <w:r w:rsidRPr="003311DC">
        <w:rPr>
          <w:rFonts w:asciiTheme="minorHAnsi" w:hAnsiTheme="minorHAnsi" w:cstheme="minorHAnsi"/>
          <w:w w:val="85"/>
        </w:rPr>
        <w:t>οδηγούν</w:t>
      </w:r>
      <w:r w:rsidRPr="003311DC">
        <w:rPr>
          <w:rFonts w:asciiTheme="minorHAnsi" w:hAnsiTheme="minorHAnsi" w:cstheme="minorHAnsi"/>
          <w:spacing w:val="-16"/>
          <w:w w:val="85"/>
        </w:rPr>
        <w:t xml:space="preserve"> </w:t>
      </w:r>
      <w:r w:rsidRPr="003311DC">
        <w:rPr>
          <w:rFonts w:asciiTheme="minorHAnsi" w:hAnsiTheme="minorHAnsi" w:cstheme="minorHAnsi"/>
          <w:w w:val="85"/>
        </w:rPr>
        <w:t>στο</w:t>
      </w:r>
      <w:r w:rsidRPr="003311DC">
        <w:rPr>
          <w:rFonts w:asciiTheme="minorHAnsi" w:hAnsiTheme="minorHAnsi" w:cstheme="minorHAnsi"/>
          <w:spacing w:val="-16"/>
          <w:w w:val="85"/>
        </w:rPr>
        <w:t xml:space="preserve"> </w:t>
      </w:r>
      <w:r w:rsidRPr="003311DC">
        <w:rPr>
          <w:rFonts w:asciiTheme="minorHAnsi" w:hAnsiTheme="minorHAnsi" w:cstheme="minorHAnsi"/>
          <w:w w:val="85"/>
        </w:rPr>
        <w:t>συμπέρασμα</w:t>
      </w:r>
      <w:r w:rsidRPr="003311DC">
        <w:rPr>
          <w:rFonts w:asciiTheme="minorHAnsi" w:hAnsiTheme="minorHAnsi" w:cstheme="minorHAnsi"/>
          <w:spacing w:val="-18"/>
          <w:w w:val="85"/>
        </w:rPr>
        <w:t xml:space="preserve"> </w:t>
      </w:r>
      <w:r w:rsidRPr="003311DC">
        <w:rPr>
          <w:rFonts w:asciiTheme="minorHAnsi" w:hAnsiTheme="minorHAnsi" w:cstheme="minorHAnsi"/>
          <w:w w:val="85"/>
        </w:rPr>
        <w:t>ότι</w:t>
      </w:r>
      <w:r w:rsidRPr="003311DC">
        <w:rPr>
          <w:rFonts w:asciiTheme="minorHAnsi" w:hAnsiTheme="minorHAnsi" w:cstheme="minorHAnsi"/>
          <w:spacing w:val="-16"/>
          <w:w w:val="85"/>
        </w:rPr>
        <w:t xml:space="preserve"> </w:t>
      </w:r>
      <w:r w:rsidRPr="003311DC">
        <w:rPr>
          <w:rFonts w:asciiTheme="minorHAnsi" w:hAnsiTheme="minorHAnsi" w:cstheme="minorHAnsi"/>
          <w:w w:val="85"/>
        </w:rPr>
        <w:t>ο</w:t>
      </w:r>
      <w:r w:rsidRPr="003311DC">
        <w:rPr>
          <w:rFonts w:asciiTheme="minorHAnsi" w:hAnsiTheme="minorHAnsi" w:cstheme="minorHAnsi"/>
          <w:spacing w:val="-18"/>
          <w:w w:val="85"/>
        </w:rPr>
        <w:t xml:space="preserve"> </w:t>
      </w:r>
      <w:r w:rsidRPr="003311DC">
        <w:rPr>
          <w:rFonts w:asciiTheme="minorHAnsi" w:hAnsiTheme="minorHAnsi" w:cstheme="minorHAnsi"/>
          <w:w w:val="85"/>
        </w:rPr>
        <w:t>οικονομικός</w:t>
      </w:r>
      <w:r w:rsidRPr="003311DC">
        <w:rPr>
          <w:rFonts w:asciiTheme="minorHAnsi" w:hAnsiTheme="minorHAnsi" w:cstheme="minorHAnsi"/>
          <w:spacing w:val="-19"/>
          <w:w w:val="85"/>
        </w:rPr>
        <w:t xml:space="preserve"> </w:t>
      </w:r>
      <w:r w:rsidRPr="003311DC">
        <w:rPr>
          <w:rFonts w:asciiTheme="minorHAnsi" w:hAnsiTheme="minorHAnsi" w:cstheme="minorHAnsi"/>
          <w:w w:val="85"/>
        </w:rPr>
        <w:t>φορέας</w:t>
      </w:r>
      <w:r w:rsidRPr="003311DC">
        <w:rPr>
          <w:rFonts w:asciiTheme="minorHAnsi" w:hAnsiTheme="minorHAnsi" w:cstheme="minorHAnsi"/>
          <w:spacing w:val="-18"/>
          <w:w w:val="85"/>
        </w:rPr>
        <w:t xml:space="preserve"> </w:t>
      </w:r>
      <w:r w:rsidRPr="003311DC">
        <w:rPr>
          <w:rFonts w:asciiTheme="minorHAnsi" w:hAnsiTheme="minorHAnsi" w:cstheme="minorHAnsi"/>
          <w:w w:val="85"/>
        </w:rPr>
        <w:t xml:space="preserve">συνήψε </w:t>
      </w:r>
      <w:r w:rsidRPr="003311DC">
        <w:rPr>
          <w:rFonts w:asciiTheme="minorHAnsi" w:hAnsiTheme="minorHAnsi" w:cstheme="minorHAnsi"/>
          <w:w w:val="95"/>
        </w:rPr>
        <w:t>συμφωνίες</w:t>
      </w:r>
      <w:r w:rsidRPr="003311DC">
        <w:rPr>
          <w:rFonts w:asciiTheme="minorHAnsi" w:hAnsiTheme="minorHAnsi" w:cstheme="minorHAnsi"/>
          <w:spacing w:val="-35"/>
          <w:w w:val="95"/>
        </w:rPr>
        <w:t xml:space="preserve"> </w:t>
      </w:r>
      <w:r w:rsidRPr="003311DC">
        <w:rPr>
          <w:rFonts w:asciiTheme="minorHAnsi" w:hAnsiTheme="minorHAnsi" w:cstheme="minorHAnsi"/>
          <w:w w:val="95"/>
        </w:rPr>
        <w:t>με</w:t>
      </w:r>
      <w:r w:rsidRPr="003311DC">
        <w:rPr>
          <w:rFonts w:asciiTheme="minorHAnsi" w:hAnsiTheme="minorHAnsi" w:cstheme="minorHAnsi"/>
          <w:spacing w:val="-33"/>
          <w:w w:val="95"/>
        </w:rPr>
        <w:t xml:space="preserve"> </w:t>
      </w:r>
      <w:r w:rsidRPr="003311DC">
        <w:rPr>
          <w:rFonts w:asciiTheme="minorHAnsi" w:hAnsiTheme="minorHAnsi" w:cstheme="minorHAnsi"/>
          <w:w w:val="95"/>
        </w:rPr>
        <w:t>άλλους</w:t>
      </w:r>
      <w:r w:rsidRPr="003311DC">
        <w:rPr>
          <w:rFonts w:asciiTheme="minorHAnsi" w:hAnsiTheme="minorHAnsi" w:cstheme="minorHAnsi"/>
          <w:spacing w:val="-34"/>
          <w:w w:val="95"/>
        </w:rPr>
        <w:t xml:space="preserve"> </w:t>
      </w:r>
      <w:r w:rsidRPr="003311DC">
        <w:rPr>
          <w:rFonts w:asciiTheme="minorHAnsi" w:hAnsiTheme="minorHAnsi" w:cstheme="minorHAnsi"/>
          <w:w w:val="95"/>
        </w:rPr>
        <w:t>οικονομικούς</w:t>
      </w:r>
      <w:r w:rsidRPr="003311DC">
        <w:rPr>
          <w:rFonts w:asciiTheme="minorHAnsi" w:hAnsiTheme="minorHAnsi" w:cstheme="minorHAnsi"/>
          <w:spacing w:val="-35"/>
          <w:w w:val="95"/>
        </w:rPr>
        <w:t xml:space="preserve"> </w:t>
      </w:r>
      <w:r w:rsidRPr="003311DC">
        <w:rPr>
          <w:rFonts w:asciiTheme="minorHAnsi" w:hAnsiTheme="minorHAnsi" w:cstheme="minorHAnsi"/>
          <w:w w:val="95"/>
        </w:rPr>
        <w:t>φορείς</w:t>
      </w:r>
      <w:r w:rsidRPr="003311DC">
        <w:rPr>
          <w:rFonts w:asciiTheme="minorHAnsi" w:hAnsiTheme="minorHAnsi" w:cstheme="minorHAnsi"/>
          <w:spacing w:val="-34"/>
          <w:w w:val="95"/>
        </w:rPr>
        <w:t xml:space="preserve"> </w:t>
      </w:r>
      <w:r w:rsidRPr="003311DC">
        <w:rPr>
          <w:rFonts w:asciiTheme="minorHAnsi" w:hAnsiTheme="minorHAnsi" w:cstheme="minorHAnsi"/>
          <w:w w:val="95"/>
        </w:rPr>
        <w:t>με</w:t>
      </w:r>
      <w:r w:rsidRPr="003311DC">
        <w:rPr>
          <w:rFonts w:asciiTheme="minorHAnsi" w:hAnsiTheme="minorHAnsi" w:cstheme="minorHAnsi"/>
          <w:spacing w:val="-33"/>
          <w:w w:val="95"/>
        </w:rPr>
        <w:t xml:space="preserve"> </w:t>
      </w:r>
      <w:r w:rsidRPr="003311DC">
        <w:rPr>
          <w:rFonts w:asciiTheme="minorHAnsi" w:hAnsiTheme="minorHAnsi" w:cstheme="minorHAnsi"/>
          <w:w w:val="95"/>
        </w:rPr>
        <w:t>στόχο</w:t>
      </w:r>
      <w:r w:rsidRPr="003311DC">
        <w:rPr>
          <w:rFonts w:asciiTheme="minorHAnsi" w:hAnsiTheme="minorHAnsi" w:cstheme="minorHAnsi"/>
          <w:spacing w:val="-35"/>
          <w:w w:val="95"/>
        </w:rPr>
        <w:t xml:space="preserve"> </w:t>
      </w:r>
      <w:r w:rsidRPr="003311DC">
        <w:rPr>
          <w:rFonts w:asciiTheme="minorHAnsi" w:hAnsiTheme="minorHAnsi" w:cstheme="minorHAnsi"/>
          <w:w w:val="95"/>
        </w:rPr>
        <w:t>τη</w:t>
      </w:r>
      <w:r w:rsidRPr="003311DC">
        <w:rPr>
          <w:rFonts w:asciiTheme="minorHAnsi" w:hAnsiTheme="minorHAnsi" w:cstheme="minorHAnsi"/>
          <w:spacing w:val="-33"/>
          <w:w w:val="95"/>
        </w:rPr>
        <w:t xml:space="preserve"> </w:t>
      </w:r>
      <w:r w:rsidRPr="003311DC">
        <w:rPr>
          <w:rFonts w:asciiTheme="minorHAnsi" w:hAnsiTheme="minorHAnsi" w:cstheme="minorHAnsi"/>
          <w:w w:val="95"/>
        </w:rPr>
        <w:t>στρέβλωση</w:t>
      </w:r>
      <w:r w:rsidRPr="003311DC">
        <w:rPr>
          <w:rFonts w:asciiTheme="minorHAnsi" w:hAnsiTheme="minorHAnsi" w:cstheme="minorHAnsi"/>
          <w:spacing w:val="-33"/>
          <w:w w:val="95"/>
        </w:rPr>
        <w:t xml:space="preserve"> </w:t>
      </w:r>
      <w:r w:rsidRPr="003311DC">
        <w:rPr>
          <w:rFonts w:asciiTheme="minorHAnsi" w:hAnsiTheme="minorHAnsi" w:cstheme="minorHAnsi"/>
          <w:w w:val="95"/>
        </w:rPr>
        <w:t>του</w:t>
      </w:r>
      <w:r w:rsidRPr="003311DC">
        <w:rPr>
          <w:rFonts w:asciiTheme="minorHAnsi" w:hAnsiTheme="minorHAnsi" w:cstheme="minorHAnsi"/>
          <w:spacing w:val="-34"/>
          <w:w w:val="95"/>
        </w:rPr>
        <w:t xml:space="preserve"> </w:t>
      </w:r>
      <w:r w:rsidRPr="003311DC">
        <w:rPr>
          <w:rFonts w:asciiTheme="minorHAnsi" w:hAnsiTheme="minorHAnsi" w:cstheme="minorHAnsi"/>
          <w:w w:val="95"/>
        </w:rPr>
        <w:t>ανταγωνισμού,</w:t>
      </w:r>
    </w:p>
    <w:p w:rsidR="00981E97" w:rsidRPr="003311DC" w:rsidRDefault="00F93013">
      <w:pPr>
        <w:pStyle w:val="a3"/>
        <w:spacing w:before="152" w:line="292" w:lineRule="auto"/>
        <w:ind w:left="313" w:right="3091"/>
        <w:rPr>
          <w:rFonts w:asciiTheme="minorHAnsi" w:hAnsiTheme="minorHAnsi" w:cstheme="minorHAnsi"/>
        </w:rPr>
      </w:pPr>
      <w:r w:rsidRPr="003311DC">
        <w:rPr>
          <w:rFonts w:asciiTheme="minorHAnsi" w:hAnsiTheme="minorHAnsi" w:cstheme="minorHAnsi"/>
          <w:w w:val="85"/>
        </w:rPr>
        <w:t>δ)</w:t>
      </w:r>
      <w:r w:rsidRPr="003311DC">
        <w:rPr>
          <w:rFonts w:asciiTheme="minorHAnsi" w:hAnsiTheme="minorHAnsi" w:cstheme="minorHAnsi"/>
          <w:spacing w:val="-21"/>
          <w:w w:val="85"/>
        </w:rPr>
        <w:t xml:space="preserve"> </w:t>
      </w:r>
      <w:r w:rsidRPr="003311DC">
        <w:rPr>
          <w:rFonts w:asciiTheme="minorHAnsi" w:hAnsiTheme="minorHAnsi" w:cstheme="minorHAnsi"/>
          <w:w w:val="85"/>
        </w:rPr>
        <w:t>εάν</w:t>
      </w:r>
      <w:r w:rsidRPr="003311DC">
        <w:rPr>
          <w:rFonts w:asciiTheme="minorHAnsi" w:hAnsiTheme="minorHAnsi" w:cstheme="minorHAnsi"/>
          <w:spacing w:val="-19"/>
          <w:w w:val="85"/>
        </w:rPr>
        <w:t xml:space="preserve"> </w:t>
      </w:r>
      <w:r w:rsidRPr="003311DC">
        <w:rPr>
          <w:rFonts w:asciiTheme="minorHAnsi" w:hAnsiTheme="minorHAnsi" w:cstheme="minorHAnsi"/>
          <w:w w:val="85"/>
        </w:rPr>
        <w:t>μία</w:t>
      </w:r>
      <w:r w:rsidRPr="003311DC">
        <w:rPr>
          <w:rFonts w:asciiTheme="minorHAnsi" w:hAnsiTheme="minorHAnsi" w:cstheme="minorHAnsi"/>
          <w:spacing w:val="-23"/>
          <w:w w:val="85"/>
        </w:rPr>
        <w:t xml:space="preserve"> </w:t>
      </w:r>
      <w:r w:rsidRPr="003311DC">
        <w:rPr>
          <w:rFonts w:asciiTheme="minorHAnsi" w:hAnsiTheme="minorHAnsi" w:cstheme="minorHAnsi"/>
          <w:w w:val="85"/>
        </w:rPr>
        <w:t>κατάσταση</w:t>
      </w:r>
      <w:r w:rsidRPr="003311DC">
        <w:rPr>
          <w:rFonts w:asciiTheme="minorHAnsi" w:hAnsiTheme="minorHAnsi" w:cstheme="minorHAnsi"/>
          <w:spacing w:val="-20"/>
          <w:w w:val="85"/>
        </w:rPr>
        <w:t xml:space="preserve"> </w:t>
      </w:r>
      <w:r w:rsidRPr="003311DC">
        <w:rPr>
          <w:rFonts w:asciiTheme="minorHAnsi" w:hAnsiTheme="minorHAnsi" w:cstheme="minorHAnsi"/>
          <w:w w:val="85"/>
        </w:rPr>
        <w:t>σύγκρουσης</w:t>
      </w:r>
      <w:r w:rsidRPr="003311DC">
        <w:rPr>
          <w:rFonts w:asciiTheme="minorHAnsi" w:hAnsiTheme="minorHAnsi" w:cstheme="minorHAnsi"/>
          <w:spacing w:val="-19"/>
          <w:w w:val="85"/>
        </w:rPr>
        <w:t xml:space="preserve"> </w:t>
      </w:r>
      <w:r w:rsidRPr="003311DC">
        <w:rPr>
          <w:rFonts w:asciiTheme="minorHAnsi" w:hAnsiTheme="minorHAnsi" w:cstheme="minorHAnsi"/>
          <w:w w:val="85"/>
        </w:rPr>
        <w:t>συμφερόντων</w:t>
      </w:r>
      <w:r w:rsidRPr="003311DC">
        <w:rPr>
          <w:rFonts w:asciiTheme="minorHAnsi" w:hAnsiTheme="minorHAnsi" w:cstheme="minorHAnsi"/>
          <w:spacing w:val="-20"/>
          <w:w w:val="85"/>
        </w:rPr>
        <w:t xml:space="preserve"> </w:t>
      </w:r>
      <w:r w:rsidRPr="003311DC">
        <w:rPr>
          <w:rFonts w:asciiTheme="minorHAnsi" w:hAnsiTheme="minorHAnsi" w:cstheme="minorHAnsi"/>
          <w:w w:val="85"/>
        </w:rPr>
        <w:t>κατά</w:t>
      </w:r>
      <w:r w:rsidRPr="003311DC">
        <w:rPr>
          <w:rFonts w:asciiTheme="minorHAnsi" w:hAnsiTheme="minorHAnsi" w:cstheme="minorHAnsi"/>
          <w:spacing w:val="-20"/>
          <w:w w:val="85"/>
        </w:rPr>
        <w:t xml:space="preserve"> </w:t>
      </w:r>
      <w:r w:rsidRPr="003311DC">
        <w:rPr>
          <w:rFonts w:asciiTheme="minorHAnsi" w:hAnsiTheme="minorHAnsi" w:cstheme="minorHAnsi"/>
          <w:w w:val="85"/>
        </w:rPr>
        <w:t>την</w:t>
      </w:r>
      <w:r w:rsidRPr="003311DC">
        <w:rPr>
          <w:rFonts w:asciiTheme="minorHAnsi" w:hAnsiTheme="minorHAnsi" w:cstheme="minorHAnsi"/>
          <w:spacing w:val="-21"/>
          <w:w w:val="85"/>
        </w:rPr>
        <w:t xml:space="preserve"> </w:t>
      </w:r>
      <w:r w:rsidRPr="003311DC">
        <w:rPr>
          <w:rFonts w:asciiTheme="minorHAnsi" w:hAnsiTheme="minorHAnsi" w:cstheme="minorHAnsi"/>
          <w:w w:val="85"/>
        </w:rPr>
        <w:t>έννοια</w:t>
      </w:r>
      <w:r w:rsidRPr="003311DC">
        <w:rPr>
          <w:rFonts w:asciiTheme="minorHAnsi" w:hAnsiTheme="minorHAnsi" w:cstheme="minorHAnsi"/>
          <w:spacing w:val="-19"/>
          <w:w w:val="85"/>
        </w:rPr>
        <w:t xml:space="preserve"> </w:t>
      </w:r>
      <w:r w:rsidRPr="003311DC">
        <w:rPr>
          <w:rFonts w:asciiTheme="minorHAnsi" w:hAnsiTheme="minorHAnsi" w:cstheme="minorHAnsi"/>
          <w:w w:val="85"/>
        </w:rPr>
        <w:t>του</w:t>
      </w:r>
      <w:r w:rsidRPr="003311DC">
        <w:rPr>
          <w:rFonts w:asciiTheme="minorHAnsi" w:hAnsiTheme="minorHAnsi" w:cstheme="minorHAnsi"/>
          <w:spacing w:val="-19"/>
          <w:w w:val="85"/>
        </w:rPr>
        <w:t xml:space="preserve"> </w:t>
      </w:r>
      <w:r w:rsidRPr="003311DC">
        <w:rPr>
          <w:rFonts w:asciiTheme="minorHAnsi" w:hAnsiTheme="minorHAnsi" w:cstheme="minorHAnsi"/>
          <w:w w:val="85"/>
        </w:rPr>
        <w:t>άρθρου</w:t>
      </w:r>
      <w:r w:rsidRPr="003311DC">
        <w:rPr>
          <w:rFonts w:asciiTheme="minorHAnsi" w:hAnsiTheme="minorHAnsi" w:cstheme="minorHAnsi"/>
          <w:spacing w:val="-20"/>
          <w:w w:val="85"/>
        </w:rPr>
        <w:t xml:space="preserve"> </w:t>
      </w:r>
      <w:r w:rsidRPr="003311DC">
        <w:rPr>
          <w:rFonts w:asciiTheme="minorHAnsi" w:hAnsiTheme="minorHAnsi" w:cstheme="minorHAnsi"/>
          <w:w w:val="85"/>
        </w:rPr>
        <w:t>24</w:t>
      </w:r>
      <w:r w:rsidRPr="003311DC">
        <w:rPr>
          <w:rFonts w:asciiTheme="minorHAnsi" w:hAnsiTheme="minorHAnsi" w:cstheme="minorHAnsi"/>
          <w:spacing w:val="-19"/>
          <w:w w:val="85"/>
        </w:rPr>
        <w:t xml:space="preserve"> </w:t>
      </w:r>
      <w:r w:rsidRPr="003311DC">
        <w:rPr>
          <w:rFonts w:asciiTheme="minorHAnsi" w:hAnsiTheme="minorHAnsi" w:cstheme="minorHAnsi"/>
          <w:w w:val="85"/>
        </w:rPr>
        <w:t>του</w:t>
      </w:r>
      <w:r w:rsidRPr="003311DC">
        <w:rPr>
          <w:rFonts w:asciiTheme="minorHAnsi" w:hAnsiTheme="minorHAnsi" w:cstheme="minorHAnsi"/>
          <w:spacing w:val="-20"/>
          <w:w w:val="85"/>
        </w:rPr>
        <w:t xml:space="preserve"> </w:t>
      </w:r>
      <w:r w:rsidRPr="003311DC">
        <w:rPr>
          <w:rFonts w:asciiTheme="minorHAnsi" w:hAnsiTheme="minorHAnsi" w:cstheme="minorHAnsi"/>
          <w:w w:val="85"/>
        </w:rPr>
        <w:t>ν.</w:t>
      </w:r>
      <w:r w:rsidRPr="003311DC">
        <w:rPr>
          <w:rFonts w:asciiTheme="minorHAnsi" w:hAnsiTheme="minorHAnsi" w:cstheme="minorHAnsi"/>
          <w:spacing w:val="-20"/>
          <w:w w:val="85"/>
        </w:rPr>
        <w:t xml:space="preserve"> </w:t>
      </w:r>
      <w:r w:rsidRPr="003311DC">
        <w:rPr>
          <w:rFonts w:asciiTheme="minorHAnsi" w:hAnsiTheme="minorHAnsi" w:cstheme="minorHAnsi"/>
          <w:w w:val="85"/>
        </w:rPr>
        <w:t>4412/2016</w:t>
      </w:r>
      <w:r w:rsidRPr="003311DC">
        <w:rPr>
          <w:rFonts w:asciiTheme="minorHAnsi" w:hAnsiTheme="minorHAnsi" w:cstheme="minorHAnsi"/>
          <w:spacing w:val="-22"/>
          <w:w w:val="85"/>
        </w:rPr>
        <w:t xml:space="preserve"> </w:t>
      </w:r>
      <w:r w:rsidRPr="003311DC">
        <w:rPr>
          <w:rFonts w:asciiTheme="minorHAnsi" w:hAnsiTheme="minorHAnsi" w:cstheme="minorHAnsi"/>
          <w:w w:val="85"/>
        </w:rPr>
        <w:t>δεν μπορεί</w:t>
      </w:r>
      <w:r w:rsidRPr="003311DC">
        <w:rPr>
          <w:rFonts w:asciiTheme="minorHAnsi" w:hAnsiTheme="minorHAnsi" w:cstheme="minorHAnsi"/>
          <w:spacing w:val="-19"/>
          <w:w w:val="85"/>
        </w:rPr>
        <w:t xml:space="preserve"> </w:t>
      </w:r>
      <w:r w:rsidRPr="003311DC">
        <w:rPr>
          <w:rFonts w:asciiTheme="minorHAnsi" w:hAnsiTheme="minorHAnsi" w:cstheme="minorHAnsi"/>
          <w:w w:val="85"/>
        </w:rPr>
        <w:t>να</w:t>
      </w:r>
      <w:r w:rsidRPr="003311DC">
        <w:rPr>
          <w:rFonts w:asciiTheme="minorHAnsi" w:hAnsiTheme="minorHAnsi" w:cstheme="minorHAnsi"/>
          <w:spacing w:val="-22"/>
          <w:w w:val="85"/>
        </w:rPr>
        <w:t xml:space="preserve"> </w:t>
      </w:r>
      <w:r w:rsidRPr="003311DC">
        <w:rPr>
          <w:rFonts w:asciiTheme="minorHAnsi" w:hAnsiTheme="minorHAnsi" w:cstheme="minorHAnsi"/>
          <w:w w:val="85"/>
        </w:rPr>
        <w:t>θεραπευθεί</w:t>
      </w:r>
      <w:r w:rsidRPr="003311DC">
        <w:rPr>
          <w:rFonts w:asciiTheme="minorHAnsi" w:hAnsiTheme="minorHAnsi" w:cstheme="minorHAnsi"/>
          <w:spacing w:val="-19"/>
          <w:w w:val="85"/>
        </w:rPr>
        <w:t xml:space="preserve"> </w:t>
      </w:r>
      <w:r w:rsidRPr="003311DC">
        <w:rPr>
          <w:rFonts w:asciiTheme="minorHAnsi" w:hAnsiTheme="minorHAnsi" w:cstheme="minorHAnsi"/>
          <w:w w:val="85"/>
        </w:rPr>
        <w:t>αποτελεσματικά</w:t>
      </w:r>
      <w:r w:rsidRPr="003311DC">
        <w:rPr>
          <w:rFonts w:asciiTheme="minorHAnsi" w:hAnsiTheme="minorHAnsi" w:cstheme="minorHAnsi"/>
          <w:spacing w:val="-22"/>
          <w:w w:val="85"/>
        </w:rPr>
        <w:t xml:space="preserve"> </w:t>
      </w:r>
      <w:r w:rsidRPr="003311DC">
        <w:rPr>
          <w:rFonts w:asciiTheme="minorHAnsi" w:hAnsiTheme="minorHAnsi" w:cstheme="minorHAnsi"/>
          <w:w w:val="85"/>
        </w:rPr>
        <w:t>με</w:t>
      </w:r>
      <w:r w:rsidRPr="003311DC">
        <w:rPr>
          <w:rFonts w:asciiTheme="minorHAnsi" w:hAnsiTheme="minorHAnsi" w:cstheme="minorHAnsi"/>
          <w:spacing w:val="-19"/>
          <w:w w:val="85"/>
        </w:rPr>
        <w:t xml:space="preserve"> </w:t>
      </w:r>
      <w:r w:rsidRPr="003311DC">
        <w:rPr>
          <w:rFonts w:asciiTheme="minorHAnsi" w:hAnsiTheme="minorHAnsi" w:cstheme="minorHAnsi"/>
          <w:w w:val="85"/>
        </w:rPr>
        <w:t>άλλα,</w:t>
      </w:r>
      <w:r w:rsidRPr="003311DC">
        <w:rPr>
          <w:rFonts w:asciiTheme="minorHAnsi" w:hAnsiTheme="minorHAnsi" w:cstheme="minorHAnsi"/>
          <w:spacing w:val="-20"/>
          <w:w w:val="85"/>
        </w:rPr>
        <w:t xml:space="preserve"> </w:t>
      </w:r>
      <w:r w:rsidRPr="003311DC">
        <w:rPr>
          <w:rFonts w:asciiTheme="minorHAnsi" w:hAnsiTheme="minorHAnsi" w:cstheme="minorHAnsi"/>
          <w:w w:val="85"/>
        </w:rPr>
        <w:t>λιγότερο</w:t>
      </w:r>
      <w:r w:rsidRPr="003311DC">
        <w:rPr>
          <w:rFonts w:asciiTheme="minorHAnsi" w:hAnsiTheme="minorHAnsi" w:cstheme="minorHAnsi"/>
          <w:spacing w:val="-19"/>
          <w:w w:val="85"/>
        </w:rPr>
        <w:t xml:space="preserve"> </w:t>
      </w:r>
      <w:r w:rsidRPr="003311DC">
        <w:rPr>
          <w:rFonts w:asciiTheme="minorHAnsi" w:hAnsiTheme="minorHAnsi" w:cstheme="minorHAnsi"/>
          <w:w w:val="85"/>
        </w:rPr>
        <w:t>παρεμβατικά,</w:t>
      </w:r>
      <w:r w:rsidRPr="003311DC">
        <w:rPr>
          <w:rFonts w:asciiTheme="minorHAnsi" w:hAnsiTheme="minorHAnsi" w:cstheme="minorHAnsi"/>
          <w:spacing w:val="-20"/>
          <w:w w:val="85"/>
        </w:rPr>
        <w:t xml:space="preserve"> </w:t>
      </w:r>
      <w:r w:rsidRPr="003311DC">
        <w:rPr>
          <w:rFonts w:asciiTheme="minorHAnsi" w:hAnsiTheme="minorHAnsi" w:cstheme="minorHAnsi"/>
          <w:w w:val="85"/>
        </w:rPr>
        <w:t>μέσα,</w:t>
      </w:r>
      <w:r w:rsidRPr="003311DC">
        <w:rPr>
          <w:rFonts w:asciiTheme="minorHAnsi" w:hAnsiTheme="minorHAnsi" w:cstheme="minorHAnsi"/>
          <w:spacing w:val="-19"/>
          <w:w w:val="85"/>
        </w:rPr>
        <w:t xml:space="preserve"> </w:t>
      </w:r>
      <w:r w:rsidRPr="003311DC">
        <w:rPr>
          <w:rFonts w:asciiTheme="minorHAnsi" w:hAnsiTheme="minorHAnsi" w:cstheme="minorHAnsi"/>
          <w:w w:val="85"/>
        </w:rPr>
        <w:t>.</w:t>
      </w:r>
      <w:r w:rsidRPr="003311DC">
        <w:rPr>
          <w:rFonts w:asciiTheme="minorHAnsi" w:hAnsiTheme="minorHAnsi" w:cstheme="minorHAnsi"/>
          <w:spacing w:val="-22"/>
          <w:w w:val="85"/>
        </w:rPr>
        <w:t xml:space="preserve"> </w:t>
      </w:r>
      <w:r w:rsidRPr="003311DC">
        <w:rPr>
          <w:rFonts w:asciiTheme="minorHAnsi" w:hAnsiTheme="minorHAnsi" w:cstheme="minorHAnsi"/>
          <w:w w:val="85"/>
        </w:rPr>
        <w:t>Σε</w:t>
      </w:r>
      <w:r w:rsidRPr="003311DC">
        <w:rPr>
          <w:rFonts w:asciiTheme="minorHAnsi" w:hAnsiTheme="minorHAnsi" w:cstheme="minorHAnsi"/>
          <w:spacing w:val="-20"/>
          <w:w w:val="85"/>
        </w:rPr>
        <w:t xml:space="preserve"> </w:t>
      </w:r>
      <w:r w:rsidRPr="003311DC">
        <w:rPr>
          <w:rFonts w:asciiTheme="minorHAnsi" w:hAnsiTheme="minorHAnsi" w:cstheme="minorHAnsi"/>
          <w:w w:val="85"/>
        </w:rPr>
        <w:t>περίπτωση</w:t>
      </w:r>
      <w:r w:rsidRPr="003311DC">
        <w:rPr>
          <w:rFonts w:asciiTheme="minorHAnsi" w:hAnsiTheme="minorHAnsi" w:cstheme="minorHAnsi"/>
          <w:spacing w:val="-20"/>
          <w:w w:val="85"/>
        </w:rPr>
        <w:t xml:space="preserve"> </w:t>
      </w:r>
      <w:r w:rsidRPr="003311DC">
        <w:rPr>
          <w:rFonts w:asciiTheme="minorHAnsi" w:hAnsiTheme="minorHAnsi" w:cstheme="minorHAnsi"/>
          <w:w w:val="85"/>
        </w:rPr>
        <w:t>ύπαρξης σύγκρουσης</w:t>
      </w:r>
      <w:r w:rsidRPr="003311DC">
        <w:rPr>
          <w:rFonts w:asciiTheme="minorHAnsi" w:hAnsiTheme="minorHAnsi" w:cstheme="minorHAnsi"/>
          <w:spacing w:val="-18"/>
          <w:w w:val="85"/>
        </w:rPr>
        <w:t xml:space="preserve"> </w:t>
      </w:r>
      <w:r w:rsidRPr="003311DC">
        <w:rPr>
          <w:rFonts w:asciiTheme="minorHAnsi" w:hAnsiTheme="minorHAnsi" w:cstheme="minorHAnsi"/>
          <w:w w:val="85"/>
        </w:rPr>
        <w:t>συμφερόντων</w:t>
      </w:r>
      <w:r w:rsidRPr="003311DC">
        <w:rPr>
          <w:rFonts w:asciiTheme="minorHAnsi" w:hAnsiTheme="minorHAnsi" w:cstheme="minorHAnsi"/>
          <w:spacing w:val="-18"/>
          <w:w w:val="85"/>
        </w:rPr>
        <w:t xml:space="preserve"> </w:t>
      </w:r>
      <w:r w:rsidRPr="003311DC">
        <w:rPr>
          <w:rFonts w:asciiTheme="minorHAnsi" w:hAnsiTheme="minorHAnsi" w:cstheme="minorHAnsi"/>
          <w:w w:val="85"/>
        </w:rPr>
        <w:t>η</w:t>
      </w:r>
      <w:r w:rsidRPr="003311DC">
        <w:rPr>
          <w:rFonts w:asciiTheme="minorHAnsi" w:hAnsiTheme="minorHAnsi" w:cstheme="minorHAnsi"/>
          <w:spacing w:val="-17"/>
          <w:w w:val="85"/>
        </w:rPr>
        <w:t xml:space="preserve"> </w:t>
      </w:r>
      <w:r w:rsidRPr="003311DC">
        <w:rPr>
          <w:rFonts w:asciiTheme="minorHAnsi" w:hAnsiTheme="minorHAnsi" w:cstheme="minorHAnsi"/>
          <w:w w:val="85"/>
        </w:rPr>
        <w:t>Αναθέτουσα</w:t>
      </w:r>
      <w:r w:rsidRPr="003311DC">
        <w:rPr>
          <w:rFonts w:asciiTheme="minorHAnsi" w:hAnsiTheme="minorHAnsi" w:cstheme="minorHAnsi"/>
          <w:spacing w:val="-19"/>
          <w:w w:val="85"/>
        </w:rPr>
        <w:t xml:space="preserve"> </w:t>
      </w:r>
      <w:r w:rsidRPr="003311DC">
        <w:rPr>
          <w:rFonts w:asciiTheme="minorHAnsi" w:hAnsiTheme="minorHAnsi" w:cstheme="minorHAnsi"/>
          <w:w w:val="85"/>
        </w:rPr>
        <w:t>Αρχή</w:t>
      </w:r>
      <w:r w:rsidRPr="003311DC">
        <w:rPr>
          <w:rFonts w:asciiTheme="minorHAnsi" w:hAnsiTheme="minorHAnsi" w:cstheme="minorHAnsi"/>
          <w:spacing w:val="-18"/>
          <w:w w:val="85"/>
        </w:rPr>
        <w:t xml:space="preserve"> </w:t>
      </w:r>
      <w:r w:rsidRPr="003311DC">
        <w:rPr>
          <w:rFonts w:asciiTheme="minorHAnsi" w:hAnsiTheme="minorHAnsi" w:cstheme="minorHAnsi"/>
          <w:w w:val="85"/>
        </w:rPr>
        <w:t>είναι</w:t>
      </w:r>
      <w:r w:rsidRPr="003311DC">
        <w:rPr>
          <w:rFonts w:asciiTheme="minorHAnsi" w:hAnsiTheme="minorHAnsi" w:cstheme="minorHAnsi"/>
          <w:spacing w:val="-17"/>
          <w:w w:val="85"/>
        </w:rPr>
        <w:t xml:space="preserve"> </w:t>
      </w:r>
      <w:r w:rsidRPr="003311DC">
        <w:rPr>
          <w:rFonts w:asciiTheme="minorHAnsi" w:hAnsiTheme="minorHAnsi" w:cstheme="minorHAnsi"/>
          <w:w w:val="85"/>
        </w:rPr>
        <w:t>υποχρεωμένη</w:t>
      </w:r>
      <w:r w:rsidRPr="003311DC">
        <w:rPr>
          <w:rFonts w:asciiTheme="minorHAnsi" w:hAnsiTheme="minorHAnsi" w:cstheme="minorHAnsi"/>
          <w:spacing w:val="-18"/>
          <w:w w:val="85"/>
        </w:rPr>
        <w:t xml:space="preserve"> </w:t>
      </w:r>
      <w:r w:rsidRPr="003311DC">
        <w:rPr>
          <w:rFonts w:asciiTheme="minorHAnsi" w:hAnsiTheme="minorHAnsi" w:cstheme="minorHAnsi"/>
          <w:w w:val="85"/>
        </w:rPr>
        <w:t>να</w:t>
      </w:r>
      <w:r w:rsidRPr="003311DC">
        <w:rPr>
          <w:rFonts w:asciiTheme="minorHAnsi" w:hAnsiTheme="minorHAnsi" w:cstheme="minorHAnsi"/>
          <w:spacing w:val="-20"/>
          <w:w w:val="85"/>
        </w:rPr>
        <w:t xml:space="preserve"> </w:t>
      </w:r>
      <w:r w:rsidRPr="003311DC">
        <w:rPr>
          <w:rFonts w:asciiTheme="minorHAnsi" w:hAnsiTheme="minorHAnsi" w:cstheme="minorHAnsi"/>
          <w:w w:val="85"/>
        </w:rPr>
        <w:t>εκδώσει</w:t>
      </w:r>
      <w:r w:rsidRPr="003311DC">
        <w:rPr>
          <w:rFonts w:asciiTheme="minorHAnsi" w:hAnsiTheme="minorHAnsi" w:cstheme="minorHAnsi"/>
          <w:spacing w:val="-18"/>
          <w:w w:val="85"/>
        </w:rPr>
        <w:t xml:space="preserve"> </w:t>
      </w:r>
      <w:r w:rsidRPr="003311DC">
        <w:rPr>
          <w:rFonts w:asciiTheme="minorHAnsi" w:hAnsiTheme="minorHAnsi" w:cstheme="minorHAnsi"/>
          <w:w w:val="85"/>
        </w:rPr>
        <w:t>αιτιολογημένη</w:t>
      </w:r>
      <w:r w:rsidRPr="003311DC">
        <w:rPr>
          <w:rFonts w:asciiTheme="minorHAnsi" w:hAnsiTheme="minorHAnsi" w:cstheme="minorHAnsi"/>
          <w:spacing w:val="-19"/>
          <w:w w:val="85"/>
        </w:rPr>
        <w:t xml:space="preserve"> </w:t>
      </w:r>
      <w:r w:rsidRPr="003311DC">
        <w:rPr>
          <w:rFonts w:asciiTheme="minorHAnsi" w:hAnsiTheme="minorHAnsi" w:cstheme="minorHAnsi"/>
          <w:w w:val="85"/>
        </w:rPr>
        <w:t xml:space="preserve">απόφαση </w:t>
      </w:r>
      <w:r w:rsidRPr="003311DC">
        <w:rPr>
          <w:rFonts w:asciiTheme="minorHAnsi" w:hAnsiTheme="minorHAnsi" w:cstheme="minorHAnsi"/>
          <w:w w:val="90"/>
        </w:rPr>
        <w:t>επί</w:t>
      </w:r>
      <w:r w:rsidRPr="003311DC">
        <w:rPr>
          <w:rFonts w:asciiTheme="minorHAnsi" w:hAnsiTheme="minorHAnsi" w:cstheme="minorHAnsi"/>
          <w:spacing w:val="-12"/>
          <w:w w:val="90"/>
        </w:rPr>
        <w:t xml:space="preserve"> </w:t>
      </w:r>
      <w:r w:rsidRPr="003311DC">
        <w:rPr>
          <w:rFonts w:asciiTheme="minorHAnsi" w:hAnsiTheme="minorHAnsi" w:cstheme="minorHAnsi"/>
          <w:w w:val="90"/>
        </w:rPr>
        <w:t>της</w:t>
      </w:r>
      <w:r w:rsidRPr="003311DC">
        <w:rPr>
          <w:rFonts w:asciiTheme="minorHAnsi" w:hAnsiTheme="minorHAnsi" w:cstheme="minorHAnsi"/>
          <w:spacing w:val="-14"/>
          <w:w w:val="90"/>
        </w:rPr>
        <w:t xml:space="preserve"> </w:t>
      </w:r>
      <w:r w:rsidRPr="003311DC">
        <w:rPr>
          <w:rFonts w:asciiTheme="minorHAnsi" w:hAnsiTheme="minorHAnsi" w:cstheme="minorHAnsi"/>
          <w:w w:val="90"/>
        </w:rPr>
        <w:t>συνδρομής</w:t>
      </w:r>
      <w:r w:rsidRPr="003311DC">
        <w:rPr>
          <w:rFonts w:asciiTheme="minorHAnsi" w:hAnsiTheme="minorHAnsi" w:cstheme="minorHAnsi"/>
          <w:spacing w:val="-13"/>
          <w:w w:val="90"/>
        </w:rPr>
        <w:t xml:space="preserve"> </w:t>
      </w:r>
      <w:r w:rsidRPr="003311DC">
        <w:rPr>
          <w:rFonts w:asciiTheme="minorHAnsi" w:hAnsiTheme="minorHAnsi" w:cstheme="minorHAnsi"/>
          <w:w w:val="90"/>
        </w:rPr>
        <w:t>ή</w:t>
      </w:r>
      <w:r w:rsidRPr="003311DC">
        <w:rPr>
          <w:rFonts w:asciiTheme="minorHAnsi" w:hAnsiTheme="minorHAnsi" w:cstheme="minorHAnsi"/>
          <w:spacing w:val="-13"/>
          <w:w w:val="90"/>
        </w:rPr>
        <w:t xml:space="preserve"> </w:t>
      </w:r>
      <w:r w:rsidRPr="003311DC">
        <w:rPr>
          <w:rFonts w:asciiTheme="minorHAnsi" w:hAnsiTheme="minorHAnsi" w:cstheme="minorHAnsi"/>
          <w:w w:val="90"/>
        </w:rPr>
        <w:t>μη</w:t>
      </w:r>
      <w:r w:rsidRPr="003311DC">
        <w:rPr>
          <w:rFonts w:asciiTheme="minorHAnsi" w:hAnsiTheme="minorHAnsi" w:cstheme="minorHAnsi"/>
          <w:spacing w:val="-13"/>
          <w:w w:val="90"/>
        </w:rPr>
        <w:t xml:space="preserve"> </w:t>
      </w:r>
      <w:r w:rsidRPr="003311DC">
        <w:rPr>
          <w:rFonts w:asciiTheme="minorHAnsi" w:hAnsiTheme="minorHAnsi" w:cstheme="minorHAnsi"/>
          <w:w w:val="90"/>
        </w:rPr>
        <w:t>αυτής,</w:t>
      </w:r>
    </w:p>
    <w:p w:rsidR="00981E97" w:rsidRPr="003311DC" w:rsidRDefault="00981E97">
      <w:pPr>
        <w:pStyle w:val="a3"/>
        <w:spacing w:before="6"/>
        <w:rPr>
          <w:rFonts w:asciiTheme="minorHAnsi" w:hAnsiTheme="minorHAnsi" w:cstheme="minorHAnsi"/>
          <w:sz w:val="14"/>
        </w:rPr>
      </w:pPr>
    </w:p>
    <w:p w:rsidR="00981E97" w:rsidRPr="003311DC" w:rsidRDefault="00F93013">
      <w:pPr>
        <w:pStyle w:val="a3"/>
        <w:spacing w:line="264" w:lineRule="auto"/>
        <w:ind w:left="313" w:right="3091"/>
        <w:rPr>
          <w:rFonts w:asciiTheme="minorHAnsi" w:hAnsiTheme="minorHAnsi" w:cstheme="minorHAnsi"/>
        </w:rPr>
      </w:pPr>
      <w:r w:rsidRPr="003311DC">
        <w:rPr>
          <w:rFonts w:asciiTheme="minorHAnsi" w:hAnsiTheme="minorHAnsi" w:cstheme="minorHAnsi"/>
          <w:w w:val="85"/>
        </w:rPr>
        <w:t>(ε) εάν μία κατάσταση στρέβλωσης του ανταγωνισμού από την πρότερη συμμετοχή του οικονομικού φορέα</w:t>
      </w:r>
      <w:r w:rsidRPr="003311DC">
        <w:rPr>
          <w:rFonts w:asciiTheme="minorHAnsi" w:hAnsiTheme="minorHAnsi" w:cstheme="minorHAnsi"/>
          <w:spacing w:val="-26"/>
          <w:w w:val="85"/>
        </w:rPr>
        <w:t xml:space="preserve"> </w:t>
      </w:r>
      <w:r w:rsidRPr="003311DC">
        <w:rPr>
          <w:rFonts w:asciiTheme="minorHAnsi" w:hAnsiTheme="minorHAnsi" w:cstheme="minorHAnsi"/>
          <w:w w:val="85"/>
        </w:rPr>
        <w:t>κατά</w:t>
      </w:r>
      <w:r w:rsidRPr="003311DC">
        <w:rPr>
          <w:rFonts w:asciiTheme="minorHAnsi" w:hAnsiTheme="minorHAnsi" w:cstheme="minorHAnsi"/>
          <w:spacing w:val="-23"/>
          <w:w w:val="85"/>
        </w:rPr>
        <w:t xml:space="preserve"> </w:t>
      </w:r>
      <w:r w:rsidRPr="003311DC">
        <w:rPr>
          <w:rFonts w:asciiTheme="minorHAnsi" w:hAnsiTheme="minorHAnsi" w:cstheme="minorHAnsi"/>
          <w:w w:val="85"/>
        </w:rPr>
        <w:t>την</w:t>
      </w:r>
      <w:r w:rsidRPr="003311DC">
        <w:rPr>
          <w:rFonts w:asciiTheme="minorHAnsi" w:hAnsiTheme="minorHAnsi" w:cstheme="minorHAnsi"/>
          <w:spacing w:val="-25"/>
          <w:w w:val="85"/>
        </w:rPr>
        <w:t xml:space="preserve"> </w:t>
      </w:r>
      <w:r w:rsidRPr="003311DC">
        <w:rPr>
          <w:rFonts w:asciiTheme="minorHAnsi" w:hAnsiTheme="minorHAnsi" w:cstheme="minorHAnsi"/>
          <w:w w:val="85"/>
        </w:rPr>
        <w:t>προετοιμασία</w:t>
      </w:r>
      <w:r w:rsidRPr="003311DC">
        <w:rPr>
          <w:rFonts w:asciiTheme="minorHAnsi" w:hAnsiTheme="minorHAnsi" w:cstheme="minorHAnsi"/>
          <w:spacing w:val="-24"/>
          <w:w w:val="85"/>
        </w:rPr>
        <w:t xml:space="preserve"> </w:t>
      </w:r>
      <w:r w:rsidRPr="003311DC">
        <w:rPr>
          <w:rFonts w:asciiTheme="minorHAnsi" w:hAnsiTheme="minorHAnsi" w:cstheme="minorHAnsi"/>
          <w:w w:val="85"/>
        </w:rPr>
        <w:t>της</w:t>
      </w:r>
      <w:r w:rsidRPr="003311DC">
        <w:rPr>
          <w:rFonts w:asciiTheme="minorHAnsi" w:hAnsiTheme="minorHAnsi" w:cstheme="minorHAnsi"/>
          <w:spacing w:val="-25"/>
          <w:w w:val="85"/>
        </w:rPr>
        <w:t xml:space="preserve"> </w:t>
      </w:r>
      <w:r w:rsidRPr="003311DC">
        <w:rPr>
          <w:rFonts w:asciiTheme="minorHAnsi" w:hAnsiTheme="minorHAnsi" w:cstheme="minorHAnsi"/>
          <w:w w:val="85"/>
        </w:rPr>
        <w:t>διαδικασίας</w:t>
      </w:r>
      <w:r w:rsidRPr="003311DC">
        <w:rPr>
          <w:rFonts w:asciiTheme="minorHAnsi" w:hAnsiTheme="minorHAnsi" w:cstheme="minorHAnsi"/>
          <w:spacing w:val="-23"/>
          <w:w w:val="85"/>
        </w:rPr>
        <w:t xml:space="preserve"> </w:t>
      </w:r>
      <w:r w:rsidRPr="003311DC">
        <w:rPr>
          <w:rFonts w:asciiTheme="minorHAnsi" w:hAnsiTheme="minorHAnsi" w:cstheme="minorHAnsi"/>
          <w:w w:val="85"/>
        </w:rPr>
        <w:t>σύναψης</w:t>
      </w:r>
      <w:r w:rsidRPr="003311DC">
        <w:rPr>
          <w:rFonts w:asciiTheme="minorHAnsi" w:hAnsiTheme="minorHAnsi" w:cstheme="minorHAnsi"/>
          <w:spacing w:val="-24"/>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26"/>
          <w:w w:val="85"/>
        </w:rPr>
        <w:t xml:space="preserve"> </w:t>
      </w:r>
      <w:r w:rsidRPr="003311DC">
        <w:rPr>
          <w:rFonts w:asciiTheme="minorHAnsi" w:hAnsiTheme="minorHAnsi" w:cstheme="minorHAnsi"/>
          <w:w w:val="85"/>
        </w:rPr>
        <w:t>κατά</w:t>
      </w:r>
      <w:r w:rsidRPr="003311DC">
        <w:rPr>
          <w:rFonts w:asciiTheme="minorHAnsi" w:hAnsiTheme="minorHAnsi" w:cstheme="minorHAnsi"/>
          <w:spacing w:val="-24"/>
          <w:w w:val="85"/>
        </w:rPr>
        <w:t xml:space="preserve"> </w:t>
      </w:r>
      <w:r w:rsidRPr="003311DC">
        <w:rPr>
          <w:rFonts w:asciiTheme="minorHAnsi" w:hAnsiTheme="minorHAnsi" w:cstheme="minorHAnsi"/>
          <w:w w:val="85"/>
        </w:rPr>
        <w:t>τα</w:t>
      </w:r>
      <w:r w:rsidRPr="003311DC">
        <w:rPr>
          <w:rFonts w:asciiTheme="minorHAnsi" w:hAnsiTheme="minorHAnsi" w:cstheme="minorHAnsi"/>
          <w:spacing w:val="-24"/>
          <w:w w:val="85"/>
        </w:rPr>
        <w:t xml:space="preserve"> </w:t>
      </w:r>
      <w:r w:rsidRPr="003311DC">
        <w:rPr>
          <w:rFonts w:asciiTheme="minorHAnsi" w:hAnsiTheme="minorHAnsi" w:cstheme="minorHAnsi"/>
          <w:w w:val="85"/>
        </w:rPr>
        <w:t>οριζόμενα</w:t>
      </w:r>
      <w:r w:rsidRPr="003311DC">
        <w:rPr>
          <w:rFonts w:asciiTheme="minorHAnsi" w:hAnsiTheme="minorHAnsi" w:cstheme="minorHAnsi"/>
          <w:spacing w:val="-25"/>
          <w:w w:val="85"/>
        </w:rPr>
        <w:t xml:space="preserve"> </w:t>
      </w:r>
      <w:r w:rsidRPr="003311DC">
        <w:rPr>
          <w:rFonts w:asciiTheme="minorHAnsi" w:hAnsiTheme="minorHAnsi" w:cstheme="minorHAnsi"/>
          <w:w w:val="85"/>
        </w:rPr>
        <w:t>στο</w:t>
      </w:r>
      <w:r w:rsidRPr="003311DC">
        <w:rPr>
          <w:rFonts w:asciiTheme="minorHAnsi" w:hAnsiTheme="minorHAnsi" w:cstheme="minorHAnsi"/>
          <w:spacing w:val="-23"/>
          <w:w w:val="85"/>
        </w:rPr>
        <w:t xml:space="preserve"> </w:t>
      </w:r>
      <w:r w:rsidRPr="003311DC">
        <w:rPr>
          <w:rFonts w:asciiTheme="minorHAnsi" w:hAnsiTheme="minorHAnsi" w:cstheme="minorHAnsi"/>
          <w:w w:val="85"/>
        </w:rPr>
        <w:t>άρθρο</w:t>
      </w:r>
      <w:r w:rsidRPr="003311DC">
        <w:rPr>
          <w:rFonts w:asciiTheme="minorHAnsi" w:hAnsiTheme="minorHAnsi" w:cstheme="minorHAnsi"/>
          <w:spacing w:val="-25"/>
          <w:w w:val="85"/>
        </w:rPr>
        <w:t xml:space="preserve"> </w:t>
      </w:r>
      <w:r w:rsidRPr="003311DC">
        <w:rPr>
          <w:rFonts w:asciiTheme="minorHAnsi" w:hAnsiTheme="minorHAnsi" w:cstheme="minorHAnsi"/>
          <w:w w:val="85"/>
        </w:rPr>
        <w:t>48</w:t>
      </w:r>
      <w:r w:rsidRPr="003311DC">
        <w:rPr>
          <w:rFonts w:asciiTheme="minorHAnsi" w:hAnsiTheme="minorHAnsi" w:cstheme="minorHAnsi"/>
          <w:spacing w:val="-24"/>
          <w:w w:val="85"/>
        </w:rPr>
        <w:t xml:space="preserve"> </w:t>
      </w:r>
      <w:r w:rsidRPr="003311DC">
        <w:rPr>
          <w:rFonts w:asciiTheme="minorHAnsi" w:hAnsiTheme="minorHAnsi" w:cstheme="minorHAnsi"/>
          <w:w w:val="85"/>
        </w:rPr>
        <w:t xml:space="preserve">του </w:t>
      </w:r>
      <w:r w:rsidRPr="003311DC">
        <w:rPr>
          <w:rFonts w:asciiTheme="minorHAnsi" w:hAnsiTheme="minorHAnsi" w:cstheme="minorHAnsi"/>
          <w:w w:val="95"/>
        </w:rPr>
        <w:t>ν.</w:t>
      </w:r>
      <w:r w:rsidRPr="003311DC">
        <w:rPr>
          <w:rFonts w:asciiTheme="minorHAnsi" w:hAnsiTheme="minorHAnsi" w:cstheme="minorHAnsi"/>
          <w:spacing w:val="-28"/>
          <w:w w:val="95"/>
        </w:rPr>
        <w:t xml:space="preserve"> </w:t>
      </w:r>
      <w:r w:rsidRPr="003311DC">
        <w:rPr>
          <w:rFonts w:asciiTheme="minorHAnsi" w:hAnsiTheme="minorHAnsi" w:cstheme="minorHAnsi"/>
          <w:w w:val="95"/>
        </w:rPr>
        <w:t>4412/2016,</w:t>
      </w:r>
      <w:r w:rsidRPr="003311DC">
        <w:rPr>
          <w:rFonts w:asciiTheme="minorHAnsi" w:hAnsiTheme="minorHAnsi" w:cstheme="minorHAnsi"/>
          <w:spacing w:val="-29"/>
          <w:w w:val="95"/>
        </w:rPr>
        <w:t xml:space="preserve"> </w:t>
      </w:r>
      <w:r w:rsidRPr="003311DC">
        <w:rPr>
          <w:rFonts w:asciiTheme="minorHAnsi" w:hAnsiTheme="minorHAnsi" w:cstheme="minorHAnsi"/>
          <w:w w:val="95"/>
        </w:rPr>
        <w:t>δεν</w:t>
      </w:r>
      <w:r w:rsidRPr="003311DC">
        <w:rPr>
          <w:rFonts w:asciiTheme="minorHAnsi" w:hAnsiTheme="minorHAnsi" w:cstheme="minorHAnsi"/>
          <w:spacing w:val="-29"/>
          <w:w w:val="95"/>
        </w:rPr>
        <w:t xml:space="preserve"> </w:t>
      </w:r>
      <w:r w:rsidRPr="003311DC">
        <w:rPr>
          <w:rFonts w:asciiTheme="minorHAnsi" w:hAnsiTheme="minorHAnsi" w:cstheme="minorHAnsi"/>
          <w:w w:val="95"/>
        </w:rPr>
        <w:t>μπορεί</w:t>
      </w:r>
      <w:r w:rsidRPr="003311DC">
        <w:rPr>
          <w:rFonts w:asciiTheme="minorHAnsi" w:hAnsiTheme="minorHAnsi" w:cstheme="minorHAnsi"/>
          <w:spacing w:val="-26"/>
          <w:w w:val="95"/>
        </w:rPr>
        <w:t xml:space="preserve"> </w:t>
      </w:r>
      <w:r w:rsidRPr="003311DC">
        <w:rPr>
          <w:rFonts w:asciiTheme="minorHAnsi" w:hAnsiTheme="minorHAnsi" w:cstheme="minorHAnsi"/>
          <w:w w:val="95"/>
        </w:rPr>
        <w:t>να</w:t>
      </w:r>
      <w:r w:rsidRPr="003311DC">
        <w:rPr>
          <w:rFonts w:asciiTheme="minorHAnsi" w:hAnsiTheme="minorHAnsi" w:cstheme="minorHAnsi"/>
          <w:spacing w:val="-28"/>
          <w:w w:val="95"/>
        </w:rPr>
        <w:t xml:space="preserve"> </w:t>
      </w:r>
      <w:r w:rsidRPr="003311DC">
        <w:rPr>
          <w:rFonts w:asciiTheme="minorHAnsi" w:hAnsiTheme="minorHAnsi" w:cstheme="minorHAnsi"/>
          <w:w w:val="95"/>
        </w:rPr>
        <w:t>θεραπευθεί</w:t>
      </w:r>
      <w:r w:rsidRPr="003311DC">
        <w:rPr>
          <w:rFonts w:asciiTheme="minorHAnsi" w:hAnsiTheme="minorHAnsi" w:cstheme="minorHAnsi"/>
          <w:spacing w:val="-27"/>
          <w:w w:val="95"/>
        </w:rPr>
        <w:t xml:space="preserve"> </w:t>
      </w:r>
      <w:r w:rsidRPr="003311DC">
        <w:rPr>
          <w:rFonts w:asciiTheme="minorHAnsi" w:hAnsiTheme="minorHAnsi" w:cstheme="minorHAnsi"/>
          <w:w w:val="95"/>
        </w:rPr>
        <w:t>με</w:t>
      </w:r>
      <w:r w:rsidRPr="003311DC">
        <w:rPr>
          <w:rFonts w:asciiTheme="minorHAnsi" w:hAnsiTheme="minorHAnsi" w:cstheme="minorHAnsi"/>
          <w:spacing w:val="-27"/>
          <w:w w:val="95"/>
        </w:rPr>
        <w:t xml:space="preserve"> </w:t>
      </w:r>
      <w:r w:rsidRPr="003311DC">
        <w:rPr>
          <w:rFonts w:asciiTheme="minorHAnsi" w:hAnsiTheme="minorHAnsi" w:cstheme="minorHAnsi"/>
          <w:w w:val="95"/>
        </w:rPr>
        <w:t>άλλα,</w:t>
      </w:r>
      <w:r w:rsidRPr="003311DC">
        <w:rPr>
          <w:rFonts w:asciiTheme="minorHAnsi" w:hAnsiTheme="minorHAnsi" w:cstheme="minorHAnsi"/>
          <w:spacing w:val="-29"/>
          <w:w w:val="95"/>
        </w:rPr>
        <w:t xml:space="preserve"> </w:t>
      </w:r>
      <w:r w:rsidRPr="003311DC">
        <w:rPr>
          <w:rFonts w:asciiTheme="minorHAnsi" w:hAnsiTheme="minorHAnsi" w:cstheme="minorHAnsi"/>
          <w:w w:val="95"/>
        </w:rPr>
        <w:t>λιγότερο</w:t>
      </w:r>
      <w:r w:rsidRPr="003311DC">
        <w:rPr>
          <w:rFonts w:asciiTheme="minorHAnsi" w:hAnsiTheme="minorHAnsi" w:cstheme="minorHAnsi"/>
          <w:spacing w:val="-28"/>
          <w:w w:val="95"/>
        </w:rPr>
        <w:t xml:space="preserve"> </w:t>
      </w:r>
      <w:r w:rsidRPr="003311DC">
        <w:rPr>
          <w:rFonts w:asciiTheme="minorHAnsi" w:hAnsiTheme="minorHAnsi" w:cstheme="minorHAnsi"/>
          <w:w w:val="95"/>
        </w:rPr>
        <w:t>παρεμβατικά,</w:t>
      </w:r>
      <w:r w:rsidRPr="003311DC">
        <w:rPr>
          <w:rFonts w:asciiTheme="minorHAnsi" w:hAnsiTheme="minorHAnsi" w:cstheme="minorHAnsi"/>
          <w:spacing w:val="-29"/>
          <w:w w:val="95"/>
        </w:rPr>
        <w:t xml:space="preserve"> </w:t>
      </w:r>
      <w:r w:rsidRPr="003311DC">
        <w:rPr>
          <w:rFonts w:asciiTheme="minorHAnsi" w:hAnsiTheme="minorHAnsi" w:cstheme="minorHAnsi"/>
          <w:w w:val="95"/>
        </w:rPr>
        <w:t>μέσα,</w:t>
      </w:r>
    </w:p>
    <w:p w:rsidR="00981E97" w:rsidRPr="003311DC" w:rsidRDefault="00981E97">
      <w:pPr>
        <w:pStyle w:val="a3"/>
        <w:spacing w:before="1"/>
        <w:rPr>
          <w:rFonts w:asciiTheme="minorHAnsi" w:hAnsiTheme="minorHAnsi" w:cstheme="minorHAnsi"/>
          <w:sz w:val="14"/>
        </w:rPr>
      </w:pPr>
    </w:p>
    <w:p w:rsidR="00981E97" w:rsidRPr="003311DC" w:rsidRDefault="00F93013">
      <w:pPr>
        <w:pStyle w:val="a3"/>
        <w:spacing w:line="264" w:lineRule="auto"/>
        <w:ind w:left="313" w:right="3091"/>
        <w:rPr>
          <w:rFonts w:asciiTheme="minorHAnsi" w:hAnsiTheme="minorHAnsi" w:cstheme="minorHAnsi"/>
        </w:rPr>
      </w:pPr>
      <w:r w:rsidRPr="003311DC">
        <w:rPr>
          <w:rFonts w:asciiTheme="minorHAnsi" w:hAnsiTheme="minorHAnsi" w:cstheme="minorHAnsi"/>
          <w:w w:val="90"/>
        </w:rPr>
        <w:t>(στ)</w:t>
      </w:r>
      <w:r w:rsidRPr="003311DC">
        <w:rPr>
          <w:rFonts w:asciiTheme="minorHAnsi" w:hAnsiTheme="minorHAnsi" w:cstheme="minorHAnsi"/>
          <w:spacing w:val="-35"/>
          <w:w w:val="90"/>
        </w:rPr>
        <w:t xml:space="preserve"> </w:t>
      </w:r>
      <w:r w:rsidRPr="003311DC">
        <w:rPr>
          <w:rFonts w:asciiTheme="minorHAnsi" w:hAnsiTheme="minorHAnsi" w:cstheme="minorHAnsi"/>
          <w:w w:val="90"/>
        </w:rPr>
        <w:t>εάν</w:t>
      </w:r>
      <w:r w:rsidRPr="003311DC">
        <w:rPr>
          <w:rFonts w:asciiTheme="minorHAnsi" w:hAnsiTheme="minorHAnsi" w:cstheme="minorHAnsi"/>
          <w:spacing w:val="-35"/>
          <w:w w:val="90"/>
        </w:rPr>
        <w:t xml:space="preserve"> </w:t>
      </w:r>
      <w:r w:rsidRPr="003311DC">
        <w:rPr>
          <w:rFonts w:asciiTheme="minorHAnsi" w:hAnsiTheme="minorHAnsi" w:cstheme="minorHAnsi"/>
          <w:w w:val="90"/>
        </w:rPr>
        <w:t>έχει</w:t>
      </w:r>
      <w:r w:rsidRPr="003311DC">
        <w:rPr>
          <w:rFonts w:asciiTheme="minorHAnsi" w:hAnsiTheme="minorHAnsi" w:cstheme="minorHAnsi"/>
          <w:spacing w:val="-35"/>
          <w:w w:val="90"/>
        </w:rPr>
        <w:t xml:space="preserve"> </w:t>
      </w:r>
      <w:r w:rsidRPr="003311DC">
        <w:rPr>
          <w:rFonts w:asciiTheme="minorHAnsi" w:hAnsiTheme="minorHAnsi" w:cstheme="minorHAnsi"/>
          <w:w w:val="90"/>
        </w:rPr>
        <w:t>επιδείξει</w:t>
      </w:r>
      <w:r w:rsidRPr="003311DC">
        <w:rPr>
          <w:rFonts w:asciiTheme="minorHAnsi" w:hAnsiTheme="minorHAnsi" w:cstheme="minorHAnsi"/>
          <w:spacing w:val="-33"/>
          <w:w w:val="90"/>
        </w:rPr>
        <w:t xml:space="preserve"> </w:t>
      </w:r>
      <w:r w:rsidRPr="003311DC">
        <w:rPr>
          <w:rFonts w:asciiTheme="minorHAnsi" w:hAnsiTheme="minorHAnsi" w:cstheme="minorHAnsi"/>
          <w:w w:val="90"/>
        </w:rPr>
        <w:t>σοβαρή</w:t>
      </w:r>
      <w:r w:rsidRPr="003311DC">
        <w:rPr>
          <w:rFonts w:asciiTheme="minorHAnsi" w:hAnsiTheme="minorHAnsi" w:cstheme="minorHAnsi"/>
          <w:spacing w:val="-35"/>
          <w:w w:val="90"/>
        </w:rPr>
        <w:t xml:space="preserve"> </w:t>
      </w:r>
      <w:r w:rsidRPr="003311DC">
        <w:rPr>
          <w:rFonts w:asciiTheme="minorHAnsi" w:hAnsiTheme="minorHAnsi" w:cstheme="minorHAnsi"/>
          <w:w w:val="90"/>
        </w:rPr>
        <w:t>ή</w:t>
      </w:r>
      <w:r w:rsidRPr="003311DC">
        <w:rPr>
          <w:rFonts w:asciiTheme="minorHAnsi" w:hAnsiTheme="minorHAnsi" w:cstheme="minorHAnsi"/>
          <w:spacing w:val="-34"/>
          <w:w w:val="90"/>
        </w:rPr>
        <w:t xml:space="preserve"> </w:t>
      </w:r>
      <w:r w:rsidRPr="003311DC">
        <w:rPr>
          <w:rFonts w:asciiTheme="minorHAnsi" w:hAnsiTheme="minorHAnsi" w:cstheme="minorHAnsi"/>
          <w:w w:val="90"/>
        </w:rPr>
        <w:t>επαναλαμβανόμενη</w:t>
      </w:r>
      <w:r w:rsidRPr="003311DC">
        <w:rPr>
          <w:rFonts w:asciiTheme="minorHAnsi" w:hAnsiTheme="minorHAnsi" w:cstheme="minorHAnsi"/>
          <w:spacing w:val="-35"/>
          <w:w w:val="90"/>
        </w:rPr>
        <w:t xml:space="preserve"> </w:t>
      </w:r>
      <w:r w:rsidRPr="003311DC">
        <w:rPr>
          <w:rFonts w:asciiTheme="minorHAnsi" w:hAnsiTheme="minorHAnsi" w:cstheme="minorHAnsi"/>
          <w:w w:val="90"/>
        </w:rPr>
        <w:t>πλημμέλεια</w:t>
      </w:r>
      <w:r w:rsidRPr="003311DC">
        <w:rPr>
          <w:rFonts w:asciiTheme="minorHAnsi" w:hAnsiTheme="minorHAnsi" w:cstheme="minorHAnsi"/>
          <w:spacing w:val="-35"/>
          <w:w w:val="90"/>
        </w:rPr>
        <w:t xml:space="preserve"> </w:t>
      </w:r>
      <w:r w:rsidRPr="003311DC">
        <w:rPr>
          <w:rFonts w:asciiTheme="minorHAnsi" w:hAnsiTheme="minorHAnsi" w:cstheme="minorHAnsi"/>
          <w:w w:val="90"/>
        </w:rPr>
        <w:t>κατά</w:t>
      </w:r>
      <w:r w:rsidRPr="003311DC">
        <w:rPr>
          <w:rFonts w:asciiTheme="minorHAnsi" w:hAnsiTheme="minorHAnsi" w:cstheme="minorHAnsi"/>
          <w:spacing w:val="-34"/>
          <w:w w:val="90"/>
        </w:rPr>
        <w:t xml:space="preserve"> </w:t>
      </w:r>
      <w:r w:rsidRPr="003311DC">
        <w:rPr>
          <w:rFonts w:asciiTheme="minorHAnsi" w:hAnsiTheme="minorHAnsi" w:cstheme="minorHAnsi"/>
          <w:w w:val="90"/>
        </w:rPr>
        <w:t>την</w:t>
      </w:r>
      <w:r w:rsidRPr="003311DC">
        <w:rPr>
          <w:rFonts w:asciiTheme="minorHAnsi" w:hAnsiTheme="minorHAnsi" w:cstheme="minorHAnsi"/>
          <w:spacing w:val="-36"/>
          <w:w w:val="90"/>
        </w:rPr>
        <w:t xml:space="preserve"> </w:t>
      </w:r>
      <w:r w:rsidRPr="003311DC">
        <w:rPr>
          <w:rFonts w:asciiTheme="minorHAnsi" w:hAnsiTheme="minorHAnsi" w:cstheme="minorHAnsi"/>
          <w:w w:val="90"/>
        </w:rPr>
        <w:t>εκτέλεση</w:t>
      </w:r>
      <w:r w:rsidRPr="003311DC">
        <w:rPr>
          <w:rFonts w:asciiTheme="minorHAnsi" w:hAnsiTheme="minorHAnsi" w:cstheme="minorHAnsi"/>
          <w:spacing w:val="-34"/>
          <w:w w:val="90"/>
        </w:rPr>
        <w:t xml:space="preserve"> </w:t>
      </w:r>
      <w:r w:rsidRPr="003311DC">
        <w:rPr>
          <w:rFonts w:asciiTheme="minorHAnsi" w:hAnsiTheme="minorHAnsi" w:cstheme="minorHAnsi"/>
          <w:w w:val="90"/>
        </w:rPr>
        <w:t xml:space="preserve">ουσιώδους </w:t>
      </w:r>
      <w:r w:rsidRPr="003311DC">
        <w:rPr>
          <w:rFonts w:asciiTheme="minorHAnsi" w:hAnsiTheme="minorHAnsi" w:cstheme="minorHAnsi"/>
          <w:w w:val="85"/>
        </w:rPr>
        <w:t>απαίτησης</w:t>
      </w:r>
      <w:r w:rsidRPr="003311DC">
        <w:rPr>
          <w:rFonts w:asciiTheme="minorHAnsi" w:hAnsiTheme="minorHAnsi" w:cstheme="minorHAnsi"/>
          <w:spacing w:val="-21"/>
          <w:w w:val="85"/>
        </w:rPr>
        <w:t xml:space="preserve"> </w:t>
      </w:r>
      <w:r w:rsidRPr="003311DC">
        <w:rPr>
          <w:rFonts w:asciiTheme="minorHAnsi" w:hAnsiTheme="minorHAnsi" w:cstheme="minorHAnsi"/>
          <w:w w:val="85"/>
        </w:rPr>
        <w:t>στο</w:t>
      </w:r>
      <w:r w:rsidRPr="003311DC">
        <w:rPr>
          <w:rFonts w:asciiTheme="minorHAnsi" w:hAnsiTheme="minorHAnsi" w:cstheme="minorHAnsi"/>
          <w:spacing w:val="-22"/>
          <w:w w:val="85"/>
        </w:rPr>
        <w:t xml:space="preserve"> </w:t>
      </w:r>
      <w:r w:rsidRPr="003311DC">
        <w:rPr>
          <w:rFonts w:asciiTheme="minorHAnsi" w:hAnsiTheme="minorHAnsi" w:cstheme="minorHAnsi"/>
          <w:w w:val="85"/>
        </w:rPr>
        <w:t>πλαίσιο</w:t>
      </w:r>
      <w:r w:rsidRPr="003311DC">
        <w:rPr>
          <w:rFonts w:asciiTheme="minorHAnsi" w:hAnsiTheme="minorHAnsi" w:cstheme="minorHAnsi"/>
          <w:spacing w:val="-22"/>
          <w:w w:val="85"/>
        </w:rPr>
        <w:t xml:space="preserve"> </w:t>
      </w:r>
      <w:r w:rsidRPr="003311DC">
        <w:rPr>
          <w:rFonts w:asciiTheme="minorHAnsi" w:hAnsiTheme="minorHAnsi" w:cstheme="minorHAnsi"/>
          <w:w w:val="85"/>
        </w:rPr>
        <w:t>προηγούμενης</w:t>
      </w:r>
      <w:r w:rsidRPr="003311DC">
        <w:rPr>
          <w:rFonts w:asciiTheme="minorHAnsi" w:hAnsiTheme="minorHAnsi" w:cstheme="minorHAnsi"/>
          <w:spacing w:val="-24"/>
          <w:w w:val="85"/>
        </w:rPr>
        <w:t xml:space="preserve"> </w:t>
      </w:r>
      <w:r w:rsidRPr="003311DC">
        <w:rPr>
          <w:rFonts w:asciiTheme="minorHAnsi" w:hAnsiTheme="minorHAnsi" w:cstheme="minorHAnsi"/>
          <w:w w:val="85"/>
        </w:rPr>
        <w:t>δημόσιας</w:t>
      </w:r>
      <w:r w:rsidRPr="003311DC">
        <w:rPr>
          <w:rFonts w:asciiTheme="minorHAnsi" w:hAnsiTheme="minorHAnsi" w:cstheme="minorHAnsi"/>
          <w:spacing w:val="-23"/>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20"/>
          <w:w w:val="85"/>
        </w:rPr>
        <w:t xml:space="preserve"> </w:t>
      </w:r>
      <w:r w:rsidRPr="003311DC">
        <w:rPr>
          <w:rFonts w:asciiTheme="minorHAnsi" w:hAnsiTheme="minorHAnsi" w:cstheme="minorHAnsi"/>
          <w:w w:val="85"/>
        </w:rPr>
        <w:t>προηγούμενης</w:t>
      </w:r>
      <w:r w:rsidRPr="003311DC">
        <w:rPr>
          <w:rFonts w:asciiTheme="minorHAnsi" w:hAnsiTheme="minorHAnsi" w:cstheme="minorHAnsi"/>
          <w:spacing w:val="-22"/>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22"/>
          <w:w w:val="85"/>
        </w:rPr>
        <w:t xml:space="preserve"> </w:t>
      </w:r>
      <w:r w:rsidRPr="003311DC">
        <w:rPr>
          <w:rFonts w:asciiTheme="minorHAnsi" w:hAnsiTheme="minorHAnsi" w:cstheme="minorHAnsi"/>
          <w:w w:val="85"/>
        </w:rPr>
        <w:t>με</w:t>
      </w:r>
      <w:r w:rsidRPr="003311DC">
        <w:rPr>
          <w:rFonts w:asciiTheme="minorHAnsi" w:hAnsiTheme="minorHAnsi" w:cstheme="minorHAnsi"/>
          <w:spacing w:val="-20"/>
          <w:w w:val="85"/>
        </w:rPr>
        <w:t xml:space="preserve"> </w:t>
      </w:r>
      <w:r w:rsidRPr="003311DC">
        <w:rPr>
          <w:rFonts w:asciiTheme="minorHAnsi" w:hAnsiTheme="minorHAnsi" w:cstheme="minorHAnsi"/>
          <w:w w:val="85"/>
        </w:rPr>
        <w:t>αναθέτοντα φορέα</w:t>
      </w:r>
      <w:r w:rsidRPr="003311DC">
        <w:rPr>
          <w:rFonts w:asciiTheme="minorHAnsi" w:hAnsiTheme="minorHAnsi" w:cstheme="minorHAnsi"/>
          <w:spacing w:val="-25"/>
          <w:w w:val="85"/>
        </w:rPr>
        <w:t xml:space="preserve"> </w:t>
      </w:r>
      <w:r w:rsidRPr="003311DC">
        <w:rPr>
          <w:rFonts w:asciiTheme="minorHAnsi" w:hAnsiTheme="minorHAnsi" w:cstheme="minorHAnsi"/>
          <w:w w:val="85"/>
        </w:rPr>
        <w:t>ή</w:t>
      </w:r>
      <w:r w:rsidRPr="003311DC">
        <w:rPr>
          <w:rFonts w:asciiTheme="minorHAnsi" w:hAnsiTheme="minorHAnsi" w:cstheme="minorHAnsi"/>
          <w:spacing w:val="-22"/>
          <w:w w:val="85"/>
        </w:rPr>
        <w:t xml:space="preserve"> </w:t>
      </w:r>
      <w:r w:rsidRPr="003311DC">
        <w:rPr>
          <w:rFonts w:asciiTheme="minorHAnsi" w:hAnsiTheme="minorHAnsi" w:cstheme="minorHAnsi"/>
          <w:w w:val="85"/>
        </w:rPr>
        <w:t>προηγούμενης</w:t>
      </w:r>
      <w:r w:rsidRPr="003311DC">
        <w:rPr>
          <w:rFonts w:asciiTheme="minorHAnsi" w:hAnsiTheme="minorHAnsi" w:cstheme="minorHAnsi"/>
          <w:spacing w:val="-22"/>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24"/>
          <w:w w:val="85"/>
        </w:rPr>
        <w:t xml:space="preserve"> </w:t>
      </w:r>
      <w:r w:rsidRPr="003311DC">
        <w:rPr>
          <w:rFonts w:asciiTheme="minorHAnsi" w:hAnsiTheme="minorHAnsi" w:cstheme="minorHAnsi"/>
          <w:w w:val="85"/>
        </w:rPr>
        <w:t>παραχώρησης</w:t>
      </w:r>
      <w:r w:rsidRPr="003311DC">
        <w:rPr>
          <w:rFonts w:asciiTheme="minorHAnsi" w:hAnsiTheme="minorHAnsi" w:cstheme="minorHAnsi"/>
          <w:spacing w:val="-22"/>
          <w:w w:val="85"/>
        </w:rPr>
        <w:t xml:space="preserve"> </w:t>
      </w:r>
      <w:r w:rsidRPr="003311DC">
        <w:rPr>
          <w:rFonts w:asciiTheme="minorHAnsi" w:hAnsiTheme="minorHAnsi" w:cstheme="minorHAnsi"/>
          <w:w w:val="85"/>
        </w:rPr>
        <w:t>που</w:t>
      </w:r>
      <w:r w:rsidRPr="003311DC">
        <w:rPr>
          <w:rFonts w:asciiTheme="minorHAnsi" w:hAnsiTheme="minorHAnsi" w:cstheme="minorHAnsi"/>
          <w:spacing w:val="-24"/>
          <w:w w:val="85"/>
        </w:rPr>
        <w:t xml:space="preserve"> </w:t>
      </w:r>
      <w:r w:rsidRPr="003311DC">
        <w:rPr>
          <w:rFonts w:asciiTheme="minorHAnsi" w:hAnsiTheme="minorHAnsi" w:cstheme="minorHAnsi"/>
          <w:w w:val="85"/>
        </w:rPr>
        <w:t>είχε</w:t>
      </w:r>
      <w:r w:rsidRPr="003311DC">
        <w:rPr>
          <w:rFonts w:asciiTheme="minorHAnsi" w:hAnsiTheme="minorHAnsi" w:cstheme="minorHAnsi"/>
          <w:spacing w:val="-23"/>
          <w:w w:val="85"/>
        </w:rPr>
        <w:t xml:space="preserve"> </w:t>
      </w:r>
      <w:r w:rsidRPr="003311DC">
        <w:rPr>
          <w:rFonts w:asciiTheme="minorHAnsi" w:hAnsiTheme="minorHAnsi" w:cstheme="minorHAnsi"/>
          <w:w w:val="85"/>
        </w:rPr>
        <w:t>ως</w:t>
      </w:r>
      <w:r w:rsidRPr="003311DC">
        <w:rPr>
          <w:rFonts w:asciiTheme="minorHAnsi" w:hAnsiTheme="minorHAnsi" w:cstheme="minorHAnsi"/>
          <w:spacing w:val="-23"/>
          <w:w w:val="85"/>
        </w:rPr>
        <w:t xml:space="preserve"> </w:t>
      </w:r>
      <w:r w:rsidRPr="003311DC">
        <w:rPr>
          <w:rFonts w:asciiTheme="minorHAnsi" w:hAnsiTheme="minorHAnsi" w:cstheme="minorHAnsi"/>
          <w:w w:val="85"/>
        </w:rPr>
        <w:t>αποτέλεσμα</w:t>
      </w:r>
      <w:r w:rsidRPr="003311DC">
        <w:rPr>
          <w:rFonts w:asciiTheme="minorHAnsi" w:hAnsiTheme="minorHAnsi" w:cstheme="minorHAnsi"/>
          <w:spacing w:val="-23"/>
          <w:w w:val="85"/>
        </w:rPr>
        <w:t xml:space="preserve"> </w:t>
      </w:r>
      <w:r w:rsidRPr="003311DC">
        <w:rPr>
          <w:rFonts w:asciiTheme="minorHAnsi" w:hAnsiTheme="minorHAnsi" w:cstheme="minorHAnsi"/>
          <w:w w:val="85"/>
        </w:rPr>
        <w:t>την</w:t>
      </w:r>
      <w:r w:rsidRPr="003311DC">
        <w:rPr>
          <w:rFonts w:asciiTheme="minorHAnsi" w:hAnsiTheme="minorHAnsi" w:cstheme="minorHAnsi"/>
          <w:spacing w:val="-24"/>
          <w:w w:val="85"/>
        </w:rPr>
        <w:t xml:space="preserve"> </w:t>
      </w:r>
      <w:r w:rsidRPr="003311DC">
        <w:rPr>
          <w:rFonts w:asciiTheme="minorHAnsi" w:hAnsiTheme="minorHAnsi" w:cstheme="minorHAnsi"/>
          <w:w w:val="85"/>
        </w:rPr>
        <w:t>πρόωρη</w:t>
      </w:r>
      <w:r w:rsidRPr="003311DC">
        <w:rPr>
          <w:rFonts w:asciiTheme="minorHAnsi" w:hAnsiTheme="minorHAnsi" w:cstheme="minorHAnsi"/>
          <w:spacing w:val="-24"/>
          <w:w w:val="85"/>
        </w:rPr>
        <w:t xml:space="preserve"> </w:t>
      </w:r>
      <w:r w:rsidRPr="003311DC">
        <w:rPr>
          <w:rFonts w:asciiTheme="minorHAnsi" w:hAnsiTheme="minorHAnsi" w:cstheme="minorHAnsi"/>
          <w:w w:val="85"/>
        </w:rPr>
        <w:t>καταγγελία</w:t>
      </w:r>
      <w:r w:rsidRPr="003311DC">
        <w:rPr>
          <w:rFonts w:asciiTheme="minorHAnsi" w:hAnsiTheme="minorHAnsi" w:cstheme="minorHAnsi"/>
          <w:spacing w:val="-23"/>
          <w:w w:val="85"/>
        </w:rPr>
        <w:t xml:space="preserve"> </w:t>
      </w:r>
      <w:r w:rsidRPr="003311DC">
        <w:rPr>
          <w:rFonts w:asciiTheme="minorHAnsi" w:hAnsiTheme="minorHAnsi" w:cstheme="minorHAnsi"/>
          <w:w w:val="85"/>
        </w:rPr>
        <w:t xml:space="preserve">της </w:t>
      </w:r>
      <w:r w:rsidRPr="003311DC">
        <w:rPr>
          <w:rFonts w:asciiTheme="minorHAnsi" w:hAnsiTheme="minorHAnsi" w:cstheme="minorHAnsi"/>
          <w:w w:val="95"/>
        </w:rPr>
        <w:t>προηγούμενης</w:t>
      </w:r>
      <w:r w:rsidRPr="003311DC">
        <w:rPr>
          <w:rFonts w:asciiTheme="minorHAnsi" w:hAnsiTheme="minorHAnsi" w:cstheme="minorHAnsi"/>
          <w:spacing w:val="-26"/>
          <w:w w:val="95"/>
        </w:rPr>
        <w:t xml:space="preserve"> </w:t>
      </w:r>
      <w:r w:rsidRPr="003311DC">
        <w:rPr>
          <w:rFonts w:asciiTheme="minorHAnsi" w:hAnsiTheme="minorHAnsi" w:cstheme="minorHAnsi"/>
          <w:w w:val="95"/>
        </w:rPr>
        <w:t>σύμβασης,</w:t>
      </w:r>
      <w:r w:rsidRPr="003311DC">
        <w:rPr>
          <w:rFonts w:asciiTheme="minorHAnsi" w:hAnsiTheme="minorHAnsi" w:cstheme="minorHAnsi"/>
          <w:spacing w:val="-28"/>
          <w:w w:val="95"/>
        </w:rPr>
        <w:t xml:space="preserve"> </w:t>
      </w:r>
      <w:r w:rsidRPr="003311DC">
        <w:rPr>
          <w:rFonts w:asciiTheme="minorHAnsi" w:hAnsiTheme="minorHAnsi" w:cstheme="minorHAnsi"/>
          <w:w w:val="95"/>
        </w:rPr>
        <w:t>αποζημιώσεις</w:t>
      </w:r>
      <w:r w:rsidRPr="003311DC">
        <w:rPr>
          <w:rFonts w:asciiTheme="minorHAnsi" w:hAnsiTheme="minorHAnsi" w:cstheme="minorHAnsi"/>
          <w:spacing w:val="-25"/>
          <w:w w:val="95"/>
        </w:rPr>
        <w:t xml:space="preserve"> </w:t>
      </w:r>
      <w:r w:rsidRPr="003311DC">
        <w:rPr>
          <w:rFonts w:asciiTheme="minorHAnsi" w:hAnsiTheme="minorHAnsi" w:cstheme="minorHAnsi"/>
          <w:w w:val="95"/>
        </w:rPr>
        <w:t>ή</w:t>
      </w:r>
      <w:r w:rsidRPr="003311DC">
        <w:rPr>
          <w:rFonts w:asciiTheme="minorHAnsi" w:hAnsiTheme="minorHAnsi" w:cstheme="minorHAnsi"/>
          <w:spacing w:val="-25"/>
          <w:w w:val="95"/>
        </w:rPr>
        <w:t xml:space="preserve"> </w:t>
      </w:r>
      <w:r w:rsidRPr="003311DC">
        <w:rPr>
          <w:rFonts w:asciiTheme="minorHAnsi" w:hAnsiTheme="minorHAnsi" w:cstheme="minorHAnsi"/>
          <w:w w:val="95"/>
        </w:rPr>
        <w:t>άλλες</w:t>
      </w:r>
      <w:r w:rsidRPr="003311DC">
        <w:rPr>
          <w:rFonts w:asciiTheme="minorHAnsi" w:hAnsiTheme="minorHAnsi" w:cstheme="minorHAnsi"/>
          <w:spacing w:val="-26"/>
          <w:w w:val="95"/>
        </w:rPr>
        <w:t xml:space="preserve"> </w:t>
      </w:r>
      <w:r w:rsidRPr="003311DC">
        <w:rPr>
          <w:rFonts w:asciiTheme="minorHAnsi" w:hAnsiTheme="minorHAnsi" w:cstheme="minorHAnsi"/>
          <w:w w:val="95"/>
        </w:rPr>
        <w:t>παρόμοιες</w:t>
      </w:r>
      <w:r w:rsidRPr="003311DC">
        <w:rPr>
          <w:rFonts w:asciiTheme="minorHAnsi" w:hAnsiTheme="minorHAnsi" w:cstheme="minorHAnsi"/>
          <w:spacing w:val="-27"/>
          <w:w w:val="95"/>
        </w:rPr>
        <w:t xml:space="preserve"> </w:t>
      </w:r>
      <w:r w:rsidRPr="003311DC">
        <w:rPr>
          <w:rFonts w:asciiTheme="minorHAnsi" w:hAnsiTheme="minorHAnsi" w:cstheme="minorHAnsi"/>
          <w:w w:val="95"/>
        </w:rPr>
        <w:t>κυρώσεις,</w:t>
      </w:r>
    </w:p>
    <w:p w:rsidR="00981E97" w:rsidRPr="003311DC" w:rsidRDefault="00981E97">
      <w:pPr>
        <w:pStyle w:val="a3"/>
        <w:spacing w:before="3"/>
        <w:rPr>
          <w:rFonts w:asciiTheme="minorHAnsi" w:hAnsiTheme="minorHAnsi" w:cstheme="minorHAnsi"/>
          <w:sz w:val="14"/>
        </w:rPr>
      </w:pPr>
    </w:p>
    <w:p w:rsidR="00981E97" w:rsidRPr="003311DC" w:rsidRDefault="00F93013">
      <w:pPr>
        <w:pStyle w:val="a3"/>
        <w:spacing w:line="264" w:lineRule="auto"/>
        <w:ind w:left="313" w:right="3091"/>
        <w:rPr>
          <w:rFonts w:asciiTheme="minorHAnsi" w:hAnsiTheme="minorHAnsi" w:cstheme="minorHAnsi"/>
        </w:rPr>
      </w:pPr>
      <w:r w:rsidRPr="003311DC">
        <w:rPr>
          <w:rFonts w:asciiTheme="minorHAnsi" w:hAnsiTheme="minorHAnsi" w:cstheme="minorHAnsi"/>
          <w:w w:val="90"/>
        </w:rPr>
        <w:t>(ζ)</w:t>
      </w:r>
      <w:r w:rsidRPr="003311DC">
        <w:rPr>
          <w:rFonts w:asciiTheme="minorHAnsi" w:hAnsiTheme="minorHAnsi" w:cstheme="minorHAnsi"/>
          <w:spacing w:val="-33"/>
          <w:w w:val="90"/>
        </w:rPr>
        <w:t xml:space="preserve"> </w:t>
      </w:r>
      <w:r w:rsidRPr="003311DC">
        <w:rPr>
          <w:rFonts w:asciiTheme="minorHAnsi" w:hAnsiTheme="minorHAnsi" w:cstheme="minorHAnsi"/>
          <w:w w:val="90"/>
        </w:rPr>
        <w:t>εάν</w:t>
      </w:r>
      <w:r w:rsidRPr="003311DC">
        <w:rPr>
          <w:rFonts w:asciiTheme="minorHAnsi" w:hAnsiTheme="minorHAnsi" w:cstheme="minorHAnsi"/>
          <w:spacing w:val="-33"/>
          <w:w w:val="90"/>
        </w:rPr>
        <w:t xml:space="preserve"> </w:t>
      </w:r>
      <w:r w:rsidRPr="003311DC">
        <w:rPr>
          <w:rFonts w:asciiTheme="minorHAnsi" w:hAnsiTheme="minorHAnsi" w:cstheme="minorHAnsi"/>
          <w:w w:val="90"/>
        </w:rPr>
        <w:t>έχει</w:t>
      </w:r>
      <w:r w:rsidRPr="003311DC">
        <w:rPr>
          <w:rFonts w:asciiTheme="minorHAnsi" w:hAnsiTheme="minorHAnsi" w:cstheme="minorHAnsi"/>
          <w:spacing w:val="-33"/>
          <w:w w:val="90"/>
        </w:rPr>
        <w:t xml:space="preserve"> </w:t>
      </w:r>
      <w:r w:rsidRPr="003311DC">
        <w:rPr>
          <w:rFonts w:asciiTheme="minorHAnsi" w:hAnsiTheme="minorHAnsi" w:cstheme="minorHAnsi"/>
          <w:w w:val="90"/>
        </w:rPr>
        <w:t>κριθεί</w:t>
      </w:r>
      <w:r w:rsidRPr="003311DC">
        <w:rPr>
          <w:rFonts w:asciiTheme="minorHAnsi" w:hAnsiTheme="minorHAnsi" w:cstheme="minorHAnsi"/>
          <w:spacing w:val="-33"/>
          <w:w w:val="90"/>
        </w:rPr>
        <w:t xml:space="preserve"> </w:t>
      </w:r>
      <w:r w:rsidRPr="003311DC">
        <w:rPr>
          <w:rFonts w:asciiTheme="minorHAnsi" w:hAnsiTheme="minorHAnsi" w:cstheme="minorHAnsi"/>
          <w:w w:val="90"/>
        </w:rPr>
        <w:t>ένοχος</w:t>
      </w:r>
      <w:r w:rsidRPr="003311DC">
        <w:rPr>
          <w:rFonts w:asciiTheme="minorHAnsi" w:hAnsiTheme="minorHAnsi" w:cstheme="minorHAnsi"/>
          <w:spacing w:val="-32"/>
          <w:w w:val="90"/>
        </w:rPr>
        <w:t xml:space="preserve"> </w:t>
      </w:r>
      <w:r w:rsidRPr="003311DC">
        <w:rPr>
          <w:rFonts w:asciiTheme="minorHAnsi" w:hAnsiTheme="minorHAnsi" w:cstheme="minorHAnsi"/>
          <w:w w:val="90"/>
        </w:rPr>
        <w:t>σοβαρών</w:t>
      </w:r>
      <w:r w:rsidRPr="003311DC">
        <w:rPr>
          <w:rFonts w:asciiTheme="minorHAnsi" w:hAnsiTheme="minorHAnsi" w:cstheme="minorHAnsi"/>
          <w:spacing w:val="-34"/>
          <w:w w:val="90"/>
        </w:rPr>
        <w:t xml:space="preserve"> </w:t>
      </w:r>
      <w:r w:rsidRPr="003311DC">
        <w:rPr>
          <w:rFonts w:asciiTheme="minorHAnsi" w:hAnsiTheme="minorHAnsi" w:cstheme="minorHAnsi"/>
          <w:w w:val="90"/>
        </w:rPr>
        <w:t>ψευδών</w:t>
      </w:r>
      <w:r w:rsidRPr="003311DC">
        <w:rPr>
          <w:rFonts w:asciiTheme="minorHAnsi" w:hAnsiTheme="minorHAnsi" w:cstheme="minorHAnsi"/>
          <w:spacing w:val="-33"/>
          <w:w w:val="90"/>
        </w:rPr>
        <w:t xml:space="preserve"> </w:t>
      </w:r>
      <w:r w:rsidRPr="003311DC">
        <w:rPr>
          <w:rFonts w:asciiTheme="minorHAnsi" w:hAnsiTheme="minorHAnsi" w:cstheme="minorHAnsi"/>
          <w:w w:val="90"/>
        </w:rPr>
        <w:t>δηλώσεων</w:t>
      </w:r>
      <w:r w:rsidRPr="003311DC">
        <w:rPr>
          <w:rFonts w:asciiTheme="minorHAnsi" w:hAnsiTheme="minorHAnsi" w:cstheme="minorHAnsi"/>
          <w:spacing w:val="-32"/>
          <w:w w:val="90"/>
        </w:rPr>
        <w:t xml:space="preserve"> </w:t>
      </w:r>
      <w:r w:rsidRPr="003311DC">
        <w:rPr>
          <w:rFonts w:asciiTheme="minorHAnsi" w:hAnsiTheme="minorHAnsi" w:cstheme="minorHAnsi"/>
          <w:w w:val="90"/>
        </w:rPr>
        <w:t>κατά</w:t>
      </w:r>
      <w:r w:rsidRPr="003311DC">
        <w:rPr>
          <w:rFonts w:asciiTheme="minorHAnsi" w:hAnsiTheme="minorHAnsi" w:cstheme="minorHAnsi"/>
          <w:spacing w:val="-33"/>
          <w:w w:val="90"/>
        </w:rPr>
        <w:t xml:space="preserve"> </w:t>
      </w:r>
      <w:r w:rsidRPr="003311DC">
        <w:rPr>
          <w:rFonts w:asciiTheme="minorHAnsi" w:hAnsiTheme="minorHAnsi" w:cstheme="minorHAnsi"/>
          <w:w w:val="90"/>
        </w:rPr>
        <w:t>την</w:t>
      </w:r>
      <w:r w:rsidRPr="003311DC">
        <w:rPr>
          <w:rFonts w:asciiTheme="minorHAnsi" w:hAnsiTheme="minorHAnsi" w:cstheme="minorHAnsi"/>
          <w:spacing w:val="-33"/>
          <w:w w:val="90"/>
        </w:rPr>
        <w:t xml:space="preserve"> </w:t>
      </w:r>
      <w:r w:rsidRPr="003311DC">
        <w:rPr>
          <w:rFonts w:asciiTheme="minorHAnsi" w:hAnsiTheme="minorHAnsi" w:cstheme="minorHAnsi"/>
          <w:w w:val="90"/>
        </w:rPr>
        <w:t>παροχή</w:t>
      </w:r>
      <w:r w:rsidRPr="003311DC">
        <w:rPr>
          <w:rFonts w:asciiTheme="minorHAnsi" w:hAnsiTheme="minorHAnsi" w:cstheme="minorHAnsi"/>
          <w:spacing w:val="-32"/>
          <w:w w:val="90"/>
        </w:rPr>
        <w:t xml:space="preserve"> </w:t>
      </w:r>
      <w:r w:rsidRPr="003311DC">
        <w:rPr>
          <w:rFonts w:asciiTheme="minorHAnsi" w:hAnsiTheme="minorHAnsi" w:cstheme="minorHAnsi"/>
          <w:w w:val="90"/>
        </w:rPr>
        <w:t>των</w:t>
      </w:r>
      <w:r w:rsidRPr="003311DC">
        <w:rPr>
          <w:rFonts w:asciiTheme="minorHAnsi" w:hAnsiTheme="minorHAnsi" w:cstheme="minorHAnsi"/>
          <w:spacing w:val="-32"/>
          <w:w w:val="90"/>
        </w:rPr>
        <w:t xml:space="preserve"> </w:t>
      </w:r>
      <w:r w:rsidRPr="003311DC">
        <w:rPr>
          <w:rFonts w:asciiTheme="minorHAnsi" w:hAnsiTheme="minorHAnsi" w:cstheme="minorHAnsi"/>
          <w:w w:val="90"/>
        </w:rPr>
        <w:t>πληροφοριών</w:t>
      </w:r>
      <w:r w:rsidRPr="003311DC">
        <w:rPr>
          <w:rFonts w:asciiTheme="minorHAnsi" w:hAnsiTheme="minorHAnsi" w:cstheme="minorHAnsi"/>
          <w:spacing w:val="-33"/>
          <w:w w:val="90"/>
        </w:rPr>
        <w:t xml:space="preserve"> </w:t>
      </w:r>
      <w:r w:rsidRPr="003311DC">
        <w:rPr>
          <w:rFonts w:asciiTheme="minorHAnsi" w:hAnsiTheme="minorHAnsi" w:cstheme="minorHAnsi"/>
          <w:w w:val="90"/>
        </w:rPr>
        <w:t xml:space="preserve">που </w:t>
      </w:r>
      <w:r w:rsidRPr="003311DC">
        <w:rPr>
          <w:rFonts w:asciiTheme="minorHAnsi" w:hAnsiTheme="minorHAnsi" w:cstheme="minorHAnsi"/>
          <w:w w:val="85"/>
        </w:rPr>
        <w:t>απαιτούνται</w:t>
      </w:r>
      <w:r w:rsidRPr="003311DC">
        <w:rPr>
          <w:rFonts w:asciiTheme="minorHAnsi" w:hAnsiTheme="minorHAnsi" w:cstheme="minorHAnsi"/>
          <w:spacing w:val="-30"/>
          <w:w w:val="85"/>
        </w:rPr>
        <w:t xml:space="preserve"> </w:t>
      </w:r>
      <w:r w:rsidRPr="003311DC">
        <w:rPr>
          <w:rFonts w:asciiTheme="minorHAnsi" w:hAnsiTheme="minorHAnsi" w:cstheme="minorHAnsi"/>
          <w:w w:val="85"/>
        </w:rPr>
        <w:t>για</w:t>
      </w:r>
      <w:r w:rsidRPr="003311DC">
        <w:rPr>
          <w:rFonts w:asciiTheme="minorHAnsi" w:hAnsiTheme="minorHAnsi" w:cstheme="minorHAnsi"/>
          <w:spacing w:val="-30"/>
          <w:w w:val="85"/>
        </w:rPr>
        <w:t xml:space="preserve"> </w:t>
      </w:r>
      <w:r w:rsidRPr="003311DC">
        <w:rPr>
          <w:rFonts w:asciiTheme="minorHAnsi" w:hAnsiTheme="minorHAnsi" w:cstheme="minorHAnsi"/>
          <w:w w:val="85"/>
        </w:rPr>
        <w:t>την</w:t>
      </w:r>
      <w:r w:rsidRPr="003311DC">
        <w:rPr>
          <w:rFonts w:asciiTheme="minorHAnsi" w:hAnsiTheme="minorHAnsi" w:cstheme="minorHAnsi"/>
          <w:spacing w:val="-31"/>
          <w:w w:val="85"/>
        </w:rPr>
        <w:t xml:space="preserve"> </w:t>
      </w:r>
      <w:r w:rsidRPr="003311DC">
        <w:rPr>
          <w:rFonts w:asciiTheme="minorHAnsi" w:hAnsiTheme="minorHAnsi" w:cstheme="minorHAnsi"/>
          <w:w w:val="85"/>
        </w:rPr>
        <w:t>εξακρίβωση</w:t>
      </w:r>
      <w:r w:rsidRPr="003311DC">
        <w:rPr>
          <w:rFonts w:asciiTheme="minorHAnsi" w:hAnsiTheme="minorHAnsi" w:cstheme="minorHAnsi"/>
          <w:spacing w:val="-30"/>
          <w:w w:val="85"/>
        </w:rPr>
        <w:t xml:space="preserve"> </w:t>
      </w:r>
      <w:r w:rsidRPr="003311DC">
        <w:rPr>
          <w:rFonts w:asciiTheme="minorHAnsi" w:hAnsiTheme="minorHAnsi" w:cstheme="minorHAnsi"/>
          <w:w w:val="85"/>
        </w:rPr>
        <w:t>της</w:t>
      </w:r>
      <w:r w:rsidRPr="003311DC">
        <w:rPr>
          <w:rFonts w:asciiTheme="minorHAnsi" w:hAnsiTheme="minorHAnsi" w:cstheme="minorHAnsi"/>
          <w:spacing w:val="-30"/>
          <w:w w:val="85"/>
        </w:rPr>
        <w:t xml:space="preserve"> </w:t>
      </w:r>
      <w:r w:rsidRPr="003311DC">
        <w:rPr>
          <w:rFonts w:asciiTheme="minorHAnsi" w:hAnsiTheme="minorHAnsi" w:cstheme="minorHAnsi"/>
          <w:w w:val="85"/>
        </w:rPr>
        <w:t>απουσίας</w:t>
      </w:r>
      <w:r w:rsidRPr="003311DC">
        <w:rPr>
          <w:rFonts w:asciiTheme="minorHAnsi" w:hAnsiTheme="minorHAnsi" w:cstheme="minorHAnsi"/>
          <w:spacing w:val="-31"/>
          <w:w w:val="85"/>
        </w:rPr>
        <w:t xml:space="preserve"> </w:t>
      </w:r>
      <w:r w:rsidRPr="003311DC">
        <w:rPr>
          <w:rFonts w:asciiTheme="minorHAnsi" w:hAnsiTheme="minorHAnsi" w:cstheme="minorHAnsi"/>
          <w:w w:val="85"/>
        </w:rPr>
        <w:t>των</w:t>
      </w:r>
      <w:r w:rsidRPr="003311DC">
        <w:rPr>
          <w:rFonts w:asciiTheme="minorHAnsi" w:hAnsiTheme="minorHAnsi" w:cstheme="minorHAnsi"/>
          <w:spacing w:val="-30"/>
          <w:w w:val="85"/>
        </w:rPr>
        <w:t xml:space="preserve"> </w:t>
      </w:r>
      <w:r w:rsidRPr="003311DC">
        <w:rPr>
          <w:rFonts w:asciiTheme="minorHAnsi" w:hAnsiTheme="minorHAnsi" w:cstheme="minorHAnsi"/>
          <w:w w:val="85"/>
        </w:rPr>
        <w:t>λόγων</w:t>
      </w:r>
      <w:r w:rsidRPr="003311DC">
        <w:rPr>
          <w:rFonts w:asciiTheme="minorHAnsi" w:hAnsiTheme="minorHAnsi" w:cstheme="minorHAnsi"/>
          <w:spacing w:val="-30"/>
          <w:w w:val="85"/>
        </w:rPr>
        <w:t xml:space="preserve"> </w:t>
      </w:r>
      <w:r w:rsidRPr="003311DC">
        <w:rPr>
          <w:rFonts w:asciiTheme="minorHAnsi" w:hAnsiTheme="minorHAnsi" w:cstheme="minorHAnsi"/>
          <w:w w:val="85"/>
        </w:rPr>
        <w:t>αποκλεισμού</w:t>
      </w:r>
      <w:r w:rsidRPr="003311DC">
        <w:rPr>
          <w:rFonts w:asciiTheme="minorHAnsi" w:hAnsiTheme="minorHAnsi" w:cstheme="minorHAnsi"/>
          <w:spacing w:val="-30"/>
          <w:w w:val="85"/>
        </w:rPr>
        <w:t xml:space="preserve"> </w:t>
      </w:r>
      <w:r w:rsidRPr="003311DC">
        <w:rPr>
          <w:rFonts w:asciiTheme="minorHAnsi" w:hAnsiTheme="minorHAnsi" w:cstheme="minorHAnsi"/>
          <w:w w:val="85"/>
        </w:rPr>
        <w:t>ή</w:t>
      </w:r>
      <w:r w:rsidRPr="003311DC">
        <w:rPr>
          <w:rFonts w:asciiTheme="minorHAnsi" w:hAnsiTheme="minorHAnsi" w:cstheme="minorHAnsi"/>
          <w:spacing w:val="-30"/>
          <w:w w:val="85"/>
        </w:rPr>
        <w:t xml:space="preserve"> </w:t>
      </w:r>
      <w:r w:rsidRPr="003311DC">
        <w:rPr>
          <w:rFonts w:asciiTheme="minorHAnsi" w:hAnsiTheme="minorHAnsi" w:cstheme="minorHAnsi"/>
          <w:w w:val="85"/>
        </w:rPr>
        <w:t>την</w:t>
      </w:r>
      <w:r w:rsidRPr="003311DC">
        <w:rPr>
          <w:rFonts w:asciiTheme="minorHAnsi" w:hAnsiTheme="minorHAnsi" w:cstheme="minorHAnsi"/>
          <w:spacing w:val="-30"/>
          <w:w w:val="85"/>
        </w:rPr>
        <w:t xml:space="preserve"> </w:t>
      </w:r>
      <w:r w:rsidRPr="003311DC">
        <w:rPr>
          <w:rFonts w:asciiTheme="minorHAnsi" w:hAnsiTheme="minorHAnsi" w:cstheme="minorHAnsi"/>
          <w:w w:val="85"/>
        </w:rPr>
        <w:t>πλήρωση</w:t>
      </w:r>
      <w:r w:rsidRPr="003311DC">
        <w:rPr>
          <w:rFonts w:asciiTheme="minorHAnsi" w:hAnsiTheme="minorHAnsi" w:cstheme="minorHAnsi"/>
          <w:spacing w:val="-30"/>
          <w:w w:val="85"/>
        </w:rPr>
        <w:t xml:space="preserve"> </w:t>
      </w:r>
      <w:r w:rsidRPr="003311DC">
        <w:rPr>
          <w:rFonts w:asciiTheme="minorHAnsi" w:hAnsiTheme="minorHAnsi" w:cstheme="minorHAnsi"/>
          <w:w w:val="85"/>
        </w:rPr>
        <w:t>των</w:t>
      </w:r>
      <w:r w:rsidRPr="003311DC">
        <w:rPr>
          <w:rFonts w:asciiTheme="minorHAnsi" w:hAnsiTheme="minorHAnsi" w:cstheme="minorHAnsi"/>
          <w:spacing w:val="-31"/>
          <w:w w:val="85"/>
        </w:rPr>
        <w:t xml:space="preserve"> </w:t>
      </w:r>
      <w:r w:rsidRPr="003311DC">
        <w:rPr>
          <w:rFonts w:asciiTheme="minorHAnsi" w:hAnsiTheme="minorHAnsi" w:cstheme="minorHAnsi"/>
          <w:w w:val="85"/>
        </w:rPr>
        <w:t>κριτηρίων</w:t>
      </w:r>
    </w:p>
    <w:p w:rsidR="00981E97" w:rsidRPr="003311DC" w:rsidRDefault="00981E97">
      <w:pPr>
        <w:spacing w:line="264" w:lineRule="auto"/>
        <w:rPr>
          <w:rFonts w:asciiTheme="minorHAnsi" w:hAnsiTheme="minorHAnsi" w:cstheme="minorHAnsi"/>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51641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362"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449.35pt;margin-top:74.3pt;width:145.95pt;height:693.3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467776" behindDoc="0" locked="0" layoutInCell="1" allowOverlap="1" wp14:anchorId="672C01E1" wp14:editId="1E511399">
            <wp:simplePos x="0" y="0"/>
            <wp:positionH relativeFrom="page">
              <wp:posOffset>4227703</wp:posOffset>
            </wp:positionH>
            <wp:positionV relativeFrom="paragraph">
              <wp:posOffset>-93294</wp:posOffset>
            </wp:positionV>
            <wp:extent cx="751319" cy="536955"/>
            <wp:effectExtent l="0" t="0" r="0" b="0"/>
            <wp:wrapNone/>
            <wp:docPr id="1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469824" behindDoc="0" locked="0" layoutInCell="1" allowOverlap="1" wp14:anchorId="27698C8E" wp14:editId="1741F15D">
            <wp:simplePos x="0" y="0"/>
            <wp:positionH relativeFrom="page">
              <wp:posOffset>2069845</wp:posOffset>
            </wp:positionH>
            <wp:positionV relativeFrom="paragraph">
              <wp:posOffset>-5524</wp:posOffset>
            </wp:positionV>
            <wp:extent cx="1739519" cy="356840"/>
            <wp:effectExtent l="0" t="0" r="0" b="0"/>
            <wp:wrapNone/>
            <wp:docPr id="1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471872" behindDoc="0" locked="0" layoutInCell="1" allowOverlap="1" wp14:anchorId="57D54517" wp14:editId="2BC86810">
            <wp:simplePos x="0" y="0"/>
            <wp:positionH relativeFrom="page">
              <wp:posOffset>946327</wp:posOffset>
            </wp:positionH>
            <wp:positionV relativeFrom="paragraph">
              <wp:posOffset>-119418</wp:posOffset>
            </wp:positionV>
            <wp:extent cx="739620" cy="651979"/>
            <wp:effectExtent l="0" t="0" r="0" b="0"/>
            <wp:wrapNone/>
            <wp:docPr id="12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21</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8"/>
        <w:rPr>
          <w:rFonts w:asciiTheme="minorHAnsi" w:hAnsiTheme="minorHAnsi" w:cstheme="minorHAnsi"/>
          <w:sz w:val="16"/>
        </w:rPr>
      </w:pPr>
    </w:p>
    <w:p w:rsidR="00981E97" w:rsidRPr="003311DC" w:rsidRDefault="00F93013">
      <w:pPr>
        <w:pStyle w:val="a3"/>
        <w:spacing w:before="69" w:line="264" w:lineRule="auto"/>
        <w:ind w:left="313" w:right="3091"/>
        <w:rPr>
          <w:rFonts w:asciiTheme="minorHAnsi" w:hAnsiTheme="minorHAnsi" w:cstheme="minorHAnsi"/>
        </w:rPr>
      </w:pPr>
      <w:r w:rsidRPr="003311DC">
        <w:rPr>
          <w:rFonts w:asciiTheme="minorHAnsi" w:hAnsiTheme="minorHAnsi" w:cstheme="minorHAnsi"/>
          <w:w w:val="85"/>
        </w:rPr>
        <w:t>επιλογής,</w:t>
      </w:r>
      <w:r w:rsidRPr="003311DC">
        <w:rPr>
          <w:rFonts w:asciiTheme="minorHAnsi" w:hAnsiTheme="minorHAnsi" w:cstheme="minorHAnsi"/>
          <w:spacing w:val="-22"/>
          <w:w w:val="85"/>
        </w:rPr>
        <w:t xml:space="preserve"> </w:t>
      </w:r>
      <w:r w:rsidRPr="003311DC">
        <w:rPr>
          <w:rFonts w:asciiTheme="minorHAnsi" w:hAnsiTheme="minorHAnsi" w:cstheme="minorHAnsi"/>
          <w:w w:val="85"/>
        </w:rPr>
        <w:t>έχει</w:t>
      </w:r>
      <w:r w:rsidRPr="003311DC">
        <w:rPr>
          <w:rFonts w:asciiTheme="minorHAnsi" w:hAnsiTheme="minorHAnsi" w:cstheme="minorHAnsi"/>
          <w:spacing w:val="-21"/>
          <w:w w:val="85"/>
        </w:rPr>
        <w:t xml:space="preserve"> </w:t>
      </w:r>
      <w:r w:rsidRPr="003311DC">
        <w:rPr>
          <w:rFonts w:asciiTheme="minorHAnsi" w:hAnsiTheme="minorHAnsi" w:cstheme="minorHAnsi"/>
          <w:w w:val="85"/>
        </w:rPr>
        <w:t>αποκρύψει</w:t>
      </w:r>
      <w:r w:rsidRPr="003311DC">
        <w:rPr>
          <w:rFonts w:asciiTheme="minorHAnsi" w:hAnsiTheme="minorHAnsi" w:cstheme="minorHAnsi"/>
          <w:spacing w:val="-21"/>
          <w:w w:val="85"/>
        </w:rPr>
        <w:t xml:space="preserve"> </w:t>
      </w:r>
      <w:r w:rsidRPr="003311DC">
        <w:rPr>
          <w:rFonts w:asciiTheme="minorHAnsi" w:hAnsiTheme="minorHAnsi" w:cstheme="minorHAnsi"/>
          <w:w w:val="85"/>
        </w:rPr>
        <w:t>τις</w:t>
      </w:r>
      <w:r w:rsidRPr="003311DC">
        <w:rPr>
          <w:rFonts w:asciiTheme="minorHAnsi" w:hAnsiTheme="minorHAnsi" w:cstheme="minorHAnsi"/>
          <w:spacing w:val="-20"/>
          <w:w w:val="85"/>
        </w:rPr>
        <w:t xml:space="preserve"> </w:t>
      </w:r>
      <w:r w:rsidRPr="003311DC">
        <w:rPr>
          <w:rFonts w:asciiTheme="minorHAnsi" w:hAnsiTheme="minorHAnsi" w:cstheme="minorHAnsi"/>
          <w:w w:val="85"/>
        </w:rPr>
        <w:t>πληροφορίες</w:t>
      </w:r>
      <w:r w:rsidRPr="003311DC">
        <w:rPr>
          <w:rFonts w:asciiTheme="minorHAnsi" w:hAnsiTheme="minorHAnsi" w:cstheme="minorHAnsi"/>
          <w:spacing w:val="-21"/>
          <w:w w:val="85"/>
        </w:rPr>
        <w:t xml:space="preserve"> </w:t>
      </w:r>
      <w:r w:rsidRPr="003311DC">
        <w:rPr>
          <w:rFonts w:asciiTheme="minorHAnsi" w:hAnsiTheme="minorHAnsi" w:cstheme="minorHAnsi"/>
          <w:w w:val="85"/>
        </w:rPr>
        <w:t>αυτές</w:t>
      </w:r>
      <w:r w:rsidRPr="003311DC">
        <w:rPr>
          <w:rFonts w:asciiTheme="minorHAnsi" w:hAnsiTheme="minorHAnsi" w:cstheme="minorHAnsi"/>
          <w:spacing w:val="-22"/>
          <w:w w:val="85"/>
        </w:rPr>
        <w:t xml:space="preserve"> </w:t>
      </w:r>
      <w:r w:rsidRPr="003311DC">
        <w:rPr>
          <w:rFonts w:asciiTheme="minorHAnsi" w:hAnsiTheme="minorHAnsi" w:cstheme="minorHAnsi"/>
          <w:w w:val="85"/>
        </w:rPr>
        <w:t>ή</w:t>
      </w:r>
      <w:r w:rsidRPr="003311DC">
        <w:rPr>
          <w:rFonts w:asciiTheme="minorHAnsi" w:hAnsiTheme="minorHAnsi" w:cstheme="minorHAnsi"/>
          <w:spacing w:val="-21"/>
          <w:w w:val="85"/>
        </w:rPr>
        <w:t xml:space="preserve"> </w:t>
      </w:r>
      <w:r w:rsidRPr="003311DC">
        <w:rPr>
          <w:rFonts w:asciiTheme="minorHAnsi" w:hAnsiTheme="minorHAnsi" w:cstheme="minorHAnsi"/>
          <w:w w:val="85"/>
        </w:rPr>
        <w:t>δεν</w:t>
      </w:r>
      <w:r w:rsidRPr="003311DC">
        <w:rPr>
          <w:rFonts w:asciiTheme="minorHAnsi" w:hAnsiTheme="minorHAnsi" w:cstheme="minorHAnsi"/>
          <w:spacing w:val="-22"/>
          <w:w w:val="85"/>
        </w:rPr>
        <w:t xml:space="preserve"> </w:t>
      </w:r>
      <w:r w:rsidRPr="003311DC">
        <w:rPr>
          <w:rFonts w:asciiTheme="minorHAnsi" w:hAnsiTheme="minorHAnsi" w:cstheme="minorHAnsi"/>
          <w:w w:val="85"/>
        </w:rPr>
        <w:t>είναι</w:t>
      </w:r>
      <w:r w:rsidRPr="003311DC">
        <w:rPr>
          <w:rFonts w:asciiTheme="minorHAnsi" w:hAnsiTheme="minorHAnsi" w:cstheme="minorHAnsi"/>
          <w:spacing w:val="-21"/>
          <w:w w:val="85"/>
        </w:rPr>
        <w:t xml:space="preserve"> </w:t>
      </w:r>
      <w:r w:rsidRPr="003311DC">
        <w:rPr>
          <w:rFonts w:asciiTheme="minorHAnsi" w:hAnsiTheme="minorHAnsi" w:cstheme="minorHAnsi"/>
          <w:w w:val="85"/>
        </w:rPr>
        <w:t>σε</w:t>
      </w:r>
      <w:r w:rsidRPr="003311DC">
        <w:rPr>
          <w:rFonts w:asciiTheme="minorHAnsi" w:hAnsiTheme="minorHAnsi" w:cstheme="minorHAnsi"/>
          <w:spacing w:val="-19"/>
          <w:w w:val="85"/>
        </w:rPr>
        <w:t xml:space="preserve"> </w:t>
      </w:r>
      <w:r w:rsidRPr="003311DC">
        <w:rPr>
          <w:rFonts w:asciiTheme="minorHAnsi" w:hAnsiTheme="minorHAnsi" w:cstheme="minorHAnsi"/>
          <w:w w:val="85"/>
        </w:rPr>
        <w:t>θέση</w:t>
      </w:r>
      <w:r w:rsidRPr="003311DC">
        <w:rPr>
          <w:rFonts w:asciiTheme="minorHAnsi" w:hAnsiTheme="minorHAnsi" w:cstheme="minorHAnsi"/>
          <w:spacing w:val="-20"/>
          <w:w w:val="85"/>
        </w:rPr>
        <w:t xml:space="preserve"> </w:t>
      </w:r>
      <w:r w:rsidRPr="003311DC">
        <w:rPr>
          <w:rFonts w:asciiTheme="minorHAnsi" w:hAnsiTheme="minorHAnsi" w:cstheme="minorHAnsi"/>
          <w:w w:val="85"/>
        </w:rPr>
        <w:t>να</w:t>
      </w:r>
      <w:r w:rsidRPr="003311DC">
        <w:rPr>
          <w:rFonts w:asciiTheme="minorHAnsi" w:hAnsiTheme="minorHAnsi" w:cstheme="minorHAnsi"/>
          <w:spacing w:val="-21"/>
          <w:w w:val="85"/>
        </w:rPr>
        <w:t xml:space="preserve"> </w:t>
      </w:r>
      <w:r w:rsidRPr="003311DC">
        <w:rPr>
          <w:rFonts w:asciiTheme="minorHAnsi" w:hAnsiTheme="minorHAnsi" w:cstheme="minorHAnsi"/>
          <w:w w:val="85"/>
        </w:rPr>
        <w:t>προσκομίσει</w:t>
      </w:r>
      <w:r w:rsidRPr="003311DC">
        <w:rPr>
          <w:rFonts w:asciiTheme="minorHAnsi" w:hAnsiTheme="minorHAnsi" w:cstheme="minorHAnsi"/>
          <w:spacing w:val="-20"/>
          <w:w w:val="85"/>
        </w:rPr>
        <w:t xml:space="preserve"> </w:t>
      </w:r>
      <w:r w:rsidRPr="003311DC">
        <w:rPr>
          <w:rFonts w:asciiTheme="minorHAnsi" w:hAnsiTheme="minorHAnsi" w:cstheme="minorHAnsi"/>
          <w:w w:val="85"/>
        </w:rPr>
        <w:t>τα</w:t>
      </w:r>
      <w:r w:rsidRPr="003311DC">
        <w:rPr>
          <w:rFonts w:asciiTheme="minorHAnsi" w:hAnsiTheme="minorHAnsi" w:cstheme="minorHAnsi"/>
          <w:spacing w:val="-21"/>
          <w:w w:val="85"/>
        </w:rPr>
        <w:t xml:space="preserve"> </w:t>
      </w:r>
      <w:r w:rsidRPr="003311DC">
        <w:rPr>
          <w:rFonts w:asciiTheme="minorHAnsi" w:hAnsiTheme="minorHAnsi" w:cstheme="minorHAnsi"/>
          <w:w w:val="85"/>
        </w:rPr>
        <w:t xml:space="preserve">δικαιολογητικά </w:t>
      </w:r>
      <w:r w:rsidRPr="003311DC">
        <w:rPr>
          <w:rFonts w:asciiTheme="minorHAnsi" w:hAnsiTheme="minorHAnsi" w:cstheme="minorHAnsi"/>
          <w:w w:val="90"/>
        </w:rPr>
        <w:t>που</w:t>
      </w:r>
      <w:r w:rsidRPr="003311DC">
        <w:rPr>
          <w:rFonts w:asciiTheme="minorHAnsi" w:hAnsiTheme="minorHAnsi" w:cstheme="minorHAnsi"/>
          <w:spacing w:val="-17"/>
          <w:w w:val="90"/>
        </w:rPr>
        <w:t xml:space="preserve"> </w:t>
      </w:r>
      <w:r w:rsidRPr="003311DC">
        <w:rPr>
          <w:rFonts w:asciiTheme="minorHAnsi" w:hAnsiTheme="minorHAnsi" w:cstheme="minorHAnsi"/>
          <w:w w:val="90"/>
        </w:rPr>
        <w:t>απαιτούνται</w:t>
      </w:r>
      <w:r w:rsidRPr="003311DC">
        <w:rPr>
          <w:rFonts w:asciiTheme="minorHAnsi" w:hAnsiTheme="minorHAnsi" w:cstheme="minorHAnsi"/>
          <w:spacing w:val="-17"/>
          <w:w w:val="90"/>
        </w:rPr>
        <w:t xml:space="preserve"> </w:t>
      </w:r>
      <w:r w:rsidRPr="003311DC">
        <w:rPr>
          <w:rFonts w:asciiTheme="minorHAnsi" w:hAnsiTheme="minorHAnsi" w:cstheme="minorHAnsi"/>
          <w:w w:val="90"/>
        </w:rPr>
        <w:t>κατ’</w:t>
      </w:r>
      <w:r w:rsidRPr="003311DC">
        <w:rPr>
          <w:rFonts w:asciiTheme="minorHAnsi" w:hAnsiTheme="minorHAnsi" w:cstheme="minorHAnsi"/>
          <w:spacing w:val="-16"/>
          <w:w w:val="90"/>
        </w:rPr>
        <w:t xml:space="preserve"> </w:t>
      </w:r>
      <w:r w:rsidRPr="003311DC">
        <w:rPr>
          <w:rFonts w:asciiTheme="minorHAnsi" w:hAnsiTheme="minorHAnsi" w:cstheme="minorHAnsi"/>
          <w:w w:val="90"/>
        </w:rPr>
        <w:t>εφαρμογή</w:t>
      </w:r>
      <w:r w:rsidRPr="003311DC">
        <w:rPr>
          <w:rFonts w:asciiTheme="minorHAnsi" w:hAnsiTheme="minorHAnsi" w:cstheme="minorHAnsi"/>
          <w:spacing w:val="-16"/>
          <w:w w:val="90"/>
        </w:rPr>
        <w:t xml:space="preserve"> </w:t>
      </w:r>
      <w:r w:rsidRPr="003311DC">
        <w:rPr>
          <w:rFonts w:asciiTheme="minorHAnsi" w:hAnsiTheme="minorHAnsi" w:cstheme="minorHAnsi"/>
          <w:w w:val="90"/>
        </w:rPr>
        <w:t>του</w:t>
      </w:r>
      <w:r w:rsidRPr="003311DC">
        <w:rPr>
          <w:rFonts w:asciiTheme="minorHAnsi" w:hAnsiTheme="minorHAnsi" w:cstheme="minorHAnsi"/>
          <w:spacing w:val="-16"/>
          <w:w w:val="90"/>
        </w:rPr>
        <w:t xml:space="preserve"> </w:t>
      </w:r>
      <w:r w:rsidRPr="003311DC">
        <w:rPr>
          <w:rFonts w:asciiTheme="minorHAnsi" w:hAnsiTheme="minorHAnsi" w:cstheme="minorHAnsi"/>
          <w:w w:val="90"/>
        </w:rPr>
        <w:t>άρθρου</w:t>
      </w:r>
      <w:r w:rsidRPr="003311DC">
        <w:rPr>
          <w:rFonts w:asciiTheme="minorHAnsi" w:hAnsiTheme="minorHAnsi" w:cstheme="minorHAnsi"/>
          <w:spacing w:val="-17"/>
          <w:w w:val="90"/>
        </w:rPr>
        <w:t xml:space="preserve"> </w:t>
      </w:r>
      <w:r w:rsidRPr="003311DC">
        <w:rPr>
          <w:rFonts w:asciiTheme="minorHAnsi" w:hAnsiTheme="minorHAnsi" w:cstheme="minorHAnsi"/>
          <w:w w:val="90"/>
        </w:rPr>
        <w:t>23</w:t>
      </w:r>
      <w:r w:rsidRPr="003311DC">
        <w:rPr>
          <w:rFonts w:asciiTheme="minorHAnsi" w:hAnsiTheme="minorHAnsi" w:cstheme="minorHAnsi"/>
          <w:spacing w:val="-14"/>
          <w:w w:val="90"/>
        </w:rPr>
        <w:t xml:space="preserve"> </w:t>
      </w:r>
      <w:r w:rsidRPr="003311DC">
        <w:rPr>
          <w:rFonts w:asciiTheme="minorHAnsi" w:hAnsiTheme="minorHAnsi" w:cstheme="minorHAnsi"/>
          <w:w w:val="90"/>
        </w:rPr>
        <w:t>της</w:t>
      </w:r>
      <w:r w:rsidRPr="003311DC">
        <w:rPr>
          <w:rFonts w:asciiTheme="minorHAnsi" w:hAnsiTheme="minorHAnsi" w:cstheme="minorHAnsi"/>
          <w:spacing w:val="-17"/>
          <w:w w:val="90"/>
        </w:rPr>
        <w:t xml:space="preserve"> </w:t>
      </w:r>
      <w:r w:rsidRPr="003311DC">
        <w:rPr>
          <w:rFonts w:asciiTheme="minorHAnsi" w:hAnsiTheme="minorHAnsi" w:cstheme="minorHAnsi"/>
          <w:w w:val="90"/>
        </w:rPr>
        <w:t>παρούσας,</w:t>
      </w:r>
    </w:p>
    <w:p w:rsidR="00981E97" w:rsidRPr="003311DC" w:rsidRDefault="00981E97">
      <w:pPr>
        <w:pStyle w:val="a3"/>
        <w:spacing w:before="1"/>
        <w:rPr>
          <w:rFonts w:asciiTheme="minorHAnsi" w:hAnsiTheme="minorHAnsi" w:cstheme="minorHAnsi"/>
          <w:sz w:val="14"/>
        </w:rPr>
      </w:pPr>
    </w:p>
    <w:p w:rsidR="00981E97" w:rsidRPr="003311DC" w:rsidRDefault="00F93013">
      <w:pPr>
        <w:pStyle w:val="a3"/>
        <w:spacing w:line="264" w:lineRule="auto"/>
        <w:ind w:left="313" w:right="3091"/>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17"/>
          <w:w w:val="85"/>
        </w:rPr>
        <w:t xml:space="preserve"> </w:t>
      </w:r>
      <w:r w:rsidRPr="003311DC">
        <w:rPr>
          <w:rFonts w:asciiTheme="minorHAnsi" w:hAnsiTheme="minorHAnsi" w:cstheme="minorHAnsi"/>
          <w:w w:val="85"/>
        </w:rPr>
        <w:t>εάν</w:t>
      </w:r>
      <w:r w:rsidRPr="003311DC">
        <w:rPr>
          <w:rFonts w:asciiTheme="minorHAnsi" w:hAnsiTheme="minorHAnsi" w:cstheme="minorHAnsi"/>
          <w:spacing w:val="-18"/>
          <w:w w:val="85"/>
        </w:rPr>
        <w:t xml:space="preserve"> </w:t>
      </w:r>
      <w:r w:rsidRPr="003311DC">
        <w:rPr>
          <w:rFonts w:asciiTheme="minorHAnsi" w:hAnsiTheme="minorHAnsi" w:cstheme="minorHAnsi"/>
          <w:w w:val="85"/>
        </w:rPr>
        <w:t>επιχείρησε</w:t>
      </w:r>
      <w:r w:rsidRPr="003311DC">
        <w:rPr>
          <w:rFonts w:asciiTheme="minorHAnsi" w:hAnsiTheme="minorHAnsi" w:cstheme="minorHAnsi"/>
          <w:spacing w:val="-14"/>
          <w:w w:val="85"/>
        </w:rPr>
        <w:t xml:space="preserve"> </w:t>
      </w:r>
      <w:r w:rsidRPr="003311DC">
        <w:rPr>
          <w:rFonts w:asciiTheme="minorHAnsi" w:hAnsiTheme="minorHAnsi" w:cstheme="minorHAnsi"/>
          <w:w w:val="85"/>
        </w:rPr>
        <w:t>να</w:t>
      </w:r>
      <w:r w:rsidRPr="003311DC">
        <w:rPr>
          <w:rFonts w:asciiTheme="minorHAnsi" w:hAnsiTheme="minorHAnsi" w:cstheme="minorHAnsi"/>
          <w:spacing w:val="-17"/>
          <w:w w:val="85"/>
        </w:rPr>
        <w:t xml:space="preserve"> </w:t>
      </w:r>
      <w:r w:rsidRPr="003311DC">
        <w:rPr>
          <w:rFonts w:asciiTheme="minorHAnsi" w:hAnsiTheme="minorHAnsi" w:cstheme="minorHAnsi"/>
          <w:w w:val="85"/>
        </w:rPr>
        <w:t>επηρεάσει</w:t>
      </w:r>
      <w:r w:rsidRPr="003311DC">
        <w:rPr>
          <w:rFonts w:asciiTheme="minorHAnsi" w:hAnsiTheme="minorHAnsi" w:cstheme="minorHAnsi"/>
          <w:spacing w:val="-15"/>
          <w:w w:val="85"/>
        </w:rPr>
        <w:t xml:space="preserve"> </w:t>
      </w:r>
      <w:r w:rsidRPr="003311DC">
        <w:rPr>
          <w:rFonts w:asciiTheme="minorHAnsi" w:hAnsiTheme="minorHAnsi" w:cstheme="minorHAnsi"/>
          <w:w w:val="85"/>
        </w:rPr>
        <w:t>με</w:t>
      </w:r>
      <w:r w:rsidRPr="003311DC">
        <w:rPr>
          <w:rFonts w:asciiTheme="minorHAnsi" w:hAnsiTheme="minorHAnsi" w:cstheme="minorHAnsi"/>
          <w:spacing w:val="-15"/>
          <w:w w:val="85"/>
        </w:rPr>
        <w:t xml:space="preserve"> </w:t>
      </w:r>
      <w:r w:rsidRPr="003311DC">
        <w:rPr>
          <w:rFonts w:asciiTheme="minorHAnsi" w:hAnsiTheme="minorHAnsi" w:cstheme="minorHAnsi"/>
          <w:w w:val="85"/>
        </w:rPr>
        <w:t>αθέμιτο</w:t>
      </w:r>
      <w:r w:rsidRPr="003311DC">
        <w:rPr>
          <w:rFonts w:asciiTheme="minorHAnsi" w:hAnsiTheme="minorHAnsi" w:cstheme="minorHAnsi"/>
          <w:spacing w:val="-15"/>
          <w:w w:val="85"/>
        </w:rPr>
        <w:t xml:space="preserve"> </w:t>
      </w:r>
      <w:r w:rsidRPr="003311DC">
        <w:rPr>
          <w:rFonts w:asciiTheme="minorHAnsi" w:hAnsiTheme="minorHAnsi" w:cstheme="minorHAnsi"/>
          <w:w w:val="85"/>
        </w:rPr>
        <w:t>τρόπο</w:t>
      </w:r>
      <w:r w:rsidRPr="003311DC">
        <w:rPr>
          <w:rFonts w:asciiTheme="minorHAnsi" w:hAnsiTheme="minorHAnsi" w:cstheme="minorHAnsi"/>
          <w:spacing w:val="-15"/>
          <w:w w:val="85"/>
        </w:rPr>
        <w:t xml:space="preserve"> </w:t>
      </w:r>
      <w:r w:rsidRPr="003311DC">
        <w:rPr>
          <w:rFonts w:asciiTheme="minorHAnsi" w:hAnsiTheme="minorHAnsi" w:cstheme="minorHAnsi"/>
          <w:w w:val="85"/>
        </w:rPr>
        <w:t>τη</w:t>
      </w:r>
      <w:r w:rsidRPr="003311DC">
        <w:rPr>
          <w:rFonts w:asciiTheme="minorHAnsi" w:hAnsiTheme="minorHAnsi" w:cstheme="minorHAnsi"/>
          <w:spacing w:val="-18"/>
          <w:w w:val="85"/>
        </w:rPr>
        <w:t xml:space="preserve"> </w:t>
      </w:r>
      <w:r w:rsidRPr="003311DC">
        <w:rPr>
          <w:rFonts w:asciiTheme="minorHAnsi" w:hAnsiTheme="minorHAnsi" w:cstheme="minorHAnsi"/>
          <w:w w:val="85"/>
        </w:rPr>
        <w:t>διαδικασία</w:t>
      </w:r>
      <w:r w:rsidRPr="003311DC">
        <w:rPr>
          <w:rFonts w:asciiTheme="minorHAnsi" w:hAnsiTheme="minorHAnsi" w:cstheme="minorHAnsi"/>
          <w:spacing w:val="-17"/>
          <w:w w:val="85"/>
        </w:rPr>
        <w:t xml:space="preserve"> </w:t>
      </w:r>
      <w:r w:rsidRPr="003311DC">
        <w:rPr>
          <w:rFonts w:asciiTheme="minorHAnsi" w:hAnsiTheme="minorHAnsi" w:cstheme="minorHAnsi"/>
          <w:w w:val="85"/>
        </w:rPr>
        <w:t>λήψης</w:t>
      </w:r>
      <w:r w:rsidRPr="003311DC">
        <w:rPr>
          <w:rFonts w:asciiTheme="minorHAnsi" w:hAnsiTheme="minorHAnsi" w:cstheme="minorHAnsi"/>
          <w:spacing w:val="-15"/>
          <w:w w:val="85"/>
        </w:rPr>
        <w:t xml:space="preserve"> </w:t>
      </w:r>
      <w:r w:rsidRPr="003311DC">
        <w:rPr>
          <w:rFonts w:asciiTheme="minorHAnsi" w:hAnsiTheme="minorHAnsi" w:cstheme="minorHAnsi"/>
          <w:w w:val="85"/>
        </w:rPr>
        <w:t>αποφάσεων</w:t>
      </w:r>
      <w:r w:rsidRPr="003311DC">
        <w:rPr>
          <w:rFonts w:asciiTheme="minorHAnsi" w:hAnsiTheme="minorHAnsi" w:cstheme="minorHAnsi"/>
          <w:spacing w:val="-18"/>
          <w:w w:val="85"/>
        </w:rPr>
        <w:t xml:space="preserve"> </w:t>
      </w:r>
      <w:r w:rsidRPr="003311DC">
        <w:rPr>
          <w:rFonts w:asciiTheme="minorHAnsi" w:hAnsiTheme="minorHAnsi" w:cstheme="minorHAnsi"/>
          <w:w w:val="85"/>
        </w:rPr>
        <w:t>της</w:t>
      </w:r>
      <w:r w:rsidRPr="003311DC">
        <w:rPr>
          <w:rFonts w:asciiTheme="minorHAnsi" w:hAnsiTheme="minorHAnsi" w:cstheme="minorHAnsi"/>
          <w:spacing w:val="-15"/>
          <w:w w:val="85"/>
        </w:rPr>
        <w:t xml:space="preserve"> </w:t>
      </w:r>
      <w:r w:rsidRPr="003311DC">
        <w:rPr>
          <w:rFonts w:asciiTheme="minorHAnsi" w:hAnsiTheme="minorHAnsi" w:cstheme="minorHAnsi"/>
          <w:w w:val="85"/>
        </w:rPr>
        <w:t>αναθέτουσας αρχής,</w:t>
      </w:r>
      <w:r w:rsidRPr="003311DC">
        <w:rPr>
          <w:rFonts w:asciiTheme="minorHAnsi" w:hAnsiTheme="minorHAnsi" w:cstheme="minorHAnsi"/>
          <w:spacing w:val="-24"/>
          <w:w w:val="85"/>
        </w:rPr>
        <w:t xml:space="preserve"> </w:t>
      </w:r>
      <w:r w:rsidRPr="003311DC">
        <w:rPr>
          <w:rFonts w:asciiTheme="minorHAnsi" w:hAnsiTheme="minorHAnsi" w:cstheme="minorHAnsi"/>
          <w:w w:val="85"/>
        </w:rPr>
        <w:t>να</w:t>
      </w:r>
      <w:r w:rsidRPr="003311DC">
        <w:rPr>
          <w:rFonts w:asciiTheme="minorHAnsi" w:hAnsiTheme="minorHAnsi" w:cstheme="minorHAnsi"/>
          <w:spacing w:val="-23"/>
          <w:w w:val="85"/>
        </w:rPr>
        <w:t xml:space="preserve"> </w:t>
      </w:r>
      <w:r w:rsidRPr="003311DC">
        <w:rPr>
          <w:rFonts w:asciiTheme="minorHAnsi" w:hAnsiTheme="minorHAnsi" w:cstheme="minorHAnsi"/>
          <w:w w:val="85"/>
        </w:rPr>
        <w:t>αποκτήσει</w:t>
      </w:r>
      <w:r w:rsidRPr="003311DC">
        <w:rPr>
          <w:rFonts w:asciiTheme="minorHAnsi" w:hAnsiTheme="minorHAnsi" w:cstheme="minorHAnsi"/>
          <w:spacing w:val="-24"/>
          <w:w w:val="85"/>
        </w:rPr>
        <w:t xml:space="preserve"> </w:t>
      </w:r>
      <w:r w:rsidRPr="003311DC">
        <w:rPr>
          <w:rFonts w:asciiTheme="minorHAnsi" w:hAnsiTheme="minorHAnsi" w:cstheme="minorHAnsi"/>
          <w:w w:val="85"/>
        </w:rPr>
        <w:t>εμπιστευτικές</w:t>
      </w:r>
      <w:r w:rsidRPr="003311DC">
        <w:rPr>
          <w:rFonts w:asciiTheme="minorHAnsi" w:hAnsiTheme="minorHAnsi" w:cstheme="minorHAnsi"/>
          <w:spacing w:val="-24"/>
          <w:w w:val="85"/>
        </w:rPr>
        <w:t xml:space="preserve"> </w:t>
      </w:r>
      <w:r w:rsidRPr="003311DC">
        <w:rPr>
          <w:rFonts w:asciiTheme="minorHAnsi" w:hAnsiTheme="minorHAnsi" w:cstheme="minorHAnsi"/>
          <w:w w:val="85"/>
        </w:rPr>
        <w:t>πληροφορίες</w:t>
      </w:r>
      <w:r w:rsidRPr="003311DC">
        <w:rPr>
          <w:rFonts w:asciiTheme="minorHAnsi" w:hAnsiTheme="minorHAnsi" w:cstheme="minorHAnsi"/>
          <w:spacing w:val="-25"/>
          <w:w w:val="85"/>
        </w:rPr>
        <w:t xml:space="preserve"> </w:t>
      </w:r>
      <w:r w:rsidRPr="003311DC">
        <w:rPr>
          <w:rFonts w:asciiTheme="minorHAnsi" w:hAnsiTheme="minorHAnsi" w:cstheme="minorHAnsi"/>
          <w:w w:val="85"/>
        </w:rPr>
        <w:t>που</w:t>
      </w:r>
      <w:r w:rsidRPr="003311DC">
        <w:rPr>
          <w:rFonts w:asciiTheme="minorHAnsi" w:hAnsiTheme="minorHAnsi" w:cstheme="minorHAnsi"/>
          <w:spacing w:val="-24"/>
          <w:w w:val="85"/>
        </w:rPr>
        <w:t xml:space="preserve"> </w:t>
      </w:r>
      <w:r w:rsidRPr="003311DC">
        <w:rPr>
          <w:rFonts w:asciiTheme="minorHAnsi" w:hAnsiTheme="minorHAnsi" w:cstheme="minorHAnsi"/>
          <w:w w:val="85"/>
        </w:rPr>
        <w:t>ενδέχεται</w:t>
      </w:r>
      <w:r w:rsidRPr="003311DC">
        <w:rPr>
          <w:rFonts w:asciiTheme="minorHAnsi" w:hAnsiTheme="minorHAnsi" w:cstheme="minorHAnsi"/>
          <w:spacing w:val="-22"/>
          <w:w w:val="85"/>
        </w:rPr>
        <w:t xml:space="preserve"> </w:t>
      </w:r>
      <w:r w:rsidRPr="003311DC">
        <w:rPr>
          <w:rFonts w:asciiTheme="minorHAnsi" w:hAnsiTheme="minorHAnsi" w:cstheme="minorHAnsi"/>
          <w:w w:val="85"/>
        </w:rPr>
        <w:t>να</w:t>
      </w:r>
      <w:r w:rsidRPr="003311DC">
        <w:rPr>
          <w:rFonts w:asciiTheme="minorHAnsi" w:hAnsiTheme="minorHAnsi" w:cstheme="minorHAnsi"/>
          <w:spacing w:val="-24"/>
          <w:w w:val="85"/>
        </w:rPr>
        <w:t xml:space="preserve"> </w:t>
      </w:r>
      <w:r w:rsidRPr="003311DC">
        <w:rPr>
          <w:rFonts w:asciiTheme="minorHAnsi" w:hAnsiTheme="minorHAnsi" w:cstheme="minorHAnsi"/>
          <w:w w:val="85"/>
        </w:rPr>
        <w:t>του</w:t>
      </w:r>
      <w:r w:rsidRPr="003311DC">
        <w:rPr>
          <w:rFonts w:asciiTheme="minorHAnsi" w:hAnsiTheme="minorHAnsi" w:cstheme="minorHAnsi"/>
          <w:spacing w:val="-23"/>
          <w:w w:val="85"/>
        </w:rPr>
        <w:t xml:space="preserve"> </w:t>
      </w:r>
      <w:r w:rsidRPr="003311DC">
        <w:rPr>
          <w:rFonts w:asciiTheme="minorHAnsi" w:hAnsiTheme="minorHAnsi" w:cstheme="minorHAnsi"/>
          <w:w w:val="85"/>
        </w:rPr>
        <w:t>αποφέρουν</w:t>
      </w:r>
      <w:r w:rsidRPr="003311DC">
        <w:rPr>
          <w:rFonts w:asciiTheme="minorHAnsi" w:hAnsiTheme="minorHAnsi" w:cstheme="minorHAnsi"/>
          <w:spacing w:val="-23"/>
          <w:w w:val="85"/>
        </w:rPr>
        <w:t xml:space="preserve"> </w:t>
      </w:r>
      <w:r w:rsidRPr="003311DC">
        <w:rPr>
          <w:rFonts w:asciiTheme="minorHAnsi" w:hAnsiTheme="minorHAnsi" w:cstheme="minorHAnsi"/>
          <w:w w:val="85"/>
        </w:rPr>
        <w:t>αθέμιτο</w:t>
      </w:r>
      <w:r w:rsidRPr="003311DC">
        <w:rPr>
          <w:rFonts w:asciiTheme="minorHAnsi" w:hAnsiTheme="minorHAnsi" w:cstheme="minorHAnsi"/>
          <w:spacing w:val="-23"/>
          <w:w w:val="85"/>
        </w:rPr>
        <w:t xml:space="preserve"> </w:t>
      </w:r>
      <w:r w:rsidRPr="003311DC">
        <w:rPr>
          <w:rFonts w:asciiTheme="minorHAnsi" w:hAnsiTheme="minorHAnsi" w:cstheme="minorHAnsi"/>
          <w:w w:val="85"/>
        </w:rPr>
        <w:t xml:space="preserve">πλεονέκτημα </w:t>
      </w:r>
      <w:r w:rsidRPr="003311DC">
        <w:rPr>
          <w:rFonts w:asciiTheme="minorHAnsi" w:hAnsiTheme="minorHAnsi" w:cstheme="minorHAnsi"/>
          <w:w w:val="90"/>
        </w:rPr>
        <w:t>στη</w:t>
      </w:r>
      <w:r w:rsidRPr="003311DC">
        <w:rPr>
          <w:rFonts w:asciiTheme="minorHAnsi" w:hAnsiTheme="minorHAnsi" w:cstheme="minorHAnsi"/>
          <w:spacing w:val="-32"/>
          <w:w w:val="90"/>
        </w:rPr>
        <w:t xml:space="preserve"> </w:t>
      </w:r>
      <w:r w:rsidRPr="003311DC">
        <w:rPr>
          <w:rFonts w:asciiTheme="minorHAnsi" w:hAnsiTheme="minorHAnsi" w:cstheme="minorHAnsi"/>
          <w:w w:val="90"/>
        </w:rPr>
        <w:t>διαδικασία</w:t>
      </w:r>
      <w:r w:rsidRPr="003311DC">
        <w:rPr>
          <w:rFonts w:asciiTheme="minorHAnsi" w:hAnsiTheme="minorHAnsi" w:cstheme="minorHAnsi"/>
          <w:spacing w:val="-32"/>
          <w:w w:val="90"/>
        </w:rPr>
        <w:t xml:space="preserve"> </w:t>
      </w:r>
      <w:r w:rsidRPr="003311DC">
        <w:rPr>
          <w:rFonts w:asciiTheme="minorHAnsi" w:hAnsiTheme="minorHAnsi" w:cstheme="minorHAnsi"/>
          <w:w w:val="90"/>
        </w:rPr>
        <w:t>σύναψης</w:t>
      </w:r>
      <w:r w:rsidRPr="003311DC">
        <w:rPr>
          <w:rFonts w:asciiTheme="minorHAnsi" w:hAnsiTheme="minorHAnsi" w:cstheme="minorHAnsi"/>
          <w:spacing w:val="-31"/>
          <w:w w:val="90"/>
        </w:rPr>
        <w:t xml:space="preserve"> </w:t>
      </w:r>
      <w:r w:rsidRPr="003311DC">
        <w:rPr>
          <w:rFonts w:asciiTheme="minorHAnsi" w:hAnsiTheme="minorHAnsi" w:cstheme="minorHAnsi"/>
          <w:w w:val="90"/>
        </w:rPr>
        <w:t>σύμβασης</w:t>
      </w:r>
      <w:r w:rsidRPr="003311DC">
        <w:rPr>
          <w:rFonts w:asciiTheme="minorHAnsi" w:hAnsiTheme="minorHAnsi" w:cstheme="minorHAnsi"/>
          <w:spacing w:val="-32"/>
          <w:w w:val="90"/>
        </w:rPr>
        <w:t xml:space="preserve"> </w:t>
      </w:r>
      <w:r w:rsidRPr="003311DC">
        <w:rPr>
          <w:rFonts w:asciiTheme="minorHAnsi" w:hAnsiTheme="minorHAnsi" w:cstheme="minorHAnsi"/>
          <w:w w:val="90"/>
        </w:rPr>
        <w:t>ή</w:t>
      </w:r>
      <w:r w:rsidRPr="003311DC">
        <w:rPr>
          <w:rFonts w:asciiTheme="minorHAnsi" w:hAnsiTheme="minorHAnsi" w:cstheme="minorHAnsi"/>
          <w:spacing w:val="-31"/>
          <w:w w:val="90"/>
        </w:rPr>
        <w:t xml:space="preserve"> </w:t>
      </w:r>
      <w:r w:rsidRPr="003311DC">
        <w:rPr>
          <w:rFonts w:asciiTheme="minorHAnsi" w:hAnsiTheme="minorHAnsi" w:cstheme="minorHAnsi"/>
          <w:w w:val="90"/>
        </w:rPr>
        <w:t>να</w:t>
      </w:r>
      <w:r w:rsidRPr="003311DC">
        <w:rPr>
          <w:rFonts w:asciiTheme="minorHAnsi" w:hAnsiTheme="minorHAnsi" w:cstheme="minorHAnsi"/>
          <w:spacing w:val="-32"/>
          <w:w w:val="90"/>
        </w:rPr>
        <w:t xml:space="preserve"> </w:t>
      </w:r>
      <w:r w:rsidRPr="003311DC">
        <w:rPr>
          <w:rFonts w:asciiTheme="minorHAnsi" w:hAnsiTheme="minorHAnsi" w:cstheme="minorHAnsi"/>
          <w:w w:val="90"/>
        </w:rPr>
        <w:t>παράσχει</w:t>
      </w:r>
      <w:r w:rsidRPr="003311DC">
        <w:rPr>
          <w:rFonts w:asciiTheme="minorHAnsi" w:hAnsiTheme="minorHAnsi" w:cstheme="minorHAnsi"/>
          <w:spacing w:val="-31"/>
          <w:w w:val="90"/>
        </w:rPr>
        <w:t xml:space="preserve"> </w:t>
      </w:r>
      <w:r w:rsidRPr="003311DC">
        <w:rPr>
          <w:rFonts w:asciiTheme="minorHAnsi" w:hAnsiTheme="minorHAnsi" w:cstheme="minorHAnsi"/>
          <w:w w:val="90"/>
        </w:rPr>
        <w:t>εξ</w:t>
      </w:r>
      <w:r w:rsidRPr="003311DC">
        <w:rPr>
          <w:rFonts w:asciiTheme="minorHAnsi" w:hAnsiTheme="minorHAnsi" w:cstheme="minorHAnsi"/>
          <w:spacing w:val="-33"/>
          <w:w w:val="90"/>
        </w:rPr>
        <w:t xml:space="preserve"> </w:t>
      </w:r>
      <w:r w:rsidRPr="003311DC">
        <w:rPr>
          <w:rFonts w:asciiTheme="minorHAnsi" w:hAnsiTheme="minorHAnsi" w:cstheme="minorHAnsi"/>
          <w:w w:val="90"/>
        </w:rPr>
        <w:t>αμελείας</w:t>
      </w:r>
      <w:r w:rsidRPr="003311DC">
        <w:rPr>
          <w:rFonts w:asciiTheme="minorHAnsi" w:hAnsiTheme="minorHAnsi" w:cstheme="minorHAnsi"/>
          <w:spacing w:val="-31"/>
          <w:w w:val="90"/>
        </w:rPr>
        <w:t xml:space="preserve"> </w:t>
      </w:r>
      <w:r w:rsidRPr="003311DC">
        <w:rPr>
          <w:rFonts w:asciiTheme="minorHAnsi" w:hAnsiTheme="minorHAnsi" w:cstheme="minorHAnsi"/>
          <w:w w:val="90"/>
        </w:rPr>
        <w:t>παραπλανητικές</w:t>
      </w:r>
      <w:r w:rsidRPr="003311DC">
        <w:rPr>
          <w:rFonts w:asciiTheme="minorHAnsi" w:hAnsiTheme="minorHAnsi" w:cstheme="minorHAnsi"/>
          <w:spacing w:val="-32"/>
          <w:w w:val="90"/>
        </w:rPr>
        <w:t xml:space="preserve"> </w:t>
      </w:r>
      <w:r w:rsidRPr="003311DC">
        <w:rPr>
          <w:rFonts w:asciiTheme="minorHAnsi" w:hAnsiTheme="minorHAnsi" w:cstheme="minorHAnsi"/>
          <w:w w:val="90"/>
        </w:rPr>
        <w:t>πληροφορίες</w:t>
      </w:r>
      <w:r w:rsidRPr="003311DC">
        <w:rPr>
          <w:rFonts w:asciiTheme="minorHAnsi" w:hAnsiTheme="minorHAnsi" w:cstheme="minorHAnsi"/>
          <w:spacing w:val="-32"/>
          <w:w w:val="90"/>
        </w:rPr>
        <w:t xml:space="preserve"> </w:t>
      </w:r>
      <w:r w:rsidRPr="003311DC">
        <w:rPr>
          <w:rFonts w:asciiTheme="minorHAnsi" w:hAnsiTheme="minorHAnsi" w:cstheme="minorHAnsi"/>
          <w:w w:val="90"/>
        </w:rPr>
        <w:t>που ενδέχεται</w:t>
      </w:r>
      <w:r w:rsidRPr="003311DC">
        <w:rPr>
          <w:rFonts w:asciiTheme="minorHAnsi" w:hAnsiTheme="minorHAnsi" w:cstheme="minorHAnsi"/>
          <w:spacing w:val="-36"/>
          <w:w w:val="90"/>
        </w:rPr>
        <w:t xml:space="preserve"> </w:t>
      </w:r>
      <w:r w:rsidRPr="003311DC">
        <w:rPr>
          <w:rFonts w:asciiTheme="minorHAnsi" w:hAnsiTheme="minorHAnsi" w:cstheme="minorHAnsi"/>
          <w:w w:val="90"/>
        </w:rPr>
        <w:t>να</w:t>
      </w:r>
      <w:r w:rsidRPr="003311DC">
        <w:rPr>
          <w:rFonts w:asciiTheme="minorHAnsi" w:hAnsiTheme="minorHAnsi" w:cstheme="minorHAnsi"/>
          <w:spacing w:val="-36"/>
          <w:w w:val="90"/>
        </w:rPr>
        <w:t xml:space="preserve"> </w:t>
      </w:r>
      <w:r w:rsidRPr="003311DC">
        <w:rPr>
          <w:rFonts w:asciiTheme="minorHAnsi" w:hAnsiTheme="minorHAnsi" w:cstheme="minorHAnsi"/>
          <w:w w:val="90"/>
        </w:rPr>
        <w:t>επηρεάσουν</w:t>
      </w:r>
      <w:r w:rsidRPr="003311DC">
        <w:rPr>
          <w:rFonts w:asciiTheme="minorHAnsi" w:hAnsiTheme="minorHAnsi" w:cstheme="minorHAnsi"/>
          <w:spacing w:val="-37"/>
          <w:w w:val="90"/>
        </w:rPr>
        <w:t xml:space="preserve"> </w:t>
      </w:r>
      <w:r w:rsidRPr="003311DC">
        <w:rPr>
          <w:rFonts w:asciiTheme="minorHAnsi" w:hAnsiTheme="minorHAnsi" w:cstheme="minorHAnsi"/>
          <w:w w:val="90"/>
        </w:rPr>
        <w:t>ουσιωδώς</w:t>
      </w:r>
      <w:r w:rsidRPr="003311DC">
        <w:rPr>
          <w:rFonts w:asciiTheme="minorHAnsi" w:hAnsiTheme="minorHAnsi" w:cstheme="minorHAnsi"/>
          <w:spacing w:val="-36"/>
          <w:w w:val="90"/>
        </w:rPr>
        <w:t xml:space="preserve"> </w:t>
      </w:r>
      <w:r w:rsidRPr="003311DC">
        <w:rPr>
          <w:rFonts w:asciiTheme="minorHAnsi" w:hAnsiTheme="minorHAnsi" w:cstheme="minorHAnsi"/>
          <w:w w:val="90"/>
        </w:rPr>
        <w:t>τις</w:t>
      </w:r>
      <w:r w:rsidRPr="003311DC">
        <w:rPr>
          <w:rFonts w:asciiTheme="minorHAnsi" w:hAnsiTheme="minorHAnsi" w:cstheme="minorHAnsi"/>
          <w:spacing w:val="-36"/>
          <w:w w:val="90"/>
        </w:rPr>
        <w:t xml:space="preserve"> </w:t>
      </w:r>
      <w:r w:rsidRPr="003311DC">
        <w:rPr>
          <w:rFonts w:asciiTheme="minorHAnsi" w:hAnsiTheme="minorHAnsi" w:cstheme="minorHAnsi"/>
          <w:w w:val="90"/>
        </w:rPr>
        <w:t>αποφάσεις</w:t>
      </w:r>
      <w:r w:rsidRPr="003311DC">
        <w:rPr>
          <w:rFonts w:asciiTheme="minorHAnsi" w:hAnsiTheme="minorHAnsi" w:cstheme="minorHAnsi"/>
          <w:spacing w:val="-36"/>
          <w:w w:val="90"/>
        </w:rPr>
        <w:t xml:space="preserve"> </w:t>
      </w:r>
      <w:r w:rsidRPr="003311DC">
        <w:rPr>
          <w:rFonts w:asciiTheme="minorHAnsi" w:hAnsiTheme="minorHAnsi" w:cstheme="minorHAnsi"/>
          <w:w w:val="90"/>
        </w:rPr>
        <w:t>που</w:t>
      </w:r>
      <w:r w:rsidRPr="003311DC">
        <w:rPr>
          <w:rFonts w:asciiTheme="minorHAnsi" w:hAnsiTheme="minorHAnsi" w:cstheme="minorHAnsi"/>
          <w:spacing w:val="-35"/>
          <w:w w:val="90"/>
        </w:rPr>
        <w:t xml:space="preserve"> </w:t>
      </w:r>
      <w:r w:rsidRPr="003311DC">
        <w:rPr>
          <w:rFonts w:asciiTheme="minorHAnsi" w:hAnsiTheme="minorHAnsi" w:cstheme="minorHAnsi"/>
          <w:w w:val="90"/>
        </w:rPr>
        <w:t>αφορούν</w:t>
      </w:r>
      <w:r w:rsidRPr="003311DC">
        <w:rPr>
          <w:rFonts w:asciiTheme="minorHAnsi" w:hAnsiTheme="minorHAnsi" w:cstheme="minorHAnsi"/>
          <w:spacing w:val="-36"/>
          <w:w w:val="90"/>
        </w:rPr>
        <w:t xml:space="preserve"> </w:t>
      </w:r>
      <w:r w:rsidRPr="003311DC">
        <w:rPr>
          <w:rFonts w:asciiTheme="minorHAnsi" w:hAnsiTheme="minorHAnsi" w:cstheme="minorHAnsi"/>
          <w:w w:val="90"/>
        </w:rPr>
        <w:t>τον</w:t>
      </w:r>
      <w:r w:rsidRPr="003311DC">
        <w:rPr>
          <w:rFonts w:asciiTheme="minorHAnsi" w:hAnsiTheme="minorHAnsi" w:cstheme="minorHAnsi"/>
          <w:spacing w:val="-36"/>
          <w:w w:val="90"/>
        </w:rPr>
        <w:t xml:space="preserve"> </w:t>
      </w:r>
      <w:r w:rsidRPr="003311DC">
        <w:rPr>
          <w:rFonts w:asciiTheme="minorHAnsi" w:hAnsiTheme="minorHAnsi" w:cstheme="minorHAnsi"/>
          <w:w w:val="90"/>
        </w:rPr>
        <w:t>αποκλεισμό,</w:t>
      </w:r>
      <w:r w:rsidRPr="003311DC">
        <w:rPr>
          <w:rFonts w:asciiTheme="minorHAnsi" w:hAnsiTheme="minorHAnsi" w:cstheme="minorHAnsi"/>
          <w:spacing w:val="-36"/>
          <w:w w:val="90"/>
        </w:rPr>
        <w:t xml:space="preserve"> </w:t>
      </w:r>
      <w:r w:rsidRPr="003311DC">
        <w:rPr>
          <w:rFonts w:asciiTheme="minorHAnsi" w:hAnsiTheme="minorHAnsi" w:cstheme="minorHAnsi"/>
          <w:w w:val="90"/>
        </w:rPr>
        <w:t>την</w:t>
      </w:r>
      <w:r w:rsidRPr="003311DC">
        <w:rPr>
          <w:rFonts w:asciiTheme="minorHAnsi" w:hAnsiTheme="minorHAnsi" w:cstheme="minorHAnsi"/>
          <w:spacing w:val="-37"/>
          <w:w w:val="90"/>
        </w:rPr>
        <w:t xml:space="preserve"> </w:t>
      </w:r>
      <w:r w:rsidRPr="003311DC">
        <w:rPr>
          <w:rFonts w:asciiTheme="minorHAnsi" w:hAnsiTheme="minorHAnsi" w:cstheme="minorHAnsi"/>
          <w:w w:val="90"/>
        </w:rPr>
        <w:t>επιλογή</w:t>
      </w:r>
      <w:r w:rsidRPr="003311DC">
        <w:rPr>
          <w:rFonts w:asciiTheme="minorHAnsi" w:hAnsiTheme="minorHAnsi" w:cstheme="minorHAnsi"/>
          <w:spacing w:val="-34"/>
          <w:w w:val="90"/>
        </w:rPr>
        <w:t xml:space="preserve"> </w:t>
      </w:r>
      <w:r w:rsidRPr="003311DC">
        <w:rPr>
          <w:rFonts w:asciiTheme="minorHAnsi" w:hAnsiTheme="minorHAnsi" w:cstheme="minorHAnsi"/>
          <w:w w:val="90"/>
        </w:rPr>
        <w:t>ή</w:t>
      </w:r>
      <w:r w:rsidRPr="003311DC">
        <w:rPr>
          <w:rFonts w:asciiTheme="minorHAnsi" w:hAnsiTheme="minorHAnsi" w:cstheme="minorHAnsi"/>
          <w:spacing w:val="-35"/>
          <w:w w:val="90"/>
        </w:rPr>
        <w:t xml:space="preserve"> </w:t>
      </w:r>
      <w:r w:rsidRPr="003311DC">
        <w:rPr>
          <w:rFonts w:asciiTheme="minorHAnsi" w:hAnsiTheme="minorHAnsi" w:cstheme="minorHAnsi"/>
          <w:w w:val="90"/>
        </w:rPr>
        <w:t xml:space="preserve">την </w:t>
      </w:r>
      <w:r w:rsidRPr="003311DC">
        <w:rPr>
          <w:rFonts w:asciiTheme="minorHAnsi" w:hAnsiTheme="minorHAnsi" w:cstheme="minorHAnsi"/>
          <w:w w:val="95"/>
        </w:rPr>
        <w:t>ανάθεση,</w:t>
      </w:r>
    </w:p>
    <w:p w:rsidR="00981E97" w:rsidRPr="003311DC" w:rsidRDefault="00981E97">
      <w:pPr>
        <w:pStyle w:val="a3"/>
        <w:spacing w:before="2"/>
        <w:rPr>
          <w:rFonts w:asciiTheme="minorHAnsi" w:hAnsiTheme="minorHAnsi" w:cstheme="minorHAnsi"/>
          <w:sz w:val="14"/>
        </w:rPr>
      </w:pPr>
    </w:p>
    <w:p w:rsidR="00981E97" w:rsidRPr="003311DC" w:rsidRDefault="00F93013">
      <w:pPr>
        <w:pStyle w:val="a3"/>
        <w:spacing w:before="1" w:line="264" w:lineRule="auto"/>
        <w:ind w:left="313" w:right="3177"/>
        <w:jc w:val="both"/>
        <w:rPr>
          <w:rFonts w:asciiTheme="minorHAnsi" w:hAnsiTheme="minorHAnsi" w:cstheme="minorHAnsi"/>
        </w:rPr>
      </w:pPr>
      <w:r w:rsidRPr="003311DC">
        <w:rPr>
          <w:rFonts w:asciiTheme="minorHAnsi" w:hAnsiTheme="minorHAnsi" w:cstheme="minorHAnsi"/>
          <w:w w:val="85"/>
        </w:rPr>
        <w:t>(θ)</w:t>
      </w:r>
      <w:r w:rsidRPr="003311DC">
        <w:rPr>
          <w:rFonts w:asciiTheme="minorHAnsi" w:hAnsiTheme="minorHAnsi" w:cstheme="minorHAnsi"/>
          <w:spacing w:val="-25"/>
          <w:w w:val="85"/>
        </w:rPr>
        <w:t xml:space="preserve"> </w:t>
      </w:r>
      <w:r w:rsidRPr="003311DC">
        <w:rPr>
          <w:rFonts w:asciiTheme="minorHAnsi" w:hAnsiTheme="minorHAnsi" w:cstheme="minorHAnsi"/>
          <w:w w:val="85"/>
        </w:rPr>
        <w:t>εάν</w:t>
      </w:r>
      <w:r w:rsidRPr="003311DC">
        <w:rPr>
          <w:rFonts w:asciiTheme="minorHAnsi" w:hAnsiTheme="minorHAnsi" w:cstheme="minorHAnsi"/>
          <w:spacing w:val="-25"/>
          <w:w w:val="85"/>
        </w:rPr>
        <w:t xml:space="preserve"> </w:t>
      </w:r>
      <w:r w:rsidRPr="003311DC">
        <w:rPr>
          <w:rFonts w:asciiTheme="minorHAnsi" w:hAnsiTheme="minorHAnsi" w:cstheme="minorHAnsi"/>
          <w:w w:val="85"/>
        </w:rPr>
        <w:t>έχει</w:t>
      </w:r>
      <w:r w:rsidRPr="003311DC">
        <w:rPr>
          <w:rFonts w:asciiTheme="minorHAnsi" w:hAnsiTheme="minorHAnsi" w:cstheme="minorHAnsi"/>
          <w:spacing w:val="-24"/>
          <w:w w:val="85"/>
        </w:rPr>
        <w:t xml:space="preserve"> </w:t>
      </w:r>
      <w:r w:rsidRPr="003311DC">
        <w:rPr>
          <w:rFonts w:asciiTheme="minorHAnsi" w:hAnsiTheme="minorHAnsi" w:cstheme="minorHAnsi"/>
          <w:w w:val="85"/>
        </w:rPr>
        <w:t>διαπράξει</w:t>
      </w:r>
      <w:r w:rsidRPr="003311DC">
        <w:rPr>
          <w:rFonts w:asciiTheme="minorHAnsi" w:hAnsiTheme="minorHAnsi" w:cstheme="minorHAnsi"/>
          <w:spacing w:val="-23"/>
          <w:w w:val="85"/>
        </w:rPr>
        <w:t xml:space="preserve"> </w:t>
      </w:r>
      <w:r w:rsidRPr="003311DC">
        <w:rPr>
          <w:rFonts w:asciiTheme="minorHAnsi" w:hAnsiTheme="minorHAnsi" w:cstheme="minorHAnsi"/>
          <w:w w:val="85"/>
        </w:rPr>
        <w:t>σοβαρό</w:t>
      </w:r>
      <w:r w:rsidRPr="003311DC">
        <w:rPr>
          <w:rFonts w:asciiTheme="minorHAnsi" w:hAnsiTheme="minorHAnsi" w:cstheme="minorHAnsi"/>
          <w:spacing w:val="-24"/>
          <w:w w:val="85"/>
        </w:rPr>
        <w:t xml:space="preserve"> </w:t>
      </w:r>
      <w:r w:rsidRPr="003311DC">
        <w:rPr>
          <w:rFonts w:asciiTheme="minorHAnsi" w:hAnsiTheme="minorHAnsi" w:cstheme="minorHAnsi"/>
          <w:w w:val="85"/>
        </w:rPr>
        <w:t>επαγγελματικό</w:t>
      </w:r>
      <w:r w:rsidRPr="003311DC">
        <w:rPr>
          <w:rFonts w:asciiTheme="minorHAnsi" w:hAnsiTheme="minorHAnsi" w:cstheme="minorHAnsi"/>
          <w:spacing w:val="-24"/>
          <w:w w:val="85"/>
        </w:rPr>
        <w:t xml:space="preserve"> </w:t>
      </w:r>
      <w:r w:rsidRPr="003311DC">
        <w:rPr>
          <w:rFonts w:asciiTheme="minorHAnsi" w:hAnsiTheme="minorHAnsi" w:cstheme="minorHAnsi"/>
          <w:w w:val="85"/>
        </w:rPr>
        <w:t>παράπτωμα,</w:t>
      </w:r>
      <w:r w:rsidRPr="003311DC">
        <w:rPr>
          <w:rFonts w:asciiTheme="minorHAnsi" w:hAnsiTheme="minorHAnsi" w:cstheme="minorHAnsi"/>
          <w:spacing w:val="-23"/>
          <w:w w:val="85"/>
        </w:rPr>
        <w:t xml:space="preserve"> </w:t>
      </w:r>
      <w:r w:rsidRPr="003311DC">
        <w:rPr>
          <w:rFonts w:asciiTheme="minorHAnsi" w:hAnsiTheme="minorHAnsi" w:cstheme="minorHAnsi"/>
          <w:w w:val="85"/>
        </w:rPr>
        <w:t>το</w:t>
      </w:r>
      <w:r w:rsidRPr="003311DC">
        <w:rPr>
          <w:rFonts w:asciiTheme="minorHAnsi" w:hAnsiTheme="minorHAnsi" w:cstheme="minorHAnsi"/>
          <w:spacing w:val="-25"/>
          <w:w w:val="85"/>
        </w:rPr>
        <w:t xml:space="preserve"> </w:t>
      </w:r>
      <w:r w:rsidRPr="003311DC">
        <w:rPr>
          <w:rFonts w:asciiTheme="minorHAnsi" w:hAnsiTheme="minorHAnsi" w:cstheme="minorHAnsi"/>
          <w:w w:val="85"/>
        </w:rPr>
        <w:t>οποίο</w:t>
      </w:r>
      <w:r w:rsidRPr="003311DC">
        <w:rPr>
          <w:rFonts w:asciiTheme="minorHAnsi" w:hAnsiTheme="minorHAnsi" w:cstheme="minorHAnsi"/>
          <w:spacing w:val="-24"/>
          <w:w w:val="85"/>
        </w:rPr>
        <w:t xml:space="preserve"> </w:t>
      </w:r>
      <w:r w:rsidRPr="003311DC">
        <w:rPr>
          <w:rFonts w:asciiTheme="minorHAnsi" w:hAnsiTheme="minorHAnsi" w:cstheme="minorHAnsi"/>
          <w:w w:val="85"/>
        </w:rPr>
        <w:t>θέτει</w:t>
      </w:r>
      <w:r w:rsidRPr="003311DC">
        <w:rPr>
          <w:rFonts w:asciiTheme="minorHAnsi" w:hAnsiTheme="minorHAnsi" w:cstheme="minorHAnsi"/>
          <w:spacing w:val="-24"/>
          <w:w w:val="85"/>
        </w:rPr>
        <w:t xml:space="preserve"> </w:t>
      </w:r>
      <w:r w:rsidRPr="003311DC">
        <w:rPr>
          <w:rFonts w:asciiTheme="minorHAnsi" w:hAnsiTheme="minorHAnsi" w:cstheme="minorHAnsi"/>
          <w:w w:val="85"/>
        </w:rPr>
        <w:t>εν</w:t>
      </w:r>
      <w:r w:rsidRPr="003311DC">
        <w:rPr>
          <w:rFonts w:asciiTheme="minorHAnsi" w:hAnsiTheme="minorHAnsi" w:cstheme="minorHAnsi"/>
          <w:spacing w:val="-24"/>
          <w:w w:val="85"/>
        </w:rPr>
        <w:t xml:space="preserve"> </w:t>
      </w:r>
      <w:r w:rsidRPr="003311DC">
        <w:rPr>
          <w:rFonts w:asciiTheme="minorHAnsi" w:hAnsiTheme="minorHAnsi" w:cstheme="minorHAnsi"/>
          <w:w w:val="85"/>
        </w:rPr>
        <w:t>αμφιβόλω</w:t>
      </w:r>
      <w:r w:rsidRPr="003311DC">
        <w:rPr>
          <w:rFonts w:asciiTheme="minorHAnsi" w:hAnsiTheme="minorHAnsi" w:cstheme="minorHAnsi"/>
          <w:spacing w:val="-24"/>
          <w:w w:val="85"/>
        </w:rPr>
        <w:t xml:space="preserve"> </w:t>
      </w:r>
      <w:r w:rsidRPr="003311DC">
        <w:rPr>
          <w:rFonts w:asciiTheme="minorHAnsi" w:hAnsiTheme="minorHAnsi" w:cstheme="minorHAnsi"/>
          <w:w w:val="85"/>
        </w:rPr>
        <w:t>την</w:t>
      </w:r>
      <w:r w:rsidRPr="003311DC">
        <w:rPr>
          <w:rFonts w:asciiTheme="minorHAnsi" w:hAnsiTheme="minorHAnsi" w:cstheme="minorHAnsi"/>
          <w:spacing w:val="-24"/>
          <w:w w:val="85"/>
        </w:rPr>
        <w:t xml:space="preserve"> </w:t>
      </w:r>
      <w:r w:rsidRPr="003311DC">
        <w:rPr>
          <w:rFonts w:asciiTheme="minorHAnsi" w:hAnsiTheme="minorHAnsi" w:cstheme="minorHAnsi"/>
          <w:w w:val="85"/>
        </w:rPr>
        <w:t>ακεραιότητά του,</w:t>
      </w:r>
      <w:r w:rsidRPr="003311DC">
        <w:rPr>
          <w:rFonts w:asciiTheme="minorHAnsi" w:hAnsiTheme="minorHAnsi" w:cstheme="minorHAnsi"/>
          <w:spacing w:val="-17"/>
          <w:w w:val="85"/>
        </w:rPr>
        <w:t xml:space="preserve"> </w:t>
      </w:r>
      <w:r w:rsidRPr="003311DC">
        <w:rPr>
          <w:rFonts w:asciiTheme="minorHAnsi" w:hAnsiTheme="minorHAnsi" w:cstheme="minorHAnsi"/>
          <w:w w:val="85"/>
        </w:rPr>
        <w:t>για</w:t>
      </w:r>
      <w:r w:rsidRPr="003311DC">
        <w:rPr>
          <w:rFonts w:asciiTheme="minorHAnsi" w:hAnsiTheme="minorHAnsi" w:cstheme="minorHAnsi"/>
          <w:spacing w:val="-17"/>
          <w:w w:val="85"/>
        </w:rPr>
        <w:t xml:space="preserve"> </w:t>
      </w:r>
      <w:r w:rsidRPr="003311DC">
        <w:rPr>
          <w:rFonts w:asciiTheme="minorHAnsi" w:hAnsiTheme="minorHAnsi" w:cstheme="minorHAnsi"/>
          <w:w w:val="85"/>
        </w:rPr>
        <w:t>το</w:t>
      </w:r>
      <w:r w:rsidRPr="003311DC">
        <w:rPr>
          <w:rFonts w:asciiTheme="minorHAnsi" w:hAnsiTheme="minorHAnsi" w:cstheme="minorHAnsi"/>
          <w:spacing w:val="-17"/>
          <w:w w:val="85"/>
        </w:rPr>
        <w:t xml:space="preserve"> </w:t>
      </w:r>
      <w:r w:rsidRPr="003311DC">
        <w:rPr>
          <w:rFonts w:asciiTheme="minorHAnsi" w:hAnsiTheme="minorHAnsi" w:cstheme="minorHAnsi"/>
          <w:w w:val="85"/>
        </w:rPr>
        <w:t>οποίο</w:t>
      </w:r>
      <w:r w:rsidRPr="003311DC">
        <w:rPr>
          <w:rFonts w:asciiTheme="minorHAnsi" w:hAnsiTheme="minorHAnsi" w:cstheme="minorHAnsi"/>
          <w:spacing w:val="-17"/>
          <w:w w:val="85"/>
        </w:rPr>
        <w:t xml:space="preserve"> </w:t>
      </w:r>
      <w:r w:rsidRPr="003311DC">
        <w:rPr>
          <w:rFonts w:asciiTheme="minorHAnsi" w:hAnsiTheme="minorHAnsi" w:cstheme="minorHAnsi"/>
          <w:w w:val="85"/>
        </w:rPr>
        <w:t>του</w:t>
      </w:r>
      <w:r w:rsidRPr="003311DC">
        <w:rPr>
          <w:rFonts w:asciiTheme="minorHAnsi" w:hAnsiTheme="minorHAnsi" w:cstheme="minorHAnsi"/>
          <w:spacing w:val="-19"/>
          <w:w w:val="85"/>
        </w:rPr>
        <w:t xml:space="preserve"> </w:t>
      </w:r>
      <w:r w:rsidRPr="003311DC">
        <w:rPr>
          <w:rFonts w:asciiTheme="minorHAnsi" w:hAnsiTheme="minorHAnsi" w:cstheme="minorHAnsi"/>
          <w:w w:val="85"/>
        </w:rPr>
        <w:t>επιβλήθηκε</w:t>
      </w:r>
      <w:r w:rsidRPr="003311DC">
        <w:rPr>
          <w:rFonts w:asciiTheme="minorHAnsi" w:hAnsiTheme="minorHAnsi" w:cstheme="minorHAnsi"/>
          <w:spacing w:val="-18"/>
          <w:w w:val="85"/>
        </w:rPr>
        <w:t xml:space="preserve"> </w:t>
      </w:r>
      <w:r w:rsidRPr="003311DC">
        <w:rPr>
          <w:rFonts w:asciiTheme="minorHAnsi" w:hAnsiTheme="minorHAnsi" w:cstheme="minorHAnsi"/>
          <w:w w:val="85"/>
        </w:rPr>
        <w:t>ποινή</w:t>
      </w:r>
      <w:r w:rsidRPr="003311DC">
        <w:rPr>
          <w:rFonts w:asciiTheme="minorHAnsi" w:hAnsiTheme="minorHAnsi" w:cstheme="minorHAnsi"/>
          <w:spacing w:val="-16"/>
          <w:w w:val="85"/>
        </w:rPr>
        <w:t xml:space="preserve"> </w:t>
      </w:r>
      <w:r w:rsidRPr="003311DC">
        <w:rPr>
          <w:rFonts w:asciiTheme="minorHAnsi" w:hAnsiTheme="minorHAnsi" w:cstheme="minorHAnsi"/>
          <w:w w:val="85"/>
        </w:rPr>
        <w:t>που</w:t>
      </w:r>
      <w:r w:rsidRPr="003311DC">
        <w:rPr>
          <w:rFonts w:asciiTheme="minorHAnsi" w:hAnsiTheme="minorHAnsi" w:cstheme="minorHAnsi"/>
          <w:spacing w:val="-18"/>
          <w:w w:val="85"/>
        </w:rPr>
        <w:t xml:space="preserve"> </w:t>
      </w:r>
      <w:r w:rsidRPr="003311DC">
        <w:rPr>
          <w:rFonts w:asciiTheme="minorHAnsi" w:hAnsiTheme="minorHAnsi" w:cstheme="minorHAnsi"/>
          <w:w w:val="85"/>
        </w:rPr>
        <w:t>του</w:t>
      </w:r>
      <w:r w:rsidRPr="003311DC">
        <w:rPr>
          <w:rFonts w:asciiTheme="minorHAnsi" w:hAnsiTheme="minorHAnsi" w:cstheme="minorHAnsi"/>
          <w:spacing w:val="-17"/>
          <w:w w:val="85"/>
        </w:rPr>
        <w:t xml:space="preserve"> </w:t>
      </w:r>
      <w:r w:rsidRPr="003311DC">
        <w:rPr>
          <w:rFonts w:asciiTheme="minorHAnsi" w:hAnsiTheme="minorHAnsi" w:cstheme="minorHAnsi"/>
          <w:w w:val="85"/>
        </w:rPr>
        <w:t>στερεί</w:t>
      </w:r>
      <w:r w:rsidRPr="003311DC">
        <w:rPr>
          <w:rFonts w:asciiTheme="minorHAnsi" w:hAnsiTheme="minorHAnsi" w:cstheme="minorHAnsi"/>
          <w:spacing w:val="-17"/>
          <w:w w:val="85"/>
        </w:rPr>
        <w:t xml:space="preserve"> </w:t>
      </w:r>
      <w:r w:rsidRPr="003311DC">
        <w:rPr>
          <w:rFonts w:asciiTheme="minorHAnsi" w:hAnsiTheme="minorHAnsi" w:cstheme="minorHAnsi"/>
          <w:w w:val="85"/>
        </w:rPr>
        <w:t>το</w:t>
      </w:r>
      <w:r w:rsidRPr="003311DC">
        <w:rPr>
          <w:rFonts w:asciiTheme="minorHAnsi" w:hAnsiTheme="minorHAnsi" w:cstheme="minorHAnsi"/>
          <w:spacing w:val="-18"/>
          <w:w w:val="85"/>
        </w:rPr>
        <w:t xml:space="preserve"> </w:t>
      </w:r>
      <w:r w:rsidRPr="003311DC">
        <w:rPr>
          <w:rFonts w:asciiTheme="minorHAnsi" w:hAnsiTheme="minorHAnsi" w:cstheme="minorHAnsi"/>
          <w:w w:val="85"/>
        </w:rPr>
        <w:t>δικαίωμα</w:t>
      </w:r>
      <w:r w:rsidRPr="003311DC">
        <w:rPr>
          <w:rFonts w:asciiTheme="minorHAnsi" w:hAnsiTheme="minorHAnsi" w:cstheme="minorHAnsi"/>
          <w:spacing w:val="-17"/>
          <w:w w:val="85"/>
        </w:rPr>
        <w:t xml:space="preserve"> </w:t>
      </w:r>
      <w:r w:rsidRPr="003311DC">
        <w:rPr>
          <w:rFonts w:asciiTheme="minorHAnsi" w:hAnsiTheme="minorHAnsi" w:cstheme="minorHAnsi"/>
          <w:w w:val="85"/>
        </w:rPr>
        <w:t>συμμετοχής</w:t>
      </w:r>
      <w:r w:rsidRPr="003311DC">
        <w:rPr>
          <w:rFonts w:asciiTheme="minorHAnsi" w:hAnsiTheme="minorHAnsi" w:cstheme="minorHAnsi"/>
          <w:spacing w:val="-18"/>
          <w:w w:val="85"/>
        </w:rPr>
        <w:t xml:space="preserve"> </w:t>
      </w:r>
      <w:r w:rsidRPr="003311DC">
        <w:rPr>
          <w:rFonts w:asciiTheme="minorHAnsi" w:hAnsiTheme="minorHAnsi" w:cstheme="minorHAnsi"/>
          <w:w w:val="85"/>
        </w:rPr>
        <w:t>σε</w:t>
      </w:r>
      <w:r w:rsidRPr="003311DC">
        <w:rPr>
          <w:rFonts w:asciiTheme="minorHAnsi" w:hAnsiTheme="minorHAnsi" w:cstheme="minorHAnsi"/>
          <w:spacing w:val="-17"/>
          <w:w w:val="85"/>
        </w:rPr>
        <w:t xml:space="preserve"> </w:t>
      </w:r>
      <w:r w:rsidRPr="003311DC">
        <w:rPr>
          <w:rFonts w:asciiTheme="minorHAnsi" w:hAnsiTheme="minorHAnsi" w:cstheme="minorHAnsi"/>
          <w:w w:val="85"/>
        </w:rPr>
        <w:t>διαδικασία</w:t>
      </w:r>
      <w:r w:rsidRPr="003311DC">
        <w:rPr>
          <w:rFonts w:asciiTheme="minorHAnsi" w:hAnsiTheme="minorHAnsi" w:cstheme="minorHAnsi"/>
          <w:spacing w:val="-18"/>
          <w:w w:val="85"/>
        </w:rPr>
        <w:t xml:space="preserve"> </w:t>
      </w:r>
      <w:r w:rsidRPr="003311DC">
        <w:rPr>
          <w:rFonts w:asciiTheme="minorHAnsi" w:hAnsiTheme="minorHAnsi" w:cstheme="minorHAnsi"/>
          <w:w w:val="85"/>
        </w:rPr>
        <w:t xml:space="preserve">σύναψης </w:t>
      </w:r>
      <w:r w:rsidRPr="003311DC">
        <w:rPr>
          <w:rFonts w:asciiTheme="minorHAnsi" w:hAnsiTheme="minorHAnsi" w:cstheme="minorHAnsi"/>
          <w:w w:val="95"/>
        </w:rPr>
        <w:t>σύμβασης</w:t>
      </w:r>
      <w:r w:rsidRPr="003311DC">
        <w:rPr>
          <w:rFonts w:asciiTheme="minorHAnsi" w:hAnsiTheme="minorHAnsi" w:cstheme="minorHAnsi"/>
          <w:spacing w:val="-28"/>
          <w:w w:val="95"/>
        </w:rPr>
        <w:t xml:space="preserve"> </w:t>
      </w:r>
      <w:r w:rsidRPr="003311DC">
        <w:rPr>
          <w:rFonts w:asciiTheme="minorHAnsi" w:hAnsiTheme="minorHAnsi" w:cstheme="minorHAnsi"/>
          <w:w w:val="95"/>
        </w:rPr>
        <w:t>δημοσίων</w:t>
      </w:r>
      <w:r w:rsidRPr="003311DC">
        <w:rPr>
          <w:rFonts w:asciiTheme="minorHAnsi" w:hAnsiTheme="minorHAnsi" w:cstheme="minorHAnsi"/>
          <w:spacing w:val="-29"/>
          <w:w w:val="95"/>
        </w:rPr>
        <w:t xml:space="preserve"> </w:t>
      </w:r>
      <w:r w:rsidRPr="003311DC">
        <w:rPr>
          <w:rFonts w:asciiTheme="minorHAnsi" w:hAnsiTheme="minorHAnsi" w:cstheme="minorHAnsi"/>
          <w:w w:val="95"/>
        </w:rPr>
        <w:t>έργων</w:t>
      </w:r>
      <w:r w:rsidRPr="003311DC">
        <w:rPr>
          <w:rFonts w:asciiTheme="minorHAnsi" w:hAnsiTheme="minorHAnsi" w:cstheme="minorHAnsi"/>
          <w:spacing w:val="-27"/>
          <w:w w:val="95"/>
        </w:rPr>
        <w:t xml:space="preserve"> </w:t>
      </w:r>
      <w:r w:rsidRPr="003311DC">
        <w:rPr>
          <w:rFonts w:asciiTheme="minorHAnsi" w:hAnsiTheme="minorHAnsi" w:cstheme="minorHAnsi"/>
          <w:w w:val="95"/>
        </w:rPr>
        <w:t>και</w:t>
      </w:r>
      <w:r w:rsidRPr="003311DC">
        <w:rPr>
          <w:rFonts w:asciiTheme="minorHAnsi" w:hAnsiTheme="minorHAnsi" w:cstheme="minorHAnsi"/>
          <w:spacing w:val="-28"/>
          <w:w w:val="95"/>
        </w:rPr>
        <w:t xml:space="preserve"> </w:t>
      </w:r>
      <w:r w:rsidRPr="003311DC">
        <w:rPr>
          <w:rFonts w:asciiTheme="minorHAnsi" w:hAnsiTheme="minorHAnsi" w:cstheme="minorHAnsi"/>
          <w:w w:val="95"/>
        </w:rPr>
        <w:t>καταλαμβάνει</w:t>
      </w:r>
      <w:r w:rsidRPr="003311DC">
        <w:rPr>
          <w:rFonts w:asciiTheme="minorHAnsi" w:hAnsiTheme="minorHAnsi" w:cstheme="minorHAnsi"/>
          <w:spacing w:val="-26"/>
          <w:w w:val="95"/>
        </w:rPr>
        <w:t xml:space="preserve"> </w:t>
      </w:r>
      <w:r w:rsidRPr="003311DC">
        <w:rPr>
          <w:rFonts w:asciiTheme="minorHAnsi" w:hAnsiTheme="minorHAnsi" w:cstheme="minorHAnsi"/>
          <w:w w:val="95"/>
        </w:rPr>
        <w:t>τη</w:t>
      </w:r>
      <w:r w:rsidRPr="003311DC">
        <w:rPr>
          <w:rFonts w:asciiTheme="minorHAnsi" w:hAnsiTheme="minorHAnsi" w:cstheme="minorHAnsi"/>
          <w:spacing w:val="-27"/>
          <w:w w:val="95"/>
        </w:rPr>
        <w:t xml:space="preserve"> </w:t>
      </w:r>
      <w:r w:rsidRPr="003311DC">
        <w:rPr>
          <w:rFonts w:asciiTheme="minorHAnsi" w:hAnsiTheme="minorHAnsi" w:cstheme="minorHAnsi"/>
          <w:w w:val="95"/>
        </w:rPr>
        <w:t>συγκεκριμένη</w:t>
      </w:r>
      <w:r w:rsidRPr="003311DC">
        <w:rPr>
          <w:rFonts w:asciiTheme="minorHAnsi" w:hAnsiTheme="minorHAnsi" w:cstheme="minorHAnsi"/>
          <w:spacing w:val="-26"/>
          <w:w w:val="95"/>
        </w:rPr>
        <w:t xml:space="preserve"> </w:t>
      </w:r>
      <w:r w:rsidRPr="003311DC">
        <w:rPr>
          <w:rFonts w:asciiTheme="minorHAnsi" w:hAnsiTheme="minorHAnsi" w:cstheme="minorHAnsi"/>
          <w:w w:val="95"/>
        </w:rPr>
        <w:t>διαδικασία.</w:t>
      </w:r>
    </w:p>
    <w:p w:rsidR="00981E97" w:rsidRPr="003311DC" w:rsidRDefault="00F93013">
      <w:pPr>
        <w:pStyle w:val="5"/>
        <w:spacing w:before="154" w:line="266" w:lineRule="auto"/>
        <w:ind w:right="3230"/>
        <w:rPr>
          <w:rFonts w:asciiTheme="minorHAnsi" w:hAnsiTheme="minorHAnsi" w:cstheme="minorHAnsi"/>
          <w:b w:val="0"/>
        </w:rPr>
      </w:pPr>
      <w:r w:rsidRPr="003311DC">
        <w:rPr>
          <w:rFonts w:asciiTheme="minorHAnsi" w:hAnsiTheme="minorHAnsi" w:cstheme="minorHAnsi"/>
          <w:w w:val="80"/>
        </w:rPr>
        <w:t>Εάν</w:t>
      </w:r>
      <w:r w:rsidRPr="003311DC">
        <w:rPr>
          <w:rFonts w:asciiTheme="minorHAnsi" w:hAnsiTheme="minorHAnsi" w:cstheme="minorHAnsi"/>
          <w:spacing w:val="-35"/>
          <w:w w:val="80"/>
        </w:rPr>
        <w:t xml:space="preserve"> </w:t>
      </w:r>
      <w:r w:rsidRPr="003311DC">
        <w:rPr>
          <w:rFonts w:asciiTheme="minorHAnsi" w:hAnsiTheme="minorHAnsi" w:cstheme="minorHAnsi"/>
          <w:w w:val="80"/>
        </w:rPr>
        <w:t>στις</w:t>
      </w:r>
      <w:r w:rsidRPr="003311DC">
        <w:rPr>
          <w:rFonts w:asciiTheme="minorHAnsi" w:hAnsiTheme="minorHAnsi" w:cstheme="minorHAnsi"/>
          <w:spacing w:val="-34"/>
          <w:w w:val="80"/>
        </w:rPr>
        <w:t xml:space="preserve"> </w:t>
      </w:r>
      <w:r w:rsidRPr="003311DC">
        <w:rPr>
          <w:rFonts w:asciiTheme="minorHAnsi" w:hAnsiTheme="minorHAnsi" w:cstheme="minorHAnsi"/>
          <w:w w:val="80"/>
        </w:rPr>
        <w:t>ως</w:t>
      </w:r>
      <w:r w:rsidRPr="003311DC">
        <w:rPr>
          <w:rFonts w:asciiTheme="minorHAnsi" w:hAnsiTheme="minorHAnsi" w:cstheme="minorHAnsi"/>
          <w:spacing w:val="-35"/>
          <w:w w:val="80"/>
        </w:rPr>
        <w:t xml:space="preserve"> </w:t>
      </w:r>
      <w:r w:rsidRPr="003311DC">
        <w:rPr>
          <w:rFonts w:asciiTheme="minorHAnsi" w:hAnsiTheme="minorHAnsi" w:cstheme="minorHAnsi"/>
          <w:w w:val="80"/>
        </w:rPr>
        <w:t>άνω</w:t>
      </w:r>
      <w:r w:rsidRPr="003311DC">
        <w:rPr>
          <w:rFonts w:asciiTheme="minorHAnsi" w:hAnsiTheme="minorHAnsi" w:cstheme="minorHAnsi"/>
          <w:spacing w:val="-34"/>
          <w:w w:val="80"/>
        </w:rPr>
        <w:t xml:space="preserve"> </w:t>
      </w:r>
      <w:r w:rsidRPr="003311DC">
        <w:rPr>
          <w:rFonts w:asciiTheme="minorHAnsi" w:hAnsiTheme="minorHAnsi" w:cstheme="minorHAnsi"/>
          <w:w w:val="80"/>
        </w:rPr>
        <w:t>περιπτώσεις</w:t>
      </w:r>
      <w:r w:rsidRPr="003311DC">
        <w:rPr>
          <w:rFonts w:asciiTheme="minorHAnsi" w:hAnsiTheme="minorHAnsi" w:cstheme="minorHAnsi"/>
          <w:spacing w:val="-34"/>
          <w:w w:val="80"/>
        </w:rPr>
        <w:t xml:space="preserve"> </w:t>
      </w:r>
      <w:r w:rsidRPr="003311DC">
        <w:rPr>
          <w:rFonts w:asciiTheme="minorHAnsi" w:hAnsiTheme="minorHAnsi" w:cstheme="minorHAnsi"/>
          <w:w w:val="80"/>
        </w:rPr>
        <w:t>(α)</w:t>
      </w:r>
      <w:r w:rsidRPr="003311DC">
        <w:rPr>
          <w:rFonts w:asciiTheme="minorHAnsi" w:hAnsiTheme="minorHAnsi" w:cstheme="minorHAnsi"/>
          <w:spacing w:val="-35"/>
          <w:w w:val="80"/>
        </w:rPr>
        <w:t xml:space="preserve"> </w:t>
      </w:r>
      <w:r w:rsidRPr="003311DC">
        <w:rPr>
          <w:rFonts w:asciiTheme="minorHAnsi" w:hAnsiTheme="minorHAnsi" w:cstheme="minorHAnsi"/>
          <w:w w:val="80"/>
        </w:rPr>
        <w:t>έως</w:t>
      </w:r>
      <w:r w:rsidRPr="003311DC">
        <w:rPr>
          <w:rFonts w:asciiTheme="minorHAnsi" w:hAnsiTheme="minorHAnsi" w:cstheme="minorHAnsi"/>
          <w:spacing w:val="-34"/>
          <w:w w:val="80"/>
        </w:rPr>
        <w:t xml:space="preserve"> </w:t>
      </w:r>
      <w:r w:rsidRPr="003311DC">
        <w:rPr>
          <w:rFonts w:asciiTheme="minorHAnsi" w:hAnsiTheme="minorHAnsi" w:cstheme="minorHAnsi"/>
          <w:w w:val="80"/>
        </w:rPr>
        <w:t>(η)</w:t>
      </w:r>
      <w:r w:rsidRPr="003311DC">
        <w:rPr>
          <w:rFonts w:asciiTheme="minorHAnsi" w:hAnsiTheme="minorHAnsi" w:cstheme="minorHAnsi"/>
          <w:spacing w:val="-19"/>
          <w:w w:val="80"/>
        </w:rPr>
        <w:t xml:space="preserve"> </w:t>
      </w:r>
      <w:r w:rsidRPr="003311DC">
        <w:rPr>
          <w:rFonts w:asciiTheme="minorHAnsi" w:hAnsiTheme="minorHAnsi" w:cstheme="minorHAnsi"/>
          <w:w w:val="80"/>
        </w:rPr>
        <w:t>η</w:t>
      </w:r>
      <w:r w:rsidRPr="003311DC">
        <w:rPr>
          <w:rFonts w:asciiTheme="minorHAnsi" w:hAnsiTheme="minorHAnsi" w:cstheme="minorHAnsi"/>
          <w:spacing w:val="-35"/>
          <w:w w:val="80"/>
        </w:rPr>
        <w:t xml:space="preserve"> </w:t>
      </w:r>
      <w:r w:rsidRPr="003311DC">
        <w:rPr>
          <w:rFonts w:asciiTheme="minorHAnsi" w:hAnsiTheme="minorHAnsi" w:cstheme="minorHAnsi"/>
          <w:w w:val="80"/>
        </w:rPr>
        <w:t>περίοδος</w:t>
      </w:r>
      <w:r w:rsidRPr="003311DC">
        <w:rPr>
          <w:rFonts w:asciiTheme="minorHAnsi" w:hAnsiTheme="minorHAnsi" w:cstheme="minorHAnsi"/>
          <w:spacing w:val="-35"/>
          <w:w w:val="80"/>
        </w:rPr>
        <w:t xml:space="preserve"> </w:t>
      </w:r>
      <w:r w:rsidRPr="003311DC">
        <w:rPr>
          <w:rFonts w:asciiTheme="minorHAnsi" w:hAnsiTheme="minorHAnsi" w:cstheme="minorHAnsi"/>
          <w:w w:val="80"/>
        </w:rPr>
        <w:t>αποκλεισμού</w:t>
      </w:r>
      <w:r w:rsidRPr="003311DC">
        <w:rPr>
          <w:rFonts w:asciiTheme="minorHAnsi" w:hAnsiTheme="minorHAnsi" w:cstheme="minorHAnsi"/>
          <w:spacing w:val="-34"/>
          <w:w w:val="80"/>
        </w:rPr>
        <w:t xml:space="preserve"> </w:t>
      </w:r>
      <w:r w:rsidRPr="003311DC">
        <w:rPr>
          <w:rFonts w:asciiTheme="minorHAnsi" w:hAnsiTheme="minorHAnsi" w:cstheme="minorHAnsi"/>
          <w:w w:val="80"/>
        </w:rPr>
        <w:t>δεν</w:t>
      </w:r>
      <w:r w:rsidRPr="003311DC">
        <w:rPr>
          <w:rFonts w:asciiTheme="minorHAnsi" w:hAnsiTheme="minorHAnsi" w:cstheme="minorHAnsi"/>
          <w:spacing w:val="-35"/>
          <w:w w:val="80"/>
        </w:rPr>
        <w:t xml:space="preserve"> </w:t>
      </w:r>
      <w:r w:rsidRPr="003311DC">
        <w:rPr>
          <w:rFonts w:asciiTheme="minorHAnsi" w:hAnsiTheme="minorHAnsi" w:cstheme="minorHAnsi"/>
          <w:w w:val="80"/>
        </w:rPr>
        <w:t>έχει</w:t>
      </w:r>
      <w:r w:rsidRPr="003311DC">
        <w:rPr>
          <w:rFonts w:asciiTheme="minorHAnsi" w:hAnsiTheme="minorHAnsi" w:cstheme="minorHAnsi"/>
          <w:spacing w:val="-34"/>
          <w:w w:val="80"/>
        </w:rPr>
        <w:t xml:space="preserve"> </w:t>
      </w:r>
      <w:r w:rsidRPr="003311DC">
        <w:rPr>
          <w:rFonts w:asciiTheme="minorHAnsi" w:hAnsiTheme="minorHAnsi" w:cstheme="minorHAnsi"/>
          <w:w w:val="80"/>
        </w:rPr>
        <w:t>καθοριστεί</w:t>
      </w:r>
      <w:r w:rsidRPr="003311DC">
        <w:rPr>
          <w:rFonts w:asciiTheme="minorHAnsi" w:hAnsiTheme="minorHAnsi" w:cstheme="minorHAnsi"/>
          <w:spacing w:val="-34"/>
          <w:w w:val="80"/>
        </w:rPr>
        <w:t xml:space="preserve"> </w:t>
      </w:r>
      <w:r w:rsidRPr="003311DC">
        <w:rPr>
          <w:rFonts w:asciiTheme="minorHAnsi" w:hAnsiTheme="minorHAnsi" w:cstheme="minorHAnsi"/>
          <w:w w:val="80"/>
        </w:rPr>
        <w:t>με</w:t>
      </w:r>
      <w:r w:rsidRPr="003311DC">
        <w:rPr>
          <w:rFonts w:asciiTheme="minorHAnsi" w:hAnsiTheme="minorHAnsi" w:cstheme="minorHAnsi"/>
          <w:spacing w:val="-36"/>
          <w:w w:val="80"/>
        </w:rPr>
        <w:t xml:space="preserve"> </w:t>
      </w:r>
      <w:r w:rsidRPr="003311DC">
        <w:rPr>
          <w:rFonts w:asciiTheme="minorHAnsi" w:hAnsiTheme="minorHAnsi" w:cstheme="minorHAnsi"/>
          <w:w w:val="80"/>
        </w:rPr>
        <w:t xml:space="preserve">αμετάκλητη </w:t>
      </w:r>
      <w:r w:rsidRPr="003311DC">
        <w:rPr>
          <w:rFonts w:asciiTheme="minorHAnsi" w:hAnsiTheme="minorHAnsi" w:cstheme="minorHAnsi"/>
          <w:w w:val="85"/>
        </w:rPr>
        <w:t>απόφαση,</w:t>
      </w:r>
      <w:r w:rsidRPr="003311DC">
        <w:rPr>
          <w:rFonts w:asciiTheme="minorHAnsi" w:hAnsiTheme="minorHAnsi" w:cstheme="minorHAnsi"/>
          <w:spacing w:val="-35"/>
          <w:w w:val="85"/>
        </w:rPr>
        <w:t xml:space="preserve"> </w:t>
      </w:r>
      <w:r w:rsidRPr="003311DC">
        <w:rPr>
          <w:rFonts w:asciiTheme="minorHAnsi" w:hAnsiTheme="minorHAnsi" w:cstheme="minorHAnsi"/>
          <w:w w:val="85"/>
        </w:rPr>
        <w:t>αυτή</w:t>
      </w:r>
      <w:r w:rsidRPr="003311DC">
        <w:rPr>
          <w:rFonts w:asciiTheme="minorHAnsi" w:hAnsiTheme="minorHAnsi" w:cstheme="minorHAnsi"/>
          <w:spacing w:val="-35"/>
          <w:w w:val="85"/>
        </w:rPr>
        <w:t xml:space="preserve"> </w:t>
      </w:r>
      <w:r w:rsidRPr="003311DC">
        <w:rPr>
          <w:rFonts w:asciiTheme="minorHAnsi" w:hAnsiTheme="minorHAnsi" w:cstheme="minorHAnsi"/>
          <w:w w:val="85"/>
        </w:rPr>
        <w:t>ανέρχεται</w:t>
      </w:r>
      <w:r w:rsidRPr="003311DC">
        <w:rPr>
          <w:rFonts w:asciiTheme="minorHAnsi" w:hAnsiTheme="minorHAnsi" w:cstheme="minorHAnsi"/>
          <w:spacing w:val="-35"/>
          <w:w w:val="85"/>
        </w:rPr>
        <w:t xml:space="preserve"> </w:t>
      </w:r>
      <w:r w:rsidRPr="003311DC">
        <w:rPr>
          <w:rFonts w:asciiTheme="minorHAnsi" w:hAnsiTheme="minorHAnsi" w:cstheme="minorHAnsi"/>
          <w:w w:val="85"/>
        </w:rPr>
        <w:t>σε</w:t>
      </w:r>
      <w:r w:rsidRPr="003311DC">
        <w:rPr>
          <w:rFonts w:asciiTheme="minorHAnsi" w:hAnsiTheme="minorHAnsi" w:cstheme="minorHAnsi"/>
          <w:spacing w:val="-34"/>
          <w:w w:val="85"/>
        </w:rPr>
        <w:t xml:space="preserve"> </w:t>
      </w:r>
      <w:r w:rsidRPr="003311DC">
        <w:rPr>
          <w:rFonts w:asciiTheme="minorHAnsi" w:hAnsiTheme="minorHAnsi" w:cstheme="minorHAnsi"/>
          <w:w w:val="85"/>
        </w:rPr>
        <w:t>τρία</w:t>
      </w:r>
      <w:r w:rsidRPr="003311DC">
        <w:rPr>
          <w:rFonts w:asciiTheme="minorHAnsi" w:hAnsiTheme="minorHAnsi" w:cstheme="minorHAnsi"/>
          <w:spacing w:val="-34"/>
          <w:w w:val="85"/>
        </w:rPr>
        <w:t xml:space="preserve"> </w:t>
      </w:r>
      <w:r w:rsidRPr="003311DC">
        <w:rPr>
          <w:rFonts w:asciiTheme="minorHAnsi" w:hAnsiTheme="minorHAnsi" w:cstheme="minorHAnsi"/>
          <w:w w:val="85"/>
        </w:rPr>
        <w:t>(3)</w:t>
      </w:r>
      <w:r w:rsidRPr="003311DC">
        <w:rPr>
          <w:rFonts w:asciiTheme="minorHAnsi" w:hAnsiTheme="minorHAnsi" w:cstheme="minorHAnsi"/>
          <w:spacing w:val="-36"/>
          <w:w w:val="85"/>
        </w:rPr>
        <w:t xml:space="preserve"> </w:t>
      </w:r>
      <w:r w:rsidRPr="003311DC">
        <w:rPr>
          <w:rFonts w:asciiTheme="minorHAnsi" w:hAnsiTheme="minorHAnsi" w:cstheme="minorHAnsi"/>
          <w:w w:val="85"/>
        </w:rPr>
        <w:t>έτη</w:t>
      </w:r>
      <w:r w:rsidRPr="003311DC">
        <w:rPr>
          <w:rFonts w:asciiTheme="minorHAnsi" w:hAnsiTheme="minorHAnsi" w:cstheme="minorHAnsi"/>
          <w:spacing w:val="-35"/>
          <w:w w:val="85"/>
        </w:rPr>
        <w:t xml:space="preserve"> </w:t>
      </w:r>
      <w:r w:rsidRPr="003311DC">
        <w:rPr>
          <w:rFonts w:asciiTheme="minorHAnsi" w:hAnsiTheme="minorHAnsi" w:cstheme="minorHAnsi"/>
          <w:w w:val="85"/>
        </w:rPr>
        <w:t>από</w:t>
      </w:r>
      <w:r w:rsidRPr="003311DC">
        <w:rPr>
          <w:rFonts w:asciiTheme="minorHAnsi" w:hAnsiTheme="minorHAnsi" w:cstheme="minorHAnsi"/>
          <w:spacing w:val="-33"/>
          <w:w w:val="85"/>
        </w:rPr>
        <w:t xml:space="preserve"> </w:t>
      </w:r>
      <w:r w:rsidRPr="003311DC">
        <w:rPr>
          <w:rFonts w:asciiTheme="minorHAnsi" w:hAnsiTheme="minorHAnsi" w:cstheme="minorHAnsi"/>
          <w:w w:val="85"/>
        </w:rPr>
        <w:t>την</w:t>
      </w:r>
      <w:r w:rsidRPr="003311DC">
        <w:rPr>
          <w:rFonts w:asciiTheme="minorHAnsi" w:hAnsiTheme="minorHAnsi" w:cstheme="minorHAnsi"/>
          <w:spacing w:val="-34"/>
          <w:w w:val="85"/>
        </w:rPr>
        <w:t xml:space="preserve"> </w:t>
      </w:r>
      <w:r w:rsidRPr="003311DC">
        <w:rPr>
          <w:rFonts w:asciiTheme="minorHAnsi" w:hAnsiTheme="minorHAnsi" w:cstheme="minorHAnsi"/>
          <w:w w:val="85"/>
        </w:rPr>
        <w:t>ημερομηνία</w:t>
      </w:r>
      <w:r w:rsidRPr="003311DC">
        <w:rPr>
          <w:rFonts w:asciiTheme="minorHAnsi" w:hAnsiTheme="minorHAnsi" w:cstheme="minorHAnsi"/>
          <w:spacing w:val="-34"/>
          <w:w w:val="85"/>
        </w:rPr>
        <w:t xml:space="preserve"> </w:t>
      </w:r>
      <w:r w:rsidRPr="003311DC">
        <w:rPr>
          <w:rFonts w:asciiTheme="minorHAnsi" w:hAnsiTheme="minorHAnsi" w:cstheme="minorHAnsi"/>
          <w:w w:val="85"/>
        </w:rPr>
        <w:t>του</w:t>
      </w:r>
      <w:r w:rsidRPr="003311DC">
        <w:rPr>
          <w:rFonts w:asciiTheme="minorHAnsi" w:hAnsiTheme="minorHAnsi" w:cstheme="minorHAnsi"/>
          <w:spacing w:val="-34"/>
          <w:w w:val="85"/>
        </w:rPr>
        <w:t xml:space="preserve"> </w:t>
      </w:r>
      <w:r w:rsidRPr="003311DC">
        <w:rPr>
          <w:rFonts w:asciiTheme="minorHAnsi" w:hAnsiTheme="minorHAnsi" w:cstheme="minorHAnsi"/>
          <w:w w:val="85"/>
        </w:rPr>
        <w:t>σχετικού</w:t>
      </w:r>
      <w:r w:rsidRPr="003311DC">
        <w:rPr>
          <w:rFonts w:asciiTheme="minorHAnsi" w:hAnsiTheme="minorHAnsi" w:cstheme="minorHAnsi"/>
          <w:spacing w:val="-34"/>
          <w:w w:val="85"/>
        </w:rPr>
        <w:t xml:space="preserve"> </w:t>
      </w:r>
      <w:r w:rsidRPr="003311DC">
        <w:rPr>
          <w:rFonts w:asciiTheme="minorHAnsi" w:hAnsiTheme="minorHAnsi" w:cstheme="minorHAnsi"/>
          <w:w w:val="85"/>
        </w:rPr>
        <w:t>γεγονότος</w:t>
      </w:r>
      <w:r w:rsidRPr="003311DC">
        <w:rPr>
          <w:rFonts w:asciiTheme="minorHAnsi" w:hAnsiTheme="minorHAnsi" w:cstheme="minorHAnsi"/>
          <w:b w:val="0"/>
          <w:w w:val="85"/>
        </w:rPr>
        <w:t>.</w:t>
      </w:r>
      <w:r w:rsidRPr="003311DC">
        <w:rPr>
          <w:rFonts w:asciiTheme="minorHAnsi" w:hAnsiTheme="minorHAnsi" w:cstheme="minorHAnsi"/>
          <w:b w:val="0"/>
          <w:spacing w:val="-31"/>
          <w:w w:val="85"/>
        </w:rPr>
        <w:t xml:space="preserve"> </w:t>
      </w:r>
      <w:r w:rsidRPr="003311DC">
        <w:rPr>
          <w:rFonts w:asciiTheme="minorHAnsi" w:hAnsiTheme="minorHAnsi" w:cstheme="minorHAnsi"/>
          <w:b w:val="0"/>
          <w:w w:val="85"/>
          <w:vertAlign w:val="superscript"/>
        </w:rPr>
        <w:t>46</w:t>
      </w:r>
    </w:p>
    <w:p w:rsidR="00981E97" w:rsidRPr="003311DC" w:rsidRDefault="00F93013">
      <w:pPr>
        <w:pStyle w:val="a3"/>
        <w:spacing w:before="141" w:line="264" w:lineRule="auto"/>
        <w:ind w:left="313" w:right="3091"/>
        <w:rPr>
          <w:rFonts w:asciiTheme="minorHAnsi" w:hAnsiTheme="minorHAnsi" w:cstheme="minorHAnsi"/>
        </w:rPr>
      </w:pPr>
      <w:r w:rsidRPr="003311DC">
        <w:rPr>
          <w:rFonts w:asciiTheme="minorHAnsi" w:hAnsiTheme="minorHAnsi" w:cstheme="minorHAnsi"/>
          <w:w w:val="90"/>
        </w:rPr>
        <w:t>Η</w:t>
      </w:r>
      <w:r w:rsidRPr="003311DC">
        <w:rPr>
          <w:rFonts w:asciiTheme="minorHAnsi" w:hAnsiTheme="minorHAnsi" w:cstheme="minorHAnsi"/>
          <w:spacing w:val="-38"/>
          <w:w w:val="90"/>
        </w:rPr>
        <w:t xml:space="preserve"> </w:t>
      </w:r>
      <w:r w:rsidRPr="003311DC">
        <w:rPr>
          <w:rFonts w:asciiTheme="minorHAnsi" w:hAnsiTheme="minorHAnsi" w:cstheme="minorHAnsi"/>
          <w:w w:val="90"/>
        </w:rPr>
        <w:t>αναθέτουσα</w:t>
      </w:r>
      <w:r w:rsidRPr="003311DC">
        <w:rPr>
          <w:rFonts w:asciiTheme="minorHAnsi" w:hAnsiTheme="minorHAnsi" w:cstheme="minorHAnsi"/>
          <w:spacing w:val="-38"/>
          <w:w w:val="90"/>
        </w:rPr>
        <w:t xml:space="preserve"> </w:t>
      </w:r>
      <w:r w:rsidRPr="003311DC">
        <w:rPr>
          <w:rFonts w:asciiTheme="minorHAnsi" w:hAnsiTheme="minorHAnsi" w:cstheme="minorHAnsi"/>
          <w:w w:val="90"/>
        </w:rPr>
        <w:t>αρχή</w:t>
      </w:r>
      <w:r w:rsidRPr="003311DC">
        <w:rPr>
          <w:rFonts w:asciiTheme="minorHAnsi" w:hAnsiTheme="minorHAnsi" w:cstheme="minorHAnsi"/>
          <w:spacing w:val="-38"/>
          <w:w w:val="90"/>
        </w:rPr>
        <w:t xml:space="preserve"> </w:t>
      </w:r>
      <w:r w:rsidRPr="003311DC">
        <w:rPr>
          <w:rFonts w:asciiTheme="minorHAnsi" w:hAnsiTheme="minorHAnsi" w:cstheme="minorHAnsi"/>
          <w:w w:val="90"/>
        </w:rPr>
        <w:t>μπορεί</w:t>
      </w:r>
      <w:r w:rsidRPr="003311DC">
        <w:rPr>
          <w:rFonts w:asciiTheme="minorHAnsi" w:hAnsiTheme="minorHAnsi" w:cstheme="minorHAnsi"/>
          <w:spacing w:val="-37"/>
          <w:w w:val="90"/>
        </w:rPr>
        <w:t xml:space="preserve"> </w:t>
      </w:r>
      <w:r w:rsidRPr="003311DC">
        <w:rPr>
          <w:rFonts w:asciiTheme="minorHAnsi" w:hAnsiTheme="minorHAnsi" w:cstheme="minorHAnsi"/>
          <w:w w:val="90"/>
        </w:rPr>
        <w:t>να</w:t>
      </w:r>
      <w:r w:rsidRPr="003311DC">
        <w:rPr>
          <w:rFonts w:asciiTheme="minorHAnsi" w:hAnsiTheme="minorHAnsi" w:cstheme="minorHAnsi"/>
          <w:spacing w:val="-38"/>
          <w:w w:val="90"/>
        </w:rPr>
        <w:t xml:space="preserve"> </w:t>
      </w:r>
      <w:r w:rsidRPr="003311DC">
        <w:rPr>
          <w:rFonts w:asciiTheme="minorHAnsi" w:hAnsiTheme="minorHAnsi" w:cstheme="minorHAnsi"/>
          <w:w w:val="90"/>
        </w:rPr>
        <w:t>μην</w:t>
      </w:r>
      <w:r w:rsidRPr="003311DC">
        <w:rPr>
          <w:rFonts w:asciiTheme="minorHAnsi" w:hAnsiTheme="minorHAnsi" w:cstheme="minorHAnsi"/>
          <w:spacing w:val="-38"/>
          <w:w w:val="90"/>
        </w:rPr>
        <w:t xml:space="preserve"> </w:t>
      </w:r>
      <w:r w:rsidRPr="003311DC">
        <w:rPr>
          <w:rFonts w:asciiTheme="minorHAnsi" w:hAnsiTheme="minorHAnsi" w:cstheme="minorHAnsi"/>
          <w:w w:val="90"/>
        </w:rPr>
        <w:t>αποκλείει</w:t>
      </w:r>
      <w:r w:rsidRPr="003311DC">
        <w:rPr>
          <w:rFonts w:asciiTheme="minorHAnsi" w:hAnsiTheme="minorHAnsi" w:cstheme="minorHAnsi"/>
          <w:spacing w:val="-38"/>
          <w:w w:val="90"/>
        </w:rPr>
        <w:t xml:space="preserve"> </w:t>
      </w:r>
      <w:r w:rsidRPr="003311DC">
        <w:rPr>
          <w:rFonts w:asciiTheme="minorHAnsi" w:hAnsiTheme="minorHAnsi" w:cstheme="minorHAnsi"/>
          <w:w w:val="90"/>
        </w:rPr>
        <w:t>έναν</w:t>
      </w:r>
      <w:r w:rsidRPr="003311DC">
        <w:rPr>
          <w:rFonts w:asciiTheme="minorHAnsi" w:hAnsiTheme="minorHAnsi" w:cstheme="minorHAnsi"/>
          <w:spacing w:val="-38"/>
          <w:w w:val="90"/>
        </w:rPr>
        <w:t xml:space="preserve"> </w:t>
      </w:r>
      <w:r w:rsidRPr="003311DC">
        <w:rPr>
          <w:rFonts w:asciiTheme="minorHAnsi" w:hAnsiTheme="minorHAnsi" w:cstheme="minorHAnsi"/>
          <w:w w:val="90"/>
        </w:rPr>
        <w:t>οικονομικό</w:t>
      </w:r>
      <w:r w:rsidRPr="003311DC">
        <w:rPr>
          <w:rFonts w:asciiTheme="minorHAnsi" w:hAnsiTheme="minorHAnsi" w:cstheme="minorHAnsi"/>
          <w:spacing w:val="-38"/>
          <w:w w:val="90"/>
        </w:rPr>
        <w:t xml:space="preserve"> </w:t>
      </w:r>
      <w:r w:rsidRPr="003311DC">
        <w:rPr>
          <w:rFonts w:asciiTheme="minorHAnsi" w:hAnsiTheme="minorHAnsi" w:cstheme="minorHAnsi"/>
          <w:w w:val="90"/>
        </w:rPr>
        <w:t>φορέα,</w:t>
      </w:r>
      <w:r w:rsidRPr="003311DC">
        <w:rPr>
          <w:rFonts w:asciiTheme="minorHAnsi" w:hAnsiTheme="minorHAnsi" w:cstheme="minorHAnsi"/>
          <w:spacing w:val="-38"/>
          <w:w w:val="90"/>
        </w:rPr>
        <w:t xml:space="preserve"> </w:t>
      </w:r>
      <w:r w:rsidRPr="003311DC">
        <w:rPr>
          <w:rFonts w:asciiTheme="minorHAnsi" w:hAnsiTheme="minorHAnsi" w:cstheme="minorHAnsi"/>
          <w:w w:val="90"/>
        </w:rPr>
        <w:t>ο</w:t>
      </w:r>
      <w:r w:rsidRPr="003311DC">
        <w:rPr>
          <w:rFonts w:asciiTheme="minorHAnsi" w:hAnsiTheme="minorHAnsi" w:cstheme="minorHAnsi"/>
          <w:spacing w:val="-38"/>
          <w:w w:val="90"/>
        </w:rPr>
        <w:t xml:space="preserve"> </w:t>
      </w:r>
      <w:r w:rsidRPr="003311DC">
        <w:rPr>
          <w:rFonts w:asciiTheme="minorHAnsi" w:hAnsiTheme="minorHAnsi" w:cstheme="minorHAnsi"/>
          <w:w w:val="90"/>
        </w:rPr>
        <w:t>οποίος</w:t>
      </w:r>
      <w:r w:rsidRPr="003311DC">
        <w:rPr>
          <w:rFonts w:asciiTheme="minorHAnsi" w:hAnsiTheme="minorHAnsi" w:cstheme="minorHAnsi"/>
          <w:spacing w:val="-38"/>
          <w:w w:val="90"/>
        </w:rPr>
        <w:t xml:space="preserve"> </w:t>
      </w:r>
      <w:r w:rsidRPr="003311DC">
        <w:rPr>
          <w:rFonts w:asciiTheme="minorHAnsi" w:hAnsiTheme="minorHAnsi" w:cstheme="minorHAnsi"/>
          <w:w w:val="90"/>
        </w:rPr>
        <w:t>βρίσκεται</w:t>
      </w:r>
      <w:r w:rsidRPr="003311DC">
        <w:rPr>
          <w:rFonts w:asciiTheme="minorHAnsi" w:hAnsiTheme="minorHAnsi" w:cstheme="minorHAnsi"/>
          <w:spacing w:val="-38"/>
          <w:w w:val="90"/>
        </w:rPr>
        <w:t xml:space="preserve"> </w:t>
      </w:r>
      <w:r w:rsidRPr="003311DC">
        <w:rPr>
          <w:rFonts w:asciiTheme="minorHAnsi" w:hAnsiTheme="minorHAnsi" w:cstheme="minorHAnsi"/>
          <w:w w:val="90"/>
        </w:rPr>
        <w:t>σε</w:t>
      </w:r>
      <w:r w:rsidRPr="003311DC">
        <w:rPr>
          <w:rFonts w:asciiTheme="minorHAnsi" w:hAnsiTheme="minorHAnsi" w:cstheme="minorHAnsi"/>
          <w:spacing w:val="-37"/>
          <w:w w:val="90"/>
        </w:rPr>
        <w:t xml:space="preserve"> </w:t>
      </w:r>
      <w:r w:rsidRPr="003311DC">
        <w:rPr>
          <w:rFonts w:asciiTheme="minorHAnsi" w:hAnsiTheme="minorHAnsi" w:cstheme="minorHAnsi"/>
          <w:w w:val="90"/>
        </w:rPr>
        <w:t>μια</w:t>
      </w:r>
      <w:r w:rsidRPr="003311DC">
        <w:rPr>
          <w:rFonts w:asciiTheme="minorHAnsi" w:hAnsiTheme="minorHAnsi" w:cstheme="minorHAnsi"/>
          <w:spacing w:val="-39"/>
          <w:w w:val="90"/>
        </w:rPr>
        <w:t xml:space="preserve"> </w:t>
      </w:r>
      <w:r w:rsidRPr="003311DC">
        <w:rPr>
          <w:rFonts w:asciiTheme="minorHAnsi" w:hAnsiTheme="minorHAnsi" w:cstheme="minorHAnsi"/>
          <w:w w:val="90"/>
        </w:rPr>
        <w:t>εκ</w:t>
      </w:r>
      <w:r w:rsidRPr="003311DC">
        <w:rPr>
          <w:rFonts w:asciiTheme="minorHAnsi" w:hAnsiTheme="minorHAnsi" w:cstheme="minorHAnsi"/>
          <w:spacing w:val="-37"/>
          <w:w w:val="90"/>
        </w:rPr>
        <w:t xml:space="preserve"> </w:t>
      </w:r>
      <w:r w:rsidRPr="003311DC">
        <w:rPr>
          <w:rFonts w:asciiTheme="minorHAnsi" w:hAnsiTheme="minorHAnsi" w:cstheme="minorHAnsi"/>
          <w:w w:val="90"/>
        </w:rPr>
        <w:t xml:space="preserve">των </w:t>
      </w:r>
      <w:r w:rsidRPr="003311DC">
        <w:rPr>
          <w:rFonts w:asciiTheme="minorHAnsi" w:hAnsiTheme="minorHAnsi" w:cstheme="minorHAnsi"/>
          <w:w w:val="85"/>
        </w:rPr>
        <w:t>καταστάσεων</w:t>
      </w:r>
      <w:r w:rsidRPr="003311DC">
        <w:rPr>
          <w:rFonts w:asciiTheme="minorHAnsi" w:hAnsiTheme="minorHAnsi" w:cstheme="minorHAnsi"/>
          <w:spacing w:val="-22"/>
          <w:w w:val="85"/>
        </w:rPr>
        <w:t xml:space="preserve"> </w:t>
      </w:r>
      <w:r w:rsidRPr="003311DC">
        <w:rPr>
          <w:rFonts w:asciiTheme="minorHAnsi" w:hAnsiTheme="minorHAnsi" w:cstheme="minorHAnsi"/>
          <w:w w:val="85"/>
        </w:rPr>
        <w:t>που</w:t>
      </w:r>
      <w:r w:rsidRPr="003311DC">
        <w:rPr>
          <w:rFonts w:asciiTheme="minorHAnsi" w:hAnsiTheme="minorHAnsi" w:cstheme="minorHAnsi"/>
          <w:spacing w:val="-20"/>
          <w:w w:val="85"/>
        </w:rPr>
        <w:t xml:space="preserve"> </w:t>
      </w:r>
      <w:r w:rsidRPr="003311DC">
        <w:rPr>
          <w:rFonts w:asciiTheme="minorHAnsi" w:hAnsiTheme="minorHAnsi" w:cstheme="minorHAnsi"/>
          <w:w w:val="85"/>
        </w:rPr>
        <w:t>αναφέρονται</w:t>
      </w:r>
      <w:r w:rsidRPr="003311DC">
        <w:rPr>
          <w:rFonts w:asciiTheme="minorHAnsi" w:hAnsiTheme="minorHAnsi" w:cstheme="minorHAnsi"/>
          <w:spacing w:val="-20"/>
          <w:w w:val="85"/>
        </w:rPr>
        <w:t xml:space="preserve"> </w:t>
      </w:r>
      <w:r w:rsidRPr="003311DC">
        <w:rPr>
          <w:rFonts w:asciiTheme="minorHAnsi" w:hAnsiTheme="minorHAnsi" w:cstheme="minorHAnsi"/>
          <w:w w:val="85"/>
        </w:rPr>
        <w:t>στην</w:t>
      </w:r>
      <w:r w:rsidRPr="003311DC">
        <w:rPr>
          <w:rFonts w:asciiTheme="minorHAnsi" w:hAnsiTheme="minorHAnsi" w:cstheme="minorHAnsi"/>
          <w:spacing w:val="-20"/>
          <w:w w:val="85"/>
        </w:rPr>
        <w:t xml:space="preserve"> </w:t>
      </w:r>
      <w:r w:rsidRPr="003311DC">
        <w:rPr>
          <w:rFonts w:asciiTheme="minorHAnsi" w:hAnsiTheme="minorHAnsi" w:cstheme="minorHAnsi"/>
          <w:w w:val="85"/>
        </w:rPr>
        <w:t>περίπτωση</w:t>
      </w:r>
      <w:r w:rsidRPr="003311DC">
        <w:rPr>
          <w:rFonts w:asciiTheme="minorHAnsi" w:hAnsiTheme="minorHAnsi" w:cstheme="minorHAnsi"/>
          <w:spacing w:val="-20"/>
          <w:w w:val="85"/>
        </w:rPr>
        <w:t xml:space="preserve"> </w:t>
      </w:r>
      <w:r w:rsidRPr="003311DC">
        <w:rPr>
          <w:rFonts w:asciiTheme="minorHAnsi" w:hAnsiTheme="minorHAnsi" w:cstheme="minorHAnsi"/>
          <w:w w:val="85"/>
        </w:rPr>
        <w:t>β΄</w:t>
      </w:r>
      <w:r w:rsidRPr="003311DC">
        <w:rPr>
          <w:rFonts w:asciiTheme="minorHAnsi" w:hAnsiTheme="minorHAnsi" w:cstheme="minorHAnsi"/>
          <w:spacing w:val="-21"/>
          <w:w w:val="85"/>
        </w:rPr>
        <w:t xml:space="preserve"> </w:t>
      </w:r>
      <w:r w:rsidRPr="003311DC">
        <w:rPr>
          <w:rFonts w:asciiTheme="minorHAnsi" w:hAnsiTheme="minorHAnsi" w:cstheme="minorHAnsi"/>
          <w:w w:val="85"/>
        </w:rPr>
        <w:t>της</w:t>
      </w:r>
      <w:r w:rsidRPr="003311DC">
        <w:rPr>
          <w:rFonts w:asciiTheme="minorHAnsi" w:hAnsiTheme="minorHAnsi" w:cstheme="minorHAnsi"/>
          <w:spacing w:val="-21"/>
          <w:w w:val="85"/>
        </w:rPr>
        <w:t xml:space="preserve"> </w:t>
      </w:r>
      <w:r w:rsidRPr="003311DC">
        <w:rPr>
          <w:rFonts w:asciiTheme="minorHAnsi" w:hAnsiTheme="minorHAnsi" w:cstheme="minorHAnsi"/>
          <w:w w:val="85"/>
        </w:rPr>
        <w:t>παρ.</w:t>
      </w:r>
      <w:r w:rsidRPr="003311DC">
        <w:rPr>
          <w:rFonts w:asciiTheme="minorHAnsi" w:hAnsiTheme="minorHAnsi" w:cstheme="minorHAnsi"/>
          <w:spacing w:val="-21"/>
          <w:w w:val="85"/>
        </w:rPr>
        <w:t xml:space="preserve"> </w:t>
      </w:r>
      <w:r w:rsidRPr="003311DC">
        <w:rPr>
          <w:rFonts w:asciiTheme="minorHAnsi" w:hAnsiTheme="minorHAnsi" w:cstheme="minorHAnsi"/>
          <w:w w:val="85"/>
        </w:rPr>
        <w:t>3,</w:t>
      </w:r>
      <w:r w:rsidRPr="003311DC">
        <w:rPr>
          <w:rFonts w:asciiTheme="minorHAnsi" w:hAnsiTheme="minorHAnsi" w:cstheme="minorHAnsi"/>
          <w:spacing w:val="-20"/>
          <w:w w:val="85"/>
        </w:rPr>
        <w:t xml:space="preserve"> </w:t>
      </w:r>
      <w:r w:rsidRPr="003311DC">
        <w:rPr>
          <w:rFonts w:asciiTheme="minorHAnsi" w:hAnsiTheme="minorHAnsi" w:cstheme="minorHAnsi"/>
          <w:w w:val="85"/>
        </w:rPr>
        <w:t>υπό</w:t>
      </w:r>
      <w:r w:rsidRPr="003311DC">
        <w:rPr>
          <w:rFonts w:asciiTheme="minorHAnsi" w:hAnsiTheme="minorHAnsi" w:cstheme="minorHAnsi"/>
          <w:spacing w:val="-20"/>
          <w:w w:val="85"/>
        </w:rPr>
        <w:t xml:space="preserve"> </w:t>
      </w:r>
      <w:r w:rsidRPr="003311DC">
        <w:rPr>
          <w:rFonts w:asciiTheme="minorHAnsi" w:hAnsiTheme="minorHAnsi" w:cstheme="minorHAnsi"/>
          <w:w w:val="85"/>
        </w:rPr>
        <w:t>την</w:t>
      </w:r>
      <w:r w:rsidRPr="003311DC">
        <w:rPr>
          <w:rFonts w:asciiTheme="minorHAnsi" w:hAnsiTheme="minorHAnsi" w:cstheme="minorHAnsi"/>
          <w:spacing w:val="-21"/>
          <w:w w:val="85"/>
        </w:rPr>
        <w:t xml:space="preserve"> </w:t>
      </w:r>
      <w:r w:rsidRPr="003311DC">
        <w:rPr>
          <w:rFonts w:asciiTheme="minorHAnsi" w:hAnsiTheme="minorHAnsi" w:cstheme="minorHAnsi"/>
          <w:w w:val="85"/>
        </w:rPr>
        <w:t>προϋπόθεση</w:t>
      </w:r>
      <w:r w:rsidRPr="003311DC">
        <w:rPr>
          <w:rFonts w:asciiTheme="minorHAnsi" w:hAnsiTheme="minorHAnsi" w:cstheme="minorHAnsi"/>
          <w:spacing w:val="-19"/>
          <w:w w:val="85"/>
        </w:rPr>
        <w:t xml:space="preserve"> </w:t>
      </w:r>
      <w:r w:rsidRPr="003311DC">
        <w:rPr>
          <w:rFonts w:asciiTheme="minorHAnsi" w:hAnsiTheme="minorHAnsi" w:cstheme="minorHAnsi"/>
          <w:w w:val="85"/>
        </w:rPr>
        <w:t>ότι</w:t>
      </w:r>
      <w:r w:rsidRPr="003311DC">
        <w:rPr>
          <w:rFonts w:asciiTheme="minorHAnsi" w:hAnsiTheme="minorHAnsi" w:cstheme="minorHAnsi"/>
          <w:spacing w:val="-19"/>
          <w:w w:val="85"/>
        </w:rPr>
        <w:t xml:space="preserve"> </w:t>
      </w:r>
      <w:r w:rsidRPr="003311DC">
        <w:rPr>
          <w:rFonts w:asciiTheme="minorHAnsi" w:hAnsiTheme="minorHAnsi" w:cstheme="minorHAnsi"/>
          <w:w w:val="85"/>
        </w:rPr>
        <w:t>αποδεδειγμένα</w:t>
      </w:r>
      <w:r w:rsidRPr="003311DC">
        <w:rPr>
          <w:rFonts w:asciiTheme="minorHAnsi" w:hAnsiTheme="minorHAnsi" w:cstheme="minorHAnsi"/>
          <w:spacing w:val="-22"/>
          <w:w w:val="85"/>
        </w:rPr>
        <w:t xml:space="preserve"> </w:t>
      </w:r>
      <w:r w:rsidRPr="003311DC">
        <w:rPr>
          <w:rFonts w:asciiTheme="minorHAnsi" w:hAnsiTheme="minorHAnsi" w:cstheme="minorHAnsi"/>
          <w:w w:val="85"/>
        </w:rPr>
        <w:t>ο εν</w:t>
      </w:r>
      <w:r w:rsidRPr="003311DC">
        <w:rPr>
          <w:rFonts w:asciiTheme="minorHAnsi" w:hAnsiTheme="minorHAnsi" w:cstheme="minorHAnsi"/>
          <w:spacing w:val="-23"/>
          <w:w w:val="85"/>
        </w:rPr>
        <w:t xml:space="preserve"> </w:t>
      </w:r>
      <w:r w:rsidRPr="003311DC">
        <w:rPr>
          <w:rFonts w:asciiTheme="minorHAnsi" w:hAnsiTheme="minorHAnsi" w:cstheme="minorHAnsi"/>
          <w:w w:val="85"/>
        </w:rPr>
        <w:t>λόγω</w:t>
      </w:r>
      <w:r w:rsidRPr="003311DC">
        <w:rPr>
          <w:rFonts w:asciiTheme="minorHAnsi" w:hAnsiTheme="minorHAnsi" w:cstheme="minorHAnsi"/>
          <w:spacing w:val="-23"/>
          <w:w w:val="85"/>
        </w:rPr>
        <w:t xml:space="preserve"> </w:t>
      </w:r>
      <w:r w:rsidRPr="003311DC">
        <w:rPr>
          <w:rFonts w:asciiTheme="minorHAnsi" w:hAnsiTheme="minorHAnsi" w:cstheme="minorHAnsi"/>
          <w:w w:val="85"/>
        </w:rPr>
        <w:t>φορέας</w:t>
      </w:r>
      <w:r w:rsidRPr="003311DC">
        <w:rPr>
          <w:rFonts w:asciiTheme="minorHAnsi" w:hAnsiTheme="minorHAnsi" w:cstheme="minorHAnsi"/>
          <w:spacing w:val="-22"/>
          <w:w w:val="85"/>
        </w:rPr>
        <w:t xml:space="preserve"> </w:t>
      </w:r>
      <w:r w:rsidRPr="003311DC">
        <w:rPr>
          <w:rFonts w:asciiTheme="minorHAnsi" w:hAnsiTheme="minorHAnsi" w:cstheme="minorHAnsi"/>
          <w:w w:val="85"/>
        </w:rPr>
        <w:t>είναι</w:t>
      </w:r>
      <w:r w:rsidRPr="003311DC">
        <w:rPr>
          <w:rFonts w:asciiTheme="minorHAnsi" w:hAnsiTheme="minorHAnsi" w:cstheme="minorHAnsi"/>
          <w:spacing w:val="-21"/>
          <w:w w:val="85"/>
        </w:rPr>
        <w:t xml:space="preserve"> </w:t>
      </w:r>
      <w:r w:rsidRPr="003311DC">
        <w:rPr>
          <w:rFonts w:asciiTheme="minorHAnsi" w:hAnsiTheme="minorHAnsi" w:cstheme="minorHAnsi"/>
          <w:w w:val="85"/>
        </w:rPr>
        <w:t>σε</w:t>
      </w:r>
      <w:r w:rsidRPr="003311DC">
        <w:rPr>
          <w:rFonts w:asciiTheme="minorHAnsi" w:hAnsiTheme="minorHAnsi" w:cstheme="minorHAnsi"/>
          <w:spacing w:val="-21"/>
          <w:w w:val="85"/>
        </w:rPr>
        <w:t xml:space="preserve"> </w:t>
      </w:r>
      <w:r w:rsidRPr="003311DC">
        <w:rPr>
          <w:rFonts w:asciiTheme="minorHAnsi" w:hAnsiTheme="minorHAnsi" w:cstheme="minorHAnsi"/>
          <w:w w:val="85"/>
        </w:rPr>
        <w:t>θέση</w:t>
      </w:r>
      <w:r w:rsidRPr="003311DC">
        <w:rPr>
          <w:rFonts w:asciiTheme="minorHAnsi" w:hAnsiTheme="minorHAnsi" w:cstheme="minorHAnsi"/>
          <w:spacing w:val="-21"/>
          <w:w w:val="85"/>
        </w:rPr>
        <w:t xml:space="preserve"> </w:t>
      </w:r>
      <w:r w:rsidRPr="003311DC">
        <w:rPr>
          <w:rFonts w:asciiTheme="minorHAnsi" w:hAnsiTheme="minorHAnsi" w:cstheme="minorHAnsi"/>
          <w:w w:val="85"/>
        </w:rPr>
        <w:t>να</w:t>
      </w:r>
      <w:r w:rsidRPr="003311DC">
        <w:rPr>
          <w:rFonts w:asciiTheme="minorHAnsi" w:hAnsiTheme="minorHAnsi" w:cstheme="minorHAnsi"/>
          <w:spacing w:val="-23"/>
          <w:w w:val="85"/>
        </w:rPr>
        <w:t xml:space="preserve"> </w:t>
      </w:r>
      <w:r w:rsidRPr="003311DC">
        <w:rPr>
          <w:rFonts w:asciiTheme="minorHAnsi" w:hAnsiTheme="minorHAnsi" w:cstheme="minorHAnsi"/>
          <w:w w:val="85"/>
        </w:rPr>
        <w:t>εκτελέσει</w:t>
      </w:r>
      <w:r w:rsidRPr="003311DC">
        <w:rPr>
          <w:rFonts w:asciiTheme="minorHAnsi" w:hAnsiTheme="minorHAnsi" w:cstheme="minorHAnsi"/>
          <w:spacing w:val="-20"/>
          <w:w w:val="85"/>
        </w:rPr>
        <w:t xml:space="preserve"> </w:t>
      </w:r>
      <w:r w:rsidRPr="003311DC">
        <w:rPr>
          <w:rFonts w:asciiTheme="minorHAnsi" w:hAnsiTheme="minorHAnsi" w:cstheme="minorHAnsi"/>
          <w:w w:val="85"/>
        </w:rPr>
        <w:t>τη</w:t>
      </w:r>
      <w:r w:rsidRPr="003311DC">
        <w:rPr>
          <w:rFonts w:asciiTheme="minorHAnsi" w:hAnsiTheme="minorHAnsi" w:cstheme="minorHAnsi"/>
          <w:spacing w:val="-21"/>
          <w:w w:val="85"/>
        </w:rPr>
        <w:t xml:space="preserve"> </w:t>
      </w:r>
      <w:r w:rsidRPr="003311DC">
        <w:rPr>
          <w:rFonts w:asciiTheme="minorHAnsi" w:hAnsiTheme="minorHAnsi" w:cstheme="minorHAnsi"/>
          <w:w w:val="85"/>
        </w:rPr>
        <w:t>σύμβαση,</w:t>
      </w:r>
      <w:r w:rsidRPr="003311DC">
        <w:rPr>
          <w:rFonts w:asciiTheme="minorHAnsi" w:hAnsiTheme="minorHAnsi" w:cstheme="minorHAnsi"/>
          <w:spacing w:val="-22"/>
          <w:w w:val="85"/>
        </w:rPr>
        <w:t xml:space="preserve"> </w:t>
      </w:r>
      <w:r w:rsidRPr="003311DC">
        <w:rPr>
          <w:rFonts w:asciiTheme="minorHAnsi" w:hAnsiTheme="minorHAnsi" w:cstheme="minorHAnsi"/>
          <w:w w:val="85"/>
        </w:rPr>
        <w:t>λαμβάνοντας</w:t>
      </w:r>
      <w:r w:rsidRPr="003311DC">
        <w:rPr>
          <w:rFonts w:asciiTheme="minorHAnsi" w:hAnsiTheme="minorHAnsi" w:cstheme="minorHAnsi"/>
          <w:spacing w:val="-23"/>
          <w:w w:val="85"/>
        </w:rPr>
        <w:t xml:space="preserve"> </w:t>
      </w:r>
      <w:r w:rsidRPr="003311DC">
        <w:rPr>
          <w:rFonts w:asciiTheme="minorHAnsi" w:hAnsiTheme="minorHAnsi" w:cstheme="minorHAnsi"/>
          <w:w w:val="85"/>
        </w:rPr>
        <w:t>υπόψη</w:t>
      </w:r>
      <w:r w:rsidRPr="003311DC">
        <w:rPr>
          <w:rFonts w:asciiTheme="minorHAnsi" w:hAnsiTheme="minorHAnsi" w:cstheme="minorHAnsi"/>
          <w:spacing w:val="-21"/>
          <w:w w:val="85"/>
        </w:rPr>
        <w:t xml:space="preserve"> </w:t>
      </w:r>
      <w:r w:rsidRPr="003311DC">
        <w:rPr>
          <w:rFonts w:asciiTheme="minorHAnsi" w:hAnsiTheme="minorHAnsi" w:cstheme="minorHAnsi"/>
          <w:w w:val="85"/>
        </w:rPr>
        <w:t>τις</w:t>
      </w:r>
      <w:r w:rsidRPr="003311DC">
        <w:rPr>
          <w:rFonts w:asciiTheme="minorHAnsi" w:hAnsiTheme="minorHAnsi" w:cstheme="minorHAnsi"/>
          <w:spacing w:val="-22"/>
          <w:w w:val="85"/>
        </w:rPr>
        <w:t xml:space="preserve"> </w:t>
      </w:r>
      <w:r w:rsidRPr="003311DC">
        <w:rPr>
          <w:rFonts w:asciiTheme="minorHAnsi" w:hAnsiTheme="minorHAnsi" w:cstheme="minorHAnsi"/>
          <w:w w:val="85"/>
        </w:rPr>
        <w:t>ισχύουσες</w:t>
      </w:r>
      <w:r w:rsidRPr="003311DC">
        <w:rPr>
          <w:rFonts w:asciiTheme="minorHAnsi" w:hAnsiTheme="minorHAnsi" w:cstheme="minorHAnsi"/>
          <w:spacing w:val="-22"/>
          <w:w w:val="85"/>
        </w:rPr>
        <w:t xml:space="preserve"> </w:t>
      </w:r>
      <w:r w:rsidRPr="003311DC">
        <w:rPr>
          <w:rFonts w:asciiTheme="minorHAnsi" w:hAnsiTheme="minorHAnsi" w:cstheme="minorHAnsi"/>
          <w:w w:val="85"/>
        </w:rPr>
        <w:t>διατάξεις</w:t>
      </w:r>
      <w:r w:rsidRPr="003311DC">
        <w:rPr>
          <w:rFonts w:asciiTheme="minorHAnsi" w:hAnsiTheme="minorHAnsi" w:cstheme="minorHAnsi"/>
          <w:spacing w:val="-23"/>
          <w:w w:val="85"/>
        </w:rPr>
        <w:t xml:space="preserve"> </w:t>
      </w:r>
      <w:r w:rsidRPr="003311DC">
        <w:rPr>
          <w:rFonts w:asciiTheme="minorHAnsi" w:hAnsiTheme="minorHAnsi" w:cstheme="minorHAnsi"/>
          <w:w w:val="85"/>
        </w:rPr>
        <w:t xml:space="preserve">και </w:t>
      </w:r>
      <w:r w:rsidRPr="003311DC">
        <w:rPr>
          <w:rFonts w:asciiTheme="minorHAnsi" w:hAnsiTheme="minorHAnsi" w:cstheme="minorHAnsi"/>
          <w:w w:val="90"/>
        </w:rPr>
        <w:t>τα</w:t>
      </w:r>
      <w:r w:rsidRPr="003311DC">
        <w:rPr>
          <w:rFonts w:asciiTheme="minorHAnsi" w:hAnsiTheme="minorHAnsi" w:cstheme="minorHAnsi"/>
          <w:spacing w:val="-18"/>
          <w:w w:val="90"/>
        </w:rPr>
        <w:t xml:space="preserve"> </w:t>
      </w:r>
      <w:r w:rsidRPr="003311DC">
        <w:rPr>
          <w:rFonts w:asciiTheme="minorHAnsi" w:hAnsiTheme="minorHAnsi" w:cstheme="minorHAnsi"/>
          <w:w w:val="90"/>
        </w:rPr>
        <w:t>μέτρα</w:t>
      </w:r>
      <w:r w:rsidRPr="003311DC">
        <w:rPr>
          <w:rFonts w:asciiTheme="minorHAnsi" w:hAnsiTheme="minorHAnsi" w:cstheme="minorHAnsi"/>
          <w:spacing w:val="-17"/>
          <w:w w:val="90"/>
        </w:rPr>
        <w:t xml:space="preserve"> </w:t>
      </w:r>
      <w:r w:rsidRPr="003311DC">
        <w:rPr>
          <w:rFonts w:asciiTheme="minorHAnsi" w:hAnsiTheme="minorHAnsi" w:cstheme="minorHAnsi"/>
          <w:w w:val="90"/>
        </w:rPr>
        <w:t>για</w:t>
      </w:r>
      <w:r w:rsidRPr="003311DC">
        <w:rPr>
          <w:rFonts w:asciiTheme="minorHAnsi" w:hAnsiTheme="minorHAnsi" w:cstheme="minorHAnsi"/>
          <w:spacing w:val="-17"/>
          <w:w w:val="90"/>
        </w:rPr>
        <w:t xml:space="preserve"> </w:t>
      </w:r>
      <w:r w:rsidRPr="003311DC">
        <w:rPr>
          <w:rFonts w:asciiTheme="minorHAnsi" w:hAnsiTheme="minorHAnsi" w:cstheme="minorHAnsi"/>
          <w:w w:val="90"/>
        </w:rPr>
        <w:t>τη</w:t>
      </w:r>
      <w:r w:rsidRPr="003311DC">
        <w:rPr>
          <w:rFonts w:asciiTheme="minorHAnsi" w:hAnsiTheme="minorHAnsi" w:cstheme="minorHAnsi"/>
          <w:spacing w:val="-17"/>
          <w:w w:val="90"/>
        </w:rPr>
        <w:t xml:space="preserve"> </w:t>
      </w:r>
      <w:r w:rsidRPr="003311DC">
        <w:rPr>
          <w:rFonts w:asciiTheme="minorHAnsi" w:hAnsiTheme="minorHAnsi" w:cstheme="minorHAnsi"/>
          <w:w w:val="90"/>
        </w:rPr>
        <w:t>συνέχιση</w:t>
      </w:r>
      <w:r w:rsidRPr="003311DC">
        <w:rPr>
          <w:rFonts w:asciiTheme="minorHAnsi" w:hAnsiTheme="minorHAnsi" w:cstheme="minorHAnsi"/>
          <w:spacing w:val="-17"/>
          <w:w w:val="90"/>
        </w:rPr>
        <w:t xml:space="preserve"> </w:t>
      </w:r>
      <w:r w:rsidRPr="003311DC">
        <w:rPr>
          <w:rFonts w:asciiTheme="minorHAnsi" w:hAnsiTheme="minorHAnsi" w:cstheme="minorHAnsi"/>
          <w:w w:val="90"/>
        </w:rPr>
        <w:t>της</w:t>
      </w:r>
      <w:r w:rsidRPr="003311DC">
        <w:rPr>
          <w:rFonts w:asciiTheme="minorHAnsi" w:hAnsiTheme="minorHAnsi" w:cstheme="minorHAnsi"/>
          <w:spacing w:val="-18"/>
          <w:w w:val="90"/>
        </w:rPr>
        <w:t xml:space="preserve"> </w:t>
      </w:r>
      <w:r w:rsidRPr="003311DC">
        <w:rPr>
          <w:rFonts w:asciiTheme="minorHAnsi" w:hAnsiTheme="minorHAnsi" w:cstheme="minorHAnsi"/>
          <w:w w:val="90"/>
        </w:rPr>
        <w:t>επιχειρηματικής</w:t>
      </w:r>
      <w:r w:rsidRPr="003311DC">
        <w:rPr>
          <w:rFonts w:asciiTheme="minorHAnsi" w:hAnsiTheme="minorHAnsi" w:cstheme="minorHAnsi"/>
          <w:spacing w:val="-18"/>
          <w:w w:val="90"/>
        </w:rPr>
        <w:t xml:space="preserve"> </w:t>
      </w:r>
      <w:r w:rsidRPr="003311DC">
        <w:rPr>
          <w:rFonts w:asciiTheme="minorHAnsi" w:hAnsiTheme="minorHAnsi" w:cstheme="minorHAnsi"/>
          <w:w w:val="90"/>
        </w:rPr>
        <w:t>του</w:t>
      </w:r>
      <w:r w:rsidRPr="003311DC">
        <w:rPr>
          <w:rFonts w:asciiTheme="minorHAnsi" w:hAnsiTheme="minorHAnsi" w:cstheme="minorHAnsi"/>
          <w:spacing w:val="-18"/>
          <w:w w:val="90"/>
        </w:rPr>
        <w:t xml:space="preserve"> </w:t>
      </w:r>
      <w:r w:rsidRPr="003311DC">
        <w:rPr>
          <w:rFonts w:asciiTheme="minorHAnsi" w:hAnsiTheme="minorHAnsi" w:cstheme="minorHAnsi"/>
          <w:w w:val="90"/>
        </w:rPr>
        <w:t>λειτουργίας</w:t>
      </w:r>
      <w:r w:rsidRPr="003311DC">
        <w:rPr>
          <w:rFonts w:asciiTheme="minorHAnsi" w:hAnsiTheme="minorHAnsi" w:cstheme="minorHAnsi"/>
          <w:color w:val="5B9BD4"/>
          <w:w w:val="90"/>
        </w:rPr>
        <w:t>,</w:t>
      </w:r>
    </w:p>
    <w:p w:rsidR="00981E97" w:rsidRPr="003311DC" w:rsidRDefault="00981E97">
      <w:pPr>
        <w:pStyle w:val="a3"/>
        <w:spacing w:before="2"/>
        <w:rPr>
          <w:rFonts w:asciiTheme="minorHAnsi" w:hAnsiTheme="minorHAnsi" w:cstheme="minorHAnsi"/>
          <w:sz w:val="14"/>
        </w:rPr>
      </w:pPr>
    </w:p>
    <w:p w:rsidR="00981E97" w:rsidRPr="003311DC" w:rsidRDefault="00F93013">
      <w:pPr>
        <w:pStyle w:val="a4"/>
        <w:numPr>
          <w:ilvl w:val="3"/>
          <w:numId w:val="37"/>
        </w:numPr>
        <w:tabs>
          <w:tab w:val="left" w:pos="916"/>
        </w:tabs>
        <w:spacing w:before="1"/>
        <w:ind w:left="915" w:hanging="602"/>
        <w:rPr>
          <w:rFonts w:asciiTheme="minorHAnsi" w:hAnsiTheme="minorHAnsi" w:cstheme="minorHAnsi"/>
          <w:sz w:val="18"/>
        </w:rPr>
      </w:pPr>
      <w:r w:rsidRPr="003311DC">
        <w:rPr>
          <w:rFonts w:asciiTheme="minorHAnsi" w:hAnsiTheme="minorHAnsi" w:cstheme="minorHAnsi"/>
          <w:w w:val="95"/>
          <w:sz w:val="18"/>
        </w:rPr>
        <w:t>Ο</w:t>
      </w:r>
      <w:r w:rsidRPr="003311DC">
        <w:rPr>
          <w:rFonts w:asciiTheme="minorHAnsi" w:hAnsiTheme="minorHAnsi" w:cstheme="minorHAnsi"/>
          <w:spacing w:val="-25"/>
          <w:w w:val="95"/>
          <w:sz w:val="18"/>
        </w:rPr>
        <w:t xml:space="preserve"> </w:t>
      </w:r>
      <w:r w:rsidRPr="003311DC">
        <w:rPr>
          <w:rFonts w:asciiTheme="minorHAnsi" w:hAnsiTheme="minorHAnsi" w:cstheme="minorHAnsi"/>
          <w:w w:val="95"/>
          <w:sz w:val="18"/>
        </w:rPr>
        <w:t>προσφέρων</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αποκλείεται</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σε</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οποιοδήποτε</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χρονικό</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σημείο</w:t>
      </w:r>
      <w:r w:rsidRPr="003311DC">
        <w:rPr>
          <w:rFonts w:asciiTheme="minorHAnsi" w:hAnsiTheme="minorHAnsi" w:cstheme="minorHAnsi"/>
          <w:spacing w:val="-25"/>
          <w:w w:val="95"/>
          <w:sz w:val="18"/>
        </w:rPr>
        <w:t xml:space="preserve"> </w:t>
      </w:r>
      <w:r w:rsidRPr="003311DC">
        <w:rPr>
          <w:rFonts w:asciiTheme="minorHAnsi" w:hAnsiTheme="minorHAnsi" w:cstheme="minorHAnsi"/>
          <w:w w:val="95"/>
          <w:sz w:val="18"/>
        </w:rPr>
        <w:t>κατά</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τη</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διάρκεια</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της</w:t>
      </w:r>
      <w:r w:rsidRPr="003311DC">
        <w:rPr>
          <w:rFonts w:asciiTheme="minorHAnsi" w:hAnsiTheme="minorHAnsi" w:cstheme="minorHAnsi"/>
          <w:spacing w:val="-25"/>
          <w:w w:val="95"/>
          <w:sz w:val="18"/>
        </w:rPr>
        <w:t xml:space="preserve"> </w:t>
      </w:r>
      <w:r w:rsidRPr="003311DC">
        <w:rPr>
          <w:rFonts w:asciiTheme="minorHAnsi" w:hAnsiTheme="minorHAnsi" w:cstheme="minorHAnsi"/>
          <w:w w:val="95"/>
          <w:sz w:val="18"/>
        </w:rPr>
        <w:t>διαδικασίας</w:t>
      </w:r>
    </w:p>
    <w:p w:rsidR="00981E97" w:rsidRPr="003311DC" w:rsidRDefault="00F93013">
      <w:pPr>
        <w:pStyle w:val="a3"/>
        <w:spacing w:before="21" w:line="264" w:lineRule="auto"/>
        <w:ind w:left="313" w:right="3032"/>
        <w:rPr>
          <w:rFonts w:asciiTheme="minorHAnsi" w:hAnsiTheme="minorHAnsi" w:cstheme="minorHAnsi"/>
        </w:rPr>
      </w:pPr>
      <w:r w:rsidRPr="003311DC">
        <w:rPr>
          <w:rFonts w:asciiTheme="minorHAnsi" w:hAnsiTheme="minorHAnsi" w:cstheme="minorHAnsi"/>
          <w:w w:val="85"/>
        </w:rPr>
        <w:t>σύναψης</w:t>
      </w:r>
      <w:r w:rsidRPr="003311DC">
        <w:rPr>
          <w:rFonts w:asciiTheme="minorHAnsi" w:hAnsiTheme="minorHAnsi" w:cstheme="minorHAnsi"/>
          <w:spacing w:val="-22"/>
          <w:w w:val="85"/>
        </w:rPr>
        <w:t xml:space="preserve"> </w:t>
      </w:r>
      <w:r w:rsidRPr="003311DC">
        <w:rPr>
          <w:rFonts w:asciiTheme="minorHAnsi" w:hAnsiTheme="minorHAnsi" w:cstheme="minorHAnsi"/>
          <w:w w:val="85"/>
        </w:rPr>
        <w:t>της</w:t>
      </w:r>
      <w:r w:rsidRPr="003311DC">
        <w:rPr>
          <w:rFonts w:asciiTheme="minorHAnsi" w:hAnsiTheme="minorHAnsi" w:cstheme="minorHAnsi"/>
          <w:spacing w:val="-21"/>
          <w:w w:val="85"/>
        </w:rPr>
        <w:t xml:space="preserve"> </w:t>
      </w:r>
      <w:r w:rsidRPr="003311DC">
        <w:rPr>
          <w:rFonts w:asciiTheme="minorHAnsi" w:hAnsiTheme="minorHAnsi" w:cstheme="minorHAnsi"/>
          <w:w w:val="85"/>
        </w:rPr>
        <w:t>παρούσας</w:t>
      </w:r>
      <w:r w:rsidRPr="003311DC">
        <w:rPr>
          <w:rFonts w:asciiTheme="minorHAnsi" w:hAnsiTheme="minorHAnsi" w:cstheme="minorHAnsi"/>
          <w:spacing w:val="-23"/>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23"/>
          <w:w w:val="85"/>
        </w:rPr>
        <w:t xml:space="preserve"> </w:t>
      </w:r>
      <w:r w:rsidRPr="003311DC">
        <w:rPr>
          <w:rFonts w:asciiTheme="minorHAnsi" w:hAnsiTheme="minorHAnsi" w:cstheme="minorHAnsi"/>
          <w:w w:val="85"/>
        </w:rPr>
        <w:t>όταν</w:t>
      </w:r>
      <w:r w:rsidRPr="003311DC">
        <w:rPr>
          <w:rFonts w:asciiTheme="minorHAnsi" w:hAnsiTheme="minorHAnsi" w:cstheme="minorHAnsi"/>
          <w:spacing w:val="-22"/>
          <w:w w:val="85"/>
        </w:rPr>
        <w:t xml:space="preserve"> </w:t>
      </w:r>
      <w:r w:rsidRPr="003311DC">
        <w:rPr>
          <w:rFonts w:asciiTheme="minorHAnsi" w:hAnsiTheme="minorHAnsi" w:cstheme="minorHAnsi"/>
          <w:w w:val="85"/>
        </w:rPr>
        <w:t>αποδεικνύεται</w:t>
      </w:r>
      <w:r w:rsidRPr="003311DC">
        <w:rPr>
          <w:rFonts w:asciiTheme="minorHAnsi" w:hAnsiTheme="minorHAnsi" w:cstheme="minorHAnsi"/>
          <w:spacing w:val="-23"/>
          <w:w w:val="85"/>
        </w:rPr>
        <w:t xml:space="preserve"> </w:t>
      </w:r>
      <w:r w:rsidRPr="003311DC">
        <w:rPr>
          <w:rFonts w:asciiTheme="minorHAnsi" w:hAnsiTheme="minorHAnsi" w:cstheme="minorHAnsi"/>
          <w:w w:val="85"/>
        </w:rPr>
        <w:t>ότι</w:t>
      </w:r>
      <w:r w:rsidRPr="003311DC">
        <w:rPr>
          <w:rFonts w:asciiTheme="minorHAnsi" w:hAnsiTheme="minorHAnsi" w:cstheme="minorHAnsi"/>
          <w:spacing w:val="-22"/>
          <w:w w:val="85"/>
        </w:rPr>
        <w:t xml:space="preserve"> </w:t>
      </w:r>
      <w:r w:rsidRPr="003311DC">
        <w:rPr>
          <w:rFonts w:asciiTheme="minorHAnsi" w:hAnsiTheme="minorHAnsi" w:cstheme="minorHAnsi"/>
          <w:w w:val="85"/>
        </w:rPr>
        <w:t>βρίσκεται,</w:t>
      </w:r>
      <w:r w:rsidRPr="003311DC">
        <w:rPr>
          <w:rFonts w:asciiTheme="minorHAnsi" w:hAnsiTheme="minorHAnsi" w:cstheme="minorHAnsi"/>
          <w:spacing w:val="-23"/>
          <w:w w:val="85"/>
        </w:rPr>
        <w:t xml:space="preserve"> </w:t>
      </w:r>
      <w:r w:rsidRPr="003311DC">
        <w:rPr>
          <w:rFonts w:asciiTheme="minorHAnsi" w:hAnsiTheme="minorHAnsi" w:cstheme="minorHAnsi"/>
          <w:w w:val="85"/>
        </w:rPr>
        <w:t>λόγω</w:t>
      </w:r>
      <w:r w:rsidRPr="003311DC">
        <w:rPr>
          <w:rFonts w:asciiTheme="minorHAnsi" w:hAnsiTheme="minorHAnsi" w:cstheme="minorHAnsi"/>
          <w:spacing w:val="-22"/>
          <w:w w:val="85"/>
        </w:rPr>
        <w:t xml:space="preserve"> </w:t>
      </w:r>
      <w:r w:rsidRPr="003311DC">
        <w:rPr>
          <w:rFonts w:asciiTheme="minorHAnsi" w:hAnsiTheme="minorHAnsi" w:cstheme="minorHAnsi"/>
          <w:w w:val="85"/>
        </w:rPr>
        <w:t>πράξεων</w:t>
      </w:r>
      <w:r w:rsidRPr="003311DC">
        <w:rPr>
          <w:rFonts w:asciiTheme="minorHAnsi" w:hAnsiTheme="minorHAnsi" w:cstheme="minorHAnsi"/>
          <w:spacing w:val="-23"/>
          <w:w w:val="85"/>
        </w:rPr>
        <w:t xml:space="preserve"> </w:t>
      </w:r>
      <w:r w:rsidRPr="003311DC">
        <w:rPr>
          <w:rFonts w:asciiTheme="minorHAnsi" w:hAnsiTheme="minorHAnsi" w:cstheme="minorHAnsi"/>
          <w:w w:val="85"/>
        </w:rPr>
        <w:t>ή</w:t>
      </w:r>
      <w:r w:rsidRPr="003311DC">
        <w:rPr>
          <w:rFonts w:asciiTheme="minorHAnsi" w:hAnsiTheme="minorHAnsi" w:cstheme="minorHAnsi"/>
          <w:spacing w:val="-22"/>
          <w:w w:val="85"/>
        </w:rPr>
        <w:t xml:space="preserve"> </w:t>
      </w:r>
      <w:r w:rsidRPr="003311DC">
        <w:rPr>
          <w:rFonts w:asciiTheme="minorHAnsi" w:hAnsiTheme="minorHAnsi" w:cstheme="minorHAnsi"/>
          <w:w w:val="85"/>
        </w:rPr>
        <w:t>παραλείψεών</w:t>
      </w:r>
      <w:r w:rsidRPr="003311DC">
        <w:rPr>
          <w:rFonts w:asciiTheme="minorHAnsi" w:hAnsiTheme="minorHAnsi" w:cstheme="minorHAnsi"/>
          <w:spacing w:val="-22"/>
          <w:w w:val="85"/>
        </w:rPr>
        <w:t xml:space="preserve"> </w:t>
      </w:r>
      <w:r w:rsidRPr="003311DC">
        <w:rPr>
          <w:rFonts w:asciiTheme="minorHAnsi" w:hAnsiTheme="minorHAnsi" w:cstheme="minorHAnsi"/>
          <w:w w:val="85"/>
        </w:rPr>
        <w:t xml:space="preserve">του, </w:t>
      </w:r>
      <w:r w:rsidRPr="003311DC">
        <w:rPr>
          <w:rFonts w:asciiTheme="minorHAnsi" w:hAnsiTheme="minorHAnsi" w:cstheme="minorHAnsi"/>
          <w:w w:val="95"/>
        </w:rPr>
        <w:t>είτε</w:t>
      </w:r>
      <w:r w:rsidRPr="003311DC">
        <w:rPr>
          <w:rFonts w:asciiTheme="minorHAnsi" w:hAnsiTheme="minorHAnsi" w:cstheme="minorHAnsi"/>
          <w:spacing w:val="-23"/>
          <w:w w:val="95"/>
        </w:rPr>
        <w:t xml:space="preserve"> </w:t>
      </w:r>
      <w:r w:rsidRPr="003311DC">
        <w:rPr>
          <w:rFonts w:asciiTheme="minorHAnsi" w:hAnsiTheme="minorHAnsi" w:cstheme="minorHAnsi"/>
          <w:w w:val="95"/>
        </w:rPr>
        <w:t>πριν</w:t>
      </w:r>
      <w:r w:rsidRPr="003311DC">
        <w:rPr>
          <w:rFonts w:asciiTheme="minorHAnsi" w:hAnsiTheme="minorHAnsi" w:cstheme="minorHAnsi"/>
          <w:spacing w:val="-25"/>
          <w:w w:val="95"/>
        </w:rPr>
        <w:t xml:space="preserve"> </w:t>
      </w:r>
      <w:r w:rsidRPr="003311DC">
        <w:rPr>
          <w:rFonts w:asciiTheme="minorHAnsi" w:hAnsiTheme="minorHAnsi" w:cstheme="minorHAnsi"/>
          <w:w w:val="95"/>
        </w:rPr>
        <w:t>είτε</w:t>
      </w:r>
      <w:r w:rsidRPr="003311DC">
        <w:rPr>
          <w:rFonts w:asciiTheme="minorHAnsi" w:hAnsiTheme="minorHAnsi" w:cstheme="minorHAnsi"/>
          <w:spacing w:val="-24"/>
          <w:w w:val="95"/>
        </w:rPr>
        <w:t xml:space="preserve"> </w:t>
      </w:r>
      <w:r w:rsidRPr="003311DC">
        <w:rPr>
          <w:rFonts w:asciiTheme="minorHAnsi" w:hAnsiTheme="minorHAnsi" w:cstheme="minorHAnsi"/>
          <w:w w:val="95"/>
        </w:rPr>
        <w:t>κατά</w:t>
      </w:r>
      <w:r w:rsidRPr="003311DC">
        <w:rPr>
          <w:rFonts w:asciiTheme="minorHAnsi" w:hAnsiTheme="minorHAnsi" w:cstheme="minorHAnsi"/>
          <w:spacing w:val="-23"/>
          <w:w w:val="95"/>
        </w:rPr>
        <w:t xml:space="preserve"> </w:t>
      </w:r>
      <w:r w:rsidRPr="003311DC">
        <w:rPr>
          <w:rFonts w:asciiTheme="minorHAnsi" w:hAnsiTheme="minorHAnsi" w:cstheme="minorHAnsi"/>
          <w:w w:val="95"/>
        </w:rPr>
        <w:t>τη</w:t>
      </w:r>
      <w:r w:rsidRPr="003311DC">
        <w:rPr>
          <w:rFonts w:asciiTheme="minorHAnsi" w:hAnsiTheme="minorHAnsi" w:cstheme="minorHAnsi"/>
          <w:spacing w:val="-24"/>
          <w:w w:val="95"/>
        </w:rPr>
        <w:t xml:space="preserve"> </w:t>
      </w:r>
      <w:r w:rsidRPr="003311DC">
        <w:rPr>
          <w:rFonts w:asciiTheme="minorHAnsi" w:hAnsiTheme="minorHAnsi" w:cstheme="minorHAnsi"/>
          <w:w w:val="95"/>
        </w:rPr>
        <w:t>διαδικασία,</w:t>
      </w:r>
      <w:r w:rsidRPr="003311DC">
        <w:rPr>
          <w:rFonts w:asciiTheme="minorHAnsi" w:hAnsiTheme="minorHAnsi" w:cstheme="minorHAnsi"/>
          <w:spacing w:val="-23"/>
          <w:w w:val="95"/>
        </w:rPr>
        <w:t xml:space="preserve"> </w:t>
      </w:r>
      <w:r w:rsidRPr="003311DC">
        <w:rPr>
          <w:rFonts w:asciiTheme="minorHAnsi" w:hAnsiTheme="minorHAnsi" w:cstheme="minorHAnsi"/>
          <w:w w:val="95"/>
        </w:rPr>
        <w:t>σε</w:t>
      </w:r>
      <w:r w:rsidRPr="003311DC">
        <w:rPr>
          <w:rFonts w:asciiTheme="minorHAnsi" w:hAnsiTheme="minorHAnsi" w:cstheme="minorHAnsi"/>
          <w:spacing w:val="-23"/>
          <w:w w:val="95"/>
        </w:rPr>
        <w:t xml:space="preserve"> </w:t>
      </w:r>
      <w:r w:rsidRPr="003311DC">
        <w:rPr>
          <w:rFonts w:asciiTheme="minorHAnsi" w:hAnsiTheme="minorHAnsi" w:cstheme="minorHAnsi"/>
          <w:w w:val="95"/>
        </w:rPr>
        <w:t>μία</w:t>
      </w:r>
      <w:r w:rsidRPr="003311DC">
        <w:rPr>
          <w:rFonts w:asciiTheme="minorHAnsi" w:hAnsiTheme="minorHAnsi" w:cstheme="minorHAnsi"/>
          <w:spacing w:val="-24"/>
          <w:w w:val="95"/>
        </w:rPr>
        <w:t xml:space="preserve"> </w:t>
      </w:r>
      <w:r w:rsidRPr="003311DC">
        <w:rPr>
          <w:rFonts w:asciiTheme="minorHAnsi" w:hAnsiTheme="minorHAnsi" w:cstheme="minorHAnsi"/>
          <w:w w:val="95"/>
        </w:rPr>
        <w:t>από</w:t>
      </w:r>
      <w:r w:rsidRPr="003311DC">
        <w:rPr>
          <w:rFonts w:asciiTheme="minorHAnsi" w:hAnsiTheme="minorHAnsi" w:cstheme="minorHAnsi"/>
          <w:spacing w:val="-24"/>
          <w:w w:val="95"/>
        </w:rPr>
        <w:t xml:space="preserve"> </w:t>
      </w:r>
      <w:r w:rsidRPr="003311DC">
        <w:rPr>
          <w:rFonts w:asciiTheme="minorHAnsi" w:hAnsiTheme="minorHAnsi" w:cstheme="minorHAnsi"/>
          <w:w w:val="95"/>
        </w:rPr>
        <w:t>τις</w:t>
      </w:r>
      <w:r w:rsidRPr="003311DC">
        <w:rPr>
          <w:rFonts w:asciiTheme="minorHAnsi" w:hAnsiTheme="minorHAnsi" w:cstheme="minorHAnsi"/>
          <w:spacing w:val="-24"/>
          <w:w w:val="95"/>
        </w:rPr>
        <w:t xml:space="preserve"> </w:t>
      </w:r>
      <w:r w:rsidRPr="003311DC">
        <w:rPr>
          <w:rFonts w:asciiTheme="minorHAnsi" w:hAnsiTheme="minorHAnsi" w:cstheme="minorHAnsi"/>
          <w:w w:val="95"/>
        </w:rPr>
        <w:t>ως</w:t>
      </w:r>
      <w:r w:rsidRPr="003311DC">
        <w:rPr>
          <w:rFonts w:asciiTheme="minorHAnsi" w:hAnsiTheme="minorHAnsi" w:cstheme="minorHAnsi"/>
          <w:spacing w:val="-24"/>
          <w:w w:val="95"/>
        </w:rPr>
        <w:t xml:space="preserve"> </w:t>
      </w:r>
      <w:r w:rsidRPr="003311DC">
        <w:rPr>
          <w:rFonts w:asciiTheme="minorHAnsi" w:hAnsiTheme="minorHAnsi" w:cstheme="minorHAnsi"/>
          <w:w w:val="95"/>
        </w:rPr>
        <w:t>άνω</w:t>
      </w:r>
      <w:r w:rsidRPr="003311DC">
        <w:rPr>
          <w:rFonts w:asciiTheme="minorHAnsi" w:hAnsiTheme="minorHAnsi" w:cstheme="minorHAnsi"/>
          <w:spacing w:val="-24"/>
          <w:w w:val="95"/>
        </w:rPr>
        <w:t xml:space="preserve"> </w:t>
      </w:r>
      <w:r w:rsidRPr="003311DC">
        <w:rPr>
          <w:rFonts w:asciiTheme="minorHAnsi" w:hAnsiTheme="minorHAnsi" w:cstheme="minorHAnsi"/>
          <w:w w:val="95"/>
        </w:rPr>
        <w:t>περιπτώσεις</w:t>
      </w:r>
    </w:p>
    <w:p w:rsidR="00981E97" w:rsidRPr="003311DC" w:rsidRDefault="00981E97">
      <w:pPr>
        <w:pStyle w:val="a3"/>
        <w:spacing w:before="1"/>
        <w:rPr>
          <w:rFonts w:asciiTheme="minorHAnsi" w:hAnsiTheme="minorHAnsi" w:cstheme="minorHAnsi"/>
          <w:sz w:val="14"/>
        </w:rPr>
      </w:pPr>
    </w:p>
    <w:p w:rsidR="00981E97" w:rsidRPr="003311DC" w:rsidRDefault="00F93013">
      <w:pPr>
        <w:pStyle w:val="a4"/>
        <w:numPr>
          <w:ilvl w:val="3"/>
          <w:numId w:val="37"/>
        </w:numPr>
        <w:tabs>
          <w:tab w:val="left" w:pos="916"/>
        </w:tabs>
        <w:spacing w:line="264" w:lineRule="auto"/>
        <w:ind w:right="3108" w:firstLine="0"/>
        <w:rPr>
          <w:rFonts w:asciiTheme="minorHAnsi" w:hAnsiTheme="minorHAnsi" w:cstheme="minorHAnsi"/>
          <w:sz w:val="18"/>
        </w:rPr>
      </w:pPr>
      <w:r w:rsidRPr="003311DC">
        <w:rPr>
          <w:rFonts w:asciiTheme="minorHAnsi" w:hAnsiTheme="minorHAnsi" w:cstheme="minorHAnsi"/>
          <w:w w:val="85"/>
          <w:sz w:val="18"/>
        </w:rPr>
        <w:t>Προσφέρων</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οικονομικός</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φορέας</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που</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εμπίπτει</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σε</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μια</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από</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τις</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καταστάσεις</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που</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αναφέρονται</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στις παραγράφους</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2.2.3.1,</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2.2.3.2.β)</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2.2.3.3</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μπορεί</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να</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προσκομίζει</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στοιχεία</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προκειμένου</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να</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αποδείξει</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ότι τα</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μέτρα</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που</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έλαβε</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επαρκούν</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για</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να</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αποδείξουν</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την</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αξιοπιστία</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παρότι</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συντρέχει</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ο</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σχετικός</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 xml:space="preserve">λόγος </w:t>
      </w:r>
      <w:r w:rsidRPr="003311DC">
        <w:rPr>
          <w:rFonts w:asciiTheme="minorHAnsi" w:hAnsiTheme="minorHAnsi" w:cstheme="minorHAnsi"/>
          <w:w w:val="90"/>
          <w:sz w:val="18"/>
        </w:rPr>
        <w:t>αποκλεισμού</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(αυτοκάθαρση).</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Εάν</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τα</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στοιχεία</w:t>
      </w:r>
      <w:r w:rsidRPr="003311DC">
        <w:rPr>
          <w:rFonts w:asciiTheme="minorHAnsi" w:hAnsiTheme="minorHAnsi" w:cstheme="minorHAnsi"/>
          <w:spacing w:val="-35"/>
          <w:w w:val="90"/>
          <w:sz w:val="18"/>
        </w:rPr>
        <w:t xml:space="preserve"> </w:t>
      </w:r>
      <w:r w:rsidRPr="003311DC">
        <w:rPr>
          <w:rFonts w:asciiTheme="minorHAnsi" w:hAnsiTheme="minorHAnsi" w:cstheme="minorHAnsi"/>
          <w:w w:val="90"/>
          <w:sz w:val="18"/>
        </w:rPr>
        <w:t>κριθούν</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επαρκή,</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ο</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εν</w:t>
      </w:r>
      <w:r w:rsidRPr="003311DC">
        <w:rPr>
          <w:rFonts w:asciiTheme="minorHAnsi" w:hAnsiTheme="minorHAnsi" w:cstheme="minorHAnsi"/>
          <w:spacing w:val="-32"/>
          <w:w w:val="90"/>
          <w:sz w:val="18"/>
        </w:rPr>
        <w:t xml:space="preserve"> </w:t>
      </w:r>
      <w:r w:rsidRPr="003311DC">
        <w:rPr>
          <w:rFonts w:asciiTheme="minorHAnsi" w:hAnsiTheme="minorHAnsi" w:cstheme="minorHAnsi"/>
          <w:w w:val="90"/>
          <w:sz w:val="18"/>
        </w:rPr>
        <w:t>λόγω</w:t>
      </w:r>
      <w:r w:rsidRPr="003311DC">
        <w:rPr>
          <w:rFonts w:asciiTheme="minorHAnsi" w:hAnsiTheme="minorHAnsi" w:cstheme="minorHAnsi"/>
          <w:spacing w:val="-34"/>
          <w:w w:val="90"/>
          <w:sz w:val="18"/>
        </w:rPr>
        <w:t xml:space="preserve"> </w:t>
      </w:r>
      <w:r w:rsidRPr="003311DC">
        <w:rPr>
          <w:rFonts w:asciiTheme="minorHAnsi" w:hAnsiTheme="minorHAnsi" w:cstheme="minorHAnsi"/>
          <w:w w:val="90"/>
          <w:sz w:val="18"/>
        </w:rPr>
        <w:t>οικονομικός</w:t>
      </w:r>
      <w:r w:rsidRPr="003311DC">
        <w:rPr>
          <w:rFonts w:asciiTheme="minorHAnsi" w:hAnsiTheme="minorHAnsi" w:cstheme="minorHAnsi"/>
          <w:spacing w:val="-34"/>
          <w:w w:val="90"/>
          <w:sz w:val="18"/>
        </w:rPr>
        <w:t xml:space="preserve"> </w:t>
      </w:r>
      <w:r w:rsidRPr="003311DC">
        <w:rPr>
          <w:rFonts w:asciiTheme="minorHAnsi" w:hAnsiTheme="minorHAnsi" w:cstheme="minorHAnsi"/>
          <w:w w:val="90"/>
          <w:sz w:val="18"/>
        </w:rPr>
        <w:t>φορέας</w:t>
      </w:r>
      <w:r w:rsidRPr="003311DC">
        <w:rPr>
          <w:rFonts w:asciiTheme="minorHAnsi" w:hAnsiTheme="minorHAnsi" w:cstheme="minorHAnsi"/>
          <w:spacing w:val="-34"/>
          <w:w w:val="90"/>
          <w:sz w:val="18"/>
        </w:rPr>
        <w:t xml:space="preserve"> </w:t>
      </w:r>
      <w:r w:rsidRPr="003311DC">
        <w:rPr>
          <w:rFonts w:asciiTheme="minorHAnsi" w:hAnsiTheme="minorHAnsi" w:cstheme="minorHAnsi"/>
          <w:w w:val="90"/>
          <w:sz w:val="18"/>
        </w:rPr>
        <w:t>δεν</w:t>
      </w:r>
    </w:p>
    <w:p w:rsidR="00981E97" w:rsidRPr="003311DC" w:rsidRDefault="00F93013">
      <w:pPr>
        <w:pStyle w:val="a3"/>
        <w:spacing w:before="1" w:line="264" w:lineRule="auto"/>
        <w:ind w:left="313" w:right="3091"/>
        <w:rPr>
          <w:rFonts w:asciiTheme="minorHAnsi" w:hAnsiTheme="minorHAnsi" w:cstheme="minorHAnsi"/>
        </w:rPr>
      </w:pPr>
      <w:r w:rsidRPr="003311DC">
        <w:rPr>
          <w:rFonts w:asciiTheme="minorHAnsi" w:hAnsiTheme="minorHAnsi" w:cstheme="minorHAnsi"/>
          <w:w w:val="85"/>
        </w:rPr>
        <w:t>αποκλείεται</w:t>
      </w:r>
      <w:r w:rsidRPr="003311DC">
        <w:rPr>
          <w:rFonts w:asciiTheme="minorHAnsi" w:hAnsiTheme="minorHAnsi" w:cstheme="minorHAnsi"/>
          <w:spacing w:val="-17"/>
          <w:w w:val="85"/>
        </w:rPr>
        <w:t xml:space="preserve"> </w:t>
      </w:r>
      <w:r w:rsidRPr="003311DC">
        <w:rPr>
          <w:rFonts w:asciiTheme="minorHAnsi" w:hAnsiTheme="minorHAnsi" w:cstheme="minorHAnsi"/>
          <w:w w:val="85"/>
        </w:rPr>
        <w:t>από</w:t>
      </w:r>
      <w:r w:rsidRPr="003311DC">
        <w:rPr>
          <w:rFonts w:asciiTheme="minorHAnsi" w:hAnsiTheme="minorHAnsi" w:cstheme="minorHAnsi"/>
          <w:spacing w:val="-18"/>
          <w:w w:val="85"/>
        </w:rPr>
        <w:t xml:space="preserve"> </w:t>
      </w:r>
      <w:r w:rsidRPr="003311DC">
        <w:rPr>
          <w:rFonts w:asciiTheme="minorHAnsi" w:hAnsiTheme="minorHAnsi" w:cstheme="minorHAnsi"/>
          <w:w w:val="85"/>
        </w:rPr>
        <w:t>τη</w:t>
      </w:r>
      <w:r w:rsidRPr="003311DC">
        <w:rPr>
          <w:rFonts w:asciiTheme="minorHAnsi" w:hAnsiTheme="minorHAnsi" w:cstheme="minorHAnsi"/>
          <w:spacing w:val="-20"/>
          <w:w w:val="85"/>
        </w:rPr>
        <w:t xml:space="preserve"> </w:t>
      </w:r>
      <w:r w:rsidRPr="003311DC">
        <w:rPr>
          <w:rFonts w:asciiTheme="minorHAnsi" w:hAnsiTheme="minorHAnsi" w:cstheme="minorHAnsi"/>
          <w:w w:val="85"/>
        </w:rPr>
        <w:t>διαδικασία</w:t>
      </w:r>
      <w:r w:rsidRPr="003311DC">
        <w:rPr>
          <w:rFonts w:asciiTheme="minorHAnsi" w:hAnsiTheme="minorHAnsi" w:cstheme="minorHAnsi"/>
          <w:spacing w:val="-20"/>
          <w:w w:val="85"/>
        </w:rPr>
        <w:t xml:space="preserve"> </w:t>
      </w:r>
      <w:r w:rsidRPr="003311DC">
        <w:rPr>
          <w:rFonts w:asciiTheme="minorHAnsi" w:hAnsiTheme="minorHAnsi" w:cstheme="minorHAnsi"/>
          <w:w w:val="85"/>
        </w:rPr>
        <w:t>σύναψης</w:t>
      </w:r>
      <w:r w:rsidRPr="003311DC">
        <w:rPr>
          <w:rFonts w:asciiTheme="minorHAnsi" w:hAnsiTheme="minorHAnsi" w:cstheme="minorHAnsi"/>
          <w:spacing w:val="-19"/>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19"/>
          <w:w w:val="85"/>
        </w:rPr>
        <w:t xml:space="preserve"> </w:t>
      </w:r>
      <w:r w:rsidRPr="003311DC">
        <w:rPr>
          <w:rFonts w:asciiTheme="minorHAnsi" w:hAnsiTheme="minorHAnsi" w:cstheme="minorHAnsi"/>
          <w:w w:val="85"/>
        </w:rPr>
        <w:t>Τα</w:t>
      </w:r>
      <w:r w:rsidRPr="003311DC">
        <w:rPr>
          <w:rFonts w:asciiTheme="minorHAnsi" w:hAnsiTheme="minorHAnsi" w:cstheme="minorHAnsi"/>
          <w:spacing w:val="-18"/>
          <w:w w:val="85"/>
        </w:rPr>
        <w:t xml:space="preserve"> </w:t>
      </w:r>
      <w:r w:rsidRPr="003311DC">
        <w:rPr>
          <w:rFonts w:asciiTheme="minorHAnsi" w:hAnsiTheme="minorHAnsi" w:cstheme="minorHAnsi"/>
          <w:w w:val="85"/>
        </w:rPr>
        <w:t>μέτρα</w:t>
      </w:r>
      <w:r w:rsidRPr="003311DC">
        <w:rPr>
          <w:rFonts w:asciiTheme="minorHAnsi" w:hAnsiTheme="minorHAnsi" w:cstheme="minorHAnsi"/>
          <w:spacing w:val="-20"/>
          <w:w w:val="85"/>
        </w:rPr>
        <w:t xml:space="preserve"> </w:t>
      </w:r>
      <w:r w:rsidRPr="003311DC">
        <w:rPr>
          <w:rFonts w:asciiTheme="minorHAnsi" w:hAnsiTheme="minorHAnsi" w:cstheme="minorHAnsi"/>
          <w:w w:val="85"/>
        </w:rPr>
        <w:t>που</w:t>
      </w:r>
      <w:r w:rsidRPr="003311DC">
        <w:rPr>
          <w:rFonts w:asciiTheme="minorHAnsi" w:hAnsiTheme="minorHAnsi" w:cstheme="minorHAnsi"/>
          <w:spacing w:val="-19"/>
          <w:w w:val="85"/>
        </w:rPr>
        <w:t xml:space="preserve"> </w:t>
      </w:r>
      <w:r w:rsidRPr="003311DC">
        <w:rPr>
          <w:rFonts w:asciiTheme="minorHAnsi" w:hAnsiTheme="minorHAnsi" w:cstheme="minorHAnsi"/>
          <w:w w:val="85"/>
        </w:rPr>
        <w:t>λαμβάνονται</w:t>
      </w:r>
      <w:r w:rsidRPr="003311DC">
        <w:rPr>
          <w:rFonts w:asciiTheme="minorHAnsi" w:hAnsiTheme="minorHAnsi" w:cstheme="minorHAnsi"/>
          <w:spacing w:val="-19"/>
          <w:w w:val="85"/>
        </w:rPr>
        <w:t xml:space="preserve"> </w:t>
      </w:r>
      <w:r w:rsidRPr="003311DC">
        <w:rPr>
          <w:rFonts w:asciiTheme="minorHAnsi" w:hAnsiTheme="minorHAnsi" w:cstheme="minorHAnsi"/>
          <w:w w:val="85"/>
        </w:rPr>
        <w:t>από</w:t>
      </w:r>
      <w:r w:rsidRPr="003311DC">
        <w:rPr>
          <w:rFonts w:asciiTheme="minorHAnsi" w:hAnsiTheme="minorHAnsi" w:cstheme="minorHAnsi"/>
          <w:spacing w:val="-19"/>
          <w:w w:val="85"/>
        </w:rPr>
        <w:t xml:space="preserve"> </w:t>
      </w:r>
      <w:r w:rsidRPr="003311DC">
        <w:rPr>
          <w:rFonts w:asciiTheme="minorHAnsi" w:hAnsiTheme="minorHAnsi" w:cstheme="minorHAnsi"/>
          <w:w w:val="85"/>
        </w:rPr>
        <w:t>τους</w:t>
      </w:r>
      <w:r w:rsidRPr="003311DC">
        <w:rPr>
          <w:rFonts w:asciiTheme="minorHAnsi" w:hAnsiTheme="minorHAnsi" w:cstheme="minorHAnsi"/>
          <w:spacing w:val="-19"/>
          <w:w w:val="85"/>
        </w:rPr>
        <w:t xml:space="preserve"> </w:t>
      </w:r>
      <w:r w:rsidRPr="003311DC">
        <w:rPr>
          <w:rFonts w:asciiTheme="minorHAnsi" w:hAnsiTheme="minorHAnsi" w:cstheme="minorHAnsi"/>
          <w:w w:val="85"/>
        </w:rPr>
        <w:t>οικονομικούς φορείς</w:t>
      </w:r>
      <w:r w:rsidRPr="003311DC">
        <w:rPr>
          <w:rFonts w:asciiTheme="minorHAnsi" w:hAnsiTheme="minorHAnsi" w:cstheme="minorHAnsi"/>
          <w:spacing w:val="-22"/>
          <w:w w:val="85"/>
        </w:rPr>
        <w:t xml:space="preserve"> </w:t>
      </w:r>
      <w:r w:rsidRPr="003311DC">
        <w:rPr>
          <w:rFonts w:asciiTheme="minorHAnsi" w:hAnsiTheme="minorHAnsi" w:cstheme="minorHAnsi"/>
          <w:w w:val="85"/>
        </w:rPr>
        <w:t>αξιολογούνται</w:t>
      </w:r>
      <w:r w:rsidRPr="003311DC">
        <w:rPr>
          <w:rFonts w:asciiTheme="minorHAnsi" w:hAnsiTheme="minorHAnsi" w:cstheme="minorHAnsi"/>
          <w:spacing w:val="-21"/>
          <w:w w:val="85"/>
        </w:rPr>
        <w:t xml:space="preserve"> </w:t>
      </w:r>
      <w:r w:rsidRPr="003311DC">
        <w:rPr>
          <w:rFonts w:asciiTheme="minorHAnsi" w:hAnsiTheme="minorHAnsi" w:cstheme="minorHAnsi"/>
          <w:w w:val="85"/>
        </w:rPr>
        <w:t>σε</w:t>
      </w:r>
      <w:r w:rsidRPr="003311DC">
        <w:rPr>
          <w:rFonts w:asciiTheme="minorHAnsi" w:hAnsiTheme="minorHAnsi" w:cstheme="minorHAnsi"/>
          <w:spacing w:val="-22"/>
          <w:w w:val="85"/>
        </w:rPr>
        <w:t xml:space="preserve"> </w:t>
      </w:r>
      <w:r w:rsidRPr="003311DC">
        <w:rPr>
          <w:rFonts w:asciiTheme="minorHAnsi" w:hAnsiTheme="minorHAnsi" w:cstheme="minorHAnsi"/>
          <w:w w:val="85"/>
        </w:rPr>
        <w:t>συνάρτηση</w:t>
      </w:r>
      <w:r w:rsidRPr="003311DC">
        <w:rPr>
          <w:rFonts w:asciiTheme="minorHAnsi" w:hAnsiTheme="minorHAnsi" w:cstheme="minorHAnsi"/>
          <w:spacing w:val="-22"/>
          <w:w w:val="85"/>
        </w:rPr>
        <w:t xml:space="preserve"> </w:t>
      </w:r>
      <w:r w:rsidRPr="003311DC">
        <w:rPr>
          <w:rFonts w:asciiTheme="minorHAnsi" w:hAnsiTheme="minorHAnsi" w:cstheme="minorHAnsi"/>
          <w:w w:val="85"/>
        </w:rPr>
        <w:t>με</w:t>
      </w:r>
      <w:r w:rsidRPr="003311DC">
        <w:rPr>
          <w:rFonts w:asciiTheme="minorHAnsi" w:hAnsiTheme="minorHAnsi" w:cstheme="minorHAnsi"/>
          <w:spacing w:val="-21"/>
          <w:w w:val="85"/>
        </w:rPr>
        <w:t xml:space="preserve"> </w:t>
      </w:r>
      <w:r w:rsidRPr="003311DC">
        <w:rPr>
          <w:rFonts w:asciiTheme="minorHAnsi" w:hAnsiTheme="minorHAnsi" w:cstheme="minorHAnsi"/>
          <w:w w:val="85"/>
        </w:rPr>
        <w:t>τη</w:t>
      </w:r>
      <w:r w:rsidRPr="003311DC">
        <w:rPr>
          <w:rFonts w:asciiTheme="minorHAnsi" w:hAnsiTheme="minorHAnsi" w:cstheme="minorHAnsi"/>
          <w:spacing w:val="-22"/>
          <w:w w:val="85"/>
        </w:rPr>
        <w:t xml:space="preserve"> </w:t>
      </w:r>
      <w:r w:rsidRPr="003311DC">
        <w:rPr>
          <w:rFonts w:asciiTheme="minorHAnsi" w:hAnsiTheme="minorHAnsi" w:cstheme="minorHAnsi"/>
          <w:w w:val="85"/>
        </w:rPr>
        <w:t>σοβαρότητα</w:t>
      </w:r>
      <w:r w:rsidRPr="003311DC">
        <w:rPr>
          <w:rFonts w:asciiTheme="minorHAnsi" w:hAnsiTheme="minorHAnsi" w:cstheme="minorHAnsi"/>
          <w:spacing w:val="-22"/>
          <w:w w:val="85"/>
        </w:rPr>
        <w:t xml:space="preserve"> </w:t>
      </w:r>
      <w:r w:rsidRPr="003311DC">
        <w:rPr>
          <w:rFonts w:asciiTheme="minorHAnsi" w:hAnsiTheme="minorHAnsi" w:cstheme="minorHAnsi"/>
          <w:w w:val="85"/>
        </w:rPr>
        <w:t>και</w:t>
      </w:r>
      <w:r w:rsidRPr="003311DC">
        <w:rPr>
          <w:rFonts w:asciiTheme="minorHAnsi" w:hAnsiTheme="minorHAnsi" w:cstheme="minorHAnsi"/>
          <w:spacing w:val="-21"/>
          <w:w w:val="85"/>
        </w:rPr>
        <w:t xml:space="preserve"> </w:t>
      </w:r>
      <w:r w:rsidRPr="003311DC">
        <w:rPr>
          <w:rFonts w:asciiTheme="minorHAnsi" w:hAnsiTheme="minorHAnsi" w:cstheme="minorHAnsi"/>
          <w:w w:val="85"/>
        </w:rPr>
        <w:t>τις</w:t>
      </w:r>
      <w:r w:rsidRPr="003311DC">
        <w:rPr>
          <w:rFonts w:asciiTheme="minorHAnsi" w:hAnsiTheme="minorHAnsi" w:cstheme="minorHAnsi"/>
          <w:spacing w:val="-23"/>
          <w:w w:val="85"/>
        </w:rPr>
        <w:t xml:space="preserve"> </w:t>
      </w:r>
      <w:r w:rsidRPr="003311DC">
        <w:rPr>
          <w:rFonts w:asciiTheme="minorHAnsi" w:hAnsiTheme="minorHAnsi" w:cstheme="minorHAnsi"/>
          <w:w w:val="85"/>
        </w:rPr>
        <w:t>ιδιαίτερες</w:t>
      </w:r>
      <w:r w:rsidRPr="003311DC">
        <w:rPr>
          <w:rFonts w:asciiTheme="minorHAnsi" w:hAnsiTheme="minorHAnsi" w:cstheme="minorHAnsi"/>
          <w:spacing w:val="-23"/>
          <w:w w:val="85"/>
        </w:rPr>
        <w:t xml:space="preserve"> </w:t>
      </w:r>
      <w:r w:rsidRPr="003311DC">
        <w:rPr>
          <w:rFonts w:asciiTheme="minorHAnsi" w:hAnsiTheme="minorHAnsi" w:cstheme="minorHAnsi"/>
          <w:w w:val="85"/>
        </w:rPr>
        <w:t>περιστάσεις</w:t>
      </w:r>
      <w:r w:rsidRPr="003311DC">
        <w:rPr>
          <w:rFonts w:asciiTheme="minorHAnsi" w:hAnsiTheme="minorHAnsi" w:cstheme="minorHAnsi"/>
          <w:spacing w:val="-21"/>
          <w:w w:val="85"/>
        </w:rPr>
        <w:t xml:space="preserve"> </w:t>
      </w:r>
      <w:r w:rsidRPr="003311DC">
        <w:rPr>
          <w:rFonts w:asciiTheme="minorHAnsi" w:hAnsiTheme="minorHAnsi" w:cstheme="minorHAnsi"/>
          <w:w w:val="85"/>
        </w:rPr>
        <w:t>του</w:t>
      </w:r>
      <w:r w:rsidRPr="003311DC">
        <w:rPr>
          <w:rFonts w:asciiTheme="minorHAnsi" w:hAnsiTheme="minorHAnsi" w:cstheme="minorHAnsi"/>
          <w:spacing w:val="-23"/>
          <w:w w:val="85"/>
        </w:rPr>
        <w:t xml:space="preserve"> </w:t>
      </w:r>
      <w:r w:rsidRPr="003311DC">
        <w:rPr>
          <w:rFonts w:asciiTheme="minorHAnsi" w:hAnsiTheme="minorHAnsi" w:cstheme="minorHAnsi"/>
          <w:w w:val="85"/>
        </w:rPr>
        <w:t>ποινικού</w:t>
      </w:r>
    </w:p>
    <w:p w:rsidR="00981E97" w:rsidRPr="003311DC" w:rsidRDefault="00F93013">
      <w:pPr>
        <w:pStyle w:val="a3"/>
        <w:spacing w:line="264" w:lineRule="auto"/>
        <w:ind w:left="313" w:right="3032"/>
        <w:rPr>
          <w:rFonts w:asciiTheme="minorHAnsi" w:hAnsiTheme="minorHAnsi" w:cstheme="minorHAnsi"/>
        </w:rPr>
      </w:pPr>
      <w:r w:rsidRPr="003311DC">
        <w:rPr>
          <w:rFonts w:asciiTheme="minorHAnsi" w:hAnsiTheme="minorHAnsi" w:cstheme="minorHAnsi"/>
          <w:w w:val="85"/>
        </w:rPr>
        <w:t>αδικήματος</w:t>
      </w:r>
      <w:r w:rsidRPr="003311DC">
        <w:rPr>
          <w:rFonts w:asciiTheme="minorHAnsi" w:hAnsiTheme="minorHAnsi" w:cstheme="minorHAnsi"/>
          <w:spacing w:val="-29"/>
          <w:w w:val="85"/>
        </w:rPr>
        <w:t xml:space="preserve"> </w:t>
      </w:r>
      <w:r w:rsidRPr="003311DC">
        <w:rPr>
          <w:rFonts w:asciiTheme="minorHAnsi" w:hAnsiTheme="minorHAnsi" w:cstheme="minorHAnsi"/>
          <w:w w:val="85"/>
        </w:rPr>
        <w:t>ή</w:t>
      </w:r>
      <w:r w:rsidRPr="003311DC">
        <w:rPr>
          <w:rFonts w:asciiTheme="minorHAnsi" w:hAnsiTheme="minorHAnsi" w:cstheme="minorHAnsi"/>
          <w:spacing w:val="-27"/>
          <w:w w:val="85"/>
        </w:rPr>
        <w:t xml:space="preserve"> </w:t>
      </w:r>
      <w:r w:rsidRPr="003311DC">
        <w:rPr>
          <w:rFonts w:asciiTheme="minorHAnsi" w:hAnsiTheme="minorHAnsi" w:cstheme="minorHAnsi"/>
          <w:w w:val="85"/>
        </w:rPr>
        <w:t>του</w:t>
      </w:r>
      <w:r w:rsidRPr="003311DC">
        <w:rPr>
          <w:rFonts w:asciiTheme="minorHAnsi" w:hAnsiTheme="minorHAnsi" w:cstheme="minorHAnsi"/>
          <w:spacing w:val="-28"/>
          <w:w w:val="85"/>
        </w:rPr>
        <w:t xml:space="preserve"> </w:t>
      </w:r>
      <w:r w:rsidRPr="003311DC">
        <w:rPr>
          <w:rFonts w:asciiTheme="minorHAnsi" w:hAnsiTheme="minorHAnsi" w:cstheme="minorHAnsi"/>
          <w:w w:val="85"/>
        </w:rPr>
        <w:t>παραπτώματος.</w:t>
      </w:r>
      <w:r w:rsidRPr="003311DC">
        <w:rPr>
          <w:rFonts w:asciiTheme="minorHAnsi" w:hAnsiTheme="minorHAnsi" w:cstheme="minorHAnsi"/>
          <w:spacing w:val="-27"/>
          <w:w w:val="85"/>
        </w:rPr>
        <w:t xml:space="preserve"> </w:t>
      </w:r>
      <w:r w:rsidRPr="003311DC">
        <w:rPr>
          <w:rFonts w:asciiTheme="minorHAnsi" w:hAnsiTheme="minorHAnsi" w:cstheme="minorHAnsi"/>
          <w:w w:val="85"/>
        </w:rPr>
        <w:t>Αν</w:t>
      </w:r>
      <w:r w:rsidRPr="003311DC">
        <w:rPr>
          <w:rFonts w:asciiTheme="minorHAnsi" w:hAnsiTheme="minorHAnsi" w:cstheme="minorHAnsi"/>
          <w:spacing w:val="-28"/>
          <w:w w:val="85"/>
        </w:rPr>
        <w:t xml:space="preserve"> </w:t>
      </w:r>
      <w:r w:rsidRPr="003311DC">
        <w:rPr>
          <w:rFonts w:asciiTheme="minorHAnsi" w:hAnsiTheme="minorHAnsi" w:cstheme="minorHAnsi"/>
          <w:w w:val="85"/>
        </w:rPr>
        <w:t>τα</w:t>
      </w:r>
      <w:r w:rsidRPr="003311DC">
        <w:rPr>
          <w:rFonts w:asciiTheme="minorHAnsi" w:hAnsiTheme="minorHAnsi" w:cstheme="minorHAnsi"/>
          <w:spacing w:val="-29"/>
          <w:w w:val="85"/>
        </w:rPr>
        <w:t xml:space="preserve"> </w:t>
      </w:r>
      <w:r w:rsidRPr="003311DC">
        <w:rPr>
          <w:rFonts w:asciiTheme="minorHAnsi" w:hAnsiTheme="minorHAnsi" w:cstheme="minorHAnsi"/>
          <w:w w:val="85"/>
        </w:rPr>
        <w:t>μέτρα</w:t>
      </w:r>
      <w:r w:rsidRPr="003311DC">
        <w:rPr>
          <w:rFonts w:asciiTheme="minorHAnsi" w:hAnsiTheme="minorHAnsi" w:cstheme="minorHAnsi"/>
          <w:spacing w:val="-28"/>
          <w:w w:val="85"/>
        </w:rPr>
        <w:t xml:space="preserve"> </w:t>
      </w:r>
      <w:r w:rsidRPr="003311DC">
        <w:rPr>
          <w:rFonts w:asciiTheme="minorHAnsi" w:hAnsiTheme="minorHAnsi" w:cstheme="minorHAnsi"/>
          <w:w w:val="85"/>
        </w:rPr>
        <w:t>κριθούν</w:t>
      </w:r>
      <w:r w:rsidRPr="003311DC">
        <w:rPr>
          <w:rFonts w:asciiTheme="minorHAnsi" w:hAnsiTheme="minorHAnsi" w:cstheme="minorHAnsi"/>
          <w:spacing w:val="-27"/>
          <w:w w:val="85"/>
        </w:rPr>
        <w:t xml:space="preserve"> </w:t>
      </w:r>
      <w:r w:rsidRPr="003311DC">
        <w:rPr>
          <w:rFonts w:asciiTheme="minorHAnsi" w:hAnsiTheme="minorHAnsi" w:cstheme="minorHAnsi"/>
          <w:w w:val="85"/>
        </w:rPr>
        <w:t>ανεπαρκή,</w:t>
      </w:r>
      <w:r w:rsidRPr="003311DC">
        <w:rPr>
          <w:rFonts w:asciiTheme="minorHAnsi" w:hAnsiTheme="minorHAnsi" w:cstheme="minorHAnsi"/>
          <w:spacing w:val="-29"/>
          <w:w w:val="85"/>
        </w:rPr>
        <w:t xml:space="preserve"> </w:t>
      </w:r>
      <w:r w:rsidRPr="003311DC">
        <w:rPr>
          <w:rFonts w:asciiTheme="minorHAnsi" w:hAnsiTheme="minorHAnsi" w:cstheme="minorHAnsi"/>
          <w:w w:val="85"/>
        </w:rPr>
        <w:t>γνωστοποιείται</w:t>
      </w:r>
      <w:r w:rsidRPr="003311DC">
        <w:rPr>
          <w:rFonts w:asciiTheme="minorHAnsi" w:hAnsiTheme="minorHAnsi" w:cstheme="minorHAnsi"/>
          <w:spacing w:val="-27"/>
          <w:w w:val="85"/>
        </w:rPr>
        <w:t xml:space="preserve"> </w:t>
      </w:r>
      <w:r w:rsidRPr="003311DC">
        <w:rPr>
          <w:rFonts w:asciiTheme="minorHAnsi" w:hAnsiTheme="minorHAnsi" w:cstheme="minorHAnsi"/>
          <w:w w:val="85"/>
        </w:rPr>
        <w:t>στον</w:t>
      </w:r>
      <w:r w:rsidRPr="003311DC">
        <w:rPr>
          <w:rFonts w:asciiTheme="minorHAnsi" w:hAnsiTheme="minorHAnsi" w:cstheme="minorHAnsi"/>
          <w:spacing w:val="-29"/>
          <w:w w:val="85"/>
        </w:rPr>
        <w:t xml:space="preserve"> </w:t>
      </w:r>
      <w:r w:rsidRPr="003311DC">
        <w:rPr>
          <w:rFonts w:asciiTheme="minorHAnsi" w:hAnsiTheme="minorHAnsi" w:cstheme="minorHAnsi"/>
          <w:w w:val="85"/>
        </w:rPr>
        <w:t>οικονομικό</w:t>
      </w:r>
      <w:r w:rsidRPr="003311DC">
        <w:rPr>
          <w:rFonts w:asciiTheme="minorHAnsi" w:hAnsiTheme="minorHAnsi" w:cstheme="minorHAnsi"/>
          <w:spacing w:val="-28"/>
          <w:w w:val="85"/>
        </w:rPr>
        <w:t xml:space="preserve"> </w:t>
      </w:r>
      <w:r w:rsidRPr="003311DC">
        <w:rPr>
          <w:rFonts w:asciiTheme="minorHAnsi" w:hAnsiTheme="minorHAnsi" w:cstheme="minorHAnsi"/>
          <w:w w:val="85"/>
        </w:rPr>
        <w:t>φορέα το</w:t>
      </w:r>
      <w:r w:rsidRPr="003311DC">
        <w:rPr>
          <w:rFonts w:asciiTheme="minorHAnsi" w:hAnsiTheme="minorHAnsi" w:cstheme="minorHAnsi"/>
          <w:spacing w:val="-19"/>
          <w:w w:val="85"/>
        </w:rPr>
        <w:t xml:space="preserve"> </w:t>
      </w:r>
      <w:r w:rsidRPr="003311DC">
        <w:rPr>
          <w:rFonts w:asciiTheme="minorHAnsi" w:hAnsiTheme="minorHAnsi" w:cstheme="minorHAnsi"/>
          <w:w w:val="85"/>
        </w:rPr>
        <w:t>σκεπτικό</w:t>
      </w:r>
      <w:r w:rsidRPr="003311DC">
        <w:rPr>
          <w:rFonts w:asciiTheme="minorHAnsi" w:hAnsiTheme="minorHAnsi" w:cstheme="minorHAnsi"/>
          <w:spacing w:val="-19"/>
          <w:w w:val="85"/>
        </w:rPr>
        <w:t xml:space="preserve"> </w:t>
      </w:r>
      <w:r w:rsidRPr="003311DC">
        <w:rPr>
          <w:rFonts w:asciiTheme="minorHAnsi" w:hAnsiTheme="minorHAnsi" w:cstheme="minorHAnsi"/>
          <w:w w:val="85"/>
        </w:rPr>
        <w:t>της</w:t>
      </w:r>
      <w:r w:rsidRPr="003311DC">
        <w:rPr>
          <w:rFonts w:asciiTheme="minorHAnsi" w:hAnsiTheme="minorHAnsi" w:cstheme="minorHAnsi"/>
          <w:spacing w:val="-19"/>
          <w:w w:val="85"/>
        </w:rPr>
        <w:t xml:space="preserve"> </w:t>
      </w:r>
      <w:r w:rsidRPr="003311DC">
        <w:rPr>
          <w:rFonts w:asciiTheme="minorHAnsi" w:hAnsiTheme="minorHAnsi" w:cstheme="minorHAnsi"/>
          <w:w w:val="85"/>
        </w:rPr>
        <w:t>απόφασης</w:t>
      </w:r>
      <w:r w:rsidRPr="003311DC">
        <w:rPr>
          <w:rFonts w:asciiTheme="minorHAnsi" w:hAnsiTheme="minorHAnsi" w:cstheme="minorHAnsi"/>
          <w:spacing w:val="-20"/>
          <w:w w:val="85"/>
        </w:rPr>
        <w:t xml:space="preserve"> </w:t>
      </w:r>
      <w:r w:rsidRPr="003311DC">
        <w:rPr>
          <w:rFonts w:asciiTheme="minorHAnsi" w:hAnsiTheme="minorHAnsi" w:cstheme="minorHAnsi"/>
          <w:w w:val="85"/>
        </w:rPr>
        <w:t>αυτής.</w:t>
      </w:r>
      <w:r w:rsidRPr="003311DC">
        <w:rPr>
          <w:rFonts w:asciiTheme="minorHAnsi" w:hAnsiTheme="minorHAnsi" w:cstheme="minorHAnsi"/>
          <w:spacing w:val="-19"/>
          <w:w w:val="85"/>
        </w:rPr>
        <w:t xml:space="preserve"> </w:t>
      </w:r>
      <w:r w:rsidRPr="003311DC">
        <w:rPr>
          <w:rFonts w:asciiTheme="minorHAnsi" w:hAnsiTheme="minorHAnsi" w:cstheme="minorHAnsi"/>
          <w:w w:val="85"/>
        </w:rPr>
        <w:t>Οικονομικός</w:t>
      </w:r>
      <w:r w:rsidRPr="003311DC">
        <w:rPr>
          <w:rFonts w:asciiTheme="minorHAnsi" w:hAnsiTheme="minorHAnsi" w:cstheme="minorHAnsi"/>
          <w:spacing w:val="-20"/>
          <w:w w:val="85"/>
        </w:rPr>
        <w:t xml:space="preserve"> </w:t>
      </w:r>
      <w:r w:rsidRPr="003311DC">
        <w:rPr>
          <w:rFonts w:asciiTheme="minorHAnsi" w:hAnsiTheme="minorHAnsi" w:cstheme="minorHAnsi"/>
          <w:w w:val="85"/>
        </w:rPr>
        <w:t>φορέας</w:t>
      </w:r>
      <w:r w:rsidRPr="003311DC">
        <w:rPr>
          <w:rFonts w:asciiTheme="minorHAnsi" w:hAnsiTheme="minorHAnsi" w:cstheme="minorHAnsi"/>
          <w:spacing w:val="-18"/>
          <w:w w:val="85"/>
        </w:rPr>
        <w:t xml:space="preserve"> </w:t>
      </w:r>
      <w:r w:rsidRPr="003311DC">
        <w:rPr>
          <w:rFonts w:asciiTheme="minorHAnsi" w:hAnsiTheme="minorHAnsi" w:cstheme="minorHAnsi"/>
          <w:w w:val="85"/>
        </w:rPr>
        <w:t>που</w:t>
      </w:r>
      <w:r w:rsidRPr="003311DC">
        <w:rPr>
          <w:rFonts w:asciiTheme="minorHAnsi" w:hAnsiTheme="minorHAnsi" w:cstheme="minorHAnsi"/>
          <w:spacing w:val="-21"/>
          <w:w w:val="85"/>
        </w:rPr>
        <w:t xml:space="preserve"> </w:t>
      </w:r>
      <w:r w:rsidRPr="003311DC">
        <w:rPr>
          <w:rFonts w:asciiTheme="minorHAnsi" w:hAnsiTheme="minorHAnsi" w:cstheme="minorHAnsi"/>
          <w:w w:val="85"/>
        </w:rPr>
        <w:t>έχει</w:t>
      </w:r>
      <w:r w:rsidRPr="003311DC">
        <w:rPr>
          <w:rFonts w:asciiTheme="minorHAnsi" w:hAnsiTheme="minorHAnsi" w:cstheme="minorHAnsi"/>
          <w:spacing w:val="-18"/>
          <w:w w:val="85"/>
        </w:rPr>
        <w:t xml:space="preserve"> </w:t>
      </w:r>
      <w:r w:rsidRPr="003311DC">
        <w:rPr>
          <w:rFonts w:asciiTheme="minorHAnsi" w:hAnsiTheme="minorHAnsi" w:cstheme="minorHAnsi"/>
          <w:w w:val="85"/>
        </w:rPr>
        <w:t>αποκλειστεί,</w:t>
      </w:r>
      <w:r w:rsidRPr="003311DC">
        <w:rPr>
          <w:rFonts w:asciiTheme="minorHAnsi" w:hAnsiTheme="minorHAnsi" w:cstheme="minorHAnsi"/>
          <w:spacing w:val="-19"/>
          <w:w w:val="85"/>
        </w:rPr>
        <w:t xml:space="preserve"> </w:t>
      </w:r>
      <w:r w:rsidRPr="003311DC">
        <w:rPr>
          <w:rFonts w:asciiTheme="minorHAnsi" w:hAnsiTheme="minorHAnsi" w:cstheme="minorHAnsi"/>
          <w:w w:val="85"/>
        </w:rPr>
        <w:t>σύμφωνα</w:t>
      </w:r>
      <w:r w:rsidRPr="003311DC">
        <w:rPr>
          <w:rFonts w:asciiTheme="minorHAnsi" w:hAnsiTheme="minorHAnsi" w:cstheme="minorHAnsi"/>
          <w:spacing w:val="-21"/>
          <w:w w:val="85"/>
        </w:rPr>
        <w:t xml:space="preserve"> </w:t>
      </w:r>
      <w:r w:rsidRPr="003311DC">
        <w:rPr>
          <w:rFonts w:asciiTheme="minorHAnsi" w:hAnsiTheme="minorHAnsi" w:cstheme="minorHAnsi"/>
          <w:w w:val="85"/>
        </w:rPr>
        <w:t>με</w:t>
      </w:r>
      <w:r w:rsidRPr="003311DC">
        <w:rPr>
          <w:rFonts w:asciiTheme="minorHAnsi" w:hAnsiTheme="minorHAnsi" w:cstheme="minorHAnsi"/>
          <w:spacing w:val="-18"/>
          <w:w w:val="85"/>
        </w:rPr>
        <w:t xml:space="preserve"> </w:t>
      </w:r>
      <w:r w:rsidRPr="003311DC">
        <w:rPr>
          <w:rFonts w:asciiTheme="minorHAnsi" w:hAnsiTheme="minorHAnsi" w:cstheme="minorHAnsi"/>
          <w:w w:val="85"/>
        </w:rPr>
        <w:t>τις</w:t>
      </w:r>
      <w:r w:rsidRPr="003311DC">
        <w:rPr>
          <w:rFonts w:asciiTheme="minorHAnsi" w:hAnsiTheme="minorHAnsi" w:cstheme="minorHAnsi"/>
          <w:spacing w:val="-20"/>
          <w:w w:val="85"/>
        </w:rPr>
        <w:t xml:space="preserve"> </w:t>
      </w:r>
      <w:r w:rsidRPr="003311DC">
        <w:rPr>
          <w:rFonts w:asciiTheme="minorHAnsi" w:hAnsiTheme="minorHAnsi" w:cstheme="minorHAnsi"/>
          <w:w w:val="85"/>
        </w:rPr>
        <w:t xml:space="preserve">κείμενες </w:t>
      </w:r>
      <w:r w:rsidRPr="003311DC">
        <w:rPr>
          <w:rFonts w:asciiTheme="minorHAnsi" w:hAnsiTheme="minorHAnsi" w:cstheme="minorHAnsi"/>
          <w:w w:val="90"/>
        </w:rPr>
        <w:t>διατάξεις,</w:t>
      </w:r>
      <w:r w:rsidRPr="003311DC">
        <w:rPr>
          <w:rFonts w:asciiTheme="minorHAnsi" w:hAnsiTheme="minorHAnsi" w:cstheme="minorHAnsi"/>
          <w:spacing w:val="-31"/>
          <w:w w:val="90"/>
        </w:rPr>
        <w:t xml:space="preserve"> </w:t>
      </w:r>
      <w:r w:rsidRPr="003311DC">
        <w:rPr>
          <w:rFonts w:asciiTheme="minorHAnsi" w:hAnsiTheme="minorHAnsi" w:cstheme="minorHAnsi"/>
          <w:w w:val="90"/>
        </w:rPr>
        <w:t>με</w:t>
      </w:r>
      <w:r w:rsidRPr="003311DC">
        <w:rPr>
          <w:rFonts w:asciiTheme="minorHAnsi" w:hAnsiTheme="minorHAnsi" w:cstheme="minorHAnsi"/>
          <w:spacing w:val="-30"/>
          <w:w w:val="90"/>
        </w:rPr>
        <w:t xml:space="preserve"> </w:t>
      </w:r>
      <w:r w:rsidRPr="003311DC">
        <w:rPr>
          <w:rFonts w:asciiTheme="minorHAnsi" w:hAnsiTheme="minorHAnsi" w:cstheme="minorHAnsi"/>
          <w:w w:val="90"/>
        </w:rPr>
        <w:t>τελεσίδικη</w:t>
      </w:r>
      <w:r w:rsidRPr="003311DC">
        <w:rPr>
          <w:rFonts w:asciiTheme="minorHAnsi" w:hAnsiTheme="minorHAnsi" w:cstheme="minorHAnsi"/>
          <w:spacing w:val="-30"/>
          <w:w w:val="90"/>
        </w:rPr>
        <w:t xml:space="preserve"> </w:t>
      </w:r>
      <w:r w:rsidRPr="003311DC">
        <w:rPr>
          <w:rFonts w:asciiTheme="minorHAnsi" w:hAnsiTheme="minorHAnsi" w:cstheme="minorHAnsi"/>
          <w:w w:val="90"/>
        </w:rPr>
        <w:t>απόφαση,</w:t>
      </w:r>
      <w:r w:rsidRPr="003311DC">
        <w:rPr>
          <w:rFonts w:asciiTheme="minorHAnsi" w:hAnsiTheme="minorHAnsi" w:cstheme="minorHAnsi"/>
          <w:spacing w:val="-31"/>
          <w:w w:val="90"/>
        </w:rPr>
        <w:t xml:space="preserve"> </w:t>
      </w:r>
      <w:r w:rsidRPr="003311DC">
        <w:rPr>
          <w:rFonts w:asciiTheme="minorHAnsi" w:hAnsiTheme="minorHAnsi" w:cstheme="minorHAnsi"/>
          <w:w w:val="90"/>
        </w:rPr>
        <w:t>σε</w:t>
      </w:r>
      <w:r w:rsidRPr="003311DC">
        <w:rPr>
          <w:rFonts w:asciiTheme="minorHAnsi" w:hAnsiTheme="minorHAnsi" w:cstheme="minorHAnsi"/>
          <w:spacing w:val="-30"/>
          <w:w w:val="90"/>
        </w:rPr>
        <w:t xml:space="preserve"> </w:t>
      </w:r>
      <w:r w:rsidRPr="003311DC">
        <w:rPr>
          <w:rFonts w:asciiTheme="minorHAnsi" w:hAnsiTheme="minorHAnsi" w:cstheme="minorHAnsi"/>
          <w:w w:val="90"/>
        </w:rPr>
        <w:t>εθνικό</w:t>
      </w:r>
      <w:r w:rsidRPr="003311DC">
        <w:rPr>
          <w:rFonts w:asciiTheme="minorHAnsi" w:hAnsiTheme="minorHAnsi" w:cstheme="minorHAnsi"/>
          <w:spacing w:val="-31"/>
          <w:w w:val="90"/>
        </w:rPr>
        <w:t xml:space="preserve"> </w:t>
      </w:r>
      <w:r w:rsidRPr="003311DC">
        <w:rPr>
          <w:rFonts w:asciiTheme="minorHAnsi" w:hAnsiTheme="minorHAnsi" w:cstheme="minorHAnsi"/>
          <w:w w:val="90"/>
        </w:rPr>
        <w:t>επίπεδο,</w:t>
      </w:r>
      <w:r w:rsidRPr="003311DC">
        <w:rPr>
          <w:rFonts w:asciiTheme="minorHAnsi" w:hAnsiTheme="minorHAnsi" w:cstheme="minorHAnsi"/>
          <w:spacing w:val="-29"/>
          <w:w w:val="90"/>
        </w:rPr>
        <w:t xml:space="preserve"> </w:t>
      </w:r>
      <w:r w:rsidRPr="003311DC">
        <w:rPr>
          <w:rFonts w:asciiTheme="minorHAnsi" w:hAnsiTheme="minorHAnsi" w:cstheme="minorHAnsi"/>
          <w:w w:val="90"/>
        </w:rPr>
        <w:t>από</w:t>
      </w:r>
      <w:r w:rsidRPr="003311DC">
        <w:rPr>
          <w:rFonts w:asciiTheme="minorHAnsi" w:hAnsiTheme="minorHAnsi" w:cstheme="minorHAnsi"/>
          <w:spacing w:val="-30"/>
          <w:w w:val="90"/>
        </w:rPr>
        <w:t xml:space="preserve"> </w:t>
      </w:r>
      <w:r w:rsidRPr="003311DC">
        <w:rPr>
          <w:rFonts w:asciiTheme="minorHAnsi" w:hAnsiTheme="minorHAnsi" w:cstheme="minorHAnsi"/>
          <w:w w:val="90"/>
        </w:rPr>
        <w:t>τη</w:t>
      </w:r>
      <w:r w:rsidRPr="003311DC">
        <w:rPr>
          <w:rFonts w:asciiTheme="minorHAnsi" w:hAnsiTheme="minorHAnsi" w:cstheme="minorHAnsi"/>
          <w:spacing w:val="-30"/>
          <w:w w:val="90"/>
        </w:rPr>
        <w:t xml:space="preserve"> </w:t>
      </w:r>
      <w:r w:rsidRPr="003311DC">
        <w:rPr>
          <w:rFonts w:asciiTheme="minorHAnsi" w:hAnsiTheme="minorHAnsi" w:cstheme="minorHAnsi"/>
          <w:w w:val="90"/>
        </w:rPr>
        <w:t>συμμετοχή</w:t>
      </w:r>
      <w:r w:rsidRPr="003311DC">
        <w:rPr>
          <w:rFonts w:asciiTheme="minorHAnsi" w:hAnsiTheme="minorHAnsi" w:cstheme="minorHAnsi"/>
          <w:spacing w:val="-30"/>
          <w:w w:val="90"/>
        </w:rPr>
        <w:t xml:space="preserve"> </w:t>
      </w:r>
      <w:r w:rsidRPr="003311DC">
        <w:rPr>
          <w:rFonts w:asciiTheme="minorHAnsi" w:hAnsiTheme="minorHAnsi" w:cstheme="minorHAnsi"/>
          <w:w w:val="90"/>
        </w:rPr>
        <w:t>σε</w:t>
      </w:r>
      <w:r w:rsidRPr="003311DC">
        <w:rPr>
          <w:rFonts w:asciiTheme="minorHAnsi" w:hAnsiTheme="minorHAnsi" w:cstheme="minorHAnsi"/>
          <w:spacing w:val="-30"/>
          <w:w w:val="90"/>
        </w:rPr>
        <w:t xml:space="preserve"> </w:t>
      </w:r>
      <w:r w:rsidRPr="003311DC">
        <w:rPr>
          <w:rFonts w:asciiTheme="minorHAnsi" w:hAnsiTheme="minorHAnsi" w:cstheme="minorHAnsi"/>
          <w:w w:val="90"/>
        </w:rPr>
        <w:t>διαδικασίες</w:t>
      </w:r>
      <w:r w:rsidRPr="003311DC">
        <w:rPr>
          <w:rFonts w:asciiTheme="minorHAnsi" w:hAnsiTheme="minorHAnsi" w:cstheme="minorHAnsi"/>
          <w:spacing w:val="-31"/>
          <w:w w:val="90"/>
        </w:rPr>
        <w:t xml:space="preserve"> </w:t>
      </w:r>
      <w:r w:rsidRPr="003311DC">
        <w:rPr>
          <w:rFonts w:asciiTheme="minorHAnsi" w:hAnsiTheme="minorHAnsi" w:cstheme="minorHAnsi"/>
          <w:w w:val="90"/>
        </w:rPr>
        <w:t>σύναψης</w:t>
      </w:r>
    </w:p>
    <w:p w:rsidR="00981E97" w:rsidRPr="003311DC" w:rsidRDefault="00F93013">
      <w:pPr>
        <w:pStyle w:val="a3"/>
        <w:spacing w:line="266" w:lineRule="auto"/>
        <w:ind w:left="313" w:right="3091"/>
        <w:rPr>
          <w:rFonts w:asciiTheme="minorHAnsi" w:hAnsiTheme="minorHAnsi" w:cstheme="minorHAnsi"/>
        </w:rPr>
      </w:pPr>
      <w:r w:rsidRPr="003311DC">
        <w:rPr>
          <w:rFonts w:asciiTheme="minorHAnsi" w:hAnsiTheme="minorHAnsi" w:cstheme="minorHAnsi"/>
          <w:w w:val="85"/>
        </w:rPr>
        <w:t>σύμβασης</w:t>
      </w:r>
      <w:r w:rsidRPr="003311DC">
        <w:rPr>
          <w:rFonts w:asciiTheme="minorHAnsi" w:hAnsiTheme="minorHAnsi" w:cstheme="minorHAnsi"/>
          <w:spacing w:val="-30"/>
          <w:w w:val="85"/>
        </w:rPr>
        <w:t xml:space="preserve"> </w:t>
      </w:r>
      <w:r w:rsidRPr="003311DC">
        <w:rPr>
          <w:rFonts w:asciiTheme="minorHAnsi" w:hAnsiTheme="minorHAnsi" w:cstheme="minorHAnsi"/>
          <w:w w:val="85"/>
        </w:rPr>
        <w:t>ή</w:t>
      </w:r>
      <w:r w:rsidRPr="003311DC">
        <w:rPr>
          <w:rFonts w:asciiTheme="minorHAnsi" w:hAnsiTheme="minorHAnsi" w:cstheme="minorHAnsi"/>
          <w:spacing w:val="-28"/>
          <w:w w:val="85"/>
        </w:rPr>
        <w:t xml:space="preserve"> </w:t>
      </w:r>
      <w:r w:rsidRPr="003311DC">
        <w:rPr>
          <w:rFonts w:asciiTheme="minorHAnsi" w:hAnsiTheme="minorHAnsi" w:cstheme="minorHAnsi"/>
          <w:w w:val="85"/>
        </w:rPr>
        <w:t>ανάθεσης</w:t>
      </w:r>
      <w:r w:rsidRPr="003311DC">
        <w:rPr>
          <w:rFonts w:asciiTheme="minorHAnsi" w:hAnsiTheme="minorHAnsi" w:cstheme="minorHAnsi"/>
          <w:spacing w:val="-28"/>
          <w:w w:val="85"/>
        </w:rPr>
        <w:t xml:space="preserve"> </w:t>
      </w:r>
      <w:r w:rsidRPr="003311DC">
        <w:rPr>
          <w:rFonts w:asciiTheme="minorHAnsi" w:hAnsiTheme="minorHAnsi" w:cstheme="minorHAnsi"/>
          <w:w w:val="85"/>
        </w:rPr>
        <w:t>παραχώρησης</w:t>
      </w:r>
      <w:r w:rsidRPr="003311DC">
        <w:rPr>
          <w:rFonts w:asciiTheme="minorHAnsi" w:hAnsiTheme="minorHAnsi" w:cstheme="minorHAnsi"/>
          <w:spacing w:val="-29"/>
          <w:w w:val="85"/>
        </w:rPr>
        <w:t xml:space="preserve"> </w:t>
      </w:r>
      <w:r w:rsidRPr="003311DC">
        <w:rPr>
          <w:rFonts w:asciiTheme="minorHAnsi" w:hAnsiTheme="minorHAnsi" w:cstheme="minorHAnsi"/>
          <w:w w:val="85"/>
        </w:rPr>
        <w:t>δεν</w:t>
      </w:r>
      <w:r w:rsidRPr="003311DC">
        <w:rPr>
          <w:rFonts w:asciiTheme="minorHAnsi" w:hAnsiTheme="minorHAnsi" w:cstheme="minorHAnsi"/>
          <w:spacing w:val="-30"/>
          <w:w w:val="85"/>
        </w:rPr>
        <w:t xml:space="preserve"> </w:t>
      </w:r>
      <w:r w:rsidRPr="003311DC">
        <w:rPr>
          <w:rFonts w:asciiTheme="minorHAnsi" w:hAnsiTheme="minorHAnsi" w:cstheme="minorHAnsi"/>
          <w:w w:val="85"/>
        </w:rPr>
        <w:t>μπορεί</w:t>
      </w:r>
      <w:r w:rsidRPr="003311DC">
        <w:rPr>
          <w:rFonts w:asciiTheme="minorHAnsi" w:hAnsiTheme="minorHAnsi" w:cstheme="minorHAnsi"/>
          <w:spacing w:val="-28"/>
          <w:w w:val="85"/>
        </w:rPr>
        <w:t xml:space="preserve"> </w:t>
      </w:r>
      <w:r w:rsidRPr="003311DC">
        <w:rPr>
          <w:rFonts w:asciiTheme="minorHAnsi" w:hAnsiTheme="minorHAnsi" w:cstheme="minorHAnsi"/>
          <w:w w:val="85"/>
        </w:rPr>
        <w:t>να</w:t>
      </w:r>
      <w:r w:rsidRPr="003311DC">
        <w:rPr>
          <w:rFonts w:asciiTheme="minorHAnsi" w:hAnsiTheme="minorHAnsi" w:cstheme="minorHAnsi"/>
          <w:spacing w:val="-30"/>
          <w:w w:val="85"/>
        </w:rPr>
        <w:t xml:space="preserve"> </w:t>
      </w:r>
      <w:r w:rsidRPr="003311DC">
        <w:rPr>
          <w:rFonts w:asciiTheme="minorHAnsi" w:hAnsiTheme="minorHAnsi" w:cstheme="minorHAnsi"/>
          <w:w w:val="85"/>
        </w:rPr>
        <w:t>κάνει</w:t>
      </w:r>
      <w:r w:rsidRPr="003311DC">
        <w:rPr>
          <w:rFonts w:asciiTheme="minorHAnsi" w:hAnsiTheme="minorHAnsi" w:cstheme="minorHAnsi"/>
          <w:spacing w:val="-27"/>
          <w:w w:val="85"/>
        </w:rPr>
        <w:t xml:space="preserve"> </w:t>
      </w:r>
      <w:r w:rsidRPr="003311DC">
        <w:rPr>
          <w:rFonts w:asciiTheme="minorHAnsi" w:hAnsiTheme="minorHAnsi" w:cstheme="minorHAnsi"/>
          <w:w w:val="85"/>
        </w:rPr>
        <w:t>χρήση</w:t>
      </w:r>
      <w:r w:rsidRPr="003311DC">
        <w:rPr>
          <w:rFonts w:asciiTheme="minorHAnsi" w:hAnsiTheme="minorHAnsi" w:cstheme="minorHAnsi"/>
          <w:spacing w:val="-29"/>
          <w:w w:val="85"/>
        </w:rPr>
        <w:t xml:space="preserve"> </w:t>
      </w:r>
      <w:r w:rsidRPr="003311DC">
        <w:rPr>
          <w:rFonts w:asciiTheme="minorHAnsi" w:hAnsiTheme="minorHAnsi" w:cstheme="minorHAnsi"/>
          <w:w w:val="85"/>
        </w:rPr>
        <w:t>της</w:t>
      </w:r>
      <w:r w:rsidRPr="003311DC">
        <w:rPr>
          <w:rFonts w:asciiTheme="minorHAnsi" w:hAnsiTheme="minorHAnsi" w:cstheme="minorHAnsi"/>
          <w:spacing w:val="-28"/>
          <w:w w:val="85"/>
        </w:rPr>
        <w:t xml:space="preserve"> </w:t>
      </w:r>
      <w:r w:rsidRPr="003311DC">
        <w:rPr>
          <w:rFonts w:asciiTheme="minorHAnsi" w:hAnsiTheme="minorHAnsi" w:cstheme="minorHAnsi"/>
          <w:w w:val="85"/>
        </w:rPr>
        <w:t>ανωτέρω</w:t>
      </w:r>
      <w:r w:rsidRPr="003311DC">
        <w:rPr>
          <w:rFonts w:asciiTheme="minorHAnsi" w:hAnsiTheme="minorHAnsi" w:cstheme="minorHAnsi"/>
          <w:spacing w:val="-29"/>
          <w:w w:val="85"/>
        </w:rPr>
        <w:t xml:space="preserve"> </w:t>
      </w:r>
      <w:r w:rsidRPr="003311DC">
        <w:rPr>
          <w:rFonts w:asciiTheme="minorHAnsi" w:hAnsiTheme="minorHAnsi" w:cstheme="minorHAnsi"/>
          <w:w w:val="85"/>
        </w:rPr>
        <w:t>δυνατότητας</w:t>
      </w:r>
      <w:r w:rsidRPr="003311DC">
        <w:rPr>
          <w:rFonts w:asciiTheme="minorHAnsi" w:hAnsiTheme="minorHAnsi" w:cstheme="minorHAnsi"/>
          <w:spacing w:val="-30"/>
          <w:w w:val="85"/>
        </w:rPr>
        <w:t xml:space="preserve"> </w:t>
      </w:r>
      <w:r w:rsidRPr="003311DC">
        <w:rPr>
          <w:rFonts w:asciiTheme="minorHAnsi" w:hAnsiTheme="minorHAnsi" w:cstheme="minorHAnsi"/>
          <w:w w:val="85"/>
        </w:rPr>
        <w:t>κατά</w:t>
      </w:r>
      <w:r w:rsidRPr="003311DC">
        <w:rPr>
          <w:rFonts w:asciiTheme="minorHAnsi" w:hAnsiTheme="minorHAnsi" w:cstheme="minorHAnsi"/>
          <w:spacing w:val="-28"/>
          <w:w w:val="85"/>
        </w:rPr>
        <w:t xml:space="preserve"> </w:t>
      </w:r>
      <w:r w:rsidRPr="003311DC">
        <w:rPr>
          <w:rFonts w:asciiTheme="minorHAnsi" w:hAnsiTheme="minorHAnsi" w:cstheme="minorHAnsi"/>
          <w:w w:val="85"/>
        </w:rPr>
        <w:t xml:space="preserve">την </w:t>
      </w:r>
      <w:r w:rsidRPr="003311DC">
        <w:rPr>
          <w:rFonts w:asciiTheme="minorHAnsi" w:hAnsiTheme="minorHAnsi" w:cstheme="minorHAnsi"/>
          <w:w w:val="95"/>
        </w:rPr>
        <w:t>περίοδο</w:t>
      </w:r>
      <w:r w:rsidRPr="003311DC">
        <w:rPr>
          <w:rFonts w:asciiTheme="minorHAnsi" w:hAnsiTheme="minorHAnsi" w:cstheme="minorHAnsi"/>
          <w:spacing w:val="-21"/>
          <w:w w:val="95"/>
        </w:rPr>
        <w:t xml:space="preserve"> </w:t>
      </w:r>
      <w:r w:rsidRPr="003311DC">
        <w:rPr>
          <w:rFonts w:asciiTheme="minorHAnsi" w:hAnsiTheme="minorHAnsi" w:cstheme="minorHAnsi"/>
          <w:w w:val="95"/>
        </w:rPr>
        <w:t>του</w:t>
      </w:r>
      <w:r w:rsidRPr="003311DC">
        <w:rPr>
          <w:rFonts w:asciiTheme="minorHAnsi" w:hAnsiTheme="minorHAnsi" w:cstheme="minorHAnsi"/>
          <w:spacing w:val="-21"/>
          <w:w w:val="95"/>
        </w:rPr>
        <w:t xml:space="preserve"> </w:t>
      </w:r>
      <w:r w:rsidRPr="003311DC">
        <w:rPr>
          <w:rFonts w:asciiTheme="minorHAnsi" w:hAnsiTheme="minorHAnsi" w:cstheme="minorHAnsi"/>
          <w:w w:val="95"/>
        </w:rPr>
        <w:t>αποκλεισμού</w:t>
      </w:r>
      <w:r w:rsidRPr="003311DC">
        <w:rPr>
          <w:rFonts w:asciiTheme="minorHAnsi" w:hAnsiTheme="minorHAnsi" w:cstheme="minorHAnsi"/>
          <w:spacing w:val="-23"/>
          <w:w w:val="95"/>
        </w:rPr>
        <w:t xml:space="preserve"> </w:t>
      </w:r>
      <w:r w:rsidRPr="003311DC">
        <w:rPr>
          <w:rFonts w:asciiTheme="minorHAnsi" w:hAnsiTheme="minorHAnsi" w:cstheme="minorHAnsi"/>
          <w:w w:val="95"/>
        </w:rPr>
        <w:t>που</w:t>
      </w:r>
      <w:r w:rsidRPr="003311DC">
        <w:rPr>
          <w:rFonts w:asciiTheme="minorHAnsi" w:hAnsiTheme="minorHAnsi" w:cstheme="minorHAnsi"/>
          <w:spacing w:val="-22"/>
          <w:w w:val="95"/>
        </w:rPr>
        <w:t xml:space="preserve"> </w:t>
      </w:r>
      <w:r w:rsidRPr="003311DC">
        <w:rPr>
          <w:rFonts w:asciiTheme="minorHAnsi" w:hAnsiTheme="minorHAnsi" w:cstheme="minorHAnsi"/>
          <w:w w:val="95"/>
        </w:rPr>
        <w:t>ορίζεται</w:t>
      </w:r>
      <w:r w:rsidRPr="003311DC">
        <w:rPr>
          <w:rFonts w:asciiTheme="minorHAnsi" w:hAnsiTheme="minorHAnsi" w:cstheme="minorHAnsi"/>
          <w:spacing w:val="-23"/>
          <w:w w:val="95"/>
        </w:rPr>
        <w:t xml:space="preserve"> </w:t>
      </w:r>
      <w:r w:rsidRPr="003311DC">
        <w:rPr>
          <w:rFonts w:asciiTheme="minorHAnsi" w:hAnsiTheme="minorHAnsi" w:cstheme="minorHAnsi"/>
          <w:w w:val="95"/>
        </w:rPr>
        <w:t>στην</w:t>
      </w:r>
      <w:r w:rsidRPr="003311DC">
        <w:rPr>
          <w:rFonts w:asciiTheme="minorHAnsi" w:hAnsiTheme="minorHAnsi" w:cstheme="minorHAnsi"/>
          <w:spacing w:val="-23"/>
          <w:w w:val="95"/>
        </w:rPr>
        <w:t xml:space="preserve"> </w:t>
      </w:r>
      <w:r w:rsidRPr="003311DC">
        <w:rPr>
          <w:rFonts w:asciiTheme="minorHAnsi" w:hAnsiTheme="minorHAnsi" w:cstheme="minorHAnsi"/>
          <w:w w:val="95"/>
        </w:rPr>
        <w:t>εν</w:t>
      </w:r>
      <w:r w:rsidRPr="003311DC">
        <w:rPr>
          <w:rFonts w:asciiTheme="minorHAnsi" w:hAnsiTheme="minorHAnsi" w:cstheme="minorHAnsi"/>
          <w:spacing w:val="-23"/>
          <w:w w:val="95"/>
        </w:rPr>
        <w:t xml:space="preserve"> </w:t>
      </w:r>
      <w:r w:rsidRPr="003311DC">
        <w:rPr>
          <w:rFonts w:asciiTheme="minorHAnsi" w:hAnsiTheme="minorHAnsi" w:cstheme="minorHAnsi"/>
          <w:w w:val="95"/>
        </w:rPr>
        <w:t>λόγω</w:t>
      </w:r>
      <w:r w:rsidRPr="003311DC">
        <w:rPr>
          <w:rFonts w:asciiTheme="minorHAnsi" w:hAnsiTheme="minorHAnsi" w:cstheme="minorHAnsi"/>
          <w:spacing w:val="-23"/>
          <w:w w:val="95"/>
        </w:rPr>
        <w:t xml:space="preserve"> </w:t>
      </w:r>
      <w:r w:rsidRPr="003311DC">
        <w:rPr>
          <w:rFonts w:asciiTheme="minorHAnsi" w:hAnsiTheme="minorHAnsi" w:cstheme="minorHAnsi"/>
          <w:w w:val="95"/>
        </w:rPr>
        <w:t>απόφαση.</w:t>
      </w:r>
    </w:p>
    <w:p w:rsidR="00981E97" w:rsidRPr="003311DC" w:rsidRDefault="00F93013">
      <w:pPr>
        <w:pStyle w:val="a4"/>
        <w:numPr>
          <w:ilvl w:val="3"/>
          <w:numId w:val="37"/>
        </w:numPr>
        <w:tabs>
          <w:tab w:val="left" w:pos="916"/>
        </w:tabs>
        <w:spacing w:before="161"/>
        <w:ind w:left="915" w:hanging="602"/>
        <w:rPr>
          <w:rFonts w:asciiTheme="minorHAnsi" w:hAnsiTheme="minorHAnsi" w:cstheme="minorHAnsi"/>
          <w:sz w:val="18"/>
        </w:rPr>
      </w:pPr>
      <w:r w:rsidRPr="003311DC">
        <w:rPr>
          <w:rFonts w:asciiTheme="minorHAnsi" w:hAnsiTheme="minorHAnsi" w:cstheme="minorHAnsi"/>
          <w:w w:val="95"/>
          <w:sz w:val="18"/>
        </w:rPr>
        <w:t>Η</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απόφαση</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για</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την</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διαπίστωση</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της</w:t>
      </w:r>
      <w:r w:rsidRPr="003311DC">
        <w:rPr>
          <w:rFonts w:asciiTheme="minorHAnsi" w:hAnsiTheme="minorHAnsi" w:cstheme="minorHAnsi"/>
          <w:spacing w:val="-25"/>
          <w:w w:val="95"/>
          <w:sz w:val="18"/>
        </w:rPr>
        <w:t xml:space="preserve"> </w:t>
      </w:r>
      <w:r w:rsidRPr="003311DC">
        <w:rPr>
          <w:rFonts w:asciiTheme="minorHAnsi" w:hAnsiTheme="minorHAnsi" w:cstheme="minorHAnsi"/>
          <w:w w:val="95"/>
          <w:sz w:val="18"/>
        </w:rPr>
        <w:t>επάρκειας</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ή</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μη</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των</w:t>
      </w:r>
      <w:r w:rsidRPr="003311DC">
        <w:rPr>
          <w:rFonts w:asciiTheme="minorHAnsi" w:hAnsiTheme="minorHAnsi" w:cstheme="minorHAnsi"/>
          <w:spacing w:val="-25"/>
          <w:w w:val="95"/>
          <w:sz w:val="18"/>
        </w:rPr>
        <w:t xml:space="preserve"> </w:t>
      </w:r>
      <w:r w:rsidRPr="003311DC">
        <w:rPr>
          <w:rFonts w:asciiTheme="minorHAnsi" w:hAnsiTheme="minorHAnsi" w:cstheme="minorHAnsi"/>
          <w:w w:val="95"/>
          <w:sz w:val="18"/>
        </w:rPr>
        <w:t>επανορθωτικών</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μέτρων</w:t>
      </w:r>
      <w:r w:rsidRPr="003311DC">
        <w:rPr>
          <w:rFonts w:asciiTheme="minorHAnsi" w:hAnsiTheme="minorHAnsi" w:cstheme="minorHAnsi"/>
          <w:spacing w:val="-25"/>
          <w:w w:val="95"/>
          <w:sz w:val="18"/>
        </w:rPr>
        <w:t xml:space="preserve"> </w:t>
      </w:r>
      <w:r w:rsidRPr="003311DC">
        <w:rPr>
          <w:rFonts w:asciiTheme="minorHAnsi" w:hAnsiTheme="minorHAnsi" w:cstheme="minorHAnsi"/>
          <w:w w:val="95"/>
          <w:sz w:val="18"/>
        </w:rPr>
        <w:t>κατά</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την</w:t>
      </w:r>
    </w:p>
    <w:p w:rsidR="00981E97" w:rsidRPr="003311DC" w:rsidRDefault="00F93013">
      <w:pPr>
        <w:pStyle w:val="a3"/>
        <w:spacing w:before="22" w:line="264" w:lineRule="auto"/>
        <w:ind w:left="313" w:right="3091"/>
        <w:rPr>
          <w:rFonts w:asciiTheme="minorHAnsi" w:hAnsiTheme="minorHAnsi" w:cstheme="minorHAnsi"/>
        </w:rPr>
      </w:pPr>
      <w:r w:rsidRPr="003311DC">
        <w:rPr>
          <w:rFonts w:asciiTheme="minorHAnsi" w:hAnsiTheme="minorHAnsi" w:cstheme="minorHAnsi"/>
          <w:w w:val="85"/>
        </w:rPr>
        <w:t>προηγούμενη</w:t>
      </w:r>
      <w:r w:rsidRPr="003311DC">
        <w:rPr>
          <w:rFonts w:asciiTheme="minorHAnsi" w:hAnsiTheme="minorHAnsi" w:cstheme="minorHAnsi"/>
          <w:spacing w:val="-16"/>
          <w:w w:val="85"/>
        </w:rPr>
        <w:t xml:space="preserve"> </w:t>
      </w:r>
      <w:r w:rsidRPr="003311DC">
        <w:rPr>
          <w:rFonts w:asciiTheme="minorHAnsi" w:hAnsiTheme="minorHAnsi" w:cstheme="minorHAnsi"/>
          <w:w w:val="85"/>
        </w:rPr>
        <w:t>παράγραφο</w:t>
      </w:r>
      <w:r w:rsidRPr="003311DC">
        <w:rPr>
          <w:rFonts w:asciiTheme="minorHAnsi" w:hAnsiTheme="minorHAnsi" w:cstheme="minorHAnsi"/>
          <w:spacing w:val="-17"/>
          <w:w w:val="85"/>
        </w:rPr>
        <w:t xml:space="preserve"> </w:t>
      </w:r>
      <w:r w:rsidRPr="003311DC">
        <w:rPr>
          <w:rFonts w:asciiTheme="minorHAnsi" w:hAnsiTheme="minorHAnsi" w:cstheme="minorHAnsi"/>
          <w:w w:val="85"/>
        </w:rPr>
        <w:t>εκδίδεται</w:t>
      </w:r>
      <w:r w:rsidRPr="003311DC">
        <w:rPr>
          <w:rFonts w:asciiTheme="minorHAnsi" w:hAnsiTheme="minorHAnsi" w:cstheme="minorHAnsi"/>
          <w:spacing w:val="-16"/>
          <w:w w:val="85"/>
        </w:rPr>
        <w:t xml:space="preserve"> </w:t>
      </w:r>
      <w:r w:rsidRPr="003311DC">
        <w:rPr>
          <w:rFonts w:asciiTheme="minorHAnsi" w:hAnsiTheme="minorHAnsi" w:cstheme="minorHAnsi"/>
          <w:w w:val="85"/>
        </w:rPr>
        <w:t>σύμφωνα</w:t>
      </w:r>
      <w:r w:rsidRPr="003311DC">
        <w:rPr>
          <w:rFonts w:asciiTheme="minorHAnsi" w:hAnsiTheme="minorHAnsi" w:cstheme="minorHAnsi"/>
          <w:spacing w:val="-18"/>
          <w:w w:val="85"/>
        </w:rPr>
        <w:t xml:space="preserve"> </w:t>
      </w:r>
      <w:r w:rsidRPr="003311DC">
        <w:rPr>
          <w:rFonts w:asciiTheme="minorHAnsi" w:hAnsiTheme="minorHAnsi" w:cstheme="minorHAnsi"/>
          <w:w w:val="85"/>
        </w:rPr>
        <w:t>με</w:t>
      </w:r>
      <w:r w:rsidRPr="003311DC">
        <w:rPr>
          <w:rFonts w:asciiTheme="minorHAnsi" w:hAnsiTheme="minorHAnsi" w:cstheme="minorHAnsi"/>
          <w:spacing w:val="-15"/>
          <w:w w:val="85"/>
        </w:rPr>
        <w:t xml:space="preserve"> </w:t>
      </w:r>
      <w:r w:rsidRPr="003311DC">
        <w:rPr>
          <w:rFonts w:asciiTheme="minorHAnsi" w:hAnsiTheme="minorHAnsi" w:cstheme="minorHAnsi"/>
          <w:w w:val="85"/>
        </w:rPr>
        <w:t>τα</w:t>
      </w:r>
      <w:r w:rsidRPr="003311DC">
        <w:rPr>
          <w:rFonts w:asciiTheme="minorHAnsi" w:hAnsiTheme="minorHAnsi" w:cstheme="minorHAnsi"/>
          <w:spacing w:val="-18"/>
          <w:w w:val="85"/>
        </w:rPr>
        <w:t xml:space="preserve"> </w:t>
      </w:r>
      <w:r w:rsidRPr="003311DC">
        <w:rPr>
          <w:rFonts w:asciiTheme="minorHAnsi" w:hAnsiTheme="minorHAnsi" w:cstheme="minorHAnsi"/>
          <w:w w:val="85"/>
        </w:rPr>
        <w:t>οριζόμενα</w:t>
      </w:r>
      <w:r w:rsidRPr="003311DC">
        <w:rPr>
          <w:rFonts w:asciiTheme="minorHAnsi" w:hAnsiTheme="minorHAnsi" w:cstheme="minorHAnsi"/>
          <w:spacing w:val="-18"/>
          <w:w w:val="85"/>
        </w:rPr>
        <w:t xml:space="preserve"> </w:t>
      </w:r>
      <w:r w:rsidRPr="003311DC">
        <w:rPr>
          <w:rFonts w:asciiTheme="minorHAnsi" w:hAnsiTheme="minorHAnsi" w:cstheme="minorHAnsi"/>
          <w:w w:val="85"/>
        </w:rPr>
        <w:t>στις</w:t>
      </w:r>
      <w:r w:rsidRPr="003311DC">
        <w:rPr>
          <w:rFonts w:asciiTheme="minorHAnsi" w:hAnsiTheme="minorHAnsi" w:cstheme="minorHAnsi"/>
          <w:spacing w:val="-17"/>
          <w:w w:val="85"/>
        </w:rPr>
        <w:t xml:space="preserve"> </w:t>
      </w:r>
      <w:r w:rsidRPr="003311DC">
        <w:rPr>
          <w:rFonts w:asciiTheme="minorHAnsi" w:hAnsiTheme="minorHAnsi" w:cstheme="minorHAnsi"/>
          <w:w w:val="85"/>
        </w:rPr>
        <w:t>παρ.</w:t>
      </w:r>
      <w:r w:rsidRPr="003311DC">
        <w:rPr>
          <w:rFonts w:asciiTheme="minorHAnsi" w:hAnsiTheme="minorHAnsi" w:cstheme="minorHAnsi"/>
          <w:spacing w:val="-16"/>
          <w:w w:val="85"/>
        </w:rPr>
        <w:t xml:space="preserve"> </w:t>
      </w:r>
      <w:r w:rsidRPr="003311DC">
        <w:rPr>
          <w:rFonts w:asciiTheme="minorHAnsi" w:hAnsiTheme="minorHAnsi" w:cstheme="minorHAnsi"/>
          <w:w w:val="85"/>
        </w:rPr>
        <w:t>8</w:t>
      </w:r>
      <w:r w:rsidRPr="003311DC">
        <w:rPr>
          <w:rFonts w:asciiTheme="minorHAnsi" w:hAnsiTheme="minorHAnsi" w:cstheme="minorHAnsi"/>
          <w:spacing w:val="-17"/>
          <w:w w:val="85"/>
        </w:rPr>
        <w:t xml:space="preserve"> </w:t>
      </w:r>
      <w:r w:rsidRPr="003311DC">
        <w:rPr>
          <w:rFonts w:asciiTheme="minorHAnsi" w:hAnsiTheme="minorHAnsi" w:cstheme="minorHAnsi"/>
          <w:w w:val="85"/>
        </w:rPr>
        <w:t>και</w:t>
      </w:r>
      <w:r w:rsidRPr="003311DC">
        <w:rPr>
          <w:rFonts w:asciiTheme="minorHAnsi" w:hAnsiTheme="minorHAnsi" w:cstheme="minorHAnsi"/>
          <w:spacing w:val="-15"/>
          <w:w w:val="85"/>
        </w:rPr>
        <w:t xml:space="preserve"> </w:t>
      </w:r>
      <w:r w:rsidRPr="003311DC">
        <w:rPr>
          <w:rFonts w:asciiTheme="minorHAnsi" w:hAnsiTheme="minorHAnsi" w:cstheme="minorHAnsi"/>
          <w:w w:val="85"/>
        </w:rPr>
        <w:t>9</w:t>
      </w:r>
      <w:r w:rsidRPr="003311DC">
        <w:rPr>
          <w:rFonts w:asciiTheme="minorHAnsi" w:hAnsiTheme="minorHAnsi" w:cstheme="minorHAnsi"/>
          <w:spacing w:val="-17"/>
          <w:w w:val="85"/>
        </w:rPr>
        <w:t xml:space="preserve"> </w:t>
      </w:r>
      <w:r w:rsidRPr="003311DC">
        <w:rPr>
          <w:rFonts w:asciiTheme="minorHAnsi" w:hAnsiTheme="minorHAnsi" w:cstheme="minorHAnsi"/>
          <w:w w:val="85"/>
        </w:rPr>
        <w:t>του</w:t>
      </w:r>
      <w:r w:rsidRPr="003311DC">
        <w:rPr>
          <w:rFonts w:asciiTheme="minorHAnsi" w:hAnsiTheme="minorHAnsi" w:cstheme="minorHAnsi"/>
          <w:spacing w:val="-16"/>
          <w:w w:val="85"/>
        </w:rPr>
        <w:t xml:space="preserve"> </w:t>
      </w:r>
      <w:r w:rsidRPr="003311DC">
        <w:rPr>
          <w:rFonts w:asciiTheme="minorHAnsi" w:hAnsiTheme="minorHAnsi" w:cstheme="minorHAnsi"/>
          <w:w w:val="85"/>
        </w:rPr>
        <w:t>άρθρου</w:t>
      </w:r>
      <w:r w:rsidRPr="003311DC">
        <w:rPr>
          <w:rFonts w:asciiTheme="minorHAnsi" w:hAnsiTheme="minorHAnsi" w:cstheme="minorHAnsi"/>
          <w:spacing w:val="-17"/>
          <w:w w:val="85"/>
        </w:rPr>
        <w:t xml:space="preserve"> </w:t>
      </w:r>
      <w:r w:rsidRPr="003311DC">
        <w:rPr>
          <w:rFonts w:asciiTheme="minorHAnsi" w:hAnsiTheme="minorHAnsi" w:cstheme="minorHAnsi"/>
          <w:w w:val="85"/>
        </w:rPr>
        <w:t>73</w:t>
      </w:r>
      <w:r w:rsidRPr="003311DC">
        <w:rPr>
          <w:rFonts w:asciiTheme="minorHAnsi" w:hAnsiTheme="minorHAnsi" w:cstheme="minorHAnsi"/>
          <w:spacing w:val="-17"/>
          <w:w w:val="85"/>
        </w:rPr>
        <w:t xml:space="preserve"> </w:t>
      </w:r>
      <w:r w:rsidRPr="003311DC">
        <w:rPr>
          <w:rFonts w:asciiTheme="minorHAnsi" w:hAnsiTheme="minorHAnsi" w:cstheme="minorHAnsi"/>
          <w:w w:val="85"/>
        </w:rPr>
        <w:t>του</w:t>
      </w:r>
      <w:r w:rsidRPr="003311DC">
        <w:rPr>
          <w:rFonts w:asciiTheme="minorHAnsi" w:hAnsiTheme="minorHAnsi" w:cstheme="minorHAnsi"/>
          <w:spacing w:val="-16"/>
          <w:w w:val="85"/>
        </w:rPr>
        <w:t xml:space="preserve"> </w:t>
      </w:r>
      <w:r w:rsidRPr="003311DC">
        <w:rPr>
          <w:rFonts w:asciiTheme="minorHAnsi" w:hAnsiTheme="minorHAnsi" w:cstheme="minorHAnsi"/>
          <w:w w:val="85"/>
        </w:rPr>
        <w:t xml:space="preserve">ν. </w:t>
      </w:r>
      <w:r w:rsidRPr="003311DC">
        <w:rPr>
          <w:rFonts w:asciiTheme="minorHAnsi" w:hAnsiTheme="minorHAnsi" w:cstheme="minorHAnsi"/>
          <w:w w:val="95"/>
        </w:rPr>
        <w:t>4412/2016.</w:t>
      </w:r>
    </w:p>
    <w:p w:rsidR="00981E97" w:rsidRPr="003311DC" w:rsidRDefault="00981E97">
      <w:pPr>
        <w:pStyle w:val="a3"/>
        <w:rPr>
          <w:rFonts w:asciiTheme="minorHAnsi" w:hAnsiTheme="minorHAnsi" w:cstheme="minorHAnsi"/>
          <w:sz w:val="14"/>
        </w:rPr>
      </w:pPr>
    </w:p>
    <w:p w:rsidR="00981E97" w:rsidRPr="003311DC" w:rsidRDefault="00F93013">
      <w:pPr>
        <w:pStyle w:val="a4"/>
        <w:numPr>
          <w:ilvl w:val="3"/>
          <w:numId w:val="37"/>
        </w:numPr>
        <w:tabs>
          <w:tab w:val="left" w:pos="916"/>
        </w:tabs>
        <w:spacing w:line="264" w:lineRule="auto"/>
        <w:ind w:right="3077" w:firstLine="0"/>
        <w:rPr>
          <w:rFonts w:asciiTheme="minorHAnsi" w:hAnsiTheme="minorHAnsi" w:cstheme="minorHAnsi"/>
          <w:sz w:val="18"/>
        </w:rPr>
      </w:pPr>
      <w:r w:rsidRPr="003311DC">
        <w:rPr>
          <w:rFonts w:asciiTheme="minorHAnsi" w:hAnsiTheme="minorHAnsi" w:cstheme="minorHAnsi"/>
          <w:w w:val="85"/>
          <w:sz w:val="18"/>
        </w:rPr>
        <w:t>Οικονομικός</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φορέας,</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στον</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οποίο</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έχει</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επιβληθεί,</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με</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την</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κοινή</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υπουργική</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απόφαση</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άρθρου</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 xml:space="preserve">74 </w:t>
      </w:r>
      <w:r w:rsidRPr="003311DC">
        <w:rPr>
          <w:rFonts w:asciiTheme="minorHAnsi" w:hAnsiTheme="minorHAnsi" w:cstheme="minorHAnsi"/>
          <w:w w:val="90"/>
          <w:sz w:val="18"/>
        </w:rPr>
        <w:t>του</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ν.</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4412/2016,</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η</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ποινή</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αποκλεισμού</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αποκλείεται</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αυτοδίκαια</w:t>
      </w:r>
      <w:r w:rsidRPr="003311DC">
        <w:rPr>
          <w:rFonts w:asciiTheme="minorHAnsi" w:hAnsiTheme="minorHAnsi" w:cstheme="minorHAnsi"/>
          <w:spacing w:val="-38"/>
          <w:w w:val="90"/>
          <w:sz w:val="18"/>
        </w:rPr>
        <w:t xml:space="preserve"> </w:t>
      </w:r>
      <w:r w:rsidRPr="003311DC">
        <w:rPr>
          <w:rFonts w:asciiTheme="minorHAnsi" w:hAnsiTheme="minorHAnsi" w:cstheme="minorHAnsi"/>
          <w:w w:val="90"/>
          <w:sz w:val="18"/>
        </w:rPr>
        <w:t>και</w:t>
      </w:r>
      <w:r w:rsidRPr="003311DC">
        <w:rPr>
          <w:rFonts w:asciiTheme="minorHAnsi" w:hAnsiTheme="minorHAnsi" w:cstheme="minorHAnsi"/>
          <w:spacing w:val="-35"/>
          <w:w w:val="90"/>
          <w:sz w:val="18"/>
        </w:rPr>
        <w:t xml:space="preserve"> </w:t>
      </w:r>
      <w:r w:rsidRPr="003311DC">
        <w:rPr>
          <w:rFonts w:asciiTheme="minorHAnsi" w:hAnsiTheme="minorHAnsi" w:cstheme="minorHAnsi"/>
          <w:w w:val="90"/>
          <w:sz w:val="18"/>
        </w:rPr>
        <w:t>από</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την</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παρούσα</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διαδικασία</w:t>
      </w:r>
    </w:p>
    <w:p w:rsidR="00981E97" w:rsidRPr="003311DC" w:rsidRDefault="00F93013">
      <w:pPr>
        <w:pStyle w:val="a3"/>
        <w:spacing w:before="4"/>
        <w:ind w:left="313"/>
        <w:rPr>
          <w:rFonts w:asciiTheme="minorHAnsi" w:hAnsiTheme="minorHAnsi" w:cstheme="minorHAnsi"/>
        </w:rPr>
      </w:pPr>
      <w:r w:rsidRPr="003311DC">
        <w:rPr>
          <w:rFonts w:asciiTheme="minorHAnsi" w:hAnsiTheme="minorHAnsi" w:cstheme="minorHAnsi"/>
          <w:w w:val="95"/>
        </w:rPr>
        <w:t>σύναψης της σύμβασης.</w:t>
      </w:r>
    </w:p>
    <w:p w:rsidR="00981E97" w:rsidRPr="003311DC" w:rsidRDefault="00981E97">
      <w:pPr>
        <w:pStyle w:val="a3"/>
        <w:rPr>
          <w:rFonts w:asciiTheme="minorHAnsi" w:hAnsiTheme="minorHAnsi" w:cstheme="minorHAnsi"/>
        </w:rPr>
      </w:pPr>
    </w:p>
    <w:p w:rsidR="00981E97" w:rsidRPr="003311DC" w:rsidRDefault="00981E97">
      <w:pPr>
        <w:pStyle w:val="a3"/>
        <w:rPr>
          <w:rFonts w:asciiTheme="minorHAnsi" w:hAnsiTheme="minorHAnsi" w:cstheme="minorHAnsi"/>
        </w:rPr>
      </w:pPr>
    </w:p>
    <w:p w:rsidR="00981E97" w:rsidRPr="003311DC" w:rsidRDefault="00981E97">
      <w:pPr>
        <w:pStyle w:val="a3"/>
        <w:spacing w:before="9"/>
        <w:rPr>
          <w:rFonts w:asciiTheme="minorHAnsi" w:hAnsiTheme="minorHAnsi" w:cstheme="minorHAnsi"/>
          <w:sz w:val="26"/>
        </w:rPr>
      </w:pPr>
    </w:p>
    <w:p w:rsidR="00981E97" w:rsidRPr="003311DC" w:rsidRDefault="00F93013">
      <w:pPr>
        <w:pStyle w:val="5"/>
        <w:rPr>
          <w:rFonts w:asciiTheme="minorHAnsi" w:hAnsiTheme="minorHAnsi" w:cstheme="minorHAnsi"/>
        </w:rPr>
      </w:pPr>
      <w:r w:rsidRPr="003311DC">
        <w:rPr>
          <w:rFonts w:asciiTheme="minorHAnsi" w:hAnsiTheme="minorHAnsi" w:cstheme="minorHAnsi"/>
          <w:w w:val="85"/>
        </w:rPr>
        <w:t>Κριτήρια Επιλογής</w:t>
      </w:r>
      <w:r w:rsidRPr="003311DC">
        <w:rPr>
          <w:rFonts w:asciiTheme="minorHAnsi" w:hAnsiTheme="minorHAnsi" w:cstheme="minorHAnsi"/>
          <w:w w:val="85"/>
          <w:vertAlign w:val="superscript"/>
        </w:rPr>
        <w:t>47</w:t>
      </w:r>
    </w:p>
    <w:p w:rsidR="00981E97" w:rsidRPr="003311DC" w:rsidRDefault="003311DC">
      <w:pPr>
        <w:pStyle w:val="a3"/>
        <w:spacing w:before="7"/>
        <w:rPr>
          <w:rFonts w:asciiTheme="minorHAnsi" w:hAnsiTheme="minorHAnsi" w:cstheme="minorHAnsi"/>
          <w:b/>
          <w:sz w:val="16"/>
        </w:rPr>
      </w:pPr>
      <w:r>
        <w:rPr>
          <w:rFonts w:asciiTheme="minorHAnsi" w:hAnsiTheme="minorHAnsi" w:cstheme="minorHAnsi"/>
          <w:noProof/>
          <w:lang w:bidi="ar-SA"/>
        </w:rPr>
        <mc:AlternateContent>
          <mc:Choice Requires="wps">
            <w:drawing>
              <wp:anchor distT="0" distB="0" distL="0" distR="0" simplePos="0" relativeHeight="251433472" behindDoc="0" locked="0" layoutInCell="1" allowOverlap="1">
                <wp:simplePos x="0" y="0"/>
                <wp:positionH relativeFrom="page">
                  <wp:posOffset>592455</wp:posOffset>
                </wp:positionH>
                <wp:positionV relativeFrom="paragraph">
                  <wp:posOffset>151765</wp:posOffset>
                </wp:positionV>
                <wp:extent cx="1506220" cy="0"/>
                <wp:effectExtent l="11430" t="8890" r="6350" b="10160"/>
                <wp:wrapTopAndBottom/>
                <wp:docPr id="360"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433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1.95pt" to="165.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" strokeweight=".6pt">
                <w10:wrap type="topAndBottom" anchorx="page"/>
              </v:line>
            </w:pict>
          </mc:Fallback>
        </mc:AlternateContent>
      </w:r>
    </w:p>
    <w:p w:rsidR="00981E97" w:rsidRPr="003311DC" w:rsidRDefault="00F93013">
      <w:pPr>
        <w:tabs>
          <w:tab w:val="left" w:pos="686"/>
        </w:tabs>
        <w:spacing w:before="56"/>
        <w:ind w:left="313"/>
        <w:rPr>
          <w:rFonts w:asciiTheme="minorHAnsi" w:hAnsiTheme="minorHAnsi" w:cstheme="minorHAnsi"/>
          <w:sz w:val="15"/>
        </w:rPr>
      </w:pPr>
      <w:r w:rsidRPr="003311DC">
        <w:rPr>
          <w:rFonts w:asciiTheme="minorHAnsi" w:hAnsiTheme="minorHAnsi" w:cstheme="minorHAnsi"/>
          <w:w w:val="90"/>
          <w:position w:val="8"/>
          <w:sz w:val="10"/>
        </w:rPr>
        <w:t>46</w:t>
      </w:r>
      <w:r w:rsidRPr="003311DC">
        <w:rPr>
          <w:rFonts w:asciiTheme="minorHAnsi" w:hAnsiTheme="minorHAnsi" w:cstheme="minorHAnsi"/>
          <w:w w:val="90"/>
          <w:position w:val="8"/>
          <w:sz w:val="10"/>
        </w:rPr>
        <w:tab/>
      </w:r>
      <w:r w:rsidRPr="003311DC">
        <w:rPr>
          <w:rFonts w:asciiTheme="minorHAnsi" w:hAnsiTheme="minorHAnsi" w:cstheme="minorHAnsi"/>
          <w:w w:val="90"/>
          <w:sz w:val="15"/>
        </w:rPr>
        <w:t>Πρβλ.</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παράγραφο</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10</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άρθρου</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73</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ν.4412/2016,</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η</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οποία</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προστέθηκε</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με</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το</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άρθρο</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107</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περ.</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9</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4497/2017.</w:t>
      </w:r>
    </w:p>
    <w:p w:rsidR="00981E97" w:rsidRPr="003311DC" w:rsidRDefault="00981E97">
      <w:pPr>
        <w:rPr>
          <w:rFonts w:asciiTheme="minorHAnsi" w:hAnsiTheme="minorHAnsi" w:cstheme="minorHAnsi"/>
          <w:sz w:val="15"/>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52153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35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449.35pt;margin-top:74.3pt;width:145.95pt;height:693.3pt;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DZ&#10;PedI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473920" behindDoc="0" locked="0" layoutInCell="1" allowOverlap="1" wp14:anchorId="424CE615" wp14:editId="1B239D48">
            <wp:simplePos x="0" y="0"/>
            <wp:positionH relativeFrom="page">
              <wp:posOffset>4227703</wp:posOffset>
            </wp:positionH>
            <wp:positionV relativeFrom="paragraph">
              <wp:posOffset>-93294</wp:posOffset>
            </wp:positionV>
            <wp:extent cx="751319" cy="536955"/>
            <wp:effectExtent l="0" t="0" r="0" b="0"/>
            <wp:wrapNone/>
            <wp:docPr id="1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475968" behindDoc="0" locked="0" layoutInCell="1" allowOverlap="1" wp14:anchorId="40558AFA" wp14:editId="2CC17F06">
            <wp:simplePos x="0" y="0"/>
            <wp:positionH relativeFrom="page">
              <wp:posOffset>2069845</wp:posOffset>
            </wp:positionH>
            <wp:positionV relativeFrom="paragraph">
              <wp:posOffset>-5524</wp:posOffset>
            </wp:positionV>
            <wp:extent cx="1739519" cy="356840"/>
            <wp:effectExtent l="0" t="0" r="0" b="0"/>
            <wp:wrapNone/>
            <wp:docPr id="13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478016" behindDoc="0" locked="0" layoutInCell="1" allowOverlap="1" wp14:anchorId="1632D9BB" wp14:editId="37D79887">
            <wp:simplePos x="0" y="0"/>
            <wp:positionH relativeFrom="page">
              <wp:posOffset>946327</wp:posOffset>
            </wp:positionH>
            <wp:positionV relativeFrom="paragraph">
              <wp:posOffset>-119418</wp:posOffset>
            </wp:positionV>
            <wp:extent cx="739620" cy="651979"/>
            <wp:effectExtent l="0" t="0" r="0" b="0"/>
            <wp:wrapNone/>
            <wp:docPr id="1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22</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21"/>
        </w:rPr>
      </w:pPr>
    </w:p>
    <w:p w:rsidR="00981E97" w:rsidRPr="003311DC" w:rsidRDefault="00F93013">
      <w:pPr>
        <w:pStyle w:val="5"/>
        <w:numPr>
          <w:ilvl w:val="2"/>
          <w:numId w:val="37"/>
        </w:numPr>
        <w:tabs>
          <w:tab w:val="left" w:pos="905"/>
          <w:tab w:val="left" w:pos="906"/>
        </w:tabs>
        <w:ind w:hanging="592"/>
        <w:rPr>
          <w:rFonts w:asciiTheme="minorHAnsi" w:hAnsiTheme="minorHAnsi" w:cstheme="minorHAnsi"/>
          <w:color w:val="2CA1BE"/>
        </w:rPr>
      </w:pPr>
      <w:r w:rsidRPr="003311DC">
        <w:rPr>
          <w:rFonts w:asciiTheme="minorHAnsi" w:hAnsiTheme="minorHAnsi" w:cstheme="minorHAnsi"/>
          <w:color w:val="2CA1BE"/>
          <w:w w:val="85"/>
        </w:rPr>
        <w:t>Καταλληλότητα</w:t>
      </w:r>
      <w:r w:rsidRPr="003311DC">
        <w:rPr>
          <w:rFonts w:asciiTheme="minorHAnsi" w:hAnsiTheme="minorHAnsi" w:cstheme="minorHAnsi"/>
          <w:color w:val="2CA1BE"/>
          <w:spacing w:val="-18"/>
          <w:w w:val="85"/>
        </w:rPr>
        <w:t xml:space="preserve"> </w:t>
      </w:r>
      <w:r w:rsidRPr="003311DC">
        <w:rPr>
          <w:rFonts w:asciiTheme="minorHAnsi" w:hAnsiTheme="minorHAnsi" w:cstheme="minorHAnsi"/>
          <w:color w:val="2CA1BE"/>
          <w:w w:val="85"/>
        </w:rPr>
        <w:t>άσκησης</w:t>
      </w:r>
      <w:r w:rsidRPr="003311DC">
        <w:rPr>
          <w:rFonts w:asciiTheme="minorHAnsi" w:hAnsiTheme="minorHAnsi" w:cstheme="minorHAnsi"/>
          <w:color w:val="2CA1BE"/>
          <w:spacing w:val="-18"/>
          <w:w w:val="85"/>
        </w:rPr>
        <w:t xml:space="preserve"> </w:t>
      </w:r>
      <w:r w:rsidRPr="003311DC">
        <w:rPr>
          <w:rFonts w:asciiTheme="minorHAnsi" w:hAnsiTheme="minorHAnsi" w:cstheme="minorHAnsi"/>
          <w:color w:val="2CA1BE"/>
          <w:w w:val="85"/>
        </w:rPr>
        <w:t>επαγγελματικής</w:t>
      </w:r>
      <w:r w:rsidRPr="003311DC">
        <w:rPr>
          <w:rFonts w:asciiTheme="minorHAnsi" w:hAnsiTheme="minorHAnsi" w:cstheme="minorHAnsi"/>
          <w:color w:val="2CA1BE"/>
          <w:spacing w:val="-19"/>
          <w:w w:val="85"/>
        </w:rPr>
        <w:t xml:space="preserve"> </w:t>
      </w:r>
      <w:r w:rsidRPr="003311DC">
        <w:rPr>
          <w:rFonts w:asciiTheme="minorHAnsi" w:hAnsiTheme="minorHAnsi" w:cstheme="minorHAnsi"/>
          <w:color w:val="2CA1BE"/>
          <w:w w:val="85"/>
        </w:rPr>
        <w:t>δραστηριότητας</w:t>
      </w:r>
      <w:r w:rsidRPr="003311DC">
        <w:rPr>
          <w:rFonts w:asciiTheme="minorHAnsi" w:hAnsiTheme="minorHAnsi" w:cstheme="minorHAnsi"/>
          <w:color w:val="2CA1BE"/>
          <w:w w:val="85"/>
          <w:vertAlign w:val="superscript"/>
        </w:rPr>
        <w:t>48</w:t>
      </w:r>
    </w:p>
    <w:p w:rsidR="00981E97" w:rsidRPr="003311DC" w:rsidRDefault="00F93013">
      <w:pPr>
        <w:pStyle w:val="a3"/>
        <w:spacing w:before="54" w:line="264" w:lineRule="auto"/>
        <w:ind w:left="313" w:right="3091"/>
        <w:rPr>
          <w:rFonts w:asciiTheme="minorHAnsi" w:hAnsiTheme="minorHAnsi" w:cstheme="minorHAnsi"/>
        </w:rPr>
      </w:pPr>
      <w:r w:rsidRPr="003311DC">
        <w:rPr>
          <w:rFonts w:asciiTheme="minorHAnsi" w:hAnsiTheme="minorHAnsi" w:cstheme="minorHAnsi"/>
          <w:w w:val="85"/>
        </w:rPr>
        <w:t>Οι</w:t>
      </w:r>
      <w:r w:rsidRPr="003311DC">
        <w:rPr>
          <w:rFonts w:asciiTheme="minorHAnsi" w:hAnsiTheme="minorHAnsi" w:cstheme="minorHAnsi"/>
          <w:spacing w:val="-19"/>
          <w:w w:val="85"/>
        </w:rPr>
        <w:t xml:space="preserve"> </w:t>
      </w:r>
      <w:r w:rsidRPr="003311DC">
        <w:rPr>
          <w:rFonts w:asciiTheme="minorHAnsi" w:hAnsiTheme="minorHAnsi" w:cstheme="minorHAnsi"/>
          <w:w w:val="85"/>
        </w:rPr>
        <w:t>οικονομικοί</w:t>
      </w:r>
      <w:r w:rsidRPr="003311DC">
        <w:rPr>
          <w:rFonts w:asciiTheme="minorHAnsi" w:hAnsiTheme="minorHAnsi" w:cstheme="minorHAnsi"/>
          <w:spacing w:val="-18"/>
          <w:w w:val="85"/>
        </w:rPr>
        <w:t xml:space="preserve"> </w:t>
      </w:r>
      <w:r w:rsidRPr="003311DC">
        <w:rPr>
          <w:rFonts w:asciiTheme="minorHAnsi" w:hAnsiTheme="minorHAnsi" w:cstheme="minorHAnsi"/>
          <w:w w:val="85"/>
        </w:rPr>
        <w:t>φορείς</w:t>
      </w:r>
      <w:r w:rsidRPr="003311DC">
        <w:rPr>
          <w:rFonts w:asciiTheme="minorHAnsi" w:hAnsiTheme="minorHAnsi" w:cstheme="minorHAnsi"/>
          <w:spacing w:val="-17"/>
          <w:w w:val="85"/>
        </w:rPr>
        <w:t xml:space="preserve"> </w:t>
      </w:r>
      <w:r w:rsidRPr="003311DC">
        <w:rPr>
          <w:rFonts w:asciiTheme="minorHAnsi" w:hAnsiTheme="minorHAnsi" w:cstheme="minorHAnsi"/>
          <w:w w:val="85"/>
        </w:rPr>
        <w:t>που</w:t>
      </w:r>
      <w:r w:rsidRPr="003311DC">
        <w:rPr>
          <w:rFonts w:asciiTheme="minorHAnsi" w:hAnsiTheme="minorHAnsi" w:cstheme="minorHAnsi"/>
          <w:spacing w:val="-21"/>
          <w:w w:val="85"/>
        </w:rPr>
        <w:t xml:space="preserve"> </w:t>
      </w:r>
      <w:r w:rsidRPr="003311DC">
        <w:rPr>
          <w:rFonts w:asciiTheme="minorHAnsi" w:hAnsiTheme="minorHAnsi" w:cstheme="minorHAnsi"/>
          <w:w w:val="85"/>
        </w:rPr>
        <w:t>συμμετέχουν</w:t>
      </w:r>
      <w:r w:rsidRPr="003311DC">
        <w:rPr>
          <w:rFonts w:asciiTheme="minorHAnsi" w:hAnsiTheme="minorHAnsi" w:cstheme="minorHAnsi"/>
          <w:spacing w:val="-17"/>
          <w:w w:val="85"/>
        </w:rPr>
        <w:t xml:space="preserve"> </w:t>
      </w:r>
      <w:r w:rsidRPr="003311DC">
        <w:rPr>
          <w:rFonts w:asciiTheme="minorHAnsi" w:hAnsiTheme="minorHAnsi" w:cstheme="minorHAnsi"/>
          <w:w w:val="85"/>
        </w:rPr>
        <w:t>στη</w:t>
      </w:r>
      <w:r w:rsidRPr="003311DC">
        <w:rPr>
          <w:rFonts w:asciiTheme="minorHAnsi" w:hAnsiTheme="minorHAnsi" w:cstheme="minorHAnsi"/>
          <w:spacing w:val="-20"/>
          <w:w w:val="85"/>
        </w:rPr>
        <w:t xml:space="preserve"> </w:t>
      </w:r>
      <w:r w:rsidRPr="003311DC">
        <w:rPr>
          <w:rFonts w:asciiTheme="minorHAnsi" w:hAnsiTheme="minorHAnsi" w:cstheme="minorHAnsi"/>
          <w:w w:val="85"/>
        </w:rPr>
        <w:t>διαδικασία</w:t>
      </w:r>
      <w:r w:rsidRPr="003311DC">
        <w:rPr>
          <w:rFonts w:asciiTheme="minorHAnsi" w:hAnsiTheme="minorHAnsi" w:cstheme="minorHAnsi"/>
          <w:spacing w:val="-18"/>
          <w:w w:val="85"/>
        </w:rPr>
        <w:t xml:space="preserve"> </w:t>
      </w:r>
      <w:r w:rsidRPr="003311DC">
        <w:rPr>
          <w:rFonts w:asciiTheme="minorHAnsi" w:hAnsiTheme="minorHAnsi" w:cstheme="minorHAnsi"/>
          <w:w w:val="85"/>
        </w:rPr>
        <w:t>σύναψης</w:t>
      </w:r>
      <w:r w:rsidRPr="003311DC">
        <w:rPr>
          <w:rFonts w:asciiTheme="minorHAnsi" w:hAnsiTheme="minorHAnsi" w:cstheme="minorHAnsi"/>
          <w:spacing w:val="-17"/>
          <w:w w:val="85"/>
        </w:rPr>
        <w:t xml:space="preserve"> </w:t>
      </w:r>
      <w:r w:rsidRPr="003311DC">
        <w:rPr>
          <w:rFonts w:asciiTheme="minorHAnsi" w:hAnsiTheme="minorHAnsi" w:cstheme="minorHAnsi"/>
          <w:w w:val="85"/>
        </w:rPr>
        <w:t>της</w:t>
      </w:r>
      <w:r w:rsidRPr="003311DC">
        <w:rPr>
          <w:rFonts w:asciiTheme="minorHAnsi" w:hAnsiTheme="minorHAnsi" w:cstheme="minorHAnsi"/>
          <w:spacing w:val="-18"/>
          <w:w w:val="85"/>
        </w:rPr>
        <w:t xml:space="preserve"> </w:t>
      </w:r>
      <w:r w:rsidRPr="003311DC">
        <w:rPr>
          <w:rFonts w:asciiTheme="minorHAnsi" w:hAnsiTheme="minorHAnsi" w:cstheme="minorHAnsi"/>
          <w:w w:val="85"/>
        </w:rPr>
        <w:t>παρούσας</w:t>
      </w:r>
      <w:r w:rsidRPr="003311DC">
        <w:rPr>
          <w:rFonts w:asciiTheme="minorHAnsi" w:hAnsiTheme="minorHAnsi" w:cstheme="minorHAnsi"/>
          <w:spacing w:val="-20"/>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18"/>
          <w:w w:val="85"/>
        </w:rPr>
        <w:t xml:space="preserve"> </w:t>
      </w:r>
      <w:r w:rsidRPr="003311DC">
        <w:rPr>
          <w:rFonts w:asciiTheme="minorHAnsi" w:hAnsiTheme="minorHAnsi" w:cstheme="minorHAnsi"/>
          <w:w w:val="85"/>
        </w:rPr>
        <w:t>απαιτείται</w:t>
      </w:r>
      <w:r w:rsidRPr="003311DC">
        <w:rPr>
          <w:rFonts w:asciiTheme="minorHAnsi" w:hAnsiTheme="minorHAnsi" w:cstheme="minorHAnsi"/>
          <w:spacing w:val="-17"/>
          <w:w w:val="85"/>
        </w:rPr>
        <w:t xml:space="preserve"> </w:t>
      </w:r>
      <w:r w:rsidRPr="003311DC">
        <w:rPr>
          <w:rFonts w:asciiTheme="minorHAnsi" w:hAnsiTheme="minorHAnsi" w:cstheme="minorHAnsi"/>
          <w:w w:val="85"/>
        </w:rPr>
        <w:t>να δηλώνουν</w:t>
      </w:r>
      <w:r w:rsidRPr="003311DC">
        <w:rPr>
          <w:rFonts w:asciiTheme="minorHAnsi" w:hAnsiTheme="minorHAnsi" w:cstheme="minorHAnsi"/>
          <w:spacing w:val="-26"/>
          <w:w w:val="85"/>
        </w:rPr>
        <w:t xml:space="preserve"> </w:t>
      </w:r>
      <w:r w:rsidRPr="003311DC">
        <w:rPr>
          <w:rFonts w:asciiTheme="minorHAnsi" w:hAnsiTheme="minorHAnsi" w:cstheme="minorHAnsi"/>
          <w:w w:val="85"/>
        </w:rPr>
        <w:t>ότι</w:t>
      </w:r>
      <w:r w:rsidRPr="003311DC">
        <w:rPr>
          <w:rFonts w:asciiTheme="minorHAnsi" w:hAnsiTheme="minorHAnsi" w:cstheme="minorHAnsi"/>
          <w:spacing w:val="-23"/>
          <w:w w:val="85"/>
        </w:rPr>
        <w:t xml:space="preserve"> </w:t>
      </w:r>
      <w:r w:rsidRPr="003311DC">
        <w:rPr>
          <w:rFonts w:asciiTheme="minorHAnsi" w:hAnsiTheme="minorHAnsi" w:cstheme="minorHAnsi"/>
          <w:w w:val="85"/>
        </w:rPr>
        <w:t>ασκούν</w:t>
      </w:r>
      <w:r w:rsidRPr="003311DC">
        <w:rPr>
          <w:rFonts w:asciiTheme="minorHAnsi" w:hAnsiTheme="minorHAnsi" w:cstheme="minorHAnsi"/>
          <w:spacing w:val="-27"/>
          <w:w w:val="85"/>
        </w:rPr>
        <w:t xml:space="preserve"> </w:t>
      </w:r>
      <w:r w:rsidRPr="003311DC">
        <w:rPr>
          <w:rFonts w:asciiTheme="minorHAnsi" w:hAnsiTheme="minorHAnsi" w:cstheme="minorHAnsi"/>
          <w:w w:val="85"/>
        </w:rPr>
        <w:t>δραστηριότητα</w:t>
      </w:r>
      <w:r w:rsidRPr="003311DC">
        <w:rPr>
          <w:rFonts w:asciiTheme="minorHAnsi" w:hAnsiTheme="minorHAnsi" w:cstheme="minorHAnsi"/>
          <w:spacing w:val="-24"/>
          <w:w w:val="85"/>
        </w:rPr>
        <w:t xml:space="preserve"> </w:t>
      </w:r>
      <w:r w:rsidRPr="003311DC">
        <w:rPr>
          <w:rFonts w:asciiTheme="minorHAnsi" w:hAnsiTheme="minorHAnsi" w:cstheme="minorHAnsi"/>
          <w:w w:val="85"/>
        </w:rPr>
        <w:t>συναφή</w:t>
      </w:r>
      <w:r w:rsidRPr="003311DC">
        <w:rPr>
          <w:rFonts w:asciiTheme="minorHAnsi" w:hAnsiTheme="minorHAnsi" w:cstheme="minorHAnsi"/>
          <w:spacing w:val="-25"/>
          <w:w w:val="85"/>
        </w:rPr>
        <w:t xml:space="preserve"> </w:t>
      </w:r>
      <w:r w:rsidRPr="003311DC">
        <w:rPr>
          <w:rFonts w:asciiTheme="minorHAnsi" w:hAnsiTheme="minorHAnsi" w:cstheme="minorHAnsi"/>
          <w:w w:val="85"/>
        </w:rPr>
        <w:t>με</w:t>
      </w:r>
      <w:r w:rsidRPr="003311DC">
        <w:rPr>
          <w:rFonts w:asciiTheme="minorHAnsi" w:hAnsiTheme="minorHAnsi" w:cstheme="minorHAnsi"/>
          <w:spacing w:val="-23"/>
          <w:w w:val="85"/>
        </w:rPr>
        <w:t xml:space="preserve"> </w:t>
      </w:r>
      <w:r w:rsidRPr="003311DC">
        <w:rPr>
          <w:rFonts w:asciiTheme="minorHAnsi" w:hAnsiTheme="minorHAnsi" w:cstheme="minorHAnsi"/>
          <w:w w:val="85"/>
        </w:rPr>
        <w:t>το</w:t>
      </w:r>
      <w:r w:rsidRPr="003311DC">
        <w:rPr>
          <w:rFonts w:asciiTheme="minorHAnsi" w:hAnsiTheme="minorHAnsi" w:cstheme="minorHAnsi"/>
          <w:spacing w:val="-25"/>
          <w:w w:val="85"/>
        </w:rPr>
        <w:t xml:space="preserve"> </w:t>
      </w:r>
      <w:r w:rsidRPr="003311DC">
        <w:rPr>
          <w:rFonts w:asciiTheme="minorHAnsi" w:hAnsiTheme="minorHAnsi" w:cstheme="minorHAnsi"/>
          <w:w w:val="85"/>
        </w:rPr>
        <w:t>αντικείμενο</w:t>
      </w:r>
      <w:r w:rsidRPr="003311DC">
        <w:rPr>
          <w:rFonts w:asciiTheme="minorHAnsi" w:hAnsiTheme="minorHAnsi" w:cstheme="minorHAnsi"/>
          <w:spacing w:val="-24"/>
          <w:w w:val="85"/>
        </w:rPr>
        <w:t xml:space="preserve"> </w:t>
      </w:r>
      <w:r w:rsidRPr="003311DC">
        <w:rPr>
          <w:rFonts w:asciiTheme="minorHAnsi" w:hAnsiTheme="minorHAnsi" w:cstheme="minorHAnsi"/>
          <w:w w:val="85"/>
        </w:rPr>
        <w:t>της</w:t>
      </w:r>
      <w:r w:rsidRPr="003311DC">
        <w:rPr>
          <w:rFonts w:asciiTheme="minorHAnsi" w:hAnsiTheme="minorHAnsi" w:cstheme="minorHAnsi"/>
          <w:spacing w:val="-24"/>
          <w:w w:val="85"/>
        </w:rPr>
        <w:t xml:space="preserve"> </w:t>
      </w:r>
      <w:r w:rsidRPr="003311DC">
        <w:rPr>
          <w:rFonts w:asciiTheme="minorHAnsi" w:hAnsiTheme="minorHAnsi" w:cstheme="minorHAnsi"/>
          <w:w w:val="85"/>
        </w:rPr>
        <w:t>παροχής</w:t>
      </w:r>
      <w:r w:rsidRPr="003311DC">
        <w:rPr>
          <w:rFonts w:asciiTheme="minorHAnsi" w:hAnsiTheme="minorHAnsi" w:cstheme="minorHAnsi"/>
          <w:spacing w:val="-25"/>
          <w:w w:val="85"/>
        </w:rPr>
        <w:t xml:space="preserve"> </w:t>
      </w:r>
      <w:r w:rsidRPr="003311DC">
        <w:rPr>
          <w:rFonts w:asciiTheme="minorHAnsi" w:hAnsiTheme="minorHAnsi" w:cstheme="minorHAnsi"/>
          <w:w w:val="85"/>
        </w:rPr>
        <w:t>υπηρεσιών.</w:t>
      </w:r>
      <w:r w:rsidRPr="003311DC">
        <w:rPr>
          <w:rFonts w:asciiTheme="minorHAnsi" w:hAnsiTheme="minorHAnsi" w:cstheme="minorHAnsi"/>
          <w:spacing w:val="-24"/>
          <w:w w:val="85"/>
        </w:rPr>
        <w:t xml:space="preserve"> </w:t>
      </w:r>
      <w:r w:rsidRPr="003311DC">
        <w:rPr>
          <w:rFonts w:asciiTheme="minorHAnsi" w:hAnsiTheme="minorHAnsi" w:cstheme="minorHAnsi"/>
          <w:w w:val="85"/>
        </w:rPr>
        <w:t>Οι</w:t>
      </w:r>
      <w:r w:rsidRPr="003311DC">
        <w:rPr>
          <w:rFonts w:asciiTheme="minorHAnsi" w:hAnsiTheme="minorHAnsi" w:cstheme="minorHAnsi"/>
          <w:spacing w:val="-24"/>
          <w:w w:val="85"/>
        </w:rPr>
        <w:t xml:space="preserve"> </w:t>
      </w:r>
      <w:r w:rsidRPr="003311DC">
        <w:rPr>
          <w:rFonts w:asciiTheme="minorHAnsi" w:hAnsiTheme="minorHAnsi" w:cstheme="minorHAnsi"/>
          <w:w w:val="85"/>
        </w:rPr>
        <w:t xml:space="preserve">οικονομικοί </w:t>
      </w:r>
      <w:r w:rsidRPr="003311DC">
        <w:rPr>
          <w:rFonts w:asciiTheme="minorHAnsi" w:hAnsiTheme="minorHAnsi" w:cstheme="minorHAnsi"/>
          <w:w w:val="90"/>
        </w:rPr>
        <w:t>φορείς</w:t>
      </w:r>
      <w:r w:rsidRPr="003311DC">
        <w:rPr>
          <w:rFonts w:asciiTheme="minorHAnsi" w:hAnsiTheme="minorHAnsi" w:cstheme="minorHAnsi"/>
          <w:spacing w:val="-32"/>
          <w:w w:val="90"/>
        </w:rPr>
        <w:t xml:space="preserve"> </w:t>
      </w:r>
      <w:r w:rsidRPr="003311DC">
        <w:rPr>
          <w:rFonts w:asciiTheme="minorHAnsi" w:hAnsiTheme="minorHAnsi" w:cstheme="minorHAnsi"/>
          <w:w w:val="90"/>
        </w:rPr>
        <w:t>που</w:t>
      </w:r>
      <w:r w:rsidRPr="003311DC">
        <w:rPr>
          <w:rFonts w:asciiTheme="minorHAnsi" w:hAnsiTheme="minorHAnsi" w:cstheme="minorHAnsi"/>
          <w:spacing w:val="-34"/>
          <w:w w:val="90"/>
        </w:rPr>
        <w:t xml:space="preserve"> </w:t>
      </w:r>
      <w:r w:rsidRPr="003311DC">
        <w:rPr>
          <w:rFonts w:asciiTheme="minorHAnsi" w:hAnsiTheme="minorHAnsi" w:cstheme="minorHAnsi"/>
          <w:w w:val="90"/>
        </w:rPr>
        <w:t>είναι</w:t>
      </w:r>
      <w:r w:rsidRPr="003311DC">
        <w:rPr>
          <w:rFonts w:asciiTheme="minorHAnsi" w:hAnsiTheme="minorHAnsi" w:cstheme="minorHAnsi"/>
          <w:spacing w:val="-33"/>
          <w:w w:val="90"/>
        </w:rPr>
        <w:t xml:space="preserve"> </w:t>
      </w:r>
      <w:r w:rsidRPr="003311DC">
        <w:rPr>
          <w:rFonts w:asciiTheme="minorHAnsi" w:hAnsiTheme="minorHAnsi" w:cstheme="minorHAnsi"/>
          <w:w w:val="90"/>
        </w:rPr>
        <w:t>εγκατεστημένοι</w:t>
      </w:r>
      <w:r w:rsidRPr="003311DC">
        <w:rPr>
          <w:rFonts w:asciiTheme="minorHAnsi" w:hAnsiTheme="minorHAnsi" w:cstheme="minorHAnsi"/>
          <w:spacing w:val="-32"/>
          <w:w w:val="90"/>
        </w:rPr>
        <w:t xml:space="preserve"> </w:t>
      </w:r>
      <w:r w:rsidRPr="003311DC">
        <w:rPr>
          <w:rFonts w:asciiTheme="minorHAnsi" w:hAnsiTheme="minorHAnsi" w:cstheme="minorHAnsi"/>
          <w:w w:val="90"/>
        </w:rPr>
        <w:t>σε</w:t>
      </w:r>
      <w:r w:rsidRPr="003311DC">
        <w:rPr>
          <w:rFonts w:asciiTheme="minorHAnsi" w:hAnsiTheme="minorHAnsi" w:cstheme="minorHAnsi"/>
          <w:spacing w:val="-32"/>
          <w:w w:val="90"/>
        </w:rPr>
        <w:t xml:space="preserve"> </w:t>
      </w:r>
      <w:r w:rsidRPr="003311DC">
        <w:rPr>
          <w:rFonts w:asciiTheme="minorHAnsi" w:hAnsiTheme="minorHAnsi" w:cstheme="minorHAnsi"/>
          <w:w w:val="90"/>
        </w:rPr>
        <w:t>κράτος</w:t>
      </w:r>
      <w:r w:rsidRPr="003311DC">
        <w:rPr>
          <w:rFonts w:asciiTheme="minorHAnsi" w:hAnsiTheme="minorHAnsi" w:cstheme="minorHAnsi"/>
          <w:spacing w:val="-33"/>
          <w:w w:val="90"/>
        </w:rPr>
        <w:t xml:space="preserve"> </w:t>
      </w:r>
      <w:r w:rsidRPr="003311DC">
        <w:rPr>
          <w:rFonts w:asciiTheme="minorHAnsi" w:hAnsiTheme="minorHAnsi" w:cstheme="minorHAnsi"/>
          <w:w w:val="90"/>
        </w:rPr>
        <w:t>μέλος</w:t>
      </w:r>
      <w:r w:rsidRPr="003311DC">
        <w:rPr>
          <w:rFonts w:asciiTheme="minorHAnsi" w:hAnsiTheme="minorHAnsi" w:cstheme="minorHAnsi"/>
          <w:spacing w:val="-32"/>
          <w:w w:val="90"/>
        </w:rPr>
        <w:t xml:space="preserve"> </w:t>
      </w:r>
      <w:r w:rsidRPr="003311DC">
        <w:rPr>
          <w:rFonts w:asciiTheme="minorHAnsi" w:hAnsiTheme="minorHAnsi" w:cstheme="minorHAnsi"/>
          <w:w w:val="90"/>
        </w:rPr>
        <w:t>της</w:t>
      </w:r>
      <w:r w:rsidRPr="003311DC">
        <w:rPr>
          <w:rFonts w:asciiTheme="minorHAnsi" w:hAnsiTheme="minorHAnsi" w:cstheme="minorHAnsi"/>
          <w:spacing w:val="-32"/>
          <w:w w:val="90"/>
        </w:rPr>
        <w:t xml:space="preserve"> </w:t>
      </w:r>
      <w:r w:rsidRPr="003311DC">
        <w:rPr>
          <w:rFonts w:asciiTheme="minorHAnsi" w:hAnsiTheme="minorHAnsi" w:cstheme="minorHAnsi"/>
          <w:w w:val="90"/>
        </w:rPr>
        <w:t>Ευρωπαϊκής</w:t>
      </w:r>
      <w:r w:rsidRPr="003311DC">
        <w:rPr>
          <w:rFonts w:asciiTheme="minorHAnsi" w:hAnsiTheme="minorHAnsi" w:cstheme="minorHAnsi"/>
          <w:spacing w:val="-33"/>
          <w:w w:val="90"/>
        </w:rPr>
        <w:t xml:space="preserve"> </w:t>
      </w:r>
      <w:r w:rsidRPr="003311DC">
        <w:rPr>
          <w:rFonts w:asciiTheme="minorHAnsi" w:hAnsiTheme="minorHAnsi" w:cstheme="minorHAnsi"/>
          <w:w w:val="90"/>
        </w:rPr>
        <w:t>Ένωσης</w:t>
      </w:r>
      <w:r w:rsidRPr="003311DC">
        <w:rPr>
          <w:rFonts w:asciiTheme="minorHAnsi" w:hAnsiTheme="minorHAnsi" w:cstheme="minorHAnsi"/>
          <w:spacing w:val="-32"/>
          <w:w w:val="90"/>
        </w:rPr>
        <w:t xml:space="preserve"> </w:t>
      </w:r>
      <w:r w:rsidRPr="003311DC">
        <w:rPr>
          <w:rFonts w:asciiTheme="minorHAnsi" w:hAnsiTheme="minorHAnsi" w:cstheme="minorHAnsi"/>
          <w:w w:val="90"/>
        </w:rPr>
        <w:t>απαιτείται</w:t>
      </w:r>
      <w:r w:rsidRPr="003311DC">
        <w:rPr>
          <w:rFonts w:asciiTheme="minorHAnsi" w:hAnsiTheme="minorHAnsi" w:cstheme="minorHAnsi"/>
          <w:spacing w:val="-32"/>
          <w:w w:val="90"/>
        </w:rPr>
        <w:t xml:space="preserve"> </w:t>
      </w:r>
      <w:r w:rsidRPr="003311DC">
        <w:rPr>
          <w:rFonts w:asciiTheme="minorHAnsi" w:hAnsiTheme="minorHAnsi" w:cstheme="minorHAnsi"/>
          <w:w w:val="90"/>
        </w:rPr>
        <w:t>να</w:t>
      </w:r>
      <w:r w:rsidRPr="003311DC">
        <w:rPr>
          <w:rFonts w:asciiTheme="minorHAnsi" w:hAnsiTheme="minorHAnsi" w:cstheme="minorHAnsi"/>
          <w:spacing w:val="-33"/>
          <w:w w:val="90"/>
        </w:rPr>
        <w:t xml:space="preserve"> </w:t>
      </w:r>
      <w:r w:rsidRPr="003311DC">
        <w:rPr>
          <w:rFonts w:asciiTheme="minorHAnsi" w:hAnsiTheme="minorHAnsi" w:cstheme="minorHAnsi"/>
          <w:w w:val="90"/>
        </w:rPr>
        <w:t>είναι</w:t>
      </w:r>
    </w:p>
    <w:p w:rsidR="00981E97" w:rsidRPr="003311DC" w:rsidRDefault="00F93013">
      <w:pPr>
        <w:pStyle w:val="a3"/>
        <w:ind w:left="313"/>
        <w:rPr>
          <w:rFonts w:asciiTheme="minorHAnsi" w:hAnsiTheme="minorHAnsi" w:cstheme="minorHAnsi"/>
        </w:rPr>
      </w:pPr>
      <w:r w:rsidRPr="003311DC">
        <w:rPr>
          <w:rFonts w:asciiTheme="minorHAnsi" w:hAnsiTheme="minorHAnsi" w:cstheme="minorHAnsi"/>
          <w:w w:val="95"/>
        </w:rPr>
        <w:t>εγγεγραμμένοι σε ένα από τα επαγγελματικά ή εμπορικά μητρώα που τηρούνται στο κράτος</w:t>
      </w:r>
    </w:p>
    <w:p w:rsidR="00981E97" w:rsidRPr="003311DC" w:rsidRDefault="00F93013">
      <w:pPr>
        <w:pStyle w:val="a3"/>
        <w:spacing w:before="22" w:line="264" w:lineRule="auto"/>
        <w:ind w:left="313" w:right="3091"/>
        <w:rPr>
          <w:rFonts w:asciiTheme="minorHAnsi" w:hAnsiTheme="minorHAnsi" w:cstheme="minorHAnsi"/>
        </w:rPr>
      </w:pPr>
      <w:r w:rsidRPr="003311DC">
        <w:rPr>
          <w:rFonts w:asciiTheme="minorHAnsi" w:hAnsiTheme="minorHAnsi" w:cstheme="minorHAnsi"/>
          <w:w w:val="85"/>
        </w:rPr>
        <w:t xml:space="preserve">εγκατάστασής τους ή να ικανοποιούν οποιαδήποτε </w:t>
      </w:r>
      <w:r w:rsidRPr="003311DC">
        <w:rPr>
          <w:rFonts w:asciiTheme="minorHAnsi" w:hAnsiTheme="minorHAnsi" w:cstheme="minorHAnsi"/>
          <w:w w:val="85"/>
        </w:rPr>
        <w:t xml:space="preserve">άλλη απαίτηση ορίζεται στο Παράρτημα XI του </w:t>
      </w:r>
      <w:r w:rsidRPr="003311DC">
        <w:rPr>
          <w:rFonts w:asciiTheme="minorHAnsi" w:hAnsiTheme="minorHAnsi" w:cstheme="minorHAnsi"/>
          <w:w w:val="80"/>
        </w:rPr>
        <w:t xml:space="preserve">Προσαρτήματος Α΄ του ν. 4412/2016. Στην περίπτωση οικονομικών φορέων εγκατεστημένων σε κράτος </w:t>
      </w:r>
      <w:r w:rsidRPr="003311DC">
        <w:rPr>
          <w:rFonts w:asciiTheme="minorHAnsi" w:hAnsiTheme="minorHAnsi" w:cstheme="minorHAnsi"/>
          <w:w w:val="85"/>
        </w:rPr>
        <w:t>μέλους</w:t>
      </w:r>
      <w:r w:rsidRPr="003311DC">
        <w:rPr>
          <w:rFonts w:asciiTheme="minorHAnsi" w:hAnsiTheme="minorHAnsi" w:cstheme="minorHAnsi"/>
          <w:spacing w:val="-24"/>
          <w:w w:val="85"/>
        </w:rPr>
        <w:t xml:space="preserve"> </w:t>
      </w:r>
      <w:r w:rsidRPr="003311DC">
        <w:rPr>
          <w:rFonts w:asciiTheme="minorHAnsi" w:hAnsiTheme="minorHAnsi" w:cstheme="minorHAnsi"/>
          <w:w w:val="85"/>
        </w:rPr>
        <w:t>του</w:t>
      </w:r>
      <w:r w:rsidRPr="003311DC">
        <w:rPr>
          <w:rFonts w:asciiTheme="minorHAnsi" w:hAnsiTheme="minorHAnsi" w:cstheme="minorHAnsi"/>
          <w:spacing w:val="-23"/>
          <w:w w:val="85"/>
        </w:rPr>
        <w:t xml:space="preserve"> </w:t>
      </w:r>
      <w:r w:rsidRPr="003311DC">
        <w:rPr>
          <w:rFonts w:asciiTheme="minorHAnsi" w:hAnsiTheme="minorHAnsi" w:cstheme="minorHAnsi"/>
          <w:w w:val="85"/>
        </w:rPr>
        <w:t>Ευρωπαϊκού</w:t>
      </w:r>
      <w:r w:rsidRPr="003311DC">
        <w:rPr>
          <w:rFonts w:asciiTheme="minorHAnsi" w:hAnsiTheme="minorHAnsi" w:cstheme="minorHAnsi"/>
          <w:spacing w:val="-24"/>
          <w:w w:val="85"/>
        </w:rPr>
        <w:t xml:space="preserve"> </w:t>
      </w:r>
      <w:r w:rsidRPr="003311DC">
        <w:rPr>
          <w:rFonts w:asciiTheme="minorHAnsi" w:hAnsiTheme="minorHAnsi" w:cstheme="minorHAnsi"/>
          <w:w w:val="85"/>
        </w:rPr>
        <w:t>Οικονομικού</w:t>
      </w:r>
      <w:r w:rsidRPr="003311DC">
        <w:rPr>
          <w:rFonts w:asciiTheme="minorHAnsi" w:hAnsiTheme="minorHAnsi" w:cstheme="minorHAnsi"/>
          <w:spacing w:val="-23"/>
          <w:w w:val="85"/>
        </w:rPr>
        <w:t xml:space="preserve"> </w:t>
      </w:r>
      <w:r w:rsidRPr="003311DC">
        <w:rPr>
          <w:rFonts w:asciiTheme="minorHAnsi" w:hAnsiTheme="minorHAnsi" w:cstheme="minorHAnsi"/>
          <w:w w:val="85"/>
        </w:rPr>
        <w:t>Χώρου</w:t>
      </w:r>
      <w:r w:rsidRPr="003311DC">
        <w:rPr>
          <w:rFonts w:asciiTheme="minorHAnsi" w:hAnsiTheme="minorHAnsi" w:cstheme="minorHAnsi"/>
          <w:spacing w:val="-25"/>
          <w:w w:val="85"/>
        </w:rPr>
        <w:t xml:space="preserve"> </w:t>
      </w:r>
      <w:r w:rsidRPr="003311DC">
        <w:rPr>
          <w:rFonts w:asciiTheme="minorHAnsi" w:hAnsiTheme="minorHAnsi" w:cstheme="minorHAnsi"/>
          <w:w w:val="85"/>
        </w:rPr>
        <w:t>(Ε.Ο.Χ.)</w:t>
      </w:r>
      <w:r w:rsidRPr="003311DC">
        <w:rPr>
          <w:rFonts w:asciiTheme="minorHAnsi" w:hAnsiTheme="minorHAnsi" w:cstheme="minorHAnsi"/>
          <w:spacing w:val="-25"/>
          <w:w w:val="85"/>
        </w:rPr>
        <w:t xml:space="preserve"> </w:t>
      </w:r>
      <w:r w:rsidRPr="003311DC">
        <w:rPr>
          <w:rFonts w:asciiTheme="minorHAnsi" w:hAnsiTheme="minorHAnsi" w:cstheme="minorHAnsi"/>
          <w:w w:val="85"/>
        </w:rPr>
        <w:t>ή</w:t>
      </w:r>
      <w:r w:rsidRPr="003311DC">
        <w:rPr>
          <w:rFonts w:asciiTheme="minorHAnsi" w:hAnsiTheme="minorHAnsi" w:cstheme="minorHAnsi"/>
          <w:spacing w:val="-23"/>
          <w:w w:val="85"/>
        </w:rPr>
        <w:t xml:space="preserve"> </w:t>
      </w:r>
      <w:r w:rsidRPr="003311DC">
        <w:rPr>
          <w:rFonts w:asciiTheme="minorHAnsi" w:hAnsiTheme="minorHAnsi" w:cstheme="minorHAnsi"/>
          <w:w w:val="85"/>
        </w:rPr>
        <w:t>σε</w:t>
      </w:r>
      <w:r w:rsidRPr="003311DC">
        <w:rPr>
          <w:rFonts w:asciiTheme="minorHAnsi" w:hAnsiTheme="minorHAnsi" w:cstheme="minorHAnsi"/>
          <w:spacing w:val="-23"/>
          <w:w w:val="85"/>
        </w:rPr>
        <w:t xml:space="preserve"> </w:t>
      </w:r>
      <w:r w:rsidRPr="003311DC">
        <w:rPr>
          <w:rFonts w:asciiTheme="minorHAnsi" w:hAnsiTheme="minorHAnsi" w:cstheme="minorHAnsi"/>
          <w:w w:val="85"/>
        </w:rPr>
        <w:t>τρίτες</w:t>
      </w:r>
      <w:r w:rsidRPr="003311DC">
        <w:rPr>
          <w:rFonts w:asciiTheme="minorHAnsi" w:hAnsiTheme="minorHAnsi" w:cstheme="minorHAnsi"/>
          <w:spacing w:val="-23"/>
          <w:w w:val="85"/>
        </w:rPr>
        <w:t xml:space="preserve"> </w:t>
      </w:r>
      <w:r w:rsidRPr="003311DC">
        <w:rPr>
          <w:rFonts w:asciiTheme="minorHAnsi" w:hAnsiTheme="minorHAnsi" w:cstheme="minorHAnsi"/>
          <w:w w:val="85"/>
        </w:rPr>
        <w:t>χώρες</w:t>
      </w:r>
      <w:r w:rsidRPr="003311DC">
        <w:rPr>
          <w:rFonts w:asciiTheme="minorHAnsi" w:hAnsiTheme="minorHAnsi" w:cstheme="minorHAnsi"/>
          <w:spacing w:val="-24"/>
          <w:w w:val="85"/>
        </w:rPr>
        <w:t xml:space="preserve"> </w:t>
      </w:r>
      <w:r w:rsidRPr="003311DC">
        <w:rPr>
          <w:rFonts w:asciiTheme="minorHAnsi" w:hAnsiTheme="minorHAnsi" w:cstheme="minorHAnsi"/>
          <w:w w:val="85"/>
        </w:rPr>
        <w:t>που</w:t>
      </w:r>
      <w:r w:rsidRPr="003311DC">
        <w:rPr>
          <w:rFonts w:asciiTheme="minorHAnsi" w:hAnsiTheme="minorHAnsi" w:cstheme="minorHAnsi"/>
          <w:spacing w:val="-23"/>
          <w:w w:val="85"/>
        </w:rPr>
        <w:t xml:space="preserve"> </w:t>
      </w:r>
      <w:r w:rsidRPr="003311DC">
        <w:rPr>
          <w:rFonts w:asciiTheme="minorHAnsi" w:hAnsiTheme="minorHAnsi" w:cstheme="minorHAnsi"/>
          <w:w w:val="85"/>
        </w:rPr>
        <w:t>προσχωρήσει</w:t>
      </w:r>
      <w:r w:rsidRPr="003311DC">
        <w:rPr>
          <w:rFonts w:asciiTheme="minorHAnsi" w:hAnsiTheme="minorHAnsi" w:cstheme="minorHAnsi"/>
          <w:spacing w:val="-23"/>
          <w:w w:val="85"/>
        </w:rPr>
        <w:t xml:space="preserve"> </w:t>
      </w:r>
      <w:r w:rsidRPr="003311DC">
        <w:rPr>
          <w:rFonts w:asciiTheme="minorHAnsi" w:hAnsiTheme="minorHAnsi" w:cstheme="minorHAnsi"/>
          <w:w w:val="85"/>
        </w:rPr>
        <w:t>στη</w:t>
      </w:r>
      <w:r w:rsidRPr="003311DC">
        <w:rPr>
          <w:rFonts w:asciiTheme="minorHAnsi" w:hAnsiTheme="minorHAnsi" w:cstheme="minorHAnsi"/>
          <w:spacing w:val="-24"/>
          <w:w w:val="85"/>
        </w:rPr>
        <w:t xml:space="preserve"> </w:t>
      </w:r>
      <w:r w:rsidRPr="003311DC">
        <w:rPr>
          <w:rFonts w:asciiTheme="minorHAnsi" w:hAnsiTheme="minorHAnsi" w:cstheme="minorHAnsi"/>
          <w:w w:val="85"/>
        </w:rPr>
        <w:t>ΣΔΣ,</w:t>
      </w:r>
      <w:r w:rsidRPr="003311DC">
        <w:rPr>
          <w:rFonts w:asciiTheme="minorHAnsi" w:hAnsiTheme="minorHAnsi" w:cstheme="minorHAnsi"/>
          <w:spacing w:val="-24"/>
          <w:w w:val="85"/>
        </w:rPr>
        <w:t xml:space="preserve"> </w:t>
      </w:r>
      <w:r w:rsidRPr="003311DC">
        <w:rPr>
          <w:rFonts w:asciiTheme="minorHAnsi" w:hAnsiTheme="minorHAnsi" w:cstheme="minorHAnsi"/>
          <w:w w:val="85"/>
        </w:rPr>
        <w:t>ή</w:t>
      </w:r>
      <w:r w:rsidRPr="003311DC">
        <w:rPr>
          <w:rFonts w:asciiTheme="minorHAnsi" w:hAnsiTheme="minorHAnsi" w:cstheme="minorHAnsi"/>
          <w:spacing w:val="-24"/>
          <w:w w:val="85"/>
        </w:rPr>
        <w:t xml:space="preserve"> </w:t>
      </w:r>
      <w:r w:rsidRPr="003311DC">
        <w:rPr>
          <w:rFonts w:asciiTheme="minorHAnsi" w:hAnsiTheme="minorHAnsi" w:cstheme="minorHAnsi"/>
          <w:w w:val="85"/>
        </w:rPr>
        <w:t>σε</w:t>
      </w:r>
    </w:p>
    <w:p w:rsidR="00981E97" w:rsidRPr="003311DC" w:rsidRDefault="00F93013">
      <w:pPr>
        <w:pStyle w:val="a3"/>
        <w:spacing w:line="264" w:lineRule="auto"/>
        <w:ind w:left="313" w:right="3091"/>
        <w:rPr>
          <w:rFonts w:asciiTheme="minorHAnsi" w:hAnsiTheme="minorHAnsi" w:cstheme="minorHAnsi"/>
        </w:rPr>
      </w:pPr>
      <w:r w:rsidRPr="003311DC">
        <w:rPr>
          <w:rFonts w:asciiTheme="minorHAnsi" w:hAnsiTheme="minorHAnsi" w:cstheme="minorHAnsi"/>
          <w:w w:val="85"/>
        </w:rPr>
        <w:t>τρίτες</w:t>
      </w:r>
      <w:r w:rsidRPr="003311DC">
        <w:rPr>
          <w:rFonts w:asciiTheme="minorHAnsi" w:hAnsiTheme="minorHAnsi" w:cstheme="minorHAnsi"/>
          <w:spacing w:val="-18"/>
          <w:w w:val="85"/>
        </w:rPr>
        <w:t xml:space="preserve"> </w:t>
      </w:r>
      <w:r w:rsidRPr="003311DC">
        <w:rPr>
          <w:rFonts w:asciiTheme="minorHAnsi" w:hAnsiTheme="minorHAnsi" w:cstheme="minorHAnsi"/>
          <w:w w:val="85"/>
        </w:rPr>
        <w:t>χώρες</w:t>
      </w:r>
      <w:r w:rsidRPr="003311DC">
        <w:rPr>
          <w:rFonts w:asciiTheme="minorHAnsi" w:hAnsiTheme="minorHAnsi" w:cstheme="minorHAnsi"/>
          <w:spacing w:val="-20"/>
          <w:w w:val="85"/>
        </w:rPr>
        <w:t xml:space="preserve"> </w:t>
      </w:r>
      <w:r w:rsidRPr="003311DC">
        <w:rPr>
          <w:rFonts w:asciiTheme="minorHAnsi" w:hAnsiTheme="minorHAnsi" w:cstheme="minorHAnsi"/>
          <w:w w:val="85"/>
        </w:rPr>
        <w:t>που</w:t>
      </w:r>
      <w:r w:rsidRPr="003311DC">
        <w:rPr>
          <w:rFonts w:asciiTheme="minorHAnsi" w:hAnsiTheme="minorHAnsi" w:cstheme="minorHAnsi"/>
          <w:spacing w:val="-19"/>
          <w:w w:val="85"/>
        </w:rPr>
        <w:t xml:space="preserve"> </w:t>
      </w:r>
      <w:r w:rsidRPr="003311DC">
        <w:rPr>
          <w:rFonts w:asciiTheme="minorHAnsi" w:hAnsiTheme="minorHAnsi" w:cstheme="minorHAnsi"/>
          <w:w w:val="85"/>
        </w:rPr>
        <w:t>δεν</w:t>
      </w:r>
      <w:r w:rsidRPr="003311DC">
        <w:rPr>
          <w:rFonts w:asciiTheme="minorHAnsi" w:hAnsiTheme="minorHAnsi" w:cstheme="minorHAnsi"/>
          <w:spacing w:val="-20"/>
          <w:w w:val="85"/>
        </w:rPr>
        <w:t xml:space="preserve"> </w:t>
      </w:r>
      <w:r w:rsidRPr="003311DC">
        <w:rPr>
          <w:rFonts w:asciiTheme="minorHAnsi" w:hAnsiTheme="minorHAnsi" w:cstheme="minorHAnsi"/>
          <w:w w:val="85"/>
        </w:rPr>
        <w:t>εμπίπτουν</w:t>
      </w:r>
      <w:r w:rsidRPr="003311DC">
        <w:rPr>
          <w:rFonts w:asciiTheme="minorHAnsi" w:hAnsiTheme="minorHAnsi" w:cstheme="minorHAnsi"/>
          <w:spacing w:val="-18"/>
          <w:w w:val="85"/>
        </w:rPr>
        <w:t xml:space="preserve"> </w:t>
      </w:r>
      <w:r w:rsidRPr="003311DC">
        <w:rPr>
          <w:rFonts w:asciiTheme="minorHAnsi" w:hAnsiTheme="minorHAnsi" w:cstheme="minorHAnsi"/>
          <w:w w:val="85"/>
        </w:rPr>
        <w:t>στην</w:t>
      </w:r>
      <w:r w:rsidRPr="003311DC">
        <w:rPr>
          <w:rFonts w:asciiTheme="minorHAnsi" w:hAnsiTheme="minorHAnsi" w:cstheme="minorHAnsi"/>
          <w:spacing w:val="-19"/>
          <w:w w:val="85"/>
        </w:rPr>
        <w:t xml:space="preserve"> </w:t>
      </w:r>
      <w:r w:rsidRPr="003311DC">
        <w:rPr>
          <w:rFonts w:asciiTheme="minorHAnsi" w:hAnsiTheme="minorHAnsi" w:cstheme="minorHAnsi"/>
          <w:w w:val="85"/>
        </w:rPr>
        <w:t>προηγούμενη</w:t>
      </w:r>
      <w:r w:rsidRPr="003311DC">
        <w:rPr>
          <w:rFonts w:asciiTheme="minorHAnsi" w:hAnsiTheme="minorHAnsi" w:cstheme="minorHAnsi"/>
          <w:spacing w:val="-21"/>
          <w:w w:val="85"/>
        </w:rPr>
        <w:t xml:space="preserve"> </w:t>
      </w:r>
      <w:r w:rsidRPr="003311DC">
        <w:rPr>
          <w:rFonts w:asciiTheme="minorHAnsi" w:hAnsiTheme="minorHAnsi" w:cstheme="minorHAnsi"/>
          <w:w w:val="85"/>
        </w:rPr>
        <w:t>περίπτωση</w:t>
      </w:r>
      <w:r w:rsidRPr="003311DC">
        <w:rPr>
          <w:rFonts w:asciiTheme="minorHAnsi" w:hAnsiTheme="minorHAnsi" w:cstheme="minorHAnsi"/>
          <w:spacing w:val="-19"/>
          <w:w w:val="85"/>
        </w:rPr>
        <w:t xml:space="preserve"> </w:t>
      </w:r>
      <w:r w:rsidRPr="003311DC">
        <w:rPr>
          <w:rFonts w:asciiTheme="minorHAnsi" w:hAnsiTheme="minorHAnsi" w:cstheme="minorHAnsi"/>
          <w:w w:val="85"/>
        </w:rPr>
        <w:t>και</w:t>
      </w:r>
      <w:r w:rsidRPr="003311DC">
        <w:rPr>
          <w:rFonts w:asciiTheme="minorHAnsi" w:hAnsiTheme="minorHAnsi" w:cstheme="minorHAnsi"/>
          <w:spacing w:val="-18"/>
          <w:w w:val="85"/>
        </w:rPr>
        <w:t xml:space="preserve"> </w:t>
      </w:r>
      <w:r w:rsidRPr="003311DC">
        <w:rPr>
          <w:rFonts w:asciiTheme="minorHAnsi" w:hAnsiTheme="minorHAnsi" w:cstheme="minorHAnsi"/>
          <w:w w:val="85"/>
        </w:rPr>
        <w:t>έχουν</w:t>
      </w:r>
      <w:r w:rsidRPr="003311DC">
        <w:rPr>
          <w:rFonts w:asciiTheme="minorHAnsi" w:hAnsiTheme="minorHAnsi" w:cstheme="minorHAnsi"/>
          <w:spacing w:val="-18"/>
          <w:w w:val="85"/>
        </w:rPr>
        <w:t xml:space="preserve"> </w:t>
      </w:r>
      <w:r w:rsidRPr="003311DC">
        <w:rPr>
          <w:rFonts w:asciiTheme="minorHAnsi" w:hAnsiTheme="minorHAnsi" w:cstheme="minorHAnsi"/>
          <w:w w:val="85"/>
        </w:rPr>
        <w:t>συνάψει</w:t>
      </w:r>
      <w:r w:rsidRPr="003311DC">
        <w:rPr>
          <w:rFonts w:asciiTheme="minorHAnsi" w:hAnsiTheme="minorHAnsi" w:cstheme="minorHAnsi"/>
          <w:spacing w:val="-19"/>
          <w:w w:val="85"/>
        </w:rPr>
        <w:t xml:space="preserve"> </w:t>
      </w:r>
      <w:r w:rsidRPr="003311DC">
        <w:rPr>
          <w:rFonts w:asciiTheme="minorHAnsi" w:hAnsiTheme="minorHAnsi" w:cstheme="minorHAnsi"/>
          <w:w w:val="85"/>
        </w:rPr>
        <w:t>διμερείς</w:t>
      </w:r>
      <w:r w:rsidRPr="003311DC">
        <w:rPr>
          <w:rFonts w:asciiTheme="minorHAnsi" w:hAnsiTheme="minorHAnsi" w:cstheme="minorHAnsi"/>
          <w:spacing w:val="-19"/>
          <w:w w:val="85"/>
        </w:rPr>
        <w:t xml:space="preserve"> </w:t>
      </w:r>
      <w:r w:rsidRPr="003311DC">
        <w:rPr>
          <w:rFonts w:asciiTheme="minorHAnsi" w:hAnsiTheme="minorHAnsi" w:cstheme="minorHAnsi"/>
          <w:w w:val="85"/>
        </w:rPr>
        <w:t>ή</w:t>
      </w:r>
      <w:r w:rsidRPr="003311DC">
        <w:rPr>
          <w:rFonts w:asciiTheme="minorHAnsi" w:hAnsiTheme="minorHAnsi" w:cstheme="minorHAnsi"/>
          <w:spacing w:val="-19"/>
          <w:w w:val="85"/>
        </w:rPr>
        <w:t xml:space="preserve"> </w:t>
      </w:r>
      <w:r w:rsidRPr="003311DC">
        <w:rPr>
          <w:rFonts w:asciiTheme="minorHAnsi" w:hAnsiTheme="minorHAnsi" w:cstheme="minorHAnsi"/>
          <w:w w:val="85"/>
        </w:rPr>
        <w:t>πολυμερείς συμφωνίες</w:t>
      </w:r>
      <w:r w:rsidRPr="003311DC">
        <w:rPr>
          <w:rFonts w:asciiTheme="minorHAnsi" w:hAnsiTheme="minorHAnsi" w:cstheme="minorHAnsi"/>
          <w:spacing w:val="-19"/>
          <w:w w:val="85"/>
        </w:rPr>
        <w:t xml:space="preserve"> </w:t>
      </w:r>
      <w:r w:rsidRPr="003311DC">
        <w:rPr>
          <w:rFonts w:asciiTheme="minorHAnsi" w:hAnsiTheme="minorHAnsi" w:cstheme="minorHAnsi"/>
          <w:w w:val="85"/>
        </w:rPr>
        <w:t>με</w:t>
      </w:r>
      <w:r w:rsidRPr="003311DC">
        <w:rPr>
          <w:rFonts w:asciiTheme="minorHAnsi" w:hAnsiTheme="minorHAnsi" w:cstheme="minorHAnsi"/>
          <w:spacing w:val="-17"/>
          <w:w w:val="85"/>
        </w:rPr>
        <w:t xml:space="preserve"> </w:t>
      </w:r>
      <w:r w:rsidRPr="003311DC">
        <w:rPr>
          <w:rFonts w:asciiTheme="minorHAnsi" w:hAnsiTheme="minorHAnsi" w:cstheme="minorHAnsi"/>
          <w:w w:val="85"/>
        </w:rPr>
        <w:t>την</w:t>
      </w:r>
      <w:r w:rsidRPr="003311DC">
        <w:rPr>
          <w:rFonts w:asciiTheme="minorHAnsi" w:hAnsiTheme="minorHAnsi" w:cstheme="minorHAnsi"/>
          <w:spacing w:val="-18"/>
          <w:w w:val="85"/>
        </w:rPr>
        <w:t xml:space="preserve"> </w:t>
      </w:r>
      <w:r w:rsidRPr="003311DC">
        <w:rPr>
          <w:rFonts w:asciiTheme="minorHAnsi" w:hAnsiTheme="minorHAnsi" w:cstheme="minorHAnsi"/>
          <w:w w:val="85"/>
        </w:rPr>
        <w:t>Ένωση</w:t>
      </w:r>
      <w:r w:rsidRPr="003311DC">
        <w:rPr>
          <w:rFonts w:asciiTheme="minorHAnsi" w:hAnsiTheme="minorHAnsi" w:cstheme="minorHAnsi"/>
          <w:spacing w:val="-17"/>
          <w:w w:val="85"/>
        </w:rPr>
        <w:t xml:space="preserve"> </w:t>
      </w:r>
      <w:r w:rsidRPr="003311DC">
        <w:rPr>
          <w:rFonts w:asciiTheme="minorHAnsi" w:hAnsiTheme="minorHAnsi" w:cstheme="minorHAnsi"/>
          <w:w w:val="85"/>
        </w:rPr>
        <w:t>σε</w:t>
      </w:r>
      <w:r w:rsidRPr="003311DC">
        <w:rPr>
          <w:rFonts w:asciiTheme="minorHAnsi" w:hAnsiTheme="minorHAnsi" w:cstheme="minorHAnsi"/>
          <w:spacing w:val="-18"/>
          <w:w w:val="85"/>
        </w:rPr>
        <w:t xml:space="preserve"> </w:t>
      </w:r>
      <w:r w:rsidRPr="003311DC">
        <w:rPr>
          <w:rFonts w:asciiTheme="minorHAnsi" w:hAnsiTheme="minorHAnsi" w:cstheme="minorHAnsi"/>
          <w:w w:val="85"/>
        </w:rPr>
        <w:t>θέματα</w:t>
      </w:r>
      <w:r w:rsidRPr="003311DC">
        <w:rPr>
          <w:rFonts w:asciiTheme="minorHAnsi" w:hAnsiTheme="minorHAnsi" w:cstheme="minorHAnsi"/>
          <w:spacing w:val="-18"/>
          <w:w w:val="85"/>
        </w:rPr>
        <w:t xml:space="preserve"> </w:t>
      </w:r>
      <w:r w:rsidRPr="003311DC">
        <w:rPr>
          <w:rFonts w:asciiTheme="minorHAnsi" w:hAnsiTheme="minorHAnsi" w:cstheme="minorHAnsi"/>
          <w:w w:val="85"/>
        </w:rPr>
        <w:t>διαδικασιών</w:t>
      </w:r>
      <w:r w:rsidRPr="003311DC">
        <w:rPr>
          <w:rFonts w:asciiTheme="minorHAnsi" w:hAnsiTheme="minorHAnsi" w:cstheme="minorHAnsi"/>
          <w:spacing w:val="-18"/>
          <w:w w:val="85"/>
        </w:rPr>
        <w:t xml:space="preserve"> </w:t>
      </w:r>
      <w:r w:rsidRPr="003311DC">
        <w:rPr>
          <w:rFonts w:asciiTheme="minorHAnsi" w:hAnsiTheme="minorHAnsi" w:cstheme="minorHAnsi"/>
          <w:w w:val="85"/>
        </w:rPr>
        <w:t>ανάθεσης</w:t>
      </w:r>
      <w:r w:rsidRPr="003311DC">
        <w:rPr>
          <w:rFonts w:asciiTheme="minorHAnsi" w:hAnsiTheme="minorHAnsi" w:cstheme="minorHAnsi"/>
          <w:spacing w:val="-18"/>
          <w:w w:val="85"/>
        </w:rPr>
        <w:t xml:space="preserve"> </w:t>
      </w:r>
      <w:r w:rsidRPr="003311DC">
        <w:rPr>
          <w:rFonts w:asciiTheme="minorHAnsi" w:hAnsiTheme="minorHAnsi" w:cstheme="minorHAnsi"/>
          <w:w w:val="85"/>
        </w:rPr>
        <w:t>δημοσίων</w:t>
      </w:r>
      <w:r w:rsidRPr="003311DC">
        <w:rPr>
          <w:rFonts w:asciiTheme="minorHAnsi" w:hAnsiTheme="minorHAnsi" w:cstheme="minorHAnsi"/>
          <w:spacing w:val="-20"/>
          <w:w w:val="85"/>
        </w:rPr>
        <w:t xml:space="preserve"> </w:t>
      </w:r>
      <w:r w:rsidRPr="003311DC">
        <w:rPr>
          <w:rFonts w:asciiTheme="minorHAnsi" w:hAnsiTheme="minorHAnsi" w:cstheme="minorHAnsi"/>
          <w:w w:val="85"/>
        </w:rPr>
        <w:t>συμβάσεων,</w:t>
      </w:r>
      <w:r w:rsidRPr="003311DC">
        <w:rPr>
          <w:rFonts w:asciiTheme="minorHAnsi" w:hAnsiTheme="minorHAnsi" w:cstheme="minorHAnsi"/>
          <w:spacing w:val="-18"/>
          <w:w w:val="85"/>
        </w:rPr>
        <w:t xml:space="preserve"> </w:t>
      </w:r>
      <w:r w:rsidRPr="003311DC">
        <w:rPr>
          <w:rFonts w:asciiTheme="minorHAnsi" w:hAnsiTheme="minorHAnsi" w:cstheme="minorHAnsi"/>
          <w:w w:val="85"/>
        </w:rPr>
        <w:t>απαιτείται</w:t>
      </w:r>
      <w:r w:rsidRPr="003311DC">
        <w:rPr>
          <w:rFonts w:asciiTheme="minorHAnsi" w:hAnsiTheme="minorHAnsi" w:cstheme="minorHAnsi"/>
          <w:spacing w:val="-18"/>
          <w:w w:val="85"/>
        </w:rPr>
        <w:t xml:space="preserve"> </w:t>
      </w:r>
      <w:r w:rsidRPr="003311DC">
        <w:rPr>
          <w:rFonts w:asciiTheme="minorHAnsi" w:hAnsiTheme="minorHAnsi" w:cstheme="minorHAnsi"/>
          <w:w w:val="85"/>
        </w:rPr>
        <w:t>να</w:t>
      </w:r>
      <w:r w:rsidRPr="003311DC">
        <w:rPr>
          <w:rFonts w:asciiTheme="minorHAnsi" w:hAnsiTheme="minorHAnsi" w:cstheme="minorHAnsi"/>
          <w:spacing w:val="-20"/>
          <w:w w:val="85"/>
        </w:rPr>
        <w:t xml:space="preserve"> </w:t>
      </w:r>
      <w:r w:rsidRPr="003311DC">
        <w:rPr>
          <w:rFonts w:asciiTheme="minorHAnsi" w:hAnsiTheme="minorHAnsi" w:cstheme="minorHAnsi"/>
          <w:w w:val="85"/>
        </w:rPr>
        <w:t xml:space="preserve">είναι </w:t>
      </w:r>
      <w:r w:rsidRPr="003311DC">
        <w:rPr>
          <w:rFonts w:asciiTheme="minorHAnsi" w:hAnsiTheme="minorHAnsi" w:cstheme="minorHAnsi"/>
          <w:w w:val="95"/>
        </w:rPr>
        <w:t>εγγεγραμμένοι</w:t>
      </w:r>
      <w:r w:rsidRPr="003311DC">
        <w:rPr>
          <w:rFonts w:asciiTheme="minorHAnsi" w:hAnsiTheme="minorHAnsi" w:cstheme="minorHAnsi"/>
          <w:spacing w:val="-22"/>
          <w:w w:val="95"/>
        </w:rPr>
        <w:t xml:space="preserve"> </w:t>
      </w:r>
      <w:r w:rsidRPr="003311DC">
        <w:rPr>
          <w:rFonts w:asciiTheme="minorHAnsi" w:hAnsiTheme="minorHAnsi" w:cstheme="minorHAnsi"/>
          <w:w w:val="95"/>
        </w:rPr>
        <w:t>σε</w:t>
      </w:r>
      <w:r w:rsidRPr="003311DC">
        <w:rPr>
          <w:rFonts w:asciiTheme="minorHAnsi" w:hAnsiTheme="minorHAnsi" w:cstheme="minorHAnsi"/>
          <w:spacing w:val="-23"/>
          <w:w w:val="95"/>
        </w:rPr>
        <w:t xml:space="preserve"> </w:t>
      </w:r>
      <w:r w:rsidRPr="003311DC">
        <w:rPr>
          <w:rFonts w:asciiTheme="minorHAnsi" w:hAnsiTheme="minorHAnsi" w:cstheme="minorHAnsi"/>
          <w:w w:val="95"/>
        </w:rPr>
        <w:t>αντίστοιχα</w:t>
      </w:r>
      <w:r w:rsidRPr="003311DC">
        <w:rPr>
          <w:rFonts w:asciiTheme="minorHAnsi" w:hAnsiTheme="minorHAnsi" w:cstheme="minorHAnsi"/>
          <w:spacing w:val="-24"/>
          <w:w w:val="95"/>
        </w:rPr>
        <w:t xml:space="preserve"> </w:t>
      </w:r>
      <w:r w:rsidRPr="003311DC">
        <w:rPr>
          <w:rFonts w:asciiTheme="minorHAnsi" w:hAnsiTheme="minorHAnsi" w:cstheme="minorHAnsi"/>
          <w:w w:val="95"/>
        </w:rPr>
        <w:t>επαγγελματικά</w:t>
      </w:r>
      <w:r w:rsidRPr="003311DC">
        <w:rPr>
          <w:rFonts w:asciiTheme="minorHAnsi" w:hAnsiTheme="minorHAnsi" w:cstheme="minorHAnsi"/>
          <w:spacing w:val="-25"/>
          <w:w w:val="95"/>
        </w:rPr>
        <w:t xml:space="preserve"> </w:t>
      </w:r>
      <w:r w:rsidRPr="003311DC">
        <w:rPr>
          <w:rFonts w:asciiTheme="minorHAnsi" w:hAnsiTheme="minorHAnsi" w:cstheme="minorHAnsi"/>
          <w:w w:val="95"/>
        </w:rPr>
        <w:t>ή</w:t>
      </w:r>
      <w:r w:rsidRPr="003311DC">
        <w:rPr>
          <w:rFonts w:asciiTheme="minorHAnsi" w:hAnsiTheme="minorHAnsi" w:cstheme="minorHAnsi"/>
          <w:spacing w:val="-23"/>
          <w:w w:val="95"/>
        </w:rPr>
        <w:t xml:space="preserve"> </w:t>
      </w:r>
      <w:r w:rsidRPr="003311DC">
        <w:rPr>
          <w:rFonts w:asciiTheme="minorHAnsi" w:hAnsiTheme="minorHAnsi" w:cstheme="minorHAnsi"/>
          <w:w w:val="95"/>
        </w:rPr>
        <w:t>εμπορικά</w:t>
      </w:r>
      <w:r w:rsidRPr="003311DC">
        <w:rPr>
          <w:rFonts w:asciiTheme="minorHAnsi" w:hAnsiTheme="minorHAnsi" w:cstheme="minorHAnsi"/>
          <w:spacing w:val="-25"/>
          <w:w w:val="95"/>
        </w:rPr>
        <w:t xml:space="preserve"> </w:t>
      </w:r>
      <w:r w:rsidRPr="003311DC">
        <w:rPr>
          <w:rFonts w:asciiTheme="minorHAnsi" w:hAnsiTheme="minorHAnsi" w:cstheme="minorHAnsi"/>
          <w:w w:val="95"/>
        </w:rPr>
        <w:t>μητρώα.</w:t>
      </w:r>
    </w:p>
    <w:p w:rsidR="00981E97" w:rsidRPr="003311DC" w:rsidRDefault="00981E97">
      <w:pPr>
        <w:pStyle w:val="a3"/>
        <w:rPr>
          <w:rFonts w:asciiTheme="minorHAnsi" w:hAnsiTheme="minorHAnsi" w:cstheme="minorHAnsi"/>
          <w:sz w:val="14"/>
        </w:rPr>
      </w:pPr>
    </w:p>
    <w:p w:rsidR="00981E97" w:rsidRPr="003311DC" w:rsidRDefault="00F93013">
      <w:pPr>
        <w:pStyle w:val="5"/>
        <w:numPr>
          <w:ilvl w:val="2"/>
          <w:numId w:val="37"/>
        </w:numPr>
        <w:tabs>
          <w:tab w:val="left" w:pos="905"/>
          <w:tab w:val="left" w:pos="906"/>
        </w:tabs>
        <w:spacing w:before="1"/>
        <w:ind w:hanging="592"/>
        <w:rPr>
          <w:rFonts w:asciiTheme="minorHAnsi" w:hAnsiTheme="minorHAnsi" w:cstheme="minorHAnsi"/>
          <w:color w:val="2CA1BE"/>
        </w:rPr>
      </w:pPr>
      <w:r w:rsidRPr="003311DC">
        <w:rPr>
          <w:rFonts w:asciiTheme="minorHAnsi" w:hAnsiTheme="minorHAnsi" w:cstheme="minorHAnsi"/>
          <w:color w:val="2CA1BE"/>
          <w:w w:val="85"/>
        </w:rPr>
        <w:t>Πρότυπα</w:t>
      </w:r>
      <w:r w:rsidRPr="003311DC">
        <w:rPr>
          <w:rFonts w:asciiTheme="minorHAnsi" w:hAnsiTheme="minorHAnsi" w:cstheme="minorHAnsi"/>
          <w:color w:val="2CA1BE"/>
          <w:spacing w:val="-18"/>
          <w:w w:val="85"/>
        </w:rPr>
        <w:t xml:space="preserve"> </w:t>
      </w:r>
      <w:r w:rsidRPr="003311DC">
        <w:rPr>
          <w:rFonts w:asciiTheme="minorHAnsi" w:hAnsiTheme="minorHAnsi" w:cstheme="minorHAnsi"/>
          <w:color w:val="2CA1BE"/>
          <w:w w:val="85"/>
        </w:rPr>
        <w:t>διασφάλισης</w:t>
      </w:r>
      <w:r w:rsidRPr="003311DC">
        <w:rPr>
          <w:rFonts w:asciiTheme="minorHAnsi" w:hAnsiTheme="minorHAnsi" w:cstheme="minorHAnsi"/>
          <w:color w:val="2CA1BE"/>
          <w:spacing w:val="-18"/>
          <w:w w:val="85"/>
        </w:rPr>
        <w:t xml:space="preserve"> </w:t>
      </w:r>
      <w:r w:rsidRPr="003311DC">
        <w:rPr>
          <w:rFonts w:asciiTheme="minorHAnsi" w:hAnsiTheme="minorHAnsi" w:cstheme="minorHAnsi"/>
          <w:color w:val="2CA1BE"/>
          <w:w w:val="85"/>
        </w:rPr>
        <w:t>ποιότητας</w:t>
      </w:r>
      <w:r w:rsidRPr="003311DC">
        <w:rPr>
          <w:rFonts w:asciiTheme="minorHAnsi" w:hAnsiTheme="minorHAnsi" w:cstheme="minorHAnsi"/>
          <w:color w:val="2CA1BE"/>
          <w:spacing w:val="-18"/>
          <w:w w:val="85"/>
        </w:rPr>
        <w:t xml:space="preserve"> </w:t>
      </w:r>
      <w:r w:rsidRPr="003311DC">
        <w:rPr>
          <w:rFonts w:asciiTheme="minorHAnsi" w:hAnsiTheme="minorHAnsi" w:cstheme="minorHAnsi"/>
          <w:color w:val="2CA1BE"/>
          <w:w w:val="85"/>
        </w:rPr>
        <w:t>και</w:t>
      </w:r>
      <w:r w:rsidRPr="003311DC">
        <w:rPr>
          <w:rFonts w:asciiTheme="minorHAnsi" w:hAnsiTheme="minorHAnsi" w:cstheme="minorHAnsi"/>
          <w:color w:val="2CA1BE"/>
          <w:spacing w:val="-17"/>
          <w:w w:val="85"/>
        </w:rPr>
        <w:t xml:space="preserve"> </w:t>
      </w:r>
      <w:r w:rsidRPr="003311DC">
        <w:rPr>
          <w:rFonts w:asciiTheme="minorHAnsi" w:hAnsiTheme="minorHAnsi" w:cstheme="minorHAnsi"/>
          <w:color w:val="2CA1BE"/>
          <w:w w:val="85"/>
        </w:rPr>
        <w:t>πρότυπα</w:t>
      </w:r>
      <w:r w:rsidRPr="003311DC">
        <w:rPr>
          <w:rFonts w:asciiTheme="minorHAnsi" w:hAnsiTheme="minorHAnsi" w:cstheme="minorHAnsi"/>
          <w:color w:val="2CA1BE"/>
          <w:spacing w:val="-18"/>
          <w:w w:val="85"/>
        </w:rPr>
        <w:t xml:space="preserve"> </w:t>
      </w:r>
      <w:r w:rsidRPr="003311DC">
        <w:rPr>
          <w:rFonts w:asciiTheme="minorHAnsi" w:hAnsiTheme="minorHAnsi" w:cstheme="minorHAnsi"/>
          <w:color w:val="2CA1BE"/>
          <w:w w:val="85"/>
        </w:rPr>
        <w:t>περιβαλλοντικής</w:t>
      </w:r>
      <w:r w:rsidRPr="003311DC">
        <w:rPr>
          <w:rFonts w:asciiTheme="minorHAnsi" w:hAnsiTheme="minorHAnsi" w:cstheme="minorHAnsi"/>
          <w:color w:val="2CA1BE"/>
          <w:spacing w:val="-18"/>
          <w:w w:val="85"/>
        </w:rPr>
        <w:t xml:space="preserve"> </w:t>
      </w:r>
      <w:r w:rsidRPr="003311DC">
        <w:rPr>
          <w:rFonts w:asciiTheme="minorHAnsi" w:hAnsiTheme="minorHAnsi" w:cstheme="minorHAnsi"/>
          <w:color w:val="2CA1BE"/>
          <w:w w:val="85"/>
        </w:rPr>
        <w:t>διαχείρισης</w:t>
      </w:r>
    </w:p>
    <w:p w:rsidR="00981E97" w:rsidRPr="003311DC" w:rsidRDefault="00F93013">
      <w:pPr>
        <w:pStyle w:val="a3"/>
        <w:spacing w:before="110" w:line="292" w:lineRule="auto"/>
        <w:ind w:left="313" w:right="3091"/>
        <w:rPr>
          <w:rFonts w:asciiTheme="minorHAnsi" w:hAnsiTheme="minorHAnsi" w:cstheme="minorHAnsi"/>
        </w:rPr>
      </w:pPr>
      <w:r w:rsidRPr="003311DC">
        <w:rPr>
          <w:rFonts w:asciiTheme="minorHAnsi" w:hAnsiTheme="minorHAnsi" w:cstheme="minorHAnsi"/>
          <w:w w:val="85"/>
        </w:rPr>
        <w:t>Οι</w:t>
      </w:r>
      <w:r w:rsidRPr="003311DC">
        <w:rPr>
          <w:rFonts w:asciiTheme="minorHAnsi" w:hAnsiTheme="minorHAnsi" w:cstheme="minorHAnsi"/>
          <w:spacing w:val="-12"/>
          <w:w w:val="85"/>
        </w:rPr>
        <w:t xml:space="preserve"> </w:t>
      </w:r>
      <w:r w:rsidRPr="003311DC">
        <w:rPr>
          <w:rFonts w:asciiTheme="minorHAnsi" w:hAnsiTheme="minorHAnsi" w:cstheme="minorHAnsi"/>
          <w:w w:val="85"/>
        </w:rPr>
        <w:t>οικονομικοί</w:t>
      </w:r>
      <w:r w:rsidRPr="003311DC">
        <w:rPr>
          <w:rFonts w:asciiTheme="minorHAnsi" w:hAnsiTheme="minorHAnsi" w:cstheme="minorHAnsi"/>
          <w:spacing w:val="-12"/>
          <w:w w:val="85"/>
        </w:rPr>
        <w:t xml:space="preserve"> </w:t>
      </w:r>
      <w:r w:rsidRPr="003311DC">
        <w:rPr>
          <w:rFonts w:asciiTheme="minorHAnsi" w:hAnsiTheme="minorHAnsi" w:cstheme="minorHAnsi"/>
          <w:w w:val="85"/>
        </w:rPr>
        <w:t>φορείς</w:t>
      </w:r>
      <w:r w:rsidRPr="003311DC">
        <w:rPr>
          <w:rFonts w:asciiTheme="minorHAnsi" w:hAnsiTheme="minorHAnsi" w:cstheme="minorHAnsi"/>
          <w:spacing w:val="-11"/>
          <w:w w:val="85"/>
        </w:rPr>
        <w:t xml:space="preserve"> </w:t>
      </w:r>
      <w:r w:rsidRPr="003311DC">
        <w:rPr>
          <w:rFonts w:asciiTheme="minorHAnsi" w:hAnsiTheme="minorHAnsi" w:cstheme="minorHAnsi"/>
          <w:w w:val="85"/>
        </w:rPr>
        <w:t>για</w:t>
      </w:r>
      <w:r w:rsidRPr="003311DC">
        <w:rPr>
          <w:rFonts w:asciiTheme="minorHAnsi" w:hAnsiTheme="minorHAnsi" w:cstheme="minorHAnsi"/>
          <w:spacing w:val="-13"/>
          <w:w w:val="85"/>
        </w:rPr>
        <w:t xml:space="preserve"> </w:t>
      </w:r>
      <w:r w:rsidRPr="003311DC">
        <w:rPr>
          <w:rFonts w:asciiTheme="minorHAnsi" w:hAnsiTheme="minorHAnsi" w:cstheme="minorHAnsi"/>
          <w:w w:val="85"/>
        </w:rPr>
        <w:t>την</w:t>
      </w:r>
      <w:r w:rsidRPr="003311DC">
        <w:rPr>
          <w:rFonts w:asciiTheme="minorHAnsi" w:hAnsiTheme="minorHAnsi" w:cstheme="minorHAnsi"/>
          <w:spacing w:val="-12"/>
          <w:w w:val="85"/>
        </w:rPr>
        <w:t xml:space="preserve"> </w:t>
      </w:r>
      <w:r w:rsidRPr="003311DC">
        <w:rPr>
          <w:rFonts w:asciiTheme="minorHAnsi" w:hAnsiTheme="minorHAnsi" w:cstheme="minorHAnsi"/>
          <w:w w:val="85"/>
        </w:rPr>
        <w:t>παρούσα</w:t>
      </w:r>
      <w:r w:rsidRPr="003311DC">
        <w:rPr>
          <w:rFonts w:asciiTheme="minorHAnsi" w:hAnsiTheme="minorHAnsi" w:cstheme="minorHAnsi"/>
          <w:spacing w:val="-14"/>
          <w:w w:val="85"/>
        </w:rPr>
        <w:t xml:space="preserve"> </w:t>
      </w:r>
      <w:r w:rsidRPr="003311DC">
        <w:rPr>
          <w:rFonts w:asciiTheme="minorHAnsi" w:hAnsiTheme="minorHAnsi" w:cstheme="minorHAnsi"/>
          <w:w w:val="85"/>
        </w:rPr>
        <w:t>διαδικασία</w:t>
      </w:r>
      <w:r w:rsidRPr="003311DC">
        <w:rPr>
          <w:rFonts w:asciiTheme="minorHAnsi" w:hAnsiTheme="minorHAnsi" w:cstheme="minorHAnsi"/>
          <w:spacing w:val="-12"/>
          <w:w w:val="85"/>
        </w:rPr>
        <w:t xml:space="preserve"> </w:t>
      </w:r>
      <w:r w:rsidRPr="003311DC">
        <w:rPr>
          <w:rFonts w:asciiTheme="minorHAnsi" w:hAnsiTheme="minorHAnsi" w:cstheme="minorHAnsi"/>
          <w:w w:val="85"/>
        </w:rPr>
        <w:t>σύναψης</w:t>
      </w:r>
      <w:r w:rsidRPr="003311DC">
        <w:rPr>
          <w:rFonts w:asciiTheme="minorHAnsi" w:hAnsiTheme="minorHAnsi" w:cstheme="minorHAnsi"/>
          <w:spacing w:val="-12"/>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13"/>
          <w:w w:val="85"/>
        </w:rPr>
        <w:t xml:space="preserve"> </w:t>
      </w:r>
      <w:r w:rsidRPr="003311DC">
        <w:rPr>
          <w:rFonts w:asciiTheme="minorHAnsi" w:hAnsiTheme="minorHAnsi" w:cstheme="minorHAnsi"/>
          <w:w w:val="85"/>
        </w:rPr>
        <w:t>οφείλουν</w:t>
      </w:r>
      <w:r w:rsidRPr="003311DC">
        <w:rPr>
          <w:rFonts w:asciiTheme="minorHAnsi" w:hAnsiTheme="minorHAnsi" w:cstheme="minorHAnsi"/>
          <w:spacing w:val="-11"/>
          <w:w w:val="85"/>
        </w:rPr>
        <w:t xml:space="preserve"> </w:t>
      </w:r>
      <w:r w:rsidRPr="003311DC">
        <w:rPr>
          <w:rFonts w:asciiTheme="minorHAnsi" w:hAnsiTheme="minorHAnsi" w:cstheme="minorHAnsi"/>
          <w:w w:val="85"/>
        </w:rPr>
        <w:t>να</w:t>
      </w:r>
      <w:r w:rsidRPr="003311DC">
        <w:rPr>
          <w:rFonts w:asciiTheme="minorHAnsi" w:hAnsiTheme="minorHAnsi" w:cstheme="minorHAnsi"/>
          <w:spacing w:val="-11"/>
          <w:w w:val="85"/>
        </w:rPr>
        <w:t xml:space="preserve"> </w:t>
      </w:r>
      <w:r w:rsidRPr="003311DC">
        <w:rPr>
          <w:rFonts w:asciiTheme="minorHAnsi" w:hAnsiTheme="minorHAnsi" w:cstheme="minorHAnsi"/>
          <w:w w:val="85"/>
        </w:rPr>
        <w:t>συμμορφώνονται</w:t>
      </w:r>
      <w:r w:rsidRPr="003311DC">
        <w:rPr>
          <w:rFonts w:asciiTheme="minorHAnsi" w:hAnsiTheme="minorHAnsi" w:cstheme="minorHAnsi"/>
          <w:spacing w:val="-10"/>
          <w:w w:val="85"/>
        </w:rPr>
        <w:t xml:space="preserve"> </w:t>
      </w:r>
      <w:r w:rsidRPr="003311DC">
        <w:rPr>
          <w:rFonts w:asciiTheme="minorHAnsi" w:hAnsiTheme="minorHAnsi" w:cstheme="minorHAnsi"/>
          <w:w w:val="85"/>
        </w:rPr>
        <w:t>με συγκεκριμένα</w:t>
      </w:r>
      <w:r w:rsidRPr="003311DC">
        <w:rPr>
          <w:rFonts w:asciiTheme="minorHAnsi" w:hAnsiTheme="minorHAnsi" w:cstheme="minorHAnsi"/>
          <w:spacing w:val="-29"/>
          <w:w w:val="85"/>
        </w:rPr>
        <w:t xml:space="preserve"> </w:t>
      </w:r>
      <w:r w:rsidRPr="003311DC">
        <w:rPr>
          <w:rFonts w:asciiTheme="minorHAnsi" w:hAnsiTheme="minorHAnsi" w:cstheme="minorHAnsi"/>
          <w:w w:val="85"/>
        </w:rPr>
        <w:t>συστήματα</w:t>
      </w:r>
      <w:r w:rsidRPr="003311DC">
        <w:rPr>
          <w:rFonts w:asciiTheme="minorHAnsi" w:hAnsiTheme="minorHAnsi" w:cstheme="minorHAnsi"/>
          <w:spacing w:val="-29"/>
          <w:w w:val="85"/>
        </w:rPr>
        <w:t xml:space="preserve"> </w:t>
      </w:r>
      <w:r w:rsidRPr="003311DC">
        <w:rPr>
          <w:rFonts w:asciiTheme="minorHAnsi" w:hAnsiTheme="minorHAnsi" w:cstheme="minorHAnsi"/>
          <w:w w:val="85"/>
        </w:rPr>
        <w:t>ή</w:t>
      </w:r>
      <w:r w:rsidRPr="003311DC">
        <w:rPr>
          <w:rFonts w:asciiTheme="minorHAnsi" w:hAnsiTheme="minorHAnsi" w:cstheme="minorHAnsi"/>
          <w:spacing w:val="-27"/>
          <w:w w:val="85"/>
        </w:rPr>
        <w:t xml:space="preserve"> </w:t>
      </w:r>
      <w:r w:rsidRPr="003311DC">
        <w:rPr>
          <w:rFonts w:asciiTheme="minorHAnsi" w:hAnsiTheme="minorHAnsi" w:cstheme="minorHAnsi"/>
          <w:w w:val="85"/>
        </w:rPr>
        <w:t>πρότυπα,</w:t>
      </w:r>
      <w:r w:rsidRPr="003311DC">
        <w:rPr>
          <w:rFonts w:asciiTheme="minorHAnsi" w:hAnsiTheme="minorHAnsi" w:cstheme="minorHAnsi"/>
          <w:spacing w:val="-28"/>
          <w:w w:val="85"/>
        </w:rPr>
        <w:t xml:space="preserve"> </w:t>
      </w:r>
      <w:r w:rsidRPr="003311DC">
        <w:rPr>
          <w:rFonts w:asciiTheme="minorHAnsi" w:hAnsiTheme="minorHAnsi" w:cstheme="minorHAnsi"/>
          <w:w w:val="85"/>
        </w:rPr>
        <w:t>ήτοι</w:t>
      </w:r>
      <w:r w:rsidRPr="003311DC">
        <w:rPr>
          <w:rFonts w:asciiTheme="minorHAnsi" w:hAnsiTheme="minorHAnsi" w:cstheme="minorHAnsi"/>
          <w:spacing w:val="-26"/>
          <w:w w:val="85"/>
        </w:rPr>
        <w:t xml:space="preserve"> </w:t>
      </w:r>
      <w:r w:rsidRPr="003311DC">
        <w:rPr>
          <w:rFonts w:asciiTheme="minorHAnsi" w:hAnsiTheme="minorHAnsi" w:cstheme="minorHAnsi"/>
          <w:w w:val="85"/>
        </w:rPr>
        <w:t>απαιτείται</w:t>
      </w:r>
      <w:r w:rsidRPr="003311DC">
        <w:rPr>
          <w:rFonts w:asciiTheme="minorHAnsi" w:hAnsiTheme="minorHAnsi" w:cstheme="minorHAnsi"/>
          <w:spacing w:val="-28"/>
          <w:w w:val="85"/>
        </w:rPr>
        <w:t xml:space="preserve"> </w:t>
      </w:r>
      <w:r w:rsidRPr="003311DC">
        <w:rPr>
          <w:rFonts w:asciiTheme="minorHAnsi" w:hAnsiTheme="minorHAnsi" w:cstheme="minorHAnsi"/>
          <w:w w:val="85"/>
        </w:rPr>
        <w:t>να</w:t>
      </w:r>
      <w:r w:rsidRPr="003311DC">
        <w:rPr>
          <w:rFonts w:asciiTheme="minorHAnsi" w:hAnsiTheme="minorHAnsi" w:cstheme="minorHAnsi"/>
          <w:spacing w:val="-28"/>
          <w:w w:val="85"/>
        </w:rPr>
        <w:t xml:space="preserve"> </w:t>
      </w:r>
      <w:r w:rsidRPr="003311DC">
        <w:rPr>
          <w:rFonts w:asciiTheme="minorHAnsi" w:hAnsiTheme="minorHAnsi" w:cstheme="minorHAnsi"/>
          <w:w w:val="85"/>
        </w:rPr>
        <w:t>διαθέτουν</w:t>
      </w:r>
      <w:r w:rsidRPr="003311DC">
        <w:rPr>
          <w:rFonts w:asciiTheme="minorHAnsi" w:hAnsiTheme="minorHAnsi" w:cstheme="minorHAnsi"/>
          <w:spacing w:val="-28"/>
          <w:w w:val="85"/>
        </w:rPr>
        <w:t xml:space="preserve"> </w:t>
      </w:r>
      <w:r w:rsidRPr="003311DC">
        <w:rPr>
          <w:rFonts w:asciiTheme="minorHAnsi" w:hAnsiTheme="minorHAnsi" w:cstheme="minorHAnsi"/>
          <w:w w:val="85"/>
        </w:rPr>
        <w:t>πιστοποίηση</w:t>
      </w:r>
      <w:r w:rsidRPr="003311DC">
        <w:rPr>
          <w:rFonts w:asciiTheme="minorHAnsi" w:hAnsiTheme="minorHAnsi" w:cstheme="minorHAnsi"/>
          <w:spacing w:val="-28"/>
          <w:w w:val="85"/>
        </w:rPr>
        <w:t xml:space="preserve"> </w:t>
      </w:r>
      <w:r w:rsidRPr="003311DC">
        <w:rPr>
          <w:rFonts w:asciiTheme="minorHAnsi" w:hAnsiTheme="minorHAnsi" w:cstheme="minorHAnsi"/>
          <w:w w:val="85"/>
        </w:rPr>
        <w:t>Συστήματος</w:t>
      </w:r>
      <w:r w:rsidRPr="003311DC">
        <w:rPr>
          <w:rFonts w:asciiTheme="minorHAnsi" w:hAnsiTheme="minorHAnsi" w:cstheme="minorHAnsi"/>
          <w:spacing w:val="-27"/>
          <w:w w:val="85"/>
        </w:rPr>
        <w:t xml:space="preserve"> </w:t>
      </w:r>
      <w:r w:rsidRPr="003311DC">
        <w:rPr>
          <w:rFonts w:asciiTheme="minorHAnsi" w:hAnsiTheme="minorHAnsi" w:cstheme="minorHAnsi"/>
          <w:w w:val="85"/>
        </w:rPr>
        <w:t>Ποιότητας</w:t>
      </w:r>
    </w:p>
    <w:p w:rsidR="00981E97" w:rsidRPr="003311DC" w:rsidRDefault="00F93013">
      <w:pPr>
        <w:pStyle w:val="a3"/>
        <w:spacing w:line="295" w:lineRule="auto"/>
        <w:ind w:left="313" w:right="3091"/>
        <w:rPr>
          <w:rFonts w:asciiTheme="minorHAnsi" w:hAnsiTheme="minorHAnsi" w:cstheme="minorHAnsi"/>
        </w:rPr>
      </w:pPr>
      <w:r w:rsidRPr="003311DC">
        <w:rPr>
          <w:rFonts w:asciiTheme="minorHAnsi" w:hAnsiTheme="minorHAnsi" w:cstheme="minorHAnsi"/>
          <w:w w:val="85"/>
        </w:rPr>
        <w:t>ISO</w:t>
      </w:r>
      <w:r w:rsidRPr="003311DC">
        <w:rPr>
          <w:rFonts w:asciiTheme="minorHAnsi" w:hAnsiTheme="minorHAnsi" w:cstheme="minorHAnsi"/>
          <w:spacing w:val="-30"/>
          <w:w w:val="85"/>
        </w:rPr>
        <w:t xml:space="preserve"> </w:t>
      </w:r>
      <w:r w:rsidRPr="003311DC">
        <w:rPr>
          <w:rFonts w:asciiTheme="minorHAnsi" w:hAnsiTheme="minorHAnsi" w:cstheme="minorHAnsi"/>
          <w:w w:val="85"/>
        </w:rPr>
        <w:t>9001:2008</w:t>
      </w:r>
      <w:r w:rsidRPr="003311DC">
        <w:rPr>
          <w:rFonts w:asciiTheme="minorHAnsi" w:hAnsiTheme="minorHAnsi" w:cstheme="minorHAnsi"/>
          <w:spacing w:val="-29"/>
          <w:w w:val="85"/>
        </w:rPr>
        <w:t xml:space="preserve"> </w:t>
      </w:r>
      <w:r w:rsidRPr="003311DC">
        <w:rPr>
          <w:rFonts w:asciiTheme="minorHAnsi" w:hAnsiTheme="minorHAnsi" w:cstheme="minorHAnsi"/>
          <w:w w:val="85"/>
        </w:rPr>
        <w:t>ή</w:t>
      </w:r>
      <w:r w:rsidRPr="003311DC">
        <w:rPr>
          <w:rFonts w:asciiTheme="minorHAnsi" w:hAnsiTheme="minorHAnsi" w:cstheme="minorHAnsi"/>
          <w:spacing w:val="-29"/>
          <w:w w:val="85"/>
        </w:rPr>
        <w:t xml:space="preserve"> </w:t>
      </w:r>
      <w:r w:rsidRPr="003311DC">
        <w:rPr>
          <w:rFonts w:asciiTheme="minorHAnsi" w:hAnsiTheme="minorHAnsi" w:cstheme="minorHAnsi"/>
          <w:w w:val="85"/>
        </w:rPr>
        <w:t>μεταγενέστερο</w:t>
      </w:r>
      <w:r w:rsidRPr="003311DC">
        <w:rPr>
          <w:rFonts w:asciiTheme="minorHAnsi" w:hAnsiTheme="minorHAnsi" w:cstheme="minorHAnsi"/>
          <w:spacing w:val="-30"/>
          <w:w w:val="85"/>
        </w:rPr>
        <w:t xml:space="preserve"> </w:t>
      </w:r>
      <w:r w:rsidRPr="003311DC">
        <w:rPr>
          <w:rFonts w:asciiTheme="minorHAnsi" w:hAnsiTheme="minorHAnsi" w:cstheme="minorHAnsi"/>
          <w:w w:val="85"/>
        </w:rPr>
        <w:t>ή</w:t>
      </w:r>
      <w:r w:rsidRPr="003311DC">
        <w:rPr>
          <w:rFonts w:asciiTheme="minorHAnsi" w:hAnsiTheme="minorHAnsi" w:cstheme="minorHAnsi"/>
          <w:spacing w:val="-29"/>
          <w:w w:val="85"/>
        </w:rPr>
        <w:t xml:space="preserve"> </w:t>
      </w:r>
      <w:r w:rsidRPr="003311DC">
        <w:rPr>
          <w:rFonts w:asciiTheme="minorHAnsi" w:hAnsiTheme="minorHAnsi" w:cstheme="minorHAnsi"/>
          <w:w w:val="85"/>
        </w:rPr>
        <w:t>ισοδύναμο</w:t>
      </w:r>
      <w:r w:rsidRPr="003311DC">
        <w:rPr>
          <w:rFonts w:asciiTheme="minorHAnsi" w:hAnsiTheme="minorHAnsi" w:cstheme="minorHAnsi"/>
          <w:spacing w:val="-28"/>
          <w:w w:val="85"/>
        </w:rPr>
        <w:t xml:space="preserve"> </w:t>
      </w:r>
      <w:r w:rsidRPr="003311DC">
        <w:rPr>
          <w:rFonts w:asciiTheme="minorHAnsi" w:hAnsiTheme="minorHAnsi" w:cstheme="minorHAnsi"/>
          <w:w w:val="85"/>
        </w:rPr>
        <w:t>σε</w:t>
      </w:r>
      <w:r w:rsidRPr="003311DC">
        <w:rPr>
          <w:rFonts w:asciiTheme="minorHAnsi" w:hAnsiTheme="minorHAnsi" w:cstheme="minorHAnsi"/>
          <w:spacing w:val="-29"/>
          <w:w w:val="85"/>
        </w:rPr>
        <w:t xml:space="preserve"> </w:t>
      </w:r>
      <w:r w:rsidRPr="003311DC">
        <w:rPr>
          <w:rFonts w:asciiTheme="minorHAnsi" w:hAnsiTheme="minorHAnsi" w:cstheme="minorHAnsi"/>
          <w:w w:val="85"/>
        </w:rPr>
        <w:t>ισχύ</w:t>
      </w:r>
      <w:r w:rsidRPr="003311DC">
        <w:rPr>
          <w:rFonts w:asciiTheme="minorHAnsi" w:hAnsiTheme="minorHAnsi" w:cstheme="minorHAnsi"/>
          <w:spacing w:val="-29"/>
          <w:w w:val="85"/>
        </w:rPr>
        <w:t xml:space="preserve"> </w:t>
      </w:r>
      <w:r w:rsidRPr="003311DC">
        <w:rPr>
          <w:rFonts w:asciiTheme="minorHAnsi" w:hAnsiTheme="minorHAnsi" w:cstheme="minorHAnsi"/>
          <w:w w:val="85"/>
        </w:rPr>
        <w:t>για</w:t>
      </w:r>
      <w:r w:rsidRPr="003311DC">
        <w:rPr>
          <w:rFonts w:asciiTheme="minorHAnsi" w:hAnsiTheme="minorHAnsi" w:cstheme="minorHAnsi"/>
          <w:spacing w:val="-29"/>
          <w:w w:val="85"/>
        </w:rPr>
        <w:t xml:space="preserve"> </w:t>
      </w:r>
      <w:r w:rsidRPr="003311DC">
        <w:rPr>
          <w:rFonts w:asciiTheme="minorHAnsi" w:hAnsiTheme="minorHAnsi" w:cstheme="minorHAnsi"/>
          <w:w w:val="85"/>
        </w:rPr>
        <w:t>τον</w:t>
      </w:r>
      <w:r w:rsidRPr="003311DC">
        <w:rPr>
          <w:rFonts w:asciiTheme="minorHAnsi" w:hAnsiTheme="minorHAnsi" w:cstheme="minorHAnsi"/>
          <w:spacing w:val="-29"/>
          <w:w w:val="85"/>
        </w:rPr>
        <w:t xml:space="preserve"> </w:t>
      </w:r>
      <w:r w:rsidRPr="003311DC">
        <w:rPr>
          <w:rFonts w:asciiTheme="minorHAnsi" w:hAnsiTheme="minorHAnsi" w:cstheme="minorHAnsi"/>
          <w:w w:val="85"/>
        </w:rPr>
        <w:t>τομέα</w:t>
      </w:r>
      <w:r w:rsidRPr="003311DC">
        <w:rPr>
          <w:rFonts w:asciiTheme="minorHAnsi" w:hAnsiTheme="minorHAnsi" w:cstheme="minorHAnsi"/>
          <w:spacing w:val="-29"/>
          <w:w w:val="85"/>
        </w:rPr>
        <w:t xml:space="preserve"> </w:t>
      </w:r>
      <w:r w:rsidRPr="003311DC">
        <w:rPr>
          <w:rFonts w:asciiTheme="minorHAnsi" w:hAnsiTheme="minorHAnsi" w:cstheme="minorHAnsi"/>
          <w:w w:val="85"/>
        </w:rPr>
        <w:t>της</w:t>
      </w:r>
      <w:r w:rsidRPr="003311DC">
        <w:rPr>
          <w:rFonts w:asciiTheme="minorHAnsi" w:hAnsiTheme="minorHAnsi" w:cstheme="minorHAnsi"/>
          <w:spacing w:val="-29"/>
          <w:w w:val="85"/>
        </w:rPr>
        <w:t xml:space="preserve"> </w:t>
      </w:r>
      <w:r w:rsidRPr="003311DC">
        <w:rPr>
          <w:rFonts w:asciiTheme="minorHAnsi" w:hAnsiTheme="minorHAnsi" w:cstheme="minorHAnsi"/>
          <w:w w:val="85"/>
        </w:rPr>
        <w:t xml:space="preserve">προμήθειας/εμπορίας/τεχνικής </w:t>
      </w:r>
      <w:r w:rsidRPr="003311DC">
        <w:rPr>
          <w:rFonts w:asciiTheme="minorHAnsi" w:hAnsiTheme="minorHAnsi" w:cstheme="minorHAnsi"/>
          <w:w w:val="95"/>
        </w:rPr>
        <w:t>υποστήριξης</w:t>
      </w:r>
      <w:r w:rsidRPr="003311DC">
        <w:rPr>
          <w:rFonts w:asciiTheme="minorHAnsi" w:hAnsiTheme="minorHAnsi" w:cstheme="minorHAnsi"/>
          <w:spacing w:val="-28"/>
          <w:w w:val="95"/>
        </w:rPr>
        <w:t xml:space="preserve"> </w:t>
      </w:r>
      <w:r w:rsidRPr="003311DC">
        <w:rPr>
          <w:rFonts w:asciiTheme="minorHAnsi" w:hAnsiTheme="minorHAnsi" w:cstheme="minorHAnsi"/>
          <w:w w:val="95"/>
        </w:rPr>
        <w:t>των</w:t>
      </w:r>
      <w:r w:rsidRPr="003311DC">
        <w:rPr>
          <w:rFonts w:asciiTheme="minorHAnsi" w:hAnsiTheme="minorHAnsi" w:cstheme="minorHAnsi"/>
          <w:spacing w:val="-29"/>
          <w:w w:val="95"/>
        </w:rPr>
        <w:t xml:space="preserve"> </w:t>
      </w:r>
      <w:r w:rsidRPr="003311DC">
        <w:rPr>
          <w:rFonts w:asciiTheme="minorHAnsi" w:hAnsiTheme="minorHAnsi" w:cstheme="minorHAnsi"/>
          <w:w w:val="95"/>
        </w:rPr>
        <w:t>ειδών</w:t>
      </w:r>
      <w:r w:rsidRPr="003311DC">
        <w:rPr>
          <w:rFonts w:asciiTheme="minorHAnsi" w:hAnsiTheme="minorHAnsi" w:cstheme="minorHAnsi"/>
          <w:spacing w:val="-28"/>
          <w:w w:val="95"/>
        </w:rPr>
        <w:t xml:space="preserve"> </w:t>
      </w:r>
      <w:r w:rsidRPr="003311DC">
        <w:rPr>
          <w:rFonts w:asciiTheme="minorHAnsi" w:hAnsiTheme="minorHAnsi" w:cstheme="minorHAnsi"/>
          <w:w w:val="95"/>
        </w:rPr>
        <w:t>των</w:t>
      </w:r>
      <w:r w:rsidRPr="003311DC">
        <w:rPr>
          <w:rFonts w:asciiTheme="minorHAnsi" w:hAnsiTheme="minorHAnsi" w:cstheme="minorHAnsi"/>
          <w:spacing w:val="-28"/>
          <w:w w:val="95"/>
        </w:rPr>
        <w:t xml:space="preserve"> </w:t>
      </w:r>
      <w:r w:rsidRPr="003311DC">
        <w:rPr>
          <w:rFonts w:asciiTheme="minorHAnsi" w:hAnsiTheme="minorHAnsi" w:cstheme="minorHAnsi"/>
          <w:w w:val="95"/>
        </w:rPr>
        <w:t>τμημάτων</w:t>
      </w:r>
      <w:r w:rsidRPr="003311DC">
        <w:rPr>
          <w:rFonts w:asciiTheme="minorHAnsi" w:hAnsiTheme="minorHAnsi" w:cstheme="minorHAnsi"/>
          <w:spacing w:val="-28"/>
          <w:w w:val="95"/>
        </w:rPr>
        <w:t xml:space="preserve"> </w:t>
      </w:r>
      <w:r w:rsidRPr="003311DC">
        <w:rPr>
          <w:rFonts w:asciiTheme="minorHAnsi" w:hAnsiTheme="minorHAnsi" w:cstheme="minorHAnsi"/>
          <w:w w:val="95"/>
        </w:rPr>
        <w:t>για</w:t>
      </w:r>
      <w:r w:rsidRPr="003311DC">
        <w:rPr>
          <w:rFonts w:asciiTheme="minorHAnsi" w:hAnsiTheme="minorHAnsi" w:cstheme="minorHAnsi"/>
          <w:spacing w:val="-29"/>
          <w:w w:val="95"/>
        </w:rPr>
        <w:t xml:space="preserve"> </w:t>
      </w:r>
      <w:r w:rsidRPr="003311DC">
        <w:rPr>
          <w:rFonts w:asciiTheme="minorHAnsi" w:hAnsiTheme="minorHAnsi" w:cstheme="minorHAnsi"/>
          <w:w w:val="95"/>
        </w:rPr>
        <w:t>τα</w:t>
      </w:r>
      <w:r w:rsidRPr="003311DC">
        <w:rPr>
          <w:rFonts w:asciiTheme="minorHAnsi" w:hAnsiTheme="minorHAnsi" w:cstheme="minorHAnsi"/>
          <w:spacing w:val="-28"/>
          <w:w w:val="95"/>
        </w:rPr>
        <w:t xml:space="preserve"> </w:t>
      </w:r>
      <w:r w:rsidRPr="003311DC">
        <w:rPr>
          <w:rFonts w:asciiTheme="minorHAnsi" w:hAnsiTheme="minorHAnsi" w:cstheme="minorHAnsi"/>
          <w:w w:val="95"/>
        </w:rPr>
        <w:t>οποία</w:t>
      </w:r>
      <w:r w:rsidRPr="003311DC">
        <w:rPr>
          <w:rFonts w:asciiTheme="minorHAnsi" w:hAnsiTheme="minorHAnsi" w:cstheme="minorHAnsi"/>
          <w:spacing w:val="-28"/>
          <w:w w:val="95"/>
        </w:rPr>
        <w:t xml:space="preserve"> </w:t>
      </w:r>
      <w:r w:rsidRPr="003311DC">
        <w:rPr>
          <w:rFonts w:asciiTheme="minorHAnsi" w:hAnsiTheme="minorHAnsi" w:cstheme="minorHAnsi"/>
          <w:w w:val="95"/>
        </w:rPr>
        <w:t>υποβάλλουν</w:t>
      </w:r>
      <w:r w:rsidRPr="003311DC">
        <w:rPr>
          <w:rFonts w:asciiTheme="minorHAnsi" w:hAnsiTheme="minorHAnsi" w:cstheme="minorHAnsi"/>
          <w:spacing w:val="-29"/>
          <w:w w:val="95"/>
        </w:rPr>
        <w:t xml:space="preserve"> </w:t>
      </w:r>
      <w:r w:rsidRPr="003311DC">
        <w:rPr>
          <w:rFonts w:asciiTheme="minorHAnsi" w:hAnsiTheme="minorHAnsi" w:cstheme="minorHAnsi"/>
          <w:w w:val="95"/>
        </w:rPr>
        <w:t>προσφορά.</w:t>
      </w:r>
      <w:r w:rsidRPr="003311DC">
        <w:rPr>
          <w:rFonts w:asciiTheme="minorHAnsi" w:hAnsiTheme="minorHAnsi" w:cstheme="minorHAnsi"/>
          <w:spacing w:val="-29"/>
          <w:w w:val="95"/>
        </w:rPr>
        <w:t xml:space="preserve"> </w:t>
      </w:r>
      <w:r w:rsidRPr="003311DC">
        <w:rPr>
          <w:rFonts w:asciiTheme="minorHAnsi" w:hAnsiTheme="minorHAnsi" w:cstheme="minorHAnsi"/>
          <w:w w:val="95"/>
        </w:rPr>
        <w:t>.</w:t>
      </w:r>
    </w:p>
    <w:p w:rsidR="00981E97" w:rsidRPr="003311DC" w:rsidRDefault="00981E97">
      <w:pPr>
        <w:pStyle w:val="a3"/>
        <w:rPr>
          <w:rFonts w:asciiTheme="minorHAnsi" w:hAnsiTheme="minorHAnsi" w:cstheme="minorHAnsi"/>
        </w:rPr>
      </w:pPr>
    </w:p>
    <w:p w:rsidR="00981E97" w:rsidRPr="003311DC" w:rsidRDefault="00981E97">
      <w:pPr>
        <w:pStyle w:val="a3"/>
        <w:rPr>
          <w:rFonts w:asciiTheme="minorHAnsi" w:hAnsiTheme="minorHAnsi" w:cstheme="minorHAnsi"/>
        </w:rPr>
      </w:pPr>
    </w:p>
    <w:p w:rsidR="00981E97" w:rsidRPr="003311DC" w:rsidRDefault="00F93013">
      <w:pPr>
        <w:pStyle w:val="5"/>
        <w:spacing w:before="154"/>
        <w:rPr>
          <w:rFonts w:asciiTheme="minorHAnsi" w:hAnsiTheme="minorHAnsi" w:cstheme="minorHAnsi"/>
        </w:rPr>
      </w:pPr>
      <w:r w:rsidRPr="003311DC">
        <w:rPr>
          <w:rFonts w:asciiTheme="minorHAnsi" w:hAnsiTheme="minorHAnsi" w:cstheme="minorHAnsi"/>
          <w:color w:val="2CA1BE"/>
        </w:rPr>
        <w:t xml:space="preserve">2.2.6. </w:t>
      </w:r>
      <w:r w:rsidRPr="003311DC">
        <w:rPr>
          <w:rFonts w:asciiTheme="minorHAnsi" w:hAnsiTheme="minorHAnsi" w:cstheme="minorHAnsi"/>
          <w:color w:val="2CA1BE"/>
        </w:rPr>
        <w:t>Κανόνες απόδειξης ποιοτικής επιλογής</w:t>
      </w:r>
    </w:p>
    <w:p w:rsidR="00981E97" w:rsidRPr="003311DC" w:rsidRDefault="00981E97">
      <w:pPr>
        <w:pStyle w:val="a3"/>
        <w:spacing w:before="2"/>
        <w:rPr>
          <w:rFonts w:asciiTheme="minorHAnsi" w:hAnsiTheme="minorHAnsi" w:cstheme="minorHAnsi"/>
          <w:b/>
          <w:sz w:val="17"/>
        </w:rPr>
      </w:pPr>
    </w:p>
    <w:p w:rsidR="00981E97" w:rsidRPr="003311DC" w:rsidRDefault="00F93013">
      <w:pPr>
        <w:pStyle w:val="6"/>
        <w:spacing w:before="1"/>
        <w:ind w:left="313"/>
        <w:rPr>
          <w:rFonts w:asciiTheme="minorHAnsi" w:hAnsiTheme="minorHAnsi" w:cstheme="minorHAnsi"/>
        </w:rPr>
      </w:pPr>
      <w:r w:rsidRPr="003311DC">
        <w:rPr>
          <w:rFonts w:asciiTheme="minorHAnsi" w:hAnsiTheme="minorHAnsi" w:cstheme="minorHAnsi"/>
          <w:color w:val="2CA1BE"/>
        </w:rPr>
        <w:t>2.2.6.1 Προκαταρκτική απόδειξη κατά την υποβολή προσφορών</w:t>
      </w:r>
    </w:p>
    <w:p w:rsidR="00981E97" w:rsidRPr="003311DC" w:rsidRDefault="00981E97">
      <w:pPr>
        <w:pStyle w:val="a3"/>
        <w:rPr>
          <w:rFonts w:asciiTheme="minorHAnsi" w:hAnsiTheme="minorHAnsi" w:cstheme="minorHAnsi"/>
          <w:b/>
          <w:i/>
          <w:sz w:val="20"/>
        </w:rPr>
      </w:pPr>
    </w:p>
    <w:p w:rsidR="00981E97" w:rsidRPr="003311DC" w:rsidRDefault="00981E97">
      <w:pPr>
        <w:pStyle w:val="a3"/>
        <w:spacing w:before="10"/>
        <w:rPr>
          <w:rFonts w:asciiTheme="minorHAnsi" w:hAnsiTheme="minorHAnsi" w:cstheme="minorHAnsi"/>
          <w:b/>
          <w:i/>
          <w:sz w:val="19"/>
        </w:rPr>
      </w:pPr>
    </w:p>
    <w:p w:rsidR="00981E97" w:rsidRPr="003311DC" w:rsidRDefault="00F93013">
      <w:pPr>
        <w:pStyle w:val="a3"/>
        <w:spacing w:line="290" w:lineRule="auto"/>
        <w:ind w:left="313" w:right="3155"/>
        <w:jc w:val="both"/>
        <w:rPr>
          <w:rFonts w:asciiTheme="minorHAnsi" w:hAnsiTheme="minorHAnsi" w:cstheme="minorHAnsi"/>
        </w:rPr>
      </w:pPr>
      <w:r w:rsidRPr="003311DC">
        <w:rPr>
          <w:rFonts w:asciiTheme="minorHAnsi" w:hAnsiTheme="minorHAnsi" w:cstheme="minorHAnsi"/>
          <w:w w:val="85"/>
        </w:rPr>
        <w:t>Προς</w:t>
      </w:r>
      <w:r w:rsidRPr="003311DC">
        <w:rPr>
          <w:rFonts w:asciiTheme="minorHAnsi" w:hAnsiTheme="minorHAnsi" w:cstheme="minorHAnsi"/>
          <w:spacing w:val="-26"/>
          <w:w w:val="85"/>
        </w:rPr>
        <w:t xml:space="preserve"> </w:t>
      </w:r>
      <w:r w:rsidRPr="003311DC">
        <w:rPr>
          <w:rFonts w:asciiTheme="minorHAnsi" w:hAnsiTheme="minorHAnsi" w:cstheme="minorHAnsi"/>
          <w:w w:val="85"/>
        </w:rPr>
        <w:t>προκαταρκτική</w:t>
      </w:r>
      <w:r w:rsidRPr="003311DC">
        <w:rPr>
          <w:rFonts w:asciiTheme="minorHAnsi" w:hAnsiTheme="minorHAnsi" w:cstheme="minorHAnsi"/>
          <w:spacing w:val="-25"/>
          <w:w w:val="85"/>
        </w:rPr>
        <w:t xml:space="preserve"> </w:t>
      </w:r>
      <w:r w:rsidRPr="003311DC">
        <w:rPr>
          <w:rFonts w:asciiTheme="minorHAnsi" w:hAnsiTheme="minorHAnsi" w:cstheme="minorHAnsi"/>
          <w:w w:val="85"/>
        </w:rPr>
        <w:t>απόδειξη</w:t>
      </w:r>
      <w:r w:rsidRPr="003311DC">
        <w:rPr>
          <w:rFonts w:asciiTheme="minorHAnsi" w:hAnsiTheme="minorHAnsi" w:cstheme="minorHAnsi"/>
          <w:spacing w:val="-25"/>
          <w:w w:val="85"/>
        </w:rPr>
        <w:t xml:space="preserve"> </w:t>
      </w:r>
      <w:r w:rsidRPr="003311DC">
        <w:rPr>
          <w:rFonts w:asciiTheme="minorHAnsi" w:hAnsiTheme="minorHAnsi" w:cstheme="minorHAnsi"/>
          <w:w w:val="85"/>
        </w:rPr>
        <w:t>ότι</w:t>
      </w:r>
      <w:r w:rsidRPr="003311DC">
        <w:rPr>
          <w:rFonts w:asciiTheme="minorHAnsi" w:hAnsiTheme="minorHAnsi" w:cstheme="minorHAnsi"/>
          <w:spacing w:val="-25"/>
          <w:w w:val="85"/>
        </w:rPr>
        <w:t xml:space="preserve"> </w:t>
      </w:r>
      <w:r w:rsidRPr="003311DC">
        <w:rPr>
          <w:rFonts w:asciiTheme="minorHAnsi" w:hAnsiTheme="minorHAnsi" w:cstheme="minorHAnsi"/>
          <w:w w:val="85"/>
        </w:rPr>
        <w:t>οι</w:t>
      </w:r>
      <w:r w:rsidRPr="003311DC">
        <w:rPr>
          <w:rFonts w:asciiTheme="minorHAnsi" w:hAnsiTheme="minorHAnsi" w:cstheme="minorHAnsi"/>
          <w:spacing w:val="-25"/>
          <w:w w:val="85"/>
        </w:rPr>
        <w:t xml:space="preserve"> </w:t>
      </w:r>
      <w:r w:rsidRPr="003311DC">
        <w:rPr>
          <w:rFonts w:asciiTheme="minorHAnsi" w:hAnsiTheme="minorHAnsi" w:cstheme="minorHAnsi"/>
          <w:w w:val="85"/>
        </w:rPr>
        <w:t>προσφέροντες</w:t>
      </w:r>
      <w:r w:rsidRPr="003311DC">
        <w:rPr>
          <w:rFonts w:asciiTheme="minorHAnsi" w:hAnsiTheme="minorHAnsi" w:cstheme="minorHAnsi"/>
          <w:spacing w:val="-26"/>
          <w:w w:val="85"/>
        </w:rPr>
        <w:t xml:space="preserve"> </w:t>
      </w:r>
      <w:r w:rsidRPr="003311DC">
        <w:rPr>
          <w:rFonts w:asciiTheme="minorHAnsi" w:hAnsiTheme="minorHAnsi" w:cstheme="minorHAnsi"/>
          <w:w w:val="85"/>
        </w:rPr>
        <w:t>οικονομικοί</w:t>
      </w:r>
      <w:r w:rsidRPr="003311DC">
        <w:rPr>
          <w:rFonts w:asciiTheme="minorHAnsi" w:hAnsiTheme="minorHAnsi" w:cstheme="minorHAnsi"/>
          <w:spacing w:val="-25"/>
          <w:w w:val="85"/>
        </w:rPr>
        <w:t xml:space="preserve"> </w:t>
      </w:r>
      <w:r w:rsidRPr="003311DC">
        <w:rPr>
          <w:rFonts w:asciiTheme="minorHAnsi" w:hAnsiTheme="minorHAnsi" w:cstheme="minorHAnsi"/>
          <w:w w:val="85"/>
        </w:rPr>
        <w:t>φορείς:</w:t>
      </w:r>
      <w:r w:rsidRPr="003311DC">
        <w:rPr>
          <w:rFonts w:asciiTheme="minorHAnsi" w:hAnsiTheme="minorHAnsi" w:cstheme="minorHAnsi"/>
          <w:spacing w:val="-26"/>
          <w:w w:val="85"/>
        </w:rPr>
        <w:t xml:space="preserve"> </w:t>
      </w:r>
      <w:r w:rsidRPr="003311DC">
        <w:rPr>
          <w:rFonts w:asciiTheme="minorHAnsi" w:hAnsiTheme="minorHAnsi" w:cstheme="minorHAnsi"/>
          <w:w w:val="85"/>
        </w:rPr>
        <w:t>α)</w:t>
      </w:r>
      <w:r w:rsidRPr="003311DC">
        <w:rPr>
          <w:rFonts w:asciiTheme="minorHAnsi" w:hAnsiTheme="minorHAnsi" w:cstheme="minorHAnsi"/>
          <w:spacing w:val="-26"/>
          <w:w w:val="85"/>
        </w:rPr>
        <w:t xml:space="preserve"> </w:t>
      </w:r>
      <w:r w:rsidRPr="003311DC">
        <w:rPr>
          <w:rFonts w:asciiTheme="minorHAnsi" w:hAnsiTheme="minorHAnsi" w:cstheme="minorHAnsi"/>
          <w:w w:val="85"/>
        </w:rPr>
        <w:t>δεν</w:t>
      </w:r>
      <w:r w:rsidRPr="003311DC">
        <w:rPr>
          <w:rFonts w:asciiTheme="minorHAnsi" w:hAnsiTheme="minorHAnsi" w:cstheme="minorHAnsi"/>
          <w:spacing w:val="-26"/>
          <w:w w:val="85"/>
        </w:rPr>
        <w:t xml:space="preserve"> </w:t>
      </w:r>
      <w:r w:rsidRPr="003311DC">
        <w:rPr>
          <w:rFonts w:asciiTheme="minorHAnsi" w:hAnsiTheme="minorHAnsi" w:cstheme="minorHAnsi"/>
          <w:w w:val="85"/>
        </w:rPr>
        <w:t>βρίσκονται</w:t>
      </w:r>
      <w:r w:rsidRPr="003311DC">
        <w:rPr>
          <w:rFonts w:asciiTheme="minorHAnsi" w:hAnsiTheme="minorHAnsi" w:cstheme="minorHAnsi"/>
          <w:spacing w:val="-24"/>
          <w:w w:val="85"/>
        </w:rPr>
        <w:t xml:space="preserve"> </w:t>
      </w:r>
      <w:r w:rsidRPr="003311DC">
        <w:rPr>
          <w:rFonts w:asciiTheme="minorHAnsi" w:hAnsiTheme="minorHAnsi" w:cstheme="minorHAnsi"/>
          <w:w w:val="85"/>
        </w:rPr>
        <w:t>σε</w:t>
      </w:r>
      <w:r w:rsidRPr="003311DC">
        <w:rPr>
          <w:rFonts w:asciiTheme="minorHAnsi" w:hAnsiTheme="minorHAnsi" w:cstheme="minorHAnsi"/>
          <w:spacing w:val="-25"/>
          <w:w w:val="85"/>
        </w:rPr>
        <w:t xml:space="preserve"> </w:t>
      </w:r>
      <w:r w:rsidRPr="003311DC">
        <w:rPr>
          <w:rFonts w:asciiTheme="minorHAnsi" w:hAnsiTheme="minorHAnsi" w:cstheme="minorHAnsi"/>
          <w:w w:val="85"/>
        </w:rPr>
        <w:t>μία</w:t>
      </w:r>
      <w:r w:rsidRPr="003311DC">
        <w:rPr>
          <w:rFonts w:asciiTheme="minorHAnsi" w:hAnsiTheme="minorHAnsi" w:cstheme="minorHAnsi"/>
          <w:spacing w:val="-25"/>
          <w:w w:val="85"/>
        </w:rPr>
        <w:t xml:space="preserve"> </w:t>
      </w:r>
      <w:r w:rsidRPr="003311DC">
        <w:rPr>
          <w:rFonts w:asciiTheme="minorHAnsi" w:hAnsiTheme="minorHAnsi" w:cstheme="minorHAnsi"/>
          <w:w w:val="85"/>
        </w:rPr>
        <w:t>από</w:t>
      </w:r>
      <w:r w:rsidRPr="003311DC">
        <w:rPr>
          <w:rFonts w:asciiTheme="minorHAnsi" w:hAnsiTheme="minorHAnsi" w:cstheme="minorHAnsi"/>
          <w:spacing w:val="-25"/>
          <w:w w:val="85"/>
        </w:rPr>
        <w:t xml:space="preserve"> </w:t>
      </w:r>
      <w:r w:rsidRPr="003311DC">
        <w:rPr>
          <w:rFonts w:asciiTheme="minorHAnsi" w:hAnsiTheme="minorHAnsi" w:cstheme="minorHAnsi"/>
          <w:w w:val="85"/>
        </w:rPr>
        <w:t>τις καταστάσεις</w:t>
      </w:r>
      <w:r w:rsidRPr="003311DC">
        <w:rPr>
          <w:rFonts w:asciiTheme="minorHAnsi" w:hAnsiTheme="minorHAnsi" w:cstheme="minorHAnsi"/>
          <w:spacing w:val="-31"/>
          <w:w w:val="85"/>
        </w:rPr>
        <w:t xml:space="preserve"> </w:t>
      </w:r>
      <w:r w:rsidRPr="003311DC">
        <w:rPr>
          <w:rFonts w:asciiTheme="minorHAnsi" w:hAnsiTheme="minorHAnsi" w:cstheme="minorHAnsi"/>
          <w:w w:val="85"/>
        </w:rPr>
        <w:t>της</w:t>
      </w:r>
      <w:r w:rsidRPr="003311DC">
        <w:rPr>
          <w:rFonts w:asciiTheme="minorHAnsi" w:hAnsiTheme="minorHAnsi" w:cstheme="minorHAnsi"/>
          <w:spacing w:val="-31"/>
          <w:w w:val="85"/>
        </w:rPr>
        <w:t xml:space="preserve"> </w:t>
      </w:r>
      <w:r w:rsidRPr="003311DC">
        <w:rPr>
          <w:rFonts w:asciiTheme="minorHAnsi" w:hAnsiTheme="minorHAnsi" w:cstheme="minorHAnsi"/>
          <w:w w:val="85"/>
        </w:rPr>
        <w:t>παραγράφου</w:t>
      </w:r>
      <w:r w:rsidRPr="003311DC">
        <w:rPr>
          <w:rFonts w:asciiTheme="minorHAnsi" w:hAnsiTheme="minorHAnsi" w:cstheme="minorHAnsi"/>
          <w:spacing w:val="-31"/>
          <w:w w:val="85"/>
        </w:rPr>
        <w:t xml:space="preserve"> </w:t>
      </w:r>
      <w:r w:rsidRPr="003311DC">
        <w:rPr>
          <w:rFonts w:asciiTheme="minorHAnsi" w:hAnsiTheme="minorHAnsi" w:cstheme="minorHAnsi"/>
          <w:w w:val="85"/>
        </w:rPr>
        <w:t>2.2.3</w:t>
      </w:r>
      <w:r w:rsidRPr="003311DC">
        <w:rPr>
          <w:rFonts w:asciiTheme="minorHAnsi" w:hAnsiTheme="minorHAnsi" w:cstheme="minorHAnsi"/>
          <w:spacing w:val="-31"/>
          <w:w w:val="85"/>
        </w:rPr>
        <w:t xml:space="preserve"> </w:t>
      </w:r>
      <w:r w:rsidRPr="003311DC">
        <w:rPr>
          <w:rFonts w:asciiTheme="minorHAnsi" w:hAnsiTheme="minorHAnsi" w:cstheme="minorHAnsi"/>
          <w:w w:val="85"/>
        </w:rPr>
        <w:t>και</w:t>
      </w:r>
      <w:r w:rsidRPr="003311DC">
        <w:rPr>
          <w:rFonts w:asciiTheme="minorHAnsi" w:hAnsiTheme="minorHAnsi" w:cstheme="minorHAnsi"/>
          <w:spacing w:val="-30"/>
          <w:w w:val="85"/>
        </w:rPr>
        <w:t xml:space="preserve"> </w:t>
      </w:r>
      <w:r w:rsidRPr="003311DC">
        <w:rPr>
          <w:rFonts w:asciiTheme="minorHAnsi" w:hAnsiTheme="minorHAnsi" w:cstheme="minorHAnsi"/>
          <w:w w:val="85"/>
        </w:rPr>
        <w:t>β)</w:t>
      </w:r>
      <w:r w:rsidRPr="003311DC">
        <w:rPr>
          <w:rFonts w:asciiTheme="minorHAnsi" w:hAnsiTheme="minorHAnsi" w:cstheme="minorHAnsi"/>
          <w:spacing w:val="-31"/>
          <w:w w:val="85"/>
        </w:rPr>
        <w:t xml:space="preserve"> </w:t>
      </w:r>
      <w:r w:rsidRPr="003311DC">
        <w:rPr>
          <w:rFonts w:asciiTheme="minorHAnsi" w:hAnsiTheme="minorHAnsi" w:cstheme="minorHAnsi"/>
          <w:w w:val="85"/>
        </w:rPr>
        <w:t>πληρούν</w:t>
      </w:r>
      <w:r w:rsidRPr="003311DC">
        <w:rPr>
          <w:rFonts w:asciiTheme="minorHAnsi" w:hAnsiTheme="minorHAnsi" w:cstheme="minorHAnsi"/>
          <w:spacing w:val="-31"/>
          <w:w w:val="85"/>
        </w:rPr>
        <w:t xml:space="preserve"> </w:t>
      </w:r>
      <w:r w:rsidRPr="003311DC">
        <w:rPr>
          <w:rFonts w:asciiTheme="minorHAnsi" w:hAnsiTheme="minorHAnsi" w:cstheme="minorHAnsi"/>
          <w:w w:val="85"/>
        </w:rPr>
        <w:t>τα</w:t>
      </w:r>
      <w:r w:rsidRPr="003311DC">
        <w:rPr>
          <w:rFonts w:asciiTheme="minorHAnsi" w:hAnsiTheme="minorHAnsi" w:cstheme="minorHAnsi"/>
          <w:spacing w:val="-31"/>
          <w:w w:val="85"/>
        </w:rPr>
        <w:t xml:space="preserve"> </w:t>
      </w:r>
      <w:r w:rsidRPr="003311DC">
        <w:rPr>
          <w:rFonts w:asciiTheme="minorHAnsi" w:hAnsiTheme="minorHAnsi" w:cstheme="minorHAnsi"/>
          <w:w w:val="85"/>
        </w:rPr>
        <w:t>σχετικά</w:t>
      </w:r>
      <w:r w:rsidRPr="003311DC">
        <w:rPr>
          <w:rFonts w:asciiTheme="minorHAnsi" w:hAnsiTheme="minorHAnsi" w:cstheme="minorHAnsi"/>
          <w:spacing w:val="-32"/>
          <w:w w:val="85"/>
        </w:rPr>
        <w:t xml:space="preserve"> </w:t>
      </w:r>
      <w:r w:rsidRPr="003311DC">
        <w:rPr>
          <w:rFonts w:asciiTheme="minorHAnsi" w:hAnsiTheme="minorHAnsi" w:cstheme="minorHAnsi"/>
          <w:w w:val="85"/>
        </w:rPr>
        <w:t>κριτήρια</w:t>
      </w:r>
      <w:r w:rsidRPr="003311DC">
        <w:rPr>
          <w:rFonts w:asciiTheme="minorHAnsi" w:hAnsiTheme="minorHAnsi" w:cstheme="minorHAnsi"/>
          <w:spacing w:val="-31"/>
          <w:w w:val="85"/>
        </w:rPr>
        <w:t xml:space="preserve"> </w:t>
      </w:r>
      <w:r w:rsidRPr="003311DC">
        <w:rPr>
          <w:rFonts w:asciiTheme="minorHAnsi" w:hAnsiTheme="minorHAnsi" w:cstheme="minorHAnsi"/>
          <w:w w:val="85"/>
        </w:rPr>
        <w:t>επιλογής</w:t>
      </w:r>
      <w:r w:rsidRPr="003311DC">
        <w:rPr>
          <w:rFonts w:asciiTheme="minorHAnsi" w:hAnsiTheme="minorHAnsi" w:cstheme="minorHAnsi"/>
          <w:spacing w:val="-30"/>
          <w:w w:val="85"/>
        </w:rPr>
        <w:t xml:space="preserve"> </w:t>
      </w:r>
      <w:r w:rsidRPr="003311DC">
        <w:rPr>
          <w:rFonts w:asciiTheme="minorHAnsi" w:hAnsiTheme="minorHAnsi" w:cstheme="minorHAnsi"/>
          <w:w w:val="85"/>
        </w:rPr>
        <w:t>των</w:t>
      </w:r>
      <w:r w:rsidRPr="003311DC">
        <w:rPr>
          <w:rFonts w:asciiTheme="minorHAnsi" w:hAnsiTheme="minorHAnsi" w:cstheme="minorHAnsi"/>
          <w:spacing w:val="-30"/>
          <w:w w:val="85"/>
        </w:rPr>
        <w:t xml:space="preserve"> </w:t>
      </w:r>
      <w:r w:rsidRPr="003311DC">
        <w:rPr>
          <w:rFonts w:asciiTheme="minorHAnsi" w:hAnsiTheme="minorHAnsi" w:cstheme="minorHAnsi"/>
          <w:w w:val="85"/>
        </w:rPr>
        <w:t>παραγράφων</w:t>
      </w:r>
      <w:r w:rsidRPr="003311DC">
        <w:rPr>
          <w:rFonts w:asciiTheme="minorHAnsi" w:hAnsiTheme="minorHAnsi" w:cstheme="minorHAnsi"/>
          <w:spacing w:val="-32"/>
          <w:w w:val="85"/>
        </w:rPr>
        <w:t xml:space="preserve"> </w:t>
      </w:r>
      <w:r w:rsidRPr="003311DC">
        <w:rPr>
          <w:rFonts w:asciiTheme="minorHAnsi" w:hAnsiTheme="minorHAnsi" w:cstheme="minorHAnsi"/>
          <w:w w:val="85"/>
        </w:rPr>
        <w:t xml:space="preserve">2.2.4, </w:t>
      </w:r>
      <w:r w:rsidRPr="003311DC">
        <w:rPr>
          <w:rFonts w:asciiTheme="minorHAnsi" w:hAnsiTheme="minorHAnsi" w:cstheme="minorHAnsi"/>
          <w:w w:val="90"/>
        </w:rPr>
        <w:t>και</w:t>
      </w:r>
      <w:r w:rsidRPr="003311DC">
        <w:rPr>
          <w:rFonts w:asciiTheme="minorHAnsi" w:hAnsiTheme="minorHAnsi" w:cstheme="minorHAnsi"/>
          <w:spacing w:val="-37"/>
          <w:w w:val="90"/>
        </w:rPr>
        <w:t xml:space="preserve"> </w:t>
      </w:r>
      <w:r w:rsidRPr="003311DC">
        <w:rPr>
          <w:rFonts w:asciiTheme="minorHAnsi" w:hAnsiTheme="minorHAnsi" w:cstheme="minorHAnsi"/>
          <w:w w:val="90"/>
        </w:rPr>
        <w:t>2.2.5</w:t>
      </w:r>
      <w:r w:rsidRPr="003311DC">
        <w:rPr>
          <w:rFonts w:asciiTheme="minorHAnsi" w:hAnsiTheme="minorHAnsi" w:cstheme="minorHAnsi"/>
          <w:spacing w:val="-36"/>
          <w:w w:val="90"/>
        </w:rPr>
        <w:t xml:space="preserve"> </w:t>
      </w:r>
      <w:r w:rsidRPr="003311DC">
        <w:rPr>
          <w:rFonts w:asciiTheme="minorHAnsi" w:hAnsiTheme="minorHAnsi" w:cstheme="minorHAnsi"/>
          <w:w w:val="90"/>
        </w:rPr>
        <w:t>της</w:t>
      </w:r>
      <w:r w:rsidRPr="003311DC">
        <w:rPr>
          <w:rFonts w:asciiTheme="minorHAnsi" w:hAnsiTheme="minorHAnsi" w:cstheme="minorHAnsi"/>
          <w:spacing w:val="-36"/>
          <w:w w:val="90"/>
        </w:rPr>
        <w:t xml:space="preserve"> </w:t>
      </w:r>
      <w:r w:rsidRPr="003311DC">
        <w:rPr>
          <w:rFonts w:asciiTheme="minorHAnsi" w:hAnsiTheme="minorHAnsi" w:cstheme="minorHAnsi"/>
          <w:w w:val="90"/>
        </w:rPr>
        <w:t>παρούσης,</w:t>
      </w:r>
      <w:r w:rsidRPr="003311DC">
        <w:rPr>
          <w:rFonts w:asciiTheme="minorHAnsi" w:hAnsiTheme="minorHAnsi" w:cstheme="minorHAnsi"/>
          <w:spacing w:val="-36"/>
          <w:w w:val="90"/>
        </w:rPr>
        <w:t xml:space="preserve"> </w:t>
      </w:r>
      <w:r w:rsidRPr="003311DC">
        <w:rPr>
          <w:rFonts w:asciiTheme="minorHAnsi" w:hAnsiTheme="minorHAnsi" w:cstheme="minorHAnsi"/>
          <w:w w:val="90"/>
        </w:rPr>
        <w:t>προσκομίζουν</w:t>
      </w:r>
      <w:r w:rsidRPr="003311DC">
        <w:rPr>
          <w:rFonts w:asciiTheme="minorHAnsi" w:hAnsiTheme="minorHAnsi" w:cstheme="minorHAnsi"/>
          <w:spacing w:val="-38"/>
          <w:w w:val="90"/>
        </w:rPr>
        <w:t xml:space="preserve"> </w:t>
      </w:r>
      <w:r w:rsidRPr="003311DC">
        <w:rPr>
          <w:rFonts w:asciiTheme="minorHAnsi" w:hAnsiTheme="minorHAnsi" w:cstheme="minorHAnsi"/>
          <w:w w:val="90"/>
        </w:rPr>
        <w:t>κατά</w:t>
      </w:r>
      <w:r w:rsidRPr="003311DC">
        <w:rPr>
          <w:rFonts w:asciiTheme="minorHAnsi" w:hAnsiTheme="minorHAnsi" w:cstheme="minorHAnsi"/>
          <w:spacing w:val="-36"/>
          <w:w w:val="90"/>
        </w:rPr>
        <w:t xml:space="preserve"> </w:t>
      </w:r>
      <w:r w:rsidRPr="003311DC">
        <w:rPr>
          <w:rFonts w:asciiTheme="minorHAnsi" w:hAnsiTheme="minorHAnsi" w:cstheme="minorHAnsi"/>
          <w:w w:val="90"/>
        </w:rPr>
        <w:t>την</w:t>
      </w:r>
      <w:r w:rsidRPr="003311DC">
        <w:rPr>
          <w:rFonts w:asciiTheme="minorHAnsi" w:hAnsiTheme="minorHAnsi" w:cstheme="minorHAnsi"/>
          <w:spacing w:val="-37"/>
          <w:w w:val="90"/>
        </w:rPr>
        <w:t xml:space="preserve"> </w:t>
      </w:r>
      <w:r w:rsidRPr="003311DC">
        <w:rPr>
          <w:rFonts w:asciiTheme="minorHAnsi" w:hAnsiTheme="minorHAnsi" w:cstheme="minorHAnsi"/>
          <w:w w:val="90"/>
        </w:rPr>
        <w:t>υποβολή</w:t>
      </w:r>
      <w:r w:rsidRPr="003311DC">
        <w:rPr>
          <w:rFonts w:asciiTheme="minorHAnsi" w:hAnsiTheme="minorHAnsi" w:cstheme="minorHAnsi"/>
          <w:spacing w:val="-36"/>
          <w:w w:val="90"/>
        </w:rPr>
        <w:t xml:space="preserve"> </w:t>
      </w:r>
      <w:r w:rsidRPr="003311DC">
        <w:rPr>
          <w:rFonts w:asciiTheme="minorHAnsi" w:hAnsiTheme="minorHAnsi" w:cstheme="minorHAnsi"/>
          <w:w w:val="90"/>
        </w:rPr>
        <w:t>της</w:t>
      </w:r>
      <w:r w:rsidRPr="003311DC">
        <w:rPr>
          <w:rFonts w:asciiTheme="minorHAnsi" w:hAnsiTheme="minorHAnsi" w:cstheme="minorHAnsi"/>
          <w:spacing w:val="-36"/>
          <w:w w:val="90"/>
        </w:rPr>
        <w:t xml:space="preserve"> </w:t>
      </w:r>
      <w:r w:rsidRPr="003311DC">
        <w:rPr>
          <w:rFonts w:asciiTheme="minorHAnsi" w:hAnsiTheme="minorHAnsi" w:cstheme="minorHAnsi"/>
          <w:w w:val="90"/>
        </w:rPr>
        <w:t>προσφοράς</w:t>
      </w:r>
      <w:r w:rsidRPr="003311DC">
        <w:rPr>
          <w:rFonts w:asciiTheme="minorHAnsi" w:hAnsiTheme="minorHAnsi" w:cstheme="minorHAnsi"/>
          <w:spacing w:val="-36"/>
          <w:w w:val="90"/>
        </w:rPr>
        <w:t xml:space="preserve"> </w:t>
      </w:r>
      <w:r w:rsidRPr="003311DC">
        <w:rPr>
          <w:rFonts w:asciiTheme="minorHAnsi" w:hAnsiTheme="minorHAnsi" w:cstheme="minorHAnsi"/>
          <w:w w:val="90"/>
        </w:rPr>
        <w:t>τους</w:t>
      </w:r>
      <w:r w:rsidRPr="003311DC">
        <w:rPr>
          <w:rFonts w:asciiTheme="minorHAnsi" w:hAnsiTheme="minorHAnsi" w:cstheme="minorHAnsi"/>
          <w:spacing w:val="-36"/>
          <w:w w:val="90"/>
          <w:u w:val="single"/>
        </w:rPr>
        <w:t xml:space="preserve"> </w:t>
      </w:r>
      <w:r w:rsidRPr="003311DC">
        <w:rPr>
          <w:rFonts w:asciiTheme="minorHAnsi" w:hAnsiTheme="minorHAnsi" w:cstheme="minorHAnsi"/>
          <w:w w:val="90"/>
          <w:u w:val="single"/>
        </w:rPr>
        <w:t>ως</w:t>
      </w:r>
      <w:r w:rsidRPr="003311DC">
        <w:rPr>
          <w:rFonts w:asciiTheme="minorHAnsi" w:hAnsiTheme="minorHAnsi" w:cstheme="minorHAnsi"/>
          <w:spacing w:val="-36"/>
          <w:w w:val="90"/>
          <w:u w:val="single"/>
        </w:rPr>
        <w:t xml:space="preserve"> </w:t>
      </w:r>
      <w:r w:rsidRPr="003311DC">
        <w:rPr>
          <w:rFonts w:asciiTheme="minorHAnsi" w:hAnsiTheme="minorHAnsi" w:cstheme="minorHAnsi"/>
          <w:w w:val="90"/>
          <w:u w:val="single"/>
        </w:rPr>
        <w:t>δικαιολογητικό</w:t>
      </w:r>
      <w:r w:rsidRPr="003311DC">
        <w:rPr>
          <w:rFonts w:asciiTheme="minorHAnsi" w:hAnsiTheme="minorHAnsi" w:cstheme="minorHAnsi"/>
          <w:spacing w:val="-16"/>
          <w:u w:val="single"/>
        </w:rPr>
        <w:t xml:space="preserve"> </w:t>
      </w:r>
    </w:p>
    <w:p w:rsidR="00981E97" w:rsidRPr="003311DC" w:rsidRDefault="00F93013">
      <w:pPr>
        <w:pStyle w:val="a3"/>
        <w:spacing w:before="2" w:line="292" w:lineRule="auto"/>
        <w:ind w:left="313" w:right="3091"/>
        <w:rPr>
          <w:rFonts w:asciiTheme="minorHAnsi" w:hAnsiTheme="minorHAnsi" w:cstheme="minorHAnsi"/>
        </w:rPr>
      </w:pPr>
      <w:r w:rsidRPr="003311DC">
        <w:rPr>
          <w:rFonts w:asciiTheme="minorHAnsi" w:hAnsiTheme="minorHAnsi" w:cstheme="minorHAnsi"/>
          <w:spacing w:val="-46"/>
          <w:w w:val="101"/>
          <w:u w:val="single"/>
        </w:rPr>
        <w:t xml:space="preserve"> </w:t>
      </w:r>
      <w:r w:rsidRPr="003311DC">
        <w:rPr>
          <w:rFonts w:asciiTheme="minorHAnsi" w:hAnsiTheme="minorHAnsi" w:cstheme="minorHAnsi"/>
          <w:w w:val="90"/>
          <w:u w:val="single"/>
        </w:rPr>
        <w:t>συμμετοχής</w:t>
      </w:r>
      <w:r w:rsidRPr="003311DC">
        <w:rPr>
          <w:rFonts w:asciiTheme="minorHAnsi" w:hAnsiTheme="minorHAnsi" w:cstheme="minorHAnsi"/>
          <w:w w:val="90"/>
        </w:rPr>
        <w:t>,</w:t>
      </w:r>
      <w:r w:rsidRPr="003311DC">
        <w:rPr>
          <w:rFonts w:asciiTheme="minorHAnsi" w:hAnsiTheme="minorHAnsi" w:cstheme="minorHAnsi"/>
          <w:spacing w:val="-34"/>
          <w:w w:val="90"/>
        </w:rPr>
        <w:t xml:space="preserve"> </w:t>
      </w:r>
      <w:r w:rsidRPr="003311DC">
        <w:rPr>
          <w:rFonts w:asciiTheme="minorHAnsi" w:hAnsiTheme="minorHAnsi" w:cstheme="minorHAnsi"/>
          <w:w w:val="90"/>
        </w:rPr>
        <w:t>το</w:t>
      </w:r>
      <w:r w:rsidRPr="003311DC">
        <w:rPr>
          <w:rFonts w:asciiTheme="minorHAnsi" w:hAnsiTheme="minorHAnsi" w:cstheme="minorHAnsi"/>
          <w:spacing w:val="-33"/>
          <w:w w:val="90"/>
        </w:rPr>
        <w:t xml:space="preserve"> </w:t>
      </w:r>
      <w:r w:rsidRPr="003311DC">
        <w:rPr>
          <w:rFonts w:asciiTheme="minorHAnsi" w:hAnsiTheme="minorHAnsi" w:cstheme="minorHAnsi"/>
          <w:w w:val="90"/>
        </w:rPr>
        <w:t>προβλεπόμενο</w:t>
      </w:r>
      <w:r w:rsidRPr="003311DC">
        <w:rPr>
          <w:rFonts w:asciiTheme="minorHAnsi" w:hAnsiTheme="minorHAnsi" w:cstheme="minorHAnsi"/>
          <w:spacing w:val="-34"/>
          <w:w w:val="90"/>
        </w:rPr>
        <w:t xml:space="preserve"> </w:t>
      </w:r>
      <w:r w:rsidRPr="003311DC">
        <w:rPr>
          <w:rFonts w:asciiTheme="minorHAnsi" w:hAnsiTheme="minorHAnsi" w:cstheme="minorHAnsi"/>
          <w:w w:val="90"/>
        </w:rPr>
        <w:t>από</w:t>
      </w:r>
      <w:r w:rsidRPr="003311DC">
        <w:rPr>
          <w:rFonts w:asciiTheme="minorHAnsi" w:hAnsiTheme="minorHAnsi" w:cstheme="minorHAnsi"/>
          <w:spacing w:val="-33"/>
          <w:w w:val="90"/>
        </w:rPr>
        <w:t xml:space="preserve"> </w:t>
      </w:r>
      <w:r w:rsidRPr="003311DC">
        <w:rPr>
          <w:rFonts w:asciiTheme="minorHAnsi" w:hAnsiTheme="minorHAnsi" w:cstheme="minorHAnsi"/>
          <w:w w:val="90"/>
        </w:rPr>
        <w:t>το</w:t>
      </w:r>
      <w:r w:rsidRPr="003311DC">
        <w:rPr>
          <w:rFonts w:asciiTheme="minorHAnsi" w:hAnsiTheme="minorHAnsi" w:cstheme="minorHAnsi"/>
          <w:spacing w:val="-33"/>
          <w:w w:val="90"/>
        </w:rPr>
        <w:t xml:space="preserve"> </w:t>
      </w:r>
      <w:r w:rsidRPr="003311DC">
        <w:rPr>
          <w:rFonts w:asciiTheme="minorHAnsi" w:hAnsiTheme="minorHAnsi" w:cstheme="minorHAnsi"/>
          <w:w w:val="90"/>
        </w:rPr>
        <w:t>άρθρο</w:t>
      </w:r>
      <w:r w:rsidRPr="003311DC">
        <w:rPr>
          <w:rFonts w:asciiTheme="minorHAnsi" w:hAnsiTheme="minorHAnsi" w:cstheme="minorHAnsi"/>
          <w:spacing w:val="-34"/>
          <w:w w:val="90"/>
        </w:rPr>
        <w:t xml:space="preserve"> </w:t>
      </w:r>
      <w:r w:rsidRPr="003311DC">
        <w:rPr>
          <w:rFonts w:asciiTheme="minorHAnsi" w:hAnsiTheme="minorHAnsi" w:cstheme="minorHAnsi"/>
          <w:w w:val="90"/>
        </w:rPr>
        <w:t>79</w:t>
      </w:r>
      <w:r w:rsidRPr="003311DC">
        <w:rPr>
          <w:rFonts w:asciiTheme="minorHAnsi" w:hAnsiTheme="minorHAnsi" w:cstheme="minorHAnsi"/>
          <w:spacing w:val="-34"/>
          <w:w w:val="90"/>
        </w:rPr>
        <w:t xml:space="preserve"> </w:t>
      </w:r>
      <w:r w:rsidRPr="003311DC">
        <w:rPr>
          <w:rFonts w:asciiTheme="minorHAnsi" w:hAnsiTheme="minorHAnsi" w:cstheme="minorHAnsi"/>
          <w:w w:val="90"/>
        </w:rPr>
        <w:t>παρ.</w:t>
      </w:r>
      <w:r w:rsidRPr="003311DC">
        <w:rPr>
          <w:rFonts w:asciiTheme="minorHAnsi" w:hAnsiTheme="minorHAnsi" w:cstheme="minorHAnsi"/>
          <w:spacing w:val="-33"/>
          <w:w w:val="90"/>
        </w:rPr>
        <w:t xml:space="preserve"> </w:t>
      </w:r>
      <w:r w:rsidRPr="003311DC">
        <w:rPr>
          <w:rFonts w:asciiTheme="minorHAnsi" w:hAnsiTheme="minorHAnsi" w:cstheme="minorHAnsi"/>
          <w:w w:val="90"/>
        </w:rPr>
        <w:t>4</w:t>
      </w:r>
      <w:r w:rsidRPr="003311DC">
        <w:rPr>
          <w:rFonts w:asciiTheme="minorHAnsi" w:hAnsiTheme="minorHAnsi" w:cstheme="minorHAnsi"/>
          <w:spacing w:val="-33"/>
          <w:w w:val="90"/>
        </w:rPr>
        <w:t xml:space="preserve"> </w:t>
      </w:r>
      <w:r w:rsidRPr="003311DC">
        <w:rPr>
          <w:rFonts w:asciiTheme="minorHAnsi" w:hAnsiTheme="minorHAnsi" w:cstheme="minorHAnsi"/>
          <w:w w:val="90"/>
        </w:rPr>
        <w:t>του</w:t>
      </w:r>
      <w:r w:rsidRPr="003311DC">
        <w:rPr>
          <w:rFonts w:asciiTheme="minorHAnsi" w:hAnsiTheme="minorHAnsi" w:cstheme="minorHAnsi"/>
          <w:spacing w:val="-34"/>
          <w:w w:val="90"/>
        </w:rPr>
        <w:t xml:space="preserve"> </w:t>
      </w:r>
      <w:r w:rsidRPr="003311DC">
        <w:rPr>
          <w:rFonts w:asciiTheme="minorHAnsi" w:hAnsiTheme="minorHAnsi" w:cstheme="minorHAnsi"/>
          <w:w w:val="90"/>
        </w:rPr>
        <w:t>ν.</w:t>
      </w:r>
      <w:r w:rsidRPr="003311DC">
        <w:rPr>
          <w:rFonts w:asciiTheme="minorHAnsi" w:hAnsiTheme="minorHAnsi" w:cstheme="minorHAnsi"/>
          <w:spacing w:val="-34"/>
          <w:w w:val="90"/>
        </w:rPr>
        <w:t xml:space="preserve"> </w:t>
      </w:r>
      <w:r w:rsidRPr="003311DC">
        <w:rPr>
          <w:rFonts w:asciiTheme="minorHAnsi" w:hAnsiTheme="minorHAnsi" w:cstheme="minorHAnsi"/>
          <w:w w:val="90"/>
        </w:rPr>
        <w:t>4412/2016</w:t>
      </w:r>
      <w:r w:rsidRPr="003311DC">
        <w:rPr>
          <w:rFonts w:asciiTheme="minorHAnsi" w:hAnsiTheme="minorHAnsi" w:cstheme="minorHAnsi"/>
          <w:spacing w:val="-33"/>
          <w:w w:val="90"/>
        </w:rPr>
        <w:t xml:space="preserve"> </w:t>
      </w:r>
      <w:r w:rsidRPr="003311DC">
        <w:rPr>
          <w:rFonts w:asciiTheme="minorHAnsi" w:hAnsiTheme="minorHAnsi" w:cstheme="minorHAnsi"/>
          <w:w w:val="90"/>
        </w:rPr>
        <w:t>Τυποποιημένο</w:t>
      </w:r>
      <w:r w:rsidRPr="003311DC">
        <w:rPr>
          <w:rFonts w:asciiTheme="minorHAnsi" w:hAnsiTheme="minorHAnsi" w:cstheme="minorHAnsi"/>
          <w:spacing w:val="-33"/>
          <w:w w:val="90"/>
        </w:rPr>
        <w:t xml:space="preserve"> </w:t>
      </w:r>
      <w:r w:rsidRPr="003311DC">
        <w:rPr>
          <w:rFonts w:asciiTheme="minorHAnsi" w:hAnsiTheme="minorHAnsi" w:cstheme="minorHAnsi"/>
          <w:w w:val="90"/>
        </w:rPr>
        <w:t xml:space="preserve">Έντυπο </w:t>
      </w:r>
      <w:r w:rsidRPr="003311DC">
        <w:rPr>
          <w:rFonts w:asciiTheme="minorHAnsi" w:hAnsiTheme="minorHAnsi" w:cstheme="minorHAnsi"/>
          <w:w w:val="85"/>
        </w:rPr>
        <w:t>Υπεύθυνης Δήλωσης (ΤΕΥΔ) (Β/3698/16-11-2016), σύμφωνα με το επισυναπτόμενο στην παρούσα Παράρτημα</w:t>
      </w:r>
      <w:r w:rsidRPr="003311DC">
        <w:rPr>
          <w:rFonts w:asciiTheme="minorHAnsi" w:hAnsiTheme="minorHAnsi" w:cstheme="minorHAnsi"/>
          <w:spacing w:val="-22"/>
          <w:w w:val="85"/>
        </w:rPr>
        <w:t xml:space="preserve"> </w:t>
      </w:r>
      <w:r w:rsidRPr="003311DC">
        <w:rPr>
          <w:rFonts w:asciiTheme="minorHAnsi" w:hAnsiTheme="minorHAnsi" w:cstheme="minorHAnsi"/>
          <w:w w:val="85"/>
        </w:rPr>
        <w:t>ΙΙ,το</w:t>
      </w:r>
      <w:r w:rsidRPr="003311DC">
        <w:rPr>
          <w:rFonts w:asciiTheme="minorHAnsi" w:hAnsiTheme="minorHAnsi" w:cstheme="minorHAnsi"/>
          <w:spacing w:val="-20"/>
          <w:w w:val="85"/>
        </w:rPr>
        <w:t xml:space="preserve"> </w:t>
      </w:r>
      <w:r w:rsidRPr="003311DC">
        <w:rPr>
          <w:rFonts w:asciiTheme="minorHAnsi" w:hAnsiTheme="minorHAnsi" w:cstheme="minorHAnsi"/>
          <w:w w:val="85"/>
        </w:rPr>
        <w:t>οποίο</w:t>
      </w:r>
      <w:r w:rsidRPr="003311DC">
        <w:rPr>
          <w:rFonts w:asciiTheme="minorHAnsi" w:hAnsiTheme="minorHAnsi" w:cstheme="minorHAnsi"/>
          <w:spacing w:val="-20"/>
          <w:w w:val="85"/>
        </w:rPr>
        <w:t xml:space="preserve"> </w:t>
      </w:r>
      <w:r w:rsidRPr="003311DC">
        <w:rPr>
          <w:rFonts w:asciiTheme="minorHAnsi" w:hAnsiTheme="minorHAnsi" w:cstheme="minorHAnsi"/>
          <w:w w:val="85"/>
        </w:rPr>
        <w:t>αποτελεί</w:t>
      </w:r>
      <w:r w:rsidRPr="003311DC">
        <w:rPr>
          <w:rFonts w:asciiTheme="minorHAnsi" w:hAnsiTheme="minorHAnsi" w:cstheme="minorHAnsi"/>
          <w:spacing w:val="-20"/>
          <w:w w:val="85"/>
        </w:rPr>
        <w:t xml:space="preserve"> </w:t>
      </w:r>
      <w:r w:rsidRPr="003311DC">
        <w:rPr>
          <w:rFonts w:asciiTheme="minorHAnsi" w:hAnsiTheme="minorHAnsi" w:cstheme="minorHAnsi"/>
          <w:w w:val="85"/>
        </w:rPr>
        <w:t>ενημερωμένη</w:t>
      </w:r>
      <w:r w:rsidRPr="003311DC">
        <w:rPr>
          <w:rFonts w:asciiTheme="minorHAnsi" w:hAnsiTheme="minorHAnsi" w:cstheme="minorHAnsi"/>
          <w:spacing w:val="-21"/>
          <w:w w:val="85"/>
        </w:rPr>
        <w:t xml:space="preserve"> </w:t>
      </w:r>
      <w:r w:rsidRPr="003311DC">
        <w:rPr>
          <w:rFonts w:asciiTheme="minorHAnsi" w:hAnsiTheme="minorHAnsi" w:cstheme="minorHAnsi"/>
          <w:w w:val="85"/>
        </w:rPr>
        <w:t>υπεύθυνη</w:t>
      </w:r>
      <w:r w:rsidRPr="003311DC">
        <w:rPr>
          <w:rFonts w:asciiTheme="minorHAnsi" w:hAnsiTheme="minorHAnsi" w:cstheme="minorHAnsi"/>
          <w:spacing w:val="-21"/>
          <w:w w:val="85"/>
        </w:rPr>
        <w:t xml:space="preserve"> </w:t>
      </w:r>
      <w:r w:rsidRPr="003311DC">
        <w:rPr>
          <w:rFonts w:asciiTheme="minorHAnsi" w:hAnsiTheme="minorHAnsi" w:cstheme="minorHAnsi"/>
          <w:w w:val="85"/>
        </w:rPr>
        <w:t>δήλωση,</w:t>
      </w:r>
      <w:r w:rsidRPr="003311DC">
        <w:rPr>
          <w:rFonts w:asciiTheme="minorHAnsi" w:hAnsiTheme="minorHAnsi" w:cstheme="minorHAnsi"/>
          <w:spacing w:val="-21"/>
          <w:w w:val="85"/>
        </w:rPr>
        <w:t xml:space="preserve"> </w:t>
      </w:r>
      <w:r w:rsidRPr="003311DC">
        <w:rPr>
          <w:rFonts w:asciiTheme="minorHAnsi" w:hAnsiTheme="minorHAnsi" w:cstheme="minorHAnsi"/>
          <w:w w:val="85"/>
        </w:rPr>
        <w:t>με</w:t>
      </w:r>
      <w:r w:rsidRPr="003311DC">
        <w:rPr>
          <w:rFonts w:asciiTheme="minorHAnsi" w:hAnsiTheme="minorHAnsi" w:cstheme="minorHAnsi"/>
          <w:spacing w:val="-20"/>
          <w:w w:val="85"/>
        </w:rPr>
        <w:t xml:space="preserve"> </w:t>
      </w:r>
      <w:r w:rsidRPr="003311DC">
        <w:rPr>
          <w:rFonts w:asciiTheme="minorHAnsi" w:hAnsiTheme="minorHAnsi" w:cstheme="minorHAnsi"/>
          <w:w w:val="85"/>
        </w:rPr>
        <w:t>τις</w:t>
      </w:r>
      <w:r w:rsidRPr="003311DC">
        <w:rPr>
          <w:rFonts w:asciiTheme="minorHAnsi" w:hAnsiTheme="minorHAnsi" w:cstheme="minorHAnsi"/>
          <w:spacing w:val="-21"/>
          <w:w w:val="85"/>
        </w:rPr>
        <w:t xml:space="preserve"> </w:t>
      </w:r>
      <w:r w:rsidRPr="003311DC">
        <w:rPr>
          <w:rFonts w:asciiTheme="minorHAnsi" w:hAnsiTheme="minorHAnsi" w:cstheme="minorHAnsi"/>
          <w:w w:val="85"/>
        </w:rPr>
        <w:t>συνέπειες</w:t>
      </w:r>
      <w:r w:rsidRPr="003311DC">
        <w:rPr>
          <w:rFonts w:asciiTheme="minorHAnsi" w:hAnsiTheme="minorHAnsi" w:cstheme="minorHAnsi"/>
          <w:spacing w:val="-19"/>
          <w:w w:val="85"/>
        </w:rPr>
        <w:t xml:space="preserve"> </w:t>
      </w:r>
      <w:r w:rsidRPr="003311DC">
        <w:rPr>
          <w:rFonts w:asciiTheme="minorHAnsi" w:hAnsiTheme="minorHAnsi" w:cstheme="minorHAnsi"/>
          <w:w w:val="85"/>
        </w:rPr>
        <w:t>του</w:t>
      </w:r>
      <w:r w:rsidRPr="003311DC">
        <w:rPr>
          <w:rFonts w:asciiTheme="minorHAnsi" w:hAnsiTheme="minorHAnsi" w:cstheme="minorHAnsi"/>
          <w:spacing w:val="-21"/>
          <w:w w:val="85"/>
        </w:rPr>
        <w:t xml:space="preserve"> </w:t>
      </w:r>
      <w:r w:rsidRPr="003311DC">
        <w:rPr>
          <w:rFonts w:asciiTheme="minorHAnsi" w:hAnsiTheme="minorHAnsi" w:cstheme="minorHAnsi"/>
          <w:w w:val="85"/>
        </w:rPr>
        <w:t>ν.</w:t>
      </w:r>
      <w:r w:rsidRPr="003311DC">
        <w:rPr>
          <w:rFonts w:asciiTheme="minorHAnsi" w:hAnsiTheme="minorHAnsi" w:cstheme="minorHAnsi"/>
          <w:spacing w:val="-20"/>
          <w:w w:val="85"/>
        </w:rPr>
        <w:t xml:space="preserve"> </w:t>
      </w:r>
      <w:r w:rsidRPr="003311DC">
        <w:rPr>
          <w:rFonts w:asciiTheme="minorHAnsi" w:hAnsiTheme="minorHAnsi" w:cstheme="minorHAnsi"/>
          <w:w w:val="85"/>
        </w:rPr>
        <w:t>1599/1986.</w:t>
      </w:r>
    </w:p>
    <w:p w:rsidR="00981E97" w:rsidRPr="003311DC" w:rsidRDefault="00F93013">
      <w:pPr>
        <w:pStyle w:val="a3"/>
        <w:spacing w:before="160" w:line="290" w:lineRule="auto"/>
        <w:ind w:left="313" w:right="3063"/>
        <w:jc w:val="both"/>
        <w:rPr>
          <w:rFonts w:asciiTheme="minorHAnsi" w:hAnsiTheme="minorHAnsi" w:cstheme="minorHAnsi"/>
        </w:rPr>
      </w:pPr>
      <w:r w:rsidRPr="003311DC">
        <w:rPr>
          <w:rFonts w:asciiTheme="minorHAnsi" w:hAnsiTheme="minorHAnsi" w:cstheme="minorHAnsi"/>
          <w:w w:val="85"/>
        </w:rPr>
        <w:t>Το</w:t>
      </w:r>
      <w:r w:rsidRPr="003311DC">
        <w:rPr>
          <w:rFonts w:asciiTheme="minorHAnsi" w:hAnsiTheme="minorHAnsi" w:cstheme="minorHAnsi"/>
          <w:spacing w:val="-31"/>
          <w:w w:val="85"/>
        </w:rPr>
        <w:t xml:space="preserve"> </w:t>
      </w:r>
      <w:r w:rsidRPr="003311DC">
        <w:rPr>
          <w:rFonts w:asciiTheme="minorHAnsi" w:hAnsiTheme="minorHAnsi" w:cstheme="minorHAnsi"/>
          <w:w w:val="85"/>
        </w:rPr>
        <w:t>ΤΕΥΔ</w:t>
      </w:r>
      <w:r w:rsidRPr="003311DC">
        <w:rPr>
          <w:rFonts w:asciiTheme="minorHAnsi" w:hAnsiTheme="minorHAnsi" w:cstheme="minorHAnsi"/>
          <w:w w:val="85"/>
          <w:vertAlign w:val="superscript"/>
        </w:rPr>
        <w:t>49</w:t>
      </w:r>
      <w:r w:rsidRPr="003311DC">
        <w:rPr>
          <w:rFonts w:asciiTheme="minorHAnsi" w:hAnsiTheme="minorHAnsi" w:cstheme="minorHAnsi"/>
          <w:spacing w:val="-31"/>
          <w:w w:val="85"/>
        </w:rPr>
        <w:t xml:space="preserve"> </w:t>
      </w:r>
      <w:r w:rsidRPr="003311DC">
        <w:rPr>
          <w:rFonts w:asciiTheme="minorHAnsi" w:hAnsiTheme="minorHAnsi" w:cstheme="minorHAnsi"/>
          <w:w w:val="85"/>
        </w:rPr>
        <w:t>καταρτίζεται</w:t>
      </w:r>
      <w:r w:rsidRPr="003311DC">
        <w:rPr>
          <w:rFonts w:asciiTheme="minorHAnsi" w:hAnsiTheme="minorHAnsi" w:cstheme="minorHAnsi"/>
          <w:spacing w:val="-29"/>
          <w:w w:val="85"/>
        </w:rPr>
        <w:t xml:space="preserve"> </w:t>
      </w:r>
      <w:r w:rsidRPr="003311DC">
        <w:rPr>
          <w:rFonts w:asciiTheme="minorHAnsi" w:hAnsiTheme="minorHAnsi" w:cstheme="minorHAnsi"/>
          <w:w w:val="85"/>
        </w:rPr>
        <w:t>από</w:t>
      </w:r>
      <w:r w:rsidRPr="003311DC">
        <w:rPr>
          <w:rFonts w:asciiTheme="minorHAnsi" w:hAnsiTheme="minorHAnsi" w:cstheme="minorHAnsi"/>
          <w:spacing w:val="-30"/>
          <w:w w:val="85"/>
        </w:rPr>
        <w:t xml:space="preserve"> </w:t>
      </w:r>
      <w:r w:rsidRPr="003311DC">
        <w:rPr>
          <w:rFonts w:asciiTheme="minorHAnsi" w:hAnsiTheme="minorHAnsi" w:cstheme="minorHAnsi"/>
          <w:w w:val="85"/>
        </w:rPr>
        <w:t>τις</w:t>
      </w:r>
      <w:r w:rsidRPr="003311DC">
        <w:rPr>
          <w:rFonts w:asciiTheme="minorHAnsi" w:hAnsiTheme="minorHAnsi" w:cstheme="minorHAnsi"/>
          <w:spacing w:val="-29"/>
          <w:w w:val="85"/>
        </w:rPr>
        <w:t xml:space="preserve"> </w:t>
      </w:r>
      <w:r w:rsidRPr="003311DC">
        <w:rPr>
          <w:rFonts w:asciiTheme="minorHAnsi" w:hAnsiTheme="minorHAnsi" w:cstheme="minorHAnsi"/>
          <w:w w:val="85"/>
        </w:rPr>
        <w:t>αναθέτουσες</w:t>
      </w:r>
      <w:r w:rsidRPr="003311DC">
        <w:rPr>
          <w:rFonts w:asciiTheme="minorHAnsi" w:hAnsiTheme="minorHAnsi" w:cstheme="minorHAnsi"/>
          <w:spacing w:val="-30"/>
          <w:w w:val="85"/>
        </w:rPr>
        <w:t xml:space="preserve"> </w:t>
      </w:r>
      <w:r w:rsidRPr="003311DC">
        <w:rPr>
          <w:rFonts w:asciiTheme="minorHAnsi" w:hAnsiTheme="minorHAnsi" w:cstheme="minorHAnsi"/>
          <w:w w:val="85"/>
        </w:rPr>
        <w:t>αρχές</w:t>
      </w:r>
      <w:r w:rsidRPr="003311DC">
        <w:rPr>
          <w:rFonts w:asciiTheme="minorHAnsi" w:hAnsiTheme="minorHAnsi" w:cstheme="minorHAnsi"/>
          <w:spacing w:val="-31"/>
          <w:w w:val="85"/>
        </w:rPr>
        <w:t xml:space="preserve"> </w:t>
      </w:r>
      <w:r w:rsidRPr="003311DC">
        <w:rPr>
          <w:rFonts w:asciiTheme="minorHAnsi" w:hAnsiTheme="minorHAnsi" w:cstheme="minorHAnsi"/>
          <w:w w:val="85"/>
        </w:rPr>
        <w:t>βάσει</w:t>
      </w:r>
      <w:r w:rsidRPr="003311DC">
        <w:rPr>
          <w:rFonts w:asciiTheme="minorHAnsi" w:hAnsiTheme="minorHAnsi" w:cstheme="minorHAnsi"/>
          <w:spacing w:val="-29"/>
          <w:w w:val="85"/>
        </w:rPr>
        <w:t xml:space="preserve"> </w:t>
      </w:r>
      <w:r w:rsidRPr="003311DC">
        <w:rPr>
          <w:rFonts w:asciiTheme="minorHAnsi" w:hAnsiTheme="minorHAnsi" w:cstheme="minorHAnsi"/>
          <w:w w:val="85"/>
        </w:rPr>
        <w:t>του</w:t>
      </w:r>
      <w:r w:rsidRPr="003311DC">
        <w:rPr>
          <w:rFonts w:asciiTheme="minorHAnsi" w:hAnsiTheme="minorHAnsi" w:cstheme="minorHAnsi"/>
          <w:spacing w:val="-30"/>
          <w:w w:val="85"/>
        </w:rPr>
        <w:t xml:space="preserve"> </w:t>
      </w:r>
      <w:r w:rsidRPr="003311DC">
        <w:rPr>
          <w:rFonts w:asciiTheme="minorHAnsi" w:hAnsiTheme="minorHAnsi" w:cstheme="minorHAnsi"/>
          <w:w w:val="85"/>
        </w:rPr>
        <w:t>τυποποιημένου</w:t>
      </w:r>
      <w:r w:rsidRPr="003311DC">
        <w:rPr>
          <w:rFonts w:asciiTheme="minorHAnsi" w:hAnsiTheme="minorHAnsi" w:cstheme="minorHAnsi"/>
          <w:spacing w:val="-31"/>
          <w:w w:val="85"/>
        </w:rPr>
        <w:t xml:space="preserve"> </w:t>
      </w:r>
      <w:r w:rsidRPr="003311DC">
        <w:rPr>
          <w:rFonts w:asciiTheme="minorHAnsi" w:hAnsiTheme="minorHAnsi" w:cstheme="minorHAnsi"/>
          <w:w w:val="85"/>
        </w:rPr>
        <w:t>εντύπου</w:t>
      </w:r>
      <w:r w:rsidRPr="003311DC">
        <w:rPr>
          <w:rFonts w:asciiTheme="minorHAnsi" w:hAnsiTheme="minorHAnsi" w:cstheme="minorHAnsi"/>
          <w:spacing w:val="-31"/>
          <w:w w:val="85"/>
        </w:rPr>
        <w:t xml:space="preserve"> </w:t>
      </w:r>
      <w:r w:rsidRPr="003311DC">
        <w:rPr>
          <w:rFonts w:asciiTheme="minorHAnsi" w:hAnsiTheme="minorHAnsi" w:cstheme="minorHAnsi"/>
          <w:w w:val="85"/>
        </w:rPr>
        <w:t>του</w:t>
      </w:r>
      <w:r w:rsidRPr="003311DC">
        <w:rPr>
          <w:rFonts w:asciiTheme="minorHAnsi" w:hAnsiTheme="minorHAnsi" w:cstheme="minorHAnsi"/>
          <w:spacing w:val="-30"/>
          <w:w w:val="85"/>
        </w:rPr>
        <w:t xml:space="preserve"> </w:t>
      </w:r>
      <w:r w:rsidRPr="003311DC">
        <w:rPr>
          <w:rFonts w:asciiTheme="minorHAnsi" w:hAnsiTheme="minorHAnsi" w:cstheme="minorHAnsi"/>
          <w:w w:val="85"/>
        </w:rPr>
        <w:t>Παραρτήματος Α</w:t>
      </w:r>
      <w:r w:rsidRPr="003311DC">
        <w:rPr>
          <w:rFonts w:asciiTheme="minorHAnsi" w:hAnsiTheme="minorHAnsi" w:cstheme="minorHAnsi"/>
          <w:spacing w:val="-27"/>
          <w:w w:val="85"/>
        </w:rPr>
        <w:t xml:space="preserve"> </w:t>
      </w:r>
      <w:r w:rsidRPr="003311DC">
        <w:rPr>
          <w:rFonts w:asciiTheme="minorHAnsi" w:hAnsiTheme="minorHAnsi" w:cstheme="minorHAnsi"/>
          <w:w w:val="85"/>
        </w:rPr>
        <w:t>της</w:t>
      </w:r>
      <w:r w:rsidRPr="003311DC">
        <w:rPr>
          <w:rFonts w:asciiTheme="minorHAnsi" w:hAnsiTheme="minorHAnsi" w:cstheme="minorHAnsi"/>
          <w:spacing w:val="-26"/>
          <w:w w:val="85"/>
        </w:rPr>
        <w:t xml:space="preserve"> </w:t>
      </w:r>
      <w:r w:rsidRPr="003311DC">
        <w:rPr>
          <w:rFonts w:asciiTheme="minorHAnsi" w:hAnsiTheme="minorHAnsi" w:cstheme="minorHAnsi"/>
          <w:w w:val="85"/>
        </w:rPr>
        <w:t>Απόφασης</w:t>
      </w:r>
      <w:r w:rsidRPr="003311DC">
        <w:rPr>
          <w:rFonts w:asciiTheme="minorHAnsi" w:hAnsiTheme="minorHAnsi" w:cstheme="minorHAnsi"/>
          <w:spacing w:val="-26"/>
          <w:w w:val="85"/>
        </w:rPr>
        <w:t xml:space="preserve"> </w:t>
      </w:r>
      <w:r w:rsidRPr="003311DC">
        <w:rPr>
          <w:rFonts w:asciiTheme="minorHAnsi" w:hAnsiTheme="minorHAnsi" w:cstheme="minorHAnsi"/>
          <w:w w:val="85"/>
        </w:rPr>
        <w:t>158/2016</w:t>
      </w:r>
      <w:r w:rsidRPr="003311DC">
        <w:rPr>
          <w:rFonts w:asciiTheme="minorHAnsi" w:hAnsiTheme="minorHAnsi" w:cstheme="minorHAnsi"/>
          <w:spacing w:val="-28"/>
          <w:w w:val="85"/>
        </w:rPr>
        <w:t xml:space="preserve"> </w:t>
      </w:r>
      <w:r w:rsidRPr="003311DC">
        <w:rPr>
          <w:rFonts w:asciiTheme="minorHAnsi" w:hAnsiTheme="minorHAnsi" w:cstheme="minorHAnsi"/>
          <w:w w:val="85"/>
        </w:rPr>
        <w:t>της</w:t>
      </w:r>
      <w:r w:rsidRPr="003311DC">
        <w:rPr>
          <w:rFonts w:asciiTheme="minorHAnsi" w:hAnsiTheme="minorHAnsi" w:cstheme="minorHAnsi"/>
          <w:spacing w:val="-26"/>
          <w:w w:val="85"/>
        </w:rPr>
        <w:t xml:space="preserve"> </w:t>
      </w:r>
      <w:r w:rsidRPr="003311DC">
        <w:rPr>
          <w:rFonts w:asciiTheme="minorHAnsi" w:hAnsiTheme="minorHAnsi" w:cstheme="minorHAnsi"/>
          <w:w w:val="85"/>
        </w:rPr>
        <w:t>ΕΑΑΔΗΣΥ</w:t>
      </w:r>
      <w:r w:rsidRPr="003311DC">
        <w:rPr>
          <w:rFonts w:asciiTheme="minorHAnsi" w:hAnsiTheme="minorHAnsi" w:cstheme="minorHAnsi"/>
          <w:spacing w:val="-28"/>
          <w:w w:val="85"/>
        </w:rPr>
        <w:t xml:space="preserve"> </w:t>
      </w:r>
      <w:r w:rsidRPr="003311DC">
        <w:rPr>
          <w:rFonts w:asciiTheme="minorHAnsi" w:hAnsiTheme="minorHAnsi" w:cstheme="minorHAnsi"/>
          <w:w w:val="85"/>
        </w:rPr>
        <w:t>και</w:t>
      </w:r>
      <w:r w:rsidRPr="003311DC">
        <w:rPr>
          <w:rFonts w:asciiTheme="minorHAnsi" w:hAnsiTheme="minorHAnsi" w:cstheme="minorHAnsi"/>
          <w:spacing w:val="-25"/>
          <w:w w:val="85"/>
        </w:rPr>
        <w:t xml:space="preserve"> </w:t>
      </w:r>
      <w:r w:rsidRPr="003311DC">
        <w:rPr>
          <w:rFonts w:asciiTheme="minorHAnsi" w:hAnsiTheme="minorHAnsi" w:cstheme="minorHAnsi"/>
          <w:w w:val="85"/>
        </w:rPr>
        <w:t>συμπληρώνεται</w:t>
      </w:r>
      <w:r w:rsidRPr="003311DC">
        <w:rPr>
          <w:rFonts w:asciiTheme="minorHAnsi" w:hAnsiTheme="minorHAnsi" w:cstheme="minorHAnsi"/>
          <w:spacing w:val="-26"/>
          <w:w w:val="85"/>
        </w:rPr>
        <w:t xml:space="preserve"> </w:t>
      </w:r>
      <w:r w:rsidRPr="003311DC">
        <w:rPr>
          <w:rFonts w:asciiTheme="minorHAnsi" w:hAnsiTheme="minorHAnsi" w:cstheme="minorHAnsi"/>
          <w:w w:val="85"/>
        </w:rPr>
        <w:t>από</w:t>
      </w:r>
      <w:r w:rsidRPr="003311DC">
        <w:rPr>
          <w:rFonts w:asciiTheme="minorHAnsi" w:hAnsiTheme="minorHAnsi" w:cstheme="minorHAnsi"/>
          <w:spacing w:val="-25"/>
          <w:w w:val="85"/>
        </w:rPr>
        <w:t xml:space="preserve"> </w:t>
      </w:r>
      <w:r w:rsidRPr="003311DC">
        <w:rPr>
          <w:rFonts w:asciiTheme="minorHAnsi" w:hAnsiTheme="minorHAnsi" w:cstheme="minorHAnsi"/>
          <w:w w:val="85"/>
        </w:rPr>
        <w:t>τους</w:t>
      </w:r>
      <w:r w:rsidRPr="003311DC">
        <w:rPr>
          <w:rFonts w:asciiTheme="minorHAnsi" w:hAnsiTheme="minorHAnsi" w:cstheme="minorHAnsi"/>
          <w:spacing w:val="-27"/>
          <w:w w:val="85"/>
        </w:rPr>
        <w:t xml:space="preserve"> </w:t>
      </w:r>
      <w:r w:rsidRPr="003311DC">
        <w:rPr>
          <w:rFonts w:asciiTheme="minorHAnsi" w:hAnsiTheme="minorHAnsi" w:cstheme="minorHAnsi"/>
          <w:w w:val="85"/>
        </w:rPr>
        <w:t>προσφέροντες</w:t>
      </w:r>
      <w:r w:rsidRPr="003311DC">
        <w:rPr>
          <w:rFonts w:asciiTheme="minorHAnsi" w:hAnsiTheme="minorHAnsi" w:cstheme="minorHAnsi"/>
          <w:spacing w:val="-27"/>
          <w:w w:val="85"/>
        </w:rPr>
        <w:t xml:space="preserve"> </w:t>
      </w:r>
      <w:r w:rsidRPr="003311DC">
        <w:rPr>
          <w:rFonts w:asciiTheme="minorHAnsi" w:hAnsiTheme="minorHAnsi" w:cstheme="minorHAnsi"/>
          <w:w w:val="85"/>
        </w:rPr>
        <w:t>οικονομικούς</w:t>
      </w:r>
      <w:r w:rsidRPr="003311DC">
        <w:rPr>
          <w:rFonts w:asciiTheme="minorHAnsi" w:hAnsiTheme="minorHAnsi" w:cstheme="minorHAnsi"/>
          <w:spacing w:val="-27"/>
          <w:w w:val="85"/>
        </w:rPr>
        <w:t xml:space="preserve"> </w:t>
      </w:r>
      <w:r w:rsidRPr="003311DC">
        <w:rPr>
          <w:rFonts w:asciiTheme="minorHAnsi" w:hAnsiTheme="minorHAnsi" w:cstheme="minorHAnsi"/>
          <w:w w:val="85"/>
        </w:rPr>
        <w:t xml:space="preserve">φορείς </w:t>
      </w:r>
      <w:r w:rsidRPr="003311DC">
        <w:rPr>
          <w:rFonts w:asciiTheme="minorHAnsi" w:hAnsiTheme="minorHAnsi" w:cstheme="minorHAnsi"/>
          <w:w w:val="90"/>
        </w:rPr>
        <w:t>σύμφωνα</w:t>
      </w:r>
      <w:r w:rsidRPr="003311DC">
        <w:rPr>
          <w:rFonts w:asciiTheme="minorHAnsi" w:hAnsiTheme="minorHAnsi" w:cstheme="minorHAnsi"/>
          <w:spacing w:val="-34"/>
          <w:w w:val="90"/>
        </w:rPr>
        <w:t xml:space="preserve"> </w:t>
      </w:r>
      <w:r w:rsidRPr="003311DC">
        <w:rPr>
          <w:rFonts w:asciiTheme="minorHAnsi" w:hAnsiTheme="minorHAnsi" w:cstheme="minorHAnsi"/>
          <w:w w:val="90"/>
        </w:rPr>
        <w:t>με</w:t>
      </w:r>
      <w:r w:rsidRPr="003311DC">
        <w:rPr>
          <w:rFonts w:asciiTheme="minorHAnsi" w:hAnsiTheme="minorHAnsi" w:cstheme="minorHAnsi"/>
          <w:spacing w:val="-33"/>
          <w:w w:val="90"/>
        </w:rPr>
        <w:t xml:space="preserve"> </w:t>
      </w:r>
      <w:r w:rsidRPr="003311DC">
        <w:rPr>
          <w:rFonts w:asciiTheme="minorHAnsi" w:hAnsiTheme="minorHAnsi" w:cstheme="minorHAnsi"/>
          <w:w w:val="90"/>
        </w:rPr>
        <w:t>τις</w:t>
      </w:r>
      <w:r w:rsidRPr="003311DC">
        <w:rPr>
          <w:rFonts w:asciiTheme="minorHAnsi" w:hAnsiTheme="minorHAnsi" w:cstheme="minorHAnsi"/>
          <w:spacing w:val="-35"/>
          <w:w w:val="90"/>
        </w:rPr>
        <w:t xml:space="preserve"> </w:t>
      </w:r>
      <w:r w:rsidRPr="003311DC">
        <w:rPr>
          <w:rFonts w:asciiTheme="minorHAnsi" w:hAnsiTheme="minorHAnsi" w:cstheme="minorHAnsi"/>
          <w:w w:val="90"/>
        </w:rPr>
        <w:t>οδηγίες</w:t>
      </w:r>
      <w:r w:rsidRPr="003311DC">
        <w:rPr>
          <w:rFonts w:asciiTheme="minorHAnsi" w:hAnsiTheme="minorHAnsi" w:cstheme="minorHAnsi"/>
          <w:spacing w:val="-33"/>
          <w:w w:val="90"/>
        </w:rPr>
        <w:t xml:space="preserve"> </w:t>
      </w:r>
      <w:r w:rsidRPr="003311DC">
        <w:rPr>
          <w:rFonts w:asciiTheme="minorHAnsi" w:hAnsiTheme="minorHAnsi" w:cstheme="minorHAnsi"/>
          <w:w w:val="90"/>
        </w:rPr>
        <w:t>της</w:t>
      </w:r>
      <w:r w:rsidRPr="003311DC">
        <w:rPr>
          <w:rFonts w:asciiTheme="minorHAnsi" w:hAnsiTheme="minorHAnsi" w:cstheme="minorHAnsi"/>
          <w:spacing w:val="-34"/>
          <w:w w:val="90"/>
        </w:rPr>
        <w:t xml:space="preserve"> </w:t>
      </w:r>
      <w:r w:rsidRPr="003311DC">
        <w:rPr>
          <w:rFonts w:asciiTheme="minorHAnsi" w:hAnsiTheme="minorHAnsi" w:cstheme="minorHAnsi"/>
          <w:w w:val="90"/>
        </w:rPr>
        <w:t>Κατευθυντήριας</w:t>
      </w:r>
      <w:r w:rsidRPr="003311DC">
        <w:rPr>
          <w:rFonts w:asciiTheme="minorHAnsi" w:hAnsiTheme="minorHAnsi" w:cstheme="minorHAnsi"/>
          <w:spacing w:val="-34"/>
          <w:w w:val="90"/>
        </w:rPr>
        <w:t xml:space="preserve"> </w:t>
      </w:r>
      <w:r w:rsidRPr="003311DC">
        <w:rPr>
          <w:rFonts w:asciiTheme="minorHAnsi" w:hAnsiTheme="minorHAnsi" w:cstheme="minorHAnsi"/>
          <w:w w:val="90"/>
        </w:rPr>
        <w:t>Οδηγίας</w:t>
      </w:r>
      <w:r w:rsidRPr="003311DC">
        <w:rPr>
          <w:rFonts w:asciiTheme="minorHAnsi" w:hAnsiTheme="minorHAnsi" w:cstheme="minorHAnsi"/>
          <w:spacing w:val="-33"/>
          <w:w w:val="90"/>
        </w:rPr>
        <w:t xml:space="preserve"> </w:t>
      </w:r>
      <w:r w:rsidRPr="003311DC">
        <w:rPr>
          <w:rFonts w:asciiTheme="minorHAnsi" w:hAnsiTheme="minorHAnsi" w:cstheme="minorHAnsi"/>
          <w:w w:val="90"/>
        </w:rPr>
        <w:t>23/2018</w:t>
      </w:r>
      <w:r w:rsidRPr="003311DC">
        <w:rPr>
          <w:rFonts w:asciiTheme="minorHAnsi" w:hAnsiTheme="minorHAnsi" w:cstheme="minorHAnsi"/>
          <w:spacing w:val="-34"/>
          <w:w w:val="90"/>
        </w:rPr>
        <w:t xml:space="preserve"> </w:t>
      </w:r>
      <w:r w:rsidRPr="003311DC">
        <w:rPr>
          <w:rFonts w:asciiTheme="minorHAnsi" w:hAnsiTheme="minorHAnsi" w:cstheme="minorHAnsi"/>
          <w:w w:val="90"/>
        </w:rPr>
        <w:t>(ΑΔΑ:</w:t>
      </w:r>
      <w:r w:rsidRPr="003311DC">
        <w:rPr>
          <w:rFonts w:asciiTheme="minorHAnsi" w:hAnsiTheme="minorHAnsi" w:cstheme="minorHAnsi"/>
          <w:spacing w:val="-16"/>
          <w:w w:val="90"/>
        </w:rPr>
        <w:t xml:space="preserve"> </w:t>
      </w:r>
      <w:r w:rsidRPr="003311DC">
        <w:rPr>
          <w:rFonts w:asciiTheme="minorHAnsi" w:hAnsiTheme="minorHAnsi" w:cstheme="minorHAnsi"/>
          <w:w w:val="90"/>
        </w:rPr>
        <w:t>Ψ3ΗΙΟΞΤΒ-Κ3Ε).</w:t>
      </w:r>
      <w:r w:rsidRPr="003311DC">
        <w:rPr>
          <w:rFonts w:asciiTheme="minorHAnsi" w:hAnsiTheme="minorHAnsi" w:cstheme="minorHAnsi"/>
          <w:spacing w:val="-34"/>
          <w:w w:val="90"/>
        </w:rPr>
        <w:t xml:space="preserve"> </w:t>
      </w:r>
      <w:r w:rsidRPr="003311DC">
        <w:rPr>
          <w:rFonts w:asciiTheme="minorHAnsi" w:hAnsiTheme="minorHAnsi" w:cstheme="minorHAnsi"/>
          <w:w w:val="90"/>
        </w:rPr>
        <w:t>Το</w:t>
      </w:r>
      <w:r w:rsidRPr="003311DC">
        <w:rPr>
          <w:rFonts w:asciiTheme="minorHAnsi" w:hAnsiTheme="minorHAnsi" w:cstheme="minorHAnsi"/>
          <w:spacing w:val="-33"/>
          <w:w w:val="90"/>
        </w:rPr>
        <w:t xml:space="preserve"> </w:t>
      </w:r>
      <w:r w:rsidRPr="003311DC">
        <w:rPr>
          <w:rFonts w:asciiTheme="minorHAnsi" w:hAnsiTheme="minorHAnsi" w:cstheme="minorHAnsi"/>
          <w:w w:val="90"/>
        </w:rPr>
        <w:t>ΤΕΥΔ</w:t>
      </w:r>
      <w:r w:rsidRPr="003311DC">
        <w:rPr>
          <w:rFonts w:asciiTheme="minorHAnsi" w:hAnsiTheme="minorHAnsi" w:cstheme="minorHAnsi"/>
          <w:spacing w:val="-34"/>
          <w:w w:val="90"/>
        </w:rPr>
        <w:t xml:space="preserve"> </w:t>
      </w:r>
      <w:r w:rsidRPr="003311DC">
        <w:rPr>
          <w:rFonts w:asciiTheme="minorHAnsi" w:hAnsiTheme="minorHAnsi" w:cstheme="minorHAnsi"/>
          <w:w w:val="90"/>
        </w:rPr>
        <w:t>σε</w:t>
      </w:r>
    </w:p>
    <w:p w:rsidR="00981E97" w:rsidRPr="003311DC" w:rsidRDefault="00F93013">
      <w:pPr>
        <w:pStyle w:val="a3"/>
        <w:spacing w:before="2" w:line="292" w:lineRule="auto"/>
        <w:ind w:left="313" w:right="4116"/>
        <w:rPr>
          <w:rFonts w:asciiTheme="minorHAnsi" w:hAnsiTheme="minorHAnsi" w:cstheme="minorHAnsi"/>
          <w:i/>
        </w:rPr>
      </w:pPr>
      <w:r w:rsidRPr="003311DC">
        <w:rPr>
          <w:rFonts w:asciiTheme="minorHAnsi" w:hAnsiTheme="minorHAnsi" w:cstheme="minorHAnsi"/>
          <w:w w:val="85"/>
        </w:rPr>
        <w:t>επεξεργάσιμη</w:t>
      </w:r>
      <w:r w:rsidRPr="003311DC">
        <w:rPr>
          <w:rFonts w:asciiTheme="minorHAnsi" w:hAnsiTheme="minorHAnsi" w:cstheme="minorHAnsi"/>
          <w:spacing w:val="-34"/>
          <w:w w:val="85"/>
        </w:rPr>
        <w:t xml:space="preserve"> </w:t>
      </w:r>
      <w:r w:rsidRPr="003311DC">
        <w:rPr>
          <w:rFonts w:asciiTheme="minorHAnsi" w:hAnsiTheme="minorHAnsi" w:cstheme="minorHAnsi"/>
          <w:w w:val="85"/>
        </w:rPr>
        <w:t>μορφή</w:t>
      </w:r>
      <w:r w:rsidRPr="003311DC">
        <w:rPr>
          <w:rFonts w:asciiTheme="minorHAnsi" w:hAnsiTheme="minorHAnsi" w:cstheme="minorHAnsi"/>
          <w:spacing w:val="-34"/>
          <w:w w:val="85"/>
        </w:rPr>
        <w:t xml:space="preserve"> </w:t>
      </w:r>
      <w:r w:rsidRPr="003311DC">
        <w:rPr>
          <w:rFonts w:asciiTheme="minorHAnsi" w:hAnsiTheme="minorHAnsi" w:cstheme="minorHAnsi"/>
          <w:w w:val="85"/>
        </w:rPr>
        <w:t>είναι</w:t>
      </w:r>
      <w:r w:rsidRPr="003311DC">
        <w:rPr>
          <w:rFonts w:asciiTheme="minorHAnsi" w:hAnsiTheme="minorHAnsi" w:cstheme="minorHAnsi"/>
          <w:spacing w:val="-34"/>
          <w:w w:val="85"/>
        </w:rPr>
        <w:t xml:space="preserve"> </w:t>
      </w:r>
      <w:r w:rsidRPr="003311DC">
        <w:rPr>
          <w:rFonts w:asciiTheme="minorHAnsi" w:hAnsiTheme="minorHAnsi" w:cstheme="minorHAnsi"/>
          <w:w w:val="85"/>
        </w:rPr>
        <w:t>αναρτημένο</w:t>
      </w:r>
      <w:r w:rsidRPr="003311DC">
        <w:rPr>
          <w:rFonts w:asciiTheme="minorHAnsi" w:hAnsiTheme="minorHAnsi" w:cstheme="minorHAnsi"/>
          <w:spacing w:val="-33"/>
          <w:w w:val="85"/>
        </w:rPr>
        <w:t xml:space="preserve"> </w:t>
      </w:r>
      <w:r w:rsidRPr="003311DC">
        <w:rPr>
          <w:rFonts w:asciiTheme="minorHAnsi" w:hAnsiTheme="minorHAnsi" w:cstheme="minorHAnsi"/>
          <w:w w:val="85"/>
        </w:rPr>
        <w:t>στην</w:t>
      </w:r>
      <w:r w:rsidRPr="003311DC">
        <w:rPr>
          <w:rFonts w:asciiTheme="minorHAnsi" w:hAnsiTheme="minorHAnsi" w:cstheme="minorHAnsi"/>
          <w:spacing w:val="-34"/>
          <w:w w:val="85"/>
        </w:rPr>
        <w:t xml:space="preserve"> </w:t>
      </w:r>
      <w:r w:rsidRPr="003311DC">
        <w:rPr>
          <w:rFonts w:asciiTheme="minorHAnsi" w:hAnsiTheme="minorHAnsi" w:cstheme="minorHAnsi"/>
          <w:w w:val="85"/>
        </w:rPr>
        <w:t>ιστοσελίδα</w:t>
      </w:r>
      <w:r w:rsidRPr="003311DC">
        <w:rPr>
          <w:rFonts w:asciiTheme="minorHAnsi" w:hAnsiTheme="minorHAnsi" w:cstheme="minorHAnsi"/>
          <w:spacing w:val="-34"/>
          <w:w w:val="85"/>
        </w:rPr>
        <w:t xml:space="preserve"> </w:t>
      </w:r>
      <w:r w:rsidRPr="003311DC">
        <w:rPr>
          <w:rFonts w:asciiTheme="minorHAnsi" w:hAnsiTheme="minorHAnsi" w:cstheme="minorHAnsi"/>
          <w:w w:val="85"/>
        </w:rPr>
        <w:t>της</w:t>
      </w:r>
      <w:r w:rsidRPr="003311DC">
        <w:rPr>
          <w:rFonts w:asciiTheme="minorHAnsi" w:hAnsiTheme="minorHAnsi" w:cstheme="minorHAnsi"/>
          <w:spacing w:val="-33"/>
          <w:w w:val="85"/>
        </w:rPr>
        <w:t xml:space="preserve"> </w:t>
      </w:r>
      <w:r w:rsidRPr="003311DC">
        <w:rPr>
          <w:rFonts w:asciiTheme="minorHAnsi" w:hAnsiTheme="minorHAnsi" w:cstheme="minorHAnsi"/>
          <w:w w:val="85"/>
        </w:rPr>
        <w:t>ΕΑΑΔΗΣΥ</w:t>
      </w:r>
      <w:r w:rsidRPr="003311DC">
        <w:rPr>
          <w:rFonts w:asciiTheme="minorHAnsi" w:hAnsiTheme="minorHAnsi" w:cstheme="minorHAnsi"/>
          <w:spacing w:val="-33"/>
          <w:w w:val="85"/>
        </w:rPr>
        <w:t xml:space="preserve"> </w:t>
      </w:r>
      <w:r w:rsidRPr="003311DC">
        <w:rPr>
          <w:rFonts w:asciiTheme="minorHAnsi" w:hAnsiTheme="minorHAnsi" w:cstheme="minorHAnsi"/>
          <w:w w:val="85"/>
        </w:rPr>
        <w:t>(</w:t>
      </w:r>
      <w:hyperlink r:id="rId28">
        <w:r w:rsidRPr="003311DC">
          <w:rPr>
            <w:rFonts w:asciiTheme="minorHAnsi" w:hAnsiTheme="minorHAnsi" w:cstheme="minorHAnsi"/>
            <w:w w:val="85"/>
            <w:u w:val="single"/>
          </w:rPr>
          <w:t>www.eaadhsy.gr</w:t>
        </w:r>
      </w:hyperlink>
      <w:r w:rsidRPr="003311DC">
        <w:rPr>
          <w:rFonts w:asciiTheme="minorHAnsi" w:hAnsiTheme="minorHAnsi" w:cstheme="minorHAnsi"/>
          <w:w w:val="85"/>
        </w:rPr>
        <w:t>)</w:t>
      </w:r>
      <w:r w:rsidRPr="003311DC">
        <w:rPr>
          <w:rFonts w:asciiTheme="minorHAnsi" w:hAnsiTheme="minorHAnsi" w:cstheme="minorHAnsi"/>
          <w:spacing w:val="-34"/>
          <w:w w:val="85"/>
        </w:rPr>
        <w:t xml:space="preserve"> </w:t>
      </w:r>
      <w:r w:rsidRPr="003311DC">
        <w:rPr>
          <w:rFonts w:asciiTheme="minorHAnsi" w:hAnsiTheme="minorHAnsi" w:cstheme="minorHAnsi"/>
          <w:w w:val="85"/>
        </w:rPr>
        <w:t xml:space="preserve">και </w:t>
      </w:r>
      <w:r w:rsidRPr="003311DC">
        <w:rPr>
          <w:rFonts w:asciiTheme="minorHAnsi" w:hAnsiTheme="minorHAnsi" w:cstheme="minorHAnsi"/>
          <w:w w:val="90"/>
        </w:rPr>
        <w:t>(</w:t>
      </w:r>
      <w:hyperlink r:id="rId29">
        <w:r w:rsidRPr="003311DC">
          <w:rPr>
            <w:rFonts w:asciiTheme="minorHAnsi" w:hAnsiTheme="minorHAnsi" w:cstheme="minorHAnsi"/>
            <w:w w:val="90"/>
            <w:u w:val="single"/>
          </w:rPr>
          <w:t>www.hsppa.gr</w:t>
        </w:r>
        <w:r w:rsidRPr="003311DC">
          <w:rPr>
            <w:rFonts w:asciiTheme="minorHAnsi" w:hAnsiTheme="minorHAnsi" w:cstheme="minorHAnsi"/>
            <w:spacing w:val="-12"/>
            <w:w w:val="90"/>
          </w:rPr>
          <w:t xml:space="preserve"> </w:t>
        </w:r>
      </w:hyperlink>
      <w:r w:rsidRPr="003311DC">
        <w:rPr>
          <w:rFonts w:asciiTheme="minorHAnsi" w:hAnsiTheme="minorHAnsi" w:cstheme="minorHAnsi"/>
          <w:w w:val="90"/>
        </w:rPr>
        <w:t>)</w:t>
      </w:r>
      <w:r w:rsidRPr="003311DC">
        <w:rPr>
          <w:rFonts w:asciiTheme="minorHAnsi" w:hAnsiTheme="minorHAnsi" w:cstheme="minorHAnsi"/>
          <w:i/>
          <w:color w:val="5B9BD4"/>
          <w:w w:val="90"/>
        </w:rPr>
        <w:t>.</w:t>
      </w:r>
    </w:p>
    <w:p w:rsidR="00981E97" w:rsidRPr="003311DC" w:rsidRDefault="00981E97">
      <w:pPr>
        <w:pStyle w:val="a3"/>
        <w:rPr>
          <w:rFonts w:asciiTheme="minorHAnsi" w:hAnsiTheme="minorHAnsi" w:cstheme="minorHAnsi"/>
          <w:i/>
          <w:sz w:val="20"/>
        </w:rPr>
      </w:pPr>
    </w:p>
    <w:p w:rsidR="00981E97" w:rsidRPr="003311DC" w:rsidRDefault="00981E97">
      <w:pPr>
        <w:pStyle w:val="a3"/>
        <w:rPr>
          <w:rFonts w:asciiTheme="minorHAnsi" w:hAnsiTheme="minorHAnsi" w:cstheme="minorHAnsi"/>
          <w:i/>
          <w:sz w:val="24"/>
        </w:rPr>
      </w:pPr>
    </w:p>
    <w:p w:rsidR="00981E97" w:rsidRPr="003311DC" w:rsidRDefault="00F93013">
      <w:pPr>
        <w:pStyle w:val="a3"/>
        <w:spacing w:before="69" w:line="292" w:lineRule="auto"/>
        <w:ind w:left="313" w:right="3454"/>
        <w:rPr>
          <w:rFonts w:asciiTheme="minorHAnsi" w:hAnsiTheme="minorHAnsi" w:cstheme="minorHAnsi"/>
        </w:rPr>
      </w:pPr>
      <w:r w:rsidRPr="003311DC">
        <w:rPr>
          <w:rFonts w:asciiTheme="minorHAnsi" w:hAnsiTheme="minorHAnsi" w:cstheme="minorHAnsi"/>
          <w:w w:val="85"/>
        </w:rPr>
        <w:t>Σε όλες τις περιπτώσεις, όπου περισσότερα από ένα φυσικά πρόσωπα είναι μέλη του διοικητικού, διευθυντικού</w:t>
      </w:r>
      <w:r w:rsidRPr="003311DC">
        <w:rPr>
          <w:rFonts w:asciiTheme="minorHAnsi" w:hAnsiTheme="minorHAnsi" w:cstheme="minorHAnsi"/>
          <w:spacing w:val="-14"/>
          <w:w w:val="85"/>
        </w:rPr>
        <w:t xml:space="preserve"> </w:t>
      </w:r>
      <w:r w:rsidRPr="003311DC">
        <w:rPr>
          <w:rFonts w:asciiTheme="minorHAnsi" w:hAnsiTheme="minorHAnsi" w:cstheme="minorHAnsi"/>
          <w:w w:val="85"/>
        </w:rPr>
        <w:t>ή</w:t>
      </w:r>
      <w:r w:rsidRPr="003311DC">
        <w:rPr>
          <w:rFonts w:asciiTheme="minorHAnsi" w:hAnsiTheme="minorHAnsi" w:cstheme="minorHAnsi"/>
          <w:spacing w:val="-12"/>
          <w:w w:val="85"/>
        </w:rPr>
        <w:t xml:space="preserve"> </w:t>
      </w:r>
      <w:r w:rsidRPr="003311DC">
        <w:rPr>
          <w:rFonts w:asciiTheme="minorHAnsi" w:hAnsiTheme="minorHAnsi" w:cstheme="minorHAnsi"/>
          <w:w w:val="85"/>
        </w:rPr>
        <w:t>επο</w:t>
      </w:r>
      <w:r w:rsidRPr="003311DC">
        <w:rPr>
          <w:rFonts w:asciiTheme="minorHAnsi" w:hAnsiTheme="minorHAnsi" w:cstheme="minorHAnsi"/>
          <w:w w:val="85"/>
        </w:rPr>
        <w:t>πτικού</w:t>
      </w:r>
      <w:r w:rsidRPr="003311DC">
        <w:rPr>
          <w:rFonts w:asciiTheme="minorHAnsi" w:hAnsiTheme="minorHAnsi" w:cstheme="minorHAnsi"/>
          <w:spacing w:val="-14"/>
          <w:w w:val="85"/>
        </w:rPr>
        <w:t xml:space="preserve"> </w:t>
      </w:r>
      <w:r w:rsidRPr="003311DC">
        <w:rPr>
          <w:rFonts w:asciiTheme="minorHAnsi" w:hAnsiTheme="minorHAnsi" w:cstheme="minorHAnsi"/>
          <w:w w:val="85"/>
        </w:rPr>
        <w:t>οργάνου</w:t>
      </w:r>
      <w:r w:rsidRPr="003311DC">
        <w:rPr>
          <w:rFonts w:asciiTheme="minorHAnsi" w:hAnsiTheme="minorHAnsi" w:cstheme="minorHAnsi"/>
          <w:spacing w:val="-13"/>
          <w:w w:val="85"/>
        </w:rPr>
        <w:t xml:space="preserve"> </w:t>
      </w:r>
      <w:r w:rsidRPr="003311DC">
        <w:rPr>
          <w:rFonts w:asciiTheme="minorHAnsi" w:hAnsiTheme="minorHAnsi" w:cstheme="minorHAnsi"/>
          <w:w w:val="85"/>
        </w:rPr>
        <w:t>ενός</w:t>
      </w:r>
      <w:r w:rsidRPr="003311DC">
        <w:rPr>
          <w:rFonts w:asciiTheme="minorHAnsi" w:hAnsiTheme="minorHAnsi" w:cstheme="minorHAnsi"/>
          <w:spacing w:val="-13"/>
          <w:w w:val="85"/>
        </w:rPr>
        <w:t xml:space="preserve"> </w:t>
      </w:r>
      <w:r w:rsidRPr="003311DC">
        <w:rPr>
          <w:rFonts w:asciiTheme="minorHAnsi" w:hAnsiTheme="minorHAnsi" w:cstheme="minorHAnsi"/>
          <w:w w:val="85"/>
        </w:rPr>
        <w:t>οικονομικού</w:t>
      </w:r>
      <w:r w:rsidRPr="003311DC">
        <w:rPr>
          <w:rFonts w:asciiTheme="minorHAnsi" w:hAnsiTheme="minorHAnsi" w:cstheme="minorHAnsi"/>
          <w:spacing w:val="-15"/>
          <w:w w:val="85"/>
        </w:rPr>
        <w:t xml:space="preserve"> </w:t>
      </w:r>
      <w:r w:rsidRPr="003311DC">
        <w:rPr>
          <w:rFonts w:asciiTheme="minorHAnsi" w:hAnsiTheme="minorHAnsi" w:cstheme="minorHAnsi"/>
          <w:w w:val="85"/>
        </w:rPr>
        <w:t>φορέα</w:t>
      </w:r>
      <w:r w:rsidRPr="003311DC">
        <w:rPr>
          <w:rFonts w:asciiTheme="minorHAnsi" w:hAnsiTheme="minorHAnsi" w:cstheme="minorHAnsi"/>
          <w:spacing w:val="-15"/>
          <w:w w:val="85"/>
        </w:rPr>
        <w:t xml:space="preserve"> </w:t>
      </w:r>
      <w:r w:rsidRPr="003311DC">
        <w:rPr>
          <w:rFonts w:asciiTheme="minorHAnsi" w:hAnsiTheme="minorHAnsi" w:cstheme="minorHAnsi"/>
          <w:w w:val="85"/>
        </w:rPr>
        <w:t>ή</w:t>
      </w:r>
      <w:r w:rsidRPr="003311DC">
        <w:rPr>
          <w:rFonts w:asciiTheme="minorHAnsi" w:hAnsiTheme="minorHAnsi" w:cstheme="minorHAnsi"/>
          <w:spacing w:val="-12"/>
          <w:w w:val="85"/>
        </w:rPr>
        <w:t xml:space="preserve"> </w:t>
      </w:r>
      <w:r w:rsidRPr="003311DC">
        <w:rPr>
          <w:rFonts w:asciiTheme="minorHAnsi" w:hAnsiTheme="minorHAnsi" w:cstheme="minorHAnsi"/>
          <w:w w:val="85"/>
        </w:rPr>
        <w:t>έχουν</w:t>
      </w:r>
      <w:r w:rsidRPr="003311DC">
        <w:rPr>
          <w:rFonts w:asciiTheme="minorHAnsi" w:hAnsiTheme="minorHAnsi" w:cstheme="minorHAnsi"/>
          <w:spacing w:val="-13"/>
          <w:w w:val="85"/>
        </w:rPr>
        <w:t xml:space="preserve"> </w:t>
      </w:r>
      <w:r w:rsidRPr="003311DC">
        <w:rPr>
          <w:rFonts w:asciiTheme="minorHAnsi" w:hAnsiTheme="minorHAnsi" w:cstheme="minorHAnsi"/>
          <w:w w:val="85"/>
        </w:rPr>
        <w:t>εξουσία</w:t>
      </w:r>
      <w:r w:rsidRPr="003311DC">
        <w:rPr>
          <w:rFonts w:asciiTheme="minorHAnsi" w:hAnsiTheme="minorHAnsi" w:cstheme="minorHAnsi"/>
          <w:spacing w:val="-16"/>
          <w:w w:val="85"/>
        </w:rPr>
        <w:t xml:space="preserve"> </w:t>
      </w:r>
      <w:r w:rsidRPr="003311DC">
        <w:rPr>
          <w:rFonts w:asciiTheme="minorHAnsi" w:hAnsiTheme="minorHAnsi" w:cstheme="minorHAnsi"/>
          <w:w w:val="85"/>
        </w:rPr>
        <w:t>εκπροσώπησης,</w:t>
      </w:r>
      <w:r w:rsidRPr="003311DC">
        <w:rPr>
          <w:rFonts w:asciiTheme="minorHAnsi" w:hAnsiTheme="minorHAnsi" w:cstheme="minorHAnsi"/>
          <w:spacing w:val="-14"/>
          <w:w w:val="85"/>
        </w:rPr>
        <w:t xml:space="preserve"> </w:t>
      </w:r>
      <w:r w:rsidRPr="003311DC">
        <w:rPr>
          <w:rFonts w:asciiTheme="minorHAnsi" w:hAnsiTheme="minorHAnsi" w:cstheme="minorHAnsi"/>
          <w:w w:val="85"/>
        </w:rPr>
        <w:t>λήψης</w:t>
      </w:r>
    </w:p>
    <w:p w:rsidR="00981E97" w:rsidRPr="003311DC" w:rsidRDefault="003311DC">
      <w:pPr>
        <w:pStyle w:val="a3"/>
        <w:spacing w:before="8"/>
        <w:rPr>
          <w:rFonts w:asciiTheme="minorHAnsi" w:hAnsiTheme="minorHAnsi" w:cstheme="minorHAnsi"/>
          <w:sz w:val="17"/>
        </w:rPr>
      </w:pPr>
      <w:r>
        <w:rPr>
          <w:rFonts w:asciiTheme="minorHAnsi" w:hAnsiTheme="minorHAnsi" w:cstheme="minorHAnsi"/>
          <w:noProof/>
          <w:lang w:bidi="ar-SA"/>
        </w:rPr>
        <mc:AlternateContent>
          <mc:Choice Requires="wps">
            <w:drawing>
              <wp:anchor distT="0" distB="0" distL="0" distR="0" simplePos="0" relativeHeight="251438592" behindDoc="0" locked="0" layoutInCell="1" allowOverlap="1">
                <wp:simplePos x="0" y="0"/>
                <wp:positionH relativeFrom="page">
                  <wp:posOffset>592455</wp:posOffset>
                </wp:positionH>
                <wp:positionV relativeFrom="paragraph">
                  <wp:posOffset>159385</wp:posOffset>
                </wp:positionV>
                <wp:extent cx="5039995" cy="0"/>
                <wp:effectExtent l="11430" t="6985" r="6350" b="12065"/>
                <wp:wrapTopAndBottom/>
                <wp:docPr id="35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438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2.55pt" to="44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" strokeweight=".21169mm">
                <w10:wrap type="topAndBottom" anchorx="page"/>
              </v:line>
            </w:pict>
          </mc:Fallback>
        </mc:AlternateContent>
      </w:r>
    </w:p>
    <w:p w:rsidR="00981E97" w:rsidRPr="003311DC" w:rsidRDefault="00981E97">
      <w:pPr>
        <w:pStyle w:val="a3"/>
        <w:spacing w:before="11"/>
        <w:rPr>
          <w:rFonts w:asciiTheme="minorHAnsi" w:hAnsiTheme="minorHAnsi" w:cstheme="minorHAnsi"/>
          <w:sz w:val="6"/>
        </w:rPr>
      </w:pPr>
    </w:p>
    <w:p w:rsidR="00981E97" w:rsidRPr="003311DC" w:rsidRDefault="003311DC">
      <w:pPr>
        <w:pStyle w:val="a3"/>
        <w:ind w:left="166"/>
        <w:rPr>
          <w:rFonts w:asciiTheme="minorHAnsi" w:hAnsiTheme="minorHAnsi" w:cstheme="minorHAnsi"/>
          <w:sz w:val="20"/>
        </w:rPr>
      </w:pPr>
      <w:r>
        <w:rPr>
          <w:rFonts w:asciiTheme="minorHAnsi" w:hAnsiTheme="minorHAnsi" w:cstheme="minorHAnsi"/>
          <w:noProof/>
          <w:sz w:val="20"/>
          <w:lang w:bidi="ar-SA"/>
        </w:rPr>
        <mc:AlternateContent>
          <mc:Choice Requires="wpg">
            <w:drawing>
              <wp:inline distT="0" distB="0" distL="0" distR="0">
                <wp:extent cx="7620" cy="229870"/>
                <wp:effectExtent l="9525" t="9525" r="1905" b="8255"/>
                <wp:docPr id="350"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229870"/>
                          <a:chOff x="0" y="0"/>
                          <a:chExt cx="12" cy="362"/>
                        </a:xfrm>
                      </wpg:grpSpPr>
                      <wps:wsp>
                        <wps:cNvPr id="352" name="Line 176"/>
                        <wps:cNvCnPr/>
                        <wps:spPr bwMode="auto">
                          <a:xfrm>
                            <a:off x="6" y="0"/>
                            <a:ext cx="0" cy="182"/>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Line 175"/>
                        <wps:cNvCnPr/>
                        <wps:spPr bwMode="auto">
                          <a:xfrm>
                            <a:off x="6" y="182"/>
                            <a:ext cx="0" cy="18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74" o:spid="_x0000_s1026" style="width:.6pt;height:18.1pt;mso-position-horizontal-relative:char;mso-position-vertical-relative:line" coordsize="1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">
                <v:line id="Line 176" o:spid="_x0000_s1027" style="position:absolute;visibility:visible;mso-wrap-style:square" from="6,0" to="6,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tdhcYAAADcAAAADwAAAGRycy9kb3ducmV2LnhtbESPW2sCMRSE34X+h3CEvmlWW0VWo0hp&#10;wYcW8Qb6dticveDmJN2k7vbfNwXBx2FmvmEWq87U4kaNrywrGA0TEMSZ1RUXCo6Hj8EMhA/IGmvL&#10;pOCXPKyWT70Fptq2vKPbPhQiQtinqKAMwaVS+qwkg35oHXH0ctsYDFE2hdQNthFuajlOkqk0WHFc&#10;KNHRW0nZdf9jFOStez+cR9tv1vlpvdm+uq/PcFHqud+t5yACdeERvrc3WsHLZAz/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7XYXGAAAA3AAAAA8AAAAAAAAA&#10;AAAAAAAAoQIAAGRycy9kb3ducmV2LnhtbFBLBQYAAAAABAAEAPkAAACUAwAAAAA=&#10;" strokeweight=".6pt"/>
                <v:line id="Line 175" o:spid="_x0000_s1028" style="position:absolute;visibility:visible;mso-wrap-style:square" from="6,182" to="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5gasYAAADcAAAADwAAAGRycy9kb3ducmV2LnhtbESPW2sCMRSE34X+h3AE3zRrtSKrUaS0&#10;4EOLeAN9O2zOXnBzkm5Sd/vvm0LBx2FmvmGW687U4k6NrywrGI8SEMSZ1RUXCk7H9+EchA/IGmvL&#10;pOCHPKxXT70lptq2vKf7IRQiQtinqKAMwaVS+qwkg35kHXH0ctsYDFE2hdQNthFuavmcJDNpsOK4&#10;UKKj15Ky2+HbKMhb93a8jHdfrPPzZrubus+PcFVq0O82CxCBuvAI/7e3WsHkZQp/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eYGrGAAAA3AAAAA8AAAAAAAAA&#10;AAAAAAAAoQIAAGRycy9kb3ducmV2LnhtbFBLBQYAAAAABAAEAPkAAACUAwAAAAA=&#10;" strokeweight=".6pt"/>
                <w10:anchorlock/>
              </v:group>
            </w:pict>
          </mc:Fallback>
        </mc:AlternateContent>
      </w:r>
    </w:p>
    <w:p w:rsidR="00981E97" w:rsidRPr="003311DC" w:rsidRDefault="00F93013">
      <w:pPr>
        <w:tabs>
          <w:tab w:val="left" w:pos="662"/>
        </w:tabs>
        <w:spacing w:line="146" w:lineRule="exact"/>
        <w:ind w:left="313"/>
        <w:rPr>
          <w:rFonts w:asciiTheme="minorHAnsi" w:hAnsiTheme="minorHAnsi" w:cstheme="minorHAnsi"/>
          <w:sz w:val="15"/>
        </w:rPr>
      </w:pPr>
      <w:r w:rsidRPr="003311DC">
        <w:rPr>
          <w:rFonts w:asciiTheme="minorHAnsi" w:hAnsiTheme="minorHAnsi" w:cstheme="minorHAnsi"/>
          <w:w w:val="90"/>
          <w:position w:val="7"/>
          <w:sz w:val="10"/>
        </w:rPr>
        <w:t>49</w:t>
      </w:r>
      <w:r w:rsidRPr="003311DC">
        <w:rPr>
          <w:rFonts w:asciiTheme="minorHAnsi" w:hAnsiTheme="minorHAnsi" w:cstheme="minorHAnsi"/>
          <w:w w:val="90"/>
          <w:position w:val="7"/>
          <w:sz w:val="10"/>
        </w:rPr>
        <w:tab/>
      </w:r>
      <w:r w:rsidRPr="003311DC">
        <w:rPr>
          <w:rFonts w:asciiTheme="minorHAnsi" w:hAnsiTheme="minorHAnsi" w:cstheme="minorHAnsi"/>
          <w:w w:val="90"/>
          <w:sz w:val="15"/>
        </w:rPr>
        <w:t>Το</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ΤΕΥΔ</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περιλαμβάνει</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τα</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ακόλουθα</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Μέρη:</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Μέρος</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Ι</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Πληροφορίες</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σχετικά</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με</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τη</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διαδικασία</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σύναψης</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σύμβασης</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και</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την</w:t>
      </w:r>
    </w:p>
    <w:p w:rsidR="00981E97" w:rsidRPr="003311DC" w:rsidRDefault="00F93013">
      <w:pPr>
        <w:spacing w:before="7" w:line="249" w:lineRule="auto"/>
        <w:ind w:left="662" w:right="3091"/>
        <w:rPr>
          <w:rFonts w:asciiTheme="minorHAnsi" w:hAnsiTheme="minorHAnsi" w:cstheme="minorHAnsi"/>
          <w:sz w:val="15"/>
        </w:rPr>
      </w:pPr>
      <w:r w:rsidRPr="003311DC">
        <w:rPr>
          <w:rFonts w:asciiTheme="minorHAnsi" w:hAnsiTheme="minorHAnsi" w:cstheme="minorHAnsi"/>
          <w:w w:val="85"/>
          <w:sz w:val="15"/>
        </w:rPr>
        <w:t>αναθέτουσα</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αρχή,</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Μέρος</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ΙΙ</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Πληροφορίες</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σχετικά</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με</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τον</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οικονομικό</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φορέα,</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Μέρος</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ΙΙΙ</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Κριτήρια</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αποκλεισμού,</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Μέρος</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 xml:space="preserve">IV </w:t>
      </w:r>
      <w:r w:rsidRPr="003311DC">
        <w:rPr>
          <w:rFonts w:asciiTheme="minorHAnsi" w:hAnsiTheme="minorHAnsi" w:cstheme="minorHAnsi"/>
          <w:w w:val="90"/>
          <w:sz w:val="15"/>
        </w:rPr>
        <w:t>Κριτήρια</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Επιλογής,</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Μέρος</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VI</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Τελικές</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δηλώσεις</w:t>
      </w:r>
    </w:p>
    <w:p w:rsidR="00981E97" w:rsidRPr="003311DC" w:rsidRDefault="00981E97">
      <w:pPr>
        <w:spacing w:line="249" w:lineRule="auto"/>
        <w:rPr>
          <w:rFonts w:asciiTheme="minorHAnsi" w:hAnsiTheme="minorHAnsi" w:cstheme="minorHAnsi"/>
          <w:sz w:val="15"/>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52665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348"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26" style="position:absolute;margin-left:449.35pt;margin-top:74.3pt;width:145.95pt;height:693.3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AT&#10;Xinw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480064" behindDoc="0" locked="0" layoutInCell="1" allowOverlap="1" wp14:anchorId="6503325B" wp14:editId="46AFB98E">
            <wp:simplePos x="0" y="0"/>
            <wp:positionH relativeFrom="page">
              <wp:posOffset>4227703</wp:posOffset>
            </wp:positionH>
            <wp:positionV relativeFrom="paragraph">
              <wp:posOffset>-93294</wp:posOffset>
            </wp:positionV>
            <wp:extent cx="751319" cy="536955"/>
            <wp:effectExtent l="0" t="0" r="0" b="0"/>
            <wp:wrapNone/>
            <wp:docPr id="1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482112" behindDoc="0" locked="0" layoutInCell="1" allowOverlap="1" wp14:anchorId="5E6E5706" wp14:editId="4A0D643C">
            <wp:simplePos x="0" y="0"/>
            <wp:positionH relativeFrom="page">
              <wp:posOffset>2069845</wp:posOffset>
            </wp:positionH>
            <wp:positionV relativeFrom="paragraph">
              <wp:posOffset>-5524</wp:posOffset>
            </wp:positionV>
            <wp:extent cx="1739519" cy="356840"/>
            <wp:effectExtent l="0" t="0" r="0" b="0"/>
            <wp:wrapNone/>
            <wp:docPr id="13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484160" behindDoc="0" locked="0" layoutInCell="1" allowOverlap="1" wp14:anchorId="7ECB3094" wp14:editId="5413955A">
            <wp:simplePos x="0" y="0"/>
            <wp:positionH relativeFrom="page">
              <wp:posOffset>946327</wp:posOffset>
            </wp:positionH>
            <wp:positionV relativeFrom="paragraph">
              <wp:posOffset>-119418</wp:posOffset>
            </wp:positionV>
            <wp:extent cx="739620" cy="651979"/>
            <wp:effectExtent l="0" t="0" r="0" b="0"/>
            <wp:wrapNone/>
            <wp:docPr id="14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23</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15"/>
        </w:rPr>
      </w:pPr>
    </w:p>
    <w:p w:rsidR="00981E97" w:rsidRPr="003311DC" w:rsidRDefault="00F93013">
      <w:pPr>
        <w:pStyle w:val="a3"/>
        <w:spacing w:before="70" w:line="290" w:lineRule="auto"/>
        <w:ind w:left="313" w:right="3091"/>
        <w:rPr>
          <w:rFonts w:asciiTheme="minorHAnsi" w:hAnsiTheme="minorHAnsi" w:cstheme="minorHAnsi"/>
        </w:rPr>
      </w:pPr>
      <w:r w:rsidRPr="003311DC">
        <w:rPr>
          <w:rFonts w:asciiTheme="minorHAnsi" w:hAnsiTheme="minorHAnsi" w:cstheme="minorHAnsi"/>
          <w:w w:val="85"/>
        </w:rPr>
        <w:t>αποφάσεων</w:t>
      </w:r>
      <w:r w:rsidRPr="003311DC">
        <w:rPr>
          <w:rFonts w:asciiTheme="minorHAnsi" w:hAnsiTheme="minorHAnsi" w:cstheme="minorHAnsi"/>
          <w:spacing w:val="-21"/>
          <w:w w:val="85"/>
        </w:rPr>
        <w:t xml:space="preserve"> </w:t>
      </w:r>
      <w:r w:rsidRPr="003311DC">
        <w:rPr>
          <w:rFonts w:asciiTheme="minorHAnsi" w:hAnsiTheme="minorHAnsi" w:cstheme="minorHAnsi"/>
          <w:w w:val="85"/>
        </w:rPr>
        <w:t>ή</w:t>
      </w:r>
      <w:r w:rsidRPr="003311DC">
        <w:rPr>
          <w:rFonts w:asciiTheme="minorHAnsi" w:hAnsiTheme="minorHAnsi" w:cstheme="minorHAnsi"/>
          <w:spacing w:val="-20"/>
          <w:w w:val="85"/>
        </w:rPr>
        <w:t xml:space="preserve"> </w:t>
      </w:r>
      <w:r w:rsidRPr="003311DC">
        <w:rPr>
          <w:rFonts w:asciiTheme="minorHAnsi" w:hAnsiTheme="minorHAnsi" w:cstheme="minorHAnsi"/>
          <w:w w:val="85"/>
        </w:rPr>
        <w:t>ελέγχου</w:t>
      </w:r>
      <w:r w:rsidRPr="003311DC">
        <w:rPr>
          <w:rFonts w:asciiTheme="minorHAnsi" w:hAnsiTheme="minorHAnsi" w:cstheme="minorHAnsi"/>
          <w:spacing w:val="-20"/>
          <w:w w:val="85"/>
        </w:rPr>
        <w:t xml:space="preserve"> </w:t>
      </w:r>
      <w:r w:rsidRPr="003311DC">
        <w:rPr>
          <w:rFonts w:asciiTheme="minorHAnsi" w:hAnsiTheme="minorHAnsi" w:cstheme="minorHAnsi"/>
          <w:w w:val="85"/>
        </w:rPr>
        <w:t>σε</w:t>
      </w:r>
      <w:r w:rsidRPr="003311DC">
        <w:rPr>
          <w:rFonts w:asciiTheme="minorHAnsi" w:hAnsiTheme="minorHAnsi" w:cstheme="minorHAnsi"/>
          <w:spacing w:val="-19"/>
          <w:w w:val="85"/>
        </w:rPr>
        <w:t xml:space="preserve"> </w:t>
      </w:r>
      <w:r w:rsidRPr="003311DC">
        <w:rPr>
          <w:rFonts w:asciiTheme="minorHAnsi" w:hAnsiTheme="minorHAnsi" w:cstheme="minorHAnsi"/>
          <w:w w:val="85"/>
        </w:rPr>
        <w:t>αυτό,</w:t>
      </w:r>
      <w:r w:rsidRPr="003311DC">
        <w:rPr>
          <w:rFonts w:asciiTheme="minorHAnsi" w:hAnsiTheme="minorHAnsi" w:cstheme="minorHAnsi"/>
          <w:spacing w:val="-18"/>
          <w:w w:val="85"/>
        </w:rPr>
        <w:t xml:space="preserve"> </w:t>
      </w:r>
      <w:r w:rsidRPr="003311DC">
        <w:rPr>
          <w:rFonts w:asciiTheme="minorHAnsi" w:hAnsiTheme="minorHAnsi" w:cstheme="minorHAnsi"/>
          <w:w w:val="85"/>
        </w:rPr>
        <w:t>υποβάλλεται</w:t>
      </w:r>
      <w:r w:rsidRPr="003311DC">
        <w:rPr>
          <w:rFonts w:asciiTheme="minorHAnsi" w:hAnsiTheme="minorHAnsi" w:cstheme="minorHAnsi"/>
          <w:spacing w:val="-21"/>
          <w:w w:val="85"/>
        </w:rPr>
        <w:t xml:space="preserve"> </w:t>
      </w:r>
      <w:r w:rsidRPr="003311DC">
        <w:rPr>
          <w:rFonts w:asciiTheme="minorHAnsi" w:hAnsiTheme="minorHAnsi" w:cstheme="minorHAnsi"/>
          <w:w w:val="85"/>
        </w:rPr>
        <w:t>ένα</w:t>
      </w:r>
      <w:r w:rsidRPr="003311DC">
        <w:rPr>
          <w:rFonts w:asciiTheme="minorHAnsi" w:hAnsiTheme="minorHAnsi" w:cstheme="minorHAnsi"/>
          <w:spacing w:val="-20"/>
          <w:w w:val="85"/>
        </w:rPr>
        <w:t xml:space="preserve"> </w:t>
      </w:r>
      <w:r w:rsidRPr="003311DC">
        <w:rPr>
          <w:rFonts w:asciiTheme="minorHAnsi" w:hAnsiTheme="minorHAnsi" w:cstheme="minorHAnsi"/>
          <w:w w:val="85"/>
        </w:rPr>
        <w:t>Τυποποιημένο</w:t>
      </w:r>
      <w:r w:rsidRPr="003311DC">
        <w:rPr>
          <w:rFonts w:asciiTheme="minorHAnsi" w:hAnsiTheme="minorHAnsi" w:cstheme="minorHAnsi"/>
          <w:spacing w:val="-18"/>
          <w:w w:val="85"/>
        </w:rPr>
        <w:t xml:space="preserve"> </w:t>
      </w:r>
      <w:r w:rsidRPr="003311DC">
        <w:rPr>
          <w:rFonts w:asciiTheme="minorHAnsi" w:hAnsiTheme="minorHAnsi" w:cstheme="minorHAnsi"/>
          <w:w w:val="85"/>
        </w:rPr>
        <w:t>Έντυπο</w:t>
      </w:r>
      <w:r w:rsidRPr="003311DC">
        <w:rPr>
          <w:rFonts w:asciiTheme="minorHAnsi" w:hAnsiTheme="minorHAnsi" w:cstheme="minorHAnsi"/>
          <w:spacing w:val="-20"/>
          <w:w w:val="85"/>
        </w:rPr>
        <w:t xml:space="preserve"> </w:t>
      </w:r>
      <w:r w:rsidRPr="003311DC">
        <w:rPr>
          <w:rFonts w:asciiTheme="minorHAnsi" w:hAnsiTheme="minorHAnsi" w:cstheme="minorHAnsi"/>
          <w:w w:val="85"/>
        </w:rPr>
        <w:t>Υπεύθυνης</w:t>
      </w:r>
      <w:r w:rsidRPr="003311DC">
        <w:rPr>
          <w:rFonts w:asciiTheme="minorHAnsi" w:hAnsiTheme="minorHAnsi" w:cstheme="minorHAnsi"/>
          <w:spacing w:val="-20"/>
          <w:w w:val="85"/>
        </w:rPr>
        <w:t xml:space="preserve"> </w:t>
      </w:r>
      <w:r w:rsidRPr="003311DC">
        <w:rPr>
          <w:rFonts w:asciiTheme="minorHAnsi" w:hAnsiTheme="minorHAnsi" w:cstheme="minorHAnsi"/>
          <w:w w:val="85"/>
        </w:rPr>
        <w:t>Δήλωσης</w:t>
      </w:r>
      <w:r w:rsidRPr="003311DC">
        <w:rPr>
          <w:rFonts w:asciiTheme="minorHAnsi" w:hAnsiTheme="minorHAnsi" w:cstheme="minorHAnsi"/>
          <w:spacing w:val="-19"/>
          <w:w w:val="85"/>
        </w:rPr>
        <w:t xml:space="preserve"> </w:t>
      </w:r>
      <w:r w:rsidRPr="003311DC">
        <w:rPr>
          <w:rFonts w:asciiTheme="minorHAnsi" w:hAnsiTheme="minorHAnsi" w:cstheme="minorHAnsi"/>
          <w:w w:val="85"/>
        </w:rPr>
        <w:t>(ΤΕΥΔ),</w:t>
      </w:r>
      <w:r w:rsidRPr="003311DC">
        <w:rPr>
          <w:rFonts w:asciiTheme="minorHAnsi" w:hAnsiTheme="minorHAnsi" w:cstheme="minorHAnsi"/>
          <w:spacing w:val="-19"/>
          <w:w w:val="85"/>
        </w:rPr>
        <w:t xml:space="preserve"> </w:t>
      </w:r>
      <w:r w:rsidRPr="003311DC">
        <w:rPr>
          <w:rFonts w:asciiTheme="minorHAnsi" w:hAnsiTheme="minorHAnsi" w:cstheme="minorHAnsi"/>
          <w:w w:val="85"/>
        </w:rPr>
        <w:t xml:space="preserve">το </w:t>
      </w:r>
      <w:r w:rsidRPr="003311DC">
        <w:rPr>
          <w:rFonts w:asciiTheme="minorHAnsi" w:hAnsiTheme="minorHAnsi" w:cstheme="minorHAnsi"/>
          <w:w w:val="95"/>
        </w:rPr>
        <w:t>οποίο</w:t>
      </w:r>
      <w:r w:rsidRPr="003311DC">
        <w:rPr>
          <w:rFonts w:asciiTheme="minorHAnsi" w:hAnsiTheme="minorHAnsi" w:cstheme="minorHAnsi"/>
          <w:spacing w:val="-41"/>
          <w:w w:val="95"/>
        </w:rPr>
        <w:t xml:space="preserve"> </w:t>
      </w:r>
      <w:r w:rsidRPr="003311DC">
        <w:rPr>
          <w:rFonts w:asciiTheme="minorHAnsi" w:hAnsiTheme="minorHAnsi" w:cstheme="minorHAnsi"/>
          <w:w w:val="95"/>
        </w:rPr>
        <w:t>υπογράφεται,</w:t>
      </w:r>
      <w:r w:rsidRPr="003311DC">
        <w:rPr>
          <w:rFonts w:asciiTheme="minorHAnsi" w:hAnsiTheme="minorHAnsi" w:cstheme="minorHAnsi"/>
          <w:spacing w:val="-40"/>
          <w:w w:val="95"/>
        </w:rPr>
        <w:t xml:space="preserve"> </w:t>
      </w:r>
      <w:r w:rsidRPr="003311DC">
        <w:rPr>
          <w:rFonts w:asciiTheme="minorHAnsi" w:hAnsiTheme="minorHAnsi" w:cstheme="minorHAnsi"/>
          <w:w w:val="95"/>
        </w:rPr>
        <w:t>το</w:t>
      </w:r>
      <w:r w:rsidRPr="003311DC">
        <w:rPr>
          <w:rFonts w:asciiTheme="minorHAnsi" w:hAnsiTheme="minorHAnsi" w:cstheme="minorHAnsi"/>
          <w:spacing w:val="-41"/>
          <w:w w:val="95"/>
        </w:rPr>
        <w:t xml:space="preserve"> </w:t>
      </w:r>
      <w:r w:rsidRPr="003311DC">
        <w:rPr>
          <w:rFonts w:asciiTheme="minorHAnsi" w:hAnsiTheme="minorHAnsi" w:cstheme="minorHAnsi"/>
          <w:w w:val="95"/>
        </w:rPr>
        <w:t>οποίο</w:t>
      </w:r>
      <w:r w:rsidRPr="003311DC">
        <w:rPr>
          <w:rFonts w:asciiTheme="minorHAnsi" w:hAnsiTheme="minorHAnsi" w:cstheme="minorHAnsi"/>
          <w:spacing w:val="-40"/>
          <w:w w:val="95"/>
        </w:rPr>
        <w:t xml:space="preserve"> </w:t>
      </w:r>
      <w:r w:rsidRPr="003311DC">
        <w:rPr>
          <w:rFonts w:asciiTheme="minorHAnsi" w:hAnsiTheme="minorHAnsi" w:cstheme="minorHAnsi"/>
          <w:w w:val="95"/>
        </w:rPr>
        <w:t>είναι</w:t>
      </w:r>
      <w:r w:rsidRPr="003311DC">
        <w:rPr>
          <w:rFonts w:asciiTheme="minorHAnsi" w:hAnsiTheme="minorHAnsi" w:cstheme="minorHAnsi"/>
          <w:spacing w:val="-41"/>
          <w:w w:val="95"/>
        </w:rPr>
        <w:t xml:space="preserve"> </w:t>
      </w:r>
      <w:r w:rsidRPr="003311DC">
        <w:rPr>
          <w:rFonts w:asciiTheme="minorHAnsi" w:hAnsiTheme="minorHAnsi" w:cstheme="minorHAnsi"/>
          <w:w w:val="95"/>
        </w:rPr>
        <w:t>δυνατό</w:t>
      </w:r>
      <w:r w:rsidRPr="003311DC">
        <w:rPr>
          <w:rFonts w:asciiTheme="minorHAnsi" w:hAnsiTheme="minorHAnsi" w:cstheme="minorHAnsi"/>
          <w:spacing w:val="-39"/>
          <w:w w:val="95"/>
        </w:rPr>
        <w:t xml:space="preserve"> </w:t>
      </w:r>
      <w:r w:rsidRPr="003311DC">
        <w:rPr>
          <w:rFonts w:asciiTheme="minorHAnsi" w:hAnsiTheme="minorHAnsi" w:cstheme="minorHAnsi"/>
          <w:w w:val="95"/>
        </w:rPr>
        <w:t>να</w:t>
      </w:r>
      <w:r w:rsidRPr="003311DC">
        <w:rPr>
          <w:rFonts w:asciiTheme="minorHAnsi" w:hAnsiTheme="minorHAnsi" w:cstheme="minorHAnsi"/>
          <w:spacing w:val="-41"/>
          <w:w w:val="95"/>
        </w:rPr>
        <w:t xml:space="preserve"> </w:t>
      </w:r>
      <w:r w:rsidRPr="003311DC">
        <w:rPr>
          <w:rFonts w:asciiTheme="minorHAnsi" w:hAnsiTheme="minorHAnsi" w:cstheme="minorHAnsi"/>
          <w:w w:val="95"/>
        </w:rPr>
        <w:t>φέρει</w:t>
      </w:r>
      <w:r w:rsidRPr="003311DC">
        <w:rPr>
          <w:rFonts w:asciiTheme="minorHAnsi" w:hAnsiTheme="minorHAnsi" w:cstheme="minorHAnsi"/>
          <w:spacing w:val="-41"/>
          <w:w w:val="95"/>
        </w:rPr>
        <w:t xml:space="preserve"> </w:t>
      </w:r>
      <w:r w:rsidRPr="003311DC">
        <w:rPr>
          <w:rFonts w:asciiTheme="minorHAnsi" w:hAnsiTheme="minorHAnsi" w:cstheme="minorHAnsi"/>
          <w:w w:val="95"/>
        </w:rPr>
        <w:t>μόνο</w:t>
      </w:r>
      <w:r w:rsidRPr="003311DC">
        <w:rPr>
          <w:rFonts w:asciiTheme="minorHAnsi" w:hAnsiTheme="minorHAnsi" w:cstheme="minorHAnsi"/>
          <w:spacing w:val="-40"/>
          <w:w w:val="95"/>
        </w:rPr>
        <w:t xml:space="preserve"> </w:t>
      </w:r>
      <w:r w:rsidRPr="003311DC">
        <w:rPr>
          <w:rFonts w:asciiTheme="minorHAnsi" w:hAnsiTheme="minorHAnsi" w:cstheme="minorHAnsi"/>
          <w:w w:val="95"/>
        </w:rPr>
        <w:t>την</w:t>
      </w:r>
      <w:r w:rsidRPr="003311DC">
        <w:rPr>
          <w:rFonts w:asciiTheme="minorHAnsi" w:hAnsiTheme="minorHAnsi" w:cstheme="minorHAnsi"/>
          <w:spacing w:val="-41"/>
          <w:w w:val="95"/>
        </w:rPr>
        <w:t xml:space="preserve"> </w:t>
      </w:r>
      <w:r w:rsidRPr="003311DC">
        <w:rPr>
          <w:rFonts w:asciiTheme="minorHAnsi" w:hAnsiTheme="minorHAnsi" w:cstheme="minorHAnsi"/>
          <w:w w:val="95"/>
        </w:rPr>
        <w:t>υπογραφή</w:t>
      </w:r>
      <w:r w:rsidRPr="003311DC">
        <w:rPr>
          <w:rFonts w:asciiTheme="minorHAnsi" w:hAnsiTheme="minorHAnsi" w:cstheme="minorHAnsi"/>
          <w:spacing w:val="-40"/>
          <w:w w:val="95"/>
        </w:rPr>
        <w:t xml:space="preserve"> </w:t>
      </w:r>
      <w:r w:rsidRPr="003311DC">
        <w:rPr>
          <w:rFonts w:asciiTheme="minorHAnsi" w:hAnsiTheme="minorHAnsi" w:cstheme="minorHAnsi"/>
          <w:w w:val="95"/>
        </w:rPr>
        <w:t>του</w:t>
      </w:r>
      <w:r w:rsidRPr="003311DC">
        <w:rPr>
          <w:rFonts w:asciiTheme="minorHAnsi" w:hAnsiTheme="minorHAnsi" w:cstheme="minorHAnsi"/>
          <w:spacing w:val="-40"/>
          <w:w w:val="95"/>
        </w:rPr>
        <w:t xml:space="preserve"> </w:t>
      </w:r>
      <w:r w:rsidRPr="003311DC">
        <w:rPr>
          <w:rFonts w:asciiTheme="minorHAnsi" w:hAnsiTheme="minorHAnsi" w:cstheme="minorHAnsi"/>
          <w:w w:val="95"/>
        </w:rPr>
        <w:t>κατά</w:t>
      </w:r>
      <w:r w:rsidRPr="003311DC">
        <w:rPr>
          <w:rFonts w:asciiTheme="minorHAnsi" w:hAnsiTheme="minorHAnsi" w:cstheme="minorHAnsi"/>
          <w:spacing w:val="-41"/>
          <w:w w:val="95"/>
        </w:rPr>
        <w:t xml:space="preserve"> </w:t>
      </w:r>
      <w:r w:rsidRPr="003311DC">
        <w:rPr>
          <w:rFonts w:asciiTheme="minorHAnsi" w:hAnsiTheme="minorHAnsi" w:cstheme="minorHAnsi"/>
          <w:w w:val="95"/>
        </w:rPr>
        <w:t>περίπτωση</w:t>
      </w:r>
    </w:p>
    <w:p w:rsidR="00981E97" w:rsidRPr="003311DC" w:rsidRDefault="00F93013">
      <w:pPr>
        <w:pStyle w:val="a3"/>
        <w:spacing w:before="1"/>
        <w:ind w:left="313"/>
        <w:rPr>
          <w:rFonts w:asciiTheme="minorHAnsi" w:hAnsiTheme="minorHAnsi" w:cstheme="minorHAnsi"/>
        </w:rPr>
      </w:pPr>
      <w:r w:rsidRPr="003311DC">
        <w:rPr>
          <w:rFonts w:asciiTheme="minorHAnsi" w:hAnsiTheme="minorHAnsi" w:cstheme="minorHAnsi"/>
          <w:w w:val="90"/>
        </w:rPr>
        <w:t>εκπροσώπου του οικονομικού φορέα ως προκαταρκτική απόδειξη των λόγων αποκλεισμού του άρθρου</w:t>
      </w:r>
    </w:p>
    <w:p w:rsidR="00981E97" w:rsidRPr="003311DC" w:rsidRDefault="00F93013">
      <w:pPr>
        <w:pStyle w:val="a3"/>
        <w:spacing w:before="45"/>
        <w:ind w:left="313"/>
        <w:rPr>
          <w:rFonts w:asciiTheme="minorHAnsi" w:hAnsiTheme="minorHAnsi" w:cstheme="minorHAnsi"/>
        </w:rPr>
      </w:pPr>
      <w:r w:rsidRPr="003311DC">
        <w:rPr>
          <w:rFonts w:asciiTheme="minorHAnsi" w:hAnsiTheme="minorHAnsi" w:cstheme="minorHAnsi"/>
          <w:w w:val="95"/>
        </w:rPr>
        <w:t>2.2.3.1 της παρούσας για το σύνολο των φυσικών προσώπων που είναι μέλη του διοικητικού,</w:t>
      </w:r>
    </w:p>
    <w:p w:rsidR="00981E97" w:rsidRPr="003311DC" w:rsidRDefault="00F93013">
      <w:pPr>
        <w:pStyle w:val="a3"/>
        <w:spacing w:before="43" w:line="295" w:lineRule="auto"/>
        <w:ind w:left="313" w:right="3032"/>
        <w:rPr>
          <w:rFonts w:asciiTheme="minorHAnsi" w:hAnsiTheme="minorHAnsi" w:cstheme="minorHAnsi"/>
        </w:rPr>
      </w:pPr>
      <w:r w:rsidRPr="003311DC">
        <w:rPr>
          <w:rFonts w:asciiTheme="minorHAnsi" w:hAnsiTheme="minorHAnsi" w:cstheme="minorHAnsi"/>
          <w:w w:val="85"/>
        </w:rPr>
        <w:t>διευθυντικού</w:t>
      </w:r>
      <w:r w:rsidRPr="003311DC">
        <w:rPr>
          <w:rFonts w:asciiTheme="minorHAnsi" w:hAnsiTheme="minorHAnsi" w:cstheme="minorHAnsi"/>
          <w:spacing w:val="-13"/>
          <w:w w:val="85"/>
        </w:rPr>
        <w:t xml:space="preserve"> </w:t>
      </w:r>
      <w:r w:rsidRPr="003311DC">
        <w:rPr>
          <w:rFonts w:asciiTheme="minorHAnsi" w:hAnsiTheme="minorHAnsi" w:cstheme="minorHAnsi"/>
          <w:w w:val="85"/>
        </w:rPr>
        <w:t>ή</w:t>
      </w:r>
      <w:r w:rsidRPr="003311DC">
        <w:rPr>
          <w:rFonts w:asciiTheme="minorHAnsi" w:hAnsiTheme="minorHAnsi" w:cstheme="minorHAnsi"/>
          <w:spacing w:val="-12"/>
          <w:w w:val="85"/>
        </w:rPr>
        <w:t xml:space="preserve"> </w:t>
      </w:r>
      <w:r w:rsidRPr="003311DC">
        <w:rPr>
          <w:rFonts w:asciiTheme="minorHAnsi" w:hAnsiTheme="minorHAnsi" w:cstheme="minorHAnsi"/>
          <w:w w:val="85"/>
        </w:rPr>
        <w:t>εποπτικού</w:t>
      </w:r>
      <w:r w:rsidRPr="003311DC">
        <w:rPr>
          <w:rFonts w:asciiTheme="minorHAnsi" w:hAnsiTheme="minorHAnsi" w:cstheme="minorHAnsi"/>
          <w:spacing w:val="-13"/>
          <w:w w:val="85"/>
        </w:rPr>
        <w:t xml:space="preserve"> </w:t>
      </w:r>
      <w:r w:rsidRPr="003311DC">
        <w:rPr>
          <w:rFonts w:asciiTheme="minorHAnsi" w:hAnsiTheme="minorHAnsi" w:cstheme="minorHAnsi"/>
          <w:w w:val="85"/>
        </w:rPr>
        <w:t>οργάνου</w:t>
      </w:r>
      <w:r w:rsidRPr="003311DC">
        <w:rPr>
          <w:rFonts w:asciiTheme="minorHAnsi" w:hAnsiTheme="minorHAnsi" w:cstheme="minorHAnsi"/>
          <w:spacing w:val="-11"/>
          <w:w w:val="85"/>
        </w:rPr>
        <w:t xml:space="preserve"> </w:t>
      </w:r>
      <w:r w:rsidRPr="003311DC">
        <w:rPr>
          <w:rFonts w:asciiTheme="minorHAnsi" w:hAnsiTheme="minorHAnsi" w:cstheme="minorHAnsi"/>
          <w:w w:val="85"/>
        </w:rPr>
        <w:t>του</w:t>
      </w:r>
      <w:r w:rsidRPr="003311DC">
        <w:rPr>
          <w:rFonts w:asciiTheme="minorHAnsi" w:hAnsiTheme="minorHAnsi" w:cstheme="minorHAnsi"/>
          <w:spacing w:val="-13"/>
          <w:w w:val="85"/>
        </w:rPr>
        <w:t xml:space="preserve"> </w:t>
      </w:r>
      <w:r w:rsidRPr="003311DC">
        <w:rPr>
          <w:rFonts w:asciiTheme="minorHAnsi" w:hAnsiTheme="minorHAnsi" w:cstheme="minorHAnsi"/>
          <w:w w:val="85"/>
        </w:rPr>
        <w:t>ή</w:t>
      </w:r>
      <w:r w:rsidRPr="003311DC">
        <w:rPr>
          <w:rFonts w:asciiTheme="minorHAnsi" w:hAnsiTheme="minorHAnsi" w:cstheme="minorHAnsi"/>
          <w:spacing w:val="-12"/>
          <w:w w:val="85"/>
        </w:rPr>
        <w:t xml:space="preserve"> </w:t>
      </w:r>
      <w:r w:rsidRPr="003311DC">
        <w:rPr>
          <w:rFonts w:asciiTheme="minorHAnsi" w:hAnsiTheme="minorHAnsi" w:cstheme="minorHAnsi"/>
          <w:w w:val="85"/>
        </w:rPr>
        <w:t>έχουν</w:t>
      </w:r>
      <w:r w:rsidRPr="003311DC">
        <w:rPr>
          <w:rFonts w:asciiTheme="minorHAnsi" w:hAnsiTheme="minorHAnsi" w:cstheme="minorHAnsi"/>
          <w:spacing w:val="-13"/>
          <w:w w:val="85"/>
        </w:rPr>
        <w:t xml:space="preserve"> </w:t>
      </w:r>
      <w:r w:rsidRPr="003311DC">
        <w:rPr>
          <w:rFonts w:asciiTheme="minorHAnsi" w:hAnsiTheme="minorHAnsi" w:cstheme="minorHAnsi"/>
          <w:w w:val="85"/>
        </w:rPr>
        <w:t>εξουσία</w:t>
      </w:r>
      <w:r w:rsidRPr="003311DC">
        <w:rPr>
          <w:rFonts w:asciiTheme="minorHAnsi" w:hAnsiTheme="minorHAnsi" w:cstheme="minorHAnsi"/>
          <w:spacing w:val="-14"/>
          <w:w w:val="85"/>
        </w:rPr>
        <w:t xml:space="preserve"> </w:t>
      </w:r>
      <w:r w:rsidRPr="003311DC">
        <w:rPr>
          <w:rFonts w:asciiTheme="minorHAnsi" w:hAnsiTheme="minorHAnsi" w:cstheme="minorHAnsi"/>
          <w:w w:val="85"/>
        </w:rPr>
        <w:t>εκπροσώπησης,</w:t>
      </w:r>
      <w:r w:rsidRPr="003311DC">
        <w:rPr>
          <w:rFonts w:asciiTheme="minorHAnsi" w:hAnsiTheme="minorHAnsi" w:cstheme="minorHAnsi"/>
          <w:spacing w:val="-13"/>
          <w:w w:val="85"/>
        </w:rPr>
        <w:t xml:space="preserve"> </w:t>
      </w:r>
      <w:r w:rsidRPr="003311DC">
        <w:rPr>
          <w:rFonts w:asciiTheme="minorHAnsi" w:hAnsiTheme="minorHAnsi" w:cstheme="minorHAnsi"/>
          <w:w w:val="85"/>
        </w:rPr>
        <w:t>λήψης</w:t>
      </w:r>
      <w:r w:rsidRPr="003311DC">
        <w:rPr>
          <w:rFonts w:asciiTheme="minorHAnsi" w:hAnsiTheme="minorHAnsi" w:cstheme="minorHAnsi"/>
          <w:spacing w:val="-12"/>
          <w:w w:val="85"/>
        </w:rPr>
        <w:t xml:space="preserve"> </w:t>
      </w:r>
      <w:r w:rsidRPr="003311DC">
        <w:rPr>
          <w:rFonts w:asciiTheme="minorHAnsi" w:hAnsiTheme="minorHAnsi" w:cstheme="minorHAnsi"/>
          <w:w w:val="85"/>
        </w:rPr>
        <w:t>αποφάσεων</w:t>
      </w:r>
      <w:r w:rsidRPr="003311DC">
        <w:rPr>
          <w:rFonts w:asciiTheme="minorHAnsi" w:hAnsiTheme="minorHAnsi" w:cstheme="minorHAnsi"/>
          <w:spacing w:val="-14"/>
          <w:w w:val="85"/>
        </w:rPr>
        <w:t xml:space="preserve"> </w:t>
      </w:r>
      <w:r w:rsidRPr="003311DC">
        <w:rPr>
          <w:rFonts w:asciiTheme="minorHAnsi" w:hAnsiTheme="minorHAnsi" w:cstheme="minorHAnsi"/>
          <w:w w:val="85"/>
        </w:rPr>
        <w:t>ή</w:t>
      </w:r>
      <w:r w:rsidRPr="003311DC">
        <w:rPr>
          <w:rFonts w:asciiTheme="minorHAnsi" w:hAnsiTheme="minorHAnsi" w:cstheme="minorHAnsi"/>
          <w:spacing w:val="-12"/>
          <w:w w:val="85"/>
        </w:rPr>
        <w:t xml:space="preserve"> </w:t>
      </w:r>
      <w:r w:rsidRPr="003311DC">
        <w:rPr>
          <w:rFonts w:asciiTheme="minorHAnsi" w:hAnsiTheme="minorHAnsi" w:cstheme="minorHAnsi"/>
          <w:w w:val="85"/>
        </w:rPr>
        <w:t>ελέγχου</w:t>
      </w:r>
      <w:r w:rsidRPr="003311DC">
        <w:rPr>
          <w:rFonts w:asciiTheme="minorHAnsi" w:hAnsiTheme="minorHAnsi" w:cstheme="minorHAnsi"/>
          <w:spacing w:val="-13"/>
          <w:w w:val="85"/>
        </w:rPr>
        <w:t xml:space="preserve"> </w:t>
      </w:r>
      <w:r w:rsidRPr="003311DC">
        <w:rPr>
          <w:rFonts w:asciiTheme="minorHAnsi" w:hAnsiTheme="minorHAnsi" w:cstheme="minorHAnsi"/>
          <w:w w:val="85"/>
        </w:rPr>
        <w:t xml:space="preserve">σε </w:t>
      </w:r>
      <w:r w:rsidRPr="003311DC">
        <w:rPr>
          <w:rFonts w:asciiTheme="minorHAnsi" w:hAnsiTheme="minorHAnsi" w:cstheme="minorHAnsi"/>
          <w:w w:val="95"/>
        </w:rPr>
        <w:t>αυτόν.</w:t>
      </w:r>
    </w:p>
    <w:p w:rsidR="00981E97" w:rsidRPr="003311DC" w:rsidRDefault="00F93013">
      <w:pPr>
        <w:pStyle w:val="a3"/>
        <w:spacing w:before="159" w:line="292" w:lineRule="auto"/>
        <w:ind w:left="313" w:right="3091"/>
        <w:rPr>
          <w:rFonts w:asciiTheme="minorHAnsi" w:hAnsiTheme="minorHAnsi" w:cstheme="minorHAnsi"/>
        </w:rPr>
      </w:pPr>
      <w:r w:rsidRPr="003311DC">
        <w:rPr>
          <w:rFonts w:asciiTheme="minorHAnsi" w:hAnsiTheme="minorHAnsi" w:cstheme="minorHAnsi"/>
          <w:w w:val="85"/>
        </w:rPr>
        <w:t>Ως</w:t>
      </w:r>
      <w:r w:rsidRPr="003311DC">
        <w:rPr>
          <w:rFonts w:asciiTheme="minorHAnsi" w:hAnsiTheme="minorHAnsi" w:cstheme="minorHAnsi"/>
          <w:spacing w:val="-19"/>
          <w:w w:val="85"/>
        </w:rPr>
        <w:t xml:space="preserve"> </w:t>
      </w:r>
      <w:r w:rsidRPr="003311DC">
        <w:rPr>
          <w:rFonts w:asciiTheme="minorHAnsi" w:hAnsiTheme="minorHAnsi" w:cstheme="minorHAnsi"/>
          <w:w w:val="85"/>
        </w:rPr>
        <w:t>εκπρόσωπος</w:t>
      </w:r>
      <w:r w:rsidRPr="003311DC">
        <w:rPr>
          <w:rFonts w:asciiTheme="minorHAnsi" w:hAnsiTheme="minorHAnsi" w:cstheme="minorHAnsi"/>
          <w:spacing w:val="-18"/>
          <w:w w:val="85"/>
        </w:rPr>
        <w:t xml:space="preserve"> </w:t>
      </w:r>
      <w:r w:rsidRPr="003311DC">
        <w:rPr>
          <w:rFonts w:asciiTheme="minorHAnsi" w:hAnsiTheme="minorHAnsi" w:cstheme="minorHAnsi"/>
          <w:w w:val="85"/>
        </w:rPr>
        <w:t>του</w:t>
      </w:r>
      <w:r w:rsidRPr="003311DC">
        <w:rPr>
          <w:rFonts w:asciiTheme="minorHAnsi" w:hAnsiTheme="minorHAnsi" w:cstheme="minorHAnsi"/>
          <w:spacing w:val="-18"/>
          <w:w w:val="85"/>
        </w:rPr>
        <w:t xml:space="preserve"> </w:t>
      </w:r>
      <w:r w:rsidRPr="003311DC">
        <w:rPr>
          <w:rFonts w:asciiTheme="minorHAnsi" w:hAnsiTheme="minorHAnsi" w:cstheme="minorHAnsi"/>
          <w:w w:val="85"/>
        </w:rPr>
        <w:t>οικονομικού</w:t>
      </w:r>
      <w:r w:rsidRPr="003311DC">
        <w:rPr>
          <w:rFonts w:asciiTheme="minorHAnsi" w:hAnsiTheme="minorHAnsi" w:cstheme="minorHAnsi"/>
          <w:spacing w:val="-20"/>
          <w:w w:val="85"/>
        </w:rPr>
        <w:t xml:space="preserve"> </w:t>
      </w:r>
      <w:r w:rsidRPr="003311DC">
        <w:rPr>
          <w:rFonts w:asciiTheme="minorHAnsi" w:hAnsiTheme="minorHAnsi" w:cstheme="minorHAnsi"/>
          <w:w w:val="85"/>
        </w:rPr>
        <w:t>φορέα</w:t>
      </w:r>
      <w:r w:rsidRPr="003311DC">
        <w:rPr>
          <w:rFonts w:asciiTheme="minorHAnsi" w:hAnsiTheme="minorHAnsi" w:cstheme="minorHAnsi"/>
          <w:spacing w:val="-18"/>
          <w:w w:val="85"/>
        </w:rPr>
        <w:t xml:space="preserve"> </w:t>
      </w:r>
      <w:r w:rsidRPr="003311DC">
        <w:rPr>
          <w:rFonts w:asciiTheme="minorHAnsi" w:hAnsiTheme="minorHAnsi" w:cstheme="minorHAnsi"/>
          <w:w w:val="85"/>
        </w:rPr>
        <w:t>νοείται</w:t>
      </w:r>
      <w:r w:rsidRPr="003311DC">
        <w:rPr>
          <w:rFonts w:asciiTheme="minorHAnsi" w:hAnsiTheme="minorHAnsi" w:cstheme="minorHAnsi"/>
          <w:spacing w:val="-18"/>
          <w:w w:val="85"/>
        </w:rPr>
        <w:t xml:space="preserve"> </w:t>
      </w:r>
      <w:r w:rsidRPr="003311DC">
        <w:rPr>
          <w:rFonts w:asciiTheme="minorHAnsi" w:hAnsiTheme="minorHAnsi" w:cstheme="minorHAnsi"/>
          <w:w w:val="85"/>
        </w:rPr>
        <w:t>ο</w:t>
      </w:r>
      <w:r w:rsidRPr="003311DC">
        <w:rPr>
          <w:rFonts w:asciiTheme="minorHAnsi" w:hAnsiTheme="minorHAnsi" w:cstheme="minorHAnsi"/>
          <w:spacing w:val="-17"/>
          <w:w w:val="85"/>
        </w:rPr>
        <w:t xml:space="preserve"> </w:t>
      </w:r>
      <w:r w:rsidRPr="003311DC">
        <w:rPr>
          <w:rFonts w:asciiTheme="minorHAnsi" w:hAnsiTheme="minorHAnsi" w:cstheme="minorHAnsi"/>
          <w:w w:val="85"/>
        </w:rPr>
        <w:t>νόμιμος</w:t>
      </w:r>
      <w:r w:rsidRPr="003311DC">
        <w:rPr>
          <w:rFonts w:asciiTheme="minorHAnsi" w:hAnsiTheme="minorHAnsi" w:cstheme="minorHAnsi"/>
          <w:spacing w:val="-18"/>
          <w:w w:val="85"/>
        </w:rPr>
        <w:t xml:space="preserve"> </w:t>
      </w:r>
      <w:r w:rsidRPr="003311DC">
        <w:rPr>
          <w:rFonts w:asciiTheme="minorHAnsi" w:hAnsiTheme="minorHAnsi" w:cstheme="minorHAnsi"/>
          <w:w w:val="85"/>
        </w:rPr>
        <w:t>εκπρόσωπος</w:t>
      </w:r>
      <w:r w:rsidRPr="003311DC">
        <w:rPr>
          <w:rFonts w:asciiTheme="minorHAnsi" w:hAnsiTheme="minorHAnsi" w:cstheme="minorHAnsi"/>
          <w:spacing w:val="-17"/>
          <w:w w:val="85"/>
        </w:rPr>
        <w:t xml:space="preserve"> </w:t>
      </w:r>
      <w:r w:rsidRPr="003311DC">
        <w:rPr>
          <w:rFonts w:asciiTheme="minorHAnsi" w:hAnsiTheme="minorHAnsi" w:cstheme="minorHAnsi"/>
          <w:w w:val="85"/>
        </w:rPr>
        <w:t>αυτού,</w:t>
      </w:r>
      <w:r w:rsidRPr="003311DC">
        <w:rPr>
          <w:rFonts w:asciiTheme="minorHAnsi" w:hAnsiTheme="minorHAnsi" w:cstheme="minorHAnsi"/>
          <w:spacing w:val="-19"/>
          <w:w w:val="85"/>
        </w:rPr>
        <w:t xml:space="preserve"> </w:t>
      </w:r>
      <w:r w:rsidRPr="003311DC">
        <w:rPr>
          <w:rFonts w:asciiTheme="minorHAnsi" w:hAnsiTheme="minorHAnsi" w:cstheme="minorHAnsi"/>
          <w:w w:val="85"/>
        </w:rPr>
        <w:t>όπως</w:t>
      </w:r>
      <w:r w:rsidRPr="003311DC">
        <w:rPr>
          <w:rFonts w:asciiTheme="minorHAnsi" w:hAnsiTheme="minorHAnsi" w:cstheme="minorHAnsi"/>
          <w:spacing w:val="-17"/>
          <w:w w:val="85"/>
        </w:rPr>
        <w:t xml:space="preserve"> </w:t>
      </w:r>
      <w:r w:rsidRPr="003311DC">
        <w:rPr>
          <w:rFonts w:asciiTheme="minorHAnsi" w:hAnsiTheme="minorHAnsi" w:cstheme="minorHAnsi"/>
          <w:w w:val="85"/>
        </w:rPr>
        <w:t>προκύπτει</w:t>
      </w:r>
      <w:r w:rsidRPr="003311DC">
        <w:rPr>
          <w:rFonts w:asciiTheme="minorHAnsi" w:hAnsiTheme="minorHAnsi" w:cstheme="minorHAnsi"/>
          <w:spacing w:val="-15"/>
          <w:w w:val="85"/>
        </w:rPr>
        <w:t xml:space="preserve"> </w:t>
      </w:r>
      <w:r w:rsidRPr="003311DC">
        <w:rPr>
          <w:rFonts w:asciiTheme="minorHAnsi" w:hAnsiTheme="minorHAnsi" w:cstheme="minorHAnsi"/>
          <w:w w:val="85"/>
        </w:rPr>
        <w:t>από</w:t>
      </w:r>
      <w:r w:rsidRPr="003311DC">
        <w:rPr>
          <w:rFonts w:asciiTheme="minorHAnsi" w:hAnsiTheme="minorHAnsi" w:cstheme="minorHAnsi"/>
          <w:spacing w:val="-17"/>
          <w:w w:val="85"/>
        </w:rPr>
        <w:t xml:space="preserve"> </w:t>
      </w:r>
      <w:r w:rsidRPr="003311DC">
        <w:rPr>
          <w:rFonts w:asciiTheme="minorHAnsi" w:hAnsiTheme="minorHAnsi" w:cstheme="minorHAnsi"/>
          <w:w w:val="85"/>
        </w:rPr>
        <w:t>το ισχύον</w:t>
      </w:r>
      <w:r w:rsidRPr="003311DC">
        <w:rPr>
          <w:rFonts w:asciiTheme="minorHAnsi" w:hAnsiTheme="minorHAnsi" w:cstheme="minorHAnsi"/>
          <w:spacing w:val="-25"/>
          <w:w w:val="85"/>
        </w:rPr>
        <w:t xml:space="preserve"> </w:t>
      </w:r>
      <w:r w:rsidRPr="003311DC">
        <w:rPr>
          <w:rFonts w:asciiTheme="minorHAnsi" w:hAnsiTheme="minorHAnsi" w:cstheme="minorHAnsi"/>
          <w:w w:val="85"/>
        </w:rPr>
        <w:t>καταστατικό</w:t>
      </w:r>
      <w:r w:rsidRPr="003311DC">
        <w:rPr>
          <w:rFonts w:asciiTheme="minorHAnsi" w:hAnsiTheme="minorHAnsi" w:cstheme="minorHAnsi"/>
          <w:spacing w:val="-23"/>
          <w:w w:val="85"/>
        </w:rPr>
        <w:t xml:space="preserve"> </w:t>
      </w:r>
      <w:r w:rsidRPr="003311DC">
        <w:rPr>
          <w:rFonts w:asciiTheme="minorHAnsi" w:hAnsiTheme="minorHAnsi" w:cstheme="minorHAnsi"/>
          <w:w w:val="85"/>
        </w:rPr>
        <w:t>ή</w:t>
      </w:r>
      <w:r w:rsidRPr="003311DC">
        <w:rPr>
          <w:rFonts w:asciiTheme="minorHAnsi" w:hAnsiTheme="minorHAnsi" w:cstheme="minorHAnsi"/>
          <w:spacing w:val="-22"/>
          <w:w w:val="85"/>
        </w:rPr>
        <w:t xml:space="preserve"> </w:t>
      </w:r>
      <w:r w:rsidRPr="003311DC">
        <w:rPr>
          <w:rFonts w:asciiTheme="minorHAnsi" w:hAnsiTheme="minorHAnsi" w:cstheme="minorHAnsi"/>
          <w:w w:val="85"/>
        </w:rPr>
        <w:t>το</w:t>
      </w:r>
      <w:r w:rsidRPr="003311DC">
        <w:rPr>
          <w:rFonts w:asciiTheme="minorHAnsi" w:hAnsiTheme="minorHAnsi" w:cstheme="minorHAnsi"/>
          <w:spacing w:val="-22"/>
          <w:w w:val="85"/>
        </w:rPr>
        <w:t xml:space="preserve"> </w:t>
      </w:r>
      <w:r w:rsidRPr="003311DC">
        <w:rPr>
          <w:rFonts w:asciiTheme="minorHAnsi" w:hAnsiTheme="minorHAnsi" w:cstheme="minorHAnsi"/>
          <w:w w:val="85"/>
        </w:rPr>
        <w:t>πρακτικό</w:t>
      </w:r>
      <w:r w:rsidRPr="003311DC">
        <w:rPr>
          <w:rFonts w:asciiTheme="minorHAnsi" w:hAnsiTheme="minorHAnsi" w:cstheme="minorHAnsi"/>
          <w:spacing w:val="-24"/>
          <w:w w:val="85"/>
        </w:rPr>
        <w:t xml:space="preserve"> </w:t>
      </w:r>
      <w:r w:rsidRPr="003311DC">
        <w:rPr>
          <w:rFonts w:asciiTheme="minorHAnsi" w:hAnsiTheme="minorHAnsi" w:cstheme="minorHAnsi"/>
          <w:w w:val="85"/>
        </w:rPr>
        <w:t>εκπροσώπησής</w:t>
      </w:r>
      <w:r w:rsidRPr="003311DC">
        <w:rPr>
          <w:rFonts w:asciiTheme="minorHAnsi" w:hAnsiTheme="minorHAnsi" w:cstheme="minorHAnsi"/>
          <w:spacing w:val="-22"/>
          <w:w w:val="85"/>
        </w:rPr>
        <w:t xml:space="preserve"> </w:t>
      </w:r>
      <w:r w:rsidRPr="003311DC">
        <w:rPr>
          <w:rFonts w:asciiTheme="minorHAnsi" w:hAnsiTheme="minorHAnsi" w:cstheme="minorHAnsi"/>
          <w:w w:val="85"/>
        </w:rPr>
        <w:t>του</w:t>
      </w:r>
      <w:r w:rsidRPr="003311DC">
        <w:rPr>
          <w:rFonts w:asciiTheme="minorHAnsi" w:hAnsiTheme="minorHAnsi" w:cstheme="minorHAnsi"/>
          <w:spacing w:val="-23"/>
          <w:w w:val="85"/>
        </w:rPr>
        <w:t xml:space="preserve"> </w:t>
      </w:r>
      <w:r w:rsidRPr="003311DC">
        <w:rPr>
          <w:rFonts w:asciiTheme="minorHAnsi" w:hAnsiTheme="minorHAnsi" w:cstheme="minorHAnsi"/>
          <w:w w:val="85"/>
        </w:rPr>
        <w:t>κατά</w:t>
      </w:r>
      <w:r w:rsidRPr="003311DC">
        <w:rPr>
          <w:rFonts w:asciiTheme="minorHAnsi" w:hAnsiTheme="minorHAnsi" w:cstheme="minorHAnsi"/>
          <w:spacing w:val="-23"/>
          <w:w w:val="85"/>
        </w:rPr>
        <w:t xml:space="preserve"> </w:t>
      </w:r>
      <w:r w:rsidRPr="003311DC">
        <w:rPr>
          <w:rFonts w:asciiTheme="minorHAnsi" w:hAnsiTheme="minorHAnsi" w:cstheme="minorHAnsi"/>
          <w:w w:val="85"/>
        </w:rPr>
        <w:t>το</w:t>
      </w:r>
      <w:r w:rsidRPr="003311DC">
        <w:rPr>
          <w:rFonts w:asciiTheme="minorHAnsi" w:hAnsiTheme="minorHAnsi" w:cstheme="minorHAnsi"/>
          <w:spacing w:val="-22"/>
          <w:w w:val="85"/>
        </w:rPr>
        <w:t xml:space="preserve"> </w:t>
      </w:r>
      <w:r w:rsidRPr="003311DC">
        <w:rPr>
          <w:rFonts w:asciiTheme="minorHAnsi" w:hAnsiTheme="minorHAnsi" w:cstheme="minorHAnsi"/>
          <w:w w:val="85"/>
        </w:rPr>
        <w:t>χρόνο</w:t>
      </w:r>
      <w:r w:rsidRPr="003311DC">
        <w:rPr>
          <w:rFonts w:asciiTheme="minorHAnsi" w:hAnsiTheme="minorHAnsi" w:cstheme="minorHAnsi"/>
          <w:spacing w:val="-20"/>
          <w:w w:val="85"/>
        </w:rPr>
        <w:t xml:space="preserve"> </w:t>
      </w:r>
      <w:r w:rsidRPr="003311DC">
        <w:rPr>
          <w:rFonts w:asciiTheme="minorHAnsi" w:hAnsiTheme="minorHAnsi" w:cstheme="minorHAnsi"/>
          <w:w w:val="85"/>
        </w:rPr>
        <w:t>υποβολής</w:t>
      </w:r>
      <w:r w:rsidRPr="003311DC">
        <w:rPr>
          <w:rFonts w:asciiTheme="minorHAnsi" w:hAnsiTheme="minorHAnsi" w:cstheme="minorHAnsi"/>
          <w:spacing w:val="-24"/>
          <w:w w:val="85"/>
        </w:rPr>
        <w:t xml:space="preserve"> </w:t>
      </w:r>
      <w:r w:rsidRPr="003311DC">
        <w:rPr>
          <w:rFonts w:asciiTheme="minorHAnsi" w:hAnsiTheme="minorHAnsi" w:cstheme="minorHAnsi"/>
          <w:w w:val="85"/>
        </w:rPr>
        <w:t>της</w:t>
      </w:r>
      <w:r w:rsidRPr="003311DC">
        <w:rPr>
          <w:rFonts w:asciiTheme="minorHAnsi" w:hAnsiTheme="minorHAnsi" w:cstheme="minorHAnsi"/>
          <w:spacing w:val="-22"/>
          <w:w w:val="85"/>
        </w:rPr>
        <w:t xml:space="preserve"> </w:t>
      </w:r>
      <w:r w:rsidRPr="003311DC">
        <w:rPr>
          <w:rFonts w:asciiTheme="minorHAnsi" w:hAnsiTheme="minorHAnsi" w:cstheme="minorHAnsi"/>
          <w:w w:val="85"/>
        </w:rPr>
        <w:t>προσφοράς</w:t>
      </w:r>
      <w:r w:rsidRPr="003311DC">
        <w:rPr>
          <w:rFonts w:asciiTheme="minorHAnsi" w:hAnsiTheme="minorHAnsi" w:cstheme="minorHAnsi"/>
          <w:spacing w:val="-24"/>
          <w:w w:val="85"/>
        </w:rPr>
        <w:t xml:space="preserve"> </w:t>
      </w:r>
      <w:r w:rsidRPr="003311DC">
        <w:rPr>
          <w:rFonts w:asciiTheme="minorHAnsi" w:hAnsiTheme="minorHAnsi" w:cstheme="minorHAnsi"/>
          <w:w w:val="85"/>
        </w:rPr>
        <w:t>ή</w:t>
      </w:r>
      <w:r w:rsidRPr="003311DC">
        <w:rPr>
          <w:rFonts w:asciiTheme="minorHAnsi" w:hAnsiTheme="minorHAnsi" w:cstheme="minorHAnsi"/>
          <w:spacing w:val="-22"/>
          <w:w w:val="85"/>
        </w:rPr>
        <w:t xml:space="preserve"> </w:t>
      </w:r>
      <w:r w:rsidRPr="003311DC">
        <w:rPr>
          <w:rFonts w:asciiTheme="minorHAnsi" w:hAnsiTheme="minorHAnsi" w:cstheme="minorHAnsi"/>
          <w:w w:val="85"/>
        </w:rPr>
        <w:t>το αρμοδίως</w:t>
      </w:r>
      <w:r w:rsidRPr="003311DC">
        <w:rPr>
          <w:rFonts w:asciiTheme="minorHAnsi" w:hAnsiTheme="minorHAnsi" w:cstheme="minorHAnsi"/>
          <w:spacing w:val="-17"/>
          <w:w w:val="85"/>
        </w:rPr>
        <w:t xml:space="preserve"> </w:t>
      </w:r>
      <w:r w:rsidRPr="003311DC">
        <w:rPr>
          <w:rFonts w:asciiTheme="minorHAnsi" w:hAnsiTheme="minorHAnsi" w:cstheme="minorHAnsi"/>
          <w:w w:val="85"/>
        </w:rPr>
        <w:t>εξουσιοδοτημένο</w:t>
      </w:r>
      <w:r w:rsidRPr="003311DC">
        <w:rPr>
          <w:rFonts w:asciiTheme="minorHAnsi" w:hAnsiTheme="minorHAnsi" w:cstheme="minorHAnsi"/>
          <w:spacing w:val="-15"/>
          <w:w w:val="85"/>
        </w:rPr>
        <w:t xml:space="preserve"> </w:t>
      </w:r>
      <w:r w:rsidRPr="003311DC">
        <w:rPr>
          <w:rFonts w:asciiTheme="minorHAnsi" w:hAnsiTheme="minorHAnsi" w:cstheme="minorHAnsi"/>
          <w:w w:val="85"/>
        </w:rPr>
        <w:t>φυσικό</w:t>
      </w:r>
      <w:r w:rsidRPr="003311DC">
        <w:rPr>
          <w:rFonts w:asciiTheme="minorHAnsi" w:hAnsiTheme="minorHAnsi" w:cstheme="minorHAnsi"/>
          <w:spacing w:val="-13"/>
          <w:w w:val="85"/>
        </w:rPr>
        <w:t xml:space="preserve"> </w:t>
      </w:r>
      <w:r w:rsidRPr="003311DC">
        <w:rPr>
          <w:rFonts w:asciiTheme="minorHAnsi" w:hAnsiTheme="minorHAnsi" w:cstheme="minorHAnsi"/>
          <w:w w:val="85"/>
        </w:rPr>
        <w:t>πρόσωπο</w:t>
      </w:r>
      <w:r w:rsidRPr="003311DC">
        <w:rPr>
          <w:rFonts w:asciiTheme="minorHAnsi" w:hAnsiTheme="minorHAnsi" w:cstheme="minorHAnsi"/>
          <w:spacing w:val="-14"/>
          <w:w w:val="85"/>
        </w:rPr>
        <w:t xml:space="preserve"> </w:t>
      </w:r>
      <w:r w:rsidRPr="003311DC">
        <w:rPr>
          <w:rFonts w:asciiTheme="minorHAnsi" w:hAnsiTheme="minorHAnsi" w:cstheme="minorHAnsi"/>
          <w:w w:val="85"/>
        </w:rPr>
        <w:t>να</w:t>
      </w:r>
      <w:r w:rsidRPr="003311DC">
        <w:rPr>
          <w:rFonts w:asciiTheme="minorHAnsi" w:hAnsiTheme="minorHAnsi" w:cstheme="minorHAnsi"/>
          <w:spacing w:val="-16"/>
          <w:w w:val="85"/>
        </w:rPr>
        <w:t xml:space="preserve"> </w:t>
      </w:r>
      <w:r w:rsidRPr="003311DC">
        <w:rPr>
          <w:rFonts w:asciiTheme="minorHAnsi" w:hAnsiTheme="minorHAnsi" w:cstheme="minorHAnsi"/>
          <w:w w:val="85"/>
        </w:rPr>
        <w:t>εκπροσωπεί</w:t>
      </w:r>
      <w:r w:rsidRPr="003311DC">
        <w:rPr>
          <w:rFonts w:asciiTheme="minorHAnsi" w:hAnsiTheme="minorHAnsi" w:cstheme="minorHAnsi"/>
          <w:spacing w:val="-13"/>
          <w:w w:val="85"/>
        </w:rPr>
        <w:t xml:space="preserve"> </w:t>
      </w:r>
      <w:r w:rsidRPr="003311DC">
        <w:rPr>
          <w:rFonts w:asciiTheme="minorHAnsi" w:hAnsiTheme="minorHAnsi" w:cstheme="minorHAnsi"/>
          <w:w w:val="85"/>
        </w:rPr>
        <w:t>τον</w:t>
      </w:r>
      <w:r w:rsidRPr="003311DC">
        <w:rPr>
          <w:rFonts w:asciiTheme="minorHAnsi" w:hAnsiTheme="minorHAnsi" w:cstheme="minorHAnsi"/>
          <w:spacing w:val="-16"/>
          <w:w w:val="85"/>
        </w:rPr>
        <w:t xml:space="preserve"> </w:t>
      </w:r>
      <w:r w:rsidRPr="003311DC">
        <w:rPr>
          <w:rFonts w:asciiTheme="minorHAnsi" w:hAnsiTheme="minorHAnsi" w:cstheme="minorHAnsi"/>
          <w:w w:val="85"/>
        </w:rPr>
        <w:t>οικονομικό</w:t>
      </w:r>
      <w:r w:rsidRPr="003311DC">
        <w:rPr>
          <w:rFonts w:asciiTheme="minorHAnsi" w:hAnsiTheme="minorHAnsi" w:cstheme="minorHAnsi"/>
          <w:spacing w:val="-15"/>
          <w:w w:val="85"/>
        </w:rPr>
        <w:t xml:space="preserve"> </w:t>
      </w:r>
      <w:r w:rsidRPr="003311DC">
        <w:rPr>
          <w:rFonts w:asciiTheme="minorHAnsi" w:hAnsiTheme="minorHAnsi" w:cstheme="minorHAnsi"/>
          <w:w w:val="85"/>
        </w:rPr>
        <w:t>φορέα</w:t>
      </w:r>
      <w:r w:rsidRPr="003311DC">
        <w:rPr>
          <w:rFonts w:asciiTheme="minorHAnsi" w:hAnsiTheme="minorHAnsi" w:cstheme="minorHAnsi"/>
          <w:spacing w:val="-16"/>
          <w:w w:val="85"/>
        </w:rPr>
        <w:t xml:space="preserve"> </w:t>
      </w:r>
      <w:r w:rsidRPr="003311DC">
        <w:rPr>
          <w:rFonts w:asciiTheme="minorHAnsi" w:hAnsiTheme="minorHAnsi" w:cstheme="minorHAnsi"/>
          <w:w w:val="85"/>
        </w:rPr>
        <w:t>για</w:t>
      </w:r>
      <w:r w:rsidRPr="003311DC">
        <w:rPr>
          <w:rFonts w:asciiTheme="minorHAnsi" w:hAnsiTheme="minorHAnsi" w:cstheme="minorHAnsi"/>
          <w:spacing w:val="-18"/>
          <w:w w:val="85"/>
        </w:rPr>
        <w:t xml:space="preserve"> </w:t>
      </w:r>
      <w:r w:rsidRPr="003311DC">
        <w:rPr>
          <w:rFonts w:asciiTheme="minorHAnsi" w:hAnsiTheme="minorHAnsi" w:cstheme="minorHAnsi"/>
          <w:w w:val="85"/>
        </w:rPr>
        <w:t>διαδικασίες</w:t>
      </w:r>
    </w:p>
    <w:p w:rsidR="00981E97" w:rsidRPr="003311DC" w:rsidRDefault="00F93013">
      <w:pPr>
        <w:pStyle w:val="a3"/>
        <w:spacing w:line="208" w:lineRule="exact"/>
        <w:ind w:left="313"/>
        <w:rPr>
          <w:rFonts w:asciiTheme="minorHAnsi" w:hAnsiTheme="minorHAnsi" w:cstheme="minorHAnsi"/>
        </w:rPr>
      </w:pPr>
      <w:r w:rsidRPr="003311DC">
        <w:rPr>
          <w:rFonts w:asciiTheme="minorHAnsi" w:hAnsiTheme="minorHAnsi" w:cstheme="minorHAnsi"/>
          <w:w w:val="95"/>
        </w:rPr>
        <w:t>σύναψης συμβάσεων ή για συγκεκριμένη διαδικασία σύναψης σύμβασης.</w:t>
      </w:r>
      <w:r w:rsidRPr="003311DC">
        <w:rPr>
          <w:rFonts w:asciiTheme="minorHAnsi" w:hAnsiTheme="minorHAnsi" w:cstheme="minorHAnsi"/>
          <w:w w:val="95"/>
          <w:vertAlign w:val="superscript"/>
        </w:rPr>
        <w:t>50</w:t>
      </w:r>
    </w:p>
    <w:p w:rsidR="00981E97" w:rsidRPr="003311DC" w:rsidRDefault="00981E97">
      <w:pPr>
        <w:pStyle w:val="a3"/>
        <w:spacing w:before="9"/>
        <w:rPr>
          <w:rFonts w:asciiTheme="minorHAnsi" w:hAnsiTheme="minorHAnsi" w:cstheme="minorHAnsi"/>
          <w:sz w:val="17"/>
        </w:rPr>
      </w:pPr>
    </w:p>
    <w:p w:rsidR="00981E97" w:rsidRPr="003311DC" w:rsidRDefault="00F93013">
      <w:pPr>
        <w:pStyle w:val="a3"/>
        <w:spacing w:line="295" w:lineRule="auto"/>
        <w:ind w:left="313" w:right="3091"/>
        <w:rPr>
          <w:rFonts w:asciiTheme="minorHAnsi" w:hAnsiTheme="minorHAnsi" w:cstheme="minorHAnsi"/>
        </w:rPr>
      </w:pPr>
      <w:r w:rsidRPr="003311DC">
        <w:rPr>
          <w:rFonts w:asciiTheme="minorHAnsi" w:hAnsiTheme="minorHAnsi" w:cstheme="minorHAnsi"/>
          <w:w w:val="85"/>
        </w:rPr>
        <w:t>Στην</w:t>
      </w:r>
      <w:r w:rsidRPr="003311DC">
        <w:rPr>
          <w:rFonts w:asciiTheme="minorHAnsi" w:hAnsiTheme="minorHAnsi" w:cstheme="minorHAnsi"/>
          <w:spacing w:val="-21"/>
          <w:w w:val="85"/>
        </w:rPr>
        <w:t xml:space="preserve"> </w:t>
      </w:r>
      <w:r w:rsidRPr="003311DC">
        <w:rPr>
          <w:rFonts w:asciiTheme="minorHAnsi" w:hAnsiTheme="minorHAnsi" w:cstheme="minorHAnsi"/>
          <w:w w:val="85"/>
        </w:rPr>
        <w:t>περίπτωση</w:t>
      </w:r>
      <w:r w:rsidRPr="003311DC">
        <w:rPr>
          <w:rFonts w:asciiTheme="minorHAnsi" w:hAnsiTheme="minorHAnsi" w:cstheme="minorHAnsi"/>
          <w:spacing w:val="-19"/>
          <w:w w:val="85"/>
        </w:rPr>
        <w:t xml:space="preserve"> </w:t>
      </w:r>
      <w:r w:rsidRPr="003311DC">
        <w:rPr>
          <w:rFonts w:asciiTheme="minorHAnsi" w:hAnsiTheme="minorHAnsi" w:cstheme="minorHAnsi"/>
          <w:w w:val="85"/>
        </w:rPr>
        <w:t>υποβολής</w:t>
      </w:r>
      <w:r w:rsidRPr="003311DC">
        <w:rPr>
          <w:rFonts w:asciiTheme="minorHAnsi" w:hAnsiTheme="minorHAnsi" w:cstheme="minorHAnsi"/>
          <w:spacing w:val="-22"/>
          <w:w w:val="85"/>
        </w:rPr>
        <w:t xml:space="preserve"> </w:t>
      </w:r>
      <w:r w:rsidRPr="003311DC">
        <w:rPr>
          <w:rFonts w:asciiTheme="minorHAnsi" w:hAnsiTheme="minorHAnsi" w:cstheme="minorHAnsi"/>
          <w:w w:val="85"/>
        </w:rPr>
        <w:t>προσφοράς</w:t>
      </w:r>
      <w:r w:rsidRPr="003311DC">
        <w:rPr>
          <w:rFonts w:asciiTheme="minorHAnsi" w:hAnsiTheme="minorHAnsi" w:cstheme="minorHAnsi"/>
          <w:spacing w:val="-20"/>
          <w:w w:val="85"/>
        </w:rPr>
        <w:t xml:space="preserve"> </w:t>
      </w:r>
      <w:r w:rsidRPr="003311DC">
        <w:rPr>
          <w:rFonts w:asciiTheme="minorHAnsi" w:hAnsiTheme="minorHAnsi" w:cstheme="minorHAnsi"/>
          <w:w w:val="85"/>
        </w:rPr>
        <w:t>από</w:t>
      </w:r>
      <w:r w:rsidRPr="003311DC">
        <w:rPr>
          <w:rFonts w:asciiTheme="minorHAnsi" w:hAnsiTheme="minorHAnsi" w:cstheme="minorHAnsi"/>
          <w:spacing w:val="-20"/>
          <w:w w:val="85"/>
        </w:rPr>
        <w:t xml:space="preserve"> </w:t>
      </w:r>
      <w:r w:rsidRPr="003311DC">
        <w:rPr>
          <w:rFonts w:asciiTheme="minorHAnsi" w:hAnsiTheme="minorHAnsi" w:cstheme="minorHAnsi"/>
          <w:w w:val="85"/>
        </w:rPr>
        <w:t>ένωση</w:t>
      </w:r>
      <w:r w:rsidRPr="003311DC">
        <w:rPr>
          <w:rFonts w:asciiTheme="minorHAnsi" w:hAnsiTheme="minorHAnsi" w:cstheme="minorHAnsi"/>
          <w:spacing w:val="-20"/>
          <w:w w:val="85"/>
        </w:rPr>
        <w:t xml:space="preserve"> </w:t>
      </w:r>
      <w:r w:rsidRPr="003311DC">
        <w:rPr>
          <w:rFonts w:asciiTheme="minorHAnsi" w:hAnsiTheme="minorHAnsi" w:cstheme="minorHAnsi"/>
          <w:w w:val="85"/>
        </w:rPr>
        <w:t>οικονομικών</w:t>
      </w:r>
      <w:r w:rsidRPr="003311DC">
        <w:rPr>
          <w:rFonts w:asciiTheme="minorHAnsi" w:hAnsiTheme="minorHAnsi" w:cstheme="minorHAnsi"/>
          <w:spacing w:val="-20"/>
          <w:w w:val="85"/>
        </w:rPr>
        <w:t xml:space="preserve"> </w:t>
      </w:r>
      <w:r w:rsidRPr="003311DC">
        <w:rPr>
          <w:rFonts w:asciiTheme="minorHAnsi" w:hAnsiTheme="minorHAnsi" w:cstheme="minorHAnsi"/>
          <w:w w:val="85"/>
        </w:rPr>
        <w:t>φορέων,</w:t>
      </w:r>
      <w:r w:rsidRPr="003311DC">
        <w:rPr>
          <w:rFonts w:asciiTheme="minorHAnsi" w:hAnsiTheme="minorHAnsi" w:cstheme="minorHAnsi"/>
          <w:spacing w:val="-19"/>
          <w:w w:val="85"/>
        </w:rPr>
        <w:t xml:space="preserve"> </w:t>
      </w:r>
      <w:r w:rsidRPr="003311DC">
        <w:rPr>
          <w:rFonts w:asciiTheme="minorHAnsi" w:hAnsiTheme="minorHAnsi" w:cstheme="minorHAnsi"/>
          <w:w w:val="85"/>
        </w:rPr>
        <w:t>το</w:t>
      </w:r>
      <w:r w:rsidRPr="003311DC">
        <w:rPr>
          <w:rFonts w:asciiTheme="minorHAnsi" w:hAnsiTheme="minorHAnsi" w:cstheme="minorHAnsi"/>
          <w:spacing w:val="-20"/>
          <w:w w:val="85"/>
        </w:rPr>
        <w:t xml:space="preserve"> </w:t>
      </w:r>
      <w:r w:rsidRPr="003311DC">
        <w:rPr>
          <w:rFonts w:asciiTheme="minorHAnsi" w:hAnsiTheme="minorHAnsi" w:cstheme="minorHAnsi"/>
          <w:w w:val="85"/>
        </w:rPr>
        <w:t>Τυποποιημένο</w:t>
      </w:r>
      <w:r w:rsidRPr="003311DC">
        <w:rPr>
          <w:rFonts w:asciiTheme="minorHAnsi" w:hAnsiTheme="minorHAnsi" w:cstheme="minorHAnsi"/>
          <w:spacing w:val="-19"/>
          <w:w w:val="85"/>
        </w:rPr>
        <w:t xml:space="preserve"> </w:t>
      </w:r>
      <w:r w:rsidRPr="003311DC">
        <w:rPr>
          <w:rFonts w:asciiTheme="minorHAnsi" w:hAnsiTheme="minorHAnsi" w:cstheme="minorHAnsi"/>
          <w:w w:val="85"/>
        </w:rPr>
        <w:t xml:space="preserve">Έντυπο </w:t>
      </w:r>
      <w:r w:rsidRPr="003311DC">
        <w:rPr>
          <w:rFonts w:asciiTheme="minorHAnsi" w:hAnsiTheme="minorHAnsi" w:cstheme="minorHAnsi"/>
          <w:w w:val="95"/>
        </w:rPr>
        <w:t>Υπεύθυνης</w:t>
      </w:r>
      <w:r w:rsidRPr="003311DC">
        <w:rPr>
          <w:rFonts w:asciiTheme="minorHAnsi" w:hAnsiTheme="minorHAnsi" w:cstheme="minorHAnsi"/>
          <w:spacing w:val="-34"/>
          <w:w w:val="95"/>
        </w:rPr>
        <w:t xml:space="preserve"> </w:t>
      </w:r>
      <w:r w:rsidRPr="003311DC">
        <w:rPr>
          <w:rFonts w:asciiTheme="minorHAnsi" w:hAnsiTheme="minorHAnsi" w:cstheme="minorHAnsi"/>
          <w:w w:val="95"/>
        </w:rPr>
        <w:t>Δήλωσης</w:t>
      </w:r>
      <w:r w:rsidRPr="003311DC">
        <w:rPr>
          <w:rFonts w:asciiTheme="minorHAnsi" w:hAnsiTheme="minorHAnsi" w:cstheme="minorHAnsi"/>
          <w:spacing w:val="-34"/>
          <w:w w:val="95"/>
        </w:rPr>
        <w:t xml:space="preserve"> </w:t>
      </w:r>
      <w:r w:rsidRPr="003311DC">
        <w:rPr>
          <w:rFonts w:asciiTheme="minorHAnsi" w:hAnsiTheme="minorHAnsi" w:cstheme="minorHAnsi"/>
          <w:w w:val="95"/>
        </w:rPr>
        <w:t>(</w:t>
      </w:r>
      <w:r w:rsidRPr="003311DC">
        <w:rPr>
          <w:rFonts w:asciiTheme="minorHAnsi" w:hAnsiTheme="minorHAnsi" w:cstheme="minorHAnsi"/>
          <w:spacing w:val="-34"/>
          <w:w w:val="95"/>
        </w:rPr>
        <w:t xml:space="preserve"> </w:t>
      </w:r>
      <w:r w:rsidRPr="003311DC">
        <w:rPr>
          <w:rFonts w:asciiTheme="minorHAnsi" w:hAnsiTheme="minorHAnsi" w:cstheme="minorHAnsi"/>
          <w:w w:val="95"/>
        </w:rPr>
        <w:t>ΤΕΥΔ),</w:t>
      </w:r>
      <w:r w:rsidRPr="003311DC">
        <w:rPr>
          <w:rFonts w:asciiTheme="minorHAnsi" w:hAnsiTheme="minorHAnsi" w:cstheme="minorHAnsi"/>
          <w:spacing w:val="-34"/>
          <w:w w:val="95"/>
        </w:rPr>
        <w:t xml:space="preserve"> </w:t>
      </w:r>
      <w:r w:rsidRPr="003311DC">
        <w:rPr>
          <w:rFonts w:asciiTheme="minorHAnsi" w:hAnsiTheme="minorHAnsi" w:cstheme="minorHAnsi"/>
          <w:w w:val="95"/>
        </w:rPr>
        <w:t>υποβάλλεται</w:t>
      </w:r>
      <w:r w:rsidRPr="003311DC">
        <w:rPr>
          <w:rFonts w:asciiTheme="minorHAnsi" w:hAnsiTheme="minorHAnsi" w:cstheme="minorHAnsi"/>
          <w:spacing w:val="-33"/>
          <w:w w:val="95"/>
        </w:rPr>
        <w:t xml:space="preserve"> </w:t>
      </w:r>
      <w:r w:rsidRPr="003311DC">
        <w:rPr>
          <w:rFonts w:asciiTheme="minorHAnsi" w:hAnsiTheme="minorHAnsi" w:cstheme="minorHAnsi"/>
          <w:w w:val="95"/>
        </w:rPr>
        <w:t>χωριστά</w:t>
      </w:r>
      <w:r w:rsidRPr="003311DC">
        <w:rPr>
          <w:rFonts w:asciiTheme="minorHAnsi" w:hAnsiTheme="minorHAnsi" w:cstheme="minorHAnsi"/>
          <w:spacing w:val="-34"/>
          <w:w w:val="95"/>
        </w:rPr>
        <w:t xml:space="preserve"> </w:t>
      </w:r>
      <w:r w:rsidRPr="003311DC">
        <w:rPr>
          <w:rFonts w:asciiTheme="minorHAnsi" w:hAnsiTheme="minorHAnsi" w:cstheme="minorHAnsi"/>
          <w:w w:val="95"/>
        </w:rPr>
        <w:t>από</w:t>
      </w:r>
      <w:r w:rsidRPr="003311DC">
        <w:rPr>
          <w:rFonts w:asciiTheme="minorHAnsi" w:hAnsiTheme="minorHAnsi" w:cstheme="minorHAnsi"/>
          <w:spacing w:val="-34"/>
          <w:w w:val="95"/>
        </w:rPr>
        <w:t xml:space="preserve"> </w:t>
      </w:r>
      <w:r w:rsidRPr="003311DC">
        <w:rPr>
          <w:rFonts w:asciiTheme="minorHAnsi" w:hAnsiTheme="minorHAnsi" w:cstheme="minorHAnsi"/>
          <w:w w:val="95"/>
        </w:rPr>
        <w:t>κάθε</w:t>
      </w:r>
      <w:r w:rsidRPr="003311DC">
        <w:rPr>
          <w:rFonts w:asciiTheme="minorHAnsi" w:hAnsiTheme="minorHAnsi" w:cstheme="minorHAnsi"/>
          <w:spacing w:val="-34"/>
          <w:w w:val="95"/>
        </w:rPr>
        <w:t xml:space="preserve"> </w:t>
      </w:r>
      <w:r w:rsidRPr="003311DC">
        <w:rPr>
          <w:rFonts w:asciiTheme="minorHAnsi" w:hAnsiTheme="minorHAnsi" w:cstheme="minorHAnsi"/>
          <w:w w:val="95"/>
        </w:rPr>
        <w:t>μέλος</w:t>
      </w:r>
      <w:r w:rsidRPr="003311DC">
        <w:rPr>
          <w:rFonts w:asciiTheme="minorHAnsi" w:hAnsiTheme="minorHAnsi" w:cstheme="minorHAnsi"/>
          <w:spacing w:val="-33"/>
          <w:w w:val="95"/>
        </w:rPr>
        <w:t xml:space="preserve"> </w:t>
      </w:r>
      <w:r w:rsidRPr="003311DC">
        <w:rPr>
          <w:rFonts w:asciiTheme="minorHAnsi" w:hAnsiTheme="minorHAnsi" w:cstheme="minorHAnsi"/>
          <w:w w:val="95"/>
        </w:rPr>
        <w:t>της</w:t>
      </w:r>
      <w:r w:rsidRPr="003311DC">
        <w:rPr>
          <w:rFonts w:asciiTheme="minorHAnsi" w:hAnsiTheme="minorHAnsi" w:cstheme="minorHAnsi"/>
          <w:spacing w:val="-34"/>
          <w:w w:val="95"/>
        </w:rPr>
        <w:t xml:space="preserve"> </w:t>
      </w:r>
      <w:r w:rsidRPr="003311DC">
        <w:rPr>
          <w:rFonts w:asciiTheme="minorHAnsi" w:hAnsiTheme="minorHAnsi" w:cstheme="minorHAnsi"/>
          <w:w w:val="95"/>
        </w:rPr>
        <w:t>ένωσης.</w:t>
      </w:r>
    </w:p>
    <w:p w:rsidR="00981E97" w:rsidRPr="003311DC" w:rsidRDefault="00F93013">
      <w:pPr>
        <w:pStyle w:val="6"/>
        <w:spacing w:before="159"/>
        <w:ind w:left="313"/>
        <w:rPr>
          <w:rFonts w:asciiTheme="minorHAnsi" w:hAnsiTheme="minorHAnsi" w:cstheme="minorHAnsi"/>
        </w:rPr>
      </w:pPr>
      <w:r w:rsidRPr="003311DC">
        <w:rPr>
          <w:rFonts w:asciiTheme="minorHAnsi" w:hAnsiTheme="minorHAnsi" w:cstheme="minorHAnsi"/>
          <w:color w:val="2CA1BE"/>
        </w:rPr>
        <w:t>2.2.6.2. Αποδεικτικά μέσα</w:t>
      </w:r>
      <w:r w:rsidRPr="003311DC">
        <w:rPr>
          <w:rFonts w:asciiTheme="minorHAnsi" w:hAnsiTheme="minorHAnsi" w:cstheme="minorHAnsi"/>
          <w:color w:val="2CA1BE"/>
          <w:vertAlign w:val="superscript"/>
        </w:rPr>
        <w:t>51</w:t>
      </w:r>
    </w:p>
    <w:p w:rsidR="00981E97" w:rsidRPr="003311DC" w:rsidRDefault="00F93013">
      <w:pPr>
        <w:pStyle w:val="a3"/>
        <w:spacing w:before="46"/>
        <w:ind w:left="313"/>
        <w:rPr>
          <w:rFonts w:asciiTheme="minorHAnsi" w:hAnsiTheme="minorHAnsi" w:cstheme="minorHAnsi"/>
        </w:rPr>
      </w:pPr>
      <w:r w:rsidRPr="003311DC">
        <w:rPr>
          <w:rFonts w:asciiTheme="minorHAnsi" w:hAnsiTheme="minorHAnsi" w:cstheme="minorHAnsi"/>
          <w:b/>
          <w:w w:val="95"/>
        </w:rPr>
        <w:t xml:space="preserve">Α. </w:t>
      </w:r>
      <w:r w:rsidRPr="003311DC">
        <w:rPr>
          <w:rFonts w:asciiTheme="minorHAnsi" w:hAnsiTheme="minorHAnsi" w:cstheme="minorHAnsi"/>
          <w:w w:val="95"/>
        </w:rPr>
        <w:t>Το δικαίωμα συμμετοχής των οικονομικών φορέων και οι όροι και προϋποθέσεις συμμετοχής τους,</w:t>
      </w:r>
    </w:p>
    <w:p w:rsidR="00981E97" w:rsidRPr="003311DC" w:rsidRDefault="00F93013">
      <w:pPr>
        <w:pStyle w:val="a3"/>
        <w:spacing w:before="45" w:line="292" w:lineRule="auto"/>
        <w:ind w:left="313" w:right="3147"/>
        <w:rPr>
          <w:rFonts w:asciiTheme="minorHAnsi" w:hAnsiTheme="minorHAnsi" w:cstheme="minorHAnsi"/>
        </w:rPr>
      </w:pPr>
      <w:r w:rsidRPr="003311DC">
        <w:rPr>
          <w:rFonts w:asciiTheme="minorHAnsi" w:hAnsiTheme="minorHAnsi" w:cstheme="minorHAnsi"/>
          <w:w w:val="85"/>
        </w:rPr>
        <w:t>όπως</w:t>
      </w:r>
      <w:r w:rsidRPr="003311DC">
        <w:rPr>
          <w:rFonts w:asciiTheme="minorHAnsi" w:hAnsiTheme="minorHAnsi" w:cstheme="minorHAnsi"/>
          <w:spacing w:val="-32"/>
          <w:w w:val="85"/>
        </w:rPr>
        <w:t xml:space="preserve"> </w:t>
      </w:r>
      <w:r w:rsidRPr="003311DC">
        <w:rPr>
          <w:rFonts w:asciiTheme="minorHAnsi" w:hAnsiTheme="minorHAnsi" w:cstheme="minorHAnsi"/>
          <w:w w:val="85"/>
        </w:rPr>
        <w:t>ορίζονται</w:t>
      </w:r>
      <w:r w:rsidRPr="003311DC">
        <w:rPr>
          <w:rFonts w:asciiTheme="minorHAnsi" w:hAnsiTheme="minorHAnsi" w:cstheme="minorHAnsi"/>
          <w:spacing w:val="-30"/>
          <w:w w:val="85"/>
        </w:rPr>
        <w:t xml:space="preserve"> </w:t>
      </w:r>
      <w:r w:rsidRPr="003311DC">
        <w:rPr>
          <w:rFonts w:asciiTheme="minorHAnsi" w:hAnsiTheme="minorHAnsi" w:cstheme="minorHAnsi"/>
          <w:w w:val="85"/>
        </w:rPr>
        <w:t>στις</w:t>
      </w:r>
      <w:r w:rsidRPr="003311DC">
        <w:rPr>
          <w:rFonts w:asciiTheme="minorHAnsi" w:hAnsiTheme="minorHAnsi" w:cstheme="minorHAnsi"/>
          <w:spacing w:val="-32"/>
          <w:w w:val="85"/>
        </w:rPr>
        <w:t xml:space="preserve"> </w:t>
      </w:r>
      <w:r w:rsidRPr="003311DC">
        <w:rPr>
          <w:rFonts w:asciiTheme="minorHAnsi" w:hAnsiTheme="minorHAnsi" w:cstheme="minorHAnsi"/>
          <w:w w:val="85"/>
        </w:rPr>
        <w:t>παραγράφους</w:t>
      </w:r>
      <w:r w:rsidRPr="003311DC">
        <w:rPr>
          <w:rFonts w:asciiTheme="minorHAnsi" w:hAnsiTheme="minorHAnsi" w:cstheme="minorHAnsi"/>
          <w:spacing w:val="-31"/>
          <w:w w:val="85"/>
        </w:rPr>
        <w:t xml:space="preserve"> </w:t>
      </w:r>
      <w:r w:rsidRPr="003311DC">
        <w:rPr>
          <w:rFonts w:asciiTheme="minorHAnsi" w:hAnsiTheme="minorHAnsi" w:cstheme="minorHAnsi"/>
          <w:w w:val="85"/>
        </w:rPr>
        <w:t>2.2.1</w:t>
      </w:r>
      <w:r w:rsidRPr="003311DC">
        <w:rPr>
          <w:rFonts w:asciiTheme="minorHAnsi" w:hAnsiTheme="minorHAnsi" w:cstheme="minorHAnsi"/>
          <w:spacing w:val="-32"/>
          <w:w w:val="85"/>
        </w:rPr>
        <w:t xml:space="preserve"> </w:t>
      </w:r>
      <w:r w:rsidRPr="003311DC">
        <w:rPr>
          <w:rFonts w:asciiTheme="minorHAnsi" w:hAnsiTheme="minorHAnsi" w:cstheme="minorHAnsi"/>
          <w:w w:val="85"/>
        </w:rPr>
        <w:t>έως</w:t>
      </w:r>
      <w:r w:rsidRPr="003311DC">
        <w:rPr>
          <w:rFonts w:asciiTheme="minorHAnsi" w:hAnsiTheme="minorHAnsi" w:cstheme="minorHAnsi"/>
          <w:spacing w:val="-31"/>
          <w:w w:val="85"/>
        </w:rPr>
        <w:t xml:space="preserve"> </w:t>
      </w:r>
      <w:r w:rsidRPr="003311DC">
        <w:rPr>
          <w:rFonts w:asciiTheme="minorHAnsi" w:hAnsiTheme="minorHAnsi" w:cstheme="minorHAnsi"/>
          <w:w w:val="85"/>
        </w:rPr>
        <w:t>2.2.5,</w:t>
      </w:r>
      <w:r w:rsidRPr="003311DC">
        <w:rPr>
          <w:rFonts w:asciiTheme="minorHAnsi" w:hAnsiTheme="minorHAnsi" w:cstheme="minorHAnsi"/>
          <w:spacing w:val="-33"/>
          <w:w w:val="85"/>
        </w:rPr>
        <w:t xml:space="preserve"> </w:t>
      </w:r>
      <w:r w:rsidRPr="003311DC">
        <w:rPr>
          <w:rFonts w:asciiTheme="minorHAnsi" w:hAnsiTheme="minorHAnsi" w:cstheme="minorHAnsi"/>
          <w:w w:val="85"/>
        </w:rPr>
        <w:t>κρίνονται</w:t>
      </w:r>
      <w:r w:rsidRPr="003311DC">
        <w:rPr>
          <w:rFonts w:asciiTheme="minorHAnsi" w:hAnsiTheme="minorHAnsi" w:cstheme="minorHAnsi"/>
          <w:spacing w:val="-31"/>
          <w:w w:val="85"/>
        </w:rPr>
        <w:t xml:space="preserve"> </w:t>
      </w:r>
      <w:r w:rsidRPr="003311DC">
        <w:rPr>
          <w:rFonts w:asciiTheme="minorHAnsi" w:hAnsiTheme="minorHAnsi" w:cstheme="minorHAnsi"/>
          <w:w w:val="85"/>
        </w:rPr>
        <w:t>κατά</w:t>
      </w:r>
      <w:r w:rsidRPr="003311DC">
        <w:rPr>
          <w:rFonts w:asciiTheme="minorHAnsi" w:hAnsiTheme="minorHAnsi" w:cstheme="minorHAnsi"/>
          <w:spacing w:val="-32"/>
          <w:w w:val="85"/>
        </w:rPr>
        <w:t xml:space="preserve"> </w:t>
      </w:r>
      <w:r w:rsidRPr="003311DC">
        <w:rPr>
          <w:rFonts w:asciiTheme="minorHAnsi" w:hAnsiTheme="minorHAnsi" w:cstheme="minorHAnsi"/>
          <w:w w:val="85"/>
        </w:rPr>
        <w:t>την</w:t>
      </w:r>
      <w:r w:rsidRPr="003311DC">
        <w:rPr>
          <w:rFonts w:asciiTheme="minorHAnsi" w:hAnsiTheme="minorHAnsi" w:cstheme="minorHAnsi"/>
          <w:spacing w:val="-32"/>
          <w:w w:val="85"/>
        </w:rPr>
        <w:t xml:space="preserve"> </w:t>
      </w:r>
      <w:r w:rsidRPr="003311DC">
        <w:rPr>
          <w:rFonts w:asciiTheme="minorHAnsi" w:hAnsiTheme="minorHAnsi" w:cstheme="minorHAnsi"/>
          <w:w w:val="85"/>
        </w:rPr>
        <w:t>υποβολή</w:t>
      </w:r>
      <w:r w:rsidRPr="003311DC">
        <w:rPr>
          <w:rFonts w:asciiTheme="minorHAnsi" w:hAnsiTheme="minorHAnsi" w:cstheme="minorHAnsi"/>
          <w:spacing w:val="-31"/>
          <w:w w:val="85"/>
        </w:rPr>
        <w:t xml:space="preserve"> </w:t>
      </w:r>
      <w:r w:rsidRPr="003311DC">
        <w:rPr>
          <w:rFonts w:asciiTheme="minorHAnsi" w:hAnsiTheme="minorHAnsi" w:cstheme="minorHAnsi"/>
          <w:w w:val="85"/>
        </w:rPr>
        <w:t>της</w:t>
      </w:r>
      <w:r w:rsidRPr="003311DC">
        <w:rPr>
          <w:rFonts w:asciiTheme="minorHAnsi" w:hAnsiTheme="minorHAnsi" w:cstheme="minorHAnsi"/>
          <w:spacing w:val="-31"/>
          <w:w w:val="85"/>
        </w:rPr>
        <w:t xml:space="preserve"> </w:t>
      </w:r>
      <w:r w:rsidRPr="003311DC">
        <w:rPr>
          <w:rFonts w:asciiTheme="minorHAnsi" w:hAnsiTheme="minorHAnsi" w:cstheme="minorHAnsi"/>
          <w:w w:val="85"/>
        </w:rPr>
        <w:t>προσφοράς,</w:t>
      </w:r>
      <w:r w:rsidRPr="003311DC">
        <w:rPr>
          <w:rFonts w:asciiTheme="minorHAnsi" w:hAnsiTheme="minorHAnsi" w:cstheme="minorHAnsi"/>
          <w:spacing w:val="-33"/>
          <w:w w:val="85"/>
        </w:rPr>
        <w:t xml:space="preserve"> </w:t>
      </w:r>
      <w:r w:rsidRPr="003311DC">
        <w:rPr>
          <w:rFonts w:asciiTheme="minorHAnsi" w:hAnsiTheme="minorHAnsi" w:cstheme="minorHAnsi"/>
          <w:w w:val="85"/>
        </w:rPr>
        <w:t>κατά</w:t>
      </w:r>
      <w:r w:rsidRPr="003311DC">
        <w:rPr>
          <w:rFonts w:asciiTheme="minorHAnsi" w:hAnsiTheme="minorHAnsi" w:cstheme="minorHAnsi"/>
          <w:spacing w:val="-32"/>
          <w:w w:val="85"/>
        </w:rPr>
        <w:t xml:space="preserve"> </w:t>
      </w:r>
      <w:r w:rsidRPr="003311DC">
        <w:rPr>
          <w:rFonts w:asciiTheme="minorHAnsi" w:hAnsiTheme="minorHAnsi" w:cstheme="minorHAnsi"/>
          <w:w w:val="85"/>
        </w:rPr>
        <w:t>την υποβολή</w:t>
      </w:r>
      <w:r w:rsidRPr="003311DC">
        <w:rPr>
          <w:rFonts w:asciiTheme="minorHAnsi" w:hAnsiTheme="minorHAnsi" w:cstheme="minorHAnsi"/>
          <w:spacing w:val="-22"/>
          <w:w w:val="85"/>
        </w:rPr>
        <w:t xml:space="preserve"> </w:t>
      </w:r>
      <w:r w:rsidRPr="003311DC">
        <w:rPr>
          <w:rFonts w:asciiTheme="minorHAnsi" w:hAnsiTheme="minorHAnsi" w:cstheme="minorHAnsi"/>
          <w:w w:val="85"/>
        </w:rPr>
        <w:t>των</w:t>
      </w:r>
      <w:r w:rsidRPr="003311DC">
        <w:rPr>
          <w:rFonts w:asciiTheme="minorHAnsi" w:hAnsiTheme="minorHAnsi" w:cstheme="minorHAnsi"/>
          <w:spacing w:val="-23"/>
          <w:w w:val="85"/>
        </w:rPr>
        <w:t xml:space="preserve"> </w:t>
      </w:r>
      <w:r w:rsidRPr="003311DC">
        <w:rPr>
          <w:rFonts w:asciiTheme="minorHAnsi" w:hAnsiTheme="minorHAnsi" w:cstheme="minorHAnsi"/>
          <w:w w:val="85"/>
        </w:rPr>
        <w:t>δικαιολογητικών</w:t>
      </w:r>
      <w:r w:rsidRPr="003311DC">
        <w:rPr>
          <w:rFonts w:asciiTheme="minorHAnsi" w:hAnsiTheme="minorHAnsi" w:cstheme="minorHAnsi"/>
          <w:spacing w:val="-24"/>
          <w:w w:val="85"/>
        </w:rPr>
        <w:t xml:space="preserve"> </w:t>
      </w:r>
      <w:r w:rsidRPr="003311DC">
        <w:rPr>
          <w:rFonts w:asciiTheme="minorHAnsi" w:hAnsiTheme="minorHAnsi" w:cstheme="minorHAnsi"/>
          <w:w w:val="85"/>
        </w:rPr>
        <w:t>της</w:t>
      </w:r>
      <w:r w:rsidRPr="003311DC">
        <w:rPr>
          <w:rFonts w:asciiTheme="minorHAnsi" w:hAnsiTheme="minorHAnsi" w:cstheme="minorHAnsi"/>
          <w:spacing w:val="-22"/>
          <w:w w:val="85"/>
        </w:rPr>
        <w:t xml:space="preserve"> </w:t>
      </w:r>
      <w:r w:rsidRPr="003311DC">
        <w:rPr>
          <w:rFonts w:asciiTheme="minorHAnsi" w:hAnsiTheme="minorHAnsi" w:cstheme="minorHAnsi"/>
          <w:w w:val="85"/>
        </w:rPr>
        <w:t>παρούσας</w:t>
      </w:r>
      <w:r w:rsidRPr="003311DC">
        <w:rPr>
          <w:rFonts w:asciiTheme="minorHAnsi" w:hAnsiTheme="minorHAnsi" w:cstheme="minorHAnsi"/>
          <w:spacing w:val="-23"/>
          <w:w w:val="85"/>
        </w:rPr>
        <w:t xml:space="preserve"> </w:t>
      </w:r>
      <w:r w:rsidRPr="003311DC">
        <w:rPr>
          <w:rFonts w:asciiTheme="minorHAnsi" w:hAnsiTheme="minorHAnsi" w:cstheme="minorHAnsi"/>
          <w:w w:val="85"/>
        </w:rPr>
        <w:t>και</w:t>
      </w:r>
      <w:r w:rsidRPr="003311DC">
        <w:rPr>
          <w:rFonts w:asciiTheme="minorHAnsi" w:hAnsiTheme="minorHAnsi" w:cstheme="minorHAnsi"/>
          <w:spacing w:val="-24"/>
          <w:w w:val="85"/>
        </w:rPr>
        <w:t xml:space="preserve"> </w:t>
      </w:r>
      <w:r w:rsidRPr="003311DC">
        <w:rPr>
          <w:rFonts w:asciiTheme="minorHAnsi" w:hAnsiTheme="minorHAnsi" w:cstheme="minorHAnsi"/>
          <w:w w:val="85"/>
        </w:rPr>
        <w:t>κατά</w:t>
      </w:r>
      <w:r w:rsidRPr="003311DC">
        <w:rPr>
          <w:rFonts w:asciiTheme="minorHAnsi" w:hAnsiTheme="minorHAnsi" w:cstheme="minorHAnsi"/>
          <w:spacing w:val="-22"/>
          <w:w w:val="85"/>
        </w:rPr>
        <w:t xml:space="preserve"> </w:t>
      </w:r>
      <w:r w:rsidRPr="003311DC">
        <w:rPr>
          <w:rFonts w:asciiTheme="minorHAnsi" w:hAnsiTheme="minorHAnsi" w:cstheme="minorHAnsi"/>
          <w:w w:val="85"/>
        </w:rPr>
        <w:t>τη</w:t>
      </w:r>
      <w:r w:rsidRPr="003311DC">
        <w:rPr>
          <w:rFonts w:asciiTheme="minorHAnsi" w:hAnsiTheme="minorHAnsi" w:cstheme="minorHAnsi"/>
          <w:spacing w:val="-21"/>
          <w:w w:val="85"/>
        </w:rPr>
        <w:t xml:space="preserve"> </w:t>
      </w:r>
      <w:r w:rsidRPr="003311DC">
        <w:rPr>
          <w:rFonts w:asciiTheme="minorHAnsi" w:hAnsiTheme="minorHAnsi" w:cstheme="minorHAnsi"/>
          <w:w w:val="85"/>
        </w:rPr>
        <w:t>σύναψη</w:t>
      </w:r>
      <w:r w:rsidRPr="003311DC">
        <w:rPr>
          <w:rFonts w:asciiTheme="minorHAnsi" w:hAnsiTheme="minorHAnsi" w:cstheme="minorHAnsi"/>
          <w:spacing w:val="-21"/>
          <w:w w:val="85"/>
        </w:rPr>
        <w:t xml:space="preserve"> </w:t>
      </w:r>
      <w:r w:rsidRPr="003311DC">
        <w:rPr>
          <w:rFonts w:asciiTheme="minorHAnsi" w:hAnsiTheme="minorHAnsi" w:cstheme="minorHAnsi"/>
          <w:w w:val="85"/>
        </w:rPr>
        <w:t>της</w:t>
      </w:r>
      <w:r w:rsidRPr="003311DC">
        <w:rPr>
          <w:rFonts w:asciiTheme="minorHAnsi" w:hAnsiTheme="minorHAnsi" w:cstheme="minorHAnsi"/>
          <w:spacing w:val="-23"/>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22"/>
          <w:w w:val="85"/>
        </w:rPr>
        <w:t xml:space="preserve"> </w:t>
      </w:r>
      <w:r w:rsidRPr="003311DC">
        <w:rPr>
          <w:rFonts w:asciiTheme="minorHAnsi" w:hAnsiTheme="minorHAnsi" w:cstheme="minorHAnsi"/>
          <w:w w:val="85"/>
        </w:rPr>
        <w:t>στις</w:t>
      </w:r>
      <w:r w:rsidRPr="003311DC">
        <w:rPr>
          <w:rFonts w:asciiTheme="minorHAnsi" w:hAnsiTheme="minorHAnsi" w:cstheme="minorHAnsi"/>
          <w:spacing w:val="-22"/>
          <w:w w:val="85"/>
        </w:rPr>
        <w:t xml:space="preserve"> </w:t>
      </w:r>
      <w:r w:rsidRPr="003311DC">
        <w:rPr>
          <w:rFonts w:asciiTheme="minorHAnsi" w:hAnsiTheme="minorHAnsi" w:cstheme="minorHAnsi"/>
          <w:w w:val="85"/>
        </w:rPr>
        <w:t>περιπτώσεις</w:t>
      </w:r>
      <w:r w:rsidRPr="003311DC">
        <w:rPr>
          <w:rFonts w:asciiTheme="minorHAnsi" w:hAnsiTheme="minorHAnsi" w:cstheme="minorHAnsi"/>
          <w:spacing w:val="-22"/>
          <w:w w:val="85"/>
        </w:rPr>
        <w:t xml:space="preserve"> </w:t>
      </w:r>
      <w:r w:rsidRPr="003311DC">
        <w:rPr>
          <w:rFonts w:asciiTheme="minorHAnsi" w:hAnsiTheme="minorHAnsi" w:cstheme="minorHAnsi"/>
          <w:w w:val="85"/>
        </w:rPr>
        <w:t xml:space="preserve">του </w:t>
      </w:r>
      <w:r w:rsidRPr="003311DC">
        <w:rPr>
          <w:rFonts w:asciiTheme="minorHAnsi" w:hAnsiTheme="minorHAnsi" w:cstheme="minorHAnsi"/>
          <w:w w:val="90"/>
        </w:rPr>
        <w:t>άρθρου</w:t>
      </w:r>
      <w:r w:rsidRPr="003311DC">
        <w:rPr>
          <w:rFonts w:asciiTheme="minorHAnsi" w:hAnsiTheme="minorHAnsi" w:cstheme="minorHAnsi"/>
          <w:spacing w:val="-15"/>
          <w:w w:val="90"/>
        </w:rPr>
        <w:t xml:space="preserve"> </w:t>
      </w:r>
      <w:r w:rsidRPr="003311DC">
        <w:rPr>
          <w:rFonts w:asciiTheme="minorHAnsi" w:hAnsiTheme="minorHAnsi" w:cstheme="minorHAnsi"/>
          <w:w w:val="90"/>
        </w:rPr>
        <w:t>105</w:t>
      </w:r>
      <w:r w:rsidRPr="003311DC">
        <w:rPr>
          <w:rFonts w:asciiTheme="minorHAnsi" w:hAnsiTheme="minorHAnsi" w:cstheme="minorHAnsi"/>
          <w:spacing w:val="-12"/>
          <w:w w:val="90"/>
        </w:rPr>
        <w:t xml:space="preserve"> </w:t>
      </w:r>
      <w:r w:rsidRPr="003311DC">
        <w:rPr>
          <w:rFonts w:asciiTheme="minorHAnsi" w:hAnsiTheme="minorHAnsi" w:cstheme="minorHAnsi"/>
          <w:w w:val="90"/>
        </w:rPr>
        <w:t>παρ.</w:t>
      </w:r>
      <w:r w:rsidRPr="003311DC">
        <w:rPr>
          <w:rFonts w:asciiTheme="minorHAnsi" w:hAnsiTheme="minorHAnsi" w:cstheme="minorHAnsi"/>
          <w:spacing w:val="-14"/>
          <w:w w:val="90"/>
        </w:rPr>
        <w:t xml:space="preserve"> </w:t>
      </w:r>
      <w:r w:rsidRPr="003311DC">
        <w:rPr>
          <w:rFonts w:asciiTheme="minorHAnsi" w:hAnsiTheme="minorHAnsi" w:cstheme="minorHAnsi"/>
          <w:w w:val="90"/>
        </w:rPr>
        <w:t>3</w:t>
      </w:r>
      <w:r w:rsidRPr="003311DC">
        <w:rPr>
          <w:rFonts w:asciiTheme="minorHAnsi" w:hAnsiTheme="minorHAnsi" w:cstheme="minorHAnsi"/>
          <w:spacing w:val="-14"/>
          <w:w w:val="90"/>
        </w:rPr>
        <w:t xml:space="preserve"> </w:t>
      </w:r>
      <w:r w:rsidRPr="003311DC">
        <w:rPr>
          <w:rFonts w:asciiTheme="minorHAnsi" w:hAnsiTheme="minorHAnsi" w:cstheme="minorHAnsi"/>
          <w:w w:val="90"/>
        </w:rPr>
        <w:t>περ.</w:t>
      </w:r>
      <w:r w:rsidRPr="003311DC">
        <w:rPr>
          <w:rFonts w:asciiTheme="minorHAnsi" w:hAnsiTheme="minorHAnsi" w:cstheme="minorHAnsi"/>
          <w:spacing w:val="-14"/>
          <w:w w:val="90"/>
        </w:rPr>
        <w:t xml:space="preserve"> </w:t>
      </w:r>
      <w:r w:rsidRPr="003311DC">
        <w:rPr>
          <w:rFonts w:asciiTheme="minorHAnsi" w:hAnsiTheme="minorHAnsi" w:cstheme="minorHAnsi"/>
          <w:w w:val="90"/>
        </w:rPr>
        <w:t>γ</w:t>
      </w:r>
      <w:r w:rsidRPr="003311DC">
        <w:rPr>
          <w:rFonts w:asciiTheme="minorHAnsi" w:hAnsiTheme="minorHAnsi" w:cstheme="minorHAnsi"/>
          <w:spacing w:val="-13"/>
          <w:w w:val="90"/>
        </w:rPr>
        <w:t xml:space="preserve"> </w:t>
      </w:r>
      <w:r w:rsidRPr="003311DC">
        <w:rPr>
          <w:rFonts w:asciiTheme="minorHAnsi" w:hAnsiTheme="minorHAnsi" w:cstheme="minorHAnsi"/>
          <w:w w:val="90"/>
        </w:rPr>
        <w:t>του</w:t>
      </w:r>
      <w:r w:rsidRPr="003311DC">
        <w:rPr>
          <w:rFonts w:asciiTheme="minorHAnsi" w:hAnsiTheme="minorHAnsi" w:cstheme="minorHAnsi"/>
          <w:spacing w:val="-13"/>
          <w:w w:val="90"/>
        </w:rPr>
        <w:t xml:space="preserve"> </w:t>
      </w:r>
      <w:r w:rsidRPr="003311DC">
        <w:rPr>
          <w:rFonts w:asciiTheme="minorHAnsi" w:hAnsiTheme="minorHAnsi" w:cstheme="minorHAnsi"/>
          <w:w w:val="90"/>
        </w:rPr>
        <w:t>ν.</w:t>
      </w:r>
      <w:r w:rsidRPr="003311DC">
        <w:rPr>
          <w:rFonts w:asciiTheme="minorHAnsi" w:hAnsiTheme="minorHAnsi" w:cstheme="minorHAnsi"/>
          <w:spacing w:val="-15"/>
          <w:w w:val="90"/>
        </w:rPr>
        <w:t xml:space="preserve"> </w:t>
      </w:r>
      <w:r w:rsidRPr="003311DC">
        <w:rPr>
          <w:rFonts w:asciiTheme="minorHAnsi" w:hAnsiTheme="minorHAnsi" w:cstheme="minorHAnsi"/>
          <w:w w:val="90"/>
        </w:rPr>
        <w:t>4412/2016</w:t>
      </w:r>
      <w:r w:rsidRPr="003311DC">
        <w:rPr>
          <w:rFonts w:asciiTheme="minorHAnsi" w:hAnsiTheme="minorHAnsi" w:cstheme="minorHAnsi"/>
          <w:w w:val="90"/>
          <w:vertAlign w:val="superscript"/>
        </w:rPr>
        <w:t>52</w:t>
      </w:r>
      <w:r w:rsidRPr="003311DC">
        <w:rPr>
          <w:rFonts w:asciiTheme="minorHAnsi" w:hAnsiTheme="minorHAnsi" w:cstheme="minorHAnsi"/>
          <w:w w:val="90"/>
        </w:rPr>
        <w:t>.</w:t>
      </w:r>
    </w:p>
    <w:p w:rsidR="00981E97" w:rsidRPr="003311DC" w:rsidRDefault="00F93013">
      <w:pPr>
        <w:pStyle w:val="a3"/>
        <w:spacing w:before="160" w:line="290" w:lineRule="auto"/>
        <w:ind w:left="313" w:right="3091"/>
        <w:rPr>
          <w:rFonts w:asciiTheme="minorHAnsi" w:hAnsiTheme="minorHAnsi" w:cstheme="minorHAnsi"/>
        </w:rPr>
      </w:pPr>
      <w:r w:rsidRPr="003311DC">
        <w:rPr>
          <w:rFonts w:asciiTheme="minorHAnsi" w:hAnsiTheme="minorHAnsi" w:cstheme="minorHAnsi"/>
          <w:w w:val="85"/>
        </w:rPr>
        <w:t>Οι</w:t>
      </w:r>
      <w:r w:rsidRPr="003311DC">
        <w:rPr>
          <w:rFonts w:asciiTheme="minorHAnsi" w:hAnsiTheme="minorHAnsi" w:cstheme="minorHAnsi"/>
          <w:spacing w:val="-22"/>
          <w:w w:val="85"/>
        </w:rPr>
        <w:t xml:space="preserve"> </w:t>
      </w:r>
      <w:r w:rsidRPr="003311DC">
        <w:rPr>
          <w:rFonts w:asciiTheme="minorHAnsi" w:hAnsiTheme="minorHAnsi" w:cstheme="minorHAnsi"/>
          <w:w w:val="85"/>
        </w:rPr>
        <w:t>οικονομικοί</w:t>
      </w:r>
      <w:r w:rsidRPr="003311DC">
        <w:rPr>
          <w:rFonts w:asciiTheme="minorHAnsi" w:hAnsiTheme="minorHAnsi" w:cstheme="minorHAnsi"/>
          <w:spacing w:val="-21"/>
          <w:w w:val="85"/>
        </w:rPr>
        <w:t xml:space="preserve"> </w:t>
      </w:r>
      <w:r w:rsidRPr="003311DC">
        <w:rPr>
          <w:rFonts w:asciiTheme="minorHAnsi" w:hAnsiTheme="minorHAnsi" w:cstheme="minorHAnsi"/>
          <w:w w:val="85"/>
        </w:rPr>
        <w:t>φορείς</w:t>
      </w:r>
      <w:r w:rsidRPr="003311DC">
        <w:rPr>
          <w:rFonts w:asciiTheme="minorHAnsi" w:hAnsiTheme="minorHAnsi" w:cstheme="minorHAnsi"/>
          <w:spacing w:val="-23"/>
          <w:w w:val="85"/>
        </w:rPr>
        <w:t xml:space="preserve"> </w:t>
      </w:r>
      <w:r w:rsidRPr="003311DC">
        <w:rPr>
          <w:rFonts w:asciiTheme="minorHAnsi" w:hAnsiTheme="minorHAnsi" w:cstheme="minorHAnsi"/>
          <w:w w:val="85"/>
        </w:rPr>
        <w:t>δεν</w:t>
      </w:r>
      <w:r w:rsidRPr="003311DC">
        <w:rPr>
          <w:rFonts w:asciiTheme="minorHAnsi" w:hAnsiTheme="minorHAnsi" w:cstheme="minorHAnsi"/>
          <w:spacing w:val="-22"/>
          <w:w w:val="85"/>
        </w:rPr>
        <w:t xml:space="preserve"> </w:t>
      </w:r>
      <w:r w:rsidRPr="003311DC">
        <w:rPr>
          <w:rFonts w:asciiTheme="minorHAnsi" w:hAnsiTheme="minorHAnsi" w:cstheme="minorHAnsi"/>
          <w:w w:val="85"/>
        </w:rPr>
        <w:t>υποχρεούνται</w:t>
      </w:r>
      <w:r w:rsidRPr="003311DC">
        <w:rPr>
          <w:rFonts w:asciiTheme="minorHAnsi" w:hAnsiTheme="minorHAnsi" w:cstheme="minorHAnsi"/>
          <w:spacing w:val="-21"/>
          <w:w w:val="85"/>
        </w:rPr>
        <w:t xml:space="preserve"> </w:t>
      </w:r>
      <w:r w:rsidRPr="003311DC">
        <w:rPr>
          <w:rFonts w:asciiTheme="minorHAnsi" w:hAnsiTheme="minorHAnsi" w:cstheme="minorHAnsi"/>
          <w:w w:val="85"/>
        </w:rPr>
        <w:t>να</w:t>
      </w:r>
      <w:r w:rsidRPr="003311DC">
        <w:rPr>
          <w:rFonts w:asciiTheme="minorHAnsi" w:hAnsiTheme="minorHAnsi" w:cstheme="minorHAnsi"/>
          <w:spacing w:val="-23"/>
          <w:w w:val="85"/>
        </w:rPr>
        <w:t xml:space="preserve"> </w:t>
      </w:r>
      <w:r w:rsidRPr="003311DC">
        <w:rPr>
          <w:rFonts w:asciiTheme="minorHAnsi" w:hAnsiTheme="minorHAnsi" w:cstheme="minorHAnsi"/>
          <w:w w:val="85"/>
        </w:rPr>
        <w:t>υποβάλλουν</w:t>
      </w:r>
      <w:r w:rsidRPr="003311DC">
        <w:rPr>
          <w:rFonts w:asciiTheme="minorHAnsi" w:hAnsiTheme="minorHAnsi" w:cstheme="minorHAnsi"/>
          <w:spacing w:val="-22"/>
          <w:w w:val="85"/>
        </w:rPr>
        <w:t xml:space="preserve"> </w:t>
      </w:r>
      <w:r w:rsidRPr="003311DC">
        <w:rPr>
          <w:rFonts w:asciiTheme="minorHAnsi" w:hAnsiTheme="minorHAnsi" w:cstheme="minorHAnsi"/>
          <w:w w:val="85"/>
        </w:rPr>
        <w:t>δικαιολογητικά</w:t>
      </w:r>
      <w:r w:rsidRPr="003311DC">
        <w:rPr>
          <w:rFonts w:asciiTheme="minorHAnsi" w:hAnsiTheme="minorHAnsi" w:cstheme="minorHAnsi"/>
          <w:spacing w:val="-23"/>
          <w:w w:val="85"/>
        </w:rPr>
        <w:t xml:space="preserve"> </w:t>
      </w:r>
      <w:r w:rsidRPr="003311DC">
        <w:rPr>
          <w:rFonts w:asciiTheme="minorHAnsi" w:hAnsiTheme="minorHAnsi" w:cstheme="minorHAnsi"/>
          <w:w w:val="85"/>
        </w:rPr>
        <w:t>ή</w:t>
      </w:r>
      <w:r w:rsidRPr="003311DC">
        <w:rPr>
          <w:rFonts w:asciiTheme="minorHAnsi" w:hAnsiTheme="minorHAnsi" w:cstheme="minorHAnsi"/>
          <w:spacing w:val="-21"/>
          <w:w w:val="85"/>
        </w:rPr>
        <w:t xml:space="preserve"> </w:t>
      </w:r>
      <w:r w:rsidRPr="003311DC">
        <w:rPr>
          <w:rFonts w:asciiTheme="minorHAnsi" w:hAnsiTheme="minorHAnsi" w:cstheme="minorHAnsi"/>
          <w:w w:val="85"/>
        </w:rPr>
        <w:t>άλλα</w:t>
      </w:r>
      <w:r w:rsidRPr="003311DC">
        <w:rPr>
          <w:rFonts w:asciiTheme="minorHAnsi" w:hAnsiTheme="minorHAnsi" w:cstheme="minorHAnsi"/>
          <w:spacing w:val="-23"/>
          <w:w w:val="85"/>
        </w:rPr>
        <w:t xml:space="preserve"> </w:t>
      </w:r>
      <w:r w:rsidRPr="003311DC">
        <w:rPr>
          <w:rFonts w:asciiTheme="minorHAnsi" w:hAnsiTheme="minorHAnsi" w:cstheme="minorHAnsi"/>
          <w:w w:val="85"/>
        </w:rPr>
        <w:t>αποδεικτικά</w:t>
      </w:r>
      <w:r w:rsidRPr="003311DC">
        <w:rPr>
          <w:rFonts w:asciiTheme="minorHAnsi" w:hAnsiTheme="minorHAnsi" w:cstheme="minorHAnsi"/>
          <w:spacing w:val="-23"/>
          <w:w w:val="85"/>
        </w:rPr>
        <w:t xml:space="preserve"> </w:t>
      </w:r>
      <w:r w:rsidRPr="003311DC">
        <w:rPr>
          <w:rFonts w:asciiTheme="minorHAnsi" w:hAnsiTheme="minorHAnsi" w:cstheme="minorHAnsi"/>
          <w:w w:val="85"/>
        </w:rPr>
        <w:t>στοιχεία,</w:t>
      </w:r>
      <w:r w:rsidRPr="003311DC">
        <w:rPr>
          <w:rFonts w:asciiTheme="minorHAnsi" w:hAnsiTheme="minorHAnsi" w:cstheme="minorHAnsi"/>
          <w:spacing w:val="-21"/>
          <w:w w:val="85"/>
        </w:rPr>
        <w:t xml:space="preserve"> </w:t>
      </w:r>
      <w:r w:rsidRPr="003311DC">
        <w:rPr>
          <w:rFonts w:asciiTheme="minorHAnsi" w:hAnsiTheme="minorHAnsi" w:cstheme="minorHAnsi"/>
          <w:w w:val="85"/>
        </w:rPr>
        <w:t>αν και</w:t>
      </w:r>
      <w:r w:rsidRPr="003311DC">
        <w:rPr>
          <w:rFonts w:asciiTheme="minorHAnsi" w:hAnsiTheme="minorHAnsi" w:cstheme="minorHAnsi"/>
          <w:spacing w:val="-22"/>
          <w:w w:val="85"/>
        </w:rPr>
        <w:t xml:space="preserve"> </w:t>
      </w:r>
      <w:r w:rsidRPr="003311DC">
        <w:rPr>
          <w:rFonts w:asciiTheme="minorHAnsi" w:hAnsiTheme="minorHAnsi" w:cstheme="minorHAnsi"/>
          <w:w w:val="85"/>
        </w:rPr>
        <w:t>στο</w:t>
      </w:r>
      <w:r w:rsidRPr="003311DC">
        <w:rPr>
          <w:rFonts w:asciiTheme="minorHAnsi" w:hAnsiTheme="minorHAnsi" w:cstheme="minorHAnsi"/>
          <w:spacing w:val="-23"/>
          <w:w w:val="85"/>
        </w:rPr>
        <w:t xml:space="preserve"> </w:t>
      </w:r>
      <w:r w:rsidRPr="003311DC">
        <w:rPr>
          <w:rFonts w:asciiTheme="minorHAnsi" w:hAnsiTheme="minorHAnsi" w:cstheme="minorHAnsi"/>
          <w:w w:val="85"/>
        </w:rPr>
        <w:t>μέτρο</w:t>
      </w:r>
      <w:r w:rsidRPr="003311DC">
        <w:rPr>
          <w:rFonts w:asciiTheme="minorHAnsi" w:hAnsiTheme="minorHAnsi" w:cstheme="minorHAnsi"/>
          <w:spacing w:val="-21"/>
          <w:w w:val="85"/>
        </w:rPr>
        <w:t xml:space="preserve"> </w:t>
      </w:r>
      <w:r w:rsidRPr="003311DC">
        <w:rPr>
          <w:rFonts w:asciiTheme="minorHAnsi" w:hAnsiTheme="minorHAnsi" w:cstheme="minorHAnsi"/>
          <w:w w:val="85"/>
        </w:rPr>
        <w:t>που</w:t>
      </w:r>
      <w:r w:rsidRPr="003311DC">
        <w:rPr>
          <w:rFonts w:asciiTheme="minorHAnsi" w:hAnsiTheme="minorHAnsi" w:cstheme="minorHAnsi"/>
          <w:spacing w:val="-23"/>
          <w:w w:val="85"/>
        </w:rPr>
        <w:t xml:space="preserve"> </w:t>
      </w:r>
      <w:r w:rsidRPr="003311DC">
        <w:rPr>
          <w:rFonts w:asciiTheme="minorHAnsi" w:hAnsiTheme="minorHAnsi" w:cstheme="minorHAnsi"/>
          <w:w w:val="85"/>
        </w:rPr>
        <w:t>η</w:t>
      </w:r>
      <w:r w:rsidRPr="003311DC">
        <w:rPr>
          <w:rFonts w:asciiTheme="minorHAnsi" w:hAnsiTheme="minorHAnsi" w:cstheme="minorHAnsi"/>
          <w:spacing w:val="-21"/>
          <w:w w:val="85"/>
        </w:rPr>
        <w:t xml:space="preserve"> </w:t>
      </w:r>
      <w:r w:rsidRPr="003311DC">
        <w:rPr>
          <w:rFonts w:asciiTheme="minorHAnsi" w:hAnsiTheme="minorHAnsi" w:cstheme="minorHAnsi"/>
          <w:w w:val="85"/>
        </w:rPr>
        <w:t>αναθέτουσα</w:t>
      </w:r>
      <w:r w:rsidRPr="003311DC">
        <w:rPr>
          <w:rFonts w:asciiTheme="minorHAnsi" w:hAnsiTheme="minorHAnsi" w:cstheme="minorHAnsi"/>
          <w:spacing w:val="-21"/>
          <w:w w:val="85"/>
        </w:rPr>
        <w:t xml:space="preserve"> </w:t>
      </w:r>
      <w:r w:rsidRPr="003311DC">
        <w:rPr>
          <w:rFonts w:asciiTheme="minorHAnsi" w:hAnsiTheme="minorHAnsi" w:cstheme="minorHAnsi"/>
          <w:w w:val="85"/>
        </w:rPr>
        <w:t>αρχή</w:t>
      </w:r>
      <w:r w:rsidRPr="003311DC">
        <w:rPr>
          <w:rFonts w:asciiTheme="minorHAnsi" w:hAnsiTheme="minorHAnsi" w:cstheme="minorHAnsi"/>
          <w:spacing w:val="-22"/>
          <w:w w:val="85"/>
        </w:rPr>
        <w:t xml:space="preserve"> </w:t>
      </w:r>
      <w:r w:rsidRPr="003311DC">
        <w:rPr>
          <w:rFonts w:asciiTheme="minorHAnsi" w:hAnsiTheme="minorHAnsi" w:cstheme="minorHAnsi"/>
          <w:w w:val="85"/>
        </w:rPr>
        <w:t>έχει</w:t>
      </w:r>
      <w:r w:rsidRPr="003311DC">
        <w:rPr>
          <w:rFonts w:asciiTheme="minorHAnsi" w:hAnsiTheme="minorHAnsi" w:cstheme="minorHAnsi"/>
          <w:spacing w:val="-21"/>
          <w:w w:val="85"/>
        </w:rPr>
        <w:t xml:space="preserve"> </w:t>
      </w:r>
      <w:r w:rsidRPr="003311DC">
        <w:rPr>
          <w:rFonts w:asciiTheme="minorHAnsi" w:hAnsiTheme="minorHAnsi" w:cstheme="minorHAnsi"/>
          <w:w w:val="85"/>
        </w:rPr>
        <w:t>τη</w:t>
      </w:r>
      <w:r w:rsidRPr="003311DC">
        <w:rPr>
          <w:rFonts w:asciiTheme="minorHAnsi" w:hAnsiTheme="minorHAnsi" w:cstheme="minorHAnsi"/>
          <w:spacing w:val="-22"/>
          <w:w w:val="85"/>
        </w:rPr>
        <w:t xml:space="preserve"> </w:t>
      </w:r>
      <w:r w:rsidRPr="003311DC">
        <w:rPr>
          <w:rFonts w:asciiTheme="minorHAnsi" w:hAnsiTheme="minorHAnsi" w:cstheme="minorHAnsi"/>
          <w:w w:val="85"/>
        </w:rPr>
        <w:t>δυνατότητα</w:t>
      </w:r>
      <w:r w:rsidRPr="003311DC">
        <w:rPr>
          <w:rFonts w:asciiTheme="minorHAnsi" w:hAnsiTheme="minorHAnsi" w:cstheme="minorHAnsi"/>
          <w:spacing w:val="-21"/>
          <w:w w:val="85"/>
        </w:rPr>
        <w:t xml:space="preserve"> </w:t>
      </w:r>
      <w:r w:rsidRPr="003311DC">
        <w:rPr>
          <w:rFonts w:asciiTheme="minorHAnsi" w:hAnsiTheme="minorHAnsi" w:cstheme="minorHAnsi"/>
          <w:w w:val="85"/>
        </w:rPr>
        <w:t>να</w:t>
      </w:r>
      <w:r w:rsidRPr="003311DC">
        <w:rPr>
          <w:rFonts w:asciiTheme="minorHAnsi" w:hAnsiTheme="minorHAnsi" w:cstheme="minorHAnsi"/>
          <w:spacing w:val="-22"/>
          <w:w w:val="85"/>
        </w:rPr>
        <w:t xml:space="preserve"> </w:t>
      </w:r>
      <w:r w:rsidRPr="003311DC">
        <w:rPr>
          <w:rFonts w:asciiTheme="minorHAnsi" w:hAnsiTheme="minorHAnsi" w:cstheme="minorHAnsi"/>
          <w:w w:val="85"/>
        </w:rPr>
        <w:t>λαμβάνει</w:t>
      </w:r>
      <w:r w:rsidRPr="003311DC">
        <w:rPr>
          <w:rFonts w:asciiTheme="minorHAnsi" w:hAnsiTheme="minorHAnsi" w:cstheme="minorHAnsi"/>
          <w:spacing w:val="-21"/>
          <w:w w:val="85"/>
        </w:rPr>
        <w:t xml:space="preserve"> </w:t>
      </w:r>
      <w:r w:rsidRPr="003311DC">
        <w:rPr>
          <w:rFonts w:asciiTheme="minorHAnsi" w:hAnsiTheme="minorHAnsi" w:cstheme="minorHAnsi"/>
          <w:w w:val="85"/>
        </w:rPr>
        <w:t>τα</w:t>
      </w:r>
      <w:r w:rsidRPr="003311DC">
        <w:rPr>
          <w:rFonts w:asciiTheme="minorHAnsi" w:hAnsiTheme="minorHAnsi" w:cstheme="minorHAnsi"/>
          <w:spacing w:val="-21"/>
          <w:w w:val="85"/>
        </w:rPr>
        <w:t xml:space="preserve"> </w:t>
      </w:r>
      <w:r w:rsidRPr="003311DC">
        <w:rPr>
          <w:rFonts w:asciiTheme="minorHAnsi" w:hAnsiTheme="minorHAnsi" w:cstheme="minorHAnsi"/>
          <w:w w:val="85"/>
        </w:rPr>
        <w:t>πιστοποιητικά</w:t>
      </w:r>
      <w:r w:rsidRPr="003311DC">
        <w:rPr>
          <w:rFonts w:asciiTheme="minorHAnsi" w:hAnsiTheme="minorHAnsi" w:cstheme="minorHAnsi"/>
          <w:spacing w:val="-23"/>
          <w:w w:val="85"/>
        </w:rPr>
        <w:t xml:space="preserve"> </w:t>
      </w:r>
      <w:r w:rsidRPr="003311DC">
        <w:rPr>
          <w:rFonts w:asciiTheme="minorHAnsi" w:hAnsiTheme="minorHAnsi" w:cstheme="minorHAnsi"/>
          <w:w w:val="85"/>
        </w:rPr>
        <w:t>ή</w:t>
      </w:r>
      <w:r w:rsidRPr="003311DC">
        <w:rPr>
          <w:rFonts w:asciiTheme="minorHAnsi" w:hAnsiTheme="minorHAnsi" w:cstheme="minorHAnsi"/>
          <w:spacing w:val="-22"/>
          <w:w w:val="85"/>
        </w:rPr>
        <w:t xml:space="preserve"> </w:t>
      </w:r>
      <w:r w:rsidRPr="003311DC">
        <w:rPr>
          <w:rFonts w:asciiTheme="minorHAnsi" w:hAnsiTheme="minorHAnsi" w:cstheme="minorHAnsi"/>
          <w:w w:val="85"/>
        </w:rPr>
        <w:t>τις</w:t>
      </w:r>
      <w:r w:rsidRPr="003311DC">
        <w:rPr>
          <w:rFonts w:asciiTheme="minorHAnsi" w:hAnsiTheme="minorHAnsi" w:cstheme="minorHAnsi"/>
          <w:spacing w:val="-23"/>
          <w:w w:val="85"/>
        </w:rPr>
        <w:t xml:space="preserve"> </w:t>
      </w:r>
      <w:r w:rsidRPr="003311DC">
        <w:rPr>
          <w:rFonts w:asciiTheme="minorHAnsi" w:hAnsiTheme="minorHAnsi" w:cstheme="minorHAnsi"/>
          <w:w w:val="85"/>
        </w:rPr>
        <w:t>συναφείς πληροφορίες</w:t>
      </w:r>
      <w:r w:rsidRPr="003311DC">
        <w:rPr>
          <w:rFonts w:asciiTheme="minorHAnsi" w:hAnsiTheme="minorHAnsi" w:cstheme="minorHAnsi"/>
          <w:spacing w:val="-20"/>
          <w:w w:val="85"/>
        </w:rPr>
        <w:t xml:space="preserve"> </w:t>
      </w:r>
      <w:r w:rsidRPr="003311DC">
        <w:rPr>
          <w:rFonts w:asciiTheme="minorHAnsi" w:hAnsiTheme="minorHAnsi" w:cstheme="minorHAnsi"/>
          <w:w w:val="85"/>
        </w:rPr>
        <w:t>απευθείας</w:t>
      </w:r>
      <w:r w:rsidRPr="003311DC">
        <w:rPr>
          <w:rFonts w:asciiTheme="minorHAnsi" w:hAnsiTheme="minorHAnsi" w:cstheme="minorHAnsi"/>
          <w:spacing w:val="-20"/>
          <w:w w:val="85"/>
        </w:rPr>
        <w:t xml:space="preserve"> </w:t>
      </w:r>
      <w:r w:rsidRPr="003311DC">
        <w:rPr>
          <w:rFonts w:asciiTheme="minorHAnsi" w:hAnsiTheme="minorHAnsi" w:cstheme="minorHAnsi"/>
          <w:w w:val="85"/>
        </w:rPr>
        <w:t>μέσω</w:t>
      </w:r>
      <w:r w:rsidRPr="003311DC">
        <w:rPr>
          <w:rFonts w:asciiTheme="minorHAnsi" w:hAnsiTheme="minorHAnsi" w:cstheme="minorHAnsi"/>
          <w:spacing w:val="-19"/>
          <w:w w:val="85"/>
        </w:rPr>
        <w:t xml:space="preserve"> </w:t>
      </w:r>
      <w:r w:rsidRPr="003311DC">
        <w:rPr>
          <w:rFonts w:asciiTheme="minorHAnsi" w:hAnsiTheme="minorHAnsi" w:cstheme="minorHAnsi"/>
          <w:w w:val="85"/>
        </w:rPr>
        <w:t>πρόσβασης</w:t>
      </w:r>
      <w:r w:rsidRPr="003311DC">
        <w:rPr>
          <w:rFonts w:asciiTheme="minorHAnsi" w:hAnsiTheme="minorHAnsi" w:cstheme="minorHAnsi"/>
          <w:spacing w:val="-20"/>
          <w:w w:val="85"/>
        </w:rPr>
        <w:t xml:space="preserve"> </w:t>
      </w:r>
      <w:r w:rsidRPr="003311DC">
        <w:rPr>
          <w:rFonts w:asciiTheme="minorHAnsi" w:hAnsiTheme="minorHAnsi" w:cstheme="minorHAnsi"/>
          <w:w w:val="85"/>
        </w:rPr>
        <w:t>σε</w:t>
      </w:r>
      <w:r w:rsidRPr="003311DC">
        <w:rPr>
          <w:rFonts w:asciiTheme="minorHAnsi" w:hAnsiTheme="minorHAnsi" w:cstheme="minorHAnsi"/>
          <w:spacing w:val="-18"/>
          <w:w w:val="85"/>
        </w:rPr>
        <w:t xml:space="preserve"> </w:t>
      </w:r>
      <w:r w:rsidRPr="003311DC">
        <w:rPr>
          <w:rFonts w:asciiTheme="minorHAnsi" w:hAnsiTheme="minorHAnsi" w:cstheme="minorHAnsi"/>
          <w:w w:val="85"/>
        </w:rPr>
        <w:t>εθνική</w:t>
      </w:r>
      <w:r w:rsidRPr="003311DC">
        <w:rPr>
          <w:rFonts w:asciiTheme="minorHAnsi" w:hAnsiTheme="minorHAnsi" w:cstheme="minorHAnsi"/>
          <w:spacing w:val="-21"/>
          <w:w w:val="85"/>
        </w:rPr>
        <w:t xml:space="preserve"> </w:t>
      </w:r>
      <w:r w:rsidRPr="003311DC">
        <w:rPr>
          <w:rFonts w:asciiTheme="minorHAnsi" w:hAnsiTheme="minorHAnsi" w:cstheme="minorHAnsi"/>
          <w:w w:val="85"/>
        </w:rPr>
        <w:t>βάση</w:t>
      </w:r>
      <w:r w:rsidRPr="003311DC">
        <w:rPr>
          <w:rFonts w:asciiTheme="minorHAnsi" w:hAnsiTheme="minorHAnsi" w:cstheme="minorHAnsi"/>
          <w:spacing w:val="-20"/>
          <w:w w:val="85"/>
        </w:rPr>
        <w:t xml:space="preserve"> </w:t>
      </w:r>
      <w:r w:rsidRPr="003311DC">
        <w:rPr>
          <w:rFonts w:asciiTheme="minorHAnsi" w:hAnsiTheme="minorHAnsi" w:cstheme="minorHAnsi"/>
          <w:w w:val="85"/>
        </w:rPr>
        <w:t>δεδομένων</w:t>
      </w:r>
      <w:r w:rsidRPr="003311DC">
        <w:rPr>
          <w:rFonts w:asciiTheme="minorHAnsi" w:hAnsiTheme="minorHAnsi" w:cstheme="minorHAnsi"/>
          <w:spacing w:val="-20"/>
          <w:w w:val="85"/>
        </w:rPr>
        <w:t xml:space="preserve"> </w:t>
      </w:r>
      <w:r w:rsidRPr="003311DC">
        <w:rPr>
          <w:rFonts w:asciiTheme="minorHAnsi" w:hAnsiTheme="minorHAnsi" w:cstheme="minorHAnsi"/>
          <w:w w:val="85"/>
        </w:rPr>
        <w:t>σε</w:t>
      </w:r>
      <w:r w:rsidRPr="003311DC">
        <w:rPr>
          <w:rFonts w:asciiTheme="minorHAnsi" w:hAnsiTheme="minorHAnsi" w:cstheme="minorHAnsi"/>
          <w:spacing w:val="-19"/>
          <w:w w:val="85"/>
        </w:rPr>
        <w:t xml:space="preserve"> </w:t>
      </w:r>
      <w:r w:rsidRPr="003311DC">
        <w:rPr>
          <w:rFonts w:asciiTheme="minorHAnsi" w:hAnsiTheme="minorHAnsi" w:cstheme="minorHAnsi"/>
          <w:w w:val="85"/>
        </w:rPr>
        <w:t>οποιοδήποτε</w:t>
      </w:r>
      <w:r w:rsidRPr="003311DC">
        <w:rPr>
          <w:rFonts w:asciiTheme="minorHAnsi" w:hAnsiTheme="minorHAnsi" w:cstheme="minorHAnsi"/>
          <w:spacing w:val="-19"/>
          <w:w w:val="85"/>
        </w:rPr>
        <w:t xml:space="preserve"> </w:t>
      </w:r>
      <w:r w:rsidRPr="003311DC">
        <w:rPr>
          <w:rFonts w:asciiTheme="minorHAnsi" w:hAnsiTheme="minorHAnsi" w:cstheme="minorHAnsi"/>
          <w:w w:val="85"/>
        </w:rPr>
        <w:t>κράτος</w:t>
      </w:r>
      <w:r w:rsidRPr="003311DC">
        <w:rPr>
          <w:rFonts w:asciiTheme="minorHAnsi" w:hAnsiTheme="minorHAnsi" w:cstheme="minorHAnsi"/>
          <w:spacing w:val="-17"/>
          <w:w w:val="85"/>
        </w:rPr>
        <w:t xml:space="preserve"> </w:t>
      </w:r>
      <w:r w:rsidRPr="003311DC">
        <w:rPr>
          <w:rFonts w:asciiTheme="minorHAnsi" w:hAnsiTheme="minorHAnsi" w:cstheme="minorHAnsi"/>
          <w:w w:val="85"/>
        </w:rPr>
        <w:t>-</w:t>
      </w:r>
      <w:r w:rsidRPr="003311DC">
        <w:rPr>
          <w:rFonts w:asciiTheme="minorHAnsi" w:hAnsiTheme="minorHAnsi" w:cstheme="minorHAnsi"/>
          <w:spacing w:val="-20"/>
          <w:w w:val="85"/>
        </w:rPr>
        <w:t xml:space="preserve"> </w:t>
      </w:r>
      <w:r w:rsidRPr="003311DC">
        <w:rPr>
          <w:rFonts w:asciiTheme="minorHAnsi" w:hAnsiTheme="minorHAnsi" w:cstheme="minorHAnsi"/>
          <w:w w:val="85"/>
        </w:rPr>
        <w:t>μέλος</w:t>
      </w:r>
      <w:r w:rsidRPr="003311DC">
        <w:rPr>
          <w:rFonts w:asciiTheme="minorHAnsi" w:hAnsiTheme="minorHAnsi" w:cstheme="minorHAnsi"/>
          <w:spacing w:val="-18"/>
          <w:w w:val="85"/>
        </w:rPr>
        <w:t xml:space="preserve"> </w:t>
      </w:r>
      <w:r w:rsidRPr="003311DC">
        <w:rPr>
          <w:rFonts w:asciiTheme="minorHAnsi" w:hAnsiTheme="minorHAnsi" w:cstheme="minorHAnsi"/>
          <w:w w:val="85"/>
        </w:rPr>
        <w:t>της Ένωσης,</w:t>
      </w:r>
      <w:r w:rsidRPr="003311DC">
        <w:rPr>
          <w:rFonts w:asciiTheme="minorHAnsi" w:hAnsiTheme="minorHAnsi" w:cstheme="minorHAnsi"/>
          <w:spacing w:val="-19"/>
          <w:w w:val="85"/>
        </w:rPr>
        <w:t xml:space="preserve"> </w:t>
      </w:r>
      <w:r w:rsidRPr="003311DC">
        <w:rPr>
          <w:rFonts w:asciiTheme="minorHAnsi" w:hAnsiTheme="minorHAnsi" w:cstheme="minorHAnsi"/>
          <w:w w:val="85"/>
        </w:rPr>
        <w:t>η</w:t>
      </w:r>
      <w:r w:rsidRPr="003311DC">
        <w:rPr>
          <w:rFonts w:asciiTheme="minorHAnsi" w:hAnsiTheme="minorHAnsi" w:cstheme="minorHAnsi"/>
          <w:spacing w:val="-18"/>
          <w:w w:val="85"/>
        </w:rPr>
        <w:t xml:space="preserve"> </w:t>
      </w:r>
      <w:r w:rsidRPr="003311DC">
        <w:rPr>
          <w:rFonts w:asciiTheme="minorHAnsi" w:hAnsiTheme="minorHAnsi" w:cstheme="minorHAnsi"/>
          <w:w w:val="85"/>
        </w:rPr>
        <w:t>οποία</w:t>
      </w:r>
      <w:r w:rsidRPr="003311DC">
        <w:rPr>
          <w:rFonts w:asciiTheme="minorHAnsi" w:hAnsiTheme="minorHAnsi" w:cstheme="minorHAnsi"/>
          <w:spacing w:val="-20"/>
          <w:w w:val="85"/>
        </w:rPr>
        <w:t xml:space="preserve"> </w:t>
      </w:r>
      <w:r w:rsidRPr="003311DC">
        <w:rPr>
          <w:rFonts w:asciiTheme="minorHAnsi" w:hAnsiTheme="minorHAnsi" w:cstheme="minorHAnsi"/>
          <w:w w:val="85"/>
        </w:rPr>
        <w:t>διατίθεται</w:t>
      </w:r>
      <w:r w:rsidRPr="003311DC">
        <w:rPr>
          <w:rFonts w:asciiTheme="minorHAnsi" w:hAnsiTheme="minorHAnsi" w:cstheme="minorHAnsi"/>
          <w:spacing w:val="-18"/>
          <w:w w:val="85"/>
        </w:rPr>
        <w:t xml:space="preserve"> </w:t>
      </w:r>
      <w:r w:rsidRPr="003311DC">
        <w:rPr>
          <w:rFonts w:asciiTheme="minorHAnsi" w:hAnsiTheme="minorHAnsi" w:cstheme="minorHAnsi"/>
          <w:w w:val="85"/>
        </w:rPr>
        <w:t>δωρεάν,</w:t>
      </w:r>
      <w:r w:rsidRPr="003311DC">
        <w:rPr>
          <w:rFonts w:asciiTheme="minorHAnsi" w:hAnsiTheme="minorHAnsi" w:cstheme="minorHAnsi"/>
          <w:spacing w:val="-18"/>
          <w:w w:val="85"/>
        </w:rPr>
        <w:t xml:space="preserve"> </w:t>
      </w:r>
      <w:r w:rsidRPr="003311DC">
        <w:rPr>
          <w:rFonts w:asciiTheme="minorHAnsi" w:hAnsiTheme="minorHAnsi" w:cstheme="minorHAnsi"/>
          <w:w w:val="85"/>
        </w:rPr>
        <w:t>όπως</w:t>
      </w:r>
      <w:r w:rsidRPr="003311DC">
        <w:rPr>
          <w:rFonts w:asciiTheme="minorHAnsi" w:hAnsiTheme="minorHAnsi" w:cstheme="minorHAnsi"/>
          <w:spacing w:val="-19"/>
          <w:w w:val="85"/>
        </w:rPr>
        <w:t xml:space="preserve"> </w:t>
      </w:r>
      <w:r w:rsidRPr="003311DC">
        <w:rPr>
          <w:rFonts w:asciiTheme="minorHAnsi" w:hAnsiTheme="minorHAnsi" w:cstheme="minorHAnsi"/>
          <w:w w:val="85"/>
        </w:rPr>
        <w:t>εθνικό</w:t>
      </w:r>
      <w:r w:rsidRPr="003311DC">
        <w:rPr>
          <w:rFonts w:asciiTheme="minorHAnsi" w:hAnsiTheme="minorHAnsi" w:cstheme="minorHAnsi"/>
          <w:spacing w:val="-19"/>
          <w:w w:val="85"/>
        </w:rPr>
        <w:t xml:space="preserve"> </w:t>
      </w:r>
      <w:r w:rsidRPr="003311DC">
        <w:rPr>
          <w:rFonts w:asciiTheme="minorHAnsi" w:hAnsiTheme="minorHAnsi" w:cstheme="minorHAnsi"/>
          <w:w w:val="85"/>
        </w:rPr>
        <w:t>μητρώο</w:t>
      </w:r>
      <w:r w:rsidRPr="003311DC">
        <w:rPr>
          <w:rFonts w:asciiTheme="minorHAnsi" w:hAnsiTheme="minorHAnsi" w:cstheme="minorHAnsi"/>
          <w:spacing w:val="-19"/>
          <w:w w:val="85"/>
        </w:rPr>
        <w:t xml:space="preserve"> </w:t>
      </w:r>
      <w:r w:rsidRPr="003311DC">
        <w:rPr>
          <w:rFonts w:asciiTheme="minorHAnsi" w:hAnsiTheme="minorHAnsi" w:cstheme="minorHAnsi"/>
          <w:w w:val="85"/>
        </w:rPr>
        <w:t>συμβάσεων,</w:t>
      </w:r>
      <w:r w:rsidRPr="003311DC">
        <w:rPr>
          <w:rFonts w:asciiTheme="minorHAnsi" w:hAnsiTheme="minorHAnsi" w:cstheme="minorHAnsi"/>
          <w:spacing w:val="-18"/>
          <w:w w:val="85"/>
        </w:rPr>
        <w:t xml:space="preserve"> </w:t>
      </w:r>
      <w:r w:rsidRPr="003311DC">
        <w:rPr>
          <w:rFonts w:asciiTheme="minorHAnsi" w:hAnsiTheme="minorHAnsi" w:cstheme="minorHAnsi"/>
          <w:w w:val="85"/>
        </w:rPr>
        <w:t>εικονικό</w:t>
      </w:r>
      <w:r w:rsidRPr="003311DC">
        <w:rPr>
          <w:rFonts w:asciiTheme="minorHAnsi" w:hAnsiTheme="minorHAnsi" w:cstheme="minorHAnsi"/>
          <w:spacing w:val="-19"/>
          <w:w w:val="85"/>
        </w:rPr>
        <w:t xml:space="preserve"> </w:t>
      </w:r>
      <w:r w:rsidRPr="003311DC">
        <w:rPr>
          <w:rFonts w:asciiTheme="minorHAnsi" w:hAnsiTheme="minorHAnsi" w:cstheme="minorHAnsi"/>
          <w:w w:val="85"/>
        </w:rPr>
        <w:t>φάκελο</w:t>
      </w:r>
      <w:r w:rsidRPr="003311DC">
        <w:rPr>
          <w:rFonts w:asciiTheme="minorHAnsi" w:hAnsiTheme="minorHAnsi" w:cstheme="minorHAnsi"/>
          <w:spacing w:val="-19"/>
          <w:w w:val="85"/>
        </w:rPr>
        <w:t xml:space="preserve"> </w:t>
      </w:r>
      <w:r w:rsidRPr="003311DC">
        <w:rPr>
          <w:rFonts w:asciiTheme="minorHAnsi" w:hAnsiTheme="minorHAnsi" w:cstheme="minorHAnsi"/>
          <w:w w:val="85"/>
        </w:rPr>
        <w:t>επιχείρησης,</w:t>
      </w:r>
    </w:p>
    <w:p w:rsidR="00981E97" w:rsidRPr="003311DC" w:rsidRDefault="00F93013">
      <w:pPr>
        <w:pStyle w:val="a3"/>
        <w:spacing w:before="4" w:line="292" w:lineRule="auto"/>
        <w:ind w:left="313" w:right="3091"/>
        <w:rPr>
          <w:rFonts w:asciiTheme="minorHAnsi" w:hAnsiTheme="minorHAnsi" w:cstheme="minorHAnsi"/>
        </w:rPr>
      </w:pPr>
      <w:r w:rsidRPr="003311DC">
        <w:rPr>
          <w:rFonts w:asciiTheme="minorHAnsi" w:hAnsiTheme="minorHAnsi" w:cstheme="minorHAnsi"/>
          <w:w w:val="85"/>
        </w:rPr>
        <w:t>ηλεκτρονικό</w:t>
      </w:r>
      <w:r w:rsidRPr="003311DC">
        <w:rPr>
          <w:rFonts w:asciiTheme="minorHAnsi" w:hAnsiTheme="minorHAnsi" w:cstheme="minorHAnsi"/>
          <w:spacing w:val="-21"/>
          <w:w w:val="85"/>
        </w:rPr>
        <w:t xml:space="preserve"> </w:t>
      </w:r>
      <w:r w:rsidRPr="003311DC">
        <w:rPr>
          <w:rFonts w:asciiTheme="minorHAnsi" w:hAnsiTheme="minorHAnsi" w:cstheme="minorHAnsi"/>
          <w:w w:val="85"/>
        </w:rPr>
        <w:t>σύστημα</w:t>
      </w:r>
      <w:r w:rsidRPr="003311DC">
        <w:rPr>
          <w:rFonts w:asciiTheme="minorHAnsi" w:hAnsiTheme="minorHAnsi" w:cstheme="minorHAnsi"/>
          <w:spacing w:val="-19"/>
          <w:w w:val="85"/>
        </w:rPr>
        <w:t xml:space="preserve"> </w:t>
      </w:r>
      <w:r w:rsidRPr="003311DC">
        <w:rPr>
          <w:rFonts w:asciiTheme="minorHAnsi" w:hAnsiTheme="minorHAnsi" w:cstheme="minorHAnsi"/>
          <w:w w:val="85"/>
        </w:rPr>
        <w:t>αποθήκευσης</w:t>
      </w:r>
      <w:r w:rsidRPr="003311DC">
        <w:rPr>
          <w:rFonts w:asciiTheme="minorHAnsi" w:hAnsiTheme="minorHAnsi" w:cstheme="minorHAnsi"/>
          <w:spacing w:val="-21"/>
          <w:w w:val="85"/>
        </w:rPr>
        <w:t xml:space="preserve"> </w:t>
      </w:r>
      <w:r w:rsidRPr="003311DC">
        <w:rPr>
          <w:rFonts w:asciiTheme="minorHAnsi" w:hAnsiTheme="minorHAnsi" w:cstheme="minorHAnsi"/>
          <w:w w:val="85"/>
        </w:rPr>
        <w:t>εγγράφων</w:t>
      </w:r>
      <w:r w:rsidRPr="003311DC">
        <w:rPr>
          <w:rFonts w:asciiTheme="minorHAnsi" w:hAnsiTheme="minorHAnsi" w:cstheme="minorHAnsi"/>
          <w:spacing w:val="-21"/>
          <w:w w:val="85"/>
        </w:rPr>
        <w:t xml:space="preserve"> </w:t>
      </w:r>
      <w:r w:rsidRPr="003311DC">
        <w:rPr>
          <w:rFonts w:asciiTheme="minorHAnsi" w:hAnsiTheme="minorHAnsi" w:cstheme="minorHAnsi"/>
          <w:w w:val="85"/>
        </w:rPr>
        <w:t>ή</w:t>
      </w:r>
      <w:r w:rsidRPr="003311DC">
        <w:rPr>
          <w:rFonts w:asciiTheme="minorHAnsi" w:hAnsiTheme="minorHAnsi" w:cstheme="minorHAnsi"/>
          <w:spacing w:val="-19"/>
          <w:w w:val="85"/>
        </w:rPr>
        <w:t xml:space="preserve"> </w:t>
      </w:r>
      <w:r w:rsidRPr="003311DC">
        <w:rPr>
          <w:rFonts w:asciiTheme="minorHAnsi" w:hAnsiTheme="minorHAnsi" w:cstheme="minorHAnsi"/>
          <w:w w:val="85"/>
        </w:rPr>
        <w:t>σύστημα</w:t>
      </w:r>
      <w:r w:rsidRPr="003311DC">
        <w:rPr>
          <w:rFonts w:asciiTheme="minorHAnsi" w:hAnsiTheme="minorHAnsi" w:cstheme="minorHAnsi"/>
          <w:spacing w:val="-19"/>
          <w:w w:val="85"/>
        </w:rPr>
        <w:t xml:space="preserve"> </w:t>
      </w:r>
      <w:r w:rsidRPr="003311DC">
        <w:rPr>
          <w:rFonts w:asciiTheme="minorHAnsi" w:hAnsiTheme="minorHAnsi" w:cstheme="minorHAnsi"/>
          <w:w w:val="85"/>
        </w:rPr>
        <w:t>προεπιλογής.</w:t>
      </w:r>
      <w:r w:rsidRPr="003311DC">
        <w:rPr>
          <w:rFonts w:asciiTheme="minorHAnsi" w:hAnsiTheme="minorHAnsi" w:cstheme="minorHAnsi"/>
          <w:spacing w:val="-18"/>
          <w:w w:val="85"/>
        </w:rPr>
        <w:t xml:space="preserve"> </w:t>
      </w:r>
      <w:r w:rsidRPr="003311DC">
        <w:rPr>
          <w:rFonts w:asciiTheme="minorHAnsi" w:hAnsiTheme="minorHAnsi" w:cstheme="minorHAnsi"/>
          <w:w w:val="85"/>
        </w:rPr>
        <w:t>Η</w:t>
      </w:r>
      <w:r w:rsidRPr="003311DC">
        <w:rPr>
          <w:rFonts w:asciiTheme="minorHAnsi" w:hAnsiTheme="minorHAnsi" w:cstheme="minorHAnsi"/>
          <w:spacing w:val="-23"/>
          <w:w w:val="85"/>
        </w:rPr>
        <w:t xml:space="preserve"> </w:t>
      </w:r>
      <w:r w:rsidRPr="003311DC">
        <w:rPr>
          <w:rFonts w:asciiTheme="minorHAnsi" w:hAnsiTheme="minorHAnsi" w:cstheme="minorHAnsi"/>
          <w:w w:val="85"/>
        </w:rPr>
        <w:t>δήλωση</w:t>
      </w:r>
      <w:r w:rsidRPr="003311DC">
        <w:rPr>
          <w:rFonts w:asciiTheme="minorHAnsi" w:hAnsiTheme="minorHAnsi" w:cstheme="minorHAnsi"/>
          <w:spacing w:val="-18"/>
          <w:w w:val="85"/>
        </w:rPr>
        <w:t xml:space="preserve"> </w:t>
      </w:r>
      <w:r w:rsidRPr="003311DC">
        <w:rPr>
          <w:rFonts w:asciiTheme="minorHAnsi" w:hAnsiTheme="minorHAnsi" w:cstheme="minorHAnsi"/>
          <w:w w:val="85"/>
        </w:rPr>
        <w:t>για</w:t>
      </w:r>
      <w:r w:rsidRPr="003311DC">
        <w:rPr>
          <w:rFonts w:asciiTheme="minorHAnsi" w:hAnsiTheme="minorHAnsi" w:cstheme="minorHAnsi"/>
          <w:spacing w:val="-19"/>
          <w:w w:val="85"/>
        </w:rPr>
        <w:t xml:space="preserve"> </w:t>
      </w:r>
      <w:r w:rsidRPr="003311DC">
        <w:rPr>
          <w:rFonts w:asciiTheme="minorHAnsi" w:hAnsiTheme="minorHAnsi" w:cstheme="minorHAnsi"/>
          <w:w w:val="85"/>
        </w:rPr>
        <w:t>την</w:t>
      </w:r>
      <w:r w:rsidRPr="003311DC">
        <w:rPr>
          <w:rFonts w:asciiTheme="minorHAnsi" w:hAnsiTheme="minorHAnsi" w:cstheme="minorHAnsi"/>
          <w:spacing w:val="-19"/>
          <w:w w:val="85"/>
        </w:rPr>
        <w:t xml:space="preserve"> </w:t>
      </w:r>
      <w:r w:rsidRPr="003311DC">
        <w:rPr>
          <w:rFonts w:asciiTheme="minorHAnsi" w:hAnsiTheme="minorHAnsi" w:cstheme="minorHAnsi"/>
          <w:w w:val="85"/>
        </w:rPr>
        <w:t>πρόσβαση</w:t>
      </w:r>
      <w:r w:rsidRPr="003311DC">
        <w:rPr>
          <w:rFonts w:asciiTheme="minorHAnsi" w:hAnsiTheme="minorHAnsi" w:cstheme="minorHAnsi"/>
          <w:spacing w:val="-19"/>
          <w:w w:val="85"/>
        </w:rPr>
        <w:t xml:space="preserve"> </w:t>
      </w:r>
      <w:r w:rsidRPr="003311DC">
        <w:rPr>
          <w:rFonts w:asciiTheme="minorHAnsi" w:hAnsiTheme="minorHAnsi" w:cstheme="minorHAnsi"/>
          <w:w w:val="85"/>
        </w:rPr>
        <w:t>σε εθνική</w:t>
      </w:r>
      <w:r w:rsidRPr="003311DC">
        <w:rPr>
          <w:rFonts w:asciiTheme="minorHAnsi" w:hAnsiTheme="minorHAnsi" w:cstheme="minorHAnsi"/>
          <w:spacing w:val="-23"/>
          <w:w w:val="85"/>
        </w:rPr>
        <w:t xml:space="preserve"> </w:t>
      </w:r>
      <w:r w:rsidRPr="003311DC">
        <w:rPr>
          <w:rFonts w:asciiTheme="minorHAnsi" w:hAnsiTheme="minorHAnsi" w:cstheme="minorHAnsi"/>
          <w:w w:val="85"/>
        </w:rPr>
        <w:t>βάση</w:t>
      </w:r>
      <w:r w:rsidRPr="003311DC">
        <w:rPr>
          <w:rFonts w:asciiTheme="minorHAnsi" w:hAnsiTheme="minorHAnsi" w:cstheme="minorHAnsi"/>
          <w:spacing w:val="-21"/>
          <w:w w:val="85"/>
        </w:rPr>
        <w:t xml:space="preserve"> </w:t>
      </w:r>
      <w:r w:rsidRPr="003311DC">
        <w:rPr>
          <w:rFonts w:asciiTheme="minorHAnsi" w:hAnsiTheme="minorHAnsi" w:cstheme="minorHAnsi"/>
          <w:w w:val="85"/>
        </w:rPr>
        <w:t>δεδομένων</w:t>
      </w:r>
      <w:r w:rsidRPr="003311DC">
        <w:rPr>
          <w:rFonts w:asciiTheme="minorHAnsi" w:hAnsiTheme="minorHAnsi" w:cstheme="minorHAnsi"/>
          <w:spacing w:val="-23"/>
          <w:w w:val="85"/>
        </w:rPr>
        <w:t xml:space="preserve"> </w:t>
      </w:r>
      <w:r w:rsidRPr="003311DC">
        <w:rPr>
          <w:rFonts w:asciiTheme="minorHAnsi" w:hAnsiTheme="minorHAnsi" w:cstheme="minorHAnsi"/>
          <w:w w:val="85"/>
        </w:rPr>
        <w:t>εμπεριέχεται</w:t>
      </w:r>
      <w:r w:rsidRPr="003311DC">
        <w:rPr>
          <w:rFonts w:asciiTheme="minorHAnsi" w:hAnsiTheme="minorHAnsi" w:cstheme="minorHAnsi"/>
          <w:spacing w:val="-23"/>
          <w:w w:val="85"/>
        </w:rPr>
        <w:t xml:space="preserve"> </w:t>
      </w:r>
      <w:r w:rsidRPr="003311DC">
        <w:rPr>
          <w:rFonts w:asciiTheme="minorHAnsi" w:hAnsiTheme="minorHAnsi" w:cstheme="minorHAnsi"/>
          <w:w w:val="85"/>
        </w:rPr>
        <w:t>στο</w:t>
      </w:r>
      <w:r w:rsidRPr="003311DC">
        <w:rPr>
          <w:rFonts w:asciiTheme="minorHAnsi" w:hAnsiTheme="minorHAnsi" w:cstheme="minorHAnsi"/>
          <w:spacing w:val="-21"/>
          <w:w w:val="85"/>
        </w:rPr>
        <w:t xml:space="preserve"> </w:t>
      </w:r>
      <w:r w:rsidRPr="003311DC">
        <w:rPr>
          <w:rFonts w:asciiTheme="minorHAnsi" w:hAnsiTheme="minorHAnsi" w:cstheme="minorHAnsi"/>
          <w:w w:val="85"/>
        </w:rPr>
        <w:t>Τυποποιημένο</w:t>
      </w:r>
      <w:r w:rsidRPr="003311DC">
        <w:rPr>
          <w:rFonts w:asciiTheme="minorHAnsi" w:hAnsiTheme="minorHAnsi" w:cstheme="minorHAnsi"/>
          <w:spacing w:val="-22"/>
          <w:w w:val="85"/>
        </w:rPr>
        <w:t xml:space="preserve"> </w:t>
      </w:r>
      <w:r w:rsidRPr="003311DC">
        <w:rPr>
          <w:rFonts w:asciiTheme="minorHAnsi" w:hAnsiTheme="minorHAnsi" w:cstheme="minorHAnsi"/>
          <w:w w:val="85"/>
        </w:rPr>
        <w:t>Έντυπο</w:t>
      </w:r>
      <w:r w:rsidRPr="003311DC">
        <w:rPr>
          <w:rFonts w:asciiTheme="minorHAnsi" w:hAnsiTheme="minorHAnsi" w:cstheme="minorHAnsi"/>
          <w:spacing w:val="-21"/>
          <w:w w:val="85"/>
        </w:rPr>
        <w:t xml:space="preserve"> </w:t>
      </w:r>
      <w:r w:rsidRPr="003311DC">
        <w:rPr>
          <w:rFonts w:asciiTheme="minorHAnsi" w:hAnsiTheme="minorHAnsi" w:cstheme="minorHAnsi"/>
          <w:w w:val="85"/>
        </w:rPr>
        <w:t>Υπεύθυνης</w:t>
      </w:r>
      <w:r w:rsidRPr="003311DC">
        <w:rPr>
          <w:rFonts w:asciiTheme="minorHAnsi" w:hAnsiTheme="minorHAnsi" w:cstheme="minorHAnsi"/>
          <w:spacing w:val="-21"/>
          <w:w w:val="85"/>
        </w:rPr>
        <w:t xml:space="preserve"> </w:t>
      </w:r>
      <w:r w:rsidRPr="003311DC">
        <w:rPr>
          <w:rFonts w:asciiTheme="minorHAnsi" w:hAnsiTheme="minorHAnsi" w:cstheme="minorHAnsi"/>
          <w:w w:val="85"/>
        </w:rPr>
        <w:t>Δήλωσης</w:t>
      </w:r>
      <w:r w:rsidRPr="003311DC">
        <w:rPr>
          <w:rFonts w:asciiTheme="minorHAnsi" w:hAnsiTheme="minorHAnsi" w:cstheme="minorHAnsi"/>
          <w:spacing w:val="-21"/>
          <w:w w:val="85"/>
        </w:rPr>
        <w:t xml:space="preserve"> </w:t>
      </w:r>
      <w:r w:rsidRPr="003311DC">
        <w:rPr>
          <w:rFonts w:asciiTheme="minorHAnsi" w:hAnsiTheme="minorHAnsi" w:cstheme="minorHAnsi"/>
          <w:w w:val="85"/>
        </w:rPr>
        <w:t>(ΤΕΥΔ)</w:t>
      </w:r>
      <w:r w:rsidRPr="003311DC">
        <w:rPr>
          <w:rFonts w:asciiTheme="minorHAnsi" w:hAnsiTheme="minorHAnsi" w:cstheme="minorHAnsi"/>
          <w:spacing w:val="-22"/>
          <w:w w:val="85"/>
        </w:rPr>
        <w:t xml:space="preserve"> </w:t>
      </w:r>
      <w:r w:rsidRPr="003311DC">
        <w:rPr>
          <w:rFonts w:asciiTheme="minorHAnsi" w:hAnsiTheme="minorHAnsi" w:cstheme="minorHAnsi"/>
          <w:w w:val="85"/>
        </w:rPr>
        <w:t>του</w:t>
      </w:r>
      <w:r w:rsidRPr="003311DC">
        <w:rPr>
          <w:rFonts w:asciiTheme="minorHAnsi" w:hAnsiTheme="minorHAnsi" w:cstheme="minorHAnsi"/>
          <w:spacing w:val="-22"/>
          <w:w w:val="85"/>
        </w:rPr>
        <w:t xml:space="preserve"> </w:t>
      </w:r>
      <w:r w:rsidRPr="003311DC">
        <w:rPr>
          <w:rFonts w:asciiTheme="minorHAnsi" w:hAnsiTheme="minorHAnsi" w:cstheme="minorHAnsi"/>
          <w:w w:val="85"/>
        </w:rPr>
        <w:t xml:space="preserve">άρθρου </w:t>
      </w:r>
      <w:r w:rsidRPr="003311DC">
        <w:rPr>
          <w:rFonts w:asciiTheme="minorHAnsi" w:hAnsiTheme="minorHAnsi" w:cstheme="minorHAnsi"/>
          <w:w w:val="95"/>
        </w:rPr>
        <w:t>79</w:t>
      </w:r>
      <w:r w:rsidRPr="003311DC">
        <w:rPr>
          <w:rFonts w:asciiTheme="minorHAnsi" w:hAnsiTheme="minorHAnsi" w:cstheme="minorHAnsi"/>
          <w:spacing w:val="-17"/>
          <w:w w:val="95"/>
        </w:rPr>
        <w:t xml:space="preserve"> </w:t>
      </w:r>
      <w:r w:rsidRPr="003311DC">
        <w:rPr>
          <w:rFonts w:asciiTheme="minorHAnsi" w:hAnsiTheme="minorHAnsi" w:cstheme="minorHAnsi"/>
          <w:w w:val="95"/>
        </w:rPr>
        <w:t>παρ.</w:t>
      </w:r>
      <w:r w:rsidRPr="003311DC">
        <w:rPr>
          <w:rFonts w:asciiTheme="minorHAnsi" w:hAnsiTheme="minorHAnsi" w:cstheme="minorHAnsi"/>
          <w:spacing w:val="-17"/>
          <w:w w:val="95"/>
        </w:rPr>
        <w:t xml:space="preserve"> </w:t>
      </w:r>
      <w:r w:rsidRPr="003311DC">
        <w:rPr>
          <w:rFonts w:asciiTheme="minorHAnsi" w:hAnsiTheme="minorHAnsi" w:cstheme="minorHAnsi"/>
          <w:w w:val="95"/>
        </w:rPr>
        <w:t>4</w:t>
      </w:r>
      <w:r w:rsidRPr="003311DC">
        <w:rPr>
          <w:rFonts w:asciiTheme="minorHAnsi" w:hAnsiTheme="minorHAnsi" w:cstheme="minorHAnsi"/>
          <w:spacing w:val="-14"/>
          <w:w w:val="95"/>
        </w:rPr>
        <w:t xml:space="preserve"> </w:t>
      </w:r>
      <w:r w:rsidRPr="003311DC">
        <w:rPr>
          <w:rFonts w:asciiTheme="minorHAnsi" w:hAnsiTheme="minorHAnsi" w:cstheme="minorHAnsi"/>
          <w:w w:val="95"/>
        </w:rPr>
        <w:t>ν.</w:t>
      </w:r>
      <w:r w:rsidRPr="003311DC">
        <w:rPr>
          <w:rFonts w:asciiTheme="minorHAnsi" w:hAnsiTheme="minorHAnsi" w:cstheme="minorHAnsi"/>
          <w:spacing w:val="-16"/>
          <w:w w:val="95"/>
        </w:rPr>
        <w:t xml:space="preserve"> </w:t>
      </w:r>
      <w:r w:rsidRPr="003311DC">
        <w:rPr>
          <w:rFonts w:asciiTheme="minorHAnsi" w:hAnsiTheme="minorHAnsi" w:cstheme="minorHAnsi"/>
          <w:w w:val="95"/>
        </w:rPr>
        <w:t>4412/2016</w:t>
      </w:r>
    </w:p>
    <w:p w:rsidR="00981E97" w:rsidRPr="003311DC" w:rsidRDefault="00F93013">
      <w:pPr>
        <w:pStyle w:val="a3"/>
        <w:spacing w:before="160" w:line="295" w:lineRule="auto"/>
        <w:ind w:left="313" w:right="3179"/>
        <w:rPr>
          <w:rFonts w:asciiTheme="minorHAnsi" w:hAnsiTheme="minorHAnsi" w:cstheme="minorHAnsi"/>
        </w:rPr>
      </w:pPr>
      <w:r w:rsidRPr="003311DC">
        <w:rPr>
          <w:rFonts w:asciiTheme="minorHAnsi" w:hAnsiTheme="minorHAnsi" w:cstheme="minorHAnsi"/>
          <w:w w:val="85"/>
        </w:rPr>
        <w:t>Οι</w:t>
      </w:r>
      <w:r w:rsidRPr="003311DC">
        <w:rPr>
          <w:rFonts w:asciiTheme="minorHAnsi" w:hAnsiTheme="minorHAnsi" w:cstheme="minorHAnsi"/>
          <w:spacing w:val="-16"/>
          <w:w w:val="85"/>
        </w:rPr>
        <w:t xml:space="preserve"> </w:t>
      </w:r>
      <w:r w:rsidRPr="003311DC">
        <w:rPr>
          <w:rFonts w:asciiTheme="minorHAnsi" w:hAnsiTheme="minorHAnsi" w:cstheme="minorHAnsi"/>
          <w:w w:val="85"/>
        </w:rPr>
        <w:t>οικονομικοί</w:t>
      </w:r>
      <w:r w:rsidRPr="003311DC">
        <w:rPr>
          <w:rFonts w:asciiTheme="minorHAnsi" w:hAnsiTheme="minorHAnsi" w:cstheme="minorHAnsi"/>
          <w:spacing w:val="-15"/>
          <w:w w:val="85"/>
        </w:rPr>
        <w:t xml:space="preserve"> </w:t>
      </w:r>
      <w:r w:rsidRPr="003311DC">
        <w:rPr>
          <w:rFonts w:asciiTheme="minorHAnsi" w:hAnsiTheme="minorHAnsi" w:cstheme="minorHAnsi"/>
          <w:w w:val="85"/>
        </w:rPr>
        <w:t>φορείς</w:t>
      </w:r>
      <w:r w:rsidRPr="003311DC">
        <w:rPr>
          <w:rFonts w:asciiTheme="minorHAnsi" w:hAnsiTheme="minorHAnsi" w:cstheme="minorHAnsi"/>
          <w:spacing w:val="-16"/>
          <w:w w:val="85"/>
        </w:rPr>
        <w:t xml:space="preserve"> </w:t>
      </w:r>
      <w:r w:rsidRPr="003311DC">
        <w:rPr>
          <w:rFonts w:asciiTheme="minorHAnsi" w:hAnsiTheme="minorHAnsi" w:cstheme="minorHAnsi"/>
          <w:w w:val="85"/>
        </w:rPr>
        <w:t>δεν</w:t>
      </w:r>
      <w:r w:rsidRPr="003311DC">
        <w:rPr>
          <w:rFonts w:asciiTheme="minorHAnsi" w:hAnsiTheme="minorHAnsi" w:cstheme="minorHAnsi"/>
          <w:spacing w:val="-17"/>
          <w:w w:val="85"/>
        </w:rPr>
        <w:t xml:space="preserve"> </w:t>
      </w:r>
      <w:r w:rsidRPr="003311DC">
        <w:rPr>
          <w:rFonts w:asciiTheme="minorHAnsi" w:hAnsiTheme="minorHAnsi" w:cstheme="minorHAnsi"/>
          <w:w w:val="85"/>
        </w:rPr>
        <w:t>υποχρεούνται</w:t>
      </w:r>
      <w:r w:rsidRPr="003311DC">
        <w:rPr>
          <w:rFonts w:asciiTheme="minorHAnsi" w:hAnsiTheme="minorHAnsi" w:cstheme="minorHAnsi"/>
          <w:spacing w:val="-14"/>
          <w:w w:val="85"/>
        </w:rPr>
        <w:t xml:space="preserve"> </w:t>
      </w:r>
      <w:r w:rsidRPr="003311DC">
        <w:rPr>
          <w:rFonts w:asciiTheme="minorHAnsi" w:hAnsiTheme="minorHAnsi" w:cstheme="minorHAnsi"/>
          <w:w w:val="85"/>
        </w:rPr>
        <w:t>να</w:t>
      </w:r>
      <w:r w:rsidRPr="003311DC">
        <w:rPr>
          <w:rFonts w:asciiTheme="minorHAnsi" w:hAnsiTheme="minorHAnsi" w:cstheme="minorHAnsi"/>
          <w:spacing w:val="-17"/>
          <w:w w:val="85"/>
        </w:rPr>
        <w:t xml:space="preserve"> </w:t>
      </w:r>
      <w:r w:rsidRPr="003311DC">
        <w:rPr>
          <w:rFonts w:asciiTheme="minorHAnsi" w:hAnsiTheme="minorHAnsi" w:cstheme="minorHAnsi"/>
          <w:w w:val="85"/>
        </w:rPr>
        <w:t>υποβάλουν</w:t>
      </w:r>
      <w:r w:rsidRPr="003311DC">
        <w:rPr>
          <w:rFonts w:asciiTheme="minorHAnsi" w:hAnsiTheme="minorHAnsi" w:cstheme="minorHAnsi"/>
          <w:spacing w:val="-16"/>
          <w:w w:val="85"/>
        </w:rPr>
        <w:t xml:space="preserve"> </w:t>
      </w:r>
      <w:r w:rsidRPr="003311DC">
        <w:rPr>
          <w:rFonts w:asciiTheme="minorHAnsi" w:hAnsiTheme="minorHAnsi" w:cstheme="minorHAnsi"/>
          <w:w w:val="85"/>
        </w:rPr>
        <w:t>δικαιολογητικά,</w:t>
      </w:r>
      <w:r w:rsidRPr="003311DC">
        <w:rPr>
          <w:rFonts w:asciiTheme="minorHAnsi" w:hAnsiTheme="minorHAnsi" w:cstheme="minorHAnsi"/>
          <w:spacing w:val="-17"/>
          <w:w w:val="85"/>
        </w:rPr>
        <w:t xml:space="preserve"> </w:t>
      </w:r>
      <w:r w:rsidRPr="003311DC">
        <w:rPr>
          <w:rFonts w:asciiTheme="minorHAnsi" w:hAnsiTheme="minorHAnsi" w:cstheme="minorHAnsi"/>
          <w:w w:val="85"/>
        </w:rPr>
        <w:t>όταν</w:t>
      </w:r>
      <w:r w:rsidRPr="003311DC">
        <w:rPr>
          <w:rFonts w:asciiTheme="minorHAnsi" w:hAnsiTheme="minorHAnsi" w:cstheme="minorHAnsi"/>
          <w:spacing w:val="-16"/>
          <w:w w:val="85"/>
        </w:rPr>
        <w:t xml:space="preserve"> </w:t>
      </w:r>
      <w:r w:rsidRPr="003311DC">
        <w:rPr>
          <w:rFonts w:asciiTheme="minorHAnsi" w:hAnsiTheme="minorHAnsi" w:cstheme="minorHAnsi"/>
          <w:w w:val="85"/>
        </w:rPr>
        <w:t>η</w:t>
      </w:r>
      <w:r w:rsidRPr="003311DC">
        <w:rPr>
          <w:rFonts w:asciiTheme="minorHAnsi" w:hAnsiTheme="minorHAnsi" w:cstheme="minorHAnsi"/>
          <w:spacing w:val="-17"/>
          <w:w w:val="85"/>
        </w:rPr>
        <w:t xml:space="preserve"> </w:t>
      </w:r>
      <w:r w:rsidRPr="003311DC">
        <w:rPr>
          <w:rFonts w:asciiTheme="minorHAnsi" w:hAnsiTheme="minorHAnsi" w:cstheme="minorHAnsi"/>
          <w:w w:val="85"/>
        </w:rPr>
        <w:t>αναθέτουσα</w:t>
      </w:r>
      <w:r w:rsidRPr="003311DC">
        <w:rPr>
          <w:rFonts w:asciiTheme="minorHAnsi" w:hAnsiTheme="minorHAnsi" w:cstheme="minorHAnsi"/>
          <w:spacing w:val="-15"/>
          <w:w w:val="85"/>
        </w:rPr>
        <w:t xml:space="preserve"> </w:t>
      </w:r>
      <w:r w:rsidRPr="003311DC">
        <w:rPr>
          <w:rFonts w:asciiTheme="minorHAnsi" w:hAnsiTheme="minorHAnsi" w:cstheme="minorHAnsi"/>
          <w:w w:val="85"/>
        </w:rPr>
        <w:t>αρχή</w:t>
      </w:r>
      <w:r w:rsidRPr="003311DC">
        <w:rPr>
          <w:rFonts w:asciiTheme="minorHAnsi" w:hAnsiTheme="minorHAnsi" w:cstheme="minorHAnsi"/>
          <w:spacing w:val="-15"/>
          <w:w w:val="85"/>
        </w:rPr>
        <w:t xml:space="preserve"> </w:t>
      </w:r>
      <w:r w:rsidRPr="003311DC">
        <w:rPr>
          <w:rFonts w:asciiTheme="minorHAnsi" w:hAnsiTheme="minorHAnsi" w:cstheme="minorHAnsi"/>
          <w:w w:val="85"/>
        </w:rPr>
        <w:t>που έχει</w:t>
      </w:r>
      <w:r w:rsidRPr="003311DC">
        <w:rPr>
          <w:rFonts w:asciiTheme="minorHAnsi" w:hAnsiTheme="minorHAnsi" w:cstheme="minorHAnsi"/>
          <w:spacing w:val="-21"/>
          <w:w w:val="85"/>
        </w:rPr>
        <w:t xml:space="preserve"> </w:t>
      </w:r>
      <w:r w:rsidRPr="003311DC">
        <w:rPr>
          <w:rFonts w:asciiTheme="minorHAnsi" w:hAnsiTheme="minorHAnsi" w:cstheme="minorHAnsi"/>
          <w:w w:val="85"/>
        </w:rPr>
        <w:t>αναθέσει</w:t>
      </w:r>
      <w:r w:rsidRPr="003311DC">
        <w:rPr>
          <w:rFonts w:asciiTheme="minorHAnsi" w:hAnsiTheme="minorHAnsi" w:cstheme="minorHAnsi"/>
          <w:spacing w:val="-19"/>
          <w:w w:val="85"/>
        </w:rPr>
        <w:t xml:space="preserve"> </w:t>
      </w:r>
      <w:r w:rsidRPr="003311DC">
        <w:rPr>
          <w:rFonts w:asciiTheme="minorHAnsi" w:hAnsiTheme="minorHAnsi" w:cstheme="minorHAnsi"/>
          <w:w w:val="85"/>
        </w:rPr>
        <w:t>τη</w:t>
      </w:r>
      <w:r w:rsidRPr="003311DC">
        <w:rPr>
          <w:rFonts w:asciiTheme="minorHAnsi" w:hAnsiTheme="minorHAnsi" w:cstheme="minorHAnsi"/>
          <w:spacing w:val="-20"/>
          <w:w w:val="85"/>
        </w:rPr>
        <w:t xml:space="preserve"> </w:t>
      </w:r>
      <w:r w:rsidRPr="003311DC">
        <w:rPr>
          <w:rFonts w:asciiTheme="minorHAnsi" w:hAnsiTheme="minorHAnsi" w:cstheme="minorHAnsi"/>
          <w:w w:val="85"/>
        </w:rPr>
        <w:t>σύμβαση</w:t>
      </w:r>
      <w:r w:rsidRPr="003311DC">
        <w:rPr>
          <w:rFonts w:asciiTheme="minorHAnsi" w:hAnsiTheme="minorHAnsi" w:cstheme="minorHAnsi"/>
          <w:spacing w:val="-22"/>
          <w:w w:val="85"/>
        </w:rPr>
        <w:t xml:space="preserve"> </w:t>
      </w:r>
      <w:r w:rsidRPr="003311DC">
        <w:rPr>
          <w:rFonts w:asciiTheme="minorHAnsi" w:hAnsiTheme="minorHAnsi" w:cstheme="minorHAnsi"/>
          <w:w w:val="85"/>
        </w:rPr>
        <w:t>διαθέτει</w:t>
      </w:r>
      <w:r w:rsidRPr="003311DC">
        <w:rPr>
          <w:rFonts w:asciiTheme="minorHAnsi" w:hAnsiTheme="minorHAnsi" w:cstheme="minorHAnsi"/>
          <w:spacing w:val="-21"/>
          <w:w w:val="85"/>
        </w:rPr>
        <w:t xml:space="preserve"> </w:t>
      </w:r>
      <w:r w:rsidRPr="003311DC">
        <w:rPr>
          <w:rFonts w:asciiTheme="minorHAnsi" w:hAnsiTheme="minorHAnsi" w:cstheme="minorHAnsi"/>
          <w:w w:val="85"/>
        </w:rPr>
        <w:t>ήδη</w:t>
      </w:r>
      <w:r w:rsidRPr="003311DC">
        <w:rPr>
          <w:rFonts w:asciiTheme="minorHAnsi" w:hAnsiTheme="minorHAnsi" w:cstheme="minorHAnsi"/>
          <w:spacing w:val="-20"/>
          <w:w w:val="85"/>
        </w:rPr>
        <w:t xml:space="preserve"> </w:t>
      </w:r>
      <w:r w:rsidRPr="003311DC">
        <w:rPr>
          <w:rFonts w:asciiTheme="minorHAnsi" w:hAnsiTheme="minorHAnsi" w:cstheme="minorHAnsi"/>
          <w:w w:val="85"/>
        </w:rPr>
        <w:t>τα</w:t>
      </w:r>
      <w:r w:rsidRPr="003311DC">
        <w:rPr>
          <w:rFonts w:asciiTheme="minorHAnsi" w:hAnsiTheme="minorHAnsi" w:cstheme="minorHAnsi"/>
          <w:spacing w:val="-21"/>
          <w:w w:val="85"/>
        </w:rPr>
        <w:t xml:space="preserve"> </w:t>
      </w:r>
      <w:r w:rsidRPr="003311DC">
        <w:rPr>
          <w:rFonts w:asciiTheme="minorHAnsi" w:hAnsiTheme="minorHAnsi" w:cstheme="minorHAnsi"/>
          <w:w w:val="85"/>
        </w:rPr>
        <w:t>ως</w:t>
      </w:r>
      <w:r w:rsidRPr="003311DC">
        <w:rPr>
          <w:rFonts w:asciiTheme="minorHAnsi" w:hAnsiTheme="minorHAnsi" w:cstheme="minorHAnsi"/>
          <w:spacing w:val="-22"/>
          <w:w w:val="85"/>
        </w:rPr>
        <w:t xml:space="preserve"> </w:t>
      </w:r>
      <w:r w:rsidRPr="003311DC">
        <w:rPr>
          <w:rFonts w:asciiTheme="minorHAnsi" w:hAnsiTheme="minorHAnsi" w:cstheme="minorHAnsi"/>
          <w:w w:val="85"/>
        </w:rPr>
        <w:t>άνω</w:t>
      </w:r>
      <w:r w:rsidRPr="003311DC">
        <w:rPr>
          <w:rFonts w:asciiTheme="minorHAnsi" w:hAnsiTheme="minorHAnsi" w:cstheme="minorHAnsi"/>
          <w:spacing w:val="-22"/>
          <w:w w:val="85"/>
        </w:rPr>
        <w:t xml:space="preserve"> </w:t>
      </w:r>
      <w:r w:rsidRPr="003311DC">
        <w:rPr>
          <w:rFonts w:asciiTheme="minorHAnsi" w:hAnsiTheme="minorHAnsi" w:cstheme="minorHAnsi"/>
          <w:w w:val="85"/>
        </w:rPr>
        <w:t>δικαιολογητικά</w:t>
      </w:r>
      <w:r w:rsidRPr="003311DC">
        <w:rPr>
          <w:rFonts w:asciiTheme="minorHAnsi" w:hAnsiTheme="minorHAnsi" w:cstheme="minorHAnsi"/>
          <w:spacing w:val="-22"/>
          <w:w w:val="85"/>
        </w:rPr>
        <w:t xml:space="preserve"> </w:t>
      </w:r>
      <w:r w:rsidRPr="003311DC">
        <w:rPr>
          <w:rFonts w:asciiTheme="minorHAnsi" w:hAnsiTheme="minorHAnsi" w:cstheme="minorHAnsi"/>
          <w:w w:val="85"/>
        </w:rPr>
        <w:t>και</w:t>
      </w:r>
      <w:r w:rsidRPr="003311DC">
        <w:rPr>
          <w:rFonts w:asciiTheme="minorHAnsi" w:hAnsiTheme="minorHAnsi" w:cstheme="minorHAnsi"/>
          <w:spacing w:val="-20"/>
          <w:w w:val="85"/>
        </w:rPr>
        <w:t xml:space="preserve"> </w:t>
      </w:r>
      <w:r w:rsidRPr="003311DC">
        <w:rPr>
          <w:rFonts w:asciiTheme="minorHAnsi" w:hAnsiTheme="minorHAnsi" w:cstheme="minorHAnsi"/>
          <w:w w:val="85"/>
        </w:rPr>
        <w:t>αυτά</w:t>
      </w:r>
      <w:r w:rsidRPr="003311DC">
        <w:rPr>
          <w:rFonts w:asciiTheme="minorHAnsi" w:hAnsiTheme="minorHAnsi" w:cstheme="minorHAnsi"/>
          <w:spacing w:val="-22"/>
          <w:w w:val="85"/>
        </w:rPr>
        <w:t xml:space="preserve"> </w:t>
      </w:r>
      <w:r w:rsidRPr="003311DC">
        <w:rPr>
          <w:rFonts w:asciiTheme="minorHAnsi" w:hAnsiTheme="minorHAnsi" w:cstheme="minorHAnsi"/>
          <w:w w:val="85"/>
        </w:rPr>
        <w:t>εξακολουθούν</w:t>
      </w:r>
      <w:r w:rsidRPr="003311DC">
        <w:rPr>
          <w:rFonts w:asciiTheme="minorHAnsi" w:hAnsiTheme="minorHAnsi" w:cstheme="minorHAnsi"/>
          <w:spacing w:val="-21"/>
          <w:w w:val="85"/>
        </w:rPr>
        <w:t xml:space="preserve"> </w:t>
      </w:r>
      <w:r w:rsidRPr="003311DC">
        <w:rPr>
          <w:rFonts w:asciiTheme="minorHAnsi" w:hAnsiTheme="minorHAnsi" w:cstheme="minorHAnsi"/>
          <w:w w:val="85"/>
        </w:rPr>
        <w:t>να</w:t>
      </w:r>
      <w:r w:rsidRPr="003311DC">
        <w:rPr>
          <w:rFonts w:asciiTheme="minorHAnsi" w:hAnsiTheme="minorHAnsi" w:cstheme="minorHAnsi"/>
          <w:spacing w:val="-22"/>
          <w:w w:val="85"/>
        </w:rPr>
        <w:t xml:space="preserve"> </w:t>
      </w:r>
      <w:r w:rsidRPr="003311DC">
        <w:rPr>
          <w:rFonts w:asciiTheme="minorHAnsi" w:hAnsiTheme="minorHAnsi" w:cstheme="minorHAnsi"/>
          <w:w w:val="85"/>
        </w:rPr>
        <w:t>ισχύουν</w:t>
      </w:r>
      <w:r w:rsidRPr="003311DC">
        <w:rPr>
          <w:rFonts w:asciiTheme="minorHAnsi" w:hAnsiTheme="minorHAnsi" w:cstheme="minorHAnsi"/>
          <w:w w:val="85"/>
          <w:vertAlign w:val="superscript"/>
        </w:rPr>
        <w:t>53</w:t>
      </w:r>
      <w:r w:rsidRPr="003311DC">
        <w:rPr>
          <w:rFonts w:asciiTheme="minorHAnsi" w:hAnsiTheme="minorHAnsi" w:cstheme="minorHAnsi"/>
          <w:w w:val="85"/>
        </w:rPr>
        <w:t>.</w:t>
      </w:r>
    </w:p>
    <w:p w:rsidR="00981E97" w:rsidRPr="003311DC" w:rsidRDefault="00F93013">
      <w:pPr>
        <w:pStyle w:val="a3"/>
        <w:spacing w:before="158" w:line="295" w:lineRule="auto"/>
        <w:ind w:left="313" w:right="3032"/>
        <w:rPr>
          <w:rFonts w:asciiTheme="minorHAnsi" w:hAnsiTheme="minorHAnsi" w:cstheme="minorHAnsi"/>
        </w:rPr>
      </w:pPr>
      <w:r w:rsidRPr="003311DC">
        <w:rPr>
          <w:rFonts w:asciiTheme="minorHAnsi" w:hAnsiTheme="minorHAnsi" w:cstheme="minorHAnsi"/>
          <w:b/>
          <w:w w:val="85"/>
        </w:rPr>
        <w:t>Β.</w:t>
      </w:r>
      <w:r w:rsidRPr="003311DC">
        <w:rPr>
          <w:rFonts w:asciiTheme="minorHAnsi" w:hAnsiTheme="minorHAnsi" w:cstheme="minorHAnsi"/>
          <w:b/>
          <w:spacing w:val="-30"/>
          <w:w w:val="85"/>
        </w:rPr>
        <w:t xml:space="preserve"> </w:t>
      </w:r>
      <w:r w:rsidRPr="003311DC">
        <w:rPr>
          <w:rFonts w:asciiTheme="minorHAnsi" w:hAnsiTheme="minorHAnsi" w:cstheme="minorHAnsi"/>
          <w:b/>
          <w:w w:val="85"/>
        </w:rPr>
        <w:t>1.</w:t>
      </w:r>
      <w:r w:rsidRPr="003311DC">
        <w:rPr>
          <w:rFonts w:asciiTheme="minorHAnsi" w:hAnsiTheme="minorHAnsi" w:cstheme="minorHAnsi"/>
          <w:b/>
          <w:spacing w:val="-31"/>
          <w:w w:val="85"/>
        </w:rPr>
        <w:t xml:space="preserve"> </w:t>
      </w:r>
      <w:r w:rsidRPr="003311DC">
        <w:rPr>
          <w:rFonts w:asciiTheme="minorHAnsi" w:hAnsiTheme="minorHAnsi" w:cstheme="minorHAnsi"/>
          <w:w w:val="85"/>
        </w:rPr>
        <w:t>Για</w:t>
      </w:r>
      <w:r w:rsidRPr="003311DC">
        <w:rPr>
          <w:rFonts w:asciiTheme="minorHAnsi" w:hAnsiTheme="minorHAnsi" w:cstheme="minorHAnsi"/>
          <w:spacing w:val="-25"/>
          <w:w w:val="85"/>
        </w:rPr>
        <w:t xml:space="preserve"> </w:t>
      </w:r>
      <w:r w:rsidRPr="003311DC">
        <w:rPr>
          <w:rFonts w:asciiTheme="minorHAnsi" w:hAnsiTheme="minorHAnsi" w:cstheme="minorHAnsi"/>
          <w:w w:val="85"/>
        </w:rPr>
        <w:t>την</w:t>
      </w:r>
      <w:r w:rsidRPr="003311DC">
        <w:rPr>
          <w:rFonts w:asciiTheme="minorHAnsi" w:hAnsiTheme="minorHAnsi" w:cstheme="minorHAnsi"/>
          <w:spacing w:val="-25"/>
          <w:w w:val="85"/>
        </w:rPr>
        <w:t xml:space="preserve"> </w:t>
      </w:r>
      <w:r w:rsidRPr="003311DC">
        <w:rPr>
          <w:rFonts w:asciiTheme="minorHAnsi" w:hAnsiTheme="minorHAnsi" w:cstheme="minorHAnsi"/>
          <w:w w:val="85"/>
        </w:rPr>
        <w:t>απόδειξη</w:t>
      </w:r>
      <w:r w:rsidRPr="003311DC">
        <w:rPr>
          <w:rFonts w:asciiTheme="minorHAnsi" w:hAnsiTheme="minorHAnsi" w:cstheme="minorHAnsi"/>
          <w:spacing w:val="-24"/>
          <w:w w:val="85"/>
        </w:rPr>
        <w:t xml:space="preserve"> </w:t>
      </w:r>
      <w:r w:rsidRPr="003311DC">
        <w:rPr>
          <w:rFonts w:asciiTheme="minorHAnsi" w:hAnsiTheme="minorHAnsi" w:cstheme="minorHAnsi"/>
          <w:w w:val="85"/>
        </w:rPr>
        <w:t>της</w:t>
      </w:r>
      <w:r w:rsidRPr="003311DC">
        <w:rPr>
          <w:rFonts w:asciiTheme="minorHAnsi" w:hAnsiTheme="minorHAnsi" w:cstheme="minorHAnsi"/>
          <w:spacing w:val="-26"/>
          <w:w w:val="85"/>
        </w:rPr>
        <w:t xml:space="preserve"> </w:t>
      </w:r>
      <w:r w:rsidRPr="003311DC">
        <w:rPr>
          <w:rFonts w:asciiTheme="minorHAnsi" w:hAnsiTheme="minorHAnsi" w:cstheme="minorHAnsi"/>
          <w:w w:val="85"/>
        </w:rPr>
        <w:t>μη</w:t>
      </w:r>
      <w:r w:rsidRPr="003311DC">
        <w:rPr>
          <w:rFonts w:asciiTheme="minorHAnsi" w:hAnsiTheme="minorHAnsi" w:cstheme="minorHAnsi"/>
          <w:spacing w:val="-25"/>
          <w:w w:val="85"/>
        </w:rPr>
        <w:t xml:space="preserve"> </w:t>
      </w:r>
      <w:r w:rsidRPr="003311DC">
        <w:rPr>
          <w:rFonts w:asciiTheme="minorHAnsi" w:hAnsiTheme="minorHAnsi" w:cstheme="minorHAnsi"/>
          <w:w w:val="85"/>
        </w:rPr>
        <w:t>συνδρομής</w:t>
      </w:r>
      <w:r w:rsidRPr="003311DC">
        <w:rPr>
          <w:rFonts w:asciiTheme="minorHAnsi" w:hAnsiTheme="minorHAnsi" w:cstheme="minorHAnsi"/>
          <w:spacing w:val="-24"/>
          <w:w w:val="85"/>
        </w:rPr>
        <w:t xml:space="preserve"> </w:t>
      </w:r>
      <w:r w:rsidRPr="003311DC">
        <w:rPr>
          <w:rFonts w:asciiTheme="minorHAnsi" w:hAnsiTheme="minorHAnsi" w:cstheme="minorHAnsi"/>
          <w:w w:val="85"/>
        </w:rPr>
        <w:t>των</w:t>
      </w:r>
      <w:r w:rsidRPr="003311DC">
        <w:rPr>
          <w:rFonts w:asciiTheme="minorHAnsi" w:hAnsiTheme="minorHAnsi" w:cstheme="minorHAnsi"/>
          <w:spacing w:val="-24"/>
          <w:w w:val="85"/>
        </w:rPr>
        <w:t xml:space="preserve"> </w:t>
      </w:r>
      <w:r w:rsidRPr="003311DC">
        <w:rPr>
          <w:rFonts w:asciiTheme="minorHAnsi" w:hAnsiTheme="minorHAnsi" w:cstheme="minorHAnsi"/>
          <w:w w:val="85"/>
        </w:rPr>
        <w:t>λόγων</w:t>
      </w:r>
      <w:r w:rsidRPr="003311DC">
        <w:rPr>
          <w:rFonts w:asciiTheme="minorHAnsi" w:hAnsiTheme="minorHAnsi" w:cstheme="minorHAnsi"/>
          <w:spacing w:val="-27"/>
          <w:w w:val="85"/>
        </w:rPr>
        <w:t xml:space="preserve"> </w:t>
      </w:r>
      <w:r w:rsidRPr="003311DC">
        <w:rPr>
          <w:rFonts w:asciiTheme="minorHAnsi" w:hAnsiTheme="minorHAnsi" w:cstheme="minorHAnsi"/>
          <w:w w:val="85"/>
        </w:rPr>
        <w:t>αποκλεισμού</w:t>
      </w:r>
      <w:r w:rsidRPr="003311DC">
        <w:rPr>
          <w:rFonts w:asciiTheme="minorHAnsi" w:hAnsiTheme="minorHAnsi" w:cstheme="minorHAnsi"/>
          <w:spacing w:val="-24"/>
          <w:w w:val="85"/>
        </w:rPr>
        <w:t xml:space="preserve"> </w:t>
      </w:r>
      <w:r w:rsidRPr="003311DC">
        <w:rPr>
          <w:rFonts w:asciiTheme="minorHAnsi" w:hAnsiTheme="minorHAnsi" w:cstheme="minorHAnsi"/>
          <w:w w:val="85"/>
        </w:rPr>
        <w:t>της</w:t>
      </w:r>
      <w:r w:rsidRPr="003311DC">
        <w:rPr>
          <w:rFonts w:asciiTheme="minorHAnsi" w:hAnsiTheme="minorHAnsi" w:cstheme="minorHAnsi"/>
          <w:spacing w:val="-24"/>
          <w:w w:val="85"/>
        </w:rPr>
        <w:t xml:space="preserve"> </w:t>
      </w:r>
      <w:r w:rsidRPr="003311DC">
        <w:rPr>
          <w:rFonts w:asciiTheme="minorHAnsi" w:hAnsiTheme="minorHAnsi" w:cstheme="minorHAnsi"/>
          <w:w w:val="85"/>
        </w:rPr>
        <w:t>παραγράφου</w:t>
      </w:r>
      <w:r w:rsidRPr="003311DC">
        <w:rPr>
          <w:rFonts w:asciiTheme="minorHAnsi" w:hAnsiTheme="minorHAnsi" w:cstheme="minorHAnsi"/>
          <w:spacing w:val="-25"/>
          <w:w w:val="85"/>
        </w:rPr>
        <w:t xml:space="preserve"> </w:t>
      </w:r>
      <w:r w:rsidRPr="003311DC">
        <w:rPr>
          <w:rFonts w:asciiTheme="minorHAnsi" w:hAnsiTheme="minorHAnsi" w:cstheme="minorHAnsi"/>
          <w:w w:val="85"/>
        </w:rPr>
        <w:t>2.2.3</w:t>
      </w:r>
      <w:r w:rsidRPr="003311DC">
        <w:rPr>
          <w:rFonts w:asciiTheme="minorHAnsi" w:hAnsiTheme="minorHAnsi" w:cstheme="minorHAnsi"/>
          <w:spacing w:val="-25"/>
          <w:w w:val="85"/>
        </w:rPr>
        <w:t xml:space="preserve"> </w:t>
      </w:r>
      <w:r w:rsidRPr="003311DC">
        <w:rPr>
          <w:rFonts w:asciiTheme="minorHAnsi" w:hAnsiTheme="minorHAnsi" w:cstheme="minorHAnsi"/>
          <w:w w:val="85"/>
        </w:rPr>
        <w:t>οι</w:t>
      </w:r>
      <w:r w:rsidRPr="003311DC">
        <w:rPr>
          <w:rFonts w:asciiTheme="minorHAnsi" w:hAnsiTheme="minorHAnsi" w:cstheme="minorHAnsi"/>
          <w:spacing w:val="-24"/>
          <w:w w:val="85"/>
        </w:rPr>
        <w:t xml:space="preserve"> </w:t>
      </w:r>
      <w:r w:rsidRPr="003311DC">
        <w:rPr>
          <w:rFonts w:asciiTheme="minorHAnsi" w:hAnsiTheme="minorHAnsi" w:cstheme="minorHAnsi"/>
          <w:w w:val="85"/>
        </w:rPr>
        <w:t xml:space="preserve">προσφέροντες </w:t>
      </w:r>
      <w:r w:rsidRPr="003311DC">
        <w:rPr>
          <w:rFonts w:asciiTheme="minorHAnsi" w:hAnsiTheme="minorHAnsi" w:cstheme="minorHAnsi"/>
          <w:w w:val="95"/>
        </w:rPr>
        <w:t>οικονομικοί</w:t>
      </w:r>
      <w:r w:rsidRPr="003311DC">
        <w:rPr>
          <w:rFonts w:asciiTheme="minorHAnsi" w:hAnsiTheme="minorHAnsi" w:cstheme="minorHAnsi"/>
          <w:spacing w:val="-31"/>
          <w:w w:val="95"/>
        </w:rPr>
        <w:t xml:space="preserve"> </w:t>
      </w:r>
      <w:r w:rsidRPr="003311DC">
        <w:rPr>
          <w:rFonts w:asciiTheme="minorHAnsi" w:hAnsiTheme="minorHAnsi" w:cstheme="minorHAnsi"/>
          <w:w w:val="95"/>
        </w:rPr>
        <w:t>φορείς</w:t>
      </w:r>
      <w:r w:rsidRPr="003311DC">
        <w:rPr>
          <w:rFonts w:asciiTheme="minorHAnsi" w:hAnsiTheme="minorHAnsi" w:cstheme="minorHAnsi"/>
          <w:spacing w:val="-29"/>
          <w:w w:val="95"/>
        </w:rPr>
        <w:t xml:space="preserve"> </w:t>
      </w:r>
      <w:r w:rsidRPr="003311DC">
        <w:rPr>
          <w:rFonts w:asciiTheme="minorHAnsi" w:hAnsiTheme="minorHAnsi" w:cstheme="minorHAnsi"/>
          <w:w w:val="95"/>
        </w:rPr>
        <w:t>προσκομίζουν</w:t>
      </w:r>
      <w:r w:rsidRPr="003311DC">
        <w:rPr>
          <w:rFonts w:asciiTheme="minorHAnsi" w:hAnsiTheme="minorHAnsi" w:cstheme="minorHAnsi"/>
          <w:spacing w:val="-28"/>
          <w:w w:val="95"/>
        </w:rPr>
        <w:t xml:space="preserve"> </w:t>
      </w:r>
      <w:r w:rsidRPr="003311DC">
        <w:rPr>
          <w:rFonts w:asciiTheme="minorHAnsi" w:hAnsiTheme="minorHAnsi" w:cstheme="minorHAnsi"/>
          <w:w w:val="95"/>
        </w:rPr>
        <w:t>αντίστοιχα</w:t>
      </w:r>
      <w:r w:rsidRPr="003311DC">
        <w:rPr>
          <w:rFonts w:asciiTheme="minorHAnsi" w:hAnsiTheme="minorHAnsi" w:cstheme="minorHAnsi"/>
          <w:spacing w:val="-29"/>
          <w:w w:val="95"/>
        </w:rPr>
        <w:t xml:space="preserve"> </w:t>
      </w:r>
      <w:r w:rsidRPr="003311DC">
        <w:rPr>
          <w:rFonts w:asciiTheme="minorHAnsi" w:hAnsiTheme="minorHAnsi" w:cstheme="minorHAnsi"/>
          <w:w w:val="95"/>
        </w:rPr>
        <w:t>τα</w:t>
      </w:r>
      <w:r w:rsidRPr="003311DC">
        <w:rPr>
          <w:rFonts w:asciiTheme="minorHAnsi" w:hAnsiTheme="minorHAnsi" w:cstheme="minorHAnsi"/>
          <w:spacing w:val="-29"/>
          <w:w w:val="95"/>
        </w:rPr>
        <w:t xml:space="preserve"> </w:t>
      </w:r>
      <w:r w:rsidRPr="003311DC">
        <w:rPr>
          <w:rFonts w:asciiTheme="minorHAnsi" w:hAnsiTheme="minorHAnsi" w:cstheme="minorHAnsi"/>
          <w:w w:val="95"/>
        </w:rPr>
        <w:t>παρακάτω</w:t>
      </w:r>
      <w:r w:rsidRPr="003311DC">
        <w:rPr>
          <w:rFonts w:asciiTheme="minorHAnsi" w:hAnsiTheme="minorHAnsi" w:cstheme="minorHAnsi"/>
          <w:spacing w:val="-29"/>
          <w:w w:val="95"/>
        </w:rPr>
        <w:t xml:space="preserve"> </w:t>
      </w:r>
      <w:r w:rsidRPr="003311DC">
        <w:rPr>
          <w:rFonts w:asciiTheme="minorHAnsi" w:hAnsiTheme="minorHAnsi" w:cstheme="minorHAnsi"/>
          <w:w w:val="95"/>
        </w:rPr>
        <w:t>δικαιολογητικά</w:t>
      </w:r>
      <w:r w:rsidRPr="003311DC">
        <w:rPr>
          <w:rFonts w:asciiTheme="minorHAnsi" w:hAnsiTheme="minorHAnsi" w:cstheme="minorHAnsi"/>
          <w:w w:val="95"/>
          <w:vertAlign w:val="superscript"/>
        </w:rPr>
        <w:t>54</w:t>
      </w:r>
      <w:r w:rsidRPr="003311DC">
        <w:rPr>
          <w:rFonts w:asciiTheme="minorHAnsi" w:hAnsiTheme="minorHAnsi" w:cstheme="minorHAnsi"/>
          <w:w w:val="95"/>
        </w:rPr>
        <w:t>:</w:t>
      </w:r>
    </w:p>
    <w:p w:rsidR="00981E97" w:rsidRPr="003311DC" w:rsidRDefault="003311DC">
      <w:pPr>
        <w:pStyle w:val="a3"/>
        <w:spacing w:before="3"/>
        <w:rPr>
          <w:rFonts w:asciiTheme="minorHAnsi" w:hAnsiTheme="minorHAnsi" w:cstheme="minorHAnsi"/>
          <w:sz w:val="21"/>
        </w:rPr>
      </w:pPr>
      <w:r>
        <w:rPr>
          <w:rFonts w:asciiTheme="minorHAnsi" w:hAnsiTheme="minorHAnsi" w:cstheme="minorHAnsi"/>
          <w:noProof/>
          <w:lang w:bidi="ar-SA"/>
        </w:rPr>
        <mc:AlternateContent>
          <mc:Choice Requires="wps">
            <w:drawing>
              <wp:anchor distT="0" distB="0" distL="0" distR="0" simplePos="0" relativeHeight="251444736" behindDoc="0" locked="0" layoutInCell="1" allowOverlap="1">
                <wp:simplePos x="0" y="0"/>
                <wp:positionH relativeFrom="page">
                  <wp:posOffset>592455</wp:posOffset>
                </wp:positionH>
                <wp:positionV relativeFrom="paragraph">
                  <wp:posOffset>186055</wp:posOffset>
                </wp:positionV>
                <wp:extent cx="1506220" cy="0"/>
                <wp:effectExtent l="11430" t="5080" r="6350" b="13970"/>
                <wp:wrapTopAndBottom/>
                <wp:docPr id="346"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44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4.65pt" to="165.2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" strokeweight=".21169mm">
                <w10:wrap type="topAndBottom" anchorx="page"/>
              </v:line>
            </w:pict>
          </mc:Fallback>
        </mc:AlternateContent>
      </w:r>
    </w:p>
    <w:p w:rsidR="00981E97" w:rsidRPr="003311DC" w:rsidRDefault="00F93013">
      <w:pPr>
        <w:tabs>
          <w:tab w:val="left" w:pos="662"/>
        </w:tabs>
        <w:spacing w:before="65" w:line="185" w:lineRule="exact"/>
        <w:ind w:left="313"/>
        <w:rPr>
          <w:rFonts w:asciiTheme="minorHAnsi" w:hAnsiTheme="minorHAnsi" w:cstheme="minorHAnsi"/>
          <w:sz w:val="15"/>
        </w:rPr>
      </w:pPr>
      <w:r w:rsidRPr="003311DC">
        <w:rPr>
          <w:rFonts w:asciiTheme="minorHAnsi" w:hAnsiTheme="minorHAnsi" w:cstheme="minorHAnsi"/>
          <w:w w:val="90"/>
          <w:position w:val="7"/>
          <w:sz w:val="10"/>
        </w:rPr>
        <w:t>50</w:t>
      </w:r>
      <w:r w:rsidRPr="003311DC">
        <w:rPr>
          <w:rFonts w:asciiTheme="minorHAnsi" w:hAnsiTheme="minorHAnsi" w:cstheme="minorHAnsi"/>
          <w:w w:val="90"/>
          <w:position w:val="7"/>
          <w:sz w:val="10"/>
        </w:rPr>
        <w:tab/>
      </w:r>
      <w:r w:rsidRPr="003311DC">
        <w:rPr>
          <w:rFonts w:asciiTheme="minorHAnsi" w:hAnsiTheme="minorHAnsi" w:cstheme="minorHAnsi"/>
          <w:w w:val="90"/>
          <w:sz w:val="15"/>
        </w:rPr>
        <w:t>Πρβλ.</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ομοίως</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ανωτέρω</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υποσημειώσεις</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ως</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προς</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την</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υπογραφή</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ΕΕΕΣ.</w:t>
      </w:r>
    </w:p>
    <w:p w:rsidR="00981E97" w:rsidRPr="003311DC" w:rsidRDefault="00F93013">
      <w:pPr>
        <w:tabs>
          <w:tab w:val="left" w:pos="662"/>
        </w:tabs>
        <w:spacing w:before="14" w:line="182" w:lineRule="exact"/>
        <w:ind w:left="662" w:right="3216" w:hanging="350"/>
        <w:rPr>
          <w:rFonts w:asciiTheme="minorHAnsi" w:hAnsiTheme="minorHAnsi" w:cstheme="minorHAnsi"/>
          <w:sz w:val="15"/>
        </w:rPr>
      </w:pPr>
      <w:r w:rsidRPr="003311DC">
        <w:rPr>
          <w:rFonts w:asciiTheme="minorHAnsi" w:hAnsiTheme="minorHAnsi" w:cstheme="minorHAnsi"/>
          <w:w w:val="90"/>
          <w:position w:val="8"/>
          <w:sz w:val="10"/>
        </w:rPr>
        <w:t>51</w:t>
      </w:r>
      <w:r w:rsidRPr="003311DC">
        <w:rPr>
          <w:rFonts w:asciiTheme="minorHAnsi" w:hAnsiTheme="minorHAnsi" w:cstheme="minorHAnsi"/>
          <w:w w:val="90"/>
          <w:position w:val="8"/>
          <w:sz w:val="10"/>
        </w:rPr>
        <w:tab/>
      </w:r>
      <w:r w:rsidRPr="003311DC">
        <w:rPr>
          <w:rFonts w:asciiTheme="minorHAnsi" w:hAnsiTheme="minorHAnsi" w:cstheme="minorHAnsi"/>
          <w:w w:val="85"/>
          <w:sz w:val="15"/>
        </w:rPr>
        <w:t>Πρβ.</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άρθρο</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80</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ν.</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4412/2016</w:t>
      </w:r>
      <w:r w:rsidRPr="003311DC">
        <w:rPr>
          <w:rFonts w:asciiTheme="minorHAnsi" w:hAnsiTheme="minorHAnsi" w:cstheme="minorHAnsi"/>
          <w:spacing w:val="-11"/>
          <w:w w:val="85"/>
          <w:sz w:val="15"/>
        </w:rPr>
        <w:t xml:space="preserve"> </w:t>
      </w:r>
      <w:r w:rsidRPr="003311DC">
        <w:rPr>
          <w:rFonts w:asciiTheme="minorHAnsi" w:hAnsiTheme="minorHAnsi" w:cstheme="minorHAnsi"/>
          <w:w w:val="85"/>
          <w:sz w:val="15"/>
        </w:rPr>
        <w:t>Επισημαίνεται,</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περαιτέρω</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ότι</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η</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A.A.</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ζητάει</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από</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τους</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οικονομικούς</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φορείς</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να</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προσκομίσουν μόνο</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εκείνα</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τα</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αποδεικτικά</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μέσα</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που</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ανταποκρίνονται</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στους</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λόγους</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αποκλεισμού</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στα</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κριτήρια</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επιλογής</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που</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έχει</w:t>
      </w:r>
    </w:p>
    <w:p w:rsidR="00981E97" w:rsidRPr="003311DC" w:rsidRDefault="00F93013">
      <w:pPr>
        <w:spacing w:before="3" w:line="249" w:lineRule="auto"/>
        <w:ind w:left="662" w:right="3032"/>
        <w:rPr>
          <w:rFonts w:asciiTheme="minorHAnsi" w:hAnsiTheme="minorHAnsi" w:cstheme="minorHAnsi"/>
          <w:sz w:val="15"/>
        </w:rPr>
      </w:pPr>
      <w:r w:rsidRPr="003311DC">
        <w:rPr>
          <w:rFonts w:asciiTheme="minorHAnsi" w:hAnsiTheme="minorHAnsi" w:cstheme="minorHAnsi"/>
          <w:w w:val="80"/>
          <w:sz w:val="15"/>
        </w:rPr>
        <w:t xml:space="preserve">ορίσει στα άρθρα 2.2.3 έως 2.2.8 της παρούσας. Εάν, για παράδειγμα, δεν απαιτήσει ελάχιστα επίπεδα χρηματοοικονομικής </w:t>
      </w:r>
      <w:r w:rsidRPr="003311DC">
        <w:rPr>
          <w:rFonts w:asciiTheme="minorHAnsi" w:hAnsiTheme="minorHAnsi" w:cstheme="minorHAnsi"/>
          <w:w w:val="90"/>
          <w:sz w:val="15"/>
        </w:rPr>
        <w:t>επάρκειας</w:t>
      </w:r>
      <w:r w:rsidRPr="003311DC">
        <w:rPr>
          <w:rFonts w:asciiTheme="minorHAnsi" w:hAnsiTheme="minorHAnsi" w:cstheme="minorHAnsi"/>
          <w:spacing w:val="-29"/>
          <w:w w:val="90"/>
          <w:sz w:val="15"/>
        </w:rPr>
        <w:t xml:space="preserve"> </w:t>
      </w:r>
      <w:r w:rsidRPr="003311DC">
        <w:rPr>
          <w:rFonts w:asciiTheme="minorHAnsi" w:hAnsiTheme="minorHAnsi" w:cstheme="minorHAnsi"/>
          <w:w w:val="90"/>
          <w:sz w:val="15"/>
        </w:rPr>
        <w:t>των</w:t>
      </w:r>
      <w:r w:rsidRPr="003311DC">
        <w:rPr>
          <w:rFonts w:asciiTheme="minorHAnsi" w:hAnsiTheme="minorHAnsi" w:cstheme="minorHAnsi"/>
          <w:spacing w:val="-29"/>
          <w:w w:val="90"/>
          <w:sz w:val="15"/>
        </w:rPr>
        <w:t xml:space="preserve"> </w:t>
      </w:r>
      <w:r w:rsidRPr="003311DC">
        <w:rPr>
          <w:rFonts w:asciiTheme="minorHAnsi" w:hAnsiTheme="minorHAnsi" w:cstheme="minorHAnsi"/>
          <w:w w:val="90"/>
          <w:sz w:val="15"/>
        </w:rPr>
        <w:t>οικονομικών</w:t>
      </w:r>
      <w:r w:rsidRPr="003311DC">
        <w:rPr>
          <w:rFonts w:asciiTheme="minorHAnsi" w:hAnsiTheme="minorHAnsi" w:cstheme="minorHAnsi"/>
          <w:spacing w:val="-28"/>
          <w:w w:val="90"/>
          <w:sz w:val="15"/>
        </w:rPr>
        <w:t xml:space="preserve"> </w:t>
      </w:r>
      <w:r w:rsidRPr="003311DC">
        <w:rPr>
          <w:rFonts w:asciiTheme="minorHAnsi" w:hAnsiTheme="minorHAnsi" w:cstheme="minorHAnsi"/>
          <w:w w:val="90"/>
          <w:sz w:val="15"/>
        </w:rPr>
        <w:t>φορέων,</w:t>
      </w:r>
      <w:r w:rsidRPr="003311DC">
        <w:rPr>
          <w:rFonts w:asciiTheme="minorHAnsi" w:hAnsiTheme="minorHAnsi" w:cstheme="minorHAnsi"/>
          <w:spacing w:val="-29"/>
          <w:w w:val="90"/>
          <w:sz w:val="15"/>
        </w:rPr>
        <w:t xml:space="preserve"> </w:t>
      </w:r>
      <w:r w:rsidRPr="003311DC">
        <w:rPr>
          <w:rFonts w:asciiTheme="minorHAnsi" w:hAnsiTheme="minorHAnsi" w:cstheme="minorHAnsi"/>
          <w:w w:val="90"/>
          <w:sz w:val="15"/>
        </w:rPr>
        <w:t>τότε</w:t>
      </w:r>
      <w:r w:rsidRPr="003311DC">
        <w:rPr>
          <w:rFonts w:asciiTheme="minorHAnsi" w:hAnsiTheme="minorHAnsi" w:cstheme="minorHAnsi"/>
          <w:spacing w:val="-28"/>
          <w:w w:val="90"/>
          <w:sz w:val="15"/>
        </w:rPr>
        <w:t xml:space="preserve"> </w:t>
      </w:r>
      <w:r w:rsidRPr="003311DC">
        <w:rPr>
          <w:rFonts w:asciiTheme="minorHAnsi" w:hAnsiTheme="minorHAnsi" w:cstheme="minorHAnsi"/>
          <w:w w:val="90"/>
          <w:sz w:val="15"/>
        </w:rPr>
        <w:t>δεν</w:t>
      </w:r>
      <w:r w:rsidRPr="003311DC">
        <w:rPr>
          <w:rFonts w:asciiTheme="minorHAnsi" w:hAnsiTheme="minorHAnsi" w:cstheme="minorHAnsi"/>
          <w:spacing w:val="-28"/>
          <w:w w:val="90"/>
          <w:sz w:val="15"/>
        </w:rPr>
        <w:t xml:space="preserve"> </w:t>
      </w:r>
      <w:r w:rsidRPr="003311DC">
        <w:rPr>
          <w:rFonts w:asciiTheme="minorHAnsi" w:hAnsiTheme="minorHAnsi" w:cstheme="minorHAnsi"/>
          <w:w w:val="90"/>
          <w:sz w:val="15"/>
        </w:rPr>
        <w:t>θα</w:t>
      </w:r>
      <w:r w:rsidRPr="003311DC">
        <w:rPr>
          <w:rFonts w:asciiTheme="minorHAnsi" w:hAnsiTheme="minorHAnsi" w:cstheme="minorHAnsi"/>
          <w:spacing w:val="-29"/>
          <w:w w:val="90"/>
          <w:sz w:val="15"/>
        </w:rPr>
        <w:t xml:space="preserve"> </w:t>
      </w:r>
      <w:r w:rsidRPr="003311DC">
        <w:rPr>
          <w:rFonts w:asciiTheme="minorHAnsi" w:hAnsiTheme="minorHAnsi" w:cstheme="minorHAnsi"/>
          <w:w w:val="90"/>
          <w:sz w:val="15"/>
        </w:rPr>
        <w:t>ζητήσει</w:t>
      </w:r>
      <w:r w:rsidRPr="003311DC">
        <w:rPr>
          <w:rFonts w:asciiTheme="minorHAnsi" w:hAnsiTheme="minorHAnsi" w:cstheme="minorHAnsi"/>
          <w:spacing w:val="-28"/>
          <w:w w:val="90"/>
          <w:sz w:val="15"/>
        </w:rPr>
        <w:t xml:space="preserve"> </w:t>
      </w:r>
      <w:r w:rsidRPr="003311DC">
        <w:rPr>
          <w:rFonts w:asciiTheme="minorHAnsi" w:hAnsiTheme="minorHAnsi" w:cstheme="minorHAnsi"/>
          <w:w w:val="90"/>
          <w:sz w:val="15"/>
        </w:rPr>
        <w:t>ούτε</w:t>
      </w:r>
      <w:r w:rsidRPr="003311DC">
        <w:rPr>
          <w:rFonts w:asciiTheme="minorHAnsi" w:hAnsiTheme="minorHAnsi" w:cstheme="minorHAnsi"/>
          <w:spacing w:val="-28"/>
          <w:w w:val="90"/>
          <w:sz w:val="15"/>
        </w:rPr>
        <w:t xml:space="preserve"> </w:t>
      </w:r>
      <w:r w:rsidRPr="003311DC">
        <w:rPr>
          <w:rFonts w:asciiTheme="minorHAnsi" w:hAnsiTheme="minorHAnsi" w:cstheme="minorHAnsi"/>
          <w:w w:val="90"/>
          <w:sz w:val="15"/>
        </w:rPr>
        <w:t>τα</w:t>
      </w:r>
      <w:r w:rsidRPr="003311DC">
        <w:rPr>
          <w:rFonts w:asciiTheme="minorHAnsi" w:hAnsiTheme="minorHAnsi" w:cstheme="minorHAnsi"/>
          <w:spacing w:val="-29"/>
          <w:w w:val="90"/>
          <w:sz w:val="15"/>
        </w:rPr>
        <w:t xml:space="preserve"> </w:t>
      </w:r>
      <w:r w:rsidRPr="003311DC">
        <w:rPr>
          <w:rFonts w:asciiTheme="minorHAnsi" w:hAnsiTheme="minorHAnsi" w:cstheme="minorHAnsi"/>
          <w:w w:val="90"/>
          <w:sz w:val="15"/>
        </w:rPr>
        <w:t>αποδεικτικά</w:t>
      </w:r>
      <w:r w:rsidRPr="003311DC">
        <w:rPr>
          <w:rFonts w:asciiTheme="minorHAnsi" w:hAnsiTheme="minorHAnsi" w:cstheme="minorHAnsi"/>
          <w:spacing w:val="-28"/>
          <w:w w:val="90"/>
          <w:sz w:val="15"/>
        </w:rPr>
        <w:t xml:space="preserve"> </w:t>
      </w:r>
      <w:r w:rsidRPr="003311DC">
        <w:rPr>
          <w:rFonts w:asciiTheme="minorHAnsi" w:hAnsiTheme="minorHAnsi" w:cstheme="minorHAnsi"/>
          <w:w w:val="90"/>
          <w:sz w:val="15"/>
        </w:rPr>
        <w:t>μέσα</w:t>
      </w:r>
      <w:r w:rsidRPr="003311DC">
        <w:rPr>
          <w:rFonts w:asciiTheme="minorHAnsi" w:hAnsiTheme="minorHAnsi" w:cstheme="minorHAnsi"/>
          <w:spacing w:val="-29"/>
          <w:w w:val="90"/>
          <w:sz w:val="15"/>
        </w:rPr>
        <w:t xml:space="preserve"> </w:t>
      </w:r>
      <w:r w:rsidRPr="003311DC">
        <w:rPr>
          <w:rFonts w:asciiTheme="minorHAnsi" w:hAnsiTheme="minorHAnsi" w:cstheme="minorHAnsi"/>
          <w:w w:val="90"/>
          <w:sz w:val="15"/>
        </w:rPr>
        <w:t>της</w:t>
      </w:r>
      <w:r w:rsidRPr="003311DC">
        <w:rPr>
          <w:rFonts w:asciiTheme="minorHAnsi" w:hAnsiTheme="minorHAnsi" w:cstheme="minorHAnsi"/>
          <w:spacing w:val="-29"/>
          <w:w w:val="90"/>
          <w:sz w:val="15"/>
        </w:rPr>
        <w:t xml:space="preserve"> </w:t>
      </w:r>
      <w:r w:rsidRPr="003311DC">
        <w:rPr>
          <w:rFonts w:asciiTheme="minorHAnsi" w:hAnsiTheme="minorHAnsi" w:cstheme="minorHAnsi"/>
          <w:w w:val="90"/>
          <w:sz w:val="15"/>
        </w:rPr>
        <w:t>παρ.</w:t>
      </w:r>
      <w:r w:rsidRPr="003311DC">
        <w:rPr>
          <w:rFonts w:asciiTheme="minorHAnsi" w:hAnsiTheme="minorHAnsi" w:cstheme="minorHAnsi"/>
          <w:spacing w:val="-28"/>
          <w:w w:val="90"/>
          <w:sz w:val="15"/>
        </w:rPr>
        <w:t xml:space="preserve"> </w:t>
      </w:r>
      <w:r w:rsidRPr="003311DC">
        <w:rPr>
          <w:rFonts w:asciiTheme="minorHAnsi" w:hAnsiTheme="minorHAnsi" w:cstheme="minorHAnsi"/>
          <w:w w:val="90"/>
          <w:sz w:val="15"/>
        </w:rPr>
        <w:t>Β.3</w:t>
      </w:r>
      <w:r w:rsidRPr="003311DC">
        <w:rPr>
          <w:rFonts w:asciiTheme="minorHAnsi" w:hAnsiTheme="minorHAnsi" w:cstheme="minorHAnsi"/>
          <w:spacing w:val="-29"/>
          <w:w w:val="90"/>
          <w:sz w:val="15"/>
        </w:rPr>
        <w:t xml:space="preserve"> </w:t>
      </w:r>
      <w:r w:rsidRPr="003311DC">
        <w:rPr>
          <w:rFonts w:asciiTheme="minorHAnsi" w:hAnsiTheme="minorHAnsi" w:cstheme="minorHAnsi"/>
          <w:w w:val="90"/>
          <w:sz w:val="15"/>
        </w:rPr>
        <w:t>της</w:t>
      </w:r>
      <w:r w:rsidRPr="003311DC">
        <w:rPr>
          <w:rFonts w:asciiTheme="minorHAnsi" w:hAnsiTheme="minorHAnsi" w:cstheme="minorHAnsi"/>
          <w:spacing w:val="-28"/>
          <w:w w:val="90"/>
          <w:sz w:val="15"/>
        </w:rPr>
        <w:t xml:space="preserve"> </w:t>
      </w:r>
      <w:r w:rsidRPr="003311DC">
        <w:rPr>
          <w:rFonts w:asciiTheme="minorHAnsi" w:hAnsiTheme="minorHAnsi" w:cstheme="minorHAnsi"/>
          <w:w w:val="90"/>
          <w:sz w:val="15"/>
        </w:rPr>
        <w:t>παρούσας</w:t>
      </w:r>
    </w:p>
    <w:p w:rsidR="00981E97" w:rsidRPr="003311DC" w:rsidRDefault="00F93013">
      <w:pPr>
        <w:tabs>
          <w:tab w:val="left" w:pos="662"/>
        </w:tabs>
        <w:spacing w:line="173" w:lineRule="exact"/>
        <w:ind w:left="313"/>
        <w:rPr>
          <w:rFonts w:asciiTheme="minorHAnsi" w:hAnsiTheme="minorHAnsi" w:cstheme="minorHAnsi"/>
          <w:sz w:val="15"/>
        </w:rPr>
      </w:pPr>
      <w:r w:rsidRPr="003311DC">
        <w:rPr>
          <w:rFonts w:asciiTheme="minorHAnsi" w:hAnsiTheme="minorHAnsi" w:cstheme="minorHAnsi"/>
          <w:w w:val="90"/>
          <w:position w:val="8"/>
          <w:sz w:val="10"/>
        </w:rPr>
        <w:t>52</w:t>
      </w:r>
      <w:r w:rsidRPr="003311DC">
        <w:rPr>
          <w:rFonts w:asciiTheme="minorHAnsi" w:hAnsiTheme="minorHAnsi" w:cstheme="minorHAnsi"/>
          <w:w w:val="90"/>
          <w:position w:val="8"/>
          <w:sz w:val="10"/>
        </w:rPr>
        <w:tab/>
      </w:r>
      <w:r w:rsidRPr="003311DC">
        <w:rPr>
          <w:rFonts w:asciiTheme="minorHAnsi" w:hAnsiTheme="minorHAnsi" w:cstheme="minorHAnsi"/>
          <w:w w:val="90"/>
          <w:sz w:val="15"/>
        </w:rPr>
        <w:t>Πρβλ</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άρθρο</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104</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παρ.</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1</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4412/2016</w:t>
      </w:r>
    </w:p>
    <w:p w:rsidR="00981E97" w:rsidRPr="003311DC" w:rsidRDefault="003311DC">
      <w:pPr>
        <w:pStyle w:val="a3"/>
        <w:spacing w:line="192" w:lineRule="exact"/>
        <w:ind w:left="166"/>
        <w:rPr>
          <w:rFonts w:asciiTheme="minorHAnsi" w:hAnsiTheme="minorHAnsi" w:cstheme="minorHAnsi"/>
          <w:sz w:val="19"/>
        </w:rPr>
      </w:pPr>
      <w:r>
        <w:rPr>
          <w:rFonts w:asciiTheme="minorHAnsi" w:hAnsiTheme="minorHAnsi" w:cstheme="minorHAnsi"/>
          <w:noProof/>
          <w:position w:val="-3"/>
          <w:sz w:val="19"/>
          <w:lang w:bidi="ar-SA"/>
        </w:rPr>
        <mc:AlternateContent>
          <mc:Choice Requires="wpg">
            <w:drawing>
              <wp:inline distT="0" distB="0" distL="0" distR="0">
                <wp:extent cx="7620" cy="114300"/>
                <wp:effectExtent l="9525" t="9525" r="1905" b="9525"/>
                <wp:docPr id="342"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14300"/>
                          <a:chOff x="0" y="0"/>
                          <a:chExt cx="12" cy="180"/>
                        </a:xfrm>
                      </wpg:grpSpPr>
                      <wps:wsp>
                        <wps:cNvPr id="344" name="Line 171"/>
                        <wps:cNvCnPr/>
                        <wps:spPr bwMode="auto">
                          <a:xfrm>
                            <a:off x="6" y="0"/>
                            <a:ext cx="0" cy="18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70" o:spid="_x0000_s1026" style="width:.6pt;height:9pt;mso-position-horizontal-relative:char;mso-position-vertical-relative:line" coordsize="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">
                <v:line id="Line 171" o:spid="_x0000_s1027" style="position:absolute;visibility:visible;mso-wrap-style:square" from="6,0" to="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f2t8YAAADcAAAADwAAAGRycy9kb3ducmV2LnhtbESPW2sCMRSE34X+h3AKvmlWXUrZGkVK&#10;BR8UqRfQt8Pm7IVuTuImutt/3xQKfRxm5htmvuxNIx7U+tqygsk4AUGcW11zqeB0XI9eQfiArLGx&#10;TAq+ycNy8TSYY6Ztx5/0OIRSRAj7DBVUIbhMSp9XZNCPrSOOXmFbgyHKtpS6xS7CTSOnSfIiDdYc&#10;Fyp09F5R/nW4GwVF5z6Ol8n+xro4rzb71O224arU8LlfvYEI1If/8F97oxXM0hR+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H9rfGAAAA3AAAAA8AAAAAAAAA&#10;AAAAAAAAoQIAAGRycy9kb3ducmV2LnhtbFBLBQYAAAAABAAEAPkAAACUAwAAAAA=&#10;" strokeweight=".6pt"/>
                <w10:anchorlock/>
              </v:group>
            </w:pict>
          </mc:Fallback>
        </mc:AlternateContent>
      </w:r>
    </w:p>
    <w:p w:rsidR="00981E97" w:rsidRPr="003311DC" w:rsidRDefault="00F93013">
      <w:pPr>
        <w:tabs>
          <w:tab w:val="left" w:pos="662"/>
        </w:tabs>
        <w:spacing w:line="249" w:lineRule="auto"/>
        <w:ind w:left="662" w:right="3891" w:hanging="350"/>
        <w:rPr>
          <w:rFonts w:asciiTheme="minorHAnsi" w:hAnsiTheme="minorHAnsi" w:cstheme="minorHAnsi"/>
          <w:sz w:val="15"/>
        </w:rPr>
      </w:pPr>
      <w:r w:rsidRPr="003311DC">
        <w:rPr>
          <w:rFonts w:asciiTheme="minorHAnsi" w:hAnsiTheme="minorHAnsi" w:cstheme="minorHAnsi"/>
          <w:w w:val="90"/>
          <w:position w:val="7"/>
          <w:sz w:val="10"/>
        </w:rPr>
        <w:t>54</w:t>
      </w:r>
      <w:r w:rsidRPr="003311DC">
        <w:rPr>
          <w:rFonts w:asciiTheme="minorHAnsi" w:hAnsiTheme="minorHAnsi" w:cstheme="minorHAnsi"/>
          <w:w w:val="90"/>
          <w:position w:val="7"/>
          <w:sz w:val="10"/>
        </w:rPr>
        <w:tab/>
      </w:r>
      <w:r w:rsidRPr="003311DC">
        <w:rPr>
          <w:rFonts w:asciiTheme="minorHAnsi" w:hAnsiTheme="minorHAnsi" w:cstheme="minorHAnsi"/>
          <w:w w:val="80"/>
          <w:sz w:val="15"/>
        </w:rPr>
        <w:t>Σχετικά με την κατάργηση της υποχρέωσης υποβο</w:t>
      </w:r>
      <w:r w:rsidRPr="003311DC">
        <w:rPr>
          <w:rFonts w:asciiTheme="minorHAnsi" w:hAnsiTheme="minorHAnsi" w:cstheme="minorHAnsi"/>
          <w:w w:val="80"/>
          <w:sz w:val="15"/>
        </w:rPr>
        <w:t xml:space="preserve">λής πρωτοτύπων ή επικυρωμένων αντιγράφων εγγράφων σε </w:t>
      </w:r>
      <w:r w:rsidRPr="003311DC">
        <w:rPr>
          <w:rFonts w:asciiTheme="minorHAnsi" w:hAnsiTheme="minorHAnsi" w:cstheme="minorHAnsi"/>
          <w:w w:val="90"/>
          <w:sz w:val="15"/>
        </w:rPr>
        <w:t>διαγωνισμούς</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δημοσίων</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συμβάσεων</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διευκρινίζονται</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τα</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εξής:</w:t>
      </w:r>
    </w:p>
    <w:p w:rsidR="00981E97" w:rsidRPr="003311DC" w:rsidRDefault="00F93013">
      <w:pPr>
        <w:pStyle w:val="a4"/>
        <w:numPr>
          <w:ilvl w:val="0"/>
          <w:numId w:val="31"/>
        </w:numPr>
        <w:tabs>
          <w:tab w:val="left" w:pos="809"/>
        </w:tabs>
        <w:spacing w:line="173" w:lineRule="exact"/>
        <w:ind w:hanging="146"/>
        <w:rPr>
          <w:rFonts w:asciiTheme="minorHAnsi" w:hAnsiTheme="minorHAnsi" w:cstheme="minorHAnsi"/>
          <w:sz w:val="15"/>
        </w:rPr>
      </w:pPr>
      <w:r w:rsidRPr="003311DC">
        <w:rPr>
          <w:rFonts w:asciiTheme="minorHAnsi" w:hAnsiTheme="minorHAnsi" w:cstheme="minorHAnsi"/>
          <w:w w:val="90"/>
          <w:sz w:val="15"/>
        </w:rPr>
        <w:t>Απλά αντίγραφα δημοσίων</w:t>
      </w:r>
      <w:r w:rsidRPr="003311DC">
        <w:rPr>
          <w:rFonts w:asciiTheme="minorHAnsi" w:hAnsiTheme="minorHAnsi" w:cstheme="minorHAnsi"/>
          <w:spacing w:val="-31"/>
          <w:w w:val="90"/>
          <w:sz w:val="15"/>
        </w:rPr>
        <w:t xml:space="preserve"> </w:t>
      </w:r>
      <w:r w:rsidRPr="003311DC">
        <w:rPr>
          <w:rFonts w:asciiTheme="minorHAnsi" w:hAnsiTheme="minorHAnsi" w:cstheme="minorHAnsi"/>
          <w:w w:val="90"/>
          <w:sz w:val="15"/>
        </w:rPr>
        <w:t>εγγράφων:</w:t>
      </w:r>
    </w:p>
    <w:p w:rsidR="00981E97" w:rsidRPr="003311DC" w:rsidRDefault="00F93013">
      <w:pPr>
        <w:spacing w:before="7"/>
        <w:ind w:left="662"/>
        <w:rPr>
          <w:rFonts w:asciiTheme="minorHAnsi" w:hAnsiTheme="minorHAnsi" w:cstheme="minorHAnsi"/>
          <w:sz w:val="15"/>
        </w:rPr>
      </w:pPr>
      <w:r w:rsidRPr="003311DC">
        <w:rPr>
          <w:rFonts w:asciiTheme="minorHAnsi" w:hAnsiTheme="minorHAnsi" w:cstheme="minorHAnsi"/>
          <w:w w:val="90"/>
          <w:sz w:val="15"/>
        </w:rPr>
        <w:t>Γίνονται υποχρεωτικά αποδεκτά ευκρινή φωτοαντίγραφα των πρωτοτύπων ή των ακριβών αντιγράφων των δημοσίων</w:t>
      </w:r>
    </w:p>
    <w:p w:rsidR="00981E97" w:rsidRPr="003311DC" w:rsidRDefault="00F93013">
      <w:pPr>
        <w:spacing w:before="5" w:line="249" w:lineRule="auto"/>
        <w:ind w:left="662" w:right="3331"/>
        <w:jc w:val="both"/>
        <w:rPr>
          <w:rFonts w:asciiTheme="minorHAnsi" w:hAnsiTheme="minorHAnsi" w:cstheme="minorHAnsi"/>
          <w:sz w:val="15"/>
        </w:rPr>
      </w:pPr>
      <w:r w:rsidRPr="003311DC">
        <w:rPr>
          <w:rFonts w:asciiTheme="minorHAnsi" w:hAnsiTheme="minorHAnsi" w:cstheme="minorHAnsi"/>
          <w:w w:val="85"/>
          <w:sz w:val="15"/>
        </w:rPr>
        <w:t>εγγράφων,</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που</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έχουν</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εκδοθεί</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από</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τις</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υπηρεσίες</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τους</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φορείς</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της</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περίπτωσης</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α'</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της</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παρ.</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2</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άρθρου</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1</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νόμου 4250/2014.</w:t>
      </w:r>
      <w:r w:rsidRPr="003311DC">
        <w:rPr>
          <w:rFonts w:asciiTheme="minorHAnsi" w:hAnsiTheme="minorHAnsi" w:cstheme="minorHAnsi"/>
          <w:spacing w:val="-30"/>
          <w:w w:val="85"/>
          <w:sz w:val="15"/>
        </w:rPr>
        <w:t xml:space="preserve"> </w:t>
      </w:r>
      <w:r w:rsidRPr="003311DC">
        <w:rPr>
          <w:rFonts w:asciiTheme="minorHAnsi" w:hAnsiTheme="minorHAnsi" w:cstheme="minorHAnsi"/>
          <w:w w:val="85"/>
          <w:sz w:val="15"/>
        </w:rPr>
        <w:t>Σημειωτέον</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ότι</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η</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παραπάνω</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ρύθμιση</w:t>
      </w:r>
      <w:r w:rsidRPr="003311DC">
        <w:rPr>
          <w:rFonts w:asciiTheme="minorHAnsi" w:hAnsiTheme="minorHAnsi" w:cstheme="minorHAnsi"/>
          <w:spacing w:val="-30"/>
          <w:w w:val="85"/>
          <w:sz w:val="15"/>
        </w:rPr>
        <w:t xml:space="preserve"> </w:t>
      </w:r>
      <w:r w:rsidRPr="003311DC">
        <w:rPr>
          <w:rFonts w:asciiTheme="minorHAnsi" w:hAnsiTheme="minorHAnsi" w:cstheme="minorHAnsi"/>
          <w:w w:val="85"/>
          <w:sz w:val="15"/>
        </w:rPr>
        <w:t>δεν</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καταλαμβάνει</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τα</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συμβολαιογραφικά</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έγγραφα</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(λ.χ.</w:t>
      </w:r>
      <w:r w:rsidRPr="003311DC">
        <w:rPr>
          <w:rFonts w:asciiTheme="minorHAnsi" w:hAnsiTheme="minorHAnsi" w:cstheme="minorHAnsi"/>
          <w:spacing w:val="-30"/>
          <w:w w:val="85"/>
          <w:sz w:val="15"/>
        </w:rPr>
        <w:t xml:space="preserve"> </w:t>
      </w:r>
      <w:r w:rsidRPr="003311DC">
        <w:rPr>
          <w:rFonts w:asciiTheme="minorHAnsi" w:hAnsiTheme="minorHAnsi" w:cstheme="minorHAnsi"/>
          <w:w w:val="85"/>
          <w:sz w:val="15"/>
        </w:rPr>
        <w:t>πληρεξούσια, ένορκες</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βεβαιώσεις</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κ.ο.κ.),</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για</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τα</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οποία</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συνεχίζει</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να</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υφίσταται</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η</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υποχρέωση</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υποβολής</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κεκυρωμένων</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αντιγράφων.</w:t>
      </w:r>
    </w:p>
    <w:p w:rsidR="00981E97" w:rsidRPr="003311DC" w:rsidRDefault="00981E97">
      <w:pPr>
        <w:spacing w:line="249" w:lineRule="auto"/>
        <w:jc w:val="both"/>
        <w:rPr>
          <w:rFonts w:asciiTheme="minorHAnsi" w:hAnsiTheme="minorHAnsi" w:cstheme="minorHAnsi"/>
          <w:sz w:val="15"/>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53177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340"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449.35pt;margin-top:74.3pt;width:145.95pt;height:693.3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AJ&#10;6t5S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486208" behindDoc="0" locked="0" layoutInCell="1" allowOverlap="1" wp14:anchorId="0E5573A4" wp14:editId="7F421B2A">
            <wp:simplePos x="0" y="0"/>
            <wp:positionH relativeFrom="page">
              <wp:posOffset>4227703</wp:posOffset>
            </wp:positionH>
            <wp:positionV relativeFrom="paragraph">
              <wp:posOffset>-93294</wp:posOffset>
            </wp:positionV>
            <wp:extent cx="751319" cy="536955"/>
            <wp:effectExtent l="0" t="0" r="0" b="0"/>
            <wp:wrapNone/>
            <wp:docPr id="1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488256" behindDoc="0" locked="0" layoutInCell="1" allowOverlap="1" wp14:anchorId="26190A21" wp14:editId="29A64ECF">
            <wp:simplePos x="0" y="0"/>
            <wp:positionH relativeFrom="page">
              <wp:posOffset>2069845</wp:posOffset>
            </wp:positionH>
            <wp:positionV relativeFrom="paragraph">
              <wp:posOffset>-5524</wp:posOffset>
            </wp:positionV>
            <wp:extent cx="1739519" cy="356840"/>
            <wp:effectExtent l="0" t="0" r="0" b="0"/>
            <wp:wrapNone/>
            <wp:docPr id="14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490304" behindDoc="0" locked="0" layoutInCell="1" allowOverlap="1" wp14:anchorId="6C2A253A" wp14:editId="27E30D98">
            <wp:simplePos x="0" y="0"/>
            <wp:positionH relativeFrom="page">
              <wp:posOffset>946327</wp:posOffset>
            </wp:positionH>
            <wp:positionV relativeFrom="paragraph">
              <wp:posOffset>-119418</wp:posOffset>
            </wp:positionV>
            <wp:extent cx="739620" cy="651979"/>
            <wp:effectExtent l="0" t="0" r="0" b="0"/>
            <wp:wrapNone/>
            <wp:docPr id="14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24</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15"/>
        </w:rPr>
      </w:pPr>
    </w:p>
    <w:p w:rsidR="00981E97" w:rsidRPr="003311DC" w:rsidRDefault="00F93013">
      <w:pPr>
        <w:pStyle w:val="a3"/>
        <w:spacing w:before="70" w:line="290" w:lineRule="auto"/>
        <w:ind w:left="313" w:right="3044"/>
        <w:rPr>
          <w:rFonts w:asciiTheme="minorHAnsi" w:hAnsiTheme="minorHAnsi" w:cstheme="minorHAnsi"/>
        </w:rPr>
      </w:pPr>
      <w:r w:rsidRPr="003311DC">
        <w:rPr>
          <w:rFonts w:asciiTheme="minorHAnsi" w:hAnsiTheme="minorHAnsi" w:cstheme="minorHAnsi"/>
          <w:b/>
          <w:w w:val="85"/>
        </w:rPr>
        <w:t>α)</w:t>
      </w:r>
      <w:r w:rsidRPr="003311DC">
        <w:rPr>
          <w:rFonts w:asciiTheme="minorHAnsi" w:hAnsiTheme="minorHAnsi" w:cstheme="minorHAnsi"/>
          <w:b/>
          <w:spacing w:val="-23"/>
          <w:w w:val="85"/>
        </w:rPr>
        <w:t xml:space="preserve"> </w:t>
      </w:r>
      <w:r w:rsidRPr="003311DC">
        <w:rPr>
          <w:rFonts w:asciiTheme="minorHAnsi" w:hAnsiTheme="minorHAnsi" w:cstheme="minorHAnsi"/>
          <w:w w:val="85"/>
        </w:rPr>
        <w:t>για</w:t>
      </w:r>
      <w:r w:rsidRPr="003311DC">
        <w:rPr>
          <w:rFonts w:asciiTheme="minorHAnsi" w:hAnsiTheme="minorHAnsi" w:cstheme="minorHAnsi"/>
          <w:spacing w:val="-20"/>
          <w:w w:val="85"/>
        </w:rPr>
        <w:t xml:space="preserve"> </w:t>
      </w:r>
      <w:r w:rsidRPr="003311DC">
        <w:rPr>
          <w:rFonts w:asciiTheme="minorHAnsi" w:hAnsiTheme="minorHAnsi" w:cstheme="minorHAnsi"/>
          <w:w w:val="85"/>
        </w:rPr>
        <w:t>την</w:t>
      </w:r>
      <w:r w:rsidRPr="003311DC">
        <w:rPr>
          <w:rFonts w:asciiTheme="minorHAnsi" w:hAnsiTheme="minorHAnsi" w:cstheme="minorHAnsi"/>
          <w:spacing w:val="-18"/>
          <w:w w:val="85"/>
        </w:rPr>
        <w:t xml:space="preserve"> </w:t>
      </w:r>
      <w:r w:rsidRPr="003311DC">
        <w:rPr>
          <w:rFonts w:asciiTheme="minorHAnsi" w:hAnsiTheme="minorHAnsi" w:cstheme="minorHAnsi"/>
          <w:w w:val="85"/>
        </w:rPr>
        <w:t>παράγραφο</w:t>
      </w:r>
      <w:r w:rsidRPr="003311DC">
        <w:rPr>
          <w:rFonts w:asciiTheme="minorHAnsi" w:hAnsiTheme="minorHAnsi" w:cstheme="minorHAnsi"/>
          <w:spacing w:val="-17"/>
          <w:w w:val="85"/>
        </w:rPr>
        <w:t xml:space="preserve"> </w:t>
      </w:r>
      <w:r w:rsidRPr="003311DC">
        <w:rPr>
          <w:rFonts w:asciiTheme="minorHAnsi" w:hAnsiTheme="minorHAnsi" w:cstheme="minorHAnsi"/>
          <w:w w:val="85"/>
        </w:rPr>
        <w:t>2.2.3.1</w:t>
      </w:r>
      <w:r w:rsidRPr="003311DC">
        <w:rPr>
          <w:rFonts w:asciiTheme="minorHAnsi" w:hAnsiTheme="minorHAnsi" w:cstheme="minorHAnsi"/>
          <w:spacing w:val="-17"/>
          <w:w w:val="85"/>
        </w:rPr>
        <w:t xml:space="preserve"> </w:t>
      </w:r>
      <w:r w:rsidRPr="003311DC">
        <w:rPr>
          <w:rFonts w:asciiTheme="minorHAnsi" w:hAnsiTheme="minorHAnsi" w:cstheme="minorHAnsi"/>
          <w:w w:val="85"/>
        </w:rPr>
        <w:t>απόσπασμα</w:t>
      </w:r>
      <w:r w:rsidRPr="003311DC">
        <w:rPr>
          <w:rFonts w:asciiTheme="minorHAnsi" w:hAnsiTheme="minorHAnsi" w:cstheme="minorHAnsi"/>
          <w:spacing w:val="-18"/>
          <w:w w:val="85"/>
        </w:rPr>
        <w:t xml:space="preserve"> </w:t>
      </w:r>
      <w:r w:rsidRPr="003311DC">
        <w:rPr>
          <w:rFonts w:asciiTheme="minorHAnsi" w:hAnsiTheme="minorHAnsi" w:cstheme="minorHAnsi"/>
          <w:w w:val="85"/>
        </w:rPr>
        <w:t>του</w:t>
      </w:r>
      <w:r w:rsidRPr="003311DC">
        <w:rPr>
          <w:rFonts w:asciiTheme="minorHAnsi" w:hAnsiTheme="minorHAnsi" w:cstheme="minorHAnsi"/>
          <w:spacing w:val="-19"/>
          <w:w w:val="85"/>
        </w:rPr>
        <w:t xml:space="preserve"> </w:t>
      </w:r>
      <w:r w:rsidRPr="003311DC">
        <w:rPr>
          <w:rFonts w:asciiTheme="minorHAnsi" w:hAnsiTheme="minorHAnsi" w:cstheme="minorHAnsi"/>
          <w:w w:val="85"/>
        </w:rPr>
        <w:t>σχετικού</w:t>
      </w:r>
      <w:r w:rsidRPr="003311DC">
        <w:rPr>
          <w:rFonts w:asciiTheme="minorHAnsi" w:hAnsiTheme="minorHAnsi" w:cstheme="minorHAnsi"/>
          <w:spacing w:val="-18"/>
          <w:w w:val="85"/>
        </w:rPr>
        <w:t xml:space="preserve"> </w:t>
      </w:r>
      <w:r w:rsidRPr="003311DC">
        <w:rPr>
          <w:rFonts w:asciiTheme="minorHAnsi" w:hAnsiTheme="minorHAnsi" w:cstheme="minorHAnsi"/>
          <w:w w:val="85"/>
        </w:rPr>
        <w:t>μητρώου,</w:t>
      </w:r>
      <w:r w:rsidRPr="003311DC">
        <w:rPr>
          <w:rFonts w:asciiTheme="minorHAnsi" w:hAnsiTheme="minorHAnsi" w:cstheme="minorHAnsi"/>
          <w:spacing w:val="-19"/>
          <w:w w:val="85"/>
        </w:rPr>
        <w:t xml:space="preserve"> </w:t>
      </w:r>
      <w:r w:rsidRPr="003311DC">
        <w:rPr>
          <w:rFonts w:asciiTheme="minorHAnsi" w:hAnsiTheme="minorHAnsi" w:cstheme="minorHAnsi"/>
          <w:w w:val="85"/>
        </w:rPr>
        <w:t>όπως</w:t>
      </w:r>
      <w:r w:rsidRPr="003311DC">
        <w:rPr>
          <w:rFonts w:asciiTheme="minorHAnsi" w:hAnsiTheme="minorHAnsi" w:cstheme="minorHAnsi"/>
          <w:spacing w:val="-17"/>
          <w:w w:val="85"/>
        </w:rPr>
        <w:t xml:space="preserve"> </w:t>
      </w:r>
      <w:r w:rsidRPr="003311DC">
        <w:rPr>
          <w:rFonts w:asciiTheme="minorHAnsi" w:hAnsiTheme="minorHAnsi" w:cstheme="minorHAnsi"/>
          <w:w w:val="85"/>
        </w:rPr>
        <w:t>του</w:t>
      </w:r>
      <w:r w:rsidRPr="003311DC">
        <w:rPr>
          <w:rFonts w:asciiTheme="minorHAnsi" w:hAnsiTheme="minorHAnsi" w:cstheme="minorHAnsi"/>
          <w:spacing w:val="-19"/>
          <w:w w:val="85"/>
        </w:rPr>
        <w:t xml:space="preserve"> </w:t>
      </w:r>
      <w:r w:rsidRPr="003311DC">
        <w:rPr>
          <w:rFonts w:asciiTheme="minorHAnsi" w:hAnsiTheme="minorHAnsi" w:cstheme="minorHAnsi"/>
          <w:w w:val="85"/>
        </w:rPr>
        <w:t>ποινικού</w:t>
      </w:r>
      <w:r w:rsidRPr="003311DC">
        <w:rPr>
          <w:rFonts w:asciiTheme="minorHAnsi" w:hAnsiTheme="minorHAnsi" w:cstheme="minorHAnsi"/>
          <w:spacing w:val="-18"/>
          <w:w w:val="85"/>
        </w:rPr>
        <w:t xml:space="preserve"> </w:t>
      </w:r>
      <w:r w:rsidRPr="003311DC">
        <w:rPr>
          <w:rFonts w:asciiTheme="minorHAnsi" w:hAnsiTheme="minorHAnsi" w:cstheme="minorHAnsi"/>
          <w:w w:val="85"/>
        </w:rPr>
        <w:t>μητρώου</w:t>
      </w:r>
      <w:r w:rsidRPr="003311DC">
        <w:rPr>
          <w:rFonts w:asciiTheme="minorHAnsi" w:hAnsiTheme="minorHAnsi" w:cstheme="minorHAnsi"/>
          <w:spacing w:val="-19"/>
          <w:w w:val="85"/>
        </w:rPr>
        <w:t xml:space="preserve"> </w:t>
      </w:r>
      <w:r w:rsidRPr="003311DC">
        <w:rPr>
          <w:rFonts w:asciiTheme="minorHAnsi" w:hAnsiTheme="minorHAnsi" w:cstheme="minorHAnsi"/>
          <w:w w:val="85"/>
        </w:rPr>
        <w:t>ή,</w:t>
      </w:r>
      <w:r w:rsidRPr="003311DC">
        <w:rPr>
          <w:rFonts w:asciiTheme="minorHAnsi" w:hAnsiTheme="minorHAnsi" w:cstheme="minorHAnsi"/>
          <w:spacing w:val="-18"/>
          <w:w w:val="85"/>
        </w:rPr>
        <w:t xml:space="preserve"> </w:t>
      </w:r>
      <w:r w:rsidRPr="003311DC">
        <w:rPr>
          <w:rFonts w:asciiTheme="minorHAnsi" w:hAnsiTheme="minorHAnsi" w:cstheme="minorHAnsi"/>
          <w:w w:val="85"/>
        </w:rPr>
        <w:t>ελλείψει αυτού,</w:t>
      </w:r>
      <w:r w:rsidRPr="003311DC">
        <w:rPr>
          <w:rFonts w:asciiTheme="minorHAnsi" w:hAnsiTheme="minorHAnsi" w:cstheme="minorHAnsi"/>
          <w:spacing w:val="-20"/>
          <w:w w:val="85"/>
        </w:rPr>
        <w:t xml:space="preserve"> </w:t>
      </w:r>
      <w:r w:rsidRPr="003311DC">
        <w:rPr>
          <w:rFonts w:asciiTheme="minorHAnsi" w:hAnsiTheme="minorHAnsi" w:cstheme="minorHAnsi"/>
          <w:w w:val="85"/>
        </w:rPr>
        <w:t>ισοδύναμο</w:t>
      </w:r>
      <w:r w:rsidRPr="003311DC">
        <w:rPr>
          <w:rFonts w:asciiTheme="minorHAnsi" w:hAnsiTheme="minorHAnsi" w:cstheme="minorHAnsi"/>
          <w:spacing w:val="-20"/>
          <w:w w:val="85"/>
        </w:rPr>
        <w:t xml:space="preserve"> </w:t>
      </w:r>
      <w:r w:rsidRPr="003311DC">
        <w:rPr>
          <w:rFonts w:asciiTheme="minorHAnsi" w:hAnsiTheme="minorHAnsi" w:cstheme="minorHAnsi"/>
          <w:w w:val="85"/>
        </w:rPr>
        <w:t>έγγραφο</w:t>
      </w:r>
      <w:r w:rsidRPr="003311DC">
        <w:rPr>
          <w:rFonts w:asciiTheme="minorHAnsi" w:hAnsiTheme="minorHAnsi" w:cstheme="minorHAnsi"/>
          <w:spacing w:val="-19"/>
          <w:w w:val="85"/>
        </w:rPr>
        <w:t xml:space="preserve"> </w:t>
      </w:r>
      <w:r w:rsidRPr="003311DC">
        <w:rPr>
          <w:rFonts w:asciiTheme="minorHAnsi" w:hAnsiTheme="minorHAnsi" w:cstheme="minorHAnsi"/>
          <w:w w:val="85"/>
        </w:rPr>
        <w:t>που</w:t>
      </w:r>
      <w:r w:rsidRPr="003311DC">
        <w:rPr>
          <w:rFonts w:asciiTheme="minorHAnsi" w:hAnsiTheme="minorHAnsi" w:cstheme="minorHAnsi"/>
          <w:spacing w:val="-21"/>
          <w:w w:val="85"/>
        </w:rPr>
        <w:t xml:space="preserve"> </w:t>
      </w:r>
      <w:r w:rsidRPr="003311DC">
        <w:rPr>
          <w:rFonts w:asciiTheme="minorHAnsi" w:hAnsiTheme="minorHAnsi" w:cstheme="minorHAnsi"/>
          <w:w w:val="85"/>
        </w:rPr>
        <w:t>εκδίδεται</w:t>
      </w:r>
      <w:r w:rsidRPr="003311DC">
        <w:rPr>
          <w:rFonts w:asciiTheme="minorHAnsi" w:hAnsiTheme="minorHAnsi" w:cstheme="minorHAnsi"/>
          <w:spacing w:val="-17"/>
          <w:w w:val="85"/>
        </w:rPr>
        <w:t xml:space="preserve"> </w:t>
      </w:r>
      <w:r w:rsidRPr="003311DC">
        <w:rPr>
          <w:rFonts w:asciiTheme="minorHAnsi" w:hAnsiTheme="minorHAnsi" w:cstheme="minorHAnsi"/>
          <w:w w:val="85"/>
        </w:rPr>
        <w:t>από</w:t>
      </w:r>
      <w:r w:rsidRPr="003311DC">
        <w:rPr>
          <w:rFonts w:asciiTheme="minorHAnsi" w:hAnsiTheme="minorHAnsi" w:cstheme="minorHAnsi"/>
          <w:spacing w:val="-18"/>
          <w:w w:val="85"/>
        </w:rPr>
        <w:t xml:space="preserve"> </w:t>
      </w:r>
      <w:r w:rsidRPr="003311DC">
        <w:rPr>
          <w:rFonts w:asciiTheme="minorHAnsi" w:hAnsiTheme="minorHAnsi" w:cstheme="minorHAnsi"/>
          <w:w w:val="85"/>
        </w:rPr>
        <w:t>αρμόδια</w:t>
      </w:r>
      <w:r w:rsidRPr="003311DC">
        <w:rPr>
          <w:rFonts w:asciiTheme="minorHAnsi" w:hAnsiTheme="minorHAnsi" w:cstheme="minorHAnsi"/>
          <w:spacing w:val="-21"/>
          <w:w w:val="85"/>
        </w:rPr>
        <w:t xml:space="preserve"> </w:t>
      </w:r>
      <w:r w:rsidRPr="003311DC">
        <w:rPr>
          <w:rFonts w:asciiTheme="minorHAnsi" w:hAnsiTheme="minorHAnsi" w:cstheme="minorHAnsi"/>
          <w:w w:val="85"/>
        </w:rPr>
        <w:t>δικαστική</w:t>
      </w:r>
      <w:r w:rsidRPr="003311DC">
        <w:rPr>
          <w:rFonts w:asciiTheme="minorHAnsi" w:hAnsiTheme="minorHAnsi" w:cstheme="minorHAnsi"/>
          <w:spacing w:val="-19"/>
          <w:w w:val="85"/>
        </w:rPr>
        <w:t xml:space="preserve"> </w:t>
      </w:r>
      <w:r w:rsidRPr="003311DC">
        <w:rPr>
          <w:rFonts w:asciiTheme="minorHAnsi" w:hAnsiTheme="minorHAnsi" w:cstheme="minorHAnsi"/>
          <w:w w:val="85"/>
        </w:rPr>
        <w:t>ή</w:t>
      </w:r>
      <w:r w:rsidRPr="003311DC">
        <w:rPr>
          <w:rFonts w:asciiTheme="minorHAnsi" w:hAnsiTheme="minorHAnsi" w:cstheme="minorHAnsi"/>
          <w:spacing w:val="-19"/>
          <w:w w:val="85"/>
        </w:rPr>
        <w:t xml:space="preserve"> </w:t>
      </w:r>
      <w:r w:rsidRPr="003311DC">
        <w:rPr>
          <w:rFonts w:asciiTheme="minorHAnsi" w:hAnsiTheme="minorHAnsi" w:cstheme="minorHAnsi"/>
          <w:w w:val="85"/>
        </w:rPr>
        <w:t>διοικητική</w:t>
      </w:r>
      <w:r w:rsidRPr="003311DC">
        <w:rPr>
          <w:rFonts w:asciiTheme="minorHAnsi" w:hAnsiTheme="minorHAnsi" w:cstheme="minorHAnsi"/>
          <w:spacing w:val="-20"/>
          <w:w w:val="85"/>
        </w:rPr>
        <w:t xml:space="preserve"> </w:t>
      </w:r>
      <w:r w:rsidRPr="003311DC">
        <w:rPr>
          <w:rFonts w:asciiTheme="minorHAnsi" w:hAnsiTheme="minorHAnsi" w:cstheme="minorHAnsi"/>
          <w:w w:val="85"/>
        </w:rPr>
        <w:t>αρχή</w:t>
      </w:r>
      <w:r w:rsidRPr="003311DC">
        <w:rPr>
          <w:rFonts w:asciiTheme="minorHAnsi" w:hAnsiTheme="minorHAnsi" w:cstheme="minorHAnsi"/>
          <w:spacing w:val="-18"/>
          <w:w w:val="85"/>
        </w:rPr>
        <w:t xml:space="preserve"> </w:t>
      </w:r>
      <w:r w:rsidRPr="003311DC">
        <w:rPr>
          <w:rFonts w:asciiTheme="minorHAnsi" w:hAnsiTheme="minorHAnsi" w:cstheme="minorHAnsi"/>
          <w:w w:val="85"/>
        </w:rPr>
        <w:t>του</w:t>
      </w:r>
      <w:r w:rsidRPr="003311DC">
        <w:rPr>
          <w:rFonts w:asciiTheme="minorHAnsi" w:hAnsiTheme="minorHAnsi" w:cstheme="minorHAnsi"/>
          <w:spacing w:val="-19"/>
          <w:w w:val="85"/>
        </w:rPr>
        <w:t xml:space="preserve"> </w:t>
      </w:r>
      <w:r w:rsidRPr="003311DC">
        <w:rPr>
          <w:rFonts w:asciiTheme="minorHAnsi" w:hAnsiTheme="minorHAnsi" w:cstheme="minorHAnsi"/>
          <w:w w:val="85"/>
        </w:rPr>
        <w:t>κράτους-μέλους ή</w:t>
      </w:r>
      <w:r w:rsidRPr="003311DC">
        <w:rPr>
          <w:rFonts w:asciiTheme="minorHAnsi" w:hAnsiTheme="minorHAnsi" w:cstheme="minorHAnsi"/>
          <w:spacing w:val="-20"/>
          <w:w w:val="85"/>
        </w:rPr>
        <w:t xml:space="preserve"> </w:t>
      </w:r>
      <w:r w:rsidRPr="003311DC">
        <w:rPr>
          <w:rFonts w:asciiTheme="minorHAnsi" w:hAnsiTheme="minorHAnsi" w:cstheme="minorHAnsi"/>
          <w:w w:val="85"/>
        </w:rPr>
        <w:t>της</w:t>
      </w:r>
      <w:r w:rsidRPr="003311DC">
        <w:rPr>
          <w:rFonts w:asciiTheme="minorHAnsi" w:hAnsiTheme="minorHAnsi" w:cstheme="minorHAnsi"/>
          <w:spacing w:val="-20"/>
          <w:w w:val="85"/>
        </w:rPr>
        <w:t xml:space="preserve"> </w:t>
      </w:r>
      <w:r w:rsidRPr="003311DC">
        <w:rPr>
          <w:rFonts w:asciiTheme="minorHAnsi" w:hAnsiTheme="minorHAnsi" w:cstheme="minorHAnsi"/>
          <w:w w:val="85"/>
        </w:rPr>
        <w:t>χώρας</w:t>
      </w:r>
      <w:r w:rsidRPr="003311DC">
        <w:rPr>
          <w:rFonts w:asciiTheme="minorHAnsi" w:hAnsiTheme="minorHAnsi" w:cstheme="minorHAnsi"/>
          <w:spacing w:val="-21"/>
          <w:w w:val="85"/>
        </w:rPr>
        <w:t xml:space="preserve"> </w:t>
      </w:r>
      <w:r w:rsidRPr="003311DC">
        <w:rPr>
          <w:rFonts w:asciiTheme="minorHAnsi" w:hAnsiTheme="minorHAnsi" w:cstheme="minorHAnsi"/>
          <w:w w:val="85"/>
        </w:rPr>
        <w:t>καταγωγής</w:t>
      </w:r>
      <w:r w:rsidRPr="003311DC">
        <w:rPr>
          <w:rFonts w:asciiTheme="minorHAnsi" w:hAnsiTheme="minorHAnsi" w:cstheme="minorHAnsi"/>
          <w:spacing w:val="-21"/>
          <w:w w:val="85"/>
        </w:rPr>
        <w:t xml:space="preserve"> </w:t>
      </w:r>
      <w:r w:rsidRPr="003311DC">
        <w:rPr>
          <w:rFonts w:asciiTheme="minorHAnsi" w:hAnsiTheme="minorHAnsi" w:cstheme="minorHAnsi"/>
          <w:w w:val="85"/>
        </w:rPr>
        <w:t>ή</w:t>
      </w:r>
      <w:r w:rsidRPr="003311DC">
        <w:rPr>
          <w:rFonts w:asciiTheme="minorHAnsi" w:hAnsiTheme="minorHAnsi" w:cstheme="minorHAnsi"/>
          <w:spacing w:val="-21"/>
          <w:w w:val="85"/>
        </w:rPr>
        <w:t xml:space="preserve"> </w:t>
      </w:r>
      <w:r w:rsidRPr="003311DC">
        <w:rPr>
          <w:rFonts w:asciiTheme="minorHAnsi" w:hAnsiTheme="minorHAnsi" w:cstheme="minorHAnsi"/>
          <w:w w:val="85"/>
        </w:rPr>
        <w:t>της</w:t>
      </w:r>
      <w:r w:rsidRPr="003311DC">
        <w:rPr>
          <w:rFonts w:asciiTheme="minorHAnsi" w:hAnsiTheme="minorHAnsi" w:cstheme="minorHAnsi"/>
          <w:spacing w:val="-19"/>
          <w:w w:val="85"/>
        </w:rPr>
        <w:t xml:space="preserve"> </w:t>
      </w:r>
      <w:r w:rsidRPr="003311DC">
        <w:rPr>
          <w:rFonts w:asciiTheme="minorHAnsi" w:hAnsiTheme="minorHAnsi" w:cstheme="minorHAnsi"/>
          <w:w w:val="85"/>
        </w:rPr>
        <w:t>χώρας</w:t>
      </w:r>
      <w:r w:rsidRPr="003311DC">
        <w:rPr>
          <w:rFonts w:asciiTheme="minorHAnsi" w:hAnsiTheme="minorHAnsi" w:cstheme="minorHAnsi"/>
          <w:spacing w:val="-21"/>
          <w:w w:val="85"/>
        </w:rPr>
        <w:t xml:space="preserve"> </w:t>
      </w:r>
      <w:r w:rsidRPr="003311DC">
        <w:rPr>
          <w:rFonts w:asciiTheme="minorHAnsi" w:hAnsiTheme="minorHAnsi" w:cstheme="minorHAnsi"/>
          <w:w w:val="85"/>
        </w:rPr>
        <w:t>όπου</w:t>
      </w:r>
      <w:r w:rsidRPr="003311DC">
        <w:rPr>
          <w:rFonts w:asciiTheme="minorHAnsi" w:hAnsiTheme="minorHAnsi" w:cstheme="minorHAnsi"/>
          <w:spacing w:val="-23"/>
          <w:w w:val="85"/>
        </w:rPr>
        <w:t xml:space="preserve"> </w:t>
      </w:r>
      <w:r w:rsidRPr="003311DC">
        <w:rPr>
          <w:rFonts w:asciiTheme="minorHAnsi" w:hAnsiTheme="minorHAnsi" w:cstheme="minorHAnsi"/>
          <w:w w:val="85"/>
        </w:rPr>
        <w:t>είναι</w:t>
      </w:r>
      <w:r w:rsidRPr="003311DC">
        <w:rPr>
          <w:rFonts w:asciiTheme="minorHAnsi" w:hAnsiTheme="minorHAnsi" w:cstheme="minorHAnsi"/>
          <w:spacing w:val="-20"/>
          <w:w w:val="85"/>
        </w:rPr>
        <w:t xml:space="preserve"> </w:t>
      </w:r>
      <w:r w:rsidRPr="003311DC">
        <w:rPr>
          <w:rFonts w:asciiTheme="minorHAnsi" w:hAnsiTheme="minorHAnsi" w:cstheme="minorHAnsi"/>
          <w:w w:val="85"/>
        </w:rPr>
        <w:t>εγκατεστημένος</w:t>
      </w:r>
      <w:r w:rsidRPr="003311DC">
        <w:rPr>
          <w:rFonts w:asciiTheme="minorHAnsi" w:hAnsiTheme="minorHAnsi" w:cstheme="minorHAnsi"/>
          <w:spacing w:val="-21"/>
          <w:w w:val="85"/>
        </w:rPr>
        <w:t xml:space="preserve"> </w:t>
      </w:r>
      <w:r w:rsidRPr="003311DC">
        <w:rPr>
          <w:rFonts w:asciiTheme="minorHAnsi" w:hAnsiTheme="minorHAnsi" w:cstheme="minorHAnsi"/>
          <w:w w:val="85"/>
        </w:rPr>
        <w:t>ο</w:t>
      </w:r>
      <w:r w:rsidRPr="003311DC">
        <w:rPr>
          <w:rFonts w:asciiTheme="minorHAnsi" w:hAnsiTheme="minorHAnsi" w:cstheme="minorHAnsi"/>
          <w:spacing w:val="-21"/>
          <w:w w:val="85"/>
        </w:rPr>
        <w:t xml:space="preserve"> </w:t>
      </w:r>
      <w:r w:rsidRPr="003311DC">
        <w:rPr>
          <w:rFonts w:asciiTheme="minorHAnsi" w:hAnsiTheme="minorHAnsi" w:cstheme="minorHAnsi"/>
          <w:w w:val="85"/>
        </w:rPr>
        <w:t>οικονομικός</w:t>
      </w:r>
      <w:r w:rsidRPr="003311DC">
        <w:rPr>
          <w:rFonts w:asciiTheme="minorHAnsi" w:hAnsiTheme="minorHAnsi" w:cstheme="minorHAnsi"/>
          <w:spacing w:val="-22"/>
          <w:w w:val="85"/>
        </w:rPr>
        <w:t xml:space="preserve"> </w:t>
      </w:r>
      <w:r w:rsidRPr="003311DC">
        <w:rPr>
          <w:rFonts w:asciiTheme="minorHAnsi" w:hAnsiTheme="minorHAnsi" w:cstheme="minorHAnsi"/>
          <w:w w:val="85"/>
        </w:rPr>
        <w:t>φορέας,</w:t>
      </w:r>
      <w:r w:rsidRPr="003311DC">
        <w:rPr>
          <w:rFonts w:asciiTheme="minorHAnsi" w:hAnsiTheme="minorHAnsi" w:cstheme="minorHAnsi"/>
          <w:spacing w:val="-20"/>
          <w:w w:val="85"/>
        </w:rPr>
        <w:t xml:space="preserve"> </w:t>
      </w:r>
      <w:r w:rsidRPr="003311DC">
        <w:rPr>
          <w:rFonts w:asciiTheme="minorHAnsi" w:hAnsiTheme="minorHAnsi" w:cstheme="minorHAnsi"/>
          <w:w w:val="85"/>
        </w:rPr>
        <w:t>από</w:t>
      </w:r>
      <w:r w:rsidRPr="003311DC">
        <w:rPr>
          <w:rFonts w:asciiTheme="minorHAnsi" w:hAnsiTheme="minorHAnsi" w:cstheme="minorHAnsi"/>
          <w:spacing w:val="-20"/>
          <w:w w:val="85"/>
        </w:rPr>
        <w:t xml:space="preserve"> </w:t>
      </w:r>
      <w:r w:rsidRPr="003311DC">
        <w:rPr>
          <w:rFonts w:asciiTheme="minorHAnsi" w:hAnsiTheme="minorHAnsi" w:cstheme="minorHAnsi"/>
          <w:w w:val="85"/>
        </w:rPr>
        <w:t>το</w:t>
      </w:r>
      <w:r w:rsidRPr="003311DC">
        <w:rPr>
          <w:rFonts w:asciiTheme="minorHAnsi" w:hAnsiTheme="minorHAnsi" w:cstheme="minorHAnsi"/>
          <w:spacing w:val="-21"/>
          <w:w w:val="85"/>
        </w:rPr>
        <w:t xml:space="preserve"> </w:t>
      </w:r>
      <w:r w:rsidRPr="003311DC">
        <w:rPr>
          <w:rFonts w:asciiTheme="minorHAnsi" w:hAnsiTheme="minorHAnsi" w:cstheme="minorHAnsi"/>
          <w:w w:val="85"/>
        </w:rPr>
        <w:t>οποίο</w:t>
      </w:r>
    </w:p>
    <w:p w:rsidR="00981E97" w:rsidRPr="003311DC" w:rsidRDefault="00F93013">
      <w:pPr>
        <w:pStyle w:val="a3"/>
        <w:spacing w:before="2" w:line="290" w:lineRule="auto"/>
        <w:ind w:left="313" w:right="3067"/>
        <w:jc w:val="both"/>
        <w:rPr>
          <w:rFonts w:asciiTheme="minorHAnsi" w:hAnsiTheme="minorHAnsi" w:cstheme="minorHAnsi"/>
        </w:rPr>
      </w:pPr>
      <w:r w:rsidRPr="003311DC">
        <w:rPr>
          <w:rFonts w:asciiTheme="minorHAnsi" w:hAnsiTheme="minorHAnsi" w:cstheme="minorHAnsi"/>
          <w:w w:val="85"/>
        </w:rPr>
        <w:t>προκύπτει</w:t>
      </w:r>
      <w:r w:rsidRPr="003311DC">
        <w:rPr>
          <w:rFonts w:asciiTheme="minorHAnsi" w:hAnsiTheme="minorHAnsi" w:cstheme="minorHAnsi"/>
          <w:spacing w:val="-21"/>
          <w:w w:val="85"/>
        </w:rPr>
        <w:t xml:space="preserve"> </w:t>
      </w:r>
      <w:r w:rsidRPr="003311DC">
        <w:rPr>
          <w:rFonts w:asciiTheme="minorHAnsi" w:hAnsiTheme="minorHAnsi" w:cstheme="minorHAnsi"/>
          <w:w w:val="85"/>
        </w:rPr>
        <w:t>ότι</w:t>
      </w:r>
      <w:r w:rsidRPr="003311DC">
        <w:rPr>
          <w:rFonts w:asciiTheme="minorHAnsi" w:hAnsiTheme="minorHAnsi" w:cstheme="minorHAnsi"/>
          <w:spacing w:val="-20"/>
          <w:w w:val="85"/>
        </w:rPr>
        <w:t xml:space="preserve"> </w:t>
      </w:r>
      <w:r w:rsidRPr="003311DC">
        <w:rPr>
          <w:rFonts w:asciiTheme="minorHAnsi" w:hAnsiTheme="minorHAnsi" w:cstheme="minorHAnsi"/>
          <w:w w:val="85"/>
        </w:rPr>
        <w:t>πληρούνται</w:t>
      </w:r>
      <w:r w:rsidRPr="003311DC">
        <w:rPr>
          <w:rFonts w:asciiTheme="minorHAnsi" w:hAnsiTheme="minorHAnsi" w:cstheme="minorHAnsi"/>
          <w:spacing w:val="-21"/>
          <w:w w:val="85"/>
        </w:rPr>
        <w:t xml:space="preserve"> </w:t>
      </w:r>
      <w:r w:rsidRPr="003311DC">
        <w:rPr>
          <w:rFonts w:asciiTheme="minorHAnsi" w:hAnsiTheme="minorHAnsi" w:cstheme="minorHAnsi"/>
          <w:w w:val="85"/>
        </w:rPr>
        <w:t>αυτές</w:t>
      </w:r>
      <w:r w:rsidRPr="003311DC">
        <w:rPr>
          <w:rFonts w:asciiTheme="minorHAnsi" w:hAnsiTheme="minorHAnsi" w:cstheme="minorHAnsi"/>
          <w:spacing w:val="-20"/>
          <w:w w:val="85"/>
        </w:rPr>
        <w:t xml:space="preserve"> </w:t>
      </w:r>
      <w:r w:rsidRPr="003311DC">
        <w:rPr>
          <w:rFonts w:asciiTheme="minorHAnsi" w:hAnsiTheme="minorHAnsi" w:cstheme="minorHAnsi"/>
          <w:w w:val="85"/>
        </w:rPr>
        <w:t>οι</w:t>
      </w:r>
      <w:r w:rsidRPr="003311DC">
        <w:rPr>
          <w:rFonts w:asciiTheme="minorHAnsi" w:hAnsiTheme="minorHAnsi" w:cstheme="minorHAnsi"/>
          <w:spacing w:val="-20"/>
          <w:w w:val="85"/>
        </w:rPr>
        <w:t xml:space="preserve"> </w:t>
      </w:r>
      <w:r w:rsidRPr="003311DC">
        <w:rPr>
          <w:rFonts w:asciiTheme="minorHAnsi" w:hAnsiTheme="minorHAnsi" w:cstheme="minorHAnsi"/>
          <w:w w:val="85"/>
        </w:rPr>
        <w:t>προϋποθέσεις.</w:t>
      </w:r>
      <w:r w:rsidRPr="003311DC">
        <w:rPr>
          <w:rFonts w:asciiTheme="minorHAnsi" w:hAnsiTheme="minorHAnsi" w:cstheme="minorHAnsi"/>
          <w:spacing w:val="-20"/>
          <w:w w:val="85"/>
        </w:rPr>
        <w:t xml:space="preserve"> </w:t>
      </w:r>
      <w:r w:rsidRPr="003311DC">
        <w:rPr>
          <w:rFonts w:asciiTheme="minorHAnsi" w:hAnsiTheme="minorHAnsi" w:cstheme="minorHAnsi"/>
          <w:w w:val="85"/>
        </w:rPr>
        <w:t>Η</w:t>
      </w:r>
      <w:r w:rsidRPr="003311DC">
        <w:rPr>
          <w:rFonts w:asciiTheme="minorHAnsi" w:hAnsiTheme="minorHAnsi" w:cstheme="minorHAnsi"/>
          <w:spacing w:val="-23"/>
          <w:w w:val="85"/>
        </w:rPr>
        <w:t xml:space="preserve"> </w:t>
      </w:r>
      <w:r w:rsidRPr="003311DC">
        <w:rPr>
          <w:rFonts w:asciiTheme="minorHAnsi" w:hAnsiTheme="minorHAnsi" w:cstheme="minorHAnsi"/>
          <w:w w:val="85"/>
        </w:rPr>
        <w:t>υποχρέωση</w:t>
      </w:r>
      <w:r w:rsidRPr="003311DC">
        <w:rPr>
          <w:rFonts w:asciiTheme="minorHAnsi" w:hAnsiTheme="minorHAnsi" w:cstheme="minorHAnsi"/>
          <w:spacing w:val="-20"/>
          <w:w w:val="85"/>
        </w:rPr>
        <w:t xml:space="preserve"> </w:t>
      </w:r>
      <w:r w:rsidRPr="003311DC">
        <w:rPr>
          <w:rFonts w:asciiTheme="minorHAnsi" w:hAnsiTheme="minorHAnsi" w:cstheme="minorHAnsi"/>
          <w:w w:val="85"/>
        </w:rPr>
        <w:t>προσκόμισης</w:t>
      </w:r>
      <w:r w:rsidRPr="003311DC">
        <w:rPr>
          <w:rFonts w:asciiTheme="minorHAnsi" w:hAnsiTheme="minorHAnsi" w:cstheme="minorHAnsi"/>
          <w:spacing w:val="-19"/>
          <w:w w:val="85"/>
        </w:rPr>
        <w:t xml:space="preserve"> </w:t>
      </w:r>
      <w:r w:rsidRPr="003311DC">
        <w:rPr>
          <w:rFonts w:asciiTheme="minorHAnsi" w:hAnsiTheme="minorHAnsi" w:cstheme="minorHAnsi"/>
          <w:w w:val="85"/>
        </w:rPr>
        <w:t>του</w:t>
      </w:r>
      <w:r w:rsidRPr="003311DC">
        <w:rPr>
          <w:rFonts w:asciiTheme="minorHAnsi" w:hAnsiTheme="minorHAnsi" w:cstheme="minorHAnsi"/>
          <w:spacing w:val="-20"/>
          <w:w w:val="85"/>
        </w:rPr>
        <w:t xml:space="preserve"> </w:t>
      </w:r>
      <w:r w:rsidRPr="003311DC">
        <w:rPr>
          <w:rFonts w:asciiTheme="minorHAnsi" w:hAnsiTheme="minorHAnsi" w:cstheme="minorHAnsi"/>
          <w:w w:val="85"/>
        </w:rPr>
        <w:t>ως</w:t>
      </w:r>
      <w:r w:rsidRPr="003311DC">
        <w:rPr>
          <w:rFonts w:asciiTheme="minorHAnsi" w:hAnsiTheme="minorHAnsi" w:cstheme="minorHAnsi"/>
          <w:spacing w:val="-19"/>
          <w:w w:val="85"/>
        </w:rPr>
        <w:t xml:space="preserve"> </w:t>
      </w:r>
      <w:r w:rsidRPr="003311DC">
        <w:rPr>
          <w:rFonts w:asciiTheme="minorHAnsi" w:hAnsiTheme="minorHAnsi" w:cstheme="minorHAnsi"/>
          <w:w w:val="85"/>
        </w:rPr>
        <w:t>άνω</w:t>
      </w:r>
      <w:r w:rsidRPr="003311DC">
        <w:rPr>
          <w:rFonts w:asciiTheme="minorHAnsi" w:hAnsiTheme="minorHAnsi" w:cstheme="minorHAnsi"/>
          <w:spacing w:val="-17"/>
          <w:w w:val="85"/>
        </w:rPr>
        <w:t xml:space="preserve"> </w:t>
      </w:r>
      <w:r w:rsidRPr="003311DC">
        <w:rPr>
          <w:rFonts w:asciiTheme="minorHAnsi" w:hAnsiTheme="minorHAnsi" w:cstheme="minorHAnsi"/>
          <w:w w:val="85"/>
        </w:rPr>
        <w:t>αποσπάσματος αφορά</w:t>
      </w:r>
      <w:r w:rsidRPr="003311DC">
        <w:rPr>
          <w:rFonts w:asciiTheme="minorHAnsi" w:hAnsiTheme="minorHAnsi" w:cstheme="minorHAnsi"/>
          <w:spacing w:val="-18"/>
          <w:w w:val="85"/>
        </w:rPr>
        <w:t xml:space="preserve"> </w:t>
      </w:r>
      <w:r w:rsidRPr="003311DC">
        <w:rPr>
          <w:rFonts w:asciiTheme="minorHAnsi" w:hAnsiTheme="minorHAnsi" w:cstheme="minorHAnsi"/>
          <w:w w:val="85"/>
        </w:rPr>
        <w:t>και</w:t>
      </w:r>
      <w:r w:rsidRPr="003311DC">
        <w:rPr>
          <w:rFonts w:asciiTheme="minorHAnsi" w:hAnsiTheme="minorHAnsi" w:cstheme="minorHAnsi"/>
          <w:spacing w:val="-13"/>
          <w:w w:val="85"/>
        </w:rPr>
        <w:t xml:space="preserve"> </w:t>
      </w:r>
      <w:r w:rsidRPr="003311DC">
        <w:rPr>
          <w:rFonts w:asciiTheme="minorHAnsi" w:hAnsiTheme="minorHAnsi" w:cstheme="minorHAnsi"/>
          <w:w w:val="85"/>
        </w:rPr>
        <w:t>στα</w:t>
      </w:r>
      <w:r w:rsidRPr="003311DC">
        <w:rPr>
          <w:rFonts w:asciiTheme="minorHAnsi" w:hAnsiTheme="minorHAnsi" w:cstheme="minorHAnsi"/>
          <w:spacing w:val="-17"/>
          <w:w w:val="85"/>
        </w:rPr>
        <w:t xml:space="preserve"> </w:t>
      </w:r>
      <w:r w:rsidRPr="003311DC">
        <w:rPr>
          <w:rFonts w:asciiTheme="minorHAnsi" w:hAnsiTheme="minorHAnsi" w:cstheme="minorHAnsi"/>
          <w:w w:val="85"/>
        </w:rPr>
        <w:t>μέλη</w:t>
      </w:r>
      <w:r w:rsidRPr="003311DC">
        <w:rPr>
          <w:rFonts w:asciiTheme="minorHAnsi" w:hAnsiTheme="minorHAnsi" w:cstheme="minorHAnsi"/>
          <w:spacing w:val="-14"/>
          <w:w w:val="85"/>
        </w:rPr>
        <w:t xml:space="preserve"> </w:t>
      </w:r>
      <w:r w:rsidRPr="003311DC">
        <w:rPr>
          <w:rFonts w:asciiTheme="minorHAnsi" w:hAnsiTheme="minorHAnsi" w:cstheme="minorHAnsi"/>
          <w:w w:val="85"/>
        </w:rPr>
        <w:t>του</w:t>
      </w:r>
      <w:r w:rsidRPr="003311DC">
        <w:rPr>
          <w:rFonts w:asciiTheme="minorHAnsi" w:hAnsiTheme="minorHAnsi" w:cstheme="minorHAnsi"/>
          <w:spacing w:val="-16"/>
          <w:w w:val="85"/>
        </w:rPr>
        <w:t xml:space="preserve"> </w:t>
      </w:r>
      <w:r w:rsidRPr="003311DC">
        <w:rPr>
          <w:rFonts w:asciiTheme="minorHAnsi" w:hAnsiTheme="minorHAnsi" w:cstheme="minorHAnsi"/>
          <w:w w:val="85"/>
        </w:rPr>
        <w:t>διοικητικού,</w:t>
      </w:r>
      <w:r w:rsidRPr="003311DC">
        <w:rPr>
          <w:rFonts w:asciiTheme="minorHAnsi" w:hAnsiTheme="minorHAnsi" w:cstheme="minorHAnsi"/>
          <w:spacing w:val="-18"/>
          <w:w w:val="85"/>
        </w:rPr>
        <w:t xml:space="preserve"> </w:t>
      </w:r>
      <w:r w:rsidRPr="003311DC">
        <w:rPr>
          <w:rFonts w:asciiTheme="minorHAnsi" w:hAnsiTheme="minorHAnsi" w:cstheme="minorHAnsi"/>
          <w:w w:val="85"/>
        </w:rPr>
        <w:t>διευθυντικού</w:t>
      </w:r>
      <w:r w:rsidRPr="003311DC">
        <w:rPr>
          <w:rFonts w:asciiTheme="minorHAnsi" w:hAnsiTheme="minorHAnsi" w:cstheme="minorHAnsi"/>
          <w:spacing w:val="-16"/>
          <w:w w:val="85"/>
        </w:rPr>
        <w:t xml:space="preserve"> </w:t>
      </w:r>
      <w:r w:rsidRPr="003311DC">
        <w:rPr>
          <w:rFonts w:asciiTheme="minorHAnsi" w:hAnsiTheme="minorHAnsi" w:cstheme="minorHAnsi"/>
          <w:w w:val="85"/>
        </w:rPr>
        <w:t>ή</w:t>
      </w:r>
      <w:r w:rsidRPr="003311DC">
        <w:rPr>
          <w:rFonts w:asciiTheme="minorHAnsi" w:hAnsiTheme="minorHAnsi" w:cstheme="minorHAnsi"/>
          <w:spacing w:val="-17"/>
          <w:w w:val="85"/>
        </w:rPr>
        <w:t xml:space="preserve"> </w:t>
      </w:r>
      <w:r w:rsidRPr="003311DC">
        <w:rPr>
          <w:rFonts w:asciiTheme="minorHAnsi" w:hAnsiTheme="minorHAnsi" w:cstheme="minorHAnsi"/>
          <w:w w:val="85"/>
        </w:rPr>
        <w:t>εποπτικού</w:t>
      </w:r>
      <w:r w:rsidRPr="003311DC">
        <w:rPr>
          <w:rFonts w:asciiTheme="minorHAnsi" w:hAnsiTheme="minorHAnsi" w:cstheme="minorHAnsi"/>
          <w:spacing w:val="-16"/>
          <w:w w:val="85"/>
        </w:rPr>
        <w:t xml:space="preserve"> </w:t>
      </w:r>
      <w:r w:rsidRPr="003311DC">
        <w:rPr>
          <w:rFonts w:asciiTheme="minorHAnsi" w:hAnsiTheme="minorHAnsi" w:cstheme="minorHAnsi"/>
          <w:w w:val="85"/>
        </w:rPr>
        <w:t>οργάνου</w:t>
      </w:r>
      <w:r w:rsidRPr="003311DC">
        <w:rPr>
          <w:rFonts w:asciiTheme="minorHAnsi" w:hAnsiTheme="minorHAnsi" w:cstheme="minorHAnsi"/>
          <w:spacing w:val="-15"/>
          <w:w w:val="85"/>
        </w:rPr>
        <w:t xml:space="preserve"> </w:t>
      </w:r>
      <w:r w:rsidRPr="003311DC">
        <w:rPr>
          <w:rFonts w:asciiTheme="minorHAnsi" w:hAnsiTheme="minorHAnsi" w:cstheme="minorHAnsi"/>
          <w:w w:val="85"/>
        </w:rPr>
        <w:t>του</w:t>
      </w:r>
      <w:r w:rsidRPr="003311DC">
        <w:rPr>
          <w:rFonts w:asciiTheme="minorHAnsi" w:hAnsiTheme="minorHAnsi" w:cstheme="minorHAnsi"/>
          <w:spacing w:val="-18"/>
          <w:w w:val="85"/>
        </w:rPr>
        <w:t xml:space="preserve"> </w:t>
      </w:r>
      <w:r w:rsidRPr="003311DC">
        <w:rPr>
          <w:rFonts w:asciiTheme="minorHAnsi" w:hAnsiTheme="minorHAnsi" w:cstheme="minorHAnsi"/>
          <w:w w:val="85"/>
        </w:rPr>
        <w:t>εν</w:t>
      </w:r>
      <w:r w:rsidRPr="003311DC">
        <w:rPr>
          <w:rFonts w:asciiTheme="minorHAnsi" w:hAnsiTheme="minorHAnsi" w:cstheme="minorHAnsi"/>
          <w:spacing w:val="-17"/>
          <w:w w:val="85"/>
        </w:rPr>
        <w:t xml:space="preserve"> </w:t>
      </w:r>
      <w:r w:rsidRPr="003311DC">
        <w:rPr>
          <w:rFonts w:asciiTheme="minorHAnsi" w:hAnsiTheme="minorHAnsi" w:cstheme="minorHAnsi"/>
          <w:w w:val="85"/>
        </w:rPr>
        <w:t>λόγω</w:t>
      </w:r>
      <w:r w:rsidRPr="003311DC">
        <w:rPr>
          <w:rFonts w:asciiTheme="minorHAnsi" w:hAnsiTheme="minorHAnsi" w:cstheme="minorHAnsi"/>
          <w:spacing w:val="-16"/>
          <w:w w:val="85"/>
        </w:rPr>
        <w:t xml:space="preserve"> </w:t>
      </w:r>
      <w:r w:rsidRPr="003311DC">
        <w:rPr>
          <w:rFonts w:asciiTheme="minorHAnsi" w:hAnsiTheme="minorHAnsi" w:cstheme="minorHAnsi"/>
          <w:w w:val="85"/>
        </w:rPr>
        <w:t>οικονομικού</w:t>
      </w:r>
      <w:r w:rsidRPr="003311DC">
        <w:rPr>
          <w:rFonts w:asciiTheme="minorHAnsi" w:hAnsiTheme="minorHAnsi" w:cstheme="minorHAnsi"/>
          <w:spacing w:val="-16"/>
          <w:w w:val="85"/>
        </w:rPr>
        <w:t xml:space="preserve"> </w:t>
      </w:r>
      <w:r w:rsidRPr="003311DC">
        <w:rPr>
          <w:rFonts w:asciiTheme="minorHAnsi" w:hAnsiTheme="minorHAnsi" w:cstheme="minorHAnsi"/>
          <w:w w:val="85"/>
        </w:rPr>
        <w:t xml:space="preserve">φορέα </w:t>
      </w:r>
      <w:r w:rsidRPr="003311DC">
        <w:rPr>
          <w:rFonts w:asciiTheme="minorHAnsi" w:hAnsiTheme="minorHAnsi" w:cstheme="minorHAnsi"/>
          <w:w w:val="90"/>
        </w:rPr>
        <w:t>ή</w:t>
      </w:r>
      <w:r w:rsidRPr="003311DC">
        <w:rPr>
          <w:rFonts w:asciiTheme="minorHAnsi" w:hAnsiTheme="minorHAnsi" w:cstheme="minorHAnsi"/>
          <w:spacing w:val="-27"/>
          <w:w w:val="90"/>
        </w:rPr>
        <w:t xml:space="preserve"> </w:t>
      </w:r>
      <w:r w:rsidRPr="003311DC">
        <w:rPr>
          <w:rFonts w:asciiTheme="minorHAnsi" w:hAnsiTheme="minorHAnsi" w:cstheme="minorHAnsi"/>
          <w:w w:val="90"/>
        </w:rPr>
        <w:t>στα</w:t>
      </w:r>
      <w:r w:rsidRPr="003311DC">
        <w:rPr>
          <w:rFonts w:asciiTheme="minorHAnsi" w:hAnsiTheme="minorHAnsi" w:cstheme="minorHAnsi"/>
          <w:spacing w:val="-28"/>
          <w:w w:val="90"/>
        </w:rPr>
        <w:t xml:space="preserve"> </w:t>
      </w:r>
      <w:r w:rsidRPr="003311DC">
        <w:rPr>
          <w:rFonts w:asciiTheme="minorHAnsi" w:hAnsiTheme="minorHAnsi" w:cstheme="minorHAnsi"/>
          <w:w w:val="90"/>
        </w:rPr>
        <w:t>πρόσωπα</w:t>
      </w:r>
      <w:r w:rsidRPr="003311DC">
        <w:rPr>
          <w:rFonts w:asciiTheme="minorHAnsi" w:hAnsiTheme="minorHAnsi" w:cstheme="minorHAnsi"/>
          <w:spacing w:val="-28"/>
          <w:w w:val="90"/>
        </w:rPr>
        <w:t xml:space="preserve"> </w:t>
      </w:r>
      <w:r w:rsidRPr="003311DC">
        <w:rPr>
          <w:rFonts w:asciiTheme="minorHAnsi" w:hAnsiTheme="minorHAnsi" w:cstheme="minorHAnsi"/>
          <w:w w:val="90"/>
        </w:rPr>
        <w:t>που</w:t>
      </w:r>
      <w:r w:rsidRPr="003311DC">
        <w:rPr>
          <w:rFonts w:asciiTheme="minorHAnsi" w:hAnsiTheme="minorHAnsi" w:cstheme="minorHAnsi"/>
          <w:spacing w:val="-28"/>
          <w:w w:val="90"/>
        </w:rPr>
        <w:t xml:space="preserve"> </w:t>
      </w:r>
      <w:r w:rsidRPr="003311DC">
        <w:rPr>
          <w:rFonts w:asciiTheme="minorHAnsi" w:hAnsiTheme="minorHAnsi" w:cstheme="minorHAnsi"/>
          <w:w w:val="90"/>
        </w:rPr>
        <w:t>έχουν</w:t>
      </w:r>
      <w:r w:rsidRPr="003311DC">
        <w:rPr>
          <w:rFonts w:asciiTheme="minorHAnsi" w:hAnsiTheme="minorHAnsi" w:cstheme="minorHAnsi"/>
          <w:spacing w:val="-28"/>
          <w:w w:val="90"/>
        </w:rPr>
        <w:t xml:space="preserve"> </w:t>
      </w:r>
      <w:r w:rsidRPr="003311DC">
        <w:rPr>
          <w:rFonts w:asciiTheme="minorHAnsi" w:hAnsiTheme="minorHAnsi" w:cstheme="minorHAnsi"/>
          <w:w w:val="90"/>
        </w:rPr>
        <w:t>εξουσία</w:t>
      </w:r>
      <w:r w:rsidRPr="003311DC">
        <w:rPr>
          <w:rFonts w:asciiTheme="minorHAnsi" w:hAnsiTheme="minorHAnsi" w:cstheme="minorHAnsi"/>
          <w:spacing w:val="-29"/>
          <w:w w:val="90"/>
        </w:rPr>
        <w:t xml:space="preserve"> </w:t>
      </w:r>
      <w:r w:rsidRPr="003311DC">
        <w:rPr>
          <w:rFonts w:asciiTheme="minorHAnsi" w:hAnsiTheme="minorHAnsi" w:cstheme="minorHAnsi"/>
          <w:w w:val="90"/>
        </w:rPr>
        <w:t>εκπροσώπησης,</w:t>
      </w:r>
      <w:r w:rsidRPr="003311DC">
        <w:rPr>
          <w:rFonts w:asciiTheme="minorHAnsi" w:hAnsiTheme="minorHAnsi" w:cstheme="minorHAnsi"/>
          <w:spacing w:val="-28"/>
          <w:w w:val="90"/>
        </w:rPr>
        <w:t xml:space="preserve"> </w:t>
      </w:r>
      <w:r w:rsidRPr="003311DC">
        <w:rPr>
          <w:rFonts w:asciiTheme="minorHAnsi" w:hAnsiTheme="minorHAnsi" w:cstheme="minorHAnsi"/>
          <w:w w:val="90"/>
        </w:rPr>
        <w:t>λήψης</w:t>
      </w:r>
      <w:r w:rsidRPr="003311DC">
        <w:rPr>
          <w:rFonts w:asciiTheme="minorHAnsi" w:hAnsiTheme="minorHAnsi" w:cstheme="minorHAnsi"/>
          <w:spacing w:val="-27"/>
          <w:w w:val="90"/>
        </w:rPr>
        <w:t xml:space="preserve"> </w:t>
      </w:r>
      <w:r w:rsidRPr="003311DC">
        <w:rPr>
          <w:rFonts w:asciiTheme="minorHAnsi" w:hAnsiTheme="minorHAnsi" w:cstheme="minorHAnsi"/>
          <w:w w:val="90"/>
        </w:rPr>
        <w:t>αποφάσεων</w:t>
      </w:r>
      <w:r w:rsidRPr="003311DC">
        <w:rPr>
          <w:rFonts w:asciiTheme="minorHAnsi" w:hAnsiTheme="minorHAnsi" w:cstheme="minorHAnsi"/>
          <w:spacing w:val="-28"/>
          <w:w w:val="90"/>
        </w:rPr>
        <w:t xml:space="preserve"> </w:t>
      </w:r>
      <w:r w:rsidRPr="003311DC">
        <w:rPr>
          <w:rFonts w:asciiTheme="minorHAnsi" w:hAnsiTheme="minorHAnsi" w:cstheme="minorHAnsi"/>
          <w:w w:val="90"/>
        </w:rPr>
        <w:t>ή</w:t>
      </w:r>
      <w:r w:rsidRPr="003311DC">
        <w:rPr>
          <w:rFonts w:asciiTheme="minorHAnsi" w:hAnsiTheme="minorHAnsi" w:cstheme="minorHAnsi"/>
          <w:spacing w:val="-28"/>
          <w:w w:val="90"/>
        </w:rPr>
        <w:t xml:space="preserve"> </w:t>
      </w:r>
      <w:r w:rsidRPr="003311DC">
        <w:rPr>
          <w:rFonts w:asciiTheme="minorHAnsi" w:hAnsiTheme="minorHAnsi" w:cstheme="minorHAnsi"/>
          <w:w w:val="90"/>
        </w:rPr>
        <w:t>ελέγχου</w:t>
      </w:r>
      <w:r w:rsidRPr="003311DC">
        <w:rPr>
          <w:rFonts w:asciiTheme="minorHAnsi" w:hAnsiTheme="minorHAnsi" w:cstheme="minorHAnsi"/>
          <w:spacing w:val="-28"/>
          <w:w w:val="90"/>
        </w:rPr>
        <w:t xml:space="preserve"> </w:t>
      </w:r>
      <w:r w:rsidRPr="003311DC">
        <w:rPr>
          <w:rFonts w:asciiTheme="minorHAnsi" w:hAnsiTheme="minorHAnsi" w:cstheme="minorHAnsi"/>
          <w:w w:val="90"/>
        </w:rPr>
        <w:t>σε</w:t>
      </w:r>
      <w:r w:rsidRPr="003311DC">
        <w:rPr>
          <w:rFonts w:asciiTheme="minorHAnsi" w:hAnsiTheme="minorHAnsi" w:cstheme="minorHAnsi"/>
          <w:spacing w:val="-26"/>
          <w:w w:val="90"/>
        </w:rPr>
        <w:t xml:space="preserve"> </w:t>
      </w:r>
      <w:r w:rsidRPr="003311DC">
        <w:rPr>
          <w:rFonts w:asciiTheme="minorHAnsi" w:hAnsiTheme="minorHAnsi" w:cstheme="minorHAnsi"/>
          <w:w w:val="90"/>
        </w:rPr>
        <w:t>αυτό</w:t>
      </w:r>
      <w:r w:rsidRPr="003311DC">
        <w:rPr>
          <w:rFonts w:asciiTheme="minorHAnsi" w:hAnsiTheme="minorHAnsi" w:cstheme="minorHAnsi"/>
          <w:spacing w:val="-28"/>
          <w:w w:val="90"/>
        </w:rPr>
        <w:t xml:space="preserve"> </w:t>
      </w:r>
      <w:r w:rsidRPr="003311DC">
        <w:rPr>
          <w:rFonts w:asciiTheme="minorHAnsi" w:hAnsiTheme="minorHAnsi" w:cstheme="minorHAnsi"/>
          <w:w w:val="90"/>
        </w:rPr>
        <w:t>κατά</w:t>
      </w:r>
      <w:r w:rsidRPr="003311DC">
        <w:rPr>
          <w:rFonts w:asciiTheme="minorHAnsi" w:hAnsiTheme="minorHAnsi" w:cstheme="minorHAnsi"/>
          <w:spacing w:val="-27"/>
          <w:w w:val="90"/>
        </w:rPr>
        <w:t xml:space="preserve"> </w:t>
      </w:r>
      <w:r w:rsidRPr="003311DC">
        <w:rPr>
          <w:rFonts w:asciiTheme="minorHAnsi" w:hAnsiTheme="minorHAnsi" w:cstheme="minorHAnsi"/>
          <w:w w:val="90"/>
        </w:rPr>
        <w:t>τα</w:t>
      </w:r>
    </w:p>
    <w:p w:rsidR="00981E97" w:rsidRPr="003311DC" w:rsidRDefault="00F93013">
      <w:pPr>
        <w:pStyle w:val="a3"/>
        <w:spacing w:before="4"/>
        <w:ind w:left="313"/>
        <w:rPr>
          <w:rFonts w:asciiTheme="minorHAnsi" w:hAnsiTheme="minorHAnsi" w:cstheme="minorHAnsi"/>
        </w:rPr>
      </w:pPr>
      <w:r w:rsidRPr="003311DC">
        <w:rPr>
          <w:rFonts w:asciiTheme="minorHAnsi" w:hAnsiTheme="minorHAnsi" w:cstheme="minorHAnsi"/>
          <w:w w:val="95"/>
        </w:rPr>
        <w:t>ειδικότερα αναφερόμενα στην ως άνω παράγραφο 2.2.3.1,</w:t>
      </w:r>
    </w:p>
    <w:p w:rsidR="00981E97" w:rsidRPr="003311DC" w:rsidRDefault="00981E97">
      <w:pPr>
        <w:pStyle w:val="a3"/>
        <w:spacing w:before="10"/>
        <w:rPr>
          <w:rFonts w:asciiTheme="minorHAnsi" w:hAnsiTheme="minorHAnsi" w:cstheme="minorHAnsi"/>
          <w:sz w:val="17"/>
        </w:rPr>
      </w:pPr>
    </w:p>
    <w:p w:rsidR="00981E97" w:rsidRPr="003311DC" w:rsidRDefault="00F93013">
      <w:pPr>
        <w:pStyle w:val="a3"/>
        <w:spacing w:line="295" w:lineRule="auto"/>
        <w:ind w:left="313" w:right="3637"/>
        <w:rPr>
          <w:rFonts w:asciiTheme="minorHAnsi" w:hAnsiTheme="minorHAnsi" w:cstheme="minorHAnsi"/>
        </w:rPr>
      </w:pPr>
      <w:r w:rsidRPr="003311DC">
        <w:rPr>
          <w:rFonts w:asciiTheme="minorHAnsi" w:hAnsiTheme="minorHAnsi" w:cstheme="minorHAnsi"/>
          <w:b/>
          <w:w w:val="85"/>
        </w:rPr>
        <w:t>β)</w:t>
      </w:r>
      <w:r w:rsidRPr="003311DC">
        <w:rPr>
          <w:rFonts w:asciiTheme="minorHAnsi" w:hAnsiTheme="minorHAnsi" w:cstheme="minorHAnsi"/>
          <w:b/>
          <w:spacing w:val="-31"/>
          <w:w w:val="85"/>
        </w:rPr>
        <w:t xml:space="preserve"> </w:t>
      </w:r>
      <w:r w:rsidRPr="003311DC">
        <w:rPr>
          <w:rFonts w:asciiTheme="minorHAnsi" w:hAnsiTheme="minorHAnsi" w:cstheme="minorHAnsi"/>
          <w:w w:val="85"/>
        </w:rPr>
        <w:t>για</w:t>
      </w:r>
      <w:r w:rsidRPr="003311DC">
        <w:rPr>
          <w:rFonts w:asciiTheme="minorHAnsi" w:hAnsiTheme="minorHAnsi" w:cstheme="minorHAnsi"/>
          <w:spacing w:val="-27"/>
          <w:w w:val="85"/>
        </w:rPr>
        <w:t xml:space="preserve"> </w:t>
      </w:r>
      <w:r w:rsidRPr="003311DC">
        <w:rPr>
          <w:rFonts w:asciiTheme="minorHAnsi" w:hAnsiTheme="minorHAnsi" w:cstheme="minorHAnsi"/>
          <w:w w:val="85"/>
        </w:rPr>
        <w:t>τις</w:t>
      </w:r>
      <w:r w:rsidRPr="003311DC">
        <w:rPr>
          <w:rFonts w:asciiTheme="minorHAnsi" w:hAnsiTheme="minorHAnsi" w:cstheme="minorHAnsi"/>
          <w:spacing w:val="-27"/>
          <w:w w:val="85"/>
        </w:rPr>
        <w:t xml:space="preserve"> </w:t>
      </w:r>
      <w:r w:rsidRPr="003311DC">
        <w:rPr>
          <w:rFonts w:asciiTheme="minorHAnsi" w:hAnsiTheme="minorHAnsi" w:cstheme="minorHAnsi"/>
          <w:w w:val="85"/>
        </w:rPr>
        <w:t>παραγράφους</w:t>
      </w:r>
      <w:r w:rsidRPr="003311DC">
        <w:rPr>
          <w:rFonts w:asciiTheme="minorHAnsi" w:hAnsiTheme="minorHAnsi" w:cstheme="minorHAnsi"/>
          <w:spacing w:val="-27"/>
          <w:w w:val="85"/>
        </w:rPr>
        <w:t xml:space="preserve"> </w:t>
      </w:r>
      <w:r w:rsidRPr="003311DC">
        <w:rPr>
          <w:rFonts w:asciiTheme="minorHAnsi" w:hAnsiTheme="minorHAnsi" w:cstheme="minorHAnsi"/>
          <w:w w:val="85"/>
        </w:rPr>
        <w:t>2.2.3.2</w:t>
      </w:r>
      <w:r w:rsidRPr="003311DC">
        <w:rPr>
          <w:rFonts w:asciiTheme="minorHAnsi" w:hAnsiTheme="minorHAnsi" w:cstheme="minorHAnsi"/>
          <w:w w:val="85"/>
          <w:vertAlign w:val="superscript"/>
        </w:rPr>
        <w:t>55</w:t>
      </w:r>
      <w:r w:rsidRPr="003311DC">
        <w:rPr>
          <w:rFonts w:asciiTheme="minorHAnsi" w:hAnsiTheme="minorHAnsi" w:cstheme="minorHAnsi"/>
          <w:spacing w:val="-28"/>
          <w:w w:val="85"/>
        </w:rPr>
        <w:t xml:space="preserve"> </w:t>
      </w:r>
      <w:r w:rsidRPr="003311DC">
        <w:rPr>
          <w:rFonts w:asciiTheme="minorHAnsi" w:hAnsiTheme="minorHAnsi" w:cstheme="minorHAnsi"/>
          <w:w w:val="85"/>
        </w:rPr>
        <w:t>και</w:t>
      </w:r>
      <w:r w:rsidRPr="003311DC">
        <w:rPr>
          <w:rFonts w:asciiTheme="minorHAnsi" w:hAnsiTheme="minorHAnsi" w:cstheme="minorHAnsi"/>
          <w:spacing w:val="-27"/>
          <w:w w:val="85"/>
        </w:rPr>
        <w:t xml:space="preserve"> </w:t>
      </w:r>
      <w:r w:rsidRPr="003311DC">
        <w:rPr>
          <w:rFonts w:asciiTheme="minorHAnsi" w:hAnsiTheme="minorHAnsi" w:cstheme="minorHAnsi"/>
          <w:w w:val="85"/>
        </w:rPr>
        <w:t>2.2.3.4</w:t>
      </w:r>
      <w:r w:rsidRPr="003311DC">
        <w:rPr>
          <w:rFonts w:asciiTheme="minorHAnsi" w:hAnsiTheme="minorHAnsi" w:cstheme="minorHAnsi"/>
          <w:w w:val="85"/>
          <w:vertAlign w:val="superscript"/>
        </w:rPr>
        <w:t>56</w:t>
      </w:r>
      <w:r w:rsidRPr="003311DC">
        <w:rPr>
          <w:rFonts w:asciiTheme="minorHAnsi" w:hAnsiTheme="minorHAnsi" w:cstheme="minorHAnsi"/>
          <w:spacing w:val="-27"/>
          <w:w w:val="85"/>
        </w:rPr>
        <w:t xml:space="preserve"> </w:t>
      </w:r>
      <w:r w:rsidRPr="003311DC">
        <w:rPr>
          <w:rFonts w:asciiTheme="minorHAnsi" w:hAnsiTheme="minorHAnsi" w:cstheme="minorHAnsi"/>
          <w:w w:val="85"/>
        </w:rPr>
        <w:t>περίπτωση</w:t>
      </w:r>
      <w:r w:rsidRPr="003311DC">
        <w:rPr>
          <w:rFonts w:asciiTheme="minorHAnsi" w:hAnsiTheme="minorHAnsi" w:cstheme="minorHAnsi"/>
          <w:spacing w:val="-26"/>
          <w:w w:val="85"/>
        </w:rPr>
        <w:t xml:space="preserve"> </w:t>
      </w:r>
      <w:r w:rsidRPr="003311DC">
        <w:rPr>
          <w:rFonts w:asciiTheme="minorHAnsi" w:hAnsiTheme="minorHAnsi" w:cstheme="minorHAnsi"/>
          <w:w w:val="85"/>
        </w:rPr>
        <w:t>β΄</w:t>
      </w:r>
      <w:r w:rsidRPr="003311DC">
        <w:rPr>
          <w:rFonts w:asciiTheme="minorHAnsi" w:hAnsiTheme="minorHAnsi" w:cstheme="minorHAnsi"/>
          <w:spacing w:val="-28"/>
          <w:w w:val="85"/>
        </w:rPr>
        <w:t xml:space="preserve"> </w:t>
      </w:r>
      <w:r w:rsidRPr="003311DC">
        <w:rPr>
          <w:rFonts w:asciiTheme="minorHAnsi" w:hAnsiTheme="minorHAnsi" w:cstheme="minorHAnsi"/>
          <w:w w:val="85"/>
        </w:rPr>
        <w:t>πιστοποιητικά</w:t>
      </w:r>
      <w:r w:rsidRPr="003311DC">
        <w:rPr>
          <w:rFonts w:asciiTheme="minorHAnsi" w:hAnsiTheme="minorHAnsi" w:cstheme="minorHAnsi"/>
          <w:spacing w:val="-28"/>
          <w:w w:val="85"/>
        </w:rPr>
        <w:t xml:space="preserve"> </w:t>
      </w:r>
      <w:r w:rsidRPr="003311DC">
        <w:rPr>
          <w:rFonts w:asciiTheme="minorHAnsi" w:hAnsiTheme="minorHAnsi" w:cstheme="minorHAnsi"/>
          <w:w w:val="85"/>
        </w:rPr>
        <w:t>που</w:t>
      </w:r>
      <w:r w:rsidRPr="003311DC">
        <w:rPr>
          <w:rFonts w:asciiTheme="minorHAnsi" w:hAnsiTheme="minorHAnsi" w:cstheme="minorHAnsi"/>
          <w:spacing w:val="-27"/>
          <w:w w:val="85"/>
        </w:rPr>
        <w:t xml:space="preserve"> </w:t>
      </w:r>
      <w:r w:rsidRPr="003311DC">
        <w:rPr>
          <w:rFonts w:asciiTheme="minorHAnsi" w:hAnsiTheme="minorHAnsi" w:cstheme="minorHAnsi"/>
          <w:w w:val="85"/>
        </w:rPr>
        <w:t>εκδίδονται</w:t>
      </w:r>
      <w:r w:rsidRPr="003311DC">
        <w:rPr>
          <w:rFonts w:asciiTheme="minorHAnsi" w:hAnsiTheme="minorHAnsi" w:cstheme="minorHAnsi"/>
          <w:spacing w:val="-27"/>
          <w:w w:val="85"/>
        </w:rPr>
        <w:t xml:space="preserve"> </w:t>
      </w:r>
      <w:r w:rsidRPr="003311DC">
        <w:rPr>
          <w:rFonts w:asciiTheme="minorHAnsi" w:hAnsiTheme="minorHAnsi" w:cstheme="minorHAnsi"/>
          <w:w w:val="85"/>
        </w:rPr>
        <w:t>από</w:t>
      </w:r>
      <w:r w:rsidRPr="003311DC">
        <w:rPr>
          <w:rFonts w:asciiTheme="minorHAnsi" w:hAnsiTheme="minorHAnsi" w:cstheme="minorHAnsi"/>
          <w:spacing w:val="-26"/>
          <w:w w:val="85"/>
        </w:rPr>
        <w:t xml:space="preserve"> </w:t>
      </w:r>
      <w:r w:rsidRPr="003311DC">
        <w:rPr>
          <w:rFonts w:asciiTheme="minorHAnsi" w:hAnsiTheme="minorHAnsi" w:cstheme="minorHAnsi"/>
          <w:spacing w:val="-9"/>
          <w:w w:val="85"/>
        </w:rPr>
        <w:t xml:space="preserve">την </w:t>
      </w:r>
      <w:r w:rsidRPr="003311DC">
        <w:rPr>
          <w:rFonts w:asciiTheme="minorHAnsi" w:hAnsiTheme="minorHAnsi" w:cstheme="minorHAnsi"/>
          <w:w w:val="90"/>
        </w:rPr>
        <w:t>αρμόδια</w:t>
      </w:r>
      <w:r w:rsidRPr="003311DC">
        <w:rPr>
          <w:rFonts w:asciiTheme="minorHAnsi" w:hAnsiTheme="minorHAnsi" w:cstheme="minorHAnsi"/>
          <w:spacing w:val="-17"/>
          <w:w w:val="90"/>
        </w:rPr>
        <w:t xml:space="preserve"> </w:t>
      </w:r>
      <w:r w:rsidRPr="003311DC">
        <w:rPr>
          <w:rFonts w:asciiTheme="minorHAnsi" w:hAnsiTheme="minorHAnsi" w:cstheme="minorHAnsi"/>
          <w:w w:val="90"/>
        </w:rPr>
        <w:t>αρχή</w:t>
      </w:r>
      <w:r w:rsidRPr="003311DC">
        <w:rPr>
          <w:rFonts w:asciiTheme="minorHAnsi" w:hAnsiTheme="minorHAnsi" w:cstheme="minorHAnsi"/>
          <w:spacing w:val="-14"/>
          <w:w w:val="90"/>
        </w:rPr>
        <w:t xml:space="preserve"> </w:t>
      </w:r>
      <w:r w:rsidRPr="003311DC">
        <w:rPr>
          <w:rFonts w:asciiTheme="minorHAnsi" w:hAnsiTheme="minorHAnsi" w:cstheme="minorHAnsi"/>
          <w:w w:val="90"/>
        </w:rPr>
        <w:t>του</w:t>
      </w:r>
      <w:r w:rsidRPr="003311DC">
        <w:rPr>
          <w:rFonts w:asciiTheme="minorHAnsi" w:hAnsiTheme="minorHAnsi" w:cstheme="minorHAnsi"/>
          <w:spacing w:val="-14"/>
          <w:w w:val="90"/>
        </w:rPr>
        <w:t xml:space="preserve"> </w:t>
      </w:r>
      <w:r w:rsidRPr="003311DC">
        <w:rPr>
          <w:rFonts w:asciiTheme="minorHAnsi" w:hAnsiTheme="minorHAnsi" w:cstheme="minorHAnsi"/>
          <w:w w:val="90"/>
        </w:rPr>
        <w:t>οικείου</w:t>
      </w:r>
      <w:r w:rsidRPr="003311DC">
        <w:rPr>
          <w:rFonts w:asciiTheme="minorHAnsi" w:hAnsiTheme="minorHAnsi" w:cstheme="minorHAnsi"/>
          <w:spacing w:val="-16"/>
          <w:w w:val="90"/>
        </w:rPr>
        <w:t xml:space="preserve"> </w:t>
      </w:r>
      <w:r w:rsidRPr="003311DC">
        <w:rPr>
          <w:rFonts w:asciiTheme="minorHAnsi" w:hAnsiTheme="minorHAnsi" w:cstheme="minorHAnsi"/>
          <w:w w:val="90"/>
        </w:rPr>
        <w:t>κράτους</w:t>
      </w:r>
      <w:r w:rsidRPr="003311DC">
        <w:rPr>
          <w:rFonts w:asciiTheme="minorHAnsi" w:hAnsiTheme="minorHAnsi" w:cstheme="minorHAnsi"/>
          <w:spacing w:val="-14"/>
          <w:w w:val="90"/>
        </w:rPr>
        <w:t xml:space="preserve"> </w:t>
      </w:r>
      <w:r w:rsidRPr="003311DC">
        <w:rPr>
          <w:rFonts w:asciiTheme="minorHAnsi" w:hAnsiTheme="minorHAnsi" w:cstheme="minorHAnsi"/>
          <w:w w:val="90"/>
        </w:rPr>
        <w:t>-</w:t>
      </w:r>
      <w:r w:rsidRPr="003311DC">
        <w:rPr>
          <w:rFonts w:asciiTheme="minorHAnsi" w:hAnsiTheme="minorHAnsi" w:cstheme="minorHAnsi"/>
          <w:spacing w:val="-16"/>
          <w:w w:val="90"/>
        </w:rPr>
        <w:t xml:space="preserve"> </w:t>
      </w:r>
      <w:r w:rsidRPr="003311DC">
        <w:rPr>
          <w:rFonts w:asciiTheme="minorHAnsi" w:hAnsiTheme="minorHAnsi" w:cstheme="minorHAnsi"/>
          <w:w w:val="90"/>
        </w:rPr>
        <w:t>μέλους</w:t>
      </w:r>
      <w:r w:rsidRPr="003311DC">
        <w:rPr>
          <w:rFonts w:asciiTheme="minorHAnsi" w:hAnsiTheme="minorHAnsi" w:cstheme="minorHAnsi"/>
          <w:spacing w:val="-16"/>
          <w:w w:val="90"/>
        </w:rPr>
        <w:t xml:space="preserve"> </w:t>
      </w:r>
      <w:r w:rsidRPr="003311DC">
        <w:rPr>
          <w:rFonts w:asciiTheme="minorHAnsi" w:hAnsiTheme="minorHAnsi" w:cstheme="minorHAnsi"/>
          <w:w w:val="90"/>
        </w:rPr>
        <w:t>ή</w:t>
      </w:r>
      <w:r w:rsidRPr="003311DC">
        <w:rPr>
          <w:rFonts w:asciiTheme="minorHAnsi" w:hAnsiTheme="minorHAnsi" w:cstheme="minorHAnsi"/>
          <w:spacing w:val="-14"/>
          <w:w w:val="90"/>
        </w:rPr>
        <w:t xml:space="preserve"> </w:t>
      </w:r>
      <w:r w:rsidRPr="003311DC">
        <w:rPr>
          <w:rFonts w:asciiTheme="minorHAnsi" w:hAnsiTheme="minorHAnsi" w:cstheme="minorHAnsi"/>
          <w:w w:val="90"/>
        </w:rPr>
        <w:t>χώρας.</w:t>
      </w:r>
    </w:p>
    <w:p w:rsidR="00981E97" w:rsidRPr="003311DC" w:rsidRDefault="00F93013">
      <w:pPr>
        <w:pStyle w:val="a3"/>
        <w:spacing w:before="159" w:line="290" w:lineRule="auto"/>
        <w:ind w:left="313" w:right="3286"/>
        <w:rPr>
          <w:rFonts w:asciiTheme="minorHAnsi" w:hAnsiTheme="minorHAnsi" w:cstheme="minorHAnsi"/>
        </w:rPr>
      </w:pPr>
      <w:r w:rsidRPr="003311DC">
        <w:rPr>
          <w:rFonts w:asciiTheme="minorHAnsi" w:hAnsiTheme="minorHAnsi" w:cstheme="minorHAnsi"/>
          <w:w w:val="85"/>
        </w:rPr>
        <w:t>Για τα πιστοποιητικά., περί του ότι έχουν εκπληρωθεί οι υποχρεώσεις του οικονομικού φορέα, όσον αφορά</w:t>
      </w:r>
      <w:r w:rsidRPr="003311DC">
        <w:rPr>
          <w:rFonts w:asciiTheme="minorHAnsi" w:hAnsiTheme="minorHAnsi" w:cstheme="minorHAnsi"/>
          <w:spacing w:val="-31"/>
          <w:w w:val="85"/>
        </w:rPr>
        <w:t xml:space="preserve"> </w:t>
      </w:r>
      <w:r w:rsidRPr="003311DC">
        <w:rPr>
          <w:rFonts w:asciiTheme="minorHAnsi" w:hAnsiTheme="minorHAnsi" w:cstheme="minorHAnsi"/>
          <w:w w:val="85"/>
        </w:rPr>
        <w:t>στην</w:t>
      </w:r>
      <w:r w:rsidRPr="003311DC">
        <w:rPr>
          <w:rFonts w:asciiTheme="minorHAnsi" w:hAnsiTheme="minorHAnsi" w:cstheme="minorHAnsi"/>
          <w:spacing w:val="-30"/>
          <w:w w:val="85"/>
        </w:rPr>
        <w:t xml:space="preserve"> </w:t>
      </w:r>
      <w:r w:rsidRPr="003311DC">
        <w:rPr>
          <w:rFonts w:asciiTheme="minorHAnsi" w:hAnsiTheme="minorHAnsi" w:cstheme="minorHAnsi"/>
          <w:w w:val="85"/>
        </w:rPr>
        <w:t>καταβολή</w:t>
      </w:r>
      <w:r w:rsidRPr="003311DC">
        <w:rPr>
          <w:rFonts w:asciiTheme="minorHAnsi" w:hAnsiTheme="minorHAnsi" w:cstheme="minorHAnsi"/>
          <w:spacing w:val="-31"/>
          <w:w w:val="85"/>
        </w:rPr>
        <w:t xml:space="preserve"> </w:t>
      </w:r>
      <w:r w:rsidRPr="003311DC">
        <w:rPr>
          <w:rFonts w:asciiTheme="minorHAnsi" w:hAnsiTheme="minorHAnsi" w:cstheme="minorHAnsi"/>
          <w:w w:val="85"/>
        </w:rPr>
        <w:t>φόρων</w:t>
      </w:r>
      <w:r w:rsidRPr="003311DC">
        <w:rPr>
          <w:rFonts w:asciiTheme="minorHAnsi" w:hAnsiTheme="minorHAnsi" w:cstheme="minorHAnsi"/>
          <w:spacing w:val="-29"/>
          <w:w w:val="85"/>
        </w:rPr>
        <w:t xml:space="preserve"> </w:t>
      </w:r>
      <w:r w:rsidRPr="003311DC">
        <w:rPr>
          <w:rFonts w:asciiTheme="minorHAnsi" w:hAnsiTheme="minorHAnsi" w:cstheme="minorHAnsi"/>
          <w:w w:val="85"/>
        </w:rPr>
        <w:t>(φορολογική</w:t>
      </w:r>
      <w:r w:rsidRPr="003311DC">
        <w:rPr>
          <w:rFonts w:asciiTheme="minorHAnsi" w:hAnsiTheme="minorHAnsi" w:cstheme="minorHAnsi"/>
          <w:spacing w:val="-30"/>
          <w:w w:val="85"/>
        </w:rPr>
        <w:t xml:space="preserve"> </w:t>
      </w:r>
      <w:r w:rsidRPr="003311DC">
        <w:rPr>
          <w:rFonts w:asciiTheme="minorHAnsi" w:hAnsiTheme="minorHAnsi" w:cstheme="minorHAnsi"/>
          <w:w w:val="85"/>
        </w:rPr>
        <w:t>ενημερότητα)</w:t>
      </w:r>
      <w:r w:rsidRPr="003311DC">
        <w:rPr>
          <w:rFonts w:asciiTheme="minorHAnsi" w:hAnsiTheme="minorHAnsi" w:cstheme="minorHAnsi"/>
          <w:spacing w:val="-31"/>
          <w:w w:val="85"/>
        </w:rPr>
        <w:t xml:space="preserve"> </w:t>
      </w:r>
      <w:r w:rsidRPr="003311DC">
        <w:rPr>
          <w:rFonts w:asciiTheme="minorHAnsi" w:hAnsiTheme="minorHAnsi" w:cstheme="minorHAnsi"/>
          <w:w w:val="85"/>
        </w:rPr>
        <w:t>και</w:t>
      </w:r>
      <w:r w:rsidRPr="003311DC">
        <w:rPr>
          <w:rFonts w:asciiTheme="minorHAnsi" w:hAnsiTheme="minorHAnsi" w:cstheme="minorHAnsi"/>
          <w:spacing w:val="-28"/>
          <w:w w:val="85"/>
        </w:rPr>
        <w:t xml:space="preserve"> </w:t>
      </w:r>
      <w:r w:rsidRPr="003311DC">
        <w:rPr>
          <w:rFonts w:asciiTheme="minorHAnsi" w:hAnsiTheme="minorHAnsi" w:cstheme="minorHAnsi"/>
          <w:w w:val="85"/>
        </w:rPr>
        <w:t>στην</w:t>
      </w:r>
      <w:r w:rsidRPr="003311DC">
        <w:rPr>
          <w:rFonts w:asciiTheme="minorHAnsi" w:hAnsiTheme="minorHAnsi" w:cstheme="minorHAnsi"/>
          <w:spacing w:val="-31"/>
          <w:w w:val="85"/>
        </w:rPr>
        <w:t xml:space="preserve"> </w:t>
      </w:r>
      <w:r w:rsidRPr="003311DC">
        <w:rPr>
          <w:rFonts w:asciiTheme="minorHAnsi" w:hAnsiTheme="minorHAnsi" w:cstheme="minorHAnsi"/>
          <w:w w:val="85"/>
        </w:rPr>
        <w:t>καταβολή</w:t>
      </w:r>
      <w:r w:rsidRPr="003311DC">
        <w:rPr>
          <w:rFonts w:asciiTheme="minorHAnsi" w:hAnsiTheme="minorHAnsi" w:cstheme="minorHAnsi"/>
          <w:spacing w:val="-29"/>
          <w:w w:val="85"/>
        </w:rPr>
        <w:t xml:space="preserve"> </w:t>
      </w:r>
      <w:r w:rsidRPr="003311DC">
        <w:rPr>
          <w:rFonts w:asciiTheme="minorHAnsi" w:hAnsiTheme="minorHAnsi" w:cstheme="minorHAnsi"/>
          <w:w w:val="85"/>
        </w:rPr>
        <w:t>των</w:t>
      </w:r>
      <w:r w:rsidRPr="003311DC">
        <w:rPr>
          <w:rFonts w:asciiTheme="minorHAnsi" w:hAnsiTheme="minorHAnsi" w:cstheme="minorHAnsi"/>
          <w:spacing w:val="-30"/>
          <w:w w:val="85"/>
        </w:rPr>
        <w:t xml:space="preserve"> </w:t>
      </w:r>
      <w:r w:rsidRPr="003311DC">
        <w:rPr>
          <w:rFonts w:asciiTheme="minorHAnsi" w:hAnsiTheme="minorHAnsi" w:cstheme="minorHAnsi"/>
          <w:w w:val="85"/>
        </w:rPr>
        <w:t>εισφορών</w:t>
      </w:r>
      <w:r w:rsidRPr="003311DC">
        <w:rPr>
          <w:rFonts w:asciiTheme="minorHAnsi" w:hAnsiTheme="minorHAnsi" w:cstheme="minorHAnsi"/>
          <w:spacing w:val="-30"/>
          <w:w w:val="85"/>
        </w:rPr>
        <w:t xml:space="preserve"> </w:t>
      </w:r>
      <w:r w:rsidRPr="003311DC">
        <w:rPr>
          <w:rFonts w:asciiTheme="minorHAnsi" w:hAnsiTheme="minorHAnsi" w:cstheme="minorHAnsi"/>
          <w:w w:val="85"/>
        </w:rPr>
        <w:t>κοινωνικής</w:t>
      </w:r>
    </w:p>
    <w:p w:rsidR="00981E97" w:rsidRPr="003311DC" w:rsidRDefault="00F93013">
      <w:pPr>
        <w:pStyle w:val="a3"/>
        <w:spacing w:line="292" w:lineRule="auto"/>
        <w:ind w:left="313" w:right="3032"/>
        <w:rPr>
          <w:rFonts w:asciiTheme="minorHAnsi" w:hAnsiTheme="minorHAnsi" w:cstheme="minorHAnsi"/>
        </w:rPr>
      </w:pPr>
      <w:r w:rsidRPr="003311DC">
        <w:rPr>
          <w:rFonts w:asciiTheme="minorHAnsi" w:hAnsiTheme="minorHAnsi" w:cstheme="minorHAnsi"/>
          <w:w w:val="85"/>
        </w:rPr>
        <w:t>ασφάλισης</w:t>
      </w:r>
      <w:r w:rsidRPr="003311DC">
        <w:rPr>
          <w:rFonts w:asciiTheme="minorHAnsi" w:hAnsiTheme="minorHAnsi" w:cstheme="minorHAnsi"/>
          <w:spacing w:val="-29"/>
          <w:w w:val="85"/>
        </w:rPr>
        <w:t xml:space="preserve"> </w:t>
      </w:r>
      <w:r w:rsidRPr="003311DC">
        <w:rPr>
          <w:rFonts w:asciiTheme="minorHAnsi" w:hAnsiTheme="minorHAnsi" w:cstheme="minorHAnsi"/>
          <w:w w:val="85"/>
        </w:rPr>
        <w:t>(ασφαλιστική</w:t>
      </w:r>
      <w:r w:rsidRPr="003311DC">
        <w:rPr>
          <w:rFonts w:asciiTheme="minorHAnsi" w:hAnsiTheme="minorHAnsi" w:cstheme="minorHAnsi"/>
          <w:spacing w:val="-29"/>
          <w:w w:val="85"/>
        </w:rPr>
        <w:t xml:space="preserve"> </w:t>
      </w:r>
      <w:r w:rsidRPr="003311DC">
        <w:rPr>
          <w:rFonts w:asciiTheme="minorHAnsi" w:hAnsiTheme="minorHAnsi" w:cstheme="minorHAnsi"/>
          <w:w w:val="85"/>
        </w:rPr>
        <w:t>ενημερότητα),</w:t>
      </w:r>
      <w:r w:rsidRPr="003311DC">
        <w:rPr>
          <w:rFonts w:asciiTheme="minorHAnsi" w:hAnsiTheme="minorHAnsi" w:cstheme="minorHAnsi"/>
          <w:spacing w:val="-28"/>
          <w:w w:val="85"/>
        </w:rPr>
        <w:t xml:space="preserve"> </w:t>
      </w:r>
      <w:r w:rsidRPr="003311DC">
        <w:rPr>
          <w:rFonts w:asciiTheme="minorHAnsi" w:hAnsiTheme="minorHAnsi" w:cstheme="minorHAnsi"/>
          <w:w w:val="85"/>
        </w:rPr>
        <w:t>σύμφωνα</w:t>
      </w:r>
      <w:r w:rsidRPr="003311DC">
        <w:rPr>
          <w:rFonts w:asciiTheme="minorHAnsi" w:hAnsiTheme="minorHAnsi" w:cstheme="minorHAnsi"/>
          <w:spacing w:val="-30"/>
          <w:w w:val="85"/>
        </w:rPr>
        <w:t xml:space="preserve"> </w:t>
      </w:r>
      <w:r w:rsidRPr="003311DC">
        <w:rPr>
          <w:rFonts w:asciiTheme="minorHAnsi" w:hAnsiTheme="minorHAnsi" w:cstheme="minorHAnsi"/>
          <w:w w:val="85"/>
        </w:rPr>
        <w:t>με</w:t>
      </w:r>
      <w:r w:rsidRPr="003311DC">
        <w:rPr>
          <w:rFonts w:asciiTheme="minorHAnsi" w:hAnsiTheme="minorHAnsi" w:cstheme="minorHAnsi"/>
          <w:spacing w:val="-28"/>
          <w:w w:val="85"/>
        </w:rPr>
        <w:t xml:space="preserve"> </w:t>
      </w:r>
      <w:r w:rsidRPr="003311DC">
        <w:rPr>
          <w:rFonts w:asciiTheme="minorHAnsi" w:hAnsiTheme="minorHAnsi" w:cstheme="minorHAnsi"/>
          <w:w w:val="85"/>
        </w:rPr>
        <w:t>την</w:t>
      </w:r>
      <w:r w:rsidRPr="003311DC">
        <w:rPr>
          <w:rFonts w:asciiTheme="minorHAnsi" w:hAnsiTheme="minorHAnsi" w:cstheme="minorHAnsi"/>
          <w:spacing w:val="-28"/>
          <w:w w:val="85"/>
        </w:rPr>
        <w:t xml:space="preserve"> </w:t>
      </w:r>
      <w:r w:rsidRPr="003311DC">
        <w:rPr>
          <w:rFonts w:asciiTheme="minorHAnsi" w:hAnsiTheme="minorHAnsi" w:cstheme="minorHAnsi"/>
          <w:w w:val="85"/>
        </w:rPr>
        <w:t>ισχύουσα</w:t>
      </w:r>
      <w:r w:rsidRPr="003311DC">
        <w:rPr>
          <w:rFonts w:asciiTheme="minorHAnsi" w:hAnsiTheme="minorHAnsi" w:cstheme="minorHAnsi"/>
          <w:spacing w:val="-28"/>
          <w:w w:val="85"/>
        </w:rPr>
        <w:t xml:space="preserve"> </w:t>
      </w:r>
      <w:r w:rsidRPr="003311DC">
        <w:rPr>
          <w:rFonts w:asciiTheme="minorHAnsi" w:hAnsiTheme="minorHAnsi" w:cstheme="minorHAnsi"/>
          <w:w w:val="85"/>
        </w:rPr>
        <w:t>νομοθεσία</w:t>
      </w:r>
      <w:r w:rsidRPr="003311DC">
        <w:rPr>
          <w:rFonts w:asciiTheme="minorHAnsi" w:hAnsiTheme="minorHAnsi" w:cstheme="minorHAnsi"/>
          <w:spacing w:val="-28"/>
          <w:w w:val="85"/>
        </w:rPr>
        <w:t xml:space="preserve"> </w:t>
      </w:r>
      <w:r w:rsidRPr="003311DC">
        <w:rPr>
          <w:rFonts w:asciiTheme="minorHAnsi" w:hAnsiTheme="minorHAnsi" w:cstheme="minorHAnsi"/>
          <w:w w:val="85"/>
        </w:rPr>
        <w:t>του</w:t>
      </w:r>
      <w:r w:rsidRPr="003311DC">
        <w:rPr>
          <w:rFonts w:asciiTheme="minorHAnsi" w:hAnsiTheme="minorHAnsi" w:cstheme="minorHAnsi"/>
          <w:spacing w:val="-29"/>
          <w:w w:val="85"/>
        </w:rPr>
        <w:t xml:space="preserve"> </w:t>
      </w:r>
      <w:r w:rsidRPr="003311DC">
        <w:rPr>
          <w:rFonts w:asciiTheme="minorHAnsi" w:hAnsiTheme="minorHAnsi" w:cstheme="minorHAnsi"/>
          <w:w w:val="85"/>
        </w:rPr>
        <w:t>κράτους</w:t>
      </w:r>
      <w:r w:rsidRPr="003311DC">
        <w:rPr>
          <w:rFonts w:asciiTheme="minorHAnsi" w:hAnsiTheme="minorHAnsi" w:cstheme="minorHAnsi"/>
          <w:spacing w:val="-28"/>
          <w:w w:val="85"/>
        </w:rPr>
        <w:t xml:space="preserve"> </w:t>
      </w:r>
      <w:r w:rsidRPr="003311DC">
        <w:rPr>
          <w:rFonts w:asciiTheme="minorHAnsi" w:hAnsiTheme="minorHAnsi" w:cstheme="minorHAnsi"/>
          <w:w w:val="85"/>
        </w:rPr>
        <w:t xml:space="preserve">εγκατάστασης </w:t>
      </w:r>
      <w:r w:rsidRPr="003311DC">
        <w:rPr>
          <w:rFonts w:asciiTheme="minorHAnsi" w:hAnsiTheme="minorHAnsi" w:cstheme="minorHAnsi"/>
          <w:w w:val="90"/>
        </w:rPr>
        <w:t>ή</w:t>
      </w:r>
      <w:r w:rsidRPr="003311DC">
        <w:rPr>
          <w:rFonts w:asciiTheme="minorHAnsi" w:hAnsiTheme="minorHAnsi" w:cstheme="minorHAnsi"/>
          <w:spacing w:val="-35"/>
          <w:w w:val="90"/>
        </w:rPr>
        <w:t xml:space="preserve"> </w:t>
      </w:r>
      <w:r w:rsidRPr="003311DC">
        <w:rPr>
          <w:rFonts w:asciiTheme="minorHAnsi" w:hAnsiTheme="minorHAnsi" w:cstheme="minorHAnsi"/>
          <w:w w:val="90"/>
        </w:rPr>
        <w:t>την</w:t>
      </w:r>
      <w:r w:rsidRPr="003311DC">
        <w:rPr>
          <w:rFonts w:asciiTheme="minorHAnsi" w:hAnsiTheme="minorHAnsi" w:cstheme="minorHAnsi"/>
          <w:spacing w:val="-36"/>
          <w:w w:val="90"/>
        </w:rPr>
        <w:t xml:space="preserve"> </w:t>
      </w:r>
      <w:r w:rsidRPr="003311DC">
        <w:rPr>
          <w:rFonts w:asciiTheme="minorHAnsi" w:hAnsiTheme="minorHAnsi" w:cstheme="minorHAnsi"/>
          <w:w w:val="90"/>
        </w:rPr>
        <w:t>ελληνική</w:t>
      </w:r>
      <w:r w:rsidRPr="003311DC">
        <w:rPr>
          <w:rFonts w:asciiTheme="minorHAnsi" w:hAnsiTheme="minorHAnsi" w:cstheme="minorHAnsi"/>
          <w:spacing w:val="-36"/>
          <w:w w:val="90"/>
        </w:rPr>
        <w:t xml:space="preserve"> </w:t>
      </w:r>
      <w:r w:rsidRPr="003311DC">
        <w:rPr>
          <w:rFonts w:asciiTheme="minorHAnsi" w:hAnsiTheme="minorHAnsi" w:cstheme="minorHAnsi"/>
          <w:w w:val="90"/>
        </w:rPr>
        <w:t>νομοθεσία</w:t>
      </w:r>
      <w:r w:rsidRPr="003311DC">
        <w:rPr>
          <w:rFonts w:asciiTheme="minorHAnsi" w:hAnsiTheme="minorHAnsi" w:cstheme="minorHAnsi"/>
          <w:spacing w:val="-36"/>
          <w:w w:val="90"/>
        </w:rPr>
        <w:t xml:space="preserve"> </w:t>
      </w:r>
      <w:r w:rsidRPr="003311DC">
        <w:rPr>
          <w:rFonts w:asciiTheme="minorHAnsi" w:hAnsiTheme="minorHAnsi" w:cstheme="minorHAnsi"/>
          <w:w w:val="90"/>
        </w:rPr>
        <w:t>αντίστοιχα,</w:t>
      </w:r>
      <w:r w:rsidRPr="003311DC">
        <w:rPr>
          <w:rFonts w:asciiTheme="minorHAnsi" w:hAnsiTheme="minorHAnsi" w:cstheme="minorHAnsi"/>
          <w:spacing w:val="-37"/>
          <w:w w:val="90"/>
        </w:rPr>
        <w:t xml:space="preserve"> </w:t>
      </w:r>
      <w:r w:rsidRPr="003311DC">
        <w:rPr>
          <w:rFonts w:asciiTheme="minorHAnsi" w:hAnsiTheme="minorHAnsi" w:cstheme="minorHAnsi"/>
          <w:w w:val="90"/>
        </w:rPr>
        <w:t>η</w:t>
      </w:r>
      <w:r w:rsidRPr="003311DC">
        <w:rPr>
          <w:rFonts w:asciiTheme="minorHAnsi" w:hAnsiTheme="minorHAnsi" w:cstheme="minorHAnsi"/>
          <w:spacing w:val="-35"/>
          <w:w w:val="90"/>
        </w:rPr>
        <w:t xml:space="preserve"> </w:t>
      </w:r>
      <w:r w:rsidRPr="003311DC">
        <w:rPr>
          <w:rFonts w:asciiTheme="minorHAnsi" w:hAnsiTheme="minorHAnsi" w:cstheme="minorHAnsi"/>
          <w:w w:val="90"/>
        </w:rPr>
        <w:t>ημερομηνία</w:t>
      </w:r>
      <w:r w:rsidRPr="003311DC">
        <w:rPr>
          <w:rFonts w:asciiTheme="minorHAnsi" w:hAnsiTheme="minorHAnsi" w:cstheme="minorHAnsi"/>
          <w:spacing w:val="-37"/>
          <w:w w:val="90"/>
        </w:rPr>
        <w:t xml:space="preserve"> </w:t>
      </w:r>
      <w:r w:rsidRPr="003311DC">
        <w:rPr>
          <w:rFonts w:asciiTheme="minorHAnsi" w:hAnsiTheme="minorHAnsi" w:cstheme="minorHAnsi"/>
          <w:w w:val="90"/>
        </w:rPr>
        <w:t>έκδοσης</w:t>
      </w:r>
      <w:r w:rsidRPr="003311DC">
        <w:rPr>
          <w:rFonts w:asciiTheme="minorHAnsi" w:hAnsiTheme="minorHAnsi" w:cstheme="minorHAnsi"/>
          <w:spacing w:val="-36"/>
          <w:w w:val="90"/>
        </w:rPr>
        <w:t xml:space="preserve"> </w:t>
      </w:r>
      <w:r w:rsidRPr="003311DC">
        <w:rPr>
          <w:rFonts w:asciiTheme="minorHAnsi" w:hAnsiTheme="minorHAnsi" w:cstheme="minorHAnsi"/>
          <w:w w:val="90"/>
        </w:rPr>
        <w:t>κάθε</w:t>
      </w:r>
      <w:r w:rsidRPr="003311DC">
        <w:rPr>
          <w:rFonts w:asciiTheme="minorHAnsi" w:hAnsiTheme="minorHAnsi" w:cstheme="minorHAnsi"/>
          <w:spacing w:val="-35"/>
          <w:w w:val="90"/>
        </w:rPr>
        <w:t xml:space="preserve"> </w:t>
      </w:r>
      <w:r w:rsidRPr="003311DC">
        <w:rPr>
          <w:rFonts w:asciiTheme="minorHAnsi" w:hAnsiTheme="minorHAnsi" w:cstheme="minorHAnsi"/>
          <w:w w:val="90"/>
        </w:rPr>
        <w:t>δικαιολογητικού</w:t>
      </w:r>
      <w:r w:rsidRPr="003311DC">
        <w:rPr>
          <w:rFonts w:asciiTheme="minorHAnsi" w:hAnsiTheme="minorHAnsi" w:cstheme="minorHAnsi"/>
          <w:spacing w:val="-36"/>
          <w:w w:val="90"/>
        </w:rPr>
        <w:t xml:space="preserve"> </w:t>
      </w:r>
      <w:r w:rsidRPr="003311DC">
        <w:rPr>
          <w:rFonts w:asciiTheme="minorHAnsi" w:hAnsiTheme="minorHAnsi" w:cstheme="minorHAnsi"/>
          <w:w w:val="90"/>
        </w:rPr>
        <w:t>της</w:t>
      </w:r>
      <w:r w:rsidRPr="003311DC">
        <w:rPr>
          <w:rFonts w:asciiTheme="minorHAnsi" w:hAnsiTheme="minorHAnsi" w:cstheme="minorHAnsi"/>
          <w:spacing w:val="-35"/>
          <w:w w:val="90"/>
        </w:rPr>
        <w:t xml:space="preserve"> </w:t>
      </w:r>
      <w:r w:rsidRPr="003311DC">
        <w:rPr>
          <w:rFonts w:asciiTheme="minorHAnsi" w:hAnsiTheme="minorHAnsi" w:cstheme="minorHAnsi"/>
          <w:w w:val="90"/>
        </w:rPr>
        <w:t>παρούσας</w:t>
      </w:r>
    </w:p>
    <w:p w:rsidR="00981E97" w:rsidRPr="003311DC" w:rsidRDefault="00F93013">
      <w:pPr>
        <w:pStyle w:val="a3"/>
        <w:spacing w:line="295" w:lineRule="auto"/>
        <w:ind w:left="313" w:right="3091"/>
        <w:rPr>
          <w:rFonts w:asciiTheme="minorHAnsi" w:hAnsiTheme="minorHAnsi" w:cstheme="minorHAnsi"/>
        </w:rPr>
      </w:pPr>
      <w:r w:rsidRPr="003311DC">
        <w:rPr>
          <w:rFonts w:asciiTheme="minorHAnsi" w:hAnsiTheme="minorHAnsi" w:cstheme="minorHAnsi"/>
          <w:w w:val="85"/>
        </w:rPr>
        <w:t>π</w:t>
      </w:r>
      <w:r w:rsidRPr="003311DC">
        <w:rPr>
          <w:rFonts w:asciiTheme="minorHAnsi" w:hAnsiTheme="minorHAnsi" w:cstheme="minorHAnsi"/>
          <w:w w:val="85"/>
        </w:rPr>
        <w:t>ερίπτωσης</w:t>
      </w:r>
      <w:r w:rsidRPr="003311DC">
        <w:rPr>
          <w:rFonts w:asciiTheme="minorHAnsi" w:hAnsiTheme="minorHAnsi" w:cstheme="minorHAnsi"/>
          <w:spacing w:val="-25"/>
          <w:w w:val="85"/>
        </w:rPr>
        <w:t xml:space="preserve"> </w:t>
      </w:r>
      <w:r w:rsidRPr="003311DC">
        <w:rPr>
          <w:rFonts w:asciiTheme="minorHAnsi" w:hAnsiTheme="minorHAnsi" w:cstheme="minorHAnsi"/>
          <w:w w:val="85"/>
        </w:rPr>
        <w:t>πρέπει</w:t>
      </w:r>
      <w:r w:rsidRPr="003311DC">
        <w:rPr>
          <w:rFonts w:asciiTheme="minorHAnsi" w:hAnsiTheme="minorHAnsi" w:cstheme="minorHAnsi"/>
          <w:spacing w:val="-23"/>
          <w:w w:val="85"/>
        </w:rPr>
        <w:t xml:space="preserve"> </w:t>
      </w:r>
      <w:r w:rsidRPr="003311DC">
        <w:rPr>
          <w:rFonts w:asciiTheme="minorHAnsi" w:hAnsiTheme="minorHAnsi" w:cstheme="minorHAnsi"/>
          <w:w w:val="85"/>
        </w:rPr>
        <w:t>να</w:t>
      </w:r>
      <w:r w:rsidRPr="003311DC">
        <w:rPr>
          <w:rFonts w:asciiTheme="minorHAnsi" w:hAnsiTheme="minorHAnsi" w:cstheme="minorHAnsi"/>
          <w:spacing w:val="-24"/>
          <w:w w:val="85"/>
        </w:rPr>
        <w:t xml:space="preserve"> </w:t>
      </w:r>
      <w:r w:rsidRPr="003311DC">
        <w:rPr>
          <w:rFonts w:asciiTheme="minorHAnsi" w:hAnsiTheme="minorHAnsi" w:cstheme="minorHAnsi"/>
          <w:w w:val="85"/>
        </w:rPr>
        <w:t>αναφέρει</w:t>
      </w:r>
      <w:r w:rsidRPr="003311DC">
        <w:rPr>
          <w:rFonts w:asciiTheme="minorHAnsi" w:hAnsiTheme="minorHAnsi" w:cstheme="minorHAnsi"/>
          <w:spacing w:val="-23"/>
          <w:w w:val="85"/>
        </w:rPr>
        <w:t xml:space="preserve"> </w:t>
      </w:r>
      <w:r w:rsidRPr="003311DC">
        <w:rPr>
          <w:rFonts w:asciiTheme="minorHAnsi" w:hAnsiTheme="minorHAnsi" w:cstheme="minorHAnsi"/>
          <w:w w:val="85"/>
        </w:rPr>
        <w:t>χρονικό</w:t>
      </w:r>
      <w:r w:rsidRPr="003311DC">
        <w:rPr>
          <w:rFonts w:asciiTheme="minorHAnsi" w:hAnsiTheme="minorHAnsi" w:cstheme="minorHAnsi"/>
          <w:spacing w:val="-24"/>
          <w:w w:val="85"/>
        </w:rPr>
        <w:t xml:space="preserve"> </w:t>
      </w:r>
      <w:r w:rsidRPr="003311DC">
        <w:rPr>
          <w:rFonts w:asciiTheme="minorHAnsi" w:hAnsiTheme="minorHAnsi" w:cstheme="minorHAnsi"/>
          <w:w w:val="85"/>
        </w:rPr>
        <w:t>διάστημα</w:t>
      </w:r>
      <w:r w:rsidRPr="003311DC">
        <w:rPr>
          <w:rFonts w:asciiTheme="minorHAnsi" w:hAnsiTheme="minorHAnsi" w:cstheme="minorHAnsi"/>
          <w:spacing w:val="-25"/>
          <w:w w:val="85"/>
        </w:rPr>
        <w:t xml:space="preserve"> </w:t>
      </w:r>
      <w:r w:rsidRPr="003311DC">
        <w:rPr>
          <w:rFonts w:asciiTheme="minorHAnsi" w:hAnsiTheme="minorHAnsi" w:cstheme="minorHAnsi"/>
          <w:w w:val="85"/>
        </w:rPr>
        <w:t>ισχύος</w:t>
      </w:r>
      <w:r w:rsidRPr="003311DC">
        <w:rPr>
          <w:rFonts w:asciiTheme="minorHAnsi" w:hAnsiTheme="minorHAnsi" w:cstheme="minorHAnsi"/>
          <w:spacing w:val="-25"/>
          <w:w w:val="85"/>
        </w:rPr>
        <w:t xml:space="preserve"> </w:t>
      </w:r>
      <w:r w:rsidRPr="003311DC">
        <w:rPr>
          <w:rFonts w:asciiTheme="minorHAnsi" w:hAnsiTheme="minorHAnsi" w:cstheme="minorHAnsi"/>
          <w:w w:val="85"/>
        </w:rPr>
        <w:t>τέτοιο</w:t>
      </w:r>
      <w:r w:rsidRPr="003311DC">
        <w:rPr>
          <w:rFonts w:asciiTheme="minorHAnsi" w:hAnsiTheme="minorHAnsi" w:cstheme="minorHAnsi"/>
          <w:spacing w:val="-23"/>
          <w:w w:val="85"/>
        </w:rPr>
        <w:t xml:space="preserve"> </w:t>
      </w:r>
      <w:r w:rsidRPr="003311DC">
        <w:rPr>
          <w:rFonts w:asciiTheme="minorHAnsi" w:hAnsiTheme="minorHAnsi" w:cstheme="minorHAnsi"/>
          <w:w w:val="85"/>
        </w:rPr>
        <w:t>ώστε</w:t>
      </w:r>
      <w:r w:rsidRPr="003311DC">
        <w:rPr>
          <w:rFonts w:asciiTheme="minorHAnsi" w:hAnsiTheme="minorHAnsi" w:cstheme="minorHAnsi"/>
          <w:spacing w:val="-24"/>
          <w:w w:val="85"/>
        </w:rPr>
        <w:t xml:space="preserve"> </w:t>
      </w:r>
      <w:r w:rsidRPr="003311DC">
        <w:rPr>
          <w:rFonts w:asciiTheme="minorHAnsi" w:hAnsiTheme="minorHAnsi" w:cstheme="minorHAnsi"/>
          <w:w w:val="85"/>
        </w:rPr>
        <w:t>να</w:t>
      </w:r>
      <w:r w:rsidRPr="003311DC">
        <w:rPr>
          <w:rFonts w:asciiTheme="minorHAnsi" w:hAnsiTheme="minorHAnsi" w:cstheme="minorHAnsi"/>
          <w:spacing w:val="-25"/>
          <w:w w:val="85"/>
        </w:rPr>
        <w:t xml:space="preserve"> </w:t>
      </w:r>
      <w:r w:rsidRPr="003311DC">
        <w:rPr>
          <w:rFonts w:asciiTheme="minorHAnsi" w:hAnsiTheme="minorHAnsi" w:cstheme="minorHAnsi"/>
          <w:w w:val="85"/>
        </w:rPr>
        <w:t>καλύπτεται</w:t>
      </w:r>
      <w:r w:rsidRPr="003311DC">
        <w:rPr>
          <w:rFonts w:asciiTheme="minorHAnsi" w:hAnsiTheme="minorHAnsi" w:cstheme="minorHAnsi"/>
          <w:spacing w:val="-21"/>
          <w:w w:val="85"/>
        </w:rPr>
        <w:t xml:space="preserve"> </w:t>
      </w:r>
      <w:r w:rsidRPr="003311DC">
        <w:rPr>
          <w:rFonts w:asciiTheme="minorHAnsi" w:hAnsiTheme="minorHAnsi" w:cstheme="minorHAnsi"/>
          <w:w w:val="85"/>
        </w:rPr>
        <w:t>και</w:t>
      </w:r>
      <w:r w:rsidRPr="003311DC">
        <w:rPr>
          <w:rFonts w:asciiTheme="minorHAnsi" w:hAnsiTheme="minorHAnsi" w:cstheme="minorHAnsi"/>
          <w:spacing w:val="-24"/>
          <w:w w:val="85"/>
        </w:rPr>
        <w:t xml:space="preserve"> </w:t>
      </w:r>
      <w:r w:rsidRPr="003311DC">
        <w:rPr>
          <w:rFonts w:asciiTheme="minorHAnsi" w:hAnsiTheme="minorHAnsi" w:cstheme="minorHAnsi"/>
          <w:w w:val="85"/>
        </w:rPr>
        <w:t>η</w:t>
      </w:r>
      <w:r w:rsidRPr="003311DC">
        <w:rPr>
          <w:rFonts w:asciiTheme="minorHAnsi" w:hAnsiTheme="minorHAnsi" w:cstheme="minorHAnsi"/>
          <w:spacing w:val="-24"/>
          <w:w w:val="85"/>
        </w:rPr>
        <w:t xml:space="preserve"> </w:t>
      </w:r>
      <w:r w:rsidRPr="003311DC">
        <w:rPr>
          <w:rFonts w:asciiTheme="minorHAnsi" w:hAnsiTheme="minorHAnsi" w:cstheme="minorHAnsi"/>
          <w:w w:val="85"/>
        </w:rPr>
        <w:t xml:space="preserve">ημερομηνία </w:t>
      </w:r>
      <w:r w:rsidRPr="003311DC">
        <w:rPr>
          <w:rFonts w:asciiTheme="minorHAnsi" w:hAnsiTheme="minorHAnsi" w:cstheme="minorHAnsi"/>
          <w:w w:val="95"/>
        </w:rPr>
        <w:t>υποβολής</w:t>
      </w:r>
      <w:r w:rsidRPr="003311DC">
        <w:rPr>
          <w:rFonts w:asciiTheme="minorHAnsi" w:hAnsiTheme="minorHAnsi" w:cstheme="minorHAnsi"/>
          <w:spacing w:val="-20"/>
          <w:w w:val="95"/>
        </w:rPr>
        <w:t xml:space="preserve"> </w:t>
      </w:r>
      <w:r w:rsidRPr="003311DC">
        <w:rPr>
          <w:rFonts w:asciiTheme="minorHAnsi" w:hAnsiTheme="minorHAnsi" w:cstheme="minorHAnsi"/>
          <w:w w:val="95"/>
        </w:rPr>
        <w:t>της</w:t>
      </w:r>
      <w:r w:rsidRPr="003311DC">
        <w:rPr>
          <w:rFonts w:asciiTheme="minorHAnsi" w:hAnsiTheme="minorHAnsi" w:cstheme="minorHAnsi"/>
          <w:spacing w:val="-18"/>
          <w:w w:val="95"/>
        </w:rPr>
        <w:t xml:space="preserve"> </w:t>
      </w:r>
      <w:r w:rsidRPr="003311DC">
        <w:rPr>
          <w:rFonts w:asciiTheme="minorHAnsi" w:hAnsiTheme="minorHAnsi" w:cstheme="minorHAnsi"/>
          <w:w w:val="95"/>
        </w:rPr>
        <w:t>προσφοράς</w:t>
      </w:r>
      <w:r w:rsidRPr="003311DC">
        <w:rPr>
          <w:rFonts w:asciiTheme="minorHAnsi" w:hAnsiTheme="minorHAnsi" w:cstheme="minorHAnsi"/>
          <w:spacing w:val="-22"/>
          <w:w w:val="95"/>
        </w:rPr>
        <w:t xml:space="preserve"> </w:t>
      </w:r>
      <w:r w:rsidRPr="003311DC">
        <w:rPr>
          <w:rFonts w:asciiTheme="minorHAnsi" w:hAnsiTheme="minorHAnsi" w:cstheme="minorHAnsi"/>
          <w:w w:val="95"/>
        </w:rPr>
        <w:t>του</w:t>
      </w:r>
      <w:r w:rsidRPr="003311DC">
        <w:rPr>
          <w:rFonts w:asciiTheme="minorHAnsi" w:hAnsiTheme="minorHAnsi" w:cstheme="minorHAnsi"/>
          <w:spacing w:val="18"/>
          <w:w w:val="95"/>
        </w:rPr>
        <w:t xml:space="preserve"> </w:t>
      </w:r>
      <w:r w:rsidRPr="003311DC">
        <w:rPr>
          <w:rFonts w:asciiTheme="minorHAnsi" w:hAnsiTheme="minorHAnsi" w:cstheme="minorHAnsi"/>
          <w:w w:val="95"/>
        </w:rPr>
        <w:t>προσωρινού</w:t>
      </w:r>
      <w:r w:rsidRPr="003311DC">
        <w:rPr>
          <w:rFonts w:asciiTheme="minorHAnsi" w:hAnsiTheme="minorHAnsi" w:cstheme="minorHAnsi"/>
          <w:spacing w:val="-19"/>
          <w:w w:val="95"/>
        </w:rPr>
        <w:t xml:space="preserve"> </w:t>
      </w:r>
      <w:r w:rsidRPr="003311DC">
        <w:rPr>
          <w:rFonts w:asciiTheme="minorHAnsi" w:hAnsiTheme="minorHAnsi" w:cstheme="minorHAnsi"/>
          <w:w w:val="95"/>
        </w:rPr>
        <w:t>αναδόχου.</w:t>
      </w:r>
    </w:p>
    <w:p w:rsidR="00981E97" w:rsidRPr="003311DC" w:rsidRDefault="00F93013">
      <w:pPr>
        <w:pStyle w:val="a3"/>
        <w:spacing w:before="155" w:line="290" w:lineRule="auto"/>
        <w:ind w:left="313" w:right="3057"/>
        <w:jc w:val="both"/>
        <w:rPr>
          <w:rFonts w:asciiTheme="minorHAnsi" w:hAnsiTheme="minorHAnsi" w:cstheme="minorHAnsi"/>
        </w:rPr>
      </w:pPr>
      <w:r w:rsidRPr="003311DC">
        <w:rPr>
          <w:rFonts w:asciiTheme="minorHAnsi" w:hAnsiTheme="minorHAnsi" w:cstheme="minorHAnsi"/>
          <w:w w:val="85"/>
        </w:rPr>
        <w:t>Ειδικότερα</w:t>
      </w:r>
      <w:r w:rsidRPr="003311DC">
        <w:rPr>
          <w:rFonts w:asciiTheme="minorHAnsi" w:hAnsiTheme="minorHAnsi" w:cstheme="minorHAnsi"/>
          <w:spacing w:val="-31"/>
          <w:w w:val="85"/>
        </w:rPr>
        <w:t xml:space="preserve"> </w:t>
      </w:r>
      <w:r w:rsidRPr="003311DC">
        <w:rPr>
          <w:rFonts w:asciiTheme="minorHAnsi" w:hAnsiTheme="minorHAnsi" w:cstheme="minorHAnsi"/>
          <w:w w:val="85"/>
        </w:rPr>
        <w:t>για</w:t>
      </w:r>
      <w:r w:rsidRPr="003311DC">
        <w:rPr>
          <w:rFonts w:asciiTheme="minorHAnsi" w:hAnsiTheme="minorHAnsi" w:cstheme="minorHAnsi"/>
          <w:spacing w:val="-30"/>
          <w:w w:val="85"/>
        </w:rPr>
        <w:t xml:space="preserve"> </w:t>
      </w:r>
      <w:r w:rsidRPr="003311DC">
        <w:rPr>
          <w:rFonts w:asciiTheme="minorHAnsi" w:hAnsiTheme="minorHAnsi" w:cstheme="minorHAnsi"/>
          <w:w w:val="85"/>
        </w:rPr>
        <w:t>τους</w:t>
      </w:r>
      <w:r w:rsidRPr="003311DC">
        <w:rPr>
          <w:rFonts w:asciiTheme="minorHAnsi" w:hAnsiTheme="minorHAnsi" w:cstheme="minorHAnsi"/>
          <w:spacing w:val="-30"/>
          <w:w w:val="85"/>
        </w:rPr>
        <w:t xml:space="preserve"> </w:t>
      </w:r>
      <w:r w:rsidRPr="003311DC">
        <w:rPr>
          <w:rFonts w:asciiTheme="minorHAnsi" w:hAnsiTheme="minorHAnsi" w:cstheme="minorHAnsi"/>
          <w:w w:val="85"/>
        </w:rPr>
        <w:t>οικονομικούς</w:t>
      </w:r>
      <w:r w:rsidRPr="003311DC">
        <w:rPr>
          <w:rFonts w:asciiTheme="minorHAnsi" w:hAnsiTheme="minorHAnsi" w:cstheme="minorHAnsi"/>
          <w:spacing w:val="-31"/>
          <w:w w:val="85"/>
        </w:rPr>
        <w:t xml:space="preserve"> </w:t>
      </w:r>
      <w:r w:rsidRPr="003311DC">
        <w:rPr>
          <w:rFonts w:asciiTheme="minorHAnsi" w:hAnsiTheme="minorHAnsi" w:cstheme="minorHAnsi"/>
          <w:w w:val="85"/>
        </w:rPr>
        <w:t>φορείς</w:t>
      </w:r>
      <w:r w:rsidRPr="003311DC">
        <w:rPr>
          <w:rFonts w:asciiTheme="minorHAnsi" w:hAnsiTheme="minorHAnsi" w:cstheme="minorHAnsi"/>
          <w:spacing w:val="-30"/>
          <w:w w:val="85"/>
        </w:rPr>
        <w:t xml:space="preserve"> </w:t>
      </w:r>
      <w:r w:rsidRPr="003311DC">
        <w:rPr>
          <w:rFonts w:asciiTheme="minorHAnsi" w:hAnsiTheme="minorHAnsi" w:cstheme="minorHAnsi"/>
          <w:w w:val="85"/>
        </w:rPr>
        <w:t>που</w:t>
      </w:r>
      <w:r w:rsidRPr="003311DC">
        <w:rPr>
          <w:rFonts w:asciiTheme="minorHAnsi" w:hAnsiTheme="minorHAnsi" w:cstheme="minorHAnsi"/>
          <w:spacing w:val="-31"/>
          <w:w w:val="85"/>
        </w:rPr>
        <w:t xml:space="preserve"> </w:t>
      </w:r>
      <w:r w:rsidRPr="003311DC">
        <w:rPr>
          <w:rFonts w:asciiTheme="minorHAnsi" w:hAnsiTheme="minorHAnsi" w:cstheme="minorHAnsi"/>
          <w:w w:val="85"/>
        </w:rPr>
        <w:t>είναι</w:t>
      </w:r>
      <w:r w:rsidRPr="003311DC">
        <w:rPr>
          <w:rFonts w:asciiTheme="minorHAnsi" w:hAnsiTheme="minorHAnsi" w:cstheme="minorHAnsi"/>
          <w:spacing w:val="-30"/>
          <w:w w:val="85"/>
        </w:rPr>
        <w:t xml:space="preserve"> </w:t>
      </w:r>
      <w:r w:rsidRPr="003311DC">
        <w:rPr>
          <w:rFonts w:asciiTheme="minorHAnsi" w:hAnsiTheme="minorHAnsi" w:cstheme="minorHAnsi"/>
          <w:w w:val="85"/>
        </w:rPr>
        <w:t>εγκατεστημένοι</w:t>
      </w:r>
      <w:r w:rsidRPr="003311DC">
        <w:rPr>
          <w:rFonts w:asciiTheme="minorHAnsi" w:hAnsiTheme="minorHAnsi" w:cstheme="minorHAnsi"/>
          <w:spacing w:val="-29"/>
          <w:w w:val="85"/>
        </w:rPr>
        <w:t xml:space="preserve"> </w:t>
      </w:r>
      <w:r w:rsidRPr="003311DC">
        <w:rPr>
          <w:rFonts w:asciiTheme="minorHAnsi" w:hAnsiTheme="minorHAnsi" w:cstheme="minorHAnsi"/>
          <w:w w:val="85"/>
        </w:rPr>
        <w:t>στην</w:t>
      </w:r>
      <w:r w:rsidRPr="003311DC">
        <w:rPr>
          <w:rFonts w:asciiTheme="minorHAnsi" w:hAnsiTheme="minorHAnsi" w:cstheme="minorHAnsi"/>
          <w:spacing w:val="-30"/>
          <w:w w:val="85"/>
        </w:rPr>
        <w:t xml:space="preserve"> </w:t>
      </w:r>
      <w:r w:rsidRPr="003311DC">
        <w:rPr>
          <w:rFonts w:asciiTheme="minorHAnsi" w:hAnsiTheme="minorHAnsi" w:cstheme="minorHAnsi"/>
          <w:w w:val="85"/>
        </w:rPr>
        <w:t>Ελλάδα,</w:t>
      </w:r>
      <w:r w:rsidRPr="003311DC">
        <w:rPr>
          <w:rFonts w:asciiTheme="minorHAnsi" w:hAnsiTheme="minorHAnsi" w:cstheme="minorHAnsi"/>
          <w:spacing w:val="-30"/>
          <w:w w:val="85"/>
        </w:rPr>
        <w:t xml:space="preserve"> </w:t>
      </w:r>
      <w:r w:rsidRPr="003311DC">
        <w:rPr>
          <w:rFonts w:asciiTheme="minorHAnsi" w:hAnsiTheme="minorHAnsi" w:cstheme="minorHAnsi"/>
          <w:w w:val="85"/>
        </w:rPr>
        <w:t>τα</w:t>
      </w:r>
      <w:r w:rsidRPr="003311DC">
        <w:rPr>
          <w:rFonts w:asciiTheme="minorHAnsi" w:hAnsiTheme="minorHAnsi" w:cstheme="minorHAnsi"/>
          <w:spacing w:val="-30"/>
          <w:w w:val="85"/>
        </w:rPr>
        <w:t xml:space="preserve"> </w:t>
      </w:r>
      <w:r w:rsidRPr="003311DC">
        <w:rPr>
          <w:rFonts w:asciiTheme="minorHAnsi" w:hAnsiTheme="minorHAnsi" w:cstheme="minorHAnsi"/>
          <w:w w:val="85"/>
        </w:rPr>
        <w:t>πιστοποιητικά</w:t>
      </w:r>
      <w:r w:rsidRPr="003311DC">
        <w:rPr>
          <w:rFonts w:asciiTheme="minorHAnsi" w:hAnsiTheme="minorHAnsi" w:cstheme="minorHAnsi"/>
          <w:spacing w:val="-31"/>
          <w:w w:val="85"/>
        </w:rPr>
        <w:t xml:space="preserve"> </w:t>
      </w:r>
      <w:r w:rsidRPr="003311DC">
        <w:rPr>
          <w:rFonts w:asciiTheme="minorHAnsi" w:hAnsiTheme="minorHAnsi" w:cstheme="minorHAnsi"/>
          <w:w w:val="85"/>
        </w:rPr>
        <w:t>ότι</w:t>
      </w:r>
      <w:r w:rsidRPr="003311DC">
        <w:rPr>
          <w:rFonts w:asciiTheme="minorHAnsi" w:hAnsiTheme="minorHAnsi" w:cstheme="minorHAnsi"/>
          <w:spacing w:val="-29"/>
          <w:w w:val="85"/>
        </w:rPr>
        <w:t xml:space="preserve"> </w:t>
      </w:r>
      <w:r w:rsidRPr="003311DC">
        <w:rPr>
          <w:rFonts w:asciiTheme="minorHAnsi" w:hAnsiTheme="minorHAnsi" w:cstheme="minorHAnsi"/>
          <w:w w:val="85"/>
        </w:rPr>
        <w:t>δεν τελούν</w:t>
      </w:r>
      <w:r w:rsidRPr="003311DC">
        <w:rPr>
          <w:rFonts w:asciiTheme="minorHAnsi" w:hAnsiTheme="minorHAnsi" w:cstheme="minorHAnsi"/>
          <w:spacing w:val="-20"/>
          <w:w w:val="85"/>
        </w:rPr>
        <w:t xml:space="preserve"> </w:t>
      </w:r>
      <w:r w:rsidRPr="003311DC">
        <w:rPr>
          <w:rFonts w:asciiTheme="minorHAnsi" w:hAnsiTheme="minorHAnsi" w:cstheme="minorHAnsi"/>
          <w:w w:val="85"/>
        </w:rPr>
        <w:t>υπό</w:t>
      </w:r>
      <w:r w:rsidRPr="003311DC">
        <w:rPr>
          <w:rFonts w:asciiTheme="minorHAnsi" w:hAnsiTheme="minorHAnsi" w:cstheme="minorHAnsi"/>
          <w:spacing w:val="-17"/>
          <w:w w:val="85"/>
        </w:rPr>
        <w:t xml:space="preserve"> </w:t>
      </w:r>
      <w:r w:rsidRPr="003311DC">
        <w:rPr>
          <w:rFonts w:asciiTheme="minorHAnsi" w:hAnsiTheme="minorHAnsi" w:cstheme="minorHAnsi"/>
          <w:w w:val="85"/>
        </w:rPr>
        <w:t>πτώχευση,</w:t>
      </w:r>
      <w:r w:rsidRPr="003311DC">
        <w:rPr>
          <w:rFonts w:asciiTheme="minorHAnsi" w:hAnsiTheme="minorHAnsi" w:cstheme="minorHAnsi"/>
          <w:spacing w:val="-18"/>
          <w:w w:val="85"/>
        </w:rPr>
        <w:t xml:space="preserve"> </w:t>
      </w:r>
      <w:r w:rsidRPr="003311DC">
        <w:rPr>
          <w:rFonts w:asciiTheme="minorHAnsi" w:hAnsiTheme="minorHAnsi" w:cstheme="minorHAnsi"/>
          <w:w w:val="85"/>
        </w:rPr>
        <w:t>πτωχευτικό</w:t>
      </w:r>
      <w:r w:rsidRPr="003311DC">
        <w:rPr>
          <w:rFonts w:asciiTheme="minorHAnsi" w:hAnsiTheme="minorHAnsi" w:cstheme="minorHAnsi"/>
          <w:spacing w:val="-17"/>
          <w:w w:val="85"/>
        </w:rPr>
        <w:t xml:space="preserve"> </w:t>
      </w:r>
      <w:r w:rsidRPr="003311DC">
        <w:rPr>
          <w:rFonts w:asciiTheme="minorHAnsi" w:hAnsiTheme="minorHAnsi" w:cstheme="minorHAnsi"/>
          <w:w w:val="85"/>
        </w:rPr>
        <w:t>συμβιβασμό</w:t>
      </w:r>
      <w:r w:rsidRPr="003311DC">
        <w:rPr>
          <w:rFonts w:asciiTheme="minorHAnsi" w:hAnsiTheme="minorHAnsi" w:cstheme="minorHAnsi"/>
          <w:spacing w:val="-20"/>
          <w:w w:val="85"/>
        </w:rPr>
        <w:t xml:space="preserve"> </w:t>
      </w:r>
      <w:r w:rsidRPr="003311DC">
        <w:rPr>
          <w:rFonts w:asciiTheme="minorHAnsi" w:hAnsiTheme="minorHAnsi" w:cstheme="minorHAnsi"/>
          <w:w w:val="85"/>
        </w:rPr>
        <w:t>ή</w:t>
      </w:r>
      <w:r w:rsidRPr="003311DC">
        <w:rPr>
          <w:rFonts w:asciiTheme="minorHAnsi" w:hAnsiTheme="minorHAnsi" w:cstheme="minorHAnsi"/>
          <w:spacing w:val="-18"/>
          <w:w w:val="85"/>
        </w:rPr>
        <w:t xml:space="preserve"> </w:t>
      </w:r>
      <w:r w:rsidRPr="003311DC">
        <w:rPr>
          <w:rFonts w:asciiTheme="minorHAnsi" w:hAnsiTheme="minorHAnsi" w:cstheme="minorHAnsi"/>
          <w:w w:val="85"/>
        </w:rPr>
        <w:t>υπό</w:t>
      </w:r>
      <w:r w:rsidRPr="003311DC">
        <w:rPr>
          <w:rFonts w:asciiTheme="minorHAnsi" w:hAnsiTheme="minorHAnsi" w:cstheme="minorHAnsi"/>
          <w:spacing w:val="-19"/>
          <w:w w:val="85"/>
        </w:rPr>
        <w:t xml:space="preserve"> </w:t>
      </w:r>
      <w:r w:rsidRPr="003311DC">
        <w:rPr>
          <w:rFonts w:asciiTheme="minorHAnsi" w:hAnsiTheme="minorHAnsi" w:cstheme="minorHAnsi"/>
          <w:w w:val="85"/>
        </w:rPr>
        <w:t>αναγκαστική</w:t>
      </w:r>
      <w:r w:rsidRPr="003311DC">
        <w:rPr>
          <w:rFonts w:asciiTheme="minorHAnsi" w:hAnsiTheme="minorHAnsi" w:cstheme="minorHAnsi"/>
          <w:spacing w:val="-19"/>
          <w:w w:val="85"/>
        </w:rPr>
        <w:t xml:space="preserve"> </w:t>
      </w:r>
      <w:r w:rsidRPr="003311DC">
        <w:rPr>
          <w:rFonts w:asciiTheme="minorHAnsi" w:hAnsiTheme="minorHAnsi" w:cstheme="minorHAnsi"/>
          <w:w w:val="85"/>
        </w:rPr>
        <w:t>διαχείριση</w:t>
      </w:r>
      <w:r w:rsidRPr="003311DC">
        <w:rPr>
          <w:rFonts w:asciiTheme="minorHAnsi" w:hAnsiTheme="minorHAnsi" w:cstheme="minorHAnsi"/>
          <w:spacing w:val="-19"/>
          <w:w w:val="85"/>
        </w:rPr>
        <w:t xml:space="preserve"> </w:t>
      </w:r>
      <w:r w:rsidRPr="003311DC">
        <w:rPr>
          <w:rFonts w:asciiTheme="minorHAnsi" w:hAnsiTheme="minorHAnsi" w:cstheme="minorHAnsi"/>
          <w:w w:val="85"/>
        </w:rPr>
        <w:t>ή</w:t>
      </w:r>
      <w:r w:rsidRPr="003311DC">
        <w:rPr>
          <w:rFonts w:asciiTheme="minorHAnsi" w:hAnsiTheme="minorHAnsi" w:cstheme="minorHAnsi"/>
          <w:spacing w:val="-18"/>
          <w:w w:val="85"/>
        </w:rPr>
        <w:t xml:space="preserve"> </w:t>
      </w:r>
      <w:r w:rsidRPr="003311DC">
        <w:rPr>
          <w:rFonts w:asciiTheme="minorHAnsi" w:hAnsiTheme="minorHAnsi" w:cstheme="minorHAnsi"/>
          <w:w w:val="85"/>
        </w:rPr>
        <w:t>ότι</w:t>
      </w:r>
      <w:r w:rsidRPr="003311DC">
        <w:rPr>
          <w:rFonts w:asciiTheme="minorHAnsi" w:hAnsiTheme="minorHAnsi" w:cstheme="minorHAnsi"/>
          <w:spacing w:val="-18"/>
          <w:w w:val="85"/>
        </w:rPr>
        <w:t xml:space="preserve"> </w:t>
      </w:r>
      <w:r w:rsidRPr="003311DC">
        <w:rPr>
          <w:rFonts w:asciiTheme="minorHAnsi" w:hAnsiTheme="minorHAnsi" w:cstheme="minorHAnsi"/>
          <w:w w:val="85"/>
        </w:rPr>
        <w:t>δεν</w:t>
      </w:r>
      <w:r w:rsidRPr="003311DC">
        <w:rPr>
          <w:rFonts w:asciiTheme="minorHAnsi" w:hAnsiTheme="minorHAnsi" w:cstheme="minorHAnsi"/>
          <w:spacing w:val="-22"/>
          <w:w w:val="85"/>
        </w:rPr>
        <w:t xml:space="preserve"> </w:t>
      </w:r>
      <w:r w:rsidRPr="003311DC">
        <w:rPr>
          <w:rFonts w:asciiTheme="minorHAnsi" w:hAnsiTheme="minorHAnsi" w:cstheme="minorHAnsi"/>
          <w:w w:val="85"/>
        </w:rPr>
        <w:t>έχουν</w:t>
      </w:r>
      <w:r w:rsidRPr="003311DC">
        <w:rPr>
          <w:rFonts w:asciiTheme="minorHAnsi" w:hAnsiTheme="minorHAnsi" w:cstheme="minorHAnsi"/>
          <w:spacing w:val="-17"/>
          <w:w w:val="85"/>
        </w:rPr>
        <w:t xml:space="preserve"> </w:t>
      </w:r>
      <w:r w:rsidRPr="003311DC">
        <w:rPr>
          <w:rFonts w:asciiTheme="minorHAnsi" w:hAnsiTheme="minorHAnsi" w:cstheme="minorHAnsi"/>
          <w:w w:val="85"/>
        </w:rPr>
        <w:t>υπαχθεί</w:t>
      </w:r>
      <w:r w:rsidRPr="003311DC">
        <w:rPr>
          <w:rFonts w:asciiTheme="minorHAnsi" w:hAnsiTheme="minorHAnsi" w:cstheme="minorHAnsi"/>
          <w:spacing w:val="-17"/>
          <w:w w:val="85"/>
        </w:rPr>
        <w:t xml:space="preserve"> </w:t>
      </w:r>
      <w:r w:rsidRPr="003311DC">
        <w:rPr>
          <w:rFonts w:asciiTheme="minorHAnsi" w:hAnsiTheme="minorHAnsi" w:cstheme="minorHAnsi"/>
          <w:w w:val="85"/>
        </w:rPr>
        <w:t>σε διαδικασία</w:t>
      </w:r>
      <w:r w:rsidRPr="003311DC">
        <w:rPr>
          <w:rFonts w:asciiTheme="minorHAnsi" w:hAnsiTheme="minorHAnsi" w:cstheme="minorHAnsi"/>
          <w:spacing w:val="-21"/>
          <w:w w:val="85"/>
        </w:rPr>
        <w:t xml:space="preserve"> </w:t>
      </w:r>
      <w:r w:rsidRPr="003311DC">
        <w:rPr>
          <w:rFonts w:asciiTheme="minorHAnsi" w:hAnsiTheme="minorHAnsi" w:cstheme="minorHAnsi"/>
          <w:w w:val="85"/>
        </w:rPr>
        <w:t>εξυγίανσης,</w:t>
      </w:r>
      <w:r w:rsidRPr="003311DC">
        <w:rPr>
          <w:rFonts w:asciiTheme="minorHAnsi" w:hAnsiTheme="minorHAnsi" w:cstheme="minorHAnsi"/>
          <w:spacing w:val="-20"/>
          <w:w w:val="85"/>
        </w:rPr>
        <w:t xml:space="preserve"> </w:t>
      </w:r>
      <w:r w:rsidRPr="003311DC">
        <w:rPr>
          <w:rFonts w:asciiTheme="minorHAnsi" w:hAnsiTheme="minorHAnsi" w:cstheme="minorHAnsi"/>
          <w:w w:val="85"/>
        </w:rPr>
        <w:t>εκδίδονται</w:t>
      </w:r>
      <w:r w:rsidRPr="003311DC">
        <w:rPr>
          <w:rFonts w:asciiTheme="minorHAnsi" w:hAnsiTheme="minorHAnsi" w:cstheme="minorHAnsi"/>
          <w:spacing w:val="-19"/>
          <w:w w:val="85"/>
        </w:rPr>
        <w:t xml:space="preserve"> </w:t>
      </w:r>
      <w:r w:rsidRPr="003311DC">
        <w:rPr>
          <w:rFonts w:asciiTheme="minorHAnsi" w:hAnsiTheme="minorHAnsi" w:cstheme="minorHAnsi"/>
          <w:w w:val="85"/>
        </w:rPr>
        <w:t>από</w:t>
      </w:r>
      <w:r w:rsidRPr="003311DC">
        <w:rPr>
          <w:rFonts w:asciiTheme="minorHAnsi" w:hAnsiTheme="minorHAnsi" w:cstheme="minorHAnsi"/>
          <w:spacing w:val="-18"/>
          <w:w w:val="85"/>
        </w:rPr>
        <w:t xml:space="preserve"> </w:t>
      </w:r>
      <w:r w:rsidRPr="003311DC">
        <w:rPr>
          <w:rFonts w:asciiTheme="minorHAnsi" w:hAnsiTheme="minorHAnsi" w:cstheme="minorHAnsi"/>
          <w:w w:val="85"/>
        </w:rPr>
        <w:t>το</w:t>
      </w:r>
      <w:r w:rsidRPr="003311DC">
        <w:rPr>
          <w:rFonts w:asciiTheme="minorHAnsi" w:hAnsiTheme="minorHAnsi" w:cstheme="minorHAnsi"/>
          <w:spacing w:val="-20"/>
          <w:w w:val="85"/>
        </w:rPr>
        <w:t xml:space="preserve"> </w:t>
      </w:r>
      <w:r w:rsidRPr="003311DC">
        <w:rPr>
          <w:rFonts w:asciiTheme="minorHAnsi" w:hAnsiTheme="minorHAnsi" w:cstheme="minorHAnsi"/>
          <w:w w:val="85"/>
        </w:rPr>
        <w:t>αρμόδιο</w:t>
      </w:r>
      <w:r w:rsidRPr="003311DC">
        <w:rPr>
          <w:rFonts w:asciiTheme="minorHAnsi" w:hAnsiTheme="minorHAnsi" w:cstheme="minorHAnsi"/>
          <w:spacing w:val="-19"/>
          <w:w w:val="85"/>
        </w:rPr>
        <w:t xml:space="preserve"> </w:t>
      </w:r>
      <w:r w:rsidRPr="003311DC">
        <w:rPr>
          <w:rFonts w:asciiTheme="minorHAnsi" w:hAnsiTheme="minorHAnsi" w:cstheme="minorHAnsi"/>
          <w:w w:val="85"/>
        </w:rPr>
        <w:t>Πρωτοδικείο</w:t>
      </w:r>
      <w:r w:rsidRPr="003311DC">
        <w:rPr>
          <w:rFonts w:asciiTheme="minorHAnsi" w:hAnsiTheme="minorHAnsi" w:cstheme="minorHAnsi"/>
          <w:spacing w:val="-19"/>
          <w:w w:val="85"/>
        </w:rPr>
        <w:t xml:space="preserve"> </w:t>
      </w:r>
      <w:r w:rsidRPr="003311DC">
        <w:rPr>
          <w:rFonts w:asciiTheme="minorHAnsi" w:hAnsiTheme="minorHAnsi" w:cstheme="minorHAnsi"/>
          <w:w w:val="85"/>
        </w:rPr>
        <w:t>της</w:t>
      </w:r>
      <w:r w:rsidRPr="003311DC">
        <w:rPr>
          <w:rFonts w:asciiTheme="minorHAnsi" w:hAnsiTheme="minorHAnsi" w:cstheme="minorHAnsi"/>
          <w:spacing w:val="-21"/>
          <w:w w:val="85"/>
        </w:rPr>
        <w:t xml:space="preserve"> </w:t>
      </w:r>
      <w:r w:rsidRPr="003311DC">
        <w:rPr>
          <w:rFonts w:asciiTheme="minorHAnsi" w:hAnsiTheme="minorHAnsi" w:cstheme="minorHAnsi"/>
          <w:w w:val="85"/>
        </w:rPr>
        <w:t>έδρας</w:t>
      </w:r>
      <w:r w:rsidRPr="003311DC">
        <w:rPr>
          <w:rFonts w:asciiTheme="minorHAnsi" w:hAnsiTheme="minorHAnsi" w:cstheme="minorHAnsi"/>
          <w:spacing w:val="-19"/>
          <w:w w:val="85"/>
        </w:rPr>
        <w:t xml:space="preserve"> </w:t>
      </w:r>
      <w:r w:rsidRPr="003311DC">
        <w:rPr>
          <w:rFonts w:asciiTheme="minorHAnsi" w:hAnsiTheme="minorHAnsi" w:cstheme="minorHAnsi"/>
          <w:w w:val="85"/>
        </w:rPr>
        <w:t>του</w:t>
      </w:r>
      <w:r w:rsidRPr="003311DC">
        <w:rPr>
          <w:rFonts w:asciiTheme="minorHAnsi" w:hAnsiTheme="minorHAnsi" w:cstheme="minorHAnsi"/>
          <w:spacing w:val="-20"/>
          <w:w w:val="85"/>
        </w:rPr>
        <w:t xml:space="preserve"> </w:t>
      </w:r>
      <w:r w:rsidRPr="003311DC">
        <w:rPr>
          <w:rFonts w:asciiTheme="minorHAnsi" w:hAnsiTheme="minorHAnsi" w:cstheme="minorHAnsi"/>
          <w:w w:val="85"/>
        </w:rPr>
        <w:t>οικονομικού</w:t>
      </w:r>
      <w:r w:rsidRPr="003311DC">
        <w:rPr>
          <w:rFonts w:asciiTheme="minorHAnsi" w:hAnsiTheme="minorHAnsi" w:cstheme="minorHAnsi"/>
          <w:spacing w:val="-20"/>
          <w:w w:val="85"/>
        </w:rPr>
        <w:t xml:space="preserve"> </w:t>
      </w:r>
      <w:r w:rsidRPr="003311DC">
        <w:rPr>
          <w:rFonts w:asciiTheme="minorHAnsi" w:hAnsiTheme="minorHAnsi" w:cstheme="minorHAnsi"/>
          <w:w w:val="85"/>
        </w:rPr>
        <w:t>φορέα.</w:t>
      </w:r>
      <w:r w:rsidRPr="003311DC">
        <w:rPr>
          <w:rFonts w:asciiTheme="minorHAnsi" w:hAnsiTheme="minorHAnsi" w:cstheme="minorHAnsi"/>
          <w:spacing w:val="-19"/>
          <w:w w:val="85"/>
        </w:rPr>
        <w:t xml:space="preserve"> </w:t>
      </w:r>
      <w:r w:rsidRPr="003311DC">
        <w:rPr>
          <w:rFonts w:asciiTheme="minorHAnsi" w:hAnsiTheme="minorHAnsi" w:cstheme="minorHAnsi"/>
          <w:w w:val="85"/>
        </w:rPr>
        <w:t>Το</w:t>
      </w:r>
    </w:p>
    <w:p w:rsidR="00981E97" w:rsidRPr="003311DC" w:rsidRDefault="00F93013">
      <w:pPr>
        <w:pStyle w:val="a3"/>
        <w:spacing w:before="2" w:line="292" w:lineRule="auto"/>
        <w:ind w:left="313" w:right="3091"/>
        <w:rPr>
          <w:rFonts w:asciiTheme="minorHAnsi" w:hAnsiTheme="minorHAnsi" w:cstheme="minorHAnsi"/>
        </w:rPr>
      </w:pPr>
      <w:r w:rsidRPr="003311DC">
        <w:rPr>
          <w:rFonts w:asciiTheme="minorHAnsi" w:hAnsiTheme="minorHAnsi" w:cstheme="minorHAnsi"/>
          <w:w w:val="85"/>
        </w:rPr>
        <w:t>πιστοποιητικό</w:t>
      </w:r>
      <w:r w:rsidRPr="003311DC">
        <w:rPr>
          <w:rFonts w:asciiTheme="minorHAnsi" w:hAnsiTheme="minorHAnsi" w:cstheme="minorHAnsi"/>
          <w:spacing w:val="-18"/>
          <w:w w:val="85"/>
        </w:rPr>
        <w:t xml:space="preserve"> </w:t>
      </w:r>
      <w:r w:rsidRPr="003311DC">
        <w:rPr>
          <w:rFonts w:asciiTheme="minorHAnsi" w:hAnsiTheme="minorHAnsi" w:cstheme="minorHAnsi"/>
          <w:w w:val="85"/>
        </w:rPr>
        <w:t>ότι</w:t>
      </w:r>
      <w:r w:rsidRPr="003311DC">
        <w:rPr>
          <w:rFonts w:asciiTheme="minorHAnsi" w:hAnsiTheme="minorHAnsi" w:cstheme="minorHAnsi"/>
          <w:spacing w:val="-16"/>
          <w:w w:val="85"/>
        </w:rPr>
        <w:t xml:space="preserve"> </w:t>
      </w:r>
      <w:r w:rsidRPr="003311DC">
        <w:rPr>
          <w:rFonts w:asciiTheme="minorHAnsi" w:hAnsiTheme="minorHAnsi" w:cstheme="minorHAnsi"/>
          <w:w w:val="85"/>
        </w:rPr>
        <w:t>το</w:t>
      </w:r>
      <w:r w:rsidRPr="003311DC">
        <w:rPr>
          <w:rFonts w:asciiTheme="minorHAnsi" w:hAnsiTheme="minorHAnsi" w:cstheme="minorHAnsi"/>
          <w:spacing w:val="-18"/>
          <w:w w:val="85"/>
        </w:rPr>
        <w:t xml:space="preserve"> </w:t>
      </w:r>
      <w:r w:rsidRPr="003311DC">
        <w:rPr>
          <w:rFonts w:asciiTheme="minorHAnsi" w:hAnsiTheme="minorHAnsi" w:cstheme="minorHAnsi"/>
          <w:w w:val="85"/>
        </w:rPr>
        <w:t>νομικό</w:t>
      </w:r>
      <w:r w:rsidRPr="003311DC">
        <w:rPr>
          <w:rFonts w:asciiTheme="minorHAnsi" w:hAnsiTheme="minorHAnsi" w:cstheme="minorHAnsi"/>
          <w:spacing w:val="-17"/>
          <w:w w:val="85"/>
        </w:rPr>
        <w:t xml:space="preserve"> </w:t>
      </w:r>
      <w:r w:rsidRPr="003311DC">
        <w:rPr>
          <w:rFonts w:asciiTheme="minorHAnsi" w:hAnsiTheme="minorHAnsi" w:cstheme="minorHAnsi"/>
          <w:w w:val="85"/>
        </w:rPr>
        <w:t>πρόσωπο</w:t>
      </w:r>
      <w:r w:rsidRPr="003311DC">
        <w:rPr>
          <w:rFonts w:asciiTheme="minorHAnsi" w:hAnsiTheme="minorHAnsi" w:cstheme="minorHAnsi"/>
          <w:spacing w:val="-19"/>
          <w:w w:val="85"/>
        </w:rPr>
        <w:t xml:space="preserve"> </w:t>
      </w:r>
      <w:r w:rsidRPr="003311DC">
        <w:rPr>
          <w:rFonts w:asciiTheme="minorHAnsi" w:hAnsiTheme="minorHAnsi" w:cstheme="minorHAnsi"/>
          <w:w w:val="85"/>
        </w:rPr>
        <w:t>δεν</w:t>
      </w:r>
      <w:r w:rsidRPr="003311DC">
        <w:rPr>
          <w:rFonts w:asciiTheme="minorHAnsi" w:hAnsiTheme="minorHAnsi" w:cstheme="minorHAnsi"/>
          <w:spacing w:val="-20"/>
          <w:w w:val="85"/>
        </w:rPr>
        <w:t xml:space="preserve"> </w:t>
      </w:r>
      <w:r w:rsidRPr="003311DC">
        <w:rPr>
          <w:rFonts w:asciiTheme="minorHAnsi" w:hAnsiTheme="minorHAnsi" w:cstheme="minorHAnsi"/>
          <w:w w:val="85"/>
        </w:rPr>
        <w:t>έχει</w:t>
      </w:r>
      <w:r w:rsidRPr="003311DC">
        <w:rPr>
          <w:rFonts w:asciiTheme="minorHAnsi" w:hAnsiTheme="minorHAnsi" w:cstheme="minorHAnsi"/>
          <w:spacing w:val="-16"/>
          <w:w w:val="85"/>
        </w:rPr>
        <w:t xml:space="preserve"> </w:t>
      </w:r>
      <w:r w:rsidRPr="003311DC">
        <w:rPr>
          <w:rFonts w:asciiTheme="minorHAnsi" w:hAnsiTheme="minorHAnsi" w:cstheme="minorHAnsi"/>
          <w:w w:val="85"/>
        </w:rPr>
        <w:t>τεθεί</w:t>
      </w:r>
      <w:r w:rsidRPr="003311DC">
        <w:rPr>
          <w:rFonts w:asciiTheme="minorHAnsi" w:hAnsiTheme="minorHAnsi" w:cstheme="minorHAnsi"/>
          <w:spacing w:val="-18"/>
          <w:w w:val="85"/>
        </w:rPr>
        <w:t xml:space="preserve"> </w:t>
      </w:r>
      <w:r w:rsidRPr="003311DC">
        <w:rPr>
          <w:rFonts w:asciiTheme="minorHAnsi" w:hAnsiTheme="minorHAnsi" w:cstheme="minorHAnsi"/>
          <w:w w:val="85"/>
        </w:rPr>
        <w:t>υπό</w:t>
      </w:r>
      <w:r w:rsidRPr="003311DC">
        <w:rPr>
          <w:rFonts w:asciiTheme="minorHAnsi" w:hAnsiTheme="minorHAnsi" w:cstheme="minorHAnsi"/>
          <w:spacing w:val="-20"/>
          <w:w w:val="85"/>
        </w:rPr>
        <w:t xml:space="preserve"> </w:t>
      </w:r>
      <w:r w:rsidRPr="003311DC">
        <w:rPr>
          <w:rFonts w:asciiTheme="minorHAnsi" w:hAnsiTheme="minorHAnsi" w:cstheme="minorHAnsi"/>
          <w:w w:val="85"/>
        </w:rPr>
        <w:t>εκκαθάριση</w:t>
      </w:r>
      <w:r w:rsidRPr="003311DC">
        <w:rPr>
          <w:rFonts w:asciiTheme="minorHAnsi" w:hAnsiTheme="minorHAnsi" w:cstheme="minorHAnsi"/>
          <w:spacing w:val="-18"/>
          <w:w w:val="85"/>
        </w:rPr>
        <w:t xml:space="preserve"> </w:t>
      </w:r>
      <w:r w:rsidRPr="003311DC">
        <w:rPr>
          <w:rFonts w:asciiTheme="minorHAnsi" w:hAnsiTheme="minorHAnsi" w:cstheme="minorHAnsi"/>
          <w:w w:val="85"/>
        </w:rPr>
        <w:t>με</w:t>
      </w:r>
      <w:r w:rsidRPr="003311DC">
        <w:rPr>
          <w:rFonts w:asciiTheme="minorHAnsi" w:hAnsiTheme="minorHAnsi" w:cstheme="minorHAnsi"/>
          <w:spacing w:val="-18"/>
          <w:w w:val="85"/>
        </w:rPr>
        <w:t xml:space="preserve"> </w:t>
      </w:r>
      <w:r w:rsidRPr="003311DC">
        <w:rPr>
          <w:rFonts w:asciiTheme="minorHAnsi" w:hAnsiTheme="minorHAnsi" w:cstheme="minorHAnsi"/>
          <w:w w:val="85"/>
        </w:rPr>
        <w:t>δικαστική</w:t>
      </w:r>
      <w:r w:rsidRPr="003311DC">
        <w:rPr>
          <w:rFonts w:asciiTheme="minorHAnsi" w:hAnsiTheme="minorHAnsi" w:cstheme="minorHAnsi"/>
          <w:spacing w:val="-18"/>
          <w:w w:val="85"/>
        </w:rPr>
        <w:t xml:space="preserve"> </w:t>
      </w:r>
      <w:r w:rsidRPr="003311DC">
        <w:rPr>
          <w:rFonts w:asciiTheme="minorHAnsi" w:hAnsiTheme="minorHAnsi" w:cstheme="minorHAnsi"/>
          <w:w w:val="85"/>
        </w:rPr>
        <w:t>απόφαση</w:t>
      </w:r>
      <w:r w:rsidRPr="003311DC">
        <w:rPr>
          <w:rFonts w:asciiTheme="minorHAnsi" w:hAnsiTheme="minorHAnsi" w:cstheme="minorHAnsi"/>
          <w:spacing w:val="-19"/>
          <w:w w:val="85"/>
        </w:rPr>
        <w:t xml:space="preserve"> </w:t>
      </w:r>
      <w:r w:rsidRPr="003311DC">
        <w:rPr>
          <w:rFonts w:asciiTheme="minorHAnsi" w:hAnsiTheme="minorHAnsi" w:cstheme="minorHAnsi"/>
          <w:w w:val="85"/>
        </w:rPr>
        <w:t>εκδίδεται από</w:t>
      </w:r>
      <w:r w:rsidRPr="003311DC">
        <w:rPr>
          <w:rFonts w:asciiTheme="minorHAnsi" w:hAnsiTheme="minorHAnsi" w:cstheme="minorHAnsi"/>
          <w:spacing w:val="-22"/>
          <w:w w:val="85"/>
        </w:rPr>
        <w:t xml:space="preserve"> </w:t>
      </w:r>
      <w:r w:rsidRPr="003311DC">
        <w:rPr>
          <w:rFonts w:asciiTheme="minorHAnsi" w:hAnsiTheme="minorHAnsi" w:cstheme="minorHAnsi"/>
          <w:w w:val="85"/>
        </w:rPr>
        <w:t>το</w:t>
      </w:r>
      <w:r w:rsidRPr="003311DC">
        <w:rPr>
          <w:rFonts w:asciiTheme="minorHAnsi" w:hAnsiTheme="minorHAnsi" w:cstheme="minorHAnsi"/>
          <w:spacing w:val="-23"/>
          <w:w w:val="85"/>
        </w:rPr>
        <w:t xml:space="preserve"> </w:t>
      </w:r>
      <w:r w:rsidRPr="003311DC">
        <w:rPr>
          <w:rFonts w:asciiTheme="minorHAnsi" w:hAnsiTheme="minorHAnsi" w:cstheme="minorHAnsi"/>
          <w:w w:val="85"/>
        </w:rPr>
        <w:t>οικείο</w:t>
      </w:r>
      <w:r w:rsidRPr="003311DC">
        <w:rPr>
          <w:rFonts w:asciiTheme="minorHAnsi" w:hAnsiTheme="minorHAnsi" w:cstheme="minorHAnsi"/>
          <w:spacing w:val="-23"/>
          <w:w w:val="85"/>
        </w:rPr>
        <w:t xml:space="preserve"> </w:t>
      </w:r>
      <w:r w:rsidRPr="003311DC">
        <w:rPr>
          <w:rFonts w:asciiTheme="minorHAnsi" w:hAnsiTheme="minorHAnsi" w:cstheme="minorHAnsi"/>
          <w:w w:val="85"/>
        </w:rPr>
        <w:t>Πρωτοδικείο</w:t>
      </w:r>
      <w:r w:rsidRPr="003311DC">
        <w:rPr>
          <w:rFonts w:asciiTheme="minorHAnsi" w:hAnsiTheme="minorHAnsi" w:cstheme="minorHAnsi"/>
          <w:spacing w:val="-23"/>
          <w:w w:val="85"/>
        </w:rPr>
        <w:t xml:space="preserve"> </w:t>
      </w:r>
      <w:r w:rsidRPr="003311DC">
        <w:rPr>
          <w:rFonts w:asciiTheme="minorHAnsi" w:hAnsiTheme="minorHAnsi" w:cstheme="minorHAnsi"/>
          <w:w w:val="85"/>
        </w:rPr>
        <w:t>της</w:t>
      </w:r>
      <w:r w:rsidRPr="003311DC">
        <w:rPr>
          <w:rFonts w:asciiTheme="minorHAnsi" w:hAnsiTheme="minorHAnsi" w:cstheme="minorHAnsi"/>
          <w:spacing w:val="-22"/>
          <w:w w:val="85"/>
        </w:rPr>
        <w:t xml:space="preserve"> </w:t>
      </w:r>
      <w:r w:rsidRPr="003311DC">
        <w:rPr>
          <w:rFonts w:asciiTheme="minorHAnsi" w:hAnsiTheme="minorHAnsi" w:cstheme="minorHAnsi"/>
          <w:w w:val="85"/>
        </w:rPr>
        <w:t>έδρας</w:t>
      </w:r>
      <w:r w:rsidRPr="003311DC">
        <w:rPr>
          <w:rFonts w:asciiTheme="minorHAnsi" w:hAnsiTheme="minorHAnsi" w:cstheme="minorHAnsi"/>
          <w:spacing w:val="-22"/>
          <w:w w:val="85"/>
        </w:rPr>
        <w:t xml:space="preserve"> </w:t>
      </w:r>
      <w:r w:rsidRPr="003311DC">
        <w:rPr>
          <w:rFonts w:asciiTheme="minorHAnsi" w:hAnsiTheme="minorHAnsi" w:cstheme="minorHAnsi"/>
          <w:w w:val="85"/>
        </w:rPr>
        <w:t>του</w:t>
      </w:r>
      <w:r w:rsidRPr="003311DC">
        <w:rPr>
          <w:rFonts w:asciiTheme="minorHAnsi" w:hAnsiTheme="minorHAnsi" w:cstheme="minorHAnsi"/>
          <w:spacing w:val="-23"/>
          <w:w w:val="85"/>
        </w:rPr>
        <w:t xml:space="preserve"> </w:t>
      </w:r>
      <w:r w:rsidRPr="003311DC">
        <w:rPr>
          <w:rFonts w:asciiTheme="minorHAnsi" w:hAnsiTheme="minorHAnsi" w:cstheme="minorHAnsi"/>
          <w:w w:val="85"/>
        </w:rPr>
        <w:t>οικονομικού</w:t>
      </w:r>
      <w:r w:rsidRPr="003311DC">
        <w:rPr>
          <w:rFonts w:asciiTheme="minorHAnsi" w:hAnsiTheme="minorHAnsi" w:cstheme="minorHAnsi"/>
          <w:spacing w:val="-23"/>
          <w:w w:val="85"/>
        </w:rPr>
        <w:t xml:space="preserve"> </w:t>
      </w:r>
      <w:r w:rsidRPr="003311DC">
        <w:rPr>
          <w:rFonts w:asciiTheme="minorHAnsi" w:hAnsiTheme="minorHAnsi" w:cstheme="minorHAnsi"/>
          <w:w w:val="85"/>
        </w:rPr>
        <w:t>φορέα,</w:t>
      </w:r>
      <w:r w:rsidRPr="003311DC">
        <w:rPr>
          <w:rFonts w:asciiTheme="minorHAnsi" w:hAnsiTheme="minorHAnsi" w:cstheme="minorHAnsi"/>
          <w:spacing w:val="-23"/>
          <w:w w:val="85"/>
        </w:rPr>
        <w:t xml:space="preserve"> </w:t>
      </w:r>
      <w:r w:rsidRPr="003311DC">
        <w:rPr>
          <w:rFonts w:asciiTheme="minorHAnsi" w:hAnsiTheme="minorHAnsi" w:cstheme="minorHAnsi"/>
          <w:w w:val="85"/>
        </w:rPr>
        <w:t>το</w:t>
      </w:r>
      <w:r w:rsidRPr="003311DC">
        <w:rPr>
          <w:rFonts w:asciiTheme="minorHAnsi" w:hAnsiTheme="minorHAnsi" w:cstheme="minorHAnsi"/>
          <w:spacing w:val="-23"/>
          <w:w w:val="85"/>
        </w:rPr>
        <w:t xml:space="preserve"> </w:t>
      </w:r>
      <w:r w:rsidRPr="003311DC">
        <w:rPr>
          <w:rFonts w:asciiTheme="minorHAnsi" w:hAnsiTheme="minorHAnsi" w:cstheme="minorHAnsi"/>
          <w:w w:val="85"/>
        </w:rPr>
        <w:t>δε</w:t>
      </w:r>
      <w:r w:rsidRPr="003311DC">
        <w:rPr>
          <w:rFonts w:asciiTheme="minorHAnsi" w:hAnsiTheme="minorHAnsi" w:cstheme="minorHAnsi"/>
          <w:spacing w:val="-22"/>
          <w:w w:val="85"/>
        </w:rPr>
        <w:t xml:space="preserve"> </w:t>
      </w:r>
      <w:r w:rsidRPr="003311DC">
        <w:rPr>
          <w:rFonts w:asciiTheme="minorHAnsi" w:hAnsiTheme="minorHAnsi" w:cstheme="minorHAnsi"/>
          <w:w w:val="85"/>
        </w:rPr>
        <w:t>πιστοποιητικό</w:t>
      </w:r>
      <w:r w:rsidRPr="003311DC">
        <w:rPr>
          <w:rFonts w:asciiTheme="minorHAnsi" w:hAnsiTheme="minorHAnsi" w:cstheme="minorHAnsi"/>
          <w:spacing w:val="-23"/>
          <w:w w:val="85"/>
        </w:rPr>
        <w:t xml:space="preserve"> </w:t>
      </w:r>
      <w:r w:rsidRPr="003311DC">
        <w:rPr>
          <w:rFonts w:asciiTheme="minorHAnsi" w:hAnsiTheme="minorHAnsi" w:cstheme="minorHAnsi"/>
          <w:w w:val="85"/>
        </w:rPr>
        <w:t>ότι</w:t>
      </w:r>
      <w:r w:rsidRPr="003311DC">
        <w:rPr>
          <w:rFonts w:asciiTheme="minorHAnsi" w:hAnsiTheme="minorHAnsi" w:cstheme="minorHAnsi"/>
          <w:spacing w:val="-24"/>
          <w:w w:val="85"/>
        </w:rPr>
        <w:t xml:space="preserve"> </w:t>
      </w:r>
      <w:r w:rsidRPr="003311DC">
        <w:rPr>
          <w:rFonts w:asciiTheme="minorHAnsi" w:hAnsiTheme="minorHAnsi" w:cstheme="minorHAnsi"/>
          <w:w w:val="85"/>
        </w:rPr>
        <w:t>δεν</w:t>
      </w:r>
      <w:r w:rsidRPr="003311DC">
        <w:rPr>
          <w:rFonts w:asciiTheme="minorHAnsi" w:hAnsiTheme="minorHAnsi" w:cstheme="minorHAnsi"/>
          <w:spacing w:val="-23"/>
          <w:w w:val="85"/>
        </w:rPr>
        <w:t xml:space="preserve"> </w:t>
      </w:r>
      <w:r w:rsidRPr="003311DC">
        <w:rPr>
          <w:rFonts w:asciiTheme="minorHAnsi" w:hAnsiTheme="minorHAnsi" w:cstheme="minorHAnsi"/>
          <w:w w:val="85"/>
        </w:rPr>
        <w:t>έχει</w:t>
      </w:r>
      <w:r w:rsidRPr="003311DC">
        <w:rPr>
          <w:rFonts w:asciiTheme="minorHAnsi" w:hAnsiTheme="minorHAnsi" w:cstheme="minorHAnsi"/>
          <w:spacing w:val="-21"/>
          <w:w w:val="85"/>
        </w:rPr>
        <w:t xml:space="preserve"> </w:t>
      </w:r>
      <w:r w:rsidRPr="003311DC">
        <w:rPr>
          <w:rFonts w:asciiTheme="minorHAnsi" w:hAnsiTheme="minorHAnsi" w:cstheme="minorHAnsi"/>
          <w:w w:val="85"/>
        </w:rPr>
        <w:t>τεθεί</w:t>
      </w:r>
      <w:r w:rsidRPr="003311DC">
        <w:rPr>
          <w:rFonts w:asciiTheme="minorHAnsi" w:hAnsiTheme="minorHAnsi" w:cstheme="minorHAnsi"/>
          <w:spacing w:val="-21"/>
          <w:w w:val="85"/>
        </w:rPr>
        <w:t xml:space="preserve"> </w:t>
      </w:r>
      <w:r w:rsidRPr="003311DC">
        <w:rPr>
          <w:rFonts w:asciiTheme="minorHAnsi" w:hAnsiTheme="minorHAnsi" w:cstheme="minorHAnsi"/>
          <w:w w:val="85"/>
        </w:rPr>
        <w:t>υπό εκκαθάριση</w:t>
      </w:r>
      <w:r w:rsidRPr="003311DC">
        <w:rPr>
          <w:rFonts w:asciiTheme="minorHAnsi" w:hAnsiTheme="minorHAnsi" w:cstheme="minorHAnsi"/>
          <w:spacing w:val="-25"/>
          <w:w w:val="85"/>
        </w:rPr>
        <w:t xml:space="preserve"> </w:t>
      </w:r>
      <w:r w:rsidRPr="003311DC">
        <w:rPr>
          <w:rFonts w:asciiTheme="minorHAnsi" w:hAnsiTheme="minorHAnsi" w:cstheme="minorHAnsi"/>
          <w:w w:val="85"/>
        </w:rPr>
        <w:t>με</w:t>
      </w:r>
      <w:r w:rsidRPr="003311DC">
        <w:rPr>
          <w:rFonts w:asciiTheme="minorHAnsi" w:hAnsiTheme="minorHAnsi" w:cstheme="minorHAnsi"/>
          <w:spacing w:val="-22"/>
          <w:w w:val="85"/>
        </w:rPr>
        <w:t xml:space="preserve"> </w:t>
      </w:r>
      <w:r w:rsidRPr="003311DC">
        <w:rPr>
          <w:rFonts w:asciiTheme="minorHAnsi" w:hAnsiTheme="minorHAnsi" w:cstheme="minorHAnsi"/>
          <w:w w:val="85"/>
        </w:rPr>
        <w:t>απόφαση</w:t>
      </w:r>
      <w:r w:rsidRPr="003311DC">
        <w:rPr>
          <w:rFonts w:asciiTheme="minorHAnsi" w:hAnsiTheme="minorHAnsi" w:cstheme="minorHAnsi"/>
          <w:spacing w:val="-23"/>
          <w:w w:val="85"/>
        </w:rPr>
        <w:t xml:space="preserve"> </w:t>
      </w:r>
      <w:r w:rsidRPr="003311DC">
        <w:rPr>
          <w:rFonts w:asciiTheme="minorHAnsi" w:hAnsiTheme="minorHAnsi" w:cstheme="minorHAnsi"/>
          <w:w w:val="85"/>
        </w:rPr>
        <w:t>των</w:t>
      </w:r>
      <w:r w:rsidRPr="003311DC">
        <w:rPr>
          <w:rFonts w:asciiTheme="minorHAnsi" w:hAnsiTheme="minorHAnsi" w:cstheme="minorHAnsi"/>
          <w:spacing w:val="-25"/>
          <w:w w:val="85"/>
        </w:rPr>
        <w:t xml:space="preserve"> </w:t>
      </w:r>
      <w:r w:rsidRPr="003311DC">
        <w:rPr>
          <w:rFonts w:asciiTheme="minorHAnsi" w:hAnsiTheme="minorHAnsi" w:cstheme="minorHAnsi"/>
          <w:w w:val="85"/>
        </w:rPr>
        <w:t>εταίρων</w:t>
      </w:r>
      <w:r w:rsidRPr="003311DC">
        <w:rPr>
          <w:rFonts w:asciiTheme="minorHAnsi" w:hAnsiTheme="minorHAnsi" w:cstheme="minorHAnsi"/>
          <w:spacing w:val="-26"/>
          <w:w w:val="85"/>
        </w:rPr>
        <w:t xml:space="preserve"> </w:t>
      </w:r>
      <w:r w:rsidRPr="003311DC">
        <w:rPr>
          <w:rFonts w:asciiTheme="minorHAnsi" w:hAnsiTheme="minorHAnsi" w:cstheme="minorHAnsi"/>
          <w:w w:val="85"/>
        </w:rPr>
        <w:t>εκδίδεται</w:t>
      </w:r>
      <w:r w:rsidRPr="003311DC">
        <w:rPr>
          <w:rFonts w:asciiTheme="minorHAnsi" w:hAnsiTheme="minorHAnsi" w:cstheme="minorHAnsi"/>
          <w:spacing w:val="-22"/>
          <w:w w:val="85"/>
        </w:rPr>
        <w:t xml:space="preserve"> </w:t>
      </w:r>
      <w:r w:rsidRPr="003311DC">
        <w:rPr>
          <w:rFonts w:asciiTheme="minorHAnsi" w:hAnsiTheme="minorHAnsi" w:cstheme="minorHAnsi"/>
          <w:w w:val="85"/>
        </w:rPr>
        <w:t>από</w:t>
      </w:r>
      <w:r w:rsidRPr="003311DC">
        <w:rPr>
          <w:rFonts w:asciiTheme="minorHAnsi" w:hAnsiTheme="minorHAnsi" w:cstheme="minorHAnsi"/>
          <w:spacing w:val="-24"/>
          <w:w w:val="85"/>
        </w:rPr>
        <w:t xml:space="preserve"> </w:t>
      </w:r>
      <w:r w:rsidRPr="003311DC">
        <w:rPr>
          <w:rFonts w:asciiTheme="minorHAnsi" w:hAnsiTheme="minorHAnsi" w:cstheme="minorHAnsi"/>
          <w:w w:val="85"/>
        </w:rPr>
        <w:t>το</w:t>
      </w:r>
      <w:r w:rsidRPr="003311DC">
        <w:rPr>
          <w:rFonts w:asciiTheme="minorHAnsi" w:hAnsiTheme="minorHAnsi" w:cstheme="minorHAnsi"/>
          <w:spacing w:val="-23"/>
          <w:w w:val="85"/>
        </w:rPr>
        <w:t xml:space="preserve"> </w:t>
      </w:r>
      <w:r w:rsidRPr="003311DC">
        <w:rPr>
          <w:rFonts w:asciiTheme="minorHAnsi" w:hAnsiTheme="minorHAnsi" w:cstheme="minorHAnsi"/>
          <w:w w:val="85"/>
        </w:rPr>
        <w:t>Γ.Ε.Μ.Η.,</w:t>
      </w:r>
      <w:r w:rsidRPr="003311DC">
        <w:rPr>
          <w:rFonts w:asciiTheme="minorHAnsi" w:hAnsiTheme="minorHAnsi" w:cstheme="minorHAnsi"/>
          <w:spacing w:val="-23"/>
          <w:w w:val="85"/>
        </w:rPr>
        <w:t xml:space="preserve"> </w:t>
      </w:r>
      <w:r w:rsidRPr="003311DC">
        <w:rPr>
          <w:rFonts w:asciiTheme="minorHAnsi" w:hAnsiTheme="minorHAnsi" w:cstheme="minorHAnsi"/>
          <w:w w:val="85"/>
        </w:rPr>
        <w:t>σύμφωνα</w:t>
      </w:r>
      <w:r w:rsidRPr="003311DC">
        <w:rPr>
          <w:rFonts w:asciiTheme="minorHAnsi" w:hAnsiTheme="minorHAnsi" w:cstheme="minorHAnsi"/>
          <w:spacing w:val="-24"/>
          <w:w w:val="85"/>
        </w:rPr>
        <w:t xml:space="preserve"> </w:t>
      </w:r>
      <w:r w:rsidRPr="003311DC">
        <w:rPr>
          <w:rFonts w:asciiTheme="minorHAnsi" w:hAnsiTheme="minorHAnsi" w:cstheme="minorHAnsi"/>
          <w:w w:val="85"/>
        </w:rPr>
        <w:t>με</w:t>
      </w:r>
      <w:r w:rsidRPr="003311DC">
        <w:rPr>
          <w:rFonts w:asciiTheme="minorHAnsi" w:hAnsiTheme="minorHAnsi" w:cstheme="minorHAnsi"/>
          <w:spacing w:val="-23"/>
          <w:w w:val="85"/>
        </w:rPr>
        <w:t xml:space="preserve"> </w:t>
      </w:r>
      <w:r w:rsidRPr="003311DC">
        <w:rPr>
          <w:rFonts w:asciiTheme="minorHAnsi" w:hAnsiTheme="minorHAnsi" w:cstheme="minorHAnsi"/>
          <w:w w:val="85"/>
        </w:rPr>
        <w:t>τις</w:t>
      </w:r>
      <w:r w:rsidRPr="003311DC">
        <w:rPr>
          <w:rFonts w:asciiTheme="minorHAnsi" w:hAnsiTheme="minorHAnsi" w:cstheme="minorHAnsi"/>
          <w:spacing w:val="-24"/>
          <w:w w:val="85"/>
        </w:rPr>
        <w:t xml:space="preserve"> </w:t>
      </w:r>
      <w:r w:rsidRPr="003311DC">
        <w:rPr>
          <w:rFonts w:asciiTheme="minorHAnsi" w:hAnsiTheme="minorHAnsi" w:cstheme="minorHAnsi"/>
          <w:w w:val="85"/>
        </w:rPr>
        <w:t>κείμενες</w:t>
      </w:r>
      <w:r w:rsidRPr="003311DC">
        <w:rPr>
          <w:rFonts w:asciiTheme="minorHAnsi" w:hAnsiTheme="minorHAnsi" w:cstheme="minorHAnsi"/>
          <w:spacing w:val="-26"/>
          <w:w w:val="85"/>
        </w:rPr>
        <w:t xml:space="preserve"> </w:t>
      </w:r>
      <w:r w:rsidRPr="003311DC">
        <w:rPr>
          <w:rFonts w:asciiTheme="minorHAnsi" w:hAnsiTheme="minorHAnsi" w:cstheme="minorHAnsi"/>
          <w:w w:val="85"/>
        </w:rPr>
        <w:t>διατάξεις,</w:t>
      </w:r>
      <w:r w:rsidRPr="003311DC">
        <w:rPr>
          <w:rFonts w:asciiTheme="minorHAnsi" w:hAnsiTheme="minorHAnsi" w:cstheme="minorHAnsi"/>
          <w:spacing w:val="-23"/>
          <w:w w:val="85"/>
        </w:rPr>
        <w:t xml:space="preserve"> </w:t>
      </w:r>
      <w:r w:rsidRPr="003311DC">
        <w:rPr>
          <w:rFonts w:asciiTheme="minorHAnsi" w:hAnsiTheme="minorHAnsi" w:cstheme="minorHAnsi"/>
          <w:w w:val="85"/>
        </w:rPr>
        <w:t>ως κάθε</w:t>
      </w:r>
      <w:r w:rsidRPr="003311DC">
        <w:rPr>
          <w:rFonts w:asciiTheme="minorHAnsi" w:hAnsiTheme="minorHAnsi" w:cstheme="minorHAnsi"/>
          <w:spacing w:val="-17"/>
          <w:w w:val="85"/>
        </w:rPr>
        <w:t xml:space="preserve"> </w:t>
      </w:r>
      <w:r w:rsidRPr="003311DC">
        <w:rPr>
          <w:rFonts w:asciiTheme="minorHAnsi" w:hAnsiTheme="minorHAnsi" w:cstheme="minorHAnsi"/>
          <w:w w:val="85"/>
        </w:rPr>
        <w:t>φορά</w:t>
      </w:r>
      <w:r w:rsidRPr="003311DC">
        <w:rPr>
          <w:rFonts w:asciiTheme="minorHAnsi" w:hAnsiTheme="minorHAnsi" w:cstheme="minorHAnsi"/>
          <w:spacing w:val="-18"/>
          <w:w w:val="85"/>
        </w:rPr>
        <w:t xml:space="preserve"> </w:t>
      </w:r>
      <w:r w:rsidRPr="003311DC">
        <w:rPr>
          <w:rFonts w:asciiTheme="minorHAnsi" w:hAnsiTheme="minorHAnsi" w:cstheme="minorHAnsi"/>
          <w:w w:val="85"/>
        </w:rPr>
        <w:t>ισχύουν.</w:t>
      </w:r>
      <w:r w:rsidRPr="003311DC">
        <w:rPr>
          <w:rFonts w:asciiTheme="minorHAnsi" w:hAnsiTheme="minorHAnsi" w:cstheme="minorHAnsi"/>
          <w:spacing w:val="-16"/>
          <w:w w:val="85"/>
        </w:rPr>
        <w:t xml:space="preserve"> </w:t>
      </w:r>
      <w:r w:rsidRPr="003311DC">
        <w:rPr>
          <w:rFonts w:asciiTheme="minorHAnsi" w:hAnsiTheme="minorHAnsi" w:cstheme="minorHAnsi"/>
          <w:w w:val="85"/>
        </w:rPr>
        <w:t>Τα</w:t>
      </w:r>
      <w:r w:rsidRPr="003311DC">
        <w:rPr>
          <w:rFonts w:asciiTheme="minorHAnsi" w:hAnsiTheme="minorHAnsi" w:cstheme="minorHAnsi"/>
          <w:spacing w:val="-21"/>
          <w:w w:val="85"/>
        </w:rPr>
        <w:t xml:space="preserve"> </w:t>
      </w:r>
      <w:r w:rsidRPr="003311DC">
        <w:rPr>
          <w:rFonts w:asciiTheme="minorHAnsi" w:hAnsiTheme="minorHAnsi" w:cstheme="minorHAnsi"/>
          <w:w w:val="85"/>
        </w:rPr>
        <w:t>φυσικά</w:t>
      </w:r>
      <w:r w:rsidRPr="003311DC">
        <w:rPr>
          <w:rFonts w:asciiTheme="minorHAnsi" w:hAnsiTheme="minorHAnsi" w:cstheme="minorHAnsi"/>
          <w:spacing w:val="-18"/>
          <w:w w:val="85"/>
        </w:rPr>
        <w:t xml:space="preserve"> </w:t>
      </w:r>
      <w:r w:rsidRPr="003311DC">
        <w:rPr>
          <w:rFonts w:asciiTheme="minorHAnsi" w:hAnsiTheme="minorHAnsi" w:cstheme="minorHAnsi"/>
          <w:w w:val="85"/>
        </w:rPr>
        <w:t>πρόσωπα</w:t>
      </w:r>
      <w:r w:rsidRPr="003311DC">
        <w:rPr>
          <w:rFonts w:asciiTheme="minorHAnsi" w:hAnsiTheme="minorHAnsi" w:cstheme="minorHAnsi"/>
          <w:spacing w:val="-16"/>
          <w:w w:val="85"/>
        </w:rPr>
        <w:t xml:space="preserve"> </w:t>
      </w:r>
      <w:r w:rsidRPr="003311DC">
        <w:rPr>
          <w:rFonts w:asciiTheme="minorHAnsi" w:hAnsiTheme="minorHAnsi" w:cstheme="minorHAnsi"/>
          <w:w w:val="85"/>
        </w:rPr>
        <w:t>(ατομικές</w:t>
      </w:r>
      <w:r w:rsidRPr="003311DC">
        <w:rPr>
          <w:rFonts w:asciiTheme="minorHAnsi" w:hAnsiTheme="minorHAnsi" w:cstheme="minorHAnsi"/>
          <w:spacing w:val="-18"/>
          <w:w w:val="85"/>
        </w:rPr>
        <w:t xml:space="preserve"> </w:t>
      </w:r>
      <w:r w:rsidRPr="003311DC">
        <w:rPr>
          <w:rFonts w:asciiTheme="minorHAnsi" w:hAnsiTheme="minorHAnsi" w:cstheme="minorHAnsi"/>
          <w:w w:val="85"/>
        </w:rPr>
        <w:t>επιχειρήσεις)</w:t>
      </w:r>
      <w:r w:rsidRPr="003311DC">
        <w:rPr>
          <w:rFonts w:asciiTheme="minorHAnsi" w:hAnsiTheme="minorHAnsi" w:cstheme="minorHAnsi"/>
          <w:spacing w:val="-18"/>
          <w:w w:val="85"/>
        </w:rPr>
        <w:t xml:space="preserve"> </w:t>
      </w:r>
      <w:r w:rsidRPr="003311DC">
        <w:rPr>
          <w:rFonts w:asciiTheme="minorHAnsi" w:hAnsiTheme="minorHAnsi" w:cstheme="minorHAnsi"/>
          <w:w w:val="85"/>
        </w:rPr>
        <w:t>δεν</w:t>
      </w:r>
      <w:r w:rsidRPr="003311DC">
        <w:rPr>
          <w:rFonts w:asciiTheme="minorHAnsi" w:hAnsiTheme="minorHAnsi" w:cstheme="minorHAnsi"/>
          <w:spacing w:val="-17"/>
          <w:w w:val="85"/>
        </w:rPr>
        <w:t xml:space="preserve"> </w:t>
      </w:r>
      <w:r w:rsidRPr="003311DC">
        <w:rPr>
          <w:rFonts w:asciiTheme="minorHAnsi" w:hAnsiTheme="minorHAnsi" w:cstheme="minorHAnsi"/>
          <w:w w:val="85"/>
        </w:rPr>
        <w:t>προσκομίζουν</w:t>
      </w:r>
      <w:r w:rsidRPr="003311DC">
        <w:rPr>
          <w:rFonts w:asciiTheme="minorHAnsi" w:hAnsiTheme="minorHAnsi" w:cstheme="minorHAnsi"/>
          <w:spacing w:val="-16"/>
          <w:w w:val="85"/>
        </w:rPr>
        <w:t xml:space="preserve"> </w:t>
      </w:r>
      <w:r w:rsidRPr="003311DC">
        <w:rPr>
          <w:rFonts w:asciiTheme="minorHAnsi" w:hAnsiTheme="minorHAnsi" w:cstheme="minorHAnsi"/>
          <w:w w:val="85"/>
        </w:rPr>
        <w:t>πιστοποιητικό</w:t>
      </w:r>
      <w:r w:rsidRPr="003311DC">
        <w:rPr>
          <w:rFonts w:asciiTheme="minorHAnsi" w:hAnsiTheme="minorHAnsi" w:cstheme="minorHAnsi"/>
          <w:spacing w:val="-16"/>
          <w:w w:val="85"/>
        </w:rPr>
        <w:t xml:space="preserve"> </w:t>
      </w:r>
      <w:r w:rsidRPr="003311DC">
        <w:rPr>
          <w:rFonts w:asciiTheme="minorHAnsi" w:hAnsiTheme="minorHAnsi" w:cstheme="minorHAnsi"/>
          <w:w w:val="85"/>
        </w:rPr>
        <w:t xml:space="preserve">περί </w:t>
      </w:r>
      <w:r w:rsidRPr="003311DC">
        <w:rPr>
          <w:rFonts w:asciiTheme="minorHAnsi" w:hAnsiTheme="minorHAnsi" w:cstheme="minorHAnsi"/>
          <w:w w:val="95"/>
        </w:rPr>
        <w:t>μη</w:t>
      </w:r>
      <w:r w:rsidRPr="003311DC">
        <w:rPr>
          <w:rFonts w:asciiTheme="minorHAnsi" w:hAnsiTheme="minorHAnsi" w:cstheme="minorHAnsi"/>
          <w:spacing w:val="-16"/>
          <w:w w:val="95"/>
        </w:rPr>
        <w:t xml:space="preserve"> </w:t>
      </w:r>
      <w:r w:rsidRPr="003311DC">
        <w:rPr>
          <w:rFonts w:asciiTheme="minorHAnsi" w:hAnsiTheme="minorHAnsi" w:cstheme="minorHAnsi"/>
          <w:w w:val="95"/>
        </w:rPr>
        <w:t>θέσεως</w:t>
      </w:r>
      <w:r w:rsidRPr="003311DC">
        <w:rPr>
          <w:rFonts w:asciiTheme="minorHAnsi" w:hAnsiTheme="minorHAnsi" w:cstheme="minorHAnsi"/>
          <w:spacing w:val="-17"/>
          <w:w w:val="95"/>
        </w:rPr>
        <w:t xml:space="preserve"> </w:t>
      </w:r>
      <w:r w:rsidRPr="003311DC">
        <w:rPr>
          <w:rFonts w:asciiTheme="minorHAnsi" w:hAnsiTheme="minorHAnsi" w:cstheme="minorHAnsi"/>
          <w:w w:val="95"/>
        </w:rPr>
        <w:t>σε</w:t>
      </w:r>
      <w:r w:rsidRPr="003311DC">
        <w:rPr>
          <w:rFonts w:asciiTheme="minorHAnsi" w:hAnsiTheme="minorHAnsi" w:cstheme="minorHAnsi"/>
          <w:spacing w:val="-16"/>
          <w:w w:val="95"/>
        </w:rPr>
        <w:t xml:space="preserve"> </w:t>
      </w:r>
      <w:r w:rsidRPr="003311DC">
        <w:rPr>
          <w:rFonts w:asciiTheme="minorHAnsi" w:hAnsiTheme="minorHAnsi" w:cstheme="minorHAnsi"/>
          <w:w w:val="95"/>
        </w:rPr>
        <w:t>εκκαθάριση.</w:t>
      </w:r>
    </w:p>
    <w:p w:rsidR="00981E97" w:rsidRPr="003311DC" w:rsidRDefault="00981E97">
      <w:pPr>
        <w:pStyle w:val="a3"/>
        <w:rPr>
          <w:rFonts w:asciiTheme="minorHAnsi" w:hAnsiTheme="minorHAnsi" w:cstheme="minorHAnsi"/>
          <w:sz w:val="20"/>
        </w:rPr>
      </w:pPr>
    </w:p>
    <w:p w:rsidR="00981E97" w:rsidRPr="003311DC" w:rsidRDefault="003311DC">
      <w:pPr>
        <w:pStyle w:val="a3"/>
        <w:spacing w:before="5"/>
        <w:rPr>
          <w:rFonts w:asciiTheme="minorHAnsi" w:hAnsiTheme="minorHAnsi" w:cstheme="minorHAnsi"/>
          <w:sz w:val="28"/>
        </w:rPr>
      </w:pPr>
      <w:r>
        <w:rPr>
          <w:rFonts w:asciiTheme="minorHAnsi" w:hAnsiTheme="minorHAnsi" w:cstheme="minorHAnsi"/>
          <w:noProof/>
          <w:lang w:bidi="ar-SA"/>
        </w:rPr>
        <mc:AlternateContent>
          <mc:Choice Requires="wps">
            <w:drawing>
              <wp:anchor distT="0" distB="0" distL="0" distR="0" simplePos="0" relativeHeight="251450880" behindDoc="0" locked="0" layoutInCell="1" allowOverlap="1">
                <wp:simplePos x="0" y="0"/>
                <wp:positionH relativeFrom="page">
                  <wp:posOffset>592455</wp:posOffset>
                </wp:positionH>
                <wp:positionV relativeFrom="paragraph">
                  <wp:posOffset>238760</wp:posOffset>
                </wp:positionV>
                <wp:extent cx="5039995" cy="0"/>
                <wp:effectExtent l="11430" t="10160" r="6350" b="8890"/>
                <wp:wrapTopAndBottom/>
                <wp:docPr id="338"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45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8.8pt" to="443.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yrIAIAAEU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" strokeweight=".6pt">
                <w10:wrap type="topAndBottom" anchorx="page"/>
              </v:line>
            </w:pict>
          </mc:Fallback>
        </mc:AlternateContent>
      </w:r>
    </w:p>
    <w:p w:rsidR="00981E97" w:rsidRPr="003311DC" w:rsidRDefault="00F93013">
      <w:pPr>
        <w:pStyle w:val="a4"/>
        <w:numPr>
          <w:ilvl w:val="0"/>
          <w:numId w:val="31"/>
        </w:numPr>
        <w:tabs>
          <w:tab w:val="left" w:pos="809"/>
        </w:tabs>
        <w:spacing w:before="90"/>
        <w:ind w:hanging="146"/>
        <w:rPr>
          <w:rFonts w:asciiTheme="minorHAnsi" w:hAnsiTheme="minorHAnsi" w:cstheme="minorHAnsi"/>
          <w:sz w:val="15"/>
        </w:rPr>
      </w:pPr>
      <w:r w:rsidRPr="003311DC">
        <w:rPr>
          <w:rFonts w:asciiTheme="minorHAnsi" w:hAnsiTheme="minorHAnsi" w:cstheme="minorHAnsi"/>
          <w:w w:val="90"/>
          <w:sz w:val="15"/>
        </w:rPr>
        <w:t>Απλά</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αντίγραφα</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αλλοδαπών</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δημοσίων</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εγγράφων:</w:t>
      </w:r>
    </w:p>
    <w:p w:rsidR="00981E97" w:rsidRPr="003311DC" w:rsidRDefault="00F93013">
      <w:pPr>
        <w:spacing w:before="8" w:line="247" w:lineRule="auto"/>
        <w:ind w:left="662" w:right="3032"/>
        <w:rPr>
          <w:rFonts w:asciiTheme="minorHAnsi" w:hAnsiTheme="minorHAnsi" w:cstheme="minorHAnsi"/>
          <w:sz w:val="15"/>
        </w:rPr>
      </w:pPr>
      <w:r w:rsidRPr="003311DC">
        <w:rPr>
          <w:rFonts w:asciiTheme="minorHAnsi" w:hAnsiTheme="minorHAnsi" w:cstheme="minorHAnsi"/>
          <w:w w:val="85"/>
          <w:sz w:val="15"/>
        </w:rPr>
        <w:t>Επίσης,</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γίνονται</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αποδεκτά</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ευκρινή</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φωτοαντίγραφα</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από</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αντίγραφα</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εγγράφων</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που</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έχουν</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εκδοθεί</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από</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αλλοδαπές</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αρχές, υπό</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την</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προϋπόθεση</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ότι</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αυτά</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είναι</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νομίμως</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επικυρωμένα</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από</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την</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αρμόδια</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αρχή</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της</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χώρας</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αυτής,</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έχουν</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επικυρωθεί από</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δικηγόρο,</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σύμφωνα</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με</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τα</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οριζόμενα</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στο</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άρθρο</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36</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παρ.</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2</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β)</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Κώδικα</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Δικηγόρων</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(Ν4194/2013).</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Σημειώνεται</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ότι</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 xml:space="preserve">δεν θίγονται και εξακολουθούν να ισχύουν, οι απαιτήσεις υποβολής δημοσίων εγγράφων με συγκεκριμένη επισημείωση </w:t>
      </w:r>
      <w:r w:rsidRPr="003311DC">
        <w:rPr>
          <w:rFonts w:asciiTheme="minorHAnsi" w:hAnsiTheme="minorHAnsi" w:cstheme="minorHAnsi"/>
          <w:w w:val="80"/>
          <w:sz w:val="15"/>
        </w:rPr>
        <w:t xml:space="preserve">(APOSTILLE), οι οποίες απορρέουν από διεθνείς συμβάσεις της χώρας (Σύμβαση της Χάγης) ή άλλες διακρατικές συμφωνίες </w:t>
      </w:r>
      <w:r w:rsidRPr="003311DC">
        <w:rPr>
          <w:rFonts w:asciiTheme="minorHAnsi" w:hAnsiTheme="minorHAnsi" w:cstheme="minorHAnsi"/>
          <w:w w:val="90"/>
          <w:sz w:val="15"/>
        </w:rPr>
        <w:t>(βλ. και σημείο</w:t>
      </w:r>
      <w:r w:rsidRPr="003311DC">
        <w:rPr>
          <w:rFonts w:asciiTheme="minorHAnsi" w:hAnsiTheme="minorHAnsi" w:cstheme="minorHAnsi"/>
          <w:spacing w:val="-31"/>
          <w:w w:val="90"/>
          <w:sz w:val="15"/>
        </w:rPr>
        <w:t xml:space="preserve"> </w:t>
      </w:r>
      <w:r w:rsidRPr="003311DC">
        <w:rPr>
          <w:rFonts w:asciiTheme="minorHAnsi" w:hAnsiTheme="minorHAnsi" w:cstheme="minorHAnsi"/>
          <w:w w:val="90"/>
          <w:sz w:val="15"/>
        </w:rPr>
        <w:t>6.2.)</w:t>
      </w:r>
    </w:p>
    <w:p w:rsidR="00981E97" w:rsidRPr="003311DC" w:rsidRDefault="00F93013">
      <w:pPr>
        <w:pStyle w:val="a4"/>
        <w:numPr>
          <w:ilvl w:val="0"/>
          <w:numId w:val="31"/>
        </w:numPr>
        <w:tabs>
          <w:tab w:val="left" w:pos="809"/>
        </w:tabs>
        <w:spacing w:before="5"/>
        <w:ind w:hanging="146"/>
        <w:rPr>
          <w:rFonts w:asciiTheme="minorHAnsi" w:hAnsiTheme="minorHAnsi" w:cstheme="minorHAnsi"/>
          <w:sz w:val="15"/>
        </w:rPr>
      </w:pPr>
      <w:r w:rsidRPr="003311DC">
        <w:rPr>
          <w:rFonts w:asciiTheme="minorHAnsi" w:hAnsiTheme="minorHAnsi" w:cstheme="minorHAnsi"/>
          <w:w w:val="90"/>
          <w:sz w:val="15"/>
        </w:rPr>
        <w:t>Απλά αν</w:t>
      </w:r>
      <w:r w:rsidRPr="003311DC">
        <w:rPr>
          <w:rFonts w:asciiTheme="minorHAnsi" w:hAnsiTheme="minorHAnsi" w:cstheme="minorHAnsi"/>
          <w:w w:val="90"/>
          <w:sz w:val="15"/>
        </w:rPr>
        <w:t>τίγραφα ιδιωτικών</w:t>
      </w:r>
      <w:r w:rsidRPr="003311DC">
        <w:rPr>
          <w:rFonts w:asciiTheme="minorHAnsi" w:hAnsiTheme="minorHAnsi" w:cstheme="minorHAnsi"/>
          <w:spacing w:val="-31"/>
          <w:w w:val="90"/>
          <w:sz w:val="15"/>
        </w:rPr>
        <w:t xml:space="preserve"> </w:t>
      </w:r>
      <w:r w:rsidRPr="003311DC">
        <w:rPr>
          <w:rFonts w:asciiTheme="minorHAnsi" w:hAnsiTheme="minorHAnsi" w:cstheme="minorHAnsi"/>
          <w:w w:val="90"/>
          <w:sz w:val="15"/>
        </w:rPr>
        <w:t>εγγράφων:</w:t>
      </w:r>
    </w:p>
    <w:p w:rsidR="00981E97" w:rsidRPr="003311DC" w:rsidRDefault="00F93013">
      <w:pPr>
        <w:spacing w:before="6" w:line="249" w:lineRule="auto"/>
        <w:ind w:left="905" w:right="3091" w:hanging="244"/>
        <w:rPr>
          <w:rFonts w:asciiTheme="minorHAnsi" w:hAnsiTheme="minorHAnsi" w:cstheme="minorHAnsi"/>
          <w:sz w:val="15"/>
        </w:rPr>
      </w:pPr>
      <w:r w:rsidRPr="003311DC">
        <w:rPr>
          <w:rFonts w:asciiTheme="minorHAnsi" w:hAnsiTheme="minorHAnsi" w:cstheme="minorHAnsi"/>
          <w:w w:val="80"/>
          <w:sz w:val="15"/>
        </w:rPr>
        <w:t xml:space="preserve">Γίνονται υποχρεωτικά αποδεκτά ευκρινή φωτοαντίγραφα από αντίγραφα ιδιωτικών εγγράφων τα οποία έχουν επικυρωθεί </w:t>
      </w:r>
      <w:r w:rsidRPr="003311DC">
        <w:rPr>
          <w:rFonts w:asciiTheme="minorHAnsi" w:hAnsiTheme="minorHAnsi" w:cstheme="minorHAnsi"/>
          <w:w w:val="85"/>
          <w:sz w:val="15"/>
        </w:rPr>
        <w:t>από</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δικηγόρο,</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σύμφωνα</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με</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τα</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οριζόμενα</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στο</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άρθρο</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36</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παρ.</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2</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β)</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Κώδικα</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Δικηγόρων</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(Ν</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4194/2013),</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καθώς</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και</w:t>
      </w:r>
    </w:p>
    <w:p w:rsidR="00981E97" w:rsidRPr="003311DC" w:rsidRDefault="00F93013">
      <w:pPr>
        <w:tabs>
          <w:tab w:val="left" w:pos="1498"/>
          <w:tab w:val="left" w:pos="2091"/>
        </w:tabs>
        <w:spacing w:line="247" w:lineRule="auto"/>
        <w:ind w:left="662" w:right="3243"/>
        <w:rPr>
          <w:rFonts w:asciiTheme="minorHAnsi" w:hAnsiTheme="minorHAnsi" w:cstheme="minorHAnsi"/>
          <w:sz w:val="15"/>
        </w:rPr>
      </w:pPr>
      <w:r w:rsidRPr="003311DC">
        <w:rPr>
          <w:rFonts w:asciiTheme="minorHAnsi" w:hAnsiTheme="minorHAnsi" w:cstheme="minorHAnsi"/>
          <w:w w:val="90"/>
          <w:sz w:val="15"/>
        </w:rPr>
        <w:t>ευκρινή</w:t>
      </w:r>
      <w:r w:rsidRPr="003311DC">
        <w:rPr>
          <w:rFonts w:asciiTheme="minorHAnsi" w:hAnsiTheme="minorHAnsi" w:cstheme="minorHAnsi"/>
          <w:w w:val="90"/>
          <w:sz w:val="15"/>
        </w:rPr>
        <w:tab/>
      </w:r>
      <w:r w:rsidRPr="003311DC">
        <w:rPr>
          <w:rFonts w:asciiTheme="minorHAnsi" w:hAnsiTheme="minorHAnsi" w:cstheme="minorHAnsi"/>
          <w:w w:val="85"/>
          <w:sz w:val="15"/>
        </w:rPr>
        <w:t>φωτοαντίγραφα</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από</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τα</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πρωτότυπα</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όσων</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ιδιωτικών</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εγγράφων</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φέρουν</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θεώρηση</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από</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υπηρεσίες</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φορείς της</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περίπτωσης</w:t>
      </w:r>
      <w:r w:rsidRPr="003311DC">
        <w:rPr>
          <w:rFonts w:asciiTheme="minorHAnsi" w:hAnsiTheme="minorHAnsi" w:cstheme="minorHAnsi"/>
          <w:w w:val="85"/>
          <w:sz w:val="15"/>
        </w:rPr>
        <w:tab/>
      </w:r>
      <w:r w:rsidRPr="003311DC">
        <w:rPr>
          <w:rFonts w:asciiTheme="minorHAnsi" w:hAnsiTheme="minorHAnsi" w:cstheme="minorHAnsi"/>
          <w:w w:val="90"/>
          <w:sz w:val="15"/>
        </w:rPr>
        <w:t>α'</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της</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παρ.</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2</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άρθρου</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1</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νόμου</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4250/2014.</w:t>
      </w:r>
    </w:p>
    <w:p w:rsidR="00981E97" w:rsidRPr="003311DC" w:rsidRDefault="00F93013">
      <w:pPr>
        <w:pStyle w:val="a4"/>
        <w:numPr>
          <w:ilvl w:val="0"/>
          <w:numId w:val="31"/>
        </w:numPr>
        <w:tabs>
          <w:tab w:val="left" w:pos="809"/>
        </w:tabs>
        <w:spacing w:before="2"/>
        <w:ind w:hanging="146"/>
        <w:rPr>
          <w:rFonts w:asciiTheme="minorHAnsi" w:hAnsiTheme="minorHAnsi" w:cstheme="minorHAnsi"/>
          <w:sz w:val="15"/>
        </w:rPr>
      </w:pPr>
      <w:r w:rsidRPr="003311DC">
        <w:rPr>
          <w:rFonts w:asciiTheme="minorHAnsi" w:hAnsiTheme="minorHAnsi" w:cstheme="minorHAnsi"/>
          <w:w w:val="90"/>
          <w:sz w:val="15"/>
        </w:rPr>
        <w:t>Πρωτότυπα</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έγγραφα</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και</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επικυρωμένα</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αντίγραφα</w:t>
      </w:r>
    </w:p>
    <w:p w:rsidR="00981E97" w:rsidRPr="003311DC" w:rsidRDefault="00F93013">
      <w:pPr>
        <w:spacing w:before="5" w:line="249" w:lineRule="auto"/>
        <w:ind w:left="662" w:right="3091"/>
        <w:rPr>
          <w:rFonts w:asciiTheme="minorHAnsi" w:hAnsiTheme="minorHAnsi" w:cstheme="minorHAnsi"/>
          <w:sz w:val="15"/>
        </w:rPr>
      </w:pPr>
      <w:r w:rsidRPr="003311DC">
        <w:rPr>
          <w:rFonts w:asciiTheme="minorHAnsi" w:hAnsiTheme="minorHAnsi" w:cstheme="minorHAnsi"/>
          <w:w w:val="80"/>
          <w:sz w:val="15"/>
        </w:rPr>
        <w:t xml:space="preserve">Γίνονται υποχρεωτικά αποδεκτά και πρωτότυπα ή νομίμως επικυρωμένα αντίγραφα των δικαιολογητικών εγγράφων, </w:t>
      </w:r>
      <w:r w:rsidRPr="003311DC">
        <w:rPr>
          <w:rFonts w:asciiTheme="minorHAnsi" w:hAnsiTheme="minorHAnsi" w:cstheme="minorHAnsi"/>
          <w:w w:val="90"/>
          <w:sz w:val="15"/>
        </w:rPr>
        <w:t>εφόσον υποβληθούν από τους διαγωνιζόμενους.</w:t>
      </w:r>
    </w:p>
    <w:p w:rsidR="00981E97" w:rsidRPr="003311DC" w:rsidRDefault="00F93013">
      <w:pPr>
        <w:tabs>
          <w:tab w:val="left" w:pos="662"/>
        </w:tabs>
        <w:spacing w:line="173" w:lineRule="exact"/>
        <w:ind w:left="313"/>
        <w:rPr>
          <w:rFonts w:asciiTheme="minorHAnsi" w:hAnsiTheme="minorHAnsi" w:cstheme="minorHAnsi"/>
          <w:sz w:val="15"/>
        </w:rPr>
      </w:pPr>
      <w:r w:rsidRPr="003311DC">
        <w:rPr>
          <w:rFonts w:asciiTheme="minorHAnsi" w:hAnsiTheme="minorHAnsi" w:cstheme="minorHAnsi"/>
          <w:w w:val="90"/>
          <w:position w:val="7"/>
          <w:sz w:val="10"/>
        </w:rPr>
        <w:t>55</w:t>
      </w:r>
      <w:r w:rsidRPr="003311DC">
        <w:rPr>
          <w:rFonts w:asciiTheme="minorHAnsi" w:hAnsiTheme="minorHAnsi" w:cstheme="minorHAnsi"/>
          <w:w w:val="90"/>
          <w:position w:val="7"/>
          <w:sz w:val="10"/>
        </w:rPr>
        <w:tab/>
      </w:r>
      <w:r w:rsidRPr="003311DC">
        <w:rPr>
          <w:rFonts w:asciiTheme="minorHAnsi" w:hAnsiTheme="minorHAnsi" w:cstheme="minorHAnsi"/>
          <w:w w:val="90"/>
          <w:sz w:val="15"/>
        </w:rPr>
        <w:t>Λαμβανομένου</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υπόψη</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σύντομου,</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σε</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πολλές</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περιπτώσεις,</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χρόνου</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ισχύος</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των</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πιστοποιητικών</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φορολογικής</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κα</w:t>
      </w:r>
      <w:r w:rsidRPr="003311DC">
        <w:rPr>
          <w:rFonts w:asciiTheme="minorHAnsi" w:hAnsiTheme="minorHAnsi" w:cstheme="minorHAnsi"/>
          <w:w w:val="90"/>
          <w:sz w:val="15"/>
        </w:rPr>
        <w:t>ι</w:t>
      </w:r>
    </w:p>
    <w:p w:rsidR="00981E97" w:rsidRPr="003311DC" w:rsidRDefault="00F93013">
      <w:pPr>
        <w:spacing w:before="8" w:line="247" w:lineRule="auto"/>
        <w:ind w:left="662" w:right="3091"/>
        <w:rPr>
          <w:rFonts w:asciiTheme="minorHAnsi" w:hAnsiTheme="minorHAnsi" w:cstheme="minorHAnsi"/>
          <w:sz w:val="15"/>
        </w:rPr>
      </w:pPr>
      <w:r w:rsidRPr="003311DC">
        <w:rPr>
          <w:rFonts w:asciiTheme="minorHAnsi" w:hAnsiTheme="minorHAnsi" w:cstheme="minorHAnsi"/>
          <w:w w:val="85"/>
          <w:sz w:val="15"/>
        </w:rPr>
        <w:t>ασφαλιστικής</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ενημερότητας</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που</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εκδίδονται</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από</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τους</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ημεδαπούς</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φορείς,</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οι</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οικονομικοί</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φορείς</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μεριμνούν</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να</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αποκτούν εγκαίρως</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πιστοποιητικά,</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τα</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οποία</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να</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καλύπτουν</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τον</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χρόνο</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υποβολής</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της</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προσφοράς,</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σύμφωνα</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με</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τα</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ειδικότερα</w:t>
      </w:r>
    </w:p>
    <w:p w:rsidR="00981E97" w:rsidRPr="003311DC" w:rsidRDefault="00F93013">
      <w:pPr>
        <w:spacing w:before="2" w:line="249" w:lineRule="auto"/>
        <w:ind w:left="662" w:right="3091"/>
        <w:rPr>
          <w:rFonts w:asciiTheme="minorHAnsi" w:hAnsiTheme="minorHAnsi" w:cstheme="minorHAnsi"/>
          <w:sz w:val="15"/>
        </w:rPr>
      </w:pPr>
      <w:r w:rsidRPr="003311DC">
        <w:rPr>
          <w:rFonts w:asciiTheme="minorHAnsi" w:hAnsiTheme="minorHAnsi" w:cstheme="minorHAnsi"/>
          <w:w w:val="85"/>
          <w:sz w:val="15"/>
        </w:rPr>
        <w:t>οριζόμενα</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στο</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άρθρο</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104</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ν.</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4412/2016,</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προκειμένου</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να</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τα</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υποβάλουν,</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εφόσον</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αναδειχθούν</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προσωρινοί</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ανάδοχοι.</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Τα εν</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λόγω</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πιστοποιητικά</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υποβάλλονται</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μαζί</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με</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τα</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υπόλοιπα</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αποδεικτικά</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μέσα</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άρθρου</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22</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από</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τον</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προσωρινό</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 xml:space="preserve">ανάδοχο, </w:t>
      </w:r>
      <w:r w:rsidRPr="003311DC">
        <w:rPr>
          <w:rFonts w:asciiTheme="minorHAnsi" w:hAnsiTheme="minorHAnsi" w:cstheme="minorHAnsi"/>
          <w:w w:val="90"/>
          <w:sz w:val="15"/>
        </w:rPr>
        <w:t>μέσω</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της</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λειτουργικότητας</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της</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«Επικοινωνίας»</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υποσυστήματος.</w:t>
      </w:r>
    </w:p>
    <w:p w:rsidR="00981E97" w:rsidRPr="003311DC" w:rsidRDefault="003311DC">
      <w:pPr>
        <w:pStyle w:val="a3"/>
        <w:spacing w:line="191" w:lineRule="exact"/>
        <w:ind w:left="166"/>
        <w:rPr>
          <w:rFonts w:asciiTheme="minorHAnsi" w:hAnsiTheme="minorHAnsi" w:cstheme="minorHAnsi"/>
          <w:sz w:val="19"/>
        </w:rPr>
      </w:pPr>
      <w:r>
        <w:rPr>
          <w:rFonts w:asciiTheme="minorHAnsi" w:hAnsiTheme="minorHAnsi" w:cstheme="minorHAnsi"/>
          <w:noProof/>
          <w:position w:val="-3"/>
          <w:sz w:val="19"/>
          <w:lang w:bidi="ar-SA"/>
        </w:rPr>
        <mc:AlternateContent>
          <mc:Choice Requires="wpg">
            <w:drawing>
              <wp:inline distT="0" distB="0" distL="0" distR="0">
                <wp:extent cx="7620" cy="114300"/>
                <wp:effectExtent l="9525" t="9525" r="1905" b="9525"/>
                <wp:docPr id="334"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14300"/>
                          <a:chOff x="0" y="0"/>
                          <a:chExt cx="12" cy="180"/>
                        </a:xfrm>
                      </wpg:grpSpPr>
                      <wps:wsp>
                        <wps:cNvPr id="336" name="Line 167"/>
                        <wps:cNvCnPr/>
                        <wps:spPr bwMode="auto">
                          <a:xfrm>
                            <a:off x="6" y="0"/>
                            <a:ext cx="0" cy="18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66" o:spid="_x0000_s1026" style="width:.6pt;height:9pt;mso-position-horizontal-relative:char;mso-position-vertical-relative:line" coordsize="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">
                <v:line id="Line 167" o:spid="_x0000_s1027" style="position:absolute;visibility:visible;mso-wrap-style:square" from="6,0" to="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JsYAAADcAAAADwAAAGRycy9kb3ducmV2LnhtbESPW2sCMRSE34X+h3CEvmnWCyKrUaRY&#10;8KFFvBTq22Fz9oKbk3STuuu/bwqCj8PMfMMs152pxY0aX1lWMBomIIgzqysuFJxP74M5CB+QNdaW&#10;ScGdPKxXL70lptq2fKDbMRQiQtinqKAMwaVS+qwkg35oHXH0ctsYDFE2hdQNthFuajlOkpk0WHFc&#10;KNHRW0nZ9fhrFOSt256+R/sf1vnXZrefus+PcFHqtd9tFiACdeEZfrR3WsFkMoP/M/E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fvibGAAAA3AAAAA8AAAAAAAAA&#10;AAAAAAAAoQIAAGRycy9kb3ducmV2LnhtbFBLBQYAAAAABAAEAPkAAACUAwAAAAA=&#10;" strokeweight=".6pt"/>
                <w10:anchorlock/>
              </v:group>
            </w:pict>
          </mc:Fallback>
        </mc:AlternateContent>
      </w:r>
    </w:p>
    <w:p w:rsidR="00981E97" w:rsidRPr="003311DC" w:rsidRDefault="00981E97">
      <w:pPr>
        <w:spacing w:line="191" w:lineRule="exact"/>
        <w:rPr>
          <w:rFonts w:asciiTheme="minorHAnsi" w:hAnsiTheme="minorHAnsi" w:cstheme="minorHAnsi"/>
          <w:sz w:val="19"/>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53689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332"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449.35pt;margin-top:74.3pt;width:145.95pt;height:693.3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Ds&#10;CTRp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492352" behindDoc="0" locked="0" layoutInCell="1" allowOverlap="1" wp14:anchorId="4C8D4CDF" wp14:editId="63CAD9E1">
            <wp:simplePos x="0" y="0"/>
            <wp:positionH relativeFrom="page">
              <wp:posOffset>4227703</wp:posOffset>
            </wp:positionH>
            <wp:positionV relativeFrom="paragraph">
              <wp:posOffset>-93294</wp:posOffset>
            </wp:positionV>
            <wp:extent cx="751319" cy="536955"/>
            <wp:effectExtent l="0" t="0" r="0" b="0"/>
            <wp:wrapNone/>
            <wp:docPr id="14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494400" behindDoc="0" locked="0" layoutInCell="1" allowOverlap="1" wp14:anchorId="781588E4" wp14:editId="6D319234">
            <wp:simplePos x="0" y="0"/>
            <wp:positionH relativeFrom="page">
              <wp:posOffset>2069845</wp:posOffset>
            </wp:positionH>
            <wp:positionV relativeFrom="paragraph">
              <wp:posOffset>-5524</wp:posOffset>
            </wp:positionV>
            <wp:extent cx="1739519" cy="356840"/>
            <wp:effectExtent l="0" t="0" r="0" b="0"/>
            <wp:wrapNone/>
            <wp:docPr id="15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496448" behindDoc="0" locked="0" layoutInCell="1" allowOverlap="1" wp14:anchorId="21C2CD01" wp14:editId="493F596F">
            <wp:simplePos x="0" y="0"/>
            <wp:positionH relativeFrom="page">
              <wp:posOffset>946327</wp:posOffset>
            </wp:positionH>
            <wp:positionV relativeFrom="paragraph">
              <wp:posOffset>-119418</wp:posOffset>
            </wp:positionV>
            <wp:extent cx="739620" cy="651979"/>
            <wp:effectExtent l="0" t="0" r="0" b="0"/>
            <wp:wrapNone/>
            <wp:docPr id="15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25</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15"/>
        </w:rPr>
      </w:pPr>
    </w:p>
    <w:p w:rsidR="00981E97" w:rsidRPr="003311DC" w:rsidRDefault="00F93013">
      <w:pPr>
        <w:pStyle w:val="a3"/>
        <w:spacing w:before="70" w:line="292" w:lineRule="auto"/>
        <w:ind w:left="313" w:right="3127"/>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35"/>
          <w:w w:val="85"/>
        </w:rPr>
        <w:t xml:space="preserve"> </w:t>
      </w:r>
      <w:r w:rsidRPr="003311DC">
        <w:rPr>
          <w:rFonts w:asciiTheme="minorHAnsi" w:hAnsiTheme="minorHAnsi" w:cstheme="minorHAnsi"/>
          <w:w w:val="85"/>
        </w:rPr>
        <w:t>μη</w:t>
      </w:r>
      <w:r w:rsidRPr="003311DC">
        <w:rPr>
          <w:rFonts w:asciiTheme="minorHAnsi" w:hAnsiTheme="minorHAnsi" w:cstheme="minorHAnsi"/>
          <w:spacing w:val="-34"/>
          <w:w w:val="85"/>
        </w:rPr>
        <w:t xml:space="preserve"> </w:t>
      </w:r>
      <w:r w:rsidRPr="003311DC">
        <w:rPr>
          <w:rFonts w:asciiTheme="minorHAnsi" w:hAnsiTheme="minorHAnsi" w:cstheme="minorHAnsi"/>
          <w:w w:val="85"/>
        </w:rPr>
        <w:t>αναστολή</w:t>
      </w:r>
      <w:r w:rsidRPr="003311DC">
        <w:rPr>
          <w:rFonts w:asciiTheme="minorHAnsi" w:hAnsiTheme="minorHAnsi" w:cstheme="minorHAnsi"/>
          <w:spacing w:val="-34"/>
          <w:w w:val="85"/>
        </w:rPr>
        <w:t xml:space="preserve"> </w:t>
      </w:r>
      <w:r w:rsidRPr="003311DC">
        <w:rPr>
          <w:rFonts w:asciiTheme="minorHAnsi" w:hAnsiTheme="minorHAnsi" w:cstheme="minorHAnsi"/>
          <w:w w:val="85"/>
        </w:rPr>
        <w:t>των</w:t>
      </w:r>
      <w:r w:rsidRPr="003311DC">
        <w:rPr>
          <w:rFonts w:asciiTheme="minorHAnsi" w:hAnsiTheme="minorHAnsi" w:cstheme="minorHAnsi"/>
          <w:spacing w:val="-35"/>
          <w:w w:val="85"/>
        </w:rPr>
        <w:t xml:space="preserve"> </w:t>
      </w:r>
      <w:r w:rsidRPr="003311DC">
        <w:rPr>
          <w:rFonts w:asciiTheme="minorHAnsi" w:hAnsiTheme="minorHAnsi" w:cstheme="minorHAnsi"/>
          <w:w w:val="85"/>
        </w:rPr>
        <w:t>επιχειρηματικών</w:t>
      </w:r>
      <w:r w:rsidRPr="003311DC">
        <w:rPr>
          <w:rFonts w:asciiTheme="minorHAnsi" w:hAnsiTheme="minorHAnsi" w:cstheme="minorHAnsi"/>
          <w:spacing w:val="-35"/>
          <w:w w:val="85"/>
        </w:rPr>
        <w:t xml:space="preserve"> </w:t>
      </w:r>
      <w:r w:rsidRPr="003311DC">
        <w:rPr>
          <w:rFonts w:asciiTheme="minorHAnsi" w:hAnsiTheme="minorHAnsi" w:cstheme="minorHAnsi"/>
          <w:w w:val="85"/>
        </w:rPr>
        <w:t>δραστηριοτήτων</w:t>
      </w:r>
      <w:r w:rsidRPr="003311DC">
        <w:rPr>
          <w:rFonts w:asciiTheme="minorHAnsi" w:hAnsiTheme="minorHAnsi" w:cstheme="minorHAnsi"/>
          <w:spacing w:val="-35"/>
          <w:w w:val="85"/>
        </w:rPr>
        <w:t xml:space="preserve"> </w:t>
      </w:r>
      <w:r w:rsidRPr="003311DC">
        <w:rPr>
          <w:rFonts w:asciiTheme="minorHAnsi" w:hAnsiTheme="minorHAnsi" w:cstheme="minorHAnsi"/>
          <w:w w:val="85"/>
        </w:rPr>
        <w:t>του</w:t>
      </w:r>
      <w:r w:rsidRPr="003311DC">
        <w:rPr>
          <w:rFonts w:asciiTheme="minorHAnsi" w:hAnsiTheme="minorHAnsi" w:cstheme="minorHAnsi"/>
          <w:spacing w:val="-34"/>
          <w:w w:val="85"/>
        </w:rPr>
        <w:t xml:space="preserve"> </w:t>
      </w:r>
      <w:r w:rsidRPr="003311DC">
        <w:rPr>
          <w:rFonts w:asciiTheme="minorHAnsi" w:hAnsiTheme="minorHAnsi" w:cstheme="minorHAnsi"/>
          <w:w w:val="85"/>
        </w:rPr>
        <w:t>οικονομικού</w:t>
      </w:r>
      <w:r w:rsidRPr="003311DC">
        <w:rPr>
          <w:rFonts w:asciiTheme="minorHAnsi" w:hAnsiTheme="minorHAnsi" w:cstheme="minorHAnsi"/>
          <w:spacing w:val="-35"/>
          <w:w w:val="85"/>
        </w:rPr>
        <w:t xml:space="preserve"> </w:t>
      </w:r>
      <w:r w:rsidRPr="003311DC">
        <w:rPr>
          <w:rFonts w:asciiTheme="minorHAnsi" w:hAnsiTheme="minorHAnsi" w:cstheme="minorHAnsi"/>
          <w:w w:val="85"/>
        </w:rPr>
        <w:t>φορέα,</w:t>
      </w:r>
      <w:r w:rsidRPr="003311DC">
        <w:rPr>
          <w:rFonts w:asciiTheme="minorHAnsi" w:hAnsiTheme="minorHAnsi" w:cstheme="minorHAnsi"/>
          <w:spacing w:val="-34"/>
          <w:w w:val="85"/>
        </w:rPr>
        <w:t xml:space="preserve"> </w:t>
      </w:r>
      <w:r w:rsidRPr="003311DC">
        <w:rPr>
          <w:rFonts w:asciiTheme="minorHAnsi" w:hAnsiTheme="minorHAnsi" w:cstheme="minorHAnsi"/>
          <w:w w:val="85"/>
        </w:rPr>
        <w:t>για</w:t>
      </w:r>
      <w:r w:rsidRPr="003311DC">
        <w:rPr>
          <w:rFonts w:asciiTheme="minorHAnsi" w:hAnsiTheme="minorHAnsi" w:cstheme="minorHAnsi"/>
          <w:spacing w:val="-34"/>
          <w:w w:val="85"/>
        </w:rPr>
        <w:t xml:space="preserve"> </w:t>
      </w:r>
      <w:r w:rsidRPr="003311DC">
        <w:rPr>
          <w:rFonts w:asciiTheme="minorHAnsi" w:hAnsiTheme="minorHAnsi" w:cstheme="minorHAnsi"/>
          <w:w w:val="85"/>
        </w:rPr>
        <w:t>τους</w:t>
      </w:r>
      <w:r w:rsidRPr="003311DC">
        <w:rPr>
          <w:rFonts w:asciiTheme="minorHAnsi" w:hAnsiTheme="minorHAnsi" w:cstheme="minorHAnsi"/>
          <w:spacing w:val="-35"/>
          <w:w w:val="85"/>
        </w:rPr>
        <w:t xml:space="preserve"> </w:t>
      </w:r>
      <w:r w:rsidRPr="003311DC">
        <w:rPr>
          <w:rFonts w:asciiTheme="minorHAnsi" w:hAnsiTheme="minorHAnsi" w:cstheme="minorHAnsi"/>
          <w:w w:val="85"/>
        </w:rPr>
        <w:t>εγκατεστημένους στην</w:t>
      </w:r>
      <w:r w:rsidRPr="003311DC">
        <w:rPr>
          <w:rFonts w:asciiTheme="minorHAnsi" w:hAnsiTheme="minorHAnsi" w:cstheme="minorHAnsi"/>
          <w:spacing w:val="-32"/>
          <w:w w:val="85"/>
        </w:rPr>
        <w:t xml:space="preserve"> </w:t>
      </w:r>
      <w:r w:rsidRPr="003311DC">
        <w:rPr>
          <w:rFonts w:asciiTheme="minorHAnsi" w:hAnsiTheme="minorHAnsi" w:cstheme="minorHAnsi"/>
          <w:w w:val="85"/>
        </w:rPr>
        <w:t>Ελλάδα</w:t>
      </w:r>
      <w:r w:rsidRPr="003311DC">
        <w:rPr>
          <w:rFonts w:asciiTheme="minorHAnsi" w:hAnsiTheme="minorHAnsi" w:cstheme="minorHAnsi"/>
          <w:spacing w:val="-32"/>
          <w:w w:val="85"/>
        </w:rPr>
        <w:t xml:space="preserve"> </w:t>
      </w:r>
      <w:r w:rsidRPr="003311DC">
        <w:rPr>
          <w:rFonts w:asciiTheme="minorHAnsi" w:hAnsiTheme="minorHAnsi" w:cstheme="minorHAnsi"/>
          <w:w w:val="85"/>
        </w:rPr>
        <w:t>οικονομικούς</w:t>
      </w:r>
      <w:r w:rsidRPr="003311DC">
        <w:rPr>
          <w:rFonts w:asciiTheme="minorHAnsi" w:hAnsiTheme="minorHAnsi" w:cstheme="minorHAnsi"/>
          <w:spacing w:val="-33"/>
          <w:w w:val="85"/>
        </w:rPr>
        <w:t xml:space="preserve"> </w:t>
      </w:r>
      <w:r w:rsidRPr="003311DC">
        <w:rPr>
          <w:rFonts w:asciiTheme="minorHAnsi" w:hAnsiTheme="minorHAnsi" w:cstheme="minorHAnsi"/>
          <w:w w:val="85"/>
        </w:rPr>
        <w:t>φορείς</w:t>
      </w:r>
      <w:r w:rsidRPr="003311DC">
        <w:rPr>
          <w:rFonts w:asciiTheme="minorHAnsi" w:hAnsiTheme="minorHAnsi" w:cstheme="minorHAnsi"/>
          <w:spacing w:val="-31"/>
          <w:w w:val="85"/>
        </w:rPr>
        <w:t xml:space="preserve"> </w:t>
      </w:r>
      <w:r w:rsidRPr="003311DC">
        <w:rPr>
          <w:rFonts w:asciiTheme="minorHAnsi" w:hAnsiTheme="minorHAnsi" w:cstheme="minorHAnsi"/>
          <w:w w:val="85"/>
        </w:rPr>
        <w:t>αποδεικνύεται</w:t>
      </w:r>
      <w:r w:rsidRPr="003311DC">
        <w:rPr>
          <w:rFonts w:asciiTheme="minorHAnsi" w:hAnsiTheme="minorHAnsi" w:cstheme="minorHAnsi"/>
          <w:spacing w:val="-32"/>
          <w:w w:val="85"/>
        </w:rPr>
        <w:t xml:space="preserve"> </w:t>
      </w:r>
      <w:r w:rsidRPr="003311DC">
        <w:rPr>
          <w:rFonts w:asciiTheme="minorHAnsi" w:hAnsiTheme="minorHAnsi" w:cstheme="minorHAnsi"/>
          <w:w w:val="85"/>
        </w:rPr>
        <w:t>μέσω</w:t>
      </w:r>
      <w:r w:rsidRPr="003311DC">
        <w:rPr>
          <w:rFonts w:asciiTheme="minorHAnsi" w:hAnsiTheme="minorHAnsi" w:cstheme="minorHAnsi"/>
          <w:spacing w:val="-31"/>
          <w:w w:val="85"/>
        </w:rPr>
        <w:t xml:space="preserve"> </w:t>
      </w:r>
      <w:r w:rsidRPr="003311DC">
        <w:rPr>
          <w:rFonts w:asciiTheme="minorHAnsi" w:hAnsiTheme="minorHAnsi" w:cstheme="minorHAnsi"/>
          <w:w w:val="85"/>
        </w:rPr>
        <w:t>της</w:t>
      </w:r>
      <w:r w:rsidRPr="003311DC">
        <w:rPr>
          <w:rFonts w:asciiTheme="minorHAnsi" w:hAnsiTheme="minorHAnsi" w:cstheme="minorHAnsi"/>
          <w:spacing w:val="-32"/>
          <w:w w:val="85"/>
        </w:rPr>
        <w:t xml:space="preserve"> </w:t>
      </w:r>
      <w:r w:rsidRPr="003311DC">
        <w:rPr>
          <w:rFonts w:asciiTheme="minorHAnsi" w:hAnsiTheme="minorHAnsi" w:cstheme="minorHAnsi"/>
          <w:w w:val="85"/>
        </w:rPr>
        <w:t>ηλεκτρονικής</w:t>
      </w:r>
      <w:r w:rsidRPr="003311DC">
        <w:rPr>
          <w:rFonts w:asciiTheme="minorHAnsi" w:hAnsiTheme="minorHAnsi" w:cstheme="minorHAnsi"/>
          <w:spacing w:val="-31"/>
          <w:w w:val="85"/>
        </w:rPr>
        <w:t xml:space="preserve"> </w:t>
      </w:r>
      <w:r w:rsidRPr="003311DC">
        <w:rPr>
          <w:rFonts w:asciiTheme="minorHAnsi" w:hAnsiTheme="minorHAnsi" w:cstheme="minorHAnsi"/>
          <w:w w:val="85"/>
        </w:rPr>
        <w:t>πλατφόρμας</w:t>
      </w:r>
      <w:r w:rsidRPr="003311DC">
        <w:rPr>
          <w:rFonts w:asciiTheme="minorHAnsi" w:hAnsiTheme="minorHAnsi" w:cstheme="minorHAnsi"/>
          <w:spacing w:val="-32"/>
          <w:w w:val="85"/>
        </w:rPr>
        <w:t xml:space="preserve"> </w:t>
      </w:r>
      <w:r w:rsidRPr="003311DC">
        <w:rPr>
          <w:rFonts w:asciiTheme="minorHAnsi" w:hAnsiTheme="minorHAnsi" w:cstheme="minorHAnsi"/>
          <w:w w:val="85"/>
        </w:rPr>
        <w:t>της</w:t>
      </w:r>
      <w:r w:rsidRPr="003311DC">
        <w:rPr>
          <w:rFonts w:asciiTheme="minorHAnsi" w:hAnsiTheme="minorHAnsi" w:cstheme="minorHAnsi"/>
          <w:spacing w:val="-31"/>
          <w:w w:val="85"/>
        </w:rPr>
        <w:t xml:space="preserve"> </w:t>
      </w:r>
      <w:r w:rsidRPr="003311DC">
        <w:rPr>
          <w:rFonts w:asciiTheme="minorHAnsi" w:hAnsiTheme="minorHAnsi" w:cstheme="minorHAnsi"/>
          <w:w w:val="85"/>
        </w:rPr>
        <w:t xml:space="preserve">Ανεξάρτητης </w:t>
      </w:r>
      <w:r w:rsidRPr="003311DC">
        <w:rPr>
          <w:rFonts w:asciiTheme="minorHAnsi" w:hAnsiTheme="minorHAnsi" w:cstheme="minorHAnsi"/>
          <w:w w:val="90"/>
        </w:rPr>
        <w:t>Αρχής Δημοσίων</w:t>
      </w:r>
      <w:r w:rsidRPr="003311DC">
        <w:rPr>
          <w:rFonts w:asciiTheme="minorHAnsi" w:hAnsiTheme="minorHAnsi" w:cstheme="minorHAnsi"/>
          <w:spacing w:val="-28"/>
          <w:w w:val="90"/>
        </w:rPr>
        <w:t xml:space="preserve"> </w:t>
      </w:r>
      <w:r w:rsidRPr="003311DC">
        <w:rPr>
          <w:rFonts w:asciiTheme="minorHAnsi" w:hAnsiTheme="minorHAnsi" w:cstheme="minorHAnsi"/>
          <w:w w:val="90"/>
        </w:rPr>
        <w:t>Εσόδων</w:t>
      </w:r>
      <w:r w:rsidRPr="003311DC">
        <w:rPr>
          <w:rFonts w:asciiTheme="minorHAnsi" w:hAnsiTheme="minorHAnsi" w:cstheme="minorHAnsi"/>
          <w:w w:val="90"/>
          <w:position w:val="4"/>
          <w:sz w:val="11"/>
        </w:rPr>
        <w:t>57</w:t>
      </w:r>
      <w:r w:rsidRPr="003311DC">
        <w:rPr>
          <w:rFonts w:asciiTheme="minorHAnsi" w:hAnsiTheme="minorHAnsi" w:cstheme="minorHAnsi"/>
          <w:w w:val="90"/>
        </w:rPr>
        <w:t>.</w:t>
      </w:r>
    </w:p>
    <w:p w:rsidR="00981E97" w:rsidRPr="003311DC" w:rsidRDefault="00F93013">
      <w:pPr>
        <w:pStyle w:val="a3"/>
        <w:spacing w:before="160" w:line="292" w:lineRule="auto"/>
        <w:ind w:left="313" w:right="3091"/>
        <w:rPr>
          <w:rFonts w:asciiTheme="minorHAnsi" w:hAnsiTheme="minorHAnsi" w:cstheme="minorHAnsi"/>
        </w:rPr>
      </w:pPr>
      <w:r w:rsidRPr="003311DC">
        <w:rPr>
          <w:rFonts w:asciiTheme="minorHAnsi" w:hAnsiTheme="minorHAnsi" w:cstheme="minorHAnsi"/>
          <w:w w:val="90"/>
        </w:rPr>
        <w:t>Αν</w:t>
      </w:r>
      <w:r w:rsidRPr="003311DC">
        <w:rPr>
          <w:rFonts w:asciiTheme="minorHAnsi" w:hAnsiTheme="minorHAnsi" w:cstheme="minorHAnsi"/>
          <w:spacing w:val="-35"/>
          <w:w w:val="90"/>
        </w:rPr>
        <w:t xml:space="preserve"> </w:t>
      </w:r>
      <w:r w:rsidRPr="003311DC">
        <w:rPr>
          <w:rFonts w:asciiTheme="minorHAnsi" w:hAnsiTheme="minorHAnsi" w:cstheme="minorHAnsi"/>
          <w:w w:val="90"/>
        </w:rPr>
        <w:t>το</w:t>
      </w:r>
      <w:r w:rsidRPr="003311DC">
        <w:rPr>
          <w:rFonts w:asciiTheme="minorHAnsi" w:hAnsiTheme="minorHAnsi" w:cstheme="minorHAnsi"/>
          <w:spacing w:val="-36"/>
          <w:w w:val="90"/>
        </w:rPr>
        <w:t xml:space="preserve"> </w:t>
      </w:r>
      <w:r w:rsidRPr="003311DC">
        <w:rPr>
          <w:rFonts w:asciiTheme="minorHAnsi" w:hAnsiTheme="minorHAnsi" w:cstheme="minorHAnsi"/>
          <w:w w:val="90"/>
        </w:rPr>
        <w:t>κράτος-μέλος</w:t>
      </w:r>
      <w:r w:rsidRPr="003311DC">
        <w:rPr>
          <w:rFonts w:asciiTheme="minorHAnsi" w:hAnsiTheme="minorHAnsi" w:cstheme="minorHAnsi"/>
          <w:spacing w:val="-35"/>
          <w:w w:val="90"/>
        </w:rPr>
        <w:t xml:space="preserve"> </w:t>
      </w:r>
      <w:r w:rsidRPr="003311DC">
        <w:rPr>
          <w:rFonts w:asciiTheme="minorHAnsi" w:hAnsiTheme="minorHAnsi" w:cstheme="minorHAnsi"/>
          <w:w w:val="90"/>
        </w:rPr>
        <w:t>ή</w:t>
      </w:r>
      <w:r w:rsidRPr="003311DC">
        <w:rPr>
          <w:rFonts w:asciiTheme="minorHAnsi" w:hAnsiTheme="minorHAnsi" w:cstheme="minorHAnsi"/>
          <w:spacing w:val="-35"/>
          <w:w w:val="90"/>
        </w:rPr>
        <w:t xml:space="preserve"> </w:t>
      </w:r>
      <w:r w:rsidRPr="003311DC">
        <w:rPr>
          <w:rFonts w:asciiTheme="minorHAnsi" w:hAnsiTheme="minorHAnsi" w:cstheme="minorHAnsi"/>
          <w:w w:val="90"/>
        </w:rPr>
        <w:t>η</w:t>
      </w:r>
      <w:r w:rsidRPr="003311DC">
        <w:rPr>
          <w:rFonts w:asciiTheme="minorHAnsi" w:hAnsiTheme="minorHAnsi" w:cstheme="minorHAnsi"/>
          <w:spacing w:val="-35"/>
          <w:w w:val="90"/>
        </w:rPr>
        <w:t xml:space="preserve"> </w:t>
      </w:r>
      <w:r w:rsidRPr="003311DC">
        <w:rPr>
          <w:rFonts w:asciiTheme="minorHAnsi" w:hAnsiTheme="minorHAnsi" w:cstheme="minorHAnsi"/>
          <w:w w:val="90"/>
        </w:rPr>
        <w:t>εν</w:t>
      </w:r>
      <w:r w:rsidRPr="003311DC">
        <w:rPr>
          <w:rFonts w:asciiTheme="minorHAnsi" w:hAnsiTheme="minorHAnsi" w:cstheme="minorHAnsi"/>
          <w:spacing w:val="-36"/>
          <w:w w:val="90"/>
        </w:rPr>
        <w:t xml:space="preserve"> </w:t>
      </w:r>
      <w:r w:rsidRPr="003311DC">
        <w:rPr>
          <w:rFonts w:asciiTheme="minorHAnsi" w:hAnsiTheme="minorHAnsi" w:cstheme="minorHAnsi"/>
          <w:w w:val="90"/>
        </w:rPr>
        <w:t>λόγω</w:t>
      </w:r>
      <w:r w:rsidRPr="003311DC">
        <w:rPr>
          <w:rFonts w:asciiTheme="minorHAnsi" w:hAnsiTheme="minorHAnsi" w:cstheme="minorHAnsi"/>
          <w:spacing w:val="-36"/>
          <w:w w:val="90"/>
        </w:rPr>
        <w:t xml:space="preserve"> </w:t>
      </w:r>
      <w:r w:rsidRPr="003311DC">
        <w:rPr>
          <w:rFonts w:asciiTheme="minorHAnsi" w:hAnsiTheme="minorHAnsi" w:cstheme="minorHAnsi"/>
          <w:w w:val="90"/>
        </w:rPr>
        <w:t>χώρα</w:t>
      </w:r>
      <w:r w:rsidRPr="003311DC">
        <w:rPr>
          <w:rFonts w:asciiTheme="minorHAnsi" w:hAnsiTheme="minorHAnsi" w:cstheme="minorHAnsi"/>
          <w:spacing w:val="-35"/>
          <w:w w:val="90"/>
        </w:rPr>
        <w:t xml:space="preserve"> </w:t>
      </w:r>
      <w:r w:rsidRPr="003311DC">
        <w:rPr>
          <w:rFonts w:asciiTheme="minorHAnsi" w:hAnsiTheme="minorHAnsi" w:cstheme="minorHAnsi"/>
          <w:w w:val="90"/>
        </w:rPr>
        <w:t>δεν</w:t>
      </w:r>
      <w:r w:rsidRPr="003311DC">
        <w:rPr>
          <w:rFonts w:asciiTheme="minorHAnsi" w:hAnsiTheme="minorHAnsi" w:cstheme="minorHAnsi"/>
          <w:spacing w:val="-36"/>
          <w:w w:val="90"/>
        </w:rPr>
        <w:t xml:space="preserve"> </w:t>
      </w:r>
      <w:r w:rsidRPr="003311DC">
        <w:rPr>
          <w:rFonts w:asciiTheme="minorHAnsi" w:hAnsiTheme="minorHAnsi" w:cstheme="minorHAnsi"/>
          <w:w w:val="90"/>
        </w:rPr>
        <w:t>εκδίδει</w:t>
      </w:r>
      <w:r w:rsidRPr="003311DC">
        <w:rPr>
          <w:rFonts w:asciiTheme="minorHAnsi" w:hAnsiTheme="minorHAnsi" w:cstheme="minorHAnsi"/>
          <w:spacing w:val="-35"/>
          <w:w w:val="90"/>
        </w:rPr>
        <w:t xml:space="preserve"> </w:t>
      </w:r>
      <w:r w:rsidRPr="003311DC">
        <w:rPr>
          <w:rFonts w:asciiTheme="minorHAnsi" w:hAnsiTheme="minorHAnsi" w:cstheme="minorHAnsi"/>
          <w:w w:val="90"/>
        </w:rPr>
        <w:t>τέτοιου</w:t>
      </w:r>
      <w:r w:rsidRPr="003311DC">
        <w:rPr>
          <w:rFonts w:asciiTheme="minorHAnsi" w:hAnsiTheme="minorHAnsi" w:cstheme="minorHAnsi"/>
          <w:spacing w:val="-35"/>
          <w:w w:val="90"/>
        </w:rPr>
        <w:t xml:space="preserve"> </w:t>
      </w:r>
      <w:r w:rsidRPr="003311DC">
        <w:rPr>
          <w:rFonts w:asciiTheme="minorHAnsi" w:hAnsiTheme="minorHAnsi" w:cstheme="minorHAnsi"/>
          <w:w w:val="90"/>
        </w:rPr>
        <w:t>είδους</w:t>
      </w:r>
      <w:r w:rsidRPr="003311DC">
        <w:rPr>
          <w:rFonts w:asciiTheme="minorHAnsi" w:hAnsiTheme="minorHAnsi" w:cstheme="minorHAnsi"/>
          <w:spacing w:val="-36"/>
          <w:w w:val="90"/>
        </w:rPr>
        <w:t xml:space="preserve"> </w:t>
      </w:r>
      <w:r w:rsidRPr="003311DC">
        <w:rPr>
          <w:rFonts w:asciiTheme="minorHAnsi" w:hAnsiTheme="minorHAnsi" w:cstheme="minorHAnsi"/>
          <w:w w:val="90"/>
        </w:rPr>
        <w:t>έγγραφο</w:t>
      </w:r>
      <w:r w:rsidRPr="003311DC">
        <w:rPr>
          <w:rFonts w:asciiTheme="minorHAnsi" w:hAnsiTheme="minorHAnsi" w:cstheme="minorHAnsi"/>
          <w:spacing w:val="-35"/>
          <w:w w:val="90"/>
        </w:rPr>
        <w:t xml:space="preserve"> </w:t>
      </w:r>
      <w:r w:rsidRPr="003311DC">
        <w:rPr>
          <w:rFonts w:asciiTheme="minorHAnsi" w:hAnsiTheme="minorHAnsi" w:cstheme="minorHAnsi"/>
          <w:w w:val="90"/>
        </w:rPr>
        <w:t>ή</w:t>
      </w:r>
      <w:r w:rsidRPr="003311DC">
        <w:rPr>
          <w:rFonts w:asciiTheme="minorHAnsi" w:hAnsiTheme="minorHAnsi" w:cstheme="minorHAnsi"/>
          <w:spacing w:val="-35"/>
          <w:w w:val="90"/>
        </w:rPr>
        <w:t xml:space="preserve"> </w:t>
      </w:r>
      <w:r w:rsidRPr="003311DC">
        <w:rPr>
          <w:rFonts w:asciiTheme="minorHAnsi" w:hAnsiTheme="minorHAnsi" w:cstheme="minorHAnsi"/>
          <w:w w:val="90"/>
        </w:rPr>
        <w:t>πιστοποιητικό</w:t>
      </w:r>
      <w:r w:rsidRPr="003311DC">
        <w:rPr>
          <w:rFonts w:asciiTheme="minorHAnsi" w:hAnsiTheme="minorHAnsi" w:cstheme="minorHAnsi"/>
          <w:spacing w:val="-36"/>
          <w:w w:val="90"/>
        </w:rPr>
        <w:t xml:space="preserve"> </w:t>
      </w:r>
      <w:r w:rsidRPr="003311DC">
        <w:rPr>
          <w:rFonts w:asciiTheme="minorHAnsi" w:hAnsiTheme="minorHAnsi" w:cstheme="minorHAnsi"/>
          <w:w w:val="90"/>
        </w:rPr>
        <w:t>ή</w:t>
      </w:r>
      <w:r w:rsidRPr="003311DC">
        <w:rPr>
          <w:rFonts w:asciiTheme="minorHAnsi" w:hAnsiTheme="minorHAnsi" w:cstheme="minorHAnsi"/>
          <w:spacing w:val="-35"/>
          <w:w w:val="90"/>
        </w:rPr>
        <w:t xml:space="preserve"> </w:t>
      </w:r>
      <w:r w:rsidRPr="003311DC">
        <w:rPr>
          <w:rFonts w:asciiTheme="minorHAnsi" w:hAnsiTheme="minorHAnsi" w:cstheme="minorHAnsi"/>
          <w:w w:val="90"/>
        </w:rPr>
        <w:t>όπου</w:t>
      </w:r>
      <w:r w:rsidRPr="003311DC">
        <w:rPr>
          <w:rFonts w:asciiTheme="minorHAnsi" w:hAnsiTheme="minorHAnsi" w:cstheme="minorHAnsi"/>
          <w:spacing w:val="-35"/>
          <w:w w:val="90"/>
        </w:rPr>
        <w:t xml:space="preserve"> </w:t>
      </w:r>
      <w:r w:rsidRPr="003311DC">
        <w:rPr>
          <w:rFonts w:asciiTheme="minorHAnsi" w:hAnsiTheme="minorHAnsi" w:cstheme="minorHAnsi"/>
          <w:w w:val="90"/>
        </w:rPr>
        <w:t xml:space="preserve">το </w:t>
      </w:r>
      <w:r w:rsidRPr="003311DC">
        <w:rPr>
          <w:rFonts w:asciiTheme="minorHAnsi" w:hAnsiTheme="minorHAnsi" w:cstheme="minorHAnsi"/>
          <w:w w:val="85"/>
        </w:rPr>
        <w:t>έγγραφο</w:t>
      </w:r>
      <w:r w:rsidRPr="003311DC">
        <w:rPr>
          <w:rFonts w:asciiTheme="minorHAnsi" w:hAnsiTheme="minorHAnsi" w:cstheme="minorHAnsi"/>
          <w:spacing w:val="-25"/>
          <w:w w:val="85"/>
        </w:rPr>
        <w:t xml:space="preserve"> </w:t>
      </w:r>
      <w:r w:rsidRPr="003311DC">
        <w:rPr>
          <w:rFonts w:asciiTheme="minorHAnsi" w:hAnsiTheme="minorHAnsi" w:cstheme="minorHAnsi"/>
          <w:w w:val="85"/>
        </w:rPr>
        <w:t>ή</w:t>
      </w:r>
      <w:r w:rsidRPr="003311DC">
        <w:rPr>
          <w:rFonts w:asciiTheme="minorHAnsi" w:hAnsiTheme="minorHAnsi" w:cstheme="minorHAnsi"/>
          <w:spacing w:val="-25"/>
          <w:w w:val="85"/>
        </w:rPr>
        <w:t xml:space="preserve"> </w:t>
      </w:r>
      <w:r w:rsidRPr="003311DC">
        <w:rPr>
          <w:rFonts w:asciiTheme="minorHAnsi" w:hAnsiTheme="minorHAnsi" w:cstheme="minorHAnsi"/>
          <w:w w:val="85"/>
        </w:rPr>
        <w:t>το</w:t>
      </w:r>
      <w:r w:rsidRPr="003311DC">
        <w:rPr>
          <w:rFonts w:asciiTheme="minorHAnsi" w:hAnsiTheme="minorHAnsi" w:cstheme="minorHAnsi"/>
          <w:spacing w:val="-25"/>
          <w:w w:val="85"/>
        </w:rPr>
        <w:t xml:space="preserve"> </w:t>
      </w:r>
      <w:r w:rsidRPr="003311DC">
        <w:rPr>
          <w:rFonts w:asciiTheme="minorHAnsi" w:hAnsiTheme="minorHAnsi" w:cstheme="minorHAnsi"/>
          <w:w w:val="85"/>
        </w:rPr>
        <w:t>πιστοποιητικό</w:t>
      </w:r>
      <w:r w:rsidRPr="003311DC">
        <w:rPr>
          <w:rFonts w:asciiTheme="minorHAnsi" w:hAnsiTheme="minorHAnsi" w:cstheme="minorHAnsi"/>
          <w:spacing w:val="-25"/>
          <w:w w:val="85"/>
        </w:rPr>
        <w:t xml:space="preserve"> </w:t>
      </w:r>
      <w:r w:rsidRPr="003311DC">
        <w:rPr>
          <w:rFonts w:asciiTheme="minorHAnsi" w:hAnsiTheme="minorHAnsi" w:cstheme="minorHAnsi"/>
          <w:w w:val="85"/>
        </w:rPr>
        <w:t>αυτό</w:t>
      </w:r>
      <w:r w:rsidRPr="003311DC">
        <w:rPr>
          <w:rFonts w:asciiTheme="minorHAnsi" w:hAnsiTheme="minorHAnsi" w:cstheme="minorHAnsi"/>
          <w:spacing w:val="-26"/>
          <w:w w:val="85"/>
        </w:rPr>
        <w:t xml:space="preserve"> </w:t>
      </w:r>
      <w:r w:rsidRPr="003311DC">
        <w:rPr>
          <w:rFonts w:asciiTheme="minorHAnsi" w:hAnsiTheme="minorHAnsi" w:cstheme="minorHAnsi"/>
          <w:w w:val="85"/>
        </w:rPr>
        <w:t>δεν</w:t>
      </w:r>
      <w:r w:rsidRPr="003311DC">
        <w:rPr>
          <w:rFonts w:asciiTheme="minorHAnsi" w:hAnsiTheme="minorHAnsi" w:cstheme="minorHAnsi"/>
          <w:spacing w:val="-26"/>
          <w:w w:val="85"/>
        </w:rPr>
        <w:t xml:space="preserve"> </w:t>
      </w:r>
      <w:r w:rsidRPr="003311DC">
        <w:rPr>
          <w:rFonts w:asciiTheme="minorHAnsi" w:hAnsiTheme="minorHAnsi" w:cstheme="minorHAnsi"/>
          <w:w w:val="85"/>
        </w:rPr>
        <w:t>καλύπτει</w:t>
      </w:r>
      <w:r w:rsidRPr="003311DC">
        <w:rPr>
          <w:rFonts w:asciiTheme="minorHAnsi" w:hAnsiTheme="minorHAnsi" w:cstheme="minorHAnsi"/>
          <w:spacing w:val="-24"/>
          <w:w w:val="85"/>
        </w:rPr>
        <w:t xml:space="preserve"> </w:t>
      </w:r>
      <w:r w:rsidRPr="003311DC">
        <w:rPr>
          <w:rFonts w:asciiTheme="minorHAnsi" w:hAnsiTheme="minorHAnsi" w:cstheme="minorHAnsi"/>
          <w:w w:val="85"/>
        </w:rPr>
        <w:t>όλες</w:t>
      </w:r>
      <w:r w:rsidRPr="003311DC">
        <w:rPr>
          <w:rFonts w:asciiTheme="minorHAnsi" w:hAnsiTheme="minorHAnsi" w:cstheme="minorHAnsi"/>
          <w:spacing w:val="-26"/>
          <w:w w:val="85"/>
        </w:rPr>
        <w:t xml:space="preserve"> </w:t>
      </w:r>
      <w:r w:rsidRPr="003311DC">
        <w:rPr>
          <w:rFonts w:asciiTheme="minorHAnsi" w:hAnsiTheme="minorHAnsi" w:cstheme="minorHAnsi"/>
          <w:w w:val="85"/>
        </w:rPr>
        <w:t>τις</w:t>
      </w:r>
      <w:r w:rsidRPr="003311DC">
        <w:rPr>
          <w:rFonts w:asciiTheme="minorHAnsi" w:hAnsiTheme="minorHAnsi" w:cstheme="minorHAnsi"/>
          <w:spacing w:val="-26"/>
          <w:w w:val="85"/>
        </w:rPr>
        <w:t xml:space="preserve"> </w:t>
      </w:r>
      <w:r w:rsidRPr="003311DC">
        <w:rPr>
          <w:rFonts w:asciiTheme="minorHAnsi" w:hAnsiTheme="minorHAnsi" w:cstheme="minorHAnsi"/>
          <w:w w:val="85"/>
        </w:rPr>
        <w:t>περιπτώσεις</w:t>
      </w:r>
      <w:r w:rsidRPr="003311DC">
        <w:rPr>
          <w:rFonts w:asciiTheme="minorHAnsi" w:hAnsiTheme="minorHAnsi" w:cstheme="minorHAnsi"/>
          <w:spacing w:val="-25"/>
          <w:w w:val="85"/>
        </w:rPr>
        <w:t xml:space="preserve"> </w:t>
      </w:r>
      <w:r w:rsidRPr="003311DC">
        <w:rPr>
          <w:rFonts w:asciiTheme="minorHAnsi" w:hAnsiTheme="minorHAnsi" w:cstheme="minorHAnsi"/>
          <w:w w:val="85"/>
        </w:rPr>
        <w:t>που</w:t>
      </w:r>
      <w:r w:rsidRPr="003311DC">
        <w:rPr>
          <w:rFonts w:asciiTheme="minorHAnsi" w:hAnsiTheme="minorHAnsi" w:cstheme="minorHAnsi"/>
          <w:spacing w:val="-25"/>
          <w:w w:val="85"/>
        </w:rPr>
        <w:t xml:space="preserve"> </w:t>
      </w:r>
      <w:r w:rsidRPr="003311DC">
        <w:rPr>
          <w:rFonts w:asciiTheme="minorHAnsi" w:hAnsiTheme="minorHAnsi" w:cstheme="minorHAnsi"/>
          <w:w w:val="85"/>
        </w:rPr>
        <w:t>αναφέρονται</w:t>
      </w:r>
      <w:r w:rsidRPr="003311DC">
        <w:rPr>
          <w:rFonts w:asciiTheme="minorHAnsi" w:hAnsiTheme="minorHAnsi" w:cstheme="minorHAnsi"/>
          <w:spacing w:val="-25"/>
          <w:w w:val="85"/>
        </w:rPr>
        <w:t xml:space="preserve"> </w:t>
      </w:r>
      <w:r w:rsidRPr="003311DC">
        <w:rPr>
          <w:rFonts w:asciiTheme="minorHAnsi" w:hAnsiTheme="minorHAnsi" w:cstheme="minorHAnsi"/>
          <w:w w:val="85"/>
        </w:rPr>
        <w:t>στις</w:t>
      </w:r>
      <w:r w:rsidRPr="003311DC">
        <w:rPr>
          <w:rFonts w:asciiTheme="minorHAnsi" w:hAnsiTheme="minorHAnsi" w:cstheme="minorHAnsi"/>
          <w:spacing w:val="-26"/>
          <w:w w:val="85"/>
        </w:rPr>
        <w:t xml:space="preserve"> </w:t>
      </w:r>
      <w:r w:rsidRPr="003311DC">
        <w:rPr>
          <w:rFonts w:asciiTheme="minorHAnsi" w:hAnsiTheme="minorHAnsi" w:cstheme="minorHAnsi"/>
          <w:w w:val="85"/>
        </w:rPr>
        <w:t>παραγράφους</w:t>
      </w:r>
    </w:p>
    <w:p w:rsidR="00981E97" w:rsidRPr="003311DC" w:rsidRDefault="00F93013">
      <w:pPr>
        <w:pStyle w:val="a3"/>
        <w:spacing w:line="292" w:lineRule="auto"/>
        <w:ind w:left="313" w:right="3091"/>
        <w:rPr>
          <w:rFonts w:asciiTheme="minorHAnsi" w:hAnsiTheme="minorHAnsi" w:cstheme="minorHAnsi"/>
        </w:rPr>
      </w:pPr>
      <w:r w:rsidRPr="003311DC">
        <w:rPr>
          <w:rFonts w:asciiTheme="minorHAnsi" w:hAnsiTheme="minorHAnsi" w:cstheme="minorHAnsi"/>
          <w:w w:val="85"/>
        </w:rPr>
        <w:t>2.2.3.1</w:t>
      </w:r>
      <w:r w:rsidRPr="003311DC">
        <w:rPr>
          <w:rFonts w:asciiTheme="minorHAnsi" w:hAnsiTheme="minorHAnsi" w:cstheme="minorHAnsi"/>
          <w:spacing w:val="-28"/>
          <w:w w:val="85"/>
        </w:rPr>
        <w:t xml:space="preserve"> </w:t>
      </w:r>
      <w:r w:rsidRPr="003311DC">
        <w:rPr>
          <w:rFonts w:asciiTheme="minorHAnsi" w:hAnsiTheme="minorHAnsi" w:cstheme="minorHAnsi"/>
          <w:w w:val="85"/>
        </w:rPr>
        <w:t>και</w:t>
      </w:r>
      <w:r w:rsidRPr="003311DC">
        <w:rPr>
          <w:rFonts w:asciiTheme="minorHAnsi" w:hAnsiTheme="minorHAnsi" w:cstheme="minorHAnsi"/>
          <w:spacing w:val="-26"/>
          <w:w w:val="85"/>
        </w:rPr>
        <w:t xml:space="preserve"> </w:t>
      </w:r>
      <w:r w:rsidRPr="003311DC">
        <w:rPr>
          <w:rFonts w:asciiTheme="minorHAnsi" w:hAnsiTheme="minorHAnsi" w:cstheme="minorHAnsi"/>
          <w:w w:val="85"/>
        </w:rPr>
        <w:t>2.2.3.2</w:t>
      </w:r>
      <w:r w:rsidRPr="003311DC">
        <w:rPr>
          <w:rFonts w:asciiTheme="minorHAnsi" w:hAnsiTheme="minorHAnsi" w:cstheme="minorHAnsi"/>
          <w:spacing w:val="-27"/>
          <w:w w:val="85"/>
        </w:rPr>
        <w:t xml:space="preserve"> </w:t>
      </w:r>
      <w:r w:rsidRPr="003311DC">
        <w:rPr>
          <w:rFonts w:asciiTheme="minorHAnsi" w:hAnsiTheme="minorHAnsi" w:cstheme="minorHAnsi"/>
          <w:w w:val="85"/>
        </w:rPr>
        <w:t>και</w:t>
      </w:r>
      <w:r w:rsidRPr="003311DC">
        <w:rPr>
          <w:rFonts w:asciiTheme="minorHAnsi" w:hAnsiTheme="minorHAnsi" w:cstheme="minorHAnsi"/>
          <w:spacing w:val="-25"/>
          <w:w w:val="85"/>
        </w:rPr>
        <w:t xml:space="preserve"> </w:t>
      </w:r>
      <w:r w:rsidRPr="003311DC">
        <w:rPr>
          <w:rFonts w:asciiTheme="minorHAnsi" w:hAnsiTheme="minorHAnsi" w:cstheme="minorHAnsi"/>
          <w:w w:val="85"/>
        </w:rPr>
        <w:t>στην</w:t>
      </w:r>
      <w:r w:rsidRPr="003311DC">
        <w:rPr>
          <w:rFonts w:asciiTheme="minorHAnsi" w:hAnsiTheme="minorHAnsi" w:cstheme="minorHAnsi"/>
          <w:spacing w:val="-28"/>
          <w:w w:val="85"/>
        </w:rPr>
        <w:t xml:space="preserve"> </w:t>
      </w:r>
      <w:r w:rsidRPr="003311DC">
        <w:rPr>
          <w:rFonts w:asciiTheme="minorHAnsi" w:hAnsiTheme="minorHAnsi" w:cstheme="minorHAnsi"/>
          <w:w w:val="85"/>
        </w:rPr>
        <w:t>περίπτωση</w:t>
      </w:r>
      <w:r w:rsidRPr="003311DC">
        <w:rPr>
          <w:rFonts w:asciiTheme="minorHAnsi" w:hAnsiTheme="minorHAnsi" w:cstheme="minorHAnsi"/>
          <w:spacing w:val="-26"/>
          <w:w w:val="85"/>
        </w:rPr>
        <w:t xml:space="preserve"> </w:t>
      </w:r>
      <w:r w:rsidRPr="003311DC">
        <w:rPr>
          <w:rFonts w:asciiTheme="minorHAnsi" w:hAnsiTheme="minorHAnsi" w:cstheme="minorHAnsi"/>
          <w:w w:val="85"/>
        </w:rPr>
        <w:t>β΄</w:t>
      </w:r>
      <w:r w:rsidRPr="003311DC">
        <w:rPr>
          <w:rFonts w:asciiTheme="minorHAnsi" w:hAnsiTheme="minorHAnsi" w:cstheme="minorHAnsi"/>
          <w:spacing w:val="-27"/>
          <w:w w:val="85"/>
        </w:rPr>
        <w:t xml:space="preserve"> </w:t>
      </w:r>
      <w:r w:rsidRPr="003311DC">
        <w:rPr>
          <w:rFonts w:asciiTheme="minorHAnsi" w:hAnsiTheme="minorHAnsi" w:cstheme="minorHAnsi"/>
          <w:w w:val="85"/>
        </w:rPr>
        <w:t>της</w:t>
      </w:r>
      <w:r w:rsidRPr="003311DC">
        <w:rPr>
          <w:rFonts w:asciiTheme="minorHAnsi" w:hAnsiTheme="minorHAnsi" w:cstheme="minorHAnsi"/>
          <w:spacing w:val="-27"/>
          <w:w w:val="85"/>
        </w:rPr>
        <w:t xml:space="preserve"> </w:t>
      </w:r>
      <w:r w:rsidRPr="003311DC">
        <w:rPr>
          <w:rFonts w:asciiTheme="minorHAnsi" w:hAnsiTheme="minorHAnsi" w:cstheme="minorHAnsi"/>
          <w:w w:val="85"/>
        </w:rPr>
        <w:t>παραγράφου</w:t>
      </w:r>
      <w:r w:rsidRPr="003311DC">
        <w:rPr>
          <w:rFonts w:asciiTheme="minorHAnsi" w:hAnsiTheme="minorHAnsi" w:cstheme="minorHAnsi"/>
          <w:spacing w:val="-27"/>
          <w:w w:val="85"/>
        </w:rPr>
        <w:t xml:space="preserve"> </w:t>
      </w:r>
      <w:r w:rsidRPr="003311DC">
        <w:rPr>
          <w:rFonts w:asciiTheme="minorHAnsi" w:hAnsiTheme="minorHAnsi" w:cstheme="minorHAnsi"/>
          <w:w w:val="85"/>
        </w:rPr>
        <w:t>2.2.3.4,</w:t>
      </w:r>
      <w:r w:rsidRPr="003311DC">
        <w:rPr>
          <w:rFonts w:asciiTheme="minorHAnsi" w:hAnsiTheme="minorHAnsi" w:cstheme="minorHAnsi"/>
          <w:spacing w:val="-27"/>
          <w:w w:val="85"/>
        </w:rPr>
        <w:t xml:space="preserve"> </w:t>
      </w:r>
      <w:r w:rsidRPr="003311DC">
        <w:rPr>
          <w:rFonts w:asciiTheme="minorHAnsi" w:hAnsiTheme="minorHAnsi" w:cstheme="minorHAnsi"/>
          <w:w w:val="85"/>
        </w:rPr>
        <w:t>το</w:t>
      </w:r>
      <w:r w:rsidRPr="003311DC">
        <w:rPr>
          <w:rFonts w:asciiTheme="minorHAnsi" w:hAnsiTheme="minorHAnsi" w:cstheme="minorHAnsi"/>
          <w:spacing w:val="-27"/>
          <w:w w:val="85"/>
        </w:rPr>
        <w:t xml:space="preserve"> </w:t>
      </w:r>
      <w:r w:rsidRPr="003311DC">
        <w:rPr>
          <w:rFonts w:asciiTheme="minorHAnsi" w:hAnsiTheme="minorHAnsi" w:cstheme="minorHAnsi"/>
          <w:w w:val="85"/>
        </w:rPr>
        <w:t>έγγραφο</w:t>
      </w:r>
      <w:r w:rsidRPr="003311DC">
        <w:rPr>
          <w:rFonts w:asciiTheme="minorHAnsi" w:hAnsiTheme="minorHAnsi" w:cstheme="minorHAnsi"/>
          <w:spacing w:val="-27"/>
          <w:w w:val="85"/>
        </w:rPr>
        <w:t xml:space="preserve"> </w:t>
      </w:r>
      <w:r w:rsidRPr="003311DC">
        <w:rPr>
          <w:rFonts w:asciiTheme="minorHAnsi" w:hAnsiTheme="minorHAnsi" w:cstheme="minorHAnsi"/>
          <w:w w:val="85"/>
        </w:rPr>
        <w:t>ή</w:t>
      </w:r>
      <w:r w:rsidRPr="003311DC">
        <w:rPr>
          <w:rFonts w:asciiTheme="minorHAnsi" w:hAnsiTheme="minorHAnsi" w:cstheme="minorHAnsi"/>
          <w:spacing w:val="-25"/>
          <w:w w:val="85"/>
        </w:rPr>
        <w:t xml:space="preserve"> </w:t>
      </w:r>
      <w:r w:rsidRPr="003311DC">
        <w:rPr>
          <w:rFonts w:asciiTheme="minorHAnsi" w:hAnsiTheme="minorHAnsi" w:cstheme="minorHAnsi"/>
          <w:w w:val="85"/>
        </w:rPr>
        <w:t>το</w:t>
      </w:r>
      <w:r w:rsidRPr="003311DC">
        <w:rPr>
          <w:rFonts w:asciiTheme="minorHAnsi" w:hAnsiTheme="minorHAnsi" w:cstheme="minorHAnsi"/>
          <w:spacing w:val="-28"/>
          <w:w w:val="85"/>
        </w:rPr>
        <w:t xml:space="preserve"> </w:t>
      </w:r>
      <w:r w:rsidRPr="003311DC">
        <w:rPr>
          <w:rFonts w:asciiTheme="minorHAnsi" w:hAnsiTheme="minorHAnsi" w:cstheme="minorHAnsi"/>
          <w:w w:val="85"/>
        </w:rPr>
        <w:t>πιστοποιητικό</w:t>
      </w:r>
      <w:r w:rsidRPr="003311DC">
        <w:rPr>
          <w:rFonts w:asciiTheme="minorHAnsi" w:hAnsiTheme="minorHAnsi" w:cstheme="minorHAnsi"/>
          <w:spacing w:val="-27"/>
          <w:w w:val="85"/>
        </w:rPr>
        <w:t xml:space="preserve"> </w:t>
      </w:r>
      <w:r w:rsidRPr="003311DC">
        <w:rPr>
          <w:rFonts w:asciiTheme="minorHAnsi" w:hAnsiTheme="minorHAnsi" w:cstheme="minorHAnsi"/>
          <w:w w:val="85"/>
        </w:rPr>
        <w:t>μπορεί να</w:t>
      </w:r>
      <w:r w:rsidRPr="003311DC">
        <w:rPr>
          <w:rFonts w:asciiTheme="minorHAnsi" w:hAnsiTheme="minorHAnsi" w:cstheme="minorHAnsi"/>
          <w:spacing w:val="-23"/>
          <w:w w:val="85"/>
        </w:rPr>
        <w:t xml:space="preserve"> </w:t>
      </w:r>
      <w:r w:rsidRPr="003311DC">
        <w:rPr>
          <w:rFonts w:asciiTheme="minorHAnsi" w:hAnsiTheme="minorHAnsi" w:cstheme="minorHAnsi"/>
          <w:w w:val="85"/>
        </w:rPr>
        <w:t>αντικαθίσταται</w:t>
      </w:r>
      <w:r w:rsidRPr="003311DC">
        <w:rPr>
          <w:rFonts w:asciiTheme="minorHAnsi" w:hAnsiTheme="minorHAnsi" w:cstheme="minorHAnsi"/>
          <w:spacing w:val="-22"/>
          <w:w w:val="85"/>
        </w:rPr>
        <w:t xml:space="preserve"> </w:t>
      </w:r>
      <w:r w:rsidRPr="003311DC">
        <w:rPr>
          <w:rFonts w:asciiTheme="minorHAnsi" w:hAnsiTheme="minorHAnsi" w:cstheme="minorHAnsi"/>
          <w:w w:val="85"/>
        </w:rPr>
        <w:t>από</w:t>
      </w:r>
      <w:r w:rsidRPr="003311DC">
        <w:rPr>
          <w:rFonts w:asciiTheme="minorHAnsi" w:hAnsiTheme="minorHAnsi" w:cstheme="minorHAnsi"/>
          <w:spacing w:val="-23"/>
          <w:w w:val="85"/>
        </w:rPr>
        <w:t xml:space="preserve"> </w:t>
      </w:r>
      <w:r w:rsidRPr="003311DC">
        <w:rPr>
          <w:rFonts w:asciiTheme="minorHAnsi" w:hAnsiTheme="minorHAnsi" w:cstheme="minorHAnsi"/>
          <w:w w:val="85"/>
        </w:rPr>
        <w:t>ένορκη</w:t>
      </w:r>
      <w:r w:rsidRPr="003311DC">
        <w:rPr>
          <w:rFonts w:asciiTheme="minorHAnsi" w:hAnsiTheme="minorHAnsi" w:cstheme="minorHAnsi"/>
          <w:spacing w:val="-23"/>
          <w:w w:val="85"/>
        </w:rPr>
        <w:t xml:space="preserve"> </w:t>
      </w:r>
      <w:r w:rsidRPr="003311DC">
        <w:rPr>
          <w:rFonts w:asciiTheme="minorHAnsi" w:hAnsiTheme="minorHAnsi" w:cstheme="minorHAnsi"/>
          <w:w w:val="85"/>
        </w:rPr>
        <w:t>βεβαίωση</w:t>
      </w:r>
      <w:r w:rsidRPr="003311DC">
        <w:rPr>
          <w:rFonts w:asciiTheme="minorHAnsi" w:hAnsiTheme="minorHAnsi" w:cstheme="minorHAnsi"/>
          <w:spacing w:val="-22"/>
          <w:w w:val="85"/>
        </w:rPr>
        <w:t xml:space="preserve"> </w:t>
      </w:r>
      <w:r w:rsidRPr="003311DC">
        <w:rPr>
          <w:rFonts w:asciiTheme="minorHAnsi" w:hAnsiTheme="minorHAnsi" w:cstheme="minorHAnsi"/>
          <w:w w:val="85"/>
        </w:rPr>
        <w:t>ή,</w:t>
      </w:r>
      <w:r w:rsidRPr="003311DC">
        <w:rPr>
          <w:rFonts w:asciiTheme="minorHAnsi" w:hAnsiTheme="minorHAnsi" w:cstheme="minorHAnsi"/>
          <w:spacing w:val="-22"/>
          <w:w w:val="85"/>
        </w:rPr>
        <w:t xml:space="preserve"> </w:t>
      </w:r>
      <w:r w:rsidRPr="003311DC">
        <w:rPr>
          <w:rFonts w:asciiTheme="minorHAnsi" w:hAnsiTheme="minorHAnsi" w:cstheme="minorHAnsi"/>
          <w:w w:val="85"/>
        </w:rPr>
        <w:t>στα</w:t>
      </w:r>
      <w:r w:rsidRPr="003311DC">
        <w:rPr>
          <w:rFonts w:asciiTheme="minorHAnsi" w:hAnsiTheme="minorHAnsi" w:cstheme="minorHAnsi"/>
          <w:spacing w:val="-24"/>
          <w:w w:val="85"/>
        </w:rPr>
        <w:t xml:space="preserve"> </w:t>
      </w:r>
      <w:r w:rsidRPr="003311DC">
        <w:rPr>
          <w:rFonts w:asciiTheme="minorHAnsi" w:hAnsiTheme="minorHAnsi" w:cstheme="minorHAnsi"/>
          <w:w w:val="85"/>
        </w:rPr>
        <w:t>κράτη</w:t>
      </w:r>
      <w:r w:rsidRPr="003311DC">
        <w:rPr>
          <w:rFonts w:asciiTheme="minorHAnsi" w:hAnsiTheme="minorHAnsi" w:cstheme="minorHAnsi"/>
          <w:spacing w:val="-21"/>
          <w:w w:val="85"/>
        </w:rPr>
        <w:t xml:space="preserve"> </w:t>
      </w:r>
      <w:r w:rsidRPr="003311DC">
        <w:rPr>
          <w:rFonts w:asciiTheme="minorHAnsi" w:hAnsiTheme="minorHAnsi" w:cstheme="minorHAnsi"/>
          <w:w w:val="85"/>
        </w:rPr>
        <w:t>-</w:t>
      </w:r>
      <w:r w:rsidRPr="003311DC">
        <w:rPr>
          <w:rFonts w:asciiTheme="minorHAnsi" w:hAnsiTheme="minorHAnsi" w:cstheme="minorHAnsi"/>
          <w:spacing w:val="-23"/>
          <w:w w:val="85"/>
        </w:rPr>
        <w:t xml:space="preserve"> </w:t>
      </w:r>
      <w:r w:rsidRPr="003311DC">
        <w:rPr>
          <w:rFonts w:asciiTheme="minorHAnsi" w:hAnsiTheme="minorHAnsi" w:cstheme="minorHAnsi"/>
          <w:w w:val="85"/>
        </w:rPr>
        <w:t>μέλη</w:t>
      </w:r>
      <w:r w:rsidRPr="003311DC">
        <w:rPr>
          <w:rFonts w:asciiTheme="minorHAnsi" w:hAnsiTheme="minorHAnsi" w:cstheme="minorHAnsi"/>
          <w:spacing w:val="-23"/>
          <w:w w:val="85"/>
        </w:rPr>
        <w:t xml:space="preserve"> </w:t>
      </w:r>
      <w:r w:rsidRPr="003311DC">
        <w:rPr>
          <w:rFonts w:asciiTheme="minorHAnsi" w:hAnsiTheme="minorHAnsi" w:cstheme="minorHAnsi"/>
          <w:w w:val="85"/>
        </w:rPr>
        <w:t>ή</w:t>
      </w:r>
      <w:r w:rsidRPr="003311DC">
        <w:rPr>
          <w:rFonts w:asciiTheme="minorHAnsi" w:hAnsiTheme="minorHAnsi" w:cstheme="minorHAnsi"/>
          <w:spacing w:val="-22"/>
          <w:w w:val="85"/>
        </w:rPr>
        <w:t xml:space="preserve"> </w:t>
      </w:r>
      <w:r w:rsidRPr="003311DC">
        <w:rPr>
          <w:rFonts w:asciiTheme="minorHAnsi" w:hAnsiTheme="minorHAnsi" w:cstheme="minorHAnsi"/>
          <w:w w:val="85"/>
        </w:rPr>
        <w:t>στις</w:t>
      </w:r>
      <w:r w:rsidRPr="003311DC">
        <w:rPr>
          <w:rFonts w:asciiTheme="minorHAnsi" w:hAnsiTheme="minorHAnsi" w:cstheme="minorHAnsi"/>
          <w:spacing w:val="-23"/>
          <w:w w:val="85"/>
        </w:rPr>
        <w:t xml:space="preserve"> </w:t>
      </w:r>
      <w:r w:rsidRPr="003311DC">
        <w:rPr>
          <w:rFonts w:asciiTheme="minorHAnsi" w:hAnsiTheme="minorHAnsi" w:cstheme="minorHAnsi"/>
          <w:w w:val="85"/>
        </w:rPr>
        <w:t>χώρες</w:t>
      </w:r>
      <w:r w:rsidRPr="003311DC">
        <w:rPr>
          <w:rFonts w:asciiTheme="minorHAnsi" w:hAnsiTheme="minorHAnsi" w:cstheme="minorHAnsi"/>
          <w:spacing w:val="-23"/>
          <w:w w:val="85"/>
        </w:rPr>
        <w:t xml:space="preserve"> </w:t>
      </w:r>
      <w:r w:rsidRPr="003311DC">
        <w:rPr>
          <w:rFonts w:asciiTheme="minorHAnsi" w:hAnsiTheme="minorHAnsi" w:cstheme="minorHAnsi"/>
          <w:w w:val="85"/>
        </w:rPr>
        <w:t>όπου</w:t>
      </w:r>
      <w:r w:rsidRPr="003311DC">
        <w:rPr>
          <w:rFonts w:asciiTheme="minorHAnsi" w:hAnsiTheme="minorHAnsi" w:cstheme="minorHAnsi"/>
          <w:spacing w:val="-23"/>
          <w:w w:val="85"/>
        </w:rPr>
        <w:t xml:space="preserve"> </w:t>
      </w:r>
      <w:r w:rsidRPr="003311DC">
        <w:rPr>
          <w:rFonts w:asciiTheme="minorHAnsi" w:hAnsiTheme="minorHAnsi" w:cstheme="minorHAnsi"/>
          <w:w w:val="85"/>
        </w:rPr>
        <w:t>δεν</w:t>
      </w:r>
      <w:r w:rsidRPr="003311DC">
        <w:rPr>
          <w:rFonts w:asciiTheme="minorHAnsi" w:hAnsiTheme="minorHAnsi" w:cstheme="minorHAnsi"/>
          <w:spacing w:val="-24"/>
          <w:w w:val="85"/>
        </w:rPr>
        <w:t xml:space="preserve"> </w:t>
      </w:r>
      <w:r w:rsidRPr="003311DC">
        <w:rPr>
          <w:rFonts w:asciiTheme="minorHAnsi" w:hAnsiTheme="minorHAnsi" w:cstheme="minorHAnsi"/>
          <w:w w:val="85"/>
        </w:rPr>
        <w:t>προβλέπεται</w:t>
      </w:r>
      <w:r w:rsidRPr="003311DC">
        <w:rPr>
          <w:rFonts w:asciiTheme="minorHAnsi" w:hAnsiTheme="minorHAnsi" w:cstheme="minorHAnsi"/>
          <w:spacing w:val="-23"/>
          <w:w w:val="85"/>
        </w:rPr>
        <w:t xml:space="preserve"> </w:t>
      </w:r>
      <w:r w:rsidRPr="003311DC">
        <w:rPr>
          <w:rFonts w:asciiTheme="minorHAnsi" w:hAnsiTheme="minorHAnsi" w:cstheme="minorHAnsi"/>
          <w:w w:val="85"/>
        </w:rPr>
        <w:t xml:space="preserve">ένορκη </w:t>
      </w:r>
      <w:r w:rsidRPr="003311DC">
        <w:rPr>
          <w:rFonts w:asciiTheme="minorHAnsi" w:hAnsiTheme="minorHAnsi" w:cstheme="minorHAnsi"/>
          <w:w w:val="90"/>
        </w:rPr>
        <w:t>βεβαίωση,</w:t>
      </w:r>
      <w:r w:rsidRPr="003311DC">
        <w:rPr>
          <w:rFonts w:asciiTheme="minorHAnsi" w:hAnsiTheme="minorHAnsi" w:cstheme="minorHAnsi"/>
          <w:spacing w:val="-37"/>
          <w:w w:val="90"/>
        </w:rPr>
        <w:t xml:space="preserve"> </w:t>
      </w:r>
      <w:r w:rsidRPr="003311DC">
        <w:rPr>
          <w:rFonts w:asciiTheme="minorHAnsi" w:hAnsiTheme="minorHAnsi" w:cstheme="minorHAnsi"/>
          <w:w w:val="90"/>
        </w:rPr>
        <w:t>από</w:t>
      </w:r>
      <w:r w:rsidRPr="003311DC">
        <w:rPr>
          <w:rFonts w:asciiTheme="minorHAnsi" w:hAnsiTheme="minorHAnsi" w:cstheme="minorHAnsi"/>
          <w:spacing w:val="-36"/>
          <w:w w:val="90"/>
        </w:rPr>
        <w:t xml:space="preserve"> </w:t>
      </w:r>
      <w:r w:rsidRPr="003311DC">
        <w:rPr>
          <w:rFonts w:asciiTheme="minorHAnsi" w:hAnsiTheme="minorHAnsi" w:cstheme="minorHAnsi"/>
          <w:w w:val="90"/>
        </w:rPr>
        <w:t>υπεύθυνη</w:t>
      </w:r>
      <w:r w:rsidRPr="003311DC">
        <w:rPr>
          <w:rFonts w:asciiTheme="minorHAnsi" w:hAnsiTheme="minorHAnsi" w:cstheme="minorHAnsi"/>
          <w:spacing w:val="-37"/>
          <w:w w:val="90"/>
        </w:rPr>
        <w:t xml:space="preserve"> </w:t>
      </w:r>
      <w:r w:rsidRPr="003311DC">
        <w:rPr>
          <w:rFonts w:asciiTheme="minorHAnsi" w:hAnsiTheme="minorHAnsi" w:cstheme="minorHAnsi"/>
          <w:w w:val="90"/>
        </w:rPr>
        <w:t>δήλωση</w:t>
      </w:r>
      <w:r w:rsidRPr="003311DC">
        <w:rPr>
          <w:rFonts w:asciiTheme="minorHAnsi" w:hAnsiTheme="minorHAnsi" w:cstheme="minorHAnsi"/>
          <w:spacing w:val="-36"/>
          <w:w w:val="90"/>
        </w:rPr>
        <w:t xml:space="preserve"> </w:t>
      </w:r>
      <w:r w:rsidRPr="003311DC">
        <w:rPr>
          <w:rFonts w:asciiTheme="minorHAnsi" w:hAnsiTheme="minorHAnsi" w:cstheme="minorHAnsi"/>
          <w:w w:val="90"/>
        </w:rPr>
        <w:t>του</w:t>
      </w:r>
      <w:r w:rsidRPr="003311DC">
        <w:rPr>
          <w:rFonts w:asciiTheme="minorHAnsi" w:hAnsiTheme="minorHAnsi" w:cstheme="minorHAnsi"/>
          <w:spacing w:val="-38"/>
          <w:w w:val="90"/>
        </w:rPr>
        <w:t xml:space="preserve"> </w:t>
      </w:r>
      <w:r w:rsidRPr="003311DC">
        <w:rPr>
          <w:rFonts w:asciiTheme="minorHAnsi" w:hAnsiTheme="minorHAnsi" w:cstheme="minorHAnsi"/>
          <w:w w:val="90"/>
        </w:rPr>
        <w:t>ενδιαφερομένου</w:t>
      </w:r>
      <w:r w:rsidRPr="003311DC">
        <w:rPr>
          <w:rFonts w:asciiTheme="minorHAnsi" w:hAnsiTheme="minorHAnsi" w:cstheme="minorHAnsi"/>
          <w:spacing w:val="-37"/>
          <w:w w:val="90"/>
        </w:rPr>
        <w:t xml:space="preserve"> </w:t>
      </w:r>
      <w:r w:rsidRPr="003311DC">
        <w:rPr>
          <w:rFonts w:asciiTheme="minorHAnsi" w:hAnsiTheme="minorHAnsi" w:cstheme="minorHAnsi"/>
          <w:w w:val="90"/>
        </w:rPr>
        <w:t>ενώπιον</w:t>
      </w:r>
      <w:r w:rsidRPr="003311DC">
        <w:rPr>
          <w:rFonts w:asciiTheme="minorHAnsi" w:hAnsiTheme="minorHAnsi" w:cstheme="minorHAnsi"/>
          <w:spacing w:val="-38"/>
          <w:w w:val="90"/>
        </w:rPr>
        <w:t xml:space="preserve"> </w:t>
      </w:r>
      <w:r w:rsidRPr="003311DC">
        <w:rPr>
          <w:rFonts w:asciiTheme="minorHAnsi" w:hAnsiTheme="minorHAnsi" w:cstheme="minorHAnsi"/>
          <w:w w:val="90"/>
        </w:rPr>
        <w:t>αρμόδιας</w:t>
      </w:r>
      <w:r w:rsidRPr="003311DC">
        <w:rPr>
          <w:rFonts w:asciiTheme="minorHAnsi" w:hAnsiTheme="minorHAnsi" w:cstheme="minorHAnsi"/>
          <w:spacing w:val="-38"/>
          <w:w w:val="90"/>
        </w:rPr>
        <w:t xml:space="preserve"> </w:t>
      </w:r>
      <w:r w:rsidRPr="003311DC">
        <w:rPr>
          <w:rFonts w:asciiTheme="minorHAnsi" w:hAnsiTheme="minorHAnsi" w:cstheme="minorHAnsi"/>
          <w:w w:val="90"/>
        </w:rPr>
        <w:t>δικαστικής</w:t>
      </w:r>
      <w:r w:rsidRPr="003311DC">
        <w:rPr>
          <w:rFonts w:asciiTheme="minorHAnsi" w:hAnsiTheme="minorHAnsi" w:cstheme="minorHAnsi"/>
          <w:spacing w:val="-37"/>
          <w:w w:val="90"/>
        </w:rPr>
        <w:t xml:space="preserve"> </w:t>
      </w:r>
      <w:r w:rsidRPr="003311DC">
        <w:rPr>
          <w:rFonts w:asciiTheme="minorHAnsi" w:hAnsiTheme="minorHAnsi" w:cstheme="minorHAnsi"/>
          <w:w w:val="90"/>
        </w:rPr>
        <w:t>ή</w:t>
      </w:r>
      <w:r w:rsidRPr="003311DC">
        <w:rPr>
          <w:rFonts w:asciiTheme="minorHAnsi" w:hAnsiTheme="minorHAnsi" w:cstheme="minorHAnsi"/>
          <w:spacing w:val="-36"/>
          <w:w w:val="90"/>
        </w:rPr>
        <w:t xml:space="preserve"> </w:t>
      </w:r>
      <w:r w:rsidRPr="003311DC">
        <w:rPr>
          <w:rFonts w:asciiTheme="minorHAnsi" w:hAnsiTheme="minorHAnsi" w:cstheme="minorHAnsi"/>
          <w:w w:val="90"/>
        </w:rPr>
        <w:t xml:space="preserve">διοικητικής </w:t>
      </w:r>
      <w:r w:rsidRPr="003311DC">
        <w:rPr>
          <w:rFonts w:asciiTheme="minorHAnsi" w:hAnsiTheme="minorHAnsi" w:cstheme="minorHAnsi"/>
          <w:w w:val="85"/>
        </w:rPr>
        <w:t>αρχής,</w:t>
      </w:r>
      <w:r w:rsidRPr="003311DC">
        <w:rPr>
          <w:rFonts w:asciiTheme="minorHAnsi" w:hAnsiTheme="minorHAnsi" w:cstheme="minorHAnsi"/>
          <w:spacing w:val="-16"/>
          <w:w w:val="85"/>
        </w:rPr>
        <w:t xml:space="preserve"> </w:t>
      </w:r>
      <w:r w:rsidRPr="003311DC">
        <w:rPr>
          <w:rFonts w:asciiTheme="minorHAnsi" w:hAnsiTheme="minorHAnsi" w:cstheme="minorHAnsi"/>
          <w:w w:val="85"/>
        </w:rPr>
        <w:t>συμβολαιογράφου</w:t>
      </w:r>
      <w:r w:rsidRPr="003311DC">
        <w:rPr>
          <w:rFonts w:asciiTheme="minorHAnsi" w:hAnsiTheme="minorHAnsi" w:cstheme="minorHAnsi"/>
          <w:spacing w:val="-16"/>
          <w:w w:val="85"/>
        </w:rPr>
        <w:t xml:space="preserve"> </w:t>
      </w:r>
      <w:r w:rsidRPr="003311DC">
        <w:rPr>
          <w:rFonts w:asciiTheme="minorHAnsi" w:hAnsiTheme="minorHAnsi" w:cstheme="minorHAnsi"/>
          <w:w w:val="85"/>
        </w:rPr>
        <w:t>ή</w:t>
      </w:r>
      <w:r w:rsidRPr="003311DC">
        <w:rPr>
          <w:rFonts w:asciiTheme="minorHAnsi" w:hAnsiTheme="minorHAnsi" w:cstheme="minorHAnsi"/>
          <w:spacing w:val="-16"/>
          <w:w w:val="85"/>
        </w:rPr>
        <w:t xml:space="preserve"> </w:t>
      </w:r>
      <w:r w:rsidRPr="003311DC">
        <w:rPr>
          <w:rFonts w:asciiTheme="minorHAnsi" w:hAnsiTheme="minorHAnsi" w:cstheme="minorHAnsi"/>
          <w:w w:val="85"/>
        </w:rPr>
        <w:t>αρμόδιου</w:t>
      </w:r>
      <w:r w:rsidRPr="003311DC">
        <w:rPr>
          <w:rFonts w:asciiTheme="minorHAnsi" w:hAnsiTheme="minorHAnsi" w:cstheme="minorHAnsi"/>
          <w:spacing w:val="-16"/>
          <w:w w:val="85"/>
        </w:rPr>
        <w:t xml:space="preserve"> </w:t>
      </w:r>
      <w:r w:rsidRPr="003311DC">
        <w:rPr>
          <w:rFonts w:asciiTheme="minorHAnsi" w:hAnsiTheme="minorHAnsi" w:cstheme="minorHAnsi"/>
          <w:w w:val="85"/>
        </w:rPr>
        <w:t>επαγγελματικού</w:t>
      </w:r>
      <w:r w:rsidRPr="003311DC">
        <w:rPr>
          <w:rFonts w:asciiTheme="minorHAnsi" w:hAnsiTheme="minorHAnsi" w:cstheme="minorHAnsi"/>
          <w:spacing w:val="-15"/>
          <w:w w:val="85"/>
        </w:rPr>
        <w:t xml:space="preserve"> </w:t>
      </w:r>
      <w:r w:rsidRPr="003311DC">
        <w:rPr>
          <w:rFonts w:asciiTheme="minorHAnsi" w:hAnsiTheme="minorHAnsi" w:cstheme="minorHAnsi"/>
          <w:w w:val="85"/>
        </w:rPr>
        <w:t>ή</w:t>
      </w:r>
      <w:r w:rsidRPr="003311DC">
        <w:rPr>
          <w:rFonts w:asciiTheme="minorHAnsi" w:hAnsiTheme="minorHAnsi" w:cstheme="minorHAnsi"/>
          <w:spacing w:val="-18"/>
          <w:w w:val="85"/>
        </w:rPr>
        <w:t xml:space="preserve"> </w:t>
      </w:r>
      <w:r w:rsidRPr="003311DC">
        <w:rPr>
          <w:rFonts w:asciiTheme="minorHAnsi" w:hAnsiTheme="minorHAnsi" w:cstheme="minorHAnsi"/>
          <w:w w:val="85"/>
        </w:rPr>
        <w:t>εμπορικού</w:t>
      </w:r>
      <w:r w:rsidRPr="003311DC">
        <w:rPr>
          <w:rFonts w:asciiTheme="minorHAnsi" w:hAnsiTheme="minorHAnsi" w:cstheme="minorHAnsi"/>
          <w:spacing w:val="-17"/>
          <w:w w:val="85"/>
        </w:rPr>
        <w:t xml:space="preserve"> </w:t>
      </w:r>
      <w:r w:rsidRPr="003311DC">
        <w:rPr>
          <w:rFonts w:asciiTheme="minorHAnsi" w:hAnsiTheme="minorHAnsi" w:cstheme="minorHAnsi"/>
          <w:w w:val="85"/>
        </w:rPr>
        <w:t>οργανισμού</w:t>
      </w:r>
      <w:r w:rsidRPr="003311DC">
        <w:rPr>
          <w:rFonts w:asciiTheme="minorHAnsi" w:hAnsiTheme="minorHAnsi" w:cstheme="minorHAnsi"/>
          <w:spacing w:val="-17"/>
          <w:w w:val="85"/>
        </w:rPr>
        <w:t xml:space="preserve"> </w:t>
      </w:r>
      <w:r w:rsidRPr="003311DC">
        <w:rPr>
          <w:rFonts w:asciiTheme="minorHAnsi" w:hAnsiTheme="minorHAnsi" w:cstheme="minorHAnsi"/>
          <w:w w:val="85"/>
        </w:rPr>
        <w:t>του</w:t>
      </w:r>
      <w:r w:rsidRPr="003311DC">
        <w:rPr>
          <w:rFonts w:asciiTheme="minorHAnsi" w:hAnsiTheme="minorHAnsi" w:cstheme="minorHAnsi"/>
          <w:spacing w:val="-16"/>
          <w:w w:val="85"/>
        </w:rPr>
        <w:t xml:space="preserve"> </w:t>
      </w:r>
      <w:r w:rsidRPr="003311DC">
        <w:rPr>
          <w:rFonts w:asciiTheme="minorHAnsi" w:hAnsiTheme="minorHAnsi" w:cstheme="minorHAnsi"/>
          <w:w w:val="85"/>
        </w:rPr>
        <w:t>κράτους</w:t>
      </w:r>
      <w:r w:rsidRPr="003311DC">
        <w:rPr>
          <w:rFonts w:asciiTheme="minorHAnsi" w:hAnsiTheme="minorHAnsi" w:cstheme="minorHAnsi"/>
          <w:spacing w:val="-16"/>
          <w:w w:val="85"/>
        </w:rPr>
        <w:t xml:space="preserve"> </w:t>
      </w:r>
      <w:r w:rsidRPr="003311DC">
        <w:rPr>
          <w:rFonts w:asciiTheme="minorHAnsi" w:hAnsiTheme="minorHAnsi" w:cstheme="minorHAnsi"/>
          <w:w w:val="85"/>
        </w:rPr>
        <w:t>-</w:t>
      </w:r>
      <w:r w:rsidRPr="003311DC">
        <w:rPr>
          <w:rFonts w:asciiTheme="minorHAnsi" w:hAnsiTheme="minorHAnsi" w:cstheme="minorHAnsi"/>
          <w:spacing w:val="-16"/>
          <w:w w:val="85"/>
        </w:rPr>
        <w:t xml:space="preserve"> </w:t>
      </w:r>
      <w:r w:rsidRPr="003311DC">
        <w:rPr>
          <w:rFonts w:asciiTheme="minorHAnsi" w:hAnsiTheme="minorHAnsi" w:cstheme="minorHAnsi"/>
          <w:w w:val="85"/>
        </w:rPr>
        <w:t>μέλους</w:t>
      </w:r>
      <w:r w:rsidRPr="003311DC">
        <w:rPr>
          <w:rFonts w:asciiTheme="minorHAnsi" w:hAnsiTheme="minorHAnsi" w:cstheme="minorHAnsi"/>
          <w:spacing w:val="-17"/>
          <w:w w:val="85"/>
        </w:rPr>
        <w:t xml:space="preserve"> </w:t>
      </w:r>
      <w:r w:rsidRPr="003311DC">
        <w:rPr>
          <w:rFonts w:asciiTheme="minorHAnsi" w:hAnsiTheme="minorHAnsi" w:cstheme="minorHAnsi"/>
          <w:w w:val="85"/>
        </w:rPr>
        <w:t xml:space="preserve">ή </w:t>
      </w:r>
      <w:r w:rsidRPr="003311DC">
        <w:rPr>
          <w:rFonts w:asciiTheme="minorHAnsi" w:hAnsiTheme="minorHAnsi" w:cstheme="minorHAnsi"/>
          <w:w w:val="95"/>
        </w:rPr>
        <w:t>της</w:t>
      </w:r>
      <w:r w:rsidRPr="003311DC">
        <w:rPr>
          <w:rFonts w:asciiTheme="minorHAnsi" w:hAnsiTheme="minorHAnsi" w:cstheme="minorHAnsi"/>
          <w:spacing w:val="-36"/>
          <w:w w:val="95"/>
        </w:rPr>
        <w:t xml:space="preserve"> </w:t>
      </w:r>
      <w:r w:rsidRPr="003311DC">
        <w:rPr>
          <w:rFonts w:asciiTheme="minorHAnsi" w:hAnsiTheme="minorHAnsi" w:cstheme="minorHAnsi"/>
          <w:w w:val="95"/>
        </w:rPr>
        <w:t>χώρας</w:t>
      </w:r>
      <w:r w:rsidRPr="003311DC">
        <w:rPr>
          <w:rFonts w:asciiTheme="minorHAnsi" w:hAnsiTheme="minorHAnsi" w:cstheme="minorHAnsi"/>
          <w:spacing w:val="-36"/>
          <w:w w:val="95"/>
        </w:rPr>
        <w:t xml:space="preserve"> </w:t>
      </w:r>
      <w:r w:rsidRPr="003311DC">
        <w:rPr>
          <w:rFonts w:asciiTheme="minorHAnsi" w:hAnsiTheme="minorHAnsi" w:cstheme="minorHAnsi"/>
          <w:w w:val="95"/>
        </w:rPr>
        <w:t>καταγωγής</w:t>
      </w:r>
      <w:r w:rsidRPr="003311DC">
        <w:rPr>
          <w:rFonts w:asciiTheme="minorHAnsi" w:hAnsiTheme="minorHAnsi" w:cstheme="minorHAnsi"/>
          <w:spacing w:val="-35"/>
          <w:w w:val="95"/>
        </w:rPr>
        <w:t xml:space="preserve"> </w:t>
      </w:r>
      <w:r w:rsidRPr="003311DC">
        <w:rPr>
          <w:rFonts w:asciiTheme="minorHAnsi" w:hAnsiTheme="minorHAnsi" w:cstheme="minorHAnsi"/>
          <w:w w:val="95"/>
        </w:rPr>
        <w:t>ή</w:t>
      </w:r>
      <w:r w:rsidRPr="003311DC">
        <w:rPr>
          <w:rFonts w:asciiTheme="minorHAnsi" w:hAnsiTheme="minorHAnsi" w:cstheme="minorHAnsi"/>
          <w:spacing w:val="-36"/>
          <w:w w:val="95"/>
        </w:rPr>
        <w:t xml:space="preserve"> </w:t>
      </w:r>
      <w:r w:rsidRPr="003311DC">
        <w:rPr>
          <w:rFonts w:asciiTheme="minorHAnsi" w:hAnsiTheme="minorHAnsi" w:cstheme="minorHAnsi"/>
          <w:w w:val="95"/>
        </w:rPr>
        <w:t>της</w:t>
      </w:r>
      <w:r w:rsidRPr="003311DC">
        <w:rPr>
          <w:rFonts w:asciiTheme="minorHAnsi" w:hAnsiTheme="minorHAnsi" w:cstheme="minorHAnsi"/>
          <w:spacing w:val="-35"/>
          <w:w w:val="95"/>
        </w:rPr>
        <w:t xml:space="preserve"> </w:t>
      </w:r>
      <w:r w:rsidRPr="003311DC">
        <w:rPr>
          <w:rFonts w:asciiTheme="minorHAnsi" w:hAnsiTheme="minorHAnsi" w:cstheme="minorHAnsi"/>
          <w:w w:val="95"/>
        </w:rPr>
        <w:t>χώρας</w:t>
      </w:r>
      <w:r w:rsidRPr="003311DC">
        <w:rPr>
          <w:rFonts w:asciiTheme="minorHAnsi" w:hAnsiTheme="minorHAnsi" w:cstheme="minorHAnsi"/>
          <w:spacing w:val="-36"/>
          <w:w w:val="95"/>
        </w:rPr>
        <w:t xml:space="preserve"> </w:t>
      </w:r>
      <w:r w:rsidRPr="003311DC">
        <w:rPr>
          <w:rFonts w:asciiTheme="minorHAnsi" w:hAnsiTheme="minorHAnsi" w:cstheme="minorHAnsi"/>
          <w:w w:val="95"/>
        </w:rPr>
        <w:t>όπου</w:t>
      </w:r>
      <w:r w:rsidRPr="003311DC">
        <w:rPr>
          <w:rFonts w:asciiTheme="minorHAnsi" w:hAnsiTheme="minorHAnsi" w:cstheme="minorHAnsi"/>
          <w:spacing w:val="-36"/>
          <w:w w:val="95"/>
        </w:rPr>
        <w:t xml:space="preserve"> </w:t>
      </w:r>
      <w:r w:rsidRPr="003311DC">
        <w:rPr>
          <w:rFonts w:asciiTheme="minorHAnsi" w:hAnsiTheme="minorHAnsi" w:cstheme="minorHAnsi"/>
          <w:w w:val="95"/>
        </w:rPr>
        <w:t>είναι</w:t>
      </w:r>
      <w:r w:rsidRPr="003311DC">
        <w:rPr>
          <w:rFonts w:asciiTheme="minorHAnsi" w:hAnsiTheme="minorHAnsi" w:cstheme="minorHAnsi"/>
          <w:spacing w:val="-36"/>
          <w:w w:val="95"/>
        </w:rPr>
        <w:t xml:space="preserve"> </w:t>
      </w:r>
      <w:r w:rsidRPr="003311DC">
        <w:rPr>
          <w:rFonts w:asciiTheme="minorHAnsi" w:hAnsiTheme="minorHAnsi" w:cstheme="minorHAnsi"/>
          <w:w w:val="95"/>
        </w:rPr>
        <w:t>εγκατεστημένος</w:t>
      </w:r>
      <w:r w:rsidRPr="003311DC">
        <w:rPr>
          <w:rFonts w:asciiTheme="minorHAnsi" w:hAnsiTheme="minorHAnsi" w:cstheme="minorHAnsi"/>
          <w:spacing w:val="-36"/>
          <w:w w:val="95"/>
        </w:rPr>
        <w:t xml:space="preserve"> </w:t>
      </w:r>
      <w:r w:rsidRPr="003311DC">
        <w:rPr>
          <w:rFonts w:asciiTheme="minorHAnsi" w:hAnsiTheme="minorHAnsi" w:cstheme="minorHAnsi"/>
          <w:w w:val="95"/>
        </w:rPr>
        <w:t>ο</w:t>
      </w:r>
      <w:r w:rsidRPr="003311DC">
        <w:rPr>
          <w:rFonts w:asciiTheme="minorHAnsi" w:hAnsiTheme="minorHAnsi" w:cstheme="minorHAnsi"/>
          <w:spacing w:val="-35"/>
          <w:w w:val="95"/>
        </w:rPr>
        <w:t xml:space="preserve"> </w:t>
      </w:r>
      <w:r w:rsidRPr="003311DC">
        <w:rPr>
          <w:rFonts w:asciiTheme="minorHAnsi" w:hAnsiTheme="minorHAnsi" w:cstheme="minorHAnsi"/>
          <w:w w:val="95"/>
        </w:rPr>
        <w:t>οικονομικός</w:t>
      </w:r>
      <w:r w:rsidRPr="003311DC">
        <w:rPr>
          <w:rFonts w:asciiTheme="minorHAnsi" w:hAnsiTheme="minorHAnsi" w:cstheme="minorHAnsi"/>
          <w:spacing w:val="-36"/>
          <w:w w:val="95"/>
        </w:rPr>
        <w:t xml:space="preserve"> </w:t>
      </w:r>
      <w:r w:rsidRPr="003311DC">
        <w:rPr>
          <w:rFonts w:asciiTheme="minorHAnsi" w:hAnsiTheme="minorHAnsi" w:cstheme="minorHAnsi"/>
          <w:w w:val="95"/>
        </w:rPr>
        <w:t>φορέας.</w:t>
      </w:r>
    </w:p>
    <w:p w:rsidR="00981E97" w:rsidRPr="003311DC" w:rsidRDefault="00F93013">
      <w:pPr>
        <w:pStyle w:val="a3"/>
        <w:spacing w:before="155" w:line="292" w:lineRule="auto"/>
        <w:ind w:left="313" w:right="3090"/>
        <w:jc w:val="both"/>
        <w:rPr>
          <w:rFonts w:asciiTheme="minorHAnsi" w:hAnsiTheme="minorHAnsi" w:cstheme="minorHAnsi"/>
        </w:rPr>
      </w:pPr>
      <w:r w:rsidRPr="003311DC">
        <w:rPr>
          <w:rFonts w:asciiTheme="minorHAnsi" w:hAnsiTheme="minorHAnsi" w:cstheme="minorHAnsi"/>
          <w:w w:val="85"/>
        </w:rPr>
        <w:t>Οι</w:t>
      </w:r>
      <w:r w:rsidRPr="003311DC">
        <w:rPr>
          <w:rFonts w:asciiTheme="minorHAnsi" w:hAnsiTheme="minorHAnsi" w:cstheme="minorHAnsi"/>
          <w:spacing w:val="-19"/>
          <w:w w:val="85"/>
        </w:rPr>
        <w:t xml:space="preserve"> </w:t>
      </w:r>
      <w:r w:rsidRPr="003311DC">
        <w:rPr>
          <w:rFonts w:asciiTheme="minorHAnsi" w:hAnsiTheme="minorHAnsi" w:cstheme="minorHAnsi"/>
          <w:w w:val="85"/>
        </w:rPr>
        <w:t>αρμόδιες</w:t>
      </w:r>
      <w:r w:rsidRPr="003311DC">
        <w:rPr>
          <w:rFonts w:asciiTheme="minorHAnsi" w:hAnsiTheme="minorHAnsi" w:cstheme="minorHAnsi"/>
          <w:spacing w:val="-23"/>
          <w:w w:val="85"/>
        </w:rPr>
        <w:t xml:space="preserve"> </w:t>
      </w:r>
      <w:r w:rsidRPr="003311DC">
        <w:rPr>
          <w:rFonts w:asciiTheme="minorHAnsi" w:hAnsiTheme="minorHAnsi" w:cstheme="minorHAnsi"/>
          <w:w w:val="85"/>
        </w:rPr>
        <w:t>δημόσιες</w:t>
      </w:r>
      <w:r w:rsidRPr="003311DC">
        <w:rPr>
          <w:rFonts w:asciiTheme="minorHAnsi" w:hAnsiTheme="minorHAnsi" w:cstheme="minorHAnsi"/>
          <w:spacing w:val="-21"/>
          <w:w w:val="85"/>
        </w:rPr>
        <w:t xml:space="preserve"> </w:t>
      </w:r>
      <w:r w:rsidRPr="003311DC">
        <w:rPr>
          <w:rFonts w:asciiTheme="minorHAnsi" w:hAnsiTheme="minorHAnsi" w:cstheme="minorHAnsi"/>
          <w:w w:val="85"/>
        </w:rPr>
        <w:t>αρχές</w:t>
      </w:r>
      <w:r w:rsidRPr="003311DC">
        <w:rPr>
          <w:rFonts w:asciiTheme="minorHAnsi" w:hAnsiTheme="minorHAnsi" w:cstheme="minorHAnsi"/>
          <w:spacing w:val="-20"/>
          <w:w w:val="85"/>
        </w:rPr>
        <w:t xml:space="preserve"> </w:t>
      </w:r>
      <w:r w:rsidRPr="003311DC">
        <w:rPr>
          <w:rFonts w:asciiTheme="minorHAnsi" w:hAnsiTheme="minorHAnsi" w:cstheme="minorHAnsi"/>
          <w:w w:val="85"/>
        </w:rPr>
        <w:t>παρέχουν,</w:t>
      </w:r>
      <w:r w:rsidRPr="003311DC">
        <w:rPr>
          <w:rFonts w:asciiTheme="minorHAnsi" w:hAnsiTheme="minorHAnsi" w:cstheme="minorHAnsi"/>
          <w:spacing w:val="-21"/>
          <w:w w:val="85"/>
        </w:rPr>
        <w:t xml:space="preserve"> </w:t>
      </w:r>
      <w:r w:rsidRPr="003311DC">
        <w:rPr>
          <w:rFonts w:asciiTheme="minorHAnsi" w:hAnsiTheme="minorHAnsi" w:cstheme="minorHAnsi"/>
          <w:w w:val="85"/>
        </w:rPr>
        <w:t>όπου</w:t>
      </w:r>
      <w:r w:rsidRPr="003311DC">
        <w:rPr>
          <w:rFonts w:asciiTheme="minorHAnsi" w:hAnsiTheme="minorHAnsi" w:cstheme="minorHAnsi"/>
          <w:spacing w:val="-21"/>
          <w:w w:val="85"/>
        </w:rPr>
        <w:t xml:space="preserve"> </w:t>
      </w:r>
      <w:r w:rsidRPr="003311DC">
        <w:rPr>
          <w:rFonts w:asciiTheme="minorHAnsi" w:hAnsiTheme="minorHAnsi" w:cstheme="minorHAnsi"/>
          <w:w w:val="85"/>
        </w:rPr>
        <w:t>κρίνεται</w:t>
      </w:r>
      <w:r w:rsidRPr="003311DC">
        <w:rPr>
          <w:rFonts w:asciiTheme="minorHAnsi" w:hAnsiTheme="minorHAnsi" w:cstheme="minorHAnsi"/>
          <w:spacing w:val="-20"/>
          <w:w w:val="85"/>
        </w:rPr>
        <w:t xml:space="preserve"> </w:t>
      </w:r>
      <w:r w:rsidRPr="003311DC">
        <w:rPr>
          <w:rFonts w:asciiTheme="minorHAnsi" w:hAnsiTheme="minorHAnsi" w:cstheme="minorHAnsi"/>
          <w:w w:val="85"/>
        </w:rPr>
        <w:t>αναγκαίο,</w:t>
      </w:r>
      <w:r w:rsidRPr="003311DC">
        <w:rPr>
          <w:rFonts w:asciiTheme="minorHAnsi" w:hAnsiTheme="minorHAnsi" w:cstheme="minorHAnsi"/>
          <w:spacing w:val="-21"/>
          <w:w w:val="85"/>
        </w:rPr>
        <w:t xml:space="preserve"> </w:t>
      </w:r>
      <w:r w:rsidRPr="003311DC">
        <w:rPr>
          <w:rFonts w:asciiTheme="minorHAnsi" w:hAnsiTheme="minorHAnsi" w:cstheme="minorHAnsi"/>
          <w:w w:val="85"/>
        </w:rPr>
        <w:t>επίσημη</w:t>
      </w:r>
      <w:r w:rsidRPr="003311DC">
        <w:rPr>
          <w:rFonts w:asciiTheme="minorHAnsi" w:hAnsiTheme="minorHAnsi" w:cstheme="minorHAnsi"/>
          <w:spacing w:val="-20"/>
          <w:w w:val="85"/>
        </w:rPr>
        <w:t xml:space="preserve"> </w:t>
      </w:r>
      <w:r w:rsidRPr="003311DC">
        <w:rPr>
          <w:rFonts w:asciiTheme="minorHAnsi" w:hAnsiTheme="minorHAnsi" w:cstheme="minorHAnsi"/>
          <w:w w:val="85"/>
        </w:rPr>
        <w:t>δήλωση</w:t>
      </w:r>
      <w:r w:rsidRPr="003311DC">
        <w:rPr>
          <w:rFonts w:asciiTheme="minorHAnsi" w:hAnsiTheme="minorHAnsi" w:cstheme="minorHAnsi"/>
          <w:spacing w:val="-20"/>
          <w:w w:val="85"/>
        </w:rPr>
        <w:t xml:space="preserve"> </w:t>
      </w:r>
      <w:r w:rsidRPr="003311DC">
        <w:rPr>
          <w:rFonts w:asciiTheme="minorHAnsi" w:hAnsiTheme="minorHAnsi" w:cstheme="minorHAnsi"/>
          <w:w w:val="85"/>
        </w:rPr>
        <w:t>στην</w:t>
      </w:r>
      <w:r w:rsidRPr="003311DC">
        <w:rPr>
          <w:rFonts w:asciiTheme="minorHAnsi" w:hAnsiTheme="minorHAnsi" w:cstheme="minorHAnsi"/>
          <w:spacing w:val="-22"/>
          <w:w w:val="85"/>
        </w:rPr>
        <w:t xml:space="preserve"> </w:t>
      </w:r>
      <w:r w:rsidRPr="003311DC">
        <w:rPr>
          <w:rFonts w:asciiTheme="minorHAnsi" w:hAnsiTheme="minorHAnsi" w:cstheme="minorHAnsi"/>
          <w:w w:val="85"/>
        </w:rPr>
        <w:t>οποία</w:t>
      </w:r>
      <w:r w:rsidRPr="003311DC">
        <w:rPr>
          <w:rFonts w:asciiTheme="minorHAnsi" w:hAnsiTheme="minorHAnsi" w:cstheme="minorHAnsi"/>
          <w:spacing w:val="-22"/>
          <w:w w:val="85"/>
        </w:rPr>
        <w:t xml:space="preserve"> </w:t>
      </w:r>
      <w:r w:rsidRPr="003311DC">
        <w:rPr>
          <w:rFonts w:asciiTheme="minorHAnsi" w:hAnsiTheme="minorHAnsi" w:cstheme="minorHAnsi"/>
          <w:w w:val="85"/>
        </w:rPr>
        <w:t>αναφέρεται ότι</w:t>
      </w:r>
      <w:r w:rsidRPr="003311DC">
        <w:rPr>
          <w:rFonts w:asciiTheme="minorHAnsi" w:hAnsiTheme="minorHAnsi" w:cstheme="minorHAnsi"/>
          <w:spacing w:val="-22"/>
          <w:w w:val="85"/>
        </w:rPr>
        <w:t xml:space="preserve"> </w:t>
      </w:r>
      <w:r w:rsidRPr="003311DC">
        <w:rPr>
          <w:rFonts w:asciiTheme="minorHAnsi" w:hAnsiTheme="minorHAnsi" w:cstheme="minorHAnsi"/>
          <w:w w:val="85"/>
        </w:rPr>
        <w:t>δεν</w:t>
      </w:r>
      <w:r w:rsidRPr="003311DC">
        <w:rPr>
          <w:rFonts w:asciiTheme="minorHAnsi" w:hAnsiTheme="minorHAnsi" w:cstheme="minorHAnsi"/>
          <w:spacing w:val="-24"/>
          <w:w w:val="85"/>
        </w:rPr>
        <w:t xml:space="preserve"> </w:t>
      </w:r>
      <w:r w:rsidRPr="003311DC">
        <w:rPr>
          <w:rFonts w:asciiTheme="minorHAnsi" w:hAnsiTheme="minorHAnsi" w:cstheme="minorHAnsi"/>
          <w:w w:val="85"/>
        </w:rPr>
        <w:t>εκδίδονται</w:t>
      </w:r>
      <w:r w:rsidRPr="003311DC">
        <w:rPr>
          <w:rFonts w:asciiTheme="minorHAnsi" w:hAnsiTheme="minorHAnsi" w:cstheme="minorHAnsi"/>
          <w:spacing w:val="-21"/>
          <w:w w:val="85"/>
        </w:rPr>
        <w:t xml:space="preserve"> </w:t>
      </w:r>
      <w:r w:rsidRPr="003311DC">
        <w:rPr>
          <w:rFonts w:asciiTheme="minorHAnsi" w:hAnsiTheme="minorHAnsi" w:cstheme="minorHAnsi"/>
          <w:w w:val="85"/>
        </w:rPr>
        <w:t>τα</w:t>
      </w:r>
      <w:r w:rsidRPr="003311DC">
        <w:rPr>
          <w:rFonts w:asciiTheme="minorHAnsi" w:hAnsiTheme="minorHAnsi" w:cstheme="minorHAnsi"/>
          <w:spacing w:val="-22"/>
          <w:w w:val="85"/>
        </w:rPr>
        <w:t xml:space="preserve"> </w:t>
      </w:r>
      <w:r w:rsidRPr="003311DC">
        <w:rPr>
          <w:rFonts w:asciiTheme="minorHAnsi" w:hAnsiTheme="minorHAnsi" w:cstheme="minorHAnsi"/>
          <w:w w:val="85"/>
        </w:rPr>
        <w:t>έγγραφα</w:t>
      </w:r>
      <w:r w:rsidRPr="003311DC">
        <w:rPr>
          <w:rFonts w:asciiTheme="minorHAnsi" w:hAnsiTheme="minorHAnsi" w:cstheme="minorHAnsi"/>
          <w:spacing w:val="-23"/>
          <w:w w:val="85"/>
        </w:rPr>
        <w:t xml:space="preserve"> </w:t>
      </w:r>
      <w:r w:rsidRPr="003311DC">
        <w:rPr>
          <w:rFonts w:asciiTheme="minorHAnsi" w:hAnsiTheme="minorHAnsi" w:cstheme="minorHAnsi"/>
          <w:w w:val="85"/>
        </w:rPr>
        <w:t>ή</w:t>
      </w:r>
      <w:r w:rsidRPr="003311DC">
        <w:rPr>
          <w:rFonts w:asciiTheme="minorHAnsi" w:hAnsiTheme="minorHAnsi" w:cstheme="minorHAnsi"/>
          <w:spacing w:val="-21"/>
          <w:w w:val="85"/>
        </w:rPr>
        <w:t xml:space="preserve"> </w:t>
      </w:r>
      <w:r w:rsidRPr="003311DC">
        <w:rPr>
          <w:rFonts w:asciiTheme="minorHAnsi" w:hAnsiTheme="minorHAnsi" w:cstheme="minorHAnsi"/>
          <w:w w:val="85"/>
        </w:rPr>
        <w:t>τα</w:t>
      </w:r>
      <w:r w:rsidRPr="003311DC">
        <w:rPr>
          <w:rFonts w:asciiTheme="minorHAnsi" w:hAnsiTheme="minorHAnsi" w:cstheme="minorHAnsi"/>
          <w:spacing w:val="-22"/>
          <w:w w:val="85"/>
        </w:rPr>
        <w:t xml:space="preserve"> </w:t>
      </w:r>
      <w:r w:rsidRPr="003311DC">
        <w:rPr>
          <w:rFonts w:asciiTheme="minorHAnsi" w:hAnsiTheme="minorHAnsi" w:cstheme="minorHAnsi"/>
          <w:w w:val="85"/>
        </w:rPr>
        <w:t>πιστοποιητικά</w:t>
      </w:r>
      <w:r w:rsidRPr="003311DC">
        <w:rPr>
          <w:rFonts w:asciiTheme="minorHAnsi" w:hAnsiTheme="minorHAnsi" w:cstheme="minorHAnsi"/>
          <w:spacing w:val="-21"/>
          <w:w w:val="85"/>
        </w:rPr>
        <w:t xml:space="preserve"> </w:t>
      </w:r>
      <w:r w:rsidRPr="003311DC">
        <w:rPr>
          <w:rFonts w:asciiTheme="minorHAnsi" w:hAnsiTheme="minorHAnsi" w:cstheme="minorHAnsi"/>
          <w:w w:val="85"/>
        </w:rPr>
        <w:t>της</w:t>
      </w:r>
      <w:r w:rsidRPr="003311DC">
        <w:rPr>
          <w:rFonts w:asciiTheme="minorHAnsi" w:hAnsiTheme="minorHAnsi" w:cstheme="minorHAnsi"/>
          <w:spacing w:val="-21"/>
          <w:w w:val="85"/>
        </w:rPr>
        <w:t xml:space="preserve"> </w:t>
      </w:r>
      <w:r w:rsidRPr="003311DC">
        <w:rPr>
          <w:rFonts w:asciiTheme="minorHAnsi" w:hAnsiTheme="minorHAnsi" w:cstheme="minorHAnsi"/>
          <w:w w:val="85"/>
        </w:rPr>
        <w:t>παρούσας</w:t>
      </w:r>
      <w:r w:rsidRPr="003311DC">
        <w:rPr>
          <w:rFonts w:asciiTheme="minorHAnsi" w:hAnsiTheme="minorHAnsi" w:cstheme="minorHAnsi"/>
          <w:spacing w:val="-22"/>
          <w:w w:val="85"/>
        </w:rPr>
        <w:t xml:space="preserve"> </w:t>
      </w:r>
      <w:r w:rsidRPr="003311DC">
        <w:rPr>
          <w:rFonts w:asciiTheme="minorHAnsi" w:hAnsiTheme="minorHAnsi" w:cstheme="minorHAnsi"/>
          <w:w w:val="85"/>
        </w:rPr>
        <w:t>παραγράφου</w:t>
      </w:r>
      <w:r w:rsidRPr="003311DC">
        <w:rPr>
          <w:rFonts w:asciiTheme="minorHAnsi" w:hAnsiTheme="minorHAnsi" w:cstheme="minorHAnsi"/>
          <w:spacing w:val="-22"/>
          <w:w w:val="85"/>
        </w:rPr>
        <w:t xml:space="preserve"> </w:t>
      </w:r>
      <w:r w:rsidRPr="003311DC">
        <w:rPr>
          <w:rFonts w:asciiTheme="minorHAnsi" w:hAnsiTheme="minorHAnsi" w:cstheme="minorHAnsi"/>
          <w:w w:val="85"/>
        </w:rPr>
        <w:t>ή</w:t>
      </w:r>
      <w:r w:rsidRPr="003311DC">
        <w:rPr>
          <w:rFonts w:asciiTheme="minorHAnsi" w:hAnsiTheme="minorHAnsi" w:cstheme="minorHAnsi"/>
          <w:spacing w:val="-21"/>
          <w:w w:val="85"/>
        </w:rPr>
        <w:t xml:space="preserve"> </w:t>
      </w:r>
      <w:r w:rsidRPr="003311DC">
        <w:rPr>
          <w:rFonts w:asciiTheme="minorHAnsi" w:hAnsiTheme="minorHAnsi" w:cstheme="minorHAnsi"/>
          <w:w w:val="85"/>
        </w:rPr>
        <w:t>ότι</w:t>
      </w:r>
      <w:r w:rsidRPr="003311DC">
        <w:rPr>
          <w:rFonts w:asciiTheme="minorHAnsi" w:hAnsiTheme="minorHAnsi" w:cstheme="minorHAnsi"/>
          <w:spacing w:val="-20"/>
          <w:w w:val="85"/>
        </w:rPr>
        <w:t xml:space="preserve"> </w:t>
      </w:r>
      <w:r w:rsidRPr="003311DC">
        <w:rPr>
          <w:rFonts w:asciiTheme="minorHAnsi" w:hAnsiTheme="minorHAnsi" w:cstheme="minorHAnsi"/>
          <w:w w:val="85"/>
        </w:rPr>
        <w:t>τα</w:t>
      </w:r>
      <w:r w:rsidRPr="003311DC">
        <w:rPr>
          <w:rFonts w:asciiTheme="minorHAnsi" w:hAnsiTheme="minorHAnsi" w:cstheme="minorHAnsi"/>
          <w:spacing w:val="-23"/>
          <w:w w:val="85"/>
        </w:rPr>
        <w:t xml:space="preserve"> </w:t>
      </w:r>
      <w:r w:rsidRPr="003311DC">
        <w:rPr>
          <w:rFonts w:asciiTheme="minorHAnsi" w:hAnsiTheme="minorHAnsi" w:cstheme="minorHAnsi"/>
          <w:w w:val="85"/>
        </w:rPr>
        <w:t>έγγραφα</w:t>
      </w:r>
      <w:r w:rsidRPr="003311DC">
        <w:rPr>
          <w:rFonts w:asciiTheme="minorHAnsi" w:hAnsiTheme="minorHAnsi" w:cstheme="minorHAnsi"/>
          <w:spacing w:val="-21"/>
          <w:w w:val="85"/>
        </w:rPr>
        <w:t xml:space="preserve"> </w:t>
      </w:r>
      <w:r w:rsidRPr="003311DC">
        <w:rPr>
          <w:rFonts w:asciiTheme="minorHAnsi" w:hAnsiTheme="minorHAnsi" w:cstheme="minorHAnsi"/>
          <w:w w:val="85"/>
        </w:rPr>
        <w:t>αυτά</w:t>
      </w:r>
      <w:r w:rsidRPr="003311DC">
        <w:rPr>
          <w:rFonts w:asciiTheme="minorHAnsi" w:hAnsiTheme="minorHAnsi" w:cstheme="minorHAnsi"/>
          <w:spacing w:val="-23"/>
          <w:w w:val="85"/>
        </w:rPr>
        <w:t xml:space="preserve"> </w:t>
      </w:r>
      <w:r w:rsidRPr="003311DC">
        <w:rPr>
          <w:rFonts w:asciiTheme="minorHAnsi" w:hAnsiTheme="minorHAnsi" w:cstheme="minorHAnsi"/>
          <w:w w:val="85"/>
        </w:rPr>
        <w:t xml:space="preserve">δεν </w:t>
      </w:r>
      <w:r w:rsidRPr="003311DC">
        <w:rPr>
          <w:rFonts w:asciiTheme="minorHAnsi" w:hAnsiTheme="minorHAnsi" w:cstheme="minorHAnsi"/>
          <w:w w:val="90"/>
        </w:rPr>
        <w:t>καλύπτουν</w:t>
      </w:r>
      <w:r w:rsidRPr="003311DC">
        <w:rPr>
          <w:rFonts w:asciiTheme="minorHAnsi" w:hAnsiTheme="minorHAnsi" w:cstheme="minorHAnsi"/>
          <w:spacing w:val="-34"/>
          <w:w w:val="90"/>
        </w:rPr>
        <w:t xml:space="preserve"> </w:t>
      </w:r>
      <w:r w:rsidRPr="003311DC">
        <w:rPr>
          <w:rFonts w:asciiTheme="minorHAnsi" w:hAnsiTheme="minorHAnsi" w:cstheme="minorHAnsi"/>
          <w:w w:val="90"/>
        </w:rPr>
        <w:t>όλες</w:t>
      </w:r>
      <w:r w:rsidRPr="003311DC">
        <w:rPr>
          <w:rFonts w:asciiTheme="minorHAnsi" w:hAnsiTheme="minorHAnsi" w:cstheme="minorHAnsi"/>
          <w:spacing w:val="-34"/>
          <w:w w:val="90"/>
        </w:rPr>
        <w:t xml:space="preserve"> </w:t>
      </w:r>
      <w:r w:rsidRPr="003311DC">
        <w:rPr>
          <w:rFonts w:asciiTheme="minorHAnsi" w:hAnsiTheme="minorHAnsi" w:cstheme="minorHAnsi"/>
          <w:w w:val="90"/>
        </w:rPr>
        <w:t>τις</w:t>
      </w:r>
      <w:r w:rsidRPr="003311DC">
        <w:rPr>
          <w:rFonts w:asciiTheme="minorHAnsi" w:hAnsiTheme="minorHAnsi" w:cstheme="minorHAnsi"/>
          <w:spacing w:val="-34"/>
          <w:w w:val="90"/>
        </w:rPr>
        <w:t xml:space="preserve"> </w:t>
      </w:r>
      <w:r w:rsidRPr="003311DC">
        <w:rPr>
          <w:rFonts w:asciiTheme="minorHAnsi" w:hAnsiTheme="minorHAnsi" w:cstheme="minorHAnsi"/>
          <w:w w:val="90"/>
        </w:rPr>
        <w:t>περιπτώσεις</w:t>
      </w:r>
      <w:r w:rsidRPr="003311DC">
        <w:rPr>
          <w:rFonts w:asciiTheme="minorHAnsi" w:hAnsiTheme="minorHAnsi" w:cstheme="minorHAnsi"/>
          <w:spacing w:val="-33"/>
          <w:w w:val="90"/>
        </w:rPr>
        <w:t xml:space="preserve"> </w:t>
      </w:r>
      <w:r w:rsidRPr="003311DC">
        <w:rPr>
          <w:rFonts w:asciiTheme="minorHAnsi" w:hAnsiTheme="minorHAnsi" w:cstheme="minorHAnsi"/>
          <w:w w:val="90"/>
        </w:rPr>
        <w:t>που</w:t>
      </w:r>
      <w:r w:rsidRPr="003311DC">
        <w:rPr>
          <w:rFonts w:asciiTheme="minorHAnsi" w:hAnsiTheme="minorHAnsi" w:cstheme="minorHAnsi"/>
          <w:spacing w:val="-34"/>
          <w:w w:val="90"/>
        </w:rPr>
        <w:t xml:space="preserve"> </w:t>
      </w:r>
      <w:r w:rsidRPr="003311DC">
        <w:rPr>
          <w:rFonts w:asciiTheme="minorHAnsi" w:hAnsiTheme="minorHAnsi" w:cstheme="minorHAnsi"/>
          <w:w w:val="90"/>
        </w:rPr>
        <w:t>αναφέρονται</w:t>
      </w:r>
      <w:r w:rsidRPr="003311DC">
        <w:rPr>
          <w:rFonts w:asciiTheme="minorHAnsi" w:hAnsiTheme="minorHAnsi" w:cstheme="minorHAnsi"/>
          <w:spacing w:val="-34"/>
          <w:w w:val="90"/>
        </w:rPr>
        <w:t xml:space="preserve"> </w:t>
      </w:r>
      <w:r w:rsidRPr="003311DC">
        <w:rPr>
          <w:rFonts w:asciiTheme="minorHAnsi" w:hAnsiTheme="minorHAnsi" w:cstheme="minorHAnsi"/>
          <w:w w:val="90"/>
        </w:rPr>
        <w:t>στις</w:t>
      </w:r>
      <w:r w:rsidRPr="003311DC">
        <w:rPr>
          <w:rFonts w:asciiTheme="minorHAnsi" w:hAnsiTheme="minorHAnsi" w:cstheme="minorHAnsi"/>
          <w:spacing w:val="-34"/>
          <w:w w:val="90"/>
        </w:rPr>
        <w:t xml:space="preserve"> </w:t>
      </w:r>
      <w:r w:rsidRPr="003311DC">
        <w:rPr>
          <w:rFonts w:asciiTheme="minorHAnsi" w:hAnsiTheme="minorHAnsi" w:cstheme="minorHAnsi"/>
          <w:w w:val="90"/>
        </w:rPr>
        <w:t>παραγράφους</w:t>
      </w:r>
      <w:r w:rsidRPr="003311DC">
        <w:rPr>
          <w:rFonts w:asciiTheme="minorHAnsi" w:hAnsiTheme="minorHAnsi" w:cstheme="minorHAnsi"/>
          <w:spacing w:val="-34"/>
          <w:w w:val="90"/>
        </w:rPr>
        <w:t xml:space="preserve"> </w:t>
      </w:r>
      <w:r w:rsidRPr="003311DC">
        <w:rPr>
          <w:rFonts w:asciiTheme="minorHAnsi" w:hAnsiTheme="minorHAnsi" w:cstheme="minorHAnsi"/>
          <w:w w:val="90"/>
        </w:rPr>
        <w:t>2.2.3.1</w:t>
      </w:r>
      <w:r w:rsidRPr="003311DC">
        <w:rPr>
          <w:rFonts w:asciiTheme="minorHAnsi" w:hAnsiTheme="minorHAnsi" w:cstheme="minorHAnsi"/>
          <w:spacing w:val="-34"/>
          <w:w w:val="90"/>
        </w:rPr>
        <w:t xml:space="preserve"> </w:t>
      </w:r>
      <w:r w:rsidRPr="003311DC">
        <w:rPr>
          <w:rFonts w:asciiTheme="minorHAnsi" w:hAnsiTheme="minorHAnsi" w:cstheme="minorHAnsi"/>
          <w:w w:val="90"/>
        </w:rPr>
        <w:t>και</w:t>
      </w:r>
      <w:r w:rsidRPr="003311DC">
        <w:rPr>
          <w:rFonts w:asciiTheme="minorHAnsi" w:hAnsiTheme="minorHAnsi" w:cstheme="minorHAnsi"/>
          <w:spacing w:val="-33"/>
          <w:w w:val="90"/>
        </w:rPr>
        <w:t xml:space="preserve"> </w:t>
      </w:r>
      <w:r w:rsidRPr="003311DC">
        <w:rPr>
          <w:rFonts w:asciiTheme="minorHAnsi" w:hAnsiTheme="minorHAnsi" w:cstheme="minorHAnsi"/>
          <w:w w:val="90"/>
        </w:rPr>
        <w:t>2.2.3.2</w:t>
      </w:r>
      <w:r w:rsidRPr="003311DC">
        <w:rPr>
          <w:rFonts w:asciiTheme="minorHAnsi" w:hAnsiTheme="minorHAnsi" w:cstheme="minorHAnsi"/>
          <w:spacing w:val="-34"/>
          <w:w w:val="90"/>
        </w:rPr>
        <w:t xml:space="preserve"> </w:t>
      </w:r>
      <w:r w:rsidRPr="003311DC">
        <w:rPr>
          <w:rFonts w:asciiTheme="minorHAnsi" w:hAnsiTheme="minorHAnsi" w:cstheme="minorHAnsi"/>
          <w:w w:val="90"/>
        </w:rPr>
        <w:t>και</w:t>
      </w:r>
      <w:r w:rsidRPr="003311DC">
        <w:rPr>
          <w:rFonts w:asciiTheme="minorHAnsi" w:hAnsiTheme="minorHAnsi" w:cstheme="minorHAnsi"/>
          <w:spacing w:val="-34"/>
          <w:w w:val="90"/>
        </w:rPr>
        <w:t xml:space="preserve"> </w:t>
      </w:r>
      <w:r w:rsidRPr="003311DC">
        <w:rPr>
          <w:rFonts w:asciiTheme="minorHAnsi" w:hAnsiTheme="minorHAnsi" w:cstheme="minorHAnsi"/>
          <w:w w:val="90"/>
        </w:rPr>
        <w:t>στην</w:t>
      </w:r>
    </w:p>
    <w:p w:rsidR="00981E97" w:rsidRPr="003311DC" w:rsidRDefault="00F93013">
      <w:pPr>
        <w:pStyle w:val="a3"/>
        <w:spacing w:line="207" w:lineRule="exact"/>
        <w:ind w:left="313"/>
        <w:rPr>
          <w:rFonts w:asciiTheme="minorHAnsi" w:hAnsiTheme="minorHAnsi" w:cstheme="minorHAnsi"/>
        </w:rPr>
      </w:pPr>
      <w:r w:rsidRPr="003311DC">
        <w:rPr>
          <w:rFonts w:asciiTheme="minorHAnsi" w:hAnsiTheme="minorHAnsi" w:cstheme="minorHAnsi"/>
          <w:w w:val="90"/>
        </w:rPr>
        <w:t>περίπτωση β΄ της παραγράφου 2.2.3.4.</w:t>
      </w:r>
    </w:p>
    <w:p w:rsidR="00981E97" w:rsidRPr="003311DC" w:rsidRDefault="00981E97">
      <w:pPr>
        <w:pStyle w:val="a3"/>
        <w:spacing w:before="10"/>
        <w:rPr>
          <w:rFonts w:asciiTheme="minorHAnsi" w:hAnsiTheme="minorHAnsi" w:cstheme="minorHAnsi"/>
          <w:sz w:val="17"/>
        </w:rPr>
      </w:pPr>
    </w:p>
    <w:p w:rsidR="00981E97" w:rsidRPr="003311DC" w:rsidRDefault="00F93013">
      <w:pPr>
        <w:pStyle w:val="a3"/>
        <w:spacing w:line="295" w:lineRule="auto"/>
        <w:ind w:left="313" w:right="3091"/>
        <w:rPr>
          <w:rFonts w:asciiTheme="minorHAnsi" w:hAnsiTheme="minorHAnsi" w:cstheme="minorHAnsi"/>
        </w:rPr>
      </w:pPr>
      <w:r w:rsidRPr="003311DC">
        <w:rPr>
          <w:rFonts w:asciiTheme="minorHAnsi" w:hAnsiTheme="minorHAnsi" w:cstheme="minorHAnsi"/>
          <w:w w:val="85"/>
        </w:rPr>
        <w:t>Για</w:t>
      </w:r>
      <w:r w:rsidRPr="003311DC">
        <w:rPr>
          <w:rFonts w:asciiTheme="minorHAnsi" w:hAnsiTheme="minorHAnsi" w:cstheme="minorHAnsi"/>
          <w:spacing w:val="-24"/>
          <w:w w:val="85"/>
        </w:rPr>
        <w:t xml:space="preserve"> </w:t>
      </w:r>
      <w:r w:rsidRPr="003311DC">
        <w:rPr>
          <w:rFonts w:asciiTheme="minorHAnsi" w:hAnsiTheme="minorHAnsi" w:cstheme="minorHAnsi"/>
          <w:w w:val="85"/>
        </w:rPr>
        <w:t>τις</w:t>
      </w:r>
      <w:r w:rsidRPr="003311DC">
        <w:rPr>
          <w:rFonts w:asciiTheme="minorHAnsi" w:hAnsiTheme="minorHAnsi" w:cstheme="minorHAnsi"/>
          <w:spacing w:val="-24"/>
          <w:w w:val="85"/>
        </w:rPr>
        <w:t xml:space="preserve"> </w:t>
      </w:r>
      <w:r w:rsidRPr="003311DC">
        <w:rPr>
          <w:rFonts w:asciiTheme="minorHAnsi" w:hAnsiTheme="minorHAnsi" w:cstheme="minorHAnsi"/>
          <w:w w:val="85"/>
        </w:rPr>
        <w:t>λοιπές</w:t>
      </w:r>
      <w:r w:rsidRPr="003311DC">
        <w:rPr>
          <w:rFonts w:asciiTheme="minorHAnsi" w:hAnsiTheme="minorHAnsi" w:cstheme="minorHAnsi"/>
          <w:spacing w:val="-24"/>
          <w:w w:val="85"/>
        </w:rPr>
        <w:t xml:space="preserve"> </w:t>
      </w:r>
      <w:r w:rsidRPr="003311DC">
        <w:rPr>
          <w:rFonts w:asciiTheme="minorHAnsi" w:hAnsiTheme="minorHAnsi" w:cstheme="minorHAnsi"/>
          <w:w w:val="85"/>
        </w:rPr>
        <w:t>περιπτώσεις</w:t>
      </w:r>
      <w:r w:rsidRPr="003311DC">
        <w:rPr>
          <w:rFonts w:asciiTheme="minorHAnsi" w:hAnsiTheme="minorHAnsi" w:cstheme="minorHAnsi"/>
          <w:spacing w:val="-23"/>
          <w:w w:val="85"/>
        </w:rPr>
        <w:t xml:space="preserve"> </w:t>
      </w:r>
      <w:r w:rsidRPr="003311DC">
        <w:rPr>
          <w:rFonts w:asciiTheme="minorHAnsi" w:hAnsiTheme="minorHAnsi" w:cstheme="minorHAnsi"/>
          <w:w w:val="85"/>
        </w:rPr>
        <w:t>της</w:t>
      </w:r>
      <w:r w:rsidRPr="003311DC">
        <w:rPr>
          <w:rFonts w:asciiTheme="minorHAnsi" w:hAnsiTheme="minorHAnsi" w:cstheme="minorHAnsi"/>
          <w:spacing w:val="-23"/>
          <w:w w:val="85"/>
        </w:rPr>
        <w:t xml:space="preserve"> </w:t>
      </w:r>
      <w:r w:rsidRPr="003311DC">
        <w:rPr>
          <w:rFonts w:asciiTheme="minorHAnsi" w:hAnsiTheme="minorHAnsi" w:cstheme="minorHAnsi"/>
          <w:w w:val="85"/>
        </w:rPr>
        <w:t>παραγράφου</w:t>
      </w:r>
      <w:r w:rsidRPr="003311DC">
        <w:rPr>
          <w:rFonts w:asciiTheme="minorHAnsi" w:hAnsiTheme="minorHAnsi" w:cstheme="minorHAnsi"/>
          <w:spacing w:val="-24"/>
          <w:w w:val="85"/>
        </w:rPr>
        <w:t xml:space="preserve"> </w:t>
      </w:r>
      <w:r w:rsidRPr="003311DC">
        <w:rPr>
          <w:rFonts w:asciiTheme="minorHAnsi" w:hAnsiTheme="minorHAnsi" w:cstheme="minorHAnsi"/>
          <w:w w:val="85"/>
        </w:rPr>
        <w:t>2.2.3.4</w:t>
      </w:r>
      <w:r w:rsidRPr="003311DC">
        <w:rPr>
          <w:rFonts w:asciiTheme="minorHAnsi" w:hAnsiTheme="minorHAnsi" w:cstheme="minorHAnsi"/>
          <w:spacing w:val="-23"/>
          <w:w w:val="85"/>
        </w:rPr>
        <w:t xml:space="preserve"> </w:t>
      </w:r>
      <w:r w:rsidRPr="003311DC">
        <w:rPr>
          <w:rFonts w:asciiTheme="minorHAnsi" w:hAnsiTheme="minorHAnsi" w:cstheme="minorHAnsi"/>
          <w:w w:val="85"/>
        </w:rPr>
        <w:t>υπεύθυνη</w:t>
      </w:r>
      <w:r w:rsidRPr="003311DC">
        <w:rPr>
          <w:rFonts w:asciiTheme="minorHAnsi" w:hAnsiTheme="minorHAnsi" w:cstheme="minorHAnsi"/>
          <w:spacing w:val="-24"/>
          <w:w w:val="85"/>
        </w:rPr>
        <w:t xml:space="preserve"> </w:t>
      </w:r>
      <w:r w:rsidRPr="003311DC">
        <w:rPr>
          <w:rFonts w:asciiTheme="minorHAnsi" w:hAnsiTheme="minorHAnsi" w:cstheme="minorHAnsi"/>
          <w:w w:val="85"/>
        </w:rPr>
        <w:t>δήλωση</w:t>
      </w:r>
      <w:r w:rsidRPr="003311DC">
        <w:rPr>
          <w:rFonts w:asciiTheme="minorHAnsi" w:hAnsiTheme="minorHAnsi" w:cstheme="minorHAnsi"/>
          <w:spacing w:val="-23"/>
          <w:w w:val="85"/>
        </w:rPr>
        <w:t xml:space="preserve"> </w:t>
      </w:r>
      <w:r w:rsidRPr="003311DC">
        <w:rPr>
          <w:rFonts w:asciiTheme="minorHAnsi" w:hAnsiTheme="minorHAnsi" w:cstheme="minorHAnsi"/>
          <w:w w:val="85"/>
        </w:rPr>
        <w:t>του</w:t>
      </w:r>
      <w:r w:rsidRPr="003311DC">
        <w:rPr>
          <w:rFonts w:asciiTheme="minorHAnsi" w:hAnsiTheme="minorHAnsi" w:cstheme="minorHAnsi"/>
          <w:spacing w:val="-22"/>
          <w:w w:val="85"/>
        </w:rPr>
        <w:t xml:space="preserve"> </w:t>
      </w:r>
      <w:r w:rsidRPr="003311DC">
        <w:rPr>
          <w:rFonts w:asciiTheme="minorHAnsi" w:hAnsiTheme="minorHAnsi" w:cstheme="minorHAnsi"/>
          <w:w w:val="85"/>
        </w:rPr>
        <w:t>προσφέροντος</w:t>
      </w:r>
      <w:r w:rsidRPr="003311DC">
        <w:rPr>
          <w:rFonts w:asciiTheme="minorHAnsi" w:hAnsiTheme="minorHAnsi" w:cstheme="minorHAnsi"/>
          <w:spacing w:val="-24"/>
          <w:w w:val="85"/>
        </w:rPr>
        <w:t xml:space="preserve"> </w:t>
      </w:r>
      <w:r w:rsidRPr="003311DC">
        <w:rPr>
          <w:rFonts w:asciiTheme="minorHAnsi" w:hAnsiTheme="minorHAnsi" w:cstheme="minorHAnsi"/>
          <w:w w:val="85"/>
        </w:rPr>
        <w:t xml:space="preserve">οικονομικού </w:t>
      </w:r>
      <w:r w:rsidRPr="003311DC">
        <w:rPr>
          <w:rFonts w:asciiTheme="minorHAnsi" w:hAnsiTheme="minorHAnsi" w:cstheme="minorHAnsi"/>
          <w:w w:val="90"/>
        </w:rPr>
        <w:t>φορέα</w:t>
      </w:r>
      <w:r w:rsidRPr="003311DC">
        <w:rPr>
          <w:rFonts w:asciiTheme="minorHAnsi" w:hAnsiTheme="minorHAnsi" w:cstheme="minorHAnsi"/>
          <w:spacing w:val="-33"/>
          <w:w w:val="90"/>
        </w:rPr>
        <w:t xml:space="preserve"> </w:t>
      </w:r>
      <w:r w:rsidRPr="003311DC">
        <w:rPr>
          <w:rFonts w:asciiTheme="minorHAnsi" w:hAnsiTheme="minorHAnsi" w:cstheme="minorHAnsi"/>
          <w:w w:val="90"/>
        </w:rPr>
        <w:t>ότι</w:t>
      </w:r>
      <w:r w:rsidRPr="003311DC">
        <w:rPr>
          <w:rFonts w:asciiTheme="minorHAnsi" w:hAnsiTheme="minorHAnsi" w:cstheme="minorHAnsi"/>
          <w:spacing w:val="-32"/>
          <w:w w:val="90"/>
        </w:rPr>
        <w:t xml:space="preserve"> </w:t>
      </w:r>
      <w:r w:rsidRPr="003311DC">
        <w:rPr>
          <w:rFonts w:asciiTheme="minorHAnsi" w:hAnsiTheme="minorHAnsi" w:cstheme="minorHAnsi"/>
          <w:w w:val="90"/>
        </w:rPr>
        <w:t>δεν</w:t>
      </w:r>
      <w:r w:rsidRPr="003311DC">
        <w:rPr>
          <w:rFonts w:asciiTheme="minorHAnsi" w:hAnsiTheme="minorHAnsi" w:cstheme="minorHAnsi"/>
          <w:spacing w:val="-34"/>
          <w:w w:val="90"/>
        </w:rPr>
        <w:t xml:space="preserve"> </w:t>
      </w:r>
      <w:r w:rsidRPr="003311DC">
        <w:rPr>
          <w:rFonts w:asciiTheme="minorHAnsi" w:hAnsiTheme="minorHAnsi" w:cstheme="minorHAnsi"/>
          <w:w w:val="90"/>
        </w:rPr>
        <w:t>συντρέχουν</w:t>
      </w:r>
      <w:r w:rsidRPr="003311DC">
        <w:rPr>
          <w:rFonts w:asciiTheme="minorHAnsi" w:hAnsiTheme="minorHAnsi" w:cstheme="minorHAnsi"/>
          <w:spacing w:val="-33"/>
          <w:w w:val="90"/>
        </w:rPr>
        <w:t xml:space="preserve"> </w:t>
      </w:r>
      <w:r w:rsidRPr="003311DC">
        <w:rPr>
          <w:rFonts w:asciiTheme="minorHAnsi" w:hAnsiTheme="minorHAnsi" w:cstheme="minorHAnsi"/>
          <w:w w:val="90"/>
        </w:rPr>
        <w:t>στο</w:t>
      </w:r>
      <w:r w:rsidRPr="003311DC">
        <w:rPr>
          <w:rFonts w:asciiTheme="minorHAnsi" w:hAnsiTheme="minorHAnsi" w:cstheme="minorHAnsi"/>
          <w:spacing w:val="-32"/>
          <w:w w:val="90"/>
        </w:rPr>
        <w:t xml:space="preserve"> </w:t>
      </w:r>
      <w:r w:rsidRPr="003311DC">
        <w:rPr>
          <w:rFonts w:asciiTheme="minorHAnsi" w:hAnsiTheme="minorHAnsi" w:cstheme="minorHAnsi"/>
          <w:w w:val="90"/>
        </w:rPr>
        <w:t>πρόσωπό</w:t>
      </w:r>
      <w:r w:rsidRPr="003311DC">
        <w:rPr>
          <w:rFonts w:asciiTheme="minorHAnsi" w:hAnsiTheme="minorHAnsi" w:cstheme="minorHAnsi"/>
          <w:spacing w:val="-33"/>
          <w:w w:val="90"/>
        </w:rPr>
        <w:t xml:space="preserve"> </w:t>
      </w:r>
      <w:r w:rsidRPr="003311DC">
        <w:rPr>
          <w:rFonts w:asciiTheme="minorHAnsi" w:hAnsiTheme="minorHAnsi" w:cstheme="minorHAnsi"/>
          <w:w w:val="90"/>
        </w:rPr>
        <w:t>του</w:t>
      </w:r>
      <w:r w:rsidRPr="003311DC">
        <w:rPr>
          <w:rFonts w:asciiTheme="minorHAnsi" w:hAnsiTheme="minorHAnsi" w:cstheme="minorHAnsi"/>
          <w:spacing w:val="-33"/>
          <w:w w:val="90"/>
        </w:rPr>
        <w:t xml:space="preserve"> </w:t>
      </w:r>
      <w:r w:rsidRPr="003311DC">
        <w:rPr>
          <w:rFonts w:asciiTheme="minorHAnsi" w:hAnsiTheme="minorHAnsi" w:cstheme="minorHAnsi"/>
          <w:w w:val="90"/>
        </w:rPr>
        <w:t>οι</w:t>
      </w:r>
      <w:r w:rsidRPr="003311DC">
        <w:rPr>
          <w:rFonts w:asciiTheme="minorHAnsi" w:hAnsiTheme="minorHAnsi" w:cstheme="minorHAnsi"/>
          <w:spacing w:val="-33"/>
          <w:w w:val="90"/>
        </w:rPr>
        <w:t xml:space="preserve"> </w:t>
      </w:r>
      <w:r w:rsidRPr="003311DC">
        <w:rPr>
          <w:rFonts w:asciiTheme="minorHAnsi" w:hAnsiTheme="minorHAnsi" w:cstheme="minorHAnsi"/>
          <w:w w:val="90"/>
        </w:rPr>
        <w:t>οριζόμενοι</w:t>
      </w:r>
      <w:r w:rsidRPr="003311DC">
        <w:rPr>
          <w:rFonts w:asciiTheme="minorHAnsi" w:hAnsiTheme="minorHAnsi" w:cstheme="minorHAnsi"/>
          <w:spacing w:val="-33"/>
          <w:w w:val="90"/>
        </w:rPr>
        <w:t xml:space="preserve"> </w:t>
      </w:r>
      <w:r w:rsidRPr="003311DC">
        <w:rPr>
          <w:rFonts w:asciiTheme="minorHAnsi" w:hAnsiTheme="minorHAnsi" w:cstheme="minorHAnsi"/>
          <w:w w:val="90"/>
        </w:rPr>
        <w:t>στην</w:t>
      </w:r>
      <w:r w:rsidRPr="003311DC">
        <w:rPr>
          <w:rFonts w:asciiTheme="minorHAnsi" w:hAnsiTheme="minorHAnsi" w:cstheme="minorHAnsi"/>
          <w:spacing w:val="-32"/>
          <w:w w:val="90"/>
        </w:rPr>
        <w:t xml:space="preserve"> </w:t>
      </w:r>
      <w:r w:rsidRPr="003311DC">
        <w:rPr>
          <w:rFonts w:asciiTheme="minorHAnsi" w:hAnsiTheme="minorHAnsi" w:cstheme="minorHAnsi"/>
          <w:w w:val="90"/>
        </w:rPr>
        <w:t>παράγραφο</w:t>
      </w:r>
      <w:r w:rsidRPr="003311DC">
        <w:rPr>
          <w:rFonts w:asciiTheme="minorHAnsi" w:hAnsiTheme="minorHAnsi" w:cstheme="minorHAnsi"/>
          <w:spacing w:val="-33"/>
          <w:w w:val="90"/>
        </w:rPr>
        <w:t xml:space="preserve"> </w:t>
      </w:r>
      <w:r w:rsidRPr="003311DC">
        <w:rPr>
          <w:rFonts w:asciiTheme="minorHAnsi" w:hAnsiTheme="minorHAnsi" w:cstheme="minorHAnsi"/>
          <w:w w:val="90"/>
        </w:rPr>
        <w:t>λόγοι</w:t>
      </w:r>
      <w:r w:rsidRPr="003311DC">
        <w:rPr>
          <w:rFonts w:asciiTheme="minorHAnsi" w:hAnsiTheme="minorHAnsi" w:cstheme="minorHAnsi"/>
          <w:spacing w:val="-32"/>
          <w:w w:val="90"/>
        </w:rPr>
        <w:t xml:space="preserve"> </w:t>
      </w:r>
      <w:r w:rsidRPr="003311DC">
        <w:rPr>
          <w:rFonts w:asciiTheme="minorHAnsi" w:hAnsiTheme="minorHAnsi" w:cstheme="minorHAnsi"/>
          <w:w w:val="90"/>
        </w:rPr>
        <w:t>αποκλεισμού.</w:t>
      </w:r>
    </w:p>
    <w:p w:rsidR="00981E97" w:rsidRPr="003311DC" w:rsidRDefault="00F93013">
      <w:pPr>
        <w:pStyle w:val="a3"/>
        <w:spacing w:before="157" w:line="292" w:lineRule="auto"/>
        <w:ind w:left="313" w:right="3091"/>
        <w:rPr>
          <w:rFonts w:asciiTheme="minorHAnsi" w:hAnsiTheme="minorHAnsi" w:cstheme="minorHAnsi"/>
        </w:rPr>
      </w:pPr>
      <w:r w:rsidRPr="003311DC">
        <w:rPr>
          <w:rFonts w:asciiTheme="minorHAnsi" w:hAnsiTheme="minorHAnsi" w:cstheme="minorHAnsi"/>
          <w:b/>
          <w:w w:val="95"/>
        </w:rPr>
        <w:t>γ)</w:t>
      </w:r>
      <w:r w:rsidRPr="003311DC">
        <w:rPr>
          <w:rFonts w:asciiTheme="minorHAnsi" w:hAnsiTheme="minorHAnsi" w:cstheme="minorHAnsi"/>
          <w:b/>
          <w:spacing w:val="-45"/>
          <w:w w:val="95"/>
        </w:rPr>
        <w:t xml:space="preserve"> </w:t>
      </w:r>
      <w:r w:rsidRPr="003311DC">
        <w:rPr>
          <w:rFonts w:asciiTheme="minorHAnsi" w:hAnsiTheme="minorHAnsi" w:cstheme="minorHAnsi"/>
          <w:w w:val="95"/>
        </w:rPr>
        <w:t>Γ</w:t>
      </w:r>
      <w:r w:rsidRPr="003311DC">
        <w:rPr>
          <w:rFonts w:asciiTheme="minorHAnsi" w:hAnsiTheme="minorHAnsi" w:cstheme="minorHAnsi"/>
          <w:w w:val="95"/>
        </w:rPr>
        <w:t>ια</w:t>
      </w:r>
      <w:r w:rsidRPr="003311DC">
        <w:rPr>
          <w:rFonts w:asciiTheme="minorHAnsi" w:hAnsiTheme="minorHAnsi" w:cstheme="minorHAnsi"/>
          <w:spacing w:val="-40"/>
          <w:w w:val="95"/>
        </w:rPr>
        <w:t xml:space="preserve"> </w:t>
      </w:r>
      <w:r w:rsidRPr="003311DC">
        <w:rPr>
          <w:rFonts w:asciiTheme="minorHAnsi" w:hAnsiTheme="minorHAnsi" w:cstheme="minorHAnsi"/>
          <w:w w:val="95"/>
        </w:rPr>
        <w:t>τις</w:t>
      </w:r>
      <w:r w:rsidRPr="003311DC">
        <w:rPr>
          <w:rFonts w:asciiTheme="minorHAnsi" w:hAnsiTheme="minorHAnsi" w:cstheme="minorHAnsi"/>
          <w:spacing w:val="-39"/>
          <w:w w:val="95"/>
        </w:rPr>
        <w:t xml:space="preserve"> </w:t>
      </w:r>
      <w:r w:rsidRPr="003311DC">
        <w:rPr>
          <w:rFonts w:asciiTheme="minorHAnsi" w:hAnsiTheme="minorHAnsi" w:cstheme="minorHAnsi"/>
          <w:w w:val="95"/>
        </w:rPr>
        <w:t>περιπτώσεις</w:t>
      </w:r>
      <w:r w:rsidRPr="003311DC">
        <w:rPr>
          <w:rFonts w:asciiTheme="minorHAnsi" w:hAnsiTheme="minorHAnsi" w:cstheme="minorHAnsi"/>
          <w:spacing w:val="-40"/>
          <w:w w:val="95"/>
        </w:rPr>
        <w:t xml:space="preserve"> </w:t>
      </w:r>
      <w:r w:rsidRPr="003311DC">
        <w:rPr>
          <w:rFonts w:asciiTheme="minorHAnsi" w:hAnsiTheme="minorHAnsi" w:cstheme="minorHAnsi"/>
          <w:w w:val="95"/>
        </w:rPr>
        <w:t>του</w:t>
      </w:r>
      <w:r w:rsidRPr="003311DC">
        <w:rPr>
          <w:rFonts w:asciiTheme="minorHAnsi" w:hAnsiTheme="minorHAnsi" w:cstheme="minorHAnsi"/>
          <w:spacing w:val="-39"/>
          <w:w w:val="95"/>
        </w:rPr>
        <w:t xml:space="preserve"> </w:t>
      </w:r>
      <w:r w:rsidRPr="003311DC">
        <w:rPr>
          <w:rFonts w:asciiTheme="minorHAnsi" w:hAnsiTheme="minorHAnsi" w:cstheme="minorHAnsi"/>
          <w:w w:val="95"/>
        </w:rPr>
        <w:t>άρθρου</w:t>
      </w:r>
      <w:r w:rsidRPr="003311DC">
        <w:rPr>
          <w:rFonts w:asciiTheme="minorHAnsi" w:hAnsiTheme="minorHAnsi" w:cstheme="minorHAnsi"/>
          <w:spacing w:val="-40"/>
          <w:w w:val="95"/>
        </w:rPr>
        <w:t xml:space="preserve"> </w:t>
      </w:r>
      <w:r w:rsidRPr="003311DC">
        <w:rPr>
          <w:rFonts w:asciiTheme="minorHAnsi" w:hAnsiTheme="minorHAnsi" w:cstheme="minorHAnsi"/>
          <w:w w:val="95"/>
        </w:rPr>
        <w:t>2.2.3.2β</w:t>
      </w:r>
      <w:r w:rsidRPr="003311DC">
        <w:rPr>
          <w:rFonts w:asciiTheme="minorHAnsi" w:hAnsiTheme="minorHAnsi" w:cstheme="minorHAnsi"/>
          <w:spacing w:val="-40"/>
          <w:w w:val="95"/>
        </w:rPr>
        <w:t xml:space="preserve"> </w:t>
      </w:r>
      <w:r w:rsidRPr="003311DC">
        <w:rPr>
          <w:rFonts w:asciiTheme="minorHAnsi" w:hAnsiTheme="minorHAnsi" w:cstheme="minorHAnsi"/>
          <w:w w:val="95"/>
        </w:rPr>
        <w:t>της</w:t>
      </w:r>
      <w:r w:rsidRPr="003311DC">
        <w:rPr>
          <w:rFonts w:asciiTheme="minorHAnsi" w:hAnsiTheme="minorHAnsi" w:cstheme="minorHAnsi"/>
          <w:spacing w:val="-39"/>
          <w:w w:val="95"/>
        </w:rPr>
        <w:t xml:space="preserve"> </w:t>
      </w:r>
      <w:r w:rsidRPr="003311DC">
        <w:rPr>
          <w:rFonts w:asciiTheme="minorHAnsi" w:hAnsiTheme="minorHAnsi" w:cstheme="minorHAnsi"/>
          <w:w w:val="95"/>
        </w:rPr>
        <w:t>παρούσας,</w:t>
      </w:r>
      <w:r w:rsidRPr="003311DC">
        <w:rPr>
          <w:rFonts w:asciiTheme="minorHAnsi" w:hAnsiTheme="minorHAnsi" w:cstheme="minorHAnsi"/>
          <w:spacing w:val="-40"/>
          <w:w w:val="95"/>
        </w:rPr>
        <w:t xml:space="preserve"> </w:t>
      </w:r>
      <w:r w:rsidRPr="003311DC">
        <w:rPr>
          <w:rFonts w:asciiTheme="minorHAnsi" w:hAnsiTheme="minorHAnsi" w:cstheme="minorHAnsi"/>
          <w:w w:val="95"/>
        </w:rPr>
        <w:t>πιστοποιητικό</w:t>
      </w:r>
      <w:r w:rsidRPr="003311DC">
        <w:rPr>
          <w:rFonts w:asciiTheme="minorHAnsi" w:hAnsiTheme="minorHAnsi" w:cstheme="minorHAnsi"/>
          <w:spacing w:val="-39"/>
          <w:w w:val="95"/>
        </w:rPr>
        <w:t xml:space="preserve"> </w:t>
      </w:r>
      <w:r w:rsidRPr="003311DC">
        <w:rPr>
          <w:rFonts w:asciiTheme="minorHAnsi" w:hAnsiTheme="minorHAnsi" w:cstheme="minorHAnsi"/>
          <w:w w:val="95"/>
        </w:rPr>
        <w:t>από</w:t>
      </w:r>
      <w:r w:rsidRPr="003311DC">
        <w:rPr>
          <w:rFonts w:asciiTheme="minorHAnsi" w:hAnsiTheme="minorHAnsi" w:cstheme="minorHAnsi"/>
          <w:spacing w:val="-39"/>
          <w:w w:val="95"/>
        </w:rPr>
        <w:t xml:space="preserve"> </w:t>
      </w:r>
      <w:r w:rsidRPr="003311DC">
        <w:rPr>
          <w:rFonts w:asciiTheme="minorHAnsi" w:hAnsiTheme="minorHAnsi" w:cstheme="minorHAnsi"/>
          <w:w w:val="95"/>
        </w:rPr>
        <w:t>τη</w:t>
      </w:r>
      <w:r w:rsidRPr="003311DC">
        <w:rPr>
          <w:rFonts w:asciiTheme="minorHAnsi" w:hAnsiTheme="minorHAnsi" w:cstheme="minorHAnsi"/>
          <w:spacing w:val="-39"/>
          <w:w w:val="95"/>
        </w:rPr>
        <w:t xml:space="preserve"> </w:t>
      </w:r>
      <w:r w:rsidRPr="003311DC">
        <w:rPr>
          <w:rFonts w:asciiTheme="minorHAnsi" w:hAnsiTheme="minorHAnsi" w:cstheme="minorHAnsi"/>
          <w:w w:val="95"/>
        </w:rPr>
        <w:t xml:space="preserve">Διεύθυνση </w:t>
      </w:r>
      <w:r w:rsidRPr="003311DC">
        <w:rPr>
          <w:rFonts w:asciiTheme="minorHAnsi" w:hAnsiTheme="minorHAnsi" w:cstheme="minorHAnsi"/>
          <w:w w:val="85"/>
        </w:rPr>
        <w:t>Προγραμματισμού</w:t>
      </w:r>
      <w:r w:rsidRPr="003311DC">
        <w:rPr>
          <w:rFonts w:asciiTheme="minorHAnsi" w:hAnsiTheme="minorHAnsi" w:cstheme="minorHAnsi"/>
          <w:spacing w:val="-26"/>
          <w:w w:val="85"/>
        </w:rPr>
        <w:t xml:space="preserve"> </w:t>
      </w:r>
      <w:r w:rsidRPr="003311DC">
        <w:rPr>
          <w:rFonts w:asciiTheme="minorHAnsi" w:hAnsiTheme="minorHAnsi" w:cstheme="minorHAnsi"/>
          <w:w w:val="85"/>
        </w:rPr>
        <w:t>και</w:t>
      </w:r>
      <w:r w:rsidRPr="003311DC">
        <w:rPr>
          <w:rFonts w:asciiTheme="minorHAnsi" w:hAnsiTheme="minorHAnsi" w:cstheme="minorHAnsi"/>
          <w:spacing w:val="-24"/>
          <w:w w:val="85"/>
        </w:rPr>
        <w:t xml:space="preserve"> </w:t>
      </w:r>
      <w:r w:rsidRPr="003311DC">
        <w:rPr>
          <w:rFonts w:asciiTheme="minorHAnsi" w:hAnsiTheme="minorHAnsi" w:cstheme="minorHAnsi"/>
          <w:w w:val="85"/>
        </w:rPr>
        <w:t>Συντονισμού</w:t>
      </w:r>
      <w:r w:rsidRPr="003311DC">
        <w:rPr>
          <w:rFonts w:asciiTheme="minorHAnsi" w:hAnsiTheme="minorHAnsi" w:cstheme="minorHAnsi"/>
          <w:spacing w:val="-25"/>
          <w:w w:val="85"/>
        </w:rPr>
        <w:t xml:space="preserve"> </w:t>
      </w:r>
      <w:r w:rsidRPr="003311DC">
        <w:rPr>
          <w:rFonts w:asciiTheme="minorHAnsi" w:hAnsiTheme="minorHAnsi" w:cstheme="minorHAnsi"/>
          <w:w w:val="85"/>
        </w:rPr>
        <w:t>της</w:t>
      </w:r>
      <w:r w:rsidRPr="003311DC">
        <w:rPr>
          <w:rFonts w:asciiTheme="minorHAnsi" w:hAnsiTheme="minorHAnsi" w:cstheme="minorHAnsi"/>
          <w:spacing w:val="-24"/>
          <w:w w:val="85"/>
        </w:rPr>
        <w:t xml:space="preserve"> </w:t>
      </w:r>
      <w:r w:rsidRPr="003311DC">
        <w:rPr>
          <w:rFonts w:asciiTheme="minorHAnsi" w:hAnsiTheme="minorHAnsi" w:cstheme="minorHAnsi"/>
          <w:w w:val="85"/>
        </w:rPr>
        <w:t>Επιθεώρησης</w:t>
      </w:r>
      <w:r w:rsidRPr="003311DC">
        <w:rPr>
          <w:rFonts w:asciiTheme="minorHAnsi" w:hAnsiTheme="minorHAnsi" w:cstheme="minorHAnsi"/>
          <w:spacing w:val="-25"/>
          <w:w w:val="85"/>
        </w:rPr>
        <w:t xml:space="preserve"> </w:t>
      </w:r>
      <w:r w:rsidRPr="003311DC">
        <w:rPr>
          <w:rFonts w:asciiTheme="minorHAnsi" w:hAnsiTheme="minorHAnsi" w:cstheme="minorHAnsi"/>
          <w:w w:val="85"/>
        </w:rPr>
        <w:t>Εργασιακών</w:t>
      </w:r>
      <w:r w:rsidRPr="003311DC">
        <w:rPr>
          <w:rFonts w:asciiTheme="minorHAnsi" w:hAnsiTheme="minorHAnsi" w:cstheme="minorHAnsi"/>
          <w:spacing w:val="-25"/>
          <w:w w:val="85"/>
        </w:rPr>
        <w:t xml:space="preserve"> </w:t>
      </w:r>
      <w:r w:rsidRPr="003311DC">
        <w:rPr>
          <w:rFonts w:asciiTheme="minorHAnsi" w:hAnsiTheme="minorHAnsi" w:cstheme="minorHAnsi"/>
          <w:w w:val="85"/>
        </w:rPr>
        <w:t>Σχέσεων,</w:t>
      </w:r>
      <w:r w:rsidRPr="003311DC">
        <w:rPr>
          <w:rFonts w:asciiTheme="minorHAnsi" w:hAnsiTheme="minorHAnsi" w:cstheme="minorHAnsi"/>
          <w:spacing w:val="-26"/>
          <w:w w:val="85"/>
        </w:rPr>
        <w:t xml:space="preserve"> </w:t>
      </w:r>
      <w:r w:rsidRPr="003311DC">
        <w:rPr>
          <w:rFonts w:asciiTheme="minorHAnsi" w:hAnsiTheme="minorHAnsi" w:cstheme="minorHAnsi"/>
          <w:w w:val="85"/>
        </w:rPr>
        <w:t>από</w:t>
      </w:r>
      <w:r w:rsidRPr="003311DC">
        <w:rPr>
          <w:rFonts w:asciiTheme="minorHAnsi" w:hAnsiTheme="minorHAnsi" w:cstheme="minorHAnsi"/>
          <w:spacing w:val="-25"/>
          <w:w w:val="85"/>
        </w:rPr>
        <w:t xml:space="preserve"> </w:t>
      </w:r>
      <w:r w:rsidRPr="003311DC">
        <w:rPr>
          <w:rFonts w:asciiTheme="minorHAnsi" w:hAnsiTheme="minorHAnsi" w:cstheme="minorHAnsi"/>
          <w:w w:val="85"/>
        </w:rPr>
        <w:t>το</w:t>
      </w:r>
      <w:r w:rsidRPr="003311DC">
        <w:rPr>
          <w:rFonts w:asciiTheme="minorHAnsi" w:hAnsiTheme="minorHAnsi" w:cstheme="minorHAnsi"/>
          <w:spacing w:val="-25"/>
          <w:w w:val="85"/>
        </w:rPr>
        <w:t xml:space="preserve"> </w:t>
      </w:r>
      <w:r w:rsidRPr="003311DC">
        <w:rPr>
          <w:rFonts w:asciiTheme="minorHAnsi" w:hAnsiTheme="minorHAnsi" w:cstheme="minorHAnsi"/>
          <w:w w:val="85"/>
        </w:rPr>
        <w:t>οποίο</w:t>
      </w:r>
      <w:r w:rsidRPr="003311DC">
        <w:rPr>
          <w:rFonts w:asciiTheme="minorHAnsi" w:hAnsiTheme="minorHAnsi" w:cstheme="minorHAnsi"/>
          <w:spacing w:val="-24"/>
          <w:w w:val="85"/>
        </w:rPr>
        <w:t xml:space="preserve"> </w:t>
      </w:r>
      <w:r w:rsidRPr="003311DC">
        <w:rPr>
          <w:rFonts w:asciiTheme="minorHAnsi" w:hAnsiTheme="minorHAnsi" w:cstheme="minorHAnsi"/>
          <w:w w:val="85"/>
        </w:rPr>
        <w:t>να</w:t>
      </w:r>
      <w:r w:rsidRPr="003311DC">
        <w:rPr>
          <w:rFonts w:asciiTheme="minorHAnsi" w:hAnsiTheme="minorHAnsi" w:cstheme="minorHAnsi"/>
          <w:spacing w:val="-26"/>
          <w:w w:val="85"/>
        </w:rPr>
        <w:t xml:space="preserve"> </w:t>
      </w:r>
      <w:r w:rsidRPr="003311DC">
        <w:rPr>
          <w:rFonts w:asciiTheme="minorHAnsi" w:hAnsiTheme="minorHAnsi" w:cstheme="minorHAnsi"/>
          <w:w w:val="85"/>
        </w:rPr>
        <w:t>προκύπτουν οι</w:t>
      </w:r>
      <w:r w:rsidRPr="003311DC">
        <w:rPr>
          <w:rFonts w:asciiTheme="minorHAnsi" w:hAnsiTheme="minorHAnsi" w:cstheme="minorHAnsi"/>
          <w:spacing w:val="-17"/>
          <w:w w:val="85"/>
        </w:rPr>
        <w:t xml:space="preserve"> </w:t>
      </w:r>
      <w:r w:rsidRPr="003311DC">
        <w:rPr>
          <w:rFonts w:asciiTheme="minorHAnsi" w:hAnsiTheme="minorHAnsi" w:cstheme="minorHAnsi"/>
          <w:w w:val="85"/>
        </w:rPr>
        <w:t>πράξεις</w:t>
      </w:r>
      <w:r w:rsidRPr="003311DC">
        <w:rPr>
          <w:rFonts w:asciiTheme="minorHAnsi" w:hAnsiTheme="minorHAnsi" w:cstheme="minorHAnsi"/>
          <w:spacing w:val="-19"/>
          <w:w w:val="85"/>
        </w:rPr>
        <w:t xml:space="preserve"> </w:t>
      </w:r>
      <w:r w:rsidRPr="003311DC">
        <w:rPr>
          <w:rFonts w:asciiTheme="minorHAnsi" w:hAnsiTheme="minorHAnsi" w:cstheme="minorHAnsi"/>
          <w:w w:val="85"/>
        </w:rPr>
        <w:t>επιβολής</w:t>
      </w:r>
      <w:r w:rsidRPr="003311DC">
        <w:rPr>
          <w:rFonts w:asciiTheme="minorHAnsi" w:hAnsiTheme="minorHAnsi" w:cstheme="minorHAnsi"/>
          <w:spacing w:val="-16"/>
          <w:w w:val="85"/>
        </w:rPr>
        <w:t xml:space="preserve"> </w:t>
      </w:r>
      <w:r w:rsidRPr="003311DC">
        <w:rPr>
          <w:rFonts w:asciiTheme="minorHAnsi" w:hAnsiTheme="minorHAnsi" w:cstheme="minorHAnsi"/>
          <w:w w:val="85"/>
        </w:rPr>
        <w:t>προστίμου</w:t>
      </w:r>
      <w:r w:rsidRPr="003311DC">
        <w:rPr>
          <w:rFonts w:asciiTheme="minorHAnsi" w:hAnsiTheme="minorHAnsi" w:cstheme="minorHAnsi"/>
          <w:spacing w:val="-16"/>
          <w:w w:val="85"/>
        </w:rPr>
        <w:t xml:space="preserve"> </w:t>
      </w:r>
      <w:r w:rsidRPr="003311DC">
        <w:rPr>
          <w:rFonts w:asciiTheme="minorHAnsi" w:hAnsiTheme="minorHAnsi" w:cstheme="minorHAnsi"/>
          <w:w w:val="85"/>
        </w:rPr>
        <w:t>που</w:t>
      </w:r>
      <w:r w:rsidRPr="003311DC">
        <w:rPr>
          <w:rFonts w:asciiTheme="minorHAnsi" w:hAnsiTheme="minorHAnsi" w:cstheme="minorHAnsi"/>
          <w:spacing w:val="-19"/>
          <w:w w:val="85"/>
        </w:rPr>
        <w:t xml:space="preserve"> </w:t>
      </w:r>
      <w:r w:rsidRPr="003311DC">
        <w:rPr>
          <w:rFonts w:asciiTheme="minorHAnsi" w:hAnsiTheme="minorHAnsi" w:cstheme="minorHAnsi"/>
          <w:w w:val="85"/>
        </w:rPr>
        <w:t>έχουν</w:t>
      </w:r>
      <w:r w:rsidRPr="003311DC">
        <w:rPr>
          <w:rFonts w:asciiTheme="minorHAnsi" w:hAnsiTheme="minorHAnsi" w:cstheme="minorHAnsi"/>
          <w:spacing w:val="-18"/>
          <w:w w:val="85"/>
        </w:rPr>
        <w:t xml:space="preserve"> </w:t>
      </w:r>
      <w:r w:rsidRPr="003311DC">
        <w:rPr>
          <w:rFonts w:asciiTheme="minorHAnsi" w:hAnsiTheme="minorHAnsi" w:cstheme="minorHAnsi"/>
          <w:w w:val="85"/>
        </w:rPr>
        <w:t>εκδοθεί</w:t>
      </w:r>
      <w:r w:rsidRPr="003311DC">
        <w:rPr>
          <w:rFonts w:asciiTheme="minorHAnsi" w:hAnsiTheme="minorHAnsi" w:cstheme="minorHAnsi"/>
          <w:spacing w:val="-16"/>
          <w:w w:val="85"/>
        </w:rPr>
        <w:t xml:space="preserve"> </w:t>
      </w:r>
      <w:r w:rsidRPr="003311DC">
        <w:rPr>
          <w:rFonts w:asciiTheme="minorHAnsi" w:hAnsiTheme="minorHAnsi" w:cstheme="minorHAnsi"/>
          <w:w w:val="85"/>
        </w:rPr>
        <w:t>σε</w:t>
      </w:r>
      <w:r w:rsidRPr="003311DC">
        <w:rPr>
          <w:rFonts w:asciiTheme="minorHAnsi" w:hAnsiTheme="minorHAnsi" w:cstheme="minorHAnsi"/>
          <w:spacing w:val="-16"/>
          <w:w w:val="85"/>
        </w:rPr>
        <w:t xml:space="preserve"> </w:t>
      </w:r>
      <w:r w:rsidRPr="003311DC">
        <w:rPr>
          <w:rFonts w:asciiTheme="minorHAnsi" w:hAnsiTheme="minorHAnsi" w:cstheme="minorHAnsi"/>
          <w:w w:val="85"/>
        </w:rPr>
        <w:t>βάρος</w:t>
      </w:r>
      <w:r w:rsidRPr="003311DC">
        <w:rPr>
          <w:rFonts w:asciiTheme="minorHAnsi" w:hAnsiTheme="minorHAnsi" w:cstheme="minorHAnsi"/>
          <w:spacing w:val="-17"/>
          <w:w w:val="85"/>
        </w:rPr>
        <w:t xml:space="preserve"> </w:t>
      </w:r>
      <w:r w:rsidRPr="003311DC">
        <w:rPr>
          <w:rFonts w:asciiTheme="minorHAnsi" w:hAnsiTheme="minorHAnsi" w:cstheme="minorHAnsi"/>
          <w:w w:val="85"/>
        </w:rPr>
        <w:t>του</w:t>
      </w:r>
      <w:r w:rsidRPr="003311DC">
        <w:rPr>
          <w:rFonts w:asciiTheme="minorHAnsi" w:hAnsiTheme="minorHAnsi" w:cstheme="minorHAnsi"/>
          <w:spacing w:val="-17"/>
          <w:w w:val="85"/>
        </w:rPr>
        <w:t xml:space="preserve"> </w:t>
      </w:r>
      <w:r w:rsidRPr="003311DC">
        <w:rPr>
          <w:rFonts w:asciiTheme="minorHAnsi" w:hAnsiTheme="minorHAnsi" w:cstheme="minorHAnsi"/>
          <w:w w:val="85"/>
        </w:rPr>
        <w:t>οικονομικού</w:t>
      </w:r>
      <w:r w:rsidRPr="003311DC">
        <w:rPr>
          <w:rFonts w:asciiTheme="minorHAnsi" w:hAnsiTheme="minorHAnsi" w:cstheme="minorHAnsi"/>
          <w:spacing w:val="-18"/>
          <w:w w:val="85"/>
        </w:rPr>
        <w:t xml:space="preserve"> </w:t>
      </w:r>
      <w:r w:rsidRPr="003311DC">
        <w:rPr>
          <w:rFonts w:asciiTheme="minorHAnsi" w:hAnsiTheme="minorHAnsi" w:cstheme="minorHAnsi"/>
          <w:w w:val="85"/>
        </w:rPr>
        <w:t>φορέα</w:t>
      </w:r>
      <w:r w:rsidRPr="003311DC">
        <w:rPr>
          <w:rFonts w:asciiTheme="minorHAnsi" w:hAnsiTheme="minorHAnsi" w:cstheme="minorHAnsi"/>
          <w:spacing w:val="-16"/>
          <w:w w:val="85"/>
        </w:rPr>
        <w:t xml:space="preserve"> </w:t>
      </w:r>
      <w:r w:rsidRPr="003311DC">
        <w:rPr>
          <w:rFonts w:asciiTheme="minorHAnsi" w:hAnsiTheme="minorHAnsi" w:cstheme="minorHAnsi"/>
          <w:w w:val="85"/>
        </w:rPr>
        <w:t>σε</w:t>
      </w:r>
      <w:r w:rsidRPr="003311DC">
        <w:rPr>
          <w:rFonts w:asciiTheme="minorHAnsi" w:hAnsiTheme="minorHAnsi" w:cstheme="minorHAnsi"/>
          <w:spacing w:val="-16"/>
          <w:w w:val="85"/>
        </w:rPr>
        <w:t xml:space="preserve"> </w:t>
      </w:r>
      <w:r w:rsidRPr="003311DC">
        <w:rPr>
          <w:rFonts w:asciiTheme="minorHAnsi" w:hAnsiTheme="minorHAnsi" w:cstheme="minorHAnsi"/>
          <w:w w:val="85"/>
        </w:rPr>
        <w:t>χρονικό</w:t>
      </w:r>
      <w:r w:rsidRPr="003311DC">
        <w:rPr>
          <w:rFonts w:asciiTheme="minorHAnsi" w:hAnsiTheme="minorHAnsi" w:cstheme="minorHAnsi"/>
          <w:spacing w:val="-18"/>
          <w:w w:val="85"/>
        </w:rPr>
        <w:t xml:space="preserve"> </w:t>
      </w:r>
      <w:r w:rsidRPr="003311DC">
        <w:rPr>
          <w:rFonts w:asciiTheme="minorHAnsi" w:hAnsiTheme="minorHAnsi" w:cstheme="minorHAnsi"/>
          <w:w w:val="85"/>
        </w:rPr>
        <w:t xml:space="preserve">διάστημα </w:t>
      </w:r>
      <w:r w:rsidRPr="003311DC">
        <w:rPr>
          <w:rFonts w:asciiTheme="minorHAnsi" w:hAnsiTheme="minorHAnsi" w:cstheme="minorHAnsi"/>
          <w:w w:val="95"/>
        </w:rPr>
        <w:t>δύο</w:t>
      </w:r>
      <w:r w:rsidRPr="003311DC">
        <w:rPr>
          <w:rFonts w:asciiTheme="minorHAnsi" w:hAnsiTheme="minorHAnsi" w:cstheme="minorHAnsi"/>
          <w:spacing w:val="-32"/>
          <w:w w:val="95"/>
        </w:rPr>
        <w:t xml:space="preserve"> </w:t>
      </w:r>
      <w:r w:rsidRPr="003311DC">
        <w:rPr>
          <w:rFonts w:asciiTheme="minorHAnsi" w:hAnsiTheme="minorHAnsi" w:cstheme="minorHAnsi"/>
          <w:w w:val="95"/>
        </w:rPr>
        <w:t>(2)</w:t>
      </w:r>
      <w:r w:rsidRPr="003311DC">
        <w:rPr>
          <w:rFonts w:asciiTheme="minorHAnsi" w:hAnsiTheme="minorHAnsi" w:cstheme="minorHAnsi"/>
          <w:spacing w:val="-32"/>
          <w:w w:val="95"/>
        </w:rPr>
        <w:t xml:space="preserve"> </w:t>
      </w:r>
      <w:r w:rsidRPr="003311DC">
        <w:rPr>
          <w:rFonts w:asciiTheme="minorHAnsi" w:hAnsiTheme="minorHAnsi" w:cstheme="minorHAnsi"/>
          <w:w w:val="95"/>
        </w:rPr>
        <w:t>ετών</w:t>
      </w:r>
      <w:r w:rsidRPr="003311DC">
        <w:rPr>
          <w:rFonts w:asciiTheme="minorHAnsi" w:hAnsiTheme="minorHAnsi" w:cstheme="minorHAnsi"/>
          <w:spacing w:val="-31"/>
          <w:w w:val="95"/>
        </w:rPr>
        <w:t xml:space="preserve"> </w:t>
      </w:r>
      <w:r w:rsidRPr="003311DC">
        <w:rPr>
          <w:rFonts w:asciiTheme="minorHAnsi" w:hAnsiTheme="minorHAnsi" w:cstheme="minorHAnsi"/>
          <w:w w:val="95"/>
        </w:rPr>
        <w:t>πριν</w:t>
      </w:r>
      <w:r w:rsidRPr="003311DC">
        <w:rPr>
          <w:rFonts w:asciiTheme="minorHAnsi" w:hAnsiTheme="minorHAnsi" w:cstheme="minorHAnsi"/>
          <w:spacing w:val="-31"/>
          <w:w w:val="95"/>
        </w:rPr>
        <w:t xml:space="preserve"> </w:t>
      </w:r>
      <w:r w:rsidRPr="003311DC">
        <w:rPr>
          <w:rFonts w:asciiTheme="minorHAnsi" w:hAnsiTheme="minorHAnsi" w:cstheme="minorHAnsi"/>
          <w:w w:val="95"/>
        </w:rPr>
        <w:t>από</w:t>
      </w:r>
      <w:r w:rsidRPr="003311DC">
        <w:rPr>
          <w:rFonts w:asciiTheme="minorHAnsi" w:hAnsiTheme="minorHAnsi" w:cstheme="minorHAnsi"/>
          <w:spacing w:val="-29"/>
          <w:w w:val="95"/>
        </w:rPr>
        <w:t xml:space="preserve"> </w:t>
      </w:r>
      <w:r w:rsidRPr="003311DC">
        <w:rPr>
          <w:rFonts w:asciiTheme="minorHAnsi" w:hAnsiTheme="minorHAnsi" w:cstheme="minorHAnsi"/>
          <w:w w:val="95"/>
        </w:rPr>
        <w:t>την</w:t>
      </w:r>
      <w:r w:rsidRPr="003311DC">
        <w:rPr>
          <w:rFonts w:asciiTheme="minorHAnsi" w:hAnsiTheme="minorHAnsi" w:cstheme="minorHAnsi"/>
          <w:spacing w:val="-32"/>
          <w:w w:val="95"/>
        </w:rPr>
        <w:t xml:space="preserve"> </w:t>
      </w:r>
      <w:r w:rsidRPr="003311DC">
        <w:rPr>
          <w:rFonts w:asciiTheme="minorHAnsi" w:hAnsiTheme="minorHAnsi" w:cstheme="minorHAnsi"/>
          <w:w w:val="95"/>
        </w:rPr>
        <w:t>ημερομηνία</w:t>
      </w:r>
      <w:r w:rsidRPr="003311DC">
        <w:rPr>
          <w:rFonts w:asciiTheme="minorHAnsi" w:hAnsiTheme="minorHAnsi" w:cstheme="minorHAnsi"/>
          <w:spacing w:val="-31"/>
          <w:w w:val="95"/>
        </w:rPr>
        <w:t xml:space="preserve"> </w:t>
      </w:r>
      <w:r w:rsidRPr="003311DC">
        <w:rPr>
          <w:rFonts w:asciiTheme="minorHAnsi" w:hAnsiTheme="minorHAnsi" w:cstheme="minorHAnsi"/>
          <w:w w:val="95"/>
        </w:rPr>
        <w:t>λήξης</w:t>
      </w:r>
      <w:r w:rsidRPr="003311DC">
        <w:rPr>
          <w:rFonts w:asciiTheme="minorHAnsi" w:hAnsiTheme="minorHAnsi" w:cstheme="minorHAnsi"/>
          <w:spacing w:val="-30"/>
          <w:w w:val="95"/>
        </w:rPr>
        <w:t xml:space="preserve"> </w:t>
      </w:r>
      <w:r w:rsidRPr="003311DC">
        <w:rPr>
          <w:rFonts w:asciiTheme="minorHAnsi" w:hAnsiTheme="minorHAnsi" w:cstheme="minorHAnsi"/>
          <w:w w:val="95"/>
        </w:rPr>
        <w:t>της</w:t>
      </w:r>
      <w:r w:rsidRPr="003311DC">
        <w:rPr>
          <w:rFonts w:asciiTheme="minorHAnsi" w:hAnsiTheme="minorHAnsi" w:cstheme="minorHAnsi"/>
          <w:spacing w:val="-30"/>
          <w:w w:val="95"/>
        </w:rPr>
        <w:t xml:space="preserve"> </w:t>
      </w:r>
      <w:r w:rsidRPr="003311DC">
        <w:rPr>
          <w:rFonts w:asciiTheme="minorHAnsi" w:hAnsiTheme="minorHAnsi" w:cstheme="minorHAnsi"/>
          <w:w w:val="95"/>
        </w:rPr>
        <w:t>προθεσμίας</w:t>
      </w:r>
      <w:r w:rsidRPr="003311DC">
        <w:rPr>
          <w:rFonts w:asciiTheme="minorHAnsi" w:hAnsiTheme="minorHAnsi" w:cstheme="minorHAnsi"/>
          <w:spacing w:val="-30"/>
          <w:w w:val="95"/>
        </w:rPr>
        <w:t xml:space="preserve"> </w:t>
      </w:r>
      <w:r w:rsidRPr="003311DC">
        <w:rPr>
          <w:rFonts w:asciiTheme="minorHAnsi" w:hAnsiTheme="minorHAnsi" w:cstheme="minorHAnsi"/>
          <w:w w:val="95"/>
        </w:rPr>
        <w:t>υποβολής</w:t>
      </w:r>
      <w:r w:rsidRPr="003311DC">
        <w:rPr>
          <w:rFonts w:asciiTheme="minorHAnsi" w:hAnsiTheme="minorHAnsi" w:cstheme="minorHAnsi"/>
          <w:spacing w:val="-30"/>
          <w:w w:val="95"/>
        </w:rPr>
        <w:t xml:space="preserve"> </w:t>
      </w:r>
      <w:r w:rsidRPr="003311DC">
        <w:rPr>
          <w:rFonts w:asciiTheme="minorHAnsi" w:hAnsiTheme="minorHAnsi" w:cstheme="minorHAnsi"/>
          <w:w w:val="95"/>
        </w:rPr>
        <w:t>προσφοράς.</w:t>
      </w:r>
    </w:p>
    <w:p w:rsidR="00981E97" w:rsidRPr="003311DC" w:rsidRDefault="00F93013">
      <w:pPr>
        <w:pStyle w:val="a3"/>
        <w:spacing w:before="159" w:line="295" w:lineRule="auto"/>
        <w:ind w:left="313" w:right="3091"/>
        <w:rPr>
          <w:rFonts w:asciiTheme="minorHAnsi" w:hAnsiTheme="minorHAnsi" w:cstheme="minorHAnsi"/>
        </w:rPr>
      </w:pPr>
      <w:r w:rsidRPr="003311DC">
        <w:rPr>
          <w:rFonts w:asciiTheme="minorHAnsi" w:hAnsiTheme="minorHAnsi" w:cstheme="minorHAnsi"/>
          <w:b/>
          <w:w w:val="85"/>
        </w:rPr>
        <w:t>δ)</w:t>
      </w:r>
      <w:r w:rsidRPr="003311DC">
        <w:rPr>
          <w:rFonts w:asciiTheme="minorHAnsi" w:hAnsiTheme="minorHAnsi" w:cstheme="minorHAnsi"/>
          <w:b/>
          <w:spacing w:val="-22"/>
          <w:w w:val="85"/>
        </w:rPr>
        <w:t xml:space="preserve"> </w:t>
      </w:r>
      <w:r w:rsidRPr="003311DC">
        <w:rPr>
          <w:rFonts w:asciiTheme="minorHAnsi" w:hAnsiTheme="minorHAnsi" w:cstheme="minorHAnsi"/>
          <w:w w:val="85"/>
        </w:rPr>
        <w:t>για</w:t>
      </w:r>
      <w:r w:rsidRPr="003311DC">
        <w:rPr>
          <w:rFonts w:asciiTheme="minorHAnsi" w:hAnsiTheme="minorHAnsi" w:cstheme="minorHAnsi"/>
          <w:spacing w:val="-18"/>
          <w:w w:val="85"/>
        </w:rPr>
        <w:t xml:space="preserve"> </w:t>
      </w:r>
      <w:r w:rsidRPr="003311DC">
        <w:rPr>
          <w:rFonts w:asciiTheme="minorHAnsi" w:hAnsiTheme="minorHAnsi" w:cstheme="minorHAnsi"/>
          <w:w w:val="85"/>
        </w:rPr>
        <w:t>την</w:t>
      </w:r>
      <w:r w:rsidRPr="003311DC">
        <w:rPr>
          <w:rFonts w:asciiTheme="minorHAnsi" w:hAnsiTheme="minorHAnsi" w:cstheme="minorHAnsi"/>
          <w:spacing w:val="-19"/>
          <w:w w:val="85"/>
        </w:rPr>
        <w:t xml:space="preserve"> </w:t>
      </w:r>
      <w:r w:rsidRPr="003311DC">
        <w:rPr>
          <w:rFonts w:asciiTheme="minorHAnsi" w:hAnsiTheme="minorHAnsi" w:cstheme="minorHAnsi"/>
          <w:w w:val="85"/>
        </w:rPr>
        <w:t>παράγραφο</w:t>
      </w:r>
      <w:r w:rsidRPr="003311DC">
        <w:rPr>
          <w:rFonts w:asciiTheme="minorHAnsi" w:hAnsiTheme="minorHAnsi" w:cstheme="minorHAnsi"/>
          <w:spacing w:val="-17"/>
          <w:w w:val="85"/>
        </w:rPr>
        <w:t xml:space="preserve"> </w:t>
      </w:r>
      <w:r w:rsidRPr="003311DC">
        <w:rPr>
          <w:rFonts w:asciiTheme="minorHAnsi" w:hAnsiTheme="minorHAnsi" w:cstheme="minorHAnsi"/>
          <w:w w:val="85"/>
        </w:rPr>
        <w:t>2.2.3.9.</w:t>
      </w:r>
      <w:r w:rsidRPr="003311DC">
        <w:rPr>
          <w:rFonts w:asciiTheme="minorHAnsi" w:hAnsiTheme="minorHAnsi" w:cstheme="minorHAnsi"/>
          <w:spacing w:val="-18"/>
          <w:w w:val="85"/>
        </w:rPr>
        <w:t xml:space="preserve"> </w:t>
      </w:r>
      <w:r w:rsidRPr="003311DC">
        <w:rPr>
          <w:rFonts w:asciiTheme="minorHAnsi" w:hAnsiTheme="minorHAnsi" w:cstheme="minorHAnsi"/>
          <w:w w:val="85"/>
        </w:rPr>
        <w:t>υπεύθυνη</w:t>
      </w:r>
      <w:r w:rsidRPr="003311DC">
        <w:rPr>
          <w:rFonts w:asciiTheme="minorHAnsi" w:hAnsiTheme="minorHAnsi" w:cstheme="minorHAnsi"/>
          <w:spacing w:val="-18"/>
          <w:w w:val="85"/>
        </w:rPr>
        <w:t xml:space="preserve"> </w:t>
      </w:r>
      <w:r w:rsidRPr="003311DC">
        <w:rPr>
          <w:rFonts w:asciiTheme="minorHAnsi" w:hAnsiTheme="minorHAnsi" w:cstheme="minorHAnsi"/>
          <w:w w:val="85"/>
        </w:rPr>
        <w:t>δήλωση</w:t>
      </w:r>
      <w:r w:rsidRPr="003311DC">
        <w:rPr>
          <w:rFonts w:asciiTheme="minorHAnsi" w:hAnsiTheme="minorHAnsi" w:cstheme="minorHAnsi"/>
          <w:spacing w:val="-18"/>
          <w:w w:val="85"/>
        </w:rPr>
        <w:t xml:space="preserve"> </w:t>
      </w:r>
      <w:r w:rsidRPr="003311DC">
        <w:rPr>
          <w:rFonts w:asciiTheme="minorHAnsi" w:hAnsiTheme="minorHAnsi" w:cstheme="minorHAnsi"/>
          <w:w w:val="85"/>
        </w:rPr>
        <w:t>του</w:t>
      </w:r>
      <w:r w:rsidRPr="003311DC">
        <w:rPr>
          <w:rFonts w:asciiTheme="minorHAnsi" w:hAnsiTheme="minorHAnsi" w:cstheme="minorHAnsi"/>
          <w:spacing w:val="-19"/>
          <w:w w:val="85"/>
        </w:rPr>
        <w:t xml:space="preserve"> </w:t>
      </w:r>
      <w:r w:rsidRPr="003311DC">
        <w:rPr>
          <w:rFonts w:asciiTheme="minorHAnsi" w:hAnsiTheme="minorHAnsi" w:cstheme="minorHAnsi"/>
          <w:w w:val="85"/>
        </w:rPr>
        <w:t>προσφέροντος</w:t>
      </w:r>
      <w:r w:rsidRPr="003311DC">
        <w:rPr>
          <w:rFonts w:asciiTheme="minorHAnsi" w:hAnsiTheme="minorHAnsi" w:cstheme="minorHAnsi"/>
          <w:spacing w:val="-18"/>
          <w:w w:val="85"/>
        </w:rPr>
        <w:t xml:space="preserve"> </w:t>
      </w:r>
      <w:r w:rsidRPr="003311DC">
        <w:rPr>
          <w:rFonts w:asciiTheme="minorHAnsi" w:hAnsiTheme="minorHAnsi" w:cstheme="minorHAnsi"/>
          <w:w w:val="85"/>
        </w:rPr>
        <w:t>οικονομικού</w:t>
      </w:r>
      <w:r w:rsidRPr="003311DC">
        <w:rPr>
          <w:rFonts w:asciiTheme="minorHAnsi" w:hAnsiTheme="minorHAnsi" w:cstheme="minorHAnsi"/>
          <w:spacing w:val="-19"/>
          <w:w w:val="85"/>
        </w:rPr>
        <w:t xml:space="preserve"> </w:t>
      </w:r>
      <w:r w:rsidRPr="003311DC">
        <w:rPr>
          <w:rFonts w:asciiTheme="minorHAnsi" w:hAnsiTheme="minorHAnsi" w:cstheme="minorHAnsi"/>
          <w:w w:val="85"/>
        </w:rPr>
        <w:t>φορέα</w:t>
      </w:r>
      <w:r w:rsidRPr="003311DC">
        <w:rPr>
          <w:rFonts w:asciiTheme="minorHAnsi" w:hAnsiTheme="minorHAnsi" w:cstheme="minorHAnsi"/>
          <w:spacing w:val="-19"/>
          <w:w w:val="85"/>
        </w:rPr>
        <w:t xml:space="preserve"> </w:t>
      </w:r>
      <w:r w:rsidRPr="003311DC">
        <w:rPr>
          <w:rFonts w:asciiTheme="minorHAnsi" w:hAnsiTheme="minorHAnsi" w:cstheme="minorHAnsi"/>
          <w:w w:val="85"/>
        </w:rPr>
        <w:t>ότι</w:t>
      </w:r>
      <w:r w:rsidRPr="003311DC">
        <w:rPr>
          <w:rFonts w:asciiTheme="minorHAnsi" w:hAnsiTheme="minorHAnsi" w:cstheme="minorHAnsi"/>
          <w:spacing w:val="-20"/>
          <w:w w:val="85"/>
        </w:rPr>
        <w:t xml:space="preserve"> </w:t>
      </w:r>
      <w:r w:rsidRPr="003311DC">
        <w:rPr>
          <w:rFonts w:asciiTheme="minorHAnsi" w:hAnsiTheme="minorHAnsi" w:cstheme="minorHAnsi"/>
          <w:w w:val="85"/>
        </w:rPr>
        <w:t>δεν</w:t>
      </w:r>
      <w:r w:rsidRPr="003311DC">
        <w:rPr>
          <w:rFonts w:asciiTheme="minorHAnsi" w:hAnsiTheme="minorHAnsi" w:cstheme="minorHAnsi"/>
          <w:spacing w:val="-19"/>
          <w:w w:val="85"/>
        </w:rPr>
        <w:t xml:space="preserve"> </w:t>
      </w:r>
      <w:r w:rsidRPr="003311DC">
        <w:rPr>
          <w:rFonts w:asciiTheme="minorHAnsi" w:hAnsiTheme="minorHAnsi" w:cstheme="minorHAnsi"/>
          <w:w w:val="85"/>
        </w:rPr>
        <w:t xml:space="preserve">έχει </w:t>
      </w:r>
      <w:r w:rsidRPr="003311DC">
        <w:rPr>
          <w:rFonts w:asciiTheme="minorHAnsi" w:hAnsiTheme="minorHAnsi" w:cstheme="minorHAnsi"/>
          <w:w w:val="95"/>
        </w:rPr>
        <w:t>εκδοθεί</w:t>
      </w:r>
      <w:r w:rsidRPr="003311DC">
        <w:rPr>
          <w:rFonts w:asciiTheme="minorHAnsi" w:hAnsiTheme="minorHAnsi" w:cstheme="minorHAnsi"/>
          <w:spacing w:val="-39"/>
          <w:w w:val="95"/>
        </w:rPr>
        <w:t xml:space="preserve"> </w:t>
      </w:r>
      <w:r w:rsidRPr="003311DC">
        <w:rPr>
          <w:rFonts w:asciiTheme="minorHAnsi" w:hAnsiTheme="minorHAnsi" w:cstheme="minorHAnsi"/>
          <w:w w:val="95"/>
        </w:rPr>
        <w:t>σε</w:t>
      </w:r>
      <w:r w:rsidRPr="003311DC">
        <w:rPr>
          <w:rFonts w:asciiTheme="minorHAnsi" w:hAnsiTheme="minorHAnsi" w:cstheme="minorHAnsi"/>
          <w:spacing w:val="-39"/>
          <w:w w:val="95"/>
        </w:rPr>
        <w:t xml:space="preserve"> </w:t>
      </w:r>
      <w:r w:rsidRPr="003311DC">
        <w:rPr>
          <w:rFonts w:asciiTheme="minorHAnsi" w:hAnsiTheme="minorHAnsi" w:cstheme="minorHAnsi"/>
          <w:w w:val="95"/>
        </w:rPr>
        <w:t>βάρος</w:t>
      </w:r>
      <w:r w:rsidRPr="003311DC">
        <w:rPr>
          <w:rFonts w:asciiTheme="minorHAnsi" w:hAnsiTheme="minorHAnsi" w:cstheme="minorHAnsi"/>
          <w:spacing w:val="-39"/>
          <w:w w:val="95"/>
        </w:rPr>
        <w:t xml:space="preserve"> </w:t>
      </w:r>
      <w:r w:rsidRPr="003311DC">
        <w:rPr>
          <w:rFonts w:asciiTheme="minorHAnsi" w:hAnsiTheme="minorHAnsi" w:cstheme="minorHAnsi"/>
          <w:w w:val="95"/>
        </w:rPr>
        <w:t>του</w:t>
      </w:r>
      <w:r w:rsidRPr="003311DC">
        <w:rPr>
          <w:rFonts w:asciiTheme="minorHAnsi" w:hAnsiTheme="minorHAnsi" w:cstheme="minorHAnsi"/>
          <w:spacing w:val="-39"/>
          <w:w w:val="95"/>
        </w:rPr>
        <w:t xml:space="preserve"> </w:t>
      </w:r>
      <w:r w:rsidRPr="003311DC">
        <w:rPr>
          <w:rFonts w:asciiTheme="minorHAnsi" w:hAnsiTheme="minorHAnsi" w:cstheme="minorHAnsi"/>
          <w:w w:val="95"/>
        </w:rPr>
        <w:t>απόφαση</w:t>
      </w:r>
      <w:r w:rsidRPr="003311DC">
        <w:rPr>
          <w:rFonts w:asciiTheme="minorHAnsi" w:hAnsiTheme="minorHAnsi" w:cstheme="minorHAnsi"/>
          <w:spacing w:val="-39"/>
          <w:w w:val="95"/>
        </w:rPr>
        <w:t xml:space="preserve"> </w:t>
      </w:r>
      <w:r w:rsidRPr="003311DC">
        <w:rPr>
          <w:rFonts w:asciiTheme="minorHAnsi" w:hAnsiTheme="minorHAnsi" w:cstheme="minorHAnsi"/>
          <w:w w:val="95"/>
        </w:rPr>
        <w:t>αποκλεισμού,</w:t>
      </w:r>
      <w:r w:rsidRPr="003311DC">
        <w:rPr>
          <w:rFonts w:asciiTheme="minorHAnsi" w:hAnsiTheme="minorHAnsi" w:cstheme="minorHAnsi"/>
          <w:spacing w:val="-39"/>
          <w:w w:val="95"/>
        </w:rPr>
        <w:t xml:space="preserve"> </w:t>
      </w:r>
      <w:r w:rsidRPr="003311DC">
        <w:rPr>
          <w:rFonts w:asciiTheme="minorHAnsi" w:hAnsiTheme="minorHAnsi" w:cstheme="minorHAnsi"/>
          <w:w w:val="95"/>
        </w:rPr>
        <w:t>σύμφωνα</w:t>
      </w:r>
      <w:r w:rsidRPr="003311DC">
        <w:rPr>
          <w:rFonts w:asciiTheme="minorHAnsi" w:hAnsiTheme="minorHAnsi" w:cstheme="minorHAnsi"/>
          <w:spacing w:val="-39"/>
          <w:w w:val="95"/>
        </w:rPr>
        <w:t xml:space="preserve"> </w:t>
      </w:r>
      <w:r w:rsidRPr="003311DC">
        <w:rPr>
          <w:rFonts w:asciiTheme="minorHAnsi" w:hAnsiTheme="minorHAnsi" w:cstheme="minorHAnsi"/>
          <w:w w:val="95"/>
        </w:rPr>
        <w:t>με</w:t>
      </w:r>
      <w:r w:rsidRPr="003311DC">
        <w:rPr>
          <w:rFonts w:asciiTheme="minorHAnsi" w:hAnsiTheme="minorHAnsi" w:cstheme="minorHAnsi"/>
          <w:spacing w:val="-38"/>
          <w:w w:val="95"/>
        </w:rPr>
        <w:t xml:space="preserve"> </w:t>
      </w:r>
      <w:r w:rsidRPr="003311DC">
        <w:rPr>
          <w:rFonts w:asciiTheme="minorHAnsi" w:hAnsiTheme="minorHAnsi" w:cstheme="minorHAnsi"/>
          <w:w w:val="95"/>
        </w:rPr>
        <w:t>το</w:t>
      </w:r>
      <w:r w:rsidRPr="003311DC">
        <w:rPr>
          <w:rFonts w:asciiTheme="minorHAnsi" w:hAnsiTheme="minorHAnsi" w:cstheme="minorHAnsi"/>
          <w:spacing w:val="-39"/>
          <w:w w:val="95"/>
        </w:rPr>
        <w:t xml:space="preserve"> </w:t>
      </w:r>
      <w:r w:rsidRPr="003311DC">
        <w:rPr>
          <w:rFonts w:asciiTheme="minorHAnsi" w:hAnsiTheme="minorHAnsi" w:cstheme="minorHAnsi"/>
          <w:w w:val="95"/>
        </w:rPr>
        <w:t>άρθρο</w:t>
      </w:r>
      <w:r w:rsidRPr="003311DC">
        <w:rPr>
          <w:rFonts w:asciiTheme="minorHAnsi" w:hAnsiTheme="minorHAnsi" w:cstheme="minorHAnsi"/>
          <w:spacing w:val="-39"/>
          <w:w w:val="95"/>
        </w:rPr>
        <w:t xml:space="preserve"> </w:t>
      </w:r>
      <w:r w:rsidRPr="003311DC">
        <w:rPr>
          <w:rFonts w:asciiTheme="minorHAnsi" w:hAnsiTheme="minorHAnsi" w:cstheme="minorHAnsi"/>
          <w:w w:val="95"/>
        </w:rPr>
        <w:t>74</w:t>
      </w:r>
      <w:r w:rsidRPr="003311DC">
        <w:rPr>
          <w:rFonts w:asciiTheme="minorHAnsi" w:hAnsiTheme="minorHAnsi" w:cstheme="minorHAnsi"/>
          <w:spacing w:val="-38"/>
          <w:w w:val="95"/>
        </w:rPr>
        <w:t xml:space="preserve"> </w:t>
      </w:r>
      <w:r w:rsidRPr="003311DC">
        <w:rPr>
          <w:rFonts w:asciiTheme="minorHAnsi" w:hAnsiTheme="minorHAnsi" w:cstheme="minorHAnsi"/>
          <w:w w:val="95"/>
        </w:rPr>
        <w:t>του</w:t>
      </w:r>
      <w:r w:rsidRPr="003311DC">
        <w:rPr>
          <w:rFonts w:asciiTheme="minorHAnsi" w:hAnsiTheme="minorHAnsi" w:cstheme="minorHAnsi"/>
          <w:spacing w:val="-39"/>
          <w:w w:val="95"/>
        </w:rPr>
        <w:t xml:space="preserve"> </w:t>
      </w:r>
      <w:r w:rsidRPr="003311DC">
        <w:rPr>
          <w:rFonts w:asciiTheme="minorHAnsi" w:hAnsiTheme="minorHAnsi" w:cstheme="minorHAnsi"/>
          <w:w w:val="95"/>
        </w:rPr>
        <w:t>ν.</w:t>
      </w:r>
      <w:r w:rsidRPr="003311DC">
        <w:rPr>
          <w:rFonts w:asciiTheme="minorHAnsi" w:hAnsiTheme="minorHAnsi" w:cstheme="minorHAnsi"/>
          <w:spacing w:val="-40"/>
          <w:w w:val="95"/>
        </w:rPr>
        <w:t xml:space="preserve"> </w:t>
      </w:r>
      <w:r w:rsidRPr="003311DC">
        <w:rPr>
          <w:rFonts w:asciiTheme="minorHAnsi" w:hAnsiTheme="minorHAnsi" w:cstheme="minorHAnsi"/>
          <w:w w:val="95"/>
        </w:rPr>
        <w:t>4412/2016.</w:t>
      </w:r>
    </w:p>
    <w:p w:rsidR="00981E97" w:rsidRPr="003311DC" w:rsidRDefault="00F93013">
      <w:pPr>
        <w:pStyle w:val="a3"/>
        <w:spacing w:before="158"/>
        <w:ind w:left="313"/>
        <w:rPr>
          <w:rFonts w:asciiTheme="minorHAnsi" w:hAnsiTheme="minorHAnsi" w:cstheme="minorHAnsi"/>
        </w:rPr>
      </w:pPr>
      <w:r w:rsidRPr="003311DC">
        <w:rPr>
          <w:rFonts w:asciiTheme="minorHAnsi" w:hAnsiTheme="minorHAnsi" w:cstheme="minorHAnsi"/>
          <w:b/>
          <w:w w:val="90"/>
        </w:rPr>
        <w:t xml:space="preserve">B. 2. </w:t>
      </w:r>
      <w:r w:rsidRPr="003311DC">
        <w:rPr>
          <w:rFonts w:asciiTheme="minorHAnsi" w:hAnsiTheme="minorHAnsi" w:cstheme="minorHAnsi"/>
          <w:w w:val="90"/>
        </w:rPr>
        <w:t>Για την απόδειξη της απαίτησης του άρθρου 2.2.4. (απόδειξη καταλληλότητας για την άσκηση</w:t>
      </w:r>
    </w:p>
    <w:p w:rsidR="00981E97" w:rsidRPr="003311DC" w:rsidRDefault="00F93013">
      <w:pPr>
        <w:pStyle w:val="a3"/>
        <w:spacing w:before="44" w:line="292" w:lineRule="auto"/>
        <w:ind w:left="313" w:right="3091"/>
        <w:rPr>
          <w:rFonts w:asciiTheme="minorHAnsi" w:hAnsiTheme="minorHAnsi" w:cstheme="minorHAnsi"/>
        </w:rPr>
      </w:pPr>
      <w:r w:rsidRPr="003311DC">
        <w:rPr>
          <w:rFonts w:asciiTheme="minorHAnsi" w:hAnsiTheme="minorHAnsi" w:cstheme="minorHAnsi"/>
          <w:w w:val="80"/>
        </w:rPr>
        <w:t xml:space="preserve">επαγγελματικής δραστηριότητας) προσκομίζουν πιστοποιητικό/βεβαίωση του οικείου επαγγελματικού ή </w:t>
      </w:r>
      <w:r w:rsidRPr="003311DC">
        <w:rPr>
          <w:rFonts w:asciiTheme="minorHAnsi" w:hAnsiTheme="minorHAnsi" w:cstheme="minorHAnsi"/>
          <w:w w:val="85"/>
        </w:rPr>
        <w:t xml:space="preserve">εμπορικού μητρώου του κράτους εγκατάστασης. Οι </w:t>
      </w:r>
      <w:r w:rsidRPr="003311DC">
        <w:rPr>
          <w:rFonts w:asciiTheme="minorHAnsi" w:hAnsiTheme="minorHAnsi" w:cstheme="minorHAnsi"/>
          <w:w w:val="85"/>
        </w:rPr>
        <w:t>οικονομικοί φορείς που είναι εγκατεστημένοι σε</w:t>
      </w:r>
    </w:p>
    <w:p w:rsidR="00981E97" w:rsidRPr="003311DC" w:rsidRDefault="00F93013">
      <w:pPr>
        <w:pStyle w:val="a3"/>
        <w:spacing w:line="208" w:lineRule="exact"/>
        <w:ind w:left="313"/>
        <w:rPr>
          <w:rFonts w:asciiTheme="minorHAnsi" w:hAnsiTheme="minorHAnsi" w:cstheme="minorHAnsi"/>
        </w:rPr>
      </w:pPr>
      <w:r w:rsidRPr="003311DC">
        <w:rPr>
          <w:rFonts w:asciiTheme="minorHAnsi" w:hAnsiTheme="minorHAnsi" w:cstheme="minorHAnsi"/>
          <w:w w:val="95"/>
        </w:rPr>
        <w:t>κράτος μέλος της Ευρωπαϊκής Ένωσης προσκομίζουν πιστοποιητικό/βεβαίωση του αντίστοιχου</w:t>
      </w:r>
    </w:p>
    <w:p w:rsidR="00981E97" w:rsidRPr="003311DC" w:rsidRDefault="00F93013">
      <w:pPr>
        <w:pStyle w:val="a3"/>
        <w:spacing w:before="43" w:line="292" w:lineRule="auto"/>
        <w:ind w:left="313" w:right="3032"/>
        <w:rPr>
          <w:rFonts w:asciiTheme="minorHAnsi" w:hAnsiTheme="minorHAnsi" w:cstheme="minorHAnsi"/>
        </w:rPr>
      </w:pPr>
      <w:r w:rsidRPr="003311DC">
        <w:rPr>
          <w:rFonts w:asciiTheme="minorHAnsi" w:hAnsiTheme="minorHAnsi" w:cstheme="minorHAnsi"/>
          <w:w w:val="85"/>
        </w:rPr>
        <w:t>επαγγελματικού</w:t>
      </w:r>
      <w:r w:rsidRPr="003311DC">
        <w:rPr>
          <w:rFonts w:asciiTheme="minorHAnsi" w:hAnsiTheme="minorHAnsi" w:cstheme="minorHAnsi"/>
          <w:spacing w:val="-30"/>
          <w:w w:val="85"/>
        </w:rPr>
        <w:t xml:space="preserve"> </w:t>
      </w:r>
      <w:r w:rsidRPr="003311DC">
        <w:rPr>
          <w:rFonts w:asciiTheme="minorHAnsi" w:hAnsiTheme="minorHAnsi" w:cstheme="minorHAnsi"/>
          <w:w w:val="85"/>
        </w:rPr>
        <w:t>ή</w:t>
      </w:r>
      <w:r w:rsidRPr="003311DC">
        <w:rPr>
          <w:rFonts w:asciiTheme="minorHAnsi" w:hAnsiTheme="minorHAnsi" w:cstheme="minorHAnsi"/>
          <w:spacing w:val="-28"/>
          <w:w w:val="85"/>
        </w:rPr>
        <w:t xml:space="preserve"> </w:t>
      </w:r>
      <w:r w:rsidRPr="003311DC">
        <w:rPr>
          <w:rFonts w:asciiTheme="minorHAnsi" w:hAnsiTheme="minorHAnsi" w:cstheme="minorHAnsi"/>
          <w:w w:val="85"/>
        </w:rPr>
        <w:t>εμπορικού</w:t>
      </w:r>
      <w:r w:rsidRPr="003311DC">
        <w:rPr>
          <w:rFonts w:asciiTheme="minorHAnsi" w:hAnsiTheme="minorHAnsi" w:cstheme="minorHAnsi"/>
          <w:spacing w:val="-29"/>
          <w:w w:val="85"/>
        </w:rPr>
        <w:t xml:space="preserve"> </w:t>
      </w:r>
      <w:r w:rsidRPr="003311DC">
        <w:rPr>
          <w:rFonts w:asciiTheme="minorHAnsi" w:hAnsiTheme="minorHAnsi" w:cstheme="minorHAnsi"/>
          <w:w w:val="85"/>
        </w:rPr>
        <w:t>μητρώου</w:t>
      </w:r>
      <w:r w:rsidRPr="003311DC">
        <w:rPr>
          <w:rFonts w:asciiTheme="minorHAnsi" w:hAnsiTheme="minorHAnsi" w:cstheme="minorHAnsi"/>
          <w:spacing w:val="-28"/>
          <w:w w:val="85"/>
        </w:rPr>
        <w:t xml:space="preserve"> </w:t>
      </w:r>
      <w:r w:rsidRPr="003311DC">
        <w:rPr>
          <w:rFonts w:asciiTheme="minorHAnsi" w:hAnsiTheme="minorHAnsi" w:cstheme="minorHAnsi"/>
          <w:w w:val="85"/>
        </w:rPr>
        <w:t>του</w:t>
      </w:r>
      <w:r w:rsidRPr="003311DC">
        <w:rPr>
          <w:rFonts w:asciiTheme="minorHAnsi" w:hAnsiTheme="minorHAnsi" w:cstheme="minorHAnsi"/>
          <w:spacing w:val="-29"/>
          <w:w w:val="85"/>
        </w:rPr>
        <w:t xml:space="preserve"> </w:t>
      </w:r>
      <w:r w:rsidRPr="003311DC">
        <w:rPr>
          <w:rFonts w:asciiTheme="minorHAnsi" w:hAnsiTheme="minorHAnsi" w:cstheme="minorHAnsi"/>
          <w:w w:val="85"/>
        </w:rPr>
        <w:t>Παραρτήματος</w:t>
      </w:r>
      <w:r w:rsidRPr="003311DC">
        <w:rPr>
          <w:rFonts w:asciiTheme="minorHAnsi" w:hAnsiTheme="minorHAnsi" w:cstheme="minorHAnsi"/>
          <w:spacing w:val="-28"/>
          <w:w w:val="85"/>
        </w:rPr>
        <w:t xml:space="preserve"> </w:t>
      </w:r>
      <w:r w:rsidRPr="003311DC">
        <w:rPr>
          <w:rFonts w:asciiTheme="minorHAnsi" w:hAnsiTheme="minorHAnsi" w:cstheme="minorHAnsi"/>
          <w:w w:val="85"/>
        </w:rPr>
        <w:t>XI</w:t>
      </w:r>
      <w:r w:rsidRPr="003311DC">
        <w:rPr>
          <w:rFonts w:asciiTheme="minorHAnsi" w:hAnsiTheme="minorHAnsi" w:cstheme="minorHAnsi"/>
          <w:spacing w:val="-29"/>
          <w:w w:val="85"/>
        </w:rPr>
        <w:t xml:space="preserve"> </w:t>
      </w:r>
      <w:r w:rsidRPr="003311DC">
        <w:rPr>
          <w:rFonts w:asciiTheme="minorHAnsi" w:hAnsiTheme="minorHAnsi" w:cstheme="minorHAnsi"/>
          <w:w w:val="85"/>
        </w:rPr>
        <w:t>του</w:t>
      </w:r>
      <w:r w:rsidRPr="003311DC">
        <w:rPr>
          <w:rFonts w:asciiTheme="minorHAnsi" w:hAnsiTheme="minorHAnsi" w:cstheme="minorHAnsi"/>
          <w:spacing w:val="-29"/>
          <w:w w:val="85"/>
        </w:rPr>
        <w:t xml:space="preserve"> </w:t>
      </w:r>
      <w:r w:rsidRPr="003311DC">
        <w:rPr>
          <w:rFonts w:asciiTheme="minorHAnsi" w:hAnsiTheme="minorHAnsi" w:cstheme="minorHAnsi"/>
          <w:w w:val="85"/>
        </w:rPr>
        <w:t>Προσαρτήματος</w:t>
      </w:r>
      <w:r w:rsidRPr="003311DC">
        <w:rPr>
          <w:rFonts w:asciiTheme="minorHAnsi" w:hAnsiTheme="minorHAnsi" w:cstheme="minorHAnsi"/>
          <w:spacing w:val="-28"/>
          <w:w w:val="85"/>
        </w:rPr>
        <w:t xml:space="preserve"> </w:t>
      </w:r>
      <w:r w:rsidRPr="003311DC">
        <w:rPr>
          <w:rFonts w:asciiTheme="minorHAnsi" w:hAnsiTheme="minorHAnsi" w:cstheme="minorHAnsi"/>
          <w:w w:val="85"/>
        </w:rPr>
        <w:t>Α΄</w:t>
      </w:r>
      <w:r w:rsidRPr="003311DC">
        <w:rPr>
          <w:rFonts w:asciiTheme="minorHAnsi" w:hAnsiTheme="minorHAnsi" w:cstheme="minorHAnsi"/>
          <w:spacing w:val="-28"/>
          <w:w w:val="85"/>
        </w:rPr>
        <w:t xml:space="preserve"> </w:t>
      </w:r>
      <w:r w:rsidRPr="003311DC">
        <w:rPr>
          <w:rFonts w:asciiTheme="minorHAnsi" w:hAnsiTheme="minorHAnsi" w:cstheme="minorHAnsi"/>
          <w:w w:val="85"/>
        </w:rPr>
        <w:t>του</w:t>
      </w:r>
      <w:r w:rsidRPr="003311DC">
        <w:rPr>
          <w:rFonts w:asciiTheme="minorHAnsi" w:hAnsiTheme="minorHAnsi" w:cstheme="minorHAnsi"/>
          <w:spacing w:val="-28"/>
          <w:w w:val="85"/>
        </w:rPr>
        <w:t xml:space="preserve"> </w:t>
      </w:r>
      <w:r w:rsidRPr="003311DC">
        <w:rPr>
          <w:rFonts w:asciiTheme="minorHAnsi" w:hAnsiTheme="minorHAnsi" w:cstheme="minorHAnsi"/>
          <w:w w:val="85"/>
        </w:rPr>
        <w:t>ν.</w:t>
      </w:r>
      <w:r w:rsidRPr="003311DC">
        <w:rPr>
          <w:rFonts w:asciiTheme="minorHAnsi" w:hAnsiTheme="minorHAnsi" w:cstheme="minorHAnsi"/>
          <w:spacing w:val="-30"/>
          <w:w w:val="85"/>
        </w:rPr>
        <w:t xml:space="preserve"> </w:t>
      </w:r>
      <w:r w:rsidRPr="003311DC">
        <w:rPr>
          <w:rFonts w:asciiTheme="minorHAnsi" w:hAnsiTheme="minorHAnsi" w:cstheme="minorHAnsi"/>
          <w:w w:val="85"/>
        </w:rPr>
        <w:t>4412/2016,</w:t>
      </w:r>
      <w:r w:rsidRPr="003311DC">
        <w:rPr>
          <w:rFonts w:asciiTheme="minorHAnsi" w:hAnsiTheme="minorHAnsi" w:cstheme="minorHAnsi"/>
          <w:spacing w:val="-29"/>
          <w:w w:val="85"/>
        </w:rPr>
        <w:t xml:space="preserve"> </w:t>
      </w:r>
      <w:r w:rsidRPr="003311DC">
        <w:rPr>
          <w:rFonts w:asciiTheme="minorHAnsi" w:hAnsiTheme="minorHAnsi" w:cstheme="minorHAnsi"/>
          <w:w w:val="85"/>
        </w:rPr>
        <w:t xml:space="preserve">με </w:t>
      </w:r>
      <w:r w:rsidRPr="003311DC">
        <w:rPr>
          <w:rFonts w:asciiTheme="minorHAnsi" w:hAnsiTheme="minorHAnsi" w:cstheme="minorHAnsi"/>
          <w:w w:val="90"/>
        </w:rPr>
        <w:t>το</w:t>
      </w:r>
      <w:r w:rsidRPr="003311DC">
        <w:rPr>
          <w:rFonts w:asciiTheme="minorHAnsi" w:hAnsiTheme="minorHAnsi" w:cstheme="minorHAnsi"/>
          <w:spacing w:val="-38"/>
          <w:w w:val="90"/>
        </w:rPr>
        <w:t xml:space="preserve"> </w:t>
      </w:r>
      <w:r w:rsidRPr="003311DC">
        <w:rPr>
          <w:rFonts w:asciiTheme="minorHAnsi" w:hAnsiTheme="minorHAnsi" w:cstheme="minorHAnsi"/>
          <w:w w:val="90"/>
        </w:rPr>
        <w:t>οποίο</w:t>
      </w:r>
      <w:r w:rsidRPr="003311DC">
        <w:rPr>
          <w:rFonts w:asciiTheme="minorHAnsi" w:hAnsiTheme="minorHAnsi" w:cstheme="minorHAnsi"/>
          <w:spacing w:val="-37"/>
          <w:w w:val="90"/>
        </w:rPr>
        <w:t xml:space="preserve"> </w:t>
      </w:r>
      <w:r w:rsidRPr="003311DC">
        <w:rPr>
          <w:rFonts w:asciiTheme="minorHAnsi" w:hAnsiTheme="minorHAnsi" w:cstheme="minorHAnsi"/>
          <w:w w:val="90"/>
        </w:rPr>
        <w:t>πιστοποιείται</w:t>
      </w:r>
      <w:r w:rsidRPr="003311DC">
        <w:rPr>
          <w:rFonts w:asciiTheme="minorHAnsi" w:hAnsiTheme="minorHAnsi" w:cstheme="minorHAnsi"/>
          <w:spacing w:val="-36"/>
          <w:w w:val="90"/>
        </w:rPr>
        <w:t xml:space="preserve"> </w:t>
      </w:r>
      <w:r w:rsidRPr="003311DC">
        <w:rPr>
          <w:rFonts w:asciiTheme="minorHAnsi" w:hAnsiTheme="minorHAnsi" w:cstheme="minorHAnsi"/>
          <w:w w:val="90"/>
        </w:rPr>
        <w:t>αφ</w:t>
      </w:r>
      <w:r w:rsidRPr="003311DC">
        <w:rPr>
          <w:rFonts w:asciiTheme="minorHAnsi" w:hAnsiTheme="minorHAnsi" w:cstheme="minorHAnsi"/>
          <w:w w:val="90"/>
        </w:rPr>
        <w:t>ενός</w:t>
      </w:r>
      <w:r w:rsidRPr="003311DC">
        <w:rPr>
          <w:rFonts w:asciiTheme="minorHAnsi" w:hAnsiTheme="minorHAnsi" w:cstheme="minorHAnsi"/>
          <w:spacing w:val="-38"/>
          <w:w w:val="90"/>
        </w:rPr>
        <w:t xml:space="preserve"> </w:t>
      </w:r>
      <w:r w:rsidRPr="003311DC">
        <w:rPr>
          <w:rFonts w:asciiTheme="minorHAnsi" w:hAnsiTheme="minorHAnsi" w:cstheme="minorHAnsi"/>
          <w:w w:val="90"/>
        </w:rPr>
        <w:t>η</w:t>
      </w:r>
      <w:r w:rsidRPr="003311DC">
        <w:rPr>
          <w:rFonts w:asciiTheme="minorHAnsi" w:hAnsiTheme="minorHAnsi" w:cstheme="minorHAnsi"/>
          <w:spacing w:val="-38"/>
          <w:w w:val="90"/>
        </w:rPr>
        <w:t xml:space="preserve"> </w:t>
      </w:r>
      <w:r w:rsidRPr="003311DC">
        <w:rPr>
          <w:rFonts w:asciiTheme="minorHAnsi" w:hAnsiTheme="minorHAnsi" w:cstheme="minorHAnsi"/>
          <w:w w:val="90"/>
        </w:rPr>
        <w:t>εγγραφή</w:t>
      </w:r>
      <w:r w:rsidRPr="003311DC">
        <w:rPr>
          <w:rFonts w:asciiTheme="minorHAnsi" w:hAnsiTheme="minorHAnsi" w:cstheme="minorHAnsi"/>
          <w:spacing w:val="-37"/>
          <w:w w:val="90"/>
        </w:rPr>
        <w:t xml:space="preserve"> </w:t>
      </w:r>
      <w:r w:rsidRPr="003311DC">
        <w:rPr>
          <w:rFonts w:asciiTheme="minorHAnsi" w:hAnsiTheme="minorHAnsi" w:cstheme="minorHAnsi"/>
          <w:w w:val="90"/>
        </w:rPr>
        <w:t>τους</w:t>
      </w:r>
      <w:r w:rsidRPr="003311DC">
        <w:rPr>
          <w:rFonts w:asciiTheme="minorHAnsi" w:hAnsiTheme="minorHAnsi" w:cstheme="minorHAnsi"/>
          <w:spacing w:val="-38"/>
          <w:w w:val="90"/>
        </w:rPr>
        <w:t xml:space="preserve"> </w:t>
      </w:r>
      <w:r w:rsidRPr="003311DC">
        <w:rPr>
          <w:rFonts w:asciiTheme="minorHAnsi" w:hAnsiTheme="minorHAnsi" w:cstheme="minorHAnsi"/>
          <w:w w:val="90"/>
        </w:rPr>
        <w:t>σε</w:t>
      </w:r>
      <w:r w:rsidRPr="003311DC">
        <w:rPr>
          <w:rFonts w:asciiTheme="minorHAnsi" w:hAnsiTheme="minorHAnsi" w:cstheme="minorHAnsi"/>
          <w:spacing w:val="-36"/>
          <w:w w:val="90"/>
        </w:rPr>
        <w:t xml:space="preserve"> </w:t>
      </w:r>
      <w:r w:rsidRPr="003311DC">
        <w:rPr>
          <w:rFonts w:asciiTheme="minorHAnsi" w:hAnsiTheme="minorHAnsi" w:cstheme="minorHAnsi"/>
          <w:w w:val="90"/>
        </w:rPr>
        <w:t>αυτό</w:t>
      </w:r>
      <w:r w:rsidRPr="003311DC">
        <w:rPr>
          <w:rFonts w:asciiTheme="minorHAnsi" w:hAnsiTheme="minorHAnsi" w:cstheme="minorHAnsi"/>
          <w:spacing w:val="-37"/>
          <w:w w:val="90"/>
        </w:rPr>
        <w:t xml:space="preserve"> </w:t>
      </w:r>
      <w:r w:rsidRPr="003311DC">
        <w:rPr>
          <w:rFonts w:asciiTheme="minorHAnsi" w:hAnsiTheme="minorHAnsi" w:cstheme="minorHAnsi"/>
          <w:w w:val="90"/>
        </w:rPr>
        <w:t>και</w:t>
      </w:r>
      <w:r w:rsidRPr="003311DC">
        <w:rPr>
          <w:rFonts w:asciiTheme="minorHAnsi" w:hAnsiTheme="minorHAnsi" w:cstheme="minorHAnsi"/>
          <w:spacing w:val="-37"/>
          <w:w w:val="90"/>
        </w:rPr>
        <w:t xml:space="preserve"> </w:t>
      </w:r>
      <w:r w:rsidRPr="003311DC">
        <w:rPr>
          <w:rFonts w:asciiTheme="minorHAnsi" w:hAnsiTheme="minorHAnsi" w:cstheme="minorHAnsi"/>
          <w:w w:val="90"/>
        </w:rPr>
        <w:t>αφετέρου</w:t>
      </w:r>
      <w:r w:rsidRPr="003311DC">
        <w:rPr>
          <w:rFonts w:asciiTheme="minorHAnsi" w:hAnsiTheme="minorHAnsi" w:cstheme="minorHAnsi"/>
          <w:spacing w:val="-38"/>
          <w:w w:val="90"/>
        </w:rPr>
        <w:t xml:space="preserve"> </w:t>
      </w:r>
      <w:r w:rsidRPr="003311DC">
        <w:rPr>
          <w:rFonts w:asciiTheme="minorHAnsi" w:hAnsiTheme="minorHAnsi" w:cstheme="minorHAnsi"/>
          <w:w w:val="90"/>
        </w:rPr>
        <w:t>το</w:t>
      </w:r>
      <w:r w:rsidRPr="003311DC">
        <w:rPr>
          <w:rFonts w:asciiTheme="minorHAnsi" w:hAnsiTheme="minorHAnsi" w:cstheme="minorHAnsi"/>
          <w:spacing w:val="-38"/>
          <w:w w:val="90"/>
        </w:rPr>
        <w:t xml:space="preserve"> </w:t>
      </w:r>
      <w:r w:rsidRPr="003311DC">
        <w:rPr>
          <w:rFonts w:asciiTheme="minorHAnsi" w:hAnsiTheme="minorHAnsi" w:cstheme="minorHAnsi"/>
          <w:w w:val="90"/>
        </w:rPr>
        <w:t>ειδικό</w:t>
      </w:r>
      <w:r w:rsidRPr="003311DC">
        <w:rPr>
          <w:rFonts w:asciiTheme="minorHAnsi" w:hAnsiTheme="minorHAnsi" w:cstheme="minorHAnsi"/>
          <w:spacing w:val="-37"/>
          <w:w w:val="90"/>
        </w:rPr>
        <w:t xml:space="preserve"> </w:t>
      </w:r>
      <w:r w:rsidRPr="003311DC">
        <w:rPr>
          <w:rFonts w:asciiTheme="minorHAnsi" w:hAnsiTheme="minorHAnsi" w:cstheme="minorHAnsi"/>
          <w:w w:val="90"/>
        </w:rPr>
        <w:t>επάγγελμά</w:t>
      </w:r>
      <w:r w:rsidRPr="003311DC">
        <w:rPr>
          <w:rFonts w:asciiTheme="minorHAnsi" w:hAnsiTheme="minorHAnsi" w:cstheme="minorHAnsi"/>
          <w:spacing w:val="-37"/>
          <w:w w:val="90"/>
        </w:rPr>
        <w:t xml:space="preserve"> </w:t>
      </w:r>
      <w:r w:rsidRPr="003311DC">
        <w:rPr>
          <w:rFonts w:asciiTheme="minorHAnsi" w:hAnsiTheme="minorHAnsi" w:cstheme="minorHAnsi"/>
          <w:w w:val="90"/>
        </w:rPr>
        <w:t>τους.</w:t>
      </w:r>
      <w:r w:rsidRPr="003311DC">
        <w:rPr>
          <w:rFonts w:asciiTheme="minorHAnsi" w:hAnsiTheme="minorHAnsi" w:cstheme="minorHAnsi"/>
          <w:spacing w:val="-38"/>
          <w:w w:val="90"/>
        </w:rPr>
        <w:t xml:space="preserve"> </w:t>
      </w:r>
      <w:r w:rsidRPr="003311DC">
        <w:rPr>
          <w:rFonts w:asciiTheme="minorHAnsi" w:hAnsiTheme="minorHAnsi" w:cstheme="minorHAnsi"/>
          <w:w w:val="90"/>
        </w:rPr>
        <w:t xml:space="preserve">Στην </w:t>
      </w:r>
      <w:r w:rsidRPr="003311DC">
        <w:rPr>
          <w:rFonts w:asciiTheme="minorHAnsi" w:hAnsiTheme="minorHAnsi" w:cstheme="minorHAnsi"/>
          <w:w w:val="85"/>
        </w:rPr>
        <w:t>περίπτωση</w:t>
      </w:r>
      <w:r w:rsidRPr="003311DC">
        <w:rPr>
          <w:rFonts w:asciiTheme="minorHAnsi" w:hAnsiTheme="minorHAnsi" w:cstheme="minorHAnsi"/>
          <w:spacing w:val="-25"/>
          <w:w w:val="85"/>
        </w:rPr>
        <w:t xml:space="preserve"> </w:t>
      </w:r>
      <w:r w:rsidRPr="003311DC">
        <w:rPr>
          <w:rFonts w:asciiTheme="minorHAnsi" w:hAnsiTheme="minorHAnsi" w:cstheme="minorHAnsi"/>
          <w:w w:val="85"/>
        </w:rPr>
        <w:t>που</w:t>
      </w:r>
      <w:r w:rsidRPr="003311DC">
        <w:rPr>
          <w:rFonts w:asciiTheme="minorHAnsi" w:hAnsiTheme="minorHAnsi" w:cstheme="minorHAnsi"/>
          <w:spacing w:val="-26"/>
          <w:w w:val="85"/>
        </w:rPr>
        <w:t xml:space="preserve"> </w:t>
      </w:r>
      <w:r w:rsidRPr="003311DC">
        <w:rPr>
          <w:rFonts w:asciiTheme="minorHAnsi" w:hAnsiTheme="minorHAnsi" w:cstheme="minorHAnsi"/>
          <w:w w:val="85"/>
        </w:rPr>
        <w:t>χώρα</w:t>
      </w:r>
      <w:r w:rsidRPr="003311DC">
        <w:rPr>
          <w:rFonts w:asciiTheme="minorHAnsi" w:hAnsiTheme="minorHAnsi" w:cstheme="minorHAnsi"/>
          <w:spacing w:val="-27"/>
          <w:w w:val="85"/>
        </w:rPr>
        <w:t xml:space="preserve"> </w:t>
      </w:r>
      <w:r w:rsidRPr="003311DC">
        <w:rPr>
          <w:rFonts w:asciiTheme="minorHAnsi" w:hAnsiTheme="minorHAnsi" w:cstheme="minorHAnsi"/>
          <w:w w:val="85"/>
        </w:rPr>
        <w:t>δεν</w:t>
      </w:r>
      <w:r w:rsidRPr="003311DC">
        <w:rPr>
          <w:rFonts w:asciiTheme="minorHAnsi" w:hAnsiTheme="minorHAnsi" w:cstheme="minorHAnsi"/>
          <w:spacing w:val="-26"/>
          <w:w w:val="85"/>
        </w:rPr>
        <w:t xml:space="preserve"> </w:t>
      </w:r>
      <w:r w:rsidRPr="003311DC">
        <w:rPr>
          <w:rFonts w:asciiTheme="minorHAnsi" w:hAnsiTheme="minorHAnsi" w:cstheme="minorHAnsi"/>
          <w:w w:val="85"/>
        </w:rPr>
        <w:t>τηρεί</w:t>
      </w:r>
      <w:r w:rsidRPr="003311DC">
        <w:rPr>
          <w:rFonts w:asciiTheme="minorHAnsi" w:hAnsiTheme="minorHAnsi" w:cstheme="minorHAnsi"/>
          <w:spacing w:val="-24"/>
          <w:w w:val="85"/>
        </w:rPr>
        <w:t xml:space="preserve"> </w:t>
      </w:r>
      <w:r w:rsidRPr="003311DC">
        <w:rPr>
          <w:rFonts w:asciiTheme="minorHAnsi" w:hAnsiTheme="minorHAnsi" w:cstheme="minorHAnsi"/>
          <w:w w:val="85"/>
        </w:rPr>
        <w:t>τέτοιο</w:t>
      </w:r>
      <w:r w:rsidRPr="003311DC">
        <w:rPr>
          <w:rFonts w:asciiTheme="minorHAnsi" w:hAnsiTheme="minorHAnsi" w:cstheme="minorHAnsi"/>
          <w:spacing w:val="-26"/>
          <w:w w:val="85"/>
        </w:rPr>
        <w:t xml:space="preserve"> </w:t>
      </w:r>
      <w:r w:rsidRPr="003311DC">
        <w:rPr>
          <w:rFonts w:asciiTheme="minorHAnsi" w:hAnsiTheme="minorHAnsi" w:cstheme="minorHAnsi"/>
          <w:w w:val="85"/>
        </w:rPr>
        <w:t>μητρώο,</w:t>
      </w:r>
      <w:r w:rsidRPr="003311DC">
        <w:rPr>
          <w:rFonts w:asciiTheme="minorHAnsi" w:hAnsiTheme="minorHAnsi" w:cstheme="minorHAnsi"/>
          <w:spacing w:val="-26"/>
          <w:w w:val="85"/>
        </w:rPr>
        <w:t xml:space="preserve"> </w:t>
      </w:r>
      <w:r w:rsidRPr="003311DC">
        <w:rPr>
          <w:rFonts w:asciiTheme="minorHAnsi" w:hAnsiTheme="minorHAnsi" w:cstheme="minorHAnsi"/>
          <w:w w:val="85"/>
        </w:rPr>
        <w:t>το</w:t>
      </w:r>
      <w:r w:rsidRPr="003311DC">
        <w:rPr>
          <w:rFonts w:asciiTheme="minorHAnsi" w:hAnsiTheme="minorHAnsi" w:cstheme="minorHAnsi"/>
          <w:spacing w:val="-26"/>
          <w:w w:val="85"/>
        </w:rPr>
        <w:t xml:space="preserve"> </w:t>
      </w:r>
      <w:r w:rsidRPr="003311DC">
        <w:rPr>
          <w:rFonts w:asciiTheme="minorHAnsi" w:hAnsiTheme="minorHAnsi" w:cstheme="minorHAnsi"/>
          <w:w w:val="85"/>
        </w:rPr>
        <w:t>έγγραφο</w:t>
      </w:r>
      <w:r w:rsidRPr="003311DC">
        <w:rPr>
          <w:rFonts w:asciiTheme="minorHAnsi" w:hAnsiTheme="minorHAnsi" w:cstheme="minorHAnsi"/>
          <w:spacing w:val="-26"/>
          <w:w w:val="85"/>
        </w:rPr>
        <w:t xml:space="preserve"> </w:t>
      </w:r>
      <w:r w:rsidRPr="003311DC">
        <w:rPr>
          <w:rFonts w:asciiTheme="minorHAnsi" w:hAnsiTheme="minorHAnsi" w:cstheme="minorHAnsi"/>
          <w:w w:val="85"/>
        </w:rPr>
        <w:t>ή</w:t>
      </w:r>
      <w:r w:rsidRPr="003311DC">
        <w:rPr>
          <w:rFonts w:asciiTheme="minorHAnsi" w:hAnsiTheme="minorHAnsi" w:cstheme="minorHAnsi"/>
          <w:spacing w:val="-25"/>
          <w:w w:val="85"/>
        </w:rPr>
        <w:t xml:space="preserve"> </w:t>
      </w:r>
      <w:r w:rsidRPr="003311DC">
        <w:rPr>
          <w:rFonts w:asciiTheme="minorHAnsi" w:hAnsiTheme="minorHAnsi" w:cstheme="minorHAnsi"/>
          <w:w w:val="85"/>
        </w:rPr>
        <w:t>το</w:t>
      </w:r>
      <w:r w:rsidRPr="003311DC">
        <w:rPr>
          <w:rFonts w:asciiTheme="minorHAnsi" w:hAnsiTheme="minorHAnsi" w:cstheme="minorHAnsi"/>
          <w:spacing w:val="-25"/>
          <w:w w:val="85"/>
        </w:rPr>
        <w:t xml:space="preserve"> </w:t>
      </w:r>
      <w:r w:rsidRPr="003311DC">
        <w:rPr>
          <w:rFonts w:asciiTheme="minorHAnsi" w:hAnsiTheme="minorHAnsi" w:cstheme="minorHAnsi"/>
          <w:w w:val="85"/>
        </w:rPr>
        <w:t>πιστοποιητικό</w:t>
      </w:r>
      <w:r w:rsidRPr="003311DC">
        <w:rPr>
          <w:rFonts w:asciiTheme="minorHAnsi" w:hAnsiTheme="minorHAnsi" w:cstheme="minorHAnsi"/>
          <w:spacing w:val="-25"/>
          <w:w w:val="85"/>
        </w:rPr>
        <w:t xml:space="preserve"> </w:t>
      </w:r>
      <w:r w:rsidRPr="003311DC">
        <w:rPr>
          <w:rFonts w:asciiTheme="minorHAnsi" w:hAnsiTheme="minorHAnsi" w:cstheme="minorHAnsi"/>
          <w:w w:val="85"/>
        </w:rPr>
        <w:t>μπορεί</w:t>
      </w:r>
      <w:r w:rsidRPr="003311DC">
        <w:rPr>
          <w:rFonts w:asciiTheme="minorHAnsi" w:hAnsiTheme="minorHAnsi" w:cstheme="minorHAnsi"/>
          <w:spacing w:val="-24"/>
          <w:w w:val="85"/>
        </w:rPr>
        <w:t xml:space="preserve"> </w:t>
      </w:r>
      <w:r w:rsidRPr="003311DC">
        <w:rPr>
          <w:rFonts w:asciiTheme="minorHAnsi" w:hAnsiTheme="minorHAnsi" w:cstheme="minorHAnsi"/>
          <w:w w:val="85"/>
        </w:rPr>
        <w:t>να</w:t>
      </w:r>
      <w:r w:rsidRPr="003311DC">
        <w:rPr>
          <w:rFonts w:asciiTheme="minorHAnsi" w:hAnsiTheme="minorHAnsi" w:cstheme="minorHAnsi"/>
          <w:spacing w:val="-26"/>
          <w:w w:val="85"/>
        </w:rPr>
        <w:t xml:space="preserve"> </w:t>
      </w:r>
      <w:r w:rsidRPr="003311DC">
        <w:rPr>
          <w:rFonts w:asciiTheme="minorHAnsi" w:hAnsiTheme="minorHAnsi" w:cstheme="minorHAnsi"/>
          <w:w w:val="85"/>
        </w:rPr>
        <w:t xml:space="preserve">αντικαθίσταται </w:t>
      </w:r>
      <w:r w:rsidRPr="003311DC">
        <w:rPr>
          <w:rFonts w:asciiTheme="minorHAnsi" w:hAnsiTheme="minorHAnsi" w:cstheme="minorHAnsi"/>
          <w:w w:val="90"/>
        </w:rPr>
        <w:t>από</w:t>
      </w:r>
      <w:r w:rsidRPr="003311DC">
        <w:rPr>
          <w:rFonts w:asciiTheme="minorHAnsi" w:hAnsiTheme="minorHAnsi" w:cstheme="minorHAnsi"/>
          <w:spacing w:val="-36"/>
          <w:w w:val="90"/>
        </w:rPr>
        <w:t xml:space="preserve"> </w:t>
      </w:r>
      <w:r w:rsidRPr="003311DC">
        <w:rPr>
          <w:rFonts w:asciiTheme="minorHAnsi" w:hAnsiTheme="minorHAnsi" w:cstheme="minorHAnsi"/>
          <w:w w:val="90"/>
        </w:rPr>
        <w:t>ένορκη</w:t>
      </w:r>
      <w:r w:rsidRPr="003311DC">
        <w:rPr>
          <w:rFonts w:asciiTheme="minorHAnsi" w:hAnsiTheme="minorHAnsi" w:cstheme="minorHAnsi"/>
          <w:spacing w:val="-35"/>
          <w:w w:val="90"/>
        </w:rPr>
        <w:t xml:space="preserve"> </w:t>
      </w:r>
      <w:r w:rsidRPr="003311DC">
        <w:rPr>
          <w:rFonts w:asciiTheme="minorHAnsi" w:hAnsiTheme="minorHAnsi" w:cstheme="minorHAnsi"/>
          <w:w w:val="90"/>
        </w:rPr>
        <w:t>βεβαίωση</w:t>
      </w:r>
      <w:r w:rsidRPr="003311DC">
        <w:rPr>
          <w:rFonts w:asciiTheme="minorHAnsi" w:hAnsiTheme="minorHAnsi" w:cstheme="minorHAnsi"/>
          <w:spacing w:val="-35"/>
          <w:w w:val="90"/>
        </w:rPr>
        <w:t xml:space="preserve"> </w:t>
      </w:r>
      <w:r w:rsidRPr="003311DC">
        <w:rPr>
          <w:rFonts w:asciiTheme="minorHAnsi" w:hAnsiTheme="minorHAnsi" w:cstheme="minorHAnsi"/>
          <w:w w:val="90"/>
        </w:rPr>
        <w:t>ή,</w:t>
      </w:r>
      <w:r w:rsidRPr="003311DC">
        <w:rPr>
          <w:rFonts w:asciiTheme="minorHAnsi" w:hAnsiTheme="minorHAnsi" w:cstheme="minorHAnsi"/>
          <w:spacing w:val="-35"/>
          <w:w w:val="90"/>
        </w:rPr>
        <w:t xml:space="preserve"> </w:t>
      </w:r>
      <w:r w:rsidRPr="003311DC">
        <w:rPr>
          <w:rFonts w:asciiTheme="minorHAnsi" w:hAnsiTheme="minorHAnsi" w:cstheme="minorHAnsi"/>
          <w:w w:val="90"/>
        </w:rPr>
        <w:t>στα</w:t>
      </w:r>
      <w:r w:rsidRPr="003311DC">
        <w:rPr>
          <w:rFonts w:asciiTheme="minorHAnsi" w:hAnsiTheme="minorHAnsi" w:cstheme="minorHAnsi"/>
          <w:spacing w:val="-35"/>
          <w:w w:val="90"/>
        </w:rPr>
        <w:t xml:space="preserve"> </w:t>
      </w:r>
      <w:r w:rsidRPr="003311DC">
        <w:rPr>
          <w:rFonts w:asciiTheme="minorHAnsi" w:hAnsiTheme="minorHAnsi" w:cstheme="minorHAnsi"/>
          <w:w w:val="90"/>
        </w:rPr>
        <w:t>κράτη</w:t>
      </w:r>
      <w:r w:rsidRPr="003311DC">
        <w:rPr>
          <w:rFonts w:asciiTheme="minorHAnsi" w:hAnsiTheme="minorHAnsi" w:cstheme="minorHAnsi"/>
          <w:spacing w:val="-35"/>
          <w:w w:val="90"/>
        </w:rPr>
        <w:t xml:space="preserve"> </w:t>
      </w:r>
      <w:r w:rsidRPr="003311DC">
        <w:rPr>
          <w:rFonts w:asciiTheme="minorHAnsi" w:hAnsiTheme="minorHAnsi" w:cstheme="minorHAnsi"/>
          <w:w w:val="90"/>
        </w:rPr>
        <w:t>-</w:t>
      </w:r>
      <w:r w:rsidRPr="003311DC">
        <w:rPr>
          <w:rFonts w:asciiTheme="minorHAnsi" w:hAnsiTheme="minorHAnsi" w:cstheme="minorHAnsi"/>
          <w:spacing w:val="-35"/>
          <w:w w:val="90"/>
        </w:rPr>
        <w:t xml:space="preserve"> </w:t>
      </w:r>
      <w:r w:rsidRPr="003311DC">
        <w:rPr>
          <w:rFonts w:asciiTheme="minorHAnsi" w:hAnsiTheme="minorHAnsi" w:cstheme="minorHAnsi"/>
          <w:w w:val="90"/>
        </w:rPr>
        <w:t>μέλη</w:t>
      </w:r>
      <w:r w:rsidRPr="003311DC">
        <w:rPr>
          <w:rFonts w:asciiTheme="minorHAnsi" w:hAnsiTheme="minorHAnsi" w:cstheme="minorHAnsi"/>
          <w:spacing w:val="-36"/>
          <w:w w:val="90"/>
        </w:rPr>
        <w:t xml:space="preserve"> </w:t>
      </w:r>
      <w:r w:rsidRPr="003311DC">
        <w:rPr>
          <w:rFonts w:asciiTheme="minorHAnsi" w:hAnsiTheme="minorHAnsi" w:cstheme="minorHAnsi"/>
          <w:w w:val="90"/>
        </w:rPr>
        <w:t>ή</w:t>
      </w:r>
      <w:r w:rsidRPr="003311DC">
        <w:rPr>
          <w:rFonts w:asciiTheme="minorHAnsi" w:hAnsiTheme="minorHAnsi" w:cstheme="minorHAnsi"/>
          <w:spacing w:val="-35"/>
          <w:w w:val="90"/>
        </w:rPr>
        <w:t xml:space="preserve"> </w:t>
      </w:r>
      <w:r w:rsidRPr="003311DC">
        <w:rPr>
          <w:rFonts w:asciiTheme="minorHAnsi" w:hAnsiTheme="minorHAnsi" w:cstheme="minorHAnsi"/>
          <w:w w:val="90"/>
        </w:rPr>
        <w:t>στις</w:t>
      </w:r>
      <w:r w:rsidRPr="003311DC">
        <w:rPr>
          <w:rFonts w:asciiTheme="minorHAnsi" w:hAnsiTheme="minorHAnsi" w:cstheme="minorHAnsi"/>
          <w:spacing w:val="-35"/>
          <w:w w:val="90"/>
        </w:rPr>
        <w:t xml:space="preserve"> </w:t>
      </w:r>
      <w:r w:rsidRPr="003311DC">
        <w:rPr>
          <w:rFonts w:asciiTheme="minorHAnsi" w:hAnsiTheme="minorHAnsi" w:cstheme="minorHAnsi"/>
          <w:w w:val="90"/>
        </w:rPr>
        <w:t>χώρες</w:t>
      </w:r>
      <w:r w:rsidRPr="003311DC">
        <w:rPr>
          <w:rFonts w:asciiTheme="minorHAnsi" w:hAnsiTheme="minorHAnsi" w:cstheme="minorHAnsi"/>
          <w:spacing w:val="-36"/>
          <w:w w:val="90"/>
        </w:rPr>
        <w:t xml:space="preserve"> </w:t>
      </w:r>
      <w:r w:rsidRPr="003311DC">
        <w:rPr>
          <w:rFonts w:asciiTheme="minorHAnsi" w:hAnsiTheme="minorHAnsi" w:cstheme="minorHAnsi"/>
          <w:w w:val="90"/>
        </w:rPr>
        <w:t>όπου</w:t>
      </w:r>
      <w:r w:rsidRPr="003311DC">
        <w:rPr>
          <w:rFonts w:asciiTheme="minorHAnsi" w:hAnsiTheme="minorHAnsi" w:cstheme="minorHAnsi"/>
          <w:spacing w:val="-35"/>
          <w:w w:val="90"/>
        </w:rPr>
        <w:t xml:space="preserve"> </w:t>
      </w:r>
      <w:r w:rsidRPr="003311DC">
        <w:rPr>
          <w:rFonts w:asciiTheme="minorHAnsi" w:hAnsiTheme="minorHAnsi" w:cstheme="minorHAnsi"/>
          <w:w w:val="90"/>
        </w:rPr>
        <w:t>δεν</w:t>
      </w:r>
      <w:r w:rsidRPr="003311DC">
        <w:rPr>
          <w:rFonts w:asciiTheme="minorHAnsi" w:hAnsiTheme="minorHAnsi" w:cstheme="minorHAnsi"/>
          <w:spacing w:val="-36"/>
          <w:w w:val="90"/>
        </w:rPr>
        <w:t xml:space="preserve"> </w:t>
      </w:r>
      <w:r w:rsidRPr="003311DC">
        <w:rPr>
          <w:rFonts w:asciiTheme="minorHAnsi" w:hAnsiTheme="minorHAnsi" w:cstheme="minorHAnsi"/>
          <w:w w:val="90"/>
        </w:rPr>
        <w:t>προβλέπεται</w:t>
      </w:r>
      <w:r w:rsidRPr="003311DC">
        <w:rPr>
          <w:rFonts w:asciiTheme="minorHAnsi" w:hAnsiTheme="minorHAnsi" w:cstheme="minorHAnsi"/>
          <w:spacing w:val="-35"/>
          <w:w w:val="90"/>
        </w:rPr>
        <w:t xml:space="preserve"> </w:t>
      </w:r>
      <w:r w:rsidRPr="003311DC">
        <w:rPr>
          <w:rFonts w:asciiTheme="minorHAnsi" w:hAnsiTheme="minorHAnsi" w:cstheme="minorHAnsi"/>
          <w:w w:val="90"/>
        </w:rPr>
        <w:t>ένορκη</w:t>
      </w:r>
      <w:r w:rsidRPr="003311DC">
        <w:rPr>
          <w:rFonts w:asciiTheme="minorHAnsi" w:hAnsiTheme="minorHAnsi" w:cstheme="minorHAnsi"/>
          <w:spacing w:val="-36"/>
          <w:w w:val="90"/>
        </w:rPr>
        <w:t xml:space="preserve"> </w:t>
      </w:r>
      <w:r w:rsidRPr="003311DC">
        <w:rPr>
          <w:rFonts w:asciiTheme="minorHAnsi" w:hAnsiTheme="minorHAnsi" w:cstheme="minorHAnsi"/>
          <w:w w:val="90"/>
        </w:rPr>
        <w:t>βεβαίωση,</w:t>
      </w:r>
      <w:r w:rsidRPr="003311DC">
        <w:rPr>
          <w:rFonts w:asciiTheme="minorHAnsi" w:hAnsiTheme="minorHAnsi" w:cstheme="minorHAnsi"/>
          <w:spacing w:val="-34"/>
          <w:w w:val="90"/>
        </w:rPr>
        <w:t xml:space="preserve"> </w:t>
      </w:r>
      <w:r w:rsidRPr="003311DC">
        <w:rPr>
          <w:rFonts w:asciiTheme="minorHAnsi" w:hAnsiTheme="minorHAnsi" w:cstheme="minorHAnsi"/>
          <w:w w:val="90"/>
        </w:rPr>
        <w:t>από</w:t>
      </w:r>
    </w:p>
    <w:p w:rsidR="00981E97" w:rsidRPr="003311DC" w:rsidRDefault="00F93013">
      <w:pPr>
        <w:pStyle w:val="a3"/>
        <w:spacing w:line="205" w:lineRule="exact"/>
        <w:ind w:left="313"/>
        <w:rPr>
          <w:rFonts w:asciiTheme="minorHAnsi" w:hAnsiTheme="minorHAnsi" w:cstheme="minorHAnsi"/>
        </w:rPr>
      </w:pPr>
      <w:r w:rsidRPr="003311DC">
        <w:rPr>
          <w:rFonts w:asciiTheme="minorHAnsi" w:hAnsiTheme="minorHAnsi" w:cstheme="minorHAnsi"/>
          <w:w w:val="95"/>
        </w:rPr>
        <w:t>υπεύθυνη δήλωση του ενδιαφερομένου ενώπιον αρμόδιας δικαστικής ή διοικητικής αρχής,</w:t>
      </w:r>
    </w:p>
    <w:p w:rsidR="00981E97" w:rsidRPr="003311DC" w:rsidRDefault="00F93013">
      <w:pPr>
        <w:pStyle w:val="a3"/>
        <w:spacing w:before="46" w:line="292" w:lineRule="auto"/>
        <w:ind w:left="313" w:right="3091"/>
        <w:rPr>
          <w:rFonts w:asciiTheme="minorHAnsi" w:hAnsiTheme="minorHAnsi" w:cstheme="minorHAnsi"/>
        </w:rPr>
      </w:pPr>
      <w:r w:rsidRPr="003311DC">
        <w:rPr>
          <w:rFonts w:asciiTheme="minorHAnsi" w:hAnsiTheme="minorHAnsi" w:cstheme="minorHAnsi"/>
          <w:w w:val="85"/>
        </w:rPr>
        <w:t>συμβολαιογράφου</w:t>
      </w:r>
      <w:r w:rsidRPr="003311DC">
        <w:rPr>
          <w:rFonts w:asciiTheme="minorHAnsi" w:hAnsiTheme="minorHAnsi" w:cstheme="minorHAnsi"/>
          <w:spacing w:val="-20"/>
          <w:w w:val="85"/>
        </w:rPr>
        <w:t xml:space="preserve"> </w:t>
      </w:r>
      <w:r w:rsidRPr="003311DC">
        <w:rPr>
          <w:rFonts w:asciiTheme="minorHAnsi" w:hAnsiTheme="minorHAnsi" w:cstheme="minorHAnsi"/>
          <w:w w:val="85"/>
        </w:rPr>
        <w:t>ή</w:t>
      </w:r>
      <w:r w:rsidRPr="003311DC">
        <w:rPr>
          <w:rFonts w:asciiTheme="minorHAnsi" w:hAnsiTheme="minorHAnsi" w:cstheme="minorHAnsi"/>
          <w:spacing w:val="-19"/>
          <w:w w:val="85"/>
        </w:rPr>
        <w:t xml:space="preserve"> </w:t>
      </w:r>
      <w:r w:rsidRPr="003311DC">
        <w:rPr>
          <w:rFonts w:asciiTheme="minorHAnsi" w:hAnsiTheme="minorHAnsi" w:cstheme="minorHAnsi"/>
          <w:w w:val="85"/>
        </w:rPr>
        <w:t>αρμόδιου</w:t>
      </w:r>
      <w:r w:rsidRPr="003311DC">
        <w:rPr>
          <w:rFonts w:asciiTheme="minorHAnsi" w:hAnsiTheme="minorHAnsi" w:cstheme="minorHAnsi"/>
          <w:spacing w:val="-19"/>
          <w:w w:val="85"/>
        </w:rPr>
        <w:t xml:space="preserve"> </w:t>
      </w:r>
      <w:r w:rsidRPr="003311DC">
        <w:rPr>
          <w:rFonts w:asciiTheme="minorHAnsi" w:hAnsiTheme="minorHAnsi" w:cstheme="minorHAnsi"/>
          <w:w w:val="85"/>
        </w:rPr>
        <w:t>επαγγελματικού</w:t>
      </w:r>
      <w:r w:rsidRPr="003311DC">
        <w:rPr>
          <w:rFonts w:asciiTheme="minorHAnsi" w:hAnsiTheme="minorHAnsi" w:cstheme="minorHAnsi"/>
          <w:spacing w:val="-20"/>
          <w:w w:val="85"/>
        </w:rPr>
        <w:t xml:space="preserve"> </w:t>
      </w:r>
      <w:r w:rsidRPr="003311DC">
        <w:rPr>
          <w:rFonts w:asciiTheme="minorHAnsi" w:hAnsiTheme="minorHAnsi" w:cstheme="minorHAnsi"/>
          <w:w w:val="85"/>
        </w:rPr>
        <w:t>ή</w:t>
      </w:r>
      <w:r w:rsidRPr="003311DC">
        <w:rPr>
          <w:rFonts w:asciiTheme="minorHAnsi" w:hAnsiTheme="minorHAnsi" w:cstheme="minorHAnsi"/>
          <w:spacing w:val="-19"/>
          <w:w w:val="85"/>
        </w:rPr>
        <w:t xml:space="preserve"> </w:t>
      </w:r>
      <w:r w:rsidRPr="003311DC">
        <w:rPr>
          <w:rFonts w:asciiTheme="minorHAnsi" w:hAnsiTheme="minorHAnsi" w:cstheme="minorHAnsi"/>
          <w:w w:val="85"/>
        </w:rPr>
        <w:t>εμπορικού</w:t>
      </w:r>
      <w:r w:rsidRPr="003311DC">
        <w:rPr>
          <w:rFonts w:asciiTheme="minorHAnsi" w:hAnsiTheme="minorHAnsi" w:cstheme="minorHAnsi"/>
          <w:spacing w:val="-18"/>
          <w:w w:val="85"/>
        </w:rPr>
        <w:t xml:space="preserve"> </w:t>
      </w:r>
      <w:r w:rsidRPr="003311DC">
        <w:rPr>
          <w:rFonts w:asciiTheme="minorHAnsi" w:hAnsiTheme="minorHAnsi" w:cstheme="minorHAnsi"/>
          <w:w w:val="85"/>
        </w:rPr>
        <w:t>οργανισμού</w:t>
      </w:r>
      <w:r w:rsidRPr="003311DC">
        <w:rPr>
          <w:rFonts w:asciiTheme="minorHAnsi" w:hAnsiTheme="minorHAnsi" w:cstheme="minorHAnsi"/>
          <w:spacing w:val="-20"/>
          <w:w w:val="85"/>
        </w:rPr>
        <w:t xml:space="preserve"> </w:t>
      </w:r>
      <w:r w:rsidRPr="003311DC">
        <w:rPr>
          <w:rFonts w:asciiTheme="minorHAnsi" w:hAnsiTheme="minorHAnsi" w:cstheme="minorHAnsi"/>
          <w:w w:val="85"/>
        </w:rPr>
        <w:t>της</w:t>
      </w:r>
      <w:r w:rsidRPr="003311DC">
        <w:rPr>
          <w:rFonts w:asciiTheme="minorHAnsi" w:hAnsiTheme="minorHAnsi" w:cstheme="minorHAnsi"/>
          <w:spacing w:val="-20"/>
          <w:w w:val="85"/>
        </w:rPr>
        <w:t xml:space="preserve"> </w:t>
      </w:r>
      <w:r w:rsidRPr="003311DC">
        <w:rPr>
          <w:rFonts w:asciiTheme="minorHAnsi" w:hAnsiTheme="minorHAnsi" w:cstheme="minorHAnsi"/>
          <w:w w:val="85"/>
        </w:rPr>
        <w:t>χώρας</w:t>
      </w:r>
      <w:r w:rsidRPr="003311DC">
        <w:rPr>
          <w:rFonts w:asciiTheme="minorHAnsi" w:hAnsiTheme="minorHAnsi" w:cstheme="minorHAnsi"/>
          <w:spacing w:val="-20"/>
          <w:w w:val="85"/>
        </w:rPr>
        <w:t xml:space="preserve"> </w:t>
      </w:r>
      <w:r w:rsidRPr="003311DC">
        <w:rPr>
          <w:rFonts w:asciiTheme="minorHAnsi" w:hAnsiTheme="minorHAnsi" w:cstheme="minorHAnsi"/>
          <w:w w:val="85"/>
        </w:rPr>
        <w:t>καταγωγής</w:t>
      </w:r>
      <w:r w:rsidRPr="003311DC">
        <w:rPr>
          <w:rFonts w:asciiTheme="minorHAnsi" w:hAnsiTheme="minorHAnsi" w:cstheme="minorHAnsi"/>
          <w:spacing w:val="-20"/>
          <w:w w:val="85"/>
        </w:rPr>
        <w:t xml:space="preserve"> </w:t>
      </w:r>
      <w:r w:rsidRPr="003311DC">
        <w:rPr>
          <w:rFonts w:asciiTheme="minorHAnsi" w:hAnsiTheme="minorHAnsi" w:cstheme="minorHAnsi"/>
          <w:w w:val="85"/>
        </w:rPr>
        <w:t>ή</w:t>
      </w:r>
      <w:r w:rsidRPr="003311DC">
        <w:rPr>
          <w:rFonts w:asciiTheme="minorHAnsi" w:hAnsiTheme="minorHAnsi" w:cstheme="minorHAnsi"/>
          <w:spacing w:val="-19"/>
          <w:w w:val="85"/>
        </w:rPr>
        <w:t xml:space="preserve"> </w:t>
      </w:r>
      <w:r w:rsidRPr="003311DC">
        <w:rPr>
          <w:rFonts w:asciiTheme="minorHAnsi" w:hAnsiTheme="minorHAnsi" w:cstheme="minorHAnsi"/>
          <w:w w:val="85"/>
        </w:rPr>
        <w:t>της χώρας</w:t>
      </w:r>
      <w:r w:rsidRPr="003311DC">
        <w:rPr>
          <w:rFonts w:asciiTheme="minorHAnsi" w:hAnsiTheme="minorHAnsi" w:cstheme="minorHAnsi"/>
          <w:spacing w:val="-31"/>
          <w:w w:val="85"/>
        </w:rPr>
        <w:t xml:space="preserve"> </w:t>
      </w:r>
      <w:r w:rsidRPr="003311DC">
        <w:rPr>
          <w:rFonts w:asciiTheme="minorHAnsi" w:hAnsiTheme="minorHAnsi" w:cstheme="minorHAnsi"/>
          <w:w w:val="85"/>
        </w:rPr>
        <w:t>όπου</w:t>
      </w:r>
      <w:r w:rsidRPr="003311DC">
        <w:rPr>
          <w:rFonts w:asciiTheme="minorHAnsi" w:hAnsiTheme="minorHAnsi" w:cstheme="minorHAnsi"/>
          <w:spacing w:val="-31"/>
          <w:w w:val="85"/>
        </w:rPr>
        <w:t xml:space="preserve"> </w:t>
      </w:r>
      <w:r w:rsidRPr="003311DC">
        <w:rPr>
          <w:rFonts w:asciiTheme="minorHAnsi" w:hAnsiTheme="minorHAnsi" w:cstheme="minorHAnsi"/>
          <w:w w:val="85"/>
        </w:rPr>
        <w:t>είναι</w:t>
      </w:r>
      <w:r w:rsidRPr="003311DC">
        <w:rPr>
          <w:rFonts w:asciiTheme="minorHAnsi" w:hAnsiTheme="minorHAnsi" w:cstheme="minorHAnsi"/>
          <w:spacing w:val="-30"/>
          <w:w w:val="85"/>
        </w:rPr>
        <w:t xml:space="preserve"> </w:t>
      </w:r>
      <w:r w:rsidRPr="003311DC">
        <w:rPr>
          <w:rFonts w:asciiTheme="minorHAnsi" w:hAnsiTheme="minorHAnsi" w:cstheme="minorHAnsi"/>
          <w:w w:val="85"/>
        </w:rPr>
        <w:t>εγκατεστημένος</w:t>
      </w:r>
      <w:r w:rsidRPr="003311DC">
        <w:rPr>
          <w:rFonts w:asciiTheme="minorHAnsi" w:hAnsiTheme="minorHAnsi" w:cstheme="minorHAnsi"/>
          <w:spacing w:val="-30"/>
          <w:w w:val="85"/>
        </w:rPr>
        <w:t xml:space="preserve"> </w:t>
      </w:r>
      <w:r w:rsidRPr="003311DC">
        <w:rPr>
          <w:rFonts w:asciiTheme="minorHAnsi" w:hAnsiTheme="minorHAnsi" w:cstheme="minorHAnsi"/>
          <w:w w:val="85"/>
        </w:rPr>
        <w:t>ο</w:t>
      </w:r>
      <w:r w:rsidRPr="003311DC">
        <w:rPr>
          <w:rFonts w:asciiTheme="minorHAnsi" w:hAnsiTheme="minorHAnsi" w:cstheme="minorHAnsi"/>
          <w:spacing w:val="-30"/>
          <w:w w:val="85"/>
        </w:rPr>
        <w:t xml:space="preserve"> </w:t>
      </w:r>
      <w:r w:rsidRPr="003311DC">
        <w:rPr>
          <w:rFonts w:asciiTheme="minorHAnsi" w:hAnsiTheme="minorHAnsi" w:cstheme="minorHAnsi"/>
          <w:w w:val="85"/>
        </w:rPr>
        <w:t>οικονομικός</w:t>
      </w:r>
      <w:r w:rsidRPr="003311DC">
        <w:rPr>
          <w:rFonts w:asciiTheme="minorHAnsi" w:hAnsiTheme="minorHAnsi" w:cstheme="minorHAnsi"/>
          <w:spacing w:val="-32"/>
          <w:w w:val="85"/>
        </w:rPr>
        <w:t xml:space="preserve"> </w:t>
      </w:r>
      <w:r w:rsidRPr="003311DC">
        <w:rPr>
          <w:rFonts w:asciiTheme="minorHAnsi" w:hAnsiTheme="minorHAnsi" w:cstheme="minorHAnsi"/>
          <w:w w:val="85"/>
        </w:rPr>
        <w:t>φορέας</w:t>
      </w:r>
      <w:r w:rsidRPr="003311DC">
        <w:rPr>
          <w:rFonts w:asciiTheme="minorHAnsi" w:hAnsiTheme="minorHAnsi" w:cstheme="minorHAnsi"/>
          <w:spacing w:val="-30"/>
          <w:w w:val="85"/>
        </w:rPr>
        <w:t xml:space="preserve"> </w:t>
      </w:r>
      <w:r w:rsidRPr="003311DC">
        <w:rPr>
          <w:rFonts w:asciiTheme="minorHAnsi" w:hAnsiTheme="minorHAnsi" w:cstheme="minorHAnsi"/>
          <w:w w:val="85"/>
        </w:rPr>
        <w:t>ότι</w:t>
      </w:r>
      <w:r w:rsidRPr="003311DC">
        <w:rPr>
          <w:rFonts w:asciiTheme="minorHAnsi" w:hAnsiTheme="minorHAnsi" w:cstheme="minorHAnsi"/>
          <w:spacing w:val="-30"/>
          <w:w w:val="85"/>
        </w:rPr>
        <w:t xml:space="preserve"> </w:t>
      </w:r>
      <w:r w:rsidRPr="003311DC">
        <w:rPr>
          <w:rFonts w:asciiTheme="minorHAnsi" w:hAnsiTheme="minorHAnsi" w:cstheme="minorHAnsi"/>
          <w:w w:val="85"/>
        </w:rPr>
        <w:t>δεν</w:t>
      </w:r>
      <w:r w:rsidRPr="003311DC">
        <w:rPr>
          <w:rFonts w:asciiTheme="minorHAnsi" w:hAnsiTheme="minorHAnsi" w:cstheme="minorHAnsi"/>
          <w:spacing w:val="-31"/>
          <w:w w:val="85"/>
        </w:rPr>
        <w:t xml:space="preserve"> </w:t>
      </w:r>
      <w:r w:rsidRPr="003311DC">
        <w:rPr>
          <w:rFonts w:asciiTheme="minorHAnsi" w:hAnsiTheme="minorHAnsi" w:cstheme="minorHAnsi"/>
          <w:w w:val="85"/>
        </w:rPr>
        <w:t>τηρείται</w:t>
      </w:r>
      <w:r w:rsidRPr="003311DC">
        <w:rPr>
          <w:rFonts w:asciiTheme="minorHAnsi" w:hAnsiTheme="minorHAnsi" w:cstheme="minorHAnsi"/>
          <w:spacing w:val="-29"/>
          <w:w w:val="85"/>
        </w:rPr>
        <w:t xml:space="preserve"> </w:t>
      </w:r>
      <w:r w:rsidRPr="003311DC">
        <w:rPr>
          <w:rFonts w:asciiTheme="minorHAnsi" w:hAnsiTheme="minorHAnsi" w:cstheme="minorHAnsi"/>
          <w:w w:val="85"/>
        </w:rPr>
        <w:t>τέτοιο</w:t>
      </w:r>
      <w:r w:rsidRPr="003311DC">
        <w:rPr>
          <w:rFonts w:asciiTheme="minorHAnsi" w:hAnsiTheme="minorHAnsi" w:cstheme="minorHAnsi"/>
          <w:spacing w:val="-31"/>
          <w:w w:val="85"/>
        </w:rPr>
        <w:t xml:space="preserve"> </w:t>
      </w:r>
      <w:r w:rsidRPr="003311DC">
        <w:rPr>
          <w:rFonts w:asciiTheme="minorHAnsi" w:hAnsiTheme="minorHAnsi" w:cstheme="minorHAnsi"/>
          <w:w w:val="85"/>
        </w:rPr>
        <w:t>μητρώο</w:t>
      </w:r>
      <w:r w:rsidRPr="003311DC">
        <w:rPr>
          <w:rFonts w:asciiTheme="minorHAnsi" w:hAnsiTheme="minorHAnsi" w:cstheme="minorHAnsi"/>
          <w:spacing w:val="-31"/>
          <w:w w:val="85"/>
        </w:rPr>
        <w:t xml:space="preserve"> </w:t>
      </w:r>
      <w:r w:rsidRPr="003311DC">
        <w:rPr>
          <w:rFonts w:asciiTheme="minorHAnsi" w:hAnsiTheme="minorHAnsi" w:cstheme="minorHAnsi"/>
          <w:w w:val="85"/>
        </w:rPr>
        <w:t>και</w:t>
      </w:r>
      <w:r w:rsidRPr="003311DC">
        <w:rPr>
          <w:rFonts w:asciiTheme="minorHAnsi" w:hAnsiTheme="minorHAnsi" w:cstheme="minorHAnsi"/>
          <w:spacing w:val="-30"/>
          <w:w w:val="85"/>
        </w:rPr>
        <w:t xml:space="preserve"> </w:t>
      </w:r>
      <w:r w:rsidRPr="003311DC">
        <w:rPr>
          <w:rFonts w:asciiTheme="minorHAnsi" w:hAnsiTheme="minorHAnsi" w:cstheme="minorHAnsi"/>
          <w:w w:val="85"/>
        </w:rPr>
        <w:t>ότι</w:t>
      </w:r>
      <w:r w:rsidRPr="003311DC">
        <w:rPr>
          <w:rFonts w:asciiTheme="minorHAnsi" w:hAnsiTheme="minorHAnsi" w:cstheme="minorHAnsi"/>
          <w:spacing w:val="-29"/>
          <w:w w:val="85"/>
        </w:rPr>
        <w:t xml:space="preserve"> </w:t>
      </w:r>
      <w:r w:rsidRPr="003311DC">
        <w:rPr>
          <w:rFonts w:asciiTheme="minorHAnsi" w:hAnsiTheme="minorHAnsi" w:cstheme="minorHAnsi"/>
          <w:w w:val="85"/>
        </w:rPr>
        <w:t>ασκεί</w:t>
      </w:r>
      <w:r w:rsidRPr="003311DC">
        <w:rPr>
          <w:rFonts w:asciiTheme="minorHAnsi" w:hAnsiTheme="minorHAnsi" w:cstheme="minorHAnsi"/>
          <w:spacing w:val="-29"/>
          <w:w w:val="85"/>
        </w:rPr>
        <w:t xml:space="preserve"> </w:t>
      </w:r>
      <w:r w:rsidRPr="003311DC">
        <w:rPr>
          <w:rFonts w:asciiTheme="minorHAnsi" w:hAnsiTheme="minorHAnsi" w:cstheme="minorHAnsi"/>
          <w:w w:val="85"/>
        </w:rPr>
        <w:t xml:space="preserve">τη </w:t>
      </w:r>
      <w:r w:rsidRPr="003311DC">
        <w:rPr>
          <w:rFonts w:asciiTheme="minorHAnsi" w:hAnsiTheme="minorHAnsi" w:cstheme="minorHAnsi"/>
          <w:w w:val="90"/>
        </w:rPr>
        <w:t>δραστηριότητα</w:t>
      </w:r>
      <w:r w:rsidRPr="003311DC">
        <w:rPr>
          <w:rFonts w:asciiTheme="minorHAnsi" w:hAnsiTheme="minorHAnsi" w:cstheme="minorHAnsi"/>
          <w:spacing w:val="-37"/>
          <w:w w:val="90"/>
        </w:rPr>
        <w:t xml:space="preserve"> </w:t>
      </w:r>
      <w:r w:rsidRPr="003311DC">
        <w:rPr>
          <w:rFonts w:asciiTheme="minorHAnsi" w:hAnsiTheme="minorHAnsi" w:cstheme="minorHAnsi"/>
          <w:w w:val="90"/>
        </w:rPr>
        <w:t>που</w:t>
      </w:r>
      <w:r w:rsidRPr="003311DC">
        <w:rPr>
          <w:rFonts w:asciiTheme="minorHAnsi" w:hAnsiTheme="minorHAnsi" w:cstheme="minorHAnsi"/>
          <w:spacing w:val="-35"/>
          <w:w w:val="90"/>
        </w:rPr>
        <w:t xml:space="preserve"> </w:t>
      </w:r>
      <w:r w:rsidRPr="003311DC">
        <w:rPr>
          <w:rFonts w:asciiTheme="minorHAnsi" w:hAnsiTheme="minorHAnsi" w:cstheme="minorHAnsi"/>
          <w:w w:val="90"/>
        </w:rPr>
        <w:t>απαιτείται</w:t>
      </w:r>
      <w:r w:rsidRPr="003311DC">
        <w:rPr>
          <w:rFonts w:asciiTheme="minorHAnsi" w:hAnsiTheme="minorHAnsi" w:cstheme="minorHAnsi"/>
          <w:spacing w:val="-37"/>
          <w:w w:val="90"/>
        </w:rPr>
        <w:t xml:space="preserve"> </w:t>
      </w:r>
      <w:r w:rsidRPr="003311DC">
        <w:rPr>
          <w:rFonts w:asciiTheme="minorHAnsi" w:hAnsiTheme="minorHAnsi" w:cstheme="minorHAnsi"/>
          <w:w w:val="90"/>
        </w:rPr>
        <w:t>για</w:t>
      </w:r>
      <w:r w:rsidRPr="003311DC">
        <w:rPr>
          <w:rFonts w:asciiTheme="minorHAnsi" w:hAnsiTheme="minorHAnsi" w:cstheme="minorHAnsi"/>
          <w:spacing w:val="-37"/>
          <w:w w:val="90"/>
        </w:rPr>
        <w:t xml:space="preserve"> </w:t>
      </w:r>
      <w:r w:rsidRPr="003311DC">
        <w:rPr>
          <w:rFonts w:asciiTheme="minorHAnsi" w:hAnsiTheme="minorHAnsi" w:cstheme="minorHAnsi"/>
          <w:w w:val="90"/>
        </w:rPr>
        <w:t>την</w:t>
      </w:r>
      <w:r w:rsidRPr="003311DC">
        <w:rPr>
          <w:rFonts w:asciiTheme="minorHAnsi" w:hAnsiTheme="minorHAnsi" w:cstheme="minorHAnsi"/>
          <w:spacing w:val="-37"/>
          <w:w w:val="90"/>
        </w:rPr>
        <w:t xml:space="preserve"> </w:t>
      </w:r>
      <w:r w:rsidRPr="003311DC">
        <w:rPr>
          <w:rFonts w:asciiTheme="minorHAnsi" w:hAnsiTheme="minorHAnsi" w:cstheme="minorHAnsi"/>
          <w:w w:val="90"/>
        </w:rPr>
        <w:t>εκτέλεση</w:t>
      </w:r>
      <w:r w:rsidRPr="003311DC">
        <w:rPr>
          <w:rFonts w:asciiTheme="minorHAnsi" w:hAnsiTheme="minorHAnsi" w:cstheme="minorHAnsi"/>
          <w:spacing w:val="-35"/>
          <w:w w:val="90"/>
        </w:rPr>
        <w:t xml:space="preserve"> </w:t>
      </w:r>
      <w:r w:rsidRPr="003311DC">
        <w:rPr>
          <w:rFonts w:asciiTheme="minorHAnsi" w:hAnsiTheme="minorHAnsi" w:cstheme="minorHAnsi"/>
          <w:w w:val="90"/>
        </w:rPr>
        <w:t>του</w:t>
      </w:r>
      <w:r w:rsidRPr="003311DC">
        <w:rPr>
          <w:rFonts w:asciiTheme="minorHAnsi" w:hAnsiTheme="minorHAnsi" w:cstheme="minorHAnsi"/>
          <w:spacing w:val="-36"/>
          <w:w w:val="90"/>
        </w:rPr>
        <w:t xml:space="preserve"> </w:t>
      </w:r>
      <w:r w:rsidRPr="003311DC">
        <w:rPr>
          <w:rFonts w:asciiTheme="minorHAnsi" w:hAnsiTheme="minorHAnsi" w:cstheme="minorHAnsi"/>
          <w:w w:val="90"/>
        </w:rPr>
        <w:t>αντικειμένου</w:t>
      </w:r>
      <w:r w:rsidRPr="003311DC">
        <w:rPr>
          <w:rFonts w:asciiTheme="minorHAnsi" w:hAnsiTheme="minorHAnsi" w:cstheme="minorHAnsi"/>
          <w:spacing w:val="-37"/>
          <w:w w:val="90"/>
        </w:rPr>
        <w:t xml:space="preserve"> </w:t>
      </w:r>
      <w:r w:rsidRPr="003311DC">
        <w:rPr>
          <w:rFonts w:asciiTheme="minorHAnsi" w:hAnsiTheme="minorHAnsi" w:cstheme="minorHAnsi"/>
          <w:w w:val="90"/>
        </w:rPr>
        <w:t>της</w:t>
      </w:r>
      <w:r w:rsidRPr="003311DC">
        <w:rPr>
          <w:rFonts w:asciiTheme="minorHAnsi" w:hAnsiTheme="minorHAnsi" w:cstheme="minorHAnsi"/>
          <w:spacing w:val="-36"/>
          <w:w w:val="90"/>
        </w:rPr>
        <w:t xml:space="preserve"> </w:t>
      </w:r>
      <w:r w:rsidRPr="003311DC">
        <w:rPr>
          <w:rFonts w:asciiTheme="minorHAnsi" w:hAnsiTheme="minorHAnsi" w:cstheme="minorHAnsi"/>
          <w:w w:val="90"/>
        </w:rPr>
        <w:t>υπό</w:t>
      </w:r>
      <w:r w:rsidRPr="003311DC">
        <w:rPr>
          <w:rFonts w:asciiTheme="minorHAnsi" w:hAnsiTheme="minorHAnsi" w:cstheme="minorHAnsi"/>
          <w:spacing w:val="-36"/>
          <w:w w:val="90"/>
        </w:rPr>
        <w:t xml:space="preserve"> </w:t>
      </w:r>
      <w:r w:rsidRPr="003311DC">
        <w:rPr>
          <w:rFonts w:asciiTheme="minorHAnsi" w:hAnsiTheme="minorHAnsi" w:cstheme="minorHAnsi"/>
          <w:w w:val="90"/>
        </w:rPr>
        <w:t>ανάθεση</w:t>
      </w:r>
      <w:r w:rsidRPr="003311DC">
        <w:rPr>
          <w:rFonts w:asciiTheme="minorHAnsi" w:hAnsiTheme="minorHAnsi" w:cstheme="minorHAnsi"/>
          <w:spacing w:val="-36"/>
          <w:w w:val="90"/>
        </w:rPr>
        <w:t xml:space="preserve"> </w:t>
      </w:r>
      <w:r w:rsidRPr="003311DC">
        <w:rPr>
          <w:rFonts w:asciiTheme="minorHAnsi" w:hAnsiTheme="minorHAnsi" w:cstheme="minorHAnsi"/>
          <w:w w:val="90"/>
        </w:rPr>
        <w:t>σύμβασης.</w:t>
      </w:r>
      <w:r w:rsidRPr="003311DC">
        <w:rPr>
          <w:rFonts w:asciiTheme="minorHAnsi" w:hAnsiTheme="minorHAnsi" w:cstheme="minorHAnsi"/>
          <w:w w:val="90"/>
          <w:vertAlign w:val="superscript"/>
        </w:rPr>
        <w:t>58</w:t>
      </w:r>
    </w:p>
    <w:p w:rsidR="00981E97" w:rsidRPr="003311DC" w:rsidRDefault="00981E97">
      <w:pPr>
        <w:pStyle w:val="a3"/>
        <w:rPr>
          <w:rFonts w:asciiTheme="minorHAnsi" w:hAnsiTheme="minorHAnsi" w:cstheme="minorHAnsi"/>
          <w:sz w:val="20"/>
        </w:rPr>
      </w:pPr>
    </w:p>
    <w:p w:rsidR="00981E97" w:rsidRPr="003311DC" w:rsidRDefault="003311DC">
      <w:pPr>
        <w:pStyle w:val="a3"/>
        <w:spacing w:before="7"/>
        <w:rPr>
          <w:rFonts w:asciiTheme="minorHAnsi" w:hAnsiTheme="minorHAnsi" w:cstheme="minorHAnsi"/>
          <w:sz w:val="25"/>
        </w:rPr>
      </w:pPr>
      <w:r>
        <w:rPr>
          <w:rFonts w:asciiTheme="minorHAnsi" w:hAnsiTheme="minorHAnsi" w:cstheme="minorHAnsi"/>
          <w:noProof/>
          <w:lang w:bidi="ar-SA"/>
        </w:rPr>
        <mc:AlternateContent>
          <mc:Choice Requires="wps">
            <w:drawing>
              <wp:anchor distT="0" distB="0" distL="0" distR="0" simplePos="0" relativeHeight="251457024" behindDoc="0" locked="0" layoutInCell="1" allowOverlap="1">
                <wp:simplePos x="0" y="0"/>
                <wp:positionH relativeFrom="page">
                  <wp:posOffset>592455</wp:posOffset>
                </wp:positionH>
                <wp:positionV relativeFrom="paragraph">
                  <wp:posOffset>217805</wp:posOffset>
                </wp:positionV>
                <wp:extent cx="1506220" cy="0"/>
                <wp:effectExtent l="11430" t="8255" r="6350" b="10795"/>
                <wp:wrapTopAndBottom/>
                <wp:docPr id="330"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3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45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7.15pt" to="165.2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YjIAIAAEU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" strokeweight=".20319mm">
                <w10:wrap type="topAndBottom" anchorx="page"/>
              </v:line>
            </w:pict>
          </mc:Fallback>
        </mc:AlternateContent>
      </w:r>
    </w:p>
    <w:p w:rsidR="00981E97" w:rsidRPr="003311DC" w:rsidRDefault="00981E97">
      <w:pPr>
        <w:pStyle w:val="a3"/>
        <w:spacing w:before="1"/>
        <w:rPr>
          <w:rFonts w:asciiTheme="minorHAnsi" w:hAnsiTheme="minorHAnsi" w:cstheme="minorHAnsi"/>
          <w:sz w:val="7"/>
        </w:rPr>
      </w:pPr>
    </w:p>
    <w:p w:rsidR="00981E97" w:rsidRPr="003311DC" w:rsidRDefault="003311DC">
      <w:pPr>
        <w:pStyle w:val="a3"/>
        <w:spacing w:line="192" w:lineRule="exact"/>
        <w:ind w:left="166"/>
        <w:rPr>
          <w:rFonts w:asciiTheme="minorHAnsi" w:hAnsiTheme="minorHAnsi" w:cstheme="minorHAnsi"/>
          <w:sz w:val="19"/>
        </w:rPr>
      </w:pPr>
      <w:r>
        <w:rPr>
          <w:rFonts w:asciiTheme="minorHAnsi" w:hAnsiTheme="minorHAnsi" w:cstheme="minorHAnsi"/>
          <w:noProof/>
          <w:position w:val="-3"/>
          <w:sz w:val="19"/>
          <w:lang w:bidi="ar-SA"/>
        </w:rPr>
        <mc:AlternateContent>
          <mc:Choice Requires="wpg">
            <w:drawing>
              <wp:inline distT="0" distB="0" distL="0" distR="0">
                <wp:extent cx="7620" cy="114300"/>
                <wp:effectExtent l="9525" t="9525" r="1905" b="9525"/>
                <wp:docPr id="326"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14300"/>
                          <a:chOff x="0" y="0"/>
                          <a:chExt cx="12" cy="180"/>
                        </a:xfrm>
                      </wpg:grpSpPr>
                      <wps:wsp>
                        <wps:cNvPr id="328" name="Line 163"/>
                        <wps:cNvCnPr/>
                        <wps:spPr bwMode="auto">
                          <a:xfrm>
                            <a:off x="6" y="0"/>
                            <a:ext cx="0" cy="18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62" o:spid="_x0000_s1026" style="width:.6pt;height:9pt;mso-position-horizontal-relative:char;mso-position-vertical-relative:line" coordsize="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">
                <v:line id="Line 163" o:spid="_x0000_s1027" style="position:absolute;visibility:visible;mso-wrap-style:square" from="6,0" to="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UZEsMAAADcAAAADwAAAGRycy9kb3ducmV2LnhtbERPy2oCMRTdF/oP4Rbc1cyolDIaZSgV&#10;XChSraC7y+TOg05u0kl0xr9vFgWXh/NerAbTiht1vrGsIB0nIIgLqxuuFHwf16/vIHxA1thaJgV3&#10;8rBaPj8tMNO25y+6HUIlYgj7DBXUIbhMSl/UZNCPrSOOXGk7gyHCrpK6wz6Gm1ZOkuRNGmw4NtTo&#10;6KOm4udwNQrK3n0ez+n+l3V5yjf7mdttw0Wp0cuQz0EEGsJD/O/eaAXTSVwb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VGRLDAAAA3AAAAA8AAAAAAAAAAAAA&#10;AAAAoQIAAGRycy9kb3ducmV2LnhtbFBLBQYAAAAABAAEAPkAAACRAwAAAAA=&#10;" strokeweight=".6pt"/>
                <w10:anchorlock/>
              </v:group>
            </w:pict>
          </mc:Fallback>
        </mc:AlternateContent>
      </w:r>
    </w:p>
    <w:p w:rsidR="00981E97" w:rsidRPr="003311DC" w:rsidRDefault="00F93013">
      <w:pPr>
        <w:tabs>
          <w:tab w:val="left" w:pos="662"/>
        </w:tabs>
        <w:spacing w:line="170" w:lineRule="exact"/>
        <w:ind w:left="313"/>
        <w:rPr>
          <w:rFonts w:asciiTheme="minorHAnsi" w:hAnsiTheme="minorHAnsi" w:cstheme="minorHAnsi"/>
          <w:sz w:val="15"/>
        </w:rPr>
      </w:pPr>
      <w:r w:rsidRPr="003311DC">
        <w:rPr>
          <w:rFonts w:asciiTheme="minorHAnsi" w:hAnsiTheme="minorHAnsi" w:cstheme="minorHAnsi"/>
          <w:w w:val="90"/>
          <w:position w:val="7"/>
          <w:sz w:val="10"/>
        </w:rPr>
        <w:t>58</w:t>
      </w:r>
      <w:r w:rsidRPr="003311DC">
        <w:rPr>
          <w:rFonts w:asciiTheme="minorHAnsi" w:hAnsiTheme="minorHAnsi" w:cstheme="minorHAnsi"/>
          <w:w w:val="90"/>
          <w:position w:val="7"/>
          <w:sz w:val="10"/>
        </w:rPr>
        <w:tab/>
      </w:r>
      <w:r w:rsidRPr="003311DC">
        <w:rPr>
          <w:rFonts w:asciiTheme="minorHAnsi" w:hAnsiTheme="minorHAnsi" w:cstheme="minorHAnsi"/>
          <w:w w:val="90"/>
          <w:sz w:val="15"/>
        </w:rPr>
        <w:t>Πρβλ.</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Παράρτημα</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XI</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Προσαρτήματος</w:t>
      </w:r>
      <w:r w:rsidRPr="003311DC">
        <w:rPr>
          <w:rFonts w:asciiTheme="minorHAnsi" w:hAnsiTheme="minorHAnsi" w:cstheme="minorHAnsi"/>
          <w:spacing w:val="-19"/>
          <w:w w:val="90"/>
          <w:sz w:val="15"/>
        </w:rPr>
        <w:t xml:space="preserve"> </w:t>
      </w:r>
      <w:r w:rsidRPr="003311DC">
        <w:rPr>
          <w:rFonts w:asciiTheme="minorHAnsi" w:hAnsiTheme="minorHAnsi" w:cstheme="minorHAnsi"/>
          <w:w w:val="90"/>
          <w:sz w:val="15"/>
        </w:rPr>
        <w:t>Α</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4412/2016.</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Επισημαίνεται</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ότι</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η</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Α.Α.</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απαιτεί</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στην</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εκάστοτε</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διακήρυξη,</w:t>
      </w:r>
      <w:r w:rsidRPr="003311DC">
        <w:rPr>
          <w:rFonts w:asciiTheme="minorHAnsi" w:hAnsiTheme="minorHAnsi" w:cstheme="minorHAnsi"/>
          <w:spacing w:val="-19"/>
          <w:w w:val="90"/>
          <w:sz w:val="15"/>
        </w:rPr>
        <w:t xml:space="preserve"> </w:t>
      </w:r>
      <w:r w:rsidRPr="003311DC">
        <w:rPr>
          <w:rFonts w:asciiTheme="minorHAnsi" w:hAnsiTheme="minorHAnsi" w:cstheme="minorHAnsi"/>
          <w:w w:val="90"/>
          <w:sz w:val="15"/>
        </w:rPr>
        <w:t>κατά</w:t>
      </w:r>
    </w:p>
    <w:p w:rsidR="00981E97" w:rsidRPr="003311DC" w:rsidRDefault="00F93013">
      <w:pPr>
        <w:spacing w:before="7" w:line="249" w:lineRule="auto"/>
        <w:ind w:left="662" w:right="3515"/>
        <w:rPr>
          <w:rFonts w:asciiTheme="minorHAnsi" w:hAnsiTheme="minorHAnsi" w:cstheme="minorHAnsi"/>
          <w:sz w:val="15"/>
        </w:rPr>
      </w:pPr>
      <w:r w:rsidRPr="003311DC">
        <w:rPr>
          <w:rFonts w:asciiTheme="minorHAnsi" w:hAnsiTheme="minorHAnsi" w:cstheme="minorHAnsi"/>
          <w:w w:val="80"/>
          <w:sz w:val="15"/>
        </w:rPr>
        <w:t>περίπτωση, για τους εγκατεστημένους στην Ελλάδα οικονομικούς φορείς βεβαίωση εγγραφής σε ένα από τα σχετι</w:t>
      </w:r>
      <w:r w:rsidRPr="003311DC">
        <w:rPr>
          <w:rFonts w:asciiTheme="minorHAnsi" w:hAnsiTheme="minorHAnsi" w:cstheme="minorHAnsi"/>
          <w:w w:val="80"/>
          <w:sz w:val="15"/>
        </w:rPr>
        <w:t xml:space="preserve">κά </w:t>
      </w:r>
      <w:r w:rsidRPr="003311DC">
        <w:rPr>
          <w:rFonts w:asciiTheme="minorHAnsi" w:hAnsiTheme="minorHAnsi" w:cstheme="minorHAnsi"/>
          <w:w w:val="90"/>
          <w:sz w:val="15"/>
        </w:rPr>
        <w:t>Επιμελητήρια/ Μητρώα, κατά περίπτωση .</w:t>
      </w:r>
    </w:p>
    <w:p w:rsidR="00981E97" w:rsidRPr="003311DC" w:rsidRDefault="00981E97">
      <w:pPr>
        <w:spacing w:line="249" w:lineRule="auto"/>
        <w:rPr>
          <w:rFonts w:asciiTheme="minorHAnsi" w:hAnsiTheme="minorHAnsi" w:cstheme="minorHAnsi"/>
          <w:sz w:val="15"/>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54201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324"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449.35pt;margin-top:74.3pt;width:145.95pt;height:693.3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Cm&#10;S/US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498496" behindDoc="0" locked="0" layoutInCell="1" allowOverlap="1" wp14:anchorId="1E56C866" wp14:editId="0252B911">
            <wp:simplePos x="0" y="0"/>
            <wp:positionH relativeFrom="page">
              <wp:posOffset>4227703</wp:posOffset>
            </wp:positionH>
            <wp:positionV relativeFrom="paragraph">
              <wp:posOffset>-93294</wp:posOffset>
            </wp:positionV>
            <wp:extent cx="751319" cy="536955"/>
            <wp:effectExtent l="0" t="0" r="0" b="0"/>
            <wp:wrapNone/>
            <wp:docPr id="15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500544" behindDoc="0" locked="0" layoutInCell="1" allowOverlap="1" wp14:anchorId="3A9263A5" wp14:editId="1D0579B4">
            <wp:simplePos x="0" y="0"/>
            <wp:positionH relativeFrom="page">
              <wp:posOffset>2069845</wp:posOffset>
            </wp:positionH>
            <wp:positionV relativeFrom="paragraph">
              <wp:posOffset>-5524</wp:posOffset>
            </wp:positionV>
            <wp:extent cx="1739519" cy="356840"/>
            <wp:effectExtent l="0" t="0" r="0" b="0"/>
            <wp:wrapNone/>
            <wp:docPr id="15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502592" behindDoc="0" locked="0" layoutInCell="1" allowOverlap="1" wp14:anchorId="761AA0D0" wp14:editId="76985521">
            <wp:simplePos x="0" y="0"/>
            <wp:positionH relativeFrom="page">
              <wp:posOffset>946327</wp:posOffset>
            </wp:positionH>
            <wp:positionV relativeFrom="paragraph">
              <wp:posOffset>-119418</wp:posOffset>
            </wp:positionV>
            <wp:extent cx="739620" cy="651979"/>
            <wp:effectExtent l="0" t="0" r="0" b="0"/>
            <wp:wrapNone/>
            <wp:docPr id="15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26</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15"/>
        </w:rPr>
      </w:pPr>
    </w:p>
    <w:p w:rsidR="00981E97" w:rsidRPr="003311DC" w:rsidRDefault="00F93013">
      <w:pPr>
        <w:pStyle w:val="a3"/>
        <w:spacing w:before="70" w:line="292" w:lineRule="auto"/>
        <w:ind w:left="313" w:right="3091"/>
        <w:rPr>
          <w:rFonts w:asciiTheme="minorHAnsi" w:hAnsiTheme="minorHAnsi" w:cstheme="minorHAnsi"/>
        </w:rPr>
      </w:pPr>
      <w:r w:rsidRPr="003311DC">
        <w:rPr>
          <w:rFonts w:asciiTheme="minorHAnsi" w:hAnsiTheme="minorHAnsi" w:cstheme="minorHAnsi"/>
          <w:w w:val="85"/>
        </w:rPr>
        <w:t>Οι</w:t>
      </w:r>
      <w:r w:rsidRPr="003311DC">
        <w:rPr>
          <w:rFonts w:asciiTheme="minorHAnsi" w:hAnsiTheme="minorHAnsi" w:cstheme="minorHAnsi"/>
          <w:spacing w:val="-11"/>
          <w:w w:val="85"/>
        </w:rPr>
        <w:t xml:space="preserve"> </w:t>
      </w:r>
      <w:r w:rsidRPr="003311DC">
        <w:rPr>
          <w:rFonts w:asciiTheme="minorHAnsi" w:hAnsiTheme="minorHAnsi" w:cstheme="minorHAnsi"/>
          <w:w w:val="85"/>
        </w:rPr>
        <w:t>εγκατεστημένοι</w:t>
      </w:r>
      <w:r w:rsidRPr="003311DC">
        <w:rPr>
          <w:rFonts w:asciiTheme="minorHAnsi" w:hAnsiTheme="minorHAnsi" w:cstheme="minorHAnsi"/>
          <w:spacing w:val="-28"/>
          <w:w w:val="85"/>
        </w:rPr>
        <w:t xml:space="preserve"> </w:t>
      </w:r>
      <w:r w:rsidRPr="003311DC">
        <w:rPr>
          <w:rFonts w:asciiTheme="minorHAnsi" w:hAnsiTheme="minorHAnsi" w:cstheme="minorHAnsi"/>
          <w:w w:val="85"/>
        </w:rPr>
        <w:t>στην</w:t>
      </w:r>
      <w:r w:rsidRPr="003311DC">
        <w:rPr>
          <w:rFonts w:asciiTheme="minorHAnsi" w:hAnsiTheme="minorHAnsi" w:cstheme="minorHAnsi"/>
          <w:spacing w:val="-29"/>
          <w:w w:val="85"/>
        </w:rPr>
        <w:t xml:space="preserve"> </w:t>
      </w:r>
      <w:r w:rsidRPr="003311DC">
        <w:rPr>
          <w:rFonts w:asciiTheme="minorHAnsi" w:hAnsiTheme="minorHAnsi" w:cstheme="minorHAnsi"/>
          <w:w w:val="85"/>
        </w:rPr>
        <w:t>Ελλάδα</w:t>
      </w:r>
      <w:r w:rsidRPr="003311DC">
        <w:rPr>
          <w:rFonts w:asciiTheme="minorHAnsi" w:hAnsiTheme="minorHAnsi" w:cstheme="minorHAnsi"/>
          <w:spacing w:val="-30"/>
          <w:w w:val="85"/>
        </w:rPr>
        <w:t xml:space="preserve"> </w:t>
      </w:r>
      <w:r w:rsidRPr="003311DC">
        <w:rPr>
          <w:rFonts w:asciiTheme="minorHAnsi" w:hAnsiTheme="minorHAnsi" w:cstheme="minorHAnsi"/>
          <w:w w:val="85"/>
        </w:rPr>
        <w:t>οικονομικοί</w:t>
      </w:r>
      <w:r w:rsidRPr="003311DC">
        <w:rPr>
          <w:rFonts w:asciiTheme="minorHAnsi" w:hAnsiTheme="minorHAnsi" w:cstheme="minorHAnsi"/>
          <w:spacing w:val="-29"/>
          <w:w w:val="85"/>
        </w:rPr>
        <w:t xml:space="preserve"> </w:t>
      </w:r>
      <w:r w:rsidRPr="003311DC">
        <w:rPr>
          <w:rFonts w:asciiTheme="minorHAnsi" w:hAnsiTheme="minorHAnsi" w:cstheme="minorHAnsi"/>
          <w:w w:val="85"/>
        </w:rPr>
        <w:t>φορείς</w:t>
      </w:r>
      <w:r w:rsidRPr="003311DC">
        <w:rPr>
          <w:rFonts w:asciiTheme="minorHAnsi" w:hAnsiTheme="minorHAnsi" w:cstheme="minorHAnsi"/>
          <w:spacing w:val="-30"/>
          <w:w w:val="85"/>
        </w:rPr>
        <w:t xml:space="preserve"> </w:t>
      </w:r>
      <w:r w:rsidRPr="003311DC">
        <w:rPr>
          <w:rFonts w:asciiTheme="minorHAnsi" w:hAnsiTheme="minorHAnsi" w:cstheme="minorHAnsi"/>
          <w:w w:val="85"/>
        </w:rPr>
        <w:t>προσκομίζουν</w:t>
      </w:r>
      <w:r w:rsidRPr="003311DC">
        <w:rPr>
          <w:rFonts w:asciiTheme="minorHAnsi" w:hAnsiTheme="minorHAnsi" w:cstheme="minorHAnsi"/>
          <w:spacing w:val="-30"/>
          <w:w w:val="85"/>
        </w:rPr>
        <w:t xml:space="preserve"> </w:t>
      </w:r>
      <w:r w:rsidRPr="003311DC">
        <w:rPr>
          <w:rFonts w:asciiTheme="minorHAnsi" w:hAnsiTheme="minorHAnsi" w:cstheme="minorHAnsi"/>
          <w:w w:val="85"/>
        </w:rPr>
        <w:t>βεβαίωση</w:t>
      </w:r>
      <w:r w:rsidRPr="003311DC">
        <w:rPr>
          <w:rFonts w:asciiTheme="minorHAnsi" w:hAnsiTheme="minorHAnsi" w:cstheme="minorHAnsi"/>
          <w:spacing w:val="-29"/>
          <w:w w:val="85"/>
        </w:rPr>
        <w:t xml:space="preserve"> </w:t>
      </w:r>
      <w:r w:rsidRPr="003311DC">
        <w:rPr>
          <w:rFonts w:asciiTheme="minorHAnsi" w:hAnsiTheme="minorHAnsi" w:cstheme="minorHAnsi"/>
          <w:w w:val="85"/>
        </w:rPr>
        <w:t>εγγραφής</w:t>
      </w:r>
      <w:r w:rsidRPr="003311DC">
        <w:rPr>
          <w:rFonts w:asciiTheme="minorHAnsi" w:hAnsiTheme="minorHAnsi" w:cstheme="minorHAnsi"/>
          <w:spacing w:val="-29"/>
          <w:w w:val="85"/>
        </w:rPr>
        <w:t xml:space="preserve"> </w:t>
      </w:r>
      <w:r w:rsidRPr="003311DC">
        <w:rPr>
          <w:rFonts w:asciiTheme="minorHAnsi" w:hAnsiTheme="minorHAnsi" w:cstheme="minorHAnsi"/>
          <w:w w:val="85"/>
        </w:rPr>
        <w:t>στο</w:t>
      </w:r>
      <w:r w:rsidRPr="003311DC">
        <w:rPr>
          <w:rFonts w:asciiTheme="minorHAnsi" w:hAnsiTheme="minorHAnsi" w:cstheme="minorHAnsi"/>
          <w:spacing w:val="-28"/>
          <w:w w:val="85"/>
        </w:rPr>
        <w:t xml:space="preserve"> </w:t>
      </w:r>
      <w:r w:rsidRPr="003311DC">
        <w:rPr>
          <w:rFonts w:asciiTheme="minorHAnsi" w:hAnsiTheme="minorHAnsi" w:cstheme="minorHAnsi"/>
          <w:w w:val="85"/>
        </w:rPr>
        <w:t>Βιοτεχνικό</w:t>
      </w:r>
      <w:r w:rsidRPr="003311DC">
        <w:rPr>
          <w:rFonts w:asciiTheme="minorHAnsi" w:hAnsiTheme="minorHAnsi" w:cstheme="minorHAnsi"/>
          <w:spacing w:val="-30"/>
          <w:w w:val="85"/>
        </w:rPr>
        <w:t xml:space="preserve"> </w:t>
      </w:r>
      <w:r w:rsidRPr="003311DC">
        <w:rPr>
          <w:rFonts w:asciiTheme="minorHAnsi" w:hAnsiTheme="minorHAnsi" w:cstheme="minorHAnsi"/>
          <w:w w:val="85"/>
        </w:rPr>
        <w:t xml:space="preserve">ή </w:t>
      </w:r>
      <w:r w:rsidRPr="003311DC">
        <w:rPr>
          <w:rFonts w:asciiTheme="minorHAnsi" w:hAnsiTheme="minorHAnsi" w:cstheme="minorHAnsi"/>
          <w:w w:val="95"/>
        </w:rPr>
        <w:t>Εμπορικό</w:t>
      </w:r>
      <w:r w:rsidRPr="003311DC">
        <w:rPr>
          <w:rFonts w:asciiTheme="minorHAnsi" w:hAnsiTheme="minorHAnsi" w:cstheme="minorHAnsi"/>
          <w:spacing w:val="-19"/>
          <w:w w:val="95"/>
        </w:rPr>
        <w:t xml:space="preserve"> </w:t>
      </w:r>
      <w:r w:rsidRPr="003311DC">
        <w:rPr>
          <w:rFonts w:asciiTheme="minorHAnsi" w:hAnsiTheme="minorHAnsi" w:cstheme="minorHAnsi"/>
          <w:w w:val="95"/>
        </w:rPr>
        <w:t>ή</w:t>
      </w:r>
      <w:r w:rsidRPr="003311DC">
        <w:rPr>
          <w:rFonts w:asciiTheme="minorHAnsi" w:hAnsiTheme="minorHAnsi" w:cstheme="minorHAnsi"/>
          <w:spacing w:val="-16"/>
          <w:w w:val="95"/>
        </w:rPr>
        <w:t xml:space="preserve"> </w:t>
      </w:r>
      <w:r w:rsidRPr="003311DC">
        <w:rPr>
          <w:rFonts w:asciiTheme="minorHAnsi" w:hAnsiTheme="minorHAnsi" w:cstheme="minorHAnsi"/>
          <w:w w:val="95"/>
        </w:rPr>
        <w:t>Βιομηχανικό</w:t>
      </w:r>
      <w:r w:rsidRPr="003311DC">
        <w:rPr>
          <w:rFonts w:asciiTheme="minorHAnsi" w:hAnsiTheme="minorHAnsi" w:cstheme="minorHAnsi"/>
          <w:spacing w:val="-17"/>
          <w:w w:val="95"/>
        </w:rPr>
        <w:t xml:space="preserve"> </w:t>
      </w:r>
      <w:r w:rsidRPr="003311DC">
        <w:rPr>
          <w:rFonts w:asciiTheme="minorHAnsi" w:hAnsiTheme="minorHAnsi" w:cstheme="minorHAnsi"/>
          <w:w w:val="95"/>
        </w:rPr>
        <w:t>Επιμελητήριο</w:t>
      </w:r>
    </w:p>
    <w:p w:rsidR="00981E97" w:rsidRPr="003311DC" w:rsidRDefault="00F93013">
      <w:pPr>
        <w:pStyle w:val="a3"/>
        <w:spacing w:before="160" w:line="292" w:lineRule="auto"/>
        <w:ind w:left="313" w:right="3071"/>
        <w:rPr>
          <w:rFonts w:asciiTheme="minorHAnsi" w:hAnsiTheme="minorHAnsi" w:cstheme="minorHAnsi"/>
        </w:rPr>
      </w:pPr>
      <w:r w:rsidRPr="003311DC">
        <w:rPr>
          <w:rFonts w:asciiTheme="minorHAnsi" w:hAnsiTheme="minorHAnsi" w:cstheme="minorHAnsi"/>
          <w:b/>
          <w:w w:val="85"/>
        </w:rPr>
        <w:t>Β.3.</w:t>
      </w:r>
      <w:r w:rsidRPr="003311DC">
        <w:rPr>
          <w:rFonts w:asciiTheme="minorHAnsi" w:hAnsiTheme="minorHAnsi" w:cstheme="minorHAnsi"/>
          <w:b/>
          <w:spacing w:val="-30"/>
          <w:w w:val="85"/>
        </w:rPr>
        <w:t xml:space="preserve"> </w:t>
      </w:r>
      <w:r w:rsidRPr="003311DC">
        <w:rPr>
          <w:rFonts w:asciiTheme="minorHAnsi" w:hAnsiTheme="minorHAnsi" w:cstheme="minorHAnsi"/>
          <w:w w:val="85"/>
        </w:rPr>
        <w:t>Για</w:t>
      </w:r>
      <w:r w:rsidRPr="003311DC">
        <w:rPr>
          <w:rFonts w:asciiTheme="minorHAnsi" w:hAnsiTheme="minorHAnsi" w:cstheme="minorHAnsi"/>
          <w:spacing w:val="-25"/>
          <w:w w:val="85"/>
        </w:rPr>
        <w:t xml:space="preserve"> </w:t>
      </w:r>
      <w:r w:rsidRPr="003311DC">
        <w:rPr>
          <w:rFonts w:asciiTheme="minorHAnsi" w:hAnsiTheme="minorHAnsi" w:cstheme="minorHAnsi"/>
          <w:w w:val="85"/>
        </w:rPr>
        <w:t>την</w:t>
      </w:r>
      <w:r w:rsidRPr="003311DC">
        <w:rPr>
          <w:rFonts w:asciiTheme="minorHAnsi" w:hAnsiTheme="minorHAnsi" w:cstheme="minorHAnsi"/>
          <w:spacing w:val="-24"/>
          <w:w w:val="85"/>
        </w:rPr>
        <w:t xml:space="preserve"> </w:t>
      </w:r>
      <w:r w:rsidRPr="003311DC">
        <w:rPr>
          <w:rFonts w:asciiTheme="minorHAnsi" w:hAnsiTheme="minorHAnsi" w:cstheme="minorHAnsi"/>
          <w:w w:val="85"/>
        </w:rPr>
        <w:t>απόδειξη</w:t>
      </w:r>
      <w:r w:rsidRPr="003311DC">
        <w:rPr>
          <w:rFonts w:asciiTheme="minorHAnsi" w:hAnsiTheme="minorHAnsi" w:cstheme="minorHAnsi"/>
          <w:spacing w:val="-25"/>
          <w:w w:val="85"/>
        </w:rPr>
        <w:t xml:space="preserve"> </w:t>
      </w:r>
      <w:r w:rsidRPr="003311DC">
        <w:rPr>
          <w:rFonts w:asciiTheme="minorHAnsi" w:hAnsiTheme="minorHAnsi" w:cstheme="minorHAnsi"/>
          <w:w w:val="85"/>
        </w:rPr>
        <w:t>της</w:t>
      </w:r>
      <w:r w:rsidRPr="003311DC">
        <w:rPr>
          <w:rFonts w:asciiTheme="minorHAnsi" w:hAnsiTheme="minorHAnsi" w:cstheme="minorHAnsi"/>
          <w:spacing w:val="-25"/>
          <w:w w:val="85"/>
        </w:rPr>
        <w:t xml:space="preserve"> </w:t>
      </w:r>
      <w:r w:rsidRPr="003311DC">
        <w:rPr>
          <w:rFonts w:asciiTheme="minorHAnsi" w:hAnsiTheme="minorHAnsi" w:cstheme="minorHAnsi"/>
          <w:w w:val="85"/>
        </w:rPr>
        <w:t>συμμόρφωσής</w:t>
      </w:r>
      <w:r w:rsidRPr="003311DC">
        <w:rPr>
          <w:rFonts w:asciiTheme="minorHAnsi" w:hAnsiTheme="minorHAnsi" w:cstheme="minorHAnsi"/>
          <w:spacing w:val="-25"/>
          <w:w w:val="85"/>
        </w:rPr>
        <w:t xml:space="preserve"> </w:t>
      </w:r>
      <w:r w:rsidRPr="003311DC">
        <w:rPr>
          <w:rFonts w:asciiTheme="minorHAnsi" w:hAnsiTheme="minorHAnsi" w:cstheme="minorHAnsi"/>
          <w:w w:val="85"/>
        </w:rPr>
        <w:t>τους</w:t>
      </w:r>
      <w:r w:rsidRPr="003311DC">
        <w:rPr>
          <w:rFonts w:asciiTheme="minorHAnsi" w:hAnsiTheme="minorHAnsi" w:cstheme="minorHAnsi"/>
          <w:spacing w:val="-24"/>
          <w:w w:val="85"/>
        </w:rPr>
        <w:t xml:space="preserve"> </w:t>
      </w:r>
      <w:r w:rsidRPr="003311DC">
        <w:rPr>
          <w:rFonts w:asciiTheme="minorHAnsi" w:hAnsiTheme="minorHAnsi" w:cstheme="minorHAnsi"/>
          <w:w w:val="85"/>
        </w:rPr>
        <w:t>με</w:t>
      </w:r>
      <w:r w:rsidRPr="003311DC">
        <w:rPr>
          <w:rFonts w:asciiTheme="minorHAnsi" w:hAnsiTheme="minorHAnsi" w:cstheme="minorHAnsi"/>
          <w:spacing w:val="-24"/>
          <w:w w:val="85"/>
        </w:rPr>
        <w:t xml:space="preserve"> </w:t>
      </w:r>
      <w:r w:rsidRPr="003311DC">
        <w:rPr>
          <w:rFonts w:asciiTheme="minorHAnsi" w:hAnsiTheme="minorHAnsi" w:cstheme="minorHAnsi"/>
          <w:w w:val="85"/>
        </w:rPr>
        <w:t>πρότυπα</w:t>
      </w:r>
      <w:r w:rsidRPr="003311DC">
        <w:rPr>
          <w:rFonts w:asciiTheme="minorHAnsi" w:hAnsiTheme="minorHAnsi" w:cstheme="minorHAnsi"/>
          <w:spacing w:val="-25"/>
          <w:w w:val="85"/>
        </w:rPr>
        <w:t xml:space="preserve"> </w:t>
      </w:r>
      <w:r w:rsidRPr="003311DC">
        <w:rPr>
          <w:rFonts w:asciiTheme="minorHAnsi" w:hAnsiTheme="minorHAnsi" w:cstheme="minorHAnsi"/>
          <w:w w:val="85"/>
        </w:rPr>
        <w:t>διασφάλισης</w:t>
      </w:r>
      <w:r w:rsidRPr="003311DC">
        <w:rPr>
          <w:rFonts w:asciiTheme="minorHAnsi" w:hAnsiTheme="minorHAnsi" w:cstheme="minorHAnsi"/>
          <w:spacing w:val="-25"/>
          <w:w w:val="85"/>
        </w:rPr>
        <w:t xml:space="preserve"> </w:t>
      </w:r>
      <w:r w:rsidRPr="003311DC">
        <w:rPr>
          <w:rFonts w:asciiTheme="minorHAnsi" w:hAnsiTheme="minorHAnsi" w:cstheme="minorHAnsi"/>
          <w:w w:val="85"/>
        </w:rPr>
        <w:t>ποιότητας</w:t>
      </w:r>
      <w:r w:rsidRPr="003311DC">
        <w:rPr>
          <w:rFonts w:asciiTheme="minorHAnsi" w:hAnsiTheme="minorHAnsi" w:cstheme="minorHAnsi"/>
          <w:spacing w:val="-24"/>
          <w:w w:val="85"/>
        </w:rPr>
        <w:t xml:space="preserve"> </w:t>
      </w:r>
      <w:r w:rsidRPr="003311DC">
        <w:rPr>
          <w:rFonts w:asciiTheme="minorHAnsi" w:hAnsiTheme="minorHAnsi" w:cstheme="minorHAnsi"/>
          <w:w w:val="85"/>
        </w:rPr>
        <w:t>της</w:t>
      </w:r>
      <w:r w:rsidRPr="003311DC">
        <w:rPr>
          <w:rFonts w:asciiTheme="minorHAnsi" w:hAnsiTheme="minorHAnsi" w:cstheme="minorHAnsi"/>
          <w:spacing w:val="-25"/>
          <w:w w:val="85"/>
        </w:rPr>
        <w:t xml:space="preserve"> </w:t>
      </w:r>
      <w:r w:rsidRPr="003311DC">
        <w:rPr>
          <w:rFonts w:asciiTheme="minorHAnsi" w:hAnsiTheme="minorHAnsi" w:cstheme="minorHAnsi"/>
          <w:w w:val="85"/>
        </w:rPr>
        <w:t>παραγράφου</w:t>
      </w:r>
      <w:r w:rsidRPr="003311DC">
        <w:rPr>
          <w:rFonts w:asciiTheme="minorHAnsi" w:hAnsiTheme="minorHAnsi" w:cstheme="minorHAnsi"/>
          <w:spacing w:val="-25"/>
          <w:w w:val="85"/>
        </w:rPr>
        <w:t xml:space="preserve"> </w:t>
      </w:r>
      <w:r w:rsidRPr="003311DC">
        <w:rPr>
          <w:rFonts w:asciiTheme="minorHAnsi" w:hAnsiTheme="minorHAnsi" w:cstheme="minorHAnsi"/>
          <w:w w:val="85"/>
        </w:rPr>
        <w:t xml:space="preserve">2.2.5 </w:t>
      </w:r>
      <w:r w:rsidRPr="003311DC">
        <w:rPr>
          <w:rFonts w:asciiTheme="minorHAnsi" w:hAnsiTheme="minorHAnsi" w:cstheme="minorHAnsi"/>
          <w:w w:val="90"/>
        </w:rPr>
        <w:t>ο</w:t>
      </w:r>
      <w:r w:rsidRPr="003311DC">
        <w:rPr>
          <w:rFonts w:asciiTheme="minorHAnsi" w:hAnsiTheme="minorHAnsi" w:cstheme="minorHAnsi"/>
          <w:spacing w:val="-36"/>
          <w:w w:val="90"/>
        </w:rPr>
        <w:t xml:space="preserve"> </w:t>
      </w:r>
      <w:r w:rsidRPr="003311DC">
        <w:rPr>
          <w:rFonts w:asciiTheme="minorHAnsi" w:hAnsiTheme="minorHAnsi" w:cstheme="minorHAnsi"/>
          <w:w w:val="90"/>
        </w:rPr>
        <w:t>προσωρινός</w:t>
      </w:r>
      <w:r w:rsidRPr="003311DC">
        <w:rPr>
          <w:rFonts w:asciiTheme="minorHAnsi" w:hAnsiTheme="minorHAnsi" w:cstheme="minorHAnsi"/>
          <w:spacing w:val="-35"/>
          <w:w w:val="90"/>
        </w:rPr>
        <w:t xml:space="preserve"> </w:t>
      </w:r>
      <w:r w:rsidRPr="003311DC">
        <w:rPr>
          <w:rFonts w:asciiTheme="minorHAnsi" w:hAnsiTheme="minorHAnsi" w:cstheme="minorHAnsi"/>
          <w:w w:val="90"/>
        </w:rPr>
        <w:t>ανάδοχος</w:t>
      </w:r>
      <w:r w:rsidRPr="003311DC">
        <w:rPr>
          <w:rFonts w:asciiTheme="minorHAnsi" w:hAnsiTheme="minorHAnsi" w:cstheme="minorHAnsi"/>
          <w:spacing w:val="-36"/>
          <w:w w:val="90"/>
        </w:rPr>
        <w:t xml:space="preserve"> </w:t>
      </w:r>
      <w:r w:rsidRPr="003311DC">
        <w:rPr>
          <w:rFonts w:asciiTheme="minorHAnsi" w:hAnsiTheme="minorHAnsi" w:cstheme="minorHAnsi"/>
          <w:w w:val="90"/>
        </w:rPr>
        <w:t>προσκομίζει</w:t>
      </w:r>
      <w:r w:rsidRPr="003311DC">
        <w:rPr>
          <w:rFonts w:asciiTheme="minorHAnsi" w:hAnsiTheme="minorHAnsi" w:cstheme="minorHAnsi"/>
          <w:spacing w:val="-35"/>
          <w:w w:val="90"/>
        </w:rPr>
        <w:t xml:space="preserve"> </w:t>
      </w:r>
      <w:r w:rsidRPr="003311DC">
        <w:rPr>
          <w:rFonts w:asciiTheme="minorHAnsi" w:hAnsiTheme="minorHAnsi" w:cstheme="minorHAnsi"/>
          <w:w w:val="90"/>
        </w:rPr>
        <w:t>πιστοποιητικό</w:t>
      </w:r>
      <w:r w:rsidRPr="003311DC">
        <w:rPr>
          <w:rFonts w:asciiTheme="minorHAnsi" w:hAnsiTheme="minorHAnsi" w:cstheme="minorHAnsi"/>
          <w:spacing w:val="-19"/>
          <w:w w:val="90"/>
        </w:rPr>
        <w:t xml:space="preserve"> </w:t>
      </w:r>
      <w:r w:rsidRPr="003311DC">
        <w:rPr>
          <w:rFonts w:asciiTheme="minorHAnsi" w:hAnsiTheme="minorHAnsi" w:cstheme="minorHAnsi"/>
          <w:w w:val="90"/>
        </w:rPr>
        <w:t>συμμόρφωσης</w:t>
      </w:r>
      <w:r w:rsidRPr="003311DC">
        <w:rPr>
          <w:rFonts w:asciiTheme="minorHAnsi" w:hAnsiTheme="minorHAnsi" w:cstheme="minorHAnsi"/>
          <w:spacing w:val="-36"/>
          <w:w w:val="90"/>
        </w:rPr>
        <w:t xml:space="preserve"> </w:t>
      </w:r>
      <w:r w:rsidRPr="003311DC">
        <w:rPr>
          <w:rFonts w:asciiTheme="minorHAnsi" w:hAnsiTheme="minorHAnsi" w:cstheme="minorHAnsi"/>
          <w:w w:val="90"/>
        </w:rPr>
        <w:t>με</w:t>
      </w:r>
      <w:r w:rsidRPr="003311DC">
        <w:rPr>
          <w:rFonts w:asciiTheme="minorHAnsi" w:hAnsiTheme="minorHAnsi" w:cstheme="minorHAnsi"/>
          <w:spacing w:val="-35"/>
          <w:w w:val="90"/>
        </w:rPr>
        <w:t xml:space="preserve"> </w:t>
      </w:r>
      <w:r w:rsidRPr="003311DC">
        <w:rPr>
          <w:rFonts w:asciiTheme="minorHAnsi" w:hAnsiTheme="minorHAnsi" w:cstheme="minorHAnsi"/>
          <w:w w:val="90"/>
        </w:rPr>
        <w:t>το</w:t>
      </w:r>
      <w:r w:rsidRPr="003311DC">
        <w:rPr>
          <w:rFonts w:asciiTheme="minorHAnsi" w:hAnsiTheme="minorHAnsi" w:cstheme="minorHAnsi"/>
          <w:spacing w:val="-36"/>
          <w:w w:val="90"/>
        </w:rPr>
        <w:t xml:space="preserve"> </w:t>
      </w:r>
      <w:r w:rsidRPr="003311DC">
        <w:rPr>
          <w:rFonts w:asciiTheme="minorHAnsi" w:hAnsiTheme="minorHAnsi" w:cstheme="minorHAnsi"/>
          <w:w w:val="90"/>
        </w:rPr>
        <w:t>πρότυπο</w:t>
      </w:r>
      <w:r w:rsidRPr="003311DC">
        <w:rPr>
          <w:rFonts w:asciiTheme="minorHAnsi" w:hAnsiTheme="minorHAnsi" w:cstheme="minorHAnsi"/>
          <w:spacing w:val="-34"/>
          <w:w w:val="90"/>
        </w:rPr>
        <w:t xml:space="preserve"> </w:t>
      </w:r>
      <w:r w:rsidRPr="003311DC">
        <w:rPr>
          <w:rFonts w:asciiTheme="minorHAnsi" w:hAnsiTheme="minorHAnsi" w:cstheme="minorHAnsi"/>
          <w:w w:val="90"/>
        </w:rPr>
        <w:t>ISO</w:t>
      </w:r>
      <w:r w:rsidRPr="003311DC">
        <w:rPr>
          <w:rFonts w:asciiTheme="minorHAnsi" w:hAnsiTheme="minorHAnsi" w:cstheme="minorHAnsi"/>
          <w:spacing w:val="-36"/>
          <w:w w:val="90"/>
        </w:rPr>
        <w:t xml:space="preserve"> </w:t>
      </w:r>
      <w:r w:rsidRPr="003311DC">
        <w:rPr>
          <w:rFonts w:asciiTheme="minorHAnsi" w:hAnsiTheme="minorHAnsi" w:cstheme="minorHAnsi"/>
          <w:w w:val="90"/>
        </w:rPr>
        <w:t>9001:2008</w:t>
      </w:r>
      <w:r w:rsidRPr="003311DC">
        <w:rPr>
          <w:rFonts w:asciiTheme="minorHAnsi" w:hAnsiTheme="minorHAnsi" w:cstheme="minorHAnsi"/>
          <w:spacing w:val="-36"/>
          <w:w w:val="90"/>
        </w:rPr>
        <w:t xml:space="preserve"> </w:t>
      </w:r>
      <w:r w:rsidRPr="003311DC">
        <w:rPr>
          <w:rFonts w:asciiTheme="minorHAnsi" w:hAnsiTheme="minorHAnsi" w:cstheme="minorHAnsi"/>
          <w:w w:val="90"/>
        </w:rPr>
        <w:t xml:space="preserve">ή </w:t>
      </w:r>
      <w:r w:rsidRPr="003311DC">
        <w:rPr>
          <w:rFonts w:asciiTheme="minorHAnsi" w:hAnsiTheme="minorHAnsi" w:cstheme="minorHAnsi"/>
          <w:w w:val="85"/>
        </w:rPr>
        <w:t>μεταγενέστερο</w:t>
      </w:r>
      <w:r w:rsidRPr="003311DC">
        <w:rPr>
          <w:rFonts w:asciiTheme="minorHAnsi" w:hAnsiTheme="minorHAnsi" w:cstheme="minorHAnsi"/>
          <w:spacing w:val="-26"/>
          <w:w w:val="85"/>
        </w:rPr>
        <w:t xml:space="preserve"> </w:t>
      </w:r>
      <w:r w:rsidRPr="003311DC">
        <w:rPr>
          <w:rFonts w:asciiTheme="minorHAnsi" w:hAnsiTheme="minorHAnsi" w:cstheme="minorHAnsi"/>
          <w:w w:val="85"/>
        </w:rPr>
        <w:t>,</w:t>
      </w:r>
      <w:r w:rsidRPr="003311DC">
        <w:rPr>
          <w:rFonts w:asciiTheme="minorHAnsi" w:hAnsiTheme="minorHAnsi" w:cstheme="minorHAnsi"/>
          <w:spacing w:val="-26"/>
          <w:w w:val="85"/>
        </w:rPr>
        <w:t xml:space="preserve"> </w:t>
      </w:r>
      <w:r w:rsidRPr="003311DC">
        <w:rPr>
          <w:rFonts w:asciiTheme="minorHAnsi" w:hAnsiTheme="minorHAnsi" w:cstheme="minorHAnsi"/>
          <w:w w:val="85"/>
        </w:rPr>
        <w:t>από</w:t>
      </w:r>
      <w:r w:rsidRPr="003311DC">
        <w:rPr>
          <w:rFonts w:asciiTheme="minorHAnsi" w:hAnsiTheme="minorHAnsi" w:cstheme="minorHAnsi"/>
          <w:spacing w:val="-26"/>
          <w:w w:val="85"/>
        </w:rPr>
        <w:t xml:space="preserve"> </w:t>
      </w:r>
      <w:r w:rsidRPr="003311DC">
        <w:rPr>
          <w:rFonts w:asciiTheme="minorHAnsi" w:hAnsiTheme="minorHAnsi" w:cstheme="minorHAnsi"/>
          <w:w w:val="85"/>
        </w:rPr>
        <w:t>ανεξάρτητο</w:t>
      </w:r>
      <w:r w:rsidRPr="003311DC">
        <w:rPr>
          <w:rFonts w:asciiTheme="minorHAnsi" w:hAnsiTheme="minorHAnsi" w:cstheme="minorHAnsi"/>
          <w:spacing w:val="-26"/>
          <w:w w:val="85"/>
        </w:rPr>
        <w:t xml:space="preserve"> </w:t>
      </w:r>
      <w:r w:rsidRPr="003311DC">
        <w:rPr>
          <w:rFonts w:asciiTheme="minorHAnsi" w:hAnsiTheme="minorHAnsi" w:cstheme="minorHAnsi"/>
          <w:w w:val="85"/>
        </w:rPr>
        <w:t>φορέα</w:t>
      </w:r>
      <w:r w:rsidRPr="003311DC">
        <w:rPr>
          <w:rFonts w:asciiTheme="minorHAnsi" w:hAnsiTheme="minorHAnsi" w:cstheme="minorHAnsi"/>
          <w:spacing w:val="-26"/>
          <w:w w:val="85"/>
        </w:rPr>
        <w:t xml:space="preserve"> </w:t>
      </w:r>
      <w:r w:rsidRPr="003311DC">
        <w:rPr>
          <w:rFonts w:asciiTheme="minorHAnsi" w:hAnsiTheme="minorHAnsi" w:cstheme="minorHAnsi"/>
          <w:w w:val="85"/>
        </w:rPr>
        <w:t>πιστοποίησης,</w:t>
      </w:r>
      <w:r w:rsidRPr="003311DC">
        <w:rPr>
          <w:rFonts w:asciiTheme="minorHAnsi" w:hAnsiTheme="minorHAnsi" w:cstheme="minorHAnsi"/>
          <w:spacing w:val="-28"/>
          <w:w w:val="85"/>
        </w:rPr>
        <w:t xml:space="preserve"> </w:t>
      </w:r>
      <w:r w:rsidRPr="003311DC">
        <w:rPr>
          <w:rFonts w:asciiTheme="minorHAnsi" w:hAnsiTheme="minorHAnsi" w:cstheme="minorHAnsi"/>
          <w:w w:val="85"/>
        </w:rPr>
        <w:t>διαπιστευμένο</w:t>
      </w:r>
      <w:r w:rsidRPr="003311DC">
        <w:rPr>
          <w:rFonts w:asciiTheme="minorHAnsi" w:hAnsiTheme="minorHAnsi" w:cstheme="minorHAnsi"/>
          <w:spacing w:val="-26"/>
          <w:w w:val="85"/>
        </w:rPr>
        <w:t xml:space="preserve"> </w:t>
      </w:r>
      <w:r w:rsidRPr="003311DC">
        <w:rPr>
          <w:rFonts w:asciiTheme="minorHAnsi" w:hAnsiTheme="minorHAnsi" w:cstheme="minorHAnsi"/>
          <w:w w:val="85"/>
        </w:rPr>
        <w:t>από</w:t>
      </w:r>
      <w:r w:rsidRPr="003311DC">
        <w:rPr>
          <w:rFonts w:asciiTheme="minorHAnsi" w:hAnsiTheme="minorHAnsi" w:cstheme="minorHAnsi"/>
          <w:spacing w:val="-27"/>
          <w:w w:val="85"/>
        </w:rPr>
        <w:t xml:space="preserve"> </w:t>
      </w:r>
      <w:r w:rsidRPr="003311DC">
        <w:rPr>
          <w:rFonts w:asciiTheme="minorHAnsi" w:hAnsiTheme="minorHAnsi" w:cstheme="minorHAnsi"/>
          <w:w w:val="85"/>
        </w:rPr>
        <w:t>τον</w:t>
      </w:r>
      <w:r w:rsidRPr="003311DC">
        <w:rPr>
          <w:rFonts w:asciiTheme="minorHAnsi" w:hAnsiTheme="minorHAnsi" w:cstheme="minorHAnsi"/>
          <w:spacing w:val="-27"/>
          <w:w w:val="85"/>
        </w:rPr>
        <w:t xml:space="preserve"> </w:t>
      </w:r>
      <w:r w:rsidRPr="003311DC">
        <w:rPr>
          <w:rFonts w:asciiTheme="minorHAnsi" w:hAnsiTheme="minorHAnsi" w:cstheme="minorHAnsi"/>
          <w:w w:val="85"/>
        </w:rPr>
        <w:t>ΕΣΥΔ</w:t>
      </w:r>
      <w:r w:rsidRPr="003311DC">
        <w:rPr>
          <w:rFonts w:asciiTheme="minorHAnsi" w:hAnsiTheme="minorHAnsi" w:cstheme="minorHAnsi"/>
          <w:spacing w:val="-27"/>
          <w:w w:val="85"/>
        </w:rPr>
        <w:t xml:space="preserve"> </w:t>
      </w:r>
      <w:r w:rsidRPr="003311DC">
        <w:rPr>
          <w:rFonts w:asciiTheme="minorHAnsi" w:hAnsiTheme="minorHAnsi" w:cstheme="minorHAnsi"/>
          <w:w w:val="85"/>
        </w:rPr>
        <w:t>ή</w:t>
      </w:r>
      <w:r w:rsidRPr="003311DC">
        <w:rPr>
          <w:rFonts w:asciiTheme="minorHAnsi" w:hAnsiTheme="minorHAnsi" w:cstheme="minorHAnsi"/>
          <w:spacing w:val="-26"/>
          <w:w w:val="85"/>
        </w:rPr>
        <w:t xml:space="preserve"> </w:t>
      </w:r>
      <w:r w:rsidRPr="003311DC">
        <w:rPr>
          <w:rFonts w:asciiTheme="minorHAnsi" w:hAnsiTheme="minorHAnsi" w:cstheme="minorHAnsi"/>
          <w:w w:val="85"/>
        </w:rPr>
        <w:t>ισότιμο</w:t>
      </w:r>
      <w:r w:rsidRPr="003311DC">
        <w:rPr>
          <w:rFonts w:asciiTheme="minorHAnsi" w:hAnsiTheme="minorHAnsi" w:cstheme="minorHAnsi"/>
          <w:spacing w:val="-26"/>
          <w:w w:val="85"/>
        </w:rPr>
        <w:t xml:space="preserve"> </w:t>
      </w:r>
      <w:r w:rsidRPr="003311DC">
        <w:rPr>
          <w:rFonts w:asciiTheme="minorHAnsi" w:hAnsiTheme="minorHAnsi" w:cstheme="minorHAnsi"/>
          <w:w w:val="85"/>
        </w:rPr>
        <w:t>οργανισμό.</w:t>
      </w:r>
    </w:p>
    <w:p w:rsidR="00981E97" w:rsidRPr="003311DC" w:rsidRDefault="00F93013">
      <w:pPr>
        <w:pStyle w:val="a3"/>
        <w:spacing w:line="205" w:lineRule="exact"/>
        <w:ind w:left="313"/>
        <w:rPr>
          <w:rFonts w:asciiTheme="minorHAnsi" w:hAnsiTheme="minorHAnsi" w:cstheme="minorHAnsi"/>
        </w:rPr>
      </w:pPr>
      <w:r w:rsidRPr="003311DC">
        <w:rPr>
          <w:rFonts w:asciiTheme="minorHAnsi" w:hAnsiTheme="minorHAnsi" w:cstheme="minorHAnsi"/>
          <w:w w:val="95"/>
        </w:rPr>
        <w:t>Το πεδίο εφαρμογής της πιστοποίησης θα πρέπει να καλύπτει το αντικείμενο της σύμβασης που</w:t>
      </w:r>
    </w:p>
    <w:p w:rsidR="00981E97" w:rsidRPr="003311DC" w:rsidRDefault="00F93013">
      <w:pPr>
        <w:pStyle w:val="a3"/>
        <w:spacing w:before="46" w:line="292" w:lineRule="auto"/>
        <w:ind w:left="313" w:right="3091"/>
        <w:rPr>
          <w:rFonts w:asciiTheme="minorHAnsi" w:hAnsiTheme="minorHAnsi" w:cstheme="minorHAnsi"/>
        </w:rPr>
      </w:pPr>
      <w:r w:rsidRPr="003311DC">
        <w:rPr>
          <w:rFonts w:asciiTheme="minorHAnsi" w:hAnsiTheme="minorHAnsi" w:cstheme="minorHAnsi"/>
          <w:w w:val="85"/>
        </w:rPr>
        <w:t>προκηρύσσεται</w:t>
      </w:r>
      <w:r w:rsidRPr="003311DC">
        <w:rPr>
          <w:rFonts w:asciiTheme="minorHAnsi" w:hAnsiTheme="minorHAnsi" w:cstheme="minorHAnsi"/>
          <w:spacing w:val="-19"/>
          <w:w w:val="85"/>
        </w:rPr>
        <w:t xml:space="preserve"> </w:t>
      </w:r>
      <w:r w:rsidRPr="003311DC">
        <w:rPr>
          <w:rFonts w:asciiTheme="minorHAnsi" w:hAnsiTheme="minorHAnsi" w:cstheme="minorHAnsi"/>
          <w:w w:val="85"/>
        </w:rPr>
        <w:t>με</w:t>
      </w:r>
      <w:r w:rsidRPr="003311DC">
        <w:rPr>
          <w:rFonts w:asciiTheme="minorHAnsi" w:hAnsiTheme="minorHAnsi" w:cstheme="minorHAnsi"/>
          <w:spacing w:val="-17"/>
          <w:w w:val="85"/>
        </w:rPr>
        <w:t xml:space="preserve"> </w:t>
      </w:r>
      <w:r w:rsidRPr="003311DC">
        <w:rPr>
          <w:rFonts w:asciiTheme="minorHAnsi" w:hAnsiTheme="minorHAnsi" w:cstheme="minorHAnsi"/>
          <w:w w:val="85"/>
        </w:rPr>
        <w:t>την</w:t>
      </w:r>
      <w:r w:rsidRPr="003311DC">
        <w:rPr>
          <w:rFonts w:asciiTheme="minorHAnsi" w:hAnsiTheme="minorHAnsi" w:cstheme="minorHAnsi"/>
          <w:spacing w:val="-18"/>
          <w:w w:val="85"/>
        </w:rPr>
        <w:t xml:space="preserve"> </w:t>
      </w:r>
      <w:r w:rsidRPr="003311DC">
        <w:rPr>
          <w:rFonts w:asciiTheme="minorHAnsi" w:hAnsiTheme="minorHAnsi" w:cstheme="minorHAnsi"/>
          <w:w w:val="85"/>
        </w:rPr>
        <w:t>παρούσα.</w:t>
      </w:r>
      <w:r w:rsidRPr="003311DC">
        <w:rPr>
          <w:rFonts w:asciiTheme="minorHAnsi" w:hAnsiTheme="minorHAnsi" w:cstheme="minorHAnsi"/>
          <w:spacing w:val="-19"/>
          <w:w w:val="85"/>
        </w:rPr>
        <w:t xml:space="preserve"> </w:t>
      </w:r>
      <w:r w:rsidRPr="003311DC">
        <w:rPr>
          <w:rFonts w:asciiTheme="minorHAnsi" w:hAnsiTheme="minorHAnsi" w:cstheme="minorHAnsi"/>
          <w:w w:val="85"/>
        </w:rPr>
        <w:t>Για</w:t>
      </w:r>
      <w:r w:rsidRPr="003311DC">
        <w:rPr>
          <w:rFonts w:asciiTheme="minorHAnsi" w:hAnsiTheme="minorHAnsi" w:cstheme="minorHAnsi"/>
          <w:spacing w:val="-19"/>
          <w:w w:val="85"/>
        </w:rPr>
        <w:t xml:space="preserve"> </w:t>
      </w:r>
      <w:r w:rsidRPr="003311DC">
        <w:rPr>
          <w:rFonts w:asciiTheme="minorHAnsi" w:hAnsiTheme="minorHAnsi" w:cstheme="minorHAnsi"/>
          <w:w w:val="85"/>
        </w:rPr>
        <w:t>φορείς</w:t>
      </w:r>
      <w:r w:rsidRPr="003311DC">
        <w:rPr>
          <w:rFonts w:asciiTheme="minorHAnsi" w:hAnsiTheme="minorHAnsi" w:cstheme="minorHAnsi"/>
          <w:spacing w:val="-19"/>
          <w:w w:val="85"/>
        </w:rPr>
        <w:t xml:space="preserve"> </w:t>
      </w:r>
      <w:r w:rsidRPr="003311DC">
        <w:rPr>
          <w:rFonts w:asciiTheme="minorHAnsi" w:hAnsiTheme="minorHAnsi" w:cstheme="minorHAnsi"/>
          <w:w w:val="85"/>
        </w:rPr>
        <w:t>που</w:t>
      </w:r>
      <w:r w:rsidRPr="003311DC">
        <w:rPr>
          <w:rFonts w:asciiTheme="minorHAnsi" w:hAnsiTheme="minorHAnsi" w:cstheme="minorHAnsi"/>
          <w:spacing w:val="-18"/>
          <w:w w:val="85"/>
        </w:rPr>
        <w:t xml:space="preserve"> </w:t>
      </w:r>
      <w:r w:rsidRPr="003311DC">
        <w:rPr>
          <w:rFonts w:asciiTheme="minorHAnsi" w:hAnsiTheme="minorHAnsi" w:cstheme="minorHAnsi"/>
          <w:w w:val="85"/>
        </w:rPr>
        <w:t>δεν</w:t>
      </w:r>
      <w:r w:rsidRPr="003311DC">
        <w:rPr>
          <w:rFonts w:asciiTheme="minorHAnsi" w:hAnsiTheme="minorHAnsi" w:cstheme="minorHAnsi"/>
          <w:spacing w:val="-20"/>
          <w:w w:val="85"/>
        </w:rPr>
        <w:t xml:space="preserve"> </w:t>
      </w:r>
      <w:r w:rsidRPr="003311DC">
        <w:rPr>
          <w:rFonts w:asciiTheme="minorHAnsi" w:hAnsiTheme="minorHAnsi" w:cstheme="minorHAnsi"/>
          <w:w w:val="85"/>
        </w:rPr>
        <w:t>εδρεύουν</w:t>
      </w:r>
      <w:r w:rsidRPr="003311DC">
        <w:rPr>
          <w:rFonts w:asciiTheme="minorHAnsi" w:hAnsiTheme="minorHAnsi" w:cstheme="minorHAnsi"/>
          <w:spacing w:val="-17"/>
          <w:w w:val="85"/>
        </w:rPr>
        <w:t xml:space="preserve"> </w:t>
      </w:r>
      <w:r w:rsidRPr="003311DC">
        <w:rPr>
          <w:rFonts w:asciiTheme="minorHAnsi" w:hAnsiTheme="minorHAnsi" w:cstheme="minorHAnsi"/>
          <w:w w:val="85"/>
        </w:rPr>
        <w:t>στην</w:t>
      </w:r>
      <w:r w:rsidRPr="003311DC">
        <w:rPr>
          <w:rFonts w:asciiTheme="minorHAnsi" w:hAnsiTheme="minorHAnsi" w:cstheme="minorHAnsi"/>
          <w:spacing w:val="-19"/>
          <w:w w:val="85"/>
        </w:rPr>
        <w:t xml:space="preserve"> </w:t>
      </w:r>
      <w:r w:rsidRPr="003311DC">
        <w:rPr>
          <w:rFonts w:asciiTheme="minorHAnsi" w:hAnsiTheme="minorHAnsi" w:cstheme="minorHAnsi"/>
          <w:w w:val="85"/>
        </w:rPr>
        <w:t>ελληνική</w:t>
      </w:r>
      <w:r w:rsidRPr="003311DC">
        <w:rPr>
          <w:rFonts w:asciiTheme="minorHAnsi" w:hAnsiTheme="minorHAnsi" w:cstheme="minorHAnsi"/>
          <w:spacing w:val="-19"/>
          <w:w w:val="85"/>
        </w:rPr>
        <w:t xml:space="preserve"> </w:t>
      </w:r>
      <w:r w:rsidRPr="003311DC">
        <w:rPr>
          <w:rFonts w:asciiTheme="minorHAnsi" w:hAnsiTheme="minorHAnsi" w:cstheme="minorHAnsi"/>
          <w:w w:val="85"/>
        </w:rPr>
        <w:t>επικράτεια</w:t>
      </w:r>
      <w:r w:rsidRPr="003311DC">
        <w:rPr>
          <w:rFonts w:asciiTheme="minorHAnsi" w:hAnsiTheme="minorHAnsi" w:cstheme="minorHAnsi"/>
          <w:spacing w:val="-21"/>
          <w:w w:val="85"/>
        </w:rPr>
        <w:t xml:space="preserve"> </w:t>
      </w:r>
      <w:r w:rsidRPr="003311DC">
        <w:rPr>
          <w:rFonts w:asciiTheme="minorHAnsi" w:hAnsiTheme="minorHAnsi" w:cstheme="minorHAnsi"/>
          <w:w w:val="85"/>
        </w:rPr>
        <w:t>είναι</w:t>
      </w:r>
      <w:r w:rsidRPr="003311DC">
        <w:rPr>
          <w:rFonts w:asciiTheme="minorHAnsi" w:hAnsiTheme="minorHAnsi" w:cstheme="minorHAnsi"/>
          <w:spacing w:val="-18"/>
          <w:w w:val="85"/>
        </w:rPr>
        <w:t xml:space="preserve"> </w:t>
      </w:r>
      <w:r w:rsidRPr="003311DC">
        <w:rPr>
          <w:rFonts w:asciiTheme="minorHAnsi" w:hAnsiTheme="minorHAnsi" w:cstheme="minorHAnsi"/>
          <w:w w:val="85"/>
        </w:rPr>
        <w:t>αποδεκτό ισοδύναμο</w:t>
      </w:r>
      <w:r w:rsidRPr="003311DC">
        <w:rPr>
          <w:rFonts w:asciiTheme="minorHAnsi" w:hAnsiTheme="minorHAnsi" w:cstheme="minorHAnsi"/>
          <w:spacing w:val="-18"/>
          <w:w w:val="85"/>
        </w:rPr>
        <w:t xml:space="preserve"> </w:t>
      </w:r>
      <w:r w:rsidRPr="003311DC">
        <w:rPr>
          <w:rFonts w:asciiTheme="minorHAnsi" w:hAnsiTheme="minorHAnsi" w:cstheme="minorHAnsi"/>
          <w:w w:val="85"/>
        </w:rPr>
        <w:t>Πιστοποιητικό</w:t>
      </w:r>
      <w:r w:rsidRPr="003311DC">
        <w:rPr>
          <w:rFonts w:asciiTheme="minorHAnsi" w:hAnsiTheme="minorHAnsi" w:cstheme="minorHAnsi"/>
          <w:spacing w:val="-17"/>
          <w:w w:val="85"/>
        </w:rPr>
        <w:t xml:space="preserve"> </w:t>
      </w:r>
      <w:r w:rsidRPr="003311DC">
        <w:rPr>
          <w:rFonts w:asciiTheme="minorHAnsi" w:hAnsiTheme="minorHAnsi" w:cstheme="minorHAnsi"/>
          <w:w w:val="85"/>
        </w:rPr>
        <w:t>συμμόρφωσης</w:t>
      </w:r>
      <w:r w:rsidRPr="003311DC">
        <w:rPr>
          <w:rFonts w:asciiTheme="minorHAnsi" w:hAnsiTheme="minorHAnsi" w:cstheme="minorHAnsi"/>
          <w:spacing w:val="-16"/>
          <w:w w:val="85"/>
        </w:rPr>
        <w:t xml:space="preserve"> </w:t>
      </w:r>
      <w:r w:rsidRPr="003311DC">
        <w:rPr>
          <w:rFonts w:asciiTheme="minorHAnsi" w:hAnsiTheme="minorHAnsi" w:cstheme="minorHAnsi"/>
          <w:w w:val="85"/>
        </w:rPr>
        <w:t>από</w:t>
      </w:r>
      <w:r w:rsidRPr="003311DC">
        <w:rPr>
          <w:rFonts w:asciiTheme="minorHAnsi" w:hAnsiTheme="minorHAnsi" w:cstheme="minorHAnsi"/>
          <w:spacing w:val="-17"/>
          <w:w w:val="85"/>
        </w:rPr>
        <w:t xml:space="preserve"> </w:t>
      </w:r>
      <w:r w:rsidRPr="003311DC">
        <w:rPr>
          <w:rFonts w:asciiTheme="minorHAnsi" w:hAnsiTheme="minorHAnsi" w:cstheme="minorHAnsi"/>
          <w:w w:val="85"/>
        </w:rPr>
        <w:t>οργανισμούς</w:t>
      </w:r>
      <w:r w:rsidRPr="003311DC">
        <w:rPr>
          <w:rFonts w:asciiTheme="minorHAnsi" w:hAnsiTheme="minorHAnsi" w:cstheme="minorHAnsi"/>
          <w:spacing w:val="-17"/>
          <w:w w:val="85"/>
        </w:rPr>
        <w:t xml:space="preserve"> </w:t>
      </w:r>
      <w:r w:rsidRPr="003311DC">
        <w:rPr>
          <w:rFonts w:asciiTheme="minorHAnsi" w:hAnsiTheme="minorHAnsi" w:cstheme="minorHAnsi"/>
          <w:w w:val="85"/>
        </w:rPr>
        <w:t>εδρεύοντες</w:t>
      </w:r>
      <w:r w:rsidRPr="003311DC">
        <w:rPr>
          <w:rFonts w:asciiTheme="minorHAnsi" w:hAnsiTheme="minorHAnsi" w:cstheme="minorHAnsi"/>
          <w:spacing w:val="-18"/>
          <w:w w:val="85"/>
        </w:rPr>
        <w:t xml:space="preserve"> </w:t>
      </w:r>
      <w:r w:rsidRPr="003311DC">
        <w:rPr>
          <w:rFonts w:asciiTheme="minorHAnsi" w:hAnsiTheme="minorHAnsi" w:cstheme="minorHAnsi"/>
          <w:w w:val="85"/>
        </w:rPr>
        <w:t>σε</w:t>
      </w:r>
      <w:r w:rsidRPr="003311DC">
        <w:rPr>
          <w:rFonts w:asciiTheme="minorHAnsi" w:hAnsiTheme="minorHAnsi" w:cstheme="minorHAnsi"/>
          <w:spacing w:val="-13"/>
          <w:w w:val="85"/>
        </w:rPr>
        <w:t xml:space="preserve"> </w:t>
      </w:r>
      <w:r w:rsidRPr="003311DC">
        <w:rPr>
          <w:rFonts w:asciiTheme="minorHAnsi" w:hAnsiTheme="minorHAnsi" w:cstheme="minorHAnsi"/>
          <w:w w:val="85"/>
        </w:rPr>
        <w:t>άλλα</w:t>
      </w:r>
      <w:r w:rsidRPr="003311DC">
        <w:rPr>
          <w:rFonts w:asciiTheme="minorHAnsi" w:hAnsiTheme="minorHAnsi" w:cstheme="minorHAnsi"/>
          <w:spacing w:val="-20"/>
          <w:w w:val="85"/>
        </w:rPr>
        <w:t xml:space="preserve"> </w:t>
      </w:r>
      <w:r w:rsidRPr="003311DC">
        <w:rPr>
          <w:rFonts w:asciiTheme="minorHAnsi" w:hAnsiTheme="minorHAnsi" w:cstheme="minorHAnsi"/>
          <w:w w:val="85"/>
        </w:rPr>
        <w:t>κράτη</w:t>
      </w:r>
      <w:r w:rsidRPr="003311DC">
        <w:rPr>
          <w:rFonts w:asciiTheme="minorHAnsi" w:hAnsiTheme="minorHAnsi" w:cstheme="minorHAnsi"/>
          <w:spacing w:val="-16"/>
          <w:w w:val="85"/>
        </w:rPr>
        <w:t xml:space="preserve"> </w:t>
      </w:r>
      <w:r w:rsidRPr="003311DC">
        <w:rPr>
          <w:rFonts w:asciiTheme="minorHAnsi" w:hAnsiTheme="minorHAnsi" w:cstheme="minorHAnsi"/>
          <w:w w:val="85"/>
        </w:rPr>
        <w:t>‐</w:t>
      </w:r>
      <w:r w:rsidRPr="003311DC">
        <w:rPr>
          <w:rFonts w:asciiTheme="minorHAnsi" w:hAnsiTheme="minorHAnsi" w:cstheme="minorHAnsi"/>
          <w:spacing w:val="-18"/>
          <w:w w:val="85"/>
        </w:rPr>
        <w:t xml:space="preserve"> </w:t>
      </w:r>
      <w:r w:rsidRPr="003311DC">
        <w:rPr>
          <w:rFonts w:asciiTheme="minorHAnsi" w:hAnsiTheme="minorHAnsi" w:cstheme="minorHAnsi"/>
          <w:w w:val="85"/>
        </w:rPr>
        <w:t>μέλη,</w:t>
      </w:r>
      <w:r w:rsidRPr="003311DC">
        <w:rPr>
          <w:rFonts w:asciiTheme="minorHAnsi" w:hAnsiTheme="minorHAnsi" w:cstheme="minorHAnsi"/>
          <w:spacing w:val="-17"/>
          <w:w w:val="85"/>
        </w:rPr>
        <w:t xml:space="preserve"> </w:t>
      </w:r>
      <w:r w:rsidRPr="003311DC">
        <w:rPr>
          <w:rFonts w:asciiTheme="minorHAnsi" w:hAnsiTheme="minorHAnsi" w:cstheme="minorHAnsi"/>
          <w:w w:val="85"/>
        </w:rPr>
        <w:t>καθώς</w:t>
      </w:r>
    </w:p>
    <w:p w:rsidR="00981E97" w:rsidRPr="003311DC" w:rsidRDefault="00F93013">
      <w:pPr>
        <w:pStyle w:val="a3"/>
        <w:spacing w:line="292" w:lineRule="auto"/>
        <w:ind w:left="313" w:right="3091"/>
        <w:rPr>
          <w:rFonts w:asciiTheme="minorHAnsi" w:hAnsiTheme="minorHAnsi" w:cstheme="minorHAnsi"/>
        </w:rPr>
      </w:pPr>
      <w:r w:rsidRPr="003311DC">
        <w:rPr>
          <w:rFonts w:asciiTheme="minorHAnsi" w:hAnsiTheme="minorHAnsi" w:cstheme="minorHAnsi"/>
          <w:w w:val="85"/>
        </w:rPr>
        <w:t>επίσης</w:t>
      </w:r>
      <w:r w:rsidRPr="003311DC">
        <w:rPr>
          <w:rFonts w:asciiTheme="minorHAnsi" w:hAnsiTheme="minorHAnsi" w:cstheme="minorHAnsi"/>
          <w:spacing w:val="-29"/>
          <w:w w:val="85"/>
        </w:rPr>
        <w:t xml:space="preserve"> </w:t>
      </w:r>
      <w:r w:rsidRPr="003311DC">
        <w:rPr>
          <w:rFonts w:asciiTheme="minorHAnsi" w:hAnsiTheme="minorHAnsi" w:cstheme="minorHAnsi"/>
          <w:w w:val="85"/>
        </w:rPr>
        <w:t>και</w:t>
      </w:r>
      <w:r w:rsidRPr="003311DC">
        <w:rPr>
          <w:rFonts w:asciiTheme="minorHAnsi" w:hAnsiTheme="minorHAnsi" w:cstheme="minorHAnsi"/>
          <w:spacing w:val="-26"/>
          <w:w w:val="85"/>
        </w:rPr>
        <w:t xml:space="preserve"> </w:t>
      </w:r>
      <w:r w:rsidRPr="003311DC">
        <w:rPr>
          <w:rFonts w:asciiTheme="minorHAnsi" w:hAnsiTheme="minorHAnsi" w:cstheme="minorHAnsi"/>
          <w:w w:val="85"/>
        </w:rPr>
        <w:t>άλλα</w:t>
      </w:r>
      <w:r w:rsidRPr="003311DC">
        <w:rPr>
          <w:rFonts w:asciiTheme="minorHAnsi" w:hAnsiTheme="minorHAnsi" w:cstheme="minorHAnsi"/>
          <w:spacing w:val="-28"/>
          <w:w w:val="85"/>
        </w:rPr>
        <w:t xml:space="preserve"> </w:t>
      </w:r>
      <w:r w:rsidRPr="003311DC">
        <w:rPr>
          <w:rFonts w:asciiTheme="minorHAnsi" w:hAnsiTheme="minorHAnsi" w:cstheme="minorHAnsi"/>
          <w:w w:val="85"/>
        </w:rPr>
        <w:t>αποδεικτικά</w:t>
      </w:r>
      <w:r w:rsidRPr="003311DC">
        <w:rPr>
          <w:rFonts w:asciiTheme="minorHAnsi" w:hAnsiTheme="minorHAnsi" w:cstheme="minorHAnsi"/>
          <w:spacing w:val="-29"/>
          <w:w w:val="85"/>
        </w:rPr>
        <w:t xml:space="preserve"> </w:t>
      </w:r>
      <w:r w:rsidRPr="003311DC">
        <w:rPr>
          <w:rFonts w:asciiTheme="minorHAnsi" w:hAnsiTheme="minorHAnsi" w:cstheme="minorHAnsi"/>
          <w:w w:val="85"/>
        </w:rPr>
        <w:t>στοιχεία</w:t>
      </w:r>
      <w:r w:rsidRPr="003311DC">
        <w:rPr>
          <w:rFonts w:asciiTheme="minorHAnsi" w:hAnsiTheme="minorHAnsi" w:cstheme="minorHAnsi"/>
          <w:spacing w:val="-27"/>
          <w:w w:val="85"/>
        </w:rPr>
        <w:t xml:space="preserve"> </w:t>
      </w:r>
      <w:r w:rsidRPr="003311DC">
        <w:rPr>
          <w:rFonts w:asciiTheme="minorHAnsi" w:hAnsiTheme="minorHAnsi" w:cstheme="minorHAnsi"/>
          <w:w w:val="85"/>
        </w:rPr>
        <w:t>για</w:t>
      </w:r>
      <w:r w:rsidRPr="003311DC">
        <w:rPr>
          <w:rFonts w:asciiTheme="minorHAnsi" w:hAnsiTheme="minorHAnsi" w:cstheme="minorHAnsi"/>
          <w:spacing w:val="-29"/>
          <w:w w:val="85"/>
        </w:rPr>
        <w:t xml:space="preserve"> </w:t>
      </w:r>
      <w:r w:rsidRPr="003311DC">
        <w:rPr>
          <w:rFonts w:asciiTheme="minorHAnsi" w:hAnsiTheme="minorHAnsi" w:cstheme="minorHAnsi"/>
          <w:w w:val="85"/>
        </w:rPr>
        <w:t>ισοδύναμα</w:t>
      </w:r>
      <w:r w:rsidRPr="003311DC">
        <w:rPr>
          <w:rFonts w:asciiTheme="minorHAnsi" w:hAnsiTheme="minorHAnsi" w:cstheme="minorHAnsi"/>
          <w:spacing w:val="-29"/>
          <w:w w:val="85"/>
        </w:rPr>
        <w:t xml:space="preserve"> </w:t>
      </w:r>
      <w:r w:rsidRPr="003311DC">
        <w:rPr>
          <w:rFonts w:asciiTheme="minorHAnsi" w:hAnsiTheme="minorHAnsi" w:cstheme="minorHAnsi"/>
          <w:w w:val="85"/>
        </w:rPr>
        <w:t>μέτρα</w:t>
      </w:r>
      <w:r w:rsidRPr="003311DC">
        <w:rPr>
          <w:rFonts w:asciiTheme="minorHAnsi" w:hAnsiTheme="minorHAnsi" w:cstheme="minorHAnsi"/>
          <w:spacing w:val="-28"/>
          <w:w w:val="85"/>
        </w:rPr>
        <w:t xml:space="preserve"> </w:t>
      </w:r>
      <w:r w:rsidRPr="003311DC">
        <w:rPr>
          <w:rFonts w:asciiTheme="minorHAnsi" w:hAnsiTheme="minorHAnsi" w:cstheme="minorHAnsi"/>
          <w:w w:val="85"/>
        </w:rPr>
        <w:t>εξασφάλισης</w:t>
      </w:r>
      <w:r w:rsidRPr="003311DC">
        <w:rPr>
          <w:rFonts w:asciiTheme="minorHAnsi" w:hAnsiTheme="minorHAnsi" w:cstheme="minorHAnsi"/>
          <w:spacing w:val="-28"/>
          <w:w w:val="85"/>
        </w:rPr>
        <w:t xml:space="preserve"> </w:t>
      </w:r>
      <w:r w:rsidRPr="003311DC">
        <w:rPr>
          <w:rFonts w:asciiTheme="minorHAnsi" w:hAnsiTheme="minorHAnsi" w:cstheme="minorHAnsi"/>
          <w:w w:val="85"/>
        </w:rPr>
        <w:t>της</w:t>
      </w:r>
      <w:r w:rsidRPr="003311DC">
        <w:rPr>
          <w:rFonts w:asciiTheme="minorHAnsi" w:hAnsiTheme="minorHAnsi" w:cstheme="minorHAnsi"/>
          <w:spacing w:val="-28"/>
          <w:w w:val="85"/>
        </w:rPr>
        <w:t xml:space="preserve"> </w:t>
      </w:r>
      <w:r w:rsidRPr="003311DC">
        <w:rPr>
          <w:rFonts w:asciiTheme="minorHAnsi" w:hAnsiTheme="minorHAnsi" w:cstheme="minorHAnsi"/>
          <w:w w:val="85"/>
        </w:rPr>
        <w:t>ποιότητας,</w:t>
      </w:r>
      <w:r w:rsidRPr="003311DC">
        <w:rPr>
          <w:rFonts w:asciiTheme="minorHAnsi" w:hAnsiTheme="minorHAnsi" w:cstheme="minorHAnsi"/>
          <w:spacing w:val="-28"/>
          <w:w w:val="85"/>
        </w:rPr>
        <w:t xml:space="preserve"> </w:t>
      </w:r>
      <w:r w:rsidRPr="003311DC">
        <w:rPr>
          <w:rFonts w:asciiTheme="minorHAnsi" w:hAnsiTheme="minorHAnsi" w:cstheme="minorHAnsi"/>
          <w:w w:val="85"/>
        </w:rPr>
        <w:t>τα</w:t>
      </w:r>
      <w:r w:rsidRPr="003311DC">
        <w:rPr>
          <w:rFonts w:asciiTheme="minorHAnsi" w:hAnsiTheme="minorHAnsi" w:cstheme="minorHAnsi"/>
          <w:spacing w:val="-27"/>
          <w:w w:val="85"/>
        </w:rPr>
        <w:t xml:space="preserve"> </w:t>
      </w:r>
      <w:r w:rsidRPr="003311DC">
        <w:rPr>
          <w:rFonts w:asciiTheme="minorHAnsi" w:hAnsiTheme="minorHAnsi" w:cstheme="minorHAnsi"/>
          <w:w w:val="85"/>
        </w:rPr>
        <w:t xml:space="preserve">οποία </w:t>
      </w:r>
      <w:r w:rsidRPr="003311DC">
        <w:rPr>
          <w:rFonts w:asciiTheme="minorHAnsi" w:hAnsiTheme="minorHAnsi" w:cstheme="minorHAnsi"/>
          <w:w w:val="90"/>
        </w:rPr>
        <w:t>προσκομίζονται</w:t>
      </w:r>
      <w:r w:rsidRPr="003311DC">
        <w:rPr>
          <w:rFonts w:asciiTheme="minorHAnsi" w:hAnsiTheme="minorHAnsi" w:cstheme="minorHAnsi"/>
          <w:spacing w:val="-14"/>
          <w:w w:val="90"/>
        </w:rPr>
        <w:t xml:space="preserve"> </w:t>
      </w:r>
      <w:r w:rsidRPr="003311DC">
        <w:rPr>
          <w:rFonts w:asciiTheme="minorHAnsi" w:hAnsiTheme="minorHAnsi" w:cstheme="minorHAnsi"/>
          <w:w w:val="90"/>
        </w:rPr>
        <w:t>από</w:t>
      </w:r>
      <w:r w:rsidRPr="003311DC">
        <w:rPr>
          <w:rFonts w:asciiTheme="minorHAnsi" w:hAnsiTheme="minorHAnsi" w:cstheme="minorHAnsi"/>
          <w:spacing w:val="-14"/>
          <w:w w:val="90"/>
        </w:rPr>
        <w:t xml:space="preserve"> </w:t>
      </w:r>
      <w:r w:rsidRPr="003311DC">
        <w:rPr>
          <w:rFonts w:asciiTheme="minorHAnsi" w:hAnsiTheme="minorHAnsi" w:cstheme="minorHAnsi"/>
          <w:w w:val="90"/>
        </w:rPr>
        <w:t>τους</w:t>
      </w:r>
      <w:r w:rsidRPr="003311DC">
        <w:rPr>
          <w:rFonts w:asciiTheme="minorHAnsi" w:hAnsiTheme="minorHAnsi" w:cstheme="minorHAnsi"/>
          <w:spacing w:val="-17"/>
          <w:w w:val="90"/>
        </w:rPr>
        <w:t xml:space="preserve"> </w:t>
      </w:r>
      <w:r w:rsidRPr="003311DC">
        <w:rPr>
          <w:rFonts w:asciiTheme="minorHAnsi" w:hAnsiTheme="minorHAnsi" w:cstheme="minorHAnsi"/>
          <w:w w:val="90"/>
        </w:rPr>
        <w:t>οικονομικούς</w:t>
      </w:r>
      <w:r w:rsidRPr="003311DC">
        <w:rPr>
          <w:rFonts w:asciiTheme="minorHAnsi" w:hAnsiTheme="minorHAnsi" w:cstheme="minorHAnsi"/>
          <w:spacing w:val="-15"/>
          <w:w w:val="90"/>
        </w:rPr>
        <w:t xml:space="preserve"> </w:t>
      </w:r>
      <w:r w:rsidRPr="003311DC">
        <w:rPr>
          <w:rFonts w:asciiTheme="minorHAnsi" w:hAnsiTheme="minorHAnsi" w:cstheme="minorHAnsi"/>
          <w:w w:val="90"/>
        </w:rPr>
        <w:t>φορείς</w:t>
      </w:r>
    </w:p>
    <w:p w:rsidR="00981E97" w:rsidRPr="003311DC" w:rsidRDefault="00F93013">
      <w:pPr>
        <w:pStyle w:val="a3"/>
        <w:spacing w:before="160" w:line="292" w:lineRule="auto"/>
        <w:ind w:left="313" w:right="3092"/>
        <w:rPr>
          <w:rFonts w:asciiTheme="minorHAnsi" w:hAnsiTheme="minorHAnsi" w:cstheme="minorHAnsi"/>
        </w:rPr>
      </w:pPr>
      <w:r w:rsidRPr="003311DC">
        <w:rPr>
          <w:rFonts w:asciiTheme="minorHAnsi" w:hAnsiTheme="minorHAnsi" w:cstheme="minorHAnsi"/>
          <w:b/>
          <w:w w:val="85"/>
        </w:rPr>
        <w:t>Β.4..</w:t>
      </w:r>
      <w:r w:rsidRPr="003311DC">
        <w:rPr>
          <w:rFonts w:asciiTheme="minorHAnsi" w:hAnsiTheme="minorHAnsi" w:cstheme="minorHAnsi"/>
          <w:b/>
          <w:spacing w:val="-28"/>
          <w:w w:val="85"/>
        </w:rPr>
        <w:t xml:space="preserve"> </w:t>
      </w:r>
      <w:r w:rsidRPr="003311DC">
        <w:rPr>
          <w:rFonts w:asciiTheme="minorHAnsi" w:hAnsiTheme="minorHAnsi" w:cstheme="minorHAnsi"/>
          <w:w w:val="85"/>
        </w:rPr>
        <w:t>Για</w:t>
      </w:r>
      <w:r w:rsidRPr="003311DC">
        <w:rPr>
          <w:rFonts w:asciiTheme="minorHAnsi" w:hAnsiTheme="minorHAnsi" w:cstheme="minorHAnsi"/>
          <w:spacing w:val="-22"/>
          <w:w w:val="85"/>
        </w:rPr>
        <w:t xml:space="preserve"> </w:t>
      </w:r>
      <w:r w:rsidRPr="003311DC">
        <w:rPr>
          <w:rFonts w:asciiTheme="minorHAnsi" w:hAnsiTheme="minorHAnsi" w:cstheme="minorHAnsi"/>
          <w:w w:val="85"/>
        </w:rPr>
        <w:t>την</w:t>
      </w:r>
      <w:r w:rsidRPr="003311DC">
        <w:rPr>
          <w:rFonts w:asciiTheme="minorHAnsi" w:hAnsiTheme="minorHAnsi" w:cstheme="minorHAnsi"/>
          <w:spacing w:val="-22"/>
          <w:w w:val="85"/>
        </w:rPr>
        <w:t xml:space="preserve"> </w:t>
      </w:r>
      <w:r w:rsidRPr="003311DC">
        <w:rPr>
          <w:rFonts w:asciiTheme="minorHAnsi" w:hAnsiTheme="minorHAnsi" w:cstheme="minorHAnsi"/>
          <w:w w:val="85"/>
        </w:rPr>
        <w:t>απόδειξη</w:t>
      </w:r>
      <w:r w:rsidRPr="003311DC">
        <w:rPr>
          <w:rFonts w:asciiTheme="minorHAnsi" w:hAnsiTheme="minorHAnsi" w:cstheme="minorHAnsi"/>
          <w:spacing w:val="-21"/>
          <w:w w:val="85"/>
        </w:rPr>
        <w:t xml:space="preserve"> </w:t>
      </w:r>
      <w:r w:rsidRPr="003311DC">
        <w:rPr>
          <w:rFonts w:asciiTheme="minorHAnsi" w:hAnsiTheme="minorHAnsi" w:cstheme="minorHAnsi"/>
          <w:w w:val="85"/>
        </w:rPr>
        <w:t>της</w:t>
      </w:r>
      <w:r w:rsidRPr="003311DC">
        <w:rPr>
          <w:rFonts w:asciiTheme="minorHAnsi" w:hAnsiTheme="minorHAnsi" w:cstheme="minorHAnsi"/>
          <w:spacing w:val="-23"/>
          <w:w w:val="85"/>
        </w:rPr>
        <w:t xml:space="preserve"> </w:t>
      </w:r>
      <w:r w:rsidRPr="003311DC">
        <w:rPr>
          <w:rFonts w:asciiTheme="minorHAnsi" w:hAnsiTheme="minorHAnsi" w:cstheme="minorHAnsi"/>
          <w:w w:val="85"/>
        </w:rPr>
        <w:t>νόμιμης</w:t>
      </w:r>
      <w:r w:rsidRPr="003311DC">
        <w:rPr>
          <w:rFonts w:asciiTheme="minorHAnsi" w:hAnsiTheme="minorHAnsi" w:cstheme="minorHAnsi"/>
          <w:spacing w:val="-22"/>
          <w:w w:val="85"/>
        </w:rPr>
        <w:t xml:space="preserve"> </w:t>
      </w:r>
      <w:r w:rsidRPr="003311DC">
        <w:rPr>
          <w:rFonts w:asciiTheme="minorHAnsi" w:hAnsiTheme="minorHAnsi" w:cstheme="minorHAnsi"/>
          <w:w w:val="85"/>
        </w:rPr>
        <w:t>σύστασης</w:t>
      </w:r>
      <w:r w:rsidRPr="003311DC">
        <w:rPr>
          <w:rFonts w:asciiTheme="minorHAnsi" w:hAnsiTheme="minorHAnsi" w:cstheme="minorHAnsi"/>
          <w:spacing w:val="-23"/>
          <w:w w:val="85"/>
        </w:rPr>
        <w:t xml:space="preserve"> </w:t>
      </w:r>
      <w:r w:rsidRPr="003311DC">
        <w:rPr>
          <w:rFonts w:asciiTheme="minorHAnsi" w:hAnsiTheme="minorHAnsi" w:cstheme="minorHAnsi"/>
          <w:w w:val="85"/>
        </w:rPr>
        <w:t>και</w:t>
      </w:r>
      <w:r w:rsidRPr="003311DC">
        <w:rPr>
          <w:rFonts w:asciiTheme="minorHAnsi" w:hAnsiTheme="minorHAnsi" w:cstheme="minorHAnsi"/>
          <w:spacing w:val="-22"/>
          <w:w w:val="85"/>
        </w:rPr>
        <w:t xml:space="preserve"> </w:t>
      </w:r>
      <w:r w:rsidRPr="003311DC">
        <w:rPr>
          <w:rFonts w:asciiTheme="minorHAnsi" w:hAnsiTheme="minorHAnsi" w:cstheme="minorHAnsi"/>
          <w:w w:val="85"/>
        </w:rPr>
        <w:t>εκπροσώπησης,</w:t>
      </w:r>
      <w:r w:rsidRPr="003311DC">
        <w:rPr>
          <w:rFonts w:asciiTheme="minorHAnsi" w:hAnsiTheme="minorHAnsi" w:cstheme="minorHAnsi"/>
          <w:spacing w:val="-23"/>
          <w:w w:val="85"/>
        </w:rPr>
        <w:t xml:space="preserve"> </w:t>
      </w:r>
      <w:r w:rsidRPr="003311DC">
        <w:rPr>
          <w:rFonts w:asciiTheme="minorHAnsi" w:hAnsiTheme="minorHAnsi" w:cstheme="minorHAnsi"/>
          <w:w w:val="85"/>
        </w:rPr>
        <w:t>στις</w:t>
      </w:r>
      <w:r w:rsidRPr="003311DC">
        <w:rPr>
          <w:rFonts w:asciiTheme="minorHAnsi" w:hAnsiTheme="minorHAnsi" w:cstheme="minorHAnsi"/>
          <w:spacing w:val="-23"/>
          <w:w w:val="85"/>
        </w:rPr>
        <w:t xml:space="preserve"> </w:t>
      </w:r>
      <w:r w:rsidRPr="003311DC">
        <w:rPr>
          <w:rFonts w:asciiTheme="minorHAnsi" w:hAnsiTheme="minorHAnsi" w:cstheme="minorHAnsi"/>
          <w:w w:val="85"/>
        </w:rPr>
        <w:t>περιπτώσεις</w:t>
      </w:r>
      <w:r w:rsidRPr="003311DC">
        <w:rPr>
          <w:rFonts w:asciiTheme="minorHAnsi" w:hAnsiTheme="minorHAnsi" w:cstheme="minorHAnsi"/>
          <w:spacing w:val="-23"/>
          <w:w w:val="85"/>
        </w:rPr>
        <w:t xml:space="preserve"> </w:t>
      </w:r>
      <w:r w:rsidRPr="003311DC">
        <w:rPr>
          <w:rFonts w:asciiTheme="minorHAnsi" w:hAnsiTheme="minorHAnsi" w:cstheme="minorHAnsi"/>
          <w:w w:val="85"/>
        </w:rPr>
        <w:t>που</w:t>
      </w:r>
      <w:r w:rsidRPr="003311DC">
        <w:rPr>
          <w:rFonts w:asciiTheme="minorHAnsi" w:hAnsiTheme="minorHAnsi" w:cstheme="minorHAnsi"/>
          <w:spacing w:val="-23"/>
          <w:w w:val="85"/>
        </w:rPr>
        <w:t xml:space="preserve"> </w:t>
      </w:r>
      <w:r w:rsidRPr="003311DC">
        <w:rPr>
          <w:rFonts w:asciiTheme="minorHAnsi" w:hAnsiTheme="minorHAnsi" w:cstheme="minorHAnsi"/>
          <w:w w:val="85"/>
        </w:rPr>
        <w:t>ο</w:t>
      </w:r>
      <w:r w:rsidRPr="003311DC">
        <w:rPr>
          <w:rFonts w:asciiTheme="minorHAnsi" w:hAnsiTheme="minorHAnsi" w:cstheme="minorHAnsi"/>
          <w:spacing w:val="-23"/>
          <w:w w:val="85"/>
        </w:rPr>
        <w:t xml:space="preserve"> </w:t>
      </w:r>
      <w:r w:rsidRPr="003311DC">
        <w:rPr>
          <w:rFonts w:asciiTheme="minorHAnsi" w:hAnsiTheme="minorHAnsi" w:cstheme="minorHAnsi"/>
          <w:w w:val="85"/>
        </w:rPr>
        <w:t>οικονομικός φορέας</w:t>
      </w:r>
      <w:r w:rsidRPr="003311DC">
        <w:rPr>
          <w:rFonts w:asciiTheme="minorHAnsi" w:hAnsiTheme="minorHAnsi" w:cstheme="minorHAnsi"/>
          <w:spacing w:val="-20"/>
          <w:w w:val="85"/>
        </w:rPr>
        <w:t xml:space="preserve"> </w:t>
      </w:r>
      <w:r w:rsidRPr="003311DC">
        <w:rPr>
          <w:rFonts w:asciiTheme="minorHAnsi" w:hAnsiTheme="minorHAnsi" w:cstheme="minorHAnsi"/>
          <w:w w:val="85"/>
        </w:rPr>
        <w:t>είναι</w:t>
      </w:r>
      <w:r w:rsidRPr="003311DC">
        <w:rPr>
          <w:rFonts w:asciiTheme="minorHAnsi" w:hAnsiTheme="minorHAnsi" w:cstheme="minorHAnsi"/>
          <w:spacing w:val="-18"/>
          <w:w w:val="85"/>
        </w:rPr>
        <w:t xml:space="preserve"> </w:t>
      </w:r>
      <w:r w:rsidRPr="003311DC">
        <w:rPr>
          <w:rFonts w:asciiTheme="minorHAnsi" w:hAnsiTheme="minorHAnsi" w:cstheme="minorHAnsi"/>
          <w:w w:val="85"/>
        </w:rPr>
        <w:t>νομικό</w:t>
      </w:r>
      <w:r w:rsidRPr="003311DC">
        <w:rPr>
          <w:rFonts w:asciiTheme="minorHAnsi" w:hAnsiTheme="minorHAnsi" w:cstheme="minorHAnsi"/>
          <w:spacing w:val="-19"/>
          <w:w w:val="85"/>
        </w:rPr>
        <w:t xml:space="preserve"> </w:t>
      </w:r>
      <w:r w:rsidRPr="003311DC">
        <w:rPr>
          <w:rFonts w:asciiTheme="minorHAnsi" w:hAnsiTheme="minorHAnsi" w:cstheme="minorHAnsi"/>
          <w:w w:val="85"/>
        </w:rPr>
        <w:t>πρόσωπο,</w:t>
      </w:r>
      <w:r w:rsidRPr="003311DC">
        <w:rPr>
          <w:rFonts w:asciiTheme="minorHAnsi" w:hAnsiTheme="minorHAnsi" w:cstheme="minorHAnsi"/>
          <w:spacing w:val="-20"/>
          <w:w w:val="85"/>
        </w:rPr>
        <w:t xml:space="preserve"> </w:t>
      </w:r>
      <w:r w:rsidRPr="003311DC">
        <w:rPr>
          <w:rFonts w:asciiTheme="minorHAnsi" w:hAnsiTheme="minorHAnsi" w:cstheme="minorHAnsi"/>
          <w:w w:val="85"/>
        </w:rPr>
        <w:t>προσκομίζει</w:t>
      </w:r>
      <w:r w:rsidRPr="003311DC">
        <w:rPr>
          <w:rFonts w:asciiTheme="minorHAnsi" w:hAnsiTheme="minorHAnsi" w:cstheme="minorHAnsi"/>
          <w:spacing w:val="-18"/>
          <w:w w:val="85"/>
        </w:rPr>
        <w:t xml:space="preserve"> </w:t>
      </w:r>
      <w:r w:rsidRPr="003311DC">
        <w:rPr>
          <w:rFonts w:asciiTheme="minorHAnsi" w:hAnsiTheme="minorHAnsi" w:cstheme="minorHAnsi"/>
          <w:w w:val="85"/>
        </w:rPr>
        <w:t>τα</w:t>
      </w:r>
      <w:r w:rsidRPr="003311DC">
        <w:rPr>
          <w:rFonts w:asciiTheme="minorHAnsi" w:hAnsiTheme="minorHAnsi" w:cstheme="minorHAnsi"/>
          <w:spacing w:val="-20"/>
          <w:w w:val="85"/>
        </w:rPr>
        <w:t xml:space="preserve"> </w:t>
      </w:r>
      <w:r w:rsidRPr="003311DC">
        <w:rPr>
          <w:rFonts w:asciiTheme="minorHAnsi" w:hAnsiTheme="minorHAnsi" w:cstheme="minorHAnsi"/>
          <w:w w:val="85"/>
        </w:rPr>
        <w:t>κατά</w:t>
      </w:r>
      <w:r w:rsidRPr="003311DC">
        <w:rPr>
          <w:rFonts w:asciiTheme="minorHAnsi" w:hAnsiTheme="minorHAnsi" w:cstheme="minorHAnsi"/>
          <w:spacing w:val="-20"/>
          <w:w w:val="85"/>
        </w:rPr>
        <w:t xml:space="preserve"> </w:t>
      </w:r>
      <w:r w:rsidRPr="003311DC">
        <w:rPr>
          <w:rFonts w:asciiTheme="minorHAnsi" w:hAnsiTheme="minorHAnsi" w:cstheme="minorHAnsi"/>
          <w:w w:val="85"/>
        </w:rPr>
        <w:t>περίπτωση</w:t>
      </w:r>
      <w:r w:rsidRPr="003311DC">
        <w:rPr>
          <w:rFonts w:asciiTheme="minorHAnsi" w:hAnsiTheme="minorHAnsi" w:cstheme="minorHAnsi"/>
          <w:spacing w:val="-19"/>
          <w:w w:val="85"/>
        </w:rPr>
        <w:t xml:space="preserve"> </w:t>
      </w:r>
      <w:r w:rsidRPr="003311DC">
        <w:rPr>
          <w:rFonts w:asciiTheme="minorHAnsi" w:hAnsiTheme="minorHAnsi" w:cstheme="minorHAnsi"/>
          <w:w w:val="85"/>
        </w:rPr>
        <w:t>νομιμοποιητικά</w:t>
      </w:r>
      <w:r w:rsidRPr="003311DC">
        <w:rPr>
          <w:rFonts w:asciiTheme="minorHAnsi" w:hAnsiTheme="minorHAnsi" w:cstheme="minorHAnsi"/>
          <w:spacing w:val="-19"/>
          <w:w w:val="85"/>
        </w:rPr>
        <w:t xml:space="preserve"> </w:t>
      </w:r>
      <w:r w:rsidRPr="003311DC">
        <w:rPr>
          <w:rFonts w:asciiTheme="minorHAnsi" w:hAnsiTheme="minorHAnsi" w:cstheme="minorHAnsi"/>
          <w:w w:val="85"/>
        </w:rPr>
        <w:t>έγγραφα</w:t>
      </w:r>
      <w:r w:rsidRPr="003311DC">
        <w:rPr>
          <w:rFonts w:asciiTheme="minorHAnsi" w:hAnsiTheme="minorHAnsi" w:cstheme="minorHAnsi"/>
          <w:spacing w:val="-20"/>
          <w:w w:val="85"/>
        </w:rPr>
        <w:t xml:space="preserve"> </w:t>
      </w:r>
      <w:r w:rsidRPr="003311DC">
        <w:rPr>
          <w:rFonts w:asciiTheme="minorHAnsi" w:hAnsiTheme="minorHAnsi" w:cstheme="minorHAnsi"/>
          <w:w w:val="85"/>
        </w:rPr>
        <w:t>σύστασης</w:t>
      </w:r>
      <w:r w:rsidRPr="003311DC">
        <w:rPr>
          <w:rFonts w:asciiTheme="minorHAnsi" w:hAnsiTheme="minorHAnsi" w:cstheme="minorHAnsi"/>
          <w:spacing w:val="-21"/>
          <w:w w:val="85"/>
        </w:rPr>
        <w:t xml:space="preserve"> </w:t>
      </w:r>
      <w:r w:rsidRPr="003311DC">
        <w:rPr>
          <w:rFonts w:asciiTheme="minorHAnsi" w:hAnsiTheme="minorHAnsi" w:cstheme="minorHAnsi"/>
          <w:w w:val="85"/>
        </w:rPr>
        <w:t xml:space="preserve">και </w:t>
      </w:r>
      <w:r w:rsidRPr="003311DC">
        <w:rPr>
          <w:rFonts w:asciiTheme="minorHAnsi" w:hAnsiTheme="minorHAnsi" w:cstheme="minorHAnsi"/>
          <w:w w:val="80"/>
        </w:rPr>
        <w:t xml:space="preserve">νόμιμης εκπροσώπησης (όπως καταστατικά, πιστοποιητικά μεταβολών, αντίστοιχα ΦΕΚ, συγκρότηση Δ.Σ. </w:t>
      </w:r>
      <w:r w:rsidRPr="003311DC">
        <w:rPr>
          <w:rFonts w:asciiTheme="minorHAnsi" w:hAnsiTheme="minorHAnsi" w:cstheme="minorHAnsi"/>
          <w:w w:val="85"/>
        </w:rPr>
        <w:t>σε</w:t>
      </w:r>
      <w:r w:rsidRPr="003311DC">
        <w:rPr>
          <w:rFonts w:asciiTheme="minorHAnsi" w:hAnsiTheme="minorHAnsi" w:cstheme="minorHAnsi"/>
          <w:spacing w:val="-17"/>
          <w:w w:val="85"/>
        </w:rPr>
        <w:t xml:space="preserve"> </w:t>
      </w:r>
      <w:r w:rsidRPr="003311DC">
        <w:rPr>
          <w:rFonts w:asciiTheme="minorHAnsi" w:hAnsiTheme="minorHAnsi" w:cstheme="minorHAnsi"/>
          <w:w w:val="85"/>
        </w:rPr>
        <w:t>σώμα,</w:t>
      </w:r>
      <w:r w:rsidRPr="003311DC">
        <w:rPr>
          <w:rFonts w:asciiTheme="minorHAnsi" w:hAnsiTheme="minorHAnsi" w:cstheme="minorHAnsi"/>
          <w:spacing w:val="-18"/>
          <w:w w:val="85"/>
        </w:rPr>
        <w:t xml:space="preserve"> </w:t>
      </w:r>
      <w:r w:rsidRPr="003311DC">
        <w:rPr>
          <w:rFonts w:asciiTheme="minorHAnsi" w:hAnsiTheme="minorHAnsi" w:cstheme="minorHAnsi"/>
          <w:w w:val="85"/>
        </w:rPr>
        <w:t>σε</w:t>
      </w:r>
      <w:r w:rsidRPr="003311DC">
        <w:rPr>
          <w:rFonts w:asciiTheme="minorHAnsi" w:hAnsiTheme="minorHAnsi" w:cstheme="minorHAnsi"/>
          <w:spacing w:val="-17"/>
          <w:w w:val="85"/>
        </w:rPr>
        <w:t xml:space="preserve"> </w:t>
      </w:r>
      <w:r w:rsidRPr="003311DC">
        <w:rPr>
          <w:rFonts w:asciiTheme="minorHAnsi" w:hAnsiTheme="minorHAnsi" w:cstheme="minorHAnsi"/>
          <w:w w:val="85"/>
        </w:rPr>
        <w:t>περίπτωση</w:t>
      </w:r>
      <w:r w:rsidRPr="003311DC">
        <w:rPr>
          <w:rFonts w:asciiTheme="minorHAnsi" w:hAnsiTheme="minorHAnsi" w:cstheme="minorHAnsi"/>
          <w:spacing w:val="-17"/>
          <w:w w:val="85"/>
        </w:rPr>
        <w:t xml:space="preserve"> </w:t>
      </w:r>
      <w:r w:rsidRPr="003311DC">
        <w:rPr>
          <w:rFonts w:asciiTheme="minorHAnsi" w:hAnsiTheme="minorHAnsi" w:cstheme="minorHAnsi"/>
          <w:w w:val="85"/>
        </w:rPr>
        <w:t>Α.Ε.,</w:t>
      </w:r>
      <w:r w:rsidRPr="003311DC">
        <w:rPr>
          <w:rFonts w:asciiTheme="minorHAnsi" w:hAnsiTheme="minorHAnsi" w:cstheme="minorHAnsi"/>
          <w:spacing w:val="-19"/>
          <w:w w:val="85"/>
        </w:rPr>
        <w:t xml:space="preserve"> </w:t>
      </w:r>
      <w:r w:rsidRPr="003311DC">
        <w:rPr>
          <w:rFonts w:asciiTheme="minorHAnsi" w:hAnsiTheme="minorHAnsi" w:cstheme="minorHAnsi"/>
          <w:w w:val="85"/>
        </w:rPr>
        <w:t>κλπ.,</w:t>
      </w:r>
      <w:r w:rsidRPr="003311DC">
        <w:rPr>
          <w:rFonts w:asciiTheme="minorHAnsi" w:hAnsiTheme="minorHAnsi" w:cstheme="minorHAnsi"/>
          <w:spacing w:val="-17"/>
          <w:w w:val="85"/>
        </w:rPr>
        <w:t xml:space="preserve"> </w:t>
      </w:r>
      <w:r w:rsidRPr="003311DC">
        <w:rPr>
          <w:rFonts w:asciiTheme="minorHAnsi" w:hAnsiTheme="minorHAnsi" w:cstheme="minorHAnsi"/>
          <w:w w:val="85"/>
        </w:rPr>
        <w:t>ανάλογα</w:t>
      </w:r>
      <w:r w:rsidRPr="003311DC">
        <w:rPr>
          <w:rFonts w:asciiTheme="minorHAnsi" w:hAnsiTheme="minorHAnsi" w:cstheme="minorHAnsi"/>
          <w:spacing w:val="-19"/>
          <w:w w:val="85"/>
        </w:rPr>
        <w:t xml:space="preserve"> </w:t>
      </w:r>
      <w:r w:rsidRPr="003311DC">
        <w:rPr>
          <w:rFonts w:asciiTheme="minorHAnsi" w:hAnsiTheme="minorHAnsi" w:cstheme="minorHAnsi"/>
          <w:w w:val="85"/>
        </w:rPr>
        <w:t>με</w:t>
      </w:r>
      <w:r w:rsidRPr="003311DC">
        <w:rPr>
          <w:rFonts w:asciiTheme="minorHAnsi" w:hAnsiTheme="minorHAnsi" w:cstheme="minorHAnsi"/>
          <w:spacing w:val="-16"/>
          <w:w w:val="85"/>
        </w:rPr>
        <w:t xml:space="preserve"> </w:t>
      </w:r>
      <w:r w:rsidRPr="003311DC">
        <w:rPr>
          <w:rFonts w:asciiTheme="minorHAnsi" w:hAnsiTheme="minorHAnsi" w:cstheme="minorHAnsi"/>
          <w:w w:val="85"/>
        </w:rPr>
        <w:t>τη</w:t>
      </w:r>
      <w:r w:rsidRPr="003311DC">
        <w:rPr>
          <w:rFonts w:asciiTheme="minorHAnsi" w:hAnsiTheme="minorHAnsi" w:cstheme="minorHAnsi"/>
          <w:spacing w:val="-17"/>
          <w:w w:val="85"/>
        </w:rPr>
        <w:t xml:space="preserve"> </w:t>
      </w:r>
      <w:r w:rsidRPr="003311DC">
        <w:rPr>
          <w:rFonts w:asciiTheme="minorHAnsi" w:hAnsiTheme="minorHAnsi" w:cstheme="minorHAnsi"/>
          <w:w w:val="85"/>
        </w:rPr>
        <w:t>νομική</w:t>
      </w:r>
      <w:r w:rsidRPr="003311DC">
        <w:rPr>
          <w:rFonts w:asciiTheme="minorHAnsi" w:hAnsiTheme="minorHAnsi" w:cstheme="minorHAnsi"/>
          <w:spacing w:val="-18"/>
          <w:w w:val="85"/>
        </w:rPr>
        <w:t xml:space="preserve"> </w:t>
      </w:r>
      <w:r w:rsidRPr="003311DC">
        <w:rPr>
          <w:rFonts w:asciiTheme="minorHAnsi" w:hAnsiTheme="minorHAnsi" w:cstheme="minorHAnsi"/>
          <w:w w:val="85"/>
        </w:rPr>
        <w:t>μορφή</w:t>
      </w:r>
      <w:r w:rsidRPr="003311DC">
        <w:rPr>
          <w:rFonts w:asciiTheme="minorHAnsi" w:hAnsiTheme="minorHAnsi" w:cstheme="minorHAnsi"/>
          <w:spacing w:val="-14"/>
          <w:w w:val="85"/>
        </w:rPr>
        <w:t xml:space="preserve"> </w:t>
      </w:r>
      <w:r w:rsidRPr="003311DC">
        <w:rPr>
          <w:rFonts w:asciiTheme="minorHAnsi" w:hAnsiTheme="minorHAnsi" w:cstheme="minorHAnsi"/>
          <w:w w:val="85"/>
        </w:rPr>
        <w:t>του</w:t>
      </w:r>
      <w:r w:rsidRPr="003311DC">
        <w:rPr>
          <w:rFonts w:asciiTheme="minorHAnsi" w:hAnsiTheme="minorHAnsi" w:cstheme="minorHAnsi"/>
          <w:spacing w:val="-18"/>
          <w:w w:val="85"/>
        </w:rPr>
        <w:t xml:space="preserve"> </w:t>
      </w:r>
      <w:r w:rsidRPr="003311DC">
        <w:rPr>
          <w:rFonts w:asciiTheme="minorHAnsi" w:hAnsiTheme="minorHAnsi" w:cstheme="minorHAnsi"/>
          <w:w w:val="85"/>
        </w:rPr>
        <w:t>διαγωνιζομένου).</w:t>
      </w:r>
      <w:r w:rsidRPr="003311DC">
        <w:rPr>
          <w:rFonts w:asciiTheme="minorHAnsi" w:hAnsiTheme="minorHAnsi" w:cstheme="minorHAnsi"/>
          <w:spacing w:val="-17"/>
          <w:w w:val="85"/>
        </w:rPr>
        <w:t xml:space="preserve"> </w:t>
      </w:r>
      <w:r w:rsidRPr="003311DC">
        <w:rPr>
          <w:rFonts w:asciiTheme="minorHAnsi" w:hAnsiTheme="minorHAnsi" w:cstheme="minorHAnsi"/>
          <w:w w:val="85"/>
        </w:rPr>
        <w:t>Από</w:t>
      </w:r>
      <w:r w:rsidRPr="003311DC">
        <w:rPr>
          <w:rFonts w:asciiTheme="minorHAnsi" w:hAnsiTheme="minorHAnsi" w:cstheme="minorHAnsi"/>
          <w:spacing w:val="-18"/>
          <w:w w:val="85"/>
        </w:rPr>
        <w:t xml:space="preserve"> </w:t>
      </w:r>
      <w:r w:rsidRPr="003311DC">
        <w:rPr>
          <w:rFonts w:asciiTheme="minorHAnsi" w:hAnsiTheme="minorHAnsi" w:cstheme="minorHAnsi"/>
          <w:w w:val="85"/>
        </w:rPr>
        <w:t>τα</w:t>
      </w:r>
      <w:r w:rsidRPr="003311DC">
        <w:rPr>
          <w:rFonts w:asciiTheme="minorHAnsi" w:hAnsiTheme="minorHAnsi" w:cstheme="minorHAnsi"/>
          <w:spacing w:val="-17"/>
          <w:w w:val="85"/>
        </w:rPr>
        <w:t xml:space="preserve"> </w:t>
      </w:r>
      <w:r w:rsidRPr="003311DC">
        <w:rPr>
          <w:rFonts w:asciiTheme="minorHAnsi" w:hAnsiTheme="minorHAnsi" w:cstheme="minorHAnsi"/>
          <w:w w:val="85"/>
        </w:rPr>
        <w:t xml:space="preserve">ανωτέρω </w:t>
      </w:r>
      <w:r w:rsidRPr="003311DC">
        <w:rPr>
          <w:rFonts w:asciiTheme="minorHAnsi" w:hAnsiTheme="minorHAnsi" w:cstheme="minorHAnsi"/>
          <w:w w:val="95"/>
        </w:rPr>
        <w:t>έγγραφα</w:t>
      </w:r>
      <w:r w:rsidRPr="003311DC">
        <w:rPr>
          <w:rFonts w:asciiTheme="minorHAnsi" w:hAnsiTheme="minorHAnsi" w:cstheme="minorHAnsi"/>
          <w:spacing w:val="-39"/>
          <w:w w:val="95"/>
        </w:rPr>
        <w:t xml:space="preserve"> </w:t>
      </w:r>
      <w:r w:rsidRPr="003311DC">
        <w:rPr>
          <w:rFonts w:asciiTheme="minorHAnsi" w:hAnsiTheme="minorHAnsi" w:cstheme="minorHAnsi"/>
          <w:w w:val="95"/>
        </w:rPr>
        <w:t>πρέπει</w:t>
      </w:r>
      <w:r w:rsidRPr="003311DC">
        <w:rPr>
          <w:rFonts w:asciiTheme="minorHAnsi" w:hAnsiTheme="minorHAnsi" w:cstheme="minorHAnsi"/>
          <w:spacing w:val="-38"/>
          <w:w w:val="95"/>
        </w:rPr>
        <w:t xml:space="preserve"> </w:t>
      </w:r>
      <w:r w:rsidRPr="003311DC">
        <w:rPr>
          <w:rFonts w:asciiTheme="minorHAnsi" w:hAnsiTheme="minorHAnsi" w:cstheme="minorHAnsi"/>
          <w:w w:val="95"/>
        </w:rPr>
        <w:t>να</w:t>
      </w:r>
      <w:r w:rsidRPr="003311DC">
        <w:rPr>
          <w:rFonts w:asciiTheme="minorHAnsi" w:hAnsiTheme="minorHAnsi" w:cstheme="minorHAnsi"/>
          <w:spacing w:val="-38"/>
          <w:w w:val="95"/>
        </w:rPr>
        <w:t xml:space="preserve"> </w:t>
      </w:r>
      <w:r w:rsidRPr="003311DC">
        <w:rPr>
          <w:rFonts w:asciiTheme="minorHAnsi" w:hAnsiTheme="minorHAnsi" w:cstheme="minorHAnsi"/>
          <w:w w:val="95"/>
        </w:rPr>
        <w:t>προκύπτουν</w:t>
      </w:r>
      <w:r w:rsidRPr="003311DC">
        <w:rPr>
          <w:rFonts w:asciiTheme="minorHAnsi" w:hAnsiTheme="minorHAnsi" w:cstheme="minorHAnsi"/>
          <w:spacing w:val="-38"/>
          <w:w w:val="95"/>
        </w:rPr>
        <w:t xml:space="preserve"> </w:t>
      </w:r>
      <w:r w:rsidRPr="003311DC">
        <w:rPr>
          <w:rFonts w:asciiTheme="minorHAnsi" w:hAnsiTheme="minorHAnsi" w:cstheme="minorHAnsi"/>
          <w:w w:val="95"/>
        </w:rPr>
        <w:t>η</w:t>
      </w:r>
      <w:r w:rsidRPr="003311DC">
        <w:rPr>
          <w:rFonts w:asciiTheme="minorHAnsi" w:hAnsiTheme="minorHAnsi" w:cstheme="minorHAnsi"/>
          <w:spacing w:val="-38"/>
          <w:w w:val="95"/>
        </w:rPr>
        <w:t xml:space="preserve"> </w:t>
      </w:r>
      <w:r w:rsidRPr="003311DC">
        <w:rPr>
          <w:rFonts w:asciiTheme="minorHAnsi" w:hAnsiTheme="minorHAnsi" w:cstheme="minorHAnsi"/>
          <w:w w:val="95"/>
        </w:rPr>
        <w:t>νόμιμη</w:t>
      </w:r>
      <w:r w:rsidRPr="003311DC">
        <w:rPr>
          <w:rFonts w:asciiTheme="minorHAnsi" w:hAnsiTheme="minorHAnsi" w:cstheme="minorHAnsi"/>
          <w:spacing w:val="-38"/>
          <w:w w:val="95"/>
        </w:rPr>
        <w:t xml:space="preserve"> </w:t>
      </w:r>
      <w:r w:rsidRPr="003311DC">
        <w:rPr>
          <w:rFonts w:asciiTheme="minorHAnsi" w:hAnsiTheme="minorHAnsi" w:cstheme="minorHAnsi"/>
          <w:w w:val="95"/>
        </w:rPr>
        <w:t>σύστασή</w:t>
      </w:r>
      <w:r w:rsidRPr="003311DC">
        <w:rPr>
          <w:rFonts w:asciiTheme="minorHAnsi" w:hAnsiTheme="minorHAnsi" w:cstheme="minorHAnsi"/>
          <w:spacing w:val="-38"/>
          <w:w w:val="95"/>
        </w:rPr>
        <w:t xml:space="preserve"> </w:t>
      </w:r>
      <w:r w:rsidRPr="003311DC">
        <w:rPr>
          <w:rFonts w:asciiTheme="minorHAnsi" w:hAnsiTheme="minorHAnsi" w:cstheme="minorHAnsi"/>
          <w:w w:val="95"/>
        </w:rPr>
        <w:t>του,</w:t>
      </w:r>
      <w:r w:rsidRPr="003311DC">
        <w:rPr>
          <w:rFonts w:asciiTheme="minorHAnsi" w:hAnsiTheme="minorHAnsi" w:cstheme="minorHAnsi"/>
          <w:spacing w:val="-38"/>
          <w:w w:val="95"/>
        </w:rPr>
        <w:t xml:space="preserve"> </w:t>
      </w:r>
      <w:r w:rsidRPr="003311DC">
        <w:rPr>
          <w:rFonts w:asciiTheme="minorHAnsi" w:hAnsiTheme="minorHAnsi" w:cstheme="minorHAnsi"/>
          <w:w w:val="95"/>
        </w:rPr>
        <w:t>όλες</w:t>
      </w:r>
      <w:r w:rsidRPr="003311DC">
        <w:rPr>
          <w:rFonts w:asciiTheme="minorHAnsi" w:hAnsiTheme="minorHAnsi" w:cstheme="minorHAnsi"/>
          <w:spacing w:val="-39"/>
          <w:w w:val="95"/>
        </w:rPr>
        <w:t xml:space="preserve"> </w:t>
      </w:r>
      <w:r w:rsidRPr="003311DC">
        <w:rPr>
          <w:rFonts w:asciiTheme="minorHAnsi" w:hAnsiTheme="minorHAnsi" w:cstheme="minorHAnsi"/>
          <w:w w:val="95"/>
        </w:rPr>
        <w:t>οι</w:t>
      </w:r>
      <w:r w:rsidRPr="003311DC">
        <w:rPr>
          <w:rFonts w:asciiTheme="minorHAnsi" w:hAnsiTheme="minorHAnsi" w:cstheme="minorHAnsi"/>
          <w:spacing w:val="-38"/>
          <w:w w:val="95"/>
        </w:rPr>
        <w:t xml:space="preserve"> </w:t>
      </w:r>
      <w:r w:rsidRPr="003311DC">
        <w:rPr>
          <w:rFonts w:asciiTheme="minorHAnsi" w:hAnsiTheme="minorHAnsi" w:cstheme="minorHAnsi"/>
          <w:w w:val="95"/>
        </w:rPr>
        <w:t>σχετικές</w:t>
      </w:r>
      <w:r w:rsidRPr="003311DC">
        <w:rPr>
          <w:rFonts w:asciiTheme="minorHAnsi" w:hAnsiTheme="minorHAnsi" w:cstheme="minorHAnsi"/>
          <w:spacing w:val="-38"/>
          <w:w w:val="95"/>
        </w:rPr>
        <w:t xml:space="preserve"> </w:t>
      </w:r>
      <w:r w:rsidRPr="003311DC">
        <w:rPr>
          <w:rFonts w:asciiTheme="minorHAnsi" w:hAnsiTheme="minorHAnsi" w:cstheme="minorHAnsi"/>
          <w:w w:val="95"/>
        </w:rPr>
        <w:t>τροποποιήσεις</w:t>
      </w:r>
      <w:r w:rsidRPr="003311DC">
        <w:rPr>
          <w:rFonts w:asciiTheme="minorHAnsi" w:hAnsiTheme="minorHAnsi" w:cstheme="minorHAnsi"/>
          <w:spacing w:val="-38"/>
          <w:w w:val="95"/>
        </w:rPr>
        <w:t xml:space="preserve"> </w:t>
      </w:r>
      <w:r w:rsidRPr="003311DC">
        <w:rPr>
          <w:rFonts w:asciiTheme="minorHAnsi" w:hAnsiTheme="minorHAnsi" w:cstheme="minorHAnsi"/>
          <w:w w:val="95"/>
        </w:rPr>
        <w:t xml:space="preserve">των </w:t>
      </w:r>
      <w:r w:rsidRPr="003311DC">
        <w:rPr>
          <w:rFonts w:asciiTheme="minorHAnsi" w:hAnsiTheme="minorHAnsi" w:cstheme="minorHAnsi"/>
          <w:w w:val="85"/>
        </w:rPr>
        <w:t>καταστατικών,</w:t>
      </w:r>
      <w:r w:rsidRPr="003311DC">
        <w:rPr>
          <w:rFonts w:asciiTheme="minorHAnsi" w:hAnsiTheme="minorHAnsi" w:cstheme="minorHAnsi"/>
          <w:spacing w:val="-25"/>
          <w:w w:val="85"/>
        </w:rPr>
        <w:t xml:space="preserve"> </w:t>
      </w:r>
      <w:r w:rsidRPr="003311DC">
        <w:rPr>
          <w:rFonts w:asciiTheme="minorHAnsi" w:hAnsiTheme="minorHAnsi" w:cstheme="minorHAnsi"/>
          <w:w w:val="85"/>
        </w:rPr>
        <w:t>το/τα</w:t>
      </w:r>
      <w:r w:rsidRPr="003311DC">
        <w:rPr>
          <w:rFonts w:asciiTheme="minorHAnsi" w:hAnsiTheme="minorHAnsi" w:cstheme="minorHAnsi"/>
          <w:spacing w:val="-24"/>
          <w:w w:val="85"/>
        </w:rPr>
        <w:t xml:space="preserve"> </w:t>
      </w:r>
      <w:r w:rsidRPr="003311DC">
        <w:rPr>
          <w:rFonts w:asciiTheme="minorHAnsi" w:hAnsiTheme="minorHAnsi" w:cstheme="minorHAnsi"/>
          <w:w w:val="85"/>
        </w:rPr>
        <w:t>πρόσωπο/α</w:t>
      </w:r>
      <w:r w:rsidRPr="003311DC">
        <w:rPr>
          <w:rFonts w:asciiTheme="minorHAnsi" w:hAnsiTheme="minorHAnsi" w:cstheme="minorHAnsi"/>
          <w:spacing w:val="-23"/>
          <w:w w:val="85"/>
        </w:rPr>
        <w:t xml:space="preserve"> </w:t>
      </w:r>
      <w:r w:rsidRPr="003311DC">
        <w:rPr>
          <w:rFonts w:asciiTheme="minorHAnsi" w:hAnsiTheme="minorHAnsi" w:cstheme="minorHAnsi"/>
          <w:w w:val="85"/>
        </w:rPr>
        <w:t>που</w:t>
      </w:r>
      <w:r w:rsidRPr="003311DC">
        <w:rPr>
          <w:rFonts w:asciiTheme="minorHAnsi" w:hAnsiTheme="minorHAnsi" w:cstheme="minorHAnsi"/>
          <w:spacing w:val="-26"/>
          <w:w w:val="85"/>
        </w:rPr>
        <w:t xml:space="preserve"> </w:t>
      </w:r>
      <w:r w:rsidRPr="003311DC">
        <w:rPr>
          <w:rFonts w:asciiTheme="minorHAnsi" w:hAnsiTheme="minorHAnsi" w:cstheme="minorHAnsi"/>
          <w:w w:val="85"/>
        </w:rPr>
        <w:t>δεσμεύει/ουν</w:t>
      </w:r>
      <w:r w:rsidRPr="003311DC">
        <w:rPr>
          <w:rFonts w:asciiTheme="minorHAnsi" w:hAnsiTheme="minorHAnsi" w:cstheme="minorHAnsi"/>
          <w:spacing w:val="-24"/>
          <w:w w:val="85"/>
        </w:rPr>
        <w:t xml:space="preserve"> </w:t>
      </w:r>
      <w:r w:rsidRPr="003311DC">
        <w:rPr>
          <w:rFonts w:asciiTheme="minorHAnsi" w:hAnsiTheme="minorHAnsi" w:cstheme="minorHAnsi"/>
          <w:w w:val="85"/>
        </w:rPr>
        <w:t>νόμιμα</w:t>
      </w:r>
      <w:r w:rsidRPr="003311DC">
        <w:rPr>
          <w:rFonts w:asciiTheme="minorHAnsi" w:hAnsiTheme="minorHAnsi" w:cstheme="minorHAnsi"/>
          <w:spacing w:val="-23"/>
          <w:w w:val="85"/>
        </w:rPr>
        <w:t xml:space="preserve"> </w:t>
      </w:r>
      <w:r w:rsidRPr="003311DC">
        <w:rPr>
          <w:rFonts w:asciiTheme="minorHAnsi" w:hAnsiTheme="minorHAnsi" w:cstheme="minorHAnsi"/>
          <w:w w:val="85"/>
        </w:rPr>
        <w:t>την</w:t>
      </w:r>
      <w:r w:rsidRPr="003311DC">
        <w:rPr>
          <w:rFonts w:asciiTheme="minorHAnsi" w:hAnsiTheme="minorHAnsi" w:cstheme="minorHAnsi"/>
          <w:spacing w:val="-25"/>
          <w:w w:val="85"/>
        </w:rPr>
        <w:t xml:space="preserve"> </w:t>
      </w:r>
      <w:r w:rsidRPr="003311DC">
        <w:rPr>
          <w:rFonts w:asciiTheme="minorHAnsi" w:hAnsiTheme="minorHAnsi" w:cstheme="minorHAnsi"/>
          <w:w w:val="85"/>
        </w:rPr>
        <w:t>εταιρία</w:t>
      </w:r>
      <w:r w:rsidRPr="003311DC">
        <w:rPr>
          <w:rFonts w:asciiTheme="minorHAnsi" w:hAnsiTheme="minorHAnsi" w:cstheme="minorHAnsi"/>
          <w:spacing w:val="-25"/>
          <w:w w:val="85"/>
        </w:rPr>
        <w:t xml:space="preserve"> </w:t>
      </w:r>
      <w:r w:rsidRPr="003311DC">
        <w:rPr>
          <w:rFonts w:asciiTheme="minorHAnsi" w:hAnsiTheme="minorHAnsi" w:cstheme="minorHAnsi"/>
          <w:w w:val="85"/>
        </w:rPr>
        <w:t>κατά</w:t>
      </w:r>
      <w:r w:rsidRPr="003311DC">
        <w:rPr>
          <w:rFonts w:asciiTheme="minorHAnsi" w:hAnsiTheme="minorHAnsi" w:cstheme="minorHAnsi"/>
          <w:spacing w:val="-23"/>
          <w:w w:val="85"/>
        </w:rPr>
        <w:t xml:space="preserve"> </w:t>
      </w:r>
      <w:r w:rsidRPr="003311DC">
        <w:rPr>
          <w:rFonts w:asciiTheme="minorHAnsi" w:hAnsiTheme="minorHAnsi" w:cstheme="minorHAnsi"/>
          <w:w w:val="85"/>
        </w:rPr>
        <w:t>την</w:t>
      </w:r>
      <w:r w:rsidRPr="003311DC">
        <w:rPr>
          <w:rFonts w:asciiTheme="minorHAnsi" w:hAnsiTheme="minorHAnsi" w:cstheme="minorHAnsi"/>
          <w:spacing w:val="-24"/>
          <w:w w:val="85"/>
        </w:rPr>
        <w:t xml:space="preserve"> </w:t>
      </w:r>
      <w:r w:rsidRPr="003311DC">
        <w:rPr>
          <w:rFonts w:asciiTheme="minorHAnsi" w:hAnsiTheme="minorHAnsi" w:cstheme="minorHAnsi"/>
          <w:w w:val="85"/>
        </w:rPr>
        <w:t>ημερομηνία</w:t>
      </w:r>
      <w:r w:rsidRPr="003311DC">
        <w:rPr>
          <w:rFonts w:asciiTheme="minorHAnsi" w:hAnsiTheme="minorHAnsi" w:cstheme="minorHAnsi"/>
          <w:spacing w:val="-24"/>
          <w:w w:val="85"/>
        </w:rPr>
        <w:t xml:space="preserve"> </w:t>
      </w:r>
      <w:r w:rsidRPr="003311DC">
        <w:rPr>
          <w:rFonts w:asciiTheme="minorHAnsi" w:hAnsiTheme="minorHAnsi" w:cstheme="minorHAnsi"/>
          <w:w w:val="85"/>
        </w:rPr>
        <w:t>διενέργειας του διαγωνισμού (νόμιμο</w:t>
      </w:r>
      <w:r w:rsidRPr="003311DC">
        <w:rPr>
          <w:rFonts w:asciiTheme="minorHAnsi" w:hAnsiTheme="minorHAnsi" w:cstheme="minorHAnsi"/>
          <w:w w:val="85"/>
        </w:rPr>
        <w:t>ς εκπρόσωπος, δικαίωμα υπογραφής κλπ.), τυχόν τρίτοι, στους οποίους έχει χορηγηθεί</w:t>
      </w:r>
      <w:r w:rsidRPr="003311DC">
        <w:rPr>
          <w:rFonts w:asciiTheme="minorHAnsi" w:hAnsiTheme="minorHAnsi" w:cstheme="minorHAnsi"/>
          <w:spacing w:val="-22"/>
          <w:w w:val="85"/>
        </w:rPr>
        <w:t xml:space="preserve"> </w:t>
      </w:r>
      <w:r w:rsidRPr="003311DC">
        <w:rPr>
          <w:rFonts w:asciiTheme="minorHAnsi" w:hAnsiTheme="minorHAnsi" w:cstheme="minorHAnsi"/>
          <w:w w:val="85"/>
        </w:rPr>
        <w:t>εξουσία</w:t>
      </w:r>
      <w:r w:rsidRPr="003311DC">
        <w:rPr>
          <w:rFonts w:asciiTheme="minorHAnsi" w:hAnsiTheme="minorHAnsi" w:cstheme="minorHAnsi"/>
          <w:spacing w:val="-23"/>
          <w:w w:val="85"/>
        </w:rPr>
        <w:t xml:space="preserve"> </w:t>
      </w:r>
      <w:r w:rsidRPr="003311DC">
        <w:rPr>
          <w:rFonts w:asciiTheme="minorHAnsi" w:hAnsiTheme="minorHAnsi" w:cstheme="minorHAnsi"/>
          <w:w w:val="85"/>
        </w:rPr>
        <w:t>εκπροσώπησης,</w:t>
      </w:r>
      <w:r w:rsidRPr="003311DC">
        <w:rPr>
          <w:rFonts w:asciiTheme="minorHAnsi" w:hAnsiTheme="minorHAnsi" w:cstheme="minorHAnsi"/>
          <w:spacing w:val="-22"/>
          <w:w w:val="85"/>
        </w:rPr>
        <w:t xml:space="preserve"> </w:t>
      </w:r>
      <w:r w:rsidRPr="003311DC">
        <w:rPr>
          <w:rFonts w:asciiTheme="minorHAnsi" w:hAnsiTheme="minorHAnsi" w:cstheme="minorHAnsi"/>
          <w:w w:val="85"/>
        </w:rPr>
        <w:t>καθώς</w:t>
      </w:r>
      <w:r w:rsidRPr="003311DC">
        <w:rPr>
          <w:rFonts w:asciiTheme="minorHAnsi" w:hAnsiTheme="minorHAnsi" w:cstheme="minorHAnsi"/>
          <w:spacing w:val="-23"/>
          <w:w w:val="85"/>
        </w:rPr>
        <w:t xml:space="preserve"> </w:t>
      </w:r>
      <w:r w:rsidRPr="003311DC">
        <w:rPr>
          <w:rFonts w:asciiTheme="minorHAnsi" w:hAnsiTheme="minorHAnsi" w:cstheme="minorHAnsi"/>
          <w:w w:val="85"/>
        </w:rPr>
        <w:t>και</w:t>
      </w:r>
      <w:r w:rsidRPr="003311DC">
        <w:rPr>
          <w:rFonts w:asciiTheme="minorHAnsi" w:hAnsiTheme="minorHAnsi" w:cstheme="minorHAnsi"/>
          <w:spacing w:val="-21"/>
          <w:w w:val="85"/>
        </w:rPr>
        <w:t xml:space="preserve"> </w:t>
      </w:r>
      <w:r w:rsidRPr="003311DC">
        <w:rPr>
          <w:rFonts w:asciiTheme="minorHAnsi" w:hAnsiTheme="minorHAnsi" w:cstheme="minorHAnsi"/>
          <w:w w:val="85"/>
        </w:rPr>
        <w:t>η</w:t>
      </w:r>
      <w:r w:rsidRPr="003311DC">
        <w:rPr>
          <w:rFonts w:asciiTheme="minorHAnsi" w:hAnsiTheme="minorHAnsi" w:cstheme="minorHAnsi"/>
          <w:spacing w:val="-21"/>
          <w:w w:val="85"/>
        </w:rPr>
        <w:t xml:space="preserve"> </w:t>
      </w:r>
      <w:r w:rsidRPr="003311DC">
        <w:rPr>
          <w:rFonts w:asciiTheme="minorHAnsi" w:hAnsiTheme="minorHAnsi" w:cstheme="minorHAnsi"/>
          <w:w w:val="85"/>
        </w:rPr>
        <w:t>θητεία</w:t>
      </w:r>
      <w:r w:rsidRPr="003311DC">
        <w:rPr>
          <w:rFonts w:asciiTheme="minorHAnsi" w:hAnsiTheme="minorHAnsi" w:cstheme="minorHAnsi"/>
          <w:spacing w:val="-23"/>
          <w:w w:val="85"/>
        </w:rPr>
        <w:t xml:space="preserve"> </w:t>
      </w:r>
      <w:r w:rsidRPr="003311DC">
        <w:rPr>
          <w:rFonts w:asciiTheme="minorHAnsi" w:hAnsiTheme="minorHAnsi" w:cstheme="minorHAnsi"/>
          <w:w w:val="85"/>
        </w:rPr>
        <w:t>του/των</w:t>
      </w:r>
      <w:r w:rsidRPr="003311DC">
        <w:rPr>
          <w:rFonts w:asciiTheme="minorHAnsi" w:hAnsiTheme="minorHAnsi" w:cstheme="minorHAnsi"/>
          <w:spacing w:val="-21"/>
          <w:w w:val="85"/>
        </w:rPr>
        <w:t xml:space="preserve"> </w:t>
      </w:r>
      <w:r w:rsidRPr="003311DC">
        <w:rPr>
          <w:rFonts w:asciiTheme="minorHAnsi" w:hAnsiTheme="minorHAnsi" w:cstheme="minorHAnsi"/>
          <w:w w:val="85"/>
        </w:rPr>
        <w:t>ή/και</w:t>
      </w:r>
      <w:r w:rsidRPr="003311DC">
        <w:rPr>
          <w:rFonts w:asciiTheme="minorHAnsi" w:hAnsiTheme="minorHAnsi" w:cstheme="minorHAnsi"/>
          <w:spacing w:val="-20"/>
          <w:w w:val="85"/>
        </w:rPr>
        <w:t xml:space="preserve"> </w:t>
      </w:r>
      <w:r w:rsidRPr="003311DC">
        <w:rPr>
          <w:rFonts w:asciiTheme="minorHAnsi" w:hAnsiTheme="minorHAnsi" w:cstheme="minorHAnsi"/>
          <w:w w:val="85"/>
        </w:rPr>
        <w:t>των</w:t>
      </w:r>
      <w:r w:rsidRPr="003311DC">
        <w:rPr>
          <w:rFonts w:asciiTheme="minorHAnsi" w:hAnsiTheme="minorHAnsi" w:cstheme="minorHAnsi"/>
          <w:spacing w:val="-22"/>
          <w:w w:val="85"/>
        </w:rPr>
        <w:t xml:space="preserve"> </w:t>
      </w:r>
      <w:r w:rsidRPr="003311DC">
        <w:rPr>
          <w:rFonts w:asciiTheme="minorHAnsi" w:hAnsiTheme="minorHAnsi" w:cstheme="minorHAnsi"/>
          <w:w w:val="85"/>
        </w:rPr>
        <w:t>μελών</w:t>
      </w:r>
      <w:r w:rsidRPr="003311DC">
        <w:rPr>
          <w:rFonts w:asciiTheme="minorHAnsi" w:hAnsiTheme="minorHAnsi" w:cstheme="minorHAnsi"/>
          <w:spacing w:val="-22"/>
          <w:w w:val="85"/>
        </w:rPr>
        <w:t xml:space="preserve"> </w:t>
      </w:r>
      <w:r w:rsidRPr="003311DC">
        <w:rPr>
          <w:rFonts w:asciiTheme="minorHAnsi" w:hAnsiTheme="minorHAnsi" w:cstheme="minorHAnsi"/>
          <w:w w:val="85"/>
        </w:rPr>
        <w:t>του</w:t>
      </w:r>
      <w:r w:rsidRPr="003311DC">
        <w:rPr>
          <w:rFonts w:asciiTheme="minorHAnsi" w:hAnsiTheme="minorHAnsi" w:cstheme="minorHAnsi"/>
          <w:spacing w:val="-22"/>
          <w:w w:val="85"/>
        </w:rPr>
        <w:t xml:space="preserve"> </w:t>
      </w:r>
      <w:r w:rsidRPr="003311DC">
        <w:rPr>
          <w:rFonts w:asciiTheme="minorHAnsi" w:hAnsiTheme="minorHAnsi" w:cstheme="minorHAnsi"/>
          <w:w w:val="85"/>
        </w:rPr>
        <w:t>οργάνου</w:t>
      </w:r>
      <w:r w:rsidRPr="003311DC">
        <w:rPr>
          <w:rFonts w:asciiTheme="minorHAnsi" w:hAnsiTheme="minorHAnsi" w:cstheme="minorHAnsi"/>
          <w:spacing w:val="-22"/>
          <w:w w:val="85"/>
        </w:rPr>
        <w:t xml:space="preserve"> </w:t>
      </w:r>
      <w:r w:rsidRPr="003311DC">
        <w:rPr>
          <w:rFonts w:asciiTheme="minorHAnsi" w:hAnsiTheme="minorHAnsi" w:cstheme="minorHAnsi"/>
          <w:w w:val="85"/>
        </w:rPr>
        <w:t xml:space="preserve">διοίκησης/ </w:t>
      </w:r>
      <w:r w:rsidRPr="003311DC">
        <w:rPr>
          <w:rFonts w:asciiTheme="minorHAnsi" w:hAnsiTheme="minorHAnsi" w:cstheme="minorHAnsi"/>
          <w:w w:val="95"/>
        </w:rPr>
        <w:t>νόμιμου</w:t>
      </w:r>
      <w:r w:rsidRPr="003311DC">
        <w:rPr>
          <w:rFonts w:asciiTheme="minorHAnsi" w:hAnsiTheme="minorHAnsi" w:cstheme="minorHAnsi"/>
          <w:spacing w:val="-18"/>
          <w:w w:val="95"/>
        </w:rPr>
        <w:t xml:space="preserve"> </w:t>
      </w:r>
      <w:r w:rsidRPr="003311DC">
        <w:rPr>
          <w:rFonts w:asciiTheme="minorHAnsi" w:hAnsiTheme="minorHAnsi" w:cstheme="minorHAnsi"/>
          <w:w w:val="95"/>
        </w:rPr>
        <w:t>εκπροσώπου.</w:t>
      </w:r>
    </w:p>
    <w:p w:rsidR="00981E97" w:rsidRPr="003311DC" w:rsidRDefault="00F93013">
      <w:pPr>
        <w:pStyle w:val="a3"/>
        <w:spacing w:before="153" w:line="292" w:lineRule="auto"/>
        <w:ind w:left="313" w:right="3032"/>
        <w:rPr>
          <w:rFonts w:asciiTheme="minorHAnsi" w:hAnsiTheme="minorHAnsi" w:cstheme="minorHAnsi"/>
        </w:rPr>
      </w:pPr>
      <w:r w:rsidRPr="003311DC">
        <w:rPr>
          <w:rFonts w:asciiTheme="minorHAnsi" w:hAnsiTheme="minorHAnsi" w:cstheme="minorHAnsi"/>
          <w:b/>
          <w:w w:val="90"/>
        </w:rPr>
        <w:t>Β.5.</w:t>
      </w:r>
      <w:r w:rsidRPr="003311DC">
        <w:rPr>
          <w:rFonts w:asciiTheme="minorHAnsi" w:hAnsiTheme="minorHAnsi" w:cstheme="minorHAnsi"/>
          <w:b/>
          <w:spacing w:val="-41"/>
          <w:w w:val="90"/>
        </w:rPr>
        <w:t xml:space="preserve"> </w:t>
      </w:r>
      <w:r w:rsidRPr="003311DC">
        <w:rPr>
          <w:rFonts w:asciiTheme="minorHAnsi" w:hAnsiTheme="minorHAnsi" w:cstheme="minorHAnsi"/>
          <w:b/>
          <w:w w:val="90"/>
        </w:rPr>
        <w:t>.</w:t>
      </w:r>
      <w:r w:rsidRPr="003311DC">
        <w:rPr>
          <w:rFonts w:asciiTheme="minorHAnsi" w:hAnsiTheme="minorHAnsi" w:cstheme="minorHAnsi"/>
          <w:b/>
          <w:spacing w:val="-40"/>
          <w:w w:val="90"/>
        </w:rPr>
        <w:t xml:space="preserve"> </w:t>
      </w:r>
      <w:r w:rsidRPr="003311DC">
        <w:rPr>
          <w:rFonts w:asciiTheme="minorHAnsi" w:hAnsiTheme="minorHAnsi" w:cstheme="minorHAnsi"/>
          <w:w w:val="90"/>
        </w:rPr>
        <w:t>Οι</w:t>
      </w:r>
      <w:r w:rsidRPr="003311DC">
        <w:rPr>
          <w:rFonts w:asciiTheme="minorHAnsi" w:hAnsiTheme="minorHAnsi" w:cstheme="minorHAnsi"/>
          <w:spacing w:val="-36"/>
          <w:w w:val="90"/>
        </w:rPr>
        <w:t xml:space="preserve"> </w:t>
      </w:r>
      <w:r w:rsidRPr="003311DC">
        <w:rPr>
          <w:rFonts w:asciiTheme="minorHAnsi" w:hAnsiTheme="minorHAnsi" w:cstheme="minorHAnsi"/>
          <w:w w:val="90"/>
        </w:rPr>
        <w:t>ενώσεις</w:t>
      </w:r>
      <w:r w:rsidRPr="003311DC">
        <w:rPr>
          <w:rFonts w:asciiTheme="minorHAnsi" w:hAnsiTheme="minorHAnsi" w:cstheme="minorHAnsi"/>
          <w:spacing w:val="-36"/>
          <w:w w:val="90"/>
        </w:rPr>
        <w:t xml:space="preserve"> </w:t>
      </w:r>
      <w:r w:rsidRPr="003311DC">
        <w:rPr>
          <w:rFonts w:asciiTheme="minorHAnsi" w:hAnsiTheme="minorHAnsi" w:cstheme="minorHAnsi"/>
          <w:w w:val="90"/>
        </w:rPr>
        <w:t>οικονομικών</w:t>
      </w:r>
      <w:r w:rsidRPr="003311DC">
        <w:rPr>
          <w:rFonts w:asciiTheme="minorHAnsi" w:hAnsiTheme="minorHAnsi" w:cstheme="minorHAnsi"/>
          <w:spacing w:val="-36"/>
          <w:w w:val="90"/>
        </w:rPr>
        <w:t xml:space="preserve"> </w:t>
      </w:r>
      <w:r w:rsidRPr="003311DC">
        <w:rPr>
          <w:rFonts w:asciiTheme="minorHAnsi" w:hAnsiTheme="minorHAnsi" w:cstheme="minorHAnsi"/>
          <w:w w:val="90"/>
        </w:rPr>
        <w:t>φορέων</w:t>
      </w:r>
      <w:r w:rsidRPr="003311DC">
        <w:rPr>
          <w:rFonts w:asciiTheme="minorHAnsi" w:hAnsiTheme="minorHAnsi" w:cstheme="minorHAnsi"/>
          <w:spacing w:val="-35"/>
          <w:w w:val="90"/>
        </w:rPr>
        <w:t xml:space="preserve"> </w:t>
      </w:r>
      <w:r w:rsidRPr="003311DC">
        <w:rPr>
          <w:rFonts w:asciiTheme="minorHAnsi" w:hAnsiTheme="minorHAnsi" w:cstheme="minorHAnsi"/>
          <w:w w:val="90"/>
        </w:rPr>
        <w:t>που</w:t>
      </w:r>
      <w:r w:rsidRPr="003311DC">
        <w:rPr>
          <w:rFonts w:asciiTheme="minorHAnsi" w:hAnsiTheme="minorHAnsi" w:cstheme="minorHAnsi"/>
          <w:spacing w:val="-35"/>
          <w:w w:val="90"/>
        </w:rPr>
        <w:t xml:space="preserve"> </w:t>
      </w:r>
      <w:r w:rsidRPr="003311DC">
        <w:rPr>
          <w:rFonts w:asciiTheme="minorHAnsi" w:hAnsiTheme="minorHAnsi" w:cstheme="minorHAnsi"/>
          <w:w w:val="90"/>
        </w:rPr>
        <w:t>υποβάλλουν</w:t>
      </w:r>
      <w:r w:rsidRPr="003311DC">
        <w:rPr>
          <w:rFonts w:asciiTheme="minorHAnsi" w:hAnsiTheme="minorHAnsi" w:cstheme="minorHAnsi"/>
          <w:spacing w:val="-36"/>
          <w:w w:val="90"/>
        </w:rPr>
        <w:t xml:space="preserve"> </w:t>
      </w:r>
      <w:r w:rsidRPr="003311DC">
        <w:rPr>
          <w:rFonts w:asciiTheme="minorHAnsi" w:hAnsiTheme="minorHAnsi" w:cstheme="minorHAnsi"/>
          <w:w w:val="90"/>
        </w:rPr>
        <w:t>κοινή</w:t>
      </w:r>
      <w:r w:rsidRPr="003311DC">
        <w:rPr>
          <w:rFonts w:asciiTheme="minorHAnsi" w:hAnsiTheme="minorHAnsi" w:cstheme="minorHAnsi"/>
          <w:spacing w:val="-35"/>
          <w:w w:val="90"/>
        </w:rPr>
        <w:t xml:space="preserve"> </w:t>
      </w:r>
      <w:r w:rsidRPr="003311DC">
        <w:rPr>
          <w:rFonts w:asciiTheme="minorHAnsi" w:hAnsiTheme="minorHAnsi" w:cstheme="minorHAnsi"/>
          <w:w w:val="90"/>
        </w:rPr>
        <w:t>προσφορά,</w:t>
      </w:r>
      <w:r w:rsidRPr="003311DC">
        <w:rPr>
          <w:rFonts w:asciiTheme="minorHAnsi" w:hAnsiTheme="minorHAnsi" w:cstheme="minorHAnsi"/>
          <w:spacing w:val="-36"/>
          <w:w w:val="90"/>
        </w:rPr>
        <w:t xml:space="preserve"> </w:t>
      </w:r>
      <w:r w:rsidRPr="003311DC">
        <w:rPr>
          <w:rFonts w:asciiTheme="minorHAnsi" w:hAnsiTheme="minorHAnsi" w:cstheme="minorHAnsi"/>
          <w:w w:val="90"/>
        </w:rPr>
        <w:t>υποβάλλουν</w:t>
      </w:r>
      <w:r w:rsidRPr="003311DC">
        <w:rPr>
          <w:rFonts w:asciiTheme="minorHAnsi" w:hAnsiTheme="minorHAnsi" w:cstheme="minorHAnsi"/>
          <w:spacing w:val="-34"/>
          <w:w w:val="90"/>
        </w:rPr>
        <w:t xml:space="preserve"> </w:t>
      </w:r>
      <w:r w:rsidRPr="003311DC">
        <w:rPr>
          <w:rFonts w:asciiTheme="minorHAnsi" w:hAnsiTheme="minorHAnsi" w:cstheme="minorHAnsi"/>
          <w:w w:val="90"/>
        </w:rPr>
        <w:t>τα</w:t>
      </w:r>
      <w:r w:rsidRPr="003311DC">
        <w:rPr>
          <w:rFonts w:asciiTheme="minorHAnsi" w:hAnsiTheme="minorHAnsi" w:cstheme="minorHAnsi"/>
          <w:spacing w:val="-36"/>
          <w:w w:val="90"/>
        </w:rPr>
        <w:t xml:space="preserve"> </w:t>
      </w:r>
      <w:r w:rsidRPr="003311DC">
        <w:rPr>
          <w:rFonts w:asciiTheme="minorHAnsi" w:hAnsiTheme="minorHAnsi" w:cstheme="minorHAnsi"/>
          <w:w w:val="90"/>
        </w:rPr>
        <w:t xml:space="preserve">παραπάνω, </w:t>
      </w:r>
      <w:r w:rsidRPr="003311DC">
        <w:rPr>
          <w:rFonts w:asciiTheme="minorHAnsi" w:hAnsiTheme="minorHAnsi" w:cstheme="minorHAnsi"/>
          <w:w w:val="85"/>
        </w:rPr>
        <w:t>κατά</w:t>
      </w:r>
      <w:r w:rsidRPr="003311DC">
        <w:rPr>
          <w:rFonts w:asciiTheme="minorHAnsi" w:hAnsiTheme="minorHAnsi" w:cstheme="minorHAnsi"/>
          <w:spacing w:val="-21"/>
          <w:w w:val="85"/>
        </w:rPr>
        <w:t xml:space="preserve"> </w:t>
      </w:r>
      <w:r w:rsidRPr="003311DC">
        <w:rPr>
          <w:rFonts w:asciiTheme="minorHAnsi" w:hAnsiTheme="minorHAnsi" w:cstheme="minorHAnsi"/>
          <w:w w:val="85"/>
        </w:rPr>
        <w:t>περίπτωση</w:t>
      </w:r>
      <w:r w:rsidRPr="003311DC">
        <w:rPr>
          <w:rFonts w:asciiTheme="minorHAnsi" w:hAnsiTheme="minorHAnsi" w:cstheme="minorHAnsi"/>
          <w:spacing w:val="-21"/>
          <w:w w:val="85"/>
        </w:rPr>
        <w:t xml:space="preserve"> </w:t>
      </w:r>
      <w:r w:rsidRPr="003311DC">
        <w:rPr>
          <w:rFonts w:asciiTheme="minorHAnsi" w:hAnsiTheme="minorHAnsi" w:cstheme="minorHAnsi"/>
          <w:w w:val="85"/>
        </w:rPr>
        <w:t>δικαιολογητικά,</w:t>
      </w:r>
      <w:r w:rsidRPr="003311DC">
        <w:rPr>
          <w:rFonts w:asciiTheme="minorHAnsi" w:hAnsiTheme="minorHAnsi" w:cstheme="minorHAnsi"/>
          <w:spacing w:val="-19"/>
          <w:w w:val="85"/>
        </w:rPr>
        <w:t xml:space="preserve"> </w:t>
      </w:r>
      <w:r w:rsidRPr="003311DC">
        <w:rPr>
          <w:rFonts w:asciiTheme="minorHAnsi" w:hAnsiTheme="minorHAnsi" w:cstheme="minorHAnsi"/>
          <w:w w:val="85"/>
        </w:rPr>
        <w:t>για</w:t>
      </w:r>
      <w:r w:rsidRPr="003311DC">
        <w:rPr>
          <w:rFonts w:asciiTheme="minorHAnsi" w:hAnsiTheme="minorHAnsi" w:cstheme="minorHAnsi"/>
          <w:spacing w:val="-22"/>
          <w:w w:val="85"/>
        </w:rPr>
        <w:t xml:space="preserve"> </w:t>
      </w:r>
      <w:r w:rsidRPr="003311DC">
        <w:rPr>
          <w:rFonts w:asciiTheme="minorHAnsi" w:hAnsiTheme="minorHAnsi" w:cstheme="minorHAnsi"/>
          <w:w w:val="85"/>
        </w:rPr>
        <w:t>κάθε</w:t>
      </w:r>
      <w:r w:rsidRPr="003311DC">
        <w:rPr>
          <w:rFonts w:asciiTheme="minorHAnsi" w:hAnsiTheme="minorHAnsi" w:cstheme="minorHAnsi"/>
          <w:spacing w:val="-21"/>
          <w:w w:val="85"/>
        </w:rPr>
        <w:t xml:space="preserve"> </w:t>
      </w:r>
      <w:r w:rsidRPr="003311DC">
        <w:rPr>
          <w:rFonts w:asciiTheme="minorHAnsi" w:hAnsiTheme="minorHAnsi" w:cstheme="minorHAnsi"/>
          <w:w w:val="85"/>
        </w:rPr>
        <w:t>οικονομικό</w:t>
      </w:r>
      <w:r w:rsidRPr="003311DC">
        <w:rPr>
          <w:rFonts w:asciiTheme="minorHAnsi" w:hAnsiTheme="minorHAnsi" w:cstheme="minorHAnsi"/>
          <w:spacing w:val="-22"/>
          <w:w w:val="85"/>
        </w:rPr>
        <w:t xml:space="preserve"> </w:t>
      </w:r>
      <w:r w:rsidRPr="003311DC">
        <w:rPr>
          <w:rFonts w:asciiTheme="minorHAnsi" w:hAnsiTheme="minorHAnsi" w:cstheme="minorHAnsi"/>
          <w:w w:val="85"/>
        </w:rPr>
        <w:t>φορέα</w:t>
      </w:r>
      <w:r w:rsidRPr="003311DC">
        <w:rPr>
          <w:rFonts w:asciiTheme="minorHAnsi" w:hAnsiTheme="minorHAnsi" w:cstheme="minorHAnsi"/>
          <w:spacing w:val="-20"/>
          <w:w w:val="85"/>
        </w:rPr>
        <w:t xml:space="preserve"> </w:t>
      </w:r>
      <w:r w:rsidRPr="003311DC">
        <w:rPr>
          <w:rFonts w:asciiTheme="minorHAnsi" w:hAnsiTheme="minorHAnsi" w:cstheme="minorHAnsi"/>
          <w:w w:val="85"/>
        </w:rPr>
        <w:t>που</w:t>
      </w:r>
      <w:r w:rsidRPr="003311DC">
        <w:rPr>
          <w:rFonts w:asciiTheme="minorHAnsi" w:hAnsiTheme="minorHAnsi" w:cstheme="minorHAnsi"/>
          <w:spacing w:val="-22"/>
          <w:w w:val="85"/>
        </w:rPr>
        <w:t xml:space="preserve"> </w:t>
      </w:r>
      <w:r w:rsidRPr="003311DC">
        <w:rPr>
          <w:rFonts w:asciiTheme="minorHAnsi" w:hAnsiTheme="minorHAnsi" w:cstheme="minorHAnsi"/>
          <w:w w:val="85"/>
        </w:rPr>
        <w:t>συμμετέχει</w:t>
      </w:r>
      <w:r w:rsidRPr="003311DC">
        <w:rPr>
          <w:rFonts w:asciiTheme="minorHAnsi" w:hAnsiTheme="minorHAnsi" w:cstheme="minorHAnsi"/>
          <w:spacing w:val="-19"/>
          <w:w w:val="85"/>
        </w:rPr>
        <w:t xml:space="preserve"> </w:t>
      </w:r>
      <w:r w:rsidRPr="003311DC">
        <w:rPr>
          <w:rFonts w:asciiTheme="minorHAnsi" w:hAnsiTheme="minorHAnsi" w:cstheme="minorHAnsi"/>
          <w:w w:val="85"/>
        </w:rPr>
        <w:t>στην</w:t>
      </w:r>
      <w:r w:rsidRPr="003311DC">
        <w:rPr>
          <w:rFonts w:asciiTheme="minorHAnsi" w:hAnsiTheme="minorHAnsi" w:cstheme="minorHAnsi"/>
          <w:spacing w:val="-22"/>
          <w:w w:val="85"/>
        </w:rPr>
        <w:t xml:space="preserve"> </w:t>
      </w:r>
      <w:r w:rsidRPr="003311DC">
        <w:rPr>
          <w:rFonts w:asciiTheme="minorHAnsi" w:hAnsiTheme="minorHAnsi" w:cstheme="minorHAnsi"/>
          <w:w w:val="85"/>
        </w:rPr>
        <w:t>ένωση,</w:t>
      </w:r>
      <w:r w:rsidRPr="003311DC">
        <w:rPr>
          <w:rFonts w:asciiTheme="minorHAnsi" w:hAnsiTheme="minorHAnsi" w:cstheme="minorHAnsi"/>
          <w:spacing w:val="-22"/>
          <w:w w:val="85"/>
        </w:rPr>
        <w:t xml:space="preserve"> </w:t>
      </w:r>
      <w:r w:rsidRPr="003311DC">
        <w:rPr>
          <w:rFonts w:asciiTheme="minorHAnsi" w:hAnsiTheme="minorHAnsi" w:cstheme="minorHAnsi"/>
          <w:w w:val="85"/>
        </w:rPr>
        <w:t>σύμφωνα</w:t>
      </w:r>
      <w:r w:rsidRPr="003311DC">
        <w:rPr>
          <w:rFonts w:asciiTheme="minorHAnsi" w:hAnsiTheme="minorHAnsi" w:cstheme="minorHAnsi"/>
          <w:spacing w:val="-22"/>
          <w:w w:val="85"/>
        </w:rPr>
        <w:t xml:space="preserve"> </w:t>
      </w:r>
      <w:r w:rsidRPr="003311DC">
        <w:rPr>
          <w:rFonts w:asciiTheme="minorHAnsi" w:hAnsiTheme="minorHAnsi" w:cstheme="minorHAnsi"/>
          <w:w w:val="85"/>
        </w:rPr>
        <w:t>με</w:t>
      </w:r>
      <w:r w:rsidRPr="003311DC">
        <w:rPr>
          <w:rFonts w:asciiTheme="minorHAnsi" w:hAnsiTheme="minorHAnsi" w:cstheme="minorHAnsi"/>
          <w:spacing w:val="-19"/>
          <w:w w:val="85"/>
        </w:rPr>
        <w:t xml:space="preserve"> </w:t>
      </w:r>
      <w:r w:rsidRPr="003311DC">
        <w:rPr>
          <w:rFonts w:asciiTheme="minorHAnsi" w:hAnsiTheme="minorHAnsi" w:cstheme="minorHAnsi"/>
          <w:w w:val="85"/>
        </w:rPr>
        <w:t xml:space="preserve">τα </w:t>
      </w:r>
      <w:r w:rsidRPr="003311DC">
        <w:rPr>
          <w:rFonts w:asciiTheme="minorHAnsi" w:hAnsiTheme="minorHAnsi" w:cstheme="minorHAnsi"/>
          <w:w w:val="90"/>
        </w:rPr>
        <w:t>ειδικότερα</w:t>
      </w:r>
      <w:r w:rsidRPr="003311DC">
        <w:rPr>
          <w:rFonts w:asciiTheme="minorHAnsi" w:hAnsiTheme="minorHAnsi" w:cstheme="minorHAnsi"/>
          <w:spacing w:val="-17"/>
          <w:w w:val="90"/>
        </w:rPr>
        <w:t xml:space="preserve"> </w:t>
      </w:r>
      <w:r w:rsidRPr="003311DC">
        <w:rPr>
          <w:rFonts w:asciiTheme="minorHAnsi" w:hAnsiTheme="minorHAnsi" w:cstheme="minorHAnsi"/>
          <w:w w:val="90"/>
        </w:rPr>
        <w:t>προβλεπόμενα</w:t>
      </w:r>
      <w:r w:rsidRPr="003311DC">
        <w:rPr>
          <w:rFonts w:asciiTheme="minorHAnsi" w:hAnsiTheme="minorHAnsi" w:cstheme="minorHAnsi"/>
          <w:spacing w:val="-20"/>
          <w:w w:val="90"/>
        </w:rPr>
        <w:t xml:space="preserve"> </w:t>
      </w:r>
      <w:r w:rsidRPr="003311DC">
        <w:rPr>
          <w:rFonts w:asciiTheme="minorHAnsi" w:hAnsiTheme="minorHAnsi" w:cstheme="minorHAnsi"/>
          <w:w w:val="90"/>
        </w:rPr>
        <w:t>στο</w:t>
      </w:r>
      <w:r w:rsidRPr="003311DC">
        <w:rPr>
          <w:rFonts w:asciiTheme="minorHAnsi" w:hAnsiTheme="minorHAnsi" w:cstheme="minorHAnsi"/>
          <w:spacing w:val="-15"/>
          <w:w w:val="90"/>
        </w:rPr>
        <w:t xml:space="preserve"> </w:t>
      </w:r>
      <w:r w:rsidRPr="003311DC">
        <w:rPr>
          <w:rFonts w:asciiTheme="minorHAnsi" w:hAnsiTheme="minorHAnsi" w:cstheme="minorHAnsi"/>
          <w:w w:val="90"/>
        </w:rPr>
        <w:t>άρθρο</w:t>
      </w:r>
      <w:r w:rsidRPr="003311DC">
        <w:rPr>
          <w:rFonts w:asciiTheme="minorHAnsi" w:hAnsiTheme="minorHAnsi" w:cstheme="minorHAnsi"/>
          <w:spacing w:val="-16"/>
          <w:w w:val="90"/>
        </w:rPr>
        <w:t xml:space="preserve"> </w:t>
      </w:r>
      <w:r w:rsidRPr="003311DC">
        <w:rPr>
          <w:rFonts w:asciiTheme="minorHAnsi" w:hAnsiTheme="minorHAnsi" w:cstheme="minorHAnsi"/>
          <w:w w:val="90"/>
        </w:rPr>
        <w:t>19</w:t>
      </w:r>
      <w:r w:rsidRPr="003311DC">
        <w:rPr>
          <w:rFonts w:asciiTheme="minorHAnsi" w:hAnsiTheme="minorHAnsi" w:cstheme="minorHAnsi"/>
          <w:spacing w:val="-15"/>
          <w:w w:val="90"/>
        </w:rPr>
        <w:t xml:space="preserve"> </w:t>
      </w:r>
      <w:r w:rsidRPr="003311DC">
        <w:rPr>
          <w:rFonts w:asciiTheme="minorHAnsi" w:hAnsiTheme="minorHAnsi" w:cstheme="minorHAnsi"/>
          <w:w w:val="90"/>
        </w:rPr>
        <w:t>παρ.</w:t>
      </w:r>
      <w:r w:rsidRPr="003311DC">
        <w:rPr>
          <w:rFonts w:asciiTheme="minorHAnsi" w:hAnsiTheme="minorHAnsi" w:cstheme="minorHAnsi"/>
          <w:spacing w:val="-16"/>
          <w:w w:val="90"/>
        </w:rPr>
        <w:t xml:space="preserve"> </w:t>
      </w:r>
      <w:r w:rsidRPr="003311DC">
        <w:rPr>
          <w:rFonts w:asciiTheme="minorHAnsi" w:hAnsiTheme="minorHAnsi" w:cstheme="minorHAnsi"/>
          <w:w w:val="90"/>
        </w:rPr>
        <w:t>2</w:t>
      </w:r>
      <w:r w:rsidRPr="003311DC">
        <w:rPr>
          <w:rFonts w:asciiTheme="minorHAnsi" w:hAnsiTheme="minorHAnsi" w:cstheme="minorHAnsi"/>
          <w:spacing w:val="-17"/>
          <w:w w:val="90"/>
        </w:rPr>
        <w:t xml:space="preserve"> </w:t>
      </w:r>
      <w:r w:rsidRPr="003311DC">
        <w:rPr>
          <w:rFonts w:asciiTheme="minorHAnsi" w:hAnsiTheme="minorHAnsi" w:cstheme="minorHAnsi"/>
          <w:w w:val="90"/>
        </w:rPr>
        <w:t>του</w:t>
      </w:r>
      <w:r w:rsidRPr="003311DC">
        <w:rPr>
          <w:rFonts w:asciiTheme="minorHAnsi" w:hAnsiTheme="minorHAnsi" w:cstheme="minorHAnsi"/>
          <w:spacing w:val="-15"/>
          <w:w w:val="90"/>
        </w:rPr>
        <w:t xml:space="preserve"> </w:t>
      </w:r>
      <w:r w:rsidRPr="003311DC">
        <w:rPr>
          <w:rFonts w:asciiTheme="minorHAnsi" w:hAnsiTheme="minorHAnsi" w:cstheme="minorHAnsi"/>
          <w:w w:val="90"/>
        </w:rPr>
        <w:t>ν.</w:t>
      </w:r>
      <w:r w:rsidRPr="003311DC">
        <w:rPr>
          <w:rFonts w:asciiTheme="minorHAnsi" w:hAnsiTheme="minorHAnsi" w:cstheme="minorHAnsi"/>
          <w:spacing w:val="-18"/>
          <w:w w:val="90"/>
        </w:rPr>
        <w:t xml:space="preserve"> </w:t>
      </w:r>
      <w:r w:rsidRPr="003311DC">
        <w:rPr>
          <w:rFonts w:asciiTheme="minorHAnsi" w:hAnsiTheme="minorHAnsi" w:cstheme="minorHAnsi"/>
          <w:w w:val="90"/>
        </w:rPr>
        <w:t>4412/2016.</w:t>
      </w:r>
    </w:p>
    <w:p w:rsidR="00981E97" w:rsidRPr="003311DC" w:rsidRDefault="00981E97">
      <w:pPr>
        <w:pStyle w:val="a3"/>
        <w:rPr>
          <w:rFonts w:asciiTheme="minorHAnsi" w:hAnsiTheme="minorHAnsi" w:cstheme="minorHAnsi"/>
        </w:rPr>
      </w:pPr>
    </w:p>
    <w:p w:rsidR="00981E97" w:rsidRPr="003311DC" w:rsidRDefault="00981E97">
      <w:pPr>
        <w:pStyle w:val="a3"/>
        <w:rPr>
          <w:rFonts w:asciiTheme="minorHAnsi" w:hAnsiTheme="minorHAnsi" w:cstheme="minorHAnsi"/>
        </w:rPr>
      </w:pPr>
    </w:p>
    <w:p w:rsidR="00981E97" w:rsidRPr="003311DC" w:rsidRDefault="00F93013">
      <w:pPr>
        <w:pStyle w:val="3"/>
        <w:numPr>
          <w:ilvl w:val="1"/>
          <w:numId w:val="30"/>
        </w:numPr>
        <w:tabs>
          <w:tab w:val="left" w:pos="905"/>
          <w:tab w:val="left" w:pos="906"/>
        </w:tabs>
        <w:spacing w:before="162"/>
        <w:ind w:hanging="592"/>
        <w:rPr>
          <w:rFonts w:asciiTheme="minorHAnsi" w:hAnsiTheme="minorHAnsi" w:cstheme="minorHAnsi"/>
        </w:rPr>
      </w:pPr>
      <w:bookmarkStart w:id="15" w:name="_bookmark13"/>
      <w:bookmarkEnd w:id="15"/>
      <w:r w:rsidRPr="003311DC">
        <w:rPr>
          <w:rFonts w:asciiTheme="minorHAnsi" w:hAnsiTheme="minorHAnsi" w:cstheme="minorHAnsi"/>
          <w:color w:val="2CA1BE"/>
          <w:w w:val="105"/>
        </w:rPr>
        <w:t>Κριτήρια</w:t>
      </w:r>
      <w:r w:rsidRPr="003311DC">
        <w:rPr>
          <w:rFonts w:asciiTheme="minorHAnsi" w:hAnsiTheme="minorHAnsi" w:cstheme="minorHAnsi"/>
          <w:color w:val="2CA1BE"/>
          <w:spacing w:val="-18"/>
          <w:w w:val="105"/>
        </w:rPr>
        <w:t xml:space="preserve"> </w:t>
      </w:r>
      <w:r w:rsidRPr="003311DC">
        <w:rPr>
          <w:rFonts w:asciiTheme="minorHAnsi" w:hAnsiTheme="minorHAnsi" w:cstheme="minorHAnsi"/>
          <w:color w:val="2CA1BE"/>
          <w:w w:val="105"/>
        </w:rPr>
        <w:t>Ανάθεσης</w:t>
      </w:r>
    </w:p>
    <w:p w:rsidR="00981E97" w:rsidRPr="003311DC" w:rsidRDefault="00F93013">
      <w:pPr>
        <w:pStyle w:val="5"/>
        <w:numPr>
          <w:ilvl w:val="2"/>
          <w:numId w:val="30"/>
        </w:numPr>
        <w:tabs>
          <w:tab w:val="left" w:pos="906"/>
        </w:tabs>
        <w:spacing w:before="205"/>
        <w:ind w:hanging="592"/>
        <w:rPr>
          <w:rFonts w:asciiTheme="minorHAnsi" w:hAnsiTheme="minorHAnsi" w:cstheme="minorHAnsi"/>
          <w:sz w:val="11"/>
        </w:rPr>
      </w:pPr>
      <w:r w:rsidRPr="003311DC">
        <w:rPr>
          <w:rFonts w:asciiTheme="minorHAnsi" w:hAnsiTheme="minorHAnsi" w:cstheme="minorHAnsi"/>
          <w:color w:val="2CA1BE"/>
          <w:w w:val="105"/>
        </w:rPr>
        <w:t>Κριτήριο</w:t>
      </w:r>
      <w:r w:rsidRPr="003311DC">
        <w:rPr>
          <w:rFonts w:asciiTheme="minorHAnsi" w:hAnsiTheme="minorHAnsi" w:cstheme="minorHAnsi"/>
          <w:color w:val="2CA1BE"/>
          <w:spacing w:val="-18"/>
          <w:w w:val="105"/>
        </w:rPr>
        <w:t xml:space="preserve"> </w:t>
      </w:r>
      <w:r w:rsidRPr="003311DC">
        <w:rPr>
          <w:rFonts w:asciiTheme="minorHAnsi" w:hAnsiTheme="minorHAnsi" w:cstheme="minorHAnsi"/>
          <w:color w:val="2CA1BE"/>
          <w:w w:val="105"/>
        </w:rPr>
        <w:t>ανάθεσης</w:t>
      </w:r>
      <w:r w:rsidRPr="003311DC">
        <w:rPr>
          <w:rFonts w:asciiTheme="minorHAnsi" w:hAnsiTheme="minorHAnsi" w:cstheme="minorHAnsi"/>
          <w:color w:val="2CA1BE"/>
          <w:w w:val="105"/>
          <w:position w:val="4"/>
          <w:sz w:val="11"/>
        </w:rPr>
        <w:t>59</w:t>
      </w:r>
    </w:p>
    <w:p w:rsidR="00981E97" w:rsidRPr="003311DC" w:rsidRDefault="00F93013">
      <w:pPr>
        <w:pStyle w:val="a3"/>
        <w:spacing w:before="40" w:line="480" w:lineRule="auto"/>
        <w:ind w:left="313" w:right="3531"/>
        <w:rPr>
          <w:rFonts w:asciiTheme="minorHAnsi" w:hAnsiTheme="minorHAnsi" w:cstheme="minorHAnsi"/>
        </w:rPr>
      </w:pPr>
      <w:r w:rsidRPr="003311DC">
        <w:rPr>
          <w:rFonts w:asciiTheme="minorHAnsi" w:hAnsiTheme="minorHAnsi" w:cstheme="minorHAnsi"/>
          <w:w w:val="85"/>
        </w:rPr>
        <w:t>Κριτήριο</w:t>
      </w:r>
      <w:r w:rsidRPr="003311DC">
        <w:rPr>
          <w:rFonts w:asciiTheme="minorHAnsi" w:hAnsiTheme="minorHAnsi" w:cstheme="minorHAnsi"/>
          <w:spacing w:val="-11"/>
          <w:w w:val="85"/>
        </w:rPr>
        <w:t xml:space="preserve"> </w:t>
      </w:r>
      <w:r w:rsidRPr="003311DC">
        <w:rPr>
          <w:rFonts w:asciiTheme="minorHAnsi" w:hAnsiTheme="minorHAnsi" w:cstheme="minorHAnsi"/>
          <w:w w:val="85"/>
        </w:rPr>
        <w:t>ανάθεσης</w:t>
      </w:r>
      <w:r w:rsidRPr="003311DC">
        <w:rPr>
          <w:rFonts w:asciiTheme="minorHAnsi" w:hAnsiTheme="minorHAnsi" w:cstheme="minorHAnsi"/>
          <w:w w:val="85"/>
          <w:vertAlign w:val="superscript"/>
        </w:rPr>
        <w:t>60</w:t>
      </w:r>
      <w:r w:rsidRPr="003311DC">
        <w:rPr>
          <w:rFonts w:asciiTheme="minorHAnsi" w:hAnsiTheme="minorHAnsi" w:cstheme="minorHAnsi"/>
          <w:spacing w:val="-12"/>
          <w:w w:val="85"/>
        </w:rPr>
        <w:t xml:space="preserve"> </w:t>
      </w:r>
      <w:r w:rsidRPr="003311DC">
        <w:rPr>
          <w:rFonts w:asciiTheme="minorHAnsi" w:hAnsiTheme="minorHAnsi" w:cstheme="minorHAnsi"/>
          <w:w w:val="85"/>
        </w:rPr>
        <w:t>της</w:t>
      </w:r>
      <w:r w:rsidRPr="003311DC">
        <w:rPr>
          <w:rFonts w:asciiTheme="minorHAnsi" w:hAnsiTheme="minorHAnsi" w:cstheme="minorHAnsi"/>
          <w:spacing w:val="-12"/>
          <w:w w:val="85"/>
        </w:rPr>
        <w:t xml:space="preserve"> </w:t>
      </w:r>
      <w:r w:rsidRPr="003311DC">
        <w:rPr>
          <w:rFonts w:asciiTheme="minorHAnsi" w:hAnsiTheme="minorHAnsi" w:cstheme="minorHAnsi"/>
          <w:w w:val="85"/>
        </w:rPr>
        <w:t>Σύμβασης</w:t>
      </w:r>
      <w:r w:rsidRPr="003311DC">
        <w:rPr>
          <w:rFonts w:asciiTheme="minorHAnsi" w:hAnsiTheme="minorHAnsi" w:cstheme="minorHAnsi"/>
          <w:w w:val="85"/>
          <w:vertAlign w:val="superscript"/>
        </w:rPr>
        <w:t>61</w:t>
      </w:r>
      <w:r w:rsidRPr="003311DC">
        <w:rPr>
          <w:rFonts w:asciiTheme="minorHAnsi" w:hAnsiTheme="minorHAnsi" w:cstheme="minorHAnsi"/>
          <w:spacing w:val="-11"/>
          <w:w w:val="85"/>
        </w:rPr>
        <w:t xml:space="preserve"> </w:t>
      </w:r>
      <w:r w:rsidRPr="003311DC">
        <w:rPr>
          <w:rFonts w:asciiTheme="minorHAnsi" w:hAnsiTheme="minorHAnsi" w:cstheme="minorHAnsi"/>
          <w:w w:val="85"/>
        </w:rPr>
        <w:t>είναι</w:t>
      </w:r>
      <w:r w:rsidRPr="003311DC">
        <w:rPr>
          <w:rFonts w:asciiTheme="minorHAnsi" w:hAnsiTheme="minorHAnsi" w:cstheme="minorHAnsi"/>
          <w:spacing w:val="-12"/>
          <w:w w:val="85"/>
        </w:rPr>
        <w:t xml:space="preserve"> </w:t>
      </w:r>
      <w:r w:rsidRPr="003311DC">
        <w:rPr>
          <w:rFonts w:asciiTheme="minorHAnsi" w:hAnsiTheme="minorHAnsi" w:cstheme="minorHAnsi"/>
          <w:w w:val="85"/>
        </w:rPr>
        <w:t>η</w:t>
      </w:r>
      <w:r w:rsidRPr="003311DC">
        <w:rPr>
          <w:rFonts w:asciiTheme="minorHAnsi" w:hAnsiTheme="minorHAnsi" w:cstheme="minorHAnsi"/>
          <w:spacing w:val="-10"/>
          <w:w w:val="85"/>
        </w:rPr>
        <w:t xml:space="preserve"> </w:t>
      </w:r>
      <w:r w:rsidRPr="003311DC">
        <w:rPr>
          <w:rFonts w:asciiTheme="minorHAnsi" w:hAnsiTheme="minorHAnsi" w:cstheme="minorHAnsi"/>
          <w:w w:val="85"/>
        </w:rPr>
        <w:t>πλέον</w:t>
      </w:r>
      <w:r w:rsidRPr="003311DC">
        <w:rPr>
          <w:rFonts w:asciiTheme="minorHAnsi" w:hAnsiTheme="minorHAnsi" w:cstheme="minorHAnsi"/>
          <w:spacing w:val="-12"/>
          <w:w w:val="85"/>
        </w:rPr>
        <w:t xml:space="preserve"> </w:t>
      </w:r>
      <w:r w:rsidRPr="003311DC">
        <w:rPr>
          <w:rFonts w:asciiTheme="minorHAnsi" w:hAnsiTheme="minorHAnsi" w:cstheme="minorHAnsi"/>
          <w:w w:val="85"/>
        </w:rPr>
        <w:t>συμφέρουσα</w:t>
      </w:r>
      <w:r w:rsidRPr="003311DC">
        <w:rPr>
          <w:rFonts w:asciiTheme="minorHAnsi" w:hAnsiTheme="minorHAnsi" w:cstheme="minorHAnsi"/>
          <w:spacing w:val="-10"/>
          <w:w w:val="85"/>
        </w:rPr>
        <w:t xml:space="preserve"> </w:t>
      </w:r>
      <w:r w:rsidRPr="003311DC">
        <w:rPr>
          <w:rFonts w:asciiTheme="minorHAnsi" w:hAnsiTheme="minorHAnsi" w:cstheme="minorHAnsi"/>
          <w:w w:val="85"/>
        </w:rPr>
        <w:t>από</w:t>
      </w:r>
      <w:r w:rsidRPr="003311DC">
        <w:rPr>
          <w:rFonts w:asciiTheme="minorHAnsi" w:hAnsiTheme="minorHAnsi" w:cstheme="minorHAnsi"/>
          <w:spacing w:val="-13"/>
          <w:w w:val="85"/>
        </w:rPr>
        <w:t xml:space="preserve"> </w:t>
      </w:r>
      <w:r w:rsidRPr="003311DC">
        <w:rPr>
          <w:rFonts w:asciiTheme="minorHAnsi" w:hAnsiTheme="minorHAnsi" w:cstheme="minorHAnsi"/>
          <w:w w:val="85"/>
        </w:rPr>
        <w:t>οικονομική</w:t>
      </w:r>
      <w:r w:rsidRPr="003311DC">
        <w:rPr>
          <w:rFonts w:asciiTheme="minorHAnsi" w:hAnsiTheme="minorHAnsi" w:cstheme="minorHAnsi"/>
          <w:spacing w:val="-10"/>
          <w:w w:val="85"/>
        </w:rPr>
        <w:t xml:space="preserve"> </w:t>
      </w:r>
      <w:r w:rsidRPr="003311DC">
        <w:rPr>
          <w:rFonts w:asciiTheme="minorHAnsi" w:hAnsiTheme="minorHAnsi" w:cstheme="minorHAnsi"/>
          <w:w w:val="85"/>
        </w:rPr>
        <w:t>άποψη</w:t>
      </w:r>
      <w:r w:rsidRPr="003311DC">
        <w:rPr>
          <w:rFonts w:asciiTheme="minorHAnsi" w:hAnsiTheme="minorHAnsi" w:cstheme="minorHAnsi"/>
          <w:spacing w:val="-11"/>
          <w:w w:val="85"/>
        </w:rPr>
        <w:t xml:space="preserve"> </w:t>
      </w:r>
      <w:r w:rsidRPr="003311DC">
        <w:rPr>
          <w:rFonts w:asciiTheme="minorHAnsi" w:hAnsiTheme="minorHAnsi" w:cstheme="minorHAnsi"/>
          <w:spacing w:val="-3"/>
          <w:w w:val="85"/>
        </w:rPr>
        <w:t xml:space="preserve">προσφορά: </w:t>
      </w:r>
      <w:r w:rsidRPr="003311DC">
        <w:rPr>
          <w:rFonts w:asciiTheme="minorHAnsi" w:hAnsiTheme="minorHAnsi" w:cstheme="minorHAnsi"/>
          <w:w w:val="95"/>
        </w:rPr>
        <w:t>βάσει</w:t>
      </w:r>
      <w:r w:rsidRPr="003311DC">
        <w:rPr>
          <w:rFonts w:asciiTheme="minorHAnsi" w:hAnsiTheme="minorHAnsi" w:cstheme="minorHAnsi"/>
          <w:spacing w:val="-14"/>
          <w:w w:val="95"/>
        </w:rPr>
        <w:t xml:space="preserve"> </w:t>
      </w:r>
      <w:r w:rsidRPr="003311DC">
        <w:rPr>
          <w:rFonts w:asciiTheme="minorHAnsi" w:hAnsiTheme="minorHAnsi" w:cstheme="minorHAnsi"/>
          <w:w w:val="95"/>
        </w:rPr>
        <w:t>τιμής</w:t>
      </w:r>
      <w:r w:rsidRPr="003311DC">
        <w:rPr>
          <w:rFonts w:asciiTheme="minorHAnsi" w:hAnsiTheme="minorHAnsi" w:cstheme="minorHAnsi"/>
          <w:w w:val="95"/>
          <w:vertAlign w:val="superscript"/>
        </w:rPr>
        <w:t>62</w:t>
      </w:r>
      <w:r w:rsidRPr="003311DC">
        <w:rPr>
          <w:rFonts w:asciiTheme="minorHAnsi" w:hAnsiTheme="minorHAnsi" w:cstheme="minorHAnsi"/>
          <w:spacing w:val="-16"/>
          <w:w w:val="95"/>
        </w:rPr>
        <w:t xml:space="preserve"> </w:t>
      </w:r>
      <w:r w:rsidRPr="003311DC">
        <w:rPr>
          <w:rFonts w:asciiTheme="minorHAnsi" w:hAnsiTheme="minorHAnsi" w:cstheme="minorHAnsi"/>
          <w:w w:val="95"/>
        </w:rPr>
        <w:t>ανά</w:t>
      </w:r>
      <w:r w:rsidRPr="003311DC">
        <w:rPr>
          <w:rFonts w:asciiTheme="minorHAnsi" w:hAnsiTheme="minorHAnsi" w:cstheme="minorHAnsi"/>
          <w:spacing w:val="-16"/>
          <w:w w:val="95"/>
        </w:rPr>
        <w:t xml:space="preserve"> </w:t>
      </w:r>
      <w:r w:rsidRPr="003311DC">
        <w:rPr>
          <w:rFonts w:asciiTheme="minorHAnsi" w:hAnsiTheme="minorHAnsi" w:cstheme="minorHAnsi"/>
          <w:w w:val="95"/>
        </w:rPr>
        <w:t>Τμήμα</w:t>
      </w:r>
    </w:p>
    <w:p w:rsidR="00981E97" w:rsidRPr="003311DC" w:rsidRDefault="00981E97">
      <w:pPr>
        <w:pStyle w:val="a3"/>
        <w:rPr>
          <w:rFonts w:asciiTheme="minorHAnsi" w:hAnsiTheme="minorHAnsi" w:cstheme="minorHAnsi"/>
          <w:sz w:val="20"/>
        </w:rPr>
      </w:pPr>
    </w:p>
    <w:p w:rsidR="00981E97" w:rsidRPr="003311DC" w:rsidRDefault="003311DC">
      <w:pPr>
        <w:pStyle w:val="a3"/>
        <w:spacing w:before="1"/>
        <w:rPr>
          <w:rFonts w:asciiTheme="minorHAnsi" w:hAnsiTheme="minorHAnsi" w:cstheme="minorHAnsi"/>
          <w:sz w:val="24"/>
        </w:rPr>
      </w:pPr>
      <w:r>
        <w:rPr>
          <w:rFonts w:asciiTheme="minorHAnsi" w:hAnsiTheme="minorHAnsi" w:cstheme="minorHAnsi"/>
          <w:noProof/>
          <w:lang w:bidi="ar-SA"/>
        </w:rPr>
        <mc:AlternateContent>
          <mc:Choice Requires="wps">
            <w:drawing>
              <wp:anchor distT="0" distB="0" distL="0" distR="0" simplePos="0" relativeHeight="251461120" behindDoc="0" locked="0" layoutInCell="1" allowOverlap="1">
                <wp:simplePos x="0" y="0"/>
                <wp:positionH relativeFrom="page">
                  <wp:posOffset>592455</wp:posOffset>
                </wp:positionH>
                <wp:positionV relativeFrom="paragraph">
                  <wp:posOffset>207010</wp:posOffset>
                </wp:positionV>
                <wp:extent cx="1506220" cy="0"/>
                <wp:effectExtent l="11430" t="6985" r="6350" b="12065"/>
                <wp:wrapTopAndBottom/>
                <wp:docPr id="322"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3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46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6.3pt" to="165.2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" strokeweight=".20319mm">
                <w10:wrap type="topAndBottom" anchorx="page"/>
              </v:line>
            </w:pict>
          </mc:Fallback>
        </mc:AlternateContent>
      </w:r>
    </w:p>
    <w:p w:rsidR="00981E97" w:rsidRPr="003311DC" w:rsidRDefault="00F93013">
      <w:pPr>
        <w:tabs>
          <w:tab w:val="left" w:pos="662"/>
        </w:tabs>
        <w:spacing w:before="56" w:line="247" w:lineRule="auto"/>
        <w:ind w:left="662" w:right="3535" w:hanging="350"/>
        <w:rPr>
          <w:rFonts w:asciiTheme="minorHAnsi" w:hAnsiTheme="minorHAnsi" w:cstheme="minorHAnsi"/>
          <w:sz w:val="15"/>
        </w:rPr>
      </w:pPr>
      <w:r w:rsidRPr="003311DC">
        <w:rPr>
          <w:rFonts w:asciiTheme="minorHAnsi" w:hAnsiTheme="minorHAnsi" w:cstheme="minorHAnsi"/>
          <w:w w:val="90"/>
          <w:position w:val="8"/>
          <w:sz w:val="10"/>
        </w:rPr>
        <w:t>59</w:t>
      </w:r>
      <w:r w:rsidRPr="003311DC">
        <w:rPr>
          <w:rFonts w:asciiTheme="minorHAnsi" w:hAnsiTheme="minorHAnsi" w:cstheme="minorHAnsi"/>
          <w:w w:val="90"/>
          <w:position w:val="8"/>
          <w:sz w:val="10"/>
        </w:rPr>
        <w:tab/>
      </w:r>
      <w:r w:rsidRPr="003311DC">
        <w:rPr>
          <w:rFonts w:asciiTheme="minorHAnsi" w:hAnsiTheme="minorHAnsi" w:cstheme="minorHAnsi"/>
          <w:w w:val="85"/>
          <w:sz w:val="15"/>
        </w:rPr>
        <w:t>Πρβλ</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άρθρο</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86</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παρ.</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1</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τυποποιημένο</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έντυπο</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2</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Παραρτήματος</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II</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(Προκήρυξη</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σύμβασης),</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παρ.</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II.2.5</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 xml:space="preserve">Εκτελεστικού </w:t>
      </w:r>
      <w:r w:rsidRPr="003311DC">
        <w:rPr>
          <w:rFonts w:asciiTheme="minorHAnsi" w:hAnsiTheme="minorHAnsi" w:cstheme="minorHAnsi"/>
          <w:w w:val="90"/>
          <w:sz w:val="15"/>
        </w:rPr>
        <w:t>Κανονισμού</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(ΕΕ)</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2015/1986</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της</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Επιτροπής</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(L</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296)</w:t>
      </w:r>
    </w:p>
    <w:p w:rsidR="00981E97" w:rsidRPr="003311DC" w:rsidRDefault="00F93013">
      <w:pPr>
        <w:tabs>
          <w:tab w:val="left" w:pos="662"/>
        </w:tabs>
        <w:spacing w:line="176" w:lineRule="exact"/>
        <w:ind w:left="313"/>
        <w:rPr>
          <w:rFonts w:asciiTheme="minorHAnsi" w:hAnsiTheme="minorHAnsi" w:cstheme="minorHAnsi"/>
          <w:sz w:val="15"/>
        </w:rPr>
      </w:pPr>
      <w:r w:rsidRPr="003311DC">
        <w:rPr>
          <w:rFonts w:asciiTheme="minorHAnsi" w:hAnsiTheme="minorHAnsi" w:cstheme="minorHAnsi"/>
          <w:w w:val="90"/>
          <w:position w:val="7"/>
          <w:sz w:val="10"/>
        </w:rPr>
        <w:t>60</w:t>
      </w:r>
      <w:r w:rsidRPr="003311DC">
        <w:rPr>
          <w:rFonts w:asciiTheme="minorHAnsi" w:hAnsiTheme="minorHAnsi" w:cstheme="minorHAnsi"/>
          <w:w w:val="90"/>
          <w:position w:val="7"/>
          <w:sz w:val="10"/>
        </w:rPr>
        <w:tab/>
      </w:r>
      <w:r w:rsidRPr="003311DC">
        <w:rPr>
          <w:rFonts w:asciiTheme="minorHAnsi" w:hAnsiTheme="minorHAnsi" w:cstheme="minorHAnsi"/>
          <w:w w:val="90"/>
          <w:sz w:val="15"/>
        </w:rPr>
        <w:t>Τα</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κριτήρια</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ανάθεσης</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θα</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πρέπει</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να</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συνδέονται</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με</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το</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αντικείμενο</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της</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σύμβασης,</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σύμφωνα</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με</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την</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παράγραφο</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8</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του</w:t>
      </w:r>
    </w:p>
    <w:p w:rsidR="00981E97" w:rsidRPr="003311DC" w:rsidRDefault="00F93013">
      <w:pPr>
        <w:spacing w:before="5" w:line="249" w:lineRule="auto"/>
        <w:ind w:left="662" w:right="3091"/>
        <w:rPr>
          <w:rFonts w:asciiTheme="minorHAnsi" w:hAnsiTheme="minorHAnsi" w:cstheme="minorHAnsi"/>
          <w:sz w:val="15"/>
        </w:rPr>
      </w:pPr>
      <w:r w:rsidRPr="003311DC">
        <w:rPr>
          <w:rFonts w:asciiTheme="minorHAnsi" w:hAnsiTheme="minorHAnsi" w:cstheme="minorHAnsi"/>
          <w:w w:val="80"/>
          <w:sz w:val="15"/>
        </w:rPr>
        <w:t xml:space="preserve">άρθρου 86 του ν. 4412/2016. Διασφαλίζουν τη δυνατότητα αποτελεσματικού ανταγωνισμού και συνοδεύονται από </w:t>
      </w:r>
      <w:r w:rsidRPr="003311DC">
        <w:rPr>
          <w:rFonts w:asciiTheme="minorHAnsi" w:hAnsiTheme="minorHAnsi" w:cstheme="minorHAnsi"/>
          <w:w w:val="85"/>
          <w:sz w:val="15"/>
        </w:rPr>
        <w:t>προδιαγραφές που επιτρέπουν την απο</w:t>
      </w:r>
      <w:r w:rsidRPr="003311DC">
        <w:rPr>
          <w:rFonts w:asciiTheme="minorHAnsi" w:hAnsiTheme="minorHAnsi" w:cstheme="minorHAnsi"/>
          <w:w w:val="85"/>
          <w:sz w:val="15"/>
        </w:rPr>
        <w:t>τελεσματική επαλήθευση των πληροφοριών που παρέχονται από τους</w:t>
      </w:r>
    </w:p>
    <w:p w:rsidR="00981E97" w:rsidRPr="003311DC" w:rsidRDefault="00F93013">
      <w:pPr>
        <w:spacing w:line="249" w:lineRule="auto"/>
        <w:ind w:left="662" w:right="3091"/>
        <w:rPr>
          <w:rFonts w:asciiTheme="minorHAnsi" w:hAnsiTheme="minorHAnsi" w:cstheme="minorHAnsi"/>
          <w:sz w:val="15"/>
        </w:rPr>
      </w:pPr>
      <w:r w:rsidRPr="003311DC">
        <w:rPr>
          <w:rFonts w:asciiTheme="minorHAnsi" w:hAnsiTheme="minorHAnsi" w:cstheme="minorHAnsi"/>
          <w:w w:val="85"/>
          <w:sz w:val="15"/>
        </w:rPr>
        <w:t>προσφέροντες,</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προκειμένου</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να</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αξιολογείται</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ο</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βαθμός</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συμμόρφωσής</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τους</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προς</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τα</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κριτήρια</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ανάθεσης.</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Εάν</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υπάρχουν αμφιβολίες,</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οι</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Α.Α.</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επαληθεύουν</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αποτελεσματικά</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την</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ακρίβεια</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των</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πληροφοριών</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αποδείξεων,</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τις</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οποίες</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παρέχουν</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οι προσφέροντες</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(παρ.</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9</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άρθρου</w:t>
      </w:r>
      <w:r w:rsidRPr="003311DC">
        <w:rPr>
          <w:rFonts w:asciiTheme="minorHAnsi" w:hAnsiTheme="minorHAnsi" w:cstheme="minorHAnsi"/>
          <w:spacing w:val="-16"/>
          <w:w w:val="85"/>
          <w:sz w:val="15"/>
        </w:rPr>
        <w:t xml:space="preserve"> </w:t>
      </w:r>
      <w:r w:rsidRPr="003311DC">
        <w:rPr>
          <w:rFonts w:asciiTheme="minorHAnsi" w:hAnsiTheme="minorHAnsi" w:cstheme="minorHAnsi"/>
          <w:w w:val="85"/>
          <w:sz w:val="15"/>
        </w:rPr>
        <w:t>86).</w:t>
      </w:r>
      <w:r w:rsidRPr="003311DC">
        <w:rPr>
          <w:rFonts w:asciiTheme="minorHAnsi" w:hAnsiTheme="minorHAnsi" w:cstheme="minorHAnsi"/>
          <w:spacing w:val="-16"/>
          <w:w w:val="85"/>
          <w:sz w:val="15"/>
        </w:rPr>
        <w:t xml:space="preserve"> </w:t>
      </w:r>
      <w:r w:rsidRPr="003311DC">
        <w:rPr>
          <w:rFonts w:asciiTheme="minorHAnsi" w:hAnsiTheme="minorHAnsi" w:cstheme="minorHAnsi"/>
          <w:w w:val="85"/>
          <w:sz w:val="15"/>
        </w:rPr>
        <w:t>Πρβλ</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16"/>
          <w:w w:val="85"/>
          <w:sz w:val="15"/>
        </w:rPr>
        <w:t xml:space="preserve"> </w:t>
      </w:r>
      <w:r w:rsidRPr="003311DC">
        <w:rPr>
          <w:rFonts w:asciiTheme="minorHAnsi" w:hAnsiTheme="minorHAnsi" w:cstheme="minorHAnsi"/>
          <w:w w:val="85"/>
          <w:sz w:val="15"/>
        </w:rPr>
        <w:t>Κατευθυντήρια</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Οδηγία</w:t>
      </w:r>
      <w:r w:rsidRPr="003311DC">
        <w:rPr>
          <w:rFonts w:asciiTheme="minorHAnsi" w:hAnsiTheme="minorHAnsi" w:cstheme="minorHAnsi"/>
          <w:spacing w:val="-16"/>
          <w:w w:val="85"/>
          <w:sz w:val="15"/>
        </w:rPr>
        <w:t xml:space="preserve"> </w:t>
      </w:r>
      <w:r w:rsidRPr="003311DC">
        <w:rPr>
          <w:rFonts w:asciiTheme="minorHAnsi" w:hAnsiTheme="minorHAnsi" w:cstheme="minorHAnsi"/>
          <w:w w:val="85"/>
          <w:sz w:val="15"/>
        </w:rPr>
        <w:t>11/2015</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Ε.Α.Α.ΔΗ.ΣΥ.</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(ΑΔΑ</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ΩΛΝ4ΟΞΤΒ-ΜΙΦ)</w:t>
      </w:r>
    </w:p>
    <w:p w:rsidR="00981E97" w:rsidRPr="003311DC" w:rsidRDefault="00F93013">
      <w:pPr>
        <w:tabs>
          <w:tab w:val="left" w:pos="662"/>
        </w:tabs>
        <w:spacing w:line="174" w:lineRule="exact"/>
        <w:ind w:left="313"/>
        <w:rPr>
          <w:rFonts w:asciiTheme="minorHAnsi" w:hAnsiTheme="minorHAnsi" w:cstheme="minorHAnsi"/>
          <w:sz w:val="15"/>
        </w:rPr>
      </w:pPr>
      <w:r w:rsidRPr="003311DC">
        <w:rPr>
          <w:rFonts w:asciiTheme="minorHAnsi" w:hAnsiTheme="minorHAnsi" w:cstheme="minorHAnsi"/>
          <w:w w:val="90"/>
          <w:position w:val="8"/>
          <w:sz w:val="10"/>
        </w:rPr>
        <w:t>61</w:t>
      </w:r>
      <w:r w:rsidRPr="003311DC">
        <w:rPr>
          <w:rFonts w:asciiTheme="minorHAnsi" w:hAnsiTheme="minorHAnsi" w:cstheme="minorHAnsi"/>
          <w:w w:val="90"/>
          <w:position w:val="8"/>
          <w:sz w:val="10"/>
        </w:rPr>
        <w:tab/>
      </w:r>
      <w:r w:rsidRPr="003311DC">
        <w:rPr>
          <w:rFonts w:asciiTheme="minorHAnsi" w:hAnsiTheme="minorHAnsi" w:cstheme="minorHAnsi"/>
          <w:w w:val="90"/>
          <w:sz w:val="15"/>
        </w:rPr>
        <w:t>Πρβλ</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άρθρο</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86</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παρ.</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1</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και</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τυποποιημένο</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έντυπο</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2</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Παραρτήματος</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II</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(Προκήρυξη</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σύμβασης)</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παρ.</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II.2.5</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Εκτελεστικού</w:t>
      </w:r>
    </w:p>
    <w:p w:rsidR="00981E97" w:rsidRPr="003311DC" w:rsidRDefault="00F93013">
      <w:pPr>
        <w:spacing w:before="3" w:line="167" w:lineRule="exact"/>
        <w:ind w:left="662"/>
        <w:rPr>
          <w:rFonts w:asciiTheme="minorHAnsi" w:hAnsiTheme="minorHAnsi" w:cstheme="minorHAnsi"/>
          <w:sz w:val="15"/>
        </w:rPr>
      </w:pPr>
      <w:r w:rsidRPr="003311DC">
        <w:rPr>
          <w:rFonts w:asciiTheme="minorHAnsi" w:hAnsiTheme="minorHAnsi" w:cstheme="minorHAnsi"/>
          <w:w w:val="90"/>
          <w:sz w:val="15"/>
        </w:rPr>
        <w:t>Κανονισμού (ΕΕ) 2015/1986 της Επιτροπής (L 296).</w:t>
      </w:r>
    </w:p>
    <w:p w:rsidR="00981E97" w:rsidRPr="003311DC" w:rsidRDefault="00F93013">
      <w:pPr>
        <w:tabs>
          <w:tab w:val="left" w:pos="662"/>
        </w:tabs>
        <w:spacing w:before="10" w:line="182" w:lineRule="exact"/>
        <w:ind w:left="662" w:right="3068" w:hanging="350"/>
        <w:rPr>
          <w:rFonts w:asciiTheme="minorHAnsi" w:hAnsiTheme="minorHAnsi" w:cstheme="minorHAnsi"/>
          <w:sz w:val="15"/>
        </w:rPr>
      </w:pPr>
      <w:r w:rsidRPr="003311DC">
        <w:rPr>
          <w:rFonts w:asciiTheme="minorHAnsi" w:hAnsiTheme="minorHAnsi" w:cstheme="minorHAnsi"/>
          <w:w w:val="90"/>
          <w:position w:val="7"/>
          <w:sz w:val="10"/>
        </w:rPr>
        <w:t>62</w:t>
      </w:r>
      <w:r w:rsidRPr="003311DC">
        <w:rPr>
          <w:rFonts w:asciiTheme="minorHAnsi" w:hAnsiTheme="minorHAnsi" w:cstheme="minorHAnsi"/>
          <w:w w:val="90"/>
          <w:position w:val="7"/>
          <w:sz w:val="10"/>
        </w:rPr>
        <w:tab/>
      </w:r>
      <w:r w:rsidRPr="003311DC">
        <w:rPr>
          <w:rFonts w:asciiTheme="minorHAnsi" w:hAnsiTheme="minorHAnsi" w:cstheme="minorHAnsi"/>
          <w:w w:val="85"/>
          <w:sz w:val="15"/>
        </w:rPr>
        <w:t>Πρόκειται,</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στην</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ουσία,</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για</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το</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κριτήριο</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ανάθεσης</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της</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χαμηλότερης</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τιμής,</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όπως</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είχε</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επικρατήσει</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στο</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προϊσχύσαν</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δίκαιο (Οδηγία</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2004/18/ΕΚ,</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π.δ.</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60/2007).</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Εάν</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η</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τιμή</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είναι</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το</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μοναδικό</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κριτήριο</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ανάθεσης</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η</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αξιολόγηση</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γίνεται</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μόνο</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βάσει</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αυτής</w:t>
      </w:r>
    </w:p>
    <w:p w:rsidR="00981E97" w:rsidRPr="003311DC" w:rsidRDefault="00981E97">
      <w:pPr>
        <w:spacing w:line="182" w:lineRule="exact"/>
        <w:rPr>
          <w:rFonts w:asciiTheme="minorHAnsi" w:hAnsiTheme="minorHAnsi" w:cstheme="minorHAnsi"/>
          <w:sz w:val="15"/>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54713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320"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449.35pt;margin-top:74.3pt;width:145.95pt;height:693.3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D8&#10;67DW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504640" behindDoc="0" locked="0" layoutInCell="1" allowOverlap="1" wp14:anchorId="4D06BFB5" wp14:editId="16F5722D">
            <wp:simplePos x="0" y="0"/>
            <wp:positionH relativeFrom="page">
              <wp:posOffset>4227703</wp:posOffset>
            </wp:positionH>
            <wp:positionV relativeFrom="paragraph">
              <wp:posOffset>-93294</wp:posOffset>
            </wp:positionV>
            <wp:extent cx="751319" cy="536955"/>
            <wp:effectExtent l="0" t="0" r="0" b="0"/>
            <wp:wrapNone/>
            <wp:docPr id="16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506688" behindDoc="0" locked="0" layoutInCell="1" allowOverlap="1" wp14:anchorId="6129DFA5" wp14:editId="1E7598BB">
            <wp:simplePos x="0" y="0"/>
            <wp:positionH relativeFrom="page">
              <wp:posOffset>2069845</wp:posOffset>
            </wp:positionH>
            <wp:positionV relativeFrom="paragraph">
              <wp:posOffset>-5524</wp:posOffset>
            </wp:positionV>
            <wp:extent cx="1739519" cy="356840"/>
            <wp:effectExtent l="0" t="0" r="0" b="0"/>
            <wp:wrapNone/>
            <wp:docPr id="16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508736" behindDoc="0" locked="0" layoutInCell="1" allowOverlap="1" wp14:anchorId="207104F8" wp14:editId="2AD85910">
            <wp:simplePos x="0" y="0"/>
            <wp:positionH relativeFrom="page">
              <wp:posOffset>946327</wp:posOffset>
            </wp:positionH>
            <wp:positionV relativeFrom="paragraph">
              <wp:posOffset>-119418</wp:posOffset>
            </wp:positionV>
            <wp:extent cx="739620" cy="651979"/>
            <wp:effectExtent l="0" t="0" r="0" b="0"/>
            <wp:wrapNone/>
            <wp:docPr id="16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27</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10"/>
        <w:rPr>
          <w:rFonts w:asciiTheme="minorHAnsi" w:hAnsiTheme="minorHAnsi" w:cstheme="minorHAnsi"/>
          <w:sz w:val="21"/>
        </w:rPr>
      </w:pPr>
    </w:p>
    <w:p w:rsidR="00981E97" w:rsidRPr="003311DC" w:rsidRDefault="00F93013">
      <w:pPr>
        <w:pStyle w:val="3"/>
        <w:numPr>
          <w:ilvl w:val="1"/>
          <w:numId w:val="30"/>
        </w:numPr>
        <w:tabs>
          <w:tab w:val="left" w:pos="905"/>
          <w:tab w:val="left" w:pos="906"/>
        </w:tabs>
        <w:spacing w:before="1"/>
        <w:ind w:hanging="592"/>
        <w:rPr>
          <w:rFonts w:asciiTheme="minorHAnsi" w:hAnsiTheme="minorHAnsi" w:cstheme="minorHAnsi"/>
        </w:rPr>
      </w:pPr>
      <w:bookmarkStart w:id="16" w:name="_bookmark14"/>
      <w:bookmarkEnd w:id="16"/>
      <w:r w:rsidRPr="003311DC">
        <w:rPr>
          <w:rFonts w:asciiTheme="minorHAnsi" w:hAnsiTheme="minorHAnsi" w:cstheme="minorHAnsi"/>
          <w:color w:val="2CA1BE"/>
        </w:rPr>
        <w:t xml:space="preserve">Κατάρτιση </w:t>
      </w:r>
      <w:r w:rsidRPr="003311DC">
        <w:rPr>
          <w:rFonts w:asciiTheme="minorHAnsi" w:hAnsiTheme="minorHAnsi" w:cstheme="minorHAnsi"/>
          <w:color w:val="2CA1BE"/>
        </w:rPr>
        <w:t xml:space="preserve">- </w:t>
      </w:r>
      <w:r w:rsidRPr="003311DC">
        <w:rPr>
          <w:rFonts w:asciiTheme="minorHAnsi" w:hAnsiTheme="minorHAnsi" w:cstheme="minorHAnsi"/>
          <w:color w:val="2CA1BE"/>
        </w:rPr>
        <w:t>Περιεχόμενο</w:t>
      </w:r>
      <w:r w:rsidRPr="003311DC">
        <w:rPr>
          <w:rFonts w:asciiTheme="minorHAnsi" w:hAnsiTheme="minorHAnsi" w:cstheme="minorHAnsi"/>
          <w:color w:val="2CA1BE"/>
          <w:spacing w:val="-35"/>
        </w:rPr>
        <w:t xml:space="preserve"> </w:t>
      </w:r>
      <w:r w:rsidRPr="003311DC">
        <w:rPr>
          <w:rFonts w:asciiTheme="minorHAnsi" w:hAnsiTheme="minorHAnsi" w:cstheme="minorHAnsi"/>
          <w:color w:val="2CA1BE"/>
        </w:rPr>
        <w:t>Προσφορών</w:t>
      </w:r>
    </w:p>
    <w:p w:rsidR="00981E97" w:rsidRPr="003311DC" w:rsidRDefault="00F93013">
      <w:pPr>
        <w:pStyle w:val="5"/>
        <w:numPr>
          <w:ilvl w:val="2"/>
          <w:numId w:val="30"/>
        </w:numPr>
        <w:tabs>
          <w:tab w:val="left" w:pos="906"/>
        </w:tabs>
        <w:spacing w:before="205"/>
        <w:ind w:hanging="592"/>
        <w:rPr>
          <w:rFonts w:asciiTheme="minorHAnsi" w:hAnsiTheme="minorHAnsi" w:cstheme="minorHAnsi"/>
        </w:rPr>
      </w:pPr>
      <w:r w:rsidRPr="003311DC">
        <w:rPr>
          <w:rFonts w:asciiTheme="minorHAnsi" w:hAnsiTheme="minorHAnsi" w:cstheme="minorHAnsi"/>
          <w:color w:val="2CA1BE"/>
          <w:w w:val="105"/>
        </w:rPr>
        <w:t>Γενικοί</w:t>
      </w:r>
      <w:r w:rsidRPr="003311DC">
        <w:rPr>
          <w:rFonts w:asciiTheme="minorHAnsi" w:hAnsiTheme="minorHAnsi" w:cstheme="minorHAnsi"/>
          <w:color w:val="2CA1BE"/>
          <w:spacing w:val="-20"/>
          <w:w w:val="105"/>
        </w:rPr>
        <w:t xml:space="preserve"> </w:t>
      </w:r>
      <w:r w:rsidRPr="003311DC">
        <w:rPr>
          <w:rFonts w:asciiTheme="minorHAnsi" w:hAnsiTheme="minorHAnsi" w:cstheme="minorHAnsi"/>
          <w:color w:val="2CA1BE"/>
          <w:w w:val="105"/>
        </w:rPr>
        <w:t>όροι</w:t>
      </w:r>
      <w:r w:rsidRPr="003311DC">
        <w:rPr>
          <w:rFonts w:asciiTheme="minorHAnsi" w:hAnsiTheme="minorHAnsi" w:cstheme="minorHAnsi"/>
          <w:color w:val="2CA1BE"/>
          <w:spacing w:val="-17"/>
          <w:w w:val="105"/>
        </w:rPr>
        <w:t xml:space="preserve"> </w:t>
      </w:r>
      <w:r w:rsidRPr="003311DC">
        <w:rPr>
          <w:rFonts w:asciiTheme="minorHAnsi" w:hAnsiTheme="minorHAnsi" w:cstheme="minorHAnsi"/>
          <w:color w:val="2CA1BE"/>
          <w:w w:val="105"/>
        </w:rPr>
        <w:t>υποβολής</w:t>
      </w:r>
      <w:r w:rsidRPr="003311DC">
        <w:rPr>
          <w:rFonts w:asciiTheme="minorHAnsi" w:hAnsiTheme="minorHAnsi" w:cstheme="minorHAnsi"/>
          <w:color w:val="2CA1BE"/>
          <w:spacing w:val="-21"/>
          <w:w w:val="105"/>
        </w:rPr>
        <w:t xml:space="preserve"> </w:t>
      </w:r>
      <w:r w:rsidRPr="003311DC">
        <w:rPr>
          <w:rFonts w:asciiTheme="minorHAnsi" w:hAnsiTheme="minorHAnsi" w:cstheme="minorHAnsi"/>
          <w:color w:val="2CA1BE"/>
          <w:w w:val="105"/>
        </w:rPr>
        <w:t>προσφορών</w:t>
      </w:r>
    </w:p>
    <w:p w:rsidR="00981E97" w:rsidRPr="003311DC" w:rsidRDefault="00F93013">
      <w:pPr>
        <w:pStyle w:val="a3"/>
        <w:spacing w:before="38" w:line="292" w:lineRule="auto"/>
        <w:ind w:left="313" w:right="3091"/>
        <w:rPr>
          <w:rFonts w:asciiTheme="minorHAnsi" w:hAnsiTheme="minorHAnsi" w:cstheme="minorHAnsi"/>
        </w:rPr>
      </w:pPr>
      <w:r w:rsidRPr="003311DC">
        <w:rPr>
          <w:rFonts w:asciiTheme="minorHAnsi" w:hAnsiTheme="minorHAnsi" w:cstheme="minorHAnsi"/>
          <w:w w:val="85"/>
        </w:rPr>
        <w:t>Οι</w:t>
      </w:r>
      <w:r w:rsidRPr="003311DC">
        <w:rPr>
          <w:rFonts w:asciiTheme="minorHAnsi" w:hAnsiTheme="minorHAnsi" w:cstheme="minorHAnsi"/>
          <w:spacing w:val="-26"/>
          <w:w w:val="85"/>
        </w:rPr>
        <w:t xml:space="preserve"> </w:t>
      </w:r>
      <w:r w:rsidRPr="003311DC">
        <w:rPr>
          <w:rFonts w:asciiTheme="minorHAnsi" w:hAnsiTheme="minorHAnsi" w:cstheme="minorHAnsi"/>
          <w:w w:val="85"/>
        </w:rPr>
        <w:t>προσφορές</w:t>
      </w:r>
      <w:r w:rsidRPr="003311DC">
        <w:rPr>
          <w:rFonts w:asciiTheme="minorHAnsi" w:hAnsiTheme="minorHAnsi" w:cstheme="minorHAnsi"/>
          <w:spacing w:val="-27"/>
          <w:w w:val="85"/>
        </w:rPr>
        <w:t xml:space="preserve"> </w:t>
      </w:r>
      <w:r w:rsidRPr="003311DC">
        <w:rPr>
          <w:rFonts w:asciiTheme="minorHAnsi" w:hAnsiTheme="minorHAnsi" w:cstheme="minorHAnsi"/>
          <w:w w:val="85"/>
        </w:rPr>
        <w:t>υποβάλλονται</w:t>
      </w:r>
      <w:r w:rsidRPr="003311DC">
        <w:rPr>
          <w:rFonts w:asciiTheme="minorHAnsi" w:hAnsiTheme="minorHAnsi" w:cstheme="minorHAnsi"/>
          <w:spacing w:val="-26"/>
          <w:w w:val="85"/>
        </w:rPr>
        <w:t xml:space="preserve"> </w:t>
      </w:r>
      <w:r w:rsidRPr="003311DC">
        <w:rPr>
          <w:rFonts w:asciiTheme="minorHAnsi" w:hAnsiTheme="minorHAnsi" w:cstheme="minorHAnsi"/>
          <w:w w:val="85"/>
        </w:rPr>
        <w:t>με</w:t>
      </w:r>
      <w:r w:rsidRPr="003311DC">
        <w:rPr>
          <w:rFonts w:asciiTheme="minorHAnsi" w:hAnsiTheme="minorHAnsi" w:cstheme="minorHAnsi"/>
          <w:spacing w:val="-26"/>
          <w:w w:val="85"/>
        </w:rPr>
        <w:t xml:space="preserve"> </w:t>
      </w:r>
      <w:r w:rsidRPr="003311DC">
        <w:rPr>
          <w:rFonts w:asciiTheme="minorHAnsi" w:hAnsiTheme="minorHAnsi" w:cstheme="minorHAnsi"/>
          <w:w w:val="85"/>
        </w:rPr>
        <w:t>βάση</w:t>
      </w:r>
      <w:r w:rsidRPr="003311DC">
        <w:rPr>
          <w:rFonts w:asciiTheme="minorHAnsi" w:hAnsiTheme="minorHAnsi" w:cstheme="minorHAnsi"/>
          <w:spacing w:val="-26"/>
          <w:w w:val="85"/>
        </w:rPr>
        <w:t xml:space="preserve"> </w:t>
      </w:r>
      <w:r w:rsidRPr="003311DC">
        <w:rPr>
          <w:rFonts w:asciiTheme="minorHAnsi" w:hAnsiTheme="minorHAnsi" w:cstheme="minorHAnsi"/>
          <w:w w:val="85"/>
        </w:rPr>
        <w:t>τις</w:t>
      </w:r>
      <w:r w:rsidRPr="003311DC">
        <w:rPr>
          <w:rFonts w:asciiTheme="minorHAnsi" w:hAnsiTheme="minorHAnsi" w:cstheme="minorHAnsi"/>
          <w:spacing w:val="-26"/>
          <w:w w:val="85"/>
        </w:rPr>
        <w:t xml:space="preserve"> </w:t>
      </w:r>
      <w:r w:rsidRPr="003311DC">
        <w:rPr>
          <w:rFonts w:asciiTheme="minorHAnsi" w:hAnsiTheme="minorHAnsi" w:cstheme="minorHAnsi"/>
          <w:w w:val="85"/>
        </w:rPr>
        <w:t>απαιτήσεις</w:t>
      </w:r>
      <w:r w:rsidRPr="003311DC">
        <w:rPr>
          <w:rFonts w:asciiTheme="minorHAnsi" w:hAnsiTheme="minorHAnsi" w:cstheme="minorHAnsi"/>
          <w:spacing w:val="-27"/>
          <w:w w:val="85"/>
        </w:rPr>
        <w:t xml:space="preserve"> </w:t>
      </w:r>
      <w:r w:rsidRPr="003311DC">
        <w:rPr>
          <w:rFonts w:asciiTheme="minorHAnsi" w:hAnsiTheme="minorHAnsi" w:cstheme="minorHAnsi"/>
          <w:w w:val="85"/>
        </w:rPr>
        <w:t>που</w:t>
      </w:r>
      <w:r w:rsidRPr="003311DC">
        <w:rPr>
          <w:rFonts w:asciiTheme="minorHAnsi" w:hAnsiTheme="minorHAnsi" w:cstheme="minorHAnsi"/>
          <w:spacing w:val="-26"/>
          <w:w w:val="85"/>
        </w:rPr>
        <w:t xml:space="preserve"> </w:t>
      </w:r>
      <w:r w:rsidRPr="003311DC">
        <w:rPr>
          <w:rFonts w:asciiTheme="minorHAnsi" w:hAnsiTheme="minorHAnsi" w:cstheme="minorHAnsi"/>
          <w:w w:val="85"/>
        </w:rPr>
        <w:t>ορίζονται</w:t>
      </w:r>
      <w:r w:rsidRPr="003311DC">
        <w:rPr>
          <w:rFonts w:asciiTheme="minorHAnsi" w:hAnsiTheme="minorHAnsi" w:cstheme="minorHAnsi"/>
          <w:spacing w:val="-27"/>
          <w:w w:val="85"/>
        </w:rPr>
        <w:t xml:space="preserve"> </w:t>
      </w:r>
      <w:r w:rsidRPr="003311DC">
        <w:rPr>
          <w:rFonts w:asciiTheme="minorHAnsi" w:hAnsiTheme="minorHAnsi" w:cstheme="minorHAnsi"/>
          <w:w w:val="85"/>
        </w:rPr>
        <w:t>στο</w:t>
      </w:r>
      <w:r w:rsidRPr="003311DC">
        <w:rPr>
          <w:rFonts w:asciiTheme="minorHAnsi" w:hAnsiTheme="minorHAnsi" w:cstheme="minorHAnsi"/>
          <w:spacing w:val="-24"/>
          <w:w w:val="85"/>
        </w:rPr>
        <w:t xml:space="preserve"> </w:t>
      </w:r>
      <w:r w:rsidRPr="003311DC">
        <w:rPr>
          <w:rFonts w:asciiTheme="minorHAnsi" w:hAnsiTheme="minorHAnsi" w:cstheme="minorHAnsi"/>
          <w:w w:val="85"/>
        </w:rPr>
        <w:t>Παράρτημα</w:t>
      </w:r>
      <w:r w:rsidRPr="003311DC">
        <w:rPr>
          <w:rFonts w:asciiTheme="minorHAnsi" w:hAnsiTheme="minorHAnsi" w:cstheme="minorHAnsi"/>
          <w:spacing w:val="-27"/>
          <w:w w:val="85"/>
        </w:rPr>
        <w:t xml:space="preserve"> </w:t>
      </w:r>
      <w:r w:rsidRPr="003311DC">
        <w:rPr>
          <w:rFonts w:asciiTheme="minorHAnsi" w:hAnsiTheme="minorHAnsi" w:cstheme="minorHAnsi"/>
          <w:w w:val="85"/>
        </w:rPr>
        <w:t>Ι</w:t>
      </w:r>
      <w:r w:rsidRPr="003311DC">
        <w:rPr>
          <w:rFonts w:asciiTheme="minorHAnsi" w:hAnsiTheme="minorHAnsi" w:cstheme="minorHAnsi"/>
          <w:spacing w:val="-26"/>
          <w:w w:val="85"/>
        </w:rPr>
        <w:t xml:space="preserve"> </w:t>
      </w:r>
      <w:r w:rsidRPr="003311DC">
        <w:rPr>
          <w:rFonts w:asciiTheme="minorHAnsi" w:hAnsiTheme="minorHAnsi" w:cstheme="minorHAnsi"/>
          <w:w w:val="85"/>
        </w:rPr>
        <w:t>της</w:t>
      </w:r>
      <w:r w:rsidRPr="003311DC">
        <w:rPr>
          <w:rFonts w:asciiTheme="minorHAnsi" w:hAnsiTheme="minorHAnsi" w:cstheme="minorHAnsi"/>
          <w:spacing w:val="-26"/>
          <w:w w:val="85"/>
        </w:rPr>
        <w:t xml:space="preserve"> </w:t>
      </w:r>
      <w:r w:rsidRPr="003311DC">
        <w:rPr>
          <w:rFonts w:asciiTheme="minorHAnsi" w:hAnsiTheme="minorHAnsi" w:cstheme="minorHAnsi"/>
          <w:w w:val="85"/>
        </w:rPr>
        <w:t>Διακήρυξης</w:t>
      </w:r>
      <w:r w:rsidRPr="003311DC">
        <w:rPr>
          <w:rFonts w:asciiTheme="minorHAnsi" w:hAnsiTheme="minorHAnsi" w:cstheme="minorHAnsi"/>
          <w:spacing w:val="-27"/>
          <w:w w:val="85"/>
        </w:rPr>
        <w:t xml:space="preserve"> </w:t>
      </w:r>
      <w:r w:rsidRPr="003311DC">
        <w:rPr>
          <w:rFonts w:asciiTheme="minorHAnsi" w:hAnsiTheme="minorHAnsi" w:cstheme="minorHAnsi"/>
          <w:w w:val="85"/>
        </w:rPr>
        <w:t xml:space="preserve">για </w:t>
      </w:r>
      <w:r w:rsidRPr="003311DC">
        <w:rPr>
          <w:rFonts w:asciiTheme="minorHAnsi" w:hAnsiTheme="minorHAnsi" w:cstheme="minorHAnsi"/>
          <w:w w:val="95"/>
        </w:rPr>
        <w:t>το</w:t>
      </w:r>
      <w:r w:rsidRPr="003311DC">
        <w:rPr>
          <w:rFonts w:asciiTheme="minorHAnsi" w:hAnsiTheme="minorHAnsi" w:cstheme="minorHAnsi"/>
          <w:spacing w:val="-25"/>
          <w:w w:val="95"/>
        </w:rPr>
        <w:t xml:space="preserve"> </w:t>
      </w:r>
      <w:r w:rsidRPr="003311DC">
        <w:rPr>
          <w:rFonts w:asciiTheme="minorHAnsi" w:hAnsiTheme="minorHAnsi" w:cstheme="minorHAnsi"/>
          <w:w w:val="95"/>
        </w:rPr>
        <w:t>σύνολο</w:t>
      </w:r>
      <w:r w:rsidRPr="003311DC">
        <w:rPr>
          <w:rFonts w:asciiTheme="minorHAnsi" w:hAnsiTheme="minorHAnsi" w:cstheme="minorHAnsi"/>
          <w:spacing w:val="-25"/>
          <w:w w:val="95"/>
        </w:rPr>
        <w:t xml:space="preserve"> </w:t>
      </w:r>
      <w:r w:rsidRPr="003311DC">
        <w:rPr>
          <w:rFonts w:asciiTheme="minorHAnsi" w:hAnsiTheme="minorHAnsi" w:cstheme="minorHAnsi"/>
          <w:w w:val="95"/>
        </w:rPr>
        <w:t>της</w:t>
      </w:r>
      <w:r w:rsidRPr="003311DC">
        <w:rPr>
          <w:rFonts w:asciiTheme="minorHAnsi" w:hAnsiTheme="minorHAnsi" w:cstheme="minorHAnsi"/>
          <w:spacing w:val="-25"/>
          <w:w w:val="95"/>
        </w:rPr>
        <w:t xml:space="preserve"> </w:t>
      </w:r>
      <w:r w:rsidRPr="003311DC">
        <w:rPr>
          <w:rFonts w:asciiTheme="minorHAnsi" w:hAnsiTheme="minorHAnsi" w:cstheme="minorHAnsi"/>
          <w:w w:val="95"/>
        </w:rPr>
        <w:t>προκηρυχθείσας</w:t>
      </w:r>
      <w:r w:rsidRPr="003311DC">
        <w:rPr>
          <w:rFonts w:asciiTheme="minorHAnsi" w:hAnsiTheme="minorHAnsi" w:cstheme="minorHAnsi"/>
          <w:spacing w:val="-27"/>
          <w:w w:val="95"/>
        </w:rPr>
        <w:t xml:space="preserve"> </w:t>
      </w:r>
      <w:r w:rsidRPr="003311DC">
        <w:rPr>
          <w:rFonts w:asciiTheme="minorHAnsi" w:hAnsiTheme="minorHAnsi" w:cstheme="minorHAnsi"/>
          <w:w w:val="95"/>
        </w:rPr>
        <w:t>ποσότητας</w:t>
      </w:r>
      <w:r w:rsidRPr="003311DC">
        <w:rPr>
          <w:rFonts w:asciiTheme="minorHAnsi" w:hAnsiTheme="minorHAnsi" w:cstheme="minorHAnsi"/>
          <w:spacing w:val="-25"/>
          <w:w w:val="95"/>
        </w:rPr>
        <w:t xml:space="preserve"> </w:t>
      </w:r>
      <w:r w:rsidRPr="003311DC">
        <w:rPr>
          <w:rFonts w:asciiTheme="minorHAnsi" w:hAnsiTheme="minorHAnsi" w:cstheme="minorHAnsi"/>
          <w:w w:val="95"/>
        </w:rPr>
        <w:t>της</w:t>
      </w:r>
      <w:r w:rsidRPr="003311DC">
        <w:rPr>
          <w:rFonts w:asciiTheme="minorHAnsi" w:hAnsiTheme="minorHAnsi" w:cstheme="minorHAnsi"/>
          <w:spacing w:val="-25"/>
          <w:w w:val="95"/>
        </w:rPr>
        <w:t xml:space="preserve"> </w:t>
      </w:r>
      <w:r w:rsidRPr="003311DC">
        <w:rPr>
          <w:rFonts w:asciiTheme="minorHAnsi" w:hAnsiTheme="minorHAnsi" w:cstheme="minorHAnsi"/>
          <w:w w:val="95"/>
        </w:rPr>
        <w:t>προμήθειας</w:t>
      </w:r>
      <w:r w:rsidRPr="003311DC">
        <w:rPr>
          <w:rFonts w:asciiTheme="minorHAnsi" w:hAnsiTheme="minorHAnsi" w:cstheme="minorHAnsi"/>
          <w:spacing w:val="-25"/>
          <w:w w:val="95"/>
        </w:rPr>
        <w:t xml:space="preserve"> </w:t>
      </w:r>
      <w:r w:rsidRPr="003311DC">
        <w:rPr>
          <w:rFonts w:asciiTheme="minorHAnsi" w:hAnsiTheme="minorHAnsi" w:cstheme="minorHAnsi"/>
          <w:w w:val="95"/>
        </w:rPr>
        <w:t>ανά</w:t>
      </w:r>
      <w:r w:rsidRPr="003311DC">
        <w:rPr>
          <w:rFonts w:asciiTheme="minorHAnsi" w:hAnsiTheme="minorHAnsi" w:cstheme="minorHAnsi"/>
          <w:spacing w:val="-26"/>
          <w:w w:val="95"/>
        </w:rPr>
        <w:t xml:space="preserve"> </w:t>
      </w:r>
      <w:r w:rsidRPr="003311DC">
        <w:rPr>
          <w:rFonts w:asciiTheme="minorHAnsi" w:hAnsiTheme="minorHAnsi" w:cstheme="minorHAnsi"/>
          <w:w w:val="95"/>
        </w:rPr>
        <w:t>τμήμα.</w:t>
      </w:r>
    </w:p>
    <w:p w:rsidR="00981E97" w:rsidRPr="003311DC" w:rsidRDefault="00981E97">
      <w:pPr>
        <w:pStyle w:val="a3"/>
        <w:rPr>
          <w:rFonts w:asciiTheme="minorHAnsi" w:hAnsiTheme="minorHAnsi" w:cstheme="minorHAnsi"/>
          <w:sz w:val="14"/>
        </w:rPr>
      </w:pPr>
    </w:p>
    <w:p w:rsidR="00981E97" w:rsidRPr="003311DC" w:rsidRDefault="00F93013">
      <w:pPr>
        <w:pStyle w:val="a3"/>
        <w:ind w:left="313"/>
        <w:rPr>
          <w:rFonts w:asciiTheme="minorHAnsi" w:hAnsiTheme="minorHAnsi" w:cstheme="minorHAnsi"/>
        </w:rPr>
      </w:pPr>
      <w:r w:rsidRPr="003311DC">
        <w:rPr>
          <w:rFonts w:asciiTheme="minorHAnsi" w:hAnsiTheme="minorHAnsi" w:cstheme="minorHAnsi"/>
          <w:w w:val="95"/>
        </w:rPr>
        <w:t>Δεν επιτρέπονται εναλλακτικές προσφορές.</w:t>
      </w:r>
    </w:p>
    <w:p w:rsidR="00981E97" w:rsidRPr="003311DC" w:rsidRDefault="00981E97">
      <w:pPr>
        <w:pStyle w:val="a3"/>
        <w:spacing w:before="9"/>
        <w:rPr>
          <w:rFonts w:asciiTheme="minorHAnsi" w:hAnsiTheme="minorHAnsi" w:cstheme="minorHAnsi"/>
          <w:sz w:val="17"/>
        </w:rPr>
      </w:pPr>
    </w:p>
    <w:p w:rsidR="00981E97" w:rsidRPr="003311DC" w:rsidRDefault="00F93013">
      <w:pPr>
        <w:pStyle w:val="a3"/>
        <w:ind w:left="354"/>
        <w:rPr>
          <w:rFonts w:asciiTheme="minorHAnsi" w:hAnsiTheme="minorHAnsi" w:cstheme="minorHAnsi"/>
        </w:rPr>
      </w:pPr>
      <w:r w:rsidRPr="003311DC">
        <w:rPr>
          <w:rFonts w:asciiTheme="minorHAnsi" w:hAnsiTheme="minorHAnsi" w:cstheme="minorHAnsi"/>
          <w:w w:val="95"/>
        </w:rPr>
        <w:t>Η ένωση οικονομικών φορέων υποβάλλει κοινή προσφορά, η οποία υπογράφεται υποχρεωτικά</w:t>
      </w:r>
    </w:p>
    <w:p w:rsidR="00981E97" w:rsidRPr="003311DC" w:rsidRDefault="00F93013">
      <w:pPr>
        <w:pStyle w:val="a3"/>
        <w:spacing w:before="45" w:line="292" w:lineRule="auto"/>
        <w:ind w:left="313" w:right="3091"/>
        <w:rPr>
          <w:rFonts w:asciiTheme="minorHAnsi" w:hAnsiTheme="minorHAnsi" w:cstheme="minorHAnsi"/>
        </w:rPr>
      </w:pPr>
      <w:r w:rsidRPr="003311DC">
        <w:rPr>
          <w:rFonts w:asciiTheme="minorHAnsi" w:hAnsiTheme="minorHAnsi" w:cstheme="minorHAnsi"/>
          <w:w w:val="85"/>
        </w:rPr>
        <w:t>ηλεκτρονικά</w:t>
      </w:r>
      <w:r w:rsidRPr="003311DC">
        <w:rPr>
          <w:rFonts w:asciiTheme="minorHAnsi" w:hAnsiTheme="minorHAnsi" w:cstheme="minorHAnsi"/>
          <w:spacing w:val="-21"/>
          <w:w w:val="85"/>
        </w:rPr>
        <w:t xml:space="preserve"> </w:t>
      </w:r>
      <w:r w:rsidRPr="003311DC">
        <w:rPr>
          <w:rFonts w:asciiTheme="minorHAnsi" w:hAnsiTheme="minorHAnsi" w:cstheme="minorHAnsi"/>
          <w:w w:val="85"/>
        </w:rPr>
        <w:t>είτε</w:t>
      </w:r>
      <w:r w:rsidRPr="003311DC">
        <w:rPr>
          <w:rFonts w:asciiTheme="minorHAnsi" w:hAnsiTheme="minorHAnsi" w:cstheme="minorHAnsi"/>
          <w:spacing w:val="-18"/>
          <w:w w:val="85"/>
        </w:rPr>
        <w:t xml:space="preserve"> </w:t>
      </w:r>
      <w:r w:rsidRPr="003311DC">
        <w:rPr>
          <w:rFonts w:asciiTheme="minorHAnsi" w:hAnsiTheme="minorHAnsi" w:cstheme="minorHAnsi"/>
          <w:w w:val="85"/>
        </w:rPr>
        <w:t>από</w:t>
      </w:r>
      <w:r w:rsidRPr="003311DC">
        <w:rPr>
          <w:rFonts w:asciiTheme="minorHAnsi" w:hAnsiTheme="minorHAnsi" w:cstheme="minorHAnsi"/>
          <w:spacing w:val="-19"/>
          <w:w w:val="85"/>
        </w:rPr>
        <w:t xml:space="preserve"> </w:t>
      </w:r>
      <w:r w:rsidRPr="003311DC">
        <w:rPr>
          <w:rFonts w:asciiTheme="minorHAnsi" w:hAnsiTheme="minorHAnsi" w:cstheme="minorHAnsi"/>
          <w:w w:val="85"/>
        </w:rPr>
        <w:t>όλους</w:t>
      </w:r>
      <w:r w:rsidRPr="003311DC">
        <w:rPr>
          <w:rFonts w:asciiTheme="minorHAnsi" w:hAnsiTheme="minorHAnsi" w:cstheme="minorHAnsi"/>
          <w:spacing w:val="-18"/>
          <w:w w:val="85"/>
        </w:rPr>
        <w:t xml:space="preserve"> </w:t>
      </w:r>
      <w:r w:rsidRPr="003311DC">
        <w:rPr>
          <w:rFonts w:asciiTheme="minorHAnsi" w:hAnsiTheme="minorHAnsi" w:cstheme="minorHAnsi"/>
          <w:w w:val="85"/>
        </w:rPr>
        <w:t>τους</w:t>
      </w:r>
      <w:r w:rsidRPr="003311DC">
        <w:rPr>
          <w:rFonts w:asciiTheme="minorHAnsi" w:hAnsiTheme="minorHAnsi" w:cstheme="minorHAnsi"/>
          <w:spacing w:val="-18"/>
          <w:w w:val="85"/>
        </w:rPr>
        <w:t xml:space="preserve"> </w:t>
      </w:r>
      <w:r w:rsidRPr="003311DC">
        <w:rPr>
          <w:rFonts w:asciiTheme="minorHAnsi" w:hAnsiTheme="minorHAnsi" w:cstheme="minorHAnsi"/>
          <w:w w:val="85"/>
        </w:rPr>
        <w:t>οικονομικούς</w:t>
      </w:r>
      <w:r w:rsidRPr="003311DC">
        <w:rPr>
          <w:rFonts w:asciiTheme="minorHAnsi" w:hAnsiTheme="minorHAnsi" w:cstheme="minorHAnsi"/>
          <w:spacing w:val="-19"/>
          <w:w w:val="85"/>
        </w:rPr>
        <w:t xml:space="preserve"> </w:t>
      </w:r>
      <w:r w:rsidRPr="003311DC">
        <w:rPr>
          <w:rFonts w:asciiTheme="minorHAnsi" w:hAnsiTheme="minorHAnsi" w:cstheme="minorHAnsi"/>
          <w:w w:val="85"/>
        </w:rPr>
        <w:t>φορείς</w:t>
      </w:r>
      <w:r w:rsidRPr="003311DC">
        <w:rPr>
          <w:rFonts w:asciiTheme="minorHAnsi" w:hAnsiTheme="minorHAnsi" w:cstheme="minorHAnsi"/>
          <w:spacing w:val="-18"/>
          <w:w w:val="85"/>
        </w:rPr>
        <w:t xml:space="preserve"> </w:t>
      </w:r>
      <w:r w:rsidRPr="003311DC">
        <w:rPr>
          <w:rFonts w:asciiTheme="minorHAnsi" w:hAnsiTheme="minorHAnsi" w:cstheme="minorHAnsi"/>
          <w:w w:val="85"/>
        </w:rPr>
        <w:t>που</w:t>
      </w:r>
      <w:r w:rsidRPr="003311DC">
        <w:rPr>
          <w:rFonts w:asciiTheme="minorHAnsi" w:hAnsiTheme="minorHAnsi" w:cstheme="minorHAnsi"/>
          <w:spacing w:val="-18"/>
          <w:w w:val="85"/>
        </w:rPr>
        <w:t xml:space="preserve"> </w:t>
      </w:r>
      <w:r w:rsidRPr="003311DC">
        <w:rPr>
          <w:rFonts w:asciiTheme="minorHAnsi" w:hAnsiTheme="minorHAnsi" w:cstheme="minorHAnsi"/>
          <w:w w:val="85"/>
        </w:rPr>
        <w:t>αποτελούν</w:t>
      </w:r>
      <w:r w:rsidRPr="003311DC">
        <w:rPr>
          <w:rFonts w:asciiTheme="minorHAnsi" w:hAnsiTheme="minorHAnsi" w:cstheme="minorHAnsi"/>
          <w:spacing w:val="-18"/>
          <w:w w:val="85"/>
        </w:rPr>
        <w:t xml:space="preserve"> </w:t>
      </w:r>
      <w:r w:rsidRPr="003311DC">
        <w:rPr>
          <w:rFonts w:asciiTheme="minorHAnsi" w:hAnsiTheme="minorHAnsi" w:cstheme="minorHAnsi"/>
          <w:w w:val="85"/>
        </w:rPr>
        <w:t>την</w:t>
      </w:r>
      <w:r w:rsidRPr="003311DC">
        <w:rPr>
          <w:rFonts w:asciiTheme="minorHAnsi" w:hAnsiTheme="minorHAnsi" w:cstheme="minorHAnsi"/>
          <w:spacing w:val="-20"/>
          <w:w w:val="85"/>
        </w:rPr>
        <w:t xml:space="preserve"> </w:t>
      </w:r>
      <w:r w:rsidRPr="003311DC">
        <w:rPr>
          <w:rFonts w:asciiTheme="minorHAnsi" w:hAnsiTheme="minorHAnsi" w:cstheme="minorHAnsi"/>
          <w:w w:val="85"/>
        </w:rPr>
        <w:t>ένωση,</w:t>
      </w:r>
      <w:r w:rsidRPr="003311DC">
        <w:rPr>
          <w:rFonts w:asciiTheme="minorHAnsi" w:hAnsiTheme="minorHAnsi" w:cstheme="minorHAnsi"/>
          <w:spacing w:val="-19"/>
          <w:w w:val="85"/>
        </w:rPr>
        <w:t xml:space="preserve"> </w:t>
      </w:r>
      <w:r w:rsidRPr="003311DC">
        <w:rPr>
          <w:rFonts w:asciiTheme="minorHAnsi" w:hAnsiTheme="minorHAnsi" w:cstheme="minorHAnsi"/>
          <w:w w:val="85"/>
        </w:rPr>
        <w:t>είτε</w:t>
      </w:r>
      <w:r w:rsidRPr="003311DC">
        <w:rPr>
          <w:rFonts w:asciiTheme="minorHAnsi" w:hAnsiTheme="minorHAnsi" w:cstheme="minorHAnsi"/>
          <w:spacing w:val="-18"/>
          <w:w w:val="85"/>
        </w:rPr>
        <w:t xml:space="preserve"> </w:t>
      </w:r>
      <w:r w:rsidRPr="003311DC">
        <w:rPr>
          <w:rFonts w:asciiTheme="minorHAnsi" w:hAnsiTheme="minorHAnsi" w:cstheme="minorHAnsi"/>
          <w:w w:val="85"/>
        </w:rPr>
        <w:t>από</w:t>
      </w:r>
      <w:r w:rsidRPr="003311DC">
        <w:rPr>
          <w:rFonts w:asciiTheme="minorHAnsi" w:hAnsiTheme="minorHAnsi" w:cstheme="minorHAnsi"/>
          <w:spacing w:val="-20"/>
          <w:w w:val="85"/>
        </w:rPr>
        <w:t xml:space="preserve"> </w:t>
      </w:r>
      <w:r w:rsidRPr="003311DC">
        <w:rPr>
          <w:rFonts w:asciiTheme="minorHAnsi" w:hAnsiTheme="minorHAnsi" w:cstheme="minorHAnsi"/>
          <w:w w:val="85"/>
        </w:rPr>
        <w:t>εκπρόσωπό τους</w:t>
      </w:r>
      <w:r w:rsidRPr="003311DC">
        <w:rPr>
          <w:rFonts w:asciiTheme="minorHAnsi" w:hAnsiTheme="minorHAnsi" w:cstheme="minorHAnsi"/>
          <w:spacing w:val="-29"/>
          <w:w w:val="85"/>
        </w:rPr>
        <w:t xml:space="preserve"> </w:t>
      </w:r>
      <w:r w:rsidRPr="003311DC">
        <w:rPr>
          <w:rFonts w:asciiTheme="minorHAnsi" w:hAnsiTheme="minorHAnsi" w:cstheme="minorHAnsi"/>
          <w:w w:val="85"/>
        </w:rPr>
        <w:t>νομίμως</w:t>
      </w:r>
      <w:r w:rsidRPr="003311DC">
        <w:rPr>
          <w:rFonts w:asciiTheme="minorHAnsi" w:hAnsiTheme="minorHAnsi" w:cstheme="minorHAnsi"/>
          <w:spacing w:val="-31"/>
          <w:w w:val="85"/>
        </w:rPr>
        <w:t xml:space="preserve"> </w:t>
      </w:r>
      <w:r w:rsidRPr="003311DC">
        <w:rPr>
          <w:rFonts w:asciiTheme="minorHAnsi" w:hAnsiTheme="minorHAnsi" w:cstheme="minorHAnsi"/>
          <w:w w:val="85"/>
        </w:rPr>
        <w:t>εξουσιοδοτημένο.</w:t>
      </w:r>
      <w:r w:rsidRPr="003311DC">
        <w:rPr>
          <w:rFonts w:asciiTheme="minorHAnsi" w:hAnsiTheme="minorHAnsi" w:cstheme="minorHAnsi"/>
          <w:spacing w:val="-30"/>
          <w:w w:val="85"/>
        </w:rPr>
        <w:t xml:space="preserve"> </w:t>
      </w:r>
      <w:r w:rsidRPr="003311DC">
        <w:rPr>
          <w:rFonts w:asciiTheme="minorHAnsi" w:hAnsiTheme="minorHAnsi" w:cstheme="minorHAnsi"/>
          <w:w w:val="85"/>
        </w:rPr>
        <w:t>Στην</w:t>
      </w:r>
      <w:r w:rsidRPr="003311DC">
        <w:rPr>
          <w:rFonts w:asciiTheme="minorHAnsi" w:hAnsiTheme="minorHAnsi" w:cstheme="minorHAnsi"/>
          <w:spacing w:val="-29"/>
          <w:w w:val="85"/>
        </w:rPr>
        <w:t xml:space="preserve"> </w:t>
      </w:r>
      <w:r w:rsidRPr="003311DC">
        <w:rPr>
          <w:rFonts w:asciiTheme="minorHAnsi" w:hAnsiTheme="minorHAnsi" w:cstheme="minorHAnsi"/>
          <w:w w:val="85"/>
        </w:rPr>
        <w:t>προσφορά,</w:t>
      </w:r>
      <w:r w:rsidRPr="003311DC">
        <w:rPr>
          <w:rFonts w:asciiTheme="minorHAnsi" w:hAnsiTheme="minorHAnsi" w:cstheme="minorHAnsi"/>
          <w:spacing w:val="-29"/>
          <w:w w:val="85"/>
        </w:rPr>
        <w:t xml:space="preserve"> </w:t>
      </w:r>
      <w:r w:rsidRPr="003311DC">
        <w:rPr>
          <w:rFonts w:asciiTheme="minorHAnsi" w:hAnsiTheme="minorHAnsi" w:cstheme="minorHAnsi"/>
          <w:w w:val="85"/>
        </w:rPr>
        <w:t>απαραιτήτως</w:t>
      </w:r>
      <w:r w:rsidRPr="003311DC">
        <w:rPr>
          <w:rFonts w:asciiTheme="minorHAnsi" w:hAnsiTheme="minorHAnsi" w:cstheme="minorHAnsi"/>
          <w:spacing w:val="-29"/>
          <w:w w:val="85"/>
        </w:rPr>
        <w:t xml:space="preserve"> </w:t>
      </w:r>
      <w:r w:rsidRPr="003311DC">
        <w:rPr>
          <w:rFonts w:asciiTheme="minorHAnsi" w:hAnsiTheme="minorHAnsi" w:cstheme="minorHAnsi"/>
          <w:w w:val="85"/>
        </w:rPr>
        <w:t>πρέπει</w:t>
      </w:r>
      <w:r w:rsidRPr="003311DC">
        <w:rPr>
          <w:rFonts w:asciiTheme="minorHAnsi" w:hAnsiTheme="minorHAnsi" w:cstheme="minorHAnsi"/>
          <w:spacing w:val="-28"/>
          <w:w w:val="85"/>
        </w:rPr>
        <w:t xml:space="preserve"> </w:t>
      </w:r>
      <w:r w:rsidRPr="003311DC">
        <w:rPr>
          <w:rFonts w:asciiTheme="minorHAnsi" w:hAnsiTheme="minorHAnsi" w:cstheme="minorHAnsi"/>
          <w:w w:val="85"/>
        </w:rPr>
        <w:t>να</w:t>
      </w:r>
      <w:r w:rsidRPr="003311DC">
        <w:rPr>
          <w:rFonts w:asciiTheme="minorHAnsi" w:hAnsiTheme="minorHAnsi" w:cstheme="minorHAnsi"/>
          <w:spacing w:val="-30"/>
          <w:w w:val="85"/>
        </w:rPr>
        <w:t xml:space="preserve"> </w:t>
      </w:r>
      <w:r w:rsidRPr="003311DC">
        <w:rPr>
          <w:rFonts w:asciiTheme="minorHAnsi" w:hAnsiTheme="minorHAnsi" w:cstheme="minorHAnsi"/>
          <w:w w:val="85"/>
        </w:rPr>
        <w:t>προσδιορίζεται</w:t>
      </w:r>
      <w:r w:rsidRPr="003311DC">
        <w:rPr>
          <w:rFonts w:asciiTheme="minorHAnsi" w:hAnsiTheme="minorHAnsi" w:cstheme="minorHAnsi"/>
          <w:spacing w:val="-30"/>
          <w:w w:val="85"/>
        </w:rPr>
        <w:t xml:space="preserve"> </w:t>
      </w:r>
      <w:r w:rsidRPr="003311DC">
        <w:rPr>
          <w:rFonts w:asciiTheme="minorHAnsi" w:hAnsiTheme="minorHAnsi" w:cstheme="minorHAnsi"/>
          <w:w w:val="85"/>
        </w:rPr>
        <w:t>η</w:t>
      </w:r>
      <w:r w:rsidRPr="003311DC">
        <w:rPr>
          <w:rFonts w:asciiTheme="minorHAnsi" w:hAnsiTheme="minorHAnsi" w:cstheme="minorHAnsi"/>
          <w:spacing w:val="-30"/>
          <w:w w:val="85"/>
        </w:rPr>
        <w:t xml:space="preserve"> </w:t>
      </w:r>
      <w:r w:rsidRPr="003311DC">
        <w:rPr>
          <w:rFonts w:asciiTheme="minorHAnsi" w:hAnsiTheme="minorHAnsi" w:cstheme="minorHAnsi"/>
          <w:w w:val="85"/>
        </w:rPr>
        <w:t>έκταση</w:t>
      </w:r>
      <w:r w:rsidRPr="003311DC">
        <w:rPr>
          <w:rFonts w:asciiTheme="minorHAnsi" w:hAnsiTheme="minorHAnsi" w:cstheme="minorHAnsi"/>
          <w:spacing w:val="-29"/>
          <w:w w:val="85"/>
        </w:rPr>
        <w:t xml:space="preserve"> </w:t>
      </w:r>
      <w:r w:rsidRPr="003311DC">
        <w:rPr>
          <w:rFonts w:asciiTheme="minorHAnsi" w:hAnsiTheme="minorHAnsi" w:cstheme="minorHAnsi"/>
          <w:w w:val="85"/>
        </w:rPr>
        <w:t>και</w:t>
      </w:r>
      <w:r w:rsidRPr="003311DC">
        <w:rPr>
          <w:rFonts w:asciiTheme="minorHAnsi" w:hAnsiTheme="minorHAnsi" w:cstheme="minorHAnsi"/>
          <w:spacing w:val="-28"/>
          <w:w w:val="85"/>
        </w:rPr>
        <w:t xml:space="preserve"> </w:t>
      </w:r>
      <w:r w:rsidRPr="003311DC">
        <w:rPr>
          <w:rFonts w:asciiTheme="minorHAnsi" w:hAnsiTheme="minorHAnsi" w:cstheme="minorHAnsi"/>
          <w:w w:val="85"/>
        </w:rPr>
        <w:t>το είδος</w:t>
      </w:r>
      <w:r w:rsidRPr="003311DC">
        <w:rPr>
          <w:rFonts w:asciiTheme="minorHAnsi" w:hAnsiTheme="minorHAnsi" w:cstheme="minorHAnsi"/>
          <w:spacing w:val="-32"/>
          <w:w w:val="85"/>
        </w:rPr>
        <w:t xml:space="preserve"> </w:t>
      </w:r>
      <w:r w:rsidRPr="003311DC">
        <w:rPr>
          <w:rFonts w:asciiTheme="minorHAnsi" w:hAnsiTheme="minorHAnsi" w:cstheme="minorHAnsi"/>
          <w:w w:val="85"/>
        </w:rPr>
        <w:t>της</w:t>
      </w:r>
      <w:r w:rsidRPr="003311DC">
        <w:rPr>
          <w:rFonts w:asciiTheme="minorHAnsi" w:hAnsiTheme="minorHAnsi" w:cstheme="minorHAnsi"/>
          <w:spacing w:val="-32"/>
          <w:w w:val="85"/>
        </w:rPr>
        <w:t xml:space="preserve"> </w:t>
      </w:r>
      <w:r w:rsidRPr="003311DC">
        <w:rPr>
          <w:rFonts w:asciiTheme="minorHAnsi" w:hAnsiTheme="minorHAnsi" w:cstheme="minorHAnsi"/>
          <w:w w:val="85"/>
        </w:rPr>
        <w:t>συμμετοχής</w:t>
      </w:r>
      <w:r w:rsidRPr="003311DC">
        <w:rPr>
          <w:rFonts w:asciiTheme="minorHAnsi" w:hAnsiTheme="minorHAnsi" w:cstheme="minorHAnsi"/>
          <w:spacing w:val="-32"/>
          <w:w w:val="85"/>
        </w:rPr>
        <w:t xml:space="preserve"> </w:t>
      </w:r>
      <w:r w:rsidRPr="003311DC">
        <w:rPr>
          <w:rFonts w:asciiTheme="minorHAnsi" w:hAnsiTheme="minorHAnsi" w:cstheme="minorHAnsi"/>
          <w:w w:val="85"/>
        </w:rPr>
        <w:t>του</w:t>
      </w:r>
      <w:r w:rsidRPr="003311DC">
        <w:rPr>
          <w:rFonts w:asciiTheme="minorHAnsi" w:hAnsiTheme="minorHAnsi" w:cstheme="minorHAnsi"/>
          <w:spacing w:val="-32"/>
          <w:w w:val="85"/>
        </w:rPr>
        <w:t xml:space="preserve"> </w:t>
      </w:r>
      <w:r w:rsidRPr="003311DC">
        <w:rPr>
          <w:rFonts w:asciiTheme="minorHAnsi" w:hAnsiTheme="minorHAnsi" w:cstheme="minorHAnsi"/>
          <w:w w:val="85"/>
        </w:rPr>
        <w:t>(συμπεριλαμβανομένης</w:t>
      </w:r>
      <w:r w:rsidRPr="003311DC">
        <w:rPr>
          <w:rFonts w:asciiTheme="minorHAnsi" w:hAnsiTheme="minorHAnsi" w:cstheme="minorHAnsi"/>
          <w:spacing w:val="-32"/>
          <w:w w:val="85"/>
        </w:rPr>
        <w:t xml:space="preserve"> </w:t>
      </w:r>
      <w:r w:rsidRPr="003311DC">
        <w:rPr>
          <w:rFonts w:asciiTheme="minorHAnsi" w:hAnsiTheme="minorHAnsi" w:cstheme="minorHAnsi"/>
          <w:w w:val="85"/>
        </w:rPr>
        <w:t>της</w:t>
      </w:r>
      <w:r w:rsidRPr="003311DC">
        <w:rPr>
          <w:rFonts w:asciiTheme="minorHAnsi" w:hAnsiTheme="minorHAnsi" w:cstheme="minorHAnsi"/>
          <w:spacing w:val="-33"/>
          <w:w w:val="85"/>
        </w:rPr>
        <w:t xml:space="preserve"> </w:t>
      </w:r>
      <w:r w:rsidRPr="003311DC">
        <w:rPr>
          <w:rFonts w:asciiTheme="minorHAnsi" w:hAnsiTheme="minorHAnsi" w:cstheme="minorHAnsi"/>
          <w:w w:val="85"/>
        </w:rPr>
        <w:t>κατανομής</w:t>
      </w:r>
      <w:r w:rsidRPr="003311DC">
        <w:rPr>
          <w:rFonts w:asciiTheme="minorHAnsi" w:hAnsiTheme="minorHAnsi" w:cstheme="minorHAnsi"/>
          <w:spacing w:val="-33"/>
          <w:w w:val="85"/>
        </w:rPr>
        <w:t xml:space="preserve"> </w:t>
      </w:r>
      <w:r w:rsidRPr="003311DC">
        <w:rPr>
          <w:rFonts w:asciiTheme="minorHAnsi" w:hAnsiTheme="minorHAnsi" w:cstheme="minorHAnsi"/>
          <w:w w:val="85"/>
        </w:rPr>
        <w:t>αμοιβής</w:t>
      </w:r>
      <w:r w:rsidRPr="003311DC">
        <w:rPr>
          <w:rFonts w:asciiTheme="minorHAnsi" w:hAnsiTheme="minorHAnsi" w:cstheme="minorHAnsi"/>
          <w:spacing w:val="-32"/>
          <w:w w:val="85"/>
        </w:rPr>
        <w:t xml:space="preserve"> </w:t>
      </w:r>
      <w:r w:rsidRPr="003311DC">
        <w:rPr>
          <w:rFonts w:asciiTheme="minorHAnsi" w:hAnsiTheme="minorHAnsi" w:cstheme="minorHAnsi"/>
          <w:w w:val="85"/>
        </w:rPr>
        <w:t>μεταξύ</w:t>
      </w:r>
      <w:r w:rsidRPr="003311DC">
        <w:rPr>
          <w:rFonts w:asciiTheme="minorHAnsi" w:hAnsiTheme="minorHAnsi" w:cstheme="minorHAnsi"/>
          <w:spacing w:val="-32"/>
          <w:w w:val="85"/>
        </w:rPr>
        <w:t xml:space="preserve"> </w:t>
      </w:r>
      <w:r w:rsidRPr="003311DC">
        <w:rPr>
          <w:rFonts w:asciiTheme="minorHAnsi" w:hAnsiTheme="minorHAnsi" w:cstheme="minorHAnsi"/>
          <w:w w:val="85"/>
        </w:rPr>
        <w:t>τους)</w:t>
      </w:r>
      <w:r w:rsidRPr="003311DC">
        <w:rPr>
          <w:rFonts w:asciiTheme="minorHAnsi" w:hAnsiTheme="minorHAnsi" w:cstheme="minorHAnsi"/>
          <w:spacing w:val="-32"/>
          <w:w w:val="85"/>
        </w:rPr>
        <w:t xml:space="preserve"> </w:t>
      </w:r>
      <w:r w:rsidRPr="003311DC">
        <w:rPr>
          <w:rFonts w:asciiTheme="minorHAnsi" w:hAnsiTheme="minorHAnsi" w:cstheme="minorHAnsi"/>
          <w:w w:val="85"/>
        </w:rPr>
        <w:t>κάθε</w:t>
      </w:r>
      <w:r w:rsidRPr="003311DC">
        <w:rPr>
          <w:rFonts w:asciiTheme="minorHAnsi" w:hAnsiTheme="minorHAnsi" w:cstheme="minorHAnsi"/>
          <w:spacing w:val="-32"/>
          <w:w w:val="85"/>
        </w:rPr>
        <w:t xml:space="preserve"> </w:t>
      </w:r>
      <w:r w:rsidRPr="003311DC">
        <w:rPr>
          <w:rFonts w:asciiTheme="minorHAnsi" w:hAnsiTheme="minorHAnsi" w:cstheme="minorHAnsi"/>
          <w:w w:val="85"/>
        </w:rPr>
        <w:t>μέλους</w:t>
      </w:r>
      <w:r w:rsidRPr="003311DC">
        <w:rPr>
          <w:rFonts w:asciiTheme="minorHAnsi" w:hAnsiTheme="minorHAnsi" w:cstheme="minorHAnsi"/>
          <w:spacing w:val="-32"/>
          <w:w w:val="85"/>
        </w:rPr>
        <w:t xml:space="preserve"> </w:t>
      </w:r>
      <w:r w:rsidRPr="003311DC">
        <w:rPr>
          <w:rFonts w:asciiTheme="minorHAnsi" w:hAnsiTheme="minorHAnsi" w:cstheme="minorHAnsi"/>
          <w:w w:val="85"/>
        </w:rPr>
        <w:t xml:space="preserve">της </w:t>
      </w:r>
      <w:r w:rsidRPr="003311DC">
        <w:rPr>
          <w:rFonts w:asciiTheme="minorHAnsi" w:hAnsiTheme="minorHAnsi" w:cstheme="minorHAnsi"/>
          <w:w w:val="95"/>
        </w:rPr>
        <w:t>ένωσης,</w:t>
      </w:r>
      <w:r w:rsidRPr="003311DC">
        <w:rPr>
          <w:rFonts w:asciiTheme="minorHAnsi" w:hAnsiTheme="minorHAnsi" w:cstheme="minorHAnsi"/>
          <w:spacing w:val="-22"/>
          <w:w w:val="95"/>
        </w:rPr>
        <w:t xml:space="preserve"> </w:t>
      </w:r>
      <w:r w:rsidRPr="003311DC">
        <w:rPr>
          <w:rFonts w:asciiTheme="minorHAnsi" w:hAnsiTheme="minorHAnsi" w:cstheme="minorHAnsi"/>
          <w:w w:val="95"/>
        </w:rPr>
        <w:t>καθώς</w:t>
      </w:r>
      <w:r w:rsidRPr="003311DC">
        <w:rPr>
          <w:rFonts w:asciiTheme="minorHAnsi" w:hAnsiTheme="minorHAnsi" w:cstheme="minorHAnsi"/>
          <w:spacing w:val="-21"/>
          <w:w w:val="95"/>
        </w:rPr>
        <w:t xml:space="preserve"> </w:t>
      </w:r>
      <w:r w:rsidRPr="003311DC">
        <w:rPr>
          <w:rFonts w:asciiTheme="minorHAnsi" w:hAnsiTheme="minorHAnsi" w:cstheme="minorHAnsi"/>
          <w:w w:val="95"/>
        </w:rPr>
        <w:t>και</w:t>
      </w:r>
      <w:r w:rsidRPr="003311DC">
        <w:rPr>
          <w:rFonts w:asciiTheme="minorHAnsi" w:hAnsiTheme="minorHAnsi" w:cstheme="minorHAnsi"/>
          <w:spacing w:val="-19"/>
          <w:w w:val="95"/>
        </w:rPr>
        <w:t xml:space="preserve"> </w:t>
      </w:r>
      <w:r w:rsidRPr="003311DC">
        <w:rPr>
          <w:rFonts w:asciiTheme="minorHAnsi" w:hAnsiTheme="minorHAnsi" w:cstheme="minorHAnsi"/>
          <w:w w:val="95"/>
        </w:rPr>
        <w:t>ο</w:t>
      </w:r>
      <w:r w:rsidRPr="003311DC">
        <w:rPr>
          <w:rFonts w:asciiTheme="minorHAnsi" w:hAnsiTheme="minorHAnsi" w:cstheme="minorHAnsi"/>
          <w:spacing w:val="-22"/>
          <w:w w:val="95"/>
        </w:rPr>
        <w:t xml:space="preserve"> </w:t>
      </w:r>
      <w:r w:rsidRPr="003311DC">
        <w:rPr>
          <w:rFonts w:asciiTheme="minorHAnsi" w:hAnsiTheme="minorHAnsi" w:cstheme="minorHAnsi"/>
          <w:w w:val="95"/>
        </w:rPr>
        <w:t>εκπρόσωπος/συντονιστής</w:t>
      </w:r>
      <w:r w:rsidRPr="003311DC">
        <w:rPr>
          <w:rFonts w:asciiTheme="minorHAnsi" w:hAnsiTheme="minorHAnsi" w:cstheme="minorHAnsi"/>
          <w:spacing w:val="-20"/>
          <w:w w:val="95"/>
        </w:rPr>
        <w:t xml:space="preserve"> </w:t>
      </w:r>
      <w:r w:rsidRPr="003311DC">
        <w:rPr>
          <w:rFonts w:asciiTheme="minorHAnsi" w:hAnsiTheme="minorHAnsi" w:cstheme="minorHAnsi"/>
          <w:w w:val="95"/>
        </w:rPr>
        <w:t>αυτής</w:t>
      </w:r>
      <w:r w:rsidRPr="003311DC">
        <w:rPr>
          <w:rFonts w:asciiTheme="minorHAnsi" w:hAnsiTheme="minorHAnsi" w:cstheme="minorHAnsi"/>
          <w:w w:val="95"/>
          <w:vertAlign w:val="superscript"/>
        </w:rPr>
        <w:t>63</w:t>
      </w:r>
      <w:r w:rsidRPr="003311DC">
        <w:rPr>
          <w:rFonts w:asciiTheme="minorHAnsi" w:hAnsiTheme="minorHAnsi" w:cstheme="minorHAnsi"/>
          <w:w w:val="95"/>
        </w:rPr>
        <w:t>.</w:t>
      </w:r>
    </w:p>
    <w:p w:rsidR="00981E97" w:rsidRPr="003311DC" w:rsidRDefault="00F93013">
      <w:pPr>
        <w:pStyle w:val="5"/>
        <w:numPr>
          <w:ilvl w:val="2"/>
          <w:numId w:val="30"/>
        </w:numPr>
        <w:tabs>
          <w:tab w:val="left" w:pos="906"/>
        </w:tabs>
        <w:spacing w:before="158"/>
        <w:ind w:hanging="592"/>
        <w:rPr>
          <w:rFonts w:asciiTheme="minorHAnsi" w:hAnsiTheme="minorHAnsi" w:cstheme="minorHAnsi"/>
        </w:rPr>
      </w:pPr>
      <w:r w:rsidRPr="003311DC">
        <w:rPr>
          <w:rFonts w:asciiTheme="minorHAnsi" w:hAnsiTheme="minorHAnsi" w:cstheme="minorHAnsi"/>
          <w:color w:val="2CA1BE"/>
          <w:w w:val="105"/>
        </w:rPr>
        <w:t>Χρόνος</w:t>
      </w:r>
      <w:r w:rsidRPr="003311DC">
        <w:rPr>
          <w:rFonts w:asciiTheme="minorHAnsi" w:hAnsiTheme="minorHAnsi" w:cstheme="minorHAnsi"/>
          <w:color w:val="2CA1BE"/>
          <w:spacing w:val="-18"/>
          <w:w w:val="105"/>
        </w:rPr>
        <w:t xml:space="preserve"> </w:t>
      </w:r>
      <w:r w:rsidRPr="003311DC">
        <w:rPr>
          <w:rFonts w:asciiTheme="minorHAnsi" w:hAnsiTheme="minorHAnsi" w:cstheme="minorHAnsi"/>
          <w:color w:val="2CA1BE"/>
          <w:w w:val="105"/>
        </w:rPr>
        <w:t>και</w:t>
      </w:r>
      <w:r w:rsidRPr="003311DC">
        <w:rPr>
          <w:rFonts w:asciiTheme="minorHAnsi" w:hAnsiTheme="minorHAnsi" w:cstheme="minorHAnsi"/>
          <w:color w:val="2CA1BE"/>
          <w:spacing w:val="-19"/>
          <w:w w:val="105"/>
        </w:rPr>
        <w:t xml:space="preserve"> </w:t>
      </w:r>
      <w:r w:rsidRPr="003311DC">
        <w:rPr>
          <w:rFonts w:asciiTheme="minorHAnsi" w:hAnsiTheme="minorHAnsi" w:cstheme="minorHAnsi"/>
          <w:color w:val="2CA1BE"/>
          <w:w w:val="105"/>
        </w:rPr>
        <w:t>Τρόπος</w:t>
      </w:r>
      <w:r w:rsidRPr="003311DC">
        <w:rPr>
          <w:rFonts w:asciiTheme="minorHAnsi" w:hAnsiTheme="minorHAnsi" w:cstheme="minorHAnsi"/>
          <w:color w:val="2CA1BE"/>
          <w:spacing w:val="-18"/>
          <w:w w:val="105"/>
        </w:rPr>
        <w:t xml:space="preserve"> </w:t>
      </w:r>
      <w:r w:rsidRPr="003311DC">
        <w:rPr>
          <w:rFonts w:asciiTheme="minorHAnsi" w:hAnsiTheme="minorHAnsi" w:cstheme="minorHAnsi"/>
          <w:color w:val="2CA1BE"/>
          <w:w w:val="105"/>
        </w:rPr>
        <w:t>υποβολής</w:t>
      </w:r>
      <w:r w:rsidRPr="003311DC">
        <w:rPr>
          <w:rFonts w:asciiTheme="minorHAnsi" w:hAnsiTheme="minorHAnsi" w:cstheme="minorHAnsi"/>
          <w:color w:val="2CA1BE"/>
          <w:spacing w:val="-18"/>
          <w:w w:val="105"/>
        </w:rPr>
        <w:t xml:space="preserve"> </w:t>
      </w:r>
      <w:r w:rsidRPr="003311DC">
        <w:rPr>
          <w:rFonts w:asciiTheme="minorHAnsi" w:hAnsiTheme="minorHAnsi" w:cstheme="minorHAnsi"/>
          <w:color w:val="2CA1BE"/>
          <w:w w:val="105"/>
        </w:rPr>
        <w:t>προσφορών</w:t>
      </w:r>
    </w:p>
    <w:p w:rsidR="00981E97" w:rsidRPr="003311DC" w:rsidRDefault="00F93013">
      <w:pPr>
        <w:pStyle w:val="6"/>
        <w:spacing w:before="38"/>
        <w:ind w:left="313"/>
        <w:rPr>
          <w:rFonts w:asciiTheme="minorHAnsi" w:hAnsiTheme="minorHAnsi" w:cstheme="minorHAnsi"/>
        </w:rPr>
      </w:pPr>
      <w:r w:rsidRPr="003311DC">
        <w:rPr>
          <w:rFonts w:asciiTheme="minorHAnsi" w:hAnsiTheme="minorHAnsi" w:cstheme="minorHAnsi"/>
          <w:color w:val="5B9BD4"/>
        </w:rPr>
        <w:t>[Ηλεκτρονική Διαδικασία]</w:t>
      </w:r>
    </w:p>
    <w:p w:rsidR="00981E97" w:rsidRPr="003311DC" w:rsidRDefault="00981E97">
      <w:pPr>
        <w:pStyle w:val="a3"/>
        <w:spacing w:before="5"/>
        <w:rPr>
          <w:rFonts w:asciiTheme="minorHAnsi" w:hAnsiTheme="minorHAnsi" w:cstheme="minorHAnsi"/>
          <w:b/>
          <w:i/>
        </w:rPr>
      </w:pPr>
    </w:p>
    <w:p w:rsidR="00981E97" w:rsidRPr="003311DC" w:rsidRDefault="00F93013">
      <w:pPr>
        <w:pStyle w:val="a4"/>
        <w:numPr>
          <w:ilvl w:val="3"/>
          <w:numId w:val="30"/>
        </w:numPr>
        <w:tabs>
          <w:tab w:val="left" w:pos="916"/>
        </w:tabs>
        <w:spacing w:line="290" w:lineRule="auto"/>
        <w:ind w:right="3347" w:firstLine="0"/>
        <w:rPr>
          <w:rFonts w:asciiTheme="minorHAnsi" w:hAnsiTheme="minorHAnsi" w:cstheme="minorHAnsi"/>
          <w:sz w:val="18"/>
        </w:rPr>
      </w:pPr>
      <w:r w:rsidRPr="003311DC">
        <w:rPr>
          <w:rFonts w:asciiTheme="minorHAnsi" w:hAnsiTheme="minorHAnsi" w:cstheme="minorHAnsi"/>
          <w:w w:val="85"/>
          <w:sz w:val="18"/>
        </w:rPr>
        <w:t>Οι</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προσφορές</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υποβάλλονται</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από</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τους</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ενδιαφερόμενους</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ηλεκτρονικά,</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μέσω</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διαδικτυακής πύλης</w:t>
      </w:r>
      <w:r w:rsidRPr="003311DC">
        <w:rPr>
          <w:rFonts w:asciiTheme="minorHAnsi" w:hAnsiTheme="minorHAnsi" w:cstheme="minorHAnsi"/>
          <w:spacing w:val="-25"/>
          <w:w w:val="85"/>
          <w:sz w:val="18"/>
        </w:rPr>
        <w:t xml:space="preserve"> </w:t>
      </w:r>
      <w:hyperlink r:id="rId30">
        <w:r w:rsidRPr="003311DC">
          <w:rPr>
            <w:rFonts w:asciiTheme="minorHAnsi" w:hAnsiTheme="minorHAnsi" w:cstheme="minorHAnsi"/>
            <w:w w:val="85"/>
            <w:sz w:val="18"/>
          </w:rPr>
          <w:t>www.promitheus.gov.gr</w:t>
        </w:r>
        <w:r w:rsidRPr="003311DC">
          <w:rPr>
            <w:rFonts w:asciiTheme="minorHAnsi" w:hAnsiTheme="minorHAnsi" w:cstheme="minorHAnsi"/>
            <w:spacing w:val="-24"/>
            <w:w w:val="85"/>
            <w:sz w:val="18"/>
          </w:rPr>
          <w:t xml:space="preserve"> </w:t>
        </w:r>
      </w:hyperlink>
      <w:r w:rsidRPr="003311DC">
        <w:rPr>
          <w:rFonts w:asciiTheme="minorHAnsi" w:hAnsiTheme="minorHAnsi" w:cstheme="minorHAnsi"/>
          <w:w w:val="85"/>
          <w:sz w:val="18"/>
        </w:rPr>
        <w:t>του</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ΕΣΗΔΗΣ,</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μέχρι</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την</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καταληκτική</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ημερομηνία</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ώρα</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που</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ορίζει</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η</w:t>
      </w:r>
    </w:p>
    <w:p w:rsidR="00981E97" w:rsidRPr="003311DC" w:rsidRDefault="00F93013">
      <w:pPr>
        <w:pStyle w:val="a3"/>
        <w:spacing w:before="1" w:line="290" w:lineRule="auto"/>
        <w:ind w:left="313" w:right="3091"/>
        <w:rPr>
          <w:rFonts w:asciiTheme="minorHAnsi" w:hAnsiTheme="minorHAnsi" w:cstheme="minorHAnsi"/>
          <w:i/>
        </w:rPr>
      </w:pPr>
      <w:r w:rsidRPr="003311DC">
        <w:rPr>
          <w:rFonts w:asciiTheme="minorHAnsi" w:hAnsiTheme="minorHAnsi" w:cstheme="minorHAnsi"/>
          <w:w w:val="85"/>
        </w:rPr>
        <w:t>παρούσα</w:t>
      </w:r>
      <w:r w:rsidRPr="003311DC">
        <w:rPr>
          <w:rFonts w:asciiTheme="minorHAnsi" w:hAnsiTheme="minorHAnsi" w:cstheme="minorHAnsi"/>
          <w:spacing w:val="-23"/>
          <w:w w:val="85"/>
        </w:rPr>
        <w:t xml:space="preserve"> </w:t>
      </w:r>
      <w:r w:rsidRPr="003311DC">
        <w:rPr>
          <w:rFonts w:asciiTheme="minorHAnsi" w:hAnsiTheme="minorHAnsi" w:cstheme="minorHAnsi"/>
          <w:w w:val="85"/>
        </w:rPr>
        <w:t>διακήρυξη,</w:t>
      </w:r>
      <w:r w:rsidRPr="003311DC">
        <w:rPr>
          <w:rFonts w:asciiTheme="minorHAnsi" w:hAnsiTheme="minorHAnsi" w:cstheme="minorHAnsi"/>
          <w:spacing w:val="-22"/>
          <w:w w:val="85"/>
        </w:rPr>
        <w:t xml:space="preserve"> </w:t>
      </w:r>
      <w:r w:rsidRPr="003311DC">
        <w:rPr>
          <w:rFonts w:asciiTheme="minorHAnsi" w:hAnsiTheme="minorHAnsi" w:cstheme="minorHAnsi"/>
          <w:w w:val="85"/>
        </w:rPr>
        <w:t>στην</w:t>
      </w:r>
      <w:r w:rsidRPr="003311DC">
        <w:rPr>
          <w:rFonts w:asciiTheme="minorHAnsi" w:hAnsiTheme="minorHAnsi" w:cstheme="minorHAnsi"/>
          <w:spacing w:val="-22"/>
          <w:w w:val="85"/>
        </w:rPr>
        <w:t xml:space="preserve"> </w:t>
      </w:r>
      <w:r w:rsidRPr="003311DC">
        <w:rPr>
          <w:rFonts w:asciiTheme="minorHAnsi" w:hAnsiTheme="minorHAnsi" w:cstheme="minorHAnsi"/>
          <w:w w:val="85"/>
        </w:rPr>
        <w:t>Ελληνική</w:t>
      </w:r>
      <w:r w:rsidRPr="003311DC">
        <w:rPr>
          <w:rFonts w:asciiTheme="minorHAnsi" w:hAnsiTheme="minorHAnsi" w:cstheme="minorHAnsi"/>
          <w:spacing w:val="-22"/>
          <w:w w:val="85"/>
        </w:rPr>
        <w:t xml:space="preserve"> </w:t>
      </w:r>
      <w:r w:rsidRPr="003311DC">
        <w:rPr>
          <w:rFonts w:asciiTheme="minorHAnsi" w:hAnsiTheme="minorHAnsi" w:cstheme="minorHAnsi"/>
          <w:w w:val="85"/>
        </w:rPr>
        <w:t>Γλώσσα,</w:t>
      </w:r>
      <w:r w:rsidRPr="003311DC">
        <w:rPr>
          <w:rFonts w:asciiTheme="minorHAnsi" w:hAnsiTheme="minorHAnsi" w:cstheme="minorHAnsi"/>
          <w:spacing w:val="-22"/>
          <w:w w:val="85"/>
        </w:rPr>
        <w:t xml:space="preserve"> </w:t>
      </w:r>
      <w:r w:rsidRPr="003311DC">
        <w:rPr>
          <w:rFonts w:asciiTheme="minorHAnsi" w:hAnsiTheme="minorHAnsi" w:cstheme="minorHAnsi"/>
          <w:w w:val="85"/>
        </w:rPr>
        <w:t>σε</w:t>
      </w:r>
      <w:r w:rsidRPr="003311DC">
        <w:rPr>
          <w:rFonts w:asciiTheme="minorHAnsi" w:hAnsiTheme="minorHAnsi" w:cstheme="minorHAnsi"/>
          <w:spacing w:val="-21"/>
          <w:w w:val="85"/>
        </w:rPr>
        <w:t xml:space="preserve"> </w:t>
      </w:r>
      <w:r w:rsidRPr="003311DC">
        <w:rPr>
          <w:rFonts w:asciiTheme="minorHAnsi" w:hAnsiTheme="minorHAnsi" w:cstheme="minorHAnsi"/>
          <w:w w:val="85"/>
        </w:rPr>
        <w:t>ηλεκτρονικό</w:t>
      </w:r>
      <w:r w:rsidRPr="003311DC">
        <w:rPr>
          <w:rFonts w:asciiTheme="minorHAnsi" w:hAnsiTheme="minorHAnsi" w:cstheme="minorHAnsi"/>
          <w:spacing w:val="-22"/>
          <w:w w:val="85"/>
        </w:rPr>
        <w:t xml:space="preserve"> </w:t>
      </w:r>
      <w:r w:rsidRPr="003311DC">
        <w:rPr>
          <w:rFonts w:asciiTheme="minorHAnsi" w:hAnsiTheme="minorHAnsi" w:cstheme="minorHAnsi"/>
          <w:w w:val="85"/>
        </w:rPr>
        <w:t>φάκελο,</w:t>
      </w:r>
      <w:r w:rsidRPr="003311DC">
        <w:rPr>
          <w:rFonts w:asciiTheme="minorHAnsi" w:hAnsiTheme="minorHAnsi" w:cstheme="minorHAnsi"/>
          <w:spacing w:val="-21"/>
          <w:w w:val="85"/>
        </w:rPr>
        <w:t xml:space="preserve"> </w:t>
      </w:r>
      <w:r w:rsidRPr="003311DC">
        <w:rPr>
          <w:rFonts w:asciiTheme="minorHAnsi" w:hAnsiTheme="minorHAnsi" w:cstheme="minorHAnsi"/>
          <w:w w:val="85"/>
        </w:rPr>
        <w:t>σύμφωνα</w:t>
      </w:r>
      <w:r w:rsidRPr="003311DC">
        <w:rPr>
          <w:rFonts w:asciiTheme="minorHAnsi" w:hAnsiTheme="minorHAnsi" w:cstheme="minorHAnsi"/>
          <w:spacing w:val="-23"/>
          <w:w w:val="85"/>
        </w:rPr>
        <w:t xml:space="preserve"> </w:t>
      </w:r>
      <w:r w:rsidRPr="003311DC">
        <w:rPr>
          <w:rFonts w:asciiTheme="minorHAnsi" w:hAnsiTheme="minorHAnsi" w:cstheme="minorHAnsi"/>
          <w:w w:val="85"/>
        </w:rPr>
        <w:t>με</w:t>
      </w:r>
      <w:r w:rsidRPr="003311DC">
        <w:rPr>
          <w:rFonts w:asciiTheme="minorHAnsi" w:hAnsiTheme="minorHAnsi" w:cstheme="minorHAnsi"/>
          <w:spacing w:val="-20"/>
          <w:w w:val="85"/>
        </w:rPr>
        <w:t xml:space="preserve"> </w:t>
      </w:r>
      <w:r w:rsidRPr="003311DC">
        <w:rPr>
          <w:rFonts w:asciiTheme="minorHAnsi" w:hAnsiTheme="minorHAnsi" w:cstheme="minorHAnsi"/>
          <w:w w:val="85"/>
        </w:rPr>
        <w:t>τα</w:t>
      </w:r>
      <w:r w:rsidRPr="003311DC">
        <w:rPr>
          <w:rFonts w:asciiTheme="minorHAnsi" w:hAnsiTheme="minorHAnsi" w:cstheme="minorHAnsi"/>
          <w:spacing w:val="-21"/>
          <w:w w:val="85"/>
        </w:rPr>
        <w:t xml:space="preserve"> </w:t>
      </w:r>
      <w:r w:rsidRPr="003311DC">
        <w:rPr>
          <w:rFonts w:asciiTheme="minorHAnsi" w:hAnsiTheme="minorHAnsi" w:cstheme="minorHAnsi"/>
          <w:w w:val="85"/>
        </w:rPr>
        <w:t>αναφερόμενα</w:t>
      </w:r>
      <w:r w:rsidRPr="003311DC">
        <w:rPr>
          <w:rFonts w:asciiTheme="minorHAnsi" w:hAnsiTheme="minorHAnsi" w:cstheme="minorHAnsi"/>
          <w:spacing w:val="-21"/>
          <w:w w:val="85"/>
        </w:rPr>
        <w:t xml:space="preserve"> </w:t>
      </w:r>
      <w:r w:rsidRPr="003311DC">
        <w:rPr>
          <w:rFonts w:asciiTheme="minorHAnsi" w:hAnsiTheme="minorHAnsi" w:cstheme="minorHAnsi"/>
          <w:w w:val="85"/>
        </w:rPr>
        <w:t xml:space="preserve">στον </w:t>
      </w:r>
      <w:r w:rsidRPr="003311DC">
        <w:rPr>
          <w:rFonts w:asciiTheme="minorHAnsi" w:hAnsiTheme="minorHAnsi" w:cstheme="minorHAnsi"/>
          <w:w w:val="95"/>
        </w:rPr>
        <w:t>ν.4412/2016,</w:t>
      </w:r>
      <w:r w:rsidRPr="003311DC">
        <w:rPr>
          <w:rFonts w:asciiTheme="minorHAnsi" w:hAnsiTheme="minorHAnsi" w:cstheme="minorHAnsi"/>
          <w:spacing w:val="-41"/>
          <w:w w:val="95"/>
        </w:rPr>
        <w:t xml:space="preserve"> </w:t>
      </w:r>
      <w:r w:rsidRPr="003311DC">
        <w:rPr>
          <w:rFonts w:asciiTheme="minorHAnsi" w:hAnsiTheme="minorHAnsi" w:cstheme="minorHAnsi"/>
          <w:w w:val="95"/>
        </w:rPr>
        <w:t>ιδίως</w:t>
      </w:r>
      <w:r w:rsidRPr="003311DC">
        <w:rPr>
          <w:rFonts w:asciiTheme="minorHAnsi" w:hAnsiTheme="minorHAnsi" w:cstheme="minorHAnsi"/>
          <w:spacing w:val="-40"/>
          <w:w w:val="95"/>
        </w:rPr>
        <w:t xml:space="preserve"> </w:t>
      </w:r>
      <w:r w:rsidRPr="003311DC">
        <w:rPr>
          <w:rFonts w:asciiTheme="minorHAnsi" w:hAnsiTheme="minorHAnsi" w:cstheme="minorHAnsi"/>
          <w:w w:val="95"/>
        </w:rPr>
        <w:t>άρθρα</w:t>
      </w:r>
      <w:r w:rsidRPr="003311DC">
        <w:rPr>
          <w:rFonts w:asciiTheme="minorHAnsi" w:hAnsiTheme="minorHAnsi" w:cstheme="minorHAnsi"/>
          <w:spacing w:val="-42"/>
          <w:w w:val="95"/>
        </w:rPr>
        <w:t xml:space="preserve"> </w:t>
      </w:r>
      <w:r w:rsidRPr="003311DC">
        <w:rPr>
          <w:rFonts w:asciiTheme="minorHAnsi" w:hAnsiTheme="minorHAnsi" w:cstheme="minorHAnsi"/>
          <w:w w:val="95"/>
        </w:rPr>
        <w:t>36</w:t>
      </w:r>
      <w:r w:rsidRPr="003311DC">
        <w:rPr>
          <w:rFonts w:asciiTheme="minorHAnsi" w:hAnsiTheme="minorHAnsi" w:cstheme="minorHAnsi"/>
          <w:spacing w:val="-40"/>
          <w:w w:val="95"/>
        </w:rPr>
        <w:t xml:space="preserve"> </w:t>
      </w:r>
      <w:r w:rsidRPr="003311DC">
        <w:rPr>
          <w:rFonts w:asciiTheme="minorHAnsi" w:hAnsiTheme="minorHAnsi" w:cstheme="minorHAnsi"/>
          <w:w w:val="95"/>
        </w:rPr>
        <w:t>και</w:t>
      </w:r>
      <w:r w:rsidRPr="003311DC">
        <w:rPr>
          <w:rFonts w:asciiTheme="minorHAnsi" w:hAnsiTheme="minorHAnsi" w:cstheme="minorHAnsi"/>
          <w:spacing w:val="-39"/>
          <w:w w:val="95"/>
        </w:rPr>
        <w:t xml:space="preserve"> </w:t>
      </w:r>
      <w:r w:rsidRPr="003311DC">
        <w:rPr>
          <w:rFonts w:asciiTheme="minorHAnsi" w:hAnsiTheme="minorHAnsi" w:cstheme="minorHAnsi"/>
          <w:w w:val="95"/>
        </w:rPr>
        <w:t>37</w:t>
      </w:r>
      <w:r w:rsidRPr="003311DC">
        <w:rPr>
          <w:rFonts w:asciiTheme="minorHAnsi" w:hAnsiTheme="minorHAnsi" w:cstheme="minorHAnsi"/>
          <w:spacing w:val="-40"/>
          <w:w w:val="95"/>
        </w:rPr>
        <w:t xml:space="preserve"> </w:t>
      </w:r>
      <w:r w:rsidRPr="003311DC">
        <w:rPr>
          <w:rFonts w:asciiTheme="minorHAnsi" w:hAnsiTheme="minorHAnsi" w:cstheme="minorHAnsi"/>
          <w:w w:val="95"/>
        </w:rPr>
        <w:t>και</w:t>
      </w:r>
      <w:r w:rsidRPr="003311DC">
        <w:rPr>
          <w:rFonts w:asciiTheme="minorHAnsi" w:hAnsiTheme="minorHAnsi" w:cstheme="minorHAnsi"/>
          <w:spacing w:val="-40"/>
          <w:w w:val="95"/>
        </w:rPr>
        <w:t xml:space="preserve"> </w:t>
      </w:r>
      <w:r w:rsidRPr="003311DC">
        <w:rPr>
          <w:rFonts w:asciiTheme="minorHAnsi" w:hAnsiTheme="minorHAnsi" w:cstheme="minorHAnsi"/>
          <w:w w:val="95"/>
        </w:rPr>
        <w:t>την</w:t>
      </w:r>
      <w:r w:rsidRPr="003311DC">
        <w:rPr>
          <w:rFonts w:asciiTheme="minorHAnsi" w:hAnsiTheme="minorHAnsi" w:cstheme="minorHAnsi"/>
          <w:spacing w:val="-40"/>
          <w:w w:val="95"/>
        </w:rPr>
        <w:t xml:space="preserve"> </w:t>
      </w:r>
      <w:r w:rsidRPr="003311DC">
        <w:rPr>
          <w:rFonts w:asciiTheme="minorHAnsi" w:hAnsiTheme="minorHAnsi" w:cstheme="minorHAnsi"/>
          <w:w w:val="95"/>
        </w:rPr>
        <w:t>Υπουργική</w:t>
      </w:r>
      <w:r w:rsidRPr="003311DC">
        <w:rPr>
          <w:rFonts w:asciiTheme="minorHAnsi" w:hAnsiTheme="minorHAnsi" w:cstheme="minorHAnsi"/>
          <w:spacing w:val="-40"/>
          <w:w w:val="95"/>
        </w:rPr>
        <w:t xml:space="preserve"> </w:t>
      </w:r>
      <w:r w:rsidRPr="003311DC">
        <w:rPr>
          <w:rFonts w:asciiTheme="minorHAnsi" w:hAnsiTheme="minorHAnsi" w:cstheme="minorHAnsi"/>
          <w:w w:val="95"/>
        </w:rPr>
        <w:t>Απόφαση</w:t>
      </w:r>
      <w:r w:rsidRPr="003311DC">
        <w:rPr>
          <w:rFonts w:asciiTheme="minorHAnsi" w:hAnsiTheme="minorHAnsi" w:cstheme="minorHAnsi"/>
          <w:spacing w:val="-40"/>
          <w:w w:val="95"/>
        </w:rPr>
        <w:t xml:space="preserve"> </w:t>
      </w:r>
      <w:r w:rsidRPr="003311DC">
        <w:rPr>
          <w:rFonts w:asciiTheme="minorHAnsi" w:hAnsiTheme="minorHAnsi" w:cstheme="minorHAnsi"/>
          <w:w w:val="95"/>
        </w:rPr>
        <w:t>αριθμ.</w:t>
      </w:r>
      <w:r w:rsidRPr="003311DC">
        <w:rPr>
          <w:rFonts w:asciiTheme="minorHAnsi" w:hAnsiTheme="minorHAnsi" w:cstheme="minorHAnsi"/>
          <w:spacing w:val="-40"/>
          <w:w w:val="95"/>
        </w:rPr>
        <w:t xml:space="preserve"> </w:t>
      </w:r>
      <w:r w:rsidRPr="003311DC">
        <w:rPr>
          <w:rFonts w:asciiTheme="minorHAnsi" w:hAnsiTheme="minorHAnsi" w:cstheme="minorHAnsi"/>
          <w:w w:val="95"/>
        </w:rPr>
        <w:t>56902/215</w:t>
      </w:r>
      <w:r w:rsidRPr="003311DC">
        <w:rPr>
          <w:rFonts w:asciiTheme="minorHAnsi" w:hAnsiTheme="minorHAnsi" w:cstheme="minorHAnsi"/>
          <w:spacing w:val="-39"/>
          <w:w w:val="95"/>
        </w:rPr>
        <w:t xml:space="preserve"> </w:t>
      </w:r>
      <w:r w:rsidRPr="003311DC">
        <w:rPr>
          <w:rFonts w:asciiTheme="minorHAnsi" w:hAnsiTheme="minorHAnsi" w:cstheme="minorHAnsi"/>
          <w:w w:val="95"/>
        </w:rPr>
        <w:t>«</w:t>
      </w:r>
      <w:r w:rsidRPr="003311DC">
        <w:rPr>
          <w:rFonts w:asciiTheme="minorHAnsi" w:hAnsiTheme="minorHAnsi" w:cstheme="minorHAnsi"/>
          <w:i/>
          <w:w w:val="95"/>
        </w:rPr>
        <w:t>Τεχνικές</w:t>
      </w:r>
    </w:p>
    <w:p w:rsidR="00981E97" w:rsidRPr="003311DC" w:rsidRDefault="00F93013">
      <w:pPr>
        <w:spacing w:line="292" w:lineRule="auto"/>
        <w:ind w:left="313" w:right="3091"/>
        <w:rPr>
          <w:rFonts w:asciiTheme="minorHAnsi" w:hAnsiTheme="minorHAnsi" w:cstheme="minorHAnsi"/>
          <w:sz w:val="18"/>
        </w:rPr>
      </w:pPr>
      <w:r w:rsidRPr="003311DC">
        <w:rPr>
          <w:rFonts w:asciiTheme="minorHAnsi" w:hAnsiTheme="minorHAnsi" w:cstheme="minorHAnsi"/>
          <w:i/>
          <w:w w:val="95"/>
          <w:sz w:val="18"/>
        </w:rPr>
        <w:t>λεπτομέρειες</w:t>
      </w:r>
      <w:r w:rsidRPr="003311DC">
        <w:rPr>
          <w:rFonts w:asciiTheme="minorHAnsi" w:hAnsiTheme="minorHAnsi" w:cstheme="minorHAnsi"/>
          <w:i/>
          <w:spacing w:val="-21"/>
          <w:w w:val="95"/>
          <w:sz w:val="18"/>
        </w:rPr>
        <w:t xml:space="preserve"> </w:t>
      </w:r>
      <w:r w:rsidRPr="003311DC">
        <w:rPr>
          <w:rFonts w:asciiTheme="minorHAnsi" w:hAnsiTheme="minorHAnsi" w:cstheme="minorHAnsi"/>
          <w:i/>
          <w:w w:val="95"/>
          <w:sz w:val="18"/>
        </w:rPr>
        <w:t>και</w:t>
      </w:r>
      <w:r w:rsidRPr="003311DC">
        <w:rPr>
          <w:rFonts w:asciiTheme="minorHAnsi" w:hAnsiTheme="minorHAnsi" w:cstheme="minorHAnsi"/>
          <w:i/>
          <w:spacing w:val="-19"/>
          <w:w w:val="95"/>
          <w:sz w:val="18"/>
        </w:rPr>
        <w:t xml:space="preserve"> </w:t>
      </w:r>
      <w:r w:rsidRPr="003311DC">
        <w:rPr>
          <w:rFonts w:asciiTheme="minorHAnsi" w:hAnsiTheme="minorHAnsi" w:cstheme="minorHAnsi"/>
          <w:i/>
          <w:w w:val="95"/>
          <w:sz w:val="18"/>
        </w:rPr>
        <w:t>διαδικασίες</w:t>
      </w:r>
      <w:r w:rsidRPr="003311DC">
        <w:rPr>
          <w:rFonts w:asciiTheme="minorHAnsi" w:hAnsiTheme="minorHAnsi" w:cstheme="minorHAnsi"/>
          <w:i/>
          <w:spacing w:val="-20"/>
          <w:w w:val="95"/>
          <w:sz w:val="18"/>
        </w:rPr>
        <w:t xml:space="preserve"> </w:t>
      </w:r>
      <w:r w:rsidRPr="003311DC">
        <w:rPr>
          <w:rFonts w:asciiTheme="minorHAnsi" w:hAnsiTheme="minorHAnsi" w:cstheme="minorHAnsi"/>
          <w:i/>
          <w:w w:val="95"/>
          <w:sz w:val="18"/>
        </w:rPr>
        <w:t>λειτουργίας</w:t>
      </w:r>
      <w:r w:rsidRPr="003311DC">
        <w:rPr>
          <w:rFonts w:asciiTheme="minorHAnsi" w:hAnsiTheme="minorHAnsi" w:cstheme="minorHAnsi"/>
          <w:i/>
          <w:spacing w:val="-20"/>
          <w:w w:val="95"/>
          <w:sz w:val="18"/>
        </w:rPr>
        <w:t xml:space="preserve"> </w:t>
      </w:r>
      <w:r w:rsidRPr="003311DC">
        <w:rPr>
          <w:rFonts w:asciiTheme="minorHAnsi" w:hAnsiTheme="minorHAnsi" w:cstheme="minorHAnsi"/>
          <w:i/>
          <w:w w:val="95"/>
          <w:sz w:val="18"/>
        </w:rPr>
        <w:t>του</w:t>
      </w:r>
      <w:r w:rsidRPr="003311DC">
        <w:rPr>
          <w:rFonts w:asciiTheme="minorHAnsi" w:hAnsiTheme="minorHAnsi" w:cstheme="minorHAnsi"/>
          <w:i/>
          <w:spacing w:val="-20"/>
          <w:w w:val="95"/>
          <w:sz w:val="18"/>
        </w:rPr>
        <w:t xml:space="preserve"> </w:t>
      </w:r>
      <w:r w:rsidRPr="003311DC">
        <w:rPr>
          <w:rFonts w:asciiTheme="minorHAnsi" w:hAnsiTheme="minorHAnsi" w:cstheme="minorHAnsi"/>
          <w:i/>
          <w:w w:val="95"/>
          <w:sz w:val="18"/>
        </w:rPr>
        <w:t>Εθνικού</w:t>
      </w:r>
      <w:r w:rsidRPr="003311DC">
        <w:rPr>
          <w:rFonts w:asciiTheme="minorHAnsi" w:hAnsiTheme="minorHAnsi" w:cstheme="minorHAnsi"/>
          <w:i/>
          <w:spacing w:val="-20"/>
          <w:w w:val="95"/>
          <w:sz w:val="18"/>
        </w:rPr>
        <w:t xml:space="preserve"> </w:t>
      </w:r>
      <w:r w:rsidRPr="003311DC">
        <w:rPr>
          <w:rFonts w:asciiTheme="minorHAnsi" w:hAnsiTheme="minorHAnsi" w:cstheme="minorHAnsi"/>
          <w:i/>
          <w:w w:val="95"/>
          <w:sz w:val="18"/>
        </w:rPr>
        <w:t>Συστήματος</w:t>
      </w:r>
      <w:r w:rsidRPr="003311DC">
        <w:rPr>
          <w:rFonts w:asciiTheme="minorHAnsi" w:hAnsiTheme="minorHAnsi" w:cstheme="minorHAnsi"/>
          <w:i/>
          <w:spacing w:val="-21"/>
          <w:w w:val="95"/>
          <w:sz w:val="18"/>
        </w:rPr>
        <w:t xml:space="preserve"> </w:t>
      </w:r>
      <w:r w:rsidRPr="003311DC">
        <w:rPr>
          <w:rFonts w:asciiTheme="minorHAnsi" w:hAnsiTheme="minorHAnsi" w:cstheme="minorHAnsi"/>
          <w:i/>
          <w:w w:val="95"/>
          <w:sz w:val="18"/>
        </w:rPr>
        <w:t>Ηλεκτρονικών</w:t>
      </w:r>
      <w:r w:rsidRPr="003311DC">
        <w:rPr>
          <w:rFonts w:asciiTheme="minorHAnsi" w:hAnsiTheme="minorHAnsi" w:cstheme="minorHAnsi"/>
          <w:i/>
          <w:spacing w:val="-19"/>
          <w:w w:val="95"/>
          <w:sz w:val="18"/>
        </w:rPr>
        <w:t xml:space="preserve"> </w:t>
      </w:r>
      <w:r w:rsidRPr="003311DC">
        <w:rPr>
          <w:rFonts w:asciiTheme="minorHAnsi" w:hAnsiTheme="minorHAnsi" w:cstheme="minorHAnsi"/>
          <w:i/>
          <w:w w:val="95"/>
          <w:sz w:val="18"/>
        </w:rPr>
        <w:t>Δημοσίων</w:t>
      </w:r>
      <w:r w:rsidRPr="003311DC">
        <w:rPr>
          <w:rFonts w:asciiTheme="minorHAnsi" w:hAnsiTheme="minorHAnsi" w:cstheme="minorHAnsi"/>
          <w:i/>
          <w:spacing w:val="-21"/>
          <w:w w:val="95"/>
          <w:sz w:val="18"/>
        </w:rPr>
        <w:t xml:space="preserve"> </w:t>
      </w:r>
      <w:r w:rsidRPr="003311DC">
        <w:rPr>
          <w:rFonts w:asciiTheme="minorHAnsi" w:hAnsiTheme="minorHAnsi" w:cstheme="minorHAnsi"/>
          <w:i/>
          <w:w w:val="95"/>
          <w:sz w:val="18"/>
        </w:rPr>
        <w:t xml:space="preserve">Συμβάσεων </w:t>
      </w:r>
      <w:r w:rsidRPr="003311DC">
        <w:rPr>
          <w:rFonts w:asciiTheme="minorHAnsi" w:hAnsiTheme="minorHAnsi" w:cstheme="minorHAnsi"/>
          <w:i/>
          <w:sz w:val="18"/>
        </w:rPr>
        <w:t>(Ε.Σ.Η.ΔΗ.Σ.)»</w:t>
      </w:r>
      <w:r w:rsidRPr="003311DC">
        <w:rPr>
          <w:rFonts w:asciiTheme="minorHAnsi" w:hAnsiTheme="minorHAnsi" w:cstheme="minorHAnsi"/>
          <w:i/>
          <w:spacing w:val="-18"/>
          <w:sz w:val="18"/>
        </w:rPr>
        <w:t xml:space="preserve"> </w:t>
      </w:r>
      <w:r w:rsidRPr="003311DC">
        <w:rPr>
          <w:rFonts w:asciiTheme="minorHAnsi" w:hAnsiTheme="minorHAnsi" w:cstheme="minorHAnsi"/>
          <w:sz w:val="18"/>
          <w:vertAlign w:val="superscript"/>
        </w:rPr>
        <w:t>64</w:t>
      </w:r>
      <w:r w:rsidRPr="003311DC">
        <w:rPr>
          <w:rFonts w:asciiTheme="minorHAnsi" w:hAnsiTheme="minorHAnsi" w:cstheme="minorHAnsi"/>
          <w:sz w:val="18"/>
        </w:rPr>
        <w:t>.</w:t>
      </w:r>
    </w:p>
    <w:p w:rsidR="00981E97" w:rsidRPr="003311DC" w:rsidRDefault="00F93013">
      <w:pPr>
        <w:pStyle w:val="a3"/>
        <w:spacing w:before="160"/>
        <w:ind w:left="313"/>
        <w:rPr>
          <w:rFonts w:asciiTheme="minorHAnsi" w:hAnsiTheme="minorHAnsi" w:cstheme="minorHAnsi"/>
        </w:rPr>
      </w:pPr>
      <w:r w:rsidRPr="003311DC">
        <w:rPr>
          <w:rFonts w:asciiTheme="minorHAnsi" w:hAnsiTheme="minorHAnsi" w:cstheme="minorHAnsi"/>
          <w:w w:val="95"/>
        </w:rPr>
        <w:t>Για τη συμμετοχή στο διαγωνισμό οι ενδιαφερόμενοι οικονομικοί φορείς απαιτείται να διαθέτουν</w:t>
      </w:r>
    </w:p>
    <w:p w:rsidR="00981E97" w:rsidRPr="003311DC" w:rsidRDefault="00F93013">
      <w:pPr>
        <w:pStyle w:val="a3"/>
        <w:spacing w:before="46" w:line="292" w:lineRule="auto"/>
        <w:ind w:left="313" w:right="3091"/>
        <w:rPr>
          <w:rFonts w:asciiTheme="minorHAnsi" w:hAnsiTheme="minorHAnsi" w:cstheme="minorHAnsi"/>
        </w:rPr>
      </w:pPr>
      <w:r w:rsidRPr="003311DC">
        <w:rPr>
          <w:rFonts w:asciiTheme="minorHAnsi" w:hAnsiTheme="minorHAnsi" w:cstheme="minorHAnsi"/>
          <w:w w:val="85"/>
        </w:rPr>
        <w:t>εγκεκριμένη</w:t>
      </w:r>
      <w:r w:rsidRPr="003311DC">
        <w:rPr>
          <w:rFonts w:asciiTheme="minorHAnsi" w:hAnsiTheme="minorHAnsi" w:cstheme="minorHAnsi"/>
          <w:spacing w:val="-25"/>
          <w:w w:val="85"/>
        </w:rPr>
        <w:t xml:space="preserve"> </w:t>
      </w:r>
      <w:r w:rsidRPr="003311DC">
        <w:rPr>
          <w:rFonts w:asciiTheme="minorHAnsi" w:hAnsiTheme="minorHAnsi" w:cstheme="minorHAnsi"/>
          <w:w w:val="85"/>
        </w:rPr>
        <w:t>προηγμένη</w:t>
      </w:r>
      <w:r w:rsidRPr="003311DC">
        <w:rPr>
          <w:rFonts w:asciiTheme="minorHAnsi" w:hAnsiTheme="minorHAnsi" w:cstheme="minorHAnsi"/>
          <w:spacing w:val="-25"/>
          <w:w w:val="85"/>
        </w:rPr>
        <w:t xml:space="preserve"> </w:t>
      </w:r>
      <w:r w:rsidRPr="003311DC">
        <w:rPr>
          <w:rFonts w:asciiTheme="minorHAnsi" w:hAnsiTheme="minorHAnsi" w:cstheme="minorHAnsi"/>
          <w:w w:val="85"/>
        </w:rPr>
        <w:t>ηλεκτρονική</w:t>
      </w:r>
      <w:r w:rsidRPr="003311DC">
        <w:rPr>
          <w:rFonts w:asciiTheme="minorHAnsi" w:hAnsiTheme="minorHAnsi" w:cstheme="minorHAnsi"/>
          <w:spacing w:val="-26"/>
          <w:w w:val="85"/>
        </w:rPr>
        <w:t xml:space="preserve"> </w:t>
      </w:r>
      <w:r w:rsidRPr="003311DC">
        <w:rPr>
          <w:rFonts w:asciiTheme="minorHAnsi" w:hAnsiTheme="minorHAnsi" w:cstheme="minorHAnsi"/>
          <w:w w:val="85"/>
        </w:rPr>
        <w:t>υπογραφή</w:t>
      </w:r>
      <w:r w:rsidRPr="003311DC">
        <w:rPr>
          <w:rFonts w:asciiTheme="minorHAnsi" w:hAnsiTheme="minorHAnsi" w:cstheme="minorHAnsi"/>
          <w:spacing w:val="-25"/>
          <w:w w:val="85"/>
        </w:rPr>
        <w:t xml:space="preserve"> </w:t>
      </w:r>
      <w:r w:rsidRPr="003311DC">
        <w:rPr>
          <w:rFonts w:asciiTheme="minorHAnsi" w:hAnsiTheme="minorHAnsi" w:cstheme="minorHAnsi"/>
          <w:w w:val="85"/>
        </w:rPr>
        <w:t>ή</w:t>
      </w:r>
      <w:r w:rsidRPr="003311DC">
        <w:rPr>
          <w:rFonts w:asciiTheme="minorHAnsi" w:hAnsiTheme="minorHAnsi" w:cstheme="minorHAnsi"/>
          <w:spacing w:val="-25"/>
          <w:w w:val="85"/>
        </w:rPr>
        <w:t xml:space="preserve"> </w:t>
      </w:r>
      <w:r w:rsidRPr="003311DC">
        <w:rPr>
          <w:rFonts w:asciiTheme="minorHAnsi" w:hAnsiTheme="minorHAnsi" w:cstheme="minorHAnsi"/>
          <w:w w:val="85"/>
        </w:rPr>
        <w:t>προηγμένη</w:t>
      </w:r>
      <w:r w:rsidRPr="003311DC">
        <w:rPr>
          <w:rFonts w:asciiTheme="minorHAnsi" w:hAnsiTheme="minorHAnsi" w:cstheme="minorHAnsi"/>
          <w:spacing w:val="-25"/>
          <w:w w:val="85"/>
        </w:rPr>
        <w:t xml:space="preserve"> </w:t>
      </w:r>
      <w:r w:rsidRPr="003311DC">
        <w:rPr>
          <w:rFonts w:asciiTheme="minorHAnsi" w:hAnsiTheme="minorHAnsi" w:cstheme="minorHAnsi"/>
          <w:w w:val="85"/>
        </w:rPr>
        <w:t>ηλεκτρονική</w:t>
      </w:r>
      <w:r w:rsidRPr="003311DC">
        <w:rPr>
          <w:rFonts w:asciiTheme="minorHAnsi" w:hAnsiTheme="minorHAnsi" w:cstheme="minorHAnsi"/>
          <w:spacing w:val="-26"/>
          <w:w w:val="85"/>
        </w:rPr>
        <w:t xml:space="preserve"> </w:t>
      </w:r>
      <w:r w:rsidRPr="003311DC">
        <w:rPr>
          <w:rFonts w:asciiTheme="minorHAnsi" w:hAnsiTheme="minorHAnsi" w:cstheme="minorHAnsi"/>
          <w:w w:val="85"/>
        </w:rPr>
        <w:t>υπογραφή</w:t>
      </w:r>
      <w:r w:rsidRPr="003311DC">
        <w:rPr>
          <w:rFonts w:asciiTheme="minorHAnsi" w:hAnsiTheme="minorHAnsi" w:cstheme="minorHAnsi"/>
          <w:spacing w:val="-25"/>
          <w:w w:val="85"/>
        </w:rPr>
        <w:t xml:space="preserve"> </w:t>
      </w:r>
      <w:r w:rsidRPr="003311DC">
        <w:rPr>
          <w:rFonts w:asciiTheme="minorHAnsi" w:hAnsiTheme="minorHAnsi" w:cstheme="minorHAnsi"/>
          <w:w w:val="85"/>
        </w:rPr>
        <w:t>που</w:t>
      </w:r>
      <w:r w:rsidRPr="003311DC">
        <w:rPr>
          <w:rFonts w:asciiTheme="minorHAnsi" w:hAnsiTheme="minorHAnsi" w:cstheme="minorHAnsi"/>
          <w:spacing w:val="-26"/>
          <w:w w:val="85"/>
        </w:rPr>
        <w:t xml:space="preserve"> </w:t>
      </w:r>
      <w:r w:rsidRPr="003311DC">
        <w:rPr>
          <w:rFonts w:asciiTheme="minorHAnsi" w:hAnsiTheme="minorHAnsi" w:cstheme="minorHAnsi"/>
          <w:w w:val="85"/>
        </w:rPr>
        <w:t xml:space="preserve">υποστηρίζεται </w:t>
      </w:r>
      <w:r w:rsidRPr="003311DC">
        <w:rPr>
          <w:rFonts w:asciiTheme="minorHAnsi" w:hAnsiTheme="minorHAnsi" w:cstheme="minorHAnsi"/>
          <w:w w:val="90"/>
        </w:rPr>
        <w:t>από</w:t>
      </w:r>
      <w:r w:rsidRPr="003311DC">
        <w:rPr>
          <w:rFonts w:asciiTheme="minorHAnsi" w:hAnsiTheme="minorHAnsi" w:cstheme="minorHAnsi"/>
          <w:spacing w:val="-31"/>
          <w:w w:val="90"/>
        </w:rPr>
        <w:t xml:space="preserve"> </w:t>
      </w:r>
      <w:r w:rsidRPr="003311DC">
        <w:rPr>
          <w:rFonts w:asciiTheme="minorHAnsi" w:hAnsiTheme="minorHAnsi" w:cstheme="minorHAnsi"/>
          <w:w w:val="90"/>
        </w:rPr>
        <w:t>εγκεκριμένο</w:t>
      </w:r>
      <w:r w:rsidRPr="003311DC">
        <w:rPr>
          <w:rFonts w:asciiTheme="minorHAnsi" w:hAnsiTheme="minorHAnsi" w:cstheme="minorHAnsi"/>
          <w:spacing w:val="-32"/>
          <w:w w:val="90"/>
        </w:rPr>
        <w:t xml:space="preserve"> </w:t>
      </w:r>
      <w:r w:rsidRPr="003311DC">
        <w:rPr>
          <w:rFonts w:asciiTheme="minorHAnsi" w:hAnsiTheme="minorHAnsi" w:cstheme="minorHAnsi"/>
          <w:w w:val="90"/>
        </w:rPr>
        <w:t>πιστοποιητικό</w:t>
      </w:r>
      <w:r w:rsidRPr="003311DC">
        <w:rPr>
          <w:rFonts w:asciiTheme="minorHAnsi" w:hAnsiTheme="minorHAnsi" w:cstheme="minorHAnsi"/>
          <w:spacing w:val="-31"/>
          <w:w w:val="90"/>
        </w:rPr>
        <w:t xml:space="preserve"> </w:t>
      </w:r>
      <w:r w:rsidRPr="003311DC">
        <w:rPr>
          <w:rFonts w:asciiTheme="minorHAnsi" w:hAnsiTheme="minorHAnsi" w:cstheme="minorHAnsi"/>
          <w:w w:val="90"/>
        </w:rPr>
        <w:t>το</w:t>
      </w:r>
      <w:r w:rsidRPr="003311DC">
        <w:rPr>
          <w:rFonts w:asciiTheme="minorHAnsi" w:hAnsiTheme="minorHAnsi" w:cstheme="minorHAnsi"/>
          <w:spacing w:val="-30"/>
          <w:w w:val="90"/>
        </w:rPr>
        <w:t xml:space="preserve"> </w:t>
      </w:r>
      <w:r w:rsidRPr="003311DC">
        <w:rPr>
          <w:rFonts w:asciiTheme="minorHAnsi" w:hAnsiTheme="minorHAnsi" w:cstheme="minorHAnsi"/>
          <w:w w:val="90"/>
        </w:rPr>
        <w:t>οποίο</w:t>
      </w:r>
      <w:r w:rsidRPr="003311DC">
        <w:rPr>
          <w:rFonts w:asciiTheme="minorHAnsi" w:hAnsiTheme="minorHAnsi" w:cstheme="minorHAnsi"/>
          <w:spacing w:val="-30"/>
          <w:w w:val="90"/>
        </w:rPr>
        <w:t xml:space="preserve"> </w:t>
      </w:r>
      <w:r w:rsidRPr="003311DC">
        <w:rPr>
          <w:rFonts w:asciiTheme="minorHAnsi" w:hAnsiTheme="minorHAnsi" w:cstheme="minorHAnsi"/>
          <w:w w:val="90"/>
        </w:rPr>
        <w:t>χορηγήθηκε</w:t>
      </w:r>
      <w:r w:rsidRPr="003311DC">
        <w:rPr>
          <w:rFonts w:asciiTheme="minorHAnsi" w:hAnsiTheme="minorHAnsi" w:cstheme="minorHAnsi"/>
          <w:spacing w:val="-31"/>
          <w:w w:val="90"/>
        </w:rPr>
        <w:t xml:space="preserve"> </w:t>
      </w:r>
      <w:r w:rsidRPr="003311DC">
        <w:rPr>
          <w:rFonts w:asciiTheme="minorHAnsi" w:hAnsiTheme="minorHAnsi" w:cstheme="minorHAnsi"/>
          <w:w w:val="90"/>
        </w:rPr>
        <w:t>από</w:t>
      </w:r>
      <w:r w:rsidRPr="003311DC">
        <w:rPr>
          <w:rFonts w:asciiTheme="minorHAnsi" w:hAnsiTheme="minorHAnsi" w:cstheme="minorHAnsi"/>
          <w:spacing w:val="-32"/>
          <w:w w:val="90"/>
        </w:rPr>
        <w:t xml:space="preserve"> </w:t>
      </w:r>
      <w:r w:rsidRPr="003311DC">
        <w:rPr>
          <w:rFonts w:asciiTheme="minorHAnsi" w:hAnsiTheme="minorHAnsi" w:cstheme="minorHAnsi"/>
          <w:w w:val="90"/>
        </w:rPr>
        <w:t>έναν</w:t>
      </w:r>
      <w:r w:rsidRPr="003311DC">
        <w:rPr>
          <w:rFonts w:asciiTheme="minorHAnsi" w:hAnsiTheme="minorHAnsi" w:cstheme="minorHAnsi"/>
          <w:spacing w:val="-32"/>
          <w:w w:val="90"/>
        </w:rPr>
        <w:t xml:space="preserve"> </w:t>
      </w:r>
      <w:r w:rsidRPr="003311DC">
        <w:rPr>
          <w:rFonts w:asciiTheme="minorHAnsi" w:hAnsiTheme="minorHAnsi" w:cstheme="minorHAnsi"/>
          <w:w w:val="90"/>
        </w:rPr>
        <w:t>εγκεκριμένο</w:t>
      </w:r>
      <w:r w:rsidRPr="003311DC">
        <w:rPr>
          <w:rFonts w:asciiTheme="minorHAnsi" w:hAnsiTheme="minorHAnsi" w:cstheme="minorHAnsi"/>
          <w:spacing w:val="-31"/>
          <w:w w:val="90"/>
        </w:rPr>
        <w:t xml:space="preserve"> </w:t>
      </w:r>
      <w:r w:rsidRPr="003311DC">
        <w:rPr>
          <w:rFonts w:asciiTheme="minorHAnsi" w:hAnsiTheme="minorHAnsi" w:cstheme="minorHAnsi"/>
          <w:w w:val="90"/>
        </w:rPr>
        <w:t>πάροχο</w:t>
      </w:r>
      <w:r w:rsidRPr="003311DC">
        <w:rPr>
          <w:rFonts w:asciiTheme="minorHAnsi" w:hAnsiTheme="minorHAnsi" w:cstheme="minorHAnsi"/>
          <w:spacing w:val="-31"/>
          <w:w w:val="90"/>
        </w:rPr>
        <w:t xml:space="preserve"> </w:t>
      </w:r>
      <w:r w:rsidRPr="003311DC">
        <w:rPr>
          <w:rFonts w:asciiTheme="minorHAnsi" w:hAnsiTheme="minorHAnsi" w:cstheme="minorHAnsi"/>
          <w:w w:val="90"/>
        </w:rPr>
        <w:t>υπηρεσιών</w:t>
      </w:r>
    </w:p>
    <w:p w:rsidR="00981E97" w:rsidRPr="003311DC" w:rsidRDefault="00F93013">
      <w:pPr>
        <w:pStyle w:val="a3"/>
        <w:spacing w:line="292" w:lineRule="auto"/>
        <w:ind w:left="313" w:right="3091"/>
        <w:rPr>
          <w:rFonts w:asciiTheme="minorHAnsi" w:hAnsiTheme="minorHAnsi" w:cstheme="minorHAnsi"/>
        </w:rPr>
      </w:pPr>
      <w:r w:rsidRPr="003311DC">
        <w:rPr>
          <w:rFonts w:asciiTheme="minorHAnsi" w:hAnsiTheme="minorHAnsi" w:cstheme="minorHAnsi"/>
          <w:w w:val="85"/>
        </w:rPr>
        <w:t>πιστοποίησης,</w:t>
      </w:r>
      <w:r w:rsidRPr="003311DC">
        <w:rPr>
          <w:rFonts w:asciiTheme="minorHAnsi" w:hAnsiTheme="minorHAnsi" w:cstheme="minorHAnsi"/>
          <w:spacing w:val="-24"/>
          <w:w w:val="85"/>
        </w:rPr>
        <w:t xml:space="preserve"> </w:t>
      </w:r>
      <w:r w:rsidRPr="003311DC">
        <w:rPr>
          <w:rFonts w:asciiTheme="minorHAnsi" w:hAnsiTheme="minorHAnsi" w:cstheme="minorHAnsi"/>
          <w:w w:val="85"/>
        </w:rPr>
        <w:t>ο</w:t>
      </w:r>
      <w:r w:rsidRPr="003311DC">
        <w:rPr>
          <w:rFonts w:asciiTheme="minorHAnsi" w:hAnsiTheme="minorHAnsi" w:cstheme="minorHAnsi"/>
          <w:spacing w:val="-24"/>
          <w:w w:val="85"/>
        </w:rPr>
        <w:t xml:space="preserve"> </w:t>
      </w:r>
      <w:r w:rsidRPr="003311DC">
        <w:rPr>
          <w:rFonts w:asciiTheme="minorHAnsi" w:hAnsiTheme="minorHAnsi" w:cstheme="minorHAnsi"/>
          <w:w w:val="85"/>
        </w:rPr>
        <w:t>οποίος</w:t>
      </w:r>
      <w:r w:rsidRPr="003311DC">
        <w:rPr>
          <w:rFonts w:asciiTheme="minorHAnsi" w:hAnsiTheme="minorHAnsi" w:cstheme="minorHAnsi"/>
          <w:spacing w:val="-24"/>
          <w:w w:val="85"/>
        </w:rPr>
        <w:t xml:space="preserve"> </w:t>
      </w:r>
      <w:r w:rsidRPr="003311DC">
        <w:rPr>
          <w:rFonts w:asciiTheme="minorHAnsi" w:hAnsiTheme="minorHAnsi" w:cstheme="minorHAnsi"/>
          <w:w w:val="85"/>
        </w:rPr>
        <w:t>περιλαμβάνεται</w:t>
      </w:r>
      <w:r w:rsidRPr="003311DC">
        <w:rPr>
          <w:rFonts w:asciiTheme="minorHAnsi" w:hAnsiTheme="minorHAnsi" w:cstheme="minorHAnsi"/>
          <w:spacing w:val="-24"/>
          <w:w w:val="85"/>
        </w:rPr>
        <w:t xml:space="preserve"> </w:t>
      </w:r>
      <w:r w:rsidRPr="003311DC">
        <w:rPr>
          <w:rFonts w:asciiTheme="minorHAnsi" w:hAnsiTheme="minorHAnsi" w:cstheme="minorHAnsi"/>
          <w:w w:val="85"/>
        </w:rPr>
        <w:t>στον</w:t>
      </w:r>
      <w:r w:rsidRPr="003311DC">
        <w:rPr>
          <w:rFonts w:asciiTheme="minorHAnsi" w:hAnsiTheme="minorHAnsi" w:cstheme="minorHAnsi"/>
          <w:spacing w:val="-24"/>
          <w:w w:val="85"/>
        </w:rPr>
        <w:t xml:space="preserve"> </w:t>
      </w:r>
      <w:r w:rsidRPr="003311DC">
        <w:rPr>
          <w:rFonts w:asciiTheme="minorHAnsi" w:hAnsiTheme="minorHAnsi" w:cstheme="minorHAnsi"/>
          <w:w w:val="85"/>
        </w:rPr>
        <w:t>κατάλογο</w:t>
      </w:r>
      <w:r w:rsidRPr="003311DC">
        <w:rPr>
          <w:rFonts w:asciiTheme="minorHAnsi" w:hAnsiTheme="minorHAnsi" w:cstheme="minorHAnsi"/>
          <w:spacing w:val="-24"/>
          <w:w w:val="85"/>
        </w:rPr>
        <w:t xml:space="preserve"> </w:t>
      </w:r>
      <w:r w:rsidRPr="003311DC">
        <w:rPr>
          <w:rFonts w:asciiTheme="minorHAnsi" w:hAnsiTheme="minorHAnsi" w:cstheme="minorHAnsi"/>
          <w:w w:val="85"/>
        </w:rPr>
        <w:t>εμπίστευσης</w:t>
      </w:r>
      <w:r w:rsidRPr="003311DC">
        <w:rPr>
          <w:rFonts w:asciiTheme="minorHAnsi" w:hAnsiTheme="minorHAnsi" w:cstheme="minorHAnsi"/>
          <w:spacing w:val="-23"/>
          <w:w w:val="85"/>
        </w:rPr>
        <w:t xml:space="preserve"> </w:t>
      </w:r>
      <w:r w:rsidRPr="003311DC">
        <w:rPr>
          <w:rFonts w:asciiTheme="minorHAnsi" w:hAnsiTheme="minorHAnsi" w:cstheme="minorHAnsi"/>
          <w:w w:val="85"/>
        </w:rPr>
        <w:t>που</w:t>
      </w:r>
      <w:r w:rsidRPr="003311DC">
        <w:rPr>
          <w:rFonts w:asciiTheme="minorHAnsi" w:hAnsiTheme="minorHAnsi" w:cstheme="minorHAnsi"/>
          <w:spacing w:val="-24"/>
          <w:w w:val="85"/>
        </w:rPr>
        <w:t xml:space="preserve"> </w:t>
      </w:r>
      <w:r w:rsidRPr="003311DC">
        <w:rPr>
          <w:rFonts w:asciiTheme="minorHAnsi" w:hAnsiTheme="minorHAnsi" w:cstheme="minorHAnsi"/>
          <w:w w:val="85"/>
        </w:rPr>
        <w:t>προβλέπεται</w:t>
      </w:r>
      <w:r w:rsidRPr="003311DC">
        <w:rPr>
          <w:rFonts w:asciiTheme="minorHAnsi" w:hAnsiTheme="minorHAnsi" w:cstheme="minorHAnsi"/>
          <w:spacing w:val="-23"/>
          <w:w w:val="85"/>
        </w:rPr>
        <w:t xml:space="preserve"> </w:t>
      </w:r>
      <w:r w:rsidRPr="003311DC">
        <w:rPr>
          <w:rFonts w:asciiTheme="minorHAnsi" w:hAnsiTheme="minorHAnsi" w:cstheme="minorHAnsi"/>
          <w:w w:val="85"/>
        </w:rPr>
        <w:t>στην</w:t>
      </w:r>
      <w:r w:rsidRPr="003311DC">
        <w:rPr>
          <w:rFonts w:asciiTheme="minorHAnsi" w:hAnsiTheme="minorHAnsi" w:cstheme="minorHAnsi"/>
          <w:spacing w:val="-24"/>
          <w:w w:val="85"/>
        </w:rPr>
        <w:t xml:space="preserve"> </w:t>
      </w:r>
      <w:r w:rsidRPr="003311DC">
        <w:rPr>
          <w:rFonts w:asciiTheme="minorHAnsi" w:hAnsiTheme="minorHAnsi" w:cstheme="minorHAnsi"/>
          <w:w w:val="85"/>
        </w:rPr>
        <w:t>απόφαση 2009/767/ΕΚ</w:t>
      </w:r>
      <w:r w:rsidRPr="003311DC">
        <w:rPr>
          <w:rFonts w:asciiTheme="minorHAnsi" w:hAnsiTheme="minorHAnsi" w:cstheme="minorHAnsi"/>
          <w:spacing w:val="-24"/>
          <w:w w:val="85"/>
        </w:rPr>
        <w:t xml:space="preserve"> </w:t>
      </w:r>
      <w:r w:rsidRPr="003311DC">
        <w:rPr>
          <w:rFonts w:asciiTheme="minorHAnsi" w:hAnsiTheme="minorHAnsi" w:cstheme="minorHAnsi"/>
          <w:w w:val="85"/>
        </w:rPr>
        <w:t>και</w:t>
      </w:r>
      <w:r w:rsidRPr="003311DC">
        <w:rPr>
          <w:rFonts w:asciiTheme="minorHAnsi" w:hAnsiTheme="minorHAnsi" w:cstheme="minorHAnsi"/>
          <w:spacing w:val="-22"/>
          <w:w w:val="85"/>
        </w:rPr>
        <w:t xml:space="preserve"> </w:t>
      </w:r>
      <w:r w:rsidRPr="003311DC">
        <w:rPr>
          <w:rFonts w:asciiTheme="minorHAnsi" w:hAnsiTheme="minorHAnsi" w:cstheme="minorHAnsi"/>
          <w:w w:val="85"/>
        </w:rPr>
        <w:t>σύμφωνα</w:t>
      </w:r>
      <w:r w:rsidRPr="003311DC">
        <w:rPr>
          <w:rFonts w:asciiTheme="minorHAnsi" w:hAnsiTheme="minorHAnsi" w:cstheme="minorHAnsi"/>
          <w:spacing w:val="-23"/>
          <w:w w:val="85"/>
        </w:rPr>
        <w:t xml:space="preserve"> </w:t>
      </w:r>
      <w:r w:rsidRPr="003311DC">
        <w:rPr>
          <w:rFonts w:asciiTheme="minorHAnsi" w:hAnsiTheme="minorHAnsi" w:cstheme="minorHAnsi"/>
          <w:w w:val="85"/>
        </w:rPr>
        <w:t>με</w:t>
      </w:r>
      <w:r w:rsidRPr="003311DC">
        <w:rPr>
          <w:rFonts w:asciiTheme="minorHAnsi" w:hAnsiTheme="minorHAnsi" w:cstheme="minorHAnsi"/>
          <w:spacing w:val="-20"/>
          <w:w w:val="85"/>
        </w:rPr>
        <w:t xml:space="preserve"> </w:t>
      </w:r>
      <w:r w:rsidRPr="003311DC">
        <w:rPr>
          <w:rFonts w:asciiTheme="minorHAnsi" w:hAnsiTheme="minorHAnsi" w:cstheme="minorHAnsi"/>
          <w:w w:val="85"/>
        </w:rPr>
        <w:t>τα</w:t>
      </w:r>
      <w:r w:rsidRPr="003311DC">
        <w:rPr>
          <w:rFonts w:asciiTheme="minorHAnsi" w:hAnsiTheme="minorHAnsi" w:cstheme="minorHAnsi"/>
          <w:spacing w:val="-23"/>
          <w:w w:val="85"/>
        </w:rPr>
        <w:t xml:space="preserve"> </w:t>
      </w:r>
      <w:r w:rsidRPr="003311DC">
        <w:rPr>
          <w:rFonts w:asciiTheme="minorHAnsi" w:hAnsiTheme="minorHAnsi" w:cstheme="minorHAnsi"/>
          <w:w w:val="85"/>
        </w:rPr>
        <w:t>οριζόμ</w:t>
      </w:r>
      <w:r w:rsidRPr="003311DC">
        <w:rPr>
          <w:rFonts w:asciiTheme="minorHAnsi" w:hAnsiTheme="minorHAnsi" w:cstheme="minorHAnsi"/>
          <w:w w:val="85"/>
        </w:rPr>
        <w:t>ενα</w:t>
      </w:r>
      <w:r w:rsidRPr="003311DC">
        <w:rPr>
          <w:rFonts w:asciiTheme="minorHAnsi" w:hAnsiTheme="minorHAnsi" w:cstheme="minorHAnsi"/>
          <w:spacing w:val="-23"/>
          <w:w w:val="85"/>
        </w:rPr>
        <w:t xml:space="preserve"> </w:t>
      </w:r>
      <w:r w:rsidRPr="003311DC">
        <w:rPr>
          <w:rFonts w:asciiTheme="minorHAnsi" w:hAnsiTheme="minorHAnsi" w:cstheme="minorHAnsi"/>
          <w:w w:val="85"/>
        </w:rPr>
        <w:t>στο</w:t>
      </w:r>
      <w:r w:rsidRPr="003311DC">
        <w:rPr>
          <w:rFonts w:asciiTheme="minorHAnsi" w:hAnsiTheme="minorHAnsi" w:cstheme="minorHAnsi"/>
          <w:spacing w:val="-21"/>
          <w:w w:val="85"/>
        </w:rPr>
        <w:t xml:space="preserve"> </w:t>
      </w:r>
      <w:r w:rsidRPr="003311DC">
        <w:rPr>
          <w:rFonts w:asciiTheme="minorHAnsi" w:hAnsiTheme="minorHAnsi" w:cstheme="minorHAnsi"/>
          <w:w w:val="85"/>
        </w:rPr>
        <w:t>Κανονισμό</w:t>
      </w:r>
      <w:r w:rsidRPr="003311DC">
        <w:rPr>
          <w:rFonts w:asciiTheme="minorHAnsi" w:hAnsiTheme="minorHAnsi" w:cstheme="minorHAnsi"/>
          <w:spacing w:val="-23"/>
          <w:w w:val="85"/>
        </w:rPr>
        <w:t xml:space="preserve"> </w:t>
      </w:r>
      <w:r w:rsidRPr="003311DC">
        <w:rPr>
          <w:rFonts w:asciiTheme="minorHAnsi" w:hAnsiTheme="minorHAnsi" w:cstheme="minorHAnsi"/>
          <w:w w:val="85"/>
        </w:rPr>
        <w:t>(ΕΕ)</w:t>
      </w:r>
      <w:r w:rsidRPr="003311DC">
        <w:rPr>
          <w:rFonts w:asciiTheme="minorHAnsi" w:hAnsiTheme="minorHAnsi" w:cstheme="minorHAnsi"/>
          <w:spacing w:val="-22"/>
          <w:w w:val="85"/>
        </w:rPr>
        <w:t xml:space="preserve"> </w:t>
      </w:r>
      <w:r w:rsidRPr="003311DC">
        <w:rPr>
          <w:rFonts w:asciiTheme="minorHAnsi" w:hAnsiTheme="minorHAnsi" w:cstheme="minorHAnsi"/>
          <w:w w:val="85"/>
        </w:rPr>
        <w:t>910/2014</w:t>
      </w:r>
      <w:r w:rsidRPr="003311DC">
        <w:rPr>
          <w:rFonts w:asciiTheme="minorHAnsi" w:hAnsiTheme="minorHAnsi" w:cstheme="minorHAnsi"/>
          <w:spacing w:val="-23"/>
          <w:w w:val="85"/>
        </w:rPr>
        <w:t xml:space="preserve"> </w:t>
      </w:r>
      <w:r w:rsidRPr="003311DC">
        <w:rPr>
          <w:rFonts w:asciiTheme="minorHAnsi" w:hAnsiTheme="minorHAnsi" w:cstheme="minorHAnsi"/>
          <w:w w:val="85"/>
        </w:rPr>
        <w:t>και</w:t>
      </w:r>
      <w:r w:rsidRPr="003311DC">
        <w:rPr>
          <w:rFonts w:asciiTheme="minorHAnsi" w:hAnsiTheme="minorHAnsi" w:cstheme="minorHAnsi"/>
          <w:spacing w:val="-21"/>
          <w:w w:val="85"/>
        </w:rPr>
        <w:t xml:space="preserve"> </w:t>
      </w:r>
      <w:r w:rsidRPr="003311DC">
        <w:rPr>
          <w:rFonts w:asciiTheme="minorHAnsi" w:hAnsiTheme="minorHAnsi" w:cstheme="minorHAnsi"/>
          <w:w w:val="85"/>
        </w:rPr>
        <w:t>τις</w:t>
      </w:r>
      <w:r w:rsidRPr="003311DC">
        <w:rPr>
          <w:rFonts w:asciiTheme="minorHAnsi" w:hAnsiTheme="minorHAnsi" w:cstheme="minorHAnsi"/>
          <w:spacing w:val="-23"/>
          <w:w w:val="85"/>
        </w:rPr>
        <w:t xml:space="preserve"> </w:t>
      </w:r>
      <w:r w:rsidRPr="003311DC">
        <w:rPr>
          <w:rFonts w:asciiTheme="minorHAnsi" w:hAnsiTheme="minorHAnsi" w:cstheme="minorHAnsi"/>
          <w:w w:val="85"/>
        </w:rPr>
        <w:t>διατάξεις</w:t>
      </w:r>
      <w:r w:rsidRPr="003311DC">
        <w:rPr>
          <w:rFonts w:asciiTheme="minorHAnsi" w:hAnsiTheme="minorHAnsi" w:cstheme="minorHAnsi"/>
          <w:spacing w:val="-21"/>
          <w:w w:val="85"/>
        </w:rPr>
        <w:t xml:space="preserve"> </w:t>
      </w:r>
      <w:r w:rsidRPr="003311DC">
        <w:rPr>
          <w:rFonts w:asciiTheme="minorHAnsi" w:hAnsiTheme="minorHAnsi" w:cstheme="minorHAnsi"/>
          <w:w w:val="85"/>
        </w:rPr>
        <w:t>της</w:t>
      </w:r>
      <w:r w:rsidRPr="003311DC">
        <w:rPr>
          <w:rFonts w:asciiTheme="minorHAnsi" w:hAnsiTheme="minorHAnsi" w:cstheme="minorHAnsi"/>
          <w:spacing w:val="-22"/>
          <w:w w:val="85"/>
        </w:rPr>
        <w:t xml:space="preserve"> </w:t>
      </w:r>
      <w:r w:rsidRPr="003311DC">
        <w:rPr>
          <w:rFonts w:asciiTheme="minorHAnsi" w:hAnsiTheme="minorHAnsi" w:cstheme="minorHAnsi"/>
          <w:w w:val="85"/>
        </w:rPr>
        <w:t>Υ.Α.</w:t>
      </w:r>
    </w:p>
    <w:p w:rsidR="00981E97" w:rsidRPr="003311DC" w:rsidRDefault="00F93013">
      <w:pPr>
        <w:spacing w:line="290" w:lineRule="auto"/>
        <w:ind w:left="313" w:right="3069"/>
        <w:rPr>
          <w:rFonts w:asciiTheme="minorHAnsi" w:hAnsiTheme="minorHAnsi" w:cstheme="minorHAnsi"/>
          <w:sz w:val="18"/>
        </w:rPr>
      </w:pPr>
      <w:r w:rsidRPr="003311DC">
        <w:rPr>
          <w:rFonts w:asciiTheme="minorHAnsi" w:hAnsiTheme="minorHAnsi" w:cstheme="minorHAnsi"/>
          <w:w w:val="95"/>
          <w:sz w:val="18"/>
        </w:rPr>
        <w:t>56902/215</w:t>
      </w:r>
      <w:r w:rsidRPr="003311DC">
        <w:rPr>
          <w:rFonts w:asciiTheme="minorHAnsi" w:hAnsiTheme="minorHAnsi" w:cstheme="minorHAnsi"/>
          <w:spacing w:val="-30"/>
          <w:w w:val="95"/>
          <w:sz w:val="18"/>
        </w:rPr>
        <w:t xml:space="preserve"> </w:t>
      </w:r>
      <w:r w:rsidRPr="003311DC">
        <w:rPr>
          <w:rFonts w:asciiTheme="minorHAnsi" w:hAnsiTheme="minorHAnsi" w:cstheme="minorHAnsi"/>
          <w:w w:val="95"/>
          <w:sz w:val="18"/>
        </w:rPr>
        <w:t>“</w:t>
      </w:r>
      <w:r w:rsidRPr="003311DC">
        <w:rPr>
          <w:rFonts w:asciiTheme="minorHAnsi" w:hAnsiTheme="minorHAnsi" w:cstheme="minorHAnsi"/>
          <w:i/>
          <w:w w:val="95"/>
          <w:sz w:val="18"/>
        </w:rPr>
        <w:t>Τεχνικές</w:t>
      </w:r>
      <w:r w:rsidRPr="003311DC">
        <w:rPr>
          <w:rFonts w:asciiTheme="minorHAnsi" w:hAnsiTheme="minorHAnsi" w:cstheme="minorHAnsi"/>
          <w:i/>
          <w:spacing w:val="-26"/>
          <w:w w:val="95"/>
          <w:sz w:val="18"/>
        </w:rPr>
        <w:t xml:space="preserve"> </w:t>
      </w:r>
      <w:r w:rsidRPr="003311DC">
        <w:rPr>
          <w:rFonts w:asciiTheme="minorHAnsi" w:hAnsiTheme="minorHAnsi" w:cstheme="minorHAnsi"/>
          <w:i/>
          <w:w w:val="95"/>
          <w:sz w:val="18"/>
        </w:rPr>
        <w:t>λεπτομέρειες</w:t>
      </w:r>
      <w:r w:rsidRPr="003311DC">
        <w:rPr>
          <w:rFonts w:asciiTheme="minorHAnsi" w:hAnsiTheme="minorHAnsi" w:cstheme="minorHAnsi"/>
          <w:i/>
          <w:spacing w:val="-27"/>
          <w:w w:val="95"/>
          <w:sz w:val="18"/>
        </w:rPr>
        <w:t xml:space="preserve"> </w:t>
      </w:r>
      <w:r w:rsidRPr="003311DC">
        <w:rPr>
          <w:rFonts w:asciiTheme="minorHAnsi" w:hAnsiTheme="minorHAnsi" w:cstheme="minorHAnsi"/>
          <w:i/>
          <w:w w:val="95"/>
          <w:sz w:val="18"/>
        </w:rPr>
        <w:t>και</w:t>
      </w:r>
      <w:r w:rsidRPr="003311DC">
        <w:rPr>
          <w:rFonts w:asciiTheme="minorHAnsi" w:hAnsiTheme="minorHAnsi" w:cstheme="minorHAnsi"/>
          <w:i/>
          <w:spacing w:val="-26"/>
          <w:w w:val="95"/>
          <w:sz w:val="18"/>
        </w:rPr>
        <w:t xml:space="preserve"> </w:t>
      </w:r>
      <w:r w:rsidRPr="003311DC">
        <w:rPr>
          <w:rFonts w:asciiTheme="minorHAnsi" w:hAnsiTheme="minorHAnsi" w:cstheme="minorHAnsi"/>
          <w:i/>
          <w:w w:val="95"/>
          <w:sz w:val="18"/>
        </w:rPr>
        <w:t>διαδικασίες</w:t>
      </w:r>
      <w:r w:rsidRPr="003311DC">
        <w:rPr>
          <w:rFonts w:asciiTheme="minorHAnsi" w:hAnsiTheme="minorHAnsi" w:cstheme="minorHAnsi"/>
          <w:i/>
          <w:spacing w:val="-26"/>
          <w:w w:val="95"/>
          <w:sz w:val="18"/>
        </w:rPr>
        <w:t xml:space="preserve"> </w:t>
      </w:r>
      <w:r w:rsidRPr="003311DC">
        <w:rPr>
          <w:rFonts w:asciiTheme="minorHAnsi" w:hAnsiTheme="minorHAnsi" w:cstheme="minorHAnsi"/>
          <w:i/>
          <w:w w:val="95"/>
          <w:sz w:val="18"/>
        </w:rPr>
        <w:t>λειτουργίας</w:t>
      </w:r>
      <w:r w:rsidRPr="003311DC">
        <w:rPr>
          <w:rFonts w:asciiTheme="minorHAnsi" w:hAnsiTheme="minorHAnsi" w:cstheme="minorHAnsi"/>
          <w:i/>
          <w:spacing w:val="-26"/>
          <w:w w:val="95"/>
          <w:sz w:val="18"/>
        </w:rPr>
        <w:t xml:space="preserve"> </w:t>
      </w:r>
      <w:r w:rsidRPr="003311DC">
        <w:rPr>
          <w:rFonts w:asciiTheme="minorHAnsi" w:hAnsiTheme="minorHAnsi" w:cstheme="minorHAnsi"/>
          <w:i/>
          <w:w w:val="95"/>
          <w:sz w:val="18"/>
        </w:rPr>
        <w:t>του</w:t>
      </w:r>
      <w:r w:rsidRPr="003311DC">
        <w:rPr>
          <w:rFonts w:asciiTheme="minorHAnsi" w:hAnsiTheme="minorHAnsi" w:cstheme="minorHAnsi"/>
          <w:i/>
          <w:spacing w:val="-26"/>
          <w:w w:val="95"/>
          <w:sz w:val="18"/>
        </w:rPr>
        <w:t xml:space="preserve"> </w:t>
      </w:r>
      <w:r w:rsidRPr="003311DC">
        <w:rPr>
          <w:rFonts w:asciiTheme="minorHAnsi" w:hAnsiTheme="minorHAnsi" w:cstheme="minorHAnsi"/>
          <w:i/>
          <w:w w:val="95"/>
          <w:sz w:val="18"/>
        </w:rPr>
        <w:t>Εθνικού</w:t>
      </w:r>
      <w:r w:rsidRPr="003311DC">
        <w:rPr>
          <w:rFonts w:asciiTheme="minorHAnsi" w:hAnsiTheme="minorHAnsi" w:cstheme="minorHAnsi"/>
          <w:i/>
          <w:spacing w:val="-27"/>
          <w:w w:val="95"/>
          <w:sz w:val="18"/>
        </w:rPr>
        <w:t xml:space="preserve"> </w:t>
      </w:r>
      <w:r w:rsidRPr="003311DC">
        <w:rPr>
          <w:rFonts w:asciiTheme="minorHAnsi" w:hAnsiTheme="minorHAnsi" w:cstheme="minorHAnsi"/>
          <w:i/>
          <w:w w:val="95"/>
          <w:sz w:val="18"/>
        </w:rPr>
        <w:t>Συστήματος</w:t>
      </w:r>
      <w:r w:rsidRPr="003311DC">
        <w:rPr>
          <w:rFonts w:asciiTheme="minorHAnsi" w:hAnsiTheme="minorHAnsi" w:cstheme="minorHAnsi"/>
          <w:i/>
          <w:spacing w:val="-26"/>
          <w:w w:val="95"/>
          <w:sz w:val="18"/>
        </w:rPr>
        <w:t xml:space="preserve"> </w:t>
      </w:r>
      <w:r w:rsidRPr="003311DC">
        <w:rPr>
          <w:rFonts w:asciiTheme="minorHAnsi" w:hAnsiTheme="minorHAnsi" w:cstheme="minorHAnsi"/>
          <w:i/>
          <w:w w:val="95"/>
          <w:sz w:val="18"/>
        </w:rPr>
        <w:t xml:space="preserve">Ηλεκτρονικών </w:t>
      </w:r>
      <w:r w:rsidRPr="003311DC">
        <w:rPr>
          <w:rFonts w:asciiTheme="minorHAnsi" w:hAnsiTheme="minorHAnsi" w:cstheme="minorHAnsi"/>
          <w:i/>
          <w:w w:val="85"/>
          <w:sz w:val="18"/>
        </w:rPr>
        <w:t>Δημοσίων</w:t>
      </w:r>
      <w:r w:rsidRPr="003311DC">
        <w:rPr>
          <w:rFonts w:asciiTheme="minorHAnsi" w:hAnsiTheme="minorHAnsi" w:cstheme="minorHAnsi"/>
          <w:i/>
          <w:spacing w:val="-15"/>
          <w:w w:val="85"/>
          <w:sz w:val="18"/>
        </w:rPr>
        <w:t xml:space="preserve"> </w:t>
      </w:r>
      <w:r w:rsidRPr="003311DC">
        <w:rPr>
          <w:rFonts w:asciiTheme="minorHAnsi" w:hAnsiTheme="minorHAnsi" w:cstheme="minorHAnsi"/>
          <w:i/>
          <w:w w:val="85"/>
          <w:sz w:val="18"/>
        </w:rPr>
        <w:t>Συμβάσεων</w:t>
      </w:r>
      <w:r w:rsidRPr="003311DC">
        <w:rPr>
          <w:rFonts w:asciiTheme="minorHAnsi" w:hAnsiTheme="minorHAnsi" w:cstheme="minorHAnsi"/>
          <w:i/>
          <w:spacing w:val="-13"/>
          <w:w w:val="85"/>
          <w:sz w:val="18"/>
        </w:rPr>
        <w:t xml:space="preserve"> </w:t>
      </w:r>
      <w:r w:rsidRPr="003311DC">
        <w:rPr>
          <w:rFonts w:asciiTheme="minorHAnsi" w:hAnsiTheme="minorHAnsi" w:cstheme="minorHAnsi"/>
          <w:w w:val="85"/>
          <w:sz w:val="18"/>
        </w:rPr>
        <w:t>(Ε.Σ.Η.ΔΗ.Σ)»</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(ΦΕΚ</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Β</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1924/02.06.2017)</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να</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εγγραφούν</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στο</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ηλεκτρονικό</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 xml:space="preserve">σύστημα (ΕΣΗΔΗΣ- Διαδικτυακή πύλη www.promitheus.gov.gr) ακολουθώντας την διαδικασία εγγραφής του </w:t>
      </w:r>
      <w:r w:rsidRPr="003311DC">
        <w:rPr>
          <w:rFonts w:asciiTheme="minorHAnsi" w:hAnsiTheme="minorHAnsi" w:cstheme="minorHAnsi"/>
          <w:w w:val="95"/>
          <w:sz w:val="18"/>
        </w:rPr>
        <w:t>άρθρου</w:t>
      </w:r>
      <w:r w:rsidRPr="003311DC">
        <w:rPr>
          <w:rFonts w:asciiTheme="minorHAnsi" w:hAnsiTheme="minorHAnsi" w:cstheme="minorHAnsi"/>
          <w:spacing w:val="-17"/>
          <w:w w:val="95"/>
          <w:sz w:val="18"/>
        </w:rPr>
        <w:t xml:space="preserve"> </w:t>
      </w:r>
      <w:r w:rsidRPr="003311DC">
        <w:rPr>
          <w:rFonts w:asciiTheme="minorHAnsi" w:hAnsiTheme="minorHAnsi" w:cstheme="minorHAnsi"/>
          <w:w w:val="95"/>
          <w:sz w:val="18"/>
        </w:rPr>
        <w:t>5</w:t>
      </w:r>
      <w:r w:rsidRPr="003311DC">
        <w:rPr>
          <w:rFonts w:asciiTheme="minorHAnsi" w:hAnsiTheme="minorHAnsi" w:cstheme="minorHAnsi"/>
          <w:spacing w:val="-15"/>
          <w:w w:val="95"/>
          <w:sz w:val="18"/>
        </w:rPr>
        <w:t xml:space="preserve"> </w:t>
      </w:r>
      <w:r w:rsidRPr="003311DC">
        <w:rPr>
          <w:rFonts w:asciiTheme="minorHAnsi" w:hAnsiTheme="minorHAnsi" w:cstheme="minorHAnsi"/>
          <w:w w:val="95"/>
          <w:sz w:val="18"/>
        </w:rPr>
        <w:t>της</w:t>
      </w:r>
      <w:r w:rsidRPr="003311DC">
        <w:rPr>
          <w:rFonts w:asciiTheme="minorHAnsi" w:hAnsiTheme="minorHAnsi" w:cstheme="minorHAnsi"/>
          <w:spacing w:val="-17"/>
          <w:w w:val="95"/>
          <w:sz w:val="18"/>
        </w:rPr>
        <w:t xml:space="preserve"> </w:t>
      </w:r>
      <w:r w:rsidRPr="003311DC">
        <w:rPr>
          <w:rFonts w:asciiTheme="minorHAnsi" w:hAnsiTheme="minorHAnsi" w:cstheme="minorHAnsi"/>
          <w:w w:val="95"/>
          <w:sz w:val="18"/>
        </w:rPr>
        <w:t>ίδιας</w:t>
      </w:r>
      <w:r w:rsidRPr="003311DC">
        <w:rPr>
          <w:rFonts w:asciiTheme="minorHAnsi" w:hAnsiTheme="minorHAnsi" w:cstheme="minorHAnsi"/>
          <w:spacing w:val="-18"/>
          <w:w w:val="95"/>
          <w:sz w:val="18"/>
        </w:rPr>
        <w:t xml:space="preserve"> </w:t>
      </w:r>
      <w:r w:rsidRPr="003311DC">
        <w:rPr>
          <w:rFonts w:asciiTheme="minorHAnsi" w:hAnsiTheme="minorHAnsi" w:cstheme="minorHAnsi"/>
          <w:w w:val="95"/>
          <w:sz w:val="18"/>
        </w:rPr>
        <w:t>Υ.Α.</w:t>
      </w:r>
    </w:p>
    <w:p w:rsidR="00981E97" w:rsidRPr="003311DC" w:rsidRDefault="00981E97">
      <w:pPr>
        <w:pStyle w:val="a3"/>
        <w:rPr>
          <w:rFonts w:asciiTheme="minorHAnsi" w:hAnsiTheme="minorHAnsi" w:cstheme="minorHAnsi"/>
        </w:rPr>
      </w:pPr>
    </w:p>
    <w:p w:rsidR="00981E97" w:rsidRPr="003311DC" w:rsidRDefault="00981E97">
      <w:pPr>
        <w:pStyle w:val="a3"/>
        <w:spacing w:before="4"/>
        <w:rPr>
          <w:rFonts w:asciiTheme="minorHAnsi" w:hAnsiTheme="minorHAnsi" w:cstheme="minorHAnsi"/>
          <w:sz w:val="17"/>
        </w:rPr>
      </w:pPr>
    </w:p>
    <w:p w:rsidR="00981E97" w:rsidRPr="003311DC" w:rsidRDefault="00F93013">
      <w:pPr>
        <w:pStyle w:val="a4"/>
        <w:numPr>
          <w:ilvl w:val="3"/>
          <w:numId w:val="30"/>
        </w:numPr>
        <w:tabs>
          <w:tab w:val="left" w:pos="916"/>
        </w:tabs>
        <w:ind w:firstLine="0"/>
        <w:rPr>
          <w:rFonts w:asciiTheme="minorHAnsi" w:hAnsiTheme="minorHAnsi" w:cstheme="minorHAnsi"/>
          <w:sz w:val="18"/>
        </w:rPr>
      </w:pPr>
      <w:r w:rsidRPr="003311DC">
        <w:rPr>
          <w:rFonts w:asciiTheme="minorHAnsi" w:hAnsiTheme="minorHAnsi" w:cstheme="minorHAnsi"/>
          <w:w w:val="95"/>
          <w:sz w:val="18"/>
        </w:rPr>
        <w:t>Ο</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χρόνος</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υποβολής</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της</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προσφοράς</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και</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οποιαδήποτε</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ηλεκτρονική</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επικοινωνία</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μέσω</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του</w:t>
      </w:r>
    </w:p>
    <w:p w:rsidR="00981E97" w:rsidRPr="003311DC" w:rsidRDefault="00F93013">
      <w:pPr>
        <w:pStyle w:val="a3"/>
        <w:spacing w:before="45" w:line="295" w:lineRule="auto"/>
        <w:ind w:left="313" w:right="3091"/>
        <w:rPr>
          <w:rFonts w:asciiTheme="minorHAnsi" w:hAnsiTheme="minorHAnsi" w:cstheme="minorHAnsi"/>
        </w:rPr>
      </w:pPr>
      <w:r w:rsidRPr="003311DC">
        <w:rPr>
          <w:rFonts w:asciiTheme="minorHAnsi" w:hAnsiTheme="minorHAnsi" w:cstheme="minorHAnsi"/>
          <w:w w:val="85"/>
        </w:rPr>
        <w:t>συστήματος</w:t>
      </w:r>
      <w:r w:rsidRPr="003311DC">
        <w:rPr>
          <w:rFonts w:asciiTheme="minorHAnsi" w:hAnsiTheme="minorHAnsi" w:cstheme="minorHAnsi"/>
          <w:spacing w:val="-24"/>
          <w:w w:val="85"/>
        </w:rPr>
        <w:t xml:space="preserve"> </w:t>
      </w:r>
      <w:r w:rsidRPr="003311DC">
        <w:rPr>
          <w:rFonts w:asciiTheme="minorHAnsi" w:hAnsiTheme="minorHAnsi" w:cstheme="minorHAnsi"/>
          <w:w w:val="85"/>
        </w:rPr>
        <w:t>βεβαιώνεται</w:t>
      </w:r>
      <w:r w:rsidRPr="003311DC">
        <w:rPr>
          <w:rFonts w:asciiTheme="minorHAnsi" w:hAnsiTheme="minorHAnsi" w:cstheme="minorHAnsi"/>
          <w:spacing w:val="-24"/>
          <w:w w:val="85"/>
        </w:rPr>
        <w:t xml:space="preserve"> </w:t>
      </w:r>
      <w:r w:rsidRPr="003311DC">
        <w:rPr>
          <w:rFonts w:asciiTheme="minorHAnsi" w:hAnsiTheme="minorHAnsi" w:cstheme="minorHAnsi"/>
          <w:w w:val="85"/>
        </w:rPr>
        <w:t>αυτόματα</w:t>
      </w:r>
      <w:r w:rsidRPr="003311DC">
        <w:rPr>
          <w:rFonts w:asciiTheme="minorHAnsi" w:hAnsiTheme="minorHAnsi" w:cstheme="minorHAnsi"/>
          <w:spacing w:val="-23"/>
          <w:w w:val="85"/>
        </w:rPr>
        <w:t xml:space="preserve"> </w:t>
      </w:r>
      <w:r w:rsidRPr="003311DC">
        <w:rPr>
          <w:rFonts w:asciiTheme="minorHAnsi" w:hAnsiTheme="minorHAnsi" w:cstheme="minorHAnsi"/>
          <w:w w:val="85"/>
        </w:rPr>
        <w:t>από</w:t>
      </w:r>
      <w:r w:rsidRPr="003311DC">
        <w:rPr>
          <w:rFonts w:asciiTheme="minorHAnsi" w:hAnsiTheme="minorHAnsi" w:cstheme="minorHAnsi"/>
          <w:spacing w:val="-23"/>
          <w:w w:val="85"/>
        </w:rPr>
        <w:t xml:space="preserve"> </w:t>
      </w:r>
      <w:r w:rsidRPr="003311DC">
        <w:rPr>
          <w:rFonts w:asciiTheme="minorHAnsi" w:hAnsiTheme="minorHAnsi" w:cstheme="minorHAnsi"/>
          <w:w w:val="85"/>
        </w:rPr>
        <w:t>το</w:t>
      </w:r>
      <w:r w:rsidRPr="003311DC">
        <w:rPr>
          <w:rFonts w:asciiTheme="minorHAnsi" w:hAnsiTheme="minorHAnsi" w:cstheme="minorHAnsi"/>
          <w:spacing w:val="-24"/>
          <w:w w:val="85"/>
        </w:rPr>
        <w:t xml:space="preserve"> </w:t>
      </w:r>
      <w:r w:rsidRPr="003311DC">
        <w:rPr>
          <w:rFonts w:asciiTheme="minorHAnsi" w:hAnsiTheme="minorHAnsi" w:cstheme="minorHAnsi"/>
          <w:w w:val="85"/>
        </w:rPr>
        <w:t>σύστημα</w:t>
      </w:r>
      <w:r w:rsidRPr="003311DC">
        <w:rPr>
          <w:rFonts w:asciiTheme="minorHAnsi" w:hAnsiTheme="minorHAnsi" w:cstheme="minorHAnsi"/>
          <w:spacing w:val="-24"/>
          <w:w w:val="85"/>
        </w:rPr>
        <w:t xml:space="preserve"> </w:t>
      </w:r>
      <w:r w:rsidRPr="003311DC">
        <w:rPr>
          <w:rFonts w:asciiTheme="minorHAnsi" w:hAnsiTheme="minorHAnsi" w:cstheme="minorHAnsi"/>
          <w:w w:val="85"/>
        </w:rPr>
        <w:t>με</w:t>
      </w:r>
      <w:r w:rsidRPr="003311DC">
        <w:rPr>
          <w:rFonts w:asciiTheme="minorHAnsi" w:hAnsiTheme="minorHAnsi" w:cstheme="minorHAnsi"/>
          <w:spacing w:val="-24"/>
          <w:w w:val="85"/>
        </w:rPr>
        <w:t xml:space="preserve"> </w:t>
      </w:r>
      <w:r w:rsidRPr="003311DC">
        <w:rPr>
          <w:rFonts w:asciiTheme="minorHAnsi" w:hAnsiTheme="minorHAnsi" w:cstheme="minorHAnsi"/>
          <w:w w:val="85"/>
        </w:rPr>
        <w:t>υπηρεσίες</w:t>
      </w:r>
      <w:r w:rsidRPr="003311DC">
        <w:rPr>
          <w:rFonts w:asciiTheme="minorHAnsi" w:hAnsiTheme="minorHAnsi" w:cstheme="minorHAnsi"/>
          <w:spacing w:val="-22"/>
          <w:w w:val="85"/>
        </w:rPr>
        <w:t xml:space="preserve"> </w:t>
      </w:r>
      <w:r w:rsidRPr="003311DC">
        <w:rPr>
          <w:rFonts w:asciiTheme="minorHAnsi" w:hAnsiTheme="minorHAnsi" w:cstheme="minorHAnsi"/>
          <w:w w:val="85"/>
        </w:rPr>
        <w:t>χρονοσήμανσης,</w:t>
      </w:r>
      <w:r w:rsidRPr="003311DC">
        <w:rPr>
          <w:rFonts w:asciiTheme="minorHAnsi" w:hAnsiTheme="minorHAnsi" w:cstheme="minorHAnsi"/>
          <w:spacing w:val="-24"/>
          <w:w w:val="85"/>
        </w:rPr>
        <w:t xml:space="preserve"> </w:t>
      </w:r>
      <w:r w:rsidRPr="003311DC">
        <w:rPr>
          <w:rFonts w:asciiTheme="minorHAnsi" w:hAnsiTheme="minorHAnsi" w:cstheme="minorHAnsi"/>
          <w:w w:val="85"/>
        </w:rPr>
        <w:t>σύμφωνα</w:t>
      </w:r>
      <w:r w:rsidRPr="003311DC">
        <w:rPr>
          <w:rFonts w:asciiTheme="minorHAnsi" w:hAnsiTheme="minorHAnsi" w:cstheme="minorHAnsi"/>
          <w:spacing w:val="-25"/>
          <w:w w:val="85"/>
        </w:rPr>
        <w:t xml:space="preserve"> </w:t>
      </w:r>
      <w:r w:rsidRPr="003311DC">
        <w:rPr>
          <w:rFonts w:asciiTheme="minorHAnsi" w:hAnsiTheme="minorHAnsi" w:cstheme="minorHAnsi"/>
          <w:w w:val="85"/>
        </w:rPr>
        <w:t>με</w:t>
      </w:r>
      <w:r w:rsidRPr="003311DC">
        <w:rPr>
          <w:rFonts w:asciiTheme="minorHAnsi" w:hAnsiTheme="minorHAnsi" w:cstheme="minorHAnsi"/>
          <w:spacing w:val="-23"/>
          <w:w w:val="85"/>
        </w:rPr>
        <w:t xml:space="preserve"> </w:t>
      </w:r>
      <w:r w:rsidRPr="003311DC">
        <w:rPr>
          <w:rFonts w:asciiTheme="minorHAnsi" w:hAnsiTheme="minorHAnsi" w:cstheme="minorHAnsi"/>
          <w:w w:val="85"/>
        </w:rPr>
        <w:t xml:space="preserve">τα </w:t>
      </w:r>
      <w:r w:rsidRPr="003311DC">
        <w:rPr>
          <w:rFonts w:asciiTheme="minorHAnsi" w:hAnsiTheme="minorHAnsi" w:cstheme="minorHAnsi"/>
          <w:w w:val="90"/>
        </w:rPr>
        <w:t>οριζόμενα</w:t>
      </w:r>
      <w:r w:rsidRPr="003311DC">
        <w:rPr>
          <w:rFonts w:asciiTheme="minorHAnsi" w:hAnsiTheme="minorHAnsi" w:cstheme="minorHAnsi"/>
          <w:spacing w:val="-34"/>
          <w:w w:val="90"/>
        </w:rPr>
        <w:t xml:space="preserve"> </w:t>
      </w:r>
      <w:r w:rsidRPr="003311DC">
        <w:rPr>
          <w:rFonts w:asciiTheme="minorHAnsi" w:hAnsiTheme="minorHAnsi" w:cstheme="minorHAnsi"/>
          <w:w w:val="90"/>
        </w:rPr>
        <w:t>στο</w:t>
      </w:r>
      <w:r w:rsidRPr="003311DC">
        <w:rPr>
          <w:rFonts w:asciiTheme="minorHAnsi" w:hAnsiTheme="minorHAnsi" w:cstheme="minorHAnsi"/>
          <w:spacing w:val="-33"/>
          <w:w w:val="90"/>
        </w:rPr>
        <w:t xml:space="preserve"> </w:t>
      </w:r>
      <w:r w:rsidRPr="003311DC">
        <w:rPr>
          <w:rFonts w:asciiTheme="minorHAnsi" w:hAnsiTheme="minorHAnsi" w:cstheme="minorHAnsi"/>
          <w:w w:val="90"/>
        </w:rPr>
        <w:t>άρθρο</w:t>
      </w:r>
      <w:r w:rsidRPr="003311DC">
        <w:rPr>
          <w:rFonts w:asciiTheme="minorHAnsi" w:hAnsiTheme="minorHAnsi" w:cstheme="minorHAnsi"/>
          <w:spacing w:val="-33"/>
          <w:w w:val="90"/>
        </w:rPr>
        <w:t xml:space="preserve"> </w:t>
      </w:r>
      <w:r w:rsidRPr="003311DC">
        <w:rPr>
          <w:rFonts w:asciiTheme="minorHAnsi" w:hAnsiTheme="minorHAnsi" w:cstheme="minorHAnsi"/>
          <w:w w:val="90"/>
        </w:rPr>
        <w:t>37</w:t>
      </w:r>
      <w:r w:rsidRPr="003311DC">
        <w:rPr>
          <w:rFonts w:asciiTheme="minorHAnsi" w:hAnsiTheme="minorHAnsi" w:cstheme="minorHAnsi"/>
          <w:spacing w:val="-33"/>
          <w:w w:val="90"/>
        </w:rPr>
        <w:t xml:space="preserve"> </w:t>
      </w:r>
      <w:r w:rsidRPr="003311DC">
        <w:rPr>
          <w:rFonts w:asciiTheme="minorHAnsi" w:hAnsiTheme="minorHAnsi" w:cstheme="minorHAnsi"/>
          <w:w w:val="90"/>
        </w:rPr>
        <w:t>του</w:t>
      </w:r>
      <w:r w:rsidRPr="003311DC">
        <w:rPr>
          <w:rFonts w:asciiTheme="minorHAnsi" w:hAnsiTheme="minorHAnsi" w:cstheme="minorHAnsi"/>
          <w:spacing w:val="-33"/>
          <w:w w:val="90"/>
        </w:rPr>
        <w:t xml:space="preserve"> </w:t>
      </w:r>
      <w:r w:rsidRPr="003311DC">
        <w:rPr>
          <w:rFonts w:asciiTheme="minorHAnsi" w:hAnsiTheme="minorHAnsi" w:cstheme="minorHAnsi"/>
          <w:w w:val="90"/>
        </w:rPr>
        <w:t>ν.</w:t>
      </w:r>
      <w:r w:rsidRPr="003311DC">
        <w:rPr>
          <w:rFonts w:asciiTheme="minorHAnsi" w:hAnsiTheme="minorHAnsi" w:cstheme="minorHAnsi"/>
          <w:spacing w:val="-32"/>
          <w:w w:val="90"/>
        </w:rPr>
        <w:t xml:space="preserve"> </w:t>
      </w:r>
      <w:r w:rsidRPr="003311DC">
        <w:rPr>
          <w:rFonts w:asciiTheme="minorHAnsi" w:hAnsiTheme="minorHAnsi" w:cstheme="minorHAnsi"/>
          <w:w w:val="90"/>
        </w:rPr>
        <w:t>4412/2016</w:t>
      </w:r>
      <w:r w:rsidRPr="003311DC">
        <w:rPr>
          <w:rFonts w:asciiTheme="minorHAnsi" w:hAnsiTheme="minorHAnsi" w:cstheme="minorHAnsi"/>
          <w:spacing w:val="-34"/>
          <w:w w:val="90"/>
        </w:rPr>
        <w:t xml:space="preserve"> </w:t>
      </w:r>
      <w:r w:rsidRPr="003311DC">
        <w:rPr>
          <w:rFonts w:asciiTheme="minorHAnsi" w:hAnsiTheme="minorHAnsi" w:cstheme="minorHAnsi"/>
          <w:w w:val="90"/>
        </w:rPr>
        <w:t>και</w:t>
      </w:r>
      <w:r w:rsidRPr="003311DC">
        <w:rPr>
          <w:rFonts w:asciiTheme="minorHAnsi" w:hAnsiTheme="minorHAnsi" w:cstheme="minorHAnsi"/>
          <w:spacing w:val="-32"/>
          <w:w w:val="90"/>
        </w:rPr>
        <w:t xml:space="preserve"> </w:t>
      </w:r>
      <w:r w:rsidRPr="003311DC">
        <w:rPr>
          <w:rFonts w:asciiTheme="minorHAnsi" w:hAnsiTheme="minorHAnsi" w:cstheme="minorHAnsi"/>
          <w:w w:val="90"/>
        </w:rPr>
        <w:t>το</w:t>
      </w:r>
      <w:r w:rsidRPr="003311DC">
        <w:rPr>
          <w:rFonts w:asciiTheme="minorHAnsi" w:hAnsiTheme="minorHAnsi" w:cstheme="minorHAnsi"/>
          <w:spacing w:val="-33"/>
          <w:w w:val="90"/>
        </w:rPr>
        <w:t xml:space="preserve"> </w:t>
      </w:r>
      <w:r w:rsidRPr="003311DC">
        <w:rPr>
          <w:rFonts w:asciiTheme="minorHAnsi" w:hAnsiTheme="minorHAnsi" w:cstheme="minorHAnsi"/>
          <w:w w:val="90"/>
        </w:rPr>
        <w:t>άρθρο</w:t>
      </w:r>
      <w:r w:rsidRPr="003311DC">
        <w:rPr>
          <w:rFonts w:asciiTheme="minorHAnsi" w:hAnsiTheme="minorHAnsi" w:cstheme="minorHAnsi"/>
          <w:spacing w:val="-33"/>
          <w:w w:val="90"/>
        </w:rPr>
        <w:t xml:space="preserve"> </w:t>
      </w:r>
      <w:r w:rsidRPr="003311DC">
        <w:rPr>
          <w:rFonts w:asciiTheme="minorHAnsi" w:hAnsiTheme="minorHAnsi" w:cstheme="minorHAnsi"/>
          <w:w w:val="90"/>
        </w:rPr>
        <w:t>9</w:t>
      </w:r>
      <w:r w:rsidRPr="003311DC">
        <w:rPr>
          <w:rFonts w:asciiTheme="minorHAnsi" w:hAnsiTheme="minorHAnsi" w:cstheme="minorHAnsi"/>
          <w:spacing w:val="-33"/>
          <w:w w:val="90"/>
        </w:rPr>
        <w:t xml:space="preserve"> </w:t>
      </w:r>
      <w:r w:rsidRPr="003311DC">
        <w:rPr>
          <w:rFonts w:asciiTheme="minorHAnsi" w:hAnsiTheme="minorHAnsi" w:cstheme="minorHAnsi"/>
          <w:w w:val="90"/>
        </w:rPr>
        <w:t>της</w:t>
      </w:r>
      <w:r w:rsidRPr="003311DC">
        <w:rPr>
          <w:rFonts w:asciiTheme="minorHAnsi" w:hAnsiTheme="minorHAnsi" w:cstheme="minorHAnsi"/>
          <w:spacing w:val="-33"/>
          <w:w w:val="90"/>
        </w:rPr>
        <w:t xml:space="preserve"> </w:t>
      </w:r>
      <w:r w:rsidRPr="003311DC">
        <w:rPr>
          <w:rFonts w:asciiTheme="minorHAnsi" w:hAnsiTheme="minorHAnsi" w:cstheme="minorHAnsi"/>
          <w:w w:val="90"/>
        </w:rPr>
        <w:t>ως</w:t>
      </w:r>
      <w:r w:rsidRPr="003311DC">
        <w:rPr>
          <w:rFonts w:asciiTheme="minorHAnsi" w:hAnsiTheme="minorHAnsi" w:cstheme="minorHAnsi"/>
          <w:spacing w:val="-33"/>
          <w:w w:val="90"/>
        </w:rPr>
        <w:t xml:space="preserve"> </w:t>
      </w:r>
      <w:r w:rsidRPr="003311DC">
        <w:rPr>
          <w:rFonts w:asciiTheme="minorHAnsi" w:hAnsiTheme="minorHAnsi" w:cstheme="minorHAnsi"/>
          <w:w w:val="90"/>
        </w:rPr>
        <w:t>άνω</w:t>
      </w:r>
      <w:r w:rsidRPr="003311DC">
        <w:rPr>
          <w:rFonts w:asciiTheme="minorHAnsi" w:hAnsiTheme="minorHAnsi" w:cstheme="minorHAnsi"/>
          <w:spacing w:val="-34"/>
          <w:w w:val="90"/>
        </w:rPr>
        <w:t xml:space="preserve"> </w:t>
      </w:r>
      <w:r w:rsidRPr="003311DC">
        <w:rPr>
          <w:rFonts w:asciiTheme="minorHAnsi" w:hAnsiTheme="minorHAnsi" w:cstheme="minorHAnsi"/>
          <w:w w:val="90"/>
        </w:rPr>
        <w:t>Υπουργικής</w:t>
      </w:r>
      <w:r w:rsidRPr="003311DC">
        <w:rPr>
          <w:rFonts w:asciiTheme="minorHAnsi" w:hAnsiTheme="minorHAnsi" w:cstheme="minorHAnsi"/>
          <w:spacing w:val="-33"/>
          <w:w w:val="90"/>
        </w:rPr>
        <w:t xml:space="preserve"> </w:t>
      </w:r>
      <w:r w:rsidRPr="003311DC">
        <w:rPr>
          <w:rFonts w:asciiTheme="minorHAnsi" w:hAnsiTheme="minorHAnsi" w:cstheme="minorHAnsi"/>
          <w:w w:val="90"/>
        </w:rPr>
        <w:t>Απόφασης.</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3311DC">
      <w:pPr>
        <w:pStyle w:val="a3"/>
        <w:spacing w:before="3"/>
        <w:rPr>
          <w:rFonts w:asciiTheme="minorHAnsi" w:hAnsiTheme="minorHAnsi" w:cstheme="minorHAnsi"/>
          <w:sz w:val="11"/>
        </w:rPr>
      </w:pPr>
      <w:r>
        <w:rPr>
          <w:rFonts w:asciiTheme="minorHAnsi" w:hAnsiTheme="minorHAnsi" w:cstheme="minorHAnsi"/>
          <w:noProof/>
          <w:lang w:bidi="ar-SA"/>
        </w:rPr>
        <mc:AlternateContent>
          <mc:Choice Requires="wps">
            <w:drawing>
              <wp:anchor distT="0" distB="0" distL="0" distR="0" simplePos="0" relativeHeight="251466240" behindDoc="0" locked="0" layoutInCell="1" allowOverlap="1">
                <wp:simplePos x="0" y="0"/>
                <wp:positionH relativeFrom="page">
                  <wp:posOffset>592455</wp:posOffset>
                </wp:positionH>
                <wp:positionV relativeFrom="paragraph">
                  <wp:posOffset>111760</wp:posOffset>
                </wp:positionV>
                <wp:extent cx="1506220" cy="0"/>
                <wp:effectExtent l="11430" t="6985" r="6350" b="12065"/>
                <wp:wrapTopAndBottom/>
                <wp:docPr id="31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46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8.8pt" to="165.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" strokeweight=".6pt">
                <w10:wrap type="topAndBottom" anchorx="page"/>
              </v:line>
            </w:pict>
          </mc:Fallback>
        </mc:AlternateContent>
      </w:r>
    </w:p>
    <w:p w:rsidR="00981E97" w:rsidRPr="003311DC" w:rsidRDefault="00F93013">
      <w:pPr>
        <w:tabs>
          <w:tab w:val="left" w:pos="662"/>
        </w:tabs>
        <w:spacing w:before="65" w:line="190" w:lineRule="exact"/>
        <w:ind w:left="313"/>
        <w:rPr>
          <w:rFonts w:asciiTheme="minorHAnsi" w:hAnsiTheme="minorHAnsi" w:cstheme="minorHAnsi"/>
          <w:sz w:val="15"/>
        </w:rPr>
      </w:pPr>
      <w:r w:rsidRPr="003311DC">
        <w:rPr>
          <w:rFonts w:asciiTheme="minorHAnsi" w:hAnsiTheme="minorHAnsi" w:cstheme="minorHAnsi"/>
          <w:w w:val="90"/>
          <w:position w:val="7"/>
          <w:sz w:val="10"/>
        </w:rPr>
        <w:t>63</w:t>
      </w:r>
      <w:r w:rsidRPr="003311DC">
        <w:rPr>
          <w:rFonts w:asciiTheme="minorHAnsi" w:hAnsiTheme="minorHAnsi" w:cstheme="minorHAnsi"/>
          <w:w w:val="90"/>
          <w:position w:val="7"/>
          <w:sz w:val="10"/>
        </w:rPr>
        <w:tab/>
      </w:r>
      <w:r w:rsidRPr="003311DC">
        <w:rPr>
          <w:rFonts w:asciiTheme="minorHAnsi" w:hAnsiTheme="minorHAnsi" w:cstheme="minorHAnsi"/>
          <w:w w:val="90"/>
          <w:sz w:val="15"/>
        </w:rPr>
        <w:t>Άρθρο</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96,</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παρ.</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7</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4412/2016</w:t>
      </w:r>
    </w:p>
    <w:p w:rsidR="00981E97" w:rsidRPr="003311DC" w:rsidRDefault="00F93013">
      <w:pPr>
        <w:tabs>
          <w:tab w:val="left" w:pos="662"/>
        </w:tabs>
        <w:spacing w:before="9" w:line="182" w:lineRule="exact"/>
        <w:ind w:left="662" w:right="3130" w:hanging="350"/>
        <w:rPr>
          <w:rFonts w:asciiTheme="minorHAnsi" w:hAnsiTheme="minorHAnsi" w:cstheme="minorHAnsi"/>
          <w:sz w:val="15"/>
        </w:rPr>
      </w:pPr>
      <w:r w:rsidRPr="003311DC">
        <w:rPr>
          <w:rFonts w:asciiTheme="minorHAnsi" w:hAnsiTheme="minorHAnsi" w:cstheme="minorHAnsi"/>
          <w:w w:val="90"/>
          <w:position w:val="7"/>
          <w:sz w:val="10"/>
        </w:rPr>
        <w:t>64</w:t>
      </w:r>
      <w:r w:rsidRPr="003311DC">
        <w:rPr>
          <w:rFonts w:asciiTheme="minorHAnsi" w:hAnsiTheme="minorHAnsi" w:cstheme="minorHAnsi"/>
          <w:w w:val="90"/>
          <w:position w:val="7"/>
          <w:sz w:val="10"/>
        </w:rPr>
        <w:tab/>
      </w:r>
      <w:r w:rsidRPr="003311DC">
        <w:rPr>
          <w:rFonts w:asciiTheme="minorHAnsi" w:hAnsiTheme="minorHAnsi" w:cstheme="minorHAnsi"/>
          <w:w w:val="80"/>
          <w:sz w:val="15"/>
        </w:rPr>
        <w:t xml:space="preserve">Συσχέτιση με άρθρο (Γλώσσα) και. (Επικοινωνία) της διακήρυξης (ιδίως εφόσον κατ΄επιλογή της Α.Α. εφαρμόζονται οι παρ. </w:t>
      </w:r>
      <w:r w:rsidRPr="003311DC">
        <w:rPr>
          <w:rFonts w:asciiTheme="minorHAnsi" w:hAnsiTheme="minorHAnsi" w:cstheme="minorHAnsi"/>
          <w:w w:val="90"/>
          <w:sz w:val="15"/>
        </w:rPr>
        <w:t>1</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και</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5</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άρθρου</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22</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4412/2016)</w:t>
      </w:r>
    </w:p>
    <w:p w:rsidR="00981E97" w:rsidRPr="003311DC" w:rsidRDefault="00981E97">
      <w:pPr>
        <w:spacing w:line="182" w:lineRule="exact"/>
        <w:rPr>
          <w:rFonts w:asciiTheme="minorHAnsi" w:hAnsiTheme="minorHAnsi" w:cstheme="minorHAnsi"/>
          <w:sz w:val="15"/>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55225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316"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449.35pt;margin-top:74.3pt;width:145.95pt;height:693.3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A0&#10;e8cv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510784" behindDoc="0" locked="0" layoutInCell="1" allowOverlap="1" wp14:anchorId="48DD92C7" wp14:editId="7754BF92">
            <wp:simplePos x="0" y="0"/>
            <wp:positionH relativeFrom="page">
              <wp:posOffset>4227703</wp:posOffset>
            </wp:positionH>
            <wp:positionV relativeFrom="paragraph">
              <wp:posOffset>-93294</wp:posOffset>
            </wp:positionV>
            <wp:extent cx="751319" cy="536955"/>
            <wp:effectExtent l="0" t="0" r="0" b="0"/>
            <wp:wrapNone/>
            <wp:docPr id="16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512832" behindDoc="0" locked="0" layoutInCell="1" allowOverlap="1" wp14:anchorId="094637BB" wp14:editId="65D4C5CA">
            <wp:simplePos x="0" y="0"/>
            <wp:positionH relativeFrom="page">
              <wp:posOffset>2069845</wp:posOffset>
            </wp:positionH>
            <wp:positionV relativeFrom="paragraph">
              <wp:posOffset>-5524</wp:posOffset>
            </wp:positionV>
            <wp:extent cx="1739519" cy="356840"/>
            <wp:effectExtent l="0" t="0" r="0" b="0"/>
            <wp:wrapNone/>
            <wp:docPr id="16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514880" behindDoc="0" locked="0" layoutInCell="1" allowOverlap="1" wp14:anchorId="2EB4D3D0" wp14:editId="6A2EAEF2">
            <wp:simplePos x="0" y="0"/>
            <wp:positionH relativeFrom="page">
              <wp:posOffset>946327</wp:posOffset>
            </wp:positionH>
            <wp:positionV relativeFrom="paragraph">
              <wp:posOffset>-119418</wp:posOffset>
            </wp:positionV>
            <wp:extent cx="739620" cy="651979"/>
            <wp:effectExtent l="0" t="0" r="0" b="0"/>
            <wp:wrapNone/>
            <wp:docPr id="17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28</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15"/>
        </w:rPr>
      </w:pPr>
    </w:p>
    <w:p w:rsidR="00981E97" w:rsidRPr="003311DC" w:rsidRDefault="00F93013">
      <w:pPr>
        <w:pStyle w:val="a3"/>
        <w:spacing w:before="70" w:line="292" w:lineRule="auto"/>
        <w:ind w:left="313" w:right="3385"/>
        <w:rPr>
          <w:rFonts w:asciiTheme="minorHAnsi" w:hAnsiTheme="minorHAnsi" w:cstheme="minorHAnsi"/>
        </w:rPr>
      </w:pPr>
      <w:r w:rsidRPr="003311DC">
        <w:rPr>
          <w:rFonts w:asciiTheme="minorHAnsi" w:hAnsiTheme="minorHAnsi" w:cstheme="minorHAnsi"/>
          <w:w w:val="85"/>
        </w:rPr>
        <w:t>Μετά</w:t>
      </w:r>
      <w:r w:rsidRPr="003311DC">
        <w:rPr>
          <w:rFonts w:asciiTheme="minorHAnsi" w:hAnsiTheme="minorHAnsi" w:cstheme="minorHAnsi"/>
          <w:spacing w:val="-26"/>
          <w:w w:val="85"/>
        </w:rPr>
        <w:t xml:space="preserve"> </w:t>
      </w:r>
      <w:r w:rsidRPr="003311DC">
        <w:rPr>
          <w:rFonts w:asciiTheme="minorHAnsi" w:hAnsiTheme="minorHAnsi" w:cstheme="minorHAnsi"/>
          <w:w w:val="85"/>
        </w:rPr>
        <w:t>την</w:t>
      </w:r>
      <w:r w:rsidRPr="003311DC">
        <w:rPr>
          <w:rFonts w:asciiTheme="minorHAnsi" w:hAnsiTheme="minorHAnsi" w:cstheme="minorHAnsi"/>
          <w:spacing w:val="-25"/>
          <w:w w:val="85"/>
        </w:rPr>
        <w:t xml:space="preserve"> </w:t>
      </w:r>
      <w:r w:rsidRPr="003311DC">
        <w:rPr>
          <w:rFonts w:asciiTheme="minorHAnsi" w:hAnsiTheme="minorHAnsi" w:cstheme="minorHAnsi"/>
          <w:w w:val="85"/>
        </w:rPr>
        <w:t>παρέλευση</w:t>
      </w:r>
      <w:r w:rsidRPr="003311DC">
        <w:rPr>
          <w:rFonts w:asciiTheme="minorHAnsi" w:hAnsiTheme="minorHAnsi" w:cstheme="minorHAnsi"/>
          <w:spacing w:val="-25"/>
          <w:w w:val="85"/>
        </w:rPr>
        <w:t xml:space="preserve"> </w:t>
      </w:r>
      <w:r w:rsidRPr="003311DC">
        <w:rPr>
          <w:rFonts w:asciiTheme="minorHAnsi" w:hAnsiTheme="minorHAnsi" w:cstheme="minorHAnsi"/>
          <w:w w:val="85"/>
        </w:rPr>
        <w:t>της</w:t>
      </w:r>
      <w:r w:rsidRPr="003311DC">
        <w:rPr>
          <w:rFonts w:asciiTheme="minorHAnsi" w:hAnsiTheme="minorHAnsi" w:cstheme="minorHAnsi"/>
          <w:spacing w:val="-25"/>
          <w:w w:val="85"/>
        </w:rPr>
        <w:t xml:space="preserve"> </w:t>
      </w:r>
      <w:r w:rsidRPr="003311DC">
        <w:rPr>
          <w:rFonts w:asciiTheme="minorHAnsi" w:hAnsiTheme="minorHAnsi" w:cstheme="minorHAnsi"/>
          <w:w w:val="85"/>
        </w:rPr>
        <w:t>καταληκτικής</w:t>
      </w:r>
      <w:r w:rsidRPr="003311DC">
        <w:rPr>
          <w:rFonts w:asciiTheme="minorHAnsi" w:hAnsiTheme="minorHAnsi" w:cstheme="minorHAnsi"/>
          <w:spacing w:val="-26"/>
          <w:w w:val="85"/>
        </w:rPr>
        <w:t xml:space="preserve"> </w:t>
      </w:r>
      <w:r w:rsidRPr="003311DC">
        <w:rPr>
          <w:rFonts w:asciiTheme="minorHAnsi" w:hAnsiTheme="minorHAnsi" w:cstheme="minorHAnsi"/>
          <w:w w:val="85"/>
        </w:rPr>
        <w:t>ημερομηνίας</w:t>
      </w:r>
      <w:r w:rsidRPr="003311DC">
        <w:rPr>
          <w:rFonts w:asciiTheme="minorHAnsi" w:hAnsiTheme="minorHAnsi" w:cstheme="minorHAnsi"/>
          <w:spacing w:val="-27"/>
          <w:w w:val="85"/>
        </w:rPr>
        <w:t xml:space="preserve"> </w:t>
      </w:r>
      <w:r w:rsidRPr="003311DC">
        <w:rPr>
          <w:rFonts w:asciiTheme="minorHAnsi" w:hAnsiTheme="minorHAnsi" w:cstheme="minorHAnsi"/>
          <w:w w:val="85"/>
        </w:rPr>
        <w:t>και</w:t>
      </w:r>
      <w:r w:rsidRPr="003311DC">
        <w:rPr>
          <w:rFonts w:asciiTheme="minorHAnsi" w:hAnsiTheme="minorHAnsi" w:cstheme="minorHAnsi"/>
          <w:spacing w:val="-25"/>
          <w:w w:val="85"/>
        </w:rPr>
        <w:t xml:space="preserve"> </w:t>
      </w:r>
      <w:r w:rsidRPr="003311DC">
        <w:rPr>
          <w:rFonts w:asciiTheme="minorHAnsi" w:hAnsiTheme="minorHAnsi" w:cstheme="minorHAnsi"/>
          <w:w w:val="85"/>
        </w:rPr>
        <w:t>ώρας,</w:t>
      </w:r>
      <w:r w:rsidRPr="003311DC">
        <w:rPr>
          <w:rFonts w:asciiTheme="minorHAnsi" w:hAnsiTheme="minorHAnsi" w:cstheme="minorHAnsi"/>
          <w:spacing w:val="-27"/>
          <w:w w:val="85"/>
        </w:rPr>
        <w:t xml:space="preserve"> </w:t>
      </w:r>
      <w:r w:rsidRPr="003311DC">
        <w:rPr>
          <w:rFonts w:asciiTheme="minorHAnsi" w:hAnsiTheme="minorHAnsi" w:cstheme="minorHAnsi"/>
          <w:w w:val="85"/>
        </w:rPr>
        <w:t>δεν</w:t>
      </w:r>
      <w:r w:rsidRPr="003311DC">
        <w:rPr>
          <w:rFonts w:asciiTheme="minorHAnsi" w:hAnsiTheme="minorHAnsi" w:cstheme="minorHAnsi"/>
          <w:spacing w:val="-26"/>
          <w:w w:val="85"/>
        </w:rPr>
        <w:t xml:space="preserve"> </w:t>
      </w:r>
      <w:r w:rsidRPr="003311DC">
        <w:rPr>
          <w:rFonts w:asciiTheme="minorHAnsi" w:hAnsiTheme="minorHAnsi" w:cstheme="minorHAnsi"/>
          <w:w w:val="85"/>
        </w:rPr>
        <w:t>υπάρχει</w:t>
      </w:r>
      <w:r w:rsidRPr="003311DC">
        <w:rPr>
          <w:rFonts w:asciiTheme="minorHAnsi" w:hAnsiTheme="minorHAnsi" w:cstheme="minorHAnsi"/>
          <w:spacing w:val="-25"/>
          <w:w w:val="85"/>
        </w:rPr>
        <w:t xml:space="preserve"> </w:t>
      </w:r>
      <w:r w:rsidRPr="003311DC">
        <w:rPr>
          <w:rFonts w:asciiTheme="minorHAnsi" w:hAnsiTheme="minorHAnsi" w:cstheme="minorHAnsi"/>
          <w:w w:val="85"/>
        </w:rPr>
        <w:t>η</w:t>
      </w:r>
      <w:r w:rsidRPr="003311DC">
        <w:rPr>
          <w:rFonts w:asciiTheme="minorHAnsi" w:hAnsiTheme="minorHAnsi" w:cstheme="minorHAnsi"/>
          <w:spacing w:val="-25"/>
          <w:w w:val="85"/>
        </w:rPr>
        <w:t xml:space="preserve"> </w:t>
      </w:r>
      <w:r w:rsidRPr="003311DC">
        <w:rPr>
          <w:rFonts w:asciiTheme="minorHAnsi" w:hAnsiTheme="minorHAnsi" w:cstheme="minorHAnsi"/>
          <w:w w:val="85"/>
        </w:rPr>
        <w:t>δυνατότητα</w:t>
      </w:r>
      <w:r w:rsidRPr="003311DC">
        <w:rPr>
          <w:rFonts w:asciiTheme="minorHAnsi" w:hAnsiTheme="minorHAnsi" w:cstheme="minorHAnsi"/>
          <w:spacing w:val="-25"/>
          <w:w w:val="85"/>
        </w:rPr>
        <w:t xml:space="preserve"> </w:t>
      </w:r>
      <w:r w:rsidRPr="003311DC">
        <w:rPr>
          <w:rFonts w:asciiTheme="minorHAnsi" w:hAnsiTheme="minorHAnsi" w:cstheme="minorHAnsi"/>
          <w:w w:val="85"/>
        </w:rPr>
        <w:t>υποβολής προσφοράς</w:t>
      </w:r>
      <w:r w:rsidRPr="003311DC">
        <w:rPr>
          <w:rFonts w:asciiTheme="minorHAnsi" w:hAnsiTheme="minorHAnsi" w:cstheme="minorHAnsi"/>
          <w:spacing w:val="-33"/>
          <w:w w:val="85"/>
        </w:rPr>
        <w:t xml:space="preserve"> </w:t>
      </w:r>
      <w:r w:rsidRPr="003311DC">
        <w:rPr>
          <w:rFonts w:asciiTheme="minorHAnsi" w:hAnsiTheme="minorHAnsi" w:cstheme="minorHAnsi"/>
          <w:w w:val="85"/>
        </w:rPr>
        <w:t>στο</w:t>
      </w:r>
      <w:r w:rsidRPr="003311DC">
        <w:rPr>
          <w:rFonts w:asciiTheme="minorHAnsi" w:hAnsiTheme="minorHAnsi" w:cstheme="minorHAnsi"/>
          <w:spacing w:val="-33"/>
          <w:w w:val="85"/>
        </w:rPr>
        <w:t xml:space="preserve"> </w:t>
      </w:r>
      <w:r w:rsidRPr="003311DC">
        <w:rPr>
          <w:rFonts w:asciiTheme="minorHAnsi" w:hAnsiTheme="minorHAnsi" w:cstheme="minorHAnsi"/>
          <w:w w:val="85"/>
        </w:rPr>
        <w:t>Σύστημα.</w:t>
      </w:r>
      <w:r w:rsidRPr="003311DC">
        <w:rPr>
          <w:rFonts w:asciiTheme="minorHAnsi" w:hAnsiTheme="minorHAnsi" w:cstheme="minorHAnsi"/>
          <w:spacing w:val="-34"/>
          <w:w w:val="85"/>
        </w:rPr>
        <w:t xml:space="preserve"> </w:t>
      </w:r>
      <w:r w:rsidRPr="003311DC">
        <w:rPr>
          <w:rFonts w:asciiTheme="minorHAnsi" w:hAnsiTheme="minorHAnsi" w:cstheme="minorHAnsi"/>
          <w:w w:val="85"/>
        </w:rPr>
        <w:t>Σε</w:t>
      </w:r>
      <w:r w:rsidRPr="003311DC">
        <w:rPr>
          <w:rFonts w:asciiTheme="minorHAnsi" w:hAnsiTheme="minorHAnsi" w:cstheme="minorHAnsi"/>
          <w:spacing w:val="-32"/>
          <w:w w:val="85"/>
        </w:rPr>
        <w:t xml:space="preserve"> </w:t>
      </w:r>
      <w:r w:rsidRPr="003311DC">
        <w:rPr>
          <w:rFonts w:asciiTheme="minorHAnsi" w:hAnsiTheme="minorHAnsi" w:cstheme="minorHAnsi"/>
          <w:w w:val="85"/>
        </w:rPr>
        <w:t>περιπτώσεις</w:t>
      </w:r>
      <w:r w:rsidRPr="003311DC">
        <w:rPr>
          <w:rFonts w:asciiTheme="minorHAnsi" w:hAnsiTheme="minorHAnsi" w:cstheme="minorHAnsi"/>
          <w:spacing w:val="-32"/>
          <w:w w:val="85"/>
        </w:rPr>
        <w:t xml:space="preserve"> </w:t>
      </w:r>
      <w:r w:rsidRPr="003311DC">
        <w:rPr>
          <w:rFonts w:asciiTheme="minorHAnsi" w:hAnsiTheme="minorHAnsi" w:cstheme="minorHAnsi"/>
          <w:w w:val="85"/>
        </w:rPr>
        <w:t>τεχνικής</w:t>
      </w:r>
      <w:r w:rsidRPr="003311DC">
        <w:rPr>
          <w:rFonts w:asciiTheme="minorHAnsi" w:hAnsiTheme="minorHAnsi" w:cstheme="minorHAnsi"/>
          <w:spacing w:val="-33"/>
          <w:w w:val="85"/>
        </w:rPr>
        <w:t xml:space="preserve"> </w:t>
      </w:r>
      <w:r w:rsidRPr="003311DC">
        <w:rPr>
          <w:rFonts w:asciiTheme="minorHAnsi" w:hAnsiTheme="minorHAnsi" w:cstheme="minorHAnsi"/>
          <w:w w:val="85"/>
        </w:rPr>
        <w:t>αδυναμίας</w:t>
      </w:r>
      <w:r w:rsidRPr="003311DC">
        <w:rPr>
          <w:rFonts w:asciiTheme="minorHAnsi" w:hAnsiTheme="minorHAnsi" w:cstheme="minorHAnsi"/>
          <w:spacing w:val="-33"/>
          <w:w w:val="85"/>
        </w:rPr>
        <w:t xml:space="preserve"> </w:t>
      </w:r>
      <w:r w:rsidRPr="003311DC">
        <w:rPr>
          <w:rFonts w:asciiTheme="minorHAnsi" w:hAnsiTheme="minorHAnsi" w:cstheme="minorHAnsi"/>
          <w:w w:val="85"/>
        </w:rPr>
        <w:t>λειτουργίας</w:t>
      </w:r>
      <w:r w:rsidRPr="003311DC">
        <w:rPr>
          <w:rFonts w:asciiTheme="minorHAnsi" w:hAnsiTheme="minorHAnsi" w:cstheme="minorHAnsi"/>
          <w:spacing w:val="-32"/>
          <w:w w:val="85"/>
        </w:rPr>
        <w:t xml:space="preserve"> </w:t>
      </w:r>
      <w:r w:rsidRPr="003311DC">
        <w:rPr>
          <w:rFonts w:asciiTheme="minorHAnsi" w:hAnsiTheme="minorHAnsi" w:cstheme="minorHAnsi"/>
          <w:w w:val="85"/>
        </w:rPr>
        <w:t>του</w:t>
      </w:r>
      <w:r w:rsidRPr="003311DC">
        <w:rPr>
          <w:rFonts w:asciiTheme="minorHAnsi" w:hAnsiTheme="minorHAnsi" w:cstheme="minorHAnsi"/>
          <w:spacing w:val="-33"/>
          <w:w w:val="85"/>
        </w:rPr>
        <w:t xml:space="preserve"> </w:t>
      </w:r>
      <w:r w:rsidRPr="003311DC">
        <w:rPr>
          <w:rFonts w:asciiTheme="minorHAnsi" w:hAnsiTheme="minorHAnsi" w:cstheme="minorHAnsi"/>
          <w:w w:val="85"/>
        </w:rPr>
        <w:t>ΕΣΗΔΗΣ,</w:t>
      </w:r>
      <w:r w:rsidRPr="003311DC">
        <w:rPr>
          <w:rFonts w:asciiTheme="minorHAnsi" w:hAnsiTheme="minorHAnsi" w:cstheme="minorHAnsi"/>
          <w:spacing w:val="-33"/>
          <w:w w:val="85"/>
        </w:rPr>
        <w:t xml:space="preserve"> </w:t>
      </w:r>
      <w:r w:rsidRPr="003311DC">
        <w:rPr>
          <w:rFonts w:asciiTheme="minorHAnsi" w:hAnsiTheme="minorHAnsi" w:cstheme="minorHAnsi"/>
          <w:w w:val="85"/>
        </w:rPr>
        <w:t>η</w:t>
      </w:r>
      <w:r w:rsidRPr="003311DC">
        <w:rPr>
          <w:rFonts w:asciiTheme="minorHAnsi" w:hAnsiTheme="minorHAnsi" w:cstheme="minorHAnsi"/>
          <w:spacing w:val="-31"/>
          <w:w w:val="85"/>
        </w:rPr>
        <w:t xml:space="preserve"> </w:t>
      </w:r>
      <w:r w:rsidRPr="003311DC">
        <w:rPr>
          <w:rFonts w:asciiTheme="minorHAnsi" w:hAnsiTheme="minorHAnsi" w:cstheme="minorHAnsi"/>
          <w:w w:val="85"/>
        </w:rPr>
        <w:t xml:space="preserve">αναθέτουσα </w:t>
      </w:r>
      <w:r w:rsidRPr="003311DC">
        <w:rPr>
          <w:rFonts w:asciiTheme="minorHAnsi" w:hAnsiTheme="minorHAnsi" w:cstheme="minorHAnsi"/>
          <w:w w:val="95"/>
        </w:rPr>
        <w:t>αρχή</w:t>
      </w:r>
      <w:r w:rsidRPr="003311DC">
        <w:rPr>
          <w:rFonts w:asciiTheme="minorHAnsi" w:hAnsiTheme="minorHAnsi" w:cstheme="minorHAnsi"/>
          <w:spacing w:val="-34"/>
          <w:w w:val="95"/>
        </w:rPr>
        <w:t xml:space="preserve"> </w:t>
      </w:r>
      <w:r w:rsidRPr="003311DC">
        <w:rPr>
          <w:rFonts w:asciiTheme="minorHAnsi" w:hAnsiTheme="minorHAnsi" w:cstheme="minorHAnsi"/>
          <w:w w:val="95"/>
        </w:rPr>
        <w:t>θα</w:t>
      </w:r>
      <w:r w:rsidRPr="003311DC">
        <w:rPr>
          <w:rFonts w:asciiTheme="minorHAnsi" w:hAnsiTheme="minorHAnsi" w:cstheme="minorHAnsi"/>
          <w:spacing w:val="-33"/>
          <w:w w:val="95"/>
        </w:rPr>
        <w:t xml:space="preserve"> </w:t>
      </w:r>
      <w:r w:rsidRPr="003311DC">
        <w:rPr>
          <w:rFonts w:asciiTheme="minorHAnsi" w:hAnsiTheme="minorHAnsi" w:cstheme="minorHAnsi"/>
          <w:w w:val="95"/>
        </w:rPr>
        <w:t>ρυθμίσει</w:t>
      </w:r>
      <w:r w:rsidRPr="003311DC">
        <w:rPr>
          <w:rFonts w:asciiTheme="minorHAnsi" w:hAnsiTheme="minorHAnsi" w:cstheme="minorHAnsi"/>
          <w:spacing w:val="-33"/>
          <w:w w:val="95"/>
        </w:rPr>
        <w:t xml:space="preserve"> </w:t>
      </w:r>
      <w:r w:rsidRPr="003311DC">
        <w:rPr>
          <w:rFonts w:asciiTheme="minorHAnsi" w:hAnsiTheme="minorHAnsi" w:cstheme="minorHAnsi"/>
          <w:w w:val="95"/>
        </w:rPr>
        <w:t>τα</w:t>
      </w:r>
      <w:r w:rsidRPr="003311DC">
        <w:rPr>
          <w:rFonts w:asciiTheme="minorHAnsi" w:hAnsiTheme="minorHAnsi" w:cstheme="minorHAnsi"/>
          <w:spacing w:val="-33"/>
          <w:w w:val="95"/>
        </w:rPr>
        <w:t xml:space="preserve"> </w:t>
      </w:r>
      <w:r w:rsidRPr="003311DC">
        <w:rPr>
          <w:rFonts w:asciiTheme="minorHAnsi" w:hAnsiTheme="minorHAnsi" w:cstheme="minorHAnsi"/>
          <w:w w:val="95"/>
        </w:rPr>
        <w:t>της</w:t>
      </w:r>
      <w:r w:rsidRPr="003311DC">
        <w:rPr>
          <w:rFonts w:asciiTheme="minorHAnsi" w:hAnsiTheme="minorHAnsi" w:cstheme="minorHAnsi"/>
          <w:spacing w:val="-34"/>
          <w:w w:val="95"/>
        </w:rPr>
        <w:t xml:space="preserve"> </w:t>
      </w:r>
      <w:r w:rsidRPr="003311DC">
        <w:rPr>
          <w:rFonts w:asciiTheme="minorHAnsi" w:hAnsiTheme="minorHAnsi" w:cstheme="minorHAnsi"/>
          <w:w w:val="95"/>
        </w:rPr>
        <w:t>συνέχειας</w:t>
      </w:r>
      <w:r w:rsidRPr="003311DC">
        <w:rPr>
          <w:rFonts w:asciiTheme="minorHAnsi" w:hAnsiTheme="minorHAnsi" w:cstheme="minorHAnsi"/>
          <w:spacing w:val="-33"/>
          <w:w w:val="95"/>
        </w:rPr>
        <w:t xml:space="preserve"> </w:t>
      </w:r>
      <w:r w:rsidRPr="003311DC">
        <w:rPr>
          <w:rFonts w:asciiTheme="minorHAnsi" w:hAnsiTheme="minorHAnsi" w:cstheme="minorHAnsi"/>
          <w:w w:val="95"/>
        </w:rPr>
        <w:t>του</w:t>
      </w:r>
      <w:r w:rsidRPr="003311DC">
        <w:rPr>
          <w:rFonts w:asciiTheme="minorHAnsi" w:hAnsiTheme="minorHAnsi" w:cstheme="minorHAnsi"/>
          <w:spacing w:val="-34"/>
          <w:w w:val="95"/>
        </w:rPr>
        <w:t xml:space="preserve"> </w:t>
      </w:r>
      <w:r w:rsidRPr="003311DC">
        <w:rPr>
          <w:rFonts w:asciiTheme="minorHAnsi" w:hAnsiTheme="minorHAnsi" w:cstheme="minorHAnsi"/>
          <w:w w:val="95"/>
        </w:rPr>
        <w:t>διαγωνισμού</w:t>
      </w:r>
      <w:r w:rsidRPr="003311DC">
        <w:rPr>
          <w:rFonts w:asciiTheme="minorHAnsi" w:hAnsiTheme="minorHAnsi" w:cstheme="minorHAnsi"/>
          <w:spacing w:val="-34"/>
          <w:w w:val="95"/>
        </w:rPr>
        <w:t xml:space="preserve"> </w:t>
      </w:r>
      <w:r w:rsidRPr="003311DC">
        <w:rPr>
          <w:rFonts w:asciiTheme="minorHAnsi" w:hAnsiTheme="minorHAnsi" w:cstheme="minorHAnsi"/>
          <w:w w:val="95"/>
        </w:rPr>
        <w:t>με</w:t>
      </w:r>
      <w:r w:rsidRPr="003311DC">
        <w:rPr>
          <w:rFonts w:asciiTheme="minorHAnsi" w:hAnsiTheme="minorHAnsi" w:cstheme="minorHAnsi"/>
          <w:spacing w:val="-32"/>
          <w:w w:val="95"/>
        </w:rPr>
        <w:t xml:space="preserve"> </w:t>
      </w:r>
      <w:r w:rsidRPr="003311DC">
        <w:rPr>
          <w:rFonts w:asciiTheme="minorHAnsi" w:hAnsiTheme="minorHAnsi" w:cstheme="minorHAnsi"/>
          <w:w w:val="95"/>
        </w:rPr>
        <w:t>σχετική</w:t>
      </w:r>
      <w:r w:rsidRPr="003311DC">
        <w:rPr>
          <w:rFonts w:asciiTheme="minorHAnsi" w:hAnsiTheme="minorHAnsi" w:cstheme="minorHAnsi"/>
          <w:spacing w:val="-33"/>
          <w:w w:val="95"/>
        </w:rPr>
        <w:t xml:space="preserve"> </w:t>
      </w:r>
      <w:r w:rsidRPr="003311DC">
        <w:rPr>
          <w:rFonts w:asciiTheme="minorHAnsi" w:hAnsiTheme="minorHAnsi" w:cstheme="minorHAnsi"/>
          <w:w w:val="95"/>
        </w:rPr>
        <w:t>ανακοίνωσή</w:t>
      </w:r>
      <w:r w:rsidRPr="003311DC">
        <w:rPr>
          <w:rFonts w:asciiTheme="minorHAnsi" w:hAnsiTheme="minorHAnsi" w:cstheme="minorHAnsi"/>
          <w:spacing w:val="-33"/>
          <w:w w:val="95"/>
        </w:rPr>
        <w:t xml:space="preserve"> </w:t>
      </w:r>
      <w:r w:rsidRPr="003311DC">
        <w:rPr>
          <w:rFonts w:asciiTheme="minorHAnsi" w:hAnsiTheme="minorHAnsi" w:cstheme="minorHAnsi"/>
          <w:w w:val="95"/>
        </w:rPr>
        <w:t>της</w:t>
      </w:r>
      <w:r w:rsidRPr="003311DC">
        <w:rPr>
          <w:rFonts w:asciiTheme="minorHAnsi" w:hAnsiTheme="minorHAnsi" w:cstheme="minorHAnsi"/>
          <w:w w:val="95"/>
          <w:vertAlign w:val="superscript"/>
        </w:rPr>
        <w:t>65</w:t>
      </w:r>
      <w:r w:rsidRPr="003311DC">
        <w:rPr>
          <w:rFonts w:asciiTheme="minorHAnsi" w:hAnsiTheme="minorHAnsi" w:cstheme="minorHAnsi"/>
          <w:w w:val="95"/>
        </w:rPr>
        <w:t>.</w:t>
      </w:r>
    </w:p>
    <w:p w:rsidR="00981E97" w:rsidRPr="003311DC" w:rsidRDefault="00F93013">
      <w:pPr>
        <w:pStyle w:val="a4"/>
        <w:numPr>
          <w:ilvl w:val="3"/>
          <w:numId w:val="30"/>
        </w:numPr>
        <w:tabs>
          <w:tab w:val="left" w:pos="916"/>
        </w:tabs>
        <w:spacing w:before="162"/>
        <w:ind w:firstLine="0"/>
        <w:rPr>
          <w:rFonts w:asciiTheme="minorHAnsi" w:hAnsiTheme="minorHAnsi" w:cstheme="minorHAnsi"/>
          <w:sz w:val="18"/>
        </w:rPr>
      </w:pPr>
      <w:r w:rsidRPr="003311DC">
        <w:rPr>
          <w:rFonts w:asciiTheme="minorHAnsi" w:hAnsiTheme="minorHAnsi" w:cstheme="minorHAnsi"/>
          <w:w w:val="95"/>
          <w:sz w:val="18"/>
        </w:rPr>
        <w:t>Οι</w:t>
      </w:r>
      <w:r w:rsidRPr="003311DC">
        <w:rPr>
          <w:rFonts w:asciiTheme="minorHAnsi" w:hAnsiTheme="minorHAnsi" w:cstheme="minorHAnsi"/>
          <w:spacing w:val="-20"/>
          <w:w w:val="95"/>
          <w:sz w:val="18"/>
        </w:rPr>
        <w:t xml:space="preserve"> </w:t>
      </w:r>
      <w:r w:rsidRPr="003311DC">
        <w:rPr>
          <w:rFonts w:asciiTheme="minorHAnsi" w:hAnsiTheme="minorHAnsi" w:cstheme="minorHAnsi"/>
          <w:w w:val="95"/>
          <w:sz w:val="18"/>
        </w:rPr>
        <w:t>οικονομικοί</w:t>
      </w:r>
      <w:r w:rsidRPr="003311DC">
        <w:rPr>
          <w:rFonts w:asciiTheme="minorHAnsi" w:hAnsiTheme="minorHAnsi" w:cstheme="minorHAnsi"/>
          <w:spacing w:val="-19"/>
          <w:w w:val="95"/>
          <w:sz w:val="18"/>
        </w:rPr>
        <w:t xml:space="preserve"> </w:t>
      </w:r>
      <w:r w:rsidRPr="003311DC">
        <w:rPr>
          <w:rFonts w:asciiTheme="minorHAnsi" w:hAnsiTheme="minorHAnsi" w:cstheme="minorHAnsi"/>
          <w:w w:val="95"/>
          <w:sz w:val="18"/>
        </w:rPr>
        <w:t>φορείς</w:t>
      </w:r>
      <w:r w:rsidRPr="003311DC">
        <w:rPr>
          <w:rFonts w:asciiTheme="minorHAnsi" w:hAnsiTheme="minorHAnsi" w:cstheme="minorHAnsi"/>
          <w:spacing w:val="-19"/>
          <w:w w:val="95"/>
          <w:sz w:val="18"/>
        </w:rPr>
        <w:t xml:space="preserve"> </w:t>
      </w:r>
      <w:r w:rsidRPr="003311DC">
        <w:rPr>
          <w:rFonts w:asciiTheme="minorHAnsi" w:hAnsiTheme="minorHAnsi" w:cstheme="minorHAnsi"/>
          <w:w w:val="95"/>
          <w:sz w:val="18"/>
        </w:rPr>
        <w:t>υποβάλλουν</w:t>
      </w:r>
      <w:r w:rsidRPr="003311DC">
        <w:rPr>
          <w:rFonts w:asciiTheme="minorHAnsi" w:hAnsiTheme="minorHAnsi" w:cstheme="minorHAnsi"/>
          <w:spacing w:val="-20"/>
          <w:w w:val="95"/>
          <w:sz w:val="18"/>
        </w:rPr>
        <w:t xml:space="preserve"> </w:t>
      </w:r>
      <w:r w:rsidRPr="003311DC">
        <w:rPr>
          <w:rFonts w:asciiTheme="minorHAnsi" w:hAnsiTheme="minorHAnsi" w:cstheme="minorHAnsi"/>
          <w:w w:val="95"/>
          <w:sz w:val="18"/>
        </w:rPr>
        <w:t>με</w:t>
      </w:r>
      <w:r w:rsidRPr="003311DC">
        <w:rPr>
          <w:rFonts w:asciiTheme="minorHAnsi" w:hAnsiTheme="minorHAnsi" w:cstheme="minorHAnsi"/>
          <w:spacing w:val="-18"/>
          <w:w w:val="95"/>
          <w:sz w:val="18"/>
        </w:rPr>
        <w:t xml:space="preserve"> </w:t>
      </w:r>
      <w:r w:rsidRPr="003311DC">
        <w:rPr>
          <w:rFonts w:asciiTheme="minorHAnsi" w:hAnsiTheme="minorHAnsi" w:cstheme="minorHAnsi"/>
          <w:w w:val="95"/>
          <w:sz w:val="18"/>
        </w:rPr>
        <w:t>την</w:t>
      </w:r>
      <w:r w:rsidRPr="003311DC">
        <w:rPr>
          <w:rFonts w:asciiTheme="minorHAnsi" w:hAnsiTheme="minorHAnsi" w:cstheme="minorHAnsi"/>
          <w:spacing w:val="-21"/>
          <w:w w:val="95"/>
          <w:sz w:val="18"/>
        </w:rPr>
        <w:t xml:space="preserve"> </w:t>
      </w:r>
      <w:r w:rsidRPr="003311DC">
        <w:rPr>
          <w:rFonts w:asciiTheme="minorHAnsi" w:hAnsiTheme="minorHAnsi" w:cstheme="minorHAnsi"/>
          <w:w w:val="95"/>
          <w:sz w:val="18"/>
        </w:rPr>
        <w:t>προσφορά</w:t>
      </w:r>
      <w:r w:rsidRPr="003311DC">
        <w:rPr>
          <w:rFonts w:asciiTheme="minorHAnsi" w:hAnsiTheme="minorHAnsi" w:cstheme="minorHAnsi"/>
          <w:spacing w:val="-19"/>
          <w:w w:val="95"/>
          <w:sz w:val="18"/>
        </w:rPr>
        <w:t xml:space="preserve"> </w:t>
      </w:r>
      <w:r w:rsidRPr="003311DC">
        <w:rPr>
          <w:rFonts w:asciiTheme="minorHAnsi" w:hAnsiTheme="minorHAnsi" w:cstheme="minorHAnsi"/>
          <w:w w:val="95"/>
          <w:sz w:val="18"/>
        </w:rPr>
        <w:t>τους</w:t>
      </w:r>
      <w:r w:rsidRPr="003311DC">
        <w:rPr>
          <w:rFonts w:asciiTheme="minorHAnsi" w:hAnsiTheme="minorHAnsi" w:cstheme="minorHAnsi"/>
          <w:spacing w:val="-20"/>
          <w:w w:val="95"/>
          <w:sz w:val="18"/>
        </w:rPr>
        <w:t xml:space="preserve"> </w:t>
      </w:r>
      <w:r w:rsidRPr="003311DC">
        <w:rPr>
          <w:rFonts w:asciiTheme="minorHAnsi" w:hAnsiTheme="minorHAnsi" w:cstheme="minorHAnsi"/>
          <w:w w:val="95"/>
          <w:sz w:val="18"/>
        </w:rPr>
        <w:t>τα</w:t>
      </w:r>
      <w:r w:rsidRPr="003311DC">
        <w:rPr>
          <w:rFonts w:asciiTheme="minorHAnsi" w:hAnsiTheme="minorHAnsi" w:cstheme="minorHAnsi"/>
          <w:spacing w:val="-19"/>
          <w:w w:val="95"/>
          <w:sz w:val="18"/>
        </w:rPr>
        <w:t xml:space="preserve"> </w:t>
      </w:r>
      <w:r w:rsidRPr="003311DC">
        <w:rPr>
          <w:rFonts w:asciiTheme="minorHAnsi" w:hAnsiTheme="minorHAnsi" w:cstheme="minorHAnsi"/>
          <w:w w:val="95"/>
          <w:sz w:val="18"/>
        </w:rPr>
        <w:t>ακόλουθα:</w:t>
      </w:r>
    </w:p>
    <w:p w:rsidR="00981E97" w:rsidRPr="003311DC" w:rsidRDefault="00981E97">
      <w:pPr>
        <w:pStyle w:val="a3"/>
        <w:spacing w:before="9"/>
        <w:rPr>
          <w:rFonts w:asciiTheme="minorHAnsi" w:hAnsiTheme="minorHAnsi" w:cstheme="minorHAnsi"/>
          <w:sz w:val="17"/>
        </w:rPr>
      </w:pPr>
    </w:p>
    <w:p w:rsidR="00981E97" w:rsidRPr="003311DC" w:rsidRDefault="00F93013">
      <w:pPr>
        <w:pStyle w:val="a3"/>
        <w:spacing w:line="292" w:lineRule="auto"/>
        <w:ind w:left="313" w:right="3091"/>
        <w:rPr>
          <w:rFonts w:asciiTheme="minorHAnsi" w:hAnsiTheme="minorHAnsi" w:cstheme="minorHAnsi"/>
        </w:rPr>
      </w:pPr>
      <w:r w:rsidRPr="003311DC">
        <w:rPr>
          <w:rFonts w:asciiTheme="minorHAnsi" w:hAnsiTheme="minorHAnsi" w:cstheme="minorHAnsi"/>
          <w:w w:val="85"/>
        </w:rPr>
        <w:t>(α) έναν (υπο)φάκελο με την ένδειξη «Δικαιολογητικά Συμμετοχής –Τεχνική Προσφορά» στον οποίο περιλαμβάνονται</w:t>
      </w:r>
      <w:r w:rsidRPr="003311DC">
        <w:rPr>
          <w:rFonts w:asciiTheme="minorHAnsi" w:hAnsiTheme="minorHAnsi" w:cstheme="minorHAnsi"/>
          <w:spacing w:val="-22"/>
          <w:w w:val="85"/>
        </w:rPr>
        <w:t xml:space="preserve"> </w:t>
      </w:r>
      <w:r w:rsidRPr="003311DC">
        <w:rPr>
          <w:rFonts w:asciiTheme="minorHAnsi" w:hAnsiTheme="minorHAnsi" w:cstheme="minorHAnsi"/>
          <w:w w:val="85"/>
        </w:rPr>
        <w:t>τα</w:t>
      </w:r>
      <w:r w:rsidRPr="003311DC">
        <w:rPr>
          <w:rFonts w:asciiTheme="minorHAnsi" w:hAnsiTheme="minorHAnsi" w:cstheme="minorHAnsi"/>
          <w:spacing w:val="-24"/>
          <w:w w:val="85"/>
        </w:rPr>
        <w:t xml:space="preserve"> </w:t>
      </w:r>
      <w:r w:rsidRPr="003311DC">
        <w:rPr>
          <w:rFonts w:asciiTheme="minorHAnsi" w:hAnsiTheme="minorHAnsi" w:cstheme="minorHAnsi"/>
          <w:w w:val="85"/>
        </w:rPr>
        <w:t>κατά</w:t>
      </w:r>
      <w:r w:rsidRPr="003311DC">
        <w:rPr>
          <w:rFonts w:asciiTheme="minorHAnsi" w:hAnsiTheme="minorHAnsi" w:cstheme="minorHAnsi"/>
          <w:spacing w:val="-24"/>
          <w:w w:val="85"/>
        </w:rPr>
        <w:t xml:space="preserve"> </w:t>
      </w:r>
      <w:r w:rsidRPr="003311DC">
        <w:rPr>
          <w:rFonts w:asciiTheme="minorHAnsi" w:hAnsiTheme="minorHAnsi" w:cstheme="minorHAnsi"/>
          <w:w w:val="85"/>
        </w:rPr>
        <w:t>περίπτωση</w:t>
      </w:r>
      <w:r w:rsidRPr="003311DC">
        <w:rPr>
          <w:rFonts w:asciiTheme="minorHAnsi" w:hAnsiTheme="minorHAnsi" w:cstheme="minorHAnsi"/>
          <w:spacing w:val="-22"/>
          <w:w w:val="85"/>
        </w:rPr>
        <w:t xml:space="preserve"> </w:t>
      </w:r>
      <w:r w:rsidRPr="003311DC">
        <w:rPr>
          <w:rFonts w:asciiTheme="minorHAnsi" w:hAnsiTheme="minorHAnsi" w:cstheme="minorHAnsi"/>
          <w:w w:val="85"/>
        </w:rPr>
        <w:t>απαιτούμενα</w:t>
      </w:r>
      <w:r w:rsidRPr="003311DC">
        <w:rPr>
          <w:rFonts w:asciiTheme="minorHAnsi" w:hAnsiTheme="minorHAnsi" w:cstheme="minorHAnsi"/>
          <w:spacing w:val="-25"/>
          <w:w w:val="85"/>
        </w:rPr>
        <w:t xml:space="preserve"> </w:t>
      </w:r>
      <w:r w:rsidRPr="003311DC">
        <w:rPr>
          <w:rFonts w:asciiTheme="minorHAnsi" w:hAnsiTheme="minorHAnsi" w:cstheme="minorHAnsi"/>
          <w:w w:val="85"/>
        </w:rPr>
        <w:t>δικαιολογητικά</w:t>
      </w:r>
      <w:r w:rsidRPr="003311DC">
        <w:rPr>
          <w:rFonts w:asciiTheme="minorHAnsi" w:hAnsiTheme="minorHAnsi" w:cstheme="minorHAnsi"/>
          <w:spacing w:val="-25"/>
          <w:w w:val="85"/>
        </w:rPr>
        <w:t xml:space="preserve"> </w:t>
      </w:r>
      <w:r w:rsidRPr="003311DC">
        <w:rPr>
          <w:rFonts w:asciiTheme="minorHAnsi" w:hAnsiTheme="minorHAnsi" w:cstheme="minorHAnsi"/>
          <w:w w:val="85"/>
        </w:rPr>
        <w:t>και</w:t>
      </w:r>
      <w:r w:rsidRPr="003311DC">
        <w:rPr>
          <w:rFonts w:asciiTheme="minorHAnsi" w:hAnsiTheme="minorHAnsi" w:cstheme="minorHAnsi"/>
          <w:spacing w:val="-22"/>
          <w:w w:val="85"/>
        </w:rPr>
        <w:t xml:space="preserve"> </w:t>
      </w:r>
      <w:r w:rsidRPr="003311DC">
        <w:rPr>
          <w:rFonts w:asciiTheme="minorHAnsi" w:hAnsiTheme="minorHAnsi" w:cstheme="minorHAnsi"/>
          <w:w w:val="85"/>
        </w:rPr>
        <w:t>η</w:t>
      </w:r>
      <w:r w:rsidRPr="003311DC">
        <w:rPr>
          <w:rFonts w:asciiTheme="minorHAnsi" w:hAnsiTheme="minorHAnsi" w:cstheme="minorHAnsi"/>
          <w:spacing w:val="-22"/>
          <w:w w:val="85"/>
        </w:rPr>
        <w:t xml:space="preserve"> </w:t>
      </w:r>
      <w:r w:rsidRPr="003311DC">
        <w:rPr>
          <w:rFonts w:asciiTheme="minorHAnsi" w:hAnsiTheme="minorHAnsi" w:cstheme="minorHAnsi"/>
          <w:w w:val="85"/>
        </w:rPr>
        <w:t>τεχνική</w:t>
      </w:r>
      <w:r w:rsidRPr="003311DC">
        <w:rPr>
          <w:rFonts w:asciiTheme="minorHAnsi" w:hAnsiTheme="minorHAnsi" w:cstheme="minorHAnsi"/>
          <w:spacing w:val="-22"/>
          <w:w w:val="85"/>
        </w:rPr>
        <w:t xml:space="preserve"> </w:t>
      </w:r>
      <w:r w:rsidRPr="003311DC">
        <w:rPr>
          <w:rFonts w:asciiTheme="minorHAnsi" w:hAnsiTheme="minorHAnsi" w:cstheme="minorHAnsi"/>
          <w:w w:val="85"/>
        </w:rPr>
        <w:t>προσφορά</w:t>
      </w:r>
      <w:r w:rsidRPr="003311DC">
        <w:rPr>
          <w:rFonts w:asciiTheme="minorHAnsi" w:hAnsiTheme="minorHAnsi" w:cstheme="minorHAnsi"/>
          <w:spacing w:val="4"/>
          <w:w w:val="85"/>
        </w:rPr>
        <w:t xml:space="preserve"> </w:t>
      </w:r>
      <w:r w:rsidRPr="003311DC">
        <w:rPr>
          <w:rFonts w:asciiTheme="minorHAnsi" w:hAnsiTheme="minorHAnsi" w:cstheme="minorHAnsi"/>
          <w:w w:val="85"/>
        </w:rPr>
        <w:t>σύμφωνα</w:t>
      </w:r>
      <w:r w:rsidRPr="003311DC">
        <w:rPr>
          <w:rFonts w:asciiTheme="minorHAnsi" w:hAnsiTheme="minorHAnsi" w:cstheme="minorHAnsi"/>
          <w:spacing w:val="-24"/>
          <w:w w:val="85"/>
        </w:rPr>
        <w:t xml:space="preserve"> </w:t>
      </w:r>
      <w:r w:rsidRPr="003311DC">
        <w:rPr>
          <w:rFonts w:asciiTheme="minorHAnsi" w:hAnsiTheme="minorHAnsi" w:cstheme="minorHAnsi"/>
          <w:w w:val="85"/>
        </w:rPr>
        <w:t xml:space="preserve">με </w:t>
      </w:r>
      <w:r w:rsidRPr="003311DC">
        <w:rPr>
          <w:rFonts w:asciiTheme="minorHAnsi" w:hAnsiTheme="minorHAnsi" w:cstheme="minorHAnsi"/>
          <w:w w:val="90"/>
        </w:rPr>
        <w:t>τις</w:t>
      </w:r>
      <w:r w:rsidRPr="003311DC">
        <w:rPr>
          <w:rFonts w:asciiTheme="minorHAnsi" w:hAnsiTheme="minorHAnsi" w:cstheme="minorHAnsi"/>
          <w:spacing w:val="-17"/>
          <w:w w:val="90"/>
        </w:rPr>
        <w:t xml:space="preserve"> </w:t>
      </w:r>
      <w:r w:rsidRPr="003311DC">
        <w:rPr>
          <w:rFonts w:asciiTheme="minorHAnsi" w:hAnsiTheme="minorHAnsi" w:cstheme="minorHAnsi"/>
          <w:w w:val="90"/>
        </w:rPr>
        <w:t>διατάξεις</w:t>
      </w:r>
      <w:r w:rsidRPr="003311DC">
        <w:rPr>
          <w:rFonts w:asciiTheme="minorHAnsi" w:hAnsiTheme="minorHAnsi" w:cstheme="minorHAnsi"/>
          <w:spacing w:val="-17"/>
          <w:w w:val="90"/>
        </w:rPr>
        <w:t xml:space="preserve"> </w:t>
      </w:r>
      <w:r w:rsidRPr="003311DC">
        <w:rPr>
          <w:rFonts w:asciiTheme="minorHAnsi" w:hAnsiTheme="minorHAnsi" w:cstheme="minorHAnsi"/>
          <w:w w:val="90"/>
        </w:rPr>
        <w:t>της</w:t>
      </w:r>
      <w:r w:rsidRPr="003311DC">
        <w:rPr>
          <w:rFonts w:asciiTheme="minorHAnsi" w:hAnsiTheme="minorHAnsi" w:cstheme="minorHAnsi"/>
          <w:spacing w:val="-16"/>
          <w:w w:val="90"/>
        </w:rPr>
        <w:t xml:space="preserve"> </w:t>
      </w:r>
      <w:r w:rsidRPr="003311DC">
        <w:rPr>
          <w:rFonts w:asciiTheme="minorHAnsi" w:hAnsiTheme="minorHAnsi" w:cstheme="minorHAnsi"/>
          <w:w w:val="90"/>
        </w:rPr>
        <w:t>κείμενης</w:t>
      </w:r>
      <w:r w:rsidRPr="003311DC">
        <w:rPr>
          <w:rFonts w:asciiTheme="minorHAnsi" w:hAnsiTheme="minorHAnsi" w:cstheme="minorHAnsi"/>
          <w:spacing w:val="-17"/>
          <w:w w:val="90"/>
        </w:rPr>
        <w:t xml:space="preserve"> </w:t>
      </w:r>
      <w:r w:rsidRPr="003311DC">
        <w:rPr>
          <w:rFonts w:asciiTheme="minorHAnsi" w:hAnsiTheme="minorHAnsi" w:cstheme="minorHAnsi"/>
          <w:w w:val="90"/>
        </w:rPr>
        <w:t>νομοθεσίας</w:t>
      </w:r>
      <w:r w:rsidRPr="003311DC">
        <w:rPr>
          <w:rFonts w:asciiTheme="minorHAnsi" w:hAnsiTheme="minorHAnsi" w:cstheme="minorHAnsi"/>
          <w:spacing w:val="-17"/>
          <w:w w:val="90"/>
        </w:rPr>
        <w:t xml:space="preserve"> </w:t>
      </w:r>
      <w:r w:rsidRPr="003311DC">
        <w:rPr>
          <w:rFonts w:asciiTheme="minorHAnsi" w:hAnsiTheme="minorHAnsi" w:cstheme="minorHAnsi"/>
          <w:w w:val="90"/>
        </w:rPr>
        <w:t>και</w:t>
      </w:r>
      <w:r w:rsidRPr="003311DC">
        <w:rPr>
          <w:rFonts w:asciiTheme="minorHAnsi" w:hAnsiTheme="minorHAnsi" w:cstheme="minorHAnsi"/>
          <w:spacing w:val="-13"/>
          <w:w w:val="90"/>
        </w:rPr>
        <w:t xml:space="preserve"> </w:t>
      </w:r>
      <w:r w:rsidRPr="003311DC">
        <w:rPr>
          <w:rFonts w:asciiTheme="minorHAnsi" w:hAnsiTheme="minorHAnsi" w:cstheme="minorHAnsi"/>
          <w:w w:val="90"/>
        </w:rPr>
        <w:t>την</w:t>
      </w:r>
      <w:r w:rsidRPr="003311DC">
        <w:rPr>
          <w:rFonts w:asciiTheme="minorHAnsi" w:hAnsiTheme="minorHAnsi" w:cstheme="minorHAnsi"/>
          <w:spacing w:val="-16"/>
          <w:w w:val="90"/>
        </w:rPr>
        <w:t xml:space="preserve"> </w:t>
      </w:r>
      <w:r w:rsidRPr="003311DC">
        <w:rPr>
          <w:rFonts w:asciiTheme="minorHAnsi" w:hAnsiTheme="minorHAnsi" w:cstheme="minorHAnsi"/>
          <w:w w:val="90"/>
        </w:rPr>
        <w:t>παρούσα.</w:t>
      </w:r>
    </w:p>
    <w:p w:rsidR="00981E97" w:rsidRPr="003311DC" w:rsidRDefault="00981E97">
      <w:pPr>
        <w:pStyle w:val="a3"/>
        <w:spacing w:before="11"/>
        <w:rPr>
          <w:rFonts w:asciiTheme="minorHAnsi" w:hAnsiTheme="minorHAnsi" w:cstheme="minorHAnsi"/>
          <w:sz w:val="13"/>
        </w:rPr>
      </w:pPr>
    </w:p>
    <w:p w:rsidR="00981E97" w:rsidRPr="003311DC" w:rsidRDefault="00F93013">
      <w:pPr>
        <w:pStyle w:val="a3"/>
        <w:spacing w:line="292" w:lineRule="auto"/>
        <w:ind w:left="313" w:right="3091"/>
        <w:rPr>
          <w:rFonts w:asciiTheme="minorHAnsi" w:hAnsiTheme="minorHAnsi" w:cstheme="minorHAnsi"/>
        </w:rPr>
      </w:pPr>
      <w:r w:rsidRPr="003311DC">
        <w:rPr>
          <w:rFonts w:asciiTheme="minorHAnsi" w:hAnsiTheme="minorHAnsi" w:cstheme="minorHAnsi"/>
          <w:w w:val="85"/>
        </w:rPr>
        <w:t>(β)</w:t>
      </w:r>
      <w:r w:rsidRPr="003311DC">
        <w:rPr>
          <w:rFonts w:asciiTheme="minorHAnsi" w:hAnsiTheme="minorHAnsi" w:cstheme="minorHAnsi"/>
          <w:spacing w:val="-20"/>
          <w:w w:val="85"/>
        </w:rPr>
        <w:t xml:space="preserve"> </w:t>
      </w:r>
      <w:r w:rsidRPr="003311DC">
        <w:rPr>
          <w:rFonts w:asciiTheme="minorHAnsi" w:hAnsiTheme="minorHAnsi" w:cstheme="minorHAnsi"/>
          <w:w w:val="85"/>
        </w:rPr>
        <w:t>έναν</w:t>
      </w:r>
      <w:r w:rsidRPr="003311DC">
        <w:rPr>
          <w:rFonts w:asciiTheme="minorHAnsi" w:hAnsiTheme="minorHAnsi" w:cstheme="minorHAnsi"/>
          <w:spacing w:val="-19"/>
          <w:w w:val="85"/>
        </w:rPr>
        <w:t xml:space="preserve"> </w:t>
      </w:r>
      <w:r w:rsidRPr="003311DC">
        <w:rPr>
          <w:rFonts w:asciiTheme="minorHAnsi" w:hAnsiTheme="minorHAnsi" w:cstheme="minorHAnsi"/>
          <w:w w:val="85"/>
        </w:rPr>
        <w:t>(υπο)</w:t>
      </w:r>
      <w:r w:rsidRPr="003311DC">
        <w:rPr>
          <w:rFonts w:asciiTheme="minorHAnsi" w:hAnsiTheme="minorHAnsi" w:cstheme="minorHAnsi"/>
          <w:spacing w:val="-19"/>
          <w:w w:val="85"/>
        </w:rPr>
        <w:t xml:space="preserve"> </w:t>
      </w:r>
      <w:r w:rsidRPr="003311DC">
        <w:rPr>
          <w:rFonts w:asciiTheme="minorHAnsi" w:hAnsiTheme="minorHAnsi" w:cstheme="minorHAnsi"/>
          <w:w w:val="85"/>
        </w:rPr>
        <w:t>φάκελο</w:t>
      </w:r>
      <w:r w:rsidRPr="003311DC">
        <w:rPr>
          <w:rFonts w:asciiTheme="minorHAnsi" w:hAnsiTheme="minorHAnsi" w:cstheme="minorHAnsi"/>
          <w:spacing w:val="-20"/>
          <w:w w:val="85"/>
        </w:rPr>
        <w:t xml:space="preserve"> </w:t>
      </w:r>
      <w:r w:rsidRPr="003311DC">
        <w:rPr>
          <w:rFonts w:asciiTheme="minorHAnsi" w:hAnsiTheme="minorHAnsi" w:cstheme="minorHAnsi"/>
          <w:w w:val="85"/>
        </w:rPr>
        <w:t>με</w:t>
      </w:r>
      <w:r w:rsidRPr="003311DC">
        <w:rPr>
          <w:rFonts w:asciiTheme="minorHAnsi" w:hAnsiTheme="minorHAnsi" w:cstheme="minorHAnsi"/>
          <w:spacing w:val="-18"/>
          <w:w w:val="85"/>
        </w:rPr>
        <w:t xml:space="preserve"> </w:t>
      </w:r>
      <w:r w:rsidRPr="003311DC">
        <w:rPr>
          <w:rFonts w:asciiTheme="minorHAnsi" w:hAnsiTheme="minorHAnsi" w:cstheme="minorHAnsi"/>
          <w:w w:val="85"/>
        </w:rPr>
        <w:t>την</w:t>
      </w:r>
      <w:r w:rsidRPr="003311DC">
        <w:rPr>
          <w:rFonts w:asciiTheme="minorHAnsi" w:hAnsiTheme="minorHAnsi" w:cstheme="minorHAnsi"/>
          <w:spacing w:val="-20"/>
          <w:w w:val="85"/>
        </w:rPr>
        <w:t xml:space="preserve"> </w:t>
      </w:r>
      <w:r w:rsidRPr="003311DC">
        <w:rPr>
          <w:rFonts w:asciiTheme="minorHAnsi" w:hAnsiTheme="minorHAnsi" w:cstheme="minorHAnsi"/>
          <w:w w:val="85"/>
        </w:rPr>
        <w:t>ένδειξη</w:t>
      </w:r>
      <w:r w:rsidRPr="003311DC">
        <w:rPr>
          <w:rFonts w:asciiTheme="minorHAnsi" w:hAnsiTheme="minorHAnsi" w:cstheme="minorHAnsi"/>
          <w:spacing w:val="-18"/>
          <w:w w:val="85"/>
        </w:rPr>
        <w:t xml:space="preserve"> </w:t>
      </w:r>
      <w:r w:rsidRPr="003311DC">
        <w:rPr>
          <w:rFonts w:asciiTheme="minorHAnsi" w:hAnsiTheme="minorHAnsi" w:cstheme="minorHAnsi"/>
          <w:w w:val="85"/>
        </w:rPr>
        <w:t>«Οικονομική</w:t>
      </w:r>
      <w:r w:rsidRPr="003311DC">
        <w:rPr>
          <w:rFonts w:asciiTheme="minorHAnsi" w:hAnsiTheme="minorHAnsi" w:cstheme="minorHAnsi"/>
          <w:spacing w:val="-18"/>
          <w:w w:val="85"/>
        </w:rPr>
        <w:t xml:space="preserve"> </w:t>
      </w:r>
      <w:r w:rsidRPr="003311DC">
        <w:rPr>
          <w:rFonts w:asciiTheme="minorHAnsi" w:hAnsiTheme="minorHAnsi" w:cstheme="minorHAnsi"/>
          <w:w w:val="85"/>
        </w:rPr>
        <w:t>Προσφορά»</w:t>
      </w:r>
      <w:r w:rsidRPr="003311DC">
        <w:rPr>
          <w:rFonts w:asciiTheme="minorHAnsi" w:hAnsiTheme="minorHAnsi" w:cstheme="minorHAnsi"/>
          <w:spacing w:val="-21"/>
          <w:w w:val="85"/>
        </w:rPr>
        <w:t xml:space="preserve"> </w:t>
      </w:r>
      <w:r w:rsidRPr="003311DC">
        <w:rPr>
          <w:rFonts w:asciiTheme="minorHAnsi" w:hAnsiTheme="minorHAnsi" w:cstheme="minorHAnsi"/>
          <w:w w:val="85"/>
        </w:rPr>
        <w:t>στον</w:t>
      </w:r>
      <w:r w:rsidRPr="003311DC">
        <w:rPr>
          <w:rFonts w:asciiTheme="minorHAnsi" w:hAnsiTheme="minorHAnsi" w:cstheme="minorHAnsi"/>
          <w:spacing w:val="-20"/>
          <w:w w:val="85"/>
        </w:rPr>
        <w:t xml:space="preserve"> </w:t>
      </w:r>
      <w:r w:rsidRPr="003311DC">
        <w:rPr>
          <w:rFonts w:asciiTheme="minorHAnsi" w:hAnsiTheme="minorHAnsi" w:cstheme="minorHAnsi"/>
          <w:w w:val="85"/>
        </w:rPr>
        <w:t>οποίο</w:t>
      </w:r>
      <w:r w:rsidRPr="003311DC">
        <w:rPr>
          <w:rFonts w:asciiTheme="minorHAnsi" w:hAnsiTheme="minorHAnsi" w:cstheme="minorHAnsi"/>
          <w:spacing w:val="-19"/>
          <w:w w:val="85"/>
        </w:rPr>
        <w:t xml:space="preserve"> </w:t>
      </w:r>
      <w:r w:rsidRPr="003311DC">
        <w:rPr>
          <w:rFonts w:asciiTheme="minorHAnsi" w:hAnsiTheme="minorHAnsi" w:cstheme="minorHAnsi"/>
          <w:w w:val="85"/>
        </w:rPr>
        <w:t>περιλαμβάνεται</w:t>
      </w:r>
      <w:r w:rsidRPr="003311DC">
        <w:rPr>
          <w:rFonts w:asciiTheme="minorHAnsi" w:hAnsiTheme="minorHAnsi" w:cstheme="minorHAnsi"/>
          <w:spacing w:val="-20"/>
          <w:w w:val="85"/>
        </w:rPr>
        <w:t xml:space="preserve"> </w:t>
      </w:r>
      <w:r w:rsidRPr="003311DC">
        <w:rPr>
          <w:rFonts w:asciiTheme="minorHAnsi" w:hAnsiTheme="minorHAnsi" w:cstheme="minorHAnsi"/>
          <w:w w:val="85"/>
        </w:rPr>
        <w:t>η</w:t>
      </w:r>
      <w:r w:rsidRPr="003311DC">
        <w:rPr>
          <w:rFonts w:asciiTheme="minorHAnsi" w:hAnsiTheme="minorHAnsi" w:cstheme="minorHAnsi"/>
          <w:spacing w:val="-18"/>
          <w:w w:val="85"/>
        </w:rPr>
        <w:t xml:space="preserve"> </w:t>
      </w:r>
      <w:r w:rsidRPr="003311DC">
        <w:rPr>
          <w:rFonts w:asciiTheme="minorHAnsi" w:hAnsiTheme="minorHAnsi" w:cstheme="minorHAnsi"/>
          <w:w w:val="85"/>
        </w:rPr>
        <w:t xml:space="preserve">οικονομική </w:t>
      </w:r>
      <w:r w:rsidRPr="003311DC">
        <w:rPr>
          <w:rFonts w:asciiTheme="minorHAnsi" w:hAnsiTheme="minorHAnsi" w:cstheme="minorHAnsi"/>
          <w:w w:val="95"/>
        </w:rPr>
        <w:t>προσφορά</w:t>
      </w:r>
      <w:r w:rsidRPr="003311DC">
        <w:rPr>
          <w:rFonts w:asciiTheme="minorHAnsi" w:hAnsiTheme="minorHAnsi" w:cstheme="minorHAnsi"/>
          <w:spacing w:val="-37"/>
          <w:w w:val="95"/>
        </w:rPr>
        <w:t xml:space="preserve"> </w:t>
      </w:r>
      <w:r w:rsidRPr="003311DC">
        <w:rPr>
          <w:rFonts w:asciiTheme="minorHAnsi" w:hAnsiTheme="minorHAnsi" w:cstheme="minorHAnsi"/>
          <w:w w:val="95"/>
        </w:rPr>
        <w:t>του</w:t>
      </w:r>
      <w:r w:rsidRPr="003311DC">
        <w:rPr>
          <w:rFonts w:asciiTheme="minorHAnsi" w:hAnsiTheme="minorHAnsi" w:cstheme="minorHAnsi"/>
          <w:spacing w:val="-36"/>
          <w:w w:val="95"/>
        </w:rPr>
        <w:t xml:space="preserve"> </w:t>
      </w:r>
      <w:r w:rsidRPr="003311DC">
        <w:rPr>
          <w:rFonts w:asciiTheme="minorHAnsi" w:hAnsiTheme="minorHAnsi" w:cstheme="minorHAnsi"/>
          <w:w w:val="95"/>
        </w:rPr>
        <w:t>οικονομικού</w:t>
      </w:r>
      <w:r w:rsidRPr="003311DC">
        <w:rPr>
          <w:rFonts w:asciiTheme="minorHAnsi" w:hAnsiTheme="minorHAnsi" w:cstheme="minorHAnsi"/>
          <w:spacing w:val="-37"/>
          <w:w w:val="95"/>
        </w:rPr>
        <w:t xml:space="preserve"> </w:t>
      </w:r>
      <w:r w:rsidRPr="003311DC">
        <w:rPr>
          <w:rFonts w:asciiTheme="minorHAnsi" w:hAnsiTheme="minorHAnsi" w:cstheme="minorHAnsi"/>
          <w:w w:val="95"/>
        </w:rPr>
        <w:t>φορέα</w:t>
      </w:r>
      <w:r w:rsidRPr="003311DC">
        <w:rPr>
          <w:rFonts w:asciiTheme="minorHAnsi" w:hAnsiTheme="minorHAnsi" w:cstheme="minorHAnsi"/>
          <w:spacing w:val="-37"/>
          <w:w w:val="95"/>
        </w:rPr>
        <w:t xml:space="preserve"> </w:t>
      </w:r>
      <w:r w:rsidRPr="003311DC">
        <w:rPr>
          <w:rFonts w:asciiTheme="minorHAnsi" w:hAnsiTheme="minorHAnsi" w:cstheme="minorHAnsi"/>
          <w:w w:val="95"/>
        </w:rPr>
        <w:t>και</w:t>
      </w:r>
      <w:r w:rsidRPr="003311DC">
        <w:rPr>
          <w:rFonts w:asciiTheme="minorHAnsi" w:hAnsiTheme="minorHAnsi" w:cstheme="minorHAnsi"/>
          <w:spacing w:val="-35"/>
          <w:w w:val="95"/>
        </w:rPr>
        <w:t xml:space="preserve"> </w:t>
      </w:r>
      <w:r w:rsidRPr="003311DC">
        <w:rPr>
          <w:rFonts w:asciiTheme="minorHAnsi" w:hAnsiTheme="minorHAnsi" w:cstheme="minorHAnsi"/>
          <w:w w:val="95"/>
        </w:rPr>
        <w:t>τα</w:t>
      </w:r>
      <w:r w:rsidRPr="003311DC">
        <w:rPr>
          <w:rFonts w:asciiTheme="minorHAnsi" w:hAnsiTheme="minorHAnsi" w:cstheme="minorHAnsi"/>
          <w:spacing w:val="-37"/>
          <w:w w:val="95"/>
        </w:rPr>
        <w:t xml:space="preserve"> </w:t>
      </w:r>
      <w:r w:rsidRPr="003311DC">
        <w:rPr>
          <w:rFonts w:asciiTheme="minorHAnsi" w:hAnsiTheme="minorHAnsi" w:cstheme="minorHAnsi"/>
          <w:w w:val="95"/>
        </w:rPr>
        <w:t>κατά</w:t>
      </w:r>
      <w:r w:rsidRPr="003311DC">
        <w:rPr>
          <w:rFonts w:asciiTheme="minorHAnsi" w:hAnsiTheme="minorHAnsi" w:cstheme="minorHAnsi"/>
          <w:spacing w:val="-36"/>
          <w:w w:val="95"/>
        </w:rPr>
        <w:t xml:space="preserve"> </w:t>
      </w:r>
      <w:r w:rsidRPr="003311DC">
        <w:rPr>
          <w:rFonts w:asciiTheme="minorHAnsi" w:hAnsiTheme="minorHAnsi" w:cstheme="minorHAnsi"/>
          <w:w w:val="95"/>
        </w:rPr>
        <w:t>περίπτωση</w:t>
      </w:r>
      <w:r w:rsidRPr="003311DC">
        <w:rPr>
          <w:rFonts w:asciiTheme="minorHAnsi" w:hAnsiTheme="minorHAnsi" w:cstheme="minorHAnsi"/>
          <w:spacing w:val="-35"/>
          <w:w w:val="95"/>
        </w:rPr>
        <w:t xml:space="preserve"> </w:t>
      </w:r>
      <w:r w:rsidRPr="003311DC">
        <w:rPr>
          <w:rFonts w:asciiTheme="minorHAnsi" w:hAnsiTheme="minorHAnsi" w:cstheme="minorHAnsi"/>
          <w:w w:val="95"/>
        </w:rPr>
        <w:t>απαιτούμενα</w:t>
      </w:r>
      <w:r w:rsidRPr="003311DC">
        <w:rPr>
          <w:rFonts w:asciiTheme="minorHAnsi" w:hAnsiTheme="minorHAnsi" w:cstheme="minorHAnsi"/>
          <w:spacing w:val="-38"/>
          <w:w w:val="95"/>
        </w:rPr>
        <w:t xml:space="preserve"> </w:t>
      </w:r>
      <w:r w:rsidRPr="003311DC">
        <w:rPr>
          <w:rFonts w:asciiTheme="minorHAnsi" w:hAnsiTheme="minorHAnsi" w:cstheme="minorHAnsi"/>
          <w:w w:val="95"/>
        </w:rPr>
        <w:t>δικαιολογητικά.</w:t>
      </w:r>
    </w:p>
    <w:p w:rsidR="00981E97" w:rsidRPr="003311DC" w:rsidRDefault="00F93013">
      <w:pPr>
        <w:pStyle w:val="a3"/>
        <w:spacing w:before="161" w:line="292" w:lineRule="auto"/>
        <w:ind w:left="313" w:right="3091"/>
        <w:rPr>
          <w:rFonts w:asciiTheme="minorHAnsi" w:hAnsiTheme="minorHAnsi" w:cstheme="minorHAnsi"/>
        </w:rPr>
      </w:pPr>
      <w:r w:rsidRPr="003311DC">
        <w:rPr>
          <w:rFonts w:asciiTheme="minorHAnsi" w:hAnsiTheme="minorHAnsi" w:cstheme="minorHAnsi"/>
          <w:w w:val="85"/>
        </w:rPr>
        <w:t>Από</w:t>
      </w:r>
      <w:r w:rsidRPr="003311DC">
        <w:rPr>
          <w:rFonts w:asciiTheme="minorHAnsi" w:hAnsiTheme="minorHAnsi" w:cstheme="minorHAnsi"/>
          <w:spacing w:val="-26"/>
          <w:w w:val="85"/>
        </w:rPr>
        <w:t xml:space="preserve"> </w:t>
      </w:r>
      <w:r w:rsidRPr="003311DC">
        <w:rPr>
          <w:rFonts w:asciiTheme="minorHAnsi" w:hAnsiTheme="minorHAnsi" w:cstheme="minorHAnsi"/>
          <w:w w:val="85"/>
        </w:rPr>
        <w:t>τον</w:t>
      </w:r>
      <w:r w:rsidRPr="003311DC">
        <w:rPr>
          <w:rFonts w:asciiTheme="minorHAnsi" w:hAnsiTheme="minorHAnsi" w:cstheme="minorHAnsi"/>
          <w:spacing w:val="-27"/>
          <w:w w:val="85"/>
        </w:rPr>
        <w:t xml:space="preserve"> </w:t>
      </w:r>
      <w:r w:rsidRPr="003311DC">
        <w:rPr>
          <w:rFonts w:asciiTheme="minorHAnsi" w:hAnsiTheme="minorHAnsi" w:cstheme="minorHAnsi"/>
          <w:w w:val="85"/>
        </w:rPr>
        <w:t>προσφέροντα</w:t>
      </w:r>
      <w:r w:rsidRPr="003311DC">
        <w:rPr>
          <w:rFonts w:asciiTheme="minorHAnsi" w:hAnsiTheme="minorHAnsi" w:cstheme="minorHAnsi"/>
          <w:spacing w:val="-27"/>
          <w:w w:val="85"/>
        </w:rPr>
        <w:t xml:space="preserve"> </w:t>
      </w:r>
      <w:r w:rsidRPr="003311DC">
        <w:rPr>
          <w:rFonts w:asciiTheme="minorHAnsi" w:hAnsiTheme="minorHAnsi" w:cstheme="minorHAnsi"/>
          <w:w w:val="85"/>
        </w:rPr>
        <w:t>σημαίνονται</w:t>
      </w:r>
      <w:r w:rsidRPr="003311DC">
        <w:rPr>
          <w:rFonts w:asciiTheme="minorHAnsi" w:hAnsiTheme="minorHAnsi" w:cstheme="minorHAnsi"/>
          <w:spacing w:val="-25"/>
          <w:w w:val="85"/>
        </w:rPr>
        <w:t xml:space="preserve"> </w:t>
      </w:r>
      <w:r w:rsidRPr="003311DC">
        <w:rPr>
          <w:rFonts w:asciiTheme="minorHAnsi" w:hAnsiTheme="minorHAnsi" w:cstheme="minorHAnsi"/>
          <w:w w:val="85"/>
        </w:rPr>
        <w:t>με</w:t>
      </w:r>
      <w:r w:rsidRPr="003311DC">
        <w:rPr>
          <w:rFonts w:asciiTheme="minorHAnsi" w:hAnsiTheme="minorHAnsi" w:cstheme="minorHAnsi"/>
          <w:spacing w:val="-26"/>
          <w:w w:val="85"/>
        </w:rPr>
        <w:t xml:space="preserve"> </w:t>
      </w:r>
      <w:r w:rsidRPr="003311DC">
        <w:rPr>
          <w:rFonts w:asciiTheme="minorHAnsi" w:hAnsiTheme="minorHAnsi" w:cstheme="minorHAnsi"/>
          <w:w w:val="85"/>
        </w:rPr>
        <w:t>χρήση</w:t>
      </w:r>
      <w:r w:rsidRPr="003311DC">
        <w:rPr>
          <w:rFonts w:asciiTheme="minorHAnsi" w:hAnsiTheme="minorHAnsi" w:cstheme="minorHAnsi"/>
          <w:spacing w:val="-26"/>
          <w:w w:val="85"/>
        </w:rPr>
        <w:t xml:space="preserve"> </w:t>
      </w:r>
      <w:r w:rsidRPr="003311DC">
        <w:rPr>
          <w:rFonts w:asciiTheme="minorHAnsi" w:hAnsiTheme="minorHAnsi" w:cstheme="minorHAnsi"/>
          <w:w w:val="85"/>
        </w:rPr>
        <w:t>του</w:t>
      </w:r>
      <w:r w:rsidRPr="003311DC">
        <w:rPr>
          <w:rFonts w:asciiTheme="minorHAnsi" w:hAnsiTheme="minorHAnsi" w:cstheme="minorHAnsi"/>
          <w:spacing w:val="-25"/>
          <w:w w:val="85"/>
        </w:rPr>
        <w:t xml:space="preserve"> </w:t>
      </w:r>
      <w:r w:rsidRPr="003311DC">
        <w:rPr>
          <w:rFonts w:asciiTheme="minorHAnsi" w:hAnsiTheme="minorHAnsi" w:cstheme="minorHAnsi"/>
          <w:w w:val="85"/>
        </w:rPr>
        <w:t>σχετικού</w:t>
      </w:r>
      <w:r w:rsidRPr="003311DC">
        <w:rPr>
          <w:rFonts w:asciiTheme="minorHAnsi" w:hAnsiTheme="minorHAnsi" w:cstheme="minorHAnsi"/>
          <w:spacing w:val="-26"/>
          <w:w w:val="85"/>
        </w:rPr>
        <w:t xml:space="preserve"> </w:t>
      </w:r>
      <w:r w:rsidRPr="003311DC">
        <w:rPr>
          <w:rFonts w:asciiTheme="minorHAnsi" w:hAnsiTheme="minorHAnsi" w:cstheme="minorHAnsi"/>
          <w:w w:val="85"/>
        </w:rPr>
        <w:t>πεδίου</w:t>
      </w:r>
      <w:r w:rsidRPr="003311DC">
        <w:rPr>
          <w:rFonts w:asciiTheme="minorHAnsi" w:hAnsiTheme="minorHAnsi" w:cstheme="minorHAnsi"/>
          <w:spacing w:val="-27"/>
          <w:w w:val="85"/>
        </w:rPr>
        <w:t xml:space="preserve"> </w:t>
      </w:r>
      <w:r w:rsidRPr="003311DC">
        <w:rPr>
          <w:rFonts w:asciiTheme="minorHAnsi" w:hAnsiTheme="minorHAnsi" w:cstheme="minorHAnsi"/>
          <w:w w:val="85"/>
        </w:rPr>
        <w:t>του</w:t>
      </w:r>
      <w:r w:rsidRPr="003311DC">
        <w:rPr>
          <w:rFonts w:asciiTheme="minorHAnsi" w:hAnsiTheme="minorHAnsi" w:cstheme="minorHAnsi"/>
          <w:spacing w:val="-27"/>
          <w:w w:val="85"/>
        </w:rPr>
        <w:t xml:space="preserve"> </w:t>
      </w:r>
      <w:r w:rsidRPr="003311DC">
        <w:rPr>
          <w:rFonts w:asciiTheme="minorHAnsi" w:hAnsiTheme="minorHAnsi" w:cstheme="minorHAnsi"/>
          <w:w w:val="85"/>
        </w:rPr>
        <w:t>συστήματος</w:t>
      </w:r>
      <w:r w:rsidRPr="003311DC">
        <w:rPr>
          <w:rFonts w:asciiTheme="minorHAnsi" w:hAnsiTheme="minorHAnsi" w:cstheme="minorHAnsi"/>
          <w:spacing w:val="-26"/>
          <w:w w:val="85"/>
        </w:rPr>
        <w:t xml:space="preserve"> </w:t>
      </w:r>
      <w:r w:rsidRPr="003311DC">
        <w:rPr>
          <w:rFonts w:asciiTheme="minorHAnsi" w:hAnsiTheme="minorHAnsi" w:cstheme="minorHAnsi"/>
          <w:w w:val="85"/>
        </w:rPr>
        <w:t>τα</w:t>
      </w:r>
      <w:r w:rsidRPr="003311DC">
        <w:rPr>
          <w:rFonts w:asciiTheme="minorHAnsi" w:hAnsiTheme="minorHAnsi" w:cstheme="minorHAnsi"/>
          <w:spacing w:val="-26"/>
          <w:w w:val="85"/>
        </w:rPr>
        <w:t xml:space="preserve"> </w:t>
      </w:r>
      <w:r w:rsidRPr="003311DC">
        <w:rPr>
          <w:rFonts w:asciiTheme="minorHAnsi" w:hAnsiTheme="minorHAnsi" w:cstheme="minorHAnsi"/>
          <w:w w:val="85"/>
        </w:rPr>
        <w:t>στοιχεία</w:t>
      </w:r>
      <w:r w:rsidRPr="003311DC">
        <w:rPr>
          <w:rFonts w:asciiTheme="minorHAnsi" w:hAnsiTheme="minorHAnsi" w:cstheme="minorHAnsi"/>
          <w:spacing w:val="-28"/>
          <w:w w:val="85"/>
        </w:rPr>
        <w:t xml:space="preserve"> </w:t>
      </w:r>
      <w:r w:rsidRPr="003311DC">
        <w:rPr>
          <w:rFonts w:asciiTheme="minorHAnsi" w:hAnsiTheme="minorHAnsi" w:cstheme="minorHAnsi"/>
          <w:w w:val="85"/>
        </w:rPr>
        <w:t>εκείνα</w:t>
      </w:r>
      <w:r w:rsidRPr="003311DC">
        <w:rPr>
          <w:rFonts w:asciiTheme="minorHAnsi" w:hAnsiTheme="minorHAnsi" w:cstheme="minorHAnsi"/>
          <w:spacing w:val="-26"/>
          <w:w w:val="85"/>
        </w:rPr>
        <w:t xml:space="preserve"> </w:t>
      </w:r>
      <w:r w:rsidRPr="003311DC">
        <w:rPr>
          <w:rFonts w:asciiTheme="minorHAnsi" w:hAnsiTheme="minorHAnsi" w:cstheme="minorHAnsi"/>
          <w:w w:val="85"/>
        </w:rPr>
        <w:t xml:space="preserve">της </w:t>
      </w:r>
      <w:r w:rsidRPr="003311DC">
        <w:rPr>
          <w:rFonts w:asciiTheme="minorHAnsi" w:hAnsiTheme="minorHAnsi" w:cstheme="minorHAnsi"/>
          <w:w w:val="90"/>
        </w:rPr>
        <w:t>προσφοράς</w:t>
      </w:r>
      <w:r w:rsidRPr="003311DC">
        <w:rPr>
          <w:rFonts w:asciiTheme="minorHAnsi" w:hAnsiTheme="minorHAnsi" w:cstheme="minorHAnsi"/>
          <w:spacing w:val="-39"/>
          <w:w w:val="90"/>
        </w:rPr>
        <w:t xml:space="preserve"> </w:t>
      </w:r>
      <w:r w:rsidRPr="003311DC">
        <w:rPr>
          <w:rFonts w:asciiTheme="minorHAnsi" w:hAnsiTheme="minorHAnsi" w:cstheme="minorHAnsi"/>
          <w:w w:val="90"/>
        </w:rPr>
        <w:t>του</w:t>
      </w:r>
      <w:r w:rsidRPr="003311DC">
        <w:rPr>
          <w:rFonts w:asciiTheme="minorHAnsi" w:hAnsiTheme="minorHAnsi" w:cstheme="minorHAnsi"/>
          <w:spacing w:val="-38"/>
          <w:w w:val="90"/>
        </w:rPr>
        <w:t xml:space="preserve"> </w:t>
      </w:r>
      <w:r w:rsidRPr="003311DC">
        <w:rPr>
          <w:rFonts w:asciiTheme="minorHAnsi" w:hAnsiTheme="minorHAnsi" w:cstheme="minorHAnsi"/>
          <w:w w:val="90"/>
        </w:rPr>
        <w:t>που</w:t>
      </w:r>
      <w:r w:rsidRPr="003311DC">
        <w:rPr>
          <w:rFonts w:asciiTheme="minorHAnsi" w:hAnsiTheme="minorHAnsi" w:cstheme="minorHAnsi"/>
          <w:spacing w:val="-38"/>
          <w:w w:val="90"/>
        </w:rPr>
        <w:t xml:space="preserve"> </w:t>
      </w:r>
      <w:r w:rsidRPr="003311DC">
        <w:rPr>
          <w:rFonts w:asciiTheme="minorHAnsi" w:hAnsiTheme="minorHAnsi" w:cstheme="minorHAnsi"/>
          <w:w w:val="90"/>
        </w:rPr>
        <w:t>έχουν</w:t>
      </w:r>
      <w:r w:rsidRPr="003311DC">
        <w:rPr>
          <w:rFonts w:asciiTheme="minorHAnsi" w:hAnsiTheme="minorHAnsi" w:cstheme="minorHAnsi"/>
          <w:spacing w:val="-40"/>
          <w:w w:val="90"/>
        </w:rPr>
        <w:t xml:space="preserve"> </w:t>
      </w:r>
      <w:r w:rsidRPr="003311DC">
        <w:rPr>
          <w:rFonts w:asciiTheme="minorHAnsi" w:hAnsiTheme="minorHAnsi" w:cstheme="minorHAnsi"/>
          <w:w w:val="90"/>
        </w:rPr>
        <w:t>εμπιστευτικό</w:t>
      </w:r>
      <w:r w:rsidRPr="003311DC">
        <w:rPr>
          <w:rFonts w:asciiTheme="minorHAnsi" w:hAnsiTheme="minorHAnsi" w:cstheme="minorHAnsi"/>
          <w:spacing w:val="-37"/>
          <w:w w:val="90"/>
        </w:rPr>
        <w:t xml:space="preserve"> </w:t>
      </w:r>
      <w:r w:rsidRPr="003311DC">
        <w:rPr>
          <w:rFonts w:asciiTheme="minorHAnsi" w:hAnsiTheme="minorHAnsi" w:cstheme="minorHAnsi"/>
          <w:w w:val="90"/>
        </w:rPr>
        <w:t>χαρακτήρα</w:t>
      </w:r>
      <w:r w:rsidRPr="003311DC">
        <w:rPr>
          <w:rFonts w:asciiTheme="minorHAnsi" w:hAnsiTheme="minorHAnsi" w:cstheme="minorHAnsi"/>
          <w:w w:val="90"/>
          <w:vertAlign w:val="superscript"/>
        </w:rPr>
        <w:t>66</w:t>
      </w:r>
      <w:r w:rsidRPr="003311DC">
        <w:rPr>
          <w:rFonts w:asciiTheme="minorHAnsi" w:hAnsiTheme="minorHAnsi" w:cstheme="minorHAnsi"/>
          <w:w w:val="90"/>
        </w:rPr>
        <w:t>,</w:t>
      </w:r>
      <w:r w:rsidRPr="003311DC">
        <w:rPr>
          <w:rFonts w:asciiTheme="minorHAnsi" w:hAnsiTheme="minorHAnsi" w:cstheme="minorHAnsi"/>
          <w:spacing w:val="-39"/>
          <w:w w:val="90"/>
        </w:rPr>
        <w:t xml:space="preserve"> </w:t>
      </w:r>
      <w:r w:rsidRPr="003311DC">
        <w:rPr>
          <w:rFonts w:asciiTheme="minorHAnsi" w:hAnsiTheme="minorHAnsi" w:cstheme="minorHAnsi"/>
          <w:w w:val="90"/>
        </w:rPr>
        <w:t>σύμφωνα</w:t>
      </w:r>
      <w:r w:rsidRPr="003311DC">
        <w:rPr>
          <w:rFonts w:asciiTheme="minorHAnsi" w:hAnsiTheme="minorHAnsi" w:cstheme="minorHAnsi"/>
          <w:spacing w:val="-38"/>
          <w:w w:val="90"/>
        </w:rPr>
        <w:t xml:space="preserve"> </w:t>
      </w:r>
      <w:r w:rsidRPr="003311DC">
        <w:rPr>
          <w:rFonts w:asciiTheme="minorHAnsi" w:hAnsiTheme="minorHAnsi" w:cstheme="minorHAnsi"/>
          <w:w w:val="90"/>
        </w:rPr>
        <w:t>με</w:t>
      </w:r>
      <w:r w:rsidRPr="003311DC">
        <w:rPr>
          <w:rFonts w:asciiTheme="minorHAnsi" w:hAnsiTheme="minorHAnsi" w:cstheme="minorHAnsi"/>
          <w:spacing w:val="-37"/>
          <w:w w:val="90"/>
        </w:rPr>
        <w:t xml:space="preserve"> </w:t>
      </w:r>
      <w:r w:rsidRPr="003311DC">
        <w:rPr>
          <w:rFonts w:asciiTheme="minorHAnsi" w:hAnsiTheme="minorHAnsi" w:cstheme="minorHAnsi"/>
          <w:w w:val="90"/>
        </w:rPr>
        <w:t>τα</w:t>
      </w:r>
      <w:r w:rsidRPr="003311DC">
        <w:rPr>
          <w:rFonts w:asciiTheme="minorHAnsi" w:hAnsiTheme="minorHAnsi" w:cstheme="minorHAnsi"/>
          <w:spacing w:val="-38"/>
          <w:w w:val="90"/>
        </w:rPr>
        <w:t xml:space="preserve"> </w:t>
      </w:r>
      <w:r w:rsidRPr="003311DC">
        <w:rPr>
          <w:rFonts w:asciiTheme="minorHAnsi" w:hAnsiTheme="minorHAnsi" w:cstheme="minorHAnsi"/>
          <w:w w:val="90"/>
        </w:rPr>
        <w:t>οριζόμενα</w:t>
      </w:r>
      <w:r w:rsidRPr="003311DC">
        <w:rPr>
          <w:rFonts w:asciiTheme="minorHAnsi" w:hAnsiTheme="minorHAnsi" w:cstheme="minorHAnsi"/>
          <w:spacing w:val="-39"/>
          <w:w w:val="90"/>
        </w:rPr>
        <w:t xml:space="preserve"> </w:t>
      </w:r>
      <w:r w:rsidRPr="003311DC">
        <w:rPr>
          <w:rFonts w:asciiTheme="minorHAnsi" w:hAnsiTheme="minorHAnsi" w:cstheme="minorHAnsi"/>
          <w:w w:val="90"/>
        </w:rPr>
        <w:t>στο</w:t>
      </w:r>
      <w:r w:rsidRPr="003311DC">
        <w:rPr>
          <w:rFonts w:asciiTheme="minorHAnsi" w:hAnsiTheme="minorHAnsi" w:cstheme="minorHAnsi"/>
          <w:spacing w:val="-38"/>
          <w:w w:val="90"/>
        </w:rPr>
        <w:t xml:space="preserve"> </w:t>
      </w:r>
      <w:r w:rsidRPr="003311DC">
        <w:rPr>
          <w:rFonts w:asciiTheme="minorHAnsi" w:hAnsiTheme="minorHAnsi" w:cstheme="minorHAnsi"/>
          <w:w w:val="90"/>
        </w:rPr>
        <w:t>άρθρο</w:t>
      </w:r>
      <w:r w:rsidRPr="003311DC">
        <w:rPr>
          <w:rFonts w:asciiTheme="minorHAnsi" w:hAnsiTheme="minorHAnsi" w:cstheme="minorHAnsi"/>
          <w:spacing w:val="-38"/>
          <w:w w:val="90"/>
        </w:rPr>
        <w:t xml:space="preserve"> </w:t>
      </w:r>
      <w:r w:rsidRPr="003311DC">
        <w:rPr>
          <w:rFonts w:asciiTheme="minorHAnsi" w:hAnsiTheme="minorHAnsi" w:cstheme="minorHAnsi"/>
          <w:w w:val="90"/>
        </w:rPr>
        <w:t>21</w:t>
      </w:r>
      <w:r w:rsidRPr="003311DC">
        <w:rPr>
          <w:rFonts w:asciiTheme="minorHAnsi" w:hAnsiTheme="minorHAnsi" w:cstheme="minorHAnsi"/>
          <w:spacing w:val="-37"/>
          <w:w w:val="90"/>
        </w:rPr>
        <w:t xml:space="preserve"> </w:t>
      </w:r>
      <w:r w:rsidRPr="003311DC">
        <w:rPr>
          <w:rFonts w:asciiTheme="minorHAnsi" w:hAnsiTheme="minorHAnsi" w:cstheme="minorHAnsi"/>
          <w:w w:val="90"/>
        </w:rPr>
        <w:t>του</w:t>
      </w:r>
      <w:r w:rsidRPr="003311DC">
        <w:rPr>
          <w:rFonts w:asciiTheme="minorHAnsi" w:hAnsiTheme="minorHAnsi" w:cstheme="minorHAnsi"/>
          <w:spacing w:val="-39"/>
          <w:w w:val="90"/>
        </w:rPr>
        <w:t xml:space="preserve"> </w:t>
      </w:r>
      <w:r w:rsidRPr="003311DC">
        <w:rPr>
          <w:rFonts w:asciiTheme="minorHAnsi" w:hAnsiTheme="minorHAnsi" w:cstheme="minorHAnsi"/>
          <w:w w:val="90"/>
        </w:rPr>
        <w:t>ν.</w:t>
      </w:r>
    </w:p>
    <w:p w:rsidR="00981E97" w:rsidRPr="003311DC" w:rsidRDefault="00F93013">
      <w:pPr>
        <w:pStyle w:val="a3"/>
        <w:spacing w:line="292" w:lineRule="auto"/>
        <w:ind w:left="313" w:right="3091"/>
        <w:rPr>
          <w:rFonts w:asciiTheme="minorHAnsi" w:hAnsiTheme="minorHAnsi" w:cstheme="minorHAnsi"/>
        </w:rPr>
      </w:pPr>
      <w:r w:rsidRPr="003311DC">
        <w:rPr>
          <w:rFonts w:asciiTheme="minorHAnsi" w:hAnsiTheme="minorHAnsi" w:cstheme="minorHAnsi"/>
          <w:w w:val="85"/>
        </w:rPr>
        <w:t>4412/16</w:t>
      </w:r>
      <w:r w:rsidRPr="003311DC">
        <w:rPr>
          <w:rFonts w:asciiTheme="minorHAnsi" w:hAnsiTheme="minorHAnsi" w:cstheme="minorHAnsi"/>
          <w:spacing w:val="-30"/>
          <w:w w:val="85"/>
        </w:rPr>
        <w:t xml:space="preserve"> </w:t>
      </w:r>
      <w:r w:rsidRPr="003311DC">
        <w:rPr>
          <w:rFonts w:asciiTheme="minorHAnsi" w:hAnsiTheme="minorHAnsi" w:cstheme="minorHAnsi"/>
          <w:w w:val="85"/>
        </w:rPr>
        <w:t>.</w:t>
      </w:r>
      <w:r w:rsidRPr="003311DC">
        <w:rPr>
          <w:rFonts w:asciiTheme="minorHAnsi" w:hAnsiTheme="minorHAnsi" w:cstheme="minorHAnsi"/>
          <w:spacing w:val="-31"/>
          <w:w w:val="85"/>
        </w:rPr>
        <w:t xml:space="preserve"> </w:t>
      </w:r>
      <w:r w:rsidRPr="003311DC">
        <w:rPr>
          <w:rFonts w:asciiTheme="minorHAnsi" w:hAnsiTheme="minorHAnsi" w:cstheme="minorHAnsi"/>
          <w:w w:val="85"/>
        </w:rPr>
        <w:t>Εφόσον</w:t>
      </w:r>
      <w:r w:rsidRPr="003311DC">
        <w:rPr>
          <w:rFonts w:asciiTheme="minorHAnsi" w:hAnsiTheme="minorHAnsi" w:cstheme="minorHAnsi"/>
          <w:spacing w:val="-31"/>
          <w:w w:val="85"/>
        </w:rPr>
        <w:t xml:space="preserve"> </w:t>
      </w:r>
      <w:r w:rsidRPr="003311DC">
        <w:rPr>
          <w:rFonts w:asciiTheme="minorHAnsi" w:hAnsiTheme="minorHAnsi" w:cstheme="minorHAnsi"/>
          <w:w w:val="85"/>
        </w:rPr>
        <w:t>ένας</w:t>
      </w:r>
      <w:r w:rsidRPr="003311DC">
        <w:rPr>
          <w:rFonts w:asciiTheme="minorHAnsi" w:hAnsiTheme="minorHAnsi" w:cstheme="minorHAnsi"/>
          <w:spacing w:val="-31"/>
          <w:w w:val="85"/>
        </w:rPr>
        <w:t xml:space="preserve"> </w:t>
      </w:r>
      <w:r w:rsidRPr="003311DC">
        <w:rPr>
          <w:rFonts w:asciiTheme="minorHAnsi" w:hAnsiTheme="minorHAnsi" w:cstheme="minorHAnsi"/>
          <w:w w:val="85"/>
        </w:rPr>
        <w:t>οικονομικός</w:t>
      </w:r>
      <w:r w:rsidRPr="003311DC">
        <w:rPr>
          <w:rFonts w:asciiTheme="minorHAnsi" w:hAnsiTheme="minorHAnsi" w:cstheme="minorHAnsi"/>
          <w:spacing w:val="-31"/>
          <w:w w:val="85"/>
        </w:rPr>
        <w:t xml:space="preserve"> </w:t>
      </w:r>
      <w:r w:rsidRPr="003311DC">
        <w:rPr>
          <w:rFonts w:asciiTheme="minorHAnsi" w:hAnsiTheme="minorHAnsi" w:cstheme="minorHAnsi"/>
          <w:w w:val="85"/>
        </w:rPr>
        <w:t>φορέας</w:t>
      </w:r>
      <w:r w:rsidRPr="003311DC">
        <w:rPr>
          <w:rFonts w:asciiTheme="minorHAnsi" w:hAnsiTheme="minorHAnsi" w:cstheme="minorHAnsi"/>
          <w:spacing w:val="-30"/>
          <w:w w:val="85"/>
        </w:rPr>
        <w:t xml:space="preserve"> </w:t>
      </w:r>
      <w:r w:rsidRPr="003311DC">
        <w:rPr>
          <w:rFonts w:asciiTheme="minorHAnsi" w:hAnsiTheme="minorHAnsi" w:cstheme="minorHAnsi"/>
          <w:w w:val="85"/>
        </w:rPr>
        <w:t>χαρακτηρίζει</w:t>
      </w:r>
      <w:r w:rsidRPr="003311DC">
        <w:rPr>
          <w:rFonts w:asciiTheme="minorHAnsi" w:hAnsiTheme="minorHAnsi" w:cstheme="minorHAnsi"/>
          <w:spacing w:val="-30"/>
          <w:w w:val="85"/>
        </w:rPr>
        <w:t xml:space="preserve"> </w:t>
      </w:r>
      <w:r w:rsidRPr="003311DC">
        <w:rPr>
          <w:rFonts w:asciiTheme="minorHAnsi" w:hAnsiTheme="minorHAnsi" w:cstheme="minorHAnsi"/>
          <w:w w:val="85"/>
        </w:rPr>
        <w:t>πληροφορίες</w:t>
      </w:r>
      <w:r w:rsidRPr="003311DC">
        <w:rPr>
          <w:rFonts w:asciiTheme="minorHAnsi" w:hAnsiTheme="minorHAnsi" w:cstheme="minorHAnsi"/>
          <w:spacing w:val="-31"/>
          <w:w w:val="85"/>
        </w:rPr>
        <w:t xml:space="preserve"> </w:t>
      </w:r>
      <w:r w:rsidRPr="003311DC">
        <w:rPr>
          <w:rFonts w:asciiTheme="minorHAnsi" w:hAnsiTheme="minorHAnsi" w:cstheme="minorHAnsi"/>
          <w:w w:val="85"/>
        </w:rPr>
        <w:t>ως</w:t>
      </w:r>
      <w:r w:rsidRPr="003311DC">
        <w:rPr>
          <w:rFonts w:asciiTheme="minorHAnsi" w:hAnsiTheme="minorHAnsi" w:cstheme="minorHAnsi"/>
          <w:spacing w:val="-31"/>
          <w:w w:val="85"/>
        </w:rPr>
        <w:t xml:space="preserve"> </w:t>
      </w:r>
      <w:r w:rsidRPr="003311DC">
        <w:rPr>
          <w:rFonts w:asciiTheme="minorHAnsi" w:hAnsiTheme="minorHAnsi" w:cstheme="minorHAnsi"/>
          <w:w w:val="85"/>
        </w:rPr>
        <w:t>εμπιστευτικές,</w:t>
      </w:r>
      <w:r w:rsidRPr="003311DC">
        <w:rPr>
          <w:rFonts w:asciiTheme="minorHAnsi" w:hAnsiTheme="minorHAnsi" w:cstheme="minorHAnsi"/>
          <w:spacing w:val="-30"/>
          <w:w w:val="85"/>
        </w:rPr>
        <w:t xml:space="preserve"> </w:t>
      </w:r>
      <w:r w:rsidRPr="003311DC">
        <w:rPr>
          <w:rFonts w:asciiTheme="minorHAnsi" w:hAnsiTheme="minorHAnsi" w:cstheme="minorHAnsi"/>
          <w:w w:val="85"/>
        </w:rPr>
        <w:t>λόγω</w:t>
      </w:r>
      <w:r w:rsidRPr="003311DC">
        <w:rPr>
          <w:rFonts w:asciiTheme="minorHAnsi" w:hAnsiTheme="minorHAnsi" w:cstheme="minorHAnsi"/>
          <w:spacing w:val="-32"/>
          <w:w w:val="85"/>
        </w:rPr>
        <w:t xml:space="preserve"> </w:t>
      </w:r>
      <w:r w:rsidRPr="003311DC">
        <w:rPr>
          <w:rFonts w:asciiTheme="minorHAnsi" w:hAnsiTheme="minorHAnsi" w:cstheme="minorHAnsi"/>
          <w:w w:val="85"/>
        </w:rPr>
        <w:t>ύπαρξης τεχνικού</w:t>
      </w:r>
      <w:r w:rsidRPr="003311DC">
        <w:rPr>
          <w:rFonts w:asciiTheme="minorHAnsi" w:hAnsiTheme="minorHAnsi" w:cstheme="minorHAnsi"/>
          <w:spacing w:val="-29"/>
          <w:w w:val="85"/>
        </w:rPr>
        <w:t xml:space="preserve"> </w:t>
      </w:r>
      <w:r w:rsidRPr="003311DC">
        <w:rPr>
          <w:rFonts w:asciiTheme="minorHAnsi" w:hAnsiTheme="minorHAnsi" w:cstheme="minorHAnsi"/>
          <w:w w:val="85"/>
        </w:rPr>
        <w:t>ή</w:t>
      </w:r>
      <w:r w:rsidRPr="003311DC">
        <w:rPr>
          <w:rFonts w:asciiTheme="minorHAnsi" w:hAnsiTheme="minorHAnsi" w:cstheme="minorHAnsi"/>
          <w:spacing w:val="-27"/>
          <w:w w:val="85"/>
        </w:rPr>
        <w:t xml:space="preserve"> </w:t>
      </w:r>
      <w:r w:rsidRPr="003311DC">
        <w:rPr>
          <w:rFonts w:asciiTheme="minorHAnsi" w:hAnsiTheme="minorHAnsi" w:cstheme="minorHAnsi"/>
          <w:w w:val="85"/>
        </w:rPr>
        <w:t>εμπορικού</w:t>
      </w:r>
      <w:r w:rsidRPr="003311DC">
        <w:rPr>
          <w:rFonts w:asciiTheme="minorHAnsi" w:hAnsiTheme="minorHAnsi" w:cstheme="minorHAnsi"/>
          <w:spacing w:val="-28"/>
          <w:w w:val="85"/>
        </w:rPr>
        <w:t xml:space="preserve"> </w:t>
      </w:r>
      <w:r w:rsidRPr="003311DC">
        <w:rPr>
          <w:rFonts w:asciiTheme="minorHAnsi" w:hAnsiTheme="minorHAnsi" w:cstheme="minorHAnsi"/>
          <w:w w:val="85"/>
        </w:rPr>
        <w:t>απορρήτου,</w:t>
      </w:r>
      <w:r w:rsidRPr="003311DC">
        <w:rPr>
          <w:rFonts w:asciiTheme="minorHAnsi" w:hAnsiTheme="minorHAnsi" w:cstheme="minorHAnsi"/>
          <w:spacing w:val="-28"/>
          <w:w w:val="85"/>
        </w:rPr>
        <w:t xml:space="preserve"> </w:t>
      </w:r>
      <w:r w:rsidRPr="003311DC">
        <w:rPr>
          <w:rFonts w:asciiTheme="minorHAnsi" w:hAnsiTheme="minorHAnsi" w:cstheme="minorHAnsi"/>
          <w:w w:val="85"/>
        </w:rPr>
        <w:t>στη</w:t>
      </w:r>
      <w:r w:rsidRPr="003311DC">
        <w:rPr>
          <w:rFonts w:asciiTheme="minorHAnsi" w:hAnsiTheme="minorHAnsi" w:cstheme="minorHAnsi"/>
          <w:spacing w:val="-27"/>
          <w:w w:val="85"/>
        </w:rPr>
        <w:t xml:space="preserve"> </w:t>
      </w:r>
      <w:r w:rsidRPr="003311DC">
        <w:rPr>
          <w:rFonts w:asciiTheme="minorHAnsi" w:hAnsiTheme="minorHAnsi" w:cstheme="minorHAnsi"/>
          <w:w w:val="85"/>
        </w:rPr>
        <w:t>σχετική</w:t>
      </w:r>
      <w:r w:rsidRPr="003311DC">
        <w:rPr>
          <w:rFonts w:asciiTheme="minorHAnsi" w:hAnsiTheme="minorHAnsi" w:cstheme="minorHAnsi"/>
          <w:spacing w:val="-28"/>
          <w:w w:val="85"/>
        </w:rPr>
        <w:t xml:space="preserve"> </w:t>
      </w:r>
      <w:r w:rsidRPr="003311DC">
        <w:rPr>
          <w:rFonts w:asciiTheme="minorHAnsi" w:hAnsiTheme="minorHAnsi" w:cstheme="minorHAnsi"/>
          <w:w w:val="85"/>
        </w:rPr>
        <w:t>δήλωσή</w:t>
      </w:r>
      <w:r w:rsidRPr="003311DC">
        <w:rPr>
          <w:rFonts w:asciiTheme="minorHAnsi" w:hAnsiTheme="minorHAnsi" w:cstheme="minorHAnsi"/>
          <w:spacing w:val="-27"/>
          <w:w w:val="85"/>
        </w:rPr>
        <w:t xml:space="preserve"> </w:t>
      </w:r>
      <w:r w:rsidRPr="003311DC">
        <w:rPr>
          <w:rFonts w:asciiTheme="minorHAnsi" w:hAnsiTheme="minorHAnsi" w:cstheme="minorHAnsi"/>
          <w:w w:val="85"/>
        </w:rPr>
        <w:t>του,</w:t>
      </w:r>
      <w:r w:rsidRPr="003311DC">
        <w:rPr>
          <w:rFonts w:asciiTheme="minorHAnsi" w:hAnsiTheme="minorHAnsi" w:cstheme="minorHAnsi"/>
          <w:spacing w:val="-27"/>
          <w:w w:val="85"/>
        </w:rPr>
        <w:t xml:space="preserve"> </w:t>
      </w:r>
      <w:r w:rsidRPr="003311DC">
        <w:rPr>
          <w:rFonts w:asciiTheme="minorHAnsi" w:hAnsiTheme="minorHAnsi" w:cstheme="minorHAnsi"/>
          <w:w w:val="85"/>
        </w:rPr>
        <w:t>αναφέρει</w:t>
      </w:r>
      <w:r w:rsidRPr="003311DC">
        <w:rPr>
          <w:rFonts w:asciiTheme="minorHAnsi" w:hAnsiTheme="minorHAnsi" w:cstheme="minorHAnsi"/>
          <w:spacing w:val="-27"/>
          <w:w w:val="85"/>
        </w:rPr>
        <w:t xml:space="preserve"> </w:t>
      </w:r>
      <w:r w:rsidRPr="003311DC">
        <w:rPr>
          <w:rFonts w:asciiTheme="minorHAnsi" w:hAnsiTheme="minorHAnsi" w:cstheme="minorHAnsi"/>
          <w:w w:val="85"/>
        </w:rPr>
        <w:t>ρητά</w:t>
      </w:r>
      <w:r w:rsidRPr="003311DC">
        <w:rPr>
          <w:rFonts w:asciiTheme="minorHAnsi" w:hAnsiTheme="minorHAnsi" w:cstheme="minorHAnsi"/>
          <w:spacing w:val="-29"/>
          <w:w w:val="85"/>
        </w:rPr>
        <w:t xml:space="preserve"> </w:t>
      </w:r>
      <w:r w:rsidRPr="003311DC">
        <w:rPr>
          <w:rFonts w:asciiTheme="minorHAnsi" w:hAnsiTheme="minorHAnsi" w:cstheme="minorHAnsi"/>
          <w:w w:val="85"/>
        </w:rPr>
        <w:t>όλες</w:t>
      </w:r>
      <w:r w:rsidRPr="003311DC">
        <w:rPr>
          <w:rFonts w:asciiTheme="minorHAnsi" w:hAnsiTheme="minorHAnsi" w:cstheme="minorHAnsi"/>
          <w:spacing w:val="-27"/>
          <w:w w:val="85"/>
        </w:rPr>
        <w:t xml:space="preserve"> </w:t>
      </w:r>
      <w:r w:rsidRPr="003311DC">
        <w:rPr>
          <w:rFonts w:asciiTheme="minorHAnsi" w:hAnsiTheme="minorHAnsi" w:cstheme="minorHAnsi"/>
          <w:w w:val="85"/>
        </w:rPr>
        <w:t>τις</w:t>
      </w:r>
      <w:r w:rsidRPr="003311DC">
        <w:rPr>
          <w:rFonts w:asciiTheme="minorHAnsi" w:hAnsiTheme="minorHAnsi" w:cstheme="minorHAnsi"/>
          <w:spacing w:val="-28"/>
          <w:w w:val="85"/>
        </w:rPr>
        <w:t xml:space="preserve"> </w:t>
      </w:r>
      <w:r w:rsidRPr="003311DC">
        <w:rPr>
          <w:rFonts w:asciiTheme="minorHAnsi" w:hAnsiTheme="minorHAnsi" w:cstheme="minorHAnsi"/>
          <w:w w:val="85"/>
        </w:rPr>
        <w:t>σχετικές</w:t>
      </w:r>
      <w:r w:rsidRPr="003311DC">
        <w:rPr>
          <w:rFonts w:asciiTheme="minorHAnsi" w:hAnsiTheme="minorHAnsi" w:cstheme="minorHAnsi"/>
          <w:spacing w:val="-29"/>
          <w:w w:val="85"/>
        </w:rPr>
        <w:t xml:space="preserve"> </w:t>
      </w:r>
      <w:r w:rsidRPr="003311DC">
        <w:rPr>
          <w:rFonts w:asciiTheme="minorHAnsi" w:hAnsiTheme="minorHAnsi" w:cstheme="minorHAnsi"/>
          <w:w w:val="85"/>
        </w:rPr>
        <w:t>διατάξεις νόμου</w:t>
      </w:r>
      <w:r w:rsidRPr="003311DC">
        <w:rPr>
          <w:rFonts w:asciiTheme="minorHAnsi" w:hAnsiTheme="minorHAnsi" w:cstheme="minorHAnsi"/>
          <w:spacing w:val="-25"/>
          <w:w w:val="85"/>
        </w:rPr>
        <w:t xml:space="preserve"> </w:t>
      </w:r>
      <w:r w:rsidRPr="003311DC">
        <w:rPr>
          <w:rFonts w:asciiTheme="minorHAnsi" w:hAnsiTheme="minorHAnsi" w:cstheme="minorHAnsi"/>
          <w:w w:val="85"/>
        </w:rPr>
        <w:t>ή</w:t>
      </w:r>
      <w:r w:rsidRPr="003311DC">
        <w:rPr>
          <w:rFonts w:asciiTheme="minorHAnsi" w:hAnsiTheme="minorHAnsi" w:cstheme="minorHAnsi"/>
          <w:spacing w:val="-24"/>
          <w:w w:val="85"/>
        </w:rPr>
        <w:t xml:space="preserve"> </w:t>
      </w:r>
      <w:r w:rsidRPr="003311DC">
        <w:rPr>
          <w:rFonts w:asciiTheme="minorHAnsi" w:hAnsiTheme="minorHAnsi" w:cstheme="minorHAnsi"/>
          <w:w w:val="85"/>
        </w:rPr>
        <w:t>διοικητικές</w:t>
      </w:r>
      <w:r w:rsidRPr="003311DC">
        <w:rPr>
          <w:rFonts w:asciiTheme="minorHAnsi" w:hAnsiTheme="minorHAnsi" w:cstheme="minorHAnsi"/>
          <w:spacing w:val="-25"/>
          <w:w w:val="85"/>
        </w:rPr>
        <w:t xml:space="preserve"> </w:t>
      </w:r>
      <w:r w:rsidRPr="003311DC">
        <w:rPr>
          <w:rFonts w:asciiTheme="minorHAnsi" w:hAnsiTheme="minorHAnsi" w:cstheme="minorHAnsi"/>
          <w:w w:val="85"/>
        </w:rPr>
        <w:t>πράξεις</w:t>
      </w:r>
      <w:r w:rsidRPr="003311DC">
        <w:rPr>
          <w:rFonts w:asciiTheme="minorHAnsi" w:hAnsiTheme="minorHAnsi" w:cstheme="minorHAnsi"/>
          <w:spacing w:val="-24"/>
          <w:w w:val="85"/>
        </w:rPr>
        <w:t xml:space="preserve"> </w:t>
      </w:r>
      <w:r w:rsidRPr="003311DC">
        <w:rPr>
          <w:rFonts w:asciiTheme="minorHAnsi" w:hAnsiTheme="minorHAnsi" w:cstheme="minorHAnsi"/>
          <w:w w:val="85"/>
        </w:rPr>
        <w:t>που</w:t>
      </w:r>
      <w:r w:rsidRPr="003311DC">
        <w:rPr>
          <w:rFonts w:asciiTheme="minorHAnsi" w:hAnsiTheme="minorHAnsi" w:cstheme="minorHAnsi"/>
          <w:spacing w:val="-24"/>
          <w:w w:val="85"/>
        </w:rPr>
        <w:t xml:space="preserve"> </w:t>
      </w:r>
      <w:r w:rsidRPr="003311DC">
        <w:rPr>
          <w:rFonts w:asciiTheme="minorHAnsi" w:hAnsiTheme="minorHAnsi" w:cstheme="minorHAnsi"/>
          <w:w w:val="85"/>
        </w:rPr>
        <w:t>επιβάλλουν</w:t>
      </w:r>
      <w:r w:rsidRPr="003311DC">
        <w:rPr>
          <w:rFonts w:asciiTheme="minorHAnsi" w:hAnsiTheme="minorHAnsi" w:cstheme="minorHAnsi"/>
          <w:spacing w:val="-24"/>
          <w:w w:val="85"/>
        </w:rPr>
        <w:t xml:space="preserve"> </w:t>
      </w:r>
      <w:r w:rsidRPr="003311DC">
        <w:rPr>
          <w:rFonts w:asciiTheme="minorHAnsi" w:hAnsiTheme="minorHAnsi" w:cstheme="minorHAnsi"/>
          <w:w w:val="85"/>
        </w:rPr>
        <w:t>την</w:t>
      </w:r>
      <w:r w:rsidRPr="003311DC">
        <w:rPr>
          <w:rFonts w:asciiTheme="minorHAnsi" w:hAnsiTheme="minorHAnsi" w:cstheme="minorHAnsi"/>
          <w:spacing w:val="-26"/>
          <w:w w:val="85"/>
        </w:rPr>
        <w:t xml:space="preserve"> </w:t>
      </w:r>
      <w:r w:rsidRPr="003311DC">
        <w:rPr>
          <w:rFonts w:asciiTheme="minorHAnsi" w:hAnsiTheme="minorHAnsi" w:cstheme="minorHAnsi"/>
          <w:w w:val="85"/>
        </w:rPr>
        <w:t>εμπιστευτικότητα</w:t>
      </w:r>
      <w:r w:rsidRPr="003311DC">
        <w:rPr>
          <w:rFonts w:asciiTheme="minorHAnsi" w:hAnsiTheme="minorHAnsi" w:cstheme="minorHAnsi"/>
          <w:spacing w:val="-24"/>
          <w:w w:val="85"/>
        </w:rPr>
        <w:t xml:space="preserve"> </w:t>
      </w:r>
      <w:r w:rsidRPr="003311DC">
        <w:rPr>
          <w:rFonts w:asciiTheme="minorHAnsi" w:hAnsiTheme="minorHAnsi" w:cstheme="minorHAnsi"/>
          <w:w w:val="85"/>
        </w:rPr>
        <w:t>της</w:t>
      </w:r>
      <w:r w:rsidRPr="003311DC">
        <w:rPr>
          <w:rFonts w:asciiTheme="minorHAnsi" w:hAnsiTheme="minorHAnsi" w:cstheme="minorHAnsi"/>
          <w:spacing w:val="-25"/>
          <w:w w:val="85"/>
        </w:rPr>
        <w:t xml:space="preserve"> </w:t>
      </w:r>
      <w:r w:rsidRPr="003311DC">
        <w:rPr>
          <w:rFonts w:asciiTheme="minorHAnsi" w:hAnsiTheme="minorHAnsi" w:cstheme="minorHAnsi"/>
          <w:w w:val="85"/>
        </w:rPr>
        <w:t>συγκεκριμένης</w:t>
      </w:r>
      <w:r w:rsidRPr="003311DC">
        <w:rPr>
          <w:rFonts w:asciiTheme="minorHAnsi" w:hAnsiTheme="minorHAnsi" w:cstheme="minorHAnsi"/>
          <w:spacing w:val="-23"/>
          <w:w w:val="85"/>
        </w:rPr>
        <w:t xml:space="preserve"> </w:t>
      </w:r>
      <w:r w:rsidRPr="003311DC">
        <w:rPr>
          <w:rFonts w:asciiTheme="minorHAnsi" w:hAnsiTheme="minorHAnsi" w:cstheme="minorHAnsi"/>
          <w:w w:val="85"/>
        </w:rPr>
        <w:t>πληροφορίας.</w:t>
      </w:r>
    </w:p>
    <w:p w:rsidR="00981E97" w:rsidRPr="003311DC" w:rsidRDefault="00F93013">
      <w:pPr>
        <w:pStyle w:val="a3"/>
        <w:spacing w:before="158"/>
        <w:ind w:left="313"/>
        <w:rPr>
          <w:rFonts w:asciiTheme="minorHAnsi" w:hAnsiTheme="minorHAnsi" w:cstheme="minorHAnsi"/>
        </w:rPr>
      </w:pPr>
      <w:r w:rsidRPr="003311DC">
        <w:rPr>
          <w:rFonts w:asciiTheme="minorHAnsi" w:hAnsiTheme="minorHAnsi" w:cstheme="minorHAnsi"/>
          <w:w w:val="90"/>
        </w:rPr>
        <w:t>Δεν χαρακτηρίζονται ως εμπιστευτικές πληροφορίες σχετικά με τις τιμές μονάδος, τις προσφερόμεν</w:t>
      </w:r>
      <w:r w:rsidRPr="003311DC">
        <w:rPr>
          <w:rFonts w:asciiTheme="minorHAnsi" w:hAnsiTheme="minorHAnsi" w:cstheme="minorHAnsi"/>
          <w:w w:val="90"/>
        </w:rPr>
        <w:t>ες</w:t>
      </w:r>
    </w:p>
    <w:p w:rsidR="00981E97" w:rsidRPr="003311DC" w:rsidRDefault="00F93013">
      <w:pPr>
        <w:pStyle w:val="a3"/>
        <w:spacing w:before="46" w:line="292" w:lineRule="auto"/>
        <w:ind w:left="313" w:right="3091"/>
        <w:rPr>
          <w:rFonts w:asciiTheme="minorHAnsi" w:hAnsiTheme="minorHAnsi" w:cstheme="minorHAnsi"/>
        </w:rPr>
      </w:pPr>
      <w:r w:rsidRPr="003311DC">
        <w:rPr>
          <w:rFonts w:asciiTheme="minorHAnsi" w:hAnsiTheme="minorHAnsi" w:cstheme="minorHAnsi"/>
          <w:w w:val="85"/>
        </w:rPr>
        <w:t>ποσότητες,</w:t>
      </w:r>
      <w:r w:rsidRPr="003311DC">
        <w:rPr>
          <w:rFonts w:asciiTheme="minorHAnsi" w:hAnsiTheme="minorHAnsi" w:cstheme="minorHAnsi"/>
          <w:spacing w:val="-30"/>
          <w:w w:val="85"/>
        </w:rPr>
        <w:t xml:space="preserve"> </w:t>
      </w:r>
      <w:r w:rsidRPr="003311DC">
        <w:rPr>
          <w:rFonts w:asciiTheme="minorHAnsi" w:hAnsiTheme="minorHAnsi" w:cstheme="minorHAnsi"/>
          <w:w w:val="85"/>
        </w:rPr>
        <w:t>την</w:t>
      </w:r>
      <w:r w:rsidRPr="003311DC">
        <w:rPr>
          <w:rFonts w:asciiTheme="minorHAnsi" w:hAnsiTheme="minorHAnsi" w:cstheme="minorHAnsi"/>
          <w:spacing w:val="-29"/>
          <w:w w:val="85"/>
        </w:rPr>
        <w:t xml:space="preserve"> </w:t>
      </w:r>
      <w:r w:rsidRPr="003311DC">
        <w:rPr>
          <w:rFonts w:asciiTheme="minorHAnsi" w:hAnsiTheme="minorHAnsi" w:cstheme="minorHAnsi"/>
          <w:w w:val="85"/>
        </w:rPr>
        <w:t>οικονομική</w:t>
      </w:r>
      <w:r w:rsidRPr="003311DC">
        <w:rPr>
          <w:rFonts w:asciiTheme="minorHAnsi" w:hAnsiTheme="minorHAnsi" w:cstheme="minorHAnsi"/>
          <w:spacing w:val="-30"/>
          <w:w w:val="85"/>
        </w:rPr>
        <w:t xml:space="preserve"> </w:t>
      </w:r>
      <w:r w:rsidRPr="003311DC">
        <w:rPr>
          <w:rFonts w:asciiTheme="minorHAnsi" w:hAnsiTheme="minorHAnsi" w:cstheme="minorHAnsi"/>
          <w:w w:val="85"/>
        </w:rPr>
        <w:t>προσφορά</w:t>
      </w:r>
      <w:r w:rsidRPr="003311DC">
        <w:rPr>
          <w:rFonts w:asciiTheme="minorHAnsi" w:hAnsiTheme="minorHAnsi" w:cstheme="minorHAnsi"/>
          <w:spacing w:val="-29"/>
          <w:w w:val="85"/>
        </w:rPr>
        <w:t xml:space="preserve"> </w:t>
      </w:r>
      <w:r w:rsidRPr="003311DC">
        <w:rPr>
          <w:rFonts w:asciiTheme="minorHAnsi" w:hAnsiTheme="minorHAnsi" w:cstheme="minorHAnsi"/>
          <w:w w:val="85"/>
        </w:rPr>
        <w:t>και</w:t>
      </w:r>
      <w:r w:rsidRPr="003311DC">
        <w:rPr>
          <w:rFonts w:asciiTheme="minorHAnsi" w:hAnsiTheme="minorHAnsi" w:cstheme="minorHAnsi"/>
          <w:spacing w:val="-28"/>
          <w:w w:val="85"/>
        </w:rPr>
        <w:t xml:space="preserve"> </w:t>
      </w:r>
      <w:r w:rsidRPr="003311DC">
        <w:rPr>
          <w:rFonts w:asciiTheme="minorHAnsi" w:hAnsiTheme="minorHAnsi" w:cstheme="minorHAnsi"/>
          <w:w w:val="85"/>
        </w:rPr>
        <w:t>τα</w:t>
      </w:r>
      <w:r w:rsidRPr="003311DC">
        <w:rPr>
          <w:rFonts w:asciiTheme="minorHAnsi" w:hAnsiTheme="minorHAnsi" w:cstheme="minorHAnsi"/>
          <w:spacing w:val="-29"/>
          <w:w w:val="85"/>
        </w:rPr>
        <w:t xml:space="preserve"> </w:t>
      </w:r>
      <w:r w:rsidRPr="003311DC">
        <w:rPr>
          <w:rFonts w:asciiTheme="minorHAnsi" w:hAnsiTheme="minorHAnsi" w:cstheme="minorHAnsi"/>
          <w:w w:val="85"/>
        </w:rPr>
        <w:t>στοιχεία</w:t>
      </w:r>
      <w:r w:rsidRPr="003311DC">
        <w:rPr>
          <w:rFonts w:asciiTheme="minorHAnsi" w:hAnsiTheme="minorHAnsi" w:cstheme="minorHAnsi"/>
          <w:spacing w:val="-30"/>
          <w:w w:val="85"/>
        </w:rPr>
        <w:t xml:space="preserve"> </w:t>
      </w:r>
      <w:r w:rsidRPr="003311DC">
        <w:rPr>
          <w:rFonts w:asciiTheme="minorHAnsi" w:hAnsiTheme="minorHAnsi" w:cstheme="minorHAnsi"/>
          <w:w w:val="85"/>
        </w:rPr>
        <w:t>της</w:t>
      </w:r>
      <w:r w:rsidRPr="003311DC">
        <w:rPr>
          <w:rFonts w:asciiTheme="minorHAnsi" w:hAnsiTheme="minorHAnsi" w:cstheme="minorHAnsi"/>
          <w:spacing w:val="-28"/>
          <w:w w:val="85"/>
        </w:rPr>
        <w:t xml:space="preserve"> </w:t>
      </w:r>
      <w:r w:rsidRPr="003311DC">
        <w:rPr>
          <w:rFonts w:asciiTheme="minorHAnsi" w:hAnsiTheme="minorHAnsi" w:cstheme="minorHAnsi"/>
          <w:w w:val="85"/>
        </w:rPr>
        <w:t>τεχνικής</w:t>
      </w:r>
      <w:r w:rsidRPr="003311DC">
        <w:rPr>
          <w:rFonts w:asciiTheme="minorHAnsi" w:hAnsiTheme="minorHAnsi" w:cstheme="minorHAnsi"/>
          <w:spacing w:val="-29"/>
          <w:w w:val="85"/>
        </w:rPr>
        <w:t xml:space="preserve"> </w:t>
      </w:r>
      <w:r w:rsidRPr="003311DC">
        <w:rPr>
          <w:rFonts w:asciiTheme="minorHAnsi" w:hAnsiTheme="minorHAnsi" w:cstheme="minorHAnsi"/>
          <w:w w:val="85"/>
        </w:rPr>
        <w:t>προσφοράς</w:t>
      </w:r>
      <w:r w:rsidRPr="003311DC">
        <w:rPr>
          <w:rFonts w:asciiTheme="minorHAnsi" w:hAnsiTheme="minorHAnsi" w:cstheme="minorHAnsi"/>
          <w:spacing w:val="-29"/>
          <w:w w:val="85"/>
        </w:rPr>
        <w:t xml:space="preserve"> </w:t>
      </w:r>
      <w:r w:rsidRPr="003311DC">
        <w:rPr>
          <w:rFonts w:asciiTheme="minorHAnsi" w:hAnsiTheme="minorHAnsi" w:cstheme="minorHAnsi"/>
          <w:w w:val="85"/>
        </w:rPr>
        <w:t>που</w:t>
      </w:r>
      <w:r w:rsidRPr="003311DC">
        <w:rPr>
          <w:rFonts w:asciiTheme="minorHAnsi" w:hAnsiTheme="minorHAnsi" w:cstheme="minorHAnsi"/>
          <w:spacing w:val="-29"/>
          <w:w w:val="85"/>
        </w:rPr>
        <w:t xml:space="preserve"> </w:t>
      </w:r>
      <w:r w:rsidRPr="003311DC">
        <w:rPr>
          <w:rFonts w:asciiTheme="minorHAnsi" w:hAnsiTheme="minorHAnsi" w:cstheme="minorHAnsi"/>
          <w:w w:val="85"/>
        </w:rPr>
        <w:t>χρησιμοποιούνται</w:t>
      </w:r>
      <w:r w:rsidRPr="003311DC">
        <w:rPr>
          <w:rFonts w:asciiTheme="minorHAnsi" w:hAnsiTheme="minorHAnsi" w:cstheme="minorHAnsi"/>
          <w:spacing w:val="-28"/>
          <w:w w:val="85"/>
        </w:rPr>
        <w:t xml:space="preserve"> </w:t>
      </w:r>
      <w:r w:rsidRPr="003311DC">
        <w:rPr>
          <w:rFonts w:asciiTheme="minorHAnsi" w:hAnsiTheme="minorHAnsi" w:cstheme="minorHAnsi"/>
          <w:w w:val="85"/>
        </w:rPr>
        <w:t xml:space="preserve">για </w:t>
      </w:r>
      <w:r w:rsidRPr="003311DC">
        <w:rPr>
          <w:rFonts w:asciiTheme="minorHAnsi" w:hAnsiTheme="minorHAnsi" w:cstheme="minorHAnsi"/>
          <w:w w:val="95"/>
        </w:rPr>
        <w:t>την αξιολόγησή</w:t>
      </w:r>
      <w:r w:rsidRPr="003311DC">
        <w:rPr>
          <w:rFonts w:asciiTheme="minorHAnsi" w:hAnsiTheme="minorHAnsi" w:cstheme="minorHAnsi"/>
          <w:spacing w:val="-31"/>
          <w:w w:val="95"/>
        </w:rPr>
        <w:t xml:space="preserve"> </w:t>
      </w:r>
      <w:r w:rsidRPr="003311DC">
        <w:rPr>
          <w:rFonts w:asciiTheme="minorHAnsi" w:hAnsiTheme="minorHAnsi" w:cstheme="minorHAnsi"/>
          <w:w w:val="95"/>
        </w:rPr>
        <w:t>της.</w:t>
      </w:r>
    </w:p>
    <w:p w:rsidR="00981E97" w:rsidRPr="003311DC" w:rsidRDefault="00F93013">
      <w:pPr>
        <w:pStyle w:val="a4"/>
        <w:numPr>
          <w:ilvl w:val="3"/>
          <w:numId w:val="30"/>
        </w:numPr>
        <w:tabs>
          <w:tab w:val="left" w:pos="916"/>
        </w:tabs>
        <w:spacing w:before="160" w:line="292" w:lineRule="auto"/>
        <w:ind w:right="3198" w:firstLine="0"/>
        <w:rPr>
          <w:rFonts w:asciiTheme="minorHAnsi" w:hAnsiTheme="minorHAnsi" w:cstheme="minorHAnsi"/>
          <w:sz w:val="18"/>
        </w:rPr>
      </w:pPr>
      <w:r w:rsidRPr="003311DC">
        <w:rPr>
          <w:rFonts w:asciiTheme="minorHAnsi" w:hAnsiTheme="minorHAnsi" w:cstheme="minorHAnsi"/>
          <w:w w:val="85"/>
          <w:sz w:val="18"/>
        </w:rPr>
        <w:t>Οι</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οικονομικοί</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φορείς</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συντάσσουν</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την</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τεχνική</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οικονομική</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τους</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προσφορά</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συμπληρώνοντας τις</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αντίστοιχες</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ειδικές</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ηλεκτρονικές</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φόρμες</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συστήματος.</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Στην</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συνέχεια</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το</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σύστημα</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παράγει</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τα</w:t>
      </w:r>
    </w:p>
    <w:p w:rsidR="00981E97" w:rsidRPr="003311DC" w:rsidRDefault="00F93013">
      <w:pPr>
        <w:spacing w:line="290" w:lineRule="auto"/>
        <w:ind w:left="313" w:right="3032"/>
        <w:rPr>
          <w:rFonts w:asciiTheme="minorHAnsi" w:hAnsiTheme="minorHAnsi" w:cstheme="minorHAnsi"/>
          <w:i/>
          <w:sz w:val="18"/>
        </w:rPr>
      </w:pPr>
      <w:r w:rsidRPr="003311DC">
        <w:rPr>
          <w:rFonts w:asciiTheme="minorHAnsi" w:hAnsiTheme="minorHAnsi" w:cstheme="minorHAnsi"/>
          <w:w w:val="85"/>
          <w:sz w:val="18"/>
        </w:rPr>
        <w:t>σχετικά</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ηλεκτρονικά</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αρχεία</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τα</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οποία</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υπογράφοντα</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ηλεκτρονικά</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υποβάλλονται</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από</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τον</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 xml:space="preserve">προσφέροντα. </w:t>
      </w:r>
      <w:r w:rsidRPr="003311DC">
        <w:rPr>
          <w:rFonts w:asciiTheme="minorHAnsi" w:hAnsiTheme="minorHAnsi" w:cstheme="minorHAnsi"/>
          <w:i/>
          <w:sz w:val="18"/>
        </w:rPr>
        <w:t>Τα</w:t>
      </w:r>
      <w:r w:rsidRPr="003311DC">
        <w:rPr>
          <w:rFonts w:asciiTheme="minorHAnsi" w:hAnsiTheme="minorHAnsi" w:cstheme="minorHAnsi"/>
          <w:i/>
          <w:spacing w:val="-39"/>
          <w:sz w:val="18"/>
        </w:rPr>
        <w:t xml:space="preserve"> </w:t>
      </w:r>
      <w:r w:rsidRPr="003311DC">
        <w:rPr>
          <w:rFonts w:asciiTheme="minorHAnsi" w:hAnsiTheme="minorHAnsi" w:cstheme="minorHAnsi"/>
          <w:i/>
          <w:sz w:val="18"/>
        </w:rPr>
        <w:t>στοιχεία</w:t>
      </w:r>
      <w:r w:rsidRPr="003311DC">
        <w:rPr>
          <w:rFonts w:asciiTheme="minorHAnsi" w:hAnsiTheme="minorHAnsi" w:cstheme="minorHAnsi"/>
          <w:i/>
          <w:spacing w:val="-39"/>
          <w:sz w:val="18"/>
        </w:rPr>
        <w:t xml:space="preserve"> </w:t>
      </w:r>
      <w:r w:rsidRPr="003311DC">
        <w:rPr>
          <w:rFonts w:asciiTheme="minorHAnsi" w:hAnsiTheme="minorHAnsi" w:cstheme="minorHAnsi"/>
          <w:i/>
          <w:sz w:val="18"/>
        </w:rPr>
        <w:t>που</w:t>
      </w:r>
      <w:r w:rsidRPr="003311DC">
        <w:rPr>
          <w:rFonts w:asciiTheme="minorHAnsi" w:hAnsiTheme="minorHAnsi" w:cstheme="minorHAnsi"/>
          <w:i/>
          <w:spacing w:val="-39"/>
          <w:sz w:val="18"/>
        </w:rPr>
        <w:t xml:space="preserve"> </w:t>
      </w:r>
      <w:r w:rsidRPr="003311DC">
        <w:rPr>
          <w:rFonts w:asciiTheme="minorHAnsi" w:hAnsiTheme="minorHAnsi" w:cstheme="minorHAnsi"/>
          <w:i/>
          <w:sz w:val="18"/>
        </w:rPr>
        <w:t>περιλαμβάνονται</w:t>
      </w:r>
      <w:r w:rsidRPr="003311DC">
        <w:rPr>
          <w:rFonts w:asciiTheme="minorHAnsi" w:hAnsiTheme="minorHAnsi" w:cstheme="minorHAnsi"/>
          <w:i/>
          <w:spacing w:val="-38"/>
          <w:sz w:val="18"/>
        </w:rPr>
        <w:t xml:space="preserve"> </w:t>
      </w:r>
      <w:r w:rsidRPr="003311DC">
        <w:rPr>
          <w:rFonts w:asciiTheme="minorHAnsi" w:hAnsiTheme="minorHAnsi" w:cstheme="minorHAnsi"/>
          <w:i/>
          <w:sz w:val="18"/>
        </w:rPr>
        <w:t>στην</w:t>
      </w:r>
      <w:r w:rsidRPr="003311DC">
        <w:rPr>
          <w:rFonts w:asciiTheme="minorHAnsi" w:hAnsiTheme="minorHAnsi" w:cstheme="minorHAnsi"/>
          <w:i/>
          <w:spacing w:val="-40"/>
          <w:sz w:val="18"/>
        </w:rPr>
        <w:t xml:space="preserve"> </w:t>
      </w:r>
      <w:r w:rsidRPr="003311DC">
        <w:rPr>
          <w:rFonts w:asciiTheme="minorHAnsi" w:hAnsiTheme="minorHAnsi" w:cstheme="minorHAnsi"/>
          <w:i/>
          <w:sz w:val="18"/>
        </w:rPr>
        <w:t>ειδική</w:t>
      </w:r>
      <w:r w:rsidRPr="003311DC">
        <w:rPr>
          <w:rFonts w:asciiTheme="minorHAnsi" w:hAnsiTheme="minorHAnsi" w:cstheme="minorHAnsi"/>
          <w:i/>
          <w:spacing w:val="-39"/>
          <w:sz w:val="18"/>
        </w:rPr>
        <w:t xml:space="preserve"> </w:t>
      </w:r>
      <w:r w:rsidRPr="003311DC">
        <w:rPr>
          <w:rFonts w:asciiTheme="minorHAnsi" w:hAnsiTheme="minorHAnsi" w:cstheme="minorHAnsi"/>
          <w:i/>
          <w:sz w:val="18"/>
        </w:rPr>
        <w:t>ηλεκτρονική</w:t>
      </w:r>
      <w:r w:rsidRPr="003311DC">
        <w:rPr>
          <w:rFonts w:asciiTheme="minorHAnsi" w:hAnsiTheme="minorHAnsi" w:cstheme="minorHAnsi"/>
          <w:i/>
          <w:spacing w:val="-39"/>
          <w:sz w:val="18"/>
        </w:rPr>
        <w:t xml:space="preserve"> </w:t>
      </w:r>
      <w:r w:rsidRPr="003311DC">
        <w:rPr>
          <w:rFonts w:asciiTheme="minorHAnsi" w:hAnsiTheme="minorHAnsi" w:cstheme="minorHAnsi"/>
          <w:i/>
          <w:sz w:val="18"/>
        </w:rPr>
        <w:t>φόρμα</w:t>
      </w:r>
      <w:r w:rsidRPr="003311DC">
        <w:rPr>
          <w:rFonts w:asciiTheme="minorHAnsi" w:hAnsiTheme="minorHAnsi" w:cstheme="minorHAnsi"/>
          <w:i/>
          <w:spacing w:val="-40"/>
          <w:sz w:val="18"/>
        </w:rPr>
        <w:t xml:space="preserve"> </w:t>
      </w:r>
      <w:r w:rsidRPr="003311DC">
        <w:rPr>
          <w:rFonts w:asciiTheme="minorHAnsi" w:hAnsiTheme="minorHAnsi" w:cstheme="minorHAnsi"/>
          <w:i/>
          <w:sz w:val="18"/>
        </w:rPr>
        <w:t>του</w:t>
      </w:r>
      <w:r w:rsidRPr="003311DC">
        <w:rPr>
          <w:rFonts w:asciiTheme="minorHAnsi" w:hAnsiTheme="minorHAnsi" w:cstheme="minorHAnsi"/>
          <w:i/>
          <w:spacing w:val="-38"/>
          <w:sz w:val="18"/>
        </w:rPr>
        <w:t xml:space="preserve"> </w:t>
      </w:r>
      <w:r w:rsidRPr="003311DC">
        <w:rPr>
          <w:rFonts w:asciiTheme="minorHAnsi" w:hAnsiTheme="minorHAnsi" w:cstheme="minorHAnsi"/>
          <w:i/>
          <w:sz w:val="18"/>
        </w:rPr>
        <w:t>συστήματος</w:t>
      </w:r>
      <w:r w:rsidRPr="003311DC">
        <w:rPr>
          <w:rFonts w:asciiTheme="minorHAnsi" w:hAnsiTheme="minorHAnsi" w:cstheme="minorHAnsi"/>
          <w:i/>
          <w:spacing w:val="-40"/>
          <w:sz w:val="18"/>
        </w:rPr>
        <w:t xml:space="preserve"> </w:t>
      </w:r>
      <w:r w:rsidRPr="003311DC">
        <w:rPr>
          <w:rFonts w:asciiTheme="minorHAnsi" w:hAnsiTheme="minorHAnsi" w:cstheme="minorHAnsi"/>
          <w:i/>
          <w:sz w:val="18"/>
        </w:rPr>
        <w:t>και</w:t>
      </w:r>
      <w:r w:rsidRPr="003311DC">
        <w:rPr>
          <w:rFonts w:asciiTheme="minorHAnsi" w:hAnsiTheme="minorHAnsi" w:cstheme="minorHAnsi"/>
          <w:i/>
          <w:spacing w:val="-38"/>
          <w:sz w:val="18"/>
        </w:rPr>
        <w:t xml:space="preserve"> </w:t>
      </w:r>
      <w:r w:rsidRPr="003311DC">
        <w:rPr>
          <w:rFonts w:asciiTheme="minorHAnsi" w:hAnsiTheme="minorHAnsi" w:cstheme="minorHAnsi"/>
          <w:i/>
          <w:sz w:val="18"/>
        </w:rPr>
        <w:t>του</w:t>
      </w:r>
      <w:r w:rsidRPr="003311DC">
        <w:rPr>
          <w:rFonts w:asciiTheme="minorHAnsi" w:hAnsiTheme="minorHAnsi" w:cstheme="minorHAnsi"/>
          <w:i/>
          <w:spacing w:val="-39"/>
          <w:sz w:val="18"/>
        </w:rPr>
        <w:t xml:space="preserve"> </w:t>
      </w:r>
      <w:r w:rsidRPr="003311DC">
        <w:rPr>
          <w:rFonts w:asciiTheme="minorHAnsi" w:hAnsiTheme="minorHAnsi" w:cstheme="minorHAnsi"/>
          <w:i/>
          <w:sz w:val="18"/>
        </w:rPr>
        <w:t xml:space="preserve">παραγόμενου </w:t>
      </w:r>
      <w:r w:rsidRPr="003311DC">
        <w:rPr>
          <w:rFonts w:asciiTheme="minorHAnsi" w:hAnsiTheme="minorHAnsi" w:cstheme="minorHAnsi"/>
          <w:i/>
          <w:sz w:val="18"/>
        </w:rPr>
        <w:t>ηλεκτρονικού</w:t>
      </w:r>
      <w:r w:rsidRPr="003311DC">
        <w:rPr>
          <w:rFonts w:asciiTheme="minorHAnsi" w:hAnsiTheme="minorHAnsi" w:cstheme="minorHAnsi"/>
          <w:i/>
          <w:spacing w:val="-33"/>
          <w:sz w:val="18"/>
        </w:rPr>
        <w:t xml:space="preserve"> </w:t>
      </w:r>
      <w:r w:rsidRPr="003311DC">
        <w:rPr>
          <w:rFonts w:asciiTheme="minorHAnsi" w:hAnsiTheme="minorHAnsi" w:cstheme="minorHAnsi"/>
          <w:i/>
          <w:sz w:val="18"/>
        </w:rPr>
        <w:t>αρχείου</w:t>
      </w:r>
      <w:r w:rsidRPr="003311DC">
        <w:rPr>
          <w:rFonts w:asciiTheme="minorHAnsi" w:hAnsiTheme="minorHAnsi" w:cstheme="minorHAnsi"/>
          <w:i/>
          <w:spacing w:val="-33"/>
          <w:sz w:val="18"/>
        </w:rPr>
        <w:t xml:space="preserve"> </w:t>
      </w:r>
      <w:r w:rsidRPr="003311DC">
        <w:rPr>
          <w:rFonts w:asciiTheme="minorHAnsi" w:hAnsiTheme="minorHAnsi" w:cstheme="minorHAnsi"/>
          <w:i/>
          <w:sz w:val="18"/>
        </w:rPr>
        <w:t>pdf</w:t>
      </w:r>
      <w:r w:rsidRPr="003311DC">
        <w:rPr>
          <w:rFonts w:asciiTheme="minorHAnsi" w:hAnsiTheme="minorHAnsi" w:cstheme="minorHAnsi"/>
          <w:i/>
          <w:spacing w:val="-31"/>
          <w:sz w:val="18"/>
        </w:rPr>
        <w:t xml:space="preserve"> </w:t>
      </w:r>
      <w:r w:rsidRPr="003311DC">
        <w:rPr>
          <w:rFonts w:asciiTheme="minorHAnsi" w:hAnsiTheme="minorHAnsi" w:cstheme="minorHAnsi"/>
          <w:i/>
          <w:sz w:val="18"/>
        </w:rPr>
        <w:t>(το</w:t>
      </w:r>
      <w:r w:rsidRPr="003311DC">
        <w:rPr>
          <w:rFonts w:asciiTheme="minorHAnsi" w:hAnsiTheme="minorHAnsi" w:cstheme="minorHAnsi"/>
          <w:i/>
          <w:spacing w:val="-32"/>
          <w:sz w:val="18"/>
        </w:rPr>
        <w:t xml:space="preserve"> </w:t>
      </w:r>
      <w:r w:rsidRPr="003311DC">
        <w:rPr>
          <w:rFonts w:asciiTheme="minorHAnsi" w:hAnsiTheme="minorHAnsi" w:cstheme="minorHAnsi"/>
          <w:i/>
          <w:sz w:val="18"/>
        </w:rPr>
        <w:t>οποίο</w:t>
      </w:r>
      <w:r w:rsidRPr="003311DC">
        <w:rPr>
          <w:rFonts w:asciiTheme="minorHAnsi" w:hAnsiTheme="minorHAnsi" w:cstheme="minorHAnsi"/>
          <w:i/>
          <w:spacing w:val="-32"/>
          <w:sz w:val="18"/>
        </w:rPr>
        <w:t xml:space="preserve"> </w:t>
      </w:r>
      <w:r w:rsidRPr="003311DC">
        <w:rPr>
          <w:rFonts w:asciiTheme="minorHAnsi" w:hAnsiTheme="minorHAnsi" w:cstheme="minorHAnsi"/>
          <w:i/>
          <w:sz w:val="18"/>
        </w:rPr>
        <w:t>θα</w:t>
      </w:r>
      <w:r w:rsidRPr="003311DC">
        <w:rPr>
          <w:rFonts w:asciiTheme="minorHAnsi" w:hAnsiTheme="minorHAnsi" w:cstheme="minorHAnsi"/>
          <w:i/>
          <w:spacing w:val="-32"/>
          <w:sz w:val="18"/>
        </w:rPr>
        <w:t xml:space="preserve"> </w:t>
      </w:r>
      <w:r w:rsidRPr="003311DC">
        <w:rPr>
          <w:rFonts w:asciiTheme="minorHAnsi" w:hAnsiTheme="minorHAnsi" w:cstheme="minorHAnsi"/>
          <w:i/>
          <w:sz w:val="18"/>
        </w:rPr>
        <w:t>υπογραφεί</w:t>
      </w:r>
      <w:r w:rsidRPr="003311DC">
        <w:rPr>
          <w:rFonts w:asciiTheme="minorHAnsi" w:hAnsiTheme="minorHAnsi" w:cstheme="minorHAnsi"/>
          <w:i/>
          <w:spacing w:val="-32"/>
          <w:sz w:val="18"/>
        </w:rPr>
        <w:t xml:space="preserve"> </w:t>
      </w:r>
      <w:r w:rsidRPr="003311DC">
        <w:rPr>
          <w:rFonts w:asciiTheme="minorHAnsi" w:hAnsiTheme="minorHAnsi" w:cstheme="minorHAnsi"/>
          <w:i/>
          <w:sz w:val="18"/>
        </w:rPr>
        <w:t>ηλεκτρονικά)</w:t>
      </w:r>
      <w:r w:rsidRPr="003311DC">
        <w:rPr>
          <w:rFonts w:asciiTheme="minorHAnsi" w:hAnsiTheme="minorHAnsi" w:cstheme="minorHAnsi"/>
          <w:i/>
          <w:spacing w:val="-32"/>
          <w:sz w:val="18"/>
        </w:rPr>
        <w:t xml:space="preserve"> </w:t>
      </w:r>
      <w:r w:rsidRPr="003311DC">
        <w:rPr>
          <w:rFonts w:asciiTheme="minorHAnsi" w:hAnsiTheme="minorHAnsi" w:cstheme="minorHAnsi"/>
          <w:i/>
          <w:sz w:val="18"/>
        </w:rPr>
        <w:t>πρέπει</w:t>
      </w:r>
      <w:r w:rsidRPr="003311DC">
        <w:rPr>
          <w:rFonts w:asciiTheme="minorHAnsi" w:hAnsiTheme="minorHAnsi" w:cstheme="minorHAnsi"/>
          <w:i/>
          <w:spacing w:val="-31"/>
          <w:sz w:val="18"/>
        </w:rPr>
        <w:t xml:space="preserve"> </w:t>
      </w:r>
      <w:r w:rsidRPr="003311DC">
        <w:rPr>
          <w:rFonts w:asciiTheme="minorHAnsi" w:hAnsiTheme="minorHAnsi" w:cstheme="minorHAnsi"/>
          <w:i/>
          <w:sz w:val="18"/>
        </w:rPr>
        <w:t>να</w:t>
      </w:r>
      <w:r w:rsidRPr="003311DC">
        <w:rPr>
          <w:rFonts w:asciiTheme="minorHAnsi" w:hAnsiTheme="minorHAnsi" w:cstheme="minorHAnsi"/>
          <w:i/>
          <w:spacing w:val="-32"/>
          <w:sz w:val="18"/>
        </w:rPr>
        <w:t xml:space="preserve"> </w:t>
      </w:r>
      <w:r w:rsidRPr="003311DC">
        <w:rPr>
          <w:rFonts w:asciiTheme="minorHAnsi" w:hAnsiTheme="minorHAnsi" w:cstheme="minorHAnsi"/>
          <w:i/>
          <w:sz w:val="18"/>
        </w:rPr>
        <w:t>ταυτίζονται.</w:t>
      </w:r>
      <w:r w:rsidRPr="003311DC">
        <w:rPr>
          <w:rFonts w:asciiTheme="minorHAnsi" w:hAnsiTheme="minorHAnsi" w:cstheme="minorHAnsi"/>
          <w:i/>
          <w:spacing w:val="-32"/>
          <w:sz w:val="18"/>
        </w:rPr>
        <w:t xml:space="preserve"> </w:t>
      </w:r>
      <w:r w:rsidRPr="003311DC">
        <w:rPr>
          <w:rFonts w:asciiTheme="minorHAnsi" w:hAnsiTheme="minorHAnsi" w:cstheme="minorHAnsi"/>
          <w:i/>
          <w:sz w:val="18"/>
        </w:rPr>
        <w:t>Σε</w:t>
      </w:r>
      <w:r w:rsidRPr="003311DC">
        <w:rPr>
          <w:rFonts w:asciiTheme="minorHAnsi" w:hAnsiTheme="minorHAnsi" w:cstheme="minorHAnsi"/>
          <w:i/>
          <w:spacing w:val="-31"/>
          <w:sz w:val="18"/>
        </w:rPr>
        <w:t xml:space="preserve"> </w:t>
      </w:r>
      <w:r w:rsidRPr="003311DC">
        <w:rPr>
          <w:rFonts w:asciiTheme="minorHAnsi" w:hAnsiTheme="minorHAnsi" w:cstheme="minorHAnsi"/>
          <w:i/>
          <w:sz w:val="18"/>
        </w:rPr>
        <w:t>αντίθετη</w:t>
      </w:r>
    </w:p>
    <w:p w:rsidR="00981E97" w:rsidRPr="003311DC" w:rsidRDefault="00F93013">
      <w:pPr>
        <w:spacing w:before="1" w:line="292" w:lineRule="auto"/>
        <w:ind w:left="313" w:right="3716"/>
        <w:rPr>
          <w:rFonts w:asciiTheme="minorHAnsi" w:hAnsiTheme="minorHAnsi" w:cstheme="minorHAnsi"/>
          <w:i/>
          <w:sz w:val="18"/>
        </w:rPr>
      </w:pPr>
      <w:r w:rsidRPr="003311DC">
        <w:rPr>
          <w:rFonts w:asciiTheme="minorHAnsi" w:hAnsiTheme="minorHAnsi" w:cstheme="minorHAnsi"/>
          <w:i/>
          <w:sz w:val="18"/>
        </w:rPr>
        <w:t>περίπτωση</w:t>
      </w:r>
      <w:r w:rsidRPr="003311DC">
        <w:rPr>
          <w:rFonts w:asciiTheme="minorHAnsi" w:hAnsiTheme="minorHAnsi" w:cstheme="minorHAnsi"/>
          <w:i/>
          <w:spacing w:val="-40"/>
          <w:sz w:val="18"/>
        </w:rPr>
        <w:t xml:space="preserve"> </w:t>
      </w:r>
      <w:r w:rsidRPr="003311DC">
        <w:rPr>
          <w:rFonts w:asciiTheme="minorHAnsi" w:hAnsiTheme="minorHAnsi" w:cstheme="minorHAnsi"/>
          <w:i/>
          <w:sz w:val="18"/>
        </w:rPr>
        <w:t>το</w:t>
      </w:r>
      <w:r w:rsidRPr="003311DC">
        <w:rPr>
          <w:rFonts w:asciiTheme="minorHAnsi" w:hAnsiTheme="minorHAnsi" w:cstheme="minorHAnsi"/>
          <w:i/>
          <w:spacing w:val="-40"/>
          <w:sz w:val="18"/>
        </w:rPr>
        <w:t xml:space="preserve"> </w:t>
      </w:r>
      <w:r w:rsidRPr="003311DC">
        <w:rPr>
          <w:rFonts w:asciiTheme="minorHAnsi" w:hAnsiTheme="minorHAnsi" w:cstheme="minorHAnsi"/>
          <w:i/>
          <w:sz w:val="18"/>
        </w:rPr>
        <w:t>σύστημα</w:t>
      </w:r>
      <w:r w:rsidRPr="003311DC">
        <w:rPr>
          <w:rFonts w:asciiTheme="minorHAnsi" w:hAnsiTheme="minorHAnsi" w:cstheme="minorHAnsi"/>
          <w:i/>
          <w:spacing w:val="-41"/>
          <w:sz w:val="18"/>
        </w:rPr>
        <w:t xml:space="preserve"> </w:t>
      </w:r>
      <w:r w:rsidRPr="003311DC">
        <w:rPr>
          <w:rFonts w:asciiTheme="minorHAnsi" w:hAnsiTheme="minorHAnsi" w:cstheme="minorHAnsi"/>
          <w:i/>
          <w:sz w:val="18"/>
        </w:rPr>
        <w:t>παράγει</w:t>
      </w:r>
      <w:r w:rsidRPr="003311DC">
        <w:rPr>
          <w:rFonts w:asciiTheme="minorHAnsi" w:hAnsiTheme="minorHAnsi" w:cstheme="minorHAnsi"/>
          <w:i/>
          <w:spacing w:val="-40"/>
          <w:sz w:val="18"/>
        </w:rPr>
        <w:t xml:space="preserve"> </w:t>
      </w:r>
      <w:r w:rsidRPr="003311DC">
        <w:rPr>
          <w:rFonts w:asciiTheme="minorHAnsi" w:hAnsiTheme="minorHAnsi" w:cstheme="minorHAnsi"/>
          <w:i/>
          <w:sz w:val="18"/>
        </w:rPr>
        <w:t>σχετικό</w:t>
      </w:r>
      <w:r w:rsidRPr="003311DC">
        <w:rPr>
          <w:rFonts w:asciiTheme="minorHAnsi" w:hAnsiTheme="minorHAnsi" w:cstheme="minorHAnsi"/>
          <w:i/>
          <w:spacing w:val="-41"/>
          <w:sz w:val="18"/>
        </w:rPr>
        <w:t xml:space="preserve"> </w:t>
      </w:r>
      <w:r w:rsidRPr="003311DC">
        <w:rPr>
          <w:rFonts w:asciiTheme="minorHAnsi" w:hAnsiTheme="minorHAnsi" w:cstheme="minorHAnsi"/>
          <w:i/>
          <w:sz w:val="18"/>
        </w:rPr>
        <w:t>μήνυμα</w:t>
      </w:r>
      <w:r w:rsidRPr="003311DC">
        <w:rPr>
          <w:rFonts w:asciiTheme="minorHAnsi" w:hAnsiTheme="minorHAnsi" w:cstheme="minorHAnsi"/>
          <w:i/>
          <w:spacing w:val="-41"/>
          <w:sz w:val="18"/>
        </w:rPr>
        <w:t xml:space="preserve"> </w:t>
      </w:r>
      <w:r w:rsidRPr="003311DC">
        <w:rPr>
          <w:rFonts w:asciiTheme="minorHAnsi" w:hAnsiTheme="minorHAnsi" w:cstheme="minorHAnsi"/>
          <w:i/>
          <w:sz w:val="18"/>
        </w:rPr>
        <w:t>και</w:t>
      </w:r>
      <w:r w:rsidRPr="003311DC">
        <w:rPr>
          <w:rFonts w:asciiTheme="minorHAnsi" w:hAnsiTheme="minorHAnsi" w:cstheme="minorHAnsi"/>
          <w:i/>
          <w:spacing w:val="-39"/>
          <w:sz w:val="18"/>
        </w:rPr>
        <w:t xml:space="preserve"> </w:t>
      </w:r>
      <w:r w:rsidRPr="003311DC">
        <w:rPr>
          <w:rFonts w:asciiTheme="minorHAnsi" w:hAnsiTheme="minorHAnsi" w:cstheme="minorHAnsi"/>
          <w:i/>
          <w:sz w:val="18"/>
        </w:rPr>
        <w:t>ο</w:t>
      </w:r>
      <w:r w:rsidRPr="003311DC">
        <w:rPr>
          <w:rFonts w:asciiTheme="minorHAnsi" w:hAnsiTheme="minorHAnsi" w:cstheme="minorHAnsi"/>
          <w:i/>
          <w:spacing w:val="-41"/>
          <w:sz w:val="18"/>
        </w:rPr>
        <w:t xml:space="preserve"> </w:t>
      </w:r>
      <w:r w:rsidRPr="003311DC">
        <w:rPr>
          <w:rFonts w:asciiTheme="minorHAnsi" w:hAnsiTheme="minorHAnsi" w:cstheme="minorHAnsi"/>
          <w:i/>
          <w:sz w:val="18"/>
        </w:rPr>
        <w:t>προσφέρων</w:t>
      </w:r>
      <w:r w:rsidRPr="003311DC">
        <w:rPr>
          <w:rFonts w:asciiTheme="minorHAnsi" w:hAnsiTheme="minorHAnsi" w:cstheme="minorHAnsi"/>
          <w:i/>
          <w:spacing w:val="-41"/>
          <w:sz w:val="18"/>
        </w:rPr>
        <w:t xml:space="preserve"> </w:t>
      </w:r>
      <w:r w:rsidRPr="003311DC">
        <w:rPr>
          <w:rFonts w:asciiTheme="minorHAnsi" w:hAnsiTheme="minorHAnsi" w:cstheme="minorHAnsi"/>
          <w:i/>
          <w:sz w:val="18"/>
        </w:rPr>
        <w:t>καλείται</w:t>
      </w:r>
      <w:r w:rsidRPr="003311DC">
        <w:rPr>
          <w:rFonts w:asciiTheme="minorHAnsi" w:hAnsiTheme="minorHAnsi" w:cstheme="minorHAnsi"/>
          <w:i/>
          <w:spacing w:val="-40"/>
          <w:sz w:val="18"/>
        </w:rPr>
        <w:t xml:space="preserve"> </w:t>
      </w:r>
      <w:r w:rsidRPr="003311DC">
        <w:rPr>
          <w:rFonts w:asciiTheme="minorHAnsi" w:hAnsiTheme="minorHAnsi" w:cstheme="minorHAnsi"/>
          <w:i/>
          <w:sz w:val="18"/>
        </w:rPr>
        <w:t>να</w:t>
      </w:r>
      <w:r w:rsidRPr="003311DC">
        <w:rPr>
          <w:rFonts w:asciiTheme="minorHAnsi" w:hAnsiTheme="minorHAnsi" w:cstheme="minorHAnsi"/>
          <w:i/>
          <w:spacing w:val="-41"/>
          <w:sz w:val="18"/>
        </w:rPr>
        <w:t xml:space="preserve"> </w:t>
      </w:r>
      <w:r w:rsidRPr="003311DC">
        <w:rPr>
          <w:rFonts w:asciiTheme="minorHAnsi" w:hAnsiTheme="minorHAnsi" w:cstheme="minorHAnsi"/>
          <w:i/>
          <w:sz w:val="18"/>
        </w:rPr>
        <w:t>παράγει</w:t>
      </w:r>
      <w:r w:rsidRPr="003311DC">
        <w:rPr>
          <w:rFonts w:asciiTheme="minorHAnsi" w:hAnsiTheme="minorHAnsi" w:cstheme="minorHAnsi"/>
          <w:i/>
          <w:spacing w:val="-40"/>
          <w:sz w:val="18"/>
        </w:rPr>
        <w:t xml:space="preserve"> </w:t>
      </w:r>
      <w:r w:rsidRPr="003311DC">
        <w:rPr>
          <w:rFonts w:asciiTheme="minorHAnsi" w:hAnsiTheme="minorHAnsi" w:cstheme="minorHAnsi"/>
          <w:i/>
          <w:sz w:val="18"/>
        </w:rPr>
        <w:t>εκ</w:t>
      </w:r>
      <w:r w:rsidRPr="003311DC">
        <w:rPr>
          <w:rFonts w:asciiTheme="minorHAnsi" w:hAnsiTheme="minorHAnsi" w:cstheme="minorHAnsi"/>
          <w:i/>
          <w:spacing w:val="-40"/>
          <w:sz w:val="18"/>
        </w:rPr>
        <w:t xml:space="preserve"> </w:t>
      </w:r>
      <w:r w:rsidRPr="003311DC">
        <w:rPr>
          <w:rFonts w:asciiTheme="minorHAnsi" w:hAnsiTheme="minorHAnsi" w:cstheme="minorHAnsi"/>
          <w:i/>
          <w:sz w:val="18"/>
        </w:rPr>
        <w:t>νέου</w:t>
      </w:r>
      <w:r w:rsidRPr="003311DC">
        <w:rPr>
          <w:rFonts w:asciiTheme="minorHAnsi" w:hAnsiTheme="minorHAnsi" w:cstheme="minorHAnsi"/>
          <w:i/>
          <w:spacing w:val="-40"/>
          <w:sz w:val="18"/>
        </w:rPr>
        <w:t xml:space="preserve"> </w:t>
      </w:r>
      <w:r w:rsidRPr="003311DC">
        <w:rPr>
          <w:rFonts w:asciiTheme="minorHAnsi" w:hAnsiTheme="minorHAnsi" w:cstheme="minorHAnsi"/>
          <w:i/>
          <w:sz w:val="18"/>
        </w:rPr>
        <w:t>το ηλεκτρονικό αρχείο</w:t>
      </w:r>
      <w:r w:rsidRPr="003311DC">
        <w:rPr>
          <w:rFonts w:asciiTheme="minorHAnsi" w:hAnsiTheme="minorHAnsi" w:cstheme="minorHAnsi"/>
          <w:i/>
          <w:spacing w:val="-30"/>
          <w:sz w:val="18"/>
        </w:rPr>
        <w:t xml:space="preserve"> </w:t>
      </w:r>
      <w:r w:rsidRPr="003311DC">
        <w:rPr>
          <w:rFonts w:asciiTheme="minorHAnsi" w:hAnsiTheme="minorHAnsi" w:cstheme="minorHAnsi"/>
          <w:i/>
          <w:sz w:val="18"/>
        </w:rPr>
        <w:t>pdf]</w:t>
      </w:r>
    </w:p>
    <w:p w:rsidR="00981E97" w:rsidRPr="003311DC" w:rsidRDefault="00981E97">
      <w:pPr>
        <w:pStyle w:val="a3"/>
        <w:spacing w:before="1"/>
        <w:rPr>
          <w:rFonts w:asciiTheme="minorHAnsi" w:hAnsiTheme="minorHAnsi" w:cstheme="minorHAnsi"/>
          <w:i/>
          <w:sz w:val="14"/>
        </w:rPr>
      </w:pPr>
    </w:p>
    <w:p w:rsidR="00981E97" w:rsidRPr="003311DC" w:rsidRDefault="00F93013">
      <w:pPr>
        <w:pStyle w:val="a4"/>
        <w:numPr>
          <w:ilvl w:val="3"/>
          <w:numId w:val="30"/>
        </w:numPr>
        <w:tabs>
          <w:tab w:val="left" w:pos="916"/>
        </w:tabs>
        <w:spacing w:line="295" w:lineRule="auto"/>
        <w:ind w:right="3074" w:firstLine="0"/>
        <w:rPr>
          <w:rFonts w:asciiTheme="minorHAnsi" w:hAnsiTheme="minorHAnsi" w:cstheme="minorHAnsi"/>
          <w:sz w:val="18"/>
        </w:rPr>
      </w:pPr>
      <w:r w:rsidRPr="003311DC">
        <w:rPr>
          <w:rFonts w:asciiTheme="minorHAnsi" w:hAnsiTheme="minorHAnsi" w:cstheme="minorHAnsi"/>
          <w:w w:val="85"/>
          <w:sz w:val="18"/>
        </w:rPr>
        <w:t>Ο</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χρήστης</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οικονομικός</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φορέας</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υποβάλλει</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τους</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ανωτέρω</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(υπο)</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φακέλους</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μέσω</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 xml:space="preserve">Συστήματος, </w:t>
      </w:r>
      <w:r w:rsidRPr="003311DC">
        <w:rPr>
          <w:rFonts w:asciiTheme="minorHAnsi" w:hAnsiTheme="minorHAnsi" w:cstheme="minorHAnsi"/>
          <w:w w:val="95"/>
          <w:sz w:val="18"/>
        </w:rPr>
        <w:t>όπως περιγράφεται</w:t>
      </w:r>
      <w:r w:rsidRPr="003311DC">
        <w:rPr>
          <w:rFonts w:asciiTheme="minorHAnsi" w:hAnsiTheme="minorHAnsi" w:cstheme="minorHAnsi"/>
          <w:spacing w:val="-31"/>
          <w:w w:val="95"/>
          <w:sz w:val="18"/>
        </w:rPr>
        <w:t xml:space="preserve"> </w:t>
      </w:r>
      <w:r w:rsidRPr="003311DC">
        <w:rPr>
          <w:rFonts w:asciiTheme="minorHAnsi" w:hAnsiTheme="minorHAnsi" w:cstheme="minorHAnsi"/>
          <w:w w:val="95"/>
          <w:sz w:val="18"/>
        </w:rPr>
        <w:t>παρακάτω:</w:t>
      </w:r>
    </w:p>
    <w:p w:rsidR="00981E97" w:rsidRPr="003311DC" w:rsidRDefault="00F93013">
      <w:pPr>
        <w:pStyle w:val="a3"/>
        <w:spacing w:before="159" w:line="292" w:lineRule="auto"/>
        <w:ind w:left="313" w:right="3032"/>
        <w:rPr>
          <w:rFonts w:asciiTheme="minorHAnsi" w:hAnsiTheme="minorHAnsi" w:cstheme="minorHAnsi"/>
        </w:rPr>
      </w:pPr>
      <w:r w:rsidRPr="003311DC">
        <w:rPr>
          <w:rFonts w:asciiTheme="minorHAnsi" w:hAnsiTheme="minorHAnsi" w:cstheme="minorHAnsi"/>
          <w:w w:val="85"/>
        </w:rPr>
        <w:t>Τα</w:t>
      </w:r>
      <w:r w:rsidRPr="003311DC">
        <w:rPr>
          <w:rFonts w:asciiTheme="minorHAnsi" w:hAnsiTheme="minorHAnsi" w:cstheme="minorHAnsi"/>
          <w:spacing w:val="-21"/>
          <w:w w:val="85"/>
        </w:rPr>
        <w:t xml:space="preserve"> </w:t>
      </w:r>
      <w:r w:rsidRPr="003311DC">
        <w:rPr>
          <w:rFonts w:asciiTheme="minorHAnsi" w:hAnsiTheme="minorHAnsi" w:cstheme="minorHAnsi"/>
          <w:w w:val="85"/>
        </w:rPr>
        <w:t>στοιχεία</w:t>
      </w:r>
      <w:r w:rsidRPr="003311DC">
        <w:rPr>
          <w:rFonts w:asciiTheme="minorHAnsi" w:hAnsiTheme="minorHAnsi" w:cstheme="minorHAnsi"/>
          <w:spacing w:val="-22"/>
          <w:w w:val="85"/>
        </w:rPr>
        <w:t xml:space="preserve"> </w:t>
      </w:r>
      <w:r w:rsidRPr="003311DC">
        <w:rPr>
          <w:rFonts w:asciiTheme="minorHAnsi" w:hAnsiTheme="minorHAnsi" w:cstheme="minorHAnsi"/>
          <w:w w:val="85"/>
        </w:rPr>
        <w:t>και</w:t>
      </w:r>
      <w:r w:rsidRPr="003311DC">
        <w:rPr>
          <w:rFonts w:asciiTheme="minorHAnsi" w:hAnsiTheme="minorHAnsi" w:cstheme="minorHAnsi"/>
          <w:spacing w:val="-22"/>
          <w:w w:val="85"/>
        </w:rPr>
        <w:t xml:space="preserve"> </w:t>
      </w:r>
      <w:r w:rsidRPr="003311DC">
        <w:rPr>
          <w:rFonts w:asciiTheme="minorHAnsi" w:hAnsiTheme="minorHAnsi" w:cstheme="minorHAnsi"/>
          <w:w w:val="85"/>
        </w:rPr>
        <w:t>δικαιολογητικά</w:t>
      </w:r>
      <w:r w:rsidRPr="003311DC">
        <w:rPr>
          <w:rFonts w:asciiTheme="minorHAnsi" w:hAnsiTheme="minorHAnsi" w:cstheme="minorHAnsi"/>
          <w:spacing w:val="-20"/>
          <w:w w:val="85"/>
        </w:rPr>
        <w:t xml:space="preserve"> </w:t>
      </w:r>
      <w:r w:rsidRPr="003311DC">
        <w:rPr>
          <w:rFonts w:asciiTheme="minorHAnsi" w:hAnsiTheme="minorHAnsi" w:cstheme="minorHAnsi"/>
          <w:w w:val="85"/>
        </w:rPr>
        <w:t>για</w:t>
      </w:r>
      <w:r w:rsidRPr="003311DC">
        <w:rPr>
          <w:rFonts w:asciiTheme="minorHAnsi" w:hAnsiTheme="minorHAnsi" w:cstheme="minorHAnsi"/>
          <w:spacing w:val="-21"/>
          <w:w w:val="85"/>
        </w:rPr>
        <w:t xml:space="preserve"> </w:t>
      </w:r>
      <w:r w:rsidRPr="003311DC">
        <w:rPr>
          <w:rFonts w:asciiTheme="minorHAnsi" w:hAnsiTheme="minorHAnsi" w:cstheme="minorHAnsi"/>
          <w:w w:val="85"/>
        </w:rPr>
        <w:t>τη</w:t>
      </w:r>
      <w:r w:rsidRPr="003311DC">
        <w:rPr>
          <w:rFonts w:asciiTheme="minorHAnsi" w:hAnsiTheme="minorHAnsi" w:cstheme="minorHAnsi"/>
          <w:spacing w:val="-21"/>
          <w:w w:val="85"/>
        </w:rPr>
        <w:t xml:space="preserve"> </w:t>
      </w:r>
      <w:r w:rsidRPr="003311DC">
        <w:rPr>
          <w:rFonts w:asciiTheme="minorHAnsi" w:hAnsiTheme="minorHAnsi" w:cstheme="minorHAnsi"/>
          <w:w w:val="85"/>
        </w:rPr>
        <w:t>συμμετοχή</w:t>
      </w:r>
      <w:r w:rsidRPr="003311DC">
        <w:rPr>
          <w:rFonts w:asciiTheme="minorHAnsi" w:hAnsiTheme="minorHAnsi" w:cstheme="minorHAnsi"/>
          <w:spacing w:val="-19"/>
          <w:w w:val="85"/>
        </w:rPr>
        <w:t xml:space="preserve"> </w:t>
      </w:r>
      <w:r w:rsidRPr="003311DC">
        <w:rPr>
          <w:rFonts w:asciiTheme="minorHAnsi" w:hAnsiTheme="minorHAnsi" w:cstheme="minorHAnsi"/>
          <w:w w:val="85"/>
        </w:rPr>
        <w:t>του</w:t>
      </w:r>
      <w:r w:rsidRPr="003311DC">
        <w:rPr>
          <w:rFonts w:asciiTheme="minorHAnsi" w:hAnsiTheme="minorHAnsi" w:cstheme="minorHAnsi"/>
          <w:spacing w:val="-23"/>
          <w:w w:val="85"/>
        </w:rPr>
        <w:t xml:space="preserve"> </w:t>
      </w:r>
      <w:r w:rsidRPr="003311DC">
        <w:rPr>
          <w:rFonts w:asciiTheme="minorHAnsi" w:hAnsiTheme="minorHAnsi" w:cstheme="minorHAnsi"/>
          <w:w w:val="85"/>
        </w:rPr>
        <w:t>οικονομικού</w:t>
      </w:r>
      <w:r w:rsidRPr="003311DC">
        <w:rPr>
          <w:rFonts w:asciiTheme="minorHAnsi" w:hAnsiTheme="minorHAnsi" w:cstheme="minorHAnsi"/>
          <w:spacing w:val="-21"/>
          <w:w w:val="85"/>
        </w:rPr>
        <w:t xml:space="preserve"> </w:t>
      </w:r>
      <w:r w:rsidRPr="003311DC">
        <w:rPr>
          <w:rFonts w:asciiTheme="minorHAnsi" w:hAnsiTheme="minorHAnsi" w:cstheme="minorHAnsi"/>
          <w:w w:val="85"/>
        </w:rPr>
        <w:t>φορέα</w:t>
      </w:r>
      <w:r w:rsidRPr="003311DC">
        <w:rPr>
          <w:rFonts w:asciiTheme="minorHAnsi" w:hAnsiTheme="minorHAnsi" w:cstheme="minorHAnsi"/>
          <w:spacing w:val="-20"/>
          <w:w w:val="85"/>
        </w:rPr>
        <w:t xml:space="preserve"> </w:t>
      </w:r>
      <w:r w:rsidRPr="003311DC">
        <w:rPr>
          <w:rFonts w:asciiTheme="minorHAnsi" w:hAnsiTheme="minorHAnsi" w:cstheme="minorHAnsi"/>
          <w:w w:val="85"/>
        </w:rPr>
        <w:t>στη</w:t>
      </w:r>
      <w:r w:rsidRPr="003311DC">
        <w:rPr>
          <w:rFonts w:asciiTheme="minorHAnsi" w:hAnsiTheme="minorHAnsi" w:cstheme="minorHAnsi"/>
          <w:spacing w:val="-22"/>
          <w:w w:val="85"/>
        </w:rPr>
        <w:t xml:space="preserve"> </w:t>
      </w:r>
      <w:r w:rsidRPr="003311DC">
        <w:rPr>
          <w:rFonts w:asciiTheme="minorHAnsi" w:hAnsiTheme="minorHAnsi" w:cstheme="minorHAnsi"/>
          <w:w w:val="85"/>
        </w:rPr>
        <w:t>διαδικασία</w:t>
      </w:r>
      <w:r w:rsidRPr="003311DC">
        <w:rPr>
          <w:rFonts w:asciiTheme="minorHAnsi" w:hAnsiTheme="minorHAnsi" w:cstheme="minorHAnsi"/>
          <w:spacing w:val="-22"/>
          <w:w w:val="85"/>
        </w:rPr>
        <w:t xml:space="preserve"> </w:t>
      </w:r>
      <w:r w:rsidRPr="003311DC">
        <w:rPr>
          <w:rFonts w:asciiTheme="minorHAnsi" w:hAnsiTheme="minorHAnsi" w:cstheme="minorHAnsi"/>
          <w:w w:val="85"/>
        </w:rPr>
        <w:t>υποβάλλονται από</w:t>
      </w:r>
      <w:r w:rsidRPr="003311DC">
        <w:rPr>
          <w:rFonts w:asciiTheme="minorHAnsi" w:hAnsiTheme="minorHAnsi" w:cstheme="minorHAnsi"/>
          <w:spacing w:val="-15"/>
          <w:w w:val="85"/>
        </w:rPr>
        <w:t xml:space="preserve"> </w:t>
      </w:r>
      <w:r w:rsidRPr="003311DC">
        <w:rPr>
          <w:rFonts w:asciiTheme="minorHAnsi" w:hAnsiTheme="minorHAnsi" w:cstheme="minorHAnsi"/>
          <w:w w:val="85"/>
        </w:rPr>
        <w:t>αυτόν</w:t>
      </w:r>
      <w:r w:rsidRPr="003311DC">
        <w:rPr>
          <w:rFonts w:asciiTheme="minorHAnsi" w:hAnsiTheme="minorHAnsi" w:cstheme="minorHAnsi"/>
          <w:spacing w:val="-17"/>
          <w:w w:val="85"/>
        </w:rPr>
        <w:t xml:space="preserve"> </w:t>
      </w:r>
      <w:r w:rsidRPr="003311DC">
        <w:rPr>
          <w:rFonts w:asciiTheme="minorHAnsi" w:hAnsiTheme="minorHAnsi" w:cstheme="minorHAnsi"/>
          <w:w w:val="85"/>
        </w:rPr>
        <w:t>ηλεκτρονικά</w:t>
      </w:r>
      <w:r w:rsidRPr="003311DC">
        <w:rPr>
          <w:rFonts w:asciiTheme="minorHAnsi" w:hAnsiTheme="minorHAnsi" w:cstheme="minorHAnsi"/>
          <w:spacing w:val="-17"/>
          <w:w w:val="85"/>
        </w:rPr>
        <w:t xml:space="preserve"> </w:t>
      </w:r>
      <w:r w:rsidRPr="003311DC">
        <w:rPr>
          <w:rFonts w:asciiTheme="minorHAnsi" w:hAnsiTheme="minorHAnsi" w:cstheme="minorHAnsi"/>
          <w:w w:val="85"/>
        </w:rPr>
        <w:t>σε</w:t>
      </w:r>
      <w:r w:rsidRPr="003311DC">
        <w:rPr>
          <w:rFonts w:asciiTheme="minorHAnsi" w:hAnsiTheme="minorHAnsi" w:cstheme="minorHAnsi"/>
          <w:spacing w:val="-15"/>
          <w:w w:val="85"/>
        </w:rPr>
        <w:t xml:space="preserve"> </w:t>
      </w:r>
      <w:r w:rsidRPr="003311DC">
        <w:rPr>
          <w:rFonts w:asciiTheme="minorHAnsi" w:hAnsiTheme="minorHAnsi" w:cstheme="minorHAnsi"/>
          <w:w w:val="85"/>
        </w:rPr>
        <w:t>μορφή</w:t>
      </w:r>
      <w:r w:rsidRPr="003311DC">
        <w:rPr>
          <w:rFonts w:asciiTheme="minorHAnsi" w:hAnsiTheme="minorHAnsi" w:cstheme="minorHAnsi"/>
          <w:spacing w:val="-14"/>
          <w:w w:val="85"/>
        </w:rPr>
        <w:t xml:space="preserve"> </w:t>
      </w:r>
      <w:r w:rsidRPr="003311DC">
        <w:rPr>
          <w:rFonts w:asciiTheme="minorHAnsi" w:hAnsiTheme="minorHAnsi" w:cstheme="minorHAnsi"/>
          <w:w w:val="85"/>
        </w:rPr>
        <w:t>αρχείων</w:t>
      </w:r>
      <w:r w:rsidRPr="003311DC">
        <w:rPr>
          <w:rFonts w:asciiTheme="minorHAnsi" w:hAnsiTheme="minorHAnsi" w:cstheme="minorHAnsi"/>
          <w:spacing w:val="-17"/>
          <w:w w:val="85"/>
        </w:rPr>
        <w:t xml:space="preserve"> </w:t>
      </w:r>
      <w:r w:rsidRPr="003311DC">
        <w:rPr>
          <w:rFonts w:asciiTheme="minorHAnsi" w:hAnsiTheme="minorHAnsi" w:cstheme="minorHAnsi"/>
          <w:w w:val="85"/>
        </w:rPr>
        <w:t>τύπου</w:t>
      </w:r>
      <w:r w:rsidRPr="003311DC">
        <w:rPr>
          <w:rFonts w:asciiTheme="minorHAnsi" w:hAnsiTheme="minorHAnsi" w:cstheme="minorHAnsi"/>
          <w:spacing w:val="-14"/>
          <w:w w:val="85"/>
        </w:rPr>
        <w:t xml:space="preserve"> </w:t>
      </w:r>
      <w:r w:rsidRPr="003311DC">
        <w:rPr>
          <w:rFonts w:asciiTheme="minorHAnsi" w:hAnsiTheme="minorHAnsi" w:cstheme="minorHAnsi"/>
          <w:w w:val="85"/>
        </w:rPr>
        <w:t>.pdf</w:t>
      </w:r>
      <w:r w:rsidRPr="003311DC">
        <w:rPr>
          <w:rFonts w:asciiTheme="minorHAnsi" w:hAnsiTheme="minorHAnsi" w:cstheme="minorHAnsi"/>
          <w:spacing w:val="-19"/>
          <w:w w:val="85"/>
        </w:rPr>
        <w:t xml:space="preserve"> </w:t>
      </w:r>
      <w:r w:rsidRPr="003311DC">
        <w:rPr>
          <w:rFonts w:asciiTheme="minorHAnsi" w:hAnsiTheme="minorHAnsi" w:cstheme="minorHAnsi"/>
          <w:w w:val="85"/>
        </w:rPr>
        <w:t>και</w:t>
      </w:r>
      <w:r w:rsidRPr="003311DC">
        <w:rPr>
          <w:rFonts w:asciiTheme="minorHAnsi" w:hAnsiTheme="minorHAnsi" w:cstheme="minorHAnsi"/>
          <w:spacing w:val="-17"/>
          <w:w w:val="85"/>
        </w:rPr>
        <w:t xml:space="preserve"> </w:t>
      </w:r>
      <w:r w:rsidRPr="003311DC">
        <w:rPr>
          <w:rFonts w:asciiTheme="minorHAnsi" w:hAnsiTheme="minorHAnsi" w:cstheme="minorHAnsi"/>
          <w:w w:val="85"/>
        </w:rPr>
        <w:t>εφόσον</w:t>
      </w:r>
      <w:r w:rsidRPr="003311DC">
        <w:rPr>
          <w:rFonts w:asciiTheme="minorHAnsi" w:hAnsiTheme="minorHAnsi" w:cstheme="minorHAnsi"/>
          <w:spacing w:val="-17"/>
          <w:w w:val="85"/>
        </w:rPr>
        <w:t xml:space="preserve"> </w:t>
      </w:r>
      <w:r w:rsidRPr="003311DC">
        <w:rPr>
          <w:rFonts w:asciiTheme="minorHAnsi" w:hAnsiTheme="minorHAnsi" w:cstheme="minorHAnsi"/>
          <w:w w:val="85"/>
        </w:rPr>
        <w:t>έχουν</w:t>
      </w:r>
      <w:r w:rsidRPr="003311DC">
        <w:rPr>
          <w:rFonts w:asciiTheme="minorHAnsi" w:hAnsiTheme="minorHAnsi" w:cstheme="minorHAnsi"/>
          <w:spacing w:val="-14"/>
          <w:w w:val="85"/>
        </w:rPr>
        <w:t xml:space="preserve"> </w:t>
      </w:r>
      <w:r w:rsidRPr="003311DC">
        <w:rPr>
          <w:rFonts w:asciiTheme="minorHAnsi" w:hAnsiTheme="minorHAnsi" w:cstheme="minorHAnsi"/>
          <w:w w:val="85"/>
        </w:rPr>
        <w:t>συνταχθεί/παρα</w:t>
      </w:r>
      <w:r w:rsidRPr="003311DC">
        <w:rPr>
          <w:rFonts w:asciiTheme="minorHAnsi" w:hAnsiTheme="minorHAnsi" w:cstheme="minorHAnsi"/>
          <w:w w:val="85"/>
        </w:rPr>
        <w:t>χθεί</w:t>
      </w:r>
      <w:r w:rsidRPr="003311DC">
        <w:rPr>
          <w:rFonts w:asciiTheme="minorHAnsi" w:hAnsiTheme="minorHAnsi" w:cstheme="minorHAnsi"/>
          <w:spacing w:val="-14"/>
          <w:w w:val="85"/>
        </w:rPr>
        <w:t xml:space="preserve"> </w:t>
      </w:r>
      <w:r w:rsidRPr="003311DC">
        <w:rPr>
          <w:rFonts w:asciiTheme="minorHAnsi" w:hAnsiTheme="minorHAnsi" w:cstheme="minorHAnsi"/>
          <w:w w:val="85"/>
        </w:rPr>
        <w:t>από</w:t>
      </w:r>
      <w:r w:rsidRPr="003311DC">
        <w:rPr>
          <w:rFonts w:asciiTheme="minorHAnsi" w:hAnsiTheme="minorHAnsi" w:cstheme="minorHAnsi"/>
          <w:spacing w:val="-14"/>
          <w:w w:val="85"/>
        </w:rPr>
        <w:t xml:space="preserve"> </w:t>
      </w:r>
      <w:r w:rsidRPr="003311DC">
        <w:rPr>
          <w:rFonts w:asciiTheme="minorHAnsi" w:hAnsiTheme="minorHAnsi" w:cstheme="minorHAnsi"/>
          <w:w w:val="85"/>
        </w:rPr>
        <w:t>τον</w:t>
      </w:r>
      <w:r w:rsidRPr="003311DC">
        <w:rPr>
          <w:rFonts w:asciiTheme="minorHAnsi" w:hAnsiTheme="minorHAnsi" w:cstheme="minorHAnsi"/>
          <w:spacing w:val="-17"/>
          <w:w w:val="85"/>
        </w:rPr>
        <w:t xml:space="preserve"> </w:t>
      </w:r>
      <w:r w:rsidRPr="003311DC">
        <w:rPr>
          <w:rFonts w:asciiTheme="minorHAnsi" w:hAnsiTheme="minorHAnsi" w:cstheme="minorHAnsi"/>
          <w:w w:val="85"/>
        </w:rPr>
        <w:t xml:space="preserve">ίδιο, φέρουν εγκεκριμένη προηγμένη ηλεκτρονική υπογραφή ή προηγμένη ηλεκτρονική υπογραφή με χρήση </w:t>
      </w:r>
      <w:r w:rsidRPr="003311DC">
        <w:rPr>
          <w:rFonts w:asciiTheme="minorHAnsi" w:hAnsiTheme="minorHAnsi" w:cstheme="minorHAnsi"/>
          <w:w w:val="95"/>
        </w:rPr>
        <w:t>εγκεκριμένων</w:t>
      </w:r>
      <w:r w:rsidRPr="003311DC">
        <w:rPr>
          <w:rFonts w:asciiTheme="minorHAnsi" w:hAnsiTheme="minorHAnsi" w:cstheme="minorHAnsi"/>
          <w:spacing w:val="-36"/>
          <w:w w:val="95"/>
        </w:rPr>
        <w:t xml:space="preserve"> </w:t>
      </w:r>
      <w:r w:rsidRPr="003311DC">
        <w:rPr>
          <w:rFonts w:asciiTheme="minorHAnsi" w:hAnsiTheme="minorHAnsi" w:cstheme="minorHAnsi"/>
          <w:w w:val="95"/>
        </w:rPr>
        <w:t>πιστοποιητικών,</w:t>
      </w:r>
      <w:r w:rsidRPr="003311DC">
        <w:rPr>
          <w:rFonts w:asciiTheme="minorHAnsi" w:hAnsiTheme="minorHAnsi" w:cstheme="minorHAnsi"/>
          <w:spacing w:val="-34"/>
          <w:w w:val="95"/>
        </w:rPr>
        <w:t xml:space="preserve"> </w:t>
      </w:r>
      <w:r w:rsidRPr="003311DC">
        <w:rPr>
          <w:rFonts w:asciiTheme="minorHAnsi" w:hAnsiTheme="minorHAnsi" w:cstheme="minorHAnsi"/>
          <w:w w:val="95"/>
        </w:rPr>
        <w:t>χωρίς</w:t>
      </w:r>
      <w:r w:rsidRPr="003311DC">
        <w:rPr>
          <w:rFonts w:asciiTheme="minorHAnsi" w:hAnsiTheme="minorHAnsi" w:cstheme="minorHAnsi"/>
          <w:spacing w:val="-34"/>
          <w:w w:val="95"/>
        </w:rPr>
        <w:t xml:space="preserve"> </w:t>
      </w:r>
      <w:r w:rsidRPr="003311DC">
        <w:rPr>
          <w:rFonts w:asciiTheme="minorHAnsi" w:hAnsiTheme="minorHAnsi" w:cstheme="minorHAnsi"/>
          <w:w w:val="95"/>
        </w:rPr>
        <w:t>να</w:t>
      </w:r>
      <w:r w:rsidRPr="003311DC">
        <w:rPr>
          <w:rFonts w:asciiTheme="minorHAnsi" w:hAnsiTheme="minorHAnsi" w:cstheme="minorHAnsi"/>
          <w:spacing w:val="-34"/>
          <w:w w:val="95"/>
        </w:rPr>
        <w:t xml:space="preserve"> </w:t>
      </w:r>
      <w:r w:rsidRPr="003311DC">
        <w:rPr>
          <w:rFonts w:asciiTheme="minorHAnsi" w:hAnsiTheme="minorHAnsi" w:cstheme="minorHAnsi"/>
          <w:w w:val="95"/>
        </w:rPr>
        <w:t>απαιτείται</w:t>
      </w:r>
      <w:r w:rsidRPr="003311DC">
        <w:rPr>
          <w:rFonts w:asciiTheme="minorHAnsi" w:hAnsiTheme="minorHAnsi" w:cstheme="minorHAnsi"/>
          <w:spacing w:val="-33"/>
          <w:w w:val="95"/>
        </w:rPr>
        <w:t xml:space="preserve"> </w:t>
      </w:r>
      <w:r w:rsidRPr="003311DC">
        <w:rPr>
          <w:rFonts w:asciiTheme="minorHAnsi" w:hAnsiTheme="minorHAnsi" w:cstheme="minorHAnsi"/>
          <w:w w:val="95"/>
        </w:rPr>
        <w:t>θεώρηση</w:t>
      </w:r>
      <w:r w:rsidRPr="003311DC">
        <w:rPr>
          <w:rFonts w:asciiTheme="minorHAnsi" w:hAnsiTheme="minorHAnsi" w:cstheme="minorHAnsi"/>
          <w:spacing w:val="-35"/>
          <w:w w:val="95"/>
        </w:rPr>
        <w:t xml:space="preserve"> </w:t>
      </w:r>
      <w:r w:rsidRPr="003311DC">
        <w:rPr>
          <w:rFonts w:asciiTheme="minorHAnsi" w:hAnsiTheme="minorHAnsi" w:cstheme="minorHAnsi"/>
          <w:w w:val="95"/>
        </w:rPr>
        <w:t>γνησίου</w:t>
      </w:r>
      <w:r w:rsidRPr="003311DC">
        <w:rPr>
          <w:rFonts w:asciiTheme="minorHAnsi" w:hAnsiTheme="minorHAnsi" w:cstheme="minorHAnsi"/>
          <w:spacing w:val="-35"/>
          <w:w w:val="95"/>
        </w:rPr>
        <w:t xml:space="preserve"> </w:t>
      </w:r>
      <w:r w:rsidRPr="003311DC">
        <w:rPr>
          <w:rFonts w:asciiTheme="minorHAnsi" w:hAnsiTheme="minorHAnsi" w:cstheme="minorHAnsi"/>
          <w:w w:val="95"/>
        </w:rPr>
        <w:t>της</w:t>
      </w:r>
      <w:r w:rsidRPr="003311DC">
        <w:rPr>
          <w:rFonts w:asciiTheme="minorHAnsi" w:hAnsiTheme="minorHAnsi" w:cstheme="minorHAnsi"/>
          <w:spacing w:val="-35"/>
          <w:w w:val="95"/>
        </w:rPr>
        <w:t xml:space="preserve"> </w:t>
      </w:r>
      <w:r w:rsidRPr="003311DC">
        <w:rPr>
          <w:rFonts w:asciiTheme="minorHAnsi" w:hAnsiTheme="minorHAnsi" w:cstheme="minorHAnsi"/>
          <w:w w:val="95"/>
        </w:rPr>
        <w:t>υπογραφής.</w:t>
      </w:r>
    </w:p>
    <w:p w:rsidR="00981E97" w:rsidRPr="003311DC" w:rsidRDefault="00F93013">
      <w:pPr>
        <w:pStyle w:val="a3"/>
        <w:spacing w:before="159" w:line="295" w:lineRule="auto"/>
        <w:ind w:left="313" w:right="3091"/>
        <w:rPr>
          <w:rFonts w:asciiTheme="minorHAnsi" w:hAnsiTheme="minorHAnsi" w:cstheme="minorHAnsi"/>
        </w:rPr>
      </w:pPr>
      <w:r w:rsidRPr="003311DC">
        <w:rPr>
          <w:rFonts w:asciiTheme="minorHAnsi" w:hAnsiTheme="minorHAnsi" w:cstheme="minorHAnsi"/>
          <w:w w:val="85"/>
        </w:rPr>
        <w:t>Από</w:t>
      </w:r>
      <w:r w:rsidRPr="003311DC">
        <w:rPr>
          <w:rFonts w:asciiTheme="minorHAnsi" w:hAnsiTheme="minorHAnsi" w:cstheme="minorHAnsi"/>
          <w:spacing w:val="-25"/>
          <w:w w:val="85"/>
        </w:rPr>
        <w:t xml:space="preserve"> </w:t>
      </w:r>
      <w:r w:rsidRPr="003311DC">
        <w:rPr>
          <w:rFonts w:asciiTheme="minorHAnsi" w:hAnsiTheme="minorHAnsi" w:cstheme="minorHAnsi"/>
          <w:w w:val="85"/>
        </w:rPr>
        <w:t>το</w:t>
      </w:r>
      <w:r w:rsidRPr="003311DC">
        <w:rPr>
          <w:rFonts w:asciiTheme="minorHAnsi" w:hAnsiTheme="minorHAnsi" w:cstheme="minorHAnsi"/>
          <w:spacing w:val="-26"/>
          <w:w w:val="85"/>
        </w:rPr>
        <w:t xml:space="preserve"> </w:t>
      </w:r>
      <w:r w:rsidRPr="003311DC">
        <w:rPr>
          <w:rFonts w:asciiTheme="minorHAnsi" w:hAnsiTheme="minorHAnsi" w:cstheme="minorHAnsi"/>
          <w:w w:val="85"/>
        </w:rPr>
        <w:t>Σύστημα</w:t>
      </w:r>
      <w:r w:rsidRPr="003311DC">
        <w:rPr>
          <w:rFonts w:asciiTheme="minorHAnsi" w:hAnsiTheme="minorHAnsi" w:cstheme="minorHAnsi"/>
          <w:spacing w:val="-27"/>
          <w:w w:val="85"/>
        </w:rPr>
        <w:t xml:space="preserve"> </w:t>
      </w:r>
      <w:r w:rsidRPr="003311DC">
        <w:rPr>
          <w:rFonts w:asciiTheme="minorHAnsi" w:hAnsiTheme="minorHAnsi" w:cstheme="minorHAnsi"/>
          <w:w w:val="85"/>
        </w:rPr>
        <w:t>εκδίδεται</w:t>
      </w:r>
      <w:r w:rsidRPr="003311DC">
        <w:rPr>
          <w:rFonts w:asciiTheme="minorHAnsi" w:hAnsiTheme="minorHAnsi" w:cstheme="minorHAnsi"/>
          <w:spacing w:val="-26"/>
          <w:w w:val="85"/>
        </w:rPr>
        <w:t xml:space="preserve"> </w:t>
      </w:r>
      <w:r w:rsidRPr="003311DC">
        <w:rPr>
          <w:rFonts w:asciiTheme="minorHAnsi" w:hAnsiTheme="minorHAnsi" w:cstheme="minorHAnsi"/>
          <w:w w:val="85"/>
        </w:rPr>
        <w:t>ηλεκτρονική</w:t>
      </w:r>
      <w:r w:rsidRPr="003311DC">
        <w:rPr>
          <w:rFonts w:asciiTheme="minorHAnsi" w:hAnsiTheme="minorHAnsi" w:cstheme="minorHAnsi"/>
          <w:spacing w:val="-25"/>
          <w:w w:val="85"/>
        </w:rPr>
        <w:t xml:space="preserve"> </w:t>
      </w:r>
      <w:r w:rsidRPr="003311DC">
        <w:rPr>
          <w:rFonts w:asciiTheme="minorHAnsi" w:hAnsiTheme="minorHAnsi" w:cstheme="minorHAnsi"/>
          <w:w w:val="85"/>
        </w:rPr>
        <w:t>απόδειξη</w:t>
      </w:r>
      <w:r w:rsidRPr="003311DC">
        <w:rPr>
          <w:rFonts w:asciiTheme="minorHAnsi" w:hAnsiTheme="minorHAnsi" w:cstheme="minorHAnsi"/>
          <w:spacing w:val="-25"/>
          <w:w w:val="85"/>
        </w:rPr>
        <w:t xml:space="preserve"> </w:t>
      </w:r>
      <w:r w:rsidRPr="003311DC">
        <w:rPr>
          <w:rFonts w:asciiTheme="minorHAnsi" w:hAnsiTheme="minorHAnsi" w:cstheme="minorHAnsi"/>
          <w:w w:val="85"/>
        </w:rPr>
        <w:t>υποβολής</w:t>
      </w:r>
      <w:r w:rsidRPr="003311DC">
        <w:rPr>
          <w:rFonts w:asciiTheme="minorHAnsi" w:hAnsiTheme="minorHAnsi" w:cstheme="minorHAnsi"/>
          <w:spacing w:val="-25"/>
          <w:w w:val="85"/>
        </w:rPr>
        <w:t xml:space="preserve"> </w:t>
      </w:r>
      <w:r w:rsidRPr="003311DC">
        <w:rPr>
          <w:rFonts w:asciiTheme="minorHAnsi" w:hAnsiTheme="minorHAnsi" w:cstheme="minorHAnsi"/>
          <w:w w:val="85"/>
        </w:rPr>
        <w:t>προσφοράς,</w:t>
      </w:r>
      <w:r w:rsidRPr="003311DC">
        <w:rPr>
          <w:rFonts w:asciiTheme="minorHAnsi" w:hAnsiTheme="minorHAnsi" w:cstheme="minorHAnsi"/>
          <w:spacing w:val="-26"/>
          <w:w w:val="85"/>
        </w:rPr>
        <w:t xml:space="preserve"> </w:t>
      </w:r>
      <w:r w:rsidRPr="003311DC">
        <w:rPr>
          <w:rFonts w:asciiTheme="minorHAnsi" w:hAnsiTheme="minorHAnsi" w:cstheme="minorHAnsi"/>
          <w:w w:val="85"/>
        </w:rPr>
        <w:t>η</w:t>
      </w:r>
      <w:r w:rsidRPr="003311DC">
        <w:rPr>
          <w:rFonts w:asciiTheme="minorHAnsi" w:hAnsiTheme="minorHAnsi" w:cstheme="minorHAnsi"/>
          <w:spacing w:val="-26"/>
          <w:w w:val="85"/>
        </w:rPr>
        <w:t xml:space="preserve"> </w:t>
      </w:r>
      <w:r w:rsidRPr="003311DC">
        <w:rPr>
          <w:rFonts w:asciiTheme="minorHAnsi" w:hAnsiTheme="minorHAnsi" w:cstheme="minorHAnsi"/>
          <w:w w:val="85"/>
        </w:rPr>
        <w:t>όποια</w:t>
      </w:r>
      <w:r w:rsidRPr="003311DC">
        <w:rPr>
          <w:rFonts w:asciiTheme="minorHAnsi" w:hAnsiTheme="minorHAnsi" w:cstheme="minorHAnsi"/>
          <w:spacing w:val="-26"/>
          <w:w w:val="85"/>
        </w:rPr>
        <w:t xml:space="preserve"> </w:t>
      </w:r>
      <w:r w:rsidRPr="003311DC">
        <w:rPr>
          <w:rFonts w:asciiTheme="minorHAnsi" w:hAnsiTheme="minorHAnsi" w:cstheme="minorHAnsi"/>
          <w:w w:val="85"/>
        </w:rPr>
        <w:t>αποστέλλεται</w:t>
      </w:r>
      <w:r w:rsidRPr="003311DC">
        <w:rPr>
          <w:rFonts w:asciiTheme="minorHAnsi" w:hAnsiTheme="minorHAnsi" w:cstheme="minorHAnsi"/>
          <w:spacing w:val="-24"/>
          <w:w w:val="85"/>
        </w:rPr>
        <w:t xml:space="preserve"> </w:t>
      </w:r>
      <w:r w:rsidRPr="003311DC">
        <w:rPr>
          <w:rFonts w:asciiTheme="minorHAnsi" w:hAnsiTheme="minorHAnsi" w:cstheme="minorHAnsi"/>
          <w:w w:val="85"/>
        </w:rPr>
        <w:t xml:space="preserve">στον </w:t>
      </w:r>
      <w:r w:rsidRPr="003311DC">
        <w:rPr>
          <w:rFonts w:asciiTheme="minorHAnsi" w:hAnsiTheme="minorHAnsi" w:cstheme="minorHAnsi"/>
          <w:w w:val="95"/>
        </w:rPr>
        <w:t>οικονομικό</w:t>
      </w:r>
      <w:r w:rsidRPr="003311DC">
        <w:rPr>
          <w:rFonts w:asciiTheme="minorHAnsi" w:hAnsiTheme="minorHAnsi" w:cstheme="minorHAnsi"/>
          <w:spacing w:val="-23"/>
          <w:w w:val="95"/>
        </w:rPr>
        <w:t xml:space="preserve"> </w:t>
      </w:r>
      <w:r w:rsidRPr="003311DC">
        <w:rPr>
          <w:rFonts w:asciiTheme="minorHAnsi" w:hAnsiTheme="minorHAnsi" w:cstheme="minorHAnsi"/>
          <w:w w:val="95"/>
        </w:rPr>
        <w:t>φορέα</w:t>
      </w:r>
      <w:r w:rsidRPr="003311DC">
        <w:rPr>
          <w:rFonts w:asciiTheme="minorHAnsi" w:hAnsiTheme="minorHAnsi" w:cstheme="minorHAnsi"/>
          <w:spacing w:val="-23"/>
          <w:w w:val="95"/>
        </w:rPr>
        <w:t xml:space="preserve"> </w:t>
      </w:r>
      <w:r w:rsidRPr="003311DC">
        <w:rPr>
          <w:rFonts w:asciiTheme="minorHAnsi" w:hAnsiTheme="minorHAnsi" w:cstheme="minorHAnsi"/>
          <w:w w:val="95"/>
        </w:rPr>
        <w:t>με</w:t>
      </w:r>
      <w:r w:rsidRPr="003311DC">
        <w:rPr>
          <w:rFonts w:asciiTheme="minorHAnsi" w:hAnsiTheme="minorHAnsi" w:cstheme="minorHAnsi"/>
          <w:spacing w:val="-20"/>
          <w:w w:val="95"/>
        </w:rPr>
        <w:t xml:space="preserve"> </w:t>
      </w:r>
      <w:r w:rsidRPr="003311DC">
        <w:rPr>
          <w:rFonts w:asciiTheme="minorHAnsi" w:hAnsiTheme="minorHAnsi" w:cstheme="minorHAnsi"/>
          <w:w w:val="95"/>
        </w:rPr>
        <w:t>μήνυμα</w:t>
      </w:r>
      <w:r w:rsidRPr="003311DC">
        <w:rPr>
          <w:rFonts w:asciiTheme="minorHAnsi" w:hAnsiTheme="minorHAnsi" w:cstheme="minorHAnsi"/>
          <w:spacing w:val="-22"/>
          <w:w w:val="95"/>
        </w:rPr>
        <w:t xml:space="preserve"> </w:t>
      </w:r>
      <w:r w:rsidRPr="003311DC">
        <w:rPr>
          <w:rFonts w:asciiTheme="minorHAnsi" w:hAnsiTheme="minorHAnsi" w:cstheme="minorHAnsi"/>
          <w:w w:val="95"/>
        </w:rPr>
        <w:t>ηλεκτρονικού</w:t>
      </w:r>
      <w:r w:rsidRPr="003311DC">
        <w:rPr>
          <w:rFonts w:asciiTheme="minorHAnsi" w:hAnsiTheme="minorHAnsi" w:cstheme="minorHAnsi"/>
          <w:spacing w:val="-22"/>
          <w:w w:val="95"/>
        </w:rPr>
        <w:t xml:space="preserve"> </w:t>
      </w:r>
      <w:r w:rsidRPr="003311DC">
        <w:rPr>
          <w:rFonts w:asciiTheme="minorHAnsi" w:hAnsiTheme="minorHAnsi" w:cstheme="minorHAnsi"/>
          <w:w w:val="95"/>
        </w:rPr>
        <w:t>ταχυδρομείου.</w:t>
      </w:r>
    </w:p>
    <w:p w:rsidR="00981E97" w:rsidRPr="003311DC" w:rsidRDefault="00F93013">
      <w:pPr>
        <w:pStyle w:val="a3"/>
        <w:spacing w:before="158" w:line="292" w:lineRule="auto"/>
        <w:ind w:left="313" w:right="3091"/>
        <w:rPr>
          <w:rFonts w:asciiTheme="minorHAnsi" w:hAnsiTheme="minorHAnsi" w:cstheme="minorHAnsi"/>
        </w:rPr>
      </w:pPr>
      <w:r w:rsidRPr="003311DC">
        <w:rPr>
          <w:rFonts w:asciiTheme="minorHAnsi" w:hAnsiTheme="minorHAnsi" w:cstheme="minorHAnsi"/>
          <w:w w:val="90"/>
        </w:rPr>
        <w:t>Εντός</w:t>
      </w:r>
      <w:r w:rsidRPr="003311DC">
        <w:rPr>
          <w:rFonts w:asciiTheme="minorHAnsi" w:hAnsiTheme="minorHAnsi" w:cstheme="minorHAnsi"/>
          <w:spacing w:val="-33"/>
          <w:w w:val="90"/>
        </w:rPr>
        <w:t xml:space="preserve"> </w:t>
      </w:r>
      <w:r w:rsidRPr="003311DC">
        <w:rPr>
          <w:rFonts w:asciiTheme="minorHAnsi" w:hAnsiTheme="minorHAnsi" w:cstheme="minorHAnsi"/>
          <w:w w:val="90"/>
        </w:rPr>
        <w:t>τριών</w:t>
      </w:r>
      <w:r w:rsidRPr="003311DC">
        <w:rPr>
          <w:rFonts w:asciiTheme="minorHAnsi" w:hAnsiTheme="minorHAnsi" w:cstheme="minorHAnsi"/>
          <w:spacing w:val="-34"/>
          <w:w w:val="90"/>
        </w:rPr>
        <w:t xml:space="preserve"> </w:t>
      </w:r>
      <w:r w:rsidRPr="003311DC">
        <w:rPr>
          <w:rFonts w:asciiTheme="minorHAnsi" w:hAnsiTheme="minorHAnsi" w:cstheme="minorHAnsi"/>
          <w:w w:val="90"/>
        </w:rPr>
        <w:t>(3)</w:t>
      </w:r>
      <w:r w:rsidRPr="003311DC">
        <w:rPr>
          <w:rFonts w:asciiTheme="minorHAnsi" w:hAnsiTheme="minorHAnsi" w:cstheme="minorHAnsi"/>
          <w:spacing w:val="-33"/>
          <w:w w:val="90"/>
        </w:rPr>
        <w:t xml:space="preserve"> </w:t>
      </w:r>
      <w:r w:rsidRPr="003311DC">
        <w:rPr>
          <w:rFonts w:asciiTheme="minorHAnsi" w:hAnsiTheme="minorHAnsi" w:cstheme="minorHAnsi"/>
          <w:w w:val="90"/>
        </w:rPr>
        <w:t>εργασίμων</w:t>
      </w:r>
      <w:r w:rsidRPr="003311DC">
        <w:rPr>
          <w:rFonts w:asciiTheme="minorHAnsi" w:hAnsiTheme="minorHAnsi" w:cstheme="minorHAnsi"/>
          <w:spacing w:val="-34"/>
          <w:w w:val="90"/>
        </w:rPr>
        <w:t xml:space="preserve"> </w:t>
      </w:r>
      <w:r w:rsidRPr="003311DC">
        <w:rPr>
          <w:rFonts w:asciiTheme="minorHAnsi" w:hAnsiTheme="minorHAnsi" w:cstheme="minorHAnsi"/>
          <w:w w:val="90"/>
        </w:rPr>
        <w:t>ημερών</w:t>
      </w:r>
      <w:r w:rsidRPr="003311DC">
        <w:rPr>
          <w:rFonts w:asciiTheme="minorHAnsi" w:hAnsiTheme="minorHAnsi" w:cstheme="minorHAnsi"/>
          <w:spacing w:val="-34"/>
          <w:w w:val="90"/>
        </w:rPr>
        <w:t xml:space="preserve"> </w:t>
      </w:r>
      <w:r w:rsidRPr="003311DC">
        <w:rPr>
          <w:rFonts w:asciiTheme="minorHAnsi" w:hAnsiTheme="minorHAnsi" w:cstheme="minorHAnsi"/>
          <w:w w:val="90"/>
        </w:rPr>
        <w:t>από</w:t>
      </w:r>
      <w:r w:rsidRPr="003311DC">
        <w:rPr>
          <w:rFonts w:asciiTheme="minorHAnsi" w:hAnsiTheme="minorHAnsi" w:cstheme="minorHAnsi"/>
          <w:spacing w:val="-33"/>
          <w:w w:val="90"/>
        </w:rPr>
        <w:t xml:space="preserve"> </w:t>
      </w:r>
      <w:r w:rsidRPr="003311DC">
        <w:rPr>
          <w:rFonts w:asciiTheme="minorHAnsi" w:hAnsiTheme="minorHAnsi" w:cstheme="minorHAnsi"/>
          <w:w w:val="90"/>
        </w:rPr>
        <w:t>την</w:t>
      </w:r>
      <w:r w:rsidRPr="003311DC">
        <w:rPr>
          <w:rFonts w:asciiTheme="minorHAnsi" w:hAnsiTheme="minorHAnsi" w:cstheme="minorHAnsi"/>
          <w:spacing w:val="-34"/>
          <w:w w:val="90"/>
        </w:rPr>
        <w:t xml:space="preserve"> </w:t>
      </w:r>
      <w:r w:rsidRPr="003311DC">
        <w:rPr>
          <w:rFonts w:asciiTheme="minorHAnsi" w:hAnsiTheme="minorHAnsi" w:cstheme="minorHAnsi"/>
          <w:w w:val="90"/>
        </w:rPr>
        <w:t>ηλεκτρονική</w:t>
      </w:r>
      <w:r w:rsidRPr="003311DC">
        <w:rPr>
          <w:rFonts w:asciiTheme="minorHAnsi" w:hAnsiTheme="minorHAnsi" w:cstheme="minorHAnsi"/>
          <w:spacing w:val="-34"/>
          <w:w w:val="90"/>
        </w:rPr>
        <w:t xml:space="preserve"> </w:t>
      </w:r>
      <w:r w:rsidRPr="003311DC">
        <w:rPr>
          <w:rFonts w:asciiTheme="minorHAnsi" w:hAnsiTheme="minorHAnsi" w:cstheme="minorHAnsi"/>
          <w:w w:val="90"/>
        </w:rPr>
        <w:t>υποβολή</w:t>
      </w:r>
      <w:r w:rsidRPr="003311DC">
        <w:rPr>
          <w:rFonts w:asciiTheme="minorHAnsi" w:hAnsiTheme="minorHAnsi" w:cstheme="minorHAnsi"/>
          <w:spacing w:val="-33"/>
          <w:w w:val="90"/>
        </w:rPr>
        <w:t xml:space="preserve"> </w:t>
      </w:r>
      <w:r w:rsidRPr="003311DC">
        <w:rPr>
          <w:rFonts w:asciiTheme="minorHAnsi" w:hAnsiTheme="minorHAnsi" w:cstheme="minorHAnsi"/>
          <w:w w:val="90"/>
        </w:rPr>
        <w:t>των</w:t>
      </w:r>
      <w:r w:rsidRPr="003311DC">
        <w:rPr>
          <w:rFonts w:asciiTheme="minorHAnsi" w:hAnsiTheme="minorHAnsi" w:cstheme="minorHAnsi"/>
          <w:spacing w:val="-33"/>
          <w:w w:val="90"/>
        </w:rPr>
        <w:t xml:space="preserve"> </w:t>
      </w:r>
      <w:r w:rsidRPr="003311DC">
        <w:rPr>
          <w:rFonts w:asciiTheme="minorHAnsi" w:hAnsiTheme="minorHAnsi" w:cstheme="minorHAnsi"/>
          <w:w w:val="90"/>
        </w:rPr>
        <w:t>ως</w:t>
      </w:r>
      <w:r w:rsidRPr="003311DC">
        <w:rPr>
          <w:rFonts w:asciiTheme="minorHAnsi" w:hAnsiTheme="minorHAnsi" w:cstheme="minorHAnsi"/>
          <w:spacing w:val="-33"/>
          <w:w w:val="90"/>
        </w:rPr>
        <w:t xml:space="preserve"> </w:t>
      </w:r>
      <w:r w:rsidRPr="003311DC">
        <w:rPr>
          <w:rFonts w:asciiTheme="minorHAnsi" w:hAnsiTheme="minorHAnsi" w:cstheme="minorHAnsi"/>
          <w:w w:val="90"/>
        </w:rPr>
        <w:t>άνω</w:t>
      </w:r>
      <w:r w:rsidRPr="003311DC">
        <w:rPr>
          <w:rFonts w:asciiTheme="minorHAnsi" w:hAnsiTheme="minorHAnsi" w:cstheme="minorHAnsi"/>
          <w:spacing w:val="-33"/>
          <w:w w:val="90"/>
        </w:rPr>
        <w:t xml:space="preserve"> </w:t>
      </w:r>
      <w:r w:rsidRPr="003311DC">
        <w:rPr>
          <w:rFonts w:asciiTheme="minorHAnsi" w:hAnsiTheme="minorHAnsi" w:cstheme="minorHAnsi"/>
          <w:w w:val="90"/>
        </w:rPr>
        <w:t>στοιχείων</w:t>
      </w:r>
      <w:r w:rsidRPr="003311DC">
        <w:rPr>
          <w:rFonts w:asciiTheme="minorHAnsi" w:hAnsiTheme="minorHAnsi" w:cstheme="minorHAnsi"/>
          <w:spacing w:val="-34"/>
          <w:w w:val="90"/>
        </w:rPr>
        <w:t xml:space="preserve"> </w:t>
      </w:r>
      <w:r w:rsidRPr="003311DC">
        <w:rPr>
          <w:rFonts w:asciiTheme="minorHAnsi" w:hAnsiTheme="minorHAnsi" w:cstheme="minorHAnsi"/>
          <w:w w:val="90"/>
        </w:rPr>
        <w:t xml:space="preserve">και </w:t>
      </w:r>
      <w:r w:rsidRPr="003311DC">
        <w:rPr>
          <w:rFonts w:asciiTheme="minorHAnsi" w:hAnsiTheme="minorHAnsi" w:cstheme="minorHAnsi"/>
          <w:w w:val="85"/>
        </w:rPr>
        <w:t>δικαιολογητικών</w:t>
      </w:r>
      <w:r w:rsidRPr="003311DC">
        <w:rPr>
          <w:rFonts w:asciiTheme="minorHAnsi" w:hAnsiTheme="minorHAnsi" w:cstheme="minorHAnsi"/>
          <w:spacing w:val="-30"/>
          <w:w w:val="85"/>
        </w:rPr>
        <w:t xml:space="preserve"> </w:t>
      </w:r>
      <w:r w:rsidRPr="003311DC">
        <w:rPr>
          <w:rFonts w:asciiTheme="minorHAnsi" w:hAnsiTheme="minorHAnsi" w:cstheme="minorHAnsi"/>
          <w:w w:val="85"/>
        </w:rPr>
        <w:t>προσκομίζονται</w:t>
      </w:r>
      <w:r w:rsidRPr="003311DC">
        <w:rPr>
          <w:rFonts w:asciiTheme="minorHAnsi" w:hAnsiTheme="minorHAnsi" w:cstheme="minorHAnsi"/>
          <w:spacing w:val="-29"/>
          <w:w w:val="85"/>
        </w:rPr>
        <w:t xml:space="preserve"> </w:t>
      </w:r>
      <w:r w:rsidRPr="003311DC">
        <w:rPr>
          <w:rFonts w:asciiTheme="minorHAnsi" w:hAnsiTheme="minorHAnsi" w:cstheme="minorHAnsi"/>
          <w:w w:val="85"/>
        </w:rPr>
        <w:t>υποχρεωτικά</w:t>
      </w:r>
      <w:r w:rsidRPr="003311DC">
        <w:rPr>
          <w:rFonts w:asciiTheme="minorHAnsi" w:hAnsiTheme="minorHAnsi" w:cstheme="minorHAnsi"/>
          <w:spacing w:val="-30"/>
          <w:w w:val="85"/>
        </w:rPr>
        <w:t xml:space="preserve"> </w:t>
      </w:r>
      <w:r w:rsidRPr="003311DC">
        <w:rPr>
          <w:rFonts w:asciiTheme="minorHAnsi" w:hAnsiTheme="minorHAnsi" w:cstheme="minorHAnsi"/>
          <w:w w:val="85"/>
        </w:rPr>
        <w:t>από</w:t>
      </w:r>
      <w:r w:rsidRPr="003311DC">
        <w:rPr>
          <w:rFonts w:asciiTheme="minorHAnsi" w:hAnsiTheme="minorHAnsi" w:cstheme="minorHAnsi"/>
          <w:spacing w:val="-28"/>
          <w:w w:val="85"/>
        </w:rPr>
        <w:t xml:space="preserve"> </w:t>
      </w:r>
      <w:r w:rsidRPr="003311DC">
        <w:rPr>
          <w:rFonts w:asciiTheme="minorHAnsi" w:hAnsiTheme="minorHAnsi" w:cstheme="minorHAnsi"/>
          <w:w w:val="85"/>
        </w:rPr>
        <w:t>τον</w:t>
      </w:r>
      <w:r w:rsidRPr="003311DC">
        <w:rPr>
          <w:rFonts w:asciiTheme="minorHAnsi" w:hAnsiTheme="minorHAnsi" w:cstheme="minorHAnsi"/>
          <w:spacing w:val="-29"/>
          <w:w w:val="85"/>
        </w:rPr>
        <w:t xml:space="preserve"> </w:t>
      </w:r>
      <w:r w:rsidRPr="003311DC">
        <w:rPr>
          <w:rFonts w:asciiTheme="minorHAnsi" w:hAnsiTheme="minorHAnsi" w:cstheme="minorHAnsi"/>
          <w:w w:val="85"/>
        </w:rPr>
        <w:t>οικονομικό</w:t>
      </w:r>
      <w:r w:rsidRPr="003311DC">
        <w:rPr>
          <w:rFonts w:asciiTheme="minorHAnsi" w:hAnsiTheme="minorHAnsi" w:cstheme="minorHAnsi"/>
          <w:spacing w:val="-30"/>
          <w:w w:val="85"/>
        </w:rPr>
        <w:t xml:space="preserve"> </w:t>
      </w:r>
      <w:r w:rsidRPr="003311DC">
        <w:rPr>
          <w:rFonts w:asciiTheme="minorHAnsi" w:hAnsiTheme="minorHAnsi" w:cstheme="minorHAnsi"/>
          <w:w w:val="85"/>
        </w:rPr>
        <w:t>φορέα</w:t>
      </w:r>
      <w:r w:rsidRPr="003311DC">
        <w:rPr>
          <w:rFonts w:asciiTheme="minorHAnsi" w:hAnsiTheme="minorHAnsi" w:cstheme="minorHAnsi"/>
          <w:spacing w:val="-30"/>
          <w:w w:val="85"/>
        </w:rPr>
        <w:t xml:space="preserve"> </w:t>
      </w:r>
      <w:r w:rsidRPr="003311DC">
        <w:rPr>
          <w:rFonts w:asciiTheme="minorHAnsi" w:hAnsiTheme="minorHAnsi" w:cstheme="minorHAnsi"/>
          <w:w w:val="85"/>
        </w:rPr>
        <w:t>στην</w:t>
      </w:r>
      <w:r w:rsidRPr="003311DC">
        <w:rPr>
          <w:rFonts w:asciiTheme="minorHAnsi" w:hAnsiTheme="minorHAnsi" w:cstheme="minorHAnsi"/>
          <w:spacing w:val="-30"/>
          <w:w w:val="85"/>
        </w:rPr>
        <w:t xml:space="preserve"> </w:t>
      </w:r>
      <w:r w:rsidRPr="003311DC">
        <w:rPr>
          <w:rFonts w:asciiTheme="minorHAnsi" w:hAnsiTheme="minorHAnsi" w:cstheme="minorHAnsi"/>
          <w:w w:val="85"/>
        </w:rPr>
        <w:t>αναθέτουσα</w:t>
      </w:r>
      <w:r w:rsidRPr="003311DC">
        <w:rPr>
          <w:rFonts w:asciiTheme="minorHAnsi" w:hAnsiTheme="minorHAnsi" w:cstheme="minorHAnsi"/>
          <w:spacing w:val="-29"/>
          <w:w w:val="85"/>
        </w:rPr>
        <w:t xml:space="preserve"> </w:t>
      </w:r>
      <w:r w:rsidRPr="003311DC">
        <w:rPr>
          <w:rFonts w:asciiTheme="minorHAnsi" w:hAnsiTheme="minorHAnsi" w:cstheme="minorHAnsi"/>
          <w:w w:val="85"/>
        </w:rPr>
        <w:t>αρχή,</w:t>
      </w:r>
      <w:r w:rsidRPr="003311DC">
        <w:rPr>
          <w:rFonts w:asciiTheme="minorHAnsi" w:hAnsiTheme="minorHAnsi" w:cstheme="minorHAnsi"/>
          <w:spacing w:val="-29"/>
          <w:w w:val="85"/>
        </w:rPr>
        <w:t xml:space="preserve"> </w:t>
      </w:r>
      <w:r w:rsidRPr="003311DC">
        <w:rPr>
          <w:rFonts w:asciiTheme="minorHAnsi" w:hAnsiTheme="minorHAnsi" w:cstheme="minorHAnsi"/>
          <w:w w:val="85"/>
        </w:rPr>
        <w:t>σε</w:t>
      </w:r>
    </w:p>
    <w:p w:rsidR="00981E97" w:rsidRPr="003311DC" w:rsidRDefault="003311DC">
      <w:pPr>
        <w:pStyle w:val="a3"/>
        <w:spacing w:before="3"/>
        <w:rPr>
          <w:rFonts w:asciiTheme="minorHAnsi" w:hAnsiTheme="minorHAnsi" w:cstheme="minorHAnsi"/>
          <w:sz w:val="20"/>
        </w:rPr>
      </w:pPr>
      <w:r>
        <w:rPr>
          <w:rFonts w:asciiTheme="minorHAnsi" w:hAnsiTheme="minorHAnsi" w:cstheme="minorHAnsi"/>
          <w:noProof/>
          <w:lang w:bidi="ar-SA"/>
        </w:rPr>
        <mc:AlternateContent>
          <mc:Choice Requires="wps">
            <w:drawing>
              <wp:anchor distT="0" distB="0" distL="0" distR="0" simplePos="0" relativeHeight="251469312" behindDoc="0" locked="0" layoutInCell="1" allowOverlap="1">
                <wp:simplePos x="0" y="0"/>
                <wp:positionH relativeFrom="page">
                  <wp:posOffset>592455</wp:posOffset>
                </wp:positionH>
                <wp:positionV relativeFrom="paragraph">
                  <wp:posOffset>178435</wp:posOffset>
                </wp:positionV>
                <wp:extent cx="1506220" cy="0"/>
                <wp:effectExtent l="11430" t="6985" r="6350" b="12065"/>
                <wp:wrapTopAndBottom/>
                <wp:docPr id="314"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46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4.05pt" to="165.2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" strokeweight=".6pt">
                <w10:wrap type="topAndBottom" anchorx="page"/>
              </v:line>
            </w:pict>
          </mc:Fallback>
        </mc:AlternateContent>
      </w:r>
    </w:p>
    <w:p w:rsidR="00981E97" w:rsidRPr="003311DC" w:rsidRDefault="00F93013">
      <w:pPr>
        <w:tabs>
          <w:tab w:val="left" w:pos="662"/>
        </w:tabs>
        <w:spacing w:before="67" w:line="185" w:lineRule="exact"/>
        <w:ind w:left="313"/>
        <w:rPr>
          <w:rFonts w:asciiTheme="minorHAnsi" w:hAnsiTheme="minorHAnsi" w:cstheme="minorHAnsi"/>
          <w:sz w:val="15"/>
        </w:rPr>
      </w:pPr>
      <w:r w:rsidRPr="003311DC">
        <w:rPr>
          <w:rFonts w:asciiTheme="minorHAnsi" w:hAnsiTheme="minorHAnsi" w:cstheme="minorHAnsi"/>
          <w:w w:val="90"/>
          <w:position w:val="7"/>
          <w:sz w:val="10"/>
        </w:rPr>
        <w:t>65</w:t>
      </w:r>
      <w:r w:rsidRPr="003311DC">
        <w:rPr>
          <w:rFonts w:asciiTheme="minorHAnsi" w:hAnsiTheme="minorHAnsi" w:cstheme="minorHAnsi"/>
          <w:w w:val="90"/>
          <w:position w:val="7"/>
          <w:sz w:val="10"/>
        </w:rPr>
        <w:tab/>
      </w:r>
      <w:r w:rsidRPr="003311DC">
        <w:rPr>
          <w:rFonts w:asciiTheme="minorHAnsi" w:hAnsiTheme="minorHAnsi" w:cstheme="minorHAnsi"/>
          <w:w w:val="90"/>
          <w:sz w:val="15"/>
        </w:rPr>
        <w:t>Πρβλ</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άρθρο</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37</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παρ.</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4</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4412/2016</w:t>
      </w:r>
    </w:p>
    <w:p w:rsidR="00981E97" w:rsidRPr="003311DC" w:rsidRDefault="00F93013">
      <w:pPr>
        <w:tabs>
          <w:tab w:val="left" w:pos="662"/>
        </w:tabs>
        <w:spacing w:line="195" w:lineRule="exact"/>
        <w:ind w:left="313"/>
        <w:rPr>
          <w:rFonts w:asciiTheme="minorHAnsi" w:hAnsiTheme="minorHAnsi" w:cstheme="minorHAnsi"/>
          <w:sz w:val="15"/>
        </w:rPr>
      </w:pPr>
      <w:r w:rsidRPr="003311DC">
        <w:rPr>
          <w:rFonts w:asciiTheme="minorHAnsi" w:hAnsiTheme="minorHAnsi" w:cstheme="minorHAnsi"/>
          <w:w w:val="95"/>
          <w:position w:val="8"/>
          <w:sz w:val="10"/>
        </w:rPr>
        <w:t>66</w:t>
      </w:r>
      <w:r w:rsidRPr="003311DC">
        <w:rPr>
          <w:rFonts w:asciiTheme="minorHAnsi" w:hAnsiTheme="minorHAnsi" w:cstheme="minorHAnsi"/>
          <w:w w:val="95"/>
          <w:position w:val="8"/>
          <w:sz w:val="10"/>
        </w:rPr>
        <w:tab/>
      </w:r>
      <w:r w:rsidRPr="003311DC">
        <w:rPr>
          <w:rFonts w:asciiTheme="minorHAnsi" w:hAnsiTheme="minorHAnsi" w:cstheme="minorHAnsi"/>
          <w:w w:val="95"/>
          <w:sz w:val="15"/>
        </w:rPr>
        <w:t>Πρβλ</w:t>
      </w:r>
      <w:r w:rsidRPr="003311DC">
        <w:rPr>
          <w:rFonts w:asciiTheme="minorHAnsi" w:hAnsiTheme="minorHAnsi" w:cstheme="minorHAnsi"/>
          <w:spacing w:val="-18"/>
          <w:w w:val="95"/>
          <w:sz w:val="15"/>
        </w:rPr>
        <w:t xml:space="preserve"> </w:t>
      </w:r>
      <w:r w:rsidRPr="003311DC">
        <w:rPr>
          <w:rFonts w:asciiTheme="minorHAnsi" w:hAnsiTheme="minorHAnsi" w:cstheme="minorHAnsi"/>
          <w:w w:val="95"/>
          <w:sz w:val="15"/>
        </w:rPr>
        <w:t>άρθρο</w:t>
      </w:r>
      <w:r w:rsidRPr="003311DC">
        <w:rPr>
          <w:rFonts w:asciiTheme="minorHAnsi" w:hAnsiTheme="minorHAnsi" w:cstheme="minorHAnsi"/>
          <w:spacing w:val="-18"/>
          <w:w w:val="95"/>
          <w:sz w:val="15"/>
        </w:rPr>
        <w:t xml:space="preserve"> </w:t>
      </w:r>
      <w:r w:rsidRPr="003311DC">
        <w:rPr>
          <w:rFonts w:asciiTheme="minorHAnsi" w:hAnsiTheme="minorHAnsi" w:cstheme="minorHAnsi"/>
          <w:w w:val="95"/>
          <w:sz w:val="15"/>
        </w:rPr>
        <w:t>15,</w:t>
      </w:r>
      <w:r w:rsidRPr="003311DC">
        <w:rPr>
          <w:rFonts w:asciiTheme="minorHAnsi" w:hAnsiTheme="minorHAnsi" w:cstheme="minorHAnsi"/>
          <w:spacing w:val="-19"/>
          <w:w w:val="95"/>
          <w:sz w:val="15"/>
        </w:rPr>
        <w:t xml:space="preserve"> </w:t>
      </w:r>
      <w:r w:rsidRPr="003311DC">
        <w:rPr>
          <w:rFonts w:asciiTheme="minorHAnsi" w:hAnsiTheme="minorHAnsi" w:cstheme="minorHAnsi"/>
          <w:w w:val="95"/>
          <w:sz w:val="15"/>
        </w:rPr>
        <w:t>παρ.</w:t>
      </w:r>
      <w:r w:rsidRPr="003311DC">
        <w:rPr>
          <w:rFonts w:asciiTheme="minorHAnsi" w:hAnsiTheme="minorHAnsi" w:cstheme="minorHAnsi"/>
          <w:spacing w:val="-20"/>
          <w:w w:val="95"/>
          <w:sz w:val="15"/>
        </w:rPr>
        <w:t xml:space="preserve"> </w:t>
      </w:r>
      <w:r w:rsidRPr="003311DC">
        <w:rPr>
          <w:rFonts w:asciiTheme="minorHAnsi" w:hAnsiTheme="minorHAnsi" w:cstheme="minorHAnsi"/>
          <w:w w:val="95"/>
          <w:sz w:val="15"/>
        </w:rPr>
        <w:t>1.2</w:t>
      </w:r>
      <w:r w:rsidRPr="003311DC">
        <w:rPr>
          <w:rFonts w:asciiTheme="minorHAnsi" w:hAnsiTheme="minorHAnsi" w:cstheme="minorHAnsi"/>
          <w:spacing w:val="-18"/>
          <w:w w:val="95"/>
          <w:sz w:val="15"/>
        </w:rPr>
        <w:t xml:space="preserve"> </w:t>
      </w:r>
      <w:r w:rsidRPr="003311DC">
        <w:rPr>
          <w:rFonts w:asciiTheme="minorHAnsi" w:hAnsiTheme="minorHAnsi" w:cstheme="minorHAnsi"/>
          <w:w w:val="95"/>
          <w:sz w:val="15"/>
        </w:rPr>
        <w:t>της</w:t>
      </w:r>
      <w:r w:rsidRPr="003311DC">
        <w:rPr>
          <w:rFonts w:asciiTheme="minorHAnsi" w:hAnsiTheme="minorHAnsi" w:cstheme="minorHAnsi"/>
          <w:spacing w:val="-19"/>
          <w:w w:val="95"/>
          <w:sz w:val="15"/>
        </w:rPr>
        <w:t xml:space="preserve"> </w:t>
      </w:r>
      <w:r w:rsidRPr="003311DC">
        <w:rPr>
          <w:rFonts w:asciiTheme="minorHAnsi" w:hAnsiTheme="minorHAnsi" w:cstheme="minorHAnsi"/>
          <w:w w:val="95"/>
          <w:sz w:val="15"/>
        </w:rPr>
        <w:t>προαναφερθείσας</w:t>
      </w:r>
      <w:r w:rsidRPr="003311DC">
        <w:rPr>
          <w:rFonts w:asciiTheme="minorHAnsi" w:hAnsiTheme="minorHAnsi" w:cstheme="minorHAnsi"/>
          <w:spacing w:val="-20"/>
          <w:w w:val="95"/>
          <w:sz w:val="15"/>
        </w:rPr>
        <w:t xml:space="preserve"> </w:t>
      </w:r>
      <w:r w:rsidRPr="003311DC">
        <w:rPr>
          <w:rFonts w:asciiTheme="minorHAnsi" w:hAnsiTheme="minorHAnsi" w:cstheme="minorHAnsi"/>
          <w:w w:val="95"/>
          <w:sz w:val="15"/>
        </w:rPr>
        <w:t>υπουργικής</w:t>
      </w:r>
      <w:r w:rsidRPr="003311DC">
        <w:rPr>
          <w:rFonts w:asciiTheme="minorHAnsi" w:hAnsiTheme="minorHAnsi" w:cstheme="minorHAnsi"/>
          <w:spacing w:val="-19"/>
          <w:w w:val="95"/>
          <w:sz w:val="15"/>
        </w:rPr>
        <w:t xml:space="preserve"> </w:t>
      </w:r>
      <w:r w:rsidRPr="003311DC">
        <w:rPr>
          <w:rFonts w:asciiTheme="minorHAnsi" w:hAnsiTheme="minorHAnsi" w:cstheme="minorHAnsi"/>
          <w:w w:val="95"/>
          <w:sz w:val="15"/>
        </w:rPr>
        <w:t>απόφασης</w:t>
      </w:r>
      <w:r w:rsidRPr="003311DC">
        <w:rPr>
          <w:rFonts w:asciiTheme="minorHAnsi" w:hAnsiTheme="minorHAnsi" w:cstheme="minorHAnsi"/>
          <w:spacing w:val="-18"/>
          <w:w w:val="95"/>
          <w:sz w:val="15"/>
        </w:rPr>
        <w:t xml:space="preserve"> </w:t>
      </w:r>
      <w:r w:rsidRPr="003311DC">
        <w:rPr>
          <w:rFonts w:asciiTheme="minorHAnsi" w:hAnsiTheme="minorHAnsi" w:cstheme="minorHAnsi"/>
          <w:w w:val="95"/>
          <w:sz w:val="15"/>
        </w:rPr>
        <w:t>με</w:t>
      </w:r>
      <w:r w:rsidRPr="003311DC">
        <w:rPr>
          <w:rFonts w:asciiTheme="minorHAnsi" w:hAnsiTheme="minorHAnsi" w:cstheme="minorHAnsi"/>
          <w:spacing w:val="-18"/>
          <w:w w:val="95"/>
          <w:sz w:val="15"/>
        </w:rPr>
        <w:t xml:space="preserve"> </w:t>
      </w:r>
      <w:r w:rsidRPr="003311DC">
        <w:rPr>
          <w:rFonts w:asciiTheme="minorHAnsi" w:hAnsiTheme="minorHAnsi" w:cstheme="minorHAnsi"/>
          <w:w w:val="95"/>
          <w:sz w:val="15"/>
        </w:rPr>
        <w:t>αριθμ.</w:t>
      </w:r>
      <w:r w:rsidRPr="003311DC">
        <w:rPr>
          <w:rFonts w:asciiTheme="minorHAnsi" w:hAnsiTheme="minorHAnsi" w:cstheme="minorHAnsi"/>
          <w:spacing w:val="-19"/>
          <w:w w:val="95"/>
          <w:sz w:val="15"/>
        </w:rPr>
        <w:t xml:space="preserve"> </w:t>
      </w:r>
      <w:r w:rsidRPr="003311DC">
        <w:rPr>
          <w:rFonts w:asciiTheme="minorHAnsi" w:hAnsiTheme="minorHAnsi" w:cstheme="minorHAnsi"/>
          <w:w w:val="95"/>
          <w:sz w:val="15"/>
        </w:rPr>
        <w:t>56902/215/2017</w:t>
      </w:r>
    </w:p>
    <w:p w:rsidR="00981E97" w:rsidRPr="003311DC" w:rsidRDefault="00981E97">
      <w:pPr>
        <w:spacing w:line="195" w:lineRule="exact"/>
        <w:rPr>
          <w:rFonts w:asciiTheme="minorHAnsi" w:hAnsiTheme="minorHAnsi" w:cstheme="minorHAnsi"/>
          <w:sz w:val="15"/>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556352"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312"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margin-left:449.35pt;margin-top:74.3pt;width:145.95pt;height:693.3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Dp&#10;tJcG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516928" behindDoc="0" locked="0" layoutInCell="1" allowOverlap="1" wp14:anchorId="1BFA78B2" wp14:editId="72F50506">
            <wp:simplePos x="0" y="0"/>
            <wp:positionH relativeFrom="page">
              <wp:posOffset>4227703</wp:posOffset>
            </wp:positionH>
            <wp:positionV relativeFrom="paragraph">
              <wp:posOffset>-93294</wp:posOffset>
            </wp:positionV>
            <wp:extent cx="751319" cy="536955"/>
            <wp:effectExtent l="0" t="0" r="0" b="0"/>
            <wp:wrapNone/>
            <wp:docPr id="17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518976" behindDoc="0" locked="0" layoutInCell="1" allowOverlap="1" wp14:anchorId="3CCEB882" wp14:editId="61891A55">
            <wp:simplePos x="0" y="0"/>
            <wp:positionH relativeFrom="page">
              <wp:posOffset>2069845</wp:posOffset>
            </wp:positionH>
            <wp:positionV relativeFrom="paragraph">
              <wp:posOffset>-5524</wp:posOffset>
            </wp:positionV>
            <wp:extent cx="1739519" cy="356840"/>
            <wp:effectExtent l="0" t="0" r="0" b="0"/>
            <wp:wrapNone/>
            <wp:docPr id="17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521024" behindDoc="0" locked="0" layoutInCell="1" allowOverlap="1" wp14:anchorId="63C4172D" wp14:editId="74BA138E">
            <wp:simplePos x="0" y="0"/>
            <wp:positionH relativeFrom="page">
              <wp:posOffset>946327</wp:posOffset>
            </wp:positionH>
            <wp:positionV relativeFrom="paragraph">
              <wp:posOffset>-119418</wp:posOffset>
            </wp:positionV>
            <wp:extent cx="739620" cy="651979"/>
            <wp:effectExtent l="0" t="0" r="0" b="0"/>
            <wp:wrapNone/>
            <wp:docPr id="17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29</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15"/>
        </w:rPr>
      </w:pPr>
    </w:p>
    <w:p w:rsidR="00981E97" w:rsidRPr="003311DC" w:rsidRDefault="00F93013">
      <w:pPr>
        <w:pStyle w:val="a3"/>
        <w:spacing w:before="70" w:line="290" w:lineRule="auto"/>
        <w:ind w:left="313" w:right="3032"/>
        <w:rPr>
          <w:rFonts w:asciiTheme="minorHAnsi" w:hAnsiTheme="minorHAnsi" w:cstheme="minorHAnsi"/>
        </w:rPr>
      </w:pPr>
      <w:r w:rsidRPr="003311DC">
        <w:rPr>
          <w:rFonts w:asciiTheme="minorHAnsi" w:hAnsiTheme="minorHAnsi" w:cstheme="minorHAnsi"/>
          <w:w w:val="85"/>
        </w:rPr>
        <w:t>έντυπη</w:t>
      </w:r>
      <w:r w:rsidRPr="003311DC">
        <w:rPr>
          <w:rFonts w:asciiTheme="minorHAnsi" w:hAnsiTheme="minorHAnsi" w:cstheme="minorHAnsi"/>
          <w:spacing w:val="-24"/>
          <w:w w:val="85"/>
        </w:rPr>
        <w:t xml:space="preserve"> </w:t>
      </w:r>
      <w:r w:rsidRPr="003311DC">
        <w:rPr>
          <w:rFonts w:asciiTheme="minorHAnsi" w:hAnsiTheme="minorHAnsi" w:cstheme="minorHAnsi"/>
          <w:w w:val="85"/>
        </w:rPr>
        <w:t>μορφή</w:t>
      </w:r>
      <w:r w:rsidRPr="003311DC">
        <w:rPr>
          <w:rFonts w:asciiTheme="minorHAnsi" w:hAnsiTheme="minorHAnsi" w:cstheme="minorHAnsi"/>
          <w:spacing w:val="-23"/>
          <w:w w:val="85"/>
        </w:rPr>
        <w:t xml:space="preserve"> </w:t>
      </w:r>
      <w:r w:rsidRPr="003311DC">
        <w:rPr>
          <w:rFonts w:asciiTheme="minorHAnsi" w:hAnsiTheme="minorHAnsi" w:cstheme="minorHAnsi"/>
          <w:w w:val="85"/>
        </w:rPr>
        <w:t>και</w:t>
      </w:r>
      <w:r w:rsidRPr="003311DC">
        <w:rPr>
          <w:rFonts w:asciiTheme="minorHAnsi" w:hAnsiTheme="minorHAnsi" w:cstheme="minorHAnsi"/>
          <w:spacing w:val="-23"/>
          <w:w w:val="85"/>
        </w:rPr>
        <w:t xml:space="preserve"> </w:t>
      </w:r>
      <w:r w:rsidRPr="003311DC">
        <w:rPr>
          <w:rFonts w:asciiTheme="minorHAnsi" w:hAnsiTheme="minorHAnsi" w:cstheme="minorHAnsi"/>
          <w:w w:val="85"/>
        </w:rPr>
        <w:t>σε</w:t>
      </w:r>
      <w:r w:rsidRPr="003311DC">
        <w:rPr>
          <w:rFonts w:asciiTheme="minorHAnsi" w:hAnsiTheme="minorHAnsi" w:cstheme="minorHAnsi"/>
          <w:spacing w:val="-23"/>
          <w:w w:val="85"/>
        </w:rPr>
        <w:t xml:space="preserve"> </w:t>
      </w:r>
      <w:r w:rsidRPr="003311DC">
        <w:rPr>
          <w:rFonts w:asciiTheme="minorHAnsi" w:hAnsiTheme="minorHAnsi" w:cstheme="minorHAnsi"/>
          <w:w w:val="85"/>
        </w:rPr>
        <w:t>σφραγισμένο</w:t>
      </w:r>
      <w:r w:rsidRPr="003311DC">
        <w:rPr>
          <w:rFonts w:asciiTheme="minorHAnsi" w:hAnsiTheme="minorHAnsi" w:cstheme="minorHAnsi"/>
          <w:spacing w:val="-24"/>
          <w:w w:val="85"/>
        </w:rPr>
        <w:t xml:space="preserve"> </w:t>
      </w:r>
      <w:r w:rsidRPr="003311DC">
        <w:rPr>
          <w:rFonts w:asciiTheme="minorHAnsi" w:hAnsiTheme="minorHAnsi" w:cstheme="minorHAnsi"/>
          <w:w w:val="85"/>
        </w:rPr>
        <w:t>φάκελο,</w:t>
      </w:r>
      <w:r w:rsidRPr="003311DC">
        <w:rPr>
          <w:rFonts w:asciiTheme="minorHAnsi" w:hAnsiTheme="minorHAnsi" w:cstheme="minorHAnsi"/>
          <w:spacing w:val="-22"/>
          <w:w w:val="85"/>
        </w:rPr>
        <w:t xml:space="preserve"> </w:t>
      </w:r>
      <w:r w:rsidRPr="003311DC">
        <w:rPr>
          <w:rFonts w:asciiTheme="minorHAnsi" w:hAnsiTheme="minorHAnsi" w:cstheme="minorHAnsi"/>
          <w:w w:val="85"/>
        </w:rPr>
        <w:t>τα</w:t>
      </w:r>
      <w:r w:rsidRPr="003311DC">
        <w:rPr>
          <w:rFonts w:asciiTheme="minorHAnsi" w:hAnsiTheme="minorHAnsi" w:cstheme="minorHAnsi"/>
          <w:spacing w:val="-24"/>
          <w:w w:val="85"/>
        </w:rPr>
        <w:t xml:space="preserve"> </w:t>
      </w:r>
      <w:r w:rsidRPr="003311DC">
        <w:rPr>
          <w:rFonts w:asciiTheme="minorHAnsi" w:hAnsiTheme="minorHAnsi" w:cstheme="minorHAnsi"/>
          <w:w w:val="85"/>
        </w:rPr>
        <w:t>στοιχεία</w:t>
      </w:r>
      <w:r w:rsidRPr="003311DC">
        <w:rPr>
          <w:rFonts w:asciiTheme="minorHAnsi" w:hAnsiTheme="minorHAnsi" w:cstheme="minorHAnsi"/>
          <w:spacing w:val="-23"/>
          <w:w w:val="85"/>
        </w:rPr>
        <w:t xml:space="preserve"> </w:t>
      </w:r>
      <w:r w:rsidRPr="003311DC">
        <w:rPr>
          <w:rFonts w:asciiTheme="minorHAnsi" w:hAnsiTheme="minorHAnsi" w:cstheme="minorHAnsi"/>
          <w:w w:val="85"/>
        </w:rPr>
        <w:t>της</w:t>
      </w:r>
      <w:r w:rsidRPr="003311DC">
        <w:rPr>
          <w:rFonts w:asciiTheme="minorHAnsi" w:hAnsiTheme="minorHAnsi" w:cstheme="minorHAnsi"/>
          <w:spacing w:val="-24"/>
          <w:w w:val="85"/>
        </w:rPr>
        <w:t xml:space="preserve"> </w:t>
      </w:r>
      <w:r w:rsidRPr="003311DC">
        <w:rPr>
          <w:rFonts w:asciiTheme="minorHAnsi" w:hAnsiTheme="minorHAnsi" w:cstheme="minorHAnsi"/>
          <w:w w:val="85"/>
        </w:rPr>
        <w:t>ηλεκτρονικής</w:t>
      </w:r>
      <w:r w:rsidRPr="003311DC">
        <w:rPr>
          <w:rFonts w:asciiTheme="minorHAnsi" w:hAnsiTheme="minorHAnsi" w:cstheme="minorHAnsi"/>
          <w:spacing w:val="3"/>
          <w:w w:val="85"/>
        </w:rPr>
        <w:t xml:space="preserve"> </w:t>
      </w:r>
      <w:r w:rsidRPr="003311DC">
        <w:rPr>
          <w:rFonts w:asciiTheme="minorHAnsi" w:hAnsiTheme="minorHAnsi" w:cstheme="minorHAnsi"/>
          <w:w w:val="85"/>
        </w:rPr>
        <w:t>προσφοράς</w:t>
      </w:r>
      <w:r w:rsidRPr="003311DC">
        <w:rPr>
          <w:rFonts w:asciiTheme="minorHAnsi" w:hAnsiTheme="minorHAnsi" w:cstheme="minorHAnsi"/>
          <w:spacing w:val="-24"/>
          <w:w w:val="85"/>
        </w:rPr>
        <w:t xml:space="preserve"> </w:t>
      </w:r>
      <w:r w:rsidRPr="003311DC">
        <w:rPr>
          <w:rFonts w:asciiTheme="minorHAnsi" w:hAnsiTheme="minorHAnsi" w:cstheme="minorHAnsi"/>
          <w:w w:val="85"/>
        </w:rPr>
        <w:t>τα</w:t>
      </w:r>
      <w:r w:rsidRPr="003311DC">
        <w:rPr>
          <w:rFonts w:asciiTheme="minorHAnsi" w:hAnsiTheme="minorHAnsi" w:cstheme="minorHAnsi"/>
          <w:spacing w:val="-23"/>
          <w:w w:val="85"/>
        </w:rPr>
        <w:t xml:space="preserve"> </w:t>
      </w:r>
      <w:r w:rsidRPr="003311DC">
        <w:rPr>
          <w:rFonts w:asciiTheme="minorHAnsi" w:hAnsiTheme="minorHAnsi" w:cstheme="minorHAnsi"/>
          <w:w w:val="85"/>
        </w:rPr>
        <w:t>οποία</w:t>
      </w:r>
      <w:r w:rsidRPr="003311DC">
        <w:rPr>
          <w:rFonts w:asciiTheme="minorHAnsi" w:hAnsiTheme="minorHAnsi" w:cstheme="minorHAnsi"/>
          <w:spacing w:val="-24"/>
          <w:w w:val="85"/>
        </w:rPr>
        <w:t xml:space="preserve"> </w:t>
      </w:r>
      <w:r w:rsidRPr="003311DC">
        <w:rPr>
          <w:rFonts w:asciiTheme="minorHAnsi" w:hAnsiTheme="minorHAnsi" w:cstheme="minorHAnsi"/>
          <w:w w:val="85"/>
        </w:rPr>
        <w:t xml:space="preserve">απαιτείται </w:t>
      </w:r>
      <w:r w:rsidRPr="003311DC">
        <w:rPr>
          <w:rFonts w:asciiTheme="minorHAnsi" w:hAnsiTheme="minorHAnsi" w:cstheme="minorHAnsi"/>
          <w:w w:val="90"/>
        </w:rPr>
        <w:t xml:space="preserve">να προσκομισθούν σε πρωτότυπη μορφή σύμφωνα με τον ν. 4250/2014. Τέτοια στοιχεία και </w:t>
      </w:r>
      <w:r w:rsidRPr="003311DC">
        <w:rPr>
          <w:rFonts w:asciiTheme="minorHAnsi" w:hAnsiTheme="minorHAnsi" w:cstheme="minorHAnsi"/>
          <w:w w:val="85"/>
        </w:rPr>
        <w:t>δικαιολογητικά</w:t>
      </w:r>
      <w:r w:rsidRPr="003311DC">
        <w:rPr>
          <w:rFonts w:asciiTheme="minorHAnsi" w:hAnsiTheme="minorHAnsi" w:cstheme="minorHAnsi"/>
          <w:spacing w:val="-24"/>
          <w:w w:val="85"/>
        </w:rPr>
        <w:t xml:space="preserve"> </w:t>
      </w:r>
      <w:r w:rsidRPr="003311DC">
        <w:rPr>
          <w:rFonts w:asciiTheme="minorHAnsi" w:hAnsiTheme="minorHAnsi" w:cstheme="minorHAnsi"/>
          <w:w w:val="85"/>
        </w:rPr>
        <w:t>είναι</w:t>
      </w:r>
      <w:r w:rsidRPr="003311DC">
        <w:rPr>
          <w:rFonts w:asciiTheme="minorHAnsi" w:hAnsiTheme="minorHAnsi" w:cstheme="minorHAnsi"/>
          <w:spacing w:val="-22"/>
          <w:w w:val="85"/>
        </w:rPr>
        <w:t xml:space="preserve"> </w:t>
      </w:r>
      <w:r w:rsidRPr="003311DC">
        <w:rPr>
          <w:rFonts w:asciiTheme="minorHAnsi" w:hAnsiTheme="minorHAnsi" w:cstheme="minorHAnsi"/>
          <w:w w:val="85"/>
        </w:rPr>
        <w:t>ενδεικτικά</w:t>
      </w:r>
      <w:r w:rsidRPr="003311DC">
        <w:rPr>
          <w:rFonts w:asciiTheme="minorHAnsi" w:hAnsiTheme="minorHAnsi" w:cstheme="minorHAnsi"/>
          <w:spacing w:val="-22"/>
          <w:w w:val="85"/>
        </w:rPr>
        <w:t xml:space="preserve"> </w:t>
      </w:r>
      <w:r w:rsidRPr="003311DC">
        <w:rPr>
          <w:rFonts w:asciiTheme="minorHAnsi" w:hAnsiTheme="minorHAnsi" w:cstheme="minorHAnsi"/>
          <w:w w:val="85"/>
        </w:rPr>
        <w:t>η</w:t>
      </w:r>
      <w:r w:rsidRPr="003311DC">
        <w:rPr>
          <w:rFonts w:asciiTheme="minorHAnsi" w:hAnsiTheme="minorHAnsi" w:cstheme="minorHAnsi"/>
          <w:spacing w:val="-21"/>
          <w:w w:val="85"/>
        </w:rPr>
        <w:t xml:space="preserve"> </w:t>
      </w:r>
      <w:r w:rsidRPr="003311DC">
        <w:rPr>
          <w:rFonts w:asciiTheme="minorHAnsi" w:hAnsiTheme="minorHAnsi" w:cstheme="minorHAnsi"/>
          <w:w w:val="85"/>
        </w:rPr>
        <w:t>εγγυητική</w:t>
      </w:r>
      <w:r w:rsidRPr="003311DC">
        <w:rPr>
          <w:rFonts w:asciiTheme="minorHAnsi" w:hAnsiTheme="minorHAnsi" w:cstheme="minorHAnsi"/>
          <w:spacing w:val="-22"/>
          <w:w w:val="85"/>
        </w:rPr>
        <w:t xml:space="preserve"> </w:t>
      </w:r>
      <w:r w:rsidRPr="003311DC">
        <w:rPr>
          <w:rFonts w:asciiTheme="minorHAnsi" w:hAnsiTheme="minorHAnsi" w:cstheme="minorHAnsi"/>
          <w:w w:val="85"/>
        </w:rPr>
        <w:t>επιστολή</w:t>
      </w:r>
      <w:r w:rsidRPr="003311DC">
        <w:rPr>
          <w:rFonts w:asciiTheme="minorHAnsi" w:hAnsiTheme="minorHAnsi" w:cstheme="minorHAnsi"/>
          <w:spacing w:val="-20"/>
          <w:w w:val="85"/>
        </w:rPr>
        <w:t xml:space="preserve"> </w:t>
      </w:r>
      <w:r w:rsidRPr="003311DC">
        <w:rPr>
          <w:rFonts w:asciiTheme="minorHAnsi" w:hAnsiTheme="minorHAnsi" w:cstheme="minorHAnsi"/>
          <w:w w:val="85"/>
        </w:rPr>
        <w:t>συμμετοχής,</w:t>
      </w:r>
      <w:r w:rsidRPr="003311DC">
        <w:rPr>
          <w:rFonts w:asciiTheme="minorHAnsi" w:hAnsiTheme="minorHAnsi" w:cstheme="minorHAnsi"/>
          <w:spacing w:val="-20"/>
          <w:w w:val="85"/>
        </w:rPr>
        <w:t xml:space="preserve"> </w:t>
      </w:r>
      <w:r w:rsidRPr="003311DC">
        <w:rPr>
          <w:rFonts w:asciiTheme="minorHAnsi" w:hAnsiTheme="minorHAnsi" w:cstheme="minorHAnsi"/>
          <w:w w:val="85"/>
        </w:rPr>
        <w:t>τα</w:t>
      </w:r>
      <w:r w:rsidRPr="003311DC">
        <w:rPr>
          <w:rFonts w:asciiTheme="minorHAnsi" w:hAnsiTheme="minorHAnsi" w:cstheme="minorHAnsi"/>
          <w:spacing w:val="-21"/>
          <w:w w:val="85"/>
        </w:rPr>
        <w:t xml:space="preserve"> </w:t>
      </w:r>
      <w:r w:rsidRPr="003311DC">
        <w:rPr>
          <w:rFonts w:asciiTheme="minorHAnsi" w:hAnsiTheme="minorHAnsi" w:cstheme="minorHAnsi"/>
          <w:w w:val="85"/>
        </w:rPr>
        <w:t>πρωτότυπα</w:t>
      </w:r>
      <w:r w:rsidRPr="003311DC">
        <w:rPr>
          <w:rFonts w:asciiTheme="minorHAnsi" w:hAnsiTheme="minorHAnsi" w:cstheme="minorHAnsi"/>
          <w:spacing w:val="-20"/>
          <w:w w:val="85"/>
        </w:rPr>
        <w:t xml:space="preserve"> </w:t>
      </w:r>
      <w:r w:rsidRPr="003311DC">
        <w:rPr>
          <w:rFonts w:asciiTheme="minorHAnsi" w:hAnsiTheme="minorHAnsi" w:cstheme="minorHAnsi"/>
          <w:w w:val="85"/>
        </w:rPr>
        <w:t>έγγραφα</w:t>
      </w:r>
      <w:r w:rsidRPr="003311DC">
        <w:rPr>
          <w:rFonts w:asciiTheme="minorHAnsi" w:hAnsiTheme="minorHAnsi" w:cstheme="minorHAnsi"/>
          <w:spacing w:val="-22"/>
          <w:w w:val="85"/>
        </w:rPr>
        <w:t xml:space="preserve"> </w:t>
      </w:r>
      <w:r w:rsidRPr="003311DC">
        <w:rPr>
          <w:rFonts w:asciiTheme="minorHAnsi" w:hAnsiTheme="minorHAnsi" w:cstheme="minorHAnsi"/>
          <w:w w:val="85"/>
        </w:rPr>
        <w:t>τα</w:t>
      </w:r>
      <w:r w:rsidRPr="003311DC">
        <w:rPr>
          <w:rFonts w:asciiTheme="minorHAnsi" w:hAnsiTheme="minorHAnsi" w:cstheme="minorHAnsi"/>
          <w:spacing w:val="-21"/>
          <w:w w:val="85"/>
        </w:rPr>
        <w:t xml:space="preserve"> </w:t>
      </w:r>
      <w:r w:rsidRPr="003311DC">
        <w:rPr>
          <w:rFonts w:asciiTheme="minorHAnsi" w:hAnsiTheme="minorHAnsi" w:cstheme="minorHAnsi"/>
          <w:w w:val="85"/>
        </w:rPr>
        <w:t>οποία</w:t>
      </w:r>
    </w:p>
    <w:p w:rsidR="00981E97" w:rsidRPr="003311DC" w:rsidRDefault="00F93013">
      <w:pPr>
        <w:pStyle w:val="a3"/>
        <w:spacing w:before="2" w:line="290" w:lineRule="auto"/>
        <w:ind w:left="313" w:right="3091"/>
        <w:rPr>
          <w:rFonts w:asciiTheme="minorHAnsi" w:hAnsiTheme="minorHAnsi" w:cstheme="minorHAnsi"/>
        </w:rPr>
      </w:pPr>
      <w:r w:rsidRPr="003311DC">
        <w:rPr>
          <w:rFonts w:asciiTheme="minorHAnsi" w:hAnsiTheme="minorHAnsi" w:cstheme="minorHAnsi"/>
          <w:w w:val="85"/>
        </w:rPr>
        <w:t>έχουν</w:t>
      </w:r>
      <w:r w:rsidRPr="003311DC">
        <w:rPr>
          <w:rFonts w:asciiTheme="minorHAnsi" w:hAnsiTheme="minorHAnsi" w:cstheme="minorHAnsi"/>
          <w:spacing w:val="-17"/>
          <w:w w:val="85"/>
        </w:rPr>
        <w:t xml:space="preserve"> </w:t>
      </w:r>
      <w:r w:rsidRPr="003311DC">
        <w:rPr>
          <w:rFonts w:asciiTheme="minorHAnsi" w:hAnsiTheme="minorHAnsi" w:cstheme="minorHAnsi"/>
          <w:w w:val="85"/>
        </w:rPr>
        <w:t>εκδοθεί</w:t>
      </w:r>
      <w:r w:rsidRPr="003311DC">
        <w:rPr>
          <w:rFonts w:asciiTheme="minorHAnsi" w:hAnsiTheme="minorHAnsi" w:cstheme="minorHAnsi"/>
          <w:spacing w:val="-15"/>
          <w:w w:val="85"/>
        </w:rPr>
        <w:t xml:space="preserve"> </w:t>
      </w:r>
      <w:r w:rsidRPr="003311DC">
        <w:rPr>
          <w:rFonts w:asciiTheme="minorHAnsi" w:hAnsiTheme="minorHAnsi" w:cstheme="minorHAnsi"/>
          <w:w w:val="85"/>
        </w:rPr>
        <w:t>από</w:t>
      </w:r>
      <w:r w:rsidRPr="003311DC">
        <w:rPr>
          <w:rFonts w:asciiTheme="minorHAnsi" w:hAnsiTheme="minorHAnsi" w:cstheme="minorHAnsi"/>
          <w:spacing w:val="-17"/>
          <w:w w:val="85"/>
        </w:rPr>
        <w:t xml:space="preserve"> </w:t>
      </w:r>
      <w:r w:rsidRPr="003311DC">
        <w:rPr>
          <w:rFonts w:asciiTheme="minorHAnsi" w:hAnsiTheme="minorHAnsi" w:cstheme="minorHAnsi"/>
          <w:w w:val="85"/>
        </w:rPr>
        <w:t>ιδιωτικούς</w:t>
      </w:r>
      <w:r w:rsidRPr="003311DC">
        <w:rPr>
          <w:rFonts w:asciiTheme="minorHAnsi" w:hAnsiTheme="minorHAnsi" w:cstheme="minorHAnsi"/>
          <w:spacing w:val="-18"/>
          <w:w w:val="85"/>
        </w:rPr>
        <w:t xml:space="preserve"> </w:t>
      </w:r>
      <w:r w:rsidRPr="003311DC">
        <w:rPr>
          <w:rFonts w:asciiTheme="minorHAnsi" w:hAnsiTheme="minorHAnsi" w:cstheme="minorHAnsi"/>
          <w:w w:val="85"/>
        </w:rPr>
        <w:t>φορείς</w:t>
      </w:r>
      <w:r w:rsidRPr="003311DC">
        <w:rPr>
          <w:rFonts w:asciiTheme="minorHAnsi" w:hAnsiTheme="minorHAnsi" w:cstheme="minorHAnsi"/>
          <w:spacing w:val="-19"/>
          <w:w w:val="85"/>
        </w:rPr>
        <w:t xml:space="preserve"> </w:t>
      </w:r>
      <w:r w:rsidRPr="003311DC">
        <w:rPr>
          <w:rFonts w:asciiTheme="minorHAnsi" w:hAnsiTheme="minorHAnsi" w:cstheme="minorHAnsi"/>
          <w:w w:val="85"/>
        </w:rPr>
        <w:t>και</w:t>
      </w:r>
      <w:r w:rsidRPr="003311DC">
        <w:rPr>
          <w:rFonts w:asciiTheme="minorHAnsi" w:hAnsiTheme="minorHAnsi" w:cstheme="minorHAnsi"/>
          <w:spacing w:val="-16"/>
          <w:w w:val="85"/>
        </w:rPr>
        <w:t xml:space="preserve"> </w:t>
      </w:r>
      <w:r w:rsidRPr="003311DC">
        <w:rPr>
          <w:rFonts w:asciiTheme="minorHAnsi" w:hAnsiTheme="minorHAnsi" w:cstheme="minorHAnsi"/>
          <w:w w:val="85"/>
        </w:rPr>
        <w:t>δεν</w:t>
      </w:r>
      <w:r w:rsidRPr="003311DC">
        <w:rPr>
          <w:rFonts w:asciiTheme="minorHAnsi" w:hAnsiTheme="minorHAnsi" w:cstheme="minorHAnsi"/>
          <w:spacing w:val="-17"/>
          <w:w w:val="85"/>
        </w:rPr>
        <w:t xml:space="preserve"> </w:t>
      </w:r>
      <w:r w:rsidRPr="003311DC">
        <w:rPr>
          <w:rFonts w:asciiTheme="minorHAnsi" w:hAnsiTheme="minorHAnsi" w:cstheme="minorHAnsi"/>
          <w:w w:val="85"/>
        </w:rPr>
        <w:t>φέρουν</w:t>
      </w:r>
      <w:r w:rsidRPr="003311DC">
        <w:rPr>
          <w:rFonts w:asciiTheme="minorHAnsi" w:hAnsiTheme="minorHAnsi" w:cstheme="minorHAnsi"/>
          <w:spacing w:val="-20"/>
          <w:w w:val="85"/>
        </w:rPr>
        <w:t xml:space="preserve"> </w:t>
      </w:r>
      <w:r w:rsidRPr="003311DC">
        <w:rPr>
          <w:rFonts w:asciiTheme="minorHAnsi" w:hAnsiTheme="minorHAnsi" w:cstheme="minorHAnsi"/>
          <w:w w:val="85"/>
        </w:rPr>
        <w:t>επικύρωση</w:t>
      </w:r>
      <w:r w:rsidRPr="003311DC">
        <w:rPr>
          <w:rFonts w:asciiTheme="minorHAnsi" w:hAnsiTheme="minorHAnsi" w:cstheme="minorHAnsi"/>
          <w:spacing w:val="-15"/>
          <w:w w:val="85"/>
        </w:rPr>
        <w:t xml:space="preserve"> </w:t>
      </w:r>
      <w:r w:rsidRPr="003311DC">
        <w:rPr>
          <w:rFonts w:asciiTheme="minorHAnsi" w:hAnsiTheme="minorHAnsi" w:cstheme="minorHAnsi"/>
          <w:w w:val="85"/>
        </w:rPr>
        <w:t>από</w:t>
      </w:r>
      <w:r w:rsidRPr="003311DC">
        <w:rPr>
          <w:rFonts w:asciiTheme="minorHAnsi" w:hAnsiTheme="minorHAnsi" w:cstheme="minorHAnsi"/>
          <w:spacing w:val="-17"/>
          <w:w w:val="85"/>
        </w:rPr>
        <w:t xml:space="preserve"> </w:t>
      </w:r>
      <w:r w:rsidRPr="003311DC">
        <w:rPr>
          <w:rFonts w:asciiTheme="minorHAnsi" w:hAnsiTheme="minorHAnsi" w:cstheme="minorHAnsi"/>
          <w:w w:val="85"/>
        </w:rPr>
        <w:t>δικηγόρο,</w:t>
      </w:r>
      <w:r w:rsidRPr="003311DC">
        <w:rPr>
          <w:rFonts w:asciiTheme="minorHAnsi" w:hAnsiTheme="minorHAnsi" w:cstheme="minorHAnsi"/>
          <w:spacing w:val="-18"/>
          <w:w w:val="85"/>
        </w:rPr>
        <w:t xml:space="preserve"> </w:t>
      </w:r>
      <w:r w:rsidRPr="003311DC">
        <w:rPr>
          <w:rFonts w:asciiTheme="minorHAnsi" w:hAnsiTheme="minorHAnsi" w:cstheme="minorHAnsi"/>
          <w:w w:val="85"/>
        </w:rPr>
        <w:t>καθώς</w:t>
      </w:r>
      <w:r w:rsidRPr="003311DC">
        <w:rPr>
          <w:rFonts w:asciiTheme="minorHAnsi" w:hAnsiTheme="minorHAnsi" w:cstheme="minorHAnsi"/>
          <w:spacing w:val="-17"/>
          <w:w w:val="85"/>
        </w:rPr>
        <w:t xml:space="preserve"> </w:t>
      </w:r>
      <w:r w:rsidRPr="003311DC">
        <w:rPr>
          <w:rFonts w:asciiTheme="minorHAnsi" w:hAnsiTheme="minorHAnsi" w:cstheme="minorHAnsi"/>
          <w:w w:val="85"/>
        </w:rPr>
        <w:t>και</w:t>
      </w:r>
      <w:r w:rsidRPr="003311DC">
        <w:rPr>
          <w:rFonts w:asciiTheme="minorHAnsi" w:hAnsiTheme="minorHAnsi" w:cstheme="minorHAnsi"/>
          <w:spacing w:val="-15"/>
          <w:w w:val="85"/>
        </w:rPr>
        <w:t xml:space="preserve"> </w:t>
      </w:r>
      <w:r w:rsidRPr="003311DC">
        <w:rPr>
          <w:rFonts w:asciiTheme="minorHAnsi" w:hAnsiTheme="minorHAnsi" w:cstheme="minorHAnsi"/>
          <w:w w:val="85"/>
        </w:rPr>
        <w:t>τα</w:t>
      </w:r>
      <w:r w:rsidRPr="003311DC">
        <w:rPr>
          <w:rFonts w:asciiTheme="minorHAnsi" w:hAnsiTheme="minorHAnsi" w:cstheme="minorHAnsi"/>
          <w:spacing w:val="-17"/>
          <w:w w:val="85"/>
        </w:rPr>
        <w:t xml:space="preserve"> </w:t>
      </w:r>
      <w:r w:rsidRPr="003311DC">
        <w:rPr>
          <w:rFonts w:asciiTheme="minorHAnsi" w:hAnsiTheme="minorHAnsi" w:cstheme="minorHAnsi"/>
          <w:w w:val="85"/>
        </w:rPr>
        <w:t xml:space="preserve">έγγραφα </w:t>
      </w:r>
      <w:r w:rsidRPr="003311DC">
        <w:rPr>
          <w:rFonts w:asciiTheme="minorHAnsi" w:hAnsiTheme="minorHAnsi" w:cstheme="minorHAnsi"/>
          <w:w w:val="90"/>
        </w:rPr>
        <w:t>που</w:t>
      </w:r>
      <w:r w:rsidRPr="003311DC">
        <w:rPr>
          <w:rFonts w:asciiTheme="minorHAnsi" w:hAnsiTheme="minorHAnsi" w:cstheme="minorHAnsi"/>
          <w:spacing w:val="-39"/>
          <w:w w:val="90"/>
        </w:rPr>
        <w:t xml:space="preserve"> </w:t>
      </w:r>
      <w:r w:rsidRPr="003311DC">
        <w:rPr>
          <w:rFonts w:asciiTheme="minorHAnsi" w:hAnsiTheme="minorHAnsi" w:cstheme="minorHAnsi"/>
          <w:w w:val="90"/>
        </w:rPr>
        <w:t>φέρουν</w:t>
      </w:r>
      <w:r w:rsidRPr="003311DC">
        <w:rPr>
          <w:rFonts w:asciiTheme="minorHAnsi" w:hAnsiTheme="minorHAnsi" w:cstheme="minorHAnsi"/>
          <w:spacing w:val="-37"/>
          <w:w w:val="90"/>
        </w:rPr>
        <w:t xml:space="preserve"> </w:t>
      </w:r>
      <w:r w:rsidRPr="003311DC">
        <w:rPr>
          <w:rFonts w:asciiTheme="minorHAnsi" w:hAnsiTheme="minorHAnsi" w:cstheme="minorHAnsi"/>
          <w:w w:val="90"/>
        </w:rPr>
        <w:t>τη</w:t>
      </w:r>
      <w:r w:rsidRPr="003311DC">
        <w:rPr>
          <w:rFonts w:asciiTheme="minorHAnsi" w:hAnsiTheme="minorHAnsi" w:cstheme="minorHAnsi"/>
          <w:spacing w:val="-37"/>
          <w:w w:val="90"/>
        </w:rPr>
        <w:t xml:space="preserve"> </w:t>
      </w:r>
      <w:r w:rsidRPr="003311DC">
        <w:rPr>
          <w:rFonts w:asciiTheme="minorHAnsi" w:hAnsiTheme="minorHAnsi" w:cstheme="minorHAnsi"/>
          <w:w w:val="90"/>
        </w:rPr>
        <w:t>Σφραγίδα</w:t>
      </w:r>
      <w:r w:rsidRPr="003311DC">
        <w:rPr>
          <w:rFonts w:asciiTheme="minorHAnsi" w:hAnsiTheme="minorHAnsi" w:cstheme="minorHAnsi"/>
          <w:spacing w:val="-37"/>
          <w:w w:val="90"/>
        </w:rPr>
        <w:t xml:space="preserve"> </w:t>
      </w:r>
      <w:r w:rsidRPr="003311DC">
        <w:rPr>
          <w:rFonts w:asciiTheme="minorHAnsi" w:hAnsiTheme="minorHAnsi" w:cstheme="minorHAnsi"/>
          <w:w w:val="90"/>
        </w:rPr>
        <w:t>της</w:t>
      </w:r>
      <w:r w:rsidRPr="003311DC">
        <w:rPr>
          <w:rFonts w:asciiTheme="minorHAnsi" w:hAnsiTheme="minorHAnsi" w:cstheme="minorHAnsi"/>
          <w:spacing w:val="-37"/>
          <w:w w:val="90"/>
        </w:rPr>
        <w:t xml:space="preserve"> </w:t>
      </w:r>
      <w:r w:rsidRPr="003311DC">
        <w:rPr>
          <w:rFonts w:asciiTheme="minorHAnsi" w:hAnsiTheme="minorHAnsi" w:cstheme="minorHAnsi"/>
          <w:w w:val="90"/>
        </w:rPr>
        <w:t>Χάγης</w:t>
      </w:r>
      <w:r w:rsidRPr="003311DC">
        <w:rPr>
          <w:rFonts w:asciiTheme="minorHAnsi" w:hAnsiTheme="minorHAnsi" w:cstheme="minorHAnsi"/>
          <w:spacing w:val="-37"/>
          <w:w w:val="90"/>
        </w:rPr>
        <w:t xml:space="preserve"> </w:t>
      </w:r>
      <w:r w:rsidRPr="003311DC">
        <w:rPr>
          <w:rFonts w:asciiTheme="minorHAnsi" w:hAnsiTheme="minorHAnsi" w:cstheme="minorHAnsi"/>
          <w:w w:val="90"/>
        </w:rPr>
        <w:t>(Apostille).</w:t>
      </w:r>
      <w:r w:rsidRPr="003311DC">
        <w:rPr>
          <w:rFonts w:asciiTheme="minorHAnsi" w:hAnsiTheme="minorHAnsi" w:cstheme="minorHAnsi"/>
          <w:spacing w:val="-37"/>
          <w:w w:val="90"/>
        </w:rPr>
        <w:t xml:space="preserve"> </w:t>
      </w:r>
      <w:r w:rsidRPr="003311DC">
        <w:rPr>
          <w:rFonts w:asciiTheme="minorHAnsi" w:hAnsiTheme="minorHAnsi" w:cstheme="minorHAnsi"/>
          <w:w w:val="90"/>
        </w:rPr>
        <w:t>Δεν</w:t>
      </w:r>
      <w:r w:rsidRPr="003311DC">
        <w:rPr>
          <w:rFonts w:asciiTheme="minorHAnsi" w:hAnsiTheme="minorHAnsi" w:cstheme="minorHAnsi"/>
          <w:spacing w:val="-38"/>
          <w:w w:val="90"/>
        </w:rPr>
        <w:t xml:space="preserve"> </w:t>
      </w:r>
      <w:r w:rsidRPr="003311DC">
        <w:rPr>
          <w:rFonts w:asciiTheme="minorHAnsi" w:hAnsiTheme="minorHAnsi" w:cstheme="minorHAnsi"/>
          <w:w w:val="90"/>
        </w:rPr>
        <w:t>προσκομίζονται</w:t>
      </w:r>
      <w:r w:rsidRPr="003311DC">
        <w:rPr>
          <w:rFonts w:asciiTheme="minorHAnsi" w:hAnsiTheme="minorHAnsi" w:cstheme="minorHAnsi"/>
          <w:spacing w:val="-36"/>
          <w:w w:val="90"/>
        </w:rPr>
        <w:t xml:space="preserve"> </w:t>
      </w:r>
      <w:r w:rsidRPr="003311DC">
        <w:rPr>
          <w:rFonts w:asciiTheme="minorHAnsi" w:hAnsiTheme="minorHAnsi" w:cstheme="minorHAnsi"/>
          <w:w w:val="90"/>
        </w:rPr>
        <w:t>σε</w:t>
      </w:r>
      <w:r w:rsidRPr="003311DC">
        <w:rPr>
          <w:rFonts w:asciiTheme="minorHAnsi" w:hAnsiTheme="minorHAnsi" w:cstheme="minorHAnsi"/>
          <w:spacing w:val="-38"/>
          <w:w w:val="90"/>
        </w:rPr>
        <w:t xml:space="preserve"> </w:t>
      </w:r>
      <w:r w:rsidRPr="003311DC">
        <w:rPr>
          <w:rFonts w:asciiTheme="minorHAnsi" w:hAnsiTheme="minorHAnsi" w:cstheme="minorHAnsi"/>
          <w:w w:val="90"/>
        </w:rPr>
        <w:t>έντυπη</w:t>
      </w:r>
      <w:r w:rsidRPr="003311DC">
        <w:rPr>
          <w:rFonts w:asciiTheme="minorHAnsi" w:hAnsiTheme="minorHAnsi" w:cstheme="minorHAnsi"/>
          <w:spacing w:val="-37"/>
          <w:w w:val="90"/>
        </w:rPr>
        <w:t xml:space="preserve"> </w:t>
      </w:r>
      <w:r w:rsidRPr="003311DC">
        <w:rPr>
          <w:rFonts w:asciiTheme="minorHAnsi" w:hAnsiTheme="minorHAnsi" w:cstheme="minorHAnsi"/>
          <w:w w:val="90"/>
        </w:rPr>
        <w:t>μορφή</w:t>
      </w:r>
      <w:r w:rsidRPr="003311DC">
        <w:rPr>
          <w:rFonts w:asciiTheme="minorHAnsi" w:hAnsiTheme="minorHAnsi" w:cstheme="minorHAnsi"/>
          <w:spacing w:val="-37"/>
          <w:w w:val="90"/>
        </w:rPr>
        <w:t xml:space="preserve"> </w:t>
      </w:r>
      <w:r w:rsidRPr="003311DC">
        <w:rPr>
          <w:rFonts w:asciiTheme="minorHAnsi" w:hAnsiTheme="minorHAnsi" w:cstheme="minorHAnsi"/>
          <w:w w:val="90"/>
        </w:rPr>
        <w:t>στοιχεία</w:t>
      </w:r>
      <w:r w:rsidRPr="003311DC">
        <w:rPr>
          <w:rFonts w:asciiTheme="minorHAnsi" w:hAnsiTheme="minorHAnsi" w:cstheme="minorHAnsi"/>
          <w:spacing w:val="-38"/>
          <w:w w:val="90"/>
        </w:rPr>
        <w:t xml:space="preserve"> </w:t>
      </w:r>
      <w:r w:rsidRPr="003311DC">
        <w:rPr>
          <w:rFonts w:asciiTheme="minorHAnsi" w:hAnsiTheme="minorHAnsi" w:cstheme="minorHAnsi"/>
          <w:w w:val="90"/>
        </w:rPr>
        <w:t>και δικαιολογητικά</w:t>
      </w:r>
      <w:r w:rsidRPr="003311DC">
        <w:rPr>
          <w:rFonts w:asciiTheme="minorHAnsi" w:hAnsiTheme="minorHAnsi" w:cstheme="minorHAnsi"/>
          <w:spacing w:val="-33"/>
          <w:w w:val="90"/>
        </w:rPr>
        <w:t xml:space="preserve"> </w:t>
      </w:r>
      <w:r w:rsidRPr="003311DC">
        <w:rPr>
          <w:rFonts w:asciiTheme="minorHAnsi" w:hAnsiTheme="minorHAnsi" w:cstheme="minorHAnsi"/>
          <w:w w:val="90"/>
        </w:rPr>
        <w:t>τα</w:t>
      </w:r>
      <w:r w:rsidRPr="003311DC">
        <w:rPr>
          <w:rFonts w:asciiTheme="minorHAnsi" w:hAnsiTheme="minorHAnsi" w:cstheme="minorHAnsi"/>
          <w:spacing w:val="-32"/>
          <w:w w:val="90"/>
        </w:rPr>
        <w:t xml:space="preserve"> </w:t>
      </w:r>
      <w:r w:rsidRPr="003311DC">
        <w:rPr>
          <w:rFonts w:asciiTheme="minorHAnsi" w:hAnsiTheme="minorHAnsi" w:cstheme="minorHAnsi"/>
          <w:w w:val="90"/>
        </w:rPr>
        <w:t>οποία</w:t>
      </w:r>
      <w:r w:rsidRPr="003311DC">
        <w:rPr>
          <w:rFonts w:asciiTheme="minorHAnsi" w:hAnsiTheme="minorHAnsi" w:cstheme="minorHAnsi"/>
          <w:spacing w:val="-33"/>
          <w:w w:val="90"/>
        </w:rPr>
        <w:t xml:space="preserve"> </w:t>
      </w:r>
      <w:r w:rsidRPr="003311DC">
        <w:rPr>
          <w:rFonts w:asciiTheme="minorHAnsi" w:hAnsiTheme="minorHAnsi" w:cstheme="minorHAnsi"/>
          <w:w w:val="90"/>
        </w:rPr>
        <w:t>φέρουν</w:t>
      </w:r>
      <w:r w:rsidRPr="003311DC">
        <w:rPr>
          <w:rFonts w:asciiTheme="minorHAnsi" w:hAnsiTheme="minorHAnsi" w:cstheme="minorHAnsi"/>
          <w:spacing w:val="-32"/>
          <w:w w:val="90"/>
        </w:rPr>
        <w:t xml:space="preserve"> </w:t>
      </w:r>
      <w:r w:rsidRPr="003311DC">
        <w:rPr>
          <w:rFonts w:asciiTheme="minorHAnsi" w:hAnsiTheme="minorHAnsi" w:cstheme="minorHAnsi"/>
          <w:w w:val="90"/>
        </w:rPr>
        <w:t>ηλεκτρονική</w:t>
      </w:r>
      <w:r w:rsidRPr="003311DC">
        <w:rPr>
          <w:rFonts w:asciiTheme="minorHAnsi" w:hAnsiTheme="minorHAnsi" w:cstheme="minorHAnsi"/>
          <w:spacing w:val="-33"/>
          <w:w w:val="90"/>
        </w:rPr>
        <w:t xml:space="preserve"> </w:t>
      </w:r>
      <w:r w:rsidRPr="003311DC">
        <w:rPr>
          <w:rFonts w:asciiTheme="minorHAnsi" w:hAnsiTheme="minorHAnsi" w:cstheme="minorHAnsi"/>
          <w:w w:val="90"/>
        </w:rPr>
        <w:t>υπογραφή,</w:t>
      </w:r>
      <w:r w:rsidRPr="003311DC">
        <w:rPr>
          <w:rFonts w:asciiTheme="minorHAnsi" w:hAnsiTheme="minorHAnsi" w:cstheme="minorHAnsi"/>
          <w:spacing w:val="-31"/>
          <w:w w:val="90"/>
        </w:rPr>
        <w:t xml:space="preserve"> </w:t>
      </w:r>
      <w:r w:rsidRPr="003311DC">
        <w:rPr>
          <w:rFonts w:asciiTheme="minorHAnsi" w:hAnsiTheme="minorHAnsi" w:cstheme="minorHAnsi"/>
          <w:w w:val="90"/>
        </w:rPr>
        <w:t>τα</w:t>
      </w:r>
      <w:r w:rsidRPr="003311DC">
        <w:rPr>
          <w:rFonts w:asciiTheme="minorHAnsi" w:hAnsiTheme="minorHAnsi" w:cstheme="minorHAnsi"/>
          <w:spacing w:val="-33"/>
          <w:w w:val="90"/>
        </w:rPr>
        <w:t xml:space="preserve"> </w:t>
      </w:r>
      <w:r w:rsidRPr="003311DC">
        <w:rPr>
          <w:rFonts w:asciiTheme="minorHAnsi" w:hAnsiTheme="minorHAnsi" w:cstheme="minorHAnsi"/>
          <w:w w:val="90"/>
        </w:rPr>
        <w:t>ΦΕΚ,</w:t>
      </w:r>
      <w:r w:rsidRPr="003311DC">
        <w:rPr>
          <w:rFonts w:asciiTheme="minorHAnsi" w:hAnsiTheme="minorHAnsi" w:cstheme="minorHAnsi"/>
          <w:spacing w:val="-31"/>
          <w:w w:val="90"/>
        </w:rPr>
        <w:t xml:space="preserve"> </w:t>
      </w:r>
      <w:r w:rsidRPr="003311DC">
        <w:rPr>
          <w:rFonts w:asciiTheme="minorHAnsi" w:hAnsiTheme="minorHAnsi" w:cstheme="minorHAnsi"/>
          <w:w w:val="90"/>
        </w:rPr>
        <w:t>τα</w:t>
      </w:r>
      <w:r w:rsidRPr="003311DC">
        <w:rPr>
          <w:rFonts w:asciiTheme="minorHAnsi" w:hAnsiTheme="minorHAnsi" w:cstheme="minorHAnsi"/>
          <w:spacing w:val="-32"/>
          <w:w w:val="90"/>
        </w:rPr>
        <w:t xml:space="preserve"> </w:t>
      </w:r>
      <w:r w:rsidRPr="003311DC">
        <w:rPr>
          <w:rFonts w:asciiTheme="minorHAnsi" w:hAnsiTheme="minorHAnsi" w:cstheme="minorHAnsi"/>
          <w:w w:val="90"/>
        </w:rPr>
        <w:t>τεχνικά</w:t>
      </w:r>
      <w:r w:rsidRPr="003311DC">
        <w:rPr>
          <w:rFonts w:asciiTheme="minorHAnsi" w:hAnsiTheme="minorHAnsi" w:cstheme="minorHAnsi"/>
          <w:spacing w:val="-33"/>
          <w:w w:val="90"/>
        </w:rPr>
        <w:t xml:space="preserve"> </w:t>
      </w:r>
      <w:r w:rsidRPr="003311DC">
        <w:rPr>
          <w:rFonts w:asciiTheme="minorHAnsi" w:hAnsiTheme="minorHAnsi" w:cstheme="minorHAnsi"/>
          <w:w w:val="90"/>
        </w:rPr>
        <w:t>φυλλάδια</w:t>
      </w:r>
      <w:r w:rsidRPr="003311DC">
        <w:rPr>
          <w:rFonts w:asciiTheme="minorHAnsi" w:hAnsiTheme="minorHAnsi" w:cstheme="minorHAnsi"/>
          <w:spacing w:val="-34"/>
          <w:w w:val="90"/>
        </w:rPr>
        <w:t xml:space="preserve"> </w:t>
      </w:r>
      <w:r w:rsidRPr="003311DC">
        <w:rPr>
          <w:rFonts w:asciiTheme="minorHAnsi" w:hAnsiTheme="minorHAnsi" w:cstheme="minorHAnsi"/>
          <w:w w:val="90"/>
        </w:rPr>
        <w:t>και</w:t>
      </w:r>
      <w:r w:rsidRPr="003311DC">
        <w:rPr>
          <w:rFonts w:asciiTheme="minorHAnsi" w:hAnsiTheme="minorHAnsi" w:cstheme="minorHAnsi"/>
          <w:spacing w:val="-32"/>
          <w:w w:val="90"/>
        </w:rPr>
        <w:t xml:space="preserve"> </w:t>
      </w:r>
      <w:r w:rsidRPr="003311DC">
        <w:rPr>
          <w:rFonts w:asciiTheme="minorHAnsi" w:hAnsiTheme="minorHAnsi" w:cstheme="minorHAnsi"/>
          <w:w w:val="90"/>
        </w:rPr>
        <w:t>όσα</w:t>
      </w:r>
    </w:p>
    <w:p w:rsidR="00981E97" w:rsidRPr="003311DC" w:rsidRDefault="00F93013">
      <w:pPr>
        <w:pStyle w:val="a3"/>
        <w:spacing w:before="2" w:line="295" w:lineRule="auto"/>
        <w:ind w:left="313" w:right="3091"/>
        <w:rPr>
          <w:rFonts w:asciiTheme="minorHAnsi" w:hAnsiTheme="minorHAnsi" w:cstheme="minorHAnsi"/>
        </w:rPr>
      </w:pPr>
      <w:r w:rsidRPr="003311DC">
        <w:rPr>
          <w:rFonts w:asciiTheme="minorHAnsi" w:hAnsiTheme="minorHAnsi" w:cstheme="minorHAnsi"/>
          <w:w w:val="85"/>
        </w:rPr>
        <w:t>προβλέπεται</w:t>
      </w:r>
      <w:r w:rsidRPr="003311DC">
        <w:rPr>
          <w:rFonts w:asciiTheme="minorHAnsi" w:hAnsiTheme="minorHAnsi" w:cstheme="minorHAnsi"/>
          <w:spacing w:val="-24"/>
          <w:w w:val="85"/>
        </w:rPr>
        <w:t xml:space="preserve"> </w:t>
      </w:r>
      <w:r w:rsidRPr="003311DC">
        <w:rPr>
          <w:rFonts w:asciiTheme="minorHAnsi" w:hAnsiTheme="minorHAnsi" w:cstheme="minorHAnsi"/>
          <w:w w:val="85"/>
        </w:rPr>
        <w:t>από</w:t>
      </w:r>
      <w:r w:rsidRPr="003311DC">
        <w:rPr>
          <w:rFonts w:asciiTheme="minorHAnsi" w:hAnsiTheme="minorHAnsi" w:cstheme="minorHAnsi"/>
          <w:spacing w:val="-21"/>
          <w:w w:val="85"/>
        </w:rPr>
        <w:t xml:space="preserve"> </w:t>
      </w:r>
      <w:r w:rsidRPr="003311DC">
        <w:rPr>
          <w:rFonts w:asciiTheme="minorHAnsi" w:hAnsiTheme="minorHAnsi" w:cstheme="minorHAnsi"/>
          <w:w w:val="85"/>
        </w:rPr>
        <w:t>το</w:t>
      </w:r>
      <w:r w:rsidRPr="003311DC">
        <w:rPr>
          <w:rFonts w:asciiTheme="minorHAnsi" w:hAnsiTheme="minorHAnsi" w:cstheme="minorHAnsi"/>
          <w:spacing w:val="-22"/>
          <w:w w:val="85"/>
        </w:rPr>
        <w:t xml:space="preserve"> </w:t>
      </w:r>
      <w:r w:rsidRPr="003311DC">
        <w:rPr>
          <w:rFonts w:asciiTheme="minorHAnsi" w:hAnsiTheme="minorHAnsi" w:cstheme="minorHAnsi"/>
          <w:w w:val="85"/>
        </w:rPr>
        <w:t>ν.</w:t>
      </w:r>
      <w:r w:rsidRPr="003311DC">
        <w:rPr>
          <w:rFonts w:asciiTheme="minorHAnsi" w:hAnsiTheme="minorHAnsi" w:cstheme="minorHAnsi"/>
          <w:spacing w:val="-24"/>
          <w:w w:val="85"/>
        </w:rPr>
        <w:t xml:space="preserve"> </w:t>
      </w:r>
      <w:r w:rsidRPr="003311DC">
        <w:rPr>
          <w:rFonts w:asciiTheme="minorHAnsi" w:hAnsiTheme="minorHAnsi" w:cstheme="minorHAnsi"/>
          <w:w w:val="85"/>
        </w:rPr>
        <w:t>4250/2014</w:t>
      </w:r>
      <w:r w:rsidRPr="003311DC">
        <w:rPr>
          <w:rFonts w:asciiTheme="minorHAnsi" w:hAnsiTheme="minorHAnsi" w:cstheme="minorHAnsi"/>
          <w:spacing w:val="-23"/>
          <w:w w:val="85"/>
        </w:rPr>
        <w:t xml:space="preserve"> </w:t>
      </w:r>
      <w:r w:rsidRPr="003311DC">
        <w:rPr>
          <w:rFonts w:asciiTheme="minorHAnsi" w:hAnsiTheme="minorHAnsi" w:cstheme="minorHAnsi"/>
          <w:w w:val="85"/>
        </w:rPr>
        <w:t>ότι</w:t>
      </w:r>
      <w:r w:rsidRPr="003311DC">
        <w:rPr>
          <w:rFonts w:asciiTheme="minorHAnsi" w:hAnsiTheme="minorHAnsi" w:cstheme="minorHAnsi"/>
          <w:spacing w:val="-21"/>
          <w:w w:val="85"/>
        </w:rPr>
        <w:t xml:space="preserve"> </w:t>
      </w:r>
      <w:r w:rsidRPr="003311DC">
        <w:rPr>
          <w:rFonts w:asciiTheme="minorHAnsi" w:hAnsiTheme="minorHAnsi" w:cstheme="minorHAnsi"/>
          <w:w w:val="85"/>
        </w:rPr>
        <w:t>οι</w:t>
      </w:r>
      <w:r w:rsidRPr="003311DC">
        <w:rPr>
          <w:rFonts w:asciiTheme="minorHAnsi" w:hAnsiTheme="minorHAnsi" w:cstheme="minorHAnsi"/>
          <w:spacing w:val="-24"/>
          <w:w w:val="85"/>
        </w:rPr>
        <w:t xml:space="preserve"> </w:t>
      </w:r>
      <w:r w:rsidRPr="003311DC">
        <w:rPr>
          <w:rFonts w:asciiTheme="minorHAnsi" w:hAnsiTheme="minorHAnsi" w:cstheme="minorHAnsi"/>
          <w:w w:val="85"/>
        </w:rPr>
        <w:t>φορείς</w:t>
      </w:r>
      <w:r w:rsidRPr="003311DC">
        <w:rPr>
          <w:rFonts w:asciiTheme="minorHAnsi" w:hAnsiTheme="minorHAnsi" w:cstheme="minorHAnsi"/>
          <w:spacing w:val="-23"/>
          <w:w w:val="85"/>
        </w:rPr>
        <w:t xml:space="preserve"> </w:t>
      </w:r>
      <w:r w:rsidRPr="003311DC">
        <w:rPr>
          <w:rFonts w:asciiTheme="minorHAnsi" w:hAnsiTheme="minorHAnsi" w:cstheme="minorHAnsi"/>
          <w:w w:val="85"/>
        </w:rPr>
        <w:t>υποχρεούνται</w:t>
      </w:r>
      <w:r w:rsidRPr="003311DC">
        <w:rPr>
          <w:rFonts w:asciiTheme="minorHAnsi" w:hAnsiTheme="minorHAnsi" w:cstheme="minorHAnsi"/>
          <w:spacing w:val="-22"/>
          <w:w w:val="85"/>
        </w:rPr>
        <w:t xml:space="preserve"> </w:t>
      </w:r>
      <w:r w:rsidRPr="003311DC">
        <w:rPr>
          <w:rFonts w:asciiTheme="minorHAnsi" w:hAnsiTheme="minorHAnsi" w:cstheme="minorHAnsi"/>
          <w:w w:val="85"/>
        </w:rPr>
        <w:t>να</w:t>
      </w:r>
      <w:r w:rsidRPr="003311DC">
        <w:rPr>
          <w:rFonts w:asciiTheme="minorHAnsi" w:hAnsiTheme="minorHAnsi" w:cstheme="minorHAnsi"/>
          <w:spacing w:val="-22"/>
          <w:w w:val="85"/>
        </w:rPr>
        <w:t xml:space="preserve"> </w:t>
      </w:r>
      <w:r w:rsidRPr="003311DC">
        <w:rPr>
          <w:rFonts w:asciiTheme="minorHAnsi" w:hAnsiTheme="minorHAnsi" w:cstheme="minorHAnsi"/>
          <w:w w:val="85"/>
        </w:rPr>
        <w:t>αποδέχονται</w:t>
      </w:r>
      <w:r w:rsidRPr="003311DC">
        <w:rPr>
          <w:rFonts w:asciiTheme="minorHAnsi" w:hAnsiTheme="minorHAnsi" w:cstheme="minorHAnsi"/>
          <w:spacing w:val="-24"/>
          <w:w w:val="85"/>
        </w:rPr>
        <w:t xml:space="preserve"> </w:t>
      </w:r>
      <w:r w:rsidRPr="003311DC">
        <w:rPr>
          <w:rFonts w:asciiTheme="minorHAnsi" w:hAnsiTheme="minorHAnsi" w:cstheme="minorHAnsi"/>
          <w:w w:val="85"/>
        </w:rPr>
        <w:t>σε</w:t>
      </w:r>
      <w:r w:rsidRPr="003311DC">
        <w:rPr>
          <w:rFonts w:asciiTheme="minorHAnsi" w:hAnsiTheme="minorHAnsi" w:cstheme="minorHAnsi"/>
          <w:spacing w:val="-21"/>
          <w:w w:val="85"/>
        </w:rPr>
        <w:t xml:space="preserve"> </w:t>
      </w:r>
      <w:r w:rsidRPr="003311DC">
        <w:rPr>
          <w:rFonts w:asciiTheme="minorHAnsi" w:hAnsiTheme="minorHAnsi" w:cstheme="minorHAnsi"/>
          <w:w w:val="85"/>
        </w:rPr>
        <w:t>αντίγραφα</w:t>
      </w:r>
      <w:r w:rsidRPr="003311DC">
        <w:rPr>
          <w:rFonts w:asciiTheme="minorHAnsi" w:hAnsiTheme="minorHAnsi" w:cstheme="minorHAnsi"/>
          <w:spacing w:val="-23"/>
          <w:w w:val="85"/>
        </w:rPr>
        <w:t xml:space="preserve"> </w:t>
      </w:r>
      <w:r w:rsidRPr="003311DC">
        <w:rPr>
          <w:rFonts w:asciiTheme="minorHAnsi" w:hAnsiTheme="minorHAnsi" w:cstheme="minorHAnsi"/>
          <w:w w:val="85"/>
        </w:rPr>
        <w:t xml:space="preserve">των </w:t>
      </w:r>
      <w:r w:rsidRPr="003311DC">
        <w:rPr>
          <w:rFonts w:asciiTheme="minorHAnsi" w:hAnsiTheme="minorHAnsi" w:cstheme="minorHAnsi"/>
          <w:w w:val="95"/>
        </w:rPr>
        <w:t>πρωτοτύπων.</w:t>
      </w:r>
    </w:p>
    <w:p w:rsidR="00981E97" w:rsidRPr="003311DC" w:rsidRDefault="00F93013">
      <w:pPr>
        <w:pStyle w:val="a3"/>
        <w:spacing w:before="159" w:line="290" w:lineRule="auto"/>
        <w:ind w:left="313" w:right="3032"/>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23"/>
          <w:w w:val="85"/>
        </w:rPr>
        <w:t xml:space="preserve"> </w:t>
      </w:r>
      <w:r w:rsidRPr="003311DC">
        <w:rPr>
          <w:rFonts w:asciiTheme="minorHAnsi" w:hAnsiTheme="minorHAnsi" w:cstheme="minorHAnsi"/>
          <w:w w:val="85"/>
        </w:rPr>
        <w:t>αναθέτουσα</w:t>
      </w:r>
      <w:r w:rsidRPr="003311DC">
        <w:rPr>
          <w:rFonts w:asciiTheme="minorHAnsi" w:hAnsiTheme="minorHAnsi" w:cstheme="minorHAnsi"/>
          <w:spacing w:val="-13"/>
          <w:w w:val="85"/>
        </w:rPr>
        <w:t xml:space="preserve"> </w:t>
      </w:r>
      <w:r w:rsidRPr="003311DC">
        <w:rPr>
          <w:rFonts w:asciiTheme="minorHAnsi" w:hAnsiTheme="minorHAnsi" w:cstheme="minorHAnsi"/>
          <w:w w:val="85"/>
        </w:rPr>
        <w:t>αρχή</w:t>
      </w:r>
      <w:r w:rsidRPr="003311DC">
        <w:rPr>
          <w:rFonts w:asciiTheme="minorHAnsi" w:hAnsiTheme="minorHAnsi" w:cstheme="minorHAnsi"/>
          <w:spacing w:val="-13"/>
          <w:w w:val="85"/>
        </w:rPr>
        <w:t xml:space="preserve"> </w:t>
      </w:r>
      <w:r w:rsidRPr="003311DC">
        <w:rPr>
          <w:rFonts w:asciiTheme="minorHAnsi" w:hAnsiTheme="minorHAnsi" w:cstheme="minorHAnsi"/>
          <w:w w:val="85"/>
        </w:rPr>
        <w:t>μπορεί</w:t>
      </w:r>
      <w:r w:rsidRPr="003311DC">
        <w:rPr>
          <w:rFonts w:asciiTheme="minorHAnsi" w:hAnsiTheme="minorHAnsi" w:cstheme="minorHAnsi"/>
          <w:spacing w:val="-12"/>
          <w:w w:val="85"/>
        </w:rPr>
        <w:t xml:space="preserve"> </w:t>
      </w:r>
      <w:r w:rsidRPr="003311DC">
        <w:rPr>
          <w:rFonts w:asciiTheme="minorHAnsi" w:hAnsiTheme="minorHAnsi" w:cstheme="minorHAnsi"/>
          <w:w w:val="85"/>
        </w:rPr>
        <w:t>να</w:t>
      </w:r>
      <w:r w:rsidRPr="003311DC">
        <w:rPr>
          <w:rFonts w:asciiTheme="minorHAnsi" w:hAnsiTheme="minorHAnsi" w:cstheme="minorHAnsi"/>
          <w:spacing w:val="-15"/>
          <w:w w:val="85"/>
        </w:rPr>
        <w:t xml:space="preserve"> </w:t>
      </w:r>
      <w:r w:rsidRPr="003311DC">
        <w:rPr>
          <w:rFonts w:asciiTheme="minorHAnsi" w:hAnsiTheme="minorHAnsi" w:cstheme="minorHAnsi"/>
          <w:w w:val="85"/>
        </w:rPr>
        <w:t>ζητεί</w:t>
      </w:r>
      <w:r w:rsidRPr="003311DC">
        <w:rPr>
          <w:rFonts w:asciiTheme="minorHAnsi" w:hAnsiTheme="minorHAnsi" w:cstheme="minorHAnsi"/>
          <w:spacing w:val="23"/>
          <w:w w:val="85"/>
        </w:rPr>
        <w:t xml:space="preserve"> </w:t>
      </w:r>
      <w:r w:rsidRPr="003311DC">
        <w:rPr>
          <w:rFonts w:asciiTheme="minorHAnsi" w:hAnsiTheme="minorHAnsi" w:cstheme="minorHAnsi"/>
          <w:w w:val="85"/>
        </w:rPr>
        <w:t>από</w:t>
      </w:r>
      <w:r w:rsidRPr="003311DC">
        <w:rPr>
          <w:rFonts w:asciiTheme="minorHAnsi" w:hAnsiTheme="minorHAnsi" w:cstheme="minorHAnsi"/>
          <w:spacing w:val="-14"/>
          <w:w w:val="85"/>
        </w:rPr>
        <w:t xml:space="preserve"> </w:t>
      </w:r>
      <w:r w:rsidRPr="003311DC">
        <w:rPr>
          <w:rFonts w:asciiTheme="minorHAnsi" w:hAnsiTheme="minorHAnsi" w:cstheme="minorHAnsi"/>
          <w:w w:val="85"/>
        </w:rPr>
        <w:t>προσφέροντες</w:t>
      </w:r>
      <w:r w:rsidRPr="003311DC">
        <w:rPr>
          <w:rFonts w:asciiTheme="minorHAnsi" w:hAnsiTheme="minorHAnsi" w:cstheme="minorHAnsi"/>
          <w:spacing w:val="-15"/>
          <w:w w:val="85"/>
        </w:rPr>
        <w:t xml:space="preserve"> </w:t>
      </w:r>
      <w:r w:rsidRPr="003311DC">
        <w:rPr>
          <w:rFonts w:asciiTheme="minorHAnsi" w:hAnsiTheme="minorHAnsi" w:cstheme="minorHAnsi"/>
          <w:w w:val="85"/>
        </w:rPr>
        <w:t>και</w:t>
      </w:r>
      <w:r w:rsidRPr="003311DC">
        <w:rPr>
          <w:rFonts w:asciiTheme="minorHAnsi" w:hAnsiTheme="minorHAnsi" w:cstheme="minorHAnsi"/>
          <w:spacing w:val="-13"/>
          <w:w w:val="85"/>
        </w:rPr>
        <w:t xml:space="preserve"> </w:t>
      </w:r>
      <w:r w:rsidRPr="003311DC">
        <w:rPr>
          <w:rFonts w:asciiTheme="minorHAnsi" w:hAnsiTheme="minorHAnsi" w:cstheme="minorHAnsi"/>
          <w:w w:val="85"/>
        </w:rPr>
        <w:t>υποψήφιους</w:t>
      </w:r>
      <w:r w:rsidRPr="003311DC">
        <w:rPr>
          <w:rFonts w:asciiTheme="minorHAnsi" w:hAnsiTheme="minorHAnsi" w:cstheme="minorHAnsi"/>
          <w:spacing w:val="-14"/>
          <w:w w:val="85"/>
        </w:rPr>
        <w:t xml:space="preserve"> </w:t>
      </w:r>
      <w:r w:rsidRPr="003311DC">
        <w:rPr>
          <w:rFonts w:asciiTheme="minorHAnsi" w:hAnsiTheme="minorHAnsi" w:cstheme="minorHAnsi"/>
          <w:w w:val="85"/>
        </w:rPr>
        <w:t>σε</w:t>
      </w:r>
      <w:r w:rsidRPr="003311DC">
        <w:rPr>
          <w:rFonts w:asciiTheme="minorHAnsi" w:hAnsiTheme="minorHAnsi" w:cstheme="minorHAnsi"/>
          <w:spacing w:val="-14"/>
          <w:w w:val="85"/>
        </w:rPr>
        <w:t xml:space="preserve"> </w:t>
      </w:r>
      <w:r w:rsidRPr="003311DC">
        <w:rPr>
          <w:rFonts w:asciiTheme="minorHAnsi" w:hAnsiTheme="minorHAnsi" w:cstheme="minorHAnsi"/>
          <w:w w:val="85"/>
        </w:rPr>
        <w:t>οποιοδήποτε</w:t>
      </w:r>
      <w:r w:rsidRPr="003311DC">
        <w:rPr>
          <w:rFonts w:asciiTheme="minorHAnsi" w:hAnsiTheme="minorHAnsi" w:cstheme="minorHAnsi"/>
          <w:spacing w:val="-11"/>
          <w:w w:val="85"/>
        </w:rPr>
        <w:t xml:space="preserve"> </w:t>
      </w:r>
      <w:r w:rsidRPr="003311DC">
        <w:rPr>
          <w:rFonts w:asciiTheme="minorHAnsi" w:hAnsiTheme="minorHAnsi" w:cstheme="minorHAnsi"/>
          <w:w w:val="85"/>
        </w:rPr>
        <w:t>χρονικό</w:t>
      </w:r>
      <w:r w:rsidRPr="003311DC">
        <w:rPr>
          <w:rFonts w:asciiTheme="minorHAnsi" w:hAnsiTheme="minorHAnsi" w:cstheme="minorHAnsi"/>
          <w:spacing w:val="-13"/>
          <w:w w:val="85"/>
        </w:rPr>
        <w:t xml:space="preserve"> </w:t>
      </w:r>
      <w:r w:rsidRPr="003311DC">
        <w:rPr>
          <w:rFonts w:asciiTheme="minorHAnsi" w:hAnsiTheme="minorHAnsi" w:cstheme="minorHAnsi"/>
          <w:w w:val="85"/>
        </w:rPr>
        <w:t xml:space="preserve">σημείο </w:t>
      </w:r>
      <w:r w:rsidRPr="003311DC">
        <w:rPr>
          <w:rFonts w:asciiTheme="minorHAnsi" w:hAnsiTheme="minorHAnsi" w:cstheme="minorHAnsi"/>
          <w:w w:val="90"/>
        </w:rPr>
        <w:t>κατά</w:t>
      </w:r>
      <w:r w:rsidRPr="003311DC">
        <w:rPr>
          <w:rFonts w:asciiTheme="minorHAnsi" w:hAnsiTheme="minorHAnsi" w:cstheme="minorHAnsi"/>
          <w:spacing w:val="-34"/>
          <w:w w:val="90"/>
        </w:rPr>
        <w:t xml:space="preserve"> </w:t>
      </w:r>
      <w:r w:rsidRPr="003311DC">
        <w:rPr>
          <w:rFonts w:asciiTheme="minorHAnsi" w:hAnsiTheme="minorHAnsi" w:cstheme="minorHAnsi"/>
          <w:w w:val="90"/>
        </w:rPr>
        <w:t>την</w:t>
      </w:r>
      <w:r w:rsidRPr="003311DC">
        <w:rPr>
          <w:rFonts w:asciiTheme="minorHAnsi" w:hAnsiTheme="minorHAnsi" w:cstheme="minorHAnsi"/>
          <w:spacing w:val="-34"/>
          <w:w w:val="90"/>
        </w:rPr>
        <w:t xml:space="preserve"> </w:t>
      </w:r>
      <w:r w:rsidRPr="003311DC">
        <w:rPr>
          <w:rFonts w:asciiTheme="minorHAnsi" w:hAnsiTheme="minorHAnsi" w:cstheme="minorHAnsi"/>
          <w:w w:val="90"/>
        </w:rPr>
        <w:t>διάρκεια</w:t>
      </w:r>
      <w:r w:rsidRPr="003311DC">
        <w:rPr>
          <w:rFonts w:asciiTheme="minorHAnsi" w:hAnsiTheme="minorHAnsi" w:cstheme="minorHAnsi"/>
          <w:spacing w:val="-33"/>
          <w:w w:val="90"/>
        </w:rPr>
        <w:t xml:space="preserve"> </w:t>
      </w:r>
      <w:r w:rsidRPr="003311DC">
        <w:rPr>
          <w:rFonts w:asciiTheme="minorHAnsi" w:hAnsiTheme="minorHAnsi" w:cstheme="minorHAnsi"/>
          <w:w w:val="90"/>
        </w:rPr>
        <w:t>της</w:t>
      </w:r>
      <w:r w:rsidRPr="003311DC">
        <w:rPr>
          <w:rFonts w:asciiTheme="minorHAnsi" w:hAnsiTheme="minorHAnsi" w:cstheme="minorHAnsi"/>
          <w:spacing w:val="-33"/>
          <w:w w:val="90"/>
        </w:rPr>
        <w:t xml:space="preserve"> </w:t>
      </w:r>
      <w:r w:rsidRPr="003311DC">
        <w:rPr>
          <w:rFonts w:asciiTheme="minorHAnsi" w:hAnsiTheme="minorHAnsi" w:cstheme="minorHAnsi"/>
          <w:w w:val="90"/>
        </w:rPr>
        <w:t>διαδικασίας,</w:t>
      </w:r>
      <w:r w:rsidRPr="003311DC">
        <w:rPr>
          <w:rFonts w:asciiTheme="minorHAnsi" w:hAnsiTheme="minorHAnsi" w:cstheme="minorHAnsi"/>
          <w:spacing w:val="-33"/>
          <w:w w:val="90"/>
        </w:rPr>
        <w:t xml:space="preserve"> </w:t>
      </w:r>
      <w:r w:rsidRPr="003311DC">
        <w:rPr>
          <w:rFonts w:asciiTheme="minorHAnsi" w:hAnsiTheme="minorHAnsi" w:cstheme="minorHAnsi"/>
          <w:w w:val="90"/>
        </w:rPr>
        <w:t>να</w:t>
      </w:r>
      <w:r w:rsidRPr="003311DC">
        <w:rPr>
          <w:rFonts w:asciiTheme="minorHAnsi" w:hAnsiTheme="minorHAnsi" w:cstheme="minorHAnsi"/>
          <w:spacing w:val="-33"/>
          <w:w w:val="90"/>
        </w:rPr>
        <w:t xml:space="preserve"> </w:t>
      </w:r>
      <w:r w:rsidRPr="003311DC">
        <w:rPr>
          <w:rFonts w:asciiTheme="minorHAnsi" w:hAnsiTheme="minorHAnsi" w:cstheme="minorHAnsi"/>
          <w:w w:val="90"/>
        </w:rPr>
        <w:t>υποβάλλουν</w:t>
      </w:r>
      <w:r w:rsidRPr="003311DC">
        <w:rPr>
          <w:rFonts w:asciiTheme="minorHAnsi" w:hAnsiTheme="minorHAnsi" w:cstheme="minorHAnsi"/>
          <w:spacing w:val="-33"/>
          <w:w w:val="90"/>
        </w:rPr>
        <w:t xml:space="preserve"> </w:t>
      </w:r>
      <w:r w:rsidRPr="003311DC">
        <w:rPr>
          <w:rFonts w:asciiTheme="minorHAnsi" w:hAnsiTheme="minorHAnsi" w:cstheme="minorHAnsi"/>
          <w:w w:val="90"/>
        </w:rPr>
        <w:t>σε</w:t>
      </w:r>
      <w:r w:rsidRPr="003311DC">
        <w:rPr>
          <w:rFonts w:asciiTheme="minorHAnsi" w:hAnsiTheme="minorHAnsi" w:cstheme="minorHAnsi"/>
          <w:spacing w:val="-34"/>
          <w:w w:val="90"/>
        </w:rPr>
        <w:t xml:space="preserve"> </w:t>
      </w:r>
      <w:r w:rsidRPr="003311DC">
        <w:rPr>
          <w:rFonts w:asciiTheme="minorHAnsi" w:hAnsiTheme="minorHAnsi" w:cstheme="minorHAnsi"/>
          <w:w w:val="90"/>
        </w:rPr>
        <w:t>έντυπη</w:t>
      </w:r>
      <w:r w:rsidRPr="003311DC">
        <w:rPr>
          <w:rFonts w:asciiTheme="minorHAnsi" w:hAnsiTheme="minorHAnsi" w:cstheme="minorHAnsi"/>
          <w:spacing w:val="-32"/>
          <w:w w:val="90"/>
        </w:rPr>
        <w:t xml:space="preserve"> </w:t>
      </w:r>
      <w:r w:rsidRPr="003311DC">
        <w:rPr>
          <w:rFonts w:asciiTheme="minorHAnsi" w:hAnsiTheme="minorHAnsi" w:cstheme="minorHAnsi"/>
          <w:w w:val="90"/>
        </w:rPr>
        <w:t>μορφή</w:t>
      </w:r>
      <w:r w:rsidRPr="003311DC">
        <w:rPr>
          <w:rFonts w:asciiTheme="minorHAnsi" w:hAnsiTheme="minorHAnsi" w:cstheme="minorHAnsi"/>
          <w:spacing w:val="-34"/>
          <w:w w:val="90"/>
        </w:rPr>
        <w:t xml:space="preserve"> </w:t>
      </w:r>
      <w:r w:rsidRPr="003311DC">
        <w:rPr>
          <w:rFonts w:asciiTheme="minorHAnsi" w:hAnsiTheme="minorHAnsi" w:cstheme="minorHAnsi"/>
          <w:w w:val="90"/>
        </w:rPr>
        <w:t>και</w:t>
      </w:r>
      <w:r w:rsidRPr="003311DC">
        <w:rPr>
          <w:rFonts w:asciiTheme="minorHAnsi" w:hAnsiTheme="minorHAnsi" w:cstheme="minorHAnsi"/>
          <w:spacing w:val="-33"/>
          <w:w w:val="90"/>
        </w:rPr>
        <w:t xml:space="preserve"> </w:t>
      </w:r>
      <w:r w:rsidRPr="003311DC">
        <w:rPr>
          <w:rFonts w:asciiTheme="minorHAnsi" w:hAnsiTheme="minorHAnsi" w:cstheme="minorHAnsi"/>
          <w:w w:val="90"/>
        </w:rPr>
        <w:t>σε</w:t>
      </w:r>
      <w:r w:rsidRPr="003311DC">
        <w:rPr>
          <w:rFonts w:asciiTheme="minorHAnsi" w:hAnsiTheme="minorHAnsi" w:cstheme="minorHAnsi"/>
          <w:spacing w:val="-33"/>
          <w:w w:val="90"/>
        </w:rPr>
        <w:t xml:space="preserve"> </w:t>
      </w:r>
      <w:r w:rsidRPr="003311DC">
        <w:rPr>
          <w:rFonts w:asciiTheme="minorHAnsi" w:hAnsiTheme="minorHAnsi" w:cstheme="minorHAnsi"/>
          <w:w w:val="90"/>
        </w:rPr>
        <w:t>εύλογη</w:t>
      </w:r>
      <w:r w:rsidRPr="003311DC">
        <w:rPr>
          <w:rFonts w:asciiTheme="minorHAnsi" w:hAnsiTheme="minorHAnsi" w:cstheme="minorHAnsi"/>
          <w:spacing w:val="-33"/>
          <w:w w:val="90"/>
        </w:rPr>
        <w:t xml:space="preserve"> </w:t>
      </w:r>
      <w:r w:rsidRPr="003311DC">
        <w:rPr>
          <w:rFonts w:asciiTheme="minorHAnsi" w:hAnsiTheme="minorHAnsi" w:cstheme="minorHAnsi"/>
          <w:w w:val="90"/>
        </w:rPr>
        <w:t>προθεσμία</w:t>
      </w:r>
      <w:r w:rsidRPr="003311DC">
        <w:rPr>
          <w:rFonts w:asciiTheme="minorHAnsi" w:hAnsiTheme="minorHAnsi" w:cstheme="minorHAnsi"/>
          <w:spacing w:val="-34"/>
          <w:w w:val="90"/>
        </w:rPr>
        <w:t xml:space="preserve"> </w:t>
      </w:r>
      <w:r w:rsidRPr="003311DC">
        <w:rPr>
          <w:rFonts w:asciiTheme="minorHAnsi" w:hAnsiTheme="minorHAnsi" w:cstheme="minorHAnsi"/>
          <w:w w:val="90"/>
        </w:rPr>
        <w:t>όλα</w:t>
      </w:r>
      <w:r w:rsidRPr="003311DC">
        <w:rPr>
          <w:rFonts w:asciiTheme="minorHAnsi" w:hAnsiTheme="minorHAnsi" w:cstheme="minorHAnsi"/>
          <w:spacing w:val="-34"/>
          <w:w w:val="90"/>
        </w:rPr>
        <w:t xml:space="preserve"> </w:t>
      </w:r>
      <w:r w:rsidRPr="003311DC">
        <w:rPr>
          <w:rFonts w:asciiTheme="minorHAnsi" w:hAnsiTheme="minorHAnsi" w:cstheme="minorHAnsi"/>
          <w:w w:val="90"/>
        </w:rPr>
        <w:t xml:space="preserve">ή </w:t>
      </w:r>
      <w:r w:rsidRPr="003311DC">
        <w:rPr>
          <w:rFonts w:asciiTheme="minorHAnsi" w:hAnsiTheme="minorHAnsi" w:cstheme="minorHAnsi"/>
          <w:w w:val="85"/>
        </w:rPr>
        <w:t>ορισμένα</w:t>
      </w:r>
      <w:r w:rsidRPr="003311DC">
        <w:rPr>
          <w:rFonts w:asciiTheme="minorHAnsi" w:hAnsiTheme="minorHAnsi" w:cstheme="minorHAnsi"/>
          <w:spacing w:val="-22"/>
          <w:w w:val="85"/>
        </w:rPr>
        <w:t xml:space="preserve"> </w:t>
      </w:r>
      <w:r w:rsidRPr="003311DC">
        <w:rPr>
          <w:rFonts w:asciiTheme="minorHAnsi" w:hAnsiTheme="minorHAnsi" w:cstheme="minorHAnsi"/>
          <w:w w:val="85"/>
        </w:rPr>
        <w:t>δικαιολογητικά</w:t>
      </w:r>
      <w:r w:rsidRPr="003311DC">
        <w:rPr>
          <w:rFonts w:asciiTheme="minorHAnsi" w:hAnsiTheme="minorHAnsi" w:cstheme="minorHAnsi"/>
          <w:spacing w:val="-24"/>
          <w:w w:val="85"/>
        </w:rPr>
        <w:t xml:space="preserve"> </w:t>
      </w:r>
      <w:r w:rsidRPr="003311DC">
        <w:rPr>
          <w:rFonts w:asciiTheme="minorHAnsi" w:hAnsiTheme="minorHAnsi" w:cstheme="minorHAnsi"/>
          <w:w w:val="85"/>
        </w:rPr>
        <w:t>και</w:t>
      </w:r>
      <w:r w:rsidRPr="003311DC">
        <w:rPr>
          <w:rFonts w:asciiTheme="minorHAnsi" w:hAnsiTheme="minorHAnsi" w:cstheme="minorHAnsi"/>
          <w:spacing w:val="-19"/>
          <w:w w:val="85"/>
        </w:rPr>
        <w:t xml:space="preserve"> </w:t>
      </w:r>
      <w:r w:rsidRPr="003311DC">
        <w:rPr>
          <w:rFonts w:asciiTheme="minorHAnsi" w:hAnsiTheme="minorHAnsi" w:cstheme="minorHAnsi"/>
          <w:w w:val="85"/>
        </w:rPr>
        <w:t>στοιχεία</w:t>
      </w:r>
      <w:r w:rsidRPr="003311DC">
        <w:rPr>
          <w:rFonts w:asciiTheme="minorHAnsi" w:hAnsiTheme="minorHAnsi" w:cstheme="minorHAnsi"/>
          <w:spacing w:val="7"/>
          <w:w w:val="85"/>
        </w:rPr>
        <w:t xml:space="preserve"> </w:t>
      </w:r>
      <w:r w:rsidRPr="003311DC">
        <w:rPr>
          <w:rFonts w:asciiTheme="minorHAnsi" w:hAnsiTheme="minorHAnsi" w:cstheme="minorHAnsi"/>
          <w:w w:val="85"/>
        </w:rPr>
        <w:t>που</w:t>
      </w:r>
      <w:r w:rsidRPr="003311DC">
        <w:rPr>
          <w:rFonts w:asciiTheme="minorHAnsi" w:hAnsiTheme="minorHAnsi" w:cstheme="minorHAnsi"/>
          <w:spacing w:val="-23"/>
          <w:w w:val="85"/>
        </w:rPr>
        <w:t xml:space="preserve"> </w:t>
      </w:r>
      <w:r w:rsidRPr="003311DC">
        <w:rPr>
          <w:rFonts w:asciiTheme="minorHAnsi" w:hAnsiTheme="minorHAnsi" w:cstheme="minorHAnsi"/>
          <w:w w:val="85"/>
        </w:rPr>
        <w:t>έχουν</w:t>
      </w:r>
      <w:r w:rsidRPr="003311DC">
        <w:rPr>
          <w:rFonts w:asciiTheme="minorHAnsi" w:hAnsiTheme="minorHAnsi" w:cstheme="minorHAnsi"/>
          <w:spacing w:val="-19"/>
          <w:w w:val="85"/>
        </w:rPr>
        <w:t xml:space="preserve"> </w:t>
      </w:r>
      <w:r w:rsidRPr="003311DC">
        <w:rPr>
          <w:rFonts w:asciiTheme="minorHAnsi" w:hAnsiTheme="minorHAnsi" w:cstheme="minorHAnsi"/>
          <w:w w:val="85"/>
        </w:rPr>
        <w:t>υποβάλει</w:t>
      </w:r>
      <w:r w:rsidRPr="003311DC">
        <w:rPr>
          <w:rFonts w:asciiTheme="minorHAnsi" w:hAnsiTheme="minorHAnsi" w:cstheme="minorHAnsi"/>
          <w:spacing w:val="-21"/>
          <w:w w:val="85"/>
        </w:rPr>
        <w:t xml:space="preserve"> </w:t>
      </w:r>
      <w:r w:rsidRPr="003311DC">
        <w:rPr>
          <w:rFonts w:asciiTheme="minorHAnsi" w:hAnsiTheme="minorHAnsi" w:cstheme="minorHAnsi"/>
          <w:w w:val="85"/>
        </w:rPr>
        <w:t>ηλεκτρονικά,</w:t>
      </w:r>
      <w:r w:rsidRPr="003311DC">
        <w:rPr>
          <w:rFonts w:asciiTheme="minorHAnsi" w:hAnsiTheme="minorHAnsi" w:cstheme="minorHAnsi"/>
          <w:spacing w:val="8"/>
          <w:w w:val="85"/>
        </w:rPr>
        <w:t xml:space="preserve"> </w:t>
      </w:r>
      <w:r w:rsidRPr="003311DC">
        <w:rPr>
          <w:rFonts w:asciiTheme="minorHAnsi" w:hAnsiTheme="minorHAnsi" w:cstheme="minorHAnsi"/>
          <w:w w:val="85"/>
        </w:rPr>
        <w:t>όταν</w:t>
      </w:r>
      <w:r w:rsidRPr="003311DC">
        <w:rPr>
          <w:rFonts w:asciiTheme="minorHAnsi" w:hAnsiTheme="minorHAnsi" w:cstheme="minorHAnsi"/>
          <w:spacing w:val="-22"/>
          <w:w w:val="85"/>
        </w:rPr>
        <w:t xml:space="preserve"> </w:t>
      </w:r>
      <w:r w:rsidRPr="003311DC">
        <w:rPr>
          <w:rFonts w:asciiTheme="minorHAnsi" w:hAnsiTheme="minorHAnsi" w:cstheme="minorHAnsi"/>
          <w:w w:val="85"/>
        </w:rPr>
        <w:t>αυτό</w:t>
      </w:r>
      <w:r w:rsidRPr="003311DC">
        <w:rPr>
          <w:rFonts w:asciiTheme="minorHAnsi" w:hAnsiTheme="minorHAnsi" w:cstheme="minorHAnsi"/>
          <w:spacing w:val="-19"/>
          <w:w w:val="85"/>
        </w:rPr>
        <w:t xml:space="preserve"> </w:t>
      </w:r>
      <w:r w:rsidRPr="003311DC">
        <w:rPr>
          <w:rFonts w:asciiTheme="minorHAnsi" w:hAnsiTheme="minorHAnsi" w:cstheme="minorHAnsi"/>
          <w:w w:val="85"/>
        </w:rPr>
        <w:t>απαιτείται</w:t>
      </w:r>
      <w:r w:rsidRPr="003311DC">
        <w:rPr>
          <w:rFonts w:asciiTheme="minorHAnsi" w:hAnsiTheme="minorHAnsi" w:cstheme="minorHAnsi"/>
          <w:spacing w:val="-20"/>
          <w:w w:val="85"/>
        </w:rPr>
        <w:t xml:space="preserve"> </w:t>
      </w:r>
      <w:r w:rsidRPr="003311DC">
        <w:rPr>
          <w:rFonts w:asciiTheme="minorHAnsi" w:hAnsiTheme="minorHAnsi" w:cstheme="minorHAnsi"/>
          <w:w w:val="85"/>
        </w:rPr>
        <w:t>για</w:t>
      </w:r>
      <w:r w:rsidRPr="003311DC">
        <w:rPr>
          <w:rFonts w:asciiTheme="minorHAnsi" w:hAnsiTheme="minorHAnsi" w:cstheme="minorHAnsi"/>
          <w:spacing w:val="-21"/>
          <w:w w:val="85"/>
        </w:rPr>
        <w:t xml:space="preserve"> </w:t>
      </w:r>
      <w:r w:rsidRPr="003311DC">
        <w:rPr>
          <w:rFonts w:asciiTheme="minorHAnsi" w:hAnsiTheme="minorHAnsi" w:cstheme="minorHAnsi"/>
          <w:w w:val="85"/>
        </w:rPr>
        <w:t>την</w:t>
      </w:r>
    </w:p>
    <w:p w:rsidR="00981E97" w:rsidRPr="003311DC" w:rsidRDefault="00F93013">
      <w:pPr>
        <w:pStyle w:val="a3"/>
        <w:spacing w:before="4"/>
        <w:ind w:left="313"/>
        <w:rPr>
          <w:rFonts w:asciiTheme="minorHAnsi" w:hAnsiTheme="minorHAnsi" w:cstheme="minorHAnsi"/>
        </w:rPr>
      </w:pPr>
      <w:r w:rsidRPr="003311DC">
        <w:rPr>
          <w:rFonts w:asciiTheme="minorHAnsi" w:hAnsiTheme="minorHAnsi" w:cstheme="minorHAnsi"/>
          <w:w w:val="95"/>
        </w:rPr>
        <w:t>ορθή διεξαγωγή της διαδικασίας</w:t>
      </w:r>
      <w:r w:rsidRPr="003311DC">
        <w:rPr>
          <w:rFonts w:asciiTheme="minorHAnsi" w:hAnsiTheme="minorHAnsi" w:cstheme="minorHAnsi"/>
          <w:w w:val="95"/>
          <w:vertAlign w:val="superscript"/>
        </w:rPr>
        <w:t>67</w:t>
      </w:r>
      <w:r w:rsidRPr="003311DC">
        <w:rPr>
          <w:rFonts w:asciiTheme="minorHAnsi" w:hAnsiTheme="minorHAnsi" w:cstheme="minorHAnsi"/>
          <w:w w:val="95"/>
        </w:rPr>
        <w:t>.</w:t>
      </w:r>
    </w:p>
    <w:p w:rsidR="00981E97" w:rsidRPr="003311DC" w:rsidRDefault="00981E97">
      <w:pPr>
        <w:pStyle w:val="a3"/>
        <w:spacing w:before="8"/>
        <w:rPr>
          <w:rFonts w:asciiTheme="minorHAnsi" w:hAnsiTheme="minorHAnsi" w:cstheme="minorHAnsi"/>
          <w:sz w:val="17"/>
        </w:rPr>
      </w:pPr>
    </w:p>
    <w:p w:rsidR="00981E97" w:rsidRPr="003311DC" w:rsidRDefault="00F93013">
      <w:pPr>
        <w:pStyle w:val="5"/>
        <w:numPr>
          <w:ilvl w:val="2"/>
          <w:numId w:val="30"/>
        </w:numPr>
        <w:tabs>
          <w:tab w:val="left" w:pos="906"/>
        </w:tabs>
        <w:ind w:hanging="592"/>
        <w:rPr>
          <w:rFonts w:asciiTheme="minorHAnsi" w:hAnsiTheme="minorHAnsi" w:cstheme="minorHAnsi"/>
        </w:rPr>
      </w:pPr>
      <w:r w:rsidRPr="003311DC">
        <w:rPr>
          <w:rFonts w:asciiTheme="minorHAnsi" w:hAnsiTheme="minorHAnsi" w:cstheme="minorHAnsi"/>
          <w:color w:val="2CA1BE"/>
          <w:w w:val="105"/>
        </w:rPr>
        <w:t>Περιεχόμενα</w:t>
      </w:r>
      <w:r w:rsidRPr="003311DC">
        <w:rPr>
          <w:rFonts w:asciiTheme="minorHAnsi" w:hAnsiTheme="minorHAnsi" w:cstheme="minorHAnsi"/>
          <w:color w:val="2CA1BE"/>
          <w:spacing w:val="-19"/>
          <w:w w:val="105"/>
        </w:rPr>
        <w:t xml:space="preserve"> </w:t>
      </w:r>
      <w:r w:rsidRPr="003311DC">
        <w:rPr>
          <w:rFonts w:asciiTheme="minorHAnsi" w:hAnsiTheme="minorHAnsi" w:cstheme="minorHAnsi"/>
          <w:color w:val="2CA1BE"/>
          <w:w w:val="105"/>
        </w:rPr>
        <w:t>Φακέλου</w:t>
      </w:r>
      <w:r w:rsidRPr="003311DC">
        <w:rPr>
          <w:rFonts w:asciiTheme="minorHAnsi" w:hAnsiTheme="minorHAnsi" w:cstheme="minorHAnsi"/>
          <w:color w:val="2CA1BE"/>
          <w:spacing w:val="-22"/>
          <w:w w:val="105"/>
        </w:rPr>
        <w:t xml:space="preserve"> </w:t>
      </w:r>
      <w:r w:rsidRPr="003311DC">
        <w:rPr>
          <w:rFonts w:asciiTheme="minorHAnsi" w:hAnsiTheme="minorHAnsi" w:cstheme="minorHAnsi"/>
          <w:color w:val="2CA1BE"/>
          <w:w w:val="105"/>
        </w:rPr>
        <w:t>«Δικαιολογητικά</w:t>
      </w:r>
      <w:r w:rsidRPr="003311DC">
        <w:rPr>
          <w:rFonts w:asciiTheme="minorHAnsi" w:hAnsiTheme="minorHAnsi" w:cstheme="minorHAnsi"/>
          <w:color w:val="2CA1BE"/>
          <w:spacing w:val="-21"/>
          <w:w w:val="105"/>
        </w:rPr>
        <w:t xml:space="preserve"> </w:t>
      </w:r>
      <w:r w:rsidRPr="003311DC">
        <w:rPr>
          <w:rFonts w:asciiTheme="minorHAnsi" w:hAnsiTheme="minorHAnsi" w:cstheme="minorHAnsi"/>
          <w:color w:val="2CA1BE"/>
          <w:w w:val="105"/>
        </w:rPr>
        <w:t>Συμμετοχής</w:t>
      </w:r>
      <w:r w:rsidRPr="003311DC">
        <w:rPr>
          <w:rFonts w:asciiTheme="minorHAnsi" w:hAnsiTheme="minorHAnsi" w:cstheme="minorHAnsi"/>
          <w:color w:val="2CA1BE"/>
          <w:w w:val="105"/>
        </w:rPr>
        <w:t>-</w:t>
      </w:r>
      <w:r w:rsidRPr="003311DC">
        <w:rPr>
          <w:rFonts w:asciiTheme="minorHAnsi" w:hAnsiTheme="minorHAnsi" w:cstheme="minorHAnsi"/>
          <w:color w:val="2CA1BE"/>
          <w:spacing w:val="-9"/>
          <w:w w:val="105"/>
        </w:rPr>
        <w:t xml:space="preserve"> </w:t>
      </w:r>
      <w:r w:rsidRPr="003311DC">
        <w:rPr>
          <w:rFonts w:asciiTheme="minorHAnsi" w:hAnsiTheme="minorHAnsi" w:cstheme="minorHAnsi"/>
          <w:color w:val="2CA1BE"/>
          <w:w w:val="105"/>
        </w:rPr>
        <w:t>Τεχνική</w:t>
      </w:r>
      <w:r w:rsidRPr="003311DC">
        <w:rPr>
          <w:rFonts w:asciiTheme="minorHAnsi" w:hAnsiTheme="minorHAnsi" w:cstheme="minorHAnsi"/>
          <w:color w:val="2CA1BE"/>
          <w:spacing w:val="-20"/>
          <w:w w:val="105"/>
        </w:rPr>
        <w:t xml:space="preserve"> </w:t>
      </w:r>
      <w:r w:rsidRPr="003311DC">
        <w:rPr>
          <w:rFonts w:asciiTheme="minorHAnsi" w:hAnsiTheme="minorHAnsi" w:cstheme="minorHAnsi"/>
          <w:color w:val="2CA1BE"/>
          <w:w w:val="105"/>
        </w:rPr>
        <w:t>Προσφορά»</w:t>
      </w:r>
    </w:p>
    <w:p w:rsidR="00981E97" w:rsidRPr="003311DC" w:rsidRDefault="00F93013">
      <w:pPr>
        <w:pStyle w:val="a4"/>
        <w:numPr>
          <w:ilvl w:val="3"/>
          <w:numId w:val="29"/>
        </w:numPr>
        <w:tabs>
          <w:tab w:val="left" w:pos="869"/>
        </w:tabs>
        <w:spacing w:before="37"/>
        <w:ind w:firstLine="0"/>
        <w:rPr>
          <w:rFonts w:asciiTheme="minorHAnsi" w:hAnsiTheme="minorHAnsi" w:cstheme="minorHAnsi"/>
          <w:sz w:val="18"/>
        </w:rPr>
      </w:pPr>
      <w:r w:rsidRPr="003311DC">
        <w:rPr>
          <w:rFonts w:asciiTheme="minorHAnsi" w:hAnsiTheme="minorHAnsi" w:cstheme="minorHAnsi"/>
          <w:w w:val="90"/>
          <w:sz w:val="18"/>
        </w:rPr>
        <w:t>Δικαιολογητικά</w:t>
      </w:r>
      <w:r w:rsidRPr="003311DC">
        <w:rPr>
          <w:rFonts w:asciiTheme="minorHAnsi" w:hAnsiTheme="minorHAnsi" w:cstheme="minorHAnsi"/>
          <w:spacing w:val="-15"/>
          <w:w w:val="90"/>
          <w:sz w:val="18"/>
        </w:rPr>
        <w:t xml:space="preserve"> </w:t>
      </w:r>
      <w:r w:rsidRPr="003311DC">
        <w:rPr>
          <w:rFonts w:asciiTheme="minorHAnsi" w:hAnsiTheme="minorHAnsi" w:cstheme="minorHAnsi"/>
          <w:w w:val="90"/>
          <w:sz w:val="18"/>
        </w:rPr>
        <w:t>Συμμετοχής</w:t>
      </w:r>
    </w:p>
    <w:p w:rsidR="00981E97" w:rsidRPr="003311DC" w:rsidRDefault="00981E97">
      <w:pPr>
        <w:pStyle w:val="a3"/>
        <w:rPr>
          <w:rFonts w:asciiTheme="minorHAnsi" w:hAnsiTheme="minorHAnsi" w:cstheme="minorHAnsi"/>
        </w:rPr>
      </w:pPr>
    </w:p>
    <w:p w:rsidR="00981E97" w:rsidRPr="003311DC" w:rsidRDefault="00981E97">
      <w:pPr>
        <w:pStyle w:val="a3"/>
        <w:rPr>
          <w:rFonts w:asciiTheme="minorHAnsi" w:hAnsiTheme="minorHAnsi" w:cstheme="minorHAnsi"/>
        </w:rPr>
      </w:pPr>
    </w:p>
    <w:p w:rsidR="00981E97" w:rsidRPr="003311DC" w:rsidRDefault="00981E97">
      <w:pPr>
        <w:pStyle w:val="a3"/>
        <w:spacing w:before="10"/>
        <w:rPr>
          <w:rFonts w:asciiTheme="minorHAnsi" w:hAnsiTheme="minorHAnsi" w:cstheme="minorHAnsi"/>
          <w:sz w:val="17"/>
        </w:rPr>
      </w:pPr>
    </w:p>
    <w:p w:rsidR="00981E97" w:rsidRPr="003311DC" w:rsidRDefault="00F93013">
      <w:pPr>
        <w:pStyle w:val="a3"/>
        <w:spacing w:line="295" w:lineRule="auto"/>
        <w:ind w:left="313" w:right="3091"/>
        <w:rPr>
          <w:rFonts w:asciiTheme="minorHAnsi" w:hAnsiTheme="minorHAnsi" w:cstheme="minorHAnsi"/>
        </w:rPr>
      </w:pPr>
      <w:r w:rsidRPr="003311DC">
        <w:rPr>
          <w:rFonts w:asciiTheme="minorHAnsi" w:hAnsiTheme="minorHAnsi" w:cstheme="minorHAnsi"/>
          <w:w w:val="85"/>
        </w:rPr>
        <w:t>Τα</w:t>
      </w:r>
      <w:r w:rsidRPr="003311DC">
        <w:rPr>
          <w:rFonts w:asciiTheme="minorHAnsi" w:hAnsiTheme="minorHAnsi" w:cstheme="minorHAnsi"/>
          <w:spacing w:val="-33"/>
          <w:w w:val="85"/>
        </w:rPr>
        <w:t xml:space="preserve"> </w:t>
      </w:r>
      <w:r w:rsidRPr="003311DC">
        <w:rPr>
          <w:rFonts w:asciiTheme="minorHAnsi" w:hAnsiTheme="minorHAnsi" w:cstheme="minorHAnsi"/>
          <w:w w:val="85"/>
        </w:rPr>
        <w:t>στοιχεία</w:t>
      </w:r>
      <w:r w:rsidRPr="003311DC">
        <w:rPr>
          <w:rFonts w:asciiTheme="minorHAnsi" w:hAnsiTheme="minorHAnsi" w:cstheme="minorHAnsi"/>
          <w:spacing w:val="-34"/>
          <w:w w:val="85"/>
        </w:rPr>
        <w:t xml:space="preserve"> </w:t>
      </w:r>
      <w:r w:rsidRPr="003311DC">
        <w:rPr>
          <w:rFonts w:asciiTheme="minorHAnsi" w:hAnsiTheme="minorHAnsi" w:cstheme="minorHAnsi"/>
          <w:w w:val="85"/>
        </w:rPr>
        <w:t>και</w:t>
      </w:r>
      <w:r w:rsidRPr="003311DC">
        <w:rPr>
          <w:rFonts w:asciiTheme="minorHAnsi" w:hAnsiTheme="minorHAnsi" w:cstheme="minorHAnsi"/>
          <w:spacing w:val="-34"/>
          <w:w w:val="85"/>
        </w:rPr>
        <w:t xml:space="preserve"> </w:t>
      </w:r>
      <w:r w:rsidRPr="003311DC">
        <w:rPr>
          <w:rFonts w:asciiTheme="minorHAnsi" w:hAnsiTheme="minorHAnsi" w:cstheme="minorHAnsi"/>
          <w:w w:val="85"/>
        </w:rPr>
        <w:t>δικαιολογητικά</w:t>
      </w:r>
      <w:r w:rsidRPr="003311DC">
        <w:rPr>
          <w:rFonts w:asciiTheme="minorHAnsi" w:hAnsiTheme="minorHAnsi" w:cstheme="minorHAnsi"/>
          <w:spacing w:val="-33"/>
          <w:w w:val="85"/>
        </w:rPr>
        <w:t xml:space="preserve"> </w:t>
      </w:r>
      <w:r w:rsidRPr="003311DC">
        <w:rPr>
          <w:rFonts w:asciiTheme="minorHAnsi" w:hAnsiTheme="minorHAnsi" w:cstheme="minorHAnsi"/>
          <w:w w:val="85"/>
        </w:rPr>
        <w:t>για</w:t>
      </w:r>
      <w:r w:rsidRPr="003311DC">
        <w:rPr>
          <w:rFonts w:asciiTheme="minorHAnsi" w:hAnsiTheme="minorHAnsi" w:cstheme="minorHAnsi"/>
          <w:spacing w:val="-32"/>
          <w:w w:val="85"/>
        </w:rPr>
        <w:t xml:space="preserve"> </w:t>
      </w:r>
      <w:r w:rsidRPr="003311DC">
        <w:rPr>
          <w:rFonts w:asciiTheme="minorHAnsi" w:hAnsiTheme="minorHAnsi" w:cstheme="minorHAnsi"/>
          <w:w w:val="85"/>
        </w:rPr>
        <w:t>την</w:t>
      </w:r>
      <w:r w:rsidRPr="003311DC">
        <w:rPr>
          <w:rFonts w:asciiTheme="minorHAnsi" w:hAnsiTheme="minorHAnsi" w:cstheme="minorHAnsi"/>
          <w:spacing w:val="-34"/>
          <w:w w:val="85"/>
        </w:rPr>
        <w:t xml:space="preserve"> </w:t>
      </w:r>
      <w:r w:rsidRPr="003311DC">
        <w:rPr>
          <w:rFonts w:asciiTheme="minorHAnsi" w:hAnsiTheme="minorHAnsi" w:cstheme="minorHAnsi"/>
          <w:w w:val="85"/>
        </w:rPr>
        <w:t>συμμετοχή</w:t>
      </w:r>
      <w:r w:rsidRPr="003311DC">
        <w:rPr>
          <w:rFonts w:asciiTheme="minorHAnsi" w:hAnsiTheme="minorHAnsi" w:cstheme="minorHAnsi"/>
          <w:spacing w:val="-33"/>
          <w:w w:val="85"/>
        </w:rPr>
        <w:t xml:space="preserve"> </w:t>
      </w:r>
      <w:r w:rsidRPr="003311DC">
        <w:rPr>
          <w:rFonts w:asciiTheme="minorHAnsi" w:hAnsiTheme="minorHAnsi" w:cstheme="minorHAnsi"/>
          <w:w w:val="85"/>
        </w:rPr>
        <w:t>των</w:t>
      </w:r>
      <w:r w:rsidRPr="003311DC">
        <w:rPr>
          <w:rFonts w:asciiTheme="minorHAnsi" w:hAnsiTheme="minorHAnsi" w:cstheme="minorHAnsi"/>
          <w:spacing w:val="-33"/>
          <w:w w:val="85"/>
        </w:rPr>
        <w:t xml:space="preserve"> </w:t>
      </w:r>
      <w:r w:rsidRPr="003311DC">
        <w:rPr>
          <w:rFonts w:asciiTheme="minorHAnsi" w:hAnsiTheme="minorHAnsi" w:cstheme="minorHAnsi"/>
          <w:w w:val="85"/>
        </w:rPr>
        <w:t>προσφερόντων</w:t>
      </w:r>
      <w:r w:rsidRPr="003311DC">
        <w:rPr>
          <w:rFonts w:asciiTheme="minorHAnsi" w:hAnsiTheme="minorHAnsi" w:cstheme="minorHAnsi"/>
          <w:spacing w:val="-33"/>
          <w:w w:val="85"/>
        </w:rPr>
        <w:t xml:space="preserve"> </w:t>
      </w:r>
      <w:r w:rsidRPr="003311DC">
        <w:rPr>
          <w:rFonts w:asciiTheme="minorHAnsi" w:hAnsiTheme="minorHAnsi" w:cstheme="minorHAnsi"/>
          <w:w w:val="85"/>
        </w:rPr>
        <w:t>στη</w:t>
      </w:r>
      <w:r w:rsidRPr="003311DC">
        <w:rPr>
          <w:rFonts w:asciiTheme="minorHAnsi" w:hAnsiTheme="minorHAnsi" w:cstheme="minorHAnsi"/>
          <w:spacing w:val="-34"/>
          <w:w w:val="85"/>
        </w:rPr>
        <w:t xml:space="preserve"> </w:t>
      </w:r>
      <w:r w:rsidRPr="003311DC">
        <w:rPr>
          <w:rFonts w:asciiTheme="minorHAnsi" w:hAnsiTheme="minorHAnsi" w:cstheme="minorHAnsi"/>
          <w:w w:val="85"/>
        </w:rPr>
        <w:t>διαγωνιστική</w:t>
      </w:r>
      <w:r w:rsidRPr="003311DC">
        <w:rPr>
          <w:rFonts w:asciiTheme="minorHAnsi" w:hAnsiTheme="minorHAnsi" w:cstheme="minorHAnsi"/>
          <w:spacing w:val="-33"/>
          <w:w w:val="85"/>
        </w:rPr>
        <w:t xml:space="preserve"> </w:t>
      </w:r>
      <w:r w:rsidRPr="003311DC">
        <w:rPr>
          <w:rFonts w:asciiTheme="minorHAnsi" w:hAnsiTheme="minorHAnsi" w:cstheme="minorHAnsi"/>
          <w:w w:val="85"/>
        </w:rPr>
        <w:t xml:space="preserve">διαδικασία </w:t>
      </w:r>
      <w:r w:rsidRPr="003311DC">
        <w:rPr>
          <w:rFonts w:asciiTheme="minorHAnsi" w:hAnsiTheme="minorHAnsi" w:cstheme="minorHAnsi"/>
          <w:w w:val="90"/>
        </w:rPr>
        <w:t>περιλαμβάνουν</w:t>
      </w:r>
      <w:r w:rsidRPr="003311DC">
        <w:rPr>
          <w:rFonts w:asciiTheme="minorHAnsi" w:hAnsiTheme="minorHAnsi" w:cstheme="minorHAnsi"/>
          <w:w w:val="90"/>
          <w:vertAlign w:val="superscript"/>
        </w:rPr>
        <w:t>68</w:t>
      </w:r>
      <w:r w:rsidRPr="003311DC">
        <w:rPr>
          <w:rFonts w:asciiTheme="minorHAnsi" w:hAnsiTheme="minorHAnsi" w:cstheme="minorHAnsi"/>
          <w:w w:val="90"/>
        </w:rPr>
        <w:t>:</w:t>
      </w:r>
    </w:p>
    <w:p w:rsidR="00981E97" w:rsidRPr="003311DC" w:rsidRDefault="00F93013">
      <w:pPr>
        <w:pStyle w:val="a3"/>
        <w:spacing w:before="159" w:line="292" w:lineRule="auto"/>
        <w:ind w:left="313" w:right="3091"/>
        <w:rPr>
          <w:rFonts w:asciiTheme="minorHAnsi" w:hAnsiTheme="minorHAnsi" w:cstheme="minorHAnsi"/>
        </w:rPr>
      </w:pPr>
      <w:r w:rsidRPr="003311DC">
        <w:rPr>
          <w:rFonts w:asciiTheme="minorHAnsi" w:hAnsiTheme="minorHAnsi" w:cstheme="minorHAnsi"/>
          <w:w w:val="85"/>
        </w:rPr>
        <w:t>α)</w:t>
      </w:r>
      <w:r w:rsidRPr="003311DC">
        <w:rPr>
          <w:rFonts w:asciiTheme="minorHAnsi" w:hAnsiTheme="minorHAnsi" w:cstheme="minorHAnsi"/>
          <w:spacing w:val="-19"/>
          <w:w w:val="85"/>
        </w:rPr>
        <w:t xml:space="preserve"> </w:t>
      </w:r>
      <w:r w:rsidRPr="003311DC">
        <w:rPr>
          <w:rFonts w:asciiTheme="minorHAnsi" w:hAnsiTheme="minorHAnsi" w:cstheme="minorHAnsi"/>
          <w:w w:val="85"/>
        </w:rPr>
        <w:t>Tο</w:t>
      </w:r>
      <w:r w:rsidRPr="003311DC">
        <w:rPr>
          <w:rFonts w:asciiTheme="minorHAnsi" w:hAnsiTheme="minorHAnsi" w:cstheme="minorHAnsi"/>
          <w:spacing w:val="-20"/>
          <w:w w:val="85"/>
        </w:rPr>
        <w:t xml:space="preserve"> </w:t>
      </w:r>
      <w:r w:rsidRPr="003311DC">
        <w:rPr>
          <w:rFonts w:asciiTheme="minorHAnsi" w:hAnsiTheme="minorHAnsi" w:cstheme="minorHAnsi"/>
          <w:w w:val="85"/>
        </w:rPr>
        <w:t>τυποποιημένο</w:t>
      </w:r>
      <w:r w:rsidRPr="003311DC">
        <w:rPr>
          <w:rFonts w:asciiTheme="minorHAnsi" w:hAnsiTheme="minorHAnsi" w:cstheme="minorHAnsi"/>
          <w:spacing w:val="-19"/>
          <w:w w:val="85"/>
        </w:rPr>
        <w:t xml:space="preserve"> </w:t>
      </w:r>
      <w:r w:rsidRPr="003311DC">
        <w:rPr>
          <w:rFonts w:asciiTheme="minorHAnsi" w:hAnsiTheme="minorHAnsi" w:cstheme="minorHAnsi"/>
          <w:w w:val="85"/>
        </w:rPr>
        <w:t>έντυπο</w:t>
      </w:r>
      <w:r w:rsidRPr="003311DC">
        <w:rPr>
          <w:rFonts w:asciiTheme="minorHAnsi" w:hAnsiTheme="minorHAnsi" w:cstheme="minorHAnsi"/>
          <w:spacing w:val="-19"/>
          <w:w w:val="85"/>
        </w:rPr>
        <w:t xml:space="preserve"> </w:t>
      </w:r>
      <w:r w:rsidRPr="003311DC">
        <w:rPr>
          <w:rFonts w:asciiTheme="minorHAnsi" w:hAnsiTheme="minorHAnsi" w:cstheme="minorHAnsi"/>
          <w:w w:val="85"/>
        </w:rPr>
        <w:t>υπεύθυνης</w:t>
      </w:r>
      <w:r w:rsidRPr="003311DC">
        <w:rPr>
          <w:rFonts w:asciiTheme="minorHAnsi" w:hAnsiTheme="minorHAnsi" w:cstheme="minorHAnsi"/>
          <w:spacing w:val="-19"/>
          <w:w w:val="85"/>
        </w:rPr>
        <w:t xml:space="preserve"> </w:t>
      </w:r>
      <w:r w:rsidRPr="003311DC">
        <w:rPr>
          <w:rFonts w:asciiTheme="minorHAnsi" w:hAnsiTheme="minorHAnsi" w:cstheme="minorHAnsi"/>
          <w:w w:val="85"/>
        </w:rPr>
        <w:t>δήλωσης</w:t>
      </w:r>
      <w:r w:rsidRPr="003311DC">
        <w:rPr>
          <w:rFonts w:asciiTheme="minorHAnsi" w:hAnsiTheme="minorHAnsi" w:cstheme="minorHAnsi"/>
          <w:spacing w:val="-18"/>
          <w:w w:val="85"/>
        </w:rPr>
        <w:t xml:space="preserve"> </w:t>
      </w:r>
      <w:r w:rsidRPr="003311DC">
        <w:rPr>
          <w:rFonts w:asciiTheme="minorHAnsi" w:hAnsiTheme="minorHAnsi" w:cstheme="minorHAnsi"/>
          <w:w w:val="85"/>
        </w:rPr>
        <w:t>(Τ.Ε.Υ.Δ.),</w:t>
      </w:r>
      <w:r w:rsidRPr="003311DC">
        <w:rPr>
          <w:rFonts w:asciiTheme="minorHAnsi" w:hAnsiTheme="minorHAnsi" w:cstheme="minorHAnsi"/>
          <w:spacing w:val="-19"/>
          <w:w w:val="85"/>
        </w:rPr>
        <w:t xml:space="preserve"> </w:t>
      </w:r>
      <w:r w:rsidRPr="003311DC">
        <w:rPr>
          <w:rFonts w:asciiTheme="minorHAnsi" w:hAnsiTheme="minorHAnsi" w:cstheme="minorHAnsi"/>
          <w:w w:val="85"/>
        </w:rPr>
        <w:t>όπως</w:t>
      </w:r>
      <w:r w:rsidRPr="003311DC">
        <w:rPr>
          <w:rFonts w:asciiTheme="minorHAnsi" w:hAnsiTheme="minorHAnsi" w:cstheme="minorHAnsi"/>
          <w:spacing w:val="-20"/>
          <w:w w:val="85"/>
        </w:rPr>
        <w:t xml:space="preserve"> </w:t>
      </w:r>
      <w:r w:rsidRPr="003311DC">
        <w:rPr>
          <w:rFonts w:asciiTheme="minorHAnsi" w:hAnsiTheme="minorHAnsi" w:cstheme="minorHAnsi"/>
          <w:w w:val="85"/>
        </w:rPr>
        <w:t>προβλέπεται</w:t>
      </w:r>
      <w:r w:rsidRPr="003311DC">
        <w:rPr>
          <w:rFonts w:asciiTheme="minorHAnsi" w:hAnsiTheme="minorHAnsi" w:cstheme="minorHAnsi"/>
          <w:spacing w:val="-17"/>
          <w:w w:val="85"/>
        </w:rPr>
        <w:t xml:space="preserve"> </w:t>
      </w:r>
      <w:r w:rsidRPr="003311DC">
        <w:rPr>
          <w:rFonts w:asciiTheme="minorHAnsi" w:hAnsiTheme="minorHAnsi" w:cstheme="minorHAnsi"/>
          <w:w w:val="85"/>
        </w:rPr>
        <w:t>στην</w:t>
      </w:r>
      <w:r w:rsidRPr="003311DC">
        <w:rPr>
          <w:rFonts w:asciiTheme="minorHAnsi" w:hAnsiTheme="minorHAnsi" w:cstheme="minorHAnsi"/>
          <w:spacing w:val="-19"/>
          <w:w w:val="85"/>
        </w:rPr>
        <w:t xml:space="preserve"> </w:t>
      </w:r>
      <w:r w:rsidRPr="003311DC">
        <w:rPr>
          <w:rFonts w:asciiTheme="minorHAnsi" w:hAnsiTheme="minorHAnsi" w:cstheme="minorHAnsi"/>
          <w:w w:val="85"/>
        </w:rPr>
        <w:t>παρ.</w:t>
      </w:r>
      <w:r w:rsidRPr="003311DC">
        <w:rPr>
          <w:rFonts w:asciiTheme="minorHAnsi" w:hAnsiTheme="minorHAnsi" w:cstheme="minorHAnsi"/>
          <w:spacing w:val="-19"/>
          <w:w w:val="85"/>
        </w:rPr>
        <w:t xml:space="preserve"> </w:t>
      </w:r>
      <w:r w:rsidRPr="003311DC">
        <w:rPr>
          <w:rFonts w:asciiTheme="minorHAnsi" w:hAnsiTheme="minorHAnsi" w:cstheme="minorHAnsi"/>
          <w:w w:val="85"/>
        </w:rPr>
        <w:t>4</w:t>
      </w:r>
      <w:r w:rsidRPr="003311DC">
        <w:rPr>
          <w:rFonts w:asciiTheme="minorHAnsi" w:hAnsiTheme="minorHAnsi" w:cstheme="minorHAnsi"/>
          <w:spacing w:val="-18"/>
          <w:w w:val="85"/>
        </w:rPr>
        <w:t xml:space="preserve"> </w:t>
      </w:r>
      <w:r w:rsidRPr="003311DC">
        <w:rPr>
          <w:rFonts w:asciiTheme="minorHAnsi" w:hAnsiTheme="minorHAnsi" w:cstheme="minorHAnsi"/>
          <w:w w:val="85"/>
        </w:rPr>
        <w:t>του</w:t>
      </w:r>
      <w:r w:rsidRPr="003311DC">
        <w:rPr>
          <w:rFonts w:asciiTheme="minorHAnsi" w:hAnsiTheme="minorHAnsi" w:cstheme="minorHAnsi"/>
          <w:spacing w:val="-18"/>
          <w:w w:val="85"/>
        </w:rPr>
        <w:t xml:space="preserve"> </w:t>
      </w:r>
      <w:r w:rsidRPr="003311DC">
        <w:rPr>
          <w:rFonts w:asciiTheme="minorHAnsi" w:hAnsiTheme="minorHAnsi" w:cstheme="minorHAnsi"/>
          <w:w w:val="85"/>
        </w:rPr>
        <w:t>άρθρου</w:t>
      </w:r>
      <w:r w:rsidRPr="003311DC">
        <w:rPr>
          <w:rFonts w:asciiTheme="minorHAnsi" w:hAnsiTheme="minorHAnsi" w:cstheme="minorHAnsi"/>
          <w:spacing w:val="-20"/>
          <w:w w:val="85"/>
        </w:rPr>
        <w:t xml:space="preserve"> </w:t>
      </w:r>
      <w:r w:rsidRPr="003311DC">
        <w:rPr>
          <w:rFonts w:asciiTheme="minorHAnsi" w:hAnsiTheme="minorHAnsi" w:cstheme="minorHAnsi"/>
          <w:w w:val="85"/>
        </w:rPr>
        <w:t>79 του</w:t>
      </w:r>
      <w:r w:rsidRPr="003311DC">
        <w:rPr>
          <w:rFonts w:asciiTheme="minorHAnsi" w:hAnsiTheme="minorHAnsi" w:cstheme="minorHAnsi"/>
          <w:spacing w:val="-18"/>
          <w:w w:val="85"/>
        </w:rPr>
        <w:t xml:space="preserve"> </w:t>
      </w:r>
      <w:r w:rsidRPr="003311DC">
        <w:rPr>
          <w:rFonts w:asciiTheme="minorHAnsi" w:hAnsiTheme="minorHAnsi" w:cstheme="minorHAnsi"/>
          <w:w w:val="85"/>
        </w:rPr>
        <w:t>ν.</w:t>
      </w:r>
      <w:r w:rsidRPr="003311DC">
        <w:rPr>
          <w:rFonts w:asciiTheme="minorHAnsi" w:hAnsiTheme="minorHAnsi" w:cstheme="minorHAnsi"/>
          <w:spacing w:val="-17"/>
          <w:w w:val="85"/>
        </w:rPr>
        <w:t xml:space="preserve"> </w:t>
      </w:r>
      <w:r w:rsidRPr="003311DC">
        <w:rPr>
          <w:rFonts w:asciiTheme="minorHAnsi" w:hAnsiTheme="minorHAnsi" w:cstheme="minorHAnsi"/>
          <w:w w:val="85"/>
        </w:rPr>
        <w:t>4412/2016</w:t>
      </w:r>
      <w:r w:rsidRPr="003311DC">
        <w:rPr>
          <w:rFonts w:asciiTheme="minorHAnsi" w:hAnsiTheme="minorHAnsi" w:cstheme="minorHAnsi"/>
          <w:w w:val="85"/>
          <w:vertAlign w:val="superscript"/>
        </w:rPr>
        <w:t>69</w:t>
      </w:r>
      <w:r w:rsidRPr="003311DC">
        <w:rPr>
          <w:rFonts w:asciiTheme="minorHAnsi" w:hAnsiTheme="minorHAnsi" w:cstheme="minorHAnsi"/>
          <w:w w:val="85"/>
        </w:rPr>
        <w:t>,</w:t>
      </w:r>
      <w:r w:rsidRPr="003311DC">
        <w:rPr>
          <w:rFonts w:asciiTheme="minorHAnsi" w:hAnsiTheme="minorHAnsi" w:cstheme="minorHAnsi"/>
          <w:spacing w:val="-18"/>
          <w:w w:val="85"/>
        </w:rPr>
        <w:t xml:space="preserve"> </w:t>
      </w:r>
      <w:r w:rsidRPr="003311DC">
        <w:rPr>
          <w:rFonts w:asciiTheme="minorHAnsi" w:hAnsiTheme="minorHAnsi" w:cstheme="minorHAnsi"/>
          <w:w w:val="85"/>
        </w:rPr>
        <w:t>σύμφωνα</w:t>
      </w:r>
      <w:r w:rsidRPr="003311DC">
        <w:rPr>
          <w:rFonts w:asciiTheme="minorHAnsi" w:hAnsiTheme="minorHAnsi" w:cstheme="minorHAnsi"/>
          <w:spacing w:val="-18"/>
          <w:w w:val="85"/>
        </w:rPr>
        <w:t xml:space="preserve"> </w:t>
      </w:r>
      <w:r w:rsidRPr="003311DC">
        <w:rPr>
          <w:rFonts w:asciiTheme="minorHAnsi" w:hAnsiTheme="minorHAnsi" w:cstheme="minorHAnsi"/>
          <w:w w:val="85"/>
        </w:rPr>
        <w:t>με</w:t>
      </w:r>
      <w:r w:rsidRPr="003311DC">
        <w:rPr>
          <w:rFonts w:asciiTheme="minorHAnsi" w:hAnsiTheme="minorHAnsi" w:cstheme="minorHAnsi"/>
          <w:spacing w:val="-16"/>
          <w:w w:val="85"/>
        </w:rPr>
        <w:t xml:space="preserve"> </w:t>
      </w:r>
      <w:r w:rsidRPr="003311DC">
        <w:rPr>
          <w:rFonts w:asciiTheme="minorHAnsi" w:hAnsiTheme="minorHAnsi" w:cstheme="minorHAnsi"/>
          <w:w w:val="85"/>
        </w:rPr>
        <w:t>την</w:t>
      </w:r>
      <w:r w:rsidRPr="003311DC">
        <w:rPr>
          <w:rFonts w:asciiTheme="minorHAnsi" w:hAnsiTheme="minorHAnsi" w:cstheme="minorHAnsi"/>
          <w:spacing w:val="-19"/>
          <w:w w:val="85"/>
        </w:rPr>
        <w:t xml:space="preserve"> </w:t>
      </w:r>
      <w:r w:rsidRPr="003311DC">
        <w:rPr>
          <w:rFonts w:asciiTheme="minorHAnsi" w:hAnsiTheme="minorHAnsi" w:cstheme="minorHAnsi"/>
          <w:w w:val="85"/>
        </w:rPr>
        <w:t>παράγραφο</w:t>
      </w:r>
      <w:r w:rsidRPr="003311DC">
        <w:rPr>
          <w:rFonts w:asciiTheme="minorHAnsi" w:hAnsiTheme="minorHAnsi" w:cstheme="minorHAnsi"/>
          <w:spacing w:val="-18"/>
          <w:w w:val="85"/>
        </w:rPr>
        <w:t xml:space="preserve"> </w:t>
      </w:r>
      <w:r w:rsidRPr="003311DC">
        <w:rPr>
          <w:rFonts w:asciiTheme="minorHAnsi" w:hAnsiTheme="minorHAnsi" w:cstheme="minorHAnsi"/>
          <w:w w:val="85"/>
        </w:rPr>
        <w:t>2.2.9.1.</w:t>
      </w:r>
      <w:r w:rsidRPr="003311DC">
        <w:rPr>
          <w:rFonts w:asciiTheme="minorHAnsi" w:hAnsiTheme="minorHAnsi" w:cstheme="minorHAnsi"/>
          <w:spacing w:val="-18"/>
          <w:w w:val="85"/>
        </w:rPr>
        <w:t xml:space="preserve"> </w:t>
      </w:r>
      <w:r w:rsidRPr="003311DC">
        <w:rPr>
          <w:rFonts w:asciiTheme="minorHAnsi" w:hAnsiTheme="minorHAnsi" w:cstheme="minorHAnsi"/>
          <w:w w:val="85"/>
        </w:rPr>
        <w:t>της</w:t>
      </w:r>
      <w:r w:rsidRPr="003311DC">
        <w:rPr>
          <w:rFonts w:asciiTheme="minorHAnsi" w:hAnsiTheme="minorHAnsi" w:cstheme="minorHAnsi"/>
          <w:spacing w:val="-19"/>
          <w:w w:val="85"/>
        </w:rPr>
        <w:t xml:space="preserve"> </w:t>
      </w:r>
      <w:r w:rsidRPr="003311DC">
        <w:rPr>
          <w:rFonts w:asciiTheme="minorHAnsi" w:hAnsiTheme="minorHAnsi" w:cstheme="minorHAnsi"/>
          <w:w w:val="85"/>
        </w:rPr>
        <w:t>παρούσας</w:t>
      </w:r>
      <w:r w:rsidRPr="003311DC">
        <w:rPr>
          <w:rFonts w:asciiTheme="minorHAnsi" w:hAnsiTheme="minorHAnsi" w:cstheme="minorHAnsi"/>
          <w:spacing w:val="-19"/>
          <w:w w:val="85"/>
        </w:rPr>
        <w:t xml:space="preserve"> </w:t>
      </w:r>
      <w:r w:rsidRPr="003311DC">
        <w:rPr>
          <w:rFonts w:asciiTheme="minorHAnsi" w:hAnsiTheme="minorHAnsi" w:cstheme="minorHAnsi"/>
          <w:w w:val="85"/>
        </w:rPr>
        <w:t>διακήρυξης.</w:t>
      </w:r>
      <w:r w:rsidRPr="003311DC">
        <w:rPr>
          <w:rFonts w:asciiTheme="minorHAnsi" w:hAnsiTheme="minorHAnsi" w:cstheme="minorHAnsi"/>
          <w:spacing w:val="-19"/>
          <w:w w:val="85"/>
        </w:rPr>
        <w:t xml:space="preserve"> </w:t>
      </w:r>
      <w:r w:rsidRPr="003311DC">
        <w:rPr>
          <w:rFonts w:asciiTheme="minorHAnsi" w:hAnsiTheme="minorHAnsi" w:cstheme="minorHAnsi"/>
          <w:w w:val="85"/>
        </w:rPr>
        <w:t>Οι</w:t>
      </w:r>
      <w:r w:rsidRPr="003311DC">
        <w:rPr>
          <w:rFonts w:asciiTheme="minorHAnsi" w:hAnsiTheme="minorHAnsi" w:cstheme="minorHAnsi"/>
          <w:spacing w:val="-19"/>
          <w:w w:val="85"/>
        </w:rPr>
        <w:t xml:space="preserve"> </w:t>
      </w:r>
      <w:r w:rsidRPr="003311DC">
        <w:rPr>
          <w:rFonts w:asciiTheme="minorHAnsi" w:hAnsiTheme="minorHAnsi" w:cstheme="minorHAnsi"/>
          <w:w w:val="85"/>
        </w:rPr>
        <w:t>προσφέροντες</w:t>
      </w:r>
    </w:p>
    <w:p w:rsidR="00981E97" w:rsidRPr="003311DC" w:rsidRDefault="00F93013">
      <w:pPr>
        <w:pStyle w:val="a3"/>
        <w:spacing w:line="292" w:lineRule="auto"/>
        <w:ind w:left="313" w:right="3091"/>
        <w:rPr>
          <w:rFonts w:asciiTheme="minorHAnsi" w:hAnsiTheme="minorHAnsi" w:cstheme="minorHAnsi"/>
        </w:rPr>
      </w:pPr>
      <w:r w:rsidRPr="003311DC">
        <w:rPr>
          <w:rFonts w:asciiTheme="minorHAnsi" w:hAnsiTheme="minorHAnsi" w:cstheme="minorHAnsi"/>
          <w:w w:val="85"/>
        </w:rPr>
        <w:t>συμπληρώνουν</w:t>
      </w:r>
      <w:r w:rsidRPr="003311DC">
        <w:rPr>
          <w:rFonts w:asciiTheme="minorHAnsi" w:hAnsiTheme="minorHAnsi" w:cstheme="minorHAnsi"/>
          <w:spacing w:val="-19"/>
          <w:w w:val="85"/>
        </w:rPr>
        <w:t xml:space="preserve"> </w:t>
      </w:r>
      <w:r w:rsidRPr="003311DC">
        <w:rPr>
          <w:rFonts w:asciiTheme="minorHAnsi" w:hAnsiTheme="minorHAnsi" w:cstheme="minorHAnsi"/>
          <w:w w:val="85"/>
        </w:rPr>
        <w:t>το</w:t>
      </w:r>
      <w:r w:rsidRPr="003311DC">
        <w:rPr>
          <w:rFonts w:asciiTheme="minorHAnsi" w:hAnsiTheme="minorHAnsi" w:cstheme="minorHAnsi"/>
          <w:spacing w:val="10"/>
          <w:w w:val="85"/>
        </w:rPr>
        <w:t xml:space="preserve"> </w:t>
      </w:r>
      <w:r w:rsidRPr="003311DC">
        <w:rPr>
          <w:rFonts w:asciiTheme="minorHAnsi" w:hAnsiTheme="minorHAnsi" w:cstheme="minorHAnsi"/>
          <w:w w:val="85"/>
        </w:rPr>
        <w:t>σχετικό</w:t>
      </w:r>
      <w:r w:rsidRPr="003311DC">
        <w:rPr>
          <w:rFonts w:asciiTheme="minorHAnsi" w:hAnsiTheme="minorHAnsi" w:cstheme="minorHAnsi"/>
          <w:spacing w:val="-20"/>
          <w:w w:val="85"/>
        </w:rPr>
        <w:t xml:space="preserve"> </w:t>
      </w:r>
      <w:r w:rsidRPr="003311DC">
        <w:rPr>
          <w:rFonts w:asciiTheme="minorHAnsi" w:hAnsiTheme="minorHAnsi" w:cstheme="minorHAnsi"/>
          <w:w w:val="85"/>
        </w:rPr>
        <w:t>πρότυπο</w:t>
      </w:r>
      <w:r w:rsidRPr="003311DC">
        <w:rPr>
          <w:rFonts w:asciiTheme="minorHAnsi" w:hAnsiTheme="minorHAnsi" w:cstheme="minorHAnsi"/>
          <w:spacing w:val="-19"/>
          <w:w w:val="85"/>
        </w:rPr>
        <w:t xml:space="preserve"> </w:t>
      </w:r>
      <w:r w:rsidRPr="003311DC">
        <w:rPr>
          <w:rFonts w:asciiTheme="minorHAnsi" w:hAnsiTheme="minorHAnsi" w:cstheme="minorHAnsi"/>
          <w:w w:val="85"/>
        </w:rPr>
        <w:t>ΤΕΥΔ</w:t>
      </w:r>
      <w:r w:rsidRPr="003311DC">
        <w:rPr>
          <w:rFonts w:asciiTheme="minorHAnsi" w:hAnsiTheme="minorHAnsi" w:cstheme="minorHAnsi"/>
          <w:spacing w:val="-20"/>
          <w:w w:val="85"/>
        </w:rPr>
        <w:t xml:space="preserve"> </w:t>
      </w:r>
      <w:r w:rsidRPr="003311DC">
        <w:rPr>
          <w:rFonts w:asciiTheme="minorHAnsi" w:hAnsiTheme="minorHAnsi" w:cstheme="minorHAnsi"/>
          <w:w w:val="85"/>
        </w:rPr>
        <w:t>το</w:t>
      </w:r>
      <w:r w:rsidRPr="003311DC">
        <w:rPr>
          <w:rFonts w:asciiTheme="minorHAnsi" w:hAnsiTheme="minorHAnsi" w:cstheme="minorHAnsi"/>
          <w:spacing w:val="-20"/>
          <w:w w:val="85"/>
        </w:rPr>
        <w:t xml:space="preserve"> </w:t>
      </w:r>
      <w:r w:rsidRPr="003311DC">
        <w:rPr>
          <w:rFonts w:asciiTheme="minorHAnsi" w:hAnsiTheme="minorHAnsi" w:cstheme="minorHAnsi"/>
          <w:w w:val="85"/>
        </w:rPr>
        <w:t>οποίο</w:t>
      </w:r>
      <w:r w:rsidRPr="003311DC">
        <w:rPr>
          <w:rFonts w:asciiTheme="minorHAnsi" w:hAnsiTheme="minorHAnsi" w:cstheme="minorHAnsi"/>
          <w:spacing w:val="-20"/>
          <w:w w:val="85"/>
        </w:rPr>
        <w:t xml:space="preserve"> </w:t>
      </w:r>
      <w:r w:rsidRPr="003311DC">
        <w:rPr>
          <w:rFonts w:asciiTheme="minorHAnsi" w:hAnsiTheme="minorHAnsi" w:cstheme="minorHAnsi"/>
          <w:w w:val="85"/>
        </w:rPr>
        <w:t>έχει</w:t>
      </w:r>
      <w:r w:rsidRPr="003311DC">
        <w:rPr>
          <w:rFonts w:asciiTheme="minorHAnsi" w:hAnsiTheme="minorHAnsi" w:cstheme="minorHAnsi"/>
          <w:spacing w:val="-18"/>
          <w:w w:val="85"/>
        </w:rPr>
        <w:t xml:space="preserve"> </w:t>
      </w:r>
      <w:r w:rsidRPr="003311DC">
        <w:rPr>
          <w:rFonts w:asciiTheme="minorHAnsi" w:hAnsiTheme="minorHAnsi" w:cstheme="minorHAnsi"/>
          <w:w w:val="85"/>
        </w:rPr>
        <w:t>αναρτηθεί,</w:t>
      </w:r>
      <w:r w:rsidRPr="003311DC">
        <w:rPr>
          <w:rFonts w:asciiTheme="minorHAnsi" w:hAnsiTheme="minorHAnsi" w:cstheme="minorHAnsi"/>
          <w:spacing w:val="-22"/>
          <w:w w:val="85"/>
        </w:rPr>
        <w:t xml:space="preserve"> </w:t>
      </w:r>
      <w:r w:rsidRPr="003311DC">
        <w:rPr>
          <w:rFonts w:asciiTheme="minorHAnsi" w:hAnsiTheme="minorHAnsi" w:cstheme="minorHAnsi"/>
          <w:w w:val="85"/>
        </w:rPr>
        <w:t>και</w:t>
      </w:r>
      <w:r w:rsidRPr="003311DC">
        <w:rPr>
          <w:rFonts w:asciiTheme="minorHAnsi" w:hAnsiTheme="minorHAnsi" w:cstheme="minorHAnsi"/>
          <w:spacing w:val="-18"/>
          <w:w w:val="85"/>
        </w:rPr>
        <w:t xml:space="preserve"> </w:t>
      </w:r>
      <w:r w:rsidRPr="003311DC">
        <w:rPr>
          <w:rFonts w:asciiTheme="minorHAnsi" w:hAnsiTheme="minorHAnsi" w:cstheme="minorHAnsi"/>
          <w:w w:val="85"/>
        </w:rPr>
        <w:t>σε</w:t>
      </w:r>
      <w:r w:rsidRPr="003311DC">
        <w:rPr>
          <w:rFonts w:asciiTheme="minorHAnsi" w:hAnsiTheme="minorHAnsi" w:cstheme="minorHAnsi"/>
          <w:spacing w:val="-21"/>
          <w:w w:val="85"/>
        </w:rPr>
        <w:t xml:space="preserve"> </w:t>
      </w:r>
      <w:r w:rsidRPr="003311DC">
        <w:rPr>
          <w:rFonts w:asciiTheme="minorHAnsi" w:hAnsiTheme="minorHAnsi" w:cstheme="minorHAnsi"/>
          <w:w w:val="85"/>
        </w:rPr>
        <w:t>επεξεργάσιμη</w:t>
      </w:r>
      <w:r w:rsidRPr="003311DC">
        <w:rPr>
          <w:rFonts w:asciiTheme="minorHAnsi" w:hAnsiTheme="minorHAnsi" w:cstheme="minorHAnsi"/>
          <w:spacing w:val="-19"/>
          <w:w w:val="85"/>
        </w:rPr>
        <w:t xml:space="preserve"> </w:t>
      </w:r>
      <w:r w:rsidRPr="003311DC">
        <w:rPr>
          <w:rFonts w:asciiTheme="minorHAnsi" w:hAnsiTheme="minorHAnsi" w:cstheme="minorHAnsi"/>
          <w:w w:val="85"/>
        </w:rPr>
        <w:t>μορφή</w:t>
      </w:r>
      <w:r w:rsidRPr="003311DC">
        <w:rPr>
          <w:rFonts w:asciiTheme="minorHAnsi" w:hAnsiTheme="minorHAnsi" w:cstheme="minorHAnsi"/>
          <w:spacing w:val="-19"/>
          <w:w w:val="85"/>
        </w:rPr>
        <w:t xml:space="preserve"> </w:t>
      </w:r>
      <w:r w:rsidRPr="003311DC">
        <w:rPr>
          <w:rFonts w:asciiTheme="minorHAnsi" w:hAnsiTheme="minorHAnsi" w:cstheme="minorHAnsi"/>
          <w:w w:val="85"/>
        </w:rPr>
        <w:t>αρχείου doc,</w:t>
      </w:r>
      <w:r w:rsidRPr="003311DC">
        <w:rPr>
          <w:rFonts w:asciiTheme="minorHAnsi" w:hAnsiTheme="minorHAnsi" w:cstheme="minorHAnsi"/>
          <w:spacing w:val="-26"/>
          <w:w w:val="85"/>
        </w:rPr>
        <w:t xml:space="preserve"> </w:t>
      </w:r>
      <w:r w:rsidRPr="003311DC">
        <w:rPr>
          <w:rFonts w:asciiTheme="minorHAnsi" w:hAnsiTheme="minorHAnsi" w:cstheme="minorHAnsi"/>
          <w:w w:val="85"/>
        </w:rPr>
        <w:t>στη</w:t>
      </w:r>
      <w:r w:rsidRPr="003311DC">
        <w:rPr>
          <w:rFonts w:asciiTheme="minorHAnsi" w:hAnsiTheme="minorHAnsi" w:cstheme="minorHAnsi"/>
          <w:spacing w:val="-26"/>
          <w:w w:val="85"/>
        </w:rPr>
        <w:t xml:space="preserve"> </w:t>
      </w:r>
      <w:r w:rsidRPr="003311DC">
        <w:rPr>
          <w:rFonts w:asciiTheme="minorHAnsi" w:hAnsiTheme="minorHAnsi" w:cstheme="minorHAnsi"/>
          <w:w w:val="85"/>
        </w:rPr>
        <w:t>διαδικτυακή</w:t>
      </w:r>
      <w:r w:rsidRPr="003311DC">
        <w:rPr>
          <w:rFonts w:asciiTheme="minorHAnsi" w:hAnsiTheme="minorHAnsi" w:cstheme="minorHAnsi"/>
          <w:spacing w:val="-25"/>
          <w:w w:val="85"/>
        </w:rPr>
        <w:t xml:space="preserve"> </w:t>
      </w:r>
      <w:r w:rsidRPr="003311DC">
        <w:rPr>
          <w:rFonts w:asciiTheme="minorHAnsi" w:hAnsiTheme="minorHAnsi" w:cstheme="minorHAnsi"/>
          <w:w w:val="85"/>
        </w:rPr>
        <w:t>πύλη</w:t>
      </w:r>
      <w:r w:rsidRPr="003311DC">
        <w:rPr>
          <w:rFonts w:asciiTheme="minorHAnsi" w:hAnsiTheme="minorHAnsi" w:cstheme="minorHAnsi"/>
          <w:spacing w:val="-26"/>
          <w:w w:val="85"/>
        </w:rPr>
        <w:t xml:space="preserve"> </w:t>
      </w:r>
      <w:hyperlink r:id="rId31">
        <w:r w:rsidRPr="003311DC">
          <w:rPr>
            <w:rFonts w:asciiTheme="minorHAnsi" w:hAnsiTheme="minorHAnsi" w:cstheme="minorHAnsi"/>
            <w:w w:val="85"/>
          </w:rPr>
          <w:t>www.promitheus.gov.gr</w:t>
        </w:r>
        <w:r w:rsidRPr="003311DC">
          <w:rPr>
            <w:rFonts w:asciiTheme="minorHAnsi" w:hAnsiTheme="minorHAnsi" w:cstheme="minorHAnsi"/>
            <w:spacing w:val="-25"/>
            <w:w w:val="85"/>
          </w:rPr>
          <w:t xml:space="preserve"> </w:t>
        </w:r>
      </w:hyperlink>
      <w:r w:rsidRPr="003311DC">
        <w:rPr>
          <w:rFonts w:asciiTheme="minorHAnsi" w:hAnsiTheme="minorHAnsi" w:cstheme="minorHAnsi"/>
          <w:w w:val="85"/>
        </w:rPr>
        <w:t>του</w:t>
      </w:r>
      <w:r w:rsidRPr="003311DC">
        <w:rPr>
          <w:rFonts w:asciiTheme="minorHAnsi" w:hAnsiTheme="minorHAnsi" w:cstheme="minorHAnsi"/>
          <w:spacing w:val="-27"/>
          <w:w w:val="85"/>
        </w:rPr>
        <w:t xml:space="preserve"> </w:t>
      </w:r>
      <w:r w:rsidRPr="003311DC">
        <w:rPr>
          <w:rFonts w:asciiTheme="minorHAnsi" w:hAnsiTheme="minorHAnsi" w:cstheme="minorHAnsi"/>
          <w:w w:val="85"/>
        </w:rPr>
        <w:t>ΕΣΗΔΗΣ</w:t>
      </w:r>
      <w:r w:rsidRPr="003311DC">
        <w:rPr>
          <w:rFonts w:asciiTheme="minorHAnsi" w:hAnsiTheme="minorHAnsi" w:cstheme="minorHAnsi"/>
          <w:spacing w:val="-27"/>
          <w:w w:val="85"/>
        </w:rPr>
        <w:t xml:space="preserve"> </w:t>
      </w:r>
      <w:r w:rsidRPr="003311DC">
        <w:rPr>
          <w:rFonts w:asciiTheme="minorHAnsi" w:hAnsiTheme="minorHAnsi" w:cstheme="minorHAnsi"/>
          <w:w w:val="85"/>
        </w:rPr>
        <w:t>και</w:t>
      </w:r>
      <w:r w:rsidRPr="003311DC">
        <w:rPr>
          <w:rFonts w:asciiTheme="minorHAnsi" w:hAnsiTheme="minorHAnsi" w:cstheme="minorHAnsi"/>
          <w:spacing w:val="-25"/>
          <w:w w:val="85"/>
        </w:rPr>
        <w:t xml:space="preserve"> </w:t>
      </w:r>
      <w:r w:rsidRPr="003311DC">
        <w:rPr>
          <w:rFonts w:asciiTheme="minorHAnsi" w:hAnsiTheme="minorHAnsi" w:cstheme="minorHAnsi"/>
          <w:w w:val="85"/>
        </w:rPr>
        <w:t>αποτελεί</w:t>
      </w:r>
      <w:r w:rsidRPr="003311DC">
        <w:rPr>
          <w:rFonts w:asciiTheme="minorHAnsi" w:hAnsiTheme="minorHAnsi" w:cstheme="minorHAnsi"/>
          <w:spacing w:val="-26"/>
          <w:w w:val="85"/>
        </w:rPr>
        <w:t xml:space="preserve"> </w:t>
      </w:r>
      <w:r w:rsidRPr="003311DC">
        <w:rPr>
          <w:rFonts w:asciiTheme="minorHAnsi" w:hAnsiTheme="minorHAnsi" w:cstheme="minorHAnsi"/>
          <w:w w:val="85"/>
        </w:rPr>
        <w:t>αναπόσπαστο</w:t>
      </w:r>
      <w:r w:rsidRPr="003311DC">
        <w:rPr>
          <w:rFonts w:asciiTheme="minorHAnsi" w:hAnsiTheme="minorHAnsi" w:cstheme="minorHAnsi"/>
          <w:spacing w:val="-25"/>
          <w:w w:val="85"/>
        </w:rPr>
        <w:t xml:space="preserve"> </w:t>
      </w:r>
      <w:r w:rsidRPr="003311DC">
        <w:rPr>
          <w:rFonts w:asciiTheme="minorHAnsi" w:hAnsiTheme="minorHAnsi" w:cstheme="minorHAnsi"/>
          <w:w w:val="85"/>
        </w:rPr>
        <w:t>τμήμα</w:t>
      </w:r>
      <w:r w:rsidRPr="003311DC">
        <w:rPr>
          <w:rFonts w:asciiTheme="minorHAnsi" w:hAnsiTheme="minorHAnsi" w:cstheme="minorHAnsi"/>
          <w:spacing w:val="-26"/>
          <w:w w:val="85"/>
        </w:rPr>
        <w:t xml:space="preserve"> </w:t>
      </w:r>
      <w:r w:rsidRPr="003311DC">
        <w:rPr>
          <w:rFonts w:asciiTheme="minorHAnsi" w:hAnsiTheme="minorHAnsi" w:cstheme="minorHAnsi"/>
          <w:w w:val="85"/>
        </w:rPr>
        <w:t xml:space="preserve">της </w:t>
      </w:r>
      <w:r w:rsidRPr="003311DC">
        <w:rPr>
          <w:rFonts w:asciiTheme="minorHAnsi" w:hAnsiTheme="minorHAnsi" w:cstheme="minorHAnsi"/>
          <w:w w:val="95"/>
        </w:rPr>
        <w:t>διακήρυξης</w:t>
      </w:r>
      <w:r w:rsidRPr="003311DC">
        <w:rPr>
          <w:rFonts w:asciiTheme="minorHAnsi" w:hAnsiTheme="minorHAnsi" w:cstheme="minorHAnsi"/>
          <w:spacing w:val="-18"/>
          <w:w w:val="95"/>
        </w:rPr>
        <w:t xml:space="preserve"> </w:t>
      </w:r>
      <w:r w:rsidRPr="003311DC">
        <w:rPr>
          <w:rFonts w:asciiTheme="minorHAnsi" w:hAnsiTheme="minorHAnsi" w:cstheme="minorHAnsi"/>
          <w:w w:val="95"/>
        </w:rPr>
        <w:t>(Παράρτημα..ΙΙ.),</w:t>
      </w:r>
    </w:p>
    <w:p w:rsidR="00981E97" w:rsidRPr="003311DC" w:rsidRDefault="00F93013">
      <w:pPr>
        <w:pStyle w:val="a3"/>
        <w:spacing w:before="159" w:line="292" w:lineRule="auto"/>
        <w:ind w:left="313" w:right="3091"/>
        <w:rPr>
          <w:rFonts w:asciiTheme="minorHAnsi" w:hAnsiTheme="minorHAnsi" w:cstheme="minorHAnsi"/>
        </w:rPr>
      </w:pPr>
      <w:r w:rsidRPr="003311DC">
        <w:rPr>
          <w:rFonts w:asciiTheme="minorHAnsi" w:hAnsiTheme="minorHAnsi" w:cstheme="minorHAnsi"/>
          <w:w w:val="85"/>
        </w:rPr>
        <w:t>β)</w:t>
      </w:r>
      <w:r w:rsidRPr="003311DC">
        <w:rPr>
          <w:rFonts w:asciiTheme="minorHAnsi" w:hAnsiTheme="minorHAnsi" w:cstheme="minorHAnsi"/>
          <w:spacing w:val="-23"/>
          <w:w w:val="85"/>
        </w:rPr>
        <w:t xml:space="preserve"> </w:t>
      </w:r>
      <w:r w:rsidRPr="003311DC">
        <w:rPr>
          <w:rFonts w:asciiTheme="minorHAnsi" w:hAnsiTheme="minorHAnsi" w:cstheme="minorHAnsi"/>
          <w:w w:val="85"/>
        </w:rPr>
        <w:t>εγγύηση</w:t>
      </w:r>
      <w:r w:rsidRPr="003311DC">
        <w:rPr>
          <w:rFonts w:asciiTheme="minorHAnsi" w:hAnsiTheme="minorHAnsi" w:cstheme="minorHAnsi"/>
          <w:spacing w:val="-23"/>
          <w:w w:val="85"/>
        </w:rPr>
        <w:t xml:space="preserve"> </w:t>
      </w:r>
      <w:r w:rsidRPr="003311DC">
        <w:rPr>
          <w:rFonts w:asciiTheme="minorHAnsi" w:hAnsiTheme="minorHAnsi" w:cstheme="minorHAnsi"/>
          <w:w w:val="85"/>
        </w:rPr>
        <w:t>συμμετοχής,</w:t>
      </w:r>
      <w:r w:rsidRPr="003311DC">
        <w:rPr>
          <w:rFonts w:asciiTheme="minorHAnsi" w:hAnsiTheme="minorHAnsi" w:cstheme="minorHAnsi"/>
          <w:spacing w:val="-22"/>
          <w:w w:val="85"/>
        </w:rPr>
        <w:t xml:space="preserve"> </w:t>
      </w:r>
      <w:r w:rsidRPr="003311DC">
        <w:rPr>
          <w:rFonts w:asciiTheme="minorHAnsi" w:hAnsiTheme="minorHAnsi" w:cstheme="minorHAnsi"/>
          <w:w w:val="85"/>
        </w:rPr>
        <w:t>σύμφωνα</w:t>
      </w:r>
      <w:r w:rsidRPr="003311DC">
        <w:rPr>
          <w:rFonts w:asciiTheme="minorHAnsi" w:hAnsiTheme="minorHAnsi" w:cstheme="minorHAnsi"/>
          <w:spacing w:val="-24"/>
          <w:w w:val="85"/>
        </w:rPr>
        <w:t xml:space="preserve"> </w:t>
      </w:r>
      <w:r w:rsidRPr="003311DC">
        <w:rPr>
          <w:rFonts w:asciiTheme="minorHAnsi" w:hAnsiTheme="minorHAnsi" w:cstheme="minorHAnsi"/>
          <w:w w:val="85"/>
        </w:rPr>
        <w:t>με</w:t>
      </w:r>
      <w:r w:rsidRPr="003311DC">
        <w:rPr>
          <w:rFonts w:asciiTheme="minorHAnsi" w:hAnsiTheme="minorHAnsi" w:cstheme="minorHAnsi"/>
          <w:spacing w:val="-21"/>
          <w:w w:val="85"/>
        </w:rPr>
        <w:t xml:space="preserve"> </w:t>
      </w:r>
      <w:r w:rsidRPr="003311DC">
        <w:rPr>
          <w:rFonts w:asciiTheme="minorHAnsi" w:hAnsiTheme="minorHAnsi" w:cstheme="minorHAnsi"/>
          <w:w w:val="85"/>
        </w:rPr>
        <w:t>τo</w:t>
      </w:r>
      <w:r w:rsidRPr="003311DC">
        <w:rPr>
          <w:rFonts w:asciiTheme="minorHAnsi" w:hAnsiTheme="minorHAnsi" w:cstheme="minorHAnsi"/>
          <w:spacing w:val="-21"/>
          <w:w w:val="85"/>
        </w:rPr>
        <w:t xml:space="preserve"> </w:t>
      </w:r>
      <w:r w:rsidRPr="003311DC">
        <w:rPr>
          <w:rFonts w:asciiTheme="minorHAnsi" w:hAnsiTheme="minorHAnsi" w:cstheme="minorHAnsi"/>
          <w:w w:val="85"/>
        </w:rPr>
        <w:t>άρθρο</w:t>
      </w:r>
      <w:r w:rsidRPr="003311DC">
        <w:rPr>
          <w:rFonts w:asciiTheme="minorHAnsi" w:hAnsiTheme="minorHAnsi" w:cstheme="minorHAnsi"/>
          <w:spacing w:val="-22"/>
          <w:w w:val="85"/>
        </w:rPr>
        <w:t xml:space="preserve"> </w:t>
      </w:r>
      <w:r w:rsidRPr="003311DC">
        <w:rPr>
          <w:rFonts w:asciiTheme="minorHAnsi" w:hAnsiTheme="minorHAnsi" w:cstheme="minorHAnsi"/>
          <w:w w:val="85"/>
        </w:rPr>
        <w:t>72</w:t>
      </w:r>
      <w:r w:rsidRPr="003311DC">
        <w:rPr>
          <w:rFonts w:asciiTheme="minorHAnsi" w:hAnsiTheme="minorHAnsi" w:cstheme="minorHAnsi"/>
          <w:spacing w:val="-22"/>
          <w:w w:val="85"/>
        </w:rPr>
        <w:t xml:space="preserve"> </w:t>
      </w:r>
      <w:r w:rsidRPr="003311DC">
        <w:rPr>
          <w:rFonts w:asciiTheme="minorHAnsi" w:hAnsiTheme="minorHAnsi" w:cstheme="minorHAnsi"/>
          <w:w w:val="85"/>
        </w:rPr>
        <w:t>του</w:t>
      </w:r>
      <w:r w:rsidRPr="003311DC">
        <w:rPr>
          <w:rFonts w:asciiTheme="minorHAnsi" w:hAnsiTheme="minorHAnsi" w:cstheme="minorHAnsi"/>
          <w:spacing w:val="-21"/>
          <w:w w:val="85"/>
        </w:rPr>
        <w:t xml:space="preserve"> </w:t>
      </w:r>
      <w:r w:rsidRPr="003311DC">
        <w:rPr>
          <w:rFonts w:asciiTheme="minorHAnsi" w:hAnsiTheme="minorHAnsi" w:cstheme="minorHAnsi"/>
          <w:w w:val="85"/>
        </w:rPr>
        <w:t>Ν.4412/2016</w:t>
      </w:r>
      <w:r w:rsidRPr="003311DC">
        <w:rPr>
          <w:rFonts w:asciiTheme="minorHAnsi" w:hAnsiTheme="minorHAnsi" w:cstheme="minorHAnsi"/>
          <w:spacing w:val="-23"/>
          <w:w w:val="85"/>
        </w:rPr>
        <w:t xml:space="preserve"> </w:t>
      </w:r>
      <w:r w:rsidRPr="003311DC">
        <w:rPr>
          <w:rFonts w:asciiTheme="minorHAnsi" w:hAnsiTheme="minorHAnsi" w:cstheme="minorHAnsi"/>
          <w:w w:val="85"/>
        </w:rPr>
        <w:t>και</w:t>
      </w:r>
      <w:r w:rsidRPr="003311DC">
        <w:rPr>
          <w:rFonts w:asciiTheme="minorHAnsi" w:hAnsiTheme="minorHAnsi" w:cstheme="minorHAnsi"/>
          <w:spacing w:val="-21"/>
          <w:w w:val="85"/>
        </w:rPr>
        <w:t xml:space="preserve"> </w:t>
      </w:r>
      <w:r w:rsidRPr="003311DC">
        <w:rPr>
          <w:rFonts w:asciiTheme="minorHAnsi" w:hAnsiTheme="minorHAnsi" w:cstheme="minorHAnsi"/>
          <w:w w:val="85"/>
        </w:rPr>
        <w:t>τις</w:t>
      </w:r>
      <w:r w:rsidRPr="003311DC">
        <w:rPr>
          <w:rFonts w:asciiTheme="minorHAnsi" w:hAnsiTheme="minorHAnsi" w:cstheme="minorHAnsi"/>
          <w:spacing w:val="-22"/>
          <w:w w:val="85"/>
        </w:rPr>
        <w:t xml:space="preserve"> </w:t>
      </w:r>
      <w:r w:rsidRPr="003311DC">
        <w:rPr>
          <w:rFonts w:asciiTheme="minorHAnsi" w:hAnsiTheme="minorHAnsi" w:cstheme="minorHAnsi"/>
          <w:w w:val="85"/>
        </w:rPr>
        <w:t>παραγράφους</w:t>
      </w:r>
      <w:r w:rsidRPr="003311DC">
        <w:rPr>
          <w:rFonts w:asciiTheme="minorHAnsi" w:hAnsiTheme="minorHAnsi" w:cstheme="minorHAnsi"/>
          <w:spacing w:val="-23"/>
          <w:w w:val="85"/>
        </w:rPr>
        <w:t xml:space="preserve"> </w:t>
      </w:r>
      <w:r w:rsidRPr="003311DC">
        <w:rPr>
          <w:rFonts w:asciiTheme="minorHAnsi" w:hAnsiTheme="minorHAnsi" w:cstheme="minorHAnsi"/>
          <w:w w:val="85"/>
        </w:rPr>
        <w:t>2.1.5</w:t>
      </w:r>
      <w:r w:rsidRPr="003311DC">
        <w:rPr>
          <w:rFonts w:asciiTheme="minorHAnsi" w:hAnsiTheme="minorHAnsi" w:cstheme="minorHAnsi"/>
          <w:spacing w:val="-23"/>
          <w:w w:val="85"/>
        </w:rPr>
        <w:t xml:space="preserve"> </w:t>
      </w:r>
      <w:r w:rsidRPr="003311DC">
        <w:rPr>
          <w:rFonts w:asciiTheme="minorHAnsi" w:hAnsiTheme="minorHAnsi" w:cstheme="minorHAnsi"/>
          <w:w w:val="85"/>
        </w:rPr>
        <w:t>και</w:t>
      </w:r>
      <w:r w:rsidRPr="003311DC">
        <w:rPr>
          <w:rFonts w:asciiTheme="minorHAnsi" w:hAnsiTheme="minorHAnsi" w:cstheme="minorHAnsi"/>
          <w:spacing w:val="-23"/>
          <w:w w:val="85"/>
        </w:rPr>
        <w:t xml:space="preserve"> </w:t>
      </w:r>
      <w:r w:rsidRPr="003311DC">
        <w:rPr>
          <w:rFonts w:asciiTheme="minorHAnsi" w:hAnsiTheme="minorHAnsi" w:cstheme="minorHAnsi"/>
          <w:w w:val="85"/>
        </w:rPr>
        <w:t xml:space="preserve">2.2.2 </w:t>
      </w:r>
      <w:r w:rsidRPr="003311DC">
        <w:rPr>
          <w:rFonts w:asciiTheme="minorHAnsi" w:hAnsiTheme="minorHAnsi" w:cstheme="minorHAnsi"/>
          <w:w w:val="90"/>
        </w:rPr>
        <w:t>της παρούσας</w:t>
      </w:r>
      <w:r w:rsidRPr="003311DC">
        <w:rPr>
          <w:rFonts w:asciiTheme="minorHAnsi" w:hAnsiTheme="minorHAnsi" w:cstheme="minorHAnsi"/>
          <w:spacing w:val="-27"/>
          <w:w w:val="90"/>
        </w:rPr>
        <w:t xml:space="preserve"> </w:t>
      </w:r>
      <w:r w:rsidRPr="003311DC">
        <w:rPr>
          <w:rFonts w:asciiTheme="minorHAnsi" w:hAnsiTheme="minorHAnsi" w:cstheme="minorHAnsi"/>
          <w:w w:val="90"/>
        </w:rPr>
        <w:t>διακήρυξης.</w:t>
      </w:r>
    </w:p>
    <w:p w:rsidR="00981E97" w:rsidRPr="003311DC" w:rsidRDefault="00F93013">
      <w:pPr>
        <w:pStyle w:val="a3"/>
        <w:spacing w:before="160" w:line="295" w:lineRule="auto"/>
        <w:ind w:left="313" w:right="3091"/>
        <w:rPr>
          <w:rFonts w:asciiTheme="minorHAnsi" w:hAnsiTheme="minorHAnsi" w:cstheme="minorHAnsi"/>
        </w:rPr>
      </w:pPr>
      <w:r w:rsidRPr="003311DC">
        <w:rPr>
          <w:rFonts w:asciiTheme="minorHAnsi" w:hAnsiTheme="minorHAnsi" w:cstheme="minorHAnsi"/>
          <w:w w:val="85"/>
        </w:rPr>
        <w:t>Οι</w:t>
      </w:r>
      <w:r w:rsidRPr="003311DC">
        <w:rPr>
          <w:rFonts w:asciiTheme="minorHAnsi" w:hAnsiTheme="minorHAnsi" w:cstheme="minorHAnsi"/>
          <w:spacing w:val="-14"/>
          <w:w w:val="85"/>
        </w:rPr>
        <w:t xml:space="preserve"> </w:t>
      </w:r>
      <w:r w:rsidRPr="003311DC">
        <w:rPr>
          <w:rFonts w:asciiTheme="minorHAnsi" w:hAnsiTheme="minorHAnsi" w:cstheme="minorHAnsi"/>
          <w:w w:val="85"/>
        </w:rPr>
        <w:t>ενώσεις</w:t>
      </w:r>
      <w:r w:rsidRPr="003311DC">
        <w:rPr>
          <w:rFonts w:asciiTheme="minorHAnsi" w:hAnsiTheme="minorHAnsi" w:cstheme="minorHAnsi"/>
          <w:spacing w:val="-15"/>
          <w:w w:val="85"/>
        </w:rPr>
        <w:t xml:space="preserve"> </w:t>
      </w:r>
      <w:r w:rsidRPr="003311DC">
        <w:rPr>
          <w:rFonts w:asciiTheme="minorHAnsi" w:hAnsiTheme="minorHAnsi" w:cstheme="minorHAnsi"/>
          <w:w w:val="85"/>
        </w:rPr>
        <w:t>οικονομικών</w:t>
      </w:r>
      <w:r w:rsidRPr="003311DC">
        <w:rPr>
          <w:rFonts w:asciiTheme="minorHAnsi" w:hAnsiTheme="minorHAnsi" w:cstheme="minorHAnsi"/>
          <w:spacing w:val="-15"/>
          <w:w w:val="85"/>
        </w:rPr>
        <w:t xml:space="preserve"> </w:t>
      </w:r>
      <w:r w:rsidRPr="003311DC">
        <w:rPr>
          <w:rFonts w:asciiTheme="minorHAnsi" w:hAnsiTheme="minorHAnsi" w:cstheme="minorHAnsi"/>
          <w:w w:val="85"/>
        </w:rPr>
        <w:t>φορέων</w:t>
      </w:r>
      <w:r w:rsidRPr="003311DC">
        <w:rPr>
          <w:rFonts w:asciiTheme="minorHAnsi" w:hAnsiTheme="minorHAnsi" w:cstheme="minorHAnsi"/>
          <w:spacing w:val="-15"/>
          <w:w w:val="85"/>
        </w:rPr>
        <w:t xml:space="preserve"> </w:t>
      </w:r>
      <w:r w:rsidRPr="003311DC">
        <w:rPr>
          <w:rFonts w:asciiTheme="minorHAnsi" w:hAnsiTheme="minorHAnsi" w:cstheme="minorHAnsi"/>
          <w:w w:val="85"/>
        </w:rPr>
        <w:t>που</w:t>
      </w:r>
      <w:r w:rsidRPr="003311DC">
        <w:rPr>
          <w:rFonts w:asciiTheme="minorHAnsi" w:hAnsiTheme="minorHAnsi" w:cstheme="minorHAnsi"/>
          <w:spacing w:val="-15"/>
          <w:w w:val="85"/>
        </w:rPr>
        <w:t xml:space="preserve"> </w:t>
      </w:r>
      <w:r w:rsidRPr="003311DC">
        <w:rPr>
          <w:rFonts w:asciiTheme="minorHAnsi" w:hAnsiTheme="minorHAnsi" w:cstheme="minorHAnsi"/>
          <w:w w:val="85"/>
        </w:rPr>
        <w:t>υποβάλλουν</w:t>
      </w:r>
      <w:r w:rsidRPr="003311DC">
        <w:rPr>
          <w:rFonts w:asciiTheme="minorHAnsi" w:hAnsiTheme="minorHAnsi" w:cstheme="minorHAnsi"/>
          <w:spacing w:val="-14"/>
          <w:w w:val="85"/>
        </w:rPr>
        <w:t xml:space="preserve"> </w:t>
      </w:r>
      <w:r w:rsidRPr="003311DC">
        <w:rPr>
          <w:rFonts w:asciiTheme="minorHAnsi" w:hAnsiTheme="minorHAnsi" w:cstheme="minorHAnsi"/>
          <w:w w:val="85"/>
        </w:rPr>
        <w:t>κοινή</w:t>
      </w:r>
      <w:r w:rsidRPr="003311DC">
        <w:rPr>
          <w:rFonts w:asciiTheme="minorHAnsi" w:hAnsiTheme="minorHAnsi" w:cstheme="minorHAnsi"/>
          <w:spacing w:val="-14"/>
          <w:w w:val="85"/>
        </w:rPr>
        <w:t xml:space="preserve"> </w:t>
      </w:r>
      <w:r w:rsidRPr="003311DC">
        <w:rPr>
          <w:rFonts w:asciiTheme="minorHAnsi" w:hAnsiTheme="minorHAnsi" w:cstheme="minorHAnsi"/>
          <w:w w:val="85"/>
        </w:rPr>
        <w:t>προσφορά,</w:t>
      </w:r>
      <w:r w:rsidRPr="003311DC">
        <w:rPr>
          <w:rFonts w:asciiTheme="minorHAnsi" w:hAnsiTheme="minorHAnsi" w:cstheme="minorHAnsi"/>
          <w:spacing w:val="-13"/>
          <w:w w:val="85"/>
        </w:rPr>
        <w:t xml:space="preserve"> </w:t>
      </w:r>
      <w:r w:rsidRPr="003311DC">
        <w:rPr>
          <w:rFonts w:asciiTheme="minorHAnsi" w:hAnsiTheme="minorHAnsi" w:cstheme="minorHAnsi"/>
          <w:w w:val="85"/>
        </w:rPr>
        <w:t>υποβάλλουν</w:t>
      </w:r>
      <w:r w:rsidRPr="003311DC">
        <w:rPr>
          <w:rFonts w:asciiTheme="minorHAnsi" w:hAnsiTheme="minorHAnsi" w:cstheme="minorHAnsi"/>
          <w:spacing w:val="-14"/>
          <w:w w:val="85"/>
        </w:rPr>
        <w:t xml:space="preserve"> </w:t>
      </w:r>
      <w:r w:rsidRPr="003311DC">
        <w:rPr>
          <w:rFonts w:asciiTheme="minorHAnsi" w:hAnsiTheme="minorHAnsi" w:cstheme="minorHAnsi"/>
          <w:w w:val="85"/>
        </w:rPr>
        <w:t>το</w:t>
      </w:r>
      <w:r w:rsidRPr="003311DC">
        <w:rPr>
          <w:rFonts w:asciiTheme="minorHAnsi" w:hAnsiTheme="minorHAnsi" w:cstheme="minorHAnsi"/>
          <w:spacing w:val="-13"/>
          <w:w w:val="85"/>
        </w:rPr>
        <w:t xml:space="preserve"> </w:t>
      </w:r>
      <w:r w:rsidRPr="003311DC">
        <w:rPr>
          <w:rFonts w:asciiTheme="minorHAnsi" w:hAnsiTheme="minorHAnsi" w:cstheme="minorHAnsi"/>
          <w:w w:val="85"/>
        </w:rPr>
        <w:t>ΤΕΥΔ</w:t>
      </w:r>
      <w:r w:rsidRPr="003311DC">
        <w:rPr>
          <w:rFonts w:asciiTheme="minorHAnsi" w:hAnsiTheme="minorHAnsi" w:cstheme="minorHAnsi"/>
          <w:spacing w:val="-13"/>
          <w:w w:val="85"/>
        </w:rPr>
        <w:t xml:space="preserve"> </w:t>
      </w:r>
      <w:r w:rsidRPr="003311DC">
        <w:rPr>
          <w:rFonts w:asciiTheme="minorHAnsi" w:hAnsiTheme="minorHAnsi" w:cstheme="minorHAnsi"/>
          <w:w w:val="85"/>
        </w:rPr>
        <w:t>για</w:t>
      </w:r>
      <w:r w:rsidRPr="003311DC">
        <w:rPr>
          <w:rFonts w:asciiTheme="minorHAnsi" w:hAnsiTheme="minorHAnsi" w:cstheme="minorHAnsi"/>
          <w:spacing w:val="-16"/>
          <w:w w:val="85"/>
        </w:rPr>
        <w:t xml:space="preserve"> </w:t>
      </w:r>
      <w:r w:rsidRPr="003311DC">
        <w:rPr>
          <w:rFonts w:asciiTheme="minorHAnsi" w:hAnsiTheme="minorHAnsi" w:cstheme="minorHAnsi"/>
          <w:w w:val="85"/>
        </w:rPr>
        <w:t xml:space="preserve">κάθε </w:t>
      </w:r>
      <w:r w:rsidRPr="003311DC">
        <w:rPr>
          <w:rFonts w:asciiTheme="minorHAnsi" w:hAnsiTheme="minorHAnsi" w:cstheme="minorHAnsi"/>
          <w:w w:val="95"/>
        </w:rPr>
        <w:t>οικονομικό</w:t>
      </w:r>
      <w:r w:rsidRPr="003311DC">
        <w:rPr>
          <w:rFonts w:asciiTheme="minorHAnsi" w:hAnsiTheme="minorHAnsi" w:cstheme="minorHAnsi"/>
          <w:spacing w:val="-21"/>
          <w:w w:val="95"/>
        </w:rPr>
        <w:t xml:space="preserve"> </w:t>
      </w:r>
      <w:r w:rsidRPr="003311DC">
        <w:rPr>
          <w:rFonts w:asciiTheme="minorHAnsi" w:hAnsiTheme="minorHAnsi" w:cstheme="minorHAnsi"/>
          <w:w w:val="95"/>
        </w:rPr>
        <w:t>φορέα</w:t>
      </w:r>
      <w:r w:rsidRPr="003311DC">
        <w:rPr>
          <w:rFonts w:asciiTheme="minorHAnsi" w:hAnsiTheme="minorHAnsi" w:cstheme="minorHAnsi"/>
          <w:spacing w:val="-20"/>
          <w:w w:val="95"/>
        </w:rPr>
        <w:t xml:space="preserve"> </w:t>
      </w:r>
      <w:r w:rsidRPr="003311DC">
        <w:rPr>
          <w:rFonts w:asciiTheme="minorHAnsi" w:hAnsiTheme="minorHAnsi" w:cstheme="minorHAnsi"/>
          <w:w w:val="95"/>
        </w:rPr>
        <w:t>που</w:t>
      </w:r>
      <w:r w:rsidRPr="003311DC">
        <w:rPr>
          <w:rFonts w:asciiTheme="minorHAnsi" w:hAnsiTheme="minorHAnsi" w:cstheme="minorHAnsi"/>
          <w:spacing w:val="-18"/>
          <w:w w:val="95"/>
        </w:rPr>
        <w:t xml:space="preserve"> </w:t>
      </w:r>
      <w:r w:rsidRPr="003311DC">
        <w:rPr>
          <w:rFonts w:asciiTheme="minorHAnsi" w:hAnsiTheme="minorHAnsi" w:cstheme="minorHAnsi"/>
          <w:w w:val="95"/>
        </w:rPr>
        <w:t>συμμετέχει</w:t>
      </w:r>
      <w:r w:rsidRPr="003311DC">
        <w:rPr>
          <w:rFonts w:asciiTheme="minorHAnsi" w:hAnsiTheme="minorHAnsi" w:cstheme="minorHAnsi"/>
          <w:spacing w:val="-18"/>
          <w:w w:val="95"/>
        </w:rPr>
        <w:t xml:space="preserve"> </w:t>
      </w:r>
      <w:r w:rsidRPr="003311DC">
        <w:rPr>
          <w:rFonts w:asciiTheme="minorHAnsi" w:hAnsiTheme="minorHAnsi" w:cstheme="minorHAnsi"/>
          <w:w w:val="95"/>
        </w:rPr>
        <w:t>στην</w:t>
      </w:r>
      <w:r w:rsidRPr="003311DC">
        <w:rPr>
          <w:rFonts w:asciiTheme="minorHAnsi" w:hAnsiTheme="minorHAnsi" w:cstheme="minorHAnsi"/>
          <w:spacing w:val="-21"/>
          <w:w w:val="95"/>
        </w:rPr>
        <w:t xml:space="preserve"> </w:t>
      </w:r>
      <w:r w:rsidRPr="003311DC">
        <w:rPr>
          <w:rFonts w:asciiTheme="minorHAnsi" w:hAnsiTheme="minorHAnsi" w:cstheme="minorHAnsi"/>
          <w:w w:val="95"/>
        </w:rPr>
        <w:t>ένωση.</w:t>
      </w:r>
    </w:p>
    <w:p w:rsidR="00981E97" w:rsidRPr="003311DC" w:rsidRDefault="00F93013">
      <w:pPr>
        <w:pStyle w:val="a4"/>
        <w:numPr>
          <w:ilvl w:val="3"/>
          <w:numId w:val="29"/>
        </w:numPr>
        <w:tabs>
          <w:tab w:val="left" w:pos="869"/>
        </w:tabs>
        <w:spacing w:before="158" w:line="290" w:lineRule="auto"/>
        <w:ind w:right="3097" w:firstLine="0"/>
        <w:rPr>
          <w:rFonts w:asciiTheme="minorHAnsi" w:hAnsiTheme="minorHAnsi" w:cstheme="minorHAnsi"/>
          <w:sz w:val="18"/>
        </w:rPr>
      </w:pPr>
      <w:r w:rsidRPr="003311DC">
        <w:rPr>
          <w:rFonts w:asciiTheme="minorHAnsi" w:hAnsiTheme="minorHAnsi" w:cstheme="minorHAnsi"/>
          <w:w w:val="85"/>
          <w:sz w:val="18"/>
        </w:rPr>
        <w:t>H</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τεχνική</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προσφορά</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θα</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πρέπει</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να</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καλύπτει</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όλες</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τις</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απαιτήσεις</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τις</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προδιαγραφές</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που</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έχουν τεθεί</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από</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την</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αναθέτουσα</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αρχή</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με</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το</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κεφάλαιο</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“Απαιτήσεις-Τεχνικές</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Προδιαγραφές”</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 xml:space="preserve">Παραρτήματος </w:t>
      </w:r>
      <w:r w:rsidRPr="003311DC">
        <w:rPr>
          <w:rFonts w:asciiTheme="minorHAnsi" w:hAnsiTheme="minorHAnsi" w:cstheme="minorHAnsi"/>
          <w:w w:val="90"/>
          <w:sz w:val="18"/>
        </w:rPr>
        <w:t>Ι.</w:t>
      </w:r>
      <w:r w:rsidRPr="003311DC">
        <w:rPr>
          <w:rFonts w:asciiTheme="minorHAnsi" w:hAnsiTheme="minorHAnsi" w:cstheme="minorHAnsi"/>
          <w:spacing w:val="-34"/>
          <w:w w:val="90"/>
          <w:sz w:val="18"/>
        </w:rPr>
        <w:t xml:space="preserve"> </w:t>
      </w:r>
      <w:r w:rsidRPr="003311DC">
        <w:rPr>
          <w:rFonts w:asciiTheme="minorHAnsi" w:hAnsiTheme="minorHAnsi" w:cstheme="minorHAnsi"/>
          <w:w w:val="90"/>
          <w:sz w:val="18"/>
        </w:rPr>
        <w:t>της</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Διακήρυξης,</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περιγράφοντας</w:t>
      </w:r>
      <w:r w:rsidRPr="003311DC">
        <w:rPr>
          <w:rFonts w:asciiTheme="minorHAnsi" w:hAnsiTheme="minorHAnsi" w:cstheme="minorHAnsi"/>
          <w:spacing w:val="-34"/>
          <w:w w:val="90"/>
          <w:sz w:val="18"/>
        </w:rPr>
        <w:t xml:space="preserve"> </w:t>
      </w:r>
      <w:r w:rsidRPr="003311DC">
        <w:rPr>
          <w:rFonts w:asciiTheme="minorHAnsi" w:hAnsiTheme="minorHAnsi" w:cstheme="minorHAnsi"/>
          <w:w w:val="90"/>
          <w:sz w:val="18"/>
        </w:rPr>
        <w:t>ακριβώς</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πώς</w:t>
      </w:r>
      <w:r w:rsidRPr="003311DC">
        <w:rPr>
          <w:rFonts w:asciiTheme="minorHAnsi" w:hAnsiTheme="minorHAnsi" w:cstheme="minorHAnsi"/>
          <w:spacing w:val="-34"/>
          <w:w w:val="90"/>
          <w:sz w:val="18"/>
        </w:rPr>
        <w:t xml:space="preserve"> </w:t>
      </w:r>
      <w:r w:rsidRPr="003311DC">
        <w:rPr>
          <w:rFonts w:asciiTheme="minorHAnsi" w:hAnsiTheme="minorHAnsi" w:cstheme="minorHAnsi"/>
          <w:w w:val="90"/>
          <w:sz w:val="18"/>
        </w:rPr>
        <w:t>οι</w:t>
      </w:r>
      <w:r w:rsidRPr="003311DC">
        <w:rPr>
          <w:rFonts w:asciiTheme="minorHAnsi" w:hAnsiTheme="minorHAnsi" w:cstheme="minorHAnsi"/>
          <w:spacing w:val="-34"/>
          <w:w w:val="90"/>
          <w:sz w:val="18"/>
        </w:rPr>
        <w:t xml:space="preserve"> </w:t>
      </w:r>
      <w:r w:rsidRPr="003311DC">
        <w:rPr>
          <w:rFonts w:asciiTheme="minorHAnsi" w:hAnsiTheme="minorHAnsi" w:cstheme="minorHAnsi"/>
          <w:w w:val="90"/>
          <w:sz w:val="18"/>
        </w:rPr>
        <w:t>συγκεκριμένες</w:t>
      </w:r>
      <w:r w:rsidRPr="003311DC">
        <w:rPr>
          <w:rFonts w:asciiTheme="minorHAnsi" w:hAnsiTheme="minorHAnsi" w:cstheme="minorHAnsi"/>
          <w:spacing w:val="-34"/>
          <w:w w:val="90"/>
          <w:sz w:val="18"/>
        </w:rPr>
        <w:t xml:space="preserve"> </w:t>
      </w:r>
      <w:r w:rsidRPr="003311DC">
        <w:rPr>
          <w:rFonts w:asciiTheme="minorHAnsi" w:hAnsiTheme="minorHAnsi" w:cstheme="minorHAnsi"/>
          <w:w w:val="90"/>
          <w:sz w:val="18"/>
        </w:rPr>
        <w:t>απαιτήσεις</w:t>
      </w:r>
      <w:r w:rsidRPr="003311DC">
        <w:rPr>
          <w:rFonts w:asciiTheme="minorHAnsi" w:hAnsiTheme="minorHAnsi" w:cstheme="minorHAnsi"/>
          <w:spacing w:val="-34"/>
          <w:w w:val="90"/>
          <w:sz w:val="18"/>
        </w:rPr>
        <w:t xml:space="preserve"> </w:t>
      </w:r>
      <w:r w:rsidRPr="003311DC">
        <w:rPr>
          <w:rFonts w:asciiTheme="minorHAnsi" w:hAnsiTheme="minorHAnsi" w:cstheme="minorHAnsi"/>
          <w:w w:val="90"/>
          <w:sz w:val="18"/>
        </w:rPr>
        <w:t>και</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προδιαγραφές</w:t>
      </w:r>
    </w:p>
    <w:p w:rsidR="00981E97" w:rsidRPr="003311DC" w:rsidRDefault="00F93013">
      <w:pPr>
        <w:pStyle w:val="a3"/>
        <w:spacing w:before="3"/>
        <w:ind w:left="313"/>
        <w:rPr>
          <w:rFonts w:asciiTheme="minorHAnsi" w:hAnsiTheme="minorHAnsi" w:cstheme="minorHAnsi"/>
        </w:rPr>
      </w:pPr>
      <w:r w:rsidRPr="003311DC">
        <w:rPr>
          <w:rFonts w:asciiTheme="minorHAnsi" w:hAnsiTheme="minorHAnsi" w:cstheme="minorHAnsi"/>
          <w:w w:val="90"/>
        </w:rPr>
        <w:t>πληρούνται. Περιλαμβάνει ιδίως τα έγγραφα και δικαιολογητικά, βάσει των οποίων θα αξιολογηθεί η</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3311DC">
      <w:pPr>
        <w:pStyle w:val="a3"/>
        <w:spacing w:before="8"/>
        <w:rPr>
          <w:rFonts w:asciiTheme="minorHAnsi" w:hAnsiTheme="minorHAnsi" w:cstheme="minorHAnsi"/>
        </w:rPr>
      </w:pPr>
      <w:r>
        <w:rPr>
          <w:rFonts w:asciiTheme="minorHAnsi" w:hAnsiTheme="minorHAnsi" w:cstheme="minorHAnsi"/>
          <w:noProof/>
          <w:lang w:bidi="ar-SA"/>
        </w:rPr>
        <mc:AlternateContent>
          <mc:Choice Requires="wps">
            <w:drawing>
              <wp:anchor distT="0" distB="0" distL="0" distR="0" simplePos="0" relativeHeight="251474432" behindDoc="0" locked="0" layoutInCell="1" allowOverlap="1">
                <wp:simplePos x="0" y="0"/>
                <wp:positionH relativeFrom="page">
                  <wp:posOffset>592455</wp:posOffset>
                </wp:positionH>
                <wp:positionV relativeFrom="paragraph">
                  <wp:posOffset>167005</wp:posOffset>
                </wp:positionV>
                <wp:extent cx="1506220" cy="0"/>
                <wp:effectExtent l="11430" t="5080" r="6350" b="13970"/>
                <wp:wrapTopAndBottom/>
                <wp:docPr id="310"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47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3.15pt" to="165.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" strokeweight=".21169mm">
                <w10:wrap type="topAndBottom" anchorx="page"/>
              </v:line>
            </w:pict>
          </mc:Fallback>
        </mc:AlternateContent>
      </w:r>
    </w:p>
    <w:p w:rsidR="00981E97" w:rsidRPr="003311DC" w:rsidRDefault="00F93013">
      <w:pPr>
        <w:tabs>
          <w:tab w:val="left" w:pos="662"/>
        </w:tabs>
        <w:spacing w:before="67" w:line="249" w:lineRule="auto"/>
        <w:ind w:left="662" w:right="3043" w:hanging="350"/>
        <w:rPr>
          <w:rFonts w:asciiTheme="minorHAnsi" w:hAnsiTheme="minorHAnsi" w:cstheme="minorHAnsi"/>
          <w:sz w:val="15"/>
        </w:rPr>
      </w:pPr>
      <w:r w:rsidRPr="003311DC">
        <w:rPr>
          <w:rFonts w:asciiTheme="minorHAnsi" w:hAnsiTheme="minorHAnsi" w:cstheme="minorHAnsi"/>
          <w:w w:val="90"/>
          <w:position w:val="7"/>
          <w:sz w:val="10"/>
        </w:rPr>
        <w:t>67</w:t>
      </w:r>
      <w:r w:rsidRPr="003311DC">
        <w:rPr>
          <w:rFonts w:asciiTheme="minorHAnsi" w:hAnsiTheme="minorHAnsi" w:cstheme="minorHAnsi"/>
          <w:w w:val="90"/>
          <w:position w:val="7"/>
          <w:sz w:val="10"/>
        </w:rPr>
        <w:tab/>
      </w:r>
      <w:r w:rsidRPr="003311DC">
        <w:rPr>
          <w:rFonts w:asciiTheme="minorHAnsi" w:hAnsiTheme="minorHAnsi" w:cstheme="minorHAnsi"/>
          <w:w w:val="85"/>
          <w:sz w:val="15"/>
        </w:rPr>
        <w:t>Σε</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περίπτωση</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που,</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με</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βάση</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το</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κριτήριο</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ανάθεσης,</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κρίνεται</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σκόπιμο</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από</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την</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Α.Α.</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να</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προσκομιστούν</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στοιχεία</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πρόσφορα</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να αποδείξουν</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την</w:t>
      </w:r>
      <w:r w:rsidRPr="003311DC">
        <w:rPr>
          <w:rFonts w:asciiTheme="minorHAnsi" w:hAnsiTheme="minorHAnsi" w:cstheme="minorHAnsi"/>
          <w:spacing w:val="-30"/>
          <w:w w:val="85"/>
          <w:sz w:val="15"/>
        </w:rPr>
        <w:t xml:space="preserve"> </w:t>
      </w:r>
      <w:r w:rsidRPr="003311DC">
        <w:rPr>
          <w:rFonts w:asciiTheme="minorHAnsi" w:hAnsiTheme="minorHAnsi" w:cstheme="minorHAnsi"/>
          <w:w w:val="85"/>
          <w:sz w:val="15"/>
        </w:rPr>
        <w:t>οικονομική</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προσφορά,</w:t>
      </w:r>
      <w:r w:rsidRPr="003311DC">
        <w:rPr>
          <w:rFonts w:asciiTheme="minorHAnsi" w:hAnsiTheme="minorHAnsi" w:cstheme="minorHAnsi"/>
          <w:spacing w:val="-30"/>
          <w:w w:val="85"/>
          <w:sz w:val="15"/>
        </w:rPr>
        <w:t xml:space="preserve"> </w:t>
      </w:r>
      <w:r w:rsidRPr="003311DC">
        <w:rPr>
          <w:rFonts w:asciiTheme="minorHAnsi" w:hAnsiTheme="minorHAnsi" w:cstheme="minorHAnsi"/>
          <w:w w:val="85"/>
          <w:sz w:val="15"/>
        </w:rPr>
        <w:t>ιδίως</w:t>
      </w:r>
      <w:r w:rsidRPr="003311DC">
        <w:rPr>
          <w:rFonts w:asciiTheme="minorHAnsi" w:hAnsiTheme="minorHAnsi" w:cstheme="minorHAnsi"/>
          <w:spacing w:val="-30"/>
          <w:w w:val="85"/>
          <w:sz w:val="15"/>
        </w:rPr>
        <w:t xml:space="preserve"> </w:t>
      </w:r>
      <w:r w:rsidRPr="003311DC">
        <w:rPr>
          <w:rFonts w:asciiTheme="minorHAnsi" w:hAnsiTheme="minorHAnsi" w:cstheme="minorHAnsi"/>
          <w:w w:val="85"/>
          <w:sz w:val="15"/>
        </w:rPr>
        <w:t>όταν</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αυτή</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περιλαμβάνει</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ανάλυση</w:t>
      </w:r>
      <w:r w:rsidRPr="003311DC">
        <w:rPr>
          <w:rFonts w:asciiTheme="minorHAnsi" w:hAnsiTheme="minorHAnsi" w:cstheme="minorHAnsi"/>
          <w:spacing w:val="-30"/>
          <w:w w:val="85"/>
          <w:sz w:val="15"/>
        </w:rPr>
        <w:t xml:space="preserve"> </w:t>
      </w:r>
      <w:r w:rsidRPr="003311DC">
        <w:rPr>
          <w:rFonts w:asciiTheme="minorHAnsi" w:hAnsiTheme="minorHAnsi" w:cstheme="minorHAnsi"/>
          <w:w w:val="85"/>
          <w:sz w:val="15"/>
        </w:rPr>
        <w:t>κόστους,</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περιγράφεται</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στο</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περιεχόμενο</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 xml:space="preserve">του </w:t>
      </w:r>
      <w:r w:rsidRPr="003311DC">
        <w:rPr>
          <w:rFonts w:asciiTheme="minorHAnsi" w:hAnsiTheme="minorHAnsi" w:cstheme="minorHAnsi"/>
          <w:w w:val="90"/>
          <w:sz w:val="15"/>
        </w:rPr>
        <w:t>υποφακέλου</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οικονομικής</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προσφοράς</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και</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ο</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τρόπος</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υποβολής</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τους</w:t>
      </w:r>
    </w:p>
    <w:p w:rsidR="00981E97" w:rsidRPr="003311DC" w:rsidRDefault="00F93013">
      <w:pPr>
        <w:tabs>
          <w:tab w:val="left" w:pos="662"/>
        </w:tabs>
        <w:spacing w:line="163" w:lineRule="exact"/>
        <w:ind w:left="313"/>
        <w:rPr>
          <w:rFonts w:asciiTheme="minorHAnsi" w:hAnsiTheme="minorHAnsi" w:cstheme="minorHAnsi"/>
          <w:sz w:val="15"/>
        </w:rPr>
      </w:pPr>
      <w:r w:rsidRPr="003311DC">
        <w:rPr>
          <w:rFonts w:asciiTheme="minorHAnsi" w:hAnsiTheme="minorHAnsi" w:cstheme="minorHAnsi"/>
          <w:w w:val="90"/>
          <w:position w:val="7"/>
          <w:sz w:val="10"/>
        </w:rPr>
        <w:t>68</w:t>
      </w:r>
      <w:r w:rsidRPr="003311DC">
        <w:rPr>
          <w:rFonts w:asciiTheme="minorHAnsi" w:hAnsiTheme="minorHAnsi" w:cstheme="minorHAnsi"/>
          <w:w w:val="90"/>
          <w:position w:val="7"/>
          <w:sz w:val="10"/>
        </w:rPr>
        <w:tab/>
      </w:r>
      <w:r w:rsidRPr="003311DC">
        <w:rPr>
          <w:rFonts w:asciiTheme="minorHAnsi" w:hAnsiTheme="minorHAnsi" w:cstheme="minorHAnsi"/>
          <w:w w:val="90"/>
          <w:sz w:val="15"/>
        </w:rPr>
        <w:t>Βλ.</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άρθρο</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93</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περ.</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β</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4412/2016</w:t>
      </w:r>
    </w:p>
    <w:p w:rsidR="00981E97" w:rsidRPr="003311DC" w:rsidRDefault="00F93013">
      <w:pPr>
        <w:tabs>
          <w:tab w:val="left" w:pos="662"/>
        </w:tabs>
        <w:spacing w:before="9" w:line="182" w:lineRule="exact"/>
        <w:ind w:left="662" w:right="3190" w:hanging="350"/>
        <w:rPr>
          <w:rFonts w:asciiTheme="minorHAnsi" w:hAnsiTheme="minorHAnsi" w:cstheme="minorHAnsi"/>
          <w:sz w:val="15"/>
        </w:rPr>
      </w:pPr>
      <w:r w:rsidRPr="003311DC">
        <w:rPr>
          <w:rFonts w:asciiTheme="minorHAnsi" w:hAnsiTheme="minorHAnsi" w:cstheme="minorHAnsi"/>
          <w:w w:val="90"/>
          <w:position w:val="7"/>
          <w:sz w:val="10"/>
        </w:rPr>
        <w:t>69</w:t>
      </w:r>
      <w:r w:rsidRPr="003311DC">
        <w:rPr>
          <w:rFonts w:asciiTheme="minorHAnsi" w:hAnsiTheme="minorHAnsi" w:cstheme="minorHAnsi"/>
          <w:w w:val="90"/>
          <w:position w:val="7"/>
          <w:sz w:val="10"/>
        </w:rPr>
        <w:tab/>
      </w:r>
      <w:r w:rsidRPr="003311DC">
        <w:rPr>
          <w:rFonts w:asciiTheme="minorHAnsi" w:hAnsiTheme="minorHAnsi" w:cstheme="minorHAnsi"/>
          <w:w w:val="80"/>
          <w:sz w:val="15"/>
        </w:rPr>
        <w:t xml:space="preserve">Δημοσιεύθηκε στο ΦΕΚ Β 3698/16.11.2016. Το ΤΕΥΔ ισχύει υποχρεωτικά (από 7-12-2016) για δημόσιες συμβάσεις κατά τα </w:t>
      </w:r>
      <w:r w:rsidRPr="003311DC">
        <w:rPr>
          <w:rFonts w:asciiTheme="minorHAnsi" w:hAnsiTheme="minorHAnsi" w:cstheme="minorHAnsi"/>
          <w:w w:val="90"/>
          <w:sz w:val="15"/>
        </w:rPr>
        <w:t>αναφερόμενα</w:t>
      </w:r>
      <w:r w:rsidRPr="003311DC">
        <w:rPr>
          <w:rFonts w:asciiTheme="minorHAnsi" w:hAnsiTheme="minorHAnsi" w:cstheme="minorHAnsi"/>
          <w:spacing w:val="-19"/>
          <w:w w:val="90"/>
          <w:sz w:val="15"/>
        </w:rPr>
        <w:t xml:space="preserve"> </w:t>
      </w:r>
      <w:r w:rsidRPr="003311DC">
        <w:rPr>
          <w:rFonts w:asciiTheme="minorHAnsi" w:hAnsiTheme="minorHAnsi" w:cstheme="minorHAnsi"/>
          <w:w w:val="90"/>
          <w:sz w:val="15"/>
        </w:rPr>
        <w:t>στην</w:t>
      </w:r>
      <w:r w:rsidRPr="003311DC">
        <w:rPr>
          <w:rFonts w:asciiTheme="minorHAnsi" w:hAnsiTheme="minorHAnsi" w:cstheme="minorHAnsi"/>
          <w:spacing w:val="-20"/>
          <w:w w:val="90"/>
          <w:sz w:val="15"/>
        </w:rPr>
        <w:t xml:space="preserve"> </w:t>
      </w:r>
      <w:r w:rsidRPr="003311DC">
        <w:rPr>
          <w:rFonts w:asciiTheme="minorHAnsi" w:hAnsiTheme="minorHAnsi" w:cstheme="minorHAnsi"/>
          <w:w w:val="90"/>
          <w:sz w:val="15"/>
        </w:rPr>
        <w:t>Κατευθυντήρια</w:t>
      </w:r>
      <w:r w:rsidRPr="003311DC">
        <w:rPr>
          <w:rFonts w:asciiTheme="minorHAnsi" w:hAnsiTheme="minorHAnsi" w:cstheme="minorHAnsi"/>
          <w:spacing w:val="-19"/>
          <w:w w:val="90"/>
          <w:sz w:val="15"/>
        </w:rPr>
        <w:t xml:space="preserve"> </w:t>
      </w:r>
      <w:r w:rsidRPr="003311DC">
        <w:rPr>
          <w:rFonts w:asciiTheme="minorHAnsi" w:hAnsiTheme="minorHAnsi" w:cstheme="minorHAnsi"/>
          <w:w w:val="90"/>
          <w:sz w:val="15"/>
        </w:rPr>
        <w:t>Οδηγία</w:t>
      </w:r>
      <w:r w:rsidRPr="003311DC">
        <w:rPr>
          <w:rFonts w:asciiTheme="minorHAnsi" w:hAnsiTheme="minorHAnsi" w:cstheme="minorHAnsi"/>
          <w:spacing w:val="-19"/>
          <w:w w:val="90"/>
          <w:sz w:val="15"/>
        </w:rPr>
        <w:t xml:space="preserve"> </w:t>
      </w:r>
      <w:r w:rsidRPr="003311DC">
        <w:rPr>
          <w:rFonts w:asciiTheme="minorHAnsi" w:hAnsiTheme="minorHAnsi" w:cstheme="minorHAnsi"/>
          <w:w w:val="90"/>
          <w:sz w:val="15"/>
        </w:rPr>
        <w:t>15/2016</w:t>
      </w:r>
      <w:r w:rsidRPr="003311DC">
        <w:rPr>
          <w:rFonts w:asciiTheme="minorHAnsi" w:hAnsiTheme="minorHAnsi" w:cstheme="minorHAnsi"/>
          <w:spacing w:val="-20"/>
          <w:w w:val="90"/>
          <w:sz w:val="15"/>
        </w:rPr>
        <w:t xml:space="preserve"> </w:t>
      </w:r>
      <w:r w:rsidRPr="003311DC">
        <w:rPr>
          <w:rFonts w:asciiTheme="minorHAnsi" w:hAnsiTheme="minorHAnsi" w:cstheme="minorHAnsi"/>
          <w:w w:val="90"/>
          <w:sz w:val="15"/>
        </w:rPr>
        <w:t>(ΑΔΑ:</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ΩΧ0ΓΟΞΤΒ-ΑΚΗ)</w:t>
      </w:r>
      <w:r w:rsidRPr="003311DC">
        <w:rPr>
          <w:rFonts w:asciiTheme="minorHAnsi" w:hAnsiTheme="minorHAnsi" w:cstheme="minorHAnsi"/>
          <w:spacing w:val="-19"/>
          <w:w w:val="90"/>
          <w:sz w:val="15"/>
        </w:rPr>
        <w:t xml:space="preserve"> </w:t>
      </w:r>
      <w:hyperlink r:id="rId32">
        <w:r w:rsidRPr="003311DC">
          <w:rPr>
            <w:rFonts w:asciiTheme="minorHAnsi" w:hAnsiTheme="minorHAnsi" w:cstheme="minorHAnsi"/>
            <w:color w:val="0000FF"/>
            <w:w w:val="90"/>
            <w:sz w:val="15"/>
            <w:u w:val="single" w:color="0000FF"/>
          </w:rPr>
          <w:t>www</w:t>
        </w:r>
      </w:hyperlink>
      <w:hyperlink r:id="rId33">
        <w:r w:rsidRPr="003311DC">
          <w:rPr>
            <w:rFonts w:asciiTheme="minorHAnsi" w:hAnsiTheme="minorHAnsi" w:cstheme="minorHAnsi"/>
            <w:color w:val="0000FF"/>
            <w:w w:val="90"/>
            <w:sz w:val="15"/>
            <w:u w:val="single" w:color="0000FF"/>
          </w:rPr>
          <w:t>.eaadhsy</w:t>
        </w:r>
      </w:hyperlink>
      <w:hyperlink r:id="rId34">
        <w:r w:rsidRPr="003311DC">
          <w:rPr>
            <w:rFonts w:asciiTheme="minorHAnsi" w:hAnsiTheme="minorHAnsi" w:cstheme="minorHAnsi"/>
            <w:color w:val="0000FF"/>
            <w:w w:val="90"/>
            <w:sz w:val="15"/>
            <w:u w:val="single" w:color="0000FF"/>
          </w:rPr>
          <w:t>.gr</w:t>
        </w:r>
      </w:hyperlink>
    </w:p>
    <w:p w:rsidR="00981E97" w:rsidRPr="003311DC" w:rsidRDefault="00981E97">
      <w:pPr>
        <w:spacing w:line="182" w:lineRule="exact"/>
        <w:rPr>
          <w:rFonts w:asciiTheme="minorHAnsi" w:hAnsiTheme="minorHAnsi" w:cstheme="minorHAnsi"/>
          <w:sz w:val="15"/>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560448"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308"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26" style="position:absolute;margin-left:449.35pt;margin-top:74.3pt;width:145.95pt;height:693.3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C1&#10;oGII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523072" behindDoc="0" locked="0" layoutInCell="1" allowOverlap="1" wp14:anchorId="218D123E" wp14:editId="3C019E54">
            <wp:simplePos x="0" y="0"/>
            <wp:positionH relativeFrom="page">
              <wp:posOffset>4227703</wp:posOffset>
            </wp:positionH>
            <wp:positionV relativeFrom="paragraph">
              <wp:posOffset>-93294</wp:posOffset>
            </wp:positionV>
            <wp:extent cx="751319" cy="536955"/>
            <wp:effectExtent l="0" t="0" r="0" b="0"/>
            <wp:wrapNone/>
            <wp:docPr id="17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525120" behindDoc="0" locked="0" layoutInCell="1" allowOverlap="1" wp14:anchorId="2523D322" wp14:editId="6A67984A">
            <wp:simplePos x="0" y="0"/>
            <wp:positionH relativeFrom="page">
              <wp:posOffset>2069845</wp:posOffset>
            </wp:positionH>
            <wp:positionV relativeFrom="paragraph">
              <wp:posOffset>-5524</wp:posOffset>
            </wp:positionV>
            <wp:extent cx="1739519" cy="356840"/>
            <wp:effectExtent l="0" t="0" r="0" b="0"/>
            <wp:wrapNone/>
            <wp:docPr id="18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527168" behindDoc="0" locked="0" layoutInCell="1" allowOverlap="1" wp14:anchorId="234A4007" wp14:editId="72870AA8">
            <wp:simplePos x="0" y="0"/>
            <wp:positionH relativeFrom="page">
              <wp:posOffset>946327</wp:posOffset>
            </wp:positionH>
            <wp:positionV relativeFrom="paragraph">
              <wp:posOffset>-119418</wp:posOffset>
            </wp:positionV>
            <wp:extent cx="739620" cy="651979"/>
            <wp:effectExtent l="0" t="0" r="0" b="0"/>
            <wp:wrapNone/>
            <wp:docPr id="18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30</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15"/>
        </w:rPr>
      </w:pPr>
    </w:p>
    <w:p w:rsidR="00981E97" w:rsidRPr="003311DC" w:rsidRDefault="00F93013">
      <w:pPr>
        <w:pStyle w:val="a3"/>
        <w:spacing w:before="70" w:line="292" w:lineRule="auto"/>
        <w:ind w:left="313" w:right="3091"/>
        <w:rPr>
          <w:rFonts w:asciiTheme="minorHAnsi" w:hAnsiTheme="minorHAnsi" w:cstheme="minorHAnsi"/>
        </w:rPr>
      </w:pPr>
      <w:r w:rsidRPr="003311DC">
        <w:rPr>
          <w:rFonts w:asciiTheme="minorHAnsi" w:hAnsiTheme="minorHAnsi" w:cstheme="minorHAnsi"/>
          <w:w w:val="85"/>
        </w:rPr>
        <w:t>καταλληλότητα</w:t>
      </w:r>
      <w:r w:rsidRPr="003311DC">
        <w:rPr>
          <w:rFonts w:asciiTheme="minorHAnsi" w:hAnsiTheme="minorHAnsi" w:cstheme="minorHAnsi"/>
          <w:spacing w:val="-29"/>
          <w:w w:val="85"/>
        </w:rPr>
        <w:t xml:space="preserve"> </w:t>
      </w:r>
      <w:r w:rsidRPr="003311DC">
        <w:rPr>
          <w:rFonts w:asciiTheme="minorHAnsi" w:hAnsiTheme="minorHAnsi" w:cstheme="minorHAnsi"/>
          <w:w w:val="85"/>
        </w:rPr>
        <w:t>των</w:t>
      </w:r>
      <w:r w:rsidRPr="003311DC">
        <w:rPr>
          <w:rFonts w:asciiTheme="minorHAnsi" w:hAnsiTheme="minorHAnsi" w:cstheme="minorHAnsi"/>
          <w:spacing w:val="-28"/>
          <w:w w:val="85"/>
        </w:rPr>
        <w:t xml:space="preserve"> </w:t>
      </w:r>
      <w:r w:rsidRPr="003311DC">
        <w:rPr>
          <w:rFonts w:asciiTheme="minorHAnsi" w:hAnsiTheme="minorHAnsi" w:cstheme="minorHAnsi"/>
          <w:w w:val="85"/>
        </w:rPr>
        <w:t>προσφερόμενων</w:t>
      </w:r>
      <w:r w:rsidRPr="003311DC">
        <w:rPr>
          <w:rFonts w:asciiTheme="minorHAnsi" w:hAnsiTheme="minorHAnsi" w:cstheme="minorHAnsi"/>
          <w:spacing w:val="-29"/>
          <w:w w:val="85"/>
        </w:rPr>
        <w:t xml:space="preserve"> </w:t>
      </w:r>
      <w:r w:rsidRPr="003311DC">
        <w:rPr>
          <w:rFonts w:asciiTheme="minorHAnsi" w:hAnsiTheme="minorHAnsi" w:cstheme="minorHAnsi"/>
          <w:w w:val="85"/>
        </w:rPr>
        <w:t>ειδών,</w:t>
      </w:r>
      <w:r w:rsidRPr="003311DC">
        <w:rPr>
          <w:rFonts w:asciiTheme="minorHAnsi" w:hAnsiTheme="minorHAnsi" w:cstheme="minorHAnsi"/>
          <w:spacing w:val="-28"/>
          <w:w w:val="85"/>
        </w:rPr>
        <w:t xml:space="preserve"> </w:t>
      </w:r>
      <w:r w:rsidRPr="003311DC">
        <w:rPr>
          <w:rFonts w:asciiTheme="minorHAnsi" w:hAnsiTheme="minorHAnsi" w:cstheme="minorHAnsi"/>
          <w:w w:val="85"/>
        </w:rPr>
        <w:t>με</w:t>
      </w:r>
      <w:r w:rsidRPr="003311DC">
        <w:rPr>
          <w:rFonts w:asciiTheme="minorHAnsi" w:hAnsiTheme="minorHAnsi" w:cstheme="minorHAnsi"/>
          <w:spacing w:val="-28"/>
          <w:w w:val="85"/>
        </w:rPr>
        <w:t xml:space="preserve"> </w:t>
      </w:r>
      <w:r w:rsidRPr="003311DC">
        <w:rPr>
          <w:rFonts w:asciiTheme="minorHAnsi" w:hAnsiTheme="minorHAnsi" w:cstheme="minorHAnsi"/>
          <w:w w:val="85"/>
        </w:rPr>
        <w:t>βάση</w:t>
      </w:r>
      <w:r w:rsidRPr="003311DC">
        <w:rPr>
          <w:rFonts w:asciiTheme="minorHAnsi" w:hAnsiTheme="minorHAnsi" w:cstheme="minorHAnsi"/>
          <w:spacing w:val="-28"/>
          <w:w w:val="85"/>
        </w:rPr>
        <w:t xml:space="preserve"> </w:t>
      </w:r>
      <w:r w:rsidRPr="003311DC">
        <w:rPr>
          <w:rFonts w:asciiTheme="minorHAnsi" w:hAnsiTheme="minorHAnsi" w:cstheme="minorHAnsi"/>
          <w:w w:val="85"/>
        </w:rPr>
        <w:t>το</w:t>
      </w:r>
      <w:r w:rsidRPr="003311DC">
        <w:rPr>
          <w:rFonts w:asciiTheme="minorHAnsi" w:hAnsiTheme="minorHAnsi" w:cstheme="minorHAnsi"/>
          <w:spacing w:val="-29"/>
          <w:w w:val="85"/>
        </w:rPr>
        <w:t xml:space="preserve"> </w:t>
      </w:r>
      <w:r w:rsidRPr="003311DC">
        <w:rPr>
          <w:rFonts w:asciiTheme="minorHAnsi" w:hAnsiTheme="minorHAnsi" w:cstheme="minorHAnsi"/>
          <w:w w:val="85"/>
        </w:rPr>
        <w:t>κριτήριο</w:t>
      </w:r>
      <w:r w:rsidRPr="003311DC">
        <w:rPr>
          <w:rFonts w:asciiTheme="minorHAnsi" w:hAnsiTheme="minorHAnsi" w:cstheme="minorHAnsi"/>
          <w:spacing w:val="-27"/>
          <w:w w:val="85"/>
        </w:rPr>
        <w:t xml:space="preserve"> </w:t>
      </w:r>
      <w:r w:rsidRPr="003311DC">
        <w:rPr>
          <w:rFonts w:asciiTheme="minorHAnsi" w:hAnsiTheme="minorHAnsi" w:cstheme="minorHAnsi"/>
          <w:w w:val="85"/>
        </w:rPr>
        <w:t>ανάθεσης,</w:t>
      </w:r>
      <w:r w:rsidRPr="003311DC">
        <w:rPr>
          <w:rFonts w:asciiTheme="minorHAnsi" w:hAnsiTheme="minorHAnsi" w:cstheme="minorHAnsi"/>
          <w:spacing w:val="-29"/>
          <w:w w:val="85"/>
        </w:rPr>
        <w:t xml:space="preserve"> </w:t>
      </w:r>
      <w:r w:rsidRPr="003311DC">
        <w:rPr>
          <w:rFonts w:asciiTheme="minorHAnsi" w:hAnsiTheme="minorHAnsi" w:cstheme="minorHAnsi"/>
          <w:w w:val="85"/>
        </w:rPr>
        <w:t>σύμφωνα</w:t>
      </w:r>
      <w:r w:rsidRPr="003311DC">
        <w:rPr>
          <w:rFonts w:asciiTheme="minorHAnsi" w:hAnsiTheme="minorHAnsi" w:cstheme="minorHAnsi"/>
          <w:spacing w:val="-29"/>
          <w:w w:val="85"/>
        </w:rPr>
        <w:t xml:space="preserve"> </w:t>
      </w:r>
      <w:r w:rsidRPr="003311DC">
        <w:rPr>
          <w:rFonts w:asciiTheme="minorHAnsi" w:hAnsiTheme="minorHAnsi" w:cstheme="minorHAnsi"/>
          <w:w w:val="85"/>
        </w:rPr>
        <w:t>με</w:t>
      </w:r>
      <w:r w:rsidRPr="003311DC">
        <w:rPr>
          <w:rFonts w:asciiTheme="minorHAnsi" w:hAnsiTheme="minorHAnsi" w:cstheme="minorHAnsi"/>
          <w:spacing w:val="-27"/>
          <w:w w:val="85"/>
        </w:rPr>
        <w:t xml:space="preserve"> </w:t>
      </w:r>
      <w:r w:rsidRPr="003311DC">
        <w:rPr>
          <w:rFonts w:asciiTheme="minorHAnsi" w:hAnsiTheme="minorHAnsi" w:cstheme="minorHAnsi"/>
          <w:w w:val="85"/>
        </w:rPr>
        <w:t>τα</w:t>
      </w:r>
      <w:r w:rsidRPr="003311DC">
        <w:rPr>
          <w:rFonts w:asciiTheme="minorHAnsi" w:hAnsiTheme="minorHAnsi" w:cstheme="minorHAnsi"/>
          <w:spacing w:val="-29"/>
          <w:w w:val="85"/>
        </w:rPr>
        <w:t xml:space="preserve"> </w:t>
      </w:r>
      <w:r w:rsidRPr="003311DC">
        <w:rPr>
          <w:rFonts w:asciiTheme="minorHAnsi" w:hAnsiTheme="minorHAnsi" w:cstheme="minorHAnsi"/>
          <w:w w:val="85"/>
        </w:rPr>
        <w:t xml:space="preserve">αναλυτικώς </w:t>
      </w:r>
      <w:r w:rsidRPr="003311DC">
        <w:rPr>
          <w:rFonts w:asciiTheme="minorHAnsi" w:hAnsiTheme="minorHAnsi" w:cstheme="minorHAnsi"/>
          <w:w w:val="90"/>
        </w:rPr>
        <w:t>αναφερόμενα</w:t>
      </w:r>
      <w:r w:rsidRPr="003311DC">
        <w:rPr>
          <w:rFonts w:asciiTheme="minorHAnsi" w:hAnsiTheme="minorHAnsi" w:cstheme="minorHAnsi"/>
          <w:spacing w:val="-32"/>
          <w:w w:val="90"/>
        </w:rPr>
        <w:t xml:space="preserve"> </w:t>
      </w:r>
      <w:r w:rsidRPr="003311DC">
        <w:rPr>
          <w:rFonts w:asciiTheme="minorHAnsi" w:hAnsiTheme="minorHAnsi" w:cstheme="minorHAnsi"/>
          <w:w w:val="90"/>
        </w:rPr>
        <w:t>στο</w:t>
      </w:r>
      <w:r w:rsidRPr="003311DC">
        <w:rPr>
          <w:rFonts w:asciiTheme="minorHAnsi" w:hAnsiTheme="minorHAnsi" w:cstheme="minorHAnsi"/>
          <w:spacing w:val="-29"/>
          <w:w w:val="90"/>
        </w:rPr>
        <w:t xml:space="preserve"> </w:t>
      </w:r>
      <w:r w:rsidRPr="003311DC">
        <w:rPr>
          <w:rFonts w:asciiTheme="minorHAnsi" w:hAnsiTheme="minorHAnsi" w:cstheme="minorHAnsi"/>
          <w:w w:val="90"/>
        </w:rPr>
        <w:t>ως</w:t>
      </w:r>
      <w:r w:rsidRPr="003311DC">
        <w:rPr>
          <w:rFonts w:asciiTheme="minorHAnsi" w:hAnsiTheme="minorHAnsi" w:cstheme="minorHAnsi"/>
          <w:spacing w:val="-30"/>
          <w:w w:val="90"/>
        </w:rPr>
        <w:t xml:space="preserve"> </w:t>
      </w:r>
      <w:r w:rsidRPr="003311DC">
        <w:rPr>
          <w:rFonts w:asciiTheme="minorHAnsi" w:hAnsiTheme="minorHAnsi" w:cstheme="minorHAnsi"/>
          <w:w w:val="90"/>
        </w:rPr>
        <w:t>άνω</w:t>
      </w:r>
      <w:r w:rsidRPr="003311DC">
        <w:rPr>
          <w:rFonts w:asciiTheme="minorHAnsi" w:hAnsiTheme="minorHAnsi" w:cstheme="minorHAnsi"/>
          <w:spacing w:val="-31"/>
          <w:w w:val="90"/>
        </w:rPr>
        <w:t xml:space="preserve"> </w:t>
      </w:r>
      <w:r w:rsidRPr="003311DC">
        <w:rPr>
          <w:rFonts w:asciiTheme="minorHAnsi" w:hAnsiTheme="minorHAnsi" w:cstheme="minorHAnsi"/>
          <w:w w:val="90"/>
        </w:rPr>
        <w:t>Παράρτημα</w:t>
      </w:r>
      <w:r w:rsidRPr="003311DC">
        <w:rPr>
          <w:rFonts w:asciiTheme="minorHAnsi" w:hAnsiTheme="minorHAnsi" w:cstheme="minorHAnsi"/>
          <w:w w:val="90"/>
          <w:vertAlign w:val="superscript"/>
        </w:rPr>
        <w:t>70</w:t>
      </w:r>
      <w:r w:rsidRPr="003311DC">
        <w:rPr>
          <w:rFonts w:asciiTheme="minorHAnsi" w:hAnsiTheme="minorHAnsi" w:cstheme="minorHAnsi"/>
          <w:spacing w:val="-30"/>
          <w:w w:val="90"/>
        </w:rPr>
        <w:t xml:space="preserve"> </w:t>
      </w:r>
      <w:r w:rsidRPr="003311DC">
        <w:rPr>
          <w:rFonts w:asciiTheme="minorHAnsi" w:hAnsiTheme="minorHAnsi" w:cstheme="minorHAnsi"/>
          <w:w w:val="90"/>
          <w:vertAlign w:val="superscript"/>
        </w:rPr>
        <w:t>71</w:t>
      </w:r>
      <w:r w:rsidRPr="003311DC">
        <w:rPr>
          <w:rFonts w:asciiTheme="minorHAnsi" w:hAnsiTheme="minorHAnsi" w:cstheme="minorHAnsi"/>
          <w:spacing w:val="-30"/>
          <w:w w:val="90"/>
        </w:rPr>
        <w:t xml:space="preserve"> </w:t>
      </w:r>
      <w:r w:rsidRPr="003311DC">
        <w:rPr>
          <w:rFonts w:asciiTheme="minorHAnsi" w:hAnsiTheme="minorHAnsi" w:cstheme="minorHAnsi"/>
          <w:w w:val="90"/>
        </w:rPr>
        <w:t>και</w:t>
      </w:r>
      <w:r w:rsidRPr="003311DC">
        <w:rPr>
          <w:rFonts w:asciiTheme="minorHAnsi" w:hAnsiTheme="minorHAnsi" w:cstheme="minorHAnsi"/>
          <w:spacing w:val="-31"/>
          <w:w w:val="90"/>
        </w:rPr>
        <w:t xml:space="preserve"> </w:t>
      </w:r>
      <w:r w:rsidRPr="003311DC">
        <w:rPr>
          <w:rFonts w:asciiTheme="minorHAnsi" w:hAnsiTheme="minorHAnsi" w:cstheme="minorHAnsi"/>
          <w:w w:val="90"/>
        </w:rPr>
        <w:t>σύμφωνα</w:t>
      </w:r>
      <w:r w:rsidRPr="003311DC">
        <w:rPr>
          <w:rFonts w:asciiTheme="minorHAnsi" w:hAnsiTheme="minorHAnsi" w:cstheme="minorHAnsi"/>
          <w:spacing w:val="-31"/>
          <w:w w:val="90"/>
        </w:rPr>
        <w:t xml:space="preserve"> </w:t>
      </w:r>
      <w:r w:rsidRPr="003311DC">
        <w:rPr>
          <w:rFonts w:asciiTheme="minorHAnsi" w:hAnsiTheme="minorHAnsi" w:cstheme="minorHAnsi"/>
          <w:w w:val="90"/>
        </w:rPr>
        <w:t>με</w:t>
      </w:r>
      <w:r w:rsidRPr="003311DC">
        <w:rPr>
          <w:rFonts w:asciiTheme="minorHAnsi" w:hAnsiTheme="minorHAnsi" w:cstheme="minorHAnsi"/>
          <w:spacing w:val="-29"/>
          <w:w w:val="90"/>
        </w:rPr>
        <w:t xml:space="preserve"> </w:t>
      </w:r>
      <w:r w:rsidRPr="003311DC">
        <w:rPr>
          <w:rFonts w:asciiTheme="minorHAnsi" w:hAnsiTheme="minorHAnsi" w:cstheme="minorHAnsi"/>
          <w:w w:val="90"/>
        </w:rPr>
        <w:t>το</w:t>
      </w:r>
      <w:r w:rsidRPr="003311DC">
        <w:rPr>
          <w:rFonts w:asciiTheme="minorHAnsi" w:hAnsiTheme="minorHAnsi" w:cstheme="minorHAnsi"/>
          <w:spacing w:val="-29"/>
          <w:w w:val="90"/>
        </w:rPr>
        <w:t xml:space="preserve"> </w:t>
      </w:r>
      <w:r w:rsidRPr="003311DC">
        <w:rPr>
          <w:rFonts w:asciiTheme="minorHAnsi" w:hAnsiTheme="minorHAnsi" w:cstheme="minorHAnsi"/>
          <w:w w:val="90"/>
        </w:rPr>
        <w:t>υπόδειγμα</w:t>
      </w:r>
      <w:r w:rsidRPr="003311DC">
        <w:rPr>
          <w:rFonts w:asciiTheme="minorHAnsi" w:hAnsiTheme="minorHAnsi" w:cstheme="minorHAnsi"/>
          <w:spacing w:val="-31"/>
          <w:w w:val="90"/>
        </w:rPr>
        <w:t xml:space="preserve"> </w:t>
      </w:r>
      <w:r w:rsidRPr="003311DC">
        <w:rPr>
          <w:rFonts w:asciiTheme="minorHAnsi" w:hAnsiTheme="minorHAnsi" w:cstheme="minorHAnsi"/>
          <w:w w:val="90"/>
        </w:rPr>
        <w:t>του</w:t>
      </w:r>
      <w:r w:rsidRPr="003311DC">
        <w:rPr>
          <w:rFonts w:asciiTheme="minorHAnsi" w:hAnsiTheme="minorHAnsi" w:cstheme="minorHAnsi"/>
          <w:spacing w:val="-30"/>
          <w:w w:val="90"/>
        </w:rPr>
        <w:t xml:space="preserve"> </w:t>
      </w:r>
      <w:r w:rsidRPr="003311DC">
        <w:rPr>
          <w:rFonts w:asciiTheme="minorHAnsi" w:hAnsiTheme="minorHAnsi" w:cstheme="minorHAnsi"/>
          <w:w w:val="90"/>
        </w:rPr>
        <w:t>Παραρτήματος</w:t>
      </w:r>
      <w:r w:rsidRPr="003311DC">
        <w:rPr>
          <w:rFonts w:asciiTheme="minorHAnsi" w:hAnsiTheme="minorHAnsi" w:cstheme="minorHAnsi"/>
          <w:spacing w:val="-30"/>
          <w:w w:val="90"/>
        </w:rPr>
        <w:t xml:space="preserve"> </w:t>
      </w:r>
      <w:r w:rsidRPr="003311DC">
        <w:rPr>
          <w:rFonts w:asciiTheme="minorHAnsi" w:hAnsiTheme="minorHAnsi" w:cstheme="minorHAnsi"/>
          <w:w w:val="90"/>
        </w:rPr>
        <w:t>ΙΙΙ</w:t>
      </w:r>
      <w:r w:rsidRPr="003311DC">
        <w:rPr>
          <w:rFonts w:asciiTheme="minorHAnsi" w:hAnsiTheme="minorHAnsi" w:cstheme="minorHAnsi"/>
          <w:w w:val="90"/>
          <w:vertAlign w:val="superscript"/>
        </w:rPr>
        <w:t>..</w:t>
      </w:r>
    </w:p>
    <w:p w:rsidR="00981E97" w:rsidRPr="003311DC" w:rsidRDefault="00F93013">
      <w:pPr>
        <w:pStyle w:val="a3"/>
        <w:spacing w:before="160" w:line="292" w:lineRule="auto"/>
        <w:ind w:left="313" w:right="3420"/>
        <w:rPr>
          <w:rFonts w:asciiTheme="minorHAnsi" w:hAnsiTheme="minorHAnsi" w:cstheme="minorHAnsi"/>
        </w:rPr>
      </w:pPr>
      <w:r w:rsidRPr="003311DC">
        <w:rPr>
          <w:rFonts w:asciiTheme="minorHAnsi" w:hAnsiTheme="minorHAnsi" w:cstheme="minorHAnsi"/>
          <w:w w:val="85"/>
        </w:rPr>
        <w:t>Εάν</w:t>
      </w:r>
      <w:r w:rsidRPr="003311DC">
        <w:rPr>
          <w:rFonts w:asciiTheme="minorHAnsi" w:hAnsiTheme="minorHAnsi" w:cstheme="minorHAnsi"/>
          <w:spacing w:val="-35"/>
          <w:w w:val="85"/>
        </w:rPr>
        <w:t xml:space="preserve"> </w:t>
      </w:r>
      <w:r w:rsidRPr="003311DC">
        <w:rPr>
          <w:rFonts w:asciiTheme="minorHAnsi" w:hAnsiTheme="minorHAnsi" w:cstheme="minorHAnsi"/>
          <w:w w:val="85"/>
        </w:rPr>
        <w:t>κατά́</w:t>
      </w:r>
      <w:r w:rsidRPr="003311DC">
        <w:rPr>
          <w:rFonts w:asciiTheme="minorHAnsi" w:hAnsiTheme="minorHAnsi" w:cstheme="minorHAnsi"/>
          <w:spacing w:val="-33"/>
          <w:w w:val="85"/>
        </w:rPr>
        <w:t xml:space="preserve"> </w:t>
      </w:r>
      <w:r w:rsidRPr="003311DC">
        <w:rPr>
          <w:rFonts w:asciiTheme="minorHAnsi" w:hAnsiTheme="minorHAnsi" w:cstheme="minorHAnsi"/>
          <w:w w:val="85"/>
        </w:rPr>
        <w:t>την</w:t>
      </w:r>
      <w:r w:rsidRPr="003311DC">
        <w:rPr>
          <w:rFonts w:asciiTheme="minorHAnsi" w:hAnsiTheme="minorHAnsi" w:cstheme="minorHAnsi"/>
          <w:spacing w:val="-34"/>
          <w:w w:val="85"/>
        </w:rPr>
        <w:t xml:space="preserve"> </w:t>
      </w:r>
      <w:r w:rsidRPr="003311DC">
        <w:rPr>
          <w:rFonts w:asciiTheme="minorHAnsi" w:hAnsiTheme="minorHAnsi" w:cstheme="minorHAnsi"/>
          <w:w w:val="85"/>
        </w:rPr>
        <w:t>εξέταση</w:t>
      </w:r>
      <w:r w:rsidRPr="003311DC">
        <w:rPr>
          <w:rFonts w:asciiTheme="minorHAnsi" w:hAnsiTheme="minorHAnsi" w:cstheme="minorHAnsi"/>
          <w:spacing w:val="-34"/>
          <w:w w:val="85"/>
        </w:rPr>
        <w:t xml:space="preserve"> </w:t>
      </w:r>
      <w:r w:rsidRPr="003311DC">
        <w:rPr>
          <w:rFonts w:asciiTheme="minorHAnsi" w:hAnsiTheme="minorHAnsi" w:cstheme="minorHAnsi"/>
          <w:w w:val="85"/>
        </w:rPr>
        <w:t>μιας</w:t>
      </w:r>
      <w:r w:rsidRPr="003311DC">
        <w:rPr>
          <w:rFonts w:asciiTheme="minorHAnsi" w:hAnsiTheme="minorHAnsi" w:cstheme="minorHAnsi"/>
          <w:spacing w:val="-34"/>
          <w:w w:val="85"/>
        </w:rPr>
        <w:t xml:space="preserve"> </w:t>
      </w:r>
      <w:r w:rsidRPr="003311DC">
        <w:rPr>
          <w:rFonts w:asciiTheme="minorHAnsi" w:hAnsiTheme="minorHAnsi" w:cstheme="minorHAnsi"/>
          <w:w w:val="85"/>
        </w:rPr>
        <w:t>προσφοράς</w:t>
      </w:r>
      <w:r w:rsidRPr="003311DC">
        <w:rPr>
          <w:rFonts w:asciiTheme="minorHAnsi" w:hAnsiTheme="minorHAnsi" w:cstheme="minorHAnsi"/>
          <w:spacing w:val="-35"/>
          <w:w w:val="85"/>
        </w:rPr>
        <w:t xml:space="preserve"> </w:t>
      </w:r>
      <w:r w:rsidRPr="003311DC">
        <w:rPr>
          <w:rFonts w:asciiTheme="minorHAnsi" w:hAnsiTheme="minorHAnsi" w:cstheme="minorHAnsi"/>
          <w:w w:val="85"/>
        </w:rPr>
        <w:t>διαπιστώνεται</w:t>
      </w:r>
      <w:r w:rsidRPr="003311DC">
        <w:rPr>
          <w:rFonts w:asciiTheme="minorHAnsi" w:hAnsiTheme="minorHAnsi" w:cstheme="minorHAnsi"/>
          <w:spacing w:val="-34"/>
          <w:w w:val="85"/>
        </w:rPr>
        <w:t xml:space="preserve"> </w:t>
      </w:r>
      <w:r w:rsidRPr="003311DC">
        <w:rPr>
          <w:rFonts w:asciiTheme="minorHAnsi" w:hAnsiTheme="minorHAnsi" w:cstheme="minorHAnsi"/>
          <w:w w:val="85"/>
        </w:rPr>
        <w:t>ότι</w:t>
      </w:r>
      <w:r w:rsidRPr="003311DC">
        <w:rPr>
          <w:rFonts w:asciiTheme="minorHAnsi" w:hAnsiTheme="minorHAnsi" w:cstheme="minorHAnsi"/>
          <w:spacing w:val="-34"/>
          <w:w w:val="85"/>
        </w:rPr>
        <w:t xml:space="preserve"> </w:t>
      </w:r>
      <w:r w:rsidRPr="003311DC">
        <w:rPr>
          <w:rFonts w:asciiTheme="minorHAnsi" w:hAnsiTheme="minorHAnsi" w:cstheme="minorHAnsi"/>
          <w:w w:val="85"/>
        </w:rPr>
        <w:t>καλύπτονται</w:t>
      </w:r>
      <w:r w:rsidRPr="003311DC">
        <w:rPr>
          <w:rFonts w:asciiTheme="minorHAnsi" w:hAnsiTheme="minorHAnsi" w:cstheme="minorHAnsi"/>
          <w:spacing w:val="-34"/>
          <w:w w:val="85"/>
        </w:rPr>
        <w:t xml:space="preserve"> </w:t>
      </w:r>
      <w:r w:rsidRPr="003311DC">
        <w:rPr>
          <w:rFonts w:asciiTheme="minorHAnsi" w:hAnsiTheme="minorHAnsi" w:cstheme="minorHAnsi"/>
          <w:w w:val="85"/>
        </w:rPr>
        <w:t>ή</w:t>
      </w:r>
      <w:r w:rsidRPr="003311DC">
        <w:rPr>
          <w:rFonts w:asciiTheme="minorHAnsi" w:hAnsiTheme="minorHAnsi" w:cstheme="minorHAnsi"/>
          <w:spacing w:val="-33"/>
          <w:w w:val="85"/>
        </w:rPr>
        <w:t xml:space="preserve"> </w:t>
      </w:r>
      <w:r w:rsidRPr="003311DC">
        <w:rPr>
          <w:rFonts w:asciiTheme="minorHAnsi" w:hAnsiTheme="minorHAnsi" w:cstheme="minorHAnsi"/>
          <w:w w:val="85"/>
        </w:rPr>
        <w:t>υπερκαλύπτονται</w:t>
      </w:r>
      <w:r w:rsidRPr="003311DC">
        <w:rPr>
          <w:rFonts w:asciiTheme="minorHAnsi" w:hAnsiTheme="minorHAnsi" w:cstheme="minorHAnsi"/>
          <w:spacing w:val="-34"/>
          <w:w w:val="85"/>
        </w:rPr>
        <w:t xml:space="preserve"> </w:t>
      </w:r>
      <w:r w:rsidRPr="003311DC">
        <w:rPr>
          <w:rFonts w:asciiTheme="minorHAnsi" w:hAnsiTheme="minorHAnsi" w:cstheme="minorHAnsi"/>
          <w:w w:val="85"/>
        </w:rPr>
        <w:t>οι</w:t>
      </w:r>
      <w:r w:rsidRPr="003311DC">
        <w:rPr>
          <w:rFonts w:asciiTheme="minorHAnsi" w:hAnsiTheme="minorHAnsi" w:cstheme="minorHAnsi"/>
          <w:spacing w:val="-34"/>
          <w:w w:val="85"/>
        </w:rPr>
        <w:t xml:space="preserve"> </w:t>
      </w:r>
      <w:r w:rsidRPr="003311DC">
        <w:rPr>
          <w:rFonts w:asciiTheme="minorHAnsi" w:hAnsiTheme="minorHAnsi" w:cstheme="minorHAnsi"/>
          <w:w w:val="85"/>
        </w:rPr>
        <w:t>τεχνικές προδιαγραφές</w:t>
      </w:r>
      <w:r w:rsidRPr="003311DC">
        <w:rPr>
          <w:rFonts w:asciiTheme="minorHAnsi" w:hAnsiTheme="minorHAnsi" w:cstheme="minorHAnsi"/>
          <w:spacing w:val="-22"/>
          <w:w w:val="85"/>
        </w:rPr>
        <w:t xml:space="preserve"> </w:t>
      </w:r>
      <w:r w:rsidRPr="003311DC">
        <w:rPr>
          <w:rFonts w:asciiTheme="minorHAnsi" w:hAnsiTheme="minorHAnsi" w:cstheme="minorHAnsi"/>
          <w:w w:val="85"/>
        </w:rPr>
        <w:t>της</w:t>
      </w:r>
      <w:r w:rsidRPr="003311DC">
        <w:rPr>
          <w:rFonts w:asciiTheme="minorHAnsi" w:hAnsiTheme="minorHAnsi" w:cstheme="minorHAnsi"/>
          <w:spacing w:val="-22"/>
          <w:w w:val="85"/>
        </w:rPr>
        <w:t xml:space="preserve"> </w:t>
      </w:r>
      <w:r w:rsidRPr="003311DC">
        <w:rPr>
          <w:rFonts w:asciiTheme="minorHAnsi" w:hAnsiTheme="minorHAnsi" w:cstheme="minorHAnsi"/>
          <w:w w:val="85"/>
        </w:rPr>
        <w:t>διακήρυξης,</w:t>
      </w:r>
      <w:r w:rsidRPr="003311DC">
        <w:rPr>
          <w:rFonts w:asciiTheme="minorHAnsi" w:hAnsiTheme="minorHAnsi" w:cstheme="minorHAnsi"/>
          <w:spacing w:val="-20"/>
          <w:w w:val="85"/>
        </w:rPr>
        <w:t xml:space="preserve"> </w:t>
      </w:r>
      <w:r w:rsidRPr="003311DC">
        <w:rPr>
          <w:rFonts w:asciiTheme="minorHAnsi" w:hAnsiTheme="minorHAnsi" w:cstheme="minorHAnsi"/>
          <w:w w:val="85"/>
        </w:rPr>
        <w:t>η</w:t>
      </w:r>
      <w:r w:rsidRPr="003311DC">
        <w:rPr>
          <w:rFonts w:asciiTheme="minorHAnsi" w:hAnsiTheme="minorHAnsi" w:cstheme="minorHAnsi"/>
          <w:spacing w:val="-19"/>
          <w:w w:val="85"/>
        </w:rPr>
        <w:t xml:space="preserve"> </w:t>
      </w:r>
      <w:r w:rsidRPr="003311DC">
        <w:rPr>
          <w:rFonts w:asciiTheme="minorHAnsi" w:hAnsiTheme="minorHAnsi" w:cstheme="minorHAnsi"/>
          <w:w w:val="85"/>
        </w:rPr>
        <w:t>προσφορά</w:t>
      </w:r>
      <w:r w:rsidRPr="003311DC">
        <w:rPr>
          <w:rFonts w:asciiTheme="minorHAnsi" w:hAnsiTheme="minorHAnsi" w:cstheme="minorHAnsi"/>
          <w:spacing w:val="-21"/>
          <w:w w:val="85"/>
        </w:rPr>
        <w:t xml:space="preserve"> </w:t>
      </w:r>
      <w:r w:rsidRPr="003311DC">
        <w:rPr>
          <w:rFonts w:asciiTheme="minorHAnsi" w:hAnsiTheme="minorHAnsi" w:cstheme="minorHAnsi"/>
          <w:w w:val="85"/>
        </w:rPr>
        <w:t>αυτή</w:t>
      </w:r>
      <w:r w:rsidRPr="003311DC">
        <w:rPr>
          <w:rFonts w:asciiTheme="minorHAnsi" w:hAnsiTheme="minorHAnsi" w:cstheme="minorHAnsi"/>
          <w:spacing w:val="-20"/>
          <w:w w:val="85"/>
        </w:rPr>
        <w:t xml:space="preserve"> </w:t>
      </w:r>
      <w:r w:rsidRPr="003311DC">
        <w:rPr>
          <w:rFonts w:asciiTheme="minorHAnsi" w:hAnsiTheme="minorHAnsi" w:cstheme="minorHAnsi"/>
          <w:w w:val="85"/>
        </w:rPr>
        <w:t>κρίνεται</w:t>
      </w:r>
      <w:r w:rsidRPr="003311DC">
        <w:rPr>
          <w:rFonts w:asciiTheme="minorHAnsi" w:hAnsiTheme="minorHAnsi" w:cstheme="minorHAnsi"/>
          <w:spacing w:val="-20"/>
          <w:w w:val="85"/>
        </w:rPr>
        <w:t xml:space="preserve"> </w:t>
      </w:r>
      <w:r w:rsidRPr="003311DC">
        <w:rPr>
          <w:rFonts w:asciiTheme="minorHAnsi" w:hAnsiTheme="minorHAnsi" w:cstheme="minorHAnsi"/>
          <w:w w:val="85"/>
        </w:rPr>
        <w:t>τεχνικά</w:t>
      </w:r>
      <w:r w:rsidRPr="003311DC">
        <w:rPr>
          <w:rFonts w:asciiTheme="minorHAnsi" w:hAnsiTheme="minorHAnsi" w:cstheme="minorHAnsi"/>
          <w:spacing w:val="-22"/>
          <w:w w:val="85"/>
        </w:rPr>
        <w:t xml:space="preserve"> </w:t>
      </w:r>
      <w:r w:rsidRPr="003311DC">
        <w:rPr>
          <w:rFonts w:asciiTheme="minorHAnsi" w:hAnsiTheme="minorHAnsi" w:cstheme="minorHAnsi"/>
          <w:w w:val="85"/>
        </w:rPr>
        <w:t>αποδεκτή.</w:t>
      </w:r>
      <w:r w:rsidRPr="003311DC">
        <w:rPr>
          <w:rFonts w:asciiTheme="minorHAnsi" w:hAnsiTheme="minorHAnsi" w:cstheme="minorHAnsi"/>
          <w:spacing w:val="-21"/>
          <w:w w:val="85"/>
        </w:rPr>
        <w:t xml:space="preserve"> </w:t>
      </w:r>
      <w:r w:rsidRPr="003311DC">
        <w:rPr>
          <w:rFonts w:asciiTheme="minorHAnsi" w:hAnsiTheme="minorHAnsi" w:cstheme="minorHAnsi"/>
          <w:w w:val="85"/>
        </w:rPr>
        <w:t>Εάν</w:t>
      </w:r>
      <w:r w:rsidRPr="003311DC">
        <w:rPr>
          <w:rFonts w:asciiTheme="minorHAnsi" w:hAnsiTheme="minorHAnsi" w:cstheme="minorHAnsi"/>
          <w:spacing w:val="-20"/>
          <w:w w:val="85"/>
        </w:rPr>
        <w:t xml:space="preserve"> </w:t>
      </w:r>
      <w:r w:rsidRPr="003311DC">
        <w:rPr>
          <w:rFonts w:asciiTheme="minorHAnsi" w:hAnsiTheme="minorHAnsi" w:cstheme="minorHAnsi"/>
          <w:w w:val="85"/>
        </w:rPr>
        <w:t>σε</w:t>
      </w:r>
      <w:r w:rsidRPr="003311DC">
        <w:rPr>
          <w:rFonts w:asciiTheme="minorHAnsi" w:hAnsiTheme="minorHAnsi" w:cstheme="minorHAnsi"/>
          <w:spacing w:val="-17"/>
          <w:w w:val="85"/>
        </w:rPr>
        <w:t xml:space="preserve"> </w:t>
      </w:r>
      <w:r w:rsidRPr="003311DC">
        <w:rPr>
          <w:rFonts w:asciiTheme="minorHAnsi" w:hAnsiTheme="minorHAnsi" w:cstheme="minorHAnsi"/>
          <w:w w:val="85"/>
        </w:rPr>
        <w:t>μια</w:t>
      </w:r>
      <w:r w:rsidRPr="003311DC">
        <w:rPr>
          <w:rFonts w:asciiTheme="minorHAnsi" w:hAnsiTheme="minorHAnsi" w:cstheme="minorHAnsi"/>
          <w:spacing w:val="-22"/>
          <w:w w:val="85"/>
        </w:rPr>
        <w:t xml:space="preserve"> </w:t>
      </w:r>
      <w:r w:rsidRPr="003311DC">
        <w:rPr>
          <w:rFonts w:asciiTheme="minorHAnsi" w:hAnsiTheme="minorHAnsi" w:cstheme="minorHAnsi"/>
          <w:w w:val="85"/>
        </w:rPr>
        <w:t>προσφορά διαπιστώνεται</w:t>
      </w:r>
      <w:r w:rsidRPr="003311DC">
        <w:rPr>
          <w:rFonts w:asciiTheme="minorHAnsi" w:hAnsiTheme="minorHAnsi" w:cstheme="minorHAnsi"/>
          <w:spacing w:val="-30"/>
          <w:w w:val="85"/>
        </w:rPr>
        <w:t xml:space="preserve"> </w:t>
      </w:r>
      <w:r w:rsidRPr="003311DC">
        <w:rPr>
          <w:rFonts w:asciiTheme="minorHAnsi" w:hAnsiTheme="minorHAnsi" w:cstheme="minorHAnsi"/>
          <w:w w:val="85"/>
        </w:rPr>
        <w:t>απόκλιση</w:t>
      </w:r>
      <w:r w:rsidRPr="003311DC">
        <w:rPr>
          <w:rFonts w:asciiTheme="minorHAnsi" w:hAnsiTheme="minorHAnsi" w:cstheme="minorHAnsi"/>
          <w:spacing w:val="-31"/>
          <w:w w:val="85"/>
        </w:rPr>
        <w:t xml:space="preserve"> </w:t>
      </w:r>
      <w:r w:rsidRPr="003311DC">
        <w:rPr>
          <w:rFonts w:asciiTheme="minorHAnsi" w:hAnsiTheme="minorHAnsi" w:cstheme="minorHAnsi"/>
          <w:w w:val="85"/>
        </w:rPr>
        <w:t>από</w:t>
      </w:r>
      <w:r w:rsidRPr="003311DC">
        <w:rPr>
          <w:rFonts w:asciiTheme="minorHAnsi" w:hAnsiTheme="minorHAnsi" w:cstheme="minorHAnsi"/>
          <w:spacing w:val="-29"/>
          <w:w w:val="85"/>
        </w:rPr>
        <w:t xml:space="preserve"> </w:t>
      </w:r>
      <w:r w:rsidRPr="003311DC">
        <w:rPr>
          <w:rFonts w:asciiTheme="minorHAnsi" w:hAnsiTheme="minorHAnsi" w:cstheme="minorHAnsi"/>
          <w:w w:val="85"/>
        </w:rPr>
        <w:t>τις</w:t>
      </w:r>
      <w:r w:rsidRPr="003311DC">
        <w:rPr>
          <w:rFonts w:asciiTheme="minorHAnsi" w:hAnsiTheme="minorHAnsi" w:cstheme="minorHAnsi"/>
          <w:spacing w:val="-30"/>
          <w:w w:val="85"/>
        </w:rPr>
        <w:t xml:space="preserve"> </w:t>
      </w:r>
      <w:r w:rsidRPr="003311DC">
        <w:rPr>
          <w:rFonts w:asciiTheme="minorHAnsi" w:hAnsiTheme="minorHAnsi" w:cstheme="minorHAnsi"/>
          <w:w w:val="85"/>
        </w:rPr>
        <w:t>προδιαγραφές,</w:t>
      </w:r>
      <w:r w:rsidRPr="003311DC">
        <w:rPr>
          <w:rFonts w:asciiTheme="minorHAnsi" w:hAnsiTheme="minorHAnsi" w:cstheme="minorHAnsi"/>
          <w:spacing w:val="-31"/>
          <w:w w:val="85"/>
        </w:rPr>
        <w:t xml:space="preserve"> </w:t>
      </w:r>
      <w:r w:rsidRPr="003311DC">
        <w:rPr>
          <w:rFonts w:asciiTheme="minorHAnsi" w:hAnsiTheme="minorHAnsi" w:cstheme="minorHAnsi"/>
          <w:w w:val="85"/>
        </w:rPr>
        <w:t>τότε</w:t>
      </w:r>
      <w:r w:rsidRPr="003311DC">
        <w:rPr>
          <w:rFonts w:asciiTheme="minorHAnsi" w:hAnsiTheme="minorHAnsi" w:cstheme="minorHAnsi"/>
          <w:spacing w:val="-29"/>
          <w:w w:val="85"/>
        </w:rPr>
        <w:t xml:space="preserve"> </w:t>
      </w:r>
      <w:r w:rsidRPr="003311DC">
        <w:rPr>
          <w:rFonts w:asciiTheme="minorHAnsi" w:hAnsiTheme="minorHAnsi" w:cstheme="minorHAnsi"/>
          <w:w w:val="85"/>
        </w:rPr>
        <w:t>αυτή</w:t>
      </w:r>
      <w:r w:rsidRPr="003311DC">
        <w:rPr>
          <w:rFonts w:asciiTheme="minorHAnsi" w:hAnsiTheme="minorHAnsi" w:cstheme="minorHAnsi"/>
          <w:spacing w:val="-29"/>
          <w:w w:val="85"/>
        </w:rPr>
        <w:t xml:space="preserve"> </w:t>
      </w:r>
      <w:r w:rsidRPr="003311DC">
        <w:rPr>
          <w:rFonts w:asciiTheme="minorHAnsi" w:hAnsiTheme="minorHAnsi" w:cstheme="minorHAnsi"/>
          <w:w w:val="85"/>
        </w:rPr>
        <w:t>κρίνεται</w:t>
      </w:r>
      <w:r w:rsidRPr="003311DC">
        <w:rPr>
          <w:rFonts w:asciiTheme="minorHAnsi" w:hAnsiTheme="minorHAnsi" w:cstheme="minorHAnsi"/>
          <w:spacing w:val="-29"/>
          <w:w w:val="85"/>
        </w:rPr>
        <w:t xml:space="preserve"> </w:t>
      </w:r>
      <w:r w:rsidRPr="003311DC">
        <w:rPr>
          <w:rFonts w:asciiTheme="minorHAnsi" w:hAnsiTheme="minorHAnsi" w:cstheme="minorHAnsi"/>
          <w:w w:val="85"/>
        </w:rPr>
        <w:t>(τεκμηριωμένα)</w:t>
      </w:r>
      <w:r w:rsidRPr="003311DC">
        <w:rPr>
          <w:rFonts w:asciiTheme="minorHAnsi" w:hAnsiTheme="minorHAnsi" w:cstheme="minorHAnsi"/>
          <w:spacing w:val="-29"/>
          <w:w w:val="85"/>
        </w:rPr>
        <w:t xml:space="preserve"> </w:t>
      </w:r>
      <w:r w:rsidRPr="003311DC">
        <w:rPr>
          <w:rFonts w:asciiTheme="minorHAnsi" w:hAnsiTheme="minorHAnsi" w:cstheme="minorHAnsi"/>
          <w:w w:val="85"/>
        </w:rPr>
        <w:t>από</w:t>
      </w:r>
      <w:r w:rsidRPr="003311DC">
        <w:rPr>
          <w:rFonts w:asciiTheme="minorHAnsi" w:hAnsiTheme="minorHAnsi" w:cstheme="minorHAnsi"/>
          <w:spacing w:val="-28"/>
          <w:w w:val="85"/>
        </w:rPr>
        <w:t xml:space="preserve"> </w:t>
      </w:r>
      <w:r w:rsidRPr="003311DC">
        <w:rPr>
          <w:rFonts w:asciiTheme="minorHAnsi" w:hAnsiTheme="minorHAnsi" w:cstheme="minorHAnsi"/>
          <w:w w:val="85"/>
        </w:rPr>
        <w:t>την</w:t>
      </w:r>
      <w:r w:rsidRPr="003311DC">
        <w:rPr>
          <w:rFonts w:asciiTheme="minorHAnsi" w:hAnsiTheme="minorHAnsi" w:cstheme="minorHAnsi"/>
          <w:spacing w:val="-30"/>
          <w:w w:val="85"/>
        </w:rPr>
        <w:t xml:space="preserve"> </w:t>
      </w:r>
      <w:r w:rsidRPr="003311DC">
        <w:rPr>
          <w:rFonts w:asciiTheme="minorHAnsi" w:hAnsiTheme="minorHAnsi" w:cstheme="minorHAnsi"/>
          <w:w w:val="85"/>
        </w:rPr>
        <w:t>αρμόδια</w:t>
      </w:r>
    </w:p>
    <w:p w:rsidR="00981E97" w:rsidRPr="003311DC" w:rsidRDefault="00F93013">
      <w:pPr>
        <w:pStyle w:val="a3"/>
        <w:spacing w:line="292" w:lineRule="auto"/>
        <w:ind w:left="313" w:right="3091"/>
        <w:rPr>
          <w:rFonts w:asciiTheme="minorHAnsi" w:hAnsiTheme="minorHAnsi" w:cstheme="minorHAnsi"/>
        </w:rPr>
      </w:pPr>
      <w:r w:rsidRPr="003311DC">
        <w:rPr>
          <w:rFonts w:asciiTheme="minorHAnsi" w:hAnsiTheme="minorHAnsi" w:cstheme="minorHAnsi"/>
          <w:w w:val="85"/>
        </w:rPr>
        <w:t>επιτροπή</w:t>
      </w:r>
      <w:r w:rsidRPr="003311DC">
        <w:rPr>
          <w:rFonts w:asciiTheme="minorHAnsi" w:hAnsiTheme="minorHAnsi" w:cstheme="minorHAnsi"/>
          <w:spacing w:val="-19"/>
          <w:w w:val="85"/>
        </w:rPr>
        <w:t xml:space="preserve"> </w:t>
      </w:r>
      <w:r w:rsidRPr="003311DC">
        <w:rPr>
          <w:rFonts w:asciiTheme="minorHAnsi" w:hAnsiTheme="minorHAnsi" w:cstheme="minorHAnsi"/>
          <w:w w:val="85"/>
        </w:rPr>
        <w:t>αν</w:t>
      </w:r>
      <w:r w:rsidRPr="003311DC">
        <w:rPr>
          <w:rFonts w:asciiTheme="minorHAnsi" w:hAnsiTheme="minorHAnsi" w:cstheme="minorHAnsi"/>
          <w:spacing w:val="-21"/>
          <w:w w:val="85"/>
        </w:rPr>
        <w:t xml:space="preserve"> </w:t>
      </w:r>
      <w:r w:rsidRPr="003311DC">
        <w:rPr>
          <w:rFonts w:asciiTheme="minorHAnsi" w:hAnsiTheme="minorHAnsi" w:cstheme="minorHAnsi"/>
          <w:w w:val="85"/>
        </w:rPr>
        <w:t>είναι</w:t>
      </w:r>
      <w:r w:rsidRPr="003311DC">
        <w:rPr>
          <w:rFonts w:asciiTheme="minorHAnsi" w:hAnsiTheme="minorHAnsi" w:cstheme="minorHAnsi"/>
          <w:spacing w:val="-20"/>
          <w:w w:val="85"/>
        </w:rPr>
        <w:t xml:space="preserve"> </w:t>
      </w:r>
      <w:r w:rsidRPr="003311DC">
        <w:rPr>
          <w:rFonts w:asciiTheme="minorHAnsi" w:hAnsiTheme="minorHAnsi" w:cstheme="minorHAnsi"/>
          <w:w w:val="85"/>
        </w:rPr>
        <w:t>ουσιώδης</w:t>
      </w:r>
      <w:r w:rsidRPr="003311DC">
        <w:rPr>
          <w:rFonts w:asciiTheme="minorHAnsi" w:hAnsiTheme="minorHAnsi" w:cstheme="minorHAnsi"/>
          <w:spacing w:val="-20"/>
          <w:w w:val="85"/>
        </w:rPr>
        <w:t xml:space="preserve"> </w:t>
      </w:r>
      <w:r w:rsidRPr="003311DC">
        <w:rPr>
          <w:rFonts w:asciiTheme="minorHAnsi" w:hAnsiTheme="minorHAnsi" w:cstheme="minorHAnsi"/>
          <w:w w:val="85"/>
        </w:rPr>
        <w:t>ή</w:t>
      </w:r>
      <w:r w:rsidRPr="003311DC">
        <w:rPr>
          <w:rFonts w:asciiTheme="minorHAnsi" w:hAnsiTheme="minorHAnsi" w:cstheme="minorHAnsi"/>
          <w:spacing w:val="-19"/>
          <w:w w:val="85"/>
        </w:rPr>
        <w:t xml:space="preserve"> </w:t>
      </w:r>
      <w:r w:rsidRPr="003311DC">
        <w:rPr>
          <w:rFonts w:asciiTheme="minorHAnsi" w:hAnsiTheme="minorHAnsi" w:cstheme="minorHAnsi"/>
          <w:w w:val="85"/>
        </w:rPr>
        <w:t>επουσιώδης.</w:t>
      </w:r>
      <w:r w:rsidRPr="003311DC">
        <w:rPr>
          <w:rFonts w:asciiTheme="minorHAnsi" w:hAnsiTheme="minorHAnsi" w:cstheme="minorHAnsi"/>
          <w:spacing w:val="-19"/>
          <w:w w:val="85"/>
        </w:rPr>
        <w:t xml:space="preserve"> </w:t>
      </w:r>
      <w:r w:rsidRPr="003311DC">
        <w:rPr>
          <w:rFonts w:asciiTheme="minorHAnsi" w:hAnsiTheme="minorHAnsi" w:cstheme="minorHAnsi"/>
          <w:w w:val="85"/>
        </w:rPr>
        <w:t>Προσφορά</w:t>
      </w:r>
      <w:r w:rsidRPr="003311DC">
        <w:rPr>
          <w:rFonts w:asciiTheme="minorHAnsi" w:hAnsiTheme="minorHAnsi" w:cstheme="minorHAnsi"/>
          <w:spacing w:val="-21"/>
          <w:w w:val="85"/>
        </w:rPr>
        <w:t xml:space="preserve"> </w:t>
      </w:r>
      <w:r w:rsidRPr="003311DC">
        <w:rPr>
          <w:rFonts w:asciiTheme="minorHAnsi" w:hAnsiTheme="minorHAnsi" w:cstheme="minorHAnsi"/>
          <w:w w:val="85"/>
        </w:rPr>
        <w:t>που</w:t>
      </w:r>
      <w:r w:rsidRPr="003311DC">
        <w:rPr>
          <w:rFonts w:asciiTheme="minorHAnsi" w:hAnsiTheme="minorHAnsi" w:cstheme="minorHAnsi"/>
          <w:spacing w:val="-21"/>
          <w:w w:val="85"/>
        </w:rPr>
        <w:t xml:space="preserve"> </w:t>
      </w:r>
      <w:r w:rsidRPr="003311DC">
        <w:rPr>
          <w:rFonts w:asciiTheme="minorHAnsi" w:hAnsiTheme="minorHAnsi" w:cstheme="minorHAnsi"/>
          <w:w w:val="85"/>
        </w:rPr>
        <w:t>έχει</w:t>
      </w:r>
      <w:r w:rsidRPr="003311DC">
        <w:rPr>
          <w:rFonts w:asciiTheme="minorHAnsi" w:hAnsiTheme="minorHAnsi" w:cstheme="minorHAnsi"/>
          <w:spacing w:val="-19"/>
          <w:w w:val="85"/>
        </w:rPr>
        <w:t xml:space="preserve"> </w:t>
      </w:r>
      <w:r w:rsidRPr="003311DC">
        <w:rPr>
          <w:rFonts w:asciiTheme="minorHAnsi" w:hAnsiTheme="minorHAnsi" w:cstheme="minorHAnsi"/>
          <w:w w:val="85"/>
        </w:rPr>
        <w:t>τεχνικές</w:t>
      </w:r>
      <w:r w:rsidRPr="003311DC">
        <w:rPr>
          <w:rFonts w:asciiTheme="minorHAnsi" w:hAnsiTheme="minorHAnsi" w:cstheme="minorHAnsi"/>
          <w:spacing w:val="-18"/>
          <w:w w:val="85"/>
        </w:rPr>
        <w:t xml:space="preserve"> </w:t>
      </w:r>
      <w:r w:rsidRPr="003311DC">
        <w:rPr>
          <w:rFonts w:asciiTheme="minorHAnsi" w:hAnsiTheme="minorHAnsi" w:cstheme="minorHAnsi"/>
          <w:w w:val="85"/>
        </w:rPr>
        <w:t>αποκλίσεις,</w:t>
      </w:r>
      <w:r w:rsidRPr="003311DC">
        <w:rPr>
          <w:rFonts w:asciiTheme="minorHAnsi" w:hAnsiTheme="minorHAnsi" w:cstheme="minorHAnsi"/>
          <w:spacing w:val="-21"/>
          <w:w w:val="85"/>
        </w:rPr>
        <w:t xml:space="preserve"> </w:t>
      </w:r>
      <w:r w:rsidRPr="003311DC">
        <w:rPr>
          <w:rFonts w:asciiTheme="minorHAnsi" w:hAnsiTheme="minorHAnsi" w:cstheme="minorHAnsi"/>
          <w:w w:val="85"/>
        </w:rPr>
        <w:t>είτε</w:t>
      </w:r>
      <w:r w:rsidRPr="003311DC">
        <w:rPr>
          <w:rFonts w:asciiTheme="minorHAnsi" w:hAnsiTheme="minorHAnsi" w:cstheme="minorHAnsi"/>
          <w:spacing w:val="-18"/>
          <w:w w:val="85"/>
        </w:rPr>
        <w:t xml:space="preserve"> </w:t>
      </w:r>
      <w:r w:rsidRPr="003311DC">
        <w:rPr>
          <w:rFonts w:asciiTheme="minorHAnsi" w:hAnsiTheme="minorHAnsi" w:cstheme="minorHAnsi"/>
          <w:w w:val="85"/>
        </w:rPr>
        <w:t>σε</w:t>
      </w:r>
      <w:r w:rsidRPr="003311DC">
        <w:rPr>
          <w:rFonts w:asciiTheme="minorHAnsi" w:hAnsiTheme="minorHAnsi" w:cstheme="minorHAnsi"/>
          <w:spacing w:val="-20"/>
          <w:w w:val="85"/>
        </w:rPr>
        <w:t xml:space="preserve"> </w:t>
      </w:r>
      <w:r w:rsidRPr="003311DC">
        <w:rPr>
          <w:rFonts w:asciiTheme="minorHAnsi" w:hAnsiTheme="minorHAnsi" w:cstheme="minorHAnsi"/>
          <w:w w:val="85"/>
        </w:rPr>
        <w:t>ένα</w:t>
      </w:r>
      <w:r w:rsidRPr="003311DC">
        <w:rPr>
          <w:rFonts w:asciiTheme="minorHAnsi" w:hAnsiTheme="minorHAnsi" w:cstheme="minorHAnsi"/>
          <w:spacing w:val="-23"/>
          <w:w w:val="85"/>
        </w:rPr>
        <w:t xml:space="preserve"> </w:t>
      </w:r>
      <w:r w:rsidRPr="003311DC">
        <w:rPr>
          <w:rFonts w:asciiTheme="minorHAnsi" w:hAnsiTheme="minorHAnsi" w:cstheme="minorHAnsi"/>
          <w:w w:val="85"/>
        </w:rPr>
        <w:t>είτε</w:t>
      </w:r>
      <w:r w:rsidRPr="003311DC">
        <w:rPr>
          <w:rFonts w:asciiTheme="minorHAnsi" w:hAnsiTheme="minorHAnsi" w:cstheme="minorHAnsi"/>
          <w:spacing w:val="-20"/>
          <w:w w:val="85"/>
        </w:rPr>
        <w:t xml:space="preserve"> </w:t>
      </w:r>
      <w:r w:rsidRPr="003311DC">
        <w:rPr>
          <w:rFonts w:asciiTheme="minorHAnsi" w:hAnsiTheme="minorHAnsi" w:cstheme="minorHAnsi"/>
          <w:w w:val="85"/>
        </w:rPr>
        <w:t xml:space="preserve">σε </w:t>
      </w:r>
      <w:r w:rsidRPr="003311DC">
        <w:rPr>
          <w:rFonts w:asciiTheme="minorHAnsi" w:hAnsiTheme="minorHAnsi" w:cstheme="minorHAnsi"/>
          <w:w w:val="90"/>
        </w:rPr>
        <w:t>περισσότερα</w:t>
      </w:r>
      <w:r w:rsidRPr="003311DC">
        <w:rPr>
          <w:rFonts w:asciiTheme="minorHAnsi" w:hAnsiTheme="minorHAnsi" w:cstheme="minorHAnsi"/>
          <w:spacing w:val="-38"/>
          <w:w w:val="90"/>
        </w:rPr>
        <w:t xml:space="preserve"> </w:t>
      </w:r>
      <w:r w:rsidRPr="003311DC">
        <w:rPr>
          <w:rFonts w:asciiTheme="minorHAnsi" w:hAnsiTheme="minorHAnsi" w:cstheme="minorHAnsi"/>
          <w:w w:val="90"/>
        </w:rPr>
        <w:t>είδη</w:t>
      </w:r>
      <w:r w:rsidRPr="003311DC">
        <w:rPr>
          <w:rFonts w:asciiTheme="minorHAnsi" w:hAnsiTheme="minorHAnsi" w:cstheme="minorHAnsi"/>
          <w:spacing w:val="-39"/>
          <w:w w:val="90"/>
        </w:rPr>
        <w:t xml:space="preserve"> </w:t>
      </w:r>
      <w:r w:rsidRPr="003311DC">
        <w:rPr>
          <w:rFonts w:asciiTheme="minorHAnsi" w:hAnsiTheme="minorHAnsi" w:cstheme="minorHAnsi"/>
          <w:w w:val="90"/>
        </w:rPr>
        <w:t>κάποιου</w:t>
      </w:r>
      <w:r w:rsidRPr="003311DC">
        <w:rPr>
          <w:rFonts w:asciiTheme="minorHAnsi" w:hAnsiTheme="minorHAnsi" w:cstheme="minorHAnsi"/>
          <w:spacing w:val="-38"/>
          <w:w w:val="90"/>
        </w:rPr>
        <w:t xml:space="preserve"> </w:t>
      </w:r>
      <w:r w:rsidRPr="003311DC">
        <w:rPr>
          <w:rFonts w:asciiTheme="minorHAnsi" w:hAnsiTheme="minorHAnsi" w:cstheme="minorHAnsi"/>
          <w:w w:val="90"/>
        </w:rPr>
        <w:t>τμήματος,</w:t>
      </w:r>
      <w:r w:rsidRPr="003311DC">
        <w:rPr>
          <w:rFonts w:asciiTheme="minorHAnsi" w:hAnsiTheme="minorHAnsi" w:cstheme="minorHAnsi"/>
          <w:spacing w:val="-38"/>
          <w:w w:val="90"/>
        </w:rPr>
        <w:t xml:space="preserve"> </w:t>
      </w:r>
      <w:r w:rsidRPr="003311DC">
        <w:rPr>
          <w:rFonts w:asciiTheme="minorHAnsi" w:hAnsiTheme="minorHAnsi" w:cstheme="minorHAnsi"/>
          <w:w w:val="90"/>
        </w:rPr>
        <w:t>οι</w:t>
      </w:r>
      <w:r w:rsidRPr="003311DC">
        <w:rPr>
          <w:rFonts w:asciiTheme="minorHAnsi" w:hAnsiTheme="minorHAnsi" w:cstheme="minorHAnsi"/>
          <w:spacing w:val="-38"/>
          <w:w w:val="90"/>
        </w:rPr>
        <w:t xml:space="preserve"> </w:t>
      </w:r>
      <w:r w:rsidRPr="003311DC">
        <w:rPr>
          <w:rFonts w:asciiTheme="minorHAnsi" w:hAnsiTheme="minorHAnsi" w:cstheme="minorHAnsi"/>
          <w:w w:val="90"/>
        </w:rPr>
        <w:t>οποίες</w:t>
      </w:r>
      <w:r w:rsidRPr="003311DC">
        <w:rPr>
          <w:rFonts w:asciiTheme="minorHAnsi" w:hAnsiTheme="minorHAnsi" w:cstheme="minorHAnsi"/>
          <w:spacing w:val="-39"/>
          <w:w w:val="90"/>
        </w:rPr>
        <w:t xml:space="preserve"> </w:t>
      </w:r>
      <w:r w:rsidRPr="003311DC">
        <w:rPr>
          <w:rFonts w:asciiTheme="minorHAnsi" w:hAnsiTheme="minorHAnsi" w:cstheme="minorHAnsi"/>
          <w:w w:val="90"/>
        </w:rPr>
        <w:t>έχουν</w:t>
      </w:r>
      <w:r w:rsidRPr="003311DC">
        <w:rPr>
          <w:rFonts w:asciiTheme="minorHAnsi" w:hAnsiTheme="minorHAnsi" w:cstheme="minorHAnsi"/>
          <w:spacing w:val="-39"/>
          <w:w w:val="90"/>
        </w:rPr>
        <w:t xml:space="preserve"> </w:t>
      </w:r>
      <w:r w:rsidRPr="003311DC">
        <w:rPr>
          <w:rFonts w:asciiTheme="minorHAnsi" w:hAnsiTheme="minorHAnsi" w:cstheme="minorHAnsi"/>
          <w:w w:val="90"/>
        </w:rPr>
        <w:t>κριθεί</w:t>
      </w:r>
      <w:r w:rsidRPr="003311DC">
        <w:rPr>
          <w:rFonts w:asciiTheme="minorHAnsi" w:hAnsiTheme="minorHAnsi" w:cstheme="minorHAnsi"/>
          <w:spacing w:val="-37"/>
          <w:w w:val="90"/>
        </w:rPr>
        <w:t xml:space="preserve"> </w:t>
      </w:r>
      <w:r w:rsidRPr="003311DC">
        <w:rPr>
          <w:rFonts w:asciiTheme="minorHAnsi" w:hAnsiTheme="minorHAnsi" w:cstheme="minorHAnsi"/>
          <w:spacing w:val="-3"/>
          <w:w w:val="90"/>
        </w:rPr>
        <w:t>ως</w:t>
      </w:r>
      <w:r w:rsidRPr="003311DC">
        <w:rPr>
          <w:rFonts w:asciiTheme="minorHAnsi" w:hAnsiTheme="minorHAnsi" w:cstheme="minorHAnsi"/>
          <w:spacing w:val="-38"/>
          <w:w w:val="90"/>
        </w:rPr>
        <w:t xml:space="preserve"> </w:t>
      </w:r>
      <w:r w:rsidRPr="003311DC">
        <w:rPr>
          <w:rFonts w:asciiTheme="minorHAnsi" w:hAnsiTheme="minorHAnsi" w:cstheme="minorHAnsi"/>
          <w:w w:val="90"/>
        </w:rPr>
        <w:t>επουσιώδεις,</w:t>
      </w:r>
      <w:r w:rsidRPr="003311DC">
        <w:rPr>
          <w:rFonts w:asciiTheme="minorHAnsi" w:hAnsiTheme="minorHAnsi" w:cstheme="minorHAnsi"/>
          <w:spacing w:val="-38"/>
          <w:w w:val="90"/>
        </w:rPr>
        <w:t xml:space="preserve"> </w:t>
      </w:r>
      <w:r w:rsidRPr="003311DC">
        <w:rPr>
          <w:rFonts w:asciiTheme="minorHAnsi" w:hAnsiTheme="minorHAnsi" w:cstheme="minorHAnsi"/>
          <w:w w:val="90"/>
        </w:rPr>
        <w:t>κρίνεται</w:t>
      </w:r>
      <w:r w:rsidRPr="003311DC">
        <w:rPr>
          <w:rFonts w:asciiTheme="minorHAnsi" w:hAnsiTheme="minorHAnsi" w:cstheme="minorHAnsi"/>
          <w:spacing w:val="-38"/>
          <w:w w:val="90"/>
        </w:rPr>
        <w:t xml:space="preserve"> </w:t>
      </w:r>
      <w:r w:rsidRPr="003311DC">
        <w:rPr>
          <w:rFonts w:asciiTheme="minorHAnsi" w:hAnsiTheme="minorHAnsi" w:cstheme="minorHAnsi"/>
          <w:w w:val="90"/>
        </w:rPr>
        <w:t>ως</w:t>
      </w:r>
      <w:r w:rsidRPr="003311DC">
        <w:rPr>
          <w:rFonts w:asciiTheme="minorHAnsi" w:hAnsiTheme="minorHAnsi" w:cstheme="minorHAnsi"/>
          <w:spacing w:val="-38"/>
          <w:w w:val="90"/>
        </w:rPr>
        <w:t xml:space="preserve"> </w:t>
      </w:r>
      <w:r w:rsidRPr="003311DC">
        <w:rPr>
          <w:rFonts w:asciiTheme="minorHAnsi" w:hAnsiTheme="minorHAnsi" w:cstheme="minorHAnsi"/>
          <w:w w:val="90"/>
        </w:rPr>
        <w:t>τεχνικά</w:t>
      </w:r>
    </w:p>
    <w:p w:rsidR="00981E97" w:rsidRPr="003311DC" w:rsidRDefault="00F93013">
      <w:pPr>
        <w:pStyle w:val="a3"/>
        <w:spacing w:line="290" w:lineRule="auto"/>
        <w:ind w:left="313" w:right="3127"/>
        <w:jc w:val="both"/>
        <w:rPr>
          <w:rFonts w:asciiTheme="minorHAnsi" w:hAnsiTheme="minorHAnsi" w:cstheme="minorHAnsi"/>
        </w:rPr>
      </w:pPr>
      <w:r w:rsidRPr="003311DC">
        <w:rPr>
          <w:rFonts w:asciiTheme="minorHAnsi" w:hAnsiTheme="minorHAnsi" w:cstheme="minorHAnsi"/>
          <w:w w:val="85"/>
        </w:rPr>
        <w:t>αποδεκτή.</w:t>
      </w:r>
      <w:r w:rsidRPr="003311DC">
        <w:rPr>
          <w:rFonts w:asciiTheme="minorHAnsi" w:hAnsiTheme="minorHAnsi" w:cstheme="minorHAnsi"/>
          <w:spacing w:val="-21"/>
          <w:w w:val="85"/>
        </w:rPr>
        <w:t xml:space="preserve"> </w:t>
      </w:r>
      <w:r w:rsidRPr="003311DC">
        <w:rPr>
          <w:rFonts w:asciiTheme="minorHAnsi" w:hAnsiTheme="minorHAnsi" w:cstheme="minorHAnsi"/>
          <w:w w:val="85"/>
        </w:rPr>
        <w:t>Αντίθετα,</w:t>
      </w:r>
      <w:r w:rsidRPr="003311DC">
        <w:rPr>
          <w:rFonts w:asciiTheme="minorHAnsi" w:hAnsiTheme="minorHAnsi" w:cstheme="minorHAnsi"/>
          <w:spacing w:val="-24"/>
          <w:w w:val="85"/>
        </w:rPr>
        <w:t xml:space="preserve"> </w:t>
      </w:r>
      <w:r w:rsidRPr="003311DC">
        <w:rPr>
          <w:rFonts w:asciiTheme="minorHAnsi" w:hAnsiTheme="minorHAnsi" w:cstheme="minorHAnsi"/>
          <w:w w:val="85"/>
        </w:rPr>
        <w:t>εάν</w:t>
      </w:r>
      <w:r w:rsidRPr="003311DC">
        <w:rPr>
          <w:rFonts w:asciiTheme="minorHAnsi" w:hAnsiTheme="minorHAnsi" w:cstheme="minorHAnsi"/>
          <w:spacing w:val="-22"/>
          <w:w w:val="85"/>
        </w:rPr>
        <w:t xml:space="preserve"> </w:t>
      </w:r>
      <w:r w:rsidRPr="003311DC">
        <w:rPr>
          <w:rFonts w:asciiTheme="minorHAnsi" w:hAnsiTheme="minorHAnsi" w:cstheme="minorHAnsi"/>
          <w:w w:val="85"/>
        </w:rPr>
        <w:t>έστω</w:t>
      </w:r>
      <w:r w:rsidRPr="003311DC">
        <w:rPr>
          <w:rFonts w:asciiTheme="minorHAnsi" w:hAnsiTheme="minorHAnsi" w:cstheme="minorHAnsi"/>
          <w:spacing w:val="-23"/>
          <w:w w:val="85"/>
        </w:rPr>
        <w:t xml:space="preserve"> </w:t>
      </w:r>
      <w:r w:rsidRPr="003311DC">
        <w:rPr>
          <w:rFonts w:asciiTheme="minorHAnsi" w:hAnsiTheme="minorHAnsi" w:cstheme="minorHAnsi"/>
          <w:w w:val="85"/>
        </w:rPr>
        <w:t>και</w:t>
      </w:r>
      <w:r w:rsidRPr="003311DC">
        <w:rPr>
          <w:rFonts w:asciiTheme="minorHAnsi" w:hAnsiTheme="minorHAnsi" w:cstheme="minorHAnsi"/>
          <w:spacing w:val="-21"/>
          <w:w w:val="85"/>
        </w:rPr>
        <w:t xml:space="preserve"> </w:t>
      </w:r>
      <w:r w:rsidRPr="003311DC">
        <w:rPr>
          <w:rFonts w:asciiTheme="minorHAnsi" w:hAnsiTheme="minorHAnsi" w:cstheme="minorHAnsi"/>
          <w:w w:val="85"/>
        </w:rPr>
        <w:t>μια</w:t>
      </w:r>
      <w:r w:rsidRPr="003311DC">
        <w:rPr>
          <w:rFonts w:asciiTheme="minorHAnsi" w:hAnsiTheme="minorHAnsi" w:cstheme="minorHAnsi"/>
          <w:spacing w:val="-22"/>
          <w:w w:val="85"/>
        </w:rPr>
        <w:t xml:space="preserve"> </w:t>
      </w:r>
      <w:r w:rsidRPr="003311DC">
        <w:rPr>
          <w:rFonts w:asciiTheme="minorHAnsi" w:hAnsiTheme="minorHAnsi" w:cstheme="minorHAnsi"/>
          <w:w w:val="85"/>
        </w:rPr>
        <w:t>απόκλιση</w:t>
      </w:r>
      <w:r w:rsidRPr="003311DC">
        <w:rPr>
          <w:rFonts w:asciiTheme="minorHAnsi" w:hAnsiTheme="minorHAnsi" w:cstheme="minorHAnsi"/>
          <w:spacing w:val="-22"/>
          <w:w w:val="85"/>
        </w:rPr>
        <w:t xml:space="preserve"> </w:t>
      </w:r>
      <w:r w:rsidRPr="003311DC">
        <w:rPr>
          <w:rFonts w:asciiTheme="minorHAnsi" w:hAnsiTheme="minorHAnsi" w:cstheme="minorHAnsi"/>
          <w:w w:val="85"/>
        </w:rPr>
        <w:t>έχει</w:t>
      </w:r>
      <w:r w:rsidRPr="003311DC">
        <w:rPr>
          <w:rFonts w:asciiTheme="minorHAnsi" w:hAnsiTheme="minorHAnsi" w:cstheme="minorHAnsi"/>
          <w:spacing w:val="-23"/>
          <w:w w:val="85"/>
        </w:rPr>
        <w:t xml:space="preserve"> </w:t>
      </w:r>
      <w:r w:rsidRPr="003311DC">
        <w:rPr>
          <w:rFonts w:asciiTheme="minorHAnsi" w:hAnsiTheme="minorHAnsi" w:cstheme="minorHAnsi"/>
          <w:w w:val="85"/>
        </w:rPr>
        <w:t>κριθεί</w:t>
      </w:r>
      <w:r w:rsidRPr="003311DC">
        <w:rPr>
          <w:rFonts w:asciiTheme="minorHAnsi" w:hAnsiTheme="minorHAnsi" w:cstheme="minorHAnsi"/>
          <w:spacing w:val="-23"/>
          <w:w w:val="85"/>
        </w:rPr>
        <w:t xml:space="preserve"> </w:t>
      </w:r>
      <w:r w:rsidRPr="003311DC">
        <w:rPr>
          <w:rFonts w:asciiTheme="minorHAnsi" w:hAnsiTheme="minorHAnsi" w:cstheme="minorHAnsi"/>
          <w:w w:val="85"/>
        </w:rPr>
        <w:t>τεκμηριωμένα</w:t>
      </w:r>
      <w:r w:rsidRPr="003311DC">
        <w:rPr>
          <w:rFonts w:asciiTheme="minorHAnsi" w:hAnsiTheme="minorHAnsi" w:cstheme="minorHAnsi"/>
          <w:spacing w:val="-20"/>
          <w:w w:val="85"/>
        </w:rPr>
        <w:t xml:space="preserve"> </w:t>
      </w:r>
      <w:r w:rsidRPr="003311DC">
        <w:rPr>
          <w:rFonts w:asciiTheme="minorHAnsi" w:hAnsiTheme="minorHAnsi" w:cstheme="minorHAnsi"/>
          <w:w w:val="85"/>
        </w:rPr>
        <w:t>ως</w:t>
      </w:r>
      <w:r w:rsidRPr="003311DC">
        <w:rPr>
          <w:rFonts w:asciiTheme="minorHAnsi" w:hAnsiTheme="minorHAnsi" w:cstheme="minorHAnsi"/>
          <w:spacing w:val="-20"/>
          <w:w w:val="85"/>
        </w:rPr>
        <w:t xml:space="preserve"> </w:t>
      </w:r>
      <w:r w:rsidRPr="003311DC">
        <w:rPr>
          <w:rFonts w:asciiTheme="minorHAnsi" w:hAnsiTheme="minorHAnsi" w:cstheme="minorHAnsi"/>
          <w:w w:val="85"/>
        </w:rPr>
        <w:t>ουσιώδης,</w:t>
      </w:r>
      <w:r w:rsidRPr="003311DC">
        <w:rPr>
          <w:rFonts w:asciiTheme="minorHAnsi" w:hAnsiTheme="minorHAnsi" w:cstheme="minorHAnsi"/>
          <w:spacing w:val="-22"/>
          <w:w w:val="85"/>
        </w:rPr>
        <w:t xml:space="preserve"> </w:t>
      </w:r>
      <w:r w:rsidRPr="003311DC">
        <w:rPr>
          <w:rFonts w:asciiTheme="minorHAnsi" w:hAnsiTheme="minorHAnsi" w:cstheme="minorHAnsi"/>
          <w:w w:val="85"/>
        </w:rPr>
        <w:t>η</w:t>
      </w:r>
      <w:r w:rsidRPr="003311DC">
        <w:rPr>
          <w:rFonts w:asciiTheme="minorHAnsi" w:hAnsiTheme="minorHAnsi" w:cstheme="minorHAnsi"/>
          <w:spacing w:val="-21"/>
          <w:w w:val="85"/>
        </w:rPr>
        <w:t xml:space="preserve"> </w:t>
      </w:r>
      <w:r w:rsidRPr="003311DC">
        <w:rPr>
          <w:rFonts w:asciiTheme="minorHAnsi" w:hAnsiTheme="minorHAnsi" w:cstheme="minorHAnsi"/>
          <w:w w:val="85"/>
        </w:rPr>
        <w:t>προσφορά</w:t>
      </w:r>
      <w:r w:rsidRPr="003311DC">
        <w:rPr>
          <w:rFonts w:asciiTheme="minorHAnsi" w:hAnsiTheme="minorHAnsi" w:cstheme="minorHAnsi"/>
          <w:spacing w:val="-21"/>
          <w:w w:val="85"/>
        </w:rPr>
        <w:t xml:space="preserve"> </w:t>
      </w:r>
      <w:r w:rsidRPr="003311DC">
        <w:rPr>
          <w:rFonts w:asciiTheme="minorHAnsi" w:hAnsiTheme="minorHAnsi" w:cstheme="minorHAnsi"/>
          <w:w w:val="85"/>
        </w:rPr>
        <w:t>για το</w:t>
      </w:r>
      <w:r w:rsidRPr="003311DC">
        <w:rPr>
          <w:rFonts w:asciiTheme="minorHAnsi" w:hAnsiTheme="minorHAnsi" w:cstheme="minorHAnsi"/>
          <w:spacing w:val="-30"/>
          <w:w w:val="85"/>
        </w:rPr>
        <w:t xml:space="preserve"> </w:t>
      </w:r>
      <w:r w:rsidRPr="003311DC">
        <w:rPr>
          <w:rFonts w:asciiTheme="minorHAnsi" w:hAnsiTheme="minorHAnsi" w:cstheme="minorHAnsi"/>
          <w:w w:val="85"/>
        </w:rPr>
        <w:t>τμήμα</w:t>
      </w:r>
      <w:r w:rsidRPr="003311DC">
        <w:rPr>
          <w:rFonts w:asciiTheme="minorHAnsi" w:hAnsiTheme="minorHAnsi" w:cstheme="minorHAnsi"/>
          <w:spacing w:val="-27"/>
          <w:w w:val="85"/>
        </w:rPr>
        <w:t xml:space="preserve"> </w:t>
      </w:r>
      <w:r w:rsidRPr="003311DC">
        <w:rPr>
          <w:rFonts w:asciiTheme="minorHAnsi" w:hAnsiTheme="minorHAnsi" w:cstheme="minorHAnsi"/>
          <w:w w:val="85"/>
        </w:rPr>
        <w:t>αυτό</w:t>
      </w:r>
      <w:r w:rsidRPr="003311DC">
        <w:rPr>
          <w:rFonts w:asciiTheme="minorHAnsi" w:hAnsiTheme="minorHAnsi" w:cstheme="minorHAnsi"/>
          <w:spacing w:val="-8"/>
          <w:w w:val="85"/>
        </w:rPr>
        <w:t xml:space="preserve"> </w:t>
      </w:r>
      <w:r w:rsidRPr="003311DC">
        <w:rPr>
          <w:rFonts w:asciiTheme="minorHAnsi" w:hAnsiTheme="minorHAnsi" w:cstheme="minorHAnsi"/>
          <w:w w:val="85"/>
        </w:rPr>
        <w:t>κρίνεται</w:t>
      </w:r>
      <w:r w:rsidRPr="003311DC">
        <w:rPr>
          <w:rFonts w:asciiTheme="minorHAnsi" w:hAnsiTheme="minorHAnsi" w:cstheme="minorHAnsi"/>
          <w:spacing w:val="-30"/>
          <w:w w:val="85"/>
        </w:rPr>
        <w:t xml:space="preserve"> </w:t>
      </w:r>
      <w:r w:rsidRPr="003311DC">
        <w:rPr>
          <w:rFonts w:asciiTheme="minorHAnsi" w:hAnsiTheme="minorHAnsi" w:cstheme="minorHAnsi"/>
          <w:w w:val="85"/>
        </w:rPr>
        <w:t>ως</w:t>
      </w:r>
      <w:r w:rsidRPr="003311DC">
        <w:rPr>
          <w:rFonts w:asciiTheme="minorHAnsi" w:hAnsiTheme="minorHAnsi" w:cstheme="minorHAnsi"/>
          <w:spacing w:val="-28"/>
          <w:w w:val="85"/>
        </w:rPr>
        <w:t xml:space="preserve"> </w:t>
      </w:r>
      <w:r w:rsidRPr="003311DC">
        <w:rPr>
          <w:rFonts w:asciiTheme="minorHAnsi" w:hAnsiTheme="minorHAnsi" w:cstheme="minorHAnsi"/>
          <w:w w:val="85"/>
        </w:rPr>
        <w:t>τεχνικά</w:t>
      </w:r>
      <w:r w:rsidRPr="003311DC">
        <w:rPr>
          <w:rFonts w:asciiTheme="minorHAnsi" w:hAnsiTheme="minorHAnsi" w:cstheme="minorHAnsi"/>
          <w:spacing w:val="-28"/>
          <w:w w:val="85"/>
        </w:rPr>
        <w:t xml:space="preserve"> </w:t>
      </w:r>
      <w:r w:rsidRPr="003311DC">
        <w:rPr>
          <w:rFonts w:asciiTheme="minorHAnsi" w:hAnsiTheme="minorHAnsi" w:cstheme="minorHAnsi"/>
          <w:w w:val="85"/>
        </w:rPr>
        <w:t>μη</w:t>
      </w:r>
      <w:r w:rsidRPr="003311DC">
        <w:rPr>
          <w:rFonts w:asciiTheme="minorHAnsi" w:hAnsiTheme="minorHAnsi" w:cstheme="minorHAnsi"/>
          <w:spacing w:val="-29"/>
          <w:w w:val="85"/>
        </w:rPr>
        <w:t xml:space="preserve"> </w:t>
      </w:r>
      <w:r w:rsidRPr="003311DC">
        <w:rPr>
          <w:rFonts w:asciiTheme="minorHAnsi" w:hAnsiTheme="minorHAnsi" w:cstheme="minorHAnsi"/>
          <w:w w:val="85"/>
        </w:rPr>
        <w:t>αποδεκτή</w:t>
      </w:r>
      <w:r w:rsidRPr="003311DC">
        <w:rPr>
          <w:rFonts w:asciiTheme="minorHAnsi" w:hAnsiTheme="minorHAnsi" w:cstheme="minorHAnsi"/>
          <w:spacing w:val="-27"/>
          <w:w w:val="85"/>
        </w:rPr>
        <w:t xml:space="preserve"> </w:t>
      </w:r>
      <w:r w:rsidRPr="003311DC">
        <w:rPr>
          <w:rFonts w:asciiTheme="minorHAnsi" w:hAnsiTheme="minorHAnsi" w:cstheme="minorHAnsi"/>
          <w:w w:val="85"/>
        </w:rPr>
        <w:t>και</w:t>
      </w:r>
      <w:r w:rsidRPr="003311DC">
        <w:rPr>
          <w:rFonts w:asciiTheme="minorHAnsi" w:hAnsiTheme="minorHAnsi" w:cstheme="minorHAnsi"/>
          <w:spacing w:val="-29"/>
          <w:w w:val="85"/>
        </w:rPr>
        <w:t xml:space="preserve"> </w:t>
      </w:r>
      <w:r w:rsidRPr="003311DC">
        <w:rPr>
          <w:rFonts w:asciiTheme="minorHAnsi" w:hAnsiTheme="minorHAnsi" w:cstheme="minorHAnsi"/>
          <w:w w:val="85"/>
        </w:rPr>
        <w:t>απορρίπτεται.</w:t>
      </w:r>
      <w:r w:rsidRPr="003311DC">
        <w:rPr>
          <w:rFonts w:asciiTheme="minorHAnsi" w:hAnsiTheme="minorHAnsi" w:cstheme="minorHAnsi"/>
          <w:spacing w:val="-29"/>
          <w:w w:val="85"/>
        </w:rPr>
        <w:t xml:space="preserve"> </w:t>
      </w:r>
      <w:r w:rsidRPr="003311DC">
        <w:rPr>
          <w:rFonts w:asciiTheme="minorHAnsi" w:hAnsiTheme="minorHAnsi" w:cstheme="minorHAnsi"/>
          <w:w w:val="85"/>
        </w:rPr>
        <w:t>Απόκλιση</w:t>
      </w:r>
      <w:r w:rsidRPr="003311DC">
        <w:rPr>
          <w:rFonts w:asciiTheme="minorHAnsi" w:hAnsiTheme="minorHAnsi" w:cstheme="minorHAnsi"/>
          <w:spacing w:val="-27"/>
          <w:w w:val="85"/>
        </w:rPr>
        <w:t xml:space="preserve"> </w:t>
      </w:r>
      <w:r w:rsidRPr="003311DC">
        <w:rPr>
          <w:rFonts w:asciiTheme="minorHAnsi" w:hAnsiTheme="minorHAnsi" w:cstheme="minorHAnsi"/>
          <w:w w:val="85"/>
        </w:rPr>
        <w:t>από</w:t>
      </w:r>
      <w:r w:rsidRPr="003311DC">
        <w:rPr>
          <w:rFonts w:asciiTheme="minorHAnsi" w:hAnsiTheme="minorHAnsi" w:cstheme="minorHAnsi"/>
          <w:spacing w:val="-28"/>
          <w:w w:val="85"/>
        </w:rPr>
        <w:t xml:space="preserve"> </w:t>
      </w:r>
      <w:r w:rsidRPr="003311DC">
        <w:rPr>
          <w:rFonts w:asciiTheme="minorHAnsi" w:hAnsiTheme="minorHAnsi" w:cstheme="minorHAnsi"/>
          <w:w w:val="85"/>
        </w:rPr>
        <w:t>απαίτηση</w:t>
      </w:r>
      <w:r w:rsidRPr="003311DC">
        <w:rPr>
          <w:rFonts w:asciiTheme="minorHAnsi" w:hAnsiTheme="minorHAnsi" w:cstheme="minorHAnsi"/>
          <w:spacing w:val="-29"/>
          <w:w w:val="85"/>
        </w:rPr>
        <w:t xml:space="preserve"> </w:t>
      </w:r>
      <w:r w:rsidRPr="003311DC">
        <w:rPr>
          <w:rFonts w:asciiTheme="minorHAnsi" w:hAnsiTheme="minorHAnsi" w:cstheme="minorHAnsi"/>
          <w:w w:val="85"/>
        </w:rPr>
        <w:t>των</w:t>
      </w:r>
      <w:r w:rsidRPr="003311DC">
        <w:rPr>
          <w:rFonts w:asciiTheme="minorHAnsi" w:hAnsiTheme="minorHAnsi" w:cstheme="minorHAnsi"/>
          <w:spacing w:val="-28"/>
          <w:w w:val="85"/>
        </w:rPr>
        <w:t xml:space="preserve"> </w:t>
      </w:r>
      <w:r w:rsidRPr="003311DC">
        <w:rPr>
          <w:rFonts w:asciiTheme="minorHAnsi" w:hAnsiTheme="minorHAnsi" w:cstheme="minorHAnsi"/>
          <w:w w:val="85"/>
        </w:rPr>
        <w:t xml:space="preserve">τεχνικών </w:t>
      </w:r>
      <w:r w:rsidRPr="003311DC">
        <w:rPr>
          <w:rFonts w:asciiTheme="minorHAnsi" w:hAnsiTheme="minorHAnsi" w:cstheme="minorHAnsi"/>
          <w:w w:val="90"/>
        </w:rPr>
        <w:t>προδιαγραφών</w:t>
      </w:r>
      <w:r w:rsidRPr="003311DC">
        <w:rPr>
          <w:rFonts w:asciiTheme="minorHAnsi" w:hAnsiTheme="minorHAnsi" w:cstheme="minorHAnsi"/>
          <w:spacing w:val="-25"/>
          <w:w w:val="90"/>
        </w:rPr>
        <w:t xml:space="preserve"> </w:t>
      </w:r>
      <w:r w:rsidRPr="003311DC">
        <w:rPr>
          <w:rFonts w:asciiTheme="minorHAnsi" w:hAnsiTheme="minorHAnsi" w:cstheme="minorHAnsi"/>
          <w:w w:val="90"/>
        </w:rPr>
        <w:t>που</w:t>
      </w:r>
      <w:r w:rsidRPr="003311DC">
        <w:rPr>
          <w:rFonts w:asciiTheme="minorHAnsi" w:hAnsiTheme="minorHAnsi" w:cstheme="minorHAnsi"/>
          <w:spacing w:val="-25"/>
          <w:w w:val="90"/>
        </w:rPr>
        <w:t xml:space="preserve"> </w:t>
      </w:r>
      <w:r w:rsidRPr="003311DC">
        <w:rPr>
          <w:rFonts w:asciiTheme="minorHAnsi" w:hAnsiTheme="minorHAnsi" w:cstheme="minorHAnsi"/>
          <w:w w:val="90"/>
        </w:rPr>
        <w:t>έχει</w:t>
      </w:r>
      <w:r w:rsidRPr="003311DC">
        <w:rPr>
          <w:rFonts w:asciiTheme="minorHAnsi" w:hAnsiTheme="minorHAnsi" w:cstheme="minorHAnsi"/>
          <w:spacing w:val="-25"/>
          <w:w w:val="90"/>
        </w:rPr>
        <w:t xml:space="preserve"> </w:t>
      </w:r>
      <w:r w:rsidRPr="003311DC">
        <w:rPr>
          <w:rFonts w:asciiTheme="minorHAnsi" w:hAnsiTheme="minorHAnsi" w:cstheme="minorHAnsi"/>
          <w:w w:val="90"/>
        </w:rPr>
        <w:t>χαρακτηρισθεί</w:t>
      </w:r>
      <w:r w:rsidRPr="003311DC">
        <w:rPr>
          <w:rFonts w:asciiTheme="minorHAnsi" w:hAnsiTheme="minorHAnsi" w:cstheme="minorHAnsi"/>
          <w:spacing w:val="-23"/>
          <w:w w:val="90"/>
        </w:rPr>
        <w:t xml:space="preserve"> </w:t>
      </w:r>
      <w:r w:rsidRPr="003311DC">
        <w:rPr>
          <w:rFonts w:asciiTheme="minorHAnsi" w:hAnsiTheme="minorHAnsi" w:cstheme="minorHAnsi"/>
          <w:w w:val="90"/>
        </w:rPr>
        <w:t>ως</w:t>
      </w:r>
      <w:r w:rsidRPr="003311DC">
        <w:rPr>
          <w:rFonts w:asciiTheme="minorHAnsi" w:hAnsiTheme="minorHAnsi" w:cstheme="minorHAnsi"/>
          <w:spacing w:val="-24"/>
          <w:w w:val="90"/>
        </w:rPr>
        <w:t xml:space="preserve"> </w:t>
      </w:r>
      <w:r w:rsidRPr="003311DC">
        <w:rPr>
          <w:rFonts w:asciiTheme="minorHAnsi" w:hAnsiTheme="minorHAnsi" w:cstheme="minorHAnsi"/>
          <w:w w:val="90"/>
        </w:rPr>
        <w:t>απαράβατος</w:t>
      </w:r>
      <w:r w:rsidRPr="003311DC">
        <w:rPr>
          <w:rFonts w:asciiTheme="minorHAnsi" w:hAnsiTheme="minorHAnsi" w:cstheme="minorHAnsi"/>
          <w:spacing w:val="-24"/>
          <w:w w:val="90"/>
        </w:rPr>
        <w:t xml:space="preserve"> </w:t>
      </w:r>
      <w:r w:rsidRPr="003311DC">
        <w:rPr>
          <w:rFonts w:asciiTheme="minorHAnsi" w:hAnsiTheme="minorHAnsi" w:cstheme="minorHAnsi"/>
          <w:w w:val="90"/>
        </w:rPr>
        <w:t>όρος,</w:t>
      </w:r>
      <w:r w:rsidRPr="003311DC">
        <w:rPr>
          <w:rFonts w:asciiTheme="minorHAnsi" w:hAnsiTheme="minorHAnsi" w:cstheme="minorHAnsi"/>
          <w:spacing w:val="-25"/>
          <w:w w:val="90"/>
        </w:rPr>
        <w:t xml:space="preserve"> </w:t>
      </w:r>
      <w:r w:rsidRPr="003311DC">
        <w:rPr>
          <w:rFonts w:asciiTheme="minorHAnsi" w:hAnsiTheme="minorHAnsi" w:cstheme="minorHAnsi"/>
          <w:w w:val="90"/>
        </w:rPr>
        <w:t>είναι</w:t>
      </w:r>
      <w:r w:rsidRPr="003311DC">
        <w:rPr>
          <w:rFonts w:asciiTheme="minorHAnsi" w:hAnsiTheme="minorHAnsi" w:cstheme="minorHAnsi"/>
          <w:spacing w:val="-26"/>
          <w:w w:val="90"/>
        </w:rPr>
        <w:t xml:space="preserve"> </w:t>
      </w:r>
      <w:r w:rsidRPr="003311DC">
        <w:rPr>
          <w:rFonts w:asciiTheme="minorHAnsi" w:hAnsiTheme="minorHAnsi" w:cstheme="minorHAnsi"/>
          <w:w w:val="90"/>
        </w:rPr>
        <w:t>εξ</w:t>
      </w:r>
      <w:r w:rsidRPr="003311DC">
        <w:rPr>
          <w:rFonts w:asciiTheme="minorHAnsi" w:hAnsiTheme="minorHAnsi" w:cstheme="minorHAnsi"/>
          <w:spacing w:val="-26"/>
          <w:w w:val="90"/>
        </w:rPr>
        <w:t xml:space="preserve"> </w:t>
      </w:r>
      <w:r w:rsidRPr="003311DC">
        <w:rPr>
          <w:rFonts w:asciiTheme="minorHAnsi" w:hAnsiTheme="minorHAnsi" w:cstheme="minorHAnsi"/>
          <w:w w:val="90"/>
        </w:rPr>
        <w:t>ορισμού</w:t>
      </w:r>
      <w:r w:rsidRPr="003311DC">
        <w:rPr>
          <w:rFonts w:asciiTheme="minorHAnsi" w:hAnsiTheme="minorHAnsi" w:cstheme="minorHAnsi"/>
          <w:spacing w:val="-26"/>
          <w:w w:val="90"/>
        </w:rPr>
        <w:t xml:space="preserve"> </w:t>
      </w:r>
      <w:r w:rsidRPr="003311DC">
        <w:rPr>
          <w:rFonts w:asciiTheme="minorHAnsi" w:hAnsiTheme="minorHAnsi" w:cstheme="minorHAnsi"/>
          <w:w w:val="90"/>
        </w:rPr>
        <w:t>ουσιώδης.</w:t>
      </w:r>
    </w:p>
    <w:p w:rsidR="00981E97" w:rsidRPr="003311DC" w:rsidRDefault="00F93013">
      <w:pPr>
        <w:pStyle w:val="a3"/>
        <w:ind w:left="313"/>
        <w:rPr>
          <w:rFonts w:asciiTheme="minorHAnsi" w:hAnsiTheme="minorHAnsi" w:cstheme="minorHAnsi"/>
        </w:rPr>
      </w:pPr>
      <w:r w:rsidRPr="003311DC">
        <w:rPr>
          <w:rFonts w:asciiTheme="minorHAnsi" w:hAnsiTheme="minorHAnsi" w:cstheme="minorHAnsi"/>
          <w:w w:val="90"/>
        </w:rPr>
        <w:t>Επίσης, στην Τεχνική Προσφορά, να περιέχονται:</w:t>
      </w:r>
    </w:p>
    <w:p w:rsidR="00981E97" w:rsidRPr="003311DC" w:rsidRDefault="00981E97">
      <w:pPr>
        <w:pStyle w:val="a3"/>
        <w:spacing w:before="9"/>
        <w:rPr>
          <w:rFonts w:asciiTheme="minorHAnsi" w:hAnsiTheme="minorHAnsi" w:cstheme="minorHAnsi"/>
          <w:sz w:val="17"/>
        </w:rPr>
      </w:pPr>
    </w:p>
    <w:p w:rsidR="00981E97" w:rsidRPr="003311DC" w:rsidRDefault="00F93013">
      <w:pPr>
        <w:pStyle w:val="a3"/>
        <w:spacing w:line="290" w:lineRule="auto"/>
        <w:ind w:left="313" w:right="3096"/>
        <w:rPr>
          <w:rFonts w:asciiTheme="minorHAnsi" w:hAnsiTheme="minorHAnsi" w:cstheme="minorHAnsi"/>
        </w:rPr>
      </w:pPr>
      <w:r w:rsidRPr="003311DC">
        <w:rPr>
          <w:rFonts w:asciiTheme="minorHAnsi" w:hAnsiTheme="minorHAnsi" w:cstheme="minorHAnsi"/>
          <w:w w:val="85"/>
        </w:rPr>
        <w:t>Ι.</w:t>
      </w:r>
      <w:r w:rsidRPr="003311DC">
        <w:rPr>
          <w:rFonts w:asciiTheme="minorHAnsi" w:hAnsiTheme="minorHAnsi" w:cstheme="minorHAnsi"/>
          <w:spacing w:val="-24"/>
          <w:w w:val="85"/>
        </w:rPr>
        <w:t xml:space="preserve"> </w:t>
      </w:r>
      <w:r w:rsidRPr="003311DC">
        <w:rPr>
          <w:rFonts w:asciiTheme="minorHAnsi" w:hAnsiTheme="minorHAnsi" w:cstheme="minorHAnsi"/>
          <w:w w:val="85"/>
        </w:rPr>
        <w:t>Αναλυτική</w:t>
      </w:r>
      <w:r w:rsidRPr="003311DC">
        <w:rPr>
          <w:rFonts w:asciiTheme="minorHAnsi" w:hAnsiTheme="minorHAnsi" w:cstheme="minorHAnsi"/>
          <w:spacing w:val="-25"/>
          <w:w w:val="85"/>
        </w:rPr>
        <w:t xml:space="preserve"> </w:t>
      </w:r>
      <w:r w:rsidRPr="003311DC">
        <w:rPr>
          <w:rFonts w:asciiTheme="minorHAnsi" w:hAnsiTheme="minorHAnsi" w:cstheme="minorHAnsi"/>
          <w:w w:val="85"/>
        </w:rPr>
        <w:t>Τεχνική</w:t>
      </w:r>
      <w:r w:rsidRPr="003311DC">
        <w:rPr>
          <w:rFonts w:asciiTheme="minorHAnsi" w:hAnsiTheme="minorHAnsi" w:cstheme="minorHAnsi"/>
          <w:spacing w:val="-23"/>
          <w:w w:val="85"/>
        </w:rPr>
        <w:t xml:space="preserve"> </w:t>
      </w:r>
      <w:r w:rsidRPr="003311DC">
        <w:rPr>
          <w:rFonts w:asciiTheme="minorHAnsi" w:hAnsiTheme="minorHAnsi" w:cstheme="minorHAnsi"/>
          <w:w w:val="85"/>
        </w:rPr>
        <w:t>Περιγραφή</w:t>
      </w:r>
      <w:r w:rsidRPr="003311DC">
        <w:rPr>
          <w:rFonts w:asciiTheme="minorHAnsi" w:hAnsiTheme="minorHAnsi" w:cstheme="minorHAnsi"/>
          <w:spacing w:val="-24"/>
          <w:w w:val="85"/>
          <w:u w:val="single"/>
        </w:rPr>
        <w:t xml:space="preserve"> </w:t>
      </w:r>
      <w:r w:rsidRPr="003311DC">
        <w:rPr>
          <w:rFonts w:asciiTheme="minorHAnsi" w:hAnsiTheme="minorHAnsi" w:cstheme="minorHAnsi"/>
          <w:w w:val="85"/>
          <w:u w:val="single"/>
        </w:rPr>
        <w:t>με</w:t>
      </w:r>
      <w:r w:rsidRPr="003311DC">
        <w:rPr>
          <w:rFonts w:asciiTheme="minorHAnsi" w:hAnsiTheme="minorHAnsi" w:cstheme="minorHAnsi"/>
          <w:spacing w:val="-24"/>
          <w:w w:val="85"/>
          <w:u w:val="single"/>
        </w:rPr>
        <w:t xml:space="preserve"> </w:t>
      </w:r>
      <w:r w:rsidRPr="003311DC">
        <w:rPr>
          <w:rFonts w:asciiTheme="minorHAnsi" w:hAnsiTheme="minorHAnsi" w:cstheme="minorHAnsi"/>
          <w:w w:val="85"/>
          <w:u w:val="single"/>
        </w:rPr>
        <w:t>δομή</w:t>
      </w:r>
      <w:r w:rsidRPr="003311DC">
        <w:rPr>
          <w:rFonts w:asciiTheme="minorHAnsi" w:hAnsiTheme="minorHAnsi" w:cstheme="minorHAnsi"/>
          <w:spacing w:val="-23"/>
          <w:w w:val="85"/>
          <w:u w:val="single"/>
        </w:rPr>
        <w:t xml:space="preserve"> </w:t>
      </w:r>
      <w:r w:rsidRPr="003311DC">
        <w:rPr>
          <w:rFonts w:asciiTheme="minorHAnsi" w:hAnsiTheme="minorHAnsi" w:cstheme="minorHAnsi"/>
          <w:w w:val="85"/>
          <w:u w:val="single"/>
        </w:rPr>
        <w:t>αντίστοιχη</w:t>
      </w:r>
      <w:r w:rsidRPr="003311DC">
        <w:rPr>
          <w:rFonts w:asciiTheme="minorHAnsi" w:hAnsiTheme="minorHAnsi" w:cstheme="minorHAnsi"/>
          <w:spacing w:val="-24"/>
          <w:w w:val="85"/>
          <w:u w:val="single"/>
        </w:rPr>
        <w:t xml:space="preserve"> </w:t>
      </w:r>
      <w:r w:rsidRPr="003311DC">
        <w:rPr>
          <w:rFonts w:asciiTheme="minorHAnsi" w:hAnsiTheme="minorHAnsi" w:cstheme="minorHAnsi"/>
          <w:w w:val="85"/>
          <w:u w:val="single"/>
        </w:rPr>
        <w:t>των</w:t>
      </w:r>
      <w:r w:rsidRPr="003311DC">
        <w:rPr>
          <w:rFonts w:asciiTheme="minorHAnsi" w:hAnsiTheme="minorHAnsi" w:cstheme="minorHAnsi"/>
          <w:spacing w:val="-23"/>
          <w:w w:val="85"/>
          <w:u w:val="single"/>
        </w:rPr>
        <w:t xml:space="preserve"> </w:t>
      </w:r>
      <w:r w:rsidRPr="003311DC">
        <w:rPr>
          <w:rFonts w:asciiTheme="minorHAnsi" w:hAnsiTheme="minorHAnsi" w:cstheme="minorHAnsi"/>
          <w:w w:val="85"/>
          <w:u w:val="single"/>
        </w:rPr>
        <w:t>Τεχνικών</w:t>
      </w:r>
      <w:r w:rsidRPr="003311DC">
        <w:rPr>
          <w:rFonts w:asciiTheme="minorHAnsi" w:hAnsiTheme="minorHAnsi" w:cstheme="minorHAnsi"/>
          <w:spacing w:val="-24"/>
          <w:w w:val="85"/>
          <w:u w:val="single"/>
        </w:rPr>
        <w:t xml:space="preserve"> </w:t>
      </w:r>
      <w:r w:rsidRPr="003311DC">
        <w:rPr>
          <w:rFonts w:asciiTheme="minorHAnsi" w:hAnsiTheme="minorHAnsi" w:cstheme="minorHAnsi"/>
          <w:w w:val="85"/>
          <w:u w:val="single"/>
        </w:rPr>
        <w:t>Προδιαγραφών</w:t>
      </w:r>
      <w:r w:rsidRPr="003311DC">
        <w:rPr>
          <w:rFonts w:asciiTheme="minorHAnsi" w:hAnsiTheme="minorHAnsi" w:cstheme="minorHAnsi"/>
          <w:spacing w:val="-24"/>
          <w:w w:val="85"/>
          <w:u w:val="single"/>
        </w:rPr>
        <w:t xml:space="preserve"> </w:t>
      </w:r>
      <w:r w:rsidRPr="003311DC">
        <w:rPr>
          <w:rFonts w:asciiTheme="minorHAnsi" w:hAnsiTheme="minorHAnsi" w:cstheme="minorHAnsi"/>
          <w:w w:val="85"/>
          <w:u w:val="single"/>
        </w:rPr>
        <w:t>του</w:t>
      </w:r>
      <w:r w:rsidRPr="003311DC">
        <w:rPr>
          <w:rFonts w:asciiTheme="minorHAnsi" w:hAnsiTheme="minorHAnsi" w:cstheme="minorHAnsi"/>
          <w:spacing w:val="-24"/>
          <w:w w:val="85"/>
          <w:u w:val="single"/>
        </w:rPr>
        <w:t xml:space="preserve"> </w:t>
      </w:r>
      <w:r w:rsidRPr="003311DC">
        <w:rPr>
          <w:rFonts w:asciiTheme="minorHAnsi" w:hAnsiTheme="minorHAnsi" w:cstheme="minorHAnsi"/>
          <w:w w:val="85"/>
          <w:u w:val="single"/>
        </w:rPr>
        <w:t>Παραρτήματος</w:t>
      </w:r>
      <w:r w:rsidRPr="003311DC">
        <w:rPr>
          <w:rFonts w:asciiTheme="minorHAnsi" w:hAnsiTheme="minorHAnsi" w:cstheme="minorHAnsi"/>
          <w:spacing w:val="-23"/>
          <w:w w:val="85"/>
          <w:u w:val="single"/>
        </w:rPr>
        <w:t xml:space="preserve"> </w:t>
      </w:r>
      <w:r w:rsidRPr="003311DC">
        <w:rPr>
          <w:rFonts w:asciiTheme="minorHAnsi" w:hAnsiTheme="minorHAnsi" w:cstheme="minorHAnsi"/>
          <w:w w:val="85"/>
          <w:u w:val="single"/>
        </w:rPr>
        <w:t>Ι</w:t>
      </w:r>
      <w:r w:rsidRPr="003311DC">
        <w:rPr>
          <w:rFonts w:asciiTheme="minorHAnsi" w:hAnsiTheme="minorHAnsi" w:cstheme="minorHAnsi"/>
          <w:w w:val="85"/>
        </w:rPr>
        <w:t xml:space="preserve"> όπου</w:t>
      </w:r>
      <w:r w:rsidRPr="003311DC">
        <w:rPr>
          <w:rFonts w:asciiTheme="minorHAnsi" w:hAnsiTheme="minorHAnsi" w:cstheme="minorHAnsi"/>
          <w:spacing w:val="-22"/>
          <w:w w:val="85"/>
        </w:rPr>
        <w:t xml:space="preserve"> </w:t>
      </w:r>
      <w:r w:rsidRPr="003311DC">
        <w:rPr>
          <w:rFonts w:asciiTheme="minorHAnsi" w:hAnsiTheme="minorHAnsi" w:cstheme="minorHAnsi"/>
          <w:w w:val="85"/>
        </w:rPr>
        <w:t>θα</w:t>
      </w:r>
      <w:r w:rsidRPr="003311DC">
        <w:rPr>
          <w:rFonts w:asciiTheme="minorHAnsi" w:hAnsiTheme="minorHAnsi" w:cstheme="minorHAnsi"/>
          <w:spacing w:val="-20"/>
          <w:w w:val="85"/>
        </w:rPr>
        <w:t xml:space="preserve"> </w:t>
      </w:r>
      <w:r w:rsidRPr="003311DC">
        <w:rPr>
          <w:rFonts w:asciiTheme="minorHAnsi" w:hAnsiTheme="minorHAnsi" w:cstheme="minorHAnsi"/>
          <w:w w:val="85"/>
        </w:rPr>
        <w:t>παρουσιάζονται</w:t>
      </w:r>
      <w:r w:rsidRPr="003311DC">
        <w:rPr>
          <w:rFonts w:asciiTheme="minorHAnsi" w:hAnsiTheme="minorHAnsi" w:cstheme="minorHAnsi"/>
          <w:spacing w:val="-20"/>
          <w:w w:val="85"/>
        </w:rPr>
        <w:t xml:space="preserve"> </w:t>
      </w:r>
      <w:r w:rsidRPr="003311DC">
        <w:rPr>
          <w:rFonts w:asciiTheme="minorHAnsi" w:hAnsiTheme="minorHAnsi" w:cstheme="minorHAnsi"/>
          <w:w w:val="85"/>
        </w:rPr>
        <w:t>όλα</w:t>
      </w:r>
      <w:r w:rsidRPr="003311DC">
        <w:rPr>
          <w:rFonts w:asciiTheme="minorHAnsi" w:hAnsiTheme="minorHAnsi" w:cstheme="minorHAnsi"/>
          <w:spacing w:val="-20"/>
          <w:w w:val="85"/>
        </w:rPr>
        <w:t xml:space="preserve"> </w:t>
      </w:r>
      <w:r w:rsidRPr="003311DC">
        <w:rPr>
          <w:rFonts w:asciiTheme="minorHAnsi" w:hAnsiTheme="minorHAnsi" w:cstheme="minorHAnsi"/>
          <w:w w:val="85"/>
        </w:rPr>
        <w:t>τα</w:t>
      </w:r>
      <w:r w:rsidRPr="003311DC">
        <w:rPr>
          <w:rFonts w:asciiTheme="minorHAnsi" w:hAnsiTheme="minorHAnsi" w:cstheme="minorHAnsi"/>
          <w:spacing w:val="-21"/>
          <w:w w:val="85"/>
        </w:rPr>
        <w:t xml:space="preserve"> </w:t>
      </w:r>
      <w:r w:rsidRPr="003311DC">
        <w:rPr>
          <w:rFonts w:asciiTheme="minorHAnsi" w:hAnsiTheme="minorHAnsi" w:cstheme="minorHAnsi"/>
          <w:w w:val="85"/>
        </w:rPr>
        <w:t>τεχνικά</w:t>
      </w:r>
      <w:r w:rsidRPr="003311DC">
        <w:rPr>
          <w:rFonts w:asciiTheme="minorHAnsi" w:hAnsiTheme="minorHAnsi" w:cstheme="minorHAnsi"/>
          <w:spacing w:val="-22"/>
          <w:w w:val="85"/>
        </w:rPr>
        <w:t xml:space="preserve"> </w:t>
      </w:r>
      <w:r w:rsidRPr="003311DC">
        <w:rPr>
          <w:rFonts w:asciiTheme="minorHAnsi" w:hAnsiTheme="minorHAnsi" w:cstheme="minorHAnsi"/>
          <w:w w:val="85"/>
        </w:rPr>
        <w:t>στοιχεία</w:t>
      </w:r>
      <w:r w:rsidRPr="003311DC">
        <w:rPr>
          <w:rFonts w:asciiTheme="minorHAnsi" w:hAnsiTheme="minorHAnsi" w:cstheme="minorHAnsi"/>
          <w:spacing w:val="-21"/>
          <w:w w:val="85"/>
        </w:rPr>
        <w:t xml:space="preserve"> </w:t>
      </w:r>
      <w:r w:rsidRPr="003311DC">
        <w:rPr>
          <w:rFonts w:asciiTheme="minorHAnsi" w:hAnsiTheme="minorHAnsi" w:cstheme="minorHAnsi"/>
          <w:w w:val="85"/>
        </w:rPr>
        <w:t>των</w:t>
      </w:r>
      <w:r w:rsidRPr="003311DC">
        <w:rPr>
          <w:rFonts w:asciiTheme="minorHAnsi" w:hAnsiTheme="minorHAnsi" w:cstheme="minorHAnsi"/>
          <w:spacing w:val="-22"/>
          <w:w w:val="85"/>
        </w:rPr>
        <w:t xml:space="preserve"> </w:t>
      </w:r>
      <w:r w:rsidRPr="003311DC">
        <w:rPr>
          <w:rFonts w:asciiTheme="minorHAnsi" w:hAnsiTheme="minorHAnsi" w:cstheme="minorHAnsi"/>
          <w:w w:val="85"/>
        </w:rPr>
        <w:t>ειδών</w:t>
      </w:r>
      <w:r w:rsidRPr="003311DC">
        <w:rPr>
          <w:rFonts w:asciiTheme="minorHAnsi" w:hAnsiTheme="minorHAnsi" w:cstheme="minorHAnsi"/>
          <w:spacing w:val="-21"/>
          <w:w w:val="85"/>
        </w:rPr>
        <w:t xml:space="preserve"> </w:t>
      </w:r>
      <w:r w:rsidRPr="003311DC">
        <w:rPr>
          <w:rFonts w:asciiTheme="minorHAnsi" w:hAnsiTheme="minorHAnsi" w:cstheme="minorHAnsi"/>
          <w:w w:val="85"/>
        </w:rPr>
        <w:t>ανά</w:t>
      </w:r>
      <w:r w:rsidRPr="003311DC">
        <w:rPr>
          <w:rFonts w:asciiTheme="minorHAnsi" w:hAnsiTheme="minorHAnsi" w:cstheme="minorHAnsi"/>
          <w:spacing w:val="-22"/>
          <w:w w:val="85"/>
        </w:rPr>
        <w:t xml:space="preserve"> </w:t>
      </w:r>
      <w:r w:rsidRPr="003311DC">
        <w:rPr>
          <w:rFonts w:asciiTheme="minorHAnsi" w:hAnsiTheme="minorHAnsi" w:cstheme="minorHAnsi"/>
          <w:w w:val="85"/>
        </w:rPr>
        <w:t>Τμήμα,</w:t>
      </w:r>
      <w:r w:rsidRPr="003311DC">
        <w:rPr>
          <w:rFonts w:asciiTheme="minorHAnsi" w:hAnsiTheme="minorHAnsi" w:cstheme="minorHAnsi"/>
          <w:spacing w:val="-21"/>
          <w:w w:val="85"/>
        </w:rPr>
        <w:t xml:space="preserve"> </w:t>
      </w:r>
      <w:r w:rsidRPr="003311DC">
        <w:rPr>
          <w:rFonts w:asciiTheme="minorHAnsi" w:hAnsiTheme="minorHAnsi" w:cstheme="minorHAnsi"/>
          <w:w w:val="85"/>
        </w:rPr>
        <w:t>για</w:t>
      </w:r>
      <w:r w:rsidRPr="003311DC">
        <w:rPr>
          <w:rFonts w:asciiTheme="minorHAnsi" w:hAnsiTheme="minorHAnsi" w:cstheme="minorHAnsi"/>
          <w:spacing w:val="-21"/>
          <w:w w:val="85"/>
        </w:rPr>
        <w:t xml:space="preserve"> </w:t>
      </w:r>
      <w:r w:rsidRPr="003311DC">
        <w:rPr>
          <w:rFonts w:asciiTheme="minorHAnsi" w:hAnsiTheme="minorHAnsi" w:cstheme="minorHAnsi"/>
          <w:w w:val="85"/>
        </w:rPr>
        <w:t>να</w:t>
      </w:r>
      <w:r w:rsidRPr="003311DC">
        <w:rPr>
          <w:rFonts w:asciiTheme="minorHAnsi" w:hAnsiTheme="minorHAnsi" w:cstheme="minorHAnsi"/>
          <w:spacing w:val="-22"/>
          <w:w w:val="85"/>
        </w:rPr>
        <w:t xml:space="preserve"> </w:t>
      </w:r>
      <w:r w:rsidRPr="003311DC">
        <w:rPr>
          <w:rFonts w:asciiTheme="minorHAnsi" w:hAnsiTheme="minorHAnsi" w:cstheme="minorHAnsi"/>
          <w:w w:val="85"/>
        </w:rPr>
        <w:t>ελεγχθεί</w:t>
      </w:r>
      <w:r w:rsidRPr="003311DC">
        <w:rPr>
          <w:rFonts w:asciiTheme="minorHAnsi" w:hAnsiTheme="minorHAnsi" w:cstheme="minorHAnsi"/>
          <w:spacing w:val="-21"/>
          <w:w w:val="85"/>
        </w:rPr>
        <w:t xml:space="preserve"> </w:t>
      </w:r>
      <w:r w:rsidRPr="003311DC">
        <w:rPr>
          <w:rFonts w:asciiTheme="minorHAnsi" w:hAnsiTheme="minorHAnsi" w:cstheme="minorHAnsi"/>
          <w:w w:val="85"/>
        </w:rPr>
        <w:t>η</w:t>
      </w:r>
      <w:r w:rsidRPr="003311DC">
        <w:rPr>
          <w:rFonts w:asciiTheme="minorHAnsi" w:hAnsiTheme="minorHAnsi" w:cstheme="minorHAnsi"/>
          <w:spacing w:val="-21"/>
          <w:w w:val="85"/>
        </w:rPr>
        <w:t xml:space="preserve"> </w:t>
      </w:r>
      <w:r w:rsidRPr="003311DC">
        <w:rPr>
          <w:rFonts w:asciiTheme="minorHAnsi" w:hAnsiTheme="minorHAnsi" w:cstheme="minorHAnsi"/>
          <w:w w:val="85"/>
        </w:rPr>
        <w:t>συμφωνία</w:t>
      </w:r>
      <w:r w:rsidRPr="003311DC">
        <w:rPr>
          <w:rFonts w:asciiTheme="minorHAnsi" w:hAnsiTheme="minorHAnsi" w:cstheme="minorHAnsi"/>
          <w:spacing w:val="-21"/>
          <w:w w:val="85"/>
        </w:rPr>
        <w:t xml:space="preserve"> </w:t>
      </w:r>
      <w:r w:rsidRPr="003311DC">
        <w:rPr>
          <w:rFonts w:asciiTheme="minorHAnsi" w:hAnsiTheme="minorHAnsi" w:cstheme="minorHAnsi"/>
          <w:w w:val="85"/>
        </w:rPr>
        <w:t xml:space="preserve">τους </w:t>
      </w:r>
      <w:r w:rsidRPr="003311DC">
        <w:rPr>
          <w:rFonts w:asciiTheme="minorHAnsi" w:hAnsiTheme="minorHAnsi" w:cstheme="minorHAnsi"/>
          <w:w w:val="90"/>
        </w:rPr>
        <w:t xml:space="preserve">με τις τεχνικές προδιαγραφές και να αξιολογηθεί το κάθε προσφερόμενο τμήμα, σύμφωνα με το </w:t>
      </w:r>
      <w:r w:rsidRPr="003311DC">
        <w:rPr>
          <w:rFonts w:asciiTheme="minorHAnsi" w:hAnsiTheme="minorHAnsi" w:cstheme="minorHAnsi"/>
          <w:w w:val="95"/>
        </w:rPr>
        <w:t>Υπόδειγμα</w:t>
      </w:r>
      <w:r w:rsidRPr="003311DC">
        <w:rPr>
          <w:rFonts w:asciiTheme="minorHAnsi" w:hAnsiTheme="minorHAnsi" w:cstheme="minorHAnsi"/>
          <w:spacing w:val="-21"/>
          <w:w w:val="95"/>
        </w:rPr>
        <w:t xml:space="preserve"> </w:t>
      </w:r>
      <w:r w:rsidRPr="003311DC">
        <w:rPr>
          <w:rFonts w:asciiTheme="minorHAnsi" w:hAnsiTheme="minorHAnsi" w:cstheme="minorHAnsi"/>
          <w:w w:val="95"/>
        </w:rPr>
        <w:t>Τεχνικής</w:t>
      </w:r>
      <w:r w:rsidRPr="003311DC">
        <w:rPr>
          <w:rFonts w:asciiTheme="minorHAnsi" w:hAnsiTheme="minorHAnsi" w:cstheme="minorHAnsi"/>
          <w:spacing w:val="-18"/>
          <w:w w:val="95"/>
        </w:rPr>
        <w:t xml:space="preserve"> </w:t>
      </w:r>
      <w:r w:rsidRPr="003311DC">
        <w:rPr>
          <w:rFonts w:asciiTheme="minorHAnsi" w:hAnsiTheme="minorHAnsi" w:cstheme="minorHAnsi"/>
          <w:w w:val="95"/>
        </w:rPr>
        <w:t>Προσφοράς</w:t>
      </w:r>
      <w:r w:rsidRPr="003311DC">
        <w:rPr>
          <w:rFonts w:asciiTheme="minorHAnsi" w:hAnsiTheme="minorHAnsi" w:cstheme="minorHAnsi"/>
          <w:spacing w:val="-18"/>
          <w:w w:val="95"/>
        </w:rPr>
        <w:t xml:space="preserve"> </w:t>
      </w:r>
      <w:r w:rsidRPr="003311DC">
        <w:rPr>
          <w:rFonts w:asciiTheme="minorHAnsi" w:hAnsiTheme="minorHAnsi" w:cstheme="minorHAnsi"/>
          <w:w w:val="95"/>
        </w:rPr>
        <w:t>(Παράρτημα</w:t>
      </w:r>
      <w:r w:rsidRPr="003311DC">
        <w:rPr>
          <w:rFonts w:asciiTheme="minorHAnsi" w:hAnsiTheme="minorHAnsi" w:cstheme="minorHAnsi"/>
          <w:spacing w:val="-19"/>
          <w:w w:val="95"/>
        </w:rPr>
        <w:t xml:space="preserve"> </w:t>
      </w:r>
      <w:r w:rsidRPr="003311DC">
        <w:rPr>
          <w:rFonts w:asciiTheme="minorHAnsi" w:hAnsiTheme="minorHAnsi" w:cstheme="minorHAnsi"/>
          <w:w w:val="95"/>
        </w:rPr>
        <w:t>ΙΙΙ)</w:t>
      </w:r>
    </w:p>
    <w:p w:rsidR="00981E97" w:rsidRPr="003311DC" w:rsidRDefault="00F93013">
      <w:pPr>
        <w:pStyle w:val="a3"/>
        <w:spacing w:before="53" w:line="292" w:lineRule="auto"/>
        <w:ind w:left="313" w:right="3091"/>
        <w:rPr>
          <w:rFonts w:asciiTheme="minorHAnsi" w:hAnsiTheme="minorHAnsi" w:cstheme="minorHAnsi"/>
        </w:rPr>
      </w:pPr>
      <w:r w:rsidRPr="003311DC">
        <w:rPr>
          <w:rFonts w:asciiTheme="minorHAnsi" w:hAnsiTheme="minorHAnsi" w:cstheme="minorHAnsi"/>
          <w:w w:val="85"/>
        </w:rPr>
        <w:t>ΙΙ</w:t>
      </w:r>
      <w:r w:rsidRPr="003311DC">
        <w:rPr>
          <w:rFonts w:asciiTheme="minorHAnsi" w:hAnsiTheme="minorHAnsi" w:cstheme="minorHAnsi"/>
          <w:spacing w:val="-20"/>
          <w:w w:val="85"/>
        </w:rPr>
        <w:t xml:space="preserve"> </w:t>
      </w:r>
      <w:r w:rsidRPr="003311DC">
        <w:rPr>
          <w:rFonts w:asciiTheme="minorHAnsi" w:hAnsiTheme="minorHAnsi" w:cstheme="minorHAnsi"/>
          <w:w w:val="85"/>
        </w:rPr>
        <w:t>Τεχνικά</w:t>
      </w:r>
      <w:r w:rsidRPr="003311DC">
        <w:rPr>
          <w:rFonts w:asciiTheme="minorHAnsi" w:hAnsiTheme="minorHAnsi" w:cstheme="minorHAnsi"/>
          <w:spacing w:val="-20"/>
          <w:w w:val="85"/>
        </w:rPr>
        <w:t xml:space="preserve"> </w:t>
      </w:r>
      <w:r w:rsidRPr="003311DC">
        <w:rPr>
          <w:rFonts w:asciiTheme="minorHAnsi" w:hAnsiTheme="minorHAnsi" w:cstheme="minorHAnsi"/>
          <w:w w:val="85"/>
        </w:rPr>
        <w:t>φυλλάδια</w:t>
      </w:r>
      <w:r w:rsidRPr="003311DC">
        <w:rPr>
          <w:rFonts w:asciiTheme="minorHAnsi" w:hAnsiTheme="minorHAnsi" w:cstheme="minorHAnsi"/>
          <w:spacing w:val="-21"/>
          <w:w w:val="85"/>
        </w:rPr>
        <w:t xml:space="preserve"> </w:t>
      </w:r>
      <w:r w:rsidRPr="003311DC">
        <w:rPr>
          <w:rFonts w:asciiTheme="minorHAnsi" w:hAnsiTheme="minorHAnsi" w:cstheme="minorHAnsi"/>
          <w:w w:val="85"/>
        </w:rPr>
        <w:t>ή/και</w:t>
      </w:r>
      <w:r w:rsidRPr="003311DC">
        <w:rPr>
          <w:rFonts w:asciiTheme="minorHAnsi" w:hAnsiTheme="minorHAnsi" w:cstheme="minorHAnsi"/>
          <w:spacing w:val="-20"/>
          <w:w w:val="85"/>
        </w:rPr>
        <w:t xml:space="preserve"> </w:t>
      </w:r>
      <w:r w:rsidRPr="003311DC">
        <w:rPr>
          <w:rFonts w:asciiTheme="minorHAnsi" w:hAnsiTheme="minorHAnsi" w:cstheme="minorHAnsi"/>
          <w:w w:val="85"/>
        </w:rPr>
        <w:t>εικόνες</w:t>
      </w:r>
      <w:r w:rsidRPr="003311DC">
        <w:rPr>
          <w:rFonts w:asciiTheme="minorHAnsi" w:hAnsiTheme="minorHAnsi" w:cstheme="minorHAnsi"/>
          <w:spacing w:val="-17"/>
          <w:w w:val="85"/>
        </w:rPr>
        <w:t xml:space="preserve"> </w:t>
      </w:r>
      <w:r w:rsidRPr="003311DC">
        <w:rPr>
          <w:rFonts w:asciiTheme="minorHAnsi" w:hAnsiTheme="minorHAnsi" w:cstheme="minorHAnsi"/>
          <w:w w:val="85"/>
          <w:u w:val="single"/>
        </w:rPr>
        <w:t>(PROSPECTUS)</w:t>
      </w:r>
      <w:r w:rsidRPr="003311DC">
        <w:rPr>
          <w:rFonts w:asciiTheme="minorHAnsi" w:hAnsiTheme="minorHAnsi" w:cstheme="minorHAnsi"/>
          <w:spacing w:val="-21"/>
          <w:w w:val="85"/>
        </w:rPr>
        <w:t xml:space="preserve"> </w:t>
      </w:r>
      <w:r w:rsidRPr="003311DC">
        <w:rPr>
          <w:rFonts w:asciiTheme="minorHAnsi" w:hAnsiTheme="minorHAnsi" w:cstheme="minorHAnsi"/>
          <w:w w:val="85"/>
        </w:rPr>
        <w:t>όπου</w:t>
      </w:r>
      <w:r w:rsidRPr="003311DC">
        <w:rPr>
          <w:rFonts w:asciiTheme="minorHAnsi" w:hAnsiTheme="minorHAnsi" w:cstheme="minorHAnsi"/>
          <w:spacing w:val="-18"/>
          <w:w w:val="85"/>
        </w:rPr>
        <w:t xml:space="preserve"> </w:t>
      </w:r>
      <w:r w:rsidRPr="003311DC">
        <w:rPr>
          <w:rFonts w:asciiTheme="minorHAnsi" w:hAnsiTheme="minorHAnsi" w:cstheme="minorHAnsi"/>
          <w:w w:val="85"/>
        </w:rPr>
        <w:t>θα</w:t>
      </w:r>
      <w:r w:rsidRPr="003311DC">
        <w:rPr>
          <w:rFonts w:asciiTheme="minorHAnsi" w:hAnsiTheme="minorHAnsi" w:cstheme="minorHAnsi"/>
          <w:spacing w:val="-21"/>
          <w:w w:val="85"/>
        </w:rPr>
        <w:t xml:space="preserve"> </w:t>
      </w:r>
      <w:r w:rsidRPr="003311DC">
        <w:rPr>
          <w:rFonts w:asciiTheme="minorHAnsi" w:hAnsiTheme="minorHAnsi" w:cstheme="minorHAnsi"/>
          <w:w w:val="85"/>
        </w:rPr>
        <w:t>φαίνονται</w:t>
      </w:r>
      <w:r w:rsidRPr="003311DC">
        <w:rPr>
          <w:rFonts w:asciiTheme="minorHAnsi" w:hAnsiTheme="minorHAnsi" w:cstheme="minorHAnsi"/>
          <w:spacing w:val="-20"/>
          <w:w w:val="85"/>
        </w:rPr>
        <w:t xml:space="preserve"> </w:t>
      </w:r>
      <w:r w:rsidRPr="003311DC">
        <w:rPr>
          <w:rFonts w:asciiTheme="minorHAnsi" w:hAnsiTheme="minorHAnsi" w:cstheme="minorHAnsi"/>
          <w:w w:val="85"/>
        </w:rPr>
        <w:t>και</w:t>
      </w:r>
      <w:r w:rsidRPr="003311DC">
        <w:rPr>
          <w:rFonts w:asciiTheme="minorHAnsi" w:hAnsiTheme="minorHAnsi" w:cstheme="minorHAnsi"/>
          <w:spacing w:val="-19"/>
          <w:w w:val="85"/>
        </w:rPr>
        <w:t xml:space="preserve"> </w:t>
      </w:r>
      <w:r w:rsidRPr="003311DC">
        <w:rPr>
          <w:rFonts w:asciiTheme="minorHAnsi" w:hAnsiTheme="minorHAnsi" w:cstheme="minorHAnsi"/>
          <w:w w:val="85"/>
        </w:rPr>
        <w:t>θα</w:t>
      </w:r>
      <w:r w:rsidRPr="003311DC">
        <w:rPr>
          <w:rFonts w:asciiTheme="minorHAnsi" w:hAnsiTheme="minorHAnsi" w:cstheme="minorHAnsi"/>
          <w:spacing w:val="-18"/>
          <w:w w:val="85"/>
        </w:rPr>
        <w:t xml:space="preserve"> </w:t>
      </w:r>
      <w:r w:rsidRPr="003311DC">
        <w:rPr>
          <w:rFonts w:asciiTheme="minorHAnsi" w:hAnsiTheme="minorHAnsi" w:cstheme="minorHAnsi"/>
          <w:w w:val="85"/>
        </w:rPr>
        <w:t>αποδεικνύονται</w:t>
      </w:r>
      <w:r w:rsidRPr="003311DC">
        <w:rPr>
          <w:rFonts w:asciiTheme="minorHAnsi" w:hAnsiTheme="minorHAnsi" w:cstheme="minorHAnsi"/>
          <w:spacing w:val="-20"/>
          <w:w w:val="85"/>
        </w:rPr>
        <w:t xml:space="preserve"> </w:t>
      </w:r>
      <w:r w:rsidRPr="003311DC">
        <w:rPr>
          <w:rFonts w:asciiTheme="minorHAnsi" w:hAnsiTheme="minorHAnsi" w:cstheme="minorHAnsi"/>
          <w:w w:val="85"/>
        </w:rPr>
        <w:t xml:space="preserve">τα </w:t>
      </w:r>
      <w:r w:rsidRPr="003311DC">
        <w:rPr>
          <w:rFonts w:asciiTheme="minorHAnsi" w:hAnsiTheme="minorHAnsi" w:cstheme="minorHAnsi"/>
          <w:w w:val="95"/>
        </w:rPr>
        <w:t>προαναφερόμενα</w:t>
      </w:r>
      <w:r w:rsidRPr="003311DC">
        <w:rPr>
          <w:rFonts w:asciiTheme="minorHAnsi" w:hAnsiTheme="minorHAnsi" w:cstheme="minorHAnsi"/>
          <w:spacing w:val="-21"/>
          <w:w w:val="95"/>
        </w:rPr>
        <w:t xml:space="preserve"> </w:t>
      </w:r>
      <w:r w:rsidRPr="003311DC">
        <w:rPr>
          <w:rFonts w:asciiTheme="minorHAnsi" w:hAnsiTheme="minorHAnsi" w:cstheme="minorHAnsi"/>
          <w:w w:val="95"/>
        </w:rPr>
        <w:t>στην</w:t>
      </w:r>
      <w:r w:rsidRPr="003311DC">
        <w:rPr>
          <w:rFonts w:asciiTheme="minorHAnsi" w:hAnsiTheme="minorHAnsi" w:cstheme="minorHAnsi"/>
          <w:spacing w:val="-20"/>
          <w:w w:val="95"/>
        </w:rPr>
        <w:t xml:space="preserve"> </w:t>
      </w:r>
      <w:r w:rsidRPr="003311DC">
        <w:rPr>
          <w:rFonts w:asciiTheme="minorHAnsi" w:hAnsiTheme="minorHAnsi" w:cstheme="minorHAnsi"/>
          <w:w w:val="95"/>
        </w:rPr>
        <w:t>Τεχνική</w:t>
      </w:r>
      <w:r w:rsidRPr="003311DC">
        <w:rPr>
          <w:rFonts w:asciiTheme="minorHAnsi" w:hAnsiTheme="minorHAnsi" w:cstheme="minorHAnsi"/>
          <w:spacing w:val="-18"/>
          <w:w w:val="95"/>
        </w:rPr>
        <w:t xml:space="preserve"> </w:t>
      </w:r>
      <w:r w:rsidRPr="003311DC">
        <w:rPr>
          <w:rFonts w:asciiTheme="minorHAnsi" w:hAnsiTheme="minorHAnsi" w:cstheme="minorHAnsi"/>
          <w:w w:val="95"/>
        </w:rPr>
        <w:t>Περιγραφή.</w:t>
      </w:r>
    </w:p>
    <w:p w:rsidR="00981E97" w:rsidRPr="003311DC" w:rsidRDefault="00F93013">
      <w:pPr>
        <w:pStyle w:val="a3"/>
        <w:spacing w:before="161" w:line="292" w:lineRule="auto"/>
        <w:ind w:left="313" w:right="3091"/>
        <w:rPr>
          <w:rFonts w:asciiTheme="minorHAnsi" w:hAnsiTheme="minorHAnsi" w:cstheme="minorHAnsi"/>
        </w:rPr>
      </w:pPr>
      <w:r w:rsidRPr="003311DC">
        <w:rPr>
          <w:rFonts w:asciiTheme="minorHAnsi" w:hAnsiTheme="minorHAnsi" w:cstheme="minorHAnsi"/>
          <w:w w:val="85"/>
        </w:rPr>
        <w:t>ΙΙΙ.</w:t>
      </w:r>
      <w:r w:rsidRPr="003311DC">
        <w:rPr>
          <w:rFonts w:asciiTheme="minorHAnsi" w:hAnsiTheme="minorHAnsi" w:cstheme="minorHAnsi"/>
          <w:spacing w:val="-22"/>
          <w:w w:val="85"/>
        </w:rPr>
        <w:t xml:space="preserve"> </w:t>
      </w:r>
      <w:r w:rsidRPr="003311DC">
        <w:rPr>
          <w:rFonts w:asciiTheme="minorHAnsi" w:hAnsiTheme="minorHAnsi" w:cstheme="minorHAnsi"/>
          <w:w w:val="85"/>
        </w:rPr>
        <w:t>Πιστοποιητικά-δηλώσεις:</w:t>
      </w:r>
      <w:r w:rsidRPr="003311DC">
        <w:rPr>
          <w:rFonts w:asciiTheme="minorHAnsi" w:hAnsiTheme="minorHAnsi" w:cstheme="minorHAnsi"/>
          <w:spacing w:val="-22"/>
          <w:w w:val="85"/>
        </w:rPr>
        <w:t xml:space="preserve"> </w:t>
      </w:r>
      <w:r w:rsidRPr="003311DC">
        <w:rPr>
          <w:rFonts w:asciiTheme="minorHAnsi" w:hAnsiTheme="minorHAnsi" w:cstheme="minorHAnsi"/>
          <w:w w:val="85"/>
        </w:rPr>
        <w:t>π.χ.</w:t>
      </w:r>
      <w:r w:rsidRPr="003311DC">
        <w:rPr>
          <w:rFonts w:asciiTheme="minorHAnsi" w:hAnsiTheme="minorHAnsi" w:cstheme="minorHAnsi"/>
          <w:spacing w:val="-20"/>
          <w:w w:val="85"/>
        </w:rPr>
        <w:t xml:space="preserve"> </w:t>
      </w:r>
      <w:r w:rsidRPr="003311DC">
        <w:rPr>
          <w:rFonts w:asciiTheme="minorHAnsi" w:hAnsiTheme="minorHAnsi" w:cstheme="minorHAnsi"/>
          <w:w w:val="85"/>
        </w:rPr>
        <w:t>δηλώσεις</w:t>
      </w:r>
      <w:r w:rsidRPr="003311DC">
        <w:rPr>
          <w:rFonts w:asciiTheme="minorHAnsi" w:hAnsiTheme="minorHAnsi" w:cstheme="minorHAnsi"/>
          <w:spacing w:val="-21"/>
          <w:w w:val="85"/>
        </w:rPr>
        <w:t xml:space="preserve"> </w:t>
      </w:r>
      <w:r w:rsidRPr="003311DC">
        <w:rPr>
          <w:rFonts w:asciiTheme="minorHAnsi" w:hAnsiTheme="minorHAnsi" w:cstheme="minorHAnsi"/>
          <w:w w:val="85"/>
        </w:rPr>
        <w:t>συμμόρφωσης-</w:t>
      </w:r>
      <w:r w:rsidRPr="003311DC">
        <w:rPr>
          <w:rFonts w:asciiTheme="minorHAnsi" w:hAnsiTheme="minorHAnsi" w:cstheme="minorHAnsi"/>
          <w:spacing w:val="-21"/>
          <w:w w:val="85"/>
        </w:rPr>
        <w:t xml:space="preserve"> </w:t>
      </w:r>
      <w:r w:rsidRPr="003311DC">
        <w:rPr>
          <w:rFonts w:asciiTheme="minorHAnsi" w:hAnsiTheme="minorHAnsi" w:cstheme="minorHAnsi"/>
          <w:w w:val="85"/>
        </w:rPr>
        <w:t>πιστοποιήσεις</w:t>
      </w:r>
      <w:r w:rsidRPr="003311DC">
        <w:rPr>
          <w:rFonts w:asciiTheme="minorHAnsi" w:hAnsiTheme="minorHAnsi" w:cstheme="minorHAnsi"/>
          <w:spacing w:val="-21"/>
          <w:w w:val="85"/>
        </w:rPr>
        <w:t xml:space="preserve"> </w:t>
      </w:r>
      <w:r w:rsidRPr="003311DC">
        <w:rPr>
          <w:rFonts w:asciiTheme="minorHAnsi" w:hAnsiTheme="minorHAnsi" w:cstheme="minorHAnsi"/>
          <w:w w:val="85"/>
        </w:rPr>
        <w:t>CE,λοιπά</w:t>
      </w:r>
      <w:r w:rsidRPr="003311DC">
        <w:rPr>
          <w:rFonts w:asciiTheme="minorHAnsi" w:hAnsiTheme="minorHAnsi" w:cstheme="minorHAnsi"/>
          <w:spacing w:val="-22"/>
          <w:w w:val="85"/>
        </w:rPr>
        <w:t xml:space="preserve"> </w:t>
      </w:r>
      <w:r w:rsidRPr="003311DC">
        <w:rPr>
          <w:rFonts w:asciiTheme="minorHAnsi" w:hAnsiTheme="minorHAnsi" w:cstheme="minorHAnsi"/>
          <w:w w:val="85"/>
        </w:rPr>
        <w:t>πιστ/κά</w:t>
      </w:r>
      <w:r w:rsidRPr="003311DC">
        <w:rPr>
          <w:rFonts w:asciiTheme="minorHAnsi" w:hAnsiTheme="minorHAnsi" w:cstheme="minorHAnsi"/>
          <w:spacing w:val="-23"/>
          <w:w w:val="85"/>
        </w:rPr>
        <w:t xml:space="preserve"> </w:t>
      </w:r>
      <w:r w:rsidRPr="003311DC">
        <w:rPr>
          <w:rFonts w:asciiTheme="minorHAnsi" w:hAnsiTheme="minorHAnsi" w:cstheme="minorHAnsi"/>
          <w:w w:val="85"/>
        </w:rPr>
        <w:t>από αναγνωρισμένο</w:t>
      </w:r>
      <w:r w:rsidRPr="003311DC">
        <w:rPr>
          <w:rFonts w:asciiTheme="minorHAnsi" w:hAnsiTheme="minorHAnsi" w:cstheme="minorHAnsi"/>
          <w:spacing w:val="-34"/>
          <w:w w:val="85"/>
        </w:rPr>
        <w:t xml:space="preserve"> </w:t>
      </w:r>
      <w:r w:rsidRPr="003311DC">
        <w:rPr>
          <w:rFonts w:asciiTheme="minorHAnsi" w:hAnsiTheme="minorHAnsi" w:cstheme="minorHAnsi"/>
          <w:w w:val="85"/>
        </w:rPr>
        <w:t>ινστιτούτα</w:t>
      </w:r>
      <w:r w:rsidRPr="003311DC">
        <w:rPr>
          <w:rFonts w:asciiTheme="minorHAnsi" w:hAnsiTheme="minorHAnsi" w:cstheme="minorHAnsi"/>
          <w:spacing w:val="-34"/>
          <w:w w:val="85"/>
        </w:rPr>
        <w:t xml:space="preserve"> </w:t>
      </w:r>
      <w:r w:rsidRPr="003311DC">
        <w:rPr>
          <w:rFonts w:asciiTheme="minorHAnsi" w:hAnsiTheme="minorHAnsi" w:cstheme="minorHAnsi"/>
          <w:w w:val="85"/>
        </w:rPr>
        <w:t>(μεταφρασμένα),</w:t>
      </w:r>
      <w:r w:rsidRPr="003311DC">
        <w:rPr>
          <w:rFonts w:asciiTheme="minorHAnsi" w:hAnsiTheme="minorHAnsi" w:cstheme="minorHAnsi"/>
          <w:spacing w:val="-34"/>
          <w:w w:val="85"/>
        </w:rPr>
        <w:t xml:space="preserve"> </w:t>
      </w:r>
      <w:r w:rsidRPr="003311DC">
        <w:rPr>
          <w:rFonts w:asciiTheme="minorHAnsi" w:hAnsiTheme="minorHAnsi" w:cstheme="minorHAnsi"/>
          <w:w w:val="85"/>
        </w:rPr>
        <w:t>όπου</w:t>
      </w:r>
      <w:r w:rsidRPr="003311DC">
        <w:rPr>
          <w:rFonts w:asciiTheme="minorHAnsi" w:hAnsiTheme="minorHAnsi" w:cstheme="minorHAnsi"/>
          <w:spacing w:val="-33"/>
          <w:w w:val="85"/>
        </w:rPr>
        <w:t xml:space="preserve"> </w:t>
      </w:r>
      <w:r w:rsidRPr="003311DC">
        <w:rPr>
          <w:rFonts w:asciiTheme="minorHAnsi" w:hAnsiTheme="minorHAnsi" w:cstheme="minorHAnsi"/>
          <w:w w:val="85"/>
        </w:rPr>
        <w:t>απαιτείται</w:t>
      </w:r>
      <w:r w:rsidRPr="003311DC">
        <w:rPr>
          <w:rFonts w:asciiTheme="minorHAnsi" w:hAnsiTheme="minorHAnsi" w:cstheme="minorHAnsi"/>
          <w:spacing w:val="-32"/>
          <w:w w:val="85"/>
        </w:rPr>
        <w:t xml:space="preserve"> </w:t>
      </w:r>
      <w:r w:rsidRPr="003311DC">
        <w:rPr>
          <w:rFonts w:asciiTheme="minorHAnsi" w:hAnsiTheme="minorHAnsi" w:cstheme="minorHAnsi"/>
          <w:w w:val="85"/>
        </w:rPr>
        <w:t>από</w:t>
      </w:r>
      <w:r w:rsidRPr="003311DC">
        <w:rPr>
          <w:rFonts w:asciiTheme="minorHAnsi" w:hAnsiTheme="minorHAnsi" w:cstheme="minorHAnsi"/>
          <w:spacing w:val="-33"/>
          <w:w w:val="85"/>
        </w:rPr>
        <w:t xml:space="preserve"> </w:t>
      </w:r>
      <w:r w:rsidRPr="003311DC">
        <w:rPr>
          <w:rFonts w:asciiTheme="minorHAnsi" w:hAnsiTheme="minorHAnsi" w:cstheme="minorHAnsi"/>
          <w:w w:val="85"/>
        </w:rPr>
        <w:t>τις</w:t>
      </w:r>
      <w:r w:rsidRPr="003311DC">
        <w:rPr>
          <w:rFonts w:asciiTheme="minorHAnsi" w:hAnsiTheme="minorHAnsi" w:cstheme="minorHAnsi"/>
          <w:spacing w:val="-34"/>
          <w:w w:val="85"/>
        </w:rPr>
        <w:t xml:space="preserve"> </w:t>
      </w:r>
      <w:r w:rsidRPr="003311DC">
        <w:rPr>
          <w:rFonts w:asciiTheme="minorHAnsi" w:hAnsiTheme="minorHAnsi" w:cstheme="minorHAnsi"/>
          <w:w w:val="85"/>
        </w:rPr>
        <w:t>Τεχνικές</w:t>
      </w:r>
      <w:r w:rsidRPr="003311DC">
        <w:rPr>
          <w:rFonts w:asciiTheme="minorHAnsi" w:hAnsiTheme="minorHAnsi" w:cstheme="minorHAnsi"/>
          <w:spacing w:val="-32"/>
          <w:w w:val="85"/>
        </w:rPr>
        <w:t xml:space="preserve"> </w:t>
      </w:r>
      <w:r w:rsidRPr="003311DC">
        <w:rPr>
          <w:rFonts w:asciiTheme="minorHAnsi" w:hAnsiTheme="minorHAnsi" w:cstheme="minorHAnsi"/>
          <w:w w:val="85"/>
        </w:rPr>
        <w:t>Προδιαγραφές</w:t>
      </w:r>
      <w:r w:rsidRPr="003311DC">
        <w:rPr>
          <w:rFonts w:asciiTheme="minorHAnsi" w:hAnsiTheme="minorHAnsi" w:cstheme="minorHAnsi"/>
          <w:spacing w:val="-34"/>
          <w:w w:val="85"/>
        </w:rPr>
        <w:t xml:space="preserve"> </w:t>
      </w:r>
      <w:r w:rsidRPr="003311DC">
        <w:rPr>
          <w:rFonts w:asciiTheme="minorHAnsi" w:hAnsiTheme="minorHAnsi" w:cstheme="minorHAnsi"/>
          <w:w w:val="85"/>
        </w:rPr>
        <w:t xml:space="preserve">του </w:t>
      </w:r>
      <w:r w:rsidRPr="003311DC">
        <w:rPr>
          <w:rFonts w:asciiTheme="minorHAnsi" w:hAnsiTheme="minorHAnsi" w:cstheme="minorHAnsi"/>
          <w:w w:val="90"/>
        </w:rPr>
        <w:t>Παραρτήματος</w:t>
      </w:r>
      <w:r w:rsidRPr="003311DC">
        <w:rPr>
          <w:rFonts w:asciiTheme="minorHAnsi" w:hAnsiTheme="minorHAnsi" w:cstheme="minorHAnsi"/>
          <w:spacing w:val="-12"/>
          <w:w w:val="90"/>
        </w:rPr>
        <w:t xml:space="preserve"> </w:t>
      </w:r>
      <w:r w:rsidRPr="003311DC">
        <w:rPr>
          <w:rFonts w:asciiTheme="minorHAnsi" w:hAnsiTheme="minorHAnsi" w:cstheme="minorHAnsi"/>
          <w:w w:val="90"/>
        </w:rPr>
        <w:t>Ι</w:t>
      </w:r>
    </w:p>
    <w:p w:rsidR="00981E97" w:rsidRPr="003311DC" w:rsidRDefault="00981E97">
      <w:pPr>
        <w:pStyle w:val="a3"/>
        <w:rPr>
          <w:rFonts w:asciiTheme="minorHAnsi" w:hAnsiTheme="minorHAnsi" w:cstheme="minorHAnsi"/>
        </w:rPr>
      </w:pPr>
    </w:p>
    <w:p w:rsidR="00981E97" w:rsidRPr="003311DC" w:rsidRDefault="00981E97">
      <w:pPr>
        <w:pStyle w:val="a3"/>
        <w:spacing w:before="7"/>
        <w:rPr>
          <w:rFonts w:asciiTheme="minorHAnsi" w:hAnsiTheme="minorHAnsi" w:cstheme="minorHAnsi"/>
          <w:sz w:val="17"/>
        </w:rPr>
      </w:pPr>
    </w:p>
    <w:p w:rsidR="00981E97" w:rsidRPr="003311DC" w:rsidRDefault="00F93013">
      <w:pPr>
        <w:pStyle w:val="a3"/>
        <w:spacing w:line="295" w:lineRule="auto"/>
        <w:ind w:left="313" w:right="3091"/>
        <w:rPr>
          <w:rFonts w:asciiTheme="minorHAnsi" w:hAnsiTheme="minorHAnsi" w:cstheme="minorHAnsi"/>
        </w:rPr>
      </w:pPr>
      <w:r w:rsidRPr="003311DC">
        <w:rPr>
          <w:rFonts w:asciiTheme="minorHAnsi" w:hAnsiTheme="minorHAnsi" w:cstheme="minorHAnsi"/>
          <w:w w:val="85"/>
        </w:rPr>
        <w:t>Οι</w:t>
      </w:r>
      <w:r w:rsidRPr="003311DC">
        <w:rPr>
          <w:rFonts w:asciiTheme="minorHAnsi" w:hAnsiTheme="minorHAnsi" w:cstheme="minorHAnsi"/>
          <w:spacing w:val="-16"/>
          <w:w w:val="85"/>
        </w:rPr>
        <w:t xml:space="preserve"> </w:t>
      </w:r>
      <w:r w:rsidRPr="003311DC">
        <w:rPr>
          <w:rFonts w:asciiTheme="minorHAnsi" w:hAnsiTheme="minorHAnsi" w:cstheme="minorHAnsi"/>
          <w:w w:val="85"/>
        </w:rPr>
        <w:t>οικονομικοί</w:t>
      </w:r>
      <w:r w:rsidRPr="003311DC">
        <w:rPr>
          <w:rFonts w:asciiTheme="minorHAnsi" w:hAnsiTheme="minorHAnsi" w:cstheme="minorHAnsi"/>
          <w:spacing w:val="-15"/>
          <w:w w:val="85"/>
        </w:rPr>
        <w:t xml:space="preserve"> </w:t>
      </w:r>
      <w:r w:rsidRPr="003311DC">
        <w:rPr>
          <w:rFonts w:asciiTheme="minorHAnsi" w:hAnsiTheme="minorHAnsi" w:cstheme="minorHAnsi"/>
          <w:w w:val="85"/>
        </w:rPr>
        <w:t>φορείς</w:t>
      </w:r>
      <w:r w:rsidRPr="003311DC">
        <w:rPr>
          <w:rFonts w:asciiTheme="minorHAnsi" w:hAnsiTheme="minorHAnsi" w:cstheme="minorHAnsi"/>
          <w:spacing w:val="-15"/>
          <w:w w:val="85"/>
        </w:rPr>
        <w:t xml:space="preserve"> </w:t>
      </w:r>
      <w:r w:rsidRPr="003311DC">
        <w:rPr>
          <w:rFonts w:asciiTheme="minorHAnsi" w:hAnsiTheme="minorHAnsi" w:cstheme="minorHAnsi"/>
          <w:w w:val="85"/>
        </w:rPr>
        <w:t>αναφέρουν</w:t>
      </w:r>
      <w:r w:rsidRPr="003311DC">
        <w:rPr>
          <w:rFonts w:asciiTheme="minorHAnsi" w:hAnsiTheme="minorHAnsi" w:cstheme="minorHAnsi"/>
          <w:spacing w:val="-14"/>
          <w:w w:val="85"/>
        </w:rPr>
        <w:t xml:space="preserve"> </w:t>
      </w:r>
      <w:r w:rsidRPr="003311DC">
        <w:rPr>
          <w:rFonts w:asciiTheme="minorHAnsi" w:hAnsiTheme="minorHAnsi" w:cstheme="minorHAnsi"/>
          <w:w w:val="85"/>
        </w:rPr>
        <w:t>το</w:t>
      </w:r>
      <w:r w:rsidRPr="003311DC">
        <w:rPr>
          <w:rFonts w:asciiTheme="minorHAnsi" w:hAnsiTheme="minorHAnsi" w:cstheme="minorHAnsi"/>
          <w:spacing w:val="-15"/>
          <w:w w:val="85"/>
        </w:rPr>
        <w:t xml:space="preserve"> </w:t>
      </w:r>
      <w:r w:rsidRPr="003311DC">
        <w:rPr>
          <w:rFonts w:asciiTheme="minorHAnsi" w:hAnsiTheme="minorHAnsi" w:cstheme="minorHAnsi"/>
          <w:w w:val="85"/>
        </w:rPr>
        <w:t>τμήμα</w:t>
      </w:r>
      <w:r w:rsidRPr="003311DC">
        <w:rPr>
          <w:rFonts w:asciiTheme="minorHAnsi" w:hAnsiTheme="minorHAnsi" w:cstheme="minorHAnsi"/>
          <w:spacing w:val="-15"/>
          <w:w w:val="85"/>
        </w:rPr>
        <w:t xml:space="preserve"> </w:t>
      </w:r>
      <w:r w:rsidRPr="003311DC">
        <w:rPr>
          <w:rFonts w:asciiTheme="minorHAnsi" w:hAnsiTheme="minorHAnsi" w:cstheme="minorHAnsi"/>
          <w:w w:val="85"/>
        </w:rPr>
        <w:t>της</w:t>
      </w:r>
      <w:r w:rsidRPr="003311DC">
        <w:rPr>
          <w:rFonts w:asciiTheme="minorHAnsi" w:hAnsiTheme="minorHAnsi" w:cstheme="minorHAnsi"/>
          <w:spacing w:val="-15"/>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16"/>
          <w:w w:val="85"/>
        </w:rPr>
        <w:t xml:space="preserve"> </w:t>
      </w:r>
      <w:r w:rsidRPr="003311DC">
        <w:rPr>
          <w:rFonts w:asciiTheme="minorHAnsi" w:hAnsiTheme="minorHAnsi" w:cstheme="minorHAnsi"/>
          <w:w w:val="85"/>
        </w:rPr>
        <w:t>που</w:t>
      </w:r>
      <w:r w:rsidRPr="003311DC">
        <w:rPr>
          <w:rFonts w:asciiTheme="minorHAnsi" w:hAnsiTheme="minorHAnsi" w:cstheme="minorHAnsi"/>
          <w:spacing w:val="-16"/>
          <w:w w:val="85"/>
        </w:rPr>
        <w:t xml:space="preserve"> </w:t>
      </w:r>
      <w:r w:rsidRPr="003311DC">
        <w:rPr>
          <w:rFonts w:asciiTheme="minorHAnsi" w:hAnsiTheme="minorHAnsi" w:cstheme="minorHAnsi"/>
          <w:w w:val="85"/>
        </w:rPr>
        <w:t>προτίθενται</w:t>
      </w:r>
      <w:r w:rsidRPr="003311DC">
        <w:rPr>
          <w:rFonts w:asciiTheme="minorHAnsi" w:hAnsiTheme="minorHAnsi" w:cstheme="minorHAnsi"/>
          <w:spacing w:val="-14"/>
          <w:w w:val="85"/>
        </w:rPr>
        <w:t xml:space="preserve"> </w:t>
      </w:r>
      <w:r w:rsidRPr="003311DC">
        <w:rPr>
          <w:rFonts w:asciiTheme="minorHAnsi" w:hAnsiTheme="minorHAnsi" w:cstheme="minorHAnsi"/>
          <w:w w:val="85"/>
        </w:rPr>
        <w:t>να</w:t>
      </w:r>
      <w:r w:rsidRPr="003311DC">
        <w:rPr>
          <w:rFonts w:asciiTheme="minorHAnsi" w:hAnsiTheme="minorHAnsi" w:cstheme="minorHAnsi"/>
          <w:spacing w:val="-15"/>
          <w:w w:val="85"/>
        </w:rPr>
        <w:t xml:space="preserve"> </w:t>
      </w:r>
      <w:r w:rsidRPr="003311DC">
        <w:rPr>
          <w:rFonts w:asciiTheme="minorHAnsi" w:hAnsiTheme="minorHAnsi" w:cstheme="minorHAnsi"/>
          <w:w w:val="85"/>
        </w:rPr>
        <w:t>αναθέσουν</w:t>
      </w:r>
      <w:r w:rsidRPr="003311DC">
        <w:rPr>
          <w:rFonts w:asciiTheme="minorHAnsi" w:hAnsiTheme="minorHAnsi" w:cstheme="minorHAnsi"/>
          <w:spacing w:val="-15"/>
          <w:w w:val="85"/>
        </w:rPr>
        <w:t xml:space="preserve"> </w:t>
      </w:r>
      <w:r w:rsidRPr="003311DC">
        <w:rPr>
          <w:rFonts w:asciiTheme="minorHAnsi" w:hAnsiTheme="minorHAnsi" w:cstheme="minorHAnsi"/>
          <w:w w:val="85"/>
        </w:rPr>
        <w:t>υπό</w:t>
      </w:r>
      <w:r w:rsidRPr="003311DC">
        <w:rPr>
          <w:rFonts w:asciiTheme="minorHAnsi" w:hAnsiTheme="minorHAnsi" w:cstheme="minorHAnsi"/>
          <w:spacing w:val="-16"/>
          <w:w w:val="85"/>
        </w:rPr>
        <w:t xml:space="preserve"> </w:t>
      </w:r>
      <w:r w:rsidRPr="003311DC">
        <w:rPr>
          <w:rFonts w:asciiTheme="minorHAnsi" w:hAnsiTheme="minorHAnsi" w:cstheme="minorHAnsi"/>
          <w:w w:val="85"/>
        </w:rPr>
        <w:t xml:space="preserve">μορφή </w:t>
      </w:r>
      <w:r w:rsidRPr="003311DC">
        <w:rPr>
          <w:rFonts w:asciiTheme="minorHAnsi" w:hAnsiTheme="minorHAnsi" w:cstheme="minorHAnsi"/>
          <w:w w:val="95"/>
        </w:rPr>
        <w:t>υπεργολαβίας</w:t>
      </w:r>
      <w:r w:rsidRPr="003311DC">
        <w:rPr>
          <w:rFonts w:asciiTheme="minorHAnsi" w:hAnsiTheme="minorHAnsi" w:cstheme="minorHAnsi"/>
          <w:spacing w:val="-30"/>
          <w:w w:val="95"/>
        </w:rPr>
        <w:t xml:space="preserve"> </w:t>
      </w:r>
      <w:r w:rsidRPr="003311DC">
        <w:rPr>
          <w:rFonts w:asciiTheme="minorHAnsi" w:hAnsiTheme="minorHAnsi" w:cstheme="minorHAnsi"/>
          <w:w w:val="95"/>
        </w:rPr>
        <w:t>σε</w:t>
      </w:r>
      <w:r w:rsidRPr="003311DC">
        <w:rPr>
          <w:rFonts w:asciiTheme="minorHAnsi" w:hAnsiTheme="minorHAnsi" w:cstheme="minorHAnsi"/>
          <w:spacing w:val="-27"/>
          <w:w w:val="95"/>
        </w:rPr>
        <w:t xml:space="preserve"> </w:t>
      </w:r>
      <w:r w:rsidRPr="003311DC">
        <w:rPr>
          <w:rFonts w:asciiTheme="minorHAnsi" w:hAnsiTheme="minorHAnsi" w:cstheme="minorHAnsi"/>
          <w:w w:val="95"/>
        </w:rPr>
        <w:t>τρίτους,</w:t>
      </w:r>
      <w:r w:rsidRPr="003311DC">
        <w:rPr>
          <w:rFonts w:asciiTheme="minorHAnsi" w:hAnsiTheme="minorHAnsi" w:cstheme="minorHAnsi"/>
          <w:spacing w:val="-28"/>
          <w:w w:val="95"/>
        </w:rPr>
        <w:t xml:space="preserve"> </w:t>
      </w:r>
      <w:r w:rsidRPr="003311DC">
        <w:rPr>
          <w:rFonts w:asciiTheme="minorHAnsi" w:hAnsiTheme="minorHAnsi" w:cstheme="minorHAnsi"/>
          <w:w w:val="95"/>
        </w:rPr>
        <w:t>καθώς</w:t>
      </w:r>
      <w:r w:rsidRPr="003311DC">
        <w:rPr>
          <w:rFonts w:asciiTheme="minorHAnsi" w:hAnsiTheme="minorHAnsi" w:cstheme="minorHAnsi"/>
          <w:spacing w:val="-29"/>
          <w:w w:val="95"/>
        </w:rPr>
        <w:t xml:space="preserve"> </w:t>
      </w:r>
      <w:r w:rsidRPr="003311DC">
        <w:rPr>
          <w:rFonts w:asciiTheme="minorHAnsi" w:hAnsiTheme="minorHAnsi" w:cstheme="minorHAnsi"/>
          <w:w w:val="95"/>
        </w:rPr>
        <w:t>και</w:t>
      </w:r>
      <w:r w:rsidRPr="003311DC">
        <w:rPr>
          <w:rFonts w:asciiTheme="minorHAnsi" w:hAnsiTheme="minorHAnsi" w:cstheme="minorHAnsi"/>
          <w:spacing w:val="-27"/>
          <w:w w:val="95"/>
        </w:rPr>
        <w:t xml:space="preserve"> </w:t>
      </w:r>
      <w:r w:rsidRPr="003311DC">
        <w:rPr>
          <w:rFonts w:asciiTheme="minorHAnsi" w:hAnsiTheme="minorHAnsi" w:cstheme="minorHAnsi"/>
          <w:w w:val="95"/>
        </w:rPr>
        <w:t>τους</w:t>
      </w:r>
      <w:r w:rsidRPr="003311DC">
        <w:rPr>
          <w:rFonts w:asciiTheme="minorHAnsi" w:hAnsiTheme="minorHAnsi" w:cstheme="minorHAnsi"/>
          <w:spacing w:val="-27"/>
          <w:w w:val="95"/>
        </w:rPr>
        <w:t xml:space="preserve"> </w:t>
      </w:r>
      <w:r w:rsidRPr="003311DC">
        <w:rPr>
          <w:rFonts w:asciiTheme="minorHAnsi" w:hAnsiTheme="minorHAnsi" w:cstheme="minorHAnsi"/>
          <w:w w:val="95"/>
        </w:rPr>
        <w:t>υπεργολάβους</w:t>
      </w:r>
      <w:r w:rsidRPr="003311DC">
        <w:rPr>
          <w:rFonts w:asciiTheme="minorHAnsi" w:hAnsiTheme="minorHAnsi" w:cstheme="minorHAnsi"/>
          <w:spacing w:val="-29"/>
          <w:w w:val="95"/>
        </w:rPr>
        <w:t xml:space="preserve"> </w:t>
      </w:r>
      <w:r w:rsidRPr="003311DC">
        <w:rPr>
          <w:rFonts w:asciiTheme="minorHAnsi" w:hAnsiTheme="minorHAnsi" w:cstheme="minorHAnsi"/>
          <w:w w:val="95"/>
        </w:rPr>
        <w:t>που</w:t>
      </w:r>
      <w:r w:rsidRPr="003311DC">
        <w:rPr>
          <w:rFonts w:asciiTheme="minorHAnsi" w:hAnsiTheme="minorHAnsi" w:cstheme="minorHAnsi"/>
          <w:spacing w:val="-28"/>
          <w:w w:val="95"/>
        </w:rPr>
        <w:t xml:space="preserve"> </w:t>
      </w:r>
      <w:r w:rsidRPr="003311DC">
        <w:rPr>
          <w:rFonts w:asciiTheme="minorHAnsi" w:hAnsiTheme="minorHAnsi" w:cstheme="minorHAnsi"/>
          <w:w w:val="95"/>
        </w:rPr>
        <w:t>προτείνουν</w:t>
      </w:r>
      <w:r w:rsidRPr="003311DC">
        <w:rPr>
          <w:rFonts w:asciiTheme="minorHAnsi" w:hAnsiTheme="minorHAnsi" w:cstheme="minorHAnsi"/>
          <w:w w:val="95"/>
          <w:vertAlign w:val="superscript"/>
        </w:rPr>
        <w:t>72</w:t>
      </w:r>
      <w:r w:rsidRPr="003311DC">
        <w:rPr>
          <w:rFonts w:asciiTheme="minorHAnsi" w:hAnsiTheme="minorHAnsi" w:cstheme="minorHAnsi"/>
          <w:w w:val="95"/>
        </w:rPr>
        <w:t>.</w:t>
      </w:r>
    </w:p>
    <w:p w:rsidR="00981E97" w:rsidRPr="003311DC" w:rsidRDefault="00F93013">
      <w:pPr>
        <w:pStyle w:val="5"/>
        <w:numPr>
          <w:ilvl w:val="2"/>
          <w:numId w:val="29"/>
        </w:numPr>
        <w:tabs>
          <w:tab w:val="left" w:pos="906"/>
        </w:tabs>
        <w:spacing w:before="157" w:line="280" w:lineRule="auto"/>
        <w:ind w:right="3496" w:firstLine="0"/>
        <w:rPr>
          <w:rFonts w:asciiTheme="minorHAnsi" w:hAnsiTheme="minorHAnsi" w:cstheme="minorHAnsi"/>
          <w:color w:val="2CA1BE"/>
        </w:rPr>
      </w:pPr>
      <w:r w:rsidRPr="003311DC">
        <w:rPr>
          <w:rFonts w:asciiTheme="minorHAnsi" w:hAnsiTheme="minorHAnsi" w:cstheme="minorHAnsi"/>
          <w:color w:val="2CA1BE"/>
          <w:w w:val="105"/>
        </w:rPr>
        <w:t>Περιεχόμενα</w:t>
      </w:r>
      <w:r w:rsidRPr="003311DC">
        <w:rPr>
          <w:rFonts w:asciiTheme="minorHAnsi" w:hAnsiTheme="minorHAnsi" w:cstheme="minorHAnsi"/>
          <w:color w:val="2CA1BE"/>
          <w:spacing w:val="-38"/>
          <w:w w:val="105"/>
        </w:rPr>
        <w:t xml:space="preserve"> </w:t>
      </w:r>
      <w:r w:rsidRPr="003311DC">
        <w:rPr>
          <w:rFonts w:asciiTheme="minorHAnsi" w:hAnsiTheme="minorHAnsi" w:cstheme="minorHAnsi"/>
          <w:color w:val="2CA1BE"/>
          <w:w w:val="105"/>
        </w:rPr>
        <w:t>Φακέλου</w:t>
      </w:r>
      <w:r w:rsidRPr="003311DC">
        <w:rPr>
          <w:rFonts w:asciiTheme="minorHAnsi" w:hAnsiTheme="minorHAnsi" w:cstheme="minorHAnsi"/>
          <w:color w:val="2CA1BE"/>
          <w:spacing w:val="-39"/>
          <w:w w:val="105"/>
        </w:rPr>
        <w:t xml:space="preserve"> </w:t>
      </w:r>
      <w:r w:rsidRPr="003311DC">
        <w:rPr>
          <w:rFonts w:asciiTheme="minorHAnsi" w:hAnsiTheme="minorHAnsi" w:cstheme="minorHAnsi"/>
          <w:color w:val="2CA1BE"/>
          <w:w w:val="105"/>
        </w:rPr>
        <w:t>«Οικονομική</w:t>
      </w:r>
      <w:r w:rsidRPr="003311DC">
        <w:rPr>
          <w:rFonts w:asciiTheme="minorHAnsi" w:hAnsiTheme="minorHAnsi" w:cstheme="minorHAnsi"/>
          <w:color w:val="2CA1BE"/>
          <w:spacing w:val="-38"/>
          <w:w w:val="105"/>
        </w:rPr>
        <w:t xml:space="preserve"> </w:t>
      </w:r>
      <w:r w:rsidRPr="003311DC">
        <w:rPr>
          <w:rFonts w:asciiTheme="minorHAnsi" w:hAnsiTheme="minorHAnsi" w:cstheme="minorHAnsi"/>
          <w:color w:val="2CA1BE"/>
          <w:w w:val="105"/>
        </w:rPr>
        <w:t>Προσφορά»</w:t>
      </w:r>
      <w:r w:rsidRPr="003311DC">
        <w:rPr>
          <w:rFonts w:asciiTheme="minorHAnsi" w:hAnsiTheme="minorHAnsi" w:cstheme="minorHAnsi"/>
          <w:color w:val="2CA1BE"/>
          <w:spacing w:val="-37"/>
          <w:w w:val="105"/>
        </w:rPr>
        <w:t xml:space="preserve"> </w:t>
      </w:r>
      <w:r w:rsidRPr="003311DC">
        <w:rPr>
          <w:rFonts w:asciiTheme="minorHAnsi" w:hAnsiTheme="minorHAnsi" w:cstheme="minorHAnsi"/>
          <w:color w:val="2CA1BE"/>
          <w:w w:val="105"/>
        </w:rPr>
        <w:t>/</w:t>
      </w:r>
      <w:r w:rsidRPr="003311DC">
        <w:rPr>
          <w:rFonts w:asciiTheme="minorHAnsi" w:hAnsiTheme="minorHAnsi" w:cstheme="minorHAnsi"/>
          <w:color w:val="2CA1BE"/>
          <w:spacing w:val="-38"/>
          <w:w w:val="105"/>
        </w:rPr>
        <w:t xml:space="preserve"> </w:t>
      </w:r>
      <w:r w:rsidRPr="003311DC">
        <w:rPr>
          <w:rFonts w:asciiTheme="minorHAnsi" w:hAnsiTheme="minorHAnsi" w:cstheme="minorHAnsi"/>
          <w:color w:val="2CA1BE"/>
          <w:w w:val="105"/>
        </w:rPr>
        <w:t>Τρόπος</w:t>
      </w:r>
      <w:r w:rsidRPr="003311DC">
        <w:rPr>
          <w:rFonts w:asciiTheme="minorHAnsi" w:hAnsiTheme="minorHAnsi" w:cstheme="minorHAnsi"/>
          <w:color w:val="2CA1BE"/>
          <w:spacing w:val="-37"/>
          <w:w w:val="105"/>
        </w:rPr>
        <w:t xml:space="preserve"> </w:t>
      </w:r>
      <w:r w:rsidRPr="003311DC">
        <w:rPr>
          <w:rFonts w:asciiTheme="minorHAnsi" w:hAnsiTheme="minorHAnsi" w:cstheme="minorHAnsi"/>
          <w:color w:val="2CA1BE"/>
          <w:w w:val="105"/>
        </w:rPr>
        <w:t>σύνταξης</w:t>
      </w:r>
      <w:r w:rsidRPr="003311DC">
        <w:rPr>
          <w:rFonts w:asciiTheme="minorHAnsi" w:hAnsiTheme="minorHAnsi" w:cstheme="minorHAnsi"/>
          <w:color w:val="2CA1BE"/>
          <w:spacing w:val="-38"/>
          <w:w w:val="105"/>
        </w:rPr>
        <w:t xml:space="preserve"> </w:t>
      </w:r>
      <w:r w:rsidRPr="003311DC">
        <w:rPr>
          <w:rFonts w:asciiTheme="minorHAnsi" w:hAnsiTheme="minorHAnsi" w:cstheme="minorHAnsi"/>
          <w:color w:val="2CA1BE"/>
          <w:w w:val="105"/>
        </w:rPr>
        <w:t>και</w:t>
      </w:r>
      <w:r w:rsidRPr="003311DC">
        <w:rPr>
          <w:rFonts w:asciiTheme="minorHAnsi" w:hAnsiTheme="minorHAnsi" w:cstheme="minorHAnsi"/>
          <w:color w:val="2CA1BE"/>
          <w:spacing w:val="-37"/>
          <w:w w:val="105"/>
        </w:rPr>
        <w:t xml:space="preserve"> </w:t>
      </w:r>
      <w:r w:rsidRPr="003311DC">
        <w:rPr>
          <w:rFonts w:asciiTheme="minorHAnsi" w:hAnsiTheme="minorHAnsi" w:cstheme="minorHAnsi"/>
          <w:color w:val="2CA1BE"/>
          <w:w w:val="105"/>
        </w:rPr>
        <w:t>υποβολής οικονομικών</w:t>
      </w:r>
      <w:r w:rsidRPr="003311DC">
        <w:rPr>
          <w:rFonts w:asciiTheme="minorHAnsi" w:hAnsiTheme="minorHAnsi" w:cstheme="minorHAnsi"/>
          <w:color w:val="2CA1BE"/>
          <w:spacing w:val="-19"/>
          <w:w w:val="105"/>
        </w:rPr>
        <w:t xml:space="preserve"> </w:t>
      </w:r>
      <w:r w:rsidRPr="003311DC">
        <w:rPr>
          <w:rFonts w:asciiTheme="minorHAnsi" w:hAnsiTheme="minorHAnsi" w:cstheme="minorHAnsi"/>
          <w:color w:val="2CA1BE"/>
          <w:w w:val="105"/>
        </w:rPr>
        <w:t>προσφορών</w:t>
      </w:r>
    </w:p>
    <w:p w:rsidR="00981E97" w:rsidRPr="003311DC" w:rsidRDefault="00F93013">
      <w:pPr>
        <w:pStyle w:val="a3"/>
        <w:spacing w:before="1" w:line="295" w:lineRule="auto"/>
        <w:ind w:left="313" w:right="3091"/>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24"/>
          <w:w w:val="85"/>
        </w:rPr>
        <w:t xml:space="preserve"> </w:t>
      </w:r>
      <w:r w:rsidRPr="003311DC">
        <w:rPr>
          <w:rFonts w:asciiTheme="minorHAnsi" w:hAnsiTheme="minorHAnsi" w:cstheme="minorHAnsi"/>
          <w:w w:val="85"/>
        </w:rPr>
        <w:t>Οικονομική</w:t>
      </w:r>
      <w:r w:rsidRPr="003311DC">
        <w:rPr>
          <w:rFonts w:asciiTheme="minorHAnsi" w:hAnsiTheme="minorHAnsi" w:cstheme="minorHAnsi"/>
          <w:spacing w:val="-24"/>
          <w:w w:val="85"/>
        </w:rPr>
        <w:t xml:space="preserve"> </w:t>
      </w:r>
      <w:r w:rsidRPr="003311DC">
        <w:rPr>
          <w:rFonts w:asciiTheme="minorHAnsi" w:hAnsiTheme="minorHAnsi" w:cstheme="minorHAnsi"/>
          <w:w w:val="85"/>
        </w:rPr>
        <w:t>Προσφορά</w:t>
      </w:r>
      <w:r w:rsidRPr="003311DC">
        <w:rPr>
          <w:rFonts w:asciiTheme="minorHAnsi" w:hAnsiTheme="minorHAnsi" w:cstheme="minorHAnsi"/>
          <w:spacing w:val="-24"/>
          <w:w w:val="85"/>
        </w:rPr>
        <w:t xml:space="preserve"> </w:t>
      </w:r>
      <w:r w:rsidRPr="003311DC">
        <w:rPr>
          <w:rFonts w:asciiTheme="minorHAnsi" w:hAnsiTheme="minorHAnsi" w:cstheme="minorHAnsi"/>
          <w:w w:val="85"/>
        </w:rPr>
        <w:t>συντάσσεται</w:t>
      </w:r>
      <w:r w:rsidRPr="003311DC">
        <w:rPr>
          <w:rFonts w:asciiTheme="minorHAnsi" w:hAnsiTheme="minorHAnsi" w:cstheme="minorHAnsi"/>
          <w:spacing w:val="-23"/>
          <w:w w:val="85"/>
        </w:rPr>
        <w:t xml:space="preserve"> </w:t>
      </w:r>
      <w:r w:rsidRPr="003311DC">
        <w:rPr>
          <w:rFonts w:asciiTheme="minorHAnsi" w:hAnsiTheme="minorHAnsi" w:cstheme="minorHAnsi"/>
          <w:w w:val="85"/>
        </w:rPr>
        <w:t>με</w:t>
      </w:r>
      <w:r w:rsidRPr="003311DC">
        <w:rPr>
          <w:rFonts w:asciiTheme="minorHAnsi" w:hAnsiTheme="minorHAnsi" w:cstheme="minorHAnsi"/>
          <w:spacing w:val="-22"/>
          <w:w w:val="85"/>
        </w:rPr>
        <w:t xml:space="preserve"> </w:t>
      </w:r>
      <w:r w:rsidRPr="003311DC">
        <w:rPr>
          <w:rFonts w:asciiTheme="minorHAnsi" w:hAnsiTheme="minorHAnsi" w:cstheme="minorHAnsi"/>
          <w:w w:val="85"/>
        </w:rPr>
        <w:t>βάση</w:t>
      </w:r>
      <w:r w:rsidRPr="003311DC">
        <w:rPr>
          <w:rFonts w:asciiTheme="minorHAnsi" w:hAnsiTheme="minorHAnsi" w:cstheme="minorHAnsi"/>
          <w:spacing w:val="-23"/>
          <w:w w:val="85"/>
        </w:rPr>
        <w:t xml:space="preserve"> </w:t>
      </w:r>
      <w:r w:rsidRPr="003311DC">
        <w:rPr>
          <w:rFonts w:asciiTheme="minorHAnsi" w:hAnsiTheme="minorHAnsi" w:cstheme="minorHAnsi"/>
          <w:w w:val="85"/>
        </w:rPr>
        <w:t>το</w:t>
      </w:r>
      <w:r w:rsidRPr="003311DC">
        <w:rPr>
          <w:rFonts w:asciiTheme="minorHAnsi" w:hAnsiTheme="minorHAnsi" w:cstheme="minorHAnsi"/>
          <w:spacing w:val="-23"/>
          <w:w w:val="85"/>
        </w:rPr>
        <w:t xml:space="preserve"> </w:t>
      </w:r>
      <w:r w:rsidRPr="003311DC">
        <w:rPr>
          <w:rFonts w:asciiTheme="minorHAnsi" w:hAnsiTheme="minorHAnsi" w:cstheme="minorHAnsi"/>
          <w:w w:val="85"/>
        </w:rPr>
        <w:t>αναγραφόμενο</w:t>
      </w:r>
      <w:r w:rsidRPr="003311DC">
        <w:rPr>
          <w:rFonts w:asciiTheme="minorHAnsi" w:hAnsiTheme="minorHAnsi" w:cstheme="minorHAnsi"/>
          <w:spacing w:val="-23"/>
          <w:w w:val="85"/>
        </w:rPr>
        <w:t xml:space="preserve"> </w:t>
      </w:r>
      <w:r w:rsidRPr="003311DC">
        <w:rPr>
          <w:rFonts w:asciiTheme="minorHAnsi" w:hAnsiTheme="minorHAnsi" w:cstheme="minorHAnsi"/>
          <w:w w:val="85"/>
        </w:rPr>
        <w:t>στην</w:t>
      </w:r>
      <w:r w:rsidRPr="003311DC">
        <w:rPr>
          <w:rFonts w:asciiTheme="minorHAnsi" w:hAnsiTheme="minorHAnsi" w:cstheme="minorHAnsi"/>
          <w:spacing w:val="-23"/>
          <w:w w:val="85"/>
        </w:rPr>
        <w:t xml:space="preserve"> </w:t>
      </w:r>
      <w:r w:rsidRPr="003311DC">
        <w:rPr>
          <w:rFonts w:asciiTheme="minorHAnsi" w:hAnsiTheme="minorHAnsi" w:cstheme="minorHAnsi"/>
          <w:w w:val="85"/>
        </w:rPr>
        <w:t>παρούσα</w:t>
      </w:r>
      <w:r w:rsidRPr="003311DC">
        <w:rPr>
          <w:rFonts w:asciiTheme="minorHAnsi" w:hAnsiTheme="minorHAnsi" w:cstheme="minorHAnsi"/>
          <w:spacing w:val="-25"/>
          <w:w w:val="85"/>
        </w:rPr>
        <w:t xml:space="preserve"> </w:t>
      </w:r>
      <w:r w:rsidRPr="003311DC">
        <w:rPr>
          <w:rFonts w:asciiTheme="minorHAnsi" w:hAnsiTheme="minorHAnsi" w:cstheme="minorHAnsi"/>
          <w:w w:val="85"/>
        </w:rPr>
        <w:t>κριτήριο</w:t>
      </w:r>
      <w:r w:rsidRPr="003311DC">
        <w:rPr>
          <w:rFonts w:asciiTheme="minorHAnsi" w:hAnsiTheme="minorHAnsi" w:cstheme="minorHAnsi"/>
          <w:spacing w:val="-22"/>
          <w:w w:val="85"/>
        </w:rPr>
        <w:t xml:space="preserve"> </w:t>
      </w:r>
      <w:r w:rsidRPr="003311DC">
        <w:rPr>
          <w:rFonts w:asciiTheme="minorHAnsi" w:hAnsiTheme="minorHAnsi" w:cstheme="minorHAnsi"/>
          <w:w w:val="85"/>
        </w:rPr>
        <w:t>ανάθεσης,</w:t>
      </w:r>
      <w:r w:rsidRPr="003311DC">
        <w:rPr>
          <w:rFonts w:asciiTheme="minorHAnsi" w:hAnsiTheme="minorHAnsi" w:cstheme="minorHAnsi"/>
          <w:spacing w:val="-23"/>
          <w:w w:val="85"/>
        </w:rPr>
        <w:t xml:space="preserve"> </w:t>
      </w:r>
      <w:r w:rsidRPr="003311DC">
        <w:rPr>
          <w:rFonts w:asciiTheme="minorHAnsi" w:hAnsiTheme="minorHAnsi" w:cstheme="minorHAnsi"/>
          <w:w w:val="85"/>
        </w:rPr>
        <w:t xml:space="preserve">της </w:t>
      </w:r>
      <w:r w:rsidRPr="003311DC">
        <w:rPr>
          <w:rFonts w:asciiTheme="minorHAnsi" w:hAnsiTheme="minorHAnsi" w:cstheme="minorHAnsi"/>
          <w:w w:val="95"/>
        </w:rPr>
        <w:t>πλέον</w:t>
      </w:r>
      <w:r w:rsidRPr="003311DC">
        <w:rPr>
          <w:rFonts w:asciiTheme="minorHAnsi" w:hAnsiTheme="minorHAnsi" w:cstheme="minorHAnsi"/>
          <w:spacing w:val="-28"/>
          <w:w w:val="95"/>
        </w:rPr>
        <w:t xml:space="preserve"> </w:t>
      </w:r>
      <w:r w:rsidRPr="003311DC">
        <w:rPr>
          <w:rFonts w:asciiTheme="minorHAnsi" w:hAnsiTheme="minorHAnsi" w:cstheme="minorHAnsi"/>
          <w:w w:val="95"/>
        </w:rPr>
        <w:t>συμφέρουσας</w:t>
      </w:r>
      <w:r w:rsidRPr="003311DC">
        <w:rPr>
          <w:rFonts w:asciiTheme="minorHAnsi" w:hAnsiTheme="minorHAnsi" w:cstheme="minorHAnsi"/>
          <w:spacing w:val="-26"/>
          <w:w w:val="95"/>
        </w:rPr>
        <w:t xml:space="preserve"> </w:t>
      </w:r>
      <w:r w:rsidRPr="003311DC">
        <w:rPr>
          <w:rFonts w:asciiTheme="minorHAnsi" w:hAnsiTheme="minorHAnsi" w:cstheme="minorHAnsi"/>
          <w:w w:val="95"/>
        </w:rPr>
        <w:t>από</w:t>
      </w:r>
      <w:r w:rsidRPr="003311DC">
        <w:rPr>
          <w:rFonts w:asciiTheme="minorHAnsi" w:hAnsiTheme="minorHAnsi" w:cstheme="minorHAnsi"/>
          <w:spacing w:val="-28"/>
          <w:w w:val="95"/>
        </w:rPr>
        <w:t xml:space="preserve"> </w:t>
      </w:r>
      <w:r w:rsidRPr="003311DC">
        <w:rPr>
          <w:rFonts w:asciiTheme="minorHAnsi" w:hAnsiTheme="minorHAnsi" w:cstheme="minorHAnsi"/>
          <w:w w:val="95"/>
        </w:rPr>
        <w:t>οικονομική</w:t>
      </w:r>
      <w:r w:rsidRPr="003311DC">
        <w:rPr>
          <w:rFonts w:asciiTheme="minorHAnsi" w:hAnsiTheme="minorHAnsi" w:cstheme="minorHAnsi"/>
          <w:spacing w:val="-26"/>
          <w:w w:val="95"/>
        </w:rPr>
        <w:t xml:space="preserve"> </w:t>
      </w:r>
      <w:r w:rsidRPr="003311DC">
        <w:rPr>
          <w:rFonts w:asciiTheme="minorHAnsi" w:hAnsiTheme="minorHAnsi" w:cstheme="minorHAnsi"/>
          <w:w w:val="95"/>
        </w:rPr>
        <w:t>άποψη</w:t>
      </w:r>
      <w:r w:rsidRPr="003311DC">
        <w:rPr>
          <w:rFonts w:asciiTheme="minorHAnsi" w:hAnsiTheme="minorHAnsi" w:cstheme="minorHAnsi"/>
          <w:spacing w:val="-27"/>
          <w:w w:val="95"/>
        </w:rPr>
        <w:t xml:space="preserve"> </w:t>
      </w:r>
      <w:r w:rsidRPr="003311DC">
        <w:rPr>
          <w:rFonts w:asciiTheme="minorHAnsi" w:hAnsiTheme="minorHAnsi" w:cstheme="minorHAnsi"/>
          <w:w w:val="95"/>
        </w:rPr>
        <w:t>προσφοράς,</w:t>
      </w:r>
      <w:r w:rsidRPr="003311DC">
        <w:rPr>
          <w:rFonts w:asciiTheme="minorHAnsi" w:hAnsiTheme="minorHAnsi" w:cstheme="minorHAnsi"/>
          <w:spacing w:val="-28"/>
          <w:w w:val="95"/>
        </w:rPr>
        <w:t xml:space="preserve"> </w:t>
      </w:r>
      <w:r w:rsidRPr="003311DC">
        <w:rPr>
          <w:rFonts w:asciiTheme="minorHAnsi" w:hAnsiTheme="minorHAnsi" w:cstheme="minorHAnsi"/>
          <w:w w:val="95"/>
        </w:rPr>
        <w:t>βάσει</w:t>
      </w:r>
      <w:r w:rsidRPr="003311DC">
        <w:rPr>
          <w:rFonts w:asciiTheme="minorHAnsi" w:hAnsiTheme="minorHAnsi" w:cstheme="minorHAnsi"/>
          <w:spacing w:val="-25"/>
          <w:w w:val="95"/>
        </w:rPr>
        <w:t xml:space="preserve"> </w:t>
      </w:r>
      <w:r w:rsidRPr="003311DC">
        <w:rPr>
          <w:rFonts w:asciiTheme="minorHAnsi" w:hAnsiTheme="minorHAnsi" w:cstheme="minorHAnsi"/>
          <w:w w:val="95"/>
        </w:rPr>
        <w:t>τιμής,</w:t>
      </w:r>
      <w:r w:rsidRPr="003311DC">
        <w:rPr>
          <w:rFonts w:asciiTheme="minorHAnsi" w:hAnsiTheme="minorHAnsi" w:cstheme="minorHAnsi"/>
          <w:spacing w:val="-27"/>
          <w:w w:val="95"/>
        </w:rPr>
        <w:t xml:space="preserve"> </w:t>
      </w:r>
      <w:r w:rsidRPr="003311DC">
        <w:rPr>
          <w:rFonts w:asciiTheme="minorHAnsi" w:hAnsiTheme="minorHAnsi" w:cstheme="minorHAnsi"/>
          <w:w w:val="95"/>
        </w:rPr>
        <w:t>ανά</w:t>
      </w:r>
      <w:r w:rsidRPr="003311DC">
        <w:rPr>
          <w:rFonts w:asciiTheme="minorHAnsi" w:hAnsiTheme="minorHAnsi" w:cstheme="minorHAnsi"/>
          <w:spacing w:val="-28"/>
          <w:w w:val="95"/>
        </w:rPr>
        <w:t xml:space="preserve"> </w:t>
      </w:r>
      <w:r w:rsidRPr="003311DC">
        <w:rPr>
          <w:rFonts w:asciiTheme="minorHAnsi" w:hAnsiTheme="minorHAnsi" w:cstheme="minorHAnsi"/>
          <w:w w:val="95"/>
        </w:rPr>
        <w:t>Τμήμα</w:t>
      </w:r>
    </w:p>
    <w:p w:rsidR="00981E97" w:rsidRPr="003311DC" w:rsidRDefault="00F93013">
      <w:pPr>
        <w:spacing w:before="158"/>
        <w:ind w:left="313"/>
        <w:rPr>
          <w:rFonts w:asciiTheme="minorHAnsi" w:hAnsiTheme="minorHAnsi" w:cstheme="minorHAnsi"/>
          <w:i/>
          <w:sz w:val="18"/>
        </w:rPr>
      </w:pPr>
      <w:r w:rsidRPr="003311DC">
        <w:rPr>
          <w:rFonts w:asciiTheme="minorHAnsi" w:hAnsiTheme="minorHAnsi" w:cstheme="minorHAnsi"/>
          <w:i/>
          <w:sz w:val="18"/>
        </w:rPr>
        <w:t>Α. Τιμές</w:t>
      </w:r>
    </w:p>
    <w:p w:rsidR="00981E97" w:rsidRPr="003311DC" w:rsidRDefault="00981E97">
      <w:pPr>
        <w:pStyle w:val="a3"/>
        <w:spacing w:before="3"/>
        <w:rPr>
          <w:rFonts w:asciiTheme="minorHAnsi" w:hAnsiTheme="minorHAnsi" w:cstheme="minorHAnsi"/>
          <w:i/>
        </w:rPr>
      </w:pPr>
    </w:p>
    <w:p w:rsidR="00981E97" w:rsidRPr="003311DC" w:rsidRDefault="00F93013">
      <w:pPr>
        <w:pStyle w:val="a3"/>
        <w:ind w:left="313"/>
        <w:rPr>
          <w:rFonts w:asciiTheme="minorHAnsi" w:hAnsiTheme="minorHAnsi" w:cstheme="minorHAnsi"/>
        </w:rPr>
      </w:pPr>
      <w:r w:rsidRPr="003311DC">
        <w:rPr>
          <w:rFonts w:asciiTheme="minorHAnsi" w:hAnsiTheme="minorHAnsi" w:cstheme="minorHAnsi"/>
          <w:w w:val="95"/>
        </w:rPr>
        <w:t xml:space="preserve">Η τιμή των προς προμήθεια ειδών δίνεται σε ευρώ ανά μονάδα. </w:t>
      </w:r>
      <w:r w:rsidRPr="003311DC">
        <w:rPr>
          <w:rFonts w:asciiTheme="minorHAnsi" w:hAnsiTheme="minorHAnsi" w:cstheme="minorHAnsi"/>
          <w:w w:val="95"/>
          <w:vertAlign w:val="superscript"/>
        </w:rPr>
        <w:t>73</w:t>
      </w:r>
    </w:p>
    <w:p w:rsidR="00981E97" w:rsidRPr="003311DC" w:rsidRDefault="00981E97">
      <w:pPr>
        <w:pStyle w:val="a3"/>
        <w:spacing w:before="10"/>
        <w:rPr>
          <w:rFonts w:asciiTheme="minorHAnsi" w:hAnsiTheme="minorHAnsi" w:cstheme="minorHAnsi"/>
          <w:sz w:val="17"/>
        </w:rPr>
      </w:pPr>
    </w:p>
    <w:p w:rsidR="00981E97" w:rsidRPr="003311DC" w:rsidRDefault="00F93013">
      <w:pPr>
        <w:pStyle w:val="a3"/>
        <w:ind w:left="313"/>
        <w:rPr>
          <w:rFonts w:asciiTheme="minorHAnsi" w:hAnsiTheme="minorHAnsi" w:cstheme="minorHAnsi"/>
        </w:rPr>
      </w:pPr>
      <w:r w:rsidRPr="003311DC">
        <w:rPr>
          <w:rFonts w:asciiTheme="minorHAnsi" w:hAnsiTheme="minorHAnsi" w:cstheme="minorHAnsi"/>
          <w:w w:val="95"/>
        </w:rPr>
        <w:t>[Αν στο ηλεκτρονικό σύστημα δεν μπορεί να αποτυπωθεί αναλυτικά η οικονομική προσφορά, ο</w:t>
      </w:r>
    </w:p>
    <w:p w:rsidR="00981E97" w:rsidRPr="003311DC" w:rsidRDefault="00F93013">
      <w:pPr>
        <w:pStyle w:val="a3"/>
        <w:spacing w:before="45"/>
        <w:ind w:left="313"/>
        <w:rPr>
          <w:rFonts w:asciiTheme="minorHAnsi" w:hAnsiTheme="minorHAnsi" w:cstheme="minorHAnsi"/>
        </w:rPr>
      </w:pPr>
      <w:r w:rsidRPr="003311DC">
        <w:rPr>
          <w:rFonts w:asciiTheme="minorHAnsi" w:hAnsiTheme="minorHAnsi" w:cstheme="minorHAnsi"/>
          <w:w w:val="95"/>
        </w:rPr>
        <w:t>προσφέρων θα επισυνάψει στον (υπο) φάκελο “οικονομική προσφορά” την ηλεκτρονική οικονομική</w:t>
      </w:r>
    </w:p>
    <w:p w:rsidR="00981E97" w:rsidRPr="003311DC" w:rsidRDefault="003311DC">
      <w:pPr>
        <w:pStyle w:val="a3"/>
        <w:spacing w:before="5"/>
        <w:rPr>
          <w:rFonts w:asciiTheme="minorHAnsi" w:hAnsiTheme="minorHAnsi" w:cstheme="minorHAnsi"/>
          <w:sz w:val="22"/>
        </w:rPr>
      </w:pPr>
      <w:r>
        <w:rPr>
          <w:rFonts w:asciiTheme="minorHAnsi" w:hAnsiTheme="minorHAnsi" w:cstheme="minorHAnsi"/>
          <w:noProof/>
          <w:lang w:bidi="ar-SA"/>
        </w:rPr>
        <mc:AlternateContent>
          <mc:Choice Requires="wps">
            <w:drawing>
              <wp:anchor distT="0" distB="0" distL="0" distR="0" simplePos="0" relativeHeight="251479552" behindDoc="0" locked="0" layoutInCell="1" allowOverlap="1">
                <wp:simplePos x="0" y="0"/>
                <wp:positionH relativeFrom="page">
                  <wp:posOffset>592455</wp:posOffset>
                </wp:positionH>
                <wp:positionV relativeFrom="paragraph">
                  <wp:posOffset>194310</wp:posOffset>
                </wp:positionV>
                <wp:extent cx="1506220" cy="0"/>
                <wp:effectExtent l="11430" t="13335" r="6350" b="5715"/>
                <wp:wrapTopAndBottom/>
                <wp:docPr id="306"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3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47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5.3pt" to="165.2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" strokeweight=".20319mm">
                <w10:wrap type="topAndBottom" anchorx="page"/>
              </v:line>
            </w:pict>
          </mc:Fallback>
        </mc:AlternateContent>
      </w:r>
    </w:p>
    <w:p w:rsidR="00981E97" w:rsidRPr="003311DC" w:rsidRDefault="00F93013">
      <w:pPr>
        <w:tabs>
          <w:tab w:val="left" w:pos="662"/>
        </w:tabs>
        <w:spacing w:before="57" w:line="199" w:lineRule="exact"/>
        <w:ind w:left="313"/>
        <w:rPr>
          <w:rFonts w:asciiTheme="minorHAnsi" w:hAnsiTheme="minorHAnsi" w:cstheme="minorHAnsi"/>
          <w:sz w:val="15"/>
        </w:rPr>
      </w:pPr>
      <w:r w:rsidRPr="003311DC">
        <w:rPr>
          <w:rFonts w:asciiTheme="minorHAnsi" w:hAnsiTheme="minorHAnsi" w:cstheme="minorHAnsi"/>
          <w:w w:val="90"/>
          <w:position w:val="8"/>
          <w:sz w:val="10"/>
        </w:rPr>
        <w:t>70</w:t>
      </w:r>
      <w:r w:rsidRPr="003311DC">
        <w:rPr>
          <w:rFonts w:asciiTheme="minorHAnsi" w:hAnsiTheme="minorHAnsi" w:cstheme="minorHAnsi"/>
          <w:w w:val="90"/>
          <w:position w:val="8"/>
          <w:sz w:val="10"/>
        </w:rPr>
        <w:tab/>
      </w:r>
      <w:r w:rsidRPr="003311DC">
        <w:rPr>
          <w:rFonts w:asciiTheme="minorHAnsi" w:hAnsiTheme="minorHAnsi" w:cstheme="minorHAnsi"/>
          <w:w w:val="90"/>
          <w:sz w:val="15"/>
        </w:rPr>
        <w:t>Πρβλ</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άρθρο</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94</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παρ.</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4</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4412/2016</w:t>
      </w:r>
    </w:p>
    <w:p w:rsidR="00981E97" w:rsidRPr="003311DC" w:rsidRDefault="00F93013">
      <w:pPr>
        <w:tabs>
          <w:tab w:val="left" w:pos="662"/>
        </w:tabs>
        <w:spacing w:line="189" w:lineRule="exact"/>
        <w:ind w:left="313"/>
        <w:rPr>
          <w:rFonts w:asciiTheme="minorHAnsi" w:hAnsiTheme="minorHAnsi" w:cstheme="minorHAnsi"/>
          <w:sz w:val="15"/>
        </w:rPr>
      </w:pPr>
      <w:r w:rsidRPr="003311DC">
        <w:rPr>
          <w:rFonts w:asciiTheme="minorHAnsi" w:hAnsiTheme="minorHAnsi" w:cstheme="minorHAnsi"/>
          <w:w w:val="90"/>
          <w:position w:val="7"/>
          <w:sz w:val="10"/>
        </w:rPr>
        <w:t>71</w:t>
      </w:r>
      <w:r w:rsidRPr="003311DC">
        <w:rPr>
          <w:rFonts w:asciiTheme="minorHAnsi" w:hAnsiTheme="minorHAnsi" w:cstheme="minorHAnsi"/>
          <w:w w:val="90"/>
          <w:position w:val="7"/>
          <w:sz w:val="10"/>
        </w:rPr>
        <w:tab/>
      </w:r>
      <w:r w:rsidRPr="003311DC">
        <w:rPr>
          <w:rFonts w:asciiTheme="minorHAnsi" w:hAnsiTheme="minorHAnsi" w:cstheme="minorHAnsi"/>
          <w:w w:val="90"/>
          <w:sz w:val="15"/>
        </w:rPr>
        <w:t>Αυτά</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περιλαμβάνουν</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τα</w:t>
      </w:r>
      <w:r w:rsidRPr="003311DC">
        <w:rPr>
          <w:rFonts w:asciiTheme="minorHAnsi" w:hAnsiTheme="minorHAnsi" w:cstheme="minorHAnsi"/>
          <w:spacing w:val="-19"/>
          <w:w w:val="90"/>
          <w:sz w:val="15"/>
        </w:rPr>
        <w:t xml:space="preserve"> </w:t>
      </w:r>
      <w:r w:rsidRPr="003311DC">
        <w:rPr>
          <w:rFonts w:asciiTheme="minorHAnsi" w:hAnsiTheme="minorHAnsi" w:cstheme="minorHAnsi"/>
          <w:w w:val="90"/>
          <w:sz w:val="15"/>
        </w:rPr>
        <w:t>αποδεικτικά</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στοιχεία</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που</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τεκμηριώνουν</w:t>
      </w:r>
      <w:r w:rsidRPr="003311DC">
        <w:rPr>
          <w:rFonts w:asciiTheme="minorHAnsi" w:hAnsiTheme="minorHAnsi" w:cstheme="minorHAnsi"/>
          <w:spacing w:val="-19"/>
          <w:w w:val="90"/>
          <w:sz w:val="15"/>
        </w:rPr>
        <w:t xml:space="preserve"> </w:t>
      </w:r>
      <w:r w:rsidRPr="003311DC">
        <w:rPr>
          <w:rFonts w:asciiTheme="minorHAnsi" w:hAnsiTheme="minorHAnsi" w:cstheme="minorHAnsi"/>
          <w:w w:val="90"/>
          <w:sz w:val="15"/>
        </w:rPr>
        <w:t>την</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τεχνική</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καταλληλότητα</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των</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προσφερομένων</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ειδών</w:t>
      </w:r>
    </w:p>
    <w:p w:rsidR="00981E97" w:rsidRPr="003311DC" w:rsidRDefault="00F93013">
      <w:pPr>
        <w:spacing w:before="7" w:line="249" w:lineRule="auto"/>
        <w:ind w:left="662" w:right="3019"/>
        <w:rPr>
          <w:rFonts w:asciiTheme="minorHAnsi" w:hAnsiTheme="minorHAnsi" w:cstheme="minorHAnsi"/>
          <w:sz w:val="15"/>
        </w:rPr>
      </w:pPr>
      <w:r w:rsidRPr="003311DC">
        <w:rPr>
          <w:rFonts w:asciiTheme="minorHAnsi" w:hAnsiTheme="minorHAnsi" w:cstheme="minorHAnsi"/>
          <w:w w:val="85"/>
          <w:sz w:val="15"/>
        </w:rPr>
        <w:t xml:space="preserve">βάσει των οποίων θα αξιολογηθεί η τεχνική προσφορά. Αναφέρονται υποχρεωτικά τα αποδεικτικά στοιχεία που τυχόν </w:t>
      </w:r>
      <w:r w:rsidRPr="003311DC">
        <w:rPr>
          <w:rFonts w:asciiTheme="minorHAnsi" w:hAnsiTheme="minorHAnsi" w:cstheme="minorHAnsi"/>
          <w:w w:val="80"/>
          <w:sz w:val="15"/>
        </w:rPr>
        <w:t>προβλέπονται στις τεχνικές προδιαγραφές του προς προμήθεια</w:t>
      </w:r>
      <w:r w:rsidRPr="003311DC">
        <w:rPr>
          <w:rFonts w:asciiTheme="minorHAnsi" w:hAnsiTheme="minorHAnsi" w:cstheme="minorHAnsi"/>
          <w:w w:val="80"/>
          <w:sz w:val="15"/>
        </w:rPr>
        <w:t xml:space="preserve"> αγαθού, σύμφωνα με Παράρτημα της Διακήρυξης και τυχόν </w:t>
      </w:r>
      <w:r w:rsidRPr="003311DC">
        <w:rPr>
          <w:rFonts w:asciiTheme="minorHAnsi" w:hAnsiTheme="minorHAnsi" w:cstheme="minorHAnsi"/>
          <w:w w:val="90"/>
          <w:sz w:val="15"/>
        </w:rPr>
        <w:t>υπόδειγμα τεχνικής προσφοράς.</w:t>
      </w:r>
    </w:p>
    <w:p w:rsidR="00981E97" w:rsidRPr="003311DC" w:rsidRDefault="00F93013">
      <w:pPr>
        <w:tabs>
          <w:tab w:val="left" w:pos="662"/>
        </w:tabs>
        <w:spacing w:line="163" w:lineRule="exact"/>
        <w:ind w:left="313"/>
        <w:rPr>
          <w:rFonts w:asciiTheme="minorHAnsi" w:hAnsiTheme="minorHAnsi" w:cstheme="minorHAnsi"/>
          <w:sz w:val="15"/>
        </w:rPr>
      </w:pPr>
      <w:r w:rsidRPr="003311DC">
        <w:rPr>
          <w:rFonts w:asciiTheme="minorHAnsi" w:hAnsiTheme="minorHAnsi" w:cstheme="minorHAnsi"/>
          <w:w w:val="90"/>
          <w:position w:val="7"/>
          <w:sz w:val="10"/>
        </w:rPr>
        <w:t>72</w:t>
      </w:r>
      <w:r w:rsidRPr="003311DC">
        <w:rPr>
          <w:rFonts w:asciiTheme="minorHAnsi" w:hAnsiTheme="minorHAnsi" w:cstheme="minorHAnsi"/>
          <w:w w:val="90"/>
          <w:position w:val="7"/>
          <w:sz w:val="10"/>
        </w:rPr>
        <w:tab/>
      </w:r>
      <w:r w:rsidRPr="003311DC">
        <w:rPr>
          <w:rFonts w:asciiTheme="minorHAnsi" w:hAnsiTheme="minorHAnsi" w:cstheme="minorHAnsi"/>
          <w:w w:val="90"/>
          <w:sz w:val="15"/>
        </w:rPr>
        <w:t>Βλ.</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άρθρο</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58</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4412/2016</w:t>
      </w:r>
    </w:p>
    <w:p w:rsidR="00981E97" w:rsidRPr="003311DC" w:rsidRDefault="00F93013">
      <w:pPr>
        <w:tabs>
          <w:tab w:val="left" w:pos="662"/>
        </w:tabs>
        <w:spacing w:before="9" w:line="182" w:lineRule="exact"/>
        <w:ind w:left="662" w:right="3325" w:hanging="350"/>
        <w:rPr>
          <w:rFonts w:asciiTheme="minorHAnsi" w:hAnsiTheme="minorHAnsi" w:cstheme="minorHAnsi"/>
          <w:sz w:val="15"/>
        </w:rPr>
      </w:pPr>
      <w:r w:rsidRPr="003311DC">
        <w:rPr>
          <w:rFonts w:asciiTheme="minorHAnsi" w:hAnsiTheme="minorHAnsi" w:cstheme="minorHAnsi"/>
          <w:w w:val="90"/>
          <w:position w:val="7"/>
          <w:sz w:val="10"/>
        </w:rPr>
        <w:t>73</w:t>
      </w:r>
      <w:r w:rsidRPr="003311DC">
        <w:rPr>
          <w:rFonts w:asciiTheme="minorHAnsi" w:hAnsiTheme="minorHAnsi" w:cstheme="minorHAnsi"/>
          <w:w w:val="90"/>
          <w:position w:val="7"/>
          <w:sz w:val="10"/>
        </w:rPr>
        <w:tab/>
      </w:r>
      <w:r w:rsidRPr="003311DC">
        <w:rPr>
          <w:rFonts w:asciiTheme="minorHAnsi" w:hAnsiTheme="minorHAnsi" w:cstheme="minorHAnsi"/>
          <w:w w:val="85"/>
          <w:sz w:val="15"/>
        </w:rPr>
        <w:t>Πρβλ</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παρ.</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5</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περ.</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α΄</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άρθρου</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95</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ν.</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4412/2016.</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Εδώ</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θα</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πρέπει</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να</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καθορίζεται</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με</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σαφήνεια</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η</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σχετική</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μονάδα</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 xml:space="preserve">π.χ. </w:t>
      </w:r>
      <w:r w:rsidRPr="003311DC">
        <w:rPr>
          <w:rFonts w:asciiTheme="minorHAnsi" w:hAnsiTheme="minorHAnsi" w:cstheme="minorHAnsi"/>
          <w:w w:val="90"/>
          <w:sz w:val="15"/>
        </w:rPr>
        <w:t>ανθρωποώρες</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κ.α.</w:t>
      </w:r>
    </w:p>
    <w:p w:rsidR="00981E97" w:rsidRPr="003311DC" w:rsidRDefault="00981E97">
      <w:pPr>
        <w:spacing w:line="182" w:lineRule="exact"/>
        <w:rPr>
          <w:rFonts w:asciiTheme="minorHAnsi" w:hAnsiTheme="minorHAnsi" w:cstheme="minorHAnsi"/>
          <w:sz w:val="15"/>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564544"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304"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449.35pt;margin-top:74.3pt;width:145.95pt;height:693.3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529216" behindDoc="0" locked="0" layoutInCell="1" allowOverlap="1" wp14:anchorId="41B0BF20" wp14:editId="34A0FE46">
            <wp:simplePos x="0" y="0"/>
            <wp:positionH relativeFrom="page">
              <wp:posOffset>4227703</wp:posOffset>
            </wp:positionH>
            <wp:positionV relativeFrom="paragraph">
              <wp:posOffset>-93294</wp:posOffset>
            </wp:positionV>
            <wp:extent cx="751319" cy="536955"/>
            <wp:effectExtent l="0" t="0" r="0" b="0"/>
            <wp:wrapNone/>
            <wp:docPr id="18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531264" behindDoc="0" locked="0" layoutInCell="1" allowOverlap="1" wp14:anchorId="1F47A07E" wp14:editId="19E4CC2E">
            <wp:simplePos x="0" y="0"/>
            <wp:positionH relativeFrom="page">
              <wp:posOffset>2069845</wp:posOffset>
            </wp:positionH>
            <wp:positionV relativeFrom="paragraph">
              <wp:posOffset>-5524</wp:posOffset>
            </wp:positionV>
            <wp:extent cx="1739519" cy="356840"/>
            <wp:effectExtent l="0" t="0" r="0" b="0"/>
            <wp:wrapNone/>
            <wp:docPr id="18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533312" behindDoc="0" locked="0" layoutInCell="1" allowOverlap="1" wp14:anchorId="7979C258" wp14:editId="4F21AEAB">
            <wp:simplePos x="0" y="0"/>
            <wp:positionH relativeFrom="page">
              <wp:posOffset>946327</wp:posOffset>
            </wp:positionH>
            <wp:positionV relativeFrom="paragraph">
              <wp:posOffset>-119418</wp:posOffset>
            </wp:positionV>
            <wp:extent cx="739620" cy="651979"/>
            <wp:effectExtent l="0" t="0" r="0" b="0"/>
            <wp:wrapNone/>
            <wp:docPr id="18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31</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15"/>
        </w:rPr>
      </w:pPr>
    </w:p>
    <w:p w:rsidR="00981E97" w:rsidRPr="003311DC" w:rsidRDefault="00F93013">
      <w:pPr>
        <w:pStyle w:val="a3"/>
        <w:spacing w:before="70" w:line="292" w:lineRule="auto"/>
        <w:ind w:left="313" w:right="3091"/>
        <w:rPr>
          <w:rFonts w:asciiTheme="minorHAnsi" w:hAnsiTheme="minorHAnsi" w:cstheme="minorHAnsi"/>
        </w:rPr>
      </w:pPr>
      <w:r w:rsidRPr="003311DC">
        <w:rPr>
          <w:rFonts w:asciiTheme="minorHAnsi" w:hAnsiTheme="minorHAnsi" w:cstheme="minorHAnsi"/>
          <w:w w:val="85"/>
        </w:rPr>
        <w:t>προσφορά</w:t>
      </w:r>
      <w:r w:rsidRPr="003311DC">
        <w:rPr>
          <w:rFonts w:asciiTheme="minorHAnsi" w:hAnsiTheme="minorHAnsi" w:cstheme="minorHAnsi"/>
          <w:spacing w:val="-26"/>
          <w:w w:val="85"/>
        </w:rPr>
        <w:t xml:space="preserve"> </w:t>
      </w:r>
      <w:r w:rsidRPr="003311DC">
        <w:rPr>
          <w:rFonts w:asciiTheme="minorHAnsi" w:hAnsiTheme="minorHAnsi" w:cstheme="minorHAnsi"/>
          <w:w w:val="85"/>
        </w:rPr>
        <w:t>του</w:t>
      </w:r>
      <w:r w:rsidRPr="003311DC">
        <w:rPr>
          <w:rFonts w:asciiTheme="minorHAnsi" w:hAnsiTheme="minorHAnsi" w:cstheme="minorHAnsi"/>
          <w:spacing w:val="-26"/>
          <w:w w:val="85"/>
        </w:rPr>
        <w:t xml:space="preserve"> </w:t>
      </w:r>
      <w:r w:rsidRPr="003311DC">
        <w:rPr>
          <w:rFonts w:asciiTheme="minorHAnsi" w:hAnsiTheme="minorHAnsi" w:cstheme="minorHAnsi"/>
          <w:w w:val="85"/>
        </w:rPr>
        <w:t>ηλεκτρονικά</w:t>
      </w:r>
      <w:r w:rsidRPr="003311DC">
        <w:rPr>
          <w:rFonts w:asciiTheme="minorHAnsi" w:hAnsiTheme="minorHAnsi" w:cstheme="minorHAnsi"/>
          <w:spacing w:val="-25"/>
          <w:w w:val="85"/>
        </w:rPr>
        <w:t xml:space="preserve"> </w:t>
      </w:r>
      <w:r w:rsidRPr="003311DC">
        <w:rPr>
          <w:rFonts w:asciiTheme="minorHAnsi" w:hAnsiTheme="minorHAnsi" w:cstheme="minorHAnsi"/>
          <w:w w:val="85"/>
        </w:rPr>
        <w:t>υπογεγραμμένη</w:t>
      </w:r>
      <w:r w:rsidRPr="003311DC">
        <w:rPr>
          <w:rFonts w:asciiTheme="minorHAnsi" w:hAnsiTheme="minorHAnsi" w:cstheme="minorHAnsi"/>
          <w:spacing w:val="-27"/>
          <w:w w:val="85"/>
        </w:rPr>
        <w:t xml:space="preserve"> </w:t>
      </w:r>
      <w:r w:rsidRPr="003311DC">
        <w:rPr>
          <w:rFonts w:asciiTheme="minorHAnsi" w:hAnsiTheme="minorHAnsi" w:cstheme="minorHAnsi"/>
          <w:w w:val="85"/>
        </w:rPr>
        <w:t>και</w:t>
      </w:r>
      <w:r w:rsidRPr="003311DC">
        <w:rPr>
          <w:rFonts w:asciiTheme="minorHAnsi" w:hAnsiTheme="minorHAnsi" w:cstheme="minorHAnsi"/>
          <w:spacing w:val="-24"/>
          <w:w w:val="85"/>
        </w:rPr>
        <w:t xml:space="preserve"> </w:t>
      </w:r>
      <w:r w:rsidRPr="003311DC">
        <w:rPr>
          <w:rFonts w:asciiTheme="minorHAnsi" w:hAnsiTheme="minorHAnsi" w:cstheme="minorHAnsi"/>
          <w:w w:val="85"/>
        </w:rPr>
        <w:t>τα</w:t>
      </w:r>
      <w:r w:rsidRPr="003311DC">
        <w:rPr>
          <w:rFonts w:asciiTheme="minorHAnsi" w:hAnsiTheme="minorHAnsi" w:cstheme="minorHAnsi"/>
          <w:spacing w:val="-26"/>
          <w:w w:val="85"/>
        </w:rPr>
        <w:t xml:space="preserve"> </w:t>
      </w:r>
      <w:r w:rsidRPr="003311DC">
        <w:rPr>
          <w:rFonts w:asciiTheme="minorHAnsi" w:hAnsiTheme="minorHAnsi" w:cstheme="minorHAnsi"/>
          <w:w w:val="85"/>
        </w:rPr>
        <w:t>σχετικά</w:t>
      </w:r>
      <w:r w:rsidRPr="003311DC">
        <w:rPr>
          <w:rFonts w:asciiTheme="minorHAnsi" w:hAnsiTheme="minorHAnsi" w:cstheme="minorHAnsi"/>
          <w:spacing w:val="-26"/>
          <w:w w:val="85"/>
        </w:rPr>
        <w:t xml:space="preserve"> </w:t>
      </w:r>
      <w:r w:rsidRPr="003311DC">
        <w:rPr>
          <w:rFonts w:asciiTheme="minorHAnsi" w:hAnsiTheme="minorHAnsi" w:cstheme="minorHAnsi"/>
          <w:w w:val="85"/>
        </w:rPr>
        <w:t>ηλεκτρονικά</w:t>
      </w:r>
      <w:r w:rsidRPr="003311DC">
        <w:rPr>
          <w:rFonts w:asciiTheme="minorHAnsi" w:hAnsiTheme="minorHAnsi" w:cstheme="minorHAnsi"/>
          <w:spacing w:val="-26"/>
          <w:w w:val="85"/>
        </w:rPr>
        <w:t xml:space="preserve"> </w:t>
      </w:r>
      <w:r w:rsidRPr="003311DC">
        <w:rPr>
          <w:rFonts w:asciiTheme="minorHAnsi" w:hAnsiTheme="minorHAnsi" w:cstheme="minorHAnsi"/>
          <w:w w:val="85"/>
        </w:rPr>
        <w:t>αρχεία</w:t>
      </w:r>
      <w:r w:rsidRPr="003311DC">
        <w:rPr>
          <w:rFonts w:asciiTheme="minorHAnsi" w:hAnsiTheme="minorHAnsi" w:cstheme="minorHAnsi"/>
          <w:spacing w:val="-26"/>
          <w:w w:val="85"/>
        </w:rPr>
        <w:t xml:space="preserve"> </w:t>
      </w:r>
      <w:r w:rsidRPr="003311DC">
        <w:rPr>
          <w:rFonts w:asciiTheme="minorHAnsi" w:hAnsiTheme="minorHAnsi" w:cstheme="minorHAnsi"/>
          <w:w w:val="85"/>
        </w:rPr>
        <w:t>(σύμφωνα</w:t>
      </w:r>
      <w:r w:rsidRPr="003311DC">
        <w:rPr>
          <w:rFonts w:asciiTheme="minorHAnsi" w:hAnsiTheme="minorHAnsi" w:cstheme="minorHAnsi"/>
          <w:spacing w:val="-27"/>
          <w:w w:val="85"/>
        </w:rPr>
        <w:t xml:space="preserve"> </w:t>
      </w:r>
      <w:r w:rsidRPr="003311DC">
        <w:rPr>
          <w:rFonts w:asciiTheme="minorHAnsi" w:hAnsiTheme="minorHAnsi" w:cstheme="minorHAnsi"/>
          <w:w w:val="85"/>
        </w:rPr>
        <w:t>με</w:t>
      </w:r>
      <w:r w:rsidRPr="003311DC">
        <w:rPr>
          <w:rFonts w:asciiTheme="minorHAnsi" w:hAnsiTheme="minorHAnsi" w:cstheme="minorHAnsi"/>
          <w:spacing w:val="-24"/>
          <w:w w:val="85"/>
        </w:rPr>
        <w:t xml:space="preserve"> </w:t>
      </w:r>
      <w:r w:rsidRPr="003311DC">
        <w:rPr>
          <w:rFonts w:asciiTheme="minorHAnsi" w:hAnsiTheme="minorHAnsi" w:cstheme="minorHAnsi"/>
          <w:w w:val="85"/>
        </w:rPr>
        <w:t xml:space="preserve">το </w:t>
      </w:r>
      <w:r w:rsidRPr="003311DC">
        <w:rPr>
          <w:rFonts w:asciiTheme="minorHAnsi" w:hAnsiTheme="minorHAnsi" w:cstheme="minorHAnsi"/>
          <w:w w:val="90"/>
        </w:rPr>
        <w:t>υπόδειγμα</w:t>
      </w:r>
      <w:r w:rsidRPr="003311DC">
        <w:rPr>
          <w:rFonts w:asciiTheme="minorHAnsi" w:hAnsiTheme="minorHAnsi" w:cstheme="minorHAnsi"/>
          <w:spacing w:val="-29"/>
          <w:w w:val="90"/>
        </w:rPr>
        <w:t xml:space="preserve"> </w:t>
      </w:r>
      <w:r w:rsidRPr="003311DC">
        <w:rPr>
          <w:rFonts w:asciiTheme="minorHAnsi" w:hAnsiTheme="minorHAnsi" w:cstheme="minorHAnsi"/>
          <w:w w:val="90"/>
        </w:rPr>
        <w:t>που</w:t>
      </w:r>
      <w:r w:rsidRPr="003311DC">
        <w:rPr>
          <w:rFonts w:asciiTheme="minorHAnsi" w:hAnsiTheme="minorHAnsi" w:cstheme="minorHAnsi"/>
          <w:spacing w:val="-28"/>
          <w:w w:val="90"/>
        </w:rPr>
        <w:t xml:space="preserve"> </w:t>
      </w:r>
      <w:r w:rsidRPr="003311DC">
        <w:rPr>
          <w:rFonts w:asciiTheme="minorHAnsi" w:hAnsiTheme="minorHAnsi" w:cstheme="minorHAnsi"/>
          <w:w w:val="90"/>
        </w:rPr>
        <w:t>υπάρχει</w:t>
      </w:r>
      <w:r w:rsidRPr="003311DC">
        <w:rPr>
          <w:rFonts w:asciiTheme="minorHAnsi" w:hAnsiTheme="minorHAnsi" w:cstheme="minorHAnsi"/>
          <w:spacing w:val="-27"/>
          <w:w w:val="90"/>
        </w:rPr>
        <w:t xml:space="preserve"> </w:t>
      </w:r>
      <w:r w:rsidRPr="003311DC">
        <w:rPr>
          <w:rFonts w:asciiTheme="minorHAnsi" w:hAnsiTheme="minorHAnsi" w:cstheme="minorHAnsi"/>
          <w:w w:val="90"/>
        </w:rPr>
        <w:t>στο</w:t>
      </w:r>
      <w:r w:rsidRPr="003311DC">
        <w:rPr>
          <w:rFonts w:asciiTheme="minorHAnsi" w:hAnsiTheme="minorHAnsi" w:cstheme="minorHAnsi"/>
          <w:spacing w:val="-27"/>
          <w:w w:val="90"/>
        </w:rPr>
        <w:t xml:space="preserve"> </w:t>
      </w:r>
      <w:r w:rsidRPr="003311DC">
        <w:rPr>
          <w:rFonts w:asciiTheme="minorHAnsi" w:hAnsiTheme="minorHAnsi" w:cstheme="minorHAnsi"/>
          <w:w w:val="90"/>
        </w:rPr>
        <w:t>Παράρτημα</w:t>
      </w:r>
      <w:r w:rsidRPr="003311DC">
        <w:rPr>
          <w:rFonts w:asciiTheme="minorHAnsi" w:hAnsiTheme="minorHAnsi" w:cstheme="minorHAnsi"/>
          <w:spacing w:val="-30"/>
          <w:w w:val="90"/>
        </w:rPr>
        <w:t xml:space="preserve"> </w:t>
      </w:r>
      <w:r w:rsidRPr="003311DC">
        <w:rPr>
          <w:rFonts w:asciiTheme="minorHAnsi" w:hAnsiTheme="minorHAnsi" w:cstheme="minorHAnsi"/>
          <w:w w:val="90"/>
        </w:rPr>
        <w:t>IV</w:t>
      </w:r>
      <w:r w:rsidRPr="003311DC">
        <w:rPr>
          <w:rFonts w:asciiTheme="minorHAnsi" w:hAnsiTheme="minorHAnsi" w:cstheme="minorHAnsi"/>
          <w:spacing w:val="-28"/>
          <w:w w:val="90"/>
        </w:rPr>
        <w:t xml:space="preserve"> </w:t>
      </w:r>
      <w:r w:rsidRPr="003311DC">
        <w:rPr>
          <w:rFonts w:asciiTheme="minorHAnsi" w:hAnsiTheme="minorHAnsi" w:cstheme="minorHAnsi"/>
          <w:w w:val="90"/>
        </w:rPr>
        <w:t>της</w:t>
      </w:r>
      <w:r w:rsidRPr="003311DC">
        <w:rPr>
          <w:rFonts w:asciiTheme="minorHAnsi" w:hAnsiTheme="minorHAnsi" w:cstheme="minorHAnsi"/>
          <w:spacing w:val="-28"/>
          <w:w w:val="90"/>
        </w:rPr>
        <w:t xml:space="preserve"> </w:t>
      </w:r>
      <w:r w:rsidRPr="003311DC">
        <w:rPr>
          <w:rFonts w:asciiTheme="minorHAnsi" w:hAnsiTheme="minorHAnsi" w:cstheme="minorHAnsi"/>
          <w:w w:val="90"/>
        </w:rPr>
        <w:t>παρούσας</w:t>
      </w:r>
      <w:r w:rsidRPr="003311DC">
        <w:rPr>
          <w:rFonts w:asciiTheme="minorHAnsi" w:hAnsiTheme="minorHAnsi" w:cstheme="minorHAnsi"/>
          <w:spacing w:val="-28"/>
          <w:w w:val="90"/>
        </w:rPr>
        <w:t xml:space="preserve"> </w:t>
      </w:r>
      <w:r w:rsidRPr="003311DC">
        <w:rPr>
          <w:rFonts w:asciiTheme="minorHAnsi" w:hAnsiTheme="minorHAnsi" w:cstheme="minorHAnsi"/>
          <w:w w:val="90"/>
        </w:rPr>
        <w:t>διακήρυξης</w:t>
      </w:r>
      <w:r w:rsidRPr="003311DC">
        <w:rPr>
          <w:rFonts w:asciiTheme="minorHAnsi" w:hAnsiTheme="minorHAnsi" w:cstheme="minorHAnsi"/>
          <w:w w:val="90"/>
          <w:vertAlign w:val="superscript"/>
        </w:rPr>
        <w:t>74</w:t>
      </w:r>
      <w:r w:rsidRPr="003311DC">
        <w:rPr>
          <w:rFonts w:asciiTheme="minorHAnsi" w:hAnsiTheme="minorHAnsi" w:cstheme="minorHAnsi"/>
          <w:w w:val="90"/>
        </w:rPr>
        <w:t>)</w:t>
      </w:r>
      <w:r w:rsidRPr="003311DC">
        <w:rPr>
          <w:rFonts w:asciiTheme="minorHAnsi" w:hAnsiTheme="minorHAnsi" w:cstheme="minorHAnsi"/>
          <w:spacing w:val="-28"/>
          <w:w w:val="90"/>
        </w:rPr>
        <w:t xml:space="preserve"> </w:t>
      </w:r>
      <w:r w:rsidRPr="003311DC">
        <w:rPr>
          <w:rFonts w:asciiTheme="minorHAnsi" w:hAnsiTheme="minorHAnsi" w:cstheme="minorHAnsi"/>
          <w:w w:val="90"/>
        </w:rPr>
        <w:t>σε</w:t>
      </w:r>
      <w:r w:rsidRPr="003311DC">
        <w:rPr>
          <w:rFonts w:asciiTheme="minorHAnsi" w:hAnsiTheme="minorHAnsi" w:cstheme="minorHAnsi"/>
          <w:spacing w:val="-28"/>
          <w:w w:val="90"/>
        </w:rPr>
        <w:t xml:space="preserve"> </w:t>
      </w:r>
      <w:r w:rsidRPr="003311DC">
        <w:rPr>
          <w:rFonts w:asciiTheme="minorHAnsi" w:hAnsiTheme="minorHAnsi" w:cstheme="minorHAnsi"/>
          <w:w w:val="90"/>
        </w:rPr>
        <w:t>μορφή</w:t>
      </w:r>
      <w:r w:rsidRPr="003311DC">
        <w:rPr>
          <w:rFonts w:asciiTheme="minorHAnsi" w:hAnsiTheme="minorHAnsi" w:cstheme="minorHAnsi"/>
          <w:spacing w:val="-28"/>
          <w:w w:val="90"/>
        </w:rPr>
        <w:t xml:space="preserve"> </w:t>
      </w:r>
      <w:r w:rsidRPr="003311DC">
        <w:rPr>
          <w:rFonts w:asciiTheme="minorHAnsi" w:hAnsiTheme="minorHAnsi" w:cstheme="minorHAnsi"/>
          <w:w w:val="90"/>
        </w:rPr>
        <w:t>pdf.]</w:t>
      </w:r>
    </w:p>
    <w:p w:rsidR="00981E97" w:rsidRPr="003311DC" w:rsidRDefault="00F93013">
      <w:pPr>
        <w:pStyle w:val="a3"/>
        <w:spacing w:before="160" w:line="292" w:lineRule="auto"/>
        <w:ind w:left="313" w:right="3091"/>
        <w:rPr>
          <w:rFonts w:asciiTheme="minorHAnsi" w:hAnsiTheme="minorHAnsi" w:cstheme="minorHAnsi"/>
        </w:rPr>
      </w:pPr>
      <w:r w:rsidRPr="003311DC">
        <w:rPr>
          <w:rFonts w:asciiTheme="minorHAnsi" w:hAnsiTheme="minorHAnsi" w:cstheme="minorHAnsi"/>
          <w:w w:val="85"/>
        </w:rPr>
        <w:t>Εφόσον</w:t>
      </w:r>
      <w:r w:rsidRPr="003311DC">
        <w:rPr>
          <w:rFonts w:asciiTheme="minorHAnsi" w:hAnsiTheme="minorHAnsi" w:cstheme="minorHAnsi"/>
          <w:spacing w:val="-22"/>
          <w:w w:val="85"/>
        </w:rPr>
        <w:t xml:space="preserve"> </w:t>
      </w:r>
      <w:r w:rsidRPr="003311DC">
        <w:rPr>
          <w:rFonts w:asciiTheme="minorHAnsi" w:hAnsiTheme="minorHAnsi" w:cstheme="minorHAnsi"/>
          <w:w w:val="85"/>
        </w:rPr>
        <w:t>η</w:t>
      </w:r>
      <w:r w:rsidRPr="003311DC">
        <w:rPr>
          <w:rFonts w:asciiTheme="minorHAnsi" w:hAnsiTheme="minorHAnsi" w:cstheme="minorHAnsi"/>
          <w:spacing w:val="-20"/>
          <w:w w:val="85"/>
        </w:rPr>
        <w:t xml:space="preserve"> </w:t>
      </w:r>
      <w:r w:rsidRPr="003311DC">
        <w:rPr>
          <w:rFonts w:asciiTheme="minorHAnsi" w:hAnsiTheme="minorHAnsi" w:cstheme="minorHAnsi"/>
          <w:w w:val="85"/>
        </w:rPr>
        <w:t>οικονομική</w:t>
      </w:r>
      <w:r w:rsidRPr="003311DC">
        <w:rPr>
          <w:rFonts w:asciiTheme="minorHAnsi" w:hAnsiTheme="minorHAnsi" w:cstheme="minorHAnsi"/>
          <w:spacing w:val="-19"/>
          <w:w w:val="85"/>
        </w:rPr>
        <w:t xml:space="preserve"> </w:t>
      </w:r>
      <w:r w:rsidRPr="003311DC">
        <w:rPr>
          <w:rFonts w:asciiTheme="minorHAnsi" w:hAnsiTheme="minorHAnsi" w:cstheme="minorHAnsi"/>
          <w:w w:val="85"/>
        </w:rPr>
        <w:t>προσφορά</w:t>
      </w:r>
      <w:r w:rsidRPr="003311DC">
        <w:rPr>
          <w:rFonts w:asciiTheme="minorHAnsi" w:hAnsiTheme="minorHAnsi" w:cstheme="minorHAnsi"/>
          <w:spacing w:val="-23"/>
          <w:w w:val="85"/>
        </w:rPr>
        <w:t xml:space="preserve"> </w:t>
      </w:r>
      <w:r w:rsidRPr="003311DC">
        <w:rPr>
          <w:rFonts w:asciiTheme="minorHAnsi" w:hAnsiTheme="minorHAnsi" w:cstheme="minorHAnsi"/>
          <w:w w:val="85"/>
        </w:rPr>
        <w:t>δεν</w:t>
      </w:r>
      <w:r w:rsidRPr="003311DC">
        <w:rPr>
          <w:rFonts w:asciiTheme="minorHAnsi" w:hAnsiTheme="minorHAnsi" w:cstheme="minorHAnsi"/>
          <w:spacing w:val="-21"/>
          <w:w w:val="85"/>
        </w:rPr>
        <w:t xml:space="preserve"> </w:t>
      </w:r>
      <w:r w:rsidRPr="003311DC">
        <w:rPr>
          <w:rFonts w:asciiTheme="minorHAnsi" w:hAnsiTheme="minorHAnsi" w:cstheme="minorHAnsi"/>
          <w:w w:val="85"/>
        </w:rPr>
        <w:t>έχει</w:t>
      </w:r>
      <w:r w:rsidRPr="003311DC">
        <w:rPr>
          <w:rFonts w:asciiTheme="minorHAnsi" w:hAnsiTheme="minorHAnsi" w:cstheme="minorHAnsi"/>
          <w:spacing w:val="-19"/>
          <w:w w:val="85"/>
        </w:rPr>
        <w:t xml:space="preserve"> </w:t>
      </w:r>
      <w:r w:rsidRPr="003311DC">
        <w:rPr>
          <w:rFonts w:asciiTheme="minorHAnsi" w:hAnsiTheme="minorHAnsi" w:cstheme="minorHAnsi"/>
          <w:w w:val="85"/>
        </w:rPr>
        <w:t>αποτυπωθεί</w:t>
      </w:r>
      <w:r w:rsidRPr="003311DC">
        <w:rPr>
          <w:rFonts w:asciiTheme="minorHAnsi" w:hAnsiTheme="minorHAnsi" w:cstheme="minorHAnsi"/>
          <w:spacing w:val="-19"/>
          <w:w w:val="85"/>
        </w:rPr>
        <w:t xml:space="preserve"> </w:t>
      </w:r>
      <w:r w:rsidRPr="003311DC">
        <w:rPr>
          <w:rFonts w:asciiTheme="minorHAnsi" w:hAnsiTheme="minorHAnsi" w:cstheme="minorHAnsi"/>
          <w:w w:val="85"/>
        </w:rPr>
        <w:t>στο</w:t>
      </w:r>
      <w:r w:rsidRPr="003311DC">
        <w:rPr>
          <w:rFonts w:asciiTheme="minorHAnsi" w:hAnsiTheme="minorHAnsi" w:cstheme="minorHAnsi"/>
          <w:spacing w:val="-19"/>
          <w:w w:val="85"/>
        </w:rPr>
        <w:t xml:space="preserve"> </w:t>
      </w:r>
      <w:r w:rsidRPr="003311DC">
        <w:rPr>
          <w:rFonts w:asciiTheme="minorHAnsi" w:hAnsiTheme="minorHAnsi" w:cstheme="minorHAnsi"/>
          <w:w w:val="85"/>
        </w:rPr>
        <w:t>σύνολό</w:t>
      </w:r>
      <w:r w:rsidRPr="003311DC">
        <w:rPr>
          <w:rFonts w:asciiTheme="minorHAnsi" w:hAnsiTheme="minorHAnsi" w:cstheme="minorHAnsi"/>
          <w:spacing w:val="-21"/>
          <w:w w:val="85"/>
        </w:rPr>
        <w:t xml:space="preserve"> </w:t>
      </w:r>
      <w:r w:rsidRPr="003311DC">
        <w:rPr>
          <w:rFonts w:asciiTheme="minorHAnsi" w:hAnsiTheme="minorHAnsi" w:cstheme="minorHAnsi"/>
          <w:w w:val="85"/>
        </w:rPr>
        <w:t>της</w:t>
      </w:r>
      <w:r w:rsidRPr="003311DC">
        <w:rPr>
          <w:rFonts w:asciiTheme="minorHAnsi" w:hAnsiTheme="minorHAnsi" w:cstheme="minorHAnsi"/>
          <w:spacing w:val="-21"/>
          <w:w w:val="85"/>
        </w:rPr>
        <w:t xml:space="preserve"> </w:t>
      </w:r>
      <w:r w:rsidRPr="003311DC">
        <w:rPr>
          <w:rFonts w:asciiTheme="minorHAnsi" w:hAnsiTheme="minorHAnsi" w:cstheme="minorHAnsi"/>
          <w:w w:val="85"/>
        </w:rPr>
        <w:t>στις</w:t>
      </w:r>
      <w:r w:rsidRPr="003311DC">
        <w:rPr>
          <w:rFonts w:asciiTheme="minorHAnsi" w:hAnsiTheme="minorHAnsi" w:cstheme="minorHAnsi"/>
          <w:spacing w:val="-22"/>
          <w:w w:val="85"/>
        </w:rPr>
        <w:t xml:space="preserve"> </w:t>
      </w:r>
      <w:r w:rsidRPr="003311DC">
        <w:rPr>
          <w:rFonts w:asciiTheme="minorHAnsi" w:hAnsiTheme="minorHAnsi" w:cstheme="minorHAnsi"/>
          <w:w w:val="85"/>
        </w:rPr>
        <w:t>ειδικές</w:t>
      </w:r>
      <w:r w:rsidRPr="003311DC">
        <w:rPr>
          <w:rFonts w:asciiTheme="minorHAnsi" w:hAnsiTheme="minorHAnsi" w:cstheme="minorHAnsi"/>
          <w:spacing w:val="-20"/>
          <w:w w:val="85"/>
        </w:rPr>
        <w:t xml:space="preserve"> </w:t>
      </w:r>
      <w:r w:rsidRPr="003311DC">
        <w:rPr>
          <w:rFonts w:asciiTheme="minorHAnsi" w:hAnsiTheme="minorHAnsi" w:cstheme="minorHAnsi"/>
          <w:w w:val="85"/>
        </w:rPr>
        <w:t>ηλεκτρονικές</w:t>
      </w:r>
      <w:r w:rsidRPr="003311DC">
        <w:rPr>
          <w:rFonts w:asciiTheme="minorHAnsi" w:hAnsiTheme="minorHAnsi" w:cstheme="minorHAnsi"/>
          <w:spacing w:val="-20"/>
          <w:w w:val="85"/>
        </w:rPr>
        <w:t xml:space="preserve"> </w:t>
      </w:r>
      <w:r w:rsidRPr="003311DC">
        <w:rPr>
          <w:rFonts w:asciiTheme="minorHAnsi" w:hAnsiTheme="minorHAnsi" w:cstheme="minorHAnsi"/>
          <w:w w:val="85"/>
        </w:rPr>
        <w:t>φόρμες του</w:t>
      </w:r>
      <w:r w:rsidRPr="003311DC">
        <w:rPr>
          <w:rFonts w:asciiTheme="minorHAnsi" w:hAnsiTheme="minorHAnsi" w:cstheme="minorHAnsi"/>
          <w:spacing w:val="-32"/>
          <w:w w:val="85"/>
        </w:rPr>
        <w:t xml:space="preserve"> </w:t>
      </w:r>
      <w:r w:rsidRPr="003311DC">
        <w:rPr>
          <w:rFonts w:asciiTheme="minorHAnsi" w:hAnsiTheme="minorHAnsi" w:cstheme="minorHAnsi"/>
          <w:w w:val="85"/>
        </w:rPr>
        <w:t>συστήματος,</w:t>
      </w:r>
      <w:r w:rsidRPr="003311DC">
        <w:rPr>
          <w:rFonts w:asciiTheme="minorHAnsi" w:hAnsiTheme="minorHAnsi" w:cstheme="minorHAnsi"/>
          <w:spacing w:val="-32"/>
          <w:w w:val="85"/>
        </w:rPr>
        <w:t xml:space="preserve"> </w:t>
      </w:r>
      <w:r w:rsidRPr="003311DC">
        <w:rPr>
          <w:rFonts w:asciiTheme="minorHAnsi" w:hAnsiTheme="minorHAnsi" w:cstheme="minorHAnsi"/>
          <w:w w:val="85"/>
        </w:rPr>
        <w:t>ο</w:t>
      </w:r>
      <w:r w:rsidRPr="003311DC">
        <w:rPr>
          <w:rFonts w:asciiTheme="minorHAnsi" w:hAnsiTheme="minorHAnsi" w:cstheme="minorHAnsi"/>
          <w:spacing w:val="-32"/>
          <w:w w:val="85"/>
        </w:rPr>
        <w:t xml:space="preserve"> </w:t>
      </w:r>
      <w:r w:rsidRPr="003311DC">
        <w:rPr>
          <w:rFonts w:asciiTheme="minorHAnsi" w:hAnsiTheme="minorHAnsi" w:cstheme="minorHAnsi"/>
          <w:w w:val="85"/>
        </w:rPr>
        <w:t>προσφέρων</w:t>
      </w:r>
      <w:r w:rsidRPr="003311DC">
        <w:rPr>
          <w:rFonts w:asciiTheme="minorHAnsi" w:hAnsiTheme="minorHAnsi" w:cstheme="minorHAnsi"/>
          <w:spacing w:val="-32"/>
          <w:w w:val="85"/>
        </w:rPr>
        <w:t xml:space="preserve"> </w:t>
      </w:r>
      <w:r w:rsidRPr="003311DC">
        <w:rPr>
          <w:rFonts w:asciiTheme="minorHAnsi" w:hAnsiTheme="minorHAnsi" w:cstheme="minorHAnsi"/>
          <w:w w:val="85"/>
        </w:rPr>
        <w:t>επισυνάπτει</w:t>
      </w:r>
      <w:r w:rsidRPr="003311DC">
        <w:rPr>
          <w:rFonts w:asciiTheme="minorHAnsi" w:hAnsiTheme="minorHAnsi" w:cstheme="minorHAnsi"/>
          <w:spacing w:val="-31"/>
          <w:w w:val="85"/>
        </w:rPr>
        <w:t xml:space="preserve"> </w:t>
      </w:r>
      <w:r w:rsidRPr="003311DC">
        <w:rPr>
          <w:rFonts w:asciiTheme="minorHAnsi" w:hAnsiTheme="minorHAnsi" w:cstheme="minorHAnsi"/>
          <w:w w:val="85"/>
        </w:rPr>
        <w:t>ηλεκτρονικά</w:t>
      </w:r>
      <w:r w:rsidRPr="003311DC">
        <w:rPr>
          <w:rFonts w:asciiTheme="minorHAnsi" w:hAnsiTheme="minorHAnsi" w:cstheme="minorHAnsi"/>
          <w:spacing w:val="-33"/>
          <w:w w:val="85"/>
        </w:rPr>
        <w:t xml:space="preserve"> </w:t>
      </w:r>
      <w:r w:rsidRPr="003311DC">
        <w:rPr>
          <w:rFonts w:asciiTheme="minorHAnsi" w:hAnsiTheme="minorHAnsi" w:cstheme="minorHAnsi"/>
          <w:w w:val="85"/>
        </w:rPr>
        <w:t>υπογεγραμμένα</w:t>
      </w:r>
      <w:r w:rsidRPr="003311DC">
        <w:rPr>
          <w:rFonts w:asciiTheme="minorHAnsi" w:hAnsiTheme="minorHAnsi" w:cstheme="minorHAnsi"/>
          <w:spacing w:val="-31"/>
          <w:w w:val="85"/>
        </w:rPr>
        <w:t xml:space="preserve"> </w:t>
      </w:r>
      <w:r w:rsidRPr="003311DC">
        <w:rPr>
          <w:rFonts w:asciiTheme="minorHAnsi" w:hAnsiTheme="minorHAnsi" w:cstheme="minorHAnsi"/>
          <w:w w:val="85"/>
        </w:rPr>
        <w:t>τα</w:t>
      </w:r>
      <w:r w:rsidRPr="003311DC">
        <w:rPr>
          <w:rFonts w:asciiTheme="minorHAnsi" w:hAnsiTheme="minorHAnsi" w:cstheme="minorHAnsi"/>
          <w:spacing w:val="-32"/>
          <w:w w:val="85"/>
        </w:rPr>
        <w:t xml:space="preserve"> </w:t>
      </w:r>
      <w:r w:rsidRPr="003311DC">
        <w:rPr>
          <w:rFonts w:asciiTheme="minorHAnsi" w:hAnsiTheme="minorHAnsi" w:cstheme="minorHAnsi"/>
          <w:w w:val="85"/>
        </w:rPr>
        <w:t>σχετικά</w:t>
      </w:r>
      <w:r w:rsidRPr="003311DC">
        <w:rPr>
          <w:rFonts w:asciiTheme="minorHAnsi" w:hAnsiTheme="minorHAnsi" w:cstheme="minorHAnsi"/>
          <w:spacing w:val="-32"/>
          <w:w w:val="85"/>
        </w:rPr>
        <w:t xml:space="preserve"> </w:t>
      </w:r>
      <w:r w:rsidRPr="003311DC">
        <w:rPr>
          <w:rFonts w:asciiTheme="minorHAnsi" w:hAnsiTheme="minorHAnsi" w:cstheme="minorHAnsi"/>
          <w:w w:val="85"/>
        </w:rPr>
        <w:t>ηλεκτρονικά</w:t>
      </w:r>
      <w:r w:rsidRPr="003311DC">
        <w:rPr>
          <w:rFonts w:asciiTheme="minorHAnsi" w:hAnsiTheme="minorHAnsi" w:cstheme="minorHAnsi"/>
          <w:spacing w:val="-33"/>
          <w:w w:val="85"/>
        </w:rPr>
        <w:t xml:space="preserve"> </w:t>
      </w:r>
      <w:r w:rsidRPr="003311DC">
        <w:rPr>
          <w:rFonts w:asciiTheme="minorHAnsi" w:hAnsiTheme="minorHAnsi" w:cstheme="minorHAnsi"/>
          <w:w w:val="85"/>
        </w:rPr>
        <w:t>αρχεία. Η</w:t>
      </w:r>
      <w:r w:rsidRPr="003311DC">
        <w:rPr>
          <w:rFonts w:asciiTheme="minorHAnsi" w:hAnsiTheme="minorHAnsi" w:cstheme="minorHAnsi"/>
          <w:spacing w:val="-15"/>
          <w:w w:val="85"/>
        </w:rPr>
        <w:t xml:space="preserve"> </w:t>
      </w:r>
      <w:r w:rsidRPr="003311DC">
        <w:rPr>
          <w:rFonts w:asciiTheme="minorHAnsi" w:hAnsiTheme="minorHAnsi" w:cstheme="minorHAnsi"/>
          <w:w w:val="85"/>
        </w:rPr>
        <w:t>αναγραφή</w:t>
      </w:r>
      <w:r w:rsidRPr="003311DC">
        <w:rPr>
          <w:rFonts w:asciiTheme="minorHAnsi" w:hAnsiTheme="minorHAnsi" w:cstheme="minorHAnsi"/>
          <w:spacing w:val="-14"/>
          <w:w w:val="85"/>
        </w:rPr>
        <w:t xml:space="preserve"> </w:t>
      </w:r>
      <w:r w:rsidRPr="003311DC">
        <w:rPr>
          <w:rFonts w:asciiTheme="minorHAnsi" w:hAnsiTheme="minorHAnsi" w:cstheme="minorHAnsi"/>
          <w:w w:val="85"/>
        </w:rPr>
        <w:t>των</w:t>
      </w:r>
      <w:r w:rsidRPr="003311DC">
        <w:rPr>
          <w:rFonts w:asciiTheme="minorHAnsi" w:hAnsiTheme="minorHAnsi" w:cstheme="minorHAnsi"/>
          <w:spacing w:val="-14"/>
          <w:w w:val="85"/>
        </w:rPr>
        <w:t xml:space="preserve"> </w:t>
      </w:r>
      <w:r w:rsidRPr="003311DC">
        <w:rPr>
          <w:rFonts w:asciiTheme="minorHAnsi" w:hAnsiTheme="minorHAnsi" w:cstheme="minorHAnsi"/>
          <w:w w:val="85"/>
        </w:rPr>
        <w:t>τιμών</w:t>
      </w:r>
      <w:r w:rsidRPr="003311DC">
        <w:rPr>
          <w:rFonts w:asciiTheme="minorHAnsi" w:hAnsiTheme="minorHAnsi" w:cstheme="minorHAnsi"/>
          <w:spacing w:val="-14"/>
          <w:w w:val="85"/>
        </w:rPr>
        <w:t xml:space="preserve"> </w:t>
      </w:r>
      <w:r w:rsidRPr="003311DC">
        <w:rPr>
          <w:rFonts w:asciiTheme="minorHAnsi" w:hAnsiTheme="minorHAnsi" w:cstheme="minorHAnsi"/>
          <w:w w:val="85"/>
        </w:rPr>
        <w:t>σε</w:t>
      </w:r>
      <w:r w:rsidRPr="003311DC">
        <w:rPr>
          <w:rFonts w:asciiTheme="minorHAnsi" w:hAnsiTheme="minorHAnsi" w:cstheme="minorHAnsi"/>
          <w:spacing w:val="-15"/>
          <w:w w:val="85"/>
        </w:rPr>
        <w:t xml:space="preserve"> </w:t>
      </w:r>
      <w:r w:rsidRPr="003311DC">
        <w:rPr>
          <w:rFonts w:asciiTheme="minorHAnsi" w:hAnsiTheme="minorHAnsi" w:cstheme="minorHAnsi"/>
          <w:w w:val="85"/>
        </w:rPr>
        <w:t>ΕΥΡΩ,</w:t>
      </w:r>
      <w:r w:rsidRPr="003311DC">
        <w:rPr>
          <w:rFonts w:asciiTheme="minorHAnsi" w:hAnsiTheme="minorHAnsi" w:cstheme="minorHAnsi"/>
          <w:spacing w:val="-14"/>
          <w:w w:val="85"/>
        </w:rPr>
        <w:t xml:space="preserve"> </w:t>
      </w:r>
      <w:r w:rsidRPr="003311DC">
        <w:rPr>
          <w:rFonts w:asciiTheme="minorHAnsi" w:hAnsiTheme="minorHAnsi" w:cstheme="minorHAnsi"/>
          <w:w w:val="85"/>
        </w:rPr>
        <w:t>μπορεί</w:t>
      </w:r>
      <w:r w:rsidRPr="003311DC">
        <w:rPr>
          <w:rFonts w:asciiTheme="minorHAnsi" w:hAnsiTheme="minorHAnsi" w:cstheme="minorHAnsi"/>
          <w:spacing w:val="-13"/>
          <w:w w:val="85"/>
        </w:rPr>
        <w:t xml:space="preserve"> </w:t>
      </w:r>
      <w:r w:rsidRPr="003311DC">
        <w:rPr>
          <w:rFonts w:asciiTheme="minorHAnsi" w:hAnsiTheme="minorHAnsi" w:cstheme="minorHAnsi"/>
          <w:w w:val="85"/>
        </w:rPr>
        <w:t>να</w:t>
      </w:r>
      <w:r w:rsidRPr="003311DC">
        <w:rPr>
          <w:rFonts w:asciiTheme="minorHAnsi" w:hAnsiTheme="minorHAnsi" w:cstheme="minorHAnsi"/>
          <w:spacing w:val="-14"/>
          <w:w w:val="85"/>
        </w:rPr>
        <w:t xml:space="preserve"> </w:t>
      </w:r>
      <w:r w:rsidRPr="003311DC">
        <w:rPr>
          <w:rFonts w:asciiTheme="minorHAnsi" w:hAnsiTheme="minorHAnsi" w:cstheme="minorHAnsi"/>
          <w:w w:val="85"/>
        </w:rPr>
        <w:t>γίνεται</w:t>
      </w:r>
      <w:r w:rsidRPr="003311DC">
        <w:rPr>
          <w:rFonts w:asciiTheme="minorHAnsi" w:hAnsiTheme="minorHAnsi" w:cstheme="minorHAnsi"/>
          <w:spacing w:val="-12"/>
          <w:w w:val="85"/>
        </w:rPr>
        <w:t xml:space="preserve"> </w:t>
      </w:r>
      <w:r w:rsidRPr="003311DC">
        <w:rPr>
          <w:rFonts w:asciiTheme="minorHAnsi" w:hAnsiTheme="minorHAnsi" w:cstheme="minorHAnsi"/>
          <w:w w:val="85"/>
        </w:rPr>
        <w:t>με</w:t>
      </w:r>
      <w:r w:rsidRPr="003311DC">
        <w:rPr>
          <w:rFonts w:asciiTheme="minorHAnsi" w:hAnsiTheme="minorHAnsi" w:cstheme="minorHAnsi"/>
          <w:spacing w:val="-15"/>
          <w:w w:val="85"/>
        </w:rPr>
        <w:t xml:space="preserve"> </w:t>
      </w:r>
      <w:r w:rsidRPr="003311DC">
        <w:rPr>
          <w:rFonts w:asciiTheme="minorHAnsi" w:hAnsiTheme="minorHAnsi" w:cstheme="minorHAnsi"/>
          <w:w w:val="85"/>
        </w:rPr>
        <w:t>δύο</w:t>
      </w:r>
      <w:r w:rsidRPr="003311DC">
        <w:rPr>
          <w:rFonts w:asciiTheme="minorHAnsi" w:hAnsiTheme="minorHAnsi" w:cstheme="minorHAnsi"/>
          <w:spacing w:val="-16"/>
          <w:w w:val="85"/>
        </w:rPr>
        <w:t xml:space="preserve"> </w:t>
      </w:r>
      <w:r w:rsidRPr="003311DC">
        <w:rPr>
          <w:rFonts w:asciiTheme="minorHAnsi" w:hAnsiTheme="minorHAnsi" w:cstheme="minorHAnsi"/>
          <w:w w:val="85"/>
        </w:rPr>
        <w:t>δεκαδικά</w:t>
      </w:r>
      <w:r w:rsidRPr="003311DC">
        <w:rPr>
          <w:rFonts w:asciiTheme="minorHAnsi" w:hAnsiTheme="minorHAnsi" w:cstheme="minorHAnsi"/>
          <w:spacing w:val="-18"/>
          <w:w w:val="85"/>
        </w:rPr>
        <w:t xml:space="preserve"> </w:t>
      </w:r>
      <w:r w:rsidRPr="003311DC">
        <w:rPr>
          <w:rFonts w:asciiTheme="minorHAnsi" w:hAnsiTheme="minorHAnsi" w:cstheme="minorHAnsi"/>
          <w:w w:val="85"/>
        </w:rPr>
        <w:t>ψηφία,</w:t>
      </w:r>
      <w:r w:rsidRPr="003311DC">
        <w:rPr>
          <w:rFonts w:asciiTheme="minorHAnsi" w:hAnsiTheme="minorHAnsi" w:cstheme="minorHAnsi"/>
          <w:spacing w:val="-15"/>
          <w:w w:val="85"/>
        </w:rPr>
        <w:t xml:space="preserve"> </w:t>
      </w:r>
      <w:r w:rsidRPr="003311DC">
        <w:rPr>
          <w:rFonts w:asciiTheme="minorHAnsi" w:hAnsiTheme="minorHAnsi" w:cstheme="minorHAnsi"/>
          <w:w w:val="85"/>
        </w:rPr>
        <w:t>εφόσον</w:t>
      </w:r>
      <w:r w:rsidRPr="003311DC">
        <w:rPr>
          <w:rFonts w:asciiTheme="minorHAnsi" w:hAnsiTheme="minorHAnsi" w:cstheme="minorHAnsi"/>
          <w:spacing w:val="-14"/>
          <w:w w:val="85"/>
        </w:rPr>
        <w:t xml:space="preserve"> </w:t>
      </w:r>
      <w:r w:rsidRPr="003311DC">
        <w:rPr>
          <w:rFonts w:asciiTheme="minorHAnsi" w:hAnsiTheme="minorHAnsi" w:cstheme="minorHAnsi"/>
          <w:w w:val="85"/>
        </w:rPr>
        <w:t>χρησιμοποιούνται</w:t>
      </w:r>
      <w:r w:rsidRPr="003311DC">
        <w:rPr>
          <w:rFonts w:asciiTheme="minorHAnsi" w:hAnsiTheme="minorHAnsi" w:cstheme="minorHAnsi"/>
          <w:spacing w:val="-15"/>
          <w:w w:val="85"/>
        </w:rPr>
        <w:t xml:space="preserve"> </w:t>
      </w:r>
      <w:r w:rsidRPr="003311DC">
        <w:rPr>
          <w:rFonts w:asciiTheme="minorHAnsi" w:hAnsiTheme="minorHAnsi" w:cstheme="minorHAnsi"/>
          <w:w w:val="85"/>
        </w:rPr>
        <w:t>σε ενδιάμεσους</w:t>
      </w:r>
      <w:r w:rsidRPr="003311DC">
        <w:rPr>
          <w:rFonts w:asciiTheme="minorHAnsi" w:hAnsiTheme="minorHAnsi" w:cstheme="minorHAnsi"/>
          <w:spacing w:val="-16"/>
          <w:w w:val="85"/>
        </w:rPr>
        <w:t xml:space="preserve"> </w:t>
      </w:r>
      <w:r w:rsidRPr="003311DC">
        <w:rPr>
          <w:rFonts w:asciiTheme="minorHAnsi" w:hAnsiTheme="minorHAnsi" w:cstheme="minorHAnsi"/>
          <w:w w:val="85"/>
        </w:rPr>
        <w:t>υπολογισμούς.</w:t>
      </w:r>
      <w:r w:rsidRPr="003311DC">
        <w:rPr>
          <w:rFonts w:asciiTheme="minorHAnsi" w:hAnsiTheme="minorHAnsi" w:cstheme="minorHAnsi"/>
          <w:spacing w:val="-15"/>
          <w:w w:val="85"/>
        </w:rPr>
        <w:t xml:space="preserve"> </w:t>
      </w:r>
      <w:r w:rsidRPr="003311DC">
        <w:rPr>
          <w:rFonts w:asciiTheme="minorHAnsi" w:hAnsiTheme="minorHAnsi" w:cstheme="minorHAnsi"/>
          <w:w w:val="85"/>
        </w:rPr>
        <w:t>Το</w:t>
      </w:r>
      <w:r w:rsidRPr="003311DC">
        <w:rPr>
          <w:rFonts w:asciiTheme="minorHAnsi" w:hAnsiTheme="minorHAnsi" w:cstheme="minorHAnsi"/>
          <w:spacing w:val="-15"/>
          <w:w w:val="85"/>
        </w:rPr>
        <w:t xml:space="preserve"> </w:t>
      </w:r>
      <w:r w:rsidRPr="003311DC">
        <w:rPr>
          <w:rFonts w:asciiTheme="minorHAnsi" w:hAnsiTheme="minorHAnsi" w:cstheme="minorHAnsi"/>
          <w:w w:val="85"/>
        </w:rPr>
        <w:t>γενικό</w:t>
      </w:r>
      <w:r w:rsidRPr="003311DC">
        <w:rPr>
          <w:rFonts w:asciiTheme="minorHAnsi" w:hAnsiTheme="minorHAnsi" w:cstheme="minorHAnsi"/>
          <w:spacing w:val="-14"/>
          <w:w w:val="85"/>
        </w:rPr>
        <w:t xml:space="preserve"> </w:t>
      </w:r>
      <w:r w:rsidRPr="003311DC">
        <w:rPr>
          <w:rFonts w:asciiTheme="minorHAnsi" w:hAnsiTheme="minorHAnsi" w:cstheme="minorHAnsi"/>
          <w:w w:val="85"/>
        </w:rPr>
        <w:t>σύνολο</w:t>
      </w:r>
      <w:r w:rsidRPr="003311DC">
        <w:rPr>
          <w:rFonts w:asciiTheme="minorHAnsi" w:hAnsiTheme="minorHAnsi" w:cstheme="minorHAnsi"/>
          <w:spacing w:val="-16"/>
          <w:w w:val="85"/>
        </w:rPr>
        <w:t xml:space="preserve"> </w:t>
      </w:r>
      <w:r w:rsidRPr="003311DC">
        <w:rPr>
          <w:rFonts w:asciiTheme="minorHAnsi" w:hAnsiTheme="minorHAnsi" w:cstheme="minorHAnsi"/>
          <w:w w:val="85"/>
        </w:rPr>
        <w:t>στρογγυλοποιείται</w:t>
      </w:r>
      <w:r w:rsidRPr="003311DC">
        <w:rPr>
          <w:rFonts w:asciiTheme="minorHAnsi" w:hAnsiTheme="minorHAnsi" w:cstheme="minorHAnsi"/>
          <w:spacing w:val="-14"/>
          <w:w w:val="85"/>
        </w:rPr>
        <w:t xml:space="preserve"> </w:t>
      </w:r>
      <w:r w:rsidRPr="003311DC">
        <w:rPr>
          <w:rFonts w:asciiTheme="minorHAnsi" w:hAnsiTheme="minorHAnsi" w:cstheme="minorHAnsi"/>
          <w:w w:val="85"/>
        </w:rPr>
        <w:t>σε</w:t>
      </w:r>
      <w:r w:rsidRPr="003311DC">
        <w:rPr>
          <w:rFonts w:asciiTheme="minorHAnsi" w:hAnsiTheme="minorHAnsi" w:cstheme="minorHAnsi"/>
          <w:spacing w:val="-16"/>
          <w:w w:val="85"/>
        </w:rPr>
        <w:t xml:space="preserve"> </w:t>
      </w:r>
      <w:r w:rsidRPr="003311DC">
        <w:rPr>
          <w:rFonts w:asciiTheme="minorHAnsi" w:hAnsiTheme="minorHAnsi" w:cstheme="minorHAnsi"/>
          <w:w w:val="85"/>
        </w:rPr>
        <w:t>δυο</w:t>
      </w:r>
      <w:r w:rsidRPr="003311DC">
        <w:rPr>
          <w:rFonts w:asciiTheme="minorHAnsi" w:hAnsiTheme="minorHAnsi" w:cstheme="minorHAnsi"/>
          <w:spacing w:val="-16"/>
          <w:w w:val="85"/>
        </w:rPr>
        <w:t xml:space="preserve"> </w:t>
      </w:r>
      <w:r w:rsidRPr="003311DC">
        <w:rPr>
          <w:rFonts w:asciiTheme="minorHAnsi" w:hAnsiTheme="minorHAnsi" w:cstheme="minorHAnsi"/>
          <w:w w:val="85"/>
        </w:rPr>
        <w:t>δεκαδικά</w:t>
      </w:r>
      <w:r w:rsidRPr="003311DC">
        <w:rPr>
          <w:rFonts w:asciiTheme="minorHAnsi" w:hAnsiTheme="minorHAnsi" w:cstheme="minorHAnsi"/>
          <w:spacing w:val="-18"/>
          <w:w w:val="85"/>
        </w:rPr>
        <w:t xml:space="preserve"> </w:t>
      </w:r>
      <w:r w:rsidRPr="003311DC">
        <w:rPr>
          <w:rFonts w:asciiTheme="minorHAnsi" w:hAnsiTheme="minorHAnsi" w:cstheme="minorHAnsi"/>
          <w:w w:val="85"/>
        </w:rPr>
        <w:t>ψηφία,</w:t>
      </w:r>
      <w:r w:rsidRPr="003311DC">
        <w:rPr>
          <w:rFonts w:asciiTheme="minorHAnsi" w:hAnsiTheme="minorHAnsi" w:cstheme="minorHAnsi"/>
          <w:spacing w:val="-14"/>
          <w:w w:val="85"/>
        </w:rPr>
        <w:t xml:space="preserve"> </w:t>
      </w:r>
      <w:r w:rsidRPr="003311DC">
        <w:rPr>
          <w:rFonts w:asciiTheme="minorHAnsi" w:hAnsiTheme="minorHAnsi" w:cstheme="minorHAnsi"/>
          <w:w w:val="85"/>
        </w:rPr>
        <w:t>προς</w:t>
      </w:r>
      <w:r w:rsidRPr="003311DC">
        <w:rPr>
          <w:rFonts w:asciiTheme="minorHAnsi" w:hAnsiTheme="minorHAnsi" w:cstheme="minorHAnsi"/>
          <w:spacing w:val="-16"/>
          <w:w w:val="85"/>
        </w:rPr>
        <w:t xml:space="preserve"> </w:t>
      </w:r>
      <w:r w:rsidRPr="003311DC">
        <w:rPr>
          <w:rFonts w:asciiTheme="minorHAnsi" w:hAnsiTheme="minorHAnsi" w:cstheme="minorHAnsi"/>
          <w:w w:val="85"/>
        </w:rPr>
        <w:t>τα</w:t>
      </w:r>
      <w:r w:rsidRPr="003311DC">
        <w:rPr>
          <w:rFonts w:asciiTheme="minorHAnsi" w:hAnsiTheme="minorHAnsi" w:cstheme="minorHAnsi"/>
          <w:spacing w:val="-15"/>
          <w:w w:val="85"/>
        </w:rPr>
        <w:t xml:space="preserve"> </w:t>
      </w:r>
      <w:r w:rsidRPr="003311DC">
        <w:rPr>
          <w:rFonts w:asciiTheme="minorHAnsi" w:hAnsiTheme="minorHAnsi" w:cstheme="minorHAnsi"/>
          <w:w w:val="85"/>
        </w:rPr>
        <w:t>άνω εάν</w:t>
      </w:r>
      <w:r w:rsidRPr="003311DC">
        <w:rPr>
          <w:rFonts w:asciiTheme="minorHAnsi" w:hAnsiTheme="minorHAnsi" w:cstheme="minorHAnsi"/>
          <w:spacing w:val="-22"/>
          <w:w w:val="85"/>
        </w:rPr>
        <w:t xml:space="preserve"> </w:t>
      </w:r>
      <w:r w:rsidRPr="003311DC">
        <w:rPr>
          <w:rFonts w:asciiTheme="minorHAnsi" w:hAnsiTheme="minorHAnsi" w:cstheme="minorHAnsi"/>
          <w:w w:val="85"/>
        </w:rPr>
        <w:t>το</w:t>
      </w:r>
      <w:r w:rsidRPr="003311DC">
        <w:rPr>
          <w:rFonts w:asciiTheme="minorHAnsi" w:hAnsiTheme="minorHAnsi" w:cstheme="minorHAnsi"/>
          <w:spacing w:val="-20"/>
          <w:w w:val="85"/>
        </w:rPr>
        <w:t xml:space="preserve"> </w:t>
      </w:r>
      <w:r w:rsidRPr="003311DC">
        <w:rPr>
          <w:rFonts w:asciiTheme="minorHAnsi" w:hAnsiTheme="minorHAnsi" w:cstheme="minorHAnsi"/>
          <w:w w:val="85"/>
        </w:rPr>
        <w:t>τρίτο</w:t>
      </w:r>
      <w:r w:rsidRPr="003311DC">
        <w:rPr>
          <w:rFonts w:asciiTheme="minorHAnsi" w:hAnsiTheme="minorHAnsi" w:cstheme="minorHAnsi"/>
          <w:spacing w:val="-21"/>
          <w:w w:val="85"/>
        </w:rPr>
        <w:t xml:space="preserve"> </w:t>
      </w:r>
      <w:r w:rsidRPr="003311DC">
        <w:rPr>
          <w:rFonts w:asciiTheme="minorHAnsi" w:hAnsiTheme="minorHAnsi" w:cstheme="minorHAnsi"/>
          <w:w w:val="85"/>
        </w:rPr>
        <w:t>δεκαδικό</w:t>
      </w:r>
      <w:r w:rsidRPr="003311DC">
        <w:rPr>
          <w:rFonts w:asciiTheme="minorHAnsi" w:hAnsiTheme="minorHAnsi" w:cstheme="minorHAnsi"/>
          <w:spacing w:val="-23"/>
          <w:w w:val="85"/>
        </w:rPr>
        <w:t xml:space="preserve"> </w:t>
      </w:r>
      <w:r w:rsidRPr="003311DC">
        <w:rPr>
          <w:rFonts w:asciiTheme="minorHAnsi" w:hAnsiTheme="minorHAnsi" w:cstheme="minorHAnsi"/>
          <w:w w:val="85"/>
        </w:rPr>
        <w:t>ψηφίο</w:t>
      </w:r>
      <w:r w:rsidRPr="003311DC">
        <w:rPr>
          <w:rFonts w:asciiTheme="minorHAnsi" w:hAnsiTheme="minorHAnsi" w:cstheme="minorHAnsi"/>
          <w:spacing w:val="-22"/>
          <w:w w:val="85"/>
        </w:rPr>
        <w:t xml:space="preserve"> </w:t>
      </w:r>
      <w:r w:rsidRPr="003311DC">
        <w:rPr>
          <w:rFonts w:asciiTheme="minorHAnsi" w:hAnsiTheme="minorHAnsi" w:cstheme="minorHAnsi"/>
          <w:w w:val="85"/>
        </w:rPr>
        <w:t>είναι</w:t>
      </w:r>
      <w:r w:rsidRPr="003311DC">
        <w:rPr>
          <w:rFonts w:asciiTheme="minorHAnsi" w:hAnsiTheme="minorHAnsi" w:cstheme="minorHAnsi"/>
          <w:spacing w:val="-21"/>
          <w:w w:val="85"/>
        </w:rPr>
        <w:t xml:space="preserve"> </w:t>
      </w:r>
      <w:r w:rsidRPr="003311DC">
        <w:rPr>
          <w:rFonts w:asciiTheme="minorHAnsi" w:hAnsiTheme="minorHAnsi" w:cstheme="minorHAnsi"/>
          <w:w w:val="85"/>
        </w:rPr>
        <w:t>ίσο</w:t>
      </w:r>
      <w:r w:rsidRPr="003311DC">
        <w:rPr>
          <w:rFonts w:asciiTheme="minorHAnsi" w:hAnsiTheme="minorHAnsi" w:cstheme="minorHAnsi"/>
          <w:spacing w:val="-22"/>
          <w:w w:val="85"/>
        </w:rPr>
        <w:t xml:space="preserve"> </w:t>
      </w:r>
      <w:r w:rsidRPr="003311DC">
        <w:rPr>
          <w:rFonts w:asciiTheme="minorHAnsi" w:hAnsiTheme="minorHAnsi" w:cstheme="minorHAnsi"/>
          <w:w w:val="85"/>
        </w:rPr>
        <w:t>ή</w:t>
      </w:r>
      <w:r w:rsidRPr="003311DC">
        <w:rPr>
          <w:rFonts w:asciiTheme="minorHAnsi" w:hAnsiTheme="minorHAnsi" w:cstheme="minorHAnsi"/>
          <w:spacing w:val="-20"/>
          <w:w w:val="85"/>
        </w:rPr>
        <w:t xml:space="preserve"> </w:t>
      </w:r>
      <w:r w:rsidRPr="003311DC">
        <w:rPr>
          <w:rFonts w:asciiTheme="minorHAnsi" w:hAnsiTheme="minorHAnsi" w:cstheme="minorHAnsi"/>
          <w:w w:val="85"/>
        </w:rPr>
        <w:t>μεγαλύτερο</w:t>
      </w:r>
      <w:r w:rsidRPr="003311DC">
        <w:rPr>
          <w:rFonts w:asciiTheme="minorHAnsi" w:hAnsiTheme="minorHAnsi" w:cstheme="minorHAnsi"/>
          <w:spacing w:val="-21"/>
          <w:w w:val="85"/>
        </w:rPr>
        <w:t xml:space="preserve"> </w:t>
      </w:r>
      <w:r w:rsidRPr="003311DC">
        <w:rPr>
          <w:rFonts w:asciiTheme="minorHAnsi" w:hAnsiTheme="minorHAnsi" w:cstheme="minorHAnsi"/>
          <w:w w:val="85"/>
        </w:rPr>
        <w:t>του</w:t>
      </w:r>
      <w:r w:rsidRPr="003311DC">
        <w:rPr>
          <w:rFonts w:asciiTheme="minorHAnsi" w:hAnsiTheme="minorHAnsi" w:cstheme="minorHAnsi"/>
          <w:spacing w:val="-22"/>
          <w:w w:val="85"/>
        </w:rPr>
        <w:t xml:space="preserve"> </w:t>
      </w:r>
      <w:r w:rsidRPr="003311DC">
        <w:rPr>
          <w:rFonts w:asciiTheme="minorHAnsi" w:hAnsiTheme="minorHAnsi" w:cstheme="minorHAnsi"/>
          <w:w w:val="85"/>
        </w:rPr>
        <w:t>πέντε</w:t>
      </w:r>
      <w:r w:rsidRPr="003311DC">
        <w:rPr>
          <w:rFonts w:asciiTheme="minorHAnsi" w:hAnsiTheme="minorHAnsi" w:cstheme="minorHAnsi"/>
          <w:spacing w:val="-21"/>
          <w:w w:val="85"/>
        </w:rPr>
        <w:t xml:space="preserve"> </w:t>
      </w:r>
      <w:r w:rsidRPr="003311DC">
        <w:rPr>
          <w:rFonts w:asciiTheme="minorHAnsi" w:hAnsiTheme="minorHAnsi" w:cstheme="minorHAnsi"/>
          <w:w w:val="85"/>
        </w:rPr>
        <w:t>και</w:t>
      </w:r>
      <w:r w:rsidRPr="003311DC">
        <w:rPr>
          <w:rFonts w:asciiTheme="minorHAnsi" w:hAnsiTheme="minorHAnsi" w:cstheme="minorHAnsi"/>
          <w:spacing w:val="-20"/>
          <w:w w:val="85"/>
        </w:rPr>
        <w:t xml:space="preserve"> </w:t>
      </w:r>
      <w:r w:rsidRPr="003311DC">
        <w:rPr>
          <w:rFonts w:asciiTheme="minorHAnsi" w:hAnsiTheme="minorHAnsi" w:cstheme="minorHAnsi"/>
          <w:w w:val="85"/>
        </w:rPr>
        <w:t>προς</w:t>
      </w:r>
      <w:r w:rsidRPr="003311DC">
        <w:rPr>
          <w:rFonts w:asciiTheme="minorHAnsi" w:hAnsiTheme="minorHAnsi" w:cstheme="minorHAnsi"/>
          <w:spacing w:val="-20"/>
          <w:w w:val="85"/>
        </w:rPr>
        <w:t xml:space="preserve"> </w:t>
      </w:r>
      <w:r w:rsidRPr="003311DC">
        <w:rPr>
          <w:rFonts w:asciiTheme="minorHAnsi" w:hAnsiTheme="minorHAnsi" w:cstheme="minorHAnsi"/>
          <w:w w:val="85"/>
        </w:rPr>
        <w:t>τα</w:t>
      </w:r>
      <w:r w:rsidRPr="003311DC">
        <w:rPr>
          <w:rFonts w:asciiTheme="minorHAnsi" w:hAnsiTheme="minorHAnsi" w:cstheme="minorHAnsi"/>
          <w:spacing w:val="-22"/>
          <w:w w:val="85"/>
        </w:rPr>
        <w:t xml:space="preserve"> </w:t>
      </w:r>
      <w:r w:rsidRPr="003311DC">
        <w:rPr>
          <w:rFonts w:asciiTheme="minorHAnsi" w:hAnsiTheme="minorHAnsi" w:cstheme="minorHAnsi"/>
          <w:w w:val="85"/>
        </w:rPr>
        <w:t>κάτω</w:t>
      </w:r>
      <w:r w:rsidRPr="003311DC">
        <w:rPr>
          <w:rFonts w:asciiTheme="minorHAnsi" w:hAnsiTheme="minorHAnsi" w:cstheme="minorHAnsi"/>
          <w:spacing w:val="-21"/>
          <w:w w:val="85"/>
        </w:rPr>
        <w:t xml:space="preserve"> </w:t>
      </w:r>
      <w:r w:rsidRPr="003311DC">
        <w:rPr>
          <w:rFonts w:asciiTheme="minorHAnsi" w:hAnsiTheme="minorHAnsi" w:cstheme="minorHAnsi"/>
          <w:w w:val="85"/>
        </w:rPr>
        <w:t>εάν</w:t>
      </w:r>
      <w:r w:rsidRPr="003311DC">
        <w:rPr>
          <w:rFonts w:asciiTheme="minorHAnsi" w:hAnsiTheme="minorHAnsi" w:cstheme="minorHAnsi"/>
          <w:spacing w:val="-22"/>
          <w:w w:val="85"/>
        </w:rPr>
        <w:t xml:space="preserve"> </w:t>
      </w:r>
      <w:r w:rsidRPr="003311DC">
        <w:rPr>
          <w:rFonts w:asciiTheme="minorHAnsi" w:hAnsiTheme="minorHAnsi" w:cstheme="minorHAnsi"/>
          <w:w w:val="85"/>
        </w:rPr>
        <w:t>είναι</w:t>
      </w:r>
      <w:r w:rsidRPr="003311DC">
        <w:rPr>
          <w:rFonts w:asciiTheme="minorHAnsi" w:hAnsiTheme="minorHAnsi" w:cstheme="minorHAnsi"/>
          <w:spacing w:val="-21"/>
          <w:w w:val="85"/>
        </w:rPr>
        <w:t xml:space="preserve"> </w:t>
      </w:r>
      <w:r w:rsidRPr="003311DC">
        <w:rPr>
          <w:rFonts w:asciiTheme="minorHAnsi" w:hAnsiTheme="minorHAnsi" w:cstheme="minorHAnsi"/>
          <w:w w:val="85"/>
        </w:rPr>
        <w:t>μικρότερο</w:t>
      </w:r>
      <w:r w:rsidRPr="003311DC">
        <w:rPr>
          <w:rFonts w:asciiTheme="minorHAnsi" w:hAnsiTheme="minorHAnsi" w:cstheme="minorHAnsi"/>
          <w:spacing w:val="-20"/>
          <w:w w:val="85"/>
        </w:rPr>
        <w:t xml:space="preserve"> </w:t>
      </w:r>
      <w:r w:rsidRPr="003311DC">
        <w:rPr>
          <w:rFonts w:asciiTheme="minorHAnsi" w:hAnsiTheme="minorHAnsi" w:cstheme="minorHAnsi"/>
          <w:w w:val="85"/>
        </w:rPr>
        <w:t xml:space="preserve">του </w:t>
      </w:r>
      <w:r w:rsidRPr="003311DC">
        <w:rPr>
          <w:rFonts w:asciiTheme="minorHAnsi" w:hAnsiTheme="minorHAnsi" w:cstheme="minorHAnsi"/>
          <w:w w:val="90"/>
        </w:rPr>
        <w:t>πέντε.</w:t>
      </w:r>
    </w:p>
    <w:p w:rsidR="00981E97" w:rsidRPr="003311DC" w:rsidRDefault="00F93013">
      <w:pPr>
        <w:pStyle w:val="a3"/>
        <w:spacing w:before="158"/>
        <w:ind w:left="313"/>
        <w:rPr>
          <w:rFonts w:asciiTheme="minorHAnsi" w:hAnsiTheme="minorHAnsi" w:cstheme="minorHAnsi"/>
        </w:rPr>
      </w:pPr>
      <w:r w:rsidRPr="003311DC">
        <w:rPr>
          <w:rFonts w:asciiTheme="minorHAnsi" w:hAnsiTheme="minorHAnsi" w:cstheme="minorHAnsi"/>
          <w:w w:val="95"/>
        </w:rPr>
        <w:t>Στην τιμή περιλαμβάνονται οι υπέρ τρίτων κρατήσεις, ως και κάθε άλλη επιβάρυνση, σύμφωνα με την</w:t>
      </w:r>
    </w:p>
    <w:p w:rsidR="00981E97" w:rsidRPr="003311DC" w:rsidRDefault="00F93013">
      <w:pPr>
        <w:pStyle w:val="a3"/>
        <w:spacing w:before="46" w:line="292" w:lineRule="auto"/>
        <w:ind w:left="313" w:right="3091"/>
        <w:rPr>
          <w:rFonts w:asciiTheme="minorHAnsi" w:hAnsiTheme="minorHAnsi" w:cstheme="minorHAnsi"/>
        </w:rPr>
      </w:pPr>
      <w:r w:rsidRPr="003311DC">
        <w:rPr>
          <w:rFonts w:asciiTheme="minorHAnsi" w:hAnsiTheme="minorHAnsi" w:cstheme="minorHAnsi"/>
          <w:w w:val="85"/>
        </w:rPr>
        <w:t>κείμενη</w:t>
      </w:r>
      <w:r w:rsidRPr="003311DC">
        <w:rPr>
          <w:rFonts w:asciiTheme="minorHAnsi" w:hAnsiTheme="minorHAnsi" w:cstheme="minorHAnsi"/>
          <w:spacing w:val="-16"/>
          <w:w w:val="85"/>
        </w:rPr>
        <w:t xml:space="preserve"> </w:t>
      </w:r>
      <w:r w:rsidRPr="003311DC">
        <w:rPr>
          <w:rFonts w:asciiTheme="minorHAnsi" w:hAnsiTheme="minorHAnsi" w:cstheme="minorHAnsi"/>
          <w:w w:val="85"/>
        </w:rPr>
        <w:t>νομοθεσία,</w:t>
      </w:r>
      <w:r w:rsidRPr="003311DC">
        <w:rPr>
          <w:rFonts w:asciiTheme="minorHAnsi" w:hAnsiTheme="minorHAnsi" w:cstheme="minorHAnsi"/>
          <w:spacing w:val="-15"/>
          <w:w w:val="85"/>
        </w:rPr>
        <w:t xml:space="preserve"> </w:t>
      </w:r>
      <w:r w:rsidRPr="003311DC">
        <w:rPr>
          <w:rFonts w:asciiTheme="minorHAnsi" w:hAnsiTheme="minorHAnsi" w:cstheme="minorHAnsi"/>
          <w:w w:val="85"/>
        </w:rPr>
        <w:t>μη</w:t>
      </w:r>
      <w:r w:rsidRPr="003311DC">
        <w:rPr>
          <w:rFonts w:asciiTheme="minorHAnsi" w:hAnsiTheme="minorHAnsi" w:cstheme="minorHAnsi"/>
          <w:spacing w:val="-17"/>
          <w:w w:val="85"/>
        </w:rPr>
        <w:t xml:space="preserve"> </w:t>
      </w:r>
      <w:r w:rsidRPr="003311DC">
        <w:rPr>
          <w:rFonts w:asciiTheme="minorHAnsi" w:hAnsiTheme="minorHAnsi" w:cstheme="minorHAnsi"/>
          <w:w w:val="85"/>
        </w:rPr>
        <w:t>συμπεριλαμβανομένου</w:t>
      </w:r>
      <w:r w:rsidRPr="003311DC">
        <w:rPr>
          <w:rFonts w:asciiTheme="minorHAnsi" w:hAnsiTheme="minorHAnsi" w:cstheme="minorHAnsi"/>
          <w:spacing w:val="-17"/>
          <w:w w:val="85"/>
        </w:rPr>
        <w:t xml:space="preserve"> </w:t>
      </w:r>
      <w:r w:rsidRPr="003311DC">
        <w:rPr>
          <w:rFonts w:asciiTheme="minorHAnsi" w:hAnsiTheme="minorHAnsi" w:cstheme="minorHAnsi"/>
          <w:w w:val="85"/>
        </w:rPr>
        <w:t>Φ.Π.Α.,</w:t>
      </w:r>
      <w:r w:rsidRPr="003311DC">
        <w:rPr>
          <w:rFonts w:asciiTheme="minorHAnsi" w:hAnsiTheme="minorHAnsi" w:cstheme="minorHAnsi"/>
          <w:spacing w:val="-16"/>
          <w:w w:val="85"/>
        </w:rPr>
        <w:t xml:space="preserve"> </w:t>
      </w:r>
      <w:r w:rsidRPr="003311DC">
        <w:rPr>
          <w:rFonts w:asciiTheme="minorHAnsi" w:hAnsiTheme="minorHAnsi" w:cstheme="minorHAnsi"/>
          <w:w w:val="85"/>
        </w:rPr>
        <w:t>για</w:t>
      </w:r>
      <w:r w:rsidRPr="003311DC">
        <w:rPr>
          <w:rFonts w:asciiTheme="minorHAnsi" w:hAnsiTheme="minorHAnsi" w:cstheme="minorHAnsi"/>
          <w:spacing w:val="-16"/>
          <w:w w:val="85"/>
        </w:rPr>
        <w:t xml:space="preserve"> </w:t>
      </w:r>
      <w:r w:rsidRPr="003311DC">
        <w:rPr>
          <w:rFonts w:asciiTheme="minorHAnsi" w:hAnsiTheme="minorHAnsi" w:cstheme="minorHAnsi"/>
          <w:w w:val="85"/>
        </w:rPr>
        <w:t>την</w:t>
      </w:r>
      <w:r w:rsidRPr="003311DC">
        <w:rPr>
          <w:rFonts w:asciiTheme="minorHAnsi" w:hAnsiTheme="minorHAnsi" w:cstheme="minorHAnsi"/>
          <w:spacing w:val="-16"/>
          <w:w w:val="85"/>
        </w:rPr>
        <w:t xml:space="preserve"> </w:t>
      </w:r>
      <w:r w:rsidRPr="003311DC">
        <w:rPr>
          <w:rFonts w:asciiTheme="minorHAnsi" w:hAnsiTheme="minorHAnsi" w:cstheme="minorHAnsi"/>
          <w:w w:val="85"/>
        </w:rPr>
        <w:t>παράδοση</w:t>
      </w:r>
      <w:r w:rsidRPr="003311DC">
        <w:rPr>
          <w:rFonts w:asciiTheme="minorHAnsi" w:hAnsiTheme="minorHAnsi" w:cstheme="minorHAnsi"/>
          <w:spacing w:val="-16"/>
          <w:w w:val="85"/>
        </w:rPr>
        <w:t xml:space="preserve"> </w:t>
      </w:r>
      <w:r w:rsidRPr="003311DC">
        <w:rPr>
          <w:rFonts w:asciiTheme="minorHAnsi" w:hAnsiTheme="minorHAnsi" w:cstheme="minorHAnsi"/>
          <w:w w:val="85"/>
        </w:rPr>
        <w:t>του</w:t>
      </w:r>
      <w:r w:rsidRPr="003311DC">
        <w:rPr>
          <w:rFonts w:asciiTheme="minorHAnsi" w:hAnsiTheme="minorHAnsi" w:cstheme="minorHAnsi"/>
          <w:spacing w:val="-17"/>
          <w:w w:val="85"/>
        </w:rPr>
        <w:t xml:space="preserve"> </w:t>
      </w:r>
      <w:r w:rsidRPr="003311DC">
        <w:rPr>
          <w:rFonts w:asciiTheme="minorHAnsi" w:hAnsiTheme="minorHAnsi" w:cstheme="minorHAnsi"/>
          <w:w w:val="85"/>
        </w:rPr>
        <w:t>υλικού</w:t>
      </w:r>
      <w:r w:rsidRPr="003311DC">
        <w:rPr>
          <w:rFonts w:asciiTheme="minorHAnsi" w:hAnsiTheme="minorHAnsi" w:cstheme="minorHAnsi"/>
          <w:spacing w:val="-17"/>
          <w:w w:val="85"/>
        </w:rPr>
        <w:t xml:space="preserve"> </w:t>
      </w:r>
      <w:r w:rsidRPr="003311DC">
        <w:rPr>
          <w:rFonts w:asciiTheme="minorHAnsi" w:hAnsiTheme="minorHAnsi" w:cstheme="minorHAnsi"/>
          <w:w w:val="85"/>
        </w:rPr>
        <w:t>στον</w:t>
      </w:r>
      <w:r w:rsidRPr="003311DC">
        <w:rPr>
          <w:rFonts w:asciiTheme="minorHAnsi" w:hAnsiTheme="minorHAnsi" w:cstheme="minorHAnsi"/>
          <w:spacing w:val="-16"/>
          <w:w w:val="85"/>
        </w:rPr>
        <w:t xml:space="preserve"> </w:t>
      </w:r>
      <w:r w:rsidRPr="003311DC">
        <w:rPr>
          <w:rFonts w:asciiTheme="minorHAnsi" w:hAnsiTheme="minorHAnsi" w:cstheme="minorHAnsi"/>
          <w:w w:val="85"/>
        </w:rPr>
        <w:t>τόπο</w:t>
      </w:r>
      <w:r w:rsidRPr="003311DC">
        <w:rPr>
          <w:rFonts w:asciiTheme="minorHAnsi" w:hAnsiTheme="minorHAnsi" w:cstheme="minorHAnsi"/>
          <w:spacing w:val="-17"/>
          <w:w w:val="85"/>
        </w:rPr>
        <w:t xml:space="preserve"> </w:t>
      </w:r>
      <w:r w:rsidRPr="003311DC">
        <w:rPr>
          <w:rFonts w:asciiTheme="minorHAnsi" w:hAnsiTheme="minorHAnsi" w:cstheme="minorHAnsi"/>
          <w:w w:val="85"/>
        </w:rPr>
        <w:t>και</w:t>
      </w:r>
      <w:r w:rsidRPr="003311DC">
        <w:rPr>
          <w:rFonts w:asciiTheme="minorHAnsi" w:hAnsiTheme="minorHAnsi" w:cstheme="minorHAnsi"/>
          <w:spacing w:val="-15"/>
          <w:w w:val="85"/>
        </w:rPr>
        <w:t xml:space="preserve"> </w:t>
      </w:r>
      <w:r w:rsidRPr="003311DC">
        <w:rPr>
          <w:rFonts w:asciiTheme="minorHAnsi" w:hAnsiTheme="minorHAnsi" w:cstheme="minorHAnsi"/>
          <w:w w:val="85"/>
        </w:rPr>
        <w:t>με</w:t>
      </w:r>
      <w:r w:rsidRPr="003311DC">
        <w:rPr>
          <w:rFonts w:asciiTheme="minorHAnsi" w:hAnsiTheme="minorHAnsi" w:cstheme="minorHAnsi"/>
          <w:spacing w:val="-15"/>
          <w:w w:val="85"/>
        </w:rPr>
        <w:t xml:space="preserve"> </w:t>
      </w:r>
      <w:r w:rsidRPr="003311DC">
        <w:rPr>
          <w:rFonts w:asciiTheme="minorHAnsi" w:hAnsiTheme="minorHAnsi" w:cstheme="minorHAnsi"/>
          <w:w w:val="85"/>
        </w:rPr>
        <w:t xml:space="preserve">τον </w:t>
      </w:r>
      <w:r w:rsidRPr="003311DC">
        <w:rPr>
          <w:rFonts w:asciiTheme="minorHAnsi" w:hAnsiTheme="minorHAnsi" w:cstheme="minorHAnsi"/>
          <w:w w:val="95"/>
        </w:rPr>
        <w:t>τρόπο</w:t>
      </w:r>
      <w:r w:rsidRPr="003311DC">
        <w:rPr>
          <w:rFonts w:asciiTheme="minorHAnsi" w:hAnsiTheme="minorHAnsi" w:cstheme="minorHAnsi"/>
          <w:spacing w:val="-19"/>
          <w:w w:val="95"/>
        </w:rPr>
        <w:t xml:space="preserve"> </w:t>
      </w:r>
      <w:r w:rsidRPr="003311DC">
        <w:rPr>
          <w:rFonts w:asciiTheme="minorHAnsi" w:hAnsiTheme="minorHAnsi" w:cstheme="minorHAnsi"/>
          <w:w w:val="95"/>
        </w:rPr>
        <w:t>που</w:t>
      </w:r>
      <w:r w:rsidRPr="003311DC">
        <w:rPr>
          <w:rFonts w:asciiTheme="minorHAnsi" w:hAnsiTheme="minorHAnsi" w:cstheme="minorHAnsi"/>
          <w:spacing w:val="-20"/>
          <w:w w:val="95"/>
        </w:rPr>
        <w:t xml:space="preserve"> </w:t>
      </w:r>
      <w:r w:rsidRPr="003311DC">
        <w:rPr>
          <w:rFonts w:asciiTheme="minorHAnsi" w:hAnsiTheme="minorHAnsi" w:cstheme="minorHAnsi"/>
          <w:w w:val="95"/>
        </w:rPr>
        <w:t>προβλέπεται</w:t>
      </w:r>
      <w:r w:rsidRPr="003311DC">
        <w:rPr>
          <w:rFonts w:asciiTheme="minorHAnsi" w:hAnsiTheme="minorHAnsi" w:cstheme="minorHAnsi"/>
          <w:spacing w:val="-18"/>
          <w:w w:val="95"/>
        </w:rPr>
        <w:t xml:space="preserve"> </w:t>
      </w:r>
      <w:r w:rsidRPr="003311DC">
        <w:rPr>
          <w:rFonts w:asciiTheme="minorHAnsi" w:hAnsiTheme="minorHAnsi" w:cstheme="minorHAnsi"/>
          <w:w w:val="95"/>
        </w:rPr>
        <w:t>στα</w:t>
      </w:r>
      <w:r w:rsidRPr="003311DC">
        <w:rPr>
          <w:rFonts w:asciiTheme="minorHAnsi" w:hAnsiTheme="minorHAnsi" w:cstheme="minorHAnsi"/>
          <w:spacing w:val="-20"/>
          <w:w w:val="95"/>
        </w:rPr>
        <w:t xml:space="preserve"> </w:t>
      </w:r>
      <w:r w:rsidRPr="003311DC">
        <w:rPr>
          <w:rFonts w:asciiTheme="minorHAnsi" w:hAnsiTheme="minorHAnsi" w:cstheme="minorHAnsi"/>
          <w:w w:val="95"/>
        </w:rPr>
        <w:t>έγγραφα</w:t>
      </w:r>
      <w:r w:rsidRPr="003311DC">
        <w:rPr>
          <w:rFonts w:asciiTheme="minorHAnsi" w:hAnsiTheme="minorHAnsi" w:cstheme="minorHAnsi"/>
          <w:spacing w:val="-21"/>
          <w:w w:val="95"/>
        </w:rPr>
        <w:t xml:space="preserve"> </w:t>
      </w:r>
      <w:r w:rsidRPr="003311DC">
        <w:rPr>
          <w:rFonts w:asciiTheme="minorHAnsi" w:hAnsiTheme="minorHAnsi" w:cstheme="minorHAnsi"/>
          <w:w w:val="95"/>
        </w:rPr>
        <w:t>της</w:t>
      </w:r>
      <w:r w:rsidRPr="003311DC">
        <w:rPr>
          <w:rFonts w:asciiTheme="minorHAnsi" w:hAnsiTheme="minorHAnsi" w:cstheme="minorHAnsi"/>
          <w:spacing w:val="-20"/>
          <w:w w:val="95"/>
        </w:rPr>
        <w:t xml:space="preserve"> </w:t>
      </w:r>
      <w:r w:rsidRPr="003311DC">
        <w:rPr>
          <w:rFonts w:asciiTheme="minorHAnsi" w:hAnsiTheme="minorHAnsi" w:cstheme="minorHAnsi"/>
          <w:w w:val="95"/>
        </w:rPr>
        <w:t>σύμβασης</w:t>
      </w:r>
      <w:r w:rsidRPr="003311DC">
        <w:rPr>
          <w:rFonts w:asciiTheme="minorHAnsi" w:hAnsiTheme="minorHAnsi" w:cstheme="minorHAnsi"/>
          <w:w w:val="95"/>
          <w:vertAlign w:val="superscript"/>
        </w:rPr>
        <w:t>75.</w:t>
      </w:r>
    </w:p>
    <w:p w:rsidR="00981E97" w:rsidRPr="003311DC" w:rsidRDefault="00F93013">
      <w:pPr>
        <w:pStyle w:val="a3"/>
        <w:spacing w:before="161" w:line="295" w:lineRule="auto"/>
        <w:ind w:left="313" w:right="3216"/>
        <w:rPr>
          <w:rFonts w:asciiTheme="minorHAnsi" w:hAnsiTheme="minorHAnsi" w:cstheme="minorHAnsi"/>
        </w:rPr>
      </w:pPr>
      <w:r w:rsidRPr="003311DC">
        <w:rPr>
          <w:rFonts w:asciiTheme="minorHAnsi" w:hAnsiTheme="minorHAnsi" w:cstheme="minorHAnsi"/>
          <w:w w:val="85"/>
        </w:rPr>
        <w:t>Οι</w:t>
      </w:r>
      <w:r w:rsidRPr="003311DC">
        <w:rPr>
          <w:rFonts w:asciiTheme="minorHAnsi" w:hAnsiTheme="minorHAnsi" w:cstheme="minorHAnsi"/>
          <w:spacing w:val="-34"/>
          <w:w w:val="85"/>
        </w:rPr>
        <w:t xml:space="preserve"> </w:t>
      </w:r>
      <w:r w:rsidRPr="003311DC">
        <w:rPr>
          <w:rFonts w:asciiTheme="minorHAnsi" w:hAnsiTheme="minorHAnsi" w:cstheme="minorHAnsi"/>
          <w:w w:val="85"/>
        </w:rPr>
        <w:t>υπέρ</w:t>
      </w:r>
      <w:r w:rsidRPr="003311DC">
        <w:rPr>
          <w:rFonts w:asciiTheme="minorHAnsi" w:hAnsiTheme="minorHAnsi" w:cstheme="minorHAnsi"/>
          <w:spacing w:val="-33"/>
          <w:w w:val="85"/>
        </w:rPr>
        <w:t xml:space="preserve"> </w:t>
      </w:r>
      <w:r w:rsidRPr="003311DC">
        <w:rPr>
          <w:rFonts w:asciiTheme="minorHAnsi" w:hAnsiTheme="minorHAnsi" w:cstheme="minorHAnsi"/>
          <w:w w:val="85"/>
        </w:rPr>
        <w:t>τρίτων</w:t>
      </w:r>
      <w:r w:rsidRPr="003311DC">
        <w:rPr>
          <w:rFonts w:asciiTheme="minorHAnsi" w:hAnsiTheme="minorHAnsi" w:cstheme="minorHAnsi"/>
          <w:spacing w:val="-35"/>
          <w:w w:val="85"/>
        </w:rPr>
        <w:t xml:space="preserve"> </w:t>
      </w:r>
      <w:r w:rsidRPr="003311DC">
        <w:rPr>
          <w:rFonts w:asciiTheme="minorHAnsi" w:hAnsiTheme="minorHAnsi" w:cstheme="minorHAnsi"/>
          <w:w w:val="85"/>
        </w:rPr>
        <w:t>κρατήσεις</w:t>
      </w:r>
      <w:r w:rsidRPr="003311DC">
        <w:rPr>
          <w:rFonts w:asciiTheme="minorHAnsi" w:hAnsiTheme="minorHAnsi" w:cstheme="minorHAnsi"/>
          <w:spacing w:val="-34"/>
          <w:w w:val="85"/>
        </w:rPr>
        <w:t xml:space="preserve"> </w:t>
      </w:r>
      <w:r w:rsidRPr="003311DC">
        <w:rPr>
          <w:rFonts w:asciiTheme="minorHAnsi" w:hAnsiTheme="minorHAnsi" w:cstheme="minorHAnsi"/>
          <w:w w:val="85"/>
        </w:rPr>
        <w:t>υπόκεινται</w:t>
      </w:r>
      <w:r w:rsidRPr="003311DC">
        <w:rPr>
          <w:rFonts w:asciiTheme="minorHAnsi" w:hAnsiTheme="minorHAnsi" w:cstheme="minorHAnsi"/>
          <w:spacing w:val="-33"/>
          <w:w w:val="85"/>
        </w:rPr>
        <w:t xml:space="preserve"> </w:t>
      </w:r>
      <w:r w:rsidRPr="003311DC">
        <w:rPr>
          <w:rFonts w:asciiTheme="minorHAnsi" w:hAnsiTheme="minorHAnsi" w:cstheme="minorHAnsi"/>
          <w:w w:val="85"/>
        </w:rPr>
        <w:t>στο</w:t>
      </w:r>
      <w:r w:rsidRPr="003311DC">
        <w:rPr>
          <w:rFonts w:asciiTheme="minorHAnsi" w:hAnsiTheme="minorHAnsi" w:cstheme="minorHAnsi"/>
          <w:spacing w:val="-34"/>
          <w:w w:val="85"/>
        </w:rPr>
        <w:t xml:space="preserve"> </w:t>
      </w:r>
      <w:r w:rsidRPr="003311DC">
        <w:rPr>
          <w:rFonts w:asciiTheme="minorHAnsi" w:hAnsiTheme="minorHAnsi" w:cstheme="minorHAnsi"/>
          <w:w w:val="85"/>
        </w:rPr>
        <w:t>εκάστοτε</w:t>
      </w:r>
      <w:r w:rsidRPr="003311DC">
        <w:rPr>
          <w:rFonts w:asciiTheme="minorHAnsi" w:hAnsiTheme="minorHAnsi" w:cstheme="minorHAnsi"/>
          <w:spacing w:val="-33"/>
          <w:w w:val="85"/>
        </w:rPr>
        <w:t xml:space="preserve"> </w:t>
      </w:r>
      <w:r w:rsidRPr="003311DC">
        <w:rPr>
          <w:rFonts w:asciiTheme="minorHAnsi" w:hAnsiTheme="minorHAnsi" w:cstheme="minorHAnsi"/>
          <w:w w:val="85"/>
        </w:rPr>
        <w:t>ισχύον</w:t>
      </w:r>
      <w:r w:rsidRPr="003311DC">
        <w:rPr>
          <w:rFonts w:asciiTheme="minorHAnsi" w:hAnsiTheme="minorHAnsi" w:cstheme="minorHAnsi"/>
          <w:spacing w:val="-34"/>
          <w:w w:val="85"/>
        </w:rPr>
        <w:t xml:space="preserve"> </w:t>
      </w:r>
      <w:r w:rsidRPr="003311DC">
        <w:rPr>
          <w:rFonts w:asciiTheme="minorHAnsi" w:hAnsiTheme="minorHAnsi" w:cstheme="minorHAnsi"/>
          <w:w w:val="85"/>
        </w:rPr>
        <w:t>αναλογικό</w:t>
      </w:r>
      <w:r w:rsidRPr="003311DC">
        <w:rPr>
          <w:rFonts w:asciiTheme="minorHAnsi" w:hAnsiTheme="minorHAnsi" w:cstheme="minorHAnsi"/>
          <w:spacing w:val="-33"/>
          <w:w w:val="85"/>
        </w:rPr>
        <w:t xml:space="preserve"> </w:t>
      </w:r>
      <w:r w:rsidRPr="003311DC">
        <w:rPr>
          <w:rFonts w:asciiTheme="minorHAnsi" w:hAnsiTheme="minorHAnsi" w:cstheme="minorHAnsi"/>
          <w:w w:val="85"/>
        </w:rPr>
        <w:t>τέλος</w:t>
      </w:r>
      <w:r w:rsidRPr="003311DC">
        <w:rPr>
          <w:rFonts w:asciiTheme="minorHAnsi" w:hAnsiTheme="minorHAnsi" w:cstheme="minorHAnsi"/>
          <w:spacing w:val="-33"/>
          <w:w w:val="85"/>
        </w:rPr>
        <w:t xml:space="preserve"> </w:t>
      </w:r>
      <w:r w:rsidRPr="003311DC">
        <w:rPr>
          <w:rFonts w:asciiTheme="minorHAnsi" w:hAnsiTheme="minorHAnsi" w:cstheme="minorHAnsi"/>
          <w:w w:val="85"/>
        </w:rPr>
        <w:t>χαρτοσήμου3.%</w:t>
      </w:r>
      <w:r w:rsidRPr="003311DC">
        <w:rPr>
          <w:rFonts w:asciiTheme="minorHAnsi" w:hAnsiTheme="minorHAnsi" w:cstheme="minorHAnsi"/>
          <w:spacing w:val="-34"/>
          <w:w w:val="85"/>
        </w:rPr>
        <w:t xml:space="preserve"> </w:t>
      </w:r>
      <w:r w:rsidRPr="003311DC">
        <w:rPr>
          <w:rFonts w:asciiTheme="minorHAnsi" w:hAnsiTheme="minorHAnsi" w:cstheme="minorHAnsi"/>
          <w:w w:val="85"/>
        </w:rPr>
        <w:t>και</w:t>
      </w:r>
      <w:r w:rsidRPr="003311DC">
        <w:rPr>
          <w:rFonts w:asciiTheme="minorHAnsi" w:hAnsiTheme="minorHAnsi" w:cstheme="minorHAnsi"/>
          <w:spacing w:val="-34"/>
          <w:w w:val="85"/>
        </w:rPr>
        <w:t xml:space="preserve"> </w:t>
      </w:r>
      <w:r w:rsidRPr="003311DC">
        <w:rPr>
          <w:rFonts w:asciiTheme="minorHAnsi" w:hAnsiTheme="minorHAnsi" w:cstheme="minorHAnsi"/>
          <w:w w:val="85"/>
        </w:rPr>
        <w:t>στην</w:t>
      </w:r>
      <w:r w:rsidRPr="003311DC">
        <w:rPr>
          <w:rFonts w:asciiTheme="minorHAnsi" w:hAnsiTheme="minorHAnsi" w:cstheme="minorHAnsi"/>
          <w:spacing w:val="-34"/>
          <w:w w:val="85"/>
        </w:rPr>
        <w:t xml:space="preserve"> </w:t>
      </w:r>
      <w:r w:rsidRPr="003311DC">
        <w:rPr>
          <w:rFonts w:asciiTheme="minorHAnsi" w:hAnsiTheme="minorHAnsi" w:cstheme="minorHAnsi"/>
          <w:w w:val="85"/>
        </w:rPr>
        <w:t xml:space="preserve">επ’ </w:t>
      </w:r>
      <w:r w:rsidRPr="003311DC">
        <w:rPr>
          <w:rFonts w:asciiTheme="minorHAnsi" w:hAnsiTheme="minorHAnsi" w:cstheme="minorHAnsi"/>
          <w:w w:val="90"/>
        </w:rPr>
        <w:t>αυτού</w:t>
      </w:r>
      <w:r w:rsidRPr="003311DC">
        <w:rPr>
          <w:rFonts w:asciiTheme="minorHAnsi" w:hAnsiTheme="minorHAnsi" w:cstheme="minorHAnsi"/>
          <w:spacing w:val="-14"/>
          <w:w w:val="90"/>
        </w:rPr>
        <w:t xml:space="preserve"> </w:t>
      </w:r>
      <w:r w:rsidRPr="003311DC">
        <w:rPr>
          <w:rFonts w:asciiTheme="minorHAnsi" w:hAnsiTheme="minorHAnsi" w:cstheme="minorHAnsi"/>
          <w:w w:val="90"/>
        </w:rPr>
        <w:t>εισφορά</w:t>
      </w:r>
      <w:r w:rsidRPr="003311DC">
        <w:rPr>
          <w:rFonts w:asciiTheme="minorHAnsi" w:hAnsiTheme="minorHAnsi" w:cstheme="minorHAnsi"/>
          <w:spacing w:val="-12"/>
          <w:w w:val="90"/>
        </w:rPr>
        <w:t xml:space="preserve"> </w:t>
      </w:r>
      <w:r w:rsidRPr="003311DC">
        <w:rPr>
          <w:rFonts w:asciiTheme="minorHAnsi" w:hAnsiTheme="minorHAnsi" w:cstheme="minorHAnsi"/>
          <w:w w:val="90"/>
        </w:rPr>
        <w:t>υπέρ</w:t>
      </w:r>
      <w:r w:rsidRPr="003311DC">
        <w:rPr>
          <w:rFonts w:asciiTheme="minorHAnsi" w:hAnsiTheme="minorHAnsi" w:cstheme="minorHAnsi"/>
          <w:spacing w:val="-13"/>
          <w:w w:val="90"/>
        </w:rPr>
        <w:t xml:space="preserve"> </w:t>
      </w:r>
      <w:r w:rsidRPr="003311DC">
        <w:rPr>
          <w:rFonts w:asciiTheme="minorHAnsi" w:hAnsiTheme="minorHAnsi" w:cstheme="minorHAnsi"/>
          <w:w w:val="90"/>
        </w:rPr>
        <w:t>ΟΓΑ</w:t>
      </w:r>
      <w:r w:rsidRPr="003311DC">
        <w:rPr>
          <w:rFonts w:asciiTheme="minorHAnsi" w:hAnsiTheme="minorHAnsi" w:cstheme="minorHAnsi"/>
          <w:spacing w:val="-15"/>
          <w:w w:val="90"/>
        </w:rPr>
        <w:t xml:space="preserve"> </w:t>
      </w:r>
      <w:r w:rsidRPr="003311DC">
        <w:rPr>
          <w:rFonts w:asciiTheme="minorHAnsi" w:hAnsiTheme="minorHAnsi" w:cstheme="minorHAnsi"/>
          <w:w w:val="90"/>
        </w:rPr>
        <w:t>20%.</w:t>
      </w:r>
    </w:p>
    <w:p w:rsidR="00981E97" w:rsidRPr="003311DC" w:rsidRDefault="00F93013">
      <w:pPr>
        <w:pStyle w:val="a3"/>
        <w:spacing w:before="158" w:line="295" w:lineRule="auto"/>
        <w:ind w:left="313" w:right="3675"/>
        <w:rPr>
          <w:rFonts w:asciiTheme="minorHAnsi" w:hAnsiTheme="minorHAnsi" w:cstheme="minorHAnsi"/>
        </w:rPr>
      </w:pPr>
      <w:r w:rsidRPr="003311DC">
        <w:rPr>
          <w:rFonts w:asciiTheme="minorHAnsi" w:hAnsiTheme="minorHAnsi" w:cstheme="minorHAnsi"/>
          <w:w w:val="85"/>
        </w:rPr>
        <w:t>Επισημαίνεται</w:t>
      </w:r>
      <w:r w:rsidRPr="003311DC">
        <w:rPr>
          <w:rFonts w:asciiTheme="minorHAnsi" w:hAnsiTheme="minorHAnsi" w:cstheme="minorHAnsi"/>
          <w:spacing w:val="-34"/>
          <w:w w:val="85"/>
        </w:rPr>
        <w:t xml:space="preserve"> </w:t>
      </w:r>
      <w:r w:rsidRPr="003311DC">
        <w:rPr>
          <w:rFonts w:asciiTheme="minorHAnsi" w:hAnsiTheme="minorHAnsi" w:cstheme="minorHAnsi"/>
          <w:w w:val="85"/>
        </w:rPr>
        <w:t>ότι</w:t>
      </w:r>
      <w:r w:rsidRPr="003311DC">
        <w:rPr>
          <w:rFonts w:asciiTheme="minorHAnsi" w:hAnsiTheme="minorHAnsi" w:cstheme="minorHAnsi"/>
          <w:spacing w:val="-33"/>
          <w:w w:val="85"/>
        </w:rPr>
        <w:t xml:space="preserve"> </w:t>
      </w:r>
      <w:r w:rsidRPr="003311DC">
        <w:rPr>
          <w:rFonts w:asciiTheme="minorHAnsi" w:hAnsiTheme="minorHAnsi" w:cstheme="minorHAnsi"/>
          <w:w w:val="85"/>
        </w:rPr>
        <w:t>το</w:t>
      </w:r>
      <w:r w:rsidRPr="003311DC">
        <w:rPr>
          <w:rFonts w:asciiTheme="minorHAnsi" w:hAnsiTheme="minorHAnsi" w:cstheme="minorHAnsi"/>
          <w:spacing w:val="-34"/>
          <w:w w:val="85"/>
        </w:rPr>
        <w:t xml:space="preserve"> </w:t>
      </w:r>
      <w:r w:rsidRPr="003311DC">
        <w:rPr>
          <w:rFonts w:asciiTheme="minorHAnsi" w:hAnsiTheme="minorHAnsi" w:cstheme="minorHAnsi"/>
          <w:w w:val="85"/>
        </w:rPr>
        <w:t>εκάστοτε</w:t>
      </w:r>
      <w:r w:rsidRPr="003311DC">
        <w:rPr>
          <w:rFonts w:asciiTheme="minorHAnsi" w:hAnsiTheme="minorHAnsi" w:cstheme="minorHAnsi"/>
          <w:spacing w:val="-33"/>
          <w:w w:val="85"/>
        </w:rPr>
        <w:t xml:space="preserve"> </w:t>
      </w:r>
      <w:r w:rsidRPr="003311DC">
        <w:rPr>
          <w:rFonts w:asciiTheme="minorHAnsi" w:hAnsiTheme="minorHAnsi" w:cstheme="minorHAnsi"/>
          <w:w w:val="85"/>
        </w:rPr>
        <w:t>ποσοστό</w:t>
      </w:r>
      <w:r w:rsidRPr="003311DC">
        <w:rPr>
          <w:rFonts w:asciiTheme="minorHAnsi" w:hAnsiTheme="minorHAnsi" w:cstheme="minorHAnsi"/>
          <w:spacing w:val="-33"/>
          <w:w w:val="85"/>
        </w:rPr>
        <w:t xml:space="preserve"> </w:t>
      </w:r>
      <w:r w:rsidRPr="003311DC">
        <w:rPr>
          <w:rFonts w:asciiTheme="minorHAnsi" w:hAnsiTheme="minorHAnsi" w:cstheme="minorHAnsi"/>
          <w:w w:val="85"/>
        </w:rPr>
        <w:t>Φ.Π.Α.</w:t>
      </w:r>
      <w:r w:rsidRPr="003311DC">
        <w:rPr>
          <w:rFonts w:asciiTheme="minorHAnsi" w:hAnsiTheme="minorHAnsi" w:cstheme="minorHAnsi"/>
          <w:spacing w:val="-35"/>
          <w:w w:val="85"/>
        </w:rPr>
        <w:t xml:space="preserve"> </w:t>
      </w:r>
      <w:r w:rsidRPr="003311DC">
        <w:rPr>
          <w:rFonts w:asciiTheme="minorHAnsi" w:hAnsiTheme="minorHAnsi" w:cstheme="minorHAnsi"/>
          <w:w w:val="85"/>
        </w:rPr>
        <w:t>επί</w:t>
      </w:r>
      <w:r w:rsidRPr="003311DC">
        <w:rPr>
          <w:rFonts w:asciiTheme="minorHAnsi" w:hAnsiTheme="minorHAnsi" w:cstheme="minorHAnsi"/>
          <w:spacing w:val="-32"/>
          <w:w w:val="85"/>
        </w:rPr>
        <w:t xml:space="preserve"> </w:t>
      </w:r>
      <w:r w:rsidRPr="003311DC">
        <w:rPr>
          <w:rFonts w:asciiTheme="minorHAnsi" w:hAnsiTheme="minorHAnsi" w:cstheme="minorHAnsi"/>
          <w:w w:val="85"/>
        </w:rPr>
        <w:t>τοις</w:t>
      </w:r>
      <w:r w:rsidRPr="003311DC">
        <w:rPr>
          <w:rFonts w:asciiTheme="minorHAnsi" w:hAnsiTheme="minorHAnsi" w:cstheme="minorHAnsi"/>
          <w:spacing w:val="-35"/>
          <w:w w:val="85"/>
        </w:rPr>
        <w:t xml:space="preserve"> </w:t>
      </w:r>
      <w:r w:rsidRPr="003311DC">
        <w:rPr>
          <w:rFonts w:asciiTheme="minorHAnsi" w:hAnsiTheme="minorHAnsi" w:cstheme="minorHAnsi"/>
          <w:w w:val="85"/>
        </w:rPr>
        <w:t>εκατό,</w:t>
      </w:r>
      <w:r w:rsidRPr="003311DC">
        <w:rPr>
          <w:rFonts w:asciiTheme="minorHAnsi" w:hAnsiTheme="minorHAnsi" w:cstheme="minorHAnsi"/>
          <w:spacing w:val="-34"/>
          <w:w w:val="85"/>
        </w:rPr>
        <w:t xml:space="preserve"> </w:t>
      </w:r>
      <w:r w:rsidRPr="003311DC">
        <w:rPr>
          <w:rFonts w:asciiTheme="minorHAnsi" w:hAnsiTheme="minorHAnsi" w:cstheme="minorHAnsi"/>
          <w:w w:val="85"/>
        </w:rPr>
        <w:t>της</w:t>
      </w:r>
      <w:r w:rsidRPr="003311DC">
        <w:rPr>
          <w:rFonts w:asciiTheme="minorHAnsi" w:hAnsiTheme="minorHAnsi" w:cstheme="minorHAnsi"/>
          <w:spacing w:val="-34"/>
          <w:w w:val="85"/>
        </w:rPr>
        <w:t xml:space="preserve"> </w:t>
      </w:r>
      <w:r w:rsidRPr="003311DC">
        <w:rPr>
          <w:rFonts w:asciiTheme="minorHAnsi" w:hAnsiTheme="minorHAnsi" w:cstheme="minorHAnsi"/>
          <w:w w:val="85"/>
        </w:rPr>
        <w:t>ανωτέρω</w:t>
      </w:r>
      <w:r w:rsidRPr="003311DC">
        <w:rPr>
          <w:rFonts w:asciiTheme="minorHAnsi" w:hAnsiTheme="minorHAnsi" w:cstheme="minorHAnsi"/>
          <w:spacing w:val="-33"/>
          <w:w w:val="85"/>
        </w:rPr>
        <w:t xml:space="preserve"> </w:t>
      </w:r>
      <w:r w:rsidRPr="003311DC">
        <w:rPr>
          <w:rFonts w:asciiTheme="minorHAnsi" w:hAnsiTheme="minorHAnsi" w:cstheme="minorHAnsi"/>
          <w:w w:val="85"/>
        </w:rPr>
        <w:t>τιμής</w:t>
      </w:r>
      <w:r w:rsidRPr="003311DC">
        <w:rPr>
          <w:rFonts w:asciiTheme="minorHAnsi" w:hAnsiTheme="minorHAnsi" w:cstheme="minorHAnsi"/>
          <w:spacing w:val="-33"/>
          <w:w w:val="85"/>
        </w:rPr>
        <w:t xml:space="preserve"> </w:t>
      </w:r>
      <w:r w:rsidRPr="003311DC">
        <w:rPr>
          <w:rFonts w:asciiTheme="minorHAnsi" w:hAnsiTheme="minorHAnsi" w:cstheme="minorHAnsi"/>
          <w:w w:val="85"/>
        </w:rPr>
        <w:t>θα</w:t>
      </w:r>
      <w:r w:rsidRPr="003311DC">
        <w:rPr>
          <w:rFonts w:asciiTheme="minorHAnsi" w:hAnsiTheme="minorHAnsi" w:cstheme="minorHAnsi"/>
          <w:spacing w:val="-34"/>
          <w:w w:val="85"/>
        </w:rPr>
        <w:t xml:space="preserve"> </w:t>
      </w:r>
      <w:r w:rsidRPr="003311DC">
        <w:rPr>
          <w:rFonts w:asciiTheme="minorHAnsi" w:hAnsiTheme="minorHAnsi" w:cstheme="minorHAnsi"/>
          <w:w w:val="85"/>
        </w:rPr>
        <w:t xml:space="preserve">υπολογίζεται </w:t>
      </w:r>
      <w:r w:rsidRPr="003311DC">
        <w:rPr>
          <w:rFonts w:asciiTheme="minorHAnsi" w:hAnsiTheme="minorHAnsi" w:cstheme="minorHAnsi"/>
          <w:w w:val="90"/>
        </w:rPr>
        <w:t>αυτόματα από το</w:t>
      </w:r>
      <w:r w:rsidRPr="003311DC">
        <w:rPr>
          <w:rFonts w:asciiTheme="minorHAnsi" w:hAnsiTheme="minorHAnsi" w:cstheme="minorHAnsi"/>
          <w:spacing w:val="-38"/>
          <w:w w:val="90"/>
        </w:rPr>
        <w:t xml:space="preserve"> </w:t>
      </w:r>
      <w:r w:rsidRPr="003311DC">
        <w:rPr>
          <w:rFonts w:asciiTheme="minorHAnsi" w:hAnsiTheme="minorHAnsi" w:cstheme="minorHAnsi"/>
          <w:w w:val="90"/>
        </w:rPr>
        <w:t>σύστημα.</w:t>
      </w:r>
    </w:p>
    <w:p w:rsidR="00981E97" w:rsidRPr="003311DC" w:rsidRDefault="00F93013">
      <w:pPr>
        <w:pStyle w:val="a3"/>
        <w:spacing w:before="159" w:line="290" w:lineRule="auto"/>
        <w:ind w:left="313" w:right="3032"/>
        <w:rPr>
          <w:rFonts w:asciiTheme="minorHAnsi" w:hAnsiTheme="minorHAnsi" w:cstheme="minorHAnsi"/>
        </w:rPr>
      </w:pPr>
      <w:r w:rsidRPr="003311DC">
        <w:rPr>
          <w:rFonts w:asciiTheme="minorHAnsi" w:hAnsiTheme="minorHAnsi" w:cstheme="minorHAnsi"/>
          <w:w w:val="85"/>
        </w:rPr>
        <w:t>Οι</w:t>
      </w:r>
      <w:r w:rsidRPr="003311DC">
        <w:rPr>
          <w:rFonts w:asciiTheme="minorHAnsi" w:hAnsiTheme="minorHAnsi" w:cstheme="minorHAnsi"/>
          <w:spacing w:val="-24"/>
          <w:w w:val="85"/>
        </w:rPr>
        <w:t xml:space="preserve"> </w:t>
      </w:r>
      <w:r w:rsidRPr="003311DC">
        <w:rPr>
          <w:rFonts w:asciiTheme="minorHAnsi" w:hAnsiTheme="minorHAnsi" w:cstheme="minorHAnsi"/>
          <w:w w:val="85"/>
        </w:rPr>
        <w:t>προσφερόμενες</w:t>
      </w:r>
      <w:r w:rsidRPr="003311DC">
        <w:rPr>
          <w:rFonts w:asciiTheme="minorHAnsi" w:hAnsiTheme="minorHAnsi" w:cstheme="minorHAnsi"/>
          <w:spacing w:val="-22"/>
          <w:w w:val="85"/>
        </w:rPr>
        <w:t xml:space="preserve"> </w:t>
      </w:r>
      <w:r w:rsidRPr="003311DC">
        <w:rPr>
          <w:rFonts w:asciiTheme="minorHAnsi" w:hAnsiTheme="minorHAnsi" w:cstheme="minorHAnsi"/>
          <w:w w:val="85"/>
        </w:rPr>
        <w:t>τιμές</w:t>
      </w:r>
      <w:r w:rsidRPr="003311DC">
        <w:rPr>
          <w:rFonts w:asciiTheme="minorHAnsi" w:hAnsiTheme="minorHAnsi" w:cstheme="minorHAnsi"/>
          <w:spacing w:val="-24"/>
          <w:w w:val="85"/>
        </w:rPr>
        <w:t xml:space="preserve"> </w:t>
      </w:r>
      <w:r w:rsidRPr="003311DC">
        <w:rPr>
          <w:rFonts w:asciiTheme="minorHAnsi" w:hAnsiTheme="minorHAnsi" w:cstheme="minorHAnsi"/>
          <w:w w:val="85"/>
        </w:rPr>
        <w:t>είναι</w:t>
      </w:r>
      <w:r w:rsidRPr="003311DC">
        <w:rPr>
          <w:rFonts w:asciiTheme="minorHAnsi" w:hAnsiTheme="minorHAnsi" w:cstheme="minorHAnsi"/>
          <w:spacing w:val="-22"/>
          <w:w w:val="85"/>
        </w:rPr>
        <w:t xml:space="preserve"> </w:t>
      </w:r>
      <w:r w:rsidRPr="003311DC">
        <w:rPr>
          <w:rFonts w:asciiTheme="minorHAnsi" w:hAnsiTheme="minorHAnsi" w:cstheme="minorHAnsi"/>
          <w:w w:val="85"/>
        </w:rPr>
        <w:t>σταθερές</w:t>
      </w:r>
      <w:r w:rsidRPr="003311DC">
        <w:rPr>
          <w:rFonts w:asciiTheme="minorHAnsi" w:hAnsiTheme="minorHAnsi" w:cstheme="minorHAnsi"/>
          <w:spacing w:val="-24"/>
          <w:w w:val="85"/>
        </w:rPr>
        <w:t xml:space="preserve"> </w:t>
      </w:r>
      <w:r w:rsidRPr="003311DC">
        <w:rPr>
          <w:rFonts w:asciiTheme="minorHAnsi" w:hAnsiTheme="minorHAnsi" w:cstheme="minorHAnsi"/>
          <w:w w:val="85"/>
        </w:rPr>
        <w:t>καθ’</w:t>
      </w:r>
      <w:r w:rsidRPr="003311DC">
        <w:rPr>
          <w:rFonts w:asciiTheme="minorHAnsi" w:hAnsiTheme="minorHAnsi" w:cstheme="minorHAnsi"/>
          <w:spacing w:val="-24"/>
          <w:w w:val="85"/>
        </w:rPr>
        <w:t xml:space="preserve"> </w:t>
      </w:r>
      <w:r w:rsidRPr="003311DC">
        <w:rPr>
          <w:rFonts w:asciiTheme="minorHAnsi" w:hAnsiTheme="minorHAnsi" w:cstheme="minorHAnsi"/>
          <w:w w:val="85"/>
        </w:rPr>
        <w:t>όλη</w:t>
      </w:r>
      <w:r w:rsidRPr="003311DC">
        <w:rPr>
          <w:rFonts w:asciiTheme="minorHAnsi" w:hAnsiTheme="minorHAnsi" w:cstheme="minorHAnsi"/>
          <w:spacing w:val="-23"/>
          <w:w w:val="85"/>
        </w:rPr>
        <w:t xml:space="preserve"> </w:t>
      </w:r>
      <w:r w:rsidRPr="003311DC">
        <w:rPr>
          <w:rFonts w:asciiTheme="minorHAnsi" w:hAnsiTheme="minorHAnsi" w:cstheme="minorHAnsi"/>
          <w:w w:val="85"/>
        </w:rPr>
        <w:t>τη</w:t>
      </w:r>
      <w:r w:rsidRPr="003311DC">
        <w:rPr>
          <w:rFonts w:asciiTheme="minorHAnsi" w:hAnsiTheme="minorHAnsi" w:cstheme="minorHAnsi"/>
          <w:spacing w:val="-23"/>
          <w:w w:val="85"/>
        </w:rPr>
        <w:t xml:space="preserve"> </w:t>
      </w:r>
      <w:r w:rsidRPr="003311DC">
        <w:rPr>
          <w:rFonts w:asciiTheme="minorHAnsi" w:hAnsiTheme="minorHAnsi" w:cstheme="minorHAnsi"/>
          <w:w w:val="85"/>
        </w:rPr>
        <w:t>διάρκεια</w:t>
      </w:r>
      <w:r w:rsidRPr="003311DC">
        <w:rPr>
          <w:rFonts w:asciiTheme="minorHAnsi" w:hAnsiTheme="minorHAnsi" w:cstheme="minorHAnsi"/>
          <w:spacing w:val="-23"/>
          <w:w w:val="85"/>
        </w:rPr>
        <w:t xml:space="preserve"> </w:t>
      </w:r>
      <w:r w:rsidRPr="003311DC">
        <w:rPr>
          <w:rFonts w:asciiTheme="minorHAnsi" w:hAnsiTheme="minorHAnsi" w:cstheme="minorHAnsi"/>
          <w:w w:val="85"/>
        </w:rPr>
        <w:t>της</w:t>
      </w:r>
      <w:r w:rsidRPr="003311DC">
        <w:rPr>
          <w:rFonts w:asciiTheme="minorHAnsi" w:hAnsiTheme="minorHAnsi" w:cstheme="minorHAnsi"/>
          <w:spacing w:val="-23"/>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24"/>
          <w:w w:val="85"/>
        </w:rPr>
        <w:t xml:space="preserve"> </w:t>
      </w:r>
      <w:r w:rsidRPr="003311DC">
        <w:rPr>
          <w:rFonts w:asciiTheme="minorHAnsi" w:hAnsiTheme="minorHAnsi" w:cstheme="minorHAnsi"/>
          <w:w w:val="85"/>
        </w:rPr>
        <w:t>και</w:t>
      </w:r>
      <w:r w:rsidRPr="003311DC">
        <w:rPr>
          <w:rFonts w:asciiTheme="minorHAnsi" w:hAnsiTheme="minorHAnsi" w:cstheme="minorHAnsi"/>
          <w:spacing w:val="-23"/>
          <w:w w:val="85"/>
        </w:rPr>
        <w:t xml:space="preserve"> </w:t>
      </w:r>
      <w:r w:rsidRPr="003311DC">
        <w:rPr>
          <w:rFonts w:asciiTheme="minorHAnsi" w:hAnsiTheme="minorHAnsi" w:cstheme="minorHAnsi"/>
          <w:w w:val="85"/>
        </w:rPr>
        <w:t>δεν</w:t>
      </w:r>
      <w:r w:rsidRPr="003311DC">
        <w:rPr>
          <w:rFonts w:asciiTheme="minorHAnsi" w:hAnsiTheme="minorHAnsi" w:cstheme="minorHAnsi"/>
          <w:spacing w:val="-23"/>
          <w:w w:val="85"/>
        </w:rPr>
        <w:t xml:space="preserve"> </w:t>
      </w:r>
      <w:r w:rsidRPr="003311DC">
        <w:rPr>
          <w:rFonts w:asciiTheme="minorHAnsi" w:hAnsiTheme="minorHAnsi" w:cstheme="minorHAnsi"/>
          <w:w w:val="85"/>
        </w:rPr>
        <w:t>αναπροσαρμόζονται Ως</w:t>
      </w:r>
      <w:r w:rsidRPr="003311DC">
        <w:rPr>
          <w:rFonts w:asciiTheme="minorHAnsi" w:hAnsiTheme="minorHAnsi" w:cstheme="minorHAnsi"/>
          <w:spacing w:val="-25"/>
          <w:w w:val="85"/>
        </w:rPr>
        <w:t xml:space="preserve"> </w:t>
      </w:r>
      <w:r w:rsidRPr="003311DC">
        <w:rPr>
          <w:rFonts w:asciiTheme="minorHAnsi" w:hAnsiTheme="minorHAnsi" w:cstheme="minorHAnsi"/>
          <w:w w:val="85"/>
        </w:rPr>
        <w:t>απαράδεκτες</w:t>
      </w:r>
      <w:r w:rsidRPr="003311DC">
        <w:rPr>
          <w:rFonts w:asciiTheme="minorHAnsi" w:hAnsiTheme="minorHAnsi" w:cstheme="minorHAnsi"/>
          <w:spacing w:val="-24"/>
          <w:w w:val="85"/>
        </w:rPr>
        <w:t xml:space="preserve"> </w:t>
      </w:r>
      <w:r w:rsidRPr="003311DC">
        <w:rPr>
          <w:rFonts w:asciiTheme="minorHAnsi" w:hAnsiTheme="minorHAnsi" w:cstheme="minorHAnsi"/>
          <w:w w:val="85"/>
        </w:rPr>
        <w:t>θα</w:t>
      </w:r>
      <w:r w:rsidRPr="003311DC">
        <w:rPr>
          <w:rFonts w:asciiTheme="minorHAnsi" w:hAnsiTheme="minorHAnsi" w:cstheme="minorHAnsi"/>
          <w:spacing w:val="-24"/>
          <w:w w:val="85"/>
        </w:rPr>
        <w:t xml:space="preserve"> </w:t>
      </w:r>
      <w:r w:rsidRPr="003311DC">
        <w:rPr>
          <w:rFonts w:asciiTheme="minorHAnsi" w:hAnsiTheme="minorHAnsi" w:cstheme="minorHAnsi"/>
          <w:w w:val="85"/>
        </w:rPr>
        <w:t>απορρίπτονται</w:t>
      </w:r>
      <w:r w:rsidRPr="003311DC">
        <w:rPr>
          <w:rFonts w:asciiTheme="minorHAnsi" w:hAnsiTheme="minorHAnsi" w:cstheme="minorHAnsi"/>
          <w:spacing w:val="-23"/>
          <w:w w:val="85"/>
        </w:rPr>
        <w:t xml:space="preserve"> </w:t>
      </w:r>
      <w:r w:rsidRPr="003311DC">
        <w:rPr>
          <w:rFonts w:asciiTheme="minorHAnsi" w:hAnsiTheme="minorHAnsi" w:cstheme="minorHAnsi"/>
          <w:w w:val="85"/>
        </w:rPr>
        <w:t>προσφορές</w:t>
      </w:r>
      <w:r w:rsidRPr="003311DC">
        <w:rPr>
          <w:rFonts w:asciiTheme="minorHAnsi" w:hAnsiTheme="minorHAnsi" w:cstheme="minorHAnsi"/>
          <w:spacing w:val="-24"/>
          <w:w w:val="85"/>
        </w:rPr>
        <w:t xml:space="preserve"> </w:t>
      </w:r>
      <w:r w:rsidRPr="003311DC">
        <w:rPr>
          <w:rFonts w:asciiTheme="minorHAnsi" w:hAnsiTheme="minorHAnsi" w:cstheme="minorHAnsi"/>
          <w:w w:val="85"/>
        </w:rPr>
        <w:t>στις</w:t>
      </w:r>
      <w:r w:rsidRPr="003311DC">
        <w:rPr>
          <w:rFonts w:asciiTheme="minorHAnsi" w:hAnsiTheme="minorHAnsi" w:cstheme="minorHAnsi"/>
          <w:spacing w:val="-25"/>
          <w:w w:val="85"/>
        </w:rPr>
        <w:t xml:space="preserve"> </w:t>
      </w:r>
      <w:r w:rsidRPr="003311DC">
        <w:rPr>
          <w:rFonts w:asciiTheme="minorHAnsi" w:hAnsiTheme="minorHAnsi" w:cstheme="minorHAnsi"/>
          <w:w w:val="85"/>
        </w:rPr>
        <w:t>οποίες:</w:t>
      </w:r>
      <w:r w:rsidRPr="003311DC">
        <w:rPr>
          <w:rFonts w:asciiTheme="minorHAnsi" w:hAnsiTheme="minorHAnsi" w:cstheme="minorHAnsi"/>
          <w:spacing w:val="-24"/>
          <w:w w:val="85"/>
        </w:rPr>
        <w:t xml:space="preserve"> </w:t>
      </w:r>
      <w:r w:rsidRPr="003311DC">
        <w:rPr>
          <w:rFonts w:asciiTheme="minorHAnsi" w:hAnsiTheme="minorHAnsi" w:cstheme="minorHAnsi"/>
          <w:w w:val="85"/>
        </w:rPr>
        <w:t>α)</w:t>
      </w:r>
      <w:r w:rsidRPr="003311DC">
        <w:rPr>
          <w:rFonts w:asciiTheme="minorHAnsi" w:hAnsiTheme="minorHAnsi" w:cstheme="minorHAnsi"/>
          <w:spacing w:val="-27"/>
          <w:w w:val="85"/>
        </w:rPr>
        <w:t xml:space="preserve"> </w:t>
      </w:r>
      <w:r w:rsidRPr="003311DC">
        <w:rPr>
          <w:rFonts w:asciiTheme="minorHAnsi" w:hAnsiTheme="minorHAnsi" w:cstheme="minorHAnsi"/>
          <w:w w:val="85"/>
        </w:rPr>
        <w:t>δεν</w:t>
      </w:r>
      <w:r w:rsidRPr="003311DC">
        <w:rPr>
          <w:rFonts w:asciiTheme="minorHAnsi" w:hAnsiTheme="minorHAnsi" w:cstheme="minorHAnsi"/>
          <w:spacing w:val="-25"/>
          <w:w w:val="85"/>
        </w:rPr>
        <w:t xml:space="preserve"> </w:t>
      </w:r>
      <w:r w:rsidRPr="003311DC">
        <w:rPr>
          <w:rFonts w:asciiTheme="minorHAnsi" w:hAnsiTheme="minorHAnsi" w:cstheme="minorHAnsi"/>
          <w:w w:val="85"/>
        </w:rPr>
        <w:t>δίνεται</w:t>
      </w:r>
      <w:r w:rsidRPr="003311DC">
        <w:rPr>
          <w:rFonts w:asciiTheme="minorHAnsi" w:hAnsiTheme="minorHAnsi" w:cstheme="minorHAnsi"/>
          <w:spacing w:val="-25"/>
          <w:w w:val="85"/>
        </w:rPr>
        <w:t xml:space="preserve"> </w:t>
      </w:r>
      <w:r w:rsidRPr="003311DC">
        <w:rPr>
          <w:rFonts w:asciiTheme="minorHAnsi" w:hAnsiTheme="minorHAnsi" w:cstheme="minorHAnsi"/>
          <w:w w:val="85"/>
        </w:rPr>
        <w:t>τιμή</w:t>
      </w:r>
      <w:r w:rsidRPr="003311DC">
        <w:rPr>
          <w:rFonts w:asciiTheme="minorHAnsi" w:hAnsiTheme="minorHAnsi" w:cstheme="minorHAnsi"/>
          <w:spacing w:val="-21"/>
          <w:w w:val="85"/>
        </w:rPr>
        <w:t xml:space="preserve"> </w:t>
      </w:r>
      <w:r w:rsidRPr="003311DC">
        <w:rPr>
          <w:rFonts w:asciiTheme="minorHAnsi" w:hAnsiTheme="minorHAnsi" w:cstheme="minorHAnsi"/>
          <w:w w:val="85"/>
        </w:rPr>
        <w:t>σε</w:t>
      </w:r>
      <w:r w:rsidRPr="003311DC">
        <w:rPr>
          <w:rFonts w:asciiTheme="minorHAnsi" w:hAnsiTheme="minorHAnsi" w:cstheme="minorHAnsi"/>
          <w:spacing w:val="-24"/>
          <w:w w:val="85"/>
        </w:rPr>
        <w:t xml:space="preserve"> </w:t>
      </w:r>
      <w:r w:rsidRPr="003311DC">
        <w:rPr>
          <w:rFonts w:asciiTheme="minorHAnsi" w:hAnsiTheme="minorHAnsi" w:cstheme="minorHAnsi"/>
          <w:w w:val="85"/>
        </w:rPr>
        <w:t>ΕΥΡΩ</w:t>
      </w:r>
      <w:r w:rsidRPr="003311DC">
        <w:rPr>
          <w:rFonts w:asciiTheme="minorHAnsi" w:hAnsiTheme="minorHAnsi" w:cstheme="minorHAnsi"/>
          <w:spacing w:val="-25"/>
          <w:w w:val="85"/>
        </w:rPr>
        <w:t xml:space="preserve"> </w:t>
      </w:r>
      <w:r w:rsidRPr="003311DC">
        <w:rPr>
          <w:rFonts w:asciiTheme="minorHAnsi" w:hAnsiTheme="minorHAnsi" w:cstheme="minorHAnsi"/>
          <w:w w:val="85"/>
        </w:rPr>
        <w:t>ή</w:t>
      </w:r>
      <w:r w:rsidRPr="003311DC">
        <w:rPr>
          <w:rFonts w:asciiTheme="minorHAnsi" w:hAnsiTheme="minorHAnsi" w:cstheme="minorHAnsi"/>
          <w:spacing w:val="-23"/>
          <w:w w:val="85"/>
        </w:rPr>
        <w:t xml:space="preserve"> </w:t>
      </w:r>
      <w:r w:rsidRPr="003311DC">
        <w:rPr>
          <w:rFonts w:asciiTheme="minorHAnsi" w:hAnsiTheme="minorHAnsi" w:cstheme="minorHAnsi"/>
          <w:w w:val="85"/>
        </w:rPr>
        <w:t>που</w:t>
      </w:r>
      <w:r w:rsidRPr="003311DC">
        <w:rPr>
          <w:rFonts w:asciiTheme="minorHAnsi" w:hAnsiTheme="minorHAnsi" w:cstheme="minorHAnsi"/>
          <w:spacing w:val="-26"/>
          <w:w w:val="85"/>
        </w:rPr>
        <w:t xml:space="preserve"> </w:t>
      </w:r>
      <w:r w:rsidRPr="003311DC">
        <w:rPr>
          <w:rFonts w:asciiTheme="minorHAnsi" w:hAnsiTheme="minorHAnsi" w:cstheme="minorHAnsi"/>
          <w:w w:val="85"/>
        </w:rPr>
        <w:t xml:space="preserve">καθορίζεται </w:t>
      </w:r>
      <w:r w:rsidRPr="003311DC">
        <w:rPr>
          <w:rFonts w:asciiTheme="minorHAnsi" w:hAnsiTheme="minorHAnsi" w:cstheme="minorHAnsi"/>
          <w:w w:val="90"/>
        </w:rPr>
        <w:t>σχέση</w:t>
      </w:r>
      <w:r w:rsidRPr="003311DC">
        <w:rPr>
          <w:rFonts w:asciiTheme="minorHAnsi" w:hAnsiTheme="minorHAnsi" w:cstheme="minorHAnsi"/>
          <w:spacing w:val="-38"/>
          <w:w w:val="90"/>
        </w:rPr>
        <w:t xml:space="preserve"> </w:t>
      </w:r>
      <w:r w:rsidRPr="003311DC">
        <w:rPr>
          <w:rFonts w:asciiTheme="minorHAnsi" w:hAnsiTheme="minorHAnsi" w:cstheme="minorHAnsi"/>
          <w:w w:val="90"/>
        </w:rPr>
        <w:t>ΕΥΡΩ</w:t>
      </w:r>
      <w:r w:rsidRPr="003311DC">
        <w:rPr>
          <w:rFonts w:asciiTheme="minorHAnsi" w:hAnsiTheme="minorHAnsi" w:cstheme="minorHAnsi"/>
          <w:spacing w:val="-38"/>
          <w:w w:val="90"/>
        </w:rPr>
        <w:t xml:space="preserve"> </w:t>
      </w:r>
      <w:r w:rsidRPr="003311DC">
        <w:rPr>
          <w:rFonts w:asciiTheme="minorHAnsi" w:hAnsiTheme="minorHAnsi" w:cstheme="minorHAnsi"/>
          <w:w w:val="90"/>
        </w:rPr>
        <w:t>προς</w:t>
      </w:r>
      <w:r w:rsidRPr="003311DC">
        <w:rPr>
          <w:rFonts w:asciiTheme="minorHAnsi" w:hAnsiTheme="minorHAnsi" w:cstheme="minorHAnsi"/>
          <w:spacing w:val="-38"/>
          <w:w w:val="90"/>
        </w:rPr>
        <w:t xml:space="preserve"> </w:t>
      </w:r>
      <w:r w:rsidRPr="003311DC">
        <w:rPr>
          <w:rFonts w:asciiTheme="minorHAnsi" w:hAnsiTheme="minorHAnsi" w:cstheme="minorHAnsi"/>
          <w:w w:val="90"/>
        </w:rPr>
        <w:t>ξένο</w:t>
      </w:r>
      <w:r w:rsidRPr="003311DC">
        <w:rPr>
          <w:rFonts w:asciiTheme="minorHAnsi" w:hAnsiTheme="minorHAnsi" w:cstheme="minorHAnsi"/>
          <w:spacing w:val="-37"/>
          <w:w w:val="90"/>
        </w:rPr>
        <w:t xml:space="preserve"> </w:t>
      </w:r>
      <w:r w:rsidRPr="003311DC">
        <w:rPr>
          <w:rFonts w:asciiTheme="minorHAnsi" w:hAnsiTheme="minorHAnsi" w:cstheme="minorHAnsi"/>
          <w:w w:val="90"/>
        </w:rPr>
        <w:t>νόμισμα,</w:t>
      </w:r>
      <w:r w:rsidRPr="003311DC">
        <w:rPr>
          <w:rFonts w:asciiTheme="minorHAnsi" w:hAnsiTheme="minorHAnsi" w:cstheme="minorHAnsi"/>
          <w:spacing w:val="-38"/>
          <w:w w:val="90"/>
        </w:rPr>
        <w:t xml:space="preserve"> </w:t>
      </w:r>
      <w:r w:rsidRPr="003311DC">
        <w:rPr>
          <w:rFonts w:asciiTheme="minorHAnsi" w:hAnsiTheme="minorHAnsi" w:cstheme="minorHAnsi"/>
          <w:w w:val="90"/>
        </w:rPr>
        <w:t>β)</w:t>
      </w:r>
      <w:r w:rsidRPr="003311DC">
        <w:rPr>
          <w:rFonts w:asciiTheme="minorHAnsi" w:hAnsiTheme="minorHAnsi" w:cstheme="minorHAnsi"/>
          <w:spacing w:val="-37"/>
          <w:w w:val="90"/>
        </w:rPr>
        <w:t xml:space="preserve"> </w:t>
      </w:r>
      <w:r w:rsidRPr="003311DC">
        <w:rPr>
          <w:rFonts w:asciiTheme="minorHAnsi" w:hAnsiTheme="minorHAnsi" w:cstheme="minorHAnsi"/>
          <w:w w:val="90"/>
        </w:rPr>
        <w:t>δεν</w:t>
      </w:r>
      <w:r w:rsidRPr="003311DC">
        <w:rPr>
          <w:rFonts w:asciiTheme="minorHAnsi" w:hAnsiTheme="minorHAnsi" w:cstheme="minorHAnsi"/>
          <w:spacing w:val="-38"/>
          <w:w w:val="90"/>
        </w:rPr>
        <w:t xml:space="preserve"> </w:t>
      </w:r>
      <w:r w:rsidRPr="003311DC">
        <w:rPr>
          <w:rFonts w:asciiTheme="minorHAnsi" w:hAnsiTheme="minorHAnsi" w:cstheme="minorHAnsi"/>
          <w:w w:val="90"/>
        </w:rPr>
        <w:t>προκύπτει</w:t>
      </w:r>
      <w:r w:rsidRPr="003311DC">
        <w:rPr>
          <w:rFonts w:asciiTheme="minorHAnsi" w:hAnsiTheme="minorHAnsi" w:cstheme="minorHAnsi"/>
          <w:spacing w:val="-38"/>
          <w:w w:val="90"/>
        </w:rPr>
        <w:t xml:space="preserve"> </w:t>
      </w:r>
      <w:r w:rsidRPr="003311DC">
        <w:rPr>
          <w:rFonts w:asciiTheme="minorHAnsi" w:hAnsiTheme="minorHAnsi" w:cstheme="minorHAnsi"/>
          <w:w w:val="90"/>
        </w:rPr>
        <w:t>με</w:t>
      </w:r>
      <w:r w:rsidRPr="003311DC">
        <w:rPr>
          <w:rFonts w:asciiTheme="minorHAnsi" w:hAnsiTheme="minorHAnsi" w:cstheme="minorHAnsi"/>
          <w:spacing w:val="-37"/>
          <w:w w:val="90"/>
        </w:rPr>
        <w:t xml:space="preserve"> </w:t>
      </w:r>
      <w:r w:rsidRPr="003311DC">
        <w:rPr>
          <w:rFonts w:asciiTheme="minorHAnsi" w:hAnsiTheme="minorHAnsi" w:cstheme="minorHAnsi"/>
          <w:w w:val="90"/>
        </w:rPr>
        <w:t>σαφήνεια</w:t>
      </w:r>
      <w:r w:rsidRPr="003311DC">
        <w:rPr>
          <w:rFonts w:asciiTheme="minorHAnsi" w:hAnsiTheme="minorHAnsi" w:cstheme="minorHAnsi"/>
          <w:spacing w:val="-38"/>
          <w:w w:val="90"/>
        </w:rPr>
        <w:t xml:space="preserve"> </w:t>
      </w:r>
      <w:r w:rsidRPr="003311DC">
        <w:rPr>
          <w:rFonts w:asciiTheme="minorHAnsi" w:hAnsiTheme="minorHAnsi" w:cstheme="minorHAnsi"/>
          <w:w w:val="90"/>
        </w:rPr>
        <w:t>η</w:t>
      </w:r>
      <w:r w:rsidRPr="003311DC">
        <w:rPr>
          <w:rFonts w:asciiTheme="minorHAnsi" w:hAnsiTheme="minorHAnsi" w:cstheme="minorHAnsi"/>
          <w:spacing w:val="-37"/>
          <w:w w:val="90"/>
        </w:rPr>
        <w:t xml:space="preserve"> </w:t>
      </w:r>
      <w:r w:rsidRPr="003311DC">
        <w:rPr>
          <w:rFonts w:asciiTheme="minorHAnsi" w:hAnsiTheme="minorHAnsi" w:cstheme="minorHAnsi"/>
          <w:w w:val="90"/>
        </w:rPr>
        <w:t>προσφερόμενη</w:t>
      </w:r>
      <w:r w:rsidRPr="003311DC">
        <w:rPr>
          <w:rFonts w:asciiTheme="minorHAnsi" w:hAnsiTheme="minorHAnsi" w:cstheme="minorHAnsi"/>
          <w:spacing w:val="-38"/>
          <w:w w:val="90"/>
        </w:rPr>
        <w:t xml:space="preserve"> </w:t>
      </w:r>
      <w:r w:rsidRPr="003311DC">
        <w:rPr>
          <w:rFonts w:asciiTheme="minorHAnsi" w:hAnsiTheme="minorHAnsi" w:cstheme="minorHAnsi"/>
          <w:w w:val="90"/>
        </w:rPr>
        <w:t>τιμή,</w:t>
      </w:r>
      <w:r w:rsidRPr="003311DC">
        <w:rPr>
          <w:rFonts w:asciiTheme="minorHAnsi" w:hAnsiTheme="minorHAnsi" w:cstheme="minorHAnsi"/>
          <w:spacing w:val="-38"/>
          <w:w w:val="90"/>
        </w:rPr>
        <w:t xml:space="preserve"> </w:t>
      </w:r>
      <w:r w:rsidRPr="003311DC">
        <w:rPr>
          <w:rFonts w:asciiTheme="minorHAnsi" w:hAnsiTheme="minorHAnsi" w:cstheme="minorHAnsi"/>
          <w:w w:val="90"/>
        </w:rPr>
        <w:t>με</w:t>
      </w:r>
      <w:r w:rsidRPr="003311DC">
        <w:rPr>
          <w:rFonts w:asciiTheme="minorHAnsi" w:hAnsiTheme="minorHAnsi" w:cstheme="minorHAnsi"/>
          <w:spacing w:val="-36"/>
          <w:w w:val="90"/>
        </w:rPr>
        <w:t xml:space="preserve"> </w:t>
      </w:r>
      <w:r w:rsidRPr="003311DC">
        <w:rPr>
          <w:rFonts w:asciiTheme="minorHAnsi" w:hAnsiTheme="minorHAnsi" w:cstheme="minorHAnsi"/>
          <w:w w:val="90"/>
        </w:rPr>
        <w:t>την</w:t>
      </w:r>
      <w:r w:rsidRPr="003311DC">
        <w:rPr>
          <w:rFonts w:asciiTheme="minorHAnsi" w:hAnsiTheme="minorHAnsi" w:cstheme="minorHAnsi"/>
          <w:spacing w:val="-39"/>
          <w:w w:val="90"/>
        </w:rPr>
        <w:t xml:space="preserve"> </w:t>
      </w:r>
      <w:r w:rsidRPr="003311DC">
        <w:rPr>
          <w:rFonts w:asciiTheme="minorHAnsi" w:hAnsiTheme="minorHAnsi" w:cstheme="minorHAnsi"/>
          <w:w w:val="90"/>
        </w:rPr>
        <w:t xml:space="preserve">επιφύλαξη </w:t>
      </w:r>
      <w:r w:rsidRPr="003311DC">
        <w:rPr>
          <w:rFonts w:asciiTheme="minorHAnsi" w:hAnsiTheme="minorHAnsi" w:cstheme="minorHAnsi"/>
          <w:w w:val="85"/>
        </w:rPr>
        <w:t>της</w:t>
      </w:r>
      <w:r w:rsidRPr="003311DC">
        <w:rPr>
          <w:rFonts w:asciiTheme="minorHAnsi" w:hAnsiTheme="minorHAnsi" w:cstheme="minorHAnsi"/>
          <w:spacing w:val="-19"/>
          <w:w w:val="85"/>
        </w:rPr>
        <w:t xml:space="preserve"> </w:t>
      </w:r>
      <w:r w:rsidRPr="003311DC">
        <w:rPr>
          <w:rFonts w:asciiTheme="minorHAnsi" w:hAnsiTheme="minorHAnsi" w:cstheme="minorHAnsi"/>
          <w:w w:val="85"/>
        </w:rPr>
        <w:t>παρ.</w:t>
      </w:r>
      <w:r w:rsidRPr="003311DC">
        <w:rPr>
          <w:rFonts w:asciiTheme="minorHAnsi" w:hAnsiTheme="minorHAnsi" w:cstheme="minorHAnsi"/>
          <w:spacing w:val="-20"/>
          <w:w w:val="85"/>
        </w:rPr>
        <w:t xml:space="preserve"> </w:t>
      </w:r>
      <w:r w:rsidRPr="003311DC">
        <w:rPr>
          <w:rFonts w:asciiTheme="minorHAnsi" w:hAnsiTheme="minorHAnsi" w:cstheme="minorHAnsi"/>
          <w:w w:val="85"/>
        </w:rPr>
        <w:t>4</w:t>
      </w:r>
      <w:r w:rsidRPr="003311DC">
        <w:rPr>
          <w:rFonts w:asciiTheme="minorHAnsi" w:hAnsiTheme="minorHAnsi" w:cstheme="minorHAnsi"/>
          <w:spacing w:val="-20"/>
          <w:w w:val="85"/>
        </w:rPr>
        <w:t xml:space="preserve"> </w:t>
      </w:r>
      <w:r w:rsidRPr="003311DC">
        <w:rPr>
          <w:rFonts w:asciiTheme="minorHAnsi" w:hAnsiTheme="minorHAnsi" w:cstheme="minorHAnsi"/>
          <w:w w:val="85"/>
        </w:rPr>
        <w:t>του</w:t>
      </w:r>
      <w:r w:rsidRPr="003311DC">
        <w:rPr>
          <w:rFonts w:asciiTheme="minorHAnsi" w:hAnsiTheme="minorHAnsi" w:cstheme="minorHAnsi"/>
          <w:spacing w:val="-18"/>
          <w:w w:val="85"/>
        </w:rPr>
        <w:t xml:space="preserve"> </w:t>
      </w:r>
      <w:r w:rsidRPr="003311DC">
        <w:rPr>
          <w:rFonts w:asciiTheme="minorHAnsi" w:hAnsiTheme="minorHAnsi" w:cstheme="minorHAnsi"/>
          <w:w w:val="85"/>
        </w:rPr>
        <w:t>άρθρου</w:t>
      </w:r>
      <w:r w:rsidRPr="003311DC">
        <w:rPr>
          <w:rFonts w:asciiTheme="minorHAnsi" w:hAnsiTheme="minorHAnsi" w:cstheme="minorHAnsi"/>
          <w:spacing w:val="-21"/>
          <w:w w:val="85"/>
        </w:rPr>
        <w:t xml:space="preserve"> </w:t>
      </w:r>
      <w:r w:rsidRPr="003311DC">
        <w:rPr>
          <w:rFonts w:asciiTheme="minorHAnsi" w:hAnsiTheme="minorHAnsi" w:cstheme="minorHAnsi"/>
          <w:w w:val="85"/>
        </w:rPr>
        <w:t>102</w:t>
      </w:r>
      <w:r w:rsidRPr="003311DC">
        <w:rPr>
          <w:rFonts w:asciiTheme="minorHAnsi" w:hAnsiTheme="minorHAnsi" w:cstheme="minorHAnsi"/>
          <w:spacing w:val="-20"/>
          <w:w w:val="85"/>
        </w:rPr>
        <w:t xml:space="preserve"> </w:t>
      </w:r>
      <w:r w:rsidRPr="003311DC">
        <w:rPr>
          <w:rFonts w:asciiTheme="minorHAnsi" w:hAnsiTheme="minorHAnsi" w:cstheme="minorHAnsi"/>
          <w:w w:val="85"/>
        </w:rPr>
        <w:t>του</w:t>
      </w:r>
      <w:r w:rsidRPr="003311DC">
        <w:rPr>
          <w:rFonts w:asciiTheme="minorHAnsi" w:hAnsiTheme="minorHAnsi" w:cstheme="minorHAnsi"/>
          <w:spacing w:val="-18"/>
          <w:w w:val="85"/>
        </w:rPr>
        <w:t xml:space="preserve"> </w:t>
      </w:r>
      <w:r w:rsidRPr="003311DC">
        <w:rPr>
          <w:rFonts w:asciiTheme="minorHAnsi" w:hAnsiTheme="minorHAnsi" w:cstheme="minorHAnsi"/>
          <w:w w:val="85"/>
        </w:rPr>
        <w:t>ν.</w:t>
      </w:r>
      <w:r w:rsidRPr="003311DC">
        <w:rPr>
          <w:rFonts w:asciiTheme="minorHAnsi" w:hAnsiTheme="minorHAnsi" w:cstheme="minorHAnsi"/>
          <w:spacing w:val="-21"/>
          <w:w w:val="85"/>
        </w:rPr>
        <w:t xml:space="preserve"> </w:t>
      </w:r>
      <w:r w:rsidRPr="003311DC">
        <w:rPr>
          <w:rFonts w:asciiTheme="minorHAnsi" w:hAnsiTheme="minorHAnsi" w:cstheme="minorHAnsi"/>
          <w:w w:val="85"/>
        </w:rPr>
        <w:t>4412/2016</w:t>
      </w:r>
      <w:r w:rsidRPr="003311DC">
        <w:rPr>
          <w:rFonts w:asciiTheme="minorHAnsi" w:hAnsiTheme="minorHAnsi" w:cstheme="minorHAnsi"/>
          <w:spacing w:val="-20"/>
          <w:w w:val="85"/>
        </w:rPr>
        <w:t xml:space="preserve"> </w:t>
      </w:r>
      <w:r w:rsidRPr="003311DC">
        <w:rPr>
          <w:rFonts w:asciiTheme="minorHAnsi" w:hAnsiTheme="minorHAnsi" w:cstheme="minorHAnsi"/>
          <w:w w:val="85"/>
        </w:rPr>
        <w:t>και</w:t>
      </w:r>
      <w:r w:rsidRPr="003311DC">
        <w:rPr>
          <w:rFonts w:asciiTheme="minorHAnsi" w:hAnsiTheme="minorHAnsi" w:cstheme="minorHAnsi"/>
          <w:spacing w:val="-20"/>
          <w:w w:val="85"/>
        </w:rPr>
        <w:t xml:space="preserve"> </w:t>
      </w:r>
      <w:r w:rsidRPr="003311DC">
        <w:rPr>
          <w:rFonts w:asciiTheme="minorHAnsi" w:hAnsiTheme="minorHAnsi" w:cstheme="minorHAnsi"/>
          <w:w w:val="85"/>
        </w:rPr>
        <w:t>γ)</w:t>
      </w:r>
      <w:r w:rsidRPr="003311DC">
        <w:rPr>
          <w:rFonts w:asciiTheme="minorHAnsi" w:hAnsiTheme="minorHAnsi" w:cstheme="minorHAnsi"/>
          <w:spacing w:val="-20"/>
          <w:w w:val="85"/>
        </w:rPr>
        <w:t xml:space="preserve"> </w:t>
      </w:r>
      <w:r w:rsidRPr="003311DC">
        <w:rPr>
          <w:rFonts w:asciiTheme="minorHAnsi" w:hAnsiTheme="minorHAnsi" w:cstheme="minorHAnsi"/>
          <w:w w:val="85"/>
        </w:rPr>
        <w:t>η</w:t>
      </w:r>
      <w:r w:rsidRPr="003311DC">
        <w:rPr>
          <w:rFonts w:asciiTheme="minorHAnsi" w:hAnsiTheme="minorHAnsi" w:cstheme="minorHAnsi"/>
          <w:spacing w:val="-19"/>
          <w:w w:val="85"/>
        </w:rPr>
        <w:t xml:space="preserve"> </w:t>
      </w:r>
      <w:r w:rsidRPr="003311DC">
        <w:rPr>
          <w:rFonts w:asciiTheme="minorHAnsi" w:hAnsiTheme="minorHAnsi" w:cstheme="minorHAnsi"/>
          <w:w w:val="85"/>
        </w:rPr>
        <w:t>τιμή</w:t>
      </w:r>
      <w:r w:rsidRPr="003311DC">
        <w:rPr>
          <w:rFonts w:asciiTheme="minorHAnsi" w:hAnsiTheme="minorHAnsi" w:cstheme="minorHAnsi"/>
          <w:spacing w:val="-19"/>
          <w:w w:val="85"/>
        </w:rPr>
        <w:t xml:space="preserve"> </w:t>
      </w:r>
      <w:r w:rsidRPr="003311DC">
        <w:rPr>
          <w:rFonts w:asciiTheme="minorHAnsi" w:hAnsiTheme="minorHAnsi" w:cstheme="minorHAnsi"/>
          <w:w w:val="85"/>
        </w:rPr>
        <w:t>υπερβαίνει</w:t>
      </w:r>
      <w:r w:rsidRPr="003311DC">
        <w:rPr>
          <w:rFonts w:asciiTheme="minorHAnsi" w:hAnsiTheme="minorHAnsi" w:cstheme="minorHAnsi"/>
          <w:spacing w:val="-18"/>
          <w:w w:val="85"/>
        </w:rPr>
        <w:t xml:space="preserve"> </w:t>
      </w:r>
      <w:r w:rsidRPr="003311DC">
        <w:rPr>
          <w:rFonts w:asciiTheme="minorHAnsi" w:hAnsiTheme="minorHAnsi" w:cstheme="minorHAnsi"/>
          <w:w w:val="85"/>
        </w:rPr>
        <w:t>τον</w:t>
      </w:r>
      <w:r w:rsidRPr="003311DC">
        <w:rPr>
          <w:rFonts w:asciiTheme="minorHAnsi" w:hAnsiTheme="minorHAnsi" w:cstheme="minorHAnsi"/>
          <w:spacing w:val="-21"/>
          <w:w w:val="85"/>
        </w:rPr>
        <w:t xml:space="preserve"> </w:t>
      </w:r>
      <w:r w:rsidRPr="003311DC">
        <w:rPr>
          <w:rFonts w:asciiTheme="minorHAnsi" w:hAnsiTheme="minorHAnsi" w:cstheme="minorHAnsi"/>
          <w:w w:val="85"/>
        </w:rPr>
        <w:t>προϋπολογισμό</w:t>
      </w:r>
      <w:r w:rsidRPr="003311DC">
        <w:rPr>
          <w:rFonts w:asciiTheme="minorHAnsi" w:hAnsiTheme="minorHAnsi" w:cstheme="minorHAnsi"/>
          <w:spacing w:val="-19"/>
          <w:w w:val="85"/>
        </w:rPr>
        <w:t xml:space="preserve"> </w:t>
      </w:r>
      <w:r w:rsidRPr="003311DC">
        <w:rPr>
          <w:rFonts w:asciiTheme="minorHAnsi" w:hAnsiTheme="minorHAnsi" w:cstheme="minorHAnsi"/>
          <w:w w:val="85"/>
        </w:rPr>
        <w:t>κάθε</w:t>
      </w:r>
      <w:r w:rsidRPr="003311DC">
        <w:rPr>
          <w:rFonts w:asciiTheme="minorHAnsi" w:hAnsiTheme="minorHAnsi" w:cstheme="minorHAnsi"/>
          <w:spacing w:val="-18"/>
          <w:w w:val="85"/>
        </w:rPr>
        <w:t xml:space="preserve"> </w:t>
      </w:r>
      <w:r w:rsidRPr="003311DC">
        <w:rPr>
          <w:rFonts w:asciiTheme="minorHAnsi" w:hAnsiTheme="minorHAnsi" w:cstheme="minorHAnsi"/>
          <w:w w:val="85"/>
        </w:rPr>
        <w:t>Τμήματος της</w:t>
      </w:r>
      <w:r w:rsidRPr="003311DC">
        <w:rPr>
          <w:rFonts w:asciiTheme="minorHAnsi" w:hAnsiTheme="minorHAnsi" w:cstheme="minorHAnsi"/>
          <w:spacing w:val="-19"/>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19"/>
          <w:w w:val="85"/>
        </w:rPr>
        <w:t xml:space="preserve"> </w:t>
      </w:r>
      <w:r w:rsidRPr="003311DC">
        <w:rPr>
          <w:rFonts w:asciiTheme="minorHAnsi" w:hAnsiTheme="minorHAnsi" w:cstheme="minorHAnsi"/>
          <w:w w:val="85"/>
        </w:rPr>
        <w:t>που</w:t>
      </w:r>
      <w:r w:rsidRPr="003311DC">
        <w:rPr>
          <w:rFonts w:asciiTheme="minorHAnsi" w:hAnsiTheme="minorHAnsi" w:cstheme="minorHAnsi"/>
          <w:spacing w:val="-22"/>
          <w:w w:val="85"/>
        </w:rPr>
        <w:t xml:space="preserve"> </w:t>
      </w:r>
      <w:r w:rsidRPr="003311DC">
        <w:rPr>
          <w:rFonts w:asciiTheme="minorHAnsi" w:hAnsiTheme="minorHAnsi" w:cstheme="minorHAnsi"/>
          <w:w w:val="85"/>
        </w:rPr>
        <w:t>καθορίζεται</w:t>
      </w:r>
      <w:r w:rsidRPr="003311DC">
        <w:rPr>
          <w:rFonts w:asciiTheme="minorHAnsi" w:hAnsiTheme="minorHAnsi" w:cstheme="minorHAnsi"/>
          <w:spacing w:val="-19"/>
          <w:w w:val="85"/>
        </w:rPr>
        <w:t xml:space="preserve"> </w:t>
      </w:r>
      <w:r w:rsidRPr="003311DC">
        <w:rPr>
          <w:rFonts w:asciiTheme="minorHAnsi" w:hAnsiTheme="minorHAnsi" w:cstheme="minorHAnsi"/>
          <w:w w:val="85"/>
        </w:rPr>
        <w:t>και</w:t>
      </w:r>
      <w:r w:rsidRPr="003311DC">
        <w:rPr>
          <w:rFonts w:asciiTheme="minorHAnsi" w:hAnsiTheme="minorHAnsi" w:cstheme="minorHAnsi"/>
          <w:spacing w:val="-18"/>
          <w:w w:val="85"/>
        </w:rPr>
        <w:t xml:space="preserve"> </w:t>
      </w:r>
      <w:r w:rsidRPr="003311DC">
        <w:rPr>
          <w:rFonts w:asciiTheme="minorHAnsi" w:hAnsiTheme="minorHAnsi" w:cstheme="minorHAnsi"/>
          <w:w w:val="85"/>
        </w:rPr>
        <w:t>τεκμηριώνεται</w:t>
      </w:r>
      <w:r w:rsidRPr="003311DC">
        <w:rPr>
          <w:rFonts w:asciiTheme="minorHAnsi" w:hAnsiTheme="minorHAnsi" w:cstheme="minorHAnsi"/>
          <w:spacing w:val="-20"/>
          <w:w w:val="85"/>
        </w:rPr>
        <w:t xml:space="preserve"> </w:t>
      </w:r>
      <w:r w:rsidRPr="003311DC">
        <w:rPr>
          <w:rFonts w:asciiTheme="minorHAnsi" w:hAnsiTheme="minorHAnsi" w:cstheme="minorHAnsi"/>
          <w:w w:val="85"/>
        </w:rPr>
        <w:t>από</w:t>
      </w:r>
      <w:r w:rsidRPr="003311DC">
        <w:rPr>
          <w:rFonts w:asciiTheme="minorHAnsi" w:hAnsiTheme="minorHAnsi" w:cstheme="minorHAnsi"/>
          <w:spacing w:val="-19"/>
          <w:w w:val="85"/>
        </w:rPr>
        <w:t xml:space="preserve"> </w:t>
      </w:r>
      <w:r w:rsidRPr="003311DC">
        <w:rPr>
          <w:rFonts w:asciiTheme="minorHAnsi" w:hAnsiTheme="minorHAnsi" w:cstheme="minorHAnsi"/>
          <w:w w:val="85"/>
        </w:rPr>
        <w:t>την</w:t>
      </w:r>
      <w:r w:rsidRPr="003311DC">
        <w:rPr>
          <w:rFonts w:asciiTheme="minorHAnsi" w:hAnsiTheme="minorHAnsi" w:cstheme="minorHAnsi"/>
          <w:spacing w:val="-20"/>
          <w:w w:val="85"/>
        </w:rPr>
        <w:t xml:space="preserve"> </w:t>
      </w:r>
      <w:r w:rsidRPr="003311DC">
        <w:rPr>
          <w:rFonts w:asciiTheme="minorHAnsi" w:hAnsiTheme="minorHAnsi" w:cstheme="minorHAnsi"/>
          <w:w w:val="85"/>
        </w:rPr>
        <w:t>αναθέτουσα</w:t>
      </w:r>
      <w:r w:rsidRPr="003311DC">
        <w:rPr>
          <w:rFonts w:asciiTheme="minorHAnsi" w:hAnsiTheme="minorHAnsi" w:cstheme="minorHAnsi"/>
          <w:spacing w:val="-20"/>
          <w:w w:val="85"/>
        </w:rPr>
        <w:t xml:space="preserve"> </w:t>
      </w:r>
      <w:r w:rsidRPr="003311DC">
        <w:rPr>
          <w:rFonts w:asciiTheme="minorHAnsi" w:hAnsiTheme="minorHAnsi" w:cstheme="minorHAnsi"/>
          <w:w w:val="85"/>
        </w:rPr>
        <w:t>αρχή</w:t>
      </w:r>
      <w:r w:rsidRPr="003311DC">
        <w:rPr>
          <w:rFonts w:asciiTheme="minorHAnsi" w:hAnsiTheme="minorHAnsi" w:cstheme="minorHAnsi"/>
          <w:w w:val="85"/>
          <w:vertAlign w:val="superscript"/>
        </w:rPr>
        <w:t>76</w:t>
      </w:r>
      <w:r w:rsidRPr="003311DC">
        <w:rPr>
          <w:rFonts w:asciiTheme="minorHAnsi" w:hAnsiTheme="minorHAnsi" w:cstheme="minorHAnsi"/>
          <w:spacing w:val="-19"/>
          <w:w w:val="85"/>
        </w:rPr>
        <w:t xml:space="preserve"> </w:t>
      </w:r>
      <w:r w:rsidRPr="003311DC">
        <w:rPr>
          <w:rFonts w:asciiTheme="minorHAnsi" w:hAnsiTheme="minorHAnsi" w:cstheme="minorHAnsi"/>
          <w:w w:val="85"/>
        </w:rPr>
        <w:t>στο</w:t>
      </w:r>
      <w:r w:rsidRPr="003311DC">
        <w:rPr>
          <w:rFonts w:asciiTheme="minorHAnsi" w:hAnsiTheme="minorHAnsi" w:cstheme="minorHAnsi"/>
          <w:spacing w:val="-19"/>
          <w:w w:val="85"/>
        </w:rPr>
        <w:t xml:space="preserve"> </w:t>
      </w:r>
      <w:r w:rsidRPr="003311DC">
        <w:rPr>
          <w:rFonts w:asciiTheme="minorHAnsi" w:hAnsiTheme="minorHAnsi" w:cstheme="minorHAnsi"/>
          <w:w w:val="85"/>
        </w:rPr>
        <w:t>Παράρτημα</w:t>
      </w:r>
      <w:r w:rsidRPr="003311DC">
        <w:rPr>
          <w:rFonts w:asciiTheme="minorHAnsi" w:hAnsiTheme="minorHAnsi" w:cstheme="minorHAnsi"/>
          <w:spacing w:val="-21"/>
          <w:w w:val="85"/>
        </w:rPr>
        <w:t xml:space="preserve"> </w:t>
      </w:r>
      <w:r w:rsidRPr="003311DC">
        <w:rPr>
          <w:rFonts w:asciiTheme="minorHAnsi" w:hAnsiTheme="minorHAnsi" w:cstheme="minorHAnsi"/>
          <w:w w:val="85"/>
        </w:rPr>
        <w:t>Ι</w:t>
      </w:r>
      <w:r w:rsidRPr="003311DC">
        <w:rPr>
          <w:rFonts w:asciiTheme="minorHAnsi" w:hAnsiTheme="minorHAnsi" w:cstheme="minorHAnsi"/>
          <w:spacing w:val="-19"/>
          <w:w w:val="85"/>
        </w:rPr>
        <w:t xml:space="preserve"> </w:t>
      </w:r>
      <w:r w:rsidRPr="003311DC">
        <w:rPr>
          <w:rFonts w:asciiTheme="minorHAnsi" w:hAnsiTheme="minorHAnsi" w:cstheme="minorHAnsi"/>
          <w:w w:val="85"/>
        </w:rPr>
        <w:t>της</w:t>
      </w:r>
    </w:p>
    <w:p w:rsidR="00981E97" w:rsidRPr="003311DC" w:rsidRDefault="00F93013">
      <w:pPr>
        <w:pStyle w:val="a3"/>
        <w:spacing w:before="5"/>
        <w:ind w:left="313"/>
        <w:rPr>
          <w:rFonts w:asciiTheme="minorHAnsi" w:hAnsiTheme="minorHAnsi" w:cstheme="minorHAnsi"/>
        </w:rPr>
      </w:pPr>
      <w:r w:rsidRPr="003311DC">
        <w:rPr>
          <w:rFonts w:asciiTheme="minorHAnsi" w:hAnsiTheme="minorHAnsi" w:cstheme="minorHAnsi"/>
          <w:w w:val="95"/>
        </w:rPr>
        <w:t>παρούσας διακήρυξης.</w:t>
      </w:r>
    </w:p>
    <w:p w:rsidR="00981E97" w:rsidRPr="003311DC" w:rsidRDefault="00981E97">
      <w:pPr>
        <w:pStyle w:val="a3"/>
        <w:spacing w:before="7"/>
        <w:rPr>
          <w:rFonts w:asciiTheme="minorHAnsi" w:hAnsiTheme="minorHAnsi" w:cstheme="minorHAnsi"/>
          <w:sz w:val="17"/>
        </w:rPr>
      </w:pPr>
    </w:p>
    <w:p w:rsidR="00981E97" w:rsidRPr="003311DC" w:rsidRDefault="00F93013">
      <w:pPr>
        <w:pStyle w:val="5"/>
        <w:numPr>
          <w:ilvl w:val="2"/>
          <w:numId w:val="29"/>
        </w:numPr>
        <w:tabs>
          <w:tab w:val="left" w:pos="906"/>
        </w:tabs>
        <w:ind w:left="905" w:hanging="592"/>
        <w:rPr>
          <w:rFonts w:asciiTheme="minorHAnsi" w:hAnsiTheme="minorHAnsi" w:cstheme="minorHAnsi"/>
          <w:color w:val="2CA1BE"/>
        </w:rPr>
      </w:pPr>
      <w:r w:rsidRPr="003311DC">
        <w:rPr>
          <w:rFonts w:asciiTheme="minorHAnsi" w:hAnsiTheme="minorHAnsi" w:cstheme="minorHAnsi"/>
          <w:color w:val="2CA1BE"/>
          <w:w w:val="105"/>
        </w:rPr>
        <w:t>Χρόνος</w:t>
      </w:r>
      <w:r w:rsidRPr="003311DC">
        <w:rPr>
          <w:rFonts w:asciiTheme="minorHAnsi" w:hAnsiTheme="minorHAnsi" w:cstheme="minorHAnsi"/>
          <w:color w:val="2CA1BE"/>
          <w:spacing w:val="-18"/>
          <w:w w:val="105"/>
        </w:rPr>
        <w:t xml:space="preserve"> </w:t>
      </w:r>
      <w:r w:rsidRPr="003311DC">
        <w:rPr>
          <w:rFonts w:asciiTheme="minorHAnsi" w:hAnsiTheme="minorHAnsi" w:cstheme="minorHAnsi"/>
          <w:color w:val="2CA1BE"/>
          <w:w w:val="105"/>
        </w:rPr>
        <w:t>ισχύος</w:t>
      </w:r>
      <w:r w:rsidRPr="003311DC">
        <w:rPr>
          <w:rFonts w:asciiTheme="minorHAnsi" w:hAnsiTheme="minorHAnsi" w:cstheme="minorHAnsi"/>
          <w:color w:val="2CA1BE"/>
          <w:spacing w:val="-19"/>
          <w:w w:val="105"/>
        </w:rPr>
        <w:t xml:space="preserve"> </w:t>
      </w:r>
      <w:r w:rsidRPr="003311DC">
        <w:rPr>
          <w:rFonts w:asciiTheme="minorHAnsi" w:hAnsiTheme="minorHAnsi" w:cstheme="minorHAnsi"/>
          <w:color w:val="2CA1BE"/>
          <w:w w:val="105"/>
        </w:rPr>
        <w:t>των</w:t>
      </w:r>
      <w:r w:rsidRPr="003311DC">
        <w:rPr>
          <w:rFonts w:asciiTheme="minorHAnsi" w:hAnsiTheme="minorHAnsi" w:cstheme="minorHAnsi"/>
          <w:color w:val="2CA1BE"/>
          <w:spacing w:val="-20"/>
          <w:w w:val="105"/>
        </w:rPr>
        <w:t xml:space="preserve"> </w:t>
      </w:r>
      <w:r w:rsidRPr="003311DC">
        <w:rPr>
          <w:rFonts w:asciiTheme="minorHAnsi" w:hAnsiTheme="minorHAnsi" w:cstheme="minorHAnsi"/>
          <w:color w:val="2CA1BE"/>
          <w:w w:val="105"/>
        </w:rPr>
        <w:t>προσφορών</w:t>
      </w:r>
      <w:r w:rsidRPr="003311DC">
        <w:rPr>
          <w:rFonts w:asciiTheme="minorHAnsi" w:hAnsiTheme="minorHAnsi" w:cstheme="minorHAnsi"/>
          <w:color w:val="2CA1BE"/>
          <w:w w:val="105"/>
          <w:position w:val="4"/>
          <w:sz w:val="11"/>
        </w:rPr>
        <w:t>77</w:t>
      </w:r>
    </w:p>
    <w:p w:rsidR="00981E97" w:rsidRPr="003311DC" w:rsidRDefault="00F93013">
      <w:pPr>
        <w:pStyle w:val="a3"/>
        <w:spacing w:before="38" w:line="292" w:lineRule="auto"/>
        <w:ind w:left="313" w:right="3032"/>
        <w:rPr>
          <w:rFonts w:asciiTheme="minorHAnsi" w:hAnsiTheme="minorHAnsi" w:cstheme="minorHAnsi"/>
        </w:rPr>
      </w:pPr>
      <w:r w:rsidRPr="003311DC">
        <w:rPr>
          <w:rFonts w:asciiTheme="minorHAnsi" w:hAnsiTheme="minorHAnsi" w:cstheme="minorHAnsi"/>
          <w:w w:val="85"/>
        </w:rPr>
        <w:t>Οι υποβαλλόμενες προσφορές ισχύουν και δεσμεύουν τους οικονομικούς φορείς για διάστημα 6 μηνών από</w:t>
      </w:r>
      <w:r w:rsidRPr="003311DC">
        <w:rPr>
          <w:rFonts w:asciiTheme="minorHAnsi" w:hAnsiTheme="minorHAnsi" w:cstheme="minorHAnsi"/>
          <w:spacing w:val="-21"/>
          <w:w w:val="85"/>
        </w:rPr>
        <w:t xml:space="preserve"> </w:t>
      </w:r>
      <w:r w:rsidRPr="003311DC">
        <w:rPr>
          <w:rFonts w:asciiTheme="minorHAnsi" w:hAnsiTheme="minorHAnsi" w:cstheme="minorHAnsi"/>
          <w:w w:val="85"/>
        </w:rPr>
        <w:t>την</w:t>
      </w:r>
      <w:r w:rsidRPr="003311DC">
        <w:rPr>
          <w:rFonts w:asciiTheme="minorHAnsi" w:hAnsiTheme="minorHAnsi" w:cstheme="minorHAnsi"/>
          <w:spacing w:val="-22"/>
          <w:w w:val="85"/>
        </w:rPr>
        <w:t xml:space="preserve"> </w:t>
      </w:r>
      <w:r w:rsidRPr="003311DC">
        <w:rPr>
          <w:rFonts w:asciiTheme="minorHAnsi" w:hAnsiTheme="minorHAnsi" w:cstheme="minorHAnsi"/>
          <w:w w:val="85"/>
        </w:rPr>
        <w:t>επόμενη</w:t>
      </w:r>
      <w:r w:rsidRPr="003311DC">
        <w:rPr>
          <w:rFonts w:asciiTheme="minorHAnsi" w:hAnsiTheme="minorHAnsi" w:cstheme="minorHAnsi"/>
          <w:spacing w:val="-21"/>
          <w:w w:val="85"/>
        </w:rPr>
        <w:t xml:space="preserve"> </w:t>
      </w:r>
      <w:r w:rsidRPr="003311DC">
        <w:rPr>
          <w:rFonts w:asciiTheme="minorHAnsi" w:hAnsiTheme="minorHAnsi" w:cstheme="minorHAnsi"/>
          <w:w w:val="85"/>
        </w:rPr>
        <w:t>της</w:t>
      </w:r>
      <w:r w:rsidRPr="003311DC">
        <w:rPr>
          <w:rFonts w:asciiTheme="minorHAnsi" w:hAnsiTheme="minorHAnsi" w:cstheme="minorHAnsi"/>
          <w:spacing w:val="-22"/>
          <w:w w:val="85"/>
        </w:rPr>
        <w:t xml:space="preserve"> </w:t>
      </w:r>
      <w:r w:rsidRPr="003311DC">
        <w:rPr>
          <w:rFonts w:asciiTheme="minorHAnsi" w:hAnsiTheme="minorHAnsi" w:cstheme="minorHAnsi"/>
          <w:w w:val="85"/>
        </w:rPr>
        <w:t>διενέργειας</w:t>
      </w:r>
      <w:r w:rsidRPr="003311DC">
        <w:rPr>
          <w:rFonts w:asciiTheme="minorHAnsi" w:hAnsiTheme="minorHAnsi" w:cstheme="minorHAnsi"/>
          <w:spacing w:val="-21"/>
          <w:w w:val="85"/>
        </w:rPr>
        <w:t xml:space="preserve"> </w:t>
      </w:r>
      <w:r w:rsidRPr="003311DC">
        <w:rPr>
          <w:rFonts w:asciiTheme="minorHAnsi" w:hAnsiTheme="minorHAnsi" w:cstheme="minorHAnsi"/>
          <w:w w:val="85"/>
        </w:rPr>
        <w:t>του</w:t>
      </w:r>
      <w:r w:rsidRPr="003311DC">
        <w:rPr>
          <w:rFonts w:asciiTheme="minorHAnsi" w:hAnsiTheme="minorHAnsi" w:cstheme="minorHAnsi"/>
          <w:spacing w:val="-21"/>
          <w:w w:val="85"/>
        </w:rPr>
        <w:t xml:space="preserve"> </w:t>
      </w:r>
      <w:r w:rsidRPr="003311DC">
        <w:rPr>
          <w:rFonts w:asciiTheme="minorHAnsi" w:hAnsiTheme="minorHAnsi" w:cstheme="minorHAnsi"/>
          <w:w w:val="85"/>
        </w:rPr>
        <w:t>διαγωνισμού.</w:t>
      </w:r>
      <w:r w:rsidRPr="003311DC">
        <w:rPr>
          <w:rFonts w:asciiTheme="minorHAnsi" w:hAnsiTheme="minorHAnsi" w:cstheme="minorHAnsi"/>
          <w:spacing w:val="-21"/>
          <w:w w:val="85"/>
        </w:rPr>
        <w:t xml:space="preserve"> </w:t>
      </w:r>
      <w:r w:rsidRPr="003311DC">
        <w:rPr>
          <w:rFonts w:asciiTheme="minorHAnsi" w:hAnsiTheme="minorHAnsi" w:cstheme="minorHAnsi"/>
          <w:w w:val="85"/>
        </w:rPr>
        <w:t>Προσφορά</w:t>
      </w:r>
      <w:r w:rsidRPr="003311DC">
        <w:rPr>
          <w:rFonts w:asciiTheme="minorHAnsi" w:hAnsiTheme="minorHAnsi" w:cstheme="minorHAnsi"/>
          <w:spacing w:val="-22"/>
          <w:w w:val="85"/>
        </w:rPr>
        <w:t xml:space="preserve"> </w:t>
      </w:r>
      <w:r w:rsidRPr="003311DC">
        <w:rPr>
          <w:rFonts w:asciiTheme="minorHAnsi" w:hAnsiTheme="minorHAnsi" w:cstheme="minorHAnsi"/>
          <w:w w:val="85"/>
        </w:rPr>
        <w:t>η</w:t>
      </w:r>
      <w:r w:rsidRPr="003311DC">
        <w:rPr>
          <w:rFonts w:asciiTheme="minorHAnsi" w:hAnsiTheme="minorHAnsi" w:cstheme="minorHAnsi"/>
          <w:spacing w:val="-21"/>
          <w:w w:val="85"/>
        </w:rPr>
        <w:t xml:space="preserve"> </w:t>
      </w:r>
      <w:r w:rsidRPr="003311DC">
        <w:rPr>
          <w:rFonts w:asciiTheme="minorHAnsi" w:hAnsiTheme="minorHAnsi" w:cstheme="minorHAnsi"/>
          <w:w w:val="85"/>
        </w:rPr>
        <w:t>οποία</w:t>
      </w:r>
      <w:r w:rsidRPr="003311DC">
        <w:rPr>
          <w:rFonts w:asciiTheme="minorHAnsi" w:hAnsiTheme="minorHAnsi" w:cstheme="minorHAnsi"/>
          <w:spacing w:val="-22"/>
          <w:w w:val="85"/>
        </w:rPr>
        <w:t xml:space="preserve"> </w:t>
      </w:r>
      <w:r w:rsidRPr="003311DC">
        <w:rPr>
          <w:rFonts w:asciiTheme="minorHAnsi" w:hAnsiTheme="minorHAnsi" w:cstheme="minorHAnsi"/>
          <w:w w:val="85"/>
        </w:rPr>
        <w:t>ορίζει</w:t>
      </w:r>
      <w:r w:rsidRPr="003311DC">
        <w:rPr>
          <w:rFonts w:asciiTheme="minorHAnsi" w:hAnsiTheme="minorHAnsi" w:cstheme="minorHAnsi"/>
          <w:spacing w:val="-20"/>
          <w:w w:val="85"/>
        </w:rPr>
        <w:t xml:space="preserve"> </w:t>
      </w:r>
      <w:r w:rsidRPr="003311DC">
        <w:rPr>
          <w:rFonts w:asciiTheme="minorHAnsi" w:hAnsiTheme="minorHAnsi" w:cstheme="minorHAnsi"/>
          <w:w w:val="85"/>
        </w:rPr>
        <w:t>χρόνο</w:t>
      </w:r>
      <w:r w:rsidRPr="003311DC">
        <w:rPr>
          <w:rFonts w:asciiTheme="minorHAnsi" w:hAnsiTheme="minorHAnsi" w:cstheme="minorHAnsi"/>
          <w:spacing w:val="-21"/>
          <w:w w:val="85"/>
        </w:rPr>
        <w:t xml:space="preserve"> </w:t>
      </w:r>
      <w:r w:rsidRPr="003311DC">
        <w:rPr>
          <w:rFonts w:asciiTheme="minorHAnsi" w:hAnsiTheme="minorHAnsi" w:cstheme="minorHAnsi"/>
          <w:w w:val="85"/>
        </w:rPr>
        <w:t>ισχύος</w:t>
      </w:r>
      <w:r w:rsidRPr="003311DC">
        <w:rPr>
          <w:rFonts w:asciiTheme="minorHAnsi" w:hAnsiTheme="minorHAnsi" w:cstheme="minorHAnsi"/>
          <w:spacing w:val="-22"/>
          <w:w w:val="85"/>
        </w:rPr>
        <w:t xml:space="preserve"> </w:t>
      </w:r>
      <w:r w:rsidRPr="003311DC">
        <w:rPr>
          <w:rFonts w:asciiTheme="minorHAnsi" w:hAnsiTheme="minorHAnsi" w:cstheme="minorHAnsi"/>
          <w:w w:val="85"/>
        </w:rPr>
        <w:t>μικρότερο</w:t>
      </w:r>
      <w:r w:rsidRPr="003311DC">
        <w:rPr>
          <w:rFonts w:asciiTheme="minorHAnsi" w:hAnsiTheme="minorHAnsi" w:cstheme="minorHAnsi"/>
          <w:spacing w:val="-20"/>
          <w:w w:val="85"/>
        </w:rPr>
        <w:t xml:space="preserve"> </w:t>
      </w:r>
      <w:r w:rsidRPr="003311DC">
        <w:rPr>
          <w:rFonts w:asciiTheme="minorHAnsi" w:hAnsiTheme="minorHAnsi" w:cstheme="minorHAnsi"/>
          <w:w w:val="85"/>
        </w:rPr>
        <w:t xml:space="preserve">από </w:t>
      </w:r>
      <w:r w:rsidRPr="003311DC">
        <w:rPr>
          <w:rFonts w:asciiTheme="minorHAnsi" w:hAnsiTheme="minorHAnsi" w:cstheme="minorHAnsi"/>
          <w:w w:val="95"/>
        </w:rPr>
        <w:t>τον</w:t>
      </w:r>
      <w:r w:rsidRPr="003311DC">
        <w:rPr>
          <w:rFonts w:asciiTheme="minorHAnsi" w:hAnsiTheme="minorHAnsi" w:cstheme="minorHAnsi"/>
          <w:spacing w:val="-19"/>
          <w:w w:val="95"/>
        </w:rPr>
        <w:t xml:space="preserve"> </w:t>
      </w:r>
      <w:r w:rsidRPr="003311DC">
        <w:rPr>
          <w:rFonts w:asciiTheme="minorHAnsi" w:hAnsiTheme="minorHAnsi" w:cstheme="minorHAnsi"/>
          <w:w w:val="95"/>
        </w:rPr>
        <w:t>ανωτέρω</w:t>
      </w:r>
      <w:r w:rsidRPr="003311DC">
        <w:rPr>
          <w:rFonts w:asciiTheme="minorHAnsi" w:hAnsiTheme="minorHAnsi" w:cstheme="minorHAnsi"/>
          <w:spacing w:val="-18"/>
          <w:w w:val="95"/>
        </w:rPr>
        <w:t xml:space="preserve"> </w:t>
      </w:r>
      <w:r w:rsidRPr="003311DC">
        <w:rPr>
          <w:rFonts w:asciiTheme="minorHAnsi" w:hAnsiTheme="minorHAnsi" w:cstheme="minorHAnsi"/>
          <w:w w:val="95"/>
        </w:rPr>
        <w:t>προβλεπόμενο</w:t>
      </w:r>
      <w:r w:rsidRPr="003311DC">
        <w:rPr>
          <w:rFonts w:asciiTheme="minorHAnsi" w:hAnsiTheme="minorHAnsi" w:cstheme="minorHAnsi"/>
          <w:spacing w:val="-17"/>
          <w:w w:val="95"/>
        </w:rPr>
        <w:t xml:space="preserve"> </w:t>
      </w:r>
      <w:r w:rsidRPr="003311DC">
        <w:rPr>
          <w:rFonts w:asciiTheme="minorHAnsi" w:hAnsiTheme="minorHAnsi" w:cstheme="minorHAnsi"/>
          <w:w w:val="95"/>
        </w:rPr>
        <w:t>απορρίπτεται.</w:t>
      </w:r>
    </w:p>
    <w:p w:rsidR="00981E97" w:rsidRPr="003311DC" w:rsidRDefault="00F93013">
      <w:pPr>
        <w:pStyle w:val="a3"/>
        <w:spacing w:before="161" w:line="292" w:lineRule="auto"/>
        <w:ind w:left="313" w:right="3091"/>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23"/>
          <w:w w:val="85"/>
        </w:rPr>
        <w:t xml:space="preserve"> </w:t>
      </w:r>
      <w:r w:rsidRPr="003311DC">
        <w:rPr>
          <w:rFonts w:asciiTheme="minorHAnsi" w:hAnsiTheme="minorHAnsi" w:cstheme="minorHAnsi"/>
          <w:w w:val="85"/>
        </w:rPr>
        <w:t>ισχύς</w:t>
      </w:r>
      <w:r w:rsidRPr="003311DC">
        <w:rPr>
          <w:rFonts w:asciiTheme="minorHAnsi" w:hAnsiTheme="minorHAnsi" w:cstheme="minorHAnsi"/>
          <w:spacing w:val="-21"/>
          <w:w w:val="85"/>
        </w:rPr>
        <w:t xml:space="preserve"> </w:t>
      </w:r>
      <w:r w:rsidRPr="003311DC">
        <w:rPr>
          <w:rFonts w:asciiTheme="minorHAnsi" w:hAnsiTheme="minorHAnsi" w:cstheme="minorHAnsi"/>
          <w:w w:val="85"/>
        </w:rPr>
        <w:t>τη</w:t>
      </w:r>
      <w:r w:rsidRPr="003311DC">
        <w:rPr>
          <w:rFonts w:asciiTheme="minorHAnsi" w:hAnsiTheme="minorHAnsi" w:cstheme="minorHAnsi"/>
          <w:w w:val="85"/>
        </w:rPr>
        <w:t>ς</w:t>
      </w:r>
      <w:r w:rsidRPr="003311DC">
        <w:rPr>
          <w:rFonts w:asciiTheme="minorHAnsi" w:hAnsiTheme="minorHAnsi" w:cstheme="minorHAnsi"/>
          <w:spacing w:val="-22"/>
          <w:w w:val="85"/>
        </w:rPr>
        <w:t xml:space="preserve"> </w:t>
      </w:r>
      <w:r w:rsidRPr="003311DC">
        <w:rPr>
          <w:rFonts w:asciiTheme="minorHAnsi" w:hAnsiTheme="minorHAnsi" w:cstheme="minorHAnsi"/>
          <w:w w:val="85"/>
        </w:rPr>
        <w:t>προσφοράς</w:t>
      </w:r>
      <w:r w:rsidRPr="003311DC">
        <w:rPr>
          <w:rFonts w:asciiTheme="minorHAnsi" w:hAnsiTheme="minorHAnsi" w:cstheme="minorHAnsi"/>
          <w:spacing w:val="-22"/>
          <w:w w:val="85"/>
        </w:rPr>
        <w:t xml:space="preserve"> </w:t>
      </w:r>
      <w:r w:rsidRPr="003311DC">
        <w:rPr>
          <w:rFonts w:asciiTheme="minorHAnsi" w:hAnsiTheme="minorHAnsi" w:cstheme="minorHAnsi"/>
          <w:w w:val="85"/>
        </w:rPr>
        <w:t>μπορεί</w:t>
      </w:r>
      <w:r w:rsidRPr="003311DC">
        <w:rPr>
          <w:rFonts w:asciiTheme="minorHAnsi" w:hAnsiTheme="minorHAnsi" w:cstheme="minorHAnsi"/>
          <w:spacing w:val="-21"/>
          <w:w w:val="85"/>
        </w:rPr>
        <w:t xml:space="preserve"> </w:t>
      </w:r>
      <w:r w:rsidRPr="003311DC">
        <w:rPr>
          <w:rFonts w:asciiTheme="minorHAnsi" w:hAnsiTheme="minorHAnsi" w:cstheme="minorHAnsi"/>
          <w:w w:val="85"/>
        </w:rPr>
        <w:t>να</w:t>
      </w:r>
      <w:r w:rsidRPr="003311DC">
        <w:rPr>
          <w:rFonts w:asciiTheme="minorHAnsi" w:hAnsiTheme="minorHAnsi" w:cstheme="minorHAnsi"/>
          <w:spacing w:val="-24"/>
          <w:w w:val="85"/>
        </w:rPr>
        <w:t xml:space="preserve"> </w:t>
      </w:r>
      <w:r w:rsidRPr="003311DC">
        <w:rPr>
          <w:rFonts w:asciiTheme="minorHAnsi" w:hAnsiTheme="minorHAnsi" w:cstheme="minorHAnsi"/>
          <w:w w:val="85"/>
        </w:rPr>
        <w:t>παρατείνεται</w:t>
      </w:r>
      <w:r w:rsidRPr="003311DC">
        <w:rPr>
          <w:rFonts w:asciiTheme="minorHAnsi" w:hAnsiTheme="minorHAnsi" w:cstheme="minorHAnsi"/>
          <w:spacing w:val="-23"/>
          <w:w w:val="85"/>
        </w:rPr>
        <w:t xml:space="preserve"> </w:t>
      </w:r>
      <w:r w:rsidRPr="003311DC">
        <w:rPr>
          <w:rFonts w:asciiTheme="minorHAnsi" w:hAnsiTheme="minorHAnsi" w:cstheme="minorHAnsi"/>
          <w:w w:val="85"/>
        </w:rPr>
        <w:t>εγγράφως,</w:t>
      </w:r>
      <w:r w:rsidRPr="003311DC">
        <w:rPr>
          <w:rFonts w:asciiTheme="minorHAnsi" w:hAnsiTheme="minorHAnsi" w:cstheme="minorHAnsi"/>
          <w:spacing w:val="-22"/>
          <w:w w:val="85"/>
        </w:rPr>
        <w:t xml:space="preserve"> </w:t>
      </w:r>
      <w:r w:rsidRPr="003311DC">
        <w:rPr>
          <w:rFonts w:asciiTheme="minorHAnsi" w:hAnsiTheme="minorHAnsi" w:cstheme="minorHAnsi"/>
          <w:w w:val="85"/>
        </w:rPr>
        <w:t>εφόσον</w:t>
      </w:r>
      <w:r w:rsidRPr="003311DC">
        <w:rPr>
          <w:rFonts w:asciiTheme="minorHAnsi" w:hAnsiTheme="minorHAnsi" w:cstheme="minorHAnsi"/>
          <w:spacing w:val="-23"/>
          <w:w w:val="85"/>
        </w:rPr>
        <w:t xml:space="preserve"> </w:t>
      </w:r>
      <w:r w:rsidRPr="003311DC">
        <w:rPr>
          <w:rFonts w:asciiTheme="minorHAnsi" w:hAnsiTheme="minorHAnsi" w:cstheme="minorHAnsi"/>
          <w:w w:val="85"/>
        </w:rPr>
        <w:t>τούτο</w:t>
      </w:r>
      <w:r w:rsidRPr="003311DC">
        <w:rPr>
          <w:rFonts w:asciiTheme="minorHAnsi" w:hAnsiTheme="minorHAnsi" w:cstheme="minorHAnsi"/>
          <w:spacing w:val="-22"/>
          <w:w w:val="85"/>
        </w:rPr>
        <w:t xml:space="preserve"> </w:t>
      </w:r>
      <w:r w:rsidRPr="003311DC">
        <w:rPr>
          <w:rFonts w:asciiTheme="minorHAnsi" w:hAnsiTheme="minorHAnsi" w:cstheme="minorHAnsi"/>
          <w:w w:val="85"/>
        </w:rPr>
        <w:t>ζητηθεί</w:t>
      </w:r>
      <w:r w:rsidRPr="003311DC">
        <w:rPr>
          <w:rFonts w:asciiTheme="minorHAnsi" w:hAnsiTheme="minorHAnsi" w:cstheme="minorHAnsi"/>
          <w:spacing w:val="-21"/>
          <w:w w:val="85"/>
        </w:rPr>
        <w:t xml:space="preserve"> </w:t>
      </w:r>
      <w:r w:rsidRPr="003311DC">
        <w:rPr>
          <w:rFonts w:asciiTheme="minorHAnsi" w:hAnsiTheme="minorHAnsi" w:cstheme="minorHAnsi"/>
          <w:w w:val="85"/>
        </w:rPr>
        <w:t>από</w:t>
      </w:r>
      <w:r w:rsidRPr="003311DC">
        <w:rPr>
          <w:rFonts w:asciiTheme="minorHAnsi" w:hAnsiTheme="minorHAnsi" w:cstheme="minorHAnsi"/>
          <w:spacing w:val="-22"/>
          <w:w w:val="85"/>
        </w:rPr>
        <w:t xml:space="preserve"> </w:t>
      </w:r>
      <w:r w:rsidRPr="003311DC">
        <w:rPr>
          <w:rFonts w:asciiTheme="minorHAnsi" w:hAnsiTheme="minorHAnsi" w:cstheme="minorHAnsi"/>
          <w:w w:val="85"/>
        </w:rPr>
        <w:t>την</w:t>
      </w:r>
      <w:r w:rsidRPr="003311DC">
        <w:rPr>
          <w:rFonts w:asciiTheme="minorHAnsi" w:hAnsiTheme="minorHAnsi" w:cstheme="minorHAnsi"/>
          <w:spacing w:val="-23"/>
          <w:w w:val="85"/>
        </w:rPr>
        <w:t xml:space="preserve"> </w:t>
      </w:r>
      <w:r w:rsidRPr="003311DC">
        <w:rPr>
          <w:rFonts w:asciiTheme="minorHAnsi" w:hAnsiTheme="minorHAnsi" w:cstheme="minorHAnsi"/>
          <w:w w:val="85"/>
        </w:rPr>
        <w:t>αναθέτουσα αρχή,</w:t>
      </w:r>
      <w:r w:rsidRPr="003311DC">
        <w:rPr>
          <w:rFonts w:asciiTheme="minorHAnsi" w:hAnsiTheme="minorHAnsi" w:cstheme="minorHAnsi"/>
          <w:spacing w:val="-31"/>
          <w:w w:val="85"/>
        </w:rPr>
        <w:t xml:space="preserve"> </w:t>
      </w:r>
      <w:r w:rsidRPr="003311DC">
        <w:rPr>
          <w:rFonts w:asciiTheme="minorHAnsi" w:hAnsiTheme="minorHAnsi" w:cstheme="minorHAnsi"/>
          <w:w w:val="85"/>
        </w:rPr>
        <w:t>πριν</w:t>
      </w:r>
      <w:r w:rsidRPr="003311DC">
        <w:rPr>
          <w:rFonts w:asciiTheme="minorHAnsi" w:hAnsiTheme="minorHAnsi" w:cstheme="minorHAnsi"/>
          <w:spacing w:val="-30"/>
          <w:w w:val="85"/>
        </w:rPr>
        <w:t xml:space="preserve"> </w:t>
      </w:r>
      <w:r w:rsidRPr="003311DC">
        <w:rPr>
          <w:rFonts w:asciiTheme="minorHAnsi" w:hAnsiTheme="minorHAnsi" w:cstheme="minorHAnsi"/>
          <w:w w:val="85"/>
        </w:rPr>
        <w:t>από</w:t>
      </w:r>
      <w:r w:rsidRPr="003311DC">
        <w:rPr>
          <w:rFonts w:asciiTheme="minorHAnsi" w:hAnsiTheme="minorHAnsi" w:cstheme="minorHAnsi"/>
          <w:spacing w:val="-30"/>
          <w:w w:val="85"/>
        </w:rPr>
        <w:t xml:space="preserve"> </w:t>
      </w:r>
      <w:r w:rsidRPr="003311DC">
        <w:rPr>
          <w:rFonts w:asciiTheme="minorHAnsi" w:hAnsiTheme="minorHAnsi" w:cstheme="minorHAnsi"/>
          <w:w w:val="85"/>
        </w:rPr>
        <w:t>τη</w:t>
      </w:r>
      <w:r w:rsidRPr="003311DC">
        <w:rPr>
          <w:rFonts w:asciiTheme="minorHAnsi" w:hAnsiTheme="minorHAnsi" w:cstheme="minorHAnsi"/>
          <w:spacing w:val="-30"/>
          <w:w w:val="85"/>
        </w:rPr>
        <w:t xml:space="preserve"> </w:t>
      </w:r>
      <w:r w:rsidRPr="003311DC">
        <w:rPr>
          <w:rFonts w:asciiTheme="minorHAnsi" w:hAnsiTheme="minorHAnsi" w:cstheme="minorHAnsi"/>
          <w:w w:val="85"/>
        </w:rPr>
        <w:t>λήξη</w:t>
      </w:r>
      <w:r w:rsidRPr="003311DC">
        <w:rPr>
          <w:rFonts w:asciiTheme="minorHAnsi" w:hAnsiTheme="minorHAnsi" w:cstheme="minorHAnsi"/>
          <w:spacing w:val="-30"/>
          <w:w w:val="85"/>
        </w:rPr>
        <w:t xml:space="preserve"> </w:t>
      </w:r>
      <w:r w:rsidRPr="003311DC">
        <w:rPr>
          <w:rFonts w:asciiTheme="minorHAnsi" w:hAnsiTheme="minorHAnsi" w:cstheme="minorHAnsi"/>
          <w:w w:val="85"/>
        </w:rPr>
        <w:t>της,</w:t>
      </w:r>
      <w:r w:rsidRPr="003311DC">
        <w:rPr>
          <w:rFonts w:asciiTheme="minorHAnsi" w:hAnsiTheme="minorHAnsi" w:cstheme="minorHAnsi"/>
          <w:spacing w:val="-30"/>
          <w:w w:val="85"/>
        </w:rPr>
        <w:t xml:space="preserve"> </w:t>
      </w:r>
      <w:r w:rsidRPr="003311DC">
        <w:rPr>
          <w:rFonts w:asciiTheme="minorHAnsi" w:hAnsiTheme="minorHAnsi" w:cstheme="minorHAnsi"/>
          <w:w w:val="85"/>
        </w:rPr>
        <w:t>με</w:t>
      </w:r>
      <w:r w:rsidRPr="003311DC">
        <w:rPr>
          <w:rFonts w:asciiTheme="minorHAnsi" w:hAnsiTheme="minorHAnsi" w:cstheme="minorHAnsi"/>
          <w:spacing w:val="-29"/>
          <w:w w:val="85"/>
        </w:rPr>
        <w:t xml:space="preserve"> </w:t>
      </w:r>
      <w:r w:rsidRPr="003311DC">
        <w:rPr>
          <w:rFonts w:asciiTheme="minorHAnsi" w:hAnsiTheme="minorHAnsi" w:cstheme="minorHAnsi"/>
          <w:w w:val="85"/>
        </w:rPr>
        <w:t>αντίστοιχη</w:t>
      </w:r>
      <w:r w:rsidRPr="003311DC">
        <w:rPr>
          <w:rFonts w:asciiTheme="minorHAnsi" w:hAnsiTheme="minorHAnsi" w:cstheme="minorHAnsi"/>
          <w:spacing w:val="-30"/>
          <w:w w:val="85"/>
        </w:rPr>
        <w:t xml:space="preserve"> </w:t>
      </w:r>
      <w:r w:rsidRPr="003311DC">
        <w:rPr>
          <w:rFonts w:asciiTheme="minorHAnsi" w:hAnsiTheme="minorHAnsi" w:cstheme="minorHAnsi"/>
          <w:w w:val="85"/>
        </w:rPr>
        <w:t>παράταση</w:t>
      </w:r>
      <w:r w:rsidRPr="003311DC">
        <w:rPr>
          <w:rFonts w:asciiTheme="minorHAnsi" w:hAnsiTheme="minorHAnsi" w:cstheme="minorHAnsi"/>
          <w:spacing w:val="-30"/>
          <w:w w:val="85"/>
        </w:rPr>
        <w:t xml:space="preserve"> </w:t>
      </w:r>
      <w:r w:rsidRPr="003311DC">
        <w:rPr>
          <w:rFonts w:asciiTheme="minorHAnsi" w:hAnsiTheme="minorHAnsi" w:cstheme="minorHAnsi"/>
          <w:w w:val="85"/>
        </w:rPr>
        <w:t>της</w:t>
      </w:r>
      <w:r w:rsidRPr="003311DC">
        <w:rPr>
          <w:rFonts w:asciiTheme="minorHAnsi" w:hAnsiTheme="minorHAnsi" w:cstheme="minorHAnsi"/>
          <w:spacing w:val="-31"/>
          <w:w w:val="85"/>
        </w:rPr>
        <w:t xml:space="preserve"> </w:t>
      </w:r>
      <w:r w:rsidRPr="003311DC">
        <w:rPr>
          <w:rFonts w:asciiTheme="minorHAnsi" w:hAnsiTheme="minorHAnsi" w:cstheme="minorHAnsi"/>
          <w:w w:val="85"/>
        </w:rPr>
        <w:t>εγγυητικής</w:t>
      </w:r>
      <w:r w:rsidRPr="003311DC">
        <w:rPr>
          <w:rFonts w:asciiTheme="minorHAnsi" w:hAnsiTheme="minorHAnsi" w:cstheme="minorHAnsi"/>
          <w:spacing w:val="-30"/>
          <w:w w:val="85"/>
        </w:rPr>
        <w:t xml:space="preserve"> </w:t>
      </w:r>
      <w:r w:rsidRPr="003311DC">
        <w:rPr>
          <w:rFonts w:asciiTheme="minorHAnsi" w:hAnsiTheme="minorHAnsi" w:cstheme="minorHAnsi"/>
          <w:w w:val="85"/>
        </w:rPr>
        <w:t>επιστολής</w:t>
      </w:r>
      <w:r w:rsidRPr="003311DC">
        <w:rPr>
          <w:rFonts w:asciiTheme="minorHAnsi" w:hAnsiTheme="minorHAnsi" w:cstheme="minorHAnsi"/>
          <w:spacing w:val="-31"/>
          <w:w w:val="85"/>
        </w:rPr>
        <w:t xml:space="preserve"> </w:t>
      </w:r>
      <w:r w:rsidRPr="003311DC">
        <w:rPr>
          <w:rFonts w:asciiTheme="minorHAnsi" w:hAnsiTheme="minorHAnsi" w:cstheme="minorHAnsi"/>
          <w:w w:val="85"/>
        </w:rPr>
        <w:t>συμμετοχής</w:t>
      </w:r>
      <w:r w:rsidRPr="003311DC">
        <w:rPr>
          <w:rFonts w:asciiTheme="minorHAnsi" w:hAnsiTheme="minorHAnsi" w:cstheme="minorHAnsi"/>
          <w:spacing w:val="-31"/>
          <w:w w:val="85"/>
        </w:rPr>
        <w:t xml:space="preserve"> </w:t>
      </w:r>
      <w:r w:rsidRPr="003311DC">
        <w:rPr>
          <w:rFonts w:asciiTheme="minorHAnsi" w:hAnsiTheme="minorHAnsi" w:cstheme="minorHAnsi"/>
          <w:w w:val="85"/>
        </w:rPr>
        <w:t>σύμφωνα</w:t>
      </w:r>
      <w:r w:rsidRPr="003311DC">
        <w:rPr>
          <w:rFonts w:asciiTheme="minorHAnsi" w:hAnsiTheme="minorHAnsi" w:cstheme="minorHAnsi"/>
          <w:spacing w:val="-31"/>
          <w:w w:val="85"/>
        </w:rPr>
        <w:t xml:space="preserve"> </w:t>
      </w:r>
      <w:r w:rsidRPr="003311DC">
        <w:rPr>
          <w:rFonts w:asciiTheme="minorHAnsi" w:hAnsiTheme="minorHAnsi" w:cstheme="minorHAnsi"/>
          <w:w w:val="85"/>
        </w:rPr>
        <w:t xml:space="preserve">με </w:t>
      </w:r>
      <w:r w:rsidRPr="003311DC">
        <w:rPr>
          <w:rFonts w:asciiTheme="minorHAnsi" w:hAnsiTheme="minorHAnsi" w:cstheme="minorHAnsi"/>
          <w:w w:val="90"/>
        </w:rPr>
        <w:t>τα</w:t>
      </w:r>
      <w:r w:rsidRPr="003311DC">
        <w:rPr>
          <w:rFonts w:asciiTheme="minorHAnsi" w:hAnsiTheme="minorHAnsi" w:cstheme="minorHAnsi"/>
          <w:spacing w:val="-37"/>
          <w:w w:val="90"/>
        </w:rPr>
        <w:t xml:space="preserve"> </w:t>
      </w:r>
      <w:r w:rsidRPr="003311DC">
        <w:rPr>
          <w:rFonts w:asciiTheme="minorHAnsi" w:hAnsiTheme="minorHAnsi" w:cstheme="minorHAnsi"/>
          <w:w w:val="90"/>
        </w:rPr>
        <w:t>οριζόμενα</w:t>
      </w:r>
      <w:r w:rsidRPr="003311DC">
        <w:rPr>
          <w:rFonts w:asciiTheme="minorHAnsi" w:hAnsiTheme="minorHAnsi" w:cstheme="minorHAnsi"/>
          <w:spacing w:val="-37"/>
          <w:w w:val="90"/>
        </w:rPr>
        <w:t xml:space="preserve"> </w:t>
      </w:r>
      <w:r w:rsidRPr="003311DC">
        <w:rPr>
          <w:rFonts w:asciiTheme="minorHAnsi" w:hAnsiTheme="minorHAnsi" w:cstheme="minorHAnsi"/>
          <w:w w:val="90"/>
        </w:rPr>
        <w:t>στο</w:t>
      </w:r>
      <w:r w:rsidRPr="003311DC">
        <w:rPr>
          <w:rFonts w:asciiTheme="minorHAnsi" w:hAnsiTheme="minorHAnsi" w:cstheme="minorHAnsi"/>
          <w:spacing w:val="-37"/>
          <w:w w:val="90"/>
        </w:rPr>
        <w:t xml:space="preserve"> </w:t>
      </w:r>
      <w:r w:rsidRPr="003311DC">
        <w:rPr>
          <w:rFonts w:asciiTheme="minorHAnsi" w:hAnsiTheme="minorHAnsi" w:cstheme="minorHAnsi"/>
          <w:w w:val="90"/>
        </w:rPr>
        <w:t>άρθρο</w:t>
      </w:r>
      <w:r w:rsidRPr="003311DC">
        <w:rPr>
          <w:rFonts w:asciiTheme="minorHAnsi" w:hAnsiTheme="minorHAnsi" w:cstheme="minorHAnsi"/>
          <w:spacing w:val="-36"/>
          <w:w w:val="90"/>
        </w:rPr>
        <w:t xml:space="preserve"> </w:t>
      </w:r>
      <w:r w:rsidRPr="003311DC">
        <w:rPr>
          <w:rFonts w:asciiTheme="minorHAnsi" w:hAnsiTheme="minorHAnsi" w:cstheme="minorHAnsi"/>
          <w:w w:val="90"/>
        </w:rPr>
        <w:t>72</w:t>
      </w:r>
      <w:r w:rsidRPr="003311DC">
        <w:rPr>
          <w:rFonts w:asciiTheme="minorHAnsi" w:hAnsiTheme="minorHAnsi" w:cstheme="minorHAnsi"/>
          <w:spacing w:val="-36"/>
          <w:w w:val="90"/>
        </w:rPr>
        <w:t xml:space="preserve"> </w:t>
      </w:r>
      <w:r w:rsidRPr="003311DC">
        <w:rPr>
          <w:rFonts w:asciiTheme="minorHAnsi" w:hAnsiTheme="minorHAnsi" w:cstheme="minorHAnsi"/>
          <w:w w:val="90"/>
        </w:rPr>
        <w:t>παρ.</w:t>
      </w:r>
      <w:r w:rsidRPr="003311DC">
        <w:rPr>
          <w:rFonts w:asciiTheme="minorHAnsi" w:hAnsiTheme="minorHAnsi" w:cstheme="minorHAnsi"/>
          <w:spacing w:val="-37"/>
          <w:w w:val="90"/>
        </w:rPr>
        <w:t xml:space="preserve"> </w:t>
      </w:r>
      <w:r w:rsidRPr="003311DC">
        <w:rPr>
          <w:rFonts w:asciiTheme="minorHAnsi" w:hAnsiTheme="minorHAnsi" w:cstheme="minorHAnsi"/>
          <w:w w:val="90"/>
        </w:rPr>
        <w:t>1</w:t>
      </w:r>
      <w:r w:rsidRPr="003311DC">
        <w:rPr>
          <w:rFonts w:asciiTheme="minorHAnsi" w:hAnsiTheme="minorHAnsi" w:cstheme="minorHAnsi"/>
          <w:spacing w:val="-37"/>
          <w:w w:val="90"/>
        </w:rPr>
        <w:t xml:space="preserve"> </w:t>
      </w:r>
      <w:r w:rsidRPr="003311DC">
        <w:rPr>
          <w:rFonts w:asciiTheme="minorHAnsi" w:hAnsiTheme="minorHAnsi" w:cstheme="minorHAnsi"/>
          <w:w w:val="90"/>
        </w:rPr>
        <w:t>α</w:t>
      </w:r>
      <w:r w:rsidRPr="003311DC">
        <w:rPr>
          <w:rFonts w:asciiTheme="minorHAnsi" w:hAnsiTheme="minorHAnsi" w:cstheme="minorHAnsi"/>
          <w:spacing w:val="-37"/>
          <w:w w:val="90"/>
        </w:rPr>
        <w:t xml:space="preserve"> </w:t>
      </w:r>
      <w:r w:rsidRPr="003311DC">
        <w:rPr>
          <w:rFonts w:asciiTheme="minorHAnsi" w:hAnsiTheme="minorHAnsi" w:cstheme="minorHAnsi"/>
          <w:w w:val="90"/>
        </w:rPr>
        <w:t>του</w:t>
      </w:r>
      <w:r w:rsidRPr="003311DC">
        <w:rPr>
          <w:rFonts w:asciiTheme="minorHAnsi" w:hAnsiTheme="minorHAnsi" w:cstheme="minorHAnsi"/>
          <w:spacing w:val="-36"/>
          <w:w w:val="90"/>
        </w:rPr>
        <w:t xml:space="preserve"> </w:t>
      </w:r>
      <w:r w:rsidRPr="003311DC">
        <w:rPr>
          <w:rFonts w:asciiTheme="minorHAnsi" w:hAnsiTheme="minorHAnsi" w:cstheme="minorHAnsi"/>
          <w:w w:val="90"/>
        </w:rPr>
        <w:t>ν.</w:t>
      </w:r>
      <w:r w:rsidRPr="003311DC">
        <w:rPr>
          <w:rFonts w:asciiTheme="minorHAnsi" w:hAnsiTheme="minorHAnsi" w:cstheme="minorHAnsi"/>
          <w:spacing w:val="-38"/>
          <w:w w:val="90"/>
        </w:rPr>
        <w:t xml:space="preserve"> </w:t>
      </w:r>
      <w:r w:rsidRPr="003311DC">
        <w:rPr>
          <w:rFonts w:asciiTheme="minorHAnsi" w:hAnsiTheme="minorHAnsi" w:cstheme="minorHAnsi"/>
          <w:w w:val="90"/>
        </w:rPr>
        <w:t>4412/2016</w:t>
      </w:r>
      <w:r w:rsidRPr="003311DC">
        <w:rPr>
          <w:rFonts w:asciiTheme="minorHAnsi" w:hAnsiTheme="minorHAnsi" w:cstheme="minorHAnsi"/>
          <w:spacing w:val="-37"/>
          <w:w w:val="90"/>
        </w:rPr>
        <w:t xml:space="preserve"> </w:t>
      </w:r>
      <w:r w:rsidRPr="003311DC">
        <w:rPr>
          <w:rFonts w:asciiTheme="minorHAnsi" w:hAnsiTheme="minorHAnsi" w:cstheme="minorHAnsi"/>
          <w:w w:val="90"/>
        </w:rPr>
        <w:t>και</w:t>
      </w:r>
      <w:r w:rsidRPr="003311DC">
        <w:rPr>
          <w:rFonts w:asciiTheme="minorHAnsi" w:hAnsiTheme="minorHAnsi" w:cstheme="minorHAnsi"/>
          <w:spacing w:val="-35"/>
          <w:w w:val="90"/>
        </w:rPr>
        <w:t xml:space="preserve"> </w:t>
      </w:r>
      <w:r w:rsidRPr="003311DC">
        <w:rPr>
          <w:rFonts w:asciiTheme="minorHAnsi" w:hAnsiTheme="minorHAnsi" w:cstheme="minorHAnsi"/>
          <w:w w:val="90"/>
        </w:rPr>
        <w:t>την</w:t>
      </w:r>
      <w:r w:rsidRPr="003311DC">
        <w:rPr>
          <w:rFonts w:asciiTheme="minorHAnsi" w:hAnsiTheme="minorHAnsi" w:cstheme="minorHAnsi"/>
          <w:spacing w:val="-37"/>
          <w:w w:val="90"/>
        </w:rPr>
        <w:t xml:space="preserve"> </w:t>
      </w:r>
      <w:r w:rsidRPr="003311DC">
        <w:rPr>
          <w:rFonts w:asciiTheme="minorHAnsi" w:hAnsiTheme="minorHAnsi" w:cstheme="minorHAnsi"/>
          <w:w w:val="90"/>
        </w:rPr>
        <w:t>παράγραφο</w:t>
      </w:r>
      <w:r w:rsidRPr="003311DC">
        <w:rPr>
          <w:rFonts w:asciiTheme="minorHAnsi" w:hAnsiTheme="minorHAnsi" w:cstheme="minorHAnsi"/>
          <w:spacing w:val="-36"/>
          <w:w w:val="90"/>
        </w:rPr>
        <w:t xml:space="preserve"> </w:t>
      </w:r>
      <w:r w:rsidRPr="003311DC">
        <w:rPr>
          <w:rFonts w:asciiTheme="minorHAnsi" w:hAnsiTheme="minorHAnsi" w:cstheme="minorHAnsi"/>
          <w:w w:val="90"/>
        </w:rPr>
        <w:t>2.2.2.</w:t>
      </w:r>
      <w:r w:rsidRPr="003311DC">
        <w:rPr>
          <w:rFonts w:asciiTheme="minorHAnsi" w:hAnsiTheme="minorHAnsi" w:cstheme="minorHAnsi"/>
          <w:spacing w:val="-37"/>
          <w:w w:val="90"/>
        </w:rPr>
        <w:t xml:space="preserve"> </w:t>
      </w:r>
      <w:r w:rsidRPr="003311DC">
        <w:rPr>
          <w:rFonts w:asciiTheme="minorHAnsi" w:hAnsiTheme="minorHAnsi" w:cstheme="minorHAnsi"/>
          <w:w w:val="90"/>
        </w:rPr>
        <w:t>της</w:t>
      </w:r>
      <w:r w:rsidRPr="003311DC">
        <w:rPr>
          <w:rFonts w:asciiTheme="minorHAnsi" w:hAnsiTheme="minorHAnsi" w:cstheme="minorHAnsi"/>
          <w:spacing w:val="-36"/>
          <w:w w:val="90"/>
        </w:rPr>
        <w:t xml:space="preserve"> </w:t>
      </w:r>
      <w:r w:rsidRPr="003311DC">
        <w:rPr>
          <w:rFonts w:asciiTheme="minorHAnsi" w:hAnsiTheme="minorHAnsi" w:cstheme="minorHAnsi"/>
          <w:w w:val="90"/>
        </w:rPr>
        <w:t>παρούσας,</w:t>
      </w:r>
      <w:r w:rsidRPr="003311DC">
        <w:rPr>
          <w:rFonts w:asciiTheme="minorHAnsi" w:hAnsiTheme="minorHAnsi" w:cstheme="minorHAnsi"/>
          <w:spacing w:val="-38"/>
          <w:w w:val="90"/>
        </w:rPr>
        <w:t xml:space="preserve"> </w:t>
      </w:r>
      <w:r w:rsidRPr="003311DC">
        <w:rPr>
          <w:rFonts w:asciiTheme="minorHAnsi" w:hAnsiTheme="minorHAnsi" w:cstheme="minorHAnsi"/>
          <w:w w:val="90"/>
        </w:rPr>
        <w:t>κατ' ανώτατο</w:t>
      </w:r>
      <w:r w:rsidRPr="003311DC">
        <w:rPr>
          <w:rFonts w:asciiTheme="minorHAnsi" w:hAnsiTheme="minorHAnsi" w:cstheme="minorHAnsi"/>
          <w:spacing w:val="-24"/>
          <w:w w:val="90"/>
        </w:rPr>
        <w:t xml:space="preserve"> </w:t>
      </w:r>
      <w:r w:rsidRPr="003311DC">
        <w:rPr>
          <w:rFonts w:asciiTheme="minorHAnsi" w:hAnsiTheme="minorHAnsi" w:cstheme="minorHAnsi"/>
          <w:w w:val="90"/>
        </w:rPr>
        <w:t>όριο</w:t>
      </w:r>
      <w:r w:rsidRPr="003311DC">
        <w:rPr>
          <w:rFonts w:asciiTheme="minorHAnsi" w:hAnsiTheme="minorHAnsi" w:cstheme="minorHAnsi"/>
          <w:spacing w:val="-25"/>
          <w:w w:val="90"/>
        </w:rPr>
        <w:t xml:space="preserve"> </w:t>
      </w:r>
      <w:r w:rsidRPr="003311DC">
        <w:rPr>
          <w:rFonts w:asciiTheme="minorHAnsi" w:hAnsiTheme="minorHAnsi" w:cstheme="minorHAnsi"/>
          <w:w w:val="90"/>
        </w:rPr>
        <w:t>για</w:t>
      </w:r>
      <w:r w:rsidRPr="003311DC">
        <w:rPr>
          <w:rFonts w:asciiTheme="minorHAnsi" w:hAnsiTheme="minorHAnsi" w:cstheme="minorHAnsi"/>
          <w:spacing w:val="-24"/>
          <w:w w:val="90"/>
        </w:rPr>
        <w:t xml:space="preserve"> </w:t>
      </w:r>
      <w:r w:rsidRPr="003311DC">
        <w:rPr>
          <w:rFonts w:asciiTheme="minorHAnsi" w:hAnsiTheme="minorHAnsi" w:cstheme="minorHAnsi"/>
          <w:w w:val="90"/>
        </w:rPr>
        <w:t>χρονικό</w:t>
      </w:r>
      <w:r w:rsidRPr="003311DC">
        <w:rPr>
          <w:rFonts w:asciiTheme="minorHAnsi" w:hAnsiTheme="minorHAnsi" w:cstheme="minorHAnsi"/>
          <w:spacing w:val="-25"/>
          <w:w w:val="90"/>
        </w:rPr>
        <w:t xml:space="preserve"> </w:t>
      </w:r>
      <w:r w:rsidRPr="003311DC">
        <w:rPr>
          <w:rFonts w:asciiTheme="minorHAnsi" w:hAnsiTheme="minorHAnsi" w:cstheme="minorHAnsi"/>
          <w:w w:val="90"/>
        </w:rPr>
        <w:t>διάστημα</w:t>
      </w:r>
      <w:r w:rsidRPr="003311DC">
        <w:rPr>
          <w:rFonts w:asciiTheme="minorHAnsi" w:hAnsiTheme="minorHAnsi" w:cstheme="minorHAnsi"/>
          <w:spacing w:val="-25"/>
          <w:w w:val="90"/>
        </w:rPr>
        <w:t xml:space="preserve"> </w:t>
      </w:r>
      <w:r w:rsidRPr="003311DC">
        <w:rPr>
          <w:rFonts w:asciiTheme="minorHAnsi" w:hAnsiTheme="minorHAnsi" w:cstheme="minorHAnsi"/>
          <w:w w:val="90"/>
        </w:rPr>
        <w:t>ίσο</w:t>
      </w:r>
      <w:r w:rsidRPr="003311DC">
        <w:rPr>
          <w:rFonts w:asciiTheme="minorHAnsi" w:hAnsiTheme="minorHAnsi" w:cstheme="minorHAnsi"/>
          <w:spacing w:val="-25"/>
          <w:w w:val="90"/>
        </w:rPr>
        <w:t xml:space="preserve"> </w:t>
      </w:r>
      <w:r w:rsidRPr="003311DC">
        <w:rPr>
          <w:rFonts w:asciiTheme="minorHAnsi" w:hAnsiTheme="minorHAnsi" w:cstheme="minorHAnsi"/>
          <w:w w:val="90"/>
        </w:rPr>
        <w:t>με</w:t>
      </w:r>
      <w:r w:rsidRPr="003311DC">
        <w:rPr>
          <w:rFonts w:asciiTheme="minorHAnsi" w:hAnsiTheme="minorHAnsi" w:cstheme="minorHAnsi"/>
          <w:spacing w:val="-23"/>
          <w:w w:val="90"/>
        </w:rPr>
        <w:t xml:space="preserve"> </w:t>
      </w:r>
      <w:r w:rsidRPr="003311DC">
        <w:rPr>
          <w:rFonts w:asciiTheme="minorHAnsi" w:hAnsiTheme="minorHAnsi" w:cstheme="minorHAnsi"/>
          <w:w w:val="90"/>
        </w:rPr>
        <w:t>την</w:t>
      </w:r>
      <w:r w:rsidRPr="003311DC">
        <w:rPr>
          <w:rFonts w:asciiTheme="minorHAnsi" w:hAnsiTheme="minorHAnsi" w:cstheme="minorHAnsi"/>
          <w:spacing w:val="-24"/>
          <w:w w:val="90"/>
        </w:rPr>
        <w:t xml:space="preserve"> </w:t>
      </w:r>
      <w:r w:rsidRPr="003311DC">
        <w:rPr>
          <w:rFonts w:asciiTheme="minorHAnsi" w:hAnsiTheme="minorHAnsi" w:cstheme="minorHAnsi"/>
          <w:w w:val="90"/>
        </w:rPr>
        <w:t>προβλεπόμενη</w:t>
      </w:r>
      <w:r w:rsidRPr="003311DC">
        <w:rPr>
          <w:rFonts w:asciiTheme="minorHAnsi" w:hAnsiTheme="minorHAnsi" w:cstheme="minorHAnsi"/>
          <w:spacing w:val="-24"/>
          <w:w w:val="90"/>
        </w:rPr>
        <w:t xml:space="preserve"> </w:t>
      </w:r>
      <w:r w:rsidRPr="003311DC">
        <w:rPr>
          <w:rFonts w:asciiTheme="minorHAnsi" w:hAnsiTheme="minorHAnsi" w:cstheme="minorHAnsi"/>
          <w:w w:val="90"/>
        </w:rPr>
        <w:t>ως</w:t>
      </w:r>
      <w:r w:rsidRPr="003311DC">
        <w:rPr>
          <w:rFonts w:asciiTheme="minorHAnsi" w:hAnsiTheme="minorHAnsi" w:cstheme="minorHAnsi"/>
          <w:spacing w:val="-24"/>
          <w:w w:val="90"/>
        </w:rPr>
        <w:t xml:space="preserve"> </w:t>
      </w:r>
      <w:r w:rsidRPr="003311DC">
        <w:rPr>
          <w:rFonts w:asciiTheme="minorHAnsi" w:hAnsiTheme="minorHAnsi" w:cstheme="minorHAnsi"/>
          <w:w w:val="90"/>
        </w:rPr>
        <w:t>άνω</w:t>
      </w:r>
      <w:r w:rsidRPr="003311DC">
        <w:rPr>
          <w:rFonts w:asciiTheme="minorHAnsi" w:hAnsiTheme="minorHAnsi" w:cstheme="minorHAnsi"/>
          <w:spacing w:val="-25"/>
          <w:w w:val="90"/>
        </w:rPr>
        <w:t xml:space="preserve"> </w:t>
      </w:r>
      <w:r w:rsidRPr="003311DC">
        <w:rPr>
          <w:rFonts w:asciiTheme="minorHAnsi" w:hAnsiTheme="minorHAnsi" w:cstheme="minorHAnsi"/>
          <w:w w:val="90"/>
        </w:rPr>
        <w:t>αρχική</w:t>
      </w:r>
      <w:r w:rsidRPr="003311DC">
        <w:rPr>
          <w:rFonts w:asciiTheme="minorHAnsi" w:hAnsiTheme="minorHAnsi" w:cstheme="minorHAnsi"/>
          <w:spacing w:val="-25"/>
          <w:w w:val="90"/>
        </w:rPr>
        <w:t xml:space="preserve"> </w:t>
      </w:r>
      <w:r w:rsidRPr="003311DC">
        <w:rPr>
          <w:rFonts w:asciiTheme="minorHAnsi" w:hAnsiTheme="minorHAnsi" w:cstheme="minorHAnsi"/>
          <w:w w:val="90"/>
        </w:rPr>
        <w:t>διάρκεια.</w:t>
      </w:r>
    </w:p>
    <w:p w:rsidR="00981E97" w:rsidRPr="003311DC" w:rsidRDefault="00F93013">
      <w:pPr>
        <w:pStyle w:val="a3"/>
        <w:spacing w:before="159" w:line="290" w:lineRule="auto"/>
        <w:ind w:left="313" w:right="3091"/>
        <w:rPr>
          <w:rFonts w:asciiTheme="minorHAnsi" w:hAnsiTheme="minorHAnsi" w:cstheme="minorHAnsi"/>
        </w:rPr>
      </w:pPr>
      <w:r w:rsidRPr="003311DC">
        <w:rPr>
          <w:rFonts w:asciiTheme="minorHAnsi" w:hAnsiTheme="minorHAnsi" w:cstheme="minorHAnsi"/>
          <w:w w:val="90"/>
        </w:rPr>
        <w:t>Μετά</w:t>
      </w:r>
      <w:r w:rsidRPr="003311DC">
        <w:rPr>
          <w:rFonts w:asciiTheme="minorHAnsi" w:hAnsiTheme="minorHAnsi" w:cstheme="minorHAnsi"/>
          <w:spacing w:val="-35"/>
          <w:w w:val="90"/>
        </w:rPr>
        <w:t xml:space="preserve"> </w:t>
      </w:r>
      <w:r w:rsidRPr="003311DC">
        <w:rPr>
          <w:rFonts w:asciiTheme="minorHAnsi" w:hAnsiTheme="minorHAnsi" w:cstheme="minorHAnsi"/>
          <w:w w:val="90"/>
        </w:rPr>
        <w:t>τη</w:t>
      </w:r>
      <w:r w:rsidRPr="003311DC">
        <w:rPr>
          <w:rFonts w:asciiTheme="minorHAnsi" w:hAnsiTheme="minorHAnsi" w:cstheme="minorHAnsi"/>
          <w:spacing w:val="-35"/>
          <w:w w:val="90"/>
        </w:rPr>
        <w:t xml:space="preserve"> </w:t>
      </w:r>
      <w:r w:rsidRPr="003311DC">
        <w:rPr>
          <w:rFonts w:asciiTheme="minorHAnsi" w:hAnsiTheme="minorHAnsi" w:cstheme="minorHAnsi"/>
          <w:w w:val="90"/>
        </w:rPr>
        <w:t>λήξη</w:t>
      </w:r>
      <w:r w:rsidRPr="003311DC">
        <w:rPr>
          <w:rFonts w:asciiTheme="minorHAnsi" w:hAnsiTheme="minorHAnsi" w:cstheme="minorHAnsi"/>
          <w:spacing w:val="-34"/>
          <w:w w:val="90"/>
        </w:rPr>
        <w:t xml:space="preserve"> </w:t>
      </w:r>
      <w:r w:rsidRPr="003311DC">
        <w:rPr>
          <w:rFonts w:asciiTheme="minorHAnsi" w:hAnsiTheme="minorHAnsi" w:cstheme="minorHAnsi"/>
          <w:w w:val="90"/>
        </w:rPr>
        <w:t>και</w:t>
      </w:r>
      <w:r w:rsidRPr="003311DC">
        <w:rPr>
          <w:rFonts w:asciiTheme="minorHAnsi" w:hAnsiTheme="minorHAnsi" w:cstheme="minorHAnsi"/>
          <w:spacing w:val="-34"/>
          <w:w w:val="90"/>
        </w:rPr>
        <w:t xml:space="preserve"> </w:t>
      </w:r>
      <w:r w:rsidRPr="003311DC">
        <w:rPr>
          <w:rFonts w:asciiTheme="minorHAnsi" w:hAnsiTheme="minorHAnsi" w:cstheme="minorHAnsi"/>
          <w:w w:val="90"/>
        </w:rPr>
        <w:t>του</w:t>
      </w:r>
      <w:r w:rsidRPr="003311DC">
        <w:rPr>
          <w:rFonts w:asciiTheme="minorHAnsi" w:hAnsiTheme="minorHAnsi" w:cstheme="minorHAnsi"/>
          <w:spacing w:val="-35"/>
          <w:w w:val="90"/>
        </w:rPr>
        <w:t xml:space="preserve"> </w:t>
      </w:r>
      <w:r w:rsidRPr="003311DC">
        <w:rPr>
          <w:rFonts w:asciiTheme="minorHAnsi" w:hAnsiTheme="minorHAnsi" w:cstheme="minorHAnsi"/>
          <w:w w:val="90"/>
        </w:rPr>
        <w:t>παραπάνω</w:t>
      </w:r>
      <w:r w:rsidRPr="003311DC">
        <w:rPr>
          <w:rFonts w:asciiTheme="minorHAnsi" w:hAnsiTheme="minorHAnsi" w:cstheme="minorHAnsi"/>
          <w:spacing w:val="-34"/>
          <w:w w:val="90"/>
        </w:rPr>
        <w:t xml:space="preserve"> </w:t>
      </w:r>
      <w:r w:rsidRPr="003311DC">
        <w:rPr>
          <w:rFonts w:asciiTheme="minorHAnsi" w:hAnsiTheme="minorHAnsi" w:cstheme="minorHAnsi"/>
          <w:w w:val="90"/>
        </w:rPr>
        <w:t>ανώτατου</w:t>
      </w:r>
      <w:r w:rsidRPr="003311DC">
        <w:rPr>
          <w:rFonts w:asciiTheme="minorHAnsi" w:hAnsiTheme="minorHAnsi" w:cstheme="minorHAnsi"/>
          <w:spacing w:val="-35"/>
          <w:w w:val="90"/>
        </w:rPr>
        <w:t xml:space="preserve"> </w:t>
      </w:r>
      <w:r w:rsidRPr="003311DC">
        <w:rPr>
          <w:rFonts w:asciiTheme="minorHAnsi" w:hAnsiTheme="minorHAnsi" w:cstheme="minorHAnsi"/>
          <w:w w:val="90"/>
        </w:rPr>
        <w:t>ορίου</w:t>
      </w:r>
      <w:r w:rsidRPr="003311DC">
        <w:rPr>
          <w:rFonts w:asciiTheme="minorHAnsi" w:hAnsiTheme="minorHAnsi" w:cstheme="minorHAnsi"/>
          <w:spacing w:val="-35"/>
          <w:w w:val="90"/>
        </w:rPr>
        <w:t xml:space="preserve"> </w:t>
      </w:r>
      <w:r w:rsidRPr="003311DC">
        <w:rPr>
          <w:rFonts w:asciiTheme="minorHAnsi" w:hAnsiTheme="minorHAnsi" w:cstheme="minorHAnsi"/>
          <w:w w:val="90"/>
        </w:rPr>
        <w:t>χρόνου</w:t>
      </w:r>
      <w:r w:rsidRPr="003311DC">
        <w:rPr>
          <w:rFonts w:asciiTheme="minorHAnsi" w:hAnsiTheme="minorHAnsi" w:cstheme="minorHAnsi"/>
          <w:spacing w:val="-34"/>
          <w:w w:val="90"/>
        </w:rPr>
        <w:t xml:space="preserve"> </w:t>
      </w:r>
      <w:r w:rsidRPr="003311DC">
        <w:rPr>
          <w:rFonts w:asciiTheme="minorHAnsi" w:hAnsiTheme="minorHAnsi" w:cstheme="minorHAnsi"/>
          <w:w w:val="90"/>
        </w:rPr>
        <w:t>παράτασης</w:t>
      </w:r>
      <w:r w:rsidRPr="003311DC">
        <w:rPr>
          <w:rFonts w:asciiTheme="minorHAnsi" w:hAnsiTheme="minorHAnsi" w:cstheme="minorHAnsi"/>
          <w:spacing w:val="-35"/>
          <w:w w:val="90"/>
        </w:rPr>
        <w:t xml:space="preserve"> </w:t>
      </w:r>
      <w:r w:rsidRPr="003311DC">
        <w:rPr>
          <w:rFonts w:asciiTheme="minorHAnsi" w:hAnsiTheme="minorHAnsi" w:cstheme="minorHAnsi"/>
          <w:w w:val="90"/>
        </w:rPr>
        <w:t>ισχύος</w:t>
      </w:r>
      <w:r w:rsidRPr="003311DC">
        <w:rPr>
          <w:rFonts w:asciiTheme="minorHAnsi" w:hAnsiTheme="minorHAnsi" w:cstheme="minorHAnsi"/>
          <w:spacing w:val="-34"/>
          <w:w w:val="90"/>
        </w:rPr>
        <w:t xml:space="preserve"> </w:t>
      </w:r>
      <w:r w:rsidRPr="003311DC">
        <w:rPr>
          <w:rFonts w:asciiTheme="minorHAnsi" w:hAnsiTheme="minorHAnsi" w:cstheme="minorHAnsi"/>
          <w:w w:val="90"/>
        </w:rPr>
        <w:t>της</w:t>
      </w:r>
      <w:r w:rsidRPr="003311DC">
        <w:rPr>
          <w:rFonts w:asciiTheme="minorHAnsi" w:hAnsiTheme="minorHAnsi" w:cstheme="minorHAnsi"/>
          <w:spacing w:val="-34"/>
          <w:w w:val="90"/>
        </w:rPr>
        <w:t xml:space="preserve"> </w:t>
      </w:r>
      <w:r w:rsidRPr="003311DC">
        <w:rPr>
          <w:rFonts w:asciiTheme="minorHAnsi" w:hAnsiTheme="minorHAnsi" w:cstheme="minorHAnsi"/>
          <w:w w:val="90"/>
        </w:rPr>
        <w:t>προσφοράς,</w:t>
      </w:r>
      <w:r w:rsidRPr="003311DC">
        <w:rPr>
          <w:rFonts w:asciiTheme="minorHAnsi" w:hAnsiTheme="minorHAnsi" w:cstheme="minorHAnsi"/>
          <w:spacing w:val="-35"/>
          <w:w w:val="90"/>
        </w:rPr>
        <w:t xml:space="preserve"> </w:t>
      </w:r>
      <w:r w:rsidRPr="003311DC">
        <w:rPr>
          <w:rFonts w:asciiTheme="minorHAnsi" w:hAnsiTheme="minorHAnsi" w:cstheme="minorHAnsi"/>
          <w:w w:val="90"/>
        </w:rPr>
        <w:t xml:space="preserve">τα </w:t>
      </w:r>
      <w:r w:rsidRPr="003311DC">
        <w:rPr>
          <w:rFonts w:asciiTheme="minorHAnsi" w:hAnsiTheme="minorHAnsi" w:cstheme="minorHAnsi"/>
          <w:w w:val="85"/>
        </w:rPr>
        <w:t>αποτελέσματα</w:t>
      </w:r>
      <w:r w:rsidRPr="003311DC">
        <w:rPr>
          <w:rFonts w:asciiTheme="minorHAnsi" w:hAnsiTheme="minorHAnsi" w:cstheme="minorHAnsi"/>
          <w:spacing w:val="-24"/>
          <w:w w:val="85"/>
        </w:rPr>
        <w:t xml:space="preserve"> </w:t>
      </w:r>
      <w:r w:rsidRPr="003311DC">
        <w:rPr>
          <w:rFonts w:asciiTheme="minorHAnsi" w:hAnsiTheme="minorHAnsi" w:cstheme="minorHAnsi"/>
          <w:w w:val="85"/>
        </w:rPr>
        <w:t>της</w:t>
      </w:r>
      <w:r w:rsidRPr="003311DC">
        <w:rPr>
          <w:rFonts w:asciiTheme="minorHAnsi" w:hAnsiTheme="minorHAnsi" w:cstheme="minorHAnsi"/>
          <w:spacing w:val="-24"/>
          <w:w w:val="85"/>
        </w:rPr>
        <w:t xml:space="preserve"> </w:t>
      </w:r>
      <w:r w:rsidRPr="003311DC">
        <w:rPr>
          <w:rFonts w:asciiTheme="minorHAnsi" w:hAnsiTheme="minorHAnsi" w:cstheme="minorHAnsi"/>
          <w:w w:val="85"/>
        </w:rPr>
        <w:t>διαδικασίας</w:t>
      </w:r>
      <w:r w:rsidRPr="003311DC">
        <w:rPr>
          <w:rFonts w:asciiTheme="minorHAnsi" w:hAnsiTheme="minorHAnsi" w:cstheme="minorHAnsi"/>
          <w:spacing w:val="-25"/>
          <w:w w:val="85"/>
        </w:rPr>
        <w:t xml:space="preserve"> </w:t>
      </w:r>
      <w:r w:rsidRPr="003311DC">
        <w:rPr>
          <w:rFonts w:asciiTheme="minorHAnsi" w:hAnsiTheme="minorHAnsi" w:cstheme="minorHAnsi"/>
          <w:w w:val="85"/>
        </w:rPr>
        <w:t>ανάθεσης</w:t>
      </w:r>
      <w:r w:rsidRPr="003311DC">
        <w:rPr>
          <w:rFonts w:asciiTheme="minorHAnsi" w:hAnsiTheme="minorHAnsi" w:cstheme="minorHAnsi"/>
          <w:spacing w:val="-24"/>
          <w:w w:val="85"/>
        </w:rPr>
        <w:t xml:space="preserve"> </w:t>
      </w:r>
      <w:r w:rsidRPr="003311DC">
        <w:rPr>
          <w:rFonts w:asciiTheme="minorHAnsi" w:hAnsiTheme="minorHAnsi" w:cstheme="minorHAnsi"/>
          <w:w w:val="85"/>
        </w:rPr>
        <w:t>ματαιώνονται,</w:t>
      </w:r>
      <w:r w:rsidRPr="003311DC">
        <w:rPr>
          <w:rFonts w:asciiTheme="minorHAnsi" w:hAnsiTheme="minorHAnsi" w:cstheme="minorHAnsi"/>
          <w:spacing w:val="-25"/>
          <w:w w:val="85"/>
        </w:rPr>
        <w:t xml:space="preserve"> </w:t>
      </w:r>
      <w:r w:rsidRPr="003311DC">
        <w:rPr>
          <w:rFonts w:asciiTheme="minorHAnsi" w:hAnsiTheme="minorHAnsi" w:cstheme="minorHAnsi"/>
          <w:w w:val="85"/>
        </w:rPr>
        <w:t>εκτός</w:t>
      </w:r>
      <w:r w:rsidRPr="003311DC">
        <w:rPr>
          <w:rFonts w:asciiTheme="minorHAnsi" w:hAnsiTheme="minorHAnsi" w:cstheme="minorHAnsi"/>
          <w:spacing w:val="-24"/>
          <w:w w:val="85"/>
        </w:rPr>
        <w:t xml:space="preserve"> </w:t>
      </w:r>
      <w:r w:rsidRPr="003311DC">
        <w:rPr>
          <w:rFonts w:asciiTheme="minorHAnsi" w:hAnsiTheme="minorHAnsi" w:cstheme="minorHAnsi"/>
          <w:w w:val="85"/>
        </w:rPr>
        <w:t>αν</w:t>
      </w:r>
      <w:r w:rsidRPr="003311DC">
        <w:rPr>
          <w:rFonts w:asciiTheme="minorHAnsi" w:hAnsiTheme="minorHAnsi" w:cstheme="minorHAnsi"/>
          <w:spacing w:val="-24"/>
          <w:w w:val="85"/>
        </w:rPr>
        <w:t xml:space="preserve"> </w:t>
      </w:r>
      <w:r w:rsidRPr="003311DC">
        <w:rPr>
          <w:rFonts w:asciiTheme="minorHAnsi" w:hAnsiTheme="minorHAnsi" w:cstheme="minorHAnsi"/>
          <w:w w:val="85"/>
        </w:rPr>
        <w:t>η</w:t>
      </w:r>
      <w:r w:rsidRPr="003311DC">
        <w:rPr>
          <w:rFonts w:asciiTheme="minorHAnsi" w:hAnsiTheme="minorHAnsi" w:cstheme="minorHAnsi"/>
          <w:spacing w:val="-24"/>
          <w:w w:val="85"/>
        </w:rPr>
        <w:t xml:space="preserve"> </w:t>
      </w:r>
      <w:r w:rsidRPr="003311DC">
        <w:rPr>
          <w:rFonts w:asciiTheme="minorHAnsi" w:hAnsiTheme="minorHAnsi" w:cstheme="minorHAnsi"/>
          <w:w w:val="85"/>
        </w:rPr>
        <w:t>αναθέτουσα</w:t>
      </w:r>
      <w:r w:rsidRPr="003311DC">
        <w:rPr>
          <w:rFonts w:asciiTheme="minorHAnsi" w:hAnsiTheme="minorHAnsi" w:cstheme="minorHAnsi"/>
          <w:spacing w:val="-24"/>
          <w:w w:val="85"/>
        </w:rPr>
        <w:t xml:space="preserve"> </w:t>
      </w:r>
      <w:r w:rsidRPr="003311DC">
        <w:rPr>
          <w:rFonts w:asciiTheme="minorHAnsi" w:hAnsiTheme="minorHAnsi" w:cstheme="minorHAnsi"/>
          <w:w w:val="85"/>
        </w:rPr>
        <w:t>αρχή</w:t>
      </w:r>
      <w:r w:rsidRPr="003311DC">
        <w:rPr>
          <w:rFonts w:asciiTheme="minorHAnsi" w:hAnsiTheme="minorHAnsi" w:cstheme="minorHAnsi"/>
          <w:spacing w:val="-24"/>
          <w:w w:val="85"/>
        </w:rPr>
        <w:t xml:space="preserve"> </w:t>
      </w:r>
      <w:r w:rsidRPr="003311DC">
        <w:rPr>
          <w:rFonts w:asciiTheme="minorHAnsi" w:hAnsiTheme="minorHAnsi" w:cstheme="minorHAnsi"/>
          <w:w w:val="85"/>
        </w:rPr>
        <w:t>κρίνει,</w:t>
      </w:r>
      <w:r w:rsidRPr="003311DC">
        <w:rPr>
          <w:rFonts w:asciiTheme="minorHAnsi" w:hAnsiTheme="minorHAnsi" w:cstheme="minorHAnsi"/>
          <w:spacing w:val="-24"/>
          <w:w w:val="85"/>
        </w:rPr>
        <w:t xml:space="preserve"> </w:t>
      </w:r>
      <w:r w:rsidRPr="003311DC">
        <w:rPr>
          <w:rFonts w:asciiTheme="minorHAnsi" w:hAnsiTheme="minorHAnsi" w:cstheme="minorHAnsi"/>
          <w:w w:val="85"/>
        </w:rPr>
        <w:t>κατά περίπτωση,</w:t>
      </w:r>
      <w:r w:rsidRPr="003311DC">
        <w:rPr>
          <w:rFonts w:asciiTheme="minorHAnsi" w:hAnsiTheme="minorHAnsi" w:cstheme="minorHAnsi"/>
          <w:spacing w:val="-25"/>
          <w:w w:val="85"/>
        </w:rPr>
        <w:t xml:space="preserve"> </w:t>
      </w:r>
      <w:r w:rsidRPr="003311DC">
        <w:rPr>
          <w:rFonts w:asciiTheme="minorHAnsi" w:hAnsiTheme="minorHAnsi" w:cstheme="minorHAnsi"/>
          <w:w w:val="85"/>
        </w:rPr>
        <w:t>αιτιολογημένα,</w:t>
      </w:r>
      <w:r w:rsidRPr="003311DC">
        <w:rPr>
          <w:rFonts w:asciiTheme="minorHAnsi" w:hAnsiTheme="minorHAnsi" w:cstheme="minorHAnsi"/>
          <w:spacing w:val="-25"/>
          <w:w w:val="85"/>
        </w:rPr>
        <w:t xml:space="preserve"> </w:t>
      </w:r>
      <w:r w:rsidRPr="003311DC">
        <w:rPr>
          <w:rFonts w:asciiTheme="minorHAnsi" w:hAnsiTheme="minorHAnsi" w:cstheme="minorHAnsi"/>
          <w:w w:val="85"/>
        </w:rPr>
        <w:t>ότι</w:t>
      </w:r>
      <w:r w:rsidRPr="003311DC">
        <w:rPr>
          <w:rFonts w:asciiTheme="minorHAnsi" w:hAnsiTheme="minorHAnsi" w:cstheme="minorHAnsi"/>
          <w:spacing w:val="-25"/>
          <w:w w:val="85"/>
        </w:rPr>
        <w:t xml:space="preserve"> </w:t>
      </w:r>
      <w:r w:rsidRPr="003311DC">
        <w:rPr>
          <w:rFonts w:asciiTheme="minorHAnsi" w:hAnsiTheme="minorHAnsi" w:cstheme="minorHAnsi"/>
          <w:w w:val="85"/>
        </w:rPr>
        <w:t>η</w:t>
      </w:r>
      <w:r w:rsidRPr="003311DC">
        <w:rPr>
          <w:rFonts w:asciiTheme="minorHAnsi" w:hAnsiTheme="minorHAnsi" w:cstheme="minorHAnsi"/>
          <w:spacing w:val="-26"/>
          <w:w w:val="85"/>
        </w:rPr>
        <w:t xml:space="preserve"> </w:t>
      </w:r>
      <w:r w:rsidRPr="003311DC">
        <w:rPr>
          <w:rFonts w:asciiTheme="minorHAnsi" w:hAnsiTheme="minorHAnsi" w:cstheme="minorHAnsi"/>
          <w:w w:val="85"/>
        </w:rPr>
        <w:t>συνέχιση</w:t>
      </w:r>
      <w:r w:rsidRPr="003311DC">
        <w:rPr>
          <w:rFonts w:asciiTheme="minorHAnsi" w:hAnsiTheme="minorHAnsi" w:cstheme="minorHAnsi"/>
          <w:spacing w:val="-25"/>
          <w:w w:val="85"/>
        </w:rPr>
        <w:t xml:space="preserve"> </w:t>
      </w:r>
      <w:r w:rsidRPr="003311DC">
        <w:rPr>
          <w:rFonts w:asciiTheme="minorHAnsi" w:hAnsiTheme="minorHAnsi" w:cstheme="minorHAnsi"/>
          <w:w w:val="85"/>
        </w:rPr>
        <w:t>της</w:t>
      </w:r>
      <w:r w:rsidRPr="003311DC">
        <w:rPr>
          <w:rFonts w:asciiTheme="minorHAnsi" w:hAnsiTheme="minorHAnsi" w:cstheme="minorHAnsi"/>
          <w:spacing w:val="-25"/>
          <w:w w:val="85"/>
        </w:rPr>
        <w:t xml:space="preserve"> </w:t>
      </w:r>
      <w:r w:rsidRPr="003311DC">
        <w:rPr>
          <w:rFonts w:asciiTheme="minorHAnsi" w:hAnsiTheme="minorHAnsi" w:cstheme="minorHAnsi"/>
          <w:w w:val="85"/>
        </w:rPr>
        <w:t>διαδικασίας</w:t>
      </w:r>
      <w:r w:rsidRPr="003311DC">
        <w:rPr>
          <w:rFonts w:asciiTheme="minorHAnsi" w:hAnsiTheme="minorHAnsi" w:cstheme="minorHAnsi"/>
          <w:spacing w:val="-28"/>
          <w:w w:val="85"/>
        </w:rPr>
        <w:t xml:space="preserve"> </w:t>
      </w:r>
      <w:r w:rsidRPr="003311DC">
        <w:rPr>
          <w:rFonts w:asciiTheme="minorHAnsi" w:hAnsiTheme="minorHAnsi" w:cstheme="minorHAnsi"/>
          <w:w w:val="85"/>
        </w:rPr>
        <w:t>εξυπηρετεί</w:t>
      </w:r>
      <w:r w:rsidRPr="003311DC">
        <w:rPr>
          <w:rFonts w:asciiTheme="minorHAnsi" w:hAnsiTheme="minorHAnsi" w:cstheme="minorHAnsi"/>
          <w:spacing w:val="-24"/>
          <w:w w:val="85"/>
        </w:rPr>
        <w:t xml:space="preserve"> </w:t>
      </w:r>
      <w:r w:rsidRPr="003311DC">
        <w:rPr>
          <w:rFonts w:asciiTheme="minorHAnsi" w:hAnsiTheme="minorHAnsi" w:cstheme="minorHAnsi"/>
          <w:w w:val="85"/>
        </w:rPr>
        <w:t>το</w:t>
      </w:r>
      <w:r w:rsidRPr="003311DC">
        <w:rPr>
          <w:rFonts w:asciiTheme="minorHAnsi" w:hAnsiTheme="minorHAnsi" w:cstheme="minorHAnsi"/>
          <w:spacing w:val="-26"/>
          <w:w w:val="85"/>
        </w:rPr>
        <w:t xml:space="preserve"> </w:t>
      </w:r>
      <w:r w:rsidRPr="003311DC">
        <w:rPr>
          <w:rFonts w:asciiTheme="minorHAnsi" w:hAnsiTheme="minorHAnsi" w:cstheme="minorHAnsi"/>
          <w:w w:val="85"/>
        </w:rPr>
        <w:t>δημόσιο</w:t>
      </w:r>
      <w:r w:rsidRPr="003311DC">
        <w:rPr>
          <w:rFonts w:asciiTheme="minorHAnsi" w:hAnsiTheme="minorHAnsi" w:cstheme="minorHAnsi"/>
          <w:spacing w:val="-26"/>
          <w:w w:val="85"/>
        </w:rPr>
        <w:t xml:space="preserve"> </w:t>
      </w:r>
      <w:r w:rsidRPr="003311DC">
        <w:rPr>
          <w:rFonts w:asciiTheme="minorHAnsi" w:hAnsiTheme="minorHAnsi" w:cstheme="minorHAnsi"/>
          <w:w w:val="85"/>
        </w:rPr>
        <w:t>συμφέρον,</w:t>
      </w:r>
      <w:r w:rsidRPr="003311DC">
        <w:rPr>
          <w:rFonts w:asciiTheme="minorHAnsi" w:hAnsiTheme="minorHAnsi" w:cstheme="minorHAnsi"/>
          <w:spacing w:val="-24"/>
          <w:w w:val="85"/>
        </w:rPr>
        <w:t xml:space="preserve"> </w:t>
      </w:r>
      <w:r w:rsidRPr="003311DC">
        <w:rPr>
          <w:rFonts w:asciiTheme="minorHAnsi" w:hAnsiTheme="minorHAnsi" w:cstheme="minorHAnsi"/>
          <w:w w:val="85"/>
        </w:rPr>
        <w:t>οπότε</w:t>
      </w:r>
      <w:r w:rsidRPr="003311DC">
        <w:rPr>
          <w:rFonts w:asciiTheme="minorHAnsi" w:hAnsiTheme="minorHAnsi" w:cstheme="minorHAnsi"/>
          <w:spacing w:val="-26"/>
          <w:w w:val="85"/>
        </w:rPr>
        <w:t xml:space="preserve"> </w:t>
      </w:r>
      <w:r w:rsidRPr="003311DC">
        <w:rPr>
          <w:rFonts w:asciiTheme="minorHAnsi" w:hAnsiTheme="minorHAnsi" w:cstheme="minorHAnsi"/>
          <w:w w:val="85"/>
        </w:rPr>
        <w:t>οι οικονομικοί</w:t>
      </w:r>
      <w:r w:rsidRPr="003311DC">
        <w:rPr>
          <w:rFonts w:asciiTheme="minorHAnsi" w:hAnsiTheme="minorHAnsi" w:cstheme="minorHAnsi"/>
          <w:spacing w:val="-19"/>
          <w:w w:val="85"/>
        </w:rPr>
        <w:t xml:space="preserve"> </w:t>
      </w:r>
      <w:r w:rsidRPr="003311DC">
        <w:rPr>
          <w:rFonts w:asciiTheme="minorHAnsi" w:hAnsiTheme="minorHAnsi" w:cstheme="minorHAnsi"/>
          <w:w w:val="85"/>
        </w:rPr>
        <w:t>φορείς</w:t>
      </w:r>
      <w:r w:rsidRPr="003311DC">
        <w:rPr>
          <w:rFonts w:asciiTheme="minorHAnsi" w:hAnsiTheme="minorHAnsi" w:cstheme="minorHAnsi"/>
          <w:spacing w:val="-17"/>
          <w:w w:val="85"/>
        </w:rPr>
        <w:t xml:space="preserve"> </w:t>
      </w:r>
      <w:r w:rsidRPr="003311DC">
        <w:rPr>
          <w:rFonts w:asciiTheme="minorHAnsi" w:hAnsiTheme="minorHAnsi" w:cstheme="minorHAnsi"/>
          <w:w w:val="85"/>
        </w:rPr>
        <w:t>που</w:t>
      </w:r>
      <w:r w:rsidRPr="003311DC">
        <w:rPr>
          <w:rFonts w:asciiTheme="minorHAnsi" w:hAnsiTheme="minorHAnsi" w:cstheme="minorHAnsi"/>
          <w:spacing w:val="-15"/>
          <w:w w:val="85"/>
        </w:rPr>
        <w:t xml:space="preserve"> </w:t>
      </w:r>
      <w:r w:rsidRPr="003311DC">
        <w:rPr>
          <w:rFonts w:asciiTheme="minorHAnsi" w:hAnsiTheme="minorHAnsi" w:cstheme="minorHAnsi"/>
          <w:w w:val="85"/>
        </w:rPr>
        <w:t>συμμετέχουν</w:t>
      </w:r>
      <w:r w:rsidRPr="003311DC">
        <w:rPr>
          <w:rFonts w:asciiTheme="minorHAnsi" w:hAnsiTheme="minorHAnsi" w:cstheme="minorHAnsi"/>
          <w:spacing w:val="-15"/>
          <w:w w:val="85"/>
        </w:rPr>
        <w:t xml:space="preserve"> </w:t>
      </w:r>
      <w:r w:rsidRPr="003311DC">
        <w:rPr>
          <w:rFonts w:asciiTheme="minorHAnsi" w:hAnsiTheme="minorHAnsi" w:cstheme="minorHAnsi"/>
          <w:w w:val="85"/>
        </w:rPr>
        <w:t>στη</w:t>
      </w:r>
      <w:r w:rsidRPr="003311DC">
        <w:rPr>
          <w:rFonts w:asciiTheme="minorHAnsi" w:hAnsiTheme="minorHAnsi" w:cstheme="minorHAnsi"/>
          <w:spacing w:val="-17"/>
          <w:w w:val="85"/>
        </w:rPr>
        <w:t xml:space="preserve"> </w:t>
      </w:r>
      <w:r w:rsidRPr="003311DC">
        <w:rPr>
          <w:rFonts w:asciiTheme="minorHAnsi" w:hAnsiTheme="minorHAnsi" w:cstheme="minorHAnsi"/>
          <w:w w:val="85"/>
        </w:rPr>
        <w:t>διαδικασία</w:t>
      </w:r>
      <w:r w:rsidRPr="003311DC">
        <w:rPr>
          <w:rFonts w:asciiTheme="minorHAnsi" w:hAnsiTheme="minorHAnsi" w:cstheme="minorHAnsi"/>
          <w:spacing w:val="-18"/>
          <w:w w:val="85"/>
        </w:rPr>
        <w:t xml:space="preserve"> </w:t>
      </w:r>
      <w:r w:rsidRPr="003311DC">
        <w:rPr>
          <w:rFonts w:asciiTheme="minorHAnsi" w:hAnsiTheme="minorHAnsi" w:cstheme="minorHAnsi"/>
          <w:w w:val="85"/>
        </w:rPr>
        <w:t>μπορούν</w:t>
      </w:r>
      <w:r w:rsidRPr="003311DC">
        <w:rPr>
          <w:rFonts w:asciiTheme="minorHAnsi" w:hAnsiTheme="minorHAnsi" w:cstheme="minorHAnsi"/>
          <w:spacing w:val="-16"/>
          <w:w w:val="85"/>
        </w:rPr>
        <w:t xml:space="preserve"> </w:t>
      </w:r>
      <w:r w:rsidRPr="003311DC">
        <w:rPr>
          <w:rFonts w:asciiTheme="minorHAnsi" w:hAnsiTheme="minorHAnsi" w:cstheme="minorHAnsi"/>
          <w:w w:val="85"/>
        </w:rPr>
        <w:t>να</w:t>
      </w:r>
      <w:r w:rsidRPr="003311DC">
        <w:rPr>
          <w:rFonts w:asciiTheme="minorHAnsi" w:hAnsiTheme="minorHAnsi" w:cstheme="minorHAnsi"/>
          <w:spacing w:val="-18"/>
          <w:w w:val="85"/>
        </w:rPr>
        <w:t xml:space="preserve"> </w:t>
      </w:r>
      <w:r w:rsidRPr="003311DC">
        <w:rPr>
          <w:rFonts w:asciiTheme="minorHAnsi" w:hAnsiTheme="minorHAnsi" w:cstheme="minorHAnsi"/>
          <w:w w:val="85"/>
        </w:rPr>
        <w:t>επιλέξουν</w:t>
      </w:r>
      <w:r w:rsidRPr="003311DC">
        <w:rPr>
          <w:rFonts w:asciiTheme="minorHAnsi" w:hAnsiTheme="minorHAnsi" w:cstheme="minorHAnsi"/>
          <w:spacing w:val="-17"/>
          <w:w w:val="85"/>
        </w:rPr>
        <w:t xml:space="preserve"> </w:t>
      </w:r>
      <w:r w:rsidRPr="003311DC">
        <w:rPr>
          <w:rFonts w:asciiTheme="minorHAnsi" w:hAnsiTheme="minorHAnsi" w:cstheme="minorHAnsi"/>
          <w:w w:val="85"/>
        </w:rPr>
        <w:t>είτε</w:t>
      </w:r>
      <w:r w:rsidRPr="003311DC">
        <w:rPr>
          <w:rFonts w:asciiTheme="minorHAnsi" w:hAnsiTheme="minorHAnsi" w:cstheme="minorHAnsi"/>
          <w:spacing w:val="-16"/>
          <w:w w:val="85"/>
        </w:rPr>
        <w:t xml:space="preserve"> </w:t>
      </w:r>
      <w:r w:rsidRPr="003311DC">
        <w:rPr>
          <w:rFonts w:asciiTheme="minorHAnsi" w:hAnsiTheme="minorHAnsi" w:cstheme="minorHAnsi"/>
          <w:w w:val="85"/>
        </w:rPr>
        <w:t>να</w:t>
      </w:r>
      <w:r w:rsidRPr="003311DC">
        <w:rPr>
          <w:rFonts w:asciiTheme="minorHAnsi" w:hAnsiTheme="minorHAnsi" w:cstheme="minorHAnsi"/>
          <w:spacing w:val="-16"/>
          <w:w w:val="85"/>
        </w:rPr>
        <w:t xml:space="preserve"> </w:t>
      </w:r>
      <w:r w:rsidRPr="003311DC">
        <w:rPr>
          <w:rFonts w:asciiTheme="minorHAnsi" w:hAnsiTheme="minorHAnsi" w:cstheme="minorHAnsi"/>
          <w:w w:val="85"/>
        </w:rPr>
        <w:t>παρατείνουν</w:t>
      </w:r>
      <w:r w:rsidRPr="003311DC">
        <w:rPr>
          <w:rFonts w:asciiTheme="minorHAnsi" w:hAnsiTheme="minorHAnsi" w:cstheme="minorHAnsi"/>
          <w:spacing w:val="-16"/>
          <w:w w:val="85"/>
        </w:rPr>
        <w:t xml:space="preserve"> </w:t>
      </w:r>
      <w:r w:rsidRPr="003311DC">
        <w:rPr>
          <w:rFonts w:asciiTheme="minorHAnsi" w:hAnsiTheme="minorHAnsi" w:cstheme="minorHAnsi"/>
          <w:w w:val="85"/>
        </w:rPr>
        <w:t>την προσφορά</w:t>
      </w:r>
      <w:r w:rsidRPr="003311DC">
        <w:rPr>
          <w:rFonts w:asciiTheme="minorHAnsi" w:hAnsiTheme="minorHAnsi" w:cstheme="minorHAnsi"/>
          <w:spacing w:val="-19"/>
          <w:w w:val="85"/>
        </w:rPr>
        <w:t xml:space="preserve"> </w:t>
      </w:r>
      <w:r w:rsidRPr="003311DC">
        <w:rPr>
          <w:rFonts w:asciiTheme="minorHAnsi" w:hAnsiTheme="minorHAnsi" w:cstheme="minorHAnsi"/>
          <w:w w:val="85"/>
        </w:rPr>
        <w:t>και</w:t>
      </w:r>
      <w:r w:rsidRPr="003311DC">
        <w:rPr>
          <w:rFonts w:asciiTheme="minorHAnsi" w:hAnsiTheme="minorHAnsi" w:cstheme="minorHAnsi"/>
          <w:spacing w:val="-18"/>
          <w:w w:val="85"/>
        </w:rPr>
        <w:t xml:space="preserve"> </w:t>
      </w:r>
      <w:r w:rsidRPr="003311DC">
        <w:rPr>
          <w:rFonts w:asciiTheme="minorHAnsi" w:hAnsiTheme="minorHAnsi" w:cstheme="minorHAnsi"/>
          <w:w w:val="85"/>
        </w:rPr>
        <w:t>την</w:t>
      </w:r>
      <w:r w:rsidRPr="003311DC">
        <w:rPr>
          <w:rFonts w:asciiTheme="minorHAnsi" w:hAnsiTheme="minorHAnsi" w:cstheme="minorHAnsi"/>
          <w:spacing w:val="-20"/>
          <w:w w:val="85"/>
        </w:rPr>
        <w:t xml:space="preserve"> </w:t>
      </w:r>
      <w:r w:rsidRPr="003311DC">
        <w:rPr>
          <w:rFonts w:asciiTheme="minorHAnsi" w:hAnsiTheme="minorHAnsi" w:cstheme="minorHAnsi"/>
          <w:w w:val="85"/>
        </w:rPr>
        <w:t>εγγύηση</w:t>
      </w:r>
      <w:r w:rsidRPr="003311DC">
        <w:rPr>
          <w:rFonts w:asciiTheme="minorHAnsi" w:hAnsiTheme="minorHAnsi" w:cstheme="minorHAnsi"/>
          <w:spacing w:val="-17"/>
          <w:w w:val="85"/>
        </w:rPr>
        <w:t xml:space="preserve"> </w:t>
      </w:r>
      <w:r w:rsidRPr="003311DC">
        <w:rPr>
          <w:rFonts w:asciiTheme="minorHAnsi" w:hAnsiTheme="minorHAnsi" w:cstheme="minorHAnsi"/>
          <w:w w:val="85"/>
        </w:rPr>
        <w:t>συμμετοχής</w:t>
      </w:r>
      <w:r w:rsidRPr="003311DC">
        <w:rPr>
          <w:rFonts w:asciiTheme="minorHAnsi" w:hAnsiTheme="minorHAnsi" w:cstheme="minorHAnsi"/>
          <w:spacing w:val="-19"/>
          <w:w w:val="85"/>
        </w:rPr>
        <w:t xml:space="preserve"> </w:t>
      </w:r>
      <w:r w:rsidRPr="003311DC">
        <w:rPr>
          <w:rFonts w:asciiTheme="minorHAnsi" w:hAnsiTheme="minorHAnsi" w:cstheme="minorHAnsi"/>
          <w:w w:val="85"/>
        </w:rPr>
        <w:t>τους,</w:t>
      </w:r>
      <w:r w:rsidRPr="003311DC">
        <w:rPr>
          <w:rFonts w:asciiTheme="minorHAnsi" w:hAnsiTheme="minorHAnsi" w:cstheme="minorHAnsi"/>
          <w:spacing w:val="-19"/>
          <w:w w:val="85"/>
        </w:rPr>
        <w:t xml:space="preserve"> </w:t>
      </w:r>
      <w:r w:rsidRPr="003311DC">
        <w:rPr>
          <w:rFonts w:asciiTheme="minorHAnsi" w:hAnsiTheme="minorHAnsi" w:cstheme="minorHAnsi"/>
          <w:w w:val="85"/>
        </w:rPr>
        <w:t>εφόσον</w:t>
      </w:r>
      <w:r w:rsidRPr="003311DC">
        <w:rPr>
          <w:rFonts w:asciiTheme="minorHAnsi" w:hAnsiTheme="minorHAnsi" w:cstheme="minorHAnsi"/>
          <w:spacing w:val="-18"/>
          <w:w w:val="85"/>
        </w:rPr>
        <w:t xml:space="preserve"> </w:t>
      </w:r>
      <w:r w:rsidRPr="003311DC">
        <w:rPr>
          <w:rFonts w:asciiTheme="minorHAnsi" w:hAnsiTheme="minorHAnsi" w:cstheme="minorHAnsi"/>
          <w:w w:val="85"/>
        </w:rPr>
        <w:t>τους</w:t>
      </w:r>
      <w:r w:rsidRPr="003311DC">
        <w:rPr>
          <w:rFonts w:asciiTheme="minorHAnsi" w:hAnsiTheme="minorHAnsi" w:cstheme="minorHAnsi"/>
          <w:spacing w:val="-17"/>
          <w:w w:val="85"/>
        </w:rPr>
        <w:t xml:space="preserve"> </w:t>
      </w:r>
      <w:r w:rsidRPr="003311DC">
        <w:rPr>
          <w:rFonts w:asciiTheme="minorHAnsi" w:hAnsiTheme="minorHAnsi" w:cstheme="minorHAnsi"/>
          <w:w w:val="85"/>
        </w:rPr>
        <w:t>ζητηθεί</w:t>
      </w:r>
      <w:r w:rsidRPr="003311DC">
        <w:rPr>
          <w:rFonts w:asciiTheme="minorHAnsi" w:hAnsiTheme="minorHAnsi" w:cstheme="minorHAnsi"/>
          <w:spacing w:val="-16"/>
          <w:w w:val="85"/>
        </w:rPr>
        <w:t xml:space="preserve"> </w:t>
      </w:r>
      <w:r w:rsidRPr="003311DC">
        <w:rPr>
          <w:rFonts w:asciiTheme="minorHAnsi" w:hAnsiTheme="minorHAnsi" w:cstheme="minorHAnsi"/>
          <w:w w:val="85"/>
        </w:rPr>
        <w:t>πριν</w:t>
      </w:r>
      <w:r w:rsidRPr="003311DC">
        <w:rPr>
          <w:rFonts w:asciiTheme="minorHAnsi" w:hAnsiTheme="minorHAnsi" w:cstheme="minorHAnsi"/>
          <w:spacing w:val="-18"/>
          <w:w w:val="85"/>
        </w:rPr>
        <w:t xml:space="preserve"> </w:t>
      </w:r>
      <w:r w:rsidRPr="003311DC">
        <w:rPr>
          <w:rFonts w:asciiTheme="minorHAnsi" w:hAnsiTheme="minorHAnsi" w:cstheme="minorHAnsi"/>
          <w:w w:val="85"/>
        </w:rPr>
        <w:t>την</w:t>
      </w:r>
      <w:r w:rsidRPr="003311DC">
        <w:rPr>
          <w:rFonts w:asciiTheme="minorHAnsi" w:hAnsiTheme="minorHAnsi" w:cstheme="minorHAnsi"/>
          <w:spacing w:val="-18"/>
          <w:w w:val="85"/>
        </w:rPr>
        <w:t xml:space="preserve"> </w:t>
      </w:r>
      <w:r w:rsidRPr="003311DC">
        <w:rPr>
          <w:rFonts w:asciiTheme="minorHAnsi" w:hAnsiTheme="minorHAnsi" w:cstheme="minorHAnsi"/>
          <w:w w:val="85"/>
        </w:rPr>
        <w:t>πάροδο</w:t>
      </w:r>
      <w:r w:rsidRPr="003311DC">
        <w:rPr>
          <w:rFonts w:asciiTheme="minorHAnsi" w:hAnsiTheme="minorHAnsi" w:cstheme="minorHAnsi"/>
          <w:spacing w:val="-18"/>
          <w:w w:val="85"/>
        </w:rPr>
        <w:t xml:space="preserve"> </w:t>
      </w:r>
      <w:r w:rsidRPr="003311DC">
        <w:rPr>
          <w:rFonts w:asciiTheme="minorHAnsi" w:hAnsiTheme="minorHAnsi" w:cstheme="minorHAnsi"/>
          <w:w w:val="85"/>
        </w:rPr>
        <w:t>του</w:t>
      </w:r>
      <w:r w:rsidRPr="003311DC">
        <w:rPr>
          <w:rFonts w:asciiTheme="minorHAnsi" w:hAnsiTheme="minorHAnsi" w:cstheme="minorHAnsi"/>
          <w:spacing w:val="-18"/>
          <w:w w:val="85"/>
        </w:rPr>
        <w:t xml:space="preserve"> </w:t>
      </w:r>
      <w:r w:rsidRPr="003311DC">
        <w:rPr>
          <w:rFonts w:asciiTheme="minorHAnsi" w:hAnsiTheme="minorHAnsi" w:cstheme="minorHAnsi"/>
          <w:w w:val="85"/>
        </w:rPr>
        <w:t>ανωτέρω</w:t>
      </w:r>
    </w:p>
    <w:p w:rsidR="00981E97" w:rsidRPr="003311DC" w:rsidRDefault="003311DC">
      <w:pPr>
        <w:pStyle w:val="a3"/>
        <w:spacing w:before="10"/>
        <w:rPr>
          <w:rFonts w:asciiTheme="minorHAnsi" w:hAnsiTheme="minorHAnsi" w:cstheme="minorHAnsi"/>
        </w:rPr>
      </w:pPr>
      <w:r>
        <w:rPr>
          <w:rFonts w:asciiTheme="minorHAnsi" w:hAnsiTheme="minorHAnsi" w:cstheme="minorHAnsi"/>
          <w:noProof/>
          <w:lang w:bidi="ar-SA"/>
        </w:rPr>
        <mc:AlternateContent>
          <mc:Choice Requires="wps">
            <w:drawing>
              <wp:anchor distT="0" distB="0" distL="0" distR="0" simplePos="0" relativeHeight="251483648" behindDoc="0" locked="0" layoutInCell="1" allowOverlap="1">
                <wp:simplePos x="0" y="0"/>
                <wp:positionH relativeFrom="page">
                  <wp:posOffset>592455</wp:posOffset>
                </wp:positionH>
                <wp:positionV relativeFrom="paragraph">
                  <wp:posOffset>168275</wp:posOffset>
                </wp:positionV>
                <wp:extent cx="1506220" cy="0"/>
                <wp:effectExtent l="11430" t="6350" r="6350" b="12700"/>
                <wp:wrapTopAndBottom/>
                <wp:docPr id="302"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3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48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3.25pt" to="165.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" strokeweight=".20319mm">
                <w10:wrap type="topAndBottom" anchorx="page"/>
              </v:line>
            </w:pict>
          </mc:Fallback>
        </mc:AlternateContent>
      </w:r>
    </w:p>
    <w:p w:rsidR="00981E97" w:rsidRPr="003311DC" w:rsidRDefault="00981E97">
      <w:pPr>
        <w:pStyle w:val="a3"/>
        <w:spacing w:before="1"/>
        <w:rPr>
          <w:rFonts w:asciiTheme="minorHAnsi" w:hAnsiTheme="minorHAnsi" w:cstheme="minorHAnsi"/>
          <w:sz w:val="7"/>
        </w:rPr>
      </w:pPr>
    </w:p>
    <w:p w:rsidR="00981E97" w:rsidRPr="003311DC" w:rsidRDefault="003311DC">
      <w:pPr>
        <w:pStyle w:val="a3"/>
        <w:spacing w:line="192" w:lineRule="exact"/>
        <w:ind w:left="166"/>
        <w:rPr>
          <w:rFonts w:asciiTheme="minorHAnsi" w:hAnsiTheme="minorHAnsi" w:cstheme="minorHAnsi"/>
          <w:sz w:val="19"/>
        </w:rPr>
      </w:pPr>
      <w:r>
        <w:rPr>
          <w:rFonts w:asciiTheme="minorHAnsi" w:hAnsiTheme="minorHAnsi" w:cstheme="minorHAnsi"/>
          <w:noProof/>
          <w:position w:val="-3"/>
          <w:sz w:val="19"/>
          <w:lang w:bidi="ar-SA"/>
        </w:rPr>
        <mc:AlternateContent>
          <mc:Choice Requires="wpg">
            <w:drawing>
              <wp:inline distT="0" distB="0" distL="0" distR="0">
                <wp:extent cx="7620" cy="114300"/>
                <wp:effectExtent l="9525" t="9525" r="1905" b="9525"/>
                <wp:docPr id="29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14300"/>
                          <a:chOff x="0" y="0"/>
                          <a:chExt cx="12" cy="180"/>
                        </a:xfrm>
                      </wpg:grpSpPr>
                      <wps:wsp>
                        <wps:cNvPr id="300" name="Line 149"/>
                        <wps:cNvCnPr/>
                        <wps:spPr bwMode="auto">
                          <a:xfrm>
                            <a:off x="6" y="0"/>
                            <a:ext cx="0" cy="18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8" o:spid="_x0000_s1026" style="width:.6pt;height:9pt;mso-position-horizontal-relative:char;mso-position-vertical-relative:line" coordsize="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">
                <v:line id="Line 149" o:spid="_x0000_s1027" style="position:absolute;visibility:visible;mso-wrap-style:square" from="6,0" to="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ZJdMIAAADcAAAADwAAAGRycy9kb3ducmV2LnhtbERPy2oCMRTdF/yHcAV3NaOWUkajiCi4&#10;UKQ+QHeXyZ0HTm7iJDrTv28WhS4P5z1bdKYWL2p8ZVnBaJiAIM6srrhQcD5t3r9A+ICssbZMCn7I&#10;w2Lee5thqm3L3/Q6hkLEEPYpKihDcKmUPivJoB9aRxy53DYGQ4RNIXWDbQw3tRwnyac0WHFsKNHR&#10;qqTsfnwaBXnr1qfr6PBgnV+W28OH2+/CTalBv1tOQQTqwr/4z73VCiZJnB/PxCM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ZJdMIAAADcAAAADwAAAAAAAAAAAAAA&#10;AAChAgAAZHJzL2Rvd25yZXYueG1sUEsFBgAAAAAEAAQA+QAAAJADAAAAAA==&#10;" strokeweight=".6pt"/>
                <w10:anchorlock/>
              </v:group>
            </w:pict>
          </mc:Fallback>
        </mc:AlternateContent>
      </w:r>
    </w:p>
    <w:p w:rsidR="00981E97" w:rsidRPr="003311DC" w:rsidRDefault="00F93013">
      <w:pPr>
        <w:tabs>
          <w:tab w:val="left" w:pos="662"/>
        </w:tabs>
        <w:spacing w:line="162" w:lineRule="exact"/>
        <w:ind w:left="313"/>
        <w:rPr>
          <w:rFonts w:asciiTheme="minorHAnsi" w:hAnsiTheme="minorHAnsi" w:cstheme="minorHAnsi"/>
          <w:sz w:val="15"/>
        </w:rPr>
      </w:pPr>
      <w:r w:rsidRPr="003311DC">
        <w:rPr>
          <w:rFonts w:asciiTheme="minorHAnsi" w:hAnsiTheme="minorHAnsi" w:cstheme="minorHAnsi"/>
          <w:w w:val="90"/>
          <w:position w:val="7"/>
          <w:sz w:val="10"/>
        </w:rPr>
        <w:t>75</w:t>
      </w:r>
      <w:r w:rsidRPr="003311DC">
        <w:rPr>
          <w:rFonts w:asciiTheme="minorHAnsi" w:hAnsiTheme="minorHAnsi" w:cstheme="minorHAnsi"/>
          <w:w w:val="90"/>
          <w:position w:val="7"/>
          <w:sz w:val="10"/>
        </w:rPr>
        <w:tab/>
      </w:r>
      <w:r w:rsidRPr="003311DC">
        <w:rPr>
          <w:rFonts w:asciiTheme="minorHAnsi" w:hAnsiTheme="minorHAnsi" w:cstheme="minorHAnsi"/>
          <w:w w:val="90"/>
          <w:sz w:val="15"/>
        </w:rPr>
        <w:t>Βλ</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παρ.</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5</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περ.</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α΄</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άρθρου</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95</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4412/2016</w:t>
      </w:r>
    </w:p>
    <w:p w:rsidR="00981E97" w:rsidRPr="003311DC" w:rsidRDefault="00F93013">
      <w:pPr>
        <w:tabs>
          <w:tab w:val="left" w:pos="662"/>
        </w:tabs>
        <w:spacing w:line="176" w:lineRule="exact"/>
        <w:ind w:left="313"/>
        <w:rPr>
          <w:rFonts w:asciiTheme="minorHAnsi" w:hAnsiTheme="minorHAnsi" w:cstheme="minorHAnsi"/>
          <w:sz w:val="15"/>
        </w:rPr>
      </w:pPr>
      <w:r w:rsidRPr="003311DC">
        <w:rPr>
          <w:rFonts w:asciiTheme="minorHAnsi" w:hAnsiTheme="minorHAnsi" w:cstheme="minorHAnsi"/>
          <w:w w:val="90"/>
          <w:position w:val="7"/>
          <w:sz w:val="10"/>
        </w:rPr>
        <w:t>76</w:t>
      </w:r>
      <w:r w:rsidRPr="003311DC">
        <w:rPr>
          <w:rFonts w:asciiTheme="minorHAnsi" w:hAnsiTheme="minorHAnsi" w:cstheme="minorHAnsi"/>
          <w:w w:val="90"/>
          <w:position w:val="7"/>
          <w:sz w:val="10"/>
        </w:rPr>
        <w:tab/>
      </w:r>
      <w:r w:rsidRPr="003311DC">
        <w:rPr>
          <w:rFonts w:asciiTheme="minorHAnsi" w:hAnsiTheme="minorHAnsi" w:cstheme="minorHAnsi"/>
          <w:w w:val="90"/>
          <w:sz w:val="15"/>
        </w:rPr>
        <w:t>Βλ</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παρ.</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4</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άρθρου</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26</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4412/2016</w:t>
      </w:r>
    </w:p>
    <w:p w:rsidR="00981E97" w:rsidRPr="003311DC" w:rsidRDefault="00F93013">
      <w:pPr>
        <w:tabs>
          <w:tab w:val="left" w:pos="662"/>
        </w:tabs>
        <w:spacing w:line="195" w:lineRule="exact"/>
        <w:ind w:left="313"/>
        <w:rPr>
          <w:rFonts w:asciiTheme="minorHAnsi" w:hAnsiTheme="minorHAnsi" w:cstheme="minorHAnsi"/>
          <w:sz w:val="15"/>
        </w:rPr>
      </w:pPr>
      <w:r w:rsidRPr="003311DC">
        <w:rPr>
          <w:rFonts w:asciiTheme="minorHAnsi" w:hAnsiTheme="minorHAnsi" w:cstheme="minorHAnsi"/>
          <w:w w:val="90"/>
          <w:position w:val="8"/>
          <w:sz w:val="10"/>
        </w:rPr>
        <w:t>77</w:t>
      </w:r>
      <w:r w:rsidRPr="003311DC">
        <w:rPr>
          <w:rFonts w:asciiTheme="minorHAnsi" w:hAnsiTheme="minorHAnsi" w:cstheme="minorHAnsi"/>
          <w:w w:val="90"/>
          <w:position w:val="8"/>
          <w:sz w:val="10"/>
        </w:rPr>
        <w:tab/>
      </w:r>
      <w:r w:rsidRPr="003311DC">
        <w:rPr>
          <w:rFonts w:asciiTheme="minorHAnsi" w:hAnsiTheme="minorHAnsi" w:cstheme="minorHAnsi"/>
          <w:w w:val="90"/>
          <w:sz w:val="15"/>
        </w:rPr>
        <w:t>Πρβλ</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άρθρο</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97</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4412/2016</w:t>
      </w:r>
    </w:p>
    <w:p w:rsidR="00981E97" w:rsidRPr="003311DC" w:rsidRDefault="00981E97">
      <w:pPr>
        <w:spacing w:line="195" w:lineRule="exact"/>
        <w:rPr>
          <w:rFonts w:asciiTheme="minorHAnsi" w:hAnsiTheme="minorHAnsi" w:cstheme="minorHAnsi"/>
          <w:sz w:val="15"/>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568640"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96"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26" style="position:absolute;margin-left:449.35pt;margin-top:74.3pt;width:145.95pt;height:693.3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BW&#10;qrsF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535360" behindDoc="0" locked="0" layoutInCell="1" allowOverlap="1" wp14:anchorId="5A36A3F8" wp14:editId="7D3D56BA">
            <wp:simplePos x="0" y="0"/>
            <wp:positionH relativeFrom="page">
              <wp:posOffset>4227703</wp:posOffset>
            </wp:positionH>
            <wp:positionV relativeFrom="paragraph">
              <wp:posOffset>-93294</wp:posOffset>
            </wp:positionV>
            <wp:extent cx="751319" cy="536955"/>
            <wp:effectExtent l="0" t="0" r="0" b="0"/>
            <wp:wrapNone/>
            <wp:docPr id="19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537408" behindDoc="0" locked="0" layoutInCell="1" allowOverlap="1" wp14:anchorId="35352484" wp14:editId="52C6BB09">
            <wp:simplePos x="0" y="0"/>
            <wp:positionH relativeFrom="page">
              <wp:posOffset>2069845</wp:posOffset>
            </wp:positionH>
            <wp:positionV relativeFrom="paragraph">
              <wp:posOffset>-5524</wp:posOffset>
            </wp:positionV>
            <wp:extent cx="1739519" cy="356840"/>
            <wp:effectExtent l="0" t="0" r="0" b="0"/>
            <wp:wrapNone/>
            <wp:docPr id="19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539456" behindDoc="0" locked="0" layoutInCell="1" allowOverlap="1" wp14:anchorId="2D02355E" wp14:editId="48C61C9B">
            <wp:simplePos x="0" y="0"/>
            <wp:positionH relativeFrom="page">
              <wp:posOffset>946327</wp:posOffset>
            </wp:positionH>
            <wp:positionV relativeFrom="paragraph">
              <wp:posOffset>-119418</wp:posOffset>
            </wp:positionV>
            <wp:extent cx="739620" cy="651979"/>
            <wp:effectExtent l="0" t="0" r="0" b="0"/>
            <wp:wrapNone/>
            <wp:docPr id="19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32</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15"/>
        </w:rPr>
      </w:pPr>
    </w:p>
    <w:p w:rsidR="00981E97" w:rsidRPr="003311DC" w:rsidRDefault="00F93013">
      <w:pPr>
        <w:pStyle w:val="a3"/>
        <w:spacing w:before="70" w:line="292" w:lineRule="auto"/>
        <w:ind w:left="313" w:right="3091"/>
        <w:rPr>
          <w:rFonts w:asciiTheme="minorHAnsi" w:hAnsiTheme="minorHAnsi" w:cstheme="minorHAnsi"/>
        </w:rPr>
      </w:pPr>
      <w:r w:rsidRPr="003311DC">
        <w:rPr>
          <w:rFonts w:asciiTheme="minorHAnsi" w:hAnsiTheme="minorHAnsi" w:cstheme="minorHAnsi"/>
          <w:w w:val="85"/>
        </w:rPr>
        <w:t>ανώτατου</w:t>
      </w:r>
      <w:r w:rsidRPr="003311DC">
        <w:rPr>
          <w:rFonts w:asciiTheme="minorHAnsi" w:hAnsiTheme="minorHAnsi" w:cstheme="minorHAnsi"/>
          <w:spacing w:val="-26"/>
          <w:w w:val="85"/>
        </w:rPr>
        <w:t xml:space="preserve"> </w:t>
      </w:r>
      <w:r w:rsidRPr="003311DC">
        <w:rPr>
          <w:rFonts w:asciiTheme="minorHAnsi" w:hAnsiTheme="minorHAnsi" w:cstheme="minorHAnsi"/>
          <w:w w:val="85"/>
        </w:rPr>
        <w:t>ορίου</w:t>
      </w:r>
      <w:r w:rsidRPr="003311DC">
        <w:rPr>
          <w:rFonts w:asciiTheme="minorHAnsi" w:hAnsiTheme="minorHAnsi" w:cstheme="minorHAnsi"/>
          <w:spacing w:val="-26"/>
          <w:w w:val="85"/>
        </w:rPr>
        <w:t xml:space="preserve"> </w:t>
      </w:r>
      <w:r w:rsidRPr="003311DC">
        <w:rPr>
          <w:rFonts w:asciiTheme="minorHAnsi" w:hAnsiTheme="minorHAnsi" w:cstheme="minorHAnsi"/>
          <w:w w:val="85"/>
        </w:rPr>
        <w:t>παράτασης</w:t>
      </w:r>
      <w:r w:rsidRPr="003311DC">
        <w:rPr>
          <w:rFonts w:asciiTheme="minorHAnsi" w:hAnsiTheme="minorHAnsi" w:cstheme="minorHAnsi"/>
          <w:spacing w:val="-25"/>
          <w:w w:val="85"/>
        </w:rPr>
        <w:t xml:space="preserve"> </w:t>
      </w:r>
      <w:r w:rsidRPr="003311DC">
        <w:rPr>
          <w:rFonts w:asciiTheme="minorHAnsi" w:hAnsiTheme="minorHAnsi" w:cstheme="minorHAnsi"/>
          <w:w w:val="85"/>
        </w:rPr>
        <w:t>της</w:t>
      </w:r>
      <w:r w:rsidRPr="003311DC">
        <w:rPr>
          <w:rFonts w:asciiTheme="minorHAnsi" w:hAnsiTheme="minorHAnsi" w:cstheme="minorHAnsi"/>
          <w:spacing w:val="-27"/>
          <w:w w:val="85"/>
        </w:rPr>
        <w:t xml:space="preserve"> </w:t>
      </w:r>
      <w:r w:rsidRPr="003311DC">
        <w:rPr>
          <w:rFonts w:asciiTheme="minorHAnsi" w:hAnsiTheme="minorHAnsi" w:cstheme="minorHAnsi"/>
          <w:w w:val="85"/>
        </w:rPr>
        <w:t>προσφοράς</w:t>
      </w:r>
      <w:r w:rsidRPr="003311DC">
        <w:rPr>
          <w:rFonts w:asciiTheme="minorHAnsi" w:hAnsiTheme="minorHAnsi" w:cstheme="minorHAnsi"/>
          <w:spacing w:val="-25"/>
          <w:w w:val="85"/>
        </w:rPr>
        <w:t xml:space="preserve"> </w:t>
      </w:r>
      <w:r w:rsidRPr="003311DC">
        <w:rPr>
          <w:rFonts w:asciiTheme="minorHAnsi" w:hAnsiTheme="minorHAnsi" w:cstheme="minorHAnsi"/>
          <w:w w:val="85"/>
        </w:rPr>
        <w:t>τους</w:t>
      </w:r>
      <w:r w:rsidRPr="003311DC">
        <w:rPr>
          <w:rFonts w:asciiTheme="minorHAnsi" w:hAnsiTheme="minorHAnsi" w:cstheme="minorHAnsi"/>
          <w:spacing w:val="-26"/>
          <w:w w:val="85"/>
        </w:rPr>
        <w:t xml:space="preserve"> </w:t>
      </w:r>
      <w:r w:rsidRPr="003311DC">
        <w:rPr>
          <w:rFonts w:asciiTheme="minorHAnsi" w:hAnsiTheme="minorHAnsi" w:cstheme="minorHAnsi"/>
          <w:w w:val="85"/>
        </w:rPr>
        <w:t>είτε</w:t>
      </w:r>
      <w:r w:rsidRPr="003311DC">
        <w:rPr>
          <w:rFonts w:asciiTheme="minorHAnsi" w:hAnsiTheme="minorHAnsi" w:cstheme="minorHAnsi"/>
          <w:spacing w:val="-25"/>
          <w:w w:val="85"/>
        </w:rPr>
        <w:t xml:space="preserve"> </w:t>
      </w:r>
      <w:r w:rsidRPr="003311DC">
        <w:rPr>
          <w:rFonts w:asciiTheme="minorHAnsi" w:hAnsiTheme="minorHAnsi" w:cstheme="minorHAnsi"/>
          <w:w w:val="85"/>
        </w:rPr>
        <w:t>όχι.</w:t>
      </w:r>
      <w:r w:rsidRPr="003311DC">
        <w:rPr>
          <w:rFonts w:asciiTheme="minorHAnsi" w:hAnsiTheme="minorHAnsi" w:cstheme="minorHAnsi"/>
          <w:spacing w:val="-27"/>
          <w:w w:val="85"/>
        </w:rPr>
        <w:t xml:space="preserve"> </w:t>
      </w:r>
      <w:r w:rsidRPr="003311DC">
        <w:rPr>
          <w:rFonts w:asciiTheme="minorHAnsi" w:hAnsiTheme="minorHAnsi" w:cstheme="minorHAnsi"/>
          <w:w w:val="85"/>
        </w:rPr>
        <w:t>Στην</w:t>
      </w:r>
      <w:r w:rsidRPr="003311DC">
        <w:rPr>
          <w:rFonts w:asciiTheme="minorHAnsi" w:hAnsiTheme="minorHAnsi" w:cstheme="minorHAnsi"/>
          <w:spacing w:val="-26"/>
          <w:w w:val="85"/>
        </w:rPr>
        <w:t xml:space="preserve"> </w:t>
      </w:r>
      <w:r w:rsidRPr="003311DC">
        <w:rPr>
          <w:rFonts w:asciiTheme="minorHAnsi" w:hAnsiTheme="minorHAnsi" w:cstheme="minorHAnsi"/>
          <w:w w:val="85"/>
        </w:rPr>
        <w:t>τελευταία</w:t>
      </w:r>
      <w:r w:rsidRPr="003311DC">
        <w:rPr>
          <w:rFonts w:asciiTheme="minorHAnsi" w:hAnsiTheme="minorHAnsi" w:cstheme="minorHAnsi"/>
          <w:spacing w:val="-26"/>
          <w:w w:val="85"/>
        </w:rPr>
        <w:t xml:space="preserve"> </w:t>
      </w:r>
      <w:r w:rsidRPr="003311DC">
        <w:rPr>
          <w:rFonts w:asciiTheme="minorHAnsi" w:hAnsiTheme="minorHAnsi" w:cstheme="minorHAnsi"/>
          <w:w w:val="85"/>
        </w:rPr>
        <w:t>περίπτωση,</w:t>
      </w:r>
      <w:r w:rsidRPr="003311DC">
        <w:rPr>
          <w:rFonts w:asciiTheme="minorHAnsi" w:hAnsiTheme="minorHAnsi" w:cstheme="minorHAnsi"/>
          <w:spacing w:val="-26"/>
          <w:w w:val="85"/>
        </w:rPr>
        <w:t xml:space="preserve"> </w:t>
      </w:r>
      <w:r w:rsidRPr="003311DC">
        <w:rPr>
          <w:rFonts w:asciiTheme="minorHAnsi" w:hAnsiTheme="minorHAnsi" w:cstheme="minorHAnsi"/>
          <w:w w:val="85"/>
        </w:rPr>
        <w:t>η</w:t>
      </w:r>
      <w:r w:rsidRPr="003311DC">
        <w:rPr>
          <w:rFonts w:asciiTheme="minorHAnsi" w:hAnsiTheme="minorHAnsi" w:cstheme="minorHAnsi"/>
          <w:spacing w:val="-26"/>
          <w:w w:val="85"/>
        </w:rPr>
        <w:t xml:space="preserve"> </w:t>
      </w:r>
      <w:r w:rsidRPr="003311DC">
        <w:rPr>
          <w:rFonts w:asciiTheme="minorHAnsi" w:hAnsiTheme="minorHAnsi" w:cstheme="minorHAnsi"/>
          <w:w w:val="85"/>
        </w:rPr>
        <w:t>διαδικασία συνεχίζεται</w:t>
      </w:r>
      <w:r w:rsidRPr="003311DC">
        <w:rPr>
          <w:rFonts w:asciiTheme="minorHAnsi" w:hAnsiTheme="minorHAnsi" w:cstheme="minorHAnsi"/>
          <w:spacing w:val="-27"/>
          <w:w w:val="85"/>
        </w:rPr>
        <w:t xml:space="preserve"> </w:t>
      </w:r>
      <w:r w:rsidRPr="003311DC">
        <w:rPr>
          <w:rFonts w:asciiTheme="minorHAnsi" w:hAnsiTheme="minorHAnsi" w:cstheme="minorHAnsi"/>
          <w:w w:val="85"/>
        </w:rPr>
        <w:t>με</w:t>
      </w:r>
      <w:r w:rsidRPr="003311DC">
        <w:rPr>
          <w:rFonts w:asciiTheme="minorHAnsi" w:hAnsiTheme="minorHAnsi" w:cstheme="minorHAnsi"/>
          <w:spacing w:val="-25"/>
          <w:w w:val="85"/>
        </w:rPr>
        <w:t xml:space="preserve"> </w:t>
      </w:r>
      <w:r w:rsidRPr="003311DC">
        <w:rPr>
          <w:rFonts w:asciiTheme="minorHAnsi" w:hAnsiTheme="minorHAnsi" w:cstheme="minorHAnsi"/>
          <w:w w:val="85"/>
        </w:rPr>
        <w:t>όσους</w:t>
      </w:r>
      <w:r w:rsidRPr="003311DC">
        <w:rPr>
          <w:rFonts w:asciiTheme="minorHAnsi" w:hAnsiTheme="minorHAnsi" w:cstheme="minorHAnsi"/>
          <w:spacing w:val="-25"/>
          <w:w w:val="85"/>
        </w:rPr>
        <w:t xml:space="preserve"> </w:t>
      </w:r>
      <w:r w:rsidRPr="003311DC">
        <w:rPr>
          <w:rFonts w:asciiTheme="minorHAnsi" w:hAnsiTheme="minorHAnsi" w:cstheme="minorHAnsi"/>
          <w:w w:val="85"/>
        </w:rPr>
        <w:t>παρέτειναν</w:t>
      </w:r>
      <w:r w:rsidRPr="003311DC">
        <w:rPr>
          <w:rFonts w:asciiTheme="minorHAnsi" w:hAnsiTheme="minorHAnsi" w:cstheme="minorHAnsi"/>
          <w:spacing w:val="-26"/>
          <w:w w:val="85"/>
        </w:rPr>
        <w:t xml:space="preserve"> </w:t>
      </w:r>
      <w:r w:rsidRPr="003311DC">
        <w:rPr>
          <w:rFonts w:asciiTheme="minorHAnsi" w:hAnsiTheme="minorHAnsi" w:cstheme="minorHAnsi"/>
          <w:w w:val="85"/>
        </w:rPr>
        <w:t>τις</w:t>
      </w:r>
      <w:r w:rsidRPr="003311DC">
        <w:rPr>
          <w:rFonts w:asciiTheme="minorHAnsi" w:hAnsiTheme="minorHAnsi" w:cstheme="minorHAnsi"/>
          <w:spacing w:val="-26"/>
          <w:w w:val="85"/>
        </w:rPr>
        <w:t xml:space="preserve"> </w:t>
      </w:r>
      <w:r w:rsidRPr="003311DC">
        <w:rPr>
          <w:rFonts w:asciiTheme="minorHAnsi" w:hAnsiTheme="minorHAnsi" w:cstheme="minorHAnsi"/>
          <w:w w:val="85"/>
        </w:rPr>
        <w:t>προσφορές</w:t>
      </w:r>
      <w:r w:rsidRPr="003311DC">
        <w:rPr>
          <w:rFonts w:asciiTheme="minorHAnsi" w:hAnsiTheme="minorHAnsi" w:cstheme="minorHAnsi"/>
          <w:spacing w:val="-25"/>
          <w:w w:val="85"/>
        </w:rPr>
        <w:t xml:space="preserve"> </w:t>
      </w:r>
      <w:r w:rsidRPr="003311DC">
        <w:rPr>
          <w:rFonts w:asciiTheme="minorHAnsi" w:hAnsiTheme="minorHAnsi" w:cstheme="minorHAnsi"/>
          <w:w w:val="85"/>
        </w:rPr>
        <w:t>τους</w:t>
      </w:r>
      <w:r w:rsidRPr="003311DC">
        <w:rPr>
          <w:rFonts w:asciiTheme="minorHAnsi" w:hAnsiTheme="minorHAnsi" w:cstheme="minorHAnsi"/>
          <w:spacing w:val="-26"/>
          <w:w w:val="85"/>
        </w:rPr>
        <w:t xml:space="preserve"> </w:t>
      </w:r>
      <w:r w:rsidRPr="003311DC">
        <w:rPr>
          <w:rFonts w:asciiTheme="minorHAnsi" w:hAnsiTheme="minorHAnsi" w:cstheme="minorHAnsi"/>
          <w:w w:val="85"/>
        </w:rPr>
        <w:t>και</w:t>
      </w:r>
      <w:r w:rsidRPr="003311DC">
        <w:rPr>
          <w:rFonts w:asciiTheme="minorHAnsi" w:hAnsiTheme="minorHAnsi" w:cstheme="minorHAnsi"/>
          <w:spacing w:val="-24"/>
          <w:w w:val="85"/>
        </w:rPr>
        <w:t xml:space="preserve"> </w:t>
      </w:r>
      <w:r w:rsidRPr="003311DC">
        <w:rPr>
          <w:rFonts w:asciiTheme="minorHAnsi" w:hAnsiTheme="minorHAnsi" w:cstheme="minorHAnsi"/>
          <w:w w:val="85"/>
        </w:rPr>
        <w:t>αποκλείονται</w:t>
      </w:r>
      <w:r w:rsidRPr="003311DC">
        <w:rPr>
          <w:rFonts w:asciiTheme="minorHAnsi" w:hAnsiTheme="minorHAnsi" w:cstheme="minorHAnsi"/>
          <w:spacing w:val="-27"/>
          <w:w w:val="85"/>
        </w:rPr>
        <w:t xml:space="preserve"> </w:t>
      </w:r>
      <w:r w:rsidRPr="003311DC">
        <w:rPr>
          <w:rFonts w:asciiTheme="minorHAnsi" w:hAnsiTheme="minorHAnsi" w:cstheme="minorHAnsi"/>
          <w:w w:val="85"/>
        </w:rPr>
        <w:t>οι</w:t>
      </w:r>
      <w:r w:rsidRPr="003311DC">
        <w:rPr>
          <w:rFonts w:asciiTheme="minorHAnsi" w:hAnsiTheme="minorHAnsi" w:cstheme="minorHAnsi"/>
          <w:spacing w:val="-25"/>
          <w:w w:val="85"/>
        </w:rPr>
        <w:t xml:space="preserve"> </w:t>
      </w:r>
      <w:r w:rsidRPr="003311DC">
        <w:rPr>
          <w:rFonts w:asciiTheme="minorHAnsi" w:hAnsiTheme="minorHAnsi" w:cstheme="minorHAnsi"/>
          <w:w w:val="85"/>
        </w:rPr>
        <w:t>λοιποί</w:t>
      </w:r>
      <w:r w:rsidRPr="003311DC">
        <w:rPr>
          <w:rFonts w:asciiTheme="minorHAnsi" w:hAnsiTheme="minorHAnsi" w:cstheme="minorHAnsi"/>
          <w:spacing w:val="-26"/>
          <w:w w:val="85"/>
        </w:rPr>
        <w:t xml:space="preserve"> </w:t>
      </w:r>
      <w:r w:rsidRPr="003311DC">
        <w:rPr>
          <w:rFonts w:asciiTheme="minorHAnsi" w:hAnsiTheme="minorHAnsi" w:cstheme="minorHAnsi"/>
          <w:w w:val="85"/>
        </w:rPr>
        <w:t>οικονομικοί</w:t>
      </w:r>
      <w:r w:rsidRPr="003311DC">
        <w:rPr>
          <w:rFonts w:asciiTheme="minorHAnsi" w:hAnsiTheme="minorHAnsi" w:cstheme="minorHAnsi"/>
          <w:spacing w:val="-26"/>
          <w:w w:val="85"/>
        </w:rPr>
        <w:t xml:space="preserve"> </w:t>
      </w:r>
      <w:r w:rsidRPr="003311DC">
        <w:rPr>
          <w:rFonts w:asciiTheme="minorHAnsi" w:hAnsiTheme="minorHAnsi" w:cstheme="minorHAnsi"/>
          <w:w w:val="85"/>
        </w:rPr>
        <w:t>φορείς.</w:t>
      </w:r>
    </w:p>
    <w:p w:rsidR="00981E97" w:rsidRPr="003311DC" w:rsidRDefault="00F93013">
      <w:pPr>
        <w:pStyle w:val="5"/>
        <w:numPr>
          <w:ilvl w:val="2"/>
          <w:numId w:val="29"/>
        </w:numPr>
        <w:tabs>
          <w:tab w:val="left" w:pos="906"/>
        </w:tabs>
        <w:spacing w:before="159"/>
        <w:ind w:left="905" w:hanging="592"/>
        <w:rPr>
          <w:rFonts w:asciiTheme="minorHAnsi" w:hAnsiTheme="minorHAnsi" w:cstheme="minorHAnsi"/>
          <w:color w:val="2CA1BE"/>
        </w:rPr>
      </w:pPr>
      <w:r w:rsidRPr="003311DC">
        <w:rPr>
          <w:rFonts w:asciiTheme="minorHAnsi" w:hAnsiTheme="minorHAnsi" w:cstheme="minorHAnsi"/>
          <w:color w:val="2CA1BE"/>
          <w:w w:val="105"/>
        </w:rPr>
        <w:t>Λόγοι απόρριψης</w:t>
      </w:r>
      <w:r w:rsidRPr="003311DC">
        <w:rPr>
          <w:rFonts w:asciiTheme="minorHAnsi" w:hAnsiTheme="minorHAnsi" w:cstheme="minorHAnsi"/>
          <w:color w:val="2CA1BE"/>
          <w:spacing w:val="-37"/>
          <w:w w:val="105"/>
        </w:rPr>
        <w:t xml:space="preserve"> </w:t>
      </w:r>
      <w:r w:rsidRPr="003311DC">
        <w:rPr>
          <w:rFonts w:asciiTheme="minorHAnsi" w:hAnsiTheme="minorHAnsi" w:cstheme="minorHAnsi"/>
          <w:color w:val="2CA1BE"/>
          <w:w w:val="105"/>
        </w:rPr>
        <w:t>προσφορών</w:t>
      </w:r>
      <w:r w:rsidRPr="003311DC">
        <w:rPr>
          <w:rFonts w:asciiTheme="minorHAnsi" w:hAnsiTheme="minorHAnsi" w:cstheme="minorHAnsi"/>
          <w:color w:val="2CA1BE"/>
          <w:w w:val="105"/>
          <w:position w:val="4"/>
          <w:sz w:val="11"/>
        </w:rPr>
        <w:t>78</w:t>
      </w:r>
    </w:p>
    <w:p w:rsidR="00981E97" w:rsidRPr="003311DC" w:rsidRDefault="00F93013">
      <w:pPr>
        <w:pStyle w:val="a3"/>
        <w:spacing w:before="38" w:line="295" w:lineRule="auto"/>
        <w:ind w:left="313" w:right="3091"/>
        <w:rPr>
          <w:rFonts w:asciiTheme="minorHAnsi" w:hAnsiTheme="minorHAnsi" w:cstheme="minorHAnsi"/>
        </w:rPr>
      </w:pPr>
      <w:r w:rsidRPr="003311DC">
        <w:rPr>
          <w:rFonts w:asciiTheme="minorHAnsi" w:hAnsiTheme="minorHAnsi" w:cstheme="minorHAnsi"/>
          <w:w w:val="85"/>
        </w:rPr>
        <w:t>H</w:t>
      </w:r>
      <w:r w:rsidRPr="003311DC">
        <w:rPr>
          <w:rFonts w:asciiTheme="minorHAnsi" w:hAnsiTheme="minorHAnsi" w:cstheme="minorHAnsi"/>
          <w:spacing w:val="-26"/>
          <w:w w:val="85"/>
        </w:rPr>
        <w:t xml:space="preserve"> </w:t>
      </w:r>
      <w:r w:rsidRPr="003311DC">
        <w:rPr>
          <w:rFonts w:asciiTheme="minorHAnsi" w:hAnsiTheme="minorHAnsi" w:cstheme="minorHAnsi"/>
          <w:w w:val="85"/>
        </w:rPr>
        <w:t>αναθέτουσα</w:t>
      </w:r>
      <w:r w:rsidRPr="003311DC">
        <w:rPr>
          <w:rFonts w:asciiTheme="minorHAnsi" w:hAnsiTheme="minorHAnsi" w:cstheme="minorHAnsi"/>
          <w:spacing w:val="-26"/>
          <w:w w:val="85"/>
        </w:rPr>
        <w:t xml:space="preserve"> </w:t>
      </w:r>
      <w:r w:rsidRPr="003311DC">
        <w:rPr>
          <w:rFonts w:asciiTheme="minorHAnsi" w:hAnsiTheme="minorHAnsi" w:cstheme="minorHAnsi"/>
          <w:w w:val="85"/>
        </w:rPr>
        <w:t>αρχή</w:t>
      </w:r>
      <w:r w:rsidRPr="003311DC">
        <w:rPr>
          <w:rFonts w:asciiTheme="minorHAnsi" w:hAnsiTheme="minorHAnsi" w:cstheme="minorHAnsi"/>
          <w:spacing w:val="-26"/>
          <w:w w:val="85"/>
        </w:rPr>
        <w:t xml:space="preserve"> </w:t>
      </w:r>
      <w:r w:rsidRPr="003311DC">
        <w:rPr>
          <w:rFonts w:asciiTheme="minorHAnsi" w:hAnsiTheme="minorHAnsi" w:cstheme="minorHAnsi"/>
          <w:w w:val="85"/>
        </w:rPr>
        <w:t>με</w:t>
      </w:r>
      <w:r w:rsidRPr="003311DC">
        <w:rPr>
          <w:rFonts w:asciiTheme="minorHAnsi" w:hAnsiTheme="minorHAnsi" w:cstheme="minorHAnsi"/>
          <w:spacing w:val="-25"/>
          <w:w w:val="85"/>
        </w:rPr>
        <w:t xml:space="preserve"> </w:t>
      </w:r>
      <w:r w:rsidRPr="003311DC">
        <w:rPr>
          <w:rFonts w:asciiTheme="minorHAnsi" w:hAnsiTheme="minorHAnsi" w:cstheme="minorHAnsi"/>
          <w:w w:val="85"/>
        </w:rPr>
        <w:t>βάση</w:t>
      </w:r>
      <w:r w:rsidRPr="003311DC">
        <w:rPr>
          <w:rFonts w:asciiTheme="minorHAnsi" w:hAnsiTheme="minorHAnsi" w:cstheme="minorHAnsi"/>
          <w:spacing w:val="-24"/>
          <w:w w:val="85"/>
        </w:rPr>
        <w:t xml:space="preserve"> </w:t>
      </w:r>
      <w:r w:rsidRPr="003311DC">
        <w:rPr>
          <w:rFonts w:asciiTheme="minorHAnsi" w:hAnsiTheme="minorHAnsi" w:cstheme="minorHAnsi"/>
          <w:w w:val="85"/>
        </w:rPr>
        <w:t>τα</w:t>
      </w:r>
      <w:r w:rsidRPr="003311DC">
        <w:rPr>
          <w:rFonts w:asciiTheme="minorHAnsi" w:hAnsiTheme="minorHAnsi" w:cstheme="minorHAnsi"/>
          <w:spacing w:val="-26"/>
          <w:w w:val="85"/>
        </w:rPr>
        <w:t xml:space="preserve"> </w:t>
      </w:r>
      <w:r w:rsidRPr="003311DC">
        <w:rPr>
          <w:rFonts w:asciiTheme="minorHAnsi" w:hAnsiTheme="minorHAnsi" w:cstheme="minorHAnsi"/>
          <w:w w:val="85"/>
        </w:rPr>
        <w:t>αποτελέσματα</w:t>
      </w:r>
      <w:r w:rsidRPr="003311DC">
        <w:rPr>
          <w:rFonts w:asciiTheme="minorHAnsi" w:hAnsiTheme="minorHAnsi" w:cstheme="minorHAnsi"/>
          <w:spacing w:val="-26"/>
          <w:w w:val="85"/>
        </w:rPr>
        <w:t xml:space="preserve"> </w:t>
      </w:r>
      <w:r w:rsidRPr="003311DC">
        <w:rPr>
          <w:rFonts w:asciiTheme="minorHAnsi" w:hAnsiTheme="minorHAnsi" w:cstheme="minorHAnsi"/>
          <w:w w:val="85"/>
        </w:rPr>
        <w:t>του</w:t>
      </w:r>
      <w:r w:rsidRPr="003311DC">
        <w:rPr>
          <w:rFonts w:asciiTheme="minorHAnsi" w:hAnsiTheme="minorHAnsi" w:cstheme="minorHAnsi"/>
          <w:spacing w:val="-26"/>
          <w:w w:val="85"/>
        </w:rPr>
        <w:t xml:space="preserve"> </w:t>
      </w:r>
      <w:r w:rsidRPr="003311DC">
        <w:rPr>
          <w:rFonts w:asciiTheme="minorHAnsi" w:hAnsiTheme="minorHAnsi" w:cstheme="minorHAnsi"/>
          <w:w w:val="85"/>
        </w:rPr>
        <w:t>ελέγχου</w:t>
      </w:r>
      <w:r w:rsidRPr="003311DC">
        <w:rPr>
          <w:rFonts w:asciiTheme="minorHAnsi" w:hAnsiTheme="minorHAnsi" w:cstheme="minorHAnsi"/>
          <w:spacing w:val="-26"/>
          <w:w w:val="85"/>
        </w:rPr>
        <w:t xml:space="preserve"> </w:t>
      </w:r>
      <w:r w:rsidRPr="003311DC">
        <w:rPr>
          <w:rFonts w:asciiTheme="minorHAnsi" w:hAnsiTheme="minorHAnsi" w:cstheme="minorHAnsi"/>
          <w:w w:val="85"/>
        </w:rPr>
        <w:t>και</w:t>
      </w:r>
      <w:r w:rsidRPr="003311DC">
        <w:rPr>
          <w:rFonts w:asciiTheme="minorHAnsi" w:hAnsiTheme="minorHAnsi" w:cstheme="minorHAnsi"/>
          <w:spacing w:val="-26"/>
          <w:w w:val="85"/>
        </w:rPr>
        <w:t xml:space="preserve"> </w:t>
      </w:r>
      <w:r w:rsidRPr="003311DC">
        <w:rPr>
          <w:rFonts w:asciiTheme="minorHAnsi" w:hAnsiTheme="minorHAnsi" w:cstheme="minorHAnsi"/>
          <w:w w:val="85"/>
        </w:rPr>
        <w:t>της</w:t>
      </w:r>
      <w:r w:rsidRPr="003311DC">
        <w:rPr>
          <w:rFonts w:asciiTheme="minorHAnsi" w:hAnsiTheme="minorHAnsi" w:cstheme="minorHAnsi"/>
          <w:spacing w:val="-25"/>
          <w:w w:val="85"/>
        </w:rPr>
        <w:t xml:space="preserve"> </w:t>
      </w:r>
      <w:r w:rsidRPr="003311DC">
        <w:rPr>
          <w:rFonts w:asciiTheme="minorHAnsi" w:hAnsiTheme="minorHAnsi" w:cstheme="minorHAnsi"/>
          <w:w w:val="85"/>
        </w:rPr>
        <w:t>αξιολόγησης</w:t>
      </w:r>
      <w:r w:rsidRPr="003311DC">
        <w:rPr>
          <w:rFonts w:asciiTheme="minorHAnsi" w:hAnsiTheme="minorHAnsi" w:cstheme="minorHAnsi"/>
          <w:spacing w:val="-25"/>
          <w:w w:val="85"/>
        </w:rPr>
        <w:t xml:space="preserve"> </w:t>
      </w:r>
      <w:r w:rsidRPr="003311DC">
        <w:rPr>
          <w:rFonts w:asciiTheme="minorHAnsi" w:hAnsiTheme="minorHAnsi" w:cstheme="minorHAnsi"/>
          <w:w w:val="85"/>
        </w:rPr>
        <w:t>των</w:t>
      </w:r>
      <w:r w:rsidRPr="003311DC">
        <w:rPr>
          <w:rFonts w:asciiTheme="minorHAnsi" w:hAnsiTheme="minorHAnsi" w:cstheme="minorHAnsi"/>
          <w:spacing w:val="-26"/>
          <w:w w:val="85"/>
        </w:rPr>
        <w:t xml:space="preserve"> </w:t>
      </w:r>
      <w:r w:rsidRPr="003311DC">
        <w:rPr>
          <w:rFonts w:asciiTheme="minorHAnsi" w:hAnsiTheme="minorHAnsi" w:cstheme="minorHAnsi"/>
          <w:w w:val="85"/>
        </w:rPr>
        <w:t xml:space="preserve">προσφορών, </w:t>
      </w:r>
      <w:r w:rsidRPr="003311DC">
        <w:rPr>
          <w:rFonts w:asciiTheme="minorHAnsi" w:hAnsiTheme="minorHAnsi" w:cstheme="minorHAnsi"/>
          <w:w w:val="95"/>
        </w:rPr>
        <w:t>απορρίπτει,</w:t>
      </w:r>
      <w:r w:rsidRPr="003311DC">
        <w:rPr>
          <w:rFonts w:asciiTheme="minorHAnsi" w:hAnsiTheme="minorHAnsi" w:cstheme="minorHAnsi"/>
          <w:spacing w:val="-19"/>
          <w:w w:val="95"/>
        </w:rPr>
        <w:t xml:space="preserve"> </w:t>
      </w:r>
      <w:r w:rsidRPr="003311DC">
        <w:rPr>
          <w:rFonts w:asciiTheme="minorHAnsi" w:hAnsiTheme="minorHAnsi" w:cstheme="minorHAnsi"/>
          <w:w w:val="95"/>
        </w:rPr>
        <w:t>σε</w:t>
      </w:r>
      <w:r w:rsidRPr="003311DC">
        <w:rPr>
          <w:rFonts w:asciiTheme="minorHAnsi" w:hAnsiTheme="minorHAnsi" w:cstheme="minorHAnsi"/>
          <w:spacing w:val="-19"/>
          <w:w w:val="95"/>
        </w:rPr>
        <w:t xml:space="preserve"> </w:t>
      </w:r>
      <w:r w:rsidRPr="003311DC">
        <w:rPr>
          <w:rFonts w:asciiTheme="minorHAnsi" w:hAnsiTheme="minorHAnsi" w:cstheme="minorHAnsi"/>
          <w:w w:val="95"/>
        </w:rPr>
        <w:t>κάθε</w:t>
      </w:r>
      <w:r w:rsidRPr="003311DC">
        <w:rPr>
          <w:rFonts w:asciiTheme="minorHAnsi" w:hAnsiTheme="minorHAnsi" w:cstheme="minorHAnsi"/>
          <w:spacing w:val="-17"/>
          <w:w w:val="95"/>
        </w:rPr>
        <w:t xml:space="preserve"> </w:t>
      </w:r>
      <w:r w:rsidRPr="003311DC">
        <w:rPr>
          <w:rFonts w:asciiTheme="minorHAnsi" w:hAnsiTheme="minorHAnsi" w:cstheme="minorHAnsi"/>
          <w:w w:val="95"/>
        </w:rPr>
        <w:t>περίπτωση,</w:t>
      </w:r>
      <w:r w:rsidRPr="003311DC">
        <w:rPr>
          <w:rFonts w:asciiTheme="minorHAnsi" w:hAnsiTheme="minorHAnsi" w:cstheme="minorHAnsi"/>
          <w:spacing w:val="-17"/>
          <w:w w:val="95"/>
        </w:rPr>
        <w:t xml:space="preserve"> </w:t>
      </w:r>
      <w:r w:rsidRPr="003311DC">
        <w:rPr>
          <w:rFonts w:asciiTheme="minorHAnsi" w:hAnsiTheme="minorHAnsi" w:cstheme="minorHAnsi"/>
          <w:w w:val="95"/>
        </w:rPr>
        <w:t>προσφορά:</w:t>
      </w:r>
    </w:p>
    <w:p w:rsidR="00981E97" w:rsidRPr="003311DC" w:rsidRDefault="00F93013">
      <w:pPr>
        <w:pStyle w:val="a3"/>
        <w:spacing w:before="158" w:line="290" w:lineRule="auto"/>
        <w:ind w:left="313" w:right="3091"/>
        <w:rPr>
          <w:rFonts w:asciiTheme="minorHAnsi" w:hAnsiTheme="minorHAnsi" w:cstheme="minorHAnsi"/>
        </w:rPr>
      </w:pPr>
      <w:r w:rsidRPr="003311DC">
        <w:rPr>
          <w:rFonts w:asciiTheme="minorHAnsi" w:hAnsiTheme="minorHAnsi" w:cstheme="minorHAnsi"/>
          <w:w w:val="85"/>
        </w:rPr>
        <w:t>α)</w:t>
      </w:r>
      <w:r w:rsidRPr="003311DC">
        <w:rPr>
          <w:rFonts w:asciiTheme="minorHAnsi" w:hAnsiTheme="minorHAnsi" w:cstheme="minorHAnsi"/>
          <w:spacing w:val="-16"/>
          <w:w w:val="85"/>
        </w:rPr>
        <w:t xml:space="preserve"> </w:t>
      </w:r>
      <w:r w:rsidRPr="003311DC">
        <w:rPr>
          <w:rFonts w:asciiTheme="minorHAnsi" w:hAnsiTheme="minorHAnsi" w:cstheme="minorHAnsi"/>
          <w:w w:val="85"/>
        </w:rPr>
        <w:t>η</w:t>
      </w:r>
      <w:r w:rsidRPr="003311DC">
        <w:rPr>
          <w:rFonts w:asciiTheme="minorHAnsi" w:hAnsiTheme="minorHAnsi" w:cstheme="minorHAnsi"/>
          <w:spacing w:val="-16"/>
          <w:w w:val="85"/>
        </w:rPr>
        <w:t xml:space="preserve"> </w:t>
      </w:r>
      <w:r w:rsidRPr="003311DC">
        <w:rPr>
          <w:rFonts w:asciiTheme="minorHAnsi" w:hAnsiTheme="minorHAnsi" w:cstheme="minorHAnsi"/>
          <w:w w:val="85"/>
        </w:rPr>
        <w:t>οποία</w:t>
      </w:r>
      <w:r w:rsidRPr="003311DC">
        <w:rPr>
          <w:rFonts w:asciiTheme="minorHAnsi" w:hAnsiTheme="minorHAnsi" w:cstheme="minorHAnsi"/>
          <w:spacing w:val="-17"/>
          <w:w w:val="85"/>
        </w:rPr>
        <w:t xml:space="preserve"> </w:t>
      </w:r>
      <w:r w:rsidRPr="003311DC">
        <w:rPr>
          <w:rFonts w:asciiTheme="minorHAnsi" w:hAnsiTheme="minorHAnsi" w:cstheme="minorHAnsi"/>
          <w:w w:val="85"/>
        </w:rPr>
        <w:t>δεν</w:t>
      </w:r>
      <w:r w:rsidRPr="003311DC">
        <w:rPr>
          <w:rFonts w:asciiTheme="minorHAnsi" w:hAnsiTheme="minorHAnsi" w:cstheme="minorHAnsi"/>
          <w:spacing w:val="-16"/>
          <w:w w:val="85"/>
        </w:rPr>
        <w:t xml:space="preserve"> </w:t>
      </w:r>
      <w:r w:rsidRPr="003311DC">
        <w:rPr>
          <w:rFonts w:asciiTheme="minorHAnsi" w:hAnsiTheme="minorHAnsi" w:cstheme="minorHAnsi"/>
          <w:w w:val="85"/>
        </w:rPr>
        <w:t>υποβάλλεται</w:t>
      </w:r>
      <w:r w:rsidRPr="003311DC">
        <w:rPr>
          <w:rFonts w:asciiTheme="minorHAnsi" w:hAnsiTheme="minorHAnsi" w:cstheme="minorHAnsi"/>
          <w:spacing w:val="-16"/>
          <w:w w:val="85"/>
        </w:rPr>
        <w:t xml:space="preserve"> </w:t>
      </w:r>
      <w:r w:rsidRPr="003311DC">
        <w:rPr>
          <w:rFonts w:asciiTheme="minorHAnsi" w:hAnsiTheme="minorHAnsi" w:cstheme="minorHAnsi"/>
          <w:w w:val="85"/>
        </w:rPr>
        <w:t>εμπρόθεσμα,</w:t>
      </w:r>
      <w:r w:rsidRPr="003311DC">
        <w:rPr>
          <w:rFonts w:asciiTheme="minorHAnsi" w:hAnsiTheme="minorHAnsi" w:cstheme="minorHAnsi"/>
          <w:spacing w:val="-17"/>
          <w:w w:val="85"/>
        </w:rPr>
        <w:t xml:space="preserve"> </w:t>
      </w:r>
      <w:r w:rsidRPr="003311DC">
        <w:rPr>
          <w:rFonts w:asciiTheme="minorHAnsi" w:hAnsiTheme="minorHAnsi" w:cstheme="minorHAnsi"/>
          <w:w w:val="85"/>
        </w:rPr>
        <w:t>με</w:t>
      </w:r>
      <w:r w:rsidRPr="003311DC">
        <w:rPr>
          <w:rFonts w:asciiTheme="minorHAnsi" w:hAnsiTheme="minorHAnsi" w:cstheme="minorHAnsi"/>
          <w:spacing w:val="-14"/>
          <w:w w:val="85"/>
        </w:rPr>
        <w:t xml:space="preserve"> </w:t>
      </w:r>
      <w:r w:rsidRPr="003311DC">
        <w:rPr>
          <w:rFonts w:asciiTheme="minorHAnsi" w:hAnsiTheme="minorHAnsi" w:cstheme="minorHAnsi"/>
          <w:w w:val="85"/>
        </w:rPr>
        <w:t>τον</w:t>
      </w:r>
      <w:r w:rsidRPr="003311DC">
        <w:rPr>
          <w:rFonts w:asciiTheme="minorHAnsi" w:hAnsiTheme="minorHAnsi" w:cstheme="minorHAnsi"/>
          <w:spacing w:val="-15"/>
          <w:w w:val="85"/>
        </w:rPr>
        <w:t xml:space="preserve"> </w:t>
      </w:r>
      <w:r w:rsidRPr="003311DC">
        <w:rPr>
          <w:rFonts w:asciiTheme="minorHAnsi" w:hAnsiTheme="minorHAnsi" w:cstheme="minorHAnsi"/>
          <w:w w:val="85"/>
        </w:rPr>
        <w:t>τρόπο</w:t>
      </w:r>
      <w:r w:rsidRPr="003311DC">
        <w:rPr>
          <w:rFonts w:asciiTheme="minorHAnsi" w:hAnsiTheme="minorHAnsi" w:cstheme="minorHAnsi"/>
          <w:spacing w:val="-15"/>
          <w:w w:val="85"/>
        </w:rPr>
        <w:t xml:space="preserve"> </w:t>
      </w:r>
      <w:r w:rsidRPr="003311DC">
        <w:rPr>
          <w:rFonts w:asciiTheme="minorHAnsi" w:hAnsiTheme="minorHAnsi" w:cstheme="minorHAnsi"/>
          <w:w w:val="85"/>
        </w:rPr>
        <w:t>και</w:t>
      </w:r>
      <w:r w:rsidRPr="003311DC">
        <w:rPr>
          <w:rFonts w:asciiTheme="minorHAnsi" w:hAnsiTheme="minorHAnsi" w:cstheme="minorHAnsi"/>
          <w:spacing w:val="-15"/>
          <w:w w:val="85"/>
        </w:rPr>
        <w:t xml:space="preserve"> </w:t>
      </w:r>
      <w:r w:rsidRPr="003311DC">
        <w:rPr>
          <w:rFonts w:asciiTheme="minorHAnsi" w:hAnsiTheme="minorHAnsi" w:cstheme="minorHAnsi"/>
          <w:w w:val="85"/>
        </w:rPr>
        <w:t>με</w:t>
      </w:r>
      <w:r w:rsidRPr="003311DC">
        <w:rPr>
          <w:rFonts w:asciiTheme="minorHAnsi" w:hAnsiTheme="minorHAnsi" w:cstheme="minorHAnsi"/>
          <w:spacing w:val="-15"/>
          <w:w w:val="85"/>
        </w:rPr>
        <w:t xml:space="preserve"> </w:t>
      </w:r>
      <w:r w:rsidRPr="003311DC">
        <w:rPr>
          <w:rFonts w:asciiTheme="minorHAnsi" w:hAnsiTheme="minorHAnsi" w:cstheme="minorHAnsi"/>
          <w:w w:val="85"/>
        </w:rPr>
        <w:t>το</w:t>
      </w:r>
      <w:r w:rsidRPr="003311DC">
        <w:rPr>
          <w:rFonts w:asciiTheme="minorHAnsi" w:hAnsiTheme="minorHAnsi" w:cstheme="minorHAnsi"/>
          <w:spacing w:val="-16"/>
          <w:w w:val="85"/>
        </w:rPr>
        <w:t xml:space="preserve"> </w:t>
      </w:r>
      <w:r w:rsidRPr="003311DC">
        <w:rPr>
          <w:rFonts w:asciiTheme="minorHAnsi" w:hAnsiTheme="minorHAnsi" w:cstheme="minorHAnsi"/>
          <w:w w:val="85"/>
        </w:rPr>
        <w:t>περιεχόμενο</w:t>
      </w:r>
      <w:r w:rsidRPr="003311DC">
        <w:rPr>
          <w:rFonts w:asciiTheme="minorHAnsi" w:hAnsiTheme="minorHAnsi" w:cstheme="minorHAnsi"/>
          <w:spacing w:val="-16"/>
          <w:w w:val="85"/>
        </w:rPr>
        <w:t xml:space="preserve"> </w:t>
      </w:r>
      <w:r w:rsidRPr="003311DC">
        <w:rPr>
          <w:rFonts w:asciiTheme="minorHAnsi" w:hAnsiTheme="minorHAnsi" w:cstheme="minorHAnsi"/>
          <w:w w:val="85"/>
        </w:rPr>
        <w:t>που</w:t>
      </w:r>
      <w:r w:rsidRPr="003311DC">
        <w:rPr>
          <w:rFonts w:asciiTheme="minorHAnsi" w:hAnsiTheme="minorHAnsi" w:cstheme="minorHAnsi"/>
          <w:spacing w:val="-16"/>
          <w:w w:val="85"/>
        </w:rPr>
        <w:t xml:space="preserve"> </w:t>
      </w:r>
      <w:r w:rsidRPr="003311DC">
        <w:rPr>
          <w:rFonts w:asciiTheme="minorHAnsi" w:hAnsiTheme="minorHAnsi" w:cstheme="minorHAnsi"/>
          <w:w w:val="85"/>
        </w:rPr>
        <w:t>ορίζεται</w:t>
      </w:r>
      <w:r w:rsidRPr="003311DC">
        <w:rPr>
          <w:rFonts w:asciiTheme="minorHAnsi" w:hAnsiTheme="minorHAnsi" w:cstheme="minorHAnsi"/>
          <w:spacing w:val="-13"/>
          <w:w w:val="85"/>
        </w:rPr>
        <w:t xml:space="preserve"> </w:t>
      </w:r>
      <w:r w:rsidRPr="003311DC">
        <w:rPr>
          <w:rFonts w:asciiTheme="minorHAnsi" w:hAnsiTheme="minorHAnsi" w:cstheme="minorHAnsi"/>
          <w:w w:val="85"/>
        </w:rPr>
        <w:t>πιο</w:t>
      </w:r>
      <w:r w:rsidRPr="003311DC">
        <w:rPr>
          <w:rFonts w:asciiTheme="minorHAnsi" w:hAnsiTheme="minorHAnsi" w:cstheme="minorHAnsi"/>
          <w:spacing w:val="-16"/>
          <w:w w:val="85"/>
        </w:rPr>
        <w:t xml:space="preserve"> </w:t>
      </w:r>
      <w:r w:rsidRPr="003311DC">
        <w:rPr>
          <w:rFonts w:asciiTheme="minorHAnsi" w:hAnsiTheme="minorHAnsi" w:cstheme="minorHAnsi"/>
          <w:w w:val="85"/>
        </w:rPr>
        <w:t>πάνω</w:t>
      </w:r>
      <w:r w:rsidRPr="003311DC">
        <w:rPr>
          <w:rFonts w:asciiTheme="minorHAnsi" w:hAnsiTheme="minorHAnsi" w:cstheme="minorHAnsi"/>
          <w:spacing w:val="-16"/>
          <w:w w:val="85"/>
        </w:rPr>
        <w:t xml:space="preserve"> </w:t>
      </w:r>
      <w:r w:rsidRPr="003311DC">
        <w:rPr>
          <w:rFonts w:asciiTheme="minorHAnsi" w:hAnsiTheme="minorHAnsi" w:cstheme="minorHAnsi"/>
          <w:w w:val="85"/>
        </w:rPr>
        <w:t>και συγκεκριμένα</w:t>
      </w:r>
      <w:r w:rsidRPr="003311DC">
        <w:rPr>
          <w:rFonts w:asciiTheme="minorHAnsi" w:hAnsiTheme="minorHAnsi" w:cstheme="minorHAnsi"/>
          <w:spacing w:val="-24"/>
          <w:w w:val="85"/>
        </w:rPr>
        <w:t xml:space="preserve"> </w:t>
      </w:r>
      <w:r w:rsidRPr="003311DC">
        <w:rPr>
          <w:rFonts w:asciiTheme="minorHAnsi" w:hAnsiTheme="minorHAnsi" w:cstheme="minorHAnsi"/>
          <w:w w:val="85"/>
        </w:rPr>
        <w:t>στις</w:t>
      </w:r>
      <w:r w:rsidRPr="003311DC">
        <w:rPr>
          <w:rFonts w:asciiTheme="minorHAnsi" w:hAnsiTheme="minorHAnsi" w:cstheme="minorHAnsi"/>
          <w:spacing w:val="-22"/>
          <w:w w:val="85"/>
        </w:rPr>
        <w:t xml:space="preserve"> </w:t>
      </w:r>
      <w:r w:rsidRPr="003311DC">
        <w:rPr>
          <w:rFonts w:asciiTheme="minorHAnsi" w:hAnsiTheme="minorHAnsi" w:cstheme="minorHAnsi"/>
          <w:w w:val="85"/>
        </w:rPr>
        <w:t>παραγράφους</w:t>
      </w:r>
      <w:r w:rsidRPr="003311DC">
        <w:rPr>
          <w:rFonts w:asciiTheme="minorHAnsi" w:hAnsiTheme="minorHAnsi" w:cstheme="minorHAnsi"/>
          <w:spacing w:val="-22"/>
          <w:w w:val="85"/>
        </w:rPr>
        <w:t xml:space="preserve"> </w:t>
      </w:r>
      <w:r w:rsidRPr="003311DC">
        <w:rPr>
          <w:rFonts w:asciiTheme="minorHAnsi" w:hAnsiTheme="minorHAnsi" w:cstheme="minorHAnsi"/>
          <w:w w:val="85"/>
        </w:rPr>
        <w:t>2.4.1</w:t>
      </w:r>
      <w:r w:rsidRPr="003311DC">
        <w:rPr>
          <w:rFonts w:asciiTheme="minorHAnsi" w:hAnsiTheme="minorHAnsi" w:cstheme="minorHAnsi"/>
          <w:spacing w:val="-23"/>
          <w:w w:val="85"/>
        </w:rPr>
        <w:t xml:space="preserve"> </w:t>
      </w:r>
      <w:r w:rsidRPr="003311DC">
        <w:rPr>
          <w:rFonts w:asciiTheme="minorHAnsi" w:hAnsiTheme="minorHAnsi" w:cstheme="minorHAnsi"/>
          <w:w w:val="85"/>
        </w:rPr>
        <w:t>(Γενικοί</w:t>
      </w:r>
      <w:r w:rsidRPr="003311DC">
        <w:rPr>
          <w:rFonts w:asciiTheme="minorHAnsi" w:hAnsiTheme="minorHAnsi" w:cstheme="minorHAnsi"/>
          <w:spacing w:val="-22"/>
          <w:w w:val="85"/>
        </w:rPr>
        <w:t xml:space="preserve"> </w:t>
      </w:r>
      <w:r w:rsidRPr="003311DC">
        <w:rPr>
          <w:rFonts w:asciiTheme="minorHAnsi" w:hAnsiTheme="minorHAnsi" w:cstheme="minorHAnsi"/>
          <w:w w:val="85"/>
        </w:rPr>
        <w:t>όροι</w:t>
      </w:r>
      <w:r w:rsidRPr="003311DC">
        <w:rPr>
          <w:rFonts w:asciiTheme="minorHAnsi" w:hAnsiTheme="minorHAnsi" w:cstheme="minorHAnsi"/>
          <w:spacing w:val="-22"/>
          <w:w w:val="85"/>
        </w:rPr>
        <w:t xml:space="preserve"> </w:t>
      </w:r>
      <w:r w:rsidRPr="003311DC">
        <w:rPr>
          <w:rFonts w:asciiTheme="minorHAnsi" w:hAnsiTheme="minorHAnsi" w:cstheme="minorHAnsi"/>
          <w:w w:val="85"/>
        </w:rPr>
        <w:t>υποβολής</w:t>
      </w:r>
      <w:r w:rsidRPr="003311DC">
        <w:rPr>
          <w:rFonts w:asciiTheme="minorHAnsi" w:hAnsiTheme="minorHAnsi" w:cstheme="minorHAnsi"/>
          <w:spacing w:val="-22"/>
          <w:w w:val="85"/>
        </w:rPr>
        <w:t xml:space="preserve"> </w:t>
      </w:r>
      <w:r w:rsidRPr="003311DC">
        <w:rPr>
          <w:rFonts w:asciiTheme="minorHAnsi" w:hAnsiTheme="minorHAnsi" w:cstheme="minorHAnsi"/>
          <w:w w:val="85"/>
        </w:rPr>
        <w:t>προσφορών),</w:t>
      </w:r>
      <w:r w:rsidRPr="003311DC">
        <w:rPr>
          <w:rFonts w:asciiTheme="minorHAnsi" w:hAnsiTheme="minorHAnsi" w:cstheme="minorHAnsi"/>
          <w:spacing w:val="-23"/>
          <w:w w:val="85"/>
        </w:rPr>
        <w:t xml:space="preserve"> </w:t>
      </w:r>
      <w:r w:rsidRPr="003311DC">
        <w:rPr>
          <w:rFonts w:asciiTheme="minorHAnsi" w:hAnsiTheme="minorHAnsi" w:cstheme="minorHAnsi"/>
          <w:w w:val="85"/>
        </w:rPr>
        <w:t>2.4.2.</w:t>
      </w:r>
      <w:r w:rsidRPr="003311DC">
        <w:rPr>
          <w:rFonts w:asciiTheme="minorHAnsi" w:hAnsiTheme="minorHAnsi" w:cstheme="minorHAnsi"/>
          <w:spacing w:val="-22"/>
          <w:w w:val="85"/>
        </w:rPr>
        <w:t xml:space="preserve"> </w:t>
      </w:r>
      <w:r w:rsidRPr="003311DC">
        <w:rPr>
          <w:rFonts w:asciiTheme="minorHAnsi" w:hAnsiTheme="minorHAnsi" w:cstheme="minorHAnsi"/>
          <w:w w:val="85"/>
        </w:rPr>
        <w:t>(Χρόνος</w:t>
      </w:r>
      <w:r w:rsidRPr="003311DC">
        <w:rPr>
          <w:rFonts w:asciiTheme="minorHAnsi" w:hAnsiTheme="minorHAnsi" w:cstheme="minorHAnsi"/>
          <w:spacing w:val="-23"/>
          <w:w w:val="85"/>
        </w:rPr>
        <w:t xml:space="preserve"> </w:t>
      </w:r>
      <w:r w:rsidRPr="003311DC">
        <w:rPr>
          <w:rFonts w:asciiTheme="minorHAnsi" w:hAnsiTheme="minorHAnsi" w:cstheme="minorHAnsi"/>
          <w:w w:val="85"/>
        </w:rPr>
        <w:t>και</w:t>
      </w:r>
      <w:r w:rsidRPr="003311DC">
        <w:rPr>
          <w:rFonts w:asciiTheme="minorHAnsi" w:hAnsiTheme="minorHAnsi" w:cstheme="minorHAnsi"/>
          <w:spacing w:val="-21"/>
          <w:w w:val="85"/>
        </w:rPr>
        <w:t xml:space="preserve"> </w:t>
      </w:r>
      <w:r w:rsidRPr="003311DC">
        <w:rPr>
          <w:rFonts w:asciiTheme="minorHAnsi" w:hAnsiTheme="minorHAnsi" w:cstheme="minorHAnsi"/>
          <w:w w:val="85"/>
        </w:rPr>
        <w:t>τρόπος</w:t>
      </w:r>
    </w:p>
    <w:p w:rsidR="00981E97" w:rsidRPr="003311DC" w:rsidRDefault="00F93013">
      <w:pPr>
        <w:pStyle w:val="a3"/>
        <w:spacing w:before="1"/>
        <w:ind w:left="313"/>
        <w:rPr>
          <w:rFonts w:asciiTheme="minorHAnsi" w:hAnsiTheme="minorHAnsi" w:cstheme="minorHAnsi"/>
        </w:rPr>
      </w:pPr>
      <w:r w:rsidRPr="003311DC">
        <w:rPr>
          <w:rFonts w:asciiTheme="minorHAnsi" w:hAnsiTheme="minorHAnsi" w:cstheme="minorHAnsi"/>
          <w:w w:val="90"/>
        </w:rPr>
        <w:t>υποβολής προσφορών), 2.4.3. (Περιεχόμενο φακέλων δικαιολογητικών συμμετοχής, τεχνικής προσφοράς),</w:t>
      </w:r>
    </w:p>
    <w:p w:rsidR="00981E97" w:rsidRPr="003311DC" w:rsidRDefault="00F93013">
      <w:pPr>
        <w:pStyle w:val="a3"/>
        <w:spacing w:before="45"/>
        <w:ind w:left="313"/>
        <w:rPr>
          <w:rFonts w:asciiTheme="minorHAnsi" w:hAnsiTheme="minorHAnsi" w:cstheme="minorHAnsi"/>
        </w:rPr>
      </w:pPr>
      <w:r w:rsidRPr="003311DC">
        <w:rPr>
          <w:rFonts w:asciiTheme="minorHAnsi" w:hAnsiTheme="minorHAnsi" w:cstheme="minorHAnsi"/>
          <w:w w:val="95"/>
        </w:rPr>
        <w:t>2.4.4. (Περιεχόμενο φακέλου οικονομικής προσφοράς, τρόπος σύνταξης και υποβολής οικονομικών</w:t>
      </w:r>
    </w:p>
    <w:p w:rsidR="00981E97" w:rsidRPr="003311DC" w:rsidRDefault="00F93013">
      <w:pPr>
        <w:pStyle w:val="a3"/>
        <w:spacing w:before="44" w:line="295" w:lineRule="auto"/>
        <w:ind w:left="313" w:right="3091"/>
        <w:rPr>
          <w:rFonts w:asciiTheme="minorHAnsi" w:hAnsiTheme="minorHAnsi" w:cstheme="minorHAnsi"/>
        </w:rPr>
      </w:pPr>
      <w:r w:rsidRPr="003311DC">
        <w:rPr>
          <w:rFonts w:asciiTheme="minorHAnsi" w:hAnsiTheme="minorHAnsi" w:cstheme="minorHAnsi"/>
          <w:w w:val="85"/>
        </w:rPr>
        <w:t>προσφορών)</w:t>
      </w:r>
      <w:r w:rsidRPr="003311DC">
        <w:rPr>
          <w:rFonts w:asciiTheme="minorHAnsi" w:hAnsiTheme="minorHAnsi" w:cstheme="minorHAnsi"/>
          <w:spacing w:val="-22"/>
          <w:w w:val="85"/>
        </w:rPr>
        <w:t xml:space="preserve"> </w:t>
      </w:r>
      <w:r w:rsidRPr="003311DC">
        <w:rPr>
          <w:rFonts w:asciiTheme="minorHAnsi" w:hAnsiTheme="minorHAnsi" w:cstheme="minorHAnsi"/>
          <w:w w:val="85"/>
        </w:rPr>
        <w:t>,</w:t>
      </w:r>
      <w:r w:rsidRPr="003311DC">
        <w:rPr>
          <w:rFonts w:asciiTheme="minorHAnsi" w:hAnsiTheme="minorHAnsi" w:cstheme="minorHAnsi"/>
          <w:spacing w:val="-21"/>
          <w:w w:val="85"/>
        </w:rPr>
        <w:t xml:space="preserve"> </w:t>
      </w:r>
      <w:r w:rsidRPr="003311DC">
        <w:rPr>
          <w:rFonts w:asciiTheme="minorHAnsi" w:hAnsiTheme="minorHAnsi" w:cstheme="minorHAnsi"/>
          <w:w w:val="85"/>
        </w:rPr>
        <w:t>2.4.5.</w:t>
      </w:r>
      <w:r w:rsidRPr="003311DC">
        <w:rPr>
          <w:rFonts w:asciiTheme="minorHAnsi" w:hAnsiTheme="minorHAnsi" w:cstheme="minorHAnsi"/>
          <w:spacing w:val="-21"/>
          <w:w w:val="85"/>
        </w:rPr>
        <w:t xml:space="preserve"> </w:t>
      </w:r>
      <w:r w:rsidRPr="003311DC">
        <w:rPr>
          <w:rFonts w:asciiTheme="minorHAnsi" w:hAnsiTheme="minorHAnsi" w:cstheme="minorHAnsi"/>
          <w:w w:val="85"/>
        </w:rPr>
        <w:t>(Χρόνος</w:t>
      </w:r>
      <w:r w:rsidRPr="003311DC">
        <w:rPr>
          <w:rFonts w:asciiTheme="minorHAnsi" w:hAnsiTheme="minorHAnsi" w:cstheme="minorHAnsi"/>
          <w:spacing w:val="-22"/>
          <w:w w:val="85"/>
        </w:rPr>
        <w:t xml:space="preserve"> </w:t>
      </w:r>
      <w:r w:rsidRPr="003311DC">
        <w:rPr>
          <w:rFonts w:asciiTheme="minorHAnsi" w:hAnsiTheme="minorHAnsi" w:cstheme="minorHAnsi"/>
          <w:w w:val="85"/>
        </w:rPr>
        <w:t>ισχύος</w:t>
      </w:r>
      <w:r w:rsidRPr="003311DC">
        <w:rPr>
          <w:rFonts w:asciiTheme="minorHAnsi" w:hAnsiTheme="minorHAnsi" w:cstheme="minorHAnsi"/>
          <w:spacing w:val="-21"/>
          <w:w w:val="85"/>
        </w:rPr>
        <w:t xml:space="preserve"> </w:t>
      </w:r>
      <w:r w:rsidRPr="003311DC">
        <w:rPr>
          <w:rFonts w:asciiTheme="minorHAnsi" w:hAnsiTheme="minorHAnsi" w:cstheme="minorHAnsi"/>
          <w:w w:val="85"/>
        </w:rPr>
        <w:t>προσφορών),</w:t>
      </w:r>
      <w:r w:rsidRPr="003311DC">
        <w:rPr>
          <w:rFonts w:asciiTheme="minorHAnsi" w:hAnsiTheme="minorHAnsi" w:cstheme="minorHAnsi"/>
          <w:spacing w:val="-22"/>
          <w:w w:val="85"/>
        </w:rPr>
        <w:t xml:space="preserve"> </w:t>
      </w:r>
      <w:r w:rsidRPr="003311DC">
        <w:rPr>
          <w:rFonts w:asciiTheme="minorHAnsi" w:hAnsiTheme="minorHAnsi" w:cstheme="minorHAnsi"/>
          <w:w w:val="85"/>
        </w:rPr>
        <w:t>3.1.</w:t>
      </w:r>
      <w:r w:rsidRPr="003311DC">
        <w:rPr>
          <w:rFonts w:asciiTheme="minorHAnsi" w:hAnsiTheme="minorHAnsi" w:cstheme="minorHAnsi"/>
          <w:spacing w:val="-21"/>
          <w:w w:val="85"/>
        </w:rPr>
        <w:t xml:space="preserve"> </w:t>
      </w:r>
      <w:r w:rsidRPr="003311DC">
        <w:rPr>
          <w:rFonts w:asciiTheme="minorHAnsi" w:hAnsiTheme="minorHAnsi" w:cstheme="minorHAnsi"/>
          <w:w w:val="85"/>
        </w:rPr>
        <w:t>(Αποσφράγιση</w:t>
      </w:r>
      <w:r w:rsidRPr="003311DC">
        <w:rPr>
          <w:rFonts w:asciiTheme="minorHAnsi" w:hAnsiTheme="minorHAnsi" w:cstheme="minorHAnsi"/>
          <w:spacing w:val="-21"/>
          <w:w w:val="85"/>
        </w:rPr>
        <w:t xml:space="preserve"> </w:t>
      </w:r>
      <w:r w:rsidRPr="003311DC">
        <w:rPr>
          <w:rFonts w:asciiTheme="minorHAnsi" w:hAnsiTheme="minorHAnsi" w:cstheme="minorHAnsi"/>
          <w:w w:val="85"/>
        </w:rPr>
        <w:t>και</w:t>
      </w:r>
      <w:r w:rsidRPr="003311DC">
        <w:rPr>
          <w:rFonts w:asciiTheme="minorHAnsi" w:hAnsiTheme="minorHAnsi" w:cstheme="minorHAnsi"/>
          <w:spacing w:val="-20"/>
          <w:w w:val="85"/>
        </w:rPr>
        <w:t xml:space="preserve"> </w:t>
      </w:r>
      <w:r w:rsidRPr="003311DC">
        <w:rPr>
          <w:rFonts w:asciiTheme="minorHAnsi" w:hAnsiTheme="minorHAnsi" w:cstheme="minorHAnsi"/>
          <w:w w:val="85"/>
        </w:rPr>
        <w:t>αξιολόγηση</w:t>
      </w:r>
      <w:r w:rsidRPr="003311DC">
        <w:rPr>
          <w:rFonts w:asciiTheme="minorHAnsi" w:hAnsiTheme="minorHAnsi" w:cstheme="minorHAnsi"/>
          <w:spacing w:val="-21"/>
          <w:w w:val="85"/>
        </w:rPr>
        <w:t xml:space="preserve"> </w:t>
      </w:r>
      <w:r w:rsidRPr="003311DC">
        <w:rPr>
          <w:rFonts w:asciiTheme="minorHAnsi" w:hAnsiTheme="minorHAnsi" w:cstheme="minorHAnsi"/>
          <w:w w:val="85"/>
        </w:rPr>
        <w:t>προσφορών),</w:t>
      </w:r>
      <w:r w:rsidRPr="003311DC">
        <w:rPr>
          <w:rFonts w:asciiTheme="minorHAnsi" w:hAnsiTheme="minorHAnsi" w:cstheme="minorHAnsi"/>
          <w:spacing w:val="-22"/>
          <w:w w:val="85"/>
        </w:rPr>
        <w:t xml:space="preserve"> </w:t>
      </w:r>
      <w:r w:rsidRPr="003311DC">
        <w:rPr>
          <w:rFonts w:asciiTheme="minorHAnsi" w:hAnsiTheme="minorHAnsi" w:cstheme="minorHAnsi"/>
          <w:w w:val="85"/>
        </w:rPr>
        <w:t xml:space="preserve">3.2 </w:t>
      </w:r>
      <w:r w:rsidRPr="003311DC">
        <w:rPr>
          <w:rFonts w:asciiTheme="minorHAnsi" w:hAnsiTheme="minorHAnsi" w:cstheme="minorHAnsi"/>
          <w:w w:val="90"/>
        </w:rPr>
        <w:t>(Πρόσκληση</w:t>
      </w:r>
      <w:r w:rsidRPr="003311DC">
        <w:rPr>
          <w:rFonts w:asciiTheme="minorHAnsi" w:hAnsiTheme="minorHAnsi" w:cstheme="minorHAnsi"/>
          <w:spacing w:val="-22"/>
          <w:w w:val="90"/>
        </w:rPr>
        <w:t xml:space="preserve"> </w:t>
      </w:r>
      <w:r w:rsidRPr="003311DC">
        <w:rPr>
          <w:rFonts w:asciiTheme="minorHAnsi" w:hAnsiTheme="minorHAnsi" w:cstheme="minorHAnsi"/>
          <w:w w:val="90"/>
        </w:rPr>
        <w:t>υποβολής</w:t>
      </w:r>
      <w:r w:rsidRPr="003311DC">
        <w:rPr>
          <w:rFonts w:asciiTheme="minorHAnsi" w:hAnsiTheme="minorHAnsi" w:cstheme="minorHAnsi"/>
          <w:spacing w:val="-24"/>
          <w:w w:val="90"/>
        </w:rPr>
        <w:t xml:space="preserve"> </w:t>
      </w:r>
      <w:r w:rsidRPr="003311DC">
        <w:rPr>
          <w:rFonts w:asciiTheme="minorHAnsi" w:hAnsiTheme="minorHAnsi" w:cstheme="minorHAnsi"/>
          <w:w w:val="90"/>
        </w:rPr>
        <w:t>δικαιολογητικών</w:t>
      </w:r>
      <w:r w:rsidRPr="003311DC">
        <w:rPr>
          <w:rFonts w:asciiTheme="minorHAnsi" w:hAnsiTheme="minorHAnsi" w:cstheme="minorHAnsi"/>
          <w:spacing w:val="-24"/>
          <w:w w:val="90"/>
        </w:rPr>
        <w:t xml:space="preserve"> </w:t>
      </w:r>
      <w:r w:rsidRPr="003311DC">
        <w:rPr>
          <w:rFonts w:asciiTheme="minorHAnsi" w:hAnsiTheme="minorHAnsi" w:cstheme="minorHAnsi"/>
          <w:w w:val="90"/>
        </w:rPr>
        <w:t>προσωρινού</w:t>
      </w:r>
      <w:r w:rsidRPr="003311DC">
        <w:rPr>
          <w:rFonts w:asciiTheme="minorHAnsi" w:hAnsiTheme="minorHAnsi" w:cstheme="minorHAnsi"/>
          <w:spacing w:val="-22"/>
          <w:w w:val="90"/>
        </w:rPr>
        <w:t xml:space="preserve"> </w:t>
      </w:r>
      <w:r w:rsidRPr="003311DC">
        <w:rPr>
          <w:rFonts w:asciiTheme="minorHAnsi" w:hAnsiTheme="minorHAnsi" w:cstheme="minorHAnsi"/>
          <w:w w:val="90"/>
        </w:rPr>
        <w:t>αναδόχου)</w:t>
      </w:r>
      <w:r w:rsidRPr="003311DC">
        <w:rPr>
          <w:rFonts w:asciiTheme="minorHAnsi" w:hAnsiTheme="minorHAnsi" w:cstheme="minorHAnsi"/>
          <w:spacing w:val="-21"/>
          <w:w w:val="90"/>
        </w:rPr>
        <w:t xml:space="preserve"> </w:t>
      </w:r>
      <w:r w:rsidRPr="003311DC">
        <w:rPr>
          <w:rFonts w:asciiTheme="minorHAnsi" w:hAnsiTheme="minorHAnsi" w:cstheme="minorHAnsi"/>
          <w:w w:val="90"/>
        </w:rPr>
        <w:t>της</w:t>
      </w:r>
      <w:r w:rsidRPr="003311DC">
        <w:rPr>
          <w:rFonts w:asciiTheme="minorHAnsi" w:hAnsiTheme="minorHAnsi" w:cstheme="minorHAnsi"/>
          <w:spacing w:val="-22"/>
          <w:w w:val="90"/>
        </w:rPr>
        <w:t xml:space="preserve"> </w:t>
      </w:r>
      <w:r w:rsidRPr="003311DC">
        <w:rPr>
          <w:rFonts w:asciiTheme="minorHAnsi" w:hAnsiTheme="minorHAnsi" w:cstheme="minorHAnsi"/>
          <w:w w:val="90"/>
        </w:rPr>
        <w:t>παρούσας,</w:t>
      </w:r>
      <w:r w:rsidRPr="003311DC">
        <w:rPr>
          <w:rFonts w:asciiTheme="minorHAnsi" w:hAnsiTheme="minorHAnsi" w:cstheme="minorHAnsi"/>
          <w:w w:val="90"/>
          <w:vertAlign w:val="superscript"/>
        </w:rPr>
        <w:t>79</w:t>
      </w:r>
    </w:p>
    <w:p w:rsidR="00981E97" w:rsidRPr="003311DC" w:rsidRDefault="00F93013">
      <w:pPr>
        <w:pStyle w:val="a3"/>
        <w:spacing w:before="158"/>
        <w:ind w:left="313"/>
        <w:rPr>
          <w:rFonts w:asciiTheme="minorHAnsi" w:hAnsiTheme="minorHAnsi" w:cstheme="minorHAnsi"/>
        </w:rPr>
      </w:pPr>
      <w:r w:rsidRPr="003311DC">
        <w:rPr>
          <w:rFonts w:asciiTheme="minorHAnsi" w:hAnsiTheme="minorHAnsi" w:cstheme="minorHAnsi"/>
          <w:w w:val="95"/>
        </w:rPr>
        <w:t>β) η οποία περιέχει ατέλειες, ελλείψεις, ασάφειες ή σφάλματα, εφόσον αυτά δεν επιδέχονται</w:t>
      </w:r>
    </w:p>
    <w:p w:rsidR="00981E97" w:rsidRPr="003311DC" w:rsidRDefault="00F93013">
      <w:pPr>
        <w:pStyle w:val="a3"/>
        <w:spacing w:before="46" w:line="292" w:lineRule="auto"/>
        <w:ind w:left="313" w:right="3091"/>
        <w:rPr>
          <w:rFonts w:asciiTheme="minorHAnsi" w:hAnsiTheme="minorHAnsi" w:cstheme="minorHAnsi"/>
        </w:rPr>
      </w:pPr>
      <w:r w:rsidRPr="003311DC">
        <w:rPr>
          <w:rFonts w:asciiTheme="minorHAnsi" w:hAnsiTheme="minorHAnsi" w:cstheme="minorHAnsi"/>
          <w:w w:val="85"/>
        </w:rPr>
        <w:t>συμπλήρωση</w:t>
      </w:r>
      <w:r w:rsidRPr="003311DC">
        <w:rPr>
          <w:rFonts w:asciiTheme="minorHAnsi" w:hAnsiTheme="minorHAnsi" w:cstheme="minorHAnsi"/>
          <w:spacing w:val="-14"/>
          <w:w w:val="85"/>
        </w:rPr>
        <w:t xml:space="preserve"> </w:t>
      </w:r>
      <w:r w:rsidRPr="003311DC">
        <w:rPr>
          <w:rFonts w:asciiTheme="minorHAnsi" w:hAnsiTheme="minorHAnsi" w:cstheme="minorHAnsi"/>
          <w:w w:val="85"/>
        </w:rPr>
        <w:t>ή</w:t>
      </w:r>
      <w:r w:rsidRPr="003311DC">
        <w:rPr>
          <w:rFonts w:asciiTheme="minorHAnsi" w:hAnsiTheme="minorHAnsi" w:cstheme="minorHAnsi"/>
          <w:spacing w:val="-16"/>
          <w:w w:val="85"/>
        </w:rPr>
        <w:t xml:space="preserve"> </w:t>
      </w:r>
      <w:r w:rsidRPr="003311DC">
        <w:rPr>
          <w:rFonts w:asciiTheme="minorHAnsi" w:hAnsiTheme="minorHAnsi" w:cstheme="minorHAnsi"/>
          <w:w w:val="85"/>
        </w:rPr>
        <w:t>διόρθωση</w:t>
      </w:r>
      <w:r w:rsidRPr="003311DC">
        <w:rPr>
          <w:rFonts w:asciiTheme="minorHAnsi" w:hAnsiTheme="minorHAnsi" w:cstheme="minorHAnsi"/>
          <w:spacing w:val="-14"/>
          <w:w w:val="85"/>
        </w:rPr>
        <w:t xml:space="preserve"> </w:t>
      </w:r>
      <w:r w:rsidRPr="003311DC">
        <w:rPr>
          <w:rFonts w:asciiTheme="minorHAnsi" w:hAnsiTheme="minorHAnsi" w:cstheme="minorHAnsi"/>
          <w:w w:val="85"/>
        </w:rPr>
        <w:t>ή</w:t>
      </w:r>
      <w:r w:rsidRPr="003311DC">
        <w:rPr>
          <w:rFonts w:asciiTheme="minorHAnsi" w:hAnsiTheme="minorHAnsi" w:cstheme="minorHAnsi"/>
          <w:spacing w:val="-14"/>
          <w:w w:val="85"/>
        </w:rPr>
        <w:t xml:space="preserve"> </w:t>
      </w:r>
      <w:r w:rsidRPr="003311DC">
        <w:rPr>
          <w:rFonts w:asciiTheme="minorHAnsi" w:hAnsiTheme="minorHAnsi" w:cstheme="minorHAnsi"/>
          <w:w w:val="85"/>
        </w:rPr>
        <w:t>εφόσον</w:t>
      </w:r>
      <w:r w:rsidRPr="003311DC">
        <w:rPr>
          <w:rFonts w:asciiTheme="minorHAnsi" w:hAnsiTheme="minorHAnsi" w:cstheme="minorHAnsi"/>
          <w:spacing w:val="-15"/>
          <w:w w:val="85"/>
        </w:rPr>
        <w:t xml:space="preserve"> </w:t>
      </w:r>
      <w:r w:rsidRPr="003311DC">
        <w:rPr>
          <w:rFonts w:asciiTheme="minorHAnsi" w:hAnsiTheme="minorHAnsi" w:cstheme="minorHAnsi"/>
          <w:w w:val="85"/>
        </w:rPr>
        <w:t>επιδέχονται</w:t>
      </w:r>
      <w:r w:rsidRPr="003311DC">
        <w:rPr>
          <w:rFonts w:asciiTheme="minorHAnsi" w:hAnsiTheme="minorHAnsi" w:cstheme="minorHAnsi"/>
          <w:spacing w:val="-13"/>
          <w:w w:val="85"/>
        </w:rPr>
        <w:t xml:space="preserve"> </w:t>
      </w:r>
      <w:r w:rsidRPr="003311DC">
        <w:rPr>
          <w:rFonts w:asciiTheme="minorHAnsi" w:hAnsiTheme="minorHAnsi" w:cstheme="minorHAnsi"/>
          <w:w w:val="85"/>
        </w:rPr>
        <w:t>συμπλήρωση</w:t>
      </w:r>
      <w:r w:rsidRPr="003311DC">
        <w:rPr>
          <w:rFonts w:asciiTheme="minorHAnsi" w:hAnsiTheme="minorHAnsi" w:cstheme="minorHAnsi"/>
          <w:spacing w:val="-14"/>
          <w:w w:val="85"/>
        </w:rPr>
        <w:t xml:space="preserve"> </w:t>
      </w:r>
      <w:r w:rsidRPr="003311DC">
        <w:rPr>
          <w:rFonts w:asciiTheme="minorHAnsi" w:hAnsiTheme="minorHAnsi" w:cstheme="minorHAnsi"/>
          <w:w w:val="85"/>
        </w:rPr>
        <w:t>ή</w:t>
      </w:r>
      <w:r w:rsidRPr="003311DC">
        <w:rPr>
          <w:rFonts w:asciiTheme="minorHAnsi" w:hAnsiTheme="minorHAnsi" w:cstheme="minorHAnsi"/>
          <w:spacing w:val="-16"/>
          <w:w w:val="85"/>
        </w:rPr>
        <w:t xml:space="preserve"> </w:t>
      </w:r>
      <w:r w:rsidRPr="003311DC">
        <w:rPr>
          <w:rFonts w:asciiTheme="minorHAnsi" w:hAnsiTheme="minorHAnsi" w:cstheme="minorHAnsi"/>
          <w:w w:val="85"/>
        </w:rPr>
        <w:t>διόρθωση,</w:t>
      </w:r>
      <w:r w:rsidRPr="003311DC">
        <w:rPr>
          <w:rFonts w:asciiTheme="minorHAnsi" w:hAnsiTheme="minorHAnsi" w:cstheme="minorHAnsi"/>
          <w:spacing w:val="-15"/>
          <w:w w:val="85"/>
        </w:rPr>
        <w:t xml:space="preserve"> </w:t>
      </w:r>
      <w:r w:rsidRPr="003311DC">
        <w:rPr>
          <w:rFonts w:asciiTheme="minorHAnsi" w:hAnsiTheme="minorHAnsi" w:cstheme="minorHAnsi"/>
          <w:w w:val="85"/>
        </w:rPr>
        <w:t>δεν</w:t>
      </w:r>
      <w:r w:rsidRPr="003311DC">
        <w:rPr>
          <w:rFonts w:asciiTheme="minorHAnsi" w:hAnsiTheme="minorHAnsi" w:cstheme="minorHAnsi"/>
          <w:spacing w:val="-17"/>
          <w:w w:val="85"/>
        </w:rPr>
        <w:t xml:space="preserve"> </w:t>
      </w:r>
      <w:r w:rsidRPr="003311DC">
        <w:rPr>
          <w:rFonts w:asciiTheme="minorHAnsi" w:hAnsiTheme="minorHAnsi" w:cstheme="minorHAnsi"/>
          <w:w w:val="85"/>
        </w:rPr>
        <w:t>έχουν</w:t>
      </w:r>
      <w:r w:rsidRPr="003311DC">
        <w:rPr>
          <w:rFonts w:asciiTheme="minorHAnsi" w:hAnsiTheme="minorHAnsi" w:cstheme="minorHAnsi"/>
          <w:spacing w:val="-13"/>
          <w:w w:val="85"/>
        </w:rPr>
        <w:t xml:space="preserve"> </w:t>
      </w:r>
      <w:r w:rsidRPr="003311DC">
        <w:rPr>
          <w:rFonts w:asciiTheme="minorHAnsi" w:hAnsiTheme="minorHAnsi" w:cstheme="minorHAnsi"/>
          <w:w w:val="85"/>
        </w:rPr>
        <w:t>αποκατασταθεί κατά</w:t>
      </w:r>
      <w:r w:rsidRPr="003311DC">
        <w:rPr>
          <w:rFonts w:asciiTheme="minorHAnsi" w:hAnsiTheme="minorHAnsi" w:cstheme="minorHAnsi"/>
          <w:spacing w:val="-17"/>
          <w:w w:val="85"/>
        </w:rPr>
        <w:t xml:space="preserve"> </w:t>
      </w:r>
      <w:r w:rsidRPr="003311DC">
        <w:rPr>
          <w:rFonts w:asciiTheme="minorHAnsi" w:hAnsiTheme="minorHAnsi" w:cstheme="minorHAnsi"/>
          <w:w w:val="85"/>
        </w:rPr>
        <w:t>την</w:t>
      </w:r>
      <w:r w:rsidRPr="003311DC">
        <w:rPr>
          <w:rFonts w:asciiTheme="minorHAnsi" w:hAnsiTheme="minorHAnsi" w:cstheme="minorHAnsi"/>
          <w:spacing w:val="-17"/>
          <w:w w:val="85"/>
        </w:rPr>
        <w:t xml:space="preserve"> </w:t>
      </w:r>
      <w:r w:rsidRPr="003311DC">
        <w:rPr>
          <w:rFonts w:asciiTheme="minorHAnsi" w:hAnsiTheme="minorHAnsi" w:cstheme="minorHAnsi"/>
          <w:w w:val="85"/>
        </w:rPr>
        <w:t>αποσαφήνιση</w:t>
      </w:r>
      <w:r w:rsidRPr="003311DC">
        <w:rPr>
          <w:rFonts w:asciiTheme="minorHAnsi" w:hAnsiTheme="minorHAnsi" w:cstheme="minorHAnsi"/>
          <w:spacing w:val="-18"/>
          <w:w w:val="85"/>
        </w:rPr>
        <w:t xml:space="preserve"> </w:t>
      </w:r>
      <w:r w:rsidRPr="003311DC">
        <w:rPr>
          <w:rFonts w:asciiTheme="minorHAnsi" w:hAnsiTheme="minorHAnsi" w:cstheme="minorHAnsi"/>
          <w:w w:val="85"/>
        </w:rPr>
        <w:t>και</w:t>
      </w:r>
      <w:r w:rsidRPr="003311DC">
        <w:rPr>
          <w:rFonts w:asciiTheme="minorHAnsi" w:hAnsiTheme="minorHAnsi" w:cstheme="minorHAnsi"/>
          <w:spacing w:val="-16"/>
          <w:w w:val="85"/>
        </w:rPr>
        <w:t xml:space="preserve"> </w:t>
      </w:r>
      <w:r w:rsidRPr="003311DC">
        <w:rPr>
          <w:rFonts w:asciiTheme="minorHAnsi" w:hAnsiTheme="minorHAnsi" w:cstheme="minorHAnsi"/>
          <w:w w:val="85"/>
        </w:rPr>
        <w:t>την</w:t>
      </w:r>
      <w:r w:rsidRPr="003311DC">
        <w:rPr>
          <w:rFonts w:asciiTheme="minorHAnsi" w:hAnsiTheme="minorHAnsi" w:cstheme="minorHAnsi"/>
          <w:spacing w:val="-17"/>
          <w:w w:val="85"/>
        </w:rPr>
        <w:t xml:space="preserve"> </w:t>
      </w:r>
      <w:r w:rsidRPr="003311DC">
        <w:rPr>
          <w:rFonts w:asciiTheme="minorHAnsi" w:hAnsiTheme="minorHAnsi" w:cstheme="minorHAnsi"/>
          <w:w w:val="85"/>
        </w:rPr>
        <w:t>συμπλήρωσή</w:t>
      </w:r>
      <w:r w:rsidRPr="003311DC">
        <w:rPr>
          <w:rFonts w:asciiTheme="minorHAnsi" w:hAnsiTheme="minorHAnsi" w:cstheme="minorHAnsi"/>
          <w:spacing w:val="-16"/>
          <w:w w:val="85"/>
        </w:rPr>
        <w:t xml:space="preserve"> </w:t>
      </w:r>
      <w:r w:rsidRPr="003311DC">
        <w:rPr>
          <w:rFonts w:asciiTheme="minorHAnsi" w:hAnsiTheme="minorHAnsi" w:cstheme="minorHAnsi"/>
          <w:w w:val="85"/>
        </w:rPr>
        <w:t>της</w:t>
      </w:r>
      <w:r w:rsidRPr="003311DC">
        <w:rPr>
          <w:rFonts w:asciiTheme="minorHAnsi" w:hAnsiTheme="minorHAnsi" w:cstheme="minorHAnsi"/>
          <w:spacing w:val="-17"/>
          <w:w w:val="85"/>
        </w:rPr>
        <w:t xml:space="preserve"> </w:t>
      </w:r>
      <w:r w:rsidRPr="003311DC">
        <w:rPr>
          <w:rFonts w:asciiTheme="minorHAnsi" w:hAnsiTheme="minorHAnsi" w:cstheme="minorHAnsi"/>
          <w:w w:val="85"/>
        </w:rPr>
        <w:t>σύμφωνα</w:t>
      </w:r>
      <w:r w:rsidRPr="003311DC">
        <w:rPr>
          <w:rFonts w:asciiTheme="minorHAnsi" w:hAnsiTheme="minorHAnsi" w:cstheme="minorHAnsi"/>
          <w:spacing w:val="-18"/>
          <w:w w:val="85"/>
        </w:rPr>
        <w:t xml:space="preserve"> </w:t>
      </w:r>
      <w:r w:rsidRPr="003311DC">
        <w:rPr>
          <w:rFonts w:asciiTheme="minorHAnsi" w:hAnsiTheme="minorHAnsi" w:cstheme="minorHAnsi"/>
          <w:w w:val="85"/>
        </w:rPr>
        <w:t>με</w:t>
      </w:r>
      <w:r w:rsidRPr="003311DC">
        <w:rPr>
          <w:rFonts w:asciiTheme="minorHAnsi" w:hAnsiTheme="minorHAnsi" w:cstheme="minorHAnsi"/>
          <w:spacing w:val="-16"/>
          <w:w w:val="85"/>
        </w:rPr>
        <w:t xml:space="preserve"> </w:t>
      </w:r>
      <w:r w:rsidRPr="003311DC">
        <w:rPr>
          <w:rFonts w:asciiTheme="minorHAnsi" w:hAnsiTheme="minorHAnsi" w:cstheme="minorHAnsi"/>
          <w:w w:val="85"/>
        </w:rPr>
        <w:t>την</w:t>
      </w:r>
      <w:r w:rsidRPr="003311DC">
        <w:rPr>
          <w:rFonts w:asciiTheme="minorHAnsi" w:hAnsiTheme="minorHAnsi" w:cstheme="minorHAnsi"/>
          <w:spacing w:val="-17"/>
          <w:w w:val="85"/>
        </w:rPr>
        <w:t xml:space="preserve"> </w:t>
      </w:r>
      <w:r w:rsidRPr="003311DC">
        <w:rPr>
          <w:rFonts w:asciiTheme="minorHAnsi" w:hAnsiTheme="minorHAnsi" w:cstheme="minorHAnsi"/>
          <w:w w:val="85"/>
        </w:rPr>
        <w:t>παράγραφο</w:t>
      </w:r>
      <w:r w:rsidRPr="003311DC">
        <w:rPr>
          <w:rFonts w:asciiTheme="minorHAnsi" w:hAnsiTheme="minorHAnsi" w:cstheme="minorHAnsi"/>
          <w:spacing w:val="-16"/>
          <w:w w:val="85"/>
        </w:rPr>
        <w:t xml:space="preserve"> </w:t>
      </w:r>
      <w:r w:rsidRPr="003311DC">
        <w:rPr>
          <w:rFonts w:asciiTheme="minorHAnsi" w:hAnsiTheme="minorHAnsi" w:cstheme="minorHAnsi"/>
          <w:w w:val="85"/>
        </w:rPr>
        <w:t>3.1.1.</w:t>
      </w:r>
      <w:r w:rsidRPr="003311DC">
        <w:rPr>
          <w:rFonts w:asciiTheme="minorHAnsi" w:hAnsiTheme="minorHAnsi" w:cstheme="minorHAnsi"/>
          <w:spacing w:val="-17"/>
          <w:w w:val="85"/>
        </w:rPr>
        <w:t xml:space="preserve"> </w:t>
      </w:r>
      <w:r w:rsidRPr="003311DC">
        <w:rPr>
          <w:rFonts w:asciiTheme="minorHAnsi" w:hAnsiTheme="minorHAnsi" w:cstheme="minorHAnsi"/>
          <w:w w:val="85"/>
        </w:rPr>
        <w:t>της</w:t>
      </w:r>
      <w:r w:rsidRPr="003311DC">
        <w:rPr>
          <w:rFonts w:asciiTheme="minorHAnsi" w:hAnsiTheme="minorHAnsi" w:cstheme="minorHAnsi"/>
          <w:spacing w:val="-16"/>
          <w:w w:val="85"/>
        </w:rPr>
        <w:t xml:space="preserve"> </w:t>
      </w:r>
      <w:r w:rsidRPr="003311DC">
        <w:rPr>
          <w:rFonts w:asciiTheme="minorHAnsi" w:hAnsiTheme="minorHAnsi" w:cstheme="minorHAnsi"/>
          <w:w w:val="85"/>
        </w:rPr>
        <w:t xml:space="preserve">παρούσης </w:t>
      </w:r>
      <w:r w:rsidRPr="003311DC">
        <w:rPr>
          <w:rFonts w:asciiTheme="minorHAnsi" w:hAnsiTheme="minorHAnsi" w:cstheme="minorHAnsi"/>
          <w:w w:val="95"/>
        </w:rPr>
        <w:t>διακήρυξης,</w:t>
      </w:r>
    </w:p>
    <w:p w:rsidR="00981E97" w:rsidRPr="003311DC" w:rsidRDefault="00F93013">
      <w:pPr>
        <w:pStyle w:val="a3"/>
        <w:spacing w:before="160" w:line="292" w:lineRule="auto"/>
        <w:ind w:left="313" w:right="3091"/>
        <w:rPr>
          <w:rFonts w:asciiTheme="minorHAnsi" w:hAnsiTheme="minorHAnsi" w:cstheme="minorHAnsi"/>
        </w:rPr>
      </w:pPr>
      <w:r w:rsidRPr="003311DC">
        <w:rPr>
          <w:rFonts w:asciiTheme="minorHAnsi" w:hAnsiTheme="minorHAnsi" w:cstheme="minorHAnsi"/>
          <w:w w:val="85"/>
        </w:rPr>
        <w:t>γ)</w:t>
      </w:r>
      <w:r w:rsidRPr="003311DC">
        <w:rPr>
          <w:rFonts w:asciiTheme="minorHAnsi" w:hAnsiTheme="minorHAnsi" w:cstheme="minorHAnsi"/>
          <w:spacing w:val="-27"/>
          <w:w w:val="85"/>
        </w:rPr>
        <w:t xml:space="preserve"> </w:t>
      </w:r>
      <w:r w:rsidRPr="003311DC">
        <w:rPr>
          <w:rFonts w:asciiTheme="minorHAnsi" w:hAnsiTheme="minorHAnsi" w:cstheme="minorHAnsi"/>
          <w:w w:val="85"/>
        </w:rPr>
        <w:t>για</w:t>
      </w:r>
      <w:r w:rsidRPr="003311DC">
        <w:rPr>
          <w:rFonts w:asciiTheme="minorHAnsi" w:hAnsiTheme="minorHAnsi" w:cstheme="minorHAnsi"/>
          <w:spacing w:val="-28"/>
          <w:w w:val="85"/>
        </w:rPr>
        <w:t xml:space="preserve"> </w:t>
      </w:r>
      <w:r w:rsidRPr="003311DC">
        <w:rPr>
          <w:rFonts w:asciiTheme="minorHAnsi" w:hAnsiTheme="minorHAnsi" w:cstheme="minorHAnsi"/>
          <w:w w:val="85"/>
        </w:rPr>
        <w:t>την</w:t>
      </w:r>
      <w:r w:rsidRPr="003311DC">
        <w:rPr>
          <w:rFonts w:asciiTheme="minorHAnsi" w:hAnsiTheme="minorHAnsi" w:cstheme="minorHAnsi"/>
          <w:spacing w:val="-27"/>
          <w:w w:val="85"/>
        </w:rPr>
        <w:t xml:space="preserve"> </w:t>
      </w:r>
      <w:r w:rsidRPr="003311DC">
        <w:rPr>
          <w:rFonts w:asciiTheme="minorHAnsi" w:hAnsiTheme="minorHAnsi" w:cstheme="minorHAnsi"/>
          <w:w w:val="85"/>
        </w:rPr>
        <w:t>οποία</w:t>
      </w:r>
      <w:r w:rsidRPr="003311DC">
        <w:rPr>
          <w:rFonts w:asciiTheme="minorHAnsi" w:hAnsiTheme="minorHAnsi" w:cstheme="minorHAnsi"/>
          <w:spacing w:val="-28"/>
          <w:w w:val="85"/>
        </w:rPr>
        <w:t xml:space="preserve"> </w:t>
      </w:r>
      <w:r w:rsidRPr="003311DC">
        <w:rPr>
          <w:rFonts w:asciiTheme="minorHAnsi" w:hAnsiTheme="minorHAnsi" w:cstheme="minorHAnsi"/>
          <w:w w:val="85"/>
        </w:rPr>
        <w:t>ο</w:t>
      </w:r>
      <w:r w:rsidRPr="003311DC">
        <w:rPr>
          <w:rFonts w:asciiTheme="minorHAnsi" w:hAnsiTheme="minorHAnsi" w:cstheme="minorHAnsi"/>
          <w:spacing w:val="-26"/>
          <w:w w:val="85"/>
        </w:rPr>
        <w:t xml:space="preserve"> </w:t>
      </w:r>
      <w:r w:rsidRPr="003311DC">
        <w:rPr>
          <w:rFonts w:asciiTheme="minorHAnsi" w:hAnsiTheme="minorHAnsi" w:cstheme="minorHAnsi"/>
          <w:w w:val="85"/>
        </w:rPr>
        <w:t>προσφέρων</w:t>
      </w:r>
      <w:r w:rsidRPr="003311DC">
        <w:rPr>
          <w:rFonts w:asciiTheme="minorHAnsi" w:hAnsiTheme="minorHAnsi" w:cstheme="minorHAnsi"/>
          <w:spacing w:val="-28"/>
          <w:w w:val="85"/>
        </w:rPr>
        <w:t xml:space="preserve"> </w:t>
      </w:r>
      <w:r w:rsidRPr="003311DC">
        <w:rPr>
          <w:rFonts w:asciiTheme="minorHAnsi" w:hAnsiTheme="minorHAnsi" w:cstheme="minorHAnsi"/>
          <w:w w:val="85"/>
        </w:rPr>
        <w:t>δεν</w:t>
      </w:r>
      <w:r w:rsidRPr="003311DC">
        <w:rPr>
          <w:rFonts w:asciiTheme="minorHAnsi" w:hAnsiTheme="minorHAnsi" w:cstheme="minorHAnsi"/>
          <w:spacing w:val="-27"/>
          <w:w w:val="85"/>
        </w:rPr>
        <w:t xml:space="preserve"> </w:t>
      </w:r>
      <w:r w:rsidRPr="003311DC">
        <w:rPr>
          <w:rFonts w:asciiTheme="minorHAnsi" w:hAnsiTheme="minorHAnsi" w:cstheme="minorHAnsi"/>
          <w:w w:val="85"/>
        </w:rPr>
        <w:t>έχει</w:t>
      </w:r>
      <w:r w:rsidRPr="003311DC">
        <w:rPr>
          <w:rFonts w:asciiTheme="minorHAnsi" w:hAnsiTheme="minorHAnsi" w:cstheme="minorHAnsi"/>
          <w:spacing w:val="-26"/>
          <w:w w:val="85"/>
        </w:rPr>
        <w:t xml:space="preserve"> </w:t>
      </w:r>
      <w:r w:rsidRPr="003311DC">
        <w:rPr>
          <w:rFonts w:asciiTheme="minorHAnsi" w:hAnsiTheme="minorHAnsi" w:cstheme="minorHAnsi"/>
          <w:w w:val="85"/>
        </w:rPr>
        <w:t>παράσχει</w:t>
      </w:r>
      <w:r w:rsidRPr="003311DC">
        <w:rPr>
          <w:rFonts w:asciiTheme="minorHAnsi" w:hAnsiTheme="minorHAnsi" w:cstheme="minorHAnsi"/>
          <w:spacing w:val="-26"/>
          <w:w w:val="85"/>
        </w:rPr>
        <w:t xml:space="preserve"> </w:t>
      </w:r>
      <w:r w:rsidRPr="003311DC">
        <w:rPr>
          <w:rFonts w:asciiTheme="minorHAnsi" w:hAnsiTheme="minorHAnsi" w:cstheme="minorHAnsi"/>
          <w:w w:val="85"/>
        </w:rPr>
        <w:t>τις</w:t>
      </w:r>
      <w:r w:rsidRPr="003311DC">
        <w:rPr>
          <w:rFonts w:asciiTheme="minorHAnsi" w:hAnsiTheme="minorHAnsi" w:cstheme="minorHAnsi"/>
          <w:spacing w:val="-28"/>
          <w:w w:val="85"/>
        </w:rPr>
        <w:t xml:space="preserve"> </w:t>
      </w:r>
      <w:r w:rsidRPr="003311DC">
        <w:rPr>
          <w:rFonts w:asciiTheme="minorHAnsi" w:hAnsiTheme="minorHAnsi" w:cstheme="minorHAnsi"/>
          <w:w w:val="85"/>
        </w:rPr>
        <w:t>απαιτούμενες</w:t>
      </w:r>
      <w:r w:rsidRPr="003311DC">
        <w:rPr>
          <w:rFonts w:asciiTheme="minorHAnsi" w:hAnsiTheme="minorHAnsi" w:cstheme="minorHAnsi"/>
          <w:spacing w:val="-27"/>
          <w:w w:val="85"/>
        </w:rPr>
        <w:t xml:space="preserve"> </w:t>
      </w:r>
      <w:r w:rsidRPr="003311DC">
        <w:rPr>
          <w:rFonts w:asciiTheme="minorHAnsi" w:hAnsiTheme="minorHAnsi" w:cstheme="minorHAnsi"/>
          <w:w w:val="85"/>
        </w:rPr>
        <w:t>εξηγήσεις,</w:t>
      </w:r>
      <w:r w:rsidRPr="003311DC">
        <w:rPr>
          <w:rFonts w:asciiTheme="minorHAnsi" w:hAnsiTheme="minorHAnsi" w:cstheme="minorHAnsi"/>
          <w:spacing w:val="-29"/>
          <w:w w:val="85"/>
        </w:rPr>
        <w:t xml:space="preserve"> </w:t>
      </w:r>
      <w:r w:rsidRPr="003311DC">
        <w:rPr>
          <w:rFonts w:asciiTheme="minorHAnsi" w:hAnsiTheme="minorHAnsi" w:cstheme="minorHAnsi"/>
          <w:w w:val="85"/>
        </w:rPr>
        <w:t>εντός</w:t>
      </w:r>
      <w:r w:rsidRPr="003311DC">
        <w:rPr>
          <w:rFonts w:asciiTheme="minorHAnsi" w:hAnsiTheme="minorHAnsi" w:cstheme="minorHAnsi"/>
          <w:spacing w:val="-26"/>
          <w:w w:val="85"/>
        </w:rPr>
        <w:t xml:space="preserve"> </w:t>
      </w:r>
      <w:r w:rsidRPr="003311DC">
        <w:rPr>
          <w:rFonts w:asciiTheme="minorHAnsi" w:hAnsiTheme="minorHAnsi" w:cstheme="minorHAnsi"/>
          <w:w w:val="85"/>
        </w:rPr>
        <w:t>της</w:t>
      </w:r>
      <w:r w:rsidRPr="003311DC">
        <w:rPr>
          <w:rFonts w:asciiTheme="minorHAnsi" w:hAnsiTheme="minorHAnsi" w:cstheme="minorHAnsi"/>
          <w:spacing w:val="-27"/>
          <w:w w:val="85"/>
        </w:rPr>
        <w:t xml:space="preserve"> </w:t>
      </w:r>
      <w:r w:rsidRPr="003311DC">
        <w:rPr>
          <w:rFonts w:asciiTheme="minorHAnsi" w:hAnsiTheme="minorHAnsi" w:cstheme="minorHAnsi"/>
          <w:w w:val="85"/>
        </w:rPr>
        <w:t xml:space="preserve">προκαθορισμένης </w:t>
      </w:r>
      <w:r w:rsidRPr="003311DC">
        <w:rPr>
          <w:rFonts w:asciiTheme="minorHAnsi" w:hAnsiTheme="minorHAnsi" w:cstheme="minorHAnsi"/>
          <w:w w:val="90"/>
        </w:rPr>
        <w:t>προθεσμίας</w:t>
      </w:r>
      <w:r w:rsidRPr="003311DC">
        <w:rPr>
          <w:rFonts w:asciiTheme="minorHAnsi" w:hAnsiTheme="minorHAnsi" w:cstheme="minorHAnsi"/>
          <w:spacing w:val="-35"/>
          <w:w w:val="90"/>
        </w:rPr>
        <w:t xml:space="preserve"> </w:t>
      </w:r>
      <w:r w:rsidRPr="003311DC">
        <w:rPr>
          <w:rFonts w:asciiTheme="minorHAnsi" w:hAnsiTheme="minorHAnsi" w:cstheme="minorHAnsi"/>
          <w:w w:val="90"/>
        </w:rPr>
        <w:t>ή</w:t>
      </w:r>
      <w:r w:rsidRPr="003311DC">
        <w:rPr>
          <w:rFonts w:asciiTheme="minorHAnsi" w:hAnsiTheme="minorHAnsi" w:cstheme="minorHAnsi"/>
          <w:spacing w:val="-33"/>
          <w:w w:val="90"/>
        </w:rPr>
        <w:t xml:space="preserve"> </w:t>
      </w:r>
      <w:r w:rsidRPr="003311DC">
        <w:rPr>
          <w:rFonts w:asciiTheme="minorHAnsi" w:hAnsiTheme="minorHAnsi" w:cstheme="minorHAnsi"/>
          <w:w w:val="90"/>
        </w:rPr>
        <w:t>η</w:t>
      </w:r>
      <w:r w:rsidRPr="003311DC">
        <w:rPr>
          <w:rFonts w:asciiTheme="minorHAnsi" w:hAnsiTheme="minorHAnsi" w:cstheme="minorHAnsi"/>
          <w:spacing w:val="-33"/>
          <w:w w:val="90"/>
        </w:rPr>
        <w:t xml:space="preserve"> </w:t>
      </w:r>
      <w:r w:rsidRPr="003311DC">
        <w:rPr>
          <w:rFonts w:asciiTheme="minorHAnsi" w:hAnsiTheme="minorHAnsi" w:cstheme="minorHAnsi"/>
          <w:w w:val="90"/>
        </w:rPr>
        <w:t>εξήγηση</w:t>
      </w:r>
      <w:r w:rsidRPr="003311DC">
        <w:rPr>
          <w:rFonts w:asciiTheme="minorHAnsi" w:hAnsiTheme="minorHAnsi" w:cstheme="minorHAnsi"/>
          <w:spacing w:val="-33"/>
          <w:w w:val="90"/>
        </w:rPr>
        <w:t xml:space="preserve"> </w:t>
      </w:r>
      <w:r w:rsidRPr="003311DC">
        <w:rPr>
          <w:rFonts w:asciiTheme="minorHAnsi" w:hAnsiTheme="minorHAnsi" w:cstheme="minorHAnsi"/>
          <w:w w:val="90"/>
        </w:rPr>
        <w:t>δεν</w:t>
      </w:r>
      <w:r w:rsidRPr="003311DC">
        <w:rPr>
          <w:rFonts w:asciiTheme="minorHAnsi" w:hAnsiTheme="minorHAnsi" w:cstheme="minorHAnsi"/>
          <w:spacing w:val="-34"/>
          <w:w w:val="90"/>
        </w:rPr>
        <w:t xml:space="preserve"> </w:t>
      </w:r>
      <w:r w:rsidRPr="003311DC">
        <w:rPr>
          <w:rFonts w:asciiTheme="minorHAnsi" w:hAnsiTheme="minorHAnsi" w:cstheme="minorHAnsi"/>
          <w:w w:val="90"/>
        </w:rPr>
        <w:t>είναι</w:t>
      </w:r>
      <w:r w:rsidRPr="003311DC">
        <w:rPr>
          <w:rFonts w:asciiTheme="minorHAnsi" w:hAnsiTheme="minorHAnsi" w:cstheme="minorHAnsi"/>
          <w:spacing w:val="-32"/>
          <w:w w:val="90"/>
        </w:rPr>
        <w:t xml:space="preserve"> </w:t>
      </w:r>
      <w:r w:rsidRPr="003311DC">
        <w:rPr>
          <w:rFonts w:asciiTheme="minorHAnsi" w:hAnsiTheme="minorHAnsi" w:cstheme="minorHAnsi"/>
          <w:w w:val="90"/>
        </w:rPr>
        <w:t>αποδεκτή</w:t>
      </w:r>
      <w:r w:rsidRPr="003311DC">
        <w:rPr>
          <w:rFonts w:asciiTheme="minorHAnsi" w:hAnsiTheme="minorHAnsi" w:cstheme="minorHAnsi"/>
          <w:spacing w:val="-34"/>
          <w:w w:val="90"/>
        </w:rPr>
        <w:t xml:space="preserve"> </w:t>
      </w:r>
      <w:r w:rsidRPr="003311DC">
        <w:rPr>
          <w:rFonts w:asciiTheme="minorHAnsi" w:hAnsiTheme="minorHAnsi" w:cstheme="minorHAnsi"/>
          <w:w w:val="90"/>
        </w:rPr>
        <w:t>από</w:t>
      </w:r>
      <w:r w:rsidRPr="003311DC">
        <w:rPr>
          <w:rFonts w:asciiTheme="minorHAnsi" w:hAnsiTheme="minorHAnsi" w:cstheme="minorHAnsi"/>
          <w:spacing w:val="-33"/>
          <w:w w:val="90"/>
        </w:rPr>
        <w:t xml:space="preserve"> </w:t>
      </w:r>
      <w:r w:rsidRPr="003311DC">
        <w:rPr>
          <w:rFonts w:asciiTheme="minorHAnsi" w:hAnsiTheme="minorHAnsi" w:cstheme="minorHAnsi"/>
          <w:w w:val="90"/>
        </w:rPr>
        <w:t>την</w:t>
      </w:r>
      <w:r w:rsidRPr="003311DC">
        <w:rPr>
          <w:rFonts w:asciiTheme="minorHAnsi" w:hAnsiTheme="minorHAnsi" w:cstheme="minorHAnsi"/>
          <w:spacing w:val="-34"/>
          <w:w w:val="90"/>
        </w:rPr>
        <w:t xml:space="preserve"> </w:t>
      </w:r>
      <w:r w:rsidRPr="003311DC">
        <w:rPr>
          <w:rFonts w:asciiTheme="minorHAnsi" w:hAnsiTheme="minorHAnsi" w:cstheme="minorHAnsi"/>
          <w:w w:val="90"/>
        </w:rPr>
        <w:t>αναθέτουσα</w:t>
      </w:r>
      <w:r w:rsidRPr="003311DC">
        <w:rPr>
          <w:rFonts w:asciiTheme="minorHAnsi" w:hAnsiTheme="minorHAnsi" w:cstheme="minorHAnsi"/>
          <w:spacing w:val="-33"/>
          <w:w w:val="90"/>
        </w:rPr>
        <w:t xml:space="preserve"> </w:t>
      </w:r>
      <w:r w:rsidRPr="003311DC">
        <w:rPr>
          <w:rFonts w:asciiTheme="minorHAnsi" w:hAnsiTheme="minorHAnsi" w:cstheme="minorHAnsi"/>
          <w:w w:val="90"/>
        </w:rPr>
        <w:t>αρχή</w:t>
      </w:r>
      <w:r w:rsidRPr="003311DC">
        <w:rPr>
          <w:rFonts w:asciiTheme="minorHAnsi" w:hAnsiTheme="minorHAnsi" w:cstheme="minorHAnsi"/>
          <w:spacing w:val="-33"/>
          <w:w w:val="90"/>
        </w:rPr>
        <w:t xml:space="preserve"> </w:t>
      </w:r>
      <w:r w:rsidRPr="003311DC">
        <w:rPr>
          <w:rFonts w:asciiTheme="minorHAnsi" w:hAnsiTheme="minorHAnsi" w:cstheme="minorHAnsi"/>
          <w:w w:val="90"/>
        </w:rPr>
        <w:t>σύμφωνα</w:t>
      </w:r>
      <w:r w:rsidRPr="003311DC">
        <w:rPr>
          <w:rFonts w:asciiTheme="minorHAnsi" w:hAnsiTheme="minorHAnsi" w:cstheme="minorHAnsi"/>
          <w:spacing w:val="-33"/>
          <w:w w:val="90"/>
        </w:rPr>
        <w:t xml:space="preserve"> </w:t>
      </w:r>
      <w:r w:rsidRPr="003311DC">
        <w:rPr>
          <w:rFonts w:asciiTheme="minorHAnsi" w:hAnsiTheme="minorHAnsi" w:cstheme="minorHAnsi"/>
          <w:w w:val="90"/>
        </w:rPr>
        <w:t>με</w:t>
      </w:r>
      <w:r w:rsidRPr="003311DC">
        <w:rPr>
          <w:rFonts w:asciiTheme="minorHAnsi" w:hAnsiTheme="minorHAnsi" w:cstheme="minorHAnsi"/>
          <w:spacing w:val="-33"/>
          <w:w w:val="90"/>
        </w:rPr>
        <w:t xml:space="preserve"> </w:t>
      </w:r>
      <w:r w:rsidRPr="003311DC">
        <w:rPr>
          <w:rFonts w:asciiTheme="minorHAnsi" w:hAnsiTheme="minorHAnsi" w:cstheme="minorHAnsi"/>
          <w:w w:val="90"/>
        </w:rPr>
        <w:t>την</w:t>
      </w:r>
      <w:r w:rsidRPr="003311DC">
        <w:rPr>
          <w:rFonts w:asciiTheme="minorHAnsi" w:hAnsiTheme="minorHAnsi" w:cstheme="minorHAnsi"/>
          <w:spacing w:val="-32"/>
          <w:w w:val="90"/>
        </w:rPr>
        <w:t xml:space="preserve"> </w:t>
      </w:r>
      <w:r w:rsidRPr="003311DC">
        <w:rPr>
          <w:rFonts w:asciiTheme="minorHAnsi" w:hAnsiTheme="minorHAnsi" w:cstheme="minorHAnsi"/>
          <w:w w:val="90"/>
        </w:rPr>
        <w:t>παράγραφο</w:t>
      </w:r>
    </w:p>
    <w:p w:rsidR="00981E97" w:rsidRPr="003311DC" w:rsidRDefault="00F93013">
      <w:pPr>
        <w:pStyle w:val="a3"/>
        <w:spacing w:before="1" w:line="480" w:lineRule="auto"/>
        <w:ind w:left="313" w:right="6788"/>
        <w:rPr>
          <w:rFonts w:asciiTheme="minorHAnsi" w:hAnsiTheme="minorHAnsi" w:cstheme="minorHAnsi"/>
        </w:rPr>
      </w:pPr>
      <w:r w:rsidRPr="003311DC">
        <w:rPr>
          <w:rFonts w:asciiTheme="minorHAnsi" w:hAnsiTheme="minorHAnsi" w:cstheme="minorHAnsi"/>
          <w:w w:val="85"/>
        </w:rPr>
        <w:t>3.1.1.</w:t>
      </w:r>
      <w:r w:rsidRPr="003311DC">
        <w:rPr>
          <w:rFonts w:asciiTheme="minorHAnsi" w:hAnsiTheme="minorHAnsi" w:cstheme="minorHAnsi"/>
          <w:spacing w:val="-27"/>
          <w:w w:val="85"/>
        </w:rPr>
        <w:t xml:space="preserve"> </w:t>
      </w:r>
      <w:r w:rsidRPr="003311DC">
        <w:rPr>
          <w:rFonts w:asciiTheme="minorHAnsi" w:hAnsiTheme="minorHAnsi" w:cstheme="minorHAnsi"/>
          <w:w w:val="85"/>
        </w:rPr>
        <w:t>της</w:t>
      </w:r>
      <w:r w:rsidRPr="003311DC">
        <w:rPr>
          <w:rFonts w:asciiTheme="minorHAnsi" w:hAnsiTheme="minorHAnsi" w:cstheme="minorHAnsi"/>
          <w:spacing w:val="-26"/>
          <w:w w:val="85"/>
        </w:rPr>
        <w:t xml:space="preserve"> </w:t>
      </w:r>
      <w:r w:rsidRPr="003311DC">
        <w:rPr>
          <w:rFonts w:asciiTheme="minorHAnsi" w:hAnsiTheme="minorHAnsi" w:cstheme="minorHAnsi"/>
          <w:w w:val="85"/>
        </w:rPr>
        <w:t>παρούσας</w:t>
      </w:r>
      <w:r w:rsidRPr="003311DC">
        <w:rPr>
          <w:rFonts w:asciiTheme="minorHAnsi" w:hAnsiTheme="minorHAnsi" w:cstheme="minorHAnsi"/>
          <w:spacing w:val="-27"/>
          <w:w w:val="85"/>
        </w:rPr>
        <w:t xml:space="preserve"> </w:t>
      </w:r>
      <w:r w:rsidRPr="003311DC">
        <w:rPr>
          <w:rFonts w:asciiTheme="minorHAnsi" w:hAnsiTheme="minorHAnsi" w:cstheme="minorHAnsi"/>
          <w:w w:val="85"/>
        </w:rPr>
        <w:t>και</w:t>
      </w:r>
      <w:r w:rsidRPr="003311DC">
        <w:rPr>
          <w:rFonts w:asciiTheme="minorHAnsi" w:hAnsiTheme="minorHAnsi" w:cstheme="minorHAnsi"/>
          <w:spacing w:val="-25"/>
          <w:w w:val="85"/>
        </w:rPr>
        <w:t xml:space="preserve"> </w:t>
      </w:r>
      <w:r w:rsidRPr="003311DC">
        <w:rPr>
          <w:rFonts w:asciiTheme="minorHAnsi" w:hAnsiTheme="minorHAnsi" w:cstheme="minorHAnsi"/>
          <w:w w:val="85"/>
        </w:rPr>
        <w:t>το</w:t>
      </w:r>
      <w:r w:rsidRPr="003311DC">
        <w:rPr>
          <w:rFonts w:asciiTheme="minorHAnsi" w:hAnsiTheme="minorHAnsi" w:cstheme="minorHAnsi"/>
          <w:spacing w:val="-27"/>
          <w:w w:val="85"/>
        </w:rPr>
        <w:t xml:space="preserve"> </w:t>
      </w:r>
      <w:r w:rsidRPr="003311DC">
        <w:rPr>
          <w:rFonts w:asciiTheme="minorHAnsi" w:hAnsiTheme="minorHAnsi" w:cstheme="minorHAnsi"/>
          <w:w w:val="85"/>
        </w:rPr>
        <w:t>άρθρο</w:t>
      </w:r>
      <w:r w:rsidRPr="003311DC">
        <w:rPr>
          <w:rFonts w:asciiTheme="minorHAnsi" w:hAnsiTheme="minorHAnsi" w:cstheme="minorHAnsi"/>
          <w:spacing w:val="-25"/>
          <w:w w:val="85"/>
        </w:rPr>
        <w:t xml:space="preserve"> </w:t>
      </w:r>
      <w:r w:rsidRPr="003311DC">
        <w:rPr>
          <w:rFonts w:asciiTheme="minorHAnsi" w:hAnsiTheme="minorHAnsi" w:cstheme="minorHAnsi"/>
          <w:w w:val="85"/>
        </w:rPr>
        <w:t>102</w:t>
      </w:r>
      <w:r w:rsidRPr="003311DC">
        <w:rPr>
          <w:rFonts w:asciiTheme="minorHAnsi" w:hAnsiTheme="minorHAnsi" w:cstheme="minorHAnsi"/>
          <w:spacing w:val="-27"/>
          <w:w w:val="85"/>
        </w:rPr>
        <w:t xml:space="preserve"> </w:t>
      </w:r>
      <w:r w:rsidRPr="003311DC">
        <w:rPr>
          <w:rFonts w:asciiTheme="minorHAnsi" w:hAnsiTheme="minorHAnsi" w:cstheme="minorHAnsi"/>
          <w:w w:val="85"/>
        </w:rPr>
        <w:t>του</w:t>
      </w:r>
      <w:r w:rsidRPr="003311DC">
        <w:rPr>
          <w:rFonts w:asciiTheme="minorHAnsi" w:hAnsiTheme="minorHAnsi" w:cstheme="minorHAnsi"/>
          <w:spacing w:val="-26"/>
          <w:w w:val="85"/>
        </w:rPr>
        <w:t xml:space="preserve"> </w:t>
      </w:r>
      <w:r w:rsidRPr="003311DC">
        <w:rPr>
          <w:rFonts w:asciiTheme="minorHAnsi" w:hAnsiTheme="minorHAnsi" w:cstheme="minorHAnsi"/>
          <w:w w:val="85"/>
        </w:rPr>
        <w:t>ν.</w:t>
      </w:r>
      <w:r w:rsidRPr="003311DC">
        <w:rPr>
          <w:rFonts w:asciiTheme="minorHAnsi" w:hAnsiTheme="minorHAnsi" w:cstheme="minorHAnsi"/>
          <w:spacing w:val="-26"/>
          <w:w w:val="85"/>
        </w:rPr>
        <w:t xml:space="preserve"> </w:t>
      </w:r>
      <w:r w:rsidRPr="003311DC">
        <w:rPr>
          <w:rFonts w:asciiTheme="minorHAnsi" w:hAnsiTheme="minorHAnsi" w:cstheme="minorHAnsi"/>
          <w:w w:val="85"/>
        </w:rPr>
        <w:t xml:space="preserve">4412/2016, </w:t>
      </w:r>
      <w:r w:rsidRPr="003311DC">
        <w:rPr>
          <w:rFonts w:asciiTheme="minorHAnsi" w:hAnsiTheme="minorHAnsi" w:cstheme="minorHAnsi"/>
          <w:w w:val="90"/>
        </w:rPr>
        <w:t>δ)</w:t>
      </w:r>
      <w:r w:rsidRPr="003311DC">
        <w:rPr>
          <w:rFonts w:asciiTheme="minorHAnsi" w:hAnsiTheme="minorHAnsi" w:cstheme="minorHAnsi"/>
          <w:spacing w:val="-18"/>
          <w:w w:val="90"/>
        </w:rPr>
        <w:t xml:space="preserve"> </w:t>
      </w:r>
      <w:r w:rsidRPr="003311DC">
        <w:rPr>
          <w:rFonts w:asciiTheme="minorHAnsi" w:hAnsiTheme="minorHAnsi" w:cstheme="minorHAnsi"/>
          <w:w w:val="90"/>
        </w:rPr>
        <w:t>η</w:t>
      </w:r>
      <w:r w:rsidRPr="003311DC">
        <w:rPr>
          <w:rFonts w:asciiTheme="minorHAnsi" w:hAnsiTheme="minorHAnsi" w:cstheme="minorHAnsi"/>
          <w:spacing w:val="-17"/>
          <w:w w:val="90"/>
        </w:rPr>
        <w:t xml:space="preserve"> </w:t>
      </w:r>
      <w:r w:rsidRPr="003311DC">
        <w:rPr>
          <w:rFonts w:asciiTheme="minorHAnsi" w:hAnsiTheme="minorHAnsi" w:cstheme="minorHAnsi"/>
          <w:w w:val="90"/>
        </w:rPr>
        <w:t>οποία</w:t>
      </w:r>
      <w:r w:rsidRPr="003311DC">
        <w:rPr>
          <w:rFonts w:asciiTheme="minorHAnsi" w:hAnsiTheme="minorHAnsi" w:cstheme="minorHAnsi"/>
          <w:spacing w:val="-19"/>
          <w:w w:val="90"/>
        </w:rPr>
        <w:t xml:space="preserve"> </w:t>
      </w:r>
      <w:r w:rsidRPr="003311DC">
        <w:rPr>
          <w:rFonts w:asciiTheme="minorHAnsi" w:hAnsiTheme="minorHAnsi" w:cstheme="minorHAnsi"/>
          <w:w w:val="90"/>
        </w:rPr>
        <w:t>είναι</w:t>
      </w:r>
      <w:r w:rsidRPr="003311DC">
        <w:rPr>
          <w:rFonts w:asciiTheme="minorHAnsi" w:hAnsiTheme="minorHAnsi" w:cstheme="minorHAnsi"/>
          <w:spacing w:val="-17"/>
          <w:w w:val="90"/>
        </w:rPr>
        <w:t xml:space="preserve"> </w:t>
      </w:r>
      <w:r w:rsidRPr="003311DC">
        <w:rPr>
          <w:rFonts w:asciiTheme="minorHAnsi" w:hAnsiTheme="minorHAnsi" w:cstheme="minorHAnsi"/>
          <w:w w:val="90"/>
        </w:rPr>
        <w:t>εναλλακτική</w:t>
      </w:r>
      <w:r w:rsidRPr="003311DC">
        <w:rPr>
          <w:rFonts w:asciiTheme="minorHAnsi" w:hAnsiTheme="minorHAnsi" w:cstheme="minorHAnsi"/>
          <w:spacing w:val="-18"/>
          <w:w w:val="90"/>
        </w:rPr>
        <w:t xml:space="preserve"> </w:t>
      </w:r>
      <w:r w:rsidRPr="003311DC">
        <w:rPr>
          <w:rFonts w:asciiTheme="minorHAnsi" w:hAnsiTheme="minorHAnsi" w:cstheme="minorHAnsi"/>
          <w:w w:val="90"/>
        </w:rPr>
        <w:t>προσφορά</w:t>
      </w:r>
    </w:p>
    <w:p w:rsidR="00981E97" w:rsidRPr="003311DC" w:rsidRDefault="00F93013">
      <w:pPr>
        <w:pStyle w:val="a3"/>
        <w:spacing w:line="292" w:lineRule="auto"/>
        <w:ind w:left="313" w:right="3091"/>
        <w:rPr>
          <w:rFonts w:asciiTheme="minorHAnsi" w:hAnsiTheme="minorHAnsi" w:cstheme="minorHAnsi"/>
        </w:rPr>
      </w:pPr>
      <w:r w:rsidRPr="003311DC">
        <w:rPr>
          <w:rFonts w:asciiTheme="minorHAnsi" w:hAnsiTheme="minorHAnsi" w:cstheme="minorHAnsi"/>
          <w:w w:val="85"/>
        </w:rPr>
        <w:t>ε)</w:t>
      </w:r>
      <w:r w:rsidRPr="003311DC">
        <w:rPr>
          <w:rFonts w:asciiTheme="minorHAnsi" w:hAnsiTheme="minorHAnsi" w:cstheme="minorHAnsi"/>
          <w:spacing w:val="-14"/>
          <w:w w:val="85"/>
        </w:rPr>
        <w:t xml:space="preserve"> </w:t>
      </w:r>
      <w:r w:rsidRPr="003311DC">
        <w:rPr>
          <w:rFonts w:asciiTheme="minorHAnsi" w:hAnsiTheme="minorHAnsi" w:cstheme="minorHAnsi"/>
          <w:w w:val="85"/>
        </w:rPr>
        <w:t>η</w:t>
      </w:r>
      <w:r w:rsidRPr="003311DC">
        <w:rPr>
          <w:rFonts w:asciiTheme="minorHAnsi" w:hAnsiTheme="minorHAnsi" w:cstheme="minorHAnsi"/>
          <w:spacing w:val="-12"/>
          <w:w w:val="85"/>
        </w:rPr>
        <w:t xml:space="preserve"> </w:t>
      </w:r>
      <w:r w:rsidRPr="003311DC">
        <w:rPr>
          <w:rFonts w:asciiTheme="minorHAnsi" w:hAnsiTheme="minorHAnsi" w:cstheme="minorHAnsi"/>
          <w:w w:val="85"/>
        </w:rPr>
        <w:t>οποία</w:t>
      </w:r>
      <w:r w:rsidRPr="003311DC">
        <w:rPr>
          <w:rFonts w:asciiTheme="minorHAnsi" w:hAnsiTheme="minorHAnsi" w:cstheme="minorHAnsi"/>
          <w:spacing w:val="-14"/>
          <w:w w:val="85"/>
        </w:rPr>
        <w:t xml:space="preserve"> </w:t>
      </w:r>
      <w:r w:rsidRPr="003311DC">
        <w:rPr>
          <w:rFonts w:asciiTheme="minorHAnsi" w:hAnsiTheme="minorHAnsi" w:cstheme="minorHAnsi"/>
          <w:w w:val="85"/>
        </w:rPr>
        <w:t>υποβάλλεται</w:t>
      </w:r>
      <w:r w:rsidRPr="003311DC">
        <w:rPr>
          <w:rFonts w:asciiTheme="minorHAnsi" w:hAnsiTheme="minorHAnsi" w:cstheme="minorHAnsi"/>
          <w:spacing w:val="-11"/>
          <w:w w:val="85"/>
        </w:rPr>
        <w:t xml:space="preserve"> </w:t>
      </w:r>
      <w:r w:rsidRPr="003311DC">
        <w:rPr>
          <w:rFonts w:asciiTheme="minorHAnsi" w:hAnsiTheme="minorHAnsi" w:cstheme="minorHAnsi"/>
          <w:w w:val="85"/>
        </w:rPr>
        <w:t>από</w:t>
      </w:r>
      <w:r w:rsidRPr="003311DC">
        <w:rPr>
          <w:rFonts w:asciiTheme="minorHAnsi" w:hAnsiTheme="minorHAnsi" w:cstheme="minorHAnsi"/>
          <w:spacing w:val="-13"/>
          <w:w w:val="85"/>
        </w:rPr>
        <w:t xml:space="preserve"> </w:t>
      </w:r>
      <w:r w:rsidRPr="003311DC">
        <w:rPr>
          <w:rFonts w:asciiTheme="minorHAnsi" w:hAnsiTheme="minorHAnsi" w:cstheme="minorHAnsi"/>
          <w:w w:val="85"/>
        </w:rPr>
        <w:t>έναν</w:t>
      </w:r>
      <w:r w:rsidRPr="003311DC">
        <w:rPr>
          <w:rFonts w:asciiTheme="minorHAnsi" w:hAnsiTheme="minorHAnsi" w:cstheme="minorHAnsi"/>
          <w:spacing w:val="-13"/>
          <w:w w:val="85"/>
        </w:rPr>
        <w:t xml:space="preserve"> </w:t>
      </w:r>
      <w:r w:rsidRPr="003311DC">
        <w:rPr>
          <w:rFonts w:asciiTheme="minorHAnsi" w:hAnsiTheme="minorHAnsi" w:cstheme="minorHAnsi"/>
          <w:w w:val="85"/>
        </w:rPr>
        <w:t>προσφέροντα</w:t>
      </w:r>
      <w:r w:rsidRPr="003311DC">
        <w:rPr>
          <w:rFonts w:asciiTheme="minorHAnsi" w:hAnsiTheme="minorHAnsi" w:cstheme="minorHAnsi"/>
          <w:spacing w:val="-13"/>
          <w:w w:val="85"/>
        </w:rPr>
        <w:t xml:space="preserve"> </w:t>
      </w:r>
      <w:r w:rsidRPr="003311DC">
        <w:rPr>
          <w:rFonts w:asciiTheme="minorHAnsi" w:hAnsiTheme="minorHAnsi" w:cstheme="minorHAnsi"/>
          <w:w w:val="85"/>
        </w:rPr>
        <w:t>που</w:t>
      </w:r>
      <w:r w:rsidRPr="003311DC">
        <w:rPr>
          <w:rFonts w:asciiTheme="minorHAnsi" w:hAnsiTheme="minorHAnsi" w:cstheme="minorHAnsi"/>
          <w:spacing w:val="-15"/>
          <w:w w:val="85"/>
        </w:rPr>
        <w:t xml:space="preserve"> </w:t>
      </w:r>
      <w:r w:rsidRPr="003311DC">
        <w:rPr>
          <w:rFonts w:asciiTheme="minorHAnsi" w:hAnsiTheme="minorHAnsi" w:cstheme="minorHAnsi"/>
          <w:w w:val="85"/>
        </w:rPr>
        <w:t>έχει</w:t>
      </w:r>
      <w:r w:rsidRPr="003311DC">
        <w:rPr>
          <w:rFonts w:asciiTheme="minorHAnsi" w:hAnsiTheme="minorHAnsi" w:cstheme="minorHAnsi"/>
          <w:spacing w:val="-12"/>
          <w:w w:val="85"/>
        </w:rPr>
        <w:t xml:space="preserve"> </w:t>
      </w:r>
      <w:r w:rsidRPr="003311DC">
        <w:rPr>
          <w:rFonts w:asciiTheme="minorHAnsi" w:hAnsiTheme="minorHAnsi" w:cstheme="minorHAnsi"/>
          <w:w w:val="85"/>
        </w:rPr>
        <w:t>υποβάλλει</w:t>
      </w:r>
      <w:r w:rsidRPr="003311DC">
        <w:rPr>
          <w:rFonts w:asciiTheme="minorHAnsi" w:hAnsiTheme="minorHAnsi" w:cstheme="minorHAnsi"/>
          <w:spacing w:val="-13"/>
          <w:w w:val="85"/>
        </w:rPr>
        <w:t xml:space="preserve"> </w:t>
      </w:r>
      <w:r w:rsidRPr="003311DC">
        <w:rPr>
          <w:rFonts w:asciiTheme="minorHAnsi" w:hAnsiTheme="minorHAnsi" w:cstheme="minorHAnsi"/>
          <w:w w:val="85"/>
        </w:rPr>
        <w:t>δύο</w:t>
      </w:r>
      <w:r w:rsidRPr="003311DC">
        <w:rPr>
          <w:rFonts w:asciiTheme="minorHAnsi" w:hAnsiTheme="minorHAnsi" w:cstheme="minorHAnsi"/>
          <w:spacing w:val="-12"/>
          <w:w w:val="85"/>
        </w:rPr>
        <w:t xml:space="preserve"> </w:t>
      </w:r>
      <w:r w:rsidRPr="003311DC">
        <w:rPr>
          <w:rFonts w:asciiTheme="minorHAnsi" w:hAnsiTheme="minorHAnsi" w:cstheme="minorHAnsi"/>
          <w:w w:val="85"/>
        </w:rPr>
        <w:t>ή</w:t>
      </w:r>
      <w:r w:rsidRPr="003311DC">
        <w:rPr>
          <w:rFonts w:asciiTheme="minorHAnsi" w:hAnsiTheme="minorHAnsi" w:cstheme="minorHAnsi"/>
          <w:spacing w:val="-12"/>
          <w:w w:val="85"/>
        </w:rPr>
        <w:t xml:space="preserve"> </w:t>
      </w:r>
      <w:r w:rsidRPr="003311DC">
        <w:rPr>
          <w:rFonts w:asciiTheme="minorHAnsi" w:hAnsiTheme="minorHAnsi" w:cstheme="minorHAnsi"/>
          <w:w w:val="85"/>
        </w:rPr>
        <w:t>περισσότερες</w:t>
      </w:r>
      <w:r w:rsidRPr="003311DC">
        <w:rPr>
          <w:rFonts w:asciiTheme="minorHAnsi" w:hAnsiTheme="minorHAnsi" w:cstheme="minorHAnsi"/>
          <w:spacing w:val="-12"/>
          <w:w w:val="85"/>
        </w:rPr>
        <w:t xml:space="preserve"> </w:t>
      </w:r>
      <w:r w:rsidRPr="003311DC">
        <w:rPr>
          <w:rFonts w:asciiTheme="minorHAnsi" w:hAnsiTheme="minorHAnsi" w:cstheme="minorHAnsi"/>
          <w:w w:val="85"/>
        </w:rPr>
        <w:t>προσφορές</w:t>
      </w:r>
      <w:r w:rsidRPr="003311DC">
        <w:rPr>
          <w:rFonts w:asciiTheme="minorHAnsi" w:hAnsiTheme="minorHAnsi" w:cstheme="minorHAnsi"/>
          <w:spacing w:val="-10"/>
          <w:w w:val="85"/>
        </w:rPr>
        <w:t xml:space="preserve"> </w:t>
      </w:r>
      <w:r w:rsidRPr="003311DC">
        <w:rPr>
          <w:rFonts w:asciiTheme="minorHAnsi" w:hAnsiTheme="minorHAnsi" w:cstheme="minorHAnsi"/>
          <w:w w:val="85"/>
        </w:rPr>
        <w:t xml:space="preserve">για </w:t>
      </w:r>
      <w:r w:rsidRPr="003311DC">
        <w:rPr>
          <w:rFonts w:asciiTheme="minorHAnsi" w:hAnsiTheme="minorHAnsi" w:cstheme="minorHAnsi"/>
          <w:w w:val="95"/>
        </w:rPr>
        <w:t>το</w:t>
      </w:r>
      <w:r w:rsidRPr="003311DC">
        <w:rPr>
          <w:rFonts w:asciiTheme="minorHAnsi" w:hAnsiTheme="minorHAnsi" w:cstheme="minorHAnsi"/>
          <w:spacing w:val="-17"/>
          <w:w w:val="95"/>
        </w:rPr>
        <w:t xml:space="preserve"> </w:t>
      </w:r>
      <w:r w:rsidRPr="003311DC">
        <w:rPr>
          <w:rFonts w:asciiTheme="minorHAnsi" w:hAnsiTheme="minorHAnsi" w:cstheme="minorHAnsi"/>
          <w:w w:val="95"/>
        </w:rPr>
        <w:t>ίδιο</w:t>
      </w:r>
      <w:r w:rsidRPr="003311DC">
        <w:rPr>
          <w:rFonts w:asciiTheme="minorHAnsi" w:hAnsiTheme="minorHAnsi" w:cstheme="minorHAnsi"/>
          <w:spacing w:val="-16"/>
          <w:w w:val="95"/>
        </w:rPr>
        <w:t xml:space="preserve"> </w:t>
      </w:r>
      <w:r w:rsidRPr="003311DC">
        <w:rPr>
          <w:rFonts w:asciiTheme="minorHAnsi" w:hAnsiTheme="minorHAnsi" w:cstheme="minorHAnsi"/>
          <w:w w:val="95"/>
        </w:rPr>
        <w:t>Τμήμα</w:t>
      </w:r>
      <w:r w:rsidRPr="003311DC">
        <w:rPr>
          <w:rFonts w:asciiTheme="minorHAnsi" w:hAnsiTheme="minorHAnsi" w:cstheme="minorHAnsi"/>
          <w:spacing w:val="-18"/>
          <w:w w:val="95"/>
        </w:rPr>
        <w:t xml:space="preserve"> </w:t>
      </w:r>
      <w:r w:rsidRPr="003311DC">
        <w:rPr>
          <w:rFonts w:asciiTheme="minorHAnsi" w:hAnsiTheme="minorHAnsi" w:cstheme="minorHAnsi"/>
          <w:w w:val="95"/>
        </w:rPr>
        <w:t>ζ)</w:t>
      </w:r>
      <w:r w:rsidRPr="003311DC">
        <w:rPr>
          <w:rFonts w:asciiTheme="minorHAnsi" w:hAnsiTheme="minorHAnsi" w:cstheme="minorHAnsi"/>
          <w:spacing w:val="-18"/>
          <w:w w:val="95"/>
        </w:rPr>
        <w:t xml:space="preserve"> </w:t>
      </w:r>
      <w:r w:rsidRPr="003311DC">
        <w:rPr>
          <w:rFonts w:asciiTheme="minorHAnsi" w:hAnsiTheme="minorHAnsi" w:cstheme="minorHAnsi"/>
          <w:w w:val="95"/>
        </w:rPr>
        <w:t>η</w:t>
      </w:r>
      <w:r w:rsidRPr="003311DC">
        <w:rPr>
          <w:rFonts w:asciiTheme="minorHAnsi" w:hAnsiTheme="minorHAnsi" w:cstheme="minorHAnsi"/>
          <w:spacing w:val="-17"/>
          <w:w w:val="95"/>
        </w:rPr>
        <w:t xml:space="preserve"> </w:t>
      </w:r>
      <w:r w:rsidRPr="003311DC">
        <w:rPr>
          <w:rFonts w:asciiTheme="minorHAnsi" w:hAnsiTheme="minorHAnsi" w:cstheme="minorHAnsi"/>
          <w:w w:val="95"/>
        </w:rPr>
        <w:t>οποία</w:t>
      </w:r>
      <w:r w:rsidRPr="003311DC">
        <w:rPr>
          <w:rFonts w:asciiTheme="minorHAnsi" w:hAnsiTheme="minorHAnsi" w:cstheme="minorHAnsi"/>
          <w:spacing w:val="-19"/>
          <w:w w:val="95"/>
        </w:rPr>
        <w:t xml:space="preserve"> </w:t>
      </w:r>
      <w:r w:rsidRPr="003311DC">
        <w:rPr>
          <w:rFonts w:asciiTheme="minorHAnsi" w:hAnsiTheme="minorHAnsi" w:cstheme="minorHAnsi"/>
          <w:w w:val="95"/>
        </w:rPr>
        <w:t>είναι</w:t>
      </w:r>
      <w:r w:rsidRPr="003311DC">
        <w:rPr>
          <w:rFonts w:asciiTheme="minorHAnsi" w:hAnsiTheme="minorHAnsi" w:cstheme="minorHAnsi"/>
          <w:spacing w:val="-17"/>
          <w:w w:val="95"/>
        </w:rPr>
        <w:t xml:space="preserve"> </w:t>
      </w:r>
      <w:r w:rsidRPr="003311DC">
        <w:rPr>
          <w:rFonts w:asciiTheme="minorHAnsi" w:hAnsiTheme="minorHAnsi" w:cstheme="minorHAnsi"/>
          <w:w w:val="95"/>
        </w:rPr>
        <w:t>υπό</w:t>
      </w:r>
      <w:r w:rsidRPr="003311DC">
        <w:rPr>
          <w:rFonts w:asciiTheme="minorHAnsi" w:hAnsiTheme="minorHAnsi" w:cstheme="minorHAnsi"/>
          <w:spacing w:val="-17"/>
          <w:w w:val="95"/>
        </w:rPr>
        <w:t xml:space="preserve"> </w:t>
      </w:r>
      <w:r w:rsidRPr="003311DC">
        <w:rPr>
          <w:rFonts w:asciiTheme="minorHAnsi" w:hAnsiTheme="minorHAnsi" w:cstheme="minorHAnsi"/>
          <w:w w:val="95"/>
        </w:rPr>
        <w:t>αίρεση,</w:t>
      </w:r>
    </w:p>
    <w:p w:rsidR="00981E97" w:rsidRPr="003311DC" w:rsidRDefault="00F93013">
      <w:pPr>
        <w:pStyle w:val="a3"/>
        <w:spacing w:before="160"/>
        <w:ind w:left="313"/>
        <w:rPr>
          <w:rFonts w:asciiTheme="minorHAnsi" w:hAnsiTheme="minorHAnsi" w:cstheme="minorHAnsi"/>
        </w:rPr>
      </w:pPr>
      <w:r w:rsidRPr="003311DC">
        <w:rPr>
          <w:rFonts w:asciiTheme="minorHAnsi" w:hAnsiTheme="minorHAnsi" w:cstheme="minorHAnsi"/>
          <w:w w:val="95"/>
        </w:rPr>
        <w:t>η) η οποία θέτει όρο αναπροσαρμογής,</w:t>
      </w:r>
    </w:p>
    <w:p w:rsidR="00981E97" w:rsidRPr="003311DC" w:rsidRDefault="00981E97">
      <w:pPr>
        <w:pStyle w:val="a3"/>
        <w:spacing w:before="9"/>
        <w:rPr>
          <w:rFonts w:asciiTheme="minorHAnsi" w:hAnsiTheme="minorHAnsi" w:cstheme="minorHAnsi"/>
          <w:sz w:val="17"/>
        </w:rPr>
      </w:pPr>
    </w:p>
    <w:p w:rsidR="00981E97" w:rsidRPr="003311DC" w:rsidRDefault="00F93013">
      <w:pPr>
        <w:pStyle w:val="a3"/>
        <w:spacing w:before="1"/>
        <w:ind w:left="313"/>
        <w:rPr>
          <w:rFonts w:asciiTheme="minorHAnsi" w:hAnsiTheme="minorHAnsi" w:cstheme="minorHAnsi"/>
        </w:rPr>
      </w:pPr>
      <w:r w:rsidRPr="003311DC">
        <w:rPr>
          <w:rFonts w:asciiTheme="minorHAnsi" w:hAnsiTheme="minorHAnsi" w:cstheme="minorHAnsi"/>
          <w:w w:val="90"/>
        </w:rPr>
        <w:t>θ) η οποία παρουσιάζει ελλείψεις ως προς τα δικαιολογητικά που ζητούνται από τα έγγραφα της</w:t>
      </w:r>
    </w:p>
    <w:p w:rsidR="00981E97" w:rsidRPr="003311DC" w:rsidRDefault="00F93013">
      <w:pPr>
        <w:pStyle w:val="a3"/>
        <w:spacing w:before="47"/>
        <w:ind w:left="313"/>
        <w:rPr>
          <w:rFonts w:asciiTheme="minorHAnsi" w:hAnsiTheme="minorHAnsi" w:cstheme="minorHAnsi"/>
        </w:rPr>
      </w:pPr>
      <w:r w:rsidRPr="003311DC">
        <w:rPr>
          <w:rFonts w:asciiTheme="minorHAnsi" w:hAnsiTheme="minorHAnsi" w:cstheme="minorHAnsi"/>
          <w:w w:val="95"/>
        </w:rPr>
        <w:t>παρούσης διακήρυξης και αποκλίσεις ως προς τους όρους και τις τεχνικέ</w:t>
      </w:r>
      <w:r w:rsidRPr="003311DC">
        <w:rPr>
          <w:rFonts w:asciiTheme="minorHAnsi" w:hAnsiTheme="minorHAnsi" w:cstheme="minorHAnsi"/>
          <w:w w:val="95"/>
        </w:rPr>
        <w:t>ς προδιαγραφές της σύμβασης.</w:t>
      </w:r>
    </w:p>
    <w:p w:rsidR="00981E97" w:rsidRPr="003311DC" w:rsidRDefault="00981E97">
      <w:pPr>
        <w:pStyle w:val="a3"/>
        <w:rPr>
          <w:rFonts w:asciiTheme="minorHAnsi" w:hAnsiTheme="minorHAnsi" w:cstheme="minorHAnsi"/>
        </w:rPr>
      </w:pPr>
    </w:p>
    <w:p w:rsidR="00981E97" w:rsidRPr="003311DC" w:rsidRDefault="00981E97">
      <w:pPr>
        <w:pStyle w:val="a3"/>
        <w:spacing w:before="6"/>
        <w:rPr>
          <w:rFonts w:asciiTheme="minorHAnsi" w:hAnsiTheme="minorHAnsi" w:cstheme="minorHAnsi"/>
          <w:sz w:val="19"/>
        </w:rPr>
      </w:pPr>
    </w:p>
    <w:p w:rsidR="00981E97" w:rsidRPr="003311DC" w:rsidRDefault="00F93013">
      <w:pPr>
        <w:pStyle w:val="2"/>
        <w:numPr>
          <w:ilvl w:val="0"/>
          <w:numId w:val="28"/>
        </w:numPr>
        <w:tabs>
          <w:tab w:val="left" w:pos="779"/>
          <w:tab w:val="left" w:pos="780"/>
        </w:tabs>
        <w:spacing w:before="1"/>
        <w:ind w:hanging="466"/>
        <w:rPr>
          <w:rFonts w:asciiTheme="minorHAnsi" w:hAnsiTheme="minorHAnsi" w:cstheme="minorHAnsi"/>
        </w:rPr>
      </w:pPr>
      <w:bookmarkStart w:id="17" w:name="_bookmark15"/>
      <w:bookmarkEnd w:id="17"/>
      <w:r w:rsidRPr="003311DC">
        <w:rPr>
          <w:rFonts w:asciiTheme="minorHAnsi" w:hAnsiTheme="minorHAnsi" w:cstheme="minorHAnsi"/>
          <w:color w:val="20798E"/>
          <w:w w:val="105"/>
        </w:rPr>
        <w:t>ΔΙΕΝΕΡΓΕΙΑ</w:t>
      </w:r>
      <w:r w:rsidRPr="003311DC">
        <w:rPr>
          <w:rFonts w:asciiTheme="minorHAnsi" w:hAnsiTheme="minorHAnsi" w:cstheme="minorHAnsi"/>
          <w:color w:val="20798E"/>
          <w:spacing w:val="-23"/>
          <w:w w:val="105"/>
        </w:rPr>
        <w:t xml:space="preserve"> </w:t>
      </w:r>
      <w:r w:rsidRPr="003311DC">
        <w:rPr>
          <w:rFonts w:asciiTheme="minorHAnsi" w:hAnsiTheme="minorHAnsi" w:cstheme="minorHAnsi"/>
          <w:color w:val="20798E"/>
          <w:w w:val="105"/>
        </w:rPr>
        <w:t>ΔΙΑΔΙΚΑΣΙΑΣ</w:t>
      </w:r>
      <w:r w:rsidRPr="003311DC">
        <w:rPr>
          <w:rFonts w:asciiTheme="minorHAnsi" w:hAnsiTheme="minorHAnsi" w:cstheme="minorHAnsi"/>
          <w:color w:val="20798E"/>
          <w:spacing w:val="-22"/>
          <w:w w:val="105"/>
        </w:rPr>
        <w:t xml:space="preserve"> </w:t>
      </w:r>
      <w:r w:rsidRPr="003311DC">
        <w:rPr>
          <w:rFonts w:asciiTheme="minorHAnsi" w:hAnsiTheme="minorHAnsi" w:cstheme="minorHAnsi"/>
          <w:color w:val="20798E"/>
          <w:w w:val="105"/>
        </w:rPr>
        <w:t>-</w:t>
      </w:r>
      <w:r w:rsidRPr="003311DC">
        <w:rPr>
          <w:rFonts w:asciiTheme="minorHAnsi" w:hAnsiTheme="minorHAnsi" w:cstheme="minorHAnsi"/>
          <w:color w:val="20798E"/>
          <w:spacing w:val="-13"/>
          <w:w w:val="105"/>
        </w:rPr>
        <w:t xml:space="preserve"> </w:t>
      </w:r>
      <w:r w:rsidRPr="003311DC">
        <w:rPr>
          <w:rFonts w:asciiTheme="minorHAnsi" w:hAnsiTheme="minorHAnsi" w:cstheme="minorHAnsi"/>
          <w:color w:val="20798E"/>
          <w:w w:val="105"/>
        </w:rPr>
        <w:t>ΑΞΙΟΛΟΓΗΣΗ</w:t>
      </w:r>
      <w:r w:rsidRPr="003311DC">
        <w:rPr>
          <w:rFonts w:asciiTheme="minorHAnsi" w:hAnsiTheme="minorHAnsi" w:cstheme="minorHAnsi"/>
          <w:color w:val="20798E"/>
          <w:spacing w:val="-24"/>
          <w:w w:val="105"/>
        </w:rPr>
        <w:t xml:space="preserve"> </w:t>
      </w:r>
      <w:r w:rsidRPr="003311DC">
        <w:rPr>
          <w:rFonts w:asciiTheme="minorHAnsi" w:hAnsiTheme="minorHAnsi" w:cstheme="minorHAnsi"/>
          <w:color w:val="20798E"/>
          <w:w w:val="105"/>
        </w:rPr>
        <w:t>ΠΡΟΣΦΟΡΩΝ</w:t>
      </w:r>
    </w:p>
    <w:p w:rsidR="00981E97" w:rsidRPr="003311DC" w:rsidRDefault="00F93013">
      <w:pPr>
        <w:pStyle w:val="3"/>
        <w:numPr>
          <w:ilvl w:val="1"/>
          <w:numId w:val="28"/>
        </w:numPr>
        <w:tabs>
          <w:tab w:val="left" w:pos="905"/>
          <w:tab w:val="left" w:pos="906"/>
        </w:tabs>
        <w:spacing w:before="210"/>
        <w:ind w:firstLine="0"/>
        <w:rPr>
          <w:rFonts w:asciiTheme="minorHAnsi" w:hAnsiTheme="minorHAnsi" w:cstheme="minorHAnsi"/>
        </w:rPr>
      </w:pPr>
      <w:bookmarkStart w:id="18" w:name="_bookmark16"/>
      <w:bookmarkEnd w:id="18"/>
      <w:r w:rsidRPr="003311DC">
        <w:rPr>
          <w:rFonts w:asciiTheme="minorHAnsi" w:hAnsiTheme="minorHAnsi" w:cstheme="minorHAnsi"/>
          <w:color w:val="2CA1BE"/>
          <w:w w:val="105"/>
        </w:rPr>
        <w:t>Αποσφράγιση</w:t>
      </w:r>
      <w:r w:rsidRPr="003311DC">
        <w:rPr>
          <w:rFonts w:asciiTheme="minorHAnsi" w:hAnsiTheme="minorHAnsi" w:cstheme="minorHAnsi"/>
          <w:color w:val="2CA1BE"/>
          <w:spacing w:val="-22"/>
          <w:w w:val="105"/>
        </w:rPr>
        <w:t xml:space="preserve"> </w:t>
      </w:r>
      <w:r w:rsidRPr="003311DC">
        <w:rPr>
          <w:rFonts w:asciiTheme="minorHAnsi" w:hAnsiTheme="minorHAnsi" w:cstheme="minorHAnsi"/>
          <w:color w:val="2CA1BE"/>
          <w:w w:val="105"/>
        </w:rPr>
        <w:t>και</w:t>
      </w:r>
      <w:r w:rsidRPr="003311DC">
        <w:rPr>
          <w:rFonts w:asciiTheme="minorHAnsi" w:hAnsiTheme="minorHAnsi" w:cstheme="minorHAnsi"/>
          <w:color w:val="2CA1BE"/>
          <w:spacing w:val="-21"/>
          <w:w w:val="105"/>
        </w:rPr>
        <w:t xml:space="preserve"> </w:t>
      </w:r>
      <w:r w:rsidRPr="003311DC">
        <w:rPr>
          <w:rFonts w:asciiTheme="minorHAnsi" w:hAnsiTheme="minorHAnsi" w:cstheme="minorHAnsi"/>
          <w:color w:val="2CA1BE"/>
          <w:w w:val="105"/>
        </w:rPr>
        <w:t>αξιολόγηση</w:t>
      </w:r>
      <w:r w:rsidRPr="003311DC">
        <w:rPr>
          <w:rFonts w:asciiTheme="minorHAnsi" w:hAnsiTheme="minorHAnsi" w:cstheme="minorHAnsi"/>
          <w:color w:val="2CA1BE"/>
          <w:spacing w:val="-21"/>
          <w:w w:val="105"/>
        </w:rPr>
        <w:t xml:space="preserve"> </w:t>
      </w:r>
      <w:r w:rsidRPr="003311DC">
        <w:rPr>
          <w:rFonts w:asciiTheme="minorHAnsi" w:hAnsiTheme="minorHAnsi" w:cstheme="minorHAnsi"/>
          <w:color w:val="2CA1BE"/>
          <w:w w:val="105"/>
        </w:rPr>
        <w:t>προσφορών</w:t>
      </w:r>
    </w:p>
    <w:p w:rsidR="00981E97" w:rsidRPr="003311DC" w:rsidRDefault="00F93013">
      <w:pPr>
        <w:pStyle w:val="5"/>
        <w:numPr>
          <w:ilvl w:val="2"/>
          <w:numId w:val="28"/>
        </w:numPr>
        <w:tabs>
          <w:tab w:val="left" w:pos="906"/>
        </w:tabs>
        <w:spacing w:before="205"/>
        <w:ind w:hanging="592"/>
        <w:rPr>
          <w:rFonts w:asciiTheme="minorHAnsi" w:hAnsiTheme="minorHAnsi" w:cstheme="minorHAnsi"/>
          <w:sz w:val="11"/>
        </w:rPr>
      </w:pPr>
      <w:r w:rsidRPr="003311DC">
        <w:rPr>
          <w:rFonts w:asciiTheme="minorHAnsi" w:hAnsiTheme="minorHAnsi" w:cstheme="minorHAnsi"/>
          <w:color w:val="2CA1BE"/>
          <w:w w:val="105"/>
        </w:rPr>
        <w:t>Ηλεκτρονική αποσφράγιση</w:t>
      </w:r>
      <w:r w:rsidRPr="003311DC">
        <w:rPr>
          <w:rFonts w:asciiTheme="minorHAnsi" w:hAnsiTheme="minorHAnsi" w:cstheme="minorHAnsi"/>
          <w:color w:val="2CA1BE"/>
          <w:spacing w:val="-36"/>
          <w:w w:val="105"/>
        </w:rPr>
        <w:t xml:space="preserve"> </w:t>
      </w:r>
      <w:r w:rsidRPr="003311DC">
        <w:rPr>
          <w:rFonts w:asciiTheme="minorHAnsi" w:hAnsiTheme="minorHAnsi" w:cstheme="minorHAnsi"/>
          <w:color w:val="2CA1BE"/>
          <w:w w:val="105"/>
        </w:rPr>
        <w:t>προσφορών</w:t>
      </w:r>
      <w:r w:rsidRPr="003311DC">
        <w:rPr>
          <w:rFonts w:asciiTheme="minorHAnsi" w:hAnsiTheme="minorHAnsi" w:cstheme="minorHAnsi"/>
          <w:color w:val="2CA1BE"/>
          <w:w w:val="105"/>
          <w:position w:val="4"/>
          <w:sz w:val="11"/>
        </w:rPr>
        <w:t>80</w:t>
      </w:r>
    </w:p>
    <w:p w:rsidR="00981E97" w:rsidRPr="003311DC" w:rsidRDefault="00F93013">
      <w:pPr>
        <w:pStyle w:val="a3"/>
        <w:spacing w:before="38" w:line="292" w:lineRule="auto"/>
        <w:ind w:left="313" w:right="3122"/>
        <w:jc w:val="both"/>
        <w:rPr>
          <w:rFonts w:asciiTheme="minorHAnsi" w:hAnsiTheme="minorHAnsi" w:cstheme="minorHAnsi"/>
        </w:rPr>
      </w:pPr>
      <w:r w:rsidRPr="003311DC">
        <w:rPr>
          <w:rFonts w:asciiTheme="minorHAnsi" w:hAnsiTheme="minorHAnsi" w:cstheme="minorHAnsi"/>
          <w:spacing w:val="-8"/>
          <w:w w:val="85"/>
        </w:rPr>
        <w:t>Το</w:t>
      </w:r>
      <w:r w:rsidRPr="003311DC">
        <w:rPr>
          <w:rFonts w:asciiTheme="minorHAnsi" w:hAnsiTheme="minorHAnsi" w:cstheme="minorHAnsi"/>
          <w:spacing w:val="-24"/>
          <w:w w:val="85"/>
        </w:rPr>
        <w:t xml:space="preserve"> </w:t>
      </w:r>
      <w:r w:rsidRPr="003311DC">
        <w:rPr>
          <w:rFonts w:asciiTheme="minorHAnsi" w:hAnsiTheme="minorHAnsi" w:cstheme="minorHAnsi"/>
          <w:w w:val="85"/>
        </w:rPr>
        <w:t>πιστοποιημένο</w:t>
      </w:r>
      <w:r w:rsidRPr="003311DC">
        <w:rPr>
          <w:rFonts w:asciiTheme="minorHAnsi" w:hAnsiTheme="minorHAnsi" w:cstheme="minorHAnsi"/>
          <w:spacing w:val="-23"/>
          <w:w w:val="85"/>
        </w:rPr>
        <w:t xml:space="preserve"> </w:t>
      </w:r>
      <w:r w:rsidRPr="003311DC">
        <w:rPr>
          <w:rFonts w:asciiTheme="minorHAnsi" w:hAnsiTheme="minorHAnsi" w:cstheme="minorHAnsi"/>
          <w:w w:val="85"/>
        </w:rPr>
        <w:t>στο</w:t>
      </w:r>
      <w:r w:rsidRPr="003311DC">
        <w:rPr>
          <w:rFonts w:asciiTheme="minorHAnsi" w:hAnsiTheme="minorHAnsi" w:cstheme="minorHAnsi"/>
          <w:spacing w:val="-23"/>
          <w:w w:val="85"/>
        </w:rPr>
        <w:t xml:space="preserve"> </w:t>
      </w:r>
      <w:r w:rsidRPr="003311DC">
        <w:rPr>
          <w:rFonts w:asciiTheme="minorHAnsi" w:hAnsiTheme="minorHAnsi" w:cstheme="minorHAnsi"/>
          <w:w w:val="85"/>
        </w:rPr>
        <w:t>ΕΣΗΔΗΣ,</w:t>
      </w:r>
      <w:r w:rsidRPr="003311DC">
        <w:rPr>
          <w:rFonts w:asciiTheme="minorHAnsi" w:hAnsiTheme="minorHAnsi" w:cstheme="minorHAnsi"/>
          <w:spacing w:val="-24"/>
          <w:w w:val="85"/>
        </w:rPr>
        <w:t xml:space="preserve"> </w:t>
      </w:r>
      <w:r w:rsidRPr="003311DC">
        <w:rPr>
          <w:rFonts w:asciiTheme="minorHAnsi" w:hAnsiTheme="minorHAnsi" w:cstheme="minorHAnsi"/>
          <w:w w:val="85"/>
        </w:rPr>
        <w:t>για</w:t>
      </w:r>
      <w:r w:rsidRPr="003311DC">
        <w:rPr>
          <w:rFonts w:asciiTheme="minorHAnsi" w:hAnsiTheme="minorHAnsi" w:cstheme="minorHAnsi"/>
          <w:spacing w:val="-24"/>
          <w:w w:val="85"/>
        </w:rPr>
        <w:t xml:space="preserve"> </w:t>
      </w:r>
      <w:r w:rsidRPr="003311DC">
        <w:rPr>
          <w:rFonts w:asciiTheme="minorHAnsi" w:hAnsiTheme="minorHAnsi" w:cstheme="minorHAnsi"/>
          <w:w w:val="85"/>
        </w:rPr>
        <w:t>την</w:t>
      </w:r>
      <w:r w:rsidRPr="003311DC">
        <w:rPr>
          <w:rFonts w:asciiTheme="minorHAnsi" w:hAnsiTheme="minorHAnsi" w:cstheme="minorHAnsi"/>
          <w:spacing w:val="-23"/>
          <w:w w:val="85"/>
        </w:rPr>
        <w:t xml:space="preserve"> </w:t>
      </w:r>
      <w:r w:rsidRPr="003311DC">
        <w:rPr>
          <w:rFonts w:asciiTheme="minorHAnsi" w:hAnsiTheme="minorHAnsi" w:cstheme="minorHAnsi"/>
          <w:w w:val="85"/>
        </w:rPr>
        <w:t>αποσφράγιση</w:t>
      </w:r>
      <w:r w:rsidRPr="003311DC">
        <w:rPr>
          <w:rFonts w:asciiTheme="minorHAnsi" w:hAnsiTheme="minorHAnsi" w:cstheme="minorHAnsi"/>
          <w:spacing w:val="-25"/>
          <w:w w:val="85"/>
        </w:rPr>
        <w:t xml:space="preserve"> </w:t>
      </w:r>
      <w:r w:rsidRPr="003311DC">
        <w:rPr>
          <w:rFonts w:asciiTheme="minorHAnsi" w:hAnsiTheme="minorHAnsi" w:cstheme="minorHAnsi"/>
          <w:w w:val="85"/>
        </w:rPr>
        <w:t>των</w:t>
      </w:r>
      <w:r w:rsidRPr="003311DC">
        <w:rPr>
          <w:rFonts w:asciiTheme="minorHAnsi" w:hAnsiTheme="minorHAnsi" w:cstheme="minorHAnsi"/>
          <w:spacing w:val="3"/>
          <w:w w:val="85"/>
        </w:rPr>
        <w:t xml:space="preserve"> </w:t>
      </w:r>
      <w:r w:rsidRPr="003311DC">
        <w:rPr>
          <w:rFonts w:asciiTheme="minorHAnsi" w:hAnsiTheme="minorHAnsi" w:cstheme="minorHAnsi"/>
          <w:w w:val="85"/>
        </w:rPr>
        <w:t>προσφορών</w:t>
      </w:r>
      <w:r w:rsidRPr="003311DC">
        <w:rPr>
          <w:rFonts w:asciiTheme="minorHAnsi" w:hAnsiTheme="minorHAnsi" w:cstheme="minorHAnsi"/>
          <w:spacing w:val="2"/>
          <w:w w:val="85"/>
        </w:rPr>
        <w:t xml:space="preserve"> </w:t>
      </w:r>
      <w:r w:rsidRPr="003311DC">
        <w:rPr>
          <w:rFonts w:asciiTheme="minorHAnsi" w:hAnsiTheme="minorHAnsi" w:cstheme="minorHAnsi"/>
          <w:w w:val="85"/>
        </w:rPr>
        <w:t>αρμόδιο</w:t>
      </w:r>
      <w:r w:rsidRPr="003311DC">
        <w:rPr>
          <w:rFonts w:asciiTheme="minorHAnsi" w:hAnsiTheme="minorHAnsi" w:cstheme="minorHAnsi"/>
          <w:spacing w:val="-24"/>
          <w:w w:val="85"/>
        </w:rPr>
        <w:t xml:space="preserve"> </w:t>
      </w:r>
      <w:r w:rsidRPr="003311DC">
        <w:rPr>
          <w:rFonts w:asciiTheme="minorHAnsi" w:hAnsiTheme="minorHAnsi" w:cstheme="minorHAnsi"/>
          <w:w w:val="85"/>
        </w:rPr>
        <w:t>όργανο</w:t>
      </w:r>
      <w:r w:rsidRPr="003311DC">
        <w:rPr>
          <w:rFonts w:asciiTheme="minorHAnsi" w:hAnsiTheme="minorHAnsi" w:cstheme="minorHAnsi"/>
          <w:spacing w:val="-23"/>
          <w:w w:val="85"/>
        </w:rPr>
        <w:t xml:space="preserve"> </w:t>
      </w:r>
      <w:r w:rsidRPr="003311DC">
        <w:rPr>
          <w:rFonts w:asciiTheme="minorHAnsi" w:hAnsiTheme="minorHAnsi" w:cstheme="minorHAnsi"/>
          <w:w w:val="85"/>
        </w:rPr>
        <w:t>της</w:t>
      </w:r>
      <w:r w:rsidRPr="003311DC">
        <w:rPr>
          <w:rFonts w:asciiTheme="minorHAnsi" w:hAnsiTheme="minorHAnsi" w:cstheme="minorHAnsi"/>
          <w:spacing w:val="-22"/>
          <w:w w:val="85"/>
        </w:rPr>
        <w:t xml:space="preserve"> </w:t>
      </w:r>
      <w:r w:rsidRPr="003311DC">
        <w:rPr>
          <w:rFonts w:asciiTheme="minorHAnsi" w:hAnsiTheme="minorHAnsi" w:cstheme="minorHAnsi"/>
          <w:w w:val="85"/>
        </w:rPr>
        <w:t xml:space="preserve">Αναθέτουσας </w:t>
      </w:r>
      <w:r w:rsidRPr="003311DC">
        <w:rPr>
          <w:rFonts w:asciiTheme="minorHAnsi" w:hAnsiTheme="minorHAnsi" w:cstheme="minorHAnsi"/>
          <w:w w:val="80"/>
        </w:rPr>
        <w:t xml:space="preserve">Αρχής (Επιτροπή Διαγωνισμού), προβαίνει στην έναρξη της διαδικασίας ηλεκτρονικής αποσφράγισης των </w:t>
      </w:r>
      <w:r w:rsidRPr="003311DC">
        <w:rPr>
          <w:rFonts w:asciiTheme="minorHAnsi" w:hAnsiTheme="minorHAnsi" w:cstheme="minorHAnsi"/>
          <w:w w:val="90"/>
        </w:rPr>
        <w:t>φακέλων</w:t>
      </w:r>
      <w:r w:rsidRPr="003311DC">
        <w:rPr>
          <w:rFonts w:asciiTheme="minorHAnsi" w:hAnsiTheme="minorHAnsi" w:cstheme="minorHAnsi"/>
          <w:spacing w:val="-32"/>
          <w:w w:val="90"/>
        </w:rPr>
        <w:t xml:space="preserve"> </w:t>
      </w:r>
      <w:r w:rsidRPr="003311DC">
        <w:rPr>
          <w:rFonts w:asciiTheme="minorHAnsi" w:hAnsiTheme="minorHAnsi" w:cstheme="minorHAnsi"/>
          <w:w w:val="90"/>
        </w:rPr>
        <w:t>των</w:t>
      </w:r>
      <w:r w:rsidRPr="003311DC">
        <w:rPr>
          <w:rFonts w:asciiTheme="minorHAnsi" w:hAnsiTheme="minorHAnsi" w:cstheme="minorHAnsi"/>
          <w:spacing w:val="-33"/>
          <w:w w:val="90"/>
        </w:rPr>
        <w:t xml:space="preserve"> </w:t>
      </w:r>
      <w:r w:rsidRPr="003311DC">
        <w:rPr>
          <w:rFonts w:asciiTheme="minorHAnsi" w:hAnsiTheme="minorHAnsi" w:cstheme="minorHAnsi"/>
          <w:w w:val="90"/>
        </w:rPr>
        <w:t>προσφορών,</w:t>
      </w:r>
      <w:r w:rsidRPr="003311DC">
        <w:rPr>
          <w:rFonts w:asciiTheme="minorHAnsi" w:hAnsiTheme="minorHAnsi" w:cstheme="minorHAnsi"/>
          <w:spacing w:val="-32"/>
          <w:w w:val="90"/>
        </w:rPr>
        <w:t xml:space="preserve"> </w:t>
      </w:r>
      <w:r w:rsidRPr="003311DC">
        <w:rPr>
          <w:rFonts w:asciiTheme="minorHAnsi" w:hAnsiTheme="minorHAnsi" w:cstheme="minorHAnsi"/>
          <w:w w:val="90"/>
        </w:rPr>
        <w:t>κατά</w:t>
      </w:r>
      <w:r w:rsidRPr="003311DC">
        <w:rPr>
          <w:rFonts w:asciiTheme="minorHAnsi" w:hAnsiTheme="minorHAnsi" w:cstheme="minorHAnsi"/>
          <w:spacing w:val="-32"/>
          <w:w w:val="90"/>
        </w:rPr>
        <w:t xml:space="preserve"> </w:t>
      </w:r>
      <w:r w:rsidRPr="003311DC">
        <w:rPr>
          <w:rFonts w:asciiTheme="minorHAnsi" w:hAnsiTheme="minorHAnsi" w:cstheme="minorHAnsi"/>
          <w:w w:val="90"/>
        </w:rPr>
        <w:t>το</w:t>
      </w:r>
      <w:r w:rsidRPr="003311DC">
        <w:rPr>
          <w:rFonts w:asciiTheme="minorHAnsi" w:hAnsiTheme="minorHAnsi" w:cstheme="minorHAnsi"/>
          <w:spacing w:val="-32"/>
          <w:w w:val="90"/>
        </w:rPr>
        <w:t xml:space="preserve"> </w:t>
      </w:r>
      <w:r w:rsidRPr="003311DC">
        <w:rPr>
          <w:rFonts w:asciiTheme="minorHAnsi" w:hAnsiTheme="minorHAnsi" w:cstheme="minorHAnsi"/>
          <w:w w:val="90"/>
        </w:rPr>
        <w:t>άρθρο</w:t>
      </w:r>
      <w:r w:rsidRPr="003311DC">
        <w:rPr>
          <w:rFonts w:asciiTheme="minorHAnsi" w:hAnsiTheme="minorHAnsi" w:cstheme="minorHAnsi"/>
          <w:spacing w:val="-31"/>
          <w:w w:val="90"/>
        </w:rPr>
        <w:t xml:space="preserve"> </w:t>
      </w:r>
      <w:r w:rsidRPr="003311DC">
        <w:rPr>
          <w:rFonts w:asciiTheme="minorHAnsi" w:hAnsiTheme="minorHAnsi" w:cstheme="minorHAnsi"/>
          <w:w w:val="90"/>
        </w:rPr>
        <w:t>100</w:t>
      </w:r>
      <w:r w:rsidRPr="003311DC">
        <w:rPr>
          <w:rFonts w:asciiTheme="minorHAnsi" w:hAnsiTheme="minorHAnsi" w:cstheme="minorHAnsi"/>
          <w:spacing w:val="-31"/>
          <w:w w:val="90"/>
        </w:rPr>
        <w:t xml:space="preserve"> </w:t>
      </w:r>
      <w:r w:rsidRPr="003311DC">
        <w:rPr>
          <w:rFonts w:asciiTheme="minorHAnsi" w:hAnsiTheme="minorHAnsi" w:cstheme="minorHAnsi"/>
          <w:w w:val="90"/>
        </w:rPr>
        <w:t>του</w:t>
      </w:r>
      <w:r w:rsidRPr="003311DC">
        <w:rPr>
          <w:rFonts w:asciiTheme="minorHAnsi" w:hAnsiTheme="minorHAnsi" w:cstheme="minorHAnsi"/>
          <w:spacing w:val="-31"/>
          <w:w w:val="90"/>
        </w:rPr>
        <w:t xml:space="preserve"> </w:t>
      </w:r>
      <w:r w:rsidRPr="003311DC">
        <w:rPr>
          <w:rFonts w:asciiTheme="minorHAnsi" w:hAnsiTheme="minorHAnsi" w:cstheme="minorHAnsi"/>
          <w:w w:val="90"/>
        </w:rPr>
        <w:t>ν.</w:t>
      </w:r>
      <w:r w:rsidRPr="003311DC">
        <w:rPr>
          <w:rFonts w:asciiTheme="minorHAnsi" w:hAnsiTheme="minorHAnsi" w:cstheme="minorHAnsi"/>
          <w:spacing w:val="-33"/>
          <w:w w:val="90"/>
        </w:rPr>
        <w:t xml:space="preserve"> </w:t>
      </w:r>
      <w:r w:rsidRPr="003311DC">
        <w:rPr>
          <w:rFonts w:asciiTheme="minorHAnsi" w:hAnsiTheme="minorHAnsi" w:cstheme="minorHAnsi"/>
          <w:spacing w:val="-6"/>
          <w:w w:val="90"/>
        </w:rPr>
        <w:t>4412/2016,</w:t>
      </w:r>
      <w:r w:rsidRPr="003311DC">
        <w:rPr>
          <w:rFonts w:asciiTheme="minorHAnsi" w:hAnsiTheme="minorHAnsi" w:cstheme="minorHAnsi"/>
          <w:spacing w:val="-31"/>
          <w:w w:val="90"/>
        </w:rPr>
        <w:t xml:space="preserve"> </w:t>
      </w:r>
      <w:r w:rsidRPr="003311DC">
        <w:rPr>
          <w:rFonts w:asciiTheme="minorHAnsi" w:hAnsiTheme="minorHAnsi" w:cstheme="minorHAnsi"/>
          <w:w w:val="90"/>
        </w:rPr>
        <w:t>ακολουθώντας</w:t>
      </w:r>
      <w:r w:rsidRPr="003311DC">
        <w:rPr>
          <w:rFonts w:asciiTheme="minorHAnsi" w:hAnsiTheme="minorHAnsi" w:cstheme="minorHAnsi"/>
          <w:spacing w:val="-31"/>
          <w:w w:val="90"/>
        </w:rPr>
        <w:t xml:space="preserve"> </w:t>
      </w:r>
      <w:r w:rsidRPr="003311DC">
        <w:rPr>
          <w:rFonts w:asciiTheme="minorHAnsi" w:hAnsiTheme="minorHAnsi" w:cstheme="minorHAnsi"/>
          <w:w w:val="90"/>
        </w:rPr>
        <w:t>τα</w:t>
      </w:r>
      <w:r w:rsidRPr="003311DC">
        <w:rPr>
          <w:rFonts w:asciiTheme="minorHAnsi" w:hAnsiTheme="minorHAnsi" w:cstheme="minorHAnsi"/>
          <w:spacing w:val="-32"/>
          <w:w w:val="90"/>
        </w:rPr>
        <w:t xml:space="preserve"> </w:t>
      </w:r>
      <w:r w:rsidRPr="003311DC">
        <w:rPr>
          <w:rFonts w:asciiTheme="minorHAnsi" w:hAnsiTheme="minorHAnsi" w:cstheme="minorHAnsi"/>
          <w:w w:val="90"/>
        </w:rPr>
        <w:t>εξής</w:t>
      </w:r>
      <w:r w:rsidRPr="003311DC">
        <w:rPr>
          <w:rFonts w:asciiTheme="minorHAnsi" w:hAnsiTheme="minorHAnsi" w:cstheme="minorHAnsi"/>
          <w:spacing w:val="-32"/>
          <w:w w:val="90"/>
        </w:rPr>
        <w:t xml:space="preserve"> </w:t>
      </w:r>
      <w:r w:rsidRPr="003311DC">
        <w:rPr>
          <w:rFonts w:asciiTheme="minorHAnsi" w:hAnsiTheme="minorHAnsi" w:cstheme="minorHAnsi"/>
          <w:w w:val="90"/>
        </w:rPr>
        <w:t>στάδια:</w:t>
      </w:r>
    </w:p>
    <w:p w:rsidR="00981E97" w:rsidRPr="003311DC" w:rsidRDefault="00981E97">
      <w:pPr>
        <w:pStyle w:val="a3"/>
        <w:rPr>
          <w:rFonts w:asciiTheme="minorHAnsi" w:hAnsiTheme="minorHAnsi" w:cstheme="minorHAnsi"/>
          <w:sz w:val="20"/>
        </w:rPr>
      </w:pPr>
    </w:p>
    <w:p w:rsidR="00981E97" w:rsidRPr="003311DC" w:rsidRDefault="003311DC">
      <w:pPr>
        <w:pStyle w:val="a3"/>
        <w:spacing w:before="5"/>
        <w:rPr>
          <w:rFonts w:asciiTheme="minorHAnsi" w:hAnsiTheme="minorHAnsi" w:cstheme="minorHAnsi"/>
          <w:sz w:val="16"/>
        </w:rPr>
      </w:pPr>
      <w:r>
        <w:rPr>
          <w:rFonts w:asciiTheme="minorHAnsi" w:hAnsiTheme="minorHAnsi" w:cstheme="minorHAnsi"/>
          <w:noProof/>
          <w:lang w:bidi="ar-SA"/>
        </w:rPr>
        <mc:AlternateContent>
          <mc:Choice Requires="wps">
            <w:drawing>
              <wp:anchor distT="0" distB="0" distL="0" distR="0" simplePos="0" relativeHeight="251489792" behindDoc="0" locked="0" layoutInCell="1" allowOverlap="1">
                <wp:simplePos x="0" y="0"/>
                <wp:positionH relativeFrom="page">
                  <wp:posOffset>592455</wp:posOffset>
                </wp:positionH>
                <wp:positionV relativeFrom="paragraph">
                  <wp:posOffset>150495</wp:posOffset>
                </wp:positionV>
                <wp:extent cx="1506220" cy="0"/>
                <wp:effectExtent l="11430" t="7620" r="6350" b="11430"/>
                <wp:wrapTopAndBottom/>
                <wp:docPr id="294"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3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48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1.85pt" to="165.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05KIAIAAEU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" strokeweight=".20319mm">
                <w10:wrap type="topAndBottom" anchorx="page"/>
              </v:line>
            </w:pict>
          </mc:Fallback>
        </mc:AlternateContent>
      </w:r>
    </w:p>
    <w:p w:rsidR="00981E97" w:rsidRPr="003311DC" w:rsidRDefault="00F93013">
      <w:pPr>
        <w:tabs>
          <w:tab w:val="left" w:pos="662"/>
        </w:tabs>
        <w:spacing w:before="56" w:line="200" w:lineRule="exact"/>
        <w:ind w:left="313"/>
        <w:rPr>
          <w:rFonts w:asciiTheme="minorHAnsi" w:hAnsiTheme="minorHAnsi" w:cstheme="minorHAnsi"/>
          <w:sz w:val="15"/>
        </w:rPr>
      </w:pPr>
      <w:r w:rsidRPr="003311DC">
        <w:rPr>
          <w:rFonts w:asciiTheme="minorHAnsi" w:hAnsiTheme="minorHAnsi" w:cstheme="minorHAnsi"/>
          <w:w w:val="90"/>
          <w:position w:val="8"/>
          <w:sz w:val="10"/>
        </w:rPr>
        <w:t>78</w:t>
      </w:r>
      <w:r w:rsidRPr="003311DC">
        <w:rPr>
          <w:rFonts w:asciiTheme="minorHAnsi" w:hAnsiTheme="minorHAnsi" w:cstheme="minorHAnsi"/>
          <w:w w:val="90"/>
          <w:position w:val="8"/>
          <w:sz w:val="10"/>
        </w:rPr>
        <w:tab/>
      </w:r>
      <w:r w:rsidRPr="003311DC">
        <w:rPr>
          <w:rFonts w:asciiTheme="minorHAnsi" w:hAnsiTheme="minorHAnsi" w:cstheme="minorHAnsi"/>
          <w:w w:val="90"/>
          <w:sz w:val="15"/>
        </w:rPr>
        <w:t>Άρθρο</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91</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4412/2016</w:t>
      </w:r>
    </w:p>
    <w:p w:rsidR="00981E97" w:rsidRPr="003311DC" w:rsidRDefault="00F93013">
      <w:pPr>
        <w:tabs>
          <w:tab w:val="left" w:pos="664"/>
        </w:tabs>
        <w:spacing w:line="180" w:lineRule="exact"/>
        <w:ind w:left="313"/>
        <w:rPr>
          <w:rFonts w:asciiTheme="minorHAnsi" w:hAnsiTheme="minorHAnsi" w:cstheme="minorHAnsi"/>
          <w:sz w:val="15"/>
        </w:rPr>
      </w:pPr>
      <w:r w:rsidRPr="003311DC">
        <w:rPr>
          <w:rFonts w:asciiTheme="minorHAnsi" w:hAnsiTheme="minorHAnsi" w:cstheme="minorHAnsi"/>
          <w:w w:val="90"/>
          <w:position w:val="7"/>
          <w:sz w:val="10"/>
        </w:rPr>
        <w:t>79</w:t>
      </w:r>
      <w:r w:rsidRPr="003311DC">
        <w:rPr>
          <w:rFonts w:asciiTheme="minorHAnsi" w:hAnsiTheme="minorHAnsi" w:cstheme="minorHAnsi"/>
          <w:w w:val="90"/>
          <w:position w:val="7"/>
          <w:sz w:val="10"/>
        </w:rPr>
        <w:tab/>
      </w:r>
      <w:r w:rsidRPr="003311DC">
        <w:rPr>
          <w:rFonts w:asciiTheme="minorHAnsi" w:hAnsiTheme="minorHAnsi" w:cstheme="minorHAnsi"/>
          <w:w w:val="90"/>
          <w:sz w:val="15"/>
        </w:rPr>
        <w:t>Πρβλ</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άρθρα</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92</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έως</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97,</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το</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άρθρο</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100</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καθώς</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και</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τα</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άρθρα</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102</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έως</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104</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4412/16</w:t>
      </w:r>
    </w:p>
    <w:p w:rsidR="00981E97" w:rsidRPr="003311DC" w:rsidRDefault="00F93013">
      <w:pPr>
        <w:tabs>
          <w:tab w:val="left" w:pos="662"/>
        </w:tabs>
        <w:spacing w:before="9" w:line="182" w:lineRule="exact"/>
        <w:ind w:left="662" w:right="3578" w:hanging="350"/>
        <w:rPr>
          <w:rFonts w:asciiTheme="minorHAnsi" w:hAnsiTheme="minorHAnsi" w:cstheme="minorHAnsi"/>
          <w:i/>
          <w:sz w:val="15"/>
        </w:rPr>
      </w:pPr>
      <w:r w:rsidRPr="003311DC">
        <w:rPr>
          <w:rFonts w:asciiTheme="minorHAnsi" w:hAnsiTheme="minorHAnsi" w:cstheme="minorHAnsi"/>
          <w:position w:val="7"/>
          <w:sz w:val="10"/>
        </w:rPr>
        <w:t>80</w:t>
      </w:r>
      <w:r w:rsidRPr="003311DC">
        <w:rPr>
          <w:rFonts w:asciiTheme="minorHAnsi" w:hAnsiTheme="minorHAnsi" w:cstheme="minorHAnsi"/>
          <w:position w:val="7"/>
          <w:sz w:val="10"/>
        </w:rPr>
        <w:tab/>
      </w:r>
      <w:r w:rsidRPr="003311DC">
        <w:rPr>
          <w:rFonts w:asciiTheme="minorHAnsi" w:hAnsiTheme="minorHAnsi" w:cstheme="minorHAnsi"/>
          <w:w w:val="90"/>
          <w:sz w:val="15"/>
        </w:rPr>
        <w:t>Βλ.</w:t>
      </w:r>
      <w:r w:rsidRPr="003311DC">
        <w:rPr>
          <w:rFonts w:asciiTheme="minorHAnsi" w:hAnsiTheme="minorHAnsi" w:cstheme="minorHAnsi"/>
          <w:spacing w:val="-24"/>
          <w:w w:val="90"/>
          <w:sz w:val="15"/>
        </w:rPr>
        <w:t xml:space="preserve"> </w:t>
      </w:r>
      <w:r w:rsidRPr="003311DC">
        <w:rPr>
          <w:rFonts w:asciiTheme="minorHAnsi" w:hAnsiTheme="minorHAnsi" w:cstheme="minorHAnsi"/>
          <w:w w:val="90"/>
          <w:sz w:val="15"/>
        </w:rPr>
        <w:t>ιδίως</w:t>
      </w:r>
      <w:r w:rsidRPr="003311DC">
        <w:rPr>
          <w:rFonts w:asciiTheme="minorHAnsi" w:hAnsiTheme="minorHAnsi" w:cstheme="minorHAnsi"/>
          <w:spacing w:val="-25"/>
          <w:w w:val="90"/>
          <w:sz w:val="15"/>
        </w:rPr>
        <w:t xml:space="preserve"> </w:t>
      </w:r>
      <w:r w:rsidRPr="003311DC">
        <w:rPr>
          <w:rFonts w:asciiTheme="minorHAnsi" w:hAnsiTheme="minorHAnsi" w:cstheme="minorHAnsi"/>
          <w:w w:val="90"/>
          <w:sz w:val="15"/>
        </w:rPr>
        <w:t>παρ.</w:t>
      </w:r>
      <w:r w:rsidRPr="003311DC">
        <w:rPr>
          <w:rFonts w:asciiTheme="minorHAnsi" w:hAnsiTheme="minorHAnsi" w:cstheme="minorHAnsi"/>
          <w:spacing w:val="-24"/>
          <w:w w:val="90"/>
          <w:sz w:val="15"/>
        </w:rPr>
        <w:t xml:space="preserve"> </w:t>
      </w:r>
      <w:r w:rsidRPr="003311DC">
        <w:rPr>
          <w:rFonts w:asciiTheme="minorHAnsi" w:hAnsiTheme="minorHAnsi" w:cstheme="minorHAnsi"/>
          <w:w w:val="90"/>
          <w:sz w:val="15"/>
        </w:rPr>
        <w:t>6</w:t>
      </w:r>
      <w:r w:rsidRPr="003311DC">
        <w:rPr>
          <w:rFonts w:asciiTheme="minorHAnsi" w:hAnsiTheme="minorHAnsi" w:cstheme="minorHAnsi"/>
          <w:spacing w:val="-24"/>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23"/>
          <w:w w:val="90"/>
          <w:sz w:val="15"/>
        </w:rPr>
        <w:t xml:space="preserve"> </w:t>
      </w:r>
      <w:r w:rsidRPr="003311DC">
        <w:rPr>
          <w:rFonts w:asciiTheme="minorHAnsi" w:hAnsiTheme="minorHAnsi" w:cstheme="minorHAnsi"/>
          <w:w w:val="90"/>
          <w:sz w:val="15"/>
        </w:rPr>
        <w:t>άρθρου</w:t>
      </w:r>
      <w:r w:rsidRPr="003311DC">
        <w:rPr>
          <w:rFonts w:asciiTheme="minorHAnsi" w:hAnsiTheme="minorHAnsi" w:cstheme="minorHAnsi"/>
          <w:spacing w:val="-23"/>
          <w:w w:val="90"/>
          <w:sz w:val="15"/>
        </w:rPr>
        <w:t xml:space="preserve"> </w:t>
      </w:r>
      <w:r w:rsidRPr="003311DC">
        <w:rPr>
          <w:rFonts w:asciiTheme="minorHAnsi" w:hAnsiTheme="minorHAnsi" w:cstheme="minorHAnsi"/>
          <w:w w:val="90"/>
          <w:sz w:val="15"/>
        </w:rPr>
        <w:t>100</w:t>
      </w:r>
      <w:r w:rsidRPr="003311DC">
        <w:rPr>
          <w:rFonts w:asciiTheme="minorHAnsi" w:hAnsiTheme="minorHAnsi" w:cstheme="minorHAnsi"/>
          <w:spacing w:val="-25"/>
          <w:w w:val="90"/>
          <w:sz w:val="15"/>
        </w:rPr>
        <w:t xml:space="preserve"> </w:t>
      </w:r>
      <w:r w:rsidRPr="003311DC">
        <w:rPr>
          <w:rFonts w:asciiTheme="minorHAnsi" w:hAnsiTheme="minorHAnsi" w:cstheme="minorHAnsi"/>
          <w:w w:val="90"/>
          <w:sz w:val="15"/>
        </w:rPr>
        <w:t>και</w:t>
      </w:r>
      <w:r w:rsidRPr="003311DC">
        <w:rPr>
          <w:rFonts w:asciiTheme="minorHAnsi" w:hAnsiTheme="minorHAnsi" w:cstheme="minorHAnsi"/>
          <w:spacing w:val="-24"/>
          <w:w w:val="90"/>
          <w:sz w:val="15"/>
        </w:rPr>
        <w:t xml:space="preserve"> </w:t>
      </w:r>
      <w:r w:rsidRPr="003311DC">
        <w:rPr>
          <w:rFonts w:asciiTheme="minorHAnsi" w:hAnsiTheme="minorHAnsi" w:cstheme="minorHAnsi"/>
          <w:w w:val="90"/>
          <w:sz w:val="15"/>
        </w:rPr>
        <w:t>ΥΑ</w:t>
      </w:r>
      <w:r w:rsidRPr="003311DC">
        <w:rPr>
          <w:rFonts w:asciiTheme="minorHAnsi" w:hAnsiTheme="minorHAnsi" w:cstheme="minorHAnsi"/>
          <w:spacing w:val="-23"/>
          <w:w w:val="90"/>
          <w:sz w:val="15"/>
        </w:rPr>
        <w:t xml:space="preserve"> </w:t>
      </w:r>
      <w:r w:rsidRPr="003311DC">
        <w:rPr>
          <w:rFonts w:asciiTheme="minorHAnsi" w:hAnsiTheme="minorHAnsi" w:cstheme="minorHAnsi"/>
          <w:w w:val="90"/>
          <w:sz w:val="15"/>
        </w:rPr>
        <w:t>56902/215</w:t>
      </w:r>
      <w:r w:rsidRPr="003311DC">
        <w:rPr>
          <w:rFonts w:asciiTheme="minorHAnsi" w:hAnsiTheme="minorHAnsi" w:cstheme="minorHAnsi"/>
          <w:spacing w:val="-24"/>
          <w:w w:val="90"/>
          <w:sz w:val="15"/>
        </w:rPr>
        <w:t xml:space="preserve"> </w:t>
      </w:r>
      <w:r w:rsidRPr="003311DC">
        <w:rPr>
          <w:rFonts w:asciiTheme="minorHAnsi" w:hAnsiTheme="minorHAnsi" w:cstheme="minorHAnsi"/>
          <w:w w:val="90"/>
          <w:sz w:val="15"/>
        </w:rPr>
        <w:t>«</w:t>
      </w:r>
      <w:r w:rsidRPr="003311DC">
        <w:rPr>
          <w:rFonts w:asciiTheme="minorHAnsi" w:hAnsiTheme="minorHAnsi" w:cstheme="minorHAnsi"/>
          <w:i/>
          <w:w w:val="90"/>
          <w:sz w:val="15"/>
        </w:rPr>
        <w:t>Τεχνικές</w:t>
      </w:r>
      <w:r w:rsidRPr="003311DC">
        <w:rPr>
          <w:rFonts w:asciiTheme="minorHAnsi" w:hAnsiTheme="minorHAnsi" w:cstheme="minorHAnsi"/>
          <w:i/>
          <w:spacing w:val="-22"/>
          <w:w w:val="90"/>
          <w:sz w:val="15"/>
        </w:rPr>
        <w:t xml:space="preserve"> </w:t>
      </w:r>
      <w:r w:rsidRPr="003311DC">
        <w:rPr>
          <w:rFonts w:asciiTheme="minorHAnsi" w:hAnsiTheme="minorHAnsi" w:cstheme="minorHAnsi"/>
          <w:i/>
          <w:w w:val="90"/>
          <w:sz w:val="15"/>
        </w:rPr>
        <w:t>λεπτομέρειες</w:t>
      </w:r>
      <w:r w:rsidRPr="003311DC">
        <w:rPr>
          <w:rFonts w:asciiTheme="minorHAnsi" w:hAnsiTheme="minorHAnsi" w:cstheme="minorHAnsi"/>
          <w:i/>
          <w:spacing w:val="-23"/>
          <w:w w:val="90"/>
          <w:sz w:val="15"/>
        </w:rPr>
        <w:t xml:space="preserve"> </w:t>
      </w:r>
      <w:r w:rsidRPr="003311DC">
        <w:rPr>
          <w:rFonts w:asciiTheme="minorHAnsi" w:hAnsiTheme="minorHAnsi" w:cstheme="minorHAnsi"/>
          <w:i/>
          <w:w w:val="90"/>
          <w:sz w:val="15"/>
        </w:rPr>
        <w:t>και</w:t>
      </w:r>
      <w:r w:rsidRPr="003311DC">
        <w:rPr>
          <w:rFonts w:asciiTheme="minorHAnsi" w:hAnsiTheme="minorHAnsi" w:cstheme="minorHAnsi"/>
          <w:i/>
          <w:spacing w:val="-21"/>
          <w:w w:val="90"/>
          <w:sz w:val="15"/>
        </w:rPr>
        <w:t xml:space="preserve"> </w:t>
      </w:r>
      <w:r w:rsidRPr="003311DC">
        <w:rPr>
          <w:rFonts w:asciiTheme="minorHAnsi" w:hAnsiTheme="minorHAnsi" w:cstheme="minorHAnsi"/>
          <w:i/>
          <w:w w:val="90"/>
          <w:sz w:val="15"/>
        </w:rPr>
        <w:t>διαδικασίες</w:t>
      </w:r>
      <w:r w:rsidRPr="003311DC">
        <w:rPr>
          <w:rFonts w:asciiTheme="minorHAnsi" w:hAnsiTheme="minorHAnsi" w:cstheme="minorHAnsi"/>
          <w:i/>
          <w:spacing w:val="-23"/>
          <w:w w:val="90"/>
          <w:sz w:val="15"/>
        </w:rPr>
        <w:t xml:space="preserve"> </w:t>
      </w:r>
      <w:r w:rsidRPr="003311DC">
        <w:rPr>
          <w:rFonts w:asciiTheme="minorHAnsi" w:hAnsiTheme="minorHAnsi" w:cstheme="minorHAnsi"/>
          <w:i/>
          <w:w w:val="90"/>
          <w:sz w:val="15"/>
        </w:rPr>
        <w:t>λειτουργίας</w:t>
      </w:r>
      <w:r w:rsidRPr="003311DC">
        <w:rPr>
          <w:rFonts w:asciiTheme="minorHAnsi" w:hAnsiTheme="minorHAnsi" w:cstheme="minorHAnsi"/>
          <w:i/>
          <w:spacing w:val="-22"/>
          <w:w w:val="90"/>
          <w:sz w:val="15"/>
        </w:rPr>
        <w:t xml:space="preserve"> </w:t>
      </w:r>
      <w:r w:rsidRPr="003311DC">
        <w:rPr>
          <w:rFonts w:asciiTheme="minorHAnsi" w:hAnsiTheme="minorHAnsi" w:cstheme="minorHAnsi"/>
          <w:i/>
          <w:w w:val="90"/>
          <w:sz w:val="15"/>
        </w:rPr>
        <w:t>του</w:t>
      </w:r>
      <w:r w:rsidRPr="003311DC">
        <w:rPr>
          <w:rFonts w:asciiTheme="minorHAnsi" w:hAnsiTheme="minorHAnsi" w:cstheme="minorHAnsi"/>
          <w:i/>
          <w:spacing w:val="-21"/>
          <w:w w:val="90"/>
          <w:sz w:val="15"/>
        </w:rPr>
        <w:t xml:space="preserve"> </w:t>
      </w:r>
      <w:r w:rsidRPr="003311DC">
        <w:rPr>
          <w:rFonts w:asciiTheme="minorHAnsi" w:hAnsiTheme="minorHAnsi" w:cstheme="minorHAnsi"/>
          <w:i/>
          <w:w w:val="90"/>
          <w:sz w:val="15"/>
        </w:rPr>
        <w:t xml:space="preserve">Εθνικού </w:t>
      </w:r>
      <w:r w:rsidRPr="003311DC">
        <w:rPr>
          <w:rFonts w:asciiTheme="minorHAnsi" w:hAnsiTheme="minorHAnsi" w:cstheme="minorHAnsi"/>
          <w:i/>
          <w:sz w:val="15"/>
        </w:rPr>
        <w:t>Συστήματος</w:t>
      </w:r>
      <w:r w:rsidRPr="003311DC">
        <w:rPr>
          <w:rFonts w:asciiTheme="minorHAnsi" w:hAnsiTheme="minorHAnsi" w:cstheme="minorHAnsi"/>
          <w:i/>
          <w:spacing w:val="-20"/>
          <w:sz w:val="15"/>
        </w:rPr>
        <w:t xml:space="preserve"> </w:t>
      </w:r>
      <w:r w:rsidRPr="003311DC">
        <w:rPr>
          <w:rFonts w:asciiTheme="minorHAnsi" w:hAnsiTheme="minorHAnsi" w:cstheme="minorHAnsi"/>
          <w:i/>
          <w:sz w:val="15"/>
        </w:rPr>
        <w:t>Ηλεκτρονικών</w:t>
      </w:r>
      <w:r w:rsidRPr="003311DC">
        <w:rPr>
          <w:rFonts w:asciiTheme="minorHAnsi" w:hAnsiTheme="minorHAnsi" w:cstheme="minorHAnsi"/>
          <w:i/>
          <w:spacing w:val="-19"/>
          <w:sz w:val="15"/>
        </w:rPr>
        <w:t xml:space="preserve"> </w:t>
      </w:r>
      <w:r w:rsidRPr="003311DC">
        <w:rPr>
          <w:rFonts w:asciiTheme="minorHAnsi" w:hAnsiTheme="minorHAnsi" w:cstheme="minorHAnsi"/>
          <w:i/>
          <w:sz w:val="15"/>
        </w:rPr>
        <w:t>Δημοσίων</w:t>
      </w:r>
      <w:r w:rsidRPr="003311DC">
        <w:rPr>
          <w:rFonts w:asciiTheme="minorHAnsi" w:hAnsiTheme="minorHAnsi" w:cstheme="minorHAnsi"/>
          <w:i/>
          <w:spacing w:val="-18"/>
          <w:sz w:val="15"/>
        </w:rPr>
        <w:t xml:space="preserve"> </w:t>
      </w:r>
      <w:r w:rsidRPr="003311DC">
        <w:rPr>
          <w:rFonts w:asciiTheme="minorHAnsi" w:hAnsiTheme="minorHAnsi" w:cstheme="minorHAnsi"/>
          <w:i/>
          <w:sz w:val="15"/>
        </w:rPr>
        <w:t>Συμβάσεων</w:t>
      </w:r>
      <w:r w:rsidRPr="003311DC">
        <w:rPr>
          <w:rFonts w:asciiTheme="minorHAnsi" w:hAnsiTheme="minorHAnsi" w:cstheme="minorHAnsi"/>
          <w:i/>
          <w:spacing w:val="-18"/>
          <w:sz w:val="15"/>
        </w:rPr>
        <w:t xml:space="preserve"> </w:t>
      </w:r>
      <w:r w:rsidRPr="003311DC">
        <w:rPr>
          <w:rFonts w:asciiTheme="minorHAnsi" w:hAnsiTheme="minorHAnsi" w:cstheme="minorHAnsi"/>
          <w:i/>
          <w:sz w:val="15"/>
        </w:rPr>
        <w:t>(Ε.Σ.Η.ΔΗ.Σ.)»</w:t>
      </w:r>
      <w:r w:rsidRPr="003311DC">
        <w:rPr>
          <w:rFonts w:asciiTheme="minorHAnsi" w:hAnsiTheme="minorHAnsi" w:cstheme="minorHAnsi"/>
          <w:i/>
          <w:spacing w:val="-17"/>
          <w:sz w:val="15"/>
        </w:rPr>
        <w:t xml:space="preserve"> </w:t>
      </w:r>
      <w:r w:rsidRPr="003311DC">
        <w:rPr>
          <w:rFonts w:asciiTheme="minorHAnsi" w:hAnsiTheme="minorHAnsi" w:cstheme="minorHAnsi"/>
          <w:i/>
          <w:sz w:val="15"/>
        </w:rPr>
        <w:t>(άρθρο</w:t>
      </w:r>
      <w:r w:rsidRPr="003311DC">
        <w:rPr>
          <w:rFonts w:asciiTheme="minorHAnsi" w:hAnsiTheme="minorHAnsi" w:cstheme="minorHAnsi"/>
          <w:i/>
          <w:spacing w:val="-17"/>
          <w:sz w:val="15"/>
        </w:rPr>
        <w:t xml:space="preserve"> </w:t>
      </w:r>
      <w:r w:rsidRPr="003311DC">
        <w:rPr>
          <w:rFonts w:asciiTheme="minorHAnsi" w:hAnsiTheme="minorHAnsi" w:cstheme="minorHAnsi"/>
          <w:i/>
          <w:sz w:val="15"/>
        </w:rPr>
        <w:t>16)</w:t>
      </w:r>
    </w:p>
    <w:p w:rsidR="00981E97" w:rsidRPr="003311DC" w:rsidRDefault="00981E97">
      <w:pPr>
        <w:spacing w:line="182" w:lineRule="exact"/>
        <w:rPr>
          <w:rFonts w:asciiTheme="minorHAnsi" w:hAnsiTheme="minorHAnsi" w:cstheme="minorHAnsi"/>
          <w:sz w:val="15"/>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i/>
          <w:sz w:val="20"/>
        </w:rPr>
      </w:pPr>
      <w:r>
        <w:rPr>
          <w:rFonts w:asciiTheme="minorHAnsi" w:hAnsiTheme="minorHAnsi" w:cstheme="minorHAnsi"/>
          <w:noProof/>
          <w:lang w:bidi="ar-SA"/>
        </w:rPr>
        <w:lastRenderedPageBreak/>
        <mc:AlternateContent>
          <mc:Choice Requires="wps">
            <w:drawing>
              <wp:anchor distT="0" distB="0" distL="114300" distR="114300" simplePos="0" relativeHeight="25157273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9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26" style="position:absolute;margin-left:449.35pt;margin-top:74.3pt;width:145.95pt;height:693.3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CL&#10;Zess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i/>
          <w:sz w:val="20"/>
        </w:rPr>
      </w:pPr>
    </w:p>
    <w:p w:rsidR="00981E97" w:rsidRPr="003311DC" w:rsidRDefault="00981E97">
      <w:pPr>
        <w:pStyle w:val="a3"/>
        <w:spacing w:before="1"/>
        <w:rPr>
          <w:rFonts w:asciiTheme="minorHAnsi" w:hAnsiTheme="minorHAnsi" w:cstheme="minorHAnsi"/>
          <w:i/>
          <w:sz w:val="28"/>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541504" behindDoc="0" locked="0" layoutInCell="1" allowOverlap="1" wp14:anchorId="73444EC1" wp14:editId="1E8E4A43">
            <wp:simplePos x="0" y="0"/>
            <wp:positionH relativeFrom="page">
              <wp:posOffset>4227703</wp:posOffset>
            </wp:positionH>
            <wp:positionV relativeFrom="paragraph">
              <wp:posOffset>-93294</wp:posOffset>
            </wp:positionV>
            <wp:extent cx="751319" cy="536955"/>
            <wp:effectExtent l="0" t="0" r="0" b="0"/>
            <wp:wrapNone/>
            <wp:docPr id="19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543552" behindDoc="0" locked="0" layoutInCell="1" allowOverlap="1" wp14:anchorId="53C3A177" wp14:editId="131623C1">
            <wp:simplePos x="0" y="0"/>
            <wp:positionH relativeFrom="page">
              <wp:posOffset>2069845</wp:posOffset>
            </wp:positionH>
            <wp:positionV relativeFrom="paragraph">
              <wp:posOffset>-5524</wp:posOffset>
            </wp:positionV>
            <wp:extent cx="1739519" cy="356840"/>
            <wp:effectExtent l="0" t="0" r="0" b="0"/>
            <wp:wrapNone/>
            <wp:docPr id="19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545600" behindDoc="0" locked="0" layoutInCell="1" allowOverlap="1" wp14:anchorId="53666E91" wp14:editId="1BAC8725">
            <wp:simplePos x="0" y="0"/>
            <wp:positionH relativeFrom="page">
              <wp:posOffset>946327</wp:posOffset>
            </wp:positionH>
            <wp:positionV relativeFrom="paragraph">
              <wp:posOffset>-119418</wp:posOffset>
            </wp:positionV>
            <wp:extent cx="739620" cy="651979"/>
            <wp:effectExtent l="0" t="0" r="0" b="0"/>
            <wp:wrapNone/>
            <wp:docPr id="20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33</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5"/>
        <w:rPr>
          <w:rFonts w:asciiTheme="minorHAnsi" w:hAnsiTheme="minorHAnsi" w:cstheme="minorHAnsi"/>
          <w:sz w:val="21"/>
        </w:rPr>
      </w:pPr>
    </w:p>
    <w:p w:rsidR="00981E97" w:rsidRPr="003311DC" w:rsidRDefault="00F93013">
      <w:pPr>
        <w:pStyle w:val="a4"/>
        <w:numPr>
          <w:ilvl w:val="3"/>
          <w:numId w:val="28"/>
        </w:numPr>
        <w:tabs>
          <w:tab w:val="left" w:pos="989"/>
        </w:tabs>
        <w:spacing w:before="1" w:line="285" w:lineRule="auto"/>
        <w:ind w:right="3968" w:hanging="352"/>
        <w:rPr>
          <w:rFonts w:asciiTheme="minorHAnsi" w:hAnsiTheme="minorHAnsi" w:cstheme="minorHAnsi"/>
          <w:sz w:val="18"/>
        </w:rPr>
      </w:pPr>
      <w:r w:rsidRPr="003311DC">
        <w:rPr>
          <w:rFonts w:asciiTheme="minorHAnsi" w:hAnsiTheme="minorHAnsi" w:cstheme="minorHAnsi"/>
          <w:w w:val="85"/>
          <w:sz w:val="18"/>
        </w:rPr>
        <w:t>Ηλεκτρονική</w:t>
      </w:r>
      <w:r w:rsidRPr="003311DC">
        <w:rPr>
          <w:rFonts w:asciiTheme="minorHAnsi" w:hAnsiTheme="minorHAnsi" w:cstheme="minorHAnsi"/>
          <w:spacing w:val="-33"/>
          <w:w w:val="85"/>
          <w:sz w:val="18"/>
        </w:rPr>
        <w:t xml:space="preserve"> </w:t>
      </w:r>
      <w:r w:rsidRPr="003311DC">
        <w:rPr>
          <w:rFonts w:asciiTheme="minorHAnsi" w:hAnsiTheme="minorHAnsi" w:cstheme="minorHAnsi"/>
          <w:w w:val="85"/>
          <w:sz w:val="18"/>
        </w:rPr>
        <w:t>Αποσφράγιση</w:t>
      </w:r>
      <w:r w:rsidRPr="003311DC">
        <w:rPr>
          <w:rFonts w:asciiTheme="minorHAnsi" w:hAnsiTheme="minorHAnsi" w:cstheme="minorHAnsi"/>
          <w:spacing w:val="-32"/>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33"/>
          <w:w w:val="85"/>
          <w:sz w:val="18"/>
        </w:rPr>
        <w:t xml:space="preserve"> </w:t>
      </w:r>
      <w:r w:rsidRPr="003311DC">
        <w:rPr>
          <w:rFonts w:asciiTheme="minorHAnsi" w:hAnsiTheme="minorHAnsi" w:cstheme="minorHAnsi"/>
          <w:w w:val="85"/>
          <w:sz w:val="18"/>
        </w:rPr>
        <w:t>(υπό)</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φακέλου</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«Δικαιολογητικά</w:t>
      </w:r>
      <w:r w:rsidRPr="003311DC">
        <w:rPr>
          <w:rFonts w:asciiTheme="minorHAnsi" w:hAnsiTheme="minorHAnsi" w:cstheme="minorHAnsi"/>
          <w:spacing w:val="-33"/>
          <w:w w:val="85"/>
          <w:sz w:val="18"/>
        </w:rPr>
        <w:t xml:space="preserve"> </w:t>
      </w:r>
      <w:r w:rsidRPr="003311DC">
        <w:rPr>
          <w:rFonts w:asciiTheme="minorHAnsi" w:hAnsiTheme="minorHAnsi" w:cstheme="minorHAnsi"/>
          <w:w w:val="85"/>
          <w:sz w:val="18"/>
        </w:rPr>
        <w:t xml:space="preserve">Συμμετοχής-Τεχνική </w:t>
      </w:r>
      <w:r w:rsidRPr="003311DC">
        <w:rPr>
          <w:rFonts w:asciiTheme="minorHAnsi" w:hAnsiTheme="minorHAnsi" w:cstheme="minorHAnsi"/>
          <w:w w:val="95"/>
          <w:sz w:val="18"/>
        </w:rPr>
        <w:t>Προσφορά»</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τηνΤετάρτη</w:t>
      </w:r>
      <w:r w:rsidRPr="003311DC">
        <w:rPr>
          <w:rFonts w:asciiTheme="minorHAnsi" w:hAnsiTheme="minorHAnsi" w:cstheme="minorHAnsi"/>
          <w:spacing w:val="-23"/>
          <w:w w:val="95"/>
          <w:sz w:val="18"/>
        </w:rPr>
        <w:t xml:space="preserve"> </w:t>
      </w:r>
      <w:r w:rsidRPr="003311DC">
        <w:rPr>
          <w:rFonts w:asciiTheme="minorHAnsi" w:hAnsiTheme="minorHAnsi" w:cstheme="minorHAnsi"/>
          <w:spacing w:val="-7"/>
          <w:w w:val="95"/>
          <w:sz w:val="18"/>
        </w:rPr>
        <w:t>03/10/2018και</w:t>
      </w:r>
      <w:r w:rsidRPr="003311DC">
        <w:rPr>
          <w:rFonts w:asciiTheme="minorHAnsi" w:hAnsiTheme="minorHAnsi" w:cstheme="minorHAnsi"/>
          <w:spacing w:val="-21"/>
          <w:w w:val="95"/>
          <w:sz w:val="18"/>
        </w:rPr>
        <w:t xml:space="preserve"> </w:t>
      </w:r>
      <w:r w:rsidRPr="003311DC">
        <w:rPr>
          <w:rFonts w:asciiTheme="minorHAnsi" w:hAnsiTheme="minorHAnsi" w:cstheme="minorHAnsi"/>
          <w:w w:val="95"/>
          <w:sz w:val="18"/>
        </w:rPr>
        <w:t>ώρα</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12:00</w:t>
      </w:r>
    </w:p>
    <w:p w:rsidR="00981E97" w:rsidRPr="003311DC" w:rsidRDefault="00F93013">
      <w:pPr>
        <w:pStyle w:val="a4"/>
        <w:numPr>
          <w:ilvl w:val="3"/>
          <w:numId w:val="28"/>
        </w:numPr>
        <w:tabs>
          <w:tab w:val="left" w:pos="1130"/>
          <w:tab w:val="left" w:pos="1132"/>
        </w:tabs>
        <w:spacing w:before="52" w:line="288" w:lineRule="auto"/>
        <w:ind w:right="3159" w:hanging="297"/>
        <w:rPr>
          <w:rFonts w:asciiTheme="minorHAnsi" w:hAnsiTheme="minorHAnsi" w:cstheme="minorHAnsi"/>
          <w:sz w:val="18"/>
        </w:rPr>
      </w:pPr>
      <w:r w:rsidRPr="003311DC">
        <w:rPr>
          <w:rFonts w:asciiTheme="minorHAnsi" w:hAnsiTheme="minorHAnsi" w:cstheme="minorHAnsi"/>
          <w:w w:val="85"/>
          <w:sz w:val="18"/>
        </w:rPr>
        <w:t>Ηλεκτρονική</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Αποσφράγιση</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(υπό)φακέλου</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«Οικονομική</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Προσφορά»,</w:t>
      </w:r>
      <w:r w:rsidRPr="003311DC">
        <w:rPr>
          <w:rFonts w:asciiTheme="minorHAnsi" w:hAnsiTheme="minorHAnsi" w:cstheme="minorHAnsi"/>
          <w:spacing w:val="-23"/>
          <w:w w:val="85"/>
          <w:sz w:val="18"/>
        </w:rPr>
        <w:t xml:space="preserve"> </w:t>
      </w:r>
      <w:r w:rsidRPr="003311DC">
        <w:rPr>
          <w:rFonts w:asciiTheme="minorHAnsi" w:hAnsiTheme="minorHAnsi" w:cstheme="minorHAnsi"/>
          <w:spacing w:val="-3"/>
          <w:w w:val="85"/>
          <w:sz w:val="18"/>
        </w:rPr>
        <w:t>κατά</w:t>
      </w:r>
      <w:r w:rsidRPr="003311DC">
        <w:rPr>
          <w:rFonts w:asciiTheme="minorHAnsi" w:hAnsiTheme="minorHAnsi" w:cstheme="minorHAnsi"/>
          <w:spacing w:val="-23"/>
          <w:w w:val="85"/>
          <w:sz w:val="18"/>
        </w:rPr>
        <w:t xml:space="preserve"> </w:t>
      </w:r>
      <w:r w:rsidRPr="003311DC">
        <w:rPr>
          <w:rFonts w:asciiTheme="minorHAnsi" w:hAnsiTheme="minorHAnsi" w:cstheme="minorHAnsi"/>
          <w:spacing w:val="-3"/>
          <w:w w:val="85"/>
          <w:sz w:val="18"/>
        </w:rPr>
        <w:t>την</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 xml:space="preserve">ημερομηνία </w:t>
      </w:r>
      <w:r w:rsidRPr="003311DC">
        <w:rPr>
          <w:rFonts w:asciiTheme="minorHAnsi" w:hAnsiTheme="minorHAnsi" w:cstheme="minorHAnsi"/>
          <w:spacing w:val="-3"/>
          <w:w w:val="95"/>
          <w:sz w:val="18"/>
        </w:rPr>
        <w:t>και</w:t>
      </w:r>
      <w:r w:rsidRPr="003311DC">
        <w:rPr>
          <w:rFonts w:asciiTheme="minorHAnsi" w:hAnsiTheme="minorHAnsi" w:cstheme="minorHAnsi"/>
          <w:spacing w:val="-18"/>
          <w:w w:val="95"/>
          <w:sz w:val="18"/>
        </w:rPr>
        <w:t xml:space="preserve"> </w:t>
      </w:r>
      <w:r w:rsidRPr="003311DC">
        <w:rPr>
          <w:rFonts w:asciiTheme="minorHAnsi" w:hAnsiTheme="minorHAnsi" w:cstheme="minorHAnsi"/>
          <w:w w:val="95"/>
          <w:sz w:val="18"/>
        </w:rPr>
        <w:t>ώρα</w:t>
      </w:r>
      <w:r w:rsidRPr="003311DC">
        <w:rPr>
          <w:rFonts w:asciiTheme="minorHAnsi" w:hAnsiTheme="minorHAnsi" w:cstheme="minorHAnsi"/>
          <w:spacing w:val="-18"/>
          <w:w w:val="95"/>
          <w:sz w:val="18"/>
        </w:rPr>
        <w:t xml:space="preserve"> </w:t>
      </w:r>
      <w:r w:rsidRPr="003311DC">
        <w:rPr>
          <w:rFonts w:asciiTheme="minorHAnsi" w:hAnsiTheme="minorHAnsi" w:cstheme="minorHAnsi"/>
          <w:w w:val="95"/>
          <w:sz w:val="18"/>
        </w:rPr>
        <w:t>που</w:t>
      </w:r>
      <w:r w:rsidRPr="003311DC">
        <w:rPr>
          <w:rFonts w:asciiTheme="minorHAnsi" w:hAnsiTheme="minorHAnsi" w:cstheme="minorHAnsi"/>
          <w:spacing w:val="-17"/>
          <w:w w:val="95"/>
          <w:sz w:val="18"/>
        </w:rPr>
        <w:t xml:space="preserve"> </w:t>
      </w:r>
      <w:r w:rsidRPr="003311DC">
        <w:rPr>
          <w:rFonts w:asciiTheme="minorHAnsi" w:hAnsiTheme="minorHAnsi" w:cstheme="minorHAnsi"/>
          <w:w w:val="95"/>
          <w:sz w:val="18"/>
        </w:rPr>
        <w:t>θα</w:t>
      </w:r>
      <w:r w:rsidRPr="003311DC">
        <w:rPr>
          <w:rFonts w:asciiTheme="minorHAnsi" w:hAnsiTheme="minorHAnsi" w:cstheme="minorHAnsi"/>
          <w:spacing w:val="-19"/>
          <w:w w:val="95"/>
          <w:sz w:val="18"/>
        </w:rPr>
        <w:t xml:space="preserve"> </w:t>
      </w:r>
      <w:r w:rsidRPr="003311DC">
        <w:rPr>
          <w:rFonts w:asciiTheme="minorHAnsi" w:hAnsiTheme="minorHAnsi" w:cstheme="minorHAnsi"/>
          <w:w w:val="95"/>
          <w:sz w:val="18"/>
        </w:rPr>
        <w:t>ορίσει</w:t>
      </w:r>
      <w:r w:rsidRPr="003311DC">
        <w:rPr>
          <w:rFonts w:asciiTheme="minorHAnsi" w:hAnsiTheme="minorHAnsi" w:cstheme="minorHAnsi"/>
          <w:spacing w:val="-19"/>
          <w:w w:val="95"/>
          <w:sz w:val="18"/>
        </w:rPr>
        <w:t xml:space="preserve"> </w:t>
      </w:r>
      <w:r w:rsidRPr="003311DC">
        <w:rPr>
          <w:rFonts w:asciiTheme="minorHAnsi" w:hAnsiTheme="minorHAnsi" w:cstheme="minorHAnsi"/>
          <w:w w:val="95"/>
          <w:sz w:val="18"/>
        </w:rPr>
        <w:t>η</w:t>
      </w:r>
      <w:r w:rsidRPr="003311DC">
        <w:rPr>
          <w:rFonts w:asciiTheme="minorHAnsi" w:hAnsiTheme="minorHAnsi" w:cstheme="minorHAnsi"/>
          <w:spacing w:val="-17"/>
          <w:w w:val="95"/>
          <w:sz w:val="18"/>
        </w:rPr>
        <w:t xml:space="preserve"> </w:t>
      </w:r>
      <w:r w:rsidRPr="003311DC">
        <w:rPr>
          <w:rFonts w:asciiTheme="minorHAnsi" w:hAnsiTheme="minorHAnsi" w:cstheme="minorHAnsi"/>
          <w:w w:val="95"/>
          <w:sz w:val="18"/>
        </w:rPr>
        <w:t>αναθέτουσα</w:t>
      </w:r>
      <w:r w:rsidRPr="003311DC">
        <w:rPr>
          <w:rFonts w:asciiTheme="minorHAnsi" w:hAnsiTheme="minorHAnsi" w:cstheme="minorHAnsi"/>
          <w:spacing w:val="-17"/>
          <w:w w:val="95"/>
          <w:sz w:val="18"/>
        </w:rPr>
        <w:t xml:space="preserve"> </w:t>
      </w:r>
      <w:r w:rsidRPr="003311DC">
        <w:rPr>
          <w:rFonts w:asciiTheme="minorHAnsi" w:hAnsiTheme="minorHAnsi" w:cstheme="minorHAnsi"/>
          <w:w w:val="95"/>
          <w:sz w:val="18"/>
        </w:rPr>
        <w:t>αρχή</w:t>
      </w:r>
    </w:p>
    <w:p w:rsidR="00981E97" w:rsidRPr="003311DC" w:rsidRDefault="00981E97">
      <w:pPr>
        <w:pStyle w:val="a3"/>
        <w:rPr>
          <w:rFonts w:asciiTheme="minorHAnsi" w:hAnsiTheme="minorHAnsi" w:cstheme="minorHAnsi"/>
        </w:rPr>
      </w:pPr>
    </w:p>
    <w:p w:rsidR="00981E97" w:rsidRPr="003311DC" w:rsidRDefault="00F93013">
      <w:pPr>
        <w:pStyle w:val="a3"/>
        <w:spacing w:before="147" w:line="290" w:lineRule="auto"/>
        <w:ind w:left="313" w:right="3091"/>
        <w:rPr>
          <w:rFonts w:asciiTheme="minorHAnsi" w:hAnsiTheme="minorHAnsi" w:cstheme="minorHAnsi"/>
        </w:rPr>
      </w:pPr>
      <w:r w:rsidRPr="003311DC">
        <w:rPr>
          <w:rFonts w:asciiTheme="minorHAnsi" w:hAnsiTheme="minorHAnsi" w:cstheme="minorHAnsi"/>
          <w:w w:val="85"/>
        </w:rPr>
        <w:t>Με</w:t>
      </w:r>
      <w:r w:rsidRPr="003311DC">
        <w:rPr>
          <w:rFonts w:asciiTheme="minorHAnsi" w:hAnsiTheme="minorHAnsi" w:cstheme="minorHAnsi"/>
          <w:spacing w:val="-18"/>
          <w:w w:val="85"/>
        </w:rPr>
        <w:t xml:space="preserve"> </w:t>
      </w:r>
      <w:r w:rsidRPr="003311DC">
        <w:rPr>
          <w:rFonts w:asciiTheme="minorHAnsi" w:hAnsiTheme="minorHAnsi" w:cstheme="minorHAnsi"/>
          <w:w w:val="85"/>
        </w:rPr>
        <w:t>την</w:t>
      </w:r>
      <w:r w:rsidRPr="003311DC">
        <w:rPr>
          <w:rFonts w:asciiTheme="minorHAnsi" w:hAnsiTheme="minorHAnsi" w:cstheme="minorHAnsi"/>
          <w:spacing w:val="-21"/>
          <w:w w:val="85"/>
        </w:rPr>
        <w:t xml:space="preserve"> </w:t>
      </w:r>
      <w:r w:rsidRPr="003311DC">
        <w:rPr>
          <w:rFonts w:asciiTheme="minorHAnsi" w:hAnsiTheme="minorHAnsi" w:cstheme="minorHAnsi"/>
          <w:w w:val="85"/>
        </w:rPr>
        <w:t>αποσφράγιση</w:t>
      </w:r>
      <w:r w:rsidRPr="003311DC">
        <w:rPr>
          <w:rFonts w:asciiTheme="minorHAnsi" w:hAnsiTheme="minorHAnsi" w:cstheme="minorHAnsi"/>
          <w:spacing w:val="-18"/>
          <w:w w:val="85"/>
        </w:rPr>
        <w:t xml:space="preserve"> </w:t>
      </w:r>
      <w:r w:rsidRPr="003311DC">
        <w:rPr>
          <w:rFonts w:asciiTheme="minorHAnsi" w:hAnsiTheme="minorHAnsi" w:cstheme="minorHAnsi"/>
          <w:w w:val="85"/>
        </w:rPr>
        <w:t>των</w:t>
      </w:r>
      <w:r w:rsidRPr="003311DC">
        <w:rPr>
          <w:rFonts w:asciiTheme="minorHAnsi" w:hAnsiTheme="minorHAnsi" w:cstheme="minorHAnsi"/>
          <w:spacing w:val="-21"/>
          <w:w w:val="85"/>
        </w:rPr>
        <w:t xml:space="preserve"> </w:t>
      </w:r>
      <w:r w:rsidRPr="003311DC">
        <w:rPr>
          <w:rFonts w:asciiTheme="minorHAnsi" w:hAnsiTheme="minorHAnsi" w:cstheme="minorHAnsi"/>
          <w:w w:val="85"/>
        </w:rPr>
        <w:t>ως</w:t>
      </w:r>
      <w:r w:rsidRPr="003311DC">
        <w:rPr>
          <w:rFonts w:asciiTheme="minorHAnsi" w:hAnsiTheme="minorHAnsi" w:cstheme="minorHAnsi"/>
          <w:spacing w:val="-19"/>
          <w:w w:val="85"/>
        </w:rPr>
        <w:t xml:space="preserve"> </w:t>
      </w:r>
      <w:r w:rsidRPr="003311DC">
        <w:rPr>
          <w:rFonts w:asciiTheme="minorHAnsi" w:hAnsiTheme="minorHAnsi" w:cstheme="minorHAnsi"/>
          <w:w w:val="85"/>
        </w:rPr>
        <w:t>άνω</w:t>
      </w:r>
      <w:r w:rsidRPr="003311DC">
        <w:rPr>
          <w:rFonts w:asciiTheme="minorHAnsi" w:hAnsiTheme="minorHAnsi" w:cstheme="minorHAnsi"/>
          <w:spacing w:val="-20"/>
          <w:w w:val="85"/>
        </w:rPr>
        <w:t xml:space="preserve"> </w:t>
      </w:r>
      <w:r w:rsidRPr="003311DC">
        <w:rPr>
          <w:rFonts w:asciiTheme="minorHAnsi" w:hAnsiTheme="minorHAnsi" w:cstheme="minorHAnsi"/>
          <w:w w:val="85"/>
        </w:rPr>
        <w:t>φακέλων,</w:t>
      </w:r>
      <w:r w:rsidRPr="003311DC">
        <w:rPr>
          <w:rFonts w:asciiTheme="minorHAnsi" w:hAnsiTheme="minorHAnsi" w:cstheme="minorHAnsi"/>
          <w:spacing w:val="-20"/>
          <w:w w:val="85"/>
        </w:rPr>
        <w:t xml:space="preserve"> </w:t>
      </w:r>
      <w:r w:rsidRPr="003311DC">
        <w:rPr>
          <w:rFonts w:asciiTheme="minorHAnsi" w:hAnsiTheme="minorHAnsi" w:cstheme="minorHAnsi"/>
          <w:w w:val="85"/>
        </w:rPr>
        <w:t>σύμφωνα</w:t>
      </w:r>
      <w:r w:rsidRPr="003311DC">
        <w:rPr>
          <w:rFonts w:asciiTheme="minorHAnsi" w:hAnsiTheme="minorHAnsi" w:cstheme="minorHAnsi"/>
          <w:spacing w:val="-20"/>
          <w:w w:val="85"/>
        </w:rPr>
        <w:t xml:space="preserve"> </w:t>
      </w:r>
      <w:r w:rsidRPr="003311DC">
        <w:rPr>
          <w:rFonts w:asciiTheme="minorHAnsi" w:hAnsiTheme="minorHAnsi" w:cstheme="minorHAnsi"/>
          <w:w w:val="85"/>
        </w:rPr>
        <w:t>με</w:t>
      </w:r>
      <w:r w:rsidRPr="003311DC">
        <w:rPr>
          <w:rFonts w:asciiTheme="minorHAnsi" w:hAnsiTheme="minorHAnsi" w:cstheme="minorHAnsi"/>
          <w:spacing w:val="-17"/>
          <w:w w:val="85"/>
        </w:rPr>
        <w:t xml:space="preserve"> </w:t>
      </w:r>
      <w:r w:rsidRPr="003311DC">
        <w:rPr>
          <w:rFonts w:asciiTheme="minorHAnsi" w:hAnsiTheme="minorHAnsi" w:cstheme="minorHAnsi"/>
          <w:w w:val="85"/>
        </w:rPr>
        <w:t>τα</w:t>
      </w:r>
      <w:r w:rsidRPr="003311DC">
        <w:rPr>
          <w:rFonts w:asciiTheme="minorHAnsi" w:hAnsiTheme="minorHAnsi" w:cstheme="minorHAnsi"/>
          <w:spacing w:val="-22"/>
          <w:w w:val="85"/>
        </w:rPr>
        <w:t xml:space="preserve"> </w:t>
      </w:r>
      <w:r w:rsidRPr="003311DC">
        <w:rPr>
          <w:rFonts w:asciiTheme="minorHAnsi" w:hAnsiTheme="minorHAnsi" w:cstheme="minorHAnsi"/>
          <w:w w:val="85"/>
        </w:rPr>
        <w:t>ειδικότερα</w:t>
      </w:r>
      <w:r w:rsidRPr="003311DC">
        <w:rPr>
          <w:rFonts w:asciiTheme="minorHAnsi" w:hAnsiTheme="minorHAnsi" w:cstheme="minorHAnsi"/>
          <w:spacing w:val="-20"/>
          <w:w w:val="85"/>
        </w:rPr>
        <w:t xml:space="preserve"> </w:t>
      </w:r>
      <w:r w:rsidRPr="003311DC">
        <w:rPr>
          <w:rFonts w:asciiTheme="minorHAnsi" w:hAnsiTheme="minorHAnsi" w:cstheme="minorHAnsi"/>
          <w:w w:val="85"/>
        </w:rPr>
        <w:t>προβλεπόμενα</w:t>
      </w:r>
      <w:r w:rsidRPr="003311DC">
        <w:rPr>
          <w:rFonts w:asciiTheme="minorHAnsi" w:hAnsiTheme="minorHAnsi" w:cstheme="minorHAnsi"/>
          <w:spacing w:val="-19"/>
          <w:w w:val="85"/>
        </w:rPr>
        <w:t xml:space="preserve"> </w:t>
      </w:r>
      <w:r w:rsidRPr="003311DC">
        <w:rPr>
          <w:rFonts w:asciiTheme="minorHAnsi" w:hAnsiTheme="minorHAnsi" w:cstheme="minorHAnsi"/>
          <w:w w:val="85"/>
        </w:rPr>
        <w:t>στο</w:t>
      </w:r>
      <w:r w:rsidRPr="003311DC">
        <w:rPr>
          <w:rFonts w:asciiTheme="minorHAnsi" w:hAnsiTheme="minorHAnsi" w:cstheme="minorHAnsi"/>
          <w:spacing w:val="-19"/>
          <w:w w:val="85"/>
        </w:rPr>
        <w:t xml:space="preserve"> </w:t>
      </w:r>
      <w:r w:rsidRPr="003311DC">
        <w:rPr>
          <w:rFonts w:asciiTheme="minorHAnsi" w:hAnsiTheme="minorHAnsi" w:cstheme="minorHAnsi"/>
          <w:w w:val="85"/>
        </w:rPr>
        <w:t>άρθρο</w:t>
      </w:r>
      <w:r w:rsidRPr="003311DC">
        <w:rPr>
          <w:rFonts w:asciiTheme="minorHAnsi" w:hAnsiTheme="minorHAnsi" w:cstheme="minorHAnsi"/>
          <w:spacing w:val="-19"/>
          <w:w w:val="85"/>
        </w:rPr>
        <w:t xml:space="preserve"> </w:t>
      </w:r>
      <w:r w:rsidRPr="003311DC">
        <w:rPr>
          <w:rFonts w:asciiTheme="minorHAnsi" w:hAnsiTheme="minorHAnsi" w:cstheme="minorHAnsi"/>
          <w:w w:val="85"/>
        </w:rPr>
        <w:t xml:space="preserve">3.1.2 </w:t>
      </w:r>
      <w:r w:rsidRPr="003311DC">
        <w:rPr>
          <w:rFonts w:asciiTheme="minorHAnsi" w:hAnsiTheme="minorHAnsi" w:cstheme="minorHAnsi"/>
          <w:w w:val="90"/>
        </w:rPr>
        <w:t>της</w:t>
      </w:r>
      <w:r w:rsidRPr="003311DC">
        <w:rPr>
          <w:rFonts w:asciiTheme="minorHAnsi" w:hAnsiTheme="minorHAnsi" w:cstheme="minorHAnsi"/>
          <w:spacing w:val="-32"/>
          <w:w w:val="90"/>
        </w:rPr>
        <w:t xml:space="preserve"> </w:t>
      </w:r>
      <w:r w:rsidRPr="003311DC">
        <w:rPr>
          <w:rFonts w:asciiTheme="minorHAnsi" w:hAnsiTheme="minorHAnsi" w:cstheme="minorHAnsi"/>
          <w:w w:val="90"/>
        </w:rPr>
        <w:t>παρούσας,</w:t>
      </w:r>
      <w:r w:rsidRPr="003311DC">
        <w:rPr>
          <w:rFonts w:asciiTheme="minorHAnsi" w:hAnsiTheme="minorHAnsi" w:cstheme="minorHAnsi"/>
          <w:spacing w:val="-32"/>
          <w:w w:val="90"/>
        </w:rPr>
        <w:t xml:space="preserve"> </w:t>
      </w:r>
      <w:r w:rsidRPr="003311DC">
        <w:rPr>
          <w:rFonts w:asciiTheme="minorHAnsi" w:hAnsiTheme="minorHAnsi" w:cstheme="minorHAnsi"/>
          <w:spacing w:val="-3"/>
          <w:w w:val="90"/>
        </w:rPr>
        <w:t>κάθε</w:t>
      </w:r>
      <w:r w:rsidRPr="003311DC">
        <w:rPr>
          <w:rFonts w:asciiTheme="minorHAnsi" w:hAnsiTheme="minorHAnsi" w:cstheme="minorHAnsi"/>
          <w:spacing w:val="-32"/>
          <w:w w:val="90"/>
        </w:rPr>
        <w:t xml:space="preserve"> </w:t>
      </w:r>
      <w:r w:rsidRPr="003311DC">
        <w:rPr>
          <w:rFonts w:asciiTheme="minorHAnsi" w:hAnsiTheme="minorHAnsi" w:cstheme="minorHAnsi"/>
          <w:w w:val="90"/>
        </w:rPr>
        <w:t>προσφέρων</w:t>
      </w:r>
      <w:r w:rsidRPr="003311DC">
        <w:rPr>
          <w:rFonts w:asciiTheme="minorHAnsi" w:hAnsiTheme="minorHAnsi" w:cstheme="minorHAnsi"/>
          <w:spacing w:val="-13"/>
          <w:w w:val="90"/>
        </w:rPr>
        <w:t xml:space="preserve"> </w:t>
      </w:r>
      <w:r w:rsidRPr="003311DC">
        <w:rPr>
          <w:rFonts w:asciiTheme="minorHAnsi" w:hAnsiTheme="minorHAnsi" w:cstheme="minorHAnsi"/>
          <w:w w:val="90"/>
        </w:rPr>
        <w:t>αποκτά</w:t>
      </w:r>
      <w:r w:rsidRPr="003311DC">
        <w:rPr>
          <w:rFonts w:asciiTheme="minorHAnsi" w:hAnsiTheme="minorHAnsi" w:cstheme="minorHAnsi"/>
          <w:spacing w:val="-33"/>
          <w:w w:val="90"/>
        </w:rPr>
        <w:t xml:space="preserve"> </w:t>
      </w:r>
      <w:r w:rsidRPr="003311DC">
        <w:rPr>
          <w:rFonts w:asciiTheme="minorHAnsi" w:hAnsiTheme="minorHAnsi" w:cstheme="minorHAnsi"/>
          <w:w w:val="90"/>
        </w:rPr>
        <w:t>πρόσβαση</w:t>
      </w:r>
      <w:r w:rsidRPr="003311DC">
        <w:rPr>
          <w:rFonts w:asciiTheme="minorHAnsi" w:hAnsiTheme="minorHAnsi" w:cstheme="minorHAnsi"/>
          <w:spacing w:val="-32"/>
          <w:w w:val="90"/>
        </w:rPr>
        <w:t xml:space="preserve"> </w:t>
      </w:r>
      <w:r w:rsidRPr="003311DC">
        <w:rPr>
          <w:rFonts w:asciiTheme="minorHAnsi" w:hAnsiTheme="minorHAnsi" w:cstheme="minorHAnsi"/>
          <w:w w:val="90"/>
        </w:rPr>
        <w:t>στις</w:t>
      </w:r>
      <w:r w:rsidRPr="003311DC">
        <w:rPr>
          <w:rFonts w:asciiTheme="minorHAnsi" w:hAnsiTheme="minorHAnsi" w:cstheme="minorHAnsi"/>
          <w:spacing w:val="-32"/>
          <w:w w:val="90"/>
        </w:rPr>
        <w:t xml:space="preserve"> </w:t>
      </w:r>
      <w:r w:rsidRPr="003311DC">
        <w:rPr>
          <w:rFonts w:asciiTheme="minorHAnsi" w:hAnsiTheme="minorHAnsi" w:cstheme="minorHAnsi"/>
          <w:w w:val="90"/>
        </w:rPr>
        <w:t>λοιπές</w:t>
      </w:r>
      <w:r w:rsidRPr="003311DC">
        <w:rPr>
          <w:rFonts w:asciiTheme="minorHAnsi" w:hAnsiTheme="minorHAnsi" w:cstheme="minorHAnsi"/>
          <w:spacing w:val="-33"/>
          <w:w w:val="90"/>
        </w:rPr>
        <w:t xml:space="preserve"> </w:t>
      </w:r>
      <w:r w:rsidRPr="003311DC">
        <w:rPr>
          <w:rFonts w:asciiTheme="minorHAnsi" w:hAnsiTheme="minorHAnsi" w:cstheme="minorHAnsi"/>
          <w:w w:val="90"/>
        </w:rPr>
        <w:t>προσφορές</w:t>
      </w:r>
      <w:r w:rsidRPr="003311DC">
        <w:rPr>
          <w:rFonts w:asciiTheme="minorHAnsi" w:hAnsiTheme="minorHAnsi" w:cstheme="minorHAnsi"/>
          <w:spacing w:val="-32"/>
          <w:w w:val="90"/>
        </w:rPr>
        <w:t xml:space="preserve"> </w:t>
      </w:r>
      <w:r w:rsidRPr="003311DC">
        <w:rPr>
          <w:rFonts w:asciiTheme="minorHAnsi" w:hAnsiTheme="minorHAnsi" w:cstheme="minorHAnsi"/>
          <w:spacing w:val="-3"/>
          <w:w w:val="90"/>
        </w:rPr>
        <w:t>και</w:t>
      </w:r>
      <w:r w:rsidRPr="003311DC">
        <w:rPr>
          <w:rFonts w:asciiTheme="minorHAnsi" w:hAnsiTheme="minorHAnsi" w:cstheme="minorHAnsi"/>
          <w:spacing w:val="-33"/>
          <w:w w:val="90"/>
        </w:rPr>
        <w:t xml:space="preserve"> </w:t>
      </w:r>
      <w:r w:rsidRPr="003311DC">
        <w:rPr>
          <w:rFonts w:asciiTheme="minorHAnsi" w:hAnsiTheme="minorHAnsi" w:cstheme="minorHAnsi"/>
          <w:w w:val="90"/>
        </w:rPr>
        <w:t>τα</w:t>
      </w:r>
      <w:r w:rsidRPr="003311DC">
        <w:rPr>
          <w:rFonts w:asciiTheme="minorHAnsi" w:hAnsiTheme="minorHAnsi" w:cstheme="minorHAnsi"/>
          <w:spacing w:val="-32"/>
          <w:w w:val="90"/>
        </w:rPr>
        <w:t xml:space="preserve"> </w:t>
      </w:r>
      <w:r w:rsidRPr="003311DC">
        <w:rPr>
          <w:rFonts w:asciiTheme="minorHAnsi" w:hAnsiTheme="minorHAnsi" w:cstheme="minorHAnsi"/>
          <w:w w:val="90"/>
        </w:rPr>
        <w:t>υποβληθέντα δικαιολογητικά</w:t>
      </w:r>
      <w:r w:rsidRPr="003311DC">
        <w:rPr>
          <w:rFonts w:asciiTheme="minorHAnsi" w:hAnsiTheme="minorHAnsi" w:cstheme="minorHAnsi"/>
          <w:spacing w:val="-32"/>
          <w:w w:val="90"/>
        </w:rPr>
        <w:t xml:space="preserve"> </w:t>
      </w:r>
      <w:r w:rsidRPr="003311DC">
        <w:rPr>
          <w:rFonts w:asciiTheme="minorHAnsi" w:hAnsiTheme="minorHAnsi" w:cstheme="minorHAnsi"/>
          <w:w w:val="90"/>
        </w:rPr>
        <w:t>τους,</w:t>
      </w:r>
      <w:r w:rsidRPr="003311DC">
        <w:rPr>
          <w:rFonts w:asciiTheme="minorHAnsi" w:hAnsiTheme="minorHAnsi" w:cstheme="minorHAnsi"/>
          <w:spacing w:val="-31"/>
          <w:w w:val="90"/>
        </w:rPr>
        <w:t xml:space="preserve"> </w:t>
      </w:r>
      <w:r w:rsidRPr="003311DC">
        <w:rPr>
          <w:rFonts w:asciiTheme="minorHAnsi" w:hAnsiTheme="minorHAnsi" w:cstheme="minorHAnsi"/>
          <w:w w:val="90"/>
        </w:rPr>
        <w:t>με</w:t>
      </w:r>
      <w:r w:rsidRPr="003311DC">
        <w:rPr>
          <w:rFonts w:asciiTheme="minorHAnsi" w:hAnsiTheme="minorHAnsi" w:cstheme="minorHAnsi"/>
          <w:spacing w:val="-30"/>
          <w:w w:val="90"/>
        </w:rPr>
        <w:t xml:space="preserve"> </w:t>
      </w:r>
      <w:r w:rsidRPr="003311DC">
        <w:rPr>
          <w:rFonts w:asciiTheme="minorHAnsi" w:hAnsiTheme="minorHAnsi" w:cstheme="minorHAnsi"/>
          <w:spacing w:val="-3"/>
          <w:w w:val="90"/>
        </w:rPr>
        <w:t>την</w:t>
      </w:r>
      <w:r w:rsidRPr="003311DC">
        <w:rPr>
          <w:rFonts w:asciiTheme="minorHAnsi" w:hAnsiTheme="minorHAnsi" w:cstheme="minorHAnsi"/>
          <w:spacing w:val="-30"/>
          <w:w w:val="90"/>
        </w:rPr>
        <w:t xml:space="preserve"> </w:t>
      </w:r>
      <w:r w:rsidRPr="003311DC">
        <w:rPr>
          <w:rFonts w:asciiTheme="minorHAnsi" w:hAnsiTheme="minorHAnsi" w:cstheme="minorHAnsi"/>
          <w:w w:val="90"/>
        </w:rPr>
        <w:t>επιφύλαξη</w:t>
      </w:r>
      <w:r w:rsidRPr="003311DC">
        <w:rPr>
          <w:rFonts w:asciiTheme="minorHAnsi" w:hAnsiTheme="minorHAnsi" w:cstheme="minorHAnsi"/>
          <w:spacing w:val="-30"/>
          <w:w w:val="90"/>
        </w:rPr>
        <w:t xml:space="preserve"> </w:t>
      </w:r>
      <w:r w:rsidRPr="003311DC">
        <w:rPr>
          <w:rFonts w:asciiTheme="minorHAnsi" w:hAnsiTheme="minorHAnsi" w:cstheme="minorHAnsi"/>
          <w:w w:val="90"/>
        </w:rPr>
        <w:t>των</w:t>
      </w:r>
      <w:r w:rsidRPr="003311DC">
        <w:rPr>
          <w:rFonts w:asciiTheme="minorHAnsi" w:hAnsiTheme="minorHAnsi" w:cstheme="minorHAnsi"/>
          <w:spacing w:val="-31"/>
          <w:w w:val="90"/>
        </w:rPr>
        <w:t xml:space="preserve"> </w:t>
      </w:r>
      <w:r w:rsidRPr="003311DC">
        <w:rPr>
          <w:rFonts w:asciiTheme="minorHAnsi" w:hAnsiTheme="minorHAnsi" w:cstheme="minorHAnsi"/>
          <w:w w:val="90"/>
        </w:rPr>
        <w:t>πτυχών</w:t>
      </w:r>
      <w:r w:rsidRPr="003311DC">
        <w:rPr>
          <w:rFonts w:asciiTheme="minorHAnsi" w:hAnsiTheme="minorHAnsi" w:cstheme="minorHAnsi"/>
          <w:spacing w:val="-31"/>
          <w:w w:val="90"/>
        </w:rPr>
        <w:t xml:space="preserve"> </w:t>
      </w:r>
      <w:r w:rsidRPr="003311DC">
        <w:rPr>
          <w:rFonts w:asciiTheme="minorHAnsi" w:hAnsiTheme="minorHAnsi" w:cstheme="minorHAnsi"/>
          <w:w w:val="90"/>
        </w:rPr>
        <w:t>εκείνων</w:t>
      </w:r>
      <w:r w:rsidRPr="003311DC">
        <w:rPr>
          <w:rFonts w:asciiTheme="minorHAnsi" w:hAnsiTheme="minorHAnsi" w:cstheme="minorHAnsi"/>
          <w:spacing w:val="-31"/>
          <w:w w:val="90"/>
        </w:rPr>
        <w:t xml:space="preserve"> </w:t>
      </w:r>
      <w:r w:rsidRPr="003311DC">
        <w:rPr>
          <w:rFonts w:asciiTheme="minorHAnsi" w:hAnsiTheme="minorHAnsi" w:cstheme="minorHAnsi"/>
          <w:w w:val="90"/>
        </w:rPr>
        <w:t>της</w:t>
      </w:r>
      <w:r w:rsidRPr="003311DC">
        <w:rPr>
          <w:rFonts w:asciiTheme="minorHAnsi" w:hAnsiTheme="minorHAnsi" w:cstheme="minorHAnsi"/>
          <w:spacing w:val="-31"/>
          <w:w w:val="90"/>
        </w:rPr>
        <w:t xml:space="preserve"> </w:t>
      </w:r>
      <w:r w:rsidRPr="003311DC">
        <w:rPr>
          <w:rFonts w:asciiTheme="minorHAnsi" w:hAnsiTheme="minorHAnsi" w:cstheme="minorHAnsi"/>
          <w:w w:val="90"/>
        </w:rPr>
        <w:t>κάθε</w:t>
      </w:r>
      <w:r w:rsidRPr="003311DC">
        <w:rPr>
          <w:rFonts w:asciiTheme="minorHAnsi" w:hAnsiTheme="minorHAnsi" w:cstheme="minorHAnsi"/>
          <w:spacing w:val="-29"/>
          <w:w w:val="90"/>
        </w:rPr>
        <w:t xml:space="preserve"> </w:t>
      </w:r>
      <w:r w:rsidRPr="003311DC">
        <w:rPr>
          <w:rFonts w:asciiTheme="minorHAnsi" w:hAnsiTheme="minorHAnsi" w:cstheme="minorHAnsi"/>
          <w:w w:val="90"/>
        </w:rPr>
        <w:t>προσφοράς,</w:t>
      </w:r>
      <w:r w:rsidRPr="003311DC">
        <w:rPr>
          <w:rFonts w:asciiTheme="minorHAnsi" w:hAnsiTheme="minorHAnsi" w:cstheme="minorHAnsi"/>
          <w:spacing w:val="-30"/>
          <w:w w:val="90"/>
        </w:rPr>
        <w:t xml:space="preserve"> </w:t>
      </w:r>
      <w:r w:rsidRPr="003311DC">
        <w:rPr>
          <w:rFonts w:asciiTheme="minorHAnsi" w:hAnsiTheme="minorHAnsi" w:cstheme="minorHAnsi"/>
          <w:w w:val="90"/>
        </w:rPr>
        <w:t>που</w:t>
      </w:r>
      <w:r w:rsidRPr="003311DC">
        <w:rPr>
          <w:rFonts w:asciiTheme="minorHAnsi" w:hAnsiTheme="minorHAnsi" w:cstheme="minorHAnsi"/>
          <w:spacing w:val="-31"/>
          <w:w w:val="90"/>
        </w:rPr>
        <w:t xml:space="preserve"> </w:t>
      </w:r>
      <w:r w:rsidRPr="003311DC">
        <w:rPr>
          <w:rFonts w:asciiTheme="minorHAnsi" w:hAnsiTheme="minorHAnsi" w:cstheme="minorHAnsi"/>
          <w:w w:val="90"/>
        </w:rPr>
        <w:t>έχουν</w:t>
      </w:r>
    </w:p>
    <w:p w:rsidR="00981E97" w:rsidRPr="003311DC" w:rsidRDefault="00F93013">
      <w:pPr>
        <w:pStyle w:val="a3"/>
        <w:spacing w:before="4"/>
        <w:ind w:left="313"/>
        <w:rPr>
          <w:rFonts w:asciiTheme="minorHAnsi" w:hAnsiTheme="minorHAnsi" w:cstheme="minorHAnsi"/>
        </w:rPr>
      </w:pPr>
      <w:r w:rsidRPr="003311DC">
        <w:rPr>
          <w:rFonts w:asciiTheme="minorHAnsi" w:hAnsiTheme="minorHAnsi" w:cstheme="minorHAnsi"/>
          <w:w w:val="90"/>
        </w:rPr>
        <w:t>χαρακτηρισθεί ως εμπιστευτικές.</w:t>
      </w:r>
    </w:p>
    <w:p w:rsidR="00981E97" w:rsidRPr="003311DC" w:rsidRDefault="00981E97">
      <w:pPr>
        <w:pStyle w:val="a3"/>
        <w:spacing w:before="10"/>
        <w:rPr>
          <w:rFonts w:asciiTheme="minorHAnsi" w:hAnsiTheme="minorHAnsi" w:cstheme="minorHAnsi"/>
          <w:sz w:val="17"/>
        </w:rPr>
      </w:pPr>
    </w:p>
    <w:p w:rsidR="00981E97" w:rsidRPr="003311DC" w:rsidRDefault="00F93013">
      <w:pPr>
        <w:pStyle w:val="a3"/>
        <w:spacing w:line="292" w:lineRule="auto"/>
        <w:ind w:left="313" w:right="3144"/>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18"/>
          <w:w w:val="85"/>
        </w:rPr>
        <w:t xml:space="preserve"> </w:t>
      </w:r>
      <w:r w:rsidRPr="003311DC">
        <w:rPr>
          <w:rFonts w:asciiTheme="minorHAnsi" w:hAnsiTheme="minorHAnsi" w:cstheme="minorHAnsi"/>
          <w:w w:val="85"/>
        </w:rPr>
        <w:t>αναθέτουσα</w:t>
      </w:r>
      <w:r w:rsidRPr="003311DC">
        <w:rPr>
          <w:rFonts w:asciiTheme="minorHAnsi" w:hAnsiTheme="minorHAnsi" w:cstheme="minorHAnsi"/>
          <w:spacing w:val="-17"/>
          <w:w w:val="85"/>
        </w:rPr>
        <w:t xml:space="preserve"> </w:t>
      </w:r>
      <w:r w:rsidRPr="003311DC">
        <w:rPr>
          <w:rFonts w:asciiTheme="minorHAnsi" w:hAnsiTheme="minorHAnsi" w:cstheme="minorHAnsi"/>
          <w:w w:val="85"/>
        </w:rPr>
        <w:t>αρχή</w:t>
      </w:r>
      <w:r w:rsidRPr="003311DC">
        <w:rPr>
          <w:rFonts w:asciiTheme="minorHAnsi" w:hAnsiTheme="minorHAnsi" w:cstheme="minorHAnsi"/>
          <w:spacing w:val="-18"/>
          <w:w w:val="85"/>
        </w:rPr>
        <w:t xml:space="preserve"> </w:t>
      </w:r>
      <w:r w:rsidRPr="003311DC">
        <w:rPr>
          <w:rFonts w:asciiTheme="minorHAnsi" w:hAnsiTheme="minorHAnsi" w:cstheme="minorHAnsi"/>
          <w:w w:val="85"/>
        </w:rPr>
        <w:t>μπορεί</w:t>
      </w:r>
      <w:r w:rsidRPr="003311DC">
        <w:rPr>
          <w:rFonts w:asciiTheme="minorHAnsi" w:hAnsiTheme="minorHAnsi" w:cstheme="minorHAnsi"/>
          <w:spacing w:val="-17"/>
          <w:w w:val="85"/>
        </w:rPr>
        <w:t xml:space="preserve"> </w:t>
      </w:r>
      <w:r w:rsidRPr="003311DC">
        <w:rPr>
          <w:rFonts w:asciiTheme="minorHAnsi" w:hAnsiTheme="minorHAnsi" w:cstheme="minorHAnsi"/>
          <w:w w:val="85"/>
        </w:rPr>
        <w:t>να</w:t>
      </w:r>
      <w:r w:rsidRPr="003311DC">
        <w:rPr>
          <w:rFonts w:asciiTheme="minorHAnsi" w:hAnsiTheme="minorHAnsi" w:cstheme="minorHAnsi"/>
          <w:spacing w:val="-19"/>
          <w:w w:val="85"/>
        </w:rPr>
        <w:t xml:space="preserve"> </w:t>
      </w:r>
      <w:r w:rsidRPr="003311DC">
        <w:rPr>
          <w:rFonts w:asciiTheme="minorHAnsi" w:hAnsiTheme="minorHAnsi" w:cstheme="minorHAnsi"/>
          <w:w w:val="85"/>
        </w:rPr>
        <w:t>καλέσει</w:t>
      </w:r>
      <w:r w:rsidRPr="003311DC">
        <w:rPr>
          <w:rFonts w:asciiTheme="minorHAnsi" w:hAnsiTheme="minorHAnsi" w:cstheme="minorHAnsi"/>
          <w:spacing w:val="-16"/>
          <w:w w:val="85"/>
        </w:rPr>
        <w:t xml:space="preserve"> </w:t>
      </w:r>
      <w:r w:rsidRPr="003311DC">
        <w:rPr>
          <w:rFonts w:asciiTheme="minorHAnsi" w:hAnsiTheme="minorHAnsi" w:cstheme="minorHAnsi"/>
          <w:w w:val="85"/>
        </w:rPr>
        <w:t>τους</w:t>
      </w:r>
      <w:r w:rsidRPr="003311DC">
        <w:rPr>
          <w:rFonts w:asciiTheme="minorHAnsi" w:hAnsiTheme="minorHAnsi" w:cstheme="minorHAnsi"/>
          <w:spacing w:val="-17"/>
          <w:w w:val="85"/>
        </w:rPr>
        <w:t xml:space="preserve"> </w:t>
      </w:r>
      <w:r w:rsidRPr="003311DC">
        <w:rPr>
          <w:rFonts w:asciiTheme="minorHAnsi" w:hAnsiTheme="minorHAnsi" w:cstheme="minorHAnsi"/>
          <w:w w:val="85"/>
        </w:rPr>
        <w:t>οικονομικούς</w:t>
      </w:r>
      <w:r w:rsidRPr="003311DC">
        <w:rPr>
          <w:rFonts w:asciiTheme="minorHAnsi" w:hAnsiTheme="minorHAnsi" w:cstheme="minorHAnsi"/>
          <w:spacing w:val="-19"/>
          <w:w w:val="85"/>
        </w:rPr>
        <w:t xml:space="preserve"> </w:t>
      </w:r>
      <w:r w:rsidRPr="003311DC">
        <w:rPr>
          <w:rFonts w:asciiTheme="minorHAnsi" w:hAnsiTheme="minorHAnsi" w:cstheme="minorHAnsi"/>
          <w:w w:val="85"/>
        </w:rPr>
        <w:t>φορείς</w:t>
      </w:r>
      <w:r w:rsidRPr="003311DC">
        <w:rPr>
          <w:rFonts w:asciiTheme="minorHAnsi" w:hAnsiTheme="minorHAnsi" w:cstheme="minorHAnsi"/>
          <w:spacing w:val="-17"/>
          <w:w w:val="85"/>
        </w:rPr>
        <w:t xml:space="preserve"> </w:t>
      </w:r>
      <w:r w:rsidRPr="003311DC">
        <w:rPr>
          <w:rFonts w:asciiTheme="minorHAnsi" w:hAnsiTheme="minorHAnsi" w:cstheme="minorHAnsi"/>
          <w:w w:val="85"/>
        </w:rPr>
        <w:t>να</w:t>
      </w:r>
      <w:r w:rsidRPr="003311DC">
        <w:rPr>
          <w:rFonts w:asciiTheme="minorHAnsi" w:hAnsiTheme="minorHAnsi" w:cstheme="minorHAnsi"/>
          <w:spacing w:val="-18"/>
          <w:w w:val="85"/>
        </w:rPr>
        <w:t xml:space="preserve"> </w:t>
      </w:r>
      <w:r w:rsidRPr="003311DC">
        <w:rPr>
          <w:rFonts w:asciiTheme="minorHAnsi" w:hAnsiTheme="minorHAnsi" w:cstheme="minorHAnsi"/>
          <w:w w:val="85"/>
        </w:rPr>
        <w:t>συμπληρώσουν</w:t>
      </w:r>
      <w:r w:rsidRPr="003311DC">
        <w:rPr>
          <w:rFonts w:asciiTheme="minorHAnsi" w:hAnsiTheme="minorHAnsi" w:cstheme="minorHAnsi"/>
          <w:spacing w:val="-18"/>
          <w:w w:val="85"/>
        </w:rPr>
        <w:t xml:space="preserve"> </w:t>
      </w:r>
      <w:r w:rsidRPr="003311DC">
        <w:rPr>
          <w:rFonts w:asciiTheme="minorHAnsi" w:hAnsiTheme="minorHAnsi" w:cstheme="minorHAnsi"/>
          <w:w w:val="85"/>
        </w:rPr>
        <w:t>ή</w:t>
      </w:r>
      <w:r w:rsidRPr="003311DC">
        <w:rPr>
          <w:rFonts w:asciiTheme="minorHAnsi" w:hAnsiTheme="minorHAnsi" w:cstheme="minorHAnsi"/>
          <w:spacing w:val="-18"/>
          <w:w w:val="85"/>
        </w:rPr>
        <w:t xml:space="preserve"> </w:t>
      </w:r>
      <w:r w:rsidRPr="003311DC">
        <w:rPr>
          <w:rFonts w:asciiTheme="minorHAnsi" w:hAnsiTheme="minorHAnsi" w:cstheme="minorHAnsi"/>
          <w:w w:val="85"/>
        </w:rPr>
        <w:t>να</w:t>
      </w:r>
      <w:r w:rsidRPr="003311DC">
        <w:rPr>
          <w:rFonts w:asciiTheme="minorHAnsi" w:hAnsiTheme="minorHAnsi" w:cstheme="minorHAnsi"/>
          <w:spacing w:val="-20"/>
          <w:w w:val="85"/>
        </w:rPr>
        <w:t xml:space="preserve"> </w:t>
      </w:r>
      <w:r w:rsidRPr="003311DC">
        <w:rPr>
          <w:rFonts w:asciiTheme="minorHAnsi" w:hAnsiTheme="minorHAnsi" w:cstheme="minorHAnsi"/>
          <w:w w:val="85"/>
        </w:rPr>
        <w:t>διευκρινίσουν τα</w:t>
      </w:r>
      <w:r w:rsidRPr="003311DC">
        <w:rPr>
          <w:rFonts w:asciiTheme="minorHAnsi" w:hAnsiTheme="minorHAnsi" w:cstheme="minorHAnsi"/>
          <w:spacing w:val="-21"/>
          <w:w w:val="85"/>
        </w:rPr>
        <w:t xml:space="preserve"> </w:t>
      </w:r>
      <w:r w:rsidRPr="003311DC">
        <w:rPr>
          <w:rFonts w:asciiTheme="minorHAnsi" w:hAnsiTheme="minorHAnsi" w:cstheme="minorHAnsi"/>
          <w:w w:val="85"/>
        </w:rPr>
        <w:t>έγγραφα</w:t>
      </w:r>
      <w:r w:rsidRPr="003311DC">
        <w:rPr>
          <w:rFonts w:asciiTheme="minorHAnsi" w:hAnsiTheme="minorHAnsi" w:cstheme="minorHAnsi"/>
          <w:spacing w:val="-23"/>
          <w:w w:val="85"/>
        </w:rPr>
        <w:t xml:space="preserve"> </w:t>
      </w:r>
      <w:r w:rsidRPr="003311DC">
        <w:rPr>
          <w:rFonts w:asciiTheme="minorHAnsi" w:hAnsiTheme="minorHAnsi" w:cstheme="minorHAnsi"/>
          <w:w w:val="85"/>
        </w:rPr>
        <w:t>ή</w:t>
      </w:r>
      <w:r w:rsidRPr="003311DC">
        <w:rPr>
          <w:rFonts w:asciiTheme="minorHAnsi" w:hAnsiTheme="minorHAnsi" w:cstheme="minorHAnsi"/>
          <w:spacing w:val="-22"/>
          <w:w w:val="85"/>
        </w:rPr>
        <w:t xml:space="preserve"> </w:t>
      </w:r>
      <w:r w:rsidRPr="003311DC">
        <w:rPr>
          <w:rFonts w:asciiTheme="minorHAnsi" w:hAnsiTheme="minorHAnsi" w:cstheme="minorHAnsi"/>
          <w:w w:val="85"/>
        </w:rPr>
        <w:t>δικαιολογητικά</w:t>
      </w:r>
      <w:r w:rsidRPr="003311DC">
        <w:rPr>
          <w:rFonts w:asciiTheme="minorHAnsi" w:hAnsiTheme="minorHAnsi" w:cstheme="minorHAnsi"/>
          <w:spacing w:val="-23"/>
          <w:w w:val="85"/>
        </w:rPr>
        <w:t xml:space="preserve"> </w:t>
      </w:r>
      <w:r w:rsidRPr="003311DC">
        <w:rPr>
          <w:rFonts w:asciiTheme="minorHAnsi" w:hAnsiTheme="minorHAnsi" w:cstheme="minorHAnsi"/>
          <w:w w:val="85"/>
        </w:rPr>
        <w:t>που</w:t>
      </w:r>
      <w:r w:rsidRPr="003311DC">
        <w:rPr>
          <w:rFonts w:asciiTheme="minorHAnsi" w:hAnsiTheme="minorHAnsi" w:cstheme="minorHAnsi"/>
          <w:spacing w:val="-21"/>
          <w:w w:val="85"/>
        </w:rPr>
        <w:t xml:space="preserve"> </w:t>
      </w:r>
      <w:r w:rsidRPr="003311DC">
        <w:rPr>
          <w:rFonts w:asciiTheme="minorHAnsi" w:hAnsiTheme="minorHAnsi" w:cstheme="minorHAnsi"/>
          <w:w w:val="85"/>
        </w:rPr>
        <w:t>έχουν</w:t>
      </w:r>
      <w:r w:rsidRPr="003311DC">
        <w:rPr>
          <w:rFonts w:asciiTheme="minorHAnsi" w:hAnsiTheme="minorHAnsi" w:cstheme="minorHAnsi"/>
          <w:spacing w:val="-23"/>
          <w:w w:val="85"/>
        </w:rPr>
        <w:t xml:space="preserve"> </w:t>
      </w:r>
      <w:r w:rsidRPr="003311DC">
        <w:rPr>
          <w:rFonts w:asciiTheme="minorHAnsi" w:hAnsiTheme="minorHAnsi" w:cstheme="minorHAnsi"/>
          <w:w w:val="85"/>
        </w:rPr>
        <w:t>υποβληθεί,</w:t>
      </w:r>
      <w:r w:rsidRPr="003311DC">
        <w:rPr>
          <w:rFonts w:asciiTheme="minorHAnsi" w:hAnsiTheme="minorHAnsi" w:cstheme="minorHAnsi"/>
          <w:spacing w:val="-23"/>
          <w:w w:val="85"/>
        </w:rPr>
        <w:t xml:space="preserve"> </w:t>
      </w:r>
      <w:r w:rsidRPr="003311DC">
        <w:rPr>
          <w:rFonts w:asciiTheme="minorHAnsi" w:hAnsiTheme="minorHAnsi" w:cstheme="minorHAnsi"/>
          <w:w w:val="85"/>
        </w:rPr>
        <w:t>ή</w:t>
      </w:r>
      <w:r w:rsidRPr="003311DC">
        <w:rPr>
          <w:rFonts w:asciiTheme="minorHAnsi" w:hAnsiTheme="minorHAnsi" w:cstheme="minorHAnsi"/>
          <w:spacing w:val="-21"/>
          <w:w w:val="85"/>
        </w:rPr>
        <w:t xml:space="preserve"> </w:t>
      </w:r>
      <w:r w:rsidRPr="003311DC">
        <w:rPr>
          <w:rFonts w:asciiTheme="minorHAnsi" w:hAnsiTheme="minorHAnsi" w:cstheme="minorHAnsi"/>
          <w:w w:val="85"/>
        </w:rPr>
        <w:t>να</w:t>
      </w:r>
      <w:r w:rsidRPr="003311DC">
        <w:rPr>
          <w:rFonts w:asciiTheme="minorHAnsi" w:hAnsiTheme="minorHAnsi" w:cstheme="minorHAnsi"/>
          <w:spacing w:val="-21"/>
          <w:w w:val="85"/>
        </w:rPr>
        <w:t xml:space="preserve"> </w:t>
      </w:r>
      <w:r w:rsidRPr="003311DC">
        <w:rPr>
          <w:rFonts w:asciiTheme="minorHAnsi" w:hAnsiTheme="minorHAnsi" w:cstheme="minorHAnsi"/>
          <w:w w:val="85"/>
        </w:rPr>
        <w:t>διευκρινίσουν</w:t>
      </w:r>
      <w:r w:rsidRPr="003311DC">
        <w:rPr>
          <w:rFonts w:asciiTheme="minorHAnsi" w:hAnsiTheme="minorHAnsi" w:cstheme="minorHAnsi"/>
          <w:spacing w:val="-20"/>
          <w:w w:val="85"/>
        </w:rPr>
        <w:t xml:space="preserve"> </w:t>
      </w:r>
      <w:r w:rsidRPr="003311DC">
        <w:rPr>
          <w:rFonts w:asciiTheme="minorHAnsi" w:hAnsiTheme="minorHAnsi" w:cstheme="minorHAnsi"/>
          <w:w w:val="85"/>
        </w:rPr>
        <w:t>το</w:t>
      </w:r>
      <w:r w:rsidRPr="003311DC">
        <w:rPr>
          <w:rFonts w:asciiTheme="minorHAnsi" w:hAnsiTheme="minorHAnsi" w:cstheme="minorHAnsi"/>
          <w:spacing w:val="-22"/>
          <w:w w:val="85"/>
        </w:rPr>
        <w:t xml:space="preserve"> </w:t>
      </w:r>
      <w:r w:rsidRPr="003311DC">
        <w:rPr>
          <w:rFonts w:asciiTheme="minorHAnsi" w:hAnsiTheme="minorHAnsi" w:cstheme="minorHAnsi"/>
          <w:w w:val="85"/>
        </w:rPr>
        <w:t>περιεχόμενο</w:t>
      </w:r>
      <w:r w:rsidRPr="003311DC">
        <w:rPr>
          <w:rFonts w:asciiTheme="minorHAnsi" w:hAnsiTheme="minorHAnsi" w:cstheme="minorHAnsi"/>
          <w:spacing w:val="-20"/>
          <w:w w:val="85"/>
        </w:rPr>
        <w:t xml:space="preserve"> </w:t>
      </w:r>
      <w:r w:rsidRPr="003311DC">
        <w:rPr>
          <w:rFonts w:asciiTheme="minorHAnsi" w:hAnsiTheme="minorHAnsi" w:cstheme="minorHAnsi"/>
          <w:w w:val="85"/>
        </w:rPr>
        <w:t>της</w:t>
      </w:r>
      <w:r w:rsidRPr="003311DC">
        <w:rPr>
          <w:rFonts w:asciiTheme="minorHAnsi" w:hAnsiTheme="minorHAnsi" w:cstheme="minorHAnsi"/>
          <w:spacing w:val="-20"/>
          <w:w w:val="85"/>
        </w:rPr>
        <w:t xml:space="preserve"> </w:t>
      </w:r>
      <w:r w:rsidRPr="003311DC">
        <w:rPr>
          <w:rFonts w:asciiTheme="minorHAnsi" w:hAnsiTheme="minorHAnsi" w:cstheme="minorHAnsi"/>
          <w:w w:val="85"/>
        </w:rPr>
        <w:t>τεχνικής</w:t>
      </w:r>
      <w:r w:rsidRPr="003311DC">
        <w:rPr>
          <w:rFonts w:asciiTheme="minorHAnsi" w:hAnsiTheme="minorHAnsi" w:cstheme="minorHAnsi"/>
          <w:spacing w:val="-22"/>
          <w:w w:val="85"/>
        </w:rPr>
        <w:t xml:space="preserve"> </w:t>
      </w:r>
      <w:r w:rsidRPr="003311DC">
        <w:rPr>
          <w:rFonts w:asciiTheme="minorHAnsi" w:hAnsiTheme="minorHAnsi" w:cstheme="minorHAnsi"/>
          <w:w w:val="85"/>
        </w:rPr>
        <w:t xml:space="preserve">ή </w:t>
      </w:r>
      <w:r w:rsidRPr="003311DC">
        <w:rPr>
          <w:rFonts w:asciiTheme="minorHAnsi" w:hAnsiTheme="minorHAnsi" w:cstheme="minorHAnsi"/>
          <w:w w:val="90"/>
        </w:rPr>
        <w:t>οικονομικής</w:t>
      </w:r>
      <w:r w:rsidRPr="003311DC">
        <w:rPr>
          <w:rFonts w:asciiTheme="minorHAnsi" w:hAnsiTheme="minorHAnsi" w:cstheme="minorHAnsi"/>
          <w:spacing w:val="-18"/>
          <w:w w:val="90"/>
        </w:rPr>
        <w:t xml:space="preserve"> </w:t>
      </w:r>
      <w:r w:rsidRPr="003311DC">
        <w:rPr>
          <w:rFonts w:asciiTheme="minorHAnsi" w:hAnsiTheme="minorHAnsi" w:cstheme="minorHAnsi"/>
          <w:w w:val="90"/>
        </w:rPr>
        <w:t>προσφοράς</w:t>
      </w:r>
      <w:r w:rsidRPr="003311DC">
        <w:rPr>
          <w:rFonts w:asciiTheme="minorHAnsi" w:hAnsiTheme="minorHAnsi" w:cstheme="minorHAnsi"/>
          <w:spacing w:val="-19"/>
          <w:w w:val="90"/>
        </w:rPr>
        <w:t xml:space="preserve"> </w:t>
      </w:r>
      <w:r w:rsidRPr="003311DC">
        <w:rPr>
          <w:rFonts w:asciiTheme="minorHAnsi" w:hAnsiTheme="minorHAnsi" w:cstheme="minorHAnsi"/>
          <w:w w:val="90"/>
        </w:rPr>
        <w:t>τους,</w:t>
      </w:r>
      <w:r w:rsidRPr="003311DC">
        <w:rPr>
          <w:rFonts w:asciiTheme="minorHAnsi" w:hAnsiTheme="minorHAnsi" w:cstheme="minorHAnsi"/>
          <w:spacing w:val="-17"/>
          <w:w w:val="90"/>
        </w:rPr>
        <w:t xml:space="preserve"> </w:t>
      </w:r>
      <w:r w:rsidRPr="003311DC">
        <w:rPr>
          <w:rFonts w:asciiTheme="minorHAnsi" w:hAnsiTheme="minorHAnsi" w:cstheme="minorHAnsi"/>
          <w:w w:val="90"/>
        </w:rPr>
        <w:t>σύμφωνα</w:t>
      </w:r>
      <w:r w:rsidRPr="003311DC">
        <w:rPr>
          <w:rFonts w:asciiTheme="minorHAnsi" w:hAnsiTheme="minorHAnsi" w:cstheme="minorHAnsi"/>
          <w:spacing w:val="-20"/>
          <w:w w:val="90"/>
        </w:rPr>
        <w:t xml:space="preserve"> </w:t>
      </w:r>
      <w:r w:rsidRPr="003311DC">
        <w:rPr>
          <w:rFonts w:asciiTheme="minorHAnsi" w:hAnsiTheme="minorHAnsi" w:cstheme="minorHAnsi"/>
          <w:w w:val="90"/>
        </w:rPr>
        <w:t>με</w:t>
      </w:r>
      <w:r w:rsidRPr="003311DC">
        <w:rPr>
          <w:rFonts w:asciiTheme="minorHAnsi" w:hAnsiTheme="minorHAnsi" w:cstheme="minorHAnsi"/>
          <w:spacing w:val="-17"/>
          <w:w w:val="90"/>
        </w:rPr>
        <w:t xml:space="preserve"> </w:t>
      </w:r>
      <w:r w:rsidRPr="003311DC">
        <w:rPr>
          <w:rFonts w:asciiTheme="minorHAnsi" w:hAnsiTheme="minorHAnsi" w:cstheme="minorHAnsi"/>
          <w:w w:val="90"/>
        </w:rPr>
        <w:t>το</w:t>
      </w:r>
      <w:r w:rsidRPr="003311DC">
        <w:rPr>
          <w:rFonts w:asciiTheme="minorHAnsi" w:hAnsiTheme="minorHAnsi" w:cstheme="minorHAnsi"/>
          <w:spacing w:val="-19"/>
          <w:w w:val="90"/>
        </w:rPr>
        <w:t xml:space="preserve"> </w:t>
      </w:r>
      <w:r w:rsidRPr="003311DC">
        <w:rPr>
          <w:rFonts w:asciiTheme="minorHAnsi" w:hAnsiTheme="minorHAnsi" w:cstheme="minorHAnsi"/>
          <w:w w:val="90"/>
        </w:rPr>
        <w:t>άρθρο</w:t>
      </w:r>
      <w:r w:rsidRPr="003311DC">
        <w:rPr>
          <w:rFonts w:asciiTheme="minorHAnsi" w:hAnsiTheme="minorHAnsi" w:cstheme="minorHAnsi"/>
          <w:spacing w:val="-19"/>
          <w:w w:val="90"/>
        </w:rPr>
        <w:t xml:space="preserve"> </w:t>
      </w:r>
      <w:r w:rsidRPr="003311DC">
        <w:rPr>
          <w:rFonts w:asciiTheme="minorHAnsi" w:hAnsiTheme="minorHAnsi" w:cstheme="minorHAnsi"/>
          <w:w w:val="90"/>
        </w:rPr>
        <w:t>102</w:t>
      </w:r>
      <w:r w:rsidRPr="003311DC">
        <w:rPr>
          <w:rFonts w:asciiTheme="minorHAnsi" w:hAnsiTheme="minorHAnsi" w:cstheme="minorHAnsi"/>
          <w:spacing w:val="-19"/>
          <w:w w:val="90"/>
        </w:rPr>
        <w:t xml:space="preserve"> </w:t>
      </w:r>
      <w:r w:rsidRPr="003311DC">
        <w:rPr>
          <w:rFonts w:asciiTheme="minorHAnsi" w:hAnsiTheme="minorHAnsi" w:cstheme="minorHAnsi"/>
          <w:w w:val="90"/>
        </w:rPr>
        <w:t>του</w:t>
      </w:r>
      <w:r w:rsidRPr="003311DC">
        <w:rPr>
          <w:rFonts w:asciiTheme="minorHAnsi" w:hAnsiTheme="minorHAnsi" w:cstheme="minorHAnsi"/>
          <w:spacing w:val="-17"/>
          <w:w w:val="90"/>
        </w:rPr>
        <w:t xml:space="preserve"> </w:t>
      </w:r>
      <w:r w:rsidRPr="003311DC">
        <w:rPr>
          <w:rFonts w:asciiTheme="minorHAnsi" w:hAnsiTheme="minorHAnsi" w:cstheme="minorHAnsi"/>
          <w:w w:val="90"/>
        </w:rPr>
        <w:t>ν.</w:t>
      </w:r>
      <w:r w:rsidRPr="003311DC">
        <w:rPr>
          <w:rFonts w:asciiTheme="minorHAnsi" w:hAnsiTheme="minorHAnsi" w:cstheme="minorHAnsi"/>
          <w:spacing w:val="-20"/>
          <w:w w:val="90"/>
        </w:rPr>
        <w:t xml:space="preserve"> </w:t>
      </w:r>
      <w:r w:rsidRPr="003311DC">
        <w:rPr>
          <w:rFonts w:asciiTheme="minorHAnsi" w:hAnsiTheme="minorHAnsi" w:cstheme="minorHAnsi"/>
          <w:spacing w:val="-6"/>
          <w:w w:val="90"/>
        </w:rPr>
        <w:t>4412/2016.</w:t>
      </w:r>
    </w:p>
    <w:p w:rsidR="00981E97" w:rsidRPr="003311DC" w:rsidRDefault="00F93013">
      <w:pPr>
        <w:pStyle w:val="5"/>
        <w:numPr>
          <w:ilvl w:val="2"/>
          <w:numId w:val="28"/>
        </w:numPr>
        <w:tabs>
          <w:tab w:val="left" w:pos="906"/>
        </w:tabs>
        <w:spacing w:before="158"/>
        <w:ind w:hanging="592"/>
        <w:rPr>
          <w:rFonts w:asciiTheme="minorHAnsi" w:hAnsiTheme="minorHAnsi" w:cstheme="minorHAnsi"/>
        </w:rPr>
      </w:pPr>
      <w:r w:rsidRPr="003311DC">
        <w:rPr>
          <w:rFonts w:asciiTheme="minorHAnsi" w:hAnsiTheme="minorHAnsi" w:cstheme="minorHAnsi"/>
          <w:color w:val="2CA1BE"/>
        </w:rPr>
        <w:t>Αξιολόγηση</w:t>
      </w:r>
      <w:r w:rsidRPr="003311DC">
        <w:rPr>
          <w:rFonts w:asciiTheme="minorHAnsi" w:hAnsiTheme="minorHAnsi" w:cstheme="minorHAnsi"/>
          <w:color w:val="2CA1BE"/>
          <w:spacing w:val="-16"/>
        </w:rPr>
        <w:t xml:space="preserve"> </w:t>
      </w:r>
      <w:r w:rsidRPr="003311DC">
        <w:rPr>
          <w:rFonts w:asciiTheme="minorHAnsi" w:hAnsiTheme="minorHAnsi" w:cstheme="minorHAnsi"/>
          <w:color w:val="2CA1BE"/>
        </w:rPr>
        <w:t>προσφορών</w:t>
      </w:r>
    </w:p>
    <w:p w:rsidR="00981E97" w:rsidRPr="003311DC" w:rsidRDefault="00F93013">
      <w:pPr>
        <w:pStyle w:val="a3"/>
        <w:spacing w:before="38" w:line="292" w:lineRule="auto"/>
        <w:ind w:left="313" w:right="3032"/>
        <w:rPr>
          <w:rFonts w:asciiTheme="minorHAnsi" w:hAnsiTheme="minorHAnsi" w:cstheme="minorHAnsi"/>
        </w:rPr>
      </w:pPr>
      <w:r w:rsidRPr="003311DC">
        <w:rPr>
          <w:rFonts w:asciiTheme="minorHAnsi" w:hAnsiTheme="minorHAnsi" w:cstheme="minorHAnsi"/>
          <w:w w:val="85"/>
        </w:rPr>
        <w:t>Μετά</w:t>
      </w:r>
      <w:r w:rsidRPr="003311DC">
        <w:rPr>
          <w:rFonts w:asciiTheme="minorHAnsi" w:hAnsiTheme="minorHAnsi" w:cstheme="minorHAnsi"/>
          <w:spacing w:val="-25"/>
          <w:w w:val="85"/>
        </w:rPr>
        <w:t xml:space="preserve"> </w:t>
      </w:r>
      <w:r w:rsidRPr="003311DC">
        <w:rPr>
          <w:rFonts w:asciiTheme="minorHAnsi" w:hAnsiTheme="minorHAnsi" w:cstheme="minorHAnsi"/>
          <w:w w:val="85"/>
        </w:rPr>
        <w:t>την</w:t>
      </w:r>
      <w:r w:rsidRPr="003311DC">
        <w:rPr>
          <w:rFonts w:asciiTheme="minorHAnsi" w:hAnsiTheme="minorHAnsi" w:cstheme="minorHAnsi"/>
          <w:spacing w:val="-26"/>
          <w:w w:val="85"/>
        </w:rPr>
        <w:t xml:space="preserve"> </w:t>
      </w:r>
      <w:r w:rsidRPr="003311DC">
        <w:rPr>
          <w:rFonts w:asciiTheme="minorHAnsi" w:hAnsiTheme="minorHAnsi" w:cstheme="minorHAnsi"/>
          <w:spacing w:val="-3"/>
          <w:w w:val="85"/>
        </w:rPr>
        <w:t>κατά</w:t>
      </w:r>
      <w:r w:rsidRPr="003311DC">
        <w:rPr>
          <w:rFonts w:asciiTheme="minorHAnsi" w:hAnsiTheme="minorHAnsi" w:cstheme="minorHAnsi"/>
          <w:spacing w:val="-24"/>
          <w:w w:val="85"/>
        </w:rPr>
        <w:t xml:space="preserve"> </w:t>
      </w:r>
      <w:r w:rsidRPr="003311DC">
        <w:rPr>
          <w:rFonts w:asciiTheme="minorHAnsi" w:hAnsiTheme="minorHAnsi" w:cstheme="minorHAnsi"/>
          <w:w w:val="85"/>
        </w:rPr>
        <w:t>περίπτωση</w:t>
      </w:r>
      <w:r w:rsidRPr="003311DC">
        <w:rPr>
          <w:rFonts w:asciiTheme="minorHAnsi" w:hAnsiTheme="minorHAnsi" w:cstheme="minorHAnsi"/>
          <w:spacing w:val="-25"/>
          <w:w w:val="85"/>
        </w:rPr>
        <w:t xml:space="preserve"> </w:t>
      </w:r>
      <w:r w:rsidRPr="003311DC">
        <w:rPr>
          <w:rFonts w:asciiTheme="minorHAnsi" w:hAnsiTheme="minorHAnsi" w:cstheme="minorHAnsi"/>
          <w:w w:val="85"/>
        </w:rPr>
        <w:t>ηλεκτρονική</w:t>
      </w:r>
      <w:r w:rsidRPr="003311DC">
        <w:rPr>
          <w:rFonts w:asciiTheme="minorHAnsi" w:hAnsiTheme="minorHAnsi" w:cstheme="minorHAnsi"/>
          <w:spacing w:val="-25"/>
          <w:w w:val="85"/>
        </w:rPr>
        <w:t xml:space="preserve"> </w:t>
      </w:r>
      <w:r w:rsidRPr="003311DC">
        <w:rPr>
          <w:rFonts w:asciiTheme="minorHAnsi" w:hAnsiTheme="minorHAnsi" w:cstheme="minorHAnsi"/>
          <w:w w:val="85"/>
        </w:rPr>
        <w:t>αποσφράγιση</w:t>
      </w:r>
      <w:r w:rsidRPr="003311DC">
        <w:rPr>
          <w:rFonts w:asciiTheme="minorHAnsi" w:hAnsiTheme="minorHAnsi" w:cstheme="minorHAnsi"/>
          <w:spacing w:val="-24"/>
          <w:w w:val="85"/>
        </w:rPr>
        <w:t xml:space="preserve"> </w:t>
      </w:r>
      <w:r w:rsidRPr="003311DC">
        <w:rPr>
          <w:rFonts w:asciiTheme="minorHAnsi" w:hAnsiTheme="minorHAnsi" w:cstheme="minorHAnsi"/>
          <w:w w:val="85"/>
        </w:rPr>
        <w:t>των</w:t>
      </w:r>
      <w:r w:rsidRPr="003311DC">
        <w:rPr>
          <w:rFonts w:asciiTheme="minorHAnsi" w:hAnsiTheme="minorHAnsi" w:cstheme="minorHAnsi"/>
          <w:spacing w:val="-25"/>
          <w:w w:val="85"/>
        </w:rPr>
        <w:t xml:space="preserve"> </w:t>
      </w:r>
      <w:r w:rsidRPr="003311DC">
        <w:rPr>
          <w:rFonts w:asciiTheme="minorHAnsi" w:hAnsiTheme="minorHAnsi" w:cstheme="minorHAnsi"/>
          <w:w w:val="85"/>
        </w:rPr>
        <w:t>προσφορών</w:t>
      </w:r>
      <w:r w:rsidRPr="003311DC">
        <w:rPr>
          <w:rFonts w:asciiTheme="minorHAnsi" w:hAnsiTheme="minorHAnsi" w:cstheme="minorHAnsi"/>
          <w:spacing w:val="-25"/>
          <w:w w:val="85"/>
        </w:rPr>
        <w:t xml:space="preserve"> </w:t>
      </w:r>
      <w:r w:rsidRPr="003311DC">
        <w:rPr>
          <w:rFonts w:asciiTheme="minorHAnsi" w:hAnsiTheme="minorHAnsi" w:cstheme="minorHAnsi"/>
          <w:w w:val="85"/>
        </w:rPr>
        <w:t>η</w:t>
      </w:r>
      <w:r w:rsidRPr="003311DC">
        <w:rPr>
          <w:rFonts w:asciiTheme="minorHAnsi" w:hAnsiTheme="minorHAnsi" w:cstheme="minorHAnsi"/>
          <w:spacing w:val="-22"/>
          <w:w w:val="85"/>
        </w:rPr>
        <w:t xml:space="preserve"> </w:t>
      </w:r>
      <w:r w:rsidRPr="003311DC">
        <w:rPr>
          <w:rFonts w:asciiTheme="minorHAnsi" w:hAnsiTheme="minorHAnsi" w:cstheme="minorHAnsi"/>
          <w:w w:val="85"/>
        </w:rPr>
        <w:t>Αναθέτουσα</w:t>
      </w:r>
      <w:r w:rsidRPr="003311DC">
        <w:rPr>
          <w:rFonts w:asciiTheme="minorHAnsi" w:hAnsiTheme="minorHAnsi" w:cstheme="minorHAnsi"/>
          <w:spacing w:val="-25"/>
          <w:w w:val="85"/>
        </w:rPr>
        <w:t xml:space="preserve"> </w:t>
      </w:r>
      <w:r w:rsidRPr="003311DC">
        <w:rPr>
          <w:rFonts w:asciiTheme="minorHAnsi" w:hAnsiTheme="minorHAnsi" w:cstheme="minorHAnsi"/>
          <w:w w:val="85"/>
        </w:rPr>
        <w:t>Αρχή</w:t>
      </w:r>
      <w:r w:rsidRPr="003311DC">
        <w:rPr>
          <w:rFonts w:asciiTheme="minorHAnsi" w:hAnsiTheme="minorHAnsi" w:cstheme="minorHAnsi"/>
          <w:spacing w:val="-25"/>
          <w:w w:val="85"/>
        </w:rPr>
        <w:t xml:space="preserve"> </w:t>
      </w:r>
      <w:r w:rsidRPr="003311DC">
        <w:rPr>
          <w:rFonts w:asciiTheme="minorHAnsi" w:hAnsiTheme="minorHAnsi" w:cstheme="minorHAnsi"/>
          <w:w w:val="85"/>
        </w:rPr>
        <w:t>προβαίνει</w:t>
      </w:r>
      <w:r w:rsidRPr="003311DC">
        <w:rPr>
          <w:rFonts w:asciiTheme="minorHAnsi" w:hAnsiTheme="minorHAnsi" w:cstheme="minorHAnsi"/>
          <w:spacing w:val="-24"/>
          <w:w w:val="85"/>
        </w:rPr>
        <w:t xml:space="preserve"> </w:t>
      </w:r>
      <w:r w:rsidRPr="003311DC">
        <w:rPr>
          <w:rFonts w:asciiTheme="minorHAnsi" w:hAnsiTheme="minorHAnsi" w:cstheme="minorHAnsi"/>
          <w:w w:val="85"/>
        </w:rPr>
        <w:t>στην αξιολόγηση</w:t>
      </w:r>
      <w:r w:rsidRPr="003311DC">
        <w:rPr>
          <w:rFonts w:asciiTheme="minorHAnsi" w:hAnsiTheme="minorHAnsi" w:cstheme="minorHAnsi"/>
          <w:spacing w:val="-29"/>
          <w:w w:val="85"/>
        </w:rPr>
        <w:t xml:space="preserve"> </w:t>
      </w:r>
      <w:r w:rsidRPr="003311DC">
        <w:rPr>
          <w:rFonts w:asciiTheme="minorHAnsi" w:hAnsiTheme="minorHAnsi" w:cstheme="minorHAnsi"/>
          <w:w w:val="85"/>
        </w:rPr>
        <w:t>αυτών</w:t>
      </w:r>
      <w:r w:rsidRPr="003311DC">
        <w:rPr>
          <w:rFonts w:asciiTheme="minorHAnsi" w:hAnsiTheme="minorHAnsi" w:cstheme="minorHAnsi"/>
          <w:spacing w:val="-29"/>
          <w:w w:val="85"/>
        </w:rPr>
        <w:t xml:space="preserve"> </w:t>
      </w:r>
      <w:r w:rsidRPr="003311DC">
        <w:rPr>
          <w:rFonts w:asciiTheme="minorHAnsi" w:hAnsiTheme="minorHAnsi" w:cstheme="minorHAnsi"/>
          <w:w w:val="85"/>
        </w:rPr>
        <w:t>μέσω</w:t>
      </w:r>
      <w:r w:rsidRPr="003311DC">
        <w:rPr>
          <w:rFonts w:asciiTheme="minorHAnsi" w:hAnsiTheme="minorHAnsi" w:cstheme="minorHAnsi"/>
          <w:spacing w:val="-30"/>
          <w:w w:val="85"/>
        </w:rPr>
        <w:t xml:space="preserve"> </w:t>
      </w:r>
      <w:r w:rsidRPr="003311DC">
        <w:rPr>
          <w:rFonts w:asciiTheme="minorHAnsi" w:hAnsiTheme="minorHAnsi" w:cstheme="minorHAnsi"/>
          <w:w w:val="85"/>
        </w:rPr>
        <w:t>των</w:t>
      </w:r>
      <w:r w:rsidRPr="003311DC">
        <w:rPr>
          <w:rFonts w:asciiTheme="minorHAnsi" w:hAnsiTheme="minorHAnsi" w:cstheme="minorHAnsi"/>
          <w:spacing w:val="-29"/>
          <w:w w:val="85"/>
        </w:rPr>
        <w:t xml:space="preserve"> </w:t>
      </w:r>
      <w:r w:rsidRPr="003311DC">
        <w:rPr>
          <w:rFonts w:asciiTheme="minorHAnsi" w:hAnsiTheme="minorHAnsi" w:cstheme="minorHAnsi"/>
          <w:w w:val="85"/>
        </w:rPr>
        <w:t>αρμόδιων</w:t>
      </w:r>
      <w:r w:rsidRPr="003311DC">
        <w:rPr>
          <w:rFonts w:asciiTheme="minorHAnsi" w:hAnsiTheme="minorHAnsi" w:cstheme="minorHAnsi"/>
          <w:spacing w:val="-30"/>
          <w:w w:val="85"/>
        </w:rPr>
        <w:t xml:space="preserve"> </w:t>
      </w:r>
      <w:r w:rsidRPr="003311DC">
        <w:rPr>
          <w:rFonts w:asciiTheme="minorHAnsi" w:hAnsiTheme="minorHAnsi" w:cstheme="minorHAnsi"/>
          <w:w w:val="85"/>
        </w:rPr>
        <w:t>πιστοποιημένων</w:t>
      </w:r>
      <w:r w:rsidRPr="003311DC">
        <w:rPr>
          <w:rFonts w:asciiTheme="minorHAnsi" w:hAnsiTheme="minorHAnsi" w:cstheme="minorHAnsi"/>
          <w:spacing w:val="-29"/>
          <w:w w:val="85"/>
        </w:rPr>
        <w:t xml:space="preserve"> </w:t>
      </w:r>
      <w:r w:rsidRPr="003311DC">
        <w:rPr>
          <w:rFonts w:asciiTheme="minorHAnsi" w:hAnsiTheme="minorHAnsi" w:cstheme="minorHAnsi"/>
          <w:w w:val="85"/>
        </w:rPr>
        <w:t>στο</w:t>
      </w:r>
      <w:r w:rsidRPr="003311DC">
        <w:rPr>
          <w:rFonts w:asciiTheme="minorHAnsi" w:hAnsiTheme="minorHAnsi" w:cstheme="minorHAnsi"/>
          <w:spacing w:val="-30"/>
          <w:w w:val="85"/>
        </w:rPr>
        <w:t xml:space="preserve"> </w:t>
      </w:r>
      <w:r w:rsidRPr="003311DC">
        <w:rPr>
          <w:rFonts w:asciiTheme="minorHAnsi" w:hAnsiTheme="minorHAnsi" w:cstheme="minorHAnsi"/>
          <w:w w:val="85"/>
        </w:rPr>
        <w:t>Σύστημα</w:t>
      </w:r>
      <w:r w:rsidRPr="003311DC">
        <w:rPr>
          <w:rFonts w:asciiTheme="minorHAnsi" w:hAnsiTheme="minorHAnsi" w:cstheme="minorHAnsi"/>
          <w:spacing w:val="-30"/>
          <w:w w:val="85"/>
        </w:rPr>
        <w:t xml:space="preserve"> </w:t>
      </w:r>
      <w:r w:rsidRPr="003311DC">
        <w:rPr>
          <w:rFonts w:asciiTheme="minorHAnsi" w:hAnsiTheme="minorHAnsi" w:cstheme="minorHAnsi"/>
          <w:w w:val="85"/>
        </w:rPr>
        <w:t>οργάνων</w:t>
      </w:r>
      <w:r w:rsidRPr="003311DC">
        <w:rPr>
          <w:rFonts w:asciiTheme="minorHAnsi" w:hAnsiTheme="minorHAnsi" w:cstheme="minorHAnsi"/>
          <w:spacing w:val="-30"/>
          <w:w w:val="85"/>
        </w:rPr>
        <w:t xml:space="preserve"> </w:t>
      </w:r>
      <w:r w:rsidRPr="003311DC">
        <w:rPr>
          <w:rFonts w:asciiTheme="minorHAnsi" w:hAnsiTheme="minorHAnsi" w:cstheme="minorHAnsi"/>
          <w:w w:val="85"/>
        </w:rPr>
        <w:t>της,</w:t>
      </w:r>
      <w:r w:rsidRPr="003311DC">
        <w:rPr>
          <w:rFonts w:asciiTheme="minorHAnsi" w:hAnsiTheme="minorHAnsi" w:cstheme="minorHAnsi"/>
          <w:spacing w:val="-29"/>
          <w:w w:val="85"/>
        </w:rPr>
        <w:t xml:space="preserve"> </w:t>
      </w:r>
      <w:r w:rsidRPr="003311DC">
        <w:rPr>
          <w:rFonts w:asciiTheme="minorHAnsi" w:hAnsiTheme="minorHAnsi" w:cstheme="minorHAnsi"/>
          <w:w w:val="85"/>
        </w:rPr>
        <w:t>εφαρμοζόμενων</w:t>
      </w:r>
      <w:r w:rsidRPr="003311DC">
        <w:rPr>
          <w:rFonts w:asciiTheme="minorHAnsi" w:hAnsiTheme="minorHAnsi" w:cstheme="minorHAnsi"/>
          <w:spacing w:val="-30"/>
          <w:w w:val="85"/>
        </w:rPr>
        <w:t xml:space="preserve"> </w:t>
      </w:r>
      <w:r w:rsidRPr="003311DC">
        <w:rPr>
          <w:rFonts w:asciiTheme="minorHAnsi" w:hAnsiTheme="minorHAnsi" w:cstheme="minorHAnsi"/>
          <w:w w:val="85"/>
        </w:rPr>
        <w:t xml:space="preserve">κατά </w:t>
      </w:r>
      <w:r w:rsidRPr="003311DC">
        <w:rPr>
          <w:rFonts w:asciiTheme="minorHAnsi" w:hAnsiTheme="minorHAnsi" w:cstheme="minorHAnsi"/>
          <w:w w:val="95"/>
        </w:rPr>
        <w:t>τα</w:t>
      </w:r>
      <w:r w:rsidRPr="003311DC">
        <w:rPr>
          <w:rFonts w:asciiTheme="minorHAnsi" w:hAnsiTheme="minorHAnsi" w:cstheme="minorHAnsi"/>
          <w:spacing w:val="-18"/>
          <w:w w:val="95"/>
        </w:rPr>
        <w:t xml:space="preserve"> </w:t>
      </w:r>
      <w:r w:rsidRPr="003311DC">
        <w:rPr>
          <w:rFonts w:asciiTheme="minorHAnsi" w:hAnsiTheme="minorHAnsi" w:cstheme="minorHAnsi"/>
          <w:w w:val="95"/>
        </w:rPr>
        <w:t>λοιπά</w:t>
      </w:r>
      <w:r w:rsidRPr="003311DC">
        <w:rPr>
          <w:rFonts w:asciiTheme="minorHAnsi" w:hAnsiTheme="minorHAnsi" w:cstheme="minorHAnsi"/>
          <w:spacing w:val="-19"/>
          <w:w w:val="95"/>
        </w:rPr>
        <w:t xml:space="preserve"> </w:t>
      </w:r>
      <w:r w:rsidRPr="003311DC">
        <w:rPr>
          <w:rFonts w:asciiTheme="minorHAnsi" w:hAnsiTheme="minorHAnsi" w:cstheme="minorHAnsi"/>
          <w:w w:val="95"/>
        </w:rPr>
        <w:t>των</w:t>
      </w:r>
      <w:r w:rsidRPr="003311DC">
        <w:rPr>
          <w:rFonts w:asciiTheme="minorHAnsi" w:hAnsiTheme="minorHAnsi" w:cstheme="minorHAnsi"/>
          <w:spacing w:val="-19"/>
          <w:w w:val="95"/>
        </w:rPr>
        <w:t xml:space="preserve"> </w:t>
      </w:r>
      <w:r w:rsidRPr="003311DC">
        <w:rPr>
          <w:rFonts w:asciiTheme="minorHAnsi" w:hAnsiTheme="minorHAnsi" w:cstheme="minorHAnsi"/>
          <w:w w:val="95"/>
        </w:rPr>
        <w:t>κειμένων</w:t>
      </w:r>
      <w:r w:rsidRPr="003311DC">
        <w:rPr>
          <w:rFonts w:asciiTheme="minorHAnsi" w:hAnsiTheme="minorHAnsi" w:cstheme="minorHAnsi"/>
          <w:spacing w:val="-19"/>
          <w:w w:val="95"/>
        </w:rPr>
        <w:t xml:space="preserve"> </w:t>
      </w:r>
      <w:r w:rsidRPr="003311DC">
        <w:rPr>
          <w:rFonts w:asciiTheme="minorHAnsi" w:hAnsiTheme="minorHAnsi" w:cstheme="minorHAnsi"/>
          <w:w w:val="95"/>
        </w:rPr>
        <w:t>διατάξεων.</w:t>
      </w:r>
    </w:p>
    <w:p w:rsidR="00981E97" w:rsidRPr="003311DC" w:rsidRDefault="00981E97">
      <w:pPr>
        <w:pStyle w:val="a3"/>
        <w:spacing w:before="11"/>
        <w:rPr>
          <w:rFonts w:asciiTheme="minorHAnsi" w:hAnsiTheme="minorHAnsi" w:cstheme="minorHAnsi"/>
          <w:sz w:val="13"/>
        </w:rPr>
      </w:pPr>
    </w:p>
    <w:p w:rsidR="00981E97" w:rsidRPr="003311DC" w:rsidRDefault="00F93013">
      <w:pPr>
        <w:pStyle w:val="a3"/>
        <w:ind w:left="313"/>
        <w:rPr>
          <w:rFonts w:asciiTheme="minorHAnsi" w:hAnsiTheme="minorHAnsi" w:cstheme="minorHAnsi"/>
        </w:rPr>
      </w:pPr>
      <w:r w:rsidRPr="003311DC">
        <w:rPr>
          <w:rFonts w:asciiTheme="minorHAnsi" w:hAnsiTheme="minorHAnsi" w:cstheme="minorHAnsi"/>
          <w:w w:val="90"/>
        </w:rPr>
        <w:t>Ειδικότερα :</w:t>
      </w:r>
    </w:p>
    <w:p w:rsidR="00981E97" w:rsidRPr="003311DC" w:rsidRDefault="00981E97">
      <w:pPr>
        <w:pStyle w:val="a3"/>
        <w:spacing w:before="9"/>
        <w:rPr>
          <w:rFonts w:asciiTheme="minorHAnsi" w:hAnsiTheme="minorHAnsi" w:cstheme="minorHAnsi"/>
          <w:sz w:val="17"/>
        </w:rPr>
      </w:pPr>
    </w:p>
    <w:p w:rsidR="00981E97" w:rsidRPr="003311DC" w:rsidRDefault="00F93013">
      <w:pPr>
        <w:pStyle w:val="a3"/>
        <w:spacing w:line="292" w:lineRule="auto"/>
        <w:ind w:left="313" w:right="3238"/>
        <w:jc w:val="both"/>
        <w:rPr>
          <w:rFonts w:asciiTheme="minorHAnsi" w:hAnsiTheme="minorHAnsi" w:cstheme="minorHAnsi"/>
        </w:rPr>
      </w:pPr>
      <w:r w:rsidRPr="003311DC">
        <w:rPr>
          <w:rFonts w:asciiTheme="minorHAnsi" w:hAnsiTheme="minorHAnsi" w:cstheme="minorHAnsi"/>
          <w:w w:val="85"/>
        </w:rPr>
        <w:t>α)</w:t>
      </w:r>
      <w:r w:rsidRPr="003311DC">
        <w:rPr>
          <w:rFonts w:asciiTheme="minorHAnsi" w:hAnsiTheme="minorHAnsi" w:cstheme="minorHAnsi"/>
          <w:spacing w:val="-25"/>
          <w:w w:val="85"/>
        </w:rPr>
        <w:t xml:space="preserve"> </w:t>
      </w:r>
      <w:r w:rsidRPr="003311DC">
        <w:rPr>
          <w:rFonts w:asciiTheme="minorHAnsi" w:hAnsiTheme="minorHAnsi" w:cstheme="minorHAnsi"/>
          <w:w w:val="85"/>
        </w:rPr>
        <w:t>το</w:t>
      </w:r>
      <w:r w:rsidRPr="003311DC">
        <w:rPr>
          <w:rFonts w:asciiTheme="minorHAnsi" w:hAnsiTheme="minorHAnsi" w:cstheme="minorHAnsi"/>
          <w:spacing w:val="-24"/>
          <w:w w:val="85"/>
        </w:rPr>
        <w:t xml:space="preserve"> </w:t>
      </w:r>
      <w:r w:rsidRPr="003311DC">
        <w:rPr>
          <w:rFonts w:asciiTheme="minorHAnsi" w:hAnsiTheme="minorHAnsi" w:cstheme="minorHAnsi"/>
          <w:w w:val="85"/>
        </w:rPr>
        <w:t>αρμόδιο</w:t>
      </w:r>
      <w:r w:rsidRPr="003311DC">
        <w:rPr>
          <w:rFonts w:asciiTheme="minorHAnsi" w:hAnsiTheme="minorHAnsi" w:cstheme="minorHAnsi"/>
          <w:spacing w:val="-26"/>
          <w:w w:val="85"/>
        </w:rPr>
        <w:t xml:space="preserve"> </w:t>
      </w:r>
      <w:r w:rsidRPr="003311DC">
        <w:rPr>
          <w:rFonts w:asciiTheme="minorHAnsi" w:hAnsiTheme="minorHAnsi" w:cstheme="minorHAnsi"/>
          <w:w w:val="85"/>
        </w:rPr>
        <w:t>γνωμοδοτικό</w:t>
      </w:r>
      <w:r w:rsidRPr="003311DC">
        <w:rPr>
          <w:rFonts w:asciiTheme="minorHAnsi" w:hAnsiTheme="minorHAnsi" w:cstheme="minorHAnsi"/>
          <w:spacing w:val="-25"/>
          <w:w w:val="85"/>
        </w:rPr>
        <w:t xml:space="preserve"> </w:t>
      </w:r>
      <w:r w:rsidRPr="003311DC">
        <w:rPr>
          <w:rFonts w:asciiTheme="minorHAnsi" w:hAnsiTheme="minorHAnsi" w:cstheme="minorHAnsi"/>
          <w:w w:val="85"/>
        </w:rPr>
        <w:t>όργανο</w:t>
      </w:r>
      <w:r w:rsidRPr="003311DC">
        <w:rPr>
          <w:rFonts w:asciiTheme="minorHAnsi" w:hAnsiTheme="minorHAnsi" w:cstheme="minorHAnsi"/>
          <w:spacing w:val="-25"/>
          <w:w w:val="85"/>
        </w:rPr>
        <w:t xml:space="preserve"> </w:t>
      </w:r>
      <w:r w:rsidRPr="003311DC">
        <w:rPr>
          <w:rFonts w:asciiTheme="minorHAnsi" w:hAnsiTheme="minorHAnsi" w:cstheme="minorHAnsi"/>
          <w:w w:val="85"/>
        </w:rPr>
        <w:t>καταχωρεί</w:t>
      </w:r>
      <w:r w:rsidRPr="003311DC">
        <w:rPr>
          <w:rFonts w:asciiTheme="minorHAnsi" w:hAnsiTheme="minorHAnsi" w:cstheme="minorHAnsi"/>
          <w:spacing w:val="-24"/>
          <w:w w:val="85"/>
        </w:rPr>
        <w:t xml:space="preserve"> </w:t>
      </w:r>
      <w:r w:rsidRPr="003311DC">
        <w:rPr>
          <w:rFonts w:asciiTheme="minorHAnsi" w:hAnsiTheme="minorHAnsi" w:cstheme="minorHAnsi"/>
          <w:w w:val="85"/>
        </w:rPr>
        <w:t>όσους</w:t>
      </w:r>
      <w:r w:rsidRPr="003311DC">
        <w:rPr>
          <w:rFonts w:asciiTheme="minorHAnsi" w:hAnsiTheme="minorHAnsi" w:cstheme="minorHAnsi"/>
          <w:spacing w:val="-26"/>
          <w:w w:val="85"/>
        </w:rPr>
        <w:t xml:space="preserve"> </w:t>
      </w:r>
      <w:r w:rsidRPr="003311DC">
        <w:rPr>
          <w:rFonts w:asciiTheme="minorHAnsi" w:hAnsiTheme="minorHAnsi" w:cstheme="minorHAnsi"/>
          <w:w w:val="85"/>
        </w:rPr>
        <w:t>υπέβαλαν</w:t>
      </w:r>
      <w:r w:rsidRPr="003311DC">
        <w:rPr>
          <w:rFonts w:asciiTheme="minorHAnsi" w:hAnsiTheme="minorHAnsi" w:cstheme="minorHAnsi"/>
          <w:spacing w:val="-25"/>
          <w:w w:val="85"/>
        </w:rPr>
        <w:t xml:space="preserve"> </w:t>
      </w:r>
      <w:r w:rsidRPr="003311DC">
        <w:rPr>
          <w:rFonts w:asciiTheme="minorHAnsi" w:hAnsiTheme="minorHAnsi" w:cstheme="minorHAnsi"/>
          <w:w w:val="85"/>
        </w:rPr>
        <w:t>προσφορές,</w:t>
      </w:r>
      <w:r w:rsidRPr="003311DC">
        <w:rPr>
          <w:rFonts w:asciiTheme="minorHAnsi" w:hAnsiTheme="minorHAnsi" w:cstheme="minorHAnsi"/>
          <w:spacing w:val="-25"/>
          <w:w w:val="85"/>
        </w:rPr>
        <w:t xml:space="preserve"> </w:t>
      </w:r>
      <w:r w:rsidRPr="003311DC">
        <w:rPr>
          <w:rFonts w:asciiTheme="minorHAnsi" w:hAnsiTheme="minorHAnsi" w:cstheme="minorHAnsi"/>
          <w:w w:val="85"/>
        </w:rPr>
        <w:t>καθώς</w:t>
      </w:r>
      <w:r w:rsidRPr="003311DC">
        <w:rPr>
          <w:rFonts w:asciiTheme="minorHAnsi" w:hAnsiTheme="minorHAnsi" w:cstheme="minorHAnsi"/>
          <w:spacing w:val="-25"/>
          <w:w w:val="85"/>
        </w:rPr>
        <w:t xml:space="preserve"> </w:t>
      </w:r>
      <w:r w:rsidRPr="003311DC">
        <w:rPr>
          <w:rFonts w:asciiTheme="minorHAnsi" w:hAnsiTheme="minorHAnsi" w:cstheme="minorHAnsi"/>
          <w:spacing w:val="-3"/>
          <w:w w:val="85"/>
        </w:rPr>
        <w:t>και</w:t>
      </w:r>
      <w:r w:rsidRPr="003311DC">
        <w:rPr>
          <w:rFonts w:asciiTheme="minorHAnsi" w:hAnsiTheme="minorHAnsi" w:cstheme="minorHAnsi"/>
          <w:spacing w:val="-24"/>
          <w:w w:val="85"/>
        </w:rPr>
        <w:t xml:space="preserve"> </w:t>
      </w:r>
      <w:r w:rsidRPr="003311DC">
        <w:rPr>
          <w:rFonts w:asciiTheme="minorHAnsi" w:hAnsiTheme="minorHAnsi" w:cstheme="minorHAnsi"/>
          <w:w w:val="85"/>
        </w:rPr>
        <w:t>τα</w:t>
      </w:r>
      <w:r w:rsidRPr="003311DC">
        <w:rPr>
          <w:rFonts w:asciiTheme="minorHAnsi" w:hAnsiTheme="minorHAnsi" w:cstheme="minorHAnsi"/>
          <w:spacing w:val="-26"/>
          <w:w w:val="85"/>
        </w:rPr>
        <w:t xml:space="preserve"> </w:t>
      </w:r>
      <w:r w:rsidRPr="003311DC">
        <w:rPr>
          <w:rFonts w:asciiTheme="minorHAnsi" w:hAnsiTheme="minorHAnsi" w:cstheme="minorHAnsi"/>
          <w:w w:val="85"/>
        </w:rPr>
        <w:t>υποβληθέντα αυτών</w:t>
      </w:r>
      <w:r w:rsidRPr="003311DC">
        <w:rPr>
          <w:rFonts w:asciiTheme="minorHAnsi" w:hAnsiTheme="minorHAnsi" w:cstheme="minorHAnsi"/>
          <w:spacing w:val="-29"/>
          <w:w w:val="85"/>
        </w:rPr>
        <w:t xml:space="preserve"> </w:t>
      </w:r>
      <w:r w:rsidRPr="003311DC">
        <w:rPr>
          <w:rFonts w:asciiTheme="minorHAnsi" w:hAnsiTheme="minorHAnsi" w:cstheme="minorHAnsi"/>
          <w:w w:val="85"/>
        </w:rPr>
        <w:t>δικαιολογητικά</w:t>
      </w:r>
      <w:r w:rsidRPr="003311DC">
        <w:rPr>
          <w:rFonts w:asciiTheme="minorHAnsi" w:hAnsiTheme="minorHAnsi" w:cstheme="minorHAnsi"/>
          <w:spacing w:val="-29"/>
          <w:w w:val="85"/>
        </w:rPr>
        <w:t xml:space="preserve"> </w:t>
      </w:r>
      <w:r w:rsidRPr="003311DC">
        <w:rPr>
          <w:rFonts w:asciiTheme="minorHAnsi" w:hAnsiTheme="minorHAnsi" w:cstheme="minorHAnsi"/>
          <w:spacing w:val="-3"/>
          <w:w w:val="85"/>
        </w:rPr>
        <w:t>και</w:t>
      </w:r>
      <w:r w:rsidRPr="003311DC">
        <w:rPr>
          <w:rFonts w:asciiTheme="minorHAnsi" w:hAnsiTheme="minorHAnsi" w:cstheme="minorHAnsi"/>
          <w:spacing w:val="-27"/>
          <w:w w:val="85"/>
        </w:rPr>
        <w:t xml:space="preserve"> </w:t>
      </w:r>
      <w:r w:rsidRPr="003311DC">
        <w:rPr>
          <w:rFonts w:asciiTheme="minorHAnsi" w:hAnsiTheme="minorHAnsi" w:cstheme="minorHAnsi"/>
          <w:w w:val="85"/>
        </w:rPr>
        <w:t>τα</w:t>
      </w:r>
      <w:r w:rsidRPr="003311DC">
        <w:rPr>
          <w:rFonts w:asciiTheme="minorHAnsi" w:hAnsiTheme="minorHAnsi" w:cstheme="minorHAnsi"/>
          <w:spacing w:val="-28"/>
          <w:w w:val="85"/>
        </w:rPr>
        <w:t xml:space="preserve"> </w:t>
      </w:r>
      <w:r w:rsidRPr="003311DC">
        <w:rPr>
          <w:rFonts w:asciiTheme="minorHAnsi" w:hAnsiTheme="minorHAnsi" w:cstheme="minorHAnsi"/>
          <w:w w:val="85"/>
        </w:rPr>
        <w:t>αποτελέσματα</w:t>
      </w:r>
      <w:r w:rsidRPr="003311DC">
        <w:rPr>
          <w:rFonts w:asciiTheme="minorHAnsi" w:hAnsiTheme="minorHAnsi" w:cstheme="minorHAnsi"/>
          <w:spacing w:val="-29"/>
          <w:w w:val="85"/>
        </w:rPr>
        <w:t xml:space="preserve"> </w:t>
      </w:r>
      <w:r w:rsidRPr="003311DC">
        <w:rPr>
          <w:rFonts w:asciiTheme="minorHAnsi" w:hAnsiTheme="minorHAnsi" w:cstheme="minorHAnsi"/>
          <w:w w:val="85"/>
        </w:rPr>
        <w:t>του</w:t>
      </w:r>
      <w:r w:rsidRPr="003311DC">
        <w:rPr>
          <w:rFonts w:asciiTheme="minorHAnsi" w:hAnsiTheme="minorHAnsi" w:cstheme="minorHAnsi"/>
          <w:spacing w:val="-28"/>
          <w:w w:val="85"/>
        </w:rPr>
        <w:t xml:space="preserve"> </w:t>
      </w:r>
      <w:r w:rsidRPr="003311DC">
        <w:rPr>
          <w:rFonts w:asciiTheme="minorHAnsi" w:hAnsiTheme="minorHAnsi" w:cstheme="minorHAnsi"/>
          <w:w w:val="85"/>
        </w:rPr>
        <w:t>ελέγχου</w:t>
      </w:r>
      <w:r w:rsidRPr="003311DC">
        <w:rPr>
          <w:rFonts w:asciiTheme="minorHAnsi" w:hAnsiTheme="minorHAnsi" w:cstheme="minorHAnsi"/>
          <w:spacing w:val="-27"/>
          <w:w w:val="85"/>
        </w:rPr>
        <w:t xml:space="preserve"> </w:t>
      </w:r>
      <w:r w:rsidRPr="003311DC">
        <w:rPr>
          <w:rFonts w:asciiTheme="minorHAnsi" w:hAnsiTheme="minorHAnsi" w:cstheme="minorHAnsi"/>
          <w:w w:val="85"/>
        </w:rPr>
        <w:t>αυτών</w:t>
      </w:r>
      <w:r w:rsidRPr="003311DC">
        <w:rPr>
          <w:rFonts w:asciiTheme="minorHAnsi" w:hAnsiTheme="minorHAnsi" w:cstheme="minorHAnsi"/>
          <w:spacing w:val="-28"/>
          <w:w w:val="85"/>
        </w:rPr>
        <w:t xml:space="preserve"> </w:t>
      </w:r>
      <w:r w:rsidRPr="003311DC">
        <w:rPr>
          <w:rFonts w:asciiTheme="minorHAnsi" w:hAnsiTheme="minorHAnsi" w:cstheme="minorHAnsi"/>
          <w:w w:val="85"/>
        </w:rPr>
        <w:t>σε</w:t>
      </w:r>
      <w:r w:rsidRPr="003311DC">
        <w:rPr>
          <w:rFonts w:asciiTheme="minorHAnsi" w:hAnsiTheme="minorHAnsi" w:cstheme="minorHAnsi"/>
          <w:spacing w:val="-28"/>
          <w:w w:val="85"/>
        </w:rPr>
        <w:t xml:space="preserve"> </w:t>
      </w:r>
      <w:r w:rsidRPr="003311DC">
        <w:rPr>
          <w:rFonts w:asciiTheme="minorHAnsi" w:hAnsiTheme="minorHAnsi" w:cstheme="minorHAnsi"/>
          <w:w w:val="85"/>
        </w:rPr>
        <w:t>πρακτικό,</w:t>
      </w:r>
      <w:r w:rsidRPr="003311DC">
        <w:rPr>
          <w:rFonts w:asciiTheme="minorHAnsi" w:hAnsiTheme="minorHAnsi" w:cstheme="minorHAnsi"/>
          <w:spacing w:val="-27"/>
          <w:w w:val="85"/>
        </w:rPr>
        <w:t xml:space="preserve"> </w:t>
      </w:r>
      <w:r w:rsidRPr="003311DC">
        <w:rPr>
          <w:rFonts w:asciiTheme="minorHAnsi" w:hAnsiTheme="minorHAnsi" w:cstheme="minorHAnsi"/>
          <w:w w:val="85"/>
        </w:rPr>
        <w:t>το</w:t>
      </w:r>
      <w:r w:rsidRPr="003311DC">
        <w:rPr>
          <w:rFonts w:asciiTheme="minorHAnsi" w:hAnsiTheme="minorHAnsi" w:cstheme="minorHAnsi"/>
          <w:spacing w:val="-28"/>
          <w:w w:val="85"/>
        </w:rPr>
        <w:t xml:space="preserve"> </w:t>
      </w:r>
      <w:r w:rsidRPr="003311DC">
        <w:rPr>
          <w:rFonts w:asciiTheme="minorHAnsi" w:hAnsiTheme="minorHAnsi" w:cstheme="minorHAnsi"/>
          <w:w w:val="85"/>
        </w:rPr>
        <w:t>οποίο</w:t>
      </w:r>
      <w:r w:rsidRPr="003311DC">
        <w:rPr>
          <w:rFonts w:asciiTheme="minorHAnsi" w:hAnsiTheme="minorHAnsi" w:cstheme="minorHAnsi"/>
          <w:spacing w:val="-29"/>
          <w:w w:val="85"/>
        </w:rPr>
        <w:t xml:space="preserve"> </w:t>
      </w:r>
      <w:r w:rsidRPr="003311DC">
        <w:rPr>
          <w:rFonts w:asciiTheme="minorHAnsi" w:hAnsiTheme="minorHAnsi" w:cstheme="minorHAnsi"/>
          <w:w w:val="85"/>
        </w:rPr>
        <w:t>υπογράφεται</w:t>
      </w:r>
      <w:r w:rsidRPr="003311DC">
        <w:rPr>
          <w:rFonts w:asciiTheme="minorHAnsi" w:hAnsiTheme="minorHAnsi" w:cstheme="minorHAnsi"/>
          <w:spacing w:val="-26"/>
          <w:w w:val="85"/>
        </w:rPr>
        <w:t xml:space="preserve"> </w:t>
      </w:r>
      <w:r w:rsidRPr="003311DC">
        <w:rPr>
          <w:rFonts w:asciiTheme="minorHAnsi" w:hAnsiTheme="minorHAnsi" w:cstheme="minorHAnsi"/>
          <w:w w:val="85"/>
        </w:rPr>
        <w:t xml:space="preserve">από </w:t>
      </w:r>
      <w:r w:rsidRPr="003311DC">
        <w:rPr>
          <w:rFonts w:asciiTheme="minorHAnsi" w:hAnsiTheme="minorHAnsi" w:cstheme="minorHAnsi"/>
          <w:w w:val="90"/>
        </w:rPr>
        <w:t>τα μέλη του</w:t>
      </w:r>
      <w:r w:rsidRPr="003311DC">
        <w:rPr>
          <w:rFonts w:asciiTheme="minorHAnsi" w:hAnsiTheme="minorHAnsi" w:cstheme="minorHAnsi"/>
          <w:spacing w:val="-38"/>
          <w:w w:val="90"/>
        </w:rPr>
        <w:t xml:space="preserve"> </w:t>
      </w:r>
      <w:r w:rsidRPr="003311DC">
        <w:rPr>
          <w:rFonts w:asciiTheme="minorHAnsi" w:hAnsiTheme="minorHAnsi" w:cstheme="minorHAnsi"/>
          <w:w w:val="90"/>
        </w:rPr>
        <w:t>οργάνου</w:t>
      </w:r>
      <w:r w:rsidRPr="003311DC">
        <w:rPr>
          <w:rFonts w:asciiTheme="minorHAnsi" w:hAnsiTheme="minorHAnsi" w:cstheme="minorHAnsi"/>
          <w:w w:val="90"/>
          <w:vertAlign w:val="superscript"/>
        </w:rPr>
        <w:t>81</w:t>
      </w:r>
      <w:r w:rsidRPr="003311DC">
        <w:rPr>
          <w:rFonts w:asciiTheme="minorHAnsi" w:hAnsiTheme="minorHAnsi" w:cstheme="minorHAnsi"/>
          <w:w w:val="90"/>
        </w:rPr>
        <w:t>.</w:t>
      </w:r>
    </w:p>
    <w:p w:rsidR="00981E97" w:rsidRPr="003311DC" w:rsidRDefault="00F93013">
      <w:pPr>
        <w:pStyle w:val="a3"/>
        <w:spacing w:before="162"/>
        <w:ind w:left="313"/>
        <w:rPr>
          <w:rFonts w:asciiTheme="minorHAnsi" w:hAnsiTheme="minorHAnsi" w:cstheme="minorHAnsi"/>
        </w:rPr>
      </w:pPr>
      <w:r w:rsidRPr="003311DC">
        <w:rPr>
          <w:rFonts w:asciiTheme="minorHAnsi" w:hAnsiTheme="minorHAnsi" w:cstheme="minorHAnsi"/>
          <w:w w:val="90"/>
        </w:rPr>
        <w:t>β) Στη συνέχεια το αρμόδιο γνωμοδοτικό όργανο προβαίνει στην αξιολόγηση μόνο των τεχνικών</w:t>
      </w:r>
    </w:p>
    <w:p w:rsidR="00981E97" w:rsidRPr="003311DC" w:rsidRDefault="00F93013">
      <w:pPr>
        <w:pStyle w:val="a3"/>
        <w:spacing w:before="43" w:line="292" w:lineRule="auto"/>
        <w:ind w:left="313" w:right="3032"/>
        <w:rPr>
          <w:rFonts w:asciiTheme="minorHAnsi" w:hAnsiTheme="minorHAnsi" w:cstheme="minorHAnsi"/>
        </w:rPr>
      </w:pPr>
      <w:r w:rsidRPr="003311DC">
        <w:rPr>
          <w:rFonts w:asciiTheme="minorHAnsi" w:hAnsiTheme="minorHAnsi" w:cstheme="minorHAnsi"/>
          <w:w w:val="85"/>
        </w:rPr>
        <w:t>προσφορών</w:t>
      </w:r>
      <w:r w:rsidRPr="003311DC">
        <w:rPr>
          <w:rFonts w:asciiTheme="minorHAnsi" w:hAnsiTheme="minorHAnsi" w:cstheme="minorHAnsi"/>
          <w:spacing w:val="-28"/>
          <w:w w:val="85"/>
        </w:rPr>
        <w:t xml:space="preserve"> </w:t>
      </w:r>
      <w:r w:rsidRPr="003311DC">
        <w:rPr>
          <w:rFonts w:asciiTheme="minorHAnsi" w:hAnsiTheme="minorHAnsi" w:cstheme="minorHAnsi"/>
          <w:w w:val="85"/>
        </w:rPr>
        <w:t>των</w:t>
      </w:r>
      <w:r w:rsidRPr="003311DC">
        <w:rPr>
          <w:rFonts w:asciiTheme="minorHAnsi" w:hAnsiTheme="minorHAnsi" w:cstheme="minorHAnsi"/>
          <w:spacing w:val="-26"/>
          <w:w w:val="85"/>
        </w:rPr>
        <w:t xml:space="preserve"> </w:t>
      </w:r>
      <w:r w:rsidRPr="003311DC">
        <w:rPr>
          <w:rFonts w:asciiTheme="minorHAnsi" w:hAnsiTheme="minorHAnsi" w:cstheme="minorHAnsi"/>
          <w:w w:val="85"/>
        </w:rPr>
        <w:t>προσφερόντων,</w:t>
      </w:r>
      <w:r w:rsidRPr="003311DC">
        <w:rPr>
          <w:rFonts w:asciiTheme="minorHAnsi" w:hAnsiTheme="minorHAnsi" w:cstheme="minorHAnsi"/>
          <w:spacing w:val="-27"/>
          <w:w w:val="85"/>
        </w:rPr>
        <w:t xml:space="preserve"> </w:t>
      </w:r>
      <w:r w:rsidRPr="003311DC">
        <w:rPr>
          <w:rFonts w:asciiTheme="minorHAnsi" w:hAnsiTheme="minorHAnsi" w:cstheme="minorHAnsi"/>
          <w:w w:val="85"/>
        </w:rPr>
        <w:t>των</w:t>
      </w:r>
      <w:r w:rsidRPr="003311DC">
        <w:rPr>
          <w:rFonts w:asciiTheme="minorHAnsi" w:hAnsiTheme="minorHAnsi" w:cstheme="minorHAnsi"/>
          <w:spacing w:val="-27"/>
          <w:w w:val="85"/>
        </w:rPr>
        <w:t xml:space="preserve"> </w:t>
      </w:r>
      <w:r w:rsidRPr="003311DC">
        <w:rPr>
          <w:rFonts w:asciiTheme="minorHAnsi" w:hAnsiTheme="minorHAnsi" w:cstheme="minorHAnsi"/>
          <w:w w:val="85"/>
        </w:rPr>
        <w:t>οποίων</w:t>
      </w:r>
      <w:r w:rsidRPr="003311DC">
        <w:rPr>
          <w:rFonts w:asciiTheme="minorHAnsi" w:hAnsiTheme="minorHAnsi" w:cstheme="minorHAnsi"/>
          <w:spacing w:val="-26"/>
          <w:w w:val="85"/>
        </w:rPr>
        <w:t xml:space="preserve"> </w:t>
      </w:r>
      <w:r w:rsidRPr="003311DC">
        <w:rPr>
          <w:rFonts w:asciiTheme="minorHAnsi" w:hAnsiTheme="minorHAnsi" w:cstheme="minorHAnsi"/>
          <w:w w:val="85"/>
        </w:rPr>
        <w:t>τα</w:t>
      </w:r>
      <w:r w:rsidRPr="003311DC">
        <w:rPr>
          <w:rFonts w:asciiTheme="minorHAnsi" w:hAnsiTheme="minorHAnsi" w:cstheme="minorHAnsi"/>
          <w:spacing w:val="-28"/>
          <w:w w:val="85"/>
        </w:rPr>
        <w:t xml:space="preserve"> </w:t>
      </w:r>
      <w:r w:rsidRPr="003311DC">
        <w:rPr>
          <w:rFonts w:asciiTheme="minorHAnsi" w:hAnsiTheme="minorHAnsi" w:cstheme="minorHAnsi"/>
          <w:w w:val="85"/>
        </w:rPr>
        <w:t>δικαιολογητικά</w:t>
      </w:r>
      <w:r w:rsidRPr="003311DC">
        <w:rPr>
          <w:rFonts w:asciiTheme="minorHAnsi" w:hAnsiTheme="minorHAnsi" w:cstheme="minorHAnsi"/>
          <w:spacing w:val="-28"/>
          <w:w w:val="85"/>
        </w:rPr>
        <w:t xml:space="preserve"> </w:t>
      </w:r>
      <w:r w:rsidRPr="003311DC">
        <w:rPr>
          <w:rFonts w:asciiTheme="minorHAnsi" w:hAnsiTheme="minorHAnsi" w:cstheme="minorHAnsi"/>
          <w:w w:val="85"/>
        </w:rPr>
        <w:t>συμμετοχής</w:t>
      </w:r>
      <w:r w:rsidRPr="003311DC">
        <w:rPr>
          <w:rFonts w:asciiTheme="minorHAnsi" w:hAnsiTheme="minorHAnsi" w:cstheme="minorHAnsi"/>
          <w:spacing w:val="-27"/>
          <w:w w:val="85"/>
        </w:rPr>
        <w:t xml:space="preserve"> </w:t>
      </w:r>
      <w:r w:rsidRPr="003311DC">
        <w:rPr>
          <w:rFonts w:asciiTheme="minorHAnsi" w:hAnsiTheme="minorHAnsi" w:cstheme="minorHAnsi"/>
          <w:w w:val="85"/>
        </w:rPr>
        <w:t>έκρινε</w:t>
      </w:r>
      <w:r w:rsidRPr="003311DC">
        <w:rPr>
          <w:rFonts w:asciiTheme="minorHAnsi" w:hAnsiTheme="minorHAnsi" w:cstheme="minorHAnsi"/>
          <w:spacing w:val="-25"/>
          <w:w w:val="85"/>
        </w:rPr>
        <w:t xml:space="preserve"> </w:t>
      </w:r>
      <w:r w:rsidRPr="003311DC">
        <w:rPr>
          <w:rFonts w:asciiTheme="minorHAnsi" w:hAnsiTheme="minorHAnsi" w:cstheme="minorHAnsi"/>
          <w:w w:val="85"/>
        </w:rPr>
        <w:t>πλήρη.</w:t>
      </w:r>
      <w:r w:rsidRPr="003311DC">
        <w:rPr>
          <w:rFonts w:asciiTheme="minorHAnsi" w:hAnsiTheme="minorHAnsi" w:cstheme="minorHAnsi"/>
          <w:spacing w:val="-26"/>
          <w:w w:val="85"/>
        </w:rPr>
        <w:t xml:space="preserve"> </w:t>
      </w:r>
      <w:r w:rsidRPr="003311DC">
        <w:rPr>
          <w:rFonts w:asciiTheme="minorHAnsi" w:hAnsiTheme="minorHAnsi" w:cstheme="minorHAnsi"/>
          <w:w w:val="85"/>
        </w:rPr>
        <w:t>Η</w:t>
      </w:r>
      <w:r w:rsidRPr="003311DC">
        <w:rPr>
          <w:rFonts w:asciiTheme="minorHAnsi" w:hAnsiTheme="minorHAnsi" w:cstheme="minorHAnsi"/>
          <w:spacing w:val="-26"/>
          <w:w w:val="85"/>
        </w:rPr>
        <w:t xml:space="preserve"> </w:t>
      </w:r>
      <w:r w:rsidRPr="003311DC">
        <w:rPr>
          <w:rFonts w:asciiTheme="minorHAnsi" w:hAnsiTheme="minorHAnsi" w:cstheme="minorHAnsi"/>
          <w:w w:val="85"/>
        </w:rPr>
        <w:t>αξιολόγηση γίνεται</w:t>
      </w:r>
      <w:r w:rsidRPr="003311DC">
        <w:rPr>
          <w:rFonts w:asciiTheme="minorHAnsi" w:hAnsiTheme="minorHAnsi" w:cstheme="minorHAnsi"/>
          <w:spacing w:val="-27"/>
          <w:w w:val="85"/>
        </w:rPr>
        <w:t xml:space="preserve"> </w:t>
      </w:r>
      <w:r w:rsidRPr="003311DC">
        <w:rPr>
          <w:rFonts w:asciiTheme="minorHAnsi" w:hAnsiTheme="minorHAnsi" w:cstheme="minorHAnsi"/>
          <w:w w:val="85"/>
        </w:rPr>
        <w:t>σύμφωνα</w:t>
      </w:r>
      <w:r w:rsidRPr="003311DC">
        <w:rPr>
          <w:rFonts w:asciiTheme="minorHAnsi" w:hAnsiTheme="minorHAnsi" w:cstheme="minorHAnsi"/>
          <w:spacing w:val="-26"/>
          <w:w w:val="85"/>
        </w:rPr>
        <w:t xml:space="preserve"> </w:t>
      </w:r>
      <w:r w:rsidRPr="003311DC">
        <w:rPr>
          <w:rFonts w:asciiTheme="minorHAnsi" w:hAnsiTheme="minorHAnsi" w:cstheme="minorHAnsi"/>
          <w:w w:val="85"/>
        </w:rPr>
        <w:t>με</w:t>
      </w:r>
      <w:r w:rsidRPr="003311DC">
        <w:rPr>
          <w:rFonts w:asciiTheme="minorHAnsi" w:hAnsiTheme="minorHAnsi" w:cstheme="minorHAnsi"/>
          <w:spacing w:val="-26"/>
          <w:w w:val="85"/>
        </w:rPr>
        <w:t xml:space="preserve"> </w:t>
      </w:r>
      <w:r w:rsidRPr="003311DC">
        <w:rPr>
          <w:rFonts w:asciiTheme="minorHAnsi" w:hAnsiTheme="minorHAnsi" w:cstheme="minorHAnsi"/>
          <w:w w:val="85"/>
        </w:rPr>
        <w:t>τους</w:t>
      </w:r>
      <w:r w:rsidRPr="003311DC">
        <w:rPr>
          <w:rFonts w:asciiTheme="minorHAnsi" w:hAnsiTheme="minorHAnsi" w:cstheme="minorHAnsi"/>
          <w:spacing w:val="-27"/>
          <w:w w:val="85"/>
        </w:rPr>
        <w:t xml:space="preserve"> </w:t>
      </w:r>
      <w:r w:rsidRPr="003311DC">
        <w:rPr>
          <w:rFonts w:asciiTheme="minorHAnsi" w:hAnsiTheme="minorHAnsi" w:cstheme="minorHAnsi"/>
          <w:w w:val="85"/>
        </w:rPr>
        <w:t>όρους</w:t>
      </w:r>
      <w:r w:rsidRPr="003311DC">
        <w:rPr>
          <w:rFonts w:asciiTheme="minorHAnsi" w:hAnsiTheme="minorHAnsi" w:cstheme="minorHAnsi"/>
          <w:spacing w:val="-26"/>
          <w:w w:val="85"/>
        </w:rPr>
        <w:t xml:space="preserve"> </w:t>
      </w:r>
      <w:r w:rsidRPr="003311DC">
        <w:rPr>
          <w:rFonts w:asciiTheme="minorHAnsi" w:hAnsiTheme="minorHAnsi" w:cstheme="minorHAnsi"/>
          <w:w w:val="85"/>
        </w:rPr>
        <w:t>της</w:t>
      </w:r>
      <w:r w:rsidRPr="003311DC">
        <w:rPr>
          <w:rFonts w:asciiTheme="minorHAnsi" w:hAnsiTheme="minorHAnsi" w:cstheme="minorHAnsi"/>
          <w:spacing w:val="-26"/>
          <w:w w:val="85"/>
        </w:rPr>
        <w:t xml:space="preserve"> </w:t>
      </w:r>
      <w:r w:rsidRPr="003311DC">
        <w:rPr>
          <w:rFonts w:asciiTheme="minorHAnsi" w:hAnsiTheme="minorHAnsi" w:cstheme="minorHAnsi"/>
          <w:w w:val="85"/>
        </w:rPr>
        <w:t>παρούσας</w:t>
      </w:r>
      <w:r w:rsidRPr="003311DC">
        <w:rPr>
          <w:rFonts w:asciiTheme="minorHAnsi" w:hAnsiTheme="minorHAnsi" w:cstheme="minorHAnsi"/>
          <w:spacing w:val="-27"/>
          <w:w w:val="85"/>
        </w:rPr>
        <w:t xml:space="preserve"> </w:t>
      </w:r>
      <w:r w:rsidRPr="003311DC">
        <w:rPr>
          <w:rFonts w:asciiTheme="minorHAnsi" w:hAnsiTheme="minorHAnsi" w:cstheme="minorHAnsi"/>
          <w:spacing w:val="-3"/>
          <w:w w:val="85"/>
        </w:rPr>
        <w:t>και</w:t>
      </w:r>
      <w:r w:rsidRPr="003311DC">
        <w:rPr>
          <w:rFonts w:asciiTheme="minorHAnsi" w:hAnsiTheme="minorHAnsi" w:cstheme="minorHAnsi"/>
          <w:spacing w:val="-27"/>
          <w:w w:val="85"/>
        </w:rPr>
        <w:t xml:space="preserve"> </w:t>
      </w:r>
      <w:r w:rsidRPr="003311DC">
        <w:rPr>
          <w:rFonts w:asciiTheme="minorHAnsi" w:hAnsiTheme="minorHAnsi" w:cstheme="minorHAnsi"/>
          <w:w w:val="85"/>
        </w:rPr>
        <w:t>συντάσσεται</w:t>
      </w:r>
      <w:r w:rsidRPr="003311DC">
        <w:rPr>
          <w:rFonts w:asciiTheme="minorHAnsi" w:hAnsiTheme="minorHAnsi" w:cstheme="minorHAnsi"/>
          <w:spacing w:val="-25"/>
          <w:w w:val="85"/>
        </w:rPr>
        <w:t xml:space="preserve"> </w:t>
      </w:r>
      <w:r w:rsidRPr="003311DC">
        <w:rPr>
          <w:rFonts w:asciiTheme="minorHAnsi" w:hAnsiTheme="minorHAnsi" w:cstheme="minorHAnsi"/>
          <w:w w:val="85"/>
        </w:rPr>
        <w:t>π</w:t>
      </w:r>
      <w:r w:rsidRPr="003311DC">
        <w:rPr>
          <w:rFonts w:asciiTheme="minorHAnsi" w:hAnsiTheme="minorHAnsi" w:cstheme="minorHAnsi"/>
          <w:w w:val="85"/>
        </w:rPr>
        <w:t>ρακτικό</w:t>
      </w:r>
      <w:r w:rsidRPr="003311DC">
        <w:rPr>
          <w:rFonts w:asciiTheme="minorHAnsi" w:hAnsiTheme="minorHAnsi" w:cstheme="minorHAnsi"/>
          <w:spacing w:val="-27"/>
          <w:w w:val="85"/>
        </w:rPr>
        <w:t xml:space="preserve"> </w:t>
      </w:r>
      <w:r w:rsidRPr="003311DC">
        <w:rPr>
          <w:rFonts w:asciiTheme="minorHAnsi" w:hAnsiTheme="minorHAnsi" w:cstheme="minorHAnsi"/>
          <w:w w:val="85"/>
        </w:rPr>
        <w:t>για</w:t>
      </w:r>
      <w:r w:rsidRPr="003311DC">
        <w:rPr>
          <w:rFonts w:asciiTheme="minorHAnsi" w:hAnsiTheme="minorHAnsi" w:cstheme="minorHAnsi"/>
          <w:spacing w:val="-28"/>
          <w:w w:val="85"/>
        </w:rPr>
        <w:t xml:space="preserve"> </w:t>
      </w:r>
      <w:r w:rsidRPr="003311DC">
        <w:rPr>
          <w:rFonts w:asciiTheme="minorHAnsi" w:hAnsiTheme="minorHAnsi" w:cstheme="minorHAnsi"/>
          <w:w w:val="85"/>
        </w:rPr>
        <w:t>την</w:t>
      </w:r>
      <w:r w:rsidRPr="003311DC">
        <w:rPr>
          <w:rFonts w:asciiTheme="minorHAnsi" w:hAnsiTheme="minorHAnsi" w:cstheme="minorHAnsi"/>
          <w:spacing w:val="-28"/>
          <w:w w:val="85"/>
        </w:rPr>
        <w:t xml:space="preserve"> </w:t>
      </w:r>
      <w:r w:rsidRPr="003311DC">
        <w:rPr>
          <w:rFonts w:asciiTheme="minorHAnsi" w:hAnsiTheme="minorHAnsi" w:cstheme="minorHAnsi"/>
          <w:w w:val="85"/>
        </w:rPr>
        <w:t>απόρριψη</w:t>
      </w:r>
      <w:r w:rsidRPr="003311DC">
        <w:rPr>
          <w:rFonts w:asciiTheme="minorHAnsi" w:hAnsiTheme="minorHAnsi" w:cstheme="minorHAnsi"/>
          <w:spacing w:val="-26"/>
          <w:w w:val="85"/>
        </w:rPr>
        <w:t xml:space="preserve"> </w:t>
      </w:r>
      <w:r w:rsidRPr="003311DC">
        <w:rPr>
          <w:rFonts w:asciiTheme="minorHAnsi" w:hAnsiTheme="minorHAnsi" w:cstheme="minorHAnsi"/>
          <w:w w:val="85"/>
        </w:rPr>
        <w:t>όσων</w:t>
      </w:r>
      <w:r w:rsidRPr="003311DC">
        <w:rPr>
          <w:rFonts w:asciiTheme="minorHAnsi" w:hAnsiTheme="minorHAnsi" w:cstheme="minorHAnsi"/>
          <w:spacing w:val="-27"/>
          <w:w w:val="85"/>
        </w:rPr>
        <w:t xml:space="preserve"> </w:t>
      </w:r>
      <w:r w:rsidRPr="003311DC">
        <w:rPr>
          <w:rFonts w:asciiTheme="minorHAnsi" w:hAnsiTheme="minorHAnsi" w:cstheme="minorHAnsi"/>
          <w:w w:val="85"/>
        </w:rPr>
        <w:t>τεχνικών προσφορών</w:t>
      </w:r>
      <w:r w:rsidRPr="003311DC">
        <w:rPr>
          <w:rFonts w:asciiTheme="minorHAnsi" w:hAnsiTheme="minorHAnsi" w:cstheme="minorHAnsi"/>
          <w:spacing w:val="-22"/>
          <w:w w:val="85"/>
        </w:rPr>
        <w:t xml:space="preserve"> </w:t>
      </w:r>
      <w:r w:rsidRPr="003311DC">
        <w:rPr>
          <w:rFonts w:asciiTheme="minorHAnsi" w:hAnsiTheme="minorHAnsi" w:cstheme="minorHAnsi"/>
          <w:w w:val="85"/>
        </w:rPr>
        <w:t>δεν</w:t>
      </w:r>
      <w:r w:rsidRPr="003311DC">
        <w:rPr>
          <w:rFonts w:asciiTheme="minorHAnsi" w:hAnsiTheme="minorHAnsi" w:cstheme="minorHAnsi"/>
          <w:spacing w:val="-19"/>
          <w:w w:val="85"/>
        </w:rPr>
        <w:t xml:space="preserve"> </w:t>
      </w:r>
      <w:r w:rsidRPr="003311DC">
        <w:rPr>
          <w:rFonts w:asciiTheme="minorHAnsi" w:hAnsiTheme="minorHAnsi" w:cstheme="minorHAnsi"/>
          <w:w w:val="85"/>
        </w:rPr>
        <w:t>πληρούν</w:t>
      </w:r>
      <w:r w:rsidRPr="003311DC">
        <w:rPr>
          <w:rFonts w:asciiTheme="minorHAnsi" w:hAnsiTheme="minorHAnsi" w:cstheme="minorHAnsi"/>
          <w:spacing w:val="-17"/>
          <w:w w:val="85"/>
        </w:rPr>
        <w:t xml:space="preserve"> </w:t>
      </w:r>
      <w:r w:rsidRPr="003311DC">
        <w:rPr>
          <w:rFonts w:asciiTheme="minorHAnsi" w:hAnsiTheme="minorHAnsi" w:cstheme="minorHAnsi"/>
          <w:w w:val="85"/>
        </w:rPr>
        <w:t>τους</w:t>
      </w:r>
      <w:r w:rsidRPr="003311DC">
        <w:rPr>
          <w:rFonts w:asciiTheme="minorHAnsi" w:hAnsiTheme="minorHAnsi" w:cstheme="minorHAnsi"/>
          <w:spacing w:val="-20"/>
          <w:w w:val="85"/>
        </w:rPr>
        <w:t xml:space="preserve"> </w:t>
      </w:r>
      <w:r w:rsidRPr="003311DC">
        <w:rPr>
          <w:rFonts w:asciiTheme="minorHAnsi" w:hAnsiTheme="minorHAnsi" w:cstheme="minorHAnsi"/>
          <w:w w:val="85"/>
        </w:rPr>
        <w:t>όρους</w:t>
      </w:r>
      <w:r w:rsidRPr="003311DC">
        <w:rPr>
          <w:rFonts w:asciiTheme="minorHAnsi" w:hAnsiTheme="minorHAnsi" w:cstheme="minorHAnsi"/>
          <w:spacing w:val="-19"/>
          <w:w w:val="85"/>
        </w:rPr>
        <w:t xml:space="preserve"> </w:t>
      </w:r>
      <w:r w:rsidRPr="003311DC">
        <w:rPr>
          <w:rFonts w:asciiTheme="minorHAnsi" w:hAnsiTheme="minorHAnsi" w:cstheme="minorHAnsi"/>
          <w:spacing w:val="-3"/>
          <w:w w:val="85"/>
        </w:rPr>
        <w:t>και</w:t>
      </w:r>
      <w:r w:rsidRPr="003311DC">
        <w:rPr>
          <w:rFonts w:asciiTheme="minorHAnsi" w:hAnsiTheme="minorHAnsi" w:cstheme="minorHAnsi"/>
          <w:spacing w:val="-19"/>
          <w:w w:val="85"/>
        </w:rPr>
        <w:t xml:space="preserve"> </w:t>
      </w:r>
      <w:r w:rsidRPr="003311DC">
        <w:rPr>
          <w:rFonts w:asciiTheme="minorHAnsi" w:hAnsiTheme="minorHAnsi" w:cstheme="minorHAnsi"/>
          <w:w w:val="85"/>
        </w:rPr>
        <w:t>τις</w:t>
      </w:r>
      <w:r w:rsidRPr="003311DC">
        <w:rPr>
          <w:rFonts w:asciiTheme="minorHAnsi" w:hAnsiTheme="minorHAnsi" w:cstheme="minorHAnsi"/>
          <w:spacing w:val="-20"/>
          <w:w w:val="85"/>
        </w:rPr>
        <w:t xml:space="preserve"> </w:t>
      </w:r>
      <w:r w:rsidRPr="003311DC">
        <w:rPr>
          <w:rFonts w:asciiTheme="minorHAnsi" w:hAnsiTheme="minorHAnsi" w:cstheme="minorHAnsi"/>
          <w:w w:val="85"/>
        </w:rPr>
        <w:t>απαιτήσεις</w:t>
      </w:r>
      <w:r w:rsidRPr="003311DC">
        <w:rPr>
          <w:rFonts w:asciiTheme="minorHAnsi" w:hAnsiTheme="minorHAnsi" w:cstheme="minorHAnsi"/>
          <w:spacing w:val="-18"/>
          <w:w w:val="85"/>
        </w:rPr>
        <w:t xml:space="preserve"> </w:t>
      </w:r>
      <w:r w:rsidRPr="003311DC">
        <w:rPr>
          <w:rFonts w:asciiTheme="minorHAnsi" w:hAnsiTheme="minorHAnsi" w:cstheme="minorHAnsi"/>
          <w:w w:val="85"/>
        </w:rPr>
        <w:t>των</w:t>
      </w:r>
      <w:r w:rsidRPr="003311DC">
        <w:rPr>
          <w:rFonts w:asciiTheme="minorHAnsi" w:hAnsiTheme="minorHAnsi" w:cstheme="minorHAnsi"/>
          <w:spacing w:val="-18"/>
          <w:w w:val="85"/>
        </w:rPr>
        <w:t xml:space="preserve"> </w:t>
      </w:r>
      <w:r w:rsidRPr="003311DC">
        <w:rPr>
          <w:rFonts w:asciiTheme="minorHAnsi" w:hAnsiTheme="minorHAnsi" w:cstheme="minorHAnsi"/>
          <w:w w:val="85"/>
        </w:rPr>
        <w:t>τεχνικών</w:t>
      </w:r>
      <w:r w:rsidRPr="003311DC">
        <w:rPr>
          <w:rFonts w:asciiTheme="minorHAnsi" w:hAnsiTheme="minorHAnsi" w:cstheme="minorHAnsi"/>
          <w:spacing w:val="-19"/>
          <w:w w:val="85"/>
        </w:rPr>
        <w:t xml:space="preserve"> </w:t>
      </w:r>
      <w:r w:rsidRPr="003311DC">
        <w:rPr>
          <w:rFonts w:asciiTheme="minorHAnsi" w:hAnsiTheme="minorHAnsi" w:cstheme="minorHAnsi"/>
          <w:w w:val="85"/>
        </w:rPr>
        <w:t>προδιαγραφών</w:t>
      </w:r>
      <w:r w:rsidRPr="003311DC">
        <w:rPr>
          <w:rFonts w:asciiTheme="minorHAnsi" w:hAnsiTheme="minorHAnsi" w:cstheme="minorHAnsi"/>
          <w:spacing w:val="-20"/>
          <w:w w:val="85"/>
        </w:rPr>
        <w:t xml:space="preserve"> </w:t>
      </w:r>
      <w:r w:rsidRPr="003311DC">
        <w:rPr>
          <w:rFonts w:asciiTheme="minorHAnsi" w:hAnsiTheme="minorHAnsi" w:cstheme="minorHAnsi"/>
          <w:spacing w:val="-3"/>
          <w:w w:val="85"/>
        </w:rPr>
        <w:t>και</w:t>
      </w:r>
      <w:r w:rsidRPr="003311DC">
        <w:rPr>
          <w:rFonts w:asciiTheme="minorHAnsi" w:hAnsiTheme="minorHAnsi" w:cstheme="minorHAnsi"/>
          <w:spacing w:val="-17"/>
          <w:w w:val="85"/>
        </w:rPr>
        <w:t xml:space="preserve"> </w:t>
      </w:r>
      <w:r w:rsidRPr="003311DC">
        <w:rPr>
          <w:rFonts w:asciiTheme="minorHAnsi" w:hAnsiTheme="minorHAnsi" w:cstheme="minorHAnsi"/>
          <w:spacing w:val="-3"/>
          <w:w w:val="85"/>
        </w:rPr>
        <w:t>την</w:t>
      </w:r>
      <w:r w:rsidRPr="003311DC">
        <w:rPr>
          <w:rFonts w:asciiTheme="minorHAnsi" w:hAnsiTheme="minorHAnsi" w:cstheme="minorHAnsi"/>
          <w:spacing w:val="-18"/>
          <w:w w:val="85"/>
        </w:rPr>
        <w:t xml:space="preserve"> </w:t>
      </w:r>
      <w:r w:rsidRPr="003311DC">
        <w:rPr>
          <w:rFonts w:asciiTheme="minorHAnsi" w:hAnsiTheme="minorHAnsi" w:cstheme="minorHAnsi"/>
          <w:w w:val="85"/>
        </w:rPr>
        <w:t>αποδοχή</w:t>
      </w:r>
    </w:p>
    <w:p w:rsidR="00981E97" w:rsidRPr="003311DC" w:rsidRDefault="00F93013">
      <w:pPr>
        <w:pStyle w:val="a3"/>
        <w:spacing w:line="208" w:lineRule="exact"/>
        <w:ind w:left="313"/>
        <w:rPr>
          <w:rFonts w:asciiTheme="minorHAnsi" w:hAnsiTheme="minorHAnsi" w:cstheme="minorHAnsi"/>
        </w:rPr>
      </w:pPr>
      <w:r w:rsidRPr="003311DC">
        <w:rPr>
          <w:rFonts w:asciiTheme="minorHAnsi" w:hAnsiTheme="minorHAnsi" w:cstheme="minorHAnsi"/>
          <w:w w:val="90"/>
        </w:rPr>
        <w:t>όσων τεχνικών προσφορών αντίστοιχα πληρούν τα ανωτέρω.</w:t>
      </w:r>
    </w:p>
    <w:p w:rsidR="00981E97" w:rsidRPr="003311DC" w:rsidRDefault="00981E97">
      <w:pPr>
        <w:pStyle w:val="a3"/>
        <w:spacing w:before="10"/>
        <w:rPr>
          <w:rFonts w:asciiTheme="minorHAnsi" w:hAnsiTheme="minorHAnsi" w:cstheme="minorHAnsi"/>
          <w:sz w:val="17"/>
        </w:rPr>
      </w:pPr>
    </w:p>
    <w:p w:rsidR="00981E97" w:rsidRPr="003311DC" w:rsidRDefault="00F93013">
      <w:pPr>
        <w:pStyle w:val="a3"/>
        <w:spacing w:line="292" w:lineRule="auto"/>
        <w:ind w:left="313" w:right="3049"/>
        <w:rPr>
          <w:rFonts w:asciiTheme="minorHAnsi" w:hAnsiTheme="minorHAnsi" w:cstheme="minorHAnsi"/>
        </w:rPr>
      </w:pPr>
      <w:r w:rsidRPr="003311DC">
        <w:rPr>
          <w:rFonts w:asciiTheme="minorHAnsi" w:hAnsiTheme="minorHAnsi" w:cstheme="minorHAnsi"/>
          <w:w w:val="80"/>
        </w:rPr>
        <w:t xml:space="preserve">Για την αξιολόγηση των δικαιολογητικών συμμετοχής και των τεχνικών προσφορών μπορεί να συντάσσεται </w:t>
      </w:r>
      <w:r w:rsidRPr="003311DC">
        <w:rPr>
          <w:rFonts w:asciiTheme="minorHAnsi" w:hAnsiTheme="minorHAnsi" w:cstheme="minorHAnsi"/>
          <w:w w:val="90"/>
        </w:rPr>
        <w:t>ενιαίο πρακτικό, το οποίο κοινοποιείται από το ως άνω όργανο, μέσω της λειτουργικότητας της</w:t>
      </w:r>
    </w:p>
    <w:p w:rsidR="00981E97" w:rsidRPr="003311DC" w:rsidRDefault="00F93013">
      <w:pPr>
        <w:pStyle w:val="a3"/>
        <w:spacing w:line="295" w:lineRule="auto"/>
        <w:ind w:left="313" w:right="3032"/>
        <w:rPr>
          <w:rFonts w:asciiTheme="minorHAnsi" w:hAnsiTheme="minorHAnsi" w:cstheme="minorHAnsi"/>
        </w:rPr>
      </w:pPr>
      <w:r w:rsidRPr="003311DC">
        <w:rPr>
          <w:rFonts w:asciiTheme="minorHAnsi" w:hAnsiTheme="minorHAnsi" w:cstheme="minorHAnsi"/>
          <w:w w:val="85"/>
        </w:rPr>
        <w:t>«Επικοινωνίας»,</w:t>
      </w:r>
      <w:r w:rsidRPr="003311DC">
        <w:rPr>
          <w:rFonts w:asciiTheme="minorHAnsi" w:hAnsiTheme="minorHAnsi" w:cstheme="minorHAnsi"/>
          <w:spacing w:val="-24"/>
          <w:w w:val="85"/>
        </w:rPr>
        <w:t xml:space="preserve"> </w:t>
      </w:r>
      <w:r w:rsidRPr="003311DC">
        <w:rPr>
          <w:rFonts w:asciiTheme="minorHAnsi" w:hAnsiTheme="minorHAnsi" w:cstheme="minorHAnsi"/>
          <w:w w:val="85"/>
        </w:rPr>
        <w:t>μόνο</w:t>
      </w:r>
      <w:r w:rsidRPr="003311DC">
        <w:rPr>
          <w:rFonts w:asciiTheme="minorHAnsi" w:hAnsiTheme="minorHAnsi" w:cstheme="minorHAnsi"/>
          <w:spacing w:val="-24"/>
          <w:w w:val="85"/>
        </w:rPr>
        <w:t xml:space="preserve"> </w:t>
      </w:r>
      <w:r w:rsidRPr="003311DC">
        <w:rPr>
          <w:rFonts w:asciiTheme="minorHAnsi" w:hAnsiTheme="minorHAnsi" w:cstheme="minorHAnsi"/>
          <w:w w:val="85"/>
        </w:rPr>
        <w:t>στην</w:t>
      </w:r>
      <w:r w:rsidRPr="003311DC">
        <w:rPr>
          <w:rFonts w:asciiTheme="minorHAnsi" w:hAnsiTheme="minorHAnsi" w:cstheme="minorHAnsi"/>
          <w:spacing w:val="-25"/>
          <w:w w:val="85"/>
        </w:rPr>
        <w:t xml:space="preserve"> </w:t>
      </w:r>
      <w:r w:rsidRPr="003311DC">
        <w:rPr>
          <w:rFonts w:asciiTheme="minorHAnsi" w:hAnsiTheme="minorHAnsi" w:cstheme="minorHAnsi"/>
          <w:w w:val="85"/>
        </w:rPr>
        <w:t>αναθέτουσα</w:t>
      </w:r>
      <w:r w:rsidRPr="003311DC">
        <w:rPr>
          <w:rFonts w:asciiTheme="minorHAnsi" w:hAnsiTheme="minorHAnsi" w:cstheme="minorHAnsi"/>
          <w:spacing w:val="-23"/>
          <w:w w:val="85"/>
        </w:rPr>
        <w:t xml:space="preserve"> </w:t>
      </w:r>
      <w:r w:rsidRPr="003311DC">
        <w:rPr>
          <w:rFonts w:asciiTheme="minorHAnsi" w:hAnsiTheme="minorHAnsi" w:cstheme="minorHAnsi"/>
          <w:w w:val="85"/>
        </w:rPr>
        <w:t>αρχή,</w:t>
      </w:r>
      <w:r w:rsidRPr="003311DC">
        <w:rPr>
          <w:rFonts w:asciiTheme="minorHAnsi" w:hAnsiTheme="minorHAnsi" w:cstheme="minorHAnsi"/>
          <w:spacing w:val="-25"/>
          <w:w w:val="85"/>
        </w:rPr>
        <w:t xml:space="preserve"> </w:t>
      </w:r>
      <w:r w:rsidRPr="003311DC">
        <w:rPr>
          <w:rFonts w:asciiTheme="minorHAnsi" w:hAnsiTheme="minorHAnsi" w:cstheme="minorHAnsi"/>
          <w:w w:val="85"/>
        </w:rPr>
        <w:t>προκειμένου</w:t>
      </w:r>
      <w:r w:rsidRPr="003311DC">
        <w:rPr>
          <w:rFonts w:asciiTheme="minorHAnsi" w:hAnsiTheme="minorHAnsi" w:cstheme="minorHAnsi"/>
          <w:spacing w:val="-24"/>
          <w:w w:val="85"/>
        </w:rPr>
        <w:t xml:space="preserve"> </w:t>
      </w:r>
      <w:r w:rsidRPr="003311DC">
        <w:rPr>
          <w:rFonts w:asciiTheme="minorHAnsi" w:hAnsiTheme="minorHAnsi" w:cstheme="minorHAnsi"/>
          <w:w w:val="85"/>
        </w:rPr>
        <w:t>η</w:t>
      </w:r>
      <w:r w:rsidRPr="003311DC">
        <w:rPr>
          <w:rFonts w:asciiTheme="minorHAnsi" w:hAnsiTheme="minorHAnsi" w:cstheme="minorHAnsi"/>
          <w:spacing w:val="-23"/>
          <w:w w:val="85"/>
        </w:rPr>
        <w:t xml:space="preserve"> </w:t>
      </w:r>
      <w:r w:rsidRPr="003311DC">
        <w:rPr>
          <w:rFonts w:asciiTheme="minorHAnsi" w:hAnsiTheme="minorHAnsi" w:cstheme="minorHAnsi"/>
          <w:w w:val="85"/>
        </w:rPr>
        <w:t>τελευταί</w:t>
      </w:r>
      <w:r w:rsidRPr="003311DC">
        <w:rPr>
          <w:rFonts w:asciiTheme="minorHAnsi" w:hAnsiTheme="minorHAnsi" w:cstheme="minorHAnsi"/>
          <w:w w:val="85"/>
        </w:rPr>
        <w:t>α</w:t>
      </w:r>
      <w:r w:rsidRPr="003311DC">
        <w:rPr>
          <w:rFonts w:asciiTheme="minorHAnsi" w:hAnsiTheme="minorHAnsi" w:cstheme="minorHAnsi"/>
          <w:spacing w:val="-24"/>
          <w:w w:val="85"/>
        </w:rPr>
        <w:t xml:space="preserve"> </w:t>
      </w:r>
      <w:r w:rsidRPr="003311DC">
        <w:rPr>
          <w:rFonts w:asciiTheme="minorHAnsi" w:hAnsiTheme="minorHAnsi" w:cstheme="minorHAnsi"/>
          <w:w w:val="85"/>
        </w:rPr>
        <w:t>να</w:t>
      </w:r>
      <w:r w:rsidRPr="003311DC">
        <w:rPr>
          <w:rFonts w:asciiTheme="minorHAnsi" w:hAnsiTheme="minorHAnsi" w:cstheme="minorHAnsi"/>
          <w:spacing w:val="-25"/>
          <w:w w:val="85"/>
        </w:rPr>
        <w:t xml:space="preserve"> </w:t>
      </w:r>
      <w:r w:rsidRPr="003311DC">
        <w:rPr>
          <w:rFonts w:asciiTheme="minorHAnsi" w:hAnsiTheme="minorHAnsi" w:cstheme="minorHAnsi"/>
          <w:w w:val="85"/>
        </w:rPr>
        <w:t>ορίσει</w:t>
      </w:r>
      <w:r w:rsidRPr="003311DC">
        <w:rPr>
          <w:rFonts w:asciiTheme="minorHAnsi" w:hAnsiTheme="minorHAnsi" w:cstheme="minorHAnsi"/>
          <w:spacing w:val="-22"/>
          <w:w w:val="85"/>
        </w:rPr>
        <w:t xml:space="preserve"> </w:t>
      </w:r>
      <w:r w:rsidRPr="003311DC">
        <w:rPr>
          <w:rFonts w:asciiTheme="minorHAnsi" w:hAnsiTheme="minorHAnsi" w:cstheme="minorHAnsi"/>
          <w:spacing w:val="-3"/>
          <w:w w:val="85"/>
        </w:rPr>
        <w:t>την</w:t>
      </w:r>
      <w:r w:rsidRPr="003311DC">
        <w:rPr>
          <w:rFonts w:asciiTheme="minorHAnsi" w:hAnsiTheme="minorHAnsi" w:cstheme="minorHAnsi"/>
          <w:spacing w:val="-25"/>
          <w:w w:val="85"/>
        </w:rPr>
        <w:t xml:space="preserve"> </w:t>
      </w:r>
      <w:r w:rsidRPr="003311DC">
        <w:rPr>
          <w:rFonts w:asciiTheme="minorHAnsi" w:hAnsiTheme="minorHAnsi" w:cstheme="minorHAnsi"/>
          <w:w w:val="85"/>
        </w:rPr>
        <w:t>ημερομηνία</w:t>
      </w:r>
      <w:r w:rsidRPr="003311DC">
        <w:rPr>
          <w:rFonts w:asciiTheme="minorHAnsi" w:hAnsiTheme="minorHAnsi" w:cstheme="minorHAnsi"/>
          <w:spacing w:val="-27"/>
          <w:w w:val="85"/>
        </w:rPr>
        <w:t xml:space="preserve"> </w:t>
      </w:r>
      <w:r w:rsidRPr="003311DC">
        <w:rPr>
          <w:rFonts w:asciiTheme="minorHAnsi" w:hAnsiTheme="minorHAnsi" w:cstheme="minorHAnsi"/>
          <w:spacing w:val="-3"/>
          <w:w w:val="85"/>
        </w:rPr>
        <w:t>και</w:t>
      </w:r>
      <w:r w:rsidRPr="003311DC">
        <w:rPr>
          <w:rFonts w:asciiTheme="minorHAnsi" w:hAnsiTheme="minorHAnsi" w:cstheme="minorHAnsi"/>
          <w:spacing w:val="-22"/>
          <w:w w:val="85"/>
        </w:rPr>
        <w:t xml:space="preserve"> </w:t>
      </w:r>
      <w:r w:rsidRPr="003311DC">
        <w:rPr>
          <w:rFonts w:asciiTheme="minorHAnsi" w:hAnsiTheme="minorHAnsi" w:cstheme="minorHAnsi"/>
          <w:w w:val="85"/>
        </w:rPr>
        <w:t xml:space="preserve">ώρα </w:t>
      </w:r>
      <w:r w:rsidRPr="003311DC">
        <w:rPr>
          <w:rFonts w:asciiTheme="minorHAnsi" w:hAnsiTheme="minorHAnsi" w:cstheme="minorHAnsi"/>
          <w:w w:val="95"/>
        </w:rPr>
        <w:t>αποσφράγισης</w:t>
      </w:r>
      <w:r w:rsidRPr="003311DC">
        <w:rPr>
          <w:rFonts w:asciiTheme="minorHAnsi" w:hAnsiTheme="minorHAnsi" w:cstheme="minorHAnsi"/>
          <w:spacing w:val="-23"/>
          <w:w w:val="95"/>
        </w:rPr>
        <w:t xml:space="preserve"> </w:t>
      </w:r>
      <w:r w:rsidRPr="003311DC">
        <w:rPr>
          <w:rFonts w:asciiTheme="minorHAnsi" w:hAnsiTheme="minorHAnsi" w:cstheme="minorHAnsi"/>
          <w:w w:val="95"/>
        </w:rPr>
        <w:t>του</w:t>
      </w:r>
      <w:r w:rsidRPr="003311DC">
        <w:rPr>
          <w:rFonts w:asciiTheme="minorHAnsi" w:hAnsiTheme="minorHAnsi" w:cstheme="minorHAnsi"/>
          <w:spacing w:val="-20"/>
          <w:w w:val="95"/>
        </w:rPr>
        <w:t xml:space="preserve"> </w:t>
      </w:r>
      <w:r w:rsidRPr="003311DC">
        <w:rPr>
          <w:rFonts w:asciiTheme="minorHAnsi" w:hAnsiTheme="minorHAnsi" w:cstheme="minorHAnsi"/>
          <w:w w:val="95"/>
        </w:rPr>
        <w:t>(υπο)φακέλου</w:t>
      </w:r>
      <w:r w:rsidRPr="003311DC">
        <w:rPr>
          <w:rFonts w:asciiTheme="minorHAnsi" w:hAnsiTheme="minorHAnsi" w:cstheme="minorHAnsi"/>
          <w:spacing w:val="-22"/>
          <w:w w:val="95"/>
        </w:rPr>
        <w:t xml:space="preserve"> </w:t>
      </w:r>
      <w:r w:rsidRPr="003311DC">
        <w:rPr>
          <w:rFonts w:asciiTheme="minorHAnsi" w:hAnsiTheme="minorHAnsi" w:cstheme="minorHAnsi"/>
          <w:w w:val="95"/>
        </w:rPr>
        <w:t>των</w:t>
      </w:r>
      <w:r w:rsidRPr="003311DC">
        <w:rPr>
          <w:rFonts w:asciiTheme="minorHAnsi" w:hAnsiTheme="minorHAnsi" w:cstheme="minorHAnsi"/>
          <w:spacing w:val="-23"/>
          <w:w w:val="95"/>
        </w:rPr>
        <w:t xml:space="preserve"> </w:t>
      </w:r>
      <w:r w:rsidRPr="003311DC">
        <w:rPr>
          <w:rFonts w:asciiTheme="minorHAnsi" w:hAnsiTheme="minorHAnsi" w:cstheme="minorHAnsi"/>
          <w:w w:val="95"/>
        </w:rPr>
        <w:t>οικονομικών</w:t>
      </w:r>
      <w:r w:rsidRPr="003311DC">
        <w:rPr>
          <w:rFonts w:asciiTheme="minorHAnsi" w:hAnsiTheme="minorHAnsi" w:cstheme="minorHAnsi"/>
          <w:spacing w:val="-23"/>
          <w:w w:val="95"/>
        </w:rPr>
        <w:t xml:space="preserve"> </w:t>
      </w:r>
      <w:r w:rsidRPr="003311DC">
        <w:rPr>
          <w:rFonts w:asciiTheme="minorHAnsi" w:hAnsiTheme="minorHAnsi" w:cstheme="minorHAnsi"/>
          <w:w w:val="95"/>
        </w:rPr>
        <w:t>προσφορών.</w:t>
      </w:r>
    </w:p>
    <w:p w:rsidR="00981E97" w:rsidRPr="003311DC" w:rsidRDefault="00F93013">
      <w:pPr>
        <w:pStyle w:val="a3"/>
        <w:spacing w:before="157" w:line="292" w:lineRule="auto"/>
        <w:ind w:left="313" w:right="3774"/>
        <w:rPr>
          <w:rFonts w:asciiTheme="minorHAnsi" w:hAnsiTheme="minorHAnsi" w:cstheme="minorHAnsi"/>
        </w:rPr>
      </w:pPr>
      <w:r w:rsidRPr="003311DC">
        <w:rPr>
          <w:rFonts w:asciiTheme="minorHAnsi" w:hAnsiTheme="minorHAnsi" w:cstheme="minorHAnsi"/>
          <w:w w:val="85"/>
        </w:rPr>
        <w:t>γ)</w:t>
      </w:r>
      <w:r w:rsidRPr="003311DC">
        <w:rPr>
          <w:rFonts w:asciiTheme="minorHAnsi" w:hAnsiTheme="minorHAnsi" w:cstheme="minorHAnsi"/>
          <w:spacing w:val="-33"/>
          <w:w w:val="85"/>
        </w:rPr>
        <w:t xml:space="preserve"> </w:t>
      </w:r>
      <w:r w:rsidRPr="003311DC">
        <w:rPr>
          <w:rFonts w:asciiTheme="minorHAnsi" w:hAnsiTheme="minorHAnsi" w:cstheme="minorHAnsi"/>
          <w:w w:val="85"/>
        </w:rPr>
        <w:t>Μετά</w:t>
      </w:r>
      <w:r w:rsidRPr="003311DC">
        <w:rPr>
          <w:rFonts w:asciiTheme="minorHAnsi" w:hAnsiTheme="minorHAnsi" w:cstheme="minorHAnsi"/>
          <w:spacing w:val="-34"/>
          <w:w w:val="85"/>
        </w:rPr>
        <w:t xml:space="preserve"> </w:t>
      </w:r>
      <w:r w:rsidRPr="003311DC">
        <w:rPr>
          <w:rFonts w:asciiTheme="minorHAnsi" w:hAnsiTheme="minorHAnsi" w:cstheme="minorHAnsi"/>
          <w:w w:val="85"/>
        </w:rPr>
        <w:t>την</w:t>
      </w:r>
      <w:r w:rsidRPr="003311DC">
        <w:rPr>
          <w:rFonts w:asciiTheme="minorHAnsi" w:hAnsiTheme="minorHAnsi" w:cstheme="minorHAnsi"/>
          <w:spacing w:val="-33"/>
          <w:w w:val="85"/>
        </w:rPr>
        <w:t xml:space="preserve"> </w:t>
      </w:r>
      <w:r w:rsidRPr="003311DC">
        <w:rPr>
          <w:rFonts w:asciiTheme="minorHAnsi" w:hAnsiTheme="minorHAnsi" w:cstheme="minorHAnsi"/>
          <w:w w:val="85"/>
        </w:rPr>
        <w:t>ολοκλήρωση</w:t>
      </w:r>
      <w:r w:rsidRPr="003311DC">
        <w:rPr>
          <w:rFonts w:asciiTheme="minorHAnsi" w:hAnsiTheme="minorHAnsi" w:cstheme="minorHAnsi"/>
          <w:spacing w:val="-33"/>
          <w:w w:val="85"/>
        </w:rPr>
        <w:t xml:space="preserve"> </w:t>
      </w:r>
      <w:r w:rsidRPr="003311DC">
        <w:rPr>
          <w:rFonts w:asciiTheme="minorHAnsi" w:hAnsiTheme="minorHAnsi" w:cstheme="minorHAnsi"/>
          <w:w w:val="85"/>
        </w:rPr>
        <w:t>της</w:t>
      </w:r>
      <w:r w:rsidRPr="003311DC">
        <w:rPr>
          <w:rFonts w:asciiTheme="minorHAnsi" w:hAnsiTheme="minorHAnsi" w:cstheme="minorHAnsi"/>
          <w:spacing w:val="-32"/>
          <w:w w:val="85"/>
        </w:rPr>
        <w:t xml:space="preserve"> </w:t>
      </w:r>
      <w:r w:rsidRPr="003311DC">
        <w:rPr>
          <w:rFonts w:asciiTheme="minorHAnsi" w:hAnsiTheme="minorHAnsi" w:cstheme="minorHAnsi"/>
          <w:w w:val="85"/>
        </w:rPr>
        <w:t>αξιολόγησης,</w:t>
      </w:r>
      <w:r w:rsidRPr="003311DC">
        <w:rPr>
          <w:rFonts w:asciiTheme="minorHAnsi" w:hAnsiTheme="minorHAnsi" w:cstheme="minorHAnsi"/>
          <w:spacing w:val="-33"/>
          <w:w w:val="85"/>
        </w:rPr>
        <w:t xml:space="preserve"> </w:t>
      </w:r>
      <w:r w:rsidRPr="003311DC">
        <w:rPr>
          <w:rFonts w:asciiTheme="minorHAnsi" w:hAnsiTheme="minorHAnsi" w:cstheme="minorHAnsi"/>
          <w:w w:val="85"/>
        </w:rPr>
        <w:t>σύμφωνα</w:t>
      </w:r>
      <w:r w:rsidRPr="003311DC">
        <w:rPr>
          <w:rFonts w:asciiTheme="minorHAnsi" w:hAnsiTheme="minorHAnsi" w:cstheme="minorHAnsi"/>
          <w:spacing w:val="-33"/>
          <w:w w:val="85"/>
        </w:rPr>
        <w:t xml:space="preserve"> </w:t>
      </w:r>
      <w:r w:rsidRPr="003311DC">
        <w:rPr>
          <w:rFonts w:asciiTheme="minorHAnsi" w:hAnsiTheme="minorHAnsi" w:cstheme="minorHAnsi"/>
          <w:w w:val="85"/>
        </w:rPr>
        <w:t>με</w:t>
      </w:r>
      <w:r w:rsidRPr="003311DC">
        <w:rPr>
          <w:rFonts w:asciiTheme="minorHAnsi" w:hAnsiTheme="minorHAnsi" w:cstheme="minorHAnsi"/>
          <w:spacing w:val="-32"/>
          <w:w w:val="85"/>
        </w:rPr>
        <w:t xml:space="preserve"> </w:t>
      </w:r>
      <w:r w:rsidRPr="003311DC">
        <w:rPr>
          <w:rFonts w:asciiTheme="minorHAnsi" w:hAnsiTheme="minorHAnsi" w:cstheme="minorHAnsi"/>
          <w:w w:val="85"/>
        </w:rPr>
        <w:t>τα</w:t>
      </w:r>
      <w:r w:rsidRPr="003311DC">
        <w:rPr>
          <w:rFonts w:asciiTheme="minorHAnsi" w:hAnsiTheme="minorHAnsi" w:cstheme="minorHAnsi"/>
          <w:spacing w:val="-33"/>
          <w:w w:val="85"/>
        </w:rPr>
        <w:t xml:space="preserve"> </w:t>
      </w:r>
      <w:r w:rsidRPr="003311DC">
        <w:rPr>
          <w:rFonts w:asciiTheme="minorHAnsi" w:hAnsiTheme="minorHAnsi" w:cstheme="minorHAnsi"/>
          <w:w w:val="85"/>
        </w:rPr>
        <w:t>ανωτέρω,</w:t>
      </w:r>
      <w:r w:rsidRPr="003311DC">
        <w:rPr>
          <w:rFonts w:asciiTheme="minorHAnsi" w:hAnsiTheme="minorHAnsi" w:cstheme="minorHAnsi"/>
          <w:spacing w:val="-33"/>
          <w:w w:val="85"/>
        </w:rPr>
        <w:t xml:space="preserve"> </w:t>
      </w:r>
      <w:r w:rsidRPr="003311DC">
        <w:rPr>
          <w:rFonts w:asciiTheme="minorHAnsi" w:hAnsiTheme="minorHAnsi" w:cstheme="minorHAnsi"/>
          <w:w w:val="85"/>
        </w:rPr>
        <w:t>αποσφραγίζονται,</w:t>
      </w:r>
      <w:r w:rsidRPr="003311DC">
        <w:rPr>
          <w:rFonts w:asciiTheme="minorHAnsi" w:hAnsiTheme="minorHAnsi" w:cstheme="minorHAnsi"/>
          <w:spacing w:val="-34"/>
          <w:w w:val="85"/>
        </w:rPr>
        <w:t xml:space="preserve"> </w:t>
      </w:r>
      <w:r w:rsidRPr="003311DC">
        <w:rPr>
          <w:rFonts w:asciiTheme="minorHAnsi" w:hAnsiTheme="minorHAnsi" w:cstheme="minorHAnsi"/>
          <w:w w:val="85"/>
        </w:rPr>
        <w:t>κατά</w:t>
      </w:r>
      <w:r w:rsidRPr="003311DC">
        <w:rPr>
          <w:rFonts w:asciiTheme="minorHAnsi" w:hAnsiTheme="minorHAnsi" w:cstheme="minorHAnsi"/>
          <w:spacing w:val="-33"/>
          <w:w w:val="85"/>
        </w:rPr>
        <w:t xml:space="preserve"> </w:t>
      </w:r>
      <w:r w:rsidRPr="003311DC">
        <w:rPr>
          <w:rFonts w:asciiTheme="minorHAnsi" w:hAnsiTheme="minorHAnsi" w:cstheme="minorHAnsi"/>
          <w:w w:val="85"/>
        </w:rPr>
        <w:t>την ημερομηνία</w:t>
      </w:r>
      <w:r w:rsidRPr="003311DC">
        <w:rPr>
          <w:rFonts w:asciiTheme="minorHAnsi" w:hAnsiTheme="minorHAnsi" w:cstheme="minorHAnsi"/>
          <w:spacing w:val="-19"/>
          <w:w w:val="85"/>
        </w:rPr>
        <w:t xml:space="preserve"> </w:t>
      </w:r>
      <w:r w:rsidRPr="003311DC">
        <w:rPr>
          <w:rFonts w:asciiTheme="minorHAnsi" w:hAnsiTheme="minorHAnsi" w:cstheme="minorHAnsi"/>
          <w:spacing w:val="-3"/>
          <w:w w:val="85"/>
        </w:rPr>
        <w:t>και</w:t>
      </w:r>
      <w:r w:rsidRPr="003311DC">
        <w:rPr>
          <w:rFonts w:asciiTheme="minorHAnsi" w:hAnsiTheme="minorHAnsi" w:cstheme="minorHAnsi"/>
          <w:spacing w:val="-17"/>
          <w:w w:val="85"/>
        </w:rPr>
        <w:t xml:space="preserve"> </w:t>
      </w:r>
      <w:r w:rsidRPr="003311DC">
        <w:rPr>
          <w:rFonts w:asciiTheme="minorHAnsi" w:hAnsiTheme="minorHAnsi" w:cstheme="minorHAnsi"/>
          <w:w w:val="85"/>
        </w:rPr>
        <w:t>ώρα</w:t>
      </w:r>
      <w:r w:rsidRPr="003311DC">
        <w:rPr>
          <w:rFonts w:asciiTheme="minorHAnsi" w:hAnsiTheme="minorHAnsi" w:cstheme="minorHAnsi"/>
          <w:spacing w:val="-16"/>
          <w:w w:val="85"/>
        </w:rPr>
        <w:t xml:space="preserve"> </w:t>
      </w:r>
      <w:r w:rsidRPr="003311DC">
        <w:rPr>
          <w:rFonts w:asciiTheme="minorHAnsi" w:hAnsiTheme="minorHAnsi" w:cstheme="minorHAnsi"/>
          <w:w w:val="85"/>
        </w:rPr>
        <w:t>που</w:t>
      </w:r>
      <w:r w:rsidRPr="003311DC">
        <w:rPr>
          <w:rFonts w:asciiTheme="minorHAnsi" w:hAnsiTheme="minorHAnsi" w:cstheme="minorHAnsi"/>
          <w:spacing w:val="-18"/>
          <w:w w:val="85"/>
        </w:rPr>
        <w:t xml:space="preserve"> </w:t>
      </w:r>
      <w:r w:rsidRPr="003311DC">
        <w:rPr>
          <w:rFonts w:asciiTheme="minorHAnsi" w:hAnsiTheme="minorHAnsi" w:cstheme="minorHAnsi"/>
          <w:w w:val="85"/>
        </w:rPr>
        <w:t>ορίζεται</w:t>
      </w:r>
      <w:r w:rsidRPr="003311DC">
        <w:rPr>
          <w:rFonts w:asciiTheme="minorHAnsi" w:hAnsiTheme="minorHAnsi" w:cstheme="minorHAnsi"/>
          <w:spacing w:val="-17"/>
          <w:w w:val="85"/>
        </w:rPr>
        <w:t xml:space="preserve"> </w:t>
      </w:r>
      <w:r w:rsidRPr="003311DC">
        <w:rPr>
          <w:rFonts w:asciiTheme="minorHAnsi" w:hAnsiTheme="minorHAnsi" w:cstheme="minorHAnsi"/>
          <w:w w:val="85"/>
        </w:rPr>
        <w:t>στην</w:t>
      </w:r>
      <w:r w:rsidRPr="003311DC">
        <w:rPr>
          <w:rFonts w:asciiTheme="minorHAnsi" w:hAnsiTheme="minorHAnsi" w:cstheme="minorHAnsi"/>
          <w:spacing w:val="-18"/>
          <w:w w:val="85"/>
        </w:rPr>
        <w:t xml:space="preserve"> </w:t>
      </w:r>
      <w:r w:rsidRPr="003311DC">
        <w:rPr>
          <w:rFonts w:asciiTheme="minorHAnsi" w:hAnsiTheme="minorHAnsi" w:cstheme="minorHAnsi"/>
          <w:w w:val="85"/>
        </w:rPr>
        <w:t>ειδική</w:t>
      </w:r>
      <w:r w:rsidRPr="003311DC">
        <w:rPr>
          <w:rFonts w:asciiTheme="minorHAnsi" w:hAnsiTheme="minorHAnsi" w:cstheme="minorHAnsi"/>
          <w:spacing w:val="-16"/>
          <w:w w:val="85"/>
        </w:rPr>
        <w:t xml:space="preserve"> </w:t>
      </w:r>
      <w:r w:rsidRPr="003311DC">
        <w:rPr>
          <w:rFonts w:asciiTheme="minorHAnsi" w:hAnsiTheme="minorHAnsi" w:cstheme="minorHAnsi"/>
          <w:w w:val="85"/>
        </w:rPr>
        <w:t>πρόσκληση</w:t>
      </w:r>
      <w:r w:rsidRPr="003311DC">
        <w:rPr>
          <w:rFonts w:asciiTheme="minorHAnsi" w:hAnsiTheme="minorHAnsi" w:cstheme="minorHAnsi"/>
          <w:spacing w:val="-17"/>
          <w:w w:val="85"/>
        </w:rPr>
        <w:t xml:space="preserve"> </w:t>
      </w:r>
      <w:r w:rsidRPr="003311DC">
        <w:rPr>
          <w:rFonts w:asciiTheme="minorHAnsi" w:hAnsiTheme="minorHAnsi" w:cstheme="minorHAnsi"/>
          <w:w w:val="85"/>
        </w:rPr>
        <w:t>οι</w:t>
      </w:r>
      <w:r w:rsidRPr="003311DC">
        <w:rPr>
          <w:rFonts w:asciiTheme="minorHAnsi" w:hAnsiTheme="minorHAnsi" w:cstheme="minorHAnsi"/>
          <w:spacing w:val="16"/>
          <w:w w:val="85"/>
        </w:rPr>
        <w:t xml:space="preserve"> </w:t>
      </w:r>
      <w:r w:rsidRPr="003311DC">
        <w:rPr>
          <w:rFonts w:asciiTheme="minorHAnsi" w:hAnsiTheme="minorHAnsi" w:cstheme="minorHAnsi"/>
          <w:w w:val="85"/>
        </w:rPr>
        <w:t>φάκελοι</w:t>
      </w:r>
      <w:r w:rsidRPr="003311DC">
        <w:rPr>
          <w:rFonts w:asciiTheme="minorHAnsi" w:hAnsiTheme="minorHAnsi" w:cstheme="minorHAnsi"/>
          <w:spacing w:val="-16"/>
          <w:w w:val="85"/>
        </w:rPr>
        <w:t xml:space="preserve"> </w:t>
      </w:r>
      <w:r w:rsidRPr="003311DC">
        <w:rPr>
          <w:rFonts w:asciiTheme="minorHAnsi" w:hAnsiTheme="minorHAnsi" w:cstheme="minorHAnsi"/>
          <w:w w:val="85"/>
        </w:rPr>
        <w:t>όλων</w:t>
      </w:r>
      <w:r w:rsidRPr="003311DC">
        <w:rPr>
          <w:rFonts w:asciiTheme="minorHAnsi" w:hAnsiTheme="minorHAnsi" w:cstheme="minorHAnsi"/>
          <w:spacing w:val="-19"/>
          <w:w w:val="85"/>
        </w:rPr>
        <w:t xml:space="preserve"> </w:t>
      </w:r>
      <w:r w:rsidRPr="003311DC">
        <w:rPr>
          <w:rFonts w:asciiTheme="minorHAnsi" w:hAnsiTheme="minorHAnsi" w:cstheme="minorHAnsi"/>
          <w:w w:val="85"/>
        </w:rPr>
        <w:t>των</w:t>
      </w:r>
      <w:r w:rsidRPr="003311DC">
        <w:rPr>
          <w:rFonts w:asciiTheme="minorHAnsi" w:hAnsiTheme="minorHAnsi" w:cstheme="minorHAnsi"/>
          <w:spacing w:val="-18"/>
          <w:w w:val="85"/>
        </w:rPr>
        <w:t xml:space="preserve"> </w:t>
      </w:r>
      <w:r w:rsidRPr="003311DC">
        <w:rPr>
          <w:rFonts w:asciiTheme="minorHAnsi" w:hAnsiTheme="minorHAnsi" w:cstheme="minorHAnsi"/>
          <w:w w:val="85"/>
        </w:rPr>
        <w:t xml:space="preserve">υποβληθεισών </w:t>
      </w:r>
      <w:r w:rsidRPr="003311DC">
        <w:rPr>
          <w:rFonts w:asciiTheme="minorHAnsi" w:hAnsiTheme="minorHAnsi" w:cstheme="minorHAnsi"/>
          <w:w w:val="95"/>
        </w:rPr>
        <w:t>οικονομικών</w:t>
      </w:r>
      <w:r w:rsidRPr="003311DC">
        <w:rPr>
          <w:rFonts w:asciiTheme="minorHAnsi" w:hAnsiTheme="minorHAnsi" w:cstheme="minorHAnsi"/>
          <w:spacing w:val="-18"/>
          <w:w w:val="95"/>
        </w:rPr>
        <w:t xml:space="preserve"> </w:t>
      </w:r>
      <w:r w:rsidRPr="003311DC">
        <w:rPr>
          <w:rFonts w:asciiTheme="minorHAnsi" w:hAnsiTheme="minorHAnsi" w:cstheme="minorHAnsi"/>
          <w:w w:val="95"/>
        </w:rPr>
        <w:t>προσφορών.</w:t>
      </w:r>
    </w:p>
    <w:p w:rsidR="00981E97" w:rsidRPr="003311DC" w:rsidRDefault="00F93013">
      <w:pPr>
        <w:pStyle w:val="a3"/>
        <w:spacing w:before="160"/>
        <w:ind w:left="313"/>
        <w:rPr>
          <w:rFonts w:asciiTheme="minorHAnsi" w:hAnsiTheme="minorHAnsi" w:cstheme="minorHAnsi"/>
        </w:rPr>
      </w:pPr>
      <w:r w:rsidRPr="003311DC">
        <w:rPr>
          <w:rFonts w:asciiTheme="minorHAnsi" w:hAnsiTheme="minorHAnsi" w:cstheme="minorHAnsi"/>
          <w:w w:val="90"/>
        </w:rPr>
        <w:t>δ) Το αρμόδιο γνωμοδοτικό όργανο προβαίνει στην αξιολόγηση των οικονομικών προσφορών των</w:t>
      </w:r>
    </w:p>
    <w:p w:rsidR="00981E97" w:rsidRPr="003311DC" w:rsidRDefault="00F93013">
      <w:pPr>
        <w:pStyle w:val="a3"/>
        <w:spacing w:before="45" w:line="290" w:lineRule="auto"/>
        <w:ind w:left="313" w:right="3091"/>
        <w:rPr>
          <w:rFonts w:asciiTheme="minorHAnsi" w:hAnsiTheme="minorHAnsi" w:cstheme="minorHAnsi"/>
        </w:rPr>
      </w:pPr>
      <w:r w:rsidRPr="003311DC">
        <w:rPr>
          <w:rFonts w:asciiTheme="minorHAnsi" w:hAnsiTheme="minorHAnsi" w:cstheme="minorHAnsi"/>
          <w:w w:val="85"/>
        </w:rPr>
        <w:t>προσφερόντων,</w:t>
      </w:r>
      <w:r w:rsidRPr="003311DC">
        <w:rPr>
          <w:rFonts w:asciiTheme="minorHAnsi" w:hAnsiTheme="minorHAnsi" w:cstheme="minorHAnsi"/>
          <w:spacing w:val="-31"/>
          <w:w w:val="85"/>
        </w:rPr>
        <w:t xml:space="preserve"> </w:t>
      </w:r>
      <w:r w:rsidRPr="003311DC">
        <w:rPr>
          <w:rFonts w:asciiTheme="minorHAnsi" w:hAnsiTheme="minorHAnsi" w:cstheme="minorHAnsi"/>
          <w:w w:val="85"/>
        </w:rPr>
        <w:t>των</w:t>
      </w:r>
      <w:r w:rsidRPr="003311DC">
        <w:rPr>
          <w:rFonts w:asciiTheme="minorHAnsi" w:hAnsiTheme="minorHAnsi" w:cstheme="minorHAnsi"/>
          <w:spacing w:val="-32"/>
          <w:w w:val="85"/>
        </w:rPr>
        <w:t xml:space="preserve"> </w:t>
      </w:r>
      <w:r w:rsidRPr="003311DC">
        <w:rPr>
          <w:rFonts w:asciiTheme="minorHAnsi" w:hAnsiTheme="minorHAnsi" w:cstheme="minorHAnsi"/>
          <w:w w:val="85"/>
        </w:rPr>
        <w:t>οποίων</w:t>
      </w:r>
      <w:r w:rsidRPr="003311DC">
        <w:rPr>
          <w:rFonts w:asciiTheme="minorHAnsi" w:hAnsiTheme="minorHAnsi" w:cstheme="minorHAnsi"/>
          <w:spacing w:val="-31"/>
          <w:w w:val="85"/>
        </w:rPr>
        <w:t xml:space="preserve"> </w:t>
      </w:r>
      <w:r w:rsidRPr="003311DC">
        <w:rPr>
          <w:rFonts w:asciiTheme="minorHAnsi" w:hAnsiTheme="minorHAnsi" w:cstheme="minorHAnsi"/>
          <w:w w:val="85"/>
        </w:rPr>
        <w:t>τις</w:t>
      </w:r>
      <w:r w:rsidRPr="003311DC">
        <w:rPr>
          <w:rFonts w:asciiTheme="minorHAnsi" w:hAnsiTheme="minorHAnsi" w:cstheme="minorHAnsi"/>
          <w:spacing w:val="-30"/>
          <w:w w:val="85"/>
        </w:rPr>
        <w:t xml:space="preserve"> </w:t>
      </w:r>
      <w:r w:rsidRPr="003311DC">
        <w:rPr>
          <w:rFonts w:asciiTheme="minorHAnsi" w:hAnsiTheme="minorHAnsi" w:cstheme="minorHAnsi"/>
          <w:w w:val="85"/>
        </w:rPr>
        <w:t>τεχνικές</w:t>
      </w:r>
      <w:r w:rsidRPr="003311DC">
        <w:rPr>
          <w:rFonts w:asciiTheme="minorHAnsi" w:hAnsiTheme="minorHAnsi" w:cstheme="minorHAnsi"/>
          <w:spacing w:val="-32"/>
          <w:w w:val="85"/>
        </w:rPr>
        <w:t xml:space="preserve"> </w:t>
      </w:r>
      <w:r w:rsidRPr="003311DC">
        <w:rPr>
          <w:rFonts w:asciiTheme="minorHAnsi" w:hAnsiTheme="minorHAnsi" w:cstheme="minorHAnsi"/>
          <w:w w:val="85"/>
        </w:rPr>
        <w:t>προσφορές</w:t>
      </w:r>
      <w:r w:rsidRPr="003311DC">
        <w:rPr>
          <w:rFonts w:asciiTheme="minorHAnsi" w:hAnsiTheme="minorHAnsi" w:cstheme="minorHAnsi"/>
          <w:spacing w:val="-32"/>
          <w:w w:val="85"/>
        </w:rPr>
        <w:t xml:space="preserve"> </w:t>
      </w:r>
      <w:r w:rsidRPr="003311DC">
        <w:rPr>
          <w:rFonts w:asciiTheme="minorHAnsi" w:hAnsiTheme="minorHAnsi" w:cstheme="minorHAnsi"/>
          <w:spacing w:val="-3"/>
          <w:w w:val="85"/>
        </w:rPr>
        <w:t>και</w:t>
      </w:r>
      <w:r w:rsidRPr="003311DC">
        <w:rPr>
          <w:rFonts w:asciiTheme="minorHAnsi" w:hAnsiTheme="minorHAnsi" w:cstheme="minorHAnsi"/>
          <w:spacing w:val="-30"/>
          <w:w w:val="85"/>
        </w:rPr>
        <w:t xml:space="preserve"> </w:t>
      </w:r>
      <w:r w:rsidRPr="003311DC">
        <w:rPr>
          <w:rFonts w:asciiTheme="minorHAnsi" w:hAnsiTheme="minorHAnsi" w:cstheme="minorHAnsi"/>
          <w:w w:val="85"/>
        </w:rPr>
        <w:t>τα</w:t>
      </w:r>
      <w:r w:rsidRPr="003311DC">
        <w:rPr>
          <w:rFonts w:asciiTheme="minorHAnsi" w:hAnsiTheme="minorHAnsi" w:cstheme="minorHAnsi"/>
          <w:spacing w:val="-32"/>
          <w:w w:val="85"/>
        </w:rPr>
        <w:t xml:space="preserve"> </w:t>
      </w:r>
      <w:r w:rsidRPr="003311DC">
        <w:rPr>
          <w:rFonts w:asciiTheme="minorHAnsi" w:hAnsiTheme="minorHAnsi" w:cstheme="minorHAnsi"/>
          <w:spacing w:val="-3"/>
          <w:w w:val="85"/>
        </w:rPr>
        <w:t>δικαιολογητικά</w:t>
      </w:r>
      <w:r w:rsidRPr="003311DC">
        <w:rPr>
          <w:rFonts w:asciiTheme="minorHAnsi" w:hAnsiTheme="minorHAnsi" w:cstheme="minorHAnsi"/>
          <w:spacing w:val="-31"/>
          <w:w w:val="85"/>
        </w:rPr>
        <w:t xml:space="preserve"> </w:t>
      </w:r>
      <w:r w:rsidRPr="003311DC">
        <w:rPr>
          <w:rFonts w:asciiTheme="minorHAnsi" w:hAnsiTheme="minorHAnsi" w:cstheme="minorHAnsi"/>
          <w:w w:val="85"/>
        </w:rPr>
        <w:t>συμμετοχής</w:t>
      </w:r>
      <w:r w:rsidRPr="003311DC">
        <w:rPr>
          <w:rFonts w:asciiTheme="minorHAnsi" w:hAnsiTheme="minorHAnsi" w:cstheme="minorHAnsi"/>
          <w:spacing w:val="-30"/>
          <w:w w:val="85"/>
        </w:rPr>
        <w:t xml:space="preserve"> </w:t>
      </w:r>
      <w:r w:rsidRPr="003311DC">
        <w:rPr>
          <w:rFonts w:asciiTheme="minorHAnsi" w:hAnsiTheme="minorHAnsi" w:cstheme="minorHAnsi"/>
          <w:w w:val="85"/>
        </w:rPr>
        <w:t>έκρινε</w:t>
      </w:r>
      <w:r w:rsidRPr="003311DC">
        <w:rPr>
          <w:rFonts w:asciiTheme="minorHAnsi" w:hAnsiTheme="minorHAnsi" w:cstheme="minorHAnsi"/>
          <w:spacing w:val="-30"/>
          <w:w w:val="85"/>
        </w:rPr>
        <w:t xml:space="preserve"> </w:t>
      </w:r>
      <w:r w:rsidRPr="003311DC">
        <w:rPr>
          <w:rFonts w:asciiTheme="minorHAnsi" w:hAnsiTheme="minorHAnsi" w:cstheme="minorHAnsi"/>
          <w:w w:val="85"/>
        </w:rPr>
        <w:t>πλήρη</w:t>
      </w:r>
      <w:r w:rsidRPr="003311DC">
        <w:rPr>
          <w:rFonts w:asciiTheme="minorHAnsi" w:hAnsiTheme="minorHAnsi" w:cstheme="minorHAnsi"/>
          <w:spacing w:val="-32"/>
          <w:w w:val="85"/>
        </w:rPr>
        <w:t xml:space="preserve"> </w:t>
      </w:r>
      <w:r w:rsidRPr="003311DC">
        <w:rPr>
          <w:rFonts w:asciiTheme="minorHAnsi" w:hAnsiTheme="minorHAnsi" w:cstheme="minorHAnsi"/>
          <w:spacing w:val="-3"/>
          <w:w w:val="85"/>
        </w:rPr>
        <w:t xml:space="preserve">και </w:t>
      </w:r>
      <w:r w:rsidRPr="003311DC">
        <w:rPr>
          <w:rFonts w:asciiTheme="minorHAnsi" w:hAnsiTheme="minorHAnsi" w:cstheme="minorHAnsi"/>
          <w:w w:val="85"/>
        </w:rPr>
        <w:t>σύμφωνα</w:t>
      </w:r>
      <w:r w:rsidRPr="003311DC">
        <w:rPr>
          <w:rFonts w:asciiTheme="minorHAnsi" w:hAnsiTheme="minorHAnsi" w:cstheme="minorHAnsi"/>
          <w:spacing w:val="-26"/>
          <w:w w:val="85"/>
        </w:rPr>
        <w:t xml:space="preserve"> </w:t>
      </w:r>
      <w:r w:rsidRPr="003311DC">
        <w:rPr>
          <w:rFonts w:asciiTheme="minorHAnsi" w:hAnsiTheme="minorHAnsi" w:cstheme="minorHAnsi"/>
          <w:w w:val="85"/>
        </w:rPr>
        <w:t>με</w:t>
      </w:r>
      <w:r w:rsidRPr="003311DC">
        <w:rPr>
          <w:rFonts w:asciiTheme="minorHAnsi" w:hAnsiTheme="minorHAnsi" w:cstheme="minorHAnsi"/>
          <w:spacing w:val="-23"/>
          <w:w w:val="85"/>
        </w:rPr>
        <w:t xml:space="preserve"> </w:t>
      </w:r>
      <w:r w:rsidRPr="003311DC">
        <w:rPr>
          <w:rFonts w:asciiTheme="minorHAnsi" w:hAnsiTheme="minorHAnsi" w:cstheme="minorHAnsi"/>
          <w:w w:val="85"/>
        </w:rPr>
        <w:t>τους</w:t>
      </w:r>
      <w:r w:rsidRPr="003311DC">
        <w:rPr>
          <w:rFonts w:asciiTheme="minorHAnsi" w:hAnsiTheme="minorHAnsi" w:cstheme="minorHAnsi"/>
          <w:spacing w:val="-25"/>
          <w:w w:val="85"/>
        </w:rPr>
        <w:t xml:space="preserve"> </w:t>
      </w:r>
      <w:r w:rsidRPr="003311DC">
        <w:rPr>
          <w:rFonts w:asciiTheme="minorHAnsi" w:hAnsiTheme="minorHAnsi" w:cstheme="minorHAnsi"/>
          <w:w w:val="85"/>
        </w:rPr>
        <w:t>όρους</w:t>
      </w:r>
      <w:r w:rsidRPr="003311DC">
        <w:rPr>
          <w:rFonts w:asciiTheme="minorHAnsi" w:hAnsiTheme="minorHAnsi" w:cstheme="minorHAnsi"/>
          <w:spacing w:val="-25"/>
          <w:w w:val="85"/>
        </w:rPr>
        <w:t xml:space="preserve"> </w:t>
      </w:r>
      <w:r w:rsidRPr="003311DC">
        <w:rPr>
          <w:rFonts w:asciiTheme="minorHAnsi" w:hAnsiTheme="minorHAnsi" w:cstheme="minorHAnsi"/>
          <w:spacing w:val="-3"/>
          <w:w w:val="85"/>
        </w:rPr>
        <w:t>και</w:t>
      </w:r>
      <w:r w:rsidRPr="003311DC">
        <w:rPr>
          <w:rFonts w:asciiTheme="minorHAnsi" w:hAnsiTheme="minorHAnsi" w:cstheme="minorHAnsi"/>
          <w:spacing w:val="-24"/>
          <w:w w:val="85"/>
        </w:rPr>
        <w:t xml:space="preserve"> </w:t>
      </w:r>
      <w:r w:rsidRPr="003311DC">
        <w:rPr>
          <w:rFonts w:asciiTheme="minorHAnsi" w:hAnsiTheme="minorHAnsi" w:cstheme="minorHAnsi"/>
          <w:w w:val="85"/>
        </w:rPr>
        <w:t>τις</w:t>
      </w:r>
      <w:r w:rsidRPr="003311DC">
        <w:rPr>
          <w:rFonts w:asciiTheme="minorHAnsi" w:hAnsiTheme="minorHAnsi" w:cstheme="minorHAnsi"/>
          <w:spacing w:val="-24"/>
          <w:w w:val="85"/>
        </w:rPr>
        <w:t xml:space="preserve"> </w:t>
      </w:r>
      <w:r w:rsidRPr="003311DC">
        <w:rPr>
          <w:rFonts w:asciiTheme="minorHAnsi" w:hAnsiTheme="minorHAnsi" w:cstheme="minorHAnsi"/>
          <w:w w:val="85"/>
        </w:rPr>
        <w:t>απαιτήσεις</w:t>
      </w:r>
      <w:r w:rsidRPr="003311DC">
        <w:rPr>
          <w:rFonts w:asciiTheme="minorHAnsi" w:hAnsiTheme="minorHAnsi" w:cstheme="minorHAnsi"/>
          <w:spacing w:val="-25"/>
          <w:w w:val="85"/>
        </w:rPr>
        <w:t xml:space="preserve"> </w:t>
      </w:r>
      <w:r w:rsidRPr="003311DC">
        <w:rPr>
          <w:rFonts w:asciiTheme="minorHAnsi" w:hAnsiTheme="minorHAnsi" w:cstheme="minorHAnsi"/>
          <w:w w:val="85"/>
        </w:rPr>
        <w:t>της</w:t>
      </w:r>
      <w:r w:rsidRPr="003311DC">
        <w:rPr>
          <w:rFonts w:asciiTheme="minorHAnsi" w:hAnsiTheme="minorHAnsi" w:cstheme="minorHAnsi"/>
          <w:spacing w:val="-25"/>
          <w:w w:val="85"/>
        </w:rPr>
        <w:t xml:space="preserve"> </w:t>
      </w:r>
      <w:r w:rsidRPr="003311DC">
        <w:rPr>
          <w:rFonts w:asciiTheme="minorHAnsi" w:hAnsiTheme="minorHAnsi" w:cstheme="minorHAnsi"/>
          <w:w w:val="85"/>
        </w:rPr>
        <w:t>παρούσας</w:t>
      </w:r>
      <w:r w:rsidRPr="003311DC">
        <w:rPr>
          <w:rFonts w:asciiTheme="minorHAnsi" w:hAnsiTheme="minorHAnsi" w:cstheme="minorHAnsi"/>
          <w:spacing w:val="-25"/>
          <w:w w:val="85"/>
        </w:rPr>
        <w:t xml:space="preserve"> </w:t>
      </w:r>
      <w:r w:rsidRPr="003311DC">
        <w:rPr>
          <w:rFonts w:asciiTheme="minorHAnsi" w:hAnsiTheme="minorHAnsi" w:cstheme="minorHAnsi"/>
          <w:spacing w:val="-3"/>
          <w:w w:val="85"/>
        </w:rPr>
        <w:t>και</w:t>
      </w:r>
      <w:r w:rsidRPr="003311DC">
        <w:rPr>
          <w:rFonts w:asciiTheme="minorHAnsi" w:hAnsiTheme="minorHAnsi" w:cstheme="minorHAnsi"/>
          <w:spacing w:val="-24"/>
          <w:w w:val="85"/>
        </w:rPr>
        <w:t xml:space="preserve"> </w:t>
      </w:r>
      <w:r w:rsidRPr="003311DC">
        <w:rPr>
          <w:rFonts w:asciiTheme="minorHAnsi" w:hAnsiTheme="minorHAnsi" w:cstheme="minorHAnsi"/>
          <w:w w:val="85"/>
        </w:rPr>
        <w:t>συντάσσει</w:t>
      </w:r>
      <w:r w:rsidRPr="003311DC">
        <w:rPr>
          <w:rFonts w:asciiTheme="minorHAnsi" w:hAnsiTheme="minorHAnsi" w:cstheme="minorHAnsi"/>
          <w:spacing w:val="-23"/>
          <w:w w:val="85"/>
        </w:rPr>
        <w:t xml:space="preserve"> </w:t>
      </w:r>
      <w:r w:rsidRPr="003311DC">
        <w:rPr>
          <w:rFonts w:asciiTheme="minorHAnsi" w:hAnsiTheme="minorHAnsi" w:cstheme="minorHAnsi"/>
          <w:w w:val="85"/>
        </w:rPr>
        <w:t>πρακτικό</w:t>
      </w:r>
      <w:r w:rsidRPr="003311DC">
        <w:rPr>
          <w:rFonts w:asciiTheme="minorHAnsi" w:hAnsiTheme="minorHAnsi" w:cstheme="minorHAnsi"/>
          <w:spacing w:val="-25"/>
          <w:w w:val="85"/>
        </w:rPr>
        <w:t xml:space="preserve"> </w:t>
      </w:r>
      <w:r w:rsidRPr="003311DC">
        <w:rPr>
          <w:rFonts w:asciiTheme="minorHAnsi" w:hAnsiTheme="minorHAnsi" w:cstheme="minorHAnsi"/>
          <w:w w:val="85"/>
        </w:rPr>
        <w:t>στο</w:t>
      </w:r>
      <w:r w:rsidRPr="003311DC">
        <w:rPr>
          <w:rFonts w:asciiTheme="minorHAnsi" w:hAnsiTheme="minorHAnsi" w:cstheme="minorHAnsi"/>
          <w:spacing w:val="-24"/>
          <w:w w:val="85"/>
        </w:rPr>
        <w:t xml:space="preserve"> </w:t>
      </w:r>
      <w:r w:rsidRPr="003311DC">
        <w:rPr>
          <w:rFonts w:asciiTheme="minorHAnsi" w:hAnsiTheme="minorHAnsi" w:cstheme="minorHAnsi"/>
          <w:w w:val="85"/>
        </w:rPr>
        <w:t>οποίο</w:t>
      </w:r>
      <w:r w:rsidRPr="003311DC">
        <w:rPr>
          <w:rFonts w:asciiTheme="minorHAnsi" w:hAnsiTheme="minorHAnsi" w:cstheme="minorHAnsi"/>
          <w:spacing w:val="-25"/>
          <w:w w:val="85"/>
        </w:rPr>
        <w:t xml:space="preserve"> </w:t>
      </w:r>
      <w:r w:rsidRPr="003311DC">
        <w:rPr>
          <w:rFonts w:asciiTheme="minorHAnsi" w:hAnsiTheme="minorHAnsi" w:cstheme="minorHAnsi"/>
          <w:w w:val="85"/>
        </w:rPr>
        <w:t>εισηγείται</w:t>
      </w:r>
    </w:p>
    <w:p w:rsidR="00981E97" w:rsidRPr="003311DC" w:rsidRDefault="003311DC">
      <w:pPr>
        <w:pStyle w:val="a3"/>
        <w:spacing w:before="5"/>
        <w:rPr>
          <w:rFonts w:asciiTheme="minorHAnsi" w:hAnsiTheme="minorHAnsi" w:cstheme="minorHAnsi"/>
          <w:sz w:val="13"/>
        </w:rPr>
      </w:pPr>
      <w:r>
        <w:rPr>
          <w:rFonts w:asciiTheme="minorHAnsi" w:hAnsiTheme="minorHAnsi" w:cstheme="minorHAnsi"/>
          <w:noProof/>
          <w:lang w:bidi="ar-SA"/>
        </w:rPr>
        <mc:AlternateContent>
          <mc:Choice Requires="wps">
            <w:drawing>
              <wp:anchor distT="0" distB="0" distL="0" distR="0" simplePos="0" relativeHeight="251494912" behindDoc="0" locked="0" layoutInCell="1" allowOverlap="1">
                <wp:simplePos x="0" y="0"/>
                <wp:positionH relativeFrom="page">
                  <wp:posOffset>592455</wp:posOffset>
                </wp:positionH>
                <wp:positionV relativeFrom="paragraph">
                  <wp:posOffset>128270</wp:posOffset>
                </wp:positionV>
                <wp:extent cx="1506220" cy="0"/>
                <wp:effectExtent l="11430" t="13970" r="6350" b="5080"/>
                <wp:wrapTopAndBottom/>
                <wp:docPr id="290"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49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0.1pt" to="165.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" strokeweight=".6pt">
                <w10:wrap type="topAndBottom" anchorx="page"/>
              </v:line>
            </w:pict>
          </mc:Fallback>
        </mc:AlternateContent>
      </w:r>
    </w:p>
    <w:p w:rsidR="00981E97" w:rsidRPr="003311DC" w:rsidRDefault="00F93013">
      <w:pPr>
        <w:tabs>
          <w:tab w:val="left" w:pos="662"/>
          <w:tab w:val="left" w:pos="7789"/>
        </w:tabs>
        <w:spacing w:before="67" w:line="249" w:lineRule="auto"/>
        <w:ind w:left="662" w:right="3138" w:hanging="350"/>
        <w:rPr>
          <w:rFonts w:asciiTheme="minorHAnsi" w:hAnsiTheme="minorHAnsi" w:cstheme="minorHAnsi"/>
          <w:sz w:val="15"/>
        </w:rPr>
      </w:pPr>
      <w:r w:rsidRPr="003311DC">
        <w:rPr>
          <w:rFonts w:asciiTheme="minorHAnsi" w:hAnsiTheme="minorHAnsi" w:cstheme="minorHAnsi"/>
          <w:w w:val="90"/>
          <w:position w:val="7"/>
          <w:sz w:val="10"/>
        </w:rPr>
        <w:t>81</w:t>
      </w:r>
      <w:r w:rsidRPr="003311DC">
        <w:rPr>
          <w:rFonts w:asciiTheme="minorHAnsi" w:hAnsiTheme="minorHAnsi" w:cstheme="minorHAnsi"/>
          <w:w w:val="90"/>
          <w:position w:val="7"/>
          <w:sz w:val="10"/>
        </w:rPr>
        <w:tab/>
      </w:r>
      <w:r w:rsidRPr="003311DC">
        <w:rPr>
          <w:rFonts w:asciiTheme="minorHAnsi" w:hAnsiTheme="minorHAnsi" w:cstheme="minorHAnsi"/>
          <w:w w:val="85"/>
          <w:sz w:val="15"/>
        </w:rPr>
        <w:t>Πρβλ</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το</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άρθρο</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72</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παρ.</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5</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ν.</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4412/2016</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“Η</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αναθέτουσα</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αρχή</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επικοινωνεί</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με</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τους</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φορείς</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που</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φέρονται</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να</w:t>
      </w:r>
      <w:r w:rsidRPr="003311DC">
        <w:rPr>
          <w:rFonts w:asciiTheme="minorHAnsi" w:hAnsiTheme="minorHAnsi" w:cstheme="minorHAnsi"/>
          <w:w w:val="85"/>
          <w:sz w:val="15"/>
        </w:rPr>
        <w:tab/>
      </w:r>
      <w:r w:rsidRPr="003311DC">
        <w:rPr>
          <w:rFonts w:asciiTheme="minorHAnsi" w:hAnsiTheme="minorHAnsi" w:cstheme="minorHAnsi"/>
          <w:w w:val="80"/>
          <w:sz w:val="15"/>
        </w:rPr>
        <w:t xml:space="preserve">έχουν </w:t>
      </w:r>
      <w:r w:rsidRPr="003311DC">
        <w:rPr>
          <w:rFonts w:asciiTheme="minorHAnsi" w:hAnsiTheme="minorHAnsi" w:cstheme="minorHAnsi"/>
          <w:w w:val="90"/>
          <w:sz w:val="15"/>
        </w:rPr>
        <w:t>εκδώσει</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τις</w:t>
      </w:r>
      <w:r w:rsidRPr="003311DC">
        <w:rPr>
          <w:rFonts w:asciiTheme="minorHAnsi" w:hAnsiTheme="minorHAnsi" w:cstheme="minorHAnsi"/>
          <w:spacing w:val="-19"/>
          <w:w w:val="90"/>
          <w:sz w:val="15"/>
        </w:rPr>
        <w:t xml:space="preserve"> </w:t>
      </w:r>
      <w:r w:rsidRPr="003311DC">
        <w:rPr>
          <w:rFonts w:asciiTheme="minorHAnsi" w:hAnsiTheme="minorHAnsi" w:cstheme="minorHAnsi"/>
          <w:w w:val="90"/>
          <w:sz w:val="15"/>
        </w:rPr>
        <w:t>εγγυητικές</w:t>
      </w:r>
      <w:r w:rsidRPr="003311DC">
        <w:rPr>
          <w:rFonts w:asciiTheme="minorHAnsi" w:hAnsiTheme="minorHAnsi" w:cstheme="minorHAnsi"/>
          <w:spacing w:val="-19"/>
          <w:w w:val="90"/>
          <w:sz w:val="15"/>
        </w:rPr>
        <w:t xml:space="preserve"> </w:t>
      </w:r>
      <w:r w:rsidRPr="003311DC">
        <w:rPr>
          <w:rFonts w:asciiTheme="minorHAnsi" w:hAnsiTheme="minorHAnsi" w:cstheme="minorHAnsi"/>
          <w:w w:val="90"/>
          <w:sz w:val="15"/>
        </w:rPr>
        <w:t>επιστολές</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προκειμένου</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να</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διαπιστώσει</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την</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εγκυρότητά</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τους”</w:t>
      </w:r>
    </w:p>
    <w:p w:rsidR="00981E97" w:rsidRPr="003311DC" w:rsidRDefault="00981E97">
      <w:pPr>
        <w:spacing w:line="249" w:lineRule="auto"/>
        <w:rPr>
          <w:rFonts w:asciiTheme="minorHAnsi" w:hAnsiTheme="minorHAnsi" w:cstheme="minorHAnsi"/>
          <w:sz w:val="15"/>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576832"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8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449.35pt;margin-top:74.3pt;width:145.95pt;height:693.3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DX&#10;cR4i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547648" behindDoc="0" locked="0" layoutInCell="1" allowOverlap="1" wp14:anchorId="44C96172" wp14:editId="7CAC256E">
            <wp:simplePos x="0" y="0"/>
            <wp:positionH relativeFrom="page">
              <wp:posOffset>4227703</wp:posOffset>
            </wp:positionH>
            <wp:positionV relativeFrom="paragraph">
              <wp:posOffset>-93294</wp:posOffset>
            </wp:positionV>
            <wp:extent cx="751319" cy="536955"/>
            <wp:effectExtent l="0" t="0" r="0" b="0"/>
            <wp:wrapNone/>
            <wp:docPr id="20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549696" behindDoc="0" locked="0" layoutInCell="1" allowOverlap="1" wp14:anchorId="7324F70D" wp14:editId="6C26A4EE">
            <wp:simplePos x="0" y="0"/>
            <wp:positionH relativeFrom="page">
              <wp:posOffset>2069845</wp:posOffset>
            </wp:positionH>
            <wp:positionV relativeFrom="paragraph">
              <wp:posOffset>-5524</wp:posOffset>
            </wp:positionV>
            <wp:extent cx="1739519" cy="356840"/>
            <wp:effectExtent l="0" t="0" r="0" b="0"/>
            <wp:wrapNone/>
            <wp:docPr id="20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551744" behindDoc="0" locked="0" layoutInCell="1" allowOverlap="1" wp14:anchorId="21923E5E" wp14:editId="026F5207">
            <wp:simplePos x="0" y="0"/>
            <wp:positionH relativeFrom="page">
              <wp:posOffset>946327</wp:posOffset>
            </wp:positionH>
            <wp:positionV relativeFrom="paragraph">
              <wp:posOffset>-119418</wp:posOffset>
            </wp:positionV>
            <wp:extent cx="739620" cy="651979"/>
            <wp:effectExtent l="0" t="0" r="0" b="0"/>
            <wp:wrapNone/>
            <wp:docPr id="20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34</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15"/>
        </w:rPr>
      </w:pPr>
    </w:p>
    <w:p w:rsidR="00981E97" w:rsidRPr="003311DC" w:rsidRDefault="00F93013">
      <w:pPr>
        <w:pStyle w:val="a3"/>
        <w:spacing w:before="70" w:line="290" w:lineRule="auto"/>
        <w:ind w:left="313" w:right="3091"/>
        <w:rPr>
          <w:rFonts w:asciiTheme="minorHAnsi" w:hAnsiTheme="minorHAnsi" w:cstheme="minorHAnsi"/>
        </w:rPr>
      </w:pPr>
      <w:r w:rsidRPr="003311DC">
        <w:rPr>
          <w:rFonts w:asciiTheme="minorHAnsi" w:hAnsiTheme="minorHAnsi" w:cstheme="minorHAnsi"/>
          <w:w w:val="85"/>
        </w:rPr>
        <w:t>αιτιολογημένα</w:t>
      </w:r>
      <w:r w:rsidRPr="003311DC">
        <w:rPr>
          <w:rFonts w:asciiTheme="minorHAnsi" w:hAnsiTheme="minorHAnsi" w:cstheme="minorHAnsi"/>
          <w:spacing w:val="-27"/>
          <w:w w:val="85"/>
        </w:rPr>
        <w:t xml:space="preserve"> </w:t>
      </w:r>
      <w:r w:rsidRPr="003311DC">
        <w:rPr>
          <w:rFonts w:asciiTheme="minorHAnsi" w:hAnsiTheme="minorHAnsi" w:cstheme="minorHAnsi"/>
          <w:w w:val="85"/>
        </w:rPr>
        <w:t>την</w:t>
      </w:r>
      <w:r w:rsidRPr="003311DC">
        <w:rPr>
          <w:rFonts w:asciiTheme="minorHAnsi" w:hAnsiTheme="minorHAnsi" w:cstheme="minorHAnsi"/>
          <w:spacing w:val="-26"/>
          <w:w w:val="85"/>
        </w:rPr>
        <w:t xml:space="preserve"> </w:t>
      </w:r>
      <w:r w:rsidRPr="003311DC">
        <w:rPr>
          <w:rFonts w:asciiTheme="minorHAnsi" w:hAnsiTheme="minorHAnsi" w:cstheme="minorHAnsi"/>
          <w:w w:val="85"/>
        </w:rPr>
        <w:t>αποδοχή</w:t>
      </w:r>
      <w:r w:rsidRPr="003311DC">
        <w:rPr>
          <w:rFonts w:asciiTheme="minorHAnsi" w:hAnsiTheme="minorHAnsi" w:cstheme="minorHAnsi"/>
          <w:spacing w:val="-27"/>
          <w:w w:val="85"/>
        </w:rPr>
        <w:t xml:space="preserve"> </w:t>
      </w:r>
      <w:r w:rsidRPr="003311DC">
        <w:rPr>
          <w:rFonts w:asciiTheme="minorHAnsi" w:hAnsiTheme="minorHAnsi" w:cstheme="minorHAnsi"/>
          <w:w w:val="85"/>
        </w:rPr>
        <w:t>ή</w:t>
      </w:r>
      <w:r w:rsidRPr="003311DC">
        <w:rPr>
          <w:rFonts w:asciiTheme="minorHAnsi" w:hAnsiTheme="minorHAnsi" w:cstheme="minorHAnsi"/>
          <w:spacing w:val="-25"/>
          <w:w w:val="85"/>
        </w:rPr>
        <w:t xml:space="preserve"> </w:t>
      </w:r>
      <w:r w:rsidRPr="003311DC">
        <w:rPr>
          <w:rFonts w:asciiTheme="minorHAnsi" w:hAnsiTheme="minorHAnsi" w:cstheme="minorHAnsi"/>
          <w:w w:val="85"/>
        </w:rPr>
        <w:t>απόρριψή</w:t>
      </w:r>
      <w:r w:rsidRPr="003311DC">
        <w:rPr>
          <w:rFonts w:asciiTheme="minorHAnsi" w:hAnsiTheme="minorHAnsi" w:cstheme="minorHAnsi"/>
          <w:spacing w:val="-26"/>
          <w:w w:val="85"/>
        </w:rPr>
        <w:t xml:space="preserve"> </w:t>
      </w:r>
      <w:r w:rsidRPr="003311DC">
        <w:rPr>
          <w:rFonts w:asciiTheme="minorHAnsi" w:hAnsiTheme="minorHAnsi" w:cstheme="minorHAnsi"/>
          <w:w w:val="85"/>
        </w:rPr>
        <w:t>τους,</w:t>
      </w:r>
      <w:r w:rsidRPr="003311DC">
        <w:rPr>
          <w:rFonts w:asciiTheme="minorHAnsi" w:hAnsiTheme="minorHAnsi" w:cstheme="minorHAnsi"/>
          <w:spacing w:val="-27"/>
          <w:w w:val="85"/>
        </w:rPr>
        <w:t xml:space="preserve"> </w:t>
      </w:r>
      <w:r w:rsidRPr="003311DC">
        <w:rPr>
          <w:rFonts w:asciiTheme="minorHAnsi" w:hAnsiTheme="minorHAnsi" w:cstheme="minorHAnsi"/>
          <w:w w:val="85"/>
        </w:rPr>
        <w:t>την</w:t>
      </w:r>
      <w:r w:rsidRPr="003311DC">
        <w:rPr>
          <w:rFonts w:asciiTheme="minorHAnsi" w:hAnsiTheme="minorHAnsi" w:cstheme="minorHAnsi"/>
          <w:spacing w:val="-28"/>
          <w:w w:val="85"/>
        </w:rPr>
        <w:t xml:space="preserve"> </w:t>
      </w:r>
      <w:r w:rsidRPr="003311DC">
        <w:rPr>
          <w:rFonts w:asciiTheme="minorHAnsi" w:hAnsiTheme="minorHAnsi" w:cstheme="minorHAnsi"/>
          <w:w w:val="85"/>
        </w:rPr>
        <w:t>κατάταξη</w:t>
      </w:r>
      <w:r w:rsidRPr="003311DC">
        <w:rPr>
          <w:rFonts w:asciiTheme="minorHAnsi" w:hAnsiTheme="minorHAnsi" w:cstheme="minorHAnsi"/>
          <w:spacing w:val="-25"/>
          <w:w w:val="85"/>
        </w:rPr>
        <w:t xml:space="preserve"> </w:t>
      </w:r>
      <w:r w:rsidRPr="003311DC">
        <w:rPr>
          <w:rFonts w:asciiTheme="minorHAnsi" w:hAnsiTheme="minorHAnsi" w:cstheme="minorHAnsi"/>
          <w:w w:val="85"/>
        </w:rPr>
        <w:t>των</w:t>
      </w:r>
      <w:r w:rsidRPr="003311DC">
        <w:rPr>
          <w:rFonts w:asciiTheme="minorHAnsi" w:hAnsiTheme="minorHAnsi" w:cstheme="minorHAnsi"/>
          <w:spacing w:val="-26"/>
          <w:w w:val="85"/>
        </w:rPr>
        <w:t xml:space="preserve"> </w:t>
      </w:r>
      <w:r w:rsidRPr="003311DC">
        <w:rPr>
          <w:rFonts w:asciiTheme="minorHAnsi" w:hAnsiTheme="minorHAnsi" w:cstheme="minorHAnsi"/>
          <w:w w:val="85"/>
        </w:rPr>
        <w:t>προσφορών</w:t>
      </w:r>
      <w:r w:rsidRPr="003311DC">
        <w:rPr>
          <w:rFonts w:asciiTheme="minorHAnsi" w:hAnsiTheme="minorHAnsi" w:cstheme="minorHAnsi"/>
          <w:spacing w:val="-27"/>
          <w:w w:val="85"/>
        </w:rPr>
        <w:t xml:space="preserve"> </w:t>
      </w:r>
      <w:r w:rsidRPr="003311DC">
        <w:rPr>
          <w:rFonts w:asciiTheme="minorHAnsi" w:hAnsiTheme="minorHAnsi" w:cstheme="minorHAnsi"/>
          <w:w w:val="85"/>
        </w:rPr>
        <w:t>ανά</w:t>
      </w:r>
      <w:r w:rsidRPr="003311DC">
        <w:rPr>
          <w:rFonts w:asciiTheme="minorHAnsi" w:hAnsiTheme="minorHAnsi" w:cstheme="minorHAnsi"/>
          <w:spacing w:val="-26"/>
          <w:w w:val="85"/>
        </w:rPr>
        <w:t xml:space="preserve"> </w:t>
      </w:r>
      <w:r w:rsidRPr="003311DC">
        <w:rPr>
          <w:rFonts w:asciiTheme="minorHAnsi" w:hAnsiTheme="minorHAnsi" w:cstheme="minorHAnsi"/>
          <w:w w:val="85"/>
        </w:rPr>
        <w:t>Τμήμα</w:t>
      </w:r>
      <w:r w:rsidRPr="003311DC">
        <w:rPr>
          <w:rFonts w:asciiTheme="minorHAnsi" w:hAnsiTheme="minorHAnsi" w:cstheme="minorHAnsi"/>
          <w:spacing w:val="-27"/>
          <w:w w:val="85"/>
        </w:rPr>
        <w:t xml:space="preserve"> </w:t>
      </w:r>
      <w:r w:rsidRPr="003311DC">
        <w:rPr>
          <w:rFonts w:asciiTheme="minorHAnsi" w:hAnsiTheme="minorHAnsi" w:cstheme="minorHAnsi"/>
          <w:spacing w:val="-3"/>
          <w:w w:val="85"/>
        </w:rPr>
        <w:t>και</w:t>
      </w:r>
      <w:r w:rsidRPr="003311DC">
        <w:rPr>
          <w:rFonts w:asciiTheme="minorHAnsi" w:hAnsiTheme="minorHAnsi" w:cstheme="minorHAnsi"/>
          <w:spacing w:val="-27"/>
          <w:w w:val="85"/>
        </w:rPr>
        <w:t xml:space="preserve"> </w:t>
      </w:r>
      <w:r w:rsidRPr="003311DC">
        <w:rPr>
          <w:rFonts w:asciiTheme="minorHAnsi" w:hAnsiTheme="minorHAnsi" w:cstheme="minorHAnsi"/>
          <w:w w:val="85"/>
        </w:rPr>
        <w:t>την</w:t>
      </w:r>
      <w:r w:rsidRPr="003311DC">
        <w:rPr>
          <w:rFonts w:asciiTheme="minorHAnsi" w:hAnsiTheme="minorHAnsi" w:cstheme="minorHAnsi"/>
          <w:spacing w:val="-26"/>
          <w:w w:val="85"/>
        </w:rPr>
        <w:t xml:space="preserve"> </w:t>
      </w:r>
      <w:r w:rsidRPr="003311DC">
        <w:rPr>
          <w:rFonts w:asciiTheme="minorHAnsi" w:hAnsiTheme="minorHAnsi" w:cstheme="minorHAnsi"/>
          <w:w w:val="85"/>
        </w:rPr>
        <w:t>ανάδειξη του/των</w:t>
      </w:r>
      <w:r w:rsidRPr="003311DC">
        <w:rPr>
          <w:rFonts w:asciiTheme="minorHAnsi" w:hAnsiTheme="minorHAnsi" w:cstheme="minorHAnsi"/>
          <w:spacing w:val="-21"/>
          <w:w w:val="85"/>
        </w:rPr>
        <w:t xml:space="preserve"> </w:t>
      </w:r>
      <w:r w:rsidRPr="003311DC">
        <w:rPr>
          <w:rFonts w:asciiTheme="minorHAnsi" w:hAnsiTheme="minorHAnsi" w:cstheme="minorHAnsi"/>
          <w:w w:val="85"/>
        </w:rPr>
        <w:t>προσωρινών</w:t>
      </w:r>
      <w:r w:rsidRPr="003311DC">
        <w:rPr>
          <w:rFonts w:asciiTheme="minorHAnsi" w:hAnsiTheme="minorHAnsi" w:cstheme="minorHAnsi"/>
          <w:spacing w:val="-22"/>
          <w:w w:val="85"/>
        </w:rPr>
        <w:t xml:space="preserve"> </w:t>
      </w:r>
      <w:r w:rsidRPr="003311DC">
        <w:rPr>
          <w:rFonts w:asciiTheme="minorHAnsi" w:hAnsiTheme="minorHAnsi" w:cstheme="minorHAnsi"/>
          <w:w w:val="85"/>
        </w:rPr>
        <w:t>αναδόχων.</w:t>
      </w:r>
      <w:r w:rsidRPr="003311DC">
        <w:rPr>
          <w:rFonts w:asciiTheme="minorHAnsi" w:hAnsiTheme="minorHAnsi" w:cstheme="minorHAnsi"/>
          <w:spacing w:val="-22"/>
          <w:w w:val="85"/>
        </w:rPr>
        <w:t xml:space="preserve"> </w:t>
      </w:r>
      <w:r w:rsidRPr="003311DC">
        <w:rPr>
          <w:rFonts w:asciiTheme="minorHAnsi" w:hAnsiTheme="minorHAnsi" w:cstheme="minorHAnsi"/>
          <w:spacing w:val="-8"/>
          <w:w w:val="85"/>
        </w:rPr>
        <w:t>Το</w:t>
      </w:r>
      <w:r w:rsidRPr="003311DC">
        <w:rPr>
          <w:rFonts w:asciiTheme="minorHAnsi" w:hAnsiTheme="minorHAnsi" w:cstheme="minorHAnsi"/>
          <w:spacing w:val="-22"/>
          <w:w w:val="85"/>
        </w:rPr>
        <w:t xml:space="preserve"> </w:t>
      </w:r>
      <w:r w:rsidRPr="003311DC">
        <w:rPr>
          <w:rFonts w:asciiTheme="minorHAnsi" w:hAnsiTheme="minorHAnsi" w:cstheme="minorHAnsi"/>
          <w:w w:val="85"/>
        </w:rPr>
        <w:t>εν</w:t>
      </w:r>
      <w:r w:rsidRPr="003311DC">
        <w:rPr>
          <w:rFonts w:asciiTheme="minorHAnsi" w:hAnsiTheme="minorHAnsi" w:cstheme="minorHAnsi"/>
          <w:spacing w:val="-20"/>
          <w:w w:val="85"/>
        </w:rPr>
        <w:t xml:space="preserve"> </w:t>
      </w:r>
      <w:r w:rsidRPr="003311DC">
        <w:rPr>
          <w:rFonts w:asciiTheme="minorHAnsi" w:hAnsiTheme="minorHAnsi" w:cstheme="minorHAnsi"/>
          <w:w w:val="85"/>
        </w:rPr>
        <w:t>λόγω</w:t>
      </w:r>
      <w:r w:rsidRPr="003311DC">
        <w:rPr>
          <w:rFonts w:asciiTheme="minorHAnsi" w:hAnsiTheme="minorHAnsi" w:cstheme="minorHAnsi"/>
          <w:spacing w:val="-22"/>
          <w:w w:val="85"/>
        </w:rPr>
        <w:t xml:space="preserve"> </w:t>
      </w:r>
      <w:r w:rsidRPr="003311DC">
        <w:rPr>
          <w:rFonts w:asciiTheme="minorHAnsi" w:hAnsiTheme="minorHAnsi" w:cstheme="minorHAnsi"/>
          <w:w w:val="85"/>
        </w:rPr>
        <w:t>πρακτικό</w:t>
      </w:r>
      <w:r w:rsidRPr="003311DC">
        <w:rPr>
          <w:rFonts w:asciiTheme="minorHAnsi" w:hAnsiTheme="minorHAnsi" w:cstheme="minorHAnsi"/>
          <w:spacing w:val="-21"/>
          <w:w w:val="85"/>
        </w:rPr>
        <w:t xml:space="preserve"> </w:t>
      </w:r>
      <w:r w:rsidRPr="003311DC">
        <w:rPr>
          <w:rFonts w:asciiTheme="minorHAnsi" w:hAnsiTheme="minorHAnsi" w:cstheme="minorHAnsi"/>
          <w:w w:val="85"/>
        </w:rPr>
        <w:t>κοινοποιείται</w:t>
      </w:r>
      <w:r w:rsidRPr="003311DC">
        <w:rPr>
          <w:rFonts w:asciiTheme="minorHAnsi" w:hAnsiTheme="minorHAnsi" w:cstheme="minorHAnsi"/>
          <w:spacing w:val="-19"/>
          <w:w w:val="85"/>
        </w:rPr>
        <w:t xml:space="preserve"> </w:t>
      </w:r>
      <w:r w:rsidRPr="003311DC">
        <w:rPr>
          <w:rFonts w:asciiTheme="minorHAnsi" w:hAnsiTheme="minorHAnsi" w:cstheme="minorHAnsi"/>
          <w:w w:val="85"/>
        </w:rPr>
        <w:t>από</w:t>
      </w:r>
      <w:r w:rsidRPr="003311DC">
        <w:rPr>
          <w:rFonts w:asciiTheme="minorHAnsi" w:hAnsiTheme="minorHAnsi" w:cstheme="minorHAnsi"/>
          <w:spacing w:val="-20"/>
          <w:w w:val="85"/>
        </w:rPr>
        <w:t xml:space="preserve"> </w:t>
      </w:r>
      <w:r w:rsidRPr="003311DC">
        <w:rPr>
          <w:rFonts w:asciiTheme="minorHAnsi" w:hAnsiTheme="minorHAnsi" w:cstheme="minorHAnsi"/>
          <w:w w:val="85"/>
        </w:rPr>
        <w:t>το</w:t>
      </w:r>
      <w:r w:rsidRPr="003311DC">
        <w:rPr>
          <w:rFonts w:asciiTheme="minorHAnsi" w:hAnsiTheme="minorHAnsi" w:cstheme="minorHAnsi"/>
          <w:spacing w:val="-20"/>
          <w:w w:val="85"/>
        </w:rPr>
        <w:t xml:space="preserve"> </w:t>
      </w:r>
      <w:r w:rsidRPr="003311DC">
        <w:rPr>
          <w:rFonts w:asciiTheme="minorHAnsi" w:hAnsiTheme="minorHAnsi" w:cstheme="minorHAnsi"/>
          <w:w w:val="85"/>
        </w:rPr>
        <w:t>ως</w:t>
      </w:r>
      <w:r w:rsidRPr="003311DC">
        <w:rPr>
          <w:rFonts w:asciiTheme="minorHAnsi" w:hAnsiTheme="minorHAnsi" w:cstheme="minorHAnsi"/>
          <w:spacing w:val="-20"/>
          <w:w w:val="85"/>
        </w:rPr>
        <w:t xml:space="preserve"> </w:t>
      </w:r>
      <w:r w:rsidRPr="003311DC">
        <w:rPr>
          <w:rFonts w:asciiTheme="minorHAnsi" w:hAnsiTheme="minorHAnsi" w:cstheme="minorHAnsi"/>
          <w:w w:val="85"/>
        </w:rPr>
        <w:t>άνω</w:t>
      </w:r>
      <w:r w:rsidRPr="003311DC">
        <w:rPr>
          <w:rFonts w:asciiTheme="minorHAnsi" w:hAnsiTheme="minorHAnsi" w:cstheme="minorHAnsi"/>
          <w:spacing w:val="-21"/>
          <w:w w:val="85"/>
        </w:rPr>
        <w:t xml:space="preserve"> </w:t>
      </w:r>
      <w:r w:rsidRPr="003311DC">
        <w:rPr>
          <w:rFonts w:asciiTheme="minorHAnsi" w:hAnsiTheme="minorHAnsi" w:cstheme="minorHAnsi"/>
          <w:w w:val="85"/>
        </w:rPr>
        <w:t>όργανο,</w:t>
      </w:r>
      <w:r w:rsidRPr="003311DC">
        <w:rPr>
          <w:rFonts w:asciiTheme="minorHAnsi" w:hAnsiTheme="minorHAnsi" w:cstheme="minorHAnsi"/>
          <w:spacing w:val="-21"/>
          <w:w w:val="85"/>
        </w:rPr>
        <w:t xml:space="preserve"> </w:t>
      </w:r>
      <w:r w:rsidRPr="003311DC">
        <w:rPr>
          <w:rFonts w:asciiTheme="minorHAnsi" w:hAnsiTheme="minorHAnsi" w:cstheme="minorHAnsi"/>
          <w:w w:val="85"/>
        </w:rPr>
        <w:t>μέσω</w:t>
      </w:r>
      <w:r w:rsidRPr="003311DC">
        <w:rPr>
          <w:rFonts w:asciiTheme="minorHAnsi" w:hAnsiTheme="minorHAnsi" w:cstheme="minorHAnsi"/>
          <w:spacing w:val="-20"/>
          <w:w w:val="85"/>
        </w:rPr>
        <w:t xml:space="preserve"> </w:t>
      </w:r>
      <w:r w:rsidRPr="003311DC">
        <w:rPr>
          <w:rFonts w:asciiTheme="minorHAnsi" w:hAnsiTheme="minorHAnsi" w:cstheme="minorHAnsi"/>
          <w:w w:val="85"/>
        </w:rPr>
        <w:t>της</w:t>
      </w:r>
    </w:p>
    <w:p w:rsidR="00981E97" w:rsidRPr="003311DC" w:rsidRDefault="00F93013">
      <w:pPr>
        <w:pStyle w:val="a3"/>
        <w:spacing w:before="2"/>
        <w:ind w:left="313"/>
        <w:rPr>
          <w:rFonts w:asciiTheme="minorHAnsi" w:hAnsiTheme="minorHAnsi" w:cstheme="minorHAnsi"/>
        </w:rPr>
      </w:pPr>
      <w:r w:rsidRPr="003311DC">
        <w:rPr>
          <w:rFonts w:asciiTheme="minorHAnsi" w:hAnsiTheme="minorHAnsi" w:cstheme="minorHAnsi"/>
          <w:w w:val="90"/>
        </w:rPr>
        <w:t>λειτουργικότητας της «Επικοινωνίας», στην αναθέτουσα αρχή</w:t>
      </w:r>
      <w:r w:rsidRPr="003311DC">
        <w:rPr>
          <w:rFonts w:asciiTheme="minorHAnsi" w:hAnsiTheme="minorHAnsi" w:cstheme="minorHAnsi"/>
          <w:w w:val="90"/>
          <w:vertAlign w:val="superscript"/>
        </w:rPr>
        <w:t>82</w:t>
      </w:r>
      <w:r w:rsidRPr="003311DC">
        <w:rPr>
          <w:rFonts w:asciiTheme="minorHAnsi" w:hAnsiTheme="minorHAnsi" w:cstheme="minorHAnsi"/>
          <w:w w:val="90"/>
        </w:rPr>
        <w:t xml:space="preserve"> προς έγκριση.</w:t>
      </w:r>
    </w:p>
    <w:p w:rsidR="00981E97" w:rsidRPr="003311DC" w:rsidRDefault="00981E97">
      <w:pPr>
        <w:pStyle w:val="a3"/>
        <w:spacing w:before="10"/>
        <w:rPr>
          <w:rFonts w:asciiTheme="minorHAnsi" w:hAnsiTheme="minorHAnsi" w:cstheme="minorHAnsi"/>
          <w:sz w:val="17"/>
        </w:rPr>
      </w:pPr>
    </w:p>
    <w:p w:rsidR="00981E97" w:rsidRPr="003311DC" w:rsidRDefault="00F93013">
      <w:pPr>
        <w:pStyle w:val="a3"/>
        <w:spacing w:line="292" w:lineRule="auto"/>
        <w:ind w:left="313" w:right="3091"/>
        <w:rPr>
          <w:rFonts w:asciiTheme="minorHAnsi" w:hAnsiTheme="minorHAnsi" w:cstheme="minorHAnsi"/>
        </w:rPr>
      </w:pPr>
      <w:r w:rsidRPr="003311DC">
        <w:rPr>
          <w:rFonts w:asciiTheme="minorHAnsi" w:hAnsiTheme="minorHAnsi" w:cstheme="minorHAnsi"/>
          <w:w w:val="85"/>
        </w:rPr>
        <w:t>Εάν</w:t>
      </w:r>
      <w:r w:rsidRPr="003311DC">
        <w:rPr>
          <w:rFonts w:asciiTheme="minorHAnsi" w:hAnsiTheme="minorHAnsi" w:cstheme="minorHAnsi"/>
          <w:spacing w:val="-22"/>
          <w:w w:val="85"/>
        </w:rPr>
        <w:t xml:space="preserve"> </w:t>
      </w:r>
      <w:r w:rsidRPr="003311DC">
        <w:rPr>
          <w:rFonts w:asciiTheme="minorHAnsi" w:hAnsiTheme="minorHAnsi" w:cstheme="minorHAnsi"/>
          <w:w w:val="85"/>
        </w:rPr>
        <w:t>οι</w:t>
      </w:r>
      <w:r w:rsidRPr="003311DC">
        <w:rPr>
          <w:rFonts w:asciiTheme="minorHAnsi" w:hAnsiTheme="minorHAnsi" w:cstheme="minorHAnsi"/>
          <w:spacing w:val="-20"/>
          <w:w w:val="85"/>
        </w:rPr>
        <w:t xml:space="preserve"> </w:t>
      </w:r>
      <w:r w:rsidRPr="003311DC">
        <w:rPr>
          <w:rFonts w:asciiTheme="minorHAnsi" w:hAnsiTheme="minorHAnsi" w:cstheme="minorHAnsi"/>
          <w:w w:val="85"/>
        </w:rPr>
        <w:t>προσφορές</w:t>
      </w:r>
      <w:r w:rsidRPr="003311DC">
        <w:rPr>
          <w:rFonts w:asciiTheme="minorHAnsi" w:hAnsiTheme="minorHAnsi" w:cstheme="minorHAnsi"/>
          <w:spacing w:val="-22"/>
          <w:w w:val="85"/>
        </w:rPr>
        <w:t xml:space="preserve"> </w:t>
      </w:r>
      <w:r w:rsidRPr="003311DC">
        <w:rPr>
          <w:rFonts w:asciiTheme="minorHAnsi" w:hAnsiTheme="minorHAnsi" w:cstheme="minorHAnsi"/>
          <w:w w:val="85"/>
        </w:rPr>
        <w:t>φαίνονται</w:t>
      </w:r>
      <w:r w:rsidRPr="003311DC">
        <w:rPr>
          <w:rFonts w:asciiTheme="minorHAnsi" w:hAnsiTheme="minorHAnsi" w:cstheme="minorHAnsi"/>
          <w:spacing w:val="-20"/>
          <w:w w:val="85"/>
        </w:rPr>
        <w:t xml:space="preserve"> </w:t>
      </w:r>
      <w:r w:rsidRPr="003311DC">
        <w:rPr>
          <w:rFonts w:asciiTheme="minorHAnsi" w:hAnsiTheme="minorHAnsi" w:cstheme="minorHAnsi"/>
          <w:w w:val="85"/>
        </w:rPr>
        <w:t>ασυνήθιστα</w:t>
      </w:r>
      <w:r w:rsidRPr="003311DC">
        <w:rPr>
          <w:rFonts w:asciiTheme="minorHAnsi" w:hAnsiTheme="minorHAnsi" w:cstheme="minorHAnsi"/>
          <w:spacing w:val="-21"/>
          <w:w w:val="85"/>
        </w:rPr>
        <w:t xml:space="preserve"> </w:t>
      </w:r>
      <w:r w:rsidRPr="003311DC">
        <w:rPr>
          <w:rFonts w:asciiTheme="minorHAnsi" w:hAnsiTheme="minorHAnsi" w:cstheme="minorHAnsi"/>
          <w:w w:val="85"/>
        </w:rPr>
        <w:t>χαμηλές</w:t>
      </w:r>
      <w:r w:rsidRPr="003311DC">
        <w:rPr>
          <w:rFonts w:asciiTheme="minorHAnsi" w:hAnsiTheme="minorHAnsi" w:cstheme="minorHAnsi"/>
          <w:spacing w:val="-20"/>
          <w:w w:val="85"/>
        </w:rPr>
        <w:t xml:space="preserve"> </w:t>
      </w:r>
      <w:r w:rsidRPr="003311DC">
        <w:rPr>
          <w:rFonts w:asciiTheme="minorHAnsi" w:hAnsiTheme="minorHAnsi" w:cstheme="minorHAnsi"/>
          <w:w w:val="85"/>
        </w:rPr>
        <w:t>σε</w:t>
      </w:r>
      <w:r w:rsidRPr="003311DC">
        <w:rPr>
          <w:rFonts w:asciiTheme="minorHAnsi" w:hAnsiTheme="minorHAnsi" w:cstheme="minorHAnsi"/>
          <w:spacing w:val="-22"/>
          <w:w w:val="85"/>
        </w:rPr>
        <w:t xml:space="preserve"> </w:t>
      </w:r>
      <w:r w:rsidRPr="003311DC">
        <w:rPr>
          <w:rFonts w:asciiTheme="minorHAnsi" w:hAnsiTheme="minorHAnsi" w:cstheme="minorHAnsi"/>
          <w:w w:val="85"/>
        </w:rPr>
        <w:t>σχέση</w:t>
      </w:r>
      <w:r w:rsidRPr="003311DC">
        <w:rPr>
          <w:rFonts w:asciiTheme="minorHAnsi" w:hAnsiTheme="minorHAnsi" w:cstheme="minorHAnsi"/>
          <w:spacing w:val="-21"/>
          <w:w w:val="85"/>
        </w:rPr>
        <w:t xml:space="preserve"> </w:t>
      </w:r>
      <w:r w:rsidRPr="003311DC">
        <w:rPr>
          <w:rFonts w:asciiTheme="minorHAnsi" w:hAnsiTheme="minorHAnsi" w:cstheme="minorHAnsi"/>
          <w:w w:val="85"/>
        </w:rPr>
        <w:t>με</w:t>
      </w:r>
      <w:r w:rsidRPr="003311DC">
        <w:rPr>
          <w:rFonts w:asciiTheme="minorHAnsi" w:hAnsiTheme="minorHAnsi" w:cstheme="minorHAnsi"/>
          <w:spacing w:val="-20"/>
          <w:w w:val="85"/>
        </w:rPr>
        <w:t xml:space="preserve"> </w:t>
      </w:r>
      <w:r w:rsidRPr="003311DC">
        <w:rPr>
          <w:rFonts w:asciiTheme="minorHAnsi" w:hAnsiTheme="minorHAnsi" w:cstheme="minorHAnsi"/>
          <w:w w:val="85"/>
        </w:rPr>
        <w:t>το</w:t>
      </w:r>
      <w:r w:rsidRPr="003311DC">
        <w:rPr>
          <w:rFonts w:asciiTheme="minorHAnsi" w:hAnsiTheme="minorHAnsi" w:cstheme="minorHAnsi"/>
          <w:spacing w:val="-22"/>
          <w:w w:val="85"/>
        </w:rPr>
        <w:t xml:space="preserve"> </w:t>
      </w:r>
      <w:r w:rsidRPr="003311DC">
        <w:rPr>
          <w:rFonts w:asciiTheme="minorHAnsi" w:hAnsiTheme="minorHAnsi" w:cstheme="minorHAnsi"/>
          <w:w w:val="85"/>
        </w:rPr>
        <w:t>αντικείμενο</w:t>
      </w:r>
      <w:r w:rsidRPr="003311DC">
        <w:rPr>
          <w:rFonts w:asciiTheme="minorHAnsi" w:hAnsiTheme="minorHAnsi" w:cstheme="minorHAnsi"/>
          <w:spacing w:val="-21"/>
          <w:w w:val="85"/>
        </w:rPr>
        <w:t xml:space="preserve"> </w:t>
      </w:r>
      <w:r w:rsidRPr="003311DC">
        <w:rPr>
          <w:rFonts w:asciiTheme="minorHAnsi" w:hAnsiTheme="minorHAnsi" w:cstheme="minorHAnsi"/>
          <w:w w:val="85"/>
        </w:rPr>
        <w:t>της</w:t>
      </w:r>
      <w:r w:rsidRPr="003311DC">
        <w:rPr>
          <w:rFonts w:asciiTheme="minorHAnsi" w:hAnsiTheme="minorHAnsi" w:cstheme="minorHAnsi"/>
          <w:spacing w:val="-21"/>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22"/>
          <w:w w:val="85"/>
        </w:rPr>
        <w:t xml:space="preserve"> </w:t>
      </w:r>
      <w:r w:rsidRPr="003311DC">
        <w:rPr>
          <w:rFonts w:asciiTheme="minorHAnsi" w:hAnsiTheme="minorHAnsi" w:cstheme="minorHAnsi"/>
          <w:w w:val="85"/>
        </w:rPr>
        <w:t>η αναθέτουσα</w:t>
      </w:r>
      <w:r w:rsidRPr="003311DC">
        <w:rPr>
          <w:rFonts w:asciiTheme="minorHAnsi" w:hAnsiTheme="minorHAnsi" w:cstheme="minorHAnsi"/>
          <w:spacing w:val="-24"/>
          <w:w w:val="85"/>
        </w:rPr>
        <w:t xml:space="preserve"> </w:t>
      </w:r>
      <w:r w:rsidRPr="003311DC">
        <w:rPr>
          <w:rFonts w:asciiTheme="minorHAnsi" w:hAnsiTheme="minorHAnsi" w:cstheme="minorHAnsi"/>
          <w:w w:val="85"/>
        </w:rPr>
        <w:t>αρχή</w:t>
      </w:r>
      <w:r w:rsidRPr="003311DC">
        <w:rPr>
          <w:rFonts w:asciiTheme="minorHAnsi" w:hAnsiTheme="minorHAnsi" w:cstheme="minorHAnsi"/>
          <w:spacing w:val="-24"/>
          <w:w w:val="85"/>
        </w:rPr>
        <w:t xml:space="preserve"> </w:t>
      </w:r>
      <w:r w:rsidRPr="003311DC">
        <w:rPr>
          <w:rFonts w:asciiTheme="minorHAnsi" w:hAnsiTheme="minorHAnsi" w:cstheme="minorHAnsi"/>
          <w:w w:val="85"/>
        </w:rPr>
        <w:t>απαιτεί</w:t>
      </w:r>
      <w:r w:rsidRPr="003311DC">
        <w:rPr>
          <w:rFonts w:asciiTheme="minorHAnsi" w:hAnsiTheme="minorHAnsi" w:cstheme="minorHAnsi"/>
          <w:spacing w:val="-25"/>
          <w:w w:val="85"/>
        </w:rPr>
        <w:t xml:space="preserve"> </w:t>
      </w:r>
      <w:r w:rsidRPr="003311DC">
        <w:rPr>
          <w:rFonts w:asciiTheme="minorHAnsi" w:hAnsiTheme="minorHAnsi" w:cstheme="minorHAnsi"/>
          <w:w w:val="85"/>
        </w:rPr>
        <w:t>από</w:t>
      </w:r>
      <w:r w:rsidRPr="003311DC">
        <w:rPr>
          <w:rFonts w:asciiTheme="minorHAnsi" w:hAnsiTheme="minorHAnsi" w:cstheme="minorHAnsi"/>
          <w:spacing w:val="-24"/>
          <w:w w:val="85"/>
        </w:rPr>
        <w:t xml:space="preserve"> </w:t>
      </w:r>
      <w:r w:rsidRPr="003311DC">
        <w:rPr>
          <w:rFonts w:asciiTheme="minorHAnsi" w:hAnsiTheme="minorHAnsi" w:cstheme="minorHAnsi"/>
          <w:w w:val="85"/>
        </w:rPr>
        <w:t>τους</w:t>
      </w:r>
      <w:r w:rsidRPr="003311DC">
        <w:rPr>
          <w:rFonts w:asciiTheme="minorHAnsi" w:hAnsiTheme="minorHAnsi" w:cstheme="minorHAnsi"/>
          <w:spacing w:val="-25"/>
          <w:w w:val="85"/>
        </w:rPr>
        <w:t xml:space="preserve"> </w:t>
      </w:r>
      <w:r w:rsidRPr="003311DC">
        <w:rPr>
          <w:rFonts w:asciiTheme="minorHAnsi" w:hAnsiTheme="minorHAnsi" w:cstheme="minorHAnsi"/>
          <w:w w:val="85"/>
        </w:rPr>
        <w:t>οικονομικούς</w:t>
      </w:r>
      <w:r w:rsidRPr="003311DC">
        <w:rPr>
          <w:rFonts w:asciiTheme="minorHAnsi" w:hAnsiTheme="minorHAnsi" w:cstheme="minorHAnsi"/>
          <w:spacing w:val="-25"/>
          <w:w w:val="85"/>
        </w:rPr>
        <w:t xml:space="preserve"> </w:t>
      </w:r>
      <w:r w:rsidRPr="003311DC">
        <w:rPr>
          <w:rFonts w:asciiTheme="minorHAnsi" w:hAnsiTheme="minorHAnsi" w:cstheme="minorHAnsi"/>
          <w:w w:val="85"/>
        </w:rPr>
        <w:t>φορείς</w:t>
      </w:r>
      <w:r w:rsidRPr="003311DC">
        <w:rPr>
          <w:rFonts w:asciiTheme="minorHAnsi" w:hAnsiTheme="minorHAnsi" w:cstheme="minorHAnsi"/>
          <w:spacing w:val="-24"/>
          <w:w w:val="85"/>
        </w:rPr>
        <w:t xml:space="preserve"> </w:t>
      </w:r>
      <w:r w:rsidRPr="003311DC">
        <w:rPr>
          <w:rFonts w:asciiTheme="minorHAnsi" w:hAnsiTheme="minorHAnsi" w:cstheme="minorHAnsi"/>
          <w:w w:val="85"/>
        </w:rPr>
        <w:t>να</w:t>
      </w:r>
      <w:r w:rsidRPr="003311DC">
        <w:rPr>
          <w:rFonts w:asciiTheme="minorHAnsi" w:hAnsiTheme="minorHAnsi" w:cstheme="minorHAnsi"/>
          <w:spacing w:val="-26"/>
          <w:w w:val="85"/>
        </w:rPr>
        <w:t xml:space="preserve"> </w:t>
      </w:r>
      <w:r w:rsidRPr="003311DC">
        <w:rPr>
          <w:rFonts w:asciiTheme="minorHAnsi" w:hAnsiTheme="minorHAnsi" w:cstheme="minorHAnsi"/>
          <w:w w:val="85"/>
        </w:rPr>
        <w:t>εξηγήσουν</w:t>
      </w:r>
      <w:r w:rsidRPr="003311DC">
        <w:rPr>
          <w:rFonts w:asciiTheme="minorHAnsi" w:hAnsiTheme="minorHAnsi" w:cstheme="minorHAnsi"/>
          <w:spacing w:val="-24"/>
          <w:w w:val="85"/>
        </w:rPr>
        <w:t xml:space="preserve"> </w:t>
      </w:r>
      <w:r w:rsidRPr="003311DC">
        <w:rPr>
          <w:rFonts w:asciiTheme="minorHAnsi" w:hAnsiTheme="minorHAnsi" w:cstheme="minorHAnsi"/>
          <w:w w:val="85"/>
        </w:rPr>
        <w:t>την</w:t>
      </w:r>
      <w:r w:rsidRPr="003311DC">
        <w:rPr>
          <w:rFonts w:asciiTheme="minorHAnsi" w:hAnsiTheme="minorHAnsi" w:cstheme="minorHAnsi"/>
          <w:spacing w:val="-25"/>
          <w:w w:val="85"/>
        </w:rPr>
        <w:t xml:space="preserve"> </w:t>
      </w:r>
      <w:r w:rsidRPr="003311DC">
        <w:rPr>
          <w:rFonts w:asciiTheme="minorHAnsi" w:hAnsiTheme="minorHAnsi" w:cstheme="minorHAnsi"/>
          <w:w w:val="85"/>
        </w:rPr>
        <w:t>τιμή</w:t>
      </w:r>
      <w:r w:rsidRPr="003311DC">
        <w:rPr>
          <w:rFonts w:asciiTheme="minorHAnsi" w:hAnsiTheme="minorHAnsi" w:cstheme="minorHAnsi"/>
          <w:spacing w:val="-24"/>
          <w:w w:val="85"/>
        </w:rPr>
        <w:t xml:space="preserve"> </w:t>
      </w:r>
      <w:r w:rsidRPr="003311DC">
        <w:rPr>
          <w:rFonts w:asciiTheme="minorHAnsi" w:hAnsiTheme="minorHAnsi" w:cstheme="minorHAnsi"/>
          <w:w w:val="85"/>
        </w:rPr>
        <w:t>ή</w:t>
      </w:r>
      <w:r w:rsidRPr="003311DC">
        <w:rPr>
          <w:rFonts w:asciiTheme="minorHAnsi" w:hAnsiTheme="minorHAnsi" w:cstheme="minorHAnsi"/>
          <w:spacing w:val="-24"/>
          <w:w w:val="85"/>
        </w:rPr>
        <w:t xml:space="preserve"> </w:t>
      </w:r>
      <w:r w:rsidRPr="003311DC">
        <w:rPr>
          <w:rFonts w:asciiTheme="minorHAnsi" w:hAnsiTheme="minorHAnsi" w:cstheme="minorHAnsi"/>
          <w:w w:val="85"/>
        </w:rPr>
        <w:t>το</w:t>
      </w:r>
      <w:r w:rsidRPr="003311DC">
        <w:rPr>
          <w:rFonts w:asciiTheme="minorHAnsi" w:hAnsiTheme="minorHAnsi" w:cstheme="minorHAnsi"/>
          <w:spacing w:val="-26"/>
          <w:w w:val="85"/>
        </w:rPr>
        <w:t xml:space="preserve"> </w:t>
      </w:r>
      <w:r w:rsidRPr="003311DC">
        <w:rPr>
          <w:rFonts w:asciiTheme="minorHAnsi" w:hAnsiTheme="minorHAnsi" w:cstheme="minorHAnsi"/>
          <w:w w:val="85"/>
        </w:rPr>
        <w:t>κόστος</w:t>
      </w:r>
      <w:r w:rsidRPr="003311DC">
        <w:rPr>
          <w:rFonts w:asciiTheme="minorHAnsi" w:hAnsiTheme="minorHAnsi" w:cstheme="minorHAnsi"/>
          <w:spacing w:val="-25"/>
          <w:w w:val="85"/>
        </w:rPr>
        <w:t xml:space="preserve"> </w:t>
      </w:r>
      <w:r w:rsidRPr="003311DC">
        <w:rPr>
          <w:rFonts w:asciiTheme="minorHAnsi" w:hAnsiTheme="minorHAnsi" w:cstheme="minorHAnsi"/>
          <w:w w:val="85"/>
        </w:rPr>
        <w:t>που</w:t>
      </w:r>
    </w:p>
    <w:p w:rsidR="00981E97" w:rsidRPr="003311DC" w:rsidRDefault="00F93013">
      <w:pPr>
        <w:pStyle w:val="a3"/>
        <w:spacing w:line="290" w:lineRule="auto"/>
        <w:ind w:left="313" w:right="3091"/>
        <w:rPr>
          <w:rFonts w:asciiTheme="minorHAnsi" w:hAnsiTheme="minorHAnsi" w:cstheme="minorHAnsi"/>
        </w:rPr>
      </w:pPr>
      <w:r w:rsidRPr="003311DC">
        <w:rPr>
          <w:rFonts w:asciiTheme="minorHAnsi" w:hAnsiTheme="minorHAnsi" w:cstheme="minorHAnsi"/>
          <w:w w:val="85"/>
        </w:rPr>
        <w:t>προτείνουν</w:t>
      </w:r>
      <w:r w:rsidRPr="003311DC">
        <w:rPr>
          <w:rFonts w:asciiTheme="minorHAnsi" w:hAnsiTheme="minorHAnsi" w:cstheme="minorHAnsi"/>
          <w:spacing w:val="-31"/>
          <w:w w:val="85"/>
        </w:rPr>
        <w:t xml:space="preserve"> </w:t>
      </w:r>
      <w:r w:rsidRPr="003311DC">
        <w:rPr>
          <w:rFonts w:asciiTheme="minorHAnsi" w:hAnsiTheme="minorHAnsi" w:cstheme="minorHAnsi"/>
          <w:w w:val="85"/>
        </w:rPr>
        <w:t>στην</w:t>
      </w:r>
      <w:r w:rsidRPr="003311DC">
        <w:rPr>
          <w:rFonts w:asciiTheme="minorHAnsi" w:hAnsiTheme="minorHAnsi" w:cstheme="minorHAnsi"/>
          <w:spacing w:val="-30"/>
          <w:w w:val="85"/>
        </w:rPr>
        <w:t xml:space="preserve"> </w:t>
      </w:r>
      <w:r w:rsidRPr="003311DC">
        <w:rPr>
          <w:rFonts w:asciiTheme="minorHAnsi" w:hAnsiTheme="minorHAnsi" w:cstheme="minorHAnsi"/>
          <w:w w:val="85"/>
        </w:rPr>
        <w:t>προσφορά</w:t>
      </w:r>
      <w:r w:rsidRPr="003311DC">
        <w:rPr>
          <w:rFonts w:asciiTheme="minorHAnsi" w:hAnsiTheme="minorHAnsi" w:cstheme="minorHAnsi"/>
          <w:spacing w:val="-30"/>
          <w:w w:val="85"/>
        </w:rPr>
        <w:t xml:space="preserve"> </w:t>
      </w:r>
      <w:r w:rsidRPr="003311DC">
        <w:rPr>
          <w:rFonts w:asciiTheme="minorHAnsi" w:hAnsiTheme="minorHAnsi" w:cstheme="minorHAnsi"/>
          <w:w w:val="85"/>
        </w:rPr>
        <w:t>τους,</w:t>
      </w:r>
      <w:r w:rsidRPr="003311DC">
        <w:rPr>
          <w:rFonts w:asciiTheme="minorHAnsi" w:hAnsiTheme="minorHAnsi" w:cstheme="minorHAnsi"/>
          <w:spacing w:val="-31"/>
          <w:w w:val="85"/>
        </w:rPr>
        <w:t xml:space="preserve"> </w:t>
      </w:r>
      <w:r w:rsidRPr="003311DC">
        <w:rPr>
          <w:rFonts w:asciiTheme="minorHAnsi" w:hAnsiTheme="minorHAnsi" w:cstheme="minorHAnsi"/>
          <w:w w:val="85"/>
        </w:rPr>
        <w:t>εντός</w:t>
      </w:r>
      <w:r w:rsidRPr="003311DC">
        <w:rPr>
          <w:rFonts w:asciiTheme="minorHAnsi" w:hAnsiTheme="minorHAnsi" w:cstheme="minorHAnsi"/>
          <w:spacing w:val="-30"/>
          <w:w w:val="85"/>
        </w:rPr>
        <w:t xml:space="preserve"> </w:t>
      </w:r>
      <w:r w:rsidRPr="003311DC">
        <w:rPr>
          <w:rFonts w:asciiTheme="minorHAnsi" w:hAnsiTheme="minorHAnsi" w:cstheme="minorHAnsi"/>
          <w:w w:val="85"/>
        </w:rPr>
        <w:t>αποκλειστικής</w:t>
      </w:r>
      <w:r w:rsidRPr="003311DC">
        <w:rPr>
          <w:rFonts w:asciiTheme="minorHAnsi" w:hAnsiTheme="minorHAnsi" w:cstheme="minorHAnsi"/>
          <w:spacing w:val="-29"/>
          <w:w w:val="85"/>
        </w:rPr>
        <w:t xml:space="preserve"> </w:t>
      </w:r>
      <w:r w:rsidRPr="003311DC">
        <w:rPr>
          <w:rFonts w:asciiTheme="minorHAnsi" w:hAnsiTheme="minorHAnsi" w:cstheme="minorHAnsi"/>
          <w:w w:val="85"/>
        </w:rPr>
        <w:t>προθεσμίας,</w:t>
      </w:r>
      <w:r w:rsidRPr="003311DC">
        <w:rPr>
          <w:rFonts w:asciiTheme="minorHAnsi" w:hAnsiTheme="minorHAnsi" w:cstheme="minorHAnsi"/>
          <w:spacing w:val="-31"/>
          <w:w w:val="85"/>
        </w:rPr>
        <w:t xml:space="preserve"> </w:t>
      </w:r>
      <w:r w:rsidRPr="003311DC">
        <w:rPr>
          <w:rFonts w:asciiTheme="minorHAnsi" w:hAnsiTheme="minorHAnsi" w:cstheme="minorHAnsi"/>
          <w:w w:val="85"/>
        </w:rPr>
        <w:t>κατά</w:t>
      </w:r>
      <w:r w:rsidRPr="003311DC">
        <w:rPr>
          <w:rFonts w:asciiTheme="minorHAnsi" w:hAnsiTheme="minorHAnsi" w:cstheme="minorHAnsi"/>
          <w:spacing w:val="-31"/>
          <w:w w:val="85"/>
        </w:rPr>
        <w:t xml:space="preserve"> </w:t>
      </w:r>
      <w:r w:rsidRPr="003311DC">
        <w:rPr>
          <w:rFonts w:asciiTheme="minorHAnsi" w:hAnsiTheme="minorHAnsi" w:cstheme="minorHAnsi"/>
          <w:w w:val="85"/>
        </w:rPr>
        <w:t>ανώτατο</w:t>
      </w:r>
      <w:r w:rsidRPr="003311DC">
        <w:rPr>
          <w:rFonts w:asciiTheme="minorHAnsi" w:hAnsiTheme="minorHAnsi" w:cstheme="minorHAnsi"/>
          <w:spacing w:val="-30"/>
          <w:w w:val="85"/>
        </w:rPr>
        <w:t xml:space="preserve"> </w:t>
      </w:r>
      <w:r w:rsidRPr="003311DC">
        <w:rPr>
          <w:rFonts w:asciiTheme="minorHAnsi" w:hAnsiTheme="minorHAnsi" w:cstheme="minorHAnsi"/>
          <w:w w:val="85"/>
        </w:rPr>
        <w:t>όριο</w:t>
      </w:r>
      <w:r w:rsidRPr="003311DC">
        <w:rPr>
          <w:rFonts w:asciiTheme="minorHAnsi" w:hAnsiTheme="minorHAnsi" w:cstheme="minorHAnsi"/>
          <w:spacing w:val="-30"/>
          <w:w w:val="85"/>
        </w:rPr>
        <w:t xml:space="preserve"> </w:t>
      </w:r>
      <w:r w:rsidRPr="003311DC">
        <w:rPr>
          <w:rFonts w:asciiTheme="minorHAnsi" w:hAnsiTheme="minorHAnsi" w:cstheme="minorHAnsi"/>
          <w:w w:val="85"/>
        </w:rPr>
        <w:t>δέκα</w:t>
      </w:r>
      <w:r w:rsidRPr="003311DC">
        <w:rPr>
          <w:rFonts w:asciiTheme="minorHAnsi" w:hAnsiTheme="minorHAnsi" w:cstheme="minorHAnsi"/>
          <w:spacing w:val="-32"/>
          <w:w w:val="85"/>
        </w:rPr>
        <w:t xml:space="preserve"> </w:t>
      </w:r>
      <w:r w:rsidRPr="003311DC">
        <w:rPr>
          <w:rFonts w:asciiTheme="minorHAnsi" w:hAnsiTheme="minorHAnsi" w:cstheme="minorHAnsi"/>
          <w:w w:val="85"/>
        </w:rPr>
        <w:t>(10)</w:t>
      </w:r>
      <w:r w:rsidRPr="003311DC">
        <w:rPr>
          <w:rFonts w:asciiTheme="minorHAnsi" w:hAnsiTheme="minorHAnsi" w:cstheme="minorHAnsi"/>
          <w:spacing w:val="-30"/>
          <w:w w:val="85"/>
        </w:rPr>
        <w:t xml:space="preserve"> </w:t>
      </w:r>
      <w:r w:rsidRPr="003311DC">
        <w:rPr>
          <w:rFonts w:asciiTheme="minorHAnsi" w:hAnsiTheme="minorHAnsi" w:cstheme="minorHAnsi"/>
          <w:w w:val="85"/>
        </w:rPr>
        <w:t>ημερών από</w:t>
      </w:r>
      <w:r w:rsidRPr="003311DC">
        <w:rPr>
          <w:rFonts w:asciiTheme="minorHAnsi" w:hAnsiTheme="minorHAnsi" w:cstheme="minorHAnsi"/>
          <w:spacing w:val="-29"/>
          <w:w w:val="85"/>
        </w:rPr>
        <w:t xml:space="preserve"> </w:t>
      </w:r>
      <w:r w:rsidRPr="003311DC">
        <w:rPr>
          <w:rFonts w:asciiTheme="minorHAnsi" w:hAnsiTheme="minorHAnsi" w:cstheme="minorHAnsi"/>
          <w:spacing w:val="-3"/>
          <w:w w:val="85"/>
        </w:rPr>
        <w:t>την</w:t>
      </w:r>
      <w:r w:rsidRPr="003311DC">
        <w:rPr>
          <w:rFonts w:asciiTheme="minorHAnsi" w:hAnsiTheme="minorHAnsi" w:cstheme="minorHAnsi"/>
          <w:spacing w:val="-30"/>
          <w:w w:val="85"/>
        </w:rPr>
        <w:t xml:space="preserve"> </w:t>
      </w:r>
      <w:r w:rsidRPr="003311DC">
        <w:rPr>
          <w:rFonts w:asciiTheme="minorHAnsi" w:hAnsiTheme="minorHAnsi" w:cstheme="minorHAnsi"/>
          <w:w w:val="85"/>
        </w:rPr>
        <w:t>κοινοποίηση</w:t>
      </w:r>
      <w:r w:rsidRPr="003311DC">
        <w:rPr>
          <w:rFonts w:asciiTheme="minorHAnsi" w:hAnsiTheme="minorHAnsi" w:cstheme="minorHAnsi"/>
          <w:spacing w:val="-28"/>
          <w:w w:val="85"/>
        </w:rPr>
        <w:t xml:space="preserve"> </w:t>
      </w:r>
      <w:r w:rsidRPr="003311DC">
        <w:rPr>
          <w:rFonts w:asciiTheme="minorHAnsi" w:hAnsiTheme="minorHAnsi" w:cstheme="minorHAnsi"/>
          <w:w w:val="85"/>
        </w:rPr>
        <w:t>της</w:t>
      </w:r>
      <w:r w:rsidRPr="003311DC">
        <w:rPr>
          <w:rFonts w:asciiTheme="minorHAnsi" w:hAnsiTheme="minorHAnsi" w:cstheme="minorHAnsi"/>
          <w:spacing w:val="-28"/>
          <w:w w:val="85"/>
        </w:rPr>
        <w:t xml:space="preserve"> </w:t>
      </w:r>
      <w:r w:rsidRPr="003311DC">
        <w:rPr>
          <w:rFonts w:asciiTheme="minorHAnsi" w:hAnsiTheme="minorHAnsi" w:cstheme="minorHAnsi"/>
          <w:w w:val="85"/>
        </w:rPr>
        <w:t>σχετικής</w:t>
      </w:r>
      <w:r w:rsidRPr="003311DC">
        <w:rPr>
          <w:rFonts w:asciiTheme="minorHAnsi" w:hAnsiTheme="minorHAnsi" w:cstheme="minorHAnsi"/>
          <w:spacing w:val="-29"/>
          <w:w w:val="85"/>
        </w:rPr>
        <w:t xml:space="preserve"> </w:t>
      </w:r>
      <w:r w:rsidRPr="003311DC">
        <w:rPr>
          <w:rFonts w:asciiTheme="minorHAnsi" w:hAnsiTheme="minorHAnsi" w:cstheme="minorHAnsi"/>
          <w:w w:val="85"/>
        </w:rPr>
        <w:t>πρόσκλησης.</w:t>
      </w:r>
      <w:r w:rsidRPr="003311DC">
        <w:rPr>
          <w:rFonts w:asciiTheme="minorHAnsi" w:hAnsiTheme="minorHAnsi" w:cstheme="minorHAnsi"/>
          <w:spacing w:val="-29"/>
          <w:w w:val="85"/>
        </w:rPr>
        <w:t xml:space="preserve"> </w:t>
      </w:r>
      <w:r w:rsidRPr="003311DC">
        <w:rPr>
          <w:rFonts w:asciiTheme="minorHAnsi" w:hAnsiTheme="minorHAnsi" w:cstheme="minorHAnsi"/>
          <w:w w:val="85"/>
        </w:rPr>
        <w:t>Στην</w:t>
      </w:r>
      <w:r w:rsidRPr="003311DC">
        <w:rPr>
          <w:rFonts w:asciiTheme="minorHAnsi" w:hAnsiTheme="minorHAnsi" w:cstheme="minorHAnsi"/>
          <w:spacing w:val="-30"/>
          <w:w w:val="85"/>
        </w:rPr>
        <w:t xml:space="preserve"> </w:t>
      </w:r>
      <w:r w:rsidRPr="003311DC">
        <w:rPr>
          <w:rFonts w:asciiTheme="minorHAnsi" w:hAnsiTheme="minorHAnsi" w:cstheme="minorHAnsi"/>
          <w:w w:val="85"/>
        </w:rPr>
        <w:t>περίπτωση</w:t>
      </w:r>
      <w:r w:rsidRPr="003311DC">
        <w:rPr>
          <w:rFonts w:asciiTheme="minorHAnsi" w:hAnsiTheme="minorHAnsi" w:cstheme="minorHAnsi"/>
          <w:spacing w:val="-28"/>
          <w:w w:val="85"/>
        </w:rPr>
        <w:t xml:space="preserve"> </w:t>
      </w:r>
      <w:r w:rsidRPr="003311DC">
        <w:rPr>
          <w:rFonts w:asciiTheme="minorHAnsi" w:hAnsiTheme="minorHAnsi" w:cstheme="minorHAnsi"/>
          <w:w w:val="85"/>
        </w:rPr>
        <w:t>αυτή</w:t>
      </w:r>
      <w:r w:rsidRPr="003311DC">
        <w:rPr>
          <w:rFonts w:asciiTheme="minorHAnsi" w:hAnsiTheme="minorHAnsi" w:cstheme="minorHAnsi"/>
          <w:spacing w:val="-29"/>
          <w:w w:val="85"/>
        </w:rPr>
        <w:t xml:space="preserve"> </w:t>
      </w:r>
      <w:r w:rsidRPr="003311DC">
        <w:rPr>
          <w:rFonts w:asciiTheme="minorHAnsi" w:hAnsiTheme="minorHAnsi" w:cstheme="minorHAnsi"/>
          <w:w w:val="85"/>
        </w:rPr>
        <w:t>εφαρμόζονται</w:t>
      </w:r>
      <w:r w:rsidRPr="003311DC">
        <w:rPr>
          <w:rFonts w:asciiTheme="minorHAnsi" w:hAnsiTheme="minorHAnsi" w:cstheme="minorHAnsi"/>
          <w:spacing w:val="-29"/>
          <w:w w:val="85"/>
        </w:rPr>
        <w:t xml:space="preserve"> </w:t>
      </w:r>
      <w:r w:rsidRPr="003311DC">
        <w:rPr>
          <w:rFonts w:asciiTheme="minorHAnsi" w:hAnsiTheme="minorHAnsi" w:cstheme="minorHAnsi"/>
          <w:w w:val="85"/>
        </w:rPr>
        <w:t>τα</w:t>
      </w:r>
      <w:r w:rsidRPr="003311DC">
        <w:rPr>
          <w:rFonts w:asciiTheme="minorHAnsi" w:hAnsiTheme="minorHAnsi" w:cstheme="minorHAnsi"/>
          <w:spacing w:val="-29"/>
          <w:w w:val="85"/>
        </w:rPr>
        <w:t xml:space="preserve"> </w:t>
      </w:r>
      <w:r w:rsidRPr="003311DC">
        <w:rPr>
          <w:rFonts w:asciiTheme="minorHAnsi" w:hAnsiTheme="minorHAnsi" w:cstheme="minorHAnsi"/>
          <w:w w:val="85"/>
        </w:rPr>
        <w:t>άρθρα</w:t>
      </w:r>
      <w:r w:rsidRPr="003311DC">
        <w:rPr>
          <w:rFonts w:asciiTheme="minorHAnsi" w:hAnsiTheme="minorHAnsi" w:cstheme="minorHAnsi"/>
          <w:spacing w:val="-30"/>
          <w:w w:val="85"/>
        </w:rPr>
        <w:t xml:space="preserve"> </w:t>
      </w:r>
      <w:r w:rsidRPr="003311DC">
        <w:rPr>
          <w:rFonts w:asciiTheme="minorHAnsi" w:hAnsiTheme="minorHAnsi" w:cstheme="minorHAnsi"/>
          <w:w w:val="85"/>
        </w:rPr>
        <w:t>88</w:t>
      </w:r>
      <w:r w:rsidRPr="003311DC">
        <w:rPr>
          <w:rFonts w:asciiTheme="minorHAnsi" w:hAnsiTheme="minorHAnsi" w:cstheme="minorHAnsi"/>
          <w:spacing w:val="-30"/>
          <w:w w:val="85"/>
        </w:rPr>
        <w:t xml:space="preserve"> </w:t>
      </w:r>
      <w:r w:rsidRPr="003311DC">
        <w:rPr>
          <w:rFonts w:asciiTheme="minorHAnsi" w:hAnsiTheme="minorHAnsi" w:cstheme="minorHAnsi"/>
          <w:spacing w:val="-3"/>
          <w:w w:val="85"/>
        </w:rPr>
        <w:t>και</w:t>
      </w:r>
      <w:r w:rsidRPr="003311DC">
        <w:rPr>
          <w:rFonts w:asciiTheme="minorHAnsi" w:hAnsiTheme="minorHAnsi" w:cstheme="minorHAnsi"/>
          <w:spacing w:val="-28"/>
          <w:w w:val="85"/>
        </w:rPr>
        <w:t xml:space="preserve"> </w:t>
      </w:r>
      <w:r w:rsidRPr="003311DC">
        <w:rPr>
          <w:rFonts w:asciiTheme="minorHAnsi" w:hAnsiTheme="minorHAnsi" w:cstheme="minorHAnsi"/>
          <w:w w:val="85"/>
        </w:rPr>
        <w:t>89</w:t>
      </w:r>
      <w:r w:rsidRPr="003311DC">
        <w:rPr>
          <w:rFonts w:asciiTheme="minorHAnsi" w:hAnsiTheme="minorHAnsi" w:cstheme="minorHAnsi"/>
          <w:spacing w:val="-28"/>
          <w:w w:val="85"/>
        </w:rPr>
        <w:t xml:space="preserve"> </w:t>
      </w:r>
      <w:r w:rsidRPr="003311DC">
        <w:rPr>
          <w:rFonts w:asciiTheme="minorHAnsi" w:hAnsiTheme="minorHAnsi" w:cstheme="minorHAnsi"/>
          <w:w w:val="85"/>
        </w:rPr>
        <w:t xml:space="preserve">ν. </w:t>
      </w:r>
      <w:r w:rsidRPr="003311DC">
        <w:rPr>
          <w:rFonts w:asciiTheme="minorHAnsi" w:hAnsiTheme="minorHAnsi" w:cstheme="minorHAnsi"/>
          <w:spacing w:val="-6"/>
          <w:w w:val="85"/>
        </w:rPr>
        <w:t>4412/2016.</w:t>
      </w:r>
      <w:r w:rsidRPr="003311DC">
        <w:rPr>
          <w:rFonts w:asciiTheme="minorHAnsi" w:hAnsiTheme="minorHAnsi" w:cstheme="minorHAnsi"/>
          <w:spacing w:val="-24"/>
          <w:w w:val="85"/>
        </w:rPr>
        <w:t xml:space="preserve"> </w:t>
      </w:r>
      <w:r w:rsidRPr="003311DC">
        <w:rPr>
          <w:rFonts w:asciiTheme="minorHAnsi" w:hAnsiTheme="minorHAnsi" w:cstheme="minorHAnsi"/>
          <w:w w:val="85"/>
        </w:rPr>
        <w:t>Στην</w:t>
      </w:r>
      <w:r w:rsidRPr="003311DC">
        <w:rPr>
          <w:rFonts w:asciiTheme="minorHAnsi" w:hAnsiTheme="minorHAnsi" w:cstheme="minorHAnsi"/>
          <w:spacing w:val="-22"/>
          <w:w w:val="85"/>
        </w:rPr>
        <w:t xml:space="preserve"> </w:t>
      </w:r>
      <w:r w:rsidRPr="003311DC">
        <w:rPr>
          <w:rFonts w:asciiTheme="minorHAnsi" w:hAnsiTheme="minorHAnsi" w:cstheme="minorHAnsi"/>
          <w:w w:val="85"/>
        </w:rPr>
        <w:t>περίπτωση</w:t>
      </w:r>
      <w:r w:rsidRPr="003311DC">
        <w:rPr>
          <w:rFonts w:asciiTheme="minorHAnsi" w:hAnsiTheme="minorHAnsi" w:cstheme="minorHAnsi"/>
          <w:spacing w:val="-21"/>
          <w:w w:val="85"/>
        </w:rPr>
        <w:t xml:space="preserve"> </w:t>
      </w:r>
      <w:r w:rsidRPr="003311DC">
        <w:rPr>
          <w:rFonts w:asciiTheme="minorHAnsi" w:hAnsiTheme="minorHAnsi" w:cstheme="minorHAnsi"/>
          <w:w w:val="85"/>
        </w:rPr>
        <w:t>ισότιμων</w:t>
      </w:r>
      <w:r w:rsidRPr="003311DC">
        <w:rPr>
          <w:rFonts w:asciiTheme="minorHAnsi" w:hAnsiTheme="minorHAnsi" w:cstheme="minorHAnsi"/>
          <w:spacing w:val="-24"/>
          <w:w w:val="85"/>
        </w:rPr>
        <w:t xml:space="preserve"> </w:t>
      </w:r>
      <w:r w:rsidRPr="003311DC">
        <w:rPr>
          <w:rFonts w:asciiTheme="minorHAnsi" w:hAnsiTheme="minorHAnsi" w:cstheme="minorHAnsi"/>
          <w:w w:val="85"/>
        </w:rPr>
        <w:t>προσφορών</w:t>
      </w:r>
      <w:r w:rsidRPr="003311DC">
        <w:rPr>
          <w:rFonts w:asciiTheme="minorHAnsi" w:hAnsiTheme="minorHAnsi" w:cstheme="minorHAnsi"/>
          <w:spacing w:val="-23"/>
          <w:w w:val="85"/>
        </w:rPr>
        <w:t xml:space="preserve"> </w:t>
      </w:r>
      <w:r w:rsidRPr="003311DC">
        <w:rPr>
          <w:rFonts w:asciiTheme="minorHAnsi" w:hAnsiTheme="minorHAnsi" w:cstheme="minorHAnsi"/>
          <w:w w:val="85"/>
        </w:rPr>
        <w:t>η</w:t>
      </w:r>
      <w:r w:rsidRPr="003311DC">
        <w:rPr>
          <w:rFonts w:asciiTheme="minorHAnsi" w:hAnsiTheme="minorHAnsi" w:cstheme="minorHAnsi"/>
          <w:spacing w:val="-22"/>
          <w:w w:val="85"/>
        </w:rPr>
        <w:t xml:space="preserve"> </w:t>
      </w:r>
      <w:r w:rsidRPr="003311DC">
        <w:rPr>
          <w:rFonts w:asciiTheme="minorHAnsi" w:hAnsiTheme="minorHAnsi" w:cstheme="minorHAnsi"/>
          <w:w w:val="85"/>
        </w:rPr>
        <w:t>αναθέτουσα</w:t>
      </w:r>
      <w:r w:rsidRPr="003311DC">
        <w:rPr>
          <w:rFonts w:asciiTheme="minorHAnsi" w:hAnsiTheme="minorHAnsi" w:cstheme="minorHAnsi"/>
          <w:spacing w:val="-21"/>
          <w:w w:val="85"/>
        </w:rPr>
        <w:t xml:space="preserve"> </w:t>
      </w:r>
      <w:r w:rsidRPr="003311DC">
        <w:rPr>
          <w:rFonts w:asciiTheme="minorHAnsi" w:hAnsiTheme="minorHAnsi" w:cstheme="minorHAnsi"/>
          <w:w w:val="85"/>
        </w:rPr>
        <w:t>αρχή</w:t>
      </w:r>
      <w:r w:rsidRPr="003311DC">
        <w:rPr>
          <w:rFonts w:asciiTheme="minorHAnsi" w:hAnsiTheme="minorHAnsi" w:cstheme="minorHAnsi"/>
          <w:spacing w:val="-22"/>
          <w:w w:val="85"/>
        </w:rPr>
        <w:t xml:space="preserve"> </w:t>
      </w:r>
      <w:r w:rsidRPr="003311DC">
        <w:rPr>
          <w:rFonts w:asciiTheme="minorHAnsi" w:hAnsiTheme="minorHAnsi" w:cstheme="minorHAnsi"/>
          <w:w w:val="85"/>
        </w:rPr>
        <w:t>επιλέγει</w:t>
      </w:r>
      <w:r w:rsidRPr="003311DC">
        <w:rPr>
          <w:rFonts w:asciiTheme="minorHAnsi" w:hAnsiTheme="minorHAnsi" w:cstheme="minorHAnsi"/>
          <w:spacing w:val="-21"/>
          <w:w w:val="85"/>
        </w:rPr>
        <w:t xml:space="preserve"> </w:t>
      </w:r>
      <w:r w:rsidRPr="003311DC">
        <w:rPr>
          <w:rFonts w:asciiTheme="minorHAnsi" w:hAnsiTheme="minorHAnsi" w:cstheme="minorHAnsi"/>
          <w:w w:val="85"/>
        </w:rPr>
        <w:t>τον</w:t>
      </w:r>
      <w:r w:rsidRPr="003311DC">
        <w:rPr>
          <w:rFonts w:asciiTheme="minorHAnsi" w:hAnsiTheme="minorHAnsi" w:cstheme="minorHAnsi"/>
          <w:spacing w:val="-22"/>
          <w:w w:val="85"/>
        </w:rPr>
        <w:t xml:space="preserve"> </w:t>
      </w:r>
      <w:r w:rsidRPr="003311DC">
        <w:rPr>
          <w:rFonts w:asciiTheme="minorHAnsi" w:hAnsiTheme="minorHAnsi" w:cstheme="minorHAnsi"/>
          <w:w w:val="85"/>
        </w:rPr>
        <w:t>ανάδοχο</w:t>
      </w:r>
      <w:r w:rsidRPr="003311DC">
        <w:rPr>
          <w:rFonts w:asciiTheme="minorHAnsi" w:hAnsiTheme="minorHAnsi" w:cstheme="minorHAnsi"/>
          <w:spacing w:val="-22"/>
          <w:w w:val="85"/>
        </w:rPr>
        <w:t xml:space="preserve"> </w:t>
      </w:r>
      <w:r w:rsidRPr="003311DC">
        <w:rPr>
          <w:rFonts w:asciiTheme="minorHAnsi" w:hAnsiTheme="minorHAnsi" w:cstheme="minorHAnsi"/>
          <w:w w:val="85"/>
        </w:rPr>
        <w:t>με</w:t>
      </w:r>
      <w:r w:rsidRPr="003311DC">
        <w:rPr>
          <w:rFonts w:asciiTheme="minorHAnsi" w:hAnsiTheme="minorHAnsi" w:cstheme="minorHAnsi"/>
          <w:spacing w:val="-22"/>
          <w:w w:val="85"/>
        </w:rPr>
        <w:t xml:space="preserve"> </w:t>
      </w:r>
      <w:r w:rsidRPr="003311DC">
        <w:rPr>
          <w:rFonts w:asciiTheme="minorHAnsi" w:hAnsiTheme="minorHAnsi" w:cstheme="minorHAnsi"/>
          <w:w w:val="85"/>
        </w:rPr>
        <w:t xml:space="preserve">κλήρωση μεταξύ των οικονομικών φορέων που υπέβαλαν ισότιμες προσφορές. Η κλήρωση γίνεται ενώπιον της </w:t>
      </w:r>
      <w:r w:rsidRPr="003311DC">
        <w:rPr>
          <w:rFonts w:asciiTheme="minorHAnsi" w:hAnsiTheme="minorHAnsi" w:cstheme="minorHAnsi"/>
          <w:w w:val="90"/>
        </w:rPr>
        <w:t>Επιτροπής</w:t>
      </w:r>
      <w:r w:rsidRPr="003311DC">
        <w:rPr>
          <w:rFonts w:asciiTheme="minorHAnsi" w:hAnsiTheme="minorHAnsi" w:cstheme="minorHAnsi"/>
          <w:spacing w:val="-29"/>
          <w:w w:val="90"/>
        </w:rPr>
        <w:t xml:space="preserve"> </w:t>
      </w:r>
      <w:r w:rsidRPr="003311DC">
        <w:rPr>
          <w:rFonts w:asciiTheme="minorHAnsi" w:hAnsiTheme="minorHAnsi" w:cstheme="minorHAnsi"/>
          <w:w w:val="90"/>
        </w:rPr>
        <w:t>του</w:t>
      </w:r>
      <w:r w:rsidRPr="003311DC">
        <w:rPr>
          <w:rFonts w:asciiTheme="minorHAnsi" w:hAnsiTheme="minorHAnsi" w:cstheme="minorHAnsi"/>
          <w:spacing w:val="-29"/>
          <w:w w:val="90"/>
        </w:rPr>
        <w:t xml:space="preserve"> </w:t>
      </w:r>
      <w:r w:rsidRPr="003311DC">
        <w:rPr>
          <w:rFonts w:asciiTheme="minorHAnsi" w:hAnsiTheme="minorHAnsi" w:cstheme="minorHAnsi"/>
          <w:w w:val="90"/>
        </w:rPr>
        <w:t>Διαγωνισμού</w:t>
      </w:r>
      <w:r w:rsidRPr="003311DC">
        <w:rPr>
          <w:rFonts w:asciiTheme="minorHAnsi" w:hAnsiTheme="minorHAnsi" w:cstheme="minorHAnsi"/>
          <w:spacing w:val="-31"/>
          <w:w w:val="90"/>
        </w:rPr>
        <w:t xml:space="preserve"> </w:t>
      </w:r>
      <w:r w:rsidRPr="003311DC">
        <w:rPr>
          <w:rFonts w:asciiTheme="minorHAnsi" w:hAnsiTheme="minorHAnsi" w:cstheme="minorHAnsi"/>
          <w:spacing w:val="-3"/>
          <w:w w:val="90"/>
        </w:rPr>
        <w:t>και</w:t>
      </w:r>
      <w:r w:rsidRPr="003311DC">
        <w:rPr>
          <w:rFonts w:asciiTheme="minorHAnsi" w:hAnsiTheme="minorHAnsi" w:cstheme="minorHAnsi"/>
          <w:spacing w:val="-28"/>
          <w:w w:val="90"/>
        </w:rPr>
        <w:t xml:space="preserve"> </w:t>
      </w:r>
      <w:r w:rsidRPr="003311DC">
        <w:rPr>
          <w:rFonts w:asciiTheme="minorHAnsi" w:hAnsiTheme="minorHAnsi" w:cstheme="minorHAnsi"/>
          <w:w w:val="90"/>
        </w:rPr>
        <w:t>παρουσία</w:t>
      </w:r>
      <w:r w:rsidRPr="003311DC">
        <w:rPr>
          <w:rFonts w:asciiTheme="minorHAnsi" w:hAnsiTheme="minorHAnsi" w:cstheme="minorHAnsi"/>
          <w:spacing w:val="-29"/>
          <w:w w:val="90"/>
        </w:rPr>
        <w:t xml:space="preserve"> </w:t>
      </w:r>
      <w:r w:rsidRPr="003311DC">
        <w:rPr>
          <w:rFonts w:asciiTheme="minorHAnsi" w:hAnsiTheme="minorHAnsi" w:cstheme="minorHAnsi"/>
          <w:w w:val="90"/>
        </w:rPr>
        <w:t>των</w:t>
      </w:r>
      <w:r w:rsidRPr="003311DC">
        <w:rPr>
          <w:rFonts w:asciiTheme="minorHAnsi" w:hAnsiTheme="minorHAnsi" w:cstheme="minorHAnsi"/>
          <w:spacing w:val="-31"/>
          <w:w w:val="90"/>
        </w:rPr>
        <w:t xml:space="preserve"> </w:t>
      </w:r>
      <w:r w:rsidRPr="003311DC">
        <w:rPr>
          <w:rFonts w:asciiTheme="minorHAnsi" w:hAnsiTheme="minorHAnsi" w:cstheme="minorHAnsi"/>
          <w:w w:val="90"/>
        </w:rPr>
        <w:t>οικονομικών</w:t>
      </w:r>
      <w:r w:rsidRPr="003311DC">
        <w:rPr>
          <w:rFonts w:asciiTheme="minorHAnsi" w:hAnsiTheme="minorHAnsi" w:cstheme="minorHAnsi"/>
          <w:spacing w:val="-31"/>
          <w:w w:val="90"/>
        </w:rPr>
        <w:t xml:space="preserve"> </w:t>
      </w:r>
      <w:r w:rsidRPr="003311DC">
        <w:rPr>
          <w:rFonts w:asciiTheme="minorHAnsi" w:hAnsiTheme="minorHAnsi" w:cstheme="minorHAnsi"/>
          <w:w w:val="90"/>
        </w:rPr>
        <w:t>φορέων</w:t>
      </w:r>
      <w:r w:rsidRPr="003311DC">
        <w:rPr>
          <w:rFonts w:asciiTheme="minorHAnsi" w:hAnsiTheme="minorHAnsi" w:cstheme="minorHAnsi"/>
          <w:spacing w:val="-29"/>
          <w:w w:val="90"/>
        </w:rPr>
        <w:t xml:space="preserve"> </w:t>
      </w:r>
      <w:r w:rsidRPr="003311DC">
        <w:rPr>
          <w:rFonts w:asciiTheme="minorHAnsi" w:hAnsiTheme="minorHAnsi" w:cstheme="minorHAnsi"/>
          <w:w w:val="90"/>
        </w:rPr>
        <w:t>που</w:t>
      </w:r>
      <w:r w:rsidRPr="003311DC">
        <w:rPr>
          <w:rFonts w:asciiTheme="minorHAnsi" w:hAnsiTheme="minorHAnsi" w:cstheme="minorHAnsi"/>
          <w:spacing w:val="-30"/>
          <w:w w:val="90"/>
        </w:rPr>
        <w:t xml:space="preserve"> </w:t>
      </w:r>
      <w:r w:rsidRPr="003311DC">
        <w:rPr>
          <w:rFonts w:asciiTheme="minorHAnsi" w:hAnsiTheme="minorHAnsi" w:cstheme="minorHAnsi"/>
          <w:w w:val="90"/>
        </w:rPr>
        <w:t>υπέβαλαν</w:t>
      </w:r>
      <w:r w:rsidRPr="003311DC">
        <w:rPr>
          <w:rFonts w:asciiTheme="minorHAnsi" w:hAnsiTheme="minorHAnsi" w:cstheme="minorHAnsi"/>
          <w:spacing w:val="-30"/>
          <w:w w:val="90"/>
        </w:rPr>
        <w:t xml:space="preserve"> </w:t>
      </w:r>
      <w:r w:rsidRPr="003311DC">
        <w:rPr>
          <w:rFonts w:asciiTheme="minorHAnsi" w:hAnsiTheme="minorHAnsi" w:cstheme="minorHAnsi"/>
          <w:w w:val="90"/>
        </w:rPr>
        <w:t>τις</w:t>
      </w:r>
      <w:r w:rsidRPr="003311DC">
        <w:rPr>
          <w:rFonts w:asciiTheme="minorHAnsi" w:hAnsiTheme="minorHAnsi" w:cstheme="minorHAnsi"/>
          <w:spacing w:val="-30"/>
          <w:w w:val="90"/>
        </w:rPr>
        <w:t xml:space="preserve"> </w:t>
      </w:r>
      <w:r w:rsidRPr="003311DC">
        <w:rPr>
          <w:rFonts w:asciiTheme="minorHAnsi" w:hAnsiTheme="minorHAnsi" w:cstheme="minorHAnsi"/>
          <w:w w:val="90"/>
        </w:rPr>
        <w:t>ισότιμες</w:t>
      </w:r>
    </w:p>
    <w:p w:rsidR="00981E97" w:rsidRPr="003311DC" w:rsidRDefault="00F93013">
      <w:pPr>
        <w:pStyle w:val="5"/>
        <w:spacing w:before="2" w:line="290" w:lineRule="auto"/>
        <w:ind w:right="3091"/>
        <w:rPr>
          <w:rFonts w:asciiTheme="minorHAnsi" w:hAnsiTheme="minorHAnsi" w:cstheme="minorHAnsi"/>
        </w:rPr>
      </w:pPr>
      <w:r w:rsidRPr="003311DC">
        <w:rPr>
          <w:rFonts w:asciiTheme="minorHAnsi" w:hAnsiTheme="minorHAnsi" w:cstheme="minorHAnsi"/>
          <w:b w:val="0"/>
          <w:w w:val="80"/>
        </w:rPr>
        <w:t>προσφορές</w:t>
      </w:r>
      <w:r w:rsidRPr="003311DC">
        <w:rPr>
          <w:rFonts w:asciiTheme="minorHAnsi" w:hAnsiTheme="minorHAnsi" w:cstheme="minorHAnsi"/>
          <w:b w:val="0"/>
          <w:w w:val="80"/>
          <w:vertAlign w:val="superscript"/>
        </w:rPr>
        <w:t>83</w:t>
      </w:r>
      <w:r w:rsidRPr="003311DC">
        <w:rPr>
          <w:rFonts w:asciiTheme="minorHAnsi" w:hAnsiTheme="minorHAnsi" w:cstheme="minorHAnsi"/>
          <w:b w:val="0"/>
          <w:w w:val="80"/>
        </w:rPr>
        <w:t xml:space="preserve">. </w:t>
      </w:r>
      <w:r w:rsidRPr="003311DC">
        <w:rPr>
          <w:rFonts w:asciiTheme="minorHAnsi" w:hAnsiTheme="minorHAnsi" w:cstheme="minorHAnsi"/>
          <w:w w:val="80"/>
        </w:rPr>
        <w:t xml:space="preserve">Στη συνέχεια εκδίδεται από την αναθέτουσα αρχή μια απόφαση, με την οποία </w:t>
      </w:r>
      <w:r w:rsidRPr="003311DC">
        <w:rPr>
          <w:rFonts w:asciiTheme="minorHAnsi" w:hAnsiTheme="minorHAnsi" w:cstheme="minorHAnsi"/>
          <w:w w:val="75"/>
        </w:rPr>
        <w:t>επικυρώνονται τα αποτελέσματα όλων των ανωτέρω σταδίων</w:t>
      </w:r>
      <w:r w:rsidRPr="003311DC">
        <w:rPr>
          <w:rFonts w:asciiTheme="minorHAnsi" w:hAnsiTheme="minorHAnsi" w:cstheme="minorHAnsi"/>
          <w:i/>
          <w:w w:val="75"/>
          <w:vertAlign w:val="superscript"/>
        </w:rPr>
        <w:t>84</w:t>
      </w:r>
      <w:r w:rsidRPr="003311DC">
        <w:rPr>
          <w:rFonts w:asciiTheme="minorHAnsi" w:hAnsiTheme="minorHAnsi" w:cstheme="minorHAnsi"/>
          <w:i/>
          <w:w w:val="75"/>
        </w:rPr>
        <w:t xml:space="preserve"> </w:t>
      </w:r>
      <w:r w:rsidRPr="003311DC">
        <w:rPr>
          <w:rFonts w:asciiTheme="minorHAnsi" w:hAnsiTheme="minorHAnsi" w:cstheme="minorHAnsi"/>
          <w:w w:val="75"/>
        </w:rPr>
        <w:t>(«Δικαιολογητικά Συμμετοχής»,</w:t>
      </w:r>
    </w:p>
    <w:p w:rsidR="00981E97" w:rsidRPr="003311DC" w:rsidRDefault="00F93013">
      <w:pPr>
        <w:spacing w:line="295" w:lineRule="auto"/>
        <w:ind w:left="313" w:right="3091"/>
        <w:rPr>
          <w:rFonts w:asciiTheme="minorHAnsi" w:hAnsiTheme="minorHAnsi" w:cstheme="minorHAnsi"/>
          <w:b/>
          <w:sz w:val="18"/>
        </w:rPr>
      </w:pPr>
      <w:r w:rsidRPr="003311DC">
        <w:rPr>
          <w:rFonts w:asciiTheme="minorHAnsi" w:hAnsiTheme="minorHAnsi" w:cstheme="minorHAnsi"/>
          <w:b/>
          <w:w w:val="75"/>
          <w:sz w:val="18"/>
        </w:rPr>
        <w:t>«Τεχνική Προσφορά» και «Οικονομική Προσφορά»</w:t>
      </w:r>
      <w:r w:rsidRPr="003311DC">
        <w:rPr>
          <w:rFonts w:asciiTheme="minorHAnsi" w:hAnsiTheme="minorHAnsi" w:cstheme="minorHAnsi"/>
          <w:w w:val="75"/>
          <w:sz w:val="18"/>
        </w:rPr>
        <w:t xml:space="preserve">), </w:t>
      </w:r>
      <w:r w:rsidRPr="003311DC">
        <w:rPr>
          <w:rFonts w:asciiTheme="minorHAnsi" w:hAnsiTheme="minorHAnsi" w:cstheme="minorHAnsi"/>
          <w:b/>
          <w:w w:val="75"/>
          <w:sz w:val="18"/>
        </w:rPr>
        <w:t xml:space="preserve">η οποία κοινοποιείται με επιμέλεια αυτής στους </w:t>
      </w:r>
      <w:r w:rsidRPr="003311DC">
        <w:rPr>
          <w:rFonts w:asciiTheme="minorHAnsi" w:hAnsiTheme="minorHAnsi" w:cstheme="minorHAnsi"/>
          <w:b/>
          <w:w w:val="80"/>
          <w:sz w:val="18"/>
        </w:rPr>
        <w:t>προσφέροντες μέσω της λειτουργικότητας της «Επικοινωνίας» του συστήματος ΕΣΗΔΗΣ.</w:t>
      </w:r>
    </w:p>
    <w:p w:rsidR="00981E97" w:rsidRPr="003311DC" w:rsidRDefault="00F93013">
      <w:pPr>
        <w:spacing w:before="158" w:line="295" w:lineRule="auto"/>
        <w:ind w:left="313" w:right="3032"/>
        <w:rPr>
          <w:rFonts w:asciiTheme="minorHAnsi" w:hAnsiTheme="minorHAnsi" w:cstheme="minorHAnsi"/>
          <w:b/>
          <w:sz w:val="18"/>
        </w:rPr>
      </w:pPr>
      <w:r w:rsidRPr="003311DC">
        <w:rPr>
          <w:rFonts w:asciiTheme="minorHAnsi" w:hAnsiTheme="minorHAnsi" w:cstheme="minorHAnsi"/>
          <w:b/>
          <w:w w:val="75"/>
          <w:sz w:val="18"/>
        </w:rPr>
        <w:t xml:space="preserve">Κατά της ανωτέρω απόφασης χωρεί προδικαστική προσφυγή, σύμφωνα με τα οριζόμενα στο άρθρο 3.4 </w:t>
      </w:r>
      <w:r w:rsidRPr="003311DC">
        <w:rPr>
          <w:rFonts w:asciiTheme="minorHAnsi" w:hAnsiTheme="minorHAnsi" w:cstheme="minorHAnsi"/>
          <w:b/>
          <w:w w:val="85"/>
          <w:sz w:val="18"/>
        </w:rPr>
        <w:t>της παρούσας.</w:t>
      </w:r>
    </w:p>
    <w:p w:rsidR="00981E97" w:rsidRPr="003311DC" w:rsidRDefault="00981E97">
      <w:pPr>
        <w:pStyle w:val="a3"/>
        <w:rPr>
          <w:rFonts w:asciiTheme="minorHAnsi" w:hAnsiTheme="minorHAnsi" w:cstheme="minorHAnsi"/>
          <w:b/>
        </w:rPr>
      </w:pPr>
    </w:p>
    <w:p w:rsidR="00981E97" w:rsidRPr="003311DC" w:rsidRDefault="00981E97">
      <w:pPr>
        <w:pStyle w:val="a3"/>
        <w:rPr>
          <w:rFonts w:asciiTheme="minorHAnsi" w:hAnsiTheme="minorHAnsi" w:cstheme="minorHAnsi"/>
          <w:b/>
        </w:rPr>
      </w:pPr>
    </w:p>
    <w:p w:rsidR="00981E97" w:rsidRPr="003311DC" w:rsidRDefault="00981E97">
      <w:pPr>
        <w:pStyle w:val="a3"/>
        <w:rPr>
          <w:rFonts w:asciiTheme="minorHAnsi" w:hAnsiTheme="minorHAnsi" w:cstheme="minorHAnsi"/>
          <w:b/>
        </w:rPr>
      </w:pPr>
    </w:p>
    <w:p w:rsidR="00981E97" w:rsidRPr="003311DC" w:rsidRDefault="00981E97">
      <w:pPr>
        <w:pStyle w:val="a3"/>
        <w:rPr>
          <w:rFonts w:asciiTheme="minorHAnsi" w:hAnsiTheme="minorHAnsi" w:cstheme="minorHAnsi"/>
          <w:b/>
        </w:rPr>
      </w:pPr>
    </w:p>
    <w:p w:rsidR="00981E97" w:rsidRPr="003311DC" w:rsidRDefault="00F93013">
      <w:pPr>
        <w:pStyle w:val="a4"/>
        <w:numPr>
          <w:ilvl w:val="1"/>
          <w:numId w:val="28"/>
        </w:numPr>
        <w:tabs>
          <w:tab w:val="left" w:pos="905"/>
          <w:tab w:val="left" w:pos="906"/>
        </w:tabs>
        <w:spacing w:before="160" w:line="283" w:lineRule="auto"/>
        <w:ind w:right="3792" w:firstLine="0"/>
        <w:rPr>
          <w:rFonts w:asciiTheme="minorHAnsi" w:hAnsiTheme="minorHAnsi" w:cstheme="minorHAnsi"/>
          <w:b/>
          <w:sz w:val="21"/>
        </w:rPr>
      </w:pPr>
      <w:bookmarkStart w:id="19" w:name="_bookmark17"/>
      <w:bookmarkEnd w:id="19"/>
      <w:r w:rsidRPr="003311DC">
        <w:rPr>
          <w:rFonts w:asciiTheme="minorHAnsi" w:hAnsiTheme="minorHAnsi" w:cstheme="minorHAnsi"/>
          <w:b/>
          <w:color w:val="2CA1BE"/>
          <w:w w:val="105"/>
          <w:sz w:val="21"/>
        </w:rPr>
        <w:t>Πρόσκληση</w:t>
      </w:r>
      <w:r w:rsidRPr="003311DC">
        <w:rPr>
          <w:rFonts w:asciiTheme="minorHAnsi" w:hAnsiTheme="minorHAnsi" w:cstheme="minorHAnsi"/>
          <w:b/>
          <w:color w:val="2CA1BE"/>
          <w:spacing w:val="-42"/>
          <w:w w:val="105"/>
          <w:sz w:val="21"/>
        </w:rPr>
        <w:t xml:space="preserve"> </w:t>
      </w:r>
      <w:r w:rsidRPr="003311DC">
        <w:rPr>
          <w:rFonts w:asciiTheme="minorHAnsi" w:hAnsiTheme="minorHAnsi" w:cstheme="minorHAnsi"/>
          <w:b/>
          <w:color w:val="2CA1BE"/>
          <w:w w:val="105"/>
          <w:sz w:val="21"/>
        </w:rPr>
        <w:t>υποβολής</w:t>
      </w:r>
      <w:r w:rsidRPr="003311DC">
        <w:rPr>
          <w:rFonts w:asciiTheme="minorHAnsi" w:hAnsiTheme="minorHAnsi" w:cstheme="minorHAnsi"/>
          <w:b/>
          <w:color w:val="2CA1BE"/>
          <w:spacing w:val="-40"/>
          <w:w w:val="105"/>
          <w:sz w:val="21"/>
        </w:rPr>
        <w:t xml:space="preserve"> </w:t>
      </w:r>
      <w:r w:rsidRPr="003311DC">
        <w:rPr>
          <w:rFonts w:asciiTheme="minorHAnsi" w:hAnsiTheme="minorHAnsi" w:cstheme="minorHAnsi"/>
          <w:b/>
          <w:color w:val="2CA1BE"/>
          <w:w w:val="105"/>
          <w:sz w:val="21"/>
        </w:rPr>
        <w:t>δικαιολογητικών</w:t>
      </w:r>
      <w:r w:rsidRPr="003311DC">
        <w:rPr>
          <w:rFonts w:asciiTheme="minorHAnsi" w:hAnsiTheme="minorHAnsi" w:cstheme="minorHAnsi"/>
          <w:b/>
          <w:color w:val="2CA1BE"/>
          <w:spacing w:val="-40"/>
          <w:w w:val="105"/>
          <w:sz w:val="21"/>
        </w:rPr>
        <w:t xml:space="preserve"> </w:t>
      </w:r>
      <w:r w:rsidRPr="003311DC">
        <w:rPr>
          <w:rFonts w:asciiTheme="minorHAnsi" w:hAnsiTheme="minorHAnsi" w:cstheme="minorHAnsi"/>
          <w:b/>
          <w:color w:val="2CA1BE"/>
          <w:w w:val="105"/>
          <w:sz w:val="21"/>
        </w:rPr>
        <w:t>προσωρινού</w:t>
      </w:r>
      <w:r w:rsidRPr="003311DC">
        <w:rPr>
          <w:rFonts w:asciiTheme="minorHAnsi" w:hAnsiTheme="minorHAnsi" w:cstheme="minorHAnsi"/>
          <w:b/>
          <w:color w:val="2CA1BE"/>
          <w:spacing w:val="-40"/>
          <w:w w:val="105"/>
          <w:sz w:val="21"/>
        </w:rPr>
        <w:t xml:space="preserve"> </w:t>
      </w:r>
      <w:r w:rsidRPr="003311DC">
        <w:rPr>
          <w:rFonts w:asciiTheme="minorHAnsi" w:hAnsiTheme="minorHAnsi" w:cstheme="minorHAnsi"/>
          <w:b/>
          <w:color w:val="2CA1BE"/>
          <w:w w:val="105"/>
          <w:sz w:val="21"/>
        </w:rPr>
        <w:t>αναδόχου</w:t>
      </w:r>
      <w:r w:rsidRPr="003311DC">
        <w:rPr>
          <w:rFonts w:asciiTheme="minorHAnsi" w:hAnsiTheme="minorHAnsi" w:cstheme="minorHAnsi"/>
          <w:b/>
          <w:color w:val="2CA1BE"/>
          <w:w w:val="105"/>
          <w:position w:val="5"/>
          <w:sz w:val="14"/>
        </w:rPr>
        <w:t>85</w:t>
      </w:r>
      <w:r w:rsidRPr="003311DC">
        <w:rPr>
          <w:rFonts w:asciiTheme="minorHAnsi" w:hAnsiTheme="minorHAnsi" w:cstheme="minorHAnsi"/>
          <w:b/>
          <w:color w:val="2CA1BE"/>
          <w:spacing w:val="-11"/>
          <w:w w:val="105"/>
          <w:position w:val="5"/>
          <w:sz w:val="14"/>
        </w:rPr>
        <w:t xml:space="preserve"> </w:t>
      </w:r>
      <w:r w:rsidRPr="003311DC">
        <w:rPr>
          <w:rFonts w:asciiTheme="minorHAnsi" w:hAnsiTheme="minorHAnsi" w:cstheme="minorHAnsi"/>
          <w:b/>
          <w:color w:val="2CA1BE"/>
          <w:w w:val="105"/>
          <w:sz w:val="21"/>
        </w:rPr>
        <w:t xml:space="preserve">- </w:t>
      </w:r>
      <w:r w:rsidRPr="003311DC">
        <w:rPr>
          <w:rFonts w:asciiTheme="minorHAnsi" w:hAnsiTheme="minorHAnsi" w:cstheme="minorHAnsi"/>
          <w:b/>
          <w:color w:val="2CA1BE"/>
          <w:w w:val="105"/>
          <w:sz w:val="21"/>
        </w:rPr>
        <w:t>Δικαιολογητικά προσωρινού</w:t>
      </w:r>
      <w:r w:rsidRPr="003311DC">
        <w:rPr>
          <w:rFonts w:asciiTheme="minorHAnsi" w:hAnsiTheme="minorHAnsi" w:cstheme="minorHAnsi"/>
          <w:b/>
          <w:color w:val="2CA1BE"/>
          <w:spacing w:val="-40"/>
          <w:w w:val="105"/>
          <w:sz w:val="21"/>
        </w:rPr>
        <w:t xml:space="preserve"> </w:t>
      </w:r>
      <w:r w:rsidRPr="003311DC">
        <w:rPr>
          <w:rFonts w:asciiTheme="minorHAnsi" w:hAnsiTheme="minorHAnsi" w:cstheme="minorHAnsi"/>
          <w:b/>
          <w:color w:val="2CA1BE"/>
          <w:w w:val="105"/>
          <w:sz w:val="21"/>
        </w:rPr>
        <w:t>αναδόχου</w:t>
      </w:r>
    </w:p>
    <w:p w:rsidR="00981E97" w:rsidRPr="003311DC" w:rsidRDefault="00F93013">
      <w:pPr>
        <w:pStyle w:val="a3"/>
        <w:spacing w:line="290" w:lineRule="auto"/>
        <w:ind w:left="313" w:right="3091"/>
        <w:rPr>
          <w:rFonts w:asciiTheme="minorHAnsi" w:hAnsiTheme="minorHAnsi" w:cstheme="minorHAnsi"/>
        </w:rPr>
      </w:pPr>
      <w:r w:rsidRPr="003311DC">
        <w:rPr>
          <w:rFonts w:asciiTheme="minorHAnsi" w:hAnsiTheme="minorHAnsi" w:cstheme="minorHAnsi"/>
          <w:w w:val="85"/>
        </w:rPr>
        <w:t>Τα</w:t>
      </w:r>
      <w:r w:rsidRPr="003311DC">
        <w:rPr>
          <w:rFonts w:asciiTheme="minorHAnsi" w:hAnsiTheme="minorHAnsi" w:cstheme="minorHAnsi"/>
          <w:spacing w:val="-25"/>
          <w:w w:val="85"/>
        </w:rPr>
        <w:t xml:space="preserve"> </w:t>
      </w:r>
      <w:r w:rsidRPr="003311DC">
        <w:rPr>
          <w:rFonts w:asciiTheme="minorHAnsi" w:hAnsiTheme="minorHAnsi" w:cstheme="minorHAnsi"/>
          <w:w w:val="85"/>
        </w:rPr>
        <w:t>εν</w:t>
      </w:r>
      <w:r w:rsidRPr="003311DC">
        <w:rPr>
          <w:rFonts w:asciiTheme="minorHAnsi" w:hAnsiTheme="minorHAnsi" w:cstheme="minorHAnsi"/>
          <w:spacing w:val="-25"/>
          <w:w w:val="85"/>
        </w:rPr>
        <w:t xml:space="preserve"> </w:t>
      </w:r>
      <w:r w:rsidRPr="003311DC">
        <w:rPr>
          <w:rFonts w:asciiTheme="minorHAnsi" w:hAnsiTheme="minorHAnsi" w:cstheme="minorHAnsi"/>
          <w:w w:val="85"/>
        </w:rPr>
        <w:t>λόγω</w:t>
      </w:r>
      <w:r w:rsidRPr="003311DC">
        <w:rPr>
          <w:rFonts w:asciiTheme="minorHAnsi" w:hAnsiTheme="minorHAnsi" w:cstheme="minorHAnsi"/>
          <w:spacing w:val="-26"/>
          <w:w w:val="85"/>
        </w:rPr>
        <w:t xml:space="preserve"> </w:t>
      </w:r>
      <w:r w:rsidRPr="003311DC">
        <w:rPr>
          <w:rFonts w:asciiTheme="minorHAnsi" w:hAnsiTheme="minorHAnsi" w:cstheme="minorHAnsi"/>
          <w:w w:val="85"/>
        </w:rPr>
        <w:t>δικαιολογητικά,</w:t>
      </w:r>
      <w:r w:rsidRPr="003311DC">
        <w:rPr>
          <w:rFonts w:asciiTheme="minorHAnsi" w:hAnsiTheme="minorHAnsi" w:cstheme="minorHAnsi"/>
          <w:spacing w:val="-22"/>
          <w:w w:val="85"/>
        </w:rPr>
        <w:t xml:space="preserve"> </w:t>
      </w:r>
      <w:r w:rsidRPr="003311DC">
        <w:rPr>
          <w:rFonts w:asciiTheme="minorHAnsi" w:hAnsiTheme="minorHAnsi" w:cstheme="minorHAnsi"/>
          <w:w w:val="85"/>
        </w:rPr>
        <w:t>υποβάλλονται</w:t>
      </w:r>
      <w:r w:rsidRPr="003311DC">
        <w:rPr>
          <w:rFonts w:asciiTheme="minorHAnsi" w:hAnsiTheme="minorHAnsi" w:cstheme="minorHAnsi"/>
          <w:spacing w:val="-23"/>
          <w:w w:val="85"/>
        </w:rPr>
        <w:t xml:space="preserve"> </w:t>
      </w:r>
      <w:r w:rsidRPr="003311DC">
        <w:rPr>
          <w:rFonts w:asciiTheme="minorHAnsi" w:hAnsiTheme="minorHAnsi" w:cstheme="minorHAnsi"/>
          <w:w w:val="85"/>
        </w:rPr>
        <w:t>από</w:t>
      </w:r>
      <w:r w:rsidRPr="003311DC">
        <w:rPr>
          <w:rFonts w:asciiTheme="minorHAnsi" w:hAnsiTheme="minorHAnsi" w:cstheme="minorHAnsi"/>
          <w:spacing w:val="-23"/>
          <w:w w:val="85"/>
        </w:rPr>
        <w:t xml:space="preserve"> </w:t>
      </w:r>
      <w:r w:rsidRPr="003311DC">
        <w:rPr>
          <w:rFonts w:asciiTheme="minorHAnsi" w:hAnsiTheme="minorHAnsi" w:cstheme="minorHAnsi"/>
          <w:w w:val="85"/>
        </w:rPr>
        <w:t>τον</w:t>
      </w:r>
      <w:r w:rsidRPr="003311DC">
        <w:rPr>
          <w:rFonts w:asciiTheme="minorHAnsi" w:hAnsiTheme="minorHAnsi" w:cstheme="minorHAnsi"/>
          <w:spacing w:val="-24"/>
          <w:w w:val="85"/>
        </w:rPr>
        <w:t xml:space="preserve"> </w:t>
      </w:r>
      <w:r w:rsidRPr="003311DC">
        <w:rPr>
          <w:rFonts w:asciiTheme="minorHAnsi" w:hAnsiTheme="minorHAnsi" w:cstheme="minorHAnsi"/>
          <w:w w:val="85"/>
        </w:rPr>
        <w:t>προσφέροντα</w:t>
      </w:r>
      <w:r w:rsidRPr="003311DC">
        <w:rPr>
          <w:rFonts w:asciiTheme="minorHAnsi" w:hAnsiTheme="minorHAnsi" w:cstheme="minorHAnsi"/>
          <w:spacing w:val="-23"/>
          <w:w w:val="85"/>
        </w:rPr>
        <w:t xml:space="preserve"> </w:t>
      </w:r>
      <w:r w:rsidRPr="003311DC">
        <w:rPr>
          <w:rFonts w:asciiTheme="minorHAnsi" w:hAnsiTheme="minorHAnsi" w:cstheme="minorHAnsi"/>
          <w:w w:val="85"/>
        </w:rPr>
        <w:t>(«προσωρινό</w:t>
      </w:r>
      <w:r w:rsidRPr="003311DC">
        <w:rPr>
          <w:rFonts w:asciiTheme="minorHAnsi" w:hAnsiTheme="minorHAnsi" w:cstheme="minorHAnsi"/>
          <w:spacing w:val="-23"/>
          <w:w w:val="85"/>
        </w:rPr>
        <w:t xml:space="preserve"> </w:t>
      </w:r>
      <w:r w:rsidRPr="003311DC">
        <w:rPr>
          <w:rFonts w:asciiTheme="minorHAnsi" w:hAnsiTheme="minorHAnsi" w:cstheme="minorHAnsi"/>
          <w:w w:val="85"/>
        </w:rPr>
        <w:t>ανάδοχο»),</w:t>
      </w:r>
      <w:r w:rsidRPr="003311DC">
        <w:rPr>
          <w:rFonts w:asciiTheme="minorHAnsi" w:hAnsiTheme="minorHAnsi" w:cstheme="minorHAnsi"/>
          <w:spacing w:val="-25"/>
          <w:w w:val="85"/>
        </w:rPr>
        <w:t xml:space="preserve"> </w:t>
      </w:r>
      <w:r w:rsidRPr="003311DC">
        <w:rPr>
          <w:rFonts w:asciiTheme="minorHAnsi" w:hAnsiTheme="minorHAnsi" w:cstheme="minorHAnsi"/>
          <w:w w:val="85"/>
        </w:rPr>
        <w:t>ηλεκτρονικά μέσω</w:t>
      </w:r>
      <w:r w:rsidRPr="003311DC">
        <w:rPr>
          <w:rFonts w:asciiTheme="minorHAnsi" w:hAnsiTheme="minorHAnsi" w:cstheme="minorHAnsi"/>
          <w:spacing w:val="-28"/>
          <w:w w:val="85"/>
        </w:rPr>
        <w:t xml:space="preserve"> </w:t>
      </w:r>
      <w:r w:rsidRPr="003311DC">
        <w:rPr>
          <w:rFonts w:asciiTheme="minorHAnsi" w:hAnsiTheme="minorHAnsi" w:cstheme="minorHAnsi"/>
          <w:w w:val="85"/>
        </w:rPr>
        <w:t>του</w:t>
      </w:r>
      <w:r w:rsidRPr="003311DC">
        <w:rPr>
          <w:rFonts w:asciiTheme="minorHAnsi" w:hAnsiTheme="minorHAnsi" w:cstheme="minorHAnsi"/>
          <w:spacing w:val="-27"/>
          <w:w w:val="85"/>
        </w:rPr>
        <w:t xml:space="preserve"> </w:t>
      </w:r>
      <w:r w:rsidRPr="003311DC">
        <w:rPr>
          <w:rFonts w:asciiTheme="minorHAnsi" w:hAnsiTheme="minorHAnsi" w:cstheme="minorHAnsi"/>
          <w:w w:val="85"/>
        </w:rPr>
        <w:t>συστήματος,</w:t>
      </w:r>
      <w:r w:rsidRPr="003311DC">
        <w:rPr>
          <w:rFonts w:asciiTheme="minorHAnsi" w:hAnsiTheme="minorHAnsi" w:cstheme="minorHAnsi"/>
          <w:spacing w:val="-25"/>
          <w:w w:val="85"/>
        </w:rPr>
        <w:t xml:space="preserve"> </w:t>
      </w:r>
      <w:r w:rsidRPr="003311DC">
        <w:rPr>
          <w:rFonts w:asciiTheme="minorHAnsi" w:hAnsiTheme="minorHAnsi" w:cstheme="minorHAnsi"/>
          <w:w w:val="85"/>
        </w:rPr>
        <w:t>σε</w:t>
      </w:r>
      <w:r w:rsidRPr="003311DC">
        <w:rPr>
          <w:rFonts w:asciiTheme="minorHAnsi" w:hAnsiTheme="minorHAnsi" w:cstheme="minorHAnsi"/>
          <w:spacing w:val="-27"/>
          <w:w w:val="85"/>
        </w:rPr>
        <w:t xml:space="preserve"> </w:t>
      </w:r>
      <w:r w:rsidRPr="003311DC">
        <w:rPr>
          <w:rFonts w:asciiTheme="minorHAnsi" w:hAnsiTheme="minorHAnsi" w:cstheme="minorHAnsi"/>
          <w:w w:val="85"/>
        </w:rPr>
        <w:t>μορφή</w:t>
      </w:r>
      <w:r w:rsidRPr="003311DC">
        <w:rPr>
          <w:rFonts w:asciiTheme="minorHAnsi" w:hAnsiTheme="minorHAnsi" w:cstheme="minorHAnsi"/>
          <w:spacing w:val="-26"/>
          <w:w w:val="85"/>
        </w:rPr>
        <w:t xml:space="preserve"> </w:t>
      </w:r>
      <w:r w:rsidRPr="003311DC">
        <w:rPr>
          <w:rFonts w:asciiTheme="minorHAnsi" w:hAnsiTheme="minorHAnsi" w:cstheme="minorHAnsi"/>
          <w:w w:val="85"/>
        </w:rPr>
        <w:t>αρχείων</w:t>
      </w:r>
      <w:r w:rsidRPr="003311DC">
        <w:rPr>
          <w:rFonts w:asciiTheme="minorHAnsi" w:hAnsiTheme="minorHAnsi" w:cstheme="minorHAnsi"/>
          <w:spacing w:val="-27"/>
          <w:w w:val="85"/>
        </w:rPr>
        <w:t xml:space="preserve"> </w:t>
      </w:r>
      <w:r w:rsidRPr="003311DC">
        <w:rPr>
          <w:rFonts w:asciiTheme="minorHAnsi" w:hAnsiTheme="minorHAnsi" w:cstheme="minorHAnsi"/>
          <w:w w:val="85"/>
        </w:rPr>
        <w:t>pdf</w:t>
      </w:r>
      <w:r w:rsidRPr="003311DC">
        <w:rPr>
          <w:rFonts w:asciiTheme="minorHAnsi" w:hAnsiTheme="minorHAnsi" w:cstheme="minorHAnsi"/>
          <w:spacing w:val="-28"/>
          <w:w w:val="85"/>
        </w:rPr>
        <w:t xml:space="preserve"> </w:t>
      </w:r>
      <w:r w:rsidRPr="003311DC">
        <w:rPr>
          <w:rFonts w:asciiTheme="minorHAnsi" w:hAnsiTheme="minorHAnsi" w:cstheme="minorHAnsi"/>
          <w:w w:val="85"/>
        </w:rPr>
        <w:t>και</w:t>
      </w:r>
      <w:r w:rsidRPr="003311DC">
        <w:rPr>
          <w:rFonts w:asciiTheme="minorHAnsi" w:hAnsiTheme="minorHAnsi" w:cstheme="minorHAnsi"/>
          <w:spacing w:val="-25"/>
          <w:w w:val="85"/>
        </w:rPr>
        <w:t xml:space="preserve"> </w:t>
      </w:r>
      <w:r w:rsidRPr="003311DC">
        <w:rPr>
          <w:rFonts w:asciiTheme="minorHAnsi" w:hAnsiTheme="minorHAnsi" w:cstheme="minorHAnsi"/>
          <w:w w:val="85"/>
        </w:rPr>
        <w:t>προσκομίζονται</w:t>
      </w:r>
      <w:r w:rsidRPr="003311DC">
        <w:rPr>
          <w:rFonts w:asciiTheme="minorHAnsi" w:hAnsiTheme="minorHAnsi" w:cstheme="minorHAnsi"/>
          <w:spacing w:val="-27"/>
          <w:w w:val="85"/>
        </w:rPr>
        <w:t xml:space="preserve"> </w:t>
      </w:r>
      <w:r w:rsidRPr="003311DC">
        <w:rPr>
          <w:rFonts w:asciiTheme="minorHAnsi" w:hAnsiTheme="minorHAnsi" w:cstheme="minorHAnsi"/>
          <w:w w:val="85"/>
        </w:rPr>
        <w:t>κατά</w:t>
      </w:r>
      <w:r w:rsidRPr="003311DC">
        <w:rPr>
          <w:rFonts w:asciiTheme="minorHAnsi" w:hAnsiTheme="minorHAnsi" w:cstheme="minorHAnsi"/>
          <w:spacing w:val="-27"/>
          <w:w w:val="85"/>
        </w:rPr>
        <w:t xml:space="preserve"> </w:t>
      </w:r>
      <w:r w:rsidRPr="003311DC">
        <w:rPr>
          <w:rFonts w:asciiTheme="minorHAnsi" w:hAnsiTheme="minorHAnsi" w:cstheme="minorHAnsi"/>
          <w:w w:val="85"/>
        </w:rPr>
        <w:t>περίπτωση</w:t>
      </w:r>
      <w:r w:rsidRPr="003311DC">
        <w:rPr>
          <w:rFonts w:asciiTheme="minorHAnsi" w:hAnsiTheme="minorHAnsi" w:cstheme="minorHAnsi"/>
          <w:spacing w:val="-25"/>
          <w:w w:val="85"/>
        </w:rPr>
        <w:t xml:space="preserve"> </w:t>
      </w:r>
      <w:r w:rsidRPr="003311DC">
        <w:rPr>
          <w:rFonts w:asciiTheme="minorHAnsi" w:hAnsiTheme="minorHAnsi" w:cstheme="minorHAnsi"/>
          <w:w w:val="85"/>
        </w:rPr>
        <w:t>από</w:t>
      </w:r>
      <w:r w:rsidRPr="003311DC">
        <w:rPr>
          <w:rFonts w:asciiTheme="minorHAnsi" w:hAnsiTheme="minorHAnsi" w:cstheme="minorHAnsi"/>
          <w:spacing w:val="-26"/>
          <w:w w:val="85"/>
        </w:rPr>
        <w:t xml:space="preserve"> </w:t>
      </w:r>
      <w:r w:rsidRPr="003311DC">
        <w:rPr>
          <w:rFonts w:asciiTheme="minorHAnsi" w:hAnsiTheme="minorHAnsi" w:cstheme="minorHAnsi"/>
          <w:w w:val="85"/>
        </w:rPr>
        <w:t>αυτόν</w:t>
      </w:r>
      <w:r w:rsidRPr="003311DC">
        <w:rPr>
          <w:rFonts w:asciiTheme="minorHAnsi" w:hAnsiTheme="minorHAnsi" w:cstheme="minorHAnsi"/>
          <w:spacing w:val="-27"/>
          <w:w w:val="85"/>
        </w:rPr>
        <w:t xml:space="preserve"> </w:t>
      </w:r>
      <w:r w:rsidRPr="003311DC">
        <w:rPr>
          <w:rFonts w:asciiTheme="minorHAnsi" w:hAnsiTheme="minorHAnsi" w:cstheme="minorHAnsi"/>
          <w:w w:val="85"/>
        </w:rPr>
        <w:t>εντός</w:t>
      </w:r>
      <w:r w:rsidRPr="003311DC">
        <w:rPr>
          <w:rFonts w:asciiTheme="minorHAnsi" w:hAnsiTheme="minorHAnsi" w:cstheme="minorHAnsi"/>
          <w:spacing w:val="-26"/>
          <w:w w:val="85"/>
        </w:rPr>
        <w:t xml:space="preserve"> </w:t>
      </w:r>
      <w:r w:rsidRPr="003311DC">
        <w:rPr>
          <w:rFonts w:asciiTheme="minorHAnsi" w:hAnsiTheme="minorHAnsi" w:cstheme="minorHAnsi"/>
          <w:w w:val="85"/>
        </w:rPr>
        <w:t>τριών</w:t>
      </w:r>
    </w:p>
    <w:p w:rsidR="00981E97" w:rsidRPr="003311DC" w:rsidRDefault="00F93013">
      <w:pPr>
        <w:pStyle w:val="a3"/>
        <w:spacing w:line="295" w:lineRule="auto"/>
        <w:ind w:left="313" w:right="3091"/>
        <w:rPr>
          <w:rFonts w:asciiTheme="minorHAnsi" w:hAnsiTheme="minorHAnsi" w:cstheme="minorHAnsi"/>
        </w:rPr>
      </w:pPr>
      <w:r w:rsidRPr="003311DC">
        <w:rPr>
          <w:rFonts w:asciiTheme="minorHAnsi" w:hAnsiTheme="minorHAnsi" w:cstheme="minorHAnsi"/>
          <w:w w:val="85"/>
        </w:rPr>
        <w:t>(3)</w:t>
      </w:r>
      <w:r w:rsidRPr="003311DC">
        <w:rPr>
          <w:rFonts w:asciiTheme="minorHAnsi" w:hAnsiTheme="minorHAnsi" w:cstheme="minorHAnsi"/>
          <w:spacing w:val="-19"/>
          <w:w w:val="85"/>
        </w:rPr>
        <w:t xml:space="preserve"> </w:t>
      </w:r>
      <w:r w:rsidRPr="003311DC">
        <w:rPr>
          <w:rFonts w:asciiTheme="minorHAnsi" w:hAnsiTheme="minorHAnsi" w:cstheme="minorHAnsi"/>
          <w:w w:val="85"/>
        </w:rPr>
        <w:t>εργάσιμων</w:t>
      </w:r>
      <w:r w:rsidRPr="003311DC">
        <w:rPr>
          <w:rFonts w:asciiTheme="minorHAnsi" w:hAnsiTheme="minorHAnsi" w:cstheme="minorHAnsi"/>
          <w:spacing w:val="-20"/>
          <w:w w:val="85"/>
        </w:rPr>
        <w:t xml:space="preserve"> </w:t>
      </w:r>
      <w:r w:rsidRPr="003311DC">
        <w:rPr>
          <w:rFonts w:asciiTheme="minorHAnsi" w:hAnsiTheme="minorHAnsi" w:cstheme="minorHAnsi"/>
          <w:w w:val="85"/>
        </w:rPr>
        <w:t>ημερών</w:t>
      </w:r>
      <w:r w:rsidRPr="003311DC">
        <w:rPr>
          <w:rFonts w:asciiTheme="minorHAnsi" w:hAnsiTheme="minorHAnsi" w:cstheme="minorHAnsi"/>
          <w:spacing w:val="-18"/>
          <w:w w:val="85"/>
        </w:rPr>
        <w:t xml:space="preserve"> </w:t>
      </w:r>
      <w:r w:rsidRPr="003311DC">
        <w:rPr>
          <w:rFonts w:asciiTheme="minorHAnsi" w:hAnsiTheme="minorHAnsi" w:cstheme="minorHAnsi"/>
          <w:w w:val="85"/>
        </w:rPr>
        <w:t>από</w:t>
      </w:r>
      <w:r w:rsidRPr="003311DC">
        <w:rPr>
          <w:rFonts w:asciiTheme="minorHAnsi" w:hAnsiTheme="minorHAnsi" w:cstheme="minorHAnsi"/>
          <w:spacing w:val="-19"/>
          <w:w w:val="85"/>
        </w:rPr>
        <w:t xml:space="preserve"> </w:t>
      </w:r>
      <w:r w:rsidRPr="003311DC">
        <w:rPr>
          <w:rFonts w:asciiTheme="minorHAnsi" w:hAnsiTheme="minorHAnsi" w:cstheme="minorHAnsi"/>
          <w:w w:val="85"/>
        </w:rPr>
        <w:t>την</w:t>
      </w:r>
      <w:r w:rsidRPr="003311DC">
        <w:rPr>
          <w:rFonts w:asciiTheme="minorHAnsi" w:hAnsiTheme="minorHAnsi" w:cstheme="minorHAnsi"/>
          <w:spacing w:val="-18"/>
          <w:w w:val="85"/>
        </w:rPr>
        <w:t xml:space="preserve"> </w:t>
      </w:r>
      <w:r w:rsidRPr="003311DC">
        <w:rPr>
          <w:rFonts w:asciiTheme="minorHAnsi" w:hAnsiTheme="minorHAnsi" w:cstheme="minorHAnsi"/>
          <w:w w:val="85"/>
        </w:rPr>
        <w:t>ημερομηνία</w:t>
      </w:r>
      <w:r w:rsidRPr="003311DC">
        <w:rPr>
          <w:rFonts w:asciiTheme="minorHAnsi" w:hAnsiTheme="minorHAnsi" w:cstheme="minorHAnsi"/>
          <w:spacing w:val="-20"/>
          <w:w w:val="85"/>
        </w:rPr>
        <w:t xml:space="preserve"> </w:t>
      </w:r>
      <w:r w:rsidRPr="003311DC">
        <w:rPr>
          <w:rFonts w:asciiTheme="minorHAnsi" w:hAnsiTheme="minorHAnsi" w:cstheme="minorHAnsi"/>
          <w:w w:val="85"/>
        </w:rPr>
        <w:t>υποβολής</w:t>
      </w:r>
      <w:r w:rsidRPr="003311DC">
        <w:rPr>
          <w:rFonts w:asciiTheme="minorHAnsi" w:hAnsiTheme="minorHAnsi" w:cstheme="minorHAnsi"/>
          <w:spacing w:val="-19"/>
          <w:w w:val="85"/>
        </w:rPr>
        <w:t xml:space="preserve"> </w:t>
      </w:r>
      <w:r w:rsidRPr="003311DC">
        <w:rPr>
          <w:rFonts w:asciiTheme="minorHAnsi" w:hAnsiTheme="minorHAnsi" w:cstheme="minorHAnsi"/>
          <w:w w:val="85"/>
        </w:rPr>
        <w:t>τους.</w:t>
      </w:r>
      <w:r w:rsidRPr="003311DC">
        <w:rPr>
          <w:rFonts w:asciiTheme="minorHAnsi" w:hAnsiTheme="minorHAnsi" w:cstheme="minorHAnsi"/>
          <w:spacing w:val="-19"/>
          <w:w w:val="85"/>
        </w:rPr>
        <w:t xml:space="preserve"> </w:t>
      </w:r>
      <w:r w:rsidRPr="003311DC">
        <w:rPr>
          <w:rFonts w:asciiTheme="minorHAnsi" w:hAnsiTheme="minorHAnsi" w:cstheme="minorHAnsi"/>
          <w:w w:val="85"/>
        </w:rPr>
        <w:t>Όταν</w:t>
      </w:r>
      <w:r w:rsidRPr="003311DC">
        <w:rPr>
          <w:rFonts w:asciiTheme="minorHAnsi" w:hAnsiTheme="minorHAnsi" w:cstheme="minorHAnsi"/>
          <w:spacing w:val="-19"/>
          <w:w w:val="85"/>
        </w:rPr>
        <w:t xml:space="preserve"> </w:t>
      </w:r>
      <w:r w:rsidRPr="003311DC">
        <w:rPr>
          <w:rFonts w:asciiTheme="minorHAnsi" w:hAnsiTheme="minorHAnsi" w:cstheme="minorHAnsi"/>
          <w:w w:val="85"/>
        </w:rPr>
        <w:t>υπογράφονται</w:t>
      </w:r>
      <w:r w:rsidRPr="003311DC">
        <w:rPr>
          <w:rFonts w:asciiTheme="minorHAnsi" w:hAnsiTheme="minorHAnsi" w:cstheme="minorHAnsi"/>
          <w:spacing w:val="-19"/>
          <w:w w:val="85"/>
        </w:rPr>
        <w:t xml:space="preserve"> </w:t>
      </w:r>
      <w:r w:rsidRPr="003311DC">
        <w:rPr>
          <w:rFonts w:asciiTheme="minorHAnsi" w:hAnsiTheme="minorHAnsi" w:cstheme="minorHAnsi"/>
          <w:w w:val="85"/>
        </w:rPr>
        <w:t>από</w:t>
      </w:r>
      <w:r w:rsidRPr="003311DC">
        <w:rPr>
          <w:rFonts w:asciiTheme="minorHAnsi" w:hAnsiTheme="minorHAnsi" w:cstheme="minorHAnsi"/>
          <w:spacing w:val="-17"/>
          <w:w w:val="85"/>
        </w:rPr>
        <w:t xml:space="preserve"> </w:t>
      </w:r>
      <w:r w:rsidRPr="003311DC">
        <w:rPr>
          <w:rFonts w:asciiTheme="minorHAnsi" w:hAnsiTheme="minorHAnsi" w:cstheme="minorHAnsi"/>
          <w:w w:val="85"/>
        </w:rPr>
        <w:t>τον</w:t>
      </w:r>
      <w:r w:rsidRPr="003311DC">
        <w:rPr>
          <w:rFonts w:asciiTheme="minorHAnsi" w:hAnsiTheme="minorHAnsi" w:cstheme="minorHAnsi"/>
          <w:spacing w:val="-20"/>
          <w:w w:val="85"/>
        </w:rPr>
        <w:t xml:space="preserve"> </w:t>
      </w:r>
      <w:r w:rsidRPr="003311DC">
        <w:rPr>
          <w:rFonts w:asciiTheme="minorHAnsi" w:hAnsiTheme="minorHAnsi" w:cstheme="minorHAnsi"/>
          <w:w w:val="85"/>
        </w:rPr>
        <w:t>ίδιο</w:t>
      </w:r>
      <w:r w:rsidRPr="003311DC">
        <w:rPr>
          <w:rFonts w:asciiTheme="minorHAnsi" w:hAnsiTheme="minorHAnsi" w:cstheme="minorHAnsi"/>
          <w:spacing w:val="-18"/>
          <w:w w:val="85"/>
        </w:rPr>
        <w:t xml:space="preserve"> </w:t>
      </w:r>
      <w:r w:rsidRPr="003311DC">
        <w:rPr>
          <w:rFonts w:asciiTheme="minorHAnsi" w:hAnsiTheme="minorHAnsi" w:cstheme="minorHAnsi"/>
          <w:w w:val="85"/>
        </w:rPr>
        <w:t xml:space="preserve">φέρουν </w:t>
      </w:r>
      <w:r w:rsidRPr="003311DC">
        <w:rPr>
          <w:rFonts w:asciiTheme="minorHAnsi" w:hAnsiTheme="minorHAnsi" w:cstheme="minorHAnsi"/>
          <w:w w:val="95"/>
        </w:rPr>
        <w:t>ηλεκτρονική</w:t>
      </w:r>
      <w:r w:rsidRPr="003311DC">
        <w:rPr>
          <w:rFonts w:asciiTheme="minorHAnsi" w:hAnsiTheme="minorHAnsi" w:cstheme="minorHAnsi"/>
          <w:spacing w:val="-17"/>
          <w:w w:val="95"/>
        </w:rPr>
        <w:t xml:space="preserve"> </w:t>
      </w:r>
      <w:r w:rsidRPr="003311DC">
        <w:rPr>
          <w:rFonts w:asciiTheme="minorHAnsi" w:hAnsiTheme="minorHAnsi" w:cstheme="minorHAnsi"/>
          <w:w w:val="95"/>
        </w:rPr>
        <w:t>υπογραφή.</w:t>
      </w:r>
    </w:p>
    <w:p w:rsidR="00981E97" w:rsidRPr="003311DC" w:rsidRDefault="00F93013">
      <w:pPr>
        <w:pStyle w:val="a3"/>
        <w:spacing w:before="159" w:line="295" w:lineRule="auto"/>
        <w:ind w:left="313" w:right="3032"/>
        <w:rPr>
          <w:rFonts w:asciiTheme="minorHAnsi" w:hAnsiTheme="minorHAnsi" w:cstheme="minorHAnsi"/>
        </w:rPr>
      </w:pPr>
      <w:r w:rsidRPr="003311DC">
        <w:rPr>
          <w:rFonts w:asciiTheme="minorHAnsi" w:hAnsiTheme="minorHAnsi" w:cstheme="minorHAnsi"/>
          <w:w w:val="85"/>
        </w:rPr>
        <w:t>Με</w:t>
      </w:r>
      <w:r w:rsidRPr="003311DC">
        <w:rPr>
          <w:rFonts w:asciiTheme="minorHAnsi" w:hAnsiTheme="minorHAnsi" w:cstheme="minorHAnsi"/>
          <w:spacing w:val="-25"/>
          <w:w w:val="85"/>
        </w:rPr>
        <w:t xml:space="preserve"> </w:t>
      </w:r>
      <w:r w:rsidRPr="003311DC">
        <w:rPr>
          <w:rFonts w:asciiTheme="minorHAnsi" w:hAnsiTheme="minorHAnsi" w:cstheme="minorHAnsi"/>
          <w:w w:val="85"/>
        </w:rPr>
        <w:t>την</w:t>
      </w:r>
      <w:r w:rsidRPr="003311DC">
        <w:rPr>
          <w:rFonts w:asciiTheme="minorHAnsi" w:hAnsiTheme="minorHAnsi" w:cstheme="minorHAnsi"/>
          <w:spacing w:val="-27"/>
          <w:w w:val="85"/>
        </w:rPr>
        <w:t xml:space="preserve"> </w:t>
      </w:r>
      <w:r w:rsidRPr="003311DC">
        <w:rPr>
          <w:rFonts w:asciiTheme="minorHAnsi" w:hAnsiTheme="minorHAnsi" w:cstheme="minorHAnsi"/>
          <w:w w:val="85"/>
        </w:rPr>
        <w:t>παραλαβή</w:t>
      </w:r>
      <w:r w:rsidRPr="003311DC">
        <w:rPr>
          <w:rFonts w:asciiTheme="minorHAnsi" w:hAnsiTheme="minorHAnsi" w:cstheme="minorHAnsi"/>
          <w:spacing w:val="-25"/>
          <w:w w:val="85"/>
        </w:rPr>
        <w:t xml:space="preserve"> </w:t>
      </w:r>
      <w:r w:rsidRPr="003311DC">
        <w:rPr>
          <w:rFonts w:asciiTheme="minorHAnsi" w:hAnsiTheme="minorHAnsi" w:cstheme="minorHAnsi"/>
          <w:w w:val="85"/>
        </w:rPr>
        <w:t>των</w:t>
      </w:r>
      <w:r w:rsidRPr="003311DC">
        <w:rPr>
          <w:rFonts w:asciiTheme="minorHAnsi" w:hAnsiTheme="minorHAnsi" w:cstheme="minorHAnsi"/>
          <w:spacing w:val="-26"/>
          <w:w w:val="85"/>
        </w:rPr>
        <w:t xml:space="preserve"> </w:t>
      </w:r>
      <w:r w:rsidRPr="003311DC">
        <w:rPr>
          <w:rFonts w:asciiTheme="minorHAnsi" w:hAnsiTheme="minorHAnsi" w:cstheme="minorHAnsi"/>
          <w:w w:val="85"/>
        </w:rPr>
        <w:t>ως</w:t>
      </w:r>
      <w:r w:rsidRPr="003311DC">
        <w:rPr>
          <w:rFonts w:asciiTheme="minorHAnsi" w:hAnsiTheme="minorHAnsi" w:cstheme="minorHAnsi"/>
          <w:spacing w:val="-28"/>
          <w:w w:val="85"/>
        </w:rPr>
        <w:t xml:space="preserve"> </w:t>
      </w:r>
      <w:r w:rsidRPr="003311DC">
        <w:rPr>
          <w:rFonts w:asciiTheme="minorHAnsi" w:hAnsiTheme="minorHAnsi" w:cstheme="minorHAnsi"/>
          <w:w w:val="85"/>
        </w:rPr>
        <w:t>άνω</w:t>
      </w:r>
      <w:r w:rsidRPr="003311DC">
        <w:rPr>
          <w:rFonts w:asciiTheme="minorHAnsi" w:hAnsiTheme="minorHAnsi" w:cstheme="minorHAnsi"/>
          <w:spacing w:val="-26"/>
          <w:w w:val="85"/>
        </w:rPr>
        <w:t xml:space="preserve"> </w:t>
      </w:r>
      <w:r w:rsidRPr="003311DC">
        <w:rPr>
          <w:rFonts w:asciiTheme="minorHAnsi" w:hAnsiTheme="minorHAnsi" w:cstheme="minorHAnsi"/>
          <w:w w:val="85"/>
        </w:rPr>
        <w:t>δικαιολογητικών,</w:t>
      </w:r>
      <w:r w:rsidRPr="003311DC">
        <w:rPr>
          <w:rFonts w:asciiTheme="minorHAnsi" w:hAnsiTheme="minorHAnsi" w:cstheme="minorHAnsi"/>
          <w:spacing w:val="-25"/>
          <w:w w:val="85"/>
        </w:rPr>
        <w:t xml:space="preserve"> </w:t>
      </w:r>
      <w:r w:rsidRPr="003311DC">
        <w:rPr>
          <w:rFonts w:asciiTheme="minorHAnsi" w:hAnsiTheme="minorHAnsi" w:cstheme="minorHAnsi"/>
          <w:w w:val="85"/>
        </w:rPr>
        <w:t>το</w:t>
      </w:r>
      <w:r w:rsidRPr="003311DC">
        <w:rPr>
          <w:rFonts w:asciiTheme="minorHAnsi" w:hAnsiTheme="minorHAnsi" w:cstheme="minorHAnsi"/>
          <w:spacing w:val="-26"/>
          <w:w w:val="85"/>
        </w:rPr>
        <w:t xml:space="preserve"> </w:t>
      </w:r>
      <w:r w:rsidRPr="003311DC">
        <w:rPr>
          <w:rFonts w:asciiTheme="minorHAnsi" w:hAnsiTheme="minorHAnsi" w:cstheme="minorHAnsi"/>
          <w:w w:val="85"/>
        </w:rPr>
        <w:t>σύστημα</w:t>
      </w:r>
      <w:r w:rsidRPr="003311DC">
        <w:rPr>
          <w:rFonts w:asciiTheme="minorHAnsi" w:hAnsiTheme="minorHAnsi" w:cstheme="minorHAnsi"/>
          <w:spacing w:val="-28"/>
          <w:w w:val="85"/>
        </w:rPr>
        <w:t xml:space="preserve"> </w:t>
      </w:r>
      <w:r w:rsidRPr="003311DC">
        <w:rPr>
          <w:rFonts w:asciiTheme="minorHAnsi" w:hAnsiTheme="minorHAnsi" w:cstheme="minorHAnsi"/>
          <w:w w:val="85"/>
        </w:rPr>
        <w:t>εκδίδει</w:t>
      </w:r>
      <w:r w:rsidRPr="003311DC">
        <w:rPr>
          <w:rFonts w:asciiTheme="minorHAnsi" w:hAnsiTheme="minorHAnsi" w:cstheme="minorHAnsi"/>
          <w:spacing w:val="-27"/>
          <w:w w:val="85"/>
        </w:rPr>
        <w:t xml:space="preserve"> </w:t>
      </w:r>
      <w:r w:rsidRPr="003311DC">
        <w:rPr>
          <w:rFonts w:asciiTheme="minorHAnsi" w:hAnsiTheme="minorHAnsi" w:cstheme="minorHAnsi"/>
          <w:w w:val="85"/>
        </w:rPr>
        <w:t>επιβεβαίωση</w:t>
      </w:r>
      <w:r w:rsidRPr="003311DC">
        <w:rPr>
          <w:rFonts w:asciiTheme="minorHAnsi" w:hAnsiTheme="minorHAnsi" w:cstheme="minorHAnsi"/>
          <w:spacing w:val="-25"/>
          <w:w w:val="85"/>
        </w:rPr>
        <w:t xml:space="preserve"> </w:t>
      </w:r>
      <w:r w:rsidRPr="003311DC">
        <w:rPr>
          <w:rFonts w:asciiTheme="minorHAnsi" w:hAnsiTheme="minorHAnsi" w:cstheme="minorHAnsi"/>
          <w:w w:val="85"/>
        </w:rPr>
        <w:t>της</w:t>
      </w:r>
      <w:r w:rsidRPr="003311DC">
        <w:rPr>
          <w:rFonts w:asciiTheme="minorHAnsi" w:hAnsiTheme="minorHAnsi" w:cstheme="minorHAnsi"/>
          <w:spacing w:val="-26"/>
          <w:w w:val="85"/>
        </w:rPr>
        <w:t xml:space="preserve"> </w:t>
      </w:r>
      <w:r w:rsidRPr="003311DC">
        <w:rPr>
          <w:rFonts w:asciiTheme="minorHAnsi" w:hAnsiTheme="minorHAnsi" w:cstheme="minorHAnsi"/>
          <w:w w:val="85"/>
        </w:rPr>
        <w:t>παραλαβής</w:t>
      </w:r>
      <w:r w:rsidRPr="003311DC">
        <w:rPr>
          <w:rFonts w:asciiTheme="minorHAnsi" w:hAnsiTheme="minorHAnsi" w:cstheme="minorHAnsi"/>
          <w:spacing w:val="-26"/>
          <w:w w:val="85"/>
        </w:rPr>
        <w:t xml:space="preserve"> </w:t>
      </w:r>
      <w:r w:rsidRPr="003311DC">
        <w:rPr>
          <w:rFonts w:asciiTheme="minorHAnsi" w:hAnsiTheme="minorHAnsi" w:cstheme="minorHAnsi"/>
          <w:w w:val="85"/>
        </w:rPr>
        <w:t>τους</w:t>
      </w:r>
      <w:r w:rsidRPr="003311DC">
        <w:rPr>
          <w:rFonts w:asciiTheme="minorHAnsi" w:hAnsiTheme="minorHAnsi" w:cstheme="minorHAnsi"/>
          <w:spacing w:val="-27"/>
          <w:w w:val="85"/>
        </w:rPr>
        <w:t xml:space="preserve"> </w:t>
      </w:r>
      <w:r w:rsidRPr="003311DC">
        <w:rPr>
          <w:rFonts w:asciiTheme="minorHAnsi" w:hAnsiTheme="minorHAnsi" w:cstheme="minorHAnsi"/>
          <w:w w:val="85"/>
        </w:rPr>
        <w:t>και αποστέλλει</w:t>
      </w:r>
      <w:r w:rsidRPr="003311DC">
        <w:rPr>
          <w:rFonts w:asciiTheme="minorHAnsi" w:hAnsiTheme="minorHAnsi" w:cstheme="minorHAnsi"/>
          <w:spacing w:val="-19"/>
          <w:w w:val="85"/>
        </w:rPr>
        <w:t xml:space="preserve"> </w:t>
      </w:r>
      <w:r w:rsidRPr="003311DC">
        <w:rPr>
          <w:rFonts w:asciiTheme="minorHAnsi" w:hAnsiTheme="minorHAnsi" w:cstheme="minorHAnsi"/>
          <w:w w:val="85"/>
        </w:rPr>
        <w:t>ενημερωτικό</w:t>
      </w:r>
      <w:r w:rsidRPr="003311DC">
        <w:rPr>
          <w:rFonts w:asciiTheme="minorHAnsi" w:hAnsiTheme="minorHAnsi" w:cstheme="minorHAnsi"/>
          <w:spacing w:val="-20"/>
          <w:w w:val="85"/>
        </w:rPr>
        <w:t xml:space="preserve"> </w:t>
      </w:r>
      <w:r w:rsidRPr="003311DC">
        <w:rPr>
          <w:rFonts w:asciiTheme="minorHAnsi" w:hAnsiTheme="minorHAnsi" w:cstheme="minorHAnsi"/>
          <w:w w:val="85"/>
        </w:rPr>
        <w:t>ηλεκτρονικό</w:t>
      </w:r>
      <w:r w:rsidRPr="003311DC">
        <w:rPr>
          <w:rFonts w:asciiTheme="minorHAnsi" w:hAnsiTheme="minorHAnsi" w:cstheme="minorHAnsi"/>
          <w:spacing w:val="-19"/>
          <w:w w:val="85"/>
        </w:rPr>
        <w:t xml:space="preserve"> </w:t>
      </w:r>
      <w:r w:rsidRPr="003311DC">
        <w:rPr>
          <w:rFonts w:asciiTheme="minorHAnsi" w:hAnsiTheme="minorHAnsi" w:cstheme="minorHAnsi"/>
          <w:w w:val="85"/>
        </w:rPr>
        <w:t>μήνυμα</w:t>
      </w:r>
      <w:r w:rsidRPr="003311DC">
        <w:rPr>
          <w:rFonts w:asciiTheme="minorHAnsi" w:hAnsiTheme="minorHAnsi" w:cstheme="minorHAnsi"/>
          <w:spacing w:val="-19"/>
          <w:w w:val="85"/>
        </w:rPr>
        <w:t xml:space="preserve"> </w:t>
      </w:r>
      <w:r w:rsidRPr="003311DC">
        <w:rPr>
          <w:rFonts w:asciiTheme="minorHAnsi" w:hAnsiTheme="minorHAnsi" w:cstheme="minorHAnsi"/>
          <w:w w:val="85"/>
        </w:rPr>
        <w:t>σ’</w:t>
      </w:r>
      <w:r w:rsidRPr="003311DC">
        <w:rPr>
          <w:rFonts w:asciiTheme="minorHAnsi" w:hAnsiTheme="minorHAnsi" w:cstheme="minorHAnsi"/>
          <w:spacing w:val="-20"/>
          <w:w w:val="85"/>
        </w:rPr>
        <w:t xml:space="preserve"> </w:t>
      </w:r>
      <w:r w:rsidRPr="003311DC">
        <w:rPr>
          <w:rFonts w:asciiTheme="minorHAnsi" w:hAnsiTheme="minorHAnsi" w:cstheme="minorHAnsi"/>
          <w:w w:val="85"/>
        </w:rPr>
        <w:t>αυτόν</w:t>
      </w:r>
      <w:r w:rsidRPr="003311DC">
        <w:rPr>
          <w:rFonts w:asciiTheme="minorHAnsi" w:hAnsiTheme="minorHAnsi" w:cstheme="minorHAnsi"/>
          <w:spacing w:val="-18"/>
          <w:w w:val="85"/>
        </w:rPr>
        <w:t xml:space="preserve"> </w:t>
      </w:r>
      <w:r w:rsidRPr="003311DC">
        <w:rPr>
          <w:rFonts w:asciiTheme="minorHAnsi" w:hAnsiTheme="minorHAnsi" w:cstheme="minorHAnsi"/>
          <w:w w:val="85"/>
        </w:rPr>
        <w:t>στον</w:t>
      </w:r>
      <w:r w:rsidRPr="003311DC">
        <w:rPr>
          <w:rFonts w:asciiTheme="minorHAnsi" w:hAnsiTheme="minorHAnsi" w:cstheme="minorHAnsi"/>
          <w:spacing w:val="-21"/>
          <w:w w:val="85"/>
        </w:rPr>
        <w:t xml:space="preserve"> </w:t>
      </w:r>
      <w:r w:rsidRPr="003311DC">
        <w:rPr>
          <w:rFonts w:asciiTheme="minorHAnsi" w:hAnsiTheme="minorHAnsi" w:cstheme="minorHAnsi"/>
          <w:w w:val="85"/>
        </w:rPr>
        <w:t>οποίο</w:t>
      </w:r>
      <w:r w:rsidRPr="003311DC">
        <w:rPr>
          <w:rFonts w:asciiTheme="minorHAnsi" w:hAnsiTheme="minorHAnsi" w:cstheme="minorHAnsi"/>
          <w:spacing w:val="-19"/>
          <w:w w:val="85"/>
        </w:rPr>
        <w:t xml:space="preserve"> </w:t>
      </w:r>
      <w:r w:rsidRPr="003311DC">
        <w:rPr>
          <w:rFonts w:asciiTheme="minorHAnsi" w:hAnsiTheme="minorHAnsi" w:cstheme="minorHAnsi"/>
          <w:w w:val="85"/>
        </w:rPr>
        <w:t>πρόκειται</w:t>
      </w:r>
      <w:r w:rsidRPr="003311DC">
        <w:rPr>
          <w:rFonts w:asciiTheme="minorHAnsi" w:hAnsiTheme="minorHAnsi" w:cstheme="minorHAnsi"/>
          <w:spacing w:val="-17"/>
          <w:w w:val="85"/>
        </w:rPr>
        <w:t xml:space="preserve"> </w:t>
      </w:r>
      <w:r w:rsidRPr="003311DC">
        <w:rPr>
          <w:rFonts w:asciiTheme="minorHAnsi" w:hAnsiTheme="minorHAnsi" w:cstheme="minorHAnsi"/>
          <w:w w:val="85"/>
        </w:rPr>
        <w:t>να</w:t>
      </w:r>
      <w:r w:rsidRPr="003311DC">
        <w:rPr>
          <w:rFonts w:asciiTheme="minorHAnsi" w:hAnsiTheme="minorHAnsi" w:cstheme="minorHAnsi"/>
          <w:spacing w:val="-19"/>
          <w:w w:val="85"/>
        </w:rPr>
        <w:t xml:space="preserve"> </w:t>
      </w:r>
      <w:r w:rsidRPr="003311DC">
        <w:rPr>
          <w:rFonts w:asciiTheme="minorHAnsi" w:hAnsiTheme="minorHAnsi" w:cstheme="minorHAnsi"/>
          <w:w w:val="85"/>
        </w:rPr>
        <w:t>γίνει</w:t>
      </w:r>
      <w:r w:rsidRPr="003311DC">
        <w:rPr>
          <w:rFonts w:asciiTheme="minorHAnsi" w:hAnsiTheme="minorHAnsi" w:cstheme="minorHAnsi"/>
          <w:spacing w:val="-19"/>
          <w:w w:val="85"/>
        </w:rPr>
        <w:t xml:space="preserve"> </w:t>
      </w:r>
      <w:r w:rsidRPr="003311DC">
        <w:rPr>
          <w:rFonts w:asciiTheme="minorHAnsi" w:hAnsiTheme="minorHAnsi" w:cstheme="minorHAnsi"/>
          <w:w w:val="85"/>
        </w:rPr>
        <w:t>η</w:t>
      </w:r>
      <w:r w:rsidRPr="003311DC">
        <w:rPr>
          <w:rFonts w:asciiTheme="minorHAnsi" w:hAnsiTheme="minorHAnsi" w:cstheme="minorHAnsi"/>
          <w:spacing w:val="-19"/>
          <w:w w:val="85"/>
        </w:rPr>
        <w:t xml:space="preserve"> </w:t>
      </w:r>
      <w:r w:rsidRPr="003311DC">
        <w:rPr>
          <w:rFonts w:asciiTheme="minorHAnsi" w:hAnsiTheme="minorHAnsi" w:cstheme="minorHAnsi"/>
          <w:w w:val="85"/>
        </w:rPr>
        <w:t>κατακύρωση.</w:t>
      </w:r>
    </w:p>
    <w:p w:rsidR="00981E97" w:rsidRPr="003311DC" w:rsidRDefault="00F93013">
      <w:pPr>
        <w:pStyle w:val="a3"/>
        <w:spacing w:before="158" w:line="290" w:lineRule="auto"/>
        <w:ind w:left="313" w:right="3091"/>
        <w:rPr>
          <w:rFonts w:asciiTheme="minorHAnsi" w:hAnsiTheme="minorHAnsi" w:cstheme="minorHAnsi"/>
        </w:rPr>
      </w:pPr>
      <w:r w:rsidRPr="003311DC">
        <w:rPr>
          <w:rFonts w:asciiTheme="minorHAnsi" w:hAnsiTheme="minorHAnsi" w:cstheme="minorHAnsi"/>
          <w:w w:val="85"/>
        </w:rPr>
        <w:t>Αν</w:t>
      </w:r>
      <w:r w:rsidRPr="003311DC">
        <w:rPr>
          <w:rFonts w:asciiTheme="minorHAnsi" w:hAnsiTheme="minorHAnsi" w:cstheme="minorHAnsi"/>
          <w:spacing w:val="-32"/>
          <w:w w:val="85"/>
        </w:rPr>
        <w:t xml:space="preserve"> </w:t>
      </w:r>
      <w:r w:rsidRPr="003311DC">
        <w:rPr>
          <w:rFonts w:asciiTheme="minorHAnsi" w:hAnsiTheme="minorHAnsi" w:cstheme="minorHAnsi"/>
          <w:w w:val="85"/>
        </w:rPr>
        <w:t>μετά</w:t>
      </w:r>
      <w:r w:rsidRPr="003311DC">
        <w:rPr>
          <w:rFonts w:asciiTheme="minorHAnsi" w:hAnsiTheme="minorHAnsi" w:cstheme="minorHAnsi"/>
          <w:spacing w:val="-32"/>
          <w:w w:val="85"/>
        </w:rPr>
        <w:t xml:space="preserve"> </w:t>
      </w:r>
      <w:r w:rsidRPr="003311DC">
        <w:rPr>
          <w:rFonts w:asciiTheme="minorHAnsi" w:hAnsiTheme="minorHAnsi" w:cstheme="minorHAnsi"/>
          <w:w w:val="85"/>
        </w:rPr>
        <w:t>την</w:t>
      </w:r>
      <w:r w:rsidRPr="003311DC">
        <w:rPr>
          <w:rFonts w:asciiTheme="minorHAnsi" w:hAnsiTheme="minorHAnsi" w:cstheme="minorHAnsi"/>
          <w:spacing w:val="-32"/>
          <w:w w:val="85"/>
        </w:rPr>
        <w:t xml:space="preserve"> </w:t>
      </w:r>
      <w:r w:rsidRPr="003311DC">
        <w:rPr>
          <w:rFonts w:asciiTheme="minorHAnsi" w:hAnsiTheme="minorHAnsi" w:cstheme="minorHAnsi"/>
          <w:w w:val="85"/>
        </w:rPr>
        <w:t>ηλεκτρονική</w:t>
      </w:r>
      <w:r w:rsidRPr="003311DC">
        <w:rPr>
          <w:rFonts w:asciiTheme="minorHAnsi" w:hAnsiTheme="minorHAnsi" w:cstheme="minorHAnsi"/>
          <w:spacing w:val="-32"/>
          <w:w w:val="85"/>
        </w:rPr>
        <w:t xml:space="preserve"> </w:t>
      </w:r>
      <w:r w:rsidRPr="003311DC">
        <w:rPr>
          <w:rFonts w:asciiTheme="minorHAnsi" w:hAnsiTheme="minorHAnsi" w:cstheme="minorHAnsi"/>
          <w:w w:val="85"/>
        </w:rPr>
        <w:t>αποσφράγιση</w:t>
      </w:r>
      <w:r w:rsidRPr="003311DC">
        <w:rPr>
          <w:rFonts w:asciiTheme="minorHAnsi" w:hAnsiTheme="minorHAnsi" w:cstheme="minorHAnsi"/>
          <w:spacing w:val="-31"/>
          <w:w w:val="85"/>
        </w:rPr>
        <w:t xml:space="preserve"> </w:t>
      </w:r>
      <w:r w:rsidRPr="003311DC">
        <w:rPr>
          <w:rFonts w:asciiTheme="minorHAnsi" w:hAnsiTheme="minorHAnsi" w:cstheme="minorHAnsi"/>
          <w:w w:val="85"/>
        </w:rPr>
        <w:t>και</w:t>
      </w:r>
      <w:r w:rsidRPr="003311DC">
        <w:rPr>
          <w:rFonts w:asciiTheme="minorHAnsi" w:hAnsiTheme="minorHAnsi" w:cstheme="minorHAnsi"/>
          <w:spacing w:val="-33"/>
          <w:w w:val="85"/>
        </w:rPr>
        <w:t xml:space="preserve"> </w:t>
      </w:r>
      <w:r w:rsidRPr="003311DC">
        <w:rPr>
          <w:rFonts w:asciiTheme="minorHAnsi" w:hAnsiTheme="minorHAnsi" w:cstheme="minorHAnsi"/>
          <w:w w:val="85"/>
        </w:rPr>
        <w:t>κατά</w:t>
      </w:r>
      <w:r w:rsidRPr="003311DC">
        <w:rPr>
          <w:rFonts w:asciiTheme="minorHAnsi" w:hAnsiTheme="minorHAnsi" w:cstheme="minorHAnsi"/>
          <w:spacing w:val="-31"/>
          <w:w w:val="85"/>
        </w:rPr>
        <w:t xml:space="preserve"> </w:t>
      </w:r>
      <w:r w:rsidRPr="003311DC">
        <w:rPr>
          <w:rFonts w:asciiTheme="minorHAnsi" w:hAnsiTheme="minorHAnsi" w:cstheme="minorHAnsi"/>
          <w:w w:val="85"/>
        </w:rPr>
        <w:t>τον</w:t>
      </w:r>
      <w:r w:rsidRPr="003311DC">
        <w:rPr>
          <w:rFonts w:asciiTheme="minorHAnsi" w:hAnsiTheme="minorHAnsi" w:cstheme="minorHAnsi"/>
          <w:spacing w:val="-33"/>
          <w:w w:val="85"/>
        </w:rPr>
        <w:t xml:space="preserve"> </w:t>
      </w:r>
      <w:r w:rsidRPr="003311DC">
        <w:rPr>
          <w:rFonts w:asciiTheme="minorHAnsi" w:hAnsiTheme="minorHAnsi" w:cstheme="minorHAnsi"/>
          <w:w w:val="85"/>
        </w:rPr>
        <w:t>έλεγχο</w:t>
      </w:r>
      <w:r w:rsidRPr="003311DC">
        <w:rPr>
          <w:rFonts w:asciiTheme="minorHAnsi" w:hAnsiTheme="minorHAnsi" w:cstheme="minorHAnsi"/>
          <w:spacing w:val="-32"/>
          <w:w w:val="85"/>
        </w:rPr>
        <w:t xml:space="preserve"> </w:t>
      </w:r>
      <w:r w:rsidRPr="003311DC">
        <w:rPr>
          <w:rFonts w:asciiTheme="minorHAnsi" w:hAnsiTheme="minorHAnsi" w:cstheme="minorHAnsi"/>
          <w:w w:val="85"/>
        </w:rPr>
        <w:t>των</w:t>
      </w:r>
      <w:r w:rsidRPr="003311DC">
        <w:rPr>
          <w:rFonts w:asciiTheme="minorHAnsi" w:hAnsiTheme="minorHAnsi" w:cstheme="minorHAnsi"/>
          <w:spacing w:val="-31"/>
          <w:w w:val="85"/>
        </w:rPr>
        <w:t xml:space="preserve"> </w:t>
      </w:r>
      <w:r w:rsidRPr="003311DC">
        <w:rPr>
          <w:rFonts w:asciiTheme="minorHAnsi" w:hAnsiTheme="minorHAnsi" w:cstheme="minorHAnsi"/>
          <w:w w:val="85"/>
        </w:rPr>
        <w:t>ως</w:t>
      </w:r>
      <w:r w:rsidRPr="003311DC">
        <w:rPr>
          <w:rFonts w:asciiTheme="minorHAnsi" w:hAnsiTheme="minorHAnsi" w:cstheme="minorHAnsi"/>
          <w:spacing w:val="-32"/>
          <w:w w:val="85"/>
        </w:rPr>
        <w:t xml:space="preserve"> </w:t>
      </w:r>
      <w:r w:rsidRPr="003311DC">
        <w:rPr>
          <w:rFonts w:asciiTheme="minorHAnsi" w:hAnsiTheme="minorHAnsi" w:cstheme="minorHAnsi"/>
          <w:w w:val="85"/>
        </w:rPr>
        <w:t>άνω</w:t>
      </w:r>
      <w:r w:rsidRPr="003311DC">
        <w:rPr>
          <w:rFonts w:asciiTheme="minorHAnsi" w:hAnsiTheme="minorHAnsi" w:cstheme="minorHAnsi"/>
          <w:spacing w:val="-33"/>
          <w:w w:val="85"/>
        </w:rPr>
        <w:t xml:space="preserve"> </w:t>
      </w:r>
      <w:r w:rsidRPr="003311DC">
        <w:rPr>
          <w:rFonts w:asciiTheme="minorHAnsi" w:hAnsiTheme="minorHAnsi" w:cstheme="minorHAnsi"/>
          <w:w w:val="85"/>
        </w:rPr>
        <w:t>δικαιολογητικών</w:t>
      </w:r>
      <w:r w:rsidRPr="003311DC">
        <w:rPr>
          <w:rFonts w:asciiTheme="minorHAnsi" w:hAnsiTheme="minorHAnsi" w:cstheme="minorHAnsi"/>
          <w:spacing w:val="-32"/>
          <w:w w:val="85"/>
        </w:rPr>
        <w:t xml:space="preserve"> </w:t>
      </w:r>
      <w:r w:rsidRPr="003311DC">
        <w:rPr>
          <w:rFonts w:asciiTheme="minorHAnsi" w:hAnsiTheme="minorHAnsi" w:cstheme="minorHAnsi"/>
          <w:w w:val="85"/>
        </w:rPr>
        <w:t>διαπιστωθεί</w:t>
      </w:r>
      <w:r w:rsidRPr="003311DC">
        <w:rPr>
          <w:rFonts w:asciiTheme="minorHAnsi" w:hAnsiTheme="minorHAnsi" w:cstheme="minorHAnsi"/>
          <w:spacing w:val="-32"/>
          <w:w w:val="85"/>
        </w:rPr>
        <w:t xml:space="preserve"> </w:t>
      </w:r>
      <w:r w:rsidRPr="003311DC">
        <w:rPr>
          <w:rFonts w:asciiTheme="minorHAnsi" w:hAnsiTheme="minorHAnsi" w:cstheme="minorHAnsi"/>
          <w:w w:val="85"/>
        </w:rPr>
        <w:t>ότι δεν</w:t>
      </w:r>
      <w:r w:rsidRPr="003311DC">
        <w:rPr>
          <w:rFonts w:asciiTheme="minorHAnsi" w:hAnsiTheme="minorHAnsi" w:cstheme="minorHAnsi"/>
          <w:spacing w:val="-14"/>
          <w:w w:val="85"/>
        </w:rPr>
        <w:t xml:space="preserve"> </w:t>
      </w:r>
      <w:r w:rsidRPr="003311DC">
        <w:rPr>
          <w:rFonts w:asciiTheme="minorHAnsi" w:hAnsiTheme="minorHAnsi" w:cstheme="minorHAnsi"/>
          <w:w w:val="85"/>
        </w:rPr>
        <w:t>έχουν</w:t>
      </w:r>
      <w:r w:rsidRPr="003311DC">
        <w:rPr>
          <w:rFonts w:asciiTheme="minorHAnsi" w:hAnsiTheme="minorHAnsi" w:cstheme="minorHAnsi"/>
          <w:spacing w:val="-11"/>
          <w:w w:val="85"/>
        </w:rPr>
        <w:t xml:space="preserve"> </w:t>
      </w:r>
      <w:r w:rsidRPr="003311DC">
        <w:rPr>
          <w:rFonts w:asciiTheme="minorHAnsi" w:hAnsiTheme="minorHAnsi" w:cstheme="minorHAnsi"/>
          <w:w w:val="85"/>
        </w:rPr>
        <w:t>προσκομισθεί</w:t>
      </w:r>
      <w:r w:rsidRPr="003311DC">
        <w:rPr>
          <w:rFonts w:asciiTheme="minorHAnsi" w:hAnsiTheme="minorHAnsi" w:cstheme="minorHAnsi"/>
          <w:spacing w:val="-10"/>
          <w:w w:val="85"/>
        </w:rPr>
        <w:t xml:space="preserve"> </w:t>
      </w:r>
      <w:r w:rsidRPr="003311DC">
        <w:rPr>
          <w:rFonts w:asciiTheme="minorHAnsi" w:hAnsiTheme="minorHAnsi" w:cstheme="minorHAnsi"/>
          <w:w w:val="85"/>
        </w:rPr>
        <w:t>ή</w:t>
      </w:r>
      <w:r w:rsidRPr="003311DC">
        <w:rPr>
          <w:rFonts w:asciiTheme="minorHAnsi" w:hAnsiTheme="minorHAnsi" w:cstheme="minorHAnsi"/>
          <w:spacing w:val="-14"/>
          <w:w w:val="85"/>
        </w:rPr>
        <w:t xml:space="preserve"> </w:t>
      </w:r>
      <w:r w:rsidRPr="003311DC">
        <w:rPr>
          <w:rFonts w:asciiTheme="minorHAnsi" w:hAnsiTheme="minorHAnsi" w:cstheme="minorHAnsi"/>
          <w:w w:val="85"/>
        </w:rPr>
        <w:t>υπάρχουν</w:t>
      </w:r>
      <w:r w:rsidRPr="003311DC">
        <w:rPr>
          <w:rFonts w:asciiTheme="minorHAnsi" w:hAnsiTheme="minorHAnsi" w:cstheme="minorHAnsi"/>
          <w:spacing w:val="-12"/>
          <w:w w:val="85"/>
        </w:rPr>
        <w:t xml:space="preserve"> </w:t>
      </w:r>
      <w:r w:rsidRPr="003311DC">
        <w:rPr>
          <w:rFonts w:asciiTheme="minorHAnsi" w:hAnsiTheme="minorHAnsi" w:cstheme="minorHAnsi"/>
          <w:w w:val="85"/>
        </w:rPr>
        <w:t>ελλείψεις</w:t>
      </w:r>
      <w:r w:rsidRPr="003311DC">
        <w:rPr>
          <w:rFonts w:asciiTheme="minorHAnsi" w:hAnsiTheme="minorHAnsi" w:cstheme="minorHAnsi"/>
          <w:spacing w:val="-13"/>
          <w:w w:val="85"/>
        </w:rPr>
        <w:t xml:space="preserve"> </w:t>
      </w:r>
      <w:r w:rsidRPr="003311DC">
        <w:rPr>
          <w:rFonts w:asciiTheme="minorHAnsi" w:hAnsiTheme="minorHAnsi" w:cstheme="minorHAnsi"/>
          <w:w w:val="85"/>
        </w:rPr>
        <w:t>σε</w:t>
      </w:r>
      <w:r w:rsidRPr="003311DC">
        <w:rPr>
          <w:rFonts w:asciiTheme="minorHAnsi" w:hAnsiTheme="minorHAnsi" w:cstheme="minorHAnsi"/>
          <w:spacing w:val="-9"/>
          <w:w w:val="85"/>
        </w:rPr>
        <w:t xml:space="preserve"> </w:t>
      </w:r>
      <w:r w:rsidRPr="003311DC">
        <w:rPr>
          <w:rFonts w:asciiTheme="minorHAnsi" w:hAnsiTheme="minorHAnsi" w:cstheme="minorHAnsi"/>
          <w:w w:val="85"/>
        </w:rPr>
        <w:t>αυτά</w:t>
      </w:r>
      <w:r w:rsidRPr="003311DC">
        <w:rPr>
          <w:rFonts w:asciiTheme="minorHAnsi" w:hAnsiTheme="minorHAnsi" w:cstheme="minorHAnsi"/>
          <w:spacing w:val="-12"/>
          <w:w w:val="85"/>
        </w:rPr>
        <w:t xml:space="preserve"> </w:t>
      </w:r>
      <w:r w:rsidRPr="003311DC">
        <w:rPr>
          <w:rFonts w:asciiTheme="minorHAnsi" w:hAnsiTheme="minorHAnsi" w:cstheme="minorHAnsi"/>
          <w:w w:val="85"/>
        </w:rPr>
        <w:t>που</w:t>
      </w:r>
      <w:r w:rsidRPr="003311DC">
        <w:rPr>
          <w:rFonts w:asciiTheme="minorHAnsi" w:hAnsiTheme="minorHAnsi" w:cstheme="minorHAnsi"/>
          <w:spacing w:val="-13"/>
          <w:w w:val="85"/>
        </w:rPr>
        <w:t xml:space="preserve"> </w:t>
      </w:r>
      <w:r w:rsidRPr="003311DC">
        <w:rPr>
          <w:rFonts w:asciiTheme="minorHAnsi" w:hAnsiTheme="minorHAnsi" w:cstheme="minorHAnsi"/>
          <w:w w:val="85"/>
        </w:rPr>
        <w:t>υποβλήθηκαν,</w:t>
      </w:r>
      <w:r w:rsidRPr="003311DC">
        <w:rPr>
          <w:rFonts w:asciiTheme="minorHAnsi" w:hAnsiTheme="minorHAnsi" w:cstheme="minorHAnsi"/>
          <w:spacing w:val="-10"/>
          <w:w w:val="85"/>
        </w:rPr>
        <w:t xml:space="preserve"> </w:t>
      </w:r>
      <w:r w:rsidRPr="003311DC">
        <w:rPr>
          <w:rFonts w:asciiTheme="minorHAnsi" w:hAnsiTheme="minorHAnsi" w:cstheme="minorHAnsi"/>
          <w:w w:val="85"/>
        </w:rPr>
        <w:t>παρέχεται</w:t>
      </w:r>
      <w:r w:rsidRPr="003311DC">
        <w:rPr>
          <w:rFonts w:asciiTheme="minorHAnsi" w:hAnsiTheme="minorHAnsi" w:cstheme="minorHAnsi"/>
          <w:spacing w:val="-10"/>
          <w:w w:val="85"/>
        </w:rPr>
        <w:t xml:space="preserve"> </w:t>
      </w:r>
      <w:r w:rsidRPr="003311DC">
        <w:rPr>
          <w:rFonts w:asciiTheme="minorHAnsi" w:hAnsiTheme="minorHAnsi" w:cstheme="minorHAnsi"/>
          <w:w w:val="85"/>
        </w:rPr>
        <w:t>προθεσμία</w:t>
      </w:r>
      <w:r w:rsidRPr="003311DC">
        <w:rPr>
          <w:rFonts w:asciiTheme="minorHAnsi" w:hAnsiTheme="minorHAnsi" w:cstheme="minorHAnsi"/>
          <w:spacing w:val="-11"/>
          <w:w w:val="85"/>
        </w:rPr>
        <w:t xml:space="preserve"> </w:t>
      </w:r>
      <w:r w:rsidRPr="003311DC">
        <w:rPr>
          <w:rFonts w:asciiTheme="minorHAnsi" w:hAnsiTheme="minorHAnsi" w:cstheme="minorHAnsi"/>
          <w:w w:val="85"/>
        </w:rPr>
        <w:t>στον</w:t>
      </w:r>
    </w:p>
    <w:p w:rsidR="00981E97" w:rsidRPr="003311DC" w:rsidRDefault="00F93013">
      <w:pPr>
        <w:pStyle w:val="a3"/>
        <w:spacing w:before="1"/>
        <w:ind w:left="313"/>
        <w:rPr>
          <w:rFonts w:asciiTheme="minorHAnsi" w:hAnsiTheme="minorHAnsi" w:cstheme="minorHAnsi"/>
        </w:rPr>
      </w:pPr>
      <w:r w:rsidRPr="003311DC">
        <w:rPr>
          <w:rFonts w:asciiTheme="minorHAnsi" w:hAnsiTheme="minorHAnsi" w:cstheme="minorHAnsi"/>
          <w:w w:val="95"/>
        </w:rPr>
        <w:t>προσωρινό ανάδοχο να τα προσκομίσει ή να τα συμπληρώσει εντός πέντε (5) ημερών από την</w:t>
      </w:r>
    </w:p>
    <w:p w:rsidR="00981E97" w:rsidRPr="003311DC" w:rsidRDefault="00F93013">
      <w:pPr>
        <w:pStyle w:val="a3"/>
        <w:spacing w:before="46" w:line="292" w:lineRule="auto"/>
        <w:ind w:left="313" w:right="3091"/>
        <w:rPr>
          <w:rFonts w:asciiTheme="minorHAnsi" w:hAnsiTheme="minorHAnsi" w:cstheme="minorHAnsi"/>
        </w:rPr>
      </w:pPr>
      <w:r w:rsidRPr="003311DC">
        <w:rPr>
          <w:rFonts w:asciiTheme="minorHAnsi" w:hAnsiTheme="minorHAnsi" w:cstheme="minorHAnsi"/>
          <w:w w:val="85"/>
        </w:rPr>
        <w:t>κοινοποίηση</w:t>
      </w:r>
      <w:r w:rsidRPr="003311DC">
        <w:rPr>
          <w:rFonts w:asciiTheme="minorHAnsi" w:hAnsiTheme="minorHAnsi" w:cstheme="minorHAnsi"/>
          <w:spacing w:val="-27"/>
          <w:w w:val="85"/>
        </w:rPr>
        <w:t xml:space="preserve"> </w:t>
      </w:r>
      <w:r w:rsidRPr="003311DC">
        <w:rPr>
          <w:rFonts w:asciiTheme="minorHAnsi" w:hAnsiTheme="minorHAnsi" w:cstheme="minorHAnsi"/>
          <w:w w:val="85"/>
        </w:rPr>
        <w:t>σχετικής</w:t>
      </w:r>
      <w:r w:rsidRPr="003311DC">
        <w:rPr>
          <w:rFonts w:asciiTheme="minorHAnsi" w:hAnsiTheme="minorHAnsi" w:cstheme="minorHAnsi"/>
          <w:spacing w:val="-28"/>
          <w:w w:val="85"/>
        </w:rPr>
        <w:t xml:space="preserve"> </w:t>
      </w:r>
      <w:r w:rsidRPr="003311DC">
        <w:rPr>
          <w:rFonts w:asciiTheme="minorHAnsi" w:hAnsiTheme="minorHAnsi" w:cstheme="minorHAnsi"/>
          <w:w w:val="85"/>
        </w:rPr>
        <w:t>έγγραφης,</w:t>
      </w:r>
      <w:r w:rsidRPr="003311DC">
        <w:rPr>
          <w:rFonts w:asciiTheme="minorHAnsi" w:hAnsiTheme="minorHAnsi" w:cstheme="minorHAnsi"/>
          <w:spacing w:val="-26"/>
          <w:w w:val="85"/>
        </w:rPr>
        <w:t xml:space="preserve"> </w:t>
      </w:r>
      <w:r w:rsidRPr="003311DC">
        <w:rPr>
          <w:rFonts w:asciiTheme="minorHAnsi" w:hAnsiTheme="minorHAnsi" w:cstheme="minorHAnsi"/>
          <w:w w:val="85"/>
        </w:rPr>
        <w:t>μέσω</w:t>
      </w:r>
      <w:r w:rsidRPr="003311DC">
        <w:rPr>
          <w:rFonts w:asciiTheme="minorHAnsi" w:hAnsiTheme="minorHAnsi" w:cstheme="minorHAnsi"/>
          <w:spacing w:val="-27"/>
          <w:w w:val="85"/>
        </w:rPr>
        <w:t xml:space="preserve"> </w:t>
      </w:r>
      <w:r w:rsidRPr="003311DC">
        <w:rPr>
          <w:rFonts w:asciiTheme="minorHAnsi" w:hAnsiTheme="minorHAnsi" w:cstheme="minorHAnsi"/>
          <w:w w:val="85"/>
        </w:rPr>
        <w:t>του</w:t>
      </w:r>
      <w:r w:rsidRPr="003311DC">
        <w:rPr>
          <w:rFonts w:asciiTheme="minorHAnsi" w:hAnsiTheme="minorHAnsi" w:cstheme="minorHAnsi"/>
          <w:spacing w:val="-27"/>
          <w:w w:val="85"/>
        </w:rPr>
        <w:t xml:space="preserve"> </w:t>
      </w:r>
      <w:r w:rsidRPr="003311DC">
        <w:rPr>
          <w:rFonts w:asciiTheme="minorHAnsi" w:hAnsiTheme="minorHAnsi" w:cstheme="minorHAnsi"/>
          <w:w w:val="85"/>
        </w:rPr>
        <w:t>Συστήματος,</w:t>
      </w:r>
      <w:r w:rsidRPr="003311DC">
        <w:rPr>
          <w:rFonts w:asciiTheme="minorHAnsi" w:hAnsiTheme="minorHAnsi" w:cstheme="minorHAnsi"/>
          <w:spacing w:val="-27"/>
          <w:w w:val="85"/>
        </w:rPr>
        <w:t xml:space="preserve"> </w:t>
      </w:r>
      <w:r w:rsidRPr="003311DC">
        <w:rPr>
          <w:rFonts w:asciiTheme="minorHAnsi" w:hAnsiTheme="minorHAnsi" w:cstheme="minorHAnsi"/>
          <w:w w:val="85"/>
        </w:rPr>
        <w:t>ειδοποίησής</w:t>
      </w:r>
      <w:r w:rsidRPr="003311DC">
        <w:rPr>
          <w:rFonts w:asciiTheme="minorHAnsi" w:hAnsiTheme="minorHAnsi" w:cstheme="minorHAnsi"/>
          <w:spacing w:val="-26"/>
          <w:w w:val="85"/>
        </w:rPr>
        <w:t xml:space="preserve"> </w:t>
      </w:r>
      <w:r w:rsidRPr="003311DC">
        <w:rPr>
          <w:rFonts w:asciiTheme="minorHAnsi" w:hAnsiTheme="minorHAnsi" w:cstheme="minorHAnsi"/>
          <w:w w:val="85"/>
        </w:rPr>
        <w:t>του.</w:t>
      </w:r>
      <w:r w:rsidRPr="003311DC">
        <w:rPr>
          <w:rFonts w:asciiTheme="minorHAnsi" w:hAnsiTheme="minorHAnsi" w:cstheme="minorHAnsi"/>
          <w:spacing w:val="-27"/>
          <w:w w:val="85"/>
        </w:rPr>
        <w:t xml:space="preserve"> </w:t>
      </w:r>
      <w:r w:rsidRPr="003311DC">
        <w:rPr>
          <w:rFonts w:asciiTheme="minorHAnsi" w:hAnsiTheme="minorHAnsi" w:cstheme="minorHAnsi"/>
          <w:w w:val="85"/>
        </w:rPr>
        <w:t>Η</w:t>
      </w:r>
      <w:r w:rsidRPr="003311DC">
        <w:rPr>
          <w:rFonts w:asciiTheme="minorHAnsi" w:hAnsiTheme="minorHAnsi" w:cstheme="minorHAnsi"/>
          <w:spacing w:val="-26"/>
          <w:w w:val="85"/>
        </w:rPr>
        <w:t xml:space="preserve"> </w:t>
      </w:r>
      <w:r w:rsidRPr="003311DC">
        <w:rPr>
          <w:rFonts w:asciiTheme="minorHAnsi" w:hAnsiTheme="minorHAnsi" w:cstheme="minorHAnsi"/>
          <w:w w:val="85"/>
        </w:rPr>
        <w:t>αναθέτουσα</w:t>
      </w:r>
      <w:r w:rsidRPr="003311DC">
        <w:rPr>
          <w:rFonts w:asciiTheme="minorHAnsi" w:hAnsiTheme="minorHAnsi" w:cstheme="minorHAnsi"/>
          <w:spacing w:val="-28"/>
          <w:w w:val="85"/>
        </w:rPr>
        <w:t xml:space="preserve"> </w:t>
      </w:r>
      <w:r w:rsidRPr="003311DC">
        <w:rPr>
          <w:rFonts w:asciiTheme="minorHAnsi" w:hAnsiTheme="minorHAnsi" w:cstheme="minorHAnsi"/>
          <w:w w:val="85"/>
        </w:rPr>
        <w:t>αρχή</w:t>
      </w:r>
      <w:r w:rsidRPr="003311DC">
        <w:rPr>
          <w:rFonts w:asciiTheme="minorHAnsi" w:hAnsiTheme="minorHAnsi" w:cstheme="minorHAnsi"/>
          <w:spacing w:val="-26"/>
          <w:w w:val="85"/>
        </w:rPr>
        <w:t xml:space="preserve"> </w:t>
      </w:r>
      <w:r w:rsidRPr="003311DC">
        <w:rPr>
          <w:rFonts w:asciiTheme="minorHAnsi" w:hAnsiTheme="minorHAnsi" w:cstheme="minorHAnsi"/>
          <w:w w:val="85"/>
        </w:rPr>
        <w:t>μπορεί αιτιολογημένα</w:t>
      </w:r>
      <w:r w:rsidRPr="003311DC">
        <w:rPr>
          <w:rFonts w:asciiTheme="minorHAnsi" w:hAnsiTheme="minorHAnsi" w:cstheme="minorHAnsi"/>
          <w:spacing w:val="-24"/>
          <w:w w:val="85"/>
        </w:rPr>
        <w:t xml:space="preserve"> </w:t>
      </w:r>
      <w:r w:rsidRPr="003311DC">
        <w:rPr>
          <w:rFonts w:asciiTheme="minorHAnsi" w:hAnsiTheme="minorHAnsi" w:cstheme="minorHAnsi"/>
          <w:w w:val="85"/>
        </w:rPr>
        <w:t>να</w:t>
      </w:r>
      <w:r w:rsidRPr="003311DC">
        <w:rPr>
          <w:rFonts w:asciiTheme="minorHAnsi" w:hAnsiTheme="minorHAnsi" w:cstheme="minorHAnsi"/>
          <w:spacing w:val="-23"/>
          <w:w w:val="85"/>
        </w:rPr>
        <w:t xml:space="preserve"> </w:t>
      </w:r>
      <w:r w:rsidRPr="003311DC">
        <w:rPr>
          <w:rFonts w:asciiTheme="minorHAnsi" w:hAnsiTheme="minorHAnsi" w:cstheme="minorHAnsi"/>
          <w:w w:val="85"/>
        </w:rPr>
        <w:t>παρατείνει</w:t>
      </w:r>
      <w:r w:rsidRPr="003311DC">
        <w:rPr>
          <w:rFonts w:asciiTheme="minorHAnsi" w:hAnsiTheme="minorHAnsi" w:cstheme="minorHAnsi"/>
          <w:spacing w:val="-22"/>
          <w:w w:val="85"/>
        </w:rPr>
        <w:t xml:space="preserve"> </w:t>
      </w:r>
      <w:r w:rsidRPr="003311DC">
        <w:rPr>
          <w:rFonts w:asciiTheme="minorHAnsi" w:hAnsiTheme="minorHAnsi" w:cstheme="minorHAnsi"/>
          <w:w w:val="85"/>
        </w:rPr>
        <w:t>την</w:t>
      </w:r>
      <w:r w:rsidRPr="003311DC">
        <w:rPr>
          <w:rFonts w:asciiTheme="minorHAnsi" w:hAnsiTheme="minorHAnsi" w:cstheme="minorHAnsi"/>
          <w:spacing w:val="-25"/>
          <w:w w:val="85"/>
        </w:rPr>
        <w:t xml:space="preserve"> </w:t>
      </w:r>
      <w:r w:rsidRPr="003311DC">
        <w:rPr>
          <w:rFonts w:asciiTheme="minorHAnsi" w:hAnsiTheme="minorHAnsi" w:cstheme="minorHAnsi"/>
          <w:w w:val="85"/>
        </w:rPr>
        <w:t>ως</w:t>
      </w:r>
      <w:r w:rsidRPr="003311DC">
        <w:rPr>
          <w:rFonts w:asciiTheme="minorHAnsi" w:hAnsiTheme="minorHAnsi" w:cstheme="minorHAnsi"/>
          <w:spacing w:val="-23"/>
          <w:w w:val="85"/>
        </w:rPr>
        <w:t xml:space="preserve"> </w:t>
      </w:r>
      <w:r w:rsidRPr="003311DC">
        <w:rPr>
          <w:rFonts w:asciiTheme="minorHAnsi" w:hAnsiTheme="minorHAnsi" w:cstheme="minorHAnsi"/>
          <w:w w:val="85"/>
        </w:rPr>
        <w:t>άνω</w:t>
      </w:r>
      <w:r w:rsidRPr="003311DC">
        <w:rPr>
          <w:rFonts w:asciiTheme="minorHAnsi" w:hAnsiTheme="minorHAnsi" w:cstheme="minorHAnsi"/>
          <w:spacing w:val="-25"/>
          <w:w w:val="85"/>
        </w:rPr>
        <w:t xml:space="preserve"> </w:t>
      </w:r>
      <w:r w:rsidRPr="003311DC">
        <w:rPr>
          <w:rFonts w:asciiTheme="minorHAnsi" w:hAnsiTheme="minorHAnsi" w:cstheme="minorHAnsi"/>
          <w:w w:val="85"/>
        </w:rPr>
        <w:t>προθεσμία</w:t>
      </w:r>
      <w:r w:rsidRPr="003311DC">
        <w:rPr>
          <w:rFonts w:asciiTheme="minorHAnsi" w:hAnsiTheme="minorHAnsi" w:cstheme="minorHAnsi"/>
          <w:spacing w:val="-24"/>
          <w:w w:val="85"/>
        </w:rPr>
        <w:t xml:space="preserve"> </w:t>
      </w:r>
      <w:r w:rsidRPr="003311DC">
        <w:rPr>
          <w:rFonts w:asciiTheme="minorHAnsi" w:hAnsiTheme="minorHAnsi" w:cstheme="minorHAnsi"/>
          <w:w w:val="85"/>
        </w:rPr>
        <w:t>κατ’</w:t>
      </w:r>
      <w:r w:rsidRPr="003311DC">
        <w:rPr>
          <w:rFonts w:asciiTheme="minorHAnsi" w:hAnsiTheme="minorHAnsi" w:cstheme="minorHAnsi"/>
          <w:spacing w:val="-23"/>
          <w:w w:val="85"/>
        </w:rPr>
        <w:t xml:space="preserve"> </w:t>
      </w:r>
      <w:r w:rsidRPr="003311DC">
        <w:rPr>
          <w:rFonts w:asciiTheme="minorHAnsi" w:hAnsiTheme="minorHAnsi" w:cstheme="minorHAnsi"/>
          <w:w w:val="85"/>
        </w:rPr>
        <w:t>ανώτατο</w:t>
      </w:r>
      <w:r w:rsidRPr="003311DC">
        <w:rPr>
          <w:rFonts w:asciiTheme="minorHAnsi" w:hAnsiTheme="minorHAnsi" w:cstheme="minorHAnsi"/>
          <w:spacing w:val="-24"/>
          <w:w w:val="85"/>
        </w:rPr>
        <w:t xml:space="preserve"> </w:t>
      </w:r>
      <w:r w:rsidRPr="003311DC">
        <w:rPr>
          <w:rFonts w:asciiTheme="minorHAnsi" w:hAnsiTheme="minorHAnsi" w:cstheme="minorHAnsi"/>
          <w:w w:val="85"/>
        </w:rPr>
        <w:t>όριο</w:t>
      </w:r>
      <w:r w:rsidRPr="003311DC">
        <w:rPr>
          <w:rFonts w:asciiTheme="minorHAnsi" w:hAnsiTheme="minorHAnsi" w:cstheme="minorHAnsi"/>
          <w:spacing w:val="-23"/>
          <w:w w:val="85"/>
        </w:rPr>
        <w:t xml:space="preserve"> </w:t>
      </w:r>
      <w:r w:rsidRPr="003311DC">
        <w:rPr>
          <w:rFonts w:asciiTheme="minorHAnsi" w:hAnsiTheme="minorHAnsi" w:cstheme="minorHAnsi"/>
          <w:w w:val="85"/>
        </w:rPr>
        <w:t>για</w:t>
      </w:r>
      <w:r w:rsidRPr="003311DC">
        <w:rPr>
          <w:rFonts w:asciiTheme="minorHAnsi" w:hAnsiTheme="minorHAnsi" w:cstheme="minorHAnsi"/>
          <w:spacing w:val="-25"/>
          <w:w w:val="85"/>
        </w:rPr>
        <w:t xml:space="preserve"> </w:t>
      </w:r>
      <w:r w:rsidRPr="003311DC">
        <w:rPr>
          <w:rFonts w:asciiTheme="minorHAnsi" w:hAnsiTheme="minorHAnsi" w:cstheme="minorHAnsi"/>
          <w:w w:val="85"/>
        </w:rPr>
        <w:t>δεκαπέντε</w:t>
      </w:r>
      <w:r w:rsidRPr="003311DC">
        <w:rPr>
          <w:rFonts w:asciiTheme="minorHAnsi" w:hAnsiTheme="minorHAnsi" w:cstheme="minorHAnsi"/>
          <w:spacing w:val="-23"/>
          <w:w w:val="85"/>
        </w:rPr>
        <w:t xml:space="preserve"> </w:t>
      </w:r>
      <w:r w:rsidRPr="003311DC">
        <w:rPr>
          <w:rFonts w:asciiTheme="minorHAnsi" w:hAnsiTheme="minorHAnsi" w:cstheme="minorHAnsi"/>
          <w:w w:val="85"/>
        </w:rPr>
        <w:t>(15)</w:t>
      </w:r>
      <w:r w:rsidRPr="003311DC">
        <w:rPr>
          <w:rFonts w:asciiTheme="minorHAnsi" w:hAnsiTheme="minorHAnsi" w:cstheme="minorHAnsi"/>
          <w:spacing w:val="-24"/>
          <w:w w:val="85"/>
        </w:rPr>
        <w:t xml:space="preserve"> </w:t>
      </w:r>
      <w:r w:rsidRPr="003311DC">
        <w:rPr>
          <w:rFonts w:asciiTheme="minorHAnsi" w:hAnsiTheme="minorHAnsi" w:cstheme="minorHAnsi"/>
          <w:w w:val="85"/>
        </w:rPr>
        <w:t xml:space="preserve">επιπλέον </w:t>
      </w:r>
      <w:r w:rsidRPr="003311DC">
        <w:rPr>
          <w:rFonts w:asciiTheme="minorHAnsi" w:hAnsiTheme="minorHAnsi" w:cstheme="minorHAnsi"/>
          <w:w w:val="95"/>
        </w:rPr>
        <w:t>ημέρες.</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3311DC">
      <w:pPr>
        <w:pStyle w:val="a3"/>
        <w:spacing w:before="9"/>
        <w:rPr>
          <w:rFonts w:asciiTheme="minorHAnsi" w:hAnsiTheme="minorHAnsi" w:cstheme="minorHAnsi"/>
          <w:sz w:val="13"/>
        </w:rPr>
      </w:pPr>
      <w:r>
        <w:rPr>
          <w:rFonts w:asciiTheme="minorHAnsi" w:hAnsiTheme="minorHAnsi" w:cstheme="minorHAnsi"/>
          <w:noProof/>
          <w:lang w:bidi="ar-SA"/>
        </w:rPr>
        <mc:AlternateContent>
          <mc:Choice Requires="wps">
            <w:drawing>
              <wp:anchor distT="0" distB="0" distL="0" distR="0" simplePos="0" relativeHeight="251500032" behindDoc="0" locked="0" layoutInCell="1" allowOverlap="1">
                <wp:simplePos x="0" y="0"/>
                <wp:positionH relativeFrom="page">
                  <wp:posOffset>592455</wp:posOffset>
                </wp:positionH>
                <wp:positionV relativeFrom="paragraph">
                  <wp:posOffset>130175</wp:posOffset>
                </wp:positionV>
                <wp:extent cx="1506220" cy="0"/>
                <wp:effectExtent l="11430" t="6350" r="6350" b="12700"/>
                <wp:wrapTopAndBottom/>
                <wp:docPr id="286"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0.25pt" to="165.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" strokeweight=".21169mm">
                <w10:wrap type="topAndBottom" anchorx="page"/>
              </v:line>
            </w:pict>
          </mc:Fallback>
        </mc:AlternateContent>
      </w:r>
    </w:p>
    <w:p w:rsidR="00981E97" w:rsidRPr="003311DC" w:rsidRDefault="00F93013">
      <w:pPr>
        <w:tabs>
          <w:tab w:val="left" w:pos="662"/>
        </w:tabs>
        <w:spacing w:before="55" w:line="195" w:lineRule="exact"/>
        <w:ind w:left="313"/>
        <w:rPr>
          <w:rFonts w:asciiTheme="minorHAnsi" w:hAnsiTheme="minorHAnsi" w:cstheme="minorHAnsi"/>
          <w:sz w:val="15"/>
        </w:rPr>
      </w:pPr>
      <w:r w:rsidRPr="003311DC">
        <w:rPr>
          <w:rFonts w:asciiTheme="minorHAnsi" w:hAnsiTheme="minorHAnsi" w:cstheme="minorHAnsi"/>
          <w:w w:val="90"/>
          <w:position w:val="8"/>
          <w:sz w:val="10"/>
        </w:rPr>
        <w:t>82</w:t>
      </w:r>
      <w:r w:rsidRPr="003311DC">
        <w:rPr>
          <w:rFonts w:asciiTheme="minorHAnsi" w:hAnsiTheme="minorHAnsi" w:cstheme="minorHAnsi"/>
          <w:w w:val="90"/>
          <w:position w:val="8"/>
          <w:sz w:val="10"/>
        </w:rPr>
        <w:tab/>
      </w:r>
      <w:r w:rsidRPr="003311DC">
        <w:rPr>
          <w:rFonts w:asciiTheme="minorHAnsi" w:hAnsiTheme="minorHAnsi" w:cstheme="minorHAnsi"/>
          <w:w w:val="90"/>
          <w:sz w:val="15"/>
        </w:rPr>
        <w:t>μέσω</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πιστοποιημένου</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χρήστη</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της</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αναθέτουσας</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αρχής</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στο</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σύστημα</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ΕΣΗΔΗΣ</w:t>
      </w:r>
    </w:p>
    <w:p w:rsidR="00981E97" w:rsidRPr="003311DC" w:rsidRDefault="00F93013">
      <w:pPr>
        <w:tabs>
          <w:tab w:val="left" w:pos="662"/>
        </w:tabs>
        <w:spacing w:line="186" w:lineRule="exact"/>
        <w:ind w:left="313"/>
        <w:rPr>
          <w:rFonts w:asciiTheme="minorHAnsi" w:hAnsiTheme="minorHAnsi" w:cstheme="minorHAnsi"/>
          <w:sz w:val="15"/>
        </w:rPr>
      </w:pPr>
      <w:r w:rsidRPr="003311DC">
        <w:rPr>
          <w:rFonts w:asciiTheme="minorHAnsi" w:hAnsiTheme="minorHAnsi" w:cstheme="minorHAnsi"/>
          <w:w w:val="90"/>
          <w:position w:val="8"/>
          <w:sz w:val="10"/>
        </w:rPr>
        <w:t>83</w:t>
      </w:r>
      <w:r w:rsidRPr="003311DC">
        <w:rPr>
          <w:rFonts w:asciiTheme="minorHAnsi" w:hAnsiTheme="minorHAnsi" w:cstheme="minorHAnsi"/>
          <w:w w:val="90"/>
          <w:position w:val="8"/>
          <w:sz w:val="10"/>
        </w:rPr>
        <w:tab/>
      </w:r>
      <w:r w:rsidRPr="003311DC">
        <w:rPr>
          <w:rFonts w:asciiTheme="minorHAnsi" w:hAnsiTheme="minorHAnsi" w:cstheme="minorHAnsi"/>
          <w:w w:val="90"/>
          <w:sz w:val="15"/>
        </w:rPr>
        <w:t>Βλ.</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άρθρο</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90</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παρ.</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1</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4412/2016</w:t>
      </w:r>
    </w:p>
    <w:p w:rsidR="00981E97" w:rsidRPr="003311DC" w:rsidRDefault="00F93013">
      <w:pPr>
        <w:tabs>
          <w:tab w:val="left" w:pos="662"/>
        </w:tabs>
        <w:spacing w:before="8" w:line="182" w:lineRule="exact"/>
        <w:ind w:left="662" w:right="3314" w:hanging="350"/>
        <w:rPr>
          <w:rFonts w:asciiTheme="minorHAnsi" w:hAnsiTheme="minorHAnsi" w:cstheme="minorHAnsi"/>
          <w:sz w:val="15"/>
        </w:rPr>
      </w:pPr>
      <w:r w:rsidRPr="003311DC">
        <w:rPr>
          <w:rFonts w:asciiTheme="minorHAnsi" w:hAnsiTheme="minorHAnsi" w:cstheme="minorHAnsi"/>
          <w:w w:val="90"/>
          <w:position w:val="7"/>
          <w:sz w:val="10"/>
        </w:rPr>
        <w:t>84</w:t>
      </w:r>
      <w:r w:rsidRPr="003311DC">
        <w:rPr>
          <w:rFonts w:asciiTheme="minorHAnsi" w:hAnsiTheme="minorHAnsi" w:cstheme="minorHAnsi"/>
          <w:w w:val="90"/>
          <w:position w:val="7"/>
          <w:sz w:val="10"/>
        </w:rPr>
        <w:tab/>
      </w:r>
      <w:r w:rsidRPr="003311DC">
        <w:rPr>
          <w:rFonts w:asciiTheme="minorHAnsi" w:hAnsiTheme="minorHAnsi" w:cstheme="minorHAnsi"/>
          <w:i/>
          <w:w w:val="85"/>
          <w:sz w:val="15"/>
        </w:rPr>
        <w:t>ή</w:t>
      </w:r>
      <w:r w:rsidRPr="003311DC">
        <w:rPr>
          <w:rFonts w:asciiTheme="minorHAnsi" w:hAnsiTheme="minorHAnsi" w:cstheme="minorHAnsi"/>
          <w:w w:val="85"/>
          <w:sz w:val="15"/>
        </w:rPr>
        <w:t>τοι</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για</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όλες</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τις</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συμβάσεις</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εκτιμώμενης</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αξίας</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άνω</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των</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60.000,</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00</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ευρώ,</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στις</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οποίες</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αφορά</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το</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παρόν</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υπόδειγμα.</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 xml:space="preserve">Πρβλ. </w:t>
      </w:r>
      <w:r w:rsidRPr="003311DC">
        <w:rPr>
          <w:rFonts w:asciiTheme="minorHAnsi" w:hAnsiTheme="minorHAnsi" w:cstheme="minorHAnsi"/>
          <w:w w:val="90"/>
          <w:sz w:val="15"/>
        </w:rPr>
        <w:t>εδάφιο</w:t>
      </w:r>
      <w:r w:rsidRPr="003311DC">
        <w:rPr>
          <w:rFonts w:asciiTheme="minorHAnsi" w:hAnsiTheme="minorHAnsi" w:cstheme="minorHAnsi"/>
          <w:spacing w:val="-23"/>
          <w:w w:val="90"/>
          <w:sz w:val="15"/>
        </w:rPr>
        <w:t xml:space="preserve"> </w:t>
      </w:r>
      <w:r w:rsidRPr="003311DC">
        <w:rPr>
          <w:rFonts w:asciiTheme="minorHAnsi" w:hAnsiTheme="minorHAnsi" w:cstheme="minorHAnsi"/>
          <w:w w:val="90"/>
          <w:sz w:val="15"/>
        </w:rPr>
        <w:t>γ</w:t>
      </w:r>
      <w:r w:rsidRPr="003311DC">
        <w:rPr>
          <w:rFonts w:asciiTheme="minorHAnsi" w:hAnsiTheme="minorHAnsi" w:cstheme="minorHAnsi"/>
          <w:spacing w:val="-21"/>
          <w:w w:val="90"/>
          <w:sz w:val="15"/>
        </w:rPr>
        <w:t xml:space="preserve"> </w:t>
      </w:r>
      <w:r w:rsidRPr="003311DC">
        <w:rPr>
          <w:rFonts w:asciiTheme="minorHAnsi" w:hAnsiTheme="minorHAnsi" w:cstheme="minorHAnsi"/>
          <w:w w:val="90"/>
          <w:sz w:val="15"/>
        </w:rPr>
        <w:t>της</w:t>
      </w:r>
      <w:r w:rsidRPr="003311DC">
        <w:rPr>
          <w:rFonts w:asciiTheme="minorHAnsi" w:hAnsiTheme="minorHAnsi" w:cstheme="minorHAnsi"/>
          <w:spacing w:val="-23"/>
          <w:w w:val="90"/>
          <w:sz w:val="15"/>
        </w:rPr>
        <w:t xml:space="preserve"> </w:t>
      </w:r>
      <w:r w:rsidRPr="003311DC">
        <w:rPr>
          <w:rFonts w:asciiTheme="minorHAnsi" w:hAnsiTheme="minorHAnsi" w:cstheme="minorHAnsi"/>
          <w:w w:val="90"/>
          <w:sz w:val="15"/>
        </w:rPr>
        <w:t>παρ.</w:t>
      </w:r>
      <w:r w:rsidRPr="003311DC">
        <w:rPr>
          <w:rFonts w:asciiTheme="minorHAnsi" w:hAnsiTheme="minorHAnsi" w:cstheme="minorHAnsi"/>
          <w:spacing w:val="-21"/>
          <w:w w:val="90"/>
          <w:sz w:val="15"/>
        </w:rPr>
        <w:t xml:space="preserve"> </w:t>
      </w:r>
      <w:r w:rsidRPr="003311DC">
        <w:rPr>
          <w:rFonts w:asciiTheme="minorHAnsi" w:hAnsiTheme="minorHAnsi" w:cstheme="minorHAnsi"/>
          <w:w w:val="90"/>
          <w:sz w:val="15"/>
        </w:rPr>
        <w:t>4</w:t>
      </w:r>
      <w:r w:rsidRPr="003311DC">
        <w:rPr>
          <w:rFonts w:asciiTheme="minorHAnsi" w:hAnsiTheme="minorHAnsi" w:cstheme="minorHAnsi"/>
          <w:spacing w:val="-22"/>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23"/>
          <w:w w:val="90"/>
          <w:sz w:val="15"/>
        </w:rPr>
        <w:t xml:space="preserve"> </w:t>
      </w:r>
      <w:r w:rsidRPr="003311DC">
        <w:rPr>
          <w:rFonts w:asciiTheme="minorHAnsi" w:hAnsiTheme="minorHAnsi" w:cstheme="minorHAnsi"/>
          <w:w w:val="90"/>
          <w:sz w:val="15"/>
        </w:rPr>
        <w:t>άρθρου</w:t>
      </w:r>
      <w:r w:rsidRPr="003311DC">
        <w:rPr>
          <w:rFonts w:asciiTheme="minorHAnsi" w:hAnsiTheme="minorHAnsi" w:cstheme="minorHAnsi"/>
          <w:spacing w:val="-22"/>
          <w:w w:val="90"/>
          <w:sz w:val="15"/>
        </w:rPr>
        <w:t xml:space="preserve"> </w:t>
      </w:r>
      <w:r w:rsidRPr="003311DC">
        <w:rPr>
          <w:rFonts w:asciiTheme="minorHAnsi" w:hAnsiTheme="minorHAnsi" w:cstheme="minorHAnsi"/>
          <w:w w:val="90"/>
          <w:sz w:val="15"/>
        </w:rPr>
        <w:t>100,</w:t>
      </w:r>
      <w:r w:rsidRPr="003311DC">
        <w:rPr>
          <w:rFonts w:asciiTheme="minorHAnsi" w:hAnsiTheme="minorHAnsi" w:cstheme="minorHAnsi"/>
          <w:spacing w:val="-23"/>
          <w:w w:val="90"/>
          <w:sz w:val="15"/>
        </w:rPr>
        <w:t xml:space="preserve"> </w:t>
      </w:r>
      <w:r w:rsidRPr="003311DC">
        <w:rPr>
          <w:rFonts w:asciiTheme="minorHAnsi" w:hAnsiTheme="minorHAnsi" w:cstheme="minorHAnsi"/>
          <w:w w:val="90"/>
          <w:sz w:val="15"/>
        </w:rPr>
        <w:t>όπως</w:t>
      </w:r>
      <w:r w:rsidRPr="003311DC">
        <w:rPr>
          <w:rFonts w:asciiTheme="minorHAnsi" w:hAnsiTheme="minorHAnsi" w:cstheme="minorHAnsi"/>
          <w:spacing w:val="-23"/>
          <w:w w:val="90"/>
          <w:sz w:val="15"/>
        </w:rPr>
        <w:t xml:space="preserve"> </w:t>
      </w:r>
      <w:r w:rsidRPr="003311DC">
        <w:rPr>
          <w:rFonts w:asciiTheme="minorHAnsi" w:hAnsiTheme="minorHAnsi" w:cstheme="minorHAnsi"/>
          <w:w w:val="90"/>
          <w:sz w:val="15"/>
        </w:rPr>
        <w:t>τροποποιήθηκε</w:t>
      </w:r>
      <w:r w:rsidRPr="003311DC">
        <w:rPr>
          <w:rFonts w:asciiTheme="minorHAnsi" w:hAnsiTheme="minorHAnsi" w:cstheme="minorHAnsi"/>
          <w:spacing w:val="-22"/>
          <w:w w:val="90"/>
          <w:sz w:val="15"/>
        </w:rPr>
        <w:t xml:space="preserve"> </w:t>
      </w:r>
      <w:r w:rsidRPr="003311DC">
        <w:rPr>
          <w:rFonts w:asciiTheme="minorHAnsi" w:hAnsiTheme="minorHAnsi" w:cstheme="minorHAnsi"/>
          <w:w w:val="90"/>
          <w:sz w:val="15"/>
        </w:rPr>
        <w:t>με</w:t>
      </w:r>
      <w:r w:rsidRPr="003311DC">
        <w:rPr>
          <w:rFonts w:asciiTheme="minorHAnsi" w:hAnsiTheme="minorHAnsi" w:cstheme="minorHAnsi"/>
          <w:spacing w:val="-21"/>
          <w:w w:val="90"/>
          <w:sz w:val="15"/>
        </w:rPr>
        <w:t xml:space="preserve"> </w:t>
      </w:r>
      <w:r w:rsidRPr="003311DC">
        <w:rPr>
          <w:rFonts w:asciiTheme="minorHAnsi" w:hAnsiTheme="minorHAnsi" w:cstheme="minorHAnsi"/>
          <w:w w:val="90"/>
          <w:sz w:val="15"/>
        </w:rPr>
        <w:t>το</w:t>
      </w:r>
      <w:r w:rsidRPr="003311DC">
        <w:rPr>
          <w:rFonts w:asciiTheme="minorHAnsi" w:hAnsiTheme="minorHAnsi" w:cstheme="minorHAnsi"/>
          <w:spacing w:val="-22"/>
          <w:w w:val="90"/>
          <w:sz w:val="15"/>
        </w:rPr>
        <w:t xml:space="preserve"> </w:t>
      </w:r>
      <w:r w:rsidRPr="003311DC">
        <w:rPr>
          <w:rFonts w:asciiTheme="minorHAnsi" w:hAnsiTheme="minorHAnsi" w:cstheme="minorHAnsi"/>
          <w:w w:val="90"/>
          <w:sz w:val="15"/>
        </w:rPr>
        <w:t>άρθρο</w:t>
      </w:r>
      <w:r w:rsidRPr="003311DC">
        <w:rPr>
          <w:rFonts w:asciiTheme="minorHAnsi" w:hAnsiTheme="minorHAnsi" w:cstheme="minorHAnsi"/>
          <w:spacing w:val="-21"/>
          <w:w w:val="90"/>
          <w:sz w:val="15"/>
        </w:rPr>
        <w:t xml:space="preserve"> </w:t>
      </w:r>
      <w:r w:rsidRPr="003311DC">
        <w:rPr>
          <w:rFonts w:asciiTheme="minorHAnsi" w:hAnsiTheme="minorHAnsi" w:cstheme="minorHAnsi"/>
          <w:w w:val="90"/>
          <w:sz w:val="15"/>
        </w:rPr>
        <w:t>107</w:t>
      </w:r>
      <w:r w:rsidRPr="003311DC">
        <w:rPr>
          <w:rFonts w:asciiTheme="minorHAnsi" w:hAnsiTheme="minorHAnsi" w:cstheme="minorHAnsi"/>
          <w:spacing w:val="-22"/>
          <w:w w:val="90"/>
          <w:sz w:val="15"/>
        </w:rPr>
        <w:t xml:space="preserve"> </w:t>
      </w:r>
      <w:r w:rsidRPr="003311DC">
        <w:rPr>
          <w:rFonts w:asciiTheme="minorHAnsi" w:hAnsiTheme="minorHAnsi" w:cstheme="minorHAnsi"/>
          <w:w w:val="90"/>
          <w:sz w:val="15"/>
        </w:rPr>
        <w:t>περ.</w:t>
      </w:r>
      <w:r w:rsidRPr="003311DC">
        <w:rPr>
          <w:rFonts w:asciiTheme="minorHAnsi" w:hAnsiTheme="minorHAnsi" w:cstheme="minorHAnsi"/>
          <w:spacing w:val="-21"/>
          <w:w w:val="90"/>
          <w:sz w:val="15"/>
        </w:rPr>
        <w:t xml:space="preserve"> </w:t>
      </w:r>
      <w:r w:rsidRPr="003311DC">
        <w:rPr>
          <w:rFonts w:asciiTheme="minorHAnsi" w:hAnsiTheme="minorHAnsi" w:cstheme="minorHAnsi"/>
          <w:w w:val="90"/>
          <w:sz w:val="15"/>
        </w:rPr>
        <w:t>18</w:t>
      </w:r>
      <w:r w:rsidRPr="003311DC">
        <w:rPr>
          <w:rFonts w:asciiTheme="minorHAnsi" w:hAnsiTheme="minorHAnsi" w:cstheme="minorHAnsi"/>
          <w:spacing w:val="-22"/>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21"/>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22"/>
          <w:w w:val="90"/>
          <w:sz w:val="15"/>
        </w:rPr>
        <w:t xml:space="preserve"> </w:t>
      </w:r>
      <w:r w:rsidRPr="003311DC">
        <w:rPr>
          <w:rFonts w:asciiTheme="minorHAnsi" w:hAnsiTheme="minorHAnsi" w:cstheme="minorHAnsi"/>
          <w:w w:val="90"/>
          <w:sz w:val="15"/>
        </w:rPr>
        <w:t>4497/2017.</w:t>
      </w:r>
    </w:p>
    <w:p w:rsidR="00981E97" w:rsidRPr="003311DC" w:rsidRDefault="00F93013">
      <w:pPr>
        <w:tabs>
          <w:tab w:val="left" w:pos="662"/>
        </w:tabs>
        <w:spacing w:line="181" w:lineRule="exact"/>
        <w:ind w:left="313"/>
        <w:rPr>
          <w:rFonts w:asciiTheme="minorHAnsi" w:hAnsiTheme="minorHAnsi" w:cstheme="minorHAnsi"/>
          <w:sz w:val="15"/>
        </w:rPr>
      </w:pPr>
      <w:r w:rsidRPr="003311DC">
        <w:rPr>
          <w:rFonts w:asciiTheme="minorHAnsi" w:hAnsiTheme="minorHAnsi" w:cstheme="minorHAnsi"/>
          <w:w w:val="90"/>
          <w:position w:val="8"/>
          <w:sz w:val="10"/>
        </w:rPr>
        <w:t>85</w:t>
      </w:r>
      <w:r w:rsidRPr="003311DC">
        <w:rPr>
          <w:rFonts w:asciiTheme="minorHAnsi" w:hAnsiTheme="minorHAnsi" w:cstheme="minorHAnsi"/>
          <w:w w:val="90"/>
          <w:position w:val="8"/>
          <w:sz w:val="10"/>
        </w:rPr>
        <w:tab/>
      </w:r>
      <w:r w:rsidRPr="003311DC">
        <w:rPr>
          <w:rFonts w:asciiTheme="minorHAnsi" w:hAnsiTheme="minorHAnsi" w:cstheme="minorHAnsi"/>
          <w:w w:val="90"/>
          <w:sz w:val="15"/>
        </w:rPr>
        <w:t>Βλ.</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άρθρο</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103</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4412/2016</w:t>
      </w:r>
    </w:p>
    <w:p w:rsidR="00981E97" w:rsidRPr="003311DC" w:rsidRDefault="00981E97">
      <w:pPr>
        <w:spacing w:line="181" w:lineRule="exact"/>
        <w:rPr>
          <w:rFonts w:asciiTheme="minorHAnsi" w:hAnsiTheme="minorHAnsi" w:cstheme="minorHAnsi"/>
          <w:sz w:val="15"/>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580928"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84"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26" style="position:absolute;margin-left:449.35pt;margin-top:74.3pt;width:145.95pt;height:693.3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553792" behindDoc="0" locked="0" layoutInCell="1" allowOverlap="1" wp14:anchorId="03AA7AAA" wp14:editId="3E306E01">
            <wp:simplePos x="0" y="0"/>
            <wp:positionH relativeFrom="page">
              <wp:posOffset>4227703</wp:posOffset>
            </wp:positionH>
            <wp:positionV relativeFrom="paragraph">
              <wp:posOffset>-93294</wp:posOffset>
            </wp:positionV>
            <wp:extent cx="751319" cy="536955"/>
            <wp:effectExtent l="0" t="0" r="0" b="0"/>
            <wp:wrapNone/>
            <wp:docPr id="20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555840" behindDoc="0" locked="0" layoutInCell="1" allowOverlap="1" wp14:anchorId="62F8E736" wp14:editId="01CAE66D">
            <wp:simplePos x="0" y="0"/>
            <wp:positionH relativeFrom="page">
              <wp:posOffset>2069845</wp:posOffset>
            </wp:positionH>
            <wp:positionV relativeFrom="paragraph">
              <wp:posOffset>-5524</wp:posOffset>
            </wp:positionV>
            <wp:extent cx="1739519" cy="356840"/>
            <wp:effectExtent l="0" t="0" r="0" b="0"/>
            <wp:wrapNone/>
            <wp:docPr id="2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557888" behindDoc="0" locked="0" layoutInCell="1" allowOverlap="1" wp14:anchorId="5FF694F9" wp14:editId="11BE0933">
            <wp:simplePos x="0" y="0"/>
            <wp:positionH relativeFrom="page">
              <wp:posOffset>946327</wp:posOffset>
            </wp:positionH>
            <wp:positionV relativeFrom="paragraph">
              <wp:posOffset>-119418</wp:posOffset>
            </wp:positionV>
            <wp:extent cx="739620" cy="651979"/>
            <wp:effectExtent l="0" t="0" r="0" b="0"/>
            <wp:wrapNone/>
            <wp:docPr id="2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35</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15"/>
        </w:rPr>
      </w:pPr>
    </w:p>
    <w:p w:rsidR="00981E97" w:rsidRPr="003311DC" w:rsidRDefault="00F93013">
      <w:pPr>
        <w:pStyle w:val="a3"/>
        <w:spacing w:before="70" w:line="292" w:lineRule="auto"/>
        <w:ind w:left="313" w:right="3091"/>
        <w:rPr>
          <w:rFonts w:asciiTheme="minorHAnsi" w:hAnsiTheme="minorHAnsi" w:cstheme="minorHAnsi"/>
        </w:rPr>
      </w:pPr>
      <w:r w:rsidRPr="003311DC">
        <w:rPr>
          <w:rFonts w:asciiTheme="minorHAnsi" w:hAnsiTheme="minorHAnsi" w:cstheme="minorHAnsi"/>
          <w:w w:val="85"/>
        </w:rPr>
        <w:t>Όσοι</w:t>
      </w:r>
      <w:r w:rsidRPr="003311DC">
        <w:rPr>
          <w:rFonts w:asciiTheme="minorHAnsi" w:hAnsiTheme="minorHAnsi" w:cstheme="minorHAnsi"/>
          <w:spacing w:val="-22"/>
          <w:w w:val="85"/>
        </w:rPr>
        <w:t xml:space="preserve"> </w:t>
      </w:r>
      <w:r w:rsidRPr="003311DC">
        <w:rPr>
          <w:rFonts w:asciiTheme="minorHAnsi" w:hAnsiTheme="minorHAnsi" w:cstheme="minorHAnsi"/>
          <w:w w:val="85"/>
        </w:rPr>
        <w:t>υπέβαλαν</w:t>
      </w:r>
      <w:r w:rsidRPr="003311DC">
        <w:rPr>
          <w:rFonts w:asciiTheme="minorHAnsi" w:hAnsiTheme="minorHAnsi" w:cstheme="minorHAnsi"/>
          <w:spacing w:val="-22"/>
          <w:w w:val="85"/>
        </w:rPr>
        <w:t xml:space="preserve"> </w:t>
      </w:r>
      <w:r w:rsidRPr="003311DC">
        <w:rPr>
          <w:rFonts w:asciiTheme="minorHAnsi" w:hAnsiTheme="minorHAnsi" w:cstheme="minorHAnsi"/>
          <w:w w:val="85"/>
        </w:rPr>
        <w:t>παραδεκτές</w:t>
      </w:r>
      <w:r w:rsidRPr="003311DC">
        <w:rPr>
          <w:rFonts w:asciiTheme="minorHAnsi" w:hAnsiTheme="minorHAnsi" w:cstheme="minorHAnsi"/>
          <w:spacing w:val="-21"/>
          <w:w w:val="85"/>
        </w:rPr>
        <w:t xml:space="preserve"> </w:t>
      </w:r>
      <w:r w:rsidRPr="003311DC">
        <w:rPr>
          <w:rFonts w:asciiTheme="minorHAnsi" w:hAnsiTheme="minorHAnsi" w:cstheme="minorHAnsi"/>
          <w:w w:val="85"/>
        </w:rPr>
        <w:t>προσφορές</w:t>
      </w:r>
      <w:r w:rsidRPr="003311DC">
        <w:rPr>
          <w:rFonts w:asciiTheme="minorHAnsi" w:hAnsiTheme="minorHAnsi" w:cstheme="minorHAnsi"/>
          <w:spacing w:val="-22"/>
          <w:w w:val="85"/>
        </w:rPr>
        <w:t xml:space="preserve"> </w:t>
      </w:r>
      <w:r w:rsidRPr="003311DC">
        <w:rPr>
          <w:rFonts w:asciiTheme="minorHAnsi" w:hAnsiTheme="minorHAnsi" w:cstheme="minorHAnsi"/>
          <w:w w:val="85"/>
        </w:rPr>
        <w:t>λαμβάνουν</w:t>
      </w:r>
      <w:r w:rsidRPr="003311DC">
        <w:rPr>
          <w:rFonts w:asciiTheme="minorHAnsi" w:hAnsiTheme="minorHAnsi" w:cstheme="minorHAnsi"/>
          <w:spacing w:val="-21"/>
          <w:w w:val="85"/>
        </w:rPr>
        <w:t xml:space="preserve"> </w:t>
      </w:r>
      <w:r w:rsidRPr="003311DC">
        <w:rPr>
          <w:rFonts w:asciiTheme="minorHAnsi" w:hAnsiTheme="minorHAnsi" w:cstheme="minorHAnsi"/>
          <w:w w:val="85"/>
        </w:rPr>
        <w:t>γνώση</w:t>
      </w:r>
      <w:r w:rsidRPr="003311DC">
        <w:rPr>
          <w:rFonts w:asciiTheme="minorHAnsi" w:hAnsiTheme="minorHAnsi" w:cstheme="minorHAnsi"/>
          <w:spacing w:val="-20"/>
          <w:w w:val="85"/>
        </w:rPr>
        <w:t xml:space="preserve"> </w:t>
      </w:r>
      <w:r w:rsidRPr="003311DC">
        <w:rPr>
          <w:rFonts w:asciiTheme="minorHAnsi" w:hAnsiTheme="minorHAnsi" w:cstheme="minorHAnsi"/>
          <w:w w:val="85"/>
        </w:rPr>
        <w:t>των</w:t>
      </w:r>
      <w:r w:rsidRPr="003311DC">
        <w:rPr>
          <w:rFonts w:asciiTheme="minorHAnsi" w:hAnsiTheme="minorHAnsi" w:cstheme="minorHAnsi"/>
          <w:spacing w:val="-21"/>
          <w:w w:val="85"/>
        </w:rPr>
        <w:t xml:space="preserve"> </w:t>
      </w:r>
      <w:r w:rsidRPr="003311DC">
        <w:rPr>
          <w:rFonts w:asciiTheme="minorHAnsi" w:hAnsiTheme="minorHAnsi" w:cstheme="minorHAnsi"/>
          <w:w w:val="85"/>
        </w:rPr>
        <w:t>παραπάνω</w:t>
      </w:r>
      <w:r w:rsidRPr="003311DC">
        <w:rPr>
          <w:rFonts w:asciiTheme="minorHAnsi" w:hAnsiTheme="minorHAnsi" w:cstheme="minorHAnsi"/>
          <w:spacing w:val="-22"/>
          <w:w w:val="85"/>
        </w:rPr>
        <w:t xml:space="preserve"> </w:t>
      </w:r>
      <w:r w:rsidRPr="003311DC">
        <w:rPr>
          <w:rFonts w:asciiTheme="minorHAnsi" w:hAnsiTheme="minorHAnsi" w:cstheme="minorHAnsi"/>
          <w:w w:val="85"/>
        </w:rPr>
        <w:t>δικαιολογητικών</w:t>
      </w:r>
      <w:r w:rsidRPr="003311DC">
        <w:rPr>
          <w:rFonts w:asciiTheme="minorHAnsi" w:hAnsiTheme="minorHAnsi" w:cstheme="minorHAnsi"/>
          <w:spacing w:val="-21"/>
          <w:w w:val="85"/>
        </w:rPr>
        <w:t xml:space="preserve"> </w:t>
      </w:r>
      <w:r w:rsidRPr="003311DC">
        <w:rPr>
          <w:rFonts w:asciiTheme="minorHAnsi" w:hAnsiTheme="minorHAnsi" w:cstheme="minorHAnsi"/>
          <w:w w:val="85"/>
        </w:rPr>
        <w:t xml:space="preserve">που </w:t>
      </w:r>
      <w:r w:rsidRPr="003311DC">
        <w:rPr>
          <w:rFonts w:asciiTheme="minorHAnsi" w:hAnsiTheme="minorHAnsi" w:cstheme="minorHAnsi"/>
          <w:w w:val="95"/>
        </w:rPr>
        <w:t>κατατέθηκαν.</w:t>
      </w:r>
    </w:p>
    <w:p w:rsidR="00981E97" w:rsidRPr="003311DC" w:rsidRDefault="00F93013">
      <w:pPr>
        <w:pStyle w:val="a3"/>
        <w:spacing w:before="160" w:line="292" w:lineRule="auto"/>
        <w:ind w:left="313" w:right="3032"/>
        <w:rPr>
          <w:rFonts w:asciiTheme="minorHAnsi" w:hAnsiTheme="minorHAnsi" w:cstheme="minorHAnsi"/>
        </w:rPr>
      </w:pPr>
      <w:r w:rsidRPr="003311DC">
        <w:rPr>
          <w:rFonts w:asciiTheme="minorHAnsi" w:hAnsiTheme="minorHAnsi" w:cstheme="minorHAnsi"/>
          <w:w w:val="90"/>
        </w:rPr>
        <w:t>Απορρίπτεται</w:t>
      </w:r>
      <w:r w:rsidRPr="003311DC">
        <w:rPr>
          <w:rFonts w:asciiTheme="minorHAnsi" w:hAnsiTheme="minorHAnsi" w:cstheme="minorHAnsi"/>
          <w:spacing w:val="-34"/>
          <w:w w:val="90"/>
        </w:rPr>
        <w:t xml:space="preserve"> </w:t>
      </w:r>
      <w:r w:rsidRPr="003311DC">
        <w:rPr>
          <w:rFonts w:asciiTheme="minorHAnsi" w:hAnsiTheme="minorHAnsi" w:cstheme="minorHAnsi"/>
          <w:w w:val="90"/>
        </w:rPr>
        <w:t>η</w:t>
      </w:r>
      <w:r w:rsidRPr="003311DC">
        <w:rPr>
          <w:rFonts w:asciiTheme="minorHAnsi" w:hAnsiTheme="minorHAnsi" w:cstheme="minorHAnsi"/>
          <w:spacing w:val="-32"/>
          <w:w w:val="90"/>
        </w:rPr>
        <w:t xml:space="preserve"> </w:t>
      </w:r>
      <w:r w:rsidRPr="003311DC">
        <w:rPr>
          <w:rFonts w:asciiTheme="minorHAnsi" w:hAnsiTheme="minorHAnsi" w:cstheme="minorHAnsi"/>
          <w:w w:val="90"/>
        </w:rPr>
        <w:t>προσφορά</w:t>
      </w:r>
      <w:r w:rsidRPr="003311DC">
        <w:rPr>
          <w:rFonts w:asciiTheme="minorHAnsi" w:hAnsiTheme="minorHAnsi" w:cstheme="minorHAnsi"/>
          <w:spacing w:val="-33"/>
          <w:w w:val="90"/>
        </w:rPr>
        <w:t xml:space="preserve"> </w:t>
      </w:r>
      <w:r w:rsidRPr="003311DC">
        <w:rPr>
          <w:rFonts w:asciiTheme="minorHAnsi" w:hAnsiTheme="minorHAnsi" w:cstheme="minorHAnsi"/>
          <w:w w:val="90"/>
        </w:rPr>
        <w:t>του</w:t>
      </w:r>
      <w:r w:rsidRPr="003311DC">
        <w:rPr>
          <w:rFonts w:asciiTheme="minorHAnsi" w:hAnsiTheme="minorHAnsi" w:cstheme="minorHAnsi"/>
          <w:spacing w:val="-33"/>
          <w:w w:val="90"/>
        </w:rPr>
        <w:t xml:space="preserve"> </w:t>
      </w:r>
      <w:r w:rsidRPr="003311DC">
        <w:rPr>
          <w:rFonts w:asciiTheme="minorHAnsi" w:hAnsiTheme="minorHAnsi" w:cstheme="minorHAnsi"/>
          <w:w w:val="90"/>
        </w:rPr>
        <w:t>προσωρινού</w:t>
      </w:r>
      <w:r w:rsidRPr="003311DC">
        <w:rPr>
          <w:rFonts w:asciiTheme="minorHAnsi" w:hAnsiTheme="minorHAnsi" w:cstheme="minorHAnsi"/>
          <w:spacing w:val="-32"/>
          <w:w w:val="90"/>
        </w:rPr>
        <w:t xml:space="preserve"> </w:t>
      </w:r>
      <w:r w:rsidRPr="003311DC">
        <w:rPr>
          <w:rFonts w:asciiTheme="minorHAnsi" w:hAnsiTheme="minorHAnsi" w:cstheme="minorHAnsi"/>
          <w:w w:val="90"/>
        </w:rPr>
        <w:t>αναδόχου,</w:t>
      </w:r>
      <w:r w:rsidRPr="003311DC">
        <w:rPr>
          <w:rFonts w:asciiTheme="minorHAnsi" w:hAnsiTheme="minorHAnsi" w:cstheme="minorHAnsi"/>
          <w:spacing w:val="-33"/>
          <w:w w:val="90"/>
        </w:rPr>
        <w:t xml:space="preserve"> </w:t>
      </w:r>
      <w:r w:rsidRPr="003311DC">
        <w:rPr>
          <w:rFonts w:asciiTheme="minorHAnsi" w:hAnsiTheme="minorHAnsi" w:cstheme="minorHAnsi"/>
          <w:w w:val="90"/>
        </w:rPr>
        <w:t>καταπίπτει</w:t>
      </w:r>
      <w:r w:rsidRPr="003311DC">
        <w:rPr>
          <w:rFonts w:asciiTheme="minorHAnsi" w:hAnsiTheme="minorHAnsi" w:cstheme="minorHAnsi"/>
          <w:spacing w:val="-32"/>
          <w:w w:val="90"/>
        </w:rPr>
        <w:t xml:space="preserve"> </w:t>
      </w:r>
      <w:r w:rsidRPr="003311DC">
        <w:rPr>
          <w:rFonts w:asciiTheme="minorHAnsi" w:hAnsiTheme="minorHAnsi" w:cstheme="minorHAnsi"/>
          <w:w w:val="90"/>
        </w:rPr>
        <w:t>υπέρ</w:t>
      </w:r>
      <w:r w:rsidRPr="003311DC">
        <w:rPr>
          <w:rFonts w:asciiTheme="minorHAnsi" w:hAnsiTheme="minorHAnsi" w:cstheme="minorHAnsi"/>
          <w:spacing w:val="-32"/>
          <w:w w:val="90"/>
        </w:rPr>
        <w:t xml:space="preserve"> </w:t>
      </w:r>
      <w:r w:rsidRPr="003311DC">
        <w:rPr>
          <w:rFonts w:asciiTheme="minorHAnsi" w:hAnsiTheme="minorHAnsi" w:cstheme="minorHAnsi"/>
          <w:w w:val="90"/>
        </w:rPr>
        <w:t>της</w:t>
      </w:r>
      <w:r w:rsidRPr="003311DC">
        <w:rPr>
          <w:rFonts w:asciiTheme="minorHAnsi" w:hAnsiTheme="minorHAnsi" w:cstheme="minorHAnsi"/>
          <w:spacing w:val="-32"/>
          <w:w w:val="90"/>
        </w:rPr>
        <w:t xml:space="preserve"> </w:t>
      </w:r>
      <w:r w:rsidRPr="003311DC">
        <w:rPr>
          <w:rFonts w:asciiTheme="minorHAnsi" w:hAnsiTheme="minorHAnsi" w:cstheme="minorHAnsi"/>
          <w:w w:val="90"/>
        </w:rPr>
        <w:t>αναθέτουσας</w:t>
      </w:r>
      <w:r w:rsidRPr="003311DC">
        <w:rPr>
          <w:rFonts w:asciiTheme="minorHAnsi" w:hAnsiTheme="minorHAnsi" w:cstheme="minorHAnsi"/>
          <w:spacing w:val="-32"/>
          <w:w w:val="90"/>
        </w:rPr>
        <w:t xml:space="preserve"> </w:t>
      </w:r>
      <w:r w:rsidRPr="003311DC">
        <w:rPr>
          <w:rFonts w:asciiTheme="minorHAnsi" w:hAnsiTheme="minorHAnsi" w:cstheme="minorHAnsi"/>
          <w:w w:val="90"/>
        </w:rPr>
        <w:t>αρχής</w:t>
      </w:r>
      <w:r w:rsidRPr="003311DC">
        <w:rPr>
          <w:rFonts w:asciiTheme="minorHAnsi" w:hAnsiTheme="minorHAnsi" w:cstheme="minorHAnsi"/>
          <w:spacing w:val="-33"/>
          <w:w w:val="90"/>
        </w:rPr>
        <w:t xml:space="preserve"> </w:t>
      </w:r>
      <w:r w:rsidRPr="003311DC">
        <w:rPr>
          <w:rFonts w:asciiTheme="minorHAnsi" w:hAnsiTheme="minorHAnsi" w:cstheme="minorHAnsi"/>
          <w:w w:val="90"/>
        </w:rPr>
        <w:t xml:space="preserve">η </w:t>
      </w:r>
      <w:r w:rsidRPr="003311DC">
        <w:rPr>
          <w:rFonts w:asciiTheme="minorHAnsi" w:hAnsiTheme="minorHAnsi" w:cstheme="minorHAnsi"/>
          <w:w w:val="85"/>
        </w:rPr>
        <w:t>εγγύηση</w:t>
      </w:r>
      <w:r w:rsidRPr="003311DC">
        <w:rPr>
          <w:rFonts w:asciiTheme="minorHAnsi" w:hAnsiTheme="minorHAnsi" w:cstheme="minorHAnsi"/>
          <w:spacing w:val="-22"/>
          <w:w w:val="85"/>
        </w:rPr>
        <w:t xml:space="preserve"> </w:t>
      </w:r>
      <w:r w:rsidRPr="003311DC">
        <w:rPr>
          <w:rFonts w:asciiTheme="minorHAnsi" w:hAnsiTheme="minorHAnsi" w:cstheme="minorHAnsi"/>
          <w:w w:val="85"/>
        </w:rPr>
        <w:t>συμμετοχής</w:t>
      </w:r>
      <w:r w:rsidRPr="003311DC">
        <w:rPr>
          <w:rFonts w:asciiTheme="minorHAnsi" w:hAnsiTheme="minorHAnsi" w:cstheme="minorHAnsi"/>
          <w:spacing w:val="-21"/>
          <w:w w:val="85"/>
        </w:rPr>
        <w:t xml:space="preserve"> </w:t>
      </w:r>
      <w:r w:rsidRPr="003311DC">
        <w:rPr>
          <w:rFonts w:asciiTheme="minorHAnsi" w:hAnsiTheme="minorHAnsi" w:cstheme="minorHAnsi"/>
          <w:w w:val="85"/>
        </w:rPr>
        <w:t>του</w:t>
      </w:r>
      <w:r w:rsidRPr="003311DC">
        <w:rPr>
          <w:rFonts w:asciiTheme="minorHAnsi" w:hAnsiTheme="minorHAnsi" w:cstheme="minorHAnsi"/>
          <w:spacing w:val="-23"/>
          <w:w w:val="85"/>
        </w:rPr>
        <w:t xml:space="preserve"> </w:t>
      </w:r>
      <w:r w:rsidRPr="003311DC">
        <w:rPr>
          <w:rFonts w:asciiTheme="minorHAnsi" w:hAnsiTheme="minorHAnsi" w:cstheme="minorHAnsi"/>
          <w:w w:val="85"/>
        </w:rPr>
        <w:t>και</w:t>
      </w:r>
      <w:r w:rsidRPr="003311DC">
        <w:rPr>
          <w:rFonts w:asciiTheme="minorHAnsi" w:hAnsiTheme="minorHAnsi" w:cstheme="minorHAnsi"/>
          <w:spacing w:val="-21"/>
          <w:w w:val="85"/>
        </w:rPr>
        <w:t xml:space="preserve"> </w:t>
      </w:r>
      <w:r w:rsidRPr="003311DC">
        <w:rPr>
          <w:rFonts w:asciiTheme="minorHAnsi" w:hAnsiTheme="minorHAnsi" w:cstheme="minorHAnsi"/>
          <w:w w:val="85"/>
        </w:rPr>
        <w:t>η</w:t>
      </w:r>
      <w:r w:rsidRPr="003311DC">
        <w:rPr>
          <w:rFonts w:asciiTheme="minorHAnsi" w:hAnsiTheme="minorHAnsi" w:cstheme="minorHAnsi"/>
          <w:spacing w:val="-22"/>
          <w:w w:val="85"/>
        </w:rPr>
        <w:t xml:space="preserve"> </w:t>
      </w:r>
      <w:r w:rsidRPr="003311DC">
        <w:rPr>
          <w:rFonts w:asciiTheme="minorHAnsi" w:hAnsiTheme="minorHAnsi" w:cstheme="minorHAnsi"/>
          <w:w w:val="85"/>
        </w:rPr>
        <w:t>κατακύρωση</w:t>
      </w:r>
      <w:r w:rsidRPr="003311DC">
        <w:rPr>
          <w:rFonts w:asciiTheme="minorHAnsi" w:hAnsiTheme="minorHAnsi" w:cstheme="minorHAnsi"/>
          <w:spacing w:val="-22"/>
          <w:w w:val="85"/>
        </w:rPr>
        <w:t xml:space="preserve"> </w:t>
      </w:r>
      <w:r w:rsidRPr="003311DC">
        <w:rPr>
          <w:rFonts w:asciiTheme="minorHAnsi" w:hAnsiTheme="minorHAnsi" w:cstheme="minorHAnsi"/>
          <w:w w:val="85"/>
        </w:rPr>
        <w:t>γίνεται</w:t>
      </w:r>
      <w:r w:rsidRPr="003311DC">
        <w:rPr>
          <w:rFonts w:asciiTheme="minorHAnsi" w:hAnsiTheme="minorHAnsi" w:cstheme="minorHAnsi"/>
          <w:spacing w:val="-21"/>
          <w:w w:val="85"/>
        </w:rPr>
        <w:t xml:space="preserve"> </w:t>
      </w:r>
      <w:r w:rsidRPr="003311DC">
        <w:rPr>
          <w:rFonts w:asciiTheme="minorHAnsi" w:hAnsiTheme="minorHAnsi" w:cstheme="minorHAnsi"/>
          <w:w w:val="85"/>
        </w:rPr>
        <w:t>στον</w:t>
      </w:r>
      <w:r w:rsidRPr="003311DC">
        <w:rPr>
          <w:rFonts w:asciiTheme="minorHAnsi" w:hAnsiTheme="minorHAnsi" w:cstheme="minorHAnsi"/>
          <w:spacing w:val="-22"/>
          <w:w w:val="85"/>
        </w:rPr>
        <w:t xml:space="preserve"> </w:t>
      </w:r>
      <w:r w:rsidRPr="003311DC">
        <w:rPr>
          <w:rFonts w:asciiTheme="minorHAnsi" w:hAnsiTheme="minorHAnsi" w:cstheme="minorHAnsi"/>
          <w:w w:val="85"/>
        </w:rPr>
        <w:t>προσφέροντα</w:t>
      </w:r>
      <w:r w:rsidRPr="003311DC">
        <w:rPr>
          <w:rFonts w:asciiTheme="minorHAnsi" w:hAnsiTheme="minorHAnsi" w:cstheme="minorHAnsi"/>
          <w:spacing w:val="-22"/>
          <w:w w:val="85"/>
        </w:rPr>
        <w:t xml:space="preserve"> </w:t>
      </w:r>
      <w:r w:rsidRPr="003311DC">
        <w:rPr>
          <w:rFonts w:asciiTheme="minorHAnsi" w:hAnsiTheme="minorHAnsi" w:cstheme="minorHAnsi"/>
          <w:w w:val="85"/>
        </w:rPr>
        <w:t>που</w:t>
      </w:r>
      <w:r w:rsidRPr="003311DC">
        <w:rPr>
          <w:rFonts w:asciiTheme="minorHAnsi" w:hAnsiTheme="minorHAnsi" w:cstheme="minorHAnsi"/>
          <w:spacing w:val="-22"/>
          <w:w w:val="85"/>
        </w:rPr>
        <w:t xml:space="preserve"> </w:t>
      </w:r>
      <w:r w:rsidRPr="003311DC">
        <w:rPr>
          <w:rFonts w:asciiTheme="minorHAnsi" w:hAnsiTheme="minorHAnsi" w:cstheme="minorHAnsi"/>
          <w:w w:val="85"/>
        </w:rPr>
        <w:t>υπέβαλε</w:t>
      </w:r>
      <w:r w:rsidRPr="003311DC">
        <w:rPr>
          <w:rFonts w:asciiTheme="minorHAnsi" w:hAnsiTheme="minorHAnsi" w:cstheme="minorHAnsi"/>
          <w:spacing w:val="-21"/>
          <w:w w:val="85"/>
        </w:rPr>
        <w:t xml:space="preserve"> </w:t>
      </w:r>
      <w:r w:rsidRPr="003311DC">
        <w:rPr>
          <w:rFonts w:asciiTheme="minorHAnsi" w:hAnsiTheme="minorHAnsi" w:cstheme="minorHAnsi"/>
          <w:w w:val="85"/>
        </w:rPr>
        <w:t>την</w:t>
      </w:r>
      <w:r w:rsidRPr="003311DC">
        <w:rPr>
          <w:rFonts w:asciiTheme="minorHAnsi" w:hAnsiTheme="minorHAnsi" w:cstheme="minorHAnsi"/>
          <w:spacing w:val="-22"/>
          <w:w w:val="85"/>
        </w:rPr>
        <w:t xml:space="preserve"> </w:t>
      </w:r>
      <w:r w:rsidRPr="003311DC">
        <w:rPr>
          <w:rFonts w:asciiTheme="minorHAnsi" w:hAnsiTheme="minorHAnsi" w:cstheme="minorHAnsi"/>
          <w:w w:val="85"/>
        </w:rPr>
        <w:t>αμέσως</w:t>
      </w:r>
      <w:r w:rsidRPr="003311DC">
        <w:rPr>
          <w:rFonts w:asciiTheme="minorHAnsi" w:hAnsiTheme="minorHAnsi" w:cstheme="minorHAnsi"/>
          <w:spacing w:val="-24"/>
          <w:w w:val="85"/>
        </w:rPr>
        <w:t xml:space="preserve"> </w:t>
      </w:r>
      <w:r w:rsidRPr="003311DC">
        <w:rPr>
          <w:rFonts w:asciiTheme="minorHAnsi" w:hAnsiTheme="minorHAnsi" w:cstheme="minorHAnsi"/>
          <w:w w:val="85"/>
        </w:rPr>
        <w:t xml:space="preserve">επόμενη </w:t>
      </w:r>
      <w:r w:rsidRPr="003311DC">
        <w:rPr>
          <w:rFonts w:asciiTheme="minorHAnsi" w:hAnsiTheme="minorHAnsi" w:cstheme="minorHAnsi"/>
          <w:w w:val="90"/>
        </w:rPr>
        <w:t>πλέον</w:t>
      </w:r>
      <w:r w:rsidRPr="003311DC">
        <w:rPr>
          <w:rFonts w:asciiTheme="minorHAnsi" w:hAnsiTheme="minorHAnsi" w:cstheme="minorHAnsi"/>
          <w:spacing w:val="-32"/>
          <w:w w:val="90"/>
        </w:rPr>
        <w:t xml:space="preserve"> </w:t>
      </w:r>
      <w:r w:rsidRPr="003311DC">
        <w:rPr>
          <w:rFonts w:asciiTheme="minorHAnsi" w:hAnsiTheme="minorHAnsi" w:cstheme="minorHAnsi"/>
          <w:w w:val="90"/>
        </w:rPr>
        <w:t>συμφέρουσα</w:t>
      </w:r>
      <w:r w:rsidRPr="003311DC">
        <w:rPr>
          <w:rFonts w:asciiTheme="minorHAnsi" w:hAnsiTheme="minorHAnsi" w:cstheme="minorHAnsi"/>
          <w:spacing w:val="-33"/>
          <w:w w:val="90"/>
        </w:rPr>
        <w:t xml:space="preserve"> </w:t>
      </w:r>
      <w:r w:rsidRPr="003311DC">
        <w:rPr>
          <w:rFonts w:asciiTheme="minorHAnsi" w:hAnsiTheme="minorHAnsi" w:cstheme="minorHAnsi"/>
          <w:w w:val="90"/>
        </w:rPr>
        <w:t>από</w:t>
      </w:r>
      <w:r w:rsidRPr="003311DC">
        <w:rPr>
          <w:rFonts w:asciiTheme="minorHAnsi" w:hAnsiTheme="minorHAnsi" w:cstheme="minorHAnsi"/>
          <w:spacing w:val="-31"/>
          <w:w w:val="90"/>
        </w:rPr>
        <w:t xml:space="preserve"> </w:t>
      </w:r>
      <w:r w:rsidRPr="003311DC">
        <w:rPr>
          <w:rFonts w:asciiTheme="minorHAnsi" w:hAnsiTheme="minorHAnsi" w:cstheme="minorHAnsi"/>
          <w:w w:val="90"/>
        </w:rPr>
        <w:t>οικονομική</w:t>
      </w:r>
      <w:r w:rsidRPr="003311DC">
        <w:rPr>
          <w:rFonts w:asciiTheme="minorHAnsi" w:hAnsiTheme="minorHAnsi" w:cstheme="minorHAnsi"/>
          <w:spacing w:val="-32"/>
          <w:w w:val="90"/>
        </w:rPr>
        <w:t xml:space="preserve"> </w:t>
      </w:r>
      <w:r w:rsidRPr="003311DC">
        <w:rPr>
          <w:rFonts w:asciiTheme="minorHAnsi" w:hAnsiTheme="minorHAnsi" w:cstheme="minorHAnsi"/>
          <w:w w:val="90"/>
        </w:rPr>
        <w:t>άποψη</w:t>
      </w:r>
      <w:r w:rsidRPr="003311DC">
        <w:rPr>
          <w:rFonts w:asciiTheme="minorHAnsi" w:hAnsiTheme="minorHAnsi" w:cstheme="minorHAnsi"/>
          <w:spacing w:val="-32"/>
          <w:w w:val="90"/>
        </w:rPr>
        <w:t xml:space="preserve"> </w:t>
      </w:r>
      <w:r w:rsidRPr="003311DC">
        <w:rPr>
          <w:rFonts w:asciiTheme="minorHAnsi" w:hAnsiTheme="minorHAnsi" w:cstheme="minorHAnsi"/>
          <w:w w:val="90"/>
        </w:rPr>
        <w:t>προσφορά,</w:t>
      </w:r>
      <w:r w:rsidRPr="003311DC">
        <w:rPr>
          <w:rFonts w:asciiTheme="minorHAnsi" w:hAnsiTheme="minorHAnsi" w:cstheme="minorHAnsi"/>
          <w:spacing w:val="-32"/>
          <w:w w:val="90"/>
        </w:rPr>
        <w:t xml:space="preserve"> </w:t>
      </w:r>
      <w:r w:rsidRPr="003311DC">
        <w:rPr>
          <w:rFonts w:asciiTheme="minorHAnsi" w:hAnsiTheme="minorHAnsi" w:cstheme="minorHAnsi"/>
          <w:w w:val="90"/>
        </w:rPr>
        <w:t>τηρουμένης</w:t>
      </w:r>
      <w:r w:rsidRPr="003311DC">
        <w:rPr>
          <w:rFonts w:asciiTheme="minorHAnsi" w:hAnsiTheme="minorHAnsi" w:cstheme="minorHAnsi"/>
          <w:spacing w:val="-31"/>
          <w:w w:val="90"/>
        </w:rPr>
        <w:t xml:space="preserve"> </w:t>
      </w:r>
      <w:r w:rsidRPr="003311DC">
        <w:rPr>
          <w:rFonts w:asciiTheme="minorHAnsi" w:hAnsiTheme="minorHAnsi" w:cstheme="minorHAnsi"/>
          <w:w w:val="90"/>
        </w:rPr>
        <w:t>της</w:t>
      </w:r>
      <w:r w:rsidRPr="003311DC">
        <w:rPr>
          <w:rFonts w:asciiTheme="minorHAnsi" w:hAnsiTheme="minorHAnsi" w:cstheme="minorHAnsi"/>
          <w:spacing w:val="-32"/>
          <w:w w:val="90"/>
        </w:rPr>
        <w:t xml:space="preserve"> </w:t>
      </w:r>
      <w:r w:rsidRPr="003311DC">
        <w:rPr>
          <w:rFonts w:asciiTheme="minorHAnsi" w:hAnsiTheme="minorHAnsi" w:cstheme="minorHAnsi"/>
          <w:w w:val="90"/>
        </w:rPr>
        <w:t>ανωτέρω</w:t>
      </w:r>
      <w:r w:rsidRPr="003311DC">
        <w:rPr>
          <w:rFonts w:asciiTheme="minorHAnsi" w:hAnsiTheme="minorHAnsi" w:cstheme="minorHAnsi"/>
          <w:spacing w:val="-32"/>
          <w:w w:val="90"/>
        </w:rPr>
        <w:t xml:space="preserve"> </w:t>
      </w:r>
      <w:r w:rsidRPr="003311DC">
        <w:rPr>
          <w:rFonts w:asciiTheme="minorHAnsi" w:hAnsiTheme="minorHAnsi" w:cstheme="minorHAnsi"/>
          <w:w w:val="90"/>
        </w:rPr>
        <w:t>διαδικασίας,</w:t>
      </w:r>
      <w:r w:rsidRPr="003311DC">
        <w:rPr>
          <w:rFonts w:asciiTheme="minorHAnsi" w:hAnsiTheme="minorHAnsi" w:cstheme="minorHAnsi"/>
          <w:spacing w:val="-33"/>
          <w:w w:val="90"/>
        </w:rPr>
        <w:t xml:space="preserve"> </w:t>
      </w:r>
      <w:r w:rsidRPr="003311DC">
        <w:rPr>
          <w:rFonts w:asciiTheme="minorHAnsi" w:hAnsiTheme="minorHAnsi" w:cstheme="minorHAnsi"/>
          <w:w w:val="90"/>
        </w:rPr>
        <w:t>εάν:</w:t>
      </w:r>
    </w:p>
    <w:p w:rsidR="00981E97" w:rsidRPr="003311DC" w:rsidRDefault="00981E97">
      <w:pPr>
        <w:pStyle w:val="a3"/>
        <w:spacing w:before="1"/>
        <w:rPr>
          <w:rFonts w:asciiTheme="minorHAnsi" w:hAnsiTheme="minorHAnsi" w:cstheme="minorHAnsi"/>
          <w:sz w:val="14"/>
        </w:rPr>
      </w:pPr>
    </w:p>
    <w:p w:rsidR="00981E97" w:rsidRPr="003311DC" w:rsidRDefault="00F93013">
      <w:pPr>
        <w:pStyle w:val="a4"/>
        <w:numPr>
          <w:ilvl w:val="0"/>
          <w:numId w:val="27"/>
        </w:numPr>
        <w:tabs>
          <w:tab w:val="left" w:pos="491"/>
        </w:tabs>
        <w:spacing w:line="480" w:lineRule="auto"/>
        <w:ind w:right="3599" w:firstLine="0"/>
        <w:rPr>
          <w:rFonts w:asciiTheme="minorHAnsi" w:hAnsiTheme="minorHAnsi" w:cstheme="minorHAnsi"/>
          <w:sz w:val="18"/>
        </w:rPr>
      </w:pPr>
      <w:r w:rsidRPr="003311DC">
        <w:rPr>
          <w:rFonts w:asciiTheme="minorHAnsi" w:hAnsiTheme="minorHAnsi" w:cstheme="minorHAnsi"/>
          <w:w w:val="85"/>
          <w:sz w:val="18"/>
        </w:rPr>
        <w:t>κατά</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τον</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έλεγχο</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των</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παραπάνω</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δικαιολογητικών</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διαπιστωθεί</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ότι</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τα</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στοιχεία</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που</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δηλώθηκαν</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 xml:space="preserve">με </w:t>
      </w:r>
      <w:r w:rsidRPr="003311DC">
        <w:rPr>
          <w:rFonts w:asciiTheme="minorHAnsi" w:hAnsiTheme="minorHAnsi" w:cstheme="minorHAnsi"/>
          <w:w w:val="90"/>
          <w:sz w:val="18"/>
        </w:rPr>
        <w:t>το</w:t>
      </w:r>
      <w:r w:rsidRPr="003311DC">
        <w:rPr>
          <w:rFonts w:asciiTheme="minorHAnsi" w:hAnsiTheme="minorHAnsi" w:cstheme="minorHAnsi"/>
          <w:spacing w:val="-13"/>
          <w:w w:val="90"/>
          <w:sz w:val="18"/>
        </w:rPr>
        <w:t xml:space="preserve"> </w:t>
      </w:r>
      <w:r w:rsidRPr="003311DC">
        <w:rPr>
          <w:rFonts w:asciiTheme="minorHAnsi" w:hAnsiTheme="minorHAnsi" w:cstheme="minorHAnsi"/>
          <w:w w:val="90"/>
          <w:sz w:val="18"/>
        </w:rPr>
        <w:t>Τ.Ε.Υ.Δ.,</w:t>
      </w:r>
      <w:r w:rsidRPr="003311DC">
        <w:rPr>
          <w:rFonts w:asciiTheme="minorHAnsi" w:hAnsiTheme="minorHAnsi" w:cstheme="minorHAnsi"/>
          <w:spacing w:val="-15"/>
          <w:w w:val="90"/>
          <w:sz w:val="18"/>
        </w:rPr>
        <w:t xml:space="preserve"> </w:t>
      </w:r>
      <w:r w:rsidRPr="003311DC">
        <w:rPr>
          <w:rFonts w:asciiTheme="minorHAnsi" w:hAnsiTheme="minorHAnsi" w:cstheme="minorHAnsi"/>
          <w:w w:val="90"/>
          <w:sz w:val="18"/>
        </w:rPr>
        <w:t>είναι</w:t>
      </w:r>
      <w:r w:rsidRPr="003311DC">
        <w:rPr>
          <w:rFonts w:asciiTheme="minorHAnsi" w:hAnsiTheme="minorHAnsi" w:cstheme="minorHAnsi"/>
          <w:spacing w:val="-13"/>
          <w:w w:val="90"/>
          <w:sz w:val="18"/>
        </w:rPr>
        <w:t xml:space="preserve"> </w:t>
      </w:r>
      <w:r w:rsidRPr="003311DC">
        <w:rPr>
          <w:rFonts w:asciiTheme="minorHAnsi" w:hAnsiTheme="minorHAnsi" w:cstheme="minorHAnsi"/>
          <w:w w:val="90"/>
          <w:sz w:val="18"/>
        </w:rPr>
        <w:t>ψευδή</w:t>
      </w:r>
      <w:r w:rsidRPr="003311DC">
        <w:rPr>
          <w:rFonts w:asciiTheme="minorHAnsi" w:hAnsiTheme="minorHAnsi" w:cstheme="minorHAnsi"/>
          <w:spacing w:val="-14"/>
          <w:w w:val="90"/>
          <w:sz w:val="18"/>
        </w:rPr>
        <w:t xml:space="preserve"> </w:t>
      </w:r>
      <w:r w:rsidRPr="003311DC">
        <w:rPr>
          <w:rFonts w:asciiTheme="minorHAnsi" w:hAnsiTheme="minorHAnsi" w:cstheme="minorHAnsi"/>
          <w:w w:val="90"/>
          <w:sz w:val="18"/>
        </w:rPr>
        <w:t>ή</w:t>
      </w:r>
      <w:r w:rsidRPr="003311DC">
        <w:rPr>
          <w:rFonts w:asciiTheme="minorHAnsi" w:hAnsiTheme="minorHAnsi" w:cstheme="minorHAnsi"/>
          <w:spacing w:val="-13"/>
          <w:w w:val="90"/>
          <w:sz w:val="18"/>
        </w:rPr>
        <w:t xml:space="preserve"> </w:t>
      </w:r>
      <w:r w:rsidRPr="003311DC">
        <w:rPr>
          <w:rFonts w:asciiTheme="minorHAnsi" w:hAnsiTheme="minorHAnsi" w:cstheme="minorHAnsi"/>
          <w:w w:val="90"/>
          <w:sz w:val="18"/>
        </w:rPr>
        <w:t>ανακριβή,</w:t>
      </w:r>
      <w:r w:rsidRPr="003311DC">
        <w:rPr>
          <w:rFonts w:asciiTheme="minorHAnsi" w:hAnsiTheme="minorHAnsi" w:cstheme="minorHAnsi"/>
          <w:spacing w:val="-15"/>
          <w:w w:val="90"/>
          <w:sz w:val="18"/>
        </w:rPr>
        <w:t xml:space="preserve"> </w:t>
      </w:r>
      <w:r w:rsidRPr="003311DC">
        <w:rPr>
          <w:rFonts w:asciiTheme="minorHAnsi" w:hAnsiTheme="minorHAnsi" w:cstheme="minorHAnsi"/>
          <w:w w:val="90"/>
          <w:sz w:val="18"/>
        </w:rPr>
        <w:t>ή</w:t>
      </w:r>
    </w:p>
    <w:p w:rsidR="00981E97" w:rsidRPr="003311DC" w:rsidRDefault="00F93013">
      <w:pPr>
        <w:pStyle w:val="a4"/>
        <w:numPr>
          <w:ilvl w:val="0"/>
          <w:numId w:val="27"/>
        </w:numPr>
        <w:tabs>
          <w:tab w:val="left" w:pos="532"/>
        </w:tabs>
        <w:spacing w:line="295" w:lineRule="auto"/>
        <w:ind w:right="3100" w:firstLine="0"/>
        <w:rPr>
          <w:rFonts w:asciiTheme="minorHAnsi" w:hAnsiTheme="minorHAnsi" w:cstheme="minorHAnsi"/>
          <w:sz w:val="18"/>
        </w:rPr>
      </w:pPr>
      <w:r w:rsidRPr="003311DC">
        <w:rPr>
          <w:rFonts w:asciiTheme="minorHAnsi" w:hAnsiTheme="minorHAnsi" w:cstheme="minorHAnsi"/>
          <w:w w:val="85"/>
          <w:sz w:val="18"/>
        </w:rPr>
        <w:t>δεν</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υποβληθούν</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στο</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προκαθορισμένο</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χρονικό</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διάστημα</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τα</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απαιτούμενα</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πρωτότυπα</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ή</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αντίγραφα</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 xml:space="preserve">των </w:t>
      </w:r>
      <w:r w:rsidRPr="003311DC">
        <w:rPr>
          <w:rFonts w:asciiTheme="minorHAnsi" w:hAnsiTheme="minorHAnsi" w:cstheme="minorHAnsi"/>
          <w:w w:val="90"/>
          <w:sz w:val="18"/>
        </w:rPr>
        <w:t>παραπάνω δικαιολογητικών</w:t>
      </w:r>
      <w:r w:rsidRPr="003311DC">
        <w:rPr>
          <w:rFonts w:asciiTheme="minorHAnsi" w:hAnsiTheme="minorHAnsi" w:cstheme="minorHAnsi"/>
          <w:spacing w:val="-27"/>
          <w:w w:val="90"/>
          <w:sz w:val="18"/>
        </w:rPr>
        <w:t xml:space="preserve"> </w:t>
      </w:r>
      <w:r w:rsidRPr="003311DC">
        <w:rPr>
          <w:rFonts w:asciiTheme="minorHAnsi" w:hAnsiTheme="minorHAnsi" w:cstheme="minorHAnsi"/>
          <w:w w:val="90"/>
          <w:sz w:val="18"/>
        </w:rPr>
        <w:t>ή</w:t>
      </w:r>
    </w:p>
    <w:p w:rsidR="00981E97" w:rsidRPr="003311DC" w:rsidRDefault="00F93013">
      <w:pPr>
        <w:pStyle w:val="a4"/>
        <w:numPr>
          <w:ilvl w:val="0"/>
          <w:numId w:val="27"/>
        </w:numPr>
        <w:tabs>
          <w:tab w:val="left" w:pos="534"/>
        </w:tabs>
        <w:spacing w:before="157" w:line="292" w:lineRule="auto"/>
        <w:ind w:right="3253" w:firstLine="0"/>
        <w:rPr>
          <w:rFonts w:asciiTheme="minorHAnsi" w:hAnsiTheme="minorHAnsi" w:cstheme="minorHAnsi"/>
          <w:sz w:val="18"/>
        </w:rPr>
      </w:pPr>
      <w:r w:rsidRPr="003311DC">
        <w:rPr>
          <w:rFonts w:asciiTheme="minorHAnsi" w:hAnsiTheme="minorHAnsi" w:cstheme="minorHAnsi"/>
          <w:w w:val="85"/>
          <w:sz w:val="18"/>
        </w:rPr>
        <w:t>από</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τα</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δικαιολογητικά</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που</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προσκομίσθηκαν</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νομίμως</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εμπροθέσμως,</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δεν</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αποδεικνύονται</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οι</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όροι και</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οι</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προϋποθέσεις</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συμμετοχής</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σύμφωνα</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με</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τα</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άρθρα</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2.2.3</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(λόγοι</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αποκλεισμού)</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2.2.4</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έως</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 xml:space="preserve">2.2.5 </w:t>
      </w:r>
      <w:r w:rsidRPr="003311DC">
        <w:rPr>
          <w:rFonts w:asciiTheme="minorHAnsi" w:hAnsiTheme="minorHAnsi" w:cstheme="minorHAnsi"/>
          <w:w w:val="95"/>
          <w:sz w:val="18"/>
        </w:rPr>
        <w:t>(κριτήρια</w:t>
      </w:r>
      <w:r w:rsidRPr="003311DC">
        <w:rPr>
          <w:rFonts w:asciiTheme="minorHAnsi" w:hAnsiTheme="minorHAnsi" w:cstheme="minorHAnsi"/>
          <w:spacing w:val="-21"/>
          <w:w w:val="95"/>
          <w:sz w:val="18"/>
        </w:rPr>
        <w:t xml:space="preserve"> </w:t>
      </w:r>
      <w:r w:rsidRPr="003311DC">
        <w:rPr>
          <w:rFonts w:asciiTheme="minorHAnsi" w:hAnsiTheme="minorHAnsi" w:cstheme="minorHAnsi"/>
          <w:w w:val="95"/>
          <w:sz w:val="18"/>
        </w:rPr>
        <w:t>ποιοτικής</w:t>
      </w:r>
      <w:r w:rsidRPr="003311DC">
        <w:rPr>
          <w:rFonts w:asciiTheme="minorHAnsi" w:hAnsiTheme="minorHAnsi" w:cstheme="minorHAnsi"/>
          <w:spacing w:val="-20"/>
          <w:w w:val="95"/>
          <w:sz w:val="18"/>
        </w:rPr>
        <w:t xml:space="preserve"> </w:t>
      </w:r>
      <w:r w:rsidRPr="003311DC">
        <w:rPr>
          <w:rFonts w:asciiTheme="minorHAnsi" w:hAnsiTheme="minorHAnsi" w:cstheme="minorHAnsi"/>
          <w:w w:val="95"/>
          <w:sz w:val="18"/>
        </w:rPr>
        <w:t>επιλογής)</w:t>
      </w:r>
      <w:r w:rsidRPr="003311DC">
        <w:rPr>
          <w:rFonts w:asciiTheme="minorHAnsi" w:hAnsiTheme="minorHAnsi" w:cstheme="minorHAnsi"/>
          <w:spacing w:val="-20"/>
          <w:w w:val="95"/>
          <w:sz w:val="18"/>
        </w:rPr>
        <w:t xml:space="preserve"> </w:t>
      </w:r>
      <w:r w:rsidRPr="003311DC">
        <w:rPr>
          <w:rFonts w:asciiTheme="minorHAnsi" w:hAnsiTheme="minorHAnsi" w:cstheme="minorHAnsi"/>
          <w:w w:val="95"/>
          <w:sz w:val="18"/>
        </w:rPr>
        <w:t>της</w:t>
      </w:r>
      <w:r w:rsidRPr="003311DC">
        <w:rPr>
          <w:rFonts w:asciiTheme="minorHAnsi" w:hAnsiTheme="minorHAnsi" w:cstheme="minorHAnsi"/>
          <w:spacing w:val="-20"/>
          <w:w w:val="95"/>
          <w:sz w:val="18"/>
        </w:rPr>
        <w:t xml:space="preserve"> </w:t>
      </w:r>
      <w:r w:rsidRPr="003311DC">
        <w:rPr>
          <w:rFonts w:asciiTheme="minorHAnsi" w:hAnsiTheme="minorHAnsi" w:cstheme="minorHAnsi"/>
          <w:w w:val="95"/>
          <w:sz w:val="18"/>
        </w:rPr>
        <w:t>παρούσας,</w:t>
      </w:r>
    </w:p>
    <w:p w:rsidR="00981E97" w:rsidRPr="003311DC" w:rsidRDefault="00F93013">
      <w:pPr>
        <w:pStyle w:val="a3"/>
        <w:spacing w:before="160" w:line="295" w:lineRule="auto"/>
        <w:ind w:left="313" w:right="3679"/>
        <w:rPr>
          <w:rFonts w:asciiTheme="minorHAnsi" w:hAnsiTheme="minorHAnsi" w:cstheme="minorHAnsi"/>
        </w:rPr>
      </w:pPr>
      <w:r w:rsidRPr="003311DC">
        <w:rPr>
          <w:rFonts w:asciiTheme="minorHAnsi" w:hAnsiTheme="minorHAnsi" w:cstheme="minorHAnsi"/>
          <w:w w:val="85"/>
        </w:rPr>
        <w:t>Σε</w:t>
      </w:r>
      <w:r w:rsidRPr="003311DC">
        <w:rPr>
          <w:rFonts w:asciiTheme="minorHAnsi" w:hAnsiTheme="minorHAnsi" w:cstheme="minorHAnsi"/>
          <w:spacing w:val="-35"/>
          <w:w w:val="85"/>
        </w:rPr>
        <w:t xml:space="preserve"> </w:t>
      </w:r>
      <w:r w:rsidRPr="003311DC">
        <w:rPr>
          <w:rFonts w:asciiTheme="minorHAnsi" w:hAnsiTheme="minorHAnsi" w:cstheme="minorHAnsi"/>
          <w:w w:val="85"/>
        </w:rPr>
        <w:t>περίπτωση</w:t>
      </w:r>
      <w:r w:rsidRPr="003311DC">
        <w:rPr>
          <w:rFonts w:asciiTheme="minorHAnsi" w:hAnsiTheme="minorHAnsi" w:cstheme="minorHAnsi"/>
          <w:spacing w:val="-35"/>
          <w:w w:val="85"/>
        </w:rPr>
        <w:t xml:space="preserve"> </w:t>
      </w:r>
      <w:r w:rsidRPr="003311DC">
        <w:rPr>
          <w:rFonts w:asciiTheme="minorHAnsi" w:hAnsiTheme="minorHAnsi" w:cstheme="minorHAnsi"/>
          <w:w w:val="85"/>
        </w:rPr>
        <w:t>έγκαιρης</w:t>
      </w:r>
      <w:r w:rsidRPr="003311DC">
        <w:rPr>
          <w:rFonts w:asciiTheme="minorHAnsi" w:hAnsiTheme="minorHAnsi" w:cstheme="minorHAnsi"/>
          <w:spacing w:val="-35"/>
          <w:w w:val="85"/>
        </w:rPr>
        <w:t xml:space="preserve"> </w:t>
      </w:r>
      <w:r w:rsidRPr="003311DC">
        <w:rPr>
          <w:rFonts w:asciiTheme="minorHAnsi" w:hAnsiTheme="minorHAnsi" w:cstheme="minorHAnsi"/>
          <w:w w:val="85"/>
        </w:rPr>
        <w:t>και</w:t>
      </w:r>
      <w:r w:rsidRPr="003311DC">
        <w:rPr>
          <w:rFonts w:asciiTheme="minorHAnsi" w:hAnsiTheme="minorHAnsi" w:cstheme="minorHAnsi"/>
          <w:spacing w:val="-34"/>
          <w:w w:val="85"/>
        </w:rPr>
        <w:t xml:space="preserve"> </w:t>
      </w:r>
      <w:r w:rsidRPr="003311DC">
        <w:rPr>
          <w:rFonts w:asciiTheme="minorHAnsi" w:hAnsiTheme="minorHAnsi" w:cstheme="minorHAnsi"/>
          <w:w w:val="85"/>
        </w:rPr>
        <w:t>προσήκουσας</w:t>
      </w:r>
      <w:r w:rsidRPr="003311DC">
        <w:rPr>
          <w:rFonts w:asciiTheme="minorHAnsi" w:hAnsiTheme="minorHAnsi" w:cstheme="minorHAnsi"/>
          <w:spacing w:val="-35"/>
          <w:w w:val="85"/>
        </w:rPr>
        <w:t xml:space="preserve"> </w:t>
      </w:r>
      <w:r w:rsidRPr="003311DC">
        <w:rPr>
          <w:rFonts w:asciiTheme="minorHAnsi" w:hAnsiTheme="minorHAnsi" w:cstheme="minorHAnsi"/>
          <w:w w:val="85"/>
        </w:rPr>
        <w:t>ενημέρωσης</w:t>
      </w:r>
      <w:r w:rsidRPr="003311DC">
        <w:rPr>
          <w:rFonts w:asciiTheme="minorHAnsi" w:hAnsiTheme="minorHAnsi" w:cstheme="minorHAnsi"/>
          <w:spacing w:val="-34"/>
          <w:w w:val="85"/>
        </w:rPr>
        <w:t xml:space="preserve"> </w:t>
      </w:r>
      <w:r w:rsidRPr="003311DC">
        <w:rPr>
          <w:rFonts w:asciiTheme="minorHAnsi" w:hAnsiTheme="minorHAnsi" w:cstheme="minorHAnsi"/>
          <w:w w:val="85"/>
        </w:rPr>
        <w:t>της</w:t>
      </w:r>
      <w:r w:rsidRPr="003311DC">
        <w:rPr>
          <w:rFonts w:asciiTheme="minorHAnsi" w:hAnsiTheme="minorHAnsi" w:cstheme="minorHAnsi"/>
          <w:spacing w:val="-34"/>
          <w:w w:val="85"/>
        </w:rPr>
        <w:t xml:space="preserve"> </w:t>
      </w:r>
      <w:r w:rsidRPr="003311DC">
        <w:rPr>
          <w:rFonts w:asciiTheme="minorHAnsi" w:hAnsiTheme="minorHAnsi" w:cstheme="minorHAnsi"/>
          <w:w w:val="85"/>
        </w:rPr>
        <w:t>αναθέτουσας</w:t>
      </w:r>
      <w:r w:rsidRPr="003311DC">
        <w:rPr>
          <w:rFonts w:asciiTheme="minorHAnsi" w:hAnsiTheme="minorHAnsi" w:cstheme="minorHAnsi"/>
          <w:spacing w:val="-34"/>
          <w:w w:val="85"/>
        </w:rPr>
        <w:t xml:space="preserve"> </w:t>
      </w:r>
      <w:r w:rsidRPr="003311DC">
        <w:rPr>
          <w:rFonts w:asciiTheme="minorHAnsi" w:hAnsiTheme="minorHAnsi" w:cstheme="minorHAnsi"/>
          <w:w w:val="85"/>
        </w:rPr>
        <w:t>αρχής</w:t>
      </w:r>
      <w:r w:rsidRPr="003311DC">
        <w:rPr>
          <w:rFonts w:asciiTheme="minorHAnsi" w:hAnsiTheme="minorHAnsi" w:cstheme="minorHAnsi"/>
          <w:spacing w:val="-34"/>
          <w:w w:val="85"/>
        </w:rPr>
        <w:t xml:space="preserve"> </w:t>
      </w:r>
      <w:r w:rsidRPr="003311DC">
        <w:rPr>
          <w:rFonts w:asciiTheme="minorHAnsi" w:hAnsiTheme="minorHAnsi" w:cstheme="minorHAnsi"/>
          <w:w w:val="85"/>
        </w:rPr>
        <w:t>για</w:t>
      </w:r>
      <w:r w:rsidRPr="003311DC">
        <w:rPr>
          <w:rFonts w:asciiTheme="minorHAnsi" w:hAnsiTheme="minorHAnsi" w:cstheme="minorHAnsi"/>
          <w:spacing w:val="-35"/>
          <w:w w:val="85"/>
        </w:rPr>
        <w:t xml:space="preserve"> </w:t>
      </w:r>
      <w:r w:rsidRPr="003311DC">
        <w:rPr>
          <w:rFonts w:asciiTheme="minorHAnsi" w:hAnsiTheme="minorHAnsi" w:cstheme="minorHAnsi"/>
          <w:w w:val="85"/>
        </w:rPr>
        <w:t>μεταβολές</w:t>
      </w:r>
      <w:r w:rsidRPr="003311DC">
        <w:rPr>
          <w:rFonts w:asciiTheme="minorHAnsi" w:hAnsiTheme="minorHAnsi" w:cstheme="minorHAnsi"/>
          <w:spacing w:val="-34"/>
          <w:w w:val="85"/>
        </w:rPr>
        <w:t xml:space="preserve"> </w:t>
      </w:r>
      <w:r w:rsidRPr="003311DC">
        <w:rPr>
          <w:rFonts w:asciiTheme="minorHAnsi" w:hAnsiTheme="minorHAnsi" w:cstheme="minorHAnsi"/>
          <w:w w:val="85"/>
        </w:rPr>
        <w:t xml:space="preserve">στις </w:t>
      </w:r>
      <w:r w:rsidRPr="003311DC">
        <w:rPr>
          <w:rFonts w:asciiTheme="minorHAnsi" w:hAnsiTheme="minorHAnsi" w:cstheme="minorHAnsi"/>
          <w:w w:val="95"/>
        </w:rPr>
        <w:t>προϋποθέσεις</w:t>
      </w:r>
      <w:r w:rsidRPr="003311DC">
        <w:rPr>
          <w:rFonts w:asciiTheme="minorHAnsi" w:hAnsiTheme="minorHAnsi" w:cstheme="minorHAnsi"/>
          <w:spacing w:val="-31"/>
          <w:w w:val="95"/>
        </w:rPr>
        <w:t xml:space="preserve"> </w:t>
      </w:r>
      <w:r w:rsidRPr="003311DC">
        <w:rPr>
          <w:rFonts w:asciiTheme="minorHAnsi" w:hAnsiTheme="minorHAnsi" w:cstheme="minorHAnsi"/>
          <w:w w:val="95"/>
        </w:rPr>
        <w:t>τις</w:t>
      </w:r>
      <w:r w:rsidRPr="003311DC">
        <w:rPr>
          <w:rFonts w:asciiTheme="minorHAnsi" w:hAnsiTheme="minorHAnsi" w:cstheme="minorHAnsi"/>
          <w:spacing w:val="-32"/>
          <w:w w:val="95"/>
        </w:rPr>
        <w:t xml:space="preserve"> </w:t>
      </w:r>
      <w:r w:rsidRPr="003311DC">
        <w:rPr>
          <w:rFonts w:asciiTheme="minorHAnsi" w:hAnsiTheme="minorHAnsi" w:cstheme="minorHAnsi"/>
          <w:w w:val="95"/>
        </w:rPr>
        <w:t>οποίες</w:t>
      </w:r>
      <w:r w:rsidRPr="003311DC">
        <w:rPr>
          <w:rFonts w:asciiTheme="minorHAnsi" w:hAnsiTheme="minorHAnsi" w:cstheme="minorHAnsi"/>
          <w:spacing w:val="-32"/>
          <w:w w:val="95"/>
        </w:rPr>
        <w:t xml:space="preserve"> </w:t>
      </w:r>
      <w:r w:rsidRPr="003311DC">
        <w:rPr>
          <w:rFonts w:asciiTheme="minorHAnsi" w:hAnsiTheme="minorHAnsi" w:cstheme="minorHAnsi"/>
          <w:w w:val="95"/>
        </w:rPr>
        <w:t>ο</w:t>
      </w:r>
      <w:r w:rsidRPr="003311DC">
        <w:rPr>
          <w:rFonts w:asciiTheme="minorHAnsi" w:hAnsiTheme="minorHAnsi" w:cstheme="minorHAnsi"/>
          <w:spacing w:val="-31"/>
          <w:w w:val="95"/>
        </w:rPr>
        <w:t xml:space="preserve"> </w:t>
      </w:r>
      <w:r w:rsidRPr="003311DC">
        <w:rPr>
          <w:rFonts w:asciiTheme="minorHAnsi" w:hAnsiTheme="minorHAnsi" w:cstheme="minorHAnsi"/>
          <w:w w:val="95"/>
        </w:rPr>
        <w:t>προσωρινός</w:t>
      </w:r>
      <w:r w:rsidRPr="003311DC">
        <w:rPr>
          <w:rFonts w:asciiTheme="minorHAnsi" w:hAnsiTheme="minorHAnsi" w:cstheme="minorHAnsi"/>
          <w:spacing w:val="-31"/>
          <w:w w:val="95"/>
        </w:rPr>
        <w:t xml:space="preserve"> </w:t>
      </w:r>
      <w:r w:rsidRPr="003311DC">
        <w:rPr>
          <w:rFonts w:asciiTheme="minorHAnsi" w:hAnsiTheme="minorHAnsi" w:cstheme="minorHAnsi"/>
          <w:w w:val="95"/>
        </w:rPr>
        <w:t>ανάδοχος</w:t>
      </w:r>
      <w:r w:rsidRPr="003311DC">
        <w:rPr>
          <w:rFonts w:asciiTheme="minorHAnsi" w:hAnsiTheme="minorHAnsi" w:cstheme="minorHAnsi"/>
          <w:spacing w:val="-31"/>
          <w:w w:val="95"/>
        </w:rPr>
        <w:t xml:space="preserve"> </w:t>
      </w:r>
      <w:r w:rsidRPr="003311DC">
        <w:rPr>
          <w:rFonts w:asciiTheme="minorHAnsi" w:hAnsiTheme="minorHAnsi" w:cstheme="minorHAnsi"/>
          <w:w w:val="95"/>
        </w:rPr>
        <w:t>είχε</w:t>
      </w:r>
      <w:r w:rsidRPr="003311DC">
        <w:rPr>
          <w:rFonts w:asciiTheme="minorHAnsi" w:hAnsiTheme="minorHAnsi" w:cstheme="minorHAnsi"/>
          <w:spacing w:val="-31"/>
          <w:w w:val="95"/>
        </w:rPr>
        <w:t xml:space="preserve"> </w:t>
      </w:r>
      <w:r w:rsidRPr="003311DC">
        <w:rPr>
          <w:rFonts w:asciiTheme="minorHAnsi" w:hAnsiTheme="minorHAnsi" w:cstheme="minorHAnsi"/>
          <w:w w:val="95"/>
        </w:rPr>
        <w:t>δηλώσει</w:t>
      </w:r>
      <w:r w:rsidRPr="003311DC">
        <w:rPr>
          <w:rFonts w:asciiTheme="minorHAnsi" w:hAnsiTheme="minorHAnsi" w:cstheme="minorHAnsi"/>
          <w:spacing w:val="-31"/>
          <w:w w:val="95"/>
        </w:rPr>
        <w:t xml:space="preserve"> </w:t>
      </w:r>
      <w:r w:rsidRPr="003311DC">
        <w:rPr>
          <w:rFonts w:asciiTheme="minorHAnsi" w:hAnsiTheme="minorHAnsi" w:cstheme="minorHAnsi"/>
          <w:w w:val="95"/>
        </w:rPr>
        <w:t>με</w:t>
      </w:r>
      <w:r w:rsidRPr="003311DC">
        <w:rPr>
          <w:rFonts w:asciiTheme="minorHAnsi" w:hAnsiTheme="minorHAnsi" w:cstheme="minorHAnsi"/>
          <w:spacing w:val="-30"/>
          <w:w w:val="95"/>
        </w:rPr>
        <w:t xml:space="preserve"> </w:t>
      </w:r>
      <w:r w:rsidRPr="003311DC">
        <w:rPr>
          <w:rFonts w:asciiTheme="minorHAnsi" w:hAnsiTheme="minorHAnsi" w:cstheme="minorHAnsi"/>
          <w:w w:val="95"/>
        </w:rPr>
        <w:t>το</w:t>
      </w:r>
      <w:r w:rsidRPr="003311DC">
        <w:rPr>
          <w:rFonts w:asciiTheme="minorHAnsi" w:hAnsiTheme="minorHAnsi" w:cstheme="minorHAnsi"/>
          <w:spacing w:val="-30"/>
          <w:w w:val="95"/>
        </w:rPr>
        <w:t xml:space="preserve"> </w:t>
      </w:r>
      <w:r w:rsidRPr="003311DC">
        <w:rPr>
          <w:rFonts w:asciiTheme="minorHAnsi" w:hAnsiTheme="minorHAnsi" w:cstheme="minorHAnsi"/>
          <w:w w:val="95"/>
        </w:rPr>
        <w:t>Τ.Ε.Υ.Δ.,</w:t>
      </w:r>
    </w:p>
    <w:p w:rsidR="00981E97" w:rsidRPr="003311DC" w:rsidRDefault="00F93013">
      <w:pPr>
        <w:pStyle w:val="a3"/>
        <w:spacing w:before="158" w:line="292" w:lineRule="auto"/>
        <w:ind w:left="313" w:right="3091"/>
        <w:rPr>
          <w:rFonts w:asciiTheme="minorHAnsi" w:hAnsiTheme="minorHAnsi" w:cstheme="minorHAnsi"/>
        </w:rPr>
      </w:pPr>
      <w:r w:rsidRPr="003311DC">
        <w:rPr>
          <w:rFonts w:asciiTheme="minorHAnsi" w:hAnsiTheme="minorHAnsi" w:cstheme="minorHAnsi"/>
          <w:w w:val="85"/>
        </w:rPr>
        <w:t>ότι</w:t>
      </w:r>
      <w:r w:rsidRPr="003311DC">
        <w:rPr>
          <w:rFonts w:asciiTheme="minorHAnsi" w:hAnsiTheme="minorHAnsi" w:cstheme="minorHAnsi"/>
          <w:spacing w:val="-23"/>
          <w:w w:val="85"/>
        </w:rPr>
        <w:t xml:space="preserve"> </w:t>
      </w:r>
      <w:r w:rsidRPr="003311DC">
        <w:rPr>
          <w:rFonts w:asciiTheme="minorHAnsi" w:hAnsiTheme="minorHAnsi" w:cstheme="minorHAnsi"/>
          <w:w w:val="85"/>
        </w:rPr>
        <w:t>πληροί,</w:t>
      </w:r>
      <w:r w:rsidRPr="003311DC">
        <w:rPr>
          <w:rFonts w:asciiTheme="minorHAnsi" w:hAnsiTheme="minorHAnsi" w:cstheme="minorHAnsi"/>
          <w:spacing w:val="-24"/>
          <w:w w:val="85"/>
        </w:rPr>
        <w:t xml:space="preserve"> </w:t>
      </w:r>
      <w:r w:rsidRPr="003311DC">
        <w:rPr>
          <w:rFonts w:asciiTheme="minorHAnsi" w:hAnsiTheme="minorHAnsi" w:cstheme="minorHAnsi"/>
          <w:w w:val="85"/>
        </w:rPr>
        <w:t>οι</w:t>
      </w:r>
      <w:r w:rsidRPr="003311DC">
        <w:rPr>
          <w:rFonts w:asciiTheme="minorHAnsi" w:hAnsiTheme="minorHAnsi" w:cstheme="minorHAnsi"/>
          <w:spacing w:val="-22"/>
          <w:w w:val="85"/>
        </w:rPr>
        <w:t xml:space="preserve"> </w:t>
      </w:r>
      <w:r w:rsidRPr="003311DC">
        <w:rPr>
          <w:rFonts w:asciiTheme="minorHAnsi" w:hAnsiTheme="minorHAnsi" w:cstheme="minorHAnsi"/>
          <w:w w:val="85"/>
        </w:rPr>
        <w:t>οποίες</w:t>
      </w:r>
      <w:r w:rsidRPr="003311DC">
        <w:rPr>
          <w:rFonts w:asciiTheme="minorHAnsi" w:hAnsiTheme="minorHAnsi" w:cstheme="minorHAnsi"/>
          <w:spacing w:val="-24"/>
          <w:w w:val="85"/>
        </w:rPr>
        <w:t xml:space="preserve"> </w:t>
      </w:r>
      <w:r w:rsidRPr="003311DC">
        <w:rPr>
          <w:rFonts w:asciiTheme="minorHAnsi" w:hAnsiTheme="minorHAnsi" w:cstheme="minorHAnsi"/>
          <w:w w:val="85"/>
        </w:rPr>
        <w:t>επήλθαν</w:t>
      </w:r>
      <w:r w:rsidRPr="003311DC">
        <w:rPr>
          <w:rFonts w:asciiTheme="minorHAnsi" w:hAnsiTheme="minorHAnsi" w:cstheme="minorHAnsi"/>
          <w:spacing w:val="-23"/>
          <w:w w:val="85"/>
        </w:rPr>
        <w:t xml:space="preserve"> </w:t>
      </w:r>
      <w:r w:rsidRPr="003311DC">
        <w:rPr>
          <w:rFonts w:asciiTheme="minorHAnsi" w:hAnsiTheme="minorHAnsi" w:cstheme="minorHAnsi"/>
          <w:w w:val="85"/>
        </w:rPr>
        <w:t>ή</w:t>
      </w:r>
      <w:r w:rsidRPr="003311DC">
        <w:rPr>
          <w:rFonts w:asciiTheme="minorHAnsi" w:hAnsiTheme="minorHAnsi" w:cstheme="minorHAnsi"/>
          <w:spacing w:val="-23"/>
          <w:w w:val="85"/>
        </w:rPr>
        <w:t xml:space="preserve"> </w:t>
      </w:r>
      <w:r w:rsidRPr="003311DC">
        <w:rPr>
          <w:rFonts w:asciiTheme="minorHAnsi" w:hAnsiTheme="minorHAnsi" w:cstheme="minorHAnsi"/>
          <w:w w:val="85"/>
        </w:rPr>
        <w:t>για</w:t>
      </w:r>
      <w:r w:rsidRPr="003311DC">
        <w:rPr>
          <w:rFonts w:asciiTheme="minorHAnsi" w:hAnsiTheme="minorHAnsi" w:cstheme="minorHAnsi"/>
          <w:spacing w:val="-24"/>
          <w:w w:val="85"/>
        </w:rPr>
        <w:t xml:space="preserve"> </w:t>
      </w:r>
      <w:r w:rsidRPr="003311DC">
        <w:rPr>
          <w:rFonts w:asciiTheme="minorHAnsi" w:hAnsiTheme="minorHAnsi" w:cstheme="minorHAnsi"/>
          <w:w w:val="85"/>
        </w:rPr>
        <w:t>τις</w:t>
      </w:r>
      <w:r w:rsidRPr="003311DC">
        <w:rPr>
          <w:rFonts w:asciiTheme="minorHAnsi" w:hAnsiTheme="minorHAnsi" w:cstheme="minorHAnsi"/>
          <w:spacing w:val="-23"/>
          <w:w w:val="85"/>
        </w:rPr>
        <w:t xml:space="preserve"> </w:t>
      </w:r>
      <w:r w:rsidRPr="003311DC">
        <w:rPr>
          <w:rFonts w:asciiTheme="minorHAnsi" w:hAnsiTheme="minorHAnsi" w:cstheme="minorHAnsi"/>
          <w:w w:val="85"/>
        </w:rPr>
        <w:t>οποίες</w:t>
      </w:r>
      <w:r w:rsidRPr="003311DC">
        <w:rPr>
          <w:rFonts w:asciiTheme="minorHAnsi" w:hAnsiTheme="minorHAnsi" w:cstheme="minorHAnsi"/>
          <w:spacing w:val="-24"/>
          <w:w w:val="85"/>
        </w:rPr>
        <w:t xml:space="preserve"> </w:t>
      </w:r>
      <w:r w:rsidRPr="003311DC">
        <w:rPr>
          <w:rFonts w:asciiTheme="minorHAnsi" w:hAnsiTheme="minorHAnsi" w:cstheme="minorHAnsi"/>
          <w:w w:val="85"/>
        </w:rPr>
        <w:t>έλαβε</w:t>
      </w:r>
      <w:r w:rsidRPr="003311DC">
        <w:rPr>
          <w:rFonts w:asciiTheme="minorHAnsi" w:hAnsiTheme="minorHAnsi" w:cstheme="minorHAnsi"/>
          <w:spacing w:val="-24"/>
          <w:w w:val="85"/>
        </w:rPr>
        <w:t xml:space="preserve"> </w:t>
      </w:r>
      <w:r w:rsidRPr="003311DC">
        <w:rPr>
          <w:rFonts w:asciiTheme="minorHAnsi" w:hAnsiTheme="minorHAnsi" w:cstheme="minorHAnsi"/>
          <w:w w:val="85"/>
        </w:rPr>
        <w:t>γνώση</w:t>
      </w:r>
      <w:r w:rsidRPr="003311DC">
        <w:rPr>
          <w:rFonts w:asciiTheme="minorHAnsi" w:hAnsiTheme="minorHAnsi" w:cstheme="minorHAnsi"/>
          <w:spacing w:val="-23"/>
          <w:w w:val="85"/>
        </w:rPr>
        <w:t xml:space="preserve"> </w:t>
      </w:r>
      <w:r w:rsidRPr="003311DC">
        <w:rPr>
          <w:rFonts w:asciiTheme="minorHAnsi" w:hAnsiTheme="minorHAnsi" w:cstheme="minorHAnsi"/>
          <w:w w:val="85"/>
        </w:rPr>
        <w:t>μετά</w:t>
      </w:r>
      <w:r w:rsidRPr="003311DC">
        <w:rPr>
          <w:rFonts w:asciiTheme="minorHAnsi" w:hAnsiTheme="minorHAnsi" w:cstheme="minorHAnsi"/>
          <w:spacing w:val="-22"/>
          <w:w w:val="85"/>
        </w:rPr>
        <w:t xml:space="preserve"> </w:t>
      </w:r>
      <w:r w:rsidRPr="003311DC">
        <w:rPr>
          <w:rFonts w:asciiTheme="minorHAnsi" w:hAnsiTheme="minorHAnsi" w:cstheme="minorHAnsi"/>
          <w:w w:val="85"/>
        </w:rPr>
        <w:t>την</w:t>
      </w:r>
      <w:r w:rsidRPr="003311DC">
        <w:rPr>
          <w:rFonts w:asciiTheme="minorHAnsi" w:hAnsiTheme="minorHAnsi" w:cstheme="minorHAnsi"/>
          <w:spacing w:val="-24"/>
          <w:w w:val="85"/>
        </w:rPr>
        <w:t xml:space="preserve"> </w:t>
      </w:r>
      <w:r w:rsidRPr="003311DC">
        <w:rPr>
          <w:rFonts w:asciiTheme="minorHAnsi" w:hAnsiTheme="minorHAnsi" w:cstheme="minorHAnsi"/>
          <w:w w:val="85"/>
        </w:rPr>
        <w:t>δήλωση</w:t>
      </w:r>
      <w:r w:rsidRPr="003311DC">
        <w:rPr>
          <w:rFonts w:asciiTheme="minorHAnsi" w:hAnsiTheme="minorHAnsi" w:cstheme="minorHAnsi"/>
          <w:spacing w:val="-23"/>
          <w:w w:val="85"/>
        </w:rPr>
        <w:t xml:space="preserve"> </w:t>
      </w:r>
      <w:r w:rsidRPr="003311DC">
        <w:rPr>
          <w:rFonts w:asciiTheme="minorHAnsi" w:hAnsiTheme="minorHAnsi" w:cstheme="minorHAnsi"/>
          <w:w w:val="85"/>
        </w:rPr>
        <w:t>και</w:t>
      </w:r>
      <w:r w:rsidRPr="003311DC">
        <w:rPr>
          <w:rFonts w:asciiTheme="minorHAnsi" w:hAnsiTheme="minorHAnsi" w:cstheme="minorHAnsi"/>
          <w:spacing w:val="-24"/>
          <w:w w:val="85"/>
        </w:rPr>
        <w:t xml:space="preserve"> </w:t>
      </w:r>
      <w:r w:rsidRPr="003311DC">
        <w:rPr>
          <w:rFonts w:asciiTheme="minorHAnsi" w:hAnsiTheme="minorHAnsi" w:cstheme="minorHAnsi"/>
          <w:w w:val="85"/>
        </w:rPr>
        <w:t>μέχρι</w:t>
      </w:r>
      <w:r w:rsidRPr="003311DC">
        <w:rPr>
          <w:rFonts w:asciiTheme="minorHAnsi" w:hAnsiTheme="minorHAnsi" w:cstheme="minorHAnsi"/>
          <w:spacing w:val="-21"/>
          <w:w w:val="85"/>
        </w:rPr>
        <w:t xml:space="preserve"> </w:t>
      </w:r>
      <w:r w:rsidRPr="003311DC">
        <w:rPr>
          <w:rFonts w:asciiTheme="minorHAnsi" w:hAnsiTheme="minorHAnsi" w:cstheme="minorHAnsi"/>
          <w:w w:val="85"/>
        </w:rPr>
        <w:t>την</w:t>
      </w:r>
      <w:r w:rsidRPr="003311DC">
        <w:rPr>
          <w:rFonts w:asciiTheme="minorHAnsi" w:hAnsiTheme="minorHAnsi" w:cstheme="minorHAnsi"/>
          <w:spacing w:val="-23"/>
          <w:w w:val="85"/>
        </w:rPr>
        <w:t xml:space="preserve"> </w:t>
      </w:r>
      <w:r w:rsidRPr="003311DC">
        <w:rPr>
          <w:rFonts w:asciiTheme="minorHAnsi" w:hAnsiTheme="minorHAnsi" w:cstheme="minorHAnsi"/>
          <w:w w:val="85"/>
        </w:rPr>
        <w:t>ημέρα</w:t>
      </w:r>
      <w:r w:rsidRPr="003311DC">
        <w:rPr>
          <w:rFonts w:asciiTheme="minorHAnsi" w:hAnsiTheme="minorHAnsi" w:cstheme="minorHAnsi"/>
          <w:spacing w:val="-23"/>
          <w:w w:val="85"/>
        </w:rPr>
        <w:t xml:space="preserve"> </w:t>
      </w:r>
      <w:r w:rsidRPr="003311DC">
        <w:rPr>
          <w:rFonts w:asciiTheme="minorHAnsi" w:hAnsiTheme="minorHAnsi" w:cstheme="minorHAnsi"/>
          <w:w w:val="85"/>
        </w:rPr>
        <w:t>της έγγραφης</w:t>
      </w:r>
      <w:r w:rsidRPr="003311DC">
        <w:rPr>
          <w:rFonts w:asciiTheme="minorHAnsi" w:hAnsiTheme="minorHAnsi" w:cstheme="minorHAnsi"/>
          <w:spacing w:val="-23"/>
          <w:w w:val="85"/>
        </w:rPr>
        <w:t xml:space="preserve"> </w:t>
      </w:r>
      <w:r w:rsidRPr="003311DC">
        <w:rPr>
          <w:rFonts w:asciiTheme="minorHAnsi" w:hAnsiTheme="minorHAnsi" w:cstheme="minorHAnsi"/>
          <w:w w:val="85"/>
        </w:rPr>
        <w:t>ειδοποίησης</w:t>
      </w:r>
      <w:r w:rsidRPr="003311DC">
        <w:rPr>
          <w:rFonts w:asciiTheme="minorHAnsi" w:hAnsiTheme="minorHAnsi" w:cstheme="minorHAnsi"/>
          <w:spacing w:val="-22"/>
          <w:w w:val="85"/>
        </w:rPr>
        <w:t xml:space="preserve"> </w:t>
      </w:r>
      <w:r w:rsidRPr="003311DC">
        <w:rPr>
          <w:rFonts w:asciiTheme="minorHAnsi" w:hAnsiTheme="minorHAnsi" w:cstheme="minorHAnsi"/>
          <w:w w:val="85"/>
        </w:rPr>
        <w:t>για</w:t>
      </w:r>
      <w:r w:rsidRPr="003311DC">
        <w:rPr>
          <w:rFonts w:asciiTheme="minorHAnsi" w:hAnsiTheme="minorHAnsi" w:cstheme="minorHAnsi"/>
          <w:spacing w:val="-24"/>
          <w:w w:val="85"/>
        </w:rPr>
        <w:t xml:space="preserve"> </w:t>
      </w:r>
      <w:r w:rsidRPr="003311DC">
        <w:rPr>
          <w:rFonts w:asciiTheme="minorHAnsi" w:hAnsiTheme="minorHAnsi" w:cstheme="minorHAnsi"/>
          <w:w w:val="85"/>
        </w:rPr>
        <w:t>την</w:t>
      </w:r>
      <w:r w:rsidRPr="003311DC">
        <w:rPr>
          <w:rFonts w:asciiTheme="minorHAnsi" w:hAnsiTheme="minorHAnsi" w:cstheme="minorHAnsi"/>
          <w:spacing w:val="-21"/>
          <w:w w:val="85"/>
        </w:rPr>
        <w:t xml:space="preserve"> </w:t>
      </w:r>
      <w:r w:rsidRPr="003311DC">
        <w:rPr>
          <w:rFonts w:asciiTheme="minorHAnsi" w:hAnsiTheme="minorHAnsi" w:cstheme="minorHAnsi"/>
          <w:w w:val="85"/>
        </w:rPr>
        <w:t>προσκόμιση</w:t>
      </w:r>
      <w:r w:rsidRPr="003311DC">
        <w:rPr>
          <w:rFonts w:asciiTheme="minorHAnsi" w:hAnsiTheme="minorHAnsi" w:cstheme="minorHAnsi"/>
          <w:spacing w:val="-22"/>
          <w:w w:val="85"/>
        </w:rPr>
        <w:t xml:space="preserve"> </w:t>
      </w:r>
      <w:r w:rsidRPr="003311DC">
        <w:rPr>
          <w:rFonts w:asciiTheme="minorHAnsi" w:hAnsiTheme="minorHAnsi" w:cstheme="minorHAnsi"/>
          <w:w w:val="85"/>
        </w:rPr>
        <w:t>των</w:t>
      </w:r>
      <w:r w:rsidRPr="003311DC">
        <w:rPr>
          <w:rFonts w:asciiTheme="minorHAnsi" w:hAnsiTheme="minorHAnsi" w:cstheme="minorHAnsi"/>
          <w:spacing w:val="-23"/>
          <w:w w:val="85"/>
        </w:rPr>
        <w:t xml:space="preserve"> </w:t>
      </w:r>
      <w:r w:rsidRPr="003311DC">
        <w:rPr>
          <w:rFonts w:asciiTheme="minorHAnsi" w:hAnsiTheme="minorHAnsi" w:cstheme="minorHAnsi"/>
          <w:w w:val="85"/>
        </w:rPr>
        <w:t>δικαιολογητικών</w:t>
      </w:r>
      <w:r w:rsidRPr="003311DC">
        <w:rPr>
          <w:rFonts w:asciiTheme="minorHAnsi" w:hAnsiTheme="minorHAnsi" w:cstheme="minorHAnsi"/>
          <w:spacing w:val="-21"/>
          <w:w w:val="85"/>
        </w:rPr>
        <w:t xml:space="preserve"> </w:t>
      </w:r>
      <w:r w:rsidRPr="003311DC">
        <w:rPr>
          <w:rFonts w:asciiTheme="minorHAnsi" w:hAnsiTheme="minorHAnsi" w:cstheme="minorHAnsi"/>
          <w:w w:val="85"/>
        </w:rPr>
        <w:t>προσωρινού</w:t>
      </w:r>
      <w:r w:rsidRPr="003311DC">
        <w:rPr>
          <w:rFonts w:asciiTheme="minorHAnsi" w:hAnsiTheme="minorHAnsi" w:cstheme="minorHAnsi"/>
          <w:spacing w:val="-21"/>
          <w:w w:val="85"/>
        </w:rPr>
        <w:t xml:space="preserve"> </w:t>
      </w:r>
      <w:r w:rsidRPr="003311DC">
        <w:rPr>
          <w:rFonts w:asciiTheme="minorHAnsi" w:hAnsiTheme="minorHAnsi" w:cstheme="minorHAnsi"/>
          <w:w w:val="85"/>
        </w:rPr>
        <w:t>αναδόχου</w:t>
      </w:r>
      <w:r w:rsidRPr="003311DC">
        <w:rPr>
          <w:rFonts w:asciiTheme="minorHAnsi" w:hAnsiTheme="minorHAnsi" w:cstheme="minorHAnsi"/>
          <w:spacing w:val="-22"/>
          <w:w w:val="85"/>
        </w:rPr>
        <w:t xml:space="preserve"> </w:t>
      </w:r>
      <w:r w:rsidRPr="003311DC">
        <w:rPr>
          <w:rFonts w:asciiTheme="minorHAnsi" w:hAnsiTheme="minorHAnsi" w:cstheme="minorHAnsi"/>
          <w:w w:val="85"/>
        </w:rPr>
        <w:t xml:space="preserve">(οψιγενείς </w:t>
      </w:r>
      <w:r w:rsidRPr="003311DC">
        <w:rPr>
          <w:rFonts w:asciiTheme="minorHAnsi" w:hAnsiTheme="minorHAnsi" w:cstheme="minorHAnsi"/>
          <w:w w:val="90"/>
        </w:rPr>
        <w:t>μεταβολές),</w:t>
      </w:r>
      <w:r w:rsidRPr="003311DC">
        <w:rPr>
          <w:rFonts w:asciiTheme="minorHAnsi" w:hAnsiTheme="minorHAnsi" w:cstheme="minorHAnsi"/>
          <w:spacing w:val="-29"/>
          <w:w w:val="90"/>
        </w:rPr>
        <w:t xml:space="preserve"> </w:t>
      </w:r>
      <w:r w:rsidRPr="003311DC">
        <w:rPr>
          <w:rFonts w:asciiTheme="minorHAnsi" w:hAnsiTheme="minorHAnsi" w:cstheme="minorHAnsi"/>
          <w:w w:val="90"/>
        </w:rPr>
        <w:t>δεν</w:t>
      </w:r>
      <w:r w:rsidRPr="003311DC">
        <w:rPr>
          <w:rFonts w:asciiTheme="minorHAnsi" w:hAnsiTheme="minorHAnsi" w:cstheme="minorHAnsi"/>
          <w:spacing w:val="-29"/>
          <w:w w:val="90"/>
        </w:rPr>
        <w:t xml:space="preserve"> </w:t>
      </w:r>
      <w:r w:rsidRPr="003311DC">
        <w:rPr>
          <w:rFonts w:asciiTheme="minorHAnsi" w:hAnsiTheme="minorHAnsi" w:cstheme="minorHAnsi"/>
          <w:w w:val="90"/>
        </w:rPr>
        <w:t>καταπίπτει</w:t>
      </w:r>
      <w:r w:rsidRPr="003311DC">
        <w:rPr>
          <w:rFonts w:asciiTheme="minorHAnsi" w:hAnsiTheme="minorHAnsi" w:cstheme="minorHAnsi"/>
          <w:spacing w:val="-26"/>
          <w:w w:val="90"/>
        </w:rPr>
        <w:t xml:space="preserve"> </w:t>
      </w:r>
      <w:r w:rsidRPr="003311DC">
        <w:rPr>
          <w:rFonts w:asciiTheme="minorHAnsi" w:hAnsiTheme="minorHAnsi" w:cstheme="minorHAnsi"/>
          <w:w w:val="90"/>
        </w:rPr>
        <w:t>υπέρ</w:t>
      </w:r>
      <w:r w:rsidRPr="003311DC">
        <w:rPr>
          <w:rFonts w:asciiTheme="minorHAnsi" w:hAnsiTheme="minorHAnsi" w:cstheme="minorHAnsi"/>
          <w:spacing w:val="-28"/>
          <w:w w:val="90"/>
        </w:rPr>
        <w:t xml:space="preserve"> </w:t>
      </w:r>
      <w:r w:rsidRPr="003311DC">
        <w:rPr>
          <w:rFonts w:asciiTheme="minorHAnsi" w:hAnsiTheme="minorHAnsi" w:cstheme="minorHAnsi"/>
          <w:w w:val="90"/>
        </w:rPr>
        <w:t>της</w:t>
      </w:r>
      <w:r w:rsidRPr="003311DC">
        <w:rPr>
          <w:rFonts w:asciiTheme="minorHAnsi" w:hAnsiTheme="minorHAnsi" w:cstheme="minorHAnsi"/>
          <w:spacing w:val="-28"/>
          <w:w w:val="90"/>
        </w:rPr>
        <w:t xml:space="preserve"> </w:t>
      </w:r>
      <w:r w:rsidRPr="003311DC">
        <w:rPr>
          <w:rFonts w:asciiTheme="minorHAnsi" w:hAnsiTheme="minorHAnsi" w:cstheme="minorHAnsi"/>
          <w:w w:val="90"/>
        </w:rPr>
        <w:t>αναθέτουσας</w:t>
      </w:r>
      <w:r w:rsidRPr="003311DC">
        <w:rPr>
          <w:rFonts w:asciiTheme="minorHAnsi" w:hAnsiTheme="minorHAnsi" w:cstheme="minorHAnsi"/>
          <w:spacing w:val="-28"/>
          <w:w w:val="90"/>
        </w:rPr>
        <w:t xml:space="preserve"> </w:t>
      </w:r>
      <w:r w:rsidRPr="003311DC">
        <w:rPr>
          <w:rFonts w:asciiTheme="minorHAnsi" w:hAnsiTheme="minorHAnsi" w:cstheme="minorHAnsi"/>
          <w:w w:val="90"/>
        </w:rPr>
        <w:t>αρχής</w:t>
      </w:r>
      <w:r w:rsidRPr="003311DC">
        <w:rPr>
          <w:rFonts w:asciiTheme="minorHAnsi" w:hAnsiTheme="minorHAnsi" w:cstheme="minorHAnsi"/>
          <w:spacing w:val="-28"/>
          <w:w w:val="90"/>
        </w:rPr>
        <w:t xml:space="preserve"> </w:t>
      </w:r>
      <w:r w:rsidRPr="003311DC">
        <w:rPr>
          <w:rFonts w:asciiTheme="minorHAnsi" w:hAnsiTheme="minorHAnsi" w:cstheme="minorHAnsi"/>
          <w:w w:val="90"/>
        </w:rPr>
        <w:t>η</w:t>
      </w:r>
      <w:r w:rsidRPr="003311DC">
        <w:rPr>
          <w:rFonts w:asciiTheme="minorHAnsi" w:hAnsiTheme="minorHAnsi" w:cstheme="minorHAnsi"/>
          <w:spacing w:val="-29"/>
          <w:w w:val="90"/>
        </w:rPr>
        <w:t xml:space="preserve"> </w:t>
      </w:r>
      <w:r w:rsidRPr="003311DC">
        <w:rPr>
          <w:rFonts w:asciiTheme="minorHAnsi" w:hAnsiTheme="minorHAnsi" w:cstheme="minorHAnsi"/>
          <w:w w:val="90"/>
        </w:rPr>
        <w:t>εγγύηση</w:t>
      </w:r>
      <w:r w:rsidRPr="003311DC">
        <w:rPr>
          <w:rFonts w:asciiTheme="minorHAnsi" w:hAnsiTheme="minorHAnsi" w:cstheme="minorHAnsi"/>
          <w:spacing w:val="-28"/>
          <w:w w:val="90"/>
        </w:rPr>
        <w:t xml:space="preserve"> </w:t>
      </w:r>
      <w:r w:rsidRPr="003311DC">
        <w:rPr>
          <w:rFonts w:asciiTheme="minorHAnsi" w:hAnsiTheme="minorHAnsi" w:cstheme="minorHAnsi"/>
          <w:w w:val="90"/>
        </w:rPr>
        <w:t>συμμετοχής</w:t>
      </w:r>
      <w:r w:rsidRPr="003311DC">
        <w:rPr>
          <w:rFonts w:asciiTheme="minorHAnsi" w:hAnsiTheme="minorHAnsi" w:cstheme="minorHAnsi"/>
          <w:spacing w:val="-27"/>
          <w:w w:val="90"/>
        </w:rPr>
        <w:t xml:space="preserve"> </w:t>
      </w:r>
      <w:r w:rsidRPr="003311DC">
        <w:rPr>
          <w:rFonts w:asciiTheme="minorHAnsi" w:hAnsiTheme="minorHAnsi" w:cstheme="minorHAnsi"/>
          <w:w w:val="90"/>
        </w:rPr>
        <w:t>του</w:t>
      </w:r>
      <w:r w:rsidRPr="003311DC">
        <w:rPr>
          <w:rFonts w:asciiTheme="minorHAnsi" w:hAnsiTheme="minorHAnsi" w:cstheme="minorHAnsi"/>
          <w:w w:val="90"/>
          <w:vertAlign w:val="superscript"/>
        </w:rPr>
        <w:t>86</w:t>
      </w:r>
      <w:r w:rsidRPr="003311DC">
        <w:rPr>
          <w:rFonts w:asciiTheme="minorHAnsi" w:hAnsiTheme="minorHAnsi" w:cstheme="minorHAnsi"/>
          <w:w w:val="90"/>
        </w:rPr>
        <w:t>.</w:t>
      </w:r>
    </w:p>
    <w:p w:rsidR="00981E97" w:rsidRPr="003311DC" w:rsidRDefault="00F93013">
      <w:pPr>
        <w:pStyle w:val="a3"/>
        <w:spacing w:before="160" w:line="292" w:lineRule="auto"/>
        <w:ind w:left="313" w:right="3091"/>
        <w:rPr>
          <w:rFonts w:asciiTheme="minorHAnsi" w:hAnsiTheme="minorHAnsi" w:cstheme="minorHAnsi"/>
        </w:rPr>
      </w:pPr>
      <w:r w:rsidRPr="003311DC">
        <w:rPr>
          <w:rFonts w:asciiTheme="minorHAnsi" w:hAnsiTheme="minorHAnsi" w:cstheme="minorHAnsi"/>
          <w:w w:val="85"/>
        </w:rPr>
        <w:t>Αν</w:t>
      </w:r>
      <w:r w:rsidRPr="003311DC">
        <w:rPr>
          <w:rFonts w:asciiTheme="minorHAnsi" w:hAnsiTheme="minorHAnsi" w:cstheme="minorHAnsi"/>
          <w:spacing w:val="-17"/>
          <w:w w:val="85"/>
        </w:rPr>
        <w:t xml:space="preserve"> </w:t>
      </w:r>
      <w:r w:rsidRPr="003311DC">
        <w:rPr>
          <w:rFonts w:asciiTheme="minorHAnsi" w:hAnsiTheme="minorHAnsi" w:cstheme="minorHAnsi"/>
          <w:w w:val="85"/>
        </w:rPr>
        <w:t>κανένας</w:t>
      </w:r>
      <w:r w:rsidRPr="003311DC">
        <w:rPr>
          <w:rFonts w:asciiTheme="minorHAnsi" w:hAnsiTheme="minorHAnsi" w:cstheme="minorHAnsi"/>
          <w:spacing w:val="-16"/>
          <w:w w:val="85"/>
        </w:rPr>
        <w:t xml:space="preserve"> </w:t>
      </w:r>
      <w:r w:rsidRPr="003311DC">
        <w:rPr>
          <w:rFonts w:asciiTheme="minorHAnsi" w:hAnsiTheme="minorHAnsi" w:cstheme="minorHAnsi"/>
          <w:w w:val="85"/>
        </w:rPr>
        <w:t>από</w:t>
      </w:r>
      <w:r w:rsidRPr="003311DC">
        <w:rPr>
          <w:rFonts w:asciiTheme="minorHAnsi" w:hAnsiTheme="minorHAnsi" w:cstheme="minorHAnsi"/>
          <w:spacing w:val="-16"/>
          <w:w w:val="85"/>
        </w:rPr>
        <w:t xml:space="preserve"> </w:t>
      </w:r>
      <w:r w:rsidRPr="003311DC">
        <w:rPr>
          <w:rFonts w:asciiTheme="minorHAnsi" w:hAnsiTheme="minorHAnsi" w:cstheme="minorHAnsi"/>
          <w:w w:val="85"/>
        </w:rPr>
        <w:t>τους</w:t>
      </w:r>
      <w:r w:rsidRPr="003311DC">
        <w:rPr>
          <w:rFonts w:asciiTheme="minorHAnsi" w:hAnsiTheme="minorHAnsi" w:cstheme="minorHAnsi"/>
          <w:spacing w:val="-18"/>
          <w:w w:val="85"/>
        </w:rPr>
        <w:t xml:space="preserve"> </w:t>
      </w:r>
      <w:r w:rsidRPr="003311DC">
        <w:rPr>
          <w:rFonts w:asciiTheme="minorHAnsi" w:hAnsiTheme="minorHAnsi" w:cstheme="minorHAnsi"/>
          <w:w w:val="85"/>
        </w:rPr>
        <w:t>προσφέροντες</w:t>
      </w:r>
      <w:r w:rsidRPr="003311DC">
        <w:rPr>
          <w:rFonts w:asciiTheme="minorHAnsi" w:hAnsiTheme="minorHAnsi" w:cstheme="minorHAnsi"/>
          <w:spacing w:val="-19"/>
          <w:w w:val="85"/>
        </w:rPr>
        <w:t xml:space="preserve"> </w:t>
      </w:r>
      <w:r w:rsidRPr="003311DC">
        <w:rPr>
          <w:rFonts w:asciiTheme="minorHAnsi" w:hAnsiTheme="minorHAnsi" w:cstheme="minorHAnsi"/>
          <w:w w:val="85"/>
        </w:rPr>
        <w:t>δεν</w:t>
      </w:r>
      <w:r w:rsidRPr="003311DC">
        <w:rPr>
          <w:rFonts w:asciiTheme="minorHAnsi" w:hAnsiTheme="minorHAnsi" w:cstheme="minorHAnsi"/>
          <w:spacing w:val="-18"/>
          <w:w w:val="85"/>
        </w:rPr>
        <w:t xml:space="preserve"> </w:t>
      </w:r>
      <w:r w:rsidRPr="003311DC">
        <w:rPr>
          <w:rFonts w:asciiTheme="minorHAnsi" w:hAnsiTheme="minorHAnsi" w:cstheme="minorHAnsi"/>
          <w:w w:val="85"/>
        </w:rPr>
        <w:t>υποβάλλει</w:t>
      </w:r>
      <w:r w:rsidRPr="003311DC">
        <w:rPr>
          <w:rFonts w:asciiTheme="minorHAnsi" w:hAnsiTheme="minorHAnsi" w:cstheme="minorHAnsi"/>
          <w:spacing w:val="-15"/>
          <w:w w:val="85"/>
        </w:rPr>
        <w:t xml:space="preserve"> </w:t>
      </w:r>
      <w:r w:rsidRPr="003311DC">
        <w:rPr>
          <w:rFonts w:asciiTheme="minorHAnsi" w:hAnsiTheme="minorHAnsi" w:cstheme="minorHAnsi"/>
          <w:w w:val="85"/>
        </w:rPr>
        <w:t>αληθή</w:t>
      </w:r>
      <w:r w:rsidRPr="003311DC">
        <w:rPr>
          <w:rFonts w:asciiTheme="minorHAnsi" w:hAnsiTheme="minorHAnsi" w:cstheme="minorHAnsi"/>
          <w:spacing w:val="-17"/>
          <w:w w:val="85"/>
        </w:rPr>
        <w:t xml:space="preserve"> </w:t>
      </w:r>
      <w:r w:rsidRPr="003311DC">
        <w:rPr>
          <w:rFonts w:asciiTheme="minorHAnsi" w:hAnsiTheme="minorHAnsi" w:cstheme="minorHAnsi"/>
          <w:w w:val="85"/>
        </w:rPr>
        <w:t>ή</w:t>
      </w:r>
      <w:r w:rsidRPr="003311DC">
        <w:rPr>
          <w:rFonts w:asciiTheme="minorHAnsi" w:hAnsiTheme="minorHAnsi" w:cstheme="minorHAnsi"/>
          <w:spacing w:val="-17"/>
          <w:w w:val="85"/>
        </w:rPr>
        <w:t xml:space="preserve"> </w:t>
      </w:r>
      <w:r w:rsidRPr="003311DC">
        <w:rPr>
          <w:rFonts w:asciiTheme="minorHAnsi" w:hAnsiTheme="minorHAnsi" w:cstheme="minorHAnsi"/>
          <w:w w:val="85"/>
        </w:rPr>
        <w:t>ακριβή</w:t>
      </w:r>
      <w:r w:rsidRPr="003311DC">
        <w:rPr>
          <w:rFonts w:asciiTheme="minorHAnsi" w:hAnsiTheme="minorHAnsi" w:cstheme="minorHAnsi"/>
          <w:spacing w:val="-16"/>
          <w:w w:val="85"/>
        </w:rPr>
        <w:t xml:space="preserve"> </w:t>
      </w:r>
      <w:r w:rsidRPr="003311DC">
        <w:rPr>
          <w:rFonts w:asciiTheme="minorHAnsi" w:hAnsiTheme="minorHAnsi" w:cstheme="minorHAnsi"/>
          <w:w w:val="85"/>
        </w:rPr>
        <w:t>δήλωση</w:t>
      </w:r>
      <w:r w:rsidRPr="003311DC">
        <w:rPr>
          <w:rFonts w:asciiTheme="minorHAnsi" w:hAnsiTheme="minorHAnsi" w:cstheme="minorHAnsi"/>
          <w:spacing w:val="-12"/>
          <w:w w:val="85"/>
        </w:rPr>
        <w:t xml:space="preserve"> </w:t>
      </w:r>
      <w:r w:rsidRPr="003311DC">
        <w:rPr>
          <w:rFonts w:asciiTheme="minorHAnsi" w:hAnsiTheme="minorHAnsi" w:cstheme="minorHAnsi"/>
          <w:b/>
          <w:w w:val="85"/>
        </w:rPr>
        <w:t>ή</w:t>
      </w:r>
      <w:r w:rsidRPr="003311DC">
        <w:rPr>
          <w:rFonts w:asciiTheme="minorHAnsi" w:hAnsiTheme="minorHAnsi" w:cstheme="minorHAnsi"/>
          <w:b/>
          <w:spacing w:val="-24"/>
          <w:w w:val="85"/>
        </w:rPr>
        <w:t xml:space="preserve"> </w:t>
      </w:r>
      <w:r w:rsidRPr="003311DC">
        <w:rPr>
          <w:rFonts w:asciiTheme="minorHAnsi" w:hAnsiTheme="minorHAnsi" w:cstheme="minorHAnsi"/>
          <w:w w:val="85"/>
        </w:rPr>
        <w:t>δεν</w:t>
      </w:r>
      <w:r w:rsidRPr="003311DC">
        <w:rPr>
          <w:rFonts w:asciiTheme="minorHAnsi" w:hAnsiTheme="minorHAnsi" w:cstheme="minorHAnsi"/>
          <w:spacing w:val="-19"/>
          <w:w w:val="85"/>
        </w:rPr>
        <w:t xml:space="preserve"> </w:t>
      </w:r>
      <w:r w:rsidRPr="003311DC">
        <w:rPr>
          <w:rFonts w:asciiTheme="minorHAnsi" w:hAnsiTheme="minorHAnsi" w:cstheme="minorHAnsi"/>
          <w:w w:val="85"/>
        </w:rPr>
        <w:t>προσκομίσει</w:t>
      </w:r>
      <w:r w:rsidRPr="003311DC">
        <w:rPr>
          <w:rFonts w:asciiTheme="minorHAnsi" w:hAnsiTheme="minorHAnsi" w:cstheme="minorHAnsi"/>
          <w:spacing w:val="-16"/>
          <w:w w:val="85"/>
        </w:rPr>
        <w:t xml:space="preserve"> </w:t>
      </w:r>
      <w:r w:rsidRPr="003311DC">
        <w:rPr>
          <w:rFonts w:asciiTheme="minorHAnsi" w:hAnsiTheme="minorHAnsi" w:cstheme="minorHAnsi"/>
          <w:w w:val="85"/>
        </w:rPr>
        <w:t>ένα</w:t>
      </w:r>
      <w:r w:rsidRPr="003311DC">
        <w:rPr>
          <w:rFonts w:asciiTheme="minorHAnsi" w:hAnsiTheme="minorHAnsi" w:cstheme="minorHAnsi"/>
          <w:spacing w:val="-19"/>
          <w:w w:val="85"/>
        </w:rPr>
        <w:t xml:space="preserve"> </w:t>
      </w:r>
      <w:r w:rsidRPr="003311DC">
        <w:rPr>
          <w:rFonts w:asciiTheme="minorHAnsi" w:hAnsiTheme="minorHAnsi" w:cstheme="minorHAnsi"/>
          <w:w w:val="85"/>
        </w:rPr>
        <w:t>ή περισσότερα</w:t>
      </w:r>
      <w:r w:rsidRPr="003311DC">
        <w:rPr>
          <w:rFonts w:asciiTheme="minorHAnsi" w:hAnsiTheme="minorHAnsi" w:cstheme="minorHAnsi"/>
          <w:spacing w:val="-24"/>
          <w:w w:val="85"/>
        </w:rPr>
        <w:t xml:space="preserve"> </w:t>
      </w:r>
      <w:r w:rsidRPr="003311DC">
        <w:rPr>
          <w:rFonts w:asciiTheme="minorHAnsi" w:hAnsiTheme="minorHAnsi" w:cstheme="minorHAnsi"/>
          <w:w w:val="85"/>
        </w:rPr>
        <w:t>από</w:t>
      </w:r>
      <w:r w:rsidRPr="003311DC">
        <w:rPr>
          <w:rFonts w:asciiTheme="minorHAnsi" w:hAnsiTheme="minorHAnsi" w:cstheme="minorHAnsi"/>
          <w:spacing w:val="-24"/>
          <w:w w:val="85"/>
        </w:rPr>
        <w:t xml:space="preserve"> </w:t>
      </w:r>
      <w:r w:rsidRPr="003311DC">
        <w:rPr>
          <w:rFonts w:asciiTheme="minorHAnsi" w:hAnsiTheme="minorHAnsi" w:cstheme="minorHAnsi"/>
          <w:w w:val="85"/>
        </w:rPr>
        <w:t>τα</w:t>
      </w:r>
      <w:r w:rsidRPr="003311DC">
        <w:rPr>
          <w:rFonts w:asciiTheme="minorHAnsi" w:hAnsiTheme="minorHAnsi" w:cstheme="minorHAnsi"/>
          <w:spacing w:val="-24"/>
          <w:w w:val="85"/>
        </w:rPr>
        <w:t xml:space="preserve"> </w:t>
      </w:r>
      <w:r w:rsidRPr="003311DC">
        <w:rPr>
          <w:rFonts w:asciiTheme="minorHAnsi" w:hAnsiTheme="minorHAnsi" w:cstheme="minorHAnsi"/>
          <w:w w:val="85"/>
        </w:rPr>
        <w:t>απαιτούμενα</w:t>
      </w:r>
      <w:r w:rsidRPr="003311DC">
        <w:rPr>
          <w:rFonts w:asciiTheme="minorHAnsi" w:hAnsiTheme="minorHAnsi" w:cstheme="minorHAnsi"/>
          <w:spacing w:val="-25"/>
          <w:w w:val="85"/>
        </w:rPr>
        <w:t xml:space="preserve"> </w:t>
      </w:r>
      <w:r w:rsidRPr="003311DC">
        <w:rPr>
          <w:rFonts w:asciiTheme="minorHAnsi" w:hAnsiTheme="minorHAnsi" w:cstheme="minorHAnsi"/>
          <w:w w:val="85"/>
        </w:rPr>
        <w:t>δικαιολογητικά</w:t>
      </w:r>
      <w:r w:rsidRPr="003311DC">
        <w:rPr>
          <w:rFonts w:asciiTheme="minorHAnsi" w:hAnsiTheme="minorHAnsi" w:cstheme="minorHAnsi"/>
          <w:spacing w:val="-24"/>
          <w:w w:val="85"/>
        </w:rPr>
        <w:t xml:space="preserve"> </w:t>
      </w:r>
      <w:r w:rsidRPr="003311DC">
        <w:rPr>
          <w:rFonts w:asciiTheme="minorHAnsi" w:hAnsiTheme="minorHAnsi" w:cstheme="minorHAnsi"/>
          <w:b/>
          <w:w w:val="85"/>
        </w:rPr>
        <w:t>ή</w:t>
      </w:r>
      <w:r w:rsidRPr="003311DC">
        <w:rPr>
          <w:rFonts w:asciiTheme="minorHAnsi" w:hAnsiTheme="minorHAnsi" w:cstheme="minorHAnsi"/>
          <w:b/>
          <w:spacing w:val="-30"/>
          <w:w w:val="85"/>
        </w:rPr>
        <w:t xml:space="preserve"> </w:t>
      </w:r>
      <w:r w:rsidRPr="003311DC">
        <w:rPr>
          <w:rFonts w:asciiTheme="minorHAnsi" w:hAnsiTheme="minorHAnsi" w:cstheme="minorHAnsi"/>
          <w:w w:val="85"/>
        </w:rPr>
        <w:t>δεν</w:t>
      </w:r>
      <w:r w:rsidRPr="003311DC">
        <w:rPr>
          <w:rFonts w:asciiTheme="minorHAnsi" w:hAnsiTheme="minorHAnsi" w:cstheme="minorHAnsi"/>
          <w:spacing w:val="-24"/>
          <w:w w:val="85"/>
        </w:rPr>
        <w:t xml:space="preserve"> </w:t>
      </w:r>
      <w:r w:rsidRPr="003311DC">
        <w:rPr>
          <w:rFonts w:asciiTheme="minorHAnsi" w:hAnsiTheme="minorHAnsi" w:cstheme="minorHAnsi"/>
          <w:w w:val="85"/>
        </w:rPr>
        <w:t>αποδείξει</w:t>
      </w:r>
      <w:r w:rsidRPr="003311DC">
        <w:rPr>
          <w:rFonts w:asciiTheme="minorHAnsi" w:hAnsiTheme="minorHAnsi" w:cstheme="minorHAnsi"/>
          <w:spacing w:val="-24"/>
          <w:w w:val="85"/>
        </w:rPr>
        <w:t xml:space="preserve"> </w:t>
      </w:r>
      <w:r w:rsidRPr="003311DC">
        <w:rPr>
          <w:rFonts w:asciiTheme="minorHAnsi" w:hAnsiTheme="minorHAnsi" w:cstheme="minorHAnsi"/>
          <w:w w:val="85"/>
        </w:rPr>
        <w:t>ότι</w:t>
      </w:r>
      <w:r w:rsidRPr="003311DC">
        <w:rPr>
          <w:rFonts w:asciiTheme="minorHAnsi" w:hAnsiTheme="minorHAnsi" w:cstheme="minorHAnsi"/>
          <w:spacing w:val="-24"/>
          <w:w w:val="85"/>
        </w:rPr>
        <w:t xml:space="preserve"> </w:t>
      </w:r>
      <w:r w:rsidRPr="003311DC">
        <w:rPr>
          <w:rFonts w:asciiTheme="minorHAnsi" w:hAnsiTheme="minorHAnsi" w:cstheme="minorHAnsi"/>
          <w:w w:val="85"/>
        </w:rPr>
        <w:t>πληροί</w:t>
      </w:r>
      <w:r w:rsidRPr="003311DC">
        <w:rPr>
          <w:rFonts w:asciiTheme="minorHAnsi" w:hAnsiTheme="minorHAnsi" w:cstheme="minorHAnsi"/>
          <w:spacing w:val="-22"/>
          <w:w w:val="85"/>
        </w:rPr>
        <w:t xml:space="preserve"> </w:t>
      </w:r>
      <w:r w:rsidRPr="003311DC">
        <w:rPr>
          <w:rFonts w:asciiTheme="minorHAnsi" w:hAnsiTheme="minorHAnsi" w:cstheme="minorHAnsi"/>
          <w:w w:val="85"/>
        </w:rPr>
        <w:t>τα</w:t>
      </w:r>
      <w:r w:rsidRPr="003311DC">
        <w:rPr>
          <w:rFonts w:asciiTheme="minorHAnsi" w:hAnsiTheme="minorHAnsi" w:cstheme="minorHAnsi"/>
          <w:spacing w:val="-25"/>
          <w:w w:val="85"/>
        </w:rPr>
        <w:t xml:space="preserve"> </w:t>
      </w:r>
      <w:r w:rsidRPr="003311DC">
        <w:rPr>
          <w:rFonts w:asciiTheme="minorHAnsi" w:hAnsiTheme="minorHAnsi" w:cstheme="minorHAnsi"/>
          <w:w w:val="85"/>
        </w:rPr>
        <w:t>κριτήρια</w:t>
      </w:r>
      <w:r w:rsidRPr="003311DC">
        <w:rPr>
          <w:rFonts w:asciiTheme="minorHAnsi" w:hAnsiTheme="minorHAnsi" w:cstheme="minorHAnsi"/>
          <w:spacing w:val="-26"/>
          <w:w w:val="85"/>
        </w:rPr>
        <w:t xml:space="preserve"> </w:t>
      </w:r>
      <w:r w:rsidRPr="003311DC">
        <w:rPr>
          <w:rFonts w:asciiTheme="minorHAnsi" w:hAnsiTheme="minorHAnsi" w:cstheme="minorHAnsi"/>
          <w:w w:val="85"/>
        </w:rPr>
        <w:t>ποιοτικής</w:t>
      </w:r>
    </w:p>
    <w:p w:rsidR="00981E97" w:rsidRPr="003311DC" w:rsidRDefault="00F93013">
      <w:pPr>
        <w:pStyle w:val="a3"/>
        <w:spacing w:line="208" w:lineRule="exact"/>
        <w:ind w:left="313"/>
        <w:rPr>
          <w:rFonts w:asciiTheme="minorHAnsi" w:hAnsiTheme="minorHAnsi" w:cstheme="minorHAnsi"/>
        </w:rPr>
      </w:pPr>
      <w:r w:rsidRPr="003311DC">
        <w:rPr>
          <w:rFonts w:asciiTheme="minorHAnsi" w:hAnsiTheme="minorHAnsi" w:cstheme="minorHAnsi"/>
          <w:w w:val="90"/>
        </w:rPr>
        <w:t>επιλογής σύμφωνα με τις παραγράφους 2.2.4 2.2.5της παρούσας διακήρυξης, η διαδικασία ματαιώνεται.</w:t>
      </w:r>
    </w:p>
    <w:p w:rsidR="00981E97" w:rsidRPr="003311DC" w:rsidRDefault="00981E97">
      <w:pPr>
        <w:pStyle w:val="a3"/>
        <w:spacing w:before="10"/>
        <w:rPr>
          <w:rFonts w:asciiTheme="minorHAnsi" w:hAnsiTheme="minorHAnsi" w:cstheme="minorHAnsi"/>
          <w:sz w:val="17"/>
        </w:rPr>
      </w:pPr>
    </w:p>
    <w:p w:rsidR="00981E97" w:rsidRPr="003311DC" w:rsidRDefault="00F93013">
      <w:pPr>
        <w:pStyle w:val="a3"/>
        <w:spacing w:line="292" w:lineRule="auto"/>
        <w:ind w:left="313" w:right="3173"/>
        <w:rPr>
          <w:rFonts w:asciiTheme="minorHAnsi" w:hAnsiTheme="minorHAnsi" w:cstheme="minorHAnsi"/>
        </w:rPr>
      </w:pPr>
      <w:r w:rsidRPr="003311DC">
        <w:rPr>
          <w:rFonts w:asciiTheme="minorHAnsi" w:hAnsiTheme="minorHAnsi" w:cstheme="minorHAnsi"/>
          <w:w w:val="85"/>
        </w:rPr>
        <w:t>Η διαδικασία ελέ</w:t>
      </w:r>
      <w:r w:rsidRPr="003311DC">
        <w:rPr>
          <w:rFonts w:asciiTheme="minorHAnsi" w:hAnsiTheme="minorHAnsi" w:cstheme="minorHAnsi"/>
          <w:w w:val="85"/>
        </w:rPr>
        <w:t>γχου των παραπάνω δικαιολογητικών ολοκληρώνεται με τη σύνταξη πρακτικού την Επιτροπή</w:t>
      </w:r>
      <w:r w:rsidRPr="003311DC">
        <w:rPr>
          <w:rFonts w:asciiTheme="minorHAnsi" w:hAnsiTheme="minorHAnsi" w:cstheme="minorHAnsi"/>
          <w:spacing w:val="-19"/>
          <w:w w:val="85"/>
        </w:rPr>
        <w:t xml:space="preserve"> </w:t>
      </w:r>
      <w:r w:rsidRPr="003311DC">
        <w:rPr>
          <w:rFonts w:asciiTheme="minorHAnsi" w:hAnsiTheme="minorHAnsi" w:cstheme="minorHAnsi"/>
          <w:w w:val="85"/>
        </w:rPr>
        <w:t>του</w:t>
      </w:r>
      <w:r w:rsidRPr="003311DC">
        <w:rPr>
          <w:rFonts w:asciiTheme="minorHAnsi" w:hAnsiTheme="minorHAnsi" w:cstheme="minorHAnsi"/>
          <w:spacing w:val="-19"/>
          <w:w w:val="85"/>
        </w:rPr>
        <w:t xml:space="preserve"> </w:t>
      </w:r>
      <w:r w:rsidRPr="003311DC">
        <w:rPr>
          <w:rFonts w:asciiTheme="minorHAnsi" w:hAnsiTheme="minorHAnsi" w:cstheme="minorHAnsi"/>
          <w:w w:val="85"/>
        </w:rPr>
        <w:t>Διαγωνισμού</w:t>
      </w:r>
      <w:r w:rsidRPr="003311DC">
        <w:rPr>
          <w:rFonts w:asciiTheme="minorHAnsi" w:hAnsiTheme="minorHAnsi" w:cstheme="minorHAnsi"/>
          <w:spacing w:val="-21"/>
          <w:w w:val="85"/>
        </w:rPr>
        <w:t xml:space="preserve"> </w:t>
      </w:r>
      <w:r w:rsidRPr="003311DC">
        <w:rPr>
          <w:rFonts w:asciiTheme="minorHAnsi" w:hAnsiTheme="minorHAnsi" w:cstheme="minorHAnsi"/>
          <w:w w:val="85"/>
        </w:rPr>
        <w:t>και</w:t>
      </w:r>
      <w:r w:rsidRPr="003311DC">
        <w:rPr>
          <w:rFonts w:asciiTheme="minorHAnsi" w:hAnsiTheme="minorHAnsi" w:cstheme="minorHAnsi"/>
          <w:spacing w:val="-20"/>
          <w:w w:val="85"/>
        </w:rPr>
        <w:t xml:space="preserve"> </w:t>
      </w:r>
      <w:r w:rsidRPr="003311DC">
        <w:rPr>
          <w:rFonts w:asciiTheme="minorHAnsi" w:hAnsiTheme="minorHAnsi" w:cstheme="minorHAnsi"/>
          <w:w w:val="85"/>
        </w:rPr>
        <w:t>τη</w:t>
      </w:r>
      <w:r w:rsidRPr="003311DC">
        <w:rPr>
          <w:rFonts w:asciiTheme="minorHAnsi" w:hAnsiTheme="minorHAnsi" w:cstheme="minorHAnsi"/>
          <w:spacing w:val="-19"/>
          <w:w w:val="85"/>
        </w:rPr>
        <w:t xml:space="preserve"> </w:t>
      </w:r>
      <w:r w:rsidRPr="003311DC">
        <w:rPr>
          <w:rFonts w:asciiTheme="minorHAnsi" w:hAnsiTheme="minorHAnsi" w:cstheme="minorHAnsi"/>
          <w:w w:val="85"/>
        </w:rPr>
        <w:t>διαβίβαση</w:t>
      </w:r>
      <w:r w:rsidRPr="003311DC">
        <w:rPr>
          <w:rFonts w:asciiTheme="minorHAnsi" w:hAnsiTheme="minorHAnsi" w:cstheme="minorHAnsi"/>
          <w:spacing w:val="-19"/>
          <w:w w:val="85"/>
        </w:rPr>
        <w:t xml:space="preserve"> </w:t>
      </w:r>
      <w:r w:rsidRPr="003311DC">
        <w:rPr>
          <w:rFonts w:asciiTheme="minorHAnsi" w:hAnsiTheme="minorHAnsi" w:cstheme="minorHAnsi"/>
          <w:w w:val="85"/>
        </w:rPr>
        <w:t>του</w:t>
      </w:r>
      <w:r w:rsidRPr="003311DC">
        <w:rPr>
          <w:rFonts w:asciiTheme="minorHAnsi" w:hAnsiTheme="minorHAnsi" w:cstheme="minorHAnsi"/>
          <w:spacing w:val="-21"/>
          <w:w w:val="85"/>
        </w:rPr>
        <w:t xml:space="preserve"> </w:t>
      </w:r>
      <w:r w:rsidRPr="003311DC">
        <w:rPr>
          <w:rFonts w:asciiTheme="minorHAnsi" w:hAnsiTheme="minorHAnsi" w:cstheme="minorHAnsi"/>
          <w:w w:val="85"/>
        </w:rPr>
        <w:t>φακέλου</w:t>
      </w:r>
      <w:r w:rsidRPr="003311DC">
        <w:rPr>
          <w:rFonts w:asciiTheme="minorHAnsi" w:hAnsiTheme="minorHAnsi" w:cstheme="minorHAnsi"/>
          <w:spacing w:val="-19"/>
          <w:w w:val="85"/>
        </w:rPr>
        <w:t xml:space="preserve"> </w:t>
      </w:r>
      <w:r w:rsidRPr="003311DC">
        <w:rPr>
          <w:rFonts w:asciiTheme="minorHAnsi" w:hAnsiTheme="minorHAnsi" w:cstheme="minorHAnsi"/>
          <w:w w:val="85"/>
        </w:rPr>
        <w:t>στο</w:t>
      </w:r>
      <w:r w:rsidRPr="003311DC">
        <w:rPr>
          <w:rFonts w:asciiTheme="minorHAnsi" w:hAnsiTheme="minorHAnsi" w:cstheme="minorHAnsi"/>
          <w:spacing w:val="-18"/>
          <w:w w:val="85"/>
        </w:rPr>
        <w:t xml:space="preserve"> </w:t>
      </w:r>
      <w:r w:rsidRPr="003311DC">
        <w:rPr>
          <w:rFonts w:asciiTheme="minorHAnsi" w:hAnsiTheme="minorHAnsi" w:cstheme="minorHAnsi"/>
          <w:w w:val="85"/>
        </w:rPr>
        <w:t>αποφαινόμενο</w:t>
      </w:r>
      <w:r w:rsidRPr="003311DC">
        <w:rPr>
          <w:rFonts w:asciiTheme="minorHAnsi" w:hAnsiTheme="minorHAnsi" w:cstheme="minorHAnsi"/>
          <w:spacing w:val="-20"/>
          <w:w w:val="85"/>
        </w:rPr>
        <w:t xml:space="preserve"> </w:t>
      </w:r>
      <w:r w:rsidRPr="003311DC">
        <w:rPr>
          <w:rFonts w:asciiTheme="minorHAnsi" w:hAnsiTheme="minorHAnsi" w:cstheme="minorHAnsi"/>
          <w:w w:val="85"/>
        </w:rPr>
        <w:t>όργανο</w:t>
      </w:r>
      <w:r w:rsidRPr="003311DC">
        <w:rPr>
          <w:rFonts w:asciiTheme="minorHAnsi" w:hAnsiTheme="minorHAnsi" w:cstheme="minorHAnsi"/>
          <w:spacing w:val="-19"/>
          <w:w w:val="85"/>
        </w:rPr>
        <w:t xml:space="preserve"> </w:t>
      </w:r>
      <w:r w:rsidRPr="003311DC">
        <w:rPr>
          <w:rFonts w:asciiTheme="minorHAnsi" w:hAnsiTheme="minorHAnsi" w:cstheme="minorHAnsi"/>
          <w:w w:val="85"/>
        </w:rPr>
        <w:t>της</w:t>
      </w:r>
      <w:r w:rsidRPr="003311DC">
        <w:rPr>
          <w:rFonts w:asciiTheme="minorHAnsi" w:hAnsiTheme="minorHAnsi" w:cstheme="minorHAnsi"/>
          <w:spacing w:val="-18"/>
          <w:w w:val="85"/>
        </w:rPr>
        <w:t xml:space="preserve"> </w:t>
      </w:r>
      <w:r w:rsidRPr="003311DC">
        <w:rPr>
          <w:rFonts w:asciiTheme="minorHAnsi" w:hAnsiTheme="minorHAnsi" w:cstheme="minorHAnsi"/>
          <w:w w:val="85"/>
        </w:rPr>
        <w:t xml:space="preserve">αναθέτουσας </w:t>
      </w:r>
      <w:r w:rsidRPr="003311DC">
        <w:rPr>
          <w:rFonts w:asciiTheme="minorHAnsi" w:hAnsiTheme="minorHAnsi" w:cstheme="minorHAnsi"/>
          <w:w w:val="90"/>
        </w:rPr>
        <w:t>αρχής</w:t>
      </w:r>
      <w:r w:rsidRPr="003311DC">
        <w:rPr>
          <w:rFonts w:asciiTheme="minorHAnsi" w:hAnsiTheme="minorHAnsi" w:cstheme="minorHAnsi"/>
          <w:spacing w:val="-32"/>
          <w:w w:val="90"/>
        </w:rPr>
        <w:t xml:space="preserve"> </w:t>
      </w:r>
      <w:r w:rsidRPr="003311DC">
        <w:rPr>
          <w:rFonts w:asciiTheme="minorHAnsi" w:hAnsiTheme="minorHAnsi" w:cstheme="minorHAnsi"/>
          <w:w w:val="90"/>
        </w:rPr>
        <w:t>για</w:t>
      </w:r>
      <w:r w:rsidRPr="003311DC">
        <w:rPr>
          <w:rFonts w:asciiTheme="minorHAnsi" w:hAnsiTheme="minorHAnsi" w:cstheme="minorHAnsi"/>
          <w:spacing w:val="-31"/>
          <w:w w:val="90"/>
        </w:rPr>
        <w:t xml:space="preserve"> </w:t>
      </w:r>
      <w:r w:rsidRPr="003311DC">
        <w:rPr>
          <w:rFonts w:asciiTheme="minorHAnsi" w:hAnsiTheme="minorHAnsi" w:cstheme="minorHAnsi"/>
          <w:w w:val="90"/>
        </w:rPr>
        <w:t>τη</w:t>
      </w:r>
      <w:r w:rsidRPr="003311DC">
        <w:rPr>
          <w:rFonts w:asciiTheme="minorHAnsi" w:hAnsiTheme="minorHAnsi" w:cstheme="minorHAnsi"/>
          <w:spacing w:val="-32"/>
          <w:w w:val="90"/>
        </w:rPr>
        <w:t xml:space="preserve"> </w:t>
      </w:r>
      <w:r w:rsidRPr="003311DC">
        <w:rPr>
          <w:rFonts w:asciiTheme="minorHAnsi" w:hAnsiTheme="minorHAnsi" w:cstheme="minorHAnsi"/>
          <w:w w:val="90"/>
        </w:rPr>
        <w:t>λήψη</w:t>
      </w:r>
      <w:r w:rsidRPr="003311DC">
        <w:rPr>
          <w:rFonts w:asciiTheme="minorHAnsi" w:hAnsiTheme="minorHAnsi" w:cstheme="minorHAnsi"/>
          <w:spacing w:val="-30"/>
          <w:w w:val="90"/>
        </w:rPr>
        <w:t xml:space="preserve"> </w:t>
      </w:r>
      <w:r w:rsidRPr="003311DC">
        <w:rPr>
          <w:rFonts w:asciiTheme="minorHAnsi" w:hAnsiTheme="minorHAnsi" w:cstheme="minorHAnsi"/>
          <w:w w:val="90"/>
        </w:rPr>
        <w:t>απόφασης</w:t>
      </w:r>
      <w:r w:rsidRPr="003311DC">
        <w:rPr>
          <w:rFonts w:asciiTheme="minorHAnsi" w:hAnsiTheme="minorHAnsi" w:cstheme="minorHAnsi"/>
          <w:spacing w:val="-33"/>
          <w:w w:val="90"/>
        </w:rPr>
        <w:t xml:space="preserve"> </w:t>
      </w:r>
      <w:r w:rsidRPr="003311DC">
        <w:rPr>
          <w:rFonts w:asciiTheme="minorHAnsi" w:hAnsiTheme="minorHAnsi" w:cstheme="minorHAnsi"/>
          <w:w w:val="90"/>
        </w:rPr>
        <w:t>είτε</w:t>
      </w:r>
      <w:r w:rsidRPr="003311DC">
        <w:rPr>
          <w:rFonts w:asciiTheme="minorHAnsi" w:hAnsiTheme="minorHAnsi" w:cstheme="minorHAnsi"/>
          <w:spacing w:val="-31"/>
          <w:w w:val="90"/>
        </w:rPr>
        <w:t xml:space="preserve"> </w:t>
      </w:r>
      <w:r w:rsidRPr="003311DC">
        <w:rPr>
          <w:rFonts w:asciiTheme="minorHAnsi" w:hAnsiTheme="minorHAnsi" w:cstheme="minorHAnsi"/>
          <w:w w:val="90"/>
        </w:rPr>
        <w:t>για</w:t>
      </w:r>
      <w:r w:rsidRPr="003311DC">
        <w:rPr>
          <w:rFonts w:asciiTheme="minorHAnsi" w:hAnsiTheme="minorHAnsi" w:cstheme="minorHAnsi"/>
          <w:spacing w:val="-31"/>
          <w:w w:val="90"/>
        </w:rPr>
        <w:t xml:space="preserve"> </w:t>
      </w:r>
      <w:r w:rsidRPr="003311DC">
        <w:rPr>
          <w:rFonts w:asciiTheme="minorHAnsi" w:hAnsiTheme="minorHAnsi" w:cstheme="minorHAnsi"/>
          <w:w w:val="90"/>
        </w:rPr>
        <w:t>την</w:t>
      </w:r>
      <w:r w:rsidRPr="003311DC">
        <w:rPr>
          <w:rFonts w:asciiTheme="minorHAnsi" w:hAnsiTheme="minorHAnsi" w:cstheme="minorHAnsi"/>
          <w:spacing w:val="-32"/>
          <w:w w:val="90"/>
        </w:rPr>
        <w:t xml:space="preserve"> </w:t>
      </w:r>
      <w:r w:rsidRPr="003311DC">
        <w:rPr>
          <w:rFonts w:asciiTheme="minorHAnsi" w:hAnsiTheme="minorHAnsi" w:cstheme="minorHAnsi"/>
          <w:w w:val="90"/>
        </w:rPr>
        <w:t>κατακύρωση</w:t>
      </w:r>
      <w:r w:rsidRPr="003311DC">
        <w:rPr>
          <w:rFonts w:asciiTheme="minorHAnsi" w:hAnsiTheme="minorHAnsi" w:cstheme="minorHAnsi"/>
          <w:spacing w:val="-30"/>
          <w:w w:val="90"/>
        </w:rPr>
        <w:t xml:space="preserve"> </w:t>
      </w:r>
      <w:r w:rsidRPr="003311DC">
        <w:rPr>
          <w:rFonts w:asciiTheme="minorHAnsi" w:hAnsiTheme="minorHAnsi" w:cstheme="minorHAnsi"/>
          <w:w w:val="90"/>
        </w:rPr>
        <w:t>της</w:t>
      </w:r>
      <w:r w:rsidRPr="003311DC">
        <w:rPr>
          <w:rFonts w:asciiTheme="minorHAnsi" w:hAnsiTheme="minorHAnsi" w:cstheme="minorHAnsi"/>
          <w:spacing w:val="-31"/>
          <w:w w:val="90"/>
        </w:rPr>
        <w:t xml:space="preserve"> </w:t>
      </w:r>
      <w:r w:rsidRPr="003311DC">
        <w:rPr>
          <w:rFonts w:asciiTheme="minorHAnsi" w:hAnsiTheme="minorHAnsi" w:cstheme="minorHAnsi"/>
          <w:w w:val="90"/>
        </w:rPr>
        <w:t>σύμβασης</w:t>
      </w:r>
      <w:r w:rsidRPr="003311DC">
        <w:rPr>
          <w:rFonts w:asciiTheme="minorHAnsi" w:hAnsiTheme="minorHAnsi" w:cstheme="minorHAnsi"/>
          <w:spacing w:val="-32"/>
          <w:w w:val="90"/>
        </w:rPr>
        <w:t xml:space="preserve"> </w:t>
      </w:r>
      <w:r w:rsidRPr="003311DC">
        <w:rPr>
          <w:rFonts w:asciiTheme="minorHAnsi" w:hAnsiTheme="minorHAnsi" w:cstheme="minorHAnsi"/>
          <w:w w:val="90"/>
        </w:rPr>
        <w:t>είτε</w:t>
      </w:r>
      <w:r w:rsidRPr="003311DC">
        <w:rPr>
          <w:rFonts w:asciiTheme="minorHAnsi" w:hAnsiTheme="minorHAnsi" w:cstheme="minorHAnsi"/>
          <w:spacing w:val="-31"/>
          <w:w w:val="90"/>
        </w:rPr>
        <w:t xml:space="preserve"> </w:t>
      </w:r>
      <w:r w:rsidRPr="003311DC">
        <w:rPr>
          <w:rFonts w:asciiTheme="minorHAnsi" w:hAnsiTheme="minorHAnsi" w:cstheme="minorHAnsi"/>
          <w:w w:val="90"/>
        </w:rPr>
        <w:t>για</w:t>
      </w:r>
      <w:r w:rsidRPr="003311DC">
        <w:rPr>
          <w:rFonts w:asciiTheme="minorHAnsi" w:hAnsiTheme="minorHAnsi" w:cstheme="minorHAnsi"/>
          <w:spacing w:val="-32"/>
          <w:w w:val="90"/>
        </w:rPr>
        <w:t xml:space="preserve"> </w:t>
      </w:r>
      <w:r w:rsidRPr="003311DC">
        <w:rPr>
          <w:rFonts w:asciiTheme="minorHAnsi" w:hAnsiTheme="minorHAnsi" w:cstheme="minorHAnsi"/>
          <w:w w:val="90"/>
        </w:rPr>
        <w:t>τη</w:t>
      </w:r>
      <w:r w:rsidRPr="003311DC">
        <w:rPr>
          <w:rFonts w:asciiTheme="minorHAnsi" w:hAnsiTheme="minorHAnsi" w:cstheme="minorHAnsi"/>
          <w:spacing w:val="-31"/>
          <w:w w:val="90"/>
        </w:rPr>
        <w:t xml:space="preserve"> </w:t>
      </w:r>
      <w:r w:rsidRPr="003311DC">
        <w:rPr>
          <w:rFonts w:asciiTheme="minorHAnsi" w:hAnsiTheme="minorHAnsi" w:cstheme="minorHAnsi"/>
          <w:w w:val="90"/>
        </w:rPr>
        <w:t>ματαίωση</w:t>
      </w:r>
      <w:r w:rsidRPr="003311DC">
        <w:rPr>
          <w:rFonts w:asciiTheme="minorHAnsi" w:hAnsiTheme="minorHAnsi" w:cstheme="minorHAnsi"/>
          <w:spacing w:val="-31"/>
          <w:w w:val="90"/>
        </w:rPr>
        <w:t xml:space="preserve"> </w:t>
      </w:r>
      <w:r w:rsidRPr="003311DC">
        <w:rPr>
          <w:rFonts w:asciiTheme="minorHAnsi" w:hAnsiTheme="minorHAnsi" w:cstheme="minorHAnsi"/>
          <w:w w:val="90"/>
        </w:rPr>
        <w:t xml:space="preserve">της </w:t>
      </w:r>
      <w:r w:rsidRPr="003311DC">
        <w:rPr>
          <w:rFonts w:asciiTheme="minorHAnsi" w:hAnsiTheme="minorHAnsi" w:cstheme="minorHAnsi"/>
          <w:w w:val="85"/>
        </w:rPr>
        <w:t>διαδικασίας</w:t>
      </w:r>
      <w:r w:rsidRPr="003311DC">
        <w:rPr>
          <w:rFonts w:asciiTheme="minorHAnsi" w:hAnsiTheme="minorHAnsi" w:cstheme="minorHAnsi"/>
          <w:spacing w:val="-29"/>
          <w:w w:val="85"/>
        </w:rPr>
        <w:t xml:space="preserve"> </w:t>
      </w:r>
      <w:r w:rsidRPr="003311DC">
        <w:rPr>
          <w:rFonts w:asciiTheme="minorHAnsi" w:hAnsiTheme="minorHAnsi" w:cstheme="minorHAnsi"/>
          <w:w w:val="85"/>
        </w:rPr>
        <w:t>είτε</w:t>
      </w:r>
      <w:r w:rsidRPr="003311DC">
        <w:rPr>
          <w:rFonts w:asciiTheme="minorHAnsi" w:hAnsiTheme="minorHAnsi" w:cstheme="minorHAnsi"/>
          <w:spacing w:val="-25"/>
          <w:w w:val="85"/>
        </w:rPr>
        <w:t xml:space="preserve"> </w:t>
      </w:r>
      <w:r w:rsidRPr="003311DC">
        <w:rPr>
          <w:rFonts w:asciiTheme="minorHAnsi" w:hAnsiTheme="minorHAnsi" w:cstheme="minorHAnsi"/>
          <w:w w:val="85"/>
        </w:rPr>
        <w:t>για</w:t>
      </w:r>
      <w:r w:rsidRPr="003311DC">
        <w:rPr>
          <w:rFonts w:asciiTheme="minorHAnsi" w:hAnsiTheme="minorHAnsi" w:cstheme="minorHAnsi"/>
          <w:spacing w:val="-27"/>
          <w:w w:val="85"/>
        </w:rPr>
        <w:t xml:space="preserve"> </w:t>
      </w:r>
      <w:r w:rsidRPr="003311DC">
        <w:rPr>
          <w:rFonts w:asciiTheme="minorHAnsi" w:hAnsiTheme="minorHAnsi" w:cstheme="minorHAnsi"/>
          <w:w w:val="85"/>
        </w:rPr>
        <w:t>την</w:t>
      </w:r>
      <w:r w:rsidRPr="003311DC">
        <w:rPr>
          <w:rFonts w:asciiTheme="minorHAnsi" w:hAnsiTheme="minorHAnsi" w:cstheme="minorHAnsi"/>
          <w:spacing w:val="-27"/>
          <w:w w:val="85"/>
        </w:rPr>
        <w:t xml:space="preserve"> </w:t>
      </w:r>
      <w:r w:rsidRPr="003311DC">
        <w:rPr>
          <w:rFonts w:asciiTheme="minorHAnsi" w:hAnsiTheme="minorHAnsi" w:cstheme="minorHAnsi"/>
          <w:w w:val="85"/>
        </w:rPr>
        <w:t>κήρυξη</w:t>
      </w:r>
      <w:r w:rsidRPr="003311DC">
        <w:rPr>
          <w:rFonts w:asciiTheme="minorHAnsi" w:hAnsiTheme="minorHAnsi" w:cstheme="minorHAnsi"/>
          <w:spacing w:val="-26"/>
          <w:w w:val="85"/>
        </w:rPr>
        <w:t xml:space="preserve"> </w:t>
      </w:r>
      <w:r w:rsidRPr="003311DC">
        <w:rPr>
          <w:rFonts w:asciiTheme="minorHAnsi" w:hAnsiTheme="minorHAnsi" w:cstheme="minorHAnsi"/>
          <w:w w:val="85"/>
        </w:rPr>
        <w:t>του</w:t>
      </w:r>
      <w:r w:rsidRPr="003311DC">
        <w:rPr>
          <w:rFonts w:asciiTheme="minorHAnsi" w:hAnsiTheme="minorHAnsi" w:cstheme="minorHAnsi"/>
          <w:spacing w:val="-26"/>
          <w:w w:val="85"/>
        </w:rPr>
        <w:t xml:space="preserve"> </w:t>
      </w:r>
      <w:r w:rsidRPr="003311DC">
        <w:rPr>
          <w:rFonts w:asciiTheme="minorHAnsi" w:hAnsiTheme="minorHAnsi" w:cstheme="minorHAnsi"/>
          <w:w w:val="85"/>
        </w:rPr>
        <w:t>προσωρινού</w:t>
      </w:r>
      <w:r w:rsidRPr="003311DC">
        <w:rPr>
          <w:rFonts w:asciiTheme="minorHAnsi" w:hAnsiTheme="minorHAnsi" w:cstheme="minorHAnsi"/>
          <w:spacing w:val="-26"/>
          <w:w w:val="85"/>
        </w:rPr>
        <w:t xml:space="preserve"> </w:t>
      </w:r>
      <w:r w:rsidRPr="003311DC">
        <w:rPr>
          <w:rFonts w:asciiTheme="minorHAnsi" w:hAnsiTheme="minorHAnsi" w:cstheme="minorHAnsi"/>
          <w:w w:val="85"/>
        </w:rPr>
        <w:t>αναδόχου</w:t>
      </w:r>
      <w:r w:rsidRPr="003311DC">
        <w:rPr>
          <w:rFonts w:asciiTheme="minorHAnsi" w:hAnsiTheme="minorHAnsi" w:cstheme="minorHAnsi"/>
          <w:spacing w:val="-26"/>
          <w:w w:val="85"/>
        </w:rPr>
        <w:t xml:space="preserve"> </w:t>
      </w:r>
      <w:r w:rsidRPr="003311DC">
        <w:rPr>
          <w:rFonts w:asciiTheme="minorHAnsi" w:hAnsiTheme="minorHAnsi" w:cstheme="minorHAnsi"/>
          <w:w w:val="85"/>
        </w:rPr>
        <w:t>ως</w:t>
      </w:r>
      <w:r w:rsidRPr="003311DC">
        <w:rPr>
          <w:rFonts w:asciiTheme="minorHAnsi" w:hAnsiTheme="minorHAnsi" w:cstheme="minorHAnsi"/>
          <w:spacing w:val="-28"/>
          <w:w w:val="85"/>
        </w:rPr>
        <w:t xml:space="preserve"> </w:t>
      </w:r>
      <w:r w:rsidRPr="003311DC">
        <w:rPr>
          <w:rFonts w:asciiTheme="minorHAnsi" w:hAnsiTheme="minorHAnsi" w:cstheme="minorHAnsi"/>
          <w:w w:val="85"/>
        </w:rPr>
        <w:t>εκπτώτου.</w:t>
      </w:r>
      <w:r w:rsidRPr="003311DC">
        <w:rPr>
          <w:rFonts w:asciiTheme="minorHAnsi" w:hAnsiTheme="minorHAnsi" w:cstheme="minorHAnsi"/>
          <w:spacing w:val="-26"/>
          <w:w w:val="85"/>
        </w:rPr>
        <w:t xml:space="preserve"> </w:t>
      </w:r>
      <w:r w:rsidRPr="003311DC">
        <w:rPr>
          <w:rFonts w:asciiTheme="minorHAnsi" w:hAnsiTheme="minorHAnsi" w:cstheme="minorHAnsi"/>
          <w:w w:val="85"/>
        </w:rPr>
        <w:t>Τα</w:t>
      </w:r>
      <w:r w:rsidRPr="003311DC">
        <w:rPr>
          <w:rFonts w:asciiTheme="minorHAnsi" w:hAnsiTheme="minorHAnsi" w:cstheme="minorHAnsi"/>
          <w:spacing w:val="-26"/>
          <w:w w:val="85"/>
        </w:rPr>
        <w:t xml:space="preserve"> </w:t>
      </w:r>
      <w:r w:rsidRPr="003311DC">
        <w:rPr>
          <w:rFonts w:asciiTheme="minorHAnsi" w:hAnsiTheme="minorHAnsi" w:cstheme="minorHAnsi"/>
          <w:w w:val="85"/>
        </w:rPr>
        <w:t>αποτελέσματα</w:t>
      </w:r>
      <w:r w:rsidRPr="003311DC">
        <w:rPr>
          <w:rFonts w:asciiTheme="minorHAnsi" w:hAnsiTheme="minorHAnsi" w:cstheme="minorHAnsi"/>
          <w:spacing w:val="-26"/>
          <w:w w:val="85"/>
        </w:rPr>
        <w:t xml:space="preserve"> </w:t>
      </w:r>
      <w:r w:rsidRPr="003311DC">
        <w:rPr>
          <w:rFonts w:asciiTheme="minorHAnsi" w:hAnsiTheme="minorHAnsi" w:cstheme="minorHAnsi"/>
          <w:w w:val="85"/>
        </w:rPr>
        <w:t>του</w:t>
      </w:r>
      <w:r w:rsidRPr="003311DC">
        <w:rPr>
          <w:rFonts w:asciiTheme="minorHAnsi" w:hAnsiTheme="minorHAnsi" w:cstheme="minorHAnsi"/>
          <w:spacing w:val="-28"/>
          <w:w w:val="85"/>
        </w:rPr>
        <w:t xml:space="preserve"> </w:t>
      </w:r>
      <w:r w:rsidRPr="003311DC">
        <w:rPr>
          <w:rFonts w:asciiTheme="minorHAnsi" w:hAnsiTheme="minorHAnsi" w:cstheme="minorHAnsi"/>
          <w:w w:val="85"/>
        </w:rPr>
        <w:t xml:space="preserve">ελέγχου των παραπάνω δικαιολογητικών και της εισήγησης της Επιτροπής επικυρώνονται με την απόφαση </w:t>
      </w:r>
      <w:r w:rsidRPr="003311DC">
        <w:rPr>
          <w:rFonts w:asciiTheme="minorHAnsi" w:hAnsiTheme="minorHAnsi" w:cstheme="minorHAnsi"/>
          <w:w w:val="90"/>
        </w:rPr>
        <w:t>κατακύρωσης.</w:t>
      </w:r>
    </w:p>
    <w:p w:rsidR="00981E97" w:rsidRPr="003311DC" w:rsidRDefault="00F93013">
      <w:pPr>
        <w:pStyle w:val="3"/>
        <w:numPr>
          <w:ilvl w:val="1"/>
          <w:numId w:val="28"/>
        </w:numPr>
        <w:tabs>
          <w:tab w:val="left" w:pos="905"/>
          <w:tab w:val="left" w:pos="906"/>
        </w:tabs>
        <w:spacing w:before="160"/>
        <w:ind w:firstLine="0"/>
        <w:rPr>
          <w:rFonts w:asciiTheme="minorHAnsi" w:hAnsiTheme="minorHAnsi" w:cstheme="minorHAnsi"/>
        </w:rPr>
      </w:pPr>
      <w:bookmarkStart w:id="20" w:name="_bookmark18"/>
      <w:bookmarkEnd w:id="20"/>
      <w:r w:rsidRPr="003311DC">
        <w:rPr>
          <w:rFonts w:asciiTheme="minorHAnsi" w:hAnsiTheme="minorHAnsi" w:cstheme="minorHAnsi"/>
          <w:color w:val="2CA1BE"/>
          <w:w w:val="105"/>
        </w:rPr>
        <w:t xml:space="preserve">Κατακύρωση </w:t>
      </w:r>
      <w:r w:rsidRPr="003311DC">
        <w:rPr>
          <w:rFonts w:asciiTheme="minorHAnsi" w:hAnsiTheme="minorHAnsi" w:cstheme="minorHAnsi"/>
          <w:color w:val="2CA1BE"/>
          <w:w w:val="105"/>
        </w:rPr>
        <w:t xml:space="preserve">- </w:t>
      </w:r>
      <w:r w:rsidRPr="003311DC">
        <w:rPr>
          <w:rFonts w:asciiTheme="minorHAnsi" w:hAnsiTheme="minorHAnsi" w:cstheme="minorHAnsi"/>
          <w:color w:val="2CA1BE"/>
          <w:w w:val="105"/>
        </w:rPr>
        <w:t>σύναψη</w:t>
      </w:r>
      <w:r w:rsidRPr="003311DC">
        <w:rPr>
          <w:rFonts w:asciiTheme="minorHAnsi" w:hAnsiTheme="minorHAnsi" w:cstheme="minorHAnsi"/>
          <w:color w:val="2CA1BE"/>
          <w:spacing w:val="-51"/>
          <w:w w:val="105"/>
        </w:rPr>
        <w:t xml:space="preserve"> </w:t>
      </w:r>
      <w:r w:rsidRPr="003311DC">
        <w:rPr>
          <w:rFonts w:asciiTheme="minorHAnsi" w:hAnsiTheme="minorHAnsi" w:cstheme="minorHAnsi"/>
          <w:color w:val="2CA1BE"/>
          <w:w w:val="105"/>
        </w:rPr>
        <w:t>σύμβασης</w:t>
      </w:r>
    </w:p>
    <w:p w:rsidR="00981E97" w:rsidRPr="003311DC" w:rsidRDefault="00F93013">
      <w:pPr>
        <w:pStyle w:val="a3"/>
        <w:spacing w:before="43" w:line="292" w:lineRule="auto"/>
        <w:ind w:left="313" w:right="3091"/>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27"/>
          <w:w w:val="85"/>
        </w:rPr>
        <w:t xml:space="preserve"> </w:t>
      </w:r>
      <w:r w:rsidRPr="003311DC">
        <w:rPr>
          <w:rFonts w:asciiTheme="minorHAnsi" w:hAnsiTheme="minorHAnsi" w:cstheme="minorHAnsi"/>
          <w:w w:val="85"/>
        </w:rPr>
        <w:t>αναθέτουσα</w:t>
      </w:r>
      <w:r w:rsidRPr="003311DC">
        <w:rPr>
          <w:rFonts w:asciiTheme="minorHAnsi" w:hAnsiTheme="minorHAnsi" w:cstheme="minorHAnsi"/>
          <w:spacing w:val="-27"/>
          <w:w w:val="85"/>
        </w:rPr>
        <w:t xml:space="preserve"> </w:t>
      </w:r>
      <w:r w:rsidRPr="003311DC">
        <w:rPr>
          <w:rFonts w:asciiTheme="minorHAnsi" w:hAnsiTheme="minorHAnsi" w:cstheme="minorHAnsi"/>
          <w:w w:val="85"/>
        </w:rPr>
        <w:t>αρχή</w:t>
      </w:r>
      <w:r w:rsidRPr="003311DC">
        <w:rPr>
          <w:rFonts w:asciiTheme="minorHAnsi" w:hAnsiTheme="minorHAnsi" w:cstheme="minorHAnsi"/>
          <w:spacing w:val="-27"/>
          <w:w w:val="85"/>
        </w:rPr>
        <w:t xml:space="preserve"> </w:t>
      </w:r>
      <w:r w:rsidRPr="003311DC">
        <w:rPr>
          <w:rFonts w:asciiTheme="minorHAnsi" w:hAnsiTheme="minorHAnsi" w:cstheme="minorHAnsi"/>
          <w:w w:val="85"/>
        </w:rPr>
        <w:t>κοινοποιεί</w:t>
      </w:r>
      <w:r w:rsidRPr="003311DC">
        <w:rPr>
          <w:rFonts w:asciiTheme="minorHAnsi" w:hAnsiTheme="minorHAnsi" w:cstheme="minorHAnsi"/>
          <w:spacing w:val="-26"/>
          <w:w w:val="85"/>
        </w:rPr>
        <w:t xml:space="preserve"> </w:t>
      </w:r>
      <w:r w:rsidRPr="003311DC">
        <w:rPr>
          <w:rFonts w:asciiTheme="minorHAnsi" w:hAnsiTheme="minorHAnsi" w:cstheme="minorHAnsi"/>
          <w:w w:val="85"/>
        </w:rPr>
        <w:t>την</w:t>
      </w:r>
      <w:r w:rsidRPr="003311DC">
        <w:rPr>
          <w:rFonts w:asciiTheme="minorHAnsi" w:hAnsiTheme="minorHAnsi" w:cstheme="minorHAnsi"/>
          <w:spacing w:val="-28"/>
          <w:w w:val="85"/>
        </w:rPr>
        <w:t xml:space="preserve"> </w:t>
      </w:r>
      <w:r w:rsidRPr="003311DC">
        <w:rPr>
          <w:rFonts w:asciiTheme="minorHAnsi" w:hAnsiTheme="minorHAnsi" w:cstheme="minorHAnsi"/>
          <w:w w:val="85"/>
        </w:rPr>
        <w:t>απόφαση</w:t>
      </w:r>
      <w:r w:rsidRPr="003311DC">
        <w:rPr>
          <w:rFonts w:asciiTheme="minorHAnsi" w:hAnsiTheme="minorHAnsi" w:cstheme="minorHAnsi"/>
          <w:spacing w:val="-26"/>
          <w:w w:val="85"/>
        </w:rPr>
        <w:t xml:space="preserve"> </w:t>
      </w:r>
      <w:r w:rsidRPr="003311DC">
        <w:rPr>
          <w:rFonts w:asciiTheme="minorHAnsi" w:hAnsiTheme="minorHAnsi" w:cstheme="minorHAnsi"/>
          <w:w w:val="85"/>
        </w:rPr>
        <w:t>κατακύρωσης,</w:t>
      </w:r>
      <w:r w:rsidRPr="003311DC">
        <w:rPr>
          <w:rFonts w:asciiTheme="minorHAnsi" w:hAnsiTheme="minorHAnsi" w:cstheme="minorHAnsi"/>
          <w:spacing w:val="-27"/>
          <w:w w:val="85"/>
        </w:rPr>
        <w:t xml:space="preserve"> </w:t>
      </w:r>
      <w:r w:rsidRPr="003311DC">
        <w:rPr>
          <w:rFonts w:asciiTheme="minorHAnsi" w:hAnsiTheme="minorHAnsi" w:cstheme="minorHAnsi"/>
          <w:w w:val="85"/>
        </w:rPr>
        <w:t>μαζί</w:t>
      </w:r>
      <w:r w:rsidRPr="003311DC">
        <w:rPr>
          <w:rFonts w:asciiTheme="minorHAnsi" w:hAnsiTheme="minorHAnsi" w:cstheme="minorHAnsi"/>
          <w:spacing w:val="-27"/>
          <w:w w:val="85"/>
        </w:rPr>
        <w:t xml:space="preserve"> </w:t>
      </w:r>
      <w:r w:rsidRPr="003311DC">
        <w:rPr>
          <w:rFonts w:asciiTheme="minorHAnsi" w:hAnsiTheme="minorHAnsi" w:cstheme="minorHAnsi"/>
          <w:w w:val="85"/>
        </w:rPr>
        <w:t>με</w:t>
      </w:r>
      <w:r w:rsidRPr="003311DC">
        <w:rPr>
          <w:rFonts w:asciiTheme="minorHAnsi" w:hAnsiTheme="minorHAnsi" w:cstheme="minorHAnsi"/>
          <w:spacing w:val="-26"/>
          <w:w w:val="85"/>
        </w:rPr>
        <w:t xml:space="preserve"> </w:t>
      </w:r>
      <w:r w:rsidRPr="003311DC">
        <w:rPr>
          <w:rFonts w:asciiTheme="minorHAnsi" w:hAnsiTheme="minorHAnsi" w:cstheme="minorHAnsi"/>
          <w:w w:val="85"/>
        </w:rPr>
        <w:t>αντίγραφο</w:t>
      </w:r>
      <w:r w:rsidRPr="003311DC">
        <w:rPr>
          <w:rFonts w:asciiTheme="minorHAnsi" w:hAnsiTheme="minorHAnsi" w:cstheme="minorHAnsi"/>
          <w:spacing w:val="-26"/>
          <w:w w:val="85"/>
        </w:rPr>
        <w:t xml:space="preserve"> </w:t>
      </w:r>
      <w:r w:rsidRPr="003311DC">
        <w:rPr>
          <w:rFonts w:asciiTheme="minorHAnsi" w:hAnsiTheme="minorHAnsi" w:cstheme="minorHAnsi"/>
          <w:w w:val="85"/>
        </w:rPr>
        <w:t>όλων</w:t>
      </w:r>
      <w:r w:rsidRPr="003311DC">
        <w:rPr>
          <w:rFonts w:asciiTheme="minorHAnsi" w:hAnsiTheme="minorHAnsi" w:cstheme="minorHAnsi"/>
          <w:spacing w:val="-28"/>
          <w:w w:val="85"/>
        </w:rPr>
        <w:t xml:space="preserve"> </w:t>
      </w:r>
      <w:r w:rsidRPr="003311DC">
        <w:rPr>
          <w:rFonts w:asciiTheme="minorHAnsi" w:hAnsiTheme="minorHAnsi" w:cstheme="minorHAnsi"/>
          <w:w w:val="85"/>
        </w:rPr>
        <w:t>των</w:t>
      </w:r>
      <w:r w:rsidRPr="003311DC">
        <w:rPr>
          <w:rFonts w:asciiTheme="minorHAnsi" w:hAnsiTheme="minorHAnsi" w:cstheme="minorHAnsi"/>
          <w:spacing w:val="-27"/>
          <w:w w:val="85"/>
        </w:rPr>
        <w:t xml:space="preserve"> </w:t>
      </w:r>
      <w:r w:rsidRPr="003311DC">
        <w:rPr>
          <w:rFonts w:asciiTheme="minorHAnsi" w:hAnsiTheme="minorHAnsi" w:cstheme="minorHAnsi"/>
          <w:w w:val="85"/>
        </w:rPr>
        <w:t>πρακτικών</w:t>
      </w:r>
      <w:r w:rsidRPr="003311DC">
        <w:rPr>
          <w:rFonts w:asciiTheme="minorHAnsi" w:hAnsiTheme="minorHAnsi" w:cstheme="minorHAnsi"/>
          <w:spacing w:val="-26"/>
          <w:w w:val="85"/>
        </w:rPr>
        <w:t xml:space="preserve"> </w:t>
      </w:r>
      <w:r w:rsidRPr="003311DC">
        <w:rPr>
          <w:rFonts w:asciiTheme="minorHAnsi" w:hAnsiTheme="minorHAnsi" w:cstheme="minorHAnsi"/>
          <w:w w:val="85"/>
        </w:rPr>
        <w:t xml:space="preserve">της </w:t>
      </w:r>
      <w:r w:rsidRPr="003311DC">
        <w:rPr>
          <w:rFonts w:asciiTheme="minorHAnsi" w:hAnsiTheme="minorHAnsi" w:cstheme="minorHAnsi"/>
          <w:w w:val="90"/>
        </w:rPr>
        <w:t>διαδικασίας</w:t>
      </w:r>
      <w:r w:rsidRPr="003311DC">
        <w:rPr>
          <w:rFonts w:asciiTheme="minorHAnsi" w:hAnsiTheme="minorHAnsi" w:cstheme="minorHAnsi"/>
          <w:spacing w:val="-35"/>
          <w:w w:val="90"/>
        </w:rPr>
        <w:t xml:space="preserve"> </w:t>
      </w:r>
      <w:r w:rsidRPr="003311DC">
        <w:rPr>
          <w:rFonts w:asciiTheme="minorHAnsi" w:hAnsiTheme="minorHAnsi" w:cstheme="minorHAnsi"/>
          <w:w w:val="90"/>
        </w:rPr>
        <w:t>ελέγχου</w:t>
      </w:r>
      <w:r w:rsidRPr="003311DC">
        <w:rPr>
          <w:rFonts w:asciiTheme="minorHAnsi" w:hAnsiTheme="minorHAnsi" w:cstheme="minorHAnsi"/>
          <w:spacing w:val="-33"/>
          <w:w w:val="90"/>
        </w:rPr>
        <w:t xml:space="preserve"> </w:t>
      </w:r>
      <w:r w:rsidRPr="003311DC">
        <w:rPr>
          <w:rFonts w:asciiTheme="minorHAnsi" w:hAnsiTheme="minorHAnsi" w:cstheme="minorHAnsi"/>
          <w:w w:val="90"/>
        </w:rPr>
        <w:t>και</w:t>
      </w:r>
      <w:r w:rsidRPr="003311DC">
        <w:rPr>
          <w:rFonts w:asciiTheme="minorHAnsi" w:hAnsiTheme="minorHAnsi" w:cstheme="minorHAnsi"/>
          <w:spacing w:val="-32"/>
          <w:w w:val="90"/>
        </w:rPr>
        <w:t xml:space="preserve"> </w:t>
      </w:r>
      <w:r w:rsidRPr="003311DC">
        <w:rPr>
          <w:rFonts w:asciiTheme="minorHAnsi" w:hAnsiTheme="minorHAnsi" w:cstheme="minorHAnsi"/>
          <w:w w:val="90"/>
        </w:rPr>
        <w:t>αξιολόγησης</w:t>
      </w:r>
      <w:r w:rsidRPr="003311DC">
        <w:rPr>
          <w:rFonts w:asciiTheme="minorHAnsi" w:hAnsiTheme="minorHAnsi" w:cstheme="minorHAnsi"/>
          <w:spacing w:val="-33"/>
          <w:w w:val="90"/>
        </w:rPr>
        <w:t xml:space="preserve"> </w:t>
      </w:r>
      <w:r w:rsidRPr="003311DC">
        <w:rPr>
          <w:rFonts w:asciiTheme="minorHAnsi" w:hAnsiTheme="minorHAnsi" w:cstheme="minorHAnsi"/>
          <w:w w:val="90"/>
        </w:rPr>
        <w:t>των</w:t>
      </w:r>
      <w:r w:rsidRPr="003311DC">
        <w:rPr>
          <w:rFonts w:asciiTheme="minorHAnsi" w:hAnsiTheme="minorHAnsi" w:cstheme="minorHAnsi"/>
          <w:spacing w:val="-33"/>
          <w:w w:val="90"/>
        </w:rPr>
        <w:t xml:space="preserve"> </w:t>
      </w:r>
      <w:r w:rsidRPr="003311DC">
        <w:rPr>
          <w:rFonts w:asciiTheme="minorHAnsi" w:hAnsiTheme="minorHAnsi" w:cstheme="minorHAnsi"/>
          <w:w w:val="90"/>
        </w:rPr>
        <w:t>προσφορών,</w:t>
      </w:r>
      <w:r w:rsidRPr="003311DC">
        <w:rPr>
          <w:rFonts w:asciiTheme="minorHAnsi" w:hAnsiTheme="minorHAnsi" w:cstheme="minorHAnsi"/>
          <w:spacing w:val="-32"/>
          <w:w w:val="90"/>
        </w:rPr>
        <w:t xml:space="preserve"> </w:t>
      </w:r>
      <w:r w:rsidRPr="003311DC">
        <w:rPr>
          <w:rFonts w:asciiTheme="minorHAnsi" w:hAnsiTheme="minorHAnsi" w:cstheme="minorHAnsi"/>
          <w:w w:val="90"/>
        </w:rPr>
        <w:t>σε</w:t>
      </w:r>
      <w:r w:rsidRPr="003311DC">
        <w:rPr>
          <w:rFonts w:asciiTheme="minorHAnsi" w:hAnsiTheme="minorHAnsi" w:cstheme="minorHAnsi"/>
          <w:spacing w:val="-33"/>
          <w:w w:val="90"/>
        </w:rPr>
        <w:t xml:space="preserve"> </w:t>
      </w:r>
      <w:r w:rsidRPr="003311DC">
        <w:rPr>
          <w:rFonts w:asciiTheme="minorHAnsi" w:hAnsiTheme="minorHAnsi" w:cstheme="minorHAnsi"/>
          <w:w w:val="90"/>
        </w:rPr>
        <w:t>κάθε</w:t>
      </w:r>
      <w:r w:rsidRPr="003311DC">
        <w:rPr>
          <w:rFonts w:asciiTheme="minorHAnsi" w:hAnsiTheme="minorHAnsi" w:cstheme="minorHAnsi"/>
          <w:spacing w:val="-31"/>
          <w:w w:val="90"/>
        </w:rPr>
        <w:t xml:space="preserve"> </w:t>
      </w:r>
      <w:r w:rsidRPr="003311DC">
        <w:rPr>
          <w:rFonts w:asciiTheme="minorHAnsi" w:hAnsiTheme="minorHAnsi" w:cstheme="minorHAnsi"/>
          <w:w w:val="90"/>
        </w:rPr>
        <w:t>προσφέροντα</w:t>
      </w:r>
      <w:r w:rsidRPr="003311DC">
        <w:rPr>
          <w:rFonts w:asciiTheme="minorHAnsi" w:hAnsiTheme="minorHAnsi" w:cstheme="minorHAnsi"/>
          <w:spacing w:val="-33"/>
          <w:w w:val="90"/>
        </w:rPr>
        <w:t xml:space="preserve"> </w:t>
      </w:r>
      <w:r w:rsidRPr="003311DC">
        <w:rPr>
          <w:rFonts w:asciiTheme="minorHAnsi" w:hAnsiTheme="minorHAnsi" w:cstheme="minorHAnsi"/>
          <w:w w:val="90"/>
        </w:rPr>
        <w:t>που</w:t>
      </w:r>
      <w:r w:rsidRPr="003311DC">
        <w:rPr>
          <w:rFonts w:asciiTheme="minorHAnsi" w:hAnsiTheme="minorHAnsi" w:cstheme="minorHAnsi"/>
          <w:spacing w:val="-33"/>
          <w:w w:val="90"/>
        </w:rPr>
        <w:t xml:space="preserve"> </w:t>
      </w:r>
      <w:r w:rsidRPr="003311DC">
        <w:rPr>
          <w:rFonts w:asciiTheme="minorHAnsi" w:hAnsiTheme="minorHAnsi" w:cstheme="minorHAnsi"/>
          <w:w w:val="90"/>
        </w:rPr>
        <w:t>έχει</w:t>
      </w:r>
      <w:r w:rsidRPr="003311DC">
        <w:rPr>
          <w:rFonts w:asciiTheme="minorHAnsi" w:hAnsiTheme="minorHAnsi" w:cstheme="minorHAnsi"/>
          <w:spacing w:val="-32"/>
          <w:w w:val="90"/>
        </w:rPr>
        <w:t xml:space="preserve"> </w:t>
      </w:r>
      <w:r w:rsidRPr="003311DC">
        <w:rPr>
          <w:rFonts w:asciiTheme="minorHAnsi" w:hAnsiTheme="minorHAnsi" w:cstheme="minorHAnsi"/>
          <w:w w:val="90"/>
        </w:rPr>
        <w:t xml:space="preserve">υποβάλει </w:t>
      </w:r>
      <w:r w:rsidRPr="003311DC">
        <w:rPr>
          <w:rFonts w:asciiTheme="minorHAnsi" w:hAnsiTheme="minorHAnsi" w:cstheme="minorHAnsi"/>
          <w:w w:val="85"/>
        </w:rPr>
        <w:t>αποδεκτή</w:t>
      </w:r>
      <w:r w:rsidRPr="003311DC">
        <w:rPr>
          <w:rFonts w:asciiTheme="minorHAnsi" w:hAnsiTheme="minorHAnsi" w:cstheme="minorHAnsi"/>
          <w:spacing w:val="-18"/>
          <w:w w:val="85"/>
        </w:rPr>
        <w:t xml:space="preserve"> </w:t>
      </w:r>
      <w:r w:rsidRPr="003311DC">
        <w:rPr>
          <w:rFonts w:asciiTheme="minorHAnsi" w:hAnsiTheme="minorHAnsi" w:cstheme="minorHAnsi"/>
          <w:w w:val="85"/>
        </w:rPr>
        <w:t>προσφορά,</w:t>
      </w:r>
      <w:r w:rsidRPr="003311DC">
        <w:rPr>
          <w:rFonts w:asciiTheme="minorHAnsi" w:hAnsiTheme="minorHAnsi" w:cstheme="minorHAnsi"/>
          <w:spacing w:val="-19"/>
          <w:w w:val="85"/>
        </w:rPr>
        <w:t xml:space="preserve"> </w:t>
      </w:r>
      <w:r w:rsidRPr="003311DC">
        <w:rPr>
          <w:rFonts w:asciiTheme="minorHAnsi" w:hAnsiTheme="minorHAnsi" w:cstheme="minorHAnsi"/>
          <w:w w:val="85"/>
        </w:rPr>
        <w:t>σύμφωνα</w:t>
      </w:r>
      <w:r w:rsidRPr="003311DC">
        <w:rPr>
          <w:rFonts w:asciiTheme="minorHAnsi" w:hAnsiTheme="minorHAnsi" w:cstheme="minorHAnsi"/>
          <w:spacing w:val="-20"/>
          <w:w w:val="85"/>
        </w:rPr>
        <w:t xml:space="preserve"> </w:t>
      </w:r>
      <w:r w:rsidRPr="003311DC">
        <w:rPr>
          <w:rFonts w:asciiTheme="minorHAnsi" w:hAnsiTheme="minorHAnsi" w:cstheme="minorHAnsi"/>
          <w:w w:val="85"/>
        </w:rPr>
        <w:t>με</w:t>
      </w:r>
      <w:r w:rsidRPr="003311DC">
        <w:rPr>
          <w:rFonts w:asciiTheme="minorHAnsi" w:hAnsiTheme="minorHAnsi" w:cstheme="minorHAnsi"/>
          <w:spacing w:val="-17"/>
          <w:w w:val="85"/>
        </w:rPr>
        <w:t xml:space="preserve"> </w:t>
      </w:r>
      <w:r w:rsidRPr="003311DC">
        <w:rPr>
          <w:rFonts w:asciiTheme="minorHAnsi" w:hAnsiTheme="minorHAnsi" w:cstheme="minorHAnsi"/>
          <w:w w:val="85"/>
        </w:rPr>
        <w:t>το</w:t>
      </w:r>
      <w:r w:rsidRPr="003311DC">
        <w:rPr>
          <w:rFonts w:asciiTheme="minorHAnsi" w:hAnsiTheme="minorHAnsi" w:cstheme="minorHAnsi"/>
          <w:spacing w:val="-18"/>
          <w:w w:val="85"/>
        </w:rPr>
        <w:t xml:space="preserve"> </w:t>
      </w:r>
      <w:r w:rsidRPr="003311DC">
        <w:rPr>
          <w:rFonts w:asciiTheme="minorHAnsi" w:hAnsiTheme="minorHAnsi" w:cstheme="minorHAnsi"/>
          <w:w w:val="85"/>
        </w:rPr>
        <w:t>άρθρο</w:t>
      </w:r>
      <w:r w:rsidRPr="003311DC">
        <w:rPr>
          <w:rFonts w:asciiTheme="minorHAnsi" w:hAnsiTheme="minorHAnsi" w:cstheme="minorHAnsi"/>
          <w:spacing w:val="-19"/>
          <w:w w:val="85"/>
        </w:rPr>
        <w:t xml:space="preserve"> </w:t>
      </w:r>
      <w:r w:rsidRPr="003311DC">
        <w:rPr>
          <w:rFonts w:asciiTheme="minorHAnsi" w:hAnsiTheme="minorHAnsi" w:cstheme="minorHAnsi"/>
          <w:w w:val="85"/>
        </w:rPr>
        <w:t>100</w:t>
      </w:r>
      <w:r w:rsidRPr="003311DC">
        <w:rPr>
          <w:rFonts w:asciiTheme="minorHAnsi" w:hAnsiTheme="minorHAnsi" w:cstheme="minorHAnsi"/>
          <w:spacing w:val="-17"/>
          <w:w w:val="85"/>
        </w:rPr>
        <w:t xml:space="preserve"> </w:t>
      </w:r>
      <w:r w:rsidRPr="003311DC">
        <w:rPr>
          <w:rFonts w:asciiTheme="minorHAnsi" w:hAnsiTheme="minorHAnsi" w:cstheme="minorHAnsi"/>
          <w:w w:val="85"/>
        </w:rPr>
        <w:t>του</w:t>
      </w:r>
      <w:r w:rsidRPr="003311DC">
        <w:rPr>
          <w:rFonts w:asciiTheme="minorHAnsi" w:hAnsiTheme="minorHAnsi" w:cstheme="minorHAnsi"/>
          <w:spacing w:val="-19"/>
          <w:w w:val="85"/>
        </w:rPr>
        <w:t xml:space="preserve"> </w:t>
      </w:r>
      <w:r w:rsidRPr="003311DC">
        <w:rPr>
          <w:rFonts w:asciiTheme="minorHAnsi" w:hAnsiTheme="minorHAnsi" w:cstheme="minorHAnsi"/>
          <w:w w:val="85"/>
        </w:rPr>
        <w:t>ν.</w:t>
      </w:r>
      <w:r w:rsidRPr="003311DC">
        <w:rPr>
          <w:rFonts w:asciiTheme="minorHAnsi" w:hAnsiTheme="minorHAnsi" w:cstheme="minorHAnsi"/>
          <w:spacing w:val="-18"/>
          <w:w w:val="85"/>
        </w:rPr>
        <w:t xml:space="preserve"> </w:t>
      </w:r>
      <w:r w:rsidRPr="003311DC">
        <w:rPr>
          <w:rFonts w:asciiTheme="minorHAnsi" w:hAnsiTheme="minorHAnsi" w:cstheme="minorHAnsi"/>
          <w:w w:val="85"/>
        </w:rPr>
        <w:t>4412/2016,</w:t>
      </w:r>
      <w:r w:rsidRPr="003311DC">
        <w:rPr>
          <w:rFonts w:asciiTheme="minorHAnsi" w:hAnsiTheme="minorHAnsi" w:cstheme="minorHAnsi"/>
          <w:spacing w:val="-21"/>
          <w:w w:val="85"/>
        </w:rPr>
        <w:t xml:space="preserve"> </w:t>
      </w:r>
      <w:r w:rsidRPr="003311DC">
        <w:rPr>
          <w:rFonts w:asciiTheme="minorHAnsi" w:hAnsiTheme="minorHAnsi" w:cstheme="minorHAnsi"/>
          <w:w w:val="85"/>
        </w:rPr>
        <w:t>εκτός</w:t>
      </w:r>
      <w:r w:rsidRPr="003311DC">
        <w:rPr>
          <w:rFonts w:asciiTheme="minorHAnsi" w:hAnsiTheme="minorHAnsi" w:cstheme="minorHAnsi"/>
          <w:spacing w:val="-17"/>
          <w:w w:val="85"/>
        </w:rPr>
        <w:t xml:space="preserve"> </w:t>
      </w:r>
      <w:r w:rsidRPr="003311DC">
        <w:rPr>
          <w:rFonts w:asciiTheme="minorHAnsi" w:hAnsiTheme="minorHAnsi" w:cstheme="minorHAnsi"/>
          <w:w w:val="85"/>
        </w:rPr>
        <w:t>από</w:t>
      </w:r>
      <w:r w:rsidRPr="003311DC">
        <w:rPr>
          <w:rFonts w:asciiTheme="minorHAnsi" w:hAnsiTheme="minorHAnsi" w:cstheme="minorHAnsi"/>
          <w:spacing w:val="-18"/>
          <w:w w:val="85"/>
        </w:rPr>
        <w:t xml:space="preserve"> </w:t>
      </w:r>
      <w:r w:rsidRPr="003311DC">
        <w:rPr>
          <w:rFonts w:asciiTheme="minorHAnsi" w:hAnsiTheme="minorHAnsi" w:cstheme="minorHAnsi"/>
          <w:w w:val="85"/>
        </w:rPr>
        <w:t>τον</w:t>
      </w:r>
      <w:r w:rsidRPr="003311DC">
        <w:rPr>
          <w:rFonts w:asciiTheme="minorHAnsi" w:hAnsiTheme="minorHAnsi" w:cstheme="minorHAnsi"/>
          <w:spacing w:val="-18"/>
          <w:w w:val="85"/>
        </w:rPr>
        <w:t xml:space="preserve"> </w:t>
      </w:r>
      <w:r w:rsidRPr="003311DC">
        <w:rPr>
          <w:rFonts w:asciiTheme="minorHAnsi" w:hAnsiTheme="minorHAnsi" w:cstheme="minorHAnsi"/>
          <w:w w:val="85"/>
        </w:rPr>
        <w:t>προσωρινό</w:t>
      </w:r>
      <w:r w:rsidRPr="003311DC">
        <w:rPr>
          <w:rFonts w:asciiTheme="minorHAnsi" w:hAnsiTheme="minorHAnsi" w:cstheme="minorHAnsi"/>
          <w:spacing w:val="-19"/>
          <w:w w:val="85"/>
        </w:rPr>
        <w:t xml:space="preserve"> </w:t>
      </w:r>
      <w:r w:rsidRPr="003311DC">
        <w:rPr>
          <w:rFonts w:asciiTheme="minorHAnsi" w:hAnsiTheme="minorHAnsi" w:cstheme="minorHAnsi"/>
          <w:w w:val="85"/>
        </w:rPr>
        <w:t xml:space="preserve">ανάδοχο, </w:t>
      </w:r>
      <w:r w:rsidRPr="003311DC">
        <w:rPr>
          <w:rFonts w:asciiTheme="minorHAnsi" w:hAnsiTheme="minorHAnsi" w:cstheme="minorHAnsi"/>
          <w:w w:val="90"/>
        </w:rPr>
        <w:t>ηλεκτρονικά</w:t>
      </w:r>
      <w:r w:rsidRPr="003311DC">
        <w:rPr>
          <w:rFonts w:asciiTheme="minorHAnsi" w:hAnsiTheme="minorHAnsi" w:cstheme="minorHAnsi"/>
          <w:spacing w:val="-41"/>
          <w:w w:val="90"/>
        </w:rPr>
        <w:t xml:space="preserve"> </w:t>
      </w:r>
      <w:r w:rsidRPr="003311DC">
        <w:rPr>
          <w:rFonts w:asciiTheme="minorHAnsi" w:hAnsiTheme="minorHAnsi" w:cstheme="minorHAnsi"/>
          <w:w w:val="90"/>
        </w:rPr>
        <w:t>μέσω του συστήματος.</w:t>
      </w:r>
    </w:p>
    <w:p w:rsidR="00981E97" w:rsidRPr="003311DC" w:rsidRDefault="00F93013">
      <w:pPr>
        <w:pStyle w:val="a3"/>
        <w:spacing w:before="159" w:line="295" w:lineRule="auto"/>
        <w:ind w:left="313" w:right="3091"/>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17"/>
          <w:w w:val="85"/>
        </w:rPr>
        <w:t xml:space="preserve"> </w:t>
      </w:r>
      <w:r w:rsidRPr="003311DC">
        <w:rPr>
          <w:rFonts w:asciiTheme="minorHAnsi" w:hAnsiTheme="minorHAnsi" w:cstheme="minorHAnsi"/>
          <w:w w:val="85"/>
        </w:rPr>
        <w:t>εν</w:t>
      </w:r>
      <w:r w:rsidRPr="003311DC">
        <w:rPr>
          <w:rFonts w:asciiTheme="minorHAnsi" w:hAnsiTheme="minorHAnsi" w:cstheme="minorHAnsi"/>
          <w:spacing w:val="-18"/>
          <w:w w:val="85"/>
        </w:rPr>
        <w:t xml:space="preserve"> </w:t>
      </w:r>
      <w:r w:rsidRPr="003311DC">
        <w:rPr>
          <w:rFonts w:asciiTheme="minorHAnsi" w:hAnsiTheme="minorHAnsi" w:cstheme="minorHAnsi"/>
          <w:w w:val="85"/>
        </w:rPr>
        <w:t>λόγω</w:t>
      </w:r>
      <w:r w:rsidRPr="003311DC">
        <w:rPr>
          <w:rFonts w:asciiTheme="minorHAnsi" w:hAnsiTheme="minorHAnsi" w:cstheme="minorHAnsi"/>
          <w:spacing w:val="-16"/>
          <w:w w:val="85"/>
        </w:rPr>
        <w:t xml:space="preserve"> </w:t>
      </w:r>
      <w:r w:rsidRPr="003311DC">
        <w:rPr>
          <w:rFonts w:asciiTheme="minorHAnsi" w:hAnsiTheme="minorHAnsi" w:cstheme="minorHAnsi"/>
          <w:w w:val="85"/>
        </w:rPr>
        <w:t>απόφαση</w:t>
      </w:r>
      <w:r w:rsidRPr="003311DC">
        <w:rPr>
          <w:rFonts w:asciiTheme="minorHAnsi" w:hAnsiTheme="minorHAnsi" w:cstheme="minorHAnsi"/>
          <w:spacing w:val="-16"/>
          <w:w w:val="85"/>
        </w:rPr>
        <w:t xml:space="preserve"> </w:t>
      </w:r>
      <w:r w:rsidRPr="003311DC">
        <w:rPr>
          <w:rFonts w:asciiTheme="minorHAnsi" w:hAnsiTheme="minorHAnsi" w:cstheme="minorHAnsi"/>
          <w:w w:val="85"/>
        </w:rPr>
        <w:t>αναφέρει</w:t>
      </w:r>
      <w:r w:rsidRPr="003311DC">
        <w:rPr>
          <w:rFonts w:asciiTheme="minorHAnsi" w:hAnsiTheme="minorHAnsi" w:cstheme="minorHAnsi"/>
          <w:spacing w:val="-14"/>
          <w:w w:val="85"/>
        </w:rPr>
        <w:t xml:space="preserve"> </w:t>
      </w:r>
      <w:r w:rsidRPr="003311DC">
        <w:rPr>
          <w:rFonts w:asciiTheme="minorHAnsi" w:hAnsiTheme="minorHAnsi" w:cstheme="minorHAnsi"/>
          <w:w w:val="85"/>
        </w:rPr>
        <w:t>την</w:t>
      </w:r>
      <w:r w:rsidRPr="003311DC">
        <w:rPr>
          <w:rFonts w:asciiTheme="minorHAnsi" w:hAnsiTheme="minorHAnsi" w:cstheme="minorHAnsi"/>
          <w:spacing w:val="-18"/>
          <w:w w:val="85"/>
        </w:rPr>
        <w:t xml:space="preserve"> </w:t>
      </w:r>
      <w:r w:rsidRPr="003311DC">
        <w:rPr>
          <w:rFonts w:asciiTheme="minorHAnsi" w:hAnsiTheme="minorHAnsi" w:cstheme="minorHAnsi"/>
          <w:w w:val="85"/>
        </w:rPr>
        <w:t>προθεσμία</w:t>
      </w:r>
      <w:r w:rsidRPr="003311DC">
        <w:rPr>
          <w:rFonts w:asciiTheme="minorHAnsi" w:hAnsiTheme="minorHAnsi" w:cstheme="minorHAnsi"/>
          <w:spacing w:val="-17"/>
          <w:w w:val="85"/>
        </w:rPr>
        <w:t xml:space="preserve"> </w:t>
      </w:r>
      <w:r w:rsidRPr="003311DC">
        <w:rPr>
          <w:rFonts w:asciiTheme="minorHAnsi" w:hAnsiTheme="minorHAnsi" w:cstheme="minorHAnsi"/>
          <w:w w:val="85"/>
        </w:rPr>
        <w:t>για</w:t>
      </w:r>
      <w:r w:rsidRPr="003311DC">
        <w:rPr>
          <w:rFonts w:asciiTheme="minorHAnsi" w:hAnsiTheme="minorHAnsi" w:cstheme="minorHAnsi"/>
          <w:spacing w:val="-16"/>
          <w:w w:val="85"/>
        </w:rPr>
        <w:t xml:space="preserve"> </w:t>
      </w:r>
      <w:r w:rsidRPr="003311DC">
        <w:rPr>
          <w:rFonts w:asciiTheme="minorHAnsi" w:hAnsiTheme="minorHAnsi" w:cstheme="minorHAnsi"/>
          <w:w w:val="85"/>
        </w:rPr>
        <w:t>την</w:t>
      </w:r>
      <w:r w:rsidRPr="003311DC">
        <w:rPr>
          <w:rFonts w:asciiTheme="minorHAnsi" w:hAnsiTheme="minorHAnsi" w:cstheme="minorHAnsi"/>
          <w:spacing w:val="-16"/>
          <w:w w:val="85"/>
        </w:rPr>
        <w:t xml:space="preserve"> </w:t>
      </w:r>
      <w:r w:rsidRPr="003311DC">
        <w:rPr>
          <w:rFonts w:asciiTheme="minorHAnsi" w:hAnsiTheme="minorHAnsi" w:cstheme="minorHAnsi"/>
          <w:w w:val="85"/>
        </w:rPr>
        <w:t>αναστολή</w:t>
      </w:r>
      <w:r w:rsidRPr="003311DC">
        <w:rPr>
          <w:rFonts w:asciiTheme="minorHAnsi" w:hAnsiTheme="minorHAnsi" w:cstheme="minorHAnsi"/>
          <w:spacing w:val="-16"/>
          <w:w w:val="85"/>
        </w:rPr>
        <w:t xml:space="preserve"> </w:t>
      </w:r>
      <w:r w:rsidRPr="003311DC">
        <w:rPr>
          <w:rFonts w:asciiTheme="minorHAnsi" w:hAnsiTheme="minorHAnsi" w:cstheme="minorHAnsi"/>
          <w:w w:val="85"/>
        </w:rPr>
        <w:t>της</w:t>
      </w:r>
      <w:r w:rsidRPr="003311DC">
        <w:rPr>
          <w:rFonts w:asciiTheme="minorHAnsi" w:hAnsiTheme="minorHAnsi" w:cstheme="minorHAnsi"/>
          <w:spacing w:val="-15"/>
          <w:w w:val="85"/>
        </w:rPr>
        <w:t xml:space="preserve"> </w:t>
      </w:r>
      <w:r w:rsidRPr="003311DC">
        <w:rPr>
          <w:rFonts w:asciiTheme="minorHAnsi" w:hAnsiTheme="minorHAnsi" w:cstheme="minorHAnsi"/>
          <w:w w:val="85"/>
        </w:rPr>
        <w:t>σύναψης</w:t>
      </w:r>
      <w:r w:rsidRPr="003311DC">
        <w:rPr>
          <w:rFonts w:asciiTheme="minorHAnsi" w:hAnsiTheme="minorHAnsi" w:cstheme="minorHAnsi"/>
          <w:spacing w:val="-16"/>
          <w:w w:val="85"/>
        </w:rPr>
        <w:t xml:space="preserve"> </w:t>
      </w:r>
      <w:r w:rsidRPr="003311DC">
        <w:rPr>
          <w:rFonts w:asciiTheme="minorHAnsi" w:hAnsiTheme="minorHAnsi" w:cstheme="minorHAnsi"/>
          <w:w w:val="85"/>
        </w:rPr>
        <w:t>της</w:t>
      </w:r>
      <w:r w:rsidRPr="003311DC">
        <w:rPr>
          <w:rFonts w:asciiTheme="minorHAnsi" w:hAnsiTheme="minorHAnsi" w:cstheme="minorHAnsi"/>
          <w:spacing w:val="-16"/>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17"/>
          <w:w w:val="85"/>
        </w:rPr>
        <w:t xml:space="preserve"> </w:t>
      </w:r>
      <w:r w:rsidRPr="003311DC">
        <w:rPr>
          <w:rFonts w:asciiTheme="minorHAnsi" w:hAnsiTheme="minorHAnsi" w:cstheme="minorHAnsi"/>
          <w:w w:val="85"/>
        </w:rPr>
        <w:t>σύμφωνα</w:t>
      </w:r>
      <w:r w:rsidRPr="003311DC">
        <w:rPr>
          <w:rFonts w:asciiTheme="minorHAnsi" w:hAnsiTheme="minorHAnsi" w:cstheme="minorHAnsi"/>
          <w:spacing w:val="-18"/>
          <w:w w:val="85"/>
        </w:rPr>
        <w:t xml:space="preserve"> </w:t>
      </w:r>
      <w:r w:rsidRPr="003311DC">
        <w:rPr>
          <w:rFonts w:asciiTheme="minorHAnsi" w:hAnsiTheme="minorHAnsi" w:cstheme="minorHAnsi"/>
          <w:w w:val="85"/>
        </w:rPr>
        <w:t xml:space="preserve">με </w:t>
      </w:r>
      <w:r w:rsidRPr="003311DC">
        <w:rPr>
          <w:rFonts w:asciiTheme="minorHAnsi" w:hAnsiTheme="minorHAnsi" w:cstheme="minorHAnsi"/>
          <w:w w:val="95"/>
        </w:rPr>
        <w:t>την</w:t>
      </w:r>
      <w:r w:rsidRPr="003311DC">
        <w:rPr>
          <w:rFonts w:asciiTheme="minorHAnsi" w:hAnsiTheme="minorHAnsi" w:cstheme="minorHAnsi"/>
          <w:spacing w:val="-18"/>
          <w:w w:val="95"/>
        </w:rPr>
        <w:t xml:space="preserve"> </w:t>
      </w:r>
      <w:r w:rsidRPr="003311DC">
        <w:rPr>
          <w:rFonts w:asciiTheme="minorHAnsi" w:hAnsiTheme="minorHAnsi" w:cstheme="minorHAnsi"/>
          <w:w w:val="95"/>
        </w:rPr>
        <w:t>επόμενη</w:t>
      </w:r>
      <w:r w:rsidRPr="003311DC">
        <w:rPr>
          <w:rFonts w:asciiTheme="minorHAnsi" w:hAnsiTheme="minorHAnsi" w:cstheme="minorHAnsi"/>
          <w:spacing w:val="-16"/>
          <w:w w:val="95"/>
        </w:rPr>
        <w:t xml:space="preserve"> </w:t>
      </w:r>
      <w:r w:rsidRPr="003311DC">
        <w:rPr>
          <w:rFonts w:asciiTheme="minorHAnsi" w:hAnsiTheme="minorHAnsi" w:cstheme="minorHAnsi"/>
          <w:w w:val="95"/>
        </w:rPr>
        <w:t>παράγραφο</w:t>
      </w:r>
      <w:r w:rsidRPr="003311DC">
        <w:rPr>
          <w:rFonts w:asciiTheme="minorHAnsi" w:hAnsiTheme="minorHAnsi" w:cstheme="minorHAnsi"/>
          <w:spacing w:val="-16"/>
          <w:w w:val="95"/>
        </w:rPr>
        <w:t xml:space="preserve"> </w:t>
      </w:r>
      <w:r w:rsidRPr="003311DC">
        <w:rPr>
          <w:rFonts w:asciiTheme="minorHAnsi" w:hAnsiTheme="minorHAnsi" w:cstheme="minorHAnsi"/>
          <w:w w:val="95"/>
        </w:rPr>
        <w:t>3.4.</w:t>
      </w:r>
    </w:p>
    <w:p w:rsidR="00981E97" w:rsidRPr="003311DC" w:rsidRDefault="00981E97">
      <w:pPr>
        <w:pStyle w:val="a3"/>
        <w:rPr>
          <w:rFonts w:asciiTheme="minorHAnsi" w:hAnsiTheme="minorHAnsi" w:cstheme="minorHAnsi"/>
          <w:sz w:val="20"/>
        </w:rPr>
      </w:pPr>
    </w:p>
    <w:p w:rsidR="00981E97" w:rsidRPr="003311DC" w:rsidRDefault="003311DC">
      <w:pPr>
        <w:pStyle w:val="a3"/>
        <w:spacing w:before="3"/>
        <w:rPr>
          <w:rFonts w:asciiTheme="minorHAnsi" w:hAnsiTheme="minorHAnsi" w:cstheme="minorHAnsi"/>
          <w:sz w:val="20"/>
        </w:rPr>
      </w:pPr>
      <w:r>
        <w:rPr>
          <w:rFonts w:asciiTheme="minorHAnsi" w:hAnsiTheme="minorHAnsi" w:cstheme="minorHAnsi"/>
          <w:noProof/>
          <w:lang w:bidi="ar-SA"/>
        </w:rPr>
        <mc:AlternateContent>
          <mc:Choice Requires="wps">
            <w:drawing>
              <wp:anchor distT="0" distB="0" distL="0" distR="0" simplePos="0" relativeHeight="251505152" behindDoc="0" locked="0" layoutInCell="1" allowOverlap="1">
                <wp:simplePos x="0" y="0"/>
                <wp:positionH relativeFrom="page">
                  <wp:posOffset>592455</wp:posOffset>
                </wp:positionH>
                <wp:positionV relativeFrom="paragraph">
                  <wp:posOffset>178435</wp:posOffset>
                </wp:positionV>
                <wp:extent cx="1506220" cy="0"/>
                <wp:effectExtent l="11430" t="6985" r="6350" b="12065"/>
                <wp:wrapTopAndBottom/>
                <wp:docPr id="282"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4.05pt" to="165.2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" strokeweight=".6pt">
                <w10:wrap type="topAndBottom" anchorx="page"/>
              </v:line>
            </w:pict>
          </mc:Fallback>
        </mc:AlternateContent>
      </w:r>
    </w:p>
    <w:p w:rsidR="00981E97" w:rsidRPr="003311DC" w:rsidRDefault="00F93013">
      <w:pPr>
        <w:tabs>
          <w:tab w:val="left" w:pos="662"/>
        </w:tabs>
        <w:spacing w:before="56"/>
        <w:ind w:left="313"/>
        <w:rPr>
          <w:rFonts w:asciiTheme="minorHAnsi" w:hAnsiTheme="minorHAnsi" w:cstheme="minorHAnsi"/>
          <w:sz w:val="15"/>
        </w:rPr>
      </w:pPr>
      <w:r w:rsidRPr="003311DC">
        <w:rPr>
          <w:rFonts w:asciiTheme="minorHAnsi" w:hAnsiTheme="minorHAnsi" w:cstheme="minorHAnsi"/>
          <w:w w:val="90"/>
          <w:position w:val="8"/>
          <w:sz w:val="10"/>
        </w:rPr>
        <w:t>86</w:t>
      </w:r>
      <w:r w:rsidRPr="003311DC">
        <w:rPr>
          <w:rFonts w:asciiTheme="minorHAnsi" w:hAnsiTheme="minorHAnsi" w:cstheme="minorHAnsi"/>
          <w:w w:val="90"/>
          <w:position w:val="8"/>
          <w:sz w:val="10"/>
        </w:rPr>
        <w:tab/>
      </w:r>
      <w:r w:rsidRPr="003311DC">
        <w:rPr>
          <w:rFonts w:asciiTheme="minorHAnsi" w:hAnsiTheme="minorHAnsi" w:cstheme="minorHAnsi"/>
          <w:w w:val="90"/>
          <w:sz w:val="15"/>
        </w:rPr>
        <w:t>Βλ.</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άρθρο</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104</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παρ.</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2</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και</w:t>
      </w:r>
      <w:r w:rsidRPr="003311DC">
        <w:rPr>
          <w:rFonts w:asciiTheme="minorHAnsi" w:hAnsiTheme="minorHAnsi" w:cstheme="minorHAnsi"/>
          <w:spacing w:val="-9"/>
          <w:w w:val="90"/>
          <w:sz w:val="15"/>
        </w:rPr>
        <w:t xml:space="preserve"> </w:t>
      </w:r>
      <w:r w:rsidRPr="003311DC">
        <w:rPr>
          <w:rFonts w:asciiTheme="minorHAnsi" w:hAnsiTheme="minorHAnsi" w:cstheme="minorHAnsi"/>
          <w:w w:val="90"/>
          <w:sz w:val="15"/>
        </w:rPr>
        <w:t>3</w:t>
      </w:r>
    </w:p>
    <w:p w:rsidR="00981E97" w:rsidRPr="003311DC" w:rsidRDefault="00981E97">
      <w:pPr>
        <w:rPr>
          <w:rFonts w:asciiTheme="minorHAnsi" w:hAnsiTheme="minorHAnsi" w:cstheme="minorHAnsi"/>
          <w:sz w:val="15"/>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585024"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8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449.35pt;margin-top:74.3pt;width:145.95pt;height:693.3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A3&#10;A2O0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559936" behindDoc="0" locked="0" layoutInCell="1" allowOverlap="1" wp14:anchorId="4273B3DB" wp14:editId="6BC7B997">
            <wp:simplePos x="0" y="0"/>
            <wp:positionH relativeFrom="page">
              <wp:posOffset>4227703</wp:posOffset>
            </wp:positionH>
            <wp:positionV relativeFrom="paragraph">
              <wp:posOffset>-93294</wp:posOffset>
            </wp:positionV>
            <wp:extent cx="751319" cy="536955"/>
            <wp:effectExtent l="0" t="0" r="0" b="0"/>
            <wp:wrapNone/>
            <wp:docPr id="2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561984" behindDoc="0" locked="0" layoutInCell="1" allowOverlap="1" wp14:anchorId="6827B84F" wp14:editId="56D6A276">
            <wp:simplePos x="0" y="0"/>
            <wp:positionH relativeFrom="page">
              <wp:posOffset>2069845</wp:posOffset>
            </wp:positionH>
            <wp:positionV relativeFrom="paragraph">
              <wp:posOffset>-5524</wp:posOffset>
            </wp:positionV>
            <wp:extent cx="1739519" cy="356840"/>
            <wp:effectExtent l="0" t="0" r="0" b="0"/>
            <wp:wrapNone/>
            <wp:docPr id="2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564032" behindDoc="0" locked="0" layoutInCell="1" allowOverlap="1" wp14:anchorId="03237B10" wp14:editId="0334C166">
            <wp:simplePos x="0" y="0"/>
            <wp:positionH relativeFrom="page">
              <wp:posOffset>946327</wp:posOffset>
            </wp:positionH>
            <wp:positionV relativeFrom="paragraph">
              <wp:posOffset>-119418</wp:posOffset>
            </wp:positionV>
            <wp:extent cx="739620" cy="651979"/>
            <wp:effectExtent l="0" t="0" r="0" b="0"/>
            <wp:wrapNone/>
            <wp:docPr id="2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36</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15"/>
        </w:rPr>
      </w:pPr>
    </w:p>
    <w:p w:rsidR="00981E97" w:rsidRPr="003311DC" w:rsidRDefault="00F93013">
      <w:pPr>
        <w:pStyle w:val="a3"/>
        <w:spacing w:before="70" w:line="292" w:lineRule="auto"/>
        <w:ind w:left="313" w:right="3091"/>
        <w:rPr>
          <w:rFonts w:asciiTheme="minorHAnsi" w:hAnsiTheme="minorHAnsi" w:cstheme="minorHAnsi"/>
        </w:rPr>
      </w:pPr>
      <w:r w:rsidRPr="003311DC">
        <w:rPr>
          <w:rFonts w:asciiTheme="minorHAnsi" w:hAnsiTheme="minorHAnsi" w:cstheme="minorHAnsi"/>
          <w:w w:val="85"/>
        </w:rPr>
        <w:t>Τα</w:t>
      </w:r>
      <w:r w:rsidRPr="003311DC">
        <w:rPr>
          <w:rFonts w:asciiTheme="minorHAnsi" w:hAnsiTheme="minorHAnsi" w:cstheme="minorHAnsi"/>
          <w:spacing w:val="-26"/>
          <w:w w:val="85"/>
        </w:rPr>
        <w:t xml:space="preserve"> </w:t>
      </w:r>
      <w:r w:rsidRPr="003311DC">
        <w:rPr>
          <w:rFonts w:asciiTheme="minorHAnsi" w:hAnsiTheme="minorHAnsi" w:cstheme="minorHAnsi"/>
          <w:w w:val="85"/>
        </w:rPr>
        <w:t>έννομα</w:t>
      </w:r>
      <w:r w:rsidRPr="003311DC">
        <w:rPr>
          <w:rFonts w:asciiTheme="minorHAnsi" w:hAnsiTheme="minorHAnsi" w:cstheme="minorHAnsi"/>
          <w:spacing w:val="-24"/>
          <w:w w:val="85"/>
        </w:rPr>
        <w:t xml:space="preserve"> </w:t>
      </w:r>
      <w:r w:rsidRPr="003311DC">
        <w:rPr>
          <w:rFonts w:asciiTheme="minorHAnsi" w:hAnsiTheme="minorHAnsi" w:cstheme="minorHAnsi"/>
          <w:w w:val="85"/>
        </w:rPr>
        <w:t>αποτελέσματα</w:t>
      </w:r>
      <w:r w:rsidRPr="003311DC">
        <w:rPr>
          <w:rFonts w:asciiTheme="minorHAnsi" w:hAnsiTheme="minorHAnsi" w:cstheme="minorHAnsi"/>
          <w:spacing w:val="-24"/>
          <w:w w:val="85"/>
        </w:rPr>
        <w:t xml:space="preserve"> </w:t>
      </w:r>
      <w:r w:rsidRPr="003311DC">
        <w:rPr>
          <w:rFonts w:asciiTheme="minorHAnsi" w:hAnsiTheme="minorHAnsi" w:cstheme="minorHAnsi"/>
          <w:w w:val="85"/>
        </w:rPr>
        <w:t>της</w:t>
      </w:r>
      <w:r w:rsidRPr="003311DC">
        <w:rPr>
          <w:rFonts w:asciiTheme="minorHAnsi" w:hAnsiTheme="minorHAnsi" w:cstheme="minorHAnsi"/>
          <w:spacing w:val="-24"/>
          <w:w w:val="85"/>
        </w:rPr>
        <w:t xml:space="preserve"> </w:t>
      </w:r>
      <w:r w:rsidRPr="003311DC">
        <w:rPr>
          <w:rFonts w:asciiTheme="minorHAnsi" w:hAnsiTheme="minorHAnsi" w:cstheme="minorHAnsi"/>
          <w:w w:val="85"/>
        </w:rPr>
        <w:t>απόφασης</w:t>
      </w:r>
      <w:r w:rsidRPr="003311DC">
        <w:rPr>
          <w:rFonts w:asciiTheme="minorHAnsi" w:hAnsiTheme="minorHAnsi" w:cstheme="minorHAnsi"/>
          <w:spacing w:val="-24"/>
          <w:w w:val="85"/>
        </w:rPr>
        <w:t xml:space="preserve"> </w:t>
      </w:r>
      <w:r w:rsidRPr="003311DC">
        <w:rPr>
          <w:rFonts w:asciiTheme="minorHAnsi" w:hAnsiTheme="minorHAnsi" w:cstheme="minorHAnsi"/>
          <w:w w:val="85"/>
        </w:rPr>
        <w:t>κατακύρωσης</w:t>
      </w:r>
      <w:r w:rsidRPr="003311DC">
        <w:rPr>
          <w:rFonts w:asciiTheme="minorHAnsi" w:hAnsiTheme="minorHAnsi" w:cstheme="minorHAnsi"/>
          <w:spacing w:val="-25"/>
          <w:w w:val="85"/>
        </w:rPr>
        <w:t xml:space="preserve"> </w:t>
      </w:r>
      <w:r w:rsidRPr="003311DC">
        <w:rPr>
          <w:rFonts w:asciiTheme="minorHAnsi" w:hAnsiTheme="minorHAnsi" w:cstheme="minorHAnsi"/>
          <w:w w:val="85"/>
        </w:rPr>
        <w:t>και</w:t>
      </w:r>
      <w:r w:rsidRPr="003311DC">
        <w:rPr>
          <w:rFonts w:asciiTheme="minorHAnsi" w:hAnsiTheme="minorHAnsi" w:cstheme="minorHAnsi"/>
          <w:spacing w:val="-24"/>
          <w:w w:val="85"/>
        </w:rPr>
        <w:t xml:space="preserve"> </w:t>
      </w:r>
      <w:r w:rsidRPr="003311DC">
        <w:rPr>
          <w:rFonts w:asciiTheme="minorHAnsi" w:hAnsiTheme="minorHAnsi" w:cstheme="minorHAnsi"/>
          <w:w w:val="85"/>
        </w:rPr>
        <w:t>ιδίως</w:t>
      </w:r>
      <w:r w:rsidRPr="003311DC">
        <w:rPr>
          <w:rFonts w:asciiTheme="minorHAnsi" w:hAnsiTheme="minorHAnsi" w:cstheme="minorHAnsi"/>
          <w:spacing w:val="-25"/>
          <w:w w:val="85"/>
        </w:rPr>
        <w:t xml:space="preserve"> </w:t>
      </w:r>
      <w:r w:rsidRPr="003311DC">
        <w:rPr>
          <w:rFonts w:asciiTheme="minorHAnsi" w:hAnsiTheme="minorHAnsi" w:cstheme="minorHAnsi"/>
          <w:w w:val="85"/>
        </w:rPr>
        <w:t>η</w:t>
      </w:r>
      <w:r w:rsidRPr="003311DC">
        <w:rPr>
          <w:rFonts w:asciiTheme="minorHAnsi" w:hAnsiTheme="minorHAnsi" w:cstheme="minorHAnsi"/>
          <w:spacing w:val="-24"/>
          <w:w w:val="85"/>
        </w:rPr>
        <w:t xml:space="preserve"> </w:t>
      </w:r>
      <w:r w:rsidRPr="003311DC">
        <w:rPr>
          <w:rFonts w:asciiTheme="minorHAnsi" w:hAnsiTheme="minorHAnsi" w:cstheme="minorHAnsi"/>
          <w:w w:val="85"/>
        </w:rPr>
        <w:t>σύναψη</w:t>
      </w:r>
      <w:r w:rsidRPr="003311DC">
        <w:rPr>
          <w:rFonts w:asciiTheme="minorHAnsi" w:hAnsiTheme="minorHAnsi" w:cstheme="minorHAnsi"/>
          <w:spacing w:val="-23"/>
          <w:w w:val="85"/>
        </w:rPr>
        <w:t xml:space="preserve"> </w:t>
      </w:r>
      <w:r w:rsidRPr="003311DC">
        <w:rPr>
          <w:rFonts w:asciiTheme="minorHAnsi" w:hAnsiTheme="minorHAnsi" w:cstheme="minorHAnsi"/>
          <w:w w:val="85"/>
        </w:rPr>
        <w:t>της</w:t>
      </w:r>
      <w:r w:rsidRPr="003311DC">
        <w:rPr>
          <w:rFonts w:asciiTheme="minorHAnsi" w:hAnsiTheme="minorHAnsi" w:cstheme="minorHAnsi"/>
          <w:spacing w:val="-24"/>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25"/>
          <w:w w:val="85"/>
        </w:rPr>
        <w:t xml:space="preserve"> </w:t>
      </w:r>
      <w:r w:rsidRPr="003311DC">
        <w:rPr>
          <w:rFonts w:asciiTheme="minorHAnsi" w:hAnsiTheme="minorHAnsi" w:cstheme="minorHAnsi"/>
          <w:w w:val="85"/>
        </w:rPr>
        <w:t xml:space="preserve">επέρχονται </w:t>
      </w:r>
      <w:r w:rsidRPr="003311DC">
        <w:rPr>
          <w:rFonts w:asciiTheme="minorHAnsi" w:hAnsiTheme="minorHAnsi" w:cstheme="minorHAnsi"/>
          <w:w w:val="95"/>
        </w:rPr>
        <w:t>εφόσον</w:t>
      </w:r>
      <w:r w:rsidRPr="003311DC">
        <w:rPr>
          <w:rFonts w:asciiTheme="minorHAnsi" w:hAnsiTheme="minorHAnsi" w:cstheme="minorHAnsi"/>
          <w:spacing w:val="-19"/>
          <w:w w:val="95"/>
        </w:rPr>
        <w:t xml:space="preserve"> </w:t>
      </w:r>
      <w:r w:rsidRPr="003311DC">
        <w:rPr>
          <w:rFonts w:asciiTheme="minorHAnsi" w:hAnsiTheme="minorHAnsi" w:cstheme="minorHAnsi"/>
          <w:w w:val="95"/>
        </w:rPr>
        <w:t>συντρέξουν</w:t>
      </w:r>
      <w:r w:rsidRPr="003311DC">
        <w:rPr>
          <w:rFonts w:asciiTheme="minorHAnsi" w:hAnsiTheme="minorHAnsi" w:cstheme="minorHAnsi"/>
          <w:spacing w:val="-19"/>
          <w:w w:val="95"/>
        </w:rPr>
        <w:t xml:space="preserve"> </w:t>
      </w:r>
      <w:r w:rsidRPr="003311DC">
        <w:rPr>
          <w:rFonts w:asciiTheme="minorHAnsi" w:hAnsiTheme="minorHAnsi" w:cstheme="minorHAnsi"/>
          <w:w w:val="95"/>
        </w:rPr>
        <w:t>σωρευτικά</w:t>
      </w:r>
      <w:r w:rsidRPr="003311DC">
        <w:rPr>
          <w:rFonts w:asciiTheme="minorHAnsi" w:hAnsiTheme="minorHAnsi" w:cstheme="minorHAnsi"/>
          <w:spacing w:val="-18"/>
          <w:w w:val="95"/>
        </w:rPr>
        <w:t xml:space="preserve"> </w:t>
      </w:r>
      <w:r w:rsidRPr="003311DC">
        <w:rPr>
          <w:rFonts w:asciiTheme="minorHAnsi" w:hAnsiTheme="minorHAnsi" w:cstheme="minorHAnsi"/>
          <w:w w:val="95"/>
        </w:rPr>
        <w:t>τα</w:t>
      </w:r>
      <w:r w:rsidRPr="003311DC">
        <w:rPr>
          <w:rFonts w:asciiTheme="minorHAnsi" w:hAnsiTheme="minorHAnsi" w:cstheme="minorHAnsi"/>
          <w:spacing w:val="-20"/>
          <w:w w:val="95"/>
        </w:rPr>
        <w:t xml:space="preserve"> </w:t>
      </w:r>
      <w:r w:rsidRPr="003311DC">
        <w:rPr>
          <w:rFonts w:asciiTheme="minorHAnsi" w:hAnsiTheme="minorHAnsi" w:cstheme="minorHAnsi"/>
          <w:w w:val="95"/>
        </w:rPr>
        <w:t>κάτωθι:</w:t>
      </w:r>
    </w:p>
    <w:p w:rsidR="00981E97" w:rsidRPr="003311DC" w:rsidRDefault="00F93013">
      <w:pPr>
        <w:pStyle w:val="a3"/>
        <w:spacing w:before="160" w:line="292" w:lineRule="auto"/>
        <w:ind w:left="313" w:right="3168"/>
        <w:jc w:val="both"/>
        <w:rPr>
          <w:rFonts w:asciiTheme="minorHAnsi" w:hAnsiTheme="minorHAnsi" w:cstheme="minorHAnsi"/>
        </w:rPr>
      </w:pPr>
      <w:r w:rsidRPr="003311DC">
        <w:rPr>
          <w:rFonts w:asciiTheme="minorHAnsi" w:hAnsiTheme="minorHAnsi" w:cstheme="minorHAnsi"/>
          <w:w w:val="85"/>
        </w:rPr>
        <w:t>α)</w:t>
      </w:r>
      <w:r w:rsidRPr="003311DC">
        <w:rPr>
          <w:rFonts w:asciiTheme="minorHAnsi" w:hAnsiTheme="minorHAnsi" w:cstheme="minorHAnsi"/>
          <w:spacing w:val="-24"/>
          <w:w w:val="85"/>
        </w:rPr>
        <w:t xml:space="preserve"> </w:t>
      </w:r>
      <w:r w:rsidRPr="003311DC">
        <w:rPr>
          <w:rFonts w:asciiTheme="minorHAnsi" w:hAnsiTheme="minorHAnsi" w:cstheme="minorHAnsi"/>
          <w:w w:val="85"/>
        </w:rPr>
        <w:t>άπρακτη</w:t>
      </w:r>
      <w:r w:rsidRPr="003311DC">
        <w:rPr>
          <w:rFonts w:asciiTheme="minorHAnsi" w:hAnsiTheme="minorHAnsi" w:cstheme="minorHAnsi"/>
          <w:spacing w:val="-23"/>
          <w:w w:val="85"/>
        </w:rPr>
        <w:t xml:space="preserve"> </w:t>
      </w:r>
      <w:r w:rsidRPr="003311DC">
        <w:rPr>
          <w:rFonts w:asciiTheme="minorHAnsi" w:hAnsiTheme="minorHAnsi" w:cstheme="minorHAnsi"/>
          <w:w w:val="85"/>
        </w:rPr>
        <w:t>πάροδος</w:t>
      </w:r>
      <w:r w:rsidRPr="003311DC">
        <w:rPr>
          <w:rFonts w:asciiTheme="minorHAnsi" w:hAnsiTheme="minorHAnsi" w:cstheme="minorHAnsi"/>
          <w:spacing w:val="-24"/>
          <w:w w:val="85"/>
        </w:rPr>
        <w:t xml:space="preserve"> </w:t>
      </w:r>
      <w:r w:rsidRPr="003311DC">
        <w:rPr>
          <w:rFonts w:asciiTheme="minorHAnsi" w:hAnsiTheme="minorHAnsi" w:cstheme="minorHAnsi"/>
          <w:w w:val="85"/>
        </w:rPr>
        <w:t>των</w:t>
      </w:r>
      <w:r w:rsidRPr="003311DC">
        <w:rPr>
          <w:rFonts w:asciiTheme="minorHAnsi" w:hAnsiTheme="minorHAnsi" w:cstheme="minorHAnsi"/>
          <w:spacing w:val="-23"/>
          <w:w w:val="85"/>
        </w:rPr>
        <w:t xml:space="preserve"> </w:t>
      </w:r>
      <w:r w:rsidRPr="003311DC">
        <w:rPr>
          <w:rFonts w:asciiTheme="minorHAnsi" w:hAnsiTheme="minorHAnsi" w:cstheme="minorHAnsi"/>
          <w:w w:val="85"/>
        </w:rPr>
        <w:t>προθεσμιών</w:t>
      </w:r>
      <w:r w:rsidRPr="003311DC">
        <w:rPr>
          <w:rFonts w:asciiTheme="minorHAnsi" w:hAnsiTheme="minorHAnsi" w:cstheme="minorHAnsi"/>
          <w:spacing w:val="-25"/>
          <w:w w:val="85"/>
        </w:rPr>
        <w:t xml:space="preserve"> </w:t>
      </w:r>
      <w:r w:rsidRPr="003311DC">
        <w:rPr>
          <w:rFonts w:asciiTheme="minorHAnsi" w:hAnsiTheme="minorHAnsi" w:cstheme="minorHAnsi"/>
          <w:w w:val="85"/>
        </w:rPr>
        <w:t>άσκησης</w:t>
      </w:r>
      <w:r w:rsidRPr="003311DC">
        <w:rPr>
          <w:rFonts w:asciiTheme="minorHAnsi" w:hAnsiTheme="minorHAnsi" w:cstheme="minorHAnsi"/>
          <w:spacing w:val="-22"/>
          <w:w w:val="85"/>
        </w:rPr>
        <w:t xml:space="preserve"> </w:t>
      </w:r>
      <w:r w:rsidRPr="003311DC">
        <w:rPr>
          <w:rFonts w:asciiTheme="minorHAnsi" w:hAnsiTheme="minorHAnsi" w:cstheme="minorHAnsi"/>
          <w:w w:val="85"/>
        </w:rPr>
        <w:t>των</w:t>
      </w:r>
      <w:r w:rsidRPr="003311DC">
        <w:rPr>
          <w:rFonts w:asciiTheme="minorHAnsi" w:hAnsiTheme="minorHAnsi" w:cstheme="minorHAnsi"/>
          <w:spacing w:val="-25"/>
          <w:w w:val="85"/>
        </w:rPr>
        <w:t xml:space="preserve"> </w:t>
      </w:r>
      <w:r w:rsidRPr="003311DC">
        <w:rPr>
          <w:rFonts w:asciiTheme="minorHAnsi" w:hAnsiTheme="minorHAnsi" w:cstheme="minorHAnsi"/>
          <w:w w:val="85"/>
        </w:rPr>
        <w:t>προβλεπόμενων</w:t>
      </w:r>
      <w:r w:rsidRPr="003311DC">
        <w:rPr>
          <w:rFonts w:asciiTheme="minorHAnsi" w:hAnsiTheme="minorHAnsi" w:cstheme="minorHAnsi"/>
          <w:spacing w:val="-23"/>
          <w:w w:val="85"/>
        </w:rPr>
        <w:t xml:space="preserve"> </w:t>
      </w:r>
      <w:r w:rsidRPr="003311DC">
        <w:rPr>
          <w:rFonts w:asciiTheme="minorHAnsi" w:hAnsiTheme="minorHAnsi" w:cstheme="minorHAnsi"/>
          <w:w w:val="85"/>
        </w:rPr>
        <w:t>στην</w:t>
      </w:r>
      <w:r w:rsidRPr="003311DC">
        <w:rPr>
          <w:rFonts w:asciiTheme="minorHAnsi" w:hAnsiTheme="minorHAnsi" w:cstheme="minorHAnsi"/>
          <w:spacing w:val="-24"/>
          <w:w w:val="85"/>
        </w:rPr>
        <w:t xml:space="preserve"> </w:t>
      </w:r>
      <w:r w:rsidRPr="003311DC">
        <w:rPr>
          <w:rFonts w:asciiTheme="minorHAnsi" w:hAnsiTheme="minorHAnsi" w:cstheme="minorHAnsi"/>
          <w:w w:val="85"/>
        </w:rPr>
        <w:t>παράγραφο</w:t>
      </w:r>
      <w:r w:rsidRPr="003311DC">
        <w:rPr>
          <w:rFonts w:asciiTheme="minorHAnsi" w:hAnsiTheme="minorHAnsi" w:cstheme="minorHAnsi"/>
          <w:spacing w:val="-24"/>
          <w:w w:val="85"/>
        </w:rPr>
        <w:t xml:space="preserve"> </w:t>
      </w:r>
      <w:r w:rsidRPr="003311DC">
        <w:rPr>
          <w:rFonts w:asciiTheme="minorHAnsi" w:hAnsiTheme="minorHAnsi" w:cstheme="minorHAnsi"/>
          <w:w w:val="85"/>
        </w:rPr>
        <w:t>3.4.</w:t>
      </w:r>
      <w:r w:rsidRPr="003311DC">
        <w:rPr>
          <w:rFonts w:asciiTheme="minorHAnsi" w:hAnsiTheme="minorHAnsi" w:cstheme="minorHAnsi"/>
          <w:spacing w:val="-24"/>
          <w:w w:val="85"/>
        </w:rPr>
        <w:t xml:space="preserve"> </w:t>
      </w:r>
      <w:r w:rsidRPr="003311DC">
        <w:rPr>
          <w:rFonts w:asciiTheme="minorHAnsi" w:hAnsiTheme="minorHAnsi" w:cstheme="minorHAnsi"/>
          <w:w w:val="85"/>
        </w:rPr>
        <w:t>της</w:t>
      </w:r>
      <w:r w:rsidRPr="003311DC">
        <w:rPr>
          <w:rFonts w:asciiTheme="minorHAnsi" w:hAnsiTheme="minorHAnsi" w:cstheme="minorHAnsi"/>
          <w:spacing w:val="-24"/>
          <w:w w:val="85"/>
        </w:rPr>
        <w:t xml:space="preserve"> </w:t>
      </w:r>
      <w:r w:rsidRPr="003311DC">
        <w:rPr>
          <w:rFonts w:asciiTheme="minorHAnsi" w:hAnsiTheme="minorHAnsi" w:cstheme="minorHAnsi"/>
          <w:w w:val="85"/>
        </w:rPr>
        <w:t>παρούσας βοηθημάτων</w:t>
      </w:r>
      <w:r w:rsidRPr="003311DC">
        <w:rPr>
          <w:rFonts w:asciiTheme="minorHAnsi" w:hAnsiTheme="minorHAnsi" w:cstheme="minorHAnsi"/>
          <w:spacing w:val="-31"/>
          <w:w w:val="85"/>
        </w:rPr>
        <w:t xml:space="preserve"> </w:t>
      </w:r>
      <w:r w:rsidRPr="003311DC">
        <w:rPr>
          <w:rFonts w:asciiTheme="minorHAnsi" w:hAnsiTheme="minorHAnsi" w:cstheme="minorHAnsi"/>
          <w:w w:val="85"/>
        </w:rPr>
        <w:t>και</w:t>
      </w:r>
      <w:r w:rsidRPr="003311DC">
        <w:rPr>
          <w:rFonts w:asciiTheme="minorHAnsi" w:hAnsiTheme="minorHAnsi" w:cstheme="minorHAnsi"/>
          <w:spacing w:val="-30"/>
          <w:w w:val="85"/>
        </w:rPr>
        <w:t xml:space="preserve"> </w:t>
      </w:r>
      <w:r w:rsidRPr="003311DC">
        <w:rPr>
          <w:rFonts w:asciiTheme="minorHAnsi" w:hAnsiTheme="minorHAnsi" w:cstheme="minorHAnsi"/>
          <w:w w:val="85"/>
        </w:rPr>
        <w:t>μέσων</w:t>
      </w:r>
      <w:r w:rsidRPr="003311DC">
        <w:rPr>
          <w:rFonts w:asciiTheme="minorHAnsi" w:hAnsiTheme="minorHAnsi" w:cstheme="minorHAnsi"/>
          <w:spacing w:val="-29"/>
          <w:w w:val="85"/>
        </w:rPr>
        <w:t xml:space="preserve"> </w:t>
      </w:r>
      <w:r w:rsidRPr="003311DC">
        <w:rPr>
          <w:rFonts w:asciiTheme="minorHAnsi" w:hAnsiTheme="minorHAnsi" w:cstheme="minorHAnsi"/>
          <w:w w:val="85"/>
        </w:rPr>
        <w:t>στο</w:t>
      </w:r>
      <w:r w:rsidRPr="003311DC">
        <w:rPr>
          <w:rFonts w:asciiTheme="minorHAnsi" w:hAnsiTheme="minorHAnsi" w:cstheme="minorHAnsi"/>
          <w:spacing w:val="-29"/>
          <w:w w:val="85"/>
        </w:rPr>
        <w:t xml:space="preserve"> </w:t>
      </w:r>
      <w:r w:rsidRPr="003311DC">
        <w:rPr>
          <w:rFonts w:asciiTheme="minorHAnsi" w:hAnsiTheme="minorHAnsi" w:cstheme="minorHAnsi"/>
          <w:w w:val="85"/>
        </w:rPr>
        <w:t>στάδιο</w:t>
      </w:r>
      <w:r w:rsidRPr="003311DC">
        <w:rPr>
          <w:rFonts w:asciiTheme="minorHAnsi" w:hAnsiTheme="minorHAnsi" w:cstheme="minorHAnsi"/>
          <w:spacing w:val="-29"/>
          <w:w w:val="85"/>
        </w:rPr>
        <w:t xml:space="preserve"> </w:t>
      </w:r>
      <w:r w:rsidRPr="003311DC">
        <w:rPr>
          <w:rFonts w:asciiTheme="minorHAnsi" w:hAnsiTheme="minorHAnsi" w:cstheme="minorHAnsi"/>
          <w:w w:val="85"/>
        </w:rPr>
        <w:t>της</w:t>
      </w:r>
      <w:r w:rsidRPr="003311DC">
        <w:rPr>
          <w:rFonts w:asciiTheme="minorHAnsi" w:hAnsiTheme="minorHAnsi" w:cstheme="minorHAnsi"/>
          <w:spacing w:val="-30"/>
          <w:w w:val="85"/>
        </w:rPr>
        <w:t xml:space="preserve"> </w:t>
      </w:r>
      <w:r w:rsidRPr="003311DC">
        <w:rPr>
          <w:rFonts w:asciiTheme="minorHAnsi" w:hAnsiTheme="minorHAnsi" w:cstheme="minorHAnsi"/>
          <w:w w:val="85"/>
        </w:rPr>
        <w:t>προδικαστικής</w:t>
      </w:r>
      <w:r w:rsidRPr="003311DC">
        <w:rPr>
          <w:rFonts w:asciiTheme="minorHAnsi" w:hAnsiTheme="minorHAnsi" w:cstheme="minorHAnsi"/>
          <w:spacing w:val="-30"/>
          <w:w w:val="85"/>
        </w:rPr>
        <w:t xml:space="preserve"> </w:t>
      </w:r>
      <w:r w:rsidRPr="003311DC">
        <w:rPr>
          <w:rFonts w:asciiTheme="minorHAnsi" w:hAnsiTheme="minorHAnsi" w:cstheme="minorHAnsi"/>
          <w:w w:val="85"/>
        </w:rPr>
        <w:t>και</w:t>
      </w:r>
      <w:r w:rsidRPr="003311DC">
        <w:rPr>
          <w:rFonts w:asciiTheme="minorHAnsi" w:hAnsiTheme="minorHAnsi" w:cstheme="minorHAnsi"/>
          <w:spacing w:val="-30"/>
          <w:w w:val="85"/>
        </w:rPr>
        <w:t xml:space="preserve"> </w:t>
      </w:r>
      <w:r w:rsidRPr="003311DC">
        <w:rPr>
          <w:rFonts w:asciiTheme="minorHAnsi" w:hAnsiTheme="minorHAnsi" w:cstheme="minorHAnsi"/>
          <w:w w:val="85"/>
        </w:rPr>
        <w:t>δικαστικής</w:t>
      </w:r>
      <w:r w:rsidRPr="003311DC">
        <w:rPr>
          <w:rFonts w:asciiTheme="minorHAnsi" w:hAnsiTheme="minorHAnsi" w:cstheme="minorHAnsi"/>
          <w:spacing w:val="-30"/>
          <w:w w:val="85"/>
        </w:rPr>
        <w:t xml:space="preserve"> </w:t>
      </w:r>
      <w:r w:rsidRPr="003311DC">
        <w:rPr>
          <w:rFonts w:asciiTheme="minorHAnsi" w:hAnsiTheme="minorHAnsi" w:cstheme="minorHAnsi"/>
          <w:w w:val="85"/>
        </w:rPr>
        <w:t>προστασίας</w:t>
      </w:r>
      <w:r w:rsidRPr="003311DC">
        <w:rPr>
          <w:rFonts w:asciiTheme="minorHAnsi" w:hAnsiTheme="minorHAnsi" w:cstheme="minorHAnsi"/>
          <w:spacing w:val="-30"/>
          <w:w w:val="85"/>
        </w:rPr>
        <w:t xml:space="preserve"> </w:t>
      </w:r>
      <w:r w:rsidRPr="003311DC">
        <w:rPr>
          <w:rFonts w:asciiTheme="minorHAnsi" w:hAnsiTheme="minorHAnsi" w:cstheme="minorHAnsi"/>
          <w:w w:val="85"/>
        </w:rPr>
        <w:t>και</w:t>
      </w:r>
      <w:r w:rsidRPr="003311DC">
        <w:rPr>
          <w:rFonts w:asciiTheme="minorHAnsi" w:hAnsiTheme="minorHAnsi" w:cstheme="minorHAnsi"/>
          <w:spacing w:val="-28"/>
          <w:w w:val="85"/>
        </w:rPr>
        <w:t xml:space="preserve"> </w:t>
      </w:r>
      <w:r w:rsidRPr="003311DC">
        <w:rPr>
          <w:rFonts w:asciiTheme="minorHAnsi" w:hAnsiTheme="minorHAnsi" w:cstheme="minorHAnsi"/>
          <w:w w:val="85"/>
        </w:rPr>
        <w:t>από</w:t>
      </w:r>
      <w:r w:rsidRPr="003311DC">
        <w:rPr>
          <w:rFonts w:asciiTheme="minorHAnsi" w:hAnsiTheme="minorHAnsi" w:cstheme="minorHAnsi"/>
          <w:spacing w:val="-29"/>
          <w:w w:val="85"/>
        </w:rPr>
        <w:t xml:space="preserve"> </w:t>
      </w:r>
      <w:r w:rsidRPr="003311DC">
        <w:rPr>
          <w:rFonts w:asciiTheme="minorHAnsi" w:hAnsiTheme="minorHAnsi" w:cstheme="minorHAnsi"/>
          <w:w w:val="85"/>
        </w:rPr>
        <w:t>τις</w:t>
      </w:r>
      <w:r w:rsidRPr="003311DC">
        <w:rPr>
          <w:rFonts w:asciiTheme="minorHAnsi" w:hAnsiTheme="minorHAnsi" w:cstheme="minorHAnsi"/>
          <w:spacing w:val="-30"/>
          <w:w w:val="85"/>
        </w:rPr>
        <w:t xml:space="preserve"> </w:t>
      </w:r>
      <w:r w:rsidRPr="003311DC">
        <w:rPr>
          <w:rFonts w:asciiTheme="minorHAnsi" w:hAnsiTheme="minorHAnsi" w:cstheme="minorHAnsi"/>
          <w:w w:val="85"/>
        </w:rPr>
        <w:t xml:space="preserve">αποφάσεις </w:t>
      </w:r>
      <w:r w:rsidRPr="003311DC">
        <w:rPr>
          <w:rFonts w:asciiTheme="minorHAnsi" w:hAnsiTheme="minorHAnsi" w:cstheme="minorHAnsi"/>
          <w:w w:val="90"/>
        </w:rPr>
        <w:t>αναστολών επί</w:t>
      </w:r>
      <w:r w:rsidRPr="003311DC">
        <w:rPr>
          <w:rFonts w:asciiTheme="minorHAnsi" w:hAnsiTheme="minorHAnsi" w:cstheme="minorHAnsi"/>
          <w:spacing w:val="-25"/>
          <w:w w:val="90"/>
        </w:rPr>
        <w:t xml:space="preserve"> </w:t>
      </w:r>
      <w:r w:rsidRPr="003311DC">
        <w:rPr>
          <w:rFonts w:asciiTheme="minorHAnsi" w:hAnsiTheme="minorHAnsi" w:cstheme="minorHAnsi"/>
          <w:w w:val="90"/>
        </w:rPr>
        <w:t>αυτών,</w:t>
      </w:r>
    </w:p>
    <w:p w:rsidR="00981E97" w:rsidRPr="003311DC" w:rsidRDefault="00981E97">
      <w:pPr>
        <w:pStyle w:val="a3"/>
        <w:spacing w:before="11"/>
        <w:rPr>
          <w:rFonts w:asciiTheme="minorHAnsi" w:hAnsiTheme="minorHAnsi" w:cstheme="minorHAnsi"/>
          <w:sz w:val="13"/>
        </w:rPr>
      </w:pPr>
    </w:p>
    <w:p w:rsidR="00981E97" w:rsidRPr="003311DC" w:rsidRDefault="00F93013">
      <w:pPr>
        <w:pStyle w:val="a3"/>
        <w:ind w:left="313"/>
        <w:rPr>
          <w:rFonts w:asciiTheme="minorHAnsi" w:hAnsiTheme="minorHAnsi" w:cstheme="minorHAnsi"/>
        </w:rPr>
      </w:pPr>
      <w:r w:rsidRPr="003311DC">
        <w:rPr>
          <w:rFonts w:asciiTheme="minorHAnsi" w:hAnsiTheme="minorHAnsi" w:cstheme="minorHAnsi"/>
          <w:w w:val="90"/>
        </w:rPr>
        <w:t>β) κοινοποίηση της απόφασης κατακύρωσης στον προσωρινό ανάδοχο, εφόσον αυτός υποβάλει</w:t>
      </w:r>
    </w:p>
    <w:p w:rsidR="00981E97" w:rsidRPr="003311DC" w:rsidRDefault="00F93013">
      <w:pPr>
        <w:pStyle w:val="a3"/>
        <w:spacing w:before="45" w:line="292" w:lineRule="auto"/>
        <w:ind w:left="313" w:right="3419"/>
        <w:jc w:val="both"/>
        <w:rPr>
          <w:rFonts w:asciiTheme="minorHAnsi" w:hAnsiTheme="minorHAnsi" w:cstheme="minorHAnsi"/>
        </w:rPr>
      </w:pPr>
      <w:r w:rsidRPr="003311DC">
        <w:rPr>
          <w:rFonts w:asciiTheme="minorHAnsi" w:hAnsiTheme="minorHAnsi" w:cstheme="minorHAnsi"/>
          <w:w w:val="85"/>
        </w:rPr>
        <w:t>επικαιροποιημένα</w:t>
      </w:r>
      <w:r w:rsidRPr="003311DC">
        <w:rPr>
          <w:rFonts w:asciiTheme="minorHAnsi" w:hAnsiTheme="minorHAnsi" w:cstheme="minorHAnsi"/>
          <w:spacing w:val="-27"/>
          <w:w w:val="85"/>
        </w:rPr>
        <w:t xml:space="preserve"> </w:t>
      </w:r>
      <w:r w:rsidRPr="003311DC">
        <w:rPr>
          <w:rFonts w:asciiTheme="minorHAnsi" w:hAnsiTheme="minorHAnsi" w:cstheme="minorHAnsi"/>
          <w:w w:val="85"/>
        </w:rPr>
        <w:t>τα</w:t>
      </w:r>
      <w:r w:rsidRPr="003311DC">
        <w:rPr>
          <w:rFonts w:asciiTheme="minorHAnsi" w:hAnsiTheme="minorHAnsi" w:cstheme="minorHAnsi"/>
          <w:spacing w:val="-27"/>
          <w:w w:val="85"/>
        </w:rPr>
        <w:t xml:space="preserve"> </w:t>
      </w:r>
      <w:r w:rsidRPr="003311DC">
        <w:rPr>
          <w:rFonts w:asciiTheme="minorHAnsi" w:hAnsiTheme="minorHAnsi" w:cstheme="minorHAnsi"/>
          <w:w w:val="85"/>
        </w:rPr>
        <w:t>δικαιολογητικά</w:t>
      </w:r>
      <w:r w:rsidRPr="003311DC">
        <w:rPr>
          <w:rFonts w:asciiTheme="minorHAnsi" w:hAnsiTheme="minorHAnsi" w:cstheme="minorHAnsi"/>
          <w:spacing w:val="-27"/>
          <w:w w:val="85"/>
        </w:rPr>
        <w:t xml:space="preserve"> </w:t>
      </w:r>
      <w:r w:rsidRPr="003311DC">
        <w:rPr>
          <w:rFonts w:asciiTheme="minorHAnsi" w:hAnsiTheme="minorHAnsi" w:cstheme="minorHAnsi"/>
          <w:w w:val="85"/>
        </w:rPr>
        <w:t>της</w:t>
      </w:r>
      <w:r w:rsidRPr="003311DC">
        <w:rPr>
          <w:rFonts w:asciiTheme="minorHAnsi" w:hAnsiTheme="minorHAnsi" w:cstheme="minorHAnsi"/>
          <w:spacing w:val="-27"/>
          <w:w w:val="85"/>
        </w:rPr>
        <w:t xml:space="preserve"> </w:t>
      </w:r>
      <w:r w:rsidRPr="003311DC">
        <w:rPr>
          <w:rFonts w:asciiTheme="minorHAnsi" w:hAnsiTheme="minorHAnsi" w:cstheme="minorHAnsi"/>
          <w:w w:val="85"/>
        </w:rPr>
        <w:t>παραγράφου</w:t>
      </w:r>
      <w:r w:rsidRPr="003311DC">
        <w:rPr>
          <w:rFonts w:asciiTheme="minorHAnsi" w:hAnsiTheme="minorHAnsi" w:cstheme="minorHAnsi"/>
          <w:spacing w:val="-25"/>
          <w:w w:val="85"/>
        </w:rPr>
        <w:t xml:space="preserve"> </w:t>
      </w:r>
      <w:r w:rsidRPr="003311DC">
        <w:rPr>
          <w:rFonts w:asciiTheme="minorHAnsi" w:hAnsiTheme="minorHAnsi" w:cstheme="minorHAnsi"/>
          <w:w w:val="85"/>
        </w:rPr>
        <w:t>2.2.62.</w:t>
      </w:r>
      <w:r w:rsidRPr="003311DC">
        <w:rPr>
          <w:rFonts w:asciiTheme="minorHAnsi" w:hAnsiTheme="minorHAnsi" w:cstheme="minorHAnsi"/>
          <w:spacing w:val="-12"/>
          <w:w w:val="85"/>
        </w:rPr>
        <w:t xml:space="preserve"> </w:t>
      </w:r>
      <w:r w:rsidRPr="003311DC">
        <w:rPr>
          <w:rFonts w:asciiTheme="minorHAnsi" w:hAnsiTheme="minorHAnsi" w:cstheme="minorHAnsi"/>
          <w:w w:val="85"/>
        </w:rPr>
        <w:t>και</w:t>
      </w:r>
      <w:r w:rsidRPr="003311DC">
        <w:rPr>
          <w:rFonts w:asciiTheme="minorHAnsi" w:hAnsiTheme="minorHAnsi" w:cstheme="minorHAnsi"/>
          <w:spacing w:val="-26"/>
          <w:w w:val="85"/>
        </w:rPr>
        <w:t xml:space="preserve"> </w:t>
      </w:r>
      <w:r w:rsidRPr="003311DC">
        <w:rPr>
          <w:rFonts w:asciiTheme="minorHAnsi" w:hAnsiTheme="minorHAnsi" w:cstheme="minorHAnsi"/>
          <w:w w:val="85"/>
        </w:rPr>
        <w:t>μόνον</w:t>
      </w:r>
      <w:r w:rsidRPr="003311DC">
        <w:rPr>
          <w:rFonts w:asciiTheme="minorHAnsi" w:hAnsiTheme="minorHAnsi" w:cstheme="minorHAnsi"/>
          <w:spacing w:val="-27"/>
          <w:w w:val="85"/>
        </w:rPr>
        <w:t xml:space="preserve"> </w:t>
      </w:r>
      <w:r w:rsidRPr="003311DC">
        <w:rPr>
          <w:rFonts w:asciiTheme="minorHAnsi" w:hAnsiTheme="minorHAnsi" w:cstheme="minorHAnsi"/>
          <w:w w:val="85"/>
        </w:rPr>
        <w:t>στην</w:t>
      </w:r>
      <w:r w:rsidRPr="003311DC">
        <w:rPr>
          <w:rFonts w:asciiTheme="minorHAnsi" w:hAnsiTheme="minorHAnsi" w:cstheme="minorHAnsi"/>
          <w:spacing w:val="-28"/>
          <w:w w:val="85"/>
        </w:rPr>
        <w:t xml:space="preserve"> </w:t>
      </w:r>
      <w:r w:rsidRPr="003311DC">
        <w:rPr>
          <w:rFonts w:asciiTheme="minorHAnsi" w:hAnsiTheme="minorHAnsi" w:cstheme="minorHAnsi"/>
          <w:w w:val="85"/>
        </w:rPr>
        <w:t>περίπτωση</w:t>
      </w:r>
      <w:r w:rsidRPr="003311DC">
        <w:rPr>
          <w:rFonts w:asciiTheme="minorHAnsi" w:hAnsiTheme="minorHAnsi" w:cstheme="minorHAnsi"/>
          <w:spacing w:val="-26"/>
          <w:w w:val="85"/>
        </w:rPr>
        <w:t xml:space="preserve"> </w:t>
      </w:r>
      <w:r w:rsidRPr="003311DC">
        <w:rPr>
          <w:rFonts w:asciiTheme="minorHAnsi" w:hAnsiTheme="minorHAnsi" w:cstheme="minorHAnsi"/>
          <w:w w:val="85"/>
        </w:rPr>
        <w:t>ης</w:t>
      </w:r>
      <w:r w:rsidRPr="003311DC">
        <w:rPr>
          <w:rFonts w:asciiTheme="minorHAnsi" w:hAnsiTheme="minorHAnsi" w:cstheme="minorHAnsi"/>
          <w:spacing w:val="-25"/>
          <w:w w:val="85"/>
        </w:rPr>
        <w:t xml:space="preserve"> </w:t>
      </w:r>
      <w:r w:rsidRPr="003311DC">
        <w:rPr>
          <w:rFonts w:asciiTheme="minorHAnsi" w:hAnsiTheme="minorHAnsi" w:cstheme="minorHAnsi"/>
          <w:w w:val="85"/>
        </w:rPr>
        <w:t>άσκησης προδικαστικής</w:t>
      </w:r>
      <w:r w:rsidRPr="003311DC">
        <w:rPr>
          <w:rFonts w:asciiTheme="minorHAnsi" w:hAnsiTheme="minorHAnsi" w:cstheme="minorHAnsi"/>
          <w:spacing w:val="-27"/>
          <w:w w:val="85"/>
        </w:rPr>
        <w:t xml:space="preserve"> </w:t>
      </w:r>
      <w:r w:rsidRPr="003311DC">
        <w:rPr>
          <w:rFonts w:asciiTheme="minorHAnsi" w:hAnsiTheme="minorHAnsi" w:cstheme="minorHAnsi"/>
          <w:w w:val="85"/>
        </w:rPr>
        <w:t>προσφυγής</w:t>
      </w:r>
      <w:r w:rsidRPr="003311DC">
        <w:rPr>
          <w:rFonts w:asciiTheme="minorHAnsi" w:hAnsiTheme="minorHAnsi" w:cstheme="minorHAnsi"/>
          <w:spacing w:val="-28"/>
          <w:w w:val="85"/>
        </w:rPr>
        <w:t xml:space="preserve"> </w:t>
      </w:r>
      <w:r w:rsidRPr="003311DC">
        <w:rPr>
          <w:rFonts w:asciiTheme="minorHAnsi" w:hAnsiTheme="minorHAnsi" w:cstheme="minorHAnsi"/>
          <w:w w:val="85"/>
        </w:rPr>
        <w:t>και</w:t>
      </w:r>
      <w:r w:rsidRPr="003311DC">
        <w:rPr>
          <w:rFonts w:asciiTheme="minorHAnsi" w:hAnsiTheme="minorHAnsi" w:cstheme="minorHAnsi"/>
          <w:spacing w:val="-27"/>
          <w:w w:val="85"/>
        </w:rPr>
        <w:t xml:space="preserve"> </w:t>
      </w:r>
      <w:r w:rsidRPr="003311DC">
        <w:rPr>
          <w:rFonts w:asciiTheme="minorHAnsi" w:hAnsiTheme="minorHAnsi" w:cstheme="minorHAnsi"/>
          <w:w w:val="85"/>
        </w:rPr>
        <w:t>ενδίκων</w:t>
      </w:r>
      <w:r w:rsidRPr="003311DC">
        <w:rPr>
          <w:rFonts w:asciiTheme="minorHAnsi" w:hAnsiTheme="minorHAnsi" w:cstheme="minorHAnsi"/>
          <w:spacing w:val="-28"/>
          <w:w w:val="85"/>
        </w:rPr>
        <w:t xml:space="preserve"> </w:t>
      </w:r>
      <w:r w:rsidRPr="003311DC">
        <w:rPr>
          <w:rFonts w:asciiTheme="minorHAnsi" w:hAnsiTheme="minorHAnsi" w:cstheme="minorHAnsi"/>
          <w:w w:val="85"/>
        </w:rPr>
        <w:t>μέσων</w:t>
      </w:r>
      <w:r w:rsidRPr="003311DC">
        <w:rPr>
          <w:rFonts w:asciiTheme="minorHAnsi" w:hAnsiTheme="minorHAnsi" w:cstheme="minorHAnsi"/>
          <w:spacing w:val="-28"/>
          <w:w w:val="85"/>
        </w:rPr>
        <w:t xml:space="preserve"> </w:t>
      </w:r>
      <w:r w:rsidRPr="003311DC">
        <w:rPr>
          <w:rFonts w:asciiTheme="minorHAnsi" w:hAnsiTheme="minorHAnsi" w:cstheme="minorHAnsi"/>
          <w:w w:val="85"/>
        </w:rPr>
        <w:t>κατά</w:t>
      </w:r>
      <w:r w:rsidRPr="003311DC">
        <w:rPr>
          <w:rFonts w:asciiTheme="minorHAnsi" w:hAnsiTheme="minorHAnsi" w:cstheme="minorHAnsi"/>
          <w:spacing w:val="-27"/>
          <w:w w:val="85"/>
        </w:rPr>
        <w:t xml:space="preserve"> </w:t>
      </w:r>
      <w:r w:rsidRPr="003311DC">
        <w:rPr>
          <w:rFonts w:asciiTheme="minorHAnsi" w:hAnsiTheme="minorHAnsi" w:cstheme="minorHAnsi"/>
          <w:w w:val="85"/>
        </w:rPr>
        <w:t>της</w:t>
      </w:r>
      <w:r w:rsidRPr="003311DC">
        <w:rPr>
          <w:rFonts w:asciiTheme="minorHAnsi" w:hAnsiTheme="minorHAnsi" w:cstheme="minorHAnsi"/>
          <w:spacing w:val="-26"/>
          <w:w w:val="85"/>
        </w:rPr>
        <w:t xml:space="preserve"> </w:t>
      </w:r>
      <w:r w:rsidRPr="003311DC">
        <w:rPr>
          <w:rFonts w:asciiTheme="minorHAnsi" w:hAnsiTheme="minorHAnsi" w:cstheme="minorHAnsi"/>
          <w:w w:val="85"/>
        </w:rPr>
        <w:t>απόφασης</w:t>
      </w:r>
      <w:r w:rsidRPr="003311DC">
        <w:rPr>
          <w:rFonts w:asciiTheme="minorHAnsi" w:hAnsiTheme="minorHAnsi" w:cstheme="minorHAnsi"/>
          <w:spacing w:val="-29"/>
          <w:w w:val="85"/>
        </w:rPr>
        <w:t xml:space="preserve"> </w:t>
      </w:r>
      <w:r w:rsidRPr="003311DC">
        <w:rPr>
          <w:rFonts w:asciiTheme="minorHAnsi" w:hAnsiTheme="minorHAnsi" w:cstheme="minorHAnsi"/>
          <w:w w:val="85"/>
        </w:rPr>
        <w:t>κατακύρωσης,</w:t>
      </w:r>
      <w:r w:rsidRPr="003311DC">
        <w:rPr>
          <w:rFonts w:asciiTheme="minorHAnsi" w:hAnsiTheme="minorHAnsi" w:cstheme="minorHAnsi"/>
          <w:spacing w:val="-28"/>
          <w:w w:val="85"/>
        </w:rPr>
        <w:t xml:space="preserve"> </w:t>
      </w:r>
      <w:r w:rsidRPr="003311DC">
        <w:rPr>
          <w:rFonts w:asciiTheme="minorHAnsi" w:hAnsiTheme="minorHAnsi" w:cstheme="minorHAnsi"/>
          <w:w w:val="85"/>
        </w:rPr>
        <w:t>έπειτα</w:t>
      </w:r>
      <w:r w:rsidRPr="003311DC">
        <w:rPr>
          <w:rFonts w:asciiTheme="minorHAnsi" w:hAnsiTheme="minorHAnsi" w:cstheme="minorHAnsi"/>
          <w:spacing w:val="-27"/>
          <w:w w:val="85"/>
        </w:rPr>
        <w:t xml:space="preserve"> </w:t>
      </w:r>
      <w:r w:rsidRPr="003311DC">
        <w:rPr>
          <w:rFonts w:asciiTheme="minorHAnsi" w:hAnsiTheme="minorHAnsi" w:cstheme="minorHAnsi"/>
          <w:w w:val="85"/>
        </w:rPr>
        <w:t>από</w:t>
      </w:r>
      <w:r w:rsidRPr="003311DC">
        <w:rPr>
          <w:rFonts w:asciiTheme="minorHAnsi" w:hAnsiTheme="minorHAnsi" w:cstheme="minorHAnsi"/>
          <w:spacing w:val="-27"/>
          <w:w w:val="85"/>
        </w:rPr>
        <w:t xml:space="preserve"> </w:t>
      </w:r>
      <w:r w:rsidRPr="003311DC">
        <w:rPr>
          <w:rFonts w:asciiTheme="minorHAnsi" w:hAnsiTheme="minorHAnsi" w:cstheme="minorHAnsi"/>
          <w:w w:val="85"/>
        </w:rPr>
        <w:t xml:space="preserve">σχετική </w:t>
      </w:r>
      <w:r w:rsidRPr="003311DC">
        <w:rPr>
          <w:rFonts w:asciiTheme="minorHAnsi" w:hAnsiTheme="minorHAnsi" w:cstheme="minorHAnsi"/>
          <w:w w:val="90"/>
        </w:rPr>
        <w:t>πρόσκληση</w:t>
      </w:r>
      <w:r w:rsidRPr="003311DC">
        <w:rPr>
          <w:rFonts w:asciiTheme="minorHAnsi" w:hAnsiTheme="minorHAnsi" w:cstheme="minorHAnsi"/>
          <w:spacing w:val="-12"/>
          <w:w w:val="90"/>
        </w:rPr>
        <w:t xml:space="preserve"> </w:t>
      </w:r>
      <w:r w:rsidRPr="003311DC">
        <w:rPr>
          <w:rFonts w:asciiTheme="minorHAnsi" w:hAnsiTheme="minorHAnsi" w:cstheme="minorHAnsi"/>
          <w:w w:val="90"/>
        </w:rPr>
        <w:t>.</w:t>
      </w:r>
      <w:r w:rsidRPr="003311DC">
        <w:rPr>
          <w:rFonts w:asciiTheme="minorHAnsi" w:hAnsiTheme="minorHAnsi" w:cstheme="minorHAnsi"/>
          <w:w w:val="90"/>
          <w:vertAlign w:val="superscript"/>
        </w:rPr>
        <w:t>87</w:t>
      </w:r>
    </w:p>
    <w:p w:rsidR="00981E97" w:rsidRPr="003311DC" w:rsidRDefault="00F93013">
      <w:pPr>
        <w:pStyle w:val="a3"/>
        <w:spacing w:before="160" w:line="292" w:lineRule="auto"/>
        <w:ind w:left="313" w:right="3299"/>
        <w:jc w:val="both"/>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20"/>
          <w:w w:val="85"/>
        </w:rPr>
        <w:t xml:space="preserve"> </w:t>
      </w:r>
      <w:r w:rsidRPr="003311DC">
        <w:rPr>
          <w:rFonts w:asciiTheme="minorHAnsi" w:hAnsiTheme="minorHAnsi" w:cstheme="minorHAnsi"/>
          <w:w w:val="85"/>
        </w:rPr>
        <w:t>αναθέτουσα</w:t>
      </w:r>
      <w:r w:rsidRPr="003311DC">
        <w:rPr>
          <w:rFonts w:asciiTheme="minorHAnsi" w:hAnsiTheme="minorHAnsi" w:cstheme="minorHAnsi"/>
          <w:spacing w:val="-21"/>
          <w:w w:val="85"/>
        </w:rPr>
        <w:t xml:space="preserve"> </w:t>
      </w:r>
      <w:r w:rsidRPr="003311DC">
        <w:rPr>
          <w:rFonts w:asciiTheme="minorHAnsi" w:hAnsiTheme="minorHAnsi" w:cstheme="minorHAnsi"/>
          <w:w w:val="85"/>
        </w:rPr>
        <w:t>αρχή</w:t>
      </w:r>
      <w:r w:rsidRPr="003311DC">
        <w:rPr>
          <w:rFonts w:asciiTheme="minorHAnsi" w:hAnsiTheme="minorHAnsi" w:cstheme="minorHAnsi"/>
          <w:spacing w:val="-19"/>
          <w:w w:val="85"/>
        </w:rPr>
        <w:t xml:space="preserve"> </w:t>
      </w:r>
      <w:r w:rsidRPr="003311DC">
        <w:rPr>
          <w:rFonts w:asciiTheme="minorHAnsi" w:hAnsiTheme="minorHAnsi" w:cstheme="minorHAnsi"/>
          <w:w w:val="85"/>
        </w:rPr>
        <w:t>προσκαλεί</w:t>
      </w:r>
      <w:r w:rsidRPr="003311DC">
        <w:rPr>
          <w:rFonts w:asciiTheme="minorHAnsi" w:hAnsiTheme="minorHAnsi" w:cstheme="minorHAnsi"/>
          <w:spacing w:val="-19"/>
          <w:w w:val="85"/>
        </w:rPr>
        <w:t xml:space="preserve"> </w:t>
      </w:r>
      <w:r w:rsidRPr="003311DC">
        <w:rPr>
          <w:rFonts w:asciiTheme="minorHAnsi" w:hAnsiTheme="minorHAnsi" w:cstheme="minorHAnsi"/>
          <w:w w:val="85"/>
        </w:rPr>
        <w:t>τον</w:t>
      </w:r>
      <w:r w:rsidRPr="003311DC">
        <w:rPr>
          <w:rFonts w:asciiTheme="minorHAnsi" w:hAnsiTheme="minorHAnsi" w:cstheme="minorHAnsi"/>
          <w:spacing w:val="-20"/>
          <w:w w:val="85"/>
        </w:rPr>
        <w:t xml:space="preserve"> </w:t>
      </w:r>
      <w:r w:rsidRPr="003311DC">
        <w:rPr>
          <w:rFonts w:asciiTheme="minorHAnsi" w:hAnsiTheme="minorHAnsi" w:cstheme="minorHAnsi"/>
          <w:w w:val="85"/>
        </w:rPr>
        <w:t>ανάδοχο</w:t>
      </w:r>
      <w:r w:rsidRPr="003311DC">
        <w:rPr>
          <w:rFonts w:asciiTheme="minorHAnsi" w:hAnsiTheme="minorHAnsi" w:cstheme="minorHAnsi"/>
          <w:spacing w:val="-21"/>
          <w:w w:val="85"/>
        </w:rPr>
        <w:t xml:space="preserve"> </w:t>
      </w:r>
      <w:r w:rsidRPr="003311DC">
        <w:rPr>
          <w:rFonts w:asciiTheme="minorHAnsi" w:hAnsiTheme="minorHAnsi" w:cstheme="minorHAnsi"/>
          <w:w w:val="85"/>
        </w:rPr>
        <w:t>να</w:t>
      </w:r>
      <w:r w:rsidRPr="003311DC">
        <w:rPr>
          <w:rFonts w:asciiTheme="minorHAnsi" w:hAnsiTheme="minorHAnsi" w:cstheme="minorHAnsi"/>
          <w:spacing w:val="-20"/>
          <w:w w:val="85"/>
        </w:rPr>
        <w:t xml:space="preserve"> </w:t>
      </w:r>
      <w:r w:rsidRPr="003311DC">
        <w:rPr>
          <w:rFonts w:asciiTheme="minorHAnsi" w:hAnsiTheme="minorHAnsi" w:cstheme="minorHAnsi"/>
          <w:w w:val="85"/>
        </w:rPr>
        <w:t>προσέλθει</w:t>
      </w:r>
      <w:r w:rsidRPr="003311DC">
        <w:rPr>
          <w:rFonts w:asciiTheme="minorHAnsi" w:hAnsiTheme="minorHAnsi" w:cstheme="minorHAnsi"/>
          <w:spacing w:val="-18"/>
          <w:w w:val="85"/>
        </w:rPr>
        <w:t xml:space="preserve"> </w:t>
      </w:r>
      <w:r w:rsidRPr="003311DC">
        <w:rPr>
          <w:rFonts w:asciiTheme="minorHAnsi" w:hAnsiTheme="minorHAnsi" w:cstheme="minorHAnsi"/>
          <w:w w:val="85"/>
        </w:rPr>
        <w:t>για</w:t>
      </w:r>
      <w:r w:rsidRPr="003311DC">
        <w:rPr>
          <w:rFonts w:asciiTheme="minorHAnsi" w:hAnsiTheme="minorHAnsi" w:cstheme="minorHAnsi"/>
          <w:spacing w:val="-22"/>
          <w:w w:val="85"/>
        </w:rPr>
        <w:t xml:space="preserve"> </w:t>
      </w:r>
      <w:r w:rsidRPr="003311DC">
        <w:rPr>
          <w:rFonts w:asciiTheme="minorHAnsi" w:hAnsiTheme="minorHAnsi" w:cstheme="minorHAnsi"/>
          <w:w w:val="85"/>
        </w:rPr>
        <w:t>υπογραφή</w:t>
      </w:r>
      <w:r w:rsidRPr="003311DC">
        <w:rPr>
          <w:rFonts w:asciiTheme="minorHAnsi" w:hAnsiTheme="minorHAnsi" w:cstheme="minorHAnsi"/>
          <w:spacing w:val="-20"/>
          <w:w w:val="85"/>
        </w:rPr>
        <w:t xml:space="preserve"> </w:t>
      </w:r>
      <w:r w:rsidRPr="003311DC">
        <w:rPr>
          <w:rFonts w:asciiTheme="minorHAnsi" w:hAnsiTheme="minorHAnsi" w:cstheme="minorHAnsi"/>
          <w:w w:val="85"/>
        </w:rPr>
        <w:t>του</w:t>
      </w:r>
      <w:r w:rsidRPr="003311DC">
        <w:rPr>
          <w:rFonts w:asciiTheme="minorHAnsi" w:hAnsiTheme="minorHAnsi" w:cstheme="minorHAnsi"/>
          <w:spacing w:val="-20"/>
          <w:w w:val="85"/>
        </w:rPr>
        <w:t xml:space="preserve"> </w:t>
      </w:r>
      <w:r w:rsidRPr="003311DC">
        <w:rPr>
          <w:rFonts w:asciiTheme="minorHAnsi" w:hAnsiTheme="minorHAnsi" w:cstheme="minorHAnsi"/>
          <w:w w:val="85"/>
        </w:rPr>
        <w:t>συμφωνητικού,</w:t>
      </w:r>
      <w:r w:rsidRPr="003311DC">
        <w:rPr>
          <w:rFonts w:asciiTheme="minorHAnsi" w:hAnsiTheme="minorHAnsi" w:cstheme="minorHAnsi"/>
          <w:spacing w:val="-13"/>
          <w:w w:val="85"/>
        </w:rPr>
        <w:t xml:space="preserve"> </w:t>
      </w:r>
      <w:r w:rsidRPr="003311DC">
        <w:rPr>
          <w:rFonts w:asciiTheme="minorHAnsi" w:hAnsiTheme="minorHAnsi" w:cstheme="minorHAnsi"/>
          <w:w w:val="85"/>
        </w:rPr>
        <w:t>θέτοντάς του</w:t>
      </w:r>
      <w:r w:rsidRPr="003311DC">
        <w:rPr>
          <w:rFonts w:asciiTheme="minorHAnsi" w:hAnsiTheme="minorHAnsi" w:cstheme="minorHAnsi"/>
          <w:spacing w:val="-20"/>
          <w:w w:val="85"/>
        </w:rPr>
        <w:t xml:space="preserve"> </w:t>
      </w:r>
      <w:r w:rsidRPr="003311DC">
        <w:rPr>
          <w:rFonts w:asciiTheme="minorHAnsi" w:hAnsiTheme="minorHAnsi" w:cstheme="minorHAnsi"/>
          <w:w w:val="85"/>
        </w:rPr>
        <w:t>προθεσμία</w:t>
      </w:r>
      <w:r w:rsidRPr="003311DC">
        <w:rPr>
          <w:rFonts w:asciiTheme="minorHAnsi" w:hAnsiTheme="minorHAnsi" w:cstheme="minorHAnsi"/>
          <w:spacing w:val="-22"/>
          <w:w w:val="85"/>
        </w:rPr>
        <w:t xml:space="preserve"> </w:t>
      </w:r>
      <w:r w:rsidRPr="003311DC">
        <w:rPr>
          <w:rFonts w:asciiTheme="minorHAnsi" w:hAnsiTheme="minorHAnsi" w:cstheme="minorHAnsi"/>
          <w:w w:val="85"/>
        </w:rPr>
        <w:t>που</w:t>
      </w:r>
      <w:r w:rsidRPr="003311DC">
        <w:rPr>
          <w:rFonts w:asciiTheme="minorHAnsi" w:hAnsiTheme="minorHAnsi" w:cstheme="minorHAnsi"/>
          <w:spacing w:val="-22"/>
          <w:w w:val="85"/>
        </w:rPr>
        <w:t xml:space="preserve"> </w:t>
      </w:r>
      <w:r w:rsidRPr="003311DC">
        <w:rPr>
          <w:rFonts w:asciiTheme="minorHAnsi" w:hAnsiTheme="minorHAnsi" w:cstheme="minorHAnsi"/>
          <w:w w:val="85"/>
        </w:rPr>
        <w:t>δε</w:t>
      </w:r>
      <w:r w:rsidRPr="003311DC">
        <w:rPr>
          <w:rFonts w:asciiTheme="minorHAnsi" w:hAnsiTheme="minorHAnsi" w:cstheme="minorHAnsi"/>
          <w:spacing w:val="-20"/>
          <w:w w:val="85"/>
        </w:rPr>
        <w:t xml:space="preserve"> </w:t>
      </w:r>
      <w:r w:rsidRPr="003311DC">
        <w:rPr>
          <w:rFonts w:asciiTheme="minorHAnsi" w:hAnsiTheme="minorHAnsi" w:cstheme="minorHAnsi"/>
          <w:w w:val="85"/>
        </w:rPr>
        <w:t>μπορεί</w:t>
      </w:r>
      <w:r w:rsidRPr="003311DC">
        <w:rPr>
          <w:rFonts w:asciiTheme="minorHAnsi" w:hAnsiTheme="minorHAnsi" w:cstheme="minorHAnsi"/>
          <w:spacing w:val="-21"/>
          <w:w w:val="85"/>
        </w:rPr>
        <w:t xml:space="preserve"> </w:t>
      </w:r>
      <w:r w:rsidRPr="003311DC">
        <w:rPr>
          <w:rFonts w:asciiTheme="minorHAnsi" w:hAnsiTheme="minorHAnsi" w:cstheme="minorHAnsi"/>
          <w:w w:val="85"/>
        </w:rPr>
        <w:t>να</w:t>
      </w:r>
      <w:r w:rsidRPr="003311DC">
        <w:rPr>
          <w:rFonts w:asciiTheme="minorHAnsi" w:hAnsiTheme="minorHAnsi" w:cstheme="minorHAnsi"/>
          <w:spacing w:val="-20"/>
          <w:w w:val="85"/>
        </w:rPr>
        <w:t xml:space="preserve"> </w:t>
      </w:r>
      <w:r w:rsidRPr="003311DC">
        <w:rPr>
          <w:rFonts w:asciiTheme="minorHAnsi" w:hAnsiTheme="minorHAnsi" w:cstheme="minorHAnsi"/>
          <w:w w:val="85"/>
        </w:rPr>
        <w:t>υπερβαίνει</w:t>
      </w:r>
      <w:r w:rsidRPr="003311DC">
        <w:rPr>
          <w:rFonts w:asciiTheme="minorHAnsi" w:hAnsiTheme="minorHAnsi" w:cstheme="minorHAnsi"/>
          <w:spacing w:val="-19"/>
          <w:w w:val="85"/>
        </w:rPr>
        <w:t xml:space="preserve"> </w:t>
      </w:r>
      <w:r w:rsidRPr="003311DC">
        <w:rPr>
          <w:rFonts w:asciiTheme="minorHAnsi" w:hAnsiTheme="minorHAnsi" w:cstheme="minorHAnsi"/>
          <w:w w:val="85"/>
        </w:rPr>
        <w:t>τις</w:t>
      </w:r>
      <w:r w:rsidRPr="003311DC">
        <w:rPr>
          <w:rFonts w:asciiTheme="minorHAnsi" w:hAnsiTheme="minorHAnsi" w:cstheme="minorHAnsi"/>
          <w:spacing w:val="-22"/>
          <w:w w:val="85"/>
        </w:rPr>
        <w:t xml:space="preserve"> </w:t>
      </w:r>
      <w:r w:rsidRPr="003311DC">
        <w:rPr>
          <w:rFonts w:asciiTheme="minorHAnsi" w:hAnsiTheme="minorHAnsi" w:cstheme="minorHAnsi"/>
          <w:w w:val="85"/>
        </w:rPr>
        <w:t>είκοσι</w:t>
      </w:r>
      <w:r w:rsidRPr="003311DC">
        <w:rPr>
          <w:rFonts w:asciiTheme="minorHAnsi" w:hAnsiTheme="minorHAnsi" w:cstheme="minorHAnsi"/>
          <w:spacing w:val="-19"/>
          <w:w w:val="85"/>
        </w:rPr>
        <w:t xml:space="preserve"> </w:t>
      </w:r>
      <w:r w:rsidRPr="003311DC">
        <w:rPr>
          <w:rFonts w:asciiTheme="minorHAnsi" w:hAnsiTheme="minorHAnsi" w:cstheme="minorHAnsi"/>
          <w:w w:val="85"/>
        </w:rPr>
        <w:t>(20)</w:t>
      </w:r>
      <w:r w:rsidRPr="003311DC">
        <w:rPr>
          <w:rFonts w:asciiTheme="minorHAnsi" w:hAnsiTheme="minorHAnsi" w:cstheme="minorHAnsi"/>
          <w:spacing w:val="-21"/>
          <w:w w:val="85"/>
        </w:rPr>
        <w:t xml:space="preserve"> </w:t>
      </w:r>
      <w:r w:rsidRPr="003311DC">
        <w:rPr>
          <w:rFonts w:asciiTheme="minorHAnsi" w:hAnsiTheme="minorHAnsi" w:cstheme="minorHAnsi"/>
          <w:w w:val="85"/>
        </w:rPr>
        <w:t>ημέρες</w:t>
      </w:r>
      <w:r w:rsidRPr="003311DC">
        <w:rPr>
          <w:rFonts w:asciiTheme="minorHAnsi" w:hAnsiTheme="minorHAnsi" w:cstheme="minorHAnsi"/>
          <w:w w:val="85"/>
          <w:vertAlign w:val="superscript"/>
        </w:rPr>
        <w:t>88</w:t>
      </w:r>
      <w:r w:rsidRPr="003311DC">
        <w:rPr>
          <w:rFonts w:asciiTheme="minorHAnsi" w:hAnsiTheme="minorHAnsi" w:cstheme="minorHAnsi"/>
          <w:spacing w:val="-21"/>
          <w:w w:val="85"/>
        </w:rPr>
        <w:t xml:space="preserve"> </w:t>
      </w:r>
      <w:r w:rsidRPr="003311DC">
        <w:rPr>
          <w:rFonts w:asciiTheme="minorHAnsi" w:hAnsiTheme="minorHAnsi" w:cstheme="minorHAnsi"/>
          <w:w w:val="85"/>
        </w:rPr>
        <w:t>από</w:t>
      </w:r>
      <w:r w:rsidRPr="003311DC">
        <w:rPr>
          <w:rFonts w:asciiTheme="minorHAnsi" w:hAnsiTheme="minorHAnsi" w:cstheme="minorHAnsi"/>
          <w:spacing w:val="-19"/>
          <w:w w:val="85"/>
        </w:rPr>
        <w:t xml:space="preserve"> </w:t>
      </w:r>
      <w:r w:rsidRPr="003311DC">
        <w:rPr>
          <w:rFonts w:asciiTheme="minorHAnsi" w:hAnsiTheme="minorHAnsi" w:cstheme="minorHAnsi"/>
          <w:w w:val="85"/>
        </w:rPr>
        <w:t>την</w:t>
      </w:r>
      <w:r w:rsidRPr="003311DC">
        <w:rPr>
          <w:rFonts w:asciiTheme="minorHAnsi" w:hAnsiTheme="minorHAnsi" w:cstheme="minorHAnsi"/>
          <w:spacing w:val="-22"/>
          <w:w w:val="85"/>
        </w:rPr>
        <w:t xml:space="preserve"> </w:t>
      </w:r>
      <w:r w:rsidRPr="003311DC">
        <w:rPr>
          <w:rFonts w:asciiTheme="minorHAnsi" w:hAnsiTheme="minorHAnsi" w:cstheme="minorHAnsi"/>
          <w:w w:val="85"/>
        </w:rPr>
        <w:t>κοινοποίηση</w:t>
      </w:r>
      <w:r w:rsidRPr="003311DC">
        <w:rPr>
          <w:rFonts w:asciiTheme="minorHAnsi" w:hAnsiTheme="minorHAnsi" w:cstheme="minorHAnsi"/>
          <w:spacing w:val="-21"/>
          <w:w w:val="85"/>
        </w:rPr>
        <w:t xml:space="preserve"> </w:t>
      </w:r>
      <w:r w:rsidRPr="003311DC">
        <w:rPr>
          <w:rFonts w:asciiTheme="minorHAnsi" w:hAnsiTheme="minorHAnsi" w:cstheme="minorHAnsi"/>
          <w:w w:val="85"/>
        </w:rPr>
        <w:t>της</w:t>
      </w:r>
      <w:r w:rsidRPr="003311DC">
        <w:rPr>
          <w:rFonts w:asciiTheme="minorHAnsi" w:hAnsiTheme="minorHAnsi" w:cstheme="minorHAnsi"/>
          <w:spacing w:val="-21"/>
          <w:w w:val="85"/>
        </w:rPr>
        <w:t xml:space="preserve"> </w:t>
      </w:r>
      <w:r w:rsidRPr="003311DC">
        <w:rPr>
          <w:rFonts w:asciiTheme="minorHAnsi" w:hAnsiTheme="minorHAnsi" w:cstheme="minorHAnsi"/>
          <w:w w:val="85"/>
        </w:rPr>
        <w:t xml:space="preserve">σχετικής </w:t>
      </w:r>
      <w:r w:rsidRPr="003311DC">
        <w:rPr>
          <w:rFonts w:asciiTheme="minorHAnsi" w:hAnsiTheme="minorHAnsi" w:cstheme="minorHAnsi"/>
          <w:w w:val="95"/>
        </w:rPr>
        <w:t>ειδικής</w:t>
      </w:r>
      <w:r w:rsidRPr="003311DC">
        <w:rPr>
          <w:rFonts w:asciiTheme="minorHAnsi" w:hAnsiTheme="minorHAnsi" w:cstheme="minorHAnsi"/>
          <w:spacing w:val="-26"/>
          <w:w w:val="95"/>
        </w:rPr>
        <w:t xml:space="preserve"> </w:t>
      </w:r>
      <w:r w:rsidRPr="003311DC">
        <w:rPr>
          <w:rFonts w:asciiTheme="minorHAnsi" w:hAnsiTheme="minorHAnsi" w:cstheme="minorHAnsi"/>
          <w:w w:val="95"/>
        </w:rPr>
        <w:t>πρόσκλησης.</w:t>
      </w:r>
      <w:r w:rsidRPr="003311DC">
        <w:rPr>
          <w:rFonts w:asciiTheme="minorHAnsi" w:hAnsiTheme="minorHAnsi" w:cstheme="minorHAnsi"/>
          <w:spacing w:val="-25"/>
          <w:w w:val="95"/>
        </w:rPr>
        <w:t xml:space="preserve"> </w:t>
      </w:r>
      <w:r w:rsidRPr="003311DC">
        <w:rPr>
          <w:rFonts w:asciiTheme="minorHAnsi" w:hAnsiTheme="minorHAnsi" w:cstheme="minorHAnsi"/>
          <w:w w:val="95"/>
        </w:rPr>
        <w:t>Το</w:t>
      </w:r>
      <w:r w:rsidRPr="003311DC">
        <w:rPr>
          <w:rFonts w:asciiTheme="minorHAnsi" w:hAnsiTheme="minorHAnsi" w:cstheme="minorHAnsi"/>
          <w:spacing w:val="-24"/>
          <w:w w:val="95"/>
        </w:rPr>
        <w:t xml:space="preserve"> </w:t>
      </w:r>
      <w:r w:rsidRPr="003311DC">
        <w:rPr>
          <w:rFonts w:asciiTheme="minorHAnsi" w:hAnsiTheme="minorHAnsi" w:cstheme="minorHAnsi"/>
          <w:w w:val="95"/>
        </w:rPr>
        <w:t>συμφωνητικό</w:t>
      </w:r>
      <w:r w:rsidRPr="003311DC">
        <w:rPr>
          <w:rFonts w:asciiTheme="minorHAnsi" w:hAnsiTheme="minorHAnsi" w:cstheme="minorHAnsi"/>
          <w:spacing w:val="-25"/>
          <w:w w:val="95"/>
        </w:rPr>
        <w:t xml:space="preserve"> </w:t>
      </w:r>
      <w:r w:rsidRPr="003311DC">
        <w:rPr>
          <w:rFonts w:asciiTheme="minorHAnsi" w:hAnsiTheme="minorHAnsi" w:cstheme="minorHAnsi"/>
          <w:w w:val="95"/>
        </w:rPr>
        <w:t>έχει</w:t>
      </w:r>
      <w:r w:rsidRPr="003311DC">
        <w:rPr>
          <w:rFonts w:asciiTheme="minorHAnsi" w:hAnsiTheme="minorHAnsi" w:cstheme="minorHAnsi"/>
          <w:spacing w:val="-24"/>
          <w:w w:val="95"/>
        </w:rPr>
        <w:t xml:space="preserve"> </w:t>
      </w:r>
      <w:r w:rsidRPr="003311DC">
        <w:rPr>
          <w:rFonts w:asciiTheme="minorHAnsi" w:hAnsiTheme="minorHAnsi" w:cstheme="minorHAnsi"/>
          <w:w w:val="95"/>
        </w:rPr>
        <w:t>αποδεικτικό</w:t>
      </w:r>
      <w:r w:rsidRPr="003311DC">
        <w:rPr>
          <w:rFonts w:asciiTheme="minorHAnsi" w:hAnsiTheme="minorHAnsi" w:cstheme="minorHAnsi"/>
          <w:spacing w:val="-23"/>
          <w:w w:val="95"/>
        </w:rPr>
        <w:t xml:space="preserve"> </w:t>
      </w:r>
      <w:r w:rsidRPr="003311DC">
        <w:rPr>
          <w:rFonts w:asciiTheme="minorHAnsi" w:hAnsiTheme="minorHAnsi" w:cstheme="minorHAnsi"/>
          <w:w w:val="95"/>
        </w:rPr>
        <w:t>χαρακτήρα.</w:t>
      </w:r>
    </w:p>
    <w:p w:rsidR="00981E97" w:rsidRPr="003311DC" w:rsidRDefault="00F93013">
      <w:pPr>
        <w:pStyle w:val="a3"/>
        <w:spacing w:before="161" w:line="292" w:lineRule="auto"/>
        <w:ind w:left="313" w:right="3032"/>
        <w:rPr>
          <w:rFonts w:asciiTheme="minorHAnsi" w:hAnsiTheme="minorHAnsi" w:cstheme="minorHAnsi"/>
        </w:rPr>
      </w:pPr>
      <w:r w:rsidRPr="003311DC">
        <w:rPr>
          <w:rFonts w:asciiTheme="minorHAnsi" w:hAnsiTheme="minorHAnsi" w:cstheme="minorHAnsi"/>
          <w:w w:val="85"/>
        </w:rPr>
        <w:t>Στην</w:t>
      </w:r>
      <w:r w:rsidRPr="003311DC">
        <w:rPr>
          <w:rFonts w:asciiTheme="minorHAnsi" w:hAnsiTheme="minorHAnsi" w:cstheme="minorHAnsi"/>
          <w:spacing w:val="-20"/>
          <w:w w:val="85"/>
        </w:rPr>
        <w:t xml:space="preserve"> </w:t>
      </w:r>
      <w:r w:rsidRPr="003311DC">
        <w:rPr>
          <w:rFonts w:asciiTheme="minorHAnsi" w:hAnsiTheme="minorHAnsi" w:cstheme="minorHAnsi"/>
          <w:w w:val="85"/>
        </w:rPr>
        <w:t>περίπτωση</w:t>
      </w:r>
      <w:r w:rsidRPr="003311DC">
        <w:rPr>
          <w:rFonts w:asciiTheme="minorHAnsi" w:hAnsiTheme="minorHAnsi" w:cstheme="minorHAnsi"/>
          <w:spacing w:val="-17"/>
          <w:w w:val="85"/>
        </w:rPr>
        <w:t xml:space="preserve"> </w:t>
      </w:r>
      <w:r w:rsidRPr="003311DC">
        <w:rPr>
          <w:rFonts w:asciiTheme="minorHAnsi" w:hAnsiTheme="minorHAnsi" w:cstheme="minorHAnsi"/>
          <w:w w:val="85"/>
        </w:rPr>
        <w:t>που</w:t>
      </w:r>
      <w:r w:rsidRPr="003311DC">
        <w:rPr>
          <w:rFonts w:asciiTheme="minorHAnsi" w:hAnsiTheme="minorHAnsi" w:cstheme="minorHAnsi"/>
          <w:spacing w:val="-18"/>
          <w:w w:val="85"/>
        </w:rPr>
        <w:t xml:space="preserve"> </w:t>
      </w:r>
      <w:r w:rsidRPr="003311DC">
        <w:rPr>
          <w:rFonts w:asciiTheme="minorHAnsi" w:hAnsiTheme="minorHAnsi" w:cstheme="minorHAnsi"/>
          <w:w w:val="85"/>
        </w:rPr>
        <w:t>ο</w:t>
      </w:r>
      <w:r w:rsidRPr="003311DC">
        <w:rPr>
          <w:rFonts w:asciiTheme="minorHAnsi" w:hAnsiTheme="minorHAnsi" w:cstheme="minorHAnsi"/>
          <w:spacing w:val="-17"/>
          <w:w w:val="85"/>
        </w:rPr>
        <w:t xml:space="preserve"> </w:t>
      </w:r>
      <w:r w:rsidRPr="003311DC">
        <w:rPr>
          <w:rFonts w:asciiTheme="minorHAnsi" w:hAnsiTheme="minorHAnsi" w:cstheme="minorHAnsi"/>
          <w:w w:val="85"/>
        </w:rPr>
        <w:t>ανάδοχος</w:t>
      </w:r>
      <w:r w:rsidRPr="003311DC">
        <w:rPr>
          <w:rFonts w:asciiTheme="minorHAnsi" w:hAnsiTheme="minorHAnsi" w:cstheme="minorHAnsi"/>
          <w:spacing w:val="-18"/>
          <w:w w:val="85"/>
        </w:rPr>
        <w:t xml:space="preserve"> </w:t>
      </w:r>
      <w:r w:rsidRPr="003311DC">
        <w:rPr>
          <w:rFonts w:asciiTheme="minorHAnsi" w:hAnsiTheme="minorHAnsi" w:cstheme="minorHAnsi"/>
          <w:w w:val="85"/>
        </w:rPr>
        <w:t>δεν</w:t>
      </w:r>
      <w:r w:rsidRPr="003311DC">
        <w:rPr>
          <w:rFonts w:asciiTheme="minorHAnsi" w:hAnsiTheme="minorHAnsi" w:cstheme="minorHAnsi"/>
          <w:spacing w:val="-20"/>
          <w:w w:val="85"/>
        </w:rPr>
        <w:t xml:space="preserve"> </w:t>
      </w:r>
      <w:r w:rsidRPr="003311DC">
        <w:rPr>
          <w:rFonts w:asciiTheme="minorHAnsi" w:hAnsiTheme="minorHAnsi" w:cstheme="minorHAnsi"/>
          <w:w w:val="85"/>
        </w:rPr>
        <w:t>προσέλθει</w:t>
      </w:r>
      <w:r w:rsidRPr="003311DC">
        <w:rPr>
          <w:rFonts w:asciiTheme="minorHAnsi" w:hAnsiTheme="minorHAnsi" w:cstheme="minorHAnsi"/>
          <w:spacing w:val="-16"/>
          <w:w w:val="85"/>
        </w:rPr>
        <w:t xml:space="preserve"> </w:t>
      </w:r>
      <w:r w:rsidRPr="003311DC">
        <w:rPr>
          <w:rFonts w:asciiTheme="minorHAnsi" w:hAnsiTheme="minorHAnsi" w:cstheme="minorHAnsi"/>
          <w:w w:val="85"/>
        </w:rPr>
        <w:t>να</w:t>
      </w:r>
      <w:r w:rsidRPr="003311DC">
        <w:rPr>
          <w:rFonts w:asciiTheme="minorHAnsi" w:hAnsiTheme="minorHAnsi" w:cstheme="minorHAnsi"/>
          <w:spacing w:val="-19"/>
          <w:w w:val="85"/>
        </w:rPr>
        <w:t xml:space="preserve"> </w:t>
      </w:r>
      <w:r w:rsidRPr="003311DC">
        <w:rPr>
          <w:rFonts w:asciiTheme="minorHAnsi" w:hAnsiTheme="minorHAnsi" w:cstheme="minorHAnsi"/>
          <w:w w:val="85"/>
        </w:rPr>
        <w:t>υπογράψει</w:t>
      </w:r>
      <w:r w:rsidRPr="003311DC">
        <w:rPr>
          <w:rFonts w:asciiTheme="minorHAnsi" w:hAnsiTheme="minorHAnsi" w:cstheme="minorHAnsi"/>
          <w:spacing w:val="-16"/>
          <w:w w:val="85"/>
        </w:rPr>
        <w:t xml:space="preserve"> </w:t>
      </w:r>
      <w:r w:rsidRPr="003311DC">
        <w:rPr>
          <w:rFonts w:asciiTheme="minorHAnsi" w:hAnsiTheme="minorHAnsi" w:cstheme="minorHAnsi"/>
          <w:w w:val="85"/>
        </w:rPr>
        <w:t>το</w:t>
      </w:r>
      <w:r w:rsidRPr="003311DC">
        <w:rPr>
          <w:rFonts w:asciiTheme="minorHAnsi" w:hAnsiTheme="minorHAnsi" w:cstheme="minorHAnsi"/>
          <w:spacing w:val="-17"/>
          <w:w w:val="85"/>
        </w:rPr>
        <w:t xml:space="preserve"> </w:t>
      </w:r>
      <w:r w:rsidRPr="003311DC">
        <w:rPr>
          <w:rFonts w:asciiTheme="minorHAnsi" w:hAnsiTheme="minorHAnsi" w:cstheme="minorHAnsi"/>
          <w:w w:val="85"/>
        </w:rPr>
        <w:t>ως</w:t>
      </w:r>
      <w:r w:rsidRPr="003311DC">
        <w:rPr>
          <w:rFonts w:asciiTheme="minorHAnsi" w:hAnsiTheme="minorHAnsi" w:cstheme="minorHAnsi"/>
          <w:spacing w:val="-17"/>
          <w:w w:val="85"/>
        </w:rPr>
        <w:t xml:space="preserve"> </w:t>
      </w:r>
      <w:r w:rsidRPr="003311DC">
        <w:rPr>
          <w:rFonts w:asciiTheme="minorHAnsi" w:hAnsiTheme="minorHAnsi" w:cstheme="minorHAnsi"/>
          <w:w w:val="85"/>
        </w:rPr>
        <w:t>άνω</w:t>
      </w:r>
      <w:r w:rsidRPr="003311DC">
        <w:rPr>
          <w:rFonts w:asciiTheme="minorHAnsi" w:hAnsiTheme="minorHAnsi" w:cstheme="minorHAnsi"/>
          <w:spacing w:val="-17"/>
          <w:w w:val="85"/>
        </w:rPr>
        <w:t xml:space="preserve"> </w:t>
      </w:r>
      <w:r w:rsidRPr="003311DC">
        <w:rPr>
          <w:rFonts w:asciiTheme="minorHAnsi" w:hAnsiTheme="minorHAnsi" w:cstheme="minorHAnsi"/>
          <w:w w:val="85"/>
        </w:rPr>
        <w:t>συμφωνητικό</w:t>
      </w:r>
      <w:r w:rsidRPr="003311DC">
        <w:rPr>
          <w:rFonts w:asciiTheme="minorHAnsi" w:hAnsiTheme="minorHAnsi" w:cstheme="minorHAnsi"/>
          <w:spacing w:val="-19"/>
          <w:w w:val="85"/>
        </w:rPr>
        <w:t xml:space="preserve"> </w:t>
      </w:r>
      <w:r w:rsidRPr="003311DC">
        <w:rPr>
          <w:rFonts w:asciiTheme="minorHAnsi" w:hAnsiTheme="minorHAnsi" w:cstheme="minorHAnsi"/>
          <w:w w:val="85"/>
        </w:rPr>
        <w:t>μέσα</w:t>
      </w:r>
      <w:r w:rsidRPr="003311DC">
        <w:rPr>
          <w:rFonts w:asciiTheme="minorHAnsi" w:hAnsiTheme="minorHAnsi" w:cstheme="minorHAnsi"/>
          <w:spacing w:val="-19"/>
          <w:w w:val="85"/>
        </w:rPr>
        <w:t xml:space="preserve"> </w:t>
      </w:r>
      <w:r w:rsidRPr="003311DC">
        <w:rPr>
          <w:rFonts w:asciiTheme="minorHAnsi" w:hAnsiTheme="minorHAnsi" w:cstheme="minorHAnsi"/>
          <w:w w:val="85"/>
        </w:rPr>
        <w:t>στην</w:t>
      </w:r>
      <w:r w:rsidRPr="003311DC">
        <w:rPr>
          <w:rFonts w:asciiTheme="minorHAnsi" w:hAnsiTheme="minorHAnsi" w:cstheme="minorHAnsi"/>
          <w:spacing w:val="-17"/>
          <w:w w:val="85"/>
        </w:rPr>
        <w:t xml:space="preserve"> </w:t>
      </w:r>
      <w:r w:rsidRPr="003311DC">
        <w:rPr>
          <w:rFonts w:asciiTheme="minorHAnsi" w:hAnsiTheme="minorHAnsi" w:cstheme="minorHAnsi"/>
          <w:w w:val="85"/>
        </w:rPr>
        <w:t xml:space="preserve">τεθείσα </w:t>
      </w:r>
      <w:r w:rsidRPr="003311DC">
        <w:rPr>
          <w:rFonts w:asciiTheme="minorHAnsi" w:hAnsiTheme="minorHAnsi" w:cstheme="minorHAnsi"/>
          <w:w w:val="90"/>
        </w:rPr>
        <w:t>προθεσμία,</w:t>
      </w:r>
      <w:r w:rsidRPr="003311DC">
        <w:rPr>
          <w:rFonts w:asciiTheme="minorHAnsi" w:hAnsiTheme="minorHAnsi" w:cstheme="minorHAnsi"/>
          <w:spacing w:val="-38"/>
          <w:w w:val="90"/>
        </w:rPr>
        <w:t xml:space="preserve"> </w:t>
      </w:r>
      <w:r w:rsidRPr="003311DC">
        <w:rPr>
          <w:rFonts w:asciiTheme="minorHAnsi" w:hAnsiTheme="minorHAnsi" w:cstheme="minorHAnsi"/>
          <w:w w:val="90"/>
        </w:rPr>
        <w:t>κηρύσσεται</w:t>
      </w:r>
      <w:r w:rsidRPr="003311DC">
        <w:rPr>
          <w:rFonts w:asciiTheme="minorHAnsi" w:hAnsiTheme="minorHAnsi" w:cstheme="minorHAnsi"/>
          <w:spacing w:val="-37"/>
          <w:w w:val="90"/>
        </w:rPr>
        <w:t xml:space="preserve"> </w:t>
      </w:r>
      <w:r w:rsidRPr="003311DC">
        <w:rPr>
          <w:rFonts w:asciiTheme="minorHAnsi" w:hAnsiTheme="minorHAnsi" w:cstheme="minorHAnsi"/>
          <w:w w:val="90"/>
        </w:rPr>
        <w:t>έκπτωτος,</w:t>
      </w:r>
      <w:r w:rsidRPr="003311DC">
        <w:rPr>
          <w:rFonts w:asciiTheme="minorHAnsi" w:hAnsiTheme="minorHAnsi" w:cstheme="minorHAnsi"/>
          <w:spacing w:val="-38"/>
          <w:w w:val="90"/>
        </w:rPr>
        <w:t xml:space="preserve"> </w:t>
      </w:r>
      <w:r w:rsidRPr="003311DC">
        <w:rPr>
          <w:rFonts w:asciiTheme="minorHAnsi" w:hAnsiTheme="minorHAnsi" w:cstheme="minorHAnsi"/>
          <w:w w:val="90"/>
        </w:rPr>
        <w:t>καταπίπτει</w:t>
      </w:r>
      <w:r w:rsidRPr="003311DC">
        <w:rPr>
          <w:rFonts w:asciiTheme="minorHAnsi" w:hAnsiTheme="minorHAnsi" w:cstheme="minorHAnsi"/>
          <w:spacing w:val="-36"/>
          <w:w w:val="90"/>
        </w:rPr>
        <w:t xml:space="preserve"> </w:t>
      </w:r>
      <w:r w:rsidRPr="003311DC">
        <w:rPr>
          <w:rFonts w:asciiTheme="minorHAnsi" w:hAnsiTheme="minorHAnsi" w:cstheme="minorHAnsi"/>
          <w:w w:val="90"/>
        </w:rPr>
        <w:t>υπέρ</w:t>
      </w:r>
      <w:r w:rsidRPr="003311DC">
        <w:rPr>
          <w:rFonts w:asciiTheme="minorHAnsi" w:hAnsiTheme="minorHAnsi" w:cstheme="minorHAnsi"/>
          <w:spacing w:val="-37"/>
          <w:w w:val="90"/>
        </w:rPr>
        <w:t xml:space="preserve"> </w:t>
      </w:r>
      <w:r w:rsidRPr="003311DC">
        <w:rPr>
          <w:rFonts w:asciiTheme="minorHAnsi" w:hAnsiTheme="minorHAnsi" w:cstheme="minorHAnsi"/>
          <w:w w:val="90"/>
        </w:rPr>
        <w:t>της</w:t>
      </w:r>
      <w:r w:rsidRPr="003311DC">
        <w:rPr>
          <w:rFonts w:asciiTheme="minorHAnsi" w:hAnsiTheme="minorHAnsi" w:cstheme="minorHAnsi"/>
          <w:spacing w:val="-37"/>
          <w:w w:val="90"/>
        </w:rPr>
        <w:t xml:space="preserve"> </w:t>
      </w:r>
      <w:r w:rsidRPr="003311DC">
        <w:rPr>
          <w:rFonts w:asciiTheme="minorHAnsi" w:hAnsiTheme="minorHAnsi" w:cstheme="minorHAnsi"/>
          <w:w w:val="90"/>
        </w:rPr>
        <w:t>αναθέτουσας</w:t>
      </w:r>
      <w:r w:rsidRPr="003311DC">
        <w:rPr>
          <w:rFonts w:asciiTheme="minorHAnsi" w:hAnsiTheme="minorHAnsi" w:cstheme="minorHAnsi"/>
          <w:spacing w:val="-36"/>
          <w:w w:val="90"/>
        </w:rPr>
        <w:t xml:space="preserve"> </w:t>
      </w:r>
      <w:r w:rsidRPr="003311DC">
        <w:rPr>
          <w:rFonts w:asciiTheme="minorHAnsi" w:hAnsiTheme="minorHAnsi" w:cstheme="minorHAnsi"/>
          <w:w w:val="90"/>
        </w:rPr>
        <w:t>αρχής</w:t>
      </w:r>
      <w:r w:rsidRPr="003311DC">
        <w:rPr>
          <w:rFonts w:asciiTheme="minorHAnsi" w:hAnsiTheme="minorHAnsi" w:cstheme="minorHAnsi"/>
          <w:spacing w:val="-39"/>
          <w:w w:val="90"/>
        </w:rPr>
        <w:t xml:space="preserve"> </w:t>
      </w:r>
      <w:r w:rsidRPr="003311DC">
        <w:rPr>
          <w:rFonts w:asciiTheme="minorHAnsi" w:hAnsiTheme="minorHAnsi" w:cstheme="minorHAnsi"/>
          <w:w w:val="90"/>
        </w:rPr>
        <w:t>η</w:t>
      </w:r>
      <w:r w:rsidRPr="003311DC">
        <w:rPr>
          <w:rFonts w:asciiTheme="minorHAnsi" w:hAnsiTheme="minorHAnsi" w:cstheme="minorHAnsi"/>
          <w:spacing w:val="-37"/>
          <w:w w:val="90"/>
        </w:rPr>
        <w:t xml:space="preserve"> </w:t>
      </w:r>
      <w:r w:rsidRPr="003311DC">
        <w:rPr>
          <w:rFonts w:asciiTheme="minorHAnsi" w:hAnsiTheme="minorHAnsi" w:cstheme="minorHAnsi"/>
          <w:w w:val="90"/>
        </w:rPr>
        <w:t>εγγυητική</w:t>
      </w:r>
      <w:r w:rsidRPr="003311DC">
        <w:rPr>
          <w:rFonts w:asciiTheme="minorHAnsi" w:hAnsiTheme="minorHAnsi" w:cstheme="minorHAnsi"/>
          <w:spacing w:val="-37"/>
          <w:w w:val="90"/>
        </w:rPr>
        <w:t xml:space="preserve"> </w:t>
      </w:r>
      <w:r w:rsidRPr="003311DC">
        <w:rPr>
          <w:rFonts w:asciiTheme="minorHAnsi" w:hAnsiTheme="minorHAnsi" w:cstheme="minorHAnsi"/>
          <w:w w:val="90"/>
        </w:rPr>
        <w:t>επιστολή</w:t>
      </w:r>
    </w:p>
    <w:p w:rsidR="00981E97" w:rsidRPr="003311DC" w:rsidRDefault="00F93013">
      <w:pPr>
        <w:pStyle w:val="a3"/>
        <w:spacing w:line="292" w:lineRule="auto"/>
        <w:ind w:left="313" w:right="3091"/>
        <w:rPr>
          <w:rFonts w:asciiTheme="minorHAnsi" w:hAnsiTheme="minorHAnsi" w:cstheme="minorHAnsi"/>
        </w:rPr>
      </w:pPr>
      <w:r w:rsidRPr="003311DC">
        <w:rPr>
          <w:rFonts w:asciiTheme="minorHAnsi" w:hAnsiTheme="minorHAnsi" w:cstheme="minorHAnsi"/>
          <w:w w:val="85"/>
        </w:rPr>
        <w:t>συμμετοχής</w:t>
      </w:r>
      <w:r w:rsidRPr="003311DC">
        <w:rPr>
          <w:rFonts w:asciiTheme="minorHAnsi" w:hAnsiTheme="minorHAnsi" w:cstheme="minorHAnsi"/>
          <w:spacing w:val="-23"/>
          <w:w w:val="85"/>
        </w:rPr>
        <w:t xml:space="preserve"> </w:t>
      </w:r>
      <w:r w:rsidRPr="003311DC">
        <w:rPr>
          <w:rFonts w:asciiTheme="minorHAnsi" w:hAnsiTheme="minorHAnsi" w:cstheme="minorHAnsi"/>
          <w:w w:val="85"/>
        </w:rPr>
        <w:t>του</w:t>
      </w:r>
      <w:r w:rsidRPr="003311DC">
        <w:rPr>
          <w:rFonts w:asciiTheme="minorHAnsi" w:hAnsiTheme="minorHAnsi" w:cstheme="minorHAnsi"/>
          <w:spacing w:val="-23"/>
          <w:w w:val="85"/>
        </w:rPr>
        <w:t xml:space="preserve"> </w:t>
      </w:r>
      <w:r w:rsidRPr="003311DC">
        <w:rPr>
          <w:rFonts w:asciiTheme="minorHAnsi" w:hAnsiTheme="minorHAnsi" w:cstheme="minorHAnsi"/>
          <w:w w:val="85"/>
        </w:rPr>
        <w:t>και</w:t>
      </w:r>
      <w:r w:rsidRPr="003311DC">
        <w:rPr>
          <w:rFonts w:asciiTheme="minorHAnsi" w:hAnsiTheme="minorHAnsi" w:cstheme="minorHAnsi"/>
          <w:spacing w:val="-23"/>
          <w:w w:val="85"/>
        </w:rPr>
        <w:t xml:space="preserve"> </w:t>
      </w:r>
      <w:r w:rsidRPr="003311DC">
        <w:rPr>
          <w:rFonts w:asciiTheme="minorHAnsi" w:hAnsiTheme="minorHAnsi" w:cstheme="minorHAnsi"/>
          <w:w w:val="85"/>
        </w:rPr>
        <w:t>η</w:t>
      </w:r>
      <w:r w:rsidRPr="003311DC">
        <w:rPr>
          <w:rFonts w:asciiTheme="minorHAnsi" w:hAnsiTheme="minorHAnsi" w:cstheme="minorHAnsi"/>
          <w:spacing w:val="-23"/>
          <w:w w:val="85"/>
        </w:rPr>
        <w:t xml:space="preserve"> </w:t>
      </w:r>
      <w:r w:rsidRPr="003311DC">
        <w:rPr>
          <w:rFonts w:asciiTheme="minorHAnsi" w:hAnsiTheme="minorHAnsi" w:cstheme="minorHAnsi"/>
          <w:w w:val="85"/>
        </w:rPr>
        <w:t>κατακύρωση,</w:t>
      </w:r>
      <w:r w:rsidRPr="003311DC">
        <w:rPr>
          <w:rFonts w:asciiTheme="minorHAnsi" w:hAnsiTheme="minorHAnsi" w:cstheme="minorHAnsi"/>
          <w:spacing w:val="-23"/>
          <w:w w:val="85"/>
        </w:rPr>
        <w:t xml:space="preserve"> </w:t>
      </w:r>
      <w:r w:rsidRPr="003311DC">
        <w:rPr>
          <w:rFonts w:asciiTheme="minorHAnsi" w:hAnsiTheme="minorHAnsi" w:cstheme="minorHAnsi"/>
          <w:w w:val="85"/>
        </w:rPr>
        <w:t>με</w:t>
      </w:r>
      <w:r w:rsidRPr="003311DC">
        <w:rPr>
          <w:rFonts w:asciiTheme="minorHAnsi" w:hAnsiTheme="minorHAnsi" w:cstheme="minorHAnsi"/>
          <w:spacing w:val="-22"/>
          <w:w w:val="85"/>
        </w:rPr>
        <w:t xml:space="preserve"> </w:t>
      </w:r>
      <w:r w:rsidRPr="003311DC">
        <w:rPr>
          <w:rFonts w:asciiTheme="minorHAnsi" w:hAnsiTheme="minorHAnsi" w:cstheme="minorHAnsi"/>
          <w:w w:val="85"/>
        </w:rPr>
        <w:t>την</w:t>
      </w:r>
      <w:r w:rsidRPr="003311DC">
        <w:rPr>
          <w:rFonts w:asciiTheme="minorHAnsi" w:hAnsiTheme="minorHAnsi" w:cstheme="minorHAnsi"/>
          <w:spacing w:val="-24"/>
          <w:w w:val="85"/>
        </w:rPr>
        <w:t xml:space="preserve"> </w:t>
      </w:r>
      <w:r w:rsidRPr="003311DC">
        <w:rPr>
          <w:rFonts w:asciiTheme="minorHAnsi" w:hAnsiTheme="minorHAnsi" w:cstheme="minorHAnsi"/>
          <w:w w:val="85"/>
        </w:rPr>
        <w:t>ίδια</w:t>
      </w:r>
      <w:r w:rsidRPr="003311DC">
        <w:rPr>
          <w:rFonts w:asciiTheme="minorHAnsi" w:hAnsiTheme="minorHAnsi" w:cstheme="minorHAnsi"/>
          <w:spacing w:val="-23"/>
          <w:w w:val="85"/>
        </w:rPr>
        <w:t xml:space="preserve"> </w:t>
      </w:r>
      <w:r w:rsidRPr="003311DC">
        <w:rPr>
          <w:rFonts w:asciiTheme="minorHAnsi" w:hAnsiTheme="minorHAnsi" w:cstheme="minorHAnsi"/>
          <w:w w:val="85"/>
        </w:rPr>
        <w:t>διαδικασία,</w:t>
      </w:r>
      <w:r w:rsidRPr="003311DC">
        <w:rPr>
          <w:rFonts w:asciiTheme="minorHAnsi" w:hAnsiTheme="minorHAnsi" w:cstheme="minorHAnsi"/>
          <w:spacing w:val="-24"/>
          <w:w w:val="85"/>
        </w:rPr>
        <w:t xml:space="preserve"> </w:t>
      </w:r>
      <w:r w:rsidRPr="003311DC">
        <w:rPr>
          <w:rFonts w:asciiTheme="minorHAnsi" w:hAnsiTheme="minorHAnsi" w:cstheme="minorHAnsi"/>
          <w:w w:val="85"/>
        </w:rPr>
        <w:t>γίνεται</w:t>
      </w:r>
      <w:r w:rsidRPr="003311DC">
        <w:rPr>
          <w:rFonts w:asciiTheme="minorHAnsi" w:hAnsiTheme="minorHAnsi" w:cstheme="minorHAnsi"/>
          <w:spacing w:val="-21"/>
          <w:w w:val="85"/>
        </w:rPr>
        <w:t xml:space="preserve"> </w:t>
      </w:r>
      <w:r w:rsidRPr="003311DC">
        <w:rPr>
          <w:rFonts w:asciiTheme="minorHAnsi" w:hAnsiTheme="minorHAnsi" w:cstheme="minorHAnsi"/>
          <w:w w:val="85"/>
        </w:rPr>
        <w:t>στον</w:t>
      </w:r>
      <w:r w:rsidRPr="003311DC">
        <w:rPr>
          <w:rFonts w:asciiTheme="minorHAnsi" w:hAnsiTheme="minorHAnsi" w:cstheme="minorHAnsi"/>
          <w:spacing w:val="-22"/>
          <w:w w:val="85"/>
        </w:rPr>
        <w:t xml:space="preserve"> </w:t>
      </w:r>
      <w:r w:rsidRPr="003311DC">
        <w:rPr>
          <w:rFonts w:asciiTheme="minorHAnsi" w:hAnsiTheme="minorHAnsi" w:cstheme="minorHAnsi"/>
          <w:w w:val="85"/>
        </w:rPr>
        <w:t>προσφέροντα</w:t>
      </w:r>
      <w:r w:rsidRPr="003311DC">
        <w:rPr>
          <w:rFonts w:asciiTheme="minorHAnsi" w:hAnsiTheme="minorHAnsi" w:cstheme="minorHAnsi"/>
          <w:spacing w:val="-23"/>
          <w:w w:val="85"/>
        </w:rPr>
        <w:t xml:space="preserve"> </w:t>
      </w:r>
      <w:r w:rsidRPr="003311DC">
        <w:rPr>
          <w:rFonts w:asciiTheme="minorHAnsi" w:hAnsiTheme="minorHAnsi" w:cstheme="minorHAnsi"/>
          <w:w w:val="85"/>
        </w:rPr>
        <w:t>που</w:t>
      </w:r>
      <w:r w:rsidRPr="003311DC">
        <w:rPr>
          <w:rFonts w:asciiTheme="minorHAnsi" w:hAnsiTheme="minorHAnsi" w:cstheme="minorHAnsi"/>
          <w:spacing w:val="-23"/>
          <w:w w:val="85"/>
        </w:rPr>
        <w:t xml:space="preserve"> </w:t>
      </w:r>
      <w:r w:rsidRPr="003311DC">
        <w:rPr>
          <w:rFonts w:asciiTheme="minorHAnsi" w:hAnsiTheme="minorHAnsi" w:cstheme="minorHAnsi"/>
          <w:w w:val="85"/>
        </w:rPr>
        <w:t>υπέβαλε</w:t>
      </w:r>
      <w:r w:rsidRPr="003311DC">
        <w:rPr>
          <w:rFonts w:asciiTheme="minorHAnsi" w:hAnsiTheme="minorHAnsi" w:cstheme="minorHAnsi"/>
          <w:spacing w:val="-21"/>
          <w:w w:val="85"/>
        </w:rPr>
        <w:t xml:space="preserve"> </w:t>
      </w:r>
      <w:r w:rsidRPr="003311DC">
        <w:rPr>
          <w:rFonts w:asciiTheme="minorHAnsi" w:hAnsiTheme="minorHAnsi" w:cstheme="minorHAnsi"/>
          <w:w w:val="85"/>
        </w:rPr>
        <w:t xml:space="preserve">την </w:t>
      </w:r>
      <w:r w:rsidRPr="003311DC">
        <w:rPr>
          <w:rFonts w:asciiTheme="minorHAnsi" w:hAnsiTheme="minorHAnsi" w:cstheme="minorHAnsi"/>
          <w:w w:val="95"/>
        </w:rPr>
        <w:t>αμέσως</w:t>
      </w:r>
      <w:r w:rsidRPr="003311DC">
        <w:rPr>
          <w:rFonts w:asciiTheme="minorHAnsi" w:hAnsiTheme="minorHAnsi" w:cstheme="minorHAnsi"/>
          <w:spacing w:val="-24"/>
          <w:w w:val="95"/>
        </w:rPr>
        <w:t xml:space="preserve"> </w:t>
      </w:r>
      <w:r w:rsidRPr="003311DC">
        <w:rPr>
          <w:rFonts w:asciiTheme="minorHAnsi" w:hAnsiTheme="minorHAnsi" w:cstheme="minorHAnsi"/>
          <w:w w:val="95"/>
        </w:rPr>
        <w:t>επόμενη</w:t>
      </w:r>
      <w:r w:rsidRPr="003311DC">
        <w:rPr>
          <w:rFonts w:asciiTheme="minorHAnsi" w:hAnsiTheme="minorHAnsi" w:cstheme="minorHAnsi"/>
          <w:spacing w:val="-21"/>
          <w:w w:val="95"/>
        </w:rPr>
        <w:t xml:space="preserve"> </w:t>
      </w:r>
      <w:r w:rsidRPr="003311DC">
        <w:rPr>
          <w:rFonts w:asciiTheme="minorHAnsi" w:hAnsiTheme="minorHAnsi" w:cstheme="minorHAnsi"/>
          <w:w w:val="95"/>
        </w:rPr>
        <w:t>πλέον</w:t>
      </w:r>
      <w:r w:rsidRPr="003311DC">
        <w:rPr>
          <w:rFonts w:asciiTheme="minorHAnsi" w:hAnsiTheme="minorHAnsi" w:cstheme="minorHAnsi"/>
          <w:spacing w:val="-22"/>
          <w:w w:val="95"/>
        </w:rPr>
        <w:t xml:space="preserve"> </w:t>
      </w:r>
      <w:r w:rsidRPr="003311DC">
        <w:rPr>
          <w:rFonts w:asciiTheme="minorHAnsi" w:hAnsiTheme="minorHAnsi" w:cstheme="minorHAnsi"/>
          <w:w w:val="95"/>
        </w:rPr>
        <w:t>συμφέρουσα</w:t>
      </w:r>
      <w:r w:rsidRPr="003311DC">
        <w:rPr>
          <w:rFonts w:asciiTheme="minorHAnsi" w:hAnsiTheme="minorHAnsi" w:cstheme="minorHAnsi"/>
          <w:spacing w:val="-22"/>
          <w:w w:val="95"/>
        </w:rPr>
        <w:t xml:space="preserve"> </w:t>
      </w:r>
      <w:r w:rsidRPr="003311DC">
        <w:rPr>
          <w:rFonts w:asciiTheme="minorHAnsi" w:hAnsiTheme="minorHAnsi" w:cstheme="minorHAnsi"/>
          <w:w w:val="95"/>
        </w:rPr>
        <w:t>από</w:t>
      </w:r>
      <w:r w:rsidRPr="003311DC">
        <w:rPr>
          <w:rFonts w:asciiTheme="minorHAnsi" w:hAnsiTheme="minorHAnsi" w:cstheme="minorHAnsi"/>
          <w:spacing w:val="-23"/>
          <w:w w:val="95"/>
        </w:rPr>
        <w:t xml:space="preserve"> </w:t>
      </w:r>
      <w:r w:rsidRPr="003311DC">
        <w:rPr>
          <w:rFonts w:asciiTheme="minorHAnsi" w:hAnsiTheme="minorHAnsi" w:cstheme="minorHAnsi"/>
          <w:w w:val="95"/>
        </w:rPr>
        <w:t>οικονομική</w:t>
      </w:r>
      <w:r w:rsidRPr="003311DC">
        <w:rPr>
          <w:rFonts w:asciiTheme="minorHAnsi" w:hAnsiTheme="minorHAnsi" w:cstheme="minorHAnsi"/>
          <w:spacing w:val="-23"/>
          <w:w w:val="95"/>
        </w:rPr>
        <w:t xml:space="preserve"> </w:t>
      </w:r>
      <w:r w:rsidRPr="003311DC">
        <w:rPr>
          <w:rFonts w:asciiTheme="minorHAnsi" w:hAnsiTheme="minorHAnsi" w:cstheme="minorHAnsi"/>
          <w:w w:val="95"/>
        </w:rPr>
        <w:t>άποψη</w:t>
      </w:r>
      <w:r w:rsidRPr="003311DC">
        <w:rPr>
          <w:rFonts w:asciiTheme="minorHAnsi" w:hAnsiTheme="minorHAnsi" w:cstheme="minorHAnsi"/>
          <w:spacing w:val="-23"/>
          <w:w w:val="95"/>
        </w:rPr>
        <w:t xml:space="preserve"> </w:t>
      </w:r>
      <w:r w:rsidRPr="003311DC">
        <w:rPr>
          <w:rFonts w:asciiTheme="minorHAnsi" w:hAnsiTheme="minorHAnsi" w:cstheme="minorHAnsi"/>
          <w:w w:val="95"/>
        </w:rPr>
        <w:t>προσφορά.</w:t>
      </w:r>
    </w:p>
    <w:p w:rsidR="00981E97" w:rsidRPr="003311DC" w:rsidRDefault="00F93013">
      <w:pPr>
        <w:pStyle w:val="3"/>
        <w:numPr>
          <w:ilvl w:val="1"/>
          <w:numId w:val="28"/>
        </w:numPr>
        <w:tabs>
          <w:tab w:val="left" w:pos="905"/>
          <w:tab w:val="left" w:pos="906"/>
        </w:tabs>
        <w:spacing w:before="160"/>
        <w:ind w:firstLine="0"/>
        <w:rPr>
          <w:rFonts w:asciiTheme="minorHAnsi" w:hAnsiTheme="minorHAnsi" w:cstheme="minorHAnsi"/>
        </w:rPr>
      </w:pPr>
      <w:bookmarkStart w:id="21" w:name="_bookmark19"/>
      <w:bookmarkEnd w:id="21"/>
      <w:r w:rsidRPr="003311DC">
        <w:rPr>
          <w:rFonts w:asciiTheme="minorHAnsi" w:hAnsiTheme="minorHAnsi" w:cstheme="minorHAnsi"/>
          <w:color w:val="2CA1BE"/>
          <w:w w:val="105"/>
        </w:rPr>
        <w:t>Προδικαστικές</w:t>
      </w:r>
      <w:r w:rsidRPr="003311DC">
        <w:rPr>
          <w:rFonts w:asciiTheme="minorHAnsi" w:hAnsiTheme="minorHAnsi" w:cstheme="minorHAnsi"/>
          <w:color w:val="2CA1BE"/>
          <w:spacing w:val="-18"/>
          <w:w w:val="105"/>
        </w:rPr>
        <w:t xml:space="preserve"> </w:t>
      </w:r>
      <w:r w:rsidRPr="003311DC">
        <w:rPr>
          <w:rFonts w:asciiTheme="minorHAnsi" w:hAnsiTheme="minorHAnsi" w:cstheme="minorHAnsi"/>
          <w:color w:val="2CA1BE"/>
          <w:w w:val="105"/>
        </w:rPr>
        <w:t>Προσφυγές</w:t>
      </w:r>
      <w:r w:rsidRPr="003311DC">
        <w:rPr>
          <w:rFonts w:asciiTheme="minorHAnsi" w:hAnsiTheme="minorHAnsi" w:cstheme="minorHAnsi"/>
          <w:color w:val="2CA1BE"/>
          <w:spacing w:val="-15"/>
          <w:w w:val="105"/>
        </w:rPr>
        <w:t xml:space="preserve"> </w:t>
      </w:r>
      <w:r w:rsidRPr="003311DC">
        <w:rPr>
          <w:rFonts w:asciiTheme="minorHAnsi" w:hAnsiTheme="minorHAnsi" w:cstheme="minorHAnsi"/>
          <w:color w:val="2CA1BE"/>
          <w:w w:val="105"/>
        </w:rPr>
        <w:t>-</w:t>
      </w:r>
      <w:r w:rsidRPr="003311DC">
        <w:rPr>
          <w:rFonts w:asciiTheme="minorHAnsi" w:hAnsiTheme="minorHAnsi" w:cstheme="minorHAnsi"/>
          <w:color w:val="2CA1BE"/>
          <w:spacing w:val="-10"/>
          <w:w w:val="105"/>
        </w:rPr>
        <w:t xml:space="preserve"> </w:t>
      </w:r>
      <w:r w:rsidRPr="003311DC">
        <w:rPr>
          <w:rFonts w:asciiTheme="minorHAnsi" w:hAnsiTheme="minorHAnsi" w:cstheme="minorHAnsi"/>
          <w:color w:val="2CA1BE"/>
          <w:w w:val="105"/>
        </w:rPr>
        <w:t>Προσωρινή</w:t>
      </w:r>
      <w:r w:rsidRPr="003311DC">
        <w:rPr>
          <w:rFonts w:asciiTheme="minorHAnsi" w:hAnsiTheme="minorHAnsi" w:cstheme="minorHAnsi"/>
          <w:color w:val="2CA1BE"/>
          <w:spacing w:val="-21"/>
          <w:w w:val="105"/>
        </w:rPr>
        <w:t xml:space="preserve"> </w:t>
      </w:r>
      <w:r w:rsidRPr="003311DC">
        <w:rPr>
          <w:rFonts w:asciiTheme="minorHAnsi" w:hAnsiTheme="minorHAnsi" w:cstheme="minorHAnsi"/>
          <w:color w:val="2CA1BE"/>
          <w:w w:val="105"/>
        </w:rPr>
        <w:t>Δικαστική</w:t>
      </w:r>
      <w:r w:rsidRPr="003311DC">
        <w:rPr>
          <w:rFonts w:asciiTheme="minorHAnsi" w:hAnsiTheme="minorHAnsi" w:cstheme="minorHAnsi"/>
          <w:color w:val="2CA1BE"/>
          <w:spacing w:val="-19"/>
          <w:w w:val="105"/>
        </w:rPr>
        <w:t xml:space="preserve"> </w:t>
      </w:r>
      <w:r w:rsidRPr="003311DC">
        <w:rPr>
          <w:rFonts w:asciiTheme="minorHAnsi" w:hAnsiTheme="minorHAnsi" w:cstheme="minorHAnsi"/>
          <w:color w:val="2CA1BE"/>
          <w:w w:val="105"/>
        </w:rPr>
        <w:t>Προστασία</w:t>
      </w:r>
    </w:p>
    <w:p w:rsidR="00981E97" w:rsidRPr="003311DC" w:rsidRDefault="00F93013">
      <w:pPr>
        <w:pStyle w:val="a3"/>
        <w:spacing w:before="44" w:line="290" w:lineRule="auto"/>
        <w:ind w:left="313" w:right="3047"/>
        <w:rPr>
          <w:rFonts w:asciiTheme="minorHAnsi" w:hAnsiTheme="minorHAnsi" w:cstheme="minorHAnsi"/>
        </w:rPr>
      </w:pPr>
      <w:r w:rsidRPr="003311DC">
        <w:rPr>
          <w:rFonts w:asciiTheme="minorHAnsi" w:hAnsiTheme="minorHAnsi" w:cstheme="minorHAnsi"/>
          <w:w w:val="85"/>
        </w:rPr>
        <w:t>Κάθε</w:t>
      </w:r>
      <w:r w:rsidRPr="003311DC">
        <w:rPr>
          <w:rFonts w:asciiTheme="minorHAnsi" w:hAnsiTheme="minorHAnsi" w:cstheme="minorHAnsi"/>
          <w:spacing w:val="-16"/>
          <w:w w:val="85"/>
        </w:rPr>
        <w:t xml:space="preserve"> </w:t>
      </w:r>
      <w:r w:rsidRPr="003311DC">
        <w:rPr>
          <w:rFonts w:asciiTheme="minorHAnsi" w:hAnsiTheme="minorHAnsi" w:cstheme="minorHAnsi"/>
          <w:w w:val="85"/>
        </w:rPr>
        <w:t>ενδιαφερόμενος,</w:t>
      </w:r>
      <w:r w:rsidRPr="003311DC">
        <w:rPr>
          <w:rFonts w:asciiTheme="minorHAnsi" w:hAnsiTheme="minorHAnsi" w:cstheme="minorHAnsi"/>
          <w:spacing w:val="-15"/>
          <w:w w:val="85"/>
        </w:rPr>
        <w:t xml:space="preserve"> </w:t>
      </w:r>
      <w:r w:rsidRPr="003311DC">
        <w:rPr>
          <w:rFonts w:asciiTheme="minorHAnsi" w:hAnsiTheme="minorHAnsi" w:cstheme="minorHAnsi"/>
          <w:w w:val="85"/>
        </w:rPr>
        <w:t>ο</w:t>
      </w:r>
      <w:r w:rsidRPr="003311DC">
        <w:rPr>
          <w:rFonts w:asciiTheme="minorHAnsi" w:hAnsiTheme="minorHAnsi" w:cstheme="minorHAnsi"/>
          <w:spacing w:val="-16"/>
          <w:w w:val="85"/>
        </w:rPr>
        <w:t xml:space="preserve"> </w:t>
      </w:r>
      <w:r w:rsidRPr="003311DC">
        <w:rPr>
          <w:rFonts w:asciiTheme="minorHAnsi" w:hAnsiTheme="minorHAnsi" w:cstheme="minorHAnsi"/>
          <w:w w:val="85"/>
        </w:rPr>
        <w:t>οποίος</w:t>
      </w:r>
      <w:r w:rsidRPr="003311DC">
        <w:rPr>
          <w:rFonts w:asciiTheme="minorHAnsi" w:hAnsiTheme="minorHAnsi" w:cstheme="minorHAnsi"/>
          <w:spacing w:val="-15"/>
          <w:w w:val="85"/>
        </w:rPr>
        <w:t xml:space="preserve"> </w:t>
      </w:r>
      <w:r w:rsidRPr="003311DC">
        <w:rPr>
          <w:rFonts w:asciiTheme="minorHAnsi" w:hAnsiTheme="minorHAnsi" w:cstheme="minorHAnsi"/>
          <w:w w:val="85"/>
        </w:rPr>
        <w:t>έχει</w:t>
      </w:r>
      <w:r w:rsidRPr="003311DC">
        <w:rPr>
          <w:rFonts w:asciiTheme="minorHAnsi" w:hAnsiTheme="minorHAnsi" w:cstheme="minorHAnsi"/>
          <w:spacing w:val="-15"/>
          <w:w w:val="85"/>
        </w:rPr>
        <w:t xml:space="preserve"> </w:t>
      </w:r>
      <w:r w:rsidRPr="003311DC">
        <w:rPr>
          <w:rFonts w:asciiTheme="minorHAnsi" w:hAnsiTheme="minorHAnsi" w:cstheme="minorHAnsi"/>
          <w:w w:val="85"/>
        </w:rPr>
        <w:t>ή</w:t>
      </w:r>
      <w:r w:rsidRPr="003311DC">
        <w:rPr>
          <w:rFonts w:asciiTheme="minorHAnsi" w:hAnsiTheme="minorHAnsi" w:cstheme="minorHAnsi"/>
          <w:spacing w:val="-16"/>
          <w:w w:val="85"/>
        </w:rPr>
        <w:t xml:space="preserve"> </w:t>
      </w:r>
      <w:r w:rsidRPr="003311DC">
        <w:rPr>
          <w:rFonts w:asciiTheme="minorHAnsi" w:hAnsiTheme="minorHAnsi" w:cstheme="minorHAnsi"/>
          <w:w w:val="85"/>
        </w:rPr>
        <w:t>είχε</w:t>
      </w:r>
      <w:r w:rsidRPr="003311DC">
        <w:rPr>
          <w:rFonts w:asciiTheme="minorHAnsi" w:hAnsiTheme="minorHAnsi" w:cstheme="minorHAnsi"/>
          <w:spacing w:val="-14"/>
          <w:w w:val="85"/>
        </w:rPr>
        <w:t xml:space="preserve"> </w:t>
      </w:r>
      <w:r w:rsidRPr="003311DC">
        <w:rPr>
          <w:rFonts w:asciiTheme="minorHAnsi" w:hAnsiTheme="minorHAnsi" w:cstheme="minorHAnsi"/>
          <w:w w:val="85"/>
        </w:rPr>
        <w:t>συμφέρον</w:t>
      </w:r>
      <w:r w:rsidRPr="003311DC">
        <w:rPr>
          <w:rFonts w:asciiTheme="minorHAnsi" w:hAnsiTheme="minorHAnsi" w:cstheme="minorHAnsi"/>
          <w:spacing w:val="-15"/>
          <w:w w:val="85"/>
        </w:rPr>
        <w:t xml:space="preserve"> </w:t>
      </w:r>
      <w:r w:rsidRPr="003311DC">
        <w:rPr>
          <w:rFonts w:asciiTheme="minorHAnsi" w:hAnsiTheme="minorHAnsi" w:cstheme="minorHAnsi"/>
          <w:w w:val="85"/>
        </w:rPr>
        <w:t>να</w:t>
      </w:r>
      <w:r w:rsidRPr="003311DC">
        <w:rPr>
          <w:rFonts w:asciiTheme="minorHAnsi" w:hAnsiTheme="minorHAnsi" w:cstheme="minorHAnsi"/>
          <w:spacing w:val="-15"/>
          <w:w w:val="85"/>
        </w:rPr>
        <w:t xml:space="preserve"> </w:t>
      </w:r>
      <w:r w:rsidRPr="003311DC">
        <w:rPr>
          <w:rFonts w:asciiTheme="minorHAnsi" w:hAnsiTheme="minorHAnsi" w:cstheme="minorHAnsi"/>
          <w:w w:val="85"/>
        </w:rPr>
        <w:t>του</w:t>
      </w:r>
      <w:r w:rsidRPr="003311DC">
        <w:rPr>
          <w:rFonts w:asciiTheme="minorHAnsi" w:hAnsiTheme="minorHAnsi" w:cstheme="minorHAnsi"/>
          <w:spacing w:val="-14"/>
          <w:w w:val="85"/>
        </w:rPr>
        <w:t xml:space="preserve"> </w:t>
      </w:r>
      <w:r w:rsidRPr="003311DC">
        <w:rPr>
          <w:rFonts w:asciiTheme="minorHAnsi" w:hAnsiTheme="minorHAnsi" w:cstheme="minorHAnsi"/>
          <w:w w:val="85"/>
        </w:rPr>
        <w:t>ανατεθεί</w:t>
      </w:r>
      <w:r w:rsidRPr="003311DC">
        <w:rPr>
          <w:rFonts w:asciiTheme="minorHAnsi" w:hAnsiTheme="minorHAnsi" w:cstheme="minorHAnsi"/>
          <w:spacing w:val="-15"/>
          <w:w w:val="85"/>
        </w:rPr>
        <w:t xml:space="preserve"> </w:t>
      </w:r>
      <w:r w:rsidRPr="003311DC">
        <w:rPr>
          <w:rFonts w:asciiTheme="minorHAnsi" w:hAnsiTheme="minorHAnsi" w:cstheme="minorHAnsi"/>
          <w:w w:val="85"/>
        </w:rPr>
        <w:t>η</w:t>
      </w:r>
      <w:r w:rsidRPr="003311DC">
        <w:rPr>
          <w:rFonts w:asciiTheme="minorHAnsi" w:hAnsiTheme="minorHAnsi" w:cstheme="minorHAnsi"/>
          <w:spacing w:val="-15"/>
          <w:w w:val="85"/>
        </w:rPr>
        <w:t xml:space="preserve"> </w:t>
      </w:r>
      <w:r w:rsidRPr="003311DC">
        <w:rPr>
          <w:rFonts w:asciiTheme="minorHAnsi" w:hAnsiTheme="minorHAnsi" w:cstheme="minorHAnsi"/>
          <w:w w:val="85"/>
        </w:rPr>
        <w:t>συγκεκριμένη</w:t>
      </w:r>
      <w:r w:rsidRPr="003311DC">
        <w:rPr>
          <w:rFonts w:asciiTheme="minorHAnsi" w:hAnsiTheme="minorHAnsi" w:cstheme="minorHAnsi"/>
          <w:spacing w:val="-15"/>
          <w:w w:val="85"/>
        </w:rPr>
        <w:t xml:space="preserve"> </w:t>
      </w:r>
      <w:r w:rsidRPr="003311DC">
        <w:rPr>
          <w:rFonts w:asciiTheme="minorHAnsi" w:hAnsiTheme="minorHAnsi" w:cstheme="minorHAnsi"/>
          <w:w w:val="85"/>
        </w:rPr>
        <w:t>σύμβαση</w:t>
      </w:r>
      <w:r w:rsidRPr="003311DC">
        <w:rPr>
          <w:rFonts w:asciiTheme="minorHAnsi" w:hAnsiTheme="minorHAnsi" w:cstheme="minorHAnsi"/>
          <w:spacing w:val="-16"/>
          <w:w w:val="85"/>
        </w:rPr>
        <w:t xml:space="preserve"> </w:t>
      </w:r>
      <w:r w:rsidRPr="003311DC">
        <w:rPr>
          <w:rFonts w:asciiTheme="minorHAnsi" w:hAnsiTheme="minorHAnsi" w:cstheme="minorHAnsi"/>
          <w:w w:val="85"/>
        </w:rPr>
        <w:t>και</w:t>
      </w:r>
      <w:r w:rsidRPr="003311DC">
        <w:rPr>
          <w:rFonts w:asciiTheme="minorHAnsi" w:hAnsiTheme="minorHAnsi" w:cstheme="minorHAnsi"/>
          <w:spacing w:val="-15"/>
          <w:w w:val="85"/>
        </w:rPr>
        <w:t xml:space="preserve"> </w:t>
      </w:r>
      <w:r w:rsidRPr="003311DC">
        <w:rPr>
          <w:rFonts w:asciiTheme="minorHAnsi" w:hAnsiTheme="minorHAnsi" w:cstheme="minorHAnsi"/>
          <w:w w:val="85"/>
        </w:rPr>
        <w:t>έχει</w:t>
      </w:r>
      <w:r w:rsidRPr="003311DC">
        <w:rPr>
          <w:rFonts w:asciiTheme="minorHAnsi" w:hAnsiTheme="minorHAnsi" w:cstheme="minorHAnsi"/>
          <w:spacing w:val="-15"/>
          <w:w w:val="85"/>
        </w:rPr>
        <w:t xml:space="preserve"> </w:t>
      </w:r>
      <w:r w:rsidRPr="003311DC">
        <w:rPr>
          <w:rFonts w:asciiTheme="minorHAnsi" w:hAnsiTheme="minorHAnsi" w:cstheme="minorHAnsi"/>
          <w:w w:val="85"/>
        </w:rPr>
        <w:t>ή είχε υποστεί ή ενδέχεται να υποστεί ζημία από εκτελεστή πράξη ή παράλειψη της αναθέτουσας αρχής κατά</w:t>
      </w:r>
      <w:r w:rsidRPr="003311DC">
        <w:rPr>
          <w:rFonts w:asciiTheme="minorHAnsi" w:hAnsiTheme="minorHAnsi" w:cstheme="minorHAnsi"/>
          <w:spacing w:val="-24"/>
          <w:w w:val="85"/>
        </w:rPr>
        <w:t xml:space="preserve"> </w:t>
      </w:r>
      <w:r w:rsidRPr="003311DC">
        <w:rPr>
          <w:rFonts w:asciiTheme="minorHAnsi" w:hAnsiTheme="minorHAnsi" w:cstheme="minorHAnsi"/>
          <w:w w:val="85"/>
        </w:rPr>
        <w:t>παράβαση</w:t>
      </w:r>
      <w:r w:rsidRPr="003311DC">
        <w:rPr>
          <w:rFonts w:asciiTheme="minorHAnsi" w:hAnsiTheme="minorHAnsi" w:cstheme="minorHAnsi"/>
          <w:spacing w:val="-23"/>
          <w:w w:val="85"/>
        </w:rPr>
        <w:t xml:space="preserve"> </w:t>
      </w:r>
      <w:r w:rsidRPr="003311DC">
        <w:rPr>
          <w:rFonts w:asciiTheme="minorHAnsi" w:hAnsiTheme="minorHAnsi" w:cstheme="minorHAnsi"/>
          <w:w w:val="85"/>
        </w:rPr>
        <w:t>της</w:t>
      </w:r>
      <w:r w:rsidRPr="003311DC">
        <w:rPr>
          <w:rFonts w:asciiTheme="minorHAnsi" w:hAnsiTheme="minorHAnsi" w:cstheme="minorHAnsi"/>
          <w:spacing w:val="-23"/>
          <w:w w:val="85"/>
        </w:rPr>
        <w:t xml:space="preserve"> </w:t>
      </w:r>
      <w:r w:rsidRPr="003311DC">
        <w:rPr>
          <w:rFonts w:asciiTheme="minorHAnsi" w:hAnsiTheme="minorHAnsi" w:cstheme="minorHAnsi"/>
          <w:w w:val="85"/>
        </w:rPr>
        <w:t>νομοθεσίας</w:t>
      </w:r>
      <w:r w:rsidRPr="003311DC">
        <w:rPr>
          <w:rFonts w:asciiTheme="minorHAnsi" w:hAnsiTheme="minorHAnsi" w:cstheme="minorHAnsi"/>
          <w:spacing w:val="-23"/>
          <w:w w:val="85"/>
        </w:rPr>
        <w:t xml:space="preserve"> </w:t>
      </w:r>
      <w:r w:rsidRPr="003311DC">
        <w:rPr>
          <w:rFonts w:asciiTheme="minorHAnsi" w:hAnsiTheme="minorHAnsi" w:cstheme="minorHAnsi"/>
          <w:w w:val="85"/>
        </w:rPr>
        <w:t>της</w:t>
      </w:r>
      <w:r w:rsidRPr="003311DC">
        <w:rPr>
          <w:rFonts w:asciiTheme="minorHAnsi" w:hAnsiTheme="minorHAnsi" w:cstheme="minorHAnsi"/>
          <w:spacing w:val="-23"/>
          <w:w w:val="85"/>
        </w:rPr>
        <w:t xml:space="preserve"> </w:t>
      </w:r>
      <w:r w:rsidRPr="003311DC">
        <w:rPr>
          <w:rFonts w:asciiTheme="minorHAnsi" w:hAnsiTheme="minorHAnsi" w:cstheme="minorHAnsi"/>
          <w:w w:val="85"/>
        </w:rPr>
        <w:t>Ευρωπαϊκής</w:t>
      </w:r>
      <w:r w:rsidRPr="003311DC">
        <w:rPr>
          <w:rFonts w:asciiTheme="minorHAnsi" w:hAnsiTheme="minorHAnsi" w:cstheme="minorHAnsi"/>
          <w:spacing w:val="-23"/>
          <w:w w:val="85"/>
        </w:rPr>
        <w:t xml:space="preserve"> </w:t>
      </w:r>
      <w:r w:rsidRPr="003311DC">
        <w:rPr>
          <w:rFonts w:asciiTheme="minorHAnsi" w:hAnsiTheme="minorHAnsi" w:cstheme="minorHAnsi"/>
          <w:w w:val="85"/>
        </w:rPr>
        <w:t>Ένωσης</w:t>
      </w:r>
      <w:r w:rsidRPr="003311DC">
        <w:rPr>
          <w:rFonts w:asciiTheme="minorHAnsi" w:hAnsiTheme="minorHAnsi" w:cstheme="minorHAnsi"/>
          <w:spacing w:val="-25"/>
          <w:w w:val="85"/>
        </w:rPr>
        <w:t xml:space="preserve"> </w:t>
      </w:r>
      <w:r w:rsidRPr="003311DC">
        <w:rPr>
          <w:rFonts w:asciiTheme="minorHAnsi" w:hAnsiTheme="minorHAnsi" w:cstheme="minorHAnsi"/>
          <w:w w:val="85"/>
        </w:rPr>
        <w:t>ή</w:t>
      </w:r>
      <w:r w:rsidRPr="003311DC">
        <w:rPr>
          <w:rFonts w:asciiTheme="minorHAnsi" w:hAnsiTheme="minorHAnsi" w:cstheme="minorHAnsi"/>
          <w:spacing w:val="-23"/>
          <w:w w:val="85"/>
        </w:rPr>
        <w:t xml:space="preserve"> </w:t>
      </w:r>
      <w:r w:rsidRPr="003311DC">
        <w:rPr>
          <w:rFonts w:asciiTheme="minorHAnsi" w:hAnsiTheme="minorHAnsi" w:cstheme="minorHAnsi"/>
          <w:w w:val="85"/>
        </w:rPr>
        <w:t>της</w:t>
      </w:r>
      <w:r w:rsidRPr="003311DC">
        <w:rPr>
          <w:rFonts w:asciiTheme="minorHAnsi" w:hAnsiTheme="minorHAnsi" w:cstheme="minorHAnsi"/>
          <w:spacing w:val="-24"/>
          <w:w w:val="85"/>
        </w:rPr>
        <w:t xml:space="preserve"> </w:t>
      </w:r>
      <w:r w:rsidRPr="003311DC">
        <w:rPr>
          <w:rFonts w:asciiTheme="minorHAnsi" w:hAnsiTheme="minorHAnsi" w:cstheme="minorHAnsi"/>
          <w:w w:val="85"/>
        </w:rPr>
        <w:t>εσωτερικής</w:t>
      </w:r>
      <w:r w:rsidRPr="003311DC">
        <w:rPr>
          <w:rFonts w:asciiTheme="minorHAnsi" w:hAnsiTheme="minorHAnsi" w:cstheme="minorHAnsi"/>
          <w:spacing w:val="-23"/>
          <w:w w:val="85"/>
        </w:rPr>
        <w:t xml:space="preserve"> </w:t>
      </w:r>
      <w:r w:rsidRPr="003311DC">
        <w:rPr>
          <w:rFonts w:asciiTheme="minorHAnsi" w:hAnsiTheme="minorHAnsi" w:cstheme="minorHAnsi"/>
          <w:w w:val="85"/>
        </w:rPr>
        <w:t>νομοθεσίας,</w:t>
      </w:r>
      <w:r w:rsidRPr="003311DC">
        <w:rPr>
          <w:rFonts w:asciiTheme="minorHAnsi" w:hAnsiTheme="minorHAnsi" w:cstheme="minorHAnsi"/>
          <w:spacing w:val="-25"/>
          <w:w w:val="85"/>
        </w:rPr>
        <w:t xml:space="preserve"> </w:t>
      </w:r>
      <w:r w:rsidRPr="003311DC">
        <w:rPr>
          <w:rFonts w:asciiTheme="minorHAnsi" w:hAnsiTheme="minorHAnsi" w:cstheme="minorHAnsi"/>
          <w:w w:val="85"/>
        </w:rPr>
        <w:t>δικαιούται</w:t>
      </w:r>
      <w:r w:rsidRPr="003311DC">
        <w:rPr>
          <w:rFonts w:asciiTheme="minorHAnsi" w:hAnsiTheme="minorHAnsi" w:cstheme="minorHAnsi"/>
          <w:spacing w:val="-22"/>
          <w:w w:val="85"/>
        </w:rPr>
        <w:t xml:space="preserve"> </w:t>
      </w:r>
      <w:r w:rsidRPr="003311DC">
        <w:rPr>
          <w:rFonts w:asciiTheme="minorHAnsi" w:hAnsiTheme="minorHAnsi" w:cstheme="minorHAnsi"/>
          <w:w w:val="85"/>
        </w:rPr>
        <w:t xml:space="preserve">να </w:t>
      </w:r>
      <w:r w:rsidRPr="003311DC">
        <w:rPr>
          <w:rFonts w:asciiTheme="minorHAnsi" w:hAnsiTheme="minorHAnsi" w:cstheme="minorHAnsi"/>
          <w:w w:val="90"/>
        </w:rPr>
        <w:t>ασκήσει</w:t>
      </w:r>
      <w:r w:rsidRPr="003311DC">
        <w:rPr>
          <w:rFonts w:asciiTheme="minorHAnsi" w:hAnsiTheme="minorHAnsi" w:cstheme="minorHAnsi"/>
          <w:spacing w:val="-33"/>
          <w:w w:val="90"/>
        </w:rPr>
        <w:t xml:space="preserve"> </w:t>
      </w:r>
      <w:r w:rsidRPr="003311DC">
        <w:rPr>
          <w:rFonts w:asciiTheme="minorHAnsi" w:hAnsiTheme="minorHAnsi" w:cstheme="minorHAnsi"/>
          <w:w w:val="90"/>
        </w:rPr>
        <w:t>προδικαστική</w:t>
      </w:r>
      <w:r w:rsidRPr="003311DC">
        <w:rPr>
          <w:rFonts w:asciiTheme="minorHAnsi" w:hAnsiTheme="minorHAnsi" w:cstheme="minorHAnsi"/>
          <w:spacing w:val="-33"/>
          <w:w w:val="90"/>
        </w:rPr>
        <w:t xml:space="preserve"> </w:t>
      </w:r>
      <w:r w:rsidRPr="003311DC">
        <w:rPr>
          <w:rFonts w:asciiTheme="minorHAnsi" w:hAnsiTheme="minorHAnsi" w:cstheme="minorHAnsi"/>
          <w:w w:val="90"/>
        </w:rPr>
        <w:t>προσφυγή</w:t>
      </w:r>
      <w:r w:rsidRPr="003311DC">
        <w:rPr>
          <w:rFonts w:asciiTheme="minorHAnsi" w:hAnsiTheme="minorHAnsi" w:cstheme="minorHAnsi"/>
          <w:spacing w:val="-34"/>
          <w:w w:val="90"/>
        </w:rPr>
        <w:t xml:space="preserve"> </w:t>
      </w:r>
      <w:r w:rsidRPr="003311DC">
        <w:rPr>
          <w:rFonts w:asciiTheme="minorHAnsi" w:hAnsiTheme="minorHAnsi" w:cstheme="minorHAnsi"/>
          <w:w w:val="90"/>
        </w:rPr>
        <w:t>ενώπιον</w:t>
      </w:r>
      <w:r w:rsidRPr="003311DC">
        <w:rPr>
          <w:rFonts w:asciiTheme="minorHAnsi" w:hAnsiTheme="minorHAnsi" w:cstheme="minorHAnsi"/>
          <w:spacing w:val="-33"/>
          <w:w w:val="90"/>
        </w:rPr>
        <w:t xml:space="preserve"> </w:t>
      </w:r>
      <w:r w:rsidRPr="003311DC">
        <w:rPr>
          <w:rFonts w:asciiTheme="minorHAnsi" w:hAnsiTheme="minorHAnsi" w:cstheme="minorHAnsi"/>
          <w:w w:val="90"/>
        </w:rPr>
        <w:t>της</w:t>
      </w:r>
      <w:r w:rsidRPr="003311DC">
        <w:rPr>
          <w:rFonts w:asciiTheme="minorHAnsi" w:hAnsiTheme="minorHAnsi" w:cstheme="minorHAnsi"/>
          <w:spacing w:val="-33"/>
          <w:w w:val="90"/>
        </w:rPr>
        <w:t xml:space="preserve"> </w:t>
      </w:r>
      <w:r w:rsidRPr="003311DC">
        <w:rPr>
          <w:rFonts w:asciiTheme="minorHAnsi" w:hAnsiTheme="minorHAnsi" w:cstheme="minorHAnsi"/>
          <w:w w:val="90"/>
        </w:rPr>
        <w:t>ΑΕΠΠ</w:t>
      </w:r>
      <w:r w:rsidRPr="003311DC">
        <w:rPr>
          <w:rFonts w:asciiTheme="minorHAnsi" w:hAnsiTheme="minorHAnsi" w:cstheme="minorHAnsi"/>
          <w:spacing w:val="-34"/>
          <w:w w:val="90"/>
        </w:rPr>
        <w:t xml:space="preserve"> </w:t>
      </w:r>
      <w:r w:rsidRPr="003311DC">
        <w:rPr>
          <w:rFonts w:asciiTheme="minorHAnsi" w:hAnsiTheme="minorHAnsi" w:cstheme="minorHAnsi"/>
          <w:w w:val="90"/>
        </w:rPr>
        <w:t>κατά</w:t>
      </w:r>
      <w:r w:rsidRPr="003311DC">
        <w:rPr>
          <w:rFonts w:asciiTheme="minorHAnsi" w:hAnsiTheme="minorHAnsi" w:cstheme="minorHAnsi"/>
          <w:spacing w:val="-33"/>
          <w:w w:val="90"/>
        </w:rPr>
        <w:t xml:space="preserve"> </w:t>
      </w:r>
      <w:r w:rsidRPr="003311DC">
        <w:rPr>
          <w:rFonts w:asciiTheme="minorHAnsi" w:hAnsiTheme="minorHAnsi" w:cstheme="minorHAnsi"/>
          <w:w w:val="90"/>
        </w:rPr>
        <w:t>της</w:t>
      </w:r>
      <w:r w:rsidRPr="003311DC">
        <w:rPr>
          <w:rFonts w:asciiTheme="minorHAnsi" w:hAnsiTheme="minorHAnsi" w:cstheme="minorHAnsi"/>
          <w:spacing w:val="-33"/>
          <w:w w:val="90"/>
        </w:rPr>
        <w:t xml:space="preserve"> </w:t>
      </w:r>
      <w:r w:rsidRPr="003311DC">
        <w:rPr>
          <w:rFonts w:asciiTheme="minorHAnsi" w:hAnsiTheme="minorHAnsi" w:cstheme="minorHAnsi"/>
          <w:w w:val="90"/>
        </w:rPr>
        <w:t>σχετικής</w:t>
      </w:r>
      <w:r w:rsidRPr="003311DC">
        <w:rPr>
          <w:rFonts w:asciiTheme="minorHAnsi" w:hAnsiTheme="minorHAnsi" w:cstheme="minorHAnsi"/>
          <w:spacing w:val="-33"/>
          <w:w w:val="90"/>
        </w:rPr>
        <w:t xml:space="preserve"> </w:t>
      </w:r>
      <w:r w:rsidRPr="003311DC">
        <w:rPr>
          <w:rFonts w:asciiTheme="minorHAnsi" w:hAnsiTheme="minorHAnsi" w:cstheme="minorHAnsi"/>
          <w:w w:val="90"/>
        </w:rPr>
        <w:t>πράξης</w:t>
      </w:r>
      <w:r w:rsidRPr="003311DC">
        <w:rPr>
          <w:rFonts w:asciiTheme="minorHAnsi" w:hAnsiTheme="minorHAnsi" w:cstheme="minorHAnsi"/>
          <w:spacing w:val="-33"/>
          <w:w w:val="90"/>
        </w:rPr>
        <w:t xml:space="preserve"> </w:t>
      </w:r>
      <w:r w:rsidRPr="003311DC">
        <w:rPr>
          <w:rFonts w:asciiTheme="minorHAnsi" w:hAnsiTheme="minorHAnsi" w:cstheme="minorHAnsi"/>
          <w:w w:val="90"/>
        </w:rPr>
        <w:t>ή</w:t>
      </w:r>
      <w:r w:rsidRPr="003311DC">
        <w:rPr>
          <w:rFonts w:asciiTheme="minorHAnsi" w:hAnsiTheme="minorHAnsi" w:cstheme="minorHAnsi"/>
          <w:spacing w:val="-34"/>
          <w:w w:val="90"/>
        </w:rPr>
        <w:t xml:space="preserve"> </w:t>
      </w:r>
      <w:r w:rsidRPr="003311DC">
        <w:rPr>
          <w:rFonts w:asciiTheme="minorHAnsi" w:hAnsiTheme="minorHAnsi" w:cstheme="minorHAnsi"/>
          <w:w w:val="90"/>
        </w:rPr>
        <w:t>παράλειψης</w:t>
      </w:r>
      <w:r w:rsidRPr="003311DC">
        <w:rPr>
          <w:rFonts w:asciiTheme="minorHAnsi" w:hAnsiTheme="minorHAnsi" w:cstheme="minorHAnsi"/>
          <w:spacing w:val="-33"/>
          <w:w w:val="90"/>
        </w:rPr>
        <w:t xml:space="preserve"> </w:t>
      </w:r>
      <w:r w:rsidRPr="003311DC">
        <w:rPr>
          <w:rFonts w:asciiTheme="minorHAnsi" w:hAnsiTheme="minorHAnsi" w:cstheme="minorHAnsi"/>
          <w:w w:val="90"/>
        </w:rPr>
        <w:t xml:space="preserve">της </w:t>
      </w:r>
      <w:r w:rsidRPr="003311DC">
        <w:rPr>
          <w:rFonts w:asciiTheme="minorHAnsi" w:hAnsiTheme="minorHAnsi" w:cstheme="minorHAnsi"/>
          <w:w w:val="85"/>
        </w:rPr>
        <w:t>αναθέτουσας</w:t>
      </w:r>
      <w:r w:rsidRPr="003311DC">
        <w:rPr>
          <w:rFonts w:asciiTheme="minorHAnsi" w:hAnsiTheme="minorHAnsi" w:cstheme="minorHAnsi"/>
          <w:spacing w:val="-34"/>
          <w:w w:val="85"/>
        </w:rPr>
        <w:t xml:space="preserve"> </w:t>
      </w:r>
      <w:r w:rsidRPr="003311DC">
        <w:rPr>
          <w:rFonts w:asciiTheme="minorHAnsi" w:hAnsiTheme="minorHAnsi" w:cstheme="minorHAnsi"/>
          <w:w w:val="85"/>
        </w:rPr>
        <w:t>αρχής,</w:t>
      </w:r>
      <w:r w:rsidRPr="003311DC">
        <w:rPr>
          <w:rFonts w:asciiTheme="minorHAnsi" w:hAnsiTheme="minorHAnsi" w:cstheme="minorHAnsi"/>
          <w:spacing w:val="-34"/>
          <w:w w:val="85"/>
        </w:rPr>
        <w:t xml:space="preserve"> </w:t>
      </w:r>
      <w:r w:rsidRPr="003311DC">
        <w:rPr>
          <w:rFonts w:asciiTheme="minorHAnsi" w:hAnsiTheme="minorHAnsi" w:cstheme="minorHAnsi"/>
          <w:w w:val="85"/>
        </w:rPr>
        <w:t>προσδιορίζοντας</w:t>
      </w:r>
      <w:r w:rsidRPr="003311DC">
        <w:rPr>
          <w:rFonts w:asciiTheme="minorHAnsi" w:hAnsiTheme="minorHAnsi" w:cstheme="minorHAnsi"/>
          <w:spacing w:val="-34"/>
          <w:w w:val="85"/>
        </w:rPr>
        <w:t xml:space="preserve"> </w:t>
      </w:r>
      <w:r w:rsidRPr="003311DC">
        <w:rPr>
          <w:rFonts w:asciiTheme="minorHAnsi" w:hAnsiTheme="minorHAnsi" w:cstheme="minorHAnsi"/>
          <w:w w:val="85"/>
        </w:rPr>
        <w:t>ειδικώς</w:t>
      </w:r>
      <w:r w:rsidRPr="003311DC">
        <w:rPr>
          <w:rFonts w:asciiTheme="minorHAnsi" w:hAnsiTheme="minorHAnsi" w:cstheme="minorHAnsi"/>
          <w:spacing w:val="-34"/>
          <w:w w:val="85"/>
        </w:rPr>
        <w:t xml:space="preserve"> </w:t>
      </w:r>
      <w:r w:rsidRPr="003311DC">
        <w:rPr>
          <w:rFonts w:asciiTheme="minorHAnsi" w:hAnsiTheme="minorHAnsi" w:cstheme="minorHAnsi"/>
          <w:w w:val="85"/>
        </w:rPr>
        <w:t>τις</w:t>
      </w:r>
      <w:r w:rsidRPr="003311DC">
        <w:rPr>
          <w:rFonts w:asciiTheme="minorHAnsi" w:hAnsiTheme="minorHAnsi" w:cstheme="minorHAnsi"/>
          <w:spacing w:val="-34"/>
          <w:w w:val="85"/>
        </w:rPr>
        <w:t xml:space="preserve"> </w:t>
      </w:r>
      <w:r w:rsidRPr="003311DC">
        <w:rPr>
          <w:rFonts w:asciiTheme="minorHAnsi" w:hAnsiTheme="minorHAnsi" w:cstheme="minorHAnsi"/>
          <w:w w:val="85"/>
        </w:rPr>
        <w:t>νομικές</w:t>
      </w:r>
      <w:r w:rsidRPr="003311DC">
        <w:rPr>
          <w:rFonts w:asciiTheme="minorHAnsi" w:hAnsiTheme="minorHAnsi" w:cstheme="minorHAnsi"/>
          <w:spacing w:val="-34"/>
          <w:w w:val="85"/>
        </w:rPr>
        <w:t xml:space="preserve"> </w:t>
      </w:r>
      <w:r w:rsidRPr="003311DC">
        <w:rPr>
          <w:rFonts w:asciiTheme="minorHAnsi" w:hAnsiTheme="minorHAnsi" w:cstheme="minorHAnsi"/>
          <w:w w:val="85"/>
        </w:rPr>
        <w:t>και</w:t>
      </w:r>
      <w:r w:rsidRPr="003311DC">
        <w:rPr>
          <w:rFonts w:asciiTheme="minorHAnsi" w:hAnsiTheme="minorHAnsi" w:cstheme="minorHAnsi"/>
          <w:spacing w:val="-34"/>
          <w:w w:val="85"/>
        </w:rPr>
        <w:t xml:space="preserve"> </w:t>
      </w:r>
      <w:r w:rsidRPr="003311DC">
        <w:rPr>
          <w:rFonts w:asciiTheme="minorHAnsi" w:hAnsiTheme="minorHAnsi" w:cstheme="minorHAnsi"/>
          <w:w w:val="85"/>
        </w:rPr>
        <w:t>πραγματικές</w:t>
      </w:r>
      <w:r w:rsidRPr="003311DC">
        <w:rPr>
          <w:rFonts w:asciiTheme="minorHAnsi" w:hAnsiTheme="minorHAnsi" w:cstheme="minorHAnsi"/>
          <w:spacing w:val="-33"/>
          <w:w w:val="85"/>
        </w:rPr>
        <w:t xml:space="preserve"> </w:t>
      </w:r>
      <w:r w:rsidRPr="003311DC">
        <w:rPr>
          <w:rFonts w:asciiTheme="minorHAnsi" w:hAnsiTheme="minorHAnsi" w:cstheme="minorHAnsi"/>
          <w:w w:val="85"/>
        </w:rPr>
        <w:t>αιτιάσεις</w:t>
      </w:r>
      <w:r w:rsidRPr="003311DC">
        <w:rPr>
          <w:rFonts w:asciiTheme="minorHAnsi" w:hAnsiTheme="minorHAnsi" w:cstheme="minorHAnsi"/>
          <w:spacing w:val="-33"/>
          <w:w w:val="85"/>
        </w:rPr>
        <w:t xml:space="preserve"> </w:t>
      </w:r>
      <w:r w:rsidRPr="003311DC">
        <w:rPr>
          <w:rFonts w:asciiTheme="minorHAnsi" w:hAnsiTheme="minorHAnsi" w:cstheme="minorHAnsi"/>
          <w:w w:val="85"/>
        </w:rPr>
        <w:t>που</w:t>
      </w:r>
      <w:r w:rsidRPr="003311DC">
        <w:rPr>
          <w:rFonts w:asciiTheme="minorHAnsi" w:hAnsiTheme="minorHAnsi" w:cstheme="minorHAnsi"/>
          <w:spacing w:val="-35"/>
          <w:w w:val="85"/>
        </w:rPr>
        <w:t xml:space="preserve"> </w:t>
      </w:r>
      <w:r w:rsidRPr="003311DC">
        <w:rPr>
          <w:rFonts w:asciiTheme="minorHAnsi" w:hAnsiTheme="minorHAnsi" w:cstheme="minorHAnsi"/>
          <w:w w:val="85"/>
        </w:rPr>
        <w:t>δικαιολογούν</w:t>
      </w:r>
      <w:r w:rsidRPr="003311DC">
        <w:rPr>
          <w:rFonts w:asciiTheme="minorHAnsi" w:hAnsiTheme="minorHAnsi" w:cstheme="minorHAnsi"/>
          <w:spacing w:val="-33"/>
          <w:w w:val="85"/>
        </w:rPr>
        <w:t xml:space="preserve"> </w:t>
      </w:r>
      <w:r w:rsidRPr="003311DC">
        <w:rPr>
          <w:rFonts w:asciiTheme="minorHAnsi" w:hAnsiTheme="minorHAnsi" w:cstheme="minorHAnsi"/>
          <w:w w:val="85"/>
        </w:rPr>
        <w:t>το αίτημά</w:t>
      </w:r>
      <w:r w:rsidRPr="003311DC">
        <w:rPr>
          <w:rFonts w:asciiTheme="minorHAnsi" w:hAnsiTheme="minorHAnsi" w:cstheme="minorHAnsi"/>
          <w:spacing w:val="-25"/>
          <w:w w:val="85"/>
        </w:rPr>
        <w:t xml:space="preserve"> </w:t>
      </w:r>
      <w:r w:rsidRPr="003311DC">
        <w:rPr>
          <w:rFonts w:asciiTheme="minorHAnsi" w:hAnsiTheme="minorHAnsi" w:cstheme="minorHAnsi"/>
          <w:w w:val="85"/>
        </w:rPr>
        <w:t>του.</w:t>
      </w:r>
      <w:r w:rsidRPr="003311DC">
        <w:rPr>
          <w:rFonts w:asciiTheme="minorHAnsi" w:hAnsiTheme="minorHAnsi" w:cstheme="minorHAnsi"/>
          <w:spacing w:val="-27"/>
          <w:w w:val="85"/>
        </w:rPr>
        <w:t xml:space="preserve"> </w:t>
      </w:r>
      <w:r w:rsidRPr="003311DC">
        <w:rPr>
          <w:rFonts w:asciiTheme="minorHAnsi" w:hAnsiTheme="minorHAnsi" w:cstheme="minorHAnsi"/>
          <w:w w:val="85"/>
        </w:rPr>
        <w:t>Σε</w:t>
      </w:r>
      <w:r w:rsidRPr="003311DC">
        <w:rPr>
          <w:rFonts w:asciiTheme="minorHAnsi" w:hAnsiTheme="minorHAnsi" w:cstheme="minorHAnsi"/>
          <w:spacing w:val="-24"/>
          <w:w w:val="85"/>
        </w:rPr>
        <w:t xml:space="preserve"> </w:t>
      </w:r>
      <w:r w:rsidRPr="003311DC">
        <w:rPr>
          <w:rFonts w:asciiTheme="minorHAnsi" w:hAnsiTheme="minorHAnsi" w:cstheme="minorHAnsi"/>
          <w:w w:val="85"/>
        </w:rPr>
        <w:t>π</w:t>
      </w:r>
      <w:r w:rsidRPr="003311DC">
        <w:rPr>
          <w:rFonts w:asciiTheme="minorHAnsi" w:hAnsiTheme="minorHAnsi" w:cstheme="minorHAnsi"/>
          <w:w w:val="85"/>
        </w:rPr>
        <w:t>ερίπτωση</w:t>
      </w:r>
      <w:r w:rsidRPr="003311DC">
        <w:rPr>
          <w:rFonts w:asciiTheme="minorHAnsi" w:hAnsiTheme="minorHAnsi" w:cstheme="minorHAnsi"/>
          <w:spacing w:val="-25"/>
          <w:w w:val="85"/>
        </w:rPr>
        <w:t xml:space="preserve"> </w:t>
      </w:r>
      <w:r w:rsidRPr="003311DC">
        <w:rPr>
          <w:rFonts w:asciiTheme="minorHAnsi" w:hAnsiTheme="minorHAnsi" w:cstheme="minorHAnsi"/>
          <w:w w:val="85"/>
        </w:rPr>
        <w:t>προσφυγής</w:t>
      </w:r>
      <w:r w:rsidRPr="003311DC">
        <w:rPr>
          <w:rFonts w:asciiTheme="minorHAnsi" w:hAnsiTheme="minorHAnsi" w:cstheme="minorHAnsi"/>
          <w:spacing w:val="-27"/>
          <w:w w:val="85"/>
        </w:rPr>
        <w:t xml:space="preserve"> </w:t>
      </w:r>
      <w:r w:rsidRPr="003311DC">
        <w:rPr>
          <w:rFonts w:asciiTheme="minorHAnsi" w:hAnsiTheme="minorHAnsi" w:cstheme="minorHAnsi"/>
          <w:w w:val="85"/>
        </w:rPr>
        <w:t>κατά</w:t>
      </w:r>
      <w:r w:rsidRPr="003311DC">
        <w:rPr>
          <w:rFonts w:asciiTheme="minorHAnsi" w:hAnsiTheme="minorHAnsi" w:cstheme="minorHAnsi"/>
          <w:spacing w:val="-25"/>
          <w:w w:val="85"/>
        </w:rPr>
        <w:t xml:space="preserve"> </w:t>
      </w:r>
      <w:r w:rsidRPr="003311DC">
        <w:rPr>
          <w:rFonts w:asciiTheme="minorHAnsi" w:hAnsiTheme="minorHAnsi" w:cstheme="minorHAnsi"/>
          <w:w w:val="85"/>
        </w:rPr>
        <w:t>πράξης</w:t>
      </w:r>
      <w:r w:rsidRPr="003311DC">
        <w:rPr>
          <w:rFonts w:asciiTheme="minorHAnsi" w:hAnsiTheme="minorHAnsi" w:cstheme="minorHAnsi"/>
          <w:spacing w:val="-24"/>
          <w:w w:val="85"/>
        </w:rPr>
        <w:t xml:space="preserve"> </w:t>
      </w:r>
      <w:r w:rsidRPr="003311DC">
        <w:rPr>
          <w:rFonts w:asciiTheme="minorHAnsi" w:hAnsiTheme="minorHAnsi" w:cstheme="minorHAnsi"/>
          <w:w w:val="85"/>
        </w:rPr>
        <w:t>της</w:t>
      </w:r>
      <w:r w:rsidRPr="003311DC">
        <w:rPr>
          <w:rFonts w:asciiTheme="minorHAnsi" w:hAnsiTheme="minorHAnsi" w:cstheme="minorHAnsi"/>
          <w:spacing w:val="-25"/>
          <w:w w:val="85"/>
        </w:rPr>
        <w:t xml:space="preserve"> </w:t>
      </w:r>
      <w:r w:rsidRPr="003311DC">
        <w:rPr>
          <w:rFonts w:asciiTheme="minorHAnsi" w:hAnsiTheme="minorHAnsi" w:cstheme="minorHAnsi"/>
          <w:w w:val="85"/>
        </w:rPr>
        <w:t>αναθέτουσας</w:t>
      </w:r>
      <w:r w:rsidRPr="003311DC">
        <w:rPr>
          <w:rFonts w:asciiTheme="minorHAnsi" w:hAnsiTheme="minorHAnsi" w:cstheme="minorHAnsi"/>
          <w:spacing w:val="-24"/>
          <w:w w:val="85"/>
        </w:rPr>
        <w:t xml:space="preserve"> </w:t>
      </w:r>
      <w:r w:rsidRPr="003311DC">
        <w:rPr>
          <w:rFonts w:asciiTheme="minorHAnsi" w:hAnsiTheme="minorHAnsi" w:cstheme="minorHAnsi"/>
          <w:w w:val="85"/>
        </w:rPr>
        <w:t>αρχής</w:t>
      </w:r>
      <w:r w:rsidRPr="003311DC">
        <w:rPr>
          <w:rFonts w:asciiTheme="minorHAnsi" w:hAnsiTheme="minorHAnsi" w:cstheme="minorHAnsi"/>
          <w:w w:val="85"/>
          <w:vertAlign w:val="superscript"/>
        </w:rPr>
        <w:t>89</w:t>
      </w:r>
      <w:r w:rsidRPr="003311DC">
        <w:rPr>
          <w:rFonts w:asciiTheme="minorHAnsi" w:hAnsiTheme="minorHAnsi" w:cstheme="minorHAnsi"/>
          <w:spacing w:val="-26"/>
          <w:w w:val="85"/>
        </w:rPr>
        <w:t xml:space="preserve"> </w:t>
      </w:r>
      <w:r w:rsidRPr="003311DC">
        <w:rPr>
          <w:rFonts w:asciiTheme="minorHAnsi" w:hAnsiTheme="minorHAnsi" w:cstheme="minorHAnsi"/>
          <w:w w:val="85"/>
        </w:rPr>
        <w:t>η</w:t>
      </w:r>
      <w:r w:rsidRPr="003311DC">
        <w:rPr>
          <w:rFonts w:asciiTheme="minorHAnsi" w:hAnsiTheme="minorHAnsi" w:cstheme="minorHAnsi"/>
          <w:spacing w:val="-25"/>
          <w:w w:val="85"/>
        </w:rPr>
        <w:t xml:space="preserve"> </w:t>
      </w:r>
      <w:r w:rsidRPr="003311DC">
        <w:rPr>
          <w:rFonts w:asciiTheme="minorHAnsi" w:hAnsiTheme="minorHAnsi" w:cstheme="minorHAnsi"/>
          <w:w w:val="85"/>
        </w:rPr>
        <w:t>προθεσμία</w:t>
      </w:r>
      <w:r w:rsidRPr="003311DC">
        <w:rPr>
          <w:rFonts w:asciiTheme="minorHAnsi" w:hAnsiTheme="minorHAnsi" w:cstheme="minorHAnsi"/>
          <w:spacing w:val="-26"/>
          <w:w w:val="85"/>
        </w:rPr>
        <w:t xml:space="preserve"> </w:t>
      </w:r>
      <w:r w:rsidRPr="003311DC">
        <w:rPr>
          <w:rFonts w:asciiTheme="minorHAnsi" w:hAnsiTheme="minorHAnsi" w:cstheme="minorHAnsi"/>
          <w:w w:val="85"/>
        </w:rPr>
        <w:t>για</w:t>
      </w:r>
      <w:r w:rsidRPr="003311DC">
        <w:rPr>
          <w:rFonts w:asciiTheme="minorHAnsi" w:hAnsiTheme="minorHAnsi" w:cstheme="minorHAnsi"/>
          <w:spacing w:val="-26"/>
          <w:w w:val="85"/>
        </w:rPr>
        <w:t xml:space="preserve"> </w:t>
      </w:r>
      <w:r w:rsidRPr="003311DC">
        <w:rPr>
          <w:rFonts w:asciiTheme="minorHAnsi" w:hAnsiTheme="minorHAnsi" w:cstheme="minorHAnsi"/>
          <w:w w:val="85"/>
        </w:rPr>
        <w:t>την</w:t>
      </w:r>
      <w:r w:rsidRPr="003311DC">
        <w:rPr>
          <w:rFonts w:asciiTheme="minorHAnsi" w:hAnsiTheme="minorHAnsi" w:cstheme="minorHAnsi"/>
          <w:spacing w:val="-25"/>
          <w:w w:val="85"/>
        </w:rPr>
        <w:t xml:space="preserve"> </w:t>
      </w:r>
      <w:r w:rsidRPr="003311DC">
        <w:rPr>
          <w:rFonts w:asciiTheme="minorHAnsi" w:hAnsiTheme="minorHAnsi" w:cstheme="minorHAnsi"/>
          <w:w w:val="85"/>
        </w:rPr>
        <w:t xml:space="preserve">άσκηση </w:t>
      </w:r>
      <w:r w:rsidRPr="003311DC">
        <w:rPr>
          <w:rFonts w:asciiTheme="minorHAnsi" w:hAnsiTheme="minorHAnsi" w:cstheme="minorHAnsi"/>
          <w:w w:val="90"/>
        </w:rPr>
        <w:t>της</w:t>
      </w:r>
      <w:r w:rsidRPr="003311DC">
        <w:rPr>
          <w:rFonts w:asciiTheme="minorHAnsi" w:hAnsiTheme="minorHAnsi" w:cstheme="minorHAnsi"/>
          <w:spacing w:val="-13"/>
          <w:w w:val="90"/>
        </w:rPr>
        <w:t xml:space="preserve"> </w:t>
      </w:r>
      <w:r w:rsidRPr="003311DC">
        <w:rPr>
          <w:rFonts w:asciiTheme="minorHAnsi" w:hAnsiTheme="minorHAnsi" w:cstheme="minorHAnsi"/>
          <w:w w:val="90"/>
        </w:rPr>
        <w:t>προδικαστικής</w:t>
      </w:r>
      <w:r w:rsidRPr="003311DC">
        <w:rPr>
          <w:rFonts w:asciiTheme="minorHAnsi" w:hAnsiTheme="minorHAnsi" w:cstheme="minorHAnsi"/>
          <w:spacing w:val="-14"/>
          <w:w w:val="90"/>
        </w:rPr>
        <w:t xml:space="preserve"> </w:t>
      </w:r>
      <w:r w:rsidRPr="003311DC">
        <w:rPr>
          <w:rFonts w:asciiTheme="minorHAnsi" w:hAnsiTheme="minorHAnsi" w:cstheme="minorHAnsi"/>
          <w:w w:val="90"/>
        </w:rPr>
        <w:t>προσφυγής</w:t>
      </w:r>
      <w:r w:rsidRPr="003311DC">
        <w:rPr>
          <w:rFonts w:asciiTheme="minorHAnsi" w:hAnsiTheme="minorHAnsi" w:cstheme="minorHAnsi"/>
          <w:spacing w:val="-14"/>
          <w:w w:val="90"/>
        </w:rPr>
        <w:t xml:space="preserve"> </w:t>
      </w:r>
      <w:r w:rsidRPr="003311DC">
        <w:rPr>
          <w:rFonts w:asciiTheme="minorHAnsi" w:hAnsiTheme="minorHAnsi" w:cstheme="minorHAnsi"/>
          <w:w w:val="90"/>
        </w:rPr>
        <w:t>είναι:</w:t>
      </w:r>
    </w:p>
    <w:p w:rsidR="00981E97" w:rsidRPr="003311DC" w:rsidRDefault="00981E97">
      <w:pPr>
        <w:pStyle w:val="a3"/>
        <w:spacing w:before="8"/>
        <w:rPr>
          <w:rFonts w:asciiTheme="minorHAnsi" w:hAnsiTheme="minorHAnsi" w:cstheme="minorHAnsi"/>
          <w:sz w:val="14"/>
        </w:rPr>
      </w:pPr>
    </w:p>
    <w:p w:rsidR="00981E97" w:rsidRPr="003311DC" w:rsidRDefault="00F93013">
      <w:pPr>
        <w:pStyle w:val="a3"/>
        <w:spacing w:line="292" w:lineRule="auto"/>
        <w:ind w:left="313" w:right="3091"/>
        <w:rPr>
          <w:rFonts w:asciiTheme="minorHAnsi" w:hAnsiTheme="minorHAnsi" w:cstheme="minorHAnsi"/>
        </w:rPr>
      </w:pPr>
      <w:r w:rsidRPr="003311DC">
        <w:rPr>
          <w:rFonts w:asciiTheme="minorHAnsi" w:hAnsiTheme="minorHAnsi" w:cstheme="minorHAnsi"/>
          <w:w w:val="85"/>
        </w:rPr>
        <w:t>(α)</w:t>
      </w:r>
      <w:r w:rsidRPr="003311DC">
        <w:rPr>
          <w:rFonts w:asciiTheme="minorHAnsi" w:hAnsiTheme="minorHAnsi" w:cstheme="minorHAnsi"/>
          <w:spacing w:val="-26"/>
          <w:w w:val="85"/>
        </w:rPr>
        <w:t xml:space="preserve"> </w:t>
      </w:r>
      <w:r w:rsidRPr="003311DC">
        <w:rPr>
          <w:rFonts w:asciiTheme="minorHAnsi" w:hAnsiTheme="minorHAnsi" w:cstheme="minorHAnsi"/>
          <w:w w:val="85"/>
        </w:rPr>
        <w:t>δέκα</w:t>
      </w:r>
      <w:r w:rsidRPr="003311DC">
        <w:rPr>
          <w:rFonts w:asciiTheme="minorHAnsi" w:hAnsiTheme="minorHAnsi" w:cstheme="minorHAnsi"/>
          <w:spacing w:val="-26"/>
          <w:w w:val="85"/>
        </w:rPr>
        <w:t xml:space="preserve"> </w:t>
      </w:r>
      <w:r w:rsidRPr="003311DC">
        <w:rPr>
          <w:rFonts w:asciiTheme="minorHAnsi" w:hAnsiTheme="minorHAnsi" w:cstheme="minorHAnsi"/>
          <w:w w:val="85"/>
        </w:rPr>
        <w:t>(10)</w:t>
      </w:r>
      <w:r w:rsidRPr="003311DC">
        <w:rPr>
          <w:rFonts w:asciiTheme="minorHAnsi" w:hAnsiTheme="minorHAnsi" w:cstheme="minorHAnsi"/>
          <w:spacing w:val="-26"/>
          <w:w w:val="85"/>
        </w:rPr>
        <w:t xml:space="preserve"> </w:t>
      </w:r>
      <w:r w:rsidRPr="003311DC">
        <w:rPr>
          <w:rFonts w:asciiTheme="minorHAnsi" w:hAnsiTheme="minorHAnsi" w:cstheme="minorHAnsi"/>
          <w:w w:val="85"/>
        </w:rPr>
        <w:t>ημέρες</w:t>
      </w:r>
      <w:r w:rsidRPr="003311DC">
        <w:rPr>
          <w:rFonts w:asciiTheme="minorHAnsi" w:hAnsiTheme="minorHAnsi" w:cstheme="minorHAnsi"/>
          <w:spacing w:val="-24"/>
          <w:w w:val="85"/>
        </w:rPr>
        <w:t xml:space="preserve"> </w:t>
      </w:r>
      <w:r w:rsidRPr="003311DC">
        <w:rPr>
          <w:rFonts w:asciiTheme="minorHAnsi" w:hAnsiTheme="minorHAnsi" w:cstheme="minorHAnsi"/>
          <w:w w:val="85"/>
        </w:rPr>
        <w:t>από</w:t>
      </w:r>
      <w:r w:rsidRPr="003311DC">
        <w:rPr>
          <w:rFonts w:asciiTheme="minorHAnsi" w:hAnsiTheme="minorHAnsi" w:cstheme="minorHAnsi"/>
          <w:spacing w:val="-24"/>
          <w:w w:val="85"/>
        </w:rPr>
        <w:t xml:space="preserve"> </w:t>
      </w:r>
      <w:r w:rsidRPr="003311DC">
        <w:rPr>
          <w:rFonts w:asciiTheme="minorHAnsi" w:hAnsiTheme="minorHAnsi" w:cstheme="minorHAnsi"/>
          <w:w w:val="85"/>
        </w:rPr>
        <w:t>την</w:t>
      </w:r>
      <w:r w:rsidRPr="003311DC">
        <w:rPr>
          <w:rFonts w:asciiTheme="minorHAnsi" w:hAnsiTheme="minorHAnsi" w:cstheme="minorHAnsi"/>
          <w:spacing w:val="-26"/>
          <w:w w:val="85"/>
        </w:rPr>
        <w:t xml:space="preserve"> </w:t>
      </w:r>
      <w:r w:rsidRPr="003311DC">
        <w:rPr>
          <w:rFonts w:asciiTheme="minorHAnsi" w:hAnsiTheme="minorHAnsi" w:cstheme="minorHAnsi"/>
          <w:w w:val="85"/>
        </w:rPr>
        <w:t>κοινοποίηση</w:t>
      </w:r>
      <w:r w:rsidRPr="003311DC">
        <w:rPr>
          <w:rFonts w:asciiTheme="minorHAnsi" w:hAnsiTheme="minorHAnsi" w:cstheme="minorHAnsi"/>
          <w:spacing w:val="-24"/>
          <w:w w:val="85"/>
        </w:rPr>
        <w:t xml:space="preserve"> </w:t>
      </w:r>
      <w:r w:rsidRPr="003311DC">
        <w:rPr>
          <w:rFonts w:asciiTheme="minorHAnsi" w:hAnsiTheme="minorHAnsi" w:cstheme="minorHAnsi"/>
          <w:w w:val="85"/>
        </w:rPr>
        <w:t>της</w:t>
      </w:r>
      <w:r w:rsidRPr="003311DC">
        <w:rPr>
          <w:rFonts w:asciiTheme="minorHAnsi" w:hAnsiTheme="minorHAnsi" w:cstheme="minorHAnsi"/>
          <w:spacing w:val="-25"/>
          <w:w w:val="85"/>
        </w:rPr>
        <w:t xml:space="preserve"> </w:t>
      </w:r>
      <w:r w:rsidRPr="003311DC">
        <w:rPr>
          <w:rFonts w:asciiTheme="minorHAnsi" w:hAnsiTheme="minorHAnsi" w:cstheme="minorHAnsi"/>
          <w:w w:val="85"/>
        </w:rPr>
        <w:t>προσβαλλόμενης</w:t>
      </w:r>
      <w:r w:rsidRPr="003311DC">
        <w:rPr>
          <w:rFonts w:asciiTheme="minorHAnsi" w:hAnsiTheme="minorHAnsi" w:cstheme="minorHAnsi"/>
          <w:spacing w:val="-24"/>
          <w:w w:val="85"/>
        </w:rPr>
        <w:t xml:space="preserve"> </w:t>
      </w:r>
      <w:r w:rsidRPr="003311DC">
        <w:rPr>
          <w:rFonts w:asciiTheme="minorHAnsi" w:hAnsiTheme="minorHAnsi" w:cstheme="minorHAnsi"/>
          <w:w w:val="85"/>
        </w:rPr>
        <w:t>πράξης</w:t>
      </w:r>
      <w:r w:rsidRPr="003311DC">
        <w:rPr>
          <w:rFonts w:asciiTheme="minorHAnsi" w:hAnsiTheme="minorHAnsi" w:cstheme="minorHAnsi"/>
          <w:spacing w:val="-25"/>
          <w:w w:val="85"/>
        </w:rPr>
        <w:t xml:space="preserve"> </w:t>
      </w:r>
      <w:r w:rsidRPr="003311DC">
        <w:rPr>
          <w:rFonts w:asciiTheme="minorHAnsi" w:hAnsiTheme="minorHAnsi" w:cstheme="minorHAnsi"/>
          <w:w w:val="85"/>
        </w:rPr>
        <w:t>στον</w:t>
      </w:r>
      <w:r w:rsidRPr="003311DC">
        <w:rPr>
          <w:rFonts w:asciiTheme="minorHAnsi" w:hAnsiTheme="minorHAnsi" w:cstheme="minorHAnsi"/>
          <w:spacing w:val="-26"/>
          <w:w w:val="85"/>
        </w:rPr>
        <w:t xml:space="preserve"> </w:t>
      </w:r>
      <w:r w:rsidRPr="003311DC">
        <w:rPr>
          <w:rFonts w:asciiTheme="minorHAnsi" w:hAnsiTheme="minorHAnsi" w:cstheme="minorHAnsi"/>
          <w:w w:val="85"/>
        </w:rPr>
        <w:t>ενδιαφερόμενο</w:t>
      </w:r>
      <w:r w:rsidRPr="003311DC">
        <w:rPr>
          <w:rFonts w:asciiTheme="minorHAnsi" w:hAnsiTheme="minorHAnsi" w:cstheme="minorHAnsi"/>
          <w:spacing w:val="-26"/>
          <w:w w:val="85"/>
        </w:rPr>
        <w:t xml:space="preserve"> </w:t>
      </w:r>
      <w:r w:rsidRPr="003311DC">
        <w:rPr>
          <w:rFonts w:asciiTheme="minorHAnsi" w:hAnsiTheme="minorHAnsi" w:cstheme="minorHAnsi"/>
          <w:w w:val="85"/>
        </w:rPr>
        <w:t xml:space="preserve">οικονομικό </w:t>
      </w:r>
      <w:r w:rsidRPr="003311DC">
        <w:rPr>
          <w:rFonts w:asciiTheme="minorHAnsi" w:hAnsiTheme="minorHAnsi" w:cstheme="minorHAnsi"/>
          <w:w w:val="95"/>
        </w:rPr>
        <w:t>φορέα</w:t>
      </w:r>
      <w:r w:rsidRPr="003311DC">
        <w:rPr>
          <w:rFonts w:asciiTheme="minorHAnsi" w:hAnsiTheme="minorHAnsi" w:cstheme="minorHAnsi"/>
          <w:spacing w:val="-25"/>
          <w:w w:val="95"/>
        </w:rPr>
        <w:t xml:space="preserve"> </w:t>
      </w:r>
      <w:r w:rsidRPr="003311DC">
        <w:rPr>
          <w:rFonts w:asciiTheme="minorHAnsi" w:hAnsiTheme="minorHAnsi" w:cstheme="minorHAnsi"/>
          <w:w w:val="95"/>
        </w:rPr>
        <w:t>αν</w:t>
      </w:r>
      <w:r w:rsidRPr="003311DC">
        <w:rPr>
          <w:rFonts w:asciiTheme="minorHAnsi" w:hAnsiTheme="minorHAnsi" w:cstheme="minorHAnsi"/>
          <w:spacing w:val="-27"/>
          <w:w w:val="95"/>
        </w:rPr>
        <w:t xml:space="preserve"> </w:t>
      </w:r>
      <w:r w:rsidRPr="003311DC">
        <w:rPr>
          <w:rFonts w:asciiTheme="minorHAnsi" w:hAnsiTheme="minorHAnsi" w:cstheme="minorHAnsi"/>
          <w:w w:val="95"/>
        </w:rPr>
        <w:t>η</w:t>
      </w:r>
      <w:r w:rsidRPr="003311DC">
        <w:rPr>
          <w:rFonts w:asciiTheme="minorHAnsi" w:hAnsiTheme="minorHAnsi" w:cstheme="minorHAnsi"/>
          <w:spacing w:val="-24"/>
          <w:w w:val="95"/>
        </w:rPr>
        <w:t xml:space="preserve"> </w:t>
      </w:r>
      <w:r w:rsidRPr="003311DC">
        <w:rPr>
          <w:rFonts w:asciiTheme="minorHAnsi" w:hAnsiTheme="minorHAnsi" w:cstheme="minorHAnsi"/>
          <w:w w:val="95"/>
        </w:rPr>
        <w:t>πράξη</w:t>
      </w:r>
      <w:r w:rsidRPr="003311DC">
        <w:rPr>
          <w:rFonts w:asciiTheme="minorHAnsi" w:hAnsiTheme="minorHAnsi" w:cstheme="minorHAnsi"/>
          <w:spacing w:val="-26"/>
          <w:w w:val="95"/>
        </w:rPr>
        <w:t xml:space="preserve"> </w:t>
      </w:r>
      <w:r w:rsidRPr="003311DC">
        <w:rPr>
          <w:rFonts w:asciiTheme="minorHAnsi" w:hAnsiTheme="minorHAnsi" w:cstheme="minorHAnsi"/>
          <w:w w:val="95"/>
        </w:rPr>
        <w:t>κοινοποιήθηκε</w:t>
      </w:r>
      <w:r w:rsidRPr="003311DC">
        <w:rPr>
          <w:rFonts w:asciiTheme="minorHAnsi" w:hAnsiTheme="minorHAnsi" w:cstheme="minorHAnsi"/>
          <w:spacing w:val="-24"/>
          <w:w w:val="95"/>
        </w:rPr>
        <w:t xml:space="preserve"> </w:t>
      </w:r>
      <w:r w:rsidRPr="003311DC">
        <w:rPr>
          <w:rFonts w:asciiTheme="minorHAnsi" w:hAnsiTheme="minorHAnsi" w:cstheme="minorHAnsi"/>
          <w:w w:val="95"/>
        </w:rPr>
        <w:t>με</w:t>
      </w:r>
      <w:r w:rsidRPr="003311DC">
        <w:rPr>
          <w:rFonts w:asciiTheme="minorHAnsi" w:hAnsiTheme="minorHAnsi" w:cstheme="minorHAnsi"/>
          <w:spacing w:val="-25"/>
          <w:w w:val="95"/>
        </w:rPr>
        <w:t xml:space="preserve"> </w:t>
      </w:r>
      <w:r w:rsidRPr="003311DC">
        <w:rPr>
          <w:rFonts w:asciiTheme="minorHAnsi" w:hAnsiTheme="minorHAnsi" w:cstheme="minorHAnsi"/>
          <w:w w:val="95"/>
        </w:rPr>
        <w:t>ηλεκτρονικά</w:t>
      </w:r>
      <w:r w:rsidRPr="003311DC">
        <w:rPr>
          <w:rFonts w:asciiTheme="minorHAnsi" w:hAnsiTheme="minorHAnsi" w:cstheme="minorHAnsi"/>
          <w:spacing w:val="-27"/>
          <w:w w:val="95"/>
        </w:rPr>
        <w:t xml:space="preserve"> </w:t>
      </w:r>
      <w:r w:rsidRPr="003311DC">
        <w:rPr>
          <w:rFonts w:asciiTheme="minorHAnsi" w:hAnsiTheme="minorHAnsi" w:cstheme="minorHAnsi"/>
          <w:w w:val="95"/>
        </w:rPr>
        <w:t>μέσα</w:t>
      </w:r>
      <w:r w:rsidRPr="003311DC">
        <w:rPr>
          <w:rFonts w:asciiTheme="minorHAnsi" w:hAnsiTheme="minorHAnsi" w:cstheme="minorHAnsi"/>
          <w:spacing w:val="-25"/>
          <w:w w:val="95"/>
        </w:rPr>
        <w:t xml:space="preserve"> </w:t>
      </w:r>
      <w:r w:rsidRPr="003311DC">
        <w:rPr>
          <w:rFonts w:asciiTheme="minorHAnsi" w:hAnsiTheme="minorHAnsi" w:cstheme="minorHAnsi"/>
          <w:w w:val="95"/>
        </w:rPr>
        <w:t>ή</w:t>
      </w:r>
      <w:r w:rsidRPr="003311DC">
        <w:rPr>
          <w:rFonts w:asciiTheme="minorHAnsi" w:hAnsiTheme="minorHAnsi" w:cstheme="minorHAnsi"/>
          <w:spacing w:val="-25"/>
          <w:w w:val="95"/>
        </w:rPr>
        <w:t xml:space="preserve"> </w:t>
      </w:r>
      <w:r w:rsidRPr="003311DC">
        <w:rPr>
          <w:rFonts w:asciiTheme="minorHAnsi" w:hAnsiTheme="minorHAnsi" w:cstheme="minorHAnsi"/>
          <w:w w:val="95"/>
        </w:rPr>
        <w:t>τηλεομοιοτυπία</w:t>
      </w:r>
      <w:r w:rsidRPr="003311DC">
        <w:rPr>
          <w:rFonts w:asciiTheme="minorHAnsi" w:hAnsiTheme="minorHAnsi" w:cstheme="minorHAnsi"/>
          <w:spacing w:val="-26"/>
          <w:w w:val="95"/>
        </w:rPr>
        <w:t xml:space="preserve"> </w:t>
      </w:r>
      <w:r w:rsidRPr="003311DC">
        <w:rPr>
          <w:rFonts w:asciiTheme="minorHAnsi" w:hAnsiTheme="minorHAnsi" w:cstheme="minorHAnsi"/>
          <w:w w:val="95"/>
        </w:rPr>
        <w:t>ή</w:t>
      </w:r>
    </w:p>
    <w:p w:rsidR="00981E97" w:rsidRPr="003311DC" w:rsidRDefault="00F93013">
      <w:pPr>
        <w:pStyle w:val="a3"/>
        <w:spacing w:before="161" w:line="295" w:lineRule="auto"/>
        <w:ind w:left="313" w:right="3091"/>
        <w:rPr>
          <w:rFonts w:asciiTheme="minorHAnsi" w:hAnsiTheme="minorHAnsi" w:cstheme="minorHAnsi"/>
        </w:rPr>
      </w:pPr>
      <w:r w:rsidRPr="003311DC">
        <w:rPr>
          <w:rFonts w:asciiTheme="minorHAnsi" w:hAnsiTheme="minorHAnsi" w:cstheme="minorHAnsi"/>
          <w:w w:val="85"/>
        </w:rPr>
        <w:t>(β)</w:t>
      </w:r>
      <w:r w:rsidRPr="003311DC">
        <w:rPr>
          <w:rFonts w:asciiTheme="minorHAnsi" w:hAnsiTheme="minorHAnsi" w:cstheme="minorHAnsi"/>
          <w:spacing w:val="-26"/>
          <w:w w:val="85"/>
        </w:rPr>
        <w:t xml:space="preserve"> </w:t>
      </w:r>
      <w:r w:rsidRPr="003311DC">
        <w:rPr>
          <w:rFonts w:asciiTheme="minorHAnsi" w:hAnsiTheme="minorHAnsi" w:cstheme="minorHAnsi"/>
          <w:w w:val="85"/>
        </w:rPr>
        <w:t>δεκαπέντε</w:t>
      </w:r>
      <w:r w:rsidRPr="003311DC">
        <w:rPr>
          <w:rFonts w:asciiTheme="minorHAnsi" w:hAnsiTheme="minorHAnsi" w:cstheme="minorHAnsi"/>
          <w:spacing w:val="-25"/>
          <w:w w:val="85"/>
        </w:rPr>
        <w:t xml:space="preserve"> </w:t>
      </w:r>
      <w:r w:rsidRPr="003311DC">
        <w:rPr>
          <w:rFonts w:asciiTheme="minorHAnsi" w:hAnsiTheme="minorHAnsi" w:cstheme="minorHAnsi"/>
          <w:w w:val="85"/>
        </w:rPr>
        <w:t>(15)</w:t>
      </w:r>
      <w:r w:rsidRPr="003311DC">
        <w:rPr>
          <w:rFonts w:asciiTheme="minorHAnsi" w:hAnsiTheme="minorHAnsi" w:cstheme="minorHAnsi"/>
          <w:spacing w:val="-26"/>
          <w:w w:val="85"/>
        </w:rPr>
        <w:t xml:space="preserve"> </w:t>
      </w:r>
      <w:r w:rsidRPr="003311DC">
        <w:rPr>
          <w:rFonts w:asciiTheme="minorHAnsi" w:hAnsiTheme="minorHAnsi" w:cstheme="minorHAnsi"/>
          <w:w w:val="85"/>
        </w:rPr>
        <w:t>ημέρες</w:t>
      </w:r>
      <w:r w:rsidRPr="003311DC">
        <w:rPr>
          <w:rFonts w:asciiTheme="minorHAnsi" w:hAnsiTheme="minorHAnsi" w:cstheme="minorHAnsi"/>
          <w:spacing w:val="-27"/>
          <w:w w:val="85"/>
        </w:rPr>
        <w:t xml:space="preserve"> </w:t>
      </w:r>
      <w:r w:rsidRPr="003311DC">
        <w:rPr>
          <w:rFonts w:asciiTheme="minorHAnsi" w:hAnsiTheme="minorHAnsi" w:cstheme="minorHAnsi"/>
          <w:w w:val="85"/>
        </w:rPr>
        <w:t>από</w:t>
      </w:r>
      <w:r w:rsidRPr="003311DC">
        <w:rPr>
          <w:rFonts w:asciiTheme="minorHAnsi" w:hAnsiTheme="minorHAnsi" w:cstheme="minorHAnsi"/>
          <w:spacing w:val="-25"/>
          <w:w w:val="85"/>
        </w:rPr>
        <w:t xml:space="preserve"> </w:t>
      </w:r>
      <w:r w:rsidRPr="003311DC">
        <w:rPr>
          <w:rFonts w:asciiTheme="minorHAnsi" w:hAnsiTheme="minorHAnsi" w:cstheme="minorHAnsi"/>
          <w:w w:val="85"/>
        </w:rPr>
        <w:t>την</w:t>
      </w:r>
      <w:r w:rsidRPr="003311DC">
        <w:rPr>
          <w:rFonts w:asciiTheme="minorHAnsi" w:hAnsiTheme="minorHAnsi" w:cstheme="minorHAnsi"/>
          <w:spacing w:val="-26"/>
          <w:w w:val="85"/>
        </w:rPr>
        <w:t xml:space="preserve"> </w:t>
      </w:r>
      <w:r w:rsidRPr="003311DC">
        <w:rPr>
          <w:rFonts w:asciiTheme="minorHAnsi" w:hAnsiTheme="minorHAnsi" w:cstheme="minorHAnsi"/>
          <w:w w:val="85"/>
        </w:rPr>
        <w:t>κοινοποίηση</w:t>
      </w:r>
      <w:r w:rsidRPr="003311DC">
        <w:rPr>
          <w:rFonts w:asciiTheme="minorHAnsi" w:hAnsiTheme="minorHAnsi" w:cstheme="minorHAnsi"/>
          <w:spacing w:val="-25"/>
          <w:w w:val="85"/>
        </w:rPr>
        <w:t xml:space="preserve"> </w:t>
      </w:r>
      <w:r w:rsidRPr="003311DC">
        <w:rPr>
          <w:rFonts w:asciiTheme="minorHAnsi" w:hAnsiTheme="minorHAnsi" w:cstheme="minorHAnsi"/>
          <w:w w:val="85"/>
        </w:rPr>
        <w:t>της</w:t>
      </w:r>
      <w:r w:rsidRPr="003311DC">
        <w:rPr>
          <w:rFonts w:asciiTheme="minorHAnsi" w:hAnsiTheme="minorHAnsi" w:cstheme="minorHAnsi"/>
          <w:spacing w:val="-26"/>
          <w:w w:val="85"/>
        </w:rPr>
        <w:t xml:space="preserve"> </w:t>
      </w:r>
      <w:r w:rsidRPr="003311DC">
        <w:rPr>
          <w:rFonts w:asciiTheme="minorHAnsi" w:hAnsiTheme="minorHAnsi" w:cstheme="minorHAnsi"/>
          <w:w w:val="85"/>
        </w:rPr>
        <w:t>προσβαλλόμενης</w:t>
      </w:r>
      <w:r w:rsidRPr="003311DC">
        <w:rPr>
          <w:rFonts w:asciiTheme="minorHAnsi" w:hAnsiTheme="minorHAnsi" w:cstheme="minorHAnsi"/>
          <w:spacing w:val="-26"/>
          <w:w w:val="85"/>
        </w:rPr>
        <w:t xml:space="preserve"> </w:t>
      </w:r>
      <w:r w:rsidRPr="003311DC">
        <w:rPr>
          <w:rFonts w:asciiTheme="minorHAnsi" w:hAnsiTheme="minorHAnsi" w:cstheme="minorHAnsi"/>
          <w:w w:val="85"/>
        </w:rPr>
        <w:t>πράξης</w:t>
      </w:r>
      <w:r w:rsidRPr="003311DC">
        <w:rPr>
          <w:rFonts w:asciiTheme="minorHAnsi" w:hAnsiTheme="minorHAnsi" w:cstheme="minorHAnsi"/>
          <w:spacing w:val="-25"/>
          <w:w w:val="85"/>
        </w:rPr>
        <w:t xml:space="preserve"> </w:t>
      </w:r>
      <w:r w:rsidRPr="003311DC">
        <w:rPr>
          <w:rFonts w:asciiTheme="minorHAnsi" w:hAnsiTheme="minorHAnsi" w:cstheme="minorHAnsi"/>
          <w:w w:val="85"/>
        </w:rPr>
        <w:t>σε</w:t>
      </w:r>
      <w:r w:rsidRPr="003311DC">
        <w:rPr>
          <w:rFonts w:asciiTheme="minorHAnsi" w:hAnsiTheme="minorHAnsi" w:cstheme="minorHAnsi"/>
          <w:spacing w:val="-26"/>
          <w:w w:val="85"/>
        </w:rPr>
        <w:t xml:space="preserve"> </w:t>
      </w:r>
      <w:r w:rsidRPr="003311DC">
        <w:rPr>
          <w:rFonts w:asciiTheme="minorHAnsi" w:hAnsiTheme="minorHAnsi" w:cstheme="minorHAnsi"/>
          <w:w w:val="85"/>
        </w:rPr>
        <w:t>αυτόν</w:t>
      </w:r>
      <w:r w:rsidRPr="003311DC">
        <w:rPr>
          <w:rFonts w:asciiTheme="minorHAnsi" w:hAnsiTheme="minorHAnsi" w:cstheme="minorHAnsi"/>
          <w:spacing w:val="-25"/>
          <w:w w:val="85"/>
        </w:rPr>
        <w:t xml:space="preserve"> </w:t>
      </w:r>
      <w:r w:rsidRPr="003311DC">
        <w:rPr>
          <w:rFonts w:asciiTheme="minorHAnsi" w:hAnsiTheme="minorHAnsi" w:cstheme="minorHAnsi"/>
          <w:w w:val="85"/>
        </w:rPr>
        <w:t xml:space="preserve">αν </w:t>
      </w:r>
      <w:r w:rsidRPr="003311DC">
        <w:rPr>
          <w:rFonts w:asciiTheme="minorHAnsi" w:hAnsiTheme="minorHAnsi" w:cstheme="minorHAnsi"/>
          <w:w w:val="95"/>
        </w:rPr>
        <w:t>χρησιμοποιήθηκαν</w:t>
      </w:r>
      <w:r w:rsidRPr="003311DC">
        <w:rPr>
          <w:rFonts w:asciiTheme="minorHAnsi" w:hAnsiTheme="minorHAnsi" w:cstheme="minorHAnsi"/>
          <w:spacing w:val="-23"/>
          <w:w w:val="95"/>
        </w:rPr>
        <w:t xml:space="preserve"> </w:t>
      </w:r>
      <w:r w:rsidRPr="003311DC">
        <w:rPr>
          <w:rFonts w:asciiTheme="minorHAnsi" w:hAnsiTheme="minorHAnsi" w:cstheme="minorHAnsi"/>
          <w:w w:val="95"/>
        </w:rPr>
        <w:t>άλλα</w:t>
      </w:r>
      <w:r w:rsidRPr="003311DC">
        <w:rPr>
          <w:rFonts w:asciiTheme="minorHAnsi" w:hAnsiTheme="minorHAnsi" w:cstheme="minorHAnsi"/>
          <w:spacing w:val="-21"/>
          <w:w w:val="95"/>
        </w:rPr>
        <w:t xml:space="preserve"> </w:t>
      </w:r>
      <w:r w:rsidRPr="003311DC">
        <w:rPr>
          <w:rFonts w:asciiTheme="minorHAnsi" w:hAnsiTheme="minorHAnsi" w:cstheme="minorHAnsi"/>
          <w:w w:val="95"/>
        </w:rPr>
        <w:t>μέσα</w:t>
      </w:r>
      <w:r w:rsidRPr="003311DC">
        <w:rPr>
          <w:rFonts w:asciiTheme="minorHAnsi" w:hAnsiTheme="minorHAnsi" w:cstheme="minorHAnsi"/>
          <w:spacing w:val="-24"/>
          <w:w w:val="95"/>
        </w:rPr>
        <w:t xml:space="preserve"> </w:t>
      </w:r>
      <w:r w:rsidRPr="003311DC">
        <w:rPr>
          <w:rFonts w:asciiTheme="minorHAnsi" w:hAnsiTheme="minorHAnsi" w:cstheme="minorHAnsi"/>
          <w:w w:val="95"/>
        </w:rPr>
        <w:t>επικοινωνίας,</w:t>
      </w:r>
      <w:r w:rsidRPr="003311DC">
        <w:rPr>
          <w:rFonts w:asciiTheme="minorHAnsi" w:hAnsiTheme="minorHAnsi" w:cstheme="minorHAnsi"/>
          <w:spacing w:val="-22"/>
          <w:w w:val="95"/>
        </w:rPr>
        <w:t xml:space="preserve"> </w:t>
      </w:r>
      <w:r w:rsidRPr="003311DC">
        <w:rPr>
          <w:rFonts w:asciiTheme="minorHAnsi" w:hAnsiTheme="minorHAnsi" w:cstheme="minorHAnsi"/>
          <w:w w:val="95"/>
        </w:rPr>
        <w:t>άλλως</w:t>
      </w:r>
    </w:p>
    <w:p w:rsidR="00981E97" w:rsidRPr="003311DC" w:rsidRDefault="00F93013">
      <w:pPr>
        <w:pStyle w:val="a3"/>
        <w:spacing w:before="159" w:line="295" w:lineRule="auto"/>
        <w:ind w:left="313" w:right="3091"/>
        <w:rPr>
          <w:rFonts w:asciiTheme="minorHAnsi" w:hAnsiTheme="minorHAnsi" w:cstheme="minorHAnsi"/>
        </w:rPr>
      </w:pPr>
      <w:r w:rsidRPr="003311DC">
        <w:rPr>
          <w:rFonts w:asciiTheme="minorHAnsi" w:hAnsiTheme="minorHAnsi" w:cstheme="minorHAnsi"/>
          <w:w w:val="85"/>
        </w:rPr>
        <w:t>γ)</w:t>
      </w:r>
      <w:r w:rsidRPr="003311DC">
        <w:rPr>
          <w:rFonts w:asciiTheme="minorHAnsi" w:hAnsiTheme="minorHAnsi" w:cstheme="minorHAnsi"/>
          <w:spacing w:val="-27"/>
          <w:w w:val="85"/>
        </w:rPr>
        <w:t xml:space="preserve"> </w:t>
      </w:r>
      <w:r w:rsidRPr="003311DC">
        <w:rPr>
          <w:rFonts w:asciiTheme="minorHAnsi" w:hAnsiTheme="minorHAnsi" w:cstheme="minorHAnsi"/>
          <w:w w:val="85"/>
        </w:rPr>
        <w:t>δέκα</w:t>
      </w:r>
      <w:r w:rsidRPr="003311DC">
        <w:rPr>
          <w:rFonts w:asciiTheme="minorHAnsi" w:hAnsiTheme="minorHAnsi" w:cstheme="minorHAnsi"/>
          <w:spacing w:val="-26"/>
          <w:w w:val="85"/>
        </w:rPr>
        <w:t xml:space="preserve"> </w:t>
      </w:r>
      <w:r w:rsidRPr="003311DC">
        <w:rPr>
          <w:rFonts w:asciiTheme="minorHAnsi" w:hAnsiTheme="minorHAnsi" w:cstheme="minorHAnsi"/>
          <w:w w:val="85"/>
        </w:rPr>
        <w:t>(10)</w:t>
      </w:r>
      <w:r w:rsidRPr="003311DC">
        <w:rPr>
          <w:rFonts w:asciiTheme="minorHAnsi" w:hAnsiTheme="minorHAnsi" w:cstheme="minorHAnsi"/>
          <w:spacing w:val="-26"/>
          <w:w w:val="85"/>
        </w:rPr>
        <w:t xml:space="preserve"> </w:t>
      </w:r>
      <w:r w:rsidRPr="003311DC">
        <w:rPr>
          <w:rFonts w:asciiTheme="minorHAnsi" w:hAnsiTheme="minorHAnsi" w:cstheme="minorHAnsi"/>
          <w:w w:val="85"/>
        </w:rPr>
        <w:t>ημέρες</w:t>
      </w:r>
      <w:r w:rsidRPr="003311DC">
        <w:rPr>
          <w:rFonts w:asciiTheme="minorHAnsi" w:hAnsiTheme="minorHAnsi" w:cstheme="minorHAnsi"/>
          <w:spacing w:val="-25"/>
          <w:w w:val="85"/>
        </w:rPr>
        <w:t xml:space="preserve"> </w:t>
      </w:r>
      <w:r w:rsidRPr="003311DC">
        <w:rPr>
          <w:rFonts w:asciiTheme="minorHAnsi" w:hAnsiTheme="minorHAnsi" w:cstheme="minorHAnsi"/>
          <w:w w:val="85"/>
        </w:rPr>
        <w:t>από</w:t>
      </w:r>
      <w:r w:rsidRPr="003311DC">
        <w:rPr>
          <w:rFonts w:asciiTheme="minorHAnsi" w:hAnsiTheme="minorHAnsi" w:cstheme="minorHAnsi"/>
          <w:spacing w:val="-25"/>
          <w:w w:val="85"/>
        </w:rPr>
        <w:t xml:space="preserve"> </w:t>
      </w:r>
      <w:r w:rsidRPr="003311DC">
        <w:rPr>
          <w:rFonts w:asciiTheme="minorHAnsi" w:hAnsiTheme="minorHAnsi" w:cstheme="minorHAnsi"/>
          <w:w w:val="85"/>
        </w:rPr>
        <w:t>την</w:t>
      </w:r>
      <w:r w:rsidRPr="003311DC">
        <w:rPr>
          <w:rFonts w:asciiTheme="minorHAnsi" w:hAnsiTheme="minorHAnsi" w:cstheme="minorHAnsi"/>
          <w:spacing w:val="-26"/>
          <w:w w:val="85"/>
        </w:rPr>
        <w:t xml:space="preserve"> </w:t>
      </w:r>
      <w:r w:rsidRPr="003311DC">
        <w:rPr>
          <w:rFonts w:asciiTheme="minorHAnsi" w:hAnsiTheme="minorHAnsi" w:cstheme="minorHAnsi"/>
          <w:w w:val="85"/>
        </w:rPr>
        <w:t>πλήρη,</w:t>
      </w:r>
      <w:r w:rsidRPr="003311DC">
        <w:rPr>
          <w:rFonts w:asciiTheme="minorHAnsi" w:hAnsiTheme="minorHAnsi" w:cstheme="minorHAnsi"/>
          <w:spacing w:val="-26"/>
          <w:w w:val="85"/>
        </w:rPr>
        <w:t xml:space="preserve"> </w:t>
      </w:r>
      <w:r w:rsidRPr="003311DC">
        <w:rPr>
          <w:rFonts w:asciiTheme="minorHAnsi" w:hAnsiTheme="minorHAnsi" w:cstheme="minorHAnsi"/>
          <w:w w:val="85"/>
        </w:rPr>
        <w:t>πραγματική</w:t>
      </w:r>
      <w:r w:rsidRPr="003311DC">
        <w:rPr>
          <w:rFonts w:asciiTheme="minorHAnsi" w:hAnsiTheme="minorHAnsi" w:cstheme="minorHAnsi"/>
          <w:spacing w:val="-26"/>
          <w:w w:val="85"/>
        </w:rPr>
        <w:t xml:space="preserve"> </w:t>
      </w:r>
      <w:r w:rsidRPr="003311DC">
        <w:rPr>
          <w:rFonts w:asciiTheme="minorHAnsi" w:hAnsiTheme="minorHAnsi" w:cstheme="minorHAnsi"/>
          <w:w w:val="85"/>
        </w:rPr>
        <w:t>ή</w:t>
      </w:r>
      <w:r w:rsidRPr="003311DC">
        <w:rPr>
          <w:rFonts w:asciiTheme="minorHAnsi" w:hAnsiTheme="minorHAnsi" w:cstheme="minorHAnsi"/>
          <w:spacing w:val="-25"/>
          <w:w w:val="85"/>
        </w:rPr>
        <w:t xml:space="preserve"> </w:t>
      </w:r>
      <w:r w:rsidRPr="003311DC">
        <w:rPr>
          <w:rFonts w:asciiTheme="minorHAnsi" w:hAnsiTheme="minorHAnsi" w:cstheme="minorHAnsi"/>
          <w:w w:val="85"/>
        </w:rPr>
        <w:t>τεκμαιρόμενη,</w:t>
      </w:r>
      <w:r w:rsidRPr="003311DC">
        <w:rPr>
          <w:rFonts w:asciiTheme="minorHAnsi" w:hAnsiTheme="minorHAnsi" w:cstheme="minorHAnsi"/>
          <w:spacing w:val="-25"/>
          <w:w w:val="85"/>
        </w:rPr>
        <w:t xml:space="preserve"> </w:t>
      </w:r>
      <w:r w:rsidRPr="003311DC">
        <w:rPr>
          <w:rFonts w:asciiTheme="minorHAnsi" w:hAnsiTheme="minorHAnsi" w:cstheme="minorHAnsi"/>
          <w:w w:val="85"/>
        </w:rPr>
        <w:t>γνώση</w:t>
      </w:r>
      <w:r w:rsidRPr="003311DC">
        <w:rPr>
          <w:rFonts w:asciiTheme="minorHAnsi" w:hAnsiTheme="minorHAnsi" w:cstheme="minorHAnsi"/>
          <w:spacing w:val="-25"/>
          <w:w w:val="85"/>
        </w:rPr>
        <w:t xml:space="preserve"> </w:t>
      </w:r>
      <w:r w:rsidRPr="003311DC">
        <w:rPr>
          <w:rFonts w:asciiTheme="minorHAnsi" w:hAnsiTheme="minorHAnsi" w:cstheme="minorHAnsi"/>
          <w:w w:val="85"/>
        </w:rPr>
        <w:t>της</w:t>
      </w:r>
      <w:r w:rsidRPr="003311DC">
        <w:rPr>
          <w:rFonts w:asciiTheme="minorHAnsi" w:hAnsiTheme="minorHAnsi" w:cstheme="minorHAnsi"/>
          <w:spacing w:val="-26"/>
          <w:w w:val="85"/>
        </w:rPr>
        <w:t xml:space="preserve"> </w:t>
      </w:r>
      <w:r w:rsidRPr="003311DC">
        <w:rPr>
          <w:rFonts w:asciiTheme="minorHAnsi" w:hAnsiTheme="minorHAnsi" w:cstheme="minorHAnsi"/>
          <w:w w:val="85"/>
        </w:rPr>
        <w:t>πράξης</w:t>
      </w:r>
      <w:r w:rsidRPr="003311DC">
        <w:rPr>
          <w:rFonts w:asciiTheme="minorHAnsi" w:hAnsiTheme="minorHAnsi" w:cstheme="minorHAnsi"/>
          <w:spacing w:val="-25"/>
          <w:w w:val="85"/>
        </w:rPr>
        <w:t xml:space="preserve"> </w:t>
      </w:r>
      <w:r w:rsidRPr="003311DC">
        <w:rPr>
          <w:rFonts w:asciiTheme="minorHAnsi" w:hAnsiTheme="minorHAnsi" w:cstheme="minorHAnsi"/>
          <w:w w:val="85"/>
        </w:rPr>
        <w:t>που</w:t>
      </w:r>
      <w:r w:rsidRPr="003311DC">
        <w:rPr>
          <w:rFonts w:asciiTheme="minorHAnsi" w:hAnsiTheme="minorHAnsi" w:cstheme="minorHAnsi"/>
          <w:spacing w:val="-26"/>
          <w:w w:val="85"/>
        </w:rPr>
        <w:t xml:space="preserve"> </w:t>
      </w:r>
      <w:r w:rsidRPr="003311DC">
        <w:rPr>
          <w:rFonts w:asciiTheme="minorHAnsi" w:hAnsiTheme="minorHAnsi" w:cstheme="minorHAnsi"/>
          <w:w w:val="85"/>
        </w:rPr>
        <w:t>βλάπτει</w:t>
      </w:r>
      <w:r w:rsidRPr="003311DC">
        <w:rPr>
          <w:rFonts w:asciiTheme="minorHAnsi" w:hAnsiTheme="minorHAnsi" w:cstheme="minorHAnsi"/>
          <w:spacing w:val="-25"/>
          <w:w w:val="85"/>
        </w:rPr>
        <w:t xml:space="preserve"> </w:t>
      </w:r>
      <w:r w:rsidRPr="003311DC">
        <w:rPr>
          <w:rFonts w:asciiTheme="minorHAnsi" w:hAnsiTheme="minorHAnsi" w:cstheme="minorHAnsi"/>
          <w:w w:val="85"/>
        </w:rPr>
        <w:t xml:space="preserve">τα </w:t>
      </w:r>
      <w:r w:rsidRPr="003311DC">
        <w:rPr>
          <w:rFonts w:asciiTheme="minorHAnsi" w:hAnsiTheme="minorHAnsi" w:cstheme="minorHAnsi"/>
          <w:w w:val="95"/>
        </w:rPr>
        <w:t>συμφέροντα</w:t>
      </w:r>
      <w:r w:rsidRPr="003311DC">
        <w:rPr>
          <w:rFonts w:asciiTheme="minorHAnsi" w:hAnsiTheme="minorHAnsi" w:cstheme="minorHAnsi"/>
          <w:spacing w:val="-20"/>
          <w:w w:val="95"/>
        </w:rPr>
        <w:t xml:space="preserve"> </w:t>
      </w:r>
      <w:r w:rsidRPr="003311DC">
        <w:rPr>
          <w:rFonts w:asciiTheme="minorHAnsi" w:hAnsiTheme="minorHAnsi" w:cstheme="minorHAnsi"/>
          <w:w w:val="95"/>
        </w:rPr>
        <w:t>του</w:t>
      </w:r>
      <w:r w:rsidRPr="003311DC">
        <w:rPr>
          <w:rFonts w:asciiTheme="minorHAnsi" w:hAnsiTheme="minorHAnsi" w:cstheme="minorHAnsi"/>
          <w:spacing w:val="-20"/>
          <w:w w:val="95"/>
        </w:rPr>
        <w:t xml:space="preserve"> </w:t>
      </w:r>
      <w:r w:rsidRPr="003311DC">
        <w:rPr>
          <w:rFonts w:asciiTheme="minorHAnsi" w:hAnsiTheme="minorHAnsi" w:cstheme="minorHAnsi"/>
          <w:w w:val="95"/>
        </w:rPr>
        <w:t>ενδιαφερόμενου</w:t>
      </w:r>
      <w:r w:rsidRPr="003311DC">
        <w:rPr>
          <w:rFonts w:asciiTheme="minorHAnsi" w:hAnsiTheme="minorHAnsi" w:cstheme="minorHAnsi"/>
          <w:spacing w:val="-21"/>
          <w:w w:val="95"/>
        </w:rPr>
        <w:t xml:space="preserve"> </w:t>
      </w:r>
      <w:r w:rsidRPr="003311DC">
        <w:rPr>
          <w:rFonts w:asciiTheme="minorHAnsi" w:hAnsiTheme="minorHAnsi" w:cstheme="minorHAnsi"/>
          <w:w w:val="95"/>
        </w:rPr>
        <w:t>οικονομικού</w:t>
      </w:r>
      <w:r w:rsidRPr="003311DC">
        <w:rPr>
          <w:rFonts w:asciiTheme="minorHAnsi" w:hAnsiTheme="minorHAnsi" w:cstheme="minorHAnsi"/>
          <w:spacing w:val="-22"/>
          <w:w w:val="95"/>
        </w:rPr>
        <w:t xml:space="preserve"> </w:t>
      </w:r>
      <w:r w:rsidRPr="003311DC">
        <w:rPr>
          <w:rFonts w:asciiTheme="minorHAnsi" w:hAnsiTheme="minorHAnsi" w:cstheme="minorHAnsi"/>
          <w:w w:val="95"/>
        </w:rPr>
        <w:t>φορέα.</w:t>
      </w:r>
    </w:p>
    <w:p w:rsidR="00981E97" w:rsidRPr="003311DC" w:rsidRDefault="00F93013">
      <w:pPr>
        <w:pStyle w:val="a3"/>
        <w:spacing w:before="158"/>
        <w:ind w:left="313"/>
        <w:jc w:val="both"/>
        <w:rPr>
          <w:rFonts w:asciiTheme="minorHAnsi" w:hAnsiTheme="minorHAnsi" w:cstheme="minorHAnsi"/>
        </w:rPr>
      </w:pPr>
      <w:r w:rsidRPr="003311DC">
        <w:rPr>
          <w:rFonts w:asciiTheme="minorHAnsi" w:hAnsiTheme="minorHAnsi" w:cstheme="minorHAnsi"/>
          <w:w w:val="90"/>
        </w:rPr>
        <w:t>Σε περίπτωση παράλειψης, η προθεσμία για την άσκηση της προδικαστικής προσφυγής είναι δεκαπέντε</w:t>
      </w:r>
    </w:p>
    <w:p w:rsidR="00981E97" w:rsidRPr="003311DC" w:rsidRDefault="00F93013">
      <w:pPr>
        <w:pStyle w:val="a3"/>
        <w:spacing w:before="46"/>
        <w:ind w:left="313"/>
        <w:jc w:val="both"/>
        <w:rPr>
          <w:rFonts w:asciiTheme="minorHAnsi" w:hAnsiTheme="minorHAnsi" w:cstheme="minorHAnsi"/>
        </w:rPr>
      </w:pPr>
      <w:r w:rsidRPr="003311DC">
        <w:rPr>
          <w:rFonts w:asciiTheme="minorHAnsi" w:hAnsiTheme="minorHAnsi" w:cstheme="minorHAnsi"/>
          <w:w w:val="95"/>
        </w:rPr>
        <w:t>(15) ημέρες από την επομένη της συντέλεσης της προσβαλλόμενης παράλειψης</w:t>
      </w:r>
      <w:r w:rsidRPr="003311DC">
        <w:rPr>
          <w:rFonts w:asciiTheme="minorHAnsi" w:hAnsiTheme="minorHAnsi" w:cstheme="minorHAnsi"/>
          <w:w w:val="95"/>
          <w:vertAlign w:val="superscript"/>
        </w:rPr>
        <w:t>90</w:t>
      </w:r>
      <w:r w:rsidRPr="003311DC">
        <w:rPr>
          <w:rFonts w:asciiTheme="minorHAnsi" w:hAnsiTheme="minorHAnsi" w:cstheme="minorHAnsi"/>
          <w:w w:val="95"/>
        </w:rPr>
        <w:t>.</w:t>
      </w:r>
    </w:p>
    <w:p w:rsidR="00981E97" w:rsidRPr="003311DC" w:rsidRDefault="00981E97">
      <w:pPr>
        <w:pStyle w:val="a3"/>
        <w:rPr>
          <w:rFonts w:asciiTheme="minorHAnsi" w:hAnsiTheme="minorHAnsi" w:cstheme="minorHAnsi"/>
          <w:sz w:val="20"/>
        </w:rPr>
      </w:pPr>
    </w:p>
    <w:p w:rsidR="00981E97" w:rsidRPr="003311DC" w:rsidRDefault="003311DC">
      <w:pPr>
        <w:pStyle w:val="a3"/>
        <w:rPr>
          <w:rFonts w:asciiTheme="minorHAnsi" w:hAnsiTheme="minorHAnsi" w:cstheme="minorHAnsi"/>
          <w:sz w:val="28"/>
        </w:rPr>
      </w:pPr>
      <w:r>
        <w:rPr>
          <w:rFonts w:asciiTheme="minorHAnsi" w:hAnsiTheme="minorHAnsi" w:cstheme="minorHAnsi"/>
          <w:noProof/>
          <w:lang w:bidi="ar-SA"/>
        </w:rPr>
        <mc:AlternateContent>
          <mc:Choice Requires="wps">
            <w:drawing>
              <wp:anchor distT="0" distB="0" distL="0" distR="0" simplePos="0" relativeHeight="251509248" behindDoc="0" locked="0" layoutInCell="1" allowOverlap="1">
                <wp:simplePos x="0" y="0"/>
                <wp:positionH relativeFrom="page">
                  <wp:posOffset>592455</wp:posOffset>
                </wp:positionH>
                <wp:positionV relativeFrom="paragraph">
                  <wp:posOffset>235585</wp:posOffset>
                </wp:positionV>
                <wp:extent cx="1506220" cy="0"/>
                <wp:effectExtent l="11430" t="6985" r="6350" b="12065"/>
                <wp:wrapTopAndBottom/>
                <wp:docPr id="278"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3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50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8.55pt" to="165.2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" strokeweight=".20319mm">
                <w10:wrap type="topAndBottom" anchorx="page"/>
              </v:line>
            </w:pict>
          </mc:Fallback>
        </mc:AlternateContent>
      </w:r>
    </w:p>
    <w:p w:rsidR="00981E97" w:rsidRPr="003311DC" w:rsidRDefault="00F93013">
      <w:pPr>
        <w:tabs>
          <w:tab w:val="left" w:pos="662"/>
        </w:tabs>
        <w:spacing w:before="57" w:line="199" w:lineRule="exact"/>
        <w:ind w:left="313"/>
        <w:rPr>
          <w:rFonts w:asciiTheme="minorHAnsi" w:hAnsiTheme="minorHAnsi" w:cstheme="minorHAnsi"/>
          <w:sz w:val="15"/>
        </w:rPr>
      </w:pPr>
      <w:r w:rsidRPr="003311DC">
        <w:rPr>
          <w:rFonts w:asciiTheme="minorHAnsi" w:hAnsiTheme="minorHAnsi" w:cstheme="minorHAnsi"/>
          <w:w w:val="90"/>
          <w:position w:val="8"/>
          <w:sz w:val="10"/>
        </w:rPr>
        <w:t>87</w:t>
      </w:r>
      <w:r w:rsidRPr="003311DC">
        <w:rPr>
          <w:rFonts w:asciiTheme="minorHAnsi" w:hAnsiTheme="minorHAnsi" w:cstheme="minorHAnsi"/>
          <w:w w:val="90"/>
          <w:position w:val="8"/>
          <w:sz w:val="10"/>
        </w:rPr>
        <w:tab/>
      </w:r>
      <w:r w:rsidRPr="003311DC">
        <w:rPr>
          <w:rFonts w:asciiTheme="minorHAnsi" w:hAnsiTheme="minorHAnsi" w:cstheme="minorHAnsi"/>
          <w:w w:val="85"/>
          <w:sz w:val="15"/>
        </w:rPr>
        <w:t>Πρβλ.</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άρθρο</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105</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παρ.</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3</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ν.</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4412/2016,</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όπως</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τροποποιήθηκε</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με</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το</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άρθρο</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107</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περ.</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26</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ν.</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4497/2017.</w:t>
      </w:r>
    </w:p>
    <w:p w:rsidR="00981E97" w:rsidRPr="003311DC" w:rsidRDefault="00F93013">
      <w:pPr>
        <w:tabs>
          <w:tab w:val="left" w:pos="662"/>
        </w:tabs>
        <w:spacing w:line="181" w:lineRule="exact"/>
        <w:ind w:left="313"/>
        <w:rPr>
          <w:rFonts w:asciiTheme="minorHAnsi" w:hAnsiTheme="minorHAnsi" w:cstheme="minorHAnsi"/>
          <w:sz w:val="15"/>
        </w:rPr>
      </w:pPr>
      <w:r w:rsidRPr="003311DC">
        <w:rPr>
          <w:rFonts w:asciiTheme="minorHAnsi" w:hAnsiTheme="minorHAnsi" w:cstheme="minorHAnsi"/>
          <w:w w:val="90"/>
          <w:position w:val="7"/>
          <w:sz w:val="10"/>
        </w:rPr>
        <w:t>88</w:t>
      </w:r>
      <w:r w:rsidRPr="003311DC">
        <w:rPr>
          <w:rFonts w:asciiTheme="minorHAnsi" w:hAnsiTheme="minorHAnsi" w:cstheme="minorHAnsi"/>
          <w:w w:val="90"/>
          <w:position w:val="7"/>
          <w:sz w:val="10"/>
        </w:rPr>
        <w:tab/>
      </w:r>
      <w:r w:rsidRPr="003311DC">
        <w:rPr>
          <w:rFonts w:asciiTheme="minorHAnsi" w:hAnsiTheme="minorHAnsi" w:cstheme="minorHAnsi"/>
          <w:w w:val="85"/>
          <w:sz w:val="15"/>
        </w:rPr>
        <w:t>Πρβλ.</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άρθρο</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105</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παρ.</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4</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ν.</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4412/2016,</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όπως</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τροποποιήθηκε</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με</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το</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άρθρο</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107</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περ.</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27</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ν.</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4497/2017.</w:t>
      </w:r>
    </w:p>
    <w:p w:rsidR="00981E97" w:rsidRPr="003311DC" w:rsidRDefault="00F93013">
      <w:pPr>
        <w:tabs>
          <w:tab w:val="left" w:pos="662"/>
        </w:tabs>
        <w:spacing w:line="177" w:lineRule="exact"/>
        <w:ind w:left="313"/>
        <w:rPr>
          <w:rFonts w:asciiTheme="minorHAnsi" w:hAnsiTheme="minorHAnsi" w:cstheme="minorHAnsi"/>
          <w:sz w:val="15"/>
        </w:rPr>
      </w:pPr>
      <w:r w:rsidRPr="003311DC">
        <w:rPr>
          <w:rFonts w:asciiTheme="minorHAnsi" w:hAnsiTheme="minorHAnsi" w:cstheme="minorHAnsi"/>
          <w:w w:val="90"/>
          <w:position w:val="7"/>
          <w:sz w:val="10"/>
        </w:rPr>
        <w:t>89</w:t>
      </w:r>
      <w:r w:rsidRPr="003311DC">
        <w:rPr>
          <w:rFonts w:asciiTheme="minorHAnsi" w:hAnsiTheme="minorHAnsi" w:cstheme="minorHAnsi"/>
          <w:w w:val="90"/>
          <w:position w:val="7"/>
          <w:sz w:val="10"/>
        </w:rPr>
        <w:tab/>
      </w:r>
      <w:r w:rsidRPr="003311DC">
        <w:rPr>
          <w:rFonts w:asciiTheme="minorHAnsi" w:hAnsiTheme="minorHAnsi" w:cstheme="minorHAnsi"/>
          <w:w w:val="80"/>
          <w:sz w:val="15"/>
        </w:rPr>
        <w:t>Πρβλ. άρθρο 360 του ν.</w:t>
      </w:r>
      <w:r w:rsidRPr="003311DC">
        <w:rPr>
          <w:rFonts w:asciiTheme="minorHAnsi" w:hAnsiTheme="minorHAnsi" w:cstheme="minorHAnsi"/>
          <w:spacing w:val="-23"/>
          <w:w w:val="80"/>
          <w:sz w:val="15"/>
        </w:rPr>
        <w:t xml:space="preserve"> </w:t>
      </w:r>
      <w:r w:rsidRPr="003311DC">
        <w:rPr>
          <w:rFonts w:asciiTheme="minorHAnsi" w:hAnsiTheme="minorHAnsi" w:cstheme="minorHAnsi"/>
          <w:w w:val="80"/>
          <w:sz w:val="15"/>
        </w:rPr>
        <w:t>4412/2016</w:t>
      </w:r>
    </w:p>
    <w:p w:rsidR="00981E97" w:rsidRPr="003311DC" w:rsidRDefault="00F93013">
      <w:pPr>
        <w:tabs>
          <w:tab w:val="left" w:pos="662"/>
        </w:tabs>
        <w:spacing w:line="195" w:lineRule="exact"/>
        <w:ind w:left="313"/>
        <w:rPr>
          <w:rFonts w:asciiTheme="minorHAnsi" w:hAnsiTheme="minorHAnsi" w:cstheme="minorHAnsi"/>
          <w:sz w:val="15"/>
        </w:rPr>
      </w:pPr>
      <w:r w:rsidRPr="003311DC">
        <w:rPr>
          <w:rFonts w:asciiTheme="minorHAnsi" w:hAnsiTheme="minorHAnsi" w:cstheme="minorHAnsi"/>
          <w:w w:val="90"/>
          <w:position w:val="8"/>
          <w:sz w:val="10"/>
        </w:rPr>
        <w:t>90</w:t>
      </w:r>
      <w:r w:rsidRPr="003311DC">
        <w:rPr>
          <w:rFonts w:asciiTheme="minorHAnsi" w:hAnsiTheme="minorHAnsi" w:cstheme="minorHAnsi"/>
          <w:w w:val="90"/>
          <w:position w:val="8"/>
          <w:sz w:val="10"/>
        </w:rPr>
        <w:tab/>
      </w:r>
      <w:r w:rsidRPr="003311DC">
        <w:rPr>
          <w:rFonts w:asciiTheme="minorHAnsi" w:hAnsiTheme="minorHAnsi" w:cstheme="minorHAnsi"/>
          <w:w w:val="80"/>
          <w:sz w:val="15"/>
        </w:rPr>
        <w:t>Πρβλ. άρθρο 361 του ν.</w:t>
      </w:r>
      <w:r w:rsidRPr="003311DC">
        <w:rPr>
          <w:rFonts w:asciiTheme="minorHAnsi" w:hAnsiTheme="minorHAnsi" w:cstheme="minorHAnsi"/>
          <w:spacing w:val="-23"/>
          <w:w w:val="80"/>
          <w:sz w:val="15"/>
        </w:rPr>
        <w:t xml:space="preserve"> </w:t>
      </w:r>
      <w:r w:rsidRPr="003311DC">
        <w:rPr>
          <w:rFonts w:asciiTheme="minorHAnsi" w:hAnsiTheme="minorHAnsi" w:cstheme="minorHAnsi"/>
          <w:w w:val="80"/>
          <w:sz w:val="15"/>
        </w:rPr>
        <w:t>4412/2016</w:t>
      </w:r>
    </w:p>
    <w:p w:rsidR="00981E97" w:rsidRPr="003311DC" w:rsidRDefault="00981E97">
      <w:pPr>
        <w:spacing w:line="195" w:lineRule="exact"/>
        <w:rPr>
          <w:rFonts w:asciiTheme="minorHAnsi" w:hAnsiTheme="minorHAnsi" w:cstheme="minorHAnsi"/>
          <w:sz w:val="15"/>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589120"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76"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449.35pt;margin-top:74.3pt;width:145.95pt;height:693.3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566080" behindDoc="0" locked="0" layoutInCell="1" allowOverlap="1" wp14:anchorId="19EC1C75" wp14:editId="120C7A09">
            <wp:simplePos x="0" y="0"/>
            <wp:positionH relativeFrom="page">
              <wp:posOffset>4227703</wp:posOffset>
            </wp:positionH>
            <wp:positionV relativeFrom="paragraph">
              <wp:posOffset>-93294</wp:posOffset>
            </wp:positionV>
            <wp:extent cx="751319" cy="536955"/>
            <wp:effectExtent l="0" t="0" r="0" b="0"/>
            <wp:wrapNone/>
            <wp:docPr id="2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568128" behindDoc="0" locked="0" layoutInCell="1" allowOverlap="1" wp14:anchorId="03B26CB4" wp14:editId="6F00F6F8">
            <wp:simplePos x="0" y="0"/>
            <wp:positionH relativeFrom="page">
              <wp:posOffset>2069845</wp:posOffset>
            </wp:positionH>
            <wp:positionV relativeFrom="paragraph">
              <wp:posOffset>-5524</wp:posOffset>
            </wp:positionV>
            <wp:extent cx="1739519" cy="356840"/>
            <wp:effectExtent l="0" t="0" r="0" b="0"/>
            <wp:wrapNone/>
            <wp:docPr id="2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570176" behindDoc="0" locked="0" layoutInCell="1" allowOverlap="1" wp14:anchorId="130F7DFA" wp14:editId="5460A714">
            <wp:simplePos x="0" y="0"/>
            <wp:positionH relativeFrom="page">
              <wp:posOffset>946327</wp:posOffset>
            </wp:positionH>
            <wp:positionV relativeFrom="paragraph">
              <wp:posOffset>-119418</wp:posOffset>
            </wp:positionV>
            <wp:extent cx="739620" cy="651979"/>
            <wp:effectExtent l="0" t="0" r="0" b="0"/>
            <wp:wrapNone/>
            <wp:docPr id="2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37</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21"/>
        </w:rPr>
      </w:pPr>
    </w:p>
    <w:p w:rsidR="00981E97" w:rsidRPr="003311DC" w:rsidRDefault="00F93013">
      <w:pPr>
        <w:pStyle w:val="a3"/>
        <w:spacing w:line="290" w:lineRule="auto"/>
        <w:ind w:left="313" w:right="3032"/>
        <w:rPr>
          <w:rFonts w:asciiTheme="minorHAnsi" w:hAnsiTheme="minorHAnsi" w:cstheme="minorHAnsi"/>
        </w:rPr>
      </w:pPr>
      <w:r w:rsidRPr="003311DC">
        <w:rPr>
          <w:rFonts w:asciiTheme="minorHAnsi" w:hAnsiTheme="minorHAnsi" w:cstheme="minorHAnsi"/>
          <w:w w:val="85"/>
        </w:rPr>
        <w:t>Η προδικαστική προσφυγή κατατίθεται ηλεκτρονικά</w:t>
      </w:r>
      <w:r w:rsidRPr="003311DC">
        <w:rPr>
          <w:rFonts w:asciiTheme="minorHAnsi" w:hAnsiTheme="minorHAnsi" w:cstheme="minorHAnsi"/>
          <w:w w:val="85"/>
          <w:vertAlign w:val="superscript"/>
        </w:rPr>
        <w:t>91</w:t>
      </w:r>
      <w:r w:rsidRPr="003311DC">
        <w:rPr>
          <w:rFonts w:asciiTheme="minorHAnsi" w:hAnsiTheme="minorHAnsi" w:cstheme="minorHAnsi"/>
          <w:w w:val="85"/>
        </w:rPr>
        <w:t xml:space="preserve"> μέσω της λειτουργικότητας «Επικοινωνία» του </w:t>
      </w:r>
      <w:r w:rsidRPr="003311DC">
        <w:rPr>
          <w:rFonts w:asciiTheme="minorHAnsi" w:hAnsiTheme="minorHAnsi" w:cstheme="minorHAnsi"/>
          <w:w w:val="80"/>
        </w:rPr>
        <w:t xml:space="preserve">ΕΣΗΔΗΣ στον ηλεκτρονικό τόπο του διαγωνισμού, επιλέγοντας κατά περίπτωση την ένδειξη «Προδικαστική </w:t>
      </w:r>
      <w:r w:rsidRPr="003311DC">
        <w:rPr>
          <w:rFonts w:asciiTheme="minorHAnsi" w:hAnsiTheme="minorHAnsi" w:cstheme="minorHAnsi"/>
          <w:w w:val="85"/>
        </w:rPr>
        <w:t>Προσφυγή»</w:t>
      </w:r>
      <w:r w:rsidRPr="003311DC">
        <w:rPr>
          <w:rFonts w:asciiTheme="minorHAnsi" w:hAnsiTheme="minorHAnsi" w:cstheme="minorHAnsi"/>
          <w:spacing w:val="-23"/>
          <w:w w:val="85"/>
        </w:rPr>
        <w:t xml:space="preserve"> </w:t>
      </w:r>
      <w:r w:rsidRPr="003311DC">
        <w:rPr>
          <w:rFonts w:asciiTheme="minorHAnsi" w:hAnsiTheme="minorHAnsi" w:cstheme="minorHAnsi"/>
          <w:w w:val="85"/>
        </w:rPr>
        <w:t>και</w:t>
      </w:r>
      <w:r w:rsidRPr="003311DC">
        <w:rPr>
          <w:rFonts w:asciiTheme="minorHAnsi" w:hAnsiTheme="minorHAnsi" w:cstheme="minorHAnsi"/>
          <w:spacing w:val="-22"/>
          <w:w w:val="85"/>
        </w:rPr>
        <w:t xml:space="preserve"> </w:t>
      </w:r>
      <w:r w:rsidRPr="003311DC">
        <w:rPr>
          <w:rFonts w:asciiTheme="minorHAnsi" w:hAnsiTheme="minorHAnsi" w:cstheme="minorHAnsi"/>
          <w:w w:val="85"/>
        </w:rPr>
        <w:t>επισυνάπτοντας</w:t>
      </w:r>
      <w:r w:rsidRPr="003311DC">
        <w:rPr>
          <w:rFonts w:asciiTheme="minorHAnsi" w:hAnsiTheme="minorHAnsi" w:cstheme="minorHAnsi"/>
          <w:spacing w:val="-22"/>
          <w:w w:val="85"/>
        </w:rPr>
        <w:t xml:space="preserve"> </w:t>
      </w:r>
      <w:r w:rsidRPr="003311DC">
        <w:rPr>
          <w:rFonts w:asciiTheme="minorHAnsi" w:hAnsiTheme="minorHAnsi" w:cstheme="minorHAnsi"/>
          <w:w w:val="85"/>
        </w:rPr>
        <w:t>το</w:t>
      </w:r>
      <w:r w:rsidRPr="003311DC">
        <w:rPr>
          <w:rFonts w:asciiTheme="minorHAnsi" w:hAnsiTheme="minorHAnsi" w:cstheme="minorHAnsi"/>
          <w:spacing w:val="-21"/>
          <w:w w:val="85"/>
        </w:rPr>
        <w:t xml:space="preserve"> </w:t>
      </w:r>
      <w:r w:rsidRPr="003311DC">
        <w:rPr>
          <w:rFonts w:asciiTheme="minorHAnsi" w:hAnsiTheme="minorHAnsi" w:cstheme="minorHAnsi"/>
          <w:w w:val="85"/>
        </w:rPr>
        <w:t>σχετικό</w:t>
      </w:r>
      <w:r w:rsidRPr="003311DC">
        <w:rPr>
          <w:rFonts w:asciiTheme="minorHAnsi" w:hAnsiTheme="minorHAnsi" w:cstheme="minorHAnsi"/>
          <w:spacing w:val="-23"/>
          <w:w w:val="85"/>
        </w:rPr>
        <w:t xml:space="preserve"> </w:t>
      </w:r>
      <w:r w:rsidRPr="003311DC">
        <w:rPr>
          <w:rFonts w:asciiTheme="minorHAnsi" w:hAnsiTheme="minorHAnsi" w:cstheme="minorHAnsi"/>
          <w:w w:val="85"/>
        </w:rPr>
        <w:t>έγγραφο</w:t>
      </w:r>
      <w:r w:rsidRPr="003311DC">
        <w:rPr>
          <w:rFonts w:asciiTheme="minorHAnsi" w:hAnsiTheme="minorHAnsi" w:cstheme="minorHAnsi"/>
          <w:spacing w:val="-22"/>
          <w:w w:val="85"/>
        </w:rPr>
        <w:t xml:space="preserve"> </w:t>
      </w:r>
      <w:r w:rsidRPr="003311DC">
        <w:rPr>
          <w:rFonts w:asciiTheme="minorHAnsi" w:hAnsiTheme="minorHAnsi" w:cstheme="minorHAnsi"/>
          <w:w w:val="85"/>
        </w:rPr>
        <w:t>σε</w:t>
      </w:r>
      <w:r w:rsidRPr="003311DC">
        <w:rPr>
          <w:rFonts w:asciiTheme="minorHAnsi" w:hAnsiTheme="minorHAnsi" w:cstheme="minorHAnsi"/>
          <w:spacing w:val="-21"/>
          <w:w w:val="85"/>
        </w:rPr>
        <w:t xml:space="preserve"> </w:t>
      </w:r>
      <w:r w:rsidRPr="003311DC">
        <w:rPr>
          <w:rFonts w:asciiTheme="minorHAnsi" w:hAnsiTheme="minorHAnsi" w:cstheme="minorHAnsi"/>
          <w:w w:val="85"/>
        </w:rPr>
        <w:t>μορφή</w:t>
      </w:r>
      <w:r w:rsidRPr="003311DC">
        <w:rPr>
          <w:rFonts w:asciiTheme="minorHAnsi" w:hAnsiTheme="minorHAnsi" w:cstheme="minorHAnsi"/>
          <w:spacing w:val="-22"/>
          <w:w w:val="85"/>
        </w:rPr>
        <w:t xml:space="preserve"> </w:t>
      </w:r>
      <w:r w:rsidRPr="003311DC">
        <w:rPr>
          <w:rFonts w:asciiTheme="minorHAnsi" w:hAnsiTheme="minorHAnsi" w:cstheme="minorHAnsi"/>
          <w:w w:val="85"/>
        </w:rPr>
        <w:t>ηλεκτρονικού</w:t>
      </w:r>
      <w:r w:rsidRPr="003311DC">
        <w:rPr>
          <w:rFonts w:asciiTheme="minorHAnsi" w:hAnsiTheme="minorHAnsi" w:cstheme="minorHAnsi"/>
          <w:spacing w:val="-22"/>
          <w:w w:val="85"/>
        </w:rPr>
        <w:t xml:space="preserve"> </w:t>
      </w:r>
      <w:r w:rsidRPr="003311DC">
        <w:rPr>
          <w:rFonts w:asciiTheme="minorHAnsi" w:hAnsiTheme="minorHAnsi" w:cstheme="minorHAnsi"/>
          <w:w w:val="85"/>
        </w:rPr>
        <w:t>αρχείου</w:t>
      </w:r>
      <w:r w:rsidRPr="003311DC">
        <w:rPr>
          <w:rFonts w:asciiTheme="minorHAnsi" w:hAnsiTheme="minorHAnsi" w:cstheme="minorHAnsi"/>
          <w:spacing w:val="-21"/>
          <w:w w:val="85"/>
        </w:rPr>
        <w:t xml:space="preserve"> </w:t>
      </w:r>
      <w:r w:rsidRPr="003311DC">
        <w:rPr>
          <w:rFonts w:asciiTheme="minorHAnsi" w:hAnsiTheme="minorHAnsi" w:cstheme="minorHAnsi"/>
          <w:w w:val="85"/>
        </w:rPr>
        <w:t>Portable</w:t>
      </w:r>
      <w:r w:rsidRPr="003311DC">
        <w:rPr>
          <w:rFonts w:asciiTheme="minorHAnsi" w:hAnsiTheme="minorHAnsi" w:cstheme="minorHAnsi"/>
          <w:spacing w:val="-23"/>
          <w:w w:val="85"/>
        </w:rPr>
        <w:t xml:space="preserve"> </w:t>
      </w:r>
      <w:r w:rsidRPr="003311DC">
        <w:rPr>
          <w:rFonts w:asciiTheme="minorHAnsi" w:hAnsiTheme="minorHAnsi" w:cstheme="minorHAnsi"/>
          <w:w w:val="85"/>
        </w:rPr>
        <w:t>Document Format</w:t>
      </w:r>
      <w:r w:rsidRPr="003311DC">
        <w:rPr>
          <w:rFonts w:asciiTheme="minorHAnsi" w:hAnsiTheme="minorHAnsi" w:cstheme="minorHAnsi"/>
          <w:spacing w:val="-21"/>
          <w:w w:val="85"/>
        </w:rPr>
        <w:t xml:space="preserve"> </w:t>
      </w:r>
      <w:r w:rsidRPr="003311DC">
        <w:rPr>
          <w:rFonts w:asciiTheme="minorHAnsi" w:hAnsiTheme="minorHAnsi" w:cstheme="minorHAnsi"/>
          <w:w w:val="85"/>
        </w:rPr>
        <w:t>(PDF),</w:t>
      </w:r>
      <w:r w:rsidRPr="003311DC">
        <w:rPr>
          <w:rFonts w:asciiTheme="minorHAnsi" w:hAnsiTheme="minorHAnsi" w:cstheme="minorHAnsi"/>
          <w:spacing w:val="-20"/>
          <w:w w:val="85"/>
        </w:rPr>
        <w:t xml:space="preserve"> </w:t>
      </w:r>
      <w:r w:rsidRPr="003311DC">
        <w:rPr>
          <w:rFonts w:asciiTheme="minorHAnsi" w:hAnsiTheme="minorHAnsi" w:cstheme="minorHAnsi"/>
          <w:w w:val="85"/>
        </w:rPr>
        <w:t>το</w:t>
      </w:r>
      <w:r w:rsidRPr="003311DC">
        <w:rPr>
          <w:rFonts w:asciiTheme="minorHAnsi" w:hAnsiTheme="minorHAnsi" w:cstheme="minorHAnsi"/>
          <w:spacing w:val="-20"/>
          <w:w w:val="85"/>
        </w:rPr>
        <w:t xml:space="preserve"> </w:t>
      </w:r>
      <w:r w:rsidRPr="003311DC">
        <w:rPr>
          <w:rFonts w:asciiTheme="minorHAnsi" w:hAnsiTheme="minorHAnsi" w:cstheme="minorHAnsi"/>
          <w:w w:val="85"/>
        </w:rPr>
        <w:t>οποίο</w:t>
      </w:r>
      <w:r w:rsidRPr="003311DC">
        <w:rPr>
          <w:rFonts w:asciiTheme="minorHAnsi" w:hAnsiTheme="minorHAnsi" w:cstheme="minorHAnsi"/>
          <w:spacing w:val="-21"/>
          <w:w w:val="85"/>
        </w:rPr>
        <w:t xml:space="preserve"> </w:t>
      </w:r>
      <w:r w:rsidRPr="003311DC">
        <w:rPr>
          <w:rFonts w:asciiTheme="minorHAnsi" w:hAnsiTheme="minorHAnsi" w:cstheme="minorHAnsi"/>
          <w:w w:val="85"/>
        </w:rPr>
        <w:t>φέρει</w:t>
      </w:r>
      <w:r w:rsidRPr="003311DC">
        <w:rPr>
          <w:rFonts w:asciiTheme="minorHAnsi" w:hAnsiTheme="minorHAnsi" w:cstheme="minorHAnsi"/>
          <w:spacing w:val="-21"/>
          <w:w w:val="85"/>
        </w:rPr>
        <w:t xml:space="preserve"> </w:t>
      </w:r>
      <w:r w:rsidRPr="003311DC">
        <w:rPr>
          <w:rFonts w:asciiTheme="minorHAnsi" w:hAnsiTheme="minorHAnsi" w:cstheme="minorHAnsi"/>
          <w:w w:val="85"/>
        </w:rPr>
        <w:t>εγκεκριμένη</w:t>
      </w:r>
      <w:r w:rsidRPr="003311DC">
        <w:rPr>
          <w:rFonts w:asciiTheme="minorHAnsi" w:hAnsiTheme="minorHAnsi" w:cstheme="minorHAnsi"/>
          <w:spacing w:val="-19"/>
          <w:w w:val="85"/>
        </w:rPr>
        <w:t xml:space="preserve"> </w:t>
      </w:r>
      <w:r w:rsidRPr="003311DC">
        <w:rPr>
          <w:rFonts w:asciiTheme="minorHAnsi" w:hAnsiTheme="minorHAnsi" w:cstheme="minorHAnsi"/>
          <w:w w:val="85"/>
        </w:rPr>
        <w:t>προηγμένη</w:t>
      </w:r>
      <w:r w:rsidRPr="003311DC">
        <w:rPr>
          <w:rFonts w:asciiTheme="minorHAnsi" w:hAnsiTheme="minorHAnsi" w:cstheme="minorHAnsi"/>
          <w:spacing w:val="-20"/>
          <w:w w:val="85"/>
        </w:rPr>
        <w:t xml:space="preserve"> </w:t>
      </w:r>
      <w:r w:rsidRPr="003311DC">
        <w:rPr>
          <w:rFonts w:asciiTheme="minorHAnsi" w:hAnsiTheme="minorHAnsi" w:cstheme="minorHAnsi"/>
          <w:w w:val="85"/>
        </w:rPr>
        <w:t>ηλεκτρονική</w:t>
      </w:r>
      <w:r w:rsidRPr="003311DC">
        <w:rPr>
          <w:rFonts w:asciiTheme="minorHAnsi" w:hAnsiTheme="minorHAnsi" w:cstheme="minorHAnsi"/>
          <w:spacing w:val="-21"/>
          <w:w w:val="85"/>
        </w:rPr>
        <w:t xml:space="preserve"> </w:t>
      </w:r>
      <w:r w:rsidRPr="003311DC">
        <w:rPr>
          <w:rFonts w:asciiTheme="minorHAnsi" w:hAnsiTheme="minorHAnsi" w:cstheme="minorHAnsi"/>
          <w:w w:val="85"/>
        </w:rPr>
        <w:t>υπογραφή</w:t>
      </w:r>
      <w:r w:rsidRPr="003311DC">
        <w:rPr>
          <w:rFonts w:asciiTheme="minorHAnsi" w:hAnsiTheme="minorHAnsi" w:cstheme="minorHAnsi"/>
          <w:spacing w:val="-20"/>
          <w:w w:val="85"/>
        </w:rPr>
        <w:t xml:space="preserve"> </w:t>
      </w:r>
      <w:r w:rsidRPr="003311DC">
        <w:rPr>
          <w:rFonts w:asciiTheme="minorHAnsi" w:hAnsiTheme="minorHAnsi" w:cstheme="minorHAnsi"/>
          <w:w w:val="85"/>
        </w:rPr>
        <w:t>ή</w:t>
      </w:r>
      <w:r w:rsidRPr="003311DC">
        <w:rPr>
          <w:rFonts w:asciiTheme="minorHAnsi" w:hAnsiTheme="minorHAnsi" w:cstheme="minorHAnsi"/>
          <w:spacing w:val="-20"/>
          <w:w w:val="85"/>
        </w:rPr>
        <w:t xml:space="preserve"> </w:t>
      </w:r>
      <w:r w:rsidRPr="003311DC">
        <w:rPr>
          <w:rFonts w:asciiTheme="minorHAnsi" w:hAnsiTheme="minorHAnsi" w:cstheme="minorHAnsi"/>
          <w:w w:val="85"/>
        </w:rPr>
        <w:t>προηγμένη</w:t>
      </w:r>
      <w:r w:rsidRPr="003311DC">
        <w:rPr>
          <w:rFonts w:asciiTheme="minorHAnsi" w:hAnsiTheme="minorHAnsi" w:cstheme="minorHAnsi"/>
          <w:spacing w:val="-19"/>
          <w:w w:val="85"/>
        </w:rPr>
        <w:t xml:space="preserve"> </w:t>
      </w:r>
      <w:r w:rsidRPr="003311DC">
        <w:rPr>
          <w:rFonts w:asciiTheme="minorHAnsi" w:hAnsiTheme="minorHAnsi" w:cstheme="minorHAnsi"/>
          <w:w w:val="85"/>
        </w:rPr>
        <w:t>ηλεκτρονική</w:t>
      </w:r>
    </w:p>
    <w:p w:rsidR="00981E97" w:rsidRPr="003311DC" w:rsidRDefault="00F93013">
      <w:pPr>
        <w:pStyle w:val="a3"/>
        <w:spacing w:before="4"/>
        <w:ind w:left="313"/>
        <w:rPr>
          <w:rFonts w:asciiTheme="minorHAnsi" w:hAnsiTheme="minorHAnsi" w:cstheme="minorHAnsi"/>
        </w:rPr>
      </w:pPr>
      <w:r w:rsidRPr="003311DC">
        <w:rPr>
          <w:rFonts w:asciiTheme="minorHAnsi" w:hAnsiTheme="minorHAnsi" w:cstheme="minorHAnsi"/>
          <w:w w:val="95"/>
        </w:rPr>
        <w:t>υπογραφή με χρήση εγκεκριμένων πιστοποιητικών</w:t>
      </w:r>
      <w:r w:rsidRPr="003311DC">
        <w:rPr>
          <w:rFonts w:asciiTheme="minorHAnsi" w:hAnsiTheme="minorHAnsi" w:cstheme="minorHAnsi"/>
          <w:w w:val="95"/>
          <w:vertAlign w:val="superscript"/>
        </w:rPr>
        <w:t>92</w:t>
      </w:r>
    </w:p>
    <w:p w:rsidR="00981E97" w:rsidRPr="003311DC" w:rsidRDefault="00981E97">
      <w:pPr>
        <w:pStyle w:val="a3"/>
        <w:spacing w:before="9"/>
        <w:rPr>
          <w:rFonts w:asciiTheme="minorHAnsi" w:hAnsiTheme="minorHAnsi" w:cstheme="minorHAnsi"/>
          <w:sz w:val="17"/>
        </w:rPr>
      </w:pPr>
    </w:p>
    <w:p w:rsidR="00981E97" w:rsidRPr="003311DC" w:rsidRDefault="00F93013">
      <w:pPr>
        <w:pStyle w:val="a3"/>
        <w:ind w:left="313"/>
        <w:rPr>
          <w:rFonts w:asciiTheme="minorHAnsi" w:hAnsiTheme="minorHAnsi" w:cstheme="minorHAnsi"/>
        </w:rPr>
      </w:pPr>
      <w:r w:rsidRPr="003311DC">
        <w:rPr>
          <w:rFonts w:asciiTheme="minorHAnsi" w:hAnsiTheme="minorHAnsi" w:cstheme="minorHAnsi"/>
          <w:w w:val="90"/>
        </w:rPr>
        <w:t>Για το παραδεκτό της άσκησης της προδικαστικής</w:t>
      </w:r>
      <w:r w:rsidRPr="003311DC">
        <w:rPr>
          <w:rFonts w:asciiTheme="minorHAnsi" w:hAnsiTheme="minorHAnsi" w:cstheme="minorHAnsi"/>
          <w:w w:val="90"/>
        </w:rPr>
        <w:t xml:space="preserve"> προσφυγής κατατίθεται παράβολο από τον</w:t>
      </w:r>
    </w:p>
    <w:p w:rsidR="00981E97" w:rsidRPr="003311DC" w:rsidRDefault="00F93013">
      <w:pPr>
        <w:pStyle w:val="a3"/>
        <w:spacing w:before="45" w:line="295" w:lineRule="auto"/>
        <w:ind w:left="313" w:right="3091"/>
        <w:rPr>
          <w:rFonts w:asciiTheme="minorHAnsi" w:hAnsiTheme="minorHAnsi" w:cstheme="minorHAnsi"/>
        </w:rPr>
      </w:pPr>
      <w:r w:rsidRPr="003311DC">
        <w:rPr>
          <w:rFonts w:asciiTheme="minorHAnsi" w:hAnsiTheme="minorHAnsi" w:cstheme="minorHAnsi"/>
          <w:w w:val="85"/>
        </w:rPr>
        <w:t>προσφεύγοντα</w:t>
      </w:r>
      <w:r w:rsidRPr="003311DC">
        <w:rPr>
          <w:rFonts w:asciiTheme="minorHAnsi" w:hAnsiTheme="minorHAnsi" w:cstheme="minorHAnsi"/>
          <w:spacing w:val="-22"/>
          <w:w w:val="85"/>
        </w:rPr>
        <w:t xml:space="preserve"> </w:t>
      </w:r>
      <w:r w:rsidRPr="003311DC">
        <w:rPr>
          <w:rFonts w:asciiTheme="minorHAnsi" w:hAnsiTheme="minorHAnsi" w:cstheme="minorHAnsi"/>
          <w:w w:val="85"/>
        </w:rPr>
        <w:t>υπέρ</w:t>
      </w:r>
      <w:r w:rsidRPr="003311DC">
        <w:rPr>
          <w:rFonts w:asciiTheme="minorHAnsi" w:hAnsiTheme="minorHAnsi" w:cstheme="minorHAnsi"/>
          <w:spacing w:val="-20"/>
          <w:w w:val="85"/>
        </w:rPr>
        <w:t xml:space="preserve"> </w:t>
      </w:r>
      <w:r w:rsidRPr="003311DC">
        <w:rPr>
          <w:rFonts w:asciiTheme="minorHAnsi" w:hAnsiTheme="minorHAnsi" w:cstheme="minorHAnsi"/>
          <w:w w:val="85"/>
        </w:rPr>
        <w:t>του</w:t>
      </w:r>
      <w:r w:rsidRPr="003311DC">
        <w:rPr>
          <w:rFonts w:asciiTheme="minorHAnsi" w:hAnsiTheme="minorHAnsi" w:cstheme="minorHAnsi"/>
          <w:spacing w:val="-21"/>
          <w:w w:val="85"/>
        </w:rPr>
        <w:t xml:space="preserve"> </w:t>
      </w:r>
      <w:r w:rsidRPr="003311DC">
        <w:rPr>
          <w:rFonts w:asciiTheme="minorHAnsi" w:hAnsiTheme="minorHAnsi" w:cstheme="minorHAnsi"/>
          <w:w w:val="85"/>
        </w:rPr>
        <w:t>Δημοσίου,</w:t>
      </w:r>
      <w:r w:rsidRPr="003311DC">
        <w:rPr>
          <w:rFonts w:asciiTheme="minorHAnsi" w:hAnsiTheme="minorHAnsi" w:cstheme="minorHAnsi"/>
          <w:spacing w:val="-23"/>
          <w:w w:val="85"/>
        </w:rPr>
        <w:t xml:space="preserve"> </w:t>
      </w:r>
      <w:r w:rsidRPr="003311DC">
        <w:rPr>
          <w:rFonts w:asciiTheme="minorHAnsi" w:hAnsiTheme="minorHAnsi" w:cstheme="minorHAnsi"/>
          <w:w w:val="85"/>
        </w:rPr>
        <w:t>κατά</w:t>
      </w:r>
      <w:r w:rsidRPr="003311DC">
        <w:rPr>
          <w:rFonts w:asciiTheme="minorHAnsi" w:hAnsiTheme="minorHAnsi" w:cstheme="minorHAnsi"/>
          <w:spacing w:val="-21"/>
          <w:w w:val="85"/>
        </w:rPr>
        <w:t xml:space="preserve"> </w:t>
      </w:r>
      <w:r w:rsidRPr="003311DC">
        <w:rPr>
          <w:rFonts w:asciiTheme="minorHAnsi" w:hAnsiTheme="minorHAnsi" w:cstheme="minorHAnsi"/>
          <w:w w:val="85"/>
        </w:rPr>
        <w:t>τα</w:t>
      </w:r>
      <w:r w:rsidRPr="003311DC">
        <w:rPr>
          <w:rFonts w:asciiTheme="minorHAnsi" w:hAnsiTheme="minorHAnsi" w:cstheme="minorHAnsi"/>
          <w:spacing w:val="-23"/>
          <w:w w:val="85"/>
        </w:rPr>
        <w:t xml:space="preserve"> </w:t>
      </w:r>
      <w:r w:rsidRPr="003311DC">
        <w:rPr>
          <w:rFonts w:asciiTheme="minorHAnsi" w:hAnsiTheme="minorHAnsi" w:cstheme="minorHAnsi"/>
          <w:w w:val="85"/>
        </w:rPr>
        <w:t>ειδικά</w:t>
      </w:r>
      <w:r w:rsidRPr="003311DC">
        <w:rPr>
          <w:rFonts w:asciiTheme="minorHAnsi" w:hAnsiTheme="minorHAnsi" w:cstheme="minorHAnsi"/>
          <w:spacing w:val="-23"/>
          <w:w w:val="85"/>
        </w:rPr>
        <w:t xml:space="preserve"> </w:t>
      </w:r>
      <w:r w:rsidRPr="003311DC">
        <w:rPr>
          <w:rFonts w:asciiTheme="minorHAnsi" w:hAnsiTheme="minorHAnsi" w:cstheme="minorHAnsi"/>
          <w:w w:val="85"/>
        </w:rPr>
        <w:t>οριζόμενα</w:t>
      </w:r>
      <w:r w:rsidRPr="003311DC">
        <w:rPr>
          <w:rFonts w:asciiTheme="minorHAnsi" w:hAnsiTheme="minorHAnsi" w:cstheme="minorHAnsi"/>
          <w:spacing w:val="-22"/>
          <w:w w:val="85"/>
        </w:rPr>
        <w:t xml:space="preserve"> </w:t>
      </w:r>
      <w:r w:rsidRPr="003311DC">
        <w:rPr>
          <w:rFonts w:asciiTheme="minorHAnsi" w:hAnsiTheme="minorHAnsi" w:cstheme="minorHAnsi"/>
          <w:w w:val="85"/>
        </w:rPr>
        <w:t>στο</w:t>
      </w:r>
      <w:r w:rsidRPr="003311DC">
        <w:rPr>
          <w:rFonts w:asciiTheme="minorHAnsi" w:hAnsiTheme="minorHAnsi" w:cstheme="minorHAnsi"/>
          <w:spacing w:val="-21"/>
          <w:w w:val="85"/>
        </w:rPr>
        <w:t xml:space="preserve"> </w:t>
      </w:r>
      <w:r w:rsidRPr="003311DC">
        <w:rPr>
          <w:rFonts w:asciiTheme="minorHAnsi" w:hAnsiTheme="minorHAnsi" w:cstheme="minorHAnsi"/>
          <w:w w:val="85"/>
        </w:rPr>
        <w:t>άρθρο</w:t>
      </w:r>
      <w:r w:rsidRPr="003311DC">
        <w:rPr>
          <w:rFonts w:asciiTheme="minorHAnsi" w:hAnsiTheme="minorHAnsi" w:cstheme="minorHAnsi"/>
          <w:spacing w:val="-22"/>
          <w:w w:val="85"/>
        </w:rPr>
        <w:t xml:space="preserve"> </w:t>
      </w:r>
      <w:r w:rsidRPr="003311DC">
        <w:rPr>
          <w:rFonts w:asciiTheme="minorHAnsi" w:hAnsiTheme="minorHAnsi" w:cstheme="minorHAnsi"/>
          <w:w w:val="85"/>
        </w:rPr>
        <w:t>363</w:t>
      </w:r>
      <w:r w:rsidRPr="003311DC">
        <w:rPr>
          <w:rFonts w:asciiTheme="minorHAnsi" w:hAnsiTheme="minorHAnsi" w:cstheme="minorHAnsi"/>
          <w:spacing w:val="-20"/>
          <w:w w:val="85"/>
        </w:rPr>
        <w:t xml:space="preserve"> </w:t>
      </w:r>
      <w:r w:rsidRPr="003311DC">
        <w:rPr>
          <w:rFonts w:asciiTheme="minorHAnsi" w:hAnsiTheme="minorHAnsi" w:cstheme="minorHAnsi"/>
          <w:w w:val="85"/>
        </w:rPr>
        <w:t>του</w:t>
      </w:r>
      <w:r w:rsidRPr="003311DC">
        <w:rPr>
          <w:rFonts w:asciiTheme="minorHAnsi" w:hAnsiTheme="minorHAnsi" w:cstheme="minorHAnsi"/>
          <w:spacing w:val="-22"/>
          <w:w w:val="85"/>
        </w:rPr>
        <w:t xml:space="preserve"> </w:t>
      </w:r>
      <w:r w:rsidRPr="003311DC">
        <w:rPr>
          <w:rFonts w:asciiTheme="minorHAnsi" w:hAnsiTheme="minorHAnsi" w:cstheme="minorHAnsi"/>
          <w:w w:val="85"/>
        </w:rPr>
        <w:t>ν.</w:t>
      </w:r>
      <w:r w:rsidRPr="003311DC">
        <w:rPr>
          <w:rFonts w:asciiTheme="minorHAnsi" w:hAnsiTheme="minorHAnsi" w:cstheme="minorHAnsi"/>
          <w:spacing w:val="-21"/>
          <w:w w:val="85"/>
        </w:rPr>
        <w:t xml:space="preserve"> </w:t>
      </w:r>
      <w:r w:rsidRPr="003311DC">
        <w:rPr>
          <w:rFonts w:asciiTheme="minorHAnsi" w:hAnsiTheme="minorHAnsi" w:cstheme="minorHAnsi"/>
          <w:w w:val="85"/>
        </w:rPr>
        <w:t>4412/2016</w:t>
      </w:r>
      <w:r w:rsidRPr="003311DC">
        <w:rPr>
          <w:rFonts w:asciiTheme="minorHAnsi" w:hAnsiTheme="minorHAnsi" w:cstheme="minorHAnsi"/>
          <w:spacing w:val="-22"/>
          <w:w w:val="85"/>
        </w:rPr>
        <w:t xml:space="preserve"> </w:t>
      </w:r>
      <w:r w:rsidRPr="003311DC">
        <w:rPr>
          <w:rFonts w:asciiTheme="minorHAnsi" w:hAnsiTheme="minorHAnsi" w:cstheme="minorHAnsi"/>
          <w:w w:val="85"/>
        </w:rPr>
        <w:t>στο</w:t>
      </w:r>
      <w:r w:rsidRPr="003311DC">
        <w:rPr>
          <w:rFonts w:asciiTheme="minorHAnsi" w:hAnsiTheme="minorHAnsi" w:cstheme="minorHAnsi"/>
          <w:spacing w:val="-21"/>
          <w:w w:val="85"/>
        </w:rPr>
        <w:t xml:space="preserve"> </w:t>
      </w:r>
      <w:r w:rsidRPr="003311DC">
        <w:rPr>
          <w:rFonts w:asciiTheme="minorHAnsi" w:hAnsiTheme="minorHAnsi" w:cstheme="minorHAnsi"/>
          <w:w w:val="85"/>
        </w:rPr>
        <w:t xml:space="preserve">άρθρο </w:t>
      </w:r>
      <w:r w:rsidRPr="003311DC">
        <w:rPr>
          <w:rFonts w:asciiTheme="minorHAnsi" w:hAnsiTheme="minorHAnsi" w:cstheme="minorHAnsi"/>
          <w:w w:val="95"/>
        </w:rPr>
        <w:t>19</w:t>
      </w:r>
      <w:r w:rsidRPr="003311DC">
        <w:rPr>
          <w:rFonts w:asciiTheme="minorHAnsi" w:hAnsiTheme="minorHAnsi" w:cstheme="minorHAnsi"/>
          <w:spacing w:val="-22"/>
          <w:w w:val="95"/>
        </w:rPr>
        <w:t xml:space="preserve"> </w:t>
      </w:r>
      <w:r w:rsidRPr="003311DC">
        <w:rPr>
          <w:rFonts w:asciiTheme="minorHAnsi" w:hAnsiTheme="minorHAnsi" w:cstheme="minorHAnsi"/>
          <w:w w:val="95"/>
        </w:rPr>
        <w:t>παρ.</w:t>
      </w:r>
      <w:r w:rsidRPr="003311DC">
        <w:rPr>
          <w:rFonts w:asciiTheme="minorHAnsi" w:hAnsiTheme="minorHAnsi" w:cstheme="minorHAnsi"/>
          <w:spacing w:val="-21"/>
          <w:w w:val="95"/>
        </w:rPr>
        <w:t xml:space="preserve"> </w:t>
      </w:r>
      <w:r w:rsidRPr="003311DC">
        <w:rPr>
          <w:rFonts w:asciiTheme="minorHAnsi" w:hAnsiTheme="minorHAnsi" w:cstheme="minorHAnsi"/>
          <w:w w:val="95"/>
        </w:rPr>
        <w:t>1.1</w:t>
      </w:r>
      <w:r w:rsidRPr="003311DC">
        <w:rPr>
          <w:rFonts w:asciiTheme="minorHAnsi" w:hAnsiTheme="minorHAnsi" w:cstheme="minorHAnsi"/>
          <w:spacing w:val="-21"/>
          <w:w w:val="95"/>
        </w:rPr>
        <w:t xml:space="preserve"> </w:t>
      </w:r>
      <w:r w:rsidRPr="003311DC">
        <w:rPr>
          <w:rFonts w:asciiTheme="minorHAnsi" w:hAnsiTheme="minorHAnsi" w:cstheme="minorHAnsi"/>
          <w:w w:val="95"/>
        </w:rPr>
        <w:t>και</w:t>
      </w:r>
      <w:r w:rsidRPr="003311DC">
        <w:rPr>
          <w:rFonts w:asciiTheme="minorHAnsi" w:hAnsiTheme="minorHAnsi" w:cstheme="minorHAnsi"/>
          <w:spacing w:val="-19"/>
          <w:w w:val="95"/>
        </w:rPr>
        <w:t xml:space="preserve"> </w:t>
      </w:r>
      <w:r w:rsidRPr="003311DC">
        <w:rPr>
          <w:rFonts w:asciiTheme="minorHAnsi" w:hAnsiTheme="minorHAnsi" w:cstheme="minorHAnsi"/>
          <w:w w:val="95"/>
        </w:rPr>
        <w:t>στο</w:t>
      </w:r>
      <w:r w:rsidRPr="003311DC">
        <w:rPr>
          <w:rFonts w:asciiTheme="minorHAnsi" w:hAnsiTheme="minorHAnsi" w:cstheme="minorHAnsi"/>
          <w:spacing w:val="-20"/>
          <w:w w:val="95"/>
        </w:rPr>
        <w:t xml:space="preserve"> </w:t>
      </w:r>
      <w:r w:rsidRPr="003311DC">
        <w:rPr>
          <w:rFonts w:asciiTheme="minorHAnsi" w:hAnsiTheme="minorHAnsi" w:cstheme="minorHAnsi"/>
          <w:w w:val="95"/>
        </w:rPr>
        <w:t>άρθρο</w:t>
      </w:r>
      <w:r w:rsidRPr="003311DC">
        <w:rPr>
          <w:rFonts w:asciiTheme="minorHAnsi" w:hAnsiTheme="minorHAnsi" w:cstheme="minorHAnsi"/>
          <w:spacing w:val="-21"/>
          <w:w w:val="95"/>
        </w:rPr>
        <w:t xml:space="preserve"> </w:t>
      </w:r>
      <w:r w:rsidRPr="003311DC">
        <w:rPr>
          <w:rFonts w:asciiTheme="minorHAnsi" w:hAnsiTheme="minorHAnsi" w:cstheme="minorHAnsi"/>
          <w:w w:val="95"/>
        </w:rPr>
        <w:t>7</w:t>
      </w:r>
      <w:r w:rsidRPr="003311DC">
        <w:rPr>
          <w:rFonts w:asciiTheme="minorHAnsi" w:hAnsiTheme="minorHAnsi" w:cstheme="minorHAnsi"/>
          <w:spacing w:val="15"/>
          <w:w w:val="95"/>
        </w:rPr>
        <w:t xml:space="preserve"> </w:t>
      </w:r>
      <w:r w:rsidRPr="003311DC">
        <w:rPr>
          <w:rFonts w:asciiTheme="minorHAnsi" w:hAnsiTheme="minorHAnsi" w:cstheme="minorHAnsi"/>
          <w:w w:val="95"/>
        </w:rPr>
        <w:t>της</w:t>
      </w:r>
      <w:r w:rsidRPr="003311DC">
        <w:rPr>
          <w:rFonts w:asciiTheme="minorHAnsi" w:hAnsiTheme="minorHAnsi" w:cstheme="minorHAnsi"/>
          <w:spacing w:val="-21"/>
          <w:w w:val="95"/>
        </w:rPr>
        <w:t xml:space="preserve"> </w:t>
      </w:r>
      <w:r w:rsidRPr="003311DC">
        <w:rPr>
          <w:rFonts w:asciiTheme="minorHAnsi" w:hAnsiTheme="minorHAnsi" w:cstheme="minorHAnsi"/>
          <w:w w:val="95"/>
        </w:rPr>
        <w:t>με</w:t>
      </w:r>
      <w:r w:rsidRPr="003311DC">
        <w:rPr>
          <w:rFonts w:asciiTheme="minorHAnsi" w:hAnsiTheme="minorHAnsi" w:cstheme="minorHAnsi"/>
          <w:spacing w:val="-19"/>
          <w:w w:val="95"/>
        </w:rPr>
        <w:t xml:space="preserve"> </w:t>
      </w:r>
      <w:r w:rsidRPr="003311DC">
        <w:rPr>
          <w:rFonts w:asciiTheme="minorHAnsi" w:hAnsiTheme="minorHAnsi" w:cstheme="minorHAnsi"/>
          <w:w w:val="95"/>
        </w:rPr>
        <w:t>αριθμ.</w:t>
      </w:r>
      <w:r w:rsidRPr="003311DC">
        <w:rPr>
          <w:rFonts w:asciiTheme="minorHAnsi" w:hAnsiTheme="minorHAnsi" w:cstheme="minorHAnsi"/>
          <w:spacing w:val="-21"/>
          <w:w w:val="95"/>
        </w:rPr>
        <w:t xml:space="preserve"> </w:t>
      </w:r>
      <w:r w:rsidRPr="003311DC">
        <w:rPr>
          <w:rFonts w:asciiTheme="minorHAnsi" w:hAnsiTheme="minorHAnsi" w:cstheme="minorHAnsi"/>
          <w:w w:val="95"/>
        </w:rPr>
        <w:t>56902/215</w:t>
      </w:r>
      <w:r w:rsidRPr="003311DC">
        <w:rPr>
          <w:rFonts w:asciiTheme="minorHAnsi" w:hAnsiTheme="minorHAnsi" w:cstheme="minorHAnsi"/>
          <w:spacing w:val="-21"/>
          <w:w w:val="95"/>
        </w:rPr>
        <w:t xml:space="preserve"> </w:t>
      </w:r>
      <w:r w:rsidRPr="003311DC">
        <w:rPr>
          <w:rFonts w:asciiTheme="minorHAnsi" w:hAnsiTheme="minorHAnsi" w:cstheme="minorHAnsi"/>
          <w:w w:val="95"/>
        </w:rPr>
        <w:t>Υ.Α..</w:t>
      </w:r>
    </w:p>
    <w:p w:rsidR="00981E97" w:rsidRPr="003311DC" w:rsidRDefault="00F93013">
      <w:pPr>
        <w:pStyle w:val="a3"/>
        <w:spacing w:before="159"/>
        <w:ind w:left="313"/>
        <w:rPr>
          <w:rFonts w:asciiTheme="minorHAnsi" w:hAnsiTheme="minorHAnsi" w:cstheme="minorHAnsi"/>
        </w:rPr>
      </w:pPr>
      <w:r w:rsidRPr="003311DC">
        <w:rPr>
          <w:rFonts w:asciiTheme="minorHAnsi" w:hAnsiTheme="minorHAnsi" w:cstheme="minorHAnsi"/>
          <w:w w:val="85"/>
        </w:rPr>
        <w:t>Το</w:t>
      </w:r>
      <w:r w:rsidRPr="003311DC">
        <w:rPr>
          <w:rFonts w:asciiTheme="minorHAnsi" w:hAnsiTheme="minorHAnsi" w:cstheme="minorHAnsi"/>
          <w:spacing w:val="-26"/>
          <w:w w:val="85"/>
        </w:rPr>
        <w:t xml:space="preserve"> </w:t>
      </w:r>
      <w:r w:rsidRPr="003311DC">
        <w:rPr>
          <w:rFonts w:asciiTheme="minorHAnsi" w:hAnsiTheme="minorHAnsi" w:cstheme="minorHAnsi"/>
          <w:w w:val="85"/>
        </w:rPr>
        <w:t>παράβολο</w:t>
      </w:r>
      <w:r w:rsidRPr="003311DC">
        <w:rPr>
          <w:rFonts w:asciiTheme="minorHAnsi" w:hAnsiTheme="minorHAnsi" w:cstheme="minorHAnsi"/>
          <w:spacing w:val="-3"/>
          <w:w w:val="85"/>
        </w:rPr>
        <w:t xml:space="preserve"> </w:t>
      </w:r>
      <w:r w:rsidRPr="003311DC">
        <w:rPr>
          <w:rFonts w:asciiTheme="minorHAnsi" w:hAnsiTheme="minorHAnsi" w:cstheme="minorHAnsi"/>
          <w:w w:val="85"/>
        </w:rPr>
        <w:t>επιστρέφεται</w:t>
      </w:r>
      <w:r w:rsidRPr="003311DC">
        <w:rPr>
          <w:rFonts w:asciiTheme="minorHAnsi" w:hAnsiTheme="minorHAnsi" w:cstheme="minorHAnsi"/>
          <w:spacing w:val="-25"/>
          <w:w w:val="85"/>
        </w:rPr>
        <w:t xml:space="preserve"> </w:t>
      </w:r>
      <w:r w:rsidRPr="003311DC">
        <w:rPr>
          <w:rFonts w:asciiTheme="minorHAnsi" w:hAnsiTheme="minorHAnsi" w:cstheme="minorHAnsi"/>
          <w:w w:val="85"/>
        </w:rPr>
        <w:t>στον</w:t>
      </w:r>
      <w:r w:rsidRPr="003311DC">
        <w:rPr>
          <w:rFonts w:asciiTheme="minorHAnsi" w:hAnsiTheme="minorHAnsi" w:cstheme="minorHAnsi"/>
          <w:spacing w:val="-26"/>
          <w:w w:val="85"/>
        </w:rPr>
        <w:t xml:space="preserve"> </w:t>
      </w:r>
      <w:r w:rsidRPr="003311DC">
        <w:rPr>
          <w:rFonts w:asciiTheme="minorHAnsi" w:hAnsiTheme="minorHAnsi" w:cstheme="minorHAnsi"/>
          <w:w w:val="85"/>
        </w:rPr>
        <w:t>προσφεύγοντα,</w:t>
      </w:r>
      <w:r w:rsidRPr="003311DC">
        <w:rPr>
          <w:rFonts w:asciiTheme="minorHAnsi" w:hAnsiTheme="minorHAnsi" w:cstheme="minorHAnsi"/>
          <w:spacing w:val="-26"/>
          <w:w w:val="85"/>
        </w:rPr>
        <w:t xml:space="preserve"> </w:t>
      </w:r>
      <w:r w:rsidRPr="003311DC">
        <w:rPr>
          <w:rFonts w:asciiTheme="minorHAnsi" w:hAnsiTheme="minorHAnsi" w:cstheme="minorHAnsi"/>
          <w:w w:val="85"/>
        </w:rPr>
        <w:t>σε</w:t>
      </w:r>
      <w:r w:rsidRPr="003311DC">
        <w:rPr>
          <w:rFonts w:asciiTheme="minorHAnsi" w:hAnsiTheme="minorHAnsi" w:cstheme="minorHAnsi"/>
          <w:spacing w:val="-25"/>
          <w:w w:val="85"/>
        </w:rPr>
        <w:t xml:space="preserve"> </w:t>
      </w:r>
      <w:r w:rsidRPr="003311DC">
        <w:rPr>
          <w:rFonts w:asciiTheme="minorHAnsi" w:hAnsiTheme="minorHAnsi" w:cstheme="minorHAnsi"/>
          <w:w w:val="85"/>
        </w:rPr>
        <w:t>περίπτωση</w:t>
      </w:r>
      <w:r w:rsidRPr="003311DC">
        <w:rPr>
          <w:rFonts w:asciiTheme="minorHAnsi" w:hAnsiTheme="minorHAnsi" w:cstheme="minorHAnsi"/>
          <w:spacing w:val="-26"/>
          <w:w w:val="85"/>
        </w:rPr>
        <w:t xml:space="preserve"> </w:t>
      </w:r>
      <w:r w:rsidRPr="003311DC">
        <w:rPr>
          <w:rFonts w:asciiTheme="minorHAnsi" w:hAnsiTheme="minorHAnsi" w:cstheme="minorHAnsi"/>
          <w:w w:val="85"/>
        </w:rPr>
        <w:t>ολικής</w:t>
      </w:r>
      <w:r w:rsidRPr="003311DC">
        <w:rPr>
          <w:rFonts w:asciiTheme="minorHAnsi" w:hAnsiTheme="minorHAnsi" w:cstheme="minorHAnsi"/>
          <w:spacing w:val="-26"/>
          <w:w w:val="85"/>
        </w:rPr>
        <w:t xml:space="preserve"> </w:t>
      </w:r>
      <w:r w:rsidRPr="003311DC">
        <w:rPr>
          <w:rFonts w:asciiTheme="minorHAnsi" w:hAnsiTheme="minorHAnsi" w:cstheme="minorHAnsi"/>
          <w:w w:val="85"/>
        </w:rPr>
        <w:t>ή</w:t>
      </w:r>
      <w:r w:rsidRPr="003311DC">
        <w:rPr>
          <w:rFonts w:asciiTheme="minorHAnsi" w:hAnsiTheme="minorHAnsi" w:cstheme="minorHAnsi"/>
          <w:spacing w:val="-25"/>
          <w:w w:val="85"/>
        </w:rPr>
        <w:t xml:space="preserve"> </w:t>
      </w:r>
      <w:r w:rsidRPr="003311DC">
        <w:rPr>
          <w:rFonts w:asciiTheme="minorHAnsi" w:hAnsiTheme="minorHAnsi" w:cstheme="minorHAnsi"/>
          <w:w w:val="85"/>
        </w:rPr>
        <w:t>μερικής</w:t>
      </w:r>
      <w:r w:rsidRPr="003311DC">
        <w:rPr>
          <w:rFonts w:asciiTheme="minorHAnsi" w:hAnsiTheme="minorHAnsi" w:cstheme="minorHAnsi"/>
          <w:spacing w:val="-25"/>
          <w:w w:val="85"/>
        </w:rPr>
        <w:t xml:space="preserve"> </w:t>
      </w:r>
      <w:r w:rsidRPr="003311DC">
        <w:rPr>
          <w:rFonts w:asciiTheme="minorHAnsi" w:hAnsiTheme="minorHAnsi" w:cstheme="minorHAnsi"/>
          <w:w w:val="85"/>
        </w:rPr>
        <w:t>αποδοχής</w:t>
      </w:r>
      <w:r w:rsidRPr="003311DC">
        <w:rPr>
          <w:rFonts w:asciiTheme="minorHAnsi" w:hAnsiTheme="minorHAnsi" w:cstheme="minorHAnsi"/>
          <w:spacing w:val="-26"/>
          <w:w w:val="85"/>
        </w:rPr>
        <w:t xml:space="preserve"> </w:t>
      </w:r>
      <w:r w:rsidRPr="003311DC">
        <w:rPr>
          <w:rFonts w:asciiTheme="minorHAnsi" w:hAnsiTheme="minorHAnsi" w:cstheme="minorHAnsi"/>
          <w:w w:val="85"/>
        </w:rPr>
        <w:t>της</w:t>
      </w:r>
    </w:p>
    <w:p w:rsidR="00981E97" w:rsidRPr="003311DC" w:rsidRDefault="00F93013">
      <w:pPr>
        <w:pStyle w:val="a3"/>
        <w:spacing w:before="46" w:line="292" w:lineRule="auto"/>
        <w:ind w:left="313" w:right="3091"/>
        <w:rPr>
          <w:rFonts w:asciiTheme="minorHAnsi" w:hAnsiTheme="minorHAnsi" w:cstheme="minorHAnsi"/>
        </w:rPr>
      </w:pPr>
      <w:r w:rsidRPr="003311DC">
        <w:rPr>
          <w:rFonts w:asciiTheme="minorHAnsi" w:hAnsiTheme="minorHAnsi" w:cstheme="minorHAnsi"/>
          <w:w w:val="85"/>
        </w:rPr>
        <w:t>προσφυγής</w:t>
      </w:r>
      <w:r w:rsidRPr="003311DC">
        <w:rPr>
          <w:rFonts w:asciiTheme="minorHAnsi" w:hAnsiTheme="minorHAnsi" w:cstheme="minorHAnsi"/>
          <w:spacing w:val="-19"/>
          <w:w w:val="85"/>
        </w:rPr>
        <w:t xml:space="preserve"> </w:t>
      </w:r>
      <w:r w:rsidRPr="003311DC">
        <w:rPr>
          <w:rFonts w:asciiTheme="minorHAnsi" w:hAnsiTheme="minorHAnsi" w:cstheme="minorHAnsi"/>
          <w:w w:val="85"/>
        </w:rPr>
        <w:t>του</w:t>
      </w:r>
      <w:r w:rsidRPr="003311DC">
        <w:rPr>
          <w:rFonts w:asciiTheme="minorHAnsi" w:hAnsiTheme="minorHAnsi" w:cstheme="minorHAnsi"/>
          <w:spacing w:val="-18"/>
          <w:w w:val="85"/>
        </w:rPr>
        <w:t xml:space="preserve"> </w:t>
      </w:r>
      <w:r w:rsidRPr="003311DC">
        <w:rPr>
          <w:rFonts w:asciiTheme="minorHAnsi" w:hAnsiTheme="minorHAnsi" w:cstheme="minorHAnsi"/>
          <w:w w:val="85"/>
        </w:rPr>
        <w:t>ή</w:t>
      </w:r>
      <w:r w:rsidRPr="003311DC">
        <w:rPr>
          <w:rFonts w:asciiTheme="minorHAnsi" w:hAnsiTheme="minorHAnsi" w:cstheme="minorHAnsi"/>
          <w:spacing w:val="-18"/>
          <w:w w:val="85"/>
        </w:rPr>
        <w:t xml:space="preserve"> </w:t>
      </w:r>
      <w:r w:rsidRPr="003311DC">
        <w:rPr>
          <w:rFonts w:asciiTheme="minorHAnsi" w:hAnsiTheme="minorHAnsi" w:cstheme="minorHAnsi"/>
          <w:w w:val="85"/>
        </w:rPr>
        <w:t>σε</w:t>
      </w:r>
      <w:r w:rsidRPr="003311DC">
        <w:rPr>
          <w:rFonts w:asciiTheme="minorHAnsi" w:hAnsiTheme="minorHAnsi" w:cstheme="minorHAnsi"/>
          <w:spacing w:val="-18"/>
          <w:w w:val="85"/>
        </w:rPr>
        <w:t xml:space="preserve"> </w:t>
      </w:r>
      <w:r w:rsidRPr="003311DC">
        <w:rPr>
          <w:rFonts w:asciiTheme="minorHAnsi" w:hAnsiTheme="minorHAnsi" w:cstheme="minorHAnsi"/>
          <w:w w:val="85"/>
        </w:rPr>
        <w:t>περίπτωση</w:t>
      </w:r>
      <w:r w:rsidRPr="003311DC">
        <w:rPr>
          <w:rFonts w:asciiTheme="minorHAnsi" w:hAnsiTheme="minorHAnsi" w:cstheme="minorHAnsi"/>
          <w:spacing w:val="-16"/>
          <w:w w:val="85"/>
        </w:rPr>
        <w:t xml:space="preserve"> </w:t>
      </w:r>
      <w:r w:rsidRPr="003311DC">
        <w:rPr>
          <w:rFonts w:asciiTheme="minorHAnsi" w:hAnsiTheme="minorHAnsi" w:cstheme="minorHAnsi"/>
          <w:w w:val="85"/>
        </w:rPr>
        <w:t>που,</w:t>
      </w:r>
      <w:r w:rsidRPr="003311DC">
        <w:rPr>
          <w:rFonts w:asciiTheme="minorHAnsi" w:hAnsiTheme="minorHAnsi" w:cstheme="minorHAnsi"/>
          <w:spacing w:val="-18"/>
          <w:w w:val="85"/>
        </w:rPr>
        <w:t xml:space="preserve"> </w:t>
      </w:r>
      <w:r w:rsidRPr="003311DC">
        <w:rPr>
          <w:rFonts w:asciiTheme="minorHAnsi" w:hAnsiTheme="minorHAnsi" w:cstheme="minorHAnsi"/>
          <w:w w:val="85"/>
        </w:rPr>
        <w:t>πριν</w:t>
      </w:r>
      <w:r w:rsidRPr="003311DC">
        <w:rPr>
          <w:rFonts w:asciiTheme="minorHAnsi" w:hAnsiTheme="minorHAnsi" w:cstheme="minorHAnsi"/>
          <w:spacing w:val="-18"/>
          <w:w w:val="85"/>
        </w:rPr>
        <w:t xml:space="preserve"> </w:t>
      </w:r>
      <w:r w:rsidRPr="003311DC">
        <w:rPr>
          <w:rFonts w:asciiTheme="minorHAnsi" w:hAnsiTheme="minorHAnsi" w:cstheme="minorHAnsi"/>
          <w:w w:val="85"/>
        </w:rPr>
        <w:t>την</w:t>
      </w:r>
      <w:r w:rsidRPr="003311DC">
        <w:rPr>
          <w:rFonts w:asciiTheme="minorHAnsi" w:hAnsiTheme="minorHAnsi" w:cstheme="minorHAnsi"/>
          <w:spacing w:val="-19"/>
          <w:w w:val="85"/>
        </w:rPr>
        <w:t xml:space="preserve"> </w:t>
      </w:r>
      <w:r w:rsidRPr="003311DC">
        <w:rPr>
          <w:rFonts w:asciiTheme="minorHAnsi" w:hAnsiTheme="minorHAnsi" w:cstheme="minorHAnsi"/>
          <w:w w:val="85"/>
        </w:rPr>
        <w:t>έκδοση</w:t>
      </w:r>
      <w:r w:rsidRPr="003311DC">
        <w:rPr>
          <w:rFonts w:asciiTheme="minorHAnsi" w:hAnsiTheme="minorHAnsi" w:cstheme="minorHAnsi"/>
          <w:spacing w:val="-17"/>
          <w:w w:val="85"/>
        </w:rPr>
        <w:t xml:space="preserve"> </w:t>
      </w:r>
      <w:r w:rsidRPr="003311DC">
        <w:rPr>
          <w:rFonts w:asciiTheme="minorHAnsi" w:hAnsiTheme="minorHAnsi" w:cstheme="minorHAnsi"/>
          <w:w w:val="85"/>
        </w:rPr>
        <w:t>της</w:t>
      </w:r>
      <w:r w:rsidRPr="003311DC">
        <w:rPr>
          <w:rFonts w:asciiTheme="minorHAnsi" w:hAnsiTheme="minorHAnsi" w:cstheme="minorHAnsi"/>
          <w:spacing w:val="-16"/>
          <w:w w:val="85"/>
        </w:rPr>
        <w:t xml:space="preserve"> </w:t>
      </w:r>
      <w:r w:rsidRPr="003311DC">
        <w:rPr>
          <w:rFonts w:asciiTheme="minorHAnsi" w:hAnsiTheme="minorHAnsi" w:cstheme="minorHAnsi"/>
          <w:w w:val="85"/>
        </w:rPr>
        <w:t>απόφασης</w:t>
      </w:r>
      <w:r w:rsidRPr="003311DC">
        <w:rPr>
          <w:rFonts w:asciiTheme="minorHAnsi" w:hAnsiTheme="minorHAnsi" w:cstheme="minorHAnsi"/>
          <w:spacing w:val="-17"/>
          <w:w w:val="85"/>
        </w:rPr>
        <w:t xml:space="preserve"> </w:t>
      </w:r>
      <w:r w:rsidRPr="003311DC">
        <w:rPr>
          <w:rFonts w:asciiTheme="minorHAnsi" w:hAnsiTheme="minorHAnsi" w:cstheme="minorHAnsi"/>
          <w:w w:val="85"/>
        </w:rPr>
        <w:t>της</w:t>
      </w:r>
      <w:r w:rsidRPr="003311DC">
        <w:rPr>
          <w:rFonts w:asciiTheme="minorHAnsi" w:hAnsiTheme="minorHAnsi" w:cstheme="minorHAnsi"/>
          <w:spacing w:val="-17"/>
          <w:w w:val="85"/>
        </w:rPr>
        <w:t xml:space="preserve"> </w:t>
      </w:r>
      <w:r w:rsidRPr="003311DC">
        <w:rPr>
          <w:rFonts w:asciiTheme="minorHAnsi" w:hAnsiTheme="minorHAnsi" w:cstheme="minorHAnsi"/>
          <w:w w:val="85"/>
        </w:rPr>
        <w:t>ΑΕΠΠ</w:t>
      </w:r>
      <w:r w:rsidRPr="003311DC">
        <w:rPr>
          <w:rFonts w:asciiTheme="minorHAnsi" w:hAnsiTheme="minorHAnsi" w:cstheme="minorHAnsi"/>
          <w:spacing w:val="-19"/>
          <w:w w:val="85"/>
        </w:rPr>
        <w:t xml:space="preserve"> </w:t>
      </w:r>
      <w:r w:rsidRPr="003311DC">
        <w:rPr>
          <w:rFonts w:asciiTheme="minorHAnsi" w:hAnsiTheme="minorHAnsi" w:cstheme="minorHAnsi"/>
          <w:w w:val="85"/>
        </w:rPr>
        <w:t>επί</w:t>
      </w:r>
      <w:r w:rsidRPr="003311DC">
        <w:rPr>
          <w:rFonts w:asciiTheme="minorHAnsi" w:hAnsiTheme="minorHAnsi" w:cstheme="minorHAnsi"/>
          <w:spacing w:val="-16"/>
          <w:w w:val="85"/>
        </w:rPr>
        <w:t xml:space="preserve"> </w:t>
      </w:r>
      <w:r w:rsidRPr="003311DC">
        <w:rPr>
          <w:rFonts w:asciiTheme="minorHAnsi" w:hAnsiTheme="minorHAnsi" w:cstheme="minorHAnsi"/>
          <w:w w:val="85"/>
        </w:rPr>
        <w:t>της</w:t>
      </w:r>
      <w:r w:rsidRPr="003311DC">
        <w:rPr>
          <w:rFonts w:asciiTheme="minorHAnsi" w:hAnsiTheme="minorHAnsi" w:cstheme="minorHAnsi"/>
          <w:spacing w:val="-18"/>
          <w:w w:val="85"/>
        </w:rPr>
        <w:t xml:space="preserve"> </w:t>
      </w:r>
      <w:r w:rsidRPr="003311DC">
        <w:rPr>
          <w:rFonts w:asciiTheme="minorHAnsi" w:hAnsiTheme="minorHAnsi" w:cstheme="minorHAnsi"/>
          <w:w w:val="85"/>
        </w:rPr>
        <w:t>προσφυγής,</w:t>
      </w:r>
      <w:r w:rsidRPr="003311DC">
        <w:rPr>
          <w:rFonts w:asciiTheme="minorHAnsi" w:hAnsiTheme="minorHAnsi" w:cstheme="minorHAnsi"/>
          <w:spacing w:val="-19"/>
          <w:w w:val="85"/>
        </w:rPr>
        <w:t xml:space="preserve"> </w:t>
      </w:r>
      <w:r w:rsidRPr="003311DC">
        <w:rPr>
          <w:rFonts w:asciiTheme="minorHAnsi" w:hAnsiTheme="minorHAnsi" w:cstheme="minorHAnsi"/>
          <w:w w:val="85"/>
        </w:rPr>
        <w:t xml:space="preserve">η </w:t>
      </w:r>
      <w:r w:rsidRPr="003311DC">
        <w:rPr>
          <w:rFonts w:asciiTheme="minorHAnsi" w:hAnsiTheme="minorHAnsi" w:cstheme="minorHAnsi"/>
          <w:w w:val="90"/>
        </w:rPr>
        <w:t>αναθέτουσα</w:t>
      </w:r>
      <w:r w:rsidRPr="003311DC">
        <w:rPr>
          <w:rFonts w:asciiTheme="minorHAnsi" w:hAnsiTheme="minorHAnsi" w:cstheme="minorHAnsi"/>
          <w:spacing w:val="-38"/>
          <w:w w:val="90"/>
        </w:rPr>
        <w:t xml:space="preserve"> </w:t>
      </w:r>
      <w:r w:rsidRPr="003311DC">
        <w:rPr>
          <w:rFonts w:asciiTheme="minorHAnsi" w:hAnsiTheme="minorHAnsi" w:cstheme="minorHAnsi"/>
          <w:w w:val="90"/>
        </w:rPr>
        <w:t>αρχή</w:t>
      </w:r>
      <w:r w:rsidRPr="003311DC">
        <w:rPr>
          <w:rFonts w:asciiTheme="minorHAnsi" w:hAnsiTheme="minorHAnsi" w:cstheme="minorHAnsi"/>
          <w:spacing w:val="-38"/>
          <w:w w:val="90"/>
        </w:rPr>
        <w:t xml:space="preserve"> </w:t>
      </w:r>
      <w:r w:rsidRPr="003311DC">
        <w:rPr>
          <w:rFonts w:asciiTheme="minorHAnsi" w:hAnsiTheme="minorHAnsi" w:cstheme="minorHAnsi"/>
          <w:w w:val="90"/>
        </w:rPr>
        <w:t>ανακαλεί</w:t>
      </w:r>
      <w:r w:rsidRPr="003311DC">
        <w:rPr>
          <w:rFonts w:asciiTheme="minorHAnsi" w:hAnsiTheme="minorHAnsi" w:cstheme="minorHAnsi"/>
          <w:spacing w:val="-37"/>
          <w:w w:val="90"/>
        </w:rPr>
        <w:t xml:space="preserve"> </w:t>
      </w:r>
      <w:r w:rsidRPr="003311DC">
        <w:rPr>
          <w:rFonts w:asciiTheme="minorHAnsi" w:hAnsiTheme="minorHAnsi" w:cstheme="minorHAnsi"/>
          <w:w w:val="90"/>
        </w:rPr>
        <w:t>την</w:t>
      </w:r>
      <w:r w:rsidRPr="003311DC">
        <w:rPr>
          <w:rFonts w:asciiTheme="minorHAnsi" w:hAnsiTheme="minorHAnsi" w:cstheme="minorHAnsi"/>
          <w:spacing w:val="-38"/>
          <w:w w:val="90"/>
        </w:rPr>
        <w:t xml:space="preserve"> </w:t>
      </w:r>
      <w:r w:rsidRPr="003311DC">
        <w:rPr>
          <w:rFonts w:asciiTheme="minorHAnsi" w:hAnsiTheme="minorHAnsi" w:cstheme="minorHAnsi"/>
          <w:w w:val="90"/>
        </w:rPr>
        <w:t>προσβαλλόμενη</w:t>
      </w:r>
      <w:r w:rsidRPr="003311DC">
        <w:rPr>
          <w:rFonts w:asciiTheme="minorHAnsi" w:hAnsiTheme="minorHAnsi" w:cstheme="minorHAnsi"/>
          <w:spacing w:val="-38"/>
          <w:w w:val="90"/>
        </w:rPr>
        <w:t xml:space="preserve"> </w:t>
      </w:r>
      <w:r w:rsidRPr="003311DC">
        <w:rPr>
          <w:rFonts w:asciiTheme="minorHAnsi" w:hAnsiTheme="minorHAnsi" w:cstheme="minorHAnsi"/>
          <w:w w:val="90"/>
        </w:rPr>
        <w:t>πράξη</w:t>
      </w:r>
      <w:r w:rsidRPr="003311DC">
        <w:rPr>
          <w:rFonts w:asciiTheme="minorHAnsi" w:hAnsiTheme="minorHAnsi" w:cstheme="minorHAnsi"/>
          <w:spacing w:val="-38"/>
          <w:w w:val="90"/>
        </w:rPr>
        <w:t xml:space="preserve"> </w:t>
      </w:r>
      <w:r w:rsidRPr="003311DC">
        <w:rPr>
          <w:rFonts w:asciiTheme="minorHAnsi" w:hAnsiTheme="minorHAnsi" w:cstheme="minorHAnsi"/>
          <w:w w:val="90"/>
        </w:rPr>
        <w:t>ή</w:t>
      </w:r>
      <w:r w:rsidRPr="003311DC">
        <w:rPr>
          <w:rFonts w:asciiTheme="minorHAnsi" w:hAnsiTheme="minorHAnsi" w:cstheme="minorHAnsi"/>
          <w:spacing w:val="-37"/>
          <w:w w:val="90"/>
        </w:rPr>
        <w:t xml:space="preserve"> </w:t>
      </w:r>
      <w:r w:rsidRPr="003311DC">
        <w:rPr>
          <w:rFonts w:asciiTheme="minorHAnsi" w:hAnsiTheme="minorHAnsi" w:cstheme="minorHAnsi"/>
          <w:w w:val="90"/>
        </w:rPr>
        <w:t>προβαίνει</w:t>
      </w:r>
      <w:r w:rsidRPr="003311DC">
        <w:rPr>
          <w:rFonts w:asciiTheme="minorHAnsi" w:hAnsiTheme="minorHAnsi" w:cstheme="minorHAnsi"/>
          <w:spacing w:val="-38"/>
          <w:w w:val="90"/>
        </w:rPr>
        <w:t xml:space="preserve"> </w:t>
      </w:r>
      <w:r w:rsidRPr="003311DC">
        <w:rPr>
          <w:rFonts w:asciiTheme="minorHAnsi" w:hAnsiTheme="minorHAnsi" w:cstheme="minorHAnsi"/>
          <w:w w:val="90"/>
        </w:rPr>
        <w:t>στην</w:t>
      </w:r>
      <w:r w:rsidRPr="003311DC">
        <w:rPr>
          <w:rFonts w:asciiTheme="minorHAnsi" w:hAnsiTheme="minorHAnsi" w:cstheme="minorHAnsi"/>
          <w:spacing w:val="-38"/>
          <w:w w:val="90"/>
        </w:rPr>
        <w:t xml:space="preserve"> </w:t>
      </w:r>
      <w:r w:rsidRPr="003311DC">
        <w:rPr>
          <w:rFonts w:asciiTheme="minorHAnsi" w:hAnsiTheme="minorHAnsi" w:cstheme="minorHAnsi"/>
          <w:w w:val="90"/>
        </w:rPr>
        <w:t>οφειλόμενη</w:t>
      </w:r>
      <w:r w:rsidRPr="003311DC">
        <w:rPr>
          <w:rFonts w:asciiTheme="minorHAnsi" w:hAnsiTheme="minorHAnsi" w:cstheme="minorHAnsi"/>
          <w:spacing w:val="-39"/>
          <w:w w:val="90"/>
        </w:rPr>
        <w:t xml:space="preserve"> </w:t>
      </w:r>
      <w:r w:rsidRPr="003311DC">
        <w:rPr>
          <w:rFonts w:asciiTheme="minorHAnsi" w:hAnsiTheme="minorHAnsi" w:cstheme="minorHAnsi"/>
          <w:w w:val="90"/>
        </w:rPr>
        <w:t>ενέργεια.</w:t>
      </w:r>
    </w:p>
    <w:p w:rsidR="00981E97" w:rsidRPr="003311DC" w:rsidRDefault="00F93013">
      <w:pPr>
        <w:pStyle w:val="a3"/>
        <w:spacing w:before="161" w:line="292" w:lineRule="auto"/>
        <w:ind w:left="313" w:right="3091"/>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21"/>
          <w:w w:val="85"/>
        </w:rPr>
        <w:t xml:space="preserve"> </w:t>
      </w:r>
      <w:r w:rsidRPr="003311DC">
        <w:rPr>
          <w:rFonts w:asciiTheme="minorHAnsi" w:hAnsiTheme="minorHAnsi" w:cstheme="minorHAnsi"/>
          <w:w w:val="85"/>
        </w:rPr>
        <w:t>προθεσμία</w:t>
      </w:r>
      <w:r w:rsidRPr="003311DC">
        <w:rPr>
          <w:rFonts w:asciiTheme="minorHAnsi" w:hAnsiTheme="minorHAnsi" w:cstheme="minorHAnsi"/>
          <w:spacing w:val="-20"/>
          <w:w w:val="85"/>
        </w:rPr>
        <w:t xml:space="preserve"> </w:t>
      </w:r>
      <w:r w:rsidRPr="003311DC">
        <w:rPr>
          <w:rFonts w:asciiTheme="minorHAnsi" w:hAnsiTheme="minorHAnsi" w:cstheme="minorHAnsi"/>
          <w:w w:val="85"/>
        </w:rPr>
        <w:t>για</w:t>
      </w:r>
      <w:r w:rsidRPr="003311DC">
        <w:rPr>
          <w:rFonts w:asciiTheme="minorHAnsi" w:hAnsiTheme="minorHAnsi" w:cstheme="minorHAnsi"/>
          <w:spacing w:val="-21"/>
          <w:w w:val="85"/>
        </w:rPr>
        <w:t xml:space="preserve"> </w:t>
      </w:r>
      <w:r w:rsidRPr="003311DC">
        <w:rPr>
          <w:rFonts w:asciiTheme="minorHAnsi" w:hAnsiTheme="minorHAnsi" w:cstheme="minorHAnsi"/>
          <w:w w:val="85"/>
        </w:rPr>
        <w:t>την</w:t>
      </w:r>
      <w:r w:rsidRPr="003311DC">
        <w:rPr>
          <w:rFonts w:asciiTheme="minorHAnsi" w:hAnsiTheme="minorHAnsi" w:cstheme="minorHAnsi"/>
          <w:spacing w:val="-22"/>
          <w:w w:val="85"/>
        </w:rPr>
        <w:t xml:space="preserve"> </w:t>
      </w:r>
      <w:r w:rsidRPr="003311DC">
        <w:rPr>
          <w:rFonts w:asciiTheme="minorHAnsi" w:hAnsiTheme="minorHAnsi" w:cstheme="minorHAnsi"/>
          <w:w w:val="85"/>
        </w:rPr>
        <w:t>άσκηση</w:t>
      </w:r>
      <w:r w:rsidRPr="003311DC">
        <w:rPr>
          <w:rFonts w:asciiTheme="minorHAnsi" w:hAnsiTheme="minorHAnsi" w:cstheme="minorHAnsi"/>
          <w:spacing w:val="-19"/>
          <w:w w:val="85"/>
        </w:rPr>
        <w:t xml:space="preserve"> </w:t>
      </w:r>
      <w:r w:rsidRPr="003311DC">
        <w:rPr>
          <w:rFonts w:asciiTheme="minorHAnsi" w:hAnsiTheme="minorHAnsi" w:cstheme="minorHAnsi"/>
          <w:w w:val="85"/>
        </w:rPr>
        <w:t>της</w:t>
      </w:r>
      <w:r w:rsidRPr="003311DC">
        <w:rPr>
          <w:rFonts w:asciiTheme="minorHAnsi" w:hAnsiTheme="minorHAnsi" w:cstheme="minorHAnsi"/>
          <w:spacing w:val="-22"/>
          <w:w w:val="85"/>
        </w:rPr>
        <w:t xml:space="preserve"> </w:t>
      </w:r>
      <w:r w:rsidRPr="003311DC">
        <w:rPr>
          <w:rFonts w:asciiTheme="minorHAnsi" w:hAnsiTheme="minorHAnsi" w:cstheme="minorHAnsi"/>
          <w:w w:val="85"/>
        </w:rPr>
        <w:t>προδικαστικής</w:t>
      </w:r>
      <w:r w:rsidRPr="003311DC">
        <w:rPr>
          <w:rFonts w:asciiTheme="minorHAnsi" w:hAnsiTheme="minorHAnsi" w:cstheme="minorHAnsi"/>
          <w:spacing w:val="-19"/>
          <w:w w:val="85"/>
        </w:rPr>
        <w:t xml:space="preserve"> </w:t>
      </w:r>
      <w:r w:rsidRPr="003311DC">
        <w:rPr>
          <w:rFonts w:asciiTheme="minorHAnsi" w:hAnsiTheme="minorHAnsi" w:cstheme="minorHAnsi"/>
          <w:w w:val="85"/>
        </w:rPr>
        <w:t>προσφυγής</w:t>
      </w:r>
      <w:r w:rsidRPr="003311DC">
        <w:rPr>
          <w:rFonts w:asciiTheme="minorHAnsi" w:hAnsiTheme="minorHAnsi" w:cstheme="minorHAnsi"/>
          <w:spacing w:val="-22"/>
          <w:w w:val="85"/>
        </w:rPr>
        <w:t xml:space="preserve"> </w:t>
      </w:r>
      <w:r w:rsidRPr="003311DC">
        <w:rPr>
          <w:rFonts w:asciiTheme="minorHAnsi" w:hAnsiTheme="minorHAnsi" w:cstheme="minorHAnsi"/>
          <w:w w:val="85"/>
        </w:rPr>
        <w:t>και</w:t>
      </w:r>
      <w:r w:rsidRPr="003311DC">
        <w:rPr>
          <w:rFonts w:asciiTheme="minorHAnsi" w:hAnsiTheme="minorHAnsi" w:cstheme="minorHAnsi"/>
          <w:spacing w:val="-20"/>
          <w:w w:val="85"/>
        </w:rPr>
        <w:t xml:space="preserve"> </w:t>
      </w:r>
      <w:r w:rsidRPr="003311DC">
        <w:rPr>
          <w:rFonts w:asciiTheme="minorHAnsi" w:hAnsiTheme="minorHAnsi" w:cstheme="minorHAnsi"/>
          <w:w w:val="85"/>
        </w:rPr>
        <w:t>η</w:t>
      </w:r>
      <w:r w:rsidRPr="003311DC">
        <w:rPr>
          <w:rFonts w:asciiTheme="minorHAnsi" w:hAnsiTheme="minorHAnsi" w:cstheme="minorHAnsi"/>
          <w:spacing w:val="-20"/>
          <w:w w:val="85"/>
        </w:rPr>
        <w:t xml:space="preserve"> </w:t>
      </w:r>
      <w:r w:rsidRPr="003311DC">
        <w:rPr>
          <w:rFonts w:asciiTheme="minorHAnsi" w:hAnsiTheme="minorHAnsi" w:cstheme="minorHAnsi"/>
          <w:w w:val="85"/>
        </w:rPr>
        <w:t>άσκησή</w:t>
      </w:r>
      <w:r w:rsidRPr="003311DC">
        <w:rPr>
          <w:rFonts w:asciiTheme="minorHAnsi" w:hAnsiTheme="minorHAnsi" w:cstheme="minorHAnsi"/>
          <w:spacing w:val="-19"/>
          <w:w w:val="85"/>
        </w:rPr>
        <w:t xml:space="preserve"> </w:t>
      </w:r>
      <w:r w:rsidRPr="003311DC">
        <w:rPr>
          <w:rFonts w:asciiTheme="minorHAnsi" w:hAnsiTheme="minorHAnsi" w:cstheme="minorHAnsi"/>
          <w:w w:val="85"/>
        </w:rPr>
        <w:t>της</w:t>
      </w:r>
      <w:r w:rsidRPr="003311DC">
        <w:rPr>
          <w:rFonts w:asciiTheme="minorHAnsi" w:hAnsiTheme="minorHAnsi" w:cstheme="minorHAnsi"/>
          <w:spacing w:val="-22"/>
          <w:w w:val="85"/>
        </w:rPr>
        <w:t xml:space="preserve"> </w:t>
      </w:r>
      <w:r w:rsidRPr="003311DC">
        <w:rPr>
          <w:rFonts w:asciiTheme="minorHAnsi" w:hAnsiTheme="minorHAnsi" w:cstheme="minorHAnsi"/>
          <w:w w:val="85"/>
        </w:rPr>
        <w:t>κωλύουν</w:t>
      </w:r>
      <w:r w:rsidRPr="003311DC">
        <w:rPr>
          <w:rFonts w:asciiTheme="minorHAnsi" w:hAnsiTheme="minorHAnsi" w:cstheme="minorHAnsi"/>
          <w:spacing w:val="-19"/>
          <w:w w:val="85"/>
        </w:rPr>
        <w:t xml:space="preserve"> </w:t>
      </w:r>
      <w:r w:rsidRPr="003311DC">
        <w:rPr>
          <w:rFonts w:asciiTheme="minorHAnsi" w:hAnsiTheme="minorHAnsi" w:cstheme="minorHAnsi"/>
          <w:w w:val="85"/>
        </w:rPr>
        <w:t>τη</w:t>
      </w:r>
      <w:r w:rsidRPr="003311DC">
        <w:rPr>
          <w:rFonts w:asciiTheme="minorHAnsi" w:hAnsiTheme="minorHAnsi" w:cstheme="minorHAnsi"/>
          <w:spacing w:val="-20"/>
          <w:w w:val="85"/>
        </w:rPr>
        <w:t xml:space="preserve"> </w:t>
      </w:r>
      <w:r w:rsidRPr="003311DC">
        <w:rPr>
          <w:rFonts w:asciiTheme="minorHAnsi" w:hAnsiTheme="minorHAnsi" w:cstheme="minorHAnsi"/>
          <w:w w:val="85"/>
        </w:rPr>
        <w:t>σύναψη</w:t>
      </w:r>
      <w:r w:rsidRPr="003311DC">
        <w:rPr>
          <w:rFonts w:asciiTheme="minorHAnsi" w:hAnsiTheme="minorHAnsi" w:cstheme="minorHAnsi"/>
          <w:spacing w:val="-20"/>
          <w:w w:val="85"/>
        </w:rPr>
        <w:t xml:space="preserve"> </w:t>
      </w:r>
      <w:r w:rsidRPr="003311DC">
        <w:rPr>
          <w:rFonts w:asciiTheme="minorHAnsi" w:hAnsiTheme="minorHAnsi" w:cstheme="minorHAnsi"/>
          <w:w w:val="85"/>
        </w:rPr>
        <w:t>της σύμβασης</w:t>
      </w:r>
      <w:r w:rsidRPr="003311DC">
        <w:rPr>
          <w:rFonts w:asciiTheme="minorHAnsi" w:hAnsiTheme="minorHAnsi" w:cstheme="minorHAnsi"/>
          <w:spacing w:val="-26"/>
          <w:w w:val="85"/>
        </w:rPr>
        <w:t xml:space="preserve"> </w:t>
      </w:r>
      <w:r w:rsidRPr="003311DC">
        <w:rPr>
          <w:rFonts w:asciiTheme="minorHAnsi" w:hAnsiTheme="minorHAnsi" w:cstheme="minorHAnsi"/>
          <w:w w:val="85"/>
        </w:rPr>
        <w:t>επί</w:t>
      </w:r>
      <w:r w:rsidRPr="003311DC">
        <w:rPr>
          <w:rFonts w:asciiTheme="minorHAnsi" w:hAnsiTheme="minorHAnsi" w:cstheme="minorHAnsi"/>
          <w:spacing w:val="-23"/>
          <w:w w:val="85"/>
        </w:rPr>
        <w:t xml:space="preserve"> </w:t>
      </w:r>
      <w:r w:rsidRPr="003311DC">
        <w:rPr>
          <w:rFonts w:asciiTheme="minorHAnsi" w:hAnsiTheme="minorHAnsi" w:cstheme="minorHAnsi"/>
          <w:w w:val="85"/>
        </w:rPr>
        <w:t>ποινή</w:t>
      </w:r>
      <w:r w:rsidRPr="003311DC">
        <w:rPr>
          <w:rFonts w:asciiTheme="minorHAnsi" w:hAnsiTheme="minorHAnsi" w:cstheme="minorHAnsi"/>
          <w:spacing w:val="-25"/>
          <w:w w:val="85"/>
        </w:rPr>
        <w:t xml:space="preserve"> </w:t>
      </w:r>
      <w:r w:rsidRPr="003311DC">
        <w:rPr>
          <w:rFonts w:asciiTheme="minorHAnsi" w:hAnsiTheme="minorHAnsi" w:cstheme="minorHAnsi"/>
          <w:w w:val="85"/>
        </w:rPr>
        <w:t>ακυρότητας,</w:t>
      </w:r>
      <w:r w:rsidRPr="003311DC">
        <w:rPr>
          <w:rFonts w:asciiTheme="minorHAnsi" w:hAnsiTheme="minorHAnsi" w:cstheme="minorHAnsi"/>
          <w:spacing w:val="-25"/>
          <w:w w:val="85"/>
        </w:rPr>
        <w:t xml:space="preserve"> </w:t>
      </w:r>
      <w:r w:rsidRPr="003311DC">
        <w:rPr>
          <w:rFonts w:asciiTheme="minorHAnsi" w:hAnsiTheme="minorHAnsi" w:cstheme="minorHAnsi"/>
          <w:w w:val="85"/>
        </w:rPr>
        <w:t>κατά</w:t>
      </w:r>
      <w:r w:rsidRPr="003311DC">
        <w:rPr>
          <w:rFonts w:asciiTheme="minorHAnsi" w:hAnsiTheme="minorHAnsi" w:cstheme="minorHAnsi"/>
          <w:spacing w:val="-25"/>
          <w:w w:val="85"/>
        </w:rPr>
        <w:t xml:space="preserve"> </w:t>
      </w:r>
      <w:r w:rsidRPr="003311DC">
        <w:rPr>
          <w:rFonts w:asciiTheme="minorHAnsi" w:hAnsiTheme="minorHAnsi" w:cstheme="minorHAnsi"/>
          <w:w w:val="85"/>
        </w:rPr>
        <w:t>τα</w:t>
      </w:r>
      <w:r w:rsidRPr="003311DC">
        <w:rPr>
          <w:rFonts w:asciiTheme="minorHAnsi" w:hAnsiTheme="minorHAnsi" w:cstheme="minorHAnsi"/>
          <w:spacing w:val="-24"/>
          <w:w w:val="85"/>
        </w:rPr>
        <w:t xml:space="preserve"> </w:t>
      </w:r>
      <w:r w:rsidRPr="003311DC">
        <w:rPr>
          <w:rFonts w:asciiTheme="minorHAnsi" w:hAnsiTheme="minorHAnsi" w:cstheme="minorHAnsi"/>
          <w:w w:val="85"/>
        </w:rPr>
        <w:t>οριζόμενα</w:t>
      </w:r>
      <w:r w:rsidRPr="003311DC">
        <w:rPr>
          <w:rFonts w:asciiTheme="minorHAnsi" w:hAnsiTheme="minorHAnsi" w:cstheme="minorHAnsi"/>
          <w:spacing w:val="-25"/>
          <w:w w:val="85"/>
        </w:rPr>
        <w:t xml:space="preserve"> </w:t>
      </w:r>
      <w:r w:rsidRPr="003311DC">
        <w:rPr>
          <w:rFonts w:asciiTheme="minorHAnsi" w:hAnsiTheme="minorHAnsi" w:cstheme="minorHAnsi"/>
          <w:w w:val="85"/>
        </w:rPr>
        <w:t>στο</w:t>
      </w:r>
      <w:r w:rsidRPr="003311DC">
        <w:rPr>
          <w:rFonts w:asciiTheme="minorHAnsi" w:hAnsiTheme="minorHAnsi" w:cstheme="minorHAnsi"/>
          <w:spacing w:val="-24"/>
          <w:w w:val="85"/>
        </w:rPr>
        <w:t xml:space="preserve"> </w:t>
      </w:r>
      <w:r w:rsidRPr="003311DC">
        <w:rPr>
          <w:rFonts w:asciiTheme="minorHAnsi" w:hAnsiTheme="minorHAnsi" w:cstheme="minorHAnsi"/>
          <w:w w:val="85"/>
        </w:rPr>
        <w:t>άρθρο</w:t>
      </w:r>
      <w:r w:rsidRPr="003311DC">
        <w:rPr>
          <w:rFonts w:asciiTheme="minorHAnsi" w:hAnsiTheme="minorHAnsi" w:cstheme="minorHAnsi"/>
          <w:spacing w:val="-25"/>
          <w:w w:val="85"/>
        </w:rPr>
        <w:t xml:space="preserve"> </w:t>
      </w:r>
      <w:r w:rsidRPr="003311DC">
        <w:rPr>
          <w:rFonts w:asciiTheme="minorHAnsi" w:hAnsiTheme="minorHAnsi" w:cstheme="minorHAnsi"/>
          <w:w w:val="85"/>
        </w:rPr>
        <w:t>364</w:t>
      </w:r>
      <w:r w:rsidRPr="003311DC">
        <w:rPr>
          <w:rFonts w:asciiTheme="minorHAnsi" w:hAnsiTheme="minorHAnsi" w:cstheme="minorHAnsi"/>
          <w:spacing w:val="-24"/>
          <w:w w:val="85"/>
        </w:rPr>
        <w:t xml:space="preserve"> </w:t>
      </w:r>
      <w:r w:rsidRPr="003311DC">
        <w:rPr>
          <w:rFonts w:asciiTheme="minorHAnsi" w:hAnsiTheme="minorHAnsi" w:cstheme="minorHAnsi"/>
          <w:w w:val="85"/>
        </w:rPr>
        <w:t>του</w:t>
      </w:r>
      <w:r w:rsidRPr="003311DC">
        <w:rPr>
          <w:rFonts w:asciiTheme="minorHAnsi" w:hAnsiTheme="minorHAnsi" w:cstheme="minorHAnsi"/>
          <w:spacing w:val="-24"/>
          <w:w w:val="85"/>
        </w:rPr>
        <w:t xml:space="preserve"> </w:t>
      </w:r>
      <w:r w:rsidRPr="003311DC">
        <w:rPr>
          <w:rFonts w:asciiTheme="minorHAnsi" w:hAnsiTheme="minorHAnsi" w:cstheme="minorHAnsi"/>
          <w:w w:val="85"/>
        </w:rPr>
        <w:t>ν.</w:t>
      </w:r>
      <w:r w:rsidRPr="003311DC">
        <w:rPr>
          <w:rFonts w:asciiTheme="minorHAnsi" w:hAnsiTheme="minorHAnsi" w:cstheme="minorHAnsi"/>
          <w:spacing w:val="-26"/>
          <w:w w:val="85"/>
        </w:rPr>
        <w:t xml:space="preserve"> </w:t>
      </w:r>
      <w:r w:rsidRPr="003311DC">
        <w:rPr>
          <w:rFonts w:asciiTheme="minorHAnsi" w:hAnsiTheme="minorHAnsi" w:cstheme="minorHAnsi"/>
          <w:w w:val="85"/>
        </w:rPr>
        <w:t>4412/2016.</w:t>
      </w:r>
      <w:r w:rsidRPr="003311DC">
        <w:rPr>
          <w:rFonts w:asciiTheme="minorHAnsi" w:hAnsiTheme="minorHAnsi" w:cstheme="minorHAnsi"/>
          <w:spacing w:val="-24"/>
          <w:w w:val="85"/>
        </w:rPr>
        <w:t xml:space="preserve"> </w:t>
      </w:r>
      <w:r w:rsidRPr="003311DC">
        <w:rPr>
          <w:rFonts w:asciiTheme="minorHAnsi" w:hAnsiTheme="minorHAnsi" w:cstheme="minorHAnsi"/>
          <w:w w:val="85"/>
        </w:rPr>
        <w:t>Κατά</w:t>
      </w:r>
      <w:r w:rsidRPr="003311DC">
        <w:rPr>
          <w:rFonts w:asciiTheme="minorHAnsi" w:hAnsiTheme="minorHAnsi" w:cstheme="minorHAnsi"/>
          <w:spacing w:val="-25"/>
          <w:w w:val="85"/>
        </w:rPr>
        <w:t xml:space="preserve"> </w:t>
      </w:r>
      <w:r w:rsidRPr="003311DC">
        <w:rPr>
          <w:rFonts w:asciiTheme="minorHAnsi" w:hAnsiTheme="minorHAnsi" w:cstheme="minorHAnsi"/>
          <w:w w:val="85"/>
        </w:rPr>
        <w:t>τα</w:t>
      </w:r>
      <w:r w:rsidRPr="003311DC">
        <w:rPr>
          <w:rFonts w:asciiTheme="minorHAnsi" w:hAnsiTheme="minorHAnsi" w:cstheme="minorHAnsi"/>
          <w:spacing w:val="-24"/>
          <w:w w:val="85"/>
        </w:rPr>
        <w:t xml:space="preserve"> </w:t>
      </w:r>
      <w:r w:rsidRPr="003311DC">
        <w:rPr>
          <w:rFonts w:asciiTheme="minorHAnsi" w:hAnsiTheme="minorHAnsi" w:cstheme="minorHAnsi"/>
          <w:w w:val="85"/>
        </w:rPr>
        <w:t>λοιπά,</w:t>
      </w:r>
      <w:r w:rsidRPr="003311DC">
        <w:rPr>
          <w:rFonts w:asciiTheme="minorHAnsi" w:hAnsiTheme="minorHAnsi" w:cstheme="minorHAnsi"/>
          <w:spacing w:val="-26"/>
          <w:w w:val="85"/>
        </w:rPr>
        <w:t xml:space="preserve"> </w:t>
      </w:r>
      <w:r w:rsidRPr="003311DC">
        <w:rPr>
          <w:rFonts w:asciiTheme="minorHAnsi" w:hAnsiTheme="minorHAnsi" w:cstheme="minorHAnsi"/>
          <w:w w:val="85"/>
        </w:rPr>
        <w:t>η άσκηση</w:t>
      </w:r>
      <w:r w:rsidRPr="003311DC">
        <w:rPr>
          <w:rFonts w:asciiTheme="minorHAnsi" w:hAnsiTheme="minorHAnsi" w:cstheme="minorHAnsi"/>
          <w:spacing w:val="-33"/>
          <w:w w:val="85"/>
        </w:rPr>
        <w:t xml:space="preserve"> </w:t>
      </w:r>
      <w:r w:rsidRPr="003311DC">
        <w:rPr>
          <w:rFonts w:asciiTheme="minorHAnsi" w:hAnsiTheme="minorHAnsi" w:cstheme="minorHAnsi"/>
          <w:w w:val="85"/>
        </w:rPr>
        <w:t>της</w:t>
      </w:r>
      <w:r w:rsidRPr="003311DC">
        <w:rPr>
          <w:rFonts w:asciiTheme="minorHAnsi" w:hAnsiTheme="minorHAnsi" w:cstheme="minorHAnsi"/>
          <w:spacing w:val="-33"/>
          <w:w w:val="85"/>
        </w:rPr>
        <w:t xml:space="preserve"> </w:t>
      </w:r>
      <w:r w:rsidRPr="003311DC">
        <w:rPr>
          <w:rFonts w:asciiTheme="minorHAnsi" w:hAnsiTheme="minorHAnsi" w:cstheme="minorHAnsi"/>
          <w:w w:val="85"/>
        </w:rPr>
        <w:t>προδικαστικής</w:t>
      </w:r>
      <w:r w:rsidRPr="003311DC">
        <w:rPr>
          <w:rFonts w:asciiTheme="minorHAnsi" w:hAnsiTheme="minorHAnsi" w:cstheme="minorHAnsi"/>
          <w:spacing w:val="-33"/>
          <w:w w:val="85"/>
        </w:rPr>
        <w:t xml:space="preserve"> </w:t>
      </w:r>
      <w:r w:rsidRPr="003311DC">
        <w:rPr>
          <w:rFonts w:asciiTheme="minorHAnsi" w:hAnsiTheme="minorHAnsi" w:cstheme="minorHAnsi"/>
          <w:w w:val="85"/>
        </w:rPr>
        <w:t>προσφυγής</w:t>
      </w:r>
      <w:r w:rsidRPr="003311DC">
        <w:rPr>
          <w:rFonts w:asciiTheme="minorHAnsi" w:hAnsiTheme="minorHAnsi" w:cstheme="minorHAnsi"/>
          <w:spacing w:val="-33"/>
          <w:w w:val="85"/>
        </w:rPr>
        <w:t xml:space="preserve"> </w:t>
      </w:r>
      <w:r w:rsidRPr="003311DC">
        <w:rPr>
          <w:rFonts w:asciiTheme="minorHAnsi" w:hAnsiTheme="minorHAnsi" w:cstheme="minorHAnsi"/>
          <w:w w:val="85"/>
        </w:rPr>
        <w:t>δεν</w:t>
      </w:r>
      <w:r w:rsidRPr="003311DC">
        <w:rPr>
          <w:rFonts w:asciiTheme="minorHAnsi" w:hAnsiTheme="minorHAnsi" w:cstheme="minorHAnsi"/>
          <w:spacing w:val="-33"/>
          <w:w w:val="85"/>
        </w:rPr>
        <w:t xml:space="preserve"> </w:t>
      </w:r>
      <w:r w:rsidRPr="003311DC">
        <w:rPr>
          <w:rFonts w:asciiTheme="minorHAnsi" w:hAnsiTheme="minorHAnsi" w:cstheme="minorHAnsi"/>
          <w:w w:val="85"/>
        </w:rPr>
        <w:t>κωλύει</w:t>
      </w:r>
      <w:r w:rsidRPr="003311DC">
        <w:rPr>
          <w:rFonts w:asciiTheme="minorHAnsi" w:hAnsiTheme="minorHAnsi" w:cstheme="minorHAnsi"/>
          <w:spacing w:val="-32"/>
          <w:w w:val="85"/>
        </w:rPr>
        <w:t xml:space="preserve"> </w:t>
      </w:r>
      <w:r w:rsidRPr="003311DC">
        <w:rPr>
          <w:rFonts w:asciiTheme="minorHAnsi" w:hAnsiTheme="minorHAnsi" w:cstheme="minorHAnsi"/>
          <w:w w:val="85"/>
        </w:rPr>
        <w:t>την</w:t>
      </w:r>
      <w:r w:rsidRPr="003311DC">
        <w:rPr>
          <w:rFonts w:asciiTheme="minorHAnsi" w:hAnsiTheme="minorHAnsi" w:cstheme="minorHAnsi"/>
          <w:spacing w:val="-32"/>
          <w:w w:val="85"/>
        </w:rPr>
        <w:t xml:space="preserve"> </w:t>
      </w:r>
      <w:r w:rsidRPr="003311DC">
        <w:rPr>
          <w:rFonts w:asciiTheme="minorHAnsi" w:hAnsiTheme="minorHAnsi" w:cstheme="minorHAnsi"/>
          <w:w w:val="85"/>
        </w:rPr>
        <w:t>πρόοδο</w:t>
      </w:r>
      <w:r w:rsidRPr="003311DC">
        <w:rPr>
          <w:rFonts w:asciiTheme="minorHAnsi" w:hAnsiTheme="minorHAnsi" w:cstheme="minorHAnsi"/>
          <w:spacing w:val="-32"/>
          <w:w w:val="85"/>
        </w:rPr>
        <w:t xml:space="preserve"> </w:t>
      </w:r>
      <w:r w:rsidRPr="003311DC">
        <w:rPr>
          <w:rFonts w:asciiTheme="minorHAnsi" w:hAnsiTheme="minorHAnsi" w:cstheme="minorHAnsi"/>
          <w:w w:val="85"/>
        </w:rPr>
        <w:t>της</w:t>
      </w:r>
      <w:r w:rsidRPr="003311DC">
        <w:rPr>
          <w:rFonts w:asciiTheme="minorHAnsi" w:hAnsiTheme="minorHAnsi" w:cstheme="minorHAnsi"/>
          <w:spacing w:val="-33"/>
          <w:w w:val="85"/>
        </w:rPr>
        <w:t xml:space="preserve"> </w:t>
      </w:r>
      <w:r w:rsidRPr="003311DC">
        <w:rPr>
          <w:rFonts w:asciiTheme="minorHAnsi" w:hAnsiTheme="minorHAnsi" w:cstheme="minorHAnsi"/>
          <w:w w:val="85"/>
        </w:rPr>
        <w:t>διαγωνιστικής</w:t>
      </w:r>
      <w:r w:rsidRPr="003311DC">
        <w:rPr>
          <w:rFonts w:asciiTheme="minorHAnsi" w:hAnsiTheme="minorHAnsi" w:cstheme="minorHAnsi"/>
          <w:spacing w:val="-33"/>
          <w:w w:val="85"/>
        </w:rPr>
        <w:t xml:space="preserve"> </w:t>
      </w:r>
      <w:r w:rsidRPr="003311DC">
        <w:rPr>
          <w:rFonts w:asciiTheme="minorHAnsi" w:hAnsiTheme="minorHAnsi" w:cstheme="minorHAnsi"/>
          <w:w w:val="85"/>
        </w:rPr>
        <w:t>διαδικασίας,</w:t>
      </w:r>
      <w:r w:rsidRPr="003311DC">
        <w:rPr>
          <w:rFonts w:asciiTheme="minorHAnsi" w:hAnsiTheme="minorHAnsi" w:cstheme="minorHAnsi"/>
          <w:spacing w:val="-33"/>
          <w:w w:val="85"/>
        </w:rPr>
        <w:t xml:space="preserve"> </w:t>
      </w:r>
      <w:r w:rsidRPr="003311DC">
        <w:rPr>
          <w:rFonts w:asciiTheme="minorHAnsi" w:hAnsiTheme="minorHAnsi" w:cstheme="minorHAnsi"/>
          <w:w w:val="85"/>
        </w:rPr>
        <w:t>εκτός</w:t>
      </w:r>
      <w:r w:rsidRPr="003311DC">
        <w:rPr>
          <w:rFonts w:asciiTheme="minorHAnsi" w:hAnsiTheme="minorHAnsi" w:cstheme="minorHAnsi"/>
          <w:spacing w:val="-33"/>
          <w:w w:val="85"/>
        </w:rPr>
        <w:t xml:space="preserve"> </w:t>
      </w:r>
      <w:r w:rsidRPr="003311DC">
        <w:rPr>
          <w:rFonts w:asciiTheme="minorHAnsi" w:hAnsiTheme="minorHAnsi" w:cstheme="minorHAnsi"/>
          <w:w w:val="85"/>
        </w:rPr>
        <w:t xml:space="preserve">αν </w:t>
      </w:r>
      <w:r w:rsidRPr="003311DC">
        <w:rPr>
          <w:rFonts w:asciiTheme="minorHAnsi" w:hAnsiTheme="minorHAnsi" w:cstheme="minorHAnsi"/>
          <w:w w:val="90"/>
        </w:rPr>
        <w:t>ζητηθούν</w:t>
      </w:r>
      <w:r w:rsidRPr="003311DC">
        <w:rPr>
          <w:rFonts w:asciiTheme="minorHAnsi" w:hAnsiTheme="minorHAnsi" w:cstheme="minorHAnsi"/>
          <w:spacing w:val="-23"/>
          <w:w w:val="90"/>
        </w:rPr>
        <w:t xml:space="preserve"> </w:t>
      </w:r>
      <w:r w:rsidRPr="003311DC">
        <w:rPr>
          <w:rFonts w:asciiTheme="minorHAnsi" w:hAnsiTheme="minorHAnsi" w:cstheme="minorHAnsi"/>
          <w:w w:val="90"/>
        </w:rPr>
        <w:t>προσωρινά</w:t>
      </w:r>
      <w:r w:rsidRPr="003311DC">
        <w:rPr>
          <w:rFonts w:asciiTheme="minorHAnsi" w:hAnsiTheme="minorHAnsi" w:cstheme="minorHAnsi"/>
          <w:spacing w:val="-21"/>
          <w:w w:val="90"/>
        </w:rPr>
        <w:t xml:space="preserve"> </w:t>
      </w:r>
      <w:r w:rsidRPr="003311DC">
        <w:rPr>
          <w:rFonts w:asciiTheme="minorHAnsi" w:hAnsiTheme="minorHAnsi" w:cstheme="minorHAnsi"/>
          <w:w w:val="90"/>
        </w:rPr>
        <w:t>μέτρα</w:t>
      </w:r>
      <w:r w:rsidRPr="003311DC">
        <w:rPr>
          <w:rFonts w:asciiTheme="minorHAnsi" w:hAnsiTheme="minorHAnsi" w:cstheme="minorHAnsi"/>
          <w:spacing w:val="-21"/>
          <w:w w:val="90"/>
        </w:rPr>
        <w:t xml:space="preserve"> </w:t>
      </w:r>
      <w:r w:rsidRPr="003311DC">
        <w:rPr>
          <w:rFonts w:asciiTheme="minorHAnsi" w:hAnsiTheme="minorHAnsi" w:cstheme="minorHAnsi"/>
          <w:w w:val="90"/>
        </w:rPr>
        <w:t>προστασίας</w:t>
      </w:r>
      <w:r w:rsidRPr="003311DC">
        <w:rPr>
          <w:rFonts w:asciiTheme="minorHAnsi" w:hAnsiTheme="minorHAnsi" w:cstheme="minorHAnsi"/>
          <w:spacing w:val="-21"/>
          <w:w w:val="90"/>
        </w:rPr>
        <w:t xml:space="preserve"> </w:t>
      </w:r>
      <w:r w:rsidRPr="003311DC">
        <w:rPr>
          <w:rFonts w:asciiTheme="minorHAnsi" w:hAnsiTheme="minorHAnsi" w:cstheme="minorHAnsi"/>
          <w:w w:val="90"/>
        </w:rPr>
        <w:t>κατά</w:t>
      </w:r>
      <w:r w:rsidRPr="003311DC">
        <w:rPr>
          <w:rFonts w:asciiTheme="minorHAnsi" w:hAnsiTheme="minorHAnsi" w:cstheme="minorHAnsi"/>
          <w:spacing w:val="-21"/>
          <w:w w:val="90"/>
        </w:rPr>
        <w:t xml:space="preserve"> </w:t>
      </w:r>
      <w:r w:rsidRPr="003311DC">
        <w:rPr>
          <w:rFonts w:asciiTheme="minorHAnsi" w:hAnsiTheme="minorHAnsi" w:cstheme="minorHAnsi"/>
          <w:w w:val="90"/>
        </w:rPr>
        <w:t>το</w:t>
      </w:r>
      <w:r w:rsidRPr="003311DC">
        <w:rPr>
          <w:rFonts w:asciiTheme="minorHAnsi" w:hAnsiTheme="minorHAnsi" w:cstheme="minorHAnsi"/>
          <w:spacing w:val="-22"/>
          <w:w w:val="90"/>
        </w:rPr>
        <w:t xml:space="preserve"> </w:t>
      </w:r>
      <w:r w:rsidRPr="003311DC">
        <w:rPr>
          <w:rFonts w:asciiTheme="minorHAnsi" w:hAnsiTheme="minorHAnsi" w:cstheme="minorHAnsi"/>
          <w:w w:val="90"/>
        </w:rPr>
        <w:t>άρθρο</w:t>
      </w:r>
      <w:r w:rsidRPr="003311DC">
        <w:rPr>
          <w:rFonts w:asciiTheme="minorHAnsi" w:hAnsiTheme="minorHAnsi" w:cstheme="minorHAnsi"/>
          <w:spacing w:val="-21"/>
          <w:w w:val="90"/>
        </w:rPr>
        <w:t xml:space="preserve"> </w:t>
      </w:r>
      <w:r w:rsidRPr="003311DC">
        <w:rPr>
          <w:rFonts w:asciiTheme="minorHAnsi" w:hAnsiTheme="minorHAnsi" w:cstheme="minorHAnsi"/>
          <w:w w:val="90"/>
        </w:rPr>
        <w:t>366</w:t>
      </w:r>
      <w:r w:rsidRPr="003311DC">
        <w:rPr>
          <w:rFonts w:asciiTheme="minorHAnsi" w:hAnsiTheme="minorHAnsi" w:cstheme="minorHAnsi"/>
          <w:spacing w:val="-20"/>
          <w:w w:val="90"/>
        </w:rPr>
        <w:t xml:space="preserve"> </w:t>
      </w:r>
      <w:r w:rsidRPr="003311DC">
        <w:rPr>
          <w:rFonts w:asciiTheme="minorHAnsi" w:hAnsiTheme="minorHAnsi" w:cstheme="minorHAnsi"/>
          <w:w w:val="90"/>
        </w:rPr>
        <w:t>του</w:t>
      </w:r>
      <w:r w:rsidRPr="003311DC">
        <w:rPr>
          <w:rFonts w:asciiTheme="minorHAnsi" w:hAnsiTheme="minorHAnsi" w:cstheme="minorHAnsi"/>
          <w:spacing w:val="-20"/>
          <w:w w:val="90"/>
        </w:rPr>
        <w:t xml:space="preserve"> </w:t>
      </w:r>
      <w:r w:rsidRPr="003311DC">
        <w:rPr>
          <w:rFonts w:asciiTheme="minorHAnsi" w:hAnsiTheme="minorHAnsi" w:cstheme="minorHAnsi"/>
          <w:w w:val="90"/>
        </w:rPr>
        <w:t>ν.4412/2016.</w:t>
      </w:r>
    </w:p>
    <w:p w:rsidR="00981E97" w:rsidRPr="003311DC" w:rsidRDefault="00F93013">
      <w:pPr>
        <w:pStyle w:val="a3"/>
        <w:spacing w:before="161"/>
        <w:ind w:left="313"/>
        <w:rPr>
          <w:rFonts w:asciiTheme="minorHAnsi" w:hAnsiTheme="minorHAnsi" w:cstheme="minorHAnsi"/>
        </w:rPr>
      </w:pPr>
      <w:r w:rsidRPr="003311DC">
        <w:rPr>
          <w:rFonts w:asciiTheme="minorHAnsi" w:hAnsiTheme="minorHAnsi" w:cstheme="minorHAnsi"/>
          <w:w w:val="80"/>
        </w:rPr>
        <w:t>Οι αναθέτουσες αρχές μέσω της λειτουργίας της «Επικοινωνίας» του</w:t>
      </w:r>
      <w:r w:rsidRPr="003311DC">
        <w:rPr>
          <w:rFonts w:asciiTheme="minorHAnsi" w:hAnsiTheme="minorHAnsi" w:cstheme="minorHAnsi"/>
          <w:spacing w:val="-15"/>
          <w:w w:val="80"/>
        </w:rPr>
        <w:t xml:space="preserve"> </w:t>
      </w:r>
      <w:r w:rsidRPr="003311DC">
        <w:rPr>
          <w:rFonts w:asciiTheme="minorHAnsi" w:hAnsiTheme="minorHAnsi" w:cstheme="minorHAnsi"/>
          <w:w w:val="80"/>
        </w:rPr>
        <w:t>ΕΣΗΔΗΣ:</w:t>
      </w:r>
    </w:p>
    <w:p w:rsidR="00981E97" w:rsidRPr="003311DC" w:rsidRDefault="00981E97">
      <w:pPr>
        <w:pStyle w:val="a3"/>
        <w:spacing w:before="9"/>
        <w:rPr>
          <w:rFonts w:asciiTheme="minorHAnsi" w:hAnsiTheme="minorHAnsi" w:cstheme="minorHAnsi"/>
          <w:sz w:val="17"/>
        </w:rPr>
      </w:pPr>
    </w:p>
    <w:p w:rsidR="00981E97" w:rsidRPr="003311DC" w:rsidRDefault="00F93013">
      <w:pPr>
        <w:pStyle w:val="a4"/>
        <w:numPr>
          <w:ilvl w:val="0"/>
          <w:numId w:val="26"/>
        </w:numPr>
        <w:tabs>
          <w:tab w:val="left" w:pos="444"/>
        </w:tabs>
        <w:spacing w:line="295" w:lineRule="auto"/>
        <w:ind w:right="3318" w:firstLine="0"/>
        <w:rPr>
          <w:rFonts w:asciiTheme="minorHAnsi" w:hAnsiTheme="minorHAnsi" w:cstheme="minorHAnsi"/>
          <w:sz w:val="18"/>
        </w:rPr>
      </w:pPr>
      <w:r w:rsidRPr="003311DC">
        <w:rPr>
          <w:rFonts w:asciiTheme="minorHAnsi" w:hAnsiTheme="minorHAnsi" w:cstheme="minorHAnsi"/>
          <w:w w:val="85"/>
          <w:sz w:val="18"/>
        </w:rPr>
        <w:t>κοινοποιούν</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την</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προσφυγή</w:t>
      </w:r>
      <w:r w:rsidRPr="003311DC">
        <w:rPr>
          <w:rFonts w:asciiTheme="minorHAnsi" w:hAnsiTheme="minorHAnsi" w:cstheme="minorHAnsi"/>
          <w:spacing w:val="-13"/>
          <w:w w:val="85"/>
          <w:sz w:val="18"/>
        </w:rPr>
        <w:t xml:space="preserve"> </w:t>
      </w:r>
      <w:r w:rsidRPr="003311DC">
        <w:rPr>
          <w:rFonts w:asciiTheme="minorHAnsi" w:hAnsiTheme="minorHAnsi" w:cstheme="minorHAnsi"/>
          <w:w w:val="85"/>
          <w:sz w:val="18"/>
        </w:rPr>
        <w:t>σε</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κάθε</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ενδιαφερόμενο</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τρίτο</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σύμφωνα</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με</w:t>
      </w:r>
      <w:r w:rsidRPr="003311DC">
        <w:rPr>
          <w:rFonts w:asciiTheme="minorHAnsi" w:hAnsiTheme="minorHAnsi" w:cstheme="minorHAnsi"/>
          <w:spacing w:val="-12"/>
          <w:w w:val="85"/>
          <w:sz w:val="18"/>
        </w:rPr>
        <w:t xml:space="preserve"> </w:t>
      </w:r>
      <w:r w:rsidRPr="003311DC">
        <w:rPr>
          <w:rFonts w:asciiTheme="minorHAnsi" w:hAnsiTheme="minorHAnsi" w:cstheme="minorHAnsi"/>
          <w:w w:val="85"/>
          <w:sz w:val="18"/>
        </w:rPr>
        <w:t>τα</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προβλεπόμενα</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στην</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περ.</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 xml:space="preserve">α </w:t>
      </w:r>
      <w:r w:rsidRPr="003311DC">
        <w:rPr>
          <w:rFonts w:asciiTheme="minorHAnsi" w:hAnsiTheme="minorHAnsi" w:cstheme="minorHAnsi"/>
          <w:w w:val="95"/>
          <w:sz w:val="18"/>
        </w:rPr>
        <w:t>του</w:t>
      </w:r>
      <w:r w:rsidRPr="003311DC">
        <w:rPr>
          <w:rFonts w:asciiTheme="minorHAnsi" w:hAnsiTheme="minorHAnsi" w:cstheme="minorHAnsi"/>
          <w:spacing w:val="-21"/>
          <w:w w:val="95"/>
          <w:sz w:val="18"/>
        </w:rPr>
        <w:t xml:space="preserve"> </w:t>
      </w:r>
      <w:r w:rsidRPr="003311DC">
        <w:rPr>
          <w:rFonts w:asciiTheme="minorHAnsi" w:hAnsiTheme="minorHAnsi" w:cstheme="minorHAnsi"/>
          <w:w w:val="95"/>
          <w:sz w:val="18"/>
        </w:rPr>
        <w:t>πρώτου</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εδαφίου</w:t>
      </w:r>
      <w:r w:rsidRPr="003311DC">
        <w:rPr>
          <w:rFonts w:asciiTheme="minorHAnsi" w:hAnsiTheme="minorHAnsi" w:cstheme="minorHAnsi"/>
          <w:spacing w:val="-21"/>
          <w:w w:val="95"/>
          <w:sz w:val="18"/>
        </w:rPr>
        <w:t xml:space="preserve"> </w:t>
      </w:r>
      <w:r w:rsidRPr="003311DC">
        <w:rPr>
          <w:rFonts w:asciiTheme="minorHAnsi" w:hAnsiTheme="minorHAnsi" w:cstheme="minorHAnsi"/>
          <w:w w:val="95"/>
          <w:sz w:val="18"/>
        </w:rPr>
        <w:t>της</w:t>
      </w:r>
      <w:r w:rsidRPr="003311DC">
        <w:rPr>
          <w:rFonts w:asciiTheme="minorHAnsi" w:hAnsiTheme="minorHAnsi" w:cstheme="minorHAnsi"/>
          <w:spacing w:val="-21"/>
          <w:w w:val="95"/>
          <w:sz w:val="18"/>
        </w:rPr>
        <w:t xml:space="preserve"> </w:t>
      </w:r>
      <w:r w:rsidRPr="003311DC">
        <w:rPr>
          <w:rFonts w:asciiTheme="minorHAnsi" w:hAnsiTheme="minorHAnsi" w:cstheme="minorHAnsi"/>
          <w:w w:val="95"/>
          <w:sz w:val="18"/>
        </w:rPr>
        <w:t>παρ.1</w:t>
      </w:r>
      <w:r w:rsidRPr="003311DC">
        <w:rPr>
          <w:rFonts w:asciiTheme="minorHAnsi" w:hAnsiTheme="minorHAnsi" w:cstheme="minorHAnsi"/>
          <w:spacing w:val="-20"/>
          <w:w w:val="95"/>
          <w:sz w:val="18"/>
        </w:rPr>
        <w:t xml:space="preserve"> </w:t>
      </w:r>
      <w:r w:rsidRPr="003311DC">
        <w:rPr>
          <w:rFonts w:asciiTheme="minorHAnsi" w:hAnsiTheme="minorHAnsi" w:cstheme="minorHAnsi"/>
          <w:w w:val="95"/>
          <w:sz w:val="18"/>
        </w:rPr>
        <w:t>του</w:t>
      </w:r>
      <w:r w:rsidRPr="003311DC">
        <w:rPr>
          <w:rFonts w:asciiTheme="minorHAnsi" w:hAnsiTheme="minorHAnsi" w:cstheme="minorHAnsi"/>
          <w:spacing w:val="-21"/>
          <w:w w:val="95"/>
          <w:sz w:val="18"/>
        </w:rPr>
        <w:t xml:space="preserve"> </w:t>
      </w:r>
      <w:r w:rsidRPr="003311DC">
        <w:rPr>
          <w:rFonts w:asciiTheme="minorHAnsi" w:hAnsiTheme="minorHAnsi" w:cstheme="minorHAnsi"/>
          <w:w w:val="95"/>
          <w:sz w:val="18"/>
        </w:rPr>
        <w:t>αρ.</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365</w:t>
      </w:r>
      <w:r w:rsidRPr="003311DC">
        <w:rPr>
          <w:rFonts w:asciiTheme="minorHAnsi" w:hAnsiTheme="minorHAnsi" w:cstheme="minorHAnsi"/>
          <w:spacing w:val="-21"/>
          <w:w w:val="95"/>
          <w:sz w:val="18"/>
        </w:rPr>
        <w:t xml:space="preserve"> </w:t>
      </w:r>
      <w:r w:rsidRPr="003311DC">
        <w:rPr>
          <w:rFonts w:asciiTheme="minorHAnsi" w:hAnsiTheme="minorHAnsi" w:cstheme="minorHAnsi"/>
          <w:w w:val="95"/>
          <w:sz w:val="18"/>
        </w:rPr>
        <w:t>του</w:t>
      </w:r>
      <w:r w:rsidRPr="003311DC">
        <w:rPr>
          <w:rFonts w:asciiTheme="minorHAnsi" w:hAnsiTheme="minorHAnsi" w:cstheme="minorHAnsi"/>
          <w:spacing w:val="-20"/>
          <w:w w:val="95"/>
          <w:sz w:val="18"/>
        </w:rPr>
        <w:t xml:space="preserve"> </w:t>
      </w:r>
      <w:r w:rsidRPr="003311DC">
        <w:rPr>
          <w:rFonts w:asciiTheme="minorHAnsi" w:hAnsiTheme="minorHAnsi" w:cstheme="minorHAnsi"/>
          <w:w w:val="95"/>
          <w:sz w:val="18"/>
        </w:rPr>
        <w:t>ν.</w:t>
      </w:r>
      <w:r w:rsidRPr="003311DC">
        <w:rPr>
          <w:rFonts w:asciiTheme="minorHAnsi" w:hAnsiTheme="minorHAnsi" w:cstheme="minorHAnsi"/>
          <w:spacing w:val="-21"/>
          <w:w w:val="95"/>
          <w:sz w:val="18"/>
        </w:rPr>
        <w:t xml:space="preserve"> </w:t>
      </w:r>
      <w:r w:rsidRPr="003311DC">
        <w:rPr>
          <w:rFonts w:asciiTheme="minorHAnsi" w:hAnsiTheme="minorHAnsi" w:cstheme="minorHAnsi"/>
          <w:w w:val="95"/>
          <w:sz w:val="18"/>
        </w:rPr>
        <w:t>4412/2016.</w:t>
      </w:r>
    </w:p>
    <w:p w:rsidR="00981E97" w:rsidRPr="003311DC" w:rsidRDefault="00F93013">
      <w:pPr>
        <w:pStyle w:val="a4"/>
        <w:numPr>
          <w:ilvl w:val="0"/>
          <w:numId w:val="26"/>
        </w:numPr>
        <w:tabs>
          <w:tab w:val="left" w:pos="444"/>
        </w:tabs>
        <w:spacing w:before="159" w:line="295" w:lineRule="auto"/>
        <w:ind w:right="3142" w:firstLine="0"/>
        <w:rPr>
          <w:rFonts w:asciiTheme="minorHAnsi" w:hAnsiTheme="minorHAnsi" w:cstheme="minorHAnsi"/>
          <w:sz w:val="18"/>
        </w:rPr>
      </w:pPr>
      <w:r w:rsidRPr="003311DC">
        <w:rPr>
          <w:rFonts w:asciiTheme="minorHAnsi" w:hAnsiTheme="minorHAnsi" w:cstheme="minorHAnsi"/>
          <w:w w:val="85"/>
          <w:sz w:val="18"/>
        </w:rPr>
        <w:t>διαβιβάζουν</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στην</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Αρχή</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Εξέτασης</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Προδικαστικών</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Προσφυγών</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(ΑΕΠΠ)</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τα</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προβλεπόμενα</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στην</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περ.</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β</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 xml:space="preserve">του </w:t>
      </w:r>
      <w:r w:rsidRPr="003311DC">
        <w:rPr>
          <w:rFonts w:asciiTheme="minorHAnsi" w:hAnsiTheme="minorHAnsi" w:cstheme="minorHAnsi"/>
          <w:w w:val="90"/>
          <w:sz w:val="18"/>
        </w:rPr>
        <w:t>πρώτου</w:t>
      </w:r>
      <w:r w:rsidRPr="003311DC">
        <w:rPr>
          <w:rFonts w:asciiTheme="minorHAnsi" w:hAnsiTheme="minorHAnsi" w:cstheme="minorHAnsi"/>
          <w:spacing w:val="-18"/>
          <w:w w:val="90"/>
          <w:sz w:val="18"/>
        </w:rPr>
        <w:t xml:space="preserve"> </w:t>
      </w:r>
      <w:r w:rsidRPr="003311DC">
        <w:rPr>
          <w:rFonts w:asciiTheme="minorHAnsi" w:hAnsiTheme="minorHAnsi" w:cstheme="minorHAnsi"/>
          <w:w w:val="90"/>
          <w:sz w:val="18"/>
        </w:rPr>
        <w:t>εδαφίου</w:t>
      </w:r>
      <w:r w:rsidRPr="003311DC">
        <w:rPr>
          <w:rFonts w:asciiTheme="minorHAnsi" w:hAnsiTheme="minorHAnsi" w:cstheme="minorHAnsi"/>
          <w:spacing w:val="-14"/>
          <w:w w:val="90"/>
          <w:sz w:val="18"/>
        </w:rPr>
        <w:t xml:space="preserve"> </w:t>
      </w:r>
      <w:r w:rsidRPr="003311DC">
        <w:rPr>
          <w:rFonts w:asciiTheme="minorHAnsi" w:hAnsiTheme="minorHAnsi" w:cstheme="minorHAnsi"/>
          <w:w w:val="90"/>
          <w:sz w:val="18"/>
        </w:rPr>
        <w:t>της</w:t>
      </w:r>
      <w:r w:rsidRPr="003311DC">
        <w:rPr>
          <w:rFonts w:asciiTheme="minorHAnsi" w:hAnsiTheme="minorHAnsi" w:cstheme="minorHAnsi"/>
          <w:spacing w:val="-16"/>
          <w:w w:val="90"/>
          <w:sz w:val="18"/>
        </w:rPr>
        <w:t xml:space="preserve"> </w:t>
      </w:r>
      <w:r w:rsidRPr="003311DC">
        <w:rPr>
          <w:rFonts w:asciiTheme="minorHAnsi" w:hAnsiTheme="minorHAnsi" w:cstheme="minorHAnsi"/>
          <w:w w:val="90"/>
          <w:sz w:val="18"/>
        </w:rPr>
        <w:t>παρ.</w:t>
      </w:r>
      <w:r w:rsidRPr="003311DC">
        <w:rPr>
          <w:rFonts w:asciiTheme="minorHAnsi" w:hAnsiTheme="minorHAnsi" w:cstheme="minorHAnsi"/>
          <w:spacing w:val="-15"/>
          <w:w w:val="90"/>
          <w:sz w:val="18"/>
        </w:rPr>
        <w:t xml:space="preserve"> </w:t>
      </w:r>
      <w:r w:rsidRPr="003311DC">
        <w:rPr>
          <w:rFonts w:asciiTheme="minorHAnsi" w:hAnsiTheme="minorHAnsi" w:cstheme="minorHAnsi"/>
          <w:w w:val="90"/>
          <w:sz w:val="18"/>
        </w:rPr>
        <w:t>1</w:t>
      </w:r>
      <w:r w:rsidRPr="003311DC">
        <w:rPr>
          <w:rFonts w:asciiTheme="minorHAnsi" w:hAnsiTheme="minorHAnsi" w:cstheme="minorHAnsi"/>
          <w:spacing w:val="-14"/>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16"/>
          <w:w w:val="90"/>
          <w:sz w:val="18"/>
        </w:rPr>
        <w:t xml:space="preserve"> </w:t>
      </w:r>
      <w:r w:rsidRPr="003311DC">
        <w:rPr>
          <w:rFonts w:asciiTheme="minorHAnsi" w:hAnsiTheme="minorHAnsi" w:cstheme="minorHAnsi"/>
          <w:w w:val="90"/>
          <w:sz w:val="18"/>
        </w:rPr>
        <w:t>αρ.</w:t>
      </w:r>
      <w:r w:rsidRPr="003311DC">
        <w:rPr>
          <w:rFonts w:asciiTheme="minorHAnsi" w:hAnsiTheme="minorHAnsi" w:cstheme="minorHAnsi"/>
          <w:spacing w:val="-17"/>
          <w:w w:val="90"/>
          <w:sz w:val="18"/>
        </w:rPr>
        <w:t xml:space="preserve"> </w:t>
      </w:r>
      <w:r w:rsidRPr="003311DC">
        <w:rPr>
          <w:rFonts w:asciiTheme="minorHAnsi" w:hAnsiTheme="minorHAnsi" w:cstheme="minorHAnsi"/>
          <w:w w:val="90"/>
          <w:sz w:val="18"/>
        </w:rPr>
        <w:t>365</w:t>
      </w:r>
      <w:r w:rsidRPr="003311DC">
        <w:rPr>
          <w:rFonts w:asciiTheme="minorHAnsi" w:hAnsiTheme="minorHAnsi" w:cstheme="minorHAnsi"/>
          <w:spacing w:val="-14"/>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15"/>
          <w:w w:val="90"/>
          <w:sz w:val="18"/>
        </w:rPr>
        <w:t xml:space="preserve"> </w:t>
      </w:r>
      <w:r w:rsidRPr="003311DC">
        <w:rPr>
          <w:rFonts w:asciiTheme="minorHAnsi" w:hAnsiTheme="minorHAnsi" w:cstheme="minorHAnsi"/>
          <w:w w:val="90"/>
          <w:sz w:val="18"/>
        </w:rPr>
        <w:t>ν.</w:t>
      </w:r>
      <w:r w:rsidRPr="003311DC">
        <w:rPr>
          <w:rFonts w:asciiTheme="minorHAnsi" w:hAnsiTheme="minorHAnsi" w:cstheme="minorHAnsi"/>
          <w:spacing w:val="-15"/>
          <w:w w:val="90"/>
          <w:sz w:val="18"/>
        </w:rPr>
        <w:t xml:space="preserve"> </w:t>
      </w:r>
      <w:r w:rsidRPr="003311DC">
        <w:rPr>
          <w:rFonts w:asciiTheme="minorHAnsi" w:hAnsiTheme="minorHAnsi" w:cstheme="minorHAnsi"/>
          <w:w w:val="90"/>
          <w:sz w:val="18"/>
        </w:rPr>
        <w:t>4412/2016.</w:t>
      </w:r>
    </w:p>
    <w:p w:rsidR="00981E97" w:rsidRPr="003311DC" w:rsidRDefault="00F93013">
      <w:pPr>
        <w:pStyle w:val="a3"/>
        <w:spacing w:before="158" w:line="290" w:lineRule="auto"/>
        <w:ind w:left="313" w:right="3091"/>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32"/>
          <w:w w:val="85"/>
        </w:rPr>
        <w:t xml:space="preserve"> </w:t>
      </w:r>
      <w:r w:rsidRPr="003311DC">
        <w:rPr>
          <w:rFonts w:asciiTheme="minorHAnsi" w:hAnsiTheme="minorHAnsi" w:cstheme="minorHAnsi"/>
          <w:w w:val="85"/>
        </w:rPr>
        <w:t>ΑΕΠΠ</w:t>
      </w:r>
      <w:r w:rsidRPr="003311DC">
        <w:rPr>
          <w:rFonts w:asciiTheme="minorHAnsi" w:hAnsiTheme="minorHAnsi" w:cstheme="minorHAnsi"/>
          <w:spacing w:val="-31"/>
          <w:w w:val="85"/>
        </w:rPr>
        <w:t xml:space="preserve"> </w:t>
      </w:r>
      <w:r w:rsidRPr="003311DC">
        <w:rPr>
          <w:rFonts w:asciiTheme="minorHAnsi" w:hAnsiTheme="minorHAnsi" w:cstheme="minorHAnsi"/>
          <w:w w:val="85"/>
        </w:rPr>
        <w:t>αποφαίνεται</w:t>
      </w:r>
      <w:r w:rsidRPr="003311DC">
        <w:rPr>
          <w:rFonts w:asciiTheme="minorHAnsi" w:hAnsiTheme="minorHAnsi" w:cstheme="minorHAnsi"/>
          <w:spacing w:val="-30"/>
          <w:w w:val="85"/>
        </w:rPr>
        <w:t xml:space="preserve"> </w:t>
      </w:r>
      <w:r w:rsidRPr="003311DC">
        <w:rPr>
          <w:rFonts w:asciiTheme="minorHAnsi" w:hAnsiTheme="minorHAnsi" w:cstheme="minorHAnsi"/>
          <w:w w:val="85"/>
        </w:rPr>
        <w:t>αιτιολογημένα</w:t>
      </w:r>
      <w:r w:rsidRPr="003311DC">
        <w:rPr>
          <w:rFonts w:asciiTheme="minorHAnsi" w:hAnsiTheme="minorHAnsi" w:cstheme="minorHAnsi"/>
          <w:spacing w:val="-32"/>
          <w:w w:val="85"/>
        </w:rPr>
        <w:t xml:space="preserve"> </w:t>
      </w:r>
      <w:r w:rsidRPr="003311DC">
        <w:rPr>
          <w:rFonts w:asciiTheme="minorHAnsi" w:hAnsiTheme="minorHAnsi" w:cstheme="minorHAnsi"/>
          <w:w w:val="85"/>
        </w:rPr>
        <w:t>επί</w:t>
      </w:r>
      <w:r w:rsidRPr="003311DC">
        <w:rPr>
          <w:rFonts w:asciiTheme="minorHAnsi" w:hAnsiTheme="minorHAnsi" w:cstheme="minorHAnsi"/>
          <w:spacing w:val="-31"/>
          <w:w w:val="85"/>
        </w:rPr>
        <w:t xml:space="preserve"> </w:t>
      </w:r>
      <w:r w:rsidRPr="003311DC">
        <w:rPr>
          <w:rFonts w:asciiTheme="minorHAnsi" w:hAnsiTheme="minorHAnsi" w:cstheme="minorHAnsi"/>
          <w:w w:val="85"/>
        </w:rPr>
        <w:t>της</w:t>
      </w:r>
      <w:r w:rsidRPr="003311DC">
        <w:rPr>
          <w:rFonts w:asciiTheme="minorHAnsi" w:hAnsiTheme="minorHAnsi" w:cstheme="minorHAnsi"/>
          <w:spacing w:val="-31"/>
          <w:w w:val="85"/>
        </w:rPr>
        <w:t xml:space="preserve"> </w:t>
      </w:r>
      <w:r w:rsidRPr="003311DC">
        <w:rPr>
          <w:rFonts w:asciiTheme="minorHAnsi" w:hAnsiTheme="minorHAnsi" w:cstheme="minorHAnsi"/>
          <w:w w:val="85"/>
        </w:rPr>
        <w:t>βασιμότητας</w:t>
      </w:r>
      <w:r w:rsidRPr="003311DC">
        <w:rPr>
          <w:rFonts w:asciiTheme="minorHAnsi" w:hAnsiTheme="minorHAnsi" w:cstheme="minorHAnsi"/>
          <w:spacing w:val="-31"/>
          <w:w w:val="85"/>
        </w:rPr>
        <w:t xml:space="preserve"> </w:t>
      </w:r>
      <w:r w:rsidRPr="003311DC">
        <w:rPr>
          <w:rFonts w:asciiTheme="minorHAnsi" w:hAnsiTheme="minorHAnsi" w:cstheme="minorHAnsi"/>
          <w:w w:val="85"/>
        </w:rPr>
        <w:t>των</w:t>
      </w:r>
      <w:r w:rsidRPr="003311DC">
        <w:rPr>
          <w:rFonts w:asciiTheme="minorHAnsi" w:hAnsiTheme="minorHAnsi" w:cstheme="minorHAnsi"/>
          <w:spacing w:val="-31"/>
          <w:w w:val="85"/>
        </w:rPr>
        <w:t xml:space="preserve"> </w:t>
      </w:r>
      <w:r w:rsidRPr="003311DC">
        <w:rPr>
          <w:rFonts w:asciiTheme="minorHAnsi" w:hAnsiTheme="minorHAnsi" w:cstheme="minorHAnsi"/>
          <w:w w:val="85"/>
        </w:rPr>
        <w:t>προβαλλόμενων</w:t>
      </w:r>
      <w:r w:rsidRPr="003311DC">
        <w:rPr>
          <w:rFonts w:asciiTheme="minorHAnsi" w:hAnsiTheme="minorHAnsi" w:cstheme="minorHAnsi"/>
          <w:spacing w:val="-32"/>
          <w:w w:val="85"/>
        </w:rPr>
        <w:t xml:space="preserve"> </w:t>
      </w:r>
      <w:r w:rsidRPr="003311DC">
        <w:rPr>
          <w:rFonts w:asciiTheme="minorHAnsi" w:hAnsiTheme="minorHAnsi" w:cstheme="minorHAnsi"/>
          <w:w w:val="85"/>
        </w:rPr>
        <w:t>πραγματικών</w:t>
      </w:r>
      <w:r w:rsidRPr="003311DC">
        <w:rPr>
          <w:rFonts w:asciiTheme="minorHAnsi" w:hAnsiTheme="minorHAnsi" w:cstheme="minorHAnsi"/>
          <w:spacing w:val="-32"/>
          <w:w w:val="85"/>
        </w:rPr>
        <w:t xml:space="preserve"> </w:t>
      </w:r>
      <w:r w:rsidRPr="003311DC">
        <w:rPr>
          <w:rFonts w:asciiTheme="minorHAnsi" w:hAnsiTheme="minorHAnsi" w:cstheme="minorHAnsi"/>
          <w:w w:val="85"/>
        </w:rPr>
        <w:t>και</w:t>
      </w:r>
      <w:r w:rsidRPr="003311DC">
        <w:rPr>
          <w:rFonts w:asciiTheme="minorHAnsi" w:hAnsiTheme="minorHAnsi" w:cstheme="minorHAnsi"/>
          <w:spacing w:val="-31"/>
          <w:w w:val="85"/>
        </w:rPr>
        <w:t xml:space="preserve"> </w:t>
      </w:r>
      <w:r w:rsidRPr="003311DC">
        <w:rPr>
          <w:rFonts w:asciiTheme="minorHAnsi" w:hAnsiTheme="minorHAnsi" w:cstheme="minorHAnsi"/>
          <w:w w:val="85"/>
        </w:rPr>
        <w:t>νομικών ισχυρισμών</w:t>
      </w:r>
      <w:r w:rsidRPr="003311DC">
        <w:rPr>
          <w:rFonts w:asciiTheme="minorHAnsi" w:hAnsiTheme="minorHAnsi" w:cstheme="minorHAnsi"/>
          <w:spacing w:val="-27"/>
          <w:w w:val="85"/>
        </w:rPr>
        <w:t xml:space="preserve"> </w:t>
      </w:r>
      <w:r w:rsidRPr="003311DC">
        <w:rPr>
          <w:rFonts w:asciiTheme="minorHAnsi" w:hAnsiTheme="minorHAnsi" w:cstheme="minorHAnsi"/>
          <w:w w:val="85"/>
        </w:rPr>
        <w:t>της</w:t>
      </w:r>
      <w:r w:rsidRPr="003311DC">
        <w:rPr>
          <w:rFonts w:asciiTheme="minorHAnsi" w:hAnsiTheme="minorHAnsi" w:cstheme="minorHAnsi"/>
          <w:spacing w:val="-28"/>
          <w:w w:val="85"/>
        </w:rPr>
        <w:t xml:space="preserve"> </w:t>
      </w:r>
      <w:r w:rsidRPr="003311DC">
        <w:rPr>
          <w:rFonts w:asciiTheme="minorHAnsi" w:hAnsiTheme="minorHAnsi" w:cstheme="minorHAnsi"/>
          <w:w w:val="85"/>
        </w:rPr>
        <w:t>προσφυγής</w:t>
      </w:r>
      <w:r w:rsidRPr="003311DC">
        <w:rPr>
          <w:rFonts w:asciiTheme="minorHAnsi" w:hAnsiTheme="minorHAnsi" w:cstheme="minorHAnsi"/>
          <w:spacing w:val="-28"/>
          <w:w w:val="85"/>
        </w:rPr>
        <w:t xml:space="preserve"> </w:t>
      </w:r>
      <w:r w:rsidRPr="003311DC">
        <w:rPr>
          <w:rFonts w:asciiTheme="minorHAnsi" w:hAnsiTheme="minorHAnsi" w:cstheme="minorHAnsi"/>
          <w:w w:val="85"/>
        </w:rPr>
        <w:t>και</w:t>
      </w:r>
      <w:r w:rsidRPr="003311DC">
        <w:rPr>
          <w:rFonts w:asciiTheme="minorHAnsi" w:hAnsiTheme="minorHAnsi" w:cstheme="minorHAnsi"/>
          <w:spacing w:val="-25"/>
          <w:w w:val="85"/>
        </w:rPr>
        <w:t xml:space="preserve"> </w:t>
      </w:r>
      <w:r w:rsidRPr="003311DC">
        <w:rPr>
          <w:rFonts w:asciiTheme="minorHAnsi" w:hAnsiTheme="minorHAnsi" w:cstheme="minorHAnsi"/>
          <w:w w:val="85"/>
        </w:rPr>
        <w:t>των</w:t>
      </w:r>
      <w:r w:rsidRPr="003311DC">
        <w:rPr>
          <w:rFonts w:asciiTheme="minorHAnsi" w:hAnsiTheme="minorHAnsi" w:cstheme="minorHAnsi"/>
          <w:spacing w:val="-29"/>
          <w:w w:val="85"/>
        </w:rPr>
        <w:t xml:space="preserve"> </w:t>
      </w:r>
      <w:r w:rsidRPr="003311DC">
        <w:rPr>
          <w:rFonts w:asciiTheme="minorHAnsi" w:hAnsiTheme="minorHAnsi" w:cstheme="minorHAnsi"/>
          <w:w w:val="85"/>
        </w:rPr>
        <w:t>ισχυρισμών</w:t>
      </w:r>
      <w:r w:rsidRPr="003311DC">
        <w:rPr>
          <w:rFonts w:asciiTheme="minorHAnsi" w:hAnsiTheme="minorHAnsi" w:cstheme="minorHAnsi"/>
          <w:spacing w:val="-28"/>
          <w:w w:val="85"/>
        </w:rPr>
        <w:t xml:space="preserve"> </w:t>
      </w:r>
      <w:r w:rsidRPr="003311DC">
        <w:rPr>
          <w:rFonts w:asciiTheme="minorHAnsi" w:hAnsiTheme="minorHAnsi" w:cstheme="minorHAnsi"/>
          <w:w w:val="85"/>
        </w:rPr>
        <w:t>της</w:t>
      </w:r>
      <w:r w:rsidRPr="003311DC">
        <w:rPr>
          <w:rFonts w:asciiTheme="minorHAnsi" w:hAnsiTheme="minorHAnsi" w:cstheme="minorHAnsi"/>
          <w:spacing w:val="-26"/>
          <w:w w:val="85"/>
        </w:rPr>
        <w:t xml:space="preserve"> </w:t>
      </w:r>
      <w:r w:rsidRPr="003311DC">
        <w:rPr>
          <w:rFonts w:asciiTheme="minorHAnsi" w:hAnsiTheme="minorHAnsi" w:cstheme="minorHAnsi"/>
          <w:w w:val="85"/>
        </w:rPr>
        <w:t>αναθέτουσας</w:t>
      </w:r>
      <w:r w:rsidRPr="003311DC">
        <w:rPr>
          <w:rFonts w:asciiTheme="minorHAnsi" w:hAnsiTheme="minorHAnsi" w:cstheme="minorHAnsi"/>
          <w:spacing w:val="-28"/>
          <w:w w:val="85"/>
        </w:rPr>
        <w:t xml:space="preserve"> </w:t>
      </w:r>
      <w:r w:rsidRPr="003311DC">
        <w:rPr>
          <w:rFonts w:asciiTheme="minorHAnsi" w:hAnsiTheme="minorHAnsi" w:cstheme="minorHAnsi"/>
          <w:w w:val="85"/>
        </w:rPr>
        <w:t>αρχής</w:t>
      </w:r>
      <w:r w:rsidRPr="003311DC">
        <w:rPr>
          <w:rFonts w:asciiTheme="minorHAnsi" w:hAnsiTheme="minorHAnsi" w:cstheme="minorHAnsi"/>
          <w:spacing w:val="-27"/>
          <w:w w:val="85"/>
        </w:rPr>
        <w:t xml:space="preserve"> </w:t>
      </w:r>
      <w:r w:rsidRPr="003311DC">
        <w:rPr>
          <w:rFonts w:asciiTheme="minorHAnsi" w:hAnsiTheme="minorHAnsi" w:cstheme="minorHAnsi"/>
          <w:w w:val="85"/>
        </w:rPr>
        <w:t>και,</w:t>
      </w:r>
      <w:r w:rsidRPr="003311DC">
        <w:rPr>
          <w:rFonts w:asciiTheme="minorHAnsi" w:hAnsiTheme="minorHAnsi" w:cstheme="minorHAnsi"/>
          <w:spacing w:val="-27"/>
          <w:w w:val="85"/>
        </w:rPr>
        <w:t xml:space="preserve"> </w:t>
      </w:r>
      <w:r w:rsidRPr="003311DC">
        <w:rPr>
          <w:rFonts w:asciiTheme="minorHAnsi" w:hAnsiTheme="minorHAnsi" w:cstheme="minorHAnsi"/>
          <w:w w:val="85"/>
        </w:rPr>
        <w:t>σε</w:t>
      </w:r>
      <w:r w:rsidRPr="003311DC">
        <w:rPr>
          <w:rFonts w:asciiTheme="minorHAnsi" w:hAnsiTheme="minorHAnsi" w:cstheme="minorHAnsi"/>
          <w:spacing w:val="-27"/>
          <w:w w:val="85"/>
        </w:rPr>
        <w:t xml:space="preserve"> </w:t>
      </w:r>
      <w:r w:rsidRPr="003311DC">
        <w:rPr>
          <w:rFonts w:asciiTheme="minorHAnsi" w:hAnsiTheme="minorHAnsi" w:cstheme="minorHAnsi"/>
          <w:w w:val="85"/>
        </w:rPr>
        <w:t>περίπτωση</w:t>
      </w:r>
      <w:r w:rsidRPr="003311DC">
        <w:rPr>
          <w:rFonts w:asciiTheme="minorHAnsi" w:hAnsiTheme="minorHAnsi" w:cstheme="minorHAnsi"/>
          <w:spacing w:val="-27"/>
          <w:w w:val="85"/>
        </w:rPr>
        <w:t xml:space="preserve"> </w:t>
      </w:r>
      <w:r w:rsidRPr="003311DC">
        <w:rPr>
          <w:rFonts w:asciiTheme="minorHAnsi" w:hAnsiTheme="minorHAnsi" w:cstheme="minorHAnsi"/>
          <w:w w:val="85"/>
        </w:rPr>
        <w:t xml:space="preserve">παρέμβασης, </w:t>
      </w:r>
      <w:r w:rsidRPr="003311DC">
        <w:rPr>
          <w:rFonts w:asciiTheme="minorHAnsi" w:hAnsiTheme="minorHAnsi" w:cstheme="minorHAnsi"/>
          <w:w w:val="90"/>
        </w:rPr>
        <w:t>των</w:t>
      </w:r>
      <w:r w:rsidRPr="003311DC">
        <w:rPr>
          <w:rFonts w:asciiTheme="minorHAnsi" w:hAnsiTheme="minorHAnsi" w:cstheme="minorHAnsi"/>
          <w:spacing w:val="-36"/>
          <w:w w:val="90"/>
        </w:rPr>
        <w:t xml:space="preserve"> </w:t>
      </w:r>
      <w:r w:rsidRPr="003311DC">
        <w:rPr>
          <w:rFonts w:asciiTheme="minorHAnsi" w:hAnsiTheme="minorHAnsi" w:cstheme="minorHAnsi"/>
          <w:w w:val="90"/>
        </w:rPr>
        <w:t>ισχυρισμών</w:t>
      </w:r>
      <w:r w:rsidRPr="003311DC">
        <w:rPr>
          <w:rFonts w:asciiTheme="minorHAnsi" w:hAnsiTheme="minorHAnsi" w:cstheme="minorHAnsi"/>
          <w:spacing w:val="-37"/>
          <w:w w:val="90"/>
        </w:rPr>
        <w:t xml:space="preserve"> </w:t>
      </w:r>
      <w:r w:rsidRPr="003311DC">
        <w:rPr>
          <w:rFonts w:asciiTheme="minorHAnsi" w:hAnsiTheme="minorHAnsi" w:cstheme="minorHAnsi"/>
          <w:w w:val="90"/>
        </w:rPr>
        <w:t>του</w:t>
      </w:r>
      <w:r w:rsidRPr="003311DC">
        <w:rPr>
          <w:rFonts w:asciiTheme="minorHAnsi" w:hAnsiTheme="minorHAnsi" w:cstheme="minorHAnsi"/>
          <w:spacing w:val="-36"/>
          <w:w w:val="90"/>
        </w:rPr>
        <w:t xml:space="preserve"> </w:t>
      </w:r>
      <w:r w:rsidRPr="003311DC">
        <w:rPr>
          <w:rFonts w:asciiTheme="minorHAnsi" w:hAnsiTheme="minorHAnsi" w:cstheme="minorHAnsi"/>
          <w:w w:val="90"/>
        </w:rPr>
        <w:t>παρεμβαίνοντος</w:t>
      </w:r>
      <w:r w:rsidRPr="003311DC">
        <w:rPr>
          <w:rFonts w:asciiTheme="minorHAnsi" w:hAnsiTheme="minorHAnsi" w:cstheme="minorHAnsi"/>
          <w:spacing w:val="-36"/>
          <w:w w:val="90"/>
        </w:rPr>
        <w:t xml:space="preserve"> </w:t>
      </w:r>
      <w:r w:rsidRPr="003311DC">
        <w:rPr>
          <w:rFonts w:asciiTheme="minorHAnsi" w:hAnsiTheme="minorHAnsi" w:cstheme="minorHAnsi"/>
          <w:w w:val="90"/>
        </w:rPr>
        <w:t>και</w:t>
      </w:r>
      <w:r w:rsidRPr="003311DC">
        <w:rPr>
          <w:rFonts w:asciiTheme="minorHAnsi" w:hAnsiTheme="minorHAnsi" w:cstheme="minorHAnsi"/>
          <w:spacing w:val="-36"/>
          <w:w w:val="90"/>
        </w:rPr>
        <w:t xml:space="preserve"> </w:t>
      </w:r>
      <w:r w:rsidRPr="003311DC">
        <w:rPr>
          <w:rFonts w:asciiTheme="minorHAnsi" w:hAnsiTheme="minorHAnsi" w:cstheme="minorHAnsi"/>
          <w:w w:val="90"/>
        </w:rPr>
        <w:t>δέχεται</w:t>
      </w:r>
      <w:r w:rsidRPr="003311DC">
        <w:rPr>
          <w:rFonts w:asciiTheme="minorHAnsi" w:hAnsiTheme="minorHAnsi" w:cstheme="minorHAnsi"/>
          <w:spacing w:val="-36"/>
          <w:w w:val="90"/>
        </w:rPr>
        <w:t xml:space="preserve"> </w:t>
      </w:r>
      <w:r w:rsidRPr="003311DC">
        <w:rPr>
          <w:rFonts w:asciiTheme="minorHAnsi" w:hAnsiTheme="minorHAnsi" w:cstheme="minorHAnsi"/>
          <w:w w:val="90"/>
        </w:rPr>
        <w:t>(εν</w:t>
      </w:r>
      <w:r w:rsidRPr="003311DC">
        <w:rPr>
          <w:rFonts w:asciiTheme="minorHAnsi" w:hAnsiTheme="minorHAnsi" w:cstheme="minorHAnsi"/>
          <w:spacing w:val="-37"/>
          <w:w w:val="90"/>
        </w:rPr>
        <w:t xml:space="preserve"> </w:t>
      </w:r>
      <w:r w:rsidRPr="003311DC">
        <w:rPr>
          <w:rFonts w:asciiTheme="minorHAnsi" w:hAnsiTheme="minorHAnsi" w:cstheme="minorHAnsi"/>
          <w:w w:val="90"/>
        </w:rPr>
        <w:t>όλω</w:t>
      </w:r>
      <w:r w:rsidRPr="003311DC">
        <w:rPr>
          <w:rFonts w:asciiTheme="minorHAnsi" w:hAnsiTheme="minorHAnsi" w:cstheme="minorHAnsi"/>
          <w:spacing w:val="-36"/>
          <w:w w:val="90"/>
        </w:rPr>
        <w:t xml:space="preserve"> </w:t>
      </w:r>
      <w:r w:rsidRPr="003311DC">
        <w:rPr>
          <w:rFonts w:asciiTheme="minorHAnsi" w:hAnsiTheme="minorHAnsi" w:cstheme="minorHAnsi"/>
          <w:w w:val="90"/>
        </w:rPr>
        <w:t>ή</w:t>
      </w:r>
      <w:r w:rsidRPr="003311DC">
        <w:rPr>
          <w:rFonts w:asciiTheme="minorHAnsi" w:hAnsiTheme="minorHAnsi" w:cstheme="minorHAnsi"/>
          <w:spacing w:val="-35"/>
          <w:w w:val="90"/>
        </w:rPr>
        <w:t xml:space="preserve"> </w:t>
      </w:r>
      <w:r w:rsidRPr="003311DC">
        <w:rPr>
          <w:rFonts w:asciiTheme="minorHAnsi" w:hAnsiTheme="minorHAnsi" w:cstheme="minorHAnsi"/>
          <w:w w:val="90"/>
        </w:rPr>
        <w:t>εν</w:t>
      </w:r>
      <w:r w:rsidRPr="003311DC">
        <w:rPr>
          <w:rFonts w:asciiTheme="minorHAnsi" w:hAnsiTheme="minorHAnsi" w:cstheme="minorHAnsi"/>
          <w:spacing w:val="-37"/>
          <w:w w:val="90"/>
        </w:rPr>
        <w:t xml:space="preserve"> </w:t>
      </w:r>
      <w:r w:rsidRPr="003311DC">
        <w:rPr>
          <w:rFonts w:asciiTheme="minorHAnsi" w:hAnsiTheme="minorHAnsi" w:cstheme="minorHAnsi"/>
          <w:w w:val="90"/>
        </w:rPr>
        <w:t>μέρει)</w:t>
      </w:r>
      <w:r w:rsidRPr="003311DC">
        <w:rPr>
          <w:rFonts w:asciiTheme="minorHAnsi" w:hAnsiTheme="minorHAnsi" w:cstheme="minorHAnsi"/>
          <w:spacing w:val="-36"/>
          <w:w w:val="90"/>
        </w:rPr>
        <w:t xml:space="preserve"> </w:t>
      </w:r>
      <w:r w:rsidRPr="003311DC">
        <w:rPr>
          <w:rFonts w:asciiTheme="minorHAnsi" w:hAnsiTheme="minorHAnsi" w:cstheme="minorHAnsi"/>
          <w:w w:val="90"/>
        </w:rPr>
        <w:t>ή</w:t>
      </w:r>
      <w:r w:rsidRPr="003311DC">
        <w:rPr>
          <w:rFonts w:asciiTheme="minorHAnsi" w:hAnsiTheme="minorHAnsi" w:cstheme="minorHAnsi"/>
          <w:spacing w:val="-35"/>
          <w:w w:val="90"/>
        </w:rPr>
        <w:t xml:space="preserve"> </w:t>
      </w:r>
      <w:r w:rsidRPr="003311DC">
        <w:rPr>
          <w:rFonts w:asciiTheme="minorHAnsi" w:hAnsiTheme="minorHAnsi" w:cstheme="minorHAnsi"/>
          <w:w w:val="90"/>
        </w:rPr>
        <w:t>απορρίπτει</w:t>
      </w:r>
      <w:r w:rsidRPr="003311DC">
        <w:rPr>
          <w:rFonts w:asciiTheme="minorHAnsi" w:hAnsiTheme="minorHAnsi" w:cstheme="minorHAnsi"/>
          <w:spacing w:val="-35"/>
          <w:w w:val="90"/>
        </w:rPr>
        <w:t xml:space="preserve"> </w:t>
      </w:r>
      <w:r w:rsidRPr="003311DC">
        <w:rPr>
          <w:rFonts w:asciiTheme="minorHAnsi" w:hAnsiTheme="minorHAnsi" w:cstheme="minorHAnsi"/>
          <w:w w:val="90"/>
        </w:rPr>
        <w:t>την</w:t>
      </w:r>
      <w:r w:rsidRPr="003311DC">
        <w:rPr>
          <w:rFonts w:asciiTheme="minorHAnsi" w:hAnsiTheme="minorHAnsi" w:cstheme="minorHAnsi"/>
          <w:spacing w:val="-36"/>
          <w:w w:val="90"/>
        </w:rPr>
        <w:t xml:space="preserve"> </w:t>
      </w:r>
      <w:r w:rsidRPr="003311DC">
        <w:rPr>
          <w:rFonts w:asciiTheme="minorHAnsi" w:hAnsiTheme="minorHAnsi" w:cstheme="minorHAnsi"/>
          <w:w w:val="90"/>
        </w:rPr>
        <w:t>προσφυγή</w:t>
      </w:r>
      <w:r w:rsidRPr="003311DC">
        <w:rPr>
          <w:rFonts w:asciiTheme="minorHAnsi" w:hAnsiTheme="minorHAnsi" w:cstheme="minorHAnsi"/>
          <w:spacing w:val="-35"/>
          <w:w w:val="90"/>
        </w:rPr>
        <w:t xml:space="preserve"> </w:t>
      </w:r>
      <w:r w:rsidRPr="003311DC">
        <w:rPr>
          <w:rFonts w:asciiTheme="minorHAnsi" w:hAnsiTheme="minorHAnsi" w:cstheme="minorHAnsi"/>
          <w:w w:val="90"/>
        </w:rPr>
        <w:t>με απόφασή</w:t>
      </w:r>
      <w:r w:rsidRPr="003311DC">
        <w:rPr>
          <w:rFonts w:asciiTheme="minorHAnsi" w:hAnsiTheme="minorHAnsi" w:cstheme="minorHAnsi"/>
          <w:spacing w:val="-37"/>
          <w:w w:val="90"/>
        </w:rPr>
        <w:t xml:space="preserve"> </w:t>
      </w:r>
      <w:r w:rsidRPr="003311DC">
        <w:rPr>
          <w:rFonts w:asciiTheme="minorHAnsi" w:hAnsiTheme="minorHAnsi" w:cstheme="minorHAnsi"/>
          <w:w w:val="90"/>
        </w:rPr>
        <w:t>της,</w:t>
      </w:r>
      <w:r w:rsidRPr="003311DC">
        <w:rPr>
          <w:rFonts w:asciiTheme="minorHAnsi" w:hAnsiTheme="minorHAnsi" w:cstheme="minorHAnsi"/>
          <w:spacing w:val="-38"/>
          <w:w w:val="90"/>
        </w:rPr>
        <w:t xml:space="preserve"> </w:t>
      </w:r>
      <w:r w:rsidRPr="003311DC">
        <w:rPr>
          <w:rFonts w:asciiTheme="minorHAnsi" w:hAnsiTheme="minorHAnsi" w:cstheme="minorHAnsi"/>
          <w:w w:val="90"/>
        </w:rPr>
        <w:t>η</w:t>
      </w:r>
      <w:r w:rsidRPr="003311DC">
        <w:rPr>
          <w:rFonts w:asciiTheme="minorHAnsi" w:hAnsiTheme="minorHAnsi" w:cstheme="minorHAnsi"/>
          <w:spacing w:val="-37"/>
          <w:w w:val="90"/>
        </w:rPr>
        <w:t xml:space="preserve"> </w:t>
      </w:r>
      <w:r w:rsidRPr="003311DC">
        <w:rPr>
          <w:rFonts w:asciiTheme="minorHAnsi" w:hAnsiTheme="minorHAnsi" w:cstheme="minorHAnsi"/>
          <w:w w:val="90"/>
        </w:rPr>
        <w:t>οποία</w:t>
      </w:r>
      <w:r w:rsidRPr="003311DC">
        <w:rPr>
          <w:rFonts w:asciiTheme="minorHAnsi" w:hAnsiTheme="minorHAnsi" w:cstheme="minorHAnsi"/>
          <w:spacing w:val="-37"/>
          <w:w w:val="90"/>
        </w:rPr>
        <w:t xml:space="preserve"> </w:t>
      </w:r>
      <w:r w:rsidRPr="003311DC">
        <w:rPr>
          <w:rFonts w:asciiTheme="minorHAnsi" w:hAnsiTheme="minorHAnsi" w:cstheme="minorHAnsi"/>
          <w:w w:val="90"/>
        </w:rPr>
        <w:t>εκδίδεται</w:t>
      </w:r>
      <w:r w:rsidRPr="003311DC">
        <w:rPr>
          <w:rFonts w:asciiTheme="minorHAnsi" w:hAnsiTheme="minorHAnsi" w:cstheme="minorHAnsi"/>
          <w:spacing w:val="-36"/>
          <w:w w:val="90"/>
        </w:rPr>
        <w:t xml:space="preserve"> </w:t>
      </w:r>
      <w:r w:rsidRPr="003311DC">
        <w:rPr>
          <w:rFonts w:asciiTheme="minorHAnsi" w:hAnsiTheme="minorHAnsi" w:cstheme="minorHAnsi"/>
          <w:w w:val="90"/>
        </w:rPr>
        <w:t>μέσα</w:t>
      </w:r>
      <w:r w:rsidRPr="003311DC">
        <w:rPr>
          <w:rFonts w:asciiTheme="minorHAnsi" w:hAnsiTheme="minorHAnsi" w:cstheme="minorHAnsi"/>
          <w:spacing w:val="-37"/>
          <w:w w:val="90"/>
        </w:rPr>
        <w:t xml:space="preserve"> </w:t>
      </w:r>
      <w:r w:rsidRPr="003311DC">
        <w:rPr>
          <w:rFonts w:asciiTheme="minorHAnsi" w:hAnsiTheme="minorHAnsi" w:cstheme="minorHAnsi"/>
          <w:w w:val="90"/>
        </w:rPr>
        <w:t>σε</w:t>
      </w:r>
      <w:r w:rsidRPr="003311DC">
        <w:rPr>
          <w:rFonts w:asciiTheme="minorHAnsi" w:hAnsiTheme="minorHAnsi" w:cstheme="minorHAnsi"/>
          <w:spacing w:val="-37"/>
          <w:w w:val="90"/>
        </w:rPr>
        <w:t xml:space="preserve"> </w:t>
      </w:r>
      <w:r w:rsidRPr="003311DC">
        <w:rPr>
          <w:rFonts w:asciiTheme="minorHAnsi" w:hAnsiTheme="minorHAnsi" w:cstheme="minorHAnsi"/>
          <w:w w:val="90"/>
        </w:rPr>
        <w:t>αποκλειστική</w:t>
      </w:r>
      <w:r w:rsidRPr="003311DC">
        <w:rPr>
          <w:rFonts w:asciiTheme="minorHAnsi" w:hAnsiTheme="minorHAnsi" w:cstheme="minorHAnsi"/>
          <w:spacing w:val="-36"/>
          <w:w w:val="90"/>
        </w:rPr>
        <w:t xml:space="preserve"> </w:t>
      </w:r>
      <w:r w:rsidRPr="003311DC">
        <w:rPr>
          <w:rFonts w:asciiTheme="minorHAnsi" w:hAnsiTheme="minorHAnsi" w:cstheme="minorHAnsi"/>
          <w:w w:val="90"/>
        </w:rPr>
        <w:t>προθεσμία</w:t>
      </w:r>
      <w:r w:rsidRPr="003311DC">
        <w:rPr>
          <w:rFonts w:asciiTheme="minorHAnsi" w:hAnsiTheme="minorHAnsi" w:cstheme="minorHAnsi"/>
          <w:spacing w:val="-38"/>
          <w:w w:val="90"/>
        </w:rPr>
        <w:t xml:space="preserve"> </w:t>
      </w:r>
      <w:r w:rsidRPr="003311DC">
        <w:rPr>
          <w:rFonts w:asciiTheme="minorHAnsi" w:hAnsiTheme="minorHAnsi" w:cstheme="minorHAnsi"/>
          <w:w w:val="90"/>
        </w:rPr>
        <w:t>είκοσι</w:t>
      </w:r>
      <w:r w:rsidRPr="003311DC">
        <w:rPr>
          <w:rFonts w:asciiTheme="minorHAnsi" w:hAnsiTheme="minorHAnsi" w:cstheme="minorHAnsi"/>
          <w:spacing w:val="-36"/>
          <w:w w:val="90"/>
        </w:rPr>
        <w:t xml:space="preserve"> </w:t>
      </w:r>
      <w:r w:rsidRPr="003311DC">
        <w:rPr>
          <w:rFonts w:asciiTheme="minorHAnsi" w:hAnsiTheme="minorHAnsi" w:cstheme="minorHAnsi"/>
          <w:w w:val="90"/>
        </w:rPr>
        <w:t>(20)</w:t>
      </w:r>
      <w:r w:rsidRPr="003311DC">
        <w:rPr>
          <w:rFonts w:asciiTheme="minorHAnsi" w:hAnsiTheme="minorHAnsi" w:cstheme="minorHAnsi"/>
          <w:spacing w:val="-37"/>
          <w:w w:val="90"/>
        </w:rPr>
        <w:t xml:space="preserve"> </w:t>
      </w:r>
      <w:r w:rsidRPr="003311DC">
        <w:rPr>
          <w:rFonts w:asciiTheme="minorHAnsi" w:hAnsiTheme="minorHAnsi" w:cstheme="minorHAnsi"/>
          <w:w w:val="90"/>
        </w:rPr>
        <w:t>ημερών</w:t>
      </w:r>
      <w:r w:rsidRPr="003311DC">
        <w:rPr>
          <w:rFonts w:asciiTheme="minorHAnsi" w:hAnsiTheme="minorHAnsi" w:cstheme="minorHAnsi"/>
          <w:spacing w:val="-37"/>
          <w:w w:val="90"/>
        </w:rPr>
        <w:t xml:space="preserve"> </w:t>
      </w:r>
      <w:r w:rsidRPr="003311DC">
        <w:rPr>
          <w:rFonts w:asciiTheme="minorHAnsi" w:hAnsiTheme="minorHAnsi" w:cstheme="minorHAnsi"/>
          <w:w w:val="90"/>
        </w:rPr>
        <w:t>από</w:t>
      </w:r>
      <w:r w:rsidRPr="003311DC">
        <w:rPr>
          <w:rFonts w:asciiTheme="minorHAnsi" w:hAnsiTheme="minorHAnsi" w:cstheme="minorHAnsi"/>
          <w:spacing w:val="-37"/>
          <w:w w:val="90"/>
        </w:rPr>
        <w:t xml:space="preserve"> </w:t>
      </w:r>
      <w:r w:rsidRPr="003311DC">
        <w:rPr>
          <w:rFonts w:asciiTheme="minorHAnsi" w:hAnsiTheme="minorHAnsi" w:cstheme="minorHAnsi"/>
          <w:w w:val="90"/>
        </w:rPr>
        <w:t>την</w:t>
      </w:r>
      <w:r w:rsidRPr="003311DC">
        <w:rPr>
          <w:rFonts w:asciiTheme="minorHAnsi" w:hAnsiTheme="minorHAnsi" w:cstheme="minorHAnsi"/>
          <w:spacing w:val="-38"/>
          <w:w w:val="90"/>
        </w:rPr>
        <w:t xml:space="preserve"> </w:t>
      </w:r>
      <w:r w:rsidRPr="003311DC">
        <w:rPr>
          <w:rFonts w:asciiTheme="minorHAnsi" w:hAnsiTheme="minorHAnsi" w:cstheme="minorHAnsi"/>
          <w:w w:val="90"/>
        </w:rPr>
        <w:t>ημέρα</w:t>
      </w:r>
    </w:p>
    <w:p w:rsidR="00981E97" w:rsidRPr="003311DC" w:rsidRDefault="00F93013">
      <w:pPr>
        <w:pStyle w:val="a3"/>
        <w:spacing w:before="4"/>
        <w:ind w:left="313"/>
        <w:rPr>
          <w:rFonts w:asciiTheme="minorHAnsi" w:hAnsiTheme="minorHAnsi" w:cstheme="minorHAnsi"/>
        </w:rPr>
      </w:pPr>
      <w:r w:rsidRPr="003311DC">
        <w:rPr>
          <w:rFonts w:asciiTheme="minorHAnsi" w:hAnsiTheme="minorHAnsi" w:cstheme="minorHAnsi"/>
          <w:w w:val="90"/>
        </w:rPr>
        <w:t>εξέτασης της προσφυγής</w:t>
      </w:r>
      <w:r w:rsidRPr="003311DC">
        <w:rPr>
          <w:rFonts w:asciiTheme="minorHAnsi" w:hAnsiTheme="minorHAnsi" w:cstheme="minorHAnsi"/>
          <w:w w:val="90"/>
          <w:vertAlign w:val="superscript"/>
        </w:rPr>
        <w:t>93</w:t>
      </w:r>
      <w:r w:rsidRPr="003311DC">
        <w:rPr>
          <w:rFonts w:asciiTheme="minorHAnsi" w:hAnsiTheme="minorHAnsi" w:cstheme="minorHAnsi"/>
          <w:w w:val="90"/>
        </w:rPr>
        <w:t>.</w:t>
      </w:r>
    </w:p>
    <w:p w:rsidR="00981E97" w:rsidRPr="003311DC" w:rsidRDefault="00981E97">
      <w:pPr>
        <w:pStyle w:val="a3"/>
        <w:spacing w:before="9"/>
        <w:rPr>
          <w:rFonts w:asciiTheme="minorHAnsi" w:hAnsiTheme="minorHAnsi" w:cstheme="minorHAnsi"/>
          <w:sz w:val="17"/>
        </w:rPr>
      </w:pPr>
    </w:p>
    <w:p w:rsidR="00981E97" w:rsidRPr="003311DC" w:rsidRDefault="00F93013">
      <w:pPr>
        <w:pStyle w:val="a3"/>
        <w:spacing w:before="1" w:line="295" w:lineRule="auto"/>
        <w:ind w:left="313" w:right="3091"/>
        <w:rPr>
          <w:rFonts w:asciiTheme="minorHAnsi" w:hAnsiTheme="minorHAnsi" w:cstheme="minorHAnsi"/>
        </w:rPr>
      </w:pPr>
      <w:r w:rsidRPr="003311DC">
        <w:rPr>
          <w:rFonts w:asciiTheme="minorHAnsi" w:hAnsiTheme="minorHAnsi" w:cstheme="minorHAnsi"/>
          <w:w w:val="85"/>
        </w:rPr>
        <w:t>Οι</w:t>
      </w:r>
      <w:r w:rsidRPr="003311DC">
        <w:rPr>
          <w:rFonts w:asciiTheme="minorHAnsi" w:hAnsiTheme="minorHAnsi" w:cstheme="minorHAnsi"/>
          <w:spacing w:val="-21"/>
          <w:w w:val="85"/>
        </w:rPr>
        <w:t xml:space="preserve"> </w:t>
      </w:r>
      <w:r w:rsidRPr="003311DC">
        <w:rPr>
          <w:rFonts w:asciiTheme="minorHAnsi" w:hAnsiTheme="minorHAnsi" w:cstheme="minorHAnsi"/>
          <w:w w:val="85"/>
        </w:rPr>
        <w:t>χρήστες</w:t>
      </w:r>
      <w:r w:rsidRPr="003311DC">
        <w:rPr>
          <w:rFonts w:asciiTheme="minorHAnsi" w:hAnsiTheme="minorHAnsi" w:cstheme="minorHAnsi"/>
          <w:spacing w:val="-21"/>
          <w:w w:val="85"/>
        </w:rPr>
        <w:t xml:space="preserve"> </w:t>
      </w:r>
      <w:r w:rsidRPr="003311DC">
        <w:rPr>
          <w:rFonts w:asciiTheme="minorHAnsi" w:hAnsiTheme="minorHAnsi" w:cstheme="minorHAnsi"/>
          <w:w w:val="85"/>
        </w:rPr>
        <w:t>-</w:t>
      </w:r>
      <w:r w:rsidRPr="003311DC">
        <w:rPr>
          <w:rFonts w:asciiTheme="minorHAnsi" w:hAnsiTheme="minorHAnsi" w:cstheme="minorHAnsi"/>
          <w:spacing w:val="-23"/>
          <w:w w:val="85"/>
        </w:rPr>
        <w:t xml:space="preserve"> </w:t>
      </w:r>
      <w:r w:rsidRPr="003311DC">
        <w:rPr>
          <w:rFonts w:asciiTheme="minorHAnsi" w:hAnsiTheme="minorHAnsi" w:cstheme="minorHAnsi"/>
          <w:w w:val="85"/>
        </w:rPr>
        <w:t>οικονομικοί</w:t>
      </w:r>
      <w:r w:rsidRPr="003311DC">
        <w:rPr>
          <w:rFonts w:asciiTheme="minorHAnsi" w:hAnsiTheme="minorHAnsi" w:cstheme="minorHAnsi"/>
          <w:spacing w:val="-22"/>
          <w:w w:val="85"/>
        </w:rPr>
        <w:t xml:space="preserve"> </w:t>
      </w:r>
      <w:r w:rsidRPr="003311DC">
        <w:rPr>
          <w:rFonts w:asciiTheme="minorHAnsi" w:hAnsiTheme="minorHAnsi" w:cstheme="minorHAnsi"/>
          <w:w w:val="85"/>
        </w:rPr>
        <w:t>φορείς</w:t>
      </w:r>
      <w:r w:rsidRPr="003311DC">
        <w:rPr>
          <w:rFonts w:asciiTheme="minorHAnsi" w:hAnsiTheme="minorHAnsi" w:cstheme="minorHAnsi"/>
          <w:spacing w:val="-24"/>
          <w:w w:val="85"/>
        </w:rPr>
        <w:t xml:space="preserve"> </w:t>
      </w:r>
      <w:r w:rsidRPr="003311DC">
        <w:rPr>
          <w:rFonts w:asciiTheme="minorHAnsi" w:hAnsiTheme="minorHAnsi" w:cstheme="minorHAnsi"/>
          <w:w w:val="85"/>
        </w:rPr>
        <w:t>ενημερώνονται</w:t>
      </w:r>
      <w:r w:rsidRPr="003311DC">
        <w:rPr>
          <w:rFonts w:asciiTheme="minorHAnsi" w:hAnsiTheme="minorHAnsi" w:cstheme="minorHAnsi"/>
          <w:spacing w:val="-21"/>
          <w:w w:val="85"/>
        </w:rPr>
        <w:t xml:space="preserve"> </w:t>
      </w:r>
      <w:r w:rsidRPr="003311DC">
        <w:rPr>
          <w:rFonts w:asciiTheme="minorHAnsi" w:hAnsiTheme="minorHAnsi" w:cstheme="minorHAnsi"/>
          <w:w w:val="85"/>
        </w:rPr>
        <w:t>για</w:t>
      </w:r>
      <w:r w:rsidRPr="003311DC">
        <w:rPr>
          <w:rFonts w:asciiTheme="minorHAnsi" w:hAnsiTheme="minorHAnsi" w:cstheme="minorHAnsi"/>
          <w:spacing w:val="-21"/>
          <w:w w:val="85"/>
        </w:rPr>
        <w:t xml:space="preserve"> </w:t>
      </w:r>
      <w:r w:rsidRPr="003311DC">
        <w:rPr>
          <w:rFonts w:asciiTheme="minorHAnsi" w:hAnsiTheme="minorHAnsi" w:cstheme="minorHAnsi"/>
          <w:w w:val="85"/>
        </w:rPr>
        <w:t>την</w:t>
      </w:r>
      <w:r w:rsidRPr="003311DC">
        <w:rPr>
          <w:rFonts w:asciiTheme="minorHAnsi" w:hAnsiTheme="minorHAnsi" w:cstheme="minorHAnsi"/>
          <w:spacing w:val="-22"/>
          <w:w w:val="85"/>
        </w:rPr>
        <w:t xml:space="preserve"> </w:t>
      </w:r>
      <w:r w:rsidRPr="003311DC">
        <w:rPr>
          <w:rFonts w:asciiTheme="minorHAnsi" w:hAnsiTheme="minorHAnsi" w:cstheme="minorHAnsi"/>
          <w:w w:val="85"/>
        </w:rPr>
        <w:t>αποδοχή</w:t>
      </w:r>
      <w:r w:rsidRPr="003311DC">
        <w:rPr>
          <w:rFonts w:asciiTheme="minorHAnsi" w:hAnsiTheme="minorHAnsi" w:cstheme="minorHAnsi"/>
          <w:spacing w:val="-23"/>
          <w:w w:val="85"/>
        </w:rPr>
        <w:t xml:space="preserve"> </w:t>
      </w:r>
      <w:r w:rsidRPr="003311DC">
        <w:rPr>
          <w:rFonts w:asciiTheme="minorHAnsi" w:hAnsiTheme="minorHAnsi" w:cstheme="minorHAnsi"/>
          <w:w w:val="85"/>
        </w:rPr>
        <w:t>ή</w:t>
      </w:r>
      <w:r w:rsidRPr="003311DC">
        <w:rPr>
          <w:rFonts w:asciiTheme="minorHAnsi" w:hAnsiTheme="minorHAnsi" w:cstheme="minorHAnsi"/>
          <w:spacing w:val="-22"/>
          <w:w w:val="85"/>
        </w:rPr>
        <w:t xml:space="preserve"> </w:t>
      </w:r>
      <w:r w:rsidRPr="003311DC">
        <w:rPr>
          <w:rFonts w:asciiTheme="minorHAnsi" w:hAnsiTheme="minorHAnsi" w:cstheme="minorHAnsi"/>
          <w:w w:val="85"/>
        </w:rPr>
        <w:t>την</w:t>
      </w:r>
      <w:r w:rsidRPr="003311DC">
        <w:rPr>
          <w:rFonts w:asciiTheme="minorHAnsi" w:hAnsiTheme="minorHAnsi" w:cstheme="minorHAnsi"/>
          <w:spacing w:val="-22"/>
          <w:w w:val="85"/>
        </w:rPr>
        <w:t xml:space="preserve"> </w:t>
      </w:r>
      <w:r w:rsidRPr="003311DC">
        <w:rPr>
          <w:rFonts w:asciiTheme="minorHAnsi" w:hAnsiTheme="minorHAnsi" w:cstheme="minorHAnsi"/>
          <w:w w:val="85"/>
        </w:rPr>
        <w:t>απόρριψη</w:t>
      </w:r>
      <w:r w:rsidRPr="003311DC">
        <w:rPr>
          <w:rFonts w:asciiTheme="minorHAnsi" w:hAnsiTheme="minorHAnsi" w:cstheme="minorHAnsi"/>
          <w:spacing w:val="-21"/>
          <w:w w:val="85"/>
        </w:rPr>
        <w:t xml:space="preserve"> </w:t>
      </w:r>
      <w:r w:rsidRPr="003311DC">
        <w:rPr>
          <w:rFonts w:asciiTheme="minorHAnsi" w:hAnsiTheme="minorHAnsi" w:cstheme="minorHAnsi"/>
          <w:w w:val="85"/>
        </w:rPr>
        <w:t>της</w:t>
      </w:r>
      <w:r w:rsidRPr="003311DC">
        <w:rPr>
          <w:rFonts w:asciiTheme="minorHAnsi" w:hAnsiTheme="minorHAnsi" w:cstheme="minorHAnsi"/>
          <w:spacing w:val="-21"/>
          <w:w w:val="85"/>
        </w:rPr>
        <w:t xml:space="preserve"> </w:t>
      </w:r>
      <w:r w:rsidRPr="003311DC">
        <w:rPr>
          <w:rFonts w:asciiTheme="minorHAnsi" w:hAnsiTheme="minorHAnsi" w:cstheme="minorHAnsi"/>
          <w:w w:val="85"/>
        </w:rPr>
        <w:t>προσφυγής</w:t>
      </w:r>
      <w:r w:rsidRPr="003311DC">
        <w:rPr>
          <w:rFonts w:asciiTheme="minorHAnsi" w:hAnsiTheme="minorHAnsi" w:cstheme="minorHAnsi"/>
          <w:spacing w:val="-22"/>
          <w:w w:val="85"/>
        </w:rPr>
        <w:t xml:space="preserve"> </w:t>
      </w:r>
      <w:r w:rsidRPr="003311DC">
        <w:rPr>
          <w:rFonts w:asciiTheme="minorHAnsi" w:hAnsiTheme="minorHAnsi" w:cstheme="minorHAnsi"/>
          <w:w w:val="85"/>
        </w:rPr>
        <w:t>από</w:t>
      </w:r>
      <w:r w:rsidRPr="003311DC">
        <w:rPr>
          <w:rFonts w:asciiTheme="minorHAnsi" w:hAnsiTheme="minorHAnsi" w:cstheme="minorHAnsi"/>
          <w:spacing w:val="-22"/>
          <w:w w:val="85"/>
        </w:rPr>
        <w:t xml:space="preserve"> </w:t>
      </w:r>
      <w:r w:rsidRPr="003311DC">
        <w:rPr>
          <w:rFonts w:asciiTheme="minorHAnsi" w:hAnsiTheme="minorHAnsi" w:cstheme="minorHAnsi"/>
          <w:w w:val="85"/>
        </w:rPr>
        <w:t xml:space="preserve">την </w:t>
      </w:r>
      <w:r w:rsidRPr="003311DC">
        <w:rPr>
          <w:rFonts w:asciiTheme="minorHAnsi" w:hAnsiTheme="minorHAnsi" w:cstheme="minorHAnsi"/>
          <w:w w:val="95"/>
        </w:rPr>
        <w:t>ΑΕΠΠ</w:t>
      </w:r>
      <w:r w:rsidRPr="003311DC">
        <w:rPr>
          <w:rFonts w:asciiTheme="minorHAnsi" w:hAnsiTheme="minorHAnsi" w:cstheme="minorHAnsi"/>
          <w:w w:val="95"/>
          <w:vertAlign w:val="superscript"/>
        </w:rPr>
        <w:t>94</w:t>
      </w:r>
      <w:r w:rsidRPr="003311DC">
        <w:rPr>
          <w:rFonts w:asciiTheme="minorHAnsi" w:hAnsiTheme="minorHAnsi" w:cstheme="minorHAnsi"/>
          <w:w w:val="95"/>
        </w:rPr>
        <w:t>.</w:t>
      </w:r>
    </w:p>
    <w:p w:rsidR="00981E97" w:rsidRPr="003311DC" w:rsidRDefault="00F93013">
      <w:pPr>
        <w:pStyle w:val="a3"/>
        <w:spacing w:before="158" w:line="292" w:lineRule="auto"/>
        <w:ind w:left="313" w:right="3091"/>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20"/>
          <w:w w:val="85"/>
        </w:rPr>
        <w:t xml:space="preserve"> </w:t>
      </w:r>
      <w:r w:rsidRPr="003311DC">
        <w:rPr>
          <w:rFonts w:asciiTheme="minorHAnsi" w:hAnsiTheme="minorHAnsi" w:cstheme="minorHAnsi"/>
          <w:w w:val="85"/>
        </w:rPr>
        <w:t>άσκηση</w:t>
      </w:r>
      <w:r w:rsidRPr="003311DC">
        <w:rPr>
          <w:rFonts w:asciiTheme="minorHAnsi" w:hAnsiTheme="minorHAnsi" w:cstheme="minorHAnsi"/>
          <w:spacing w:val="-19"/>
          <w:w w:val="85"/>
        </w:rPr>
        <w:t xml:space="preserve"> </w:t>
      </w:r>
      <w:r w:rsidRPr="003311DC">
        <w:rPr>
          <w:rFonts w:asciiTheme="minorHAnsi" w:hAnsiTheme="minorHAnsi" w:cstheme="minorHAnsi"/>
          <w:w w:val="85"/>
        </w:rPr>
        <w:t>της</w:t>
      </w:r>
      <w:r w:rsidRPr="003311DC">
        <w:rPr>
          <w:rFonts w:asciiTheme="minorHAnsi" w:hAnsiTheme="minorHAnsi" w:cstheme="minorHAnsi"/>
          <w:spacing w:val="-20"/>
          <w:w w:val="85"/>
        </w:rPr>
        <w:t xml:space="preserve"> </w:t>
      </w:r>
      <w:r w:rsidRPr="003311DC">
        <w:rPr>
          <w:rFonts w:asciiTheme="minorHAnsi" w:hAnsiTheme="minorHAnsi" w:cstheme="minorHAnsi"/>
          <w:w w:val="85"/>
        </w:rPr>
        <w:t>ως</w:t>
      </w:r>
      <w:r w:rsidRPr="003311DC">
        <w:rPr>
          <w:rFonts w:asciiTheme="minorHAnsi" w:hAnsiTheme="minorHAnsi" w:cstheme="minorHAnsi"/>
          <w:spacing w:val="-18"/>
          <w:w w:val="85"/>
        </w:rPr>
        <w:t xml:space="preserve"> </w:t>
      </w:r>
      <w:r w:rsidRPr="003311DC">
        <w:rPr>
          <w:rFonts w:asciiTheme="minorHAnsi" w:hAnsiTheme="minorHAnsi" w:cstheme="minorHAnsi"/>
          <w:w w:val="85"/>
        </w:rPr>
        <w:t>άνω</w:t>
      </w:r>
      <w:r w:rsidRPr="003311DC">
        <w:rPr>
          <w:rFonts w:asciiTheme="minorHAnsi" w:hAnsiTheme="minorHAnsi" w:cstheme="minorHAnsi"/>
          <w:spacing w:val="-21"/>
          <w:w w:val="85"/>
        </w:rPr>
        <w:t xml:space="preserve"> </w:t>
      </w:r>
      <w:r w:rsidRPr="003311DC">
        <w:rPr>
          <w:rFonts w:asciiTheme="minorHAnsi" w:hAnsiTheme="minorHAnsi" w:cstheme="minorHAnsi"/>
          <w:w w:val="85"/>
        </w:rPr>
        <w:t>προδικαστικής</w:t>
      </w:r>
      <w:r w:rsidRPr="003311DC">
        <w:rPr>
          <w:rFonts w:asciiTheme="minorHAnsi" w:hAnsiTheme="minorHAnsi" w:cstheme="minorHAnsi"/>
          <w:spacing w:val="-20"/>
          <w:w w:val="85"/>
        </w:rPr>
        <w:t xml:space="preserve"> </w:t>
      </w:r>
      <w:r w:rsidRPr="003311DC">
        <w:rPr>
          <w:rFonts w:asciiTheme="minorHAnsi" w:hAnsiTheme="minorHAnsi" w:cstheme="minorHAnsi"/>
          <w:w w:val="85"/>
        </w:rPr>
        <w:t>προσφυγής</w:t>
      </w:r>
      <w:r w:rsidRPr="003311DC">
        <w:rPr>
          <w:rFonts w:asciiTheme="minorHAnsi" w:hAnsiTheme="minorHAnsi" w:cstheme="minorHAnsi"/>
          <w:spacing w:val="-18"/>
          <w:w w:val="85"/>
        </w:rPr>
        <w:t xml:space="preserve"> </w:t>
      </w:r>
      <w:r w:rsidRPr="003311DC">
        <w:rPr>
          <w:rFonts w:asciiTheme="minorHAnsi" w:hAnsiTheme="minorHAnsi" w:cstheme="minorHAnsi"/>
          <w:w w:val="85"/>
        </w:rPr>
        <w:t>αποτελεί</w:t>
      </w:r>
      <w:r w:rsidRPr="003311DC">
        <w:rPr>
          <w:rFonts w:asciiTheme="minorHAnsi" w:hAnsiTheme="minorHAnsi" w:cstheme="minorHAnsi"/>
          <w:spacing w:val="-20"/>
          <w:w w:val="85"/>
        </w:rPr>
        <w:t xml:space="preserve"> </w:t>
      </w:r>
      <w:r w:rsidRPr="003311DC">
        <w:rPr>
          <w:rFonts w:asciiTheme="minorHAnsi" w:hAnsiTheme="minorHAnsi" w:cstheme="minorHAnsi"/>
          <w:w w:val="85"/>
        </w:rPr>
        <w:t>προϋπόθεση</w:t>
      </w:r>
      <w:r w:rsidRPr="003311DC">
        <w:rPr>
          <w:rFonts w:asciiTheme="minorHAnsi" w:hAnsiTheme="minorHAnsi" w:cstheme="minorHAnsi"/>
          <w:spacing w:val="-18"/>
          <w:w w:val="85"/>
        </w:rPr>
        <w:t xml:space="preserve"> </w:t>
      </w:r>
      <w:r w:rsidRPr="003311DC">
        <w:rPr>
          <w:rFonts w:asciiTheme="minorHAnsi" w:hAnsiTheme="minorHAnsi" w:cstheme="minorHAnsi"/>
          <w:w w:val="85"/>
        </w:rPr>
        <w:t>για</w:t>
      </w:r>
      <w:r w:rsidRPr="003311DC">
        <w:rPr>
          <w:rFonts w:asciiTheme="minorHAnsi" w:hAnsiTheme="minorHAnsi" w:cstheme="minorHAnsi"/>
          <w:spacing w:val="-19"/>
          <w:w w:val="85"/>
        </w:rPr>
        <w:t xml:space="preserve"> </w:t>
      </w:r>
      <w:r w:rsidRPr="003311DC">
        <w:rPr>
          <w:rFonts w:asciiTheme="minorHAnsi" w:hAnsiTheme="minorHAnsi" w:cstheme="minorHAnsi"/>
          <w:w w:val="85"/>
        </w:rPr>
        <w:t>την</w:t>
      </w:r>
      <w:r w:rsidRPr="003311DC">
        <w:rPr>
          <w:rFonts w:asciiTheme="minorHAnsi" w:hAnsiTheme="minorHAnsi" w:cstheme="minorHAnsi"/>
          <w:spacing w:val="-19"/>
          <w:w w:val="85"/>
        </w:rPr>
        <w:t xml:space="preserve"> </w:t>
      </w:r>
      <w:r w:rsidRPr="003311DC">
        <w:rPr>
          <w:rFonts w:asciiTheme="minorHAnsi" w:hAnsiTheme="minorHAnsi" w:cstheme="minorHAnsi"/>
          <w:w w:val="85"/>
        </w:rPr>
        <w:t>άσκηση</w:t>
      </w:r>
      <w:r w:rsidRPr="003311DC">
        <w:rPr>
          <w:rFonts w:asciiTheme="minorHAnsi" w:hAnsiTheme="minorHAnsi" w:cstheme="minorHAnsi"/>
          <w:spacing w:val="-20"/>
          <w:w w:val="85"/>
        </w:rPr>
        <w:t xml:space="preserve"> </w:t>
      </w:r>
      <w:r w:rsidRPr="003311DC">
        <w:rPr>
          <w:rFonts w:asciiTheme="minorHAnsi" w:hAnsiTheme="minorHAnsi" w:cstheme="minorHAnsi"/>
          <w:w w:val="85"/>
        </w:rPr>
        <w:t>των</w:t>
      </w:r>
      <w:r w:rsidRPr="003311DC">
        <w:rPr>
          <w:rFonts w:asciiTheme="minorHAnsi" w:hAnsiTheme="minorHAnsi" w:cstheme="minorHAnsi"/>
          <w:spacing w:val="-20"/>
          <w:w w:val="85"/>
        </w:rPr>
        <w:t xml:space="preserve"> </w:t>
      </w:r>
      <w:r w:rsidRPr="003311DC">
        <w:rPr>
          <w:rFonts w:asciiTheme="minorHAnsi" w:hAnsiTheme="minorHAnsi" w:cstheme="minorHAnsi"/>
          <w:w w:val="85"/>
        </w:rPr>
        <w:t>ένδικων βοηθημάτων</w:t>
      </w:r>
      <w:r w:rsidRPr="003311DC">
        <w:rPr>
          <w:rFonts w:asciiTheme="minorHAnsi" w:hAnsiTheme="minorHAnsi" w:cstheme="minorHAnsi"/>
          <w:spacing w:val="-12"/>
          <w:w w:val="85"/>
        </w:rPr>
        <w:t xml:space="preserve"> </w:t>
      </w:r>
      <w:r w:rsidRPr="003311DC">
        <w:rPr>
          <w:rFonts w:asciiTheme="minorHAnsi" w:hAnsiTheme="minorHAnsi" w:cstheme="minorHAnsi"/>
          <w:w w:val="85"/>
        </w:rPr>
        <w:t>της</w:t>
      </w:r>
      <w:r w:rsidRPr="003311DC">
        <w:rPr>
          <w:rFonts w:asciiTheme="minorHAnsi" w:hAnsiTheme="minorHAnsi" w:cstheme="minorHAnsi"/>
          <w:spacing w:val="-30"/>
          <w:w w:val="85"/>
        </w:rPr>
        <w:t xml:space="preserve"> </w:t>
      </w:r>
      <w:r w:rsidRPr="003311DC">
        <w:rPr>
          <w:rFonts w:asciiTheme="minorHAnsi" w:hAnsiTheme="minorHAnsi" w:cstheme="minorHAnsi"/>
          <w:w w:val="85"/>
        </w:rPr>
        <w:t>αίτησης</w:t>
      </w:r>
      <w:r w:rsidRPr="003311DC">
        <w:rPr>
          <w:rFonts w:asciiTheme="minorHAnsi" w:hAnsiTheme="minorHAnsi" w:cstheme="minorHAnsi"/>
          <w:spacing w:val="-31"/>
          <w:w w:val="85"/>
        </w:rPr>
        <w:t xml:space="preserve"> </w:t>
      </w:r>
      <w:r w:rsidRPr="003311DC">
        <w:rPr>
          <w:rFonts w:asciiTheme="minorHAnsi" w:hAnsiTheme="minorHAnsi" w:cstheme="minorHAnsi"/>
          <w:w w:val="85"/>
        </w:rPr>
        <w:t>αναστολής</w:t>
      </w:r>
      <w:r w:rsidRPr="003311DC">
        <w:rPr>
          <w:rFonts w:asciiTheme="minorHAnsi" w:hAnsiTheme="minorHAnsi" w:cstheme="minorHAnsi"/>
          <w:spacing w:val="-30"/>
          <w:w w:val="85"/>
        </w:rPr>
        <w:t xml:space="preserve"> </w:t>
      </w:r>
      <w:r w:rsidRPr="003311DC">
        <w:rPr>
          <w:rFonts w:asciiTheme="minorHAnsi" w:hAnsiTheme="minorHAnsi" w:cstheme="minorHAnsi"/>
          <w:w w:val="85"/>
        </w:rPr>
        <w:t>και</w:t>
      </w:r>
      <w:r w:rsidRPr="003311DC">
        <w:rPr>
          <w:rFonts w:asciiTheme="minorHAnsi" w:hAnsiTheme="minorHAnsi" w:cstheme="minorHAnsi"/>
          <w:spacing w:val="-31"/>
          <w:w w:val="85"/>
        </w:rPr>
        <w:t xml:space="preserve"> </w:t>
      </w:r>
      <w:r w:rsidRPr="003311DC">
        <w:rPr>
          <w:rFonts w:asciiTheme="minorHAnsi" w:hAnsiTheme="minorHAnsi" w:cstheme="minorHAnsi"/>
          <w:w w:val="85"/>
        </w:rPr>
        <w:t>της</w:t>
      </w:r>
      <w:r w:rsidRPr="003311DC">
        <w:rPr>
          <w:rFonts w:asciiTheme="minorHAnsi" w:hAnsiTheme="minorHAnsi" w:cstheme="minorHAnsi"/>
          <w:spacing w:val="-30"/>
          <w:w w:val="85"/>
        </w:rPr>
        <w:t xml:space="preserve"> </w:t>
      </w:r>
      <w:r w:rsidRPr="003311DC">
        <w:rPr>
          <w:rFonts w:asciiTheme="minorHAnsi" w:hAnsiTheme="minorHAnsi" w:cstheme="minorHAnsi"/>
          <w:w w:val="85"/>
        </w:rPr>
        <w:t>αίτησης</w:t>
      </w:r>
      <w:r w:rsidRPr="003311DC">
        <w:rPr>
          <w:rFonts w:asciiTheme="minorHAnsi" w:hAnsiTheme="minorHAnsi" w:cstheme="minorHAnsi"/>
          <w:spacing w:val="-31"/>
          <w:w w:val="85"/>
        </w:rPr>
        <w:t xml:space="preserve"> </w:t>
      </w:r>
      <w:r w:rsidRPr="003311DC">
        <w:rPr>
          <w:rFonts w:asciiTheme="minorHAnsi" w:hAnsiTheme="minorHAnsi" w:cstheme="minorHAnsi"/>
          <w:w w:val="85"/>
        </w:rPr>
        <w:t>ακύρωσης</w:t>
      </w:r>
      <w:r w:rsidRPr="003311DC">
        <w:rPr>
          <w:rFonts w:asciiTheme="minorHAnsi" w:hAnsiTheme="minorHAnsi" w:cstheme="minorHAnsi"/>
          <w:spacing w:val="-30"/>
          <w:w w:val="85"/>
        </w:rPr>
        <w:t xml:space="preserve"> </w:t>
      </w:r>
      <w:r w:rsidRPr="003311DC">
        <w:rPr>
          <w:rFonts w:asciiTheme="minorHAnsi" w:hAnsiTheme="minorHAnsi" w:cstheme="minorHAnsi"/>
          <w:w w:val="85"/>
        </w:rPr>
        <w:t>του</w:t>
      </w:r>
      <w:r w:rsidRPr="003311DC">
        <w:rPr>
          <w:rFonts w:asciiTheme="minorHAnsi" w:hAnsiTheme="minorHAnsi" w:cstheme="minorHAnsi"/>
          <w:spacing w:val="-30"/>
          <w:w w:val="85"/>
        </w:rPr>
        <w:t xml:space="preserve"> </w:t>
      </w:r>
      <w:r w:rsidRPr="003311DC">
        <w:rPr>
          <w:rFonts w:asciiTheme="minorHAnsi" w:hAnsiTheme="minorHAnsi" w:cstheme="minorHAnsi"/>
          <w:w w:val="85"/>
        </w:rPr>
        <w:t>άρθρου</w:t>
      </w:r>
      <w:r w:rsidRPr="003311DC">
        <w:rPr>
          <w:rFonts w:asciiTheme="minorHAnsi" w:hAnsiTheme="minorHAnsi" w:cstheme="minorHAnsi"/>
          <w:spacing w:val="-31"/>
          <w:w w:val="85"/>
        </w:rPr>
        <w:t xml:space="preserve"> </w:t>
      </w:r>
      <w:r w:rsidRPr="003311DC">
        <w:rPr>
          <w:rFonts w:asciiTheme="minorHAnsi" w:hAnsiTheme="minorHAnsi" w:cstheme="minorHAnsi"/>
          <w:w w:val="85"/>
        </w:rPr>
        <w:t>372</w:t>
      </w:r>
      <w:r w:rsidRPr="003311DC">
        <w:rPr>
          <w:rFonts w:asciiTheme="minorHAnsi" w:hAnsiTheme="minorHAnsi" w:cstheme="minorHAnsi"/>
          <w:spacing w:val="-29"/>
          <w:w w:val="85"/>
        </w:rPr>
        <w:t xml:space="preserve"> </w:t>
      </w:r>
      <w:r w:rsidRPr="003311DC">
        <w:rPr>
          <w:rFonts w:asciiTheme="minorHAnsi" w:hAnsiTheme="minorHAnsi" w:cstheme="minorHAnsi"/>
          <w:w w:val="85"/>
        </w:rPr>
        <w:t>του</w:t>
      </w:r>
      <w:r w:rsidRPr="003311DC">
        <w:rPr>
          <w:rFonts w:asciiTheme="minorHAnsi" w:hAnsiTheme="minorHAnsi" w:cstheme="minorHAnsi"/>
          <w:spacing w:val="-31"/>
          <w:w w:val="85"/>
        </w:rPr>
        <w:t xml:space="preserve"> </w:t>
      </w:r>
      <w:r w:rsidRPr="003311DC">
        <w:rPr>
          <w:rFonts w:asciiTheme="minorHAnsi" w:hAnsiTheme="minorHAnsi" w:cstheme="minorHAnsi"/>
          <w:w w:val="85"/>
        </w:rPr>
        <w:t>ν.</w:t>
      </w:r>
      <w:r w:rsidRPr="003311DC">
        <w:rPr>
          <w:rFonts w:asciiTheme="minorHAnsi" w:hAnsiTheme="minorHAnsi" w:cstheme="minorHAnsi"/>
          <w:spacing w:val="-31"/>
          <w:w w:val="85"/>
        </w:rPr>
        <w:t xml:space="preserve"> </w:t>
      </w:r>
      <w:r w:rsidRPr="003311DC">
        <w:rPr>
          <w:rFonts w:asciiTheme="minorHAnsi" w:hAnsiTheme="minorHAnsi" w:cstheme="minorHAnsi"/>
          <w:w w:val="85"/>
        </w:rPr>
        <w:t>4412/2016</w:t>
      </w:r>
      <w:r w:rsidRPr="003311DC">
        <w:rPr>
          <w:rFonts w:asciiTheme="minorHAnsi" w:hAnsiTheme="minorHAnsi" w:cstheme="minorHAnsi"/>
          <w:spacing w:val="-31"/>
          <w:w w:val="85"/>
        </w:rPr>
        <w:t xml:space="preserve"> </w:t>
      </w:r>
      <w:r w:rsidRPr="003311DC">
        <w:rPr>
          <w:rFonts w:asciiTheme="minorHAnsi" w:hAnsiTheme="minorHAnsi" w:cstheme="minorHAnsi"/>
          <w:w w:val="85"/>
        </w:rPr>
        <w:t xml:space="preserve">κατά </w:t>
      </w:r>
      <w:r w:rsidRPr="003311DC">
        <w:rPr>
          <w:rFonts w:asciiTheme="minorHAnsi" w:hAnsiTheme="minorHAnsi" w:cstheme="minorHAnsi"/>
          <w:w w:val="90"/>
        </w:rPr>
        <w:t>των</w:t>
      </w:r>
      <w:r w:rsidRPr="003311DC">
        <w:rPr>
          <w:rFonts w:asciiTheme="minorHAnsi" w:hAnsiTheme="minorHAnsi" w:cstheme="minorHAnsi"/>
          <w:spacing w:val="-18"/>
          <w:w w:val="90"/>
        </w:rPr>
        <w:t xml:space="preserve"> </w:t>
      </w:r>
      <w:r w:rsidRPr="003311DC">
        <w:rPr>
          <w:rFonts w:asciiTheme="minorHAnsi" w:hAnsiTheme="minorHAnsi" w:cstheme="minorHAnsi"/>
          <w:w w:val="90"/>
        </w:rPr>
        <w:t>εκτελεστών</w:t>
      </w:r>
      <w:r w:rsidRPr="003311DC">
        <w:rPr>
          <w:rFonts w:asciiTheme="minorHAnsi" w:hAnsiTheme="minorHAnsi" w:cstheme="minorHAnsi"/>
          <w:spacing w:val="-18"/>
          <w:w w:val="90"/>
        </w:rPr>
        <w:t xml:space="preserve"> </w:t>
      </w:r>
      <w:r w:rsidRPr="003311DC">
        <w:rPr>
          <w:rFonts w:asciiTheme="minorHAnsi" w:hAnsiTheme="minorHAnsi" w:cstheme="minorHAnsi"/>
          <w:w w:val="90"/>
        </w:rPr>
        <w:t>πράξεων</w:t>
      </w:r>
      <w:r w:rsidRPr="003311DC">
        <w:rPr>
          <w:rFonts w:asciiTheme="minorHAnsi" w:hAnsiTheme="minorHAnsi" w:cstheme="minorHAnsi"/>
          <w:spacing w:val="-16"/>
          <w:w w:val="90"/>
        </w:rPr>
        <w:t xml:space="preserve"> </w:t>
      </w:r>
      <w:r w:rsidRPr="003311DC">
        <w:rPr>
          <w:rFonts w:asciiTheme="minorHAnsi" w:hAnsiTheme="minorHAnsi" w:cstheme="minorHAnsi"/>
          <w:w w:val="90"/>
        </w:rPr>
        <w:t>ή</w:t>
      </w:r>
      <w:r w:rsidRPr="003311DC">
        <w:rPr>
          <w:rFonts w:asciiTheme="minorHAnsi" w:hAnsiTheme="minorHAnsi" w:cstheme="minorHAnsi"/>
          <w:spacing w:val="-19"/>
          <w:w w:val="90"/>
        </w:rPr>
        <w:t xml:space="preserve"> </w:t>
      </w:r>
      <w:r w:rsidRPr="003311DC">
        <w:rPr>
          <w:rFonts w:asciiTheme="minorHAnsi" w:hAnsiTheme="minorHAnsi" w:cstheme="minorHAnsi"/>
          <w:w w:val="90"/>
        </w:rPr>
        <w:t>παραλείψεων</w:t>
      </w:r>
      <w:r w:rsidRPr="003311DC">
        <w:rPr>
          <w:rFonts w:asciiTheme="minorHAnsi" w:hAnsiTheme="minorHAnsi" w:cstheme="minorHAnsi"/>
          <w:spacing w:val="-17"/>
          <w:w w:val="90"/>
        </w:rPr>
        <w:t xml:space="preserve"> </w:t>
      </w:r>
      <w:r w:rsidRPr="003311DC">
        <w:rPr>
          <w:rFonts w:asciiTheme="minorHAnsi" w:hAnsiTheme="minorHAnsi" w:cstheme="minorHAnsi"/>
          <w:w w:val="90"/>
        </w:rPr>
        <w:t>των</w:t>
      </w:r>
      <w:r w:rsidRPr="003311DC">
        <w:rPr>
          <w:rFonts w:asciiTheme="minorHAnsi" w:hAnsiTheme="minorHAnsi" w:cstheme="minorHAnsi"/>
          <w:spacing w:val="-18"/>
          <w:w w:val="90"/>
        </w:rPr>
        <w:t xml:space="preserve"> </w:t>
      </w:r>
      <w:r w:rsidRPr="003311DC">
        <w:rPr>
          <w:rFonts w:asciiTheme="minorHAnsi" w:hAnsiTheme="minorHAnsi" w:cstheme="minorHAnsi"/>
          <w:w w:val="90"/>
        </w:rPr>
        <w:t>αναθετουσών</w:t>
      </w:r>
      <w:r w:rsidRPr="003311DC">
        <w:rPr>
          <w:rFonts w:asciiTheme="minorHAnsi" w:hAnsiTheme="minorHAnsi" w:cstheme="minorHAnsi"/>
          <w:spacing w:val="-19"/>
          <w:w w:val="90"/>
        </w:rPr>
        <w:t xml:space="preserve"> </w:t>
      </w:r>
      <w:r w:rsidRPr="003311DC">
        <w:rPr>
          <w:rFonts w:asciiTheme="minorHAnsi" w:hAnsiTheme="minorHAnsi" w:cstheme="minorHAnsi"/>
          <w:w w:val="90"/>
        </w:rPr>
        <w:t>αρχών.</w:t>
      </w:r>
    </w:p>
    <w:p w:rsidR="00981E97" w:rsidRPr="003311DC" w:rsidRDefault="00981E97">
      <w:pPr>
        <w:pStyle w:val="a3"/>
        <w:rPr>
          <w:rFonts w:asciiTheme="minorHAnsi" w:hAnsiTheme="minorHAnsi" w:cstheme="minorHAnsi"/>
          <w:sz w:val="20"/>
        </w:rPr>
      </w:pPr>
    </w:p>
    <w:p w:rsidR="00981E97" w:rsidRPr="003311DC" w:rsidRDefault="003311DC">
      <w:pPr>
        <w:pStyle w:val="a3"/>
        <w:spacing w:before="1"/>
        <w:rPr>
          <w:rFonts w:asciiTheme="minorHAnsi" w:hAnsiTheme="minorHAnsi" w:cstheme="minorHAnsi"/>
          <w:sz w:val="24"/>
        </w:rPr>
      </w:pPr>
      <w:r>
        <w:rPr>
          <w:rFonts w:asciiTheme="minorHAnsi" w:hAnsiTheme="minorHAnsi" w:cstheme="minorHAnsi"/>
          <w:noProof/>
          <w:lang w:bidi="ar-SA"/>
        </w:rPr>
        <mc:AlternateContent>
          <mc:Choice Requires="wps">
            <w:drawing>
              <wp:anchor distT="0" distB="0" distL="0" distR="0" simplePos="0" relativeHeight="251515392" behindDoc="0" locked="0" layoutInCell="1" allowOverlap="1">
                <wp:simplePos x="0" y="0"/>
                <wp:positionH relativeFrom="page">
                  <wp:posOffset>592455</wp:posOffset>
                </wp:positionH>
                <wp:positionV relativeFrom="paragraph">
                  <wp:posOffset>207010</wp:posOffset>
                </wp:positionV>
                <wp:extent cx="1506220" cy="0"/>
                <wp:effectExtent l="11430" t="6985" r="6350" b="12065"/>
                <wp:wrapTopAndBottom/>
                <wp:docPr id="274"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6.3pt" to="165.2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" strokeweight=".21169mm">
                <w10:wrap type="topAndBottom" anchorx="page"/>
              </v:line>
            </w:pict>
          </mc:Fallback>
        </mc:AlternateContent>
      </w:r>
    </w:p>
    <w:p w:rsidR="00981E97" w:rsidRPr="003311DC" w:rsidRDefault="00F93013">
      <w:pPr>
        <w:tabs>
          <w:tab w:val="left" w:pos="662"/>
        </w:tabs>
        <w:spacing w:before="65" w:line="247" w:lineRule="auto"/>
        <w:ind w:left="662" w:right="3062" w:hanging="350"/>
        <w:rPr>
          <w:rFonts w:asciiTheme="minorHAnsi" w:hAnsiTheme="minorHAnsi" w:cstheme="minorHAnsi"/>
          <w:sz w:val="15"/>
        </w:rPr>
      </w:pPr>
      <w:r w:rsidRPr="003311DC">
        <w:rPr>
          <w:rFonts w:asciiTheme="minorHAnsi" w:hAnsiTheme="minorHAnsi" w:cstheme="minorHAnsi"/>
          <w:w w:val="95"/>
          <w:position w:val="7"/>
          <w:sz w:val="10"/>
        </w:rPr>
        <w:t>91</w:t>
      </w:r>
      <w:r w:rsidRPr="003311DC">
        <w:rPr>
          <w:rFonts w:asciiTheme="minorHAnsi" w:hAnsiTheme="minorHAnsi" w:cstheme="minorHAnsi"/>
          <w:w w:val="95"/>
          <w:position w:val="7"/>
          <w:sz w:val="10"/>
        </w:rPr>
        <w:tab/>
      </w:r>
      <w:r w:rsidRPr="003311DC">
        <w:rPr>
          <w:rFonts w:asciiTheme="minorHAnsi" w:hAnsiTheme="minorHAnsi" w:cstheme="minorHAnsi"/>
          <w:w w:val="85"/>
          <w:sz w:val="15"/>
        </w:rPr>
        <w:t>Σύμφωνα</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με</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τα</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οριζόμενα</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στο</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άρθρο</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362</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ν.4412/2016</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το</w:t>
      </w:r>
      <w:r w:rsidRPr="003311DC">
        <w:rPr>
          <w:rFonts w:asciiTheme="minorHAnsi" w:hAnsiTheme="minorHAnsi" w:cstheme="minorHAnsi"/>
          <w:spacing w:val="-15"/>
          <w:w w:val="85"/>
          <w:sz w:val="15"/>
        </w:rPr>
        <w:t xml:space="preserve"> </w:t>
      </w:r>
      <w:r w:rsidRPr="003311DC">
        <w:rPr>
          <w:rFonts w:asciiTheme="minorHAnsi" w:hAnsiTheme="minorHAnsi" w:cstheme="minorHAnsi"/>
          <w:w w:val="85"/>
          <w:sz w:val="15"/>
        </w:rPr>
        <w:t>άρθρο</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19</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της</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ΥΑ</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αριθμ.</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56902/215</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w:t>
      </w:r>
      <w:r w:rsidRPr="003311DC">
        <w:rPr>
          <w:rFonts w:asciiTheme="minorHAnsi" w:hAnsiTheme="minorHAnsi" w:cstheme="minorHAnsi"/>
          <w:i/>
          <w:w w:val="85"/>
          <w:sz w:val="15"/>
        </w:rPr>
        <w:t>Τεχνικές</w:t>
      </w:r>
      <w:r w:rsidRPr="003311DC">
        <w:rPr>
          <w:rFonts w:asciiTheme="minorHAnsi" w:hAnsiTheme="minorHAnsi" w:cstheme="minorHAnsi"/>
          <w:i/>
          <w:spacing w:val="-17"/>
          <w:w w:val="85"/>
          <w:sz w:val="15"/>
        </w:rPr>
        <w:t xml:space="preserve"> </w:t>
      </w:r>
      <w:r w:rsidRPr="003311DC">
        <w:rPr>
          <w:rFonts w:asciiTheme="minorHAnsi" w:hAnsiTheme="minorHAnsi" w:cstheme="minorHAnsi"/>
          <w:i/>
          <w:w w:val="85"/>
          <w:sz w:val="15"/>
        </w:rPr>
        <w:t>λεπτομέρειες</w:t>
      </w:r>
      <w:r w:rsidRPr="003311DC">
        <w:rPr>
          <w:rFonts w:asciiTheme="minorHAnsi" w:hAnsiTheme="minorHAnsi" w:cstheme="minorHAnsi"/>
          <w:i/>
          <w:spacing w:val="-17"/>
          <w:w w:val="85"/>
          <w:sz w:val="15"/>
        </w:rPr>
        <w:t xml:space="preserve"> </w:t>
      </w:r>
      <w:r w:rsidRPr="003311DC">
        <w:rPr>
          <w:rFonts w:asciiTheme="minorHAnsi" w:hAnsiTheme="minorHAnsi" w:cstheme="minorHAnsi"/>
          <w:i/>
          <w:w w:val="85"/>
          <w:sz w:val="15"/>
        </w:rPr>
        <w:t xml:space="preserve">και </w:t>
      </w:r>
      <w:r w:rsidRPr="003311DC">
        <w:rPr>
          <w:rFonts w:asciiTheme="minorHAnsi" w:hAnsiTheme="minorHAnsi" w:cstheme="minorHAnsi"/>
          <w:i/>
          <w:w w:val="95"/>
          <w:sz w:val="15"/>
        </w:rPr>
        <w:t>διαδικασίες</w:t>
      </w:r>
      <w:r w:rsidRPr="003311DC">
        <w:rPr>
          <w:rFonts w:asciiTheme="minorHAnsi" w:hAnsiTheme="minorHAnsi" w:cstheme="minorHAnsi"/>
          <w:i/>
          <w:spacing w:val="-17"/>
          <w:w w:val="95"/>
          <w:sz w:val="15"/>
        </w:rPr>
        <w:t xml:space="preserve"> </w:t>
      </w:r>
      <w:r w:rsidRPr="003311DC">
        <w:rPr>
          <w:rFonts w:asciiTheme="minorHAnsi" w:hAnsiTheme="minorHAnsi" w:cstheme="minorHAnsi"/>
          <w:i/>
          <w:w w:val="95"/>
          <w:sz w:val="15"/>
        </w:rPr>
        <w:t>λειτουργίας</w:t>
      </w:r>
      <w:r w:rsidRPr="003311DC">
        <w:rPr>
          <w:rFonts w:asciiTheme="minorHAnsi" w:hAnsiTheme="minorHAnsi" w:cstheme="minorHAnsi"/>
          <w:i/>
          <w:spacing w:val="-17"/>
          <w:w w:val="95"/>
          <w:sz w:val="15"/>
        </w:rPr>
        <w:t xml:space="preserve"> </w:t>
      </w:r>
      <w:r w:rsidRPr="003311DC">
        <w:rPr>
          <w:rFonts w:asciiTheme="minorHAnsi" w:hAnsiTheme="minorHAnsi" w:cstheme="minorHAnsi"/>
          <w:i/>
          <w:w w:val="95"/>
          <w:sz w:val="15"/>
        </w:rPr>
        <w:t>του</w:t>
      </w:r>
      <w:r w:rsidRPr="003311DC">
        <w:rPr>
          <w:rFonts w:asciiTheme="minorHAnsi" w:hAnsiTheme="minorHAnsi" w:cstheme="minorHAnsi"/>
          <w:i/>
          <w:spacing w:val="-15"/>
          <w:w w:val="95"/>
          <w:sz w:val="15"/>
        </w:rPr>
        <w:t xml:space="preserve"> </w:t>
      </w:r>
      <w:r w:rsidRPr="003311DC">
        <w:rPr>
          <w:rFonts w:asciiTheme="minorHAnsi" w:hAnsiTheme="minorHAnsi" w:cstheme="minorHAnsi"/>
          <w:i/>
          <w:w w:val="95"/>
          <w:sz w:val="15"/>
        </w:rPr>
        <w:t>Εθνικού</w:t>
      </w:r>
      <w:r w:rsidRPr="003311DC">
        <w:rPr>
          <w:rFonts w:asciiTheme="minorHAnsi" w:hAnsiTheme="minorHAnsi" w:cstheme="minorHAnsi"/>
          <w:i/>
          <w:spacing w:val="-14"/>
          <w:w w:val="95"/>
          <w:sz w:val="15"/>
        </w:rPr>
        <w:t xml:space="preserve"> </w:t>
      </w:r>
      <w:r w:rsidRPr="003311DC">
        <w:rPr>
          <w:rFonts w:asciiTheme="minorHAnsi" w:hAnsiTheme="minorHAnsi" w:cstheme="minorHAnsi"/>
          <w:i/>
          <w:w w:val="95"/>
          <w:sz w:val="15"/>
        </w:rPr>
        <w:t>Συστήματος</w:t>
      </w:r>
      <w:r w:rsidRPr="003311DC">
        <w:rPr>
          <w:rFonts w:asciiTheme="minorHAnsi" w:hAnsiTheme="minorHAnsi" w:cstheme="minorHAnsi"/>
          <w:i/>
          <w:spacing w:val="-17"/>
          <w:w w:val="95"/>
          <w:sz w:val="15"/>
        </w:rPr>
        <w:t xml:space="preserve"> </w:t>
      </w:r>
      <w:r w:rsidRPr="003311DC">
        <w:rPr>
          <w:rFonts w:asciiTheme="minorHAnsi" w:hAnsiTheme="minorHAnsi" w:cstheme="minorHAnsi"/>
          <w:i/>
          <w:w w:val="95"/>
          <w:sz w:val="15"/>
        </w:rPr>
        <w:t>Ηλεκτρονικών</w:t>
      </w:r>
      <w:r w:rsidRPr="003311DC">
        <w:rPr>
          <w:rFonts w:asciiTheme="minorHAnsi" w:hAnsiTheme="minorHAnsi" w:cstheme="minorHAnsi"/>
          <w:i/>
          <w:spacing w:val="-16"/>
          <w:w w:val="95"/>
          <w:sz w:val="15"/>
        </w:rPr>
        <w:t xml:space="preserve"> </w:t>
      </w:r>
      <w:r w:rsidRPr="003311DC">
        <w:rPr>
          <w:rFonts w:asciiTheme="minorHAnsi" w:hAnsiTheme="minorHAnsi" w:cstheme="minorHAnsi"/>
          <w:i/>
          <w:w w:val="95"/>
          <w:sz w:val="15"/>
        </w:rPr>
        <w:t>Δημοσίων</w:t>
      </w:r>
      <w:r w:rsidRPr="003311DC">
        <w:rPr>
          <w:rFonts w:asciiTheme="minorHAnsi" w:hAnsiTheme="minorHAnsi" w:cstheme="minorHAnsi"/>
          <w:i/>
          <w:spacing w:val="-16"/>
          <w:w w:val="95"/>
          <w:sz w:val="15"/>
        </w:rPr>
        <w:t xml:space="preserve"> </w:t>
      </w:r>
      <w:r w:rsidRPr="003311DC">
        <w:rPr>
          <w:rFonts w:asciiTheme="minorHAnsi" w:hAnsiTheme="minorHAnsi" w:cstheme="minorHAnsi"/>
          <w:i/>
          <w:w w:val="95"/>
          <w:sz w:val="15"/>
        </w:rPr>
        <w:t>Συμβάσεων</w:t>
      </w:r>
      <w:r w:rsidRPr="003311DC">
        <w:rPr>
          <w:rFonts w:asciiTheme="minorHAnsi" w:hAnsiTheme="minorHAnsi" w:cstheme="minorHAnsi"/>
          <w:i/>
          <w:spacing w:val="-14"/>
          <w:w w:val="95"/>
          <w:sz w:val="15"/>
        </w:rPr>
        <w:t xml:space="preserve"> </w:t>
      </w:r>
      <w:r w:rsidRPr="003311DC">
        <w:rPr>
          <w:rFonts w:asciiTheme="minorHAnsi" w:hAnsiTheme="minorHAnsi" w:cstheme="minorHAnsi"/>
          <w:i/>
          <w:w w:val="95"/>
          <w:sz w:val="15"/>
        </w:rPr>
        <w:t>(Ε.Σ.Η.ΔΗ.Σ.)»</w:t>
      </w:r>
      <w:r w:rsidRPr="003311DC">
        <w:rPr>
          <w:rFonts w:asciiTheme="minorHAnsi" w:hAnsiTheme="minorHAnsi" w:cstheme="minorHAnsi"/>
          <w:w w:val="95"/>
          <w:sz w:val="15"/>
        </w:rPr>
        <w:t>.</w:t>
      </w:r>
    </w:p>
    <w:p w:rsidR="00981E97" w:rsidRPr="003311DC" w:rsidRDefault="00F93013">
      <w:pPr>
        <w:tabs>
          <w:tab w:val="left" w:pos="662"/>
        </w:tabs>
        <w:spacing w:line="175" w:lineRule="exact"/>
        <w:ind w:left="313"/>
        <w:rPr>
          <w:rFonts w:asciiTheme="minorHAnsi" w:hAnsiTheme="minorHAnsi" w:cstheme="minorHAnsi"/>
          <w:i/>
          <w:sz w:val="15"/>
        </w:rPr>
      </w:pPr>
      <w:r w:rsidRPr="003311DC">
        <w:rPr>
          <w:rFonts w:asciiTheme="minorHAnsi" w:hAnsiTheme="minorHAnsi" w:cstheme="minorHAnsi"/>
          <w:w w:val="95"/>
          <w:position w:val="8"/>
          <w:sz w:val="10"/>
        </w:rPr>
        <w:t>92</w:t>
      </w:r>
      <w:r w:rsidRPr="003311DC">
        <w:rPr>
          <w:rFonts w:asciiTheme="minorHAnsi" w:hAnsiTheme="minorHAnsi" w:cstheme="minorHAnsi"/>
          <w:w w:val="95"/>
          <w:position w:val="8"/>
          <w:sz w:val="10"/>
        </w:rPr>
        <w:tab/>
      </w:r>
      <w:r w:rsidRPr="003311DC">
        <w:rPr>
          <w:rFonts w:asciiTheme="minorHAnsi" w:hAnsiTheme="minorHAnsi" w:cstheme="minorHAnsi"/>
          <w:w w:val="95"/>
          <w:sz w:val="15"/>
        </w:rPr>
        <w:t>Σύμφωνα</w:t>
      </w:r>
      <w:r w:rsidRPr="003311DC">
        <w:rPr>
          <w:rFonts w:asciiTheme="minorHAnsi" w:hAnsiTheme="minorHAnsi" w:cstheme="minorHAnsi"/>
          <w:spacing w:val="-18"/>
          <w:w w:val="95"/>
          <w:sz w:val="15"/>
        </w:rPr>
        <w:t xml:space="preserve"> </w:t>
      </w:r>
      <w:r w:rsidRPr="003311DC">
        <w:rPr>
          <w:rFonts w:asciiTheme="minorHAnsi" w:hAnsiTheme="minorHAnsi" w:cstheme="minorHAnsi"/>
          <w:w w:val="95"/>
          <w:sz w:val="15"/>
        </w:rPr>
        <w:t>με</w:t>
      </w:r>
      <w:r w:rsidRPr="003311DC">
        <w:rPr>
          <w:rFonts w:asciiTheme="minorHAnsi" w:hAnsiTheme="minorHAnsi" w:cstheme="minorHAnsi"/>
          <w:spacing w:val="-18"/>
          <w:w w:val="95"/>
          <w:sz w:val="15"/>
        </w:rPr>
        <w:t xml:space="preserve"> </w:t>
      </w:r>
      <w:r w:rsidRPr="003311DC">
        <w:rPr>
          <w:rFonts w:asciiTheme="minorHAnsi" w:hAnsiTheme="minorHAnsi" w:cstheme="minorHAnsi"/>
          <w:w w:val="95"/>
          <w:sz w:val="15"/>
        </w:rPr>
        <w:t>την</w:t>
      </w:r>
      <w:r w:rsidRPr="003311DC">
        <w:rPr>
          <w:rFonts w:asciiTheme="minorHAnsi" w:hAnsiTheme="minorHAnsi" w:cstheme="minorHAnsi"/>
          <w:spacing w:val="-17"/>
          <w:w w:val="95"/>
          <w:sz w:val="15"/>
        </w:rPr>
        <w:t xml:space="preserve"> </w:t>
      </w:r>
      <w:r w:rsidRPr="003311DC">
        <w:rPr>
          <w:rFonts w:asciiTheme="minorHAnsi" w:hAnsiTheme="minorHAnsi" w:cstheme="minorHAnsi"/>
          <w:w w:val="95"/>
          <w:sz w:val="15"/>
        </w:rPr>
        <w:t>παρ.3</w:t>
      </w:r>
      <w:r w:rsidRPr="003311DC">
        <w:rPr>
          <w:rFonts w:asciiTheme="minorHAnsi" w:hAnsiTheme="minorHAnsi" w:cstheme="minorHAnsi"/>
          <w:spacing w:val="-18"/>
          <w:w w:val="95"/>
          <w:sz w:val="15"/>
        </w:rPr>
        <w:t xml:space="preserve"> </w:t>
      </w:r>
      <w:r w:rsidRPr="003311DC">
        <w:rPr>
          <w:rFonts w:asciiTheme="minorHAnsi" w:hAnsiTheme="minorHAnsi" w:cstheme="minorHAnsi"/>
          <w:w w:val="95"/>
          <w:sz w:val="15"/>
        </w:rPr>
        <w:t>του</w:t>
      </w:r>
      <w:r w:rsidRPr="003311DC">
        <w:rPr>
          <w:rFonts w:asciiTheme="minorHAnsi" w:hAnsiTheme="minorHAnsi" w:cstheme="minorHAnsi"/>
          <w:spacing w:val="-17"/>
          <w:w w:val="95"/>
          <w:sz w:val="15"/>
        </w:rPr>
        <w:t xml:space="preserve"> </w:t>
      </w:r>
      <w:r w:rsidRPr="003311DC">
        <w:rPr>
          <w:rFonts w:asciiTheme="minorHAnsi" w:hAnsiTheme="minorHAnsi" w:cstheme="minorHAnsi"/>
          <w:w w:val="95"/>
          <w:sz w:val="15"/>
        </w:rPr>
        <w:t>άρθρου</w:t>
      </w:r>
      <w:r w:rsidRPr="003311DC">
        <w:rPr>
          <w:rFonts w:asciiTheme="minorHAnsi" w:hAnsiTheme="minorHAnsi" w:cstheme="minorHAnsi"/>
          <w:spacing w:val="-18"/>
          <w:w w:val="95"/>
          <w:sz w:val="15"/>
        </w:rPr>
        <w:t xml:space="preserve"> </w:t>
      </w:r>
      <w:r w:rsidRPr="003311DC">
        <w:rPr>
          <w:rFonts w:asciiTheme="minorHAnsi" w:hAnsiTheme="minorHAnsi" w:cstheme="minorHAnsi"/>
          <w:w w:val="95"/>
          <w:sz w:val="15"/>
        </w:rPr>
        <w:t>8</w:t>
      </w:r>
      <w:r w:rsidRPr="003311DC">
        <w:rPr>
          <w:rFonts w:asciiTheme="minorHAnsi" w:hAnsiTheme="minorHAnsi" w:cstheme="minorHAnsi"/>
          <w:spacing w:val="-18"/>
          <w:w w:val="95"/>
          <w:sz w:val="15"/>
        </w:rPr>
        <w:t xml:space="preserve"> </w:t>
      </w:r>
      <w:r w:rsidRPr="003311DC">
        <w:rPr>
          <w:rFonts w:asciiTheme="minorHAnsi" w:hAnsiTheme="minorHAnsi" w:cstheme="minorHAnsi"/>
          <w:w w:val="95"/>
          <w:sz w:val="15"/>
        </w:rPr>
        <w:t>της</w:t>
      </w:r>
      <w:r w:rsidRPr="003311DC">
        <w:rPr>
          <w:rFonts w:asciiTheme="minorHAnsi" w:hAnsiTheme="minorHAnsi" w:cstheme="minorHAnsi"/>
          <w:spacing w:val="-19"/>
          <w:w w:val="95"/>
          <w:sz w:val="15"/>
        </w:rPr>
        <w:t xml:space="preserve"> </w:t>
      </w:r>
      <w:r w:rsidRPr="003311DC">
        <w:rPr>
          <w:rFonts w:asciiTheme="minorHAnsi" w:hAnsiTheme="minorHAnsi" w:cstheme="minorHAnsi"/>
          <w:w w:val="95"/>
          <w:sz w:val="15"/>
        </w:rPr>
        <w:t>ΥΑ</w:t>
      </w:r>
      <w:r w:rsidRPr="003311DC">
        <w:rPr>
          <w:rFonts w:asciiTheme="minorHAnsi" w:hAnsiTheme="minorHAnsi" w:cstheme="minorHAnsi"/>
          <w:spacing w:val="-17"/>
          <w:w w:val="95"/>
          <w:sz w:val="15"/>
        </w:rPr>
        <w:t xml:space="preserve"> </w:t>
      </w:r>
      <w:r w:rsidRPr="003311DC">
        <w:rPr>
          <w:rFonts w:asciiTheme="minorHAnsi" w:hAnsiTheme="minorHAnsi" w:cstheme="minorHAnsi"/>
          <w:w w:val="95"/>
          <w:sz w:val="15"/>
        </w:rPr>
        <w:t>56902/215</w:t>
      </w:r>
      <w:r w:rsidRPr="003311DC">
        <w:rPr>
          <w:rFonts w:asciiTheme="minorHAnsi" w:hAnsiTheme="minorHAnsi" w:cstheme="minorHAnsi"/>
          <w:spacing w:val="-18"/>
          <w:w w:val="95"/>
          <w:sz w:val="15"/>
        </w:rPr>
        <w:t xml:space="preserve"> </w:t>
      </w:r>
      <w:r w:rsidRPr="003311DC">
        <w:rPr>
          <w:rFonts w:asciiTheme="minorHAnsi" w:hAnsiTheme="minorHAnsi" w:cstheme="minorHAnsi"/>
          <w:w w:val="95"/>
          <w:sz w:val="15"/>
        </w:rPr>
        <w:t>“</w:t>
      </w:r>
      <w:r w:rsidRPr="003311DC">
        <w:rPr>
          <w:rFonts w:asciiTheme="minorHAnsi" w:hAnsiTheme="minorHAnsi" w:cstheme="minorHAnsi"/>
          <w:i/>
          <w:w w:val="95"/>
          <w:sz w:val="15"/>
        </w:rPr>
        <w:t>Τεχνικές</w:t>
      </w:r>
      <w:r w:rsidRPr="003311DC">
        <w:rPr>
          <w:rFonts w:asciiTheme="minorHAnsi" w:hAnsiTheme="minorHAnsi" w:cstheme="minorHAnsi"/>
          <w:i/>
          <w:spacing w:val="-17"/>
          <w:w w:val="95"/>
          <w:sz w:val="15"/>
        </w:rPr>
        <w:t xml:space="preserve"> </w:t>
      </w:r>
      <w:r w:rsidRPr="003311DC">
        <w:rPr>
          <w:rFonts w:asciiTheme="minorHAnsi" w:hAnsiTheme="minorHAnsi" w:cstheme="minorHAnsi"/>
          <w:i/>
          <w:w w:val="95"/>
          <w:sz w:val="15"/>
        </w:rPr>
        <w:t>λεπτομέρειες</w:t>
      </w:r>
      <w:r w:rsidRPr="003311DC">
        <w:rPr>
          <w:rFonts w:asciiTheme="minorHAnsi" w:hAnsiTheme="minorHAnsi" w:cstheme="minorHAnsi"/>
          <w:i/>
          <w:spacing w:val="-17"/>
          <w:w w:val="95"/>
          <w:sz w:val="15"/>
        </w:rPr>
        <w:t xml:space="preserve"> </w:t>
      </w:r>
      <w:r w:rsidRPr="003311DC">
        <w:rPr>
          <w:rFonts w:asciiTheme="minorHAnsi" w:hAnsiTheme="minorHAnsi" w:cstheme="minorHAnsi"/>
          <w:i/>
          <w:w w:val="95"/>
          <w:sz w:val="15"/>
        </w:rPr>
        <w:t>και</w:t>
      </w:r>
      <w:r w:rsidRPr="003311DC">
        <w:rPr>
          <w:rFonts w:asciiTheme="minorHAnsi" w:hAnsiTheme="minorHAnsi" w:cstheme="minorHAnsi"/>
          <w:i/>
          <w:spacing w:val="-15"/>
          <w:w w:val="95"/>
          <w:sz w:val="15"/>
        </w:rPr>
        <w:t xml:space="preserve"> </w:t>
      </w:r>
      <w:r w:rsidRPr="003311DC">
        <w:rPr>
          <w:rFonts w:asciiTheme="minorHAnsi" w:hAnsiTheme="minorHAnsi" w:cstheme="minorHAnsi"/>
          <w:i/>
          <w:w w:val="95"/>
          <w:sz w:val="15"/>
        </w:rPr>
        <w:t>διαδικασίες</w:t>
      </w:r>
      <w:r w:rsidRPr="003311DC">
        <w:rPr>
          <w:rFonts w:asciiTheme="minorHAnsi" w:hAnsiTheme="minorHAnsi" w:cstheme="minorHAnsi"/>
          <w:i/>
          <w:spacing w:val="-17"/>
          <w:w w:val="95"/>
          <w:sz w:val="15"/>
        </w:rPr>
        <w:t xml:space="preserve"> </w:t>
      </w:r>
      <w:r w:rsidRPr="003311DC">
        <w:rPr>
          <w:rFonts w:asciiTheme="minorHAnsi" w:hAnsiTheme="minorHAnsi" w:cstheme="minorHAnsi"/>
          <w:i/>
          <w:w w:val="95"/>
          <w:sz w:val="15"/>
        </w:rPr>
        <w:t>λειτουργίας</w:t>
      </w:r>
      <w:r w:rsidRPr="003311DC">
        <w:rPr>
          <w:rFonts w:asciiTheme="minorHAnsi" w:hAnsiTheme="minorHAnsi" w:cstheme="minorHAnsi"/>
          <w:i/>
          <w:spacing w:val="-17"/>
          <w:w w:val="95"/>
          <w:sz w:val="15"/>
        </w:rPr>
        <w:t xml:space="preserve"> </w:t>
      </w:r>
      <w:r w:rsidRPr="003311DC">
        <w:rPr>
          <w:rFonts w:asciiTheme="minorHAnsi" w:hAnsiTheme="minorHAnsi" w:cstheme="minorHAnsi"/>
          <w:i/>
          <w:w w:val="95"/>
          <w:sz w:val="15"/>
        </w:rPr>
        <w:t>του</w:t>
      </w:r>
      <w:r w:rsidRPr="003311DC">
        <w:rPr>
          <w:rFonts w:asciiTheme="minorHAnsi" w:hAnsiTheme="minorHAnsi" w:cstheme="minorHAnsi"/>
          <w:i/>
          <w:spacing w:val="-15"/>
          <w:w w:val="95"/>
          <w:sz w:val="15"/>
        </w:rPr>
        <w:t xml:space="preserve"> </w:t>
      </w:r>
      <w:r w:rsidRPr="003311DC">
        <w:rPr>
          <w:rFonts w:asciiTheme="minorHAnsi" w:hAnsiTheme="minorHAnsi" w:cstheme="minorHAnsi"/>
          <w:i/>
          <w:w w:val="95"/>
          <w:sz w:val="15"/>
        </w:rPr>
        <w:t>Εθνικού</w:t>
      </w:r>
    </w:p>
    <w:p w:rsidR="00981E97" w:rsidRPr="003311DC" w:rsidRDefault="00F93013">
      <w:pPr>
        <w:spacing w:before="5" w:line="167" w:lineRule="exact"/>
        <w:ind w:left="662"/>
        <w:rPr>
          <w:rFonts w:asciiTheme="minorHAnsi" w:hAnsiTheme="minorHAnsi" w:cstheme="minorHAnsi"/>
          <w:sz w:val="15"/>
        </w:rPr>
      </w:pPr>
      <w:r w:rsidRPr="003311DC">
        <w:rPr>
          <w:rFonts w:asciiTheme="minorHAnsi" w:hAnsiTheme="minorHAnsi" w:cstheme="minorHAnsi"/>
          <w:i/>
          <w:sz w:val="15"/>
        </w:rPr>
        <w:t>Συστήματος Ηλεκτρονικών Δημοσίων Συμβάσεων (Ε.Σ.Η.ΔΗ.Σ.)</w:t>
      </w:r>
      <w:r w:rsidRPr="003311DC">
        <w:rPr>
          <w:rFonts w:asciiTheme="minorHAnsi" w:hAnsiTheme="minorHAnsi" w:cstheme="minorHAnsi"/>
          <w:sz w:val="15"/>
        </w:rPr>
        <w:t>”.</w:t>
      </w:r>
    </w:p>
    <w:p w:rsidR="00981E97" w:rsidRPr="003311DC" w:rsidRDefault="00F93013">
      <w:pPr>
        <w:tabs>
          <w:tab w:val="left" w:pos="662"/>
        </w:tabs>
        <w:spacing w:line="181" w:lineRule="exact"/>
        <w:ind w:left="313"/>
        <w:rPr>
          <w:rFonts w:asciiTheme="minorHAnsi" w:hAnsiTheme="minorHAnsi" w:cstheme="minorHAnsi"/>
          <w:sz w:val="15"/>
        </w:rPr>
      </w:pPr>
      <w:r w:rsidRPr="003311DC">
        <w:rPr>
          <w:rFonts w:asciiTheme="minorHAnsi" w:hAnsiTheme="minorHAnsi" w:cstheme="minorHAnsi"/>
          <w:w w:val="90"/>
          <w:position w:val="7"/>
          <w:sz w:val="10"/>
        </w:rPr>
        <w:t>93</w:t>
      </w:r>
      <w:r w:rsidRPr="003311DC">
        <w:rPr>
          <w:rFonts w:asciiTheme="minorHAnsi" w:hAnsiTheme="minorHAnsi" w:cstheme="minorHAnsi"/>
          <w:w w:val="90"/>
          <w:position w:val="7"/>
          <w:sz w:val="10"/>
        </w:rPr>
        <w:tab/>
      </w:r>
      <w:r w:rsidRPr="003311DC">
        <w:rPr>
          <w:rFonts w:asciiTheme="minorHAnsi" w:hAnsiTheme="minorHAnsi" w:cstheme="minorHAnsi"/>
          <w:w w:val="90"/>
          <w:sz w:val="15"/>
        </w:rPr>
        <w:t>Η</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διαδικασία</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εξέτασης</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της</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προδικαστικής</w:t>
      </w:r>
      <w:r w:rsidRPr="003311DC">
        <w:rPr>
          <w:rFonts w:asciiTheme="minorHAnsi" w:hAnsiTheme="minorHAnsi" w:cstheme="minorHAnsi"/>
          <w:spacing w:val="-15"/>
          <w:w w:val="90"/>
          <w:sz w:val="15"/>
        </w:rPr>
        <w:t xml:space="preserve"> </w:t>
      </w:r>
      <w:r w:rsidRPr="003311DC">
        <w:rPr>
          <w:rFonts w:asciiTheme="minorHAnsi" w:hAnsiTheme="minorHAnsi" w:cstheme="minorHAnsi"/>
          <w:w w:val="90"/>
          <w:sz w:val="15"/>
        </w:rPr>
        <w:t>προσφυγής</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ορίζεται</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στο</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άρθρο</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367</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4412/2016</w:t>
      </w:r>
    </w:p>
    <w:p w:rsidR="00981E97" w:rsidRPr="003311DC" w:rsidRDefault="00F93013">
      <w:pPr>
        <w:tabs>
          <w:tab w:val="left" w:pos="662"/>
        </w:tabs>
        <w:spacing w:before="9" w:line="182" w:lineRule="exact"/>
        <w:ind w:left="662" w:right="3230" w:hanging="350"/>
        <w:rPr>
          <w:rFonts w:asciiTheme="minorHAnsi" w:hAnsiTheme="minorHAnsi" w:cstheme="minorHAnsi"/>
          <w:sz w:val="15"/>
        </w:rPr>
      </w:pPr>
      <w:r w:rsidRPr="003311DC">
        <w:rPr>
          <w:rFonts w:asciiTheme="minorHAnsi" w:hAnsiTheme="minorHAnsi" w:cstheme="minorHAnsi"/>
          <w:w w:val="90"/>
          <w:position w:val="7"/>
          <w:sz w:val="10"/>
        </w:rPr>
        <w:t>94</w:t>
      </w:r>
      <w:r w:rsidRPr="003311DC">
        <w:rPr>
          <w:rFonts w:asciiTheme="minorHAnsi" w:hAnsiTheme="minorHAnsi" w:cstheme="minorHAnsi"/>
          <w:w w:val="90"/>
          <w:position w:val="7"/>
          <w:sz w:val="10"/>
        </w:rPr>
        <w:tab/>
      </w:r>
      <w:r w:rsidRPr="003311DC">
        <w:rPr>
          <w:rFonts w:asciiTheme="minorHAnsi" w:hAnsiTheme="minorHAnsi" w:cstheme="minorHAnsi"/>
          <w:w w:val="85"/>
          <w:sz w:val="15"/>
        </w:rPr>
        <w:t>Σύμφωνα</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με</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τα</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οριζόμενα</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στο</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άρθρο</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19</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ΠΔ</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39/4.5.2017</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Κανονισμός</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εξέτασης</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Προδικαστικών</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Προσφυγών</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 xml:space="preserve">ενώπιον </w:t>
      </w:r>
      <w:r w:rsidRPr="003311DC">
        <w:rPr>
          <w:rFonts w:asciiTheme="minorHAnsi" w:hAnsiTheme="minorHAnsi" w:cstheme="minorHAnsi"/>
          <w:w w:val="90"/>
          <w:sz w:val="15"/>
        </w:rPr>
        <w:t>της</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Αρχής</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Εξέτασης</w:t>
      </w:r>
      <w:r w:rsidRPr="003311DC">
        <w:rPr>
          <w:rFonts w:asciiTheme="minorHAnsi" w:hAnsiTheme="minorHAnsi" w:cstheme="minorHAnsi"/>
          <w:spacing w:val="-14"/>
          <w:w w:val="90"/>
          <w:sz w:val="15"/>
        </w:rPr>
        <w:t xml:space="preserve"> </w:t>
      </w:r>
      <w:r w:rsidRPr="003311DC">
        <w:rPr>
          <w:rFonts w:asciiTheme="minorHAnsi" w:hAnsiTheme="minorHAnsi" w:cstheme="minorHAnsi"/>
          <w:w w:val="90"/>
          <w:sz w:val="15"/>
        </w:rPr>
        <w:t>Προδικαστικών</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Προσφυγών</w:t>
      </w:r>
    </w:p>
    <w:p w:rsidR="00981E97" w:rsidRPr="003311DC" w:rsidRDefault="00981E97">
      <w:pPr>
        <w:spacing w:line="182" w:lineRule="exact"/>
        <w:rPr>
          <w:rFonts w:asciiTheme="minorHAnsi" w:hAnsiTheme="minorHAnsi" w:cstheme="minorHAnsi"/>
          <w:sz w:val="15"/>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59321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72"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26" style="position:absolute;margin-left:449.35pt;margin-top:74.3pt;width:145.95pt;height:693.3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Bz&#10;n2OD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572224" behindDoc="0" locked="0" layoutInCell="1" allowOverlap="1" wp14:anchorId="1AF67A24" wp14:editId="7CB882AD">
            <wp:simplePos x="0" y="0"/>
            <wp:positionH relativeFrom="page">
              <wp:posOffset>4227703</wp:posOffset>
            </wp:positionH>
            <wp:positionV relativeFrom="paragraph">
              <wp:posOffset>-93294</wp:posOffset>
            </wp:positionV>
            <wp:extent cx="751319" cy="536955"/>
            <wp:effectExtent l="0" t="0" r="0" b="0"/>
            <wp:wrapNone/>
            <wp:docPr id="2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574272" behindDoc="0" locked="0" layoutInCell="1" allowOverlap="1" wp14:anchorId="4D7A319D" wp14:editId="63CE3D28">
            <wp:simplePos x="0" y="0"/>
            <wp:positionH relativeFrom="page">
              <wp:posOffset>2069845</wp:posOffset>
            </wp:positionH>
            <wp:positionV relativeFrom="paragraph">
              <wp:posOffset>-5524</wp:posOffset>
            </wp:positionV>
            <wp:extent cx="1739519" cy="356840"/>
            <wp:effectExtent l="0" t="0" r="0" b="0"/>
            <wp:wrapNone/>
            <wp:docPr id="22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576320" behindDoc="0" locked="0" layoutInCell="1" allowOverlap="1" wp14:anchorId="7A0D21A9" wp14:editId="64D15371">
            <wp:simplePos x="0" y="0"/>
            <wp:positionH relativeFrom="page">
              <wp:posOffset>946327</wp:posOffset>
            </wp:positionH>
            <wp:positionV relativeFrom="paragraph">
              <wp:posOffset>-119418</wp:posOffset>
            </wp:positionV>
            <wp:extent cx="739620" cy="651979"/>
            <wp:effectExtent l="0" t="0" r="0" b="0"/>
            <wp:wrapNone/>
            <wp:docPr id="23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38</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15"/>
        </w:rPr>
      </w:pPr>
    </w:p>
    <w:p w:rsidR="00981E97" w:rsidRPr="003311DC" w:rsidRDefault="00F93013">
      <w:pPr>
        <w:pStyle w:val="a3"/>
        <w:spacing w:before="70" w:line="292" w:lineRule="auto"/>
        <w:ind w:left="313" w:right="3091"/>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26"/>
          <w:w w:val="85"/>
        </w:rPr>
        <w:t xml:space="preserve"> </w:t>
      </w:r>
      <w:r w:rsidRPr="003311DC">
        <w:rPr>
          <w:rFonts w:asciiTheme="minorHAnsi" w:hAnsiTheme="minorHAnsi" w:cstheme="minorHAnsi"/>
          <w:w w:val="85"/>
        </w:rPr>
        <w:t>αίτηση</w:t>
      </w:r>
      <w:r w:rsidRPr="003311DC">
        <w:rPr>
          <w:rFonts w:asciiTheme="minorHAnsi" w:hAnsiTheme="minorHAnsi" w:cstheme="minorHAnsi"/>
          <w:spacing w:val="-25"/>
          <w:w w:val="85"/>
        </w:rPr>
        <w:t xml:space="preserve"> </w:t>
      </w:r>
      <w:r w:rsidRPr="003311DC">
        <w:rPr>
          <w:rFonts w:asciiTheme="minorHAnsi" w:hAnsiTheme="minorHAnsi" w:cstheme="minorHAnsi"/>
          <w:w w:val="85"/>
        </w:rPr>
        <w:t>αναστολής</w:t>
      </w:r>
      <w:r w:rsidRPr="003311DC">
        <w:rPr>
          <w:rFonts w:asciiTheme="minorHAnsi" w:hAnsiTheme="minorHAnsi" w:cstheme="minorHAnsi"/>
          <w:spacing w:val="-27"/>
          <w:w w:val="85"/>
        </w:rPr>
        <w:t xml:space="preserve"> </w:t>
      </w:r>
      <w:r w:rsidRPr="003311DC">
        <w:rPr>
          <w:rFonts w:asciiTheme="minorHAnsi" w:hAnsiTheme="minorHAnsi" w:cstheme="minorHAnsi"/>
          <w:w w:val="85"/>
        </w:rPr>
        <w:t>κατατίθεται</w:t>
      </w:r>
      <w:r w:rsidRPr="003311DC">
        <w:rPr>
          <w:rFonts w:asciiTheme="minorHAnsi" w:hAnsiTheme="minorHAnsi" w:cstheme="minorHAnsi"/>
          <w:spacing w:val="-24"/>
          <w:w w:val="85"/>
        </w:rPr>
        <w:t xml:space="preserve"> </w:t>
      </w:r>
      <w:r w:rsidRPr="003311DC">
        <w:rPr>
          <w:rFonts w:asciiTheme="minorHAnsi" w:hAnsiTheme="minorHAnsi" w:cstheme="minorHAnsi"/>
          <w:w w:val="85"/>
        </w:rPr>
        <w:t>στο</w:t>
      </w:r>
      <w:r w:rsidRPr="003311DC">
        <w:rPr>
          <w:rFonts w:asciiTheme="minorHAnsi" w:hAnsiTheme="minorHAnsi" w:cstheme="minorHAnsi"/>
          <w:spacing w:val="-26"/>
          <w:w w:val="85"/>
        </w:rPr>
        <w:t xml:space="preserve"> </w:t>
      </w:r>
      <w:r w:rsidRPr="003311DC">
        <w:rPr>
          <w:rFonts w:asciiTheme="minorHAnsi" w:hAnsiTheme="minorHAnsi" w:cstheme="minorHAnsi"/>
          <w:w w:val="85"/>
        </w:rPr>
        <w:t>αρμόδιο</w:t>
      </w:r>
      <w:r w:rsidRPr="003311DC">
        <w:rPr>
          <w:rFonts w:asciiTheme="minorHAnsi" w:hAnsiTheme="minorHAnsi" w:cstheme="minorHAnsi"/>
          <w:spacing w:val="-26"/>
          <w:w w:val="85"/>
        </w:rPr>
        <w:t xml:space="preserve"> </w:t>
      </w:r>
      <w:r w:rsidRPr="003311DC">
        <w:rPr>
          <w:rFonts w:asciiTheme="minorHAnsi" w:hAnsiTheme="minorHAnsi" w:cstheme="minorHAnsi"/>
          <w:w w:val="85"/>
        </w:rPr>
        <w:t>δικαστήριο</w:t>
      </w:r>
      <w:r w:rsidRPr="003311DC">
        <w:rPr>
          <w:rFonts w:asciiTheme="minorHAnsi" w:hAnsiTheme="minorHAnsi" w:cstheme="minorHAnsi"/>
          <w:spacing w:val="-24"/>
          <w:w w:val="85"/>
        </w:rPr>
        <w:t xml:space="preserve"> </w:t>
      </w:r>
      <w:r w:rsidRPr="003311DC">
        <w:rPr>
          <w:rFonts w:asciiTheme="minorHAnsi" w:hAnsiTheme="minorHAnsi" w:cstheme="minorHAnsi"/>
          <w:w w:val="85"/>
        </w:rPr>
        <w:t>μέσα</w:t>
      </w:r>
      <w:r w:rsidRPr="003311DC">
        <w:rPr>
          <w:rFonts w:asciiTheme="minorHAnsi" w:hAnsiTheme="minorHAnsi" w:cstheme="minorHAnsi"/>
          <w:spacing w:val="-25"/>
          <w:w w:val="85"/>
        </w:rPr>
        <w:t xml:space="preserve"> </w:t>
      </w:r>
      <w:r w:rsidRPr="003311DC">
        <w:rPr>
          <w:rFonts w:asciiTheme="minorHAnsi" w:hAnsiTheme="minorHAnsi" w:cstheme="minorHAnsi"/>
          <w:w w:val="85"/>
        </w:rPr>
        <w:t>σε</w:t>
      </w:r>
      <w:r w:rsidRPr="003311DC">
        <w:rPr>
          <w:rFonts w:asciiTheme="minorHAnsi" w:hAnsiTheme="minorHAnsi" w:cstheme="minorHAnsi"/>
          <w:spacing w:val="-25"/>
          <w:w w:val="85"/>
        </w:rPr>
        <w:t xml:space="preserve"> </w:t>
      </w:r>
      <w:r w:rsidRPr="003311DC">
        <w:rPr>
          <w:rFonts w:asciiTheme="minorHAnsi" w:hAnsiTheme="minorHAnsi" w:cstheme="minorHAnsi"/>
          <w:w w:val="85"/>
        </w:rPr>
        <w:t>προθεσμία</w:t>
      </w:r>
      <w:r w:rsidRPr="003311DC">
        <w:rPr>
          <w:rFonts w:asciiTheme="minorHAnsi" w:hAnsiTheme="minorHAnsi" w:cstheme="minorHAnsi"/>
          <w:spacing w:val="-26"/>
          <w:w w:val="85"/>
        </w:rPr>
        <w:t xml:space="preserve"> </w:t>
      </w:r>
      <w:r w:rsidRPr="003311DC">
        <w:rPr>
          <w:rFonts w:asciiTheme="minorHAnsi" w:hAnsiTheme="minorHAnsi" w:cstheme="minorHAnsi"/>
          <w:w w:val="85"/>
        </w:rPr>
        <w:t>δέκα</w:t>
      </w:r>
      <w:r w:rsidRPr="003311DC">
        <w:rPr>
          <w:rFonts w:asciiTheme="minorHAnsi" w:hAnsiTheme="minorHAnsi" w:cstheme="minorHAnsi"/>
          <w:spacing w:val="-25"/>
          <w:w w:val="85"/>
        </w:rPr>
        <w:t xml:space="preserve"> </w:t>
      </w:r>
      <w:r w:rsidRPr="003311DC">
        <w:rPr>
          <w:rFonts w:asciiTheme="minorHAnsi" w:hAnsiTheme="minorHAnsi" w:cstheme="minorHAnsi"/>
          <w:w w:val="85"/>
        </w:rPr>
        <w:t>(10)</w:t>
      </w:r>
      <w:r w:rsidRPr="003311DC">
        <w:rPr>
          <w:rFonts w:asciiTheme="minorHAnsi" w:hAnsiTheme="minorHAnsi" w:cstheme="minorHAnsi"/>
          <w:spacing w:val="-26"/>
          <w:w w:val="85"/>
        </w:rPr>
        <w:t xml:space="preserve"> </w:t>
      </w:r>
      <w:r w:rsidRPr="003311DC">
        <w:rPr>
          <w:rFonts w:asciiTheme="minorHAnsi" w:hAnsiTheme="minorHAnsi" w:cstheme="minorHAnsi"/>
          <w:w w:val="85"/>
        </w:rPr>
        <w:t>ημερών</w:t>
      </w:r>
      <w:r w:rsidRPr="003311DC">
        <w:rPr>
          <w:rFonts w:asciiTheme="minorHAnsi" w:hAnsiTheme="minorHAnsi" w:cstheme="minorHAnsi"/>
          <w:spacing w:val="-25"/>
          <w:w w:val="85"/>
        </w:rPr>
        <w:t xml:space="preserve"> </w:t>
      </w:r>
      <w:r w:rsidRPr="003311DC">
        <w:rPr>
          <w:rFonts w:asciiTheme="minorHAnsi" w:hAnsiTheme="minorHAnsi" w:cstheme="minorHAnsi"/>
          <w:w w:val="85"/>
        </w:rPr>
        <w:t>από</w:t>
      </w:r>
      <w:r w:rsidRPr="003311DC">
        <w:rPr>
          <w:rFonts w:asciiTheme="minorHAnsi" w:hAnsiTheme="minorHAnsi" w:cstheme="minorHAnsi"/>
          <w:spacing w:val="-25"/>
          <w:w w:val="85"/>
        </w:rPr>
        <w:t xml:space="preserve"> </w:t>
      </w:r>
      <w:r w:rsidRPr="003311DC">
        <w:rPr>
          <w:rFonts w:asciiTheme="minorHAnsi" w:hAnsiTheme="minorHAnsi" w:cstheme="minorHAnsi"/>
          <w:w w:val="85"/>
        </w:rPr>
        <w:t xml:space="preserve">την έκδοση της απόφασης επί της προδικαστικής προσφυγής. Για την άσκηση της αιτήσεως αναστολής </w:t>
      </w:r>
      <w:r w:rsidRPr="003311DC">
        <w:rPr>
          <w:rFonts w:asciiTheme="minorHAnsi" w:hAnsiTheme="minorHAnsi" w:cstheme="minorHAnsi"/>
          <w:w w:val="90"/>
        </w:rPr>
        <w:t>κατατίθεται</w:t>
      </w:r>
      <w:r w:rsidRPr="003311DC">
        <w:rPr>
          <w:rFonts w:asciiTheme="minorHAnsi" w:hAnsiTheme="minorHAnsi" w:cstheme="minorHAnsi"/>
          <w:spacing w:val="-33"/>
          <w:w w:val="90"/>
        </w:rPr>
        <w:t xml:space="preserve"> </w:t>
      </w:r>
      <w:r w:rsidRPr="003311DC">
        <w:rPr>
          <w:rFonts w:asciiTheme="minorHAnsi" w:hAnsiTheme="minorHAnsi" w:cstheme="minorHAnsi"/>
          <w:w w:val="90"/>
        </w:rPr>
        <w:t>παράβολο,</w:t>
      </w:r>
      <w:r w:rsidRPr="003311DC">
        <w:rPr>
          <w:rFonts w:asciiTheme="minorHAnsi" w:hAnsiTheme="minorHAnsi" w:cstheme="minorHAnsi"/>
          <w:spacing w:val="-33"/>
          <w:w w:val="90"/>
        </w:rPr>
        <w:t xml:space="preserve"> </w:t>
      </w:r>
      <w:r w:rsidRPr="003311DC">
        <w:rPr>
          <w:rFonts w:asciiTheme="minorHAnsi" w:hAnsiTheme="minorHAnsi" w:cstheme="minorHAnsi"/>
          <w:w w:val="90"/>
        </w:rPr>
        <w:t>κατά</w:t>
      </w:r>
      <w:r w:rsidRPr="003311DC">
        <w:rPr>
          <w:rFonts w:asciiTheme="minorHAnsi" w:hAnsiTheme="minorHAnsi" w:cstheme="minorHAnsi"/>
          <w:spacing w:val="-32"/>
          <w:w w:val="90"/>
        </w:rPr>
        <w:t xml:space="preserve"> </w:t>
      </w:r>
      <w:r w:rsidRPr="003311DC">
        <w:rPr>
          <w:rFonts w:asciiTheme="minorHAnsi" w:hAnsiTheme="minorHAnsi" w:cstheme="minorHAnsi"/>
          <w:w w:val="90"/>
        </w:rPr>
        <w:t>τα</w:t>
      </w:r>
      <w:r w:rsidRPr="003311DC">
        <w:rPr>
          <w:rFonts w:asciiTheme="minorHAnsi" w:hAnsiTheme="minorHAnsi" w:cstheme="minorHAnsi"/>
          <w:spacing w:val="-32"/>
          <w:w w:val="90"/>
        </w:rPr>
        <w:t xml:space="preserve"> </w:t>
      </w:r>
      <w:r w:rsidRPr="003311DC">
        <w:rPr>
          <w:rFonts w:asciiTheme="minorHAnsi" w:hAnsiTheme="minorHAnsi" w:cstheme="minorHAnsi"/>
          <w:w w:val="90"/>
        </w:rPr>
        <w:t>ειδικότερα</w:t>
      </w:r>
      <w:r w:rsidRPr="003311DC">
        <w:rPr>
          <w:rFonts w:asciiTheme="minorHAnsi" w:hAnsiTheme="minorHAnsi" w:cstheme="minorHAnsi"/>
          <w:spacing w:val="-32"/>
          <w:w w:val="90"/>
        </w:rPr>
        <w:t xml:space="preserve"> </w:t>
      </w:r>
      <w:r w:rsidRPr="003311DC">
        <w:rPr>
          <w:rFonts w:asciiTheme="minorHAnsi" w:hAnsiTheme="minorHAnsi" w:cstheme="minorHAnsi"/>
          <w:w w:val="90"/>
        </w:rPr>
        <w:t>οριζόμενα</w:t>
      </w:r>
      <w:r w:rsidRPr="003311DC">
        <w:rPr>
          <w:rFonts w:asciiTheme="minorHAnsi" w:hAnsiTheme="minorHAnsi" w:cstheme="minorHAnsi"/>
          <w:spacing w:val="-33"/>
          <w:w w:val="90"/>
        </w:rPr>
        <w:t xml:space="preserve"> </w:t>
      </w:r>
      <w:r w:rsidRPr="003311DC">
        <w:rPr>
          <w:rFonts w:asciiTheme="minorHAnsi" w:hAnsiTheme="minorHAnsi" w:cstheme="minorHAnsi"/>
          <w:w w:val="90"/>
        </w:rPr>
        <w:t>στο</w:t>
      </w:r>
      <w:r w:rsidRPr="003311DC">
        <w:rPr>
          <w:rFonts w:asciiTheme="minorHAnsi" w:hAnsiTheme="minorHAnsi" w:cstheme="minorHAnsi"/>
          <w:spacing w:val="-32"/>
          <w:w w:val="90"/>
        </w:rPr>
        <w:t xml:space="preserve"> </w:t>
      </w:r>
      <w:r w:rsidRPr="003311DC">
        <w:rPr>
          <w:rFonts w:asciiTheme="minorHAnsi" w:hAnsiTheme="minorHAnsi" w:cstheme="minorHAnsi"/>
          <w:w w:val="90"/>
        </w:rPr>
        <w:t>άρθρο</w:t>
      </w:r>
      <w:r w:rsidRPr="003311DC">
        <w:rPr>
          <w:rFonts w:asciiTheme="minorHAnsi" w:hAnsiTheme="minorHAnsi" w:cstheme="minorHAnsi"/>
          <w:spacing w:val="-31"/>
          <w:w w:val="90"/>
        </w:rPr>
        <w:t xml:space="preserve"> </w:t>
      </w:r>
      <w:r w:rsidRPr="003311DC">
        <w:rPr>
          <w:rFonts w:asciiTheme="minorHAnsi" w:hAnsiTheme="minorHAnsi" w:cstheme="minorHAnsi"/>
          <w:w w:val="90"/>
        </w:rPr>
        <w:t>372</w:t>
      </w:r>
      <w:r w:rsidRPr="003311DC">
        <w:rPr>
          <w:rFonts w:asciiTheme="minorHAnsi" w:hAnsiTheme="minorHAnsi" w:cstheme="minorHAnsi"/>
          <w:spacing w:val="-33"/>
          <w:w w:val="90"/>
        </w:rPr>
        <w:t xml:space="preserve"> </w:t>
      </w:r>
      <w:r w:rsidRPr="003311DC">
        <w:rPr>
          <w:rFonts w:asciiTheme="minorHAnsi" w:hAnsiTheme="minorHAnsi" w:cstheme="minorHAnsi"/>
          <w:w w:val="90"/>
        </w:rPr>
        <w:t>παρ.</w:t>
      </w:r>
      <w:r w:rsidRPr="003311DC">
        <w:rPr>
          <w:rFonts w:asciiTheme="minorHAnsi" w:hAnsiTheme="minorHAnsi" w:cstheme="minorHAnsi"/>
          <w:spacing w:val="-33"/>
          <w:w w:val="90"/>
        </w:rPr>
        <w:t xml:space="preserve"> </w:t>
      </w:r>
      <w:r w:rsidRPr="003311DC">
        <w:rPr>
          <w:rFonts w:asciiTheme="minorHAnsi" w:hAnsiTheme="minorHAnsi" w:cstheme="minorHAnsi"/>
          <w:w w:val="90"/>
        </w:rPr>
        <w:t>4</w:t>
      </w:r>
      <w:r w:rsidRPr="003311DC">
        <w:rPr>
          <w:rFonts w:asciiTheme="minorHAnsi" w:hAnsiTheme="minorHAnsi" w:cstheme="minorHAnsi"/>
          <w:spacing w:val="-32"/>
          <w:w w:val="90"/>
        </w:rPr>
        <w:t xml:space="preserve"> </w:t>
      </w:r>
      <w:r w:rsidRPr="003311DC">
        <w:rPr>
          <w:rFonts w:asciiTheme="minorHAnsi" w:hAnsiTheme="minorHAnsi" w:cstheme="minorHAnsi"/>
          <w:w w:val="90"/>
        </w:rPr>
        <w:t>του</w:t>
      </w:r>
      <w:r w:rsidRPr="003311DC">
        <w:rPr>
          <w:rFonts w:asciiTheme="minorHAnsi" w:hAnsiTheme="minorHAnsi" w:cstheme="minorHAnsi"/>
          <w:spacing w:val="-32"/>
          <w:w w:val="90"/>
        </w:rPr>
        <w:t xml:space="preserve"> </w:t>
      </w:r>
      <w:r w:rsidRPr="003311DC">
        <w:rPr>
          <w:rFonts w:asciiTheme="minorHAnsi" w:hAnsiTheme="minorHAnsi" w:cstheme="minorHAnsi"/>
          <w:w w:val="90"/>
        </w:rPr>
        <w:t>ν.</w:t>
      </w:r>
      <w:r w:rsidRPr="003311DC">
        <w:rPr>
          <w:rFonts w:asciiTheme="minorHAnsi" w:hAnsiTheme="minorHAnsi" w:cstheme="minorHAnsi"/>
          <w:spacing w:val="-31"/>
          <w:w w:val="90"/>
        </w:rPr>
        <w:t xml:space="preserve"> </w:t>
      </w:r>
      <w:r w:rsidRPr="003311DC">
        <w:rPr>
          <w:rFonts w:asciiTheme="minorHAnsi" w:hAnsiTheme="minorHAnsi" w:cstheme="minorHAnsi"/>
          <w:w w:val="90"/>
        </w:rPr>
        <w:t>4412/2016.</w:t>
      </w:r>
    </w:p>
    <w:p w:rsidR="00981E97" w:rsidRPr="003311DC" w:rsidRDefault="00F93013">
      <w:pPr>
        <w:pStyle w:val="a3"/>
        <w:spacing w:before="160" w:line="295" w:lineRule="auto"/>
        <w:ind w:left="313" w:right="3091"/>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25"/>
          <w:w w:val="85"/>
        </w:rPr>
        <w:t xml:space="preserve"> </w:t>
      </w:r>
      <w:r w:rsidRPr="003311DC">
        <w:rPr>
          <w:rFonts w:asciiTheme="minorHAnsi" w:hAnsiTheme="minorHAnsi" w:cstheme="minorHAnsi"/>
          <w:w w:val="85"/>
        </w:rPr>
        <w:t>άσκηση</w:t>
      </w:r>
      <w:r w:rsidRPr="003311DC">
        <w:rPr>
          <w:rFonts w:asciiTheme="minorHAnsi" w:hAnsiTheme="minorHAnsi" w:cstheme="minorHAnsi"/>
          <w:spacing w:val="-24"/>
          <w:w w:val="85"/>
        </w:rPr>
        <w:t xml:space="preserve"> </w:t>
      </w:r>
      <w:r w:rsidRPr="003311DC">
        <w:rPr>
          <w:rFonts w:asciiTheme="minorHAnsi" w:hAnsiTheme="minorHAnsi" w:cstheme="minorHAnsi"/>
          <w:w w:val="85"/>
        </w:rPr>
        <w:t>αίτησης</w:t>
      </w:r>
      <w:r w:rsidRPr="003311DC">
        <w:rPr>
          <w:rFonts w:asciiTheme="minorHAnsi" w:hAnsiTheme="minorHAnsi" w:cstheme="minorHAnsi"/>
          <w:spacing w:val="-25"/>
          <w:w w:val="85"/>
        </w:rPr>
        <w:t xml:space="preserve"> </w:t>
      </w:r>
      <w:r w:rsidRPr="003311DC">
        <w:rPr>
          <w:rFonts w:asciiTheme="minorHAnsi" w:hAnsiTheme="minorHAnsi" w:cstheme="minorHAnsi"/>
          <w:w w:val="85"/>
        </w:rPr>
        <w:t>αναστολής</w:t>
      </w:r>
      <w:r w:rsidRPr="003311DC">
        <w:rPr>
          <w:rFonts w:asciiTheme="minorHAnsi" w:hAnsiTheme="minorHAnsi" w:cstheme="minorHAnsi"/>
          <w:spacing w:val="-25"/>
          <w:w w:val="85"/>
        </w:rPr>
        <w:t xml:space="preserve"> </w:t>
      </w:r>
      <w:r w:rsidRPr="003311DC">
        <w:rPr>
          <w:rFonts w:asciiTheme="minorHAnsi" w:hAnsiTheme="minorHAnsi" w:cstheme="minorHAnsi"/>
          <w:w w:val="85"/>
        </w:rPr>
        <w:t>κωλύει</w:t>
      </w:r>
      <w:r w:rsidRPr="003311DC">
        <w:rPr>
          <w:rFonts w:asciiTheme="minorHAnsi" w:hAnsiTheme="minorHAnsi" w:cstheme="minorHAnsi"/>
          <w:spacing w:val="-24"/>
          <w:w w:val="85"/>
        </w:rPr>
        <w:t xml:space="preserve"> </w:t>
      </w:r>
      <w:r w:rsidRPr="003311DC">
        <w:rPr>
          <w:rFonts w:asciiTheme="minorHAnsi" w:hAnsiTheme="minorHAnsi" w:cstheme="minorHAnsi"/>
          <w:w w:val="85"/>
        </w:rPr>
        <w:t>τη</w:t>
      </w:r>
      <w:r w:rsidRPr="003311DC">
        <w:rPr>
          <w:rFonts w:asciiTheme="minorHAnsi" w:hAnsiTheme="minorHAnsi" w:cstheme="minorHAnsi"/>
          <w:spacing w:val="-24"/>
          <w:w w:val="85"/>
        </w:rPr>
        <w:t xml:space="preserve"> </w:t>
      </w:r>
      <w:r w:rsidRPr="003311DC">
        <w:rPr>
          <w:rFonts w:asciiTheme="minorHAnsi" w:hAnsiTheme="minorHAnsi" w:cstheme="minorHAnsi"/>
          <w:w w:val="85"/>
        </w:rPr>
        <w:t>σύναψη</w:t>
      </w:r>
      <w:r w:rsidRPr="003311DC">
        <w:rPr>
          <w:rFonts w:asciiTheme="minorHAnsi" w:hAnsiTheme="minorHAnsi" w:cstheme="minorHAnsi"/>
          <w:spacing w:val="-24"/>
          <w:w w:val="85"/>
        </w:rPr>
        <w:t xml:space="preserve"> </w:t>
      </w:r>
      <w:r w:rsidRPr="003311DC">
        <w:rPr>
          <w:rFonts w:asciiTheme="minorHAnsi" w:hAnsiTheme="minorHAnsi" w:cstheme="minorHAnsi"/>
          <w:w w:val="85"/>
        </w:rPr>
        <w:t>της</w:t>
      </w:r>
      <w:r w:rsidRPr="003311DC">
        <w:rPr>
          <w:rFonts w:asciiTheme="minorHAnsi" w:hAnsiTheme="minorHAnsi" w:cstheme="minorHAnsi"/>
          <w:spacing w:val="-24"/>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25"/>
          <w:w w:val="85"/>
        </w:rPr>
        <w:t xml:space="preserve"> </w:t>
      </w:r>
      <w:r w:rsidRPr="003311DC">
        <w:rPr>
          <w:rFonts w:asciiTheme="minorHAnsi" w:hAnsiTheme="minorHAnsi" w:cstheme="minorHAnsi"/>
          <w:w w:val="85"/>
        </w:rPr>
        <w:t>εκτός</w:t>
      </w:r>
      <w:r w:rsidRPr="003311DC">
        <w:rPr>
          <w:rFonts w:asciiTheme="minorHAnsi" w:hAnsiTheme="minorHAnsi" w:cstheme="minorHAnsi"/>
          <w:spacing w:val="-26"/>
          <w:w w:val="85"/>
        </w:rPr>
        <w:t xml:space="preserve"> </w:t>
      </w:r>
      <w:r w:rsidRPr="003311DC">
        <w:rPr>
          <w:rFonts w:asciiTheme="minorHAnsi" w:hAnsiTheme="minorHAnsi" w:cstheme="minorHAnsi"/>
          <w:w w:val="85"/>
        </w:rPr>
        <w:t>εάν</w:t>
      </w:r>
      <w:r w:rsidRPr="003311DC">
        <w:rPr>
          <w:rFonts w:asciiTheme="minorHAnsi" w:hAnsiTheme="minorHAnsi" w:cstheme="minorHAnsi"/>
          <w:spacing w:val="-26"/>
          <w:w w:val="85"/>
        </w:rPr>
        <w:t xml:space="preserve"> </w:t>
      </w:r>
      <w:r w:rsidRPr="003311DC">
        <w:rPr>
          <w:rFonts w:asciiTheme="minorHAnsi" w:hAnsiTheme="minorHAnsi" w:cstheme="minorHAnsi"/>
          <w:w w:val="85"/>
        </w:rPr>
        <w:t>με</w:t>
      </w:r>
      <w:r w:rsidRPr="003311DC">
        <w:rPr>
          <w:rFonts w:asciiTheme="minorHAnsi" w:hAnsiTheme="minorHAnsi" w:cstheme="minorHAnsi"/>
          <w:spacing w:val="-23"/>
          <w:w w:val="85"/>
        </w:rPr>
        <w:t xml:space="preserve"> </w:t>
      </w:r>
      <w:r w:rsidRPr="003311DC">
        <w:rPr>
          <w:rFonts w:asciiTheme="minorHAnsi" w:hAnsiTheme="minorHAnsi" w:cstheme="minorHAnsi"/>
          <w:w w:val="85"/>
        </w:rPr>
        <w:t>την</w:t>
      </w:r>
      <w:r w:rsidRPr="003311DC">
        <w:rPr>
          <w:rFonts w:asciiTheme="minorHAnsi" w:hAnsiTheme="minorHAnsi" w:cstheme="minorHAnsi"/>
          <w:spacing w:val="-24"/>
          <w:w w:val="85"/>
        </w:rPr>
        <w:t xml:space="preserve"> </w:t>
      </w:r>
      <w:r w:rsidRPr="003311DC">
        <w:rPr>
          <w:rFonts w:asciiTheme="minorHAnsi" w:hAnsiTheme="minorHAnsi" w:cstheme="minorHAnsi"/>
          <w:w w:val="85"/>
        </w:rPr>
        <w:t>προσωρινή</w:t>
      </w:r>
      <w:r w:rsidRPr="003311DC">
        <w:rPr>
          <w:rFonts w:asciiTheme="minorHAnsi" w:hAnsiTheme="minorHAnsi" w:cstheme="minorHAnsi"/>
          <w:spacing w:val="-25"/>
          <w:w w:val="85"/>
        </w:rPr>
        <w:t xml:space="preserve"> </w:t>
      </w:r>
      <w:r w:rsidRPr="003311DC">
        <w:rPr>
          <w:rFonts w:asciiTheme="minorHAnsi" w:hAnsiTheme="minorHAnsi" w:cstheme="minorHAnsi"/>
          <w:w w:val="85"/>
        </w:rPr>
        <w:t>διαταγή</w:t>
      </w:r>
      <w:r w:rsidRPr="003311DC">
        <w:rPr>
          <w:rFonts w:asciiTheme="minorHAnsi" w:hAnsiTheme="minorHAnsi" w:cstheme="minorHAnsi"/>
          <w:spacing w:val="-24"/>
          <w:w w:val="85"/>
        </w:rPr>
        <w:t xml:space="preserve"> </w:t>
      </w:r>
      <w:r w:rsidRPr="003311DC">
        <w:rPr>
          <w:rFonts w:asciiTheme="minorHAnsi" w:hAnsiTheme="minorHAnsi" w:cstheme="minorHAnsi"/>
          <w:w w:val="85"/>
        </w:rPr>
        <w:t xml:space="preserve">ο </w:t>
      </w:r>
      <w:r w:rsidRPr="003311DC">
        <w:rPr>
          <w:rFonts w:asciiTheme="minorHAnsi" w:hAnsiTheme="minorHAnsi" w:cstheme="minorHAnsi"/>
          <w:w w:val="95"/>
        </w:rPr>
        <w:t>αρμόδιος</w:t>
      </w:r>
      <w:r w:rsidRPr="003311DC">
        <w:rPr>
          <w:rFonts w:asciiTheme="minorHAnsi" w:hAnsiTheme="minorHAnsi" w:cstheme="minorHAnsi"/>
          <w:spacing w:val="-22"/>
          <w:w w:val="95"/>
        </w:rPr>
        <w:t xml:space="preserve"> </w:t>
      </w:r>
      <w:r w:rsidRPr="003311DC">
        <w:rPr>
          <w:rFonts w:asciiTheme="minorHAnsi" w:hAnsiTheme="minorHAnsi" w:cstheme="minorHAnsi"/>
          <w:w w:val="95"/>
        </w:rPr>
        <w:t>δικαστής</w:t>
      </w:r>
      <w:r w:rsidRPr="003311DC">
        <w:rPr>
          <w:rFonts w:asciiTheme="minorHAnsi" w:hAnsiTheme="minorHAnsi" w:cstheme="minorHAnsi"/>
          <w:spacing w:val="-17"/>
          <w:w w:val="95"/>
        </w:rPr>
        <w:t xml:space="preserve"> </w:t>
      </w:r>
      <w:r w:rsidRPr="003311DC">
        <w:rPr>
          <w:rFonts w:asciiTheme="minorHAnsi" w:hAnsiTheme="minorHAnsi" w:cstheme="minorHAnsi"/>
          <w:w w:val="95"/>
        </w:rPr>
        <w:t>αποφανθεί</w:t>
      </w:r>
      <w:r w:rsidRPr="003311DC">
        <w:rPr>
          <w:rFonts w:asciiTheme="minorHAnsi" w:hAnsiTheme="minorHAnsi" w:cstheme="minorHAnsi"/>
          <w:spacing w:val="-18"/>
          <w:w w:val="95"/>
        </w:rPr>
        <w:t xml:space="preserve"> </w:t>
      </w:r>
      <w:r w:rsidRPr="003311DC">
        <w:rPr>
          <w:rFonts w:asciiTheme="minorHAnsi" w:hAnsiTheme="minorHAnsi" w:cstheme="minorHAnsi"/>
          <w:w w:val="95"/>
        </w:rPr>
        <w:t>διαφορετικά</w:t>
      </w:r>
      <w:r w:rsidRPr="003311DC">
        <w:rPr>
          <w:rFonts w:asciiTheme="minorHAnsi" w:hAnsiTheme="minorHAnsi" w:cstheme="minorHAnsi"/>
          <w:w w:val="95"/>
          <w:vertAlign w:val="superscript"/>
        </w:rPr>
        <w:t>95</w:t>
      </w:r>
      <w:r w:rsidRPr="003311DC">
        <w:rPr>
          <w:rFonts w:asciiTheme="minorHAnsi" w:hAnsiTheme="minorHAnsi" w:cstheme="minorHAnsi"/>
          <w:w w:val="95"/>
        </w:rPr>
        <w:t>.</w:t>
      </w:r>
    </w:p>
    <w:p w:rsidR="00981E97" w:rsidRPr="003311DC" w:rsidRDefault="00981E97">
      <w:pPr>
        <w:pStyle w:val="a3"/>
        <w:rPr>
          <w:rFonts w:asciiTheme="minorHAnsi" w:hAnsiTheme="minorHAnsi" w:cstheme="minorHAnsi"/>
          <w:sz w:val="20"/>
        </w:rPr>
      </w:pPr>
    </w:p>
    <w:p w:rsidR="00981E97" w:rsidRPr="003311DC" w:rsidRDefault="00981E97">
      <w:pPr>
        <w:pStyle w:val="a3"/>
        <w:spacing w:before="8"/>
        <w:rPr>
          <w:rFonts w:asciiTheme="minorHAnsi" w:hAnsiTheme="minorHAnsi" w:cstheme="minorHAnsi"/>
          <w:sz w:val="29"/>
        </w:rPr>
      </w:pPr>
    </w:p>
    <w:p w:rsidR="00981E97" w:rsidRPr="003311DC" w:rsidRDefault="00F93013">
      <w:pPr>
        <w:pStyle w:val="3"/>
        <w:numPr>
          <w:ilvl w:val="1"/>
          <w:numId w:val="28"/>
        </w:numPr>
        <w:tabs>
          <w:tab w:val="left" w:pos="905"/>
          <w:tab w:val="left" w:pos="906"/>
        </w:tabs>
        <w:ind w:firstLine="0"/>
        <w:rPr>
          <w:rFonts w:asciiTheme="minorHAnsi" w:hAnsiTheme="minorHAnsi" w:cstheme="minorHAnsi"/>
        </w:rPr>
      </w:pPr>
      <w:bookmarkStart w:id="22" w:name="_bookmark20"/>
      <w:bookmarkEnd w:id="22"/>
      <w:r w:rsidRPr="003311DC">
        <w:rPr>
          <w:rFonts w:asciiTheme="minorHAnsi" w:hAnsiTheme="minorHAnsi" w:cstheme="minorHAnsi"/>
          <w:color w:val="2CA1BE"/>
          <w:w w:val="110"/>
        </w:rPr>
        <w:t>Ματαίωση</w:t>
      </w:r>
      <w:r w:rsidRPr="003311DC">
        <w:rPr>
          <w:rFonts w:asciiTheme="minorHAnsi" w:hAnsiTheme="minorHAnsi" w:cstheme="minorHAnsi"/>
          <w:color w:val="2CA1BE"/>
          <w:spacing w:val="-23"/>
          <w:w w:val="110"/>
        </w:rPr>
        <w:t xml:space="preserve"> </w:t>
      </w:r>
      <w:r w:rsidRPr="003311DC">
        <w:rPr>
          <w:rFonts w:asciiTheme="minorHAnsi" w:hAnsiTheme="minorHAnsi" w:cstheme="minorHAnsi"/>
          <w:color w:val="2CA1BE"/>
          <w:w w:val="110"/>
        </w:rPr>
        <w:t>Διαδικασίας</w:t>
      </w:r>
    </w:p>
    <w:p w:rsidR="00981E97" w:rsidRPr="003311DC" w:rsidRDefault="00F93013">
      <w:pPr>
        <w:pStyle w:val="a3"/>
        <w:spacing w:before="44" w:line="292" w:lineRule="auto"/>
        <w:ind w:left="313" w:right="3091"/>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21"/>
          <w:w w:val="85"/>
        </w:rPr>
        <w:t xml:space="preserve"> </w:t>
      </w:r>
      <w:r w:rsidRPr="003311DC">
        <w:rPr>
          <w:rFonts w:asciiTheme="minorHAnsi" w:hAnsiTheme="minorHAnsi" w:cstheme="minorHAnsi"/>
          <w:w w:val="85"/>
        </w:rPr>
        <w:t>αναθέτουσα</w:t>
      </w:r>
      <w:r w:rsidRPr="003311DC">
        <w:rPr>
          <w:rFonts w:asciiTheme="minorHAnsi" w:hAnsiTheme="minorHAnsi" w:cstheme="minorHAnsi"/>
          <w:spacing w:val="-22"/>
          <w:w w:val="85"/>
        </w:rPr>
        <w:t xml:space="preserve"> </w:t>
      </w:r>
      <w:r w:rsidRPr="003311DC">
        <w:rPr>
          <w:rFonts w:asciiTheme="minorHAnsi" w:hAnsiTheme="minorHAnsi" w:cstheme="minorHAnsi"/>
          <w:w w:val="85"/>
        </w:rPr>
        <w:t>αρχή</w:t>
      </w:r>
      <w:r w:rsidRPr="003311DC">
        <w:rPr>
          <w:rFonts w:asciiTheme="minorHAnsi" w:hAnsiTheme="minorHAnsi" w:cstheme="minorHAnsi"/>
          <w:spacing w:val="-20"/>
          <w:w w:val="85"/>
        </w:rPr>
        <w:t xml:space="preserve"> </w:t>
      </w:r>
      <w:r w:rsidRPr="003311DC">
        <w:rPr>
          <w:rFonts w:asciiTheme="minorHAnsi" w:hAnsiTheme="minorHAnsi" w:cstheme="minorHAnsi"/>
          <w:w w:val="85"/>
        </w:rPr>
        <w:t>ματαιώνει</w:t>
      </w:r>
      <w:r w:rsidRPr="003311DC">
        <w:rPr>
          <w:rFonts w:asciiTheme="minorHAnsi" w:hAnsiTheme="minorHAnsi" w:cstheme="minorHAnsi"/>
          <w:spacing w:val="-20"/>
          <w:w w:val="85"/>
        </w:rPr>
        <w:t xml:space="preserve"> </w:t>
      </w:r>
      <w:r w:rsidRPr="003311DC">
        <w:rPr>
          <w:rFonts w:asciiTheme="minorHAnsi" w:hAnsiTheme="minorHAnsi" w:cstheme="minorHAnsi"/>
          <w:w w:val="85"/>
        </w:rPr>
        <w:t>ή</w:t>
      </w:r>
      <w:r w:rsidRPr="003311DC">
        <w:rPr>
          <w:rFonts w:asciiTheme="minorHAnsi" w:hAnsiTheme="minorHAnsi" w:cstheme="minorHAnsi"/>
          <w:spacing w:val="-21"/>
          <w:w w:val="85"/>
        </w:rPr>
        <w:t xml:space="preserve"> </w:t>
      </w:r>
      <w:r w:rsidRPr="003311DC">
        <w:rPr>
          <w:rFonts w:asciiTheme="minorHAnsi" w:hAnsiTheme="minorHAnsi" w:cstheme="minorHAnsi"/>
          <w:w w:val="85"/>
        </w:rPr>
        <w:t>δύναται</w:t>
      </w:r>
      <w:r w:rsidRPr="003311DC">
        <w:rPr>
          <w:rFonts w:asciiTheme="minorHAnsi" w:hAnsiTheme="minorHAnsi" w:cstheme="minorHAnsi"/>
          <w:spacing w:val="-20"/>
          <w:w w:val="85"/>
        </w:rPr>
        <w:t xml:space="preserve"> </w:t>
      </w:r>
      <w:r w:rsidRPr="003311DC">
        <w:rPr>
          <w:rFonts w:asciiTheme="minorHAnsi" w:hAnsiTheme="minorHAnsi" w:cstheme="minorHAnsi"/>
          <w:w w:val="85"/>
        </w:rPr>
        <w:t>να</w:t>
      </w:r>
      <w:r w:rsidRPr="003311DC">
        <w:rPr>
          <w:rFonts w:asciiTheme="minorHAnsi" w:hAnsiTheme="minorHAnsi" w:cstheme="minorHAnsi"/>
          <w:spacing w:val="-22"/>
          <w:w w:val="85"/>
        </w:rPr>
        <w:t xml:space="preserve"> </w:t>
      </w:r>
      <w:r w:rsidRPr="003311DC">
        <w:rPr>
          <w:rFonts w:asciiTheme="minorHAnsi" w:hAnsiTheme="minorHAnsi" w:cstheme="minorHAnsi"/>
          <w:w w:val="85"/>
        </w:rPr>
        <w:t>ματαιώσει</w:t>
      </w:r>
      <w:r w:rsidRPr="003311DC">
        <w:rPr>
          <w:rFonts w:asciiTheme="minorHAnsi" w:hAnsiTheme="minorHAnsi" w:cstheme="minorHAnsi"/>
          <w:spacing w:val="-21"/>
          <w:w w:val="85"/>
        </w:rPr>
        <w:t xml:space="preserve"> </w:t>
      </w:r>
      <w:r w:rsidRPr="003311DC">
        <w:rPr>
          <w:rFonts w:asciiTheme="minorHAnsi" w:hAnsiTheme="minorHAnsi" w:cstheme="minorHAnsi"/>
          <w:w w:val="85"/>
        </w:rPr>
        <w:t>εν</w:t>
      </w:r>
      <w:r w:rsidRPr="003311DC">
        <w:rPr>
          <w:rFonts w:asciiTheme="minorHAnsi" w:hAnsiTheme="minorHAnsi" w:cstheme="minorHAnsi"/>
          <w:spacing w:val="-23"/>
          <w:w w:val="85"/>
        </w:rPr>
        <w:t xml:space="preserve"> </w:t>
      </w:r>
      <w:r w:rsidRPr="003311DC">
        <w:rPr>
          <w:rFonts w:asciiTheme="minorHAnsi" w:hAnsiTheme="minorHAnsi" w:cstheme="minorHAnsi"/>
          <w:w w:val="85"/>
        </w:rPr>
        <w:t>όλω</w:t>
      </w:r>
      <w:r w:rsidRPr="003311DC">
        <w:rPr>
          <w:rFonts w:asciiTheme="minorHAnsi" w:hAnsiTheme="minorHAnsi" w:cstheme="minorHAnsi"/>
          <w:spacing w:val="-22"/>
          <w:w w:val="85"/>
        </w:rPr>
        <w:t xml:space="preserve"> </w:t>
      </w:r>
      <w:r w:rsidRPr="003311DC">
        <w:rPr>
          <w:rFonts w:asciiTheme="minorHAnsi" w:hAnsiTheme="minorHAnsi" w:cstheme="minorHAnsi"/>
          <w:w w:val="85"/>
        </w:rPr>
        <w:t>ή</w:t>
      </w:r>
      <w:r w:rsidRPr="003311DC">
        <w:rPr>
          <w:rFonts w:asciiTheme="minorHAnsi" w:hAnsiTheme="minorHAnsi" w:cstheme="minorHAnsi"/>
          <w:spacing w:val="-22"/>
          <w:w w:val="85"/>
        </w:rPr>
        <w:t xml:space="preserve"> </w:t>
      </w:r>
      <w:r w:rsidRPr="003311DC">
        <w:rPr>
          <w:rFonts w:asciiTheme="minorHAnsi" w:hAnsiTheme="minorHAnsi" w:cstheme="minorHAnsi"/>
          <w:w w:val="85"/>
        </w:rPr>
        <w:t>εν</w:t>
      </w:r>
      <w:r w:rsidRPr="003311DC">
        <w:rPr>
          <w:rFonts w:asciiTheme="minorHAnsi" w:hAnsiTheme="minorHAnsi" w:cstheme="minorHAnsi"/>
          <w:spacing w:val="-22"/>
          <w:w w:val="85"/>
        </w:rPr>
        <w:t xml:space="preserve"> </w:t>
      </w:r>
      <w:r w:rsidRPr="003311DC">
        <w:rPr>
          <w:rFonts w:asciiTheme="minorHAnsi" w:hAnsiTheme="minorHAnsi" w:cstheme="minorHAnsi"/>
          <w:w w:val="85"/>
        </w:rPr>
        <w:t>μέρει</w:t>
      </w:r>
      <w:r w:rsidRPr="003311DC">
        <w:rPr>
          <w:rFonts w:asciiTheme="minorHAnsi" w:hAnsiTheme="minorHAnsi" w:cstheme="minorHAnsi"/>
          <w:spacing w:val="-20"/>
          <w:w w:val="85"/>
        </w:rPr>
        <w:t xml:space="preserve"> </w:t>
      </w:r>
      <w:r w:rsidRPr="003311DC">
        <w:rPr>
          <w:rFonts w:asciiTheme="minorHAnsi" w:hAnsiTheme="minorHAnsi" w:cstheme="minorHAnsi"/>
          <w:w w:val="85"/>
        </w:rPr>
        <w:t>αιτιολογημένα</w:t>
      </w:r>
      <w:r w:rsidRPr="003311DC">
        <w:rPr>
          <w:rFonts w:asciiTheme="minorHAnsi" w:hAnsiTheme="minorHAnsi" w:cstheme="minorHAnsi"/>
          <w:spacing w:val="-20"/>
          <w:w w:val="85"/>
        </w:rPr>
        <w:t xml:space="preserve"> </w:t>
      </w:r>
      <w:r w:rsidRPr="003311DC">
        <w:rPr>
          <w:rFonts w:asciiTheme="minorHAnsi" w:hAnsiTheme="minorHAnsi" w:cstheme="minorHAnsi"/>
          <w:w w:val="85"/>
        </w:rPr>
        <w:t>τη</w:t>
      </w:r>
      <w:r w:rsidRPr="003311DC">
        <w:rPr>
          <w:rFonts w:asciiTheme="minorHAnsi" w:hAnsiTheme="minorHAnsi" w:cstheme="minorHAnsi"/>
          <w:spacing w:val="-23"/>
          <w:w w:val="85"/>
        </w:rPr>
        <w:t xml:space="preserve"> </w:t>
      </w:r>
      <w:r w:rsidRPr="003311DC">
        <w:rPr>
          <w:rFonts w:asciiTheme="minorHAnsi" w:hAnsiTheme="minorHAnsi" w:cstheme="minorHAnsi"/>
          <w:w w:val="85"/>
        </w:rPr>
        <w:t>διαδικασία ανάθεσης,</w:t>
      </w:r>
      <w:r w:rsidRPr="003311DC">
        <w:rPr>
          <w:rFonts w:asciiTheme="minorHAnsi" w:hAnsiTheme="minorHAnsi" w:cstheme="minorHAnsi"/>
          <w:spacing w:val="-21"/>
          <w:w w:val="85"/>
        </w:rPr>
        <w:t xml:space="preserve"> </w:t>
      </w:r>
      <w:r w:rsidRPr="003311DC">
        <w:rPr>
          <w:rFonts w:asciiTheme="minorHAnsi" w:hAnsiTheme="minorHAnsi" w:cstheme="minorHAnsi"/>
          <w:w w:val="85"/>
        </w:rPr>
        <w:t>για</w:t>
      </w:r>
      <w:r w:rsidRPr="003311DC">
        <w:rPr>
          <w:rFonts w:asciiTheme="minorHAnsi" w:hAnsiTheme="minorHAnsi" w:cstheme="minorHAnsi"/>
          <w:spacing w:val="-21"/>
          <w:w w:val="85"/>
        </w:rPr>
        <w:t xml:space="preserve"> </w:t>
      </w:r>
      <w:r w:rsidRPr="003311DC">
        <w:rPr>
          <w:rFonts w:asciiTheme="minorHAnsi" w:hAnsiTheme="minorHAnsi" w:cstheme="minorHAnsi"/>
          <w:w w:val="85"/>
        </w:rPr>
        <w:t>τους</w:t>
      </w:r>
      <w:r w:rsidRPr="003311DC">
        <w:rPr>
          <w:rFonts w:asciiTheme="minorHAnsi" w:hAnsiTheme="minorHAnsi" w:cstheme="minorHAnsi"/>
          <w:spacing w:val="-22"/>
          <w:w w:val="85"/>
        </w:rPr>
        <w:t xml:space="preserve"> </w:t>
      </w:r>
      <w:r w:rsidRPr="003311DC">
        <w:rPr>
          <w:rFonts w:asciiTheme="minorHAnsi" w:hAnsiTheme="minorHAnsi" w:cstheme="minorHAnsi"/>
          <w:w w:val="85"/>
        </w:rPr>
        <w:t>λόγους</w:t>
      </w:r>
      <w:r w:rsidRPr="003311DC">
        <w:rPr>
          <w:rFonts w:asciiTheme="minorHAnsi" w:hAnsiTheme="minorHAnsi" w:cstheme="minorHAnsi"/>
          <w:spacing w:val="-23"/>
          <w:w w:val="85"/>
        </w:rPr>
        <w:t xml:space="preserve"> </w:t>
      </w:r>
      <w:r w:rsidRPr="003311DC">
        <w:rPr>
          <w:rFonts w:asciiTheme="minorHAnsi" w:hAnsiTheme="minorHAnsi" w:cstheme="minorHAnsi"/>
          <w:w w:val="85"/>
        </w:rPr>
        <w:t>και</w:t>
      </w:r>
      <w:r w:rsidRPr="003311DC">
        <w:rPr>
          <w:rFonts w:asciiTheme="minorHAnsi" w:hAnsiTheme="minorHAnsi" w:cstheme="minorHAnsi"/>
          <w:spacing w:val="-22"/>
          <w:w w:val="85"/>
        </w:rPr>
        <w:t xml:space="preserve"> </w:t>
      </w:r>
      <w:r w:rsidRPr="003311DC">
        <w:rPr>
          <w:rFonts w:asciiTheme="minorHAnsi" w:hAnsiTheme="minorHAnsi" w:cstheme="minorHAnsi"/>
          <w:w w:val="85"/>
        </w:rPr>
        <w:t>υπό</w:t>
      </w:r>
      <w:r w:rsidRPr="003311DC">
        <w:rPr>
          <w:rFonts w:asciiTheme="minorHAnsi" w:hAnsiTheme="minorHAnsi" w:cstheme="minorHAnsi"/>
          <w:spacing w:val="-21"/>
          <w:w w:val="85"/>
        </w:rPr>
        <w:t xml:space="preserve"> </w:t>
      </w:r>
      <w:r w:rsidRPr="003311DC">
        <w:rPr>
          <w:rFonts w:asciiTheme="minorHAnsi" w:hAnsiTheme="minorHAnsi" w:cstheme="minorHAnsi"/>
          <w:w w:val="85"/>
        </w:rPr>
        <w:t>τους</w:t>
      </w:r>
      <w:r w:rsidRPr="003311DC">
        <w:rPr>
          <w:rFonts w:asciiTheme="minorHAnsi" w:hAnsiTheme="minorHAnsi" w:cstheme="minorHAnsi"/>
          <w:spacing w:val="-22"/>
          <w:w w:val="85"/>
        </w:rPr>
        <w:t xml:space="preserve"> </w:t>
      </w:r>
      <w:r w:rsidRPr="003311DC">
        <w:rPr>
          <w:rFonts w:asciiTheme="minorHAnsi" w:hAnsiTheme="minorHAnsi" w:cstheme="minorHAnsi"/>
          <w:w w:val="85"/>
        </w:rPr>
        <w:t>όρους</w:t>
      </w:r>
      <w:r w:rsidRPr="003311DC">
        <w:rPr>
          <w:rFonts w:asciiTheme="minorHAnsi" w:hAnsiTheme="minorHAnsi" w:cstheme="minorHAnsi"/>
          <w:spacing w:val="-20"/>
          <w:w w:val="85"/>
        </w:rPr>
        <w:t xml:space="preserve"> </w:t>
      </w:r>
      <w:r w:rsidRPr="003311DC">
        <w:rPr>
          <w:rFonts w:asciiTheme="minorHAnsi" w:hAnsiTheme="minorHAnsi" w:cstheme="minorHAnsi"/>
          <w:w w:val="85"/>
        </w:rPr>
        <w:t>του</w:t>
      </w:r>
      <w:r w:rsidRPr="003311DC">
        <w:rPr>
          <w:rFonts w:asciiTheme="minorHAnsi" w:hAnsiTheme="minorHAnsi" w:cstheme="minorHAnsi"/>
          <w:spacing w:val="-21"/>
          <w:w w:val="85"/>
        </w:rPr>
        <w:t xml:space="preserve"> </w:t>
      </w:r>
      <w:r w:rsidRPr="003311DC">
        <w:rPr>
          <w:rFonts w:asciiTheme="minorHAnsi" w:hAnsiTheme="minorHAnsi" w:cstheme="minorHAnsi"/>
          <w:w w:val="85"/>
        </w:rPr>
        <w:t>άρθρου</w:t>
      </w:r>
      <w:r w:rsidRPr="003311DC">
        <w:rPr>
          <w:rFonts w:asciiTheme="minorHAnsi" w:hAnsiTheme="minorHAnsi" w:cstheme="minorHAnsi"/>
          <w:spacing w:val="-22"/>
          <w:w w:val="85"/>
        </w:rPr>
        <w:t xml:space="preserve"> </w:t>
      </w:r>
      <w:r w:rsidRPr="003311DC">
        <w:rPr>
          <w:rFonts w:asciiTheme="minorHAnsi" w:hAnsiTheme="minorHAnsi" w:cstheme="minorHAnsi"/>
          <w:w w:val="85"/>
        </w:rPr>
        <w:t>106</w:t>
      </w:r>
      <w:r w:rsidRPr="003311DC">
        <w:rPr>
          <w:rFonts w:asciiTheme="minorHAnsi" w:hAnsiTheme="minorHAnsi" w:cstheme="minorHAnsi"/>
          <w:spacing w:val="-20"/>
          <w:w w:val="85"/>
        </w:rPr>
        <w:t xml:space="preserve"> </w:t>
      </w:r>
      <w:r w:rsidRPr="003311DC">
        <w:rPr>
          <w:rFonts w:asciiTheme="minorHAnsi" w:hAnsiTheme="minorHAnsi" w:cstheme="minorHAnsi"/>
          <w:w w:val="85"/>
        </w:rPr>
        <w:t>του</w:t>
      </w:r>
      <w:r w:rsidRPr="003311DC">
        <w:rPr>
          <w:rFonts w:asciiTheme="minorHAnsi" w:hAnsiTheme="minorHAnsi" w:cstheme="minorHAnsi"/>
          <w:spacing w:val="-21"/>
          <w:w w:val="85"/>
        </w:rPr>
        <w:t xml:space="preserve"> </w:t>
      </w:r>
      <w:r w:rsidRPr="003311DC">
        <w:rPr>
          <w:rFonts w:asciiTheme="minorHAnsi" w:hAnsiTheme="minorHAnsi" w:cstheme="minorHAnsi"/>
          <w:w w:val="85"/>
        </w:rPr>
        <w:t>ν.</w:t>
      </w:r>
      <w:r w:rsidRPr="003311DC">
        <w:rPr>
          <w:rFonts w:asciiTheme="minorHAnsi" w:hAnsiTheme="minorHAnsi" w:cstheme="minorHAnsi"/>
          <w:spacing w:val="-20"/>
          <w:w w:val="85"/>
        </w:rPr>
        <w:t xml:space="preserve"> </w:t>
      </w:r>
      <w:r w:rsidRPr="003311DC">
        <w:rPr>
          <w:rFonts w:asciiTheme="minorHAnsi" w:hAnsiTheme="minorHAnsi" w:cstheme="minorHAnsi"/>
          <w:w w:val="85"/>
        </w:rPr>
        <w:t>4412/2016,</w:t>
      </w:r>
      <w:r w:rsidRPr="003311DC">
        <w:rPr>
          <w:rFonts w:asciiTheme="minorHAnsi" w:hAnsiTheme="minorHAnsi" w:cstheme="minorHAnsi"/>
          <w:spacing w:val="-22"/>
          <w:w w:val="85"/>
        </w:rPr>
        <w:t xml:space="preserve"> </w:t>
      </w:r>
      <w:r w:rsidRPr="003311DC">
        <w:rPr>
          <w:rFonts w:asciiTheme="minorHAnsi" w:hAnsiTheme="minorHAnsi" w:cstheme="minorHAnsi"/>
          <w:w w:val="85"/>
        </w:rPr>
        <w:t>μετά</w:t>
      </w:r>
      <w:r w:rsidRPr="003311DC">
        <w:rPr>
          <w:rFonts w:asciiTheme="minorHAnsi" w:hAnsiTheme="minorHAnsi" w:cstheme="minorHAnsi"/>
          <w:spacing w:val="-21"/>
          <w:w w:val="85"/>
        </w:rPr>
        <w:t xml:space="preserve"> </w:t>
      </w:r>
      <w:r w:rsidRPr="003311DC">
        <w:rPr>
          <w:rFonts w:asciiTheme="minorHAnsi" w:hAnsiTheme="minorHAnsi" w:cstheme="minorHAnsi"/>
          <w:w w:val="85"/>
        </w:rPr>
        <w:t>από</w:t>
      </w:r>
      <w:r w:rsidRPr="003311DC">
        <w:rPr>
          <w:rFonts w:asciiTheme="minorHAnsi" w:hAnsiTheme="minorHAnsi" w:cstheme="minorHAnsi"/>
          <w:spacing w:val="-21"/>
          <w:w w:val="85"/>
        </w:rPr>
        <w:t xml:space="preserve"> </w:t>
      </w:r>
      <w:r w:rsidRPr="003311DC">
        <w:rPr>
          <w:rFonts w:asciiTheme="minorHAnsi" w:hAnsiTheme="minorHAnsi" w:cstheme="minorHAnsi"/>
          <w:w w:val="85"/>
        </w:rPr>
        <w:t>γνώμη</w:t>
      </w:r>
      <w:r w:rsidRPr="003311DC">
        <w:rPr>
          <w:rFonts w:asciiTheme="minorHAnsi" w:hAnsiTheme="minorHAnsi" w:cstheme="minorHAnsi"/>
          <w:spacing w:val="-21"/>
          <w:w w:val="85"/>
        </w:rPr>
        <w:t xml:space="preserve"> </w:t>
      </w:r>
      <w:r w:rsidRPr="003311DC">
        <w:rPr>
          <w:rFonts w:asciiTheme="minorHAnsi" w:hAnsiTheme="minorHAnsi" w:cstheme="minorHAnsi"/>
          <w:w w:val="85"/>
        </w:rPr>
        <w:t xml:space="preserve">της </w:t>
      </w:r>
      <w:r w:rsidRPr="003311DC">
        <w:rPr>
          <w:rFonts w:asciiTheme="minorHAnsi" w:hAnsiTheme="minorHAnsi" w:cstheme="minorHAnsi"/>
          <w:w w:val="90"/>
        </w:rPr>
        <w:t xml:space="preserve">αρμόδιας Επιτροπής του Διαγωνισμού. Επίσης, αν διαπιστωθούν σφάλματα ή παραλείψεις σε </w:t>
      </w:r>
      <w:r w:rsidRPr="003311DC">
        <w:rPr>
          <w:rFonts w:asciiTheme="minorHAnsi" w:hAnsiTheme="minorHAnsi" w:cstheme="minorHAnsi"/>
          <w:w w:val="85"/>
        </w:rPr>
        <w:t>οποιοδήποτε</w:t>
      </w:r>
      <w:r w:rsidRPr="003311DC">
        <w:rPr>
          <w:rFonts w:asciiTheme="minorHAnsi" w:hAnsiTheme="minorHAnsi" w:cstheme="minorHAnsi"/>
          <w:spacing w:val="-16"/>
          <w:w w:val="85"/>
        </w:rPr>
        <w:t xml:space="preserve"> </w:t>
      </w:r>
      <w:r w:rsidRPr="003311DC">
        <w:rPr>
          <w:rFonts w:asciiTheme="minorHAnsi" w:hAnsiTheme="minorHAnsi" w:cstheme="minorHAnsi"/>
          <w:w w:val="85"/>
        </w:rPr>
        <w:t>στάδιο</w:t>
      </w:r>
      <w:r w:rsidRPr="003311DC">
        <w:rPr>
          <w:rFonts w:asciiTheme="minorHAnsi" w:hAnsiTheme="minorHAnsi" w:cstheme="minorHAnsi"/>
          <w:spacing w:val="-16"/>
          <w:w w:val="85"/>
        </w:rPr>
        <w:t xml:space="preserve"> </w:t>
      </w:r>
      <w:r w:rsidRPr="003311DC">
        <w:rPr>
          <w:rFonts w:asciiTheme="minorHAnsi" w:hAnsiTheme="minorHAnsi" w:cstheme="minorHAnsi"/>
          <w:w w:val="85"/>
        </w:rPr>
        <w:t>της</w:t>
      </w:r>
      <w:r w:rsidRPr="003311DC">
        <w:rPr>
          <w:rFonts w:asciiTheme="minorHAnsi" w:hAnsiTheme="minorHAnsi" w:cstheme="minorHAnsi"/>
          <w:spacing w:val="-18"/>
          <w:w w:val="85"/>
        </w:rPr>
        <w:t xml:space="preserve"> </w:t>
      </w:r>
      <w:r w:rsidRPr="003311DC">
        <w:rPr>
          <w:rFonts w:asciiTheme="minorHAnsi" w:hAnsiTheme="minorHAnsi" w:cstheme="minorHAnsi"/>
          <w:w w:val="85"/>
        </w:rPr>
        <w:t>διαδικασίας</w:t>
      </w:r>
      <w:r w:rsidRPr="003311DC">
        <w:rPr>
          <w:rFonts w:asciiTheme="minorHAnsi" w:hAnsiTheme="minorHAnsi" w:cstheme="minorHAnsi"/>
          <w:spacing w:val="-16"/>
          <w:w w:val="85"/>
        </w:rPr>
        <w:t xml:space="preserve"> </w:t>
      </w:r>
      <w:r w:rsidRPr="003311DC">
        <w:rPr>
          <w:rFonts w:asciiTheme="minorHAnsi" w:hAnsiTheme="minorHAnsi" w:cstheme="minorHAnsi"/>
          <w:w w:val="85"/>
        </w:rPr>
        <w:t>ανάθεσης,</w:t>
      </w:r>
      <w:r w:rsidRPr="003311DC">
        <w:rPr>
          <w:rFonts w:asciiTheme="minorHAnsi" w:hAnsiTheme="minorHAnsi" w:cstheme="minorHAnsi"/>
          <w:spacing w:val="-18"/>
          <w:w w:val="85"/>
        </w:rPr>
        <w:t xml:space="preserve"> </w:t>
      </w:r>
      <w:r w:rsidRPr="003311DC">
        <w:rPr>
          <w:rFonts w:asciiTheme="minorHAnsi" w:hAnsiTheme="minorHAnsi" w:cstheme="minorHAnsi"/>
          <w:w w:val="85"/>
        </w:rPr>
        <w:t>μπορεί,</w:t>
      </w:r>
      <w:r w:rsidRPr="003311DC">
        <w:rPr>
          <w:rFonts w:asciiTheme="minorHAnsi" w:hAnsiTheme="minorHAnsi" w:cstheme="minorHAnsi"/>
          <w:spacing w:val="-18"/>
          <w:w w:val="85"/>
        </w:rPr>
        <w:t xml:space="preserve"> </w:t>
      </w:r>
      <w:r w:rsidRPr="003311DC">
        <w:rPr>
          <w:rFonts w:asciiTheme="minorHAnsi" w:hAnsiTheme="minorHAnsi" w:cstheme="minorHAnsi"/>
          <w:w w:val="85"/>
        </w:rPr>
        <w:t>μετά</w:t>
      </w:r>
      <w:r w:rsidRPr="003311DC">
        <w:rPr>
          <w:rFonts w:asciiTheme="minorHAnsi" w:hAnsiTheme="minorHAnsi" w:cstheme="minorHAnsi"/>
          <w:spacing w:val="-17"/>
          <w:w w:val="85"/>
        </w:rPr>
        <w:t xml:space="preserve"> </w:t>
      </w:r>
      <w:r w:rsidRPr="003311DC">
        <w:rPr>
          <w:rFonts w:asciiTheme="minorHAnsi" w:hAnsiTheme="minorHAnsi" w:cstheme="minorHAnsi"/>
          <w:w w:val="85"/>
        </w:rPr>
        <w:t>από</w:t>
      </w:r>
      <w:r w:rsidRPr="003311DC">
        <w:rPr>
          <w:rFonts w:asciiTheme="minorHAnsi" w:hAnsiTheme="minorHAnsi" w:cstheme="minorHAnsi"/>
          <w:spacing w:val="-16"/>
          <w:w w:val="85"/>
        </w:rPr>
        <w:t xml:space="preserve"> </w:t>
      </w:r>
      <w:r w:rsidRPr="003311DC">
        <w:rPr>
          <w:rFonts w:asciiTheme="minorHAnsi" w:hAnsiTheme="minorHAnsi" w:cstheme="minorHAnsi"/>
          <w:w w:val="85"/>
        </w:rPr>
        <w:t>γνώμη</w:t>
      </w:r>
      <w:r w:rsidRPr="003311DC">
        <w:rPr>
          <w:rFonts w:asciiTheme="minorHAnsi" w:hAnsiTheme="minorHAnsi" w:cstheme="minorHAnsi"/>
          <w:spacing w:val="-17"/>
          <w:w w:val="85"/>
        </w:rPr>
        <w:t xml:space="preserve"> </w:t>
      </w:r>
      <w:r w:rsidRPr="003311DC">
        <w:rPr>
          <w:rFonts w:asciiTheme="minorHAnsi" w:hAnsiTheme="minorHAnsi" w:cstheme="minorHAnsi"/>
          <w:w w:val="85"/>
        </w:rPr>
        <w:t>του</w:t>
      </w:r>
      <w:r w:rsidRPr="003311DC">
        <w:rPr>
          <w:rFonts w:asciiTheme="minorHAnsi" w:hAnsiTheme="minorHAnsi" w:cstheme="minorHAnsi"/>
          <w:spacing w:val="-16"/>
          <w:w w:val="85"/>
        </w:rPr>
        <w:t xml:space="preserve"> </w:t>
      </w:r>
      <w:r w:rsidRPr="003311DC">
        <w:rPr>
          <w:rFonts w:asciiTheme="minorHAnsi" w:hAnsiTheme="minorHAnsi" w:cstheme="minorHAnsi"/>
          <w:w w:val="85"/>
        </w:rPr>
        <w:t>αρμόδιου</w:t>
      </w:r>
      <w:r w:rsidRPr="003311DC">
        <w:rPr>
          <w:rFonts w:asciiTheme="minorHAnsi" w:hAnsiTheme="minorHAnsi" w:cstheme="minorHAnsi"/>
          <w:spacing w:val="-18"/>
          <w:w w:val="85"/>
        </w:rPr>
        <w:t xml:space="preserve"> </w:t>
      </w:r>
      <w:r w:rsidRPr="003311DC">
        <w:rPr>
          <w:rFonts w:asciiTheme="minorHAnsi" w:hAnsiTheme="minorHAnsi" w:cstheme="minorHAnsi"/>
          <w:w w:val="85"/>
        </w:rPr>
        <w:t>οργάνου,</w:t>
      </w:r>
      <w:r w:rsidRPr="003311DC">
        <w:rPr>
          <w:rFonts w:asciiTheme="minorHAnsi" w:hAnsiTheme="minorHAnsi" w:cstheme="minorHAnsi"/>
          <w:spacing w:val="-18"/>
          <w:w w:val="85"/>
        </w:rPr>
        <w:t xml:space="preserve"> </w:t>
      </w:r>
      <w:r w:rsidRPr="003311DC">
        <w:rPr>
          <w:rFonts w:asciiTheme="minorHAnsi" w:hAnsiTheme="minorHAnsi" w:cstheme="minorHAnsi"/>
          <w:w w:val="85"/>
        </w:rPr>
        <w:t>να ακυρώσει</w:t>
      </w:r>
      <w:r w:rsidRPr="003311DC">
        <w:rPr>
          <w:rFonts w:asciiTheme="minorHAnsi" w:hAnsiTheme="minorHAnsi" w:cstheme="minorHAnsi"/>
          <w:spacing w:val="-19"/>
          <w:w w:val="85"/>
        </w:rPr>
        <w:t xml:space="preserve"> </w:t>
      </w:r>
      <w:r w:rsidRPr="003311DC">
        <w:rPr>
          <w:rFonts w:asciiTheme="minorHAnsi" w:hAnsiTheme="minorHAnsi" w:cstheme="minorHAnsi"/>
          <w:w w:val="85"/>
        </w:rPr>
        <w:t>μερικώς</w:t>
      </w:r>
      <w:r w:rsidRPr="003311DC">
        <w:rPr>
          <w:rFonts w:asciiTheme="minorHAnsi" w:hAnsiTheme="minorHAnsi" w:cstheme="minorHAnsi"/>
          <w:spacing w:val="-18"/>
          <w:w w:val="85"/>
        </w:rPr>
        <w:t xml:space="preserve"> </w:t>
      </w:r>
      <w:r w:rsidRPr="003311DC">
        <w:rPr>
          <w:rFonts w:asciiTheme="minorHAnsi" w:hAnsiTheme="minorHAnsi" w:cstheme="minorHAnsi"/>
          <w:w w:val="85"/>
        </w:rPr>
        <w:t>τη</w:t>
      </w:r>
      <w:r w:rsidRPr="003311DC">
        <w:rPr>
          <w:rFonts w:asciiTheme="minorHAnsi" w:hAnsiTheme="minorHAnsi" w:cstheme="minorHAnsi"/>
          <w:spacing w:val="-21"/>
          <w:w w:val="85"/>
        </w:rPr>
        <w:t xml:space="preserve"> </w:t>
      </w:r>
      <w:r w:rsidRPr="003311DC">
        <w:rPr>
          <w:rFonts w:asciiTheme="minorHAnsi" w:hAnsiTheme="minorHAnsi" w:cstheme="minorHAnsi"/>
          <w:w w:val="85"/>
        </w:rPr>
        <w:t>διαδικασία</w:t>
      </w:r>
      <w:r w:rsidRPr="003311DC">
        <w:rPr>
          <w:rFonts w:asciiTheme="minorHAnsi" w:hAnsiTheme="minorHAnsi" w:cstheme="minorHAnsi"/>
          <w:spacing w:val="-20"/>
          <w:w w:val="85"/>
        </w:rPr>
        <w:t xml:space="preserve"> </w:t>
      </w:r>
      <w:r w:rsidRPr="003311DC">
        <w:rPr>
          <w:rFonts w:asciiTheme="minorHAnsi" w:hAnsiTheme="minorHAnsi" w:cstheme="minorHAnsi"/>
          <w:w w:val="85"/>
        </w:rPr>
        <w:t>ή</w:t>
      </w:r>
      <w:r w:rsidRPr="003311DC">
        <w:rPr>
          <w:rFonts w:asciiTheme="minorHAnsi" w:hAnsiTheme="minorHAnsi" w:cstheme="minorHAnsi"/>
          <w:spacing w:val="-19"/>
          <w:w w:val="85"/>
        </w:rPr>
        <w:t xml:space="preserve"> </w:t>
      </w:r>
      <w:r w:rsidRPr="003311DC">
        <w:rPr>
          <w:rFonts w:asciiTheme="minorHAnsi" w:hAnsiTheme="minorHAnsi" w:cstheme="minorHAnsi"/>
          <w:w w:val="85"/>
        </w:rPr>
        <w:t>να</w:t>
      </w:r>
      <w:r w:rsidRPr="003311DC">
        <w:rPr>
          <w:rFonts w:asciiTheme="minorHAnsi" w:hAnsiTheme="minorHAnsi" w:cstheme="minorHAnsi"/>
          <w:spacing w:val="-19"/>
          <w:w w:val="85"/>
        </w:rPr>
        <w:t xml:space="preserve"> </w:t>
      </w:r>
      <w:r w:rsidRPr="003311DC">
        <w:rPr>
          <w:rFonts w:asciiTheme="minorHAnsi" w:hAnsiTheme="minorHAnsi" w:cstheme="minorHAnsi"/>
          <w:w w:val="85"/>
        </w:rPr>
        <w:t>αναμορφώσει</w:t>
      </w:r>
      <w:r w:rsidRPr="003311DC">
        <w:rPr>
          <w:rFonts w:asciiTheme="minorHAnsi" w:hAnsiTheme="minorHAnsi" w:cstheme="minorHAnsi"/>
          <w:spacing w:val="-19"/>
          <w:w w:val="85"/>
        </w:rPr>
        <w:t xml:space="preserve"> </w:t>
      </w:r>
      <w:r w:rsidRPr="003311DC">
        <w:rPr>
          <w:rFonts w:asciiTheme="minorHAnsi" w:hAnsiTheme="minorHAnsi" w:cstheme="minorHAnsi"/>
          <w:w w:val="85"/>
        </w:rPr>
        <w:t>ανάλογα</w:t>
      </w:r>
      <w:r w:rsidRPr="003311DC">
        <w:rPr>
          <w:rFonts w:asciiTheme="minorHAnsi" w:hAnsiTheme="minorHAnsi" w:cstheme="minorHAnsi"/>
          <w:spacing w:val="-20"/>
          <w:w w:val="85"/>
        </w:rPr>
        <w:t xml:space="preserve"> </w:t>
      </w:r>
      <w:r w:rsidRPr="003311DC">
        <w:rPr>
          <w:rFonts w:asciiTheme="minorHAnsi" w:hAnsiTheme="minorHAnsi" w:cstheme="minorHAnsi"/>
          <w:w w:val="85"/>
        </w:rPr>
        <w:t>το</w:t>
      </w:r>
      <w:r w:rsidRPr="003311DC">
        <w:rPr>
          <w:rFonts w:asciiTheme="minorHAnsi" w:hAnsiTheme="minorHAnsi" w:cstheme="minorHAnsi"/>
          <w:spacing w:val="-18"/>
          <w:w w:val="85"/>
        </w:rPr>
        <w:t xml:space="preserve"> </w:t>
      </w:r>
      <w:r w:rsidRPr="003311DC">
        <w:rPr>
          <w:rFonts w:asciiTheme="minorHAnsi" w:hAnsiTheme="minorHAnsi" w:cstheme="minorHAnsi"/>
          <w:w w:val="85"/>
        </w:rPr>
        <w:t>αποτέλεσμά</w:t>
      </w:r>
      <w:r w:rsidRPr="003311DC">
        <w:rPr>
          <w:rFonts w:asciiTheme="minorHAnsi" w:hAnsiTheme="minorHAnsi" w:cstheme="minorHAnsi"/>
          <w:spacing w:val="-19"/>
          <w:w w:val="85"/>
        </w:rPr>
        <w:t xml:space="preserve"> </w:t>
      </w:r>
      <w:r w:rsidRPr="003311DC">
        <w:rPr>
          <w:rFonts w:asciiTheme="minorHAnsi" w:hAnsiTheme="minorHAnsi" w:cstheme="minorHAnsi"/>
          <w:w w:val="85"/>
        </w:rPr>
        <w:t>της</w:t>
      </w:r>
      <w:r w:rsidRPr="003311DC">
        <w:rPr>
          <w:rFonts w:asciiTheme="minorHAnsi" w:hAnsiTheme="minorHAnsi" w:cstheme="minorHAnsi"/>
          <w:spacing w:val="-18"/>
          <w:w w:val="85"/>
        </w:rPr>
        <w:t xml:space="preserve"> </w:t>
      </w:r>
      <w:r w:rsidRPr="003311DC">
        <w:rPr>
          <w:rFonts w:asciiTheme="minorHAnsi" w:hAnsiTheme="minorHAnsi" w:cstheme="minorHAnsi"/>
          <w:w w:val="85"/>
        </w:rPr>
        <w:t>ή</w:t>
      </w:r>
      <w:r w:rsidRPr="003311DC">
        <w:rPr>
          <w:rFonts w:asciiTheme="minorHAnsi" w:hAnsiTheme="minorHAnsi" w:cstheme="minorHAnsi"/>
          <w:spacing w:val="-19"/>
          <w:w w:val="85"/>
        </w:rPr>
        <w:t xml:space="preserve"> </w:t>
      </w:r>
      <w:r w:rsidRPr="003311DC">
        <w:rPr>
          <w:rFonts w:asciiTheme="minorHAnsi" w:hAnsiTheme="minorHAnsi" w:cstheme="minorHAnsi"/>
          <w:w w:val="85"/>
        </w:rPr>
        <w:t>να</w:t>
      </w:r>
      <w:r w:rsidRPr="003311DC">
        <w:rPr>
          <w:rFonts w:asciiTheme="minorHAnsi" w:hAnsiTheme="minorHAnsi" w:cstheme="minorHAnsi"/>
          <w:spacing w:val="-19"/>
          <w:w w:val="85"/>
        </w:rPr>
        <w:t xml:space="preserve"> </w:t>
      </w:r>
      <w:r w:rsidRPr="003311DC">
        <w:rPr>
          <w:rFonts w:asciiTheme="minorHAnsi" w:hAnsiTheme="minorHAnsi" w:cstheme="minorHAnsi"/>
          <w:w w:val="85"/>
        </w:rPr>
        <w:t>αποφασίσει</w:t>
      </w:r>
      <w:r w:rsidRPr="003311DC">
        <w:rPr>
          <w:rFonts w:asciiTheme="minorHAnsi" w:hAnsiTheme="minorHAnsi" w:cstheme="minorHAnsi"/>
          <w:spacing w:val="-19"/>
          <w:w w:val="85"/>
        </w:rPr>
        <w:t xml:space="preserve"> </w:t>
      </w:r>
      <w:r w:rsidRPr="003311DC">
        <w:rPr>
          <w:rFonts w:asciiTheme="minorHAnsi" w:hAnsiTheme="minorHAnsi" w:cstheme="minorHAnsi"/>
          <w:w w:val="85"/>
        </w:rPr>
        <w:t xml:space="preserve">την </w:t>
      </w:r>
      <w:r w:rsidRPr="003311DC">
        <w:rPr>
          <w:rFonts w:asciiTheme="minorHAnsi" w:hAnsiTheme="minorHAnsi" w:cstheme="minorHAnsi"/>
          <w:w w:val="95"/>
        </w:rPr>
        <w:t>επανάληψή</w:t>
      </w:r>
      <w:r w:rsidRPr="003311DC">
        <w:rPr>
          <w:rFonts w:asciiTheme="minorHAnsi" w:hAnsiTheme="minorHAnsi" w:cstheme="minorHAnsi"/>
          <w:spacing w:val="-25"/>
          <w:w w:val="95"/>
        </w:rPr>
        <w:t xml:space="preserve"> </w:t>
      </w:r>
      <w:r w:rsidRPr="003311DC">
        <w:rPr>
          <w:rFonts w:asciiTheme="minorHAnsi" w:hAnsiTheme="minorHAnsi" w:cstheme="minorHAnsi"/>
          <w:w w:val="95"/>
        </w:rPr>
        <w:t>της</w:t>
      </w:r>
      <w:r w:rsidRPr="003311DC">
        <w:rPr>
          <w:rFonts w:asciiTheme="minorHAnsi" w:hAnsiTheme="minorHAnsi" w:cstheme="minorHAnsi"/>
          <w:spacing w:val="-24"/>
          <w:w w:val="95"/>
        </w:rPr>
        <w:t xml:space="preserve"> </w:t>
      </w:r>
      <w:r w:rsidRPr="003311DC">
        <w:rPr>
          <w:rFonts w:asciiTheme="minorHAnsi" w:hAnsiTheme="minorHAnsi" w:cstheme="minorHAnsi"/>
          <w:w w:val="95"/>
        </w:rPr>
        <w:t>από</w:t>
      </w:r>
      <w:r w:rsidRPr="003311DC">
        <w:rPr>
          <w:rFonts w:asciiTheme="minorHAnsi" w:hAnsiTheme="minorHAnsi" w:cstheme="minorHAnsi"/>
          <w:spacing w:val="-24"/>
          <w:w w:val="95"/>
        </w:rPr>
        <w:t xml:space="preserve"> </w:t>
      </w:r>
      <w:r w:rsidRPr="003311DC">
        <w:rPr>
          <w:rFonts w:asciiTheme="minorHAnsi" w:hAnsiTheme="minorHAnsi" w:cstheme="minorHAnsi"/>
          <w:w w:val="95"/>
        </w:rPr>
        <w:t>το</w:t>
      </w:r>
      <w:r w:rsidRPr="003311DC">
        <w:rPr>
          <w:rFonts w:asciiTheme="minorHAnsi" w:hAnsiTheme="minorHAnsi" w:cstheme="minorHAnsi"/>
          <w:spacing w:val="-25"/>
          <w:w w:val="95"/>
        </w:rPr>
        <w:t xml:space="preserve"> </w:t>
      </w:r>
      <w:r w:rsidRPr="003311DC">
        <w:rPr>
          <w:rFonts w:asciiTheme="minorHAnsi" w:hAnsiTheme="minorHAnsi" w:cstheme="minorHAnsi"/>
          <w:w w:val="95"/>
        </w:rPr>
        <w:t>σημείο</w:t>
      </w:r>
      <w:r w:rsidRPr="003311DC">
        <w:rPr>
          <w:rFonts w:asciiTheme="minorHAnsi" w:hAnsiTheme="minorHAnsi" w:cstheme="minorHAnsi"/>
          <w:spacing w:val="-25"/>
          <w:w w:val="95"/>
        </w:rPr>
        <w:t xml:space="preserve"> </w:t>
      </w:r>
      <w:r w:rsidRPr="003311DC">
        <w:rPr>
          <w:rFonts w:asciiTheme="minorHAnsi" w:hAnsiTheme="minorHAnsi" w:cstheme="minorHAnsi"/>
          <w:w w:val="95"/>
        </w:rPr>
        <w:t>που</w:t>
      </w:r>
      <w:r w:rsidRPr="003311DC">
        <w:rPr>
          <w:rFonts w:asciiTheme="minorHAnsi" w:hAnsiTheme="minorHAnsi" w:cstheme="minorHAnsi"/>
          <w:spacing w:val="-26"/>
          <w:w w:val="95"/>
        </w:rPr>
        <w:t xml:space="preserve"> </w:t>
      </w:r>
      <w:r w:rsidRPr="003311DC">
        <w:rPr>
          <w:rFonts w:asciiTheme="minorHAnsi" w:hAnsiTheme="minorHAnsi" w:cstheme="minorHAnsi"/>
          <w:w w:val="95"/>
        </w:rPr>
        <w:t>εμφιλοχώρησε</w:t>
      </w:r>
      <w:r w:rsidRPr="003311DC">
        <w:rPr>
          <w:rFonts w:asciiTheme="minorHAnsi" w:hAnsiTheme="minorHAnsi" w:cstheme="minorHAnsi"/>
          <w:spacing w:val="-23"/>
          <w:w w:val="95"/>
        </w:rPr>
        <w:t xml:space="preserve"> </w:t>
      </w:r>
      <w:r w:rsidRPr="003311DC">
        <w:rPr>
          <w:rFonts w:asciiTheme="minorHAnsi" w:hAnsiTheme="minorHAnsi" w:cstheme="minorHAnsi"/>
          <w:w w:val="95"/>
        </w:rPr>
        <w:t>το</w:t>
      </w:r>
      <w:r w:rsidRPr="003311DC">
        <w:rPr>
          <w:rFonts w:asciiTheme="minorHAnsi" w:hAnsiTheme="minorHAnsi" w:cstheme="minorHAnsi"/>
          <w:spacing w:val="-26"/>
          <w:w w:val="95"/>
        </w:rPr>
        <w:t xml:space="preserve"> </w:t>
      </w:r>
      <w:r w:rsidRPr="003311DC">
        <w:rPr>
          <w:rFonts w:asciiTheme="minorHAnsi" w:hAnsiTheme="minorHAnsi" w:cstheme="minorHAnsi"/>
          <w:w w:val="95"/>
        </w:rPr>
        <w:t>σφάλμα</w:t>
      </w:r>
      <w:r w:rsidRPr="003311DC">
        <w:rPr>
          <w:rFonts w:asciiTheme="minorHAnsi" w:hAnsiTheme="minorHAnsi" w:cstheme="minorHAnsi"/>
          <w:spacing w:val="-26"/>
          <w:w w:val="95"/>
        </w:rPr>
        <w:t xml:space="preserve"> </w:t>
      </w:r>
      <w:r w:rsidRPr="003311DC">
        <w:rPr>
          <w:rFonts w:asciiTheme="minorHAnsi" w:hAnsiTheme="minorHAnsi" w:cstheme="minorHAnsi"/>
          <w:w w:val="95"/>
        </w:rPr>
        <w:t>ή</w:t>
      </w:r>
      <w:r w:rsidRPr="003311DC">
        <w:rPr>
          <w:rFonts w:asciiTheme="minorHAnsi" w:hAnsiTheme="minorHAnsi" w:cstheme="minorHAnsi"/>
          <w:spacing w:val="-25"/>
          <w:w w:val="95"/>
        </w:rPr>
        <w:t xml:space="preserve"> </w:t>
      </w:r>
      <w:r w:rsidRPr="003311DC">
        <w:rPr>
          <w:rFonts w:asciiTheme="minorHAnsi" w:hAnsiTheme="minorHAnsi" w:cstheme="minorHAnsi"/>
          <w:w w:val="95"/>
        </w:rPr>
        <w:t>η</w:t>
      </w:r>
      <w:r w:rsidRPr="003311DC">
        <w:rPr>
          <w:rFonts w:asciiTheme="minorHAnsi" w:hAnsiTheme="minorHAnsi" w:cstheme="minorHAnsi"/>
          <w:spacing w:val="-25"/>
          <w:w w:val="95"/>
        </w:rPr>
        <w:t xml:space="preserve"> </w:t>
      </w:r>
      <w:r w:rsidRPr="003311DC">
        <w:rPr>
          <w:rFonts w:asciiTheme="minorHAnsi" w:hAnsiTheme="minorHAnsi" w:cstheme="minorHAnsi"/>
          <w:w w:val="95"/>
        </w:rPr>
        <w:t>παράλειψη.</w:t>
      </w:r>
    </w:p>
    <w:p w:rsidR="00981E97" w:rsidRPr="003311DC" w:rsidRDefault="00981E97">
      <w:pPr>
        <w:pStyle w:val="a3"/>
        <w:rPr>
          <w:rFonts w:asciiTheme="minorHAnsi" w:hAnsiTheme="minorHAnsi" w:cstheme="minorHAnsi"/>
        </w:rPr>
      </w:pPr>
    </w:p>
    <w:p w:rsidR="00981E97" w:rsidRPr="003311DC" w:rsidRDefault="00981E97">
      <w:pPr>
        <w:pStyle w:val="a3"/>
        <w:rPr>
          <w:rFonts w:asciiTheme="minorHAnsi" w:hAnsiTheme="minorHAnsi" w:cstheme="minorHAnsi"/>
        </w:rPr>
      </w:pPr>
    </w:p>
    <w:p w:rsidR="00981E97" w:rsidRPr="003311DC" w:rsidRDefault="00981E97">
      <w:pPr>
        <w:pStyle w:val="a3"/>
        <w:rPr>
          <w:rFonts w:asciiTheme="minorHAnsi" w:hAnsiTheme="minorHAnsi" w:cstheme="minorHAnsi"/>
        </w:rPr>
      </w:pPr>
    </w:p>
    <w:p w:rsidR="00981E97" w:rsidRPr="003311DC" w:rsidRDefault="00981E97">
      <w:pPr>
        <w:pStyle w:val="a3"/>
        <w:spacing w:before="1"/>
        <w:rPr>
          <w:rFonts w:asciiTheme="minorHAnsi" w:hAnsiTheme="minorHAnsi" w:cstheme="minorHAnsi"/>
          <w:sz w:val="15"/>
        </w:rPr>
      </w:pPr>
    </w:p>
    <w:p w:rsidR="00981E97" w:rsidRPr="003311DC" w:rsidRDefault="00F93013">
      <w:pPr>
        <w:pStyle w:val="2"/>
        <w:numPr>
          <w:ilvl w:val="0"/>
          <w:numId w:val="28"/>
        </w:numPr>
        <w:tabs>
          <w:tab w:val="left" w:pos="905"/>
          <w:tab w:val="left" w:pos="906"/>
        </w:tabs>
        <w:ind w:left="905" w:hanging="592"/>
        <w:rPr>
          <w:rFonts w:asciiTheme="minorHAnsi" w:hAnsiTheme="minorHAnsi" w:cstheme="minorHAnsi"/>
        </w:rPr>
      </w:pPr>
      <w:bookmarkStart w:id="23" w:name="_bookmark21"/>
      <w:bookmarkEnd w:id="23"/>
      <w:r w:rsidRPr="003311DC">
        <w:rPr>
          <w:rFonts w:asciiTheme="minorHAnsi" w:hAnsiTheme="minorHAnsi" w:cstheme="minorHAnsi"/>
          <w:color w:val="20798E"/>
          <w:w w:val="105"/>
        </w:rPr>
        <w:t>ΟΡΟΙ</w:t>
      </w:r>
      <w:r w:rsidRPr="003311DC">
        <w:rPr>
          <w:rFonts w:asciiTheme="minorHAnsi" w:hAnsiTheme="minorHAnsi" w:cstheme="minorHAnsi"/>
          <w:color w:val="20798E"/>
          <w:spacing w:val="-23"/>
          <w:w w:val="105"/>
        </w:rPr>
        <w:t xml:space="preserve"> </w:t>
      </w:r>
      <w:r w:rsidRPr="003311DC">
        <w:rPr>
          <w:rFonts w:asciiTheme="minorHAnsi" w:hAnsiTheme="minorHAnsi" w:cstheme="minorHAnsi"/>
          <w:color w:val="20798E"/>
          <w:w w:val="105"/>
        </w:rPr>
        <w:t>ΕΚΤΕΛΕΣΗΣ</w:t>
      </w:r>
      <w:r w:rsidRPr="003311DC">
        <w:rPr>
          <w:rFonts w:asciiTheme="minorHAnsi" w:hAnsiTheme="minorHAnsi" w:cstheme="minorHAnsi"/>
          <w:color w:val="20798E"/>
          <w:spacing w:val="-25"/>
          <w:w w:val="105"/>
        </w:rPr>
        <w:t xml:space="preserve"> </w:t>
      </w:r>
      <w:r w:rsidRPr="003311DC">
        <w:rPr>
          <w:rFonts w:asciiTheme="minorHAnsi" w:hAnsiTheme="minorHAnsi" w:cstheme="minorHAnsi"/>
          <w:color w:val="20798E"/>
          <w:w w:val="105"/>
        </w:rPr>
        <w:t>ΤΗΣ</w:t>
      </w:r>
      <w:r w:rsidRPr="003311DC">
        <w:rPr>
          <w:rFonts w:asciiTheme="minorHAnsi" w:hAnsiTheme="minorHAnsi" w:cstheme="minorHAnsi"/>
          <w:color w:val="20798E"/>
          <w:spacing w:val="-24"/>
          <w:w w:val="105"/>
        </w:rPr>
        <w:t xml:space="preserve"> </w:t>
      </w:r>
      <w:r w:rsidRPr="003311DC">
        <w:rPr>
          <w:rFonts w:asciiTheme="minorHAnsi" w:hAnsiTheme="minorHAnsi" w:cstheme="minorHAnsi"/>
          <w:color w:val="20798E"/>
          <w:w w:val="105"/>
        </w:rPr>
        <w:t>ΣΥΜΒΑΣΗΣ</w:t>
      </w:r>
    </w:p>
    <w:p w:rsidR="00981E97" w:rsidRPr="003311DC" w:rsidRDefault="00F93013">
      <w:pPr>
        <w:pStyle w:val="3"/>
        <w:numPr>
          <w:ilvl w:val="1"/>
          <w:numId w:val="28"/>
        </w:numPr>
        <w:tabs>
          <w:tab w:val="left" w:pos="905"/>
          <w:tab w:val="left" w:pos="906"/>
        </w:tabs>
        <w:spacing w:before="210"/>
        <w:ind w:left="905" w:hanging="592"/>
        <w:rPr>
          <w:rFonts w:asciiTheme="minorHAnsi" w:hAnsiTheme="minorHAnsi" w:cstheme="minorHAnsi"/>
        </w:rPr>
      </w:pPr>
      <w:bookmarkStart w:id="24" w:name="_bookmark22"/>
      <w:bookmarkEnd w:id="24"/>
      <w:r w:rsidRPr="003311DC">
        <w:rPr>
          <w:rFonts w:asciiTheme="minorHAnsi" w:hAnsiTheme="minorHAnsi" w:cstheme="minorHAnsi"/>
          <w:color w:val="2CA1BE"/>
          <w:w w:val="105"/>
        </w:rPr>
        <w:t>Εγγυήσεις</w:t>
      </w:r>
    </w:p>
    <w:p w:rsidR="00981E97" w:rsidRPr="003311DC" w:rsidRDefault="00F93013">
      <w:pPr>
        <w:pStyle w:val="a3"/>
        <w:spacing w:before="46" w:line="290" w:lineRule="auto"/>
        <w:ind w:left="313" w:right="3091"/>
        <w:rPr>
          <w:rFonts w:asciiTheme="minorHAnsi" w:hAnsiTheme="minorHAnsi" w:cstheme="minorHAnsi"/>
        </w:rPr>
      </w:pPr>
      <w:r w:rsidRPr="003311DC">
        <w:rPr>
          <w:rFonts w:asciiTheme="minorHAnsi" w:hAnsiTheme="minorHAnsi" w:cstheme="minorHAnsi"/>
          <w:w w:val="85"/>
        </w:rPr>
        <w:t>Εγγύηση</w:t>
      </w:r>
      <w:r w:rsidRPr="003311DC">
        <w:rPr>
          <w:rFonts w:asciiTheme="minorHAnsi" w:hAnsiTheme="minorHAnsi" w:cstheme="minorHAnsi"/>
          <w:spacing w:val="-26"/>
          <w:w w:val="85"/>
        </w:rPr>
        <w:t xml:space="preserve"> </w:t>
      </w:r>
      <w:r w:rsidRPr="003311DC">
        <w:rPr>
          <w:rFonts w:asciiTheme="minorHAnsi" w:hAnsiTheme="minorHAnsi" w:cstheme="minorHAnsi"/>
          <w:w w:val="85"/>
        </w:rPr>
        <w:t>καλής</w:t>
      </w:r>
      <w:r w:rsidRPr="003311DC">
        <w:rPr>
          <w:rFonts w:asciiTheme="minorHAnsi" w:hAnsiTheme="minorHAnsi" w:cstheme="minorHAnsi"/>
          <w:spacing w:val="-26"/>
          <w:w w:val="85"/>
        </w:rPr>
        <w:t xml:space="preserve"> </w:t>
      </w:r>
      <w:r w:rsidRPr="003311DC">
        <w:rPr>
          <w:rFonts w:asciiTheme="minorHAnsi" w:hAnsiTheme="minorHAnsi" w:cstheme="minorHAnsi"/>
          <w:w w:val="85"/>
        </w:rPr>
        <w:t>εκτέλεσης</w:t>
      </w:r>
      <w:r w:rsidRPr="003311DC">
        <w:rPr>
          <w:rFonts w:asciiTheme="minorHAnsi" w:hAnsiTheme="minorHAnsi" w:cstheme="minorHAnsi"/>
          <w:spacing w:val="-26"/>
          <w:w w:val="85"/>
        </w:rPr>
        <w:t xml:space="preserve"> </w:t>
      </w:r>
      <w:r w:rsidRPr="003311DC">
        <w:rPr>
          <w:rFonts w:asciiTheme="minorHAnsi" w:hAnsiTheme="minorHAnsi" w:cstheme="minorHAnsi"/>
          <w:w w:val="85"/>
        </w:rPr>
        <w:t>Για</w:t>
      </w:r>
      <w:r w:rsidRPr="003311DC">
        <w:rPr>
          <w:rFonts w:asciiTheme="minorHAnsi" w:hAnsiTheme="minorHAnsi" w:cstheme="minorHAnsi"/>
          <w:spacing w:val="-26"/>
          <w:w w:val="85"/>
        </w:rPr>
        <w:t xml:space="preserve"> </w:t>
      </w:r>
      <w:r w:rsidRPr="003311DC">
        <w:rPr>
          <w:rFonts w:asciiTheme="minorHAnsi" w:hAnsiTheme="minorHAnsi" w:cstheme="minorHAnsi"/>
          <w:w w:val="85"/>
        </w:rPr>
        <w:t>την</w:t>
      </w:r>
      <w:r w:rsidRPr="003311DC">
        <w:rPr>
          <w:rFonts w:asciiTheme="minorHAnsi" w:hAnsiTheme="minorHAnsi" w:cstheme="minorHAnsi"/>
          <w:spacing w:val="-26"/>
          <w:w w:val="85"/>
        </w:rPr>
        <w:t xml:space="preserve"> </w:t>
      </w:r>
      <w:r w:rsidRPr="003311DC">
        <w:rPr>
          <w:rFonts w:asciiTheme="minorHAnsi" w:hAnsiTheme="minorHAnsi" w:cstheme="minorHAnsi"/>
          <w:w w:val="85"/>
        </w:rPr>
        <w:t>υπογραφή</w:t>
      </w:r>
      <w:r w:rsidRPr="003311DC">
        <w:rPr>
          <w:rFonts w:asciiTheme="minorHAnsi" w:hAnsiTheme="minorHAnsi" w:cstheme="minorHAnsi"/>
          <w:spacing w:val="-26"/>
          <w:w w:val="85"/>
        </w:rPr>
        <w:t xml:space="preserve"> </w:t>
      </w:r>
      <w:r w:rsidRPr="003311DC">
        <w:rPr>
          <w:rFonts w:asciiTheme="minorHAnsi" w:hAnsiTheme="minorHAnsi" w:cstheme="minorHAnsi"/>
          <w:w w:val="85"/>
        </w:rPr>
        <w:t>της</w:t>
      </w:r>
      <w:r w:rsidRPr="003311DC">
        <w:rPr>
          <w:rFonts w:asciiTheme="minorHAnsi" w:hAnsiTheme="minorHAnsi" w:cstheme="minorHAnsi"/>
          <w:spacing w:val="-26"/>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25"/>
          <w:w w:val="85"/>
        </w:rPr>
        <w:t xml:space="preserve"> </w:t>
      </w:r>
      <w:r w:rsidRPr="003311DC">
        <w:rPr>
          <w:rFonts w:asciiTheme="minorHAnsi" w:hAnsiTheme="minorHAnsi" w:cstheme="minorHAnsi"/>
          <w:w w:val="85"/>
        </w:rPr>
        <w:t>απαιτείται</w:t>
      </w:r>
      <w:r w:rsidRPr="003311DC">
        <w:rPr>
          <w:rFonts w:asciiTheme="minorHAnsi" w:hAnsiTheme="minorHAnsi" w:cstheme="minorHAnsi"/>
          <w:spacing w:val="-26"/>
          <w:w w:val="85"/>
        </w:rPr>
        <w:t xml:space="preserve"> </w:t>
      </w:r>
      <w:r w:rsidRPr="003311DC">
        <w:rPr>
          <w:rFonts w:asciiTheme="minorHAnsi" w:hAnsiTheme="minorHAnsi" w:cstheme="minorHAnsi"/>
          <w:w w:val="85"/>
        </w:rPr>
        <w:t>η</w:t>
      </w:r>
      <w:r w:rsidRPr="003311DC">
        <w:rPr>
          <w:rFonts w:asciiTheme="minorHAnsi" w:hAnsiTheme="minorHAnsi" w:cstheme="minorHAnsi"/>
          <w:spacing w:val="-25"/>
          <w:w w:val="85"/>
        </w:rPr>
        <w:t xml:space="preserve"> </w:t>
      </w:r>
      <w:r w:rsidRPr="003311DC">
        <w:rPr>
          <w:rFonts w:asciiTheme="minorHAnsi" w:hAnsiTheme="minorHAnsi" w:cstheme="minorHAnsi"/>
          <w:w w:val="85"/>
        </w:rPr>
        <w:t>παροχή</w:t>
      </w:r>
      <w:r w:rsidRPr="003311DC">
        <w:rPr>
          <w:rFonts w:asciiTheme="minorHAnsi" w:hAnsiTheme="minorHAnsi" w:cstheme="minorHAnsi"/>
          <w:spacing w:val="-26"/>
          <w:w w:val="85"/>
        </w:rPr>
        <w:t xml:space="preserve"> </w:t>
      </w:r>
      <w:r w:rsidRPr="003311DC">
        <w:rPr>
          <w:rFonts w:asciiTheme="minorHAnsi" w:hAnsiTheme="minorHAnsi" w:cstheme="minorHAnsi"/>
          <w:w w:val="85"/>
        </w:rPr>
        <w:t>εγγύησης</w:t>
      </w:r>
      <w:r w:rsidRPr="003311DC">
        <w:rPr>
          <w:rFonts w:asciiTheme="minorHAnsi" w:hAnsiTheme="minorHAnsi" w:cstheme="minorHAnsi"/>
          <w:spacing w:val="-26"/>
          <w:w w:val="85"/>
        </w:rPr>
        <w:t xml:space="preserve"> </w:t>
      </w:r>
      <w:r w:rsidRPr="003311DC">
        <w:rPr>
          <w:rFonts w:asciiTheme="minorHAnsi" w:hAnsiTheme="minorHAnsi" w:cstheme="minorHAnsi"/>
          <w:w w:val="85"/>
        </w:rPr>
        <w:t>καλής εκτέλεσης,</w:t>
      </w:r>
      <w:r w:rsidRPr="003311DC">
        <w:rPr>
          <w:rFonts w:asciiTheme="minorHAnsi" w:hAnsiTheme="minorHAnsi" w:cstheme="minorHAnsi"/>
          <w:spacing w:val="-21"/>
          <w:w w:val="85"/>
        </w:rPr>
        <w:t xml:space="preserve"> </w:t>
      </w:r>
      <w:r w:rsidRPr="003311DC">
        <w:rPr>
          <w:rFonts w:asciiTheme="minorHAnsi" w:hAnsiTheme="minorHAnsi" w:cstheme="minorHAnsi"/>
          <w:w w:val="85"/>
        </w:rPr>
        <w:t>σύμφωνα</w:t>
      </w:r>
      <w:r w:rsidRPr="003311DC">
        <w:rPr>
          <w:rFonts w:asciiTheme="minorHAnsi" w:hAnsiTheme="minorHAnsi" w:cstheme="minorHAnsi"/>
          <w:spacing w:val="-21"/>
          <w:w w:val="85"/>
        </w:rPr>
        <w:t xml:space="preserve"> </w:t>
      </w:r>
      <w:r w:rsidRPr="003311DC">
        <w:rPr>
          <w:rFonts w:asciiTheme="minorHAnsi" w:hAnsiTheme="minorHAnsi" w:cstheme="minorHAnsi"/>
          <w:w w:val="85"/>
        </w:rPr>
        <w:t>με</w:t>
      </w:r>
      <w:r w:rsidRPr="003311DC">
        <w:rPr>
          <w:rFonts w:asciiTheme="minorHAnsi" w:hAnsiTheme="minorHAnsi" w:cstheme="minorHAnsi"/>
          <w:spacing w:val="-20"/>
          <w:w w:val="85"/>
        </w:rPr>
        <w:t xml:space="preserve"> </w:t>
      </w:r>
      <w:r w:rsidRPr="003311DC">
        <w:rPr>
          <w:rFonts w:asciiTheme="minorHAnsi" w:hAnsiTheme="minorHAnsi" w:cstheme="minorHAnsi"/>
          <w:w w:val="85"/>
        </w:rPr>
        <w:t>το</w:t>
      </w:r>
      <w:r w:rsidRPr="003311DC">
        <w:rPr>
          <w:rFonts w:asciiTheme="minorHAnsi" w:hAnsiTheme="minorHAnsi" w:cstheme="minorHAnsi"/>
          <w:spacing w:val="-21"/>
          <w:w w:val="85"/>
        </w:rPr>
        <w:t xml:space="preserve"> </w:t>
      </w:r>
      <w:r w:rsidRPr="003311DC">
        <w:rPr>
          <w:rFonts w:asciiTheme="minorHAnsi" w:hAnsiTheme="minorHAnsi" w:cstheme="minorHAnsi"/>
          <w:w w:val="85"/>
        </w:rPr>
        <w:t>άρθρο</w:t>
      </w:r>
      <w:r w:rsidRPr="003311DC">
        <w:rPr>
          <w:rFonts w:asciiTheme="minorHAnsi" w:hAnsiTheme="minorHAnsi" w:cstheme="minorHAnsi"/>
          <w:spacing w:val="-22"/>
          <w:w w:val="85"/>
        </w:rPr>
        <w:t xml:space="preserve"> </w:t>
      </w:r>
      <w:r w:rsidRPr="003311DC">
        <w:rPr>
          <w:rFonts w:asciiTheme="minorHAnsi" w:hAnsiTheme="minorHAnsi" w:cstheme="minorHAnsi"/>
          <w:w w:val="85"/>
        </w:rPr>
        <w:t>72</w:t>
      </w:r>
      <w:r w:rsidRPr="003311DC">
        <w:rPr>
          <w:rFonts w:asciiTheme="minorHAnsi" w:hAnsiTheme="minorHAnsi" w:cstheme="minorHAnsi"/>
          <w:spacing w:val="-21"/>
          <w:w w:val="85"/>
        </w:rPr>
        <w:t xml:space="preserve"> </w:t>
      </w:r>
      <w:r w:rsidRPr="003311DC">
        <w:rPr>
          <w:rFonts w:asciiTheme="minorHAnsi" w:hAnsiTheme="minorHAnsi" w:cstheme="minorHAnsi"/>
          <w:w w:val="85"/>
        </w:rPr>
        <w:t>παρ.</w:t>
      </w:r>
      <w:r w:rsidRPr="003311DC">
        <w:rPr>
          <w:rFonts w:asciiTheme="minorHAnsi" w:hAnsiTheme="minorHAnsi" w:cstheme="minorHAnsi"/>
          <w:spacing w:val="-22"/>
          <w:w w:val="85"/>
        </w:rPr>
        <w:t xml:space="preserve"> </w:t>
      </w:r>
      <w:r w:rsidRPr="003311DC">
        <w:rPr>
          <w:rFonts w:asciiTheme="minorHAnsi" w:hAnsiTheme="minorHAnsi" w:cstheme="minorHAnsi"/>
          <w:w w:val="85"/>
        </w:rPr>
        <w:t>1</w:t>
      </w:r>
      <w:r w:rsidRPr="003311DC">
        <w:rPr>
          <w:rFonts w:asciiTheme="minorHAnsi" w:hAnsiTheme="minorHAnsi" w:cstheme="minorHAnsi"/>
          <w:spacing w:val="-20"/>
          <w:w w:val="85"/>
        </w:rPr>
        <w:t xml:space="preserve"> </w:t>
      </w:r>
      <w:r w:rsidRPr="003311DC">
        <w:rPr>
          <w:rFonts w:asciiTheme="minorHAnsi" w:hAnsiTheme="minorHAnsi" w:cstheme="minorHAnsi"/>
          <w:w w:val="85"/>
        </w:rPr>
        <w:t>β)</w:t>
      </w:r>
      <w:r w:rsidRPr="003311DC">
        <w:rPr>
          <w:rFonts w:asciiTheme="minorHAnsi" w:hAnsiTheme="minorHAnsi" w:cstheme="minorHAnsi"/>
          <w:spacing w:val="-21"/>
          <w:w w:val="85"/>
        </w:rPr>
        <w:t xml:space="preserve"> </w:t>
      </w:r>
      <w:r w:rsidRPr="003311DC">
        <w:rPr>
          <w:rFonts w:asciiTheme="minorHAnsi" w:hAnsiTheme="minorHAnsi" w:cstheme="minorHAnsi"/>
          <w:w w:val="85"/>
        </w:rPr>
        <w:t>του</w:t>
      </w:r>
      <w:r w:rsidRPr="003311DC">
        <w:rPr>
          <w:rFonts w:asciiTheme="minorHAnsi" w:hAnsiTheme="minorHAnsi" w:cstheme="minorHAnsi"/>
          <w:spacing w:val="-22"/>
          <w:w w:val="85"/>
        </w:rPr>
        <w:t xml:space="preserve"> </w:t>
      </w:r>
      <w:r w:rsidRPr="003311DC">
        <w:rPr>
          <w:rFonts w:asciiTheme="minorHAnsi" w:hAnsiTheme="minorHAnsi" w:cstheme="minorHAnsi"/>
          <w:w w:val="85"/>
        </w:rPr>
        <w:t>ν.</w:t>
      </w:r>
      <w:r w:rsidRPr="003311DC">
        <w:rPr>
          <w:rFonts w:asciiTheme="minorHAnsi" w:hAnsiTheme="minorHAnsi" w:cstheme="minorHAnsi"/>
          <w:spacing w:val="-22"/>
          <w:w w:val="85"/>
        </w:rPr>
        <w:t xml:space="preserve"> </w:t>
      </w:r>
      <w:r w:rsidRPr="003311DC">
        <w:rPr>
          <w:rFonts w:asciiTheme="minorHAnsi" w:hAnsiTheme="minorHAnsi" w:cstheme="minorHAnsi"/>
          <w:w w:val="85"/>
        </w:rPr>
        <w:t>4412/2016,</w:t>
      </w:r>
      <w:r w:rsidRPr="003311DC">
        <w:rPr>
          <w:rFonts w:asciiTheme="minorHAnsi" w:hAnsiTheme="minorHAnsi" w:cstheme="minorHAnsi"/>
          <w:spacing w:val="-20"/>
          <w:w w:val="85"/>
        </w:rPr>
        <w:t xml:space="preserve"> </w:t>
      </w:r>
      <w:r w:rsidRPr="003311DC">
        <w:rPr>
          <w:rFonts w:asciiTheme="minorHAnsi" w:hAnsiTheme="minorHAnsi" w:cstheme="minorHAnsi"/>
          <w:w w:val="85"/>
        </w:rPr>
        <w:t>το</w:t>
      </w:r>
      <w:r w:rsidRPr="003311DC">
        <w:rPr>
          <w:rFonts w:asciiTheme="minorHAnsi" w:hAnsiTheme="minorHAnsi" w:cstheme="minorHAnsi"/>
          <w:spacing w:val="-22"/>
          <w:w w:val="85"/>
        </w:rPr>
        <w:t xml:space="preserve"> </w:t>
      </w:r>
      <w:r w:rsidRPr="003311DC">
        <w:rPr>
          <w:rFonts w:asciiTheme="minorHAnsi" w:hAnsiTheme="minorHAnsi" w:cstheme="minorHAnsi"/>
          <w:w w:val="85"/>
        </w:rPr>
        <w:t>ύψος</w:t>
      </w:r>
      <w:r w:rsidRPr="003311DC">
        <w:rPr>
          <w:rFonts w:asciiTheme="minorHAnsi" w:hAnsiTheme="minorHAnsi" w:cstheme="minorHAnsi"/>
          <w:spacing w:val="-21"/>
          <w:w w:val="85"/>
        </w:rPr>
        <w:t xml:space="preserve"> </w:t>
      </w:r>
      <w:r w:rsidRPr="003311DC">
        <w:rPr>
          <w:rFonts w:asciiTheme="minorHAnsi" w:hAnsiTheme="minorHAnsi" w:cstheme="minorHAnsi"/>
          <w:w w:val="85"/>
        </w:rPr>
        <w:t>της</w:t>
      </w:r>
      <w:r w:rsidRPr="003311DC">
        <w:rPr>
          <w:rFonts w:asciiTheme="minorHAnsi" w:hAnsiTheme="minorHAnsi" w:cstheme="minorHAnsi"/>
          <w:spacing w:val="-20"/>
          <w:w w:val="85"/>
        </w:rPr>
        <w:t xml:space="preserve"> </w:t>
      </w:r>
      <w:r w:rsidRPr="003311DC">
        <w:rPr>
          <w:rFonts w:asciiTheme="minorHAnsi" w:hAnsiTheme="minorHAnsi" w:cstheme="minorHAnsi"/>
          <w:w w:val="85"/>
        </w:rPr>
        <w:t>οποίας</w:t>
      </w:r>
      <w:r w:rsidRPr="003311DC">
        <w:rPr>
          <w:rFonts w:asciiTheme="minorHAnsi" w:hAnsiTheme="minorHAnsi" w:cstheme="minorHAnsi"/>
          <w:spacing w:val="-21"/>
          <w:w w:val="85"/>
        </w:rPr>
        <w:t xml:space="preserve"> </w:t>
      </w:r>
      <w:r w:rsidRPr="003311DC">
        <w:rPr>
          <w:rFonts w:asciiTheme="minorHAnsi" w:hAnsiTheme="minorHAnsi" w:cstheme="minorHAnsi"/>
          <w:w w:val="85"/>
        </w:rPr>
        <w:t>ανέρχεται</w:t>
      </w:r>
      <w:r w:rsidRPr="003311DC">
        <w:rPr>
          <w:rFonts w:asciiTheme="minorHAnsi" w:hAnsiTheme="minorHAnsi" w:cstheme="minorHAnsi"/>
          <w:spacing w:val="-21"/>
          <w:w w:val="85"/>
        </w:rPr>
        <w:t xml:space="preserve"> </w:t>
      </w:r>
      <w:r w:rsidRPr="003311DC">
        <w:rPr>
          <w:rFonts w:asciiTheme="minorHAnsi" w:hAnsiTheme="minorHAnsi" w:cstheme="minorHAnsi"/>
          <w:w w:val="85"/>
        </w:rPr>
        <w:t>σε</w:t>
      </w:r>
    </w:p>
    <w:p w:rsidR="00981E97" w:rsidRPr="003311DC" w:rsidRDefault="00F93013">
      <w:pPr>
        <w:pStyle w:val="a3"/>
        <w:spacing w:before="1" w:line="295" w:lineRule="auto"/>
        <w:ind w:left="313" w:right="3091"/>
        <w:rPr>
          <w:rFonts w:asciiTheme="minorHAnsi" w:hAnsiTheme="minorHAnsi" w:cstheme="minorHAnsi"/>
        </w:rPr>
      </w:pPr>
      <w:r w:rsidRPr="003311DC">
        <w:rPr>
          <w:rFonts w:asciiTheme="minorHAnsi" w:hAnsiTheme="minorHAnsi" w:cstheme="minorHAnsi"/>
          <w:w w:val="85"/>
        </w:rPr>
        <w:t>ποσοστό</w:t>
      </w:r>
      <w:r w:rsidRPr="003311DC">
        <w:rPr>
          <w:rFonts w:asciiTheme="minorHAnsi" w:hAnsiTheme="minorHAnsi" w:cstheme="minorHAnsi"/>
          <w:spacing w:val="-29"/>
          <w:w w:val="85"/>
        </w:rPr>
        <w:t xml:space="preserve"> </w:t>
      </w:r>
      <w:r w:rsidRPr="003311DC">
        <w:rPr>
          <w:rFonts w:asciiTheme="minorHAnsi" w:hAnsiTheme="minorHAnsi" w:cstheme="minorHAnsi"/>
          <w:w w:val="85"/>
        </w:rPr>
        <w:t>5%</w:t>
      </w:r>
      <w:r w:rsidRPr="003311DC">
        <w:rPr>
          <w:rFonts w:asciiTheme="minorHAnsi" w:hAnsiTheme="minorHAnsi" w:cstheme="minorHAnsi"/>
          <w:spacing w:val="-29"/>
          <w:w w:val="85"/>
        </w:rPr>
        <w:t xml:space="preserve"> </w:t>
      </w:r>
      <w:r w:rsidRPr="003311DC">
        <w:rPr>
          <w:rFonts w:asciiTheme="minorHAnsi" w:hAnsiTheme="minorHAnsi" w:cstheme="minorHAnsi"/>
          <w:w w:val="85"/>
        </w:rPr>
        <w:t>επί</w:t>
      </w:r>
      <w:r w:rsidRPr="003311DC">
        <w:rPr>
          <w:rFonts w:asciiTheme="minorHAnsi" w:hAnsiTheme="minorHAnsi" w:cstheme="minorHAnsi"/>
          <w:spacing w:val="-28"/>
          <w:w w:val="85"/>
        </w:rPr>
        <w:t xml:space="preserve"> </w:t>
      </w:r>
      <w:r w:rsidRPr="003311DC">
        <w:rPr>
          <w:rFonts w:asciiTheme="minorHAnsi" w:hAnsiTheme="minorHAnsi" w:cstheme="minorHAnsi"/>
          <w:w w:val="85"/>
        </w:rPr>
        <w:t>της</w:t>
      </w:r>
      <w:r w:rsidRPr="003311DC">
        <w:rPr>
          <w:rFonts w:asciiTheme="minorHAnsi" w:hAnsiTheme="minorHAnsi" w:cstheme="minorHAnsi"/>
          <w:spacing w:val="-27"/>
          <w:w w:val="85"/>
        </w:rPr>
        <w:t xml:space="preserve"> </w:t>
      </w:r>
      <w:r w:rsidRPr="003311DC">
        <w:rPr>
          <w:rFonts w:asciiTheme="minorHAnsi" w:hAnsiTheme="minorHAnsi" w:cstheme="minorHAnsi"/>
          <w:w w:val="85"/>
        </w:rPr>
        <w:t>αξίας</w:t>
      </w:r>
      <w:r w:rsidRPr="003311DC">
        <w:rPr>
          <w:rFonts w:asciiTheme="minorHAnsi" w:hAnsiTheme="minorHAnsi" w:cstheme="minorHAnsi"/>
          <w:spacing w:val="-28"/>
          <w:w w:val="85"/>
        </w:rPr>
        <w:t xml:space="preserve"> </w:t>
      </w:r>
      <w:r w:rsidRPr="003311DC">
        <w:rPr>
          <w:rFonts w:asciiTheme="minorHAnsi" w:hAnsiTheme="minorHAnsi" w:cstheme="minorHAnsi"/>
          <w:w w:val="85"/>
        </w:rPr>
        <w:t>της</w:t>
      </w:r>
      <w:r w:rsidRPr="003311DC">
        <w:rPr>
          <w:rFonts w:asciiTheme="minorHAnsi" w:hAnsiTheme="minorHAnsi" w:cstheme="minorHAnsi"/>
          <w:spacing w:val="-29"/>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30"/>
          <w:w w:val="85"/>
        </w:rPr>
        <w:t xml:space="preserve"> </w:t>
      </w:r>
      <w:r w:rsidRPr="003311DC">
        <w:rPr>
          <w:rFonts w:asciiTheme="minorHAnsi" w:hAnsiTheme="minorHAnsi" w:cstheme="minorHAnsi"/>
          <w:w w:val="85"/>
        </w:rPr>
        <w:t>εκτός</w:t>
      </w:r>
      <w:r w:rsidRPr="003311DC">
        <w:rPr>
          <w:rFonts w:asciiTheme="minorHAnsi" w:hAnsiTheme="minorHAnsi" w:cstheme="minorHAnsi"/>
          <w:spacing w:val="-27"/>
          <w:w w:val="85"/>
        </w:rPr>
        <w:t xml:space="preserve"> </w:t>
      </w:r>
      <w:r w:rsidRPr="003311DC">
        <w:rPr>
          <w:rFonts w:asciiTheme="minorHAnsi" w:hAnsiTheme="minorHAnsi" w:cstheme="minorHAnsi"/>
          <w:w w:val="85"/>
        </w:rPr>
        <w:t>ΦΠΑ,</w:t>
      </w:r>
      <w:r w:rsidRPr="003311DC">
        <w:rPr>
          <w:rFonts w:asciiTheme="minorHAnsi" w:hAnsiTheme="minorHAnsi" w:cstheme="minorHAnsi"/>
          <w:spacing w:val="-30"/>
          <w:w w:val="85"/>
        </w:rPr>
        <w:t xml:space="preserve"> </w:t>
      </w:r>
      <w:r w:rsidRPr="003311DC">
        <w:rPr>
          <w:rFonts w:asciiTheme="minorHAnsi" w:hAnsiTheme="minorHAnsi" w:cstheme="minorHAnsi"/>
          <w:w w:val="85"/>
        </w:rPr>
        <w:t>και</w:t>
      </w:r>
      <w:r w:rsidRPr="003311DC">
        <w:rPr>
          <w:rFonts w:asciiTheme="minorHAnsi" w:hAnsiTheme="minorHAnsi" w:cstheme="minorHAnsi"/>
          <w:spacing w:val="-28"/>
          <w:w w:val="85"/>
        </w:rPr>
        <w:t xml:space="preserve"> </w:t>
      </w:r>
      <w:r w:rsidRPr="003311DC">
        <w:rPr>
          <w:rFonts w:asciiTheme="minorHAnsi" w:hAnsiTheme="minorHAnsi" w:cstheme="minorHAnsi"/>
          <w:w w:val="85"/>
        </w:rPr>
        <w:t>κατατίθεται</w:t>
      </w:r>
      <w:r w:rsidRPr="003311DC">
        <w:rPr>
          <w:rFonts w:asciiTheme="minorHAnsi" w:hAnsiTheme="minorHAnsi" w:cstheme="minorHAnsi"/>
          <w:spacing w:val="-29"/>
          <w:w w:val="85"/>
        </w:rPr>
        <w:t xml:space="preserve"> </w:t>
      </w:r>
      <w:r w:rsidRPr="003311DC">
        <w:rPr>
          <w:rFonts w:asciiTheme="minorHAnsi" w:hAnsiTheme="minorHAnsi" w:cstheme="minorHAnsi"/>
          <w:w w:val="85"/>
        </w:rPr>
        <w:t>πριν</w:t>
      </w:r>
      <w:r w:rsidRPr="003311DC">
        <w:rPr>
          <w:rFonts w:asciiTheme="minorHAnsi" w:hAnsiTheme="minorHAnsi" w:cstheme="minorHAnsi"/>
          <w:spacing w:val="-29"/>
          <w:w w:val="85"/>
        </w:rPr>
        <w:t xml:space="preserve"> </w:t>
      </w:r>
      <w:r w:rsidRPr="003311DC">
        <w:rPr>
          <w:rFonts w:asciiTheme="minorHAnsi" w:hAnsiTheme="minorHAnsi" w:cstheme="minorHAnsi"/>
          <w:w w:val="85"/>
        </w:rPr>
        <w:t>ή</w:t>
      </w:r>
      <w:r w:rsidRPr="003311DC">
        <w:rPr>
          <w:rFonts w:asciiTheme="minorHAnsi" w:hAnsiTheme="minorHAnsi" w:cstheme="minorHAnsi"/>
          <w:spacing w:val="-28"/>
          <w:w w:val="85"/>
        </w:rPr>
        <w:t xml:space="preserve"> </w:t>
      </w:r>
      <w:r w:rsidRPr="003311DC">
        <w:rPr>
          <w:rFonts w:asciiTheme="minorHAnsi" w:hAnsiTheme="minorHAnsi" w:cstheme="minorHAnsi"/>
          <w:w w:val="85"/>
        </w:rPr>
        <w:t>κατά</w:t>
      </w:r>
      <w:r w:rsidRPr="003311DC">
        <w:rPr>
          <w:rFonts w:asciiTheme="minorHAnsi" w:hAnsiTheme="minorHAnsi" w:cstheme="minorHAnsi"/>
          <w:spacing w:val="-28"/>
          <w:w w:val="85"/>
        </w:rPr>
        <w:t xml:space="preserve"> </w:t>
      </w:r>
      <w:r w:rsidRPr="003311DC">
        <w:rPr>
          <w:rFonts w:asciiTheme="minorHAnsi" w:hAnsiTheme="minorHAnsi" w:cstheme="minorHAnsi"/>
          <w:w w:val="85"/>
        </w:rPr>
        <w:t>την</w:t>
      </w:r>
      <w:r w:rsidRPr="003311DC">
        <w:rPr>
          <w:rFonts w:asciiTheme="minorHAnsi" w:hAnsiTheme="minorHAnsi" w:cstheme="minorHAnsi"/>
          <w:spacing w:val="-28"/>
          <w:w w:val="85"/>
        </w:rPr>
        <w:t xml:space="preserve"> </w:t>
      </w:r>
      <w:r w:rsidRPr="003311DC">
        <w:rPr>
          <w:rFonts w:asciiTheme="minorHAnsi" w:hAnsiTheme="minorHAnsi" w:cstheme="minorHAnsi"/>
          <w:w w:val="85"/>
        </w:rPr>
        <w:t>υπογραφή</w:t>
      </w:r>
      <w:r w:rsidRPr="003311DC">
        <w:rPr>
          <w:rFonts w:asciiTheme="minorHAnsi" w:hAnsiTheme="minorHAnsi" w:cstheme="minorHAnsi"/>
          <w:spacing w:val="-28"/>
          <w:w w:val="85"/>
        </w:rPr>
        <w:t xml:space="preserve"> </w:t>
      </w:r>
      <w:r w:rsidRPr="003311DC">
        <w:rPr>
          <w:rFonts w:asciiTheme="minorHAnsi" w:hAnsiTheme="minorHAnsi" w:cstheme="minorHAnsi"/>
          <w:w w:val="85"/>
        </w:rPr>
        <w:t xml:space="preserve">της </w:t>
      </w:r>
      <w:r w:rsidRPr="003311DC">
        <w:rPr>
          <w:rFonts w:asciiTheme="minorHAnsi" w:hAnsiTheme="minorHAnsi" w:cstheme="minorHAnsi"/>
          <w:w w:val="90"/>
        </w:rPr>
        <w:t>σύμβασης.</w:t>
      </w:r>
    </w:p>
    <w:p w:rsidR="00981E97" w:rsidRPr="003311DC" w:rsidRDefault="00F93013">
      <w:pPr>
        <w:pStyle w:val="a3"/>
        <w:spacing w:before="158" w:line="292" w:lineRule="auto"/>
        <w:ind w:left="313" w:right="3091"/>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26"/>
          <w:w w:val="85"/>
        </w:rPr>
        <w:t xml:space="preserve"> </w:t>
      </w:r>
      <w:r w:rsidRPr="003311DC">
        <w:rPr>
          <w:rFonts w:asciiTheme="minorHAnsi" w:hAnsiTheme="minorHAnsi" w:cstheme="minorHAnsi"/>
          <w:w w:val="85"/>
        </w:rPr>
        <w:t>εγγύηση</w:t>
      </w:r>
      <w:r w:rsidRPr="003311DC">
        <w:rPr>
          <w:rFonts w:asciiTheme="minorHAnsi" w:hAnsiTheme="minorHAnsi" w:cstheme="minorHAnsi"/>
          <w:spacing w:val="-25"/>
          <w:w w:val="85"/>
        </w:rPr>
        <w:t xml:space="preserve"> </w:t>
      </w:r>
      <w:r w:rsidRPr="003311DC">
        <w:rPr>
          <w:rFonts w:asciiTheme="minorHAnsi" w:hAnsiTheme="minorHAnsi" w:cstheme="minorHAnsi"/>
          <w:w w:val="85"/>
        </w:rPr>
        <w:t>καλής</w:t>
      </w:r>
      <w:r w:rsidRPr="003311DC">
        <w:rPr>
          <w:rFonts w:asciiTheme="minorHAnsi" w:hAnsiTheme="minorHAnsi" w:cstheme="minorHAnsi"/>
          <w:spacing w:val="-25"/>
          <w:w w:val="85"/>
        </w:rPr>
        <w:t xml:space="preserve"> </w:t>
      </w:r>
      <w:r w:rsidRPr="003311DC">
        <w:rPr>
          <w:rFonts w:asciiTheme="minorHAnsi" w:hAnsiTheme="minorHAnsi" w:cstheme="minorHAnsi"/>
          <w:w w:val="85"/>
        </w:rPr>
        <w:t>εκτέλεσης,</w:t>
      </w:r>
      <w:r w:rsidRPr="003311DC">
        <w:rPr>
          <w:rFonts w:asciiTheme="minorHAnsi" w:hAnsiTheme="minorHAnsi" w:cstheme="minorHAnsi"/>
          <w:spacing w:val="-25"/>
          <w:w w:val="85"/>
        </w:rPr>
        <w:t xml:space="preserve"> </w:t>
      </w:r>
      <w:r w:rsidRPr="003311DC">
        <w:rPr>
          <w:rFonts w:asciiTheme="minorHAnsi" w:hAnsiTheme="minorHAnsi" w:cstheme="minorHAnsi"/>
          <w:w w:val="85"/>
        </w:rPr>
        <w:t>προκειμένου</w:t>
      </w:r>
      <w:r w:rsidRPr="003311DC">
        <w:rPr>
          <w:rFonts w:asciiTheme="minorHAnsi" w:hAnsiTheme="minorHAnsi" w:cstheme="minorHAnsi"/>
          <w:spacing w:val="-24"/>
          <w:w w:val="85"/>
        </w:rPr>
        <w:t xml:space="preserve"> </w:t>
      </w:r>
      <w:r w:rsidRPr="003311DC">
        <w:rPr>
          <w:rFonts w:asciiTheme="minorHAnsi" w:hAnsiTheme="minorHAnsi" w:cstheme="minorHAnsi"/>
          <w:w w:val="85"/>
        </w:rPr>
        <w:t>να</w:t>
      </w:r>
      <w:r w:rsidRPr="003311DC">
        <w:rPr>
          <w:rFonts w:asciiTheme="minorHAnsi" w:hAnsiTheme="minorHAnsi" w:cstheme="minorHAnsi"/>
          <w:spacing w:val="-27"/>
          <w:w w:val="85"/>
        </w:rPr>
        <w:t xml:space="preserve"> </w:t>
      </w:r>
      <w:r w:rsidRPr="003311DC">
        <w:rPr>
          <w:rFonts w:asciiTheme="minorHAnsi" w:hAnsiTheme="minorHAnsi" w:cstheme="minorHAnsi"/>
          <w:w w:val="85"/>
        </w:rPr>
        <w:t>γίνει</w:t>
      </w:r>
      <w:r w:rsidRPr="003311DC">
        <w:rPr>
          <w:rFonts w:asciiTheme="minorHAnsi" w:hAnsiTheme="minorHAnsi" w:cstheme="minorHAnsi"/>
          <w:spacing w:val="-25"/>
          <w:w w:val="85"/>
        </w:rPr>
        <w:t xml:space="preserve"> </w:t>
      </w:r>
      <w:r w:rsidRPr="003311DC">
        <w:rPr>
          <w:rFonts w:asciiTheme="minorHAnsi" w:hAnsiTheme="minorHAnsi" w:cstheme="minorHAnsi"/>
          <w:w w:val="85"/>
        </w:rPr>
        <w:t>αποδεκτή</w:t>
      </w:r>
      <w:r w:rsidRPr="003311DC">
        <w:rPr>
          <w:rFonts w:asciiTheme="minorHAnsi" w:hAnsiTheme="minorHAnsi" w:cstheme="minorHAnsi"/>
          <w:spacing w:val="-25"/>
          <w:w w:val="85"/>
        </w:rPr>
        <w:t xml:space="preserve"> </w:t>
      </w:r>
      <w:r w:rsidRPr="003311DC">
        <w:rPr>
          <w:rFonts w:asciiTheme="minorHAnsi" w:hAnsiTheme="minorHAnsi" w:cstheme="minorHAnsi"/>
          <w:w w:val="85"/>
        </w:rPr>
        <w:t>,</w:t>
      </w:r>
      <w:r w:rsidRPr="003311DC">
        <w:rPr>
          <w:rFonts w:asciiTheme="minorHAnsi" w:hAnsiTheme="minorHAnsi" w:cstheme="minorHAnsi"/>
          <w:spacing w:val="-26"/>
          <w:w w:val="85"/>
        </w:rPr>
        <w:t xml:space="preserve"> </w:t>
      </w:r>
      <w:r w:rsidRPr="003311DC">
        <w:rPr>
          <w:rFonts w:asciiTheme="minorHAnsi" w:hAnsiTheme="minorHAnsi" w:cstheme="minorHAnsi"/>
          <w:w w:val="85"/>
        </w:rPr>
        <w:t>πρέπει</w:t>
      </w:r>
      <w:r w:rsidRPr="003311DC">
        <w:rPr>
          <w:rFonts w:asciiTheme="minorHAnsi" w:hAnsiTheme="minorHAnsi" w:cstheme="minorHAnsi"/>
          <w:spacing w:val="-24"/>
          <w:w w:val="85"/>
        </w:rPr>
        <w:t xml:space="preserve"> </w:t>
      </w:r>
      <w:r w:rsidRPr="003311DC">
        <w:rPr>
          <w:rFonts w:asciiTheme="minorHAnsi" w:hAnsiTheme="minorHAnsi" w:cstheme="minorHAnsi"/>
          <w:w w:val="85"/>
        </w:rPr>
        <w:t>να</w:t>
      </w:r>
      <w:r w:rsidRPr="003311DC">
        <w:rPr>
          <w:rFonts w:asciiTheme="minorHAnsi" w:hAnsiTheme="minorHAnsi" w:cstheme="minorHAnsi"/>
          <w:spacing w:val="-25"/>
          <w:w w:val="85"/>
        </w:rPr>
        <w:t xml:space="preserve"> </w:t>
      </w:r>
      <w:r w:rsidRPr="003311DC">
        <w:rPr>
          <w:rFonts w:asciiTheme="minorHAnsi" w:hAnsiTheme="minorHAnsi" w:cstheme="minorHAnsi"/>
          <w:w w:val="85"/>
        </w:rPr>
        <w:t>περιλαμβάνει</w:t>
      </w:r>
      <w:r w:rsidRPr="003311DC">
        <w:rPr>
          <w:rFonts w:asciiTheme="minorHAnsi" w:hAnsiTheme="minorHAnsi" w:cstheme="minorHAnsi"/>
          <w:spacing w:val="-25"/>
          <w:w w:val="85"/>
        </w:rPr>
        <w:t xml:space="preserve"> </w:t>
      </w:r>
      <w:r w:rsidRPr="003311DC">
        <w:rPr>
          <w:rFonts w:asciiTheme="minorHAnsi" w:hAnsiTheme="minorHAnsi" w:cstheme="minorHAnsi"/>
          <w:w w:val="85"/>
        </w:rPr>
        <w:t>κατ'</w:t>
      </w:r>
      <w:r w:rsidRPr="003311DC">
        <w:rPr>
          <w:rFonts w:asciiTheme="minorHAnsi" w:hAnsiTheme="minorHAnsi" w:cstheme="minorHAnsi"/>
          <w:spacing w:val="-26"/>
          <w:w w:val="85"/>
        </w:rPr>
        <w:t xml:space="preserve"> </w:t>
      </w:r>
      <w:r w:rsidRPr="003311DC">
        <w:rPr>
          <w:rFonts w:asciiTheme="minorHAnsi" w:hAnsiTheme="minorHAnsi" w:cstheme="minorHAnsi"/>
          <w:w w:val="85"/>
        </w:rPr>
        <w:t>ελάχιστον</w:t>
      </w:r>
      <w:r w:rsidRPr="003311DC">
        <w:rPr>
          <w:rFonts w:asciiTheme="minorHAnsi" w:hAnsiTheme="minorHAnsi" w:cstheme="minorHAnsi"/>
          <w:spacing w:val="-25"/>
          <w:w w:val="85"/>
        </w:rPr>
        <w:t xml:space="preserve"> </w:t>
      </w:r>
      <w:r w:rsidRPr="003311DC">
        <w:rPr>
          <w:rFonts w:asciiTheme="minorHAnsi" w:hAnsiTheme="minorHAnsi" w:cstheme="minorHAnsi"/>
          <w:w w:val="85"/>
        </w:rPr>
        <w:t>τα αναφερόμενα</w:t>
      </w:r>
      <w:r w:rsidRPr="003311DC">
        <w:rPr>
          <w:rFonts w:asciiTheme="minorHAnsi" w:hAnsiTheme="minorHAnsi" w:cstheme="minorHAnsi"/>
          <w:spacing w:val="-26"/>
          <w:w w:val="85"/>
        </w:rPr>
        <w:t xml:space="preserve"> </w:t>
      </w:r>
      <w:r w:rsidRPr="003311DC">
        <w:rPr>
          <w:rFonts w:asciiTheme="minorHAnsi" w:hAnsiTheme="minorHAnsi" w:cstheme="minorHAnsi"/>
          <w:w w:val="85"/>
        </w:rPr>
        <w:t>στην</w:t>
      </w:r>
      <w:r w:rsidRPr="003311DC">
        <w:rPr>
          <w:rFonts w:asciiTheme="minorHAnsi" w:hAnsiTheme="minorHAnsi" w:cstheme="minorHAnsi"/>
          <w:spacing w:val="-24"/>
          <w:w w:val="85"/>
        </w:rPr>
        <w:t xml:space="preserve"> </w:t>
      </w:r>
      <w:r w:rsidRPr="003311DC">
        <w:rPr>
          <w:rFonts w:asciiTheme="minorHAnsi" w:hAnsiTheme="minorHAnsi" w:cstheme="minorHAnsi"/>
          <w:w w:val="85"/>
        </w:rPr>
        <w:t>παράγραφο</w:t>
      </w:r>
      <w:r w:rsidRPr="003311DC">
        <w:rPr>
          <w:rFonts w:asciiTheme="minorHAnsi" w:hAnsiTheme="minorHAnsi" w:cstheme="minorHAnsi"/>
          <w:spacing w:val="-25"/>
          <w:w w:val="85"/>
        </w:rPr>
        <w:t xml:space="preserve"> </w:t>
      </w:r>
      <w:r w:rsidRPr="003311DC">
        <w:rPr>
          <w:rFonts w:asciiTheme="minorHAnsi" w:hAnsiTheme="minorHAnsi" w:cstheme="minorHAnsi"/>
          <w:w w:val="85"/>
        </w:rPr>
        <w:t>2.1.5.</w:t>
      </w:r>
      <w:r w:rsidRPr="003311DC">
        <w:rPr>
          <w:rFonts w:asciiTheme="minorHAnsi" w:hAnsiTheme="minorHAnsi" w:cstheme="minorHAnsi"/>
          <w:spacing w:val="-25"/>
          <w:w w:val="85"/>
        </w:rPr>
        <w:t xml:space="preserve"> </w:t>
      </w:r>
      <w:r w:rsidRPr="003311DC">
        <w:rPr>
          <w:rFonts w:asciiTheme="minorHAnsi" w:hAnsiTheme="minorHAnsi" w:cstheme="minorHAnsi"/>
          <w:w w:val="85"/>
        </w:rPr>
        <w:t>στοιχεία</w:t>
      </w:r>
      <w:r w:rsidRPr="003311DC">
        <w:rPr>
          <w:rFonts w:asciiTheme="minorHAnsi" w:hAnsiTheme="minorHAnsi" w:cstheme="minorHAnsi"/>
          <w:spacing w:val="-25"/>
          <w:w w:val="85"/>
        </w:rPr>
        <w:t xml:space="preserve"> </w:t>
      </w:r>
      <w:r w:rsidRPr="003311DC">
        <w:rPr>
          <w:rFonts w:asciiTheme="minorHAnsi" w:hAnsiTheme="minorHAnsi" w:cstheme="minorHAnsi"/>
          <w:w w:val="85"/>
        </w:rPr>
        <w:t>της</w:t>
      </w:r>
      <w:r w:rsidRPr="003311DC">
        <w:rPr>
          <w:rFonts w:asciiTheme="minorHAnsi" w:hAnsiTheme="minorHAnsi" w:cstheme="minorHAnsi"/>
          <w:spacing w:val="-25"/>
          <w:w w:val="85"/>
        </w:rPr>
        <w:t xml:space="preserve"> </w:t>
      </w:r>
      <w:r w:rsidRPr="003311DC">
        <w:rPr>
          <w:rFonts w:asciiTheme="minorHAnsi" w:hAnsiTheme="minorHAnsi" w:cstheme="minorHAnsi"/>
          <w:w w:val="85"/>
        </w:rPr>
        <w:t>παρούσας</w:t>
      </w:r>
      <w:r w:rsidRPr="003311DC">
        <w:rPr>
          <w:rFonts w:asciiTheme="minorHAnsi" w:hAnsiTheme="minorHAnsi" w:cstheme="minorHAnsi"/>
          <w:spacing w:val="-25"/>
          <w:w w:val="85"/>
        </w:rPr>
        <w:t xml:space="preserve"> </w:t>
      </w:r>
      <w:r w:rsidRPr="003311DC">
        <w:rPr>
          <w:rFonts w:asciiTheme="minorHAnsi" w:hAnsiTheme="minorHAnsi" w:cstheme="minorHAnsi"/>
          <w:w w:val="85"/>
        </w:rPr>
        <w:t>και</w:t>
      </w:r>
      <w:r w:rsidRPr="003311DC">
        <w:rPr>
          <w:rFonts w:asciiTheme="minorHAnsi" w:hAnsiTheme="minorHAnsi" w:cstheme="minorHAnsi"/>
          <w:spacing w:val="-26"/>
          <w:w w:val="85"/>
        </w:rPr>
        <w:t xml:space="preserve"> </w:t>
      </w:r>
      <w:r w:rsidRPr="003311DC">
        <w:rPr>
          <w:rFonts w:asciiTheme="minorHAnsi" w:hAnsiTheme="minorHAnsi" w:cstheme="minorHAnsi"/>
          <w:w w:val="85"/>
        </w:rPr>
        <w:t>επιπλέον</w:t>
      </w:r>
      <w:r w:rsidRPr="003311DC">
        <w:rPr>
          <w:rFonts w:asciiTheme="minorHAnsi" w:hAnsiTheme="minorHAnsi" w:cstheme="minorHAnsi"/>
          <w:spacing w:val="-24"/>
          <w:w w:val="85"/>
        </w:rPr>
        <w:t xml:space="preserve"> </w:t>
      </w:r>
      <w:r w:rsidRPr="003311DC">
        <w:rPr>
          <w:rFonts w:asciiTheme="minorHAnsi" w:hAnsiTheme="minorHAnsi" w:cstheme="minorHAnsi"/>
          <w:w w:val="85"/>
        </w:rPr>
        <w:t>τον</w:t>
      </w:r>
      <w:r w:rsidRPr="003311DC">
        <w:rPr>
          <w:rFonts w:asciiTheme="minorHAnsi" w:hAnsiTheme="minorHAnsi" w:cstheme="minorHAnsi"/>
          <w:spacing w:val="-26"/>
          <w:w w:val="85"/>
        </w:rPr>
        <w:t xml:space="preserve"> </w:t>
      </w:r>
      <w:r w:rsidRPr="003311DC">
        <w:rPr>
          <w:rFonts w:asciiTheme="minorHAnsi" w:hAnsiTheme="minorHAnsi" w:cstheme="minorHAnsi"/>
          <w:w w:val="85"/>
        </w:rPr>
        <w:t>αριθμό</w:t>
      </w:r>
      <w:r w:rsidRPr="003311DC">
        <w:rPr>
          <w:rFonts w:asciiTheme="minorHAnsi" w:hAnsiTheme="minorHAnsi" w:cstheme="minorHAnsi"/>
          <w:spacing w:val="-25"/>
          <w:w w:val="85"/>
        </w:rPr>
        <w:t xml:space="preserve"> </w:t>
      </w:r>
      <w:r w:rsidRPr="003311DC">
        <w:rPr>
          <w:rFonts w:asciiTheme="minorHAnsi" w:hAnsiTheme="minorHAnsi" w:cstheme="minorHAnsi"/>
          <w:w w:val="85"/>
        </w:rPr>
        <w:t>και</w:t>
      </w:r>
      <w:r w:rsidRPr="003311DC">
        <w:rPr>
          <w:rFonts w:asciiTheme="minorHAnsi" w:hAnsiTheme="minorHAnsi" w:cstheme="minorHAnsi"/>
          <w:spacing w:val="-23"/>
          <w:w w:val="85"/>
        </w:rPr>
        <w:t xml:space="preserve"> </w:t>
      </w:r>
      <w:r w:rsidRPr="003311DC">
        <w:rPr>
          <w:rFonts w:asciiTheme="minorHAnsi" w:hAnsiTheme="minorHAnsi" w:cstheme="minorHAnsi"/>
          <w:w w:val="85"/>
        </w:rPr>
        <w:t>τον</w:t>
      </w:r>
      <w:r w:rsidRPr="003311DC">
        <w:rPr>
          <w:rFonts w:asciiTheme="minorHAnsi" w:hAnsiTheme="minorHAnsi" w:cstheme="minorHAnsi"/>
          <w:spacing w:val="-24"/>
          <w:w w:val="85"/>
        </w:rPr>
        <w:t xml:space="preserve"> </w:t>
      </w:r>
      <w:r w:rsidRPr="003311DC">
        <w:rPr>
          <w:rFonts w:asciiTheme="minorHAnsi" w:hAnsiTheme="minorHAnsi" w:cstheme="minorHAnsi"/>
          <w:w w:val="85"/>
        </w:rPr>
        <w:t>τίτλο</w:t>
      </w:r>
      <w:r w:rsidRPr="003311DC">
        <w:rPr>
          <w:rFonts w:asciiTheme="minorHAnsi" w:hAnsiTheme="minorHAnsi" w:cstheme="minorHAnsi"/>
          <w:spacing w:val="-24"/>
          <w:w w:val="85"/>
        </w:rPr>
        <w:t xml:space="preserve"> </w:t>
      </w:r>
      <w:r w:rsidRPr="003311DC">
        <w:rPr>
          <w:rFonts w:asciiTheme="minorHAnsi" w:hAnsiTheme="minorHAnsi" w:cstheme="minorHAnsi"/>
          <w:w w:val="85"/>
        </w:rPr>
        <w:t>της σχετικής</w:t>
      </w:r>
      <w:r w:rsidRPr="003311DC">
        <w:rPr>
          <w:rFonts w:asciiTheme="minorHAnsi" w:hAnsiTheme="minorHAnsi" w:cstheme="minorHAnsi"/>
          <w:spacing w:val="-25"/>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24"/>
          <w:w w:val="85"/>
        </w:rPr>
        <w:t xml:space="preserve"> </w:t>
      </w:r>
      <w:r w:rsidRPr="003311DC">
        <w:rPr>
          <w:rFonts w:asciiTheme="minorHAnsi" w:hAnsiTheme="minorHAnsi" w:cstheme="minorHAnsi"/>
          <w:w w:val="85"/>
        </w:rPr>
        <w:t>Το</w:t>
      </w:r>
      <w:r w:rsidRPr="003311DC">
        <w:rPr>
          <w:rFonts w:asciiTheme="minorHAnsi" w:hAnsiTheme="minorHAnsi" w:cstheme="minorHAnsi"/>
          <w:spacing w:val="-23"/>
          <w:w w:val="85"/>
        </w:rPr>
        <w:t xml:space="preserve"> </w:t>
      </w:r>
      <w:r w:rsidRPr="003311DC">
        <w:rPr>
          <w:rFonts w:asciiTheme="minorHAnsi" w:hAnsiTheme="minorHAnsi" w:cstheme="minorHAnsi"/>
          <w:w w:val="85"/>
        </w:rPr>
        <w:t>περιεχόμενό</w:t>
      </w:r>
      <w:r w:rsidRPr="003311DC">
        <w:rPr>
          <w:rFonts w:asciiTheme="minorHAnsi" w:hAnsiTheme="minorHAnsi" w:cstheme="minorHAnsi"/>
          <w:spacing w:val="-23"/>
          <w:w w:val="85"/>
        </w:rPr>
        <w:t xml:space="preserve"> </w:t>
      </w:r>
      <w:r w:rsidRPr="003311DC">
        <w:rPr>
          <w:rFonts w:asciiTheme="minorHAnsi" w:hAnsiTheme="minorHAnsi" w:cstheme="minorHAnsi"/>
          <w:w w:val="85"/>
        </w:rPr>
        <w:t>της</w:t>
      </w:r>
      <w:r w:rsidRPr="003311DC">
        <w:rPr>
          <w:rFonts w:asciiTheme="minorHAnsi" w:hAnsiTheme="minorHAnsi" w:cstheme="minorHAnsi"/>
          <w:spacing w:val="-25"/>
          <w:w w:val="85"/>
        </w:rPr>
        <w:t xml:space="preserve"> </w:t>
      </w:r>
      <w:r w:rsidRPr="003311DC">
        <w:rPr>
          <w:rFonts w:asciiTheme="minorHAnsi" w:hAnsiTheme="minorHAnsi" w:cstheme="minorHAnsi"/>
          <w:w w:val="85"/>
        </w:rPr>
        <w:t>είναι</w:t>
      </w:r>
      <w:r w:rsidRPr="003311DC">
        <w:rPr>
          <w:rFonts w:asciiTheme="minorHAnsi" w:hAnsiTheme="minorHAnsi" w:cstheme="minorHAnsi"/>
          <w:spacing w:val="-23"/>
          <w:w w:val="85"/>
        </w:rPr>
        <w:t xml:space="preserve"> </w:t>
      </w:r>
      <w:r w:rsidRPr="003311DC">
        <w:rPr>
          <w:rFonts w:asciiTheme="minorHAnsi" w:hAnsiTheme="minorHAnsi" w:cstheme="minorHAnsi"/>
          <w:w w:val="85"/>
        </w:rPr>
        <w:t>σύμφωνο</w:t>
      </w:r>
      <w:r w:rsidRPr="003311DC">
        <w:rPr>
          <w:rFonts w:asciiTheme="minorHAnsi" w:hAnsiTheme="minorHAnsi" w:cstheme="minorHAnsi"/>
          <w:spacing w:val="-25"/>
          <w:w w:val="85"/>
        </w:rPr>
        <w:t xml:space="preserve"> </w:t>
      </w:r>
      <w:r w:rsidRPr="003311DC">
        <w:rPr>
          <w:rFonts w:asciiTheme="minorHAnsi" w:hAnsiTheme="minorHAnsi" w:cstheme="minorHAnsi"/>
          <w:w w:val="85"/>
        </w:rPr>
        <w:t>με</w:t>
      </w:r>
      <w:r w:rsidRPr="003311DC">
        <w:rPr>
          <w:rFonts w:asciiTheme="minorHAnsi" w:hAnsiTheme="minorHAnsi" w:cstheme="minorHAnsi"/>
          <w:spacing w:val="-22"/>
          <w:w w:val="85"/>
        </w:rPr>
        <w:t xml:space="preserve"> </w:t>
      </w:r>
      <w:r w:rsidRPr="003311DC">
        <w:rPr>
          <w:rFonts w:asciiTheme="minorHAnsi" w:hAnsiTheme="minorHAnsi" w:cstheme="minorHAnsi"/>
          <w:w w:val="85"/>
        </w:rPr>
        <w:t>τα</w:t>
      </w:r>
      <w:r w:rsidRPr="003311DC">
        <w:rPr>
          <w:rFonts w:asciiTheme="minorHAnsi" w:hAnsiTheme="minorHAnsi" w:cstheme="minorHAnsi"/>
          <w:spacing w:val="-24"/>
          <w:w w:val="85"/>
        </w:rPr>
        <w:t xml:space="preserve"> </w:t>
      </w:r>
      <w:r w:rsidRPr="003311DC">
        <w:rPr>
          <w:rFonts w:asciiTheme="minorHAnsi" w:hAnsiTheme="minorHAnsi" w:cstheme="minorHAnsi"/>
          <w:w w:val="85"/>
        </w:rPr>
        <w:t>οριζόμενα</w:t>
      </w:r>
      <w:r w:rsidRPr="003311DC">
        <w:rPr>
          <w:rFonts w:asciiTheme="minorHAnsi" w:hAnsiTheme="minorHAnsi" w:cstheme="minorHAnsi"/>
          <w:spacing w:val="-25"/>
          <w:w w:val="85"/>
        </w:rPr>
        <w:t xml:space="preserve"> </w:t>
      </w:r>
      <w:r w:rsidRPr="003311DC">
        <w:rPr>
          <w:rFonts w:asciiTheme="minorHAnsi" w:hAnsiTheme="minorHAnsi" w:cstheme="minorHAnsi"/>
          <w:w w:val="85"/>
        </w:rPr>
        <w:t>στο</w:t>
      </w:r>
      <w:r w:rsidRPr="003311DC">
        <w:rPr>
          <w:rFonts w:asciiTheme="minorHAnsi" w:hAnsiTheme="minorHAnsi" w:cstheme="minorHAnsi"/>
          <w:spacing w:val="-23"/>
          <w:w w:val="85"/>
        </w:rPr>
        <w:t xml:space="preserve"> </w:t>
      </w:r>
      <w:r w:rsidRPr="003311DC">
        <w:rPr>
          <w:rFonts w:asciiTheme="minorHAnsi" w:hAnsiTheme="minorHAnsi" w:cstheme="minorHAnsi"/>
          <w:w w:val="85"/>
        </w:rPr>
        <w:t>άρθρο</w:t>
      </w:r>
      <w:r w:rsidRPr="003311DC">
        <w:rPr>
          <w:rFonts w:asciiTheme="minorHAnsi" w:hAnsiTheme="minorHAnsi" w:cstheme="minorHAnsi"/>
          <w:spacing w:val="-23"/>
          <w:w w:val="85"/>
        </w:rPr>
        <w:t xml:space="preserve"> </w:t>
      </w:r>
      <w:r w:rsidRPr="003311DC">
        <w:rPr>
          <w:rFonts w:asciiTheme="minorHAnsi" w:hAnsiTheme="minorHAnsi" w:cstheme="minorHAnsi"/>
          <w:w w:val="85"/>
        </w:rPr>
        <w:t>72</w:t>
      </w:r>
      <w:r w:rsidRPr="003311DC">
        <w:rPr>
          <w:rFonts w:asciiTheme="minorHAnsi" w:hAnsiTheme="minorHAnsi" w:cstheme="minorHAnsi"/>
          <w:spacing w:val="-25"/>
          <w:w w:val="85"/>
        </w:rPr>
        <w:t xml:space="preserve"> </w:t>
      </w:r>
      <w:r w:rsidRPr="003311DC">
        <w:rPr>
          <w:rFonts w:asciiTheme="minorHAnsi" w:hAnsiTheme="minorHAnsi" w:cstheme="minorHAnsi"/>
          <w:w w:val="85"/>
        </w:rPr>
        <w:t>του</w:t>
      </w:r>
      <w:r w:rsidRPr="003311DC">
        <w:rPr>
          <w:rFonts w:asciiTheme="minorHAnsi" w:hAnsiTheme="minorHAnsi" w:cstheme="minorHAnsi"/>
          <w:spacing w:val="-23"/>
          <w:w w:val="85"/>
        </w:rPr>
        <w:t xml:space="preserve"> </w:t>
      </w:r>
      <w:r w:rsidRPr="003311DC">
        <w:rPr>
          <w:rFonts w:asciiTheme="minorHAnsi" w:hAnsiTheme="minorHAnsi" w:cstheme="minorHAnsi"/>
          <w:w w:val="85"/>
        </w:rPr>
        <w:t>ν.</w:t>
      </w:r>
      <w:r w:rsidRPr="003311DC">
        <w:rPr>
          <w:rFonts w:asciiTheme="minorHAnsi" w:hAnsiTheme="minorHAnsi" w:cstheme="minorHAnsi"/>
          <w:spacing w:val="-25"/>
          <w:w w:val="85"/>
        </w:rPr>
        <w:t xml:space="preserve"> </w:t>
      </w:r>
      <w:r w:rsidRPr="003311DC">
        <w:rPr>
          <w:rFonts w:asciiTheme="minorHAnsi" w:hAnsiTheme="minorHAnsi" w:cstheme="minorHAnsi"/>
          <w:w w:val="85"/>
        </w:rPr>
        <w:t>4412/2016.</w:t>
      </w:r>
    </w:p>
    <w:p w:rsidR="00981E97" w:rsidRPr="003311DC" w:rsidRDefault="00F93013">
      <w:pPr>
        <w:pStyle w:val="a3"/>
        <w:spacing w:before="160" w:line="292" w:lineRule="auto"/>
        <w:ind w:left="313" w:right="3299"/>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29"/>
          <w:w w:val="85"/>
        </w:rPr>
        <w:t xml:space="preserve"> </w:t>
      </w:r>
      <w:r w:rsidRPr="003311DC">
        <w:rPr>
          <w:rFonts w:asciiTheme="minorHAnsi" w:hAnsiTheme="minorHAnsi" w:cstheme="minorHAnsi"/>
          <w:w w:val="85"/>
        </w:rPr>
        <w:t>εγγύηση</w:t>
      </w:r>
      <w:r w:rsidRPr="003311DC">
        <w:rPr>
          <w:rFonts w:asciiTheme="minorHAnsi" w:hAnsiTheme="minorHAnsi" w:cstheme="minorHAnsi"/>
          <w:spacing w:val="-29"/>
          <w:w w:val="85"/>
        </w:rPr>
        <w:t xml:space="preserve"> </w:t>
      </w:r>
      <w:r w:rsidRPr="003311DC">
        <w:rPr>
          <w:rFonts w:asciiTheme="minorHAnsi" w:hAnsiTheme="minorHAnsi" w:cstheme="minorHAnsi"/>
          <w:w w:val="85"/>
        </w:rPr>
        <w:t>καλής</w:t>
      </w:r>
      <w:r w:rsidRPr="003311DC">
        <w:rPr>
          <w:rFonts w:asciiTheme="minorHAnsi" w:hAnsiTheme="minorHAnsi" w:cstheme="minorHAnsi"/>
          <w:spacing w:val="-29"/>
          <w:w w:val="85"/>
        </w:rPr>
        <w:t xml:space="preserve"> </w:t>
      </w:r>
      <w:r w:rsidRPr="003311DC">
        <w:rPr>
          <w:rFonts w:asciiTheme="minorHAnsi" w:hAnsiTheme="minorHAnsi" w:cstheme="minorHAnsi"/>
          <w:w w:val="85"/>
        </w:rPr>
        <w:t>εκτέλεσης</w:t>
      </w:r>
      <w:r w:rsidRPr="003311DC">
        <w:rPr>
          <w:rFonts w:asciiTheme="minorHAnsi" w:hAnsiTheme="minorHAnsi" w:cstheme="minorHAnsi"/>
          <w:spacing w:val="-28"/>
          <w:w w:val="85"/>
        </w:rPr>
        <w:t xml:space="preserve"> </w:t>
      </w:r>
      <w:r w:rsidRPr="003311DC">
        <w:rPr>
          <w:rFonts w:asciiTheme="minorHAnsi" w:hAnsiTheme="minorHAnsi" w:cstheme="minorHAnsi"/>
          <w:w w:val="85"/>
        </w:rPr>
        <w:t>της</w:t>
      </w:r>
      <w:r w:rsidRPr="003311DC">
        <w:rPr>
          <w:rFonts w:asciiTheme="minorHAnsi" w:hAnsiTheme="minorHAnsi" w:cstheme="minorHAnsi"/>
          <w:spacing w:val="-30"/>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30"/>
          <w:w w:val="85"/>
        </w:rPr>
        <w:t xml:space="preserve"> </w:t>
      </w:r>
      <w:r w:rsidRPr="003311DC">
        <w:rPr>
          <w:rFonts w:asciiTheme="minorHAnsi" w:hAnsiTheme="minorHAnsi" w:cstheme="minorHAnsi"/>
          <w:w w:val="85"/>
        </w:rPr>
        <w:t>καλύπτει</w:t>
      </w:r>
      <w:r w:rsidRPr="003311DC">
        <w:rPr>
          <w:rFonts w:asciiTheme="minorHAnsi" w:hAnsiTheme="minorHAnsi" w:cstheme="minorHAnsi"/>
          <w:spacing w:val="-28"/>
          <w:w w:val="85"/>
        </w:rPr>
        <w:t xml:space="preserve"> </w:t>
      </w:r>
      <w:r w:rsidRPr="003311DC">
        <w:rPr>
          <w:rFonts w:asciiTheme="minorHAnsi" w:hAnsiTheme="minorHAnsi" w:cstheme="minorHAnsi"/>
          <w:w w:val="85"/>
        </w:rPr>
        <w:t>συνολικά</w:t>
      </w:r>
      <w:r w:rsidRPr="003311DC">
        <w:rPr>
          <w:rFonts w:asciiTheme="minorHAnsi" w:hAnsiTheme="minorHAnsi" w:cstheme="minorHAnsi"/>
          <w:spacing w:val="-29"/>
          <w:w w:val="85"/>
        </w:rPr>
        <w:t xml:space="preserve"> </w:t>
      </w:r>
      <w:r w:rsidRPr="003311DC">
        <w:rPr>
          <w:rFonts w:asciiTheme="minorHAnsi" w:hAnsiTheme="minorHAnsi" w:cstheme="minorHAnsi"/>
          <w:w w:val="85"/>
        </w:rPr>
        <w:t>και</w:t>
      </w:r>
      <w:r w:rsidRPr="003311DC">
        <w:rPr>
          <w:rFonts w:asciiTheme="minorHAnsi" w:hAnsiTheme="minorHAnsi" w:cstheme="minorHAnsi"/>
          <w:spacing w:val="-28"/>
          <w:w w:val="85"/>
        </w:rPr>
        <w:t xml:space="preserve"> </w:t>
      </w:r>
      <w:r w:rsidRPr="003311DC">
        <w:rPr>
          <w:rFonts w:asciiTheme="minorHAnsi" w:hAnsiTheme="minorHAnsi" w:cstheme="minorHAnsi"/>
          <w:w w:val="85"/>
        </w:rPr>
        <w:t>χωρίς</w:t>
      </w:r>
      <w:r w:rsidRPr="003311DC">
        <w:rPr>
          <w:rFonts w:asciiTheme="minorHAnsi" w:hAnsiTheme="minorHAnsi" w:cstheme="minorHAnsi"/>
          <w:spacing w:val="-29"/>
          <w:w w:val="85"/>
        </w:rPr>
        <w:t xml:space="preserve"> </w:t>
      </w:r>
      <w:r w:rsidRPr="003311DC">
        <w:rPr>
          <w:rFonts w:asciiTheme="minorHAnsi" w:hAnsiTheme="minorHAnsi" w:cstheme="minorHAnsi"/>
          <w:w w:val="85"/>
        </w:rPr>
        <w:t>διακρίσεις</w:t>
      </w:r>
      <w:r w:rsidRPr="003311DC">
        <w:rPr>
          <w:rFonts w:asciiTheme="minorHAnsi" w:hAnsiTheme="minorHAnsi" w:cstheme="minorHAnsi"/>
          <w:spacing w:val="-29"/>
          <w:w w:val="85"/>
        </w:rPr>
        <w:t xml:space="preserve"> </w:t>
      </w:r>
      <w:r w:rsidRPr="003311DC">
        <w:rPr>
          <w:rFonts w:asciiTheme="minorHAnsi" w:hAnsiTheme="minorHAnsi" w:cstheme="minorHAnsi"/>
          <w:w w:val="85"/>
        </w:rPr>
        <w:t>την</w:t>
      </w:r>
      <w:r w:rsidRPr="003311DC">
        <w:rPr>
          <w:rFonts w:asciiTheme="minorHAnsi" w:hAnsiTheme="minorHAnsi" w:cstheme="minorHAnsi"/>
          <w:spacing w:val="-29"/>
          <w:w w:val="85"/>
        </w:rPr>
        <w:t xml:space="preserve"> </w:t>
      </w:r>
      <w:r w:rsidRPr="003311DC">
        <w:rPr>
          <w:rFonts w:asciiTheme="minorHAnsi" w:hAnsiTheme="minorHAnsi" w:cstheme="minorHAnsi"/>
          <w:w w:val="85"/>
        </w:rPr>
        <w:t>εφαρμογή</w:t>
      </w:r>
      <w:r w:rsidRPr="003311DC">
        <w:rPr>
          <w:rFonts w:asciiTheme="minorHAnsi" w:hAnsiTheme="minorHAnsi" w:cstheme="minorHAnsi"/>
          <w:spacing w:val="-27"/>
          <w:w w:val="85"/>
        </w:rPr>
        <w:t xml:space="preserve"> </w:t>
      </w:r>
      <w:r w:rsidRPr="003311DC">
        <w:rPr>
          <w:rFonts w:asciiTheme="minorHAnsi" w:hAnsiTheme="minorHAnsi" w:cstheme="minorHAnsi"/>
          <w:w w:val="85"/>
        </w:rPr>
        <w:t>όλων των</w:t>
      </w:r>
      <w:r w:rsidRPr="003311DC">
        <w:rPr>
          <w:rFonts w:asciiTheme="minorHAnsi" w:hAnsiTheme="minorHAnsi" w:cstheme="minorHAnsi"/>
          <w:spacing w:val="-23"/>
          <w:w w:val="85"/>
        </w:rPr>
        <w:t xml:space="preserve"> </w:t>
      </w:r>
      <w:r w:rsidRPr="003311DC">
        <w:rPr>
          <w:rFonts w:asciiTheme="minorHAnsi" w:hAnsiTheme="minorHAnsi" w:cstheme="minorHAnsi"/>
          <w:w w:val="85"/>
        </w:rPr>
        <w:t>όρων</w:t>
      </w:r>
      <w:r w:rsidRPr="003311DC">
        <w:rPr>
          <w:rFonts w:asciiTheme="minorHAnsi" w:hAnsiTheme="minorHAnsi" w:cstheme="minorHAnsi"/>
          <w:spacing w:val="-23"/>
          <w:w w:val="85"/>
        </w:rPr>
        <w:t xml:space="preserve"> </w:t>
      </w:r>
      <w:r w:rsidRPr="003311DC">
        <w:rPr>
          <w:rFonts w:asciiTheme="minorHAnsi" w:hAnsiTheme="minorHAnsi" w:cstheme="minorHAnsi"/>
          <w:w w:val="85"/>
        </w:rPr>
        <w:t>της</w:t>
      </w:r>
      <w:r w:rsidRPr="003311DC">
        <w:rPr>
          <w:rFonts w:asciiTheme="minorHAnsi" w:hAnsiTheme="minorHAnsi" w:cstheme="minorHAnsi"/>
          <w:spacing w:val="-22"/>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23"/>
          <w:w w:val="85"/>
        </w:rPr>
        <w:t xml:space="preserve"> </w:t>
      </w:r>
      <w:r w:rsidRPr="003311DC">
        <w:rPr>
          <w:rFonts w:asciiTheme="minorHAnsi" w:hAnsiTheme="minorHAnsi" w:cstheme="minorHAnsi"/>
          <w:w w:val="85"/>
        </w:rPr>
        <w:t>και</w:t>
      </w:r>
      <w:r w:rsidRPr="003311DC">
        <w:rPr>
          <w:rFonts w:asciiTheme="minorHAnsi" w:hAnsiTheme="minorHAnsi" w:cstheme="minorHAnsi"/>
          <w:spacing w:val="-23"/>
          <w:w w:val="85"/>
        </w:rPr>
        <w:t xml:space="preserve"> </w:t>
      </w:r>
      <w:r w:rsidRPr="003311DC">
        <w:rPr>
          <w:rFonts w:asciiTheme="minorHAnsi" w:hAnsiTheme="minorHAnsi" w:cstheme="minorHAnsi"/>
          <w:w w:val="85"/>
        </w:rPr>
        <w:t>κάθε</w:t>
      </w:r>
      <w:r w:rsidRPr="003311DC">
        <w:rPr>
          <w:rFonts w:asciiTheme="minorHAnsi" w:hAnsiTheme="minorHAnsi" w:cstheme="minorHAnsi"/>
          <w:spacing w:val="-21"/>
          <w:w w:val="85"/>
        </w:rPr>
        <w:t xml:space="preserve"> </w:t>
      </w:r>
      <w:r w:rsidRPr="003311DC">
        <w:rPr>
          <w:rFonts w:asciiTheme="minorHAnsi" w:hAnsiTheme="minorHAnsi" w:cstheme="minorHAnsi"/>
          <w:w w:val="85"/>
        </w:rPr>
        <w:t>απαίτηση</w:t>
      </w:r>
      <w:r w:rsidRPr="003311DC">
        <w:rPr>
          <w:rFonts w:asciiTheme="minorHAnsi" w:hAnsiTheme="minorHAnsi" w:cstheme="minorHAnsi"/>
          <w:spacing w:val="-23"/>
          <w:w w:val="85"/>
        </w:rPr>
        <w:t xml:space="preserve"> </w:t>
      </w:r>
      <w:r w:rsidRPr="003311DC">
        <w:rPr>
          <w:rFonts w:asciiTheme="minorHAnsi" w:hAnsiTheme="minorHAnsi" w:cstheme="minorHAnsi"/>
          <w:w w:val="85"/>
        </w:rPr>
        <w:t>της</w:t>
      </w:r>
      <w:r w:rsidRPr="003311DC">
        <w:rPr>
          <w:rFonts w:asciiTheme="minorHAnsi" w:hAnsiTheme="minorHAnsi" w:cstheme="minorHAnsi"/>
          <w:spacing w:val="-23"/>
          <w:w w:val="85"/>
        </w:rPr>
        <w:t xml:space="preserve"> </w:t>
      </w:r>
      <w:r w:rsidRPr="003311DC">
        <w:rPr>
          <w:rFonts w:asciiTheme="minorHAnsi" w:hAnsiTheme="minorHAnsi" w:cstheme="minorHAnsi"/>
          <w:w w:val="85"/>
        </w:rPr>
        <w:t>αναθέτουσας</w:t>
      </w:r>
      <w:r w:rsidRPr="003311DC">
        <w:rPr>
          <w:rFonts w:asciiTheme="minorHAnsi" w:hAnsiTheme="minorHAnsi" w:cstheme="minorHAnsi"/>
          <w:spacing w:val="-23"/>
          <w:w w:val="85"/>
        </w:rPr>
        <w:t xml:space="preserve"> </w:t>
      </w:r>
      <w:r w:rsidRPr="003311DC">
        <w:rPr>
          <w:rFonts w:asciiTheme="minorHAnsi" w:hAnsiTheme="minorHAnsi" w:cstheme="minorHAnsi"/>
          <w:w w:val="85"/>
        </w:rPr>
        <w:t>αρχής</w:t>
      </w:r>
      <w:r w:rsidRPr="003311DC">
        <w:rPr>
          <w:rFonts w:asciiTheme="minorHAnsi" w:hAnsiTheme="minorHAnsi" w:cstheme="minorHAnsi"/>
          <w:spacing w:val="-24"/>
          <w:w w:val="85"/>
        </w:rPr>
        <w:t xml:space="preserve"> </w:t>
      </w:r>
      <w:r w:rsidRPr="003311DC">
        <w:rPr>
          <w:rFonts w:asciiTheme="minorHAnsi" w:hAnsiTheme="minorHAnsi" w:cstheme="minorHAnsi"/>
          <w:w w:val="85"/>
        </w:rPr>
        <w:t>έναντι</w:t>
      </w:r>
      <w:r w:rsidRPr="003311DC">
        <w:rPr>
          <w:rFonts w:asciiTheme="minorHAnsi" w:hAnsiTheme="minorHAnsi" w:cstheme="minorHAnsi"/>
          <w:spacing w:val="-21"/>
          <w:w w:val="85"/>
        </w:rPr>
        <w:t xml:space="preserve"> </w:t>
      </w:r>
      <w:r w:rsidRPr="003311DC">
        <w:rPr>
          <w:rFonts w:asciiTheme="minorHAnsi" w:hAnsiTheme="minorHAnsi" w:cstheme="minorHAnsi"/>
          <w:w w:val="85"/>
        </w:rPr>
        <w:t>του</w:t>
      </w:r>
      <w:r w:rsidRPr="003311DC">
        <w:rPr>
          <w:rFonts w:asciiTheme="minorHAnsi" w:hAnsiTheme="minorHAnsi" w:cstheme="minorHAnsi"/>
          <w:spacing w:val="-25"/>
          <w:w w:val="85"/>
        </w:rPr>
        <w:t xml:space="preserve"> </w:t>
      </w:r>
      <w:r w:rsidRPr="003311DC">
        <w:rPr>
          <w:rFonts w:asciiTheme="minorHAnsi" w:hAnsiTheme="minorHAnsi" w:cstheme="minorHAnsi"/>
          <w:w w:val="85"/>
        </w:rPr>
        <w:t>αναδόχου.</w:t>
      </w:r>
      <w:r w:rsidRPr="003311DC">
        <w:rPr>
          <w:rFonts w:asciiTheme="minorHAnsi" w:hAnsiTheme="minorHAnsi" w:cstheme="minorHAnsi"/>
          <w:spacing w:val="3"/>
          <w:w w:val="85"/>
        </w:rPr>
        <w:t xml:space="preserve"> </w:t>
      </w:r>
      <w:r w:rsidRPr="003311DC">
        <w:rPr>
          <w:rFonts w:asciiTheme="minorHAnsi" w:hAnsiTheme="minorHAnsi" w:cstheme="minorHAnsi"/>
          <w:w w:val="85"/>
        </w:rPr>
        <w:t>Η</w:t>
      </w:r>
      <w:r w:rsidRPr="003311DC">
        <w:rPr>
          <w:rFonts w:asciiTheme="minorHAnsi" w:hAnsiTheme="minorHAnsi" w:cstheme="minorHAnsi"/>
          <w:spacing w:val="-24"/>
          <w:w w:val="85"/>
        </w:rPr>
        <w:t xml:space="preserve"> </w:t>
      </w:r>
      <w:r w:rsidRPr="003311DC">
        <w:rPr>
          <w:rFonts w:asciiTheme="minorHAnsi" w:hAnsiTheme="minorHAnsi" w:cstheme="minorHAnsi"/>
          <w:w w:val="85"/>
        </w:rPr>
        <w:t>εγγύηση καλής</w:t>
      </w:r>
      <w:r w:rsidRPr="003311DC">
        <w:rPr>
          <w:rFonts w:asciiTheme="minorHAnsi" w:hAnsiTheme="minorHAnsi" w:cstheme="minorHAnsi"/>
          <w:spacing w:val="-31"/>
          <w:w w:val="85"/>
        </w:rPr>
        <w:t xml:space="preserve"> </w:t>
      </w:r>
      <w:r w:rsidRPr="003311DC">
        <w:rPr>
          <w:rFonts w:asciiTheme="minorHAnsi" w:hAnsiTheme="minorHAnsi" w:cstheme="minorHAnsi"/>
          <w:w w:val="85"/>
        </w:rPr>
        <w:t>εκτέλεσης</w:t>
      </w:r>
      <w:r w:rsidRPr="003311DC">
        <w:rPr>
          <w:rFonts w:asciiTheme="minorHAnsi" w:hAnsiTheme="minorHAnsi" w:cstheme="minorHAnsi"/>
          <w:spacing w:val="-31"/>
          <w:w w:val="85"/>
        </w:rPr>
        <w:t xml:space="preserve"> </w:t>
      </w:r>
      <w:r w:rsidRPr="003311DC">
        <w:rPr>
          <w:rFonts w:asciiTheme="minorHAnsi" w:hAnsiTheme="minorHAnsi" w:cstheme="minorHAnsi"/>
          <w:w w:val="85"/>
        </w:rPr>
        <w:t>καταπίπτει</w:t>
      </w:r>
      <w:r w:rsidRPr="003311DC">
        <w:rPr>
          <w:rFonts w:asciiTheme="minorHAnsi" w:hAnsiTheme="minorHAnsi" w:cstheme="minorHAnsi"/>
          <w:spacing w:val="-29"/>
          <w:w w:val="85"/>
        </w:rPr>
        <w:t xml:space="preserve"> </w:t>
      </w:r>
      <w:r w:rsidRPr="003311DC">
        <w:rPr>
          <w:rFonts w:asciiTheme="minorHAnsi" w:hAnsiTheme="minorHAnsi" w:cstheme="minorHAnsi"/>
          <w:w w:val="85"/>
        </w:rPr>
        <w:t>σε</w:t>
      </w:r>
      <w:r w:rsidRPr="003311DC">
        <w:rPr>
          <w:rFonts w:asciiTheme="minorHAnsi" w:hAnsiTheme="minorHAnsi" w:cstheme="minorHAnsi"/>
          <w:spacing w:val="-29"/>
          <w:w w:val="85"/>
        </w:rPr>
        <w:t xml:space="preserve"> </w:t>
      </w:r>
      <w:r w:rsidRPr="003311DC">
        <w:rPr>
          <w:rFonts w:asciiTheme="minorHAnsi" w:hAnsiTheme="minorHAnsi" w:cstheme="minorHAnsi"/>
          <w:w w:val="85"/>
        </w:rPr>
        <w:t>περίπτωση</w:t>
      </w:r>
      <w:r w:rsidRPr="003311DC">
        <w:rPr>
          <w:rFonts w:asciiTheme="minorHAnsi" w:hAnsiTheme="minorHAnsi" w:cstheme="minorHAnsi"/>
          <w:spacing w:val="-30"/>
          <w:w w:val="85"/>
        </w:rPr>
        <w:t xml:space="preserve"> </w:t>
      </w:r>
      <w:r w:rsidRPr="003311DC">
        <w:rPr>
          <w:rFonts w:asciiTheme="minorHAnsi" w:hAnsiTheme="minorHAnsi" w:cstheme="minorHAnsi"/>
          <w:w w:val="85"/>
        </w:rPr>
        <w:t>παράβασης</w:t>
      </w:r>
      <w:r w:rsidRPr="003311DC">
        <w:rPr>
          <w:rFonts w:asciiTheme="minorHAnsi" w:hAnsiTheme="minorHAnsi" w:cstheme="minorHAnsi"/>
          <w:spacing w:val="-30"/>
          <w:w w:val="85"/>
        </w:rPr>
        <w:t xml:space="preserve"> </w:t>
      </w:r>
      <w:r w:rsidRPr="003311DC">
        <w:rPr>
          <w:rFonts w:asciiTheme="minorHAnsi" w:hAnsiTheme="minorHAnsi" w:cstheme="minorHAnsi"/>
          <w:w w:val="85"/>
        </w:rPr>
        <w:t>των</w:t>
      </w:r>
      <w:r w:rsidRPr="003311DC">
        <w:rPr>
          <w:rFonts w:asciiTheme="minorHAnsi" w:hAnsiTheme="minorHAnsi" w:cstheme="minorHAnsi"/>
          <w:spacing w:val="-30"/>
          <w:w w:val="85"/>
        </w:rPr>
        <w:t xml:space="preserve"> </w:t>
      </w:r>
      <w:r w:rsidRPr="003311DC">
        <w:rPr>
          <w:rFonts w:asciiTheme="minorHAnsi" w:hAnsiTheme="minorHAnsi" w:cstheme="minorHAnsi"/>
          <w:w w:val="85"/>
        </w:rPr>
        <w:t>όρων</w:t>
      </w:r>
      <w:r w:rsidRPr="003311DC">
        <w:rPr>
          <w:rFonts w:asciiTheme="minorHAnsi" w:hAnsiTheme="minorHAnsi" w:cstheme="minorHAnsi"/>
          <w:spacing w:val="-31"/>
          <w:w w:val="85"/>
        </w:rPr>
        <w:t xml:space="preserve"> </w:t>
      </w:r>
      <w:r w:rsidRPr="003311DC">
        <w:rPr>
          <w:rFonts w:asciiTheme="minorHAnsi" w:hAnsiTheme="minorHAnsi" w:cstheme="minorHAnsi"/>
          <w:w w:val="85"/>
        </w:rPr>
        <w:t>της</w:t>
      </w:r>
      <w:r w:rsidRPr="003311DC">
        <w:rPr>
          <w:rFonts w:asciiTheme="minorHAnsi" w:hAnsiTheme="minorHAnsi" w:cstheme="minorHAnsi"/>
          <w:spacing w:val="-31"/>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29"/>
          <w:w w:val="85"/>
        </w:rPr>
        <w:t xml:space="preserve"> </w:t>
      </w:r>
      <w:r w:rsidRPr="003311DC">
        <w:rPr>
          <w:rFonts w:asciiTheme="minorHAnsi" w:hAnsiTheme="minorHAnsi" w:cstheme="minorHAnsi"/>
          <w:w w:val="85"/>
        </w:rPr>
        <w:t>όπως</w:t>
      </w:r>
      <w:r w:rsidRPr="003311DC">
        <w:rPr>
          <w:rFonts w:asciiTheme="minorHAnsi" w:hAnsiTheme="minorHAnsi" w:cstheme="minorHAnsi"/>
          <w:spacing w:val="-30"/>
          <w:w w:val="85"/>
        </w:rPr>
        <w:t xml:space="preserve"> </w:t>
      </w:r>
      <w:r w:rsidRPr="003311DC">
        <w:rPr>
          <w:rFonts w:asciiTheme="minorHAnsi" w:hAnsiTheme="minorHAnsi" w:cstheme="minorHAnsi"/>
          <w:w w:val="85"/>
        </w:rPr>
        <w:t>αυτή</w:t>
      </w:r>
      <w:r w:rsidRPr="003311DC">
        <w:rPr>
          <w:rFonts w:asciiTheme="minorHAnsi" w:hAnsiTheme="minorHAnsi" w:cstheme="minorHAnsi"/>
          <w:spacing w:val="-30"/>
          <w:w w:val="85"/>
        </w:rPr>
        <w:t xml:space="preserve"> </w:t>
      </w:r>
      <w:r w:rsidRPr="003311DC">
        <w:rPr>
          <w:rFonts w:asciiTheme="minorHAnsi" w:hAnsiTheme="minorHAnsi" w:cstheme="minorHAnsi"/>
          <w:w w:val="85"/>
        </w:rPr>
        <w:t xml:space="preserve">ειδικότερα </w:t>
      </w:r>
      <w:r w:rsidRPr="003311DC">
        <w:rPr>
          <w:rFonts w:asciiTheme="minorHAnsi" w:hAnsiTheme="minorHAnsi" w:cstheme="minorHAnsi"/>
          <w:w w:val="95"/>
        </w:rPr>
        <w:t>ορίζει.</w:t>
      </w:r>
    </w:p>
    <w:p w:rsidR="00981E97" w:rsidRPr="003311DC" w:rsidRDefault="00F93013">
      <w:pPr>
        <w:pStyle w:val="a3"/>
        <w:spacing w:before="159" w:line="292" w:lineRule="auto"/>
        <w:ind w:left="313" w:right="3570"/>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30"/>
          <w:w w:val="85"/>
        </w:rPr>
        <w:t xml:space="preserve"> </w:t>
      </w:r>
      <w:r w:rsidRPr="003311DC">
        <w:rPr>
          <w:rFonts w:asciiTheme="minorHAnsi" w:hAnsiTheme="minorHAnsi" w:cstheme="minorHAnsi"/>
          <w:w w:val="85"/>
        </w:rPr>
        <w:t>εγγύηση</w:t>
      </w:r>
      <w:r w:rsidRPr="003311DC">
        <w:rPr>
          <w:rFonts w:asciiTheme="minorHAnsi" w:hAnsiTheme="minorHAnsi" w:cstheme="minorHAnsi"/>
          <w:spacing w:val="-29"/>
          <w:w w:val="85"/>
        </w:rPr>
        <w:t xml:space="preserve"> </w:t>
      </w:r>
      <w:r w:rsidRPr="003311DC">
        <w:rPr>
          <w:rFonts w:asciiTheme="minorHAnsi" w:hAnsiTheme="minorHAnsi" w:cstheme="minorHAnsi"/>
          <w:w w:val="85"/>
        </w:rPr>
        <w:t>καλής</w:t>
      </w:r>
      <w:r w:rsidRPr="003311DC">
        <w:rPr>
          <w:rFonts w:asciiTheme="minorHAnsi" w:hAnsiTheme="minorHAnsi" w:cstheme="minorHAnsi"/>
          <w:spacing w:val="-30"/>
          <w:w w:val="85"/>
        </w:rPr>
        <w:t xml:space="preserve"> </w:t>
      </w:r>
      <w:r w:rsidRPr="003311DC">
        <w:rPr>
          <w:rFonts w:asciiTheme="minorHAnsi" w:hAnsiTheme="minorHAnsi" w:cstheme="minorHAnsi"/>
          <w:w w:val="85"/>
        </w:rPr>
        <w:t>εκτέλεσης</w:t>
      </w:r>
      <w:r w:rsidRPr="003311DC">
        <w:rPr>
          <w:rFonts w:asciiTheme="minorHAnsi" w:hAnsiTheme="minorHAnsi" w:cstheme="minorHAnsi"/>
          <w:spacing w:val="-30"/>
          <w:w w:val="85"/>
        </w:rPr>
        <w:t xml:space="preserve"> </w:t>
      </w:r>
      <w:r w:rsidRPr="003311DC">
        <w:rPr>
          <w:rFonts w:asciiTheme="minorHAnsi" w:hAnsiTheme="minorHAnsi" w:cstheme="minorHAnsi"/>
          <w:w w:val="85"/>
        </w:rPr>
        <w:t>επιστρέφεται</w:t>
      </w:r>
      <w:r w:rsidRPr="003311DC">
        <w:rPr>
          <w:rFonts w:asciiTheme="minorHAnsi" w:hAnsiTheme="minorHAnsi" w:cstheme="minorHAnsi"/>
          <w:spacing w:val="-30"/>
          <w:w w:val="85"/>
        </w:rPr>
        <w:t xml:space="preserve"> </w:t>
      </w:r>
      <w:r w:rsidRPr="003311DC">
        <w:rPr>
          <w:rFonts w:asciiTheme="minorHAnsi" w:hAnsiTheme="minorHAnsi" w:cstheme="minorHAnsi"/>
          <w:w w:val="85"/>
        </w:rPr>
        <w:t>στο</w:t>
      </w:r>
      <w:r w:rsidRPr="003311DC">
        <w:rPr>
          <w:rFonts w:asciiTheme="minorHAnsi" w:hAnsiTheme="minorHAnsi" w:cstheme="minorHAnsi"/>
          <w:spacing w:val="-29"/>
          <w:w w:val="85"/>
        </w:rPr>
        <w:t xml:space="preserve"> </w:t>
      </w:r>
      <w:r w:rsidRPr="003311DC">
        <w:rPr>
          <w:rFonts w:asciiTheme="minorHAnsi" w:hAnsiTheme="minorHAnsi" w:cstheme="minorHAnsi"/>
          <w:w w:val="85"/>
        </w:rPr>
        <w:t>σύνολό</w:t>
      </w:r>
      <w:r w:rsidRPr="003311DC">
        <w:rPr>
          <w:rFonts w:asciiTheme="minorHAnsi" w:hAnsiTheme="minorHAnsi" w:cstheme="minorHAnsi"/>
          <w:spacing w:val="-30"/>
          <w:w w:val="85"/>
        </w:rPr>
        <w:t xml:space="preserve"> </w:t>
      </w:r>
      <w:r w:rsidRPr="003311DC">
        <w:rPr>
          <w:rFonts w:asciiTheme="minorHAnsi" w:hAnsiTheme="minorHAnsi" w:cstheme="minorHAnsi"/>
          <w:w w:val="85"/>
        </w:rPr>
        <w:t>της</w:t>
      </w:r>
      <w:r w:rsidRPr="003311DC">
        <w:rPr>
          <w:rFonts w:asciiTheme="minorHAnsi" w:hAnsiTheme="minorHAnsi" w:cstheme="minorHAnsi"/>
          <w:spacing w:val="-30"/>
          <w:w w:val="85"/>
        </w:rPr>
        <w:t xml:space="preserve"> </w:t>
      </w:r>
      <w:r w:rsidRPr="003311DC">
        <w:rPr>
          <w:rFonts w:asciiTheme="minorHAnsi" w:hAnsiTheme="minorHAnsi" w:cstheme="minorHAnsi"/>
          <w:w w:val="85"/>
        </w:rPr>
        <w:t>μετά</w:t>
      </w:r>
      <w:r w:rsidRPr="003311DC">
        <w:rPr>
          <w:rFonts w:asciiTheme="minorHAnsi" w:hAnsiTheme="minorHAnsi" w:cstheme="minorHAnsi"/>
          <w:spacing w:val="-29"/>
          <w:w w:val="85"/>
        </w:rPr>
        <w:t xml:space="preserve"> </w:t>
      </w:r>
      <w:r w:rsidRPr="003311DC">
        <w:rPr>
          <w:rFonts w:asciiTheme="minorHAnsi" w:hAnsiTheme="minorHAnsi" w:cstheme="minorHAnsi"/>
          <w:w w:val="85"/>
        </w:rPr>
        <w:t>την</w:t>
      </w:r>
      <w:r w:rsidRPr="003311DC">
        <w:rPr>
          <w:rFonts w:asciiTheme="minorHAnsi" w:hAnsiTheme="minorHAnsi" w:cstheme="minorHAnsi"/>
          <w:spacing w:val="-30"/>
          <w:w w:val="85"/>
        </w:rPr>
        <w:t xml:space="preserve"> </w:t>
      </w:r>
      <w:r w:rsidRPr="003311DC">
        <w:rPr>
          <w:rFonts w:asciiTheme="minorHAnsi" w:hAnsiTheme="minorHAnsi" w:cstheme="minorHAnsi"/>
          <w:w w:val="85"/>
        </w:rPr>
        <w:t>οριστική</w:t>
      </w:r>
      <w:r w:rsidRPr="003311DC">
        <w:rPr>
          <w:rFonts w:asciiTheme="minorHAnsi" w:hAnsiTheme="minorHAnsi" w:cstheme="minorHAnsi"/>
          <w:spacing w:val="-29"/>
          <w:w w:val="85"/>
        </w:rPr>
        <w:t xml:space="preserve"> </w:t>
      </w:r>
      <w:r w:rsidRPr="003311DC">
        <w:rPr>
          <w:rFonts w:asciiTheme="minorHAnsi" w:hAnsiTheme="minorHAnsi" w:cstheme="minorHAnsi"/>
          <w:w w:val="85"/>
        </w:rPr>
        <w:t>ποσοτική</w:t>
      </w:r>
      <w:r w:rsidRPr="003311DC">
        <w:rPr>
          <w:rFonts w:asciiTheme="minorHAnsi" w:hAnsiTheme="minorHAnsi" w:cstheme="minorHAnsi"/>
          <w:spacing w:val="-30"/>
          <w:w w:val="85"/>
        </w:rPr>
        <w:t xml:space="preserve"> </w:t>
      </w:r>
      <w:r w:rsidRPr="003311DC">
        <w:rPr>
          <w:rFonts w:asciiTheme="minorHAnsi" w:hAnsiTheme="minorHAnsi" w:cstheme="minorHAnsi"/>
          <w:w w:val="85"/>
        </w:rPr>
        <w:t>και</w:t>
      </w:r>
      <w:r w:rsidRPr="003311DC">
        <w:rPr>
          <w:rFonts w:asciiTheme="minorHAnsi" w:hAnsiTheme="minorHAnsi" w:cstheme="minorHAnsi"/>
          <w:spacing w:val="-29"/>
          <w:w w:val="85"/>
        </w:rPr>
        <w:t xml:space="preserve"> </w:t>
      </w:r>
      <w:r w:rsidRPr="003311DC">
        <w:rPr>
          <w:rFonts w:asciiTheme="minorHAnsi" w:hAnsiTheme="minorHAnsi" w:cstheme="minorHAnsi"/>
          <w:w w:val="85"/>
        </w:rPr>
        <w:t>ποιοτική παραλαβή</w:t>
      </w:r>
      <w:r w:rsidRPr="003311DC">
        <w:rPr>
          <w:rFonts w:asciiTheme="minorHAnsi" w:hAnsiTheme="minorHAnsi" w:cstheme="minorHAnsi"/>
          <w:spacing w:val="-34"/>
          <w:w w:val="85"/>
        </w:rPr>
        <w:t xml:space="preserve"> </w:t>
      </w:r>
      <w:r w:rsidRPr="003311DC">
        <w:rPr>
          <w:rFonts w:asciiTheme="minorHAnsi" w:hAnsiTheme="minorHAnsi" w:cstheme="minorHAnsi"/>
          <w:w w:val="85"/>
        </w:rPr>
        <w:t>του</w:t>
      </w:r>
      <w:r w:rsidRPr="003311DC">
        <w:rPr>
          <w:rFonts w:asciiTheme="minorHAnsi" w:hAnsiTheme="minorHAnsi" w:cstheme="minorHAnsi"/>
          <w:spacing w:val="-34"/>
          <w:w w:val="85"/>
        </w:rPr>
        <w:t xml:space="preserve"> </w:t>
      </w:r>
      <w:r w:rsidRPr="003311DC">
        <w:rPr>
          <w:rFonts w:asciiTheme="minorHAnsi" w:hAnsiTheme="minorHAnsi" w:cstheme="minorHAnsi"/>
          <w:w w:val="85"/>
        </w:rPr>
        <w:t>αντικειμένου</w:t>
      </w:r>
      <w:r w:rsidRPr="003311DC">
        <w:rPr>
          <w:rFonts w:asciiTheme="minorHAnsi" w:hAnsiTheme="minorHAnsi" w:cstheme="minorHAnsi"/>
          <w:spacing w:val="-33"/>
          <w:w w:val="85"/>
        </w:rPr>
        <w:t xml:space="preserve"> </w:t>
      </w:r>
      <w:r w:rsidRPr="003311DC">
        <w:rPr>
          <w:rFonts w:asciiTheme="minorHAnsi" w:hAnsiTheme="minorHAnsi" w:cstheme="minorHAnsi"/>
          <w:w w:val="85"/>
        </w:rPr>
        <w:t>της</w:t>
      </w:r>
      <w:r w:rsidRPr="003311DC">
        <w:rPr>
          <w:rFonts w:asciiTheme="minorHAnsi" w:hAnsiTheme="minorHAnsi" w:cstheme="minorHAnsi"/>
          <w:spacing w:val="-35"/>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34"/>
          <w:w w:val="85"/>
        </w:rPr>
        <w:t xml:space="preserve"> </w:t>
      </w:r>
      <w:r w:rsidRPr="003311DC">
        <w:rPr>
          <w:rFonts w:asciiTheme="minorHAnsi" w:hAnsiTheme="minorHAnsi" w:cstheme="minorHAnsi"/>
          <w:w w:val="85"/>
        </w:rPr>
        <w:t>Εάν</w:t>
      </w:r>
      <w:r w:rsidRPr="003311DC">
        <w:rPr>
          <w:rFonts w:asciiTheme="minorHAnsi" w:hAnsiTheme="minorHAnsi" w:cstheme="minorHAnsi"/>
          <w:spacing w:val="-34"/>
          <w:w w:val="85"/>
        </w:rPr>
        <w:t xml:space="preserve"> </w:t>
      </w:r>
      <w:r w:rsidRPr="003311DC">
        <w:rPr>
          <w:rFonts w:asciiTheme="minorHAnsi" w:hAnsiTheme="minorHAnsi" w:cstheme="minorHAnsi"/>
          <w:w w:val="85"/>
        </w:rPr>
        <w:t>στο</w:t>
      </w:r>
      <w:r w:rsidRPr="003311DC">
        <w:rPr>
          <w:rFonts w:asciiTheme="minorHAnsi" w:hAnsiTheme="minorHAnsi" w:cstheme="minorHAnsi"/>
          <w:spacing w:val="-34"/>
          <w:w w:val="85"/>
        </w:rPr>
        <w:t xml:space="preserve"> </w:t>
      </w:r>
      <w:r w:rsidRPr="003311DC">
        <w:rPr>
          <w:rFonts w:asciiTheme="minorHAnsi" w:hAnsiTheme="minorHAnsi" w:cstheme="minorHAnsi"/>
          <w:w w:val="85"/>
        </w:rPr>
        <w:t>πρωτόκολλο</w:t>
      </w:r>
      <w:r w:rsidRPr="003311DC">
        <w:rPr>
          <w:rFonts w:asciiTheme="minorHAnsi" w:hAnsiTheme="minorHAnsi" w:cstheme="minorHAnsi"/>
          <w:spacing w:val="-35"/>
          <w:w w:val="85"/>
        </w:rPr>
        <w:t xml:space="preserve"> </w:t>
      </w:r>
      <w:r w:rsidRPr="003311DC">
        <w:rPr>
          <w:rFonts w:asciiTheme="minorHAnsi" w:hAnsiTheme="minorHAnsi" w:cstheme="minorHAnsi"/>
          <w:w w:val="85"/>
        </w:rPr>
        <w:t>οριστικής</w:t>
      </w:r>
      <w:r w:rsidRPr="003311DC">
        <w:rPr>
          <w:rFonts w:asciiTheme="minorHAnsi" w:hAnsiTheme="minorHAnsi" w:cstheme="minorHAnsi"/>
          <w:spacing w:val="-33"/>
          <w:w w:val="85"/>
        </w:rPr>
        <w:t xml:space="preserve"> </w:t>
      </w:r>
      <w:r w:rsidRPr="003311DC">
        <w:rPr>
          <w:rFonts w:asciiTheme="minorHAnsi" w:hAnsiTheme="minorHAnsi" w:cstheme="minorHAnsi"/>
          <w:w w:val="85"/>
        </w:rPr>
        <w:t>ποιοτικής</w:t>
      </w:r>
      <w:r w:rsidRPr="003311DC">
        <w:rPr>
          <w:rFonts w:asciiTheme="minorHAnsi" w:hAnsiTheme="minorHAnsi" w:cstheme="minorHAnsi"/>
          <w:spacing w:val="-35"/>
          <w:w w:val="85"/>
        </w:rPr>
        <w:t xml:space="preserve"> </w:t>
      </w:r>
      <w:r w:rsidRPr="003311DC">
        <w:rPr>
          <w:rFonts w:asciiTheme="minorHAnsi" w:hAnsiTheme="minorHAnsi" w:cstheme="minorHAnsi"/>
          <w:w w:val="85"/>
        </w:rPr>
        <w:t>και</w:t>
      </w:r>
      <w:r w:rsidRPr="003311DC">
        <w:rPr>
          <w:rFonts w:asciiTheme="minorHAnsi" w:hAnsiTheme="minorHAnsi" w:cstheme="minorHAnsi"/>
          <w:spacing w:val="-33"/>
          <w:w w:val="85"/>
        </w:rPr>
        <w:t xml:space="preserve"> </w:t>
      </w:r>
      <w:r w:rsidRPr="003311DC">
        <w:rPr>
          <w:rFonts w:asciiTheme="minorHAnsi" w:hAnsiTheme="minorHAnsi" w:cstheme="minorHAnsi"/>
          <w:w w:val="85"/>
        </w:rPr>
        <w:t>ποσοτικής</w:t>
      </w:r>
    </w:p>
    <w:p w:rsidR="00981E97" w:rsidRPr="003311DC" w:rsidRDefault="00F93013">
      <w:pPr>
        <w:pStyle w:val="a3"/>
        <w:spacing w:line="292" w:lineRule="auto"/>
        <w:ind w:left="313" w:right="3091"/>
        <w:rPr>
          <w:rFonts w:asciiTheme="minorHAnsi" w:hAnsiTheme="minorHAnsi" w:cstheme="minorHAnsi"/>
        </w:rPr>
      </w:pPr>
      <w:r w:rsidRPr="003311DC">
        <w:rPr>
          <w:rFonts w:asciiTheme="minorHAnsi" w:hAnsiTheme="minorHAnsi" w:cstheme="minorHAnsi"/>
          <w:w w:val="85"/>
        </w:rPr>
        <w:t>παραλαβής</w:t>
      </w:r>
      <w:r w:rsidRPr="003311DC">
        <w:rPr>
          <w:rFonts w:asciiTheme="minorHAnsi" w:hAnsiTheme="minorHAnsi" w:cstheme="minorHAnsi"/>
          <w:spacing w:val="-20"/>
          <w:w w:val="85"/>
        </w:rPr>
        <w:t xml:space="preserve"> </w:t>
      </w:r>
      <w:r w:rsidRPr="003311DC">
        <w:rPr>
          <w:rFonts w:asciiTheme="minorHAnsi" w:hAnsiTheme="minorHAnsi" w:cstheme="minorHAnsi"/>
          <w:w w:val="85"/>
        </w:rPr>
        <w:t>αναφέρονται</w:t>
      </w:r>
      <w:r w:rsidRPr="003311DC">
        <w:rPr>
          <w:rFonts w:asciiTheme="minorHAnsi" w:hAnsiTheme="minorHAnsi" w:cstheme="minorHAnsi"/>
          <w:spacing w:val="-20"/>
          <w:w w:val="85"/>
        </w:rPr>
        <w:t xml:space="preserve"> </w:t>
      </w:r>
      <w:r w:rsidRPr="003311DC">
        <w:rPr>
          <w:rFonts w:asciiTheme="minorHAnsi" w:hAnsiTheme="minorHAnsi" w:cstheme="minorHAnsi"/>
          <w:w w:val="85"/>
        </w:rPr>
        <w:t>παρατηρή</w:t>
      </w:r>
      <w:r w:rsidRPr="003311DC">
        <w:rPr>
          <w:rFonts w:asciiTheme="minorHAnsi" w:hAnsiTheme="minorHAnsi" w:cstheme="minorHAnsi"/>
          <w:w w:val="85"/>
        </w:rPr>
        <w:t>σεις</w:t>
      </w:r>
      <w:r w:rsidRPr="003311DC">
        <w:rPr>
          <w:rFonts w:asciiTheme="minorHAnsi" w:hAnsiTheme="minorHAnsi" w:cstheme="minorHAnsi"/>
          <w:spacing w:val="-20"/>
          <w:w w:val="85"/>
        </w:rPr>
        <w:t xml:space="preserve"> </w:t>
      </w:r>
      <w:r w:rsidRPr="003311DC">
        <w:rPr>
          <w:rFonts w:asciiTheme="minorHAnsi" w:hAnsiTheme="minorHAnsi" w:cstheme="minorHAnsi"/>
          <w:w w:val="85"/>
        </w:rPr>
        <w:t>ή</w:t>
      </w:r>
      <w:r w:rsidRPr="003311DC">
        <w:rPr>
          <w:rFonts w:asciiTheme="minorHAnsi" w:hAnsiTheme="minorHAnsi" w:cstheme="minorHAnsi"/>
          <w:spacing w:val="-20"/>
          <w:w w:val="85"/>
        </w:rPr>
        <w:t xml:space="preserve"> </w:t>
      </w:r>
      <w:r w:rsidRPr="003311DC">
        <w:rPr>
          <w:rFonts w:asciiTheme="minorHAnsi" w:hAnsiTheme="minorHAnsi" w:cstheme="minorHAnsi"/>
          <w:w w:val="85"/>
        </w:rPr>
        <w:t>υπάρχει</w:t>
      </w:r>
      <w:r w:rsidRPr="003311DC">
        <w:rPr>
          <w:rFonts w:asciiTheme="minorHAnsi" w:hAnsiTheme="minorHAnsi" w:cstheme="minorHAnsi"/>
          <w:spacing w:val="-19"/>
          <w:w w:val="85"/>
        </w:rPr>
        <w:t xml:space="preserve"> </w:t>
      </w:r>
      <w:r w:rsidRPr="003311DC">
        <w:rPr>
          <w:rFonts w:asciiTheme="minorHAnsi" w:hAnsiTheme="minorHAnsi" w:cstheme="minorHAnsi"/>
          <w:w w:val="85"/>
        </w:rPr>
        <w:t>εκπρόθεσμη</w:t>
      </w:r>
      <w:r w:rsidRPr="003311DC">
        <w:rPr>
          <w:rFonts w:asciiTheme="minorHAnsi" w:hAnsiTheme="minorHAnsi" w:cstheme="minorHAnsi"/>
          <w:spacing w:val="-20"/>
          <w:w w:val="85"/>
        </w:rPr>
        <w:t xml:space="preserve"> </w:t>
      </w:r>
      <w:r w:rsidRPr="003311DC">
        <w:rPr>
          <w:rFonts w:asciiTheme="minorHAnsi" w:hAnsiTheme="minorHAnsi" w:cstheme="minorHAnsi"/>
          <w:w w:val="85"/>
        </w:rPr>
        <w:t>παράδοση,</w:t>
      </w:r>
      <w:r w:rsidRPr="003311DC">
        <w:rPr>
          <w:rFonts w:asciiTheme="minorHAnsi" w:hAnsiTheme="minorHAnsi" w:cstheme="minorHAnsi"/>
          <w:spacing w:val="-20"/>
          <w:w w:val="85"/>
        </w:rPr>
        <w:t xml:space="preserve"> </w:t>
      </w:r>
      <w:r w:rsidRPr="003311DC">
        <w:rPr>
          <w:rFonts w:asciiTheme="minorHAnsi" w:hAnsiTheme="minorHAnsi" w:cstheme="minorHAnsi"/>
          <w:w w:val="85"/>
        </w:rPr>
        <w:t>η</w:t>
      </w:r>
      <w:r w:rsidRPr="003311DC">
        <w:rPr>
          <w:rFonts w:asciiTheme="minorHAnsi" w:hAnsiTheme="minorHAnsi" w:cstheme="minorHAnsi"/>
          <w:spacing w:val="-19"/>
          <w:w w:val="85"/>
        </w:rPr>
        <w:t xml:space="preserve"> </w:t>
      </w:r>
      <w:r w:rsidRPr="003311DC">
        <w:rPr>
          <w:rFonts w:asciiTheme="minorHAnsi" w:hAnsiTheme="minorHAnsi" w:cstheme="minorHAnsi"/>
          <w:w w:val="85"/>
        </w:rPr>
        <w:t>επιστροφή</w:t>
      </w:r>
      <w:r w:rsidRPr="003311DC">
        <w:rPr>
          <w:rFonts w:asciiTheme="minorHAnsi" w:hAnsiTheme="minorHAnsi" w:cstheme="minorHAnsi"/>
          <w:spacing w:val="-19"/>
          <w:w w:val="85"/>
        </w:rPr>
        <w:t xml:space="preserve"> </w:t>
      </w:r>
      <w:r w:rsidRPr="003311DC">
        <w:rPr>
          <w:rFonts w:asciiTheme="minorHAnsi" w:hAnsiTheme="minorHAnsi" w:cstheme="minorHAnsi"/>
          <w:w w:val="85"/>
        </w:rPr>
        <w:t>των</w:t>
      </w:r>
      <w:r w:rsidRPr="003311DC">
        <w:rPr>
          <w:rFonts w:asciiTheme="minorHAnsi" w:hAnsiTheme="minorHAnsi" w:cstheme="minorHAnsi"/>
          <w:spacing w:val="-19"/>
          <w:w w:val="85"/>
        </w:rPr>
        <w:t xml:space="preserve"> </w:t>
      </w:r>
      <w:r w:rsidRPr="003311DC">
        <w:rPr>
          <w:rFonts w:asciiTheme="minorHAnsi" w:hAnsiTheme="minorHAnsi" w:cstheme="minorHAnsi"/>
          <w:w w:val="85"/>
        </w:rPr>
        <w:t>ως</w:t>
      </w:r>
      <w:r w:rsidRPr="003311DC">
        <w:rPr>
          <w:rFonts w:asciiTheme="minorHAnsi" w:hAnsiTheme="minorHAnsi" w:cstheme="minorHAnsi"/>
          <w:spacing w:val="-21"/>
          <w:w w:val="85"/>
        </w:rPr>
        <w:t xml:space="preserve"> </w:t>
      </w:r>
      <w:r w:rsidRPr="003311DC">
        <w:rPr>
          <w:rFonts w:asciiTheme="minorHAnsi" w:hAnsiTheme="minorHAnsi" w:cstheme="minorHAnsi"/>
          <w:w w:val="85"/>
        </w:rPr>
        <w:t xml:space="preserve">άνω </w:t>
      </w:r>
      <w:r w:rsidRPr="003311DC">
        <w:rPr>
          <w:rFonts w:asciiTheme="minorHAnsi" w:hAnsiTheme="minorHAnsi" w:cstheme="minorHAnsi"/>
          <w:w w:val="95"/>
        </w:rPr>
        <w:t>εγγυήσεων</w:t>
      </w:r>
      <w:r w:rsidRPr="003311DC">
        <w:rPr>
          <w:rFonts w:asciiTheme="minorHAnsi" w:hAnsiTheme="minorHAnsi" w:cstheme="minorHAnsi"/>
          <w:spacing w:val="-39"/>
          <w:w w:val="95"/>
        </w:rPr>
        <w:t xml:space="preserve"> </w:t>
      </w:r>
      <w:r w:rsidRPr="003311DC">
        <w:rPr>
          <w:rFonts w:asciiTheme="minorHAnsi" w:hAnsiTheme="minorHAnsi" w:cstheme="minorHAnsi"/>
          <w:w w:val="95"/>
        </w:rPr>
        <w:t>γίνεται</w:t>
      </w:r>
      <w:r w:rsidRPr="003311DC">
        <w:rPr>
          <w:rFonts w:asciiTheme="minorHAnsi" w:hAnsiTheme="minorHAnsi" w:cstheme="minorHAnsi"/>
          <w:spacing w:val="-39"/>
          <w:w w:val="95"/>
        </w:rPr>
        <w:t xml:space="preserve"> </w:t>
      </w:r>
      <w:r w:rsidRPr="003311DC">
        <w:rPr>
          <w:rFonts w:asciiTheme="minorHAnsi" w:hAnsiTheme="minorHAnsi" w:cstheme="minorHAnsi"/>
          <w:w w:val="95"/>
        </w:rPr>
        <w:t>μετά</w:t>
      </w:r>
      <w:r w:rsidRPr="003311DC">
        <w:rPr>
          <w:rFonts w:asciiTheme="minorHAnsi" w:hAnsiTheme="minorHAnsi" w:cstheme="minorHAnsi"/>
          <w:spacing w:val="-39"/>
          <w:w w:val="95"/>
        </w:rPr>
        <w:t xml:space="preserve"> </w:t>
      </w:r>
      <w:r w:rsidRPr="003311DC">
        <w:rPr>
          <w:rFonts w:asciiTheme="minorHAnsi" w:hAnsiTheme="minorHAnsi" w:cstheme="minorHAnsi"/>
          <w:w w:val="95"/>
        </w:rPr>
        <w:t>την</w:t>
      </w:r>
      <w:r w:rsidRPr="003311DC">
        <w:rPr>
          <w:rFonts w:asciiTheme="minorHAnsi" w:hAnsiTheme="minorHAnsi" w:cstheme="minorHAnsi"/>
          <w:spacing w:val="-39"/>
          <w:w w:val="95"/>
        </w:rPr>
        <w:t xml:space="preserve"> </w:t>
      </w:r>
      <w:r w:rsidRPr="003311DC">
        <w:rPr>
          <w:rFonts w:asciiTheme="minorHAnsi" w:hAnsiTheme="minorHAnsi" w:cstheme="minorHAnsi"/>
          <w:w w:val="95"/>
        </w:rPr>
        <w:t>αντιμετώπιση</w:t>
      </w:r>
      <w:r w:rsidRPr="003311DC">
        <w:rPr>
          <w:rFonts w:asciiTheme="minorHAnsi" w:hAnsiTheme="minorHAnsi" w:cstheme="minorHAnsi"/>
          <w:spacing w:val="-38"/>
          <w:w w:val="95"/>
        </w:rPr>
        <w:t xml:space="preserve"> </w:t>
      </w:r>
      <w:r w:rsidRPr="003311DC">
        <w:rPr>
          <w:rFonts w:asciiTheme="minorHAnsi" w:hAnsiTheme="minorHAnsi" w:cstheme="minorHAnsi"/>
          <w:w w:val="95"/>
        </w:rPr>
        <w:t>των</w:t>
      </w:r>
      <w:r w:rsidRPr="003311DC">
        <w:rPr>
          <w:rFonts w:asciiTheme="minorHAnsi" w:hAnsiTheme="minorHAnsi" w:cstheme="minorHAnsi"/>
          <w:spacing w:val="-39"/>
          <w:w w:val="95"/>
        </w:rPr>
        <w:t xml:space="preserve"> </w:t>
      </w:r>
      <w:r w:rsidRPr="003311DC">
        <w:rPr>
          <w:rFonts w:asciiTheme="minorHAnsi" w:hAnsiTheme="minorHAnsi" w:cstheme="minorHAnsi"/>
          <w:w w:val="95"/>
        </w:rPr>
        <w:t>παρατηρήσεων</w:t>
      </w:r>
      <w:r w:rsidRPr="003311DC">
        <w:rPr>
          <w:rFonts w:asciiTheme="minorHAnsi" w:hAnsiTheme="minorHAnsi" w:cstheme="minorHAnsi"/>
          <w:spacing w:val="-40"/>
          <w:w w:val="95"/>
        </w:rPr>
        <w:t xml:space="preserve"> </w:t>
      </w:r>
      <w:r w:rsidRPr="003311DC">
        <w:rPr>
          <w:rFonts w:asciiTheme="minorHAnsi" w:hAnsiTheme="minorHAnsi" w:cstheme="minorHAnsi"/>
          <w:w w:val="95"/>
        </w:rPr>
        <w:t>και</w:t>
      </w:r>
      <w:r w:rsidRPr="003311DC">
        <w:rPr>
          <w:rFonts w:asciiTheme="minorHAnsi" w:hAnsiTheme="minorHAnsi" w:cstheme="minorHAnsi"/>
          <w:spacing w:val="-38"/>
          <w:w w:val="95"/>
        </w:rPr>
        <w:t xml:space="preserve"> </w:t>
      </w:r>
      <w:r w:rsidRPr="003311DC">
        <w:rPr>
          <w:rFonts w:asciiTheme="minorHAnsi" w:hAnsiTheme="minorHAnsi" w:cstheme="minorHAnsi"/>
          <w:w w:val="95"/>
        </w:rPr>
        <w:t>του</w:t>
      </w:r>
      <w:r w:rsidRPr="003311DC">
        <w:rPr>
          <w:rFonts w:asciiTheme="minorHAnsi" w:hAnsiTheme="minorHAnsi" w:cstheme="minorHAnsi"/>
          <w:spacing w:val="-39"/>
          <w:w w:val="95"/>
        </w:rPr>
        <w:t xml:space="preserve"> </w:t>
      </w:r>
      <w:r w:rsidRPr="003311DC">
        <w:rPr>
          <w:rFonts w:asciiTheme="minorHAnsi" w:hAnsiTheme="minorHAnsi" w:cstheme="minorHAnsi"/>
          <w:w w:val="95"/>
        </w:rPr>
        <w:t>εκπροθέσμου.</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3311DC">
      <w:pPr>
        <w:pStyle w:val="a3"/>
        <w:spacing w:before="10"/>
        <w:rPr>
          <w:rFonts w:asciiTheme="minorHAnsi" w:hAnsiTheme="minorHAnsi" w:cstheme="minorHAnsi"/>
          <w:sz w:val="24"/>
        </w:rPr>
      </w:pPr>
      <w:r>
        <w:rPr>
          <w:rFonts w:asciiTheme="minorHAnsi" w:hAnsiTheme="minorHAnsi" w:cstheme="minorHAnsi"/>
          <w:noProof/>
          <w:lang w:bidi="ar-SA"/>
        </w:rPr>
        <mc:AlternateContent>
          <mc:Choice Requires="wps">
            <w:drawing>
              <wp:anchor distT="0" distB="0" distL="0" distR="0" simplePos="0" relativeHeight="251520512" behindDoc="0" locked="0" layoutInCell="1" allowOverlap="1">
                <wp:simplePos x="0" y="0"/>
                <wp:positionH relativeFrom="page">
                  <wp:posOffset>592455</wp:posOffset>
                </wp:positionH>
                <wp:positionV relativeFrom="paragraph">
                  <wp:posOffset>212090</wp:posOffset>
                </wp:positionV>
                <wp:extent cx="1506220" cy="0"/>
                <wp:effectExtent l="11430" t="12065" r="6350" b="6985"/>
                <wp:wrapTopAndBottom/>
                <wp:docPr id="270"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6.7pt" to="165.2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" strokeweight=".6pt">
                <w10:wrap type="topAndBottom" anchorx="page"/>
              </v:line>
            </w:pict>
          </mc:Fallback>
        </mc:AlternateContent>
      </w:r>
    </w:p>
    <w:p w:rsidR="00981E97" w:rsidRPr="003311DC" w:rsidRDefault="00F93013">
      <w:pPr>
        <w:tabs>
          <w:tab w:val="left" w:pos="662"/>
        </w:tabs>
        <w:spacing w:before="56"/>
        <w:ind w:left="313"/>
        <w:rPr>
          <w:rFonts w:asciiTheme="minorHAnsi" w:hAnsiTheme="minorHAnsi" w:cstheme="minorHAnsi"/>
          <w:sz w:val="15"/>
        </w:rPr>
      </w:pPr>
      <w:r w:rsidRPr="003311DC">
        <w:rPr>
          <w:rFonts w:asciiTheme="minorHAnsi" w:hAnsiTheme="minorHAnsi" w:cstheme="minorHAnsi"/>
          <w:w w:val="90"/>
          <w:position w:val="8"/>
          <w:sz w:val="10"/>
        </w:rPr>
        <w:t>95</w:t>
      </w:r>
      <w:r w:rsidRPr="003311DC">
        <w:rPr>
          <w:rFonts w:asciiTheme="minorHAnsi" w:hAnsiTheme="minorHAnsi" w:cstheme="minorHAnsi"/>
          <w:w w:val="90"/>
          <w:position w:val="8"/>
          <w:sz w:val="10"/>
        </w:rPr>
        <w:tab/>
      </w:r>
      <w:r w:rsidRPr="003311DC">
        <w:rPr>
          <w:rFonts w:asciiTheme="minorHAnsi" w:hAnsiTheme="minorHAnsi" w:cstheme="minorHAnsi"/>
          <w:w w:val="90"/>
          <w:sz w:val="15"/>
        </w:rPr>
        <w:t>Πρβλ</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άρθρο</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372</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παρ.</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4</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τελευταίο</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εδάφιο</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3"/>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4412/2016</w:t>
      </w:r>
    </w:p>
    <w:p w:rsidR="00981E97" w:rsidRPr="003311DC" w:rsidRDefault="00981E97">
      <w:pPr>
        <w:rPr>
          <w:rFonts w:asciiTheme="minorHAnsi" w:hAnsiTheme="minorHAnsi" w:cstheme="minorHAnsi"/>
          <w:sz w:val="15"/>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597312"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6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449.35pt;margin-top:74.3pt;width:145.95pt;height:693.3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Av&#10;i5aN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578368" behindDoc="0" locked="0" layoutInCell="1" allowOverlap="1" wp14:anchorId="4D7B0A6A" wp14:editId="044B61B9">
            <wp:simplePos x="0" y="0"/>
            <wp:positionH relativeFrom="page">
              <wp:posOffset>4227703</wp:posOffset>
            </wp:positionH>
            <wp:positionV relativeFrom="paragraph">
              <wp:posOffset>-93294</wp:posOffset>
            </wp:positionV>
            <wp:extent cx="751319" cy="536955"/>
            <wp:effectExtent l="0" t="0" r="0" b="0"/>
            <wp:wrapNone/>
            <wp:docPr id="2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580416" behindDoc="0" locked="0" layoutInCell="1" allowOverlap="1" wp14:anchorId="5AF0A82F" wp14:editId="5D70F2D5">
            <wp:simplePos x="0" y="0"/>
            <wp:positionH relativeFrom="page">
              <wp:posOffset>2069845</wp:posOffset>
            </wp:positionH>
            <wp:positionV relativeFrom="paragraph">
              <wp:posOffset>-5524</wp:posOffset>
            </wp:positionV>
            <wp:extent cx="1739519" cy="356840"/>
            <wp:effectExtent l="0" t="0" r="0" b="0"/>
            <wp:wrapNone/>
            <wp:docPr id="23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582464" behindDoc="0" locked="0" layoutInCell="1" allowOverlap="1" wp14:anchorId="5120B476" wp14:editId="6EB7FFF6">
            <wp:simplePos x="0" y="0"/>
            <wp:positionH relativeFrom="page">
              <wp:posOffset>946327</wp:posOffset>
            </wp:positionH>
            <wp:positionV relativeFrom="paragraph">
              <wp:posOffset>-119418</wp:posOffset>
            </wp:positionV>
            <wp:extent cx="739620" cy="651979"/>
            <wp:effectExtent l="0" t="0" r="0" b="0"/>
            <wp:wrapNone/>
            <wp:docPr id="23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39</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10"/>
        <w:rPr>
          <w:rFonts w:asciiTheme="minorHAnsi" w:hAnsiTheme="minorHAnsi" w:cstheme="minorHAnsi"/>
          <w:sz w:val="21"/>
        </w:rPr>
      </w:pPr>
    </w:p>
    <w:p w:rsidR="00981E97" w:rsidRPr="003311DC" w:rsidRDefault="00F93013">
      <w:pPr>
        <w:pStyle w:val="3"/>
        <w:numPr>
          <w:ilvl w:val="1"/>
          <w:numId w:val="28"/>
        </w:numPr>
        <w:tabs>
          <w:tab w:val="left" w:pos="905"/>
          <w:tab w:val="left" w:pos="906"/>
        </w:tabs>
        <w:spacing w:before="1"/>
        <w:ind w:left="905" w:hanging="592"/>
        <w:rPr>
          <w:rFonts w:asciiTheme="minorHAnsi" w:hAnsiTheme="minorHAnsi" w:cstheme="minorHAnsi"/>
        </w:rPr>
      </w:pPr>
      <w:bookmarkStart w:id="25" w:name="_bookmark23"/>
      <w:bookmarkEnd w:id="25"/>
      <w:r w:rsidRPr="003311DC">
        <w:rPr>
          <w:rFonts w:asciiTheme="minorHAnsi" w:hAnsiTheme="minorHAnsi" w:cstheme="minorHAnsi"/>
          <w:color w:val="2CA1BE"/>
          <w:w w:val="105"/>
        </w:rPr>
        <w:t>Συμβατικό</w:t>
      </w:r>
      <w:r w:rsidRPr="003311DC">
        <w:rPr>
          <w:rFonts w:asciiTheme="minorHAnsi" w:hAnsiTheme="minorHAnsi" w:cstheme="minorHAnsi"/>
          <w:color w:val="2CA1BE"/>
          <w:spacing w:val="-20"/>
          <w:w w:val="105"/>
        </w:rPr>
        <w:t xml:space="preserve"> </w:t>
      </w:r>
      <w:r w:rsidRPr="003311DC">
        <w:rPr>
          <w:rFonts w:asciiTheme="minorHAnsi" w:hAnsiTheme="minorHAnsi" w:cstheme="minorHAnsi"/>
          <w:color w:val="2CA1BE"/>
          <w:w w:val="105"/>
        </w:rPr>
        <w:t>Πλαίσιο</w:t>
      </w:r>
      <w:r w:rsidRPr="003311DC">
        <w:rPr>
          <w:rFonts w:asciiTheme="minorHAnsi" w:hAnsiTheme="minorHAnsi" w:cstheme="minorHAnsi"/>
          <w:color w:val="2CA1BE"/>
          <w:spacing w:val="-16"/>
          <w:w w:val="105"/>
        </w:rPr>
        <w:t xml:space="preserve"> </w:t>
      </w:r>
      <w:r w:rsidRPr="003311DC">
        <w:rPr>
          <w:rFonts w:asciiTheme="minorHAnsi" w:hAnsiTheme="minorHAnsi" w:cstheme="minorHAnsi"/>
          <w:color w:val="2CA1BE"/>
          <w:w w:val="105"/>
        </w:rPr>
        <w:t>-</w:t>
      </w:r>
      <w:r w:rsidRPr="003311DC">
        <w:rPr>
          <w:rFonts w:asciiTheme="minorHAnsi" w:hAnsiTheme="minorHAnsi" w:cstheme="minorHAnsi"/>
          <w:color w:val="2CA1BE"/>
          <w:spacing w:val="-10"/>
          <w:w w:val="105"/>
        </w:rPr>
        <w:t xml:space="preserve"> </w:t>
      </w:r>
      <w:r w:rsidRPr="003311DC">
        <w:rPr>
          <w:rFonts w:asciiTheme="minorHAnsi" w:hAnsiTheme="minorHAnsi" w:cstheme="minorHAnsi"/>
          <w:color w:val="2CA1BE"/>
          <w:w w:val="105"/>
        </w:rPr>
        <w:t>Εφαρμοστέα</w:t>
      </w:r>
      <w:r w:rsidRPr="003311DC">
        <w:rPr>
          <w:rFonts w:asciiTheme="minorHAnsi" w:hAnsiTheme="minorHAnsi" w:cstheme="minorHAnsi"/>
          <w:color w:val="2CA1BE"/>
          <w:spacing w:val="-19"/>
          <w:w w:val="105"/>
        </w:rPr>
        <w:t xml:space="preserve"> </w:t>
      </w:r>
      <w:r w:rsidRPr="003311DC">
        <w:rPr>
          <w:rFonts w:asciiTheme="minorHAnsi" w:hAnsiTheme="minorHAnsi" w:cstheme="minorHAnsi"/>
          <w:color w:val="2CA1BE"/>
          <w:w w:val="105"/>
        </w:rPr>
        <w:t>Νομοθεσία</w:t>
      </w:r>
    </w:p>
    <w:p w:rsidR="00981E97" w:rsidRPr="003311DC" w:rsidRDefault="00F93013">
      <w:pPr>
        <w:pStyle w:val="a3"/>
        <w:spacing w:before="43" w:line="292" w:lineRule="auto"/>
        <w:ind w:left="313" w:right="3091"/>
        <w:rPr>
          <w:rFonts w:asciiTheme="minorHAnsi" w:hAnsiTheme="minorHAnsi" w:cstheme="minorHAnsi"/>
        </w:rPr>
      </w:pPr>
      <w:r w:rsidRPr="003311DC">
        <w:rPr>
          <w:rFonts w:asciiTheme="minorHAnsi" w:hAnsiTheme="minorHAnsi" w:cstheme="minorHAnsi"/>
          <w:w w:val="85"/>
        </w:rPr>
        <w:t>Κατά</w:t>
      </w:r>
      <w:r w:rsidRPr="003311DC">
        <w:rPr>
          <w:rFonts w:asciiTheme="minorHAnsi" w:hAnsiTheme="minorHAnsi" w:cstheme="minorHAnsi"/>
          <w:spacing w:val="-30"/>
          <w:w w:val="85"/>
        </w:rPr>
        <w:t xml:space="preserve"> </w:t>
      </w:r>
      <w:r w:rsidRPr="003311DC">
        <w:rPr>
          <w:rFonts w:asciiTheme="minorHAnsi" w:hAnsiTheme="minorHAnsi" w:cstheme="minorHAnsi"/>
          <w:w w:val="85"/>
        </w:rPr>
        <w:t>την</w:t>
      </w:r>
      <w:r w:rsidRPr="003311DC">
        <w:rPr>
          <w:rFonts w:asciiTheme="minorHAnsi" w:hAnsiTheme="minorHAnsi" w:cstheme="minorHAnsi"/>
          <w:spacing w:val="-30"/>
          <w:w w:val="85"/>
        </w:rPr>
        <w:t xml:space="preserve"> </w:t>
      </w:r>
      <w:r w:rsidRPr="003311DC">
        <w:rPr>
          <w:rFonts w:asciiTheme="minorHAnsi" w:hAnsiTheme="minorHAnsi" w:cstheme="minorHAnsi"/>
          <w:w w:val="85"/>
        </w:rPr>
        <w:t>εκτέλεση</w:t>
      </w:r>
      <w:r w:rsidRPr="003311DC">
        <w:rPr>
          <w:rFonts w:asciiTheme="minorHAnsi" w:hAnsiTheme="minorHAnsi" w:cstheme="minorHAnsi"/>
          <w:spacing w:val="-29"/>
          <w:w w:val="85"/>
        </w:rPr>
        <w:t xml:space="preserve"> </w:t>
      </w:r>
      <w:r w:rsidRPr="003311DC">
        <w:rPr>
          <w:rFonts w:asciiTheme="minorHAnsi" w:hAnsiTheme="minorHAnsi" w:cstheme="minorHAnsi"/>
          <w:w w:val="85"/>
        </w:rPr>
        <w:t>της</w:t>
      </w:r>
      <w:r w:rsidRPr="003311DC">
        <w:rPr>
          <w:rFonts w:asciiTheme="minorHAnsi" w:hAnsiTheme="minorHAnsi" w:cstheme="minorHAnsi"/>
          <w:spacing w:val="-30"/>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30"/>
          <w:w w:val="85"/>
        </w:rPr>
        <w:t xml:space="preserve"> </w:t>
      </w:r>
      <w:r w:rsidRPr="003311DC">
        <w:rPr>
          <w:rFonts w:asciiTheme="minorHAnsi" w:hAnsiTheme="minorHAnsi" w:cstheme="minorHAnsi"/>
          <w:w w:val="85"/>
        </w:rPr>
        <w:t>εφαρμόζονται</w:t>
      </w:r>
      <w:r w:rsidRPr="003311DC">
        <w:rPr>
          <w:rFonts w:asciiTheme="minorHAnsi" w:hAnsiTheme="minorHAnsi" w:cstheme="minorHAnsi"/>
          <w:spacing w:val="-30"/>
          <w:w w:val="85"/>
        </w:rPr>
        <w:t xml:space="preserve"> </w:t>
      </w:r>
      <w:r w:rsidRPr="003311DC">
        <w:rPr>
          <w:rFonts w:asciiTheme="minorHAnsi" w:hAnsiTheme="minorHAnsi" w:cstheme="minorHAnsi"/>
          <w:w w:val="85"/>
        </w:rPr>
        <w:t>οι</w:t>
      </w:r>
      <w:r w:rsidRPr="003311DC">
        <w:rPr>
          <w:rFonts w:asciiTheme="minorHAnsi" w:hAnsiTheme="minorHAnsi" w:cstheme="minorHAnsi"/>
          <w:spacing w:val="-30"/>
          <w:w w:val="85"/>
        </w:rPr>
        <w:t xml:space="preserve"> </w:t>
      </w:r>
      <w:r w:rsidRPr="003311DC">
        <w:rPr>
          <w:rFonts w:asciiTheme="minorHAnsi" w:hAnsiTheme="minorHAnsi" w:cstheme="minorHAnsi"/>
          <w:w w:val="85"/>
        </w:rPr>
        <w:t>διατάξεις</w:t>
      </w:r>
      <w:r w:rsidRPr="003311DC">
        <w:rPr>
          <w:rFonts w:asciiTheme="minorHAnsi" w:hAnsiTheme="minorHAnsi" w:cstheme="minorHAnsi"/>
          <w:spacing w:val="-30"/>
          <w:w w:val="85"/>
        </w:rPr>
        <w:t xml:space="preserve"> </w:t>
      </w:r>
      <w:r w:rsidRPr="003311DC">
        <w:rPr>
          <w:rFonts w:asciiTheme="minorHAnsi" w:hAnsiTheme="minorHAnsi" w:cstheme="minorHAnsi"/>
          <w:w w:val="85"/>
        </w:rPr>
        <w:t>του</w:t>
      </w:r>
      <w:r w:rsidRPr="003311DC">
        <w:rPr>
          <w:rFonts w:asciiTheme="minorHAnsi" w:hAnsiTheme="minorHAnsi" w:cstheme="minorHAnsi"/>
          <w:spacing w:val="-30"/>
          <w:w w:val="85"/>
        </w:rPr>
        <w:t xml:space="preserve"> </w:t>
      </w:r>
      <w:r w:rsidRPr="003311DC">
        <w:rPr>
          <w:rFonts w:asciiTheme="minorHAnsi" w:hAnsiTheme="minorHAnsi" w:cstheme="minorHAnsi"/>
          <w:w w:val="85"/>
        </w:rPr>
        <w:t>ν.</w:t>
      </w:r>
      <w:r w:rsidRPr="003311DC">
        <w:rPr>
          <w:rFonts w:asciiTheme="minorHAnsi" w:hAnsiTheme="minorHAnsi" w:cstheme="minorHAnsi"/>
          <w:spacing w:val="-30"/>
          <w:w w:val="85"/>
        </w:rPr>
        <w:t xml:space="preserve"> </w:t>
      </w:r>
      <w:r w:rsidRPr="003311DC">
        <w:rPr>
          <w:rFonts w:asciiTheme="minorHAnsi" w:hAnsiTheme="minorHAnsi" w:cstheme="minorHAnsi"/>
          <w:w w:val="85"/>
        </w:rPr>
        <w:t>4412/2016,</w:t>
      </w:r>
      <w:r w:rsidRPr="003311DC">
        <w:rPr>
          <w:rFonts w:asciiTheme="minorHAnsi" w:hAnsiTheme="minorHAnsi" w:cstheme="minorHAnsi"/>
          <w:spacing w:val="-30"/>
          <w:w w:val="85"/>
        </w:rPr>
        <w:t xml:space="preserve"> </w:t>
      </w:r>
      <w:r w:rsidRPr="003311DC">
        <w:rPr>
          <w:rFonts w:asciiTheme="minorHAnsi" w:hAnsiTheme="minorHAnsi" w:cstheme="minorHAnsi"/>
          <w:w w:val="85"/>
        </w:rPr>
        <w:t>οι</w:t>
      </w:r>
      <w:r w:rsidRPr="003311DC">
        <w:rPr>
          <w:rFonts w:asciiTheme="minorHAnsi" w:hAnsiTheme="minorHAnsi" w:cstheme="minorHAnsi"/>
          <w:spacing w:val="-30"/>
          <w:w w:val="85"/>
        </w:rPr>
        <w:t xml:space="preserve"> </w:t>
      </w:r>
      <w:r w:rsidRPr="003311DC">
        <w:rPr>
          <w:rFonts w:asciiTheme="minorHAnsi" w:hAnsiTheme="minorHAnsi" w:cstheme="minorHAnsi"/>
          <w:w w:val="85"/>
        </w:rPr>
        <w:t>όροι</w:t>
      </w:r>
      <w:r w:rsidRPr="003311DC">
        <w:rPr>
          <w:rFonts w:asciiTheme="minorHAnsi" w:hAnsiTheme="minorHAnsi" w:cstheme="minorHAnsi"/>
          <w:spacing w:val="-30"/>
          <w:w w:val="85"/>
        </w:rPr>
        <w:t xml:space="preserve"> </w:t>
      </w:r>
      <w:r w:rsidRPr="003311DC">
        <w:rPr>
          <w:rFonts w:asciiTheme="minorHAnsi" w:hAnsiTheme="minorHAnsi" w:cstheme="minorHAnsi"/>
          <w:w w:val="85"/>
        </w:rPr>
        <w:t>της</w:t>
      </w:r>
      <w:r w:rsidRPr="003311DC">
        <w:rPr>
          <w:rFonts w:asciiTheme="minorHAnsi" w:hAnsiTheme="minorHAnsi" w:cstheme="minorHAnsi"/>
          <w:spacing w:val="-30"/>
          <w:w w:val="85"/>
        </w:rPr>
        <w:t xml:space="preserve"> </w:t>
      </w:r>
      <w:r w:rsidRPr="003311DC">
        <w:rPr>
          <w:rFonts w:asciiTheme="minorHAnsi" w:hAnsiTheme="minorHAnsi" w:cstheme="minorHAnsi"/>
          <w:w w:val="85"/>
        </w:rPr>
        <w:t xml:space="preserve">παρούσας </w:t>
      </w:r>
      <w:r w:rsidRPr="003311DC">
        <w:rPr>
          <w:rFonts w:asciiTheme="minorHAnsi" w:hAnsiTheme="minorHAnsi" w:cstheme="minorHAnsi"/>
          <w:w w:val="95"/>
        </w:rPr>
        <w:t>διακήρυξης</w:t>
      </w:r>
      <w:r w:rsidRPr="003311DC">
        <w:rPr>
          <w:rFonts w:asciiTheme="minorHAnsi" w:hAnsiTheme="minorHAnsi" w:cstheme="minorHAnsi"/>
          <w:spacing w:val="-24"/>
          <w:w w:val="95"/>
        </w:rPr>
        <w:t xml:space="preserve"> </w:t>
      </w:r>
      <w:r w:rsidRPr="003311DC">
        <w:rPr>
          <w:rFonts w:asciiTheme="minorHAnsi" w:hAnsiTheme="minorHAnsi" w:cstheme="minorHAnsi"/>
          <w:w w:val="95"/>
        </w:rPr>
        <w:t>και</w:t>
      </w:r>
      <w:r w:rsidRPr="003311DC">
        <w:rPr>
          <w:rFonts w:asciiTheme="minorHAnsi" w:hAnsiTheme="minorHAnsi" w:cstheme="minorHAnsi"/>
          <w:spacing w:val="-19"/>
          <w:w w:val="95"/>
        </w:rPr>
        <w:t xml:space="preserve"> </w:t>
      </w:r>
      <w:r w:rsidRPr="003311DC">
        <w:rPr>
          <w:rFonts w:asciiTheme="minorHAnsi" w:hAnsiTheme="minorHAnsi" w:cstheme="minorHAnsi"/>
          <w:w w:val="95"/>
        </w:rPr>
        <w:t>συμπληρωματικά</w:t>
      </w:r>
      <w:r w:rsidRPr="003311DC">
        <w:rPr>
          <w:rFonts w:asciiTheme="minorHAnsi" w:hAnsiTheme="minorHAnsi" w:cstheme="minorHAnsi"/>
          <w:spacing w:val="-22"/>
          <w:w w:val="95"/>
        </w:rPr>
        <w:t xml:space="preserve"> </w:t>
      </w:r>
      <w:r w:rsidRPr="003311DC">
        <w:rPr>
          <w:rFonts w:asciiTheme="minorHAnsi" w:hAnsiTheme="minorHAnsi" w:cstheme="minorHAnsi"/>
          <w:w w:val="95"/>
        </w:rPr>
        <w:t>ο</w:t>
      </w:r>
      <w:r w:rsidRPr="003311DC">
        <w:rPr>
          <w:rFonts w:asciiTheme="minorHAnsi" w:hAnsiTheme="minorHAnsi" w:cstheme="minorHAnsi"/>
          <w:spacing w:val="-20"/>
          <w:w w:val="95"/>
        </w:rPr>
        <w:t xml:space="preserve"> </w:t>
      </w:r>
      <w:r w:rsidRPr="003311DC">
        <w:rPr>
          <w:rFonts w:asciiTheme="minorHAnsi" w:hAnsiTheme="minorHAnsi" w:cstheme="minorHAnsi"/>
          <w:w w:val="95"/>
        </w:rPr>
        <w:t>Αστικός</w:t>
      </w:r>
      <w:r w:rsidRPr="003311DC">
        <w:rPr>
          <w:rFonts w:asciiTheme="minorHAnsi" w:hAnsiTheme="minorHAnsi" w:cstheme="minorHAnsi"/>
          <w:spacing w:val="-21"/>
          <w:w w:val="95"/>
        </w:rPr>
        <w:t xml:space="preserve"> </w:t>
      </w:r>
      <w:r w:rsidRPr="003311DC">
        <w:rPr>
          <w:rFonts w:asciiTheme="minorHAnsi" w:hAnsiTheme="minorHAnsi" w:cstheme="minorHAnsi"/>
          <w:w w:val="95"/>
        </w:rPr>
        <w:t>Κώδικας.</w:t>
      </w:r>
    </w:p>
    <w:p w:rsidR="00981E97" w:rsidRPr="003311DC" w:rsidRDefault="00981E97">
      <w:pPr>
        <w:pStyle w:val="a3"/>
        <w:spacing w:before="1"/>
        <w:rPr>
          <w:rFonts w:asciiTheme="minorHAnsi" w:hAnsiTheme="minorHAnsi" w:cstheme="minorHAnsi"/>
          <w:sz w:val="14"/>
        </w:rPr>
      </w:pPr>
    </w:p>
    <w:p w:rsidR="00981E97" w:rsidRPr="003311DC" w:rsidRDefault="00F93013">
      <w:pPr>
        <w:pStyle w:val="3"/>
        <w:numPr>
          <w:ilvl w:val="1"/>
          <w:numId w:val="28"/>
        </w:numPr>
        <w:tabs>
          <w:tab w:val="left" w:pos="905"/>
          <w:tab w:val="left" w:pos="906"/>
        </w:tabs>
        <w:ind w:left="905" w:hanging="592"/>
        <w:rPr>
          <w:rFonts w:asciiTheme="minorHAnsi" w:hAnsiTheme="minorHAnsi" w:cstheme="minorHAnsi"/>
        </w:rPr>
      </w:pPr>
      <w:bookmarkStart w:id="26" w:name="_bookmark24"/>
      <w:bookmarkEnd w:id="26"/>
      <w:r w:rsidRPr="003311DC">
        <w:rPr>
          <w:rFonts w:asciiTheme="minorHAnsi" w:hAnsiTheme="minorHAnsi" w:cstheme="minorHAnsi"/>
          <w:color w:val="2CA1BE"/>
          <w:w w:val="105"/>
        </w:rPr>
        <w:t>Όροι</w:t>
      </w:r>
      <w:r w:rsidRPr="003311DC">
        <w:rPr>
          <w:rFonts w:asciiTheme="minorHAnsi" w:hAnsiTheme="minorHAnsi" w:cstheme="minorHAnsi"/>
          <w:color w:val="2CA1BE"/>
          <w:spacing w:val="-30"/>
          <w:w w:val="105"/>
        </w:rPr>
        <w:t xml:space="preserve"> </w:t>
      </w:r>
      <w:r w:rsidRPr="003311DC">
        <w:rPr>
          <w:rFonts w:asciiTheme="minorHAnsi" w:hAnsiTheme="minorHAnsi" w:cstheme="minorHAnsi"/>
          <w:color w:val="2CA1BE"/>
          <w:w w:val="105"/>
        </w:rPr>
        <w:t>εκτέλεσης</w:t>
      </w:r>
      <w:r w:rsidRPr="003311DC">
        <w:rPr>
          <w:rFonts w:asciiTheme="minorHAnsi" w:hAnsiTheme="minorHAnsi" w:cstheme="minorHAnsi"/>
          <w:color w:val="2CA1BE"/>
          <w:spacing w:val="-28"/>
          <w:w w:val="105"/>
        </w:rPr>
        <w:t xml:space="preserve"> </w:t>
      </w:r>
      <w:r w:rsidRPr="003311DC">
        <w:rPr>
          <w:rFonts w:asciiTheme="minorHAnsi" w:hAnsiTheme="minorHAnsi" w:cstheme="minorHAnsi"/>
          <w:color w:val="2CA1BE"/>
          <w:w w:val="105"/>
        </w:rPr>
        <w:t>της</w:t>
      </w:r>
      <w:r w:rsidRPr="003311DC">
        <w:rPr>
          <w:rFonts w:asciiTheme="minorHAnsi" w:hAnsiTheme="minorHAnsi" w:cstheme="minorHAnsi"/>
          <w:color w:val="2CA1BE"/>
          <w:spacing w:val="-28"/>
          <w:w w:val="105"/>
        </w:rPr>
        <w:t xml:space="preserve"> </w:t>
      </w:r>
      <w:r w:rsidRPr="003311DC">
        <w:rPr>
          <w:rFonts w:asciiTheme="minorHAnsi" w:hAnsiTheme="minorHAnsi" w:cstheme="minorHAnsi"/>
          <w:color w:val="2CA1BE"/>
          <w:w w:val="105"/>
        </w:rPr>
        <w:t>σύμβασης</w:t>
      </w:r>
    </w:p>
    <w:p w:rsidR="00981E97" w:rsidRPr="003311DC" w:rsidRDefault="00F93013">
      <w:pPr>
        <w:pStyle w:val="a3"/>
        <w:spacing w:before="43" w:line="290" w:lineRule="auto"/>
        <w:ind w:left="313" w:right="3233"/>
        <w:jc w:val="both"/>
        <w:rPr>
          <w:rFonts w:asciiTheme="minorHAnsi" w:hAnsiTheme="minorHAnsi" w:cstheme="minorHAnsi"/>
        </w:rPr>
      </w:pPr>
      <w:r w:rsidRPr="003311DC">
        <w:rPr>
          <w:rFonts w:asciiTheme="minorHAnsi" w:hAnsiTheme="minorHAnsi" w:cstheme="minorHAnsi"/>
          <w:w w:val="85"/>
        </w:rPr>
        <w:t>Κατά</w:t>
      </w:r>
      <w:r w:rsidRPr="003311DC">
        <w:rPr>
          <w:rFonts w:asciiTheme="minorHAnsi" w:hAnsiTheme="minorHAnsi" w:cstheme="minorHAnsi"/>
          <w:spacing w:val="-34"/>
          <w:w w:val="85"/>
        </w:rPr>
        <w:t xml:space="preserve"> </w:t>
      </w:r>
      <w:r w:rsidRPr="003311DC">
        <w:rPr>
          <w:rFonts w:asciiTheme="minorHAnsi" w:hAnsiTheme="minorHAnsi" w:cstheme="minorHAnsi"/>
          <w:w w:val="85"/>
        </w:rPr>
        <w:t>την</w:t>
      </w:r>
      <w:r w:rsidRPr="003311DC">
        <w:rPr>
          <w:rFonts w:asciiTheme="minorHAnsi" w:hAnsiTheme="minorHAnsi" w:cstheme="minorHAnsi"/>
          <w:spacing w:val="-33"/>
          <w:w w:val="85"/>
        </w:rPr>
        <w:t xml:space="preserve"> </w:t>
      </w:r>
      <w:r w:rsidRPr="003311DC">
        <w:rPr>
          <w:rFonts w:asciiTheme="minorHAnsi" w:hAnsiTheme="minorHAnsi" w:cstheme="minorHAnsi"/>
          <w:w w:val="85"/>
        </w:rPr>
        <w:t>εκτέλεση</w:t>
      </w:r>
      <w:r w:rsidRPr="003311DC">
        <w:rPr>
          <w:rFonts w:asciiTheme="minorHAnsi" w:hAnsiTheme="minorHAnsi" w:cstheme="minorHAnsi"/>
          <w:spacing w:val="-32"/>
          <w:w w:val="85"/>
        </w:rPr>
        <w:t xml:space="preserve"> </w:t>
      </w:r>
      <w:r w:rsidRPr="003311DC">
        <w:rPr>
          <w:rFonts w:asciiTheme="minorHAnsi" w:hAnsiTheme="minorHAnsi" w:cstheme="minorHAnsi"/>
          <w:w w:val="85"/>
        </w:rPr>
        <w:t>της</w:t>
      </w:r>
      <w:r w:rsidRPr="003311DC">
        <w:rPr>
          <w:rFonts w:asciiTheme="minorHAnsi" w:hAnsiTheme="minorHAnsi" w:cstheme="minorHAnsi"/>
          <w:spacing w:val="-33"/>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33"/>
          <w:w w:val="85"/>
        </w:rPr>
        <w:t xml:space="preserve"> </w:t>
      </w:r>
      <w:r w:rsidRPr="003311DC">
        <w:rPr>
          <w:rFonts w:asciiTheme="minorHAnsi" w:hAnsiTheme="minorHAnsi" w:cstheme="minorHAnsi"/>
          <w:w w:val="85"/>
        </w:rPr>
        <w:t>ο</w:t>
      </w:r>
      <w:r w:rsidRPr="003311DC">
        <w:rPr>
          <w:rFonts w:asciiTheme="minorHAnsi" w:hAnsiTheme="minorHAnsi" w:cstheme="minorHAnsi"/>
          <w:spacing w:val="-33"/>
          <w:w w:val="85"/>
        </w:rPr>
        <w:t xml:space="preserve"> </w:t>
      </w:r>
      <w:r w:rsidRPr="003311DC">
        <w:rPr>
          <w:rFonts w:asciiTheme="minorHAnsi" w:hAnsiTheme="minorHAnsi" w:cstheme="minorHAnsi"/>
          <w:w w:val="85"/>
        </w:rPr>
        <w:t>ανάδοχος</w:t>
      </w:r>
      <w:r w:rsidRPr="003311DC">
        <w:rPr>
          <w:rFonts w:asciiTheme="minorHAnsi" w:hAnsiTheme="minorHAnsi" w:cstheme="minorHAnsi"/>
          <w:spacing w:val="-33"/>
          <w:w w:val="85"/>
        </w:rPr>
        <w:t xml:space="preserve"> </w:t>
      </w:r>
      <w:r w:rsidRPr="003311DC">
        <w:rPr>
          <w:rFonts w:asciiTheme="minorHAnsi" w:hAnsiTheme="minorHAnsi" w:cstheme="minorHAnsi"/>
          <w:w w:val="85"/>
        </w:rPr>
        <w:t>τηρεί</w:t>
      </w:r>
      <w:r w:rsidRPr="003311DC">
        <w:rPr>
          <w:rFonts w:asciiTheme="minorHAnsi" w:hAnsiTheme="minorHAnsi" w:cstheme="minorHAnsi"/>
          <w:spacing w:val="-33"/>
          <w:w w:val="85"/>
        </w:rPr>
        <w:t xml:space="preserve"> </w:t>
      </w:r>
      <w:r w:rsidRPr="003311DC">
        <w:rPr>
          <w:rFonts w:asciiTheme="minorHAnsi" w:hAnsiTheme="minorHAnsi" w:cstheme="minorHAnsi"/>
          <w:w w:val="85"/>
        </w:rPr>
        <w:t>τις</w:t>
      </w:r>
      <w:r w:rsidRPr="003311DC">
        <w:rPr>
          <w:rFonts w:asciiTheme="minorHAnsi" w:hAnsiTheme="minorHAnsi" w:cstheme="minorHAnsi"/>
          <w:spacing w:val="-33"/>
          <w:w w:val="85"/>
        </w:rPr>
        <w:t xml:space="preserve"> </w:t>
      </w:r>
      <w:r w:rsidRPr="003311DC">
        <w:rPr>
          <w:rFonts w:asciiTheme="minorHAnsi" w:hAnsiTheme="minorHAnsi" w:cstheme="minorHAnsi"/>
          <w:w w:val="85"/>
        </w:rPr>
        <w:t>υποχρεώσεις</w:t>
      </w:r>
      <w:r w:rsidRPr="003311DC">
        <w:rPr>
          <w:rFonts w:asciiTheme="minorHAnsi" w:hAnsiTheme="minorHAnsi" w:cstheme="minorHAnsi"/>
          <w:spacing w:val="-33"/>
          <w:w w:val="85"/>
        </w:rPr>
        <w:t xml:space="preserve"> </w:t>
      </w:r>
      <w:r w:rsidRPr="003311DC">
        <w:rPr>
          <w:rFonts w:asciiTheme="minorHAnsi" w:hAnsiTheme="minorHAnsi" w:cstheme="minorHAnsi"/>
          <w:w w:val="85"/>
        </w:rPr>
        <w:t>στους</w:t>
      </w:r>
      <w:r w:rsidRPr="003311DC">
        <w:rPr>
          <w:rFonts w:asciiTheme="minorHAnsi" w:hAnsiTheme="minorHAnsi" w:cstheme="minorHAnsi"/>
          <w:spacing w:val="-33"/>
          <w:w w:val="85"/>
        </w:rPr>
        <w:t xml:space="preserve"> </w:t>
      </w:r>
      <w:r w:rsidRPr="003311DC">
        <w:rPr>
          <w:rFonts w:asciiTheme="minorHAnsi" w:hAnsiTheme="minorHAnsi" w:cstheme="minorHAnsi"/>
          <w:w w:val="85"/>
        </w:rPr>
        <w:t>τομείς</w:t>
      </w:r>
      <w:r w:rsidRPr="003311DC">
        <w:rPr>
          <w:rFonts w:asciiTheme="minorHAnsi" w:hAnsiTheme="minorHAnsi" w:cstheme="minorHAnsi"/>
          <w:spacing w:val="-33"/>
          <w:w w:val="85"/>
        </w:rPr>
        <w:t xml:space="preserve"> </w:t>
      </w:r>
      <w:r w:rsidRPr="003311DC">
        <w:rPr>
          <w:rFonts w:asciiTheme="minorHAnsi" w:hAnsiTheme="minorHAnsi" w:cstheme="minorHAnsi"/>
          <w:w w:val="85"/>
        </w:rPr>
        <w:t>του</w:t>
      </w:r>
      <w:r w:rsidRPr="003311DC">
        <w:rPr>
          <w:rFonts w:asciiTheme="minorHAnsi" w:hAnsiTheme="minorHAnsi" w:cstheme="minorHAnsi"/>
          <w:spacing w:val="-33"/>
          <w:w w:val="85"/>
        </w:rPr>
        <w:t xml:space="preserve"> </w:t>
      </w:r>
      <w:r w:rsidRPr="003311DC">
        <w:rPr>
          <w:rFonts w:asciiTheme="minorHAnsi" w:hAnsiTheme="minorHAnsi" w:cstheme="minorHAnsi"/>
          <w:w w:val="85"/>
        </w:rPr>
        <w:t>περιβαλλοντικού, κοινωνικοασφαλιστικού</w:t>
      </w:r>
      <w:r w:rsidRPr="003311DC">
        <w:rPr>
          <w:rFonts w:asciiTheme="minorHAnsi" w:hAnsiTheme="minorHAnsi" w:cstheme="minorHAnsi"/>
          <w:spacing w:val="-27"/>
          <w:w w:val="85"/>
        </w:rPr>
        <w:t xml:space="preserve"> </w:t>
      </w:r>
      <w:r w:rsidRPr="003311DC">
        <w:rPr>
          <w:rFonts w:asciiTheme="minorHAnsi" w:hAnsiTheme="minorHAnsi" w:cstheme="minorHAnsi"/>
          <w:w w:val="85"/>
        </w:rPr>
        <w:t>και</w:t>
      </w:r>
      <w:r w:rsidRPr="003311DC">
        <w:rPr>
          <w:rFonts w:asciiTheme="minorHAnsi" w:hAnsiTheme="minorHAnsi" w:cstheme="minorHAnsi"/>
          <w:spacing w:val="-24"/>
          <w:w w:val="85"/>
        </w:rPr>
        <w:t xml:space="preserve"> </w:t>
      </w:r>
      <w:r w:rsidRPr="003311DC">
        <w:rPr>
          <w:rFonts w:asciiTheme="minorHAnsi" w:hAnsiTheme="minorHAnsi" w:cstheme="minorHAnsi"/>
          <w:w w:val="85"/>
        </w:rPr>
        <w:t>εργατικού</w:t>
      </w:r>
      <w:r w:rsidRPr="003311DC">
        <w:rPr>
          <w:rFonts w:asciiTheme="minorHAnsi" w:hAnsiTheme="minorHAnsi" w:cstheme="minorHAnsi"/>
          <w:spacing w:val="-26"/>
          <w:w w:val="85"/>
        </w:rPr>
        <w:t xml:space="preserve"> </w:t>
      </w:r>
      <w:r w:rsidRPr="003311DC">
        <w:rPr>
          <w:rFonts w:asciiTheme="minorHAnsi" w:hAnsiTheme="minorHAnsi" w:cstheme="minorHAnsi"/>
          <w:w w:val="85"/>
        </w:rPr>
        <w:t>δικαίου,</w:t>
      </w:r>
      <w:r w:rsidRPr="003311DC">
        <w:rPr>
          <w:rFonts w:asciiTheme="minorHAnsi" w:hAnsiTheme="minorHAnsi" w:cstheme="minorHAnsi"/>
          <w:spacing w:val="-25"/>
          <w:w w:val="85"/>
        </w:rPr>
        <w:t xml:space="preserve"> </w:t>
      </w:r>
      <w:r w:rsidRPr="003311DC">
        <w:rPr>
          <w:rFonts w:asciiTheme="minorHAnsi" w:hAnsiTheme="minorHAnsi" w:cstheme="minorHAnsi"/>
          <w:w w:val="85"/>
        </w:rPr>
        <w:t>που</w:t>
      </w:r>
      <w:r w:rsidRPr="003311DC">
        <w:rPr>
          <w:rFonts w:asciiTheme="minorHAnsi" w:hAnsiTheme="minorHAnsi" w:cstheme="minorHAnsi"/>
          <w:spacing w:val="-24"/>
          <w:w w:val="85"/>
        </w:rPr>
        <w:t xml:space="preserve"> </w:t>
      </w:r>
      <w:r w:rsidRPr="003311DC">
        <w:rPr>
          <w:rFonts w:asciiTheme="minorHAnsi" w:hAnsiTheme="minorHAnsi" w:cstheme="minorHAnsi"/>
          <w:w w:val="85"/>
        </w:rPr>
        <w:t>έχουν</w:t>
      </w:r>
      <w:r w:rsidRPr="003311DC">
        <w:rPr>
          <w:rFonts w:asciiTheme="minorHAnsi" w:hAnsiTheme="minorHAnsi" w:cstheme="minorHAnsi"/>
          <w:spacing w:val="-24"/>
          <w:w w:val="85"/>
        </w:rPr>
        <w:t xml:space="preserve"> </w:t>
      </w:r>
      <w:r w:rsidRPr="003311DC">
        <w:rPr>
          <w:rFonts w:asciiTheme="minorHAnsi" w:hAnsiTheme="minorHAnsi" w:cstheme="minorHAnsi"/>
          <w:w w:val="85"/>
        </w:rPr>
        <w:t>θεσπισθεί</w:t>
      </w:r>
      <w:r w:rsidRPr="003311DC">
        <w:rPr>
          <w:rFonts w:asciiTheme="minorHAnsi" w:hAnsiTheme="minorHAnsi" w:cstheme="minorHAnsi"/>
          <w:spacing w:val="-23"/>
          <w:w w:val="85"/>
        </w:rPr>
        <w:t xml:space="preserve"> </w:t>
      </w:r>
      <w:r w:rsidRPr="003311DC">
        <w:rPr>
          <w:rFonts w:asciiTheme="minorHAnsi" w:hAnsiTheme="minorHAnsi" w:cstheme="minorHAnsi"/>
          <w:w w:val="85"/>
        </w:rPr>
        <w:t>με</w:t>
      </w:r>
      <w:r w:rsidRPr="003311DC">
        <w:rPr>
          <w:rFonts w:asciiTheme="minorHAnsi" w:hAnsiTheme="minorHAnsi" w:cstheme="minorHAnsi"/>
          <w:spacing w:val="-24"/>
          <w:w w:val="85"/>
        </w:rPr>
        <w:t xml:space="preserve"> </w:t>
      </w:r>
      <w:r w:rsidRPr="003311DC">
        <w:rPr>
          <w:rFonts w:asciiTheme="minorHAnsi" w:hAnsiTheme="minorHAnsi" w:cstheme="minorHAnsi"/>
          <w:w w:val="85"/>
        </w:rPr>
        <w:t>το</w:t>
      </w:r>
      <w:r w:rsidRPr="003311DC">
        <w:rPr>
          <w:rFonts w:asciiTheme="minorHAnsi" w:hAnsiTheme="minorHAnsi" w:cstheme="minorHAnsi"/>
          <w:spacing w:val="-25"/>
          <w:w w:val="85"/>
        </w:rPr>
        <w:t xml:space="preserve"> </w:t>
      </w:r>
      <w:r w:rsidRPr="003311DC">
        <w:rPr>
          <w:rFonts w:asciiTheme="minorHAnsi" w:hAnsiTheme="minorHAnsi" w:cstheme="minorHAnsi"/>
          <w:w w:val="85"/>
        </w:rPr>
        <w:t>δίκαιο</w:t>
      </w:r>
      <w:r w:rsidRPr="003311DC">
        <w:rPr>
          <w:rFonts w:asciiTheme="minorHAnsi" w:hAnsiTheme="minorHAnsi" w:cstheme="minorHAnsi"/>
          <w:spacing w:val="-23"/>
          <w:w w:val="85"/>
        </w:rPr>
        <w:t xml:space="preserve"> </w:t>
      </w:r>
      <w:r w:rsidRPr="003311DC">
        <w:rPr>
          <w:rFonts w:asciiTheme="minorHAnsi" w:hAnsiTheme="minorHAnsi" w:cstheme="minorHAnsi"/>
          <w:w w:val="85"/>
        </w:rPr>
        <w:t>της</w:t>
      </w:r>
      <w:r w:rsidRPr="003311DC">
        <w:rPr>
          <w:rFonts w:asciiTheme="minorHAnsi" w:hAnsiTheme="minorHAnsi" w:cstheme="minorHAnsi"/>
          <w:spacing w:val="-24"/>
          <w:w w:val="85"/>
        </w:rPr>
        <w:t xml:space="preserve"> </w:t>
      </w:r>
      <w:r w:rsidRPr="003311DC">
        <w:rPr>
          <w:rFonts w:asciiTheme="minorHAnsi" w:hAnsiTheme="minorHAnsi" w:cstheme="minorHAnsi"/>
          <w:w w:val="85"/>
        </w:rPr>
        <w:t>Ένωσης,</w:t>
      </w:r>
      <w:r w:rsidRPr="003311DC">
        <w:rPr>
          <w:rFonts w:asciiTheme="minorHAnsi" w:hAnsiTheme="minorHAnsi" w:cstheme="minorHAnsi"/>
          <w:spacing w:val="-24"/>
          <w:w w:val="85"/>
        </w:rPr>
        <w:t xml:space="preserve"> </w:t>
      </w:r>
      <w:r w:rsidRPr="003311DC">
        <w:rPr>
          <w:rFonts w:asciiTheme="minorHAnsi" w:hAnsiTheme="minorHAnsi" w:cstheme="minorHAnsi"/>
          <w:w w:val="85"/>
        </w:rPr>
        <w:t>το</w:t>
      </w:r>
      <w:r w:rsidRPr="003311DC">
        <w:rPr>
          <w:rFonts w:asciiTheme="minorHAnsi" w:hAnsiTheme="minorHAnsi" w:cstheme="minorHAnsi"/>
          <w:spacing w:val="-24"/>
          <w:w w:val="85"/>
        </w:rPr>
        <w:t xml:space="preserve"> </w:t>
      </w:r>
      <w:r w:rsidRPr="003311DC">
        <w:rPr>
          <w:rFonts w:asciiTheme="minorHAnsi" w:hAnsiTheme="minorHAnsi" w:cstheme="minorHAnsi"/>
          <w:w w:val="85"/>
        </w:rPr>
        <w:t>εθνικό δίκαιο,</w:t>
      </w:r>
      <w:r w:rsidRPr="003311DC">
        <w:rPr>
          <w:rFonts w:asciiTheme="minorHAnsi" w:hAnsiTheme="minorHAnsi" w:cstheme="minorHAnsi"/>
          <w:spacing w:val="-19"/>
          <w:w w:val="85"/>
        </w:rPr>
        <w:t xml:space="preserve"> </w:t>
      </w:r>
      <w:r w:rsidRPr="003311DC">
        <w:rPr>
          <w:rFonts w:asciiTheme="minorHAnsi" w:hAnsiTheme="minorHAnsi" w:cstheme="minorHAnsi"/>
          <w:w w:val="85"/>
        </w:rPr>
        <w:t>συλλογικές</w:t>
      </w:r>
      <w:r w:rsidRPr="003311DC">
        <w:rPr>
          <w:rFonts w:asciiTheme="minorHAnsi" w:hAnsiTheme="minorHAnsi" w:cstheme="minorHAnsi"/>
          <w:spacing w:val="-20"/>
          <w:w w:val="85"/>
        </w:rPr>
        <w:t xml:space="preserve"> </w:t>
      </w:r>
      <w:r w:rsidRPr="003311DC">
        <w:rPr>
          <w:rFonts w:asciiTheme="minorHAnsi" w:hAnsiTheme="minorHAnsi" w:cstheme="minorHAnsi"/>
          <w:w w:val="85"/>
        </w:rPr>
        <w:t>συμβάσεις</w:t>
      </w:r>
      <w:r w:rsidRPr="003311DC">
        <w:rPr>
          <w:rFonts w:asciiTheme="minorHAnsi" w:hAnsiTheme="minorHAnsi" w:cstheme="minorHAnsi"/>
          <w:spacing w:val="-20"/>
          <w:w w:val="85"/>
        </w:rPr>
        <w:t xml:space="preserve"> </w:t>
      </w:r>
      <w:r w:rsidRPr="003311DC">
        <w:rPr>
          <w:rFonts w:asciiTheme="minorHAnsi" w:hAnsiTheme="minorHAnsi" w:cstheme="minorHAnsi"/>
          <w:w w:val="85"/>
        </w:rPr>
        <w:t>ή</w:t>
      </w:r>
      <w:r w:rsidRPr="003311DC">
        <w:rPr>
          <w:rFonts w:asciiTheme="minorHAnsi" w:hAnsiTheme="minorHAnsi" w:cstheme="minorHAnsi"/>
          <w:spacing w:val="-20"/>
          <w:w w:val="85"/>
        </w:rPr>
        <w:t xml:space="preserve"> </w:t>
      </w:r>
      <w:r w:rsidRPr="003311DC">
        <w:rPr>
          <w:rFonts w:asciiTheme="minorHAnsi" w:hAnsiTheme="minorHAnsi" w:cstheme="minorHAnsi"/>
          <w:w w:val="85"/>
        </w:rPr>
        <w:t>διεθνείς</w:t>
      </w:r>
      <w:r w:rsidRPr="003311DC">
        <w:rPr>
          <w:rFonts w:asciiTheme="minorHAnsi" w:hAnsiTheme="minorHAnsi" w:cstheme="minorHAnsi"/>
          <w:spacing w:val="-22"/>
          <w:w w:val="85"/>
        </w:rPr>
        <w:t xml:space="preserve"> </w:t>
      </w:r>
      <w:r w:rsidRPr="003311DC">
        <w:rPr>
          <w:rFonts w:asciiTheme="minorHAnsi" w:hAnsiTheme="minorHAnsi" w:cstheme="minorHAnsi"/>
          <w:w w:val="85"/>
        </w:rPr>
        <w:t>διατάξεις</w:t>
      </w:r>
      <w:r w:rsidRPr="003311DC">
        <w:rPr>
          <w:rFonts w:asciiTheme="minorHAnsi" w:hAnsiTheme="minorHAnsi" w:cstheme="minorHAnsi"/>
          <w:spacing w:val="-20"/>
          <w:w w:val="85"/>
        </w:rPr>
        <w:t xml:space="preserve"> </w:t>
      </w:r>
      <w:r w:rsidRPr="003311DC">
        <w:rPr>
          <w:rFonts w:asciiTheme="minorHAnsi" w:hAnsiTheme="minorHAnsi" w:cstheme="minorHAnsi"/>
          <w:w w:val="85"/>
        </w:rPr>
        <w:t>περιβαλλοντικού,</w:t>
      </w:r>
      <w:r w:rsidRPr="003311DC">
        <w:rPr>
          <w:rFonts w:asciiTheme="minorHAnsi" w:hAnsiTheme="minorHAnsi" w:cstheme="minorHAnsi"/>
          <w:spacing w:val="-20"/>
          <w:w w:val="85"/>
        </w:rPr>
        <w:t xml:space="preserve"> </w:t>
      </w:r>
      <w:r w:rsidRPr="003311DC">
        <w:rPr>
          <w:rFonts w:asciiTheme="minorHAnsi" w:hAnsiTheme="minorHAnsi" w:cstheme="minorHAnsi"/>
          <w:w w:val="85"/>
        </w:rPr>
        <w:t>κοινωνικοασφαλιστικού</w:t>
      </w:r>
      <w:r w:rsidRPr="003311DC">
        <w:rPr>
          <w:rFonts w:asciiTheme="minorHAnsi" w:hAnsiTheme="minorHAnsi" w:cstheme="minorHAnsi"/>
          <w:spacing w:val="-20"/>
          <w:w w:val="85"/>
        </w:rPr>
        <w:t xml:space="preserve"> </w:t>
      </w:r>
      <w:r w:rsidRPr="003311DC">
        <w:rPr>
          <w:rFonts w:asciiTheme="minorHAnsi" w:hAnsiTheme="minorHAnsi" w:cstheme="minorHAnsi"/>
          <w:w w:val="85"/>
        </w:rPr>
        <w:t>και</w:t>
      </w:r>
    </w:p>
    <w:p w:rsidR="00981E97" w:rsidRPr="003311DC" w:rsidRDefault="00F93013">
      <w:pPr>
        <w:pStyle w:val="a3"/>
        <w:spacing w:before="4"/>
        <w:ind w:left="313"/>
        <w:rPr>
          <w:rFonts w:asciiTheme="minorHAnsi" w:hAnsiTheme="minorHAnsi" w:cstheme="minorHAnsi"/>
        </w:rPr>
      </w:pPr>
      <w:r w:rsidRPr="003311DC">
        <w:rPr>
          <w:rFonts w:asciiTheme="minorHAnsi" w:hAnsiTheme="minorHAnsi" w:cstheme="minorHAnsi"/>
          <w:w w:val="90"/>
        </w:rPr>
        <w:t xml:space="preserve">εργατικού δικαίου, οι οποίες απαριθμούνται στο </w:t>
      </w:r>
      <w:hyperlink r:id="rId35" w:anchor="pararthma_A_X">
        <w:r w:rsidRPr="003311DC">
          <w:rPr>
            <w:rFonts w:asciiTheme="minorHAnsi" w:hAnsiTheme="minorHAnsi" w:cstheme="minorHAnsi"/>
            <w:w w:val="90"/>
          </w:rPr>
          <w:t xml:space="preserve">Παράρτημα X του Προσαρτήματος Α΄ </w:t>
        </w:r>
      </w:hyperlink>
      <w:r w:rsidRPr="003311DC">
        <w:rPr>
          <w:rFonts w:asciiTheme="minorHAnsi" w:hAnsiTheme="minorHAnsi" w:cstheme="minorHAnsi"/>
          <w:w w:val="90"/>
        </w:rPr>
        <w:t>του ν. 4412/2016.</w:t>
      </w:r>
    </w:p>
    <w:p w:rsidR="00981E97" w:rsidRPr="003311DC" w:rsidRDefault="00981E97">
      <w:pPr>
        <w:pStyle w:val="a3"/>
        <w:spacing w:before="10"/>
        <w:rPr>
          <w:rFonts w:asciiTheme="minorHAnsi" w:hAnsiTheme="minorHAnsi" w:cstheme="minorHAnsi"/>
          <w:sz w:val="17"/>
        </w:rPr>
      </w:pPr>
    </w:p>
    <w:p w:rsidR="00981E97" w:rsidRPr="003311DC" w:rsidRDefault="00F93013">
      <w:pPr>
        <w:pStyle w:val="a3"/>
        <w:spacing w:line="292" w:lineRule="auto"/>
        <w:ind w:left="313" w:right="3091"/>
        <w:rPr>
          <w:rFonts w:asciiTheme="minorHAnsi" w:hAnsiTheme="minorHAnsi" w:cstheme="minorHAnsi"/>
        </w:rPr>
      </w:pPr>
      <w:r w:rsidRPr="003311DC">
        <w:rPr>
          <w:rFonts w:asciiTheme="minorHAnsi" w:hAnsiTheme="minorHAnsi" w:cstheme="minorHAnsi"/>
          <w:w w:val="90"/>
        </w:rPr>
        <w:t>Η</w:t>
      </w:r>
      <w:r w:rsidRPr="003311DC">
        <w:rPr>
          <w:rFonts w:asciiTheme="minorHAnsi" w:hAnsiTheme="minorHAnsi" w:cstheme="minorHAnsi"/>
          <w:spacing w:val="-32"/>
          <w:w w:val="90"/>
        </w:rPr>
        <w:t xml:space="preserve"> </w:t>
      </w:r>
      <w:r w:rsidRPr="003311DC">
        <w:rPr>
          <w:rFonts w:asciiTheme="minorHAnsi" w:hAnsiTheme="minorHAnsi" w:cstheme="minorHAnsi"/>
          <w:w w:val="90"/>
        </w:rPr>
        <w:t>τήρηση</w:t>
      </w:r>
      <w:r w:rsidRPr="003311DC">
        <w:rPr>
          <w:rFonts w:asciiTheme="minorHAnsi" w:hAnsiTheme="minorHAnsi" w:cstheme="minorHAnsi"/>
          <w:spacing w:val="-31"/>
          <w:w w:val="90"/>
        </w:rPr>
        <w:t xml:space="preserve"> </w:t>
      </w:r>
      <w:r w:rsidRPr="003311DC">
        <w:rPr>
          <w:rFonts w:asciiTheme="minorHAnsi" w:hAnsiTheme="minorHAnsi" w:cstheme="minorHAnsi"/>
          <w:w w:val="90"/>
        </w:rPr>
        <w:t>των</w:t>
      </w:r>
      <w:r w:rsidRPr="003311DC">
        <w:rPr>
          <w:rFonts w:asciiTheme="minorHAnsi" w:hAnsiTheme="minorHAnsi" w:cstheme="minorHAnsi"/>
          <w:spacing w:val="-32"/>
          <w:w w:val="90"/>
        </w:rPr>
        <w:t xml:space="preserve"> </w:t>
      </w:r>
      <w:r w:rsidRPr="003311DC">
        <w:rPr>
          <w:rFonts w:asciiTheme="minorHAnsi" w:hAnsiTheme="minorHAnsi" w:cstheme="minorHAnsi"/>
          <w:w w:val="90"/>
        </w:rPr>
        <w:t>εν</w:t>
      </w:r>
      <w:r w:rsidRPr="003311DC">
        <w:rPr>
          <w:rFonts w:asciiTheme="minorHAnsi" w:hAnsiTheme="minorHAnsi" w:cstheme="minorHAnsi"/>
          <w:spacing w:val="-33"/>
          <w:w w:val="90"/>
        </w:rPr>
        <w:t xml:space="preserve"> </w:t>
      </w:r>
      <w:r w:rsidRPr="003311DC">
        <w:rPr>
          <w:rFonts w:asciiTheme="minorHAnsi" w:hAnsiTheme="minorHAnsi" w:cstheme="minorHAnsi"/>
          <w:w w:val="90"/>
        </w:rPr>
        <w:t>λόγω</w:t>
      </w:r>
      <w:r w:rsidRPr="003311DC">
        <w:rPr>
          <w:rFonts w:asciiTheme="minorHAnsi" w:hAnsiTheme="minorHAnsi" w:cstheme="minorHAnsi"/>
          <w:spacing w:val="-32"/>
          <w:w w:val="90"/>
        </w:rPr>
        <w:t xml:space="preserve"> </w:t>
      </w:r>
      <w:r w:rsidRPr="003311DC">
        <w:rPr>
          <w:rFonts w:asciiTheme="minorHAnsi" w:hAnsiTheme="minorHAnsi" w:cstheme="minorHAnsi"/>
          <w:w w:val="90"/>
        </w:rPr>
        <w:t>υποχρεώσεων</w:t>
      </w:r>
      <w:r w:rsidRPr="003311DC">
        <w:rPr>
          <w:rFonts w:asciiTheme="minorHAnsi" w:hAnsiTheme="minorHAnsi" w:cstheme="minorHAnsi"/>
          <w:spacing w:val="-31"/>
          <w:w w:val="90"/>
        </w:rPr>
        <w:t xml:space="preserve"> </w:t>
      </w:r>
      <w:r w:rsidRPr="003311DC">
        <w:rPr>
          <w:rFonts w:asciiTheme="minorHAnsi" w:hAnsiTheme="minorHAnsi" w:cstheme="minorHAnsi"/>
          <w:w w:val="90"/>
        </w:rPr>
        <w:t>από</w:t>
      </w:r>
      <w:r w:rsidRPr="003311DC">
        <w:rPr>
          <w:rFonts w:asciiTheme="minorHAnsi" w:hAnsiTheme="minorHAnsi" w:cstheme="minorHAnsi"/>
          <w:spacing w:val="-32"/>
          <w:w w:val="90"/>
        </w:rPr>
        <w:t xml:space="preserve"> </w:t>
      </w:r>
      <w:r w:rsidRPr="003311DC">
        <w:rPr>
          <w:rFonts w:asciiTheme="minorHAnsi" w:hAnsiTheme="minorHAnsi" w:cstheme="minorHAnsi"/>
          <w:w w:val="90"/>
        </w:rPr>
        <w:t>τον</w:t>
      </w:r>
      <w:r w:rsidRPr="003311DC">
        <w:rPr>
          <w:rFonts w:asciiTheme="minorHAnsi" w:hAnsiTheme="minorHAnsi" w:cstheme="minorHAnsi"/>
          <w:spacing w:val="-31"/>
          <w:w w:val="90"/>
        </w:rPr>
        <w:t xml:space="preserve"> </w:t>
      </w:r>
      <w:r w:rsidRPr="003311DC">
        <w:rPr>
          <w:rFonts w:asciiTheme="minorHAnsi" w:hAnsiTheme="minorHAnsi" w:cstheme="minorHAnsi"/>
          <w:w w:val="90"/>
        </w:rPr>
        <w:t>ανάδοχο</w:t>
      </w:r>
      <w:r w:rsidRPr="003311DC">
        <w:rPr>
          <w:rFonts w:asciiTheme="minorHAnsi" w:hAnsiTheme="minorHAnsi" w:cstheme="minorHAnsi"/>
          <w:spacing w:val="-32"/>
          <w:w w:val="90"/>
        </w:rPr>
        <w:t xml:space="preserve"> </w:t>
      </w:r>
      <w:r w:rsidRPr="003311DC">
        <w:rPr>
          <w:rFonts w:asciiTheme="minorHAnsi" w:hAnsiTheme="minorHAnsi" w:cstheme="minorHAnsi"/>
          <w:w w:val="90"/>
        </w:rPr>
        <w:t>και</w:t>
      </w:r>
      <w:r w:rsidRPr="003311DC">
        <w:rPr>
          <w:rFonts w:asciiTheme="minorHAnsi" w:hAnsiTheme="minorHAnsi" w:cstheme="minorHAnsi"/>
          <w:spacing w:val="-31"/>
          <w:w w:val="90"/>
        </w:rPr>
        <w:t xml:space="preserve"> </w:t>
      </w:r>
      <w:r w:rsidRPr="003311DC">
        <w:rPr>
          <w:rFonts w:asciiTheme="minorHAnsi" w:hAnsiTheme="minorHAnsi" w:cstheme="minorHAnsi"/>
          <w:w w:val="90"/>
        </w:rPr>
        <w:t>τους</w:t>
      </w:r>
      <w:r w:rsidRPr="003311DC">
        <w:rPr>
          <w:rFonts w:asciiTheme="minorHAnsi" w:hAnsiTheme="minorHAnsi" w:cstheme="minorHAnsi"/>
          <w:spacing w:val="-31"/>
          <w:w w:val="90"/>
        </w:rPr>
        <w:t xml:space="preserve"> </w:t>
      </w:r>
      <w:r w:rsidRPr="003311DC">
        <w:rPr>
          <w:rFonts w:asciiTheme="minorHAnsi" w:hAnsiTheme="minorHAnsi" w:cstheme="minorHAnsi"/>
          <w:w w:val="90"/>
        </w:rPr>
        <w:t>υπεργολάβους</w:t>
      </w:r>
      <w:r w:rsidRPr="003311DC">
        <w:rPr>
          <w:rFonts w:asciiTheme="minorHAnsi" w:hAnsiTheme="minorHAnsi" w:cstheme="minorHAnsi"/>
          <w:spacing w:val="-31"/>
          <w:w w:val="90"/>
        </w:rPr>
        <w:t xml:space="preserve"> </w:t>
      </w:r>
      <w:r w:rsidRPr="003311DC">
        <w:rPr>
          <w:rFonts w:asciiTheme="minorHAnsi" w:hAnsiTheme="minorHAnsi" w:cstheme="minorHAnsi"/>
          <w:w w:val="90"/>
        </w:rPr>
        <w:t>του</w:t>
      </w:r>
      <w:r w:rsidRPr="003311DC">
        <w:rPr>
          <w:rFonts w:asciiTheme="minorHAnsi" w:hAnsiTheme="minorHAnsi" w:cstheme="minorHAnsi"/>
          <w:spacing w:val="-32"/>
          <w:w w:val="90"/>
        </w:rPr>
        <w:t xml:space="preserve"> </w:t>
      </w:r>
      <w:r w:rsidRPr="003311DC">
        <w:rPr>
          <w:rFonts w:asciiTheme="minorHAnsi" w:hAnsiTheme="minorHAnsi" w:cstheme="minorHAnsi"/>
          <w:w w:val="90"/>
        </w:rPr>
        <w:t>ελέγχεται</w:t>
      </w:r>
      <w:r w:rsidRPr="003311DC">
        <w:rPr>
          <w:rFonts w:asciiTheme="minorHAnsi" w:hAnsiTheme="minorHAnsi" w:cstheme="minorHAnsi"/>
          <w:spacing w:val="-32"/>
          <w:w w:val="90"/>
        </w:rPr>
        <w:t xml:space="preserve"> </w:t>
      </w:r>
      <w:r w:rsidRPr="003311DC">
        <w:rPr>
          <w:rFonts w:asciiTheme="minorHAnsi" w:hAnsiTheme="minorHAnsi" w:cstheme="minorHAnsi"/>
          <w:w w:val="90"/>
        </w:rPr>
        <w:t xml:space="preserve">και </w:t>
      </w:r>
      <w:r w:rsidRPr="003311DC">
        <w:rPr>
          <w:rFonts w:asciiTheme="minorHAnsi" w:hAnsiTheme="minorHAnsi" w:cstheme="minorHAnsi"/>
          <w:w w:val="85"/>
        </w:rPr>
        <w:t>βεβαιώνεται</w:t>
      </w:r>
      <w:r w:rsidRPr="003311DC">
        <w:rPr>
          <w:rFonts w:asciiTheme="minorHAnsi" w:hAnsiTheme="minorHAnsi" w:cstheme="minorHAnsi"/>
          <w:spacing w:val="-26"/>
          <w:w w:val="85"/>
        </w:rPr>
        <w:t xml:space="preserve"> </w:t>
      </w:r>
      <w:r w:rsidRPr="003311DC">
        <w:rPr>
          <w:rFonts w:asciiTheme="minorHAnsi" w:hAnsiTheme="minorHAnsi" w:cstheme="minorHAnsi"/>
          <w:w w:val="85"/>
        </w:rPr>
        <w:t>από</w:t>
      </w:r>
      <w:r w:rsidRPr="003311DC">
        <w:rPr>
          <w:rFonts w:asciiTheme="minorHAnsi" w:hAnsiTheme="minorHAnsi" w:cstheme="minorHAnsi"/>
          <w:spacing w:val="-25"/>
          <w:w w:val="85"/>
        </w:rPr>
        <w:t xml:space="preserve"> </w:t>
      </w:r>
      <w:r w:rsidRPr="003311DC">
        <w:rPr>
          <w:rFonts w:asciiTheme="minorHAnsi" w:hAnsiTheme="minorHAnsi" w:cstheme="minorHAnsi"/>
          <w:w w:val="85"/>
        </w:rPr>
        <w:t>τα</w:t>
      </w:r>
      <w:r w:rsidRPr="003311DC">
        <w:rPr>
          <w:rFonts w:asciiTheme="minorHAnsi" w:hAnsiTheme="minorHAnsi" w:cstheme="minorHAnsi"/>
          <w:spacing w:val="-26"/>
          <w:w w:val="85"/>
        </w:rPr>
        <w:t xml:space="preserve"> </w:t>
      </w:r>
      <w:r w:rsidRPr="003311DC">
        <w:rPr>
          <w:rFonts w:asciiTheme="minorHAnsi" w:hAnsiTheme="minorHAnsi" w:cstheme="minorHAnsi"/>
          <w:w w:val="85"/>
        </w:rPr>
        <w:t>όργανα</w:t>
      </w:r>
      <w:r w:rsidRPr="003311DC">
        <w:rPr>
          <w:rFonts w:asciiTheme="minorHAnsi" w:hAnsiTheme="minorHAnsi" w:cstheme="minorHAnsi"/>
          <w:spacing w:val="-25"/>
          <w:w w:val="85"/>
        </w:rPr>
        <w:t xml:space="preserve"> </w:t>
      </w:r>
      <w:r w:rsidRPr="003311DC">
        <w:rPr>
          <w:rFonts w:asciiTheme="minorHAnsi" w:hAnsiTheme="minorHAnsi" w:cstheme="minorHAnsi"/>
          <w:w w:val="85"/>
        </w:rPr>
        <w:t>που</w:t>
      </w:r>
      <w:r w:rsidRPr="003311DC">
        <w:rPr>
          <w:rFonts w:asciiTheme="minorHAnsi" w:hAnsiTheme="minorHAnsi" w:cstheme="minorHAnsi"/>
          <w:spacing w:val="-26"/>
          <w:w w:val="85"/>
        </w:rPr>
        <w:t xml:space="preserve"> </w:t>
      </w:r>
      <w:r w:rsidRPr="003311DC">
        <w:rPr>
          <w:rFonts w:asciiTheme="minorHAnsi" w:hAnsiTheme="minorHAnsi" w:cstheme="minorHAnsi"/>
          <w:w w:val="85"/>
        </w:rPr>
        <w:t>επιβλέπουν</w:t>
      </w:r>
      <w:r w:rsidRPr="003311DC">
        <w:rPr>
          <w:rFonts w:asciiTheme="minorHAnsi" w:hAnsiTheme="minorHAnsi" w:cstheme="minorHAnsi"/>
          <w:spacing w:val="-25"/>
          <w:w w:val="85"/>
        </w:rPr>
        <w:t xml:space="preserve"> </w:t>
      </w:r>
      <w:r w:rsidRPr="003311DC">
        <w:rPr>
          <w:rFonts w:asciiTheme="minorHAnsi" w:hAnsiTheme="minorHAnsi" w:cstheme="minorHAnsi"/>
          <w:w w:val="85"/>
        </w:rPr>
        <w:t>την</w:t>
      </w:r>
      <w:r w:rsidRPr="003311DC">
        <w:rPr>
          <w:rFonts w:asciiTheme="minorHAnsi" w:hAnsiTheme="minorHAnsi" w:cstheme="minorHAnsi"/>
          <w:spacing w:val="-26"/>
          <w:w w:val="85"/>
        </w:rPr>
        <w:t xml:space="preserve"> </w:t>
      </w:r>
      <w:r w:rsidRPr="003311DC">
        <w:rPr>
          <w:rFonts w:asciiTheme="minorHAnsi" w:hAnsiTheme="minorHAnsi" w:cstheme="minorHAnsi"/>
          <w:w w:val="85"/>
        </w:rPr>
        <w:t>εκτέλεση</w:t>
      </w:r>
      <w:r w:rsidRPr="003311DC">
        <w:rPr>
          <w:rFonts w:asciiTheme="minorHAnsi" w:hAnsiTheme="minorHAnsi" w:cstheme="minorHAnsi"/>
          <w:spacing w:val="-25"/>
          <w:w w:val="85"/>
        </w:rPr>
        <w:t xml:space="preserve"> </w:t>
      </w:r>
      <w:r w:rsidRPr="003311DC">
        <w:rPr>
          <w:rFonts w:asciiTheme="minorHAnsi" w:hAnsiTheme="minorHAnsi" w:cstheme="minorHAnsi"/>
          <w:w w:val="85"/>
        </w:rPr>
        <w:t>της</w:t>
      </w:r>
      <w:r w:rsidRPr="003311DC">
        <w:rPr>
          <w:rFonts w:asciiTheme="minorHAnsi" w:hAnsiTheme="minorHAnsi" w:cstheme="minorHAnsi"/>
          <w:spacing w:val="-25"/>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26"/>
          <w:w w:val="85"/>
        </w:rPr>
        <w:t xml:space="preserve"> </w:t>
      </w:r>
      <w:r w:rsidRPr="003311DC">
        <w:rPr>
          <w:rFonts w:asciiTheme="minorHAnsi" w:hAnsiTheme="minorHAnsi" w:cstheme="minorHAnsi"/>
          <w:w w:val="85"/>
        </w:rPr>
        <w:t>και</w:t>
      </w:r>
      <w:r w:rsidRPr="003311DC">
        <w:rPr>
          <w:rFonts w:asciiTheme="minorHAnsi" w:hAnsiTheme="minorHAnsi" w:cstheme="minorHAnsi"/>
          <w:spacing w:val="-26"/>
          <w:w w:val="85"/>
        </w:rPr>
        <w:t xml:space="preserve"> </w:t>
      </w:r>
      <w:r w:rsidRPr="003311DC">
        <w:rPr>
          <w:rFonts w:asciiTheme="minorHAnsi" w:hAnsiTheme="minorHAnsi" w:cstheme="minorHAnsi"/>
          <w:w w:val="85"/>
        </w:rPr>
        <w:t>τις</w:t>
      </w:r>
      <w:r w:rsidRPr="003311DC">
        <w:rPr>
          <w:rFonts w:asciiTheme="minorHAnsi" w:hAnsiTheme="minorHAnsi" w:cstheme="minorHAnsi"/>
          <w:spacing w:val="-27"/>
          <w:w w:val="85"/>
        </w:rPr>
        <w:t xml:space="preserve"> </w:t>
      </w:r>
      <w:r w:rsidRPr="003311DC">
        <w:rPr>
          <w:rFonts w:asciiTheme="minorHAnsi" w:hAnsiTheme="minorHAnsi" w:cstheme="minorHAnsi"/>
          <w:w w:val="85"/>
        </w:rPr>
        <w:t>αρμόδιες</w:t>
      </w:r>
      <w:r w:rsidRPr="003311DC">
        <w:rPr>
          <w:rFonts w:asciiTheme="minorHAnsi" w:hAnsiTheme="minorHAnsi" w:cstheme="minorHAnsi"/>
          <w:spacing w:val="-26"/>
          <w:w w:val="85"/>
        </w:rPr>
        <w:t xml:space="preserve"> </w:t>
      </w:r>
      <w:r w:rsidRPr="003311DC">
        <w:rPr>
          <w:rFonts w:asciiTheme="minorHAnsi" w:hAnsiTheme="minorHAnsi" w:cstheme="minorHAnsi"/>
          <w:w w:val="85"/>
        </w:rPr>
        <w:t>δημόσιες</w:t>
      </w:r>
      <w:r w:rsidRPr="003311DC">
        <w:rPr>
          <w:rFonts w:asciiTheme="minorHAnsi" w:hAnsiTheme="minorHAnsi" w:cstheme="minorHAnsi"/>
          <w:spacing w:val="-25"/>
          <w:w w:val="85"/>
        </w:rPr>
        <w:t xml:space="preserve"> </w:t>
      </w:r>
      <w:r w:rsidRPr="003311DC">
        <w:rPr>
          <w:rFonts w:asciiTheme="minorHAnsi" w:hAnsiTheme="minorHAnsi" w:cstheme="minorHAnsi"/>
          <w:w w:val="85"/>
        </w:rPr>
        <w:t xml:space="preserve">αρχές </w:t>
      </w:r>
      <w:r w:rsidRPr="003311DC">
        <w:rPr>
          <w:rFonts w:asciiTheme="minorHAnsi" w:hAnsiTheme="minorHAnsi" w:cstheme="minorHAnsi"/>
          <w:w w:val="90"/>
        </w:rPr>
        <w:t>και</w:t>
      </w:r>
      <w:r w:rsidRPr="003311DC">
        <w:rPr>
          <w:rFonts w:asciiTheme="minorHAnsi" w:hAnsiTheme="minorHAnsi" w:cstheme="minorHAnsi"/>
          <w:spacing w:val="-24"/>
          <w:w w:val="90"/>
        </w:rPr>
        <w:t xml:space="preserve"> </w:t>
      </w:r>
      <w:r w:rsidRPr="003311DC">
        <w:rPr>
          <w:rFonts w:asciiTheme="minorHAnsi" w:hAnsiTheme="minorHAnsi" w:cstheme="minorHAnsi"/>
          <w:w w:val="90"/>
        </w:rPr>
        <w:t>υπηρεσίες</w:t>
      </w:r>
      <w:r w:rsidRPr="003311DC">
        <w:rPr>
          <w:rFonts w:asciiTheme="minorHAnsi" w:hAnsiTheme="minorHAnsi" w:cstheme="minorHAnsi"/>
          <w:spacing w:val="-25"/>
          <w:w w:val="90"/>
        </w:rPr>
        <w:t xml:space="preserve"> </w:t>
      </w:r>
      <w:r w:rsidRPr="003311DC">
        <w:rPr>
          <w:rFonts w:asciiTheme="minorHAnsi" w:hAnsiTheme="minorHAnsi" w:cstheme="minorHAnsi"/>
          <w:w w:val="90"/>
        </w:rPr>
        <w:t>που</w:t>
      </w:r>
      <w:r w:rsidRPr="003311DC">
        <w:rPr>
          <w:rFonts w:asciiTheme="minorHAnsi" w:hAnsiTheme="minorHAnsi" w:cstheme="minorHAnsi"/>
          <w:spacing w:val="-25"/>
          <w:w w:val="90"/>
        </w:rPr>
        <w:t xml:space="preserve"> </w:t>
      </w:r>
      <w:r w:rsidRPr="003311DC">
        <w:rPr>
          <w:rFonts w:asciiTheme="minorHAnsi" w:hAnsiTheme="minorHAnsi" w:cstheme="minorHAnsi"/>
          <w:w w:val="90"/>
        </w:rPr>
        <w:t>ενεργούν</w:t>
      </w:r>
      <w:r w:rsidRPr="003311DC">
        <w:rPr>
          <w:rFonts w:asciiTheme="minorHAnsi" w:hAnsiTheme="minorHAnsi" w:cstheme="minorHAnsi"/>
          <w:spacing w:val="-24"/>
          <w:w w:val="90"/>
        </w:rPr>
        <w:t xml:space="preserve"> </w:t>
      </w:r>
      <w:r w:rsidRPr="003311DC">
        <w:rPr>
          <w:rFonts w:asciiTheme="minorHAnsi" w:hAnsiTheme="minorHAnsi" w:cstheme="minorHAnsi"/>
          <w:w w:val="90"/>
        </w:rPr>
        <w:t>εντός</w:t>
      </w:r>
      <w:r w:rsidRPr="003311DC">
        <w:rPr>
          <w:rFonts w:asciiTheme="minorHAnsi" w:hAnsiTheme="minorHAnsi" w:cstheme="minorHAnsi"/>
          <w:spacing w:val="-23"/>
          <w:w w:val="90"/>
        </w:rPr>
        <w:t xml:space="preserve"> </w:t>
      </w:r>
      <w:r w:rsidRPr="003311DC">
        <w:rPr>
          <w:rFonts w:asciiTheme="minorHAnsi" w:hAnsiTheme="minorHAnsi" w:cstheme="minorHAnsi"/>
          <w:w w:val="90"/>
        </w:rPr>
        <w:t>των</w:t>
      </w:r>
      <w:r w:rsidRPr="003311DC">
        <w:rPr>
          <w:rFonts w:asciiTheme="minorHAnsi" w:hAnsiTheme="minorHAnsi" w:cstheme="minorHAnsi"/>
          <w:spacing w:val="-26"/>
          <w:w w:val="90"/>
        </w:rPr>
        <w:t xml:space="preserve"> </w:t>
      </w:r>
      <w:r w:rsidRPr="003311DC">
        <w:rPr>
          <w:rFonts w:asciiTheme="minorHAnsi" w:hAnsiTheme="minorHAnsi" w:cstheme="minorHAnsi"/>
          <w:w w:val="90"/>
        </w:rPr>
        <w:t>ορίων</w:t>
      </w:r>
      <w:r w:rsidRPr="003311DC">
        <w:rPr>
          <w:rFonts w:asciiTheme="minorHAnsi" w:hAnsiTheme="minorHAnsi" w:cstheme="minorHAnsi"/>
          <w:spacing w:val="-24"/>
          <w:w w:val="90"/>
        </w:rPr>
        <w:t xml:space="preserve"> </w:t>
      </w:r>
      <w:r w:rsidRPr="003311DC">
        <w:rPr>
          <w:rFonts w:asciiTheme="minorHAnsi" w:hAnsiTheme="minorHAnsi" w:cstheme="minorHAnsi"/>
          <w:w w:val="90"/>
        </w:rPr>
        <w:t>της</w:t>
      </w:r>
      <w:r w:rsidRPr="003311DC">
        <w:rPr>
          <w:rFonts w:asciiTheme="minorHAnsi" w:hAnsiTheme="minorHAnsi" w:cstheme="minorHAnsi"/>
          <w:spacing w:val="-24"/>
          <w:w w:val="90"/>
        </w:rPr>
        <w:t xml:space="preserve"> </w:t>
      </w:r>
      <w:r w:rsidRPr="003311DC">
        <w:rPr>
          <w:rFonts w:asciiTheme="minorHAnsi" w:hAnsiTheme="minorHAnsi" w:cstheme="minorHAnsi"/>
          <w:w w:val="90"/>
        </w:rPr>
        <w:t>ευθύνης</w:t>
      </w:r>
      <w:r w:rsidRPr="003311DC">
        <w:rPr>
          <w:rFonts w:asciiTheme="minorHAnsi" w:hAnsiTheme="minorHAnsi" w:cstheme="minorHAnsi"/>
          <w:spacing w:val="-25"/>
          <w:w w:val="90"/>
        </w:rPr>
        <w:t xml:space="preserve"> </w:t>
      </w:r>
      <w:r w:rsidRPr="003311DC">
        <w:rPr>
          <w:rFonts w:asciiTheme="minorHAnsi" w:hAnsiTheme="minorHAnsi" w:cstheme="minorHAnsi"/>
          <w:w w:val="90"/>
        </w:rPr>
        <w:t>και</w:t>
      </w:r>
      <w:r w:rsidRPr="003311DC">
        <w:rPr>
          <w:rFonts w:asciiTheme="minorHAnsi" w:hAnsiTheme="minorHAnsi" w:cstheme="minorHAnsi"/>
          <w:spacing w:val="-22"/>
          <w:w w:val="90"/>
        </w:rPr>
        <w:t xml:space="preserve"> </w:t>
      </w:r>
      <w:r w:rsidRPr="003311DC">
        <w:rPr>
          <w:rFonts w:asciiTheme="minorHAnsi" w:hAnsiTheme="minorHAnsi" w:cstheme="minorHAnsi"/>
          <w:w w:val="90"/>
        </w:rPr>
        <w:t>της</w:t>
      </w:r>
      <w:r w:rsidRPr="003311DC">
        <w:rPr>
          <w:rFonts w:asciiTheme="minorHAnsi" w:hAnsiTheme="minorHAnsi" w:cstheme="minorHAnsi"/>
          <w:spacing w:val="-24"/>
          <w:w w:val="90"/>
        </w:rPr>
        <w:t xml:space="preserve"> </w:t>
      </w:r>
      <w:r w:rsidRPr="003311DC">
        <w:rPr>
          <w:rFonts w:asciiTheme="minorHAnsi" w:hAnsiTheme="minorHAnsi" w:cstheme="minorHAnsi"/>
          <w:w w:val="90"/>
        </w:rPr>
        <w:t>αρμοδιότητάς</w:t>
      </w:r>
      <w:r w:rsidRPr="003311DC">
        <w:rPr>
          <w:rFonts w:asciiTheme="minorHAnsi" w:hAnsiTheme="minorHAnsi" w:cstheme="minorHAnsi"/>
          <w:spacing w:val="-23"/>
          <w:w w:val="90"/>
        </w:rPr>
        <w:t xml:space="preserve"> </w:t>
      </w:r>
      <w:r w:rsidRPr="003311DC">
        <w:rPr>
          <w:rFonts w:asciiTheme="minorHAnsi" w:hAnsiTheme="minorHAnsi" w:cstheme="minorHAnsi"/>
          <w:w w:val="90"/>
        </w:rPr>
        <w:t>τους.</w:t>
      </w:r>
    </w:p>
    <w:p w:rsidR="00981E97" w:rsidRPr="003311DC" w:rsidRDefault="00981E97">
      <w:pPr>
        <w:pStyle w:val="a3"/>
        <w:rPr>
          <w:rFonts w:asciiTheme="minorHAnsi" w:hAnsiTheme="minorHAnsi" w:cstheme="minorHAnsi"/>
        </w:rPr>
      </w:pPr>
    </w:p>
    <w:p w:rsidR="00981E97" w:rsidRPr="003311DC" w:rsidRDefault="00981E97">
      <w:pPr>
        <w:pStyle w:val="a3"/>
        <w:rPr>
          <w:rFonts w:asciiTheme="minorHAnsi" w:hAnsiTheme="minorHAnsi" w:cstheme="minorHAnsi"/>
        </w:rPr>
      </w:pPr>
    </w:p>
    <w:p w:rsidR="00981E97" w:rsidRPr="003311DC" w:rsidRDefault="00981E97">
      <w:pPr>
        <w:pStyle w:val="a3"/>
        <w:spacing w:before="8"/>
        <w:rPr>
          <w:rFonts w:asciiTheme="minorHAnsi" w:hAnsiTheme="minorHAnsi" w:cstheme="minorHAnsi"/>
          <w:sz w:val="14"/>
        </w:rPr>
      </w:pPr>
    </w:p>
    <w:p w:rsidR="00981E97" w:rsidRPr="003311DC" w:rsidRDefault="00F93013">
      <w:pPr>
        <w:pStyle w:val="3"/>
        <w:numPr>
          <w:ilvl w:val="1"/>
          <w:numId w:val="28"/>
        </w:numPr>
        <w:tabs>
          <w:tab w:val="left" w:pos="905"/>
          <w:tab w:val="left" w:pos="906"/>
        </w:tabs>
        <w:ind w:left="905" w:hanging="592"/>
        <w:rPr>
          <w:rFonts w:asciiTheme="minorHAnsi" w:hAnsiTheme="minorHAnsi" w:cstheme="minorHAnsi"/>
        </w:rPr>
      </w:pPr>
      <w:bookmarkStart w:id="27" w:name="_bookmark25"/>
      <w:bookmarkEnd w:id="27"/>
      <w:r w:rsidRPr="003311DC">
        <w:rPr>
          <w:rFonts w:asciiTheme="minorHAnsi" w:hAnsiTheme="minorHAnsi" w:cstheme="minorHAnsi"/>
          <w:color w:val="2CA1BE"/>
          <w:w w:val="105"/>
        </w:rPr>
        <w:t>Υπεργολαβία</w:t>
      </w:r>
    </w:p>
    <w:p w:rsidR="00981E97" w:rsidRPr="003311DC" w:rsidRDefault="00F93013">
      <w:pPr>
        <w:pStyle w:val="a4"/>
        <w:numPr>
          <w:ilvl w:val="2"/>
          <w:numId w:val="25"/>
        </w:numPr>
        <w:tabs>
          <w:tab w:val="left" w:pos="776"/>
        </w:tabs>
        <w:spacing w:before="43" w:line="292" w:lineRule="auto"/>
        <w:ind w:right="3053" w:firstLine="0"/>
        <w:rPr>
          <w:rFonts w:asciiTheme="minorHAnsi" w:hAnsiTheme="minorHAnsi" w:cstheme="minorHAnsi"/>
          <w:sz w:val="18"/>
        </w:rPr>
      </w:pPr>
      <w:r w:rsidRPr="003311DC">
        <w:rPr>
          <w:rFonts w:asciiTheme="minorHAnsi" w:hAnsiTheme="minorHAnsi" w:cstheme="minorHAnsi"/>
          <w:w w:val="85"/>
          <w:sz w:val="18"/>
        </w:rPr>
        <w:t>Ο</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Ανάδοχος</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δεν</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απαλλάσσεται</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από</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τις</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συμβατικές</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υποχρεώσεις</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ευθύνες</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λόγω</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ανάθεσης της</w:t>
      </w:r>
      <w:r w:rsidRPr="003311DC">
        <w:rPr>
          <w:rFonts w:asciiTheme="minorHAnsi" w:hAnsiTheme="minorHAnsi" w:cstheme="minorHAnsi"/>
          <w:spacing w:val="-36"/>
          <w:w w:val="85"/>
          <w:sz w:val="18"/>
        </w:rPr>
        <w:t xml:space="preserve"> </w:t>
      </w:r>
      <w:r w:rsidRPr="003311DC">
        <w:rPr>
          <w:rFonts w:asciiTheme="minorHAnsi" w:hAnsiTheme="minorHAnsi" w:cstheme="minorHAnsi"/>
          <w:w w:val="85"/>
          <w:sz w:val="18"/>
        </w:rPr>
        <w:t>εκτέλεσης</w:t>
      </w:r>
      <w:r w:rsidRPr="003311DC">
        <w:rPr>
          <w:rFonts w:asciiTheme="minorHAnsi" w:hAnsiTheme="minorHAnsi" w:cstheme="minorHAnsi"/>
          <w:spacing w:val="-35"/>
          <w:w w:val="85"/>
          <w:sz w:val="18"/>
        </w:rPr>
        <w:t xml:space="preserve"> </w:t>
      </w:r>
      <w:r w:rsidRPr="003311DC">
        <w:rPr>
          <w:rFonts w:asciiTheme="minorHAnsi" w:hAnsiTheme="minorHAnsi" w:cstheme="minorHAnsi"/>
          <w:w w:val="85"/>
          <w:sz w:val="18"/>
        </w:rPr>
        <w:t>τμήματος/τμημάτων</w:t>
      </w:r>
      <w:r w:rsidRPr="003311DC">
        <w:rPr>
          <w:rFonts w:asciiTheme="minorHAnsi" w:hAnsiTheme="minorHAnsi" w:cstheme="minorHAnsi"/>
          <w:spacing w:val="-34"/>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36"/>
          <w:w w:val="85"/>
          <w:sz w:val="18"/>
        </w:rPr>
        <w:t xml:space="preserve"> </w:t>
      </w:r>
      <w:r w:rsidRPr="003311DC">
        <w:rPr>
          <w:rFonts w:asciiTheme="minorHAnsi" w:hAnsiTheme="minorHAnsi" w:cstheme="minorHAnsi"/>
          <w:w w:val="85"/>
          <w:sz w:val="18"/>
        </w:rPr>
        <w:t>σύμβασης</w:t>
      </w:r>
      <w:r w:rsidRPr="003311DC">
        <w:rPr>
          <w:rFonts w:asciiTheme="minorHAnsi" w:hAnsiTheme="minorHAnsi" w:cstheme="minorHAnsi"/>
          <w:spacing w:val="-34"/>
          <w:w w:val="85"/>
          <w:sz w:val="18"/>
        </w:rPr>
        <w:t xml:space="preserve"> </w:t>
      </w:r>
      <w:r w:rsidRPr="003311DC">
        <w:rPr>
          <w:rFonts w:asciiTheme="minorHAnsi" w:hAnsiTheme="minorHAnsi" w:cstheme="minorHAnsi"/>
          <w:w w:val="85"/>
          <w:sz w:val="18"/>
        </w:rPr>
        <w:t>σε</w:t>
      </w:r>
      <w:r w:rsidRPr="003311DC">
        <w:rPr>
          <w:rFonts w:asciiTheme="minorHAnsi" w:hAnsiTheme="minorHAnsi" w:cstheme="minorHAnsi"/>
          <w:spacing w:val="-35"/>
          <w:w w:val="85"/>
          <w:sz w:val="18"/>
        </w:rPr>
        <w:t xml:space="preserve"> </w:t>
      </w:r>
      <w:r w:rsidRPr="003311DC">
        <w:rPr>
          <w:rFonts w:asciiTheme="minorHAnsi" w:hAnsiTheme="minorHAnsi" w:cstheme="minorHAnsi"/>
          <w:w w:val="85"/>
          <w:sz w:val="18"/>
        </w:rPr>
        <w:t>υπεργολάβους.</w:t>
      </w:r>
      <w:r w:rsidRPr="003311DC">
        <w:rPr>
          <w:rFonts w:asciiTheme="minorHAnsi" w:hAnsiTheme="minorHAnsi" w:cstheme="minorHAnsi"/>
          <w:spacing w:val="-34"/>
          <w:w w:val="85"/>
          <w:sz w:val="18"/>
        </w:rPr>
        <w:t xml:space="preserve"> </w:t>
      </w:r>
      <w:r w:rsidRPr="003311DC">
        <w:rPr>
          <w:rFonts w:asciiTheme="minorHAnsi" w:hAnsiTheme="minorHAnsi" w:cstheme="minorHAnsi"/>
          <w:w w:val="85"/>
          <w:sz w:val="18"/>
        </w:rPr>
        <w:t>Η</w:t>
      </w:r>
      <w:r w:rsidRPr="003311DC">
        <w:rPr>
          <w:rFonts w:asciiTheme="minorHAnsi" w:hAnsiTheme="minorHAnsi" w:cstheme="minorHAnsi"/>
          <w:spacing w:val="-36"/>
          <w:w w:val="85"/>
          <w:sz w:val="18"/>
        </w:rPr>
        <w:t xml:space="preserve"> </w:t>
      </w:r>
      <w:r w:rsidRPr="003311DC">
        <w:rPr>
          <w:rFonts w:asciiTheme="minorHAnsi" w:hAnsiTheme="minorHAnsi" w:cstheme="minorHAnsi"/>
          <w:w w:val="85"/>
          <w:sz w:val="18"/>
        </w:rPr>
        <w:t>τήρηση</w:t>
      </w:r>
      <w:r w:rsidRPr="003311DC">
        <w:rPr>
          <w:rFonts w:asciiTheme="minorHAnsi" w:hAnsiTheme="minorHAnsi" w:cstheme="minorHAnsi"/>
          <w:spacing w:val="-34"/>
          <w:w w:val="85"/>
          <w:sz w:val="18"/>
        </w:rPr>
        <w:t xml:space="preserve"> </w:t>
      </w:r>
      <w:r w:rsidRPr="003311DC">
        <w:rPr>
          <w:rFonts w:asciiTheme="minorHAnsi" w:hAnsiTheme="minorHAnsi" w:cstheme="minorHAnsi"/>
          <w:w w:val="85"/>
          <w:sz w:val="18"/>
        </w:rPr>
        <w:t>των</w:t>
      </w:r>
      <w:r w:rsidRPr="003311DC">
        <w:rPr>
          <w:rFonts w:asciiTheme="minorHAnsi" w:hAnsiTheme="minorHAnsi" w:cstheme="minorHAnsi"/>
          <w:spacing w:val="-35"/>
          <w:w w:val="85"/>
          <w:sz w:val="18"/>
        </w:rPr>
        <w:t xml:space="preserve"> </w:t>
      </w:r>
      <w:r w:rsidRPr="003311DC">
        <w:rPr>
          <w:rFonts w:asciiTheme="minorHAnsi" w:hAnsiTheme="minorHAnsi" w:cstheme="minorHAnsi"/>
          <w:w w:val="85"/>
          <w:sz w:val="18"/>
        </w:rPr>
        <w:t>υποχρεώσεων</w:t>
      </w:r>
      <w:r w:rsidRPr="003311DC">
        <w:rPr>
          <w:rFonts w:asciiTheme="minorHAnsi" w:hAnsiTheme="minorHAnsi" w:cstheme="minorHAnsi"/>
          <w:spacing w:val="-35"/>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34"/>
          <w:w w:val="85"/>
          <w:sz w:val="18"/>
        </w:rPr>
        <w:t xml:space="preserve"> </w:t>
      </w:r>
      <w:r w:rsidRPr="003311DC">
        <w:rPr>
          <w:rFonts w:asciiTheme="minorHAnsi" w:hAnsiTheme="minorHAnsi" w:cstheme="minorHAnsi"/>
          <w:w w:val="85"/>
          <w:sz w:val="18"/>
        </w:rPr>
        <w:t xml:space="preserve">παρ. </w:t>
      </w:r>
      <w:r w:rsidRPr="003311DC">
        <w:rPr>
          <w:rFonts w:asciiTheme="minorHAnsi" w:hAnsiTheme="minorHAnsi" w:cstheme="minorHAnsi"/>
          <w:w w:val="90"/>
          <w:sz w:val="18"/>
        </w:rPr>
        <w:t>2</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άρθρου</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18</w:t>
      </w:r>
      <w:r w:rsidRPr="003311DC">
        <w:rPr>
          <w:rFonts w:asciiTheme="minorHAnsi" w:hAnsiTheme="minorHAnsi" w:cstheme="minorHAnsi"/>
          <w:spacing w:val="-27"/>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ν.</w:t>
      </w:r>
      <w:r w:rsidRPr="003311DC">
        <w:rPr>
          <w:rFonts w:asciiTheme="minorHAnsi" w:hAnsiTheme="minorHAnsi" w:cstheme="minorHAnsi"/>
          <w:spacing w:val="-29"/>
          <w:w w:val="90"/>
          <w:sz w:val="18"/>
        </w:rPr>
        <w:t xml:space="preserve"> </w:t>
      </w:r>
      <w:r w:rsidRPr="003311DC">
        <w:rPr>
          <w:rFonts w:asciiTheme="minorHAnsi" w:hAnsiTheme="minorHAnsi" w:cstheme="minorHAnsi"/>
          <w:w w:val="90"/>
          <w:sz w:val="18"/>
        </w:rPr>
        <w:t>4412/2016</w:t>
      </w:r>
      <w:r w:rsidRPr="003311DC">
        <w:rPr>
          <w:rFonts w:asciiTheme="minorHAnsi" w:hAnsiTheme="minorHAnsi" w:cstheme="minorHAnsi"/>
          <w:spacing w:val="-27"/>
          <w:w w:val="90"/>
          <w:sz w:val="18"/>
        </w:rPr>
        <w:t xml:space="preserve"> </w:t>
      </w:r>
      <w:r w:rsidRPr="003311DC">
        <w:rPr>
          <w:rFonts w:asciiTheme="minorHAnsi" w:hAnsiTheme="minorHAnsi" w:cstheme="minorHAnsi"/>
          <w:w w:val="90"/>
          <w:sz w:val="18"/>
        </w:rPr>
        <w:t>από</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υπεργολάβους</w:t>
      </w:r>
      <w:r w:rsidRPr="003311DC">
        <w:rPr>
          <w:rFonts w:asciiTheme="minorHAnsi" w:hAnsiTheme="minorHAnsi" w:cstheme="minorHAnsi"/>
          <w:spacing w:val="-29"/>
          <w:w w:val="90"/>
          <w:sz w:val="18"/>
        </w:rPr>
        <w:t xml:space="preserve"> </w:t>
      </w:r>
      <w:r w:rsidRPr="003311DC">
        <w:rPr>
          <w:rFonts w:asciiTheme="minorHAnsi" w:hAnsiTheme="minorHAnsi" w:cstheme="minorHAnsi"/>
          <w:w w:val="90"/>
          <w:sz w:val="18"/>
        </w:rPr>
        <w:t>δεν</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αίρει</w:t>
      </w:r>
      <w:r w:rsidRPr="003311DC">
        <w:rPr>
          <w:rFonts w:asciiTheme="minorHAnsi" w:hAnsiTheme="minorHAnsi" w:cstheme="minorHAnsi"/>
          <w:spacing w:val="-26"/>
          <w:w w:val="90"/>
          <w:sz w:val="18"/>
        </w:rPr>
        <w:t xml:space="preserve"> </w:t>
      </w:r>
      <w:r w:rsidRPr="003311DC">
        <w:rPr>
          <w:rFonts w:asciiTheme="minorHAnsi" w:hAnsiTheme="minorHAnsi" w:cstheme="minorHAnsi"/>
          <w:w w:val="90"/>
          <w:sz w:val="18"/>
        </w:rPr>
        <w:t>την</w:t>
      </w:r>
      <w:r w:rsidRPr="003311DC">
        <w:rPr>
          <w:rFonts w:asciiTheme="minorHAnsi" w:hAnsiTheme="minorHAnsi" w:cstheme="minorHAnsi"/>
          <w:spacing w:val="-29"/>
          <w:w w:val="90"/>
          <w:sz w:val="18"/>
        </w:rPr>
        <w:t xml:space="preserve"> </w:t>
      </w:r>
      <w:r w:rsidRPr="003311DC">
        <w:rPr>
          <w:rFonts w:asciiTheme="minorHAnsi" w:hAnsiTheme="minorHAnsi" w:cstheme="minorHAnsi"/>
          <w:w w:val="90"/>
          <w:sz w:val="18"/>
        </w:rPr>
        <w:t>ευθύνη</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κυρίου</w:t>
      </w:r>
      <w:r w:rsidRPr="003311DC">
        <w:rPr>
          <w:rFonts w:asciiTheme="minorHAnsi" w:hAnsiTheme="minorHAnsi" w:cstheme="minorHAnsi"/>
          <w:spacing w:val="-27"/>
          <w:w w:val="90"/>
          <w:sz w:val="18"/>
        </w:rPr>
        <w:t xml:space="preserve"> </w:t>
      </w:r>
      <w:r w:rsidRPr="003311DC">
        <w:rPr>
          <w:rFonts w:asciiTheme="minorHAnsi" w:hAnsiTheme="minorHAnsi" w:cstheme="minorHAnsi"/>
          <w:w w:val="90"/>
          <w:sz w:val="18"/>
        </w:rPr>
        <w:t>αναδόχου.</w:t>
      </w:r>
    </w:p>
    <w:p w:rsidR="00981E97" w:rsidRPr="003311DC" w:rsidRDefault="00F93013">
      <w:pPr>
        <w:pStyle w:val="a4"/>
        <w:numPr>
          <w:ilvl w:val="2"/>
          <w:numId w:val="25"/>
        </w:numPr>
        <w:tabs>
          <w:tab w:val="left" w:pos="776"/>
        </w:tabs>
        <w:spacing w:before="160" w:line="292" w:lineRule="auto"/>
        <w:ind w:right="3166" w:firstLine="0"/>
        <w:rPr>
          <w:rFonts w:asciiTheme="minorHAnsi" w:hAnsiTheme="minorHAnsi" w:cstheme="minorHAnsi"/>
          <w:sz w:val="18"/>
        </w:rPr>
      </w:pPr>
      <w:r w:rsidRPr="003311DC">
        <w:rPr>
          <w:rFonts w:asciiTheme="minorHAnsi" w:hAnsiTheme="minorHAnsi" w:cstheme="minorHAnsi"/>
          <w:w w:val="85"/>
          <w:sz w:val="18"/>
        </w:rPr>
        <w:t>Κατά</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την</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υπογραφή</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σύμβασης</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ο</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κύριος</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ανάδοχος</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υποχρεούται</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να</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αναφέρει</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στην</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 xml:space="preserve">αναθέτουσα αρχή το όνομα, τα στοιχεία επικοινωνίας και τους νόμιμους εκπροσώπους των υπεργολάβων του, οι </w:t>
      </w:r>
      <w:r w:rsidRPr="003311DC">
        <w:rPr>
          <w:rFonts w:asciiTheme="minorHAnsi" w:hAnsiTheme="minorHAnsi" w:cstheme="minorHAnsi"/>
          <w:w w:val="90"/>
          <w:sz w:val="18"/>
        </w:rPr>
        <w:t>οποίοι</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συμμετέχουν</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στην</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εκτέλεση</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αυτής,</w:t>
      </w:r>
      <w:r w:rsidRPr="003311DC">
        <w:rPr>
          <w:rFonts w:asciiTheme="minorHAnsi" w:hAnsiTheme="minorHAnsi" w:cstheme="minorHAnsi"/>
          <w:spacing w:val="-38"/>
          <w:w w:val="90"/>
          <w:sz w:val="18"/>
        </w:rPr>
        <w:t xml:space="preserve"> </w:t>
      </w:r>
      <w:r w:rsidRPr="003311DC">
        <w:rPr>
          <w:rFonts w:asciiTheme="minorHAnsi" w:hAnsiTheme="minorHAnsi" w:cstheme="minorHAnsi"/>
          <w:w w:val="90"/>
          <w:sz w:val="18"/>
        </w:rPr>
        <w:t>εφόσον</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είναι</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γνωστά</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τη</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συγκεκριμένη</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χρονική</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στιγμή.</w:t>
      </w:r>
    </w:p>
    <w:p w:rsidR="00981E97" w:rsidRPr="003311DC" w:rsidRDefault="00F93013">
      <w:pPr>
        <w:pStyle w:val="a3"/>
        <w:spacing w:line="292" w:lineRule="auto"/>
        <w:ind w:left="313" w:right="3091"/>
        <w:rPr>
          <w:rFonts w:asciiTheme="minorHAnsi" w:hAnsiTheme="minorHAnsi" w:cstheme="minorHAnsi"/>
        </w:rPr>
      </w:pPr>
      <w:r w:rsidRPr="003311DC">
        <w:rPr>
          <w:rFonts w:asciiTheme="minorHAnsi" w:hAnsiTheme="minorHAnsi" w:cstheme="minorHAnsi"/>
          <w:w w:val="85"/>
        </w:rPr>
        <w:t>Επιπλέον,</w:t>
      </w:r>
      <w:r w:rsidRPr="003311DC">
        <w:rPr>
          <w:rFonts w:asciiTheme="minorHAnsi" w:hAnsiTheme="minorHAnsi" w:cstheme="minorHAnsi"/>
          <w:spacing w:val="-26"/>
          <w:w w:val="85"/>
        </w:rPr>
        <w:t xml:space="preserve"> </w:t>
      </w:r>
      <w:r w:rsidRPr="003311DC">
        <w:rPr>
          <w:rFonts w:asciiTheme="minorHAnsi" w:hAnsiTheme="minorHAnsi" w:cstheme="minorHAnsi"/>
          <w:w w:val="85"/>
        </w:rPr>
        <w:t>υποχρεούται</w:t>
      </w:r>
      <w:r w:rsidRPr="003311DC">
        <w:rPr>
          <w:rFonts w:asciiTheme="minorHAnsi" w:hAnsiTheme="minorHAnsi" w:cstheme="minorHAnsi"/>
          <w:spacing w:val="-23"/>
          <w:w w:val="85"/>
        </w:rPr>
        <w:t xml:space="preserve"> </w:t>
      </w:r>
      <w:r w:rsidRPr="003311DC">
        <w:rPr>
          <w:rFonts w:asciiTheme="minorHAnsi" w:hAnsiTheme="minorHAnsi" w:cstheme="minorHAnsi"/>
          <w:w w:val="85"/>
        </w:rPr>
        <w:t>να</w:t>
      </w:r>
      <w:r w:rsidRPr="003311DC">
        <w:rPr>
          <w:rFonts w:asciiTheme="minorHAnsi" w:hAnsiTheme="minorHAnsi" w:cstheme="minorHAnsi"/>
          <w:spacing w:val="-26"/>
          <w:w w:val="85"/>
        </w:rPr>
        <w:t xml:space="preserve"> </w:t>
      </w:r>
      <w:r w:rsidRPr="003311DC">
        <w:rPr>
          <w:rFonts w:asciiTheme="minorHAnsi" w:hAnsiTheme="minorHAnsi" w:cstheme="minorHAnsi"/>
          <w:w w:val="85"/>
        </w:rPr>
        <w:t>γνωστοποιεί</w:t>
      </w:r>
      <w:r w:rsidRPr="003311DC">
        <w:rPr>
          <w:rFonts w:asciiTheme="minorHAnsi" w:hAnsiTheme="minorHAnsi" w:cstheme="minorHAnsi"/>
          <w:spacing w:val="-25"/>
          <w:w w:val="85"/>
        </w:rPr>
        <w:t xml:space="preserve"> </w:t>
      </w:r>
      <w:r w:rsidRPr="003311DC">
        <w:rPr>
          <w:rFonts w:asciiTheme="minorHAnsi" w:hAnsiTheme="minorHAnsi" w:cstheme="minorHAnsi"/>
          <w:w w:val="85"/>
        </w:rPr>
        <w:t>στην</w:t>
      </w:r>
      <w:r w:rsidRPr="003311DC">
        <w:rPr>
          <w:rFonts w:asciiTheme="minorHAnsi" w:hAnsiTheme="minorHAnsi" w:cstheme="minorHAnsi"/>
          <w:spacing w:val="-24"/>
          <w:w w:val="85"/>
        </w:rPr>
        <w:t xml:space="preserve"> </w:t>
      </w:r>
      <w:r w:rsidRPr="003311DC">
        <w:rPr>
          <w:rFonts w:asciiTheme="minorHAnsi" w:hAnsiTheme="minorHAnsi" w:cstheme="minorHAnsi"/>
          <w:w w:val="85"/>
        </w:rPr>
        <w:t>αναθέτουσα</w:t>
      </w:r>
      <w:r w:rsidRPr="003311DC">
        <w:rPr>
          <w:rFonts w:asciiTheme="minorHAnsi" w:hAnsiTheme="minorHAnsi" w:cstheme="minorHAnsi"/>
          <w:spacing w:val="-24"/>
          <w:w w:val="85"/>
        </w:rPr>
        <w:t xml:space="preserve"> </w:t>
      </w:r>
      <w:r w:rsidRPr="003311DC">
        <w:rPr>
          <w:rFonts w:asciiTheme="minorHAnsi" w:hAnsiTheme="minorHAnsi" w:cstheme="minorHAnsi"/>
          <w:w w:val="85"/>
        </w:rPr>
        <w:t>αρχή</w:t>
      </w:r>
      <w:r w:rsidRPr="003311DC">
        <w:rPr>
          <w:rFonts w:asciiTheme="minorHAnsi" w:hAnsiTheme="minorHAnsi" w:cstheme="minorHAnsi"/>
          <w:spacing w:val="-25"/>
          <w:w w:val="85"/>
        </w:rPr>
        <w:t xml:space="preserve"> </w:t>
      </w:r>
      <w:r w:rsidRPr="003311DC">
        <w:rPr>
          <w:rFonts w:asciiTheme="minorHAnsi" w:hAnsiTheme="minorHAnsi" w:cstheme="minorHAnsi"/>
          <w:w w:val="85"/>
        </w:rPr>
        <w:t>κάθε</w:t>
      </w:r>
      <w:r w:rsidRPr="003311DC">
        <w:rPr>
          <w:rFonts w:asciiTheme="minorHAnsi" w:hAnsiTheme="minorHAnsi" w:cstheme="minorHAnsi"/>
          <w:spacing w:val="-23"/>
          <w:w w:val="85"/>
        </w:rPr>
        <w:t xml:space="preserve"> </w:t>
      </w:r>
      <w:r w:rsidRPr="003311DC">
        <w:rPr>
          <w:rFonts w:asciiTheme="minorHAnsi" w:hAnsiTheme="minorHAnsi" w:cstheme="minorHAnsi"/>
          <w:w w:val="85"/>
        </w:rPr>
        <w:t>αλλαγή</w:t>
      </w:r>
      <w:r w:rsidRPr="003311DC">
        <w:rPr>
          <w:rFonts w:asciiTheme="minorHAnsi" w:hAnsiTheme="minorHAnsi" w:cstheme="minorHAnsi"/>
          <w:spacing w:val="-24"/>
          <w:w w:val="85"/>
        </w:rPr>
        <w:t xml:space="preserve"> </w:t>
      </w:r>
      <w:r w:rsidRPr="003311DC">
        <w:rPr>
          <w:rFonts w:asciiTheme="minorHAnsi" w:hAnsiTheme="minorHAnsi" w:cstheme="minorHAnsi"/>
          <w:w w:val="85"/>
        </w:rPr>
        <w:t>των</w:t>
      </w:r>
      <w:r w:rsidRPr="003311DC">
        <w:rPr>
          <w:rFonts w:asciiTheme="minorHAnsi" w:hAnsiTheme="minorHAnsi" w:cstheme="minorHAnsi"/>
          <w:spacing w:val="-25"/>
          <w:w w:val="85"/>
        </w:rPr>
        <w:t xml:space="preserve"> </w:t>
      </w:r>
      <w:r w:rsidRPr="003311DC">
        <w:rPr>
          <w:rFonts w:asciiTheme="minorHAnsi" w:hAnsiTheme="minorHAnsi" w:cstheme="minorHAnsi"/>
          <w:w w:val="85"/>
        </w:rPr>
        <w:t>πληροφοριών</w:t>
      </w:r>
      <w:r w:rsidRPr="003311DC">
        <w:rPr>
          <w:rFonts w:asciiTheme="minorHAnsi" w:hAnsiTheme="minorHAnsi" w:cstheme="minorHAnsi"/>
          <w:spacing w:val="-25"/>
          <w:w w:val="85"/>
        </w:rPr>
        <w:t xml:space="preserve"> </w:t>
      </w:r>
      <w:r w:rsidRPr="003311DC">
        <w:rPr>
          <w:rFonts w:asciiTheme="minorHAnsi" w:hAnsiTheme="minorHAnsi" w:cstheme="minorHAnsi"/>
          <w:w w:val="85"/>
        </w:rPr>
        <w:t xml:space="preserve">αυτών, </w:t>
      </w:r>
      <w:r w:rsidRPr="003311DC">
        <w:rPr>
          <w:rFonts w:asciiTheme="minorHAnsi" w:hAnsiTheme="minorHAnsi" w:cstheme="minorHAnsi"/>
          <w:w w:val="90"/>
        </w:rPr>
        <w:t>κατά</w:t>
      </w:r>
      <w:r w:rsidRPr="003311DC">
        <w:rPr>
          <w:rFonts w:asciiTheme="minorHAnsi" w:hAnsiTheme="minorHAnsi" w:cstheme="minorHAnsi"/>
          <w:spacing w:val="-35"/>
          <w:w w:val="90"/>
        </w:rPr>
        <w:t xml:space="preserve"> </w:t>
      </w:r>
      <w:r w:rsidRPr="003311DC">
        <w:rPr>
          <w:rFonts w:asciiTheme="minorHAnsi" w:hAnsiTheme="minorHAnsi" w:cstheme="minorHAnsi"/>
          <w:w w:val="90"/>
        </w:rPr>
        <w:t>τη</w:t>
      </w:r>
      <w:r w:rsidRPr="003311DC">
        <w:rPr>
          <w:rFonts w:asciiTheme="minorHAnsi" w:hAnsiTheme="minorHAnsi" w:cstheme="minorHAnsi"/>
          <w:spacing w:val="-35"/>
          <w:w w:val="90"/>
        </w:rPr>
        <w:t xml:space="preserve"> </w:t>
      </w:r>
      <w:r w:rsidRPr="003311DC">
        <w:rPr>
          <w:rFonts w:asciiTheme="minorHAnsi" w:hAnsiTheme="minorHAnsi" w:cstheme="minorHAnsi"/>
          <w:w w:val="90"/>
        </w:rPr>
        <w:t>διάρκεια</w:t>
      </w:r>
      <w:r w:rsidRPr="003311DC">
        <w:rPr>
          <w:rFonts w:asciiTheme="minorHAnsi" w:hAnsiTheme="minorHAnsi" w:cstheme="minorHAnsi"/>
          <w:spacing w:val="-35"/>
          <w:w w:val="90"/>
        </w:rPr>
        <w:t xml:space="preserve"> </w:t>
      </w:r>
      <w:r w:rsidRPr="003311DC">
        <w:rPr>
          <w:rFonts w:asciiTheme="minorHAnsi" w:hAnsiTheme="minorHAnsi" w:cstheme="minorHAnsi"/>
          <w:w w:val="90"/>
        </w:rPr>
        <w:t>της</w:t>
      </w:r>
      <w:r w:rsidRPr="003311DC">
        <w:rPr>
          <w:rFonts w:asciiTheme="minorHAnsi" w:hAnsiTheme="minorHAnsi" w:cstheme="minorHAnsi"/>
          <w:spacing w:val="-35"/>
          <w:w w:val="90"/>
        </w:rPr>
        <w:t xml:space="preserve"> </w:t>
      </w:r>
      <w:r w:rsidRPr="003311DC">
        <w:rPr>
          <w:rFonts w:asciiTheme="minorHAnsi" w:hAnsiTheme="minorHAnsi" w:cstheme="minorHAnsi"/>
          <w:w w:val="90"/>
        </w:rPr>
        <w:t>σύμβασης,</w:t>
      </w:r>
      <w:r w:rsidRPr="003311DC">
        <w:rPr>
          <w:rFonts w:asciiTheme="minorHAnsi" w:hAnsiTheme="minorHAnsi" w:cstheme="minorHAnsi"/>
          <w:spacing w:val="-36"/>
          <w:w w:val="90"/>
        </w:rPr>
        <w:t xml:space="preserve"> </w:t>
      </w:r>
      <w:r w:rsidRPr="003311DC">
        <w:rPr>
          <w:rFonts w:asciiTheme="minorHAnsi" w:hAnsiTheme="minorHAnsi" w:cstheme="minorHAnsi"/>
          <w:w w:val="90"/>
        </w:rPr>
        <w:t>καθώς</w:t>
      </w:r>
      <w:r w:rsidRPr="003311DC">
        <w:rPr>
          <w:rFonts w:asciiTheme="minorHAnsi" w:hAnsiTheme="minorHAnsi" w:cstheme="minorHAnsi"/>
          <w:spacing w:val="-35"/>
          <w:w w:val="90"/>
        </w:rPr>
        <w:t xml:space="preserve"> </w:t>
      </w:r>
      <w:r w:rsidRPr="003311DC">
        <w:rPr>
          <w:rFonts w:asciiTheme="minorHAnsi" w:hAnsiTheme="minorHAnsi" w:cstheme="minorHAnsi"/>
          <w:w w:val="90"/>
        </w:rPr>
        <w:t>και</w:t>
      </w:r>
      <w:r w:rsidRPr="003311DC">
        <w:rPr>
          <w:rFonts w:asciiTheme="minorHAnsi" w:hAnsiTheme="minorHAnsi" w:cstheme="minorHAnsi"/>
          <w:spacing w:val="-34"/>
          <w:w w:val="90"/>
        </w:rPr>
        <w:t xml:space="preserve"> </w:t>
      </w:r>
      <w:r w:rsidRPr="003311DC">
        <w:rPr>
          <w:rFonts w:asciiTheme="minorHAnsi" w:hAnsiTheme="minorHAnsi" w:cstheme="minorHAnsi"/>
          <w:w w:val="90"/>
        </w:rPr>
        <w:t>τις</w:t>
      </w:r>
      <w:r w:rsidRPr="003311DC">
        <w:rPr>
          <w:rFonts w:asciiTheme="minorHAnsi" w:hAnsiTheme="minorHAnsi" w:cstheme="minorHAnsi"/>
          <w:spacing w:val="-35"/>
          <w:w w:val="90"/>
        </w:rPr>
        <w:t xml:space="preserve"> </w:t>
      </w:r>
      <w:r w:rsidRPr="003311DC">
        <w:rPr>
          <w:rFonts w:asciiTheme="minorHAnsi" w:hAnsiTheme="minorHAnsi" w:cstheme="minorHAnsi"/>
          <w:w w:val="90"/>
        </w:rPr>
        <w:t>απαιτούμενες</w:t>
      </w:r>
      <w:r w:rsidRPr="003311DC">
        <w:rPr>
          <w:rFonts w:asciiTheme="minorHAnsi" w:hAnsiTheme="minorHAnsi" w:cstheme="minorHAnsi"/>
          <w:spacing w:val="-34"/>
          <w:w w:val="90"/>
        </w:rPr>
        <w:t xml:space="preserve"> </w:t>
      </w:r>
      <w:r w:rsidRPr="003311DC">
        <w:rPr>
          <w:rFonts w:asciiTheme="minorHAnsi" w:hAnsiTheme="minorHAnsi" w:cstheme="minorHAnsi"/>
          <w:w w:val="90"/>
        </w:rPr>
        <w:t>πληροφορίες</w:t>
      </w:r>
      <w:r w:rsidRPr="003311DC">
        <w:rPr>
          <w:rFonts w:asciiTheme="minorHAnsi" w:hAnsiTheme="minorHAnsi" w:cstheme="minorHAnsi"/>
          <w:spacing w:val="-35"/>
          <w:w w:val="90"/>
        </w:rPr>
        <w:t xml:space="preserve"> </w:t>
      </w:r>
      <w:r w:rsidRPr="003311DC">
        <w:rPr>
          <w:rFonts w:asciiTheme="minorHAnsi" w:hAnsiTheme="minorHAnsi" w:cstheme="minorHAnsi"/>
          <w:w w:val="90"/>
        </w:rPr>
        <w:t>σχετικά</w:t>
      </w:r>
      <w:r w:rsidRPr="003311DC">
        <w:rPr>
          <w:rFonts w:asciiTheme="minorHAnsi" w:hAnsiTheme="minorHAnsi" w:cstheme="minorHAnsi"/>
          <w:spacing w:val="-36"/>
          <w:w w:val="90"/>
        </w:rPr>
        <w:t xml:space="preserve"> </w:t>
      </w:r>
      <w:r w:rsidRPr="003311DC">
        <w:rPr>
          <w:rFonts w:asciiTheme="minorHAnsi" w:hAnsiTheme="minorHAnsi" w:cstheme="minorHAnsi"/>
          <w:w w:val="90"/>
        </w:rPr>
        <w:t>με</w:t>
      </w:r>
      <w:r w:rsidRPr="003311DC">
        <w:rPr>
          <w:rFonts w:asciiTheme="minorHAnsi" w:hAnsiTheme="minorHAnsi" w:cstheme="minorHAnsi"/>
          <w:spacing w:val="-35"/>
          <w:w w:val="90"/>
        </w:rPr>
        <w:t xml:space="preserve"> </w:t>
      </w:r>
      <w:r w:rsidRPr="003311DC">
        <w:rPr>
          <w:rFonts w:asciiTheme="minorHAnsi" w:hAnsiTheme="minorHAnsi" w:cstheme="minorHAnsi"/>
          <w:w w:val="90"/>
        </w:rPr>
        <w:t>κάθε</w:t>
      </w:r>
      <w:r w:rsidRPr="003311DC">
        <w:rPr>
          <w:rFonts w:asciiTheme="minorHAnsi" w:hAnsiTheme="minorHAnsi" w:cstheme="minorHAnsi"/>
          <w:spacing w:val="-34"/>
          <w:w w:val="90"/>
        </w:rPr>
        <w:t xml:space="preserve"> </w:t>
      </w:r>
      <w:r w:rsidRPr="003311DC">
        <w:rPr>
          <w:rFonts w:asciiTheme="minorHAnsi" w:hAnsiTheme="minorHAnsi" w:cstheme="minorHAnsi"/>
          <w:w w:val="90"/>
        </w:rPr>
        <w:t>νέο</w:t>
      </w:r>
    </w:p>
    <w:p w:rsidR="00981E97" w:rsidRPr="003311DC" w:rsidRDefault="00F93013">
      <w:pPr>
        <w:pStyle w:val="a3"/>
        <w:spacing w:line="208" w:lineRule="exact"/>
        <w:ind w:left="313"/>
        <w:rPr>
          <w:rFonts w:asciiTheme="minorHAnsi" w:hAnsiTheme="minorHAnsi" w:cstheme="minorHAnsi"/>
        </w:rPr>
      </w:pPr>
      <w:r w:rsidRPr="003311DC">
        <w:rPr>
          <w:rFonts w:asciiTheme="minorHAnsi" w:hAnsiTheme="minorHAnsi" w:cstheme="minorHAnsi"/>
          <w:w w:val="95"/>
        </w:rPr>
        <w:t>υπεργολάβο, τον οποίο ο κύριος ανάδοχος χρησιμοποιεί εν συνεχεία στην εν λόγω σύμβαση,</w:t>
      </w:r>
    </w:p>
    <w:p w:rsidR="00981E97" w:rsidRPr="003311DC" w:rsidRDefault="00F93013">
      <w:pPr>
        <w:pStyle w:val="a3"/>
        <w:spacing w:before="38"/>
        <w:ind w:left="313"/>
        <w:rPr>
          <w:rFonts w:asciiTheme="minorHAnsi" w:hAnsiTheme="minorHAnsi" w:cstheme="minorHAnsi"/>
        </w:rPr>
      </w:pPr>
      <w:r w:rsidRPr="003311DC">
        <w:rPr>
          <w:rFonts w:asciiTheme="minorHAnsi" w:hAnsiTheme="minorHAnsi" w:cstheme="minorHAnsi"/>
          <w:w w:val="95"/>
        </w:rPr>
        <w:t>προσκομίζοντας τα σχετικά συμφωνητικά/δηλώσεις συνεργασίας</w:t>
      </w:r>
      <w:r w:rsidRPr="003311DC">
        <w:rPr>
          <w:rFonts w:asciiTheme="minorHAnsi" w:hAnsiTheme="minorHAnsi" w:cstheme="minorHAnsi"/>
          <w:i/>
          <w:color w:val="0099FF"/>
          <w:w w:val="95"/>
        </w:rPr>
        <w:t>.</w:t>
      </w:r>
      <w:r w:rsidRPr="003311DC">
        <w:rPr>
          <w:rFonts w:asciiTheme="minorHAnsi" w:hAnsiTheme="minorHAnsi" w:cstheme="minorHAnsi"/>
          <w:w w:val="95"/>
          <w:vertAlign w:val="superscript"/>
        </w:rPr>
        <w:t>96</w:t>
      </w:r>
      <w:r w:rsidRPr="003311DC">
        <w:rPr>
          <w:rFonts w:asciiTheme="minorHAnsi" w:hAnsiTheme="minorHAnsi" w:cstheme="minorHAnsi"/>
          <w:w w:val="95"/>
        </w:rPr>
        <w:t>. Σε περίπτωση διακοπής της</w:t>
      </w:r>
    </w:p>
    <w:p w:rsidR="00981E97" w:rsidRPr="003311DC" w:rsidRDefault="00F93013">
      <w:pPr>
        <w:pStyle w:val="a3"/>
        <w:spacing w:before="45" w:line="292" w:lineRule="auto"/>
        <w:ind w:left="313" w:right="3091"/>
        <w:rPr>
          <w:rFonts w:asciiTheme="minorHAnsi" w:hAnsiTheme="minorHAnsi" w:cstheme="minorHAnsi"/>
        </w:rPr>
      </w:pPr>
      <w:r w:rsidRPr="003311DC">
        <w:rPr>
          <w:rFonts w:asciiTheme="minorHAnsi" w:hAnsiTheme="minorHAnsi" w:cstheme="minorHAnsi"/>
          <w:w w:val="85"/>
        </w:rPr>
        <w:t>συνεργασίας</w:t>
      </w:r>
      <w:r w:rsidRPr="003311DC">
        <w:rPr>
          <w:rFonts w:asciiTheme="minorHAnsi" w:hAnsiTheme="minorHAnsi" w:cstheme="minorHAnsi"/>
          <w:spacing w:val="-18"/>
          <w:w w:val="85"/>
        </w:rPr>
        <w:t xml:space="preserve"> </w:t>
      </w:r>
      <w:r w:rsidRPr="003311DC">
        <w:rPr>
          <w:rFonts w:asciiTheme="minorHAnsi" w:hAnsiTheme="minorHAnsi" w:cstheme="minorHAnsi"/>
          <w:w w:val="85"/>
        </w:rPr>
        <w:t>του</w:t>
      </w:r>
      <w:r w:rsidRPr="003311DC">
        <w:rPr>
          <w:rFonts w:asciiTheme="minorHAnsi" w:hAnsiTheme="minorHAnsi" w:cstheme="minorHAnsi"/>
          <w:spacing w:val="-19"/>
          <w:w w:val="85"/>
        </w:rPr>
        <w:t xml:space="preserve"> </w:t>
      </w:r>
      <w:r w:rsidRPr="003311DC">
        <w:rPr>
          <w:rFonts w:asciiTheme="minorHAnsi" w:hAnsiTheme="minorHAnsi" w:cstheme="minorHAnsi"/>
          <w:w w:val="85"/>
        </w:rPr>
        <w:t>Αναδόχου</w:t>
      </w:r>
      <w:r w:rsidRPr="003311DC">
        <w:rPr>
          <w:rFonts w:asciiTheme="minorHAnsi" w:hAnsiTheme="minorHAnsi" w:cstheme="minorHAnsi"/>
          <w:spacing w:val="-17"/>
          <w:w w:val="85"/>
        </w:rPr>
        <w:t xml:space="preserve"> </w:t>
      </w:r>
      <w:r w:rsidRPr="003311DC">
        <w:rPr>
          <w:rFonts w:asciiTheme="minorHAnsi" w:hAnsiTheme="minorHAnsi" w:cstheme="minorHAnsi"/>
          <w:w w:val="85"/>
        </w:rPr>
        <w:t>με</w:t>
      </w:r>
      <w:r w:rsidRPr="003311DC">
        <w:rPr>
          <w:rFonts w:asciiTheme="minorHAnsi" w:hAnsiTheme="minorHAnsi" w:cstheme="minorHAnsi"/>
          <w:spacing w:val="-17"/>
          <w:w w:val="85"/>
        </w:rPr>
        <w:t xml:space="preserve"> </w:t>
      </w:r>
      <w:r w:rsidRPr="003311DC">
        <w:rPr>
          <w:rFonts w:asciiTheme="minorHAnsi" w:hAnsiTheme="minorHAnsi" w:cstheme="minorHAnsi"/>
          <w:w w:val="85"/>
        </w:rPr>
        <w:t>υπεργολάβο/</w:t>
      </w:r>
      <w:r w:rsidRPr="003311DC">
        <w:rPr>
          <w:rFonts w:asciiTheme="minorHAnsi" w:hAnsiTheme="minorHAnsi" w:cstheme="minorHAnsi"/>
          <w:spacing w:val="-19"/>
          <w:w w:val="85"/>
        </w:rPr>
        <w:t xml:space="preserve"> </w:t>
      </w:r>
      <w:r w:rsidRPr="003311DC">
        <w:rPr>
          <w:rFonts w:asciiTheme="minorHAnsi" w:hAnsiTheme="minorHAnsi" w:cstheme="minorHAnsi"/>
          <w:w w:val="85"/>
        </w:rPr>
        <w:t>υπεργολάβους</w:t>
      </w:r>
      <w:r w:rsidRPr="003311DC">
        <w:rPr>
          <w:rFonts w:asciiTheme="minorHAnsi" w:hAnsiTheme="minorHAnsi" w:cstheme="minorHAnsi"/>
          <w:spacing w:val="-17"/>
          <w:w w:val="85"/>
        </w:rPr>
        <w:t xml:space="preserve"> </w:t>
      </w:r>
      <w:r w:rsidRPr="003311DC">
        <w:rPr>
          <w:rFonts w:asciiTheme="minorHAnsi" w:hAnsiTheme="minorHAnsi" w:cstheme="minorHAnsi"/>
          <w:w w:val="85"/>
        </w:rPr>
        <w:t>της</w:t>
      </w:r>
      <w:r w:rsidRPr="003311DC">
        <w:rPr>
          <w:rFonts w:asciiTheme="minorHAnsi" w:hAnsiTheme="minorHAnsi" w:cstheme="minorHAnsi"/>
          <w:spacing w:val="-19"/>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19"/>
          <w:w w:val="85"/>
        </w:rPr>
        <w:t xml:space="preserve"> </w:t>
      </w:r>
      <w:r w:rsidRPr="003311DC">
        <w:rPr>
          <w:rFonts w:asciiTheme="minorHAnsi" w:hAnsiTheme="minorHAnsi" w:cstheme="minorHAnsi"/>
          <w:w w:val="85"/>
        </w:rPr>
        <w:t>αυτός</w:t>
      </w:r>
      <w:r w:rsidRPr="003311DC">
        <w:rPr>
          <w:rFonts w:asciiTheme="minorHAnsi" w:hAnsiTheme="minorHAnsi" w:cstheme="minorHAnsi"/>
          <w:spacing w:val="-19"/>
          <w:w w:val="85"/>
        </w:rPr>
        <w:t xml:space="preserve"> </w:t>
      </w:r>
      <w:r w:rsidRPr="003311DC">
        <w:rPr>
          <w:rFonts w:asciiTheme="minorHAnsi" w:hAnsiTheme="minorHAnsi" w:cstheme="minorHAnsi"/>
          <w:w w:val="85"/>
        </w:rPr>
        <w:t>υποχρεο</w:t>
      </w:r>
      <w:r w:rsidRPr="003311DC">
        <w:rPr>
          <w:rFonts w:asciiTheme="minorHAnsi" w:hAnsiTheme="minorHAnsi" w:cstheme="minorHAnsi"/>
          <w:w w:val="85"/>
        </w:rPr>
        <w:t>ύται</w:t>
      </w:r>
      <w:r w:rsidRPr="003311DC">
        <w:rPr>
          <w:rFonts w:asciiTheme="minorHAnsi" w:hAnsiTheme="minorHAnsi" w:cstheme="minorHAnsi"/>
          <w:spacing w:val="-18"/>
          <w:w w:val="85"/>
        </w:rPr>
        <w:t xml:space="preserve"> </w:t>
      </w:r>
      <w:r w:rsidRPr="003311DC">
        <w:rPr>
          <w:rFonts w:asciiTheme="minorHAnsi" w:hAnsiTheme="minorHAnsi" w:cstheme="minorHAnsi"/>
          <w:w w:val="85"/>
        </w:rPr>
        <w:t>σε</w:t>
      </w:r>
      <w:r w:rsidRPr="003311DC">
        <w:rPr>
          <w:rFonts w:asciiTheme="minorHAnsi" w:hAnsiTheme="minorHAnsi" w:cstheme="minorHAnsi"/>
          <w:spacing w:val="-18"/>
          <w:w w:val="85"/>
        </w:rPr>
        <w:t xml:space="preserve"> </w:t>
      </w:r>
      <w:r w:rsidRPr="003311DC">
        <w:rPr>
          <w:rFonts w:asciiTheme="minorHAnsi" w:hAnsiTheme="minorHAnsi" w:cstheme="minorHAnsi"/>
          <w:w w:val="85"/>
        </w:rPr>
        <w:t xml:space="preserve">άμεση </w:t>
      </w:r>
      <w:r w:rsidRPr="003311DC">
        <w:rPr>
          <w:rFonts w:asciiTheme="minorHAnsi" w:hAnsiTheme="minorHAnsi" w:cstheme="minorHAnsi"/>
          <w:w w:val="90"/>
        </w:rPr>
        <w:t>γνωστοποίηση</w:t>
      </w:r>
      <w:r w:rsidRPr="003311DC">
        <w:rPr>
          <w:rFonts w:asciiTheme="minorHAnsi" w:hAnsiTheme="minorHAnsi" w:cstheme="minorHAnsi"/>
          <w:spacing w:val="-33"/>
          <w:w w:val="90"/>
        </w:rPr>
        <w:t xml:space="preserve"> </w:t>
      </w:r>
      <w:r w:rsidRPr="003311DC">
        <w:rPr>
          <w:rFonts w:asciiTheme="minorHAnsi" w:hAnsiTheme="minorHAnsi" w:cstheme="minorHAnsi"/>
          <w:w w:val="90"/>
        </w:rPr>
        <w:t>της</w:t>
      </w:r>
      <w:r w:rsidRPr="003311DC">
        <w:rPr>
          <w:rFonts w:asciiTheme="minorHAnsi" w:hAnsiTheme="minorHAnsi" w:cstheme="minorHAnsi"/>
          <w:spacing w:val="-34"/>
          <w:w w:val="90"/>
        </w:rPr>
        <w:t xml:space="preserve"> </w:t>
      </w:r>
      <w:r w:rsidRPr="003311DC">
        <w:rPr>
          <w:rFonts w:asciiTheme="minorHAnsi" w:hAnsiTheme="minorHAnsi" w:cstheme="minorHAnsi"/>
          <w:w w:val="90"/>
        </w:rPr>
        <w:t>διακοπής</w:t>
      </w:r>
      <w:r w:rsidRPr="003311DC">
        <w:rPr>
          <w:rFonts w:asciiTheme="minorHAnsi" w:hAnsiTheme="minorHAnsi" w:cstheme="minorHAnsi"/>
          <w:spacing w:val="-32"/>
          <w:w w:val="90"/>
        </w:rPr>
        <w:t xml:space="preserve"> </w:t>
      </w:r>
      <w:r w:rsidRPr="003311DC">
        <w:rPr>
          <w:rFonts w:asciiTheme="minorHAnsi" w:hAnsiTheme="minorHAnsi" w:cstheme="minorHAnsi"/>
          <w:w w:val="90"/>
        </w:rPr>
        <w:t>αυτής</w:t>
      </w:r>
      <w:r w:rsidRPr="003311DC">
        <w:rPr>
          <w:rFonts w:asciiTheme="minorHAnsi" w:hAnsiTheme="minorHAnsi" w:cstheme="minorHAnsi"/>
          <w:spacing w:val="-34"/>
          <w:w w:val="90"/>
        </w:rPr>
        <w:t xml:space="preserve"> </w:t>
      </w:r>
      <w:r w:rsidRPr="003311DC">
        <w:rPr>
          <w:rFonts w:asciiTheme="minorHAnsi" w:hAnsiTheme="minorHAnsi" w:cstheme="minorHAnsi"/>
          <w:w w:val="90"/>
        </w:rPr>
        <w:t>στην</w:t>
      </w:r>
      <w:r w:rsidRPr="003311DC">
        <w:rPr>
          <w:rFonts w:asciiTheme="minorHAnsi" w:hAnsiTheme="minorHAnsi" w:cstheme="minorHAnsi"/>
          <w:spacing w:val="-33"/>
          <w:w w:val="90"/>
        </w:rPr>
        <w:t xml:space="preserve"> </w:t>
      </w:r>
      <w:r w:rsidRPr="003311DC">
        <w:rPr>
          <w:rFonts w:asciiTheme="minorHAnsi" w:hAnsiTheme="minorHAnsi" w:cstheme="minorHAnsi"/>
          <w:w w:val="90"/>
        </w:rPr>
        <w:t>Αναθέτουσα</w:t>
      </w:r>
      <w:r w:rsidRPr="003311DC">
        <w:rPr>
          <w:rFonts w:asciiTheme="minorHAnsi" w:hAnsiTheme="minorHAnsi" w:cstheme="minorHAnsi"/>
          <w:spacing w:val="-33"/>
          <w:w w:val="90"/>
        </w:rPr>
        <w:t xml:space="preserve"> </w:t>
      </w:r>
      <w:r w:rsidRPr="003311DC">
        <w:rPr>
          <w:rFonts w:asciiTheme="minorHAnsi" w:hAnsiTheme="minorHAnsi" w:cstheme="minorHAnsi"/>
          <w:w w:val="90"/>
        </w:rPr>
        <w:t>Αρχή,</w:t>
      </w:r>
      <w:r w:rsidRPr="003311DC">
        <w:rPr>
          <w:rFonts w:asciiTheme="minorHAnsi" w:hAnsiTheme="minorHAnsi" w:cstheme="minorHAnsi"/>
          <w:spacing w:val="-34"/>
          <w:w w:val="90"/>
        </w:rPr>
        <w:t xml:space="preserve"> </w:t>
      </w:r>
      <w:r w:rsidRPr="003311DC">
        <w:rPr>
          <w:rFonts w:asciiTheme="minorHAnsi" w:hAnsiTheme="minorHAnsi" w:cstheme="minorHAnsi"/>
          <w:w w:val="90"/>
        </w:rPr>
        <w:t>οφείλει</w:t>
      </w:r>
      <w:r w:rsidRPr="003311DC">
        <w:rPr>
          <w:rFonts w:asciiTheme="minorHAnsi" w:hAnsiTheme="minorHAnsi" w:cstheme="minorHAnsi"/>
          <w:spacing w:val="-33"/>
          <w:w w:val="90"/>
        </w:rPr>
        <w:t xml:space="preserve"> </w:t>
      </w:r>
      <w:r w:rsidRPr="003311DC">
        <w:rPr>
          <w:rFonts w:asciiTheme="minorHAnsi" w:hAnsiTheme="minorHAnsi" w:cstheme="minorHAnsi"/>
          <w:w w:val="90"/>
        </w:rPr>
        <w:t>δε</w:t>
      </w:r>
      <w:r w:rsidRPr="003311DC">
        <w:rPr>
          <w:rFonts w:asciiTheme="minorHAnsi" w:hAnsiTheme="minorHAnsi" w:cstheme="minorHAnsi"/>
          <w:spacing w:val="-32"/>
          <w:w w:val="90"/>
        </w:rPr>
        <w:t xml:space="preserve"> </w:t>
      </w:r>
      <w:r w:rsidRPr="003311DC">
        <w:rPr>
          <w:rFonts w:asciiTheme="minorHAnsi" w:hAnsiTheme="minorHAnsi" w:cstheme="minorHAnsi"/>
          <w:w w:val="90"/>
        </w:rPr>
        <w:t>να</w:t>
      </w:r>
      <w:r w:rsidRPr="003311DC">
        <w:rPr>
          <w:rFonts w:asciiTheme="minorHAnsi" w:hAnsiTheme="minorHAnsi" w:cstheme="minorHAnsi"/>
          <w:spacing w:val="-34"/>
          <w:w w:val="90"/>
        </w:rPr>
        <w:t xml:space="preserve"> </w:t>
      </w:r>
      <w:r w:rsidRPr="003311DC">
        <w:rPr>
          <w:rFonts w:asciiTheme="minorHAnsi" w:hAnsiTheme="minorHAnsi" w:cstheme="minorHAnsi"/>
          <w:w w:val="90"/>
        </w:rPr>
        <w:t>διασφαλίσει</w:t>
      </w:r>
      <w:r w:rsidRPr="003311DC">
        <w:rPr>
          <w:rFonts w:asciiTheme="minorHAnsi" w:hAnsiTheme="minorHAnsi" w:cstheme="minorHAnsi"/>
          <w:spacing w:val="-32"/>
          <w:w w:val="90"/>
        </w:rPr>
        <w:t xml:space="preserve"> </w:t>
      </w:r>
      <w:r w:rsidRPr="003311DC">
        <w:rPr>
          <w:rFonts w:asciiTheme="minorHAnsi" w:hAnsiTheme="minorHAnsi" w:cstheme="minorHAnsi"/>
          <w:w w:val="90"/>
        </w:rPr>
        <w:t>την</w:t>
      </w:r>
      <w:r w:rsidRPr="003311DC">
        <w:rPr>
          <w:rFonts w:asciiTheme="minorHAnsi" w:hAnsiTheme="minorHAnsi" w:cstheme="minorHAnsi"/>
          <w:spacing w:val="-34"/>
          <w:w w:val="90"/>
        </w:rPr>
        <w:t xml:space="preserve"> </w:t>
      </w:r>
      <w:r w:rsidRPr="003311DC">
        <w:rPr>
          <w:rFonts w:asciiTheme="minorHAnsi" w:hAnsiTheme="minorHAnsi" w:cstheme="minorHAnsi"/>
          <w:w w:val="90"/>
        </w:rPr>
        <w:t>ομαλή</w:t>
      </w:r>
    </w:p>
    <w:p w:rsidR="00981E97" w:rsidRPr="003311DC" w:rsidRDefault="00F93013">
      <w:pPr>
        <w:pStyle w:val="a3"/>
        <w:spacing w:line="292" w:lineRule="auto"/>
        <w:ind w:left="313" w:right="3091"/>
        <w:rPr>
          <w:rFonts w:asciiTheme="minorHAnsi" w:hAnsiTheme="minorHAnsi" w:cstheme="minorHAnsi"/>
        </w:rPr>
      </w:pPr>
      <w:r w:rsidRPr="003311DC">
        <w:rPr>
          <w:rFonts w:asciiTheme="minorHAnsi" w:hAnsiTheme="minorHAnsi" w:cstheme="minorHAnsi"/>
          <w:w w:val="85"/>
        </w:rPr>
        <w:t>εκτέλεση</w:t>
      </w:r>
      <w:r w:rsidRPr="003311DC">
        <w:rPr>
          <w:rFonts w:asciiTheme="minorHAnsi" w:hAnsiTheme="minorHAnsi" w:cstheme="minorHAnsi"/>
          <w:spacing w:val="-22"/>
          <w:w w:val="85"/>
        </w:rPr>
        <w:t xml:space="preserve"> </w:t>
      </w:r>
      <w:r w:rsidRPr="003311DC">
        <w:rPr>
          <w:rFonts w:asciiTheme="minorHAnsi" w:hAnsiTheme="minorHAnsi" w:cstheme="minorHAnsi"/>
          <w:w w:val="85"/>
        </w:rPr>
        <w:t>του</w:t>
      </w:r>
      <w:r w:rsidRPr="003311DC">
        <w:rPr>
          <w:rFonts w:asciiTheme="minorHAnsi" w:hAnsiTheme="minorHAnsi" w:cstheme="minorHAnsi"/>
          <w:spacing w:val="-21"/>
          <w:w w:val="85"/>
        </w:rPr>
        <w:t xml:space="preserve"> </w:t>
      </w:r>
      <w:r w:rsidRPr="003311DC">
        <w:rPr>
          <w:rFonts w:asciiTheme="minorHAnsi" w:hAnsiTheme="minorHAnsi" w:cstheme="minorHAnsi"/>
          <w:w w:val="85"/>
        </w:rPr>
        <w:t>τμήματος/</w:t>
      </w:r>
      <w:r w:rsidRPr="003311DC">
        <w:rPr>
          <w:rFonts w:asciiTheme="minorHAnsi" w:hAnsiTheme="minorHAnsi" w:cstheme="minorHAnsi"/>
          <w:spacing w:val="-22"/>
          <w:w w:val="85"/>
        </w:rPr>
        <w:t xml:space="preserve"> </w:t>
      </w:r>
      <w:r w:rsidRPr="003311DC">
        <w:rPr>
          <w:rFonts w:asciiTheme="minorHAnsi" w:hAnsiTheme="minorHAnsi" w:cstheme="minorHAnsi"/>
          <w:w w:val="85"/>
        </w:rPr>
        <w:t>των</w:t>
      </w:r>
      <w:r w:rsidRPr="003311DC">
        <w:rPr>
          <w:rFonts w:asciiTheme="minorHAnsi" w:hAnsiTheme="minorHAnsi" w:cstheme="minorHAnsi"/>
          <w:spacing w:val="-22"/>
          <w:w w:val="85"/>
        </w:rPr>
        <w:t xml:space="preserve"> </w:t>
      </w:r>
      <w:r w:rsidRPr="003311DC">
        <w:rPr>
          <w:rFonts w:asciiTheme="minorHAnsi" w:hAnsiTheme="minorHAnsi" w:cstheme="minorHAnsi"/>
          <w:w w:val="85"/>
        </w:rPr>
        <w:t>τμημάτων</w:t>
      </w:r>
      <w:r w:rsidRPr="003311DC">
        <w:rPr>
          <w:rFonts w:asciiTheme="minorHAnsi" w:hAnsiTheme="minorHAnsi" w:cstheme="minorHAnsi"/>
          <w:spacing w:val="-23"/>
          <w:w w:val="85"/>
        </w:rPr>
        <w:t xml:space="preserve"> </w:t>
      </w:r>
      <w:r w:rsidRPr="003311DC">
        <w:rPr>
          <w:rFonts w:asciiTheme="minorHAnsi" w:hAnsiTheme="minorHAnsi" w:cstheme="minorHAnsi"/>
          <w:w w:val="85"/>
        </w:rPr>
        <w:t>της</w:t>
      </w:r>
      <w:r w:rsidRPr="003311DC">
        <w:rPr>
          <w:rFonts w:asciiTheme="minorHAnsi" w:hAnsiTheme="minorHAnsi" w:cstheme="minorHAnsi"/>
          <w:spacing w:val="-22"/>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23"/>
          <w:w w:val="85"/>
        </w:rPr>
        <w:t xml:space="preserve"> </w:t>
      </w:r>
      <w:r w:rsidRPr="003311DC">
        <w:rPr>
          <w:rFonts w:asciiTheme="minorHAnsi" w:hAnsiTheme="minorHAnsi" w:cstheme="minorHAnsi"/>
          <w:w w:val="85"/>
        </w:rPr>
        <w:t>είτε</w:t>
      </w:r>
      <w:r w:rsidRPr="003311DC">
        <w:rPr>
          <w:rFonts w:asciiTheme="minorHAnsi" w:hAnsiTheme="minorHAnsi" w:cstheme="minorHAnsi"/>
          <w:spacing w:val="-21"/>
          <w:w w:val="85"/>
        </w:rPr>
        <w:t xml:space="preserve"> </w:t>
      </w:r>
      <w:r w:rsidRPr="003311DC">
        <w:rPr>
          <w:rFonts w:asciiTheme="minorHAnsi" w:hAnsiTheme="minorHAnsi" w:cstheme="minorHAnsi"/>
          <w:w w:val="85"/>
        </w:rPr>
        <w:t>από</w:t>
      </w:r>
      <w:r w:rsidRPr="003311DC">
        <w:rPr>
          <w:rFonts w:asciiTheme="minorHAnsi" w:hAnsiTheme="minorHAnsi" w:cstheme="minorHAnsi"/>
          <w:spacing w:val="-22"/>
          <w:w w:val="85"/>
        </w:rPr>
        <w:t xml:space="preserve"> </w:t>
      </w:r>
      <w:r w:rsidRPr="003311DC">
        <w:rPr>
          <w:rFonts w:asciiTheme="minorHAnsi" w:hAnsiTheme="minorHAnsi" w:cstheme="minorHAnsi"/>
          <w:w w:val="85"/>
        </w:rPr>
        <w:t>τον</w:t>
      </w:r>
      <w:r w:rsidRPr="003311DC">
        <w:rPr>
          <w:rFonts w:asciiTheme="minorHAnsi" w:hAnsiTheme="minorHAnsi" w:cstheme="minorHAnsi"/>
          <w:spacing w:val="-23"/>
          <w:w w:val="85"/>
        </w:rPr>
        <w:t xml:space="preserve"> </w:t>
      </w:r>
      <w:r w:rsidRPr="003311DC">
        <w:rPr>
          <w:rFonts w:asciiTheme="minorHAnsi" w:hAnsiTheme="minorHAnsi" w:cstheme="minorHAnsi"/>
          <w:w w:val="85"/>
        </w:rPr>
        <w:t>ίδιο,</w:t>
      </w:r>
      <w:r w:rsidRPr="003311DC">
        <w:rPr>
          <w:rFonts w:asciiTheme="minorHAnsi" w:hAnsiTheme="minorHAnsi" w:cstheme="minorHAnsi"/>
          <w:spacing w:val="-23"/>
          <w:w w:val="85"/>
        </w:rPr>
        <w:t xml:space="preserve"> </w:t>
      </w:r>
      <w:r w:rsidRPr="003311DC">
        <w:rPr>
          <w:rFonts w:asciiTheme="minorHAnsi" w:hAnsiTheme="minorHAnsi" w:cstheme="minorHAnsi"/>
          <w:w w:val="85"/>
        </w:rPr>
        <w:t>είτε</w:t>
      </w:r>
      <w:r w:rsidRPr="003311DC">
        <w:rPr>
          <w:rFonts w:asciiTheme="minorHAnsi" w:hAnsiTheme="minorHAnsi" w:cstheme="minorHAnsi"/>
          <w:spacing w:val="-21"/>
          <w:w w:val="85"/>
        </w:rPr>
        <w:t xml:space="preserve"> </w:t>
      </w:r>
      <w:r w:rsidRPr="003311DC">
        <w:rPr>
          <w:rFonts w:asciiTheme="minorHAnsi" w:hAnsiTheme="minorHAnsi" w:cstheme="minorHAnsi"/>
          <w:w w:val="85"/>
        </w:rPr>
        <w:t>από</w:t>
      </w:r>
      <w:r w:rsidRPr="003311DC">
        <w:rPr>
          <w:rFonts w:asciiTheme="minorHAnsi" w:hAnsiTheme="minorHAnsi" w:cstheme="minorHAnsi"/>
          <w:spacing w:val="-21"/>
          <w:w w:val="85"/>
        </w:rPr>
        <w:t xml:space="preserve"> </w:t>
      </w:r>
      <w:r w:rsidRPr="003311DC">
        <w:rPr>
          <w:rFonts w:asciiTheme="minorHAnsi" w:hAnsiTheme="minorHAnsi" w:cstheme="minorHAnsi"/>
          <w:w w:val="85"/>
        </w:rPr>
        <w:t>νέο</w:t>
      </w:r>
      <w:r w:rsidRPr="003311DC">
        <w:rPr>
          <w:rFonts w:asciiTheme="minorHAnsi" w:hAnsiTheme="minorHAnsi" w:cstheme="minorHAnsi"/>
          <w:spacing w:val="-22"/>
          <w:w w:val="85"/>
        </w:rPr>
        <w:t xml:space="preserve"> </w:t>
      </w:r>
      <w:r w:rsidRPr="003311DC">
        <w:rPr>
          <w:rFonts w:asciiTheme="minorHAnsi" w:hAnsiTheme="minorHAnsi" w:cstheme="minorHAnsi"/>
          <w:w w:val="85"/>
        </w:rPr>
        <w:t>υπεργολάβο</w:t>
      </w:r>
      <w:r w:rsidRPr="003311DC">
        <w:rPr>
          <w:rFonts w:asciiTheme="minorHAnsi" w:hAnsiTheme="minorHAnsi" w:cstheme="minorHAnsi"/>
          <w:spacing w:val="-22"/>
          <w:w w:val="85"/>
        </w:rPr>
        <w:t xml:space="preserve"> </w:t>
      </w:r>
      <w:r w:rsidRPr="003311DC">
        <w:rPr>
          <w:rFonts w:asciiTheme="minorHAnsi" w:hAnsiTheme="minorHAnsi" w:cstheme="minorHAnsi"/>
          <w:w w:val="85"/>
        </w:rPr>
        <w:t>τον οποίο</w:t>
      </w:r>
      <w:r w:rsidRPr="003311DC">
        <w:rPr>
          <w:rFonts w:asciiTheme="minorHAnsi" w:hAnsiTheme="minorHAnsi" w:cstheme="minorHAnsi"/>
          <w:spacing w:val="-27"/>
          <w:w w:val="85"/>
        </w:rPr>
        <w:t xml:space="preserve"> </w:t>
      </w:r>
      <w:r w:rsidRPr="003311DC">
        <w:rPr>
          <w:rFonts w:asciiTheme="minorHAnsi" w:hAnsiTheme="minorHAnsi" w:cstheme="minorHAnsi"/>
          <w:w w:val="85"/>
        </w:rPr>
        <w:t>θα</w:t>
      </w:r>
      <w:r w:rsidRPr="003311DC">
        <w:rPr>
          <w:rFonts w:asciiTheme="minorHAnsi" w:hAnsiTheme="minorHAnsi" w:cstheme="minorHAnsi"/>
          <w:spacing w:val="-26"/>
          <w:w w:val="85"/>
        </w:rPr>
        <w:t xml:space="preserve"> </w:t>
      </w:r>
      <w:r w:rsidRPr="003311DC">
        <w:rPr>
          <w:rFonts w:asciiTheme="minorHAnsi" w:hAnsiTheme="minorHAnsi" w:cstheme="minorHAnsi"/>
          <w:w w:val="85"/>
        </w:rPr>
        <w:t>γνωστοποιήσει</w:t>
      </w:r>
      <w:r w:rsidRPr="003311DC">
        <w:rPr>
          <w:rFonts w:asciiTheme="minorHAnsi" w:hAnsiTheme="minorHAnsi" w:cstheme="minorHAnsi"/>
          <w:spacing w:val="-25"/>
          <w:w w:val="85"/>
        </w:rPr>
        <w:t xml:space="preserve"> </w:t>
      </w:r>
      <w:r w:rsidRPr="003311DC">
        <w:rPr>
          <w:rFonts w:asciiTheme="minorHAnsi" w:hAnsiTheme="minorHAnsi" w:cstheme="minorHAnsi"/>
          <w:w w:val="85"/>
        </w:rPr>
        <w:t>στην</w:t>
      </w:r>
      <w:r w:rsidRPr="003311DC">
        <w:rPr>
          <w:rFonts w:asciiTheme="minorHAnsi" w:hAnsiTheme="minorHAnsi" w:cstheme="minorHAnsi"/>
          <w:spacing w:val="-26"/>
          <w:w w:val="85"/>
        </w:rPr>
        <w:t xml:space="preserve"> </w:t>
      </w:r>
      <w:r w:rsidRPr="003311DC">
        <w:rPr>
          <w:rFonts w:asciiTheme="minorHAnsi" w:hAnsiTheme="minorHAnsi" w:cstheme="minorHAnsi"/>
          <w:w w:val="85"/>
        </w:rPr>
        <w:t>αναθέτουσα</w:t>
      </w:r>
      <w:r w:rsidRPr="003311DC">
        <w:rPr>
          <w:rFonts w:asciiTheme="minorHAnsi" w:hAnsiTheme="minorHAnsi" w:cstheme="minorHAnsi"/>
          <w:spacing w:val="-27"/>
          <w:w w:val="85"/>
        </w:rPr>
        <w:t xml:space="preserve"> </w:t>
      </w:r>
      <w:r w:rsidRPr="003311DC">
        <w:rPr>
          <w:rFonts w:asciiTheme="minorHAnsi" w:hAnsiTheme="minorHAnsi" w:cstheme="minorHAnsi"/>
          <w:w w:val="85"/>
        </w:rPr>
        <w:t>αρχή</w:t>
      </w:r>
      <w:r w:rsidRPr="003311DC">
        <w:rPr>
          <w:rFonts w:asciiTheme="minorHAnsi" w:hAnsiTheme="minorHAnsi" w:cstheme="minorHAnsi"/>
          <w:spacing w:val="-26"/>
          <w:w w:val="85"/>
        </w:rPr>
        <w:t xml:space="preserve"> </w:t>
      </w:r>
      <w:r w:rsidRPr="003311DC">
        <w:rPr>
          <w:rFonts w:asciiTheme="minorHAnsi" w:hAnsiTheme="minorHAnsi" w:cstheme="minorHAnsi"/>
          <w:w w:val="85"/>
        </w:rPr>
        <w:t>κατά</w:t>
      </w:r>
      <w:r w:rsidRPr="003311DC">
        <w:rPr>
          <w:rFonts w:asciiTheme="minorHAnsi" w:hAnsiTheme="minorHAnsi" w:cstheme="minorHAnsi"/>
          <w:spacing w:val="-26"/>
          <w:w w:val="85"/>
        </w:rPr>
        <w:t xml:space="preserve"> </w:t>
      </w:r>
      <w:r w:rsidRPr="003311DC">
        <w:rPr>
          <w:rFonts w:asciiTheme="minorHAnsi" w:hAnsiTheme="minorHAnsi" w:cstheme="minorHAnsi"/>
          <w:w w:val="85"/>
        </w:rPr>
        <w:t>την</w:t>
      </w:r>
      <w:r w:rsidRPr="003311DC">
        <w:rPr>
          <w:rFonts w:asciiTheme="minorHAnsi" w:hAnsiTheme="minorHAnsi" w:cstheme="minorHAnsi"/>
          <w:spacing w:val="-26"/>
          <w:w w:val="85"/>
        </w:rPr>
        <w:t xml:space="preserve"> </w:t>
      </w:r>
      <w:r w:rsidRPr="003311DC">
        <w:rPr>
          <w:rFonts w:asciiTheme="minorHAnsi" w:hAnsiTheme="minorHAnsi" w:cstheme="minorHAnsi"/>
          <w:w w:val="85"/>
        </w:rPr>
        <w:t>ως</w:t>
      </w:r>
      <w:r w:rsidRPr="003311DC">
        <w:rPr>
          <w:rFonts w:asciiTheme="minorHAnsi" w:hAnsiTheme="minorHAnsi" w:cstheme="minorHAnsi"/>
          <w:spacing w:val="-26"/>
          <w:w w:val="85"/>
        </w:rPr>
        <w:t xml:space="preserve"> </w:t>
      </w:r>
      <w:r w:rsidRPr="003311DC">
        <w:rPr>
          <w:rFonts w:asciiTheme="minorHAnsi" w:hAnsiTheme="minorHAnsi" w:cstheme="minorHAnsi"/>
          <w:w w:val="85"/>
        </w:rPr>
        <w:t>άνω</w:t>
      </w:r>
      <w:r w:rsidRPr="003311DC">
        <w:rPr>
          <w:rFonts w:asciiTheme="minorHAnsi" w:hAnsiTheme="minorHAnsi" w:cstheme="minorHAnsi"/>
          <w:spacing w:val="-28"/>
          <w:w w:val="85"/>
        </w:rPr>
        <w:t xml:space="preserve"> </w:t>
      </w:r>
      <w:r w:rsidRPr="003311DC">
        <w:rPr>
          <w:rFonts w:asciiTheme="minorHAnsi" w:hAnsiTheme="minorHAnsi" w:cstheme="minorHAnsi"/>
          <w:w w:val="85"/>
        </w:rPr>
        <w:t>διαδικασία.</w:t>
      </w:r>
      <w:r w:rsidRPr="003311DC">
        <w:rPr>
          <w:rFonts w:asciiTheme="minorHAnsi" w:hAnsiTheme="minorHAnsi" w:cstheme="minorHAnsi"/>
          <w:spacing w:val="-28"/>
          <w:w w:val="85"/>
        </w:rPr>
        <w:t xml:space="preserve"> </w:t>
      </w:r>
      <w:r w:rsidRPr="003311DC">
        <w:rPr>
          <w:rFonts w:asciiTheme="minorHAnsi" w:hAnsiTheme="minorHAnsi" w:cstheme="minorHAnsi"/>
          <w:b/>
          <w:w w:val="85"/>
        </w:rPr>
        <w:t>4.4.3.</w:t>
      </w:r>
      <w:r w:rsidRPr="003311DC">
        <w:rPr>
          <w:rFonts w:asciiTheme="minorHAnsi" w:hAnsiTheme="minorHAnsi" w:cstheme="minorHAnsi"/>
          <w:b/>
          <w:spacing w:val="-31"/>
          <w:w w:val="85"/>
        </w:rPr>
        <w:t xml:space="preserve"> </w:t>
      </w:r>
      <w:r w:rsidRPr="003311DC">
        <w:rPr>
          <w:rFonts w:asciiTheme="minorHAnsi" w:hAnsiTheme="minorHAnsi" w:cstheme="minorHAnsi"/>
          <w:w w:val="85"/>
        </w:rPr>
        <w:t>Η</w:t>
      </w:r>
      <w:r w:rsidRPr="003311DC">
        <w:rPr>
          <w:rFonts w:asciiTheme="minorHAnsi" w:hAnsiTheme="minorHAnsi" w:cstheme="minorHAnsi"/>
          <w:spacing w:val="-26"/>
          <w:w w:val="85"/>
        </w:rPr>
        <w:t xml:space="preserve"> </w:t>
      </w:r>
      <w:r w:rsidRPr="003311DC">
        <w:rPr>
          <w:rFonts w:asciiTheme="minorHAnsi" w:hAnsiTheme="minorHAnsi" w:cstheme="minorHAnsi"/>
          <w:w w:val="85"/>
        </w:rPr>
        <w:t>αναθέτουσα</w:t>
      </w:r>
      <w:r w:rsidRPr="003311DC">
        <w:rPr>
          <w:rFonts w:asciiTheme="minorHAnsi" w:hAnsiTheme="minorHAnsi" w:cstheme="minorHAnsi"/>
          <w:spacing w:val="-25"/>
          <w:w w:val="85"/>
        </w:rPr>
        <w:t xml:space="preserve"> </w:t>
      </w:r>
      <w:r w:rsidRPr="003311DC">
        <w:rPr>
          <w:rFonts w:asciiTheme="minorHAnsi" w:hAnsiTheme="minorHAnsi" w:cstheme="minorHAnsi"/>
          <w:w w:val="85"/>
        </w:rPr>
        <w:t>αρχή επαληθεύει</w:t>
      </w:r>
      <w:r w:rsidRPr="003311DC">
        <w:rPr>
          <w:rFonts w:asciiTheme="minorHAnsi" w:hAnsiTheme="minorHAnsi" w:cstheme="minorHAnsi"/>
          <w:spacing w:val="-17"/>
          <w:w w:val="85"/>
        </w:rPr>
        <w:t xml:space="preserve"> </w:t>
      </w:r>
      <w:r w:rsidRPr="003311DC">
        <w:rPr>
          <w:rFonts w:asciiTheme="minorHAnsi" w:hAnsiTheme="minorHAnsi" w:cstheme="minorHAnsi"/>
          <w:w w:val="85"/>
        </w:rPr>
        <w:t>τη</w:t>
      </w:r>
      <w:r w:rsidRPr="003311DC">
        <w:rPr>
          <w:rFonts w:asciiTheme="minorHAnsi" w:hAnsiTheme="minorHAnsi" w:cstheme="minorHAnsi"/>
          <w:spacing w:val="-18"/>
          <w:w w:val="85"/>
        </w:rPr>
        <w:t xml:space="preserve"> </w:t>
      </w:r>
      <w:r w:rsidRPr="003311DC">
        <w:rPr>
          <w:rFonts w:asciiTheme="minorHAnsi" w:hAnsiTheme="minorHAnsi" w:cstheme="minorHAnsi"/>
          <w:w w:val="85"/>
        </w:rPr>
        <w:t>συνδρομή</w:t>
      </w:r>
      <w:r w:rsidRPr="003311DC">
        <w:rPr>
          <w:rFonts w:asciiTheme="minorHAnsi" w:hAnsiTheme="minorHAnsi" w:cstheme="minorHAnsi"/>
          <w:spacing w:val="-18"/>
          <w:w w:val="85"/>
        </w:rPr>
        <w:t xml:space="preserve"> </w:t>
      </w:r>
      <w:r w:rsidRPr="003311DC">
        <w:rPr>
          <w:rFonts w:asciiTheme="minorHAnsi" w:hAnsiTheme="minorHAnsi" w:cstheme="minorHAnsi"/>
          <w:w w:val="85"/>
        </w:rPr>
        <w:t>των</w:t>
      </w:r>
      <w:r w:rsidRPr="003311DC">
        <w:rPr>
          <w:rFonts w:asciiTheme="minorHAnsi" w:hAnsiTheme="minorHAnsi" w:cstheme="minorHAnsi"/>
          <w:spacing w:val="-17"/>
          <w:w w:val="85"/>
        </w:rPr>
        <w:t xml:space="preserve"> </w:t>
      </w:r>
      <w:r w:rsidRPr="003311DC">
        <w:rPr>
          <w:rFonts w:asciiTheme="minorHAnsi" w:hAnsiTheme="minorHAnsi" w:cstheme="minorHAnsi"/>
          <w:w w:val="85"/>
        </w:rPr>
        <w:t>λόγων</w:t>
      </w:r>
      <w:r w:rsidRPr="003311DC">
        <w:rPr>
          <w:rFonts w:asciiTheme="minorHAnsi" w:hAnsiTheme="minorHAnsi" w:cstheme="minorHAnsi"/>
          <w:spacing w:val="-18"/>
          <w:w w:val="85"/>
        </w:rPr>
        <w:t xml:space="preserve"> </w:t>
      </w:r>
      <w:r w:rsidRPr="003311DC">
        <w:rPr>
          <w:rFonts w:asciiTheme="minorHAnsi" w:hAnsiTheme="minorHAnsi" w:cstheme="minorHAnsi"/>
          <w:w w:val="85"/>
        </w:rPr>
        <w:t>αποκλεισμού</w:t>
      </w:r>
      <w:r w:rsidRPr="003311DC">
        <w:rPr>
          <w:rFonts w:asciiTheme="minorHAnsi" w:hAnsiTheme="minorHAnsi" w:cstheme="minorHAnsi"/>
          <w:spacing w:val="-17"/>
          <w:w w:val="85"/>
        </w:rPr>
        <w:t xml:space="preserve"> </w:t>
      </w:r>
      <w:r w:rsidRPr="003311DC">
        <w:rPr>
          <w:rFonts w:asciiTheme="minorHAnsi" w:hAnsiTheme="minorHAnsi" w:cstheme="minorHAnsi"/>
          <w:w w:val="85"/>
        </w:rPr>
        <w:t>για</w:t>
      </w:r>
      <w:r w:rsidRPr="003311DC">
        <w:rPr>
          <w:rFonts w:asciiTheme="minorHAnsi" w:hAnsiTheme="minorHAnsi" w:cstheme="minorHAnsi"/>
          <w:spacing w:val="-20"/>
          <w:w w:val="85"/>
        </w:rPr>
        <w:t xml:space="preserve"> </w:t>
      </w:r>
      <w:r w:rsidRPr="003311DC">
        <w:rPr>
          <w:rFonts w:asciiTheme="minorHAnsi" w:hAnsiTheme="minorHAnsi" w:cstheme="minorHAnsi"/>
          <w:w w:val="85"/>
        </w:rPr>
        <w:t>τους</w:t>
      </w:r>
      <w:r w:rsidRPr="003311DC">
        <w:rPr>
          <w:rFonts w:asciiTheme="minorHAnsi" w:hAnsiTheme="minorHAnsi" w:cstheme="minorHAnsi"/>
          <w:spacing w:val="-19"/>
          <w:w w:val="85"/>
        </w:rPr>
        <w:t xml:space="preserve"> </w:t>
      </w:r>
      <w:r w:rsidRPr="003311DC">
        <w:rPr>
          <w:rFonts w:asciiTheme="minorHAnsi" w:hAnsiTheme="minorHAnsi" w:cstheme="minorHAnsi"/>
          <w:w w:val="85"/>
        </w:rPr>
        <w:t>υπεργολάβους,</w:t>
      </w:r>
      <w:r w:rsidRPr="003311DC">
        <w:rPr>
          <w:rFonts w:asciiTheme="minorHAnsi" w:hAnsiTheme="minorHAnsi" w:cstheme="minorHAnsi"/>
          <w:spacing w:val="-18"/>
          <w:w w:val="85"/>
        </w:rPr>
        <w:t xml:space="preserve"> </w:t>
      </w:r>
      <w:r w:rsidRPr="003311DC">
        <w:rPr>
          <w:rFonts w:asciiTheme="minorHAnsi" w:hAnsiTheme="minorHAnsi" w:cstheme="minorHAnsi"/>
          <w:w w:val="85"/>
        </w:rPr>
        <w:t>όπως</w:t>
      </w:r>
      <w:r w:rsidRPr="003311DC">
        <w:rPr>
          <w:rFonts w:asciiTheme="minorHAnsi" w:hAnsiTheme="minorHAnsi" w:cstheme="minorHAnsi"/>
          <w:spacing w:val="-19"/>
          <w:w w:val="85"/>
        </w:rPr>
        <w:t xml:space="preserve"> </w:t>
      </w:r>
      <w:r w:rsidRPr="003311DC">
        <w:rPr>
          <w:rFonts w:asciiTheme="minorHAnsi" w:hAnsiTheme="minorHAnsi" w:cstheme="minorHAnsi"/>
          <w:w w:val="85"/>
        </w:rPr>
        <w:t>αυτοί</w:t>
      </w:r>
      <w:r w:rsidRPr="003311DC">
        <w:rPr>
          <w:rFonts w:asciiTheme="minorHAnsi" w:hAnsiTheme="minorHAnsi" w:cstheme="minorHAnsi"/>
          <w:spacing w:val="-16"/>
          <w:w w:val="85"/>
        </w:rPr>
        <w:t xml:space="preserve"> </w:t>
      </w:r>
      <w:r w:rsidRPr="003311DC">
        <w:rPr>
          <w:rFonts w:asciiTheme="minorHAnsi" w:hAnsiTheme="minorHAnsi" w:cstheme="minorHAnsi"/>
          <w:w w:val="85"/>
        </w:rPr>
        <w:t>περιγράφονται</w:t>
      </w:r>
    </w:p>
    <w:p w:rsidR="00981E97" w:rsidRPr="003311DC" w:rsidRDefault="00F93013">
      <w:pPr>
        <w:pStyle w:val="a3"/>
        <w:spacing w:line="292" w:lineRule="auto"/>
        <w:ind w:left="313" w:right="3032"/>
        <w:rPr>
          <w:rFonts w:asciiTheme="minorHAnsi" w:hAnsiTheme="minorHAnsi" w:cstheme="minorHAnsi"/>
        </w:rPr>
      </w:pPr>
      <w:r w:rsidRPr="003311DC">
        <w:rPr>
          <w:rFonts w:asciiTheme="minorHAnsi" w:hAnsiTheme="minorHAnsi" w:cstheme="minorHAnsi"/>
          <w:w w:val="85"/>
        </w:rPr>
        <w:t>στην</w:t>
      </w:r>
      <w:r w:rsidRPr="003311DC">
        <w:rPr>
          <w:rFonts w:asciiTheme="minorHAnsi" w:hAnsiTheme="minorHAnsi" w:cstheme="minorHAnsi"/>
          <w:spacing w:val="-20"/>
          <w:w w:val="85"/>
        </w:rPr>
        <w:t xml:space="preserve"> </w:t>
      </w:r>
      <w:r w:rsidRPr="003311DC">
        <w:rPr>
          <w:rFonts w:asciiTheme="minorHAnsi" w:hAnsiTheme="minorHAnsi" w:cstheme="minorHAnsi"/>
          <w:w w:val="85"/>
        </w:rPr>
        <w:t>παράγραφο</w:t>
      </w:r>
      <w:r w:rsidRPr="003311DC">
        <w:rPr>
          <w:rFonts w:asciiTheme="minorHAnsi" w:hAnsiTheme="minorHAnsi" w:cstheme="minorHAnsi"/>
          <w:spacing w:val="-19"/>
          <w:w w:val="85"/>
        </w:rPr>
        <w:t xml:space="preserve"> </w:t>
      </w:r>
      <w:r w:rsidRPr="003311DC">
        <w:rPr>
          <w:rFonts w:asciiTheme="minorHAnsi" w:hAnsiTheme="minorHAnsi" w:cstheme="minorHAnsi"/>
          <w:w w:val="85"/>
        </w:rPr>
        <w:t>2.2.3</w:t>
      </w:r>
      <w:r w:rsidRPr="003311DC">
        <w:rPr>
          <w:rFonts w:asciiTheme="minorHAnsi" w:hAnsiTheme="minorHAnsi" w:cstheme="minorHAnsi"/>
          <w:spacing w:val="-22"/>
          <w:w w:val="85"/>
        </w:rPr>
        <w:t xml:space="preserve"> </w:t>
      </w:r>
      <w:r w:rsidRPr="003311DC">
        <w:rPr>
          <w:rFonts w:asciiTheme="minorHAnsi" w:hAnsiTheme="minorHAnsi" w:cstheme="minorHAnsi"/>
          <w:w w:val="85"/>
        </w:rPr>
        <w:t>και</w:t>
      </w:r>
      <w:r w:rsidRPr="003311DC">
        <w:rPr>
          <w:rFonts w:asciiTheme="minorHAnsi" w:hAnsiTheme="minorHAnsi" w:cstheme="minorHAnsi"/>
          <w:spacing w:val="-19"/>
          <w:w w:val="85"/>
        </w:rPr>
        <w:t xml:space="preserve"> </w:t>
      </w:r>
      <w:r w:rsidRPr="003311DC">
        <w:rPr>
          <w:rFonts w:asciiTheme="minorHAnsi" w:hAnsiTheme="minorHAnsi" w:cstheme="minorHAnsi"/>
          <w:w w:val="85"/>
        </w:rPr>
        <w:t>με</w:t>
      </w:r>
      <w:r w:rsidRPr="003311DC">
        <w:rPr>
          <w:rFonts w:asciiTheme="minorHAnsi" w:hAnsiTheme="minorHAnsi" w:cstheme="minorHAnsi"/>
          <w:spacing w:val="-18"/>
          <w:w w:val="85"/>
        </w:rPr>
        <w:t xml:space="preserve"> </w:t>
      </w:r>
      <w:r w:rsidRPr="003311DC">
        <w:rPr>
          <w:rFonts w:asciiTheme="minorHAnsi" w:hAnsiTheme="minorHAnsi" w:cstheme="minorHAnsi"/>
          <w:w w:val="85"/>
        </w:rPr>
        <w:t>τα</w:t>
      </w:r>
      <w:r w:rsidRPr="003311DC">
        <w:rPr>
          <w:rFonts w:asciiTheme="minorHAnsi" w:hAnsiTheme="minorHAnsi" w:cstheme="minorHAnsi"/>
          <w:spacing w:val="-20"/>
          <w:w w:val="85"/>
        </w:rPr>
        <w:t xml:space="preserve"> </w:t>
      </w:r>
      <w:r w:rsidRPr="003311DC">
        <w:rPr>
          <w:rFonts w:asciiTheme="minorHAnsi" w:hAnsiTheme="minorHAnsi" w:cstheme="minorHAnsi"/>
          <w:w w:val="85"/>
        </w:rPr>
        <w:t>αποδεικτικά</w:t>
      </w:r>
      <w:r w:rsidRPr="003311DC">
        <w:rPr>
          <w:rFonts w:asciiTheme="minorHAnsi" w:hAnsiTheme="minorHAnsi" w:cstheme="minorHAnsi"/>
          <w:spacing w:val="-21"/>
          <w:w w:val="85"/>
        </w:rPr>
        <w:t xml:space="preserve"> </w:t>
      </w:r>
      <w:r w:rsidRPr="003311DC">
        <w:rPr>
          <w:rFonts w:asciiTheme="minorHAnsi" w:hAnsiTheme="minorHAnsi" w:cstheme="minorHAnsi"/>
          <w:w w:val="85"/>
        </w:rPr>
        <w:t>μέσα</w:t>
      </w:r>
      <w:r w:rsidRPr="003311DC">
        <w:rPr>
          <w:rFonts w:asciiTheme="minorHAnsi" w:hAnsiTheme="minorHAnsi" w:cstheme="minorHAnsi"/>
          <w:spacing w:val="-21"/>
          <w:w w:val="85"/>
        </w:rPr>
        <w:t xml:space="preserve"> </w:t>
      </w:r>
      <w:r w:rsidRPr="003311DC">
        <w:rPr>
          <w:rFonts w:asciiTheme="minorHAnsi" w:hAnsiTheme="minorHAnsi" w:cstheme="minorHAnsi"/>
          <w:w w:val="85"/>
        </w:rPr>
        <w:t>της</w:t>
      </w:r>
      <w:r w:rsidRPr="003311DC">
        <w:rPr>
          <w:rFonts w:asciiTheme="minorHAnsi" w:hAnsiTheme="minorHAnsi" w:cstheme="minorHAnsi"/>
          <w:spacing w:val="-19"/>
          <w:w w:val="85"/>
        </w:rPr>
        <w:t xml:space="preserve"> </w:t>
      </w:r>
      <w:r w:rsidRPr="003311DC">
        <w:rPr>
          <w:rFonts w:asciiTheme="minorHAnsi" w:hAnsiTheme="minorHAnsi" w:cstheme="minorHAnsi"/>
          <w:w w:val="85"/>
        </w:rPr>
        <w:t>παραγράφου</w:t>
      </w:r>
      <w:r w:rsidRPr="003311DC">
        <w:rPr>
          <w:rFonts w:asciiTheme="minorHAnsi" w:hAnsiTheme="minorHAnsi" w:cstheme="minorHAnsi"/>
          <w:spacing w:val="-20"/>
          <w:w w:val="85"/>
        </w:rPr>
        <w:t xml:space="preserve"> </w:t>
      </w:r>
      <w:r w:rsidRPr="003311DC">
        <w:rPr>
          <w:rFonts w:asciiTheme="minorHAnsi" w:hAnsiTheme="minorHAnsi" w:cstheme="minorHAnsi"/>
          <w:w w:val="85"/>
        </w:rPr>
        <w:t>2.2.6.2</w:t>
      </w:r>
      <w:r w:rsidRPr="003311DC">
        <w:rPr>
          <w:rFonts w:asciiTheme="minorHAnsi" w:hAnsiTheme="minorHAnsi" w:cstheme="minorHAnsi"/>
          <w:spacing w:val="-19"/>
          <w:w w:val="85"/>
        </w:rPr>
        <w:t xml:space="preserve"> </w:t>
      </w:r>
      <w:r w:rsidRPr="003311DC">
        <w:rPr>
          <w:rFonts w:asciiTheme="minorHAnsi" w:hAnsiTheme="minorHAnsi" w:cstheme="minorHAnsi"/>
          <w:w w:val="85"/>
        </w:rPr>
        <w:t>της</w:t>
      </w:r>
      <w:r w:rsidRPr="003311DC">
        <w:rPr>
          <w:rFonts w:asciiTheme="minorHAnsi" w:hAnsiTheme="minorHAnsi" w:cstheme="minorHAnsi"/>
          <w:spacing w:val="-20"/>
          <w:w w:val="85"/>
        </w:rPr>
        <w:t xml:space="preserve"> </w:t>
      </w:r>
      <w:r w:rsidRPr="003311DC">
        <w:rPr>
          <w:rFonts w:asciiTheme="minorHAnsi" w:hAnsiTheme="minorHAnsi" w:cstheme="minorHAnsi"/>
          <w:w w:val="85"/>
        </w:rPr>
        <w:t>παρούσας,</w:t>
      </w:r>
      <w:r w:rsidRPr="003311DC">
        <w:rPr>
          <w:rFonts w:asciiTheme="minorHAnsi" w:hAnsiTheme="minorHAnsi" w:cstheme="minorHAnsi"/>
          <w:spacing w:val="-23"/>
          <w:w w:val="85"/>
        </w:rPr>
        <w:t xml:space="preserve"> </w:t>
      </w:r>
      <w:r w:rsidRPr="003311DC">
        <w:rPr>
          <w:rFonts w:asciiTheme="minorHAnsi" w:hAnsiTheme="minorHAnsi" w:cstheme="minorHAnsi"/>
          <w:w w:val="85"/>
        </w:rPr>
        <w:t>εφόσον</w:t>
      </w:r>
      <w:r w:rsidRPr="003311DC">
        <w:rPr>
          <w:rFonts w:asciiTheme="minorHAnsi" w:hAnsiTheme="minorHAnsi" w:cstheme="minorHAnsi"/>
          <w:spacing w:val="-20"/>
          <w:w w:val="85"/>
        </w:rPr>
        <w:t xml:space="preserve"> </w:t>
      </w:r>
      <w:r w:rsidRPr="003311DC">
        <w:rPr>
          <w:rFonts w:asciiTheme="minorHAnsi" w:hAnsiTheme="minorHAnsi" w:cstheme="minorHAnsi"/>
          <w:w w:val="85"/>
        </w:rPr>
        <w:t>το(α) τμήμα(τα)</w:t>
      </w:r>
      <w:r w:rsidRPr="003311DC">
        <w:rPr>
          <w:rFonts w:asciiTheme="minorHAnsi" w:hAnsiTheme="minorHAnsi" w:cstheme="minorHAnsi"/>
          <w:spacing w:val="-22"/>
          <w:w w:val="85"/>
        </w:rPr>
        <w:t xml:space="preserve"> </w:t>
      </w:r>
      <w:r w:rsidRPr="003311DC">
        <w:rPr>
          <w:rFonts w:asciiTheme="minorHAnsi" w:hAnsiTheme="minorHAnsi" w:cstheme="minorHAnsi"/>
          <w:w w:val="85"/>
        </w:rPr>
        <w:t>της</w:t>
      </w:r>
      <w:r w:rsidRPr="003311DC">
        <w:rPr>
          <w:rFonts w:asciiTheme="minorHAnsi" w:hAnsiTheme="minorHAnsi" w:cstheme="minorHAnsi"/>
          <w:spacing w:val="-23"/>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22"/>
          <w:w w:val="85"/>
        </w:rPr>
        <w:t xml:space="preserve"> </w:t>
      </w:r>
      <w:r w:rsidRPr="003311DC">
        <w:rPr>
          <w:rFonts w:asciiTheme="minorHAnsi" w:hAnsiTheme="minorHAnsi" w:cstheme="minorHAnsi"/>
          <w:w w:val="85"/>
        </w:rPr>
        <w:t>το(α)</w:t>
      </w:r>
      <w:r w:rsidRPr="003311DC">
        <w:rPr>
          <w:rFonts w:asciiTheme="minorHAnsi" w:hAnsiTheme="minorHAnsi" w:cstheme="minorHAnsi"/>
          <w:spacing w:val="-23"/>
          <w:w w:val="85"/>
        </w:rPr>
        <w:t xml:space="preserve"> </w:t>
      </w:r>
      <w:r w:rsidRPr="003311DC">
        <w:rPr>
          <w:rFonts w:asciiTheme="minorHAnsi" w:hAnsiTheme="minorHAnsi" w:cstheme="minorHAnsi"/>
          <w:w w:val="85"/>
        </w:rPr>
        <w:t>οποίο(α)</w:t>
      </w:r>
      <w:r w:rsidRPr="003311DC">
        <w:rPr>
          <w:rFonts w:asciiTheme="minorHAnsi" w:hAnsiTheme="minorHAnsi" w:cstheme="minorHAnsi"/>
          <w:spacing w:val="-23"/>
          <w:w w:val="85"/>
        </w:rPr>
        <w:t xml:space="preserve"> </w:t>
      </w:r>
      <w:r w:rsidRPr="003311DC">
        <w:rPr>
          <w:rFonts w:asciiTheme="minorHAnsi" w:hAnsiTheme="minorHAnsi" w:cstheme="minorHAnsi"/>
          <w:w w:val="85"/>
        </w:rPr>
        <w:t>ο</w:t>
      </w:r>
      <w:r w:rsidRPr="003311DC">
        <w:rPr>
          <w:rFonts w:asciiTheme="minorHAnsi" w:hAnsiTheme="minorHAnsi" w:cstheme="minorHAnsi"/>
          <w:spacing w:val="-21"/>
          <w:w w:val="85"/>
        </w:rPr>
        <w:t xml:space="preserve"> </w:t>
      </w:r>
      <w:r w:rsidRPr="003311DC">
        <w:rPr>
          <w:rFonts w:asciiTheme="minorHAnsi" w:hAnsiTheme="minorHAnsi" w:cstheme="minorHAnsi"/>
          <w:w w:val="85"/>
        </w:rPr>
        <w:t>ανάδοχος</w:t>
      </w:r>
      <w:r w:rsidRPr="003311DC">
        <w:rPr>
          <w:rFonts w:asciiTheme="minorHAnsi" w:hAnsiTheme="minorHAnsi" w:cstheme="minorHAnsi"/>
          <w:spacing w:val="-24"/>
          <w:w w:val="85"/>
        </w:rPr>
        <w:t xml:space="preserve"> </w:t>
      </w:r>
      <w:r w:rsidRPr="003311DC">
        <w:rPr>
          <w:rFonts w:asciiTheme="minorHAnsi" w:hAnsiTheme="minorHAnsi" w:cstheme="minorHAnsi"/>
          <w:w w:val="85"/>
        </w:rPr>
        <w:t>προτίθεται</w:t>
      </w:r>
      <w:r w:rsidRPr="003311DC">
        <w:rPr>
          <w:rFonts w:asciiTheme="minorHAnsi" w:hAnsiTheme="minorHAnsi" w:cstheme="minorHAnsi"/>
          <w:spacing w:val="-21"/>
          <w:w w:val="85"/>
        </w:rPr>
        <w:t xml:space="preserve"> </w:t>
      </w:r>
      <w:r w:rsidRPr="003311DC">
        <w:rPr>
          <w:rFonts w:asciiTheme="minorHAnsi" w:hAnsiTheme="minorHAnsi" w:cstheme="minorHAnsi"/>
          <w:w w:val="85"/>
        </w:rPr>
        <w:t>να</w:t>
      </w:r>
      <w:r w:rsidRPr="003311DC">
        <w:rPr>
          <w:rFonts w:asciiTheme="minorHAnsi" w:hAnsiTheme="minorHAnsi" w:cstheme="minorHAnsi"/>
          <w:spacing w:val="-21"/>
          <w:w w:val="85"/>
        </w:rPr>
        <w:t xml:space="preserve"> </w:t>
      </w:r>
      <w:r w:rsidRPr="003311DC">
        <w:rPr>
          <w:rFonts w:asciiTheme="minorHAnsi" w:hAnsiTheme="minorHAnsi" w:cstheme="minorHAnsi"/>
          <w:w w:val="85"/>
        </w:rPr>
        <w:t>αναθέσει</w:t>
      </w:r>
      <w:r w:rsidRPr="003311DC">
        <w:rPr>
          <w:rFonts w:asciiTheme="minorHAnsi" w:hAnsiTheme="minorHAnsi" w:cstheme="minorHAnsi"/>
          <w:spacing w:val="-21"/>
          <w:w w:val="85"/>
        </w:rPr>
        <w:t xml:space="preserve"> </w:t>
      </w:r>
      <w:r w:rsidRPr="003311DC">
        <w:rPr>
          <w:rFonts w:asciiTheme="minorHAnsi" w:hAnsiTheme="minorHAnsi" w:cstheme="minorHAnsi"/>
          <w:w w:val="85"/>
        </w:rPr>
        <w:t>υπό</w:t>
      </w:r>
      <w:r w:rsidRPr="003311DC">
        <w:rPr>
          <w:rFonts w:asciiTheme="minorHAnsi" w:hAnsiTheme="minorHAnsi" w:cstheme="minorHAnsi"/>
          <w:spacing w:val="-23"/>
          <w:w w:val="85"/>
        </w:rPr>
        <w:t xml:space="preserve"> </w:t>
      </w:r>
      <w:r w:rsidRPr="003311DC">
        <w:rPr>
          <w:rFonts w:asciiTheme="minorHAnsi" w:hAnsiTheme="minorHAnsi" w:cstheme="minorHAnsi"/>
          <w:w w:val="85"/>
        </w:rPr>
        <w:t>μορφή</w:t>
      </w:r>
      <w:r w:rsidRPr="003311DC">
        <w:rPr>
          <w:rFonts w:asciiTheme="minorHAnsi" w:hAnsiTheme="minorHAnsi" w:cstheme="minorHAnsi"/>
          <w:spacing w:val="-21"/>
          <w:w w:val="85"/>
        </w:rPr>
        <w:t xml:space="preserve"> </w:t>
      </w:r>
      <w:r w:rsidRPr="003311DC">
        <w:rPr>
          <w:rFonts w:asciiTheme="minorHAnsi" w:hAnsiTheme="minorHAnsi" w:cstheme="minorHAnsi"/>
          <w:w w:val="85"/>
        </w:rPr>
        <w:t>υπεργολαβίας</w:t>
      </w:r>
      <w:r w:rsidRPr="003311DC">
        <w:rPr>
          <w:rFonts w:asciiTheme="minorHAnsi" w:hAnsiTheme="minorHAnsi" w:cstheme="minorHAnsi"/>
          <w:spacing w:val="-22"/>
          <w:w w:val="85"/>
        </w:rPr>
        <w:t xml:space="preserve"> </w:t>
      </w:r>
      <w:r w:rsidRPr="003311DC">
        <w:rPr>
          <w:rFonts w:asciiTheme="minorHAnsi" w:hAnsiTheme="minorHAnsi" w:cstheme="minorHAnsi"/>
          <w:w w:val="85"/>
        </w:rPr>
        <w:t>σε τρίτους,</w:t>
      </w:r>
      <w:r w:rsidRPr="003311DC">
        <w:rPr>
          <w:rFonts w:asciiTheme="minorHAnsi" w:hAnsiTheme="minorHAnsi" w:cstheme="minorHAnsi"/>
          <w:spacing w:val="-23"/>
          <w:w w:val="85"/>
        </w:rPr>
        <w:t xml:space="preserve"> </w:t>
      </w:r>
      <w:r w:rsidRPr="003311DC">
        <w:rPr>
          <w:rFonts w:asciiTheme="minorHAnsi" w:hAnsiTheme="minorHAnsi" w:cstheme="minorHAnsi"/>
          <w:w w:val="85"/>
        </w:rPr>
        <w:t>υπερβαίνουν</w:t>
      </w:r>
      <w:r w:rsidRPr="003311DC">
        <w:rPr>
          <w:rFonts w:asciiTheme="minorHAnsi" w:hAnsiTheme="minorHAnsi" w:cstheme="minorHAnsi"/>
          <w:spacing w:val="-24"/>
          <w:w w:val="85"/>
        </w:rPr>
        <w:t xml:space="preserve"> </w:t>
      </w:r>
      <w:r w:rsidRPr="003311DC">
        <w:rPr>
          <w:rFonts w:asciiTheme="minorHAnsi" w:hAnsiTheme="minorHAnsi" w:cstheme="minorHAnsi"/>
          <w:w w:val="85"/>
        </w:rPr>
        <w:t>σωρευτικά</w:t>
      </w:r>
      <w:r w:rsidRPr="003311DC">
        <w:rPr>
          <w:rFonts w:asciiTheme="minorHAnsi" w:hAnsiTheme="minorHAnsi" w:cstheme="minorHAnsi"/>
          <w:spacing w:val="1"/>
          <w:w w:val="85"/>
        </w:rPr>
        <w:t xml:space="preserve"> </w:t>
      </w:r>
      <w:r w:rsidRPr="003311DC">
        <w:rPr>
          <w:rFonts w:asciiTheme="minorHAnsi" w:hAnsiTheme="minorHAnsi" w:cstheme="minorHAnsi"/>
          <w:w w:val="85"/>
        </w:rPr>
        <w:t>το</w:t>
      </w:r>
      <w:r w:rsidRPr="003311DC">
        <w:rPr>
          <w:rFonts w:asciiTheme="minorHAnsi" w:hAnsiTheme="minorHAnsi" w:cstheme="minorHAnsi"/>
          <w:spacing w:val="-24"/>
          <w:w w:val="85"/>
        </w:rPr>
        <w:t xml:space="preserve"> </w:t>
      </w:r>
      <w:r w:rsidRPr="003311DC">
        <w:rPr>
          <w:rFonts w:asciiTheme="minorHAnsi" w:hAnsiTheme="minorHAnsi" w:cstheme="minorHAnsi"/>
          <w:w w:val="85"/>
        </w:rPr>
        <w:t>ποσοστό</w:t>
      </w:r>
      <w:r w:rsidRPr="003311DC">
        <w:rPr>
          <w:rFonts w:asciiTheme="minorHAnsi" w:hAnsiTheme="minorHAnsi" w:cstheme="minorHAnsi"/>
          <w:spacing w:val="-23"/>
          <w:w w:val="85"/>
        </w:rPr>
        <w:t xml:space="preserve"> </w:t>
      </w:r>
      <w:r w:rsidRPr="003311DC">
        <w:rPr>
          <w:rFonts w:asciiTheme="minorHAnsi" w:hAnsiTheme="minorHAnsi" w:cstheme="minorHAnsi"/>
          <w:w w:val="85"/>
        </w:rPr>
        <w:t>του</w:t>
      </w:r>
      <w:r w:rsidRPr="003311DC">
        <w:rPr>
          <w:rFonts w:asciiTheme="minorHAnsi" w:hAnsiTheme="minorHAnsi" w:cstheme="minorHAnsi"/>
          <w:spacing w:val="-24"/>
          <w:w w:val="85"/>
        </w:rPr>
        <w:t xml:space="preserve"> </w:t>
      </w:r>
      <w:r w:rsidRPr="003311DC">
        <w:rPr>
          <w:rFonts w:asciiTheme="minorHAnsi" w:hAnsiTheme="minorHAnsi" w:cstheme="minorHAnsi"/>
          <w:w w:val="85"/>
        </w:rPr>
        <w:t>τριάντα</w:t>
      </w:r>
      <w:r w:rsidRPr="003311DC">
        <w:rPr>
          <w:rFonts w:asciiTheme="minorHAnsi" w:hAnsiTheme="minorHAnsi" w:cstheme="minorHAnsi"/>
          <w:spacing w:val="-23"/>
          <w:w w:val="85"/>
        </w:rPr>
        <w:t xml:space="preserve"> </w:t>
      </w:r>
      <w:r w:rsidRPr="003311DC">
        <w:rPr>
          <w:rFonts w:asciiTheme="minorHAnsi" w:hAnsiTheme="minorHAnsi" w:cstheme="minorHAnsi"/>
          <w:w w:val="85"/>
        </w:rPr>
        <w:t>τοις</w:t>
      </w:r>
      <w:r w:rsidRPr="003311DC">
        <w:rPr>
          <w:rFonts w:asciiTheme="minorHAnsi" w:hAnsiTheme="minorHAnsi" w:cstheme="minorHAnsi"/>
          <w:spacing w:val="-24"/>
          <w:w w:val="85"/>
        </w:rPr>
        <w:t xml:space="preserve"> </w:t>
      </w:r>
      <w:r w:rsidRPr="003311DC">
        <w:rPr>
          <w:rFonts w:asciiTheme="minorHAnsi" w:hAnsiTheme="minorHAnsi" w:cstheme="minorHAnsi"/>
          <w:w w:val="85"/>
        </w:rPr>
        <w:t>εκατό</w:t>
      </w:r>
      <w:r w:rsidRPr="003311DC">
        <w:rPr>
          <w:rFonts w:asciiTheme="minorHAnsi" w:hAnsiTheme="minorHAnsi" w:cstheme="minorHAnsi"/>
          <w:spacing w:val="-23"/>
          <w:w w:val="85"/>
        </w:rPr>
        <w:t xml:space="preserve"> </w:t>
      </w:r>
      <w:r w:rsidRPr="003311DC">
        <w:rPr>
          <w:rFonts w:asciiTheme="minorHAnsi" w:hAnsiTheme="minorHAnsi" w:cstheme="minorHAnsi"/>
          <w:w w:val="85"/>
        </w:rPr>
        <w:t>(30%)</w:t>
      </w:r>
      <w:r w:rsidRPr="003311DC">
        <w:rPr>
          <w:rFonts w:asciiTheme="minorHAnsi" w:hAnsiTheme="minorHAnsi" w:cstheme="minorHAnsi"/>
          <w:spacing w:val="-23"/>
          <w:w w:val="85"/>
        </w:rPr>
        <w:t xml:space="preserve"> </w:t>
      </w:r>
      <w:r w:rsidRPr="003311DC">
        <w:rPr>
          <w:rFonts w:asciiTheme="minorHAnsi" w:hAnsiTheme="minorHAnsi" w:cstheme="minorHAnsi"/>
          <w:w w:val="85"/>
        </w:rPr>
        <w:t>της</w:t>
      </w:r>
      <w:r w:rsidRPr="003311DC">
        <w:rPr>
          <w:rFonts w:asciiTheme="minorHAnsi" w:hAnsiTheme="minorHAnsi" w:cstheme="minorHAnsi"/>
          <w:spacing w:val="-24"/>
          <w:w w:val="85"/>
        </w:rPr>
        <w:t xml:space="preserve"> </w:t>
      </w:r>
      <w:r w:rsidRPr="003311DC">
        <w:rPr>
          <w:rFonts w:asciiTheme="minorHAnsi" w:hAnsiTheme="minorHAnsi" w:cstheme="minorHAnsi"/>
          <w:w w:val="85"/>
        </w:rPr>
        <w:t>συνολικής</w:t>
      </w:r>
      <w:r w:rsidRPr="003311DC">
        <w:rPr>
          <w:rFonts w:asciiTheme="minorHAnsi" w:hAnsiTheme="minorHAnsi" w:cstheme="minorHAnsi"/>
          <w:spacing w:val="-23"/>
          <w:w w:val="85"/>
        </w:rPr>
        <w:t xml:space="preserve"> </w:t>
      </w:r>
      <w:r w:rsidRPr="003311DC">
        <w:rPr>
          <w:rFonts w:asciiTheme="minorHAnsi" w:hAnsiTheme="minorHAnsi" w:cstheme="minorHAnsi"/>
          <w:w w:val="85"/>
        </w:rPr>
        <w:t>αξίας</w:t>
      </w:r>
      <w:r w:rsidRPr="003311DC">
        <w:rPr>
          <w:rFonts w:asciiTheme="minorHAnsi" w:hAnsiTheme="minorHAnsi" w:cstheme="minorHAnsi"/>
          <w:spacing w:val="-23"/>
          <w:w w:val="85"/>
        </w:rPr>
        <w:t xml:space="preserve"> </w:t>
      </w:r>
      <w:r w:rsidRPr="003311DC">
        <w:rPr>
          <w:rFonts w:asciiTheme="minorHAnsi" w:hAnsiTheme="minorHAnsi" w:cstheme="minorHAnsi"/>
          <w:w w:val="85"/>
        </w:rPr>
        <w:t>της</w:t>
      </w:r>
    </w:p>
    <w:p w:rsidR="00981E97" w:rsidRPr="003311DC" w:rsidRDefault="00F93013">
      <w:pPr>
        <w:pStyle w:val="a3"/>
        <w:spacing w:line="292" w:lineRule="auto"/>
        <w:ind w:left="313" w:right="3091"/>
        <w:rPr>
          <w:rFonts w:asciiTheme="minorHAnsi" w:hAnsiTheme="minorHAnsi" w:cstheme="minorHAnsi"/>
        </w:rPr>
      </w:pPr>
      <w:r w:rsidRPr="003311DC">
        <w:rPr>
          <w:rFonts w:asciiTheme="minorHAnsi" w:hAnsiTheme="minorHAnsi" w:cstheme="minorHAnsi"/>
          <w:w w:val="85"/>
        </w:rPr>
        <w:t>σύμβασης.</w:t>
      </w:r>
      <w:r w:rsidRPr="003311DC">
        <w:rPr>
          <w:rFonts w:asciiTheme="minorHAnsi" w:hAnsiTheme="minorHAnsi" w:cstheme="minorHAnsi"/>
          <w:spacing w:val="-18"/>
          <w:w w:val="85"/>
        </w:rPr>
        <w:t xml:space="preserve"> </w:t>
      </w:r>
      <w:r w:rsidRPr="003311DC">
        <w:rPr>
          <w:rFonts w:asciiTheme="minorHAnsi" w:hAnsiTheme="minorHAnsi" w:cstheme="minorHAnsi"/>
          <w:w w:val="85"/>
        </w:rPr>
        <w:t>Επιπλέον,</w:t>
      </w:r>
      <w:r w:rsidRPr="003311DC">
        <w:rPr>
          <w:rFonts w:asciiTheme="minorHAnsi" w:hAnsiTheme="minorHAnsi" w:cstheme="minorHAnsi"/>
          <w:spacing w:val="-19"/>
          <w:w w:val="85"/>
        </w:rPr>
        <w:t xml:space="preserve"> </w:t>
      </w:r>
      <w:r w:rsidRPr="003311DC">
        <w:rPr>
          <w:rFonts w:asciiTheme="minorHAnsi" w:hAnsiTheme="minorHAnsi" w:cstheme="minorHAnsi"/>
          <w:w w:val="85"/>
        </w:rPr>
        <w:t>προκειμένου</w:t>
      </w:r>
      <w:r w:rsidRPr="003311DC">
        <w:rPr>
          <w:rFonts w:asciiTheme="minorHAnsi" w:hAnsiTheme="minorHAnsi" w:cstheme="minorHAnsi"/>
          <w:spacing w:val="-17"/>
          <w:w w:val="85"/>
        </w:rPr>
        <w:t xml:space="preserve"> </w:t>
      </w:r>
      <w:r w:rsidRPr="003311DC">
        <w:rPr>
          <w:rFonts w:asciiTheme="minorHAnsi" w:hAnsiTheme="minorHAnsi" w:cstheme="minorHAnsi"/>
          <w:w w:val="85"/>
        </w:rPr>
        <w:t>να</w:t>
      </w:r>
      <w:r w:rsidRPr="003311DC">
        <w:rPr>
          <w:rFonts w:asciiTheme="minorHAnsi" w:hAnsiTheme="minorHAnsi" w:cstheme="minorHAnsi"/>
          <w:spacing w:val="-20"/>
          <w:w w:val="85"/>
        </w:rPr>
        <w:t xml:space="preserve"> </w:t>
      </w:r>
      <w:r w:rsidRPr="003311DC">
        <w:rPr>
          <w:rFonts w:asciiTheme="minorHAnsi" w:hAnsiTheme="minorHAnsi" w:cstheme="minorHAnsi"/>
          <w:w w:val="85"/>
        </w:rPr>
        <w:t>μην</w:t>
      </w:r>
      <w:r w:rsidRPr="003311DC">
        <w:rPr>
          <w:rFonts w:asciiTheme="minorHAnsi" w:hAnsiTheme="minorHAnsi" w:cstheme="minorHAnsi"/>
          <w:spacing w:val="-18"/>
          <w:w w:val="85"/>
        </w:rPr>
        <w:t xml:space="preserve"> </w:t>
      </w:r>
      <w:r w:rsidRPr="003311DC">
        <w:rPr>
          <w:rFonts w:asciiTheme="minorHAnsi" w:hAnsiTheme="minorHAnsi" w:cstheme="minorHAnsi"/>
          <w:w w:val="85"/>
        </w:rPr>
        <w:t>αθετούνται</w:t>
      </w:r>
      <w:r w:rsidRPr="003311DC">
        <w:rPr>
          <w:rFonts w:asciiTheme="minorHAnsi" w:hAnsiTheme="minorHAnsi" w:cstheme="minorHAnsi"/>
          <w:spacing w:val="-19"/>
          <w:w w:val="85"/>
        </w:rPr>
        <w:t xml:space="preserve"> </w:t>
      </w:r>
      <w:r w:rsidRPr="003311DC">
        <w:rPr>
          <w:rFonts w:asciiTheme="minorHAnsi" w:hAnsiTheme="minorHAnsi" w:cstheme="minorHAnsi"/>
          <w:w w:val="85"/>
        </w:rPr>
        <w:t>οι</w:t>
      </w:r>
      <w:r w:rsidRPr="003311DC">
        <w:rPr>
          <w:rFonts w:asciiTheme="minorHAnsi" w:hAnsiTheme="minorHAnsi" w:cstheme="minorHAnsi"/>
          <w:spacing w:val="-16"/>
          <w:w w:val="85"/>
        </w:rPr>
        <w:t xml:space="preserve"> </w:t>
      </w:r>
      <w:r w:rsidRPr="003311DC">
        <w:rPr>
          <w:rFonts w:asciiTheme="minorHAnsi" w:hAnsiTheme="minorHAnsi" w:cstheme="minorHAnsi"/>
          <w:w w:val="85"/>
        </w:rPr>
        <w:t>υποχρεώσεις</w:t>
      </w:r>
      <w:r w:rsidRPr="003311DC">
        <w:rPr>
          <w:rFonts w:asciiTheme="minorHAnsi" w:hAnsiTheme="minorHAnsi" w:cstheme="minorHAnsi"/>
          <w:spacing w:val="-18"/>
          <w:w w:val="85"/>
        </w:rPr>
        <w:t xml:space="preserve"> </w:t>
      </w:r>
      <w:r w:rsidRPr="003311DC">
        <w:rPr>
          <w:rFonts w:asciiTheme="minorHAnsi" w:hAnsiTheme="minorHAnsi" w:cstheme="minorHAnsi"/>
          <w:w w:val="85"/>
        </w:rPr>
        <w:t>της</w:t>
      </w:r>
      <w:r w:rsidRPr="003311DC">
        <w:rPr>
          <w:rFonts w:asciiTheme="minorHAnsi" w:hAnsiTheme="minorHAnsi" w:cstheme="minorHAnsi"/>
          <w:spacing w:val="-17"/>
          <w:w w:val="85"/>
        </w:rPr>
        <w:t xml:space="preserve"> </w:t>
      </w:r>
      <w:r w:rsidRPr="003311DC">
        <w:rPr>
          <w:rFonts w:asciiTheme="minorHAnsi" w:hAnsiTheme="minorHAnsi" w:cstheme="minorHAnsi"/>
          <w:w w:val="85"/>
        </w:rPr>
        <w:t>παρ.</w:t>
      </w:r>
      <w:r w:rsidRPr="003311DC">
        <w:rPr>
          <w:rFonts w:asciiTheme="minorHAnsi" w:hAnsiTheme="minorHAnsi" w:cstheme="minorHAnsi"/>
          <w:spacing w:val="-21"/>
          <w:w w:val="85"/>
        </w:rPr>
        <w:t xml:space="preserve"> </w:t>
      </w:r>
      <w:r w:rsidRPr="003311DC">
        <w:rPr>
          <w:rFonts w:asciiTheme="minorHAnsi" w:hAnsiTheme="minorHAnsi" w:cstheme="minorHAnsi"/>
          <w:w w:val="85"/>
        </w:rPr>
        <w:t>2</w:t>
      </w:r>
      <w:r w:rsidRPr="003311DC">
        <w:rPr>
          <w:rFonts w:asciiTheme="minorHAnsi" w:hAnsiTheme="minorHAnsi" w:cstheme="minorHAnsi"/>
          <w:spacing w:val="-18"/>
          <w:w w:val="85"/>
        </w:rPr>
        <w:t xml:space="preserve"> </w:t>
      </w:r>
      <w:r w:rsidRPr="003311DC">
        <w:rPr>
          <w:rFonts w:asciiTheme="minorHAnsi" w:hAnsiTheme="minorHAnsi" w:cstheme="minorHAnsi"/>
          <w:w w:val="85"/>
        </w:rPr>
        <w:t>του</w:t>
      </w:r>
      <w:r w:rsidRPr="003311DC">
        <w:rPr>
          <w:rFonts w:asciiTheme="minorHAnsi" w:hAnsiTheme="minorHAnsi" w:cstheme="minorHAnsi"/>
          <w:spacing w:val="-19"/>
          <w:w w:val="85"/>
        </w:rPr>
        <w:t xml:space="preserve"> </w:t>
      </w:r>
      <w:r w:rsidRPr="003311DC">
        <w:rPr>
          <w:rFonts w:asciiTheme="minorHAnsi" w:hAnsiTheme="minorHAnsi" w:cstheme="minorHAnsi"/>
          <w:w w:val="85"/>
        </w:rPr>
        <w:t>άρθρου</w:t>
      </w:r>
      <w:r w:rsidRPr="003311DC">
        <w:rPr>
          <w:rFonts w:asciiTheme="minorHAnsi" w:hAnsiTheme="minorHAnsi" w:cstheme="minorHAnsi"/>
          <w:spacing w:val="-18"/>
          <w:w w:val="85"/>
        </w:rPr>
        <w:t xml:space="preserve"> </w:t>
      </w:r>
      <w:r w:rsidRPr="003311DC">
        <w:rPr>
          <w:rFonts w:asciiTheme="minorHAnsi" w:hAnsiTheme="minorHAnsi" w:cstheme="minorHAnsi"/>
          <w:w w:val="85"/>
        </w:rPr>
        <w:t>18</w:t>
      </w:r>
      <w:r w:rsidRPr="003311DC">
        <w:rPr>
          <w:rFonts w:asciiTheme="minorHAnsi" w:hAnsiTheme="minorHAnsi" w:cstheme="minorHAnsi"/>
          <w:spacing w:val="-17"/>
          <w:w w:val="85"/>
        </w:rPr>
        <w:t xml:space="preserve"> </w:t>
      </w:r>
      <w:r w:rsidRPr="003311DC">
        <w:rPr>
          <w:rFonts w:asciiTheme="minorHAnsi" w:hAnsiTheme="minorHAnsi" w:cstheme="minorHAnsi"/>
          <w:w w:val="85"/>
        </w:rPr>
        <w:t>του</w:t>
      </w:r>
      <w:r w:rsidRPr="003311DC">
        <w:rPr>
          <w:rFonts w:asciiTheme="minorHAnsi" w:hAnsiTheme="minorHAnsi" w:cstheme="minorHAnsi"/>
          <w:spacing w:val="-17"/>
          <w:w w:val="85"/>
        </w:rPr>
        <w:t xml:space="preserve"> </w:t>
      </w:r>
      <w:r w:rsidRPr="003311DC">
        <w:rPr>
          <w:rFonts w:asciiTheme="minorHAnsi" w:hAnsiTheme="minorHAnsi" w:cstheme="minorHAnsi"/>
          <w:w w:val="85"/>
        </w:rPr>
        <w:t>ν. 4412/2016,</w:t>
      </w:r>
      <w:r w:rsidRPr="003311DC">
        <w:rPr>
          <w:rFonts w:asciiTheme="minorHAnsi" w:hAnsiTheme="minorHAnsi" w:cstheme="minorHAnsi"/>
          <w:spacing w:val="-22"/>
          <w:w w:val="85"/>
        </w:rPr>
        <w:t xml:space="preserve"> </w:t>
      </w:r>
      <w:r w:rsidRPr="003311DC">
        <w:rPr>
          <w:rFonts w:asciiTheme="minorHAnsi" w:hAnsiTheme="minorHAnsi" w:cstheme="minorHAnsi"/>
          <w:w w:val="85"/>
        </w:rPr>
        <w:t>δύναται</w:t>
      </w:r>
      <w:r w:rsidRPr="003311DC">
        <w:rPr>
          <w:rFonts w:asciiTheme="minorHAnsi" w:hAnsiTheme="minorHAnsi" w:cstheme="minorHAnsi"/>
          <w:spacing w:val="-20"/>
          <w:w w:val="85"/>
        </w:rPr>
        <w:t xml:space="preserve"> </w:t>
      </w:r>
      <w:r w:rsidRPr="003311DC">
        <w:rPr>
          <w:rFonts w:asciiTheme="minorHAnsi" w:hAnsiTheme="minorHAnsi" w:cstheme="minorHAnsi"/>
          <w:w w:val="85"/>
        </w:rPr>
        <w:t>να</w:t>
      </w:r>
      <w:r w:rsidRPr="003311DC">
        <w:rPr>
          <w:rFonts w:asciiTheme="minorHAnsi" w:hAnsiTheme="minorHAnsi" w:cstheme="minorHAnsi"/>
          <w:spacing w:val="-22"/>
          <w:w w:val="85"/>
        </w:rPr>
        <w:t xml:space="preserve"> </w:t>
      </w:r>
      <w:r w:rsidRPr="003311DC">
        <w:rPr>
          <w:rFonts w:asciiTheme="minorHAnsi" w:hAnsiTheme="minorHAnsi" w:cstheme="minorHAnsi"/>
          <w:w w:val="85"/>
        </w:rPr>
        <w:t>επαληθεύσει</w:t>
      </w:r>
      <w:r w:rsidRPr="003311DC">
        <w:rPr>
          <w:rFonts w:asciiTheme="minorHAnsi" w:hAnsiTheme="minorHAnsi" w:cstheme="minorHAnsi"/>
          <w:spacing w:val="-20"/>
          <w:w w:val="85"/>
        </w:rPr>
        <w:t xml:space="preserve"> </w:t>
      </w:r>
      <w:r w:rsidRPr="003311DC">
        <w:rPr>
          <w:rFonts w:asciiTheme="minorHAnsi" w:hAnsiTheme="minorHAnsi" w:cstheme="minorHAnsi"/>
          <w:w w:val="85"/>
        </w:rPr>
        <w:t>τους</w:t>
      </w:r>
      <w:r w:rsidRPr="003311DC">
        <w:rPr>
          <w:rFonts w:asciiTheme="minorHAnsi" w:hAnsiTheme="minorHAnsi" w:cstheme="minorHAnsi"/>
          <w:spacing w:val="-20"/>
          <w:w w:val="85"/>
        </w:rPr>
        <w:t xml:space="preserve"> </w:t>
      </w:r>
      <w:r w:rsidRPr="003311DC">
        <w:rPr>
          <w:rFonts w:asciiTheme="minorHAnsi" w:hAnsiTheme="minorHAnsi" w:cstheme="minorHAnsi"/>
          <w:w w:val="85"/>
        </w:rPr>
        <w:t>ως</w:t>
      </w:r>
      <w:r w:rsidRPr="003311DC">
        <w:rPr>
          <w:rFonts w:asciiTheme="minorHAnsi" w:hAnsiTheme="minorHAnsi" w:cstheme="minorHAnsi"/>
          <w:spacing w:val="-22"/>
          <w:w w:val="85"/>
        </w:rPr>
        <w:t xml:space="preserve"> </w:t>
      </w:r>
      <w:r w:rsidRPr="003311DC">
        <w:rPr>
          <w:rFonts w:asciiTheme="minorHAnsi" w:hAnsiTheme="minorHAnsi" w:cstheme="minorHAnsi"/>
          <w:w w:val="85"/>
        </w:rPr>
        <w:t>άνω</w:t>
      </w:r>
      <w:r w:rsidRPr="003311DC">
        <w:rPr>
          <w:rFonts w:asciiTheme="minorHAnsi" w:hAnsiTheme="minorHAnsi" w:cstheme="minorHAnsi"/>
          <w:spacing w:val="-21"/>
          <w:w w:val="85"/>
        </w:rPr>
        <w:t xml:space="preserve"> </w:t>
      </w:r>
      <w:r w:rsidRPr="003311DC">
        <w:rPr>
          <w:rFonts w:asciiTheme="minorHAnsi" w:hAnsiTheme="minorHAnsi" w:cstheme="minorHAnsi"/>
          <w:w w:val="85"/>
        </w:rPr>
        <w:t>λόγους</w:t>
      </w:r>
      <w:r w:rsidRPr="003311DC">
        <w:rPr>
          <w:rFonts w:asciiTheme="minorHAnsi" w:hAnsiTheme="minorHAnsi" w:cstheme="minorHAnsi"/>
          <w:spacing w:val="-23"/>
          <w:w w:val="85"/>
        </w:rPr>
        <w:t xml:space="preserve"> </w:t>
      </w:r>
      <w:r w:rsidRPr="003311DC">
        <w:rPr>
          <w:rFonts w:asciiTheme="minorHAnsi" w:hAnsiTheme="minorHAnsi" w:cstheme="minorHAnsi"/>
          <w:w w:val="85"/>
        </w:rPr>
        <w:t>και</w:t>
      </w:r>
      <w:r w:rsidRPr="003311DC">
        <w:rPr>
          <w:rFonts w:asciiTheme="minorHAnsi" w:hAnsiTheme="minorHAnsi" w:cstheme="minorHAnsi"/>
          <w:spacing w:val="-19"/>
          <w:w w:val="85"/>
        </w:rPr>
        <w:t xml:space="preserve"> </w:t>
      </w:r>
      <w:r w:rsidRPr="003311DC">
        <w:rPr>
          <w:rFonts w:asciiTheme="minorHAnsi" w:hAnsiTheme="minorHAnsi" w:cstheme="minorHAnsi"/>
          <w:w w:val="85"/>
        </w:rPr>
        <w:t>για</w:t>
      </w:r>
      <w:r w:rsidRPr="003311DC">
        <w:rPr>
          <w:rFonts w:asciiTheme="minorHAnsi" w:hAnsiTheme="minorHAnsi" w:cstheme="minorHAnsi"/>
          <w:spacing w:val="-21"/>
          <w:w w:val="85"/>
        </w:rPr>
        <w:t xml:space="preserve"> </w:t>
      </w:r>
      <w:r w:rsidRPr="003311DC">
        <w:rPr>
          <w:rFonts w:asciiTheme="minorHAnsi" w:hAnsiTheme="minorHAnsi" w:cstheme="minorHAnsi"/>
          <w:w w:val="85"/>
        </w:rPr>
        <w:t>τμήμα</w:t>
      </w:r>
      <w:r w:rsidRPr="003311DC">
        <w:rPr>
          <w:rFonts w:asciiTheme="minorHAnsi" w:hAnsiTheme="minorHAnsi" w:cstheme="minorHAnsi"/>
          <w:spacing w:val="-22"/>
          <w:w w:val="85"/>
        </w:rPr>
        <w:t xml:space="preserve"> </w:t>
      </w:r>
      <w:r w:rsidRPr="003311DC">
        <w:rPr>
          <w:rFonts w:asciiTheme="minorHAnsi" w:hAnsiTheme="minorHAnsi" w:cstheme="minorHAnsi"/>
          <w:w w:val="85"/>
        </w:rPr>
        <w:t>ή</w:t>
      </w:r>
      <w:r w:rsidRPr="003311DC">
        <w:rPr>
          <w:rFonts w:asciiTheme="minorHAnsi" w:hAnsiTheme="minorHAnsi" w:cstheme="minorHAnsi"/>
          <w:spacing w:val="-20"/>
          <w:w w:val="85"/>
        </w:rPr>
        <w:t xml:space="preserve"> </w:t>
      </w:r>
      <w:r w:rsidRPr="003311DC">
        <w:rPr>
          <w:rFonts w:asciiTheme="minorHAnsi" w:hAnsiTheme="minorHAnsi" w:cstheme="minorHAnsi"/>
          <w:w w:val="85"/>
        </w:rPr>
        <w:t>τμήματα</w:t>
      </w:r>
      <w:r w:rsidRPr="003311DC">
        <w:rPr>
          <w:rFonts w:asciiTheme="minorHAnsi" w:hAnsiTheme="minorHAnsi" w:cstheme="minorHAnsi"/>
          <w:spacing w:val="-21"/>
          <w:w w:val="85"/>
        </w:rPr>
        <w:t xml:space="preserve"> </w:t>
      </w:r>
      <w:r w:rsidRPr="003311DC">
        <w:rPr>
          <w:rFonts w:asciiTheme="minorHAnsi" w:hAnsiTheme="minorHAnsi" w:cstheme="minorHAnsi"/>
          <w:w w:val="85"/>
        </w:rPr>
        <w:t>της</w:t>
      </w:r>
      <w:r w:rsidRPr="003311DC">
        <w:rPr>
          <w:rFonts w:asciiTheme="minorHAnsi" w:hAnsiTheme="minorHAnsi" w:cstheme="minorHAnsi"/>
          <w:spacing w:val="-20"/>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20"/>
          <w:w w:val="85"/>
        </w:rPr>
        <w:t xml:space="preserve"> </w:t>
      </w:r>
      <w:r w:rsidRPr="003311DC">
        <w:rPr>
          <w:rFonts w:asciiTheme="minorHAnsi" w:hAnsiTheme="minorHAnsi" w:cstheme="minorHAnsi"/>
          <w:w w:val="85"/>
        </w:rPr>
        <w:t xml:space="preserve">που </w:t>
      </w:r>
      <w:r w:rsidRPr="003311DC">
        <w:rPr>
          <w:rFonts w:asciiTheme="minorHAnsi" w:hAnsiTheme="minorHAnsi" w:cstheme="minorHAnsi"/>
          <w:w w:val="95"/>
        </w:rPr>
        <w:t>υπολείπονται</w:t>
      </w:r>
      <w:r w:rsidRPr="003311DC">
        <w:rPr>
          <w:rFonts w:asciiTheme="minorHAnsi" w:hAnsiTheme="minorHAnsi" w:cstheme="minorHAnsi"/>
          <w:spacing w:val="-17"/>
          <w:w w:val="95"/>
        </w:rPr>
        <w:t xml:space="preserve"> </w:t>
      </w:r>
      <w:r w:rsidRPr="003311DC">
        <w:rPr>
          <w:rFonts w:asciiTheme="minorHAnsi" w:hAnsiTheme="minorHAnsi" w:cstheme="minorHAnsi"/>
          <w:w w:val="95"/>
        </w:rPr>
        <w:t>του</w:t>
      </w:r>
      <w:r w:rsidRPr="003311DC">
        <w:rPr>
          <w:rFonts w:asciiTheme="minorHAnsi" w:hAnsiTheme="minorHAnsi" w:cstheme="minorHAnsi"/>
          <w:spacing w:val="-16"/>
          <w:w w:val="95"/>
        </w:rPr>
        <w:t xml:space="preserve"> </w:t>
      </w:r>
      <w:r w:rsidRPr="003311DC">
        <w:rPr>
          <w:rFonts w:asciiTheme="minorHAnsi" w:hAnsiTheme="minorHAnsi" w:cstheme="minorHAnsi"/>
          <w:w w:val="95"/>
        </w:rPr>
        <w:t>ως</w:t>
      </w:r>
      <w:r w:rsidRPr="003311DC">
        <w:rPr>
          <w:rFonts w:asciiTheme="minorHAnsi" w:hAnsiTheme="minorHAnsi" w:cstheme="minorHAnsi"/>
          <w:spacing w:val="-16"/>
          <w:w w:val="95"/>
        </w:rPr>
        <w:t xml:space="preserve"> </w:t>
      </w:r>
      <w:r w:rsidRPr="003311DC">
        <w:rPr>
          <w:rFonts w:asciiTheme="minorHAnsi" w:hAnsiTheme="minorHAnsi" w:cstheme="minorHAnsi"/>
          <w:w w:val="95"/>
        </w:rPr>
        <w:t>άνω</w:t>
      </w:r>
      <w:r w:rsidRPr="003311DC">
        <w:rPr>
          <w:rFonts w:asciiTheme="minorHAnsi" w:hAnsiTheme="minorHAnsi" w:cstheme="minorHAnsi"/>
          <w:spacing w:val="-18"/>
          <w:w w:val="95"/>
        </w:rPr>
        <w:t xml:space="preserve"> </w:t>
      </w:r>
      <w:r w:rsidRPr="003311DC">
        <w:rPr>
          <w:rFonts w:asciiTheme="minorHAnsi" w:hAnsiTheme="minorHAnsi" w:cstheme="minorHAnsi"/>
          <w:w w:val="95"/>
        </w:rPr>
        <w:t>ποσοστού.</w:t>
      </w:r>
    </w:p>
    <w:p w:rsidR="00981E97" w:rsidRPr="003311DC" w:rsidRDefault="00F93013">
      <w:pPr>
        <w:pStyle w:val="a3"/>
        <w:spacing w:before="151" w:line="292" w:lineRule="auto"/>
        <w:ind w:left="313" w:right="3074"/>
        <w:rPr>
          <w:rFonts w:asciiTheme="minorHAnsi" w:hAnsiTheme="minorHAnsi" w:cstheme="minorHAnsi"/>
        </w:rPr>
      </w:pPr>
      <w:r w:rsidRPr="003311DC">
        <w:rPr>
          <w:rFonts w:asciiTheme="minorHAnsi" w:hAnsiTheme="minorHAnsi" w:cstheme="minorHAnsi"/>
          <w:w w:val="85"/>
        </w:rPr>
        <w:t>Όταν από την ως άνω επαλήθευση προκύπτει ότι συντρέχουν λόγοι αποκλεισμού απαιτεί ή δύναται να απαιτήσει</w:t>
      </w:r>
      <w:r w:rsidRPr="003311DC">
        <w:rPr>
          <w:rFonts w:asciiTheme="minorHAnsi" w:hAnsiTheme="minorHAnsi" w:cstheme="minorHAnsi"/>
          <w:spacing w:val="-26"/>
          <w:w w:val="85"/>
        </w:rPr>
        <w:t xml:space="preserve"> </w:t>
      </w:r>
      <w:r w:rsidRPr="003311DC">
        <w:rPr>
          <w:rFonts w:asciiTheme="minorHAnsi" w:hAnsiTheme="minorHAnsi" w:cstheme="minorHAnsi"/>
          <w:w w:val="85"/>
        </w:rPr>
        <w:t>την</w:t>
      </w:r>
      <w:r w:rsidRPr="003311DC">
        <w:rPr>
          <w:rFonts w:asciiTheme="minorHAnsi" w:hAnsiTheme="minorHAnsi" w:cstheme="minorHAnsi"/>
          <w:spacing w:val="-27"/>
          <w:w w:val="85"/>
        </w:rPr>
        <w:t xml:space="preserve"> </w:t>
      </w:r>
      <w:r w:rsidRPr="003311DC">
        <w:rPr>
          <w:rFonts w:asciiTheme="minorHAnsi" w:hAnsiTheme="minorHAnsi" w:cstheme="minorHAnsi"/>
          <w:w w:val="85"/>
        </w:rPr>
        <w:t>αντικατάστασή</w:t>
      </w:r>
      <w:r w:rsidRPr="003311DC">
        <w:rPr>
          <w:rFonts w:asciiTheme="minorHAnsi" w:hAnsiTheme="minorHAnsi" w:cstheme="minorHAnsi"/>
          <w:spacing w:val="-26"/>
          <w:w w:val="85"/>
        </w:rPr>
        <w:t xml:space="preserve"> </w:t>
      </w:r>
      <w:r w:rsidRPr="003311DC">
        <w:rPr>
          <w:rFonts w:asciiTheme="minorHAnsi" w:hAnsiTheme="minorHAnsi" w:cstheme="minorHAnsi"/>
          <w:w w:val="85"/>
        </w:rPr>
        <w:t>του,</w:t>
      </w:r>
      <w:r w:rsidRPr="003311DC">
        <w:rPr>
          <w:rFonts w:asciiTheme="minorHAnsi" w:hAnsiTheme="minorHAnsi" w:cstheme="minorHAnsi"/>
          <w:spacing w:val="-27"/>
          <w:w w:val="85"/>
        </w:rPr>
        <w:t xml:space="preserve"> </w:t>
      </w:r>
      <w:r w:rsidRPr="003311DC">
        <w:rPr>
          <w:rFonts w:asciiTheme="minorHAnsi" w:hAnsiTheme="minorHAnsi" w:cstheme="minorHAnsi"/>
          <w:w w:val="85"/>
        </w:rPr>
        <w:t>κατά</w:t>
      </w:r>
      <w:r w:rsidRPr="003311DC">
        <w:rPr>
          <w:rFonts w:asciiTheme="minorHAnsi" w:hAnsiTheme="minorHAnsi" w:cstheme="minorHAnsi"/>
          <w:spacing w:val="-27"/>
          <w:w w:val="85"/>
        </w:rPr>
        <w:t xml:space="preserve"> </w:t>
      </w:r>
      <w:r w:rsidRPr="003311DC">
        <w:rPr>
          <w:rFonts w:asciiTheme="minorHAnsi" w:hAnsiTheme="minorHAnsi" w:cstheme="minorHAnsi"/>
          <w:w w:val="85"/>
        </w:rPr>
        <w:t>τα</w:t>
      </w:r>
      <w:r w:rsidRPr="003311DC">
        <w:rPr>
          <w:rFonts w:asciiTheme="minorHAnsi" w:hAnsiTheme="minorHAnsi" w:cstheme="minorHAnsi"/>
          <w:spacing w:val="-26"/>
          <w:w w:val="85"/>
        </w:rPr>
        <w:t xml:space="preserve"> </w:t>
      </w:r>
      <w:r w:rsidRPr="003311DC">
        <w:rPr>
          <w:rFonts w:asciiTheme="minorHAnsi" w:hAnsiTheme="minorHAnsi" w:cstheme="minorHAnsi"/>
          <w:w w:val="85"/>
        </w:rPr>
        <w:t>ειδικότερα</w:t>
      </w:r>
      <w:r w:rsidRPr="003311DC">
        <w:rPr>
          <w:rFonts w:asciiTheme="minorHAnsi" w:hAnsiTheme="minorHAnsi" w:cstheme="minorHAnsi"/>
          <w:spacing w:val="-28"/>
          <w:w w:val="85"/>
        </w:rPr>
        <w:t xml:space="preserve"> </w:t>
      </w:r>
      <w:r w:rsidRPr="003311DC">
        <w:rPr>
          <w:rFonts w:asciiTheme="minorHAnsi" w:hAnsiTheme="minorHAnsi" w:cstheme="minorHAnsi"/>
          <w:w w:val="85"/>
        </w:rPr>
        <w:t>αναφερόμενα</w:t>
      </w:r>
      <w:r w:rsidRPr="003311DC">
        <w:rPr>
          <w:rFonts w:asciiTheme="minorHAnsi" w:hAnsiTheme="minorHAnsi" w:cstheme="minorHAnsi"/>
          <w:spacing w:val="-27"/>
          <w:w w:val="85"/>
        </w:rPr>
        <w:t xml:space="preserve"> </w:t>
      </w:r>
      <w:r w:rsidRPr="003311DC">
        <w:rPr>
          <w:rFonts w:asciiTheme="minorHAnsi" w:hAnsiTheme="minorHAnsi" w:cstheme="minorHAnsi"/>
          <w:w w:val="85"/>
        </w:rPr>
        <w:t>στις</w:t>
      </w:r>
      <w:r w:rsidRPr="003311DC">
        <w:rPr>
          <w:rFonts w:asciiTheme="minorHAnsi" w:hAnsiTheme="minorHAnsi" w:cstheme="minorHAnsi"/>
          <w:spacing w:val="-27"/>
          <w:w w:val="85"/>
        </w:rPr>
        <w:t xml:space="preserve"> </w:t>
      </w:r>
      <w:r w:rsidRPr="003311DC">
        <w:rPr>
          <w:rFonts w:asciiTheme="minorHAnsi" w:hAnsiTheme="minorHAnsi" w:cstheme="minorHAnsi"/>
          <w:w w:val="85"/>
        </w:rPr>
        <w:t>παρ.</w:t>
      </w:r>
      <w:r w:rsidRPr="003311DC">
        <w:rPr>
          <w:rFonts w:asciiTheme="minorHAnsi" w:hAnsiTheme="minorHAnsi" w:cstheme="minorHAnsi"/>
          <w:spacing w:val="-27"/>
          <w:w w:val="85"/>
        </w:rPr>
        <w:t xml:space="preserve"> </w:t>
      </w:r>
      <w:r w:rsidRPr="003311DC">
        <w:rPr>
          <w:rFonts w:asciiTheme="minorHAnsi" w:hAnsiTheme="minorHAnsi" w:cstheme="minorHAnsi"/>
          <w:w w:val="85"/>
        </w:rPr>
        <w:t>5</w:t>
      </w:r>
      <w:r w:rsidRPr="003311DC">
        <w:rPr>
          <w:rFonts w:asciiTheme="minorHAnsi" w:hAnsiTheme="minorHAnsi" w:cstheme="minorHAnsi"/>
          <w:spacing w:val="-27"/>
          <w:w w:val="85"/>
        </w:rPr>
        <w:t xml:space="preserve"> </w:t>
      </w:r>
      <w:r w:rsidRPr="003311DC">
        <w:rPr>
          <w:rFonts w:asciiTheme="minorHAnsi" w:hAnsiTheme="minorHAnsi" w:cstheme="minorHAnsi"/>
          <w:w w:val="85"/>
        </w:rPr>
        <w:t>και</w:t>
      </w:r>
      <w:r w:rsidRPr="003311DC">
        <w:rPr>
          <w:rFonts w:asciiTheme="minorHAnsi" w:hAnsiTheme="minorHAnsi" w:cstheme="minorHAnsi"/>
          <w:spacing w:val="-26"/>
          <w:w w:val="85"/>
        </w:rPr>
        <w:t xml:space="preserve"> </w:t>
      </w:r>
      <w:r w:rsidRPr="003311DC">
        <w:rPr>
          <w:rFonts w:asciiTheme="minorHAnsi" w:hAnsiTheme="minorHAnsi" w:cstheme="minorHAnsi"/>
          <w:w w:val="85"/>
        </w:rPr>
        <w:t>6</w:t>
      </w:r>
      <w:r w:rsidRPr="003311DC">
        <w:rPr>
          <w:rFonts w:asciiTheme="minorHAnsi" w:hAnsiTheme="minorHAnsi" w:cstheme="minorHAnsi"/>
          <w:spacing w:val="-26"/>
          <w:w w:val="85"/>
        </w:rPr>
        <w:t xml:space="preserve"> </w:t>
      </w:r>
      <w:r w:rsidRPr="003311DC">
        <w:rPr>
          <w:rFonts w:asciiTheme="minorHAnsi" w:hAnsiTheme="minorHAnsi" w:cstheme="minorHAnsi"/>
          <w:w w:val="85"/>
        </w:rPr>
        <w:t>του</w:t>
      </w:r>
      <w:r w:rsidRPr="003311DC">
        <w:rPr>
          <w:rFonts w:asciiTheme="minorHAnsi" w:hAnsiTheme="minorHAnsi" w:cstheme="minorHAnsi"/>
          <w:spacing w:val="-26"/>
          <w:w w:val="85"/>
        </w:rPr>
        <w:t xml:space="preserve"> </w:t>
      </w:r>
      <w:r w:rsidRPr="003311DC">
        <w:rPr>
          <w:rFonts w:asciiTheme="minorHAnsi" w:hAnsiTheme="minorHAnsi" w:cstheme="minorHAnsi"/>
          <w:w w:val="85"/>
        </w:rPr>
        <w:t>άρθρου</w:t>
      </w:r>
      <w:r w:rsidRPr="003311DC">
        <w:rPr>
          <w:rFonts w:asciiTheme="minorHAnsi" w:hAnsiTheme="minorHAnsi" w:cstheme="minorHAnsi"/>
          <w:spacing w:val="-28"/>
          <w:w w:val="85"/>
        </w:rPr>
        <w:t xml:space="preserve"> </w:t>
      </w:r>
      <w:r w:rsidRPr="003311DC">
        <w:rPr>
          <w:rFonts w:asciiTheme="minorHAnsi" w:hAnsiTheme="minorHAnsi" w:cstheme="minorHAnsi"/>
          <w:w w:val="85"/>
        </w:rPr>
        <w:t>131</w:t>
      </w:r>
      <w:r w:rsidRPr="003311DC">
        <w:rPr>
          <w:rFonts w:asciiTheme="minorHAnsi" w:hAnsiTheme="minorHAnsi" w:cstheme="minorHAnsi"/>
          <w:spacing w:val="-26"/>
          <w:w w:val="85"/>
        </w:rPr>
        <w:t xml:space="preserve"> </w:t>
      </w:r>
      <w:r w:rsidRPr="003311DC">
        <w:rPr>
          <w:rFonts w:asciiTheme="minorHAnsi" w:hAnsiTheme="minorHAnsi" w:cstheme="minorHAnsi"/>
          <w:w w:val="85"/>
        </w:rPr>
        <w:t xml:space="preserve">του </w:t>
      </w:r>
      <w:r w:rsidRPr="003311DC">
        <w:rPr>
          <w:rFonts w:asciiTheme="minorHAnsi" w:hAnsiTheme="minorHAnsi" w:cstheme="minorHAnsi"/>
          <w:w w:val="90"/>
        </w:rPr>
        <w:t>ν.</w:t>
      </w:r>
      <w:r w:rsidRPr="003311DC">
        <w:rPr>
          <w:rFonts w:asciiTheme="minorHAnsi" w:hAnsiTheme="minorHAnsi" w:cstheme="minorHAnsi"/>
          <w:spacing w:val="-12"/>
          <w:w w:val="90"/>
        </w:rPr>
        <w:t xml:space="preserve"> </w:t>
      </w:r>
      <w:r w:rsidRPr="003311DC">
        <w:rPr>
          <w:rFonts w:asciiTheme="minorHAnsi" w:hAnsiTheme="minorHAnsi" w:cstheme="minorHAnsi"/>
          <w:w w:val="90"/>
        </w:rPr>
        <w:t>4412/2016.</w:t>
      </w:r>
    </w:p>
    <w:p w:rsidR="00981E97" w:rsidRPr="003311DC" w:rsidRDefault="003311DC">
      <w:pPr>
        <w:pStyle w:val="a3"/>
        <w:spacing w:before="1"/>
        <w:rPr>
          <w:rFonts w:asciiTheme="minorHAnsi" w:hAnsiTheme="minorHAnsi" w:cstheme="minorHAnsi"/>
          <w:sz w:val="17"/>
        </w:rPr>
      </w:pPr>
      <w:r>
        <w:rPr>
          <w:rFonts w:asciiTheme="minorHAnsi" w:hAnsiTheme="minorHAnsi" w:cstheme="minorHAnsi"/>
          <w:noProof/>
          <w:lang w:bidi="ar-SA"/>
        </w:rPr>
        <mc:AlternateContent>
          <mc:Choice Requires="wps">
            <w:drawing>
              <wp:anchor distT="0" distB="0" distL="0" distR="0" simplePos="0" relativeHeight="251524608" behindDoc="0" locked="0" layoutInCell="1" allowOverlap="1">
                <wp:simplePos x="0" y="0"/>
                <wp:positionH relativeFrom="page">
                  <wp:posOffset>592455</wp:posOffset>
                </wp:positionH>
                <wp:positionV relativeFrom="paragraph">
                  <wp:posOffset>155575</wp:posOffset>
                </wp:positionV>
                <wp:extent cx="1506220" cy="0"/>
                <wp:effectExtent l="11430" t="12700" r="6350" b="6350"/>
                <wp:wrapTopAndBottom/>
                <wp:docPr id="266"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52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2.25pt" to="165.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" strokeweight=".6pt">
                <w10:wrap type="topAndBottom" anchorx="page"/>
              </v:line>
            </w:pict>
          </mc:Fallback>
        </mc:AlternateContent>
      </w:r>
    </w:p>
    <w:p w:rsidR="00981E97" w:rsidRPr="003311DC" w:rsidRDefault="00981E97">
      <w:pPr>
        <w:pStyle w:val="a3"/>
        <w:spacing w:before="2"/>
        <w:rPr>
          <w:rFonts w:asciiTheme="minorHAnsi" w:hAnsiTheme="minorHAnsi" w:cstheme="minorHAnsi"/>
          <w:sz w:val="7"/>
        </w:rPr>
      </w:pPr>
    </w:p>
    <w:p w:rsidR="00981E97" w:rsidRPr="003311DC" w:rsidRDefault="003311DC">
      <w:pPr>
        <w:pStyle w:val="a3"/>
        <w:spacing w:line="191" w:lineRule="exact"/>
        <w:ind w:left="166"/>
        <w:rPr>
          <w:rFonts w:asciiTheme="minorHAnsi" w:hAnsiTheme="minorHAnsi" w:cstheme="minorHAnsi"/>
          <w:sz w:val="19"/>
        </w:rPr>
      </w:pPr>
      <w:r>
        <w:rPr>
          <w:rFonts w:asciiTheme="minorHAnsi" w:hAnsiTheme="minorHAnsi" w:cstheme="minorHAnsi"/>
          <w:noProof/>
          <w:position w:val="-3"/>
          <w:sz w:val="19"/>
          <w:lang w:bidi="ar-SA"/>
        </w:rPr>
        <mc:AlternateContent>
          <mc:Choice Requires="wpg">
            <w:drawing>
              <wp:inline distT="0" distB="0" distL="0" distR="0">
                <wp:extent cx="7620" cy="114300"/>
                <wp:effectExtent l="9525" t="9525" r="1905" b="9525"/>
                <wp:docPr id="26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14300"/>
                          <a:chOff x="0" y="0"/>
                          <a:chExt cx="12" cy="180"/>
                        </a:xfrm>
                      </wpg:grpSpPr>
                      <wps:wsp>
                        <wps:cNvPr id="264" name="Line 131"/>
                        <wps:cNvCnPr/>
                        <wps:spPr bwMode="auto">
                          <a:xfrm>
                            <a:off x="6" y="0"/>
                            <a:ext cx="0" cy="18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0" o:spid="_x0000_s1026" style="width:.6pt;height:9pt;mso-position-horizontal-relative:char;mso-position-vertical-relative:line" coordsize="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">
                <v:line id="Line 131" o:spid="_x0000_s1027" style="position:absolute;visibility:visible;mso-wrap-style:square" from="6,0" to="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OlSsYAAADcAAAADwAAAGRycy9kb3ducmV2LnhtbESPS2vDMBCE74X8B7GF3mo5IYTiRjGm&#10;JJBDS2ge0NwWa/0g1kqx1Nj991WhkOMwM98wy3w0nbhR71vLCqZJCoK4tLrlWsHxsHl+AeEDssbO&#10;Min4IQ/5avKwxEzbgT/ptg+1iBD2GSpoQnCZlL5syKBPrCOOXmV7gyHKvpa6xyHCTSdnabqQBluO&#10;Cw06emuovOy/jYJqcOvD13R3ZV2diu1u7j7ew1mpp8exeAURaAz38H97qxXMFnP4O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TpUrGAAAA3AAAAA8AAAAAAAAA&#10;AAAAAAAAoQIAAGRycy9kb3ducmV2LnhtbFBLBQYAAAAABAAEAPkAAACUAwAAAAA=&#10;" strokeweight=".6pt"/>
                <w10:anchorlock/>
              </v:group>
            </w:pict>
          </mc:Fallback>
        </mc:AlternateContent>
      </w:r>
    </w:p>
    <w:p w:rsidR="00981E97" w:rsidRPr="003311DC" w:rsidRDefault="00981E97">
      <w:pPr>
        <w:spacing w:line="191" w:lineRule="exact"/>
        <w:rPr>
          <w:rFonts w:asciiTheme="minorHAnsi" w:hAnsiTheme="minorHAnsi" w:cstheme="minorHAnsi"/>
          <w:sz w:val="19"/>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601408"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6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449.35pt;margin-top:74.3pt;width:145.95pt;height:693.3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A1&#10;P2Ev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584512" behindDoc="0" locked="0" layoutInCell="1" allowOverlap="1" wp14:anchorId="23E36C31" wp14:editId="66BA55F6">
            <wp:simplePos x="0" y="0"/>
            <wp:positionH relativeFrom="page">
              <wp:posOffset>4227703</wp:posOffset>
            </wp:positionH>
            <wp:positionV relativeFrom="paragraph">
              <wp:posOffset>-93294</wp:posOffset>
            </wp:positionV>
            <wp:extent cx="751319" cy="536955"/>
            <wp:effectExtent l="0" t="0" r="0" b="0"/>
            <wp:wrapNone/>
            <wp:docPr id="2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586560" behindDoc="0" locked="0" layoutInCell="1" allowOverlap="1" wp14:anchorId="1580A71F" wp14:editId="03980132">
            <wp:simplePos x="0" y="0"/>
            <wp:positionH relativeFrom="page">
              <wp:posOffset>2069845</wp:posOffset>
            </wp:positionH>
            <wp:positionV relativeFrom="paragraph">
              <wp:posOffset>-5524</wp:posOffset>
            </wp:positionV>
            <wp:extent cx="1739519" cy="356840"/>
            <wp:effectExtent l="0" t="0" r="0" b="0"/>
            <wp:wrapNone/>
            <wp:docPr id="24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588608" behindDoc="0" locked="0" layoutInCell="1" allowOverlap="1" wp14:anchorId="79727FBA" wp14:editId="389AF4FD">
            <wp:simplePos x="0" y="0"/>
            <wp:positionH relativeFrom="page">
              <wp:posOffset>946327</wp:posOffset>
            </wp:positionH>
            <wp:positionV relativeFrom="paragraph">
              <wp:posOffset>-119418</wp:posOffset>
            </wp:positionV>
            <wp:extent cx="739620" cy="651979"/>
            <wp:effectExtent l="0" t="0" r="0" b="0"/>
            <wp:wrapNone/>
            <wp:docPr id="24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40</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10"/>
        <w:rPr>
          <w:rFonts w:asciiTheme="minorHAnsi" w:hAnsiTheme="minorHAnsi" w:cstheme="minorHAnsi"/>
          <w:sz w:val="21"/>
        </w:rPr>
      </w:pPr>
    </w:p>
    <w:p w:rsidR="00981E97" w:rsidRPr="003311DC" w:rsidRDefault="00F93013">
      <w:pPr>
        <w:pStyle w:val="3"/>
        <w:numPr>
          <w:ilvl w:val="1"/>
          <w:numId w:val="25"/>
        </w:numPr>
        <w:tabs>
          <w:tab w:val="left" w:pos="905"/>
          <w:tab w:val="left" w:pos="906"/>
        </w:tabs>
        <w:spacing w:before="1"/>
        <w:ind w:left="905" w:hanging="592"/>
        <w:rPr>
          <w:rFonts w:asciiTheme="minorHAnsi" w:hAnsiTheme="minorHAnsi" w:cstheme="minorHAnsi"/>
          <w:color w:val="2CA1BE"/>
        </w:rPr>
      </w:pPr>
      <w:bookmarkStart w:id="28" w:name="_bookmark26"/>
      <w:bookmarkEnd w:id="28"/>
      <w:r w:rsidRPr="003311DC">
        <w:rPr>
          <w:rFonts w:asciiTheme="minorHAnsi" w:hAnsiTheme="minorHAnsi" w:cstheme="minorHAnsi"/>
          <w:color w:val="2CA1BE"/>
          <w:w w:val="105"/>
        </w:rPr>
        <w:t>Τροποποίηση</w:t>
      </w:r>
      <w:r w:rsidRPr="003311DC">
        <w:rPr>
          <w:rFonts w:asciiTheme="minorHAnsi" w:hAnsiTheme="minorHAnsi" w:cstheme="minorHAnsi"/>
          <w:color w:val="2CA1BE"/>
          <w:spacing w:val="-20"/>
          <w:w w:val="105"/>
        </w:rPr>
        <w:t xml:space="preserve"> </w:t>
      </w:r>
      <w:r w:rsidRPr="003311DC">
        <w:rPr>
          <w:rFonts w:asciiTheme="minorHAnsi" w:hAnsiTheme="minorHAnsi" w:cstheme="minorHAnsi"/>
          <w:color w:val="2CA1BE"/>
          <w:w w:val="105"/>
        </w:rPr>
        <w:t>σύμβασης</w:t>
      </w:r>
      <w:r w:rsidRPr="003311DC">
        <w:rPr>
          <w:rFonts w:asciiTheme="minorHAnsi" w:hAnsiTheme="minorHAnsi" w:cstheme="minorHAnsi"/>
          <w:color w:val="2CA1BE"/>
          <w:spacing w:val="-19"/>
          <w:w w:val="105"/>
        </w:rPr>
        <w:t xml:space="preserve"> </w:t>
      </w:r>
      <w:r w:rsidRPr="003311DC">
        <w:rPr>
          <w:rFonts w:asciiTheme="minorHAnsi" w:hAnsiTheme="minorHAnsi" w:cstheme="minorHAnsi"/>
          <w:color w:val="2CA1BE"/>
          <w:w w:val="105"/>
        </w:rPr>
        <w:t>κατά</w:t>
      </w:r>
      <w:r w:rsidRPr="003311DC">
        <w:rPr>
          <w:rFonts w:asciiTheme="minorHAnsi" w:hAnsiTheme="minorHAnsi" w:cstheme="minorHAnsi"/>
          <w:color w:val="2CA1BE"/>
          <w:spacing w:val="-19"/>
          <w:w w:val="105"/>
        </w:rPr>
        <w:t xml:space="preserve"> </w:t>
      </w:r>
      <w:r w:rsidRPr="003311DC">
        <w:rPr>
          <w:rFonts w:asciiTheme="minorHAnsi" w:hAnsiTheme="minorHAnsi" w:cstheme="minorHAnsi"/>
          <w:color w:val="2CA1BE"/>
          <w:w w:val="105"/>
        </w:rPr>
        <w:t>τη</w:t>
      </w:r>
      <w:r w:rsidRPr="003311DC">
        <w:rPr>
          <w:rFonts w:asciiTheme="minorHAnsi" w:hAnsiTheme="minorHAnsi" w:cstheme="minorHAnsi"/>
          <w:color w:val="2CA1BE"/>
          <w:spacing w:val="-21"/>
          <w:w w:val="105"/>
        </w:rPr>
        <w:t xml:space="preserve"> </w:t>
      </w:r>
      <w:r w:rsidRPr="003311DC">
        <w:rPr>
          <w:rFonts w:asciiTheme="minorHAnsi" w:hAnsiTheme="minorHAnsi" w:cstheme="minorHAnsi"/>
          <w:color w:val="2CA1BE"/>
          <w:w w:val="105"/>
        </w:rPr>
        <w:t>διάρκειά</w:t>
      </w:r>
      <w:r w:rsidRPr="003311DC">
        <w:rPr>
          <w:rFonts w:asciiTheme="minorHAnsi" w:hAnsiTheme="minorHAnsi" w:cstheme="minorHAnsi"/>
          <w:color w:val="2CA1BE"/>
          <w:spacing w:val="-19"/>
          <w:w w:val="105"/>
        </w:rPr>
        <w:t xml:space="preserve"> </w:t>
      </w:r>
      <w:r w:rsidRPr="003311DC">
        <w:rPr>
          <w:rFonts w:asciiTheme="minorHAnsi" w:hAnsiTheme="minorHAnsi" w:cstheme="minorHAnsi"/>
          <w:color w:val="2CA1BE"/>
          <w:w w:val="105"/>
        </w:rPr>
        <w:t>της</w:t>
      </w:r>
    </w:p>
    <w:p w:rsidR="00981E97" w:rsidRPr="003311DC" w:rsidRDefault="00F93013">
      <w:pPr>
        <w:pStyle w:val="a3"/>
        <w:spacing w:before="43" w:line="290" w:lineRule="auto"/>
        <w:ind w:left="313" w:right="3091"/>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23"/>
          <w:w w:val="85"/>
        </w:rPr>
        <w:t xml:space="preserve"> </w:t>
      </w:r>
      <w:r w:rsidRPr="003311DC">
        <w:rPr>
          <w:rFonts w:asciiTheme="minorHAnsi" w:hAnsiTheme="minorHAnsi" w:cstheme="minorHAnsi"/>
          <w:w w:val="85"/>
        </w:rPr>
        <w:t>σύμβαση</w:t>
      </w:r>
      <w:r w:rsidRPr="003311DC">
        <w:rPr>
          <w:rFonts w:asciiTheme="minorHAnsi" w:hAnsiTheme="minorHAnsi" w:cstheme="minorHAnsi"/>
          <w:spacing w:val="-22"/>
          <w:w w:val="85"/>
        </w:rPr>
        <w:t xml:space="preserve"> </w:t>
      </w:r>
      <w:r w:rsidRPr="003311DC">
        <w:rPr>
          <w:rFonts w:asciiTheme="minorHAnsi" w:hAnsiTheme="minorHAnsi" w:cstheme="minorHAnsi"/>
          <w:w w:val="85"/>
        </w:rPr>
        <w:t>μπορεί</w:t>
      </w:r>
      <w:r w:rsidRPr="003311DC">
        <w:rPr>
          <w:rFonts w:asciiTheme="minorHAnsi" w:hAnsiTheme="minorHAnsi" w:cstheme="minorHAnsi"/>
          <w:spacing w:val="-21"/>
          <w:w w:val="85"/>
        </w:rPr>
        <w:t xml:space="preserve"> </w:t>
      </w:r>
      <w:r w:rsidRPr="003311DC">
        <w:rPr>
          <w:rFonts w:asciiTheme="minorHAnsi" w:hAnsiTheme="minorHAnsi" w:cstheme="minorHAnsi"/>
          <w:w w:val="85"/>
        </w:rPr>
        <w:t>να</w:t>
      </w:r>
      <w:r w:rsidRPr="003311DC">
        <w:rPr>
          <w:rFonts w:asciiTheme="minorHAnsi" w:hAnsiTheme="minorHAnsi" w:cstheme="minorHAnsi"/>
          <w:spacing w:val="-22"/>
          <w:w w:val="85"/>
        </w:rPr>
        <w:t xml:space="preserve"> </w:t>
      </w:r>
      <w:r w:rsidRPr="003311DC">
        <w:rPr>
          <w:rFonts w:asciiTheme="minorHAnsi" w:hAnsiTheme="minorHAnsi" w:cstheme="minorHAnsi"/>
          <w:w w:val="85"/>
        </w:rPr>
        <w:t>τροποποιείται</w:t>
      </w:r>
      <w:r w:rsidRPr="003311DC">
        <w:rPr>
          <w:rFonts w:asciiTheme="minorHAnsi" w:hAnsiTheme="minorHAnsi" w:cstheme="minorHAnsi"/>
          <w:spacing w:val="-24"/>
          <w:w w:val="85"/>
        </w:rPr>
        <w:t xml:space="preserve"> </w:t>
      </w:r>
      <w:r w:rsidRPr="003311DC">
        <w:rPr>
          <w:rFonts w:asciiTheme="minorHAnsi" w:hAnsiTheme="minorHAnsi" w:cstheme="minorHAnsi"/>
          <w:w w:val="85"/>
        </w:rPr>
        <w:t>κατά</w:t>
      </w:r>
      <w:r w:rsidRPr="003311DC">
        <w:rPr>
          <w:rFonts w:asciiTheme="minorHAnsi" w:hAnsiTheme="minorHAnsi" w:cstheme="minorHAnsi"/>
          <w:spacing w:val="-22"/>
          <w:w w:val="85"/>
        </w:rPr>
        <w:t xml:space="preserve"> </w:t>
      </w:r>
      <w:r w:rsidRPr="003311DC">
        <w:rPr>
          <w:rFonts w:asciiTheme="minorHAnsi" w:hAnsiTheme="minorHAnsi" w:cstheme="minorHAnsi"/>
          <w:w w:val="85"/>
        </w:rPr>
        <w:t>τη</w:t>
      </w:r>
      <w:r w:rsidRPr="003311DC">
        <w:rPr>
          <w:rFonts w:asciiTheme="minorHAnsi" w:hAnsiTheme="minorHAnsi" w:cstheme="minorHAnsi"/>
          <w:spacing w:val="-22"/>
          <w:w w:val="85"/>
        </w:rPr>
        <w:t xml:space="preserve"> </w:t>
      </w:r>
      <w:r w:rsidRPr="003311DC">
        <w:rPr>
          <w:rFonts w:asciiTheme="minorHAnsi" w:hAnsiTheme="minorHAnsi" w:cstheme="minorHAnsi"/>
          <w:w w:val="85"/>
        </w:rPr>
        <w:t>διάρκειά</w:t>
      </w:r>
      <w:r w:rsidRPr="003311DC">
        <w:rPr>
          <w:rFonts w:asciiTheme="minorHAnsi" w:hAnsiTheme="minorHAnsi" w:cstheme="minorHAnsi"/>
          <w:spacing w:val="-23"/>
          <w:w w:val="85"/>
        </w:rPr>
        <w:t xml:space="preserve"> </w:t>
      </w:r>
      <w:r w:rsidRPr="003311DC">
        <w:rPr>
          <w:rFonts w:asciiTheme="minorHAnsi" w:hAnsiTheme="minorHAnsi" w:cstheme="minorHAnsi"/>
          <w:w w:val="85"/>
        </w:rPr>
        <w:t>της,</w:t>
      </w:r>
      <w:r w:rsidRPr="003311DC">
        <w:rPr>
          <w:rFonts w:asciiTheme="minorHAnsi" w:hAnsiTheme="minorHAnsi" w:cstheme="minorHAnsi"/>
          <w:spacing w:val="-21"/>
          <w:w w:val="85"/>
        </w:rPr>
        <w:t xml:space="preserve"> </w:t>
      </w:r>
      <w:r w:rsidRPr="003311DC">
        <w:rPr>
          <w:rFonts w:asciiTheme="minorHAnsi" w:hAnsiTheme="minorHAnsi" w:cstheme="minorHAnsi"/>
          <w:w w:val="85"/>
        </w:rPr>
        <w:t>χωρίς</w:t>
      </w:r>
      <w:r w:rsidRPr="003311DC">
        <w:rPr>
          <w:rFonts w:asciiTheme="minorHAnsi" w:hAnsiTheme="minorHAnsi" w:cstheme="minorHAnsi"/>
          <w:spacing w:val="-22"/>
          <w:w w:val="85"/>
        </w:rPr>
        <w:t xml:space="preserve"> </w:t>
      </w:r>
      <w:r w:rsidRPr="003311DC">
        <w:rPr>
          <w:rFonts w:asciiTheme="minorHAnsi" w:hAnsiTheme="minorHAnsi" w:cstheme="minorHAnsi"/>
          <w:w w:val="85"/>
        </w:rPr>
        <w:t>να</w:t>
      </w:r>
      <w:r w:rsidRPr="003311DC">
        <w:rPr>
          <w:rFonts w:asciiTheme="minorHAnsi" w:hAnsiTheme="minorHAnsi" w:cstheme="minorHAnsi"/>
          <w:spacing w:val="-22"/>
          <w:w w:val="85"/>
        </w:rPr>
        <w:t xml:space="preserve"> </w:t>
      </w:r>
      <w:r w:rsidRPr="003311DC">
        <w:rPr>
          <w:rFonts w:asciiTheme="minorHAnsi" w:hAnsiTheme="minorHAnsi" w:cstheme="minorHAnsi"/>
          <w:w w:val="85"/>
        </w:rPr>
        <w:t>απαιτείται</w:t>
      </w:r>
      <w:r w:rsidRPr="003311DC">
        <w:rPr>
          <w:rFonts w:asciiTheme="minorHAnsi" w:hAnsiTheme="minorHAnsi" w:cstheme="minorHAnsi"/>
          <w:spacing w:val="-24"/>
          <w:w w:val="85"/>
        </w:rPr>
        <w:t xml:space="preserve"> </w:t>
      </w:r>
      <w:r w:rsidRPr="003311DC">
        <w:rPr>
          <w:rFonts w:asciiTheme="minorHAnsi" w:hAnsiTheme="minorHAnsi" w:cstheme="minorHAnsi"/>
          <w:w w:val="85"/>
        </w:rPr>
        <w:t>νέα</w:t>
      </w:r>
      <w:r w:rsidRPr="003311DC">
        <w:rPr>
          <w:rFonts w:asciiTheme="minorHAnsi" w:hAnsiTheme="minorHAnsi" w:cstheme="minorHAnsi"/>
          <w:spacing w:val="-23"/>
          <w:w w:val="85"/>
        </w:rPr>
        <w:t xml:space="preserve"> </w:t>
      </w:r>
      <w:r w:rsidRPr="003311DC">
        <w:rPr>
          <w:rFonts w:asciiTheme="minorHAnsi" w:hAnsiTheme="minorHAnsi" w:cstheme="minorHAnsi"/>
          <w:w w:val="85"/>
        </w:rPr>
        <w:t>διαδικασία</w:t>
      </w:r>
      <w:r w:rsidRPr="003311DC">
        <w:rPr>
          <w:rFonts w:asciiTheme="minorHAnsi" w:hAnsiTheme="minorHAnsi" w:cstheme="minorHAnsi"/>
          <w:spacing w:val="-24"/>
          <w:w w:val="85"/>
        </w:rPr>
        <w:t xml:space="preserve"> </w:t>
      </w:r>
      <w:r w:rsidRPr="003311DC">
        <w:rPr>
          <w:rFonts w:asciiTheme="minorHAnsi" w:hAnsiTheme="minorHAnsi" w:cstheme="minorHAnsi"/>
          <w:w w:val="85"/>
        </w:rPr>
        <w:t xml:space="preserve">σύναψης </w:t>
      </w:r>
      <w:r w:rsidRPr="003311DC">
        <w:rPr>
          <w:rFonts w:asciiTheme="minorHAnsi" w:hAnsiTheme="minorHAnsi" w:cstheme="minorHAnsi"/>
          <w:w w:val="90"/>
        </w:rPr>
        <w:t>σύμβασης,</w:t>
      </w:r>
      <w:r w:rsidRPr="003311DC">
        <w:rPr>
          <w:rFonts w:asciiTheme="minorHAnsi" w:hAnsiTheme="minorHAnsi" w:cstheme="minorHAnsi"/>
          <w:spacing w:val="-38"/>
          <w:w w:val="90"/>
        </w:rPr>
        <w:t xml:space="preserve"> </w:t>
      </w:r>
      <w:r w:rsidRPr="003311DC">
        <w:rPr>
          <w:rFonts w:asciiTheme="minorHAnsi" w:hAnsiTheme="minorHAnsi" w:cstheme="minorHAnsi"/>
          <w:w w:val="90"/>
        </w:rPr>
        <w:t>μόνο</w:t>
      </w:r>
      <w:r w:rsidRPr="003311DC">
        <w:rPr>
          <w:rFonts w:asciiTheme="minorHAnsi" w:hAnsiTheme="minorHAnsi" w:cstheme="minorHAnsi"/>
          <w:spacing w:val="-37"/>
          <w:w w:val="90"/>
        </w:rPr>
        <w:t xml:space="preserve"> </w:t>
      </w:r>
      <w:r w:rsidRPr="003311DC">
        <w:rPr>
          <w:rFonts w:asciiTheme="minorHAnsi" w:hAnsiTheme="minorHAnsi" w:cstheme="minorHAnsi"/>
          <w:w w:val="90"/>
        </w:rPr>
        <w:t>σύμφωνα</w:t>
      </w:r>
      <w:r w:rsidRPr="003311DC">
        <w:rPr>
          <w:rFonts w:asciiTheme="minorHAnsi" w:hAnsiTheme="minorHAnsi" w:cstheme="minorHAnsi"/>
          <w:spacing w:val="-39"/>
          <w:w w:val="90"/>
        </w:rPr>
        <w:t xml:space="preserve"> </w:t>
      </w:r>
      <w:r w:rsidRPr="003311DC">
        <w:rPr>
          <w:rFonts w:asciiTheme="minorHAnsi" w:hAnsiTheme="minorHAnsi" w:cstheme="minorHAnsi"/>
          <w:w w:val="90"/>
        </w:rPr>
        <w:t>με</w:t>
      </w:r>
      <w:r w:rsidRPr="003311DC">
        <w:rPr>
          <w:rFonts w:asciiTheme="minorHAnsi" w:hAnsiTheme="minorHAnsi" w:cstheme="minorHAnsi"/>
          <w:spacing w:val="-36"/>
          <w:w w:val="90"/>
        </w:rPr>
        <w:t xml:space="preserve"> </w:t>
      </w:r>
      <w:r w:rsidRPr="003311DC">
        <w:rPr>
          <w:rFonts w:asciiTheme="minorHAnsi" w:hAnsiTheme="minorHAnsi" w:cstheme="minorHAnsi"/>
          <w:w w:val="90"/>
        </w:rPr>
        <w:t>τους</w:t>
      </w:r>
      <w:r w:rsidRPr="003311DC">
        <w:rPr>
          <w:rFonts w:asciiTheme="minorHAnsi" w:hAnsiTheme="minorHAnsi" w:cstheme="minorHAnsi"/>
          <w:spacing w:val="-38"/>
          <w:w w:val="90"/>
        </w:rPr>
        <w:t xml:space="preserve"> </w:t>
      </w:r>
      <w:r w:rsidRPr="003311DC">
        <w:rPr>
          <w:rFonts w:asciiTheme="minorHAnsi" w:hAnsiTheme="minorHAnsi" w:cstheme="minorHAnsi"/>
          <w:w w:val="90"/>
        </w:rPr>
        <w:t>όρους</w:t>
      </w:r>
      <w:r w:rsidRPr="003311DC">
        <w:rPr>
          <w:rFonts w:asciiTheme="minorHAnsi" w:hAnsiTheme="minorHAnsi" w:cstheme="minorHAnsi"/>
          <w:spacing w:val="-37"/>
          <w:w w:val="90"/>
        </w:rPr>
        <w:t xml:space="preserve"> </w:t>
      </w:r>
      <w:r w:rsidRPr="003311DC">
        <w:rPr>
          <w:rFonts w:asciiTheme="minorHAnsi" w:hAnsiTheme="minorHAnsi" w:cstheme="minorHAnsi"/>
          <w:w w:val="90"/>
        </w:rPr>
        <w:t>και</w:t>
      </w:r>
      <w:r w:rsidRPr="003311DC">
        <w:rPr>
          <w:rFonts w:asciiTheme="minorHAnsi" w:hAnsiTheme="minorHAnsi" w:cstheme="minorHAnsi"/>
          <w:spacing w:val="-37"/>
          <w:w w:val="90"/>
        </w:rPr>
        <w:t xml:space="preserve"> </w:t>
      </w:r>
      <w:r w:rsidRPr="003311DC">
        <w:rPr>
          <w:rFonts w:asciiTheme="minorHAnsi" w:hAnsiTheme="minorHAnsi" w:cstheme="minorHAnsi"/>
          <w:w w:val="90"/>
        </w:rPr>
        <w:t>τις</w:t>
      </w:r>
      <w:r w:rsidRPr="003311DC">
        <w:rPr>
          <w:rFonts w:asciiTheme="minorHAnsi" w:hAnsiTheme="minorHAnsi" w:cstheme="minorHAnsi"/>
          <w:spacing w:val="-38"/>
          <w:w w:val="90"/>
        </w:rPr>
        <w:t xml:space="preserve"> </w:t>
      </w:r>
      <w:r w:rsidRPr="003311DC">
        <w:rPr>
          <w:rFonts w:asciiTheme="minorHAnsi" w:hAnsiTheme="minorHAnsi" w:cstheme="minorHAnsi"/>
          <w:w w:val="90"/>
        </w:rPr>
        <w:t>προϋποθέσεις</w:t>
      </w:r>
      <w:r w:rsidRPr="003311DC">
        <w:rPr>
          <w:rFonts w:asciiTheme="minorHAnsi" w:hAnsiTheme="minorHAnsi" w:cstheme="minorHAnsi"/>
          <w:spacing w:val="-37"/>
          <w:w w:val="90"/>
        </w:rPr>
        <w:t xml:space="preserve"> </w:t>
      </w:r>
      <w:r w:rsidRPr="003311DC">
        <w:rPr>
          <w:rFonts w:asciiTheme="minorHAnsi" w:hAnsiTheme="minorHAnsi" w:cstheme="minorHAnsi"/>
          <w:w w:val="90"/>
        </w:rPr>
        <w:t>του</w:t>
      </w:r>
      <w:r w:rsidRPr="003311DC">
        <w:rPr>
          <w:rFonts w:asciiTheme="minorHAnsi" w:hAnsiTheme="minorHAnsi" w:cstheme="minorHAnsi"/>
          <w:spacing w:val="-37"/>
          <w:w w:val="90"/>
        </w:rPr>
        <w:t xml:space="preserve"> </w:t>
      </w:r>
      <w:r w:rsidRPr="003311DC">
        <w:rPr>
          <w:rFonts w:asciiTheme="minorHAnsi" w:hAnsiTheme="minorHAnsi" w:cstheme="minorHAnsi"/>
          <w:w w:val="90"/>
        </w:rPr>
        <w:t>άρθρου</w:t>
      </w:r>
      <w:r w:rsidRPr="003311DC">
        <w:rPr>
          <w:rFonts w:asciiTheme="minorHAnsi" w:hAnsiTheme="minorHAnsi" w:cstheme="minorHAnsi"/>
          <w:spacing w:val="-37"/>
          <w:w w:val="90"/>
        </w:rPr>
        <w:t xml:space="preserve"> </w:t>
      </w:r>
      <w:r w:rsidRPr="003311DC">
        <w:rPr>
          <w:rFonts w:asciiTheme="minorHAnsi" w:hAnsiTheme="minorHAnsi" w:cstheme="minorHAnsi"/>
          <w:w w:val="90"/>
        </w:rPr>
        <w:t>132</w:t>
      </w:r>
      <w:r w:rsidRPr="003311DC">
        <w:rPr>
          <w:rFonts w:asciiTheme="minorHAnsi" w:hAnsiTheme="minorHAnsi" w:cstheme="minorHAnsi"/>
          <w:spacing w:val="-38"/>
          <w:w w:val="90"/>
        </w:rPr>
        <w:t xml:space="preserve"> </w:t>
      </w:r>
      <w:r w:rsidRPr="003311DC">
        <w:rPr>
          <w:rFonts w:asciiTheme="minorHAnsi" w:hAnsiTheme="minorHAnsi" w:cstheme="minorHAnsi"/>
          <w:w w:val="90"/>
        </w:rPr>
        <w:t>του</w:t>
      </w:r>
      <w:r w:rsidRPr="003311DC">
        <w:rPr>
          <w:rFonts w:asciiTheme="minorHAnsi" w:hAnsiTheme="minorHAnsi" w:cstheme="minorHAnsi"/>
          <w:spacing w:val="-37"/>
          <w:w w:val="90"/>
        </w:rPr>
        <w:t xml:space="preserve"> </w:t>
      </w:r>
      <w:r w:rsidRPr="003311DC">
        <w:rPr>
          <w:rFonts w:asciiTheme="minorHAnsi" w:hAnsiTheme="minorHAnsi" w:cstheme="minorHAnsi"/>
          <w:w w:val="90"/>
        </w:rPr>
        <w:t>ν.</w:t>
      </w:r>
      <w:r w:rsidRPr="003311DC">
        <w:rPr>
          <w:rFonts w:asciiTheme="minorHAnsi" w:hAnsiTheme="minorHAnsi" w:cstheme="minorHAnsi"/>
          <w:spacing w:val="-37"/>
          <w:w w:val="90"/>
        </w:rPr>
        <w:t xml:space="preserve"> </w:t>
      </w:r>
      <w:r w:rsidRPr="003311DC">
        <w:rPr>
          <w:rFonts w:asciiTheme="minorHAnsi" w:hAnsiTheme="minorHAnsi" w:cstheme="minorHAnsi"/>
          <w:w w:val="90"/>
        </w:rPr>
        <w:t>4412/2016</w:t>
      </w:r>
      <w:r w:rsidRPr="003311DC">
        <w:rPr>
          <w:rFonts w:asciiTheme="minorHAnsi" w:hAnsiTheme="minorHAnsi" w:cstheme="minorHAnsi"/>
          <w:spacing w:val="-38"/>
          <w:w w:val="90"/>
        </w:rPr>
        <w:t xml:space="preserve"> </w:t>
      </w:r>
      <w:r w:rsidRPr="003311DC">
        <w:rPr>
          <w:rFonts w:asciiTheme="minorHAnsi" w:hAnsiTheme="minorHAnsi" w:cstheme="minorHAnsi"/>
          <w:w w:val="90"/>
        </w:rPr>
        <w:t xml:space="preserve">και </w:t>
      </w:r>
      <w:r w:rsidRPr="003311DC">
        <w:rPr>
          <w:rFonts w:asciiTheme="minorHAnsi" w:hAnsiTheme="minorHAnsi" w:cstheme="minorHAnsi"/>
          <w:w w:val="85"/>
        </w:rPr>
        <w:t>κατόπιν</w:t>
      </w:r>
      <w:r w:rsidRPr="003311DC">
        <w:rPr>
          <w:rFonts w:asciiTheme="minorHAnsi" w:hAnsiTheme="minorHAnsi" w:cstheme="minorHAnsi"/>
          <w:spacing w:val="-25"/>
          <w:w w:val="85"/>
        </w:rPr>
        <w:t xml:space="preserve"> </w:t>
      </w:r>
      <w:r w:rsidRPr="003311DC">
        <w:rPr>
          <w:rFonts w:asciiTheme="minorHAnsi" w:hAnsiTheme="minorHAnsi" w:cstheme="minorHAnsi"/>
          <w:w w:val="85"/>
        </w:rPr>
        <w:t>γνωμοδότησης</w:t>
      </w:r>
      <w:r w:rsidRPr="003311DC">
        <w:rPr>
          <w:rFonts w:asciiTheme="minorHAnsi" w:hAnsiTheme="minorHAnsi" w:cstheme="minorHAnsi"/>
          <w:spacing w:val="-25"/>
          <w:w w:val="85"/>
        </w:rPr>
        <w:t xml:space="preserve"> </w:t>
      </w:r>
      <w:r w:rsidRPr="003311DC">
        <w:rPr>
          <w:rFonts w:asciiTheme="minorHAnsi" w:hAnsiTheme="minorHAnsi" w:cstheme="minorHAnsi"/>
          <w:w w:val="85"/>
        </w:rPr>
        <w:t>της</w:t>
      </w:r>
      <w:r w:rsidRPr="003311DC">
        <w:rPr>
          <w:rFonts w:asciiTheme="minorHAnsi" w:hAnsiTheme="minorHAnsi" w:cstheme="minorHAnsi"/>
          <w:spacing w:val="-25"/>
          <w:w w:val="85"/>
        </w:rPr>
        <w:t xml:space="preserve"> </w:t>
      </w:r>
      <w:r w:rsidRPr="003311DC">
        <w:rPr>
          <w:rFonts w:asciiTheme="minorHAnsi" w:hAnsiTheme="minorHAnsi" w:cstheme="minorHAnsi"/>
          <w:w w:val="85"/>
        </w:rPr>
        <w:t>Επιτροπής</w:t>
      </w:r>
      <w:r w:rsidRPr="003311DC">
        <w:rPr>
          <w:rFonts w:asciiTheme="minorHAnsi" w:hAnsiTheme="minorHAnsi" w:cstheme="minorHAnsi"/>
          <w:spacing w:val="-24"/>
          <w:w w:val="85"/>
        </w:rPr>
        <w:t xml:space="preserve"> </w:t>
      </w:r>
      <w:r w:rsidRPr="003311DC">
        <w:rPr>
          <w:rFonts w:asciiTheme="minorHAnsi" w:hAnsiTheme="minorHAnsi" w:cstheme="minorHAnsi"/>
          <w:w w:val="85"/>
        </w:rPr>
        <w:t>της</w:t>
      </w:r>
      <w:r w:rsidRPr="003311DC">
        <w:rPr>
          <w:rFonts w:asciiTheme="minorHAnsi" w:hAnsiTheme="minorHAnsi" w:cstheme="minorHAnsi"/>
          <w:spacing w:val="-23"/>
          <w:w w:val="85"/>
        </w:rPr>
        <w:t xml:space="preserve"> </w:t>
      </w:r>
      <w:r w:rsidRPr="003311DC">
        <w:rPr>
          <w:rFonts w:asciiTheme="minorHAnsi" w:hAnsiTheme="minorHAnsi" w:cstheme="minorHAnsi"/>
          <w:w w:val="85"/>
        </w:rPr>
        <w:t>περ.</w:t>
      </w:r>
      <w:r w:rsidRPr="003311DC">
        <w:rPr>
          <w:rFonts w:asciiTheme="minorHAnsi" w:hAnsiTheme="minorHAnsi" w:cstheme="minorHAnsi"/>
          <w:spacing w:val="-25"/>
          <w:w w:val="85"/>
        </w:rPr>
        <w:t xml:space="preserve"> </w:t>
      </w:r>
      <w:r w:rsidRPr="003311DC">
        <w:rPr>
          <w:rFonts w:asciiTheme="minorHAnsi" w:hAnsiTheme="minorHAnsi" w:cstheme="minorHAnsi"/>
          <w:w w:val="85"/>
        </w:rPr>
        <w:t>β της</w:t>
      </w:r>
      <w:r w:rsidRPr="003311DC">
        <w:rPr>
          <w:rFonts w:asciiTheme="minorHAnsi" w:hAnsiTheme="minorHAnsi" w:cstheme="minorHAnsi"/>
          <w:spacing w:val="-26"/>
          <w:w w:val="85"/>
        </w:rPr>
        <w:t xml:space="preserve"> </w:t>
      </w:r>
      <w:r w:rsidRPr="003311DC">
        <w:rPr>
          <w:rFonts w:asciiTheme="minorHAnsi" w:hAnsiTheme="minorHAnsi" w:cstheme="minorHAnsi"/>
          <w:w w:val="85"/>
        </w:rPr>
        <w:t>παρ.</w:t>
      </w:r>
      <w:r w:rsidRPr="003311DC">
        <w:rPr>
          <w:rFonts w:asciiTheme="minorHAnsi" w:hAnsiTheme="minorHAnsi" w:cstheme="minorHAnsi"/>
          <w:spacing w:val="-24"/>
          <w:w w:val="85"/>
        </w:rPr>
        <w:t xml:space="preserve"> </w:t>
      </w:r>
      <w:r w:rsidRPr="003311DC">
        <w:rPr>
          <w:rFonts w:asciiTheme="minorHAnsi" w:hAnsiTheme="minorHAnsi" w:cstheme="minorHAnsi"/>
          <w:w w:val="85"/>
        </w:rPr>
        <w:t>11</w:t>
      </w:r>
      <w:r w:rsidRPr="003311DC">
        <w:rPr>
          <w:rFonts w:asciiTheme="minorHAnsi" w:hAnsiTheme="minorHAnsi" w:cstheme="minorHAnsi"/>
          <w:spacing w:val="-24"/>
          <w:w w:val="85"/>
        </w:rPr>
        <w:t xml:space="preserve"> </w:t>
      </w:r>
      <w:r w:rsidRPr="003311DC">
        <w:rPr>
          <w:rFonts w:asciiTheme="minorHAnsi" w:hAnsiTheme="minorHAnsi" w:cstheme="minorHAnsi"/>
          <w:w w:val="85"/>
        </w:rPr>
        <w:t>του</w:t>
      </w:r>
      <w:r w:rsidRPr="003311DC">
        <w:rPr>
          <w:rFonts w:asciiTheme="minorHAnsi" w:hAnsiTheme="minorHAnsi" w:cstheme="minorHAnsi"/>
          <w:spacing w:val="-24"/>
          <w:w w:val="85"/>
        </w:rPr>
        <w:t xml:space="preserve"> </w:t>
      </w:r>
      <w:r w:rsidRPr="003311DC">
        <w:rPr>
          <w:rFonts w:asciiTheme="minorHAnsi" w:hAnsiTheme="minorHAnsi" w:cstheme="minorHAnsi"/>
          <w:w w:val="85"/>
        </w:rPr>
        <w:t>άρθρου</w:t>
      </w:r>
      <w:r w:rsidRPr="003311DC">
        <w:rPr>
          <w:rFonts w:asciiTheme="minorHAnsi" w:hAnsiTheme="minorHAnsi" w:cstheme="minorHAnsi"/>
          <w:spacing w:val="-25"/>
          <w:w w:val="85"/>
        </w:rPr>
        <w:t xml:space="preserve"> </w:t>
      </w:r>
      <w:r w:rsidRPr="003311DC">
        <w:rPr>
          <w:rFonts w:asciiTheme="minorHAnsi" w:hAnsiTheme="minorHAnsi" w:cstheme="minorHAnsi"/>
          <w:w w:val="85"/>
        </w:rPr>
        <w:t>221</w:t>
      </w:r>
      <w:r w:rsidRPr="003311DC">
        <w:rPr>
          <w:rFonts w:asciiTheme="minorHAnsi" w:hAnsiTheme="minorHAnsi" w:cstheme="minorHAnsi"/>
          <w:spacing w:val="-23"/>
          <w:w w:val="85"/>
        </w:rPr>
        <w:t xml:space="preserve"> </w:t>
      </w:r>
      <w:r w:rsidRPr="003311DC">
        <w:rPr>
          <w:rFonts w:asciiTheme="minorHAnsi" w:hAnsiTheme="minorHAnsi" w:cstheme="minorHAnsi"/>
          <w:w w:val="85"/>
        </w:rPr>
        <w:t>του</w:t>
      </w:r>
      <w:r w:rsidRPr="003311DC">
        <w:rPr>
          <w:rFonts w:asciiTheme="minorHAnsi" w:hAnsiTheme="minorHAnsi" w:cstheme="minorHAnsi"/>
          <w:spacing w:val="-24"/>
          <w:w w:val="85"/>
        </w:rPr>
        <w:t xml:space="preserve"> </w:t>
      </w:r>
      <w:r w:rsidRPr="003311DC">
        <w:rPr>
          <w:rFonts w:asciiTheme="minorHAnsi" w:hAnsiTheme="minorHAnsi" w:cstheme="minorHAnsi"/>
          <w:w w:val="85"/>
        </w:rPr>
        <w:t>ν.</w:t>
      </w:r>
      <w:r w:rsidRPr="003311DC">
        <w:rPr>
          <w:rFonts w:asciiTheme="minorHAnsi" w:hAnsiTheme="minorHAnsi" w:cstheme="minorHAnsi"/>
          <w:spacing w:val="-24"/>
          <w:w w:val="85"/>
        </w:rPr>
        <w:t xml:space="preserve"> </w:t>
      </w:r>
      <w:r w:rsidRPr="003311DC">
        <w:rPr>
          <w:rFonts w:asciiTheme="minorHAnsi" w:hAnsiTheme="minorHAnsi" w:cstheme="minorHAnsi"/>
          <w:w w:val="85"/>
        </w:rPr>
        <w:t>44122016</w:t>
      </w:r>
      <w:r w:rsidRPr="003311DC">
        <w:rPr>
          <w:rFonts w:asciiTheme="minorHAnsi" w:hAnsiTheme="minorHAnsi" w:cstheme="minorHAnsi"/>
          <w:spacing w:val="-25"/>
          <w:w w:val="85"/>
        </w:rPr>
        <w:t xml:space="preserve"> </w:t>
      </w:r>
      <w:r w:rsidRPr="003311DC">
        <w:rPr>
          <w:rFonts w:asciiTheme="minorHAnsi" w:hAnsiTheme="minorHAnsi" w:cstheme="minorHAnsi"/>
          <w:w w:val="85"/>
        </w:rPr>
        <w:t>και</w:t>
      </w:r>
      <w:r w:rsidRPr="003311DC">
        <w:rPr>
          <w:rFonts w:asciiTheme="minorHAnsi" w:hAnsiTheme="minorHAnsi" w:cstheme="minorHAnsi"/>
          <w:spacing w:val="-24"/>
          <w:w w:val="85"/>
        </w:rPr>
        <w:t xml:space="preserve"> </w:t>
      </w:r>
      <w:r w:rsidRPr="003311DC">
        <w:rPr>
          <w:rFonts w:asciiTheme="minorHAnsi" w:hAnsiTheme="minorHAnsi" w:cstheme="minorHAnsi"/>
          <w:w w:val="85"/>
        </w:rPr>
        <w:t>της</w:t>
      </w:r>
    </w:p>
    <w:p w:rsidR="00981E97" w:rsidRPr="003311DC" w:rsidRDefault="00F93013">
      <w:pPr>
        <w:pStyle w:val="a3"/>
        <w:spacing w:before="4"/>
        <w:ind w:left="313"/>
        <w:rPr>
          <w:rFonts w:asciiTheme="minorHAnsi" w:hAnsiTheme="minorHAnsi" w:cstheme="minorHAnsi"/>
        </w:rPr>
      </w:pPr>
      <w:r w:rsidRPr="003311DC">
        <w:rPr>
          <w:rFonts w:asciiTheme="minorHAnsi" w:hAnsiTheme="minorHAnsi" w:cstheme="minorHAnsi"/>
          <w:w w:val="95"/>
        </w:rPr>
        <w:t>σύμφωνης γνώμης της ΕΥΔ ΕΠ ΠΚΜ</w:t>
      </w:r>
      <w:r w:rsidRPr="003311DC">
        <w:rPr>
          <w:rFonts w:asciiTheme="minorHAnsi" w:hAnsiTheme="minorHAnsi" w:cstheme="minorHAnsi"/>
          <w:w w:val="95"/>
          <w:vertAlign w:val="superscript"/>
        </w:rPr>
        <w:t>97</w:t>
      </w:r>
      <w:r w:rsidRPr="003311DC">
        <w:rPr>
          <w:rFonts w:asciiTheme="minorHAnsi" w:hAnsiTheme="minorHAnsi" w:cstheme="minorHAnsi"/>
          <w:w w:val="95"/>
        </w:rPr>
        <w:t xml:space="preserve"> </w:t>
      </w:r>
      <w:r w:rsidRPr="003311DC">
        <w:rPr>
          <w:rFonts w:asciiTheme="minorHAnsi" w:hAnsiTheme="minorHAnsi" w:cstheme="minorHAnsi"/>
          <w:w w:val="95"/>
          <w:vertAlign w:val="superscript"/>
        </w:rPr>
        <w:t>98</w:t>
      </w:r>
    </w:p>
    <w:p w:rsidR="00981E97" w:rsidRPr="003311DC" w:rsidRDefault="00981E97">
      <w:pPr>
        <w:pStyle w:val="a3"/>
        <w:spacing w:before="11"/>
        <w:rPr>
          <w:rFonts w:asciiTheme="minorHAnsi" w:hAnsiTheme="minorHAnsi" w:cstheme="minorHAnsi"/>
          <w:sz w:val="17"/>
        </w:rPr>
      </w:pPr>
    </w:p>
    <w:p w:rsidR="00981E97" w:rsidRPr="003311DC" w:rsidRDefault="00F93013">
      <w:pPr>
        <w:pStyle w:val="3"/>
        <w:numPr>
          <w:ilvl w:val="1"/>
          <w:numId w:val="25"/>
        </w:numPr>
        <w:tabs>
          <w:tab w:val="left" w:pos="905"/>
          <w:tab w:val="left" w:pos="906"/>
        </w:tabs>
        <w:ind w:left="905" w:hanging="592"/>
        <w:rPr>
          <w:rFonts w:asciiTheme="minorHAnsi" w:hAnsiTheme="minorHAnsi" w:cstheme="minorHAnsi"/>
          <w:color w:val="2CA1BE"/>
        </w:rPr>
      </w:pPr>
      <w:bookmarkStart w:id="29" w:name="_bookmark27"/>
      <w:bookmarkEnd w:id="29"/>
      <w:r w:rsidRPr="003311DC">
        <w:rPr>
          <w:rFonts w:asciiTheme="minorHAnsi" w:hAnsiTheme="minorHAnsi" w:cstheme="minorHAnsi"/>
          <w:color w:val="2CA1BE"/>
          <w:w w:val="105"/>
        </w:rPr>
        <w:t>Δικαίωμα</w:t>
      </w:r>
      <w:r w:rsidRPr="003311DC">
        <w:rPr>
          <w:rFonts w:asciiTheme="minorHAnsi" w:hAnsiTheme="minorHAnsi" w:cstheme="minorHAnsi"/>
          <w:color w:val="2CA1BE"/>
          <w:spacing w:val="-20"/>
          <w:w w:val="105"/>
        </w:rPr>
        <w:t xml:space="preserve"> </w:t>
      </w:r>
      <w:r w:rsidRPr="003311DC">
        <w:rPr>
          <w:rFonts w:asciiTheme="minorHAnsi" w:hAnsiTheme="minorHAnsi" w:cstheme="minorHAnsi"/>
          <w:color w:val="2CA1BE"/>
          <w:w w:val="105"/>
        </w:rPr>
        <w:t>μονομερούς</w:t>
      </w:r>
      <w:r w:rsidRPr="003311DC">
        <w:rPr>
          <w:rFonts w:asciiTheme="minorHAnsi" w:hAnsiTheme="minorHAnsi" w:cstheme="minorHAnsi"/>
          <w:color w:val="2CA1BE"/>
          <w:spacing w:val="-19"/>
          <w:w w:val="105"/>
        </w:rPr>
        <w:t xml:space="preserve"> </w:t>
      </w:r>
      <w:r w:rsidRPr="003311DC">
        <w:rPr>
          <w:rFonts w:asciiTheme="minorHAnsi" w:hAnsiTheme="minorHAnsi" w:cstheme="minorHAnsi"/>
          <w:color w:val="2CA1BE"/>
          <w:w w:val="105"/>
        </w:rPr>
        <w:t>λύσης</w:t>
      </w:r>
      <w:r w:rsidRPr="003311DC">
        <w:rPr>
          <w:rFonts w:asciiTheme="minorHAnsi" w:hAnsiTheme="minorHAnsi" w:cstheme="minorHAnsi"/>
          <w:color w:val="2CA1BE"/>
          <w:spacing w:val="-19"/>
          <w:w w:val="105"/>
        </w:rPr>
        <w:t xml:space="preserve"> </w:t>
      </w:r>
      <w:r w:rsidRPr="003311DC">
        <w:rPr>
          <w:rFonts w:asciiTheme="minorHAnsi" w:hAnsiTheme="minorHAnsi" w:cstheme="minorHAnsi"/>
          <w:color w:val="2CA1BE"/>
          <w:w w:val="105"/>
        </w:rPr>
        <w:t>της</w:t>
      </w:r>
      <w:r w:rsidRPr="003311DC">
        <w:rPr>
          <w:rFonts w:asciiTheme="minorHAnsi" w:hAnsiTheme="minorHAnsi" w:cstheme="minorHAnsi"/>
          <w:color w:val="2CA1BE"/>
          <w:spacing w:val="-20"/>
          <w:w w:val="105"/>
        </w:rPr>
        <w:t xml:space="preserve"> </w:t>
      </w:r>
      <w:r w:rsidRPr="003311DC">
        <w:rPr>
          <w:rFonts w:asciiTheme="minorHAnsi" w:hAnsiTheme="minorHAnsi" w:cstheme="minorHAnsi"/>
          <w:color w:val="2CA1BE"/>
          <w:w w:val="105"/>
        </w:rPr>
        <w:t>σύμβασης</w:t>
      </w:r>
      <w:r w:rsidRPr="003311DC">
        <w:rPr>
          <w:rFonts w:asciiTheme="minorHAnsi" w:hAnsiTheme="minorHAnsi" w:cstheme="minorHAnsi"/>
          <w:color w:val="2CA1BE"/>
          <w:w w:val="105"/>
          <w:position w:val="5"/>
          <w:sz w:val="14"/>
        </w:rPr>
        <w:t>99</w:t>
      </w:r>
    </w:p>
    <w:p w:rsidR="00981E97" w:rsidRPr="003311DC" w:rsidRDefault="00F93013">
      <w:pPr>
        <w:pStyle w:val="a4"/>
        <w:numPr>
          <w:ilvl w:val="2"/>
          <w:numId w:val="25"/>
        </w:numPr>
        <w:tabs>
          <w:tab w:val="left" w:pos="776"/>
        </w:tabs>
        <w:spacing w:before="43" w:line="295" w:lineRule="auto"/>
        <w:ind w:right="3119" w:firstLine="0"/>
        <w:rPr>
          <w:rFonts w:asciiTheme="minorHAnsi" w:hAnsiTheme="minorHAnsi" w:cstheme="minorHAnsi"/>
          <w:sz w:val="18"/>
        </w:rPr>
      </w:pPr>
      <w:r w:rsidRPr="003311DC">
        <w:rPr>
          <w:rFonts w:asciiTheme="minorHAnsi" w:hAnsiTheme="minorHAnsi" w:cstheme="minorHAnsi"/>
          <w:w w:val="85"/>
          <w:sz w:val="18"/>
        </w:rPr>
        <w:t>Η</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αναθέτουσα</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αρχή</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μπορεί,</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με</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τις</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προϋποθέσεις</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που</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ορίζουν</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οι</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κείμενες</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διατάξεις,</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να</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 xml:space="preserve">καταγγείλει </w:t>
      </w:r>
      <w:r w:rsidRPr="003311DC">
        <w:rPr>
          <w:rFonts w:asciiTheme="minorHAnsi" w:hAnsiTheme="minorHAnsi" w:cstheme="minorHAnsi"/>
          <w:w w:val="90"/>
          <w:sz w:val="18"/>
        </w:rPr>
        <w:t>τη</w:t>
      </w:r>
      <w:r w:rsidRPr="003311DC">
        <w:rPr>
          <w:rFonts w:asciiTheme="minorHAnsi" w:hAnsiTheme="minorHAnsi" w:cstheme="minorHAnsi"/>
          <w:spacing w:val="-15"/>
          <w:w w:val="90"/>
          <w:sz w:val="18"/>
        </w:rPr>
        <w:t xml:space="preserve"> </w:t>
      </w:r>
      <w:r w:rsidRPr="003311DC">
        <w:rPr>
          <w:rFonts w:asciiTheme="minorHAnsi" w:hAnsiTheme="minorHAnsi" w:cstheme="minorHAnsi"/>
          <w:w w:val="90"/>
          <w:sz w:val="18"/>
        </w:rPr>
        <w:t>σύμβαση</w:t>
      </w:r>
      <w:r w:rsidRPr="003311DC">
        <w:rPr>
          <w:rFonts w:asciiTheme="minorHAnsi" w:hAnsiTheme="minorHAnsi" w:cstheme="minorHAnsi"/>
          <w:spacing w:val="-16"/>
          <w:w w:val="90"/>
          <w:sz w:val="18"/>
        </w:rPr>
        <w:t xml:space="preserve"> </w:t>
      </w:r>
      <w:r w:rsidRPr="003311DC">
        <w:rPr>
          <w:rFonts w:asciiTheme="minorHAnsi" w:hAnsiTheme="minorHAnsi" w:cstheme="minorHAnsi"/>
          <w:w w:val="90"/>
          <w:sz w:val="18"/>
        </w:rPr>
        <w:t>κατά</w:t>
      </w:r>
      <w:r w:rsidRPr="003311DC">
        <w:rPr>
          <w:rFonts w:asciiTheme="minorHAnsi" w:hAnsiTheme="minorHAnsi" w:cstheme="minorHAnsi"/>
          <w:spacing w:val="-16"/>
          <w:w w:val="90"/>
          <w:sz w:val="18"/>
        </w:rPr>
        <w:t xml:space="preserve"> </w:t>
      </w:r>
      <w:r w:rsidRPr="003311DC">
        <w:rPr>
          <w:rFonts w:asciiTheme="minorHAnsi" w:hAnsiTheme="minorHAnsi" w:cstheme="minorHAnsi"/>
          <w:w w:val="90"/>
          <w:sz w:val="18"/>
        </w:rPr>
        <w:t>τη</w:t>
      </w:r>
      <w:r w:rsidRPr="003311DC">
        <w:rPr>
          <w:rFonts w:asciiTheme="minorHAnsi" w:hAnsiTheme="minorHAnsi" w:cstheme="minorHAnsi"/>
          <w:spacing w:val="-16"/>
          <w:w w:val="90"/>
          <w:sz w:val="18"/>
        </w:rPr>
        <w:t xml:space="preserve"> </w:t>
      </w:r>
      <w:r w:rsidRPr="003311DC">
        <w:rPr>
          <w:rFonts w:asciiTheme="minorHAnsi" w:hAnsiTheme="minorHAnsi" w:cstheme="minorHAnsi"/>
          <w:w w:val="90"/>
          <w:sz w:val="18"/>
        </w:rPr>
        <w:t>διάρκεια</w:t>
      </w:r>
      <w:r w:rsidRPr="003311DC">
        <w:rPr>
          <w:rFonts w:asciiTheme="minorHAnsi" w:hAnsiTheme="minorHAnsi" w:cstheme="minorHAnsi"/>
          <w:spacing w:val="-15"/>
          <w:w w:val="90"/>
          <w:sz w:val="18"/>
        </w:rPr>
        <w:t xml:space="preserve"> </w:t>
      </w:r>
      <w:r w:rsidRPr="003311DC">
        <w:rPr>
          <w:rFonts w:asciiTheme="minorHAnsi" w:hAnsiTheme="minorHAnsi" w:cstheme="minorHAnsi"/>
          <w:w w:val="90"/>
          <w:sz w:val="18"/>
        </w:rPr>
        <w:t>της</w:t>
      </w:r>
      <w:r w:rsidRPr="003311DC">
        <w:rPr>
          <w:rFonts w:asciiTheme="minorHAnsi" w:hAnsiTheme="minorHAnsi" w:cstheme="minorHAnsi"/>
          <w:spacing w:val="-17"/>
          <w:w w:val="90"/>
          <w:sz w:val="18"/>
        </w:rPr>
        <w:t xml:space="preserve"> </w:t>
      </w:r>
      <w:r w:rsidRPr="003311DC">
        <w:rPr>
          <w:rFonts w:asciiTheme="minorHAnsi" w:hAnsiTheme="minorHAnsi" w:cstheme="minorHAnsi"/>
          <w:w w:val="90"/>
          <w:sz w:val="18"/>
        </w:rPr>
        <w:t>εκτέλεσής</w:t>
      </w:r>
      <w:r w:rsidRPr="003311DC">
        <w:rPr>
          <w:rFonts w:asciiTheme="minorHAnsi" w:hAnsiTheme="minorHAnsi" w:cstheme="minorHAnsi"/>
          <w:spacing w:val="-15"/>
          <w:w w:val="90"/>
          <w:sz w:val="18"/>
        </w:rPr>
        <w:t xml:space="preserve"> </w:t>
      </w:r>
      <w:r w:rsidRPr="003311DC">
        <w:rPr>
          <w:rFonts w:asciiTheme="minorHAnsi" w:hAnsiTheme="minorHAnsi" w:cstheme="minorHAnsi"/>
          <w:w w:val="90"/>
          <w:sz w:val="18"/>
        </w:rPr>
        <w:t>της,</w:t>
      </w:r>
      <w:r w:rsidRPr="003311DC">
        <w:rPr>
          <w:rFonts w:asciiTheme="minorHAnsi" w:hAnsiTheme="minorHAnsi" w:cstheme="minorHAnsi"/>
          <w:spacing w:val="-17"/>
          <w:w w:val="90"/>
          <w:sz w:val="18"/>
        </w:rPr>
        <w:t xml:space="preserve"> </w:t>
      </w:r>
      <w:r w:rsidRPr="003311DC">
        <w:rPr>
          <w:rFonts w:asciiTheme="minorHAnsi" w:hAnsiTheme="minorHAnsi" w:cstheme="minorHAnsi"/>
          <w:w w:val="90"/>
          <w:sz w:val="18"/>
        </w:rPr>
        <w:t>εφόσον:</w:t>
      </w:r>
    </w:p>
    <w:p w:rsidR="00981E97" w:rsidRPr="003311DC" w:rsidRDefault="00F93013">
      <w:pPr>
        <w:pStyle w:val="a3"/>
        <w:spacing w:before="159" w:line="292" w:lineRule="auto"/>
        <w:ind w:left="313" w:right="3091"/>
        <w:rPr>
          <w:rFonts w:asciiTheme="minorHAnsi" w:hAnsiTheme="minorHAnsi" w:cstheme="minorHAnsi"/>
        </w:rPr>
      </w:pPr>
      <w:r w:rsidRPr="003311DC">
        <w:rPr>
          <w:rFonts w:asciiTheme="minorHAnsi" w:hAnsiTheme="minorHAnsi" w:cstheme="minorHAnsi"/>
          <w:w w:val="85"/>
        </w:rPr>
        <w:t>α)</w:t>
      </w:r>
      <w:r w:rsidRPr="003311DC">
        <w:rPr>
          <w:rFonts w:asciiTheme="minorHAnsi" w:hAnsiTheme="minorHAnsi" w:cstheme="minorHAnsi"/>
          <w:spacing w:val="-18"/>
          <w:w w:val="85"/>
        </w:rPr>
        <w:t xml:space="preserve"> </w:t>
      </w:r>
      <w:r w:rsidRPr="003311DC">
        <w:rPr>
          <w:rFonts w:asciiTheme="minorHAnsi" w:hAnsiTheme="minorHAnsi" w:cstheme="minorHAnsi"/>
          <w:w w:val="85"/>
        </w:rPr>
        <w:t>η</w:t>
      </w:r>
      <w:r w:rsidRPr="003311DC">
        <w:rPr>
          <w:rFonts w:asciiTheme="minorHAnsi" w:hAnsiTheme="minorHAnsi" w:cstheme="minorHAnsi"/>
          <w:spacing w:val="-19"/>
          <w:w w:val="85"/>
        </w:rPr>
        <w:t xml:space="preserve"> </w:t>
      </w:r>
      <w:r w:rsidRPr="003311DC">
        <w:rPr>
          <w:rFonts w:asciiTheme="minorHAnsi" w:hAnsiTheme="minorHAnsi" w:cstheme="minorHAnsi"/>
          <w:w w:val="85"/>
        </w:rPr>
        <w:t>σύμβαση</w:t>
      </w:r>
      <w:r w:rsidRPr="003311DC">
        <w:rPr>
          <w:rFonts w:asciiTheme="minorHAnsi" w:hAnsiTheme="minorHAnsi" w:cstheme="minorHAnsi"/>
          <w:spacing w:val="-18"/>
          <w:w w:val="85"/>
        </w:rPr>
        <w:t xml:space="preserve"> </w:t>
      </w:r>
      <w:r w:rsidRPr="003311DC">
        <w:rPr>
          <w:rFonts w:asciiTheme="minorHAnsi" w:hAnsiTheme="minorHAnsi" w:cstheme="minorHAnsi"/>
          <w:w w:val="85"/>
        </w:rPr>
        <w:t>έχει</w:t>
      </w:r>
      <w:r w:rsidRPr="003311DC">
        <w:rPr>
          <w:rFonts w:asciiTheme="minorHAnsi" w:hAnsiTheme="minorHAnsi" w:cstheme="minorHAnsi"/>
          <w:spacing w:val="-17"/>
          <w:w w:val="85"/>
        </w:rPr>
        <w:t xml:space="preserve"> </w:t>
      </w:r>
      <w:r w:rsidRPr="003311DC">
        <w:rPr>
          <w:rFonts w:asciiTheme="minorHAnsi" w:hAnsiTheme="minorHAnsi" w:cstheme="minorHAnsi"/>
          <w:w w:val="85"/>
        </w:rPr>
        <w:t>υποστεί</w:t>
      </w:r>
      <w:r w:rsidRPr="003311DC">
        <w:rPr>
          <w:rFonts w:asciiTheme="minorHAnsi" w:hAnsiTheme="minorHAnsi" w:cstheme="minorHAnsi"/>
          <w:spacing w:val="-17"/>
          <w:w w:val="85"/>
        </w:rPr>
        <w:t xml:space="preserve"> </w:t>
      </w:r>
      <w:r w:rsidRPr="003311DC">
        <w:rPr>
          <w:rFonts w:asciiTheme="minorHAnsi" w:hAnsiTheme="minorHAnsi" w:cstheme="minorHAnsi"/>
          <w:w w:val="85"/>
        </w:rPr>
        <w:t>ουσιώδη</w:t>
      </w:r>
      <w:r w:rsidRPr="003311DC">
        <w:rPr>
          <w:rFonts w:asciiTheme="minorHAnsi" w:hAnsiTheme="minorHAnsi" w:cstheme="minorHAnsi"/>
          <w:spacing w:val="-18"/>
          <w:w w:val="85"/>
        </w:rPr>
        <w:t xml:space="preserve"> </w:t>
      </w:r>
      <w:r w:rsidRPr="003311DC">
        <w:rPr>
          <w:rFonts w:asciiTheme="minorHAnsi" w:hAnsiTheme="minorHAnsi" w:cstheme="minorHAnsi"/>
          <w:w w:val="85"/>
        </w:rPr>
        <w:t>τροποποίηση,</w:t>
      </w:r>
      <w:r w:rsidRPr="003311DC">
        <w:rPr>
          <w:rFonts w:asciiTheme="minorHAnsi" w:hAnsiTheme="minorHAnsi" w:cstheme="minorHAnsi"/>
          <w:spacing w:val="-19"/>
          <w:w w:val="85"/>
        </w:rPr>
        <w:t xml:space="preserve"> </w:t>
      </w:r>
      <w:r w:rsidRPr="003311DC">
        <w:rPr>
          <w:rFonts w:asciiTheme="minorHAnsi" w:hAnsiTheme="minorHAnsi" w:cstheme="minorHAnsi"/>
          <w:w w:val="85"/>
        </w:rPr>
        <w:t>κατά</w:t>
      </w:r>
      <w:r w:rsidRPr="003311DC">
        <w:rPr>
          <w:rFonts w:asciiTheme="minorHAnsi" w:hAnsiTheme="minorHAnsi" w:cstheme="minorHAnsi"/>
          <w:spacing w:val="-17"/>
          <w:w w:val="85"/>
        </w:rPr>
        <w:t xml:space="preserve"> </w:t>
      </w:r>
      <w:r w:rsidRPr="003311DC">
        <w:rPr>
          <w:rFonts w:asciiTheme="minorHAnsi" w:hAnsiTheme="minorHAnsi" w:cstheme="minorHAnsi"/>
          <w:w w:val="85"/>
        </w:rPr>
        <w:t>την</w:t>
      </w:r>
      <w:r w:rsidRPr="003311DC">
        <w:rPr>
          <w:rFonts w:asciiTheme="minorHAnsi" w:hAnsiTheme="minorHAnsi" w:cstheme="minorHAnsi"/>
          <w:spacing w:val="-18"/>
          <w:w w:val="85"/>
        </w:rPr>
        <w:t xml:space="preserve"> </w:t>
      </w:r>
      <w:r w:rsidRPr="003311DC">
        <w:rPr>
          <w:rFonts w:asciiTheme="minorHAnsi" w:hAnsiTheme="minorHAnsi" w:cstheme="minorHAnsi"/>
          <w:w w:val="85"/>
        </w:rPr>
        <w:t>έννοια</w:t>
      </w:r>
      <w:r w:rsidRPr="003311DC">
        <w:rPr>
          <w:rFonts w:asciiTheme="minorHAnsi" w:hAnsiTheme="minorHAnsi" w:cstheme="minorHAnsi"/>
          <w:spacing w:val="-18"/>
          <w:w w:val="85"/>
        </w:rPr>
        <w:t xml:space="preserve"> </w:t>
      </w:r>
      <w:r w:rsidRPr="003311DC">
        <w:rPr>
          <w:rFonts w:asciiTheme="minorHAnsi" w:hAnsiTheme="minorHAnsi" w:cstheme="minorHAnsi"/>
          <w:w w:val="85"/>
        </w:rPr>
        <w:t>της</w:t>
      </w:r>
      <w:r w:rsidRPr="003311DC">
        <w:rPr>
          <w:rFonts w:asciiTheme="minorHAnsi" w:hAnsiTheme="minorHAnsi" w:cstheme="minorHAnsi"/>
          <w:spacing w:val="-17"/>
          <w:w w:val="85"/>
        </w:rPr>
        <w:t xml:space="preserve"> </w:t>
      </w:r>
      <w:r w:rsidRPr="003311DC">
        <w:rPr>
          <w:rFonts w:asciiTheme="minorHAnsi" w:hAnsiTheme="minorHAnsi" w:cstheme="minorHAnsi"/>
          <w:w w:val="85"/>
        </w:rPr>
        <w:t>παρ.</w:t>
      </w:r>
      <w:r w:rsidRPr="003311DC">
        <w:rPr>
          <w:rFonts w:asciiTheme="minorHAnsi" w:hAnsiTheme="minorHAnsi" w:cstheme="minorHAnsi"/>
          <w:spacing w:val="-20"/>
          <w:w w:val="85"/>
        </w:rPr>
        <w:t xml:space="preserve"> </w:t>
      </w:r>
      <w:r w:rsidRPr="003311DC">
        <w:rPr>
          <w:rFonts w:asciiTheme="minorHAnsi" w:hAnsiTheme="minorHAnsi" w:cstheme="minorHAnsi"/>
          <w:w w:val="85"/>
        </w:rPr>
        <w:t>4</w:t>
      </w:r>
      <w:r w:rsidRPr="003311DC">
        <w:rPr>
          <w:rFonts w:asciiTheme="minorHAnsi" w:hAnsiTheme="minorHAnsi" w:cstheme="minorHAnsi"/>
          <w:spacing w:val="-17"/>
          <w:w w:val="85"/>
        </w:rPr>
        <w:t xml:space="preserve"> </w:t>
      </w:r>
      <w:r w:rsidRPr="003311DC">
        <w:rPr>
          <w:rFonts w:asciiTheme="minorHAnsi" w:hAnsiTheme="minorHAnsi" w:cstheme="minorHAnsi"/>
          <w:w w:val="85"/>
        </w:rPr>
        <w:t>του</w:t>
      </w:r>
      <w:r w:rsidRPr="003311DC">
        <w:rPr>
          <w:rFonts w:asciiTheme="minorHAnsi" w:hAnsiTheme="minorHAnsi" w:cstheme="minorHAnsi"/>
          <w:spacing w:val="-17"/>
          <w:w w:val="85"/>
        </w:rPr>
        <w:t xml:space="preserve"> </w:t>
      </w:r>
      <w:r w:rsidRPr="003311DC">
        <w:rPr>
          <w:rFonts w:asciiTheme="minorHAnsi" w:hAnsiTheme="minorHAnsi" w:cstheme="minorHAnsi"/>
          <w:w w:val="85"/>
        </w:rPr>
        <w:t>άρθρου</w:t>
      </w:r>
      <w:r w:rsidRPr="003311DC">
        <w:rPr>
          <w:rFonts w:asciiTheme="minorHAnsi" w:hAnsiTheme="minorHAnsi" w:cstheme="minorHAnsi"/>
          <w:spacing w:val="-18"/>
          <w:w w:val="85"/>
        </w:rPr>
        <w:t xml:space="preserve"> </w:t>
      </w:r>
      <w:r w:rsidRPr="003311DC">
        <w:rPr>
          <w:rFonts w:asciiTheme="minorHAnsi" w:hAnsiTheme="minorHAnsi" w:cstheme="minorHAnsi"/>
          <w:w w:val="85"/>
        </w:rPr>
        <w:t>132</w:t>
      </w:r>
      <w:r w:rsidRPr="003311DC">
        <w:rPr>
          <w:rFonts w:asciiTheme="minorHAnsi" w:hAnsiTheme="minorHAnsi" w:cstheme="minorHAnsi"/>
          <w:spacing w:val="-18"/>
          <w:w w:val="85"/>
        </w:rPr>
        <w:t xml:space="preserve"> </w:t>
      </w:r>
      <w:r w:rsidRPr="003311DC">
        <w:rPr>
          <w:rFonts w:asciiTheme="minorHAnsi" w:hAnsiTheme="minorHAnsi" w:cstheme="minorHAnsi"/>
          <w:w w:val="85"/>
        </w:rPr>
        <w:t>του</w:t>
      </w:r>
      <w:r w:rsidRPr="003311DC">
        <w:rPr>
          <w:rFonts w:asciiTheme="minorHAnsi" w:hAnsiTheme="minorHAnsi" w:cstheme="minorHAnsi"/>
          <w:spacing w:val="-19"/>
          <w:w w:val="85"/>
        </w:rPr>
        <w:t xml:space="preserve"> </w:t>
      </w:r>
      <w:r w:rsidRPr="003311DC">
        <w:rPr>
          <w:rFonts w:asciiTheme="minorHAnsi" w:hAnsiTheme="minorHAnsi" w:cstheme="minorHAnsi"/>
          <w:w w:val="85"/>
        </w:rPr>
        <w:t xml:space="preserve">ν. </w:t>
      </w:r>
      <w:r w:rsidRPr="003311DC">
        <w:rPr>
          <w:rFonts w:asciiTheme="minorHAnsi" w:hAnsiTheme="minorHAnsi" w:cstheme="minorHAnsi"/>
          <w:w w:val="95"/>
        </w:rPr>
        <w:t>4412/2016,</w:t>
      </w:r>
      <w:r w:rsidRPr="003311DC">
        <w:rPr>
          <w:rFonts w:asciiTheme="minorHAnsi" w:hAnsiTheme="minorHAnsi" w:cstheme="minorHAnsi"/>
          <w:spacing w:val="-23"/>
          <w:w w:val="95"/>
        </w:rPr>
        <w:t xml:space="preserve"> </w:t>
      </w:r>
      <w:r w:rsidRPr="003311DC">
        <w:rPr>
          <w:rFonts w:asciiTheme="minorHAnsi" w:hAnsiTheme="minorHAnsi" w:cstheme="minorHAnsi"/>
          <w:w w:val="95"/>
        </w:rPr>
        <w:t>που</w:t>
      </w:r>
      <w:r w:rsidRPr="003311DC">
        <w:rPr>
          <w:rFonts w:asciiTheme="minorHAnsi" w:hAnsiTheme="minorHAnsi" w:cstheme="minorHAnsi"/>
          <w:spacing w:val="-22"/>
          <w:w w:val="95"/>
        </w:rPr>
        <w:t xml:space="preserve"> </w:t>
      </w:r>
      <w:r w:rsidRPr="003311DC">
        <w:rPr>
          <w:rFonts w:asciiTheme="minorHAnsi" w:hAnsiTheme="minorHAnsi" w:cstheme="minorHAnsi"/>
          <w:w w:val="95"/>
        </w:rPr>
        <w:t>θα</w:t>
      </w:r>
      <w:r w:rsidRPr="003311DC">
        <w:rPr>
          <w:rFonts w:asciiTheme="minorHAnsi" w:hAnsiTheme="minorHAnsi" w:cstheme="minorHAnsi"/>
          <w:spacing w:val="-22"/>
          <w:w w:val="95"/>
        </w:rPr>
        <w:t xml:space="preserve"> </w:t>
      </w:r>
      <w:r w:rsidRPr="003311DC">
        <w:rPr>
          <w:rFonts w:asciiTheme="minorHAnsi" w:hAnsiTheme="minorHAnsi" w:cstheme="minorHAnsi"/>
          <w:w w:val="95"/>
        </w:rPr>
        <w:t>απαιτούσε</w:t>
      </w:r>
      <w:r w:rsidRPr="003311DC">
        <w:rPr>
          <w:rFonts w:asciiTheme="minorHAnsi" w:hAnsiTheme="minorHAnsi" w:cstheme="minorHAnsi"/>
          <w:spacing w:val="-20"/>
          <w:w w:val="95"/>
        </w:rPr>
        <w:t xml:space="preserve"> </w:t>
      </w:r>
      <w:r w:rsidRPr="003311DC">
        <w:rPr>
          <w:rFonts w:asciiTheme="minorHAnsi" w:hAnsiTheme="minorHAnsi" w:cstheme="minorHAnsi"/>
          <w:w w:val="95"/>
        </w:rPr>
        <w:t>νέα</w:t>
      </w:r>
      <w:r w:rsidRPr="003311DC">
        <w:rPr>
          <w:rFonts w:asciiTheme="minorHAnsi" w:hAnsiTheme="minorHAnsi" w:cstheme="minorHAnsi"/>
          <w:spacing w:val="-24"/>
          <w:w w:val="95"/>
        </w:rPr>
        <w:t xml:space="preserve"> </w:t>
      </w:r>
      <w:r w:rsidRPr="003311DC">
        <w:rPr>
          <w:rFonts w:asciiTheme="minorHAnsi" w:hAnsiTheme="minorHAnsi" w:cstheme="minorHAnsi"/>
          <w:w w:val="95"/>
        </w:rPr>
        <w:t>διαδικασία</w:t>
      </w:r>
      <w:r w:rsidRPr="003311DC">
        <w:rPr>
          <w:rFonts w:asciiTheme="minorHAnsi" w:hAnsiTheme="minorHAnsi" w:cstheme="minorHAnsi"/>
          <w:spacing w:val="-22"/>
          <w:w w:val="95"/>
        </w:rPr>
        <w:t xml:space="preserve"> </w:t>
      </w:r>
      <w:r w:rsidRPr="003311DC">
        <w:rPr>
          <w:rFonts w:asciiTheme="minorHAnsi" w:hAnsiTheme="minorHAnsi" w:cstheme="minorHAnsi"/>
          <w:w w:val="95"/>
        </w:rPr>
        <w:t>σύναψης</w:t>
      </w:r>
      <w:r w:rsidRPr="003311DC">
        <w:rPr>
          <w:rFonts w:asciiTheme="minorHAnsi" w:hAnsiTheme="minorHAnsi" w:cstheme="minorHAnsi"/>
          <w:spacing w:val="-23"/>
          <w:w w:val="95"/>
        </w:rPr>
        <w:t xml:space="preserve"> </w:t>
      </w:r>
      <w:r w:rsidRPr="003311DC">
        <w:rPr>
          <w:rFonts w:asciiTheme="minorHAnsi" w:hAnsiTheme="minorHAnsi" w:cstheme="minorHAnsi"/>
          <w:w w:val="95"/>
        </w:rPr>
        <w:t>σύμβασης</w:t>
      </w:r>
    </w:p>
    <w:p w:rsidR="00981E97" w:rsidRPr="003311DC" w:rsidRDefault="00F93013">
      <w:pPr>
        <w:pStyle w:val="a3"/>
        <w:spacing w:before="160" w:line="292" w:lineRule="auto"/>
        <w:ind w:left="313" w:right="3091"/>
        <w:rPr>
          <w:rFonts w:asciiTheme="minorHAnsi" w:hAnsiTheme="minorHAnsi" w:cstheme="minorHAnsi"/>
        </w:rPr>
      </w:pPr>
      <w:r w:rsidRPr="003311DC">
        <w:rPr>
          <w:rFonts w:asciiTheme="minorHAnsi" w:hAnsiTheme="minorHAnsi" w:cstheme="minorHAnsi"/>
          <w:w w:val="85"/>
        </w:rPr>
        <w:t>β)</w:t>
      </w:r>
      <w:r w:rsidRPr="003311DC">
        <w:rPr>
          <w:rFonts w:asciiTheme="minorHAnsi" w:hAnsiTheme="minorHAnsi" w:cstheme="minorHAnsi"/>
          <w:spacing w:val="-26"/>
          <w:w w:val="85"/>
        </w:rPr>
        <w:t xml:space="preserve"> </w:t>
      </w:r>
      <w:r w:rsidRPr="003311DC">
        <w:rPr>
          <w:rFonts w:asciiTheme="minorHAnsi" w:hAnsiTheme="minorHAnsi" w:cstheme="minorHAnsi"/>
          <w:w w:val="85"/>
        </w:rPr>
        <w:t>ο</w:t>
      </w:r>
      <w:r w:rsidRPr="003311DC">
        <w:rPr>
          <w:rFonts w:asciiTheme="minorHAnsi" w:hAnsiTheme="minorHAnsi" w:cstheme="minorHAnsi"/>
          <w:spacing w:val="-27"/>
          <w:w w:val="85"/>
        </w:rPr>
        <w:t xml:space="preserve"> </w:t>
      </w:r>
      <w:r w:rsidRPr="003311DC">
        <w:rPr>
          <w:rFonts w:asciiTheme="minorHAnsi" w:hAnsiTheme="minorHAnsi" w:cstheme="minorHAnsi"/>
          <w:w w:val="85"/>
        </w:rPr>
        <w:t>ανάδοχος,</w:t>
      </w:r>
      <w:r w:rsidRPr="003311DC">
        <w:rPr>
          <w:rFonts w:asciiTheme="minorHAnsi" w:hAnsiTheme="minorHAnsi" w:cstheme="minorHAnsi"/>
          <w:spacing w:val="-28"/>
          <w:w w:val="85"/>
        </w:rPr>
        <w:t xml:space="preserve"> </w:t>
      </w:r>
      <w:r w:rsidRPr="003311DC">
        <w:rPr>
          <w:rFonts w:asciiTheme="minorHAnsi" w:hAnsiTheme="minorHAnsi" w:cstheme="minorHAnsi"/>
          <w:w w:val="85"/>
        </w:rPr>
        <w:t>κατά</w:t>
      </w:r>
      <w:r w:rsidRPr="003311DC">
        <w:rPr>
          <w:rFonts w:asciiTheme="minorHAnsi" w:hAnsiTheme="minorHAnsi" w:cstheme="minorHAnsi"/>
          <w:spacing w:val="-26"/>
          <w:w w:val="85"/>
        </w:rPr>
        <w:t xml:space="preserve"> </w:t>
      </w:r>
      <w:r w:rsidRPr="003311DC">
        <w:rPr>
          <w:rFonts w:asciiTheme="minorHAnsi" w:hAnsiTheme="minorHAnsi" w:cstheme="minorHAnsi"/>
          <w:w w:val="85"/>
        </w:rPr>
        <w:t>το</w:t>
      </w:r>
      <w:r w:rsidRPr="003311DC">
        <w:rPr>
          <w:rFonts w:asciiTheme="minorHAnsi" w:hAnsiTheme="minorHAnsi" w:cstheme="minorHAnsi"/>
          <w:spacing w:val="-25"/>
          <w:w w:val="85"/>
        </w:rPr>
        <w:t xml:space="preserve"> </w:t>
      </w:r>
      <w:r w:rsidRPr="003311DC">
        <w:rPr>
          <w:rFonts w:asciiTheme="minorHAnsi" w:hAnsiTheme="minorHAnsi" w:cstheme="minorHAnsi"/>
          <w:w w:val="85"/>
        </w:rPr>
        <w:t>χρόνο</w:t>
      </w:r>
      <w:r w:rsidRPr="003311DC">
        <w:rPr>
          <w:rFonts w:asciiTheme="minorHAnsi" w:hAnsiTheme="minorHAnsi" w:cstheme="minorHAnsi"/>
          <w:spacing w:val="-26"/>
          <w:w w:val="85"/>
        </w:rPr>
        <w:t xml:space="preserve"> </w:t>
      </w:r>
      <w:r w:rsidRPr="003311DC">
        <w:rPr>
          <w:rFonts w:asciiTheme="minorHAnsi" w:hAnsiTheme="minorHAnsi" w:cstheme="minorHAnsi"/>
          <w:w w:val="85"/>
        </w:rPr>
        <w:t>της</w:t>
      </w:r>
      <w:r w:rsidRPr="003311DC">
        <w:rPr>
          <w:rFonts w:asciiTheme="minorHAnsi" w:hAnsiTheme="minorHAnsi" w:cstheme="minorHAnsi"/>
          <w:spacing w:val="-27"/>
          <w:w w:val="85"/>
        </w:rPr>
        <w:t xml:space="preserve"> </w:t>
      </w:r>
      <w:r w:rsidRPr="003311DC">
        <w:rPr>
          <w:rFonts w:asciiTheme="minorHAnsi" w:hAnsiTheme="minorHAnsi" w:cstheme="minorHAnsi"/>
          <w:w w:val="85"/>
        </w:rPr>
        <w:t>ανάθεσης</w:t>
      </w:r>
      <w:r w:rsidRPr="003311DC">
        <w:rPr>
          <w:rFonts w:asciiTheme="minorHAnsi" w:hAnsiTheme="minorHAnsi" w:cstheme="minorHAnsi"/>
          <w:spacing w:val="-26"/>
          <w:w w:val="85"/>
        </w:rPr>
        <w:t xml:space="preserve"> </w:t>
      </w:r>
      <w:r w:rsidRPr="003311DC">
        <w:rPr>
          <w:rFonts w:asciiTheme="minorHAnsi" w:hAnsiTheme="minorHAnsi" w:cstheme="minorHAnsi"/>
          <w:w w:val="85"/>
        </w:rPr>
        <w:t>της</w:t>
      </w:r>
      <w:r w:rsidRPr="003311DC">
        <w:rPr>
          <w:rFonts w:asciiTheme="minorHAnsi" w:hAnsiTheme="minorHAnsi" w:cstheme="minorHAnsi"/>
          <w:spacing w:val="-27"/>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27"/>
          <w:w w:val="85"/>
        </w:rPr>
        <w:t xml:space="preserve"> </w:t>
      </w:r>
      <w:r w:rsidRPr="003311DC">
        <w:rPr>
          <w:rFonts w:asciiTheme="minorHAnsi" w:hAnsiTheme="minorHAnsi" w:cstheme="minorHAnsi"/>
          <w:w w:val="85"/>
        </w:rPr>
        <w:t>τελούσε</w:t>
      </w:r>
      <w:r w:rsidRPr="003311DC">
        <w:rPr>
          <w:rFonts w:asciiTheme="minorHAnsi" w:hAnsiTheme="minorHAnsi" w:cstheme="minorHAnsi"/>
          <w:spacing w:val="-25"/>
          <w:w w:val="85"/>
        </w:rPr>
        <w:t xml:space="preserve"> </w:t>
      </w:r>
      <w:r w:rsidRPr="003311DC">
        <w:rPr>
          <w:rFonts w:asciiTheme="minorHAnsi" w:hAnsiTheme="minorHAnsi" w:cstheme="minorHAnsi"/>
          <w:w w:val="85"/>
        </w:rPr>
        <w:t>σε</w:t>
      </w:r>
      <w:r w:rsidRPr="003311DC">
        <w:rPr>
          <w:rFonts w:asciiTheme="minorHAnsi" w:hAnsiTheme="minorHAnsi" w:cstheme="minorHAnsi"/>
          <w:spacing w:val="-26"/>
          <w:w w:val="85"/>
        </w:rPr>
        <w:t xml:space="preserve"> </w:t>
      </w:r>
      <w:r w:rsidRPr="003311DC">
        <w:rPr>
          <w:rFonts w:asciiTheme="minorHAnsi" w:hAnsiTheme="minorHAnsi" w:cstheme="minorHAnsi"/>
          <w:w w:val="85"/>
        </w:rPr>
        <w:t>μια</w:t>
      </w:r>
      <w:r w:rsidRPr="003311DC">
        <w:rPr>
          <w:rFonts w:asciiTheme="minorHAnsi" w:hAnsiTheme="minorHAnsi" w:cstheme="minorHAnsi"/>
          <w:spacing w:val="-26"/>
          <w:w w:val="85"/>
        </w:rPr>
        <w:t xml:space="preserve"> </w:t>
      </w:r>
      <w:r w:rsidRPr="003311DC">
        <w:rPr>
          <w:rFonts w:asciiTheme="minorHAnsi" w:hAnsiTheme="minorHAnsi" w:cstheme="minorHAnsi"/>
          <w:w w:val="85"/>
        </w:rPr>
        <w:t>από</w:t>
      </w:r>
      <w:r w:rsidRPr="003311DC">
        <w:rPr>
          <w:rFonts w:asciiTheme="minorHAnsi" w:hAnsiTheme="minorHAnsi" w:cstheme="minorHAnsi"/>
          <w:spacing w:val="-27"/>
          <w:w w:val="85"/>
        </w:rPr>
        <w:t xml:space="preserve"> </w:t>
      </w:r>
      <w:r w:rsidRPr="003311DC">
        <w:rPr>
          <w:rFonts w:asciiTheme="minorHAnsi" w:hAnsiTheme="minorHAnsi" w:cstheme="minorHAnsi"/>
          <w:w w:val="85"/>
        </w:rPr>
        <w:t>τις</w:t>
      </w:r>
      <w:r w:rsidRPr="003311DC">
        <w:rPr>
          <w:rFonts w:asciiTheme="minorHAnsi" w:hAnsiTheme="minorHAnsi" w:cstheme="minorHAnsi"/>
          <w:spacing w:val="-27"/>
          <w:w w:val="85"/>
        </w:rPr>
        <w:t xml:space="preserve"> </w:t>
      </w:r>
      <w:r w:rsidRPr="003311DC">
        <w:rPr>
          <w:rFonts w:asciiTheme="minorHAnsi" w:hAnsiTheme="minorHAnsi" w:cstheme="minorHAnsi"/>
          <w:w w:val="85"/>
        </w:rPr>
        <w:t>καταστάσεις</w:t>
      </w:r>
      <w:r w:rsidRPr="003311DC">
        <w:rPr>
          <w:rFonts w:asciiTheme="minorHAnsi" w:hAnsiTheme="minorHAnsi" w:cstheme="minorHAnsi"/>
          <w:spacing w:val="-27"/>
          <w:w w:val="85"/>
        </w:rPr>
        <w:t xml:space="preserve"> </w:t>
      </w:r>
      <w:r w:rsidRPr="003311DC">
        <w:rPr>
          <w:rFonts w:asciiTheme="minorHAnsi" w:hAnsiTheme="minorHAnsi" w:cstheme="minorHAnsi"/>
          <w:w w:val="85"/>
        </w:rPr>
        <w:t xml:space="preserve">που </w:t>
      </w:r>
      <w:r w:rsidRPr="003311DC">
        <w:rPr>
          <w:rFonts w:asciiTheme="minorHAnsi" w:hAnsiTheme="minorHAnsi" w:cstheme="minorHAnsi"/>
          <w:w w:val="90"/>
        </w:rPr>
        <w:t>αναφέρονται</w:t>
      </w:r>
      <w:r w:rsidRPr="003311DC">
        <w:rPr>
          <w:rFonts w:asciiTheme="minorHAnsi" w:hAnsiTheme="minorHAnsi" w:cstheme="minorHAnsi"/>
          <w:spacing w:val="-36"/>
          <w:w w:val="90"/>
        </w:rPr>
        <w:t xml:space="preserve"> </w:t>
      </w:r>
      <w:r w:rsidRPr="003311DC">
        <w:rPr>
          <w:rFonts w:asciiTheme="minorHAnsi" w:hAnsiTheme="minorHAnsi" w:cstheme="minorHAnsi"/>
          <w:w w:val="90"/>
        </w:rPr>
        <w:t>στην</w:t>
      </w:r>
      <w:r w:rsidRPr="003311DC">
        <w:rPr>
          <w:rFonts w:asciiTheme="minorHAnsi" w:hAnsiTheme="minorHAnsi" w:cstheme="minorHAnsi"/>
          <w:spacing w:val="-36"/>
          <w:w w:val="90"/>
        </w:rPr>
        <w:t xml:space="preserve"> </w:t>
      </w:r>
      <w:r w:rsidRPr="003311DC">
        <w:rPr>
          <w:rFonts w:asciiTheme="minorHAnsi" w:hAnsiTheme="minorHAnsi" w:cstheme="minorHAnsi"/>
          <w:w w:val="90"/>
        </w:rPr>
        <w:t>παράγραφο</w:t>
      </w:r>
      <w:r w:rsidRPr="003311DC">
        <w:rPr>
          <w:rFonts w:asciiTheme="minorHAnsi" w:hAnsiTheme="minorHAnsi" w:cstheme="minorHAnsi"/>
          <w:spacing w:val="-37"/>
          <w:w w:val="90"/>
        </w:rPr>
        <w:t xml:space="preserve"> </w:t>
      </w:r>
      <w:r w:rsidRPr="003311DC">
        <w:rPr>
          <w:rFonts w:asciiTheme="minorHAnsi" w:hAnsiTheme="minorHAnsi" w:cstheme="minorHAnsi"/>
          <w:w w:val="90"/>
        </w:rPr>
        <w:t>2.2.3.1</w:t>
      </w:r>
      <w:r w:rsidRPr="003311DC">
        <w:rPr>
          <w:rFonts w:asciiTheme="minorHAnsi" w:hAnsiTheme="minorHAnsi" w:cstheme="minorHAnsi"/>
          <w:spacing w:val="-36"/>
          <w:w w:val="90"/>
        </w:rPr>
        <w:t xml:space="preserve"> </w:t>
      </w:r>
      <w:r w:rsidRPr="003311DC">
        <w:rPr>
          <w:rFonts w:asciiTheme="minorHAnsi" w:hAnsiTheme="minorHAnsi" w:cstheme="minorHAnsi"/>
          <w:w w:val="90"/>
        </w:rPr>
        <w:t>και,</w:t>
      </w:r>
      <w:r w:rsidRPr="003311DC">
        <w:rPr>
          <w:rFonts w:asciiTheme="minorHAnsi" w:hAnsiTheme="minorHAnsi" w:cstheme="minorHAnsi"/>
          <w:spacing w:val="-37"/>
          <w:w w:val="90"/>
        </w:rPr>
        <w:t xml:space="preserve"> </w:t>
      </w:r>
      <w:r w:rsidRPr="003311DC">
        <w:rPr>
          <w:rFonts w:asciiTheme="minorHAnsi" w:hAnsiTheme="minorHAnsi" w:cstheme="minorHAnsi"/>
          <w:w w:val="90"/>
        </w:rPr>
        <w:t>ως</w:t>
      </w:r>
      <w:r w:rsidRPr="003311DC">
        <w:rPr>
          <w:rFonts w:asciiTheme="minorHAnsi" w:hAnsiTheme="minorHAnsi" w:cstheme="minorHAnsi"/>
          <w:spacing w:val="-37"/>
          <w:w w:val="90"/>
        </w:rPr>
        <w:t xml:space="preserve"> </w:t>
      </w:r>
      <w:r w:rsidRPr="003311DC">
        <w:rPr>
          <w:rFonts w:asciiTheme="minorHAnsi" w:hAnsiTheme="minorHAnsi" w:cstheme="minorHAnsi"/>
          <w:w w:val="90"/>
        </w:rPr>
        <w:t>εκ</w:t>
      </w:r>
      <w:r w:rsidRPr="003311DC">
        <w:rPr>
          <w:rFonts w:asciiTheme="minorHAnsi" w:hAnsiTheme="minorHAnsi" w:cstheme="minorHAnsi"/>
          <w:spacing w:val="-35"/>
          <w:w w:val="90"/>
        </w:rPr>
        <w:t xml:space="preserve"> </w:t>
      </w:r>
      <w:r w:rsidRPr="003311DC">
        <w:rPr>
          <w:rFonts w:asciiTheme="minorHAnsi" w:hAnsiTheme="minorHAnsi" w:cstheme="minorHAnsi"/>
          <w:w w:val="90"/>
        </w:rPr>
        <w:t>τούτου,</w:t>
      </w:r>
      <w:r w:rsidRPr="003311DC">
        <w:rPr>
          <w:rFonts w:asciiTheme="minorHAnsi" w:hAnsiTheme="minorHAnsi" w:cstheme="minorHAnsi"/>
          <w:spacing w:val="-36"/>
          <w:w w:val="90"/>
        </w:rPr>
        <w:t xml:space="preserve"> </w:t>
      </w:r>
      <w:r w:rsidRPr="003311DC">
        <w:rPr>
          <w:rFonts w:asciiTheme="minorHAnsi" w:hAnsiTheme="minorHAnsi" w:cstheme="minorHAnsi"/>
          <w:w w:val="90"/>
        </w:rPr>
        <w:t>θα</w:t>
      </w:r>
      <w:r w:rsidRPr="003311DC">
        <w:rPr>
          <w:rFonts w:asciiTheme="minorHAnsi" w:hAnsiTheme="minorHAnsi" w:cstheme="minorHAnsi"/>
          <w:spacing w:val="-37"/>
          <w:w w:val="90"/>
        </w:rPr>
        <w:t xml:space="preserve"> </w:t>
      </w:r>
      <w:r w:rsidRPr="003311DC">
        <w:rPr>
          <w:rFonts w:asciiTheme="minorHAnsi" w:hAnsiTheme="minorHAnsi" w:cstheme="minorHAnsi"/>
          <w:w w:val="90"/>
        </w:rPr>
        <w:t>έπρεπε</w:t>
      </w:r>
      <w:r w:rsidRPr="003311DC">
        <w:rPr>
          <w:rFonts w:asciiTheme="minorHAnsi" w:hAnsiTheme="minorHAnsi" w:cstheme="minorHAnsi"/>
          <w:spacing w:val="-35"/>
          <w:w w:val="90"/>
        </w:rPr>
        <w:t xml:space="preserve"> </w:t>
      </w:r>
      <w:r w:rsidRPr="003311DC">
        <w:rPr>
          <w:rFonts w:asciiTheme="minorHAnsi" w:hAnsiTheme="minorHAnsi" w:cstheme="minorHAnsi"/>
          <w:w w:val="90"/>
        </w:rPr>
        <w:t>να</w:t>
      </w:r>
      <w:r w:rsidRPr="003311DC">
        <w:rPr>
          <w:rFonts w:asciiTheme="minorHAnsi" w:hAnsiTheme="minorHAnsi" w:cstheme="minorHAnsi"/>
          <w:spacing w:val="-37"/>
          <w:w w:val="90"/>
        </w:rPr>
        <w:t xml:space="preserve"> </w:t>
      </w:r>
      <w:r w:rsidRPr="003311DC">
        <w:rPr>
          <w:rFonts w:asciiTheme="minorHAnsi" w:hAnsiTheme="minorHAnsi" w:cstheme="minorHAnsi"/>
          <w:w w:val="90"/>
        </w:rPr>
        <w:t>έχει</w:t>
      </w:r>
      <w:r w:rsidRPr="003311DC">
        <w:rPr>
          <w:rFonts w:asciiTheme="minorHAnsi" w:hAnsiTheme="minorHAnsi" w:cstheme="minorHAnsi"/>
          <w:spacing w:val="-36"/>
          <w:w w:val="90"/>
        </w:rPr>
        <w:t xml:space="preserve"> </w:t>
      </w:r>
      <w:r w:rsidRPr="003311DC">
        <w:rPr>
          <w:rFonts w:asciiTheme="minorHAnsi" w:hAnsiTheme="minorHAnsi" w:cstheme="minorHAnsi"/>
          <w:w w:val="90"/>
        </w:rPr>
        <w:t>αποκλειστεί</w:t>
      </w:r>
      <w:r w:rsidRPr="003311DC">
        <w:rPr>
          <w:rFonts w:asciiTheme="minorHAnsi" w:hAnsiTheme="minorHAnsi" w:cstheme="minorHAnsi"/>
          <w:spacing w:val="-35"/>
          <w:w w:val="90"/>
        </w:rPr>
        <w:t xml:space="preserve"> </w:t>
      </w:r>
      <w:r w:rsidRPr="003311DC">
        <w:rPr>
          <w:rFonts w:asciiTheme="minorHAnsi" w:hAnsiTheme="minorHAnsi" w:cstheme="minorHAnsi"/>
          <w:w w:val="90"/>
        </w:rPr>
        <w:t>από</w:t>
      </w:r>
      <w:r w:rsidRPr="003311DC">
        <w:rPr>
          <w:rFonts w:asciiTheme="minorHAnsi" w:hAnsiTheme="minorHAnsi" w:cstheme="minorHAnsi"/>
          <w:spacing w:val="-35"/>
          <w:w w:val="90"/>
        </w:rPr>
        <w:t xml:space="preserve"> </w:t>
      </w:r>
      <w:r w:rsidRPr="003311DC">
        <w:rPr>
          <w:rFonts w:asciiTheme="minorHAnsi" w:hAnsiTheme="minorHAnsi" w:cstheme="minorHAnsi"/>
          <w:w w:val="90"/>
        </w:rPr>
        <w:t xml:space="preserve">τη </w:t>
      </w:r>
      <w:r w:rsidRPr="003311DC">
        <w:rPr>
          <w:rFonts w:asciiTheme="minorHAnsi" w:hAnsiTheme="minorHAnsi" w:cstheme="minorHAnsi"/>
          <w:w w:val="95"/>
        </w:rPr>
        <w:t>διαδικασία</w:t>
      </w:r>
      <w:r w:rsidRPr="003311DC">
        <w:rPr>
          <w:rFonts w:asciiTheme="minorHAnsi" w:hAnsiTheme="minorHAnsi" w:cstheme="minorHAnsi"/>
          <w:spacing w:val="-19"/>
          <w:w w:val="95"/>
        </w:rPr>
        <w:t xml:space="preserve"> </w:t>
      </w:r>
      <w:r w:rsidRPr="003311DC">
        <w:rPr>
          <w:rFonts w:asciiTheme="minorHAnsi" w:hAnsiTheme="minorHAnsi" w:cstheme="minorHAnsi"/>
          <w:w w:val="95"/>
        </w:rPr>
        <w:t>σύναψης</w:t>
      </w:r>
      <w:r w:rsidRPr="003311DC">
        <w:rPr>
          <w:rFonts w:asciiTheme="minorHAnsi" w:hAnsiTheme="minorHAnsi" w:cstheme="minorHAnsi"/>
          <w:spacing w:val="-16"/>
          <w:w w:val="95"/>
        </w:rPr>
        <w:t xml:space="preserve"> </w:t>
      </w:r>
      <w:r w:rsidRPr="003311DC">
        <w:rPr>
          <w:rFonts w:asciiTheme="minorHAnsi" w:hAnsiTheme="minorHAnsi" w:cstheme="minorHAnsi"/>
          <w:w w:val="95"/>
        </w:rPr>
        <w:t>της</w:t>
      </w:r>
      <w:r w:rsidRPr="003311DC">
        <w:rPr>
          <w:rFonts w:asciiTheme="minorHAnsi" w:hAnsiTheme="minorHAnsi" w:cstheme="minorHAnsi"/>
          <w:spacing w:val="-18"/>
          <w:w w:val="95"/>
        </w:rPr>
        <w:t xml:space="preserve"> </w:t>
      </w:r>
      <w:r w:rsidRPr="003311DC">
        <w:rPr>
          <w:rFonts w:asciiTheme="minorHAnsi" w:hAnsiTheme="minorHAnsi" w:cstheme="minorHAnsi"/>
          <w:w w:val="95"/>
        </w:rPr>
        <w:t>σύμβασης,</w:t>
      </w:r>
    </w:p>
    <w:p w:rsidR="00981E97" w:rsidRPr="003311DC" w:rsidRDefault="00981E97">
      <w:pPr>
        <w:pStyle w:val="a3"/>
        <w:spacing w:before="11"/>
        <w:rPr>
          <w:rFonts w:asciiTheme="minorHAnsi" w:hAnsiTheme="minorHAnsi" w:cstheme="minorHAnsi"/>
          <w:sz w:val="13"/>
        </w:rPr>
      </w:pPr>
    </w:p>
    <w:p w:rsidR="00981E97" w:rsidRPr="003311DC" w:rsidRDefault="00F93013">
      <w:pPr>
        <w:pStyle w:val="a3"/>
        <w:spacing w:line="290" w:lineRule="auto"/>
        <w:ind w:left="313" w:right="3091"/>
        <w:rPr>
          <w:rFonts w:asciiTheme="minorHAnsi" w:hAnsiTheme="minorHAnsi" w:cstheme="minorHAnsi"/>
        </w:rPr>
      </w:pPr>
      <w:r w:rsidRPr="003311DC">
        <w:rPr>
          <w:rFonts w:asciiTheme="minorHAnsi" w:hAnsiTheme="minorHAnsi" w:cstheme="minorHAnsi"/>
          <w:w w:val="85"/>
        </w:rPr>
        <w:t>γ)</w:t>
      </w:r>
      <w:r w:rsidRPr="003311DC">
        <w:rPr>
          <w:rFonts w:asciiTheme="minorHAnsi" w:hAnsiTheme="minorHAnsi" w:cstheme="minorHAnsi"/>
          <w:spacing w:val="-18"/>
          <w:w w:val="85"/>
        </w:rPr>
        <w:t xml:space="preserve"> </w:t>
      </w:r>
      <w:r w:rsidRPr="003311DC">
        <w:rPr>
          <w:rFonts w:asciiTheme="minorHAnsi" w:hAnsiTheme="minorHAnsi" w:cstheme="minorHAnsi"/>
          <w:w w:val="85"/>
        </w:rPr>
        <w:t>η</w:t>
      </w:r>
      <w:r w:rsidRPr="003311DC">
        <w:rPr>
          <w:rFonts w:asciiTheme="minorHAnsi" w:hAnsiTheme="minorHAnsi" w:cstheme="minorHAnsi"/>
          <w:spacing w:val="-17"/>
          <w:w w:val="85"/>
        </w:rPr>
        <w:t xml:space="preserve"> </w:t>
      </w:r>
      <w:r w:rsidRPr="003311DC">
        <w:rPr>
          <w:rFonts w:asciiTheme="minorHAnsi" w:hAnsiTheme="minorHAnsi" w:cstheme="minorHAnsi"/>
          <w:w w:val="85"/>
        </w:rPr>
        <w:t>σύμβαση</w:t>
      </w:r>
      <w:r w:rsidRPr="003311DC">
        <w:rPr>
          <w:rFonts w:asciiTheme="minorHAnsi" w:hAnsiTheme="minorHAnsi" w:cstheme="minorHAnsi"/>
          <w:spacing w:val="-18"/>
          <w:w w:val="85"/>
        </w:rPr>
        <w:t xml:space="preserve"> </w:t>
      </w:r>
      <w:r w:rsidRPr="003311DC">
        <w:rPr>
          <w:rFonts w:asciiTheme="minorHAnsi" w:hAnsiTheme="minorHAnsi" w:cstheme="minorHAnsi"/>
          <w:w w:val="85"/>
        </w:rPr>
        <w:t>δεν</w:t>
      </w:r>
      <w:r w:rsidRPr="003311DC">
        <w:rPr>
          <w:rFonts w:asciiTheme="minorHAnsi" w:hAnsiTheme="minorHAnsi" w:cstheme="minorHAnsi"/>
          <w:spacing w:val="-20"/>
          <w:w w:val="85"/>
        </w:rPr>
        <w:t xml:space="preserve"> </w:t>
      </w:r>
      <w:r w:rsidRPr="003311DC">
        <w:rPr>
          <w:rFonts w:asciiTheme="minorHAnsi" w:hAnsiTheme="minorHAnsi" w:cstheme="minorHAnsi"/>
          <w:w w:val="85"/>
        </w:rPr>
        <w:t>έπρεπε</w:t>
      </w:r>
      <w:r w:rsidRPr="003311DC">
        <w:rPr>
          <w:rFonts w:asciiTheme="minorHAnsi" w:hAnsiTheme="minorHAnsi" w:cstheme="minorHAnsi"/>
          <w:spacing w:val="-17"/>
          <w:w w:val="85"/>
        </w:rPr>
        <w:t xml:space="preserve"> </w:t>
      </w:r>
      <w:r w:rsidRPr="003311DC">
        <w:rPr>
          <w:rFonts w:asciiTheme="minorHAnsi" w:hAnsiTheme="minorHAnsi" w:cstheme="minorHAnsi"/>
          <w:w w:val="85"/>
        </w:rPr>
        <w:t>να</w:t>
      </w:r>
      <w:r w:rsidRPr="003311DC">
        <w:rPr>
          <w:rFonts w:asciiTheme="minorHAnsi" w:hAnsiTheme="minorHAnsi" w:cstheme="minorHAnsi"/>
          <w:spacing w:val="-17"/>
          <w:w w:val="85"/>
        </w:rPr>
        <w:t xml:space="preserve"> </w:t>
      </w:r>
      <w:r w:rsidRPr="003311DC">
        <w:rPr>
          <w:rFonts w:asciiTheme="minorHAnsi" w:hAnsiTheme="minorHAnsi" w:cstheme="minorHAnsi"/>
          <w:w w:val="85"/>
        </w:rPr>
        <w:t>ανατεθεί</w:t>
      </w:r>
      <w:r w:rsidRPr="003311DC">
        <w:rPr>
          <w:rFonts w:asciiTheme="minorHAnsi" w:hAnsiTheme="minorHAnsi" w:cstheme="minorHAnsi"/>
          <w:spacing w:val="-17"/>
          <w:w w:val="85"/>
        </w:rPr>
        <w:t xml:space="preserve"> </w:t>
      </w:r>
      <w:r w:rsidRPr="003311DC">
        <w:rPr>
          <w:rFonts w:asciiTheme="minorHAnsi" w:hAnsiTheme="minorHAnsi" w:cstheme="minorHAnsi"/>
          <w:w w:val="85"/>
        </w:rPr>
        <w:t>στον</w:t>
      </w:r>
      <w:r w:rsidRPr="003311DC">
        <w:rPr>
          <w:rFonts w:asciiTheme="minorHAnsi" w:hAnsiTheme="minorHAnsi" w:cstheme="minorHAnsi"/>
          <w:spacing w:val="-18"/>
          <w:w w:val="85"/>
        </w:rPr>
        <w:t xml:space="preserve"> </w:t>
      </w:r>
      <w:r w:rsidRPr="003311DC">
        <w:rPr>
          <w:rFonts w:asciiTheme="minorHAnsi" w:hAnsiTheme="minorHAnsi" w:cstheme="minorHAnsi"/>
          <w:w w:val="85"/>
        </w:rPr>
        <w:t>ανάδοχο</w:t>
      </w:r>
      <w:r w:rsidRPr="003311DC">
        <w:rPr>
          <w:rFonts w:asciiTheme="minorHAnsi" w:hAnsiTheme="minorHAnsi" w:cstheme="minorHAnsi"/>
          <w:spacing w:val="-18"/>
          <w:w w:val="85"/>
        </w:rPr>
        <w:t xml:space="preserve"> </w:t>
      </w:r>
      <w:r w:rsidRPr="003311DC">
        <w:rPr>
          <w:rFonts w:asciiTheme="minorHAnsi" w:hAnsiTheme="minorHAnsi" w:cstheme="minorHAnsi"/>
          <w:w w:val="85"/>
        </w:rPr>
        <w:t>λόγω</w:t>
      </w:r>
      <w:r w:rsidRPr="003311DC">
        <w:rPr>
          <w:rFonts w:asciiTheme="minorHAnsi" w:hAnsiTheme="minorHAnsi" w:cstheme="minorHAnsi"/>
          <w:spacing w:val="-17"/>
          <w:w w:val="85"/>
        </w:rPr>
        <w:t xml:space="preserve"> </w:t>
      </w:r>
      <w:r w:rsidRPr="003311DC">
        <w:rPr>
          <w:rFonts w:asciiTheme="minorHAnsi" w:hAnsiTheme="minorHAnsi" w:cstheme="minorHAnsi"/>
          <w:w w:val="85"/>
        </w:rPr>
        <w:t>σοβαρής</w:t>
      </w:r>
      <w:r w:rsidRPr="003311DC">
        <w:rPr>
          <w:rFonts w:asciiTheme="minorHAnsi" w:hAnsiTheme="minorHAnsi" w:cstheme="minorHAnsi"/>
          <w:spacing w:val="-17"/>
          <w:w w:val="85"/>
        </w:rPr>
        <w:t xml:space="preserve"> </w:t>
      </w:r>
      <w:r w:rsidRPr="003311DC">
        <w:rPr>
          <w:rFonts w:asciiTheme="minorHAnsi" w:hAnsiTheme="minorHAnsi" w:cstheme="minorHAnsi"/>
          <w:w w:val="85"/>
        </w:rPr>
        <w:t>παραβίασης</w:t>
      </w:r>
      <w:r w:rsidRPr="003311DC">
        <w:rPr>
          <w:rFonts w:asciiTheme="minorHAnsi" w:hAnsiTheme="minorHAnsi" w:cstheme="minorHAnsi"/>
          <w:spacing w:val="-20"/>
          <w:w w:val="85"/>
        </w:rPr>
        <w:t xml:space="preserve"> </w:t>
      </w:r>
      <w:r w:rsidRPr="003311DC">
        <w:rPr>
          <w:rFonts w:asciiTheme="minorHAnsi" w:hAnsiTheme="minorHAnsi" w:cstheme="minorHAnsi"/>
          <w:w w:val="85"/>
        </w:rPr>
        <w:t>των</w:t>
      </w:r>
      <w:r w:rsidRPr="003311DC">
        <w:rPr>
          <w:rFonts w:asciiTheme="minorHAnsi" w:hAnsiTheme="minorHAnsi" w:cstheme="minorHAnsi"/>
          <w:spacing w:val="-18"/>
          <w:w w:val="85"/>
        </w:rPr>
        <w:t xml:space="preserve"> </w:t>
      </w:r>
      <w:r w:rsidRPr="003311DC">
        <w:rPr>
          <w:rFonts w:asciiTheme="minorHAnsi" w:hAnsiTheme="minorHAnsi" w:cstheme="minorHAnsi"/>
          <w:w w:val="85"/>
        </w:rPr>
        <w:t>υποχρεώσεων</w:t>
      </w:r>
      <w:r w:rsidRPr="003311DC">
        <w:rPr>
          <w:rFonts w:asciiTheme="minorHAnsi" w:hAnsiTheme="minorHAnsi" w:cstheme="minorHAnsi"/>
          <w:spacing w:val="-18"/>
          <w:w w:val="85"/>
        </w:rPr>
        <w:t xml:space="preserve"> </w:t>
      </w:r>
      <w:r w:rsidRPr="003311DC">
        <w:rPr>
          <w:rFonts w:asciiTheme="minorHAnsi" w:hAnsiTheme="minorHAnsi" w:cstheme="minorHAnsi"/>
          <w:w w:val="85"/>
        </w:rPr>
        <w:t xml:space="preserve">που </w:t>
      </w:r>
      <w:r w:rsidRPr="003311DC">
        <w:rPr>
          <w:rFonts w:asciiTheme="minorHAnsi" w:hAnsiTheme="minorHAnsi" w:cstheme="minorHAnsi"/>
          <w:w w:val="90"/>
        </w:rPr>
        <w:t>υπέχει</w:t>
      </w:r>
      <w:r w:rsidRPr="003311DC">
        <w:rPr>
          <w:rFonts w:asciiTheme="minorHAnsi" w:hAnsiTheme="minorHAnsi" w:cstheme="minorHAnsi"/>
          <w:spacing w:val="-31"/>
          <w:w w:val="90"/>
        </w:rPr>
        <w:t xml:space="preserve"> </w:t>
      </w:r>
      <w:r w:rsidRPr="003311DC">
        <w:rPr>
          <w:rFonts w:asciiTheme="minorHAnsi" w:hAnsiTheme="minorHAnsi" w:cstheme="minorHAnsi"/>
          <w:w w:val="90"/>
        </w:rPr>
        <w:t>από</w:t>
      </w:r>
      <w:r w:rsidRPr="003311DC">
        <w:rPr>
          <w:rFonts w:asciiTheme="minorHAnsi" w:hAnsiTheme="minorHAnsi" w:cstheme="minorHAnsi"/>
          <w:spacing w:val="-30"/>
          <w:w w:val="90"/>
        </w:rPr>
        <w:t xml:space="preserve"> </w:t>
      </w:r>
      <w:r w:rsidRPr="003311DC">
        <w:rPr>
          <w:rFonts w:asciiTheme="minorHAnsi" w:hAnsiTheme="minorHAnsi" w:cstheme="minorHAnsi"/>
          <w:w w:val="90"/>
        </w:rPr>
        <w:t>τις</w:t>
      </w:r>
      <w:r w:rsidRPr="003311DC">
        <w:rPr>
          <w:rFonts w:asciiTheme="minorHAnsi" w:hAnsiTheme="minorHAnsi" w:cstheme="minorHAnsi"/>
          <w:spacing w:val="-32"/>
          <w:w w:val="90"/>
        </w:rPr>
        <w:t xml:space="preserve"> </w:t>
      </w:r>
      <w:r w:rsidRPr="003311DC">
        <w:rPr>
          <w:rFonts w:asciiTheme="minorHAnsi" w:hAnsiTheme="minorHAnsi" w:cstheme="minorHAnsi"/>
          <w:w w:val="90"/>
        </w:rPr>
        <w:t>Συνθήκες</w:t>
      </w:r>
      <w:r w:rsidRPr="003311DC">
        <w:rPr>
          <w:rFonts w:asciiTheme="minorHAnsi" w:hAnsiTheme="minorHAnsi" w:cstheme="minorHAnsi"/>
          <w:spacing w:val="-32"/>
          <w:w w:val="90"/>
        </w:rPr>
        <w:t xml:space="preserve"> </w:t>
      </w:r>
      <w:r w:rsidRPr="003311DC">
        <w:rPr>
          <w:rFonts w:asciiTheme="minorHAnsi" w:hAnsiTheme="minorHAnsi" w:cstheme="minorHAnsi"/>
          <w:w w:val="90"/>
        </w:rPr>
        <w:t>και</w:t>
      </w:r>
      <w:r w:rsidRPr="003311DC">
        <w:rPr>
          <w:rFonts w:asciiTheme="minorHAnsi" w:hAnsiTheme="minorHAnsi" w:cstheme="minorHAnsi"/>
          <w:spacing w:val="-31"/>
          <w:w w:val="90"/>
        </w:rPr>
        <w:t xml:space="preserve"> </w:t>
      </w:r>
      <w:r w:rsidRPr="003311DC">
        <w:rPr>
          <w:rFonts w:asciiTheme="minorHAnsi" w:hAnsiTheme="minorHAnsi" w:cstheme="minorHAnsi"/>
          <w:w w:val="90"/>
        </w:rPr>
        <w:t>την</w:t>
      </w:r>
      <w:r w:rsidRPr="003311DC">
        <w:rPr>
          <w:rFonts w:asciiTheme="minorHAnsi" w:hAnsiTheme="minorHAnsi" w:cstheme="minorHAnsi"/>
          <w:spacing w:val="-32"/>
          <w:w w:val="90"/>
        </w:rPr>
        <w:t xml:space="preserve"> </w:t>
      </w:r>
      <w:r w:rsidRPr="003311DC">
        <w:rPr>
          <w:rFonts w:asciiTheme="minorHAnsi" w:hAnsiTheme="minorHAnsi" w:cstheme="minorHAnsi"/>
          <w:w w:val="90"/>
        </w:rPr>
        <w:t>Οδηγία</w:t>
      </w:r>
      <w:r w:rsidRPr="003311DC">
        <w:rPr>
          <w:rFonts w:asciiTheme="minorHAnsi" w:hAnsiTheme="minorHAnsi" w:cstheme="minorHAnsi"/>
          <w:spacing w:val="-32"/>
          <w:w w:val="90"/>
        </w:rPr>
        <w:t xml:space="preserve"> </w:t>
      </w:r>
      <w:r w:rsidRPr="003311DC">
        <w:rPr>
          <w:rFonts w:asciiTheme="minorHAnsi" w:hAnsiTheme="minorHAnsi" w:cstheme="minorHAnsi"/>
          <w:w w:val="90"/>
        </w:rPr>
        <w:t>2014/24/ΕΕ,</w:t>
      </w:r>
      <w:r w:rsidRPr="003311DC">
        <w:rPr>
          <w:rFonts w:asciiTheme="minorHAnsi" w:hAnsiTheme="minorHAnsi" w:cstheme="minorHAnsi"/>
          <w:spacing w:val="-32"/>
          <w:w w:val="90"/>
        </w:rPr>
        <w:t xml:space="preserve"> </w:t>
      </w:r>
      <w:r w:rsidRPr="003311DC">
        <w:rPr>
          <w:rFonts w:asciiTheme="minorHAnsi" w:hAnsiTheme="minorHAnsi" w:cstheme="minorHAnsi"/>
          <w:w w:val="90"/>
        </w:rPr>
        <w:t>η</w:t>
      </w:r>
      <w:r w:rsidRPr="003311DC">
        <w:rPr>
          <w:rFonts w:asciiTheme="minorHAnsi" w:hAnsiTheme="minorHAnsi" w:cstheme="minorHAnsi"/>
          <w:spacing w:val="-31"/>
          <w:w w:val="90"/>
        </w:rPr>
        <w:t xml:space="preserve"> </w:t>
      </w:r>
      <w:r w:rsidRPr="003311DC">
        <w:rPr>
          <w:rFonts w:asciiTheme="minorHAnsi" w:hAnsiTheme="minorHAnsi" w:cstheme="minorHAnsi"/>
          <w:w w:val="90"/>
        </w:rPr>
        <w:t>οποία</w:t>
      </w:r>
      <w:r w:rsidRPr="003311DC">
        <w:rPr>
          <w:rFonts w:asciiTheme="minorHAnsi" w:hAnsiTheme="minorHAnsi" w:cstheme="minorHAnsi"/>
          <w:spacing w:val="-33"/>
          <w:w w:val="90"/>
        </w:rPr>
        <w:t xml:space="preserve"> </w:t>
      </w:r>
      <w:r w:rsidRPr="003311DC">
        <w:rPr>
          <w:rFonts w:asciiTheme="minorHAnsi" w:hAnsiTheme="minorHAnsi" w:cstheme="minorHAnsi"/>
          <w:w w:val="90"/>
        </w:rPr>
        <w:t>έχει</w:t>
      </w:r>
      <w:r w:rsidRPr="003311DC">
        <w:rPr>
          <w:rFonts w:asciiTheme="minorHAnsi" w:hAnsiTheme="minorHAnsi" w:cstheme="minorHAnsi"/>
          <w:spacing w:val="-31"/>
          <w:w w:val="90"/>
        </w:rPr>
        <w:t xml:space="preserve"> </w:t>
      </w:r>
      <w:r w:rsidRPr="003311DC">
        <w:rPr>
          <w:rFonts w:asciiTheme="minorHAnsi" w:hAnsiTheme="minorHAnsi" w:cstheme="minorHAnsi"/>
          <w:w w:val="90"/>
        </w:rPr>
        <w:t>αναγνωριστεί</w:t>
      </w:r>
      <w:r w:rsidRPr="003311DC">
        <w:rPr>
          <w:rFonts w:asciiTheme="minorHAnsi" w:hAnsiTheme="minorHAnsi" w:cstheme="minorHAnsi"/>
          <w:spacing w:val="-31"/>
          <w:w w:val="90"/>
        </w:rPr>
        <w:t xml:space="preserve"> </w:t>
      </w:r>
      <w:r w:rsidRPr="003311DC">
        <w:rPr>
          <w:rFonts w:asciiTheme="minorHAnsi" w:hAnsiTheme="minorHAnsi" w:cstheme="minorHAnsi"/>
          <w:w w:val="90"/>
        </w:rPr>
        <w:t>με</w:t>
      </w:r>
      <w:r w:rsidRPr="003311DC">
        <w:rPr>
          <w:rFonts w:asciiTheme="minorHAnsi" w:hAnsiTheme="minorHAnsi" w:cstheme="minorHAnsi"/>
          <w:spacing w:val="-30"/>
          <w:w w:val="90"/>
        </w:rPr>
        <w:t xml:space="preserve"> </w:t>
      </w:r>
      <w:r w:rsidRPr="003311DC">
        <w:rPr>
          <w:rFonts w:asciiTheme="minorHAnsi" w:hAnsiTheme="minorHAnsi" w:cstheme="minorHAnsi"/>
          <w:w w:val="90"/>
        </w:rPr>
        <w:t>απόφαση</w:t>
      </w:r>
      <w:r w:rsidRPr="003311DC">
        <w:rPr>
          <w:rFonts w:asciiTheme="minorHAnsi" w:hAnsiTheme="minorHAnsi" w:cstheme="minorHAnsi"/>
          <w:spacing w:val="-31"/>
          <w:w w:val="90"/>
        </w:rPr>
        <w:t xml:space="preserve"> </w:t>
      </w:r>
      <w:r w:rsidRPr="003311DC">
        <w:rPr>
          <w:rFonts w:asciiTheme="minorHAnsi" w:hAnsiTheme="minorHAnsi" w:cstheme="minorHAnsi"/>
          <w:w w:val="90"/>
        </w:rPr>
        <w:t>του</w:t>
      </w:r>
    </w:p>
    <w:p w:rsidR="00981E97" w:rsidRPr="003311DC" w:rsidRDefault="00F93013">
      <w:pPr>
        <w:pStyle w:val="a3"/>
        <w:spacing w:before="3"/>
        <w:ind w:left="313"/>
        <w:rPr>
          <w:rFonts w:asciiTheme="minorHAnsi" w:hAnsiTheme="minorHAnsi" w:cstheme="minorHAnsi"/>
        </w:rPr>
      </w:pPr>
      <w:r w:rsidRPr="003311DC">
        <w:rPr>
          <w:rFonts w:asciiTheme="minorHAnsi" w:hAnsiTheme="minorHAnsi" w:cstheme="minorHAnsi"/>
          <w:w w:val="90"/>
        </w:rPr>
        <w:t>Δικαστηρίου της Ένωσης στο πλαίσιο διαδικασίας δυνάμει του άρθρου 258 της ΣΛΕΕ.</w:t>
      </w:r>
    </w:p>
    <w:p w:rsidR="00981E97" w:rsidRPr="003311DC" w:rsidRDefault="00981E97">
      <w:pPr>
        <w:pStyle w:val="a3"/>
        <w:rPr>
          <w:rFonts w:asciiTheme="minorHAnsi" w:hAnsiTheme="minorHAnsi" w:cstheme="minorHAnsi"/>
        </w:rPr>
      </w:pPr>
    </w:p>
    <w:p w:rsidR="00981E97" w:rsidRPr="003311DC" w:rsidRDefault="00981E97">
      <w:pPr>
        <w:pStyle w:val="a3"/>
        <w:spacing w:before="6"/>
        <w:rPr>
          <w:rFonts w:asciiTheme="minorHAnsi" w:hAnsiTheme="minorHAnsi" w:cstheme="minorHAnsi"/>
          <w:sz w:val="19"/>
        </w:rPr>
      </w:pPr>
    </w:p>
    <w:p w:rsidR="00981E97" w:rsidRPr="003311DC" w:rsidRDefault="00F93013">
      <w:pPr>
        <w:pStyle w:val="2"/>
        <w:numPr>
          <w:ilvl w:val="0"/>
          <w:numId w:val="28"/>
        </w:numPr>
        <w:tabs>
          <w:tab w:val="left" w:pos="905"/>
          <w:tab w:val="left" w:pos="906"/>
        </w:tabs>
        <w:ind w:left="905" w:hanging="592"/>
        <w:rPr>
          <w:rFonts w:asciiTheme="minorHAnsi" w:hAnsiTheme="minorHAnsi" w:cstheme="minorHAnsi"/>
        </w:rPr>
      </w:pPr>
      <w:bookmarkStart w:id="30" w:name="_bookmark28"/>
      <w:bookmarkEnd w:id="30"/>
      <w:r w:rsidRPr="003311DC">
        <w:rPr>
          <w:rFonts w:asciiTheme="minorHAnsi" w:hAnsiTheme="minorHAnsi" w:cstheme="minorHAnsi"/>
          <w:color w:val="20798E"/>
          <w:w w:val="105"/>
        </w:rPr>
        <w:t>ΕΙΔΙΚΟΙ</w:t>
      </w:r>
      <w:r w:rsidRPr="003311DC">
        <w:rPr>
          <w:rFonts w:asciiTheme="minorHAnsi" w:hAnsiTheme="minorHAnsi" w:cstheme="minorHAnsi"/>
          <w:color w:val="20798E"/>
          <w:spacing w:val="-23"/>
          <w:w w:val="105"/>
        </w:rPr>
        <w:t xml:space="preserve"> </w:t>
      </w:r>
      <w:r w:rsidRPr="003311DC">
        <w:rPr>
          <w:rFonts w:asciiTheme="minorHAnsi" w:hAnsiTheme="minorHAnsi" w:cstheme="minorHAnsi"/>
          <w:color w:val="20798E"/>
          <w:w w:val="105"/>
        </w:rPr>
        <w:t>ΟΡΟΙ</w:t>
      </w:r>
      <w:r w:rsidRPr="003311DC">
        <w:rPr>
          <w:rFonts w:asciiTheme="minorHAnsi" w:hAnsiTheme="minorHAnsi" w:cstheme="minorHAnsi"/>
          <w:color w:val="20798E"/>
          <w:spacing w:val="-25"/>
          <w:w w:val="105"/>
        </w:rPr>
        <w:t xml:space="preserve"> </w:t>
      </w:r>
      <w:r w:rsidRPr="003311DC">
        <w:rPr>
          <w:rFonts w:asciiTheme="minorHAnsi" w:hAnsiTheme="minorHAnsi" w:cstheme="minorHAnsi"/>
          <w:color w:val="20798E"/>
          <w:w w:val="105"/>
        </w:rPr>
        <w:t>ΕΚΤΕΛΕΣΗΣ</w:t>
      </w:r>
      <w:r w:rsidRPr="003311DC">
        <w:rPr>
          <w:rFonts w:asciiTheme="minorHAnsi" w:hAnsiTheme="minorHAnsi" w:cstheme="minorHAnsi"/>
          <w:color w:val="20798E"/>
          <w:spacing w:val="-24"/>
          <w:w w:val="105"/>
        </w:rPr>
        <w:t xml:space="preserve"> </w:t>
      </w:r>
      <w:r w:rsidRPr="003311DC">
        <w:rPr>
          <w:rFonts w:asciiTheme="minorHAnsi" w:hAnsiTheme="minorHAnsi" w:cstheme="minorHAnsi"/>
          <w:color w:val="20798E"/>
          <w:w w:val="105"/>
        </w:rPr>
        <w:t>ΤΗΣ</w:t>
      </w:r>
      <w:r w:rsidRPr="003311DC">
        <w:rPr>
          <w:rFonts w:asciiTheme="minorHAnsi" w:hAnsiTheme="minorHAnsi" w:cstheme="minorHAnsi"/>
          <w:color w:val="20798E"/>
          <w:spacing w:val="-23"/>
          <w:w w:val="105"/>
        </w:rPr>
        <w:t xml:space="preserve"> </w:t>
      </w:r>
      <w:r w:rsidRPr="003311DC">
        <w:rPr>
          <w:rFonts w:asciiTheme="minorHAnsi" w:hAnsiTheme="minorHAnsi" w:cstheme="minorHAnsi"/>
          <w:color w:val="20798E"/>
          <w:w w:val="105"/>
        </w:rPr>
        <w:t>ΣΥΜΒΑΣΗΣ</w:t>
      </w:r>
    </w:p>
    <w:p w:rsidR="00981E97" w:rsidRPr="003311DC" w:rsidRDefault="00F93013">
      <w:pPr>
        <w:pStyle w:val="3"/>
        <w:numPr>
          <w:ilvl w:val="1"/>
          <w:numId w:val="28"/>
        </w:numPr>
        <w:tabs>
          <w:tab w:val="left" w:pos="905"/>
          <w:tab w:val="left" w:pos="906"/>
        </w:tabs>
        <w:spacing w:before="211"/>
        <w:ind w:left="905" w:hanging="592"/>
        <w:rPr>
          <w:rFonts w:asciiTheme="minorHAnsi" w:hAnsiTheme="minorHAnsi" w:cstheme="minorHAnsi"/>
        </w:rPr>
      </w:pPr>
      <w:bookmarkStart w:id="31" w:name="_bookmark29"/>
      <w:bookmarkEnd w:id="31"/>
      <w:r w:rsidRPr="003311DC">
        <w:rPr>
          <w:rFonts w:asciiTheme="minorHAnsi" w:hAnsiTheme="minorHAnsi" w:cstheme="minorHAnsi"/>
          <w:color w:val="2CA1BE"/>
          <w:w w:val="105"/>
        </w:rPr>
        <w:t>Τρόπος</w:t>
      </w:r>
      <w:r w:rsidRPr="003311DC">
        <w:rPr>
          <w:rFonts w:asciiTheme="minorHAnsi" w:hAnsiTheme="minorHAnsi" w:cstheme="minorHAnsi"/>
          <w:color w:val="2CA1BE"/>
          <w:spacing w:val="-20"/>
          <w:w w:val="105"/>
        </w:rPr>
        <w:t xml:space="preserve"> </w:t>
      </w:r>
      <w:r w:rsidRPr="003311DC">
        <w:rPr>
          <w:rFonts w:asciiTheme="minorHAnsi" w:hAnsiTheme="minorHAnsi" w:cstheme="minorHAnsi"/>
          <w:color w:val="2CA1BE"/>
          <w:w w:val="105"/>
        </w:rPr>
        <w:t>πληρωμής</w:t>
      </w:r>
    </w:p>
    <w:p w:rsidR="00981E97" w:rsidRPr="003311DC" w:rsidRDefault="00F93013">
      <w:pPr>
        <w:pStyle w:val="a4"/>
        <w:numPr>
          <w:ilvl w:val="2"/>
          <w:numId w:val="24"/>
        </w:numPr>
        <w:tabs>
          <w:tab w:val="left" w:pos="776"/>
        </w:tabs>
        <w:spacing w:before="43" w:line="295" w:lineRule="auto"/>
        <w:ind w:right="3103" w:firstLine="0"/>
        <w:rPr>
          <w:rFonts w:asciiTheme="minorHAnsi" w:hAnsiTheme="minorHAnsi" w:cstheme="minorHAnsi"/>
          <w:sz w:val="18"/>
        </w:rPr>
      </w:pPr>
      <w:r w:rsidRPr="003311DC">
        <w:rPr>
          <w:rFonts w:asciiTheme="minorHAnsi" w:hAnsiTheme="minorHAnsi" w:cstheme="minorHAnsi"/>
          <w:w w:val="85"/>
          <w:sz w:val="18"/>
        </w:rPr>
        <w:t>Η</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πληρωμή</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αναδόχου</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θα</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πραγματοποιηθεί</w:t>
      </w:r>
      <w:r w:rsidRPr="003311DC">
        <w:rPr>
          <w:rFonts w:asciiTheme="minorHAnsi" w:hAnsiTheme="minorHAnsi" w:cstheme="minorHAnsi"/>
          <w:spacing w:val="-29"/>
          <w:w w:val="85"/>
          <w:sz w:val="18"/>
        </w:rPr>
        <w:t xml:space="preserve"> </w:t>
      </w:r>
      <w:r w:rsidRPr="003311DC">
        <w:rPr>
          <w:rFonts w:asciiTheme="minorHAnsi" w:hAnsiTheme="minorHAnsi" w:cstheme="minorHAnsi"/>
          <w:b/>
          <w:w w:val="85"/>
          <w:sz w:val="18"/>
        </w:rPr>
        <w:t>α)</w:t>
      </w:r>
      <w:r w:rsidRPr="003311DC">
        <w:rPr>
          <w:rFonts w:asciiTheme="minorHAnsi" w:hAnsiTheme="minorHAnsi" w:cstheme="minorHAnsi"/>
          <w:b/>
          <w:spacing w:val="-34"/>
          <w:w w:val="85"/>
          <w:sz w:val="18"/>
        </w:rPr>
        <w:t xml:space="preserve"> </w:t>
      </w:r>
      <w:r w:rsidRPr="003311DC">
        <w:rPr>
          <w:rFonts w:asciiTheme="minorHAnsi" w:hAnsiTheme="minorHAnsi" w:cstheme="minorHAnsi"/>
          <w:w w:val="85"/>
          <w:sz w:val="18"/>
        </w:rPr>
        <w:t>Το</w:t>
      </w:r>
      <w:r w:rsidRPr="003311DC">
        <w:rPr>
          <w:rFonts w:asciiTheme="minorHAnsi" w:hAnsiTheme="minorHAnsi" w:cstheme="minorHAnsi"/>
          <w:spacing w:val="-29"/>
          <w:w w:val="85"/>
          <w:sz w:val="18"/>
        </w:rPr>
        <w:t xml:space="preserve"> </w:t>
      </w:r>
      <w:r w:rsidRPr="003311DC">
        <w:rPr>
          <w:rFonts w:asciiTheme="minorHAnsi" w:hAnsiTheme="minorHAnsi" w:cstheme="minorHAnsi"/>
          <w:b/>
          <w:w w:val="85"/>
          <w:sz w:val="18"/>
        </w:rPr>
        <w:t>100%</w:t>
      </w:r>
      <w:r w:rsidRPr="003311DC">
        <w:rPr>
          <w:rFonts w:asciiTheme="minorHAnsi" w:hAnsiTheme="minorHAnsi" w:cstheme="minorHAnsi"/>
          <w:b/>
          <w:spacing w:val="-33"/>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συμβατικής</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αξίας</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μετά</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την</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 xml:space="preserve">οριστική </w:t>
      </w:r>
      <w:r w:rsidRPr="003311DC">
        <w:rPr>
          <w:rFonts w:asciiTheme="minorHAnsi" w:hAnsiTheme="minorHAnsi" w:cstheme="minorHAnsi"/>
          <w:w w:val="95"/>
          <w:sz w:val="18"/>
        </w:rPr>
        <w:t>παραλαβή</w:t>
      </w:r>
      <w:r w:rsidRPr="003311DC">
        <w:rPr>
          <w:rFonts w:asciiTheme="minorHAnsi" w:hAnsiTheme="minorHAnsi" w:cstheme="minorHAnsi"/>
          <w:spacing w:val="-18"/>
          <w:w w:val="95"/>
          <w:sz w:val="18"/>
        </w:rPr>
        <w:t xml:space="preserve"> </w:t>
      </w:r>
      <w:r w:rsidRPr="003311DC">
        <w:rPr>
          <w:rFonts w:asciiTheme="minorHAnsi" w:hAnsiTheme="minorHAnsi" w:cstheme="minorHAnsi"/>
          <w:w w:val="95"/>
          <w:sz w:val="18"/>
        </w:rPr>
        <w:t>των</w:t>
      </w:r>
      <w:r w:rsidRPr="003311DC">
        <w:rPr>
          <w:rFonts w:asciiTheme="minorHAnsi" w:hAnsiTheme="minorHAnsi" w:cstheme="minorHAnsi"/>
          <w:spacing w:val="-19"/>
          <w:w w:val="95"/>
          <w:sz w:val="18"/>
        </w:rPr>
        <w:t xml:space="preserve"> </w:t>
      </w:r>
      <w:r w:rsidRPr="003311DC">
        <w:rPr>
          <w:rFonts w:asciiTheme="minorHAnsi" w:hAnsiTheme="minorHAnsi" w:cstheme="minorHAnsi"/>
          <w:w w:val="95"/>
          <w:sz w:val="18"/>
        </w:rPr>
        <w:t>ειδών</w:t>
      </w:r>
      <w:r w:rsidRPr="003311DC">
        <w:rPr>
          <w:rFonts w:asciiTheme="minorHAnsi" w:hAnsiTheme="minorHAnsi" w:cstheme="minorHAnsi"/>
          <w:spacing w:val="-19"/>
          <w:w w:val="95"/>
          <w:sz w:val="18"/>
        </w:rPr>
        <w:t xml:space="preserve"> </w:t>
      </w:r>
      <w:r w:rsidRPr="003311DC">
        <w:rPr>
          <w:rFonts w:asciiTheme="minorHAnsi" w:hAnsiTheme="minorHAnsi" w:cstheme="minorHAnsi"/>
          <w:w w:val="95"/>
          <w:sz w:val="18"/>
        </w:rPr>
        <w:t>κάθε</w:t>
      </w:r>
      <w:r w:rsidRPr="003311DC">
        <w:rPr>
          <w:rFonts w:asciiTheme="minorHAnsi" w:hAnsiTheme="minorHAnsi" w:cstheme="minorHAnsi"/>
          <w:spacing w:val="-18"/>
          <w:w w:val="95"/>
          <w:sz w:val="18"/>
        </w:rPr>
        <w:t xml:space="preserve"> </w:t>
      </w:r>
      <w:r w:rsidRPr="003311DC">
        <w:rPr>
          <w:rFonts w:asciiTheme="minorHAnsi" w:hAnsiTheme="minorHAnsi" w:cstheme="minorHAnsi"/>
          <w:w w:val="95"/>
          <w:sz w:val="18"/>
        </w:rPr>
        <w:t>Τμήματος.</w:t>
      </w:r>
    </w:p>
    <w:p w:rsidR="00981E97" w:rsidRPr="003311DC" w:rsidRDefault="00F93013">
      <w:pPr>
        <w:pStyle w:val="a3"/>
        <w:spacing w:before="158" w:line="292" w:lineRule="auto"/>
        <w:ind w:left="313" w:right="3032"/>
        <w:rPr>
          <w:rFonts w:asciiTheme="minorHAnsi" w:hAnsiTheme="minorHAnsi" w:cstheme="minorHAnsi"/>
        </w:rPr>
      </w:pPr>
      <w:r w:rsidRPr="003311DC">
        <w:rPr>
          <w:rFonts w:asciiTheme="minorHAnsi" w:hAnsiTheme="minorHAnsi" w:cstheme="minorHAnsi"/>
          <w:w w:val="85"/>
        </w:rPr>
        <w:t>Η πληρωμή του συμβατικού τιμήματος θα γίνεται με την προσκόμιση των νομίμων παραστατικών και δικαιολογητικών</w:t>
      </w:r>
      <w:r w:rsidRPr="003311DC">
        <w:rPr>
          <w:rFonts w:asciiTheme="minorHAnsi" w:hAnsiTheme="minorHAnsi" w:cstheme="minorHAnsi"/>
          <w:spacing w:val="-24"/>
          <w:w w:val="85"/>
        </w:rPr>
        <w:t xml:space="preserve"> </w:t>
      </w:r>
      <w:r w:rsidRPr="003311DC">
        <w:rPr>
          <w:rFonts w:asciiTheme="minorHAnsi" w:hAnsiTheme="minorHAnsi" w:cstheme="minorHAnsi"/>
          <w:w w:val="85"/>
        </w:rPr>
        <w:t>που</w:t>
      </w:r>
      <w:r w:rsidRPr="003311DC">
        <w:rPr>
          <w:rFonts w:asciiTheme="minorHAnsi" w:hAnsiTheme="minorHAnsi" w:cstheme="minorHAnsi"/>
          <w:spacing w:val="-23"/>
          <w:w w:val="85"/>
        </w:rPr>
        <w:t xml:space="preserve"> </w:t>
      </w:r>
      <w:r w:rsidRPr="003311DC">
        <w:rPr>
          <w:rFonts w:asciiTheme="minorHAnsi" w:hAnsiTheme="minorHAnsi" w:cstheme="minorHAnsi"/>
          <w:w w:val="85"/>
        </w:rPr>
        <w:t>προβλέπονται</w:t>
      </w:r>
      <w:r w:rsidRPr="003311DC">
        <w:rPr>
          <w:rFonts w:asciiTheme="minorHAnsi" w:hAnsiTheme="minorHAnsi" w:cstheme="minorHAnsi"/>
          <w:spacing w:val="-23"/>
          <w:w w:val="85"/>
        </w:rPr>
        <w:t xml:space="preserve"> </w:t>
      </w:r>
      <w:r w:rsidRPr="003311DC">
        <w:rPr>
          <w:rFonts w:asciiTheme="minorHAnsi" w:hAnsiTheme="minorHAnsi" w:cstheme="minorHAnsi"/>
          <w:w w:val="85"/>
        </w:rPr>
        <w:t>από</w:t>
      </w:r>
      <w:r w:rsidRPr="003311DC">
        <w:rPr>
          <w:rFonts w:asciiTheme="minorHAnsi" w:hAnsiTheme="minorHAnsi" w:cstheme="minorHAnsi"/>
          <w:spacing w:val="-23"/>
          <w:w w:val="85"/>
        </w:rPr>
        <w:t xml:space="preserve"> </w:t>
      </w:r>
      <w:r w:rsidRPr="003311DC">
        <w:rPr>
          <w:rFonts w:asciiTheme="minorHAnsi" w:hAnsiTheme="minorHAnsi" w:cstheme="minorHAnsi"/>
          <w:w w:val="85"/>
        </w:rPr>
        <w:t>τις</w:t>
      </w:r>
      <w:r w:rsidRPr="003311DC">
        <w:rPr>
          <w:rFonts w:asciiTheme="minorHAnsi" w:hAnsiTheme="minorHAnsi" w:cstheme="minorHAnsi"/>
          <w:spacing w:val="-23"/>
          <w:w w:val="85"/>
        </w:rPr>
        <w:t xml:space="preserve"> </w:t>
      </w:r>
      <w:r w:rsidRPr="003311DC">
        <w:rPr>
          <w:rFonts w:asciiTheme="minorHAnsi" w:hAnsiTheme="minorHAnsi" w:cstheme="minorHAnsi"/>
          <w:w w:val="85"/>
        </w:rPr>
        <w:t>διατάξεις</w:t>
      </w:r>
      <w:r w:rsidRPr="003311DC">
        <w:rPr>
          <w:rFonts w:asciiTheme="minorHAnsi" w:hAnsiTheme="minorHAnsi" w:cstheme="minorHAnsi"/>
          <w:spacing w:val="-24"/>
          <w:w w:val="85"/>
        </w:rPr>
        <w:t xml:space="preserve"> </w:t>
      </w:r>
      <w:r w:rsidRPr="003311DC">
        <w:rPr>
          <w:rFonts w:asciiTheme="minorHAnsi" w:hAnsiTheme="minorHAnsi" w:cstheme="minorHAnsi"/>
          <w:w w:val="85"/>
        </w:rPr>
        <w:t>του</w:t>
      </w:r>
      <w:r w:rsidRPr="003311DC">
        <w:rPr>
          <w:rFonts w:asciiTheme="minorHAnsi" w:hAnsiTheme="minorHAnsi" w:cstheme="minorHAnsi"/>
          <w:spacing w:val="-23"/>
          <w:w w:val="85"/>
        </w:rPr>
        <w:t xml:space="preserve"> </w:t>
      </w:r>
      <w:r w:rsidRPr="003311DC">
        <w:rPr>
          <w:rFonts w:asciiTheme="minorHAnsi" w:hAnsiTheme="minorHAnsi" w:cstheme="minorHAnsi"/>
          <w:w w:val="85"/>
        </w:rPr>
        <w:t>άρθρου</w:t>
      </w:r>
      <w:r w:rsidRPr="003311DC">
        <w:rPr>
          <w:rFonts w:asciiTheme="minorHAnsi" w:hAnsiTheme="minorHAnsi" w:cstheme="minorHAnsi"/>
          <w:spacing w:val="-23"/>
          <w:w w:val="85"/>
        </w:rPr>
        <w:t xml:space="preserve"> </w:t>
      </w:r>
      <w:r w:rsidRPr="003311DC">
        <w:rPr>
          <w:rFonts w:asciiTheme="minorHAnsi" w:hAnsiTheme="minorHAnsi" w:cstheme="minorHAnsi"/>
          <w:w w:val="85"/>
        </w:rPr>
        <w:t>200</w:t>
      </w:r>
      <w:r w:rsidRPr="003311DC">
        <w:rPr>
          <w:rFonts w:asciiTheme="minorHAnsi" w:hAnsiTheme="minorHAnsi" w:cstheme="minorHAnsi"/>
          <w:spacing w:val="-23"/>
          <w:w w:val="85"/>
        </w:rPr>
        <w:t xml:space="preserve"> </w:t>
      </w:r>
      <w:r w:rsidRPr="003311DC">
        <w:rPr>
          <w:rFonts w:asciiTheme="minorHAnsi" w:hAnsiTheme="minorHAnsi" w:cstheme="minorHAnsi"/>
          <w:w w:val="85"/>
        </w:rPr>
        <w:t>παρ.</w:t>
      </w:r>
      <w:r w:rsidRPr="003311DC">
        <w:rPr>
          <w:rFonts w:asciiTheme="minorHAnsi" w:hAnsiTheme="minorHAnsi" w:cstheme="minorHAnsi"/>
          <w:spacing w:val="-23"/>
          <w:w w:val="85"/>
        </w:rPr>
        <w:t xml:space="preserve"> </w:t>
      </w:r>
      <w:r w:rsidRPr="003311DC">
        <w:rPr>
          <w:rFonts w:asciiTheme="minorHAnsi" w:hAnsiTheme="minorHAnsi" w:cstheme="minorHAnsi"/>
          <w:w w:val="85"/>
        </w:rPr>
        <w:t>4</w:t>
      </w:r>
      <w:r w:rsidRPr="003311DC">
        <w:rPr>
          <w:rFonts w:asciiTheme="minorHAnsi" w:hAnsiTheme="minorHAnsi" w:cstheme="minorHAnsi"/>
          <w:spacing w:val="-23"/>
          <w:w w:val="85"/>
        </w:rPr>
        <w:t xml:space="preserve"> </w:t>
      </w:r>
      <w:r w:rsidRPr="003311DC">
        <w:rPr>
          <w:rFonts w:asciiTheme="minorHAnsi" w:hAnsiTheme="minorHAnsi" w:cstheme="minorHAnsi"/>
          <w:w w:val="85"/>
        </w:rPr>
        <w:t>του</w:t>
      </w:r>
      <w:r w:rsidRPr="003311DC">
        <w:rPr>
          <w:rFonts w:asciiTheme="minorHAnsi" w:hAnsiTheme="minorHAnsi" w:cstheme="minorHAnsi"/>
          <w:spacing w:val="-24"/>
          <w:w w:val="85"/>
        </w:rPr>
        <w:t xml:space="preserve"> </w:t>
      </w:r>
      <w:r w:rsidRPr="003311DC">
        <w:rPr>
          <w:rFonts w:asciiTheme="minorHAnsi" w:hAnsiTheme="minorHAnsi" w:cstheme="minorHAnsi"/>
          <w:w w:val="85"/>
        </w:rPr>
        <w:t>ν.</w:t>
      </w:r>
      <w:r w:rsidRPr="003311DC">
        <w:rPr>
          <w:rFonts w:asciiTheme="minorHAnsi" w:hAnsiTheme="minorHAnsi" w:cstheme="minorHAnsi"/>
          <w:spacing w:val="-23"/>
          <w:w w:val="85"/>
        </w:rPr>
        <w:t xml:space="preserve"> </w:t>
      </w:r>
      <w:r w:rsidRPr="003311DC">
        <w:rPr>
          <w:rFonts w:asciiTheme="minorHAnsi" w:hAnsiTheme="minorHAnsi" w:cstheme="minorHAnsi"/>
          <w:w w:val="85"/>
        </w:rPr>
        <w:t>4412/2016</w:t>
      </w:r>
      <w:r w:rsidRPr="003311DC">
        <w:rPr>
          <w:rFonts w:asciiTheme="minorHAnsi" w:hAnsiTheme="minorHAnsi" w:cstheme="minorHAnsi"/>
          <w:w w:val="85"/>
          <w:vertAlign w:val="superscript"/>
        </w:rPr>
        <w:t>100</w:t>
      </w:r>
      <w:r w:rsidRPr="003311DC">
        <w:rPr>
          <w:rFonts w:asciiTheme="minorHAnsi" w:hAnsiTheme="minorHAnsi" w:cstheme="minorHAnsi"/>
          <w:w w:val="85"/>
        </w:rPr>
        <w:t>,</w:t>
      </w:r>
      <w:r w:rsidRPr="003311DC">
        <w:rPr>
          <w:rFonts w:asciiTheme="minorHAnsi" w:hAnsiTheme="minorHAnsi" w:cstheme="minorHAnsi"/>
          <w:spacing w:val="-24"/>
          <w:w w:val="85"/>
        </w:rPr>
        <w:t xml:space="preserve"> </w:t>
      </w:r>
      <w:r w:rsidRPr="003311DC">
        <w:rPr>
          <w:rFonts w:asciiTheme="minorHAnsi" w:hAnsiTheme="minorHAnsi" w:cstheme="minorHAnsi"/>
          <w:w w:val="85"/>
        </w:rPr>
        <w:t>καθώς και</w:t>
      </w:r>
      <w:r w:rsidRPr="003311DC">
        <w:rPr>
          <w:rFonts w:asciiTheme="minorHAnsi" w:hAnsiTheme="minorHAnsi" w:cstheme="minorHAnsi"/>
          <w:spacing w:val="-22"/>
          <w:w w:val="85"/>
        </w:rPr>
        <w:t xml:space="preserve"> </w:t>
      </w:r>
      <w:r w:rsidRPr="003311DC">
        <w:rPr>
          <w:rFonts w:asciiTheme="minorHAnsi" w:hAnsiTheme="minorHAnsi" w:cstheme="minorHAnsi"/>
          <w:w w:val="85"/>
        </w:rPr>
        <w:t>κάθε</w:t>
      </w:r>
      <w:r w:rsidRPr="003311DC">
        <w:rPr>
          <w:rFonts w:asciiTheme="minorHAnsi" w:hAnsiTheme="minorHAnsi" w:cstheme="minorHAnsi"/>
          <w:spacing w:val="-21"/>
          <w:w w:val="85"/>
        </w:rPr>
        <w:t xml:space="preserve"> </w:t>
      </w:r>
      <w:r w:rsidRPr="003311DC">
        <w:rPr>
          <w:rFonts w:asciiTheme="minorHAnsi" w:hAnsiTheme="minorHAnsi" w:cstheme="minorHAnsi"/>
          <w:w w:val="85"/>
        </w:rPr>
        <w:t>άλλου</w:t>
      </w:r>
      <w:r w:rsidRPr="003311DC">
        <w:rPr>
          <w:rFonts w:asciiTheme="minorHAnsi" w:hAnsiTheme="minorHAnsi" w:cstheme="minorHAnsi"/>
          <w:spacing w:val="-22"/>
          <w:w w:val="85"/>
        </w:rPr>
        <w:t xml:space="preserve"> </w:t>
      </w:r>
      <w:r w:rsidRPr="003311DC">
        <w:rPr>
          <w:rFonts w:asciiTheme="minorHAnsi" w:hAnsiTheme="minorHAnsi" w:cstheme="minorHAnsi"/>
          <w:w w:val="85"/>
        </w:rPr>
        <w:t>δικαιολογητικού</w:t>
      </w:r>
      <w:r w:rsidRPr="003311DC">
        <w:rPr>
          <w:rFonts w:asciiTheme="minorHAnsi" w:hAnsiTheme="minorHAnsi" w:cstheme="minorHAnsi"/>
          <w:spacing w:val="-21"/>
          <w:w w:val="85"/>
        </w:rPr>
        <w:t xml:space="preserve"> </w:t>
      </w:r>
      <w:r w:rsidRPr="003311DC">
        <w:rPr>
          <w:rFonts w:asciiTheme="minorHAnsi" w:hAnsiTheme="minorHAnsi" w:cstheme="minorHAnsi"/>
          <w:w w:val="85"/>
        </w:rPr>
        <w:t>που</w:t>
      </w:r>
      <w:r w:rsidRPr="003311DC">
        <w:rPr>
          <w:rFonts w:asciiTheme="minorHAnsi" w:hAnsiTheme="minorHAnsi" w:cstheme="minorHAnsi"/>
          <w:spacing w:val="-22"/>
          <w:w w:val="85"/>
        </w:rPr>
        <w:t xml:space="preserve"> </w:t>
      </w:r>
      <w:r w:rsidRPr="003311DC">
        <w:rPr>
          <w:rFonts w:asciiTheme="minorHAnsi" w:hAnsiTheme="minorHAnsi" w:cstheme="minorHAnsi"/>
          <w:w w:val="85"/>
        </w:rPr>
        <w:t>τυχόν</w:t>
      </w:r>
      <w:r w:rsidRPr="003311DC">
        <w:rPr>
          <w:rFonts w:asciiTheme="minorHAnsi" w:hAnsiTheme="minorHAnsi" w:cstheme="minorHAnsi"/>
          <w:spacing w:val="-23"/>
          <w:w w:val="85"/>
        </w:rPr>
        <w:t xml:space="preserve"> </w:t>
      </w:r>
      <w:r w:rsidRPr="003311DC">
        <w:rPr>
          <w:rFonts w:asciiTheme="minorHAnsi" w:hAnsiTheme="minorHAnsi" w:cstheme="minorHAnsi"/>
          <w:w w:val="85"/>
        </w:rPr>
        <w:t>ήθελε</w:t>
      </w:r>
      <w:r w:rsidRPr="003311DC">
        <w:rPr>
          <w:rFonts w:asciiTheme="minorHAnsi" w:hAnsiTheme="minorHAnsi" w:cstheme="minorHAnsi"/>
          <w:spacing w:val="-21"/>
          <w:w w:val="85"/>
        </w:rPr>
        <w:t xml:space="preserve"> </w:t>
      </w:r>
      <w:r w:rsidRPr="003311DC">
        <w:rPr>
          <w:rFonts w:asciiTheme="minorHAnsi" w:hAnsiTheme="minorHAnsi" w:cstheme="minorHAnsi"/>
          <w:w w:val="85"/>
        </w:rPr>
        <w:t>ζητηθεί</w:t>
      </w:r>
      <w:r w:rsidRPr="003311DC">
        <w:rPr>
          <w:rFonts w:asciiTheme="minorHAnsi" w:hAnsiTheme="minorHAnsi" w:cstheme="minorHAnsi"/>
          <w:spacing w:val="-21"/>
          <w:w w:val="85"/>
        </w:rPr>
        <w:t xml:space="preserve"> </w:t>
      </w:r>
      <w:r w:rsidRPr="003311DC">
        <w:rPr>
          <w:rFonts w:asciiTheme="minorHAnsi" w:hAnsiTheme="minorHAnsi" w:cstheme="minorHAnsi"/>
          <w:w w:val="85"/>
        </w:rPr>
        <w:t>από</w:t>
      </w:r>
      <w:r w:rsidRPr="003311DC">
        <w:rPr>
          <w:rFonts w:asciiTheme="minorHAnsi" w:hAnsiTheme="minorHAnsi" w:cstheme="minorHAnsi"/>
          <w:spacing w:val="-21"/>
          <w:w w:val="85"/>
        </w:rPr>
        <w:t xml:space="preserve"> </w:t>
      </w:r>
      <w:r w:rsidRPr="003311DC">
        <w:rPr>
          <w:rFonts w:asciiTheme="minorHAnsi" w:hAnsiTheme="minorHAnsi" w:cstheme="minorHAnsi"/>
          <w:w w:val="85"/>
        </w:rPr>
        <w:t>τις</w:t>
      </w:r>
      <w:r w:rsidRPr="003311DC">
        <w:rPr>
          <w:rFonts w:asciiTheme="minorHAnsi" w:hAnsiTheme="minorHAnsi" w:cstheme="minorHAnsi"/>
          <w:spacing w:val="-22"/>
          <w:w w:val="85"/>
        </w:rPr>
        <w:t xml:space="preserve"> </w:t>
      </w:r>
      <w:r w:rsidRPr="003311DC">
        <w:rPr>
          <w:rFonts w:asciiTheme="minorHAnsi" w:hAnsiTheme="minorHAnsi" w:cstheme="minorHAnsi"/>
          <w:w w:val="85"/>
        </w:rPr>
        <w:t>αρμόδιες</w:t>
      </w:r>
      <w:r w:rsidRPr="003311DC">
        <w:rPr>
          <w:rFonts w:asciiTheme="minorHAnsi" w:hAnsiTheme="minorHAnsi" w:cstheme="minorHAnsi"/>
          <w:spacing w:val="-22"/>
          <w:w w:val="85"/>
        </w:rPr>
        <w:t xml:space="preserve"> </w:t>
      </w:r>
      <w:r w:rsidRPr="003311DC">
        <w:rPr>
          <w:rFonts w:asciiTheme="minorHAnsi" w:hAnsiTheme="minorHAnsi" w:cstheme="minorHAnsi"/>
          <w:w w:val="85"/>
        </w:rPr>
        <w:t>υπηρεσίες</w:t>
      </w:r>
      <w:r w:rsidRPr="003311DC">
        <w:rPr>
          <w:rFonts w:asciiTheme="minorHAnsi" w:hAnsiTheme="minorHAnsi" w:cstheme="minorHAnsi"/>
          <w:spacing w:val="-22"/>
          <w:w w:val="85"/>
        </w:rPr>
        <w:t xml:space="preserve"> </w:t>
      </w:r>
      <w:r w:rsidRPr="003311DC">
        <w:rPr>
          <w:rFonts w:asciiTheme="minorHAnsi" w:hAnsiTheme="minorHAnsi" w:cstheme="minorHAnsi"/>
          <w:w w:val="85"/>
        </w:rPr>
        <w:t>που</w:t>
      </w:r>
      <w:r w:rsidRPr="003311DC">
        <w:rPr>
          <w:rFonts w:asciiTheme="minorHAnsi" w:hAnsiTheme="minorHAnsi" w:cstheme="minorHAnsi"/>
          <w:spacing w:val="-22"/>
          <w:w w:val="85"/>
        </w:rPr>
        <w:t xml:space="preserve"> </w:t>
      </w:r>
      <w:r w:rsidRPr="003311DC">
        <w:rPr>
          <w:rFonts w:asciiTheme="minorHAnsi" w:hAnsiTheme="minorHAnsi" w:cstheme="minorHAnsi"/>
          <w:w w:val="85"/>
        </w:rPr>
        <w:t>διενεργούν</w:t>
      </w:r>
      <w:r w:rsidRPr="003311DC">
        <w:rPr>
          <w:rFonts w:asciiTheme="minorHAnsi" w:hAnsiTheme="minorHAnsi" w:cstheme="minorHAnsi"/>
          <w:spacing w:val="-21"/>
          <w:w w:val="85"/>
        </w:rPr>
        <w:t xml:space="preserve"> </w:t>
      </w:r>
      <w:r w:rsidRPr="003311DC">
        <w:rPr>
          <w:rFonts w:asciiTheme="minorHAnsi" w:hAnsiTheme="minorHAnsi" w:cstheme="minorHAnsi"/>
          <w:w w:val="85"/>
        </w:rPr>
        <w:t xml:space="preserve">τον </w:t>
      </w:r>
      <w:r w:rsidRPr="003311DC">
        <w:rPr>
          <w:rFonts w:asciiTheme="minorHAnsi" w:hAnsiTheme="minorHAnsi" w:cstheme="minorHAnsi"/>
          <w:w w:val="95"/>
        </w:rPr>
        <w:t>έλεγχο</w:t>
      </w:r>
      <w:r w:rsidRPr="003311DC">
        <w:rPr>
          <w:rFonts w:asciiTheme="minorHAnsi" w:hAnsiTheme="minorHAnsi" w:cstheme="minorHAnsi"/>
          <w:spacing w:val="-17"/>
          <w:w w:val="95"/>
        </w:rPr>
        <w:t xml:space="preserve"> </w:t>
      </w:r>
      <w:r w:rsidRPr="003311DC">
        <w:rPr>
          <w:rFonts w:asciiTheme="minorHAnsi" w:hAnsiTheme="minorHAnsi" w:cstheme="minorHAnsi"/>
          <w:w w:val="95"/>
        </w:rPr>
        <w:t>και</w:t>
      </w:r>
      <w:r w:rsidRPr="003311DC">
        <w:rPr>
          <w:rFonts w:asciiTheme="minorHAnsi" w:hAnsiTheme="minorHAnsi" w:cstheme="minorHAnsi"/>
          <w:spacing w:val="-14"/>
          <w:w w:val="95"/>
        </w:rPr>
        <w:t xml:space="preserve"> </w:t>
      </w:r>
      <w:r w:rsidRPr="003311DC">
        <w:rPr>
          <w:rFonts w:asciiTheme="minorHAnsi" w:hAnsiTheme="minorHAnsi" w:cstheme="minorHAnsi"/>
          <w:w w:val="95"/>
        </w:rPr>
        <w:t>την</w:t>
      </w:r>
      <w:r w:rsidRPr="003311DC">
        <w:rPr>
          <w:rFonts w:asciiTheme="minorHAnsi" w:hAnsiTheme="minorHAnsi" w:cstheme="minorHAnsi"/>
          <w:spacing w:val="-16"/>
          <w:w w:val="95"/>
        </w:rPr>
        <w:t xml:space="preserve"> </w:t>
      </w:r>
      <w:r w:rsidRPr="003311DC">
        <w:rPr>
          <w:rFonts w:asciiTheme="minorHAnsi" w:hAnsiTheme="minorHAnsi" w:cstheme="minorHAnsi"/>
          <w:w w:val="95"/>
        </w:rPr>
        <w:t>πληρωμή.</w:t>
      </w:r>
    </w:p>
    <w:p w:rsidR="00981E97" w:rsidRPr="003311DC" w:rsidRDefault="00F93013">
      <w:pPr>
        <w:pStyle w:val="a4"/>
        <w:numPr>
          <w:ilvl w:val="2"/>
          <w:numId w:val="24"/>
        </w:numPr>
        <w:tabs>
          <w:tab w:val="left" w:pos="776"/>
        </w:tabs>
        <w:spacing w:before="160" w:line="290" w:lineRule="auto"/>
        <w:ind w:right="3156" w:firstLine="0"/>
        <w:rPr>
          <w:rFonts w:asciiTheme="minorHAnsi" w:hAnsiTheme="minorHAnsi" w:cstheme="minorHAnsi"/>
          <w:sz w:val="18"/>
        </w:rPr>
      </w:pPr>
      <w:r w:rsidRPr="003311DC">
        <w:rPr>
          <w:rFonts w:asciiTheme="minorHAnsi" w:hAnsiTheme="minorHAnsi" w:cstheme="minorHAnsi"/>
          <w:w w:val="85"/>
          <w:sz w:val="18"/>
        </w:rPr>
        <w:t>Toν</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Ανάδοχο</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βαρύνουν</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οι</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υπέρ</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τρίτων</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κρατήσεις,</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ως</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κάθε</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άλλη</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επιβάρυνση,</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σύμφωνα</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με</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την κείμενη</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νομοθεσία,</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μη</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συμπεριλαμβανομένου</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Φ.Π.Α.,</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για</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την</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παράδοση</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των</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ειδών</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στον</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τόπο</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με</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τον τρόπο</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που</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προβλέπεται</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στα</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έγγραφα</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σύμβασης.</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Ιδίως</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βαρύνεται</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με</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τις</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ακόλουθες</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κρατήσεις:</w:t>
      </w:r>
      <w:r w:rsidRPr="003311DC">
        <w:rPr>
          <w:rFonts w:asciiTheme="minorHAnsi" w:hAnsiTheme="minorHAnsi" w:cstheme="minorHAnsi"/>
          <w:spacing w:val="-20"/>
          <w:w w:val="85"/>
          <w:sz w:val="18"/>
        </w:rPr>
        <w:t xml:space="preserve"> </w:t>
      </w:r>
      <w:r w:rsidRPr="003311DC">
        <w:rPr>
          <w:rFonts w:asciiTheme="minorHAnsi" w:hAnsiTheme="minorHAnsi" w:cstheme="minorHAnsi"/>
          <w:i/>
          <w:color w:val="5B9BD4"/>
          <w:w w:val="85"/>
          <w:sz w:val="18"/>
        </w:rPr>
        <w:t>[</w:t>
      </w:r>
      <w:r w:rsidRPr="003311DC">
        <w:rPr>
          <w:rFonts w:asciiTheme="minorHAnsi" w:hAnsiTheme="minorHAnsi" w:cstheme="minorHAnsi"/>
          <w:w w:val="85"/>
          <w:sz w:val="18"/>
        </w:rPr>
        <w:t>α)</w:t>
      </w:r>
    </w:p>
    <w:p w:rsidR="00981E97" w:rsidRPr="003311DC" w:rsidRDefault="00F93013">
      <w:pPr>
        <w:pStyle w:val="a3"/>
        <w:ind w:left="313"/>
        <w:rPr>
          <w:rFonts w:asciiTheme="minorHAnsi" w:hAnsiTheme="minorHAnsi" w:cstheme="minorHAnsi"/>
        </w:rPr>
      </w:pPr>
      <w:r w:rsidRPr="003311DC">
        <w:rPr>
          <w:rFonts w:asciiTheme="minorHAnsi" w:hAnsiTheme="minorHAnsi" w:cstheme="minorHAnsi"/>
          <w:w w:val="90"/>
        </w:rPr>
        <w:t>Κράτηση 0,06% η οποία υπολογίζεται επί της αξίας κάθε πληρωμής προ φόρων και κρατήσεων της</w:t>
      </w:r>
    </w:p>
    <w:p w:rsidR="00981E97" w:rsidRPr="003311DC" w:rsidRDefault="003311DC">
      <w:pPr>
        <w:pStyle w:val="a3"/>
        <w:spacing w:before="3"/>
        <w:rPr>
          <w:rFonts w:asciiTheme="minorHAnsi" w:hAnsiTheme="minorHAnsi" w:cstheme="minorHAnsi"/>
          <w:sz w:val="10"/>
        </w:rPr>
      </w:pPr>
      <w:r>
        <w:rPr>
          <w:rFonts w:asciiTheme="minorHAnsi" w:hAnsiTheme="minorHAnsi" w:cstheme="minorHAnsi"/>
          <w:noProof/>
          <w:lang w:bidi="ar-SA"/>
        </w:rPr>
        <mc:AlternateContent>
          <mc:Choice Requires="wps">
            <w:drawing>
              <wp:anchor distT="0" distB="0" distL="0" distR="0" simplePos="0" relativeHeight="251529728" behindDoc="0" locked="0" layoutInCell="1" allowOverlap="1">
                <wp:simplePos x="0" y="0"/>
                <wp:positionH relativeFrom="page">
                  <wp:posOffset>592455</wp:posOffset>
                </wp:positionH>
                <wp:positionV relativeFrom="paragraph">
                  <wp:posOffset>104775</wp:posOffset>
                </wp:positionV>
                <wp:extent cx="1506220" cy="0"/>
                <wp:effectExtent l="11430" t="9525" r="6350" b="9525"/>
                <wp:wrapTopAndBottom/>
                <wp:docPr id="258"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8.25pt" to="165.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" strokeweight=".6pt">
                <w10:wrap type="topAndBottom" anchorx="page"/>
              </v:line>
            </w:pict>
          </mc:Fallback>
        </mc:AlternateContent>
      </w:r>
    </w:p>
    <w:p w:rsidR="00981E97" w:rsidRPr="003311DC" w:rsidRDefault="00F93013">
      <w:pPr>
        <w:tabs>
          <w:tab w:val="left" w:pos="662"/>
        </w:tabs>
        <w:spacing w:before="66" w:line="249" w:lineRule="auto"/>
        <w:ind w:left="662" w:right="3139" w:hanging="350"/>
        <w:rPr>
          <w:rFonts w:asciiTheme="minorHAnsi" w:hAnsiTheme="minorHAnsi" w:cstheme="minorHAnsi"/>
          <w:sz w:val="15"/>
        </w:rPr>
      </w:pPr>
      <w:r w:rsidRPr="003311DC">
        <w:rPr>
          <w:rFonts w:asciiTheme="minorHAnsi" w:hAnsiTheme="minorHAnsi" w:cstheme="minorHAnsi"/>
          <w:w w:val="90"/>
          <w:position w:val="7"/>
          <w:sz w:val="10"/>
        </w:rPr>
        <w:t>97</w:t>
      </w:r>
      <w:r w:rsidRPr="003311DC">
        <w:rPr>
          <w:rFonts w:asciiTheme="minorHAnsi" w:hAnsiTheme="minorHAnsi" w:cstheme="minorHAnsi"/>
          <w:w w:val="90"/>
          <w:position w:val="7"/>
          <w:sz w:val="10"/>
        </w:rPr>
        <w:tab/>
      </w:r>
      <w:r w:rsidRPr="003311DC">
        <w:rPr>
          <w:rFonts w:asciiTheme="minorHAnsi" w:hAnsiTheme="minorHAnsi" w:cstheme="minorHAnsi"/>
          <w:w w:val="85"/>
          <w:sz w:val="15"/>
        </w:rPr>
        <w:t>Πρβλ.</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άρθρο</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201</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ν.</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4412/2016,</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σε</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συνδυασμό</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με</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την</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περίπτωση</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ζ΄</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της</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παρ.</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11</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του</w:t>
      </w:r>
      <w:hyperlink r:id="rId36">
        <w:r w:rsidRPr="003311DC">
          <w:rPr>
            <w:rFonts w:asciiTheme="minorHAnsi" w:hAnsiTheme="minorHAnsi" w:cstheme="minorHAnsi"/>
            <w:color w:val="0000FF"/>
            <w:spacing w:val="-21"/>
            <w:w w:val="85"/>
            <w:sz w:val="15"/>
            <w:u w:val="single" w:color="0000FF"/>
          </w:rPr>
          <w:t xml:space="preserve"> </w:t>
        </w:r>
        <w:r w:rsidRPr="003311DC">
          <w:rPr>
            <w:rFonts w:asciiTheme="minorHAnsi" w:hAnsiTheme="minorHAnsi" w:cstheme="minorHAnsi"/>
            <w:color w:val="0000FF"/>
            <w:w w:val="85"/>
            <w:sz w:val="15"/>
            <w:u w:val="single" w:color="0000FF"/>
          </w:rPr>
          <w:t>άρθρου</w:t>
        </w:r>
        <w:r w:rsidRPr="003311DC">
          <w:rPr>
            <w:rFonts w:asciiTheme="minorHAnsi" w:hAnsiTheme="minorHAnsi" w:cstheme="minorHAnsi"/>
            <w:color w:val="0000FF"/>
            <w:spacing w:val="-22"/>
            <w:w w:val="85"/>
            <w:sz w:val="15"/>
            <w:u w:val="single" w:color="0000FF"/>
          </w:rPr>
          <w:t xml:space="preserve"> </w:t>
        </w:r>
        <w:r w:rsidRPr="003311DC">
          <w:rPr>
            <w:rFonts w:asciiTheme="minorHAnsi" w:hAnsiTheme="minorHAnsi" w:cstheme="minorHAnsi"/>
            <w:color w:val="0000FF"/>
            <w:w w:val="85"/>
            <w:sz w:val="15"/>
            <w:u w:val="single" w:color="0000FF"/>
          </w:rPr>
          <w:t>221</w:t>
        </w:r>
        <w:r w:rsidRPr="003311DC">
          <w:rPr>
            <w:rFonts w:asciiTheme="minorHAnsi" w:hAnsiTheme="minorHAnsi" w:cstheme="minorHAnsi"/>
            <w:w w:val="85"/>
            <w:sz w:val="15"/>
          </w:rPr>
          <w:t>,</w:t>
        </w:r>
        <w:r w:rsidRPr="003311DC">
          <w:rPr>
            <w:rFonts w:asciiTheme="minorHAnsi" w:hAnsiTheme="minorHAnsi" w:cstheme="minorHAnsi"/>
            <w:spacing w:val="-24"/>
            <w:w w:val="85"/>
            <w:sz w:val="15"/>
          </w:rPr>
          <w:t xml:space="preserve"> </w:t>
        </w:r>
      </w:hyperlink>
      <w:r w:rsidRPr="003311DC">
        <w:rPr>
          <w:rFonts w:asciiTheme="minorHAnsi" w:hAnsiTheme="minorHAnsi" w:cstheme="minorHAnsi"/>
          <w:w w:val="85"/>
          <w:sz w:val="15"/>
        </w:rPr>
        <w:t>η</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οποία</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προστέθηκε</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με</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 xml:space="preserve">το </w:t>
      </w:r>
      <w:r w:rsidRPr="003311DC">
        <w:rPr>
          <w:rFonts w:asciiTheme="minorHAnsi" w:hAnsiTheme="minorHAnsi" w:cstheme="minorHAnsi"/>
          <w:w w:val="90"/>
          <w:sz w:val="15"/>
        </w:rPr>
        <w:t>άρθρο</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107</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περ.</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39</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4497/2017.</w:t>
      </w:r>
    </w:p>
    <w:p w:rsidR="00981E97" w:rsidRPr="003311DC" w:rsidRDefault="00F93013">
      <w:pPr>
        <w:tabs>
          <w:tab w:val="left" w:pos="662"/>
        </w:tabs>
        <w:spacing w:line="173" w:lineRule="exact"/>
        <w:ind w:left="313"/>
        <w:rPr>
          <w:rFonts w:asciiTheme="minorHAnsi" w:hAnsiTheme="minorHAnsi" w:cstheme="minorHAnsi"/>
          <w:sz w:val="15"/>
        </w:rPr>
      </w:pPr>
      <w:r w:rsidRPr="003311DC">
        <w:rPr>
          <w:rFonts w:asciiTheme="minorHAnsi" w:hAnsiTheme="minorHAnsi" w:cstheme="minorHAnsi"/>
          <w:w w:val="90"/>
          <w:position w:val="8"/>
          <w:sz w:val="10"/>
        </w:rPr>
        <w:t>98</w:t>
      </w:r>
      <w:r w:rsidRPr="003311DC">
        <w:rPr>
          <w:rFonts w:asciiTheme="minorHAnsi" w:hAnsiTheme="minorHAnsi" w:cstheme="minorHAnsi"/>
          <w:w w:val="90"/>
          <w:position w:val="8"/>
          <w:sz w:val="10"/>
        </w:rPr>
        <w:tab/>
      </w:r>
      <w:r w:rsidRPr="003311DC">
        <w:rPr>
          <w:rFonts w:asciiTheme="minorHAnsi" w:hAnsiTheme="minorHAnsi" w:cstheme="minorHAnsi"/>
          <w:w w:val="90"/>
          <w:sz w:val="15"/>
        </w:rPr>
        <w:t>Δυνατότητα</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της</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Α.Α.</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να</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προβλέψει</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στη</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διακήρυξη</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ρήτρες</w:t>
      </w:r>
      <w:r w:rsidRPr="003311DC">
        <w:rPr>
          <w:rFonts w:asciiTheme="minorHAnsi" w:hAnsiTheme="minorHAnsi" w:cstheme="minorHAnsi"/>
          <w:spacing w:val="-18"/>
          <w:w w:val="90"/>
          <w:sz w:val="15"/>
        </w:rPr>
        <w:t xml:space="preserve"> </w:t>
      </w:r>
      <w:r w:rsidRPr="003311DC">
        <w:rPr>
          <w:rFonts w:asciiTheme="minorHAnsi" w:hAnsiTheme="minorHAnsi" w:cstheme="minorHAnsi"/>
          <w:w w:val="90"/>
          <w:sz w:val="15"/>
        </w:rPr>
        <w:t>αναθεώρησης/</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προαιρέσεις.</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Στην</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περίπτωση</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αυτή</w:t>
      </w:r>
      <w:r w:rsidRPr="003311DC">
        <w:rPr>
          <w:rFonts w:asciiTheme="minorHAnsi" w:hAnsiTheme="minorHAnsi" w:cstheme="minorHAnsi"/>
          <w:spacing w:val="-17"/>
          <w:w w:val="90"/>
          <w:sz w:val="15"/>
        </w:rPr>
        <w:t xml:space="preserve"> </w:t>
      </w:r>
      <w:r w:rsidRPr="003311DC">
        <w:rPr>
          <w:rFonts w:asciiTheme="minorHAnsi" w:hAnsiTheme="minorHAnsi" w:cstheme="minorHAnsi"/>
          <w:w w:val="90"/>
          <w:sz w:val="15"/>
        </w:rPr>
        <w:t>και</w:t>
      </w:r>
      <w:r w:rsidRPr="003311DC">
        <w:rPr>
          <w:rFonts w:asciiTheme="minorHAnsi" w:hAnsiTheme="minorHAnsi" w:cstheme="minorHAnsi"/>
          <w:spacing w:val="-16"/>
          <w:w w:val="90"/>
          <w:sz w:val="15"/>
        </w:rPr>
        <w:t xml:space="preserve"> </w:t>
      </w:r>
      <w:r w:rsidRPr="003311DC">
        <w:rPr>
          <w:rFonts w:asciiTheme="minorHAnsi" w:hAnsiTheme="minorHAnsi" w:cstheme="minorHAnsi"/>
          <w:w w:val="90"/>
          <w:sz w:val="15"/>
        </w:rPr>
        <w:t>εφόσον</w:t>
      </w:r>
    </w:p>
    <w:p w:rsidR="00981E97" w:rsidRPr="003311DC" w:rsidRDefault="00F93013">
      <w:pPr>
        <w:spacing w:before="8"/>
        <w:ind w:left="662"/>
        <w:rPr>
          <w:rFonts w:asciiTheme="minorHAnsi" w:hAnsiTheme="minorHAnsi" w:cstheme="minorHAnsi"/>
          <w:sz w:val="15"/>
        </w:rPr>
      </w:pPr>
      <w:r w:rsidRPr="003311DC">
        <w:rPr>
          <w:rFonts w:asciiTheme="minorHAnsi" w:hAnsiTheme="minorHAnsi" w:cstheme="minorHAnsi"/>
          <w:w w:val="90"/>
          <w:sz w:val="15"/>
        </w:rPr>
        <w:t>πρόκειται για σαφείς, ακριβείς και ρητές ρήτρες αναθεώρησης, στις οποίες μπορεί να περιλαμβάνονται και ρήτρες</w:t>
      </w:r>
    </w:p>
    <w:p w:rsidR="00981E97" w:rsidRPr="003311DC" w:rsidRDefault="00F93013">
      <w:pPr>
        <w:spacing w:before="5" w:line="249" w:lineRule="auto"/>
        <w:ind w:left="662" w:right="3032"/>
        <w:rPr>
          <w:rFonts w:asciiTheme="minorHAnsi" w:hAnsiTheme="minorHAnsi" w:cstheme="minorHAnsi"/>
          <w:sz w:val="15"/>
        </w:rPr>
      </w:pPr>
      <w:r w:rsidRPr="003311DC">
        <w:rPr>
          <w:rFonts w:asciiTheme="minorHAnsi" w:hAnsiTheme="minorHAnsi" w:cstheme="minorHAnsi"/>
          <w:w w:val="80"/>
          <w:sz w:val="15"/>
        </w:rPr>
        <w:t>αναθεώρησης τιμών ή προαιρέσεις, επιτρέπεται η τρο</w:t>
      </w:r>
      <w:r w:rsidRPr="003311DC">
        <w:rPr>
          <w:rFonts w:asciiTheme="minorHAnsi" w:hAnsiTheme="minorHAnsi" w:cstheme="minorHAnsi"/>
          <w:w w:val="80"/>
          <w:sz w:val="15"/>
        </w:rPr>
        <w:t xml:space="preserve">ποποίηση της σύμβασης χωρίς νέα διαδικασία σύναψης, ανεξαρτήτως </w:t>
      </w:r>
      <w:r w:rsidRPr="003311DC">
        <w:rPr>
          <w:rFonts w:asciiTheme="minorHAnsi" w:hAnsiTheme="minorHAnsi" w:cstheme="minorHAnsi"/>
          <w:w w:val="85"/>
          <w:sz w:val="15"/>
        </w:rPr>
        <w:t>της χρηματικής αξίας της τροποποίησης. Οι ρήτρες αυτές αναφέρουν το αντικείμενο και τη φύση των ενδεχόμενων τροποποιήσεων</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ή</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προαιρέσεων,</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καθώς</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τους</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όρους</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υπό</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τους</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οποίους</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μπορούν</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να</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ενεργοποιηθούν.</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Οι</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προβλεπόμενες τροποποιήσεις</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ή</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προαιρέσεις</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δε</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θα</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πρέπει</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να</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μεταβάλουν</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τη</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συνολική</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φύση</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της</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σύμβασης</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(Πρβλ.</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άρθρο</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132</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παρ.</w:t>
      </w:r>
      <w:r w:rsidRPr="003311DC">
        <w:rPr>
          <w:rFonts w:asciiTheme="minorHAnsi" w:hAnsiTheme="minorHAnsi" w:cstheme="minorHAnsi"/>
          <w:spacing w:val="-20"/>
          <w:w w:val="85"/>
          <w:sz w:val="15"/>
        </w:rPr>
        <w:t xml:space="preserve"> </w:t>
      </w:r>
      <w:r w:rsidRPr="003311DC">
        <w:rPr>
          <w:rFonts w:asciiTheme="minorHAnsi" w:hAnsiTheme="minorHAnsi" w:cstheme="minorHAnsi"/>
          <w:w w:val="85"/>
          <w:sz w:val="15"/>
        </w:rPr>
        <w:t>1</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α</w:t>
      </w:r>
      <w:r w:rsidRPr="003311DC">
        <w:rPr>
          <w:rFonts w:asciiTheme="minorHAnsi" w:hAnsiTheme="minorHAnsi" w:cstheme="minorHAnsi"/>
          <w:spacing w:val="-21"/>
          <w:w w:val="85"/>
          <w:sz w:val="15"/>
        </w:rPr>
        <w:t xml:space="preserve"> </w:t>
      </w:r>
      <w:r w:rsidRPr="003311DC">
        <w:rPr>
          <w:rFonts w:asciiTheme="minorHAnsi" w:hAnsiTheme="minorHAnsi" w:cstheme="minorHAnsi"/>
          <w:w w:val="85"/>
          <w:sz w:val="15"/>
        </w:rPr>
        <w:t xml:space="preserve">ΤΟΥ </w:t>
      </w:r>
      <w:r w:rsidRPr="003311DC">
        <w:rPr>
          <w:rFonts w:asciiTheme="minorHAnsi" w:hAnsiTheme="minorHAnsi" w:cstheme="minorHAnsi"/>
          <w:w w:val="90"/>
          <w:sz w:val="15"/>
        </w:rPr>
        <w:t>Ν.</w:t>
      </w:r>
      <w:r w:rsidRPr="003311DC">
        <w:rPr>
          <w:rFonts w:asciiTheme="minorHAnsi" w:hAnsiTheme="minorHAnsi" w:cstheme="minorHAnsi"/>
          <w:spacing w:val="-11"/>
          <w:w w:val="90"/>
          <w:sz w:val="15"/>
        </w:rPr>
        <w:t xml:space="preserve"> </w:t>
      </w:r>
      <w:r w:rsidRPr="003311DC">
        <w:rPr>
          <w:rFonts w:asciiTheme="minorHAnsi" w:hAnsiTheme="minorHAnsi" w:cstheme="minorHAnsi"/>
          <w:w w:val="90"/>
          <w:sz w:val="15"/>
        </w:rPr>
        <w:t>4412/2016).</w:t>
      </w:r>
    </w:p>
    <w:p w:rsidR="00981E97" w:rsidRPr="003311DC" w:rsidRDefault="00F93013">
      <w:pPr>
        <w:tabs>
          <w:tab w:val="left" w:pos="662"/>
        </w:tabs>
        <w:spacing w:line="159" w:lineRule="exact"/>
        <w:ind w:left="313"/>
        <w:rPr>
          <w:rFonts w:asciiTheme="minorHAnsi" w:hAnsiTheme="minorHAnsi" w:cstheme="minorHAnsi"/>
          <w:sz w:val="15"/>
        </w:rPr>
      </w:pPr>
      <w:r w:rsidRPr="003311DC">
        <w:rPr>
          <w:rFonts w:asciiTheme="minorHAnsi" w:hAnsiTheme="minorHAnsi" w:cstheme="minorHAnsi"/>
          <w:w w:val="95"/>
          <w:position w:val="7"/>
          <w:sz w:val="10"/>
        </w:rPr>
        <w:t>99</w:t>
      </w:r>
      <w:r w:rsidRPr="003311DC">
        <w:rPr>
          <w:rFonts w:asciiTheme="minorHAnsi" w:hAnsiTheme="minorHAnsi" w:cstheme="minorHAnsi"/>
          <w:w w:val="95"/>
          <w:position w:val="7"/>
          <w:sz w:val="10"/>
        </w:rPr>
        <w:tab/>
      </w:r>
      <w:r w:rsidRPr="003311DC">
        <w:rPr>
          <w:rFonts w:asciiTheme="minorHAnsi" w:hAnsiTheme="minorHAnsi" w:cstheme="minorHAnsi"/>
          <w:w w:val="95"/>
          <w:sz w:val="15"/>
        </w:rPr>
        <w:t>βλ.</w:t>
      </w:r>
      <w:r w:rsidRPr="003311DC">
        <w:rPr>
          <w:rFonts w:asciiTheme="minorHAnsi" w:hAnsiTheme="minorHAnsi" w:cstheme="minorHAnsi"/>
          <w:spacing w:val="13"/>
          <w:w w:val="95"/>
          <w:sz w:val="15"/>
        </w:rPr>
        <w:t xml:space="preserve"> </w:t>
      </w:r>
      <w:r w:rsidRPr="003311DC">
        <w:rPr>
          <w:rFonts w:asciiTheme="minorHAnsi" w:hAnsiTheme="minorHAnsi" w:cstheme="minorHAnsi"/>
          <w:w w:val="95"/>
          <w:sz w:val="15"/>
        </w:rPr>
        <w:t>Άρθρο</w:t>
      </w:r>
      <w:r w:rsidRPr="003311DC">
        <w:rPr>
          <w:rFonts w:asciiTheme="minorHAnsi" w:hAnsiTheme="minorHAnsi" w:cstheme="minorHAnsi"/>
          <w:spacing w:val="-16"/>
          <w:w w:val="95"/>
          <w:sz w:val="15"/>
        </w:rPr>
        <w:t xml:space="preserve"> </w:t>
      </w:r>
      <w:r w:rsidRPr="003311DC">
        <w:rPr>
          <w:rFonts w:asciiTheme="minorHAnsi" w:hAnsiTheme="minorHAnsi" w:cstheme="minorHAnsi"/>
          <w:w w:val="95"/>
          <w:sz w:val="15"/>
        </w:rPr>
        <w:t>133</w:t>
      </w:r>
      <w:r w:rsidRPr="003311DC">
        <w:rPr>
          <w:rFonts w:asciiTheme="minorHAnsi" w:hAnsiTheme="minorHAnsi" w:cstheme="minorHAnsi"/>
          <w:spacing w:val="-16"/>
          <w:w w:val="95"/>
          <w:sz w:val="15"/>
        </w:rPr>
        <w:t xml:space="preserve"> </w:t>
      </w:r>
      <w:r w:rsidRPr="003311DC">
        <w:rPr>
          <w:rFonts w:asciiTheme="minorHAnsi" w:hAnsiTheme="minorHAnsi" w:cstheme="minorHAnsi"/>
          <w:w w:val="95"/>
          <w:sz w:val="15"/>
        </w:rPr>
        <w:t>του</w:t>
      </w:r>
      <w:r w:rsidRPr="003311DC">
        <w:rPr>
          <w:rFonts w:asciiTheme="minorHAnsi" w:hAnsiTheme="minorHAnsi" w:cstheme="minorHAnsi"/>
          <w:spacing w:val="-17"/>
          <w:w w:val="95"/>
          <w:sz w:val="15"/>
        </w:rPr>
        <w:t xml:space="preserve"> </w:t>
      </w:r>
      <w:r w:rsidRPr="003311DC">
        <w:rPr>
          <w:rFonts w:asciiTheme="minorHAnsi" w:hAnsiTheme="minorHAnsi" w:cstheme="minorHAnsi"/>
          <w:w w:val="95"/>
          <w:sz w:val="15"/>
        </w:rPr>
        <w:t>ν.</w:t>
      </w:r>
      <w:r w:rsidRPr="003311DC">
        <w:rPr>
          <w:rFonts w:asciiTheme="minorHAnsi" w:hAnsiTheme="minorHAnsi" w:cstheme="minorHAnsi"/>
          <w:spacing w:val="-17"/>
          <w:w w:val="95"/>
          <w:sz w:val="15"/>
        </w:rPr>
        <w:t xml:space="preserve"> </w:t>
      </w:r>
      <w:r w:rsidRPr="003311DC">
        <w:rPr>
          <w:rFonts w:asciiTheme="minorHAnsi" w:hAnsiTheme="minorHAnsi" w:cstheme="minorHAnsi"/>
          <w:w w:val="95"/>
          <w:sz w:val="15"/>
        </w:rPr>
        <w:t>4412/2016</w:t>
      </w:r>
      <w:r w:rsidRPr="003311DC">
        <w:rPr>
          <w:rFonts w:asciiTheme="minorHAnsi" w:hAnsiTheme="minorHAnsi" w:cstheme="minorHAnsi"/>
          <w:spacing w:val="-18"/>
          <w:w w:val="95"/>
          <w:sz w:val="15"/>
        </w:rPr>
        <w:t xml:space="preserve"> </w:t>
      </w:r>
      <w:r w:rsidRPr="003311DC">
        <w:rPr>
          <w:rFonts w:asciiTheme="minorHAnsi" w:hAnsiTheme="minorHAnsi" w:cstheme="minorHAnsi"/>
          <w:w w:val="95"/>
          <w:sz w:val="15"/>
        </w:rPr>
        <w:t>Δικαίωμα</w:t>
      </w:r>
      <w:r w:rsidRPr="003311DC">
        <w:rPr>
          <w:rFonts w:asciiTheme="minorHAnsi" w:hAnsiTheme="minorHAnsi" w:cstheme="minorHAnsi"/>
          <w:spacing w:val="-16"/>
          <w:w w:val="95"/>
          <w:sz w:val="15"/>
        </w:rPr>
        <w:t xml:space="preserve"> </w:t>
      </w:r>
      <w:r w:rsidRPr="003311DC">
        <w:rPr>
          <w:rFonts w:asciiTheme="minorHAnsi" w:hAnsiTheme="minorHAnsi" w:cstheme="minorHAnsi"/>
          <w:w w:val="95"/>
          <w:sz w:val="15"/>
        </w:rPr>
        <w:t>μονομερούς</w:t>
      </w:r>
      <w:r w:rsidRPr="003311DC">
        <w:rPr>
          <w:rFonts w:asciiTheme="minorHAnsi" w:hAnsiTheme="minorHAnsi" w:cstheme="minorHAnsi"/>
          <w:spacing w:val="-14"/>
          <w:w w:val="95"/>
          <w:sz w:val="15"/>
        </w:rPr>
        <w:t xml:space="preserve"> </w:t>
      </w:r>
      <w:r w:rsidRPr="003311DC">
        <w:rPr>
          <w:rFonts w:asciiTheme="minorHAnsi" w:hAnsiTheme="minorHAnsi" w:cstheme="minorHAnsi"/>
          <w:w w:val="95"/>
          <w:sz w:val="15"/>
        </w:rPr>
        <w:t>λύσης</w:t>
      </w:r>
      <w:r w:rsidRPr="003311DC">
        <w:rPr>
          <w:rFonts w:asciiTheme="minorHAnsi" w:hAnsiTheme="minorHAnsi" w:cstheme="minorHAnsi"/>
          <w:spacing w:val="-17"/>
          <w:w w:val="95"/>
          <w:sz w:val="15"/>
        </w:rPr>
        <w:t xml:space="preserve"> </w:t>
      </w:r>
      <w:r w:rsidRPr="003311DC">
        <w:rPr>
          <w:rFonts w:asciiTheme="minorHAnsi" w:hAnsiTheme="minorHAnsi" w:cstheme="minorHAnsi"/>
          <w:w w:val="95"/>
          <w:sz w:val="15"/>
        </w:rPr>
        <w:t>της</w:t>
      </w:r>
      <w:r w:rsidRPr="003311DC">
        <w:rPr>
          <w:rFonts w:asciiTheme="minorHAnsi" w:hAnsiTheme="minorHAnsi" w:cstheme="minorHAnsi"/>
          <w:spacing w:val="-16"/>
          <w:w w:val="95"/>
          <w:sz w:val="15"/>
        </w:rPr>
        <w:t xml:space="preserve"> </w:t>
      </w:r>
      <w:r w:rsidRPr="003311DC">
        <w:rPr>
          <w:rFonts w:asciiTheme="minorHAnsi" w:hAnsiTheme="minorHAnsi" w:cstheme="minorHAnsi"/>
          <w:w w:val="95"/>
          <w:sz w:val="15"/>
        </w:rPr>
        <w:t>σύμβασης</w:t>
      </w:r>
    </w:p>
    <w:p w:rsidR="00981E97" w:rsidRPr="003311DC" w:rsidRDefault="00F93013">
      <w:pPr>
        <w:spacing w:line="195" w:lineRule="exact"/>
        <w:ind w:left="313"/>
        <w:rPr>
          <w:rFonts w:asciiTheme="minorHAnsi" w:hAnsiTheme="minorHAnsi" w:cstheme="minorHAnsi"/>
          <w:sz w:val="15"/>
        </w:rPr>
      </w:pPr>
      <w:r w:rsidRPr="003311DC">
        <w:rPr>
          <w:rFonts w:asciiTheme="minorHAnsi" w:hAnsiTheme="minorHAnsi" w:cstheme="minorHAnsi"/>
          <w:w w:val="90"/>
          <w:position w:val="8"/>
          <w:sz w:val="10"/>
        </w:rPr>
        <w:t xml:space="preserve">100 </w:t>
      </w:r>
      <w:r w:rsidRPr="003311DC">
        <w:rPr>
          <w:rFonts w:asciiTheme="minorHAnsi" w:hAnsiTheme="minorHAnsi" w:cstheme="minorHAnsi"/>
          <w:w w:val="90"/>
          <w:sz w:val="15"/>
        </w:rPr>
        <w:t>Πρβλ. άρθρο 200 παρ. 4 του ν. 4412/2016, όπως τροποποιήθηκε με το άρθρο 107 περ. 34 και 35 του ν. 4497/2017.</w:t>
      </w:r>
    </w:p>
    <w:p w:rsidR="00981E97" w:rsidRPr="003311DC" w:rsidRDefault="00981E97">
      <w:pPr>
        <w:spacing w:line="195" w:lineRule="exact"/>
        <w:rPr>
          <w:rFonts w:asciiTheme="minorHAnsi" w:hAnsiTheme="minorHAnsi" w:cstheme="minorHAnsi"/>
          <w:sz w:val="15"/>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605504"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56"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449.35pt;margin-top:74.3pt;width:145.95pt;height:693.3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D9&#10;rxbW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590656" behindDoc="0" locked="0" layoutInCell="1" allowOverlap="1" wp14:anchorId="2BB54F79" wp14:editId="65B6AC52">
            <wp:simplePos x="0" y="0"/>
            <wp:positionH relativeFrom="page">
              <wp:posOffset>4227703</wp:posOffset>
            </wp:positionH>
            <wp:positionV relativeFrom="paragraph">
              <wp:posOffset>-93294</wp:posOffset>
            </wp:positionV>
            <wp:extent cx="751319" cy="536955"/>
            <wp:effectExtent l="0" t="0" r="0" b="0"/>
            <wp:wrapNone/>
            <wp:docPr id="24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592704" behindDoc="0" locked="0" layoutInCell="1" allowOverlap="1" wp14:anchorId="2BFDBE0D" wp14:editId="4070C0A7">
            <wp:simplePos x="0" y="0"/>
            <wp:positionH relativeFrom="page">
              <wp:posOffset>2069845</wp:posOffset>
            </wp:positionH>
            <wp:positionV relativeFrom="paragraph">
              <wp:posOffset>-5524</wp:posOffset>
            </wp:positionV>
            <wp:extent cx="1739519" cy="356840"/>
            <wp:effectExtent l="0" t="0" r="0" b="0"/>
            <wp:wrapNone/>
            <wp:docPr id="24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594752" behindDoc="0" locked="0" layoutInCell="1" allowOverlap="1" wp14:anchorId="409BAEE5" wp14:editId="2F915412">
            <wp:simplePos x="0" y="0"/>
            <wp:positionH relativeFrom="page">
              <wp:posOffset>946327</wp:posOffset>
            </wp:positionH>
            <wp:positionV relativeFrom="paragraph">
              <wp:posOffset>-119418</wp:posOffset>
            </wp:positionV>
            <wp:extent cx="739620" cy="651979"/>
            <wp:effectExtent l="0" t="0" r="0" b="0"/>
            <wp:wrapNone/>
            <wp:docPr id="24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41</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15"/>
        </w:rPr>
      </w:pPr>
    </w:p>
    <w:p w:rsidR="00981E97" w:rsidRPr="003311DC" w:rsidRDefault="00F93013">
      <w:pPr>
        <w:pStyle w:val="a3"/>
        <w:spacing w:before="70" w:line="292" w:lineRule="auto"/>
        <w:ind w:left="313" w:right="3091"/>
        <w:rPr>
          <w:rFonts w:asciiTheme="minorHAnsi" w:hAnsiTheme="minorHAnsi" w:cstheme="minorHAnsi"/>
        </w:rPr>
      </w:pPr>
      <w:r w:rsidRPr="003311DC">
        <w:rPr>
          <w:rFonts w:asciiTheme="minorHAnsi" w:hAnsiTheme="minorHAnsi" w:cstheme="minorHAnsi"/>
          <w:w w:val="80"/>
        </w:rPr>
        <w:t xml:space="preserve">αρχικής, καθώς και κάθε συμπληρωματικής σύμβασης Υπέρ της Ενιαίας Ανεξάρτητης Αρχής Δημοσίων </w:t>
      </w:r>
      <w:r w:rsidRPr="003311DC">
        <w:rPr>
          <w:rFonts w:asciiTheme="minorHAnsi" w:hAnsiTheme="minorHAnsi" w:cstheme="minorHAnsi"/>
          <w:w w:val="95"/>
        </w:rPr>
        <w:t>Συμβάσεων επιβάλλεται (άρθρο 4 Ν.4013/2011 όπως ισχύει)</w:t>
      </w:r>
    </w:p>
    <w:p w:rsidR="00981E97" w:rsidRPr="003311DC" w:rsidRDefault="00F93013">
      <w:pPr>
        <w:pStyle w:val="a3"/>
        <w:spacing w:before="160" w:line="292" w:lineRule="auto"/>
        <w:ind w:left="313" w:right="3032"/>
        <w:rPr>
          <w:rFonts w:asciiTheme="minorHAnsi" w:hAnsiTheme="minorHAnsi" w:cstheme="minorHAnsi"/>
        </w:rPr>
      </w:pPr>
      <w:r w:rsidRPr="003311DC">
        <w:rPr>
          <w:rFonts w:asciiTheme="minorHAnsi" w:hAnsiTheme="minorHAnsi" w:cstheme="minorHAnsi"/>
          <w:w w:val="85"/>
        </w:rPr>
        <w:t>β)</w:t>
      </w:r>
      <w:r w:rsidRPr="003311DC">
        <w:rPr>
          <w:rFonts w:asciiTheme="minorHAnsi" w:hAnsiTheme="minorHAnsi" w:cstheme="minorHAnsi"/>
          <w:spacing w:val="-24"/>
          <w:w w:val="85"/>
        </w:rPr>
        <w:t xml:space="preserve"> </w:t>
      </w:r>
      <w:r w:rsidRPr="003311DC">
        <w:rPr>
          <w:rFonts w:asciiTheme="minorHAnsi" w:hAnsiTheme="minorHAnsi" w:cstheme="minorHAnsi"/>
          <w:w w:val="85"/>
        </w:rPr>
        <w:t>Κράτηση</w:t>
      </w:r>
      <w:r w:rsidRPr="003311DC">
        <w:rPr>
          <w:rFonts w:asciiTheme="minorHAnsi" w:hAnsiTheme="minorHAnsi" w:cstheme="minorHAnsi"/>
          <w:spacing w:val="-23"/>
          <w:w w:val="85"/>
        </w:rPr>
        <w:t xml:space="preserve"> </w:t>
      </w:r>
      <w:r w:rsidRPr="003311DC">
        <w:rPr>
          <w:rFonts w:asciiTheme="minorHAnsi" w:hAnsiTheme="minorHAnsi" w:cstheme="minorHAnsi"/>
          <w:w w:val="85"/>
        </w:rPr>
        <w:t>ύψους</w:t>
      </w:r>
      <w:r w:rsidRPr="003311DC">
        <w:rPr>
          <w:rFonts w:asciiTheme="minorHAnsi" w:hAnsiTheme="minorHAnsi" w:cstheme="minorHAnsi"/>
          <w:spacing w:val="-24"/>
          <w:w w:val="85"/>
        </w:rPr>
        <w:t xml:space="preserve"> </w:t>
      </w:r>
      <w:r w:rsidRPr="003311DC">
        <w:rPr>
          <w:rFonts w:asciiTheme="minorHAnsi" w:hAnsiTheme="minorHAnsi" w:cstheme="minorHAnsi"/>
          <w:w w:val="85"/>
        </w:rPr>
        <w:t>0,02%</w:t>
      </w:r>
      <w:r w:rsidRPr="003311DC">
        <w:rPr>
          <w:rFonts w:asciiTheme="minorHAnsi" w:hAnsiTheme="minorHAnsi" w:cstheme="minorHAnsi"/>
          <w:spacing w:val="-25"/>
          <w:w w:val="85"/>
        </w:rPr>
        <w:t xml:space="preserve"> </w:t>
      </w:r>
      <w:r w:rsidRPr="003311DC">
        <w:rPr>
          <w:rFonts w:asciiTheme="minorHAnsi" w:hAnsiTheme="minorHAnsi" w:cstheme="minorHAnsi"/>
          <w:w w:val="85"/>
        </w:rPr>
        <w:t>υπέρ</w:t>
      </w:r>
      <w:r w:rsidRPr="003311DC">
        <w:rPr>
          <w:rFonts w:asciiTheme="minorHAnsi" w:hAnsiTheme="minorHAnsi" w:cstheme="minorHAnsi"/>
          <w:spacing w:val="-23"/>
          <w:w w:val="85"/>
        </w:rPr>
        <w:t xml:space="preserve"> </w:t>
      </w:r>
      <w:r w:rsidRPr="003311DC">
        <w:rPr>
          <w:rFonts w:asciiTheme="minorHAnsi" w:hAnsiTheme="minorHAnsi" w:cstheme="minorHAnsi"/>
          <w:w w:val="85"/>
        </w:rPr>
        <w:t>του</w:t>
      </w:r>
      <w:r w:rsidRPr="003311DC">
        <w:rPr>
          <w:rFonts w:asciiTheme="minorHAnsi" w:hAnsiTheme="minorHAnsi" w:cstheme="minorHAnsi"/>
          <w:spacing w:val="-23"/>
          <w:w w:val="85"/>
        </w:rPr>
        <w:t xml:space="preserve"> </w:t>
      </w:r>
      <w:r w:rsidRPr="003311DC">
        <w:rPr>
          <w:rFonts w:asciiTheme="minorHAnsi" w:hAnsiTheme="minorHAnsi" w:cstheme="minorHAnsi"/>
          <w:w w:val="85"/>
        </w:rPr>
        <w:t>Δημοσίου,</w:t>
      </w:r>
      <w:r w:rsidRPr="003311DC">
        <w:rPr>
          <w:rFonts w:asciiTheme="minorHAnsi" w:hAnsiTheme="minorHAnsi" w:cstheme="minorHAnsi"/>
          <w:spacing w:val="-26"/>
          <w:w w:val="85"/>
        </w:rPr>
        <w:t xml:space="preserve"> </w:t>
      </w:r>
      <w:r w:rsidRPr="003311DC">
        <w:rPr>
          <w:rFonts w:asciiTheme="minorHAnsi" w:hAnsiTheme="minorHAnsi" w:cstheme="minorHAnsi"/>
          <w:w w:val="85"/>
        </w:rPr>
        <w:t>η</w:t>
      </w:r>
      <w:r w:rsidRPr="003311DC">
        <w:rPr>
          <w:rFonts w:asciiTheme="minorHAnsi" w:hAnsiTheme="minorHAnsi" w:cstheme="minorHAnsi"/>
          <w:spacing w:val="-23"/>
          <w:w w:val="85"/>
        </w:rPr>
        <w:t xml:space="preserve"> </w:t>
      </w:r>
      <w:r w:rsidRPr="003311DC">
        <w:rPr>
          <w:rFonts w:asciiTheme="minorHAnsi" w:hAnsiTheme="minorHAnsi" w:cstheme="minorHAnsi"/>
          <w:w w:val="85"/>
        </w:rPr>
        <w:t>οποία</w:t>
      </w:r>
      <w:r w:rsidRPr="003311DC">
        <w:rPr>
          <w:rFonts w:asciiTheme="minorHAnsi" w:hAnsiTheme="minorHAnsi" w:cstheme="minorHAnsi"/>
          <w:spacing w:val="-24"/>
          <w:w w:val="85"/>
        </w:rPr>
        <w:t xml:space="preserve"> </w:t>
      </w:r>
      <w:r w:rsidRPr="003311DC">
        <w:rPr>
          <w:rFonts w:asciiTheme="minorHAnsi" w:hAnsiTheme="minorHAnsi" w:cstheme="minorHAnsi"/>
          <w:w w:val="85"/>
        </w:rPr>
        <w:t>υπολογίζεται</w:t>
      </w:r>
      <w:r w:rsidRPr="003311DC">
        <w:rPr>
          <w:rFonts w:asciiTheme="minorHAnsi" w:hAnsiTheme="minorHAnsi" w:cstheme="minorHAnsi"/>
          <w:spacing w:val="-25"/>
          <w:w w:val="85"/>
        </w:rPr>
        <w:t xml:space="preserve"> </w:t>
      </w:r>
      <w:r w:rsidRPr="003311DC">
        <w:rPr>
          <w:rFonts w:asciiTheme="minorHAnsi" w:hAnsiTheme="minorHAnsi" w:cstheme="minorHAnsi"/>
          <w:w w:val="85"/>
        </w:rPr>
        <w:t>επί</w:t>
      </w:r>
      <w:r w:rsidRPr="003311DC">
        <w:rPr>
          <w:rFonts w:asciiTheme="minorHAnsi" w:hAnsiTheme="minorHAnsi" w:cstheme="minorHAnsi"/>
          <w:spacing w:val="-23"/>
          <w:w w:val="85"/>
        </w:rPr>
        <w:t xml:space="preserve"> </w:t>
      </w:r>
      <w:r w:rsidRPr="003311DC">
        <w:rPr>
          <w:rFonts w:asciiTheme="minorHAnsi" w:hAnsiTheme="minorHAnsi" w:cstheme="minorHAnsi"/>
          <w:w w:val="85"/>
        </w:rPr>
        <w:t>της</w:t>
      </w:r>
      <w:r w:rsidRPr="003311DC">
        <w:rPr>
          <w:rFonts w:asciiTheme="minorHAnsi" w:hAnsiTheme="minorHAnsi" w:cstheme="minorHAnsi"/>
          <w:spacing w:val="-23"/>
          <w:w w:val="85"/>
        </w:rPr>
        <w:t xml:space="preserve"> </w:t>
      </w:r>
      <w:r w:rsidRPr="003311DC">
        <w:rPr>
          <w:rFonts w:asciiTheme="minorHAnsi" w:hAnsiTheme="minorHAnsi" w:cstheme="minorHAnsi"/>
          <w:w w:val="85"/>
        </w:rPr>
        <w:t>αξίας,</w:t>
      </w:r>
      <w:r w:rsidRPr="003311DC">
        <w:rPr>
          <w:rFonts w:asciiTheme="minorHAnsi" w:hAnsiTheme="minorHAnsi" w:cstheme="minorHAnsi"/>
          <w:spacing w:val="-25"/>
          <w:w w:val="85"/>
        </w:rPr>
        <w:t xml:space="preserve"> </w:t>
      </w:r>
      <w:r w:rsidRPr="003311DC">
        <w:rPr>
          <w:rFonts w:asciiTheme="minorHAnsi" w:hAnsiTheme="minorHAnsi" w:cstheme="minorHAnsi"/>
          <w:w w:val="85"/>
        </w:rPr>
        <w:t>εκτός</w:t>
      </w:r>
      <w:r w:rsidRPr="003311DC">
        <w:rPr>
          <w:rFonts w:asciiTheme="minorHAnsi" w:hAnsiTheme="minorHAnsi" w:cstheme="minorHAnsi"/>
          <w:spacing w:val="-23"/>
          <w:w w:val="85"/>
        </w:rPr>
        <w:t xml:space="preserve"> </w:t>
      </w:r>
      <w:r w:rsidRPr="003311DC">
        <w:rPr>
          <w:rFonts w:asciiTheme="minorHAnsi" w:hAnsiTheme="minorHAnsi" w:cstheme="minorHAnsi"/>
          <w:w w:val="85"/>
        </w:rPr>
        <w:t>ΦΠΑ,</w:t>
      </w:r>
      <w:r w:rsidRPr="003311DC">
        <w:rPr>
          <w:rFonts w:asciiTheme="minorHAnsi" w:hAnsiTheme="minorHAnsi" w:cstheme="minorHAnsi"/>
          <w:spacing w:val="-24"/>
          <w:w w:val="85"/>
        </w:rPr>
        <w:t xml:space="preserve"> </w:t>
      </w:r>
      <w:r w:rsidRPr="003311DC">
        <w:rPr>
          <w:rFonts w:asciiTheme="minorHAnsi" w:hAnsiTheme="minorHAnsi" w:cstheme="minorHAnsi"/>
          <w:w w:val="85"/>
        </w:rPr>
        <w:t>της</w:t>
      </w:r>
      <w:r w:rsidRPr="003311DC">
        <w:rPr>
          <w:rFonts w:asciiTheme="minorHAnsi" w:hAnsiTheme="minorHAnsi" w:cstheme="minorHAnsi"/>
          <w:spacing w:val="-25"/>
          <w:w w:val="85"/>
        </w:rPr>
        <w:t xml:space="preserve"> </w:t>
      </w:r>
      <w:r w:rsidRPr="003311DC">
        <w:rPr>
          <w:rFonts w:asciiTheme="minorHAnsi" w:hAnsiTheme="minorHAnsi" w:cstheme="minorHAnsi"/>
          <w:w w:val="85"/>
        </w:rPr>
        <w:t xml:space="preserve">αρχικής, καθώς και κάθε συμπληρωματικής σύμβασης. Το ποσό αυτό παρακρατείται σε κάθε πληρωμή από την </w:t>
      </w:r>
      <w:r w:rsidRPr="003311DC">
        <w:rPr>
          <w:rFonts w:asciiTheme="minorHAnsi" w:hAnsiTheme="minorHAnsi" w:cstheme="minorHAnsi"/>
          <w:w w:val="90"/>
        </w:rPr>
        <w:t>αναθέτουσα</w:t>
      </w:r>
      <w:r w:rsidRPr="003311DC">
        <w:rPr>
          <w:rFonts w:asciiTheme="minorHAnsi" w:hAnsiTheme="minorHAnsi" w:cstheme="minorHAnsi"/>
          <w:spacing w:val="-35"/>
          <w:w w:val="90"/>
        </w:rPr>
        <w:t xml:space="preserve"> </w:t>
      </w:r>
      <w:r w:rsidRPr="003311DC">
        <w:rPr>
          <w:rFonts w:asciiTheme="minorHAnsi" w:hAnsiTheme="minorHAnsi" w:cstheme="minorHAnsi"/>
          <w:w w:val="90"/>
        </w:rPr>
        <w:t>αρχή</w:t>
      </w:r>
      <w:r w:rsidRPr="003311DC">
        <w:rPr>
          <w:rFonts w:asciiTheme="minorHAnsi" w:hAnsiTheme="minorHAnsi" w:cstheme="minorHAnsi"/>
          <w:spacing w:val="-35"/>
          <w:w w:val="90"/>
        </w:rPr>
        <w:t xml:space="preserve"> </w:t>
      </w:r>
      <w:r w:rsidRPr="003311DC">
        <w:rPr>
          <w:rFonts w:asciiTheme="minorHAnsi" w:hAnsiTheme="minorHAnsi" w:cstheme="minorHAnsi"/>
          <w:w w:val="90"/>
        </w:rPr>
        <w:t>στο</w:t>
      </w:r>
      <w:r w:rsidRPr="003311DC">
        <w:rPr>
          <w:rFonts w:asciiTheme="minorHAnsi" w:hAnsiTheme="minorHAnsi" w:cstheme="minorHAnsi"/>
          <w:spacing w:val="-36"/>
          <w:w w:val="90"/>
        </w:rPr>
        <w:t xml:space="preserve"> </w:t>
      </w:r>
      <w:r w:rsidRPr="003311DC">
        <w:rPr>
          <w:rFonts w:asciiTheme="minorHAnsi" w:hAnsiTheme="minorHAnsi" w:cstheme="minorHAnsi"/>
          <w:w w:val="90"/>
        </w:rPr>
        <w:t>όνομα</w:t>
      </w:r>
      <w:r w:rsidRPr="003311DC">
        <w:rPr>
          <w:rFonts w:asciiTheme="minorHAnsi" w:hAnsiTheme="minorHAnsi" w:cstheme="minorHAnsi"/>
          <w:spacing w:val="-36"/>
          <w:w w:val="90"/>
        </w:rPr>
        <w:t xml:space="preserve"> </w:t>
      </w:r>
      <w:r w:rsidRPr="003311DC">
        <w:rPr>
          <w:rFonts w:asciiTheme="minorHAnsi" w:hAnsiTheme="minorHAnsi" w:cstheme="minorHAnsi"/>
          <w:w w:val="90"/>
        </w:rPr>
        <w:t>και</w:t>
      </w:r>
      <w:r w:rsidRPr="003311DC">
        <w:rPr>
          <w:rFonts w:asciiTheme="minorHAnsi" w:hAnsiTheme="minorHAnsi" w:cstheme="minorHAnsi"/>
          <w:spacing w:val="-34"/>
          <w:w w:val="90"/>
        </w:rPr>
        <w:t xml:space="preserve"> </w:t>
      </w:r>
      <w:r w:rsidRPr="003311DC">
        <w:rPr>
          <w:rFonts w:asciiTheme="minorHAnsi" w:hAnsiTheme="minorHAnsi" w:cstheme="minorHAnsi"/>
          <w:w w:val="90"/>
        </w:rPr>
        <w:t>για</w:t>
      </w:r>
      <w:r w:rsidRPr="003311DC">
        <w:rPr>
          <w:rFonts w:asciiTheme="minorHAnsi" w:hAnsiTheme="minorHAnsi" w:cstheme="minorHAnsi"/>
          <w:spacing w:val="-36"/>
          <w:w w:val="90"/>
        </w:rPr>
        <w:t xml:space="preserve"> </w:t>
      </w:r>
      <w:r w:rsidRPr="003311DC">
        <w:rPr>
          <w:rFonts w:asciiTheme="minorHAnsi" w:hAnsiTheme="minorHAnsi" w:cstheme="minorHAnsi"/>
          <w:w w:val="90"/>
        </w:rPr>
        <w:t>λογαριασμό</w:t>
      </w:r>
      <w:r w:rsidRPr="003311DC">
        <w:rPr>
          <w:rFonts w:asciiTheme="minorHAnsi" w:hAnsiTheme="minorHAnsi" w:cstheme="minorHAnsi"/>
          <w:spacing w:val="-35"/>
          <w:w w:val="90"/>
        </w:rPr>
        <w:t xml:space="preserve"> </w:t>
      </w:r>
      <w:r w:rsidRPr="003311DC">
        <w:rPr>
          <w:rFonts w:asciiTheme="minorHAnsi" w:hAnsiTheme="minorHAnsi" w:cstheme="minorHAnsi"/>
          <w:w w:val="90"/>
        </w:rPr>
        <w:t>της</w:t>
      </w:r>
      <w:r w:rsidRPr="003311DC">
        <w:rPr>
          <w:rFonts w:asciiTheme="minorHAnsi" w:hAnsiTheme="minorHAnsi" w:cstheme="minorHAnsi"/>
          <w:spacing w:val="-37"/>
          <w:w w:val="90"/>
        </w:rPr>
        <w:t xml:space="preserve"> </w:t>
      </w:r>
      <w:r w:rsidRPr="003311DC">
        <w:rPr>
          <w:rFonts w:asciiTheme="minorHAnsi" w:hAnsiTheme="minorHAnsi" w:cstheme="minorHAnsi"/>
          <w:w w:val="90"/>
        </w:rPr>
        <w:t>Γενικής</w:t>
      </w:r>
      <w:r w:rsidRPr="003311DC">
        <w:rPr>
          <w:rFonts w:asciiTheme="minorHAnsi" w:hAnsiTheme="minorHAnsi" w:cstheme="minorHAnsi"/>
          <w:spacing w:val="-35"/>
          <w:w w:val="90"/>
        </w:rPr>
        <w:t xml:space="preserve"> </w:t>
      </w:r>
      <w:r w:rsidRPr="003311DC">
        <w:rPr>
          <w:rFonts w:asciiTheme="minorHAnsi" w:hAnsiTheme="minorHAnsi" w:cstheme="minorHAnsi"/>
          <w:w w:val="90"/>
        </w:rPr>
        <w:t>Διεύθυνσης</w:t>
      </w:r>
      <w:r w:rsidRPr="003311DC">
        <w:rPr>
          <w:rFonts w:asciiTheme="minorHAnsi" w:hAnsiTheme="minorHAnsi" w:cstheme="minorHAnsi"/>
          <w:spacing w:val="-36"/>
          <w:w w:val="90"/>
        </w:rPr>
        <w:t xml:space="preserve"> </w:t>
      </w:r>
      <w:r w:rsidRPr="003311DC">
        <w:rPr>
          <w:rFonts w:asciiTheme="minorHAnsi" w:hAnsiTheme="minorHAnsi" w:cstheme="minorHAnsi"/>
          <w:w w:val="90"/>
        </w:rPr>
        <w:t>Δημοσίων</w:t>
      </w:r>
      <w:r w:rsidRPr="003311DC">
        <w:rPr>
          <w:rFonts w:asciiTheme="minorHAnsi" w:hAnsiTheme="minorHAnsi" w:cstheme="minorHAnsi"/>
          <w:spacing w:val="-36"/>
          <w:w w:val="90"/>
        </w:rPr>
        <w:t xml:space="preserve"> </w:t>
      </w:r>
      <w:r w:rsidRPr="003311DC">
        <w:rPr>
          <w:rFonts w:asciiTheme="minorHAnsi" w:hAnsiTheme="minorHAnsi" w:cstheme="minorHAnsi"/>
          <w:w w:val="90"/>
        </w:rPr>
        <w:t>Συμβάσεων</w:t>
      </w:r>
      <w:r w:rsidRPr="003311DC">
        <w:rPr>
          <w:rFonts w:asciiTheme="minorHAnsi" w:hAnsiTheme="minorHAnsi" w:cstheme="minorHAnsi"/>
          <w:spacing w:val="-36"/>
          <w:w w:val="90"/>
        </w:rPr>
        <w:t xml:space="preserve"> </w:t>
      </w:r>
      <w:r w:rsidRPr="003311DC">
        <w:rPr>
          <w:rFonts w:asciiTheme="minorHAnsi" w:hAnsiTheme="minorHAnsi" w:cstheme="minorHAnsi"/>
          <w:w w:val="90"/>
        </w:rPr>
        <w:t xml:space="preserve">και </w:t>
      </w:r>
      <w:r w:rsidRPr="003311DC">
        <w:rPr>
          <w:rFonts w:asciiTheme="minorHAnsi" w:hAnsiTheme="minorHAnsi" w:cstheme="minorHAnsi"/>
          <w:w w:val="95"/>
        </w:rPr>
        <w:t>Προμηθειών</w:t>
      </w:r>
      <w:r w:rsidRPr="003311DC">
        <w:rPr>
          <w:rFonts w:asciiTheme="minorHAnsi" w:hAnsiTheme="minorHAnsi" w:cstheme="minorHAnsi"/>
          <w:spacing w:val="-24"/>
          <w:w w:val="95"/>
        </w:rPr>
        <w:t xml:space="preserve"> </w:t>
      </w:r>
      <w:r w:rsidRPr="003311DC">
        <w:rPr>
          <w:rFonts w:asciiTheme="minorHAnsi" w:hAnsiTheme="minorHAnsi" w:cstheme="minorHAnsi"/>
          <w:w w:val="95"/>
        </w:rPr>
        <w:t>σύμφωνα</w:t>
      </w:r>
      <w:r w:rsidRPr="003311DC">
        <w:rPr>
          <w:rFonts w:asciiTheme="minorHAnsi" w:hAnsiTheme="minorHAnsi" w:cstheme="minorHAnsi"/>
          <w:spacing w:val="-23"/>
          <w:w w:val="95"/>
        </w:rPr>
        <w:t xml:space="preserve"> </w:t>
      </w:r>
      <w:r w:rsidRPr="003311DC">
        <w:rPr>
          <w:rFonts w:asciiTheme="minorHAnsi" w:hAnsiTheme="minorHAnsi" w:cstheme="minorHAnsi"/>
          <w:w w:val="95"/>
        </w:rPr>
        <w:t>με</w:t>
      </w:r>
      <w:r w:rsidRPr="003311DC">
        <w:rPr>
          <w:rFonts w:asciiTheme="minorHAnsi" w:hAnsiTheme="minorHAnsi" w:cstheme="minorHAnsi"/>
          <w:spacing w:val="-24"/>
          <w:w w:val="95"/>
        </w:rPr>
        <w:t xml:space="preserve"> </w:t>
      </w:r>
      <w:r w:rsidRPr="003311DC">
        <w:rPr>
          <w:rFonts w:asciiTheme="minorHAnsi" w:hAnsiTheme="minorHAnsi" w:cstheme="minorHAnsi"/>
          <w:w w:val="95"/>
        </w:rPr>
        <w:t>την</w:t>
      </w:r>
      <w:r w:rsidRPr="003311DC">
        <w:rPr>
          <w:rFonts w:asciiTheme="minorHAnsi" w:hAnsiTheme="minorHAnsi" w:cstheme="minorHAnsi"/>
          <w:spacing w:val="-23"/>
          <w:w w:val="95"/>
        </w:rPr>
        <w:t xml:space="preserve"> </w:t>
      </w:r>
      <w:r w:rsidRPr="003311DC">
        <w:rPr>
          <w:rFonts w:asciiTheme="minorHAnsi" w:hAnsiTheme="minorHAnsi" w:cstheme="minorHAnsi"/>
          <w:w w:val="95"/>
        </w:rPr>
        <w:t>παρ.</w:t>
      </w:r>
      <w:r w:rsidRPr="003311DC">
        <w:rPr>
          <w:rFonts w:asciiTheme="minorHAnsi" w:hAnsiTheme="minorHAnsi" w:cstheme="minorHAnsi"/>
          <w:spacing w:val="-24"/>
          <w:w w:val="95"/>
        </w:rPr>
        <w:t xml:space="preserve"> </w:t>
      </w:r>
      <w:r w:rsidRPr="003311DC">
        <w:rPr>
          <w:rFonts w:asciiTheme="minorHAnsi" w:hAnsiTheme="minorHAnsi" w:cstheme="minorHAnsi"/>
          <w:w w:val="95"/>
        </w:rPr>
        <w:t>6</w:t>
      </w:r>
      <w:r w:rsidRPr="003311DC">
        <w:rPr>
          <w:rFonts w:asciiTheme="minorHAnsi" w:hAnsiTheme="minorHAnsi" w:cstheme="minorHAnsi"/>
          <w:spacing w:val="-22"/>
          <w:w w:val="95"/>
        </w:rPr>
        <w:t xml:space="preserve"> </w:t>
      </w:r>
      <w:r w:rsidRPr="003311DC">
        <w:rPr>
          <w:rFonts w:asciiTheme="minorHAnsi" w:hAnsiTheme="minorHAnsi" w:cstheme="minorHAnsi"/>
          <w:w w:val="95"/>
        </w:rPr>
        <w:t>του</w:t>
      </w:r>
      <w:r w:rsidRPr="003311DC">
        <w:rPr>
          <w:rFonts w:asciiTheme="minorHAnsi" w:hAnsiTheme="minorHAnsi" w:cstheme="minorHAnsi"/>
          <w:spacing w:val="-22"/>
          <w:w w:val="95"/>
        </w:rPr>
        <w:t xml:space="preserve"> </w:t>
      </w:r>
      <w:r w:rsidRPr="003311DC">
        <w:rPr>
          <w:rFonts w:asciiTheme="minorHAnsi" w:hAnsiTheme="minorHAnsi" w:cstheme="minorHAnsi"/>
          <w:w w:val="95"/>
        </w:rPr>
        <w:t>άρθρου</w:t>
      </w:r>
      <w:r w:rsidRPr="003311DC">
        <w:rPr>
          <w:rFonts w:asciiTheme="minorHAnsi" w:hAnsiTheme="minorHAnsi" w:cstheme="minorHAnsi"/>
          <w:spacing w:val="-24"/>
          <w:w w:val="95"/>
        </w:rPr>
        <w:t xml:space="preserve"> </w:t>
      </w:r>
      <w:r w:rsidRPr="003311DC">
        <w:rPr>
          <w:rFonts w:asciiTheme="minorHAnsi" w:hAnsiTheme="minorHAnsi" w:cstheme="minorHAnsi"/>
          <w:w w:val="95"/>
        </w:rPr>
        <w:t>36</w:t>
      </w:r>
      <w:r w:rsidRPr="003311DC">
        <w:rPr>
          <w:rFonts w:asciiTheme="minorHAnsi" w:hAnsiTheme="minorHAnsi" w:cstheme="minorHAnsi"/>
          <w:spacing w:val="-23"/>
          <w:w w:val="95"/>
        </w:rPr>
        <w:t xml:space="preserve"> </w:t>
      </w:r>
      <w:r w:rsidRPr="003311DC">
        <w:rPr>
          <w:rFonts w:asciiTheme="minorHAnsi" w:hAnsiTheme="minorHAnsi" w:cstheme="minorHAnsi"/>
          <w:w w:val="95"/>
        </w:rPr>
        <w:t>του</w:t>
      </w:r>
      <w:r w:rsidRPr="003311DC">
        <w:rPr>
          <w:rFonts w:asciiTheme="minorHAnsi" w:hAnsiTheme="minorHAnsi" w:cstheme="minorHAnsi"/>
          <w:spacing w:val="-22"/>
          <w:w w:val="95"/>
        </w:rPr>
        <w:t xml:space="preserve"> </w:t>
      </w:r>
      <w:r w:rsidRPr="003311DC">
        <w:rPr>
          <w:rFonts w:asciiTheme="minorHAnsi" w:hAnsiTheme="minorHAnsi" w:cstheme="minorHAnsi"/>
          <w:w w:val="95"/>
        </w:rPr>
        <w:t>ν.</w:t>
      </w:r>
      <w:r w:rsidRPr="003311DC">
        <w:rPr>
          <w:rFonts w:asciiTheme="minorHAnsi" w:hAnsiTheme="minorHAnsi" w:cstheme="minorHAnsi"/>
          <w:spacing w:val="-25"/>
          <w:w w:val="95"/>
        </w:rPr>
        <w:t xml:space="preserve"> </w:t>
      </w:r>
      <w:r w:rsidRPr="003311DC">
        <w:rPr>
          <w:rFonts w:asciiTheme="minorHAnsi" w:hAnsiTheme="minorHAnsi" w:cstheme="minorHAnsi"/>
          <w:w w:val="95"/>
        </w:rPr>
        <w:t>4412/2016</w:t>
      </w:r>
      <w:r w:rsidRPr="003311DC">
        <w:rPr>
          <w:rFonts w:asciiTheme="minorHAnsi" w:hAnsiTheme="minorHAnsi" w:cstheme="minorHAnsi"/>
          <w:w w:val="95"/>
          <w:vertAlign w:val="superscript"/>
        </w:rPr>
        <w:t>101</w:t>
      </w:r>
    </w:p>
    <w:p w:rsidR="00981E97" w:rsidRPr="003311DC" w:rsidRDefault="00F93013">
      <w:pPr>
        <w:pStyle w:val="a3"/>
        <w:spacing w:before="162" w:line="292" w:lineRule="auto"/>
        <w:ind w:left="313" w:right="3091"/>
        <w:rPr>
          <w:rFonts w:asciiTheme="minorHAnsi" w:hAnsiTheme="minorHAnsi" w:cstheme="minorHAnsi"/>
        </w:rPr>
      </w:pPr>
      <w:r w:rsidRPr="003311DC">
        <w:rPr>
          <w:rFonts w:asciiTheme="minorHAnsi" w:hAnsiTheme="minorHAnsi" w:cstheme="minorHAnsi"/>
          <w:w w:val="85"/>
        </w:rPr>
        <w:t>γ)</w:t>
      </w:r>
      <w:r w:rsidRPr="003311DC">
        <w:rPr>
          <w:rFonts w:asciiTheme="minorHAnsi" w:hAnsiTheme="minorHAnsi" w:cstheme="minorHAnsi"/>
          <w:spacing w:val="-26"/>
          <w:w w:val="85"/>
        </w:rPr>
        <w:t xml:space="preserve"> </w:t>
      </w:r>
      <w:r w:rsidRPr="003311DC">
        <w:rPr>
          <w:rFonts w:asciiTheme="minorHAnsi" w:hAnsiTheme="minorHAnsi" w:cstheme="minorHAnsi"/>
          <w:w w:val="85"/>
        </w:rPr>
        <w:t>Κράτηση</w:t>
      </w:r>
      <w:r w:rsidRPr="003311DC">
        <w:rPr>
          <w:rFonts w:asciiTheme="minorHAnsi" w:hAnsiTheme="minorHAnsi" w:cstheme="minorHAnsi"/>
          <w:spacing w:val="-25"/>
          <w:w w:val="85"/>
        </w:rPr>
        <w:t xml:space="preserve"> </w:t>
      </w:r>
      <w:r w:rsidRPr="003311DC">
        <w:rPr>
          <w:rFonts w:asciiTheme="minorHAnsi" w:hAnsiTheme="minorHAnsi" w:cstheme="minorHAnsi"/>
          <w:w w:val="85"/>
        </w:rPr>
        <w:t>0,06%</w:t>
      </w:r>
      <w:r w:rsidRPr="003311DC">
        <w:rPr>
          <w:rFonts w:asciiTheme="minorHAnsi" w:hAnsiTheme="minorHAnsi" w:cstheme="minorHAnsi"/>
          <w:spacing w:val="-27"/>
          <w:w w:val="85"/>
        </w:rPr>
        <w:t xml:space="preserve"> </w:t>
      </w:r>
      <w:r w:rsidRPr="003311DC">
        <w:rPr>
          <w:rFonts w:asciiTheme="minorHAnsi" w:hAnsiTheme="minorHAnsi" w:cstheme="minorHAnsi"/>
          <w:w w:val="85"/>
        </w:rPr>
        <w:t>η</w:t>
      </w:r>
      <w:r w:rsidRPr="003311DC">
        <w:rPr>
          <w:rFonts w:asciiTheme="minorHAnsi" w:hAnsiTheme="minorHAnsi" w:cstheme="minorHAnsi"/>
          <w:spacing w:val="-25"/>
          <w:w w:val="85"/>
        </w:rPr>
        <w:t xml:space="preserve"> </w:t>
      </w:r>
      <w:r w:rsidRPr="003311DC">
        <w:rPr>
          <w:rFonts w:asciiTheme="minorHAnsi" w:hAnsiTheme="minorHAnsi" w:cstheme="minorHAnsi"/>
          <w:w w:val="85"/>
        </w:rPr>
        <w:t>οποία</w:t>
      </w:r>
      <w:r w:rsidRPr="003311DC">
        <w:rPr>
          <w:rFonts w:asciiTheme="minorHAnsi" w:hAnsiTheme="minorHAnsi" w:cstheme="minorHAnsi"/>
          <w:spacing w:val="-27"/>
          <w:w w:val="85"/>
        </w:rPr>
        <w:t xml:space="preserve"> </w:t>
      </w:r>
      <w:r w:rsidRPr="003311DC">
        <w:rPr>
          <w:rFonts w:asciiTheme="minorHAnsi" w:hAnsiTheme="minorHAnsi" w:cstheme="minorHAnsi"/>
          <w:w w:val="85"/>
        </w:rPr>
        <w:t>υπολογίζεται</w:t>
      </w:r>
      <w:r w:rsidRPr="003311DC">
        <w:rPr>
          <w:rFonts w:asciiTheme="minorHAnsi" w:hAnsiTheme="minorHAnsi" w:cstheme="minorHAnsi"/>
          <w:spacing w:val="-26"/>
          <w:w w:val="85"/>
        </w:rPr>
        <w:t xml:space="preserve"> </w:t>
      </w:r>
      <w:r w:rsidRPr="003311DC">
        <w:rPr>
          <w:rFonts w:asciiTheme="minorHAnsi" w:hAnsiTheme="minorHAnsi" w:cstheme="minorHAnsi"/>
          <w:w w:val="85"/>
        </w:rPr>
        <w:t>επί</w:t>
      </w:r>
      <w:r w:rsidRPr="003311DC">
        <w:rPr>
          <w:rFonts w:asciiTheme="minorHAnsi" w:hAnsiTheme="minorHAnsi" w:cstheme="minorHAnsi"/>
          <w:spacing w:val="-25"/>
          <w:w w:val="85"/>
        </w:rPr>
        <w:t xml:space="preserve"> </w:t>
      </w:r>
      <w:r w:rsidRPr="003311DC">
        <w:rPr>
          <w:rFonts w:asciiTheme="minorHAnsi" w:hAnsiTheme="minorHAnsi" w:cstheme="minorHAnsi"/>
          <w:w w:val="85"/>
        </w:rPr>
        <w:t>της</w:t>
      </w:r>
      <w:r w:rsidRPr="003311DC">
        <w:rPr>
          <w:rFonts w:asciiTheme="minorHAnsi" w:hAnsiTheme="minorHAnsi" w:cstheme="minorHAnsi"/>
          <w:spacing w:val="-25"/>
          <w:w w:val="85"/>
        </w:rPr>
        <w:t xml:space="preserve"> </w:t>
      </w:r>
      <w:r w:rsidRPr="003311DC">
        <w:rPr>
          <w:rFonts w:asciiTheme="minorHAnsi" w:hAnsiTheme="minorHAnsi" w:cstheme="minorHAnsi"/>
          <w:w w:val="85"/>
        </w:rPr>
        <w:t>αξίας</w:t>
      </w:r>
      <w:r w:rsidRPr="003311DC">
        <w:rPr>
          <w:rFonts w:asciiTheme="minorHAnsi" w:hAnsiTheme="minorHAnsi" w:cstheme="minorHAnsi"/>
          <w:spacing w:val="-26"/>
          <w:w w:val="85"/>
        </w:rPr>
        <w:t xml:space="preserve"> </w:t>
      </w:r>
      <w:r w:rsidRPr="003311DC">
        <w:rPr>
          <w:rFonts w:asciiTheme="minorHAnsi" w:hAnsiTheme="minorHAnsi" w:cstheme="minorHAnsi"/>
          <w:w w:val="85"/>
        </w:rPr>
        <w:t>κάθε</w:t>
      </w:r>
      <w:r w:rsidRPr="003311DC">
        <w:rPr>
          <w:rFonts w:asciiTheme="minorHAnsi" w:hAnsiTheme="minorHAnsi" w:cstheme="minorHAnsi"/>
          <w:spacing w:val="-25"/>
          <w:w w:val="85"/>
        </w:rPr>
        <w:t xml:space="preserve"> </w:t>
      </w:r>
      <w:r w:rsidRPr="003311DC">
        <w:rPr>
          <w:rFonts w:asciiTheme="minorHAnsi" w:hAnsiTheme="minorHAnsi" w:cstheme="minorHAnsi"/>
          <w:w w:val="85"/>
        </w:rPr>
        <w:t>πληρωμής</w:t>
      </w:r>
      <w:r w:rsidRPr="003311DC">
        <w:rPr>
          <w:rFonts w:asciiTheme="minorHAnsi" w:hAnsiTheme="minorHAnsi" w:cstheme="minorHAnsi"/>
          <w:spacing w:val="-26"/>
          <w:w w:val="85"/>
        </w:rPr>
        <w:t xml:space="preserve"> </w:t>
      </w:r>
      <w:r w:rsidRPr="003311DC">
        <w:rPr>
          <w:rFonts w:asciiTheme="minorHAnsi" w:hAnsiTheme="minorHAnsi" w:cstheme="minorHAnsi"/>
          <w:w w:val="85"/>
        </w:rPr>
        <w:t>προ</w:t>
      </w:r>
      <w:r w:rsidRPr="003311DC">
        <w:rPr>
          <w:rFonts w:asciiTheme="minorHAnsi" w:hAnsiTheme="minorHAnsi" w:cstheme="minorHAnsi"/>
          <w:spacing w:val="-26"/>
          <w:w w:val="85"/>
        </w:rPr>
        <w:t xml:space="preserve"> </w:t>
      </w:r>
      <w:r w:rsidRPr="003311DC">
        <w:rPr>
          <w:rFonts w:asciiTheme="minorHAnsi" w:hAnsiTheme="minorHAnsi" w:cstheme="minorHAnsi"/>
          <w:w w:val="85"/>
        </w:rPr>
        <w:t>φόρων</w:t>
      </w:r>
      <w:r w:rsidRPr="003311DC">
        <w:rPr>
          <w:rFonts w:asciiTheme="minorHAnsi" w:hAnsiTheme="minorHAnsi" w:cstheme="minorHAnsi"/>
          <w:spacing w:val="-26"/>
          <w:w w:val="85"/>
        </w:rPr>
        <w:t xml:space="preserve"> </w:t>
      </w:r>
      <w:r w:rsidRPr="003311DC">
        <w:rPr>
          <w:rFonts w:asciiTheme="minorHAnsi" w:hAnsiTheme="minorHAnsi" w:cstheme="minorHAnsi"/>
          <w:w w:val="85"/>
        </w:rPr>
        <w:t>και</w:t>
      </w:r>
      <w:r w:rsidRPr="003311DC">
        <w:rPr>
          <w:rFonts w:asciiTheme="minorHAnsi" w:hAnsiTheme="minorHAnsi" w:cstheme="minorHAnsi"/>
          <w:spacing w:val="-27"/>
          <w:w w:val="85"/>
        </w:rPr>
        <w:t xml:space="preserve"> </w:t>
      </w:r>
      <w:r w:rsidRPr="003311DC">
        <w:rPr>
          <w:rFonts w:asciiTheme="minorHAnsi" w:hAnsiTheme="minorHAnsi" w:cstheme="minorHAnsi"/>
          <w:w w:val="85"/>
        </w:rPr>
        <w:t>και</w:t>
      </w:r>
      <w:r w:rsidRPr="003311DC">
        <w:rPr>
          <w:rFonts w:asciiTheme="minorHAnsi" w:hAnsiTheme="minorHAnsi" w:cstheme="minorHAnsi"/>
          <w:spacing w:val="-25"/>
          <w:w w:val="85"/>
        </w:rPr>
        <w:t xml:space="preserve"> </w:t>
      </w:r>
      <w:r w:rsidRPr="003311DC">
        <w:rPr>
          <w:rFonts w:asciiTheme="minorHAnsi" w:hAnsiTheme="minorHAnsi" w:cstheme="minorHAnsi"/>
          <w:w w:val="85"/>
        </w:rPr>
        <w:t>κρατήσεων</w:t>
      </w:r>
      <w:r w:rsidRPr="003311DC">
        <w:rPr>
          <w:rFonts w:asciiTheme="minorHAnsi" w:hAnsiTheme="minorHAnsi" w:cstheme="minorHAnsi"/>
          <w:spacing w:val="-26"/>
          <w:w w:val="85"/>
        </w:rPr>
        <w:t xml:space="preserve"> </w:t>
      </w:r>
      <w:r w:rsidRPr="003311DC">
        <w:rPr>
          <w:rFonts w:asciiTheme="minorHAnsi" w:hAnsiTheme="minorHAnsi" w:cstheme="minorHAnsi"/>
          <w:w w:val="85"/>
        </w:rPr>
        <w:t xml:space="preserve">της </w:t>
      </w:r>
      <w:r w:rsidRPr="003311DC">
        <w:rPr>
          <w:rFonts w:asciiTheme="minorHAnsi" w:hAnsiTheme="minorHAnsi" w:cstheme="minorHAnsi"/>
          <w:w w:val="90"/>
        </w:rPr>
        <w:t>αρχικής</w:t>
      </w:r>
      <w:r w:rsidRPr="003311DC">
        <w:rPr>
          <w:rFonts w:asciiTheme="minorHAnsi" w:hAnsiTheme="minorHAnsi" w:cstheme="minorHAnsi"/>
          <w:spacing w:val="-38"/>
          <w:w w:val="90"/>
        </w:rPr>
        <w:t xml:space="preserve"> </w:t>
      </w:r>
      <w:r w:rsidRPr="003311DC">
        <w:rPr>
          <w:rFonts w:asciiTheme="minorHAnsi" w:hAnsiTheme="minorHAnsi" w:cstheme="minorHAnsi"/>
          <w:w w:val="90"/>
        </w:rPr>
        <w:t>καθώς</w:t>
      </w:r>
      <w:r w:rsidRPr="003311DC">
        <w:rPr>
          <w:rFonts w:asciiTheme="minorHAnsi" w:hAnsiTheme="minorHAnsi" w:cstheme="minorHAnsi"/>
          <w:spacing w:val="-37"/>
          <w:w w:val="90"/>
        </w:rPr>
        <w:t xml:space="preserve"> </w:t>
      </w:r>
      <w:r w:rsidRPr="003311DC">
        <w:rPr>
          <w:rFonts w:asciiTheme="minorHAnsi" w:hAnsiTheme="minorHAnsi" w:cstheme="minorHAnsi"/>
          <w:w w:val="90"/>
        </w:rPr>
        <w:t>και</w:t>
      </w:r>
      <w:r w:rsidRPr="003311DC">
        <w:rPr>
          <w:rFonts w:asciiTheme="minorHAnsi" w:hAnsiTheme="minorHAnsi" w:cstheme="minorHAnsi"/>
          <w:spacing w:val="-37"/>
          <w:w w:val="90"/>
        </w:rPr>
        <w:t xml:space="preserve"> </w:t>
      </w:r>
      <w:r w:rsidRPr="003311DC">
        <w:rPr>
          <w:rFonts w:asciiTheme="minorHAnsi" w:hAnsiTheme="minorHAnsi" w:cstheme="minorHAnsi"/>
          <w:w w:val="90"/>
        </w:rPr>
        <w:t>κάθε</w:t>
      </w:r>
      <w:r w:rsidRPr="003311DC">
        <w:rPr>
          <w:rFonts w:asciiTheme="minorHAnsi" w:hAnsiTheme="minorHAnsi" w:cstheme="minorHAnsi"/>
          <w:spacing w:val="-37"/>
          <w:w w:val="90"/>
        </w:rPr>
        <w:t xml:space="preserve"> </w:t>
      </w:r>
      <w:r w:rsidRPr="003311DC">
        <w:rPr>
          <w:rFonts w:asciiTheme="minorHAnsi" w:hAnsiTheme="minorHAnsi" w:cstheme="minorHAnsi"/>
          <w:w w:val="90"/>
        </w:rPr>
        <w:t>συμπληρωματικής</w:t>
      </w:r>
      <w:r w:rsidRPr="003311DC">
        <w:rPr>
          <w:rFonts w:asciiTheme="minorHAnsi" w:hAnsiTheme="minorHAnsi" w:cstheme="minorHAnsi"/>
          <w:spacing w:val="-37"/>
          <w:w w:val="90"/>
        </w:rPr>
        <w:t xml:space="preserve"> </w:t>
      </w:r>
      <w:r w:rsidRPr="003311DC">
        <w:rPr>
          <w:rFonts w:asciiTheme="minorHAnsi" w:hAnsiTheme="minorHAnsi" w:cstheme="minorHAnsi"/>
          <w:w w:val="90"/>
        </w:rPr>
        <w:t>σύμβασης</w:t>
      </w:r>
      <w:r w:rsidRPr="003311DC">
        <w:rPr>
          <w:rFonts w:asciiTheme="minorHAnsi" w:hAnsiTheme="minorHAnsi" w:cstheme="minorHAnsi"/>
          <w:spacing w:val="-38"/>
          <w:w w:val="90"/>
        </w:rPr>
        <w:t xml:space="preserve"> </w:t>
      </w:r>
      <w:r w:rsidRPr="003311DC">
        <w:rPr>
          <w:rFonts w:asciiTheme="minorHAnsi" w:hAnsiTheme="minorHAnsi" w:cstheme="minorHAnsi"/>
          <w:w w:val="90"/>
        </w:rPr>
        <w:t>υπέρ</w:t>
      </w:r>
      <w:r w:rsidRPr="003311DC">
        <w:rPr>
          <w:rFonts w:asciiTheme="minorHAnsi" w:hAnsiTheme="minorHAnsi" w:cstheme="minorHAnsi"/>
          <w:spacing w:val="-37"/>
          <w:w w:val="90"/>
        </w:rPr>
        <w:t xml:space="preserve"> </w:t>
      </w:r>
      <w:r w:rsidRPr="003311DC">
        <w:rPr>
          <w:rFonts w:asciiTheme="minorHAnsi" w:hAnsiTheme="minorHAnsi" w:cstheme="minorHAnsi"/>
          <w:w w:val="90"/>
        </w:rPr>
        <w:t>της</w:t>
      </w:r>
      <w:r w:rsidRPr="003311DC">
        <w:rPr>
          <w:rFonts w:asciiTheme="minorHAnsi" w:hAnsiTheme="minorHAnsi" w:cstheme="minorHAnsi"/>
          <w:spacing w:val="-37"/>
          <w:w w:val="90"/>
        </w:rPr>
        <w:t xml:space="preserve"> </w:t>
      </w:r>
      <w:r w:rsidRPr="003311DC">
        <w:rPr>
          <w:rFonts w:asciiTheme="minorHAnsi" w:hAnsiTheme="minorHAnsi" w:cstheme="minorHAnsi"/>
          <w:w w:val="90"/>
        </w:rPr>
        <w:t>Αρχής</w:t>
      </w:r>
      <w:r w:rsidRPr="003311DC">
        <w:rPr>
          <w:rFonts w:asciiTheme="minorHAnsi" w:hAnsiTheme="minorHAnsi" w:cstheme="minorHAnsi"/>
          <w:spacing w:val="-36"/>
          <w:w w:val="90"/>
        </w:rPr>
        <w:t xml:space="preserve"> </w:t>
      </w:r>
      <w:r w:rsidRPr="003311DC">
        <w:rPr>
          <w:rFonts w:asciiTheme="minorHAnsi" w:hAnsiTheme="minorHAnsi" w:cstheme="minorHAnsi"/>
          <w:w w:val="90"/>
        </w:rPr>
        <w:t>Εξέτασης</w:t>
      </w:r>
      <w:r w:rsidRPr="003311DC">
        <w:rPr>
          <w:rFonts w:asciiTheme="minorHAnsi" w:hAnsiTheme="minorHAnsi" w:cstheme="minorHAnsi"/>
          <w:spacing w:val="-37"/>
          <w:w w:val="90"/>
        </w:rPr>
        <w:t xml:space="preserve"> </w:t>
      </w:r>
      <w:r w:rsidRPr="003311DC">
        <w:rPr>
          <w:rFonts w:asciiTheme="minorHAnsi" w:hAnsiTheme="minorHAnsi" w:cstheme="minorHAnsi"/>
          <w:w w:val="90"/>
        </w:rPr>
        <w:t xml:space="preserve">Προδικαστικών </w:t>
      </w:r>
      <w:r w:rsidRPr="003311DC">
        <w:rPr>
          <w:rFonts w:asciiTheme="minorHAnsi" w:hAnsiTheme="minorHAnsi" w:cstheme="minorHAnsi"/>
          <w:w w:val="95"/>
        </w:rPr>
        <w:t>Προσφυγών</w:t>
      </w:r>
      <w:r w:rsidRPr="003311DC">
        <w:rPr>
          <w:rFonts w:asciiTheme="minorHAnsi" w:hAnsiTheme="minorHAnsi" w:cstheme="minorHAnsi"/>
          <w:spacing w:val="-20"/>
          <w:w w:val="95"/>
        </w:rPr>
        <w:t xml:space="preserve"> </w:t>
      </w:r>
      <w:r w:rsidRPr="003311DC">
        <w:rPr>
          <w:rFonts w:asciiTheme="minorHAnsi" w:hAnsiTheme="minorHAnsi" w:cstheme="minorHAnsi"/>
          <w:w w:val="95"/>
        </w:rPr>
        <w:t>(άρθρο</w:t>
      </w:r>
      <w:r w:rsidRPr="003311DC">
        <w:rPr>
          <w:rFonts w:asciiTheme="minorHAnsi" w:hAnsiTheme="minorHAnsi" w:cstheme="minorHAnsi"/>
          <w:spacing w:val="-20"/>
          <w:w w:val="95"/>
        </w:rPr>
        <w:t xml:space="preserve"> </w:t>
      </w:r>
      <w:r w:rsidRPr="003311DC">
        <w:rPr>
          <w:rFonts w:asciiTheme="minorHAnsi" w:hAnsiTheme="minorHAnsi" w:cstheme="minorHAnsi"/>
          <w:w w:val="95"/>
        </w:rPr>
        <w:t>350</w:t>
      </w:r>
      <w:r w:rsidRPr="003311DC">
        <w:rPr>
          <w:rFonts w:asciiTheme="minorHAnsi" w:hAnsiTheme="minorHAnsi" w:cstheme="minorHAnsi"/>
          <w:spacing w:val="-18"/>
          <w:w w:val="95"/>
        </w:rPr>
        <w:t xml:space="preserve"> </w:t>
      </w:r>
      <w:r w:rsidRPr="003311DC">
        <w:rPr>
          <w:rFonts w:asciiTheme="minorHAnsi" w:hAnsiTheme="minorHAnsi" w:cstheme="minorHAnsi"/>
          <w:w w:val="95"/>
        </w:rPr>
        <w:t>παρ.</w:t>
      </w:r>
      <w:r w:rsidRPr="003311DC">
        <w:rPr>
          <w:rFonts w:asciiTheme="minorHAnsi" w:hAnsiTheme="minorHAnsi" w:cstheme="minorHAnsi"/>
          <w:spacing w:val="-19"/>
          <w:w w:val="95"/>
        </w:rPr>
        <w:t xml:space="preserve"> </w:t>
      </w:r>
      <w:r w:rsidRPr="003311DC">
        <w:rPr>
          <w:rFonts w:asciiTheme="minorHAnsi" w:hAnsiTheme="minorHAnsi" w:cstheme="minorHAnsi"/>
          <w:w w:val="95"/>
        </w:rPr>
        <w:t>3</w:t>
      </w:r>
      <w:r w:rsidRPr="003311DC">
        <w:rPr>
          <w:rFonts w:asciiTheme="minorHAnsi" w:hAnsiTheme="minorHAnsi" w:cstheme="minorHAnsi"/>
          <w:spacing w:val="-18"/>
          <w:w w:val="95"/>
        </w:rPr>
        <w:t xml:space="preserve"> </w:t>
      </w:r>
      <w:r w:rsidRPr="003311DC">
        <w:rPr>
          <w:rFonts w:asciiTheme="minorHAnsi" w:hAnsiTheme="minorHAnsi" w:cstheme="minorHAnsi"/>
          <w:w w:val="95"/>
        </w:rPr>
        <w:t>του</w:t>
      </w:r>
      <w:r w:rsidRPr="003311DC">
        <w:rPr>
          <w:rFonts w:asciiTheme="minorHAnsi" w:hAnsiTheme="minorHAnsi" w:cstheme="minorHAnsi"/>
          <w:spacing w:val="-19"/>
          <w:w w:val="95"/>
        </w:rPr>
        <w:t xml:space="preserve"> </w:t>
      </w:r>
      <w:r w:rsidRPr="003311DC">
        <w:rPr>
          <w:rFonts w:asciiTheme="minorHAnsi" w:hAnsiTheme="minorHAnsi" w:cstheme="minorHAnsi"/>
          <w:w w:val="95"/>
        </w:rPr>
        <w:t>ν.</w:t>
      </w:r>
      <w:r w:rsidRPr="003311DC">
        <w:rPr>
          <w:rFonts w:asciiTheme="minorHAnsi" w:hAnsiTheme="minorHAnsi" w:cstheme="minorHAnsi"/>
          <w:spacing w:val="-21"/>
          <w:w w:val="95"/>
        </w:rPr>
        <w:t xml:space="preserve"> </w:t>
      </w:r>
      <w:r w:rsidRPr="003311DC">
        <w:rPr>
          <w:rFonts w:asciiTheme="minorHAnsi" w:hAnsiTheme="minorHAnsi" w:cstheme="minorHAnsi"/>
          <w:w w:val="95"/>
        </w:rPr>
        <w:t>4412/2016)</w:t>
      </w:r>
      <w:r w:rsidRPr="003311DC">
        <w:rPr>
          <w:rFonts w:asciiTheme="minorHAnsi" w:hAnsiTheme="minorHAnsi" w:cstheme="minorHAnsi"/>
          <w:w w:val="95"/>
          <w:vertAlign w:val="superscript"/>
        </w:rPr>
        <w:t>102</w:t>
      </w:r>
      <w:r w:rsidRPr="003311DC">
        <w:rPr>
          <w:rFonts w:asciiTheme="minorHAnsi" w:hAnsiTheme="minorHAnsi" w:cstheme="minorHAnsi"/>
          <w:spacing w:val="-18"/>
          <w:w w:val="95"/>
        </w:rPr>
        <w:t xml:space="preserve"> </w:t>
      </w:r>
      <w:r w:rsidRPr="003311DC">
        <w:rPr>
          <w:rFonts w:asciiTheme="minorHAnsi" w:hAnsiTheme="minorHAnsi" w:cstheme="minorHAnsi"/>
          <w:w w:val="95"/>
        </w:rPr>
        <w:t>.</w:t>
      </w:r>
    </w:p>
    <w:p w:rsidR="00981E97" w:rsidRPr="003311DC" w:rsidRDefault="00F93013">
      <w:pPr>
        <w:pStyle w:val="a3"/>
        <w:spacing w:before="160" w:line="295" w:lineRule="auto"/>
        <w:ind w:left="313" w:right="3178"/>
        <w:rPr>
          <w:rFonts w:asciiTheme="minorHAnsi" w:hAnsiTheme="minorHAnsi" w:cstheme="minorHAnsi"/>
        </w:rPr>
      </w:pPr>
      <w:r w:rsidRPr="003311DC">
        <w:rPr>
          <w:rFonts w:asciiTheme="minorHAnsi" w:hAnsiTheme="minorHAnsi" w:cstheme="minorHAnsi"/>
          <w:w w:val="85"/>
        </w:rPr>
        <w:t>Οι</w:t>
      </w:r>
      <w:r w:rsidRPr="003311DC">
        <w:rPr>
          <w:rFonts w:asciiTheme="minorHAnsi" w:hAnsiTheme="minorHAnsi" w:cstheme="minorHAnsi"/>
          <w:spacing w:val="-32"/>
          <w:w w:val="85"/>
        </w:rPr>
        <w:t xml:space="preserve"> </w:t>
      </w:r>
      <w:r w:rsidRPr="003311DC">
        <w:rPr>
          <w:rFonts w:asciiTheme="minorHAnsi" w:hAnsiTheme="minorHAnsi" w:cstheme="minorHAnsi"/>
          <w:w w:val="85"/>
        </w:rPr>
        <w:t>υπέρ</w:t>
      </w:r>
      <w:r w:rsidRPr="003311DC">
        <w:rPr>
          <w:rFonts w:asciiTheme="minorHAnsi" w:hAnsiTheme="minorHAnsi" w:cstheme="minorHAnsi"/>
          <w:spacing w:val="-32"/>
          <w:w w:val="85"/>
        </w:rPr>
        <w:t xml:space="preserve"> </w:t>
      </w:r>
      <w:r w:rsidRPr="003311DC">
        <w:rPr>
          <w:rFonts w:asciiTheme="minorHAnsi" w:hAnsiTheme="minorHAnsi" w:cstheme="minorHAnsi"/>
          <w:w w:val="85"/>
        </w:rPr>
        <w:t>τρίτων</w:t>
      </w:r>
      <w:r w:rsidRPr="003311DC">
        <w:rPr>
          <w:rFonts w:asciiTheme="minorHAnsi" w:hAnsiTheme="minorHAnsi" w:cstheme="minorHAnsi"/>
          <w:spacing w:val="-33"/>
          <w:w w:val="85"/>
        </w:rPr>
        <w:t xml:space="preserve"> </w:t>
      </w:r>
      <w:r w:rsidRPr="003311DC">
        <w:rPr>
          <w:rFonts w:asciiTheme="minorHAnsi" w:hAnsiTheme="minorHAnsi" w:cstheme="minorHAnsi"/>
          <w:w w:val="85"/>
        </w:rPr>
        <w:t>κρατήσεις</w:t>
      </w:r>
      <w:r w:rsidRPr="003311DC">
        <w:rPr>
          <w:rFonts w:asciiTheme="minorHAnsi" w:hAnsiTheme="minorHAnsi" w:cstheme="minorHAnsi"/>
          <w:spacing w:val="-32"/>
          <w:w w:val="85"/>
        </w:rPr>
        <w:t xml:space="preserve"> </w:t>
      </w:r>
      <w:r w:rsidRPr="003311DC">
        <w:rPr>
          <w:rFonts w:asciiTheme="minorHAnsi" w:hAnsiTheme="minorHAnsi" w:cstheme="minorHAnsi"/>
          <w:w w:val="85"/>
        </w:rPr>
        <w:t>υπόκεινται</w:t>
      </w:r>
      <w:r w:rsidRPr="003311DC">
        <w:rPr>
          <w:rFonts w:asciiTheme="minorHAnsi" w:hAnsiTheme="minorHAnsi" w:cstheme="minorHAnsi"/>
          <w:spacing w:val="-31"/>
          <w:w w:val="85"/>
        </w:rPr>
        <w:t xml:space="preserve"> </w:t>
      </w:r>
      <w:r w:rsidRPr="003311DC">
        <w:rPr>
          <w:rFonts w:asciiTheme="minorHAnsi" w:hAnsiTheme="minorHAnsi" w:cstheme="minorHAnsi"/>
          <w:w w:val="85"/>
        </w:rPr>
        <w:t>στο</w:t>
      </w:r>
      <w:r w:rsidRPr="003311DC">
        <w:rPr>
          <w:rFonts w:asciiTheme="minorHAnsi" w:hAnsiTheme="minorHAnsi" w:cstheme="minorHAnsi"/>
          <w:spacing w:val="-33"/>
          <w:w w:val="85"/>
        </w:rPr>
        <w:t xml:space="preserve"> </w:t>
      </w:r>
      <w:r w:rsidRPr="003311DC">
        <w:rPr>
          <w:rFonts w:asciiTheme="minorHAnsi" w:hAnsiTheme="minorHAnsi" w:cstheme="minorHAnsi"/>
          <w:w w:val="85"/>
        </w:rPr>
        <w:t>εκάστοτε</w:t>
      </w:r>
      <w:r w:rsidRPr="003311DC">
        <w:rPr>
          <w:rFonts w:asciiTheme="minorHAnsi" w:hAnsiTheme="minorHAnsi" w:cstheme="minorHAnsi"/>
          <w:spacing w:val="-32"/>
          <w:w w:val="85"/>
        </w:rPr>
        <w:t xml:space="preserve"> </w:t>
      </w:r>
      <w:r w:rsidRPr="003311DC">
        <w:rPr>
          <w:rFonts w:asciiTheme="minorHAnsi" w:hAnsiTheme="minorHAnsi" w:cstheme="minorHAnsi"/>
          <w:w w:val="85"/>
        </w:rPr>
        <w:t>ισχύον</w:t>
      </w:r>
      <w:r w:rsidRPr="003311DC">
        <w:rPr>
          <w:rFonts w:asciiTheme="minorHAnsi" w:hAnsiTheme="minorHAnsi" w:cstheme="minorHAnsi"/>
          <w:spacing w:val="-32"/>
          <w:w w:val="85"/>
        </w:rPr>
        <w:t xml:space="preserve"> </w:t>
      </w:r>
      <w:r w:rsidRPr="003311DC">
        <w:rPr>
          <w:rFonts w:asciiTheme="minorHAnsi" w:hAnsiTheme="minorHAnsi" w:cstheme="minorHAnsi"/>
          <w:w w:val="85"/>
        </w:rPr>
        <w:t>αναλογικό</w:t>
      </w:r>
      <w:r w:rsidRPr="003311DC">
        <w:rPr>
          <w:rFonts w:asciiTheme="minorHAnsi" w:hAnsiTheme="minorHAnsi" w:cstheme="minorHAnsi"/>
          <w:spacing w:val="-32"/>
          <w:w w:val="85"/>
        </w:rPr>
        <w:t xml:space="preserve"> </w:t>
      </w:r>
      <w:r w:rsidRPr="003311DC">
        <w:rPr>
          <w:rFonts w:asciiTheme="minorHAnsi" w:hAnsiTheme="minorHAnsi" w:cstheme="minorHAnsi"/>
          <w:w w:val="85"/>
        </w:rPr>
        <w:t>τέλος</w:t>
      </w:r>
      <w:r w:rsidRPr="003311DC">
        <w:rPr>
          <w:rFonts w:asciiTheme="minorHAnsi" w:hAnsiTheme="minorHAnsi" w:cstheme="minorHAnsi"/>
          <w:spacing w:val="-31"/>
          <w:w w:val="85"/>
        </w:rPr>
        <w:t xml:space="preserve"> </w:t>
      </w:r>
      <w:r w:rsidRPr="003311DC">
        <w:rPr>
          <w:rFonts w:asciiTheme="minorHAnsi" w:hAnsiTheme="minorHAnsi" w:cstheme="minorHAnsi"/>
          <w:w w:val="85"/>
        </w:rPr>
        <w:t>χαρτοσήμου</w:t>
      </w:r>
      <w:r w:rsidRPr="003311DC">
        <w:rPr>
          <w:rFonts w:asciiTheme="minorHAnsi" w:hAnsiTheme="minorHAnsi" w:cstheme="minorHAnsi"/>
          <w:spacing w:val="-32"/>
          <w:w w:val="85"/>
        </w:rPr>
        <w:t xml:space="preserve"> </w:t>
      </w:r>
      <w:r w:rsidRPr="003311DC">
        <w:rPr>
          <w:rFonts w:asciiTheme="minorHAnsi" w:hAnsiTheme="minorHAnsi" w:cstheme="minorHAnsi"/>
          <w:w w:val="85"/>
        </w:rPr>
        <w:t>3.%</w:t>
      </w:r>
      <w:r w:rsidRPr="003311DC">
        <w:rPr>
          <w:rFonts w:asciiTheme="minorHAnsi" w:hAnsiTheme="minorHAnsi" w:cstheme="minorHAnsi"/>
          <w:spacing w:val="-33"/>
          <w:w w:val="85"/>
        </w:rPr>
        <w:t xml:space="preserve"> </w:t>
      </w:r>
      <w:r w:rsidRPr="003311DC">
        <w:rPr>
          <w:rFonts w:asciiTheme="minorHAnsi" w:hAnsiTheme="minorHAnsi" w:cstheme="minorHAnsi"/>
          <w:w w:val="85"/>
        </w:rPr>
        <w:t>και</w:t>
      </w:r>
      <w:r w:rsidRPr="003311DC">
        <w:rPr>
          <w:rFonts w:asciiTheme="minorHAnsi" w:hAnsiTheme="minorHAnsi" w:cstheme="minorHAnsi"/>
          <w:spacing w:val="-31"/>
          <w:w w:val="85"/>
        </w:rPr>
        <w:t xml:space="preserve"> </w:t>
      </w:r>
      <w:r w:rsidRPr="003311DC">
        <w:rPr>
          <w:rFonts w:asciiTheme="minorHAnsi" w:hAnsiTheme="minorHAnsi" w:cstheme="minorHAnsi"/>
          <w:w w:val="85"/>
        </w:rPr>
        <w:t>στην</w:t>
      </w:r>
      <w:r w:rsidRPr="003311DC">
        <w:rPr>
          <w:rFonts w:asciiTheme="minorHAnsi" w:hAnsiTheme="minorHAnsi" w:cstheme="minorHAnsi"/>
          <w:spacing w:val="-33"/>
          <w:w w:val="85"/>
        </w:rPr>
        <w:t xml:space="preserve"> </w:t>
      </w:r>
      <w:r w:rsidRPr="003311DC">
        <w:rPr>
          <w:rFonts w:asciiTheme="minorHAnsi" w:hAnsiTheme="minorHAnsi" w:cstheme="minorHAnsi"/>
          <w:w w:val="85"/>
        </w:rPr>
        <w:t xml:space="preserve">επ’ </w:t>
      </w:r>
      <w:r w:rsidRPr="003311DC">
        <w:rPr>
          <w:rFonts w:asciiTheme="minorHAnsi" w:hAnsiTheme="minorHAnsi" w:cstheme="minorHAnsi"/>
          <w:w w:val="95"/>
        </w:rPr>
        <w:t>αυτού</w:t>
      </w:r>
      <w:r w:rsidRPr="003311DC">
        <w:rPr>
          <w:rFonts w:asciiTheme="minorHAnsi" w:hAnsiTheme="minorHAnsi" w:cstheme="minorHAnsi"/>
          <w:spacing w:val="-18"/>
          <w:w w:val="95"/>
        </w:rPr>
        <w:t xml:space="preserve"> </w:t>
      </w:r>
      <w:r w:rsidRPr="003311DC">
        <w:rPr>
          <w:rFonts w:asciiTheme="minorHAnsi" w:hAnsiTheme="minorHAnsi" w:cstheme="minorHAnsi"/>
          <w:w w:val="95"/>
        </w:rPr>
        <w:t>εισφορά</w:t>
      </w:r>
      <w:r w:rsidRPr="003311DC">
        <w:rPr>
          <w:rFonts w:asciiTheme="minorHAnsi" w:hAnsiTheme="minorHAnsi" w:cstheme="minorHAnsi"/>
          <w:spacing w:val="-16"/>
          <w:w w:val="95"/>
        </w:rPr>
        <w:t xml:space="preserve"> </w:t>
      </w:r>
      <w:r w:rsidRPr="003311DC">
        <w:rPr>
          <w:rFonts w:asciiTheme="minorHAnsi" w:hAnsiTheme="minorHAnsi" w:cstheme="minorHAnsi"/>
          <w:w w:val="95"/>
        </w:rPr>
        <w:t>υπέρ</w:t>
      </w:r>
      <w:r w:rsidRPr="003311DC">
        <w:rPr>
          <w:rFonts w:asciiTheme="minorHAnsi" w:hAnsiTheme="minorHAnsi" w:cstheme="minorHAnsi"/>
          <w:spacing w:val="-17"/>
          <w:w w:val="95"/>
        </w:rPr>
        <w:t xml:space="preserve"> </w:t>
      </w:r>
      <w:r w:rsidRPr="003311DC">
        <w:rPr>
          <w:rFonts w:asciiTheme="minorHAnsi" w:hAnsiTheme="minorHAnsi" w:cstheme="minorHAnsi"/>
          <w:w w:val="95"/>
        </w:rPr>
        <w:t>ΟΓΑ</w:t>
      </w:r>
      <w:r w:rsidRPr="003311DC">
        <w:rPr>
          <w:rFonts w:asciiTheme="minorHAnsi" w:hAnsiTheme="minorHAnsi" w:cstheme="minorHAnsi"/>
          <w:spacing w:val="-18"/>
          <w:w w:val="95"/>
        </w:rPr>
        <w:t xml:space="preserve"> </w:t>
      </w:r>
      <w:r w:rsidRPr="003311DC">
        <w:rPr>
          <w:rFonts w:asciiTheme="minorHAnsi" w:hAnsiTheme="minorHAnsi" w:cstheme="minorHAnsi"/>
          <w:w w:val="95"/>
        </w:rPr>
        <w:t>20.%.</w:t>
      </w:r>
    </w:p>
    <w:p w:rsidR="00981E97" w:rsidRPr="003311DC" w:rsidRDefault="00F93013">
      <w:pPr>
        <w:pStyle w:val="3"/>
        <w:numPr>
          <w:ilvl w:val="1"/>
          <w:numId w:val="24"/>
        </w:numPr>
        <w:tabs>
          <w:tab w:val="left" w:pos="905"/>
          <w:tab w:val="left" w:pos="906"/>
        </w:tabs>
        <w:spacing w:before="160"/>
        <w:ind w:left="905" w:hanging="592"/>
        <w:rPr>
          <w:rFonts w:asciiTheme="minorHAnsi" w:hAnsiTheme="minorHAnsi" w:cstheme="minorHAnsi"/>
          <w:color w:val="2CA1BE"/>
        </w:rPr>
      </w:pPr>
      <w:bookmarkStart w:id="32" w:name="_bookmark30"/>
      <w:bookmarkEnd w:id="32"/>
      <w:r w:rsidRPr="003311DC">
        <w:rPr>
          <w:rFonts w:asciiTheme="minorHAnsi" w:hAnsiTheme="minorHAnsi" w:cstheme="minorHAnsi"/>
          <w:color w:val="2CA1BE"/>
          <w:w w:val="105"/>
        </w:rPr>
        <w:t>Κήρυξη</w:t>
      </w:r>
      <w:r w:rsidRPr="003311DC">
        <w:rPr>
          <w:rFonts w:asciiTheme="minorHAnsi" w:hAnsiTheme="minorHAnsi" w:cstheme="minorHAnsi"/>
          <w:color w:val="2CA1BE"/>
          <w:spacing w:val="-22"/>
          <w:w w:val="105"/>
        </w:rPr>
        <w:t xml:space="preserve"> </w:t>
      </w:r>
      <w:r w:rsidRPr="003311DC">
        <w:rPr>
          <w:rFonts w:asciiTheme="minorHAnsi" w:hAnsiTheme="minorHAnsi" w:cstheme="minorHAnsi"/>
          <w:color w:val="2CA1BE"/>
          <w:w w:val="105"/>
        </w:rPr>
        <w:t>οικονομικού</w:t>
      </w:r>
      <w:r w:rsidRPr="003311DC">
        <w:rPr>
          <w:rFonts w:asciiTheme="minorHAnsi" w:hAnsiTheme="minorHAnsi" w:cstheme="minorHAnsi"/>
          <w:color w:val="2CA1BE"/>
          <w:spacing w:val="-19"/>
          <w:w w:val="105"/>
        </w:rPr>
        <w:t xml:space="preserve"> </w:t>
      </w:r>
      <w:r w:rsidRPr="003311DC">
        <w:rPr>
          <w:rFonts w:asciiTheme="minorHAnsi" w:hAnsiTheme="minorHAnsi" w:cstheme="minorHAnsi"/>
          <w:color w:val="2CA1BE"/>
          <w:w w:val="105"/>
        </w:rPr>
        <w:t>φορέα</w:t>
      </w:r>
      <w:r w:rsidRPr="003311DC">
        <w:rPr>
          <w:rFonts w:asciiTheme="minorHAnsi" w:hAnsiTheme="minorHAnsi" w:cstheme="minorHAnsi"/>
          <w:color w:val="2CA1BE"/>
          <w:spacing w:val="-20"/>
          <w:w w:val="105"/>
        </w:rPr>
        <w:t xml:space="preserve"> </w:t>
      </w:r>
      <w:r w:rsidRPr="003311DC">
        <w:rPr>
          <w:rFonts w:asciiTheme="minorHAnsi" w:hAnsiTheme="minorHAnsi" w:cstheme="minorHAnsi"/>
          <w:color w:val="2CA1BE"/>
          <w:w w:val="105"/>
        </w:rPr>
        <w:t>εκπτώτου</w:t>
      </w:r>
      <w:r w:rsidRPr="003311DC">
        <w:rPr>
          <w:rFonts w:asciiTheme="minorHAnsi" w:hAnsiTheme="minorHAnsi" w:cstheme="minorHAnsi"/>
          <w:color w:val="2CA1BE"/>
          <w:spacing w:val="-15"/>
          <w:w w:val="105"/>
        </w:rPr>
        <w:t xml:space="preserve"> </w:t>
      </w:r>
      <w:r w:rsidRPr="003311DC">
        <w:rPr>
          <w:rFonts w:asciiTheme="minorHAnsi" w:hAnsiTheme="minorHAnsi" w:cstheme="minorHAnsi"/>
          <w:color w:val="2CA1BE"/>
          <w:w w:val="105"/>
        </w:rPr>
        <w:t>-</w:t>
      </w:r>
      <w:r w:rsidRPr="003311DC">
        <w:rPr>
          <w:rFonts w:asciiTheme="minorHAnsi" w:hAnsiTheme="minorHAnsi" w:cstheme="minorHAnsi"/>
          <w:color w:val="2CA1BE"/>
          <w:spacing w:val="-10"/>
          <w:w w:val="105"/>
        </w:rPr>
        <w:t xml:space="preserve"> </w:t>
      </w:r>
      <w:r w:rsidRPr="003311DC">
        <w:rPr>
          <w:rFonts w:asciiTheme="minorHAnsi" w:hAnsiTheme="minorHAnsi" w:cstheme="minorHAnsi"/>
          <w:color w:val="2CA1BE"/>
          <w:w w:val="105"/>
        </w:rPr>
        <w:t>Κυρώσεις</w:t>
      </w:r>
    </w:p>
    <w:p w:rsidR="00981E97" w:rsidRPr="003311DC" w:rsidRDefault="00F93013">
      <w:pPr>
        <w:pStyle w:val="a4"/>
        <w:numPr>
          <w:ilvl w:val="2"/>
          <w:numId w:val="24"/>
        </w:numPr>
        <w:tabs>
          <w:tab w:val="left" w:pos="776"/>
        </w:tabs>
        <w:spacing w:before="43" w:line="290" w:lineRule="auto"/>
        <w:ind w:right="3282" w:firstLine="0"/>
        <w:rPr>
          <w:rFonts w:asciiTheme="minorHAnsi" w:hAnsiTheme="minorHAnsi" w:cstheme="minorHAnsi"/>
          <w:sz w:val="18"/>
        </w:rPr>
      </w:pPr>
      <w:r w:rsidRPr="003311DC">
        <w:rPr>
          <w:rFonts w:asciiTheme="minorHAnsi" w:hAnsiTheme="minorHAnsi" w:cstheme="minorHAnsi"/>
          <w:w w:val="85"/>
          <w:sz w:val="18"/>
        </w:rPr>
        <w:t>Ο</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ανάδοχος</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κηρύσσεται</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υποχρεωτικά</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έκπτωτος</w:t>
      </w:r>
      <w:r w:rsidRPr="003311DC">
        <w:rPr>
          <w:rFonts w:asciiTheme="minorHAnsi" w:hAnsiTheme="minorHAnsi" w:cstheme="minorHAnsi"/>
          <w:w w:val="85"/>
          <w:sz w:val="18"/>
          <w:vertAlign w:val="superscript"/>
        </w:rPr>
        <w:t>103</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από</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τη</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σύμβαση</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από</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κάθε</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δικαίωμα</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που απορρέει από αυτήν, με απόφαση της αναθέτουσας αρχής, ύστερα από γνωμοδότηση του αρμόδιου οργάνου,</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εφόσον</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δεν</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φορτώσει,</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παραδώσει</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ή</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αντικαταστήσει</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τα</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συμβατικά</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υλικά</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ή</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δεν</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επισκευάσει</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ή</w:t>
      </w:r>
    </w:p>
    <w:p w:rsidR="00981E97" w:rsidRPr="003311DC" w:rsidRDefault="00F93013">
      <w:pPr>
        <w:pStyle w:val="a3"/>
        <w:spacing w:before="2" w:line="292" w:lineRule="auto"/>
        <w:ind w:left="313" w:right="3208"/>
        <w:jc w:val="both"/>
        <w:rPr>
          <w:rFonts w:asciiTheme="minorHAnsi" w:hAnsiTheme="minorHAnsi" w:cstheme="minorHAnsi"/>
        </w:rPr>
      </w:pPr>
      <w:r w:rsidRPr="003311DC">
        <w:rPr>
          <w:rFonts w:asciiTheme="minorHAnsi" w:hAnsiTheme="minorHAnsi" w:cstheme="minorHAnsi"/>
          <w:w w:val="85"/>
        </w:rPr>
        <w:t>συντηρήσει</w:t>
      </w:r>
      <w:r w:rsidRPr="003311DC">
        <w:rPr>
          <w:rFonts w:asciiTheme="minorHAnsi" w:hAnsiTheme="minorHAnsi" w:cstheme="minorHAnsi"/>
          <w:spacing w:val="-16"/>
          <w:w w:val="85"/>
        </w:rPr>
        <w:t xml:space="preserve"> </w:t>
      </w:r>
      <w:r w:rsidRPr="003311DC">
        <w:rPr>
          <w:rFonts w:asciiTheme="minorHAnsi" w:hAnsiTheme="minorHAnsi" w:cstheme="minorHAnsi"/>
          <w:w w:val="85"/>
        </w:rPr>
        <w:t>αυτά</w:t>
      </w:r>
      <w:r w:rsidRPr="003311DC">
        <w:rPr>
          <w:rFonts w:asciiTheme="minorHAnsi" w:hAnsiTheme="minorHAnsi" w:cstheme="minorHAnsi"/>
          <w:spacing w:val="-17"/>
          <w:w w:val="85"/>
        </w:rPr>
        <w:t xml:space="preserve"> </w:t>
      </w:r>
      <w:r w:rsidRPr="003311DC">
        <w:rPr>
          <w:rFonts w:asciiTheme="minorHAnsi" w:hAnsiTheme="minorHAnsi" w:cstheme="minorHAnsi"/>
          <w:w w:val="85"/>
        </w:rPr>
        <w:t>μέσα</w:t>
      </w:r>
      <w:r w:rsidRPr="003311DC">
        <w:rPr>
          <w:rFonts w:asciiTheme="minorHAnsi" w:hAnsiTheme="minorHAnsi" w:cstheme="minorHAnsi"/>
          <w:spacing w:val="-16"/>
          <w:w w:val="85"/>
        </w:rPr>
        <w:t xml:space="preserve"> </w:t>
      </w:r>
      <w:r w:rsidRPr="003311DC">
        <w:rPr>
          <w:rFonts w:asciiTheme="minorHAnsi" w:hAnsiTheme="minorHAnsi" w:cstheme="minorHAnsi"/>
          <w:w w:val="85"/>
        </w:rPr>
        <w:t>στον</w:t>
      </w:r>
      <w:r w:rsidRPr="003311DC">
        <w:rPr>
          <w:rFonts w:asciiTheme="minorHAnsi" w:hAnsiTheme="minorHAnsi" w:cstheme="minorHAnsi"/>
          <w:spacing w:val="-17"/>
          <w:w w:val="85"/>
        </w:rPr>
        <w:t xml:space="preserve"> </w:t>
      </w:r>
      <w:r w:rsidRPr="003311DC">
        <w:rPr>
          <w:rFonts w:asciiTheme="minorHAnsi" w:hAnsiTheme="minorHAnsi" w:cstheme="minorHAnsi"/>
          <w:w w:val="85"/>
        </w:rPr>
        <w:t>συμβατικό</w:t>
      </w:r>
      <w:r w:rsidRPr="003311DC">
        <w:rPr>
          <w:rFonts w:asciiTheme="minorHAnsi" w:hAnsiTheme="minorHAnsi" w:cstheme="minorHAnsi"/>
          <w:spacing w:val="-16"/>
          <w:w w:val="85"/>
        </w:rPr>
        <w:t xml:space="preserve"> </w:t>
      </w:r>
      <w:r w:rsidRPr="003311DC">
        <w:rPr>
          <w:rFonts w:asciiTheme="minorHAnsi" w:hAnsiTheme="minorHAnsi" w:cstheme="minorHAnsi"/>
          <w:w w:val="85"/>
        </w:rPr>
        <w:t>χρόνο</w:t>
      </w:r>
      <w:r w:rsidRPr="003311DC">
        <w:rPr>
          <w:rFonts w:asciiTheme="minorHAnsi" w:hAnsiTheme="minorHAnsi" w:cstheme="minorHAnsi"/>
          <w:spacing w:val="-17"/>
          <w:w w:val="85"/>
        </w:rPr>
        <w:t xml:space="preserve"> </w:t>
      </w:r>
      <w:r w:rsidRPr="003311DC">
        <w:rPr>
          <w:rFonts w:asciiTheme="minorHAnsi" w:hAnsiTheme="minorHAnsi" w:cstheme="minorHAnsi"/>
          <w:w w:val="85"/>
        </w:rPr>
        <w:t>ή</w:t>
      </w:r>
      <w:r w:rsidRPr="003311DC">
        <w:rPr>
          <w:rFonts w:asciiTheme="minorHAnsi" w:hAnsiTheme="minorHAnsi" w:cstheme="minorHAnsi"/>
          <w:spacing w:val="-16"/>
          <w:w w:val="85"/>
        </w:rPr>
        <w:t xml:space="preserve"> </w:t>
      </w:r>
      <w:r w:rsidRPr="003311DC">
        <w:rPr>
          <w:rFonts w:asciiTheme="minorHAnsi" w:hAnsiTheme="minorHAnsi" w:cstheme="minorHAnsi"/>
          <w:w w:val="85"/>
        </w:rPr>
        <w:t>στον</w:t>
      </w:r>
      <w:r w:rsidRPr="003311DC">
        <w:rPr>
          <w:rFonts w:asciiTheme="minorHAnsi" w:hAnsiTheme="minorHAnsi" w:cstheme="minorHAnsi"/>
          <w:spacing w:val="-21"/>
          <w:w w:val="85"/>
        </w:rPr>
        <w:t xml:space="preserve"> </w:t>
      </w:r>
      <w:r w:rsidRPr="003311DC">
        <w:rPr>
          <w:rFonts w:asciiTheme="minorHAnsi" w:hAnsiTheme="minorHAnsi" w:cstheme="minorHAnsi"/>
          <w:w w:val="85"/>
        </w:rPr>
        <w:t>χρόνο</w:t>
      </w:r>
      <w:r w:rsidRPr="003311DC">
        <w:rPr>
          <w:rFonts w:asciiTheme="minorHAnsi" w:hAnsiTheme="minorHAnsi" w:cstheme="minorHAnsi"/>
          <w:spacing w:val="-17"/>
          <w:w w:val="85"/>
        </w:rPr>
        <w:t xml:space="preserve"> </w:t>
      </w:r>
      <w:r w:rsidRPr="003311DC">
        <w:rPr>
          <w:rFonts w:asciiTheme="minorHAnsi" w:hAnsiTheme="minorHAnsi" w:cstheme="minorHAnsi"/>
          <w:w w:val="85"/>
        </w:rPr>
        <w:t>παράτασης</w:t>
      </w:r>
      <w:r w:rsidRPr="003311DC">
        <w:rPr>
          <w:rFonts w:asciiTheme="minorHAnsi" w:hAnsiTheme="minorHAnsi" w:cstheme="minorHAnsi"/>
          <w:spacing w:val="-18"/>
          <w:w w:val="85"/>
        </w:rPr>
        <w:t xml:space="preserve"> </w:t>
      </w:r>
      <w:r w:rsidRPr="003311DC">
        <w:rPr>
          <w:rFonts w:asciiTheme="minorHAnsi" w:hAnsiTheme="minorHAnsi" w:cstheme="minorHAnsi"/>
          <w:w w:val="85"/>
        </w:rPr>
        <w:t>που</w:t>
      </w:r>
      <w:r w:rsidRPr="003311DC">
        <w:rPr>
          <w:rFonts w:asciiTheme="minorHAnsi" w:hAnsiTheme="minorHAnsi" w:cstheme="minorHAnsi"/>
          <w:spacing w:val="-16"/>
          <w:w w:val="85"/>
        </w:rPr>
        <w:t xml:space="preserve"> </w:t>
      </w:r>
      <w:r w:rsidRPr="003311DC">
        <w:rPr>
          <w:rFonts w:asciiTheme="minorHAnsi" w:hAnsiTheme="minorHAnsi" w:cstheme="minorHAnsi"/>
          <w:w w:val="85"/>
        </w:rPr>
        <w:t>του</w:t>
      </w:r>
      <w:r w:rsidRPr="003311DC">
        <w:rPr>
          <w:rFonts w:asciiTheme="minorHAnsi" w:hAnsiTheme="minorHAnsi" w:cstheme="minorHAnsi"/>
          <w:spacing w:val="-18"/>
          <w:w w:val="85"/>
        </w:rPr>
        <w:t xml:space="preserve"> </w:t>
      </w:r>
      <w:r w:rsidRPr="003311DC">
        <w:rPr>
          <w:rFonts w:asciiTheme="minorHAnsi" w:hAnsiTheme="minorHAnsi" w:cstheme="minorHAnsi"/>
          <w:w w:val="85"/>
        </w:rPr>
        <w:t>δοθεί,</w:t>
      </w:r>
      <w:r w:rsidRPr="003311DC">
        <w:rPr>
          <w:rFonts w:asciiTheme="minorHAnsi" w:hAnsiTheme="minorHAnsi" w:cstheme="minorHAnsi"/>
          <w:spacing w:val="-17"/>
          <w:w w:val="85"/>
        </w:rPr>
        <w:t xml:space="preserve"> </w:t>
      </w:r>
      <w:r w:rsidRPr="003311DC">
        <w:rPr>
          <w:rFonts w:asciiTheme="minorHAnsi" w:hAnsiTheme="minorHAnsi" w:cstheme="minorHAnsi"/>
          <w:w w:val="85"/>
        </w:rPr>
        <w:t>σύμφωνα</w:t>
      </w:r>
      <w:r w:rsidRPr="003311DC">
        <w:rPr>
          <w:rFonts w:asciiTheme="minorHAnsi" w:hAnsiTheme="minorHAnsi" w:cstheme="minorHAnsi"/>
          <w:spacing w:val="-19"/>
          <w:w w:val="85"/>
        </w:rPr>
        <w:t xml:space="preserve"> </w:t>
      </w:r>
      <w:r w:rsidRPr="003311DC">
        <w:rPr>
          <w:rFonts w:asciiTheme="minorHAnsi" w:hAnsiTheme="minorHAnsi" w:cstheme="minorHAnsi"/>
          <w:w w:val="85"/>
        </w:rPr>
        <w:t>με</w:t>
      </w:r>
      <w:r w:rsidRPr="003311DC">
        <w:rPr>
          <w:rFonts w:asciiTheme="minorHAnsi" w:hAnsiTheme="minorHAnsi" w:cstheme="minorHAnsi"/>
          <w:spacing w:val="-17"/>
          <w:w w:val="85"/>
        </w:rPr>
        <w:t xml:space="preserve"> </w:t>
      </w:r>
      <w:r w:rsidRPr="003311DC">
        <w:rPr>
          <w:rFonts w:asciiTheme="minorHAnsi" w:hAnsiTheme="minorHAnsi" w:cstheme="minorHAnsi"/>
          <w:w w:val="85"/>
        </w:rPr>
        <w:t>όσα προβλέπονται</w:t>
      </w:r>
      <w:r w:rsidRPr="003311DC">
        <w:rPr>
          <w:rFonts w:asciiTheme="minorHAnsi" w:hAnsiTheme="minorHAnsi" w:cstheme="minorHAnsi"/>
          <w:spacing w:val="-25"/>
          <w:w w:val="85"/>
        </w:rPr>
        <w:t xml:space="preserve"> </w:t>
      </w:r>
      <w:r w:rsidRPr="003311DC">
        <w:rPr>
          <w:rFonts w:asciiTheme="minorHAnsi" w:hAnsiTheme="minorHAnsi" w:cstheme="minorHAnsi"/>
          <w:w w:val="85"/>
        </w:rPr>
        <w:t>στο</w:t>
      </w:r>
      <w:r w:rsidRPr="003311DC">
        <w:rPr>
          <w:rFonts w:asciiTheme="minorHAnsi" w:hAnsiTheme="minorHAnsi" w:cstheme="minorHAnsi"/>
          <w:spacing w:val="-27"/>
          <w:w w:val="85"/>
        </w:rPr>
        <w:t xml:space="preserve"> </w:t>
      </w:r>
      <w:r w:rsidRPr="003311DC">
        <w:rPr>
          <w:rFonts w:asciiTheme="minorHAnsi" w:hAnsiTheme="minorHAnsi" w:cstheme="minorHAnsi"/>
          <w:w w:val="85"/>
        </w:rPr>
        <w:t>άρθρο</w:t>
      </w:r>
      <w:r w:rsidRPr="003311DC">
        <w:rPr>
          <w:rFonts w:asciiTheme="minorHAnsi" w:hAnsiTheme="minorHAnsi" w:cstheme="minorHAnsi"/>
          <w:spacing w:val="-25"/>
          <w:w w:val="85"/>
        </w:rPr>
        <w:t xml:space="preserve"> </w:t>
      </w:r>
      <w:r w:rsidRPr="003311DC">
        <w:rPr>
          <w:rFonts w:asciiTheme="minorHAnsi" w:hAnsiTheme="minorHAnsi" w:cstheme="minorHAnsi"/>
          <w:w w:val="85"/>
        </w:rPr>
        <w:t>206</w:t>
      </w:r>
      <w:r w:rsidRPr="003311DC">
        <w:rPr>
          <w:rFonts w:asciiTheme="minorHAnsi" w:hAnsiTheme="minorHAnsi" w:cstheme="minorHAnsi"/>
          <w:spacing w:val="-26"/>
          <w:w w:val="85"/>
        </w:rPr>
        <w:t xml:space="preserve"> </w:t>
      </w:r>
      <w:r w:rsidRPr="003311DC">
        <w:rPr>
          <w:rFonts w:asciiTheme="minorHAnsi" w:hAnsiTheme="minorHAnsi" w:cstheme="minorHAnsi"/>
          <w:w w:val="85"/>
        </w:rPr>
        <w:t>του</w:t>
      </w:r>
      <w:r w:rsidRPr="003311DC">
        <w:rPr>
          <w:rFonts w:asciiTheme="minorHAnsi" w:hAnsiTheme="minorHAnsi" w:cstheme="minorHAnsi"/>
          <w:spacing w:val="-25"/>
          <w:w w:val="85"/>
        </w:rPr>
        <w:t xml:space="preserve"> </w:t>
      </w:r>
      <w:r w:rsidRPr="003311DC">
        <w:rPr>
          <w:rFonts w:asciiTheme="minorHAnsi" w:hAnsiTheme="minorHAnsi" w:cstheme="minorHAnsi"/>
          <w:w w:val="85"/>
        </w:rPr>
        <w:t>ν.</w:t>
      </w:r>
      <w:r w:rsidRPr="003311DC">
        <w:rPr>
          <w:rFonts w:asciiTheme="minorHAnsi" w:hAnsiTheme="minorHAnsi" w:cstheme="minorHAnsi"/>
          <w:spacing w:val="-27"/>
          <w:w w:val="85"/>
        </w:rPr>
        <w:t xml:space="preserve"> </w:t>
      </w:r>
      <w:r w:rsidRPr="003311DC">
        <w:rPr>
          <w:rFonts w:asciiTheme="minorHAnsi" w:hAnsiTheme="minorHAnsi" w:cstheme="minorHAnsi"/>
          <w:w w:val="85"/>
        </w:rPr>
        <w:t>4412/2016</w:t>
      </w:r>
      <w:r w:rsidRPr="003311DC">
        <w:rPr>
          <w:rFonts w:asciiTheme="minorHAnsi" w:hAnsiTheme="minorHAnsi" w:cstheme="minorHAnsi"/>
          <w:spacing w:val="-26"/>
          <w:w w:val="85"/>
        </w:rPr>
        <w:t xml:space="preserve"> </w:t>
      </w:r>
      <w:r w:rsidRPr="003311DC">
        <w:rPr>
          <w:rFonts w:asciiTheme="minorHAnsi" w:hAnsiTheme="minorHAnsi" w:cstheme="minorHAnsi"/>
          <w:w w:val="85"/>
        </w:rPr>
        <w:t>και</w:t>
      </w:r>
      <w:r w:rsidRPr="003311DC">
        <w:rPr>
          <w:rFonts w:asciiTheme="minorHAnsi" w:hAnsiTheme="minorHAnsi" w:cstheme="minorHAnsi"/>
          <w:spacing w:val="-26"/>
          <w:w w:val="85"/>
        </w:rPr>
        <w:t xml:space="preserve"> </w:t>
      </w:r>
      <w:r w:rsidRPr="003311DC">
        <w:rPr>
          <w:rFonts w:asciiTheme="minorHAnsi" w:hAnsiTheme="minorHAnsi" w:cstheme="minorHAnsi"/>
          <w:w w:val="85"/>
        </w:rPr>
        <w:t>την</w:t>
      </w:r>
      <w:r w:rsidRPr="003311DC">
        <w:rPr>
          <w:rFonts w:asciiTheme="minorHAnsi" w:hAnsiTheme="minorHAnsi" w:cstheme="minorHAnsi"/>
          <w:spacing w:val="-26"/>
          <w:w w:val="85"/>
        </w:rPr>
        <w:t xml:space="preserve"> </w:t>
      </w:r>
      <w:r w:rsidRPr="003311DC">
        <w:rPr>
          <w:rFonts w:asciiTheme="minorHAnsi" w:hAnsiTheme="minorHAnsi" w:cstheme="minorHAnsi"/>
          <w:w w:val="85"/>
        </w:rPr>
        <w:t>παράγραφο</w:t>
      </w:r>
      <w:r w:rsidRPr="003311DC">
        <w:rPr>
          <w:rFonts w:asciiTheme="minorHAnsi" w:hAnsiTheme="minorHAnsi" w:cstheme="minorHAnsi"/>
          <w:spacing w:val="-25"/>
          <w:w w:val="85"/>
        </w:rPr>
        <w:t xml:space="preserve"> </w:t>
      </w:r>
      <w:r w:rsidRPr="003311DC">
        <w:rPr>
          <w:rFonts w:asciiTheme="minorHAnsi" w:hAnsiTheme="minorHAnsi" w:cstheme="minorHAnsi"/>
          <w:w w:val="85"/>
        </w:rPr>
        <w:t>.6.1....της</w:t>
      </w:r>
      <w:r w:rsidRPr="003311DC">
        <w:rPr>
          <w:rFonts w:asciiTheme="minorHAnsi" w:hAnsiTheme="minorHAnsi" w:cstheme="minorHAnsi"/>
          <w:spacing w:val="-27"/>
          <w:w w:val="85"/>
        </w:rPr>
        <w:t xml:space="preserve"> </w:t>
      </w:r>
      <w:r w:rsidRPr="003311DC">
        <w:rPr>
          <w:rFonts w:asciiTheme="minorHAnsi" w:hAnsiTheme="minorHAnsi" w:cstheme="minorHAnsi"/>
          <w:w w:val="85"/>
        </w:rPr>
        <w:t>παρούσας</w:t>
      </w:r>
      <w:r w:rsidRPr="003311DC">
        <w:rPr>
          <w:rFonts w:asciiTheme="minorHAnsi" w:hAnsiTheme="minorHAnsi" w:cstheme="minorHAnsi"/>
          <w:spacing w:val="-25"/>
          <w:w w:val="85"/>
        </w:rPr>
        <w:t xml:space="preserve"> </w:t>
      </w:r>
      <w:r w:rsidRPr="003311DC">
        <w:rPr>
          <w:rFonts w:asciiTheme="minorHAnsi" w:hAnsiTheme="minorHAnsi" w:cstheme="minorHAnsi"/>
          <w:w w:val="85"/>
        </w:rPr>
        <w:t>Δεν</w:t>
      </w:r>
      <w:r w:rsidRPr="003311DC">
        <w:rPr>
          <w:rFonts w:asciiTheme="minorHAnsi" w:hAnsiTheme="minorHAnsi" w:cstheme="minorHAnsi"/>
          <w:spacing w:val="-27"/>
          <w:w w:val="85"/>
        </w:rPr>
        <w:t xml:space="preserve"> </w:t>
      </w:r>
      <w:r w:rsidRPr="003311DC">
        <w:rPr>
          <w:rFonts w:asciiTheme="minorHAnsi" w:hAnsiTheme="minorHAnsi" w:cstheme="minorHAnsi"/>
          <w:w w:val="85"/>
        </w:rPr>
        <w:t xml:space="preserve">κηρύσσεται </w:t>
      </w:r>
      <w:r w:rsidRPr="003311DC">
        <w:rPr>
          <w:rFonts w:asciiTheme="minorHAnsi" w:hAnsiTheme="minorHAnsi" w:cstheme="minorHAnsi"/>
          <w:w w:val="95"/>
        </w:rPr>
        <w:t>έκπτωτος</w:t>
      </w:r>
      <w:r w:rsidRPr="003311DC">
        <w:rPr>
          <w:rFonts w:asciiTheme="minorHAnsi" w:hAnsiTheme="minorHAnsi" w:cstheme="minorHAnsi"/>
          <w:spacing w:val="23"/>
          <w:w w:val="95"/>
        </w:rPr>
        <w:t xml:space="preserve"> </w:t>
      </w:r>
      <w:r w:rsidRPr="003311DC">
        <w:rPr>
          <w:rFonts w:asciiTheme="minorHAnsi" w:hAnsiTheme="minorHAnsi" w:cstheme="minorHAnsi"/>
          <w:w w:val="95"/>
        </w:rPr>
        <w:t>όταν:</w:t>
      </w:r>
    </w:p>
    <w:p w:rsidR="00981E97" w:rsidRPr="003311DC" w:rsidRDefault="00981E97">
      <w:pPr>
        <w:pStyle w:val="a3"/>
        <w:spacing w:before="11"/>
        <w:rPr>
          <w:rFonts w:asciiTheme="minorHAnsi" w:hAnsiTheme="minorHAnsi" w:cstheme="minorHAnsi"/>
          <w:sz w:val="13"/>
        </w:rPr>
      </w:pPr>
    </w:p>
    <w:p w:rsidR="00981E97" w:rsidRPr="003311DC" w:rsidRDefault="00F93013">
      <w:pPr>
        <w:pStyle w:val="a3"/>
        <w:spacing w:line="480" w:lineRule="auto"/>
        <w:ind w:left="313" w:right="3144"/>
        <w:rPr>
          <w:rFonts w:asciiTheme="minorHAnsi" w:hAnsiTheme="minorHAnsi" w:cstheme="minorHAnsi"/>
        </w:rPr>
      </w:pPr>
      <w:r w:rsidRPr="003311DC">
        <w:rPr>
          <w:rFonts w:asciiTheme="minorHAnsi" w:hAnsiTheme="minorHAnsi" w:cstheme="minorHAnsi"/>
          <w:w w:val="85"/>
        </w:rPr>
        <w:t>α)</w:t>
      </w:r>
      <w:r w:rsidRPr="003311DC">
        <w:rPr>
          <w:rFonts w:asciiTheme="minorHAnsi" w:hAnsiTheme="minorHAnsi" w:cstheme="minorHAnsi"/>
          <w:spacing w:val="-17"/>
          <w:w w:val="85"/>
        </w:rPr>
        <w:t xml:space="preserve"> </w:t>
      </w:r>
      <w:r w:rsidRPr="003311DC">
        <w:rPr>
          <w:rFonts w:asciiTheme="minorHAnsi" w:hAnsiTheme="minorHAnsi" w:cstheme="minorHAnsi"/>
          <w:w w:val="85"/>
        </w:rPr>
        <w:t>το</w:t>
      </w:r>
      <w:r w:rsidRPr="003311DC">
        <w:rPr>
          <w:rFonts w:asciiTheme="minorHAnsi" w:hAnsiTheme="minorHAnsi" w:cstheme="minorHAnsi"/>
          <w:spacing w:val="-16"/>
          <w:w w:val="85"/>
        </w:rPr>
        <w:t xml:space="preserve"> </w:t>
      </w:r>
      <w:r w:rsidRPr="003311DC">
        <w:rPr>
          <w:rFonts w:asciiTheme="minorHAnsi" w:hAnsiTheme="minorHAnsi" w:cstheme="minorHAnsi"/>
          <w:w w:val="85"/>
        </w:rPr>
        <w:t>είδος</w:t>
      </w:r>
      <w:r w:rsidRPr="003311DC">
        <w:rPr>
          <w:rFonts w:asciiTheme="minorHAnsi" w:hAnsiTheme="minorHAnsi" w:cstheme="minorHAnsi"/>
          <w:spacing w:val="-18"/>
          <w:w w:val="85"/>
        </w:rPr>
        <w:t xml:space="preserve"> </w:t>
      </w:r>
      <w:r w:rsidRPr="003311DC">
        <w:rPr>
          <w:rFonts w:asciiTheme="minorHAnsi" w:hAnsiTheme="minorHAnsi" w:cstheme="minorHAnsi"/>
          <w:w w:val="85"/>
        </w:rPr>
        <w:t>δεν</w:t>
      </w:r>
      <w:r w:rsidRPr="003311DC">
        <w:rPr>
          <w:rFonts w:asciiTheme="minorHAnsi" w:hAnsiTheme="minorHAnsi" w:cstheme="minorHAnsi"/>
          <w:spacing w:val="-20"/>
          <w:w w:val="85"/>
        </w:rPr>
        <w:t xml:space="preserve"> </w:t>
      </w:r>
      <w:r w:rsidRPr="003311DC">
        <w:rPr>
          <w:rFonts w:asciiTheme="minorHAnsi" w:hAnsiTheme="minorHAnsi" w:cstheme="minorHAnsi"/>
          <w:w w:val="85"/>
        </w:rPr>
        <w:t>φορτωθεί</w:t>
      </w:r>
      <w:r w:rsidRPr="003311DC">
        <w:rPr>
          <w:rFonts w:asciiTheme="minorHAnsi" w:hAnsiTheme="minorHAnsi" w:cstheme="minorHAnsi"/>
          <w:spacing w:val="-16"/>
          <w:w w:val="85"/>
        </w:rPr>
        <w:t xml:space="preserve"> </w:t>
      </w:r>
      <w:r w:rsidRPr="003311DC">
        <w:rPr>
          <w:rFonts w:asciiTheme="minorHAnsi" w:hAnsiTheme="minorHAnsi" w:cstheme="minorHAnsi"/>
          <w:w w:val="85"/>
        </w:rPr>
        <w:t>ή</w:t>
      </w:r>
      <w:r w:rsidRPr="003311DC">
        <w:rPr>
          <w:rFonts w:asciiTheme="minorHAnsi" w:hAnsiTheme="minorHAnsi" w:cstheme="minorHAnsi"/>
          <w:spacing w:val="-16"/>
          <w:w w:val="85"/>
        </w:rPr>
        <w:t xml:space="preserve"> </w:t>
      </w:r>
      <w:r w:rsidRPr="003311DC">
        <w:rPr>
          <w:rFonts w:asciiTheme="minorHAnsi" w:hAnsiTheme="minorHAnsi" w:cstheme="minorHAnsi"/>
          <w:w w:val="85"/>
        </w:rPr>
        <w:t>παραδοθεί</w:t>
      </w:r>
      <w:r w:rsidRPr="003311DC">
        <w:rPr>
          <w:rFonts w:asciiTheme="minorHAnsi" w:hAnsiTheme="minorHAnsi" w:cstheme="minorHAnsi"/>
          <w:spacing w:val="-17"/>
          <w:w w:val="85"/>
        </w:rPr>
        <w:t xml:space="preserve"> </w:t>
      </w:r>
      <w:r w:rsidRPr="003311DC">
        <w:rPr>
          <w:rFonts w:asciiTheme="minorHAnsi" w:hAnsiTheme="minorHAnsi" w:cstheme="minorHAnsi"/>
          <w:w w:val="85"/>
        </w:rPr>
        <w:t>ή</w:t>
      </w:r>
      <w:r w:rsidRPr="003311DC">
        <w:rPr>
          <w:rFonts w:asciiTheme="minorHAnsi" w:hAnsiTheme="minorHAnsi" w:cstheme="minorHAnsi"/>
          <w:spacing w:val="-15"/>
          <w:w w:val="85"/>
        </w:rPr>
        <w:t xml:space="preserve"> </w:t>
      </w:r>
      <w:r w:rsidRPr="003311DC">
        <w:rPr>
          <w:rFonts w:asciiTheme="minorHAnsi" w:hAnsiTheme="minorHAnsi" w:cstheme="minorHAnsi"/>
          <w:w w:val="85"/>
        </w:rPr>
        <w:t>αντικατασταθεί</w:t>
      </w:r>
      <w:r w:rsidRPr="003311DC">
        <w:rPr>
          <w:rFonts w:asciiTheme="minorHAnsi" w:hAnsiTheme="minorHAnsi" w:cstheme="minorHAnsi"/>
          <w:spacing w:val="-17"/>
          <w:w w:val="85"/>
        </w:rPr>
        <w:t xml:space="preserve"> </w:t>
      </w:r>
      <w:r w:rsidRPr="003311DC">
        <w:rPr>
          <w:rFonts w:asciiTheme="minorHAnsi" w:hAnsiTheme="minorHAnsi" w:cstheme="minorHAnsi"/>
          <w:w w:val="85"/>
        </w:rPr>
        <w:t>με</w:t>
      </w:r>
      <w:r w:rsidRPr="003311DC">
        <w:rPr>
          <w:rFonts w:asciiTheme="minorHAnsi" w:hAnsiTheme="minorHAnsi" w:cstheme="minorHAnsi"/>
          <w:spacing w:val="-17"/>
          <w:w w:val="85"/>
        </w:rPr>
        <w:t xml:space="preserve"> </w:t>
      </w:r>
      <w:r w:rsidRPr="003311DC">
        <w:rPr>
          <w:rFonts w:asciiTheme="minorHAnsi" w:hAnsiTheme="minorHAnsi" w:cstheme="minorHAnsi"/>
          <w:w w:val="85"/>
        </w:rPr>
        <w:t>ευθύνη</w:t>
      </w:r>
      <w:r w:rsidRPr="003311DC">
        <w:rPr>
          <w:rFonts w:asciiTheme="minorHAnsi" w:hAnsiTheme="minorHAnsi" w:cstheme="minorHAnsi"/>
          <w:spacing w:val="-15"/>
          <w:w w:val="85"/>
        </w:rPr>
        <w:t xml:space="preserve"> </w:t>
      </w:r>
      <w:r w:rsidRPr="003311DC">
        <w:rPr>
          <w:rFonts w:asciiTheme="minorHAnsi" w:hAnsiTheme="minorHAnsi" w:cstheme="minorHAnsi"/>
          <w:w w:val="85"/>
        </w:rPr>
        <w:t>του</w:t>
      </w:r>
      <w:r w:rsidRPr="003311DC">
        <w:rPr>
          <w:rFonts w:asciiTheme="minorHAnsi" w:hAnsiTheme="minorHAnsi" w:cstheme="minorHAnsi"/>
          <w:spacing w:val="-19"/>
          <w:w w:val="85"/>
        </w:rPr>
        <w:t xml:space="preserve"> </w:t>
      </w:r>
      <w:r w:rsidRPr="003311DC">
        <w:rPr>
          <w:rFonts w:asciiTheme="minorHAnsi" w:hAnsiTheme="minorHAnsi" w:cstheme="minorHAnsi"/>
          <w:w w:val="85"/>
        </w:rPr>
        <w:t>φορέα</w:t>
      </w:r>
      <w:r w:rsidRPr="003311DC">
        <w:rPr>
          <w:rFonts w:asciiTheme="minorHAnsi" w:hAnsiTheme="minorHAnsi" w:cstheme="minorHAnsi"/>
          <w:spacing w:val="-18"/>
          <w:w w:val="85"/>
        </w:rPr>
        <w:t xml:space="preserve"> </w:t>
      </w:r>
      <w:r w:rsidRPr="003311DC">
        <w:rPr>
          <w:rFonts w:asciiTheme="minorHAnsi" w:hAnsiTheme="minorHAnsi" w:cstheme="minorHAnsi"/>
          <w:w w:val="85"/>
        </w:rPr>
        <w:t>που</w:t>
      </w:r>
      <w:r w:rsidRPr="003311DC">
        <w:rPr>
          <w:rFonts w:asciiTheme="minorHAnsi" w:hAnsiTheme="minorHAnsi" w:cstheme="minorHAnsi"/>
          <w:spacing w:val="-19"/>
          <w:w w:val="85"/>
        </w:rPr>
        <w:t xml:space="preserve"> </w:t>
      </w:r>
      <w:r w:rsidRPr="003311DC">
        <w:rPr>
          <w:rFonts w:asciiTheme="minorHAnsi" w:hAnsiTheme="minorHAnsi" w:cstheme="minorHAnsi"/>
          <w:w w:val="85"/>
        </w:rPr>
        <w:t>εκτελεί</w:t>
      </w:r>
      <w:r w:rsidRPr="003311DC">
        <w:rPr>
          <w:rFonts w:asciiTheme="minorHAnsi" w:hAnsiTheme="minorHAnsi" w:cstheme="minorHAnsi"/>
          <w:spacing w:val="-15"/>
          <w:w w:val="85"/>
        </w:rPr>
        <w:t xml:space="preserve"> </w:t>
      </w:r>
      <w:r w:rsidRPr="003311DC">
        <w:rPr>
          <w:rFonts w:asciiTheme="minorHAnsi" w:hAnsiTheme="minorHAnsi" w:cstheme="minorHAnsi"/>
          <w:w w:val="85"/>
        </w:rPr>
        <w:t>τη</w:t>
      </w:r>
      <w:r w:rsidRPr="003311DC">
        <w:rPr>
          <w:rFonts w:asciiTheme="minorHAnsi" w:hAnsiTheme="minorHAnsi" w:cstheme="minorHAnsi"/>
          <w:spacing w:val="-17"/>
          <w:w w:val="85"/>
        </w:rPr>
        <w:t xml:space="preserve"> </w:t>
      </w:r>
      <w:r w:rsidRPr="003311DC">
        <w:rPr>
          <w:rFonts w:asciiTheme="minorHAnsi" w:hAnsiTheme="minorHAnsi" w:cstheme="minorHAnsi"/>
          <w:w w:val="85"/>
        </w:rPr>
        <w:t xml:space="preserve">σύμβαση. </w:t>
      </w:r>
      <w:r w:rsidRPr="003311DC">
        <w:rPr>
          <w:rFonts w:asciiTheme="minorHAnsi" w:hAnsiTheme="minorHAnsi" w:cstheme="minorHAnsi"/>
          <w:w w:val="90"/>
        </w:rPr>
        <w:t>β)</w:t>
      </w:r>
      <w:r w:rsidRPr="003311DC">
        <w:rPr>
          <w:rFonts w:asciiTheme="minorHAnsi" w:hAnsiTheme="minorHAnsi" w:cstheme="minorHAnsi"/>
          <w:spacing w:val="-13"/>
          <w:w w:val="90"/>
        </w:rPr>
        <w:t xml:space="preserve"> </w:t>
      </w:r>
      <w:r w:rsidRPr="003311DC">
        <w:rPr>
          <w:rFonts w:asciiTheme="minorHAnsi" w:hAnsiTheme="minorHAnsi" w:cstheme="minorHAnsi"/>
          <w:w w:val="90"/>
        </w:rPr>
        <w:t>συντρέχουν</w:t>
      </w:r>
      <w:r w:rsidRPr="003311DC">
        <w:rPr>
          <w:rFonts w:asciiTheme="minorHAnsi" w:hAnsiTheme="minorHAnsi" w:cstheme="minorHAnsi"/>
          <w:spacing w:val="-14"/>
          <w:w w:val="90"/>
        </w:rPr>
        <w:t xml:space="preserve"> </w:t>
      </w:r>
      <w:r w:rsidRPr="003311DC">
        <w:rPr>
          <w:rFonts w:asciiTheme="minorHAnsi" w:hAnsiTheme="minorHAnsi" w:cstheme="minorHAnsi"/>
          <w:w w:val="90"/>
        </w:rPr>
        <w:t>λόγοι</w:t>
      </w:r>
      <w:r w:rsidRPr="003311DC">
        <w:rPr>
          <w:rFonts w:asciiTheme="minorHAnsi" w:hAnsiTheme="minorHAnsi" w:cstheme="minorHAnsi"/>
          <w:spacing w:val="-14"/>
          <w:w w:val="90"/>
        </w:rPr>
        <w:t xml:space="preserve"> </w:t>
      </w:r>
      <w:r w:rsidRPr="003311DC">
        <w:rPr>
          <w:rFonts w:asciiTheme="minorHAnsi" w:hAnsiTheme="minorHAnsi" w:cstheme="minorHAnsi"/>
          <w:w w:val="90"/>
        </w:rPr>
        <w:t>ανωτέρας</w:t>
      </w:r>
      <w:r w:rsidRPr="003311DC">
        <w:rPr>
          <w:rFonts w:asciiTheme="minorHAnsi" w:hAnsiTheme="minorHAnsi" w:cstheme="minorHAnsi"/>
          <w:spacing w:val="-13"/>
          <w:w w:val="90"/>
        </w:rPr>
        <w:t xml:space="preserve"> </w:t>
      </w:r>
      <w:r w:rsidRPr="003311DC">
        <w:rPr>
          <w:rFonts w:asciiTheme="minorHAnsi" w:hAnsiTheme="minorHAnsi" w:cstheme="minorHAnsi"/>
          <w:w w:val="90"/>
        </w:rPr>
        <w:t>βίας</w:t>
      </w:r>
    </w:p>
    <w:p w:rsidR="00981E97" w:rsidRPr="003311DC" w:rsidRDefault="00F93013">
      <w:pPr>
        <w:pStyle w:val="a3"/>
        <w:spacing w:line="292" w:lineRule="auto"/>
        <w:ind w:left="313" w:right="3032"/>
        <w:rPr>
          <w:rFonts w:asciiTheme="minorHAnsi" w:hAnsiTheme="minorHAnsi" w:cstheme="minorHAnsi"/>
        </w:rPr>
      </w:pPr>
      <w:r w:rsidRPr="003311DC">
        <w:rPr>
          <w:rFonts w:asciiTheme="minorHAnsi" w:hAnsiTheme="minorHAnsi" w:cstheme="minorHAnsi"/>
          <w:w w:val="90"/>
        </w:rPr>
        <w:t>Στον</w:t>
      </w:r>
      <w:r w:rsidRPr="003311DC">
        <w:rPr>
          <w:rFonts w:asciiTheme="minorHAnsi" w:hAnsiTheme="minorHAnsi" w:cstheme="minorHAnsi"/>
          <w:spacing w:val="-37"/>
          <w:w w:val="90"/>
        </w:rPr>
        <w:t xml:space="preserve"> </w:t>
      </w:r>
      <w:r w:rsidRPr="003311DC">
        <w:rPr>
          <w:rFonts w:asciiTheme="minorHAnsi" w:hAnsiTheme="minorHAnsi" w:cstheme="minorHAnsi"/>
          <w:w w:val="90"/>
        </w:rPr>
        <w:t>οικονομικό</w:t>
      </w:r>
      <w:r w:rsidRPr="003311DC">
        <w:rPr>
          <w:rFonts w:asciiTheme="minorHAnsi" w:hAnsiTheme="minorHAnsi" w:cstheme="minorHAnsi"/>
          <w:spacing w:val="-37"/>
          <w:w w:val="90"/>
        </w:rPr>
        <w:t xml:space="preserve"> </w:t>
      </w:r>
      <w:r w:rsidRPr="003311DC">
        <w:rPr>
          <w:rFonts w:asciiTheme="minorHAnsi" w:hAnsiTheme="minorHAnsi" w:cstheme="minorHAnsi"/>
          <w:w w:val="90"/>
        </w:rPr>
        <w:t>φορέα</w:t>
      </w:r>
      <w:r w:rsidRPr="003311DC">
        <w:rPr>
          <w:rFonts w:asciiTheme="minorHAnsi" w:hAnsiTheme="minorHAnsi" w:cstheme="minorHAnsi"/>
          <w:spacing w:val="-36"/>
          <w:w w:val="90"/>
        </w:rPr>
        <w:t xml:space="preserve"> </w:t>
      </w:r>
      <w:r w:rsidRPr="003311DC">
        <w:rPr>
          <w:rFonts w:asciiTheme="minorHAnsi" w:hAnsiTheme="minorHAnsi" w:cstheme="minorHAnsi"/>
          <w:w w:val="90"/>
        </w:rPr>
        <w:t>που</w:t>
      </w:r>
      <w:r w:rsidRPr="003311DC">
        <w:rPr>
          <w:rFonts w:asciiTheme="minorHAnsi" w:hAnsiTheme="minorHAnsi" w:cstheme="minorHAnsi"/>
          <w:spacing w:val="-37"/>
          <w:w w:val="90"/>
        </w:rPr>
        <w:t xml:space="preserve"> </w:t>
      </w:r>
      <w:r w:rsidRPr="003311DC">
        <w:rPr>
          <w:rFonts w:asciiTheme="minorHAnsi" w:hAnsiTheme="minorHAnsi" w:cstheme="minorHAnsi"/>
          <w:w w:val="90"/>
        </w:rPr>
        <w:t>κηρύσσεται</w:t>
      </w:r>
      <w:r w:rsidRPr="003311DC">
        <w:rPr>
          <w:rFonts w:asciiTheme="minorHAnsi" w:hAnsiTheme="minorHAnsi" w:cstheme="minorHAnsi"/>
          <w:spacing w:val="-36"/>
          <w:w w:val="90"/>
        </w:rPr>
        <w:t xml:space="preserve"> </w:t>
      </w:r>
      <w:r w:rsidRPr="003311DC">
        <w:rPr>
          <w:rFonts w:asciiTheme="minorHAnsi" w:hAnsiTheme="minorHAnsi" w:cstheme="minorHAnsi"/>
          <w:w w:val="90"/>
        </w:rPr>
        <w:t>έκπτωτος</w:t>
      </w:r>
      <w:r w:rsidRPr="003311DC">
        <w:rPr>
          <w:rFonts w:asciiTheme="minorHAnsi" w:hAnsiTheme="minorHAnsi" w:cstheme="minorHAnsi"/>
          <w:spacing w:val="-35"/>
          <w:w w:val="90"/>
        </w:rPr>
        <w:t xml:space="preserve"> </w:t>
      </w:r>
      <w:r w:rsidRPr="003311DC">
        <w:rPr>
          <w:rFonts w:asciiTheme="minorHAnsi" w:hAnsiTheme="minorHAnsi" w:cstheme="minorHAnsi"/>
          <w:w w:val="90"/>
        </w:rPr>
        <w:t>από</w:t>
      </w:r>
      <w:r w:rsidRPr="003311DC">
        <w:rPr>
          <w:rFonts w:asciiTheme="minorHAnsi" w:hAnsiTheme="minorHAnsi" w:cstheme="minorHAnsi"/>
          <w:spacing w:val="-36"/>
          <w:w w:val="90"/>
        </w:rPr>
        <w:t xml:space="preserve"> </w:t>
      </w:r>
      <w:r w:rsidRPr="003311DC">
        <w:rPr>
          <w:rFonts w:asciiTheme="minorHAnsi" w:hAnsiTheme="minorHAnsi" w:cstheme="minorHAnsi"/>
          <w:w w:val="90"/>
        </w:rPr>
        <w:t>την</w:t>
      </w:r>
      <w:r w:rsidRPr="003311DC">
        <w:rPr>
          <w:rFonts w:asciiTheme="minorHAnsi" w:hAnsiTheme="minorHAnsi" w:cstheme="minorHAnsi"/>
          <w:spacing w:val="-37"/>
          <w:w w:val="90"/>
        </w:rPr>
        <w:t xml:space="preserve"> </w:t>
      </w:r>
      <w:r w:rsidRPr="003311DC">
        <w:rPr>
          <w:rFonts w:asciiTheme="minorHAnsi" w:hAnsiTheme="minorHAnsi" w:cstheme="minorHAnsi"/>
          <w:w w:val="90"/>
        </w:rPr>
        <w:t>σύμβαση,</w:t>
      </w:r>
      <w:r w:rsidRPr="003311DC">
        <w:rPr>
          <w:rFonts w:asciiTheme="minorHAnsi" w:hAnsiTheme="minorHAnsi" w:cstheme="minorHAnsi"/>
          <w:spacing w:val="-36"/>
          <w:w w:val="90"/>
        </w:rPr>
        <w:t xml:space="preserve"> </w:t>
      </w:r>
      <w:r w:rsidRPr="003311DC">
        <w:rPr>
          <w:rFonts w:asciiTheme="minorHAnsi" w:hAnsiTheme="minorHAnsi" w:cstheme="minorHAnsi"/>
          <w:w w:val="90"/>
        </w:rPr>
        <w:t>επιβάλλονται,</w:t>
      </w:r>
      <w:r w:rsidRPr="003311DC">
        <w:rPr>
          <w:rFonts w:asciiTheme="minorHAnsi" w:hAnsiTheme="minorHAnsi" w:cstheme="minorHAnsi"/>
          <w:spacing w:val="-36"/>
          <w:w w:val="90"/>
        </w:rPr>
        <w:t xml:space="preserve"> </w:t>
      </w:r>
      <w:r w:rsidRPr="003311DC">
        <w:rPr>
          <w:rFonts w:asciiTheme="minorHAnsi" w:hAnsiTheme="minorHAnsi" w:cstheme="minorHAnsi"/>
          <w:w w:val="90"/>
        </w:rPr>
        <w:t>με</w:t>
      </w:r>
      <w:r w:rsidRPr="003311DC">
        <w:rPr>
          <w:rFonts w:asciiTheme="minorHAnsi" w:hAnsiTheme="minorHAnsi" w:cstheme="minorHAnsi"/>
          <w:spacing w:val="-35"/>
          <w:w w:val="90"/>
        </w:rPr>
        <w:t xml:space="preserve"> </w:t>
      </w:r>
      <w:r w:rsidRPr="003311DC">
        <w:rPr>
          <w:rFonts w:asciiTheme="minorHAnsi" w:hAnsiTheme="minorHAnsi" w:cstheme="minorHAnsi"/>
          <w:w w:val="90"/>
        </w:rPr>
        <w:t>απόφαση</w:t>
      </w:r>
      <w:r w:rsidRPr="003311DC">
        <w:rPr>
          <w:rFonts w:asciiTheme="minorHAnsi" w:hAnsiTheme="minorHAnsi" w:cstheme="minorHAnsi"/>
          <w:spacing w:val="-36"/>
          <w:w w:val="90"/>
        </w:rPr>
        <w:t xml:space="preserve"> </w:t>
      </w:r>
      <w:r w:rsidRPr="003311DC">
        <w:rPr>
          <w:rFonts w:asciiTheme="minorHAnsi" w:hAnsiTheme="minorHAnsi" w:cstheme="minorHAnsi"/>
          <w:w w:val="90"/>
        </w:rPr>
        <w:t xml:space="preserve">του </w:t>
      </w:r>
      <w:r w:rsidRPr="003311DC">
        <w:rPr>
          <w:rFonts w:asciiTheme="minorHAnsi" w:hAnsiTheme="minorHAnsi" w:cstheme="minorHAnsi"/>
          <w:w w:val="85"/>
        </w:rPr>
        <w:t>αποφαινόμενου</w:t>
      </w:r>
      <w:r w:rsidRPr="003311DC">
        <w:rPr>
          <w:rFonts w:asciiTheme="minorHAnsi" w:hAnsiTheme="minorHAnsi" w:cstheme="minorHAnsi"/>
          <w:spacing w:val="-17"/>
          <w:w w:val="85"/>
        </w:rPr>
        <w:t xml:space="preserve"> </w:t>
      </w:r>
      <w:r w:rsidRPr="003311DC">
        <w:rPr>
          <w:rFonts w:asciiTheme="minorHAnsi" w:hAnsiTheme="minorHAnsi" w:cstheme="minorHAnsi"/>
          <w:w w:val="85"/>
        </w:rPr>
        <w:t>οργάνου,</w:t>
      </w:r>
      <w:r w:rsidRPr="003311DC">
        <w:rPr>
          <w:rFonts w:asciiTheme="minorHAnsi" w:hAnsiTheme="minorHAnsi" w:cstheme="minorHAnsi"/>
          <w:spacing w:val="-17"/>
          <w:w w:val="85"/>
        </w:rPr>
        <w:t xml:space="preserve"> </w:t>
      </w:r>
      <w:r w:rsidRPr="003311DC">
        <w:rPr>
          <w:rFonts w:asciiTheme="minorHAnsi" w:hAnsiTheme="minorHAnsi" w:cstheme="minorHAnsi"/>
          <w:w w:val="85"/>
        </w:rPr>
        <w:t>ύστερα</w:t>
      </w:r>
      <w:r w:rsidRPr="003311DC">
        <w:rPr>
          <w:rFonts w:asciiTheme="minorHAnsi" w:hAnsiTheme="minorHAnsi" w:cstheme="minorHAnsi"/>
          <w:spacing w:val="-16"/>
          <w:w w:val="85"/>
        </w:rPr>
        <w:t xml:space="preserve"> </w:t>
      </w:r>
      <w:r w:rsidRPr="003311DC">
        <w:rPr>
          <w:rFonts w:asciiTheme="minorHAnsi" w:hAnsiTheme="minorHAnsi" w:cstheme="minorHAnsi"/>
          <w:w w:val="85"/>
        </w:rPr>
        <w:t>από</w:t>
      </w:r>
      <w:r w:rsidRPr="003311DC">
        <w:rPr>
          <w:rFonts w:asciiTheme="minorHAnsi" w:hAnsiTheme="minorHAnsi" w:cstheme="minorHAnsi"/>
          <w:spacing w:val="-15"/>
          <w:w w:val="85"/>
        </w:rPr>
        <w:t xml:space="preserve"> </w:t>
      </w:r>
      <w:r w:rsidRPr="003311DC">
        <w:rPr>
          <w:rFonts w:asciiTheme="minorHAnsi" w:hAnsiTheme="minorHAnsi" w:cstheme="minorHAnsi"/>
          <w:w w:val="85"/>
        </w:rPr>
        <w:t>γνωμοδότηση</w:t>
      </w:r>
      <w:r w:rsidRPr="003311DC">
        <w:rPr>
          <w:rFonts w:asciiTheme="minorHAnsi" w:hAnsiTheme="minorHAnsi" w:cstheme="minorHAnsi"/>
          <w:spacing w:val="-16"/>
          <w:w w:val="85"/>
        </w:rPr>
        <w:t xml:space="preserve"> </w:t>
      </w:r>
      <w:r w:rsidRPr="003311DC">
        <w:rPr>
          <w:rFonts w:asciiTheme="minorHAnsi" w:hAnsiTheme="minorHAnsi" w:cstheme="minorHAnsi"/>
          <w:w w:val="85"/>
        </w:rPr>
        <w:t>του</w:t>
      </w:r>
      <w:r w:rsidRPr="003311DC">
        <w:rPr>
          <w:rFonts w:asciiTheme="minorHAnsi" w:hAnsiTheme="minorHAnsi" w:cstheme="minorHAnsi"/>
          <w:spacing w:val="-15"/>
          <w:w w:val="85"/>
        </w:rPr>
        <w:t xml:space="preserve"> </w:t>
      </w:r>
      <w:r w:rsidRPr="003311DC">
        <w:rPr>
          <w:rFonts w:asciiTheme="minorHAnsi" w:hAnsiTheme="minorHAnsi" w:cstheme="minorHAnsi"/>
          <w:w w:val="85"/>
        </w:rPr>
        <w:t>αρμοδίου</w:t>
      </w:r>
      <w:r w:rsidRPr="003311DC">
        <w:rPr>
          <w:rFonts w:asciiTheme="minorHAnsi" w:hAnsiTheme="minorHAnsi" w:cstheme="minorHAnsi"/>
          <w:spacing w:val="-17"/>
          <w:w w:val="85"/>
        </w:rPr>
        <w:t xml:space="preserve"> </w:t>
      </w:r>
      <w:r w:rsidRPr="003311DC">
        <w:rPr>
          <w:rFonts w:asciiTheme="minorHAnsi" w:hAnsiTheme="minorHAnsi" w:cstheme="minorHAnsi"/>
          <w:w w:val="85"/>
        </w:rPr>
        <w:t>οργάνου,</w:t>
      </w:r>
      <w:r w:rsidRPr="003311DC">
        <w:rPr>
          <w:rFonts w:asciiTheme="minorHAnsi" w:hAnsiTheme="minorHAnsi" w:cstheme="minorHAnsi"/>
          <w:spacing w:val="-15"/>
          <w:w w:val="85"/>
        </w:rPr>
        <w:t xml:space="preserve"> </w:t>
      </w:r>
      <w:r w:rsidRPr="003311DC">
        <w:rPr>
          <w:rFonts w:asciiTheme="minorHAnsi" w:hAnsiTheme="minorHAnsi" w:cstheme="minorHAnsi"/>
          <w:w w:val="85"/>
        </w:rPr>
        <w:t>το</w:t>
      </w:r>
      <w:r w:rsidRPr="003311DC">
        <w:rPr>
          <w:rFonts w:asciiTheme="minorHAnsi" w:hAnsiTheme="minorHAnsi" w:cstheme="minorHAnsi"/>
          <w:spacing w:val="-17"/>
          <w:w w:val="85"/>
        </w:rPr>
        <w:t xml:space="preserve"> </w:t>
      </w:r>
      <w:r w:rsidRPr="003311DC">
        <w:rPr>
          <w:rFonts w:asciiTheme="minorHAnsi" w:hAnsiTheme="minorHAnsi" w:cstheme="minorHAnsi"/>
          <w:w w:val="85"/>
        </w:rPr>
        <w:t>οποίο</w:t>
      </w:r>
      <w:r w:rsidRPr="003311DC">
        <w:rPr>
          <w:rFonts w:asciiTheme="minorHAnsi" w:hAnsiTheme="minorHAnsi" w:cstheme="minorHAnsi"/>
          <w:spacing w:val="-17"/>
          <w:w w:val="85"/>
        </w:rPr>
        <w:t xml:space="preserve"> </w:t>
      </w:r>
      <w:r w:rsidRPr="003311DC">
        <w:rPr>
          <w:rFonts w:asciiTheme="minorHAnsi" w:hAnsiTheme="minorHAnsi" w:cstheme="minorHAnsi"/>
          <w:w w:val="85"/>
        </w:rPr>
        <w:t>υποχρεωτικά</w:t>
      </w:r>
      <w:r w:rsidRPr="003311DC">
        <w:rPr>
          <w:rFonts w:asciiTheme="minorHAnsi" w:hAnsiTheme="minorHAnsi" w:cstheme="minorHAnsi"/>
          <w:spacing w:val="-17"/>
          <w:w w:val="85"/>
        </w:rPr>
        <w:t xml:space="preserve"> </w:t>
      </w:r>
      <w:r w:rsidRPr="003311DC">
        <w:rPr>
          <w:rFonts w:asciiTheme="minorHAnsi" w:hAnsiTheme="minorHAnsi" w:cstheme="minorHAnsi"/>
          <w:w w:val="85"/>
        </w:rPr>
        <w:t>καλεί τον</w:t>
      </w:r>
      <w:r w:rsidRPr="003311DC">
        <w:rPr>
          <w:rFonts w:asciiTheme="minorHAnsi" w:hAnsiTheme="minorHAnsi" w:cstheme="minorHAnsi"/>
          <w:spacing w:val="-29"/>
          <w:w w:val="85"/>
        </w:rPr>
        <w:t xml:space="preserve"> </w:t>
      </w:r>
      <w:r w:rsidRPr="003311DC">
        <w:rPr>
          <w:rFonts w:asciiTheme="minorHAnsi" w:hAnsiTheme="minorHAnsi" w:cstheme="minorHAnsi"/>
          <w:w w:val="85"/>
        </w:rPr>
        <w:t>ανάδοχο</w:t>
      </w:r>
      <w:r w:rsidRPr="003311DC">
        <w:rPr>
          <w:rFonts w:asciiTheme="minorHAnsi" w:hAnsiTheme="minorHAnsi" w:cstheme="minorHAnsi"/>
          <w:spacing w:val="-30"/>
          <w:w w:val="85"/>
        </w:rPr>
        <w:t xml:space="preserve"> </w:t>
      </w:r>
      <w:r w:rsidRPr="003311DC">
        <w:rPr>
          <w:rFonts w:asciiTheme="minorHAnsi" w:hAnsiTheme="minorHAnsi" w:cstheme="minorHAnsi"/>
          <w:w w:val="85"/>
        </w:rPr>
        <w:t>προς</w:t>
      </w:r>
      <w:r w:rsidRPr="003311DC">
        <w:rPr>
          <w:rFonts w:asciiTheme="minorHAnsi" w:hAnsiTheme="minorHAnsi" w:cstheme="minorHAnsi"/>
          <w:spacing w:val="-29"/>
          <w:w w:val="85"/>
        </w:rPr>
        <w:t xml:space="preserve"> </w:t>
      </w:r>
      <w:r w:rsidRPr="003311DC">
        <w:rPr>
          <w:rFonts w:asciiTheme="minorHAnsi" w:hAnsiTheme="minorHAnsi" w:cstheme="minorHAnsi"/>
          <w:w w:val="85"/>
        </w:rPr>
        <w:t>παροχή</w:t>
      </w:r>
      <w:r w:rsidRPr="003311DC">
        <w:rPr>
          <w:rFonts w:asciiTheme="minorHAnsi" w:hAnsiTheme="minorHAnsi" w:cstheme="minorHAnsi"/>
          <w:spacing w:val="-29"/>
          <w:w w:val="85"/>
        </w:rPr>
        <w:t xml:space="preserve"> </w:t>
      </w:r>
      <w:r w:rsidRPr="003311DC">
        <w:rPr>
          <w:rFonts w:asciiTheme="minorHAnsi" w:hAnsiTheme="minorHAnsi" w:cstheme="minorHAnsi"/>
          <w:w w:val="85"/>
        </w:rPr>
        <w:t>εξηγήσεων,</w:t>
      </w:r>
      <w:r w:rsidRPr="003311DC">
        <w:rPr>
          <w:rFonts w:asciiTheme="minorHAnsi" w:hAnsiTheme="minorHAnsi" w:cstheme="minorHAnsi"/>
          <w:spacing w:val="-29"/>
          <w:w w:val="85"/>
        </w:rPr>
        <w:t xml:space="preserve"> </w:t>
      </w:r>
      <w:r w:rsidRPr="003311DC">
        <w:rPr>
          <w:rFonts w:asciiTheme="minorHAnsi" w:hAnsiTheme="minorHAnsi" w:cstheme="minorHAnsi"/>
          <w:w w:val="85"/>
        </w:rPr>
        <w:t>η</w:t>
      </w:r>
      <w:r w:rsidRPr="003311DC">
        <w:rPr>
          <w:rFonts w:asciiTheme="minorHAnsi" w:hAnsiTheme="minorHAnsi" w:cstheme="minorHAnsi"/>
          <w:spacing w:val="-8"/>
          <w:w w:val="85"/>
        </w:rPr>
        <w:t xml:space="preserve"> </w:t>
      </w:r>
      <w:r w:rsidRPr="003311DC">
        <w:rPr>
          <w:rFonts w:asciiTheme="minorHAnsi" w:hAnsiTheme="minorHAnsi" w:cstheme="minorHAnsi"/>
          <w:w w:val="85"/>
        </w:rPr>
        <w:t>ολική</w:t>
      </w:r>
      <w:r w:rsidRPr="003311DC">
        <w:rPr>
          <w:rFonts w:asciiTheme="minorHAnsi" w:hAnsiTheme="minorHAnsi" w:cstheme="minorHAnsi"/>
          <w:spacing w:val="-30"/>
          <w:w w:val="85"/>
        </w:rPr>
        <w:t xml:space="preserve"> </w:t>
      </w:r>
      <w:r w:rsidRPr="003311DC">
        <w:rPr>
          <w:rFonts w:asciiTheme="minorHAnsi" w:hAnsiTheme="minorHAnsi" w:cstheme="minorHAnsi"/>
          <w:w w:val="85"/>
        </w:rPr>
        <w:t>κατάπτωση</w:t>
      </w:r>
      <w:r w:rsidRPr="003311DC">
        <w:rPr>
          <w:rFonts w:asciiTheme="minorHAnsi" w:hAnsiTheme="minorHAnsi" w:cstheme="minorHAnsi"/>
          <w:spacing w:val="-28"/>
          <w:w w:val="85"/>
        </w:rPr>
        <w:t xml:space="preserve"> </w:t>
      </w:r>
      <w:r w:rsidRPr="003311DC">
        <w:rPr>
          <w:rFonts w:asciiTheme="minorHAnsi" w:hAnsiTheme="minorHAnsi" w:cstheme="minorHAnsi"/>
          <w:w w:val="85"/>
        </w:rPr>
        <w:t>της</w:t>
      </w:r>
      <w:r w:rsidRPr="003311DC">
        <w:rPr>
          <w:rFonts w:asciiTheme="minorHAnsi" w:hAnsiTheme="minorHAnsi" w:cstheme="minorHAnsi"/>
          <w:spacing w:val="-29"/>
          <w:w w:val="85"/>
        </w:rPr>
        <w:t xml:space="preserve"> </w:t>
      </w:r>
      <w:r w:rsidRPr="003311DC">
        <w:rPr>
          <w:rFonts w:asciiTheme="minorHAnsi" w:hAnsiTheme="minorHAnsi" w:cstheme="minorHAnsi"/>
          <w:w w:val="85"/>
        </w:rPr>
        <w:t>εγγύησης</w:t>
      </w:r>
      <w:r w:rsidRPr="003311DC">
        <w:rPr>
          <w:rFonts w:asciiTheme="minorHAnsi" w:hAnsiTheme="minorHAnsi" w:cstheme="minorHAnsi"/>
          <w:spacing w:val="-29"/>
          <w:w w:val="85"/>
        </w:rPr>
        <w:t xml:space="preserve"> </w:t>
      </w:r>
      <w:r w:rsidRPr="003311DC">
        <w:rPr>
          <w:rFonts w:asciiTheme="minorHAnsi" w:hAnsiTheme="minorHAnsi" w:cstheme="minorHAnsi"/>
          <w:w w:val="85"/>
        </w:rPr>
        <w:t>καλής</w:t>
      </w:r>
      <w:r w:rsidRPr="003311DC">
        <w:rPr>
          <w:rFonts w:asciiTheme="minorHAnsi" w:hAnsiTheme="minorHAnsi" w:cstheme="minorHAnsi"/>
          <w:spacing w:val="-30"/>
          <w:w w:val="85"/>
        </w:rPr>
        <w:t xml:space="preserve"> </w:t>
      </w:r>
      <w:r w:rsidRPr="003311DC">
        <w:rPr>
          <w:rFonts w:asciiTheme="minorHAnsi" w:hAnsiTheme="minorHAnsi" w:cstheme="minorHAnsi"/>
          <w:w w:val="85"/>
        </w:rPr>
        <w:t>εκτέλεσης</w:t>
      </w:r>
      <w:r w:rsidRPr="003311DC">
        <w:rPr>
          <w:rFonts w:asciiTheme="minorHAnsi" w:hAnsiTheme="minorHAnsi" w:cstheme="minorHAnsi"/>
          <w:spacing w:val="-29"/>
          <w:w w:val="85"/>
        </w:rPr>
        <w:t xml:space="preserve"> </w:t>
      </w:r>
      <w:r w:rsidRPr="003311DC">
        <w:rPr>
          <w:rFonts w:asciiTheme="minorHAnsi" w:hAnsiTheme="minorHAnsi" w:cstheme="minorHAnsi"/>
          <w:w w:val="85"/>
        </w:rPr>
        <w:t>της</w:t>
      </w:r>
      <w:r w:rsidRPr="003311DC">
        <w:rPr>
          <w:rFonts w:asciiTheme="minorHAnsi" w:hAnsiTheme="minorHAnsi" w:cstheme="minorHAnsi"/>
          <w:spacing w:val="-29"/>
          <w:w w:val="85"/>
        </w:rPr>
        <w:t xml:space="preserve"> </w:t>
      </w:r>
      <w:r w:rsidRPr="003311DC">
        <w:rPr>
          <w:rFonts w:asciiTheme="minorHAnsi" w:hAnsiTheme="minorHAnsi" w:cstheme="minorHAnsi"/>
          <w:w w:val="85"/>
        </w:rPr>
        <w:t>σύμβασης,</w:t>
      </w:r>
    </w:p>
    <w:p w:rsidR="00981E97" w:rsidRPr="003311DC" w:rsidRDefault="00F93013">
      <w:pPr>
        <w:pStyle w:val="a3"/>
        <w:spacing w:before="158" w:line="295" w:lineRule="auto"/>
        <w:ind w:left="313" w:right="3091"/>
        <w:rPr>
          <w:rFonts w:asciiTheme="minorHAnsi" w:hAnsiTheme="minorHAnsi" w:cstheme="minorHAnsi"/>
        </w:rPr>
      </w:pPr>
      <w:r w:rsidRPr="003311DC">
        <w:rPr>
          <w:rFonts w:asciiTheme="minorHAnsi" w:hAnsiTheme="minorHAnsi" w:cstheme="minorHAnsi"/>
          <w:w w:val="85"/>
        </w:rPr>
        <w:t>Επιπλέον</w:t>
      </w:r>
      <w:r w:rsidRPr="003311DC">
        <w:rPr>
          <w:rFonts w:asciiTheme="minorHAnsi" w:hAnsiTheme="minorHAnsi" w:cstheme="minorHAnsi"/>
          <w:spacing w:val="-19"/>
          <w:w w:val="85"/>
        </w:rPr>
        <w:t xml:space="preserve"> </w:t>
      </w:r>
      <w:r w:rsidRPr="003311DC">
        <w:rPr>
          <w:rFonts w:asciiTheme="minorHAnsi" w:hAnsiTheme="minorHAnsi" w:cstheme="minorHAnsi"/>
          <w:w w:val="85"/>
        </w:rPr>
        <w:t>μπορεί</w:t>
      </w:r>
      <w:r w:rsidRPr="003311DC">
        <w:rPr>
          <w:rFonts w:asciiTheme="minorHAnsi" w:hAnsiTheme="minorHAnsi" w:cstheme="minorHAnsi"/>
          <w:spacing w:val="-16"/>
          <w:w w:val="85"/>
        </w:rPr>
        <w:t xml:space="preserve"> </w:t>
      </w:r>
      <w:r w:rsidRPr="003311DC">
        <w:rPr>
          <w:rFonts w:asciiTheme="minorHAnsi" w:hAnsiTheme="minorHAnsi" w:cstheme="minorHAnsi"/>
          <w:w w:val="85"/>
        </w:rPr>
        <w:t>να</w:t>
      </w:r>
      <w:r w:rsidRPr="003311DC">
        <w:rPr>
          <w:rFonts w:asciiTheme="minorHAnsi" w:hAnsiTheme="minorHAnsi" w:cstheme="minorHAnsi"/>
          <w:spacing w:val="-19"/>
          <w:w w:val="85"/>
        </w:rPr>
        <w:t xml:space="preserve"> </w:t>
      </w:r>
      <w:r w:rsidRPr="003311DC">
        <w:rPr>
          <w:rFonts w:asciiTheme="minorHAnsi" w:hAnsiTheme="minorHAnsi" w:cstheme="minorHAnsi"/>
          <w:w w:val="85"/>
        </w:rPr>
        <w:t>επιβληθεί</w:t>
      </w:r>
      <w:r w:rsidRPr="003311DC">
        <w:rPr>
          <w:rFonts w:asciiTheme="minorHAnsi" w:hAnsiTheme="minorHAnsi" w:cstheme="minorHAnsi"/>
          <w:spacing w:val="-16"/>
          <w:w w:val="85"/>
        </w:rPr>
        <w:t xml:space="preserve"> </w:t>
      </w:r>
      <w:r w:rsidRPr="003311DC">
        <w:rPr>
          <w:rFonts w:asciiTheme="minorHAnsi" w:hAnsiTheme="minorHAnsi" w:cstheme="minorHAnsi"/>
          <w:w w:val="85"/>
        </w:rPr>
        <w:t>ο</w:t>
      </w:r>
      <w:r w:rsidRPr="003311DC">
        <w:rPr>
          <w:rFonts w:asciiTheme="minorHAnsi" w:hAnsiTheme="minorHAnsi" w:cstheme="minorHAnsi"/>
          <w:spacing w:val="-17"/>
          <w:w w:val="85"/>
        </w:rPr>
        <w:t xml:space="preserve"> </w:t>
      </w:r>
      <w:r w:rsidRPr="003311DC">
        <w:rPr>
          <w:rFonts w:asciiTheme="minorHAnsi" w:hAnsiTheme="minorHAnsi" w:cstheme="minorHAnsi"/>
          <w:w w:val="85"/>
        </w:rPr>
        <w:t>προβλεπόμενος</w:t>
      </w:r>
      <w:r w:rsidRPr="003311DC">
        <w:rPr>
          <w:rFonts w:asciiTheme="minorHAnsi" w:hAnsiTheme="minorHAnsi" w:cstheme="minorHAnsi"/>
          <w:spacing w:val="-16"/>
          <w:w w:val="85"/>
        </w:rPr>
        <w:t xml:space="preserve"> </w:t>
      </w:r>
      <w:r w:rsidRPr="003311DC">
        <w:rPr>
          <w:rFonts w:asciiTheme="minorHAnsi" w:hAnsiTheme="minorHAnsi" w:cstheme="minorHAnsi"/>
          <w:w w:val="85"/>
        </w:rPr>
        <w:t>από</w:t>
      </w:r>
      <w:r w:rsidRPr="003311DC">
        <w:rPr>
          <w:rFonts w:asciiTheme="minorHAnsi" w:hAnsiTheme="minorHAnsi" w:cstheme="minorHAnsi"/>
          <w:spacing w:val="-18"/>
          <w:w w:val="85"/>
        </w:rPr>
        <w:t xml:space="preserve"> </w:t>
      </w:r>
      <w:r w:rsidRPr="003311DC">
        <w:rPr>
          <w:rFonts w:asciiTheme="minorHAnsi" w:hAnsiTheme="minorHAnsi" w:cstheme="minorHAnsi"/>
          <w:w w:val="85"/>
        </w:rPr>
        <w:t>το</w:t>
      </w:r>
      <w:r w:rsidRPr="003311DC">
        <w:rPr>
          <w:rFonts w:asciiTheme="minorHAnsi" w:hAnsiTheme="minorHAnsi" w:cstheme="minorHAnsi"/>
          <w:spacing w:val="-16"/>
          <w:w w:val="85"/>
        </w:rPr>
        <w:t xml:space="preserve"> </w:t>
      </w:r>
      <w:r w:rsidRPr="003311DC">
        <w:rPr>
          <w:rFonts w:asciiTheme="minorHAnsi" w:hAnsiTheme="minorHAnsi" w:cstheme="minorHAnsi"/>
          <w:w w:val="85"/>
        </w:rPr>
        <w:t>άρθρο</w:t>
      </w:r>
      <w:r w:rsidRPr="003311DC">
        <w:rPr>
          <w:rFonts w:asciiTheme="minorHAnsi" w:hAnsiTheme="minorHAnsi" w:cstheme="minorHAnsi"/>
          <w:spacing w:val="-17"/>
          <w:w w:val="85"/>
        </w:rPr>
        <w:t xml:space="preserve"> </w:t>
      </w:r>
      <w:r w:rsidRPr="003311DC">
        <w:rPr>
          <w:rFonts w:asciiTheme="minorHAnsi" w:hAnsiTheme="minorHAnsi" w:cstheme="minorHAnsi"/>
          <w:w w:val="85"/>
        </w:rPr>
        <w:t>74</w:t>
      </w:r>
      <w:r w:rsidRPr="003311DC">
        <w:rPr>
          <w:rFonts w:asciiTheme="minorHAnsi" w:hAnsiTheme="minorHAnsi" w:cstheme="minorHAnsi"/>
          <w:spacing w:val="-18"/>
          <w:w w:val="85"/>
        </w:rPr>
        <w:t xml:space="preserve"> </w:t>
      </w:r>
      <w:r w:rsidRPr="003311DC">
        <w:rPr>
          <w:rFonts w:asciiTheme="minorHAnsi" w:hAnsiTheme="minorHAnsi" w:cstheme="minorHAnsi"/>
          <w:w w:val="85"/>
        </w:rPr>
        <w:t>του</w:t>
      </w:r>
      <w:r w:rsidRPr="003311DC">
        <w:rPr>
          <w:rFonts w:asciiTheme="minorHAnsi" w:hAnsiTheme="minorHAnsi" w:cstheme="minorHAnsi"/>
          <w:spacing w:val="-16"/>
          <w:w w:val="85"/>
        </w:rPr>
        <w:t xml:space="preserve"> </w:t>
      </w:r>
      <w:r w:rsidRPr="003311DC">
        <w:rPr>
          <w:rFonts w:asciiTheme="minorHAnsi" w:hAnsiTheme="minorHAnsi" w:cstheme="minorHAnsi"/>
          <w:w w:val="85"/>
        </w:rPr>
        <w:t>ν.</w:t>
      </w:r>
      <w:r w:rsidRPr="003311DC">
        <w:rPr>
          <w:rFonts w:asciiTheme="minorHAnsi" w:hAnsiTheme="minorHAnsi" w:cstheme="minorHAnsi"/>
          <w:spacing w:val="-19"/>
          <w:w w:val="85"/>
        </w:rPr>
        <w:t xml:space="preserve"> </w:t>
      </w:r>
      <w:r w:rsidRPr="003311DC">
        <w:rPr>
          <w:rFonts w:asciiTheme="minorHAnsi" w:hAnsiTheme="minorHAnsi" w:cstheme="minorHAnsi"/>
          <w:w w:val="85"/>
        </w:rPr>
        <w:t>4412/2016</w:t>
      </w:r>
      <w:r w:rsidRPr="003311DC">
        <w:rPr>
          <w:rFonts w:asciiTheme="minorHAnsi" w:hAnsiTheme="minorHAnsi" w:cstheme="minorHAnsi"/>
          <w:spacing w:val="-16"/>
          <w:w w:val="85"/>
        </w:rPr>
        <w:t xml:space="preserve"> </w:t>
      </w:r>
      <w:r w:rsidRPr="003311DC">
        <w:rPr>
          <w:rFonts w:asciiTheme="minorHAnsi" w:hAnsiTheme="minorHAnsi" w:cstheme="minorHAnsi"/>
          <w:w w:val="85"/>
        </w:rPr>
        <w:t>αποκλεισμός</w:t>
      </w:r>
      <w:r w:rsidRPr="003311DC">
        <w:rPr>
          <w:rFonts w:asciiTheme="minorHAnsi" w:hAnsiTheme="minorHAnsi" w:cstheme="minorHAnsi"/>
          <w:spacing w:val="-16"/>
          <w:w w:val="85"/>
        </w:rPr>
        <w:t xml:space="preserve"> </w:t>
      </w:r>
      <w:r w:rsidRPr="003311DC">
        <w:rPr>
          <w:rFonts w:asciiTheme="minorHAnsi" w:hAnsiTheme="minorHAnsi" w:cstheme="minorHAnsi"/>
          <w:w w:val="85"/>
        </w:rPr>
        <w:t xml:space="preserve">του </w:t>
      </w:r>
      <w:r w:rsidRPr="003311DC">
        <w:rPr>
          <w:rFonts w:asciiTheme="minorHAnsi" w:hAnsiTheme="minorHAnsi" w:cstheme="minorHAnsi"/>
          <w:w w:val="95"/>
        </w:rPr>
        <w:t>αναδόχου</w:t>
      </w:r>
      <w:r w:rsidRPr="003311DC">
        <w:rPr>
          <w:rFonts w:asciiTheme="minorHAnsi" w:hAnsiTheme="minorHAnsi" w:cstheme="minorHAnsi"/>
          <w:spacing w:val="-26"/>
          <w:w w:val="95"/>
        </w:rPr>
        <w:t xml:space="preserve"> </w:t>
      </w:r>
      <w:r w:rsidRPr="003311DC">
        <w:rPr>
          <w:rFonts w:asciiTheme="minorHAnsi" w:hAnsiTheme="minorHAnsi" w:cstheme="minorHAnsi"/>
          <w:w w:val="95"/>
        </w:rPr>
        <w:t>από</w:t>
      </w:r>
      <w:r w:rsidRPr="003311DC">
        <w:rPr>
          <w:rFonts w:asciiTheme="minorHAnsi" w:hAnsiTheme="minorHAnsi" w:cstheme="minorHAnsi"/>
          <w:spacing w:val="-24"/>
          <w:w w:val="95"/>
        </w:rPr>
        <w:t xml:space="preserve"> </w:t>
      </w:r>
      <w:r w:rsidRPr="003311DC">
        <w:rPr>
          <w:rFonts w:asciiTheme="minorHAnsi" w:hAnsiTheme="minorHAnsi" w:cstheme="minorHAnsi"/>
          <w:w w:val="95"/>
        </w:rPr>
        <w:t>τη</w:t>
      </w:r>
      <w:r w:rsidRPr="003311DC">
        <w:rPr>
          <w:rFonts w:asciiTheme="minorHAnsi" w:hAnsiTheme="minorHAnsi" w:cstheme="minorHAnsi"/>
          <w:spacing w:val="-25"/>
          <w:w w:val="95"/>
        </w:rPr>
        <w:t xml:space="preserve"> </w:t>
      </w:r>
      <w:r w:rsidRPr="003311DC">
        <w:rPr>
          <w:rFonts w:asciiTheme="minorHAnsi" w:hAnsiTheme="minorHAnsi" w:cstheme="minorHAnsi"/>
          <w:w w:val="95"/>
        </w:rPr>
        <w:t>συμμετοχή</w:t>
      </w:r>
      <w:r w:rsidRPr="003311DC">
        <w:rPr>
          <w:rFonts w:asciiTheme="minorHAnsi" w:hAnsiTheme="minorHAnsi" w:cstheme="minorHAnsi"/>
          <w:spacing w:val="-25"/>
          <w:w w:val="95"/>
        </w:rPr>
        <w:t xml:space="preserve"> </w:t>
      </w:r>
      <w:r w:rsidRPr="003311DC">
        <w:rPr>
          <w:rFonts w:asciiTheme="minorHAnsi" w:hAnsiTheme="minorHAnsi" w:cstheme="minorHAnsi"/>
          <w:w w:val="95"/>
        </w:rPr>
        <w:t>του</w:t>
      </w:r>
      <w:r w:rsidRPr="003311DC">
        <w:rPr>
          <w:rFonts w:asciiTheme="minorHAnsi" w:hAnsiTheme="minorHAnsi" w:cstheme="minorHAnsi"/>
          <w:spacing w:val="-25"/>
          <w:w w:val="95"/>
        </w:rPr>
        <w:t xml:space="preserve"> </w:t>
      </w:r>
      <w:r w:rsidRPr="003311DC">
        <w:rPr>
          <w:rFonts w:asciiTheme="minorHAnsi" w:hAnsiTheme="minorHAnsi" w:cstheme="minorHAnsi"/>
          <w:w w:val="95"/>
        </w:rPr>
        <w:t>σε</w:t>
      </w:r>
      <w:r w:rsidRPr="003311DC">
        <w:rPr>
          <w:rFonts w:asciiTheme="minorHAnsi" w:hAnsiTheme="minorHAnsi" w:cstheme="minorHAnsi"/>
          <w:spacing w:val="-26"/>
          <w:w w:val="95"/>
        </w:rPr>
        <w:t xml:space="preserve"> </w:t>
      </w:r>
      <w:r w:rsidRPr="003311DC">
        <w:rPr>
          <w:rFonts w:asciiTheme="minorHAnsi" w:hAnsiTheme="minorHAnsi" w:cstheme="minorHAnsi"/>
          <w:w w:val="95"/>
        </w:rPr>
        <w:t>διαδικασίες</w:t>
      </w:r>
      <w:r w:rsidRPr="003311DC">
        <w:rPr>
          <w:rFonts w:asciiTheme="minorHAnsi" w:hAnsiTheme="minorHAnsi" w:cstheme="minorHAnsi"/>
          <w:spacing w:val="-25"/>
          <w:w w:val="95"/>
        </w:rPr>
        <w:t xml:space="preserve"> </w:t>
      </w:r>
      <w:r w:rsidRPr="003311DC">
        <w:rPr>
          <w:rFonts w:asciiTheme="minorHAnsi" w:hAnsiTheme="minorHAnsi" w:cstheme="minorHAnsi"/>
          <w:w w:val="95"/>
        </w:rPr>
        <w:t>δημοσίων</w:t>
      </w:r>
      <w:r w:rsidRPr="003311DC">
        <w:rPr>
          <w:rFonts w:asciiTheme="minorHAnsi" w:hAnsiTheme="minorHAnsi" w:cstheme="minorHAnsi"/>
          <w:spacing w:val="-25"/>
          <w:w w:val="95"/>
        </w:rPr>
        <w:t xml:space="preserve"> </w:t>
      </w:r>
      <w:r w:rsidRPr="003311DC">
        <w:rPr>
          <w:rFonts w:asciiTheme="minorHAnsi" w:hAnsiTheme="minorHAnsi" w:cstheme="minorHAnsi"/>
          <w:w w:val="95"/>
        </w:rPr>
        <w:t>συμβάσεων.</w:t>
      </w:r>
    </w:p>
    <w:p w:rsidR="00981E97" w:rsidRPr="003311DC" w:rsidRDefault="00981E97">
      <w:pPr>
        <w:pStyle w:val="a3"/>
        <w:rPr>
          <w:rFonts w:asciiTheme="minorHAnsi" w:hAnsiTheme="minorHAnsi" w:cstheme="minorHAnsi"/>
        </w:rPr>
      </w:pPr>
    </w:p>
    <w:p w:rsidR="00981E97" w:rsidRPr="003311DC" w:rsidRDefault="00981E97">
      <w:pPr>
        <w:pStyle w:val="a3"/>
        <w:rPr>
          <w:rFonts w:asciiTheme="minorHAnsi" w:hAnsiTheme="minorHAnsi" w:cstheme="minorHAnsi"/>
        </w:rPr>
      </w:pPr>
    </w:p>
    <w:p w:rsidR="00981E97" w:rsidRPr="003311DC" w:rsidRDefault="00F93013">
      <w:pPr>
        <w:pStyle w:val="a4"/>
        <w:numPr>
          <w:ilvl w:val="2"/>
          <w:numId w:val="24"/>
        </w:numPr>
        <w:tabs>
          <w:tab w:val="left" w:pos="818"/>
        </w:tabs>
        <w:spacing w:before="158" w:line="292" w:lineRule="auto"/>
        <w:ind w:right="3047" w:firstLine="0"/>
        <w:rPr>
          <w:rFonts w:asciiTheme="minorHAnsi" w:hAnsiTheme="minorHAnsi" w:cstheme="minorHAnsi"/>
          <w:sz w:val="18"/>
        </w:rPr>
      </w:pPr>
      <w:r w:rsidRPr="003311DC">
        <w:rPr>
          <w:rFonts w:asciiTheme="minorHAnsi" w:hAnsiTheme="minorHAnsi" w:cstheme="minorHAnsi"/>
          <w:w w:val="85"/>
          <w:sz w:val="18"/>
        </w:rPr>
        <w:t>Αν</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το</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είδος</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φορτωθεί</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παραδοθεί</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ή</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αντικατασταθεί</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μετά</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τη</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λήξη</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συμβατικού</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χρόνου</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 xml:space="preserve">μέχρι </w:t>
      </w:r>
      <w:r w:rsidRPr="003311DC">
        <w:rPr>
          <w:rFonts w:asciiTheme="minorHAnsi" w:hAnsiTheme="minorHAnsi" w:cstheme="minorHAnsi"/>
          <w:w w:val="90"/>
          <w:sz w:val="18"/>
        </w:rPr>
        <w:t>λήξης</w:t>
      </w:r>
      <w:r w:rsidRPr="003311DC">
        <w:rPr>
          <w:rFonts w:asciiTheme="minorHAnsi" w:hAnsiTheme="minorHAnsi" w:cstheme="minorHAnsi"/>
          <w:spacing w:val="-27"/>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27"/>
          <w:w w:val="90"/>
          <w:sz w:val="18"/>
        </w:rPr>
        <w:t xml:space="preserve"> </w:t>
      </w:r>
      <w:r w:rsidRPr="003311DC">
        <w:rPr>
          <w:rFonts w:asciiTheme="minorHAnsi" w:hAnsiTheme="minorHAnsi" w:cstheme="minorHAnsi"/>
          <w:w w:val="90"/>
          <w:sz w:val="18"/>
        </w:rPr>
        <w:t>χρόνου</w:t>
      </w:r>
      <w:r w:rsidRPr="003311DC">
        <w:rPr>
          <w:rFonts w:asciiTheme="minorHAnsi" w:hAnsiTheme="minorHAnsi" w:cstheme="minorHAnsi"/>
          <w:spacing w:val="-26"/>
          <w:w w:val="90"/>
          <w:sz w:val="18"/>
        </w:rPr>
        <w:t xml:space="preserve"> </w:t>
      </w:r>
      <w:r w:rsidRPr="003311DC">
        <w:rPr>
          <w:rFonts w:asciiTheme="minorHAnsi" w:hAnsiTheme="minorHAnsi" w:cstheme="minorHAnsi"/>
          <w:w w:val="90"/>
          <w:sz w:val="18"/>
        </w:rPr>
        <w:t>της</w:t>
      </w:r>
      <w:r w:rsidRPr="003311DC">
        <w:rPr>
          <w:rFonts w:asciiTheme="minorHAnsi" w:hAnsiTheme="minorHAnsi" w:cstheme="minorHAnsi"/>
          <w:spacing w:val="-27"/>
          <w:w w:val="90"/>
          <w:sz w:val="18"/>
        </w:rPr>
        <w:t xml:space="preserve"> </w:t>
      </w:r>
      <w:r w:rsidRPr="003311DC">
        <w:rPr>
          <w:rFonts w:asciiTheme="minorHAnsi" w:hAnsiTheme="minorHAnsi" w:cstheme="minorHAnsi"/>
          <w:w w:val="90"/>
          <w:sz w:val="18"/>
        </w:rPr>
        <w:t>παράτασης</w:t>
      </w:r>
      <w:r w:rsidRPr="003311DC">
        <w:rPr>
          <w:rFonts w:asciiTheme="minorHAnsi" w:hAnsiTheme="minorHAnsi" w:cstheme="minorHAnsi"/>
          <w:spacing w:val="-27"/>
          <w:w w:val="90"/>
          <w:sz w:val="18"/>
        </w:rPr>
        <w:t xml:space="preserve"> </w:t>
      </w:r>
      <w:r w:rsidRPr="003311DC">
        <w:rPr>
          <w:rFonts w:asciiTheme="minorHAnsi" w:hAnsiTheme="minorHAnsi" w:cstheme="minorHAnsi"/>
          <w:w w:val="90"/>
          <w:sz w:val="18"/>
        </w:rPr>
        <w:t>που</w:t>
      </w:r>
      <w:r w:rsidRPr="003311DC">
        <w:rPr>
          <w:rFonts w:asciiTheme="minorHAnsi" w:hAnsiTheme="minorHAnsi" w:cstheme="minorHAnsi"/>
          <w:spacing w:val="-27"/>
          <w:w w:val="90"/>
          <w:sz w:val="18"/>
        </w:rPr>
        <w:t xml:space="preserve"> </w:t>
      </w:r>
      <w:r w:rsidRPr="003311DC">
        <w:rPr>
          <w:rFonts w:asciiTheme="minorHAnsi" w:hAnsiTheme="minorHAnsi" w:cstheme="minorHAnsi"/>
          <w:w w:val="90"/>
          <w:sz w:val="18"/>
        </w:rPr>
        <w:t>χορηγήθηκε,</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σύμφωνα</w:t>
      </w:r>
      <w:r w:rsidRPr="003311DC">
        <w:rPr>
          <w:rFonts w:asciiTheme="minorHAnsi" w:hAnsiTheme="minorHAnsi" w:cstheme="minorHAnsi"/>
          <w:spacing w:val="-29"/>
          <w:w w:val="90"/>
          <w:sz w:val="18"/>
        </w:rPr>
        <w:t xml:space="preserve"> </w:t>
      </w:r>
      <w:r w:rsidRPr="003311DC">
        <w:rPr>
          <w:rFonts w:asciiTheme="minorHAnsi" w:hAnsiTheme="minorHAnsi" w:cstheme="minorHAnsi"/>
          <w:w w:val="90"/>
          <w:sz w:val="18"/>
        </w:rPr>
        <w:t>με</w:t>
      </w:r>
      <w:r w:rsidRPr="003311DC">
        <w:rPr>
          <w:rFonts w:asciiTheme="minorHAnsi" w:hAnsiTheme="minorHAnsi" w:cstheme="minorHAnsi"/>
          <w:spacing w:val="-26"/>
          <w:w w:val="90"/>
          <w:sz w:val="18"/>
        </w:rPr>
        <w:t xml:space="preserve"> </w:t>
      </w:r>
      <w:r w:rsidRPr="003311DC">
        <w:rPr>
          <w:rFonts w:asciiTheme="minorHAnsi" w:hAnsiTheme="minorHAnsi" w:cstheme="minorHAnsi"/>
          <w:w w:val="90"/>
          <w:sz w:val="18"/>
        </w:rPr>
        <w:t>το</w:t>
      </w:r>
      <w:r w:rsidRPr="003311DC">
        <w:rPr>
          <w:rFonts w:asciiTheme="minorHAnsi" w:hAnsiTheme="minorHAnsi" w:cstheme="minorHAnsi"/>
          <w:spacing w:val="-27"/>
          <w:w w:val="90"/>
          <w:sz w:val="18"/>
        </w:rPr>
        <w:t xml:space="preserve"> </w:t>
      </w:r>
      <w:r w:rsidRPr="003311DC">
        <w:rPr>
          <w:rFonts w:asciiTheme="minorHAnsi" w:hAnsiTheme="minorHAnsi" w:cstheme="minorHAnsi"/>
          <w:w w:val="90"/>
          <w:sz w:val="18"/>
        </w:rPr>
        <w:t>άρθρο</w:t>
      </w:r>
      <w:r w:rsidRPr="003311DC">
        <w:rPr>
          <w:rFonts w:asciiTheme="minorHAnsi" w:hAnsiTheme="minorHAnsi" w:cstheme="minorHAnsi"/>
          <w:spacing w:val="-27"/>
          <w:w w:val="90"/>
          <w:sz w:val="18"/>
        </w:rPr>
        <w:t xml:space="preserve"> </w:t>
      </w:r>
      <w:r w:rsidRPr="003311DC">
        <w:rPr>
          <w:rFonts w:asciiTheme="minorHAnsi" w:hAnsiTheme="minorHAnsi" w:cstheme="minorHAnsi"/>
          <w:w w:val="90"/>
          <w:sz w:val="18"/>
        </w:rPr>
        <w:t>206</w:t>
      </w:r>
      <w:r w:rsidRPr="003311DC">
        <w:rPr>
          <w:rFonts w:asciiTheme="minorHAnsi" w:hAnsiTheme="minorHAnsi" w:cstheme="minorHAnsi"/>
          <w:spacing w:val="-26"/>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Ν.4412/16,</w:t>
      </w:r>
    </w:p>
    <w:p w:rsidR="00981E97" w:rsidRPr="003311DC" w:rsidRDefault="00F93013">
      <w:pPr>
        <w:pStyle w:val="a3"/>
        <w:spacing w:before="1"/>
        <w:ind w:left="313"/>
        <w:rPr>
          <w:rFonts w:asciiTheme="minorHAnsi" w:hAnsiTheme="minorHAnsi" w:cstheme="minorHAnsi"/>
        </w:rPr>
      </w:pPr>
      <w:r w:rsidRPr="003311DC">
        <w:rPr>
          <w:rFonts w:asciiTheme="minorHAnsi" w:hAnsiTheme="minorHAnsi" w:cstheme="minorHAnsi"/>
          <w:w w:val="90"/>
        </w:rPr>
        <w:t>επιβάλλεται πρόστιμο</w:t>
      </w:r>
      <w:r w:rsidRPr="003311DC">
        <w:rPr>
          <w:rFonts w:asciiTheme="minorHAnsi" w:hAnsiTheme="minorHAnsi" w:cstheme="minorHAnsi"/>
          <w:w w:val="90"/>
          <w:vertAlign w:val="superscript"/>
        </w:rPr>
        <w:t>104</w:t>
      </w:r>
      <w:r w:rsidRPr="003311DC">
        <w:rPr>
          <w:rFonts w:asciiTheme="minorHAnsi" w:hAnsiTheme="minorHAnsi" w:cstheme="minorHAnsi"/>
          <w:w w:val="90"/>
        </w:rPr>
        <w:t xml:space="preserve"> 5% επί της συμβατικής αξίας της ποσότητας που παραδόθηκε εκπρόθεσμα.</w:t>
      </w:r>
    </w:p>
    <w:p w:rsidR="00981E97" w:rsidRPr="003311DC" w:rsidRDefault="00981E97">
      <w:pPr>
        <w:pStyle w:val="a3"/>
        <w:rPr>
          <w:rFonts w:asciiTheme="minorHAnsi" w:hAnsiTheme="minorHAnsi" w:cstheme="minorHAnsi"/>
          <w:sz w:val="20"/>
        </w:rPr>
      </w:pPr>
    </w:p>
    <w:p w:rsidR="00981E97" w:rsidRPr="003311DC" w:rsidRDefault="003311DC">
      <w:pPr>
        <w:pStyle w:val="a3"/>
        <w:spacing w:before="1"/>
        <w:rPr>
          <w:rFonts w:asciiTheme="minorHAnsi" w:hAnsiTheme="minorHAnsi" w:cstheme="minorHAnsi"/>
          <w:sz w:val="17"/>
        </w:rPr>
      </w:pPr>
      <w:r>
        <w:rPr>
          <w:rFonts w:asciiTheme="minorHAnsi" w:hAnsiTheme="minorHAnsi" w:cstheme="minorHAnsi"/>
          <w:noProof/>
          <w:lang w:bidi="ar-SA"/>
        </w:rPr>
        <mc:AlternateContent>
          <mc:Choice Requires="wps">
            <w:drawing>
              <wp:anchor distT="0" distB="0" distL="0" distR="0" simplePos="0" relativeHeight="251533824" behindDoc="0" locked="0" layoutInCell="1" allowOverlap="1">
                <wp:simplePos x="0" y="0"/>
                <wp:positionH relativeFrom="page">
                  <wp:posOffset>592455</wp:posOffset>
                </wp:positionH>
                <wp:positionV relativeFrom="paragraph">
                  <wp:posOffset>155575</wp:posOffset>
                </wp:positionV>
                <wp:extent cx="1506220" cy="0"/>
                <wp:effectExtent l="11430" t="12700" r="6350" b="6350"/>
                <wp:wrapTopAndBottom/>
                <wp:docPr id="254"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3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2.25pt" to="165.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" strokeweight=".20319mm">
                <w10:wrap type="topAndBottom" anchorx="page"/>
              </v:line>
            </w:pict>
          </mc:Fallback>
        </mc:AlternateContent>
      </w:r>
    </w:p>
    <w:p w:rsidR="00981E97" w:rsidRPr="003311DC" w:rsidRDefault="00F93013">
      <w:pPr>
        <w:spacing w:before="57"/>
        <w:ind w:left="313"/>
        <w:rPr>
          <w:rFonts w:asciiTheme="minorHAnsi" w:hAnsiTheme="minorHAnsi" w:cstheme="minorHAnsi"/>
          <w:sz w:val="15"/>
        </w:rPr>
      </w:pPr>
      <w:r w:rsidRPr="003311DC">
        <w:rPr>
          <w:rFonts w:asciiTheme="minorHAnsi" w:hAnsiTheme="minorHAnsi" w:cstheme="minorHAnsi"/>
          <w:w w:val="90"/>
          <w:position w:val="8"/>
          <w:sz w:val="10"/>
        </w:rPr>
        <w:t xml:space="preserve">101 </w:t>
      </w:r>
      <w:r w:rsidRPr="003311DC">
        <w:rPr>
          <w:rFonts w:asciiTheme="minorHAnsi" w:hAnsiTheme="minorHAnsi" w:cstheme="minorHAnsi"/>
          <w:w w:val="90"/>
          <w:sz w:val="15"/>
        </w:rPr>
        <w:t>Ο χρόνος, τρόπος και η διαδικασία κράτησης των ως άνω χρηματικών ποσών, καθώς και κάθε άλλο αναγκαίο θέμα για την</w:t>
      </w:r>
    </w:p>
    <w:p w:rsidR="00981E97" w:rsidRPr="003311DC" w:rsidRDefault="00F93013">
      <w:pPr>
        <w:spacing w:before="5" w:line="249" w:lineRule="auto"/>
        <w:ind w:left="662" w:right="3077"/>
        <w:rPr>
          <w:rFonts w:asciiTheme="minorHAnsi" w:hAnsiTheme="minorHAnsi" w:cstheme="minorHAnsi"/>
          <w:sz w:val="15"/>
        </w:rPr>
      </w:pPr>
      <w:r w:rsidRPr="003311DC">
        <w:rPr>
          <w:rFonts w:asciiTheme="minorHAnsi" w:hAnsiTheme="minorHAnsi" w:cstheme="minorHAnsi"/>
          <w:w w:val="80"/>
          <w:sz w:val="15"/>
        </w:rPr>
        <w:t xml:space="preserve">εφαρμογή της ως άνω κράτησης εξαρτάται από την έκδοση της κοινής απόφασης του Υπουργού Οικονομίας, Ανάπτυξης και </w:t>
      </w:r>
      <w:r w:rsidRPr="003311DC">
        <w:rPr>
          <w:rFonts w:asciiTheme="minorHAnsi" w:hAnsiTheme="minorHAnsi" w:cstheme="minorHAnsi"/>
          <w:w w:val="90"/>
          <w:sz w:val="15"/>
        </w:rPr>
        <w:t>Τουρισμού και Οικονομικών της παρ. 6 του άρθρου 36 του ν. 4412/2016</w:t>
      </w:r>
    </w:p>
    <w:p w:rsidR="00981E97" w:rsidRPr="003311DC" w:rsidRDefault="00F93013">
      <w:pPr>
        <w:spacing w:line="173" w:lineRule="exact"/>
        <w:ind w:left="313"/>
        <w:rPr>
          <w:rFonts w:asciiTheme="minorHAnsi" w:hAnsiTheme="minorHAnsi" w:cstheme="minorHAnsi"/>
          <w:sz w:val="15"/>
        </w:rPr>
      </w:pPr>
      <w:r w:rsidRPr="003311DC">
        <w:rPr>
          <w:rFonts w:asciiTheme="minorHAnsi" w:hAnsiTheme="minorHAnsi" w:cstheme="minorHAnsi"/>
          <w:w w:val="90"/>
          <w:position w:val="8"/>
          <w:sz w:val="10"/>
        </w:rPr>
        <w:t xml:space="preserve">102 </w:t>
      </w:r>
      <w:r w:rsidRPr="003311DC">
        <w:rPr>
          <w:rFonts w:asciiTheme="minorHAnsi" w:hAnsiTheme="minorHAnsi" w:cstheme="minorHAnsi"/>
          <w:w w:val="90"/>
          <w:sz w:val="15"/>
        </w:rPr>
        <w:t xml:space="preserve">Πρβλ Υπουργική Απόφαση 1191/14-3-2017 (Β' 969) “Καθορισμός του χρόνου, </w:t>
      </w:r>
      <w:r w:rsidRPr="003311DC">
        <w:rPr>
          <w:rFonts w:asciiTheme="minorHAnsi" w:hAnsiTheme="minorHAnsi" w:cstheme="minorHAnsi"/>
          <w:w w:val="90"/>
          <w:sz w:val="15"/>
        </w:rPr>
        <w:t>τρόπου υπολογισμού της διαδικασίας</w:t>
      </w:r>
    </w:p>
    <w:p w:rsidR="00981E97" w:rsidRPr="003311DC" w:rsidRDefault="00F93013">
      <w:pPr>
        <w:spacing w:before="7" w:line="247" w:lineRule="auto"/>
        <w:ind w:left="662" w:right="3119"/>
        <w:rPr>
          <w:rFonts w:asciiTheme="minorHAnsi" w:hAnsiTheme="minorHAnsi" w:cstheme="minorHAnsi"/>
          <w:sz w:val="15"/>
        </w:rPr>
      </w:pPr>
      <w:r w:rsidRPr="003311DC">
        <w:rPr>
          <w:rFonts w:asciiTheme="minorHAnsi" w:hAnsiTheme="minorHAnsi" w:cstheme="minorHAnsi"/>
          <w:w w:val="80"/>
          <w:sz w:val="15"/>
        </w:rPr>
        <w:t xml:space="preserve">παρακράτησης και απόδοσης της κράτησης 0,06% υπέρ της Αρχής Εξέτασης Προδικαστικών Προσφυγών (Α.Ε.Π.Π.), καθώς </w:t>
      </w:r>
      <w:r w:rsidRPr="003311DC">
        <w:rPr>
          <w:rFonts w:asciiTheme="minorHAnsi" w:hAnsiTheme="minorHAnsi" w:cstheme="minorHAnsi"/>
          <w:w w:val="90"/>
          <w:sz w:val="15"/>
        </w:rPr>
        <w:t>και των λοιπών λεπτομερειών εφαρμογής της παραγράφου 3 του άρθρου 350 του ν. 4412/2016 (Α΄ 147)”.</w:t>
      </w:r>
    </w:p>
    <w:p w:rsidR="00981E97" w:rsidRPr="003311DC" w:rsidRDefault="00F93013">
      <w:pPr>
        <w:spacing w:line="163" w:lineRule="exact"/>
        <w:ind w:left="313"/>
        <w:rPr>
          <w:rFonts w:asciiTheme="minorHAnsi" w:hAnsiTheme="minorHAnsi" w:cstheme="minorHAnsi"/>
          <w:sz w:val="15"/>
        </w:rPr>
      </w:pPr>
      <w:r w:rsidRPr="003311DC">
        <w:rPr>
          <w:rFonts w:asciiTheme="minorHAnsi" w:hAnsiTheme="minorHAnsi" w:cstheme="minorHAnsi"/>
          <w:w w:val="90"/>
          <w:position w:val="7"/>
          <w:sz w:val="10"/>
        </w:rPr>
        <w:t xml:space="preserve">103 </w:t>
      </w:r>
      <w:r w:rsidRPr="003311DC">
        <w:rPr>
          <w:rFonts w:asciiTheme="minorHAnsi" w:hAnsiTheme="minorHAnsi" w:cstheme="minorHAnsi"/>
          <w:spacing w:val="12"/>
          <w:w w:val="90"/>
          <w:position w:val="7"/>
          <w:sz w:val="10"/>
        </w:rPr>
        <w:t xml:space="preserve"> </w:t>
      </w:r>
      <w:r w:rsidRPr="003311DC">
        <w:rPr>
          <w:rFonts w:asciiTheme="minorHAnsi" w:hAnsiTheme="minorHAnsi" w:cstheme="minorHAnsi"/>
          <w:w w:val="90"/>
          <w:sz w:val="15"/>
        </w:rPr>
        <w:t>Άρθρο</w:t>
      </w:r>
      <w:r w:rsidRPr="003311DC">
        <w:rPr>
          <w:rFonts w:asciiTheme="minorHAnsi" w:hAnsiTheme="minorHAnsi" w:cstheme="minorHAnsi"/>
          <w:spacing w:val="-31"/>
          <w:w w:val="90"/>
          <w:sz w:val="15"/>
        </w:rPr>
        <w:t xml:space="preserve"> </w:t>
      </w:r>
      <w:r w:rsidRPr="003311DC">
        <w:rPr>
          <w:rFonts w:asciiTheme="minorHAnsi" w:hAnsiTheme="minorHAnsi" w:cstheme="minorHAnsi"/>
          <w:w w:val="90"/>
          <w:sz w:val="15"/>
        </w:rPr>
        <w:t>203</w:t>
      </w:r>
      <w:r w:rsidRPr="003311DC">
        <w:rPr>
          <w:rFonts w:asciiTheme="minorHAnsi" w:hAnsiTheme="minorHAnsi" w:cstheme="minorHAnsi"/>
          <w:spacing w:val="-32"/>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31"/>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31"/>
          <w:w w:val="90"/>
          <w:sz w:val="15"/>
        </w:rPr>
        <w:t xml:space="preserve"> </w:t>
      </w:r>
      <w:r w:rsidRPr="003311DC">
        <w:rPr>
          <w:rFonts w:asciiTheme="minorHAnsi" w:hAnsiTheme="minorHAnsi" w:cstheme="minorHAnsi"/>
          <w:w w:val="90"/>
          <w:sz w:val="15"/>
        </w:rPr>
        <w:t>4412/2016</w:t>
      </w:r>
    </w:p>
    <w:p w:rsidR="00981E97" w:rsidRPr="003311DC" w:rsidRDefault="00F93013">
      <w:pPr>
        <w:spacing w:line="195" w:lineRule="exact"/>
        <w:ind w:left="313"/>
        <w:rPr>
          <w:rFonts w:asciiTheme="minorHAnsi" w:hAnsiTheme="minorHAnsi" w:cstheme="minorHAnsi"/>
          <w:sz w:val="15"/>
        </w:rPr>
      </w:pPr>
      <w:r w:rsidRPr="003311DC">
        <w:rPr>
          <w:rFonts w:asciiTheme="minorHAnsi" w:hAnsiTheme="minorHAnsi" w:cstheme="minorHAnsi"/>
          <w:w w:val="90"/>
          <w:position w:val="8"/>
          <w:sz w:val="10"/>
        </w:rPr>
        <w:t xml:space="preserve">104 </w:t>
      </w:r>
      <w:r w:rsidRPr="003311DC">
        <w:rPr>
          <w:rFonts w:asciiTheme="minorHAnsi" w:hAnsiTheme="minorHAnsi" w:cstheme="minorHAnsi"/>
          <w:spacing w:val="12"/>
          <w:w w:val="90"/>
          <w:position w:val="8"/>
          <w:sz w:val="10"/>
        </w:rPr>
        <w:t xml:space="preserve"> </w:t>
      </w:r>
      <w:r w:rsidRPr="003311DC">
        <w:rPr>
          <w:rFonts w:asciiTheme="minorHAnsi" w:hAnsiTheme="minorHAnsi" w:cstheme="minorHAnsi"/>
          <w:w w:val="90"/>
          <w:sz w:val="15"/>
        </w:rPr>
        <w:t>Άρθρο</w:t>
      </w:r>
      <w:r w:rsidRPr="003311DC">
        <w:rPr>
          <w:rFonts w:asciiTheme="minorHAnsi" w:hAnsiTheme="minorHAnsi" w:cstheme="minorHAnsi"/>
          <w:spacing w:val="-31"/>
          <w:w w:val="90"/>
          <w:sz w:val="15"/>
        </w:rPr>
        <w:t xml:space="preserve"> </w:t>
      </w:r>
      <w:r w:rsidRPr="003311DC">
        <w:rPr>
          <w:rFonts w:asciiTheme="minorHAnsi" w:hAnsiTheme="minorHAnsi" w:cstheme="minorHAnsi"/>
          <w:w w:val="90"/>
          <w:sz w:val="15"/>
        </w:rPr>
        <w:t>207</w:t>
      </w:r>
      <w:r w:rsidRPr="003311DC">
        <w:rPr>
          <w:rFonts w:asciiTheme="minorHAnsi" w:hAnsiTheme="minorHAnsi" w:cstheme="minorHAnsi"/>
          <w:spacing w:val="-31"/>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31"/>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31"/>
          <w:w w:val="90"/>
          <w:sz w:val="15"/>
        </w:rPr>
        <w:t xml:space="preserve"> </w:t>
      </w:r>
      <w:r w:rsidRPr="003311DC">
        <w:rPr>
          <w:rFonts w:asciiTheme="minorHAnsi" w:hAnsiTheme="minorHAnsi" w:cstheme="minorHAnsi"/>
          <w:w w:val="90"/>
          <w:sz w:val="15"/>
        </w:rPr>
        <w:t>4412/2016</w:t>
      </w:r>
    </w:p>
    <w:p w:rsidR="00981E97" w:rsidRPr="003311DC" w:rsidRDefault="00981E97">
      <w:pPr>
        <w:spacing w:line="195" w:lineRule="exact"/>
        <w:rPr>
          <w:rFonts w:asciiTheme="minorHAnsi" w:hAnsiTheme="minorHAnsi" w:cstheme="minorHAnsi"/>
          <w:sz w:val="15"/>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609600"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5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449.35pt;margin-top:74.3pt;width:145.95pt;height:693.3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Ag&#10;YEb/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596800" behindDoc="0" locked="0" layoutInCell="1" allowOverlap="1" wp14:anchorId="7552F7F3" wp14:editId="0AFF1513">
            <wp:simplePos x="0" y="0"/>
            <wp:positionH relativeFrom="page">
              <wp:posOffset>4227703</wp:posOffset>
            </wp:positionH>
            <wp:positionV relativeFrom="paragraph">
              <wp:posOffset>-93294</wp:posOffset>
            </wp:positionV>
            <wp:extent cx="751319" cy="536955"/>
            <wp:effectExtent l="0" t="0" r="0" b="0"/>
            <wp:wrapNone/>
            <wp:docPr id="25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598848" behindDoc="0" locked="0" layoutInCell="1" allowOverlap="1" wp14:anchorId="76D82DAD" wp14:editId="5E5D3364">
            <wp:simplePos x="0" y="0"/>
            <wp:positionH relativeFrom="page">
              <wp:posOffset>2069845</wp:posOffset>
            </wp:positionH>
            <wp:positionV relativeFrom="paragraph">
              <wp:posOffset>-5524</wp:posOffset>
            </wp:positionV>
            <wp:extent cx="1739519" cy="356840"/>
            <wp:effectExtent l="0" t="0" r="0" b="0"/>
            <wp:wrapNone/>
            <wp:docPr id="25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600896" behindDoc="0" locked="0" layoutInCell="1" allowOverlap="1" wp14:anchorId="38897299" wp14:editId="0BFE274F">
            <wp:simplePos x="0" y="0"/>
            <wp:positionH relativeFrom="page">
              <wp:posOffset>946327</wp:posOffset>
            </wp:positionH>
            <wp:positionV relativeFrom="paragraph">
              <wp:posOffset>-119418</wp:posOffset>
            </wp:positionV>
            <wp:extent cx="739620" cy="651979"/>
            <wp:effectExtent l="0" t="0" r="0" b="0"/>
            <wp:wrapNone/>
            <wp:docPr id="25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42</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15"/>
        </w:rPr>
      </w:pPr>
    </w:p>
    <w:p w:rsidR="00981E97" w:rsidRPr="003311DC" w:rsidRDefault="00F93013">
      <w:pPr>
        <w:pStyle w:val="a3"/>
        <w:spacing w:before="70" w:line="292" w:lineRule="auto"/>
        <w:ind w:left="313" w:right="3101"/>
        <w:rPr>
          <w:rFonts w:asciiTheme="minorHAnsi" w:hAnsiTheme="minorHAnsi" w:cstheme="minorHAnsi"/>
        </w:rPr>
      </w:pPr>
      <w:r w:rsidRPr="003311DC">
        <w:rPr>
          <w:rFonts w:asciiTheme="minorHAnsi" w:hAnsiTheme="minorHAnsi" w:cstheme="minorHAnsi"/>
          <w:w w:val="85"/>
        </w:rPr>
        <w:t>Το</w:t>
      </w:r>
      <w:r w:rsidRPr="003311DC">
        <w:rPr>
          <w:rFonts w:asciiTheme="minorHAnsi" w:hAnsiTheme="minorHAnsi" w:cstheme="minorHAnsi"/>
          <w:spacing w:val="-25"/>
          <w:w w:val="85"/>
        </w:rPr>
        <w:t xml:space="preserve"> </w:t>
      </w:r>
      <w:r w:rsidRPr="003311DC">
        <w:rPr>
          <w:rFonts w:asciiTheme="minorHAnsi" w:hAnsiTheme="minorHAnsi" w:cstheme="minorHAnsi"/>
          <w:w w:val="85"/>
        </w:rPr>
        <w:t>παραπάνω</w:t>
      </w:r>
      <w:r w:rsidRPr="003311DC">
        <w:rPr>
          <w:rFonts w:asciiTheme="minorHAnsi" w:hAnsiTheme="minorHAnsi" w:cstheme="minorHAnsi"/>
          <w:spacing w:val="-25"/>
          <w:w w:val="85"/>
        </w:rPr>
        <w:t xml:space="preserve"> </w:t>
      </w:r>
      <w:r w:rsidRPr="003311DC">
        <w:rPr>
          <w:rFonts w:asciiTheme="minorHAnsi" w:hAnsiTheme="minorHAnsi" w:cstheme="minorHAnsi"/>
          <w:w w:val="85"/>
        </w:rPr>
        <w:t>πρόστιμο</w:t>
      </w:r>
      <w:r w:rsidRPr="003311DC">
        <w:rPr>
          <w:rFonts w:asciiTheme="minorHAnsi" w:hAnsiTheme="minorHAnsi" w:cstheme="minorHAnsi"/>
          <w:spacing w:val="-23"/>
          <w:w w:val="85"/>
        </w:rPr>
        <w:t xml:space="preserve"> </w:t>
      </w:r>
      <w:r w:rsidRPr="003311DC">
        <w:rPr>
          <w:rFonts w:asciiTheme="minorHAnsi" w:hAnsiTheme="minorHAnsi" w:cstheme="minorHAnsi"/>
          <w:w w:val="85"/>
        </w:rPr>
        <w:t>υπολογίζεται</w:t>
      </w:r>
      <w:r w:rsidRPr="003311DC">
        <w:rPr>
          <w:rFonts w:asciiTheme="minorHAnsi" w:hAnsiTheme="minorHAnsi" w:cstheme="minorHAnsi"/>
          <w:spacing w:val="-25"/>
          <w:w w:val="85"/>
        </w:rPr>
        <w:t xml:space="preserve"> </w:t>
      </w:r>
      <w:r w:rsidRPr="003311DC">
        <w:rPr>
          <w:rFonts w:asciiTheme="minorHAnsi" w:hAnsiTheme="minorHAnsi" w:cstheme="minorHAnsi"/>
          <w:w w:val="85"/>
        </w:rPr>
        <w:t>επί</w:t>
      </w:r>
      <w:r w:rsidRPr="003311DC">
        <w:rPr>
          <w:rFonts w:asciiTheme="minorHAnsi" w:hAnsiTheme="minorHAnsi" w:cstheme="minorHAnsi"/>
          <w:spacing w:val="-23"/>
          <w:w w:val="85"/>
        </w:rPr>
        <w:t xml:space="preserve"> </w:t>
      </w:r>
      <w:r w:rsidRPr="003311DC">
        <w:rPr>
          <w:rFonts w:asciiTheme="minorHAnsi" w:hAnsiTheme="minorHAnsi" w:cstheme="minorHAnsi"/>
          <w:w w:val="85"/>
        </w:rPr>
        <w:t>της</w:t>
      </w:r>
      <w:r w:rsidRPr="003311DC">
        <w:rPr>
          <w:rFonts w:asciiTheme="minorHAnsi" w:hAnsiTheme="minorHAnsi" w:cstheme="minorHAnsi"/>
          <w:spacing w:val="-24"/>
          <w:w w:val="85"/>
        </w:rPr>
        <w:t xml:space="preserve"> </w:t>
      </w:r>
      <w:r w:rsidRPr="003311DC">
        <w:rPr>
          <w:rFonts w:asciiTheme="minorHAnsi" w:hAnsiTheme="minorHAnsi" w:cstheme="minorHAnsi"/>
          <w:w w:val="85"/>
        </w:rPr>
        <w:t>συμβατικής</w:t>
      </w:r>
      <w:r w:rsidRPr="003311DC">
        <w:rPr>
          <w:rFonts w:asciiTheme="minorHAnsi" w:hAnsiTheme="minorHAnsi" w:cstheme="minorHAnsi"/>
          <w:spacing w:val="-25"/>
          <w:w w:val="85"/>
        </w:rPr>
        <w:t xml:space="preserve"> </w:t>
      </w:r>
      <w:r w:rsidRPr="003311DC">
        <w:rPr>
          <w:rFonts w:asciiTheme="minorHAnsi" w:hAnsiTheme="minorHAnsi" w:cstheme="minorHAnsi"/>
          <w:w w:val="85"/>
        </w:rPr>
        <w:t>αξίας</w:t>
      </w:r>
      <w:r w:rsidRPr="003311DC">
        <w:rPr>
          <w:rFonts w:asciiTheme="minorHAnsi" w:hAnsiTheme="minorHAnsi" w:cstheme="minorHAnsi"/>
          <w:spacing w:val="-25"/>
          <w:w w:val="85"/>
        </w:rPr>
        <w:t xml:space="preserve"> </w:t>
      </w:r>
      <w:r w:rsidRPr="003311DC">
        <w:rPr>
          <w:rFonts w:asciiTheme="minorHAnsi" w:hAnsiTheme="minorHAnsi" w:cstheme="minorHAnsi"/>
          <w:w w:val="85"/>
        </w:rPr>
        <w:t>των</w:t>
      </w:r>
      <w:r w:rsidRPr="003311DC">
        <w:rPr>
          <w:rFonts w:asciiTheme="minorHAnsi" w:hAnsiTheme="minorHAnsi" w:cstheme="minorHAnsi"/>
          <w:spacing w:val="-26"/>
          <w:w w:val="85"/>
        </w:rPr>
        <w:t xml:space="preserve"> </w:t>
      </w:r>
      <w:r w:rsidRPr="003311DC">
        <w:rPr>
          <w:rFonts w:asciiTheme="minorHAnsi" w:hAnsiTheme="minorHAnsi" w:cstheme="minorHAnsi"/>
          <w:w w:val="85"/>
        </w:rPr>
        <w:t>εκπρόθεσμα</w:t>
      </w:r>
      <w:r w:rsidRPr="003311DC">
        <w:rPr>
          <w:rFonts w:asciiTheme="minorHAnsi" w:hAnsiTheme="minorHAnsi" w:cstheme="minorHAnsi"/>
          <w:spacing w:val="-25"/>
          <w:w w:val="85"/>
        </w:rPr>
        <w:t xml:space="preserve"> </w:t>
      </w:r>
      <w:r w:rsidRPr="003311DC">
        <w:rPr>
          <w:rFonts w:asciiTheme="minorHAnsi" w:hAnsiTheme="minorHAnsi" w:cstheme="minorHAnsi"/>
          <w:w w:val="85"/>
        </w:rPr>
        <w:t>παραδοθέντων</w:t>
      </w:r>
      <w:r w:rsidRPr="003311DC">
        <w:rPr>
          <w:rFonts w:asciiTheme="minorHAnsi" w:hAnsiTheme="minorHAnsi" w:cstheme="minorHAnsi"/>
          <w:spacing w:val="-24"/>
          <w:w w:val="85"/>
        </w:rPr>
        <w:t xml:space="preserve"> </w:t>
      </w:r>
      <w:r w:rsidRPr="003311DC">
        <w:rPr>
          <w:rFonts w:asciiTheme="minorHAnsi" w:hAnsiTheme="minorHAnsi" w:cstheme="minorHAnsi"/>
          <w:w w:val="85"/>
        </w:rPr>
        <w:t>υλικών, χωρίς</w:t>
      </w:r>
      <w:r w:rsidRPr="003311DC">
        <w:rPr>
          <w:rFonts w:asciiTheme="minorHAnsi" w:hAnsiTheme="minorHAnsi" w:cstheme="minorHAnsi"/>
          <w:spacing w:val="-16"/>
          <w:w w:val="85"/>
        </w:rPr>
        <w:t xml:space="preserve"> </w:t>
      </w:r>
      <w:r w:rsidRPr="003311DC">
        <w:rPr>
          <w:rFonts w:asciiTheme="minorHAnsi" w:hAnsiTheme="minorHAnsi" w:cstheme="minorHAnsi"/>
          <w:w w:val="85"/>
        </w:rPr>
        <w:t>ΦΠΑ.</w:t>
      </w:r>
      <w:r w:rsidRPr="003311DC">
        <w:rPr>
          <w:rFonts w:asciiTheme="minorHAnsi" w:hAnsiTheme="minorHAnsi" w:cstheme="minorHAnsi"/>
          <w:spacing w:val="-17"/>
          <w:w w:val="85"/>
        </w:rPr>
        <w:t xml:space="preserve"> </w:t>
      </w:r>
      <w:r w:rsidRPr="003311DC">
        <w:rPr>
          <w:rFonts w:asciiTheme="minorHAnsi" w:hAnsiTheme="minorHAnsi" w:cstheme="minorHAnsi"/>
          <w:w w:val="85"/>
        </w:rPr>
        <w:t>Εάν</w:t>
      </w:r>
      <w:r w:rsidRPr="003311DC">
        <w:rPr>
          <w:rFonts w:asciiTheme="minorHAnsi" w:hAnsiTheme="minorHAnsi" w:cstheme="minorHAnsi"/>
          <w:spacing w:val="-17"/>
          <w:w w:val="85"/>
        </w:rPr>
        <w:t xml:space="preserve"> </w:t>
      </w:r>
      <w:r w:rsidRPr="003311DC">
        <w:rPr>
          <w:rFonts w:asciiTheme="minorHAnsi" w:hAnsiTheme="minorHAnsi" w:cstheme="minorHAnsi"/>
          <w:w w:val="85"/>
        </w:rPr>
        <w:t>τα</w:t>
      </w:r>
      <w:r w:rsidRPr="003311DC">
        <w:rPr>
          <w:rFonts w:asciiTheme="minorHAnsi" w:hAnsiTheme="minorHAnsi" w:cstheme="minorHAnsi"/>
          <w:spacing w:val="-16"/>
          <w:w w:val="85"/>
        </w:rPr>
        <w:t xml:space="preserve"> </w:t>
      </w:r>
      <w:r w:rsidRPr="003311DC">
        <w:rPr>
          <w:rFonts w:asciiTheme="minorHAnsi" w:hAnsiTheme="minorHAnsi" w:cstheme="minorHAnsi"/>
          <w:w w:val="85"/>
        </w:rPr>
        <w:t>υλικά</w:t>
      </w:r>
      <w:r w:rsidRPr="003311DC">
        <w:rPr>
          <w:rFonts w:asciiTheme="minorHAnsi" w:hAnsiTheme="minorHAnsi" w:cstheme="minorHAnsi"/>
          <w:spacing w:val="-17"/>
          <w:w w:val="85"/>
        </w:rPr>
        <w:t xml:space="preserve"> </w:t>
      </w:r>
      <w:r w:rsidRPr="003311DC">
        <w:rPr>
          <w:rFonts w:asciiTheme="minorHAnsi" w:hAnsiTheme="minorHAnsi" w:cstheme="minorHAnsi"/>
          <w:w w:val="85"/>
        </w:rPr>
        <w:t>που</w:t>
      </w:r>
      <w:r w:rsidRPr="003311DC">
        <w:rPr>
          <w:rFonts w:asciiTheme="minorHAnsi" w:hAnsiTheme="minorHAnsi" w:cstheme="minorHAnsi"/>
          <w:spacing w:val="-17"/>
          <w:w w:val="85"/>
        </w:rPr>
        <w:t xml:space="preserve"> </w:t>
      </w:r>
      <w:r w:rsidRPr="003311DC">
        <w:rPr>
          <w:rFonts w:asciiTheme="minorHAnsi" w:hAnsiTheme="minorHAnsi" w:cstheme="minorHAnsi"/>
          <w:w w:val="85"/>
        </w:rPr>
        <w:t>παραδόθηκαν</w:t>
      </w:r>
      <w:r w:rsidRPr="003311DC">
        <w:rPr>
          <w:rFonts w:asciiTheme="minorHAnsi" w:hAnsiTheme="minorHAnsi" w:cstheme="minorHAnsi"/>
          <w:spacing w:val="-17"/>
          <w:w w:val="85"/>
        </w:rPr>
        <w:t xml:space="preserve"> </w:t>
      </w:r>
      <w:r w:rsidRPr="003311DC">
        <w:rPr>
          <w:rFonts w:asciiTheme="minorHAnsi" w:hAnsiTheme="minorHAnsi" w:cstheme="minorHAnsi"/>
          <w:w w:val="85"/>
        </w:rPr>
        <w:t>εκπρόθεσμα</w:t>
      </w:r>
      <w:r w:rsidRPr="003311DC">
        <w:rPr>
          <w:rFonts w:asciiTheme="minorHAnsi" w:hAnsiTheme="minorHAnsi" w:cstheme="minorHAnsi"/>
          <w:spacing w:val="-17"/>
          <w:w w:val="85"/>
        </w:rPr>
        <w:t xml:space="preserve"> </w:t>
      </w:r>
      <w:r w:rsidRPr="003311DC">
        <w:rPr>
          <w:rFonts w:asciiTheme="minorHAnsi" w:hAnsiTheme="minorHAnsi" w:cstheme="minorHAnsi"/>
          <w:w w:val="85"/>
        </w:rPr>
        <w:t>επηρεάζουν</w:t>
      </w:r>
      <w:r w:rsidRPr="003311DC">
        <w:rPr>
          <w:rFonts w:asciiTheme="minorHAnsi" w:hAnsiTheme="minorHAnsi" w:cstheme="minorHAnsi"/>
          <w:spacing w:val="-13"/>
          <w:w w:val="85"/>
        </w:rPr>
        <w:t xml:space="preserve"> </w:t>
      </w:r>
      <w:r w:rsidRPr="003311DC">
        <w:rPr>
          <w:rFonts w:asciiTheme="minorHAnsi" w:hAnsiTheme="minorHAnsi" w:cstheme="minorHAnsi"/>
          <w:w w:val="85"/>
        </w:rPr>
        <w:t>τη</w:t>
      </w:r>
      <w:r w:rsidRPr="003311DC">
        <w:rPr>
          <w:rFonts w:asciiTheme="minorHAnsi" w:hAnsiTheme="minorHAnsi" w:cstheme="minorHAnsi"/>
          <w:spacing w:val="-15"/>
          <w:w w:val="85"/>
        </w:rPr>
        <w:t xml:space="preserve"> </w:t>
      </w:r>
      <w:r w:rsidRPr="003311DC">
        <w:rPr>
          <w:rFonts w:asciiTheme="minorHAnsi" w:hAnsiTheme="minorHAnsi" w:cstheme="minorHAnsi"/>
          <w:w w:val="85"/>
        </w:rPr>
        <w:t>χρησιμοποίηση</w:t>
      </w:r>
      <w:r w:rsidRPr="003311DC">
        <w:rPr>
          <w:rFonts w:asciiTheme="minorHAnsi" w:hAnsiTheme="minorHAnsi" w:cstheme="minorHAnsi"/>
          <w:spacing w:val="-16"/>
          <w:w w:val="85"/>
        </w:rPr>
        <w:t xml:space="preserve"> </w:t>
      </w:r>
      <w:r w:rsidRPr="003311DC">
        <w:rPr>
          <w:rFonts w:asciiTheme="minorHAnsi" w:hAnsiTheme="minorHAnsi" w:cstheme="minorHAnsi"/>
          <w:w w:val="85"/>
        </w:rPr>
        <w:t>των</w:t>
      </w:r>
      <w:r w:rsidRPr="003311DC">
        <w:rPr>
          <w:rFonts w:asciiTheme="minorHAnsi" w:hAnsiTheme="minorHAnsi" w:cstheme="minorHAnsi"/>
          <w:spacing w:val="-16"/>
          <w:w w:val="85"/>
        </w:rPr>
        <w:t xml:space="preserve"> </w:t>
      </w:r>
      <w:r w:rsidRPr="003311DC">
        <w:rPr>
          <w:rFonts w:asciiTheme="minorHAnsi" w:hAnsiTheme="minorHAnsi" w:cstheme="minorHAnsi"/>
          <w:w w:val="85"/>
        </w:rPr>
        <w:t>υλικών</w:t>
      </w:r>
      <w:r w:rsidRPr="003311DC">
        <w:rPr>
          <w:rFonts w:asciiTheme="minorHAnsi" w:hAnsiTheme="minorHAnsi" w:cstheme="minorHAnsi"/>
          <w:spacing w:val="-15"/>
          <w:w w:val="85"/>
        </w:rPr>
        <w:t xml:space="preserve"> </w:t>
      </w:r>
      <w:r w:rsidRPr="003311DC">
        <w:rPr>
          <w:rFonts w:asciiTheme="minorHAnsi" w:hAnsiTheme="minorHAnsi" w:cstheme="minorHAnsi"/>
          <w:w w:val="85"/>
        </w:rPr>
        <w:t>που παραδόθηκαν</w:t>
      </w:r>
      <w:r w:rsidRPr="003311DC">
        <w:rPr>
          <w:rFonts w:asciiTheme="minorHAnsi" w:hAnsiTheme="minorHAnsi" w:cstheme="minorHAnsi"/>
          <w:spacing w:val="-35"/>
          <w:w w:val="85"/>
        </w:rPr>
        <w:t xml:space="preserve"> </w:t>
      </w:r>
      <w:r w:rsidRPr="003311DC">
        <w:rPr>
          <w:rFonts w:asciiTheme="minorHAnsi" w:hAnsiTheme="minorHAnsi" w:cstheme="minorHAnsi"/>
          <w:w w:val="85"/>
        </w:rPr>
        <w:t>εμπρόθεσμα,</w:t>
      </w:r>
      <w:r w:rsidRPr="003311DC">
        <w:rPr>
          <w:rFonts w:asciiTheme="minorHAnsi" w:hAnsiTheme="minorHAnsi" w:cstheme="minorHAnsi"/>
          <w:spacing w:val="-33"/>
          <w:w w:val="85"/>
        </w:rPr>
        <w:t xml:space="preserve"> </w:t>
      </w:r>
      <w:r w:rsidRPr="003311DC">
        <w:rPr>
          <w:rFonts w:asciiTheme="minorHAnsi" w:hAnsiTheme="minorHAnsi" w:cstheme="minorHAnsi"/>
          <w:w w:val="85"/>
        </w:rPr>
        <w:t>το</w:t>
      </w:r>
      <w:r w:rsidRPr="003311DC">
        <w:rPr>
          <w:rFonts w:asciiTheme="minorHAnsi" w:hAnsiTheme="minorHAnsi" w:cstheme="minorHAnsi"/>
          <w:spacing w:val="-33"/>
          <w:w w:val="85"/>
        </w:rPr>
        <w:t xml:space="preserve"> </w:t>
      </w:r>
      <w:r w:rsidRPr="003311DC">
        <w:rPr>
          <w:rFonts w:asciiTheme="minorHAnsi" w:hAnsiTheme="minorHAnsi" w:cstheme="minorHAnsi"/>
          <w:w w:val="85"/>
        </w:rPr>
        <w:t>πρόστιμο</w:t>
      </w:r>
      <w:r w:rsidRPr="003311DC">
        <w:rPr>
          <w:rFonts w:asciiTheme="minorHAnsi" w:hAnsiTheme="minorHAnsi" w:cstheme="minorHAnsi"/>
          <w:spacing w:val="-33"/>
          <w:w w:val="85"/>
        </w:rPr>
        <w:t xml:space="preserve"> </w:t>
      </w:r>
      <w:r w:rsidRPr="003311DC">
        <w:rPr>
          <w:rFonts w:asciiTheme="minorHAnsi" w:hAnsiTheme="minorHAnsi" w:cstheme="minorHAnsi"/>
          <w:w w:val="85"/>
        </w:rPr>
        <w:t>υπολογίζεται</w:t>
      </w:r>
      <w:r w:rsidRPr="003311DC">
        <w:rPr>
          <w:rFonts w:asciiTheme="minorHAnsi" w:hAnsiTheme="minorHAnsi" w:cstheme="minorHAnsi"/>
          <w:spacing w:val="-34"/>
          <w:w w:val="85"/>
        </w:rPr>
        <w:t xml:space="preserve"> </w:t>
      </w:r>
      <w:r w:rsidRPr="003311DC">
        <w:rPr>
          <w:rFonts w:asciiTheme="minorHAnsi" w:hAnsiTheme="minorHAnsi" w:cstheme="minorHAnsi"/>
          <w:w w:val="85"/>
        </w:rPr>
        <w:t>επί</w:t>
      </w:r>
      <w:r w:rsidRPr="003311DC">
        <w:rPr>
          <w:rFonts w:asciiTheme="minorHAnsi" w:hAnsiTheme="minorHAnsi" w:cstheme="minorHAnsi"/>
          <w:spacing w:val="-33"/>
          <w:w w:val="85"/>
        </w:rPr>
        <w:t xml:space="preserve"> </w:t>
      </w:r>
      <w:r w:rsidRPr="003311DC">
        <w:rPr>
          <w:rFonts w:asciiTheme="minorHAnsi" w:hAnsiTheme="minorHAnsi" w:cstheme="minorHAnsi"/>
          <w:w w:val="85"/>
        </w:rPr>
        <w:t>της</w:t>
      </w:r>
      <w:r w:rsidRPr="003311DC">
        <w:rPr>
          <w:rFonts w:asciiTheme="minorHAnsi" w:hAnsiTheme="minorHAnsi" w:cstheme="minorHAnsi"/>
          <w:spacing w:val="-33"/>
          <w:w w:val="85"/>
        </w:rPr>
        <w:t xml:space="preserve"> </w:t>
      </w:r>
      <w:r w:rsidRPr="003311DC">
        <w:rPr>
          <w:rFonts w:asciiTheme="minorHAnsi" w:hAnsiTheme="minorHAnsi" w:cstheme="minorHAnsi"/>
          <w:w w:val="85"/>
        </w:rPr>
        <w:t>συμβατικής</w:t>
      </w:r>
      <w:r w:rsidRPr="003311DC">
        <w:rPr>
          <w:rFonts w:asciiTheme="minorHAnsi" w:hAnsiTheme="minorHAnsi" w:cstheme="minorHAnsi"/>
          <w:spacing w:val="-33"/>
          <w:w w:val="85"/>
        </w:rPr>
        <w:t xml:space="preserve"> </w:t>
      </w:r>
      <w:r w:rsidRPr="003311DC">
        <w:rPr>
          <w:rFonts w:asciiTheme="minorHAnsi" w:hAnsiTheme="minorHAnsi" w:cstheme="minorHAnsi"/>
          <w:w w:val="85"/>
        </w:rPr>
        <w:t>αξίας</w:t>
      </w:r>
      <w:r w:rsidRPr="003311DC">
        <w:rPr>
          <w:rFonts w:asciiTheme="minorHAnsi" w:hAnsiTheme="minorHAnsi" w:cstheme="minorHAnsi"/>
          <w:spacing w:val="-33"/>
          <w:w w:val="85"/>
        </w:rPr>
        <w:t xml:space="preserve"> </w:t>
      </w:r>
      <w:r w:rsidRPr="003311DC">
        <w:rPr>
          <w:rFonts w:asciiTheme="minorHAnsi" w:hAnsiTheme="minorHAnsi" w:cstheme="minorHAnsi"/>
          <w:w w:val="85"/>
        </w:rPr>
        <w:t>της</w:t>
      </w:r>
      <w:r w:rsidRPr="003311DC">
        <w:rPr>
          <w:rFonts w:asciiTheme="minorHAnsi" w:hAnsiTheme="minorHAnsi" w:cstheme="minorHAnsi"/>
          <w:spacing w:val="-34"/>
          <w:w w:val="85"/>
        </w:rPr>
        <w:t xml:space="preserve"> </w:t>
      </w:r>
      <w:r w:rsidRPr="003311DC">
        <w:rPr>
          <w:rFonts w:asciiTheme="minorHAnsi" w:hAnsiTheme="minorHAnsi" w:cstheme="minorHAnsi"/>
          <w:w w:val="85"/>
        </w:rPr>
        <w:t>συνολικής</w:t>
      </w:r>
      <w:r w:rsidRPr="003311DC">
        <w:rPr>
          <w:rFonts w:asciiTheme="minorHAnsi" w:hAnsiTheme="minorHAnsi" w:cstheme="minorHAnsi"/>
          <w:spacing w:val="-33"/>
          <w:w w:val="85"/>
        </w:rPr>
        <w:t xml:space="preserve"> </w:t>
      </w:r>
      <w:r w:rsidRPr="003311DC">
        <w:rPr>
          <w:rFonts w:asciiTheme="minorHAnsi" w:hAnsiTheme="minorHAnsi" w:cstheme="minorHAnsi"/>
          <w:w w:val="85"/>
        </w:rPr>
        <w:t xml:space="preserve">ποσότητας </w:t>
      </w:r>
      <w:r w:rsidRPr="003311DC">
        <w:rPr>
          <w:rFonts w:asciiTheme="minorHAnsi" w:hAnsiTheme="minorHAnsi" w:cstheme="minorHAnsi"/>
          <w:w w:val="90"/>
        </w:rPr>
        <w:t>αυτών.</w:t>
      </w:r>
    </w:p>
    <w:p w:rsidR="00981E97" w:rsidRPr="003311DC" w:rsidRDefault="00F93013">
      <w:pPr>
        <w:pStyle w:val="a3"/>
        <w:spacing w:before="159" w:line="292" w:lineRule="auto"/>
        <w:ind w:left="313" w:right="3091"/>
        <w:rPr>
          <w:rFonts w:asciiTheme="minorHAnsi" w:hAnsiTheme="minorHAnsi" w:cstheme="minorHAnsi"/>
        </w:rPr>
      </w:pPr>
      <w:r w:rsidRPr="003311DC">
        <w:rPr>
          <w:rFonts w:asciiTheme="minorHAnsi" w:hAnsiTheme="minorHAnsi" w:cstheme="minorHAnsi"/>
          <w:w w:val="90"/>
        </w:rPr>
        <w:t xml:space="preserve">Κατά τον υπολογισμό του χρονικού διαστήματος της καθυστέρησης για φόρτωση- παράδοση ή </w:t>
      </w:r>
      <w:r w:rsidRPr="003311DC">
        <w:rPr>
          <w:rFonts w:asciiTheme="minorHAnsi" w:hAnsiTheme="minorHAnsi" w:cstheme="minorHAnsi"/>
          <w:w w:val="85"/>
        </w:rPr>
        <w:t>αντικατάσταση</w:t>
      </w:r>
      <w:r w:rsidRPr="003311DC">
        <w:rPr>
          <w:rFonts w:asciiTheme="minorHAnsi" w:hAnsiTheme="minorHAnsi" w:cstheme="minorHAnsi"/>
          <w:spacing w:val="-17"/>
          <w:w w:val="85"/>
        </w:rPr>
        <w:t xml:space="preserve"> </w:t>
      </w:r>
      <w:r w:rsidRPr="003311DC">
        <w:rPr>
          <w:rFonts w:asciiTheme="minorHAnsi" w:hAnsiTheme="minorHAnsi" w:cstheme="minorHAnsi"/>
          <w:w w:val="85"/>
        </w:rPr>
        <w:t>των</w:t>
      </w:r>
      <w:r w:rsidRPr="003311DC">
        <w:rPr>
          <w:rFonts w:asciiTheme="minorHAnsi" w:hAnsiTheme="minorHAnsi" w:cstheme="minorHAnsi"/>
          <w:spacing w:val="-18"/>
          <w:w w:val="85"/>
        </w:rPr>
        <w:t xml:space="preserve"> </w:t>
      </w:r>
      <w:r w:rsidRPr="003311DC">
        <w:rPr>
          <w:rFonts w:asciiTheme="minorHAnsi" w:hAnsiTheme="minorHAnsi" w:cstheme="minorHAnsi"/>
          <w:w w:val="85"/>
        </w:rPr>
        <w:t>υλικών,</w:t>
      </w:r>
      <w:r w:rsidRPr="003311DC">
        <w:rPr>
          <w:rFonts w:asciiTheme="minorHAnsi" w:hAnsiTheme="minorHAnsi" w:cstheme="minorHAnsi"/>
          <w:spacing w:val="-17"/>
          <w:w w:val="85"/>
        </w:rPr>
        <w:t xml:space="preserve"> </w:t>
      </w:r>
      <w:r w:rsidRPr="003311DC">
        <w:rPr>
          <w:rFonts w:asciiTheme="minorHAnsi" w:hAnsiTheme="minorHAnsi" w:cstheme="minorHAnsi"/>
          <w:w w:val="85"/>
        </w:rPr>
        <w:t>με</w:t>
      </w:r>
      <w:r w:rsidRPr="003311DC">
        <w:rPr>
          <w:rFonts w:asciiTheme="minorHAnsi" w:hAnsiTheme="minorHAnsi" w:cstheme="minorHAnsi"/>
          <w:spacing w:val="-16"/>
          <w:w w:val="85"/>
        </w:rPr>
        <w:t xml:space="preserve"> </w:t>
      </w:r>
      <w:r w:rsidRPr="003311DC">
        <w:rPr>
          <w:rFonts w:asciiTheme="minorHAnsi" w:hAnsiTheme="minorHAnsi" w:cstheme="minorHAnsi"/>
          <w:w w:val="85"/>
        </w:rPr>
        <w:t>απόφαση</w:t>
      </w:r>
      <w:r w:rsidRPr="003311DC">
        <w:rPr>
          <w:rFonts w:asciiTheme="minorHAnsi" w:hAnsiTheme="minorHAnsi" w:cstheme="minorHAnsi"/>
          <w:spacing w:val="-17"/>
          <w:w w:val="85"/>
        </w:rPr>
        <w:t xml:space="preserve"> </w:t>
      </w:r>
      <w:r w:rsidRPr="003311DC">
        <w:rPr>
          <w:rFonts w:asciiTheme="minorHAnsi" w:hAnsiTheme="minorHAnsi" w:cstheme="minorHAnsi"/>
          <w:w w:val="85"/>
        </w:rPr>
        <w:t>του</w:t>
      </w:r>
      <w:r w:rsidRPr="003311DC">
        <w:rPr>
          <w:rFonts w:asciiTheme="minorHAnsi" w:hAnsiTheme="minorHAnsi" w:cstheme="minorHAnsi"/>
          <w:spacing w:val="-17"/>
          <w:w w:val="85"/>
        </w:rPr>
        <w:t xml:space="preserve"> </w:t>
      </w:r>
      <w:r w:rsidRPr="003311DC">
        <w:rPr>
          <w:rFonts w:asciiTheme="minorHAnsi" w:hAnsiTheme="minorHAnsi" w:cstheme="minorHAnsi"/>
          <w:w w:val="85"/>
        </w:rPr>
        <w:t>αποφαινομένου</w:t>
      </w:r>
      <w:r w:rsidRPr="003311DC">
        <w:rPr>
          <w:rFonts w:asciiTheme="minorHAnsi" w:hAnsiTheme="minorHAnsi" w:cstheme="minorHAnsi"/>
          <w:spacing w:val="-18"/>
          <w:w w:val="85"/>
        </w:rPr>
        <w:t xml:space="preserve"> </w:t>
      </w:r>
      <w:r w:rsidRPr="003311DC">
        <w:rPr>
          <w:rFonts w:asciiTheme="minorHAnsi" w:hAnsiTheme="minorHAnsi" w:cstheme="minorHAnsi"/>
          <w:w w:val="85"/>
        </w:rPr>
        <w:t>οργάνου,</w:t>
      </w:r>
      <w:r w:rsidRPr="003311DC">
        <w:rPr>
          <w:rFonts w:asciiTheme="minorHAnsi" w:hAnsiTheme="minorHAnsi" w:cstheme="minorHAnsi"/>
          <w:spacing w:val="-17"/>
          <w:w w:val="85"/>
        </w:rPr>
        <w:t xml:space="preserve"> </w:t>
      </w:r>
      <w:r w:rsidRPr="003311DC">
        <w:rPr>
          <w:rFonts w:asciiTheme="minorHAnsi" w:hAnsiTheme="minorHAnsi" w:cstheme="minorHAnsi"/>
          <w:w w:val="85"/>
        </w:rPr>
        <w:t>ύστερα</w:t>
      </w:r>
      <w:r w:rsidRPr="003311DC">
        <w:rPr>
          <w:rFonts w:asciiTheme="minorHAnsi" w:hAnsiTheme="minorHAnsi" w:cstheme="minorHAnsi"/>
          <w:spacing w:val="-17"/>
          <w:w w:val="85"/>
        </w:rPr>
        <w:t xml:space="preserve"> </w:t>
      </w:r>
      <w:r w:rsidRPr="003311DC">
        <w:rPr>
          <w:rFonts w:asciiTheme="minorHAnsi" w:hAnsiTheme="minorHAnsi" w:cstheme="minorHAnsi"/>
          <w:w w:val="85"/>
        </w:rPr>
        <w:t>από</w:t>
      </w:r>
      <w:r w:rsidRPr="003311DC">
        <w:rPr>
          <w:rFonts w:asciiTheme="minorHAnsi" w:hAnsiTheme="minorHAnsi" w:cstheme="minorHAnsi"/>
          <w:spacing w:val="-16"/>
          <w:w w:val="85"/>
        </w:rPr>
        <w:t xml:space="preserve"> </w:t>
      </w:r>
      <w:r w:rsidRPr="003311DC">
        <w:rPr>
          <w:rFonts w:asciiTheme="minorHAnsi" w:hAnsiTheme="minorHAnsi" w:cstheme="minorHAnsi"/>
          <w:w w:val="85"/>
        </w:rPr>
        <w:t>γνωμοδότηση</w:t>
      </w:r>
      <w:r w:rsidRPr="003311DC">
        <w:rPr>
          <w:rFonts w:asciiTheme="minorHAnsi" w:hAnsiTheme="minorHAnsi" w:cstheme="minorHAnsi"/>
          <w:spacing w:val="-17"/>
          <w:w w:val="85"/>
        </w:rPr>
        <w:t xml:space="preserve"> </w:t>
      </w:r>
      <w:r w:rsidRPr="003311DC">
        <w:rPr>
          <w:rFonts w:asciiTheme="minorHAnsi" w:hAnsiTheme="minorHAnsi" w:cstheme="minorHAnsi"/>
          <w:w w:val="85"/>
        </w:rPr>
        <w:t>του αρμοδίου</w:t>
      </w:r>
      <w:r w:rsidRPr="003311DC">
        <w:rPr>
          <w:rFonts w:asciiTheme="minorHAnsi" w:hAnsiTheme="minorHAnsi" w:cstheme="minorHAnsi"/>
          <w:spacing w:val="-13"/>
          <w:w w:val="85"/>
        </w:rPr>
        <w:t xml:space="preserve"> </w:t>
      </w:r>
      <w:r w:rsidRPr="003311DC">
        <w:rPr>
          <w:rFonts w:asciiTheme="minorHAnsi" w:hAnsiTheme="minorHAnsi" w:cstheme="minorHAnsi"/>
          <w:w w:val="85"/>
        </w:rPr>
        <w:t>οργάνου,</w:t>
      </w:r>
      <w:r w:rsidRPr="003311DC">
        <w:rPr>
          <w:rFonts w:asciiTheme="minorHAnsi" w:hAnsiTheme="minorHAnsi" w:cstheme="minorHAnsi"/>
          <w:spacing w:val="-12"/>
          <w:w w:val="85"/>
        </w:rPr>
        <w:t xml:space="preserve"> </w:t>
      </w:r>
      <w:r w:rsidRPr="003311DC">
        <w:rPr>
          <w:rFonts w:asciiTheme="minorHAnsi" w:hAnsiTheme="minorHAnsi" w:cstheme="minorHAnsi"/>
          <w:w w:val="85"/>
        </w:rPr>
        <w:t>δεν</w:t>
      </w:r>
      <w:r w:rsidRPr="003311DC">
        <w:rPr>
          <w:rFonts w:asciiTheme="minorHAnsi" w:hAnsiTheme="minorHAnsi" w:cstheme="minorHAnsi"/>
          <w:spacing w:val="-13"/>
          <w:w w:val="85"/>
        </w:rPr>
        <w:t xml:space="preserve"> </w:t>
      </w:r>
      <w:r w:rsidRPr="003311DC">
        <w:rPr>
          <w:rFonts w:asciiTheme="minorHAnsi" w:hAnsiTheme="minorHAnsi" w:cstheme="minorHAnsi"/>
          <w:w w:val="85"/>
        </w:rPr>
        <w:t>λαμβάνεται</w:t>
      </w:r>
      <w:r w:rsidRPr="003311DC">
        <w:rPr>
          <w:rFonts w:asciiTheme="minorHAnsi" w:hAnsiTheme="minorHAnsi" w:cstheme="minorHAnsi"/>
          <w:spacing w:val="-12"/>
          <w:w w:val="85"/>
        </w:rPr>
        <w:t xml:space="preserve"> </w:t>
      </w:r>
      <w:r w:rsidRPr="003311DC">
        <w:rPr>
          <w:rFonts w:asciiTheme="minorHAnsi" w:hAnsiTheme="minorHAnsi" w:cstheme="minorHAnsi"/>
          <w:w w:val="85"/>
        </w:rPr>
        <w:t>υπόψη</w:t>
      </w:r>
      <w:r w:rsidRPr="003311DC">
        <w:rPr>
          <w:rFonts w:asciiTheme="minorHAnsi" w:hAnsiTheme="minorHAnsi" w:cstheme="minorHAnsi"/>
          <w:spacing w:val="-11"/>
          <w:w w:val="85"/>
        </w:rPr>
        <w:t xml:space="preserve"> </w:t>
      </w:r>
      <w:r w:rsidRPr="003311DC">
        <w:rPr>
          <w:rFonts w:asciiTheme="minorHAnsi" w:hAnsiTheme="minorHAnsi" w:cstheme="minorHAnsi"/>
          <w:w w:val="85"/>
        </w:rPr>
        <w:t>ο</w:t>
      </w:r>
      <w:r w:rsidRPr="003311DC">
        <w:rPr>
          <w:rFonts w:asciiTheme="minorHAnsi" w:hAnsiTheme="minorHAnsi" w:cstheme="minorHAnsi"/>
          <w:spacing w:val="-10"/>
          <w:w w:val="85"/>
        </w:rPr>
        <w:t xml:space="preserve"> </w:t>
      </w:r>
      <w:r w:rsidRPr="003311DC">
        <w:rPr>
          <w:rFonts w:asciiTheme="minorHAnsi" w:hAnsiTheme="minorHAnsi" w:cstheme="minorHAnsi"/>
          <w:w w:val="85"/>
        </w:rPr>
        <w:t>χρόνος</w:t>
      </w:r>
      <w:r w:rsidRPr="003311DC">
        <w:rPr>
          <w:rFonts w:asciiTheme="minorHAnsi" w:hAnsiTheme="minorHAnsi" w:cstheme="minorHAnsi"/>
          <w:spacing w:val="-12"/>
          <w:w w:val="85"/>
        </w:rPr>
        <w:t xml:space="preserve"> </w:t>
      </w:r>
      <w:r w:rsidRPr="003311DC">
        <w:rPr>
          <w:rFonts w:asciiTheme="minorHAnsi" w:hAnsiTheme="minorHAnsi" w:cstheme="minorHAnsi"/>
          <w:w w:val="85"/>
        </w:rPr>
        <w:t>που</w:t>
      </w:r>
      <w:r w:rsidRPr="003311DC">
        <w:rPr>
          <w:rFonts w:asciiTheme="minorHAnsi" w:hAnsiTheme="minorHAnsi" w:cstheme="minorHAnsi"/>
          <w:spacing w:val="-13"/>
          <w:w w:val="85"/>
        </w:rPr>
        <w:t xml:space="preserve"> </w:t>
      </w:r>
      <w:r w:rsidRPr="003311DC">
        <w:rPr>
          <w:rFonts w:asciiTheme="minorHAnsi" w:hAnsiTheme="minorHAnsi" w:cstheme="minorHAnsi"/>
          <w:w w:val="85"/>
        </w:rPr>
        <w:t>παρήλθε</w:t>
      </w:r>
      <w:r w:rsidRPr="003311DC">
        <w:rPr>
          <w:rFonts w:asciiTheme="minorHAnsi" w:hAnsiTheme="minorHAnsi" w:cstheme="minorHAnsi"/>
          <w:spacing w:val="-11"/>
          <w:w w:val="85"/>
        </w:rPr>
        <w:t xml:space="preserve"> </w:t>
      </w:r>
      <w:r w:rsidRPr="003311DC">
        <w:rPr>
          <w:rFonts w:asciiTheme="minorHAnsi" w:hAnsiTheme="minorHAnsi" w:cstheme="minorHAnsi"/>
          <w:w w:val="85"/>
        </w:rPr>
        <w:t>πέραν</w:t>
      </w:r>
      <w:r w:rsidRPr="003311DC">
        <w:rPr>
          <w:rFonts w:asciiTheme="minorHAnsi" w:hAnsiTheme="minorHAnsi" w:cstheme="minorHAnsi"/>
          <w:spacing w:val="-11"/>
          <w:w w:val="85"/>
        </w:rPr>
        <w:t xml:space="preserve"> </w:t>
      </w:r>
      <w:r w:rsidRPr="003311DC">
        <w:rPr>
          <w:rFonts w:asciiTheme="minorHAnsi" w:hAnsiTheme="minorHAnsi" w:cstheme="minorHAnsi"/>
          <w:w w:val="85"/>
        </w:rPr>
        <w:t>του</w:t>
      </w:r>
      <w:r w:rsidRPr="003311DC">
        <w:rPr>
          <w:rFonts w:asciiTheme="minorHAnsi" w:hAnsiTheme="minorHAnsi" w:cstheme="minorHAnsi"/>
          <w:spacing w:val="-12"/>
          <w:w w:val="85"/>
        </w:rPr>
        <w:t xml:space="preserve"> </w:t>
      </w:r>
      <w:r w:rsidRPr="003311DC">
        <w:rPr>
          <w:rFonts w:asciiTheme="minorHAnsi" w:hAnsiTheme="minorHAnsi" w:cstheme="minorHAnsi"/>
          <w:w w:val="85"/>
        </w:rPr>
        <w:t>εύλογου,</w:t>
      </w:r>
      <w:r w:rsidRPr="003311DC">
        <w:rPr>
          <w:rFonts w:asciiTheme="minorHAnsi" w:hAnsiTheme="minorHAnsi" w:cstheme="minorHAnsi"/>
          <w:spacing w:val="-14"/>
          <w:w w:val="85"/>
        </w:rPr>
        <w:t xml:space="preserve"> </w:t>
      </w:r>
      <w:r w:rsidRPr="003311DC">
        <w:rPr>
          <w:rFonts w:asciiTheme="minorHAnsi" w:hAnsiTheme="minorHAnsi" w:cstheme="minorHAnsi"/>
          <w:w w:val="85"/>
        </w:rPr>
        <w:t>κατά</w:t>
      </w:r>
      <w:r w:rsidRPr="003311DC">
        <w:rPr>
          <w:rFonts w:asciiTheme="minorHAnsi" w:hAnsiTheme="minorHAnsi" w:cstheme="minorHAnsi"/>
          <w:spacing w:val="-11"/>
          <w:w w:val="85"/>
        </w:rPr>
        <w:t xml:space="preserve"> </w:t>
      </w:r>
      <w:r w:rsidRPr="003311DC">
        <w:rPr>
          <w:rFonts w:asciiTheme="minorHAnsi" w:hAnsiTheme="minorHAnsi" w:cstheme="minorHAnsi"/>
          <w:w w:val="85"/>
        </w:rPr>
        <w:t>τα</w:t>
      </w:r>
      <w:r w:rsidRPr="003311DC">
        <w:rPr>
          <w:rFonts w:asciiTheme="minorHAnsi" w:hAnsiTheme="minorHAnsi" w:cstheme="minorHAnsi"/>
          <w:spacing w:val="-13"/>
          <w:w w:val="85"/>
        </w:rPr>
        <w:t xml:space="preserve"> </w:t>
      </w:r>
      <w:r w:rsidRPr="003311DC">
        <w:rPr>
          <w:rFonts w:asciiTheme="minorHAnsi" w:hAnsiTheme="minorHAnsi" w:cstheme="minorHAnsi"/>
          <w:w w:val="85"/>
        </w:rPr>
        <w:t>διάφορα στάδια</w:t>
      </w:r>
      <w:r w:rsidRPr="003311DC">
        <w:rPr>
          <w:rFonts w:asciiTheme="minorHAnsi" w:hAnsiTheme="minorHAnsi" w:cstheme="minorHAnsi"/>
          <w:spacing w:val="-26"/>
          <w:w w:val="85"/>
        </w:rPr>
        <w:t xml:space="preserve"> </w:t>
      </w:r>
      <w:r w:rsidRPr="003311DC">
        <w:rPr>
          <w:rFonts w:asciiTheme="minorHAnsi" w:hAnsiTheme="minorHAnsi" w:cstheme="minorHAnsi"/>
          <w:w w:val="85"/>
        </w:rPr>
        <w:t>των</w:t>
      </w:r>
      <w:r w:rsidRPr="003311DC">
        <w:rPr>
          <w:rFonts w:asciiTheme="minorHAnsi" w:hAnsiTheme="minorHAnsi" w:cstheme="minorHAnsi"/>
          <w:spacing w:val="-28"/>
          <w:w w:val="85"/>
        </w:rPr>
        <w:t xml:space="preserve"> </w:t>
      </w:r>
      <w:r w:rsidRPr="003311DC">
        <w:rPr>
          <w:rFonts w:asciiTheme="minorHAnsi" w:hAnsiTheme="minorHAnsi" w:cstheme="minorHAnsi"/>
          <w:w w:val="85"/>
        </w:rPr>
        <w:t>διαδικασιών,</w:t>
      </w:r>
      <w:r w:rsidRPr="003311DC">
        <w:rPr>
          <w:rFonts w:asciiTheme="minorHAnsi" w:hAnsiTheme="minorHAnsi" w:cstheme="minorHAnsi"/>
          <w:spacing w:val="-26"/>
          <w:w w:val="85"/>
        </w:rPr>
        <w:t xml:space="preserve"> </w:t>
      </w:r>
      <w:r w:rsidRPr="003311DC">
        <w:rPr>
          <w:rFonts w:asciiTheme="minorHAnsi" w:hAnsiTheme="minorHAnsi" w:cstheme="minorHAnsi"/>
          <w:w w:val="85"/>
        </w:rPr>
        <w:t>για</w:t>
      </w:r>
      <w:r w:rsidRPr="003311DC">
        <w:rPr>
          <w:rFonts w:asciiTheme="minorHAnsi" w:hAnsiTheme="minorHAnsi" w:cstheme="minorHAnsi"/>
          <w:spacing w:val="-25"/>
          <w:w w:val="85"/>
        </w:rPr>
        <w:t xml:space="preserve"> </w:t>
      </w:r>
      <w:r w:rsidRPr="003311DC">
        <w:rPr>
          <w:rFonts w:asciiTheme="minorHAnsi" w:hAnsiTheme="minorHAnsi" w:cstheme="minorHAnsi"/>
          <w:w w:val="85"/>
        </w:rPr>
        <w:t>το</w:t>
      </w:r>
      <w:r w:rsidRPr="003311DC">
        <w:rPr>
          <w:rFonts w:asciiTheme="minorHAnsi" w:hAnsiTheme="minorHAnsi" w:cstheme="minorHAnsi"/>
          <w:spacing w:val="-27"/>
          <w:w w:val="85"/>
        </w:rPr>
        <w:t xml:space="preserve"> </w:t>
      </w:r>
      <w:r w:rsidRPr="003311DC">
        <w:rPr>
          <w:rFonts w:asciiTheme="minorHAnsi" w:hAnsiTheme="minorHAnsi" w:cstheme="minorHAnsi"/>
          <w:w w:val="85"/>
        </w:rPr>
        <w:t>οποίο</w:t>
      </w:r>
      <w:r w:rsidRPr="003311DC">
        <w:rPr>
          <w:rFonts w:asciiTheme="minorHAnsi" w:hAnsiTheme="minorHAnsi" w:cstheme="minorHAnsi"/>
          <w:spacing w:val="-27"/>
          <w:w w:val="85"/>
        </w:rPr>
        <w:t xml:space="preserve"> </w:t>
      </w:r>
      <w:r w:rsidRPr="003311DC">
        <w:rPr>
          <w:rFonts w:asciiTheme="minorHAnsi" w:hAnsiTheme="minorHAnsi" w:cstheme="minorHAnsi"/>
          <w:w w:val="85"/>
        </w:rPr>
        <w:t>δεν</w:t>
      </w:r>
      <w:r w:rsidRPr="003311DC">
        <w:rPr>
          <w:rFonts w:asciiTheme="minorHAnsi" w:hAnsiTheme="minorHAnsi" w:cstheme="minorHAnsi"/>
          <w:spacing w:val="-27"/>
          <w:w w:val="85"/>
        </w:rPr>
        <w:t xml:space="preserve"> </w:t>
      </w:r>
      <w:r w:rsidRPr="003311DC">
        <w:rPr>
          <w:rFonts w:asciiTheme="minorHAnsi" w:hAnsiTheme="minorHAnsi" w:cstheme="minorHAnsi"/>
          <w:w w:val="85"/>
        </w:rPr>
        <w:t>ευθύνεται</w:t>
      </w:r>
      <w:r w:rsidRPr="003311DC">
        <w:rPr>
          <w:rFonts w:asciiTheme="minorHAnsi" w:hAnsiTheme="minorHAnsi" w:cstheme="minorHAnsi"/>
          <w:spacing w:val="-26"/>
          <w:w w:val="85"/>
        </w:rPr>
        <w:t xml:space="preserve"> </w:t>
      </w:r>
      <w:r w:rsidRPr="003311DC">
        <w:rPr>
          <w:rFonts w:asciiTheme="minorHAnsi" w:hAnsiTheme="minorHAnsi" w:cstheme="minorHAnsi"/>
          <w:w w:val="85"/>
        </w:rPr>
        <w:t>ο</w:t>
      </w:r>
      <w:r w:rsidRPr="003311DC">
        <w:rPr>
          <w:rFonts w:asciiTheme="minorHAnsi" w:hAnsiTheme="minorHAnsi" w:cstheme="minorHAnsi"/>
          <w:spacing w:val="-26"/>
          <w:w w:val="85"/>
        </w:rPr>
        <w:t xml:space="preserve"> </w:t>
      </w:r>
      <w:r w:rsidRPr="003311DC">
        <w:rPr>
          <w:rFonts w:asciiTheme="minorHAnsi" w:hAnsiTheme="minorHAnsi" w:cstheme="minorHAnsi"/>
          <w:w w:val="85"/>
        </w:rPr>
        <w:t>ανάδοχος</w:t>
      </w:r>
      <w:r w:rsidRPr="003311DC">
        <w:rPr>
          <w:rFonts w:asciiTheme="minorHAnsi" w:hAnsiTheme="minorHAnsi" w:cstheme="minorHAnsi"/>
          <w:spacing w:val="-27"/>
          <w:w w:val="85"/>
        </w:rPr>
        <w:t xml:space="preserve"> </w:t>
      </w:r>
      <w:r w:rsidRPr="003311DC">
        <w:rPr>
          <w:rFonts w:asciiTheme="minorHAnsi" w:hAnsiTheme="minorHAnsi" w:cstheme="minorHAnsi"/>
          <w:w w:val="85"/>
        </w:rPr>
        <w:t>και</w:t>
      </w:r>
      <w:r w:rsidRPr="003311DC">
        <w:rPr>
          <w:rFonts w:asciiTheme="minorHAnsi" w:hAnsiTheme="minorHAnsi" w:cstheme="minorHAnsi"/>
          <w:spacing w:val="-25"/>
          <w:w w:val="85"/>
        </w:rPr>
        <w:t xml:space="preserve"> </w:t>
      </w:r>
      <w:r w:rsidRPr="003311DC">
        <w:rPr>
          <w:rFonts w:asciiTheme="minorHAnsi" w:hAnsiTheme="minorHAnsi" w:cstheme="minorHAnsi"/>
          <w:w w:val="85"/>
        </w:rPr>
        <w:t>παρατείνεται,</w:t>
      </w:r>
      <w:r w:rsidRPr="003311DC">
        <w:rPr>
          <w:rFonts w:asciiTheme="minorHAnsi" w:hAnsiTheme="minorHAnsi" w:cstheme="minorHAnsi"/>
          <w:spacing w:val="-25"/>
          <w:w w:val="85"/>
        </w:rPr>
        <w:t xml:space="preserve"> </w:t>
      </w:r>
      <w:r w:rsidRPr="003311DC">
        <w:rPr>
          <w:rFonts w:asciiTheme="minorHAnsi" w:hAnsiTheme="minorHAnsi" w:cstheme="minorHAnsi"/>
          <w:w w:val="85"/>
        </w:rPr>
        <w:t>αντίστοιχα,</w:t>
      </w:r>
      <w:r w:rsidRPr="003311DC">
        <w:rPr>
          <w:rFonts w:asciiTheme="minorHAnsi" w:hAnsiTheme="minorHAnsi" w:cstheme="minorHAnsi"/>
          <w:spacing w:val="-27"/>
          <w:w w:val="85"/>
        </w:rPr>
        <w:t xml:space="preserve"> </w:t>
      </w:r>
      <w:r w:rsidRPr="003311DC">
        <w:rPr>
          <w:rFonts w:asciiTheme="minorHAnsi" w:hAnsiTheme="minorHAnsi" w:cstheme="minorHAnsi"/>
          <w:w w:val="85"/>
        </w:rPr>
        <w:t>ο</w:t>
      </w:r>
      <w:r w:rsidRPr="003311DC">
        <w:rPr>
          <w:rFonts w:asciiTheme="minorHAnsi" w:hAnsiTheme="minorHAnsi" w:cstheme="minorHAnsi"/>
          <w:spacing w:val="-25"/>
          <w:w w:val="85"/>
        </w:rPr>
        <w:t xml:space="preserve"> </w:t>
      </w:r>
      <w:r w:rsidRPr="003311DC">
        <w:rPr>
          <w:rFonts w:asciiTheme="minorHAnsi" w:hAnsiTheme="minorHAnsi" w:cstheme="minorHAnsi"/>
          <w:w w:val="85"/>
        </w:rPr>
        <w:t xml:space="preserve">χρόνος </w:t>
      </w:r>
      <w:r w:rsidRPr="003311DC">
        <w:rPr>
          <w:rFonts w:asciiTheme="minorHAnsi" w:hAnsiTheme="minorHAnsi" w:cstheme="minorHAnsi"/>
          <w:w w:val="95"/>
        </w:rPr>
        <w:t>φόρτωσης -</w:t>
      </w:r>
      <w:r w:rsidRPr="003311DC">
        <w:rPr>
          <w:rFonts w:asciiTheme="minorHAnsi" w:hAnsiTheme="minorHAnsi" w:cstheme="minorHAnsi"/>
          <w:spacing w:val="-32"/>
          <w:w w:val="95"/>
        </w:rPr>
        <w:t xml:space="preserve"> </w:t>
      </w:r>
      <w:r w:rsidRPr="003311DC">
        <w:rPr>
          <w:rFonts w:asciiTheme="minorHAnsi" w:hAnsiTheme="minorHAnsi" w:cstheme="minorHAnsi"/>
          <w:w w:val="95"/>
        </w:rPr>
        <w:t>παράδοσης.</w:t>
      </w:r>
    </w:p>
    <w:p w:rsidR="00981E97" w:rsidRPr="003311DC" w:rsidRDefault="00F93013">
      <w:pPr>
        <w:pStyle w:val="a3"/>
        <w:spacing w:before="159" w:line="292" w:lineRule="auto"/>
        <w:ind w:left="313" w:right="3091"/>
        <w:rPr>
          <w:rFonts w:asciiTheme="minorHAnsi" w:hAnsiTheme="minorHAnsi" w:cstheme="minorHAnsi"/>
        </w:rPr>
      </w:pPr>
      <w:r w:rsidRPr="003311DC">
        <w:rPr>
          <w:rFonts w:asciiTheme="minorHAnsi" w:hAnsiTheme="minorHAnsi" w:cstheme="minorHAnsi"/>
          <w:w w:val="90"/>
        </w:rPr>
        <w:t>Η</w:t>
      </w:r>
      <w:r w:rsidRPr="003311DC">
        <w:rPr>
          <w:rFonts w:asciiTheme="minorHAnsi" w:hAnsiTheme="minorHAnsi" w:cstheme="minorHAnsi"/>
          <w:spacing w:val="-38"/>
          <w:w w:val="90"/>
        </w:rPr>
        <w:t xml:space="preserve"> </w:t>
      </w:r>
      <w:r w:rsidRPr="003311DC">
        <w:rPr>
          <w:rFonts w:asciiTheme="minorHAnsi" w:hAnsiTheme="minorHAnsi" w:cstheme="minorHAnsi"/>
          <w:w w:val="90"/>
        </w:rPr>
        <w:t>είσπραξη</w:t>
      </w:r>
      <w:r w:rsidRPr="003311DC">
        <w:rPr>
          <w:rFonts w:asciiTheme="minorHAnsi" w:hAnsiTheme="minorHAnsi" w:cstheme="minorHAnsi"/>
          <w:spacing w:val="-37"/>
          <w:w w:val="90"/>
        </w:rPr>
        <w:t xml:space="preserve"> </w:t>
      </w:r>
      <w:r w:rsidRPr="003311DC">
        <w:rPr>
          <w:rFonts w:asciiTheme="minorHAnsi" w:hAnsiTheme="minorHAnsi" w:cstheme="minorHAnsi"/>
          <w:w w:val="90"/>
        </w:rPr>
        <w:t>του</w:t>
      </w:r>
      <w:r w:rsidRPr="003311DC">
        <w:rPr>
          <w:rFonts w:asciiTheme="minorHAnsi" w:hAnsiTheme="minorHAnsi" w:cstheme="minorHAnsi"/>
          <w:spacing w:val="-38"/>
          <w:w w:val="90"/>
        </w:rPr>
        <w:t xml:space="preserve"> </w:t>
      </w:r>
      <w:r w:rsidRPr="003311DC">
        <w:rPr>
          <w:rFonts w:asciiTheme="minorHAnsi" w:hAnsiTheme="minorHAnsi" w:cstheme="minorHAnsi"/>
          <w:w w:val="90"/>
        </w:rPr>
        <w:t>προστίμου</w:t>
      </w:r>
      <w:r w:rsidRPr="003311DC">
        <w:rPr>
          <w:rFonts w:asciiTheme="minorHAnsi" w:hAnsiTheme="minorHAnsi" w:cstheme="minorHAnsi"/>
          <w:spacing w:val="-37"/>
          <w:w w:val="90"/>
        </w:rPr>
        <w:t xml:space="preserve"> </w:t>
      </w:r>
      <w:r w:rsidRPr="003311DC">
        <w:rPr>
          <w:rFonts w:asciiTheme="minorHAnsi" w:hAnsiTheme="minorHAnsi" w:cstheme="minorHAnsi"/>
          <w:w w:val="90"/>
        </w:rPr>
        <w:t>γίνεται</w:t>
      </w:r>
      <w:r w:rsidRPr="003311DC">
        <w:rPr>
          <w:rFonts w:asciiTheme="minorHAnsi" w:hAnsiTheme="minorHAnsi" w:cstheme="minorHAnsi"/>
          <w:spacing w:val="-38"/>
          <w:w w:val="90"/>
        </w:rPr>
        <w:t xml:space="preserve"> </w:t>
      </w:r>
      <w:r w:rsidRPr="003311DC">
        <w:rPr>
          <w:rFonts w:asciiTheme="minorHAnsi" w:hAnsiTheme="minorHAnsi" w:cstheme="minorHAnsi"/>
          <w:w w:val="90"/>
        </w:rPr>
        <w:t>με</w:t>
      </w:r>
      <w:r w:rsidRPr="003311DC">
        <w:rPr>
          <w:rFonts w:asciiTheme="minorHAnsi" w:hAnsiTheme="minorHAnsi" w:cstheme="minorHAnsi"/>
          <w:spacing w:val="-36"/>
          <w:w w:val="90"/>
        </w:rPr>
        <w:t xml:space="preserve"> </w:t>
      </w:r>
      <w:r w:rsidRPr="003311DC">
        <w:rPr>
          <w:rFonts w:asciiTheme="minorHAnsi" w:hAnsiTheme="minorHAnsi" w:cstheme="minorHAnsi"/>
          <w:w w:val="90"/>
        </w:rPr>
        <w:t>παρακράτηση</w:t>
      </w:r>
      <w:r w:rsidRPr="003311DC">
        <w:rPr>
          <w:rFonts w:asciiTheme="minorHAnsi" w:hAnsiTheme="minorHAnsi" w:cstheme="minorHAnsi"/>
          <w:spacing w:val="-37"/>
          <w:w w:val="90"/>
        </w:rPr>
        <w:t xml:space="preserve"> </w:t>
      </w:r>
      <w:r w:rsidRPr="003311DC">
        <w:rPr>
          <w:rFonts w:asciiTheme="minorHAnsi" w:hAnsiTheme="minorHAnsi" w:cstheme="minorHAnsi"/>
          <w:w w:val="90"/>
        </w:rPr>
        <w:t>από</w:t>
      </w:r>
      <w:r w:rsidRPr="003311DC">
        <w:rPr>
          <w:rFonts w:asciiTheme="minorHAnsi" w:hAnsiTheme="minorHAnsi" w:cstheme="minorHAnsi"/>
          <w:spacing w:val="-37"/>
          <w:w w:val="90"/>
        </w:rPr>
        <w:t xml:space="preserve"> </w:t>
      </w:r>
      <w:r w:rsidRPr="003311DC">
        <w:rPr>
          <w:rFonts w:asciiTheme="minorHAnsi" w:hAnsiTheme="minorHAnsi" w:cstheme="minorHAnsi"/>
          <w:w w:val="90"/>
        </w:rPr>
        <w:t>το</w:t>
      </w:r>
      <w:r w:rsidRPr="003311DC">
        <w:rPr>
          <w:rFonts w:asciiTheme="minorHAnsi" w:hAnsiTheme="minorHAnsi" w:cstheme="minorHAnsi"/>
          <w:spacing w:val="-37"/>
          <w:w w:val="90"/>
        </w:rPr>
        <w:t xml:space="preserve"> </w:t>
      </w:r>
      <w:r w:rsidRPr="003311DC">
        <w:rPr>
          <w:rFonts w:asciiTheme="minorHAnsi" w:hAnsiTheme="minorHAnsi" w:cstheme="minorHAnsi"/>
          <w:w w:val="90"/>
        </w:rPr>
        <w:t>ποσό</w:t>
      </w:r>
      <w:r w:rsidRPr="003311DC">
        <w:rPr>
          <w:rFonts w:asciiTheme="minorHAnsi" w:hAnsiTheme="minorHAnsi" w:cstheme="minorHAnsi"/>
          <w:spacing w:val="-37"/>
          <w:w w:val="90"/>
        </w:rPr>
        <w:t xml:space="preserve"> </w:t>
      </w:r>
      <w:r w:rsidRPr="003311DC">
        <w:rPr>
          <w:rFonts w:asciiTheme="minorHAnsi" w:hAnsiTheme="minorHAnsi" w:cstheme="minorHAnsi"/>
          <w:w w:val="90"/>
        </w:rPr>
        <w:t>πληρωμής</w:t>
      </w:r>
      <w:r w:rsidRPr="003311DC">
        <w:rPr>
          <w:rFonts w:asciiTheme="minorHAnsi" w:hAnsiTheme="minorHAnsi" w:cstheme="minorHAnsi"/>
          <w:spacing w:val="-37"/>
          <w:w w:val="90"/>
        </w:rPr>
        <w:t xml:space="preserve"> </w:t>
      </w:r>
      <w:r w:rsidRPr="003311DC">
        <w:rPr>
          <w:rFonts w:asciiTheme="minorHAnsi" w:hAnsiTheme="minorHAnsi" w:cstheme="minorHAnsi"/>
          <w:w w:val="90"/>
        </w:rPr>
        <w:t>του</w:t>
      </w:r>
      <w:r w:rsidRPr="003311DC">
        <w:rPr>
          <w:rFonts w:asciiTheme="minorHAnsi" w:hAnsiTheme="minorHAnsi" w:cstheme="minorHAnsi"/>
          <w:spacing w:val="-38"/>
          <w:w w:val="90"/>
        </w:rPr>
        <w:t xml:space="preserve"> </w:t>
      </w:r>
      <w:r w:rsidRPr="003311DC">
        <w:rPr>
          <w:rFonts w:asciiTheme="minorHAnsi" w:hAnsiTheme="minorHAnsi" w:cstheme="minorHAnsi"/>
          <w:w w:val="90"/>
        </w:rPr>
        <w:t>αναδόχου</w:t>
      </w:r>
      <w:r w:rsidRPr="003311DC">
        <w:rPr>
          <w:rFonts w:asciiTheme="minorHAnsi" w:hAnsiTheme="minorHAnsi" w:cstheme="minorHAnsi"/>
          <w:spacing w:val="-38"/>
          <w:w w:val="90"/>
        </w:rPr>
        <w:t xml:space="preserve"> </w:t>
      </w:r>
      <w:r w:rsidRPr="003311DC">
        <w:rPr>
          <w:rFonts w:asciiTheme="minorHAnsi" w:hAnsiTheme="minorHAnsi" w:cstheme="minorHAnsi"/>
          <w:w w:val="90"/>
        </w:rPr>
        <w:t>ή,</w:t>
      </w:r>
      <w:r w:rsidRPr="003311DC">
        <w:rPr>
          <w:rFonts w:asciiTheme="minorHAnsi" w:hAnsiTheme="minorHAnsi" w:cstheme="minorHAnsi"/>
          <w:spacing w:val="-37"/>
          <w:w w:val="90"/>
        </w:rPr>
        <w:t xml:space="preserve"> </w:t>
      </w:r>
      <w:r w:rsidRPr="003311DC">
        <w:rPr>
          <w:rFonts w:asciiTheme="minorHAnsi" w:hAnsiTheme="minorHAnsi" w:cstheme="minorHAnsi"/>
          <w:w w:val="90"/>
        </w:rPr>
        <w:t xml:space="preserve">σε </w:t>
      </w:r>
      <w:r w:rsidRPr="003311DC">
        <w:rPr>
          <w:rFonts w:asciiTheme="minorHAnsi" w:hAnsiTheme="minorHAnsi" w:cstheme="minorHAnsi"/>
          <w:w w:val="85"/>
        </w:rPr>
        <w:t>περίπτωση</w:t>
      </w:r>
      <w:r w:rsidRPr="003311DC">
        <w:rPr>
          <w:rFonts w:asciiTheme="minorHAnsi" w:hAnsiTheme="minorHAnsi" w:cstheme="minorHAnsi"/>
          <w:spacing w:val="-29"/>
          <w:w w:val="85"/>
        </w:rPr>
        <w:t xml:space="preserve"> </w:t>
      </w:r>
      <w:r w:rsidRPr="003311DC">
        <w:rPr>
          <w:rFonts w:asciiTheme="minorHAnsi" w:hAnsiTheme="minorHAnsi" w:cstheme="minorHAnsi"/>
          <w:w w:val="85"/>
        </w:rPr>
        <w:t>ανεπάρκειας</w:t>
      </w:r>
      <w:r w:rsidRPr="003311DC">
        <w:rPr>
          <w:rFonts w:asciiTheme="minorHAnsi" w:hAnsiTheme="minorHAnsi" w:cstheme="minorHAnsi"/>
          <w:spacing w:val="-29"/>
          <w:w w:val="85"/>
        </w:rPr>
        <w:t xml:space="preserve"> </w:t>
      </w:r>
      <w:r w:rsidRPr="003311DC">
        <w:rPr>
          <w:rFonts w:asciiTheme="minorHAnsi" w:hAnsiTheme="minorHAnsi" w:cstheme="minorHAnsi"/>
          <w:w w:val="85"/>
        </w:rPr>
        <w:t>ή</w:t>
      </w:r>
      <w:r w:rsidRPr="003311DC">
        <w:rPr>
          <w:rFonts w:asciiTheme="minorHAnsi" w:hAnsiTheme="minorHAnsi" w:cstheme="minorHAnsi"/>
          <w:spacing w:val="-28"/>
          <w:w w:val="85"/>
        </w:rPr>
        <w:t xml:space="preserve"> </w:t>
      </w:r>
      <w:r w:rsidRPr="003311DC">
        <w:rPr>
          <w:rFonts w:asciiTheme="minorHAnsi" w:hAnsiTheme="minorHAnsi" w:cstheme="minorHAnsi"/>
          <w:w w:val="85"/>
        </w:rPr>
        <w:t>έλλειψης</w:t>
      </w:r>
      <w:r w:rsidRPr="003311DC">
        <w:rPr>
          <w:rFonts w:asciiTheme="minorHAnsi" w:hAnsiTheme="minorHAnsi" w:cstheme="minorHAnsi"/>
          <w:spacing w:val="-28"/>
          <w:w w:val="85"/>
        </w:rPr>
        <w:t xml:space="preserve"> </w:t>
      </w:r>
      <w:r w:rsidRPr="003311DC">
        <w:rPr>
          <w:rFonts w:asciiTheme="minorHAnsi" w:hAnsiTheme="minorHAnsi" w:cstheme="minorHAnsi"/>
          <w:w w:val="85"/>
        </w:rPr>
        <w:t>αυτού,</w:t>
      </w:r>
      <w:r w:rsidRPr="003311DC">
        <w:rPr>
          <w:rFonts w:asciiTheme="minorHAnsi" w:hAnsiTheme="minorHAnsi" w:cstheme="minorHAnsi"/>
          <w:spacing w:val="-30"/>
          <w:w w:val="85"/>
        </w:rPr>
        <w:t xml:space="preserve"> </w:t>
      </w:r>
      <w:r w:rsidRPr="003311DC">
        <w:rPr>
          <w:rFonts w:asciiTheme="minorHAnsi" w:hAnsiTheme="minorHAnsi" w:cstheme="minorHAnsi"/>
          <w:w w:val="85"/>
        </w:rPr>
        <w:t>με</w:t>
      </w:r>
      <w:r w:rsidRPr="003311DC">
        <w:rPr>
          <w:rFonts w:asciiTheme="minorHAnsi" w:hAnsiTheme="minorHAnsi" w:cstheme="minorHAnsi"/>
          <w:spacing w:val="-28"/>
          <w:w w:val="85"/>
        </w:rPr>
        <w:t xml:space="preserve"> </w:t>
      </w:r>
      <w:r w:rsidRPr="003311DC">
        <w:rPr>
          <w:rFonts w:asciiTheme="minorHAnsi" w:hAnsiTheme="minorHAnsi" w:cstheme="minorHAnsi"/>
          <w:w w:val="85"/>
        </w:rPr>
        <w:t>ισόποση</w:t>
      </w:r>
      <w:r w:rsidRPr="003311DC">
        <w:rPr>
          <w:rFonts w:asciiTheme="minorHAnsi" w:hAnsiTheme="minorHAnsi" w:cstheme="minorHAnsi"/>
          <w:spacing w:val="-29"/>
          <w:w w:val="85"/>
        </w:rPr>
        <w:t xml:space="preserve"> </w:t>
      </w:r>
      <w:r w:rsidRPr="003311DC">
        <w:rPr>
          <w:rFonts w:asciiTheme="minorHAnsi" w:hAnsiTheme="minorHAnsi" w:cstheme="minorHAnsi"/>
          <w:w w:val="85"/>
        </w:rPr>
        <w:t>κατάπτωση</w:t>
      </w:r>
      <w:r w:rsidRPr="003311DC">
        <w:rPr>
          <w:rFonts w:asciiTheme="minorHAnsi" w:hAnsiTheme="minorHAnsi" w:cstheme="minorHAnsi"/>
          <w:spacing w:val="-27"/>
          <w:w w:val="85"/>
        </w:rPr>
        <w:t xml:space="preserve"> </w:t>
      </w:r>
      <w:r w:rsidRPr="003311DC">
        <w:rPr>
          <w:rFonts w:asciiTheme="minorHAnsi" w:hAnsiTheme="minorHAnsi" w:cstheme="minorHAnsi"/>
          <w:w w:val="85"/>
        </w:rPr>
        <w:t>της</w:t>
      </w:r>
      <w:r w:rsidRPr="003311DC">
        <w:rPr>
          <w:rFonts w:asciiTheme="minorHAnsi" w:hAnsiTheme="minorHAnsi" w:cstheme="minorHAnsi"/>
          <w:spacing w:val="-29"/>
          <w:w w:val="85"/>
        </w:rPr>
        <w:t xml:space="preserve"> </w:t>
      </w:r>
      <w:r w:rsidRPr="003311DC">
        <w:rPr>
          <w:rFonts w:asciiTheme="minorHAnsi" w:hAnsiTheme="minorHAnsi" w:cstheme="minorHAnsi"/>
          <w:w w:val="85"/>
        </w:rPr>
        <w:t>εγγύησης</w:t>
      </w:r>
      <w:r w:rsidRPr="003311DC">
        <w:rPr>
          <w:rFonts w:asciiTheme="minorHAnsi" w:hAnsiTheme="minorHAnsi" w:cstheme="minorHAnsi"/>
          <w:spacing w:val="-30"/>
          <w:w w:val="85"/>
        </w:rPr>
        <w:t xml:space="preserve"> </w:t>
      </w:r>
      <w:r w:rsidRPr="003311DC">
        <w:rPr>
          <w:rFonts w:asciiTheme="minorHAnsi" w:hAnsiTheme="minorHAnsi" w:cstheme="minorHAnsi"/>
          <w:w w:val="85"/>
        </w:rPr>
        <w:t>καλής</w:t>
      </w:r>
      <w:r w:rsidRPr="003311DC">
        <w:rPr>
          <w:rFonts w:asciiTheme="minorHAnsi" w:hAnsiTheme="minorHAnsi" w:cstheme="minorHAnsi"/>
          <w:spacing w:val="-30"/>
          <w:w w:val="85"/>
        </w:rPr>
        <w:t xml:space="preserve"> </w:t>
      </w:r>
      <w:r w:rsidRPr="003311DC">
        <w:rPr>
          <w:rFonts w:asciiTheme="minorHAnsi" w:hAnsiTheme="minorHAnsi" w:cstheme="minorHAnsi"/>
          <w:w w:val="85"/>
        </w:rPr>
        <w:t xml:space="preserve">εκτέλεσης, </w:t>
      </w:r>
      <w:r w:rsidRPr="003311DC">
        <w:rPr>
          <w:rFonts w:asciiTheme="minorHAnsi" w:hAnsiTheme="minorHAnsi" w:cstheme="minorHAnsi"/>
          <w:w w:val="95"/>
        </w:rPr>
        <w:t>εφόσον</w:t>
      </w:r>
      <w:r w:rsidRPr="003311DC">
        <w:rPr>
          <w:rFonts w:asciiTheme="minorHAnsi" w:hAnsiTheme="minorHAnsi" w:cstheme="minorHAnsi"/>
          <w:spacing w:val="-23"/>
          <w:w w:val="95"/>
        </w:rPr>
        <w:t xml:space="preserve"> </w:t>
      </w:r>
      <w:r w:rsidRPr="003311DC">
        <w:rPr>
          <w:rFonts w:asciiTheme="minorHAnsi" w:hAnsiTheme="minorHAnsi" w:cstheme="minorHAnsi"/>
          <w:w w:val="95"/>
        </w:rPr>
        <w:t>ο</w:t>
      </w:r>
      <w:r w:rsidRPr="003311DC">
        <w:rPr>
          <w:rFonts w:asciiTheme="minorHAnsi" w:hAnsiTheme="minorHAnsi" w:cstheme="minorHAnsi"/>
          <w:spacing w:val="-19"/>
          <w:w w:val="95"/>
        </w:rPr>
        <w:t xml:space="preserve"> </w:t>
      </w:r>
      <w:r w:rsidRPr="003311DC">
        <w:rPr>
          <w:rFonts w:asciiTheme="minorHAnsi" w:hAnsiTheme="minorHAnsi" w:cstheme="minorHAnsi"/>
          <w:w w:val="95"/>
        </w:rPr>
        <w:t>ανάδοχος</w:t>
      </w:r>
      <w:r w:rsidRPr="003311DC">
        <w:rPr>
          <w:rFonts w:asciiTheme="minorHAnsi" w:hAnsiTheme="minorHAnsi" w:cstheme="minorHAnsi"/>
          <w:spacing w:val="-22"/>
          <w:w w:val="95"/>
        </w:rPr>
        <w:t xml:space="preserve"> </w:t>
      </w:r>
      <w:r w:rsidRPr="003311DC">
        <w:rPr>
          <w:rFonts w:asciiTheme="minorHAnsi" w:hAnsiTheme="minorHAnsi" w:cstheme="minorHAnsi"/>
          <w:w w:val="95"/>
        </w:rPr>
        <w:t>δεν</w:t>
      </w:r>
      <w:r w:rsidRPr="003311DC">
        <w:rPr>
          <w:rFonts w:asciiTheme="minorHAnsi" w:hAnsiTheme="minorHAnsi" w:cstheme="minorHAnsi"/>
          <w:spacing w:val="-22"/>
          <w:w w:val="95"/>
        </w:rPr>
        <w:t xml:space="preserve"> </w:t>
      </w:r>
      <w:r w:rsidRPr="003311DC">
        <w:rPr>
          <w:rFonts w:asciiTheme="minorHAnsi" w:hAnsiTheme="minorHAnsi" w:cstheme="minorHAnsi"/>
          <w:w w:val="95"/>
        </w:rPr>
        <w:t>καταθέσει</w:t>
      </w:r>
      <w:r w:rsidRPr="003311DC">
        <w:rPr>
          <w:rFonts w:asciiTheme="minorHAnsi" w:hAnsiTheme="minorHAnsi" w:cstheme="minorHAnsi"/>
          <w:spacing w:val="-20"/>
          <w:w w:val="95"/>
        </w:rPr>
        <w:t xml:space="preserve"> </w:t>
      </w:r>
      <w:r w:rsidRPr="003311DC">
        <w:rPr>
          <w:rFonts w:asciiTheme="minorHAnsi" w:hAnsiTheme="minorHAnsi" w:cstheme="minorHAnsi"/>
          <w:w w:val="95"/>
        </w:rPr>
        <w:t>το</w:t>
      </w:r>
      <w:r w:rsidRPr="003311DC">
        <w:rPr>
          <w:rFonts w:asciiTheme="minorHAnsi" w:hAnsiTheme="minorHAnsi" w:cstheme="minorHAnsi"/>
          <w:spacing w:val="-19"/>
          <w:w w:val="95"/>
        </w:rPr>
        <w:t xml:space="preserve"> </w:t>
      </w:r>
      <w:r w:rsidRPr="003311DC">
        <w:rPr>
          <w:rFonts w:asciiTheme="minorHAnsi" w:hAnsiTheme="minorHAnsi" w:cstheme="minorHAnsi"/>
          <w:w w:val="95"/>
        </w:rPr>
        <w:t>απαιτούμενο</w:t>
      </w:r>
      <w:r w:rsidRPr="003311DC">
        <w:rPr>
          <w:rFonts w:asciiTheme="minorHAnsi" w:hAnsiTheme="minorHAnsi" w:cstheme="minorHAnsi"/>
          <w:spacing w:val="-22"/>
          <w:w w:val="95"/>
        </w:rPr>
        <w:t xml:space="preserve"> </w:t>
      </w:r>
      <w:r w:rsidRPr="003311DC">
        <w:rPr>
          <w:rFonts w:asciiTheme="minorHAnsi" w:hAnsiTheme="minorHAnsi" w:cstheme="minorHAnsi"/>
          <w:w w:val="95"/>
        </w:rPr>
        <w:t>ποσό.</w:t>
      </w:r>
    </w:p>
    <w:p w:rsidR="00981E97" w:rsidRPr="003311DC" w:rsidRDefault="00F93013">
      <w:pPr>
        <w:pStyle w:val="a3"/>
        <w:spacing w:before="160" w:line="295" w:lineRule="auto"/>
        <w:ind w:left="313" w:right="3091"/>
        <w:rPr>
          <w:rFonts w:asciiTheme="minorHAnsi" w:hAnsiTheme="minorHAnsi" w:cstheme="minorHAnsi"/>
        </w:rPr>
      </w:pPr>
      <w:r w:rsidRPr="003311DC">
        <w:rPr>
          <w:rFonts w:asciiTheme="minorHAnsi" w:hAnsiTheme="minorHAnsi" w:cstheme="minorHAnsi"/>
          <w:w w:val="85"/>
        </w:rPr>
        <w:t>Σε</w:t>
      </w:r>
      <w:r w:rsidRPr="003311DC">
        <w:rPr>
          <w:rFonts w:asciiTheme="minorHAnsi" w:hAnsiTheme="minorHAnsi" w:cstheme="minorHAnsi"/>
          <w:spacing w:val="-26"/>
          <w:w w:val="85"/>
        </w:rPr>
        <w:t xml:space="preserve"> </w:t>
      </w:r>
      <w:r w:rsidRPr="003311DC">
        <w:rPr>
          <w:rFonts w:asciiTheme="minorHAnsi" w:hAnsiTheme="minorHAnsi" w:cstheme="minorHAnsi"/>
          <w:w w:val="85"/>
        </w:rPr>
        <w:t>περίπτωση</w:t>
      </w:r>
      <w:r w:rsidRPr="003311DC">
        <w:rPr>
          <w:rFonts w:asciiTheme="minorHAnsi" w:hAnsiTheme="minorHAnsi" w:cstheme="minorHAnsi"/>
          <w:spacing w:val="-27"/>
          <w:w w:val="85"/>
        </w:rPr>
        <w:t xml:space="preserve"> </w:t>
      </w:r>
      <w:r w:rsidRPr="003311DC">
        <w:rPr>
          <w:rFonts w:asciiTheme="minorHAnsi" w:hAnsiTheme="minorHAnsi" w:cstheme="minorHAnsi"/>
          <w:w w:val="85"/>
        </w:rPr>
        <w:t>ένωσης</w:t>
      </w:r>
      <w:r w:rsidRPr="003311DC">
        <w:rPr>
          <w:rFonts w:asciiTheme="minorHAnsi" w:hAnsiTheme="minorHAnsi" w:cstheme="minorHAnsi"/>
          <w:spacing w:val="-26"/>
          <w:w w:val="85"/>
        </w:rPr>
        <w:t xml:space="preserve"> </w:t>
      </w:r>
      <w:r w:rsidRPr="003311DC">
        <w:rPr>
          <w:rFonts w:asciiTheme="minorHAnsi" w:hAnsiTheme="minorHAnsi" w:cstheme="minorHAnsi"/>
          <w:w w:val="85"/>
        </w:rPr>
        <w:t>οικονομικών</w:t>
      </w:r>
      <w:r w:rsidRPr="003311DC">
        <w:rPr>
          <w:rFonts w:asciiTheme="minorHAnsi" w:hAnsiTheme="minorHAnsi" w:cstheme="minorHAnsi"/>
          <w:spacing w:val="-27"/>
          <w:w w:val="85"/>
        </w:rPr>
        <w:t xml:space="preserve"> </w:t>
      </w:r>
      <w:r w:rsidRPr="003311DC">
        <w:rPr>
          <w:rFonts w:asciiTheme="minorHAnsi" w:hAnsiTheme="minorHAnsi" w:cstheme="minorHAnsi"/>
          <w:w w:val="85"/>
        </w:rPr>
        <w:t>φορέων,</w:t>
      </w:r>
      <w:r w:rsidRPr="003311DC">
        <w:rPr>
          <w:rFonts w:asciiTheme="minorHAnsi" w:hAnsiTheme="minorHAnsi" w:cstheme="minorHAnsi"/>
          <w:spacing w:val="-27"/>
          <w:w w:val="85"/>
        </w:rPr>
        <w:t xml:space="preserve"> </w:t>
      </w:r>
      <w:r w:rsidRPr="003311DC">
        <w:rPr>
          <w:rFonts w:asciiTheme="minorHAnsi" w:hAnsiTheme="minorHAnsi" w:cstheme="minorHAnsi"/>
          <w:w w:val="85"/>
        </w:rPr>
        <w:t>το</w:t>
      </w:r>
      <w:r w:rsidRPr="003311DC">
        <w:rPr>
          <w:rFonts w:asciiTheme="minorHAnsi" w:hAnsiTheme="minorHAnsi" w:cstheme="minorHAnsi"/>
          <w:spacing w:val="-25"/>
          <w:w w:val="85"/>
        </w:rPr>
        <w:t xml:space="preserve"> </w:t>
      </w:r>
      <w:r w:rsidRPr="003311DC">
        <w:rPr>
          <w:rFonts w:asciiTheme="minorHAnsi" w:hAnsiTheme="minorHAnsi" w:cstheme="minorHAnsi"/>
          <w:w w:val="85"/>
        </w:rPr>
        <w:t>πρόστιμο</w:t>
      </w:r>
      <w:r w:rsidRPr="003311DC">
        <w:rPr>
          <w:rFonts w:asciiTheme="minorHAnsi" w:hAnsiTheme="minorHAnsi" w:cstheme="minorHAnsi"/>
          <w:spacing w:val="-26"/>
          <w:w w:val="85"/>
        </w:rPr>
        <w:t xml:space="preserve"> </w:t>
      </w:r>
      <w:r w:rsidRPr="003311DC">
        <w:rPr>
          <w:rFonts w:asciiTheme="minorHAnsi" w:hAnsiTheme="minorHAnsi" w:cstheme="minorHAnsi"/>
          <w:w w:val="85"/>
        </w:rPr>
        <w:t>και</w:t>
      </w:r>
      <w:r w:rsidRPr="003311DC">
        <w:rPr>
          <w:rFonts w:asciiTheme="minorHAnsi" w:hAnsiTheme="minorHAnsi" w:cstheme="minorHAnsi"/>
          <w:spacing w:val="-24"/>
          <w:w w:val="85"/>
        </w:rPr>
        <w:t xml:space="preserve"> </w:t>
      </w:r>
      <w:r w:rsidRPr="003311DC">
        <w:rPr>
          <w:rFonts w:asciiTheme="minorHAnsi" w:hAnsiTheme="minorHAnsi" w:cstheme="minorHAnsi"/>
          <w:w w:val="85"/>
        </w:rPr>
        <w:t>οι</w:t>
      </w:r>
      <w:r w:rsidRPr="003311DC">
        <w:rPr>
          <w:rFonts w:asciiTheme="minorHAnsi" w:hAnsiTheme="minorHAnsi" w:cstheme="minorHAnsi"/>
          <w:spacing w:val="-26"/>
          <w:w w:val="85"/>
        </w:rPr>
        <w:t xml:space="preserve"> </w:t>
      </w:r>
      <w:r w:rsidRPr="003311DC">
        <w:rPr>
          <w:rFonts w:asciiTheme="minorHAnsi" w:hAnsiTheme="minorHAnsi" w:cstheme="minorHAnsi"/>
          <w:w w:val="85"/>
        </w:rPr>
        <w:t>τόκοι</w:t>
      </w:r>
      <w:r w:rsidRPr="003311DC">
        <w:rPr>
          <w:rFonts w:asciiTheme="minorHAnsi" w:hAnsiTheme="minorHAnsi" w:cstheme="minorHAnsi"/>
          <w:spacing w:val="-25"/>
          <w:w w:val="85"/>
        </w:rPr>
        <w:t xml:space="preserve"> </w:t>
      </w:r>
      <w:r w:rsidRPr="003311DC">
        <w:rPr>
          <w:rFonts w:asciiTheme="minorHAnsi" w:hAnsiTheme="minorHAnsi" w:cstheme="minorHAnsi"/>
          <w:w w:val="85"/>
        </w:rPr>
        <w:t>επιβάλλονται</w:t>
      </w:r>
      <w:r w:rsidRPr="003311DC">
        <w:rPr>
          <w:rFonts w:asciiTheme="minorHAnsi" w:hAnsiTheme="minorHAnsi" w:cstheme="minorHAnsi"/>
          <w:spacing w:val="-25"/>
          <w:w w:val="85"/>
        </w:rPr>
        <w:t xml:space="preserve"> </w:t>
      </w:r>
      <w:r w:rsidRPr="003311DC">
        <w:rPr>
          <w:rFonts w:asciiTheme="minorHAnsi" w:hAnsiTheme="minorHAnsi" w:cstheme="minorHAnsi"/>
          <w:w w:val="85"/>
        </w:rPr>
        <w:t>αναλόγως</w:t>
      </w:r>
      <w:r w:rsidRPr="003311DC">
        <w:rPr>
          <w:rFonts w:asciiTheme="minorHAnsi" w:hAnsiTheme="minorHAnsi" w:cstheme="minorHAnsi"/>
          <w:spacing w:val="-26"/>
          <w:w w:val="85"/>
        </w:rPr>
        <w:t xml:space="preserve"> </w:t>
      </w:r>
      <w:r w:rsidRPr="003311DC">
        <w:rPr>
          <w:rFonts w:asciiTheme="minorHAnsi" w:hAnsiTheme="minorHAnsi" w:cstheme="minorHAnsi"/>
          <w:w w:val="85"/>
        </w:rPr>
        <w:t>σε</w:t>
      </w:r>
      <w:r w:rsidRPr="003311DC">
        <w:rPr>
          <w:rFonts w:asciiTheme="minorHAnsi" w:hAnsiTheme="minorHAnsi" w:cstheme="minorHAnsi"/>
          <w:spacing w:val="-25"/>
          <w:w w:val="85"/>
        </w:rPr>
        <w:t xml:space="preserve"> </w:t>
      </w:r>
      <w:r w:rsidRPr="003311DC">
        <w:rPr>
          <w:rFonts w:asciiTheme="minorHAnsi" w:hAnsiTheme="minorHAnsi" w:cstheme="minorHAnsi"/>
          <w:w w:val="85"/>
        </w:rPr>
        <w:t>όλα</w:t>
      </w:r>
      <w:r w:rsidRPr="003311DC">
        <w:rPr>
          <w:rFonts w:asciiTheme="minorHAnsi" w:hAnsiTheme="minorHAnsi" w:cstheme="minorHAnsi"/>
          <w:spacing w:val="-26"/>
          <w:w w:val="85"/>
        </w:rPr>
        <w:t xml:space="preserve"> </w:t>
      </w:r>
      <w:r w:rsidRPr="003311DC">
        <w:rPr>
          <w:rFonts w:asciiTheme="minorHAnsi" w:hAnsiTheme="minorHAnsi" w:cstheme="minorHAnsi"/>
          <w:w w:val="85"/>
        </w:rPr>
        <w:t xml:space="preserve">τα </w:t>
      </w:r>
      <w:r w:rsidRPr="003311DC">
        <w:rPr>
          <w:rFonts w:asciiTheme="minorHAnsi" w:hAnsiTheme="minorHAnsi" w:cstheme="minorHAnsi"/>
          <w:w w:val="90"/>
        </w:rPr>
        <w:t>μέλη της</w:t>
      </w:r>
      <w:r w:rsidRPr="003311DC">
        <w:rPr>
          <w:rFonts w:asciiTheme="minorHAnsi" w:hAnsiTheme="minorHAnsi" w:cstheme="minorHAnsi"/>
          <w:spacing w:val="-25"/>
          <w:w w:val="90"/>
        </w:rPr>
        <w:t xml:space="preserve"> </w:t>
      </w:r>
      <w:r w:rsidRPr="003311DC">
        <w:rPr>
          <w:rFonts w:asciiTheme="minorHAnsi" w:hAnsiTheme="minorHAnsi" w:cstheme="minorHAnsi"/>
          <w:w w:val="90"/>
        </w:rPr>
        <w:t>ένωσης.</w:t>
      </w:r>
    </w:p>
    <w:p w:rsidR="00981E97" w:rsidRPr="003311DC" w:rsidRDefault="00F93013">
      <w:pPr>
        <w:pStyle w:val="3"/>
        <w:numPr>
          <w:ilvl w:val="1"/>
          <w:numId w:val="24"/>
        </w:numPr>
        <w:tabs>
          <w:tab w:val="left" w:pos="905"/>
          <w:tab w:val="left" w:pos="906"/>
        </w:tabs>
        <w:spacing w:before="160" w:line="283" w:lineRule="auto"/>
        <w:ind w:right="4467" w:firstLine="0"/>
        <w:rPr>
          <w:rFonts w:asciiTheme="minorHAnsi" w:hAnsiTheme="minorHAnsi" w:cstheme="minorHAnsi"/>
          <w:color w:val="2CA1BE"/>
        </w:rPr>
      </w:pPr>
      <w:bookmarkStart w:id="33" w:name="_bookmark31"/>
      <w:bookmarkEnd w:id="33"/>
      <w:r w:rsidRPr="003311DC">
        <w:rPr>
          <w:rFonts w:asciiTheme="minorHAnsi" w:hAnsiTheme="minorHAnsi" w:cstheme="minorHAnsi"/>
          <w:color w:val="2CA1BE"/>
          <w:w w:val="105"/>
        </w:rPr>
        <w:t>Διοικητικές</w:t>
      </w:r>
      <w:r w:rsidRPr="003311DC">
        <w:rPr>
          <w:rFonts w:asciiTheme="minorHAnsi" w:hAnsiTheme="minorHAnsi" w:cstheme="minorHAnsi"/>
          <w:color w:val="2CA1BE"/>
          <w:spacing w:val="-15"/>
          <w:w w:val="105"/>
        </w:rPr>
        <w:t xml:space="preserve"> </w:t>
      </w:r>
      <w:r w:rsidRPr="003311DC">
        <w:rPr>
          <w:rFonts w:asciiTheme="minorHAnsi" w:hAnsiTheme="minorHAnsi" w:cstheme="minorHAnsi"/>
          <w:color w:val="2CA1BE"/>
          <w:w w:val="105"/>
        </w:rPr>
        <w:t>προσφυγές</w:t>
      </w:r>
      <w:r w:rsidRPr="003311DC">
        <w:rPr>
          <w:rFonts w:asciiTheme="minorHAnsi" w:hAnsiTheme="minorHAnsi" w:cstheme="minorHAnsi"/>
          <w:color w:val="2CA1BE"/>
          <w:spacing w:val="-14"/>
          <w:w w:val="105"/>
        </w:rPr>
        <w:t xml:space="preserve"> </w:t>
      </w:r>
      <w:r w:rsidRPr="003311DC">
        <w:rPr>
          <w:rFonts w:asciiTheme="minorHAnsi" w:hAnsiTheme="minorHAnsi" w:cstheme="minorHAnsi"/>
          <w:color w:val="2CA1BE"/>
          <w:w w:val="105"/>
        </w:rPr>
        <w:t>κατά</w:t>
      </w:r>
      <w:r w:rsidRPr="003311DC">
        <w:rPr>
          <w:rFonts w:asciiTheme="minorHAnsi" w:hAnsiTheme="minorHAnsi" w:cstheme="minorHAnsi"/>
          <w:color w:val="2CA1BE"/>
          <w:spacing w:val="-17"/>
          <w:w w:val="105"/>
        </w:rPr>
        <w:t xml:space="preserve"> </w:t>
      </w:r>
      <w:r w:rsidRPr="003311DC">
        <w:rPr>
          <w:rFonts w:asciiTheme="minorHAnsi" w:hAnsiTheme="minorHAnsi" w:cstheme="minorHAnsi"/>
          <w:color w:val="2CA1BE"/>
          <w:w w:val="105"/>
        </w:rPr>
        <w:t>τη</w:t>
      </w:r>
      <w:r w:rsidRPr="003311DC">
        <w:rPr>
          <w:rFonts w:asciiTheme="minorHAnsi" w:hAnsiTheme="minorHAnsi" w:cstheme="minorHAnsi"/>
          <w:color w:val="2CA1BE"/>
          <w:spacing w:val="-17"/>
          <w:w w:val="105"/>
        </w:rPr>
        <w:t xml:space="preserve"> </w:t>
      </w:r>
      <w:r w:rsidRPr="003311DC">
        <w:rPr>
          <w:rFonts w:asciiTheme="minorHAnsi" w:hAnsiTheme="minorHAnsi" w:cstheme="minorHAnsi"/>
          <w:color w:val="2CA1BE"/>
          <w:w w:val="105"/>
        </w:rPr>
        <w:t>διαδικασία</w:t>
      </w:r>
      <w:r w:rsidRPr="003311DC">
        <w:rPr>
          <w:rFonts w:asciiTheme="minorHAnsi" w:hAnsiTheme="minorHAnsi" w:cstheme="minorHAnsi"/>
          <w:color w:val="2CA1BE"/>
          <w:spacing w:val="-14"/>
          <w:w w:val="105"/>
        </w:rPr>
        <w:t xml:space="preserve"> </w:t>
      </w:r>
      <w:r w:rsidRPr="003311DC">
        <w:rPr>
          <w:rFonts w:asciiTheme="minorHAnsi" w:hAnsiTheme="minorHAnsi" w:cstheme="minorHAnsi"/>
          <w:color w:val="2CA1BE"/>
          <w:w w:val="105"/>
        </w:rPr>
        <w:t>εκτέλεσης</w:t>
      </w:r>
      <w:r w:rsidRPr="003311DC">
        <w:rPr>
          <w:rFonts w:asciiTheme="minorHAnsi" w:hAnsiTheme="minorHAnsi" w:cstheme="minorHAnsi"/>
          <w:color w:val="2CA1BE"/>
          <w:spacing w:val="-15"/>
          <w:w w:val="105"/>
        </w:rPr>
        <w:t xml:space="preserve"> </w:t>
      </w:r>
      <w:r w:rsidRPr="003311DC">
        <w:rPr>
          <w:rFonts w:asciiTheme="minorHAnsi" w:hAnsiTheme="minorHAnsi" w:cstheme="minorHAnsi"/>
          <w:color w:val="2CA1BE"/>
          <w:w w:val="105"/>
        </w:rPr>
        <w:t>των συμβάσεων</w:t>
      </w:r>
      <w:r w:rsidRPr="003311DC">
        <w:rPr>
          <w:rFonts w:asciiTheme="minorHAnsi" w:hAnsiTheme="minorHAnsi" w:cstheme="minorHAnsi"/>
          <w:color w:val="2CA1BE"/>
          <w:w w:val="105"/>
          <w:position w:val="5"/>
          <w:sz w:val="14"/>
        </w:rPr>
        <w:t>105</w:t>
      </w:r>
    </w:p>
    <w:p w:rsidR="00981E97" w:rsidRPr="003311DC" w:rsidRDefault="00F93013">
      <w:pPr>
        <w:pStyle w:val="a3"/>
        <w:spacing w:line="290" w:lineRule="auto"/>
        <w:ind w:left="313" w:right="3032"/>
        <w:rPr>
          <w:rFonts w:asciiTheme="minorHAnsi" w:hAnsiTheme="minorHAnsi" w:cstheme="minorHAnsi"/>
        </w:rPr>
      </w:pPr>
      <w:r w:rsidRPr="003311DC">
        <w:rPr>
          <w:rFonts w:asciiTheme="minorHAnsi" w:hAnsiTheme="minorHAnsi" w:cstheme="minorHAnsi"/>
          <w:w w:val="85"/>
        </w:rPr>
        <w:t>Ο</w:t>
      </w:r>
      <w:r w:rsidRPr="003311DC">
        <w:rPr>
          <w:rFonts w:asciiTheme="minorHAnsi" w:hAnsiTheme="minorHAnsi" w:cstheme="minorHAnsi"/>
          <w:spacing w:val="-19"/>
          <w:w w:val="85"/>
        </w:rPr>
        <w:t xml:space="preserve"> </w:t>
      </w:r>
      <w:r w:rsidRPr="003311DC">
        <w:rPr>
          <w:rFonts w:asciiTheme="minorHAnsi" w:hAnsiTheme="minorHAnsi" w:cstheme="minorHAnsi"/>
          <w:w w:val="85"/>
        </w:rPr>
        <w:t>ανάδοχος</w:t>
      </w:r>
      <w:r w:rsidRPr="003311DC">
        <w:rPr>
          <w:rFonts w:asciiTheme="minorHAnsi" w:hAnsiTheme="minorHAnsi" w:cstheme="minorHAnsi"/>
          <w:spacing w:val="-19"/>
          <w:w w:val="85"/>
        </w:rPr>
        <w:t xml:space="preserve"> </w:t>
      </w:r>
      <w:r w:rsidRPr="003311DC">
        <w:rPr>
          <w:rFonts w:asciiTheme="minorHAnsi" w:hAnsiTheme="minorHAnsi" w:cstheme="minorHAnsi"/>
          <w:w w:val="85"/>
        </w:rPr>
        <w:t>μπορεί</w:t>
      </w:r>
      <w:r w:rsidRPr="003311DC">
        <w:rPr>
          <w:rFonts w:asciiTheme="minorHAnsi" w:hAnsiTheme="minorHAnsi" w:cstheme="minorHAnsi"/>
          <w:spacing w:val="-19"/>
          <w:w w:val="85"/>
        </w:rPr>
        <w:t xml:space="preserve"> </w:t>
      </w:r>
      <w:r w:rsidRPr="003311DC">
        <w:rPr>
          <w:rFonts w:asciiTheme="minorHAnsi" w:hAnsiTheme="minorHAnsi" w:cstheme="minorHAnsi"/>
          <w:w w:val="85"/>
        </w:rPr>
        <w:t>κατά</w:t>
      </w:r>
      <w:r w:rsidRPr="003311DC">
        <w:rPr>
          <w:rFonts w:asciiTheme="minorHAnsi" w:hAnsiTheme="minorHAnsi" w:cstheme="minorHAnsi"/>
          <w:spacing w:val="-19"/>
          <w:w w:val="85"/>
        </w:rPr>
        <w:t xml:space="preserve"> </w:t>
      </w:r>
      <w:r w:rsidRPr="003311DC">
        <w:rPr>
          <w:rFonts w:asciiTheme="minorHAnsi" w:hAnsiTheme="minorHAnsi" w:cstheme="minorHAnsi"/>
          <w:w w:val="85"/>
        </w:rPr>
        <w:t>των</w:t>
      </w:r>
      <w:r w:rsidRPr="003311DC">
        <w:rPr>
          <w:rFonts w:asciiTheme="minorHAnsi" w:hAnsiTheme="minorHAnsi" w:cstheme="minorHAnsi"/>
          <w:spacing w:val="-18"/>
          <w:w w:val="85"/>
        </w:rPr>
        <w:t xml:space="preserve"> </w:t>
      </w:r>
      <w:r w:rsidRPr="003311DC">
        <w:rPr>
          <w:rFonts w:asciiTheme="minorHAnsi" w:hAnsiTheme="minorHAnsi" w:cstheme="minorHAnsi"/>
          <w:w w:val="85"/>
        </w:rPr>
        <w:t>αποφάσεων</w:t>
      </w:r>
      <w:r w:rsidRPr="003311DC">
        <w:rPr>
          <w:rFonts w:asciiTheme="minorHAnsi" w:hAnsiTheme="minorHAnsi" w:cstheme="minorHAnsi"/>
          <w:spacing w:val="-20"/>
          <w:w w:val="85"/>
        </w:rPr>
        <w:t xml:space="preserve"> </w:t>
      </w:r>
      <w:r w:rsidRPr="003311DC">
        <w:rPr>
          <w:rFonts w:asciiTheme="minorHAnsi" w:hAnsiTheme="minorHAnsi" w:cstheme="minorHAnsi"/>
          <w:w w:val="85"/>
        </w:rPr>
        <w:t>που</w:t>
      </w:r>
      <w:r w:rsidRPr="003311DC">
        <w:rPr>
          <w:rFonts w:asciiTheme="minorHAnsi" w:hAnsiTheme="minorHAnsi" w:cstheme="minorHAnsi"/>
          <w:spacing w:val="-19"/>
          <w:w w:val="85"/>
        </w:rPr>
        <w:t xml:space="preserve"> </w:t>
      </w:r>
      <w:r w:rsidRPr="003311DC">
        <w:rPr>
          <w:rFonts w:asciiTheme="minorHAnsi" w:hAnsiTheme="minorHAnsi" w:cstheme="minorHAnsi"/>
          <w:w w:val="85"/>
        </w:rPr>
        <w:t>επιβάλλουν</w:t>
      </w:r>
      <w:r w:rsidRPr="003311DC">
        <w:rPr>
          <w:rFonts w:asciiTheme="minorHAnsi" w:hAnsiTheme="minorHAnsi" w:cstheme="minorHAnsi"/>
          <w:spacing w:val="-19"/>
          <w:w w:val="85"/>
        </w:rPr>
        <w:t xml:space="preserve"> </w:t>
      </w:r>
      <w:r w:rsidRPr="003311DC">
        <w:rPr>
          <w:rFonts w:asciiTheme="minorHAnsi" w:hAnsiTheme="minorHAnsi" w:cstheme="minorHAnsi"/>
          <w:w w:val="85"/>
        </w:rPr>
        <w:t>σε</w:t>
      </w:r>
      <w:r w:rsidRPr="003311DC">
        <w:rPr>
          <w:rFonts w:asciiTheme="minorHAnsi" w:hAnsiTheme="minorHAnsi" w:cstheme="minorHAnsi"/>
          <w:spacing w:val="-17"/>
          <w:w w:val="85"/>
        </w:rPr>
        <w:t xml:space="preserve"> </w:t>
      </w:r>
      <w:r w:rsidRPr="003311DC">
        <w:rPr>
          <w:rFonts w:asciiTheme="minorHAnsi" w:hAnsiTheme="minorHAnsi" w:cstheme="minorHAnsi"/>
          <w:w w:val="85"/>
        </w:rPr>
        <w:t>βάρος</w:t>
      </w:r>
      <w:r w:rsidRPr="003311DC">
        <w:rPr>
          <w:rFonts w:asciiTheme="minorHAnsi" w:hAnsiTheme="minorHAnsi" w:cstheme="minorHAnsi"/>
          <w:spacing w:val="-19"/>
          <w:w w:val="85"/>
        </w:rPr>
        <w:t xml:space="preserve"> </w:t>
      </w:r>
      <w:r w:rsidRPr="003311DC">
        <w:rPr>
          <w:rFonts w:asciiTheme="minorHAnsi" w:hAnsiTheme="minorHAnsi" w:cstheme="minorHAnsi"/>
          <w:w w:val="85"/>
        </w:rPr>
        <w:t>του</w:t>
      </w:r>
      <w:r w:rsidRPr="003311DC">
        <w:rPr>
          <w:rFonts w:asciiTheme="minorHAnsi" w:hAnsiTheme="minorHAnsi" w:cstheme="minorHAnsi"/>
          <w:spacing w:val="-20"/>
          <w:w w:val="85"/>
        </w:rPr>
        <w:t xml:space="preserve"> </w:t>
      </w:r>
      <w:r w:rsidRPr="003311DC">
        <w:rPr>
          <w:rFonts w:asciiTheme="minorHAnsi" w:hAnsiTheme="minorHAnsi" w:cstheme="minorHAnsi"/>
          <w:w w:val="85"/>
        </w:rPr>
        <w:t>κυρώσεις,</w:t>
      </w:r>
      <w:r w:rsidRPr="003311DC">
        <w:rPr>
          <w:rFonts w:asciiTheme="minorHAnsi" w:hAnsiTheme="minorHAnsi" w:cstheme="minorHAnsi"/>
          <w:spacing w:val="-19"/>
          <w:w w:val="85"/>
        </w:rPr>
        <w:t xml:space="preserve"> </w:t>
      </w:r>
      <w:r w:rsidRPr="003311DC">
        <w:rPr>
          <w:rFonts w:asciiTheme="minorHAnsi" w:hAnsiTheme="minorHAnsi" w:cstheme="minorHAnsi"/>
          <w:w w:val="85"/>
        </w:rPr>
        <w:t>δυνάμει</w:t>
      </w:r>
      <w:r w:rsidRPr="003311DC">
        <w:rPr>
          <w:rFonts w:asciiTheme="minorHAnsi" w:hAnsiTheme="minorHAnsi" w:cstheme="minorHAnsi"/>
          <w:spacing w:val="-17"/>
          <w:w w:val="85"/>
        </w:rPr>
        <w:t xml:space="preserve"> </w:t>
      </w:r>
      <w:r w:rsidRPr="003311DC">
        <w:rPr>
          <w:rFonts w:asciiTheme="minorHAnsi" w:hAnsiTheme="minorHAnsi" w:cstheme="minorHAnsi"/>
          <w:w w:val="85"/>
        </w:rPr>
        <w:t>των</w:t>
      </w:r>
      <w:r w:rsidRPr="003311DC">
        <w:rPr>
          <w:rFonts w:asciiTheme="minorHAnsi" w:hAnsiTheme="minorHAnsi" w:cstheme="minorHAnsi"/>
          <w:spacing w:val="-19"/>
          <w:w w:val="85"/>
        </w:rPr>
        <w:t xml:space="preserve"> </w:t>
      </w:r>
      <w:r w:rsidRPr="003311DC">
        <w:rPr>
          <w:rFonts w:asciiTheme="minorHAnsi" w:hAnsiTheme="minorHAnsi" w:cstheme="minorHAnsi"/>
          <w:w w:val="85"/>
        </w:rPr>
        <w:t>όρων</w:t>
      </w:r>
      <w:r w:rsidRPr="003311DC">
        <w:rPr>
          <w:rFonts w:asciiTheme="minorHAnsi" w:hAnsiTheme="minorHAnsi" w:cstheme="minorHAnsi"/>
          <w:spacing w:val="-18"/>
          <w:w w:val="85"/>
        </w:rPr>
        <w:t xml:space="preserve"> </w:t>
      </w:r>
      <w:r w:rsidRPr="003311DC">
        <w:rPr>
          <w:rFonts w:asciiTheme="minorHAnsi" w:hAnsiTheme="minorHAnsi" w:cstheme="minorHAnsi"/>
          <w:w w:val="85"/>
        </w:rPr>
        <w:t>των άρθρων</w:t>
      </w:r>
      <w:r w:rsidRPr="003311DC">
        <w:rPr>
          <w:rFonts w:asciiTheme="minorHAnsi" w:hAnsiTheme="minorHAnsi" w:cstheme="minorHAnsi"/>
          <w:spacing w:val="-20"/>
          <w:w w:val="85"/>
        </w:rPr>
        <w:t xml:space="preserve"> </w:t>
      </w:r>
      <w:r w:rsidRPr="003311DC">
        <w:rPr>
          <w:rFonts w:asciiTheme="minorHAnsi" w:hAnsiTheme="minorHAnsi" w:cstheme="minorHAnsi"/>
          <w:w w:val="85"/>
        </w:rPr>
        <w:t>5.2</w:t>
      </w:r>
      <w:r w:rsidRPr="003311DC">
        <w:rPr>
          <w:rFonts w:asciiTheme="minorHAnsi" w:hAnsiTheme="minorHAnsi" w:cstheme="minorHAnsi"/>
          <w:spacing w:val="-19"/>
          <w:w w:val="85"/>
        </w:rPr>
        <w:t xml:space="preserve"> </w:t>
      </w:r>
      <w:r w:rsidRPr="003311DC">
        <w:rPr>
          <w:rFonts w:asciiTheme="minorHAnsi" w:hAnsiTheme="minorHAnsi" w:cstheme="minorHAnsi"/>
          <w:w w:val="85"/>
        </w:rPr>
        <w:t>(Κήρυξη</w:t>
      </w:r>
      <w:r w:rsidRPr="003311DC">
        <w:rPr>
          <w:rFonts w:asciiTheme="minorHAnsi" w:hAnsiTheme="minorHAnsi" w:cstheme="minorHAnsi"/>
          <w:spacing w:val="-18"/>
          <w:w w:val="85"/>
        </w:rPr>
        <w:t xml:space="preserve"> </w:t>
      </w:r>
      <w:r w:rsidRPr="003311DC">
        <w:rPr>
          <w:rFonts w:asciiTheme="minorHAnsi" w:hAnsiTheme="minorHAnsi" w:cstheme="minorHAnsi"/>
          <w:w w:val="85"/>
        </w:rPr>
        <w:t>οικονομικού</w:t>
      </w:r>
      <w:r w:rsidRPr="003311DC">
        <w:rPr>
          <w:rFonts w:asciiTheme="minorHAnsi" w:hAnsiTheme="minorHAnsi" w:cstheme="minorHAnsi"/>
          <w:spacing w:val="-21"/>
          <w:w w:val="85"/>
        </w:rPr>
        <w:t xml:space="preserve"> </w:t>
      </w:r>
      <w:r w:rsidRPr="003311DC">
        <w:rPr>
          <w:rFonts w:asciiTheme="minorHAnsi" w:hAnsiTheme="minorHAnsi" w:cstheme="minorHAnsi"/>
          <w:w w:val="85"/>
        </w:rPr>
        <w:t>φορέα</w:t>
      </w:r>
      <w:r w:rsidRPr="003311DC">
        <w:rPr>
          <w:rFonts w:asciiTheme="minorHAnsi" w:hAnsiTheme="minorHAnsi" w:cstheme="minorHAnsi"/>
          <w:spacing w:val="-21"/>
          <w:w w:val="85"/>
        </w:rPr>
        <w:t xml:space="preserve"> </w:t>
      </w:r>
      <w:r w:rsidRPr="003311DC">
        <w:rPr>
          <w:rFonts w:asciiTheme="minorHAnsi" w:hAnsiTheme="minorHAnsi" w:cstheme="minorHAnsi"/>
          <w:w w:val="85"/>
        </w:rPr>
        <w:t>εκπτώτου</w:t>
      </w:r>
      <w:r w:rsidRPr="003311DC">
        <w:rPr>
          <w:rFonts w:asciiTheme="minorHAnsi" w:hAnsiTheme="minorHAnsi" w:cstheme="minorHAnsi"/>
          <w:spacing w:val="-16"/>
          <w:w w:val="85"/>
        </w:rPr>
        <w:t xml:space="preserve"> </w:t>
      </w:r>
      <w:r w:rsidRPr="003311DC">
        <w:rPr>
          <w:rFonts w:asciiTheme="minorHAnsi" w:hAnsiTheme="minorHAnsi" w:cstheme="minorHAnsi"/>
          <w:w w:val="85"/>
        </w:rPr>
        <w:t>-</w:t>
      </w:r>
      <w:r w:rsidRPr="003311DC">
        <w:rPr>
          <w:rFonts w:asciiTheme="minorHAnsi" w:hAnsiTheme="minorHAnsi" w:cstheme="minorHAnsi"/>
          <w:spacing w:val="-20"/>
          <w:w w:val="85"/>
        </w:rPr>
        <w:t xml:space="preserve"> </w:t>
      </w:r>
      <w:r w:rsidRPr="003311DC">
        <w:rPr>
          <w:rFonts w:asciiTheme="minorHAnsi" w:hAnsiTheme="minorHAnsi" w:cstheme="minorHAnsi"/>
          <w:w w:val="85"/>
        </w:rPr>
        <w:t>Κυρώσεις),</w:t>
      </w:r>
      <w:r w:rsidRPr="003311DC">
        <w:rPr>
          <w:rFonts w:asciiTheme="minorHAnsi" w:hAnsiTheme="minorHAnsi" w:cstheme="minorHAnsi"/>
          <w:spacing w:val="-19"/>
          <w:w w:val="85"/>
        </w:rPr>
        <w:t xml:space="preserve"> </w:t>
      </w:r>
      <w:r w:rsidRPr="003311DC">
        <w:rPr>
          <w:rFonts w:asciiTheme="minorHAnsi" w:hAnsiTheme="minorHAnsi" w:cstheme="minorHAnsi"/>
          <w:w w:val="85"/>
        </w:rPr>
        <w:t>6.1.</w:t>
      </w:r>
      <w:r w:rsidRPr="003311DC">
        <w:rPr>
          <w:rFonts w:asciiTheme="minorHAnsi" w:hAnsiTheme="minorHAnsi" w:cstheme="minorHAnsi"/>
          <w:spacing w:val="-20"/>
          <w:w w:val="85"/>
        </w:rPr>
        <w:t xml:space="preserve"> </w:t>
      </w:r>
      <w:r w:rsidRPr="003311DC">
        <w:rPr>
          <w:rFonts w:asciiTheme="minorHAnsi" w:hAnsiTheme="minorHAnsi" w:cstheme="minorHAnsi"/>
          <w:w w:val="85"/>
        </w:rPr>
        <w:t>(Χρόνος</w:t>
      </w:r>
      <w:r w:rsidRPr="003311DC">
        <w:rPr>
          <w:rFonts w:asciiTheme="minorHAnsi" w:hAnsiTheme="minorHAnsi" w:cstheme="minorHAnsi"/>
          <w:spacing w:val="-19"/>
          <w:w w:val="85"/>
        </w:rPr>
        <w:t xml:space="preserve"> </w:t>
      </w:r>
      <w:r w:rsidRPr="003311DC">
        <w:rPr>
          <w:rFonts w:asciiTheme="minorHAnsi" w:hAnsiTheme="minorHAnsi" w:cstheme="minorHAnsi"/>
          <w:w w:val="85"/>
        </w:rPr>
        <w:t>παράδοσης</w:t>
      </w:r>
      <w:r w:rsidRPr="003311DC">
        <w:rPr>
          <w:rFonts w:asciiTheme="minorHAnsi" w:hAnsiTheme="minorHAnsi" w:cstheme="minorHAnsi"/>
          <w:spacing w:val="-19"/>
          <w:w w:val="85"/>
        </w:rPr>
        <w:t xml:space="preserve"> </w:t>
      </w:r>
      <w:r w:rsidRPr="003311DC">
        <w:rPr>
          <w:rFonts w:asciiTheme="minorHAnsi" w:hAnsiTheme="minorHAnsi" w:cstheme="minorHAnsi"/>
          <w:w w:val="85"/>
        </w:rPr>
        <w:t>υλικών),</w:t>
      </w:r>
      <w:r w:rsidRPr="003311DC">
        <w:rPr>
          <w:rFonts w:asciiTheme="minorHAnsi" w:hAnsiTheme="minorHAnsi" w:cstheme="minorHAnsi"/>
          <w:spacing w:val="-19"/>
          <w:w w:val="85"/>
        </w:rPr>
        <w:t xml:space="preserve"> </w:t>
      </w:r>
      <w:r w:rsidRPr="003311DC">
        <w:rPr>
          <w:rFonts w:asciiTheme="minorHAnsi" w:hAnsiTheme="minorHAnsi" w:cstheme="minorHAnsi"/>
          <w:w w:val="85"/>
        </w:rPr>
        <w:t>6.4.</w:t>
      </w:r>
    </w:p>
    <w:p w:rsidR="00981E97" w:rsidRPr="003311DC" w:rsidRDefault="00F93013">
      <w:pPr>
        <w:pStyle w:val="a3"/>
        <w:spacing w:before="1" w:line="292" w:lineRule="auto"/>
        <w:ind w:left="313" w:right="3091"/>
        <w:rPr>
          <w:rFonts w:asciiTheme="minorHAnsi" w:hAnsiTheme="minorHAnsi" w:cstheme="minorHAnsi"/>
        </w:rPr>
      </w:pPr>
      <w:r w:rsidRPr="003311DC">
        <w:rPr>
          <w:rFonts w:asciiTheme="minorHAnsi" w:hAnsiTheme="minorHAnsi" w:cstheme="minorHAnsi"/>
          <w:w w:val="85"/>
        </w:rPr>
        <w:t>(Απόρριψη</w:t>
      </w:r>
      <w:r w:rsidRPr="003311DC">
        <w:rPr>
          <w:rFonts w:asciiTheme="minorHAnsi" w:hAnsiTheme="minorHAnsi" w:cstheme="minorHAnsi"/>
          <w:spacing w:val="-28"/>
          <w:w w:val="85"/>
        </w:rPr>
        <w:t xml:space="preserve"> </w:t>
      </w:r>
      <w:r w:rsidRPr="003311DC">
        <w:rPr>
          <w:rFonts w:asciiTheme="minorHAnsi" w:hAnsiTheme="minorHAnsi" w:cstheme="minorHAnsi"/>
          <w:w w:val="85"/>
        </w:rPr>
        <w:t>συμβατικών</w:t>
      </w:r>
      <w:r w:rsidRPr="003311DC">
        <w:rPr>
          <w:rFonts w:asciiTheme="minorHAnsi" w:hAnsiTheme="minorHAnsi" w:cstheme="minorHAnsi"/>
          <w:spacing w:val="-29"/>
          <w:w w:val="85"/>
        </w:rPr>
        <w:t xml:space="preserve"> </w:t>
      </w:r>
      <w:r w:rsidRPr="003311DC">
        <w:rPr>
          <w:rFonts w:asciiTheme="minorHAnsi" w:hAnsiTheme="minorHAnsi" w:cstheme="minorHAnsi"/>
          <w:w w:val="85"/>
        </w:rPr>
        <w:t>υλικών</w:t>
      </w:r>
      <w:r w:rsidRPr="003311DC">
        <w:rPr>
          <w:rFonts w:asciiTheme="minorHAnsi" w:hAnsiTheme="minorHAnsi" w:cstheme="minorHAnsi"/>
          <w:spacing w:val="-29"/>
          <w:w w:val="85"/>
        </w:rPr>
        <w:t xml:space="preserve"> </w:t>
      </w:r>
      <w:r w:rsidRPr="003311DC">
        <w:rPr>
          <w:rFonts w:asciiTheme="minorHAnsi" w:hAnsiTheme="minorHAnsi" w:cstheme="minorHAnsi"/>
          <w:w w:val="85"/>
        </w:rPr>
        <w:t>–</w:t>
      </w:r>
      <w:r w:rsidRPr="003311DC">
        <w:rPr>
          <w:rFonts w:asciiTheme="minorHAnsi" w:hAnsiTheme="minorHAnsi" w:cstheme="minorHAnsi"/>
          <w:spacing w:val="-27"/>
          <w:w w:val="85"/>
        </w:rPr>
        <w:t xml:space="preserve"> </w:t>
      </w:r>
      <w:r w:rsidRPr="003311DC">
        <w:rPr>
          <w:rFonts w:asciiTheme="minorHAnsi" w:hAnsiTheme="minorHAnsi" w:cstheme="minorHAnsi"/>
          <w:w w:val="85"/>
        </w:rPr>
        <w:t>αντικατάσταση),</w:t>
      </w:r>
      <w:r w:rsidRPr="003311DC">
        <w:rPr>
          <w:rFonts w:asciiTheme="minorHAnsi" w:hAnsiTheme="minorHAnsi" w:cstheme="minorHAnsi"/>
          <w:spacing w:val="-29"/>
          <w:w w:val="85"/>
        </w:rPr>
        <w:t xml:space="preserve"> </w:t>
      </w:r>
      <w:r w:rsidRPr="003311DC">
        <w:rPr>
          <w:rFonts w:asciiTheme="minorHAnsi" w:hAnsiTheme="minorHAnsi" w:cstheme="minorHAnsi"/>
          <w:w w:val="85"/>
        </w:rPr>
        <w:t>μέσα</w:t>
      </w:r>
      <w:r w:rsidRPr="003311DC">
        <w:rPr>
          <w:rFonts w:asciiTheme="minorHAnsi" w:hAnsiTheme="minorHAnsi" w:cstheme="minorHAnsi"/>
          <w:spacing w:val="-27"/>
          <w:w w:val="85"/>
        </w:rPr>
        <w:t xml:space="preserve"> </w:t>
      </w:r>
      <w:r w:rsidRPr="003311DC">
        <w:rPr>
          <w:rFonts w:asciiTheme="minorHAnsi" w:hAnsiTheme="minorHAnsi" w:cstheme="minorHAnsi"/>
          <w:w w:val="85"/>
        </w:rPr>
        <w:t>σε</w:t>
      </w:r>
      <w:r w:rsidRPr="003311DC">
        <w:rPr>
          <w:rFonts w:asciiTheme="minorHAnsi" w:hAnsiTheme="minorHAnsi" w:cstheme="minorHAnsi"/>
          <w:spacing w:val="-27"/>
          <w:w w:val="85"/>
        </w:rPr>
        <w:t xml:space="preserve"> </w:t>
      </w:r>
      <w:r w:rsidRPr="003311DC">
        <w:rPr>
          <w:rFonts w:asciiTheme="minorHAnsi" w:hAnsiTheme="minorHAnsi" w:cstheme="minorHAnsi"/>
          <w:w w:val="85"/>
        </w:rPr>
        <w:t>ανατρεπτική</w:t>
      </w:r>
      <w:r w:rsidRPr="003311DC">
        <w:rPr>
          <w:rFonts w:asciiTheme="minorHAnsi" w:hAnsiTheme="minorHAnsi" w:cstheme="minorHAnsi"/>
          <w:spacing w:val="-29"/>
          <w:w w:val="85"/>
        </w:rPr>
        <w:t xml:space="preserve"> </w:t>
      </w:r>
      <w:r w:rsidRPr="003311DC">
        <w:rPr>
          <w:rFonts w:asciiTheme="minorHAnsi" w:hAnsiTheme="minorHAnsi" w:cstheme="minorHAnsi"/>
          <w:w w:val="85"/>
        </w:rPr>
        <w:t>προθεσμία</w:t>
      </w:r>
      <w:r w:rsidRPr="003311DC">
        <w:rPr>
          <w:rFonts w:asciiTheme="minorHAnsi" w:hAnsiTheme="minorHAnsi" w:cstheme="minorHAnsi"/>
          <w:spacing w:val="-28"/>
          <w:w w:val="85"/>
        </w:rPr>
        <w:t xml:space="preserve"> </w:t>
      </w:r>
      <w:r w:rsidRPr="003311DC">
        <w:rPr>
          <w:rFonts w:asciiTheme="minorHAnsi" w:hAnsiTheme="minorHAnsi" w:cstheme="minorHAnsi"/>
          <w:w w:val="85"/>
        </w:rPr>
        <w:t>τριάντα</w:t>
      </w:r>
      <w:r w:rsidRPr="003311DC">
        <w:rPr>
          <w:rFonts w:asciiTheme="minorHAnsi" w:hAnsiTheme="minorHAnsi" w:cstheme="minorHAnsi"/>
          <w:spacing w:val="-28"/>
          <w:w w:val="85"/>
        </w:rPr>
        <w:t xml:space="preserve"> </w:t>
      </w:r>
      <w:r w:rsidRPr="003311DC">
        <w:rPr>
          <w:rFonts w:asciiTheme="minorHAnsi" w:hAnsiTheme="minorHAnsi" w:cstheme="minorHAnsi"/>
          <w:w w:val="85"/>
        </w:rPr>
        <w:t>(30)</w:t>
      </w:r>
      <w:r w:rsidRPr="003311DC">
        <w:rPr>
          <w:rFonts w:asciiTheme="minorHAnsi" w:hAnsiTheme="minorHAnsi" w:cstheme="minorHAnsi"/>
          <w:spacing w:val="-30"/>
          <w:w w:val="85"/>
        </w:rPr>
        <w:t xml:space="preserve"> </w:t>
      </w:r>
      <w:r w:rsidRPr="003311DC">
        <w:rPr>
          <w:rFonts w:asciiTheme="minorHAnsi" w:hAnsiTheme="minorHAnsi" w:cstheme="minorHAnsi"/>
          <w:w w:val="85"/>
        </w:rPr>
        <w:t xml:space="preserve">ημερών </w:t>
      </w:r>
      <w:r w:rsidRPr="003311DC">
        <w:rPr>
          <w:rFonts w:asciiTheme="minorHAnsi" w:hAnsiTheme="minorHAnsi" w:cstheme="minorHAnsi"/>
          <w:w w:val="90"/>
        </w:rPr>
        <w:t>από</w:t>
      </w:r>
      <w:r w:rsidRPr="003311DC">
        <w:rPr>
          <w:rFonts w:asciiTheme="minorHAnsi" w:hAnsiTheme="minorHAnsi" w:cstheme="minorHAnsi"/>
          <w:spacing w:val="-35"/>
          <w:w w:val="90"/>
        </w:rPr>
        <w:t xml:space="preserve"> </w:t>
      </w:r>
      <w:r w:rsidRPr="003311DC">
        <w:rPr>
          <w:rFonts w:asciiTheme="minorHAnsi" w:hAnsiTheme="minorHAnsi" w:cstheme="minorHAnsi"/>
          <w:w w:val="90"/>
        </w:rPr>
        <w:t>την</w:t>
      </w:r>
      <w:r w:rsidRPr="003311DC">
        <w:rPr>
          <w:rFonts w:asciiTheme="minorHAnsi" w:hAnsiTheme="minorHAnsi" w:cstheme="minorHAnsi"/>
          <w:spacing w:val="-35"/>
          <w:w w:val="90"/>
        </w:rPr>
        <w:t xml:space="preserve"> </w:t>
      </w:r>
      <w:r w:rsidRPr="003311DC">
        <w:rPr>
          <w:rFonts w:asciiTheme="minorHAnsi" w:hAnsiTheme="minorHAnsi" w:cstheme="minorHAnsi"/>
          <w:w w:val="90"/>
        </w:rPr>
        <w:t>ημερομηνία</w:t>
      </w:r>
      <w:r w:rsidRPr="003311DC">
        <w:rPr>
          <w:rFonts w:asciiTheme="minorHAnsi" w:hAnsiTheme="minorHAnsi" w:cstheme="minorHAnsi"/>
          <w:spacing w:val="-35"/>
          <w:w w:val="90"/>
        </w:rPr>
        <w:t xml:space="preserve"> </w:t>
      </w:r>
      <w:r w:rsidRPr="003311DC">
        <w:rPr>
          <w:rFonts w:asciiTheme="minorHAnsi" w:hAnsiTheme="minorHAnsi" w:cstheme="minorHAnsi"/>
          <w:w w:val="90"/>
        </w:rPr>
        <w:t>που</w:t>
      </w:r>
      <w:r w:rsidRPr="003311DC">
        <w:rPr>
          <w:rFonts w:asciiTheme="minorHAnsi" w:hAnsiTheme="minorHAnsi" w:cstheme="minorHAnsi"/>
          <w:spacing w:val="-35"/>
          <w:w w:val="90"/>
        </w:rPr>
        <w:t xml:space="preserve"> </w:t>
      </w:r>
      <w:r w:rsidRPr="003311DC">
        <w:rPr>
          <w:rFonts w:asciiTheme="minorHAnsi" w:hAnsiTheme="minorHAnsi" w:cstheme="minorHAnsi"/>
          <w:w w:val="90"/>
        </w:rPr>
        <w:t>έλαβε</w:t>
      </w:r>
      <w:r w:rsidRPr="003311DC">
        <w:rPr>
          <w:rFonts w:asciiTheme="minorHAnsi" w:hAnsiTheme="minorHAnsi" w:cstheme="minorHAnsi"/>
          <w:spacing w:val="-34"/>
          <w:w w:val="90"/>
        </w:rPr>
        <w:t xml:space="preserve"> </w:t>
      </w:r>
      <w:r w:rsidRPr="003311DC">
        <w:rPr>
          <w:rFonts w:asciiTheme="minorHAnsi" w:hAnsiTheme="minorHAnsi" w:cstheme="minorHAnsi"/>
          <w:w w:val="90"/>
        </w:rPr>
        <w:t>γνώση</w:t>
      </w:r>
      <w:r w:rsidRPr="003311DC">
        <w:rPr>
          <w:rFonts w:asciiTheme="minorHAnsi" w:hAnsiTheme="minorHAnsi" w:cstheme="minorHAnsi"/>
          <w:spacing w:val="-35"/>
          <w:w w:val="90"/>
        </w:rPr>
        <w:t xml:space="preserve"> </w:t>
      </w:r>
      <w:r w:rsidRPr="003311DC">
        <w:rPr>
          <w:rFonts w:asciiTheme="minorHAnsi" w:hAnsiTheme="minorHAnsi" w:cstheme="minorHAnsi"/>
          <w:w w:val="90"/>
        </w:rPr>
        <w:t>της</w:t>
      </w:r>
      <w:r w:rsidRPr="003311DC">
        <w:rPr>
          <w:rFonts w:asciiTheme="minorHAnsi" w:hAnsiTheme="minorHAnsi" w:cstheme="minorHAnsi"/>
          <w:spacing w:val="-35"/>
          <w:w w:val="90"/>
        </w:rPr>
        <w:t xml:space="preserve"> </w:t>
      </w:r>
      <w:r w:rsidRPr="003311DC">
        <w:rPr>
          <w:rFonts w:asciiTheme="minorHAnsi" w:hAnsiTheme="minorHAnsi" w:cstheme="minorHAnsi"/>
          <w:w w:val="90"/>
        </w:rPr>
        <w:t>σχετικής</w:t>
      </w:r>
      <w:r w:rsidRPr="003311DC">
        <w:rPr>
          <w:rFonts w:asciiTheme="minorHAnsi" w:hAnsiTheme="minorHAnsi" w:cstheme="minorHAnsi"/>
          <w:spacing w:val="-35"/>
          <w:w w:val="90"/>
        </w:rPr>
        <w:t xml:space="preserve"> </w:t>
      </w:r>
      <w:r w:rsidRPr="003311DC">
        <w:rPr>
          <w:rFonts w:asciiTheme="minorHAnsi" w:hAnsiTheme="minorHAnsi" w:cstheme="minorHAnsi"/>
          <w:w w:val="90"/>
        </w:rPr>
        <w:t>απόφασης.</w:t>
      </w:r>
      <w:r w:rsidRPr="003311DC">
        <w:rPr>
          <w:rFonts w:asciiTheme="minorHAnsi" w:hAnsiTheme="minorHAnsi" w:cstheme="minorHAnsi"/>
          <w:spacing w:val="-34"/>
          <w:w w:val="90"/>
        </w:rPr>
        <w:t xml:space="preserve"> </w:t>
      </w:r>
      <w:r w:rsidRPr="003311DC">
        <w:rPr>
          <w:rFonts w:asciiTheme="minorHAnsi" w:hAnsiTheme="minorHAnsi" w:cstheme="minorHAnsi"/>
          <w:w w:val="90"/>
        </w:rPr>
        <w:t>Επί</w:t>
      </w:r>
      <w:r w:rsidRPr="003311DC">
        <w:rPr>
          <w:rFonts w:asciiTheme="minorHAnsi" w:hAnsiTheme="minorHAnsi" w:cstheme="minorHAnsi"/>
          <w:spacing w:val="-34"/>
          <w:w w:val="90"/>
        </w:rPr>
        <w:t xml:space="preserve"> </w:t>
      </w:r>
      <w:r w:rsidRPr="003311DC">
        <w:rPr>
          <w:rFonts w:asciiTheme="minorHAnsi" w:hAnsiTheme="minorHAnsi" w:cstheme="minorHAnsi"/>
          <w:w w:val="90"/>
        </w:rPr>
        <w:t>της</w:t>
      </w:r>
      <w:r w:rsidRPr="003311DC">
        <w:rPr>
          <w:rFonts w:asciiTheme="minorHAnsi" w:hAnsiTheme="minorHAnsi" w:cstheme="minorHAnsi"/>
          <w:spacing w:val="-35"/>
          <w:w w:val="90"/>
        </w:rPr>
        <w:t xml:space="preserve"> </w:t>
      </w:r>
      <w:r w:rsidRPr="003311DC">
        <w:rPr>
          <w:rFonts w:asciiTheme="minorHAnsi" w:hAnsiTheme="minorHAnsi" w:cstheme="minorHAnsi"/>
          <w:w w:val="90"/>
        </w:rPr>
        <w:t>προσφυγής,</w:t>
      </w:r>
      <w:r w:rsidRPr="003311DC">
        <w:rPr>
          <w:rFonts w:asciiTheme="minorHAnsi" w:hAnsiTheme="minorHAnsi" w:cstheme="minorHAnsi"/>
          <w:spacing w:val="-36"/>
          <w:w w:val="90"/>
        </w:rPr>
        <w:t xml:space="preserve"> </w:t>
      </w:r>
      <w:r w:rsidRPr="003311DC">
        <w:rPr>
          <w:rFonts w:asciiTheme="minorHAnsi" w:hAnsiTheme="minorHAnsi" w:cstheme="minorHAnsi"/>
          <w:w w:val="90"/>
        </w:rPr>
        <w:t>αποφασίζει</w:t>
      </w:r>
      <w:r w:rsidRPr="003311DC">
        <w:rPr>
          <w:rFonts w:asciiTheme="minorHAnsi" w:hAnsiTheme="minorHAnsi" w:cstheme="minorHAnsi"/>
          <w:spacing w:val="-33"/>
          <w:w w:val="90"/>
        </w:rPr>
        <w:t xml:space="preserve"> </w:t>
      </w:r>
      <w:r w:rsidRPr="003311DC">
        <w:rPr>
          <w:rFonts w:asciiTheme="minorHAnsi" w:hAnsiTheme="minorHAnsi" w:cstheme="minorHAnsi"/>
          <w:w w:val="90"/>
        </w:rPr>
        <w:t xml:space="preserve">το </w:t>
      </w:r>
      <w:r w:rsidRPr="003311DC">
        <w:rPr>
          <w:rFonts w:asciiTheme="minorHAnsi" w:hAnsiTheme="minorHAnsi" w:cstheme="minorHAnsi"/>
          <w:w w:val="85"/>
        </w:rPr>
        <w:t xml:space="preserve">αρμόδιο αποφαινόμενο όργανο, ύστερα από γνωμοδότηση του αρμόδιου συλλογικού προβλεπόμενου </w:t>
      </w:r>
      <w:r w:rsidRPr="003311DC">
        <w:rPr>
          <w:rFonts w:asciiTheme="minorHAnsi" w:hAnsiTheme="minorHAnsi" w:cstheme="minorHAnsi"/>
          <w:w w:val="90"/>
        </w:rPr>
        <w:t>στην</w:t>
      </w:r>
      <w:r w:rsidRPr="003311DC">
        <w:rPr>
          <w:rFonts w:asciiTheme="minorHAnsi" w:hAnsiTheme="minorHAnsi" w:cstheme="minorHAnsi"/>
          <w:spacing w:val="-23"/>
          <w:w w:val="90"/>
        </w:rPr>
        <w:t xml:space="preserve"> </w:t>
      </w:r>
      <w:r w:rsidRPr="003311DC">
        <w:rPr>
          <w:rFonts w:asciiTheme="minorHAnsi" w:hAnsiTheme="minorHAnsi" w:cstheme="minorHAnsi"/>
          <w:w w:val="90"/>
        </w:rPr>
        <w:t>περίπτωση</w:t>
      </w:r>
      <w:r w:rsidRPr="003311DC">
        <w:rPr>
          <w:rFonts w:asciiTheme="minorHAnsi" w:hAnsiTheme="minorHAnsi" w:cstheme="minorHAnsi"/>
          <w:spacing w:val="-22"/>
          <w:w w:val="90"/>
        </w:rPr>
        <w:t xml:space="preserve"> </w:t>
      </w:r>
      <w:r w:rsidRPr="003311DC">
        <w:rPr>
          <w:rFonts w:asciiTheme="minorHAnsi" w:hAnsiTheme="minorHAnsi" w:cstheme="minorHAnsi"/>
          <w:w w:val="90"/>
        </w:rPr>
        <w:t>β’</w:t>
      </w:r>
      <w:r w:rsidRPr="003311DC">
        <w:rPr>
          <w:rFonts w:asciiTheme="minorHAnsi" w:hAnsiTheme="minorHAnsi" w:cstheme="minorHAnsi"/>
          <w:spacing w:val="-23"/>
          <w:w w:val="90"/>
        </w:rPr>
        <w:t xml:space="preserve"> </w:t>
      </w:r>
      <w:r w:rsidRPr="003311DC">
        <w:rPr>
          <w:rFonts w:asciiTheme="minorHAnsi" w:hAnsiTheme="minorHAnsi" w:cstheme="minorHAnsi"/>
          <w:w w:val="90"/>
        </w:rPr>
        <w:t>της</w:t>
      </w:r>
      <w:r w:rsidRPr="003311DC">
        <w:rPr>
          <w:rFonts w:asciiTheme="minorHAnsi" w:hAnsiTheme="minorHAnsi" w:cstheme="minorHAnsi"/>
          <w:spacing w:val="-23"/>
          <w:w w:val="90"/>
        </w:rPr>
        <w:t xml:space="preserve"> </w:t>
      </w:r>
      <w:r w:rsidRPr="003311DC">
        <w:rPr>
          <w:rFonts w:asciiTheme="minorHAnsi" w:hAnsiTheme="minorHAnsi" w:cstheme="minorHAnsi"/>
          <w:w w:val="90"/>
        </w:rPr>
        <w:t>παραγράφου</w:t>
      </w:r>
      <w:r w:rsidRPr="003311DC">
        <w:rPr>
          <w:rFonts w:asciiTheme="minorHAnsi" w:hAnsiTheme="minorHAnsi" w:cstheme="minorHAnsi"/>
          <w:spacing w:val="-23"/>
          <w:w w:val="90"/>
        </w:rPr>
        <w:t xml:space="preserve"> </w:t>
      </w:r>
      <w:r w:rsidRPr="003311DC">
        <w:rPr>
          <w:rFonts w:asciiTheme="minorHAnsi" w:hAnsiTheme="minorHAnsi" w:cstheme="minorHAnsi"/>
          <w:w w:val="90"/>
        </w:rPr>
        <w:t>11</w:t>
      </w:r>
      <w:r w:rsidRPr="003311DC">
        <w:rPr>
          <w:rFonts w:asciiTheme="minorHAnsi" w:hAnsiTheme="minorHAnsi" w:cstheme="minorHAnsi"/>
          <w:spacing w:val="-21"/>
          <w:w w:val="90"/>
        </w:rPr>
        <w:t xml:space="preserve"> </w:t>
      </w:r>
      <w:r w:rsidRPr="003311DC">
        <w:rPr>
          <w:rFonts w:asciiTheme="minorHAnsi" w:hAnsiTheme="minorHAnsi" w:cstheme="minorHAnsi"/>
          <w:w w:val="90"/>
        </w:rPr>
        <w:t>του</w:t>
      </w:r>
      <w:r w:rsidRPr="003311DC">
        <w:rPr>
          <w:rFonts w:asciiTheme="minorHAnsi" w:hAnsiTheme="minorHAnsi" w:cstheme="minorHAnsi"/>
          <w:spacing w:val="-22"/>
          <w:w w:val="90"/>
        </w:rPr>
        <w:t xml:space="preserve"> </w:t>
      </w:r>
      <w:r w:rsidRPr="003311DC">
        <w:rPr>
          <w:rFonts w:asciiTheme="minorHAnsi" w:hAnsiTheme="minorHAnsi" w:cstheme="minorHAnsi"/>
          <w:w w:val="90"/>
        </w:rPr>
        <w:t>άρθρου</w:t>
      </w:r>
      <w:r w:rsidRPr="003311DC">
        <w:rPr>
          <w:rFonts w:asciiTheme="minorHAnsi" w:hAnsiTheme="minorHAnsi" w:cstheme="minorHAnsi"/>
          <w:spacing w:val="-23"/>
          <w:w w:val="90"/>
        </w:rPr>
        <w:t xml:space="preserve"> </w:t>
      </w:r>
      <w:r w:rsidRPr="003311DC">
        <w:rPr>
          <w:rFonts w:asciiTheme="minorHAnsi" w:hAnsiTheme="minorHAnsi" w:cstheme="minorHAnsi"/>
          <w:w w:val="90"/>
        </w:rPr>
        <w:t>221</w:t>
      </w:r>
      <w:r w:rsidRPr="003311DC">
        <w:rPr>
          <w:rFonts w:asciiTheme="minorHAnsi" w:hAnsiTheme="minorHAnsi" w:cstheme="minorHAnsi"/>
          <w:spacing w:val="-22"/>
          <w:w w:val="90"/>
        </w:rPr>
        <w:t xml:space="preserve"> </w:t>
      </w:r>
      <w:r w:rsidRPr="003311DC">
        <w:rPr>
          <w:rFonts w:asciiTheme="minorHAnsi" w:hAnsiTheme="minorHAnsi" w:cstheme="minorHAnsi"/>
          <w:w w:val="90"/>
        </w:rPr>
        <w:t>του</w:t>
      </w:r>
      <w:r w:rsidRPr="003311DC">
        <w:rPr>
          <w:rFonts w:asciiTheme="minorHAnsi" w:hAnsiTheme="minorHAnsi" w:cstheme="minorHAnsi"/>
          <w:spacing w:val="-21"/>
          <w:w w:val="90"/>
        </w:rPr>
        <w:t xml:space="preserve"> </w:t>
      </w:r>
      <w:r w:rsidRPr="003311DC">
        <w:rPr>
          <w:rFonts w:asciiTheme="minorHAnsi" w:hAnsiTheme="minorHAnsi" w:cstheme="minorHAnsi"/>
          <w:w w:val="90"/>
        </w:rPr>
        <w:t>ν.</w:t>
      </w:r>
      <w:r w:rsidRPr="003311DC">
        <w:rPr>
          <w:rFonts w:asciiTheme="minorHAnsi" w:hAnsiTheme="minorHAnsi" w:cstheme="minorHAnsi"/>
          <w:spacing w:val="-24"/>
          <w:w w:val="90"/>
        </w:rPr>
        <w:t xml:space="preserve"> </w:t>
      </w:r>
      <w:r w:rsidRPr="003311DC">
        <w:rPr>
          <w:rFonts w:asciiTheme="minorHAnsi" w:hAnsiTheme="minorHAnsi" w:cstheme="minorHAnsi"/>
          <w:w w:val="90"/>
        </w:rPr>
        <w:t>4412/2016</w:t>
      </w:r>
      <w:r w:rsidRPr="003311DC">
        <w:rPr>
          <w:rFonts w:asciiTheme="minorHAnsi" w:hAnsiTheme="minorHAnsi" w:cstheme="minorHAnsi"/>
          <w:w w:val="90"/>
          <w:vertAlign w:val="superscript"/>
        </w:rPr>
        <w:t>106</w:t>
      </w:r>
      <w:r w:rsidRPr="003311DC">
        <w:rPr>
          <w:rFonts w:asciiTheme="minorHAnsi" w:hAnsiTheme="minorHAnsi" w:cstheme="minorHAnsi"/>
          <w:spacing w:val="8"/>
          <w:w w:val="90"/>
        </w:rPr>
        <w:t xml:space="preserve"> </w:t>
      </w:r>
      <w:r w:rsidRPr="003311DC">
        <w:rPr>
          <w:rFonts w:asciiTheme="minorHAnsi" w:hAnsiTheme="minorHAnsi" w:cstheme="minorHAnsi"/>
          <w:w w:val="90"/>
        </w:rPr>
        <w:t>οργάνου.</w:t>
      </w:r>
    </w:p>
    <w:p w:rsidR="00981E97" w:rsidRPr="003311DC" w:rsidRDefault="00F93013">
      <w:pPr>
        <w:pStyle w:val="a3"/>
        <w:spacing w:before="161"/>
        <w:ind w:left="313"/>
        <w:rPr>
          <w:rFonts w:asciiTheme="minorHAnsi" w:hAnsiTheme="minorHAnsi" w:cstheme="minorHAnsi"/>
        </w:rPr>
      </w:pPr>
      <w:r w:rsidRPr="003311DC">
        <w:rPr>
          <w:rFonts w:asciiTheme="minorHAnsi" w:hAnsiTheme="minorHAnsi" w:cstheme="minorHAnsi"/>
          <w:w w:val="95"/>
        </w:rPr>
        <w:t>Η εν λόγω απόφαση δεν επιδέχεται π</w:t>
      </w:r>
      <w:r w:rsidRPr="003311DC">
        <w:rPr>
          <w:rFonts w:asciiTheme="minorHAnsi" w:hAnsiTheme="minorHAnsi" w:cstheme="minorHAnsi"/>
          <w:w w:val="95"/>
        </w:rPr>
        <w:t>ροσβολή με άλλη οποιασδήποτε φύσεως διοικητική προσφυγή.</w:t>
      </w:r>
    </w:p>
    <w:p w:rsidR="00981E97" w:rsidRPr="003311DC" w:rsidRDefault="00981E97">
      <w:pPr>
        <w:pStyle w:val="a3"/>
        <w:rPr>
          <w:rFonts w:asciiTheme="minorHAnsi" w:hAnsiTheme="minorHAnsi" w:cstheme="minorHAnsi"/>
        </w:rPr>
      </w:pPr>
    </w:p>
    <w:p w:rsidR="00981E97" w:rsidRPr="003311DC" w:rsidRDefault="00981E97">
      <w:pPr>
        <w:pStyle w:val="a3"/>
        <w:spacing w:before="7"/>
        <w:rPr>
          <w:rFonts w:asciiTheme="minorHAnsi" w:hAnsiTheme="minorHAnsi" w:cstheme="minorHAnsi"/>
          <w:sz w:val="19"/>
        </w:rPr>
      </w:pPr>
    </w:p>
    <w:p w:rsidR="00981E97" w:rsidRPr="003311DC" w:rsidRDefault="00F93013">
      <w:pPr>
        <w:pStyle w:val="2"/>
        <w:numPr>
          <w:ilvl w:val="0"/>
          <w:numId w:val="28"/>
        </w:numPr>
        <w:tabs>
          <w:tab w:val="left" w:pos="1014"/>
          <w:tab w:val="left" w:pos="1015"/>
        </w:tabs>
        <w:ind w:left="1014" w:hanging="701"/>
        <w:rPr>
          <w:rFonts w:asciiTheme="minorHAnsi" w:hAnsiTheme="minorHAnsi" w:cstheme="minorHAnsi"/>
        </w:rPr>
      </w:pPr>
      <w:bookmarkStart w:id="34" w:name="_bookmark32"/>
      <w:bookmarkEnd w:id="34"/>
      <w:r w:rsidRPr="003311DC">
        <w:rPr>
          <w:rFonts w:asciiTheme="minorHAnsi" w:hAnsiTheme="minorHAnsi" w:cstheme="minorHAnsi"/>
          <w:color w:val="20798E"/>
          <w:w w:val="105"/>
        </w:rPr>
        <w:t>ΕΙΔΙΚΟΙ ΟΡΟΙ</w:t>
      </w:r>
      <w:r w:rsidRPr="003311DC">
        <w:rPr>
          <w:rFonts w:asciiTheme="minorHAnsi" w:hAnsiTheme="minorHAnsi" w:cstheme="minorHAnsi"/>
          <w:color w:val="20798E"/>
          <w:spacing w:val="-48"/>
          <w:w w:val="105"/>
        </w:rPr>
        <w:t xml:space="preserve"> </w:t>
      </w:r>
      <w:r w:rsidRPr="003311DC">
        <w:rPr>
          <w:rFonts w:asciiTheme="minorHAnsi" w:hAnsiTheme="minorHAnsi" w:cstheme="minorHAnsi"/>
          <w:color w:val="20798E"/>
          <w:w w:val="105"/>
        </w:rPr>
        <w:t>ΕΚΤΕΛΕΣΗΣ</w:t>
      </w:r>
    </w:p>
    <w:p w:rsidR="00981E97" w:rsidRPr="003311DC" w:rsidRDefault="00F93013">
      <w:pPr>
        <w:pStyle w:val="3"/>
        <w:numPr>
          <w:ilvl w:val="1"/>
          <w:numId w:val="28"/>
        </w:numPr>
        <w:tabs>
          <w:tab w:val="left" w:pos="905"/>
          <w:tab w:val="left" w:pos="906"/>
        </w:tabs>
        <w:spacing w:before="210"/>
        <w:ind w:left="905" w:hanging="592"/>
        <w:rPr>
          <w:rFonts w:asciiTheme="minorHAnsi" w:hAnsiTheme="minorHAnsi" w:cstheme="minorHAnsi"/>
        </w:rPr>
      </w:pPr>
      <w:bookmarkStart w:id="35" w:name="_bookmark33"/>
      <w:bookmarkEnd w:id="35"/>
      <w:r w:rsidRPr="003311DC">
        <w:rPr>
          <w:rFonts w:asciiTheme="minorHAnsi" w:hAnsiTheme="minorHAnsi" w:cstheme="minorHAnsi"/>
          <w:color w:val="2CA1BE"/>
          <w:w w:val="105"/>
        </w:rPr>
        <w:t>Χρόνος παράδοσης</w:t>
      </w:r>
      <w:r w:rsidRPr="003311DC">
        <w:rPr>
          <w:rFonts w:asciiTheme="minorHAnsi" w:hAnsiTheme="minorHAnsi" w:cstheme="minorHAnsi"/>
          <w:color w:val="2CA1BE"/>
          <w:spacing w:val="-36"/>
          <w:w w:val="105"/>
        </w:rPr>
        <w:t xml:space="preserve"> </w:t>
      </w:r>
      <w:r w:rsidRPr="003311DC">
        <w:rPr>
          <w:rFonts w:asciiTheme="minorHAnsi" w:hAnsiTheme="minorHAnsi" w:cstheme="minorHAnsi"/>
          <w:color w:val="2CA1BE"/>
          <w:w w:val="105"/>
        </w:rPr>
        <w:t>ειδών</w:t>
      </w:r>
    </w:p>
    <w:p w:rsidR="00981E97" w:rsidRPr="003311DC" w:rsidRDefault="00F93013">
      <w:pPr>
        <w:pStyle w:val="a4"/>
        <w:numPr>
          <w:ilvl w:val="2"/>
          <w:numId w:val="23"/>
        </w:numPr>
        <w:tabs>
          <w:tab w:val="left" w:pos="825"/>
        </w:tabs>
        <w:spacing w:before="45" w:line="290" w:lineRule="auto"/>
        <w:ind w:right="3030" w:firstLine="0"/>
        <w:jc w:val="both"/>
        <w:rPr>
          <w:rFonts w:asciiTheme="minorHAnsi" w:hAnsiTheme="minorHAnsi" w:cstheme="minorHAnsi"/>
          <w:sz w:val="18"/>
        </w:rPr>
      </w:pPr>
      <w:r w:rsidRPr="003311DC">
        <w:rPr>
          <w:rFonts w:asciiTheme="minorHAnsi" w:hAnsiTheme="minorHAnsi" w:cstheme="minorHAnsi"/>
          <w:w w:val="90"/>
          <w:sz w:val="18"/>
        </w:rPr>
        <w:t>Ο</w:t>
      </w:r>
      <w:r w:rsidRPr="003311DC">
        <w:rPr>
          <w:rFonts w:asciiTheme="minorHAnsi" w:hAnsiTheme="minorHAnsi" w:cstheme="minorHAnsi"/>
          <w:spacing w:val="-4"/>
          <w:w w:val="90"/>
          <w:sz w:val="18"/>
        </w:rPr>
        <w:t xml:space="preserve"> </w:t>
      </w:r>
      <w:r w:rsidRPr="003311DC">
        <w:rPr>
          <w:rFonts w:asciiTheme="minorHAnsi" w:hAnsiTheme="minorHAnsi" w:cstheme="minorHAnsi"/>
          <w:w w:val="90"/>
          <w:sz w:val="18"/>
        </w:rPr>
        <w:t>ανάδοχος</w:t>
      </w:r>
      <w:r w:rsidRPr="003311DC">
        <w:rPr>
          <w:rFonts w:asciiTheme="minorHAnsi" w:hAnsiTheme="minorHAnsi" w:cstheme="minorHAnsi"/>
          <w:spacing w:val="-4"/>
          <w:w w:val="90"/>
          <w:sz w:val="18"/>
        </w:rPr>
        <w:t xml:space="preserve"> </w:t>
      </w:r>
      <w:r w:rsidRPr="003311DC">
        <w:rPr>
          <w:rFonts w:asciiTheme="minorHAnsi" w:hAnsiTheme="minorHAnsi" w:cstheme="minorHAnsi"/>
          <w:w w:val="90"/>
          <w:sz w:val="18"/>
        </w:rPr>
        <w:t>υποχρεούται</w:t>
      </w:r>
      <w:r w:rsidRPr="003311DC">
        <w:rPr>
          <w:rFonts w:asciiTheme="minorHAnsi" w:hAnsiTheme="minorHAnsi" w:cstheme="minorHAnsi"/>
          <w:spacing w:val="-3"/>
          <w:w w:val="90"/>
          <w:sz w:val="18"/>
        </w:rPr>
        <w:t xml:space="preserve"> </w:t>
      </w:r>
      <w:r w:rsidRPr="003311DC">
        <w:rPr>
          <w:rFonts w:asciiTheme="minorHAnsi" w:hAnsiTheme="minorHAnsi" w:cstheme="minorHAnsi"/>
          <w:w w:val="90"/>
          <w:sz w:val="18"/>
        </w:rPr>
        <w:t>να</w:t>
      </w:r>
      <w:r w:rsidRPr="003311DC">
        <w:rPr>
          <w:rFonts w:asciiTheme="minorHAnsi" w:hAnsiTheme="minorHAnsi" w:cstheme="minorHAnsi"/>
          <w:spacing w:val="-4"/>
          <w:w w:val="90"/>
          <w:sz w:val="18"/>
        </w:rPr>
        <w:t xml:space="preserve"> </w:t>
      </w:r>
      <w:r w:rsidRPr="003311DC">
        <w:rPr>
          <w:rFonts w:asciiTheme="minorHAnsi" w:hAnsiTheme="minorHAnsi" w:cstheme="minorHAnsi"/>
          <w:w w:val="90"/>
          <w:sz w:val="18"/>
        </w:rPr>
        <w:t>παραδώσει</w:t>
      </w:r>
      <w:r w:rsidRPr="003311DC">
        <w:rPr>
          <w:rFonts w:asciiTheme="minorHAnsi" w:hAnsiTheme="minorHAnsi" w:cstheme="minorHAnsi"/>
          <w:spacing w:val="-4"/>
          <w:w w:val="90"/>
          <w:sz w:val="18"/>
        </w:rPr>
        <w:t xml:space="preserve"> </w:t>
      </w:r>
      <w:r w:rsidRPr="003311DC">
        <w:rPr>
          <w:rFonts w:asciiTheme="minorHAnsi" w:hAnsiTheme="minorHAnsi" w:cstheme="minorHAnsi"/>
          <w:w w:val="90"/>
          <w:sz w:val="18"/>
        </w:rPr>
        <w:t>τα</w:t>
      </w:r>
      <w:r w:rsidRPr="003311DC">
        <w:rPr>
          <w:rFonts w:asciiTheme="minorHAnsi" w:hAnsiTheme="minorHAnsi" w:cstheme="minorHAnsi"/>
          <w:spacing w:val="-5"/>
          <w:w w:val="90"/>
          <w:sz w:val="18"/>
        </w:rPr>
        <w:t xml:space="preserve"> </w:t>
      </w:r>
      <w:r w:rsidRPr="003311DC">
        <w:rPr>
          <w:rFonts w:asciiTheme="minorHAnsi" w:hAnsiTheme="minorHAnsi" w:cstheme="minorHAnsi"/>
          <w:spacing w:val="-3"/>
          <w:w w:val="90"/>
          <w:sz w:val="18"/>
        </w:rPr>
        <w:t xml:space="preserve">υλικά </w:t>
      </w:r>
      <w:r w:rsidRPr="003311DC">
        <w:rPr>
          <w:rFonts w:asciiTheme="minorHAnsi" w:hAnsiTheme="minorHAnsi" w:cstheme="minorHAnsi"/>
          <w:w w:val="90"/>
          <w:sz w:val="18"/>
        </w:rPr>
        <w:t>εντός</w:t>
      </w:r>
      <w:r w:rsidRPr="003311DC">
        <w:rPr>
          <w:rFonts w:asciiTheme="minorHAnsi" w:hAnsiTheme="minorHAnsi" w:cstheme="minorHAnsi"/>
          <w:spacing w:val="-4"/>
          <w:w w:val="90"/>
          <w:sz w:val="18"/>
        </w:rPr>
        <w:t xml:space="preserve"> </w:t>
      </w:r>
      <w:r w:rsidRPr="003311DC">
        <w:rPr>
          <w:rFonts w:asciiTheme="minorHAnsi" w:hAnsiTheme="minorHAnsi" w:cstheme="minorHAnsi"/>
          <w:w w:val="90"/>
          <w:sz w:val="18"/>
        </w:rPr>
        <w:t>(90)</w:t>
      </w:r>
      <w:r w:rsidRPr="003311DC">
        <w:rPr>
          <w:rFonts w:asciiTheme="minorHAnsi" w:hAnsiTheme="minorHAnsi" w:cstheme="minorHAnsi"/>
          <w:spacing w:val="-5"/>
          <w:w w:val="90"/>
          <w:sz w:val="18"/>
        </w:rPr>
        <w:t xml:space="preserve"> </w:t>
      </w:r>
      <w:r w:rsidRPr="003311DC">
        <w:rPr>
          <w:rFonts w:asciiTheme="minorHAnsi" w:hAnsiTheme="minorHAnsi" w:cstheme="minorHAnsi"/>
          <w:w w:val="90"/>
          <w:sz w:val="18"/>
        </w:rPr>
        <w:t>ημερών</w:t>
      </w:r>
      <w:r w:rsidRPr="003311DC">
        <w:rPr>
          <w:rFonts w:asciiTheme="minorHAnsi" w:hAnsiTheme="minorHAnsi" w:cstheme="minorHAnsi"/>
          <w:spacing w:val="-4"/>
          <w:w w:val="90"/>
          <w:sz w:val="18"/>
        </w:rPr>
        <w:t xml:space="preserve"> </w:t>
      </w:r>
      <w:r w:rsidRPr="003311DC">
        <w:rPr>
          <w:rFonts w:asciiTheme="minorHAnsi" w:hAnsiTheme="minorHAnsi" w:cstheme="minorHAnsi"/>
          <w:w w:val="90"/>
          <w:sz w:val="18"/>
        </w:rPr>
        <w:t>από</w:t>
      </w:r>
      <w:r w:rsidRPr="003311DC">
        <w:rPr>
          <w:rFonts w:asciiTheme="minorHAnsi" w:hAnsiTheme="minorHAnsi" w:cstheme="minorHAnsi"/>
          <w:spacing w:val="-3"/>
          <w:w w:val="90"/>
          <w:sz w:val="18"/>
        </w:rPr>
        <w:t xml:space="preserve"> </w:t>
      </w:r>
      <w:r w:rsidRPr="003311DC">
        <w:rPr>
          <w:rFonts w:asciiTheme="minorHAnsi" w:hAnsiTheme="minorHAnsi" w:cstheme="minorHAnsi"/>
          <w:w w:val="90"/>
          <w:sz w:val="18"/>
        </w:rPr>
        <w:t>την</w:t>
      </w:r>
      <w:r w:rsidRPr="003311DC">
        <w:rPr>
          <w:rFonts w:asciiTheme="minorHAnsi" w:hAnsiTheme="minorHAnsi" w:cstheme="minorHAnsi"/>
          <w:spacing w:val="-5"/>
          <w:w w:val="90"/>
          <w:sz w:val="18"/>
        </w:rPr>
        <w:t xml:space="preserve"> </w:t>
      </w:r>
      <w:r w:rsidRPr="003311DC">
        <w:rPr>
          <w:rFonts w:asciiTheme="minorHAnsi" w:hAnsiTheme="minorHAnsi" w:cstheme="minorHAnsi"/>
          <w:w w:val="90"/>
          <w:sz w:val="18"/>
        </w:rPr>
        <w:t>υπογραφή</w:t>
      </w:r>
      <w:r w:rsidRPr="003311DC">
        <w:rPr>
          <w:rFonts w:asciiTheme="minorHAnsi" w:hAnsiTheme="minorHAnsi" w:cstheme="minorHAnsi"/>
          <w:spacing w:val="-3"/>
          <w:w w:val="90"/>
          <w:sz w:val="18"/>
        </w:rPr>
        <w:t xml:space="preserve"> </w:t>
      </w:r>
      <w:r w:rsidRPr="003311DC">
        <w:rPr>
          <w:rFonts w:asciiTheme="minorHAnsi" w:hAnsiTheme="minorHAnsi" w:cstheme="minorHAnsi"/>
          <w:w w:val="90"/>
          <w:sz w:val="18"/>
        </w:rPr>
        <w:t xml:space="preserve">της </w:t>
      </w:r>
      <w:r w:rsidRPr="003311DC">
        <w:rPr>
          <w:rFonts w:asciiTheme="minorHAnsi" w:hAnsiTheme="minorHAnsi" w:cstheme="minorHAnsi"/>
          <w:w w:val="85"/>
          <w:sz w:val="18"/>
        </w:rPr>
        <w:t>σύμβασης</w:t>
      </w:r>
      <w:r w:rsidRPr="003311DC">
        <w:rPr>
          <w:rFonts w:asciiTheme="minorHAnsi" w:hAnsiTheme="minorHAnsi" w:cstheme="minorHAnsi"/>
          <w:spacing w:val="-9"/>
          <w:w w:val="85"/>
          <w:sz w:val="18"/>
        </w:rPr>
        <w:t xml:space="preserve"> </w:t>
      </w:r>
      <w:r w:rsidRPr="003311DC">
        <w:rPr>
          <w:rFonts w:asciiTheme="minorHAnsi" w:hAnsiTheme="minorHAnsi" w:cstheme="minorHAnsi"/>
          <w:i/>
          <w:color w:val="5B9BD4"/>
          <w:w w:val="85"/>
          <w:sz w:val="18"/>
        </w:rPr>
        <w:t xml:space="preserve">. </w:t>
      </w:r>
      <w:r w:rsidRPr="003311DC">
        <w:rPr>
          <w:rFonts w:asciiTheme="minorHAnsi" w:hAnsiTheme="minorHAnsi" w:cstheme="minorHAnsi"/>
          <w:w w:val="85"/>
          <w:sz w:val="18"/>
        </w:rPr>
        <w:t>Ο</w:t>
      </w:r>
      <w:r w:rsidRPr="003311DC">
        <w:rPr>
          <w:rFonts w:asciiTheme="minorHAnsi" w:hAnsiTheme="minorHAnsi" w:cstheme="minorHAnsi"/>
          <w:spacing w:val="-9"/>
          <w:w w:val="85"/>
          <w:sz w:val="18"/>
        </w:rPr>
        <w:t xml:space="preserve"> </w:t>
      </w:r>
      <w:r w:rsidRPr="003311DC">
        <w:rPr>
          <w:rFonts w:asciiTheme="minorHAnsi" w:hAnsiTheme="minorHAnsi" w:cstheme="minorHAnsi"/>
          <w:w w:val="85"/>
          <w:sz w:val="18"/>
        </w:rPr>
        <w:t>συμβατικός</w:t>
      </w:r>
      <w:r w:rsidRPr="003311DC">
        <w:rPr>
          <w:rFonts w:asciiTheme="minorHAnsi" w:hAnsiTheme="minorHAnsi" w:cstheme="minorHAnsi"/>
          <w:spacing w:val="-10"/>
          <w:w w:val="85"/>
          <w:sz w:val="18"/>
        </w:rPr>
        <w:t xml:space="preserve"> </w:t>
      </w:r>
      <w:r w:rsidRPr="003311DC">
        <w:rPr>
          <w:rFonts w:asciiTheme="minorHAnsi" w:hAnsiTheme="minorHAnsi" w:cstheme="minorHAnsi"/>
          <w:w w:val="85"/>
          <w:sz w:val="18"/>
        </w:rPr>
        <w:t>χρόνος</w:t>
      </w:r>
      <w:r w:rsidRPr="003311DC">
        <w:rPr>
          <w:rFonts w:asciiTheme="minorHAnsi" w:hAnsiTheme="minorHAnsi" w:cstheme="minorHAnsi"/>
          <w:spacing w:val="-8"/>
          <w:w w:val="85"/>
          <w:sz w:val="18"/>
        </w:rPr>
        <w:t xml:space="preserve"> </w:t>
      </w:r>
      <w:r w:rsidRPr="003311DC">
        <w:rPr>
          <w:rFonts w:asciiTheme="minorHAnsi" w:hAnsiTheme="minorHAnsi" w:cstheme="minorHAnsi"/>
          <w:w w:val="85"/>
          <w:sz w:val="18"/>
        </w:rPr>
        <w:t>παράδοσης</w:t>
      </w:r>
      <w:r w:rsidRPr="003311DC">
        <w:rPr>
          <w:rFonts w:asciiTheme="minorHAnsi" w:hAnsiTheme="minorHAnsi" w:cstheme="minorHAnsi"/>
          <w:spacing w:val="-8"/>
          <w:w w:val="85"/>
          <w:sz w:val="18"/>
        </w:rPr>
        <w:t xml:space="preserve"> </w:t>
      </w:r>
      <w:r w:rsidRPr="003311DC">
        <w:rPr>
          <w:rFonts w:asciiTheme="minorHAnsi" w:hAnsiTheme="minorHAnsi" w:cstheme="minorHAnsi"/>
          <w:w w:val="85"/>
          <w:sz w:val="18"/>
        </w:rPr>
        <w:t>των</w:t>
      </w:r>
      <w:r w:rsidRPr="003311DC">
        <w:rPr>
          <w:rFonts w:asciiTheme="minorHAnsi" w:hAnsiTheme="minorHAnsi" w:cstheme="minorHAnsi"/>
          <w:spacing w:val="-8"/>
          <w:w w:val="85"/>
          <w:sz w:val="18"/>
        </w:rPr>
        <w:t xml:space="preserve"> </w:t>
      </w:r>
      <w:r w:rsidRPr="003311DC">
        <w:rPr>
          <w:rFonts w:asciiTheme="minorHAnsi" w:hAnsiTheme="minorHAnsi" w:cstheme="minorHAnsi"/>
          <w:spacing w:val="-3"/>
          <w:w w:val="85"/>
          <w:sz w:val="18"/>
        </w:rPr>
        <w:t>υλικών</w:t>
      </w:r>
      <w:r w:rsidRPr="003311DC">
        <w:rPr>
          <w:rFonts w:asciiTheme="minorHAnsi" w:hAnsiTheme="minorHAnsi" w:cstheme="minorHAnsi"/>
          <w:spacing w:val="-9"/>
          <w:w w:val="85"/>
          <w:sz w:val="18"/>
        </w:rPr>
        <w:t xml:space="preserve"> </w:t>
      </w:r>
      <w:r w:rsidRPr="003311DC">
        <w:rPr>
          <w:rFonts w:asciiTheme="minorHAnsi" w:hAnsiTheme="minorHAnsi" w:cstheme="minorHAnsi"/>
          <w:w w:val="85"/>
          <w:sz w:val="18"/>
        </w:rPr>
        <w:t>μπορεί</w:t>
      </w:r>
      <w:r w:rsidRPr="003311DC">
        <w:rPr>
          <w:rFonts w:asciiTheme="minorHAnsi" w:hAnsiTheme="minorHAnsi" w:cstheme="minorHAnsi"/>
          <w:spacing w:val="-7"/>
          <w:w w:val="85"/>
          <w:sz w:val="18"/>
        </w:rPr>
        <w:t xml:space="preserve"> </w:t>
      </w:r>
      <w:r w:rsidRPr="003311DC">
        <w:rPr>
          <w:rFonts w:asciiTheme="minorHAnsi" w:hAnsiTheme="minorHAnsi" w:cstheme="minorHAnsi"/>
          <w:w w:val="85"/>
          <w:sz w:val="18"/>
        </w:rPr>
        <w:t>να</w:t>
      </w:r>
      <w:r w:rsidRPr="003311DC">
        <w:rPr>
          <w:rFonts w:asciiTheme="minorHAnsi" w:hAnsiTheme="minorHAnsi" w:cstheme="minorHAnsi"/>
          <w:spacing w:val="-9"/>
          <w:w w:val="85"/>
          <w:sz w:val="18"/>
        </w:rPr>
        <w:t xml:space="preserve"> </w:t>
      </w:r>
      <w:r w:rsidRPr="003311DC">
        <w:rPr>
          <w:rFonts w:asciiTheme="minorHAnsi" w:hAnsiTheme="minorHAnsi" w:cstheme="minorHAnsi"/>
          <w:w w:val="85"/>
          <w:sz w:val="18"/>
        </w:rPr>
        <w:t>παρατείνεται,</w:t>
      </w:r>
      <w:r w:rsidRPr="003311DC">
        <w:rPr>
          <w:rFonts w:asciiTheme="minorHAnsi" w:hAnsiTheme="minorHAnsi" w:cstheme="minorHAnsi"/>
          <w:spacing w:val="-7"/>
          <w:w w:val="85"/>
          <w:sz w:val="18"/>
        </w:rPr>
        <w:t xml:space="preserve"> </w:t>
      </w:r>
      <w:r w:rsidRPr="003311DC">
        <w:rPr>
          <w:rFonts w:asciiTheme="minorHAnsi" w:hAnsiTheme="minorHAnsi" w:cstheme="minorHAnsi"/>
          <w:w w:val="85"/>
          <w:sz w:val="18"/>
        </w:rPr>
        <w:t>πριν</w:t>
      </w:r>
      <w:r w:rsidRPr="003311DC">
        <w:rPr>
          <w:rFonts w:asciiTheme="minorHAnsi" w:hAnsiTheme="minorHAnsi" w:cstheme="minorHAnsi"/>
          <w:spacing w:val="-10"/>
          <w:w w:val="85"/>
          <w:sz w:val="18"/>
        </w:rPr>
        <w:t xml:space="preserve"> </w:t>
      </w:r>
      <w:r w:rsidRPr="003311DC">
        <w:rPr>
          <w:rFonts w:asciiTheme="minorHAnsi" w:hAnsiTheme="minorHAnsi" w:cstheme="minorHAnsi"/>
          <w:w w:val="85"/>
          <w:sz w:val="18"/>
        </w:rPr>
        <w:t>από</w:t>
      </w:r>
      <w:r w:rsidRPr="003311DC">
        <w:rPr>
          <w:rFonts w:asciiTheme="minorHAnsi" w:hAnsiTheme="minorHAnsi" w:cstheme="minorHAnsi"/>
          <w:spacing w:val="-8"/>
          <w:w w:val="85"/>
          <w:sz w:val="18"/>
        </w:rPr>
        <w:t xml:space="preserve"> </w:t>
      </w:r>
      <w:r w:rsidRPr="003311DC">
        <w:rPr>
          <w:rFonts w:asciiTheme="minorHAnsi" w:hAnsiTheme="minorHAnsi" w:cstheme="minorHAnsi"/>
          <w:w w:val="85"/>
          <w:sz w:val="18"/>
        </w:rPr>
        <w:t>τη</w:t>
      </w:r>
      <w:r w:rsidRPr="003311DC">
        <w:rPr>
          <w:rFonts w:asciiTheme="minorHAnsi" w:hAnsiTheme="minorHAnsi" w:cstheme="minorHAnsi"/>
          <w:spacing w:val="-7"/>
          <w:w w:val="85"/>
          <w:sz w:val="18"/>
        </w:rPr>
        <w:t xml:space="preserve"> </w:t>
      </w:r>
      <w:r w:rsidRPr="003311DC">
        <w:rPr>
          <w:rFonts w:asciiTheme="minorHAnsi" w:hAnsiTheme="minorHAnsi" w:cstheme="minorHAnsi"/>
          <w:w w:val="85"/>
          <w:sz w:val="18"/>
        </w:rPr>
        <w:t>λήξη</w:t>
      </w:r>
      <w:r w:rsidRPr="003311DC">
        <w:rPr>
          <w:rFonts w:asciiTheme="minorHAnsi" w:hAnsiTheme="minorHAnsi" w:cstheme="minorHAnsi"/>
          <w:spacing w:val="-8"/>
          <w:w w:val="85"/>
          <w:sz w:val="18"/>
        </w:rPr>
        <w:t xml:space="preserve"> </w:t>
      </w:r>
      <w:r w:rsidRPr="003311DC">
        <w:rPr>
          <w:rFonts w:asciiTheme="minorHAnsi" w:hAnsiTheme="minorHAnsi" w:cstheme="minorHAnsi"/>
          <w:w w:val="85"/>
          <w:sz w:val="18"/>
        </w:rPr>
        <w:t xml:space="preserve">του αρχικού συμβατικού χρόνου παράδοσης, υπό τις προϋποθέσεις του άρθρου 206 του ν. </w:t>
      </w:r>
      <w:r w:rsidRPr="003311DC">
        <w:rPr>
          <w:rFonts w:asciiTheme="minorHAnsi" w:hAnsiTheme="minorHAnsi" w:cstheme="minorHAnsi"/>
          <w:spacing w:val="-6"/>
          <w:w w:val="85"/>
          <w:sz w:val="18"/>
        </w:rPr>
        <w:t xml:space="preserve">4412/2016. </w:t>
      </w:r>
      <w:r w:rsidRPr="003311DC">
        <w:rPr>
          <w:rFonts w:asciiTheme="minorHAnsi" w:hAnsiTheme="minorHAnsi" w:cstheme="minorHAnsi"/>
          <w:w w:val="85"/>
          <w:sz w:val="18"/>
        </w:rPr>
        <w:t>Στην περίπτωση</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που</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το</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αίτημα</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υποβάλλεται</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από</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τον</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ανάδοχο</w:t>
      </w:r>
      <w:r w:rsidRPr="003311DC">
        <w:rPr>
          <w:rFonts w:asciiTheme="minorHAnsi" w:hAnsiTheme="minorHAnsi" w:cstheme="minorHAnsi"/>
          <w:spacing w:val="-21"/>
          <w:w w:val="85"/>
          <w:sz w:val="18"/>
        </w:rPr>
        <w:t xml:space="preserve"> </w:t>
      </w:r>
      <w:r w:rsidRPr="003311DC">
        <w:rPr>
          <w:rFonts w:asciiTheme="minorHAnsi" w:hAnsiTheme="minorHAnsi" w:cstheme="minorHAnsi"/>
          <w:spacing w:val="-3"/>
          <w:w w:val="85"/>
          <w:sz w:val="18"/>
        </w:rPr>
        <w:t>και</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η</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παράταση</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χορηγείται</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χωρίς</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να</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 xml:space="preserve">συντρέχουν </w:t>
      </w:r>
      <w:r w:rsidRPr="003311DC">
        <w:rPr>
          <w:rFonts w:asciiTheme="minorHAnsi" w:hAnsiTheme="minorHAnsi" w:cstheme="minorHAnsi"/>
          <w:w w:val="90"/>
          <w:sz w:val="18"/>
        </w:rPr>
        <w:t>λόγοι</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ανωτέρας</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βίας</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ή</w:t>
      </w:r>
      <w:r w:rsidRPr="003311DC">
        <w:rPr>
          <w:rFonts w:asciiTheme="minorHAnsi" w:hAnsiTheme="minorHAnsi" w:cstheme="minorHAnsi"/>
          <w:spacing w:val="-19"/>
          <w:w w:val="90"/>
          <w:sz w:val="18"/>
        </w:rPr>
        <w:t xml:space="preserve"> </w:t>
      </w:r>
      <w:r w:rsidRPr="003311DC">
        <w:rPr>
          <w:rFonts w:asciiTheme="minorHAnsi" w:hAnsiTheme="minorHAnsi" w:cstheme="minorHAnsi"/>
          <w:w w:val="90"/>
          <w:sz w:val="18"/>
        </w:rPr>
        <w:t>άλλοι</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ιδιαιτέρως</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σοβαροί</w:t>
      </w:r>
      <w:r w:rsidRPr="003311DC">
        <w:rPr>
          <w:rFonts w:asciiTheme="minorHAnsi" w:hAnsiTheme="minorHAnsi" w:cstheme="minorHAnsi"/>
          <w:spacing w:val="-22"/>
          <w:w w:val="90"/>
          <w:sz w:val="18"/>
        </w:rPr>
        <w:t xml:space="preserve"> </w:t>
      </w:r>
      <w:r w:rsidRPr="003311DC">
        <w:rPr>
          <w:rFonts w:asciiTheme="minorHAnsi" w:hAnsiTheme="minorHAnsi" w:cstheme="minorHAnsi"/>
          <w:w w:val="90"/>
          <w:sz w:val="18"/>
        </w:rPr>
        <w:t>λόγοι</w:t>
      </w:r>
      <w:r w:rsidRPr="003311DC">
        <w:rPr>
          <w:rFonts w:asciiTheme="minorHAnsi" w:hAnsiTheme="minorHAnsi" w:cstheme="minorHAnsi"/>
          <w:spacing w:val="-19"/>
          <w:w w:val="90"/>
          <w:sz w:val="18"/>
        </w:rPr>
        <w:t xml:space="preserve"> </w:t>
      </w:r>
      <w:r w:rsidRPr="003311DC">
        <w:rPr>
          <w:rFonts w:asciiTheme="minorHAnsi" w:hAnsiTheme="minorHAnsi" w:cstheme="minorHAnsi"/>
          <w:w w:val="90"/>
          <w:sz w:val="18"/>
        </w:rPr>
        <w:t>που</w:t>
      </w:r>
      <w:r w:rsidRPr="003311DC">
        <w:rPr>
          <w:rFonts w:asciiTheme="minorHAnsi" w:hAnsiTheme="minorHAnsi" w:cstheme="minorHAnsi"/>
          <w:spacing w:val="-22"/>
          <w:w w:val="90"/>
          <w:sz w:val="18"/>
        </w:rPr>
        <w:t xml:space="preserve"> </w:t>
      </w:r>
      <w:r w:rsidRPr="003311DC">
        <w:rPr>
          <w:rFonts w:asciiTheme="minorHAnsi" w:hAnsiTheme="minorHAnsi" w:cstheme="minorHAnsi"/>
          <w:w w:val="90"/>
          <w:sz w:val="18"/>
        </w:rPr>
        <w:t>καθιστούν</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αντικειμενικώς</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αδύνατη</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 xml:space="preserve">την εμπρόθεσμη παράδοση των συμβατικών ειδών επιβάλλονται οι κυρώσεις του άρθρου 207 του ν. </w:t>
      </w:r>
      <w:r w:rsidRPr="003311DC">
        <w:rPr>
          <w:rFonts w:asciiTheme="minorHAnsi" w:hAnsiTheme="minorHAnsi" w:cstheme="minorHAnsi"/>
          <w:spacing w:val="-6"/>
          <w:w w:val="90"/>
          <w:sz w:val="18"/>
        </w:rPr>
        <w:t>4412/2016.</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3311DC">
      <w:pPr>
        <w:pStyle w:val="a3"/>
        <w:spacing w:before="4"/>
        <w:rPr>
          <w:rFonts w:asciiTheme="minorHAnsi" w:hAnsiTheme="minorHAnsi" w:cstheme="minorHAnsi"/>
          <w:sz w:val="13"/>
        </w:rPr>
      </w:pPr>
      <w:r>
        <w:rPr>
          <w:rFonts w:asciiTheme="minorHAnsi" w:hAnsiTheme="minorHAnsi" w:cstheme="minorHAnsi"/>
          <w:noProof/>
          <w:lang w:bidi="ar-SA"/>
        </w:rPr>
        <mc:AlternateContent>
          <mc:Choice Requires="wps">
            <w:drawing>
              <wp:anchor distT="0" distB="0" distL="0" distR="0" simplePos="0" relativeHeight="251537920" behindDoc="0" locked="0" layoutInCell="1" allowOverlap="1">
                <wp:simplePos x="0" y="0"/>
                <wp:positionH relativeFrom="page">
                  <wp:posOffset>592455</wp:posOffset>
                </wp:positionH>
                <wp:positionV relativeFrom="paragraph">
                  <wp:posOffset>127000</wp:posOffset>
                </wp:positionV>
                <wp:extent cx="1506220" cy="0"/>
                <wp:effectExtent l="11430" t="12700" r="6350" b="6350"/>
                <wp:wrapTopAndBottom/>
                <wp:docPr id="250"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0pt" to="165.2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" strokeweight=".6pt">
                <w10:wrap type="topAndBottom" anchorx="page"/>
              </v:line>
            </w:pict>
          </mc:Fallback>
        </mc:AlternateContent>
      </w:r>
    </w:p>
    <w:p w:rsidR="00981E97" w:rsidRPr="003311DC" w:rsidRDefault="00F93013">
      <w:pPr>
        <w:spacing w:before="66"/>
        <w:ind w:left="313"/>
        <w:rPr>
          <w:rFonts w:asciiTheme="minorHAnsi" w:hAnsiTheme="minorHAnsi" w:cstheme="minorHAnsi"/>
          <w:sz w:val="15"/>
        </w:rPr>
      </w:pPr>
      <w:r w:rsidRPr="003311DC">
        <w:rPr>
          <w:rFonts w:asciiTheme="minorHAnsi" w:hAnsiTheme="minorHAnsi" w:cstheme="minorHAnsi"/>
          <w:w w:val="90"/>
          <w:position w:val="7"/>
          <w:sz w:val="10"/>
        </w:rPr>
        <w:t xml:space="preserve">105 </w:t>
      </w:r>
      <w:r w:rsidRPr="003311DC">
        <w:rPr>
          <w:rFonts w:asciiTheme="minorHAnsi" w:hAnsiTheme="minorHAnsi" w:cstheme="minorHAnsi"/>
          <w:w w:val="90"/>
          <w:sz w:val="15"/>
        </w:rPr>
        <w:t>Άρθρο 205 του ν. 4412/2016</w:t>
      </w:r>
    </w:p>
    <w:p w:rsidR="00981E97" w:rsidRPr="003311DC" w:rsidRDefault="003311DC">
      <w:pPr>
        <w:pStyle w:val="a3"/>
        <w:spacing w:line="191" w:lineRule="exact"/>
        <w:ind w:left="166"/>
        <w:rPr>
          <w:rFonts w:asciiTheme="minorHAnsi" w:hAnsiTheme="minorHAnsi" w:cstheme="minorHAnsi"/>
          <w:sz w:val="19"/>
        </w:rPr>
      </w:pPr>
      <w:r>
        <w:rPr>
          <w:rFonts w:asciiTheme="minorHAnsi" w:hAnsiTheme="minorHAnsi" w:cstheme="minorHAnsi"/>
          <w:noProof/>
          <w:position w:val="-3"/>
          <w:sz w:val="19"/>
          <w:lang w:bidi="ar-SA"/>
        </w:rPr>
        <mc:AlternateContent>
          <mc:Choice Requires="wpg">
            <w:drawing>
              <wp:inline distT="0" distB="0" distL="0" distR="0">
                <wp:extent cx="7620" cy="114300"/>
                <wp:effectExtent l="9525" t="9525" r="1905" b="9525"/>
                <wp:docPr id="24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14300"/>
                          <a:chOff x="0" y="0"/>
                          <a:chExt cx="12" cy="180"/>
                        </a:xfrm>
                      </wpg:grpSpPr>
                      <wps:wsp>
                        <wps:cNvPr id="248" name="Line 123"/>
                        <wps:cNvCnPr/>
                        <wps:spPr bwMode="auto">
                          <a:xfrm>
                            <a:off x="6" y="0"/>
                            <a:ext cx="0" cy="18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22" o:spid="_x0000_s1026" style="width:.6pt;height:9pt;mso-position-horizontal-relative:char;mso-position-vertical-relative:line" coordsize="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">
                <v:line id="Line 123" o:spid="_x0000_s1027" style="position:absolute;visibility:visible;mso-wrap-style:square" from="6,0" to="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vzL8EAAADcAAAADwAAAGRycy9kb3ducmV2LnhtbERPy4rCMBTdC/5DuII7TRUZhmoUEQdc&#10;OIgv0N2luX1gcxObjO38/WQhzPJw3otVZ2rxosZXlhVMxgkI4szqigsFl/PX6BOED8gaa8uk4Jc8&#10;rJb93gJTbVs+0usUChFD2KeooAzBpVL6rCSDfmwdceRy2xgMETaF1A22MdzUcpokH9JgxbGhREeb&#10;krLH6ccoyFu3Pd8mhyfr/LreHWbuex/uSg0H3XoOIlAX/sVv904rmM7i2ngmHg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a/MvwQAAANwAAAAPAAAAAAAAAAAAAAAA&#10;AKECAABkcnMvZG93bnJldi54bWxQSwUGAAAAAAQABAD5AAAAjwMAAAAA&#10;" strokeweight=".6pt"/>
                <w10:anchorlock/>
              </v:group>
            </w:pict>
          </mc:Fallback>
        </mc:AlternateContent>
      </w:r>
    </w:p>
    <w:p w:rsidR="00981E97" w:rsidRPr="003311DC" w:rsidRDefault="00981E97">
      <w:pPr>
        <w:spacing w:line="191" w:lineRule="exact"/>
        <w:rPr>
          <w:rFonts w:asciiTheme="minorHAnsi" w:hAnsiTheme="minorHAnsi" w:cstheme="minorHAnsi"/>
          <w:sz w:val="19"/>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61369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4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449.35pt;margin-top:74.3pt;width:145.95pt;height:693.3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602944" behindDoc="0" locked="0" layoutInCell="1" allowOverlap="1" wp14:anchorId="3036BF5E" wp14:editId="3F583F6E">
            <wp:simplePos x="0" y="0"/>
            <wp:positionH relativeFrom="page">
              <wp:posOffset>4227703</wp:posOffset>
            </wp:positionH>
            <wp:positionV relativeFrom="paragraph">
              <wp:posOffset>-93294</wp:posOffset>
            </wp:positionV>
            <wp:extent cx="751319" cy="536955"/>
            <wp:effectExtent l="0" t="0" r="0" b="0"/>
            <wp:wrapNone/>
            <wp:docPr id="25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604992" behindDoc="0" locked="0" layoutInCell="1" allowOverlap="1" wp14:anchorId="37864756" wp14:editId="356B890E">
            <wp:simplePos x="0" y="0"/>
            <wp:positionH relativeFrom="page">
              <wp:posOffset>2069845</wp:posOffset>
            </wp:positionH>
            <wp:positionV relativeFrom="paragraph">
              <wp:posOffset>-5524</wp:posOffset>
            </wp:positionV>
            <wp:extent cx="1739519" cy="356840"/>
            <wp:effectExtent l="0" t="0" r="0" b="0"/>
            <wp:wrapNone/>
            <wp:docPr id="25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607040" behindDoc="0" locked="0" layoutInCell="1" allowOverlap="1" wp14:anchorId="7975BD9E" wp14:editId="34F846F1">
            <wp:simplePos x="0" y="0"/>
            <wp:positionH relativeFrom="page">
              <wp:posOffset>946327</wp:posOffset>
            </wp:positionH>
            <wp:positionV relativeFrom="paragraph">
              <wp:posOffset>-119418</wp:posOffset>
            </wp:positionV>
            <wp:extent cx="739620" cy="651979"/>
            <wp:effectExtent l="0" t="0" r="0" b="0"/>
            <wp:wrapNone/>
            <wp:docPr id="26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43</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15"/>
        </w:rPr>
      </w:pPr>
    </w:p>
    <w:p w:rsidR="00981E97" w:rsidRPr="003311DC" w:rsidRDefault="00F93013">
      <w:pPr>
        <w:pStyle w:val="a4"/>
        <w:numPr>
          <w:ilvl w:val="2"/>
          <w:numId w:val="23"/>
        </w:numPr>
        <w:tabs>
          <w:tab w:val="left" w:pos="782"/>
        </w:tabs>
        <w:spacing w:before="70" w:line="290" w:lineRule="auto"/>
        <w:ind w:right="3032" w:firstLine="0"/>
        <w:jc w:val="both"/>
        <w:rPr>
          <w:rFonts w:asciiTheme="minorHAnsi" w:hAnsiTheme="minorHAnsi" w:cstheme="minorHAnsi"/>
          <w:sz w:val="18"/>
        </w:rPr>
      </w:pPr>
      <w:r w:rsidRPr="003311DC">
        <w:rPr>
          <w:rFonts w:asciiTheme="minorHAnsi" w:hAnsiTheme="minorHAnsi" w:cstheme="minorHAnsi"/>
          <w:w w:val="85"/>
          <w:sz w:val="18"/>
        </w:rPr>
        <w:t>Εάν</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λήξει</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ο</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συμβατικός</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χρόνος</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παράδοσης,</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χωρίς</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να</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υποβληθεί</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εγκαίρως</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αίτημα</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παράτασης</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ή,</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 xml:space="preserve">εάν λήξει ο παραταθείς, κατά τα ανωτέρω, χρόνος, χωρίς να παραδοθεί το </w:t>
      </w:r>
      <w:r w:rsidRPr="003311DC">
        <w:rPr>
          <w:rFonts w:asciiTheme="minorHAnsi" w:hAnsiTheme="minorHAnsi" w:cstheme="minorHAnsi"/>
          <w:spacing w:val="-4"/>
          <w:w w:val="85"/>
          <w:sz w:val="18"/>
        </w:rPr>
        <w:t xml:space="preserve">υλικό, </w:t>
      </w:r>
      <w:r w:rsidRPr="003311DC">
        <w:rPr>
          <w:rFonts w:asciiTheme="minorHAnsi" w:hAnsiTheme="minorHAnsi" w:cstheme="minorHAnsi"/>
          <w:w w:val="85"/>
          <w:sz w:val="18"/>
        </w:rPr>
        <w:t xml:space="preserve">ο ανάδοχος κηρύσσεται </w:t>
      </w:r>
      <w:r w:rsidRPr="003311DC">
        <w:rPr>
          <w:rFonts w:asciiTheme="minorHAnsi" w:hAnsiTheme="minorHAnsi" w:cstheme="minorHAnsi"/>
          <w:w w:val="90"/>
          <w:sz w:val="18"/>
        </w:rPr>
        <w:t>έκπτωτος.</w:t>
      </w:r>
    </w:p>
    <w:p w:rsidR="00981E97" w:rsidRPr="003311DC" w:rsidRDefault="00F93013">
      <w:pPr>
        <w:pStyle w:val="a4"/>
        <w:numPr>
          <w:ilvl w:val="2"/>
          <w:numId w:val="23"/>
        </w:numPr>
        <w:tabs>
          <w:tab w:val="left" w:pos="790"/>
        </w:tabs>
        <w:spacing w:before="101" w:line="290" w:lineRule="auto"/>
        <w:ind w:right="3032" w:firstLine="0"/>
        <w:jc w:val="both"/>
        <w:rPr>
          <w:rFonts w:asciiTheme="minorHAnsi" w:hAnsiTheme="minorHAnsi" w:cstheme="minorHAnsi"/>
          <w:sz w:val="18"/>
        </w:rPr>
      </w:pPr>
      <w:r w:rsidRPr="003311DC">
        <w:rPr>
          <w:rFonts w:asciiTheme="minorHAnsi" w:hAnsiTheme="minorHAnsi" w:cstheme="minorHAnsi"/>
          <w:w w:val="85"/>
          <w:sz w:val="18"/>
        </w:rPr>
        <w:t>Ο</w:t>
      </w:r>
      <w:r w:rsidRPr="003311DC">
        <w:rPr>
          <w:rFonts w:asciiTheme="minorHAnsi" w:hAnsiTheme="minorHAnsi" w:cstheme="minorHAnsi"/>
          <w:spacing w:val="-6"/>
          <w:w w:val="85"/>
          <w:sz w:val="18"/>
        </w:rPr>
        <w:t xml:space="preserve"> </w:t>
      </w:r>
      <w:r w:rsidRPr="003311DC">
        <w:rPr>
          <w:rFonts w:asciiTheme="minorHAnsi" w:hAnsiTheme="minorHAnsi" w:cstheme="minorHAnsi"/>
          <w:w w:val="85"/>
          <w:sz w:val="18"/>
        </w:rPr>
        <w:t>ανάδοχος</w:t>
      </w:r>
      <w:r w:rsidRPr="003311DC">
        <w:rPr>
          <w:rFonts w:asciiTheme="minorHAnsi" w:hAnsiTheme="minorHAnsi" w:cstheme="minorHAnsi"/>
          <w:spacing w:val="-7"/>
          <w:w w:val="85"/>
          <w:sz w:val="18"/>
        </w:rPr>
        <w:t xml:space="preserve"> </w:t>
      </w:r>
      <w:r w:rsidRPr="003311DC">
        <w:rPr>
          <w:rFonts w:asciiTheme="minorHAnsi" w:hAnsiTheme="minorHAnsi" w:cstheme="minorHAnsi"/>
          <w:w w:val="85"/>
          <w:sz w:val="18"/>
        </w:rPr>
        <w:t>υποχρεούται</w:t>
      </w:r>
      <w:r w:rsidRPr="003311DC">
        <w:rPr>
          <w:rFonts w:asciiTheme="minorHAnsi" w:hAnsiTheme="minorHAnsi" w:cstheme="minorHAnsi"/>
          <w:spacing w:val="-4"/>
          <w:w w:val="85"/>
          <w:sz w:val="18"/>
        </w:rPr>
        <w:t xml:space="preserve"> </w:t>
      </w:r>
      <w:r w:rsidRPr="003311DC">
        <w:rPr>
          <w:rFonts w:asciiTheme="minorHAnsi" w:hAnsiTheme="minorHAnsi" w:cstheme="minorHAnsi"/>
          <w:w w:val="85"/>
          <w:sz w:val="18"/>
        </w:rPr>
        <w:t>να</w:t>
      </w:r>
      <w:r w:rsidRPr="003311DC">
        <w:rPr>
          <w:rFonts w:asciiTheme="minorHAnsi" w:hAnsiTheme="minorHAnsi" w:cstheme="minorHAnsi"/>
          <w:spacing w:val="-8"/>
          <w:w w:val="85"/>
          <w:sz w:val="18"/>
        </w:rPr>
        <w:t xml:space="preserve"> </w:t>
      </w:r>
      <w:r w:rsidRPr="003311DC">
        <w:rPr>
          <w:rFonts w:asciiTheme="minorHAnsi" w:hAnsiTheme="minorHAnsi" w:cstheme="minorHAnsi"/>
          <w:w w:val="85"/>
          <w:sz w:val="18"/>
        </w:rPr>
        <w:t>ειδοποιεί</w:t>
      </w:r>
      <w:r w:rsidRPr="003311DC">
        <w:rPr>
          <w:rFonts w:asciiTheme="minorHAnsi" w:hAnsiTheme="minorHAnsi" w:cstheme="minorHAnsi"/>
          <w:spacing w:val="-4"/>
          <w:w w:val="85"/>
          <w:sz w:val="18"/>
        </w:rPr>
        <w:t xml:space="preserve"> </w:t>
      </w:r>
      <w:r w:rsidRPr="003311DC">
        <w:rPr>
          <w:rFonts w:asciiTheme="minorHAnsi" w:hAnsiTheme="minorHAnsi" w:cstheme="minorHAnsi"/>
          <w:w w:val="85"/>
          <w:sz w:val="18"/>
        </w:rPr>
        <w:t>την</w:t>
      </w:r>
      <w:r w:rsidRPr="003311DC">
        <w:rPr>
          <w:rFonts w:asciiTheme="minorHAnsi" w:hAnsiTheme="minorHAnsi" w:cstheme="minorHAnsi"/>
          <w:spacing w:val="-6"/>
          <w:w w:val="85"/>
          <w:sz w:val="18"/>
        </w:rPr>
        <w:t xml:space="preserve"> </w:t>
      </w:r>
      <w:r w:rsidRPr="003311DC">
        <w:rPr>
          <w:rFonts w:asciiTheme="minorHAnsi" w:hAnsiTheme="minorHAnsi" w:cstheme="minorHAnsi"/>
          <w:w w:val="85"/>
          <w:sz w:val="18"/>
        </w:rPr>
        <w:t>υπηρεσία</w:t>
      </w:r>
      <w:r w:rsidRPr="003311DC">
        <w:rPr>
          <w:rFonts w:asciiTheme="minorHAnsi" w:hAnsiTheme="minorHAnsi" w:cstheme="minorHAnsi"/>
          <w:spacing w:val="-6"/>
          <w:w w:val="85"/>
          <w:sz w:val="18"/>
        </w:rPr>
        <w:t xml:space="preserve"> </w:t>
      </w:r>
      <w:r w:rsidRPr="003311DC">
        <w:rPr>
          <w:rFonts w:asciiTheme="minorHAnsi" w:hAnsiTheme="minorHAnsi" w:cstheme="minorHAnsi"/>
          <w:w w:val="85"/>
          <w:sz w:val="18"/>
        </w:rPr>
        <w:t>που</w:t>
      </w:r>
      <w:r w:rsidRPr="003311DC">
        <w:rPr>
          <w:rFonts w:asciiTheme="minorHAnsi" w:hAnsiTheme="minorHAnsi" w:cstheme="minorHAnsi"/>
          <w:spacing w:val="-6"/>
          <w:w w:val="85"/>
          <w:sz w:val="18"/>
        </w:rPr>
        <w:t xml:space="preserve"> </w:t>
      </w:r>
      <w:r w:rsidRPr="003311DC">
        <w:rPr>
          <w:rFonts w:asciiTheme="minorHAnsi" w:hAnsiTheme="minorHAnsi" w:cstheme="minorHAnsi"/>
          <w:w w:val="85"/>
          <w:sz w:val="18"/>
        </w:rPr>
        <w:t>εκτελεί</w:t>
      </w:r>
      <w:r w:rsidRPr="003311DC">
        <w:rPr>
          <w:rFonts w:asciiTheme="minorHAnsi" w:hAnsiTheme="minorHAnsi" w:cstheme="minorHAnsi"/>
          <w:spacing w:val="-4"/>
          <w:w w:val="85"/>
          <w:sz w:val="18"/>
        </w:rPr>
        <w:t xml:space="preserve"> </w:t>
      </w:r>
      <w:r w:rsidRPr="003311DC">
        <w:rPr>
          <w:rFonts w:asciiTheme="minorHAnsi" w:hAnsiTheme="minorHAnsi" w:cstheme="minorHAnsi"/>
          <w:w w:val="85"/>
          <w:sz w:val="18"/>
        </w:rPr>
        <w:t>την</w:t>
      </w:r>
      <w:r w:rsidRPr="003311DC">
        <w:rPr>
          <w:rFonts w:asciiTheme="minorHAnsi" w:hAnsiTheme="minorHAnsi" w:cstheme="minorHAnsi"/>
          <w:spacing w:val="-7"/>
          <w:w w:val="85"/>
          <w:sz w:val="18"/>
        </w:rPr>
        <w:t xml:space="preserve"> </w:t>
      </w:r>
      <w:r w:rsidRPr="003311DC">
        <w:rPr>
          <w:rFonts w:asciiTheme="minorHAnsi" w:hAnsiTheme="minorHAnsi" w:cstheme="minorHAnsi"/>
          <w:w w:val="85"/>
          <w:sz w:val="18"/>
        </w:rPr>
        <w:t>προμήθειαι</w:t>
      </w:r>
      <w:r w:rsidRPr="003311DC">
        <w:rPr>
          <w:rFonts w:asciiTheme="minorHAnsi" w:hAnsiTheme="minorHAnsi" w:cstheme="minorHAnsi"/>
          <w:spacing w:val="-3"/>
          <w:w w:val="85"/>
          <w:sz w:val="18"/>
        </w:rPr>
        <w:t xml:space="preserve"> και</w:t>
      </w:r>
      <w:r w:rsidRPr="003311DC">
        <w:rPr>
          <w:rFonts w:asciiTheme="minorHAnsi" w:hAnsiTheme="minorHAnsi" w:cstheme="minorHAnsi"/>
          <w:spacing w:val="-4"/>
          <w:w w:val="85"/>
          <w:sz w:val="18"/>
        </w:rPr>
        <w:t xml:space="preserve"> </w:t>
      </w:r>
      <w:r w:rsidRPr="003311DC">
        <w:rPr>
          <w:rFonts w:asciiTheme="minorHAnsi" w:hAnsiTheme="minorHAnsi" w:cstheme="minorHAnsi"/>
          <w:spacing w:val="-3"/>
          <w:w w:val="85"/>
          <w:sz w:val="18"/>
        </w:rPr>
        <w:t>την</w:t>
      </w:r>
      <w:r w:rsidRPr="003311DC">
        <w:rPr>
          <w:rFonts w:asciiTheme="minorHAnsi" w:hAnsiTheme="minorHAnsi" w:cstheme="minorHAnsi"/>
          <w:spacing w:val="-7"/>
          <w:w w:val="85"/>
          <w:sz w:val="18"/>
        </w:rPr>
        <w:t xml:space="preserve"> </w:t>
      </w:r>
      <w:r w:rsidRPr="003311DC">
        <w:rPr>
          <w:rFonts w:asciiTheme="minorHAnsi" w:hAnsiTheme="minorHAnsi" w:cstheme="minorHAnsi"/>
          <w:w w:val="85"/>
          <w:sz w:val="18"/>
        </w:rPr>
        <w:t>επιτροπή παραλαβής,</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για</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την</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ημερομηνία</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που</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προτίθεται</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να</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παραδώσει</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το</w:t>
      </w:r>
      <w:r w:rsidRPr="003311DC">
        <w:rPr>
          <w:rFonts w:asciiTheme="minorHAnsi" w:hAnsiTheme="minorHAnsi" w:cstheme="minorHAnsi"/>
          <w:spacing w:val="-18"/>
          <w:w w:val="85"/>
          <w:sz w:val="18"/>
        </w:rPr>
        <w:t xml:space="preserve"> </w:t>
      </w:r>
      <w:r w:rsidRPr="003311DC">
        <w:rPr>
          <w:rFonts w:asciiTheme="minorHAnsi" w:hAnsiTheme="minorHAnsi" w:cstheme="minorHAnsi"/>
          <w:spacing w:val="-4"/>
          <w:w w:val="85"/>
          <w:sz w:val="18"/>
        </w:rPr>
        <w:t>υλικό,</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τουλάχιστον</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πέντε</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(5)</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 xml:space="preserve">εργάσιμες </w:t>
      </w:r>
      <w:r w:rsidRPr="003311DC">
        <w:rPr>
          <w:rFonts w:asciiTheme="minorHAnsi" w:hAnsiTheme="minorHAnsi" w:cstheme="minorHAnsi"/>
          <w:w w:val="95"/>
          <w:sz w:val="18"/>
        </w:rPr>
        <w:t>ημέρες</w:t>
      </w:r>
      <w:r w:rsidRPr="003311DC">
        <w:rPr>
          <w:rFonts w:asciiTheme="minorHAnsi" w:hAnsiTheme="minorHAnsi" w:cstheme="minorHAnsi"/>
          <w:spacing w:val="-15"/>
          <w:w w:val="95"/>
          <w:sz w:val="18"/>
        </w:rPr>
        <w:t xml:space="preserve"> </w:t>
      </w:r>
      <w:r w:rsidRPr="003311DC">
        <w:rPr>
          <w:rFonts w:asciiTheme="minorHAnsi" w:hAnsiTheme="minorHAnsi" w:cstheme="minorHAnsi"/>
          <w:w w:val="95"/>
          <w:sz w:val="18"/>
        </w:rPr>
        <w:t>νωρίτερα.</w:t>
      </w:r>
    </w:p>
    <w:p w:rsidR="00981E97" w:rsidRPr="003311DC" w:rsidRDefault="00F93013">
      <w:pPr>
        <w:pStyle w:val="a3"/>
        <w:spacing w:before="101" w:line="290" w:lineRule="auto"/>
        <w:ind w:left="313" w:right="3032"/>
        <w:jc w:val="both"/>
        <w:rPr>
          <w:rFonts w:asciiTheme="minorHAnsi" w:hAnsiTheme="minorHAnsi" w:cstheme="minorHAnsi"/>
        </w:rPr>
      </w:pPr>
      <w:r w:rsidRPr="003311DC">
        <w:rPr>
          <w:rFonts w:asciiTheme="minorHAnsi" w:hAnsiTheme="minorHAnsi" w:cstheme="minorHAnsi"/>
          <w:w w:val="85"/>
        </w:rPr>
        <w:t>Μετά από κάθε προσκόμιση είδους, ο ανάδοχος υποχρεούται να υποβάλει στην υπηρεσία αποδεικτικό, θεωρημένο</w:t>
      </w:r>
      <w:r w:rsidRPr="003311DC">
        <w:rPr>
          <w:rFonts w:asciiTheme="minorHAnsi" w:hAnsiTheme="minorHAnsi" w:cstheme="minorHAnsi"/>
          <w:spacing w:val="-11"/>
          <w:w w:val="85"/>
        </w:rPr>
        <w:t xml:space="preserve"> </w:t>
      </w:r>
      <w:r w:rsidRPr="003311DC">
        <w:rPr>
          <w:rFonts w:asciiTheme="minorHAnsi" w:hAnsiTheme="minorHAnsi" w:cstheme="minorHAnsi"/>
          <w:w w:val="85"/>
        </w:rPr>
        <w:t>από</w:t>
      </w:r>
      <w:r w:rsidRPr="003311DC">
        <w:rPr>
          <w:rFonts w:asciiTheme="minorHAnsi" w:hAnsiTheme="minorHAnsi" w:cstheme="minorHAnsi"/>
          <w:spacing w:val="-10"/>
          <w:w w:val="85"/>
        </w:rPr>
        <w:t xml:space="preserve"> </w:t>
      </w:r>
      <w:r w:rsidRPr="003311DC">
        <w:rPr>
          <w:rFonts w:asciiTheme="minorHAnsi" w:hAnsiTheme="minorHAnsi" w:cstheme="minorHAnsi"/>
          <w:w w:val="85"/>
        </w:rPr>
        <w:t>τον</w:t>
      </w:r>
      <w:r w:rsidRPr="003311DC">
        <w:rPr>
          <w:rFonts w:asciiTheme="minorHAnsi" w:hAnsiTheme="minorHAnsi" w:cstheme="minorHAnsi"/>
          <w:spacing w:val="-12"/>
          <w:w w:val="85"/>
        </w:rPr>
        <w:t xml:space="preserve"> </w:t>
      </w:r>
      <w:r w:rsidRPr="003311DC">
        <w:rPr>
          <w:rFonts w:asciiTheme="minorHAnsi" w:hAnsiTheme="minorHAnsi" w:cstheme="minorHAnsi"/>
          <w:w w:val="85"/>
        </w:rPr>
        <w:t>υπεύθυνο</w:t>
      </w:r>
      <w:r w:rsidRPr="003311DC">
        <w:rPr>
          <w:rFonts w:asciiTheme="minorHAnsi" w:hAnsiTheme="minorHAnsi" w:cstheme="minorHAnsi"/>
          <w:spacing w:val="-11"/>
          <w:w w:val="85"/>
        </w:rPr>
        <w:t xml:space="preserve"> </w:t>
      </w:r>
      <w:r w:rsidRPr="003311DC">
        <w:rPr>
          <w:rFonts w:asciiTheme="minorHAnsi" w:hAnsiTheme="minorHAnsi" w:cstheme="minorHAnsi"/>
          <w:w w:val="85"/>
        </w:rPr>
        <w:t>παραλαβής,</w:t>
      </w:r>
      <w:r w:rsidRPr="003311DC">
        <w:rPr>
          <w:rFonts w:asciiTheme="minorHAnsi" w:hAnsiTheme="minorHAnsi" w:cstheme="minorHAnsi"/>
          <w:spacing w:val="-12"/>
          <w:w w:val="85"/>
        </w:rPr>
        <w:t xml:space="preserve"> </w:t>
      </w:r>
      <w:r w:rsidRPr="003311DC">
        <w:rPr>
          <w:rFonts w:asciiTheme="minorHAnsi" w:hAnsiTheme="minorHAnsi" w:cstheme="minorHAnsi"/>
          <w:w w:val="85"/>
        </w:rPr>
        <w:t>στο</w:t>
      </w:r>
      <w:r w:rsidRPr="003311DC">
        <w:rPr>
          <w:rFonts w:asciiTheme="minorHAnsi" w:hAnsiTheme="minorHAnsi" w:cstheme="minorHAnsi"/>
          <w:spacing w:val="-10"/>
          <w:w w:val="85"/>
        </w:rPr>
        <w:t xml:space="preserve"> </w:t>
      </w:r>
      <w:r w:rsidRPr="003311DC">
        <w:rPr>
          <w:rFonts w:asciiTheme="minorHAnsi" w:hAnsiTheme="minorHAnsi" w:cstheme="minorHAnsi"/>
          <w:w w:val="85"/>
        </w:rPr>
        <w:t>οποίο</w:t>
      </w:r>
      <w:r w:rsidRPr="003311DC">
        <w:rPr>
          <w:rFonts w:asciiTheme="minorHAnsi" w:hAnsiTheme="minorHAnsi" w:cstheme="minorHAnsi"/>
          <w:spacing w:val="-12"/>
          <w:w w:val="85"/>
        </w:rPr>
        <w:t xml:space="preserve"> </w:t>
      </w:r>
      <w:r w:rsidRPr="003311DC">
        <w:rPr>
          <w:rFonts w:asciiTheme="minorHAnsi" w:hAnsiTheme="minorHAnsi" w:cstheme="minorHAnsi"/>
          <w:w w:val="85"/>
        </w:rPr>
        <w:t>αναφέρεται</w:t>
      </w:r>
      <w:r w:rsidRPr="003311DC">
        <w:rPr>
          <w:rFonts w:asciiTheme="minorHAnsi" w:hAnsiTheme="minorHAnsi" w:cstheme="minorHAnsi"/>
          <w:spacing w:val="-10"/>
          <w:w w:val="85"/>
        </w:rPr>
        <w:t xml:space="preserve"> </w:t>
      </w:r>
      <w:r w:rsidRPr="003311DC">
        <w:rPr>
          <w:rFonts w:asciiTheme="minorHAnsi" w:hAnsiTheme="minorHAnsi" w:cstheme="minorHAnsi"/>
          <w:w w:val="85"/>
        </w:rPr>
        <w:t>η</w:t>
      </w:r>
      <w:r w:rsidRPr="003311DC">
        <w:rPr>
          <w:rFonts w:asciiTheme="minorHAnsi" w:hAnsiTheme="minorHAnsi" w:cstheme="minorHAnsi"/>
          <w:spacing w:val="-11"/>
          <w:w w:val="85"/>
        </w:rPr>
        <w:t xml:space="preserve"> </w:t>
      </w:r>
      <w:r w:rsidRPr="003311DC">
        <w:rPr>
          <w:rFonts w:asciiTheme="minorHAnsi" w:hAnsiTheme="minorHAnsi" w:cstheme="minorHAnsi"/>
          <w:w w:val="85"/>
        </w:rPr>
        <w:t>ημερομηνία</w:t>
      </w:r>
      <w:r w:rsidRPr="003311DC">
        <w:rPr>
          <w:rFonts w:asciiTheme="minorHAnsi" w:hAnsiTheme="minorHAnsi" w:cstheme="minorHAnsi"/>
          <w:spacing w:val="-12"/>
          <w:w w:val="85"/>
        </w:rPr>
        <w:t xml:space="preserve"> </w:t>
      </w:r>
      <w:r w:rsidRPr="003311DC">
        <w:rPr>
          <w:rFonts w:asciiTheme="minorHAnsi" w:hAnsiTheme="minorHAnsi" w:cstheme="minorHAnsi"/>
          <w:w w:val="85"/>
        </w:rPr>
        <w:t>προσκόμισης,</w:t>
      </w:r>
      <w:r w:rsidRPr="003311DC">
        <w:rPr>
          <w:rFonts w:asciiTheme="minorHAnsi" w:hAnsiTheme="minorHAnsi" w:cstheme="minorHAnsi"/>
          <w:spacing w:val="-11"/>
          <w:w w:val="85"/>
        </w:rPr>
        <w:t xml:space="preserve"> </w:t>
      </w:r>
      <w:r w:rsidRPr="003311DC">
        <w:rPr>
          <w:rFonts w:asciiTheme="minorHAnsi" w:hAnsiTheme="minorHAnsi" w:cstheme="minorHAnsi"/>
          <w:w w:val="85"/>
        </w:rPr>
        <w:t>το</w:t>
      </w:r>
      <w:r w:rsidRPr="003311DC">
        <w:rPr>
          <w:rFonts w:asciiTheme="minorHAnsi" w:hAnsiTheme="minorHAnsi" w:cstheme="minorHAnsi"/>
          <w:spacing w:val="-11"/>
          <w:w w:val="85"/>
        </w:rPr>
        <w:t xml:space="preserve"> </w:t>
      </w:r>
      <w:r w:rsidRPr="003311DC">
        <w:rPr>
          <w:rFonts w:asciiTheme="minorHAnsi" w:hAnsiTheme="minorHAnsi" w:cstheme="minorHAnsi"/>
          <w:w w:val="85"/>
        </w:rPr>
        <w:t>είδος</w:t>
      </w:r>
      <w:r w:rsidRPr="003311DC">
        <w:rPr>
          <w:rFonts w:asciiTheme="minorHAnsi" w:hAnsiTheme="minorHAnsi" w:cstheme="minorHAnsi"/>
          <w:spacing w:val="25"/>
          <w:w w:val="85"/>
        </w:rPr>
        <w:t xml:space="preserve"> </w:t>
      </w:r>
      <w:r w:rsidRPr="003311DC">
        <w:rPr>
          <w:rFonts w:asciiTheme="minorHAnsi" w:hAnsiTheme="minorHAnsi" w:cstheme="minorHAnsi"/>
          <w:w w:val="85"/>
        </w:rPr>
        <w:t xml:space="preserve">η </w:t>
      </w:r>
      <w:r w:rsidRPr="003311DC">
        <w:rPr>
          <w:rFonts w:asciiTheme="minorHAnsi" w:hAnsiTheme="minorHAnsi" w:cstheme="minorHAnsi"/>
          <w:w w:val="95"/>
        </w:rPr>
        <w:t>ποσότητα</w:t>
      </w:r>
      <w:r w:rsidRPr="003311DC">
        <w:rPr>
          <w:rFonts w:asciiTheme="minorHAnsi" w:hAnsiTheme="minorHAnsi" w:cstheme="minorHAnsi"/>
          <w:spacing w:val="-30"/>
          <w:w w:val="95"/>
        </w:rPr>
        <w:t xml:space="preserve"> </w:t>
      </w:r>
      <w:r w:rsidRPr="003311DC">
        <w:rPr>
          <w:rFonts w:asciiTheme="minorHAnsi" w:hAnsiTheme="minorHAnsi" w:cstheme="minorHAnsi"/>
          <w:spacing w:val="-3"/>
          <w:w w:val="95"/>
        </w:rPr>
        <w:t>και</w:t>
      </w:r>
      <w:r w:rsidRPr="003311DC">
        <w:rPr>
          <w:rFonts w:asciiTheme="minorHAnsi" w:hAnsiTheme="minorHAnsi" w:cstheme="minorHAnsi"/>
          <w:spacing w:val="-29"/>
          <w:w w:val="95"/>
        </w:rPr>
        <w:t xml:space="preserve"> </w:t>
      </w:r>
      <w:r w:rsidRPr="003311DC">
        <w:rPr>
          <w:rFonts w:asciiTheme="minorHAnsi" w:hAnsiTheme="minorHAnsi" w:cstheme="minorHAnsi"/>
          <w:w w:val="95"/>
        </w:rPr>
        <w:t>ο</w:t>
      </w:r>
      <w:r w:rsidRPr="003311DC">
        <w:rPr>
          <w:rFonts w:asciiTheme="minorHAnsi" w:hAnsiTheme="minorHAnsi" w:cstheme="minorHAnsi"/>
          <w:spacing w:val="-28"/>
          <w:w w:val="95"/>
        </w:rPr>
        <w:t xml:space="preserve"> </w:t>
      </w:r>
      <w:r w:rsidRPr="003311DC">
        <w:rPr>
          <w:rFonts w:asciiTheme="minorHAnsi" w:hAnsiTheme="minorHAnsi" w:cstheme="minorHAnsi"/>
          <w:w w:val="95"/>
        </w:rPr>
        <w:t>αριθμός</w:t>
      </w:r>
      <w:r w:rsidRPr="003311DC">
        <w:rPr>
          <w:rFonts w:asciiTheme="minorHAnsi" w:hAnsiTheme="minorHAnsi" w:cstheme="minorHAnsi"/>
          <w:spacing w:val="-29"/>
          <w:w w:val="95"/>
        </w:rPr>
        <w:t xml:space="preserve"> </w:t>
      </w:r>
      <w:r w:rsidRPr="003311DC">
        <w:rPr>
          <w:rFonts w:asciiTheme="minorHAnsi" w:hAnsiTheme="minorHAnsi" w:cstheme="minorHAnsi"/>
          <w:w w:val="95"/>
        </w:rPr>
        <w:t>της</w:t>
      </w:r>
      <w:r w:rsidRPr="003311DC">
        <w:rPr>
          <w:rFonts w:asciiTheme="minorHAnsi" w:hAnsiTheme="minorHAnsi" w:cstheme="minorHAnsi"/>
          <w:spacing w:val="-28"/>
          <w:w w:val="95"/>
        </w:rPr>
        <w:t xml:space="preserve"> </w:t>
      </w:r>
      <w:r w:rsidRPr="003311DC">
        <w:rPr>
          <w:rFonts w:asciiTheme="minorHAnsi" w:hAnsiTheme="minorHAnsi" w:cstheme="minorHAnsi"/>
          <w:w w:val="95"/>
        </w:rPr>
        <w:t>σύμβασης</w:t>
      </w:r>
      <w:r w:rsidRPr="003311DC">
        <w:rPr>
          <w:rFonts w:asciiTheme="minorHAnsi" w:hAnsiTheme="minorHAnsi" w:cstheme="minorHAnsi"/>
          <w:spacing w:val="-30"/>
          <w:w w:val="95"/>
        </w:rPr>
        <w:t xml:space="preserve"> </w:t>
      </w:r>
      <w:r w:rsidRPr="003311DC">
        <w:rPr>
          <w:rFonts w:asciiTheme="minorHAnsi" w:hAnsiTheme="minorHAnsi" w:cstheme="minorHAnsi"/>
          <w:w w:val="95"/>
        </w:rPr>
        <w:t>σε</w:t>
      </w:r>
      <w:r w:rsidRPr="003311DC">
        <w:rPr>
          <w:rFonts w:asciiTheme="minorHAnsi" w:hAnsiTheme="minorHAnsi" w:cstheme="minorHAnsi"/>
          <w:spacing w:val="-28"/>
          <w:w w:val="95"/>
        </w:rPr>
        <w:t xml:space="preserve"> </w:t>
      </w:r>
      <w:r w:rsidRPr="003311DC">
        <w:rPr>
          <w:rFonts w:asciiTheme="minorHAnsi" w:hAnsiTheme="minorHAnsi" w:cstheme="minorHAnsi"/>
          <w:w w:val="95"/>
        </w:rPr>
        <w:t>εκτέλεση</w:t>
      </w:r>
      <w:r w:rsidRPr="003311DC">
        <w:rPr>
          <w:rFonts w:asciiTheme="minorHAnsi" w:hAnsiTheme="minorHAnsi" w:cstheme="minorHAnsi"/>
          <w:spacing w:val="-28"/>
          <w:w w:val="95"/>
        </w:rPr>
        <w:t xml:space="preserve"> </w:t>
      </w:r>
      <w:r w:rsidRPr="003311DC">
        <w:rPr>
          <w:rFonts w:asciiTheme="minorHAnsi" w:hAnsiTheme="minorHAnsi" w:cstheme="minorHAnsi"/>
          <w:w w:val="95"/>
        </w:rPr>
        <w:t>της</w:t>
      </w:r>
      <w:r w:rsidRPr="003311DC">
        <w:rPr>
          <w:rFonts w:asciiTheme="minorHAnsi" w:hAnsiTheme="minorHAnsi" w:cstheme="minorHAnsi"/>
          <w:spacing w:val="-28"/>
          <w:w w:val="95"/>
        </w:rPr>
        <w:t xml:space="preserve"> </w:t>
      </w:r>
      <w:r w:rsidRPr="003311DC">
        <w:rPr>
          <w:rFonts w:asciiTheme="minorHAnsi" w:hAnsiTheme="minorHAnsi" w:cstheme="minorHAnsi"/>
          <w:w w:val="95"/>
        </w:rPr>
        <w:t>οποίας</w:t>
      </w:r>
      <w:r w:rsidRPr="003311DC">
        <w:rPr>
          <w:rFonts w:asciiTheme="minorHAnsi" w:hAnsiTheme="minorHAnsi" w:cstheme="minorHAnsi"/>
          <w:spacing w:val="-30"/>
          <w:w w:val="95"/>
        </w:rPr>
        <w:t xml:space="preserve"> </w:t>
      </w:r>
      <w:r w:rsidRPr="003311DC">
        <w:rPr>
          <w:rFonts w:asciiTheme="minorHAnsi" w:hAnsiTheme="minorHAnsi" w:cstheme="minorHAnsi"/>
          <w:w w:val="95"/>
        </w:rPr>
        <w:t>προσκο</w:t>
      </w:r>
      <w:r w:rsidRPr="003311DC">
        <w:rPr>
          <w:rFonts w:asciiTheme="minorHAnsi" w:hAnsiTheme="minorHAnsi" w:cstheme="minorHAnsi"/>
          <w:w w:val="95"/>
        </w:rPr>
        <w:t>μίστηκε.</w:t>
      </w:r>
    </w:p>
    <w:p w:rsidR="00981E97" w:rsidRPr="003311DC" w:rsidRDefault="00981E97">
      <w:pPr>
        <w:pStyle w:val="a3"/>
        <w:spacing w:before="4"/>
        <w:rPr>
          <w:rFonts w:asciiTheme="minorHAnsi" w:hAnsiTheme="minorHAnsi" w:cstheme="minorHAnsi"/>
          <w:sz w:val="14"/>
        </w:rPr>
      </w:pPr>
    </w:p>
    <w:p w:rsidR="00981E97" w:rsidRPr="003311DC" w:rsidRDefault="00F93013">
      <w:pPr>
        <w:pStyle w:val="3"/>
        <w:numPr>
          <w:ilvl w:val="1"/>
          <w:numId w:val="23"/>
        </w:numPr>
        <w:tabs>
          <w:tab w:val="left" w:pos="905"/>
          <w:tab w:val="left" w:pos="906"/>
        </w:tabs>
        <w:spacing w:before="1"/>
        <w:ind w:left="905" w:hanging="592"/>
        <w:rPr>
          <w:rFonts w:asciiTheme="minorHAnsi" w:hAnsiTheme="minorHAnsi" w:cstheme="minorHAnsi"/>
          <w:color w:val="2CA1BE"/>
        </w:rPr>
      </w:pPr>
      <w:bookmarkStart w:id="36" w:name="_bookmark34"/>
      <w:bookmarkEnd w:id="36"/>
      <w:r w:rsidRPr="003311DC">
        <w:rPr>
          <w:rFonts w:asciiTheme="minorHAnsi" w:hAnsiTheme="minorHAnsi" w:cstheme="minorHAnsi"/>
          <w:color w:val="2CA1BE"/>
          <w:w w:val="105"/>
        </w:rPr>
        <w:t>Παραλαβή</w:t>
      </w:r>
      <w:r w:rsidRPr="003311DC">
        <w:rPr>
          <w:rFonts w:asciiTheme="minorHAnsi" w:hAnsiTheme="minorHAnsi" w:cstheme="minorHAnsi"/>
          <w:color w:val="2CA1BE"/>
          <w:spacing w:val="-22"/>
          <w:w w:val="105"/>
        </w:rPr>
        <w:t xml:space="preserve"> </w:t>
      </w:r>
      <w:r w:rsidRPr="003311DC">
        <w:rPr>
          <w:rFonts w:asciiTheme="minorHAnsi" w:hAnsiTheme="minorHAnsi" w:cstheme="minorHAnsi"/>
          <w:color w:val="2CA1BE"/>
          <w:w w:val="105"/>
        </w:rPr>
        <w:t>υλικών</w:t>
      </w:r>
      <w:r w:rsidRPr="003311DC">
        <w:rPr>
          <w:rFonts w:asciiTheme="minorHAnsi" w:hAnsiTheme="minorHAnsi" w:cstheme="minorHAnsi"/>
          <w:color w:val="2CA1BE"/>
          <w:spacing w:val="-19"/>
          <w:w w:val="105"/>
        </w:rPr>
        <w:t xml:space="preserve"> </w:t>
      </w:r>
      <w:r w:rsidRPr="003311DC">
        <w:rPr>
          <w:rFonts w:asciiTheme="minorHAnsi" w:hAnsiTheme="minorHAnsi" w:cstheme="minorHAnsi"/>
          <w:color w:val="2CA1BE"/>
          <w:w w:val="105"/>
        </w:rPr>
        <w:t>-</w:t>
      </w:r>
      <w:r w:rsidRPr="003311DC">
        <w:rPr>
          <w:rFonts w:asciiTheme="minorHAnsi" w:hAnsiTheme="minorHAnsi" w:cstheme="minorHAnsi"/>
          <w:color w:val="2CA1BE"/>
          <w:spacing w:val="-9"/>
          <w:w w:val="105"/>
        </w:rPr>
        <w:t xml:space="preserve"> </w:t>
      </w:r>
      <w:r w:rsidRPr="003311DC">
        <w:rPr>
          <w:rFonts w:asciiTheme="minorHAnsi" w:hAnsiTheme="minorHAnsi" w:cstheme="minorHAnsi"/>
          <w:color w:val="2CA1BE"/>
          <w:w w:val="105"/>
        </w:rPr>
        <w:t>Χρόνος</w:t>
      </w:r>
      <w:r w:rsidRPr="003311DC">
        <w:rPr>
          <w:rFonts w:asciiTheme="minorHAnsi" w:hAnsiTheme="minorHAnsi" w:cstheme="minorHAnsi"/>
          <w:color w:val="2CA1BE"/>
          <w:spacing w:val="-19"/>
          <w:w w:val="105"/>
        </w:rPr>
        <w:t xml:space="preserve"> </w:t>
      </w:r>
      <w:r w:rsidRPr="003311DC">
        <w:rPr>
          <w:rFonts w:asciiTheme="minorHAnsi" w:hAnsiTheme="minorHAnsi" w:cstheme="minorHAnsi"/>
          <w:color w:val="2CA1BE"/>
          <w:w w:val="105"/>
        </w:rPr>
        <w:t>και</w:t>
      </w:r>
      <w:r w:rsidRPr="003311DC">
        <w:rPr>
          <w:rFonts w:asciiTheme="minorHAnsi" w:hAnsiTheme="minorHAnsi" w:cstheme="minorHAnsi"/>
          <w:color w:val="2CA1BE"/>
          <w:spacing w:val="-21"/>
          <w:w w:val="105"/>
        </w:rPr>
        <w:t xml:space="preserve"> </w:t>
      </w:r>
      <w:r w:rsidRPr="003311DC">
        <w:rPr>
          <w:rFonts w:asciiTheme="minorHAnsi" w:hAnsiTheme="minorHAnsi" w:cstheme="minorHAnsi"/>
          <w:color w:val="2CA1BE"/>
          <w:w w:val="105"/>
        </w:rPr>
        <w:t>τρόπος</w:t>
      </w:r>
      <w:r w:rsidRPr="003311DC">
        <w:rPr>
          <w:rFonts w:asciiTheme="minorHAnsi" w:hAnsiTheme="minorHAnsi" w:cstheme="minorHAnsi"/>
          <w:color w:val="2CA1BE"/>
          <w:spacing w:val="-24"/>
          <w:w w:val="105"/>
        </w:rPr>
        <w:t xml:space="preserve"> </w:t>
      </w:r>
      <w:r w:rsidRPr="003311DC">
        <w:rPr>
          <w:rFonts w:asciiTheme="minorHAnsi" w:hAnsiTheme="minorHAnsi" w:cstheme="minorHAnsi"/>
          <w:color w:val="2CA1BE"/>
          <w:w w:val="105"/>
        </w:rPr>
        <w:t>παραλαβής</w:t>
      </w:r>
      <w:r w:rsidRPr="003311DC">
        <w:rPr>
          <w:rFonts w:asciiTheme="minorHAnsi" w:hAnsiTheme="minorHAnsi" w:cstheme="minorHAnsi"/>
          <w:color w:val="2CA1BE"/>
          <w:spacing w:val="-20"/>
          <w:w w:val="105"/>
        </w:rPr>
        <w:t xml:space="preserve"> </w:t>
      </w:r>
      <w:r w:rsidRPr="003311DC">
        <w:rPr>
          <w:rFonts w:asciiTheme="minorHAnsi" w:hAnsiTheme="minorHAnsi" w:cstheme="minorHAnsi"/>
          <w:color w:val="2CA1BE"/>
          <w:w w:val="105"/>
        </w:rPr>
        <w:t>υλικών</w:t>
      </w:r>
    </w:p>
    <w:p w:rsidR="00981E97" w:rsidRPr="003311DC" w:rsidRDefault="00F93013">
      <w:pPr>
        <w:pStyle w:val="a4"/>
        <w:numPr>
          <w:ilvl w:val="2"/>
          <w:numId w:val="23"/>
        </w:numPr>
        <w:tabs>
          <w:tab w:val="left" w:pos="837"/>
        </w:tabs>
        <w:spacing w:before="43" w:line="292" w:lineRule="auto"/>
        <w:ind w:right="3033" w:firstLine="0"/>
        <w:jc w:val="both"/>
        <w:rPr>
          <w:rFonts w:asciiTheme="minorHAnsi" w:hAnsiTheme="minorHAnsi" w:cstheme="minorHAnsi"/>
          <w:sz w:val="18"/>
        </w:rPr>
      </w:pPr>
      <w:r w:rsidRPr="003311DC">
        <w:rPr>
          <w:rFonts w:asciiTheme="minorHAnsi" w:hAnsiTheme="minorHAnsi" w:cstheme="minorHAnsi"/>
          <w:w w:val="90"/>
          <w:sz w:val="18"/>
        </w:rPr>
        <w:t xml:space="preserve">H παραλαβή των υλικών γίνεται από επιτροπές, πρωτοβάθμιες ή και δευτεροβάθμιες, που </w:t>
      </w:r>
      <w:r w:rsidRPr="003311DC">
        <w:rPr>
          <w:rFonts w:asciiTheme="minorHAnsi" w:hAnsiTheme="minorHAnsi" w:cstheme="minorHAnsi"/>
          <w:w w:val="95"/>
          <w:sz w:val="18"/>
        </w:rPr>
        <w:t>συγκροτούνται</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σύμφωνα</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με</w:t>
      </w:r>
      <w:r w:rsidRPr="003311DC">
        <w:rPr>
          <w:rFonts w:asciiTheme="minorHAnsi" w:hAnsiTheme="minorHAnsi" w:cstheme="minorHAnsi"/>
          <w:spacing w:val="-20"/>
          <w:w w:val="95"/>
          <w:sz w:val="18"/>
        </w:rPr>
        <w:t xml:space="preserve"> </w:t>
      </w:r>
      <w:r w:rsidRPr="003311DC">
        <w:rPr>
          <w:rFonts w:asciiTheme="minorHAnsi" w:hAnsiTheme="minorHAnsi" w:cstheme="minorHAnsi"/>
          <w:w w:val="95"/>
          <w:sz w:val="18"/>
        </w:rPr>
        <w:t>την</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παρ.</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11</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εδ.</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β</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του</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άρθρου</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221</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του</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Ν.4412/16</w:t>
      </w:r>
      <w:r w:rsidRPr="003311DC">
        <w:rPr>
          <w:rFonts w:asciiTheme="minorHAnsi" w:hAnsiTheme="minorHAnsi" w:cstheme="minorHAnsi"/>
          <w:w w:val="95"/>
          <w:sz w:val="18"/>
          <w:vertAlign w:val="superscript"/>
        </w:rPr>
        <w:t>107</w:t>
      </w:r>
      <w:r w:rsidRPr="003311DC">
        <w:rPr>
          <w:rFonts w:asciiTheme="minorHAnsi" w:hAnsiTheme="minorHAnsi" w:cstheme="minorHAnsi"/>
          <w:spacing w:val="11"/>
          <w:w w:val="95"/>
          <w:sz w:val="18"/>
        </w:rPr>
        <w:t xml:space="preserve"> </w:t>
      </w:r>
      <w:r w:rsidRPr="003311DC">
        <w:rPr>
          <w:rFonts w:asciiTheme="minorHAnsi" w:hAnsiTheme="minorHAnsi" w:cstheme="minorHAnsi"/>
          <w:w w:val="95"/>
          <w:sz w:val="18"/>
        </w:rPr>
        <w:t>σύμφωνα</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με</w:t>
      </w:r>
      <w:r w:rsidRPr="003311DC">
        <w:rPr>
          <w:rFonts w:asciiTheme="minorHAnsi" w:hAnsiTheme="minorHAnsi" w:cstheme="minorHAnsi"/>
          <w:spacing w:val="-21"/>
          <w:w w:val="95"/>
          <w:sz w:val="18"/>
        </w:rPr>
        <w:t xml:space="preserve"> </w:t>
      </w:r>
      <w:r w:rsidRPr="003311DC">
        <w:rPr>
          <w:rFonts w:asciiTheme="minorHAnsi" w:hAnsiTheme="minorHAnsi" w:cstheme="minorHAnsi"/>
          <w:spacing w:val="-9"/>
          <w:w w:val="95"/>
          <w:sz w:val="18"/>
        </w:rPr>
        <w:t xml:space="preserve">τα </w:t>
      </w:r>
      <w:r w:rsidRPr="003311DC">
        <w:rPr>
          <w:rFonts w:asciiTheme="minorHAnsi" w:hAnsiTheme="minorHAnsi" w:cstheme="minorHAnsi"/>
          <w:w w:val="85"/>
          <w:sz w:val="18"/>
        </w:rPr>
        <w:t xml:space="preserve">οριζόμενα στο άρθρο 208 του ν. 4412/2016. Κατά την διαδικασία παραλαβής των υλικών διενεργείται </w:t>
      </w:r>
      <w:r w:rsidRPr="003311DC">
        <w:rPr>
          <w:rFonts w:asciiTheme="minorHAnsi" w:hAnsiTheme="minorHAnsi" w:cstheme="minorHAnsi"/>
          <w:w w:val="90"/>
          <w:sz w:val="18"/>
        </w:rPr>
        <w:t>ποσοτικός</w:t>
      </w:r>
      <w:r w:rsidRPr="003311DC">
        <w:rPr>
          <w:rFonts w:asciiTheme="minorHAnsi" w:hAnsiTheme="minorHAnsi" w:cstheme="minorHAnsi"/>
          <w:spacing w:val="-11"/>
          <w:w w:val="90"/>
          <w:sz w:val="18"/>
        </w:rPr>
        <w:t xml:space="preserve"> </w:t>
      </w:r>
      <w:r w:rsidRPr="003311DC">
        <w:rPr>
          <w:rFonts w:asciiTheme="minorHAnsi" w:hAnsiTheme="minorHAnsi" w:cstheme="minorHAnsi"/>
          <w:w w:val="90"/>
          <w:sz w:val="18"/>
        </w:rPr>
        <w:t>και</w:t>
      </w:r>
      <w:r w:rsidRPr="003311DC">
        <w:rPr>
          <w:rFonts w:asciiTheme="minorHAnsi" w:hAnsiTheme="minorHAnsi" w:cstheme="minorHAnsi"/>
          <w:spacing w:val="-8"/>
          <w:w w:val="90"/>
          <w:sz w:val="18"/>
        </w:rPr>
        <w:t xml:space="preserve"> </w:t>
      </w:r>
      <w:r w:rsidRPr="003311DC">
        <w:rPr>
          <w:rFonts w:asciiTheme="minorHAnsi" w:hAnsiTheme="minorHAnsi" w:cstheme="minorHAnsi"/>
          <w:w w:val="90"/>
          <w:sz w:val="18"/>
        </w:rPr>
        <w:t>ποιοτικός-μακροσκοπικός</w:t>
      </w:r>
      <w:r w:rsidRPr="003311DC">
        <w:rPr>
          <w:rFonts w:asciiTheme="minorHAnsi" w:hAnsiTheme="minorHAnsi" w:cstheme="minorHAnsi"/>
          <w:spacing w:val="-10"/>
          <w:w w:val="90"/>
          <w:sz w:val="18"/>
        </w:rPr>
        <w:t xml:space="preserve"> </w:t>
      </w:r>
      <w:r w:rsidRPr="003311DC">
        <w:rPr>
          <w:rFonts w:asciiTheme="minorHAnsi" w:hAnsiTheme="minorHAnsi" w:cstheme="minorHAnsi"/>
          <w:w w:val="90"/>
          <w:sz w:val="18"/>
        </w:rPr>
        <w:t>έλεγχος</w:t>
      </w:r>
      <w:r w:rsidRPr="003311DC">
        <w:rPr>
          <w:rFonts w:asciiTheme="minorHAnsi" w:hAnsiTheme="minorHAnsi" w:cstheme="minorHAnsi"/>
          <w:spacing w:val="-10"/>
          <w:w w:val="90"/>
          <w:sz w:val="18"/>
        </w:rPr>
        <w:t xml:space="preserve"> </w:t>
      </w:r>
      <w:r w:rsidRPr="003311DC">
        <w:rPr>
          <w:rFonts w:asciiTheme="minorHAnsi" w:hAnsiTheme="minorHAnsi" w:cstheme="minorHAnsi"/>
          <w:w w:val="90"/>
          <w:sz w:val="18"/>
        </w:rPr>
        <w:t>και</w:t>
      </w:r>
      <w:r w:rsidRPr="003311DC">
        <w:rPr>
          <w:rFonts w:asciiTheme="minorHAnsi" w:hAnsiTheme="minorHAnsi" w:cstheme="minorHAnsi"/>
          <w:spacing w:val="-10"/>
          <w:w w:val="90"/>
          <w:sz w:val="18"/>
        </w:rPr>
        <w:t xml:space="preserve"> </w:t>
      </w:r>
      <w:r w:rsidRPr="003311DC">
        <w:rPr>
          <w:rFonts w:asciiTheme="minorHAnsi" w:hAnsiTheme="minorHAnsi" w:cstheme="minorHAnsi"/>
          <w:w w:val="90"/>
          <w:sz w:val="18"/>
        </w:rPr>
        <w:t>εφόσον</w:t>
      </w:r>
      <w:r w:rsidRPr="003311DC">
        <w:rPr>
          <w:rFonts w:asciiTheme="minorHAnsi" w:hAnsiTheme="minorHAnsi" w:cstheme="minorHAnsi"/>
          <w:spacing w:val="-9"/>
          <w:w w:val="90"/>
          <w:sz w:val="18"/>
        </w:rPr>
        <w:t xml:space="preserve"> </w:t>
      </w:r>
      <w:r w:rsidRPr="003311DC">
        <w:rPr>
          <w:rFonts w:asciiTheme="minorHAnsi" w:hAnsiTheme="minorHAnsi" w:cstheme="minorHAnsi"/>
          <w:w w:val="90"/>
          <w:sz w:val="18"/>
        </w:rPr>
        <w:t>το</w:t>
      </w:r>
      <w:r w:rsidRPr="003311DC">
        <w:rPr>
          <w:rFonts w:asciiTheme="minorHAnsi" w:hAnsiTheme="minorHAnsi" w:cstheme="minorHAnsi"/>
          <w:spacing w:val="-10"/>
          <w:w w:val="90"/>
          <w:sz w:val="18"/>
        </w:rPr>
        <w:t xml:space="preserve"> </w:t>
      </w:r>
      <w:r w:rsidRPr="003311DC">
        <w:rPr>
          <w:rFonts w:asciiTheme="minorHAnsi" w:hAnsiTheme="minorHAnsi" w:cstheme="minorHAnsi"/>
          <w:w w:val="90"/>
          <w:sz w:val="18"/>
        </w:rPr>
        <w:t>επιθυμεί</w:t>
      </w:r>
      <w:r w:rsidRPr="003311DC">
        <w:rPr>
          <w:rFonts w:asciiTheme="minorHAnsi" w:hAnsiTheme="minorHAnsi" w:cstheme="minorHAnsi"/>
          <w:spacing w:val="-10"/>
          <w:w w:val="90"/>
          <w:sz w:val="18"/>
        </w:rPr>
        <w:t xml:space="preserve"> </w:t>
      </w:r>
      <w:r w:rsidRPr="003311DC">
        <w:rPr>
          <w:rFonts w:asciiTheme="minorHAnsi" w:hAnsiTheme="minorHAnsi" w:cstheme="minorHAnsi"/>
          <w:w w:val="90"/>
          <w:sz w:val="18"/>
        </w:rPr>
        <w:t>μπορεί</w:t>
      </w:r>
      <w:r w:rsidRPr="003311DC">
        <w:rPr>
          <w:rFonts w:asciiTheme="minorHAnsi" w:hAnsiTheme="minorHAnsi" w:cstheme="minorHAnsi"/>
          <w:spacing w:val="-9"/>
          <w:w w:val="90"/>
          <w:sz w:val="18"/>
        </w:rPr>
        <w:t xml:space="preserve"> </w:t>
      </w:r>
      <w:r w:rsidRPr="003311DC">
        <w:rPr>
          <w:rFonts w:asciiTheme="minorHAnsi" w:hAnsiTheme="minorHAnsi" w:cstheme="minorHAnsi"/>
          <w:w w:val="90"/>
          <w:sz w:val="18"/>
        </w:rPr>
        <w:t>να</w:t>
      </w:r>
      <w:r w:rsidRPr="003311DC">
        <w:rPr>
          <w:rFonts w:asciiTheme="minorHAnsi" w:hAnsiTheme="minorHAnsi" w:cstheme="minorHAnsi"/>
          <w:spacing w:val="-10"/>
          <w:w w:val="90"/>
          <w:sz w:val="18"/>
        </w:rPr>
        <w:t xml:space="preserve"> </w:t>
      </w:r>
      <w:r w:rsidRPr="003311DC">
        <w:rPr>
          <w:rFonts w:asciiTheme="minorHAnsi" w:hAnsiTheme="minorHAnsi" w:cstheme="minorHAnsi"/>
          <w:w w:val="90"/>
          <w:sz w:val="18"/>
        </w:rPr>
        <w:t>παραστεί</w:t>
      </w:r>
      <w:r w:rsidRPr="003311DC">
        <w:rPr>
          <w:rFonts w:asciiTheme="minorHAnsi" w:hAnsiTheme="minorHAnsi" w:cstheme="minorHAnsi"/>
          <w:spacing w:val="-10"/>
          <w:w w:val="90"/>
          <w:sz w:val="18"/>
        </w:rPr>
        <w:t xml:space="preserve"> </w:t>
      </w:r>
      <w:r w:rsidRPr="003311DC">
        <w:rPr>
          <w:rFonts w:asciiTheme="minorHAnsi" w:hAnsiTheme="minorHAnsi" w:cstheme="minorHAnsi"/>
          <w:w w:val="90"/>
          <w:sz w:val="18"/>
        </w:rPr>
        <w:t>και</w:t>
      </w:r>
      <w:r w:rsidRPr="003311DC">
        <w:rPr>
          <w:rFonts w:asciiTheme="minorHAnsi" w:hAnsiTheme="minorHAnsi" w:cstheme="minorHAnsi"/>
          <w:spacing w:val="-9"/>
          <w:w w:val="90"/>
          <w:sz w:val="18"/>
        </w:rPr>
        <w:t xml:space="preserve"> </w:t>
      </w:r>
      <w:r w:rsidRPr="003311DC">
        <w:rPr>
          <w:rFonts w:asciiTheme="minorHAnsi" w:hAnsiTheme="minorHAnsi" w:cstheme="minorHAnsi"/>
          <w:w w:val="90"/>
          <w:sz w:val="18"/>
        </w:rPr>
        <w:t xml:space="preserve">ο </w:t>
      </w:r>
      <w:r w:rsidRPr="003311DC">
        <w:rPr>
          <w:rFonts w:asciiTheme="minorHAnsi" w:hAnsiTheme="minorHAnsi" w:cstheme="minorHAnsi"/>
          <w:w w:val="95"/>
          <w:sz w:val="18"/>
        </w:rPr>
        <w:t>ανάδοχος.</w:t>
      </w:r>
      <w:r w:rsidRPr="003311DC">
        <w:rPr>
          <w:rFonts w:asciiTheme="minorHAnsi" w:hAnsiTheme="minorHAnsi" w:cstheme="minorHAnsi"/>
          <w:spacing w:val="-28"/>
          <w:w w:val="95"/>
          <w:sz w:val="18"/>
        </w:rPr>
        <w:t xml:space="preserve"> </w:t>
      </w:r>
      <w:r w:rsidRPr="003311DC">
        <w:rPr>
          <w:rFonts w:asciiTheme="minorHAnsi" w:hAnsiTheme="minorHAnsi" w:cstheme="minorHAnsi"/>
          <w:w w:val="95"/>
          <w:sz w:val="18"/>
        </w:rPr>
        <w:t>Το</w:t>
      </w:r>
      <w:r w:rsidRPr="003311DC">
        <w:rPr>
          <w:rFonts w:asciiTheme="minorHAnsi" w:hAnsiTheme="minorHAnsi" w:cstheme="minorHAnsi"/>
          <w:spacing w:val="-27"/>
          <w:w w:val="95"/>
          <w:sz w:val="18"/>
        </w:rPr>
        <w:t xml:space="preserve"> </w:t>
      </w:r>
      <w:r w:rsidRPr="003311DC">
        <w:rPr>
          <w:rFonts w:asciiTheme="minorHAnsi" w:hAnsiTheme="minorHAnsi" w:cstheme="minorHAnsi"/>
          <w:w w:val="95"/>
          <w:sz w:val="18"/>
        </w:rPr>
        <w:t>κόστος</w:t>
      </w:r>
      <w:r w:rsidRPr="003311DC">
        <w:rPr>
          <w:rFonts w:asciiTheme="minorHAnsi" w:hAnsiTheme="minorHAnsi" w:cstheme="minorHAnsi"/>
          <w:spacing w:val="-25"/>
          <w:w w:val="95"/>
          <w:sz w:val="18"/>
        </w:rPr>
        <w:t xml:space="preserve"> </w:t>
      </w:r>
      <w:r w:rsidRPr="003311DC">
        <w:rPr>
          <w:rFonts w:asciiTheme="minorHAnsi" w:hAnsiTheme="minorHAnsi" w:cstheme="minorHAnsi"/>
          <w:w w:val="95"/>
          <w:sz w:val="18"/>
        </w:rPr>
        <w:t>της</w:t>
      </w:r>
      <w:r w:rsidRPr="003311DC">
        <w:rPr>
          <w:rFonts w:asciiTheme="minorHAnsi" w:hAnsiTheme="minorHAnsi" w:cstheme="minorHAnsi"/>
          <w:spacing w:val="-29"/>
          <w:w w:val="95"/>
          <w:sz w:val="18"/>
        </w:rPr>
        <w:t xml:space="preserve"> </w:t>
      </w:r>
      <w:r w:rsidRPr="003311DC">
        <w:rPr>
          <w:rFonts w:asciiTheme="minorHAnsi" w:hAnsiTheme="minorHAnsi" w:cstheme="minorHAnsi"/>
          <w:w w:val="95"/>
          <w:sz w:val="18"/>
        </w:rPr>
        <w:t>διενέργειας</w:t>
      </w:r>
      <w:r w:rsidRPr="003311DC">
        <w:rPr>
          <w:rFonts w:asciiTheme="minorHAnsi" w:hAnsiTheme="minorHAnsi" w:cstheme="minorHAnsi"/>
          <w:spacing w:val="-26"/>
          <w:w w:val="95"/>
          <w:sz w:val="18"/>
        </w:rPr>
        <w:t xml:space="preserve"> </w:t>
      </w:r>
      <w:r w:rsidRPr="003311DC">
        <w:rPr>
          <w:rFonts w:asciiTheme="minorHAnsi" w:hAnsiTheme="minorHAnsi" w:cstheme="minorHAnsi"/>
          <w:w w:val="95"/>
          <w:sz w:val="18"/>
        </w:rPr>
        <w:t>των</w:t>
      </w:r>
      <w:r w:rsidRPr="003311DC">
        <w:rPr>
          <w:rFonts w:asciiTheme="minorHAnsi" w:hAnsiTheme="minorHAnsi" w:cstheme="minorHAnsi"/>
          <w:spacing w:val="-27"/>
          <w:w w:val="95"/>
          <w:sz w:val="18"/>
        </w:rPr>
        <w:t xml:space="preserve"> </w:t>
      </w:r>
      <w:r w:rsidRPr="003311DC">
        <w:rPr>
          <w:rFonts w:asciiTheme="minorHAnsi" w:hAnsiTheme="minorHAnsi" w:cstheme="minorHAnsi"/>
          <w:w w:val="95"/>
          <w:sz w:val="18"/>
        </w:rPr>
        <w:t>ελέγχων</w:t>
      </w:r>
      <w:r w:rsidRPr="003311DC">
        <w:rPr>
          <w:rFonts w:asciiTheme="minorHAnsi" w:hAnsiTheme="minorHAnsi" w:cstheme="minorHAnsi"/>
          <w:spacing w:val="-26"/>
          <w:w w:val="95"/>
          <w:sz w:val="18"/>
        </w:rPr>
        <w:t xml:space="preserve"> </w:t>
      </w:r>
      <w:r w:rsidRPr="003311DC">
        <w:rPr>
          <w:rFonts w:asciiTheme="minorHAnsi" w:hAnsiTheme="minorHAnsi" w:cstheme="minorHAnsi"/>
          <w:w w:val="95"/>
          <w:sz w:val="18"/>
        </w:rPr>
        <w:t>βαρύνει</w:t>
      </w:r>
      <w:r w:rsidRPr="003311DC">
        <w:rPr>
          <w:rFonts w:asciiTheme="minorHAnsi" w:hAnsiTheme="minorHAnsi" w:cstheme="minorHAnsi"/>
          <w:spacing w:val="-25"/>
          <w:w w:val="95"/>
          <w:sz w:val="18"/>
        </w:rPr>
        <w:t xml:space="preserve"> </w:t>
      </w:r>
      <w:r w:rsidRPr="003311DC">
        <w:rPr>
          <w:rFonts w:asciiTheme="minorHAnsi" w:hAnsiTheme="minorHAnsi" w:cstheme="minorHAnsi"/>
          <w:w w:val="95"/>
          <w:sz w:val="18"/>
        </w:rPr>
        <w:t>τον</w:t>
      </w:r>
      <w:r w:rsidRPr="003311DC">
        <w:rPr>
          <w:rFonts w:asciiTheme="minorHAnsi" w:hAnsiTheme="minorHAnsi" w:cstheme="minorHAnsi"/>
          <w:spacing w:val="-26"/>
          <w:w w:val="95"/>
          <w:sz w:val="18"/>
        </w:rPr>
        <w:t xml:space="preserve"> </w:t>
      </w:r>
      <w:r w:rsidRPr="003311DC">
        <w:rPr>
          <w:rFonts w:asciiTheme="minorHAnsi" w:hAnsiTheme="minorHAnsi" w:cstheme="minorHAnsi"/>
          <w:w w:val="95"/>
          <w:sz w:val="18"/>
        </w:rPr>
        <w:t>ανάδοχ</w:t>
      </w:r>
      <w:r w:rsidRPr="003311DC">
        <w:rPr>
          <w:rFonts w:asciiTheme="minorHAnsi" w:hAnsiTheme="minorHAnsi" w:cstheme="minorHAnsi"/>
          <w:w w:val="95"/>
          <w:sz w:val="18"/>
        </w:rPr>
        <w:t>ο.</w:t>
      </w:r>
    </w:p>
    <w:p w:rsidR="00981E97" w:rsidRPr="003311DC" w:rsidRDefault="00F93013">
      <w:pPr>
        <w:pStyle w:val="a3"/>
        <w:spacing w:before="159" w:line="292" w:lineRule="auto"/>
        <w:ind w:left="313" w:right="3218"/>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24"/>
          <w:w w:val="85"/>
        </w:rPr>
        <w:t xml:space="preserve"> </w:t>
      </w:r>
      <w:r w:rsidRPr="003311DC">
        <w:rPr>
          <w:rFonts w:asciiTheme="minorHAnsi" w:hAnsiTheme="minorHAnsi" w:cstheme="minorHAnsi"/>
          <w:w w:val="85"/>
        </w:rPr>
        <w:t>επιτροπή</w:t>
      </w:r>
      <w:r w:rsidRPr="003311DC">
        <w:rPr>
          <w:rFonts w:asciiTheme="minorHAnsi" w:hAnsiTheme="minorHAnsi" w:cstheme="minorHAnsi"/>
          <w:spacing w:val="-23"/>
          <w:w w:val="85"/>
        </w:rPr>
        <w:t xml:space="preserve"> </w:t>
      </w:r>
      <w:r w:rsidRPr="003311DC">
        <w:rPr>
          <w:rFonts w:asciiTheme="minorHAnsi" w:hAnsiTheme="minorHAnsi" w:cstheme="minorHAnsi"/>
          <w:w w:val="85"/>
        </w:rPr>
        <w:t>παραλαβής,</w:t>
      </w:r>
      <w:r w:rsidRPr="003311DC">
        <w:rPr>
          <w:rFonts w:asciiTheme="minorHAnsi" w:hAnsiTheme="minorHAnsi" w:cstheme="minorHAnsi"/>
          <w:spacing w:val="-24"/>
          <w:w w:val="85"/>
        </w:rPr>
        <w:t xml:space="preserve"> </w:t>
      </w:r>
      <w:r w:rsidRPr="003311DC">
        <w:rPr>
          <w:rFonts w:asciiTheme="minorHAnsi" w:hAnsiTheme="minorHAnsi" w:cstheme="minorHAnsi"/>
          <w:w w:val="85"/>
        </w:rPr>
        <w:t>μετά</w:t>
      </w:r>
      <w:r w:rsidRPr="003311DC">
        <w:rPr>
          <w:rFonts w:asciiTheme="minorHAnsi" w:hAnsiTheme="minorHAnsi" w:cstheme="minorHAnsi"/>
          <w:spacing w:val="-23"/>
          <w:w w:val="85"/>
        </w:rPr>
        <w:t xml:space="preserve"> </w:t>
      </w:r>
      <w:r w:rsidRPr="003311DC">
        <w:rPr>
          <w:rFonts w:asciiTheme="minorHAnsi" w:hAnsiTheme="minorHAnsi" w:cstheme="minorHAnsi"/>
          <w:w w:val="85"/>
        </w:rPr>
        <w:t>τους</w:t>
      </w:r>
      <w:r w:rsidRPr="003311DC">
        <w:rPr>
          <w:rFonts w:asciiTheme="minorHAnsi" w:hAnsiTheme="minorHAnsi" w:cstheme="minorHAnsi"/>
          <w:spacing w:val="-23"/>
          <w:w w:val="85"/>
        </w:rPr>
        <w:t xml:space="preserve"> </w:t>
      </w:r>
      <w:r w:rsidRPr="003311DC">
        <w:rPr>
          <w:rFonts w:asciiTheme="minorHAnsi" w:hAnsiTheme="minorHAnsi" w:cstheme="minorHAnsi"/>
          <w:w w:val="85"/>
        </w:rPr>
        <w:t>προβλεπόμενους</w:t>
      </w:r>
      <w:r w:rsidRPr="003311DC">
        <w:rPr>
          <w:rFonts w:asciiTheme="minorHAnsi" w:hAnsiTheme="minorHAnsi" w:cstheme="minorHAnsi"/>
          <w:spacing w:val="-25"/>
          <w:w w:val="85"/>
        </w:rPr>
        <w:t xml:space="preserve"> </w:t>
      </w:r>
      <w:r w:rsidRPr="003311DC">
        <w:rPr>
          <w:rFonts w:asciiTheme="minorHAnsi" w:hAnsiTheme="minorHAnsi" w:cstheme="minorHAnsi"/>
          <w:w w:val="85"/>
        </w:rPr>
        <w:t>ελέγχους</w:t>
      </w:r>
      <w:r w:rsidRPr="003311DC">
        <w:rPr>
          <w:rFonts w:asciiTheme="minorHAnsi" w:hAnsiTheme="minorHAnsi" w:cstheme="minorHAnsi"/>
          <w:spacing w:val="-24"/>
          <w:w w:val="85"/>
        </w:rPr>
        <w:t xml:space="preserve"> </w:t>
      </w:r>
      <w:r w:rsidRPr="003311DC">
        <w:rPr>
          <w:rFonts w:asciiTheme="minorHAnsi" w:hAnsiTheme="minorHAnsi" w:cstheme="minorHAnsi"/>
          <w:w w:val="85"/>
        </w:rPr>
        <w:t>συντάσσει</w:t>
      </w:r>
      <w:r w:rsidRPr="003311DC">
        <w:rPr>
          <w:rFonts w:asciiTheme="minorHAnsi" w:hAnsiTheme="minorHAnsi" w:cstheme="minorHAnsi"/>
          <w:spacing w:val="-24"/>
          <w:w w:val="85"/>
        </w:rPr>
        <w:t xml:space="preserve"> </w:t>
      </w:r>
      <w:r w:rsidRPr="003311DC">
        <w:rPr>
          <w:rFonts w:asciiTheme="minorHAnsi" w:hAnsiTheme="minorHAnsi" w:cstheme="minorHAnsi"/>
          <w:w w:val="85"/>
        </w:rPr>
        <w:t>πρωτόκολλα</w:t>
      </w:r>
      <w:r w:rsidRPr="003311DC">
        <w:rPr>
          <w:rFonts w:asciiTheme="minorHAnsi" w:hAnsiTheme="minorHAnsi" w:cstheme="minorHAnsi"/>
          <w:spacing w:val="-23"/>
          <w:w w:val="85"/>
        </w:rPr>
        <w:t xml:space="preserve"> </w:t>
      </w:r>
      <w:r w:rsidRPr="003311DC">
        <w:rPr>
          <w:rFonts w:asciiTheme="minorHAnsi" w:hAnsiTheme="minorHAnsi" w:cstheme="minorHAnsi"/>
          <w:w w:val="85"/>
        </w:rPr>
        <w:t>(μακροσκοπικό</w:t>
      </w:r>
      <w:r w:rsidRPr="003311DC">
        <w:rPr>
          <w:rFonts w:asciiTheme="minorHAnsi" w:hAnsiTheme="minorHAnsi" w:cstheme="minorHAnsi"/>
          <w:spacing w:val="-23"/>
          <w:w w:val="85"/>
        </w:rPr>
        <w:t xml:space="preserve"> </w:t>
      </w:r>
      <w:r w:rsidRPr="003311DC">
        <w:rPr>
          <w:rFonts w:asciiTheme="minorHAnsi" w:hAnsiTheme="minorHAnsi" w:cstheme="minorHAnsi"/>
          <w:w w:val="85"/>
        </w:rPr>
        <w:t>– οριστικό-</w:t>
      </w:r>
      <w:r w:rsidRPr="003311DC">
        <w:rPr>
          <w:rFonts w:asciiTheme="minorHAnsi" w:hAnsiTheme="minorHAnsi" w:cstheme="minorHAnsi"/>
          <w:spacing w:val="-19"/>
          <w:w w:val="85"/>
        </w:rPr>
        <w:t xml:space="preserve"> </w:t>
      </w:r>
      <w:r w:rsidRPr="003311DC">
        <w:rPr>
          <w:rFonts w:asciiTheme="minorHAnsi" w:hAnsiTheme="minorHAnsi" w:cstheme="minorHAnsi"/>
          <w:w w:val="85"/>
        </w:rPr>
        <w:t>παραλαβής</w:t>
      </w:r>
      <w:r w:rsidRPr="003311DC">
        <w:rPr>
          <w:rFonts w:asciiTheme="minorHAnsi" w:hAnsiTheme="minorHAnsi" w:cstheme="minorHAnsi"/>
          <w:spacing w:val="-19"/>
          <w:w w:val="85"/>
        </w:rPr>
        <w:t xml:space="preserve"> </w:t>
      </w:r>
      <w:r w:rsidRPr="003311DC">
        <w:rPr>
          <w:rFonts w:asciiTheme="minorHAnsi" w:hAnsiTheme="minorHAnsi" w:cstheme="minorHAnsi"/>
          <w:w w:val="85"/>
        </w:rPr>
        <w:t>του</w:t>
      </w:r>
      <w:r w:rsidRPr="003311DC">
        <w:rPr>
          <w:rFonts w:asciiTheme="minorHAnsi" w:hAnsiTheme="minorHAnsi" w:cstheme="minorHAnsi"/>
          <w:spacing w:val="-19"/>
          <w:w w:val="85"/>
        </w:rPr>
        <w:t xml:space="preserve"> </w:t>
      </w:r>
      <w:r w:rsidRPr="003311DC">
        <w:rPr>
          <w:rFonts w:asciiTheme="minorHAnsi" w:hAnsiTheme="minorHAnsi" w:cstheme="minorHAnsi"/>
          <w:w w:val="85"/>
        </w:rPr>
        <w:t>υλικού</w:t>
      </w:r>
      <w:r w:rsidRPr="003311DC">
        <w:rPr>
          <w:rFonts w:asciiTheme="minorHAnsi" w:hAnsiTheme="minorHAnsi" w:cstheme="minorHAnsi"/>
          <w:spacing w:val="-19"/>
          <w:w w:val="85"/>
        </w:rPr>
        <w:t xml:space="preserve"> </w:t>
      </w:r>
      <w:r w:rsidRPr="003311DC">
        <w:rPr>
          <w:rFonts w:asciiTheme="minorHAnsi" w:hAnsiTheme="minorHAnsi" w:cstheme="minorHAnsi"/>
          <w:w w:val="85"/>
        </w:rPr>
        <w:t>με</w:t>
      </w:r>
      <w:r w:rsidRPr="003311DC">
        <w:rPr>
          <w:rFonts w:asciiTheme="minorHAnsi" w:hAnsiTheme="minorHAnsi" w:cstheme="minorHAnsi"/>
          <w:spacing w:val="-18"/>
          <w:w w:val="85"/>
        </w:rPr>
        <w:t xml:space="preserve"> </w:t>
      </w:r>
      <w:r w:rsidRPr="003311DC">
        <w:rPr>
          <w:rFonts w:asciiTheme="minorHAnsi" w:hAnsiTheme="minorHAnsi" w:cstheme="minorHAnsi"/>
          <w:w w:val="85"/>
        </w:rPr>
        <w:t>παρατηρήσεις</w:t>
      </w:r>
      <w:r w:rsidRPr="003311DC">
        <w:rPr>
          <w:rFonts w:asciiTheme="minorHAnsi" w:hAnsiTheme="minorHAnsi" w:cstheme="minorHAnsi"/>
          <w:spacing w:val="-18"/>
          <w:w w:val="85"/>
        </w:rPr>
        <w:t xml:space="preserve"> </w:t>
      </w:r>
      <w:r w:rsidRPr="003311DC">
        <w:rPr>
          <w:rFonts w:asciiTheme="minorHAnsi" w:hAnsiTheme="minorHAnsi" w:cstheme="minorHAnsi"/>
          <w:w w:val="85"/>
        </w:rPr>
        <w:t>–απόρριψης</w:t>
      </w:r>
      <w:r w:rsidRPr="003311DC">
        <w:rPr>
          <w:rFonts w:asciiTheme="minorHAnsi" w:hAnsiTheme="minorHAnsi" w:cstheme="minorHAnsi"/>
          <w:spacing w:val="14"/>
          <w:w w:val="85"/>
        </w:rPr>
        <w:t xml:space="preserve"> </w:t>
      </w:r>
      <w:r w:rsidRPr="003311DC">
        <w:rPr>
          <w:rFonts w:asciiTheme="minorHAnsi" w:hAnsiTheme="minorHAnsi" w:cstheme="minorHAnsi"/>
          <w:w w:val="85"/>
        </w:rPr>
        <w:t>των</w:t>
      </w:r>
      <w:r w:rsidRPr="003311DC">
        <w:rPr>
          <w:rFonts w:asciiTheme="minorHAnsi" w:hAnsiTheme="minorHAnsi" w:cstheme="minorHAnsi"/>
          <w:spacing w:val="-20"/>
          <w:w w:val="85"/>
        </w:rPr>
        <w:t xml:space="preserve"> </w:t>
      </w:r>
      <w:r w:rsidRPr="003311DC">
        <w:rPr>
          <w:rFonts w:asciiTheme="minorHAnsi" w:hAnsiTheme="minorHAnsi" w:cstheme="minorHAnsi"/>
          <w:w w:val="85"/>
        </w:rPr>
        <w:t>υλικών)</w:t>
      </w:r>
      <w:r w:rsidRPr="003311DC">
        <w:rPr>
          <w:rFonts w:asciiTheme="minorHAnsi" w:hAnsiTheme="minorHAnsi" w:cstheme="minorHAnsi"/>
          <w:spacing w:val="-19"/>
          <w:w w:val="85"/>
        </w:rPr>
        <w:t xml:space="preserve"> </w:t>
      </w:r>
      <w:r w:rsidRPr="003311DC">
        <w:rPr>
          <w:rFonts w:asciiTheme="minorHAnsi" w:hAnsiTheme="minorHAnsi" w:cstheme="minorHAnsi"/>
          <w:w w:val="85"/>
        </w:rPr>
        <w:t>σύμφωνα</w:t>
      </w:r>
      <w:r w:rsidRPr="003311DC">
        <w:rPr>
          <w:rFonts w:asciiTheme="minorHAnsi" w:hAnsiTheme="minorHAnsi" w:cstheme="minorHAnsi"/>
          <w:spacing w:val="-20"/>
          <w:w w:val="85"/>
        </w:rPr>
        <w:t xml:space="preserve"> </w:t>
      </w:r>
      <w:r w:rsidRPr="003311DC">
        <w:rPr>
          <w:rFonts w:asciiTheme="minorHAnsi" w:hAnsiTheme="minorHAnsi" w:cstheme="minorHAnsi"/>
          <w:w w:val="85"/>
        </w:rPr>
        <w:t>με</w:t>
      </w:r>
      <w:r w:rsidRPr="003311DC">
        <w:rPr>
          <w:rFonts w:asciiTheme="minorHAnsi" w:hAnsiTheme="minorHAnsi" w:cstheme="minorHAnsi"/>
          <w:spacing w:val="-17"/>
          <w:w w:val="85"/>
        </w:rPr>
        <w:t xml:space="preserve"> </w:t>
      </w:r>
      <w:r w:rsidRPr="003311DC">
        <w:rPr>
          <w:rFonts w:asciiTheme="minorHAnsi" w:hAnsiTheme="minorHAnsi" w:cstheme="minorHAnsi"/>
          <w:w w:val="85"/>
        </w:rPr>
        <w:t>την</w:t>
      </w:r>
      <w:r w:rsidRPr="003311DC">
        <w:rPr>
          <w:rFonts w:asciiTheme="minorHAnsi" w:hAnsiTheme="minorHAnsi" w:cstheme="minorHAnsi"/>
          <w:spacing w:val="-17"/>
          <w:w w:val="85"/>
        </w:rPr>
        <w:t xml:space="preserve"> </w:t>
      </w:r>
      <w:r w:rsidRPr="003311DC">
        <w:rPr>
          <w:rFonts w:asciiTheme="minorHAnsi" w:hAnsiTheme="minorHAnsi" w:cstheme="minorHAnsi"/>
          <w:w w:val="85"/>
        </w:rPr>
        <w:t>παρ.3</w:t>
      </w:r>
      <w:r w:rsidRPr="003311DC">
        <w:rPr>
          <w:rFonts w:asciiTheme="minorHAnsi" w:hAnsiTheme="minorHAnsi" w:cstheme="minorHAnsi"/>
          <w:spacing w:val="-17"/>
          <w:w w:val="85"/>
        </w:rPr>
        <w:t xml:space="preserve"> </w:t>
      </w:r>
      <w:r w:rsidRPr="003311DC">
        <w:rPr>
          <w:rFonts w:asciiTheme="minorHAnsi" w:hAnsiTheme="minorHAnsi" w:cstheme="minorHAnsi"/>
          <w:w w:val="85"/>
        </w:rPr>
        <w:t xml:space="preserve">του </w:t>
      </w:r>
      <w:r w:rsidRPr="003311DC">
        <w:rPr>
          <w:rFonts w:asciiTheme="minorHAnsi" w:hAnsiTheme="minorHAnsi" w:cstheme="minorHAnsi"/>
          <w:w w:val="95"/>
        </w:rPr>
        <w:t>άρθρου</w:t>
      </w:r>
      <w:r w:rsidRPr="003311DC">
        <w:rPr>
          <w:rFonts w:asciiTheme="minorHAnsi" w:hAnsiTheme="minorHAnsi" w:cstheme="minorHAnsi"/>
          <w:spacing w:val="-18"/>
          <w:w w:val="95"/>
        </w:rPr>
        <w:t xml:space="preserve"> </w:t>
      </w:r>
      <w:r w:rsidRPr="003311DC">
        <w:rPr>
          <w:rFonts w:asciiTheme="minorHAnsi" w:hAnsiTheme="minorHAnsi" w:cstheme="minorHAnsi"/>
          <w:w w:val="95"/>
        </w:rPr>
        <w:t>208</w:t>
      </w:r>
      <w:r w:rsidRPr="003311DC">
        <w:rPr>
          <w:rFonts w:asciiTheme="minorHAnsi" w:hAnsiTheme="minorHAnsi" w:cstheme="minorHAnsi"/>
          <w:spacing w:val="-15"/>
          <w:w w:val="95"/>
        </w:rPr>
        <w:t xml:space="preserve"> </w:t>
      </w:r>
      <w:r w:rsidRPr="003311DC">
        <w:rPr>
          <w:rFonts w:asciiTheme="minorHAnsi" w:hAnsiTheme="minorHAnsi" w:cstheme="minorHAnsi"/>
          <w:w w:val="95"/>
        </w:rPr>
        <w:t>του</w:t>
      </w:r>
      <w:r w:rsidRPr="003311DC">
        <w:rPr>
          <w:rFonts w:asciiTheme="minorHAnsi" w:hAnsiTheme="minorHAnsi" w:cstheme="minorHAnsi"/>
          <w:spacing w:val="-15"/>
          <w:w w:val="95"/>
        </w:rPr>
        <w:t xml:space="preserve"> </w:t>
      </w:r>
      <w:r w:rsidRPr="003311DC">
        <w:rPr>
          <w:rFonts w:asciiTheme="minorHAnsi" w:hAnsiTheme="minorHAnsi" w:cstheme="minorHAnsi"/>
          <w:w w:val="95"/>
        </w:rPr>
        <w:t>ν.</w:t>
      </w:r>
      <w:r w:rsidRPr="003311DC">
        <w:rPr>
          <w:rFonts w:asciiTheme="minorHAnsi" w:hAnsiTheme="minorHAnsi" w:cstheme="minorHAnsi"/>
          <w:spacing w:val="-15"/>
          <w:w w:val="95"/>
        </w:rPr>
        <w:t xml:space="preserve"> </w:t>
      </w:r>
      <w:r w:rsidRPr="003311DC">
        <w:rPr>
          <w:rFonts w:asciiTheme="minorHAnsi" w:hAnsiTheme="minorHAnsi" w:cstheme="minorHAnsi"/>
          <w:w w:val="95"/>
        </w:rPr>
        <w:t>4412/16.</w:t>
      </w:r>
    </w:p>
    <w:p w:rsidR="00981E97" w:rsidRPr="003311DC" w:rsidRDefault="00F93013">
      <w:pPr>
        <w:pStyle w:val="a3"/>
        <w:spacing w:before="160" w:line="295" w:lineRule="auto"/>
        <w:ind w:left="313" w:right="3091"/>
        <w:rPr>
          <w:rFonts w:asciiTheme="minorHAnsi" w:hAnsiTheme="minorHAnsi" w:cstheme="minorHAnsi"/>
        </w:rPr>
      </w:pPr>
      <w:r w:rsidRPr="003311DC">
        <w:rPr>
          <w:rFonts w:asciiTheme="minorHAnsi" w:hAnsiTheme="minorHAnsi" w:cstheme="minorHAnsi"/>
          <w:w w:val="85"/>
        </w:rPr>
        <w:t>Τα</w:t>
      </w:r>
      <w:r w:rsidRPr="003311DC">
        <w:rPr>
          <w:rFonts w:asciiTheme="minorHAnsi" w:hAnsiTheme="minorHAnsi" w:cstheme="minorHAnsi"/>
          <w:spacing w:val="-29"/>
          <w:w w:val="85"/>
        </w:rPr>
        <w:t xml:space="preserve"> </w:t>
      </w:r>
      <w:r w:rsidRPr="003311DC">
        <w:rPr>
          <w:rFonts w:asciiTheme="minorHAnsi" w:hAnsiTheme="minorHAnsi" w:cstheme="minorHAnsi"/>
          <w:w w:val="85"/>
        </w:rPr>
        <w:t>πρωτόκολλα</w:t>
      </w:r>
      <w:r w:rsidRPr="003311DC">
        <w:rPr>
          <w:rFonts w:asciiTheme="minorHAnsi" w:hAnsiTheme="minorHAnsi" w:cstheme="minorHAnsi"/>
          <w:spacing w:val="-28"/>
          <w:w w:val="85"/>
        </w:rPr>
        <w:t xml:space="preserve"> </w:t>
      </w:r>
      <w:r w:rsidRPr="003311DC">
        <w:rPr>
          <w:rFonts w:asciiTheme="minorHAnsi" w:hAnsiTheme="minorHAnsi" w:cstheme="minorHAnsi"/>
          <w:w w:val="85"/>
        </w:rPr>
        <w:t>που</w:t>
      </w:r>
      <w:r w:rsidRPr="003311DC">
        <w:rPr>
          <w:rFonts w:asciiTheme="minorHAnsi" w:hAnsiTheme="minorHAnsi" w:cstheme="minorHAnsi"/>
          <w:spacing w:val="-28"/>
          <w:w w:val="85"/>
        </w:rPr>
        <w:t xml:space="preserve"> </w:t>
      </w:r>
      <w:r w:rsidRPr="003311DC">
        <w:rPr>
          <w:rFonts w:asciiTheme="minorHAnsi" w:hAnsiTheme="minorHAnsi" w:cstheme="minorHAnsi"/>
          <w:w w:val="85"/>
        </w:rPr>
        <w:t>συντάσσονται</w:t>
      </w:r>
      <w:r w:rsidRPr="003311DC">
        <w:rPr>
          <w:rFonts w:asciiTheme="minorHAnsi" w:hAnsiTheme="minorHAnsi" w:cstheme="minorHAnsi"/>
          <w:spacing w:val="-29"/>
          <w:w w:val="85"/>
        </w:rPr>
        <w:t xml:space="preserve"> </w:t>
      </w:r>
      <w:r w:rsidRPr="003311DC">
        <w:rPr>
          <w:rFonts w:asciiTheme="minorHAnsi" w:hAnsiTheme="minorHAnsi" w:cstheme="minorHAnsi"/>
          <w:w w:val="85"/>
        </w:rPr>
        <w:t>από</w:t>
      </w:r>
      <w:r w:rsidRPr="003311DC">
        <w:rPr>
          <w:rFonts w:asciiTheme="minorHAnsi" w:hAnsiTheme="minorHAnsi" w:cstheme="minorHAnsi"/>
          <w:spacing w:val="-27"/>
          <w:w w:val="85"/>
        </w:rPr>
        <w:t xml:space="preserve"> </w:t>
      </w:r>
      <w:r w:rsidRPr="003311DC">
        <w:rPr>
          <w:rFonts w:asciiTheme="minorHAnsi" w:hAnsiTheme="minorHAnsi" w:cstheme="minorHAnsi"/>
          <w:w w:val="85"/>
        </w:rPr>
        <w:t>τις</w:t>
      </w:r>
      <w:r w:rsidRPr="003311DC">
        <w:rPr>
          <w:rFonts w:asciiTheme="minorHAnsi" w:hAnsiTheme="minorHAnsi" w:cstheme="minorHAnsi"/>
          <w:spacing w:val="-29"/>
          <w:w w:val="85"/>
        </w:rPr>
        <w:t xml:space="preserve"> </w:t>
      </w:r>
      <w:r w:rsidRPr="003311DC">
        <w:rPr>
          <w:rFonts w:asciiTheme="minorHAnsi" w:hAnsiTheme="minorHAnsi" w:cstheme="minorHAnsi"/>
          <w:w w:val="85"/>
        </w:rPr>
        <w:t>επιτροπές</w:t>
      </w:r>
      <w:r w:rsidRPr="003311DC">
        <w:rPr>
          <w:rFonts w:asciiTheme="minorHAnsi" w:hAnsiTheme="minorHAnsi" w:cstheme="minorHAnsi"/>
          <w:spacing w:val="-29"/>
          <w:w w:val="85"/>
        </w:rPr>
        <w:t xml:space="preserve"> </w:t>
      </w:r>
      <w:r w:rsidRPr="003311DC">
        <w:rPr>
          <w:rFonts w:asciiTheme="minorHAnsi" w:hAnsiTheme="minorHAnsi" w:cstheme="minorHAnsi"/>
          <w:w w:val="85"/>
        </w:rPr>
        <w:t>(πρωτοβάθμιες</w:t>
      </w:r>
      <w:r w:rsidRPr="003311DC">
        <w:rPr>
          <w:rFonts w:asciiTheme="minorHAnsi" w:hAnsiTheme="minorHAnsi" w:cstheme="minorHAnsi"/>
          <w:spacing w:val="-27"/>
          <w:w w:val="85"/>
        </w:rPr>
        <w:t xml:space="preserve"> </w:t>
      </w:r>
      <w:r w:rsidRPr="003311DC">
        <w:rPr>
          <w:rFonts w:asciiTheme="minorHAnsi" w:hAnsiTheme="minorHAnsi" w:cstheme="minorHAnsi"/>
          <w:w w:val="85"/>
        </w:rPr>
        <w:t>–</w:t>
      </w:r>
      <w:r w:rsidRPr="003311DC">
        <w:rPr>
          <w:rFonts w:asciiTheme="minorHAnsi" w:hAnsiTheme="minorHAnsi" w:cstheme="minorHAnsi"/>
          <w:spacing w:val="-29"/>
          <w:w w:val="85"/>
        </w:rPr>
        <w:t xml:space="preserve"> </w:t>
      </w:r>
      <w:r w:rsidRPr="003311DC">
        <w:rPr>
          <w:rFonts w:asciiTheme="minorHAnsi" w:hAnsiTheme="minorHAnsi" w:cstheme="minorHAnsi"/>
          <w:w w:val="85"/>
        </w:rPr>
        <w:t>δευτεροβάθμιες)</w:t>
      </w:r>
      <w:r w:rsidRPr="003311DC">
        <w:rPr>
          <w:rFonts w:asciiTheme="minorHAnsi" w:hAnsiTheme="minorHAnsi" w:cstheme="minorHAnsi"/>
          <w:spacing w:val="-29"/>
          <w:w w:val="85"/>
        </w:rPr>
        <w:t xml:space="preserve"> </w:t>
      </w:r>
      <w:r w:rsidRPr="003311DC">
        <w:rPr>
          <w:rFonts w:asciiTheme="minorHAnsi" w:hAnsiTheme="minorHAnsi" w:cstheme="minorHAnsi"/>
          <w:w w:val="85"/>
        </w:rPr>
        <w:t xml:space="preserve">κοινοποιούνται </w:t>
      </w:r>
      <w:r w:rsidRPr="003311DC">
        <w:rPr>
          <w:rFonts w:asciiTheme="minorHAnsi" w:hAnsiTheme="minorHAnsi" w:cstheme="minorHAnsi"/>
          <w:w w:val="95"/>
        </w:rPr>
        <w:t>υποχρεωτικά</w:t>
      </w:r>
      <w:r w:rsidRPr="003311DC">
        <w:rPr>
          <w:rFonts w:asciiTheme="minorHAnsi" w:hAnsiTheme="minorHAnsi" w:cstheme="minorHAnsi"/>
          <w:spacing w:val="-19"/>
          <w:w w:val="95"/>
        </w:rPr>
        <w:t xml:space="preserve"> </w:t>
      </w:r>
      <w:r w:rsidRPr="003311DC">
        <w:rPr>
          <w:rFonts w:asciiTheme="minorHAnsi" w:hAnsiTheme="minorHAnsi" w:cstheme="minorHAnsi"/>
          <w:w w:val="95"/>
        </w:rPr>
        <w:t>και</w:t>
      </w:r>
      <w:r w:rsidRPr="003311DC">
        <w:rPr>
          <w:rFonts w:asciiTheme="minorHAnsi" w:hAnsiTheme="minorHAnsi" w:cstheme="minorHAnsi"/>
          <w:spacing w:val="-18"/>
          <w:w w:val="95"/>
        </w:rPr>
        <w:t xml:space="preserve"> </w:t>
      </w:r>
      <w:r w:rsidRPr="003311DC">
        <w:rPr>
          <w:rFonts w:asciiTheme="minorHAnsi" w:hAnsiTheme="minorHAnsi" w:cstheme="minorHAnsi"/>
          <w:w w:val="95"/>
        </w:rPr>
        <w:t>στους</w:t>
      </w:r>
      <w:r w:rsidRPr="003311DC">
        <w:rPr>
          <w:rFonts w:asciiTheme="minorHAnsi" w:hAnsiTheme="minorHAnsi" w:cstheme="minorHAnsi"/>
          <w:spacing w:val="-16"/>
          <w:w w:val="95"/>
        </w:rPr>
        <w:t xml:space="preserve"> </w:t>
      </w:r>
      <w:r w:rsidRPr="003311DC">
        <w:rPr>
          <w:rFonts w:asciiTheme="minorHAnsi" w:hAnsiTheme="minorHAnsi" w:cstheme="minorHAnsi"/>
          <w:w w:val="95"/>
        </w:rPr>
        <w:t>αναδόχους.</w:t>
      </w:r>
    </w:p>
    <w:p w:rsidR="00981E97" w:rsidRPr="003311DC" w:rsidRDefault="00F93013">
      <w:pPr>
        <w:pStyle w:val="a3"/>
        <w:spacing w:before="158" w:line="292" w:lineRule="auto"/>
        <w:ind w:left="313" w:right="3091"/>
        <w:rPr>
          <w:rFonts w:asciiTheme="minorHAnsi" w:hAnsiTheme="minorHAnsi" w:cstheme="minorHAnsi"/>
        </w:rPr>
      </w:pPr>
      <w:r w:rsidRPr="003311DC">
        <w:rPr>
          <w:rFonts w:asciiTheme="minorHAnsi" w:hAnsiTheme="minorHAnsi" w:cstheme="minorHAnsi"/>
          <w:w w:val="85"/>
        </w:rPr>
        <w:t>Είδη</w:t>
      </w:r>
      <w:r w:rsidRPr="003311DC">
        <w:rPr>
          <w:rFonts w:asciiTheme="minorHAnsi" w:hAnsiTheme="minorHAnsi" w:cstheme="minorHAnsi"/>
          <w:spacing w:val="-20"/>
          <w:w w:val="85"/>
        </w:rPr>
        <w:t xml:space="preserve"> </w:t>
      </w:r>
      <w:r w:rsidRPr="003311DC">
        <w:rPr>
          <w:rFonts w:asciiTheme="minorHAnsi" w:hAnsiTheme="minorHAnsi" w:cstheme="minorHAnsi"/>
          <w:w w:val="85"/>
        </w:rPr>
        <w:t>που</w:t>
      </w:r>
      <w:r w:rsidRPr="003311DC">
        <w:rPr>
          <w:rFonts w:asciiTheme="minorHAnsi" w:hAnsiTheme="minorHAnsi" w:cstheme="minorHAnsi"/>
          <w:spacing w:val="-21"/>
          <w:w w:val="85"/>
        </w:rPr>
        <w:t xml:space="preserve"> </w:t>
      </w:r>
      <w:r w:rsidRPr="003311DC">
        <w:rPr>
          <w:rFonts w:asciiTheme="minorHAnsi" w:hAnsiTheme="minorHAnsi" w:cstheme="minorHAnsi"/>
          <w:w w:val="85"/>
        </w:rPr>
        <w:t>απορρίφθηκαν</w:t>
      </w:r>
      <w:r w:rsidRPr="003311DC">
        <w:rPr>
          <w:rFonts w:asciiTheme="minorHAnsi" w:hAnsiTheme="minorHAnsi" w:cstheme="minorHAnsi"/>
          <w:spacing w:val="-21"/>
          <w:w w:val="85"/>
        </w:rPr>
        <w:t xml:space="preserve"> </w:t>
      </w:r>
      <w:r w:rsidRPr="003311DC">
        <w:rPr>
          <w:rFonts w:asciiTheme="minorHAnsi" w:hAnsiTheme="minorHAnsi" w:cstheme="minorHAnsi"/>
          <w:w w:val="85"/>
        </w:rPr>
        <w:t>ή</w:t>
      </w:r>
      <w:r w:rsidRPr="003311DC">
        <w:rPr>
          <w:rFonts w:asciiTheme="minorHAnsi" w:hAnsiTheme="minorHAnsi" w:cstheme="minorHAnsi"/>
          <w:spacing w:val="-20"/>
          <w:w w:val="85"/>
        </w:rPr>
        <w:t xml:space="preserve"> </w:t>
      </w:r>
      <w:r w:rsidRPr="003311DC">
        <w:rPr>
          <w:rFonts w:asciiTheme="minorHAnsi" w:hAnsiTheme="minorHAnsi" w:cstheme="minorHAnsi"/>
          <w:w w:val="85"/>
        </w:rPr>
        <w:t>κρίθηκαν</w:t>
      </w:r>
      <w:r w:rsidRPr="003311DC">
        <w:rPr>
          <w:rFonts w:asciiTheme="minorHAnsi" w:hAnsiTheme="minorHAnsi" w:cstheme="minorHAnsi"/>
          <w:spacing w:val="-21"/>
          <w:w w:val="85"/>
        </w:rPr>
        <w:t xml:space="preserve"> </w:t>
      </w:r>
      <w:r w:rsidRPr="003311DC">
        <w:rPr>
          <w:rFonts w:asciiTheme="minorHAnsi" w:hAnsiTheme="minorHAnsi" w:cstheme="minorHAnsi"/>
          <w:w w:val="85"/>
        </w:rPr>
        <w:t>παραληπτέα</w:t>
      </w:r>
      <w:r w:rsidRPr="003311DC">
        <w:rPr>
          <w:rFonts w:asciiTheme="minorHAnsi" w:hAnsiTheme="minorHAnsi" w:cstheme="minorHAnsi"/>
          <w:spacing w:val="-21"/>
          <w:w w:val="85"/>
        </w:rPr>
        <w:t xml:space="preserve"> </w:t>
      </w:r>
      <w:r w:rsidRPr="003311DC">
        <w:rPr>
          <w:rFonts w:asciiTheme="minorHAnsi" w:hAnsiTheme="minorHAnsi" w:cstheme="minorHAnsi"/>
          <w:w w:val="85"/>
        </w:rPr>
        <w:t>με</w:t>
      </w:r>
      <w:r w:rsidRPr="003311DC">
        <w:rPr>
          <w:rFonts w:asciiTheme="minorHAnsi" w:hAnsiTheme="minorHAnsi" w:cstheme="minorHAnsi"/>
          <w:spacing w:val="-20"/>
          <w:w w:val="85"/>
        </w:rPr>
        <w:t xml:space="preserve"> </w:t>
      </w:r>
      <w:r w:rsidRPr="003311DC">
        <w:rPr>
          <w:rFonts w:asciiTheme="minorHAnsi" w:hAnsiTheme="minorHAnsi" w:cstheme="minorHAnsi"/>
          <w:w w:val="85"/>
        </w:rPr>
        <w:t>έκπτωση</w:t>
      </w:r>
      <w:r w:rsidRPr="003311DC">
        <w:rPr>
          <w:rFonts w:asciiTheme="minorHAnsi" w:hAnsiTheme="minorHAnsi" w:cstheme="minorHAnsi"/>
          <w:spacing w:val="-22"/>
          <w:w w:val="85"/>
        </w:rPr>
        <w:t xml:space="preserve"> </w:t>
      </w:r>
      <w:r w:rsidRPr="003311DC">
        <w:rPr>
          <w:rFonts w:asciiTheme="minorHAnsi" w:hAnsiTheme="minorHAnsi" w:cstheme="minorHAnsi"/>
          <w:w w:val="85"/>
        </w:rPr>
        <w:t>επί</w:t>
      </w:r>
      <w:r w:rsidRPr="003311DC">
        <w:rPr>
          <w:rFonts w:asciiTheme="minorHAnsi" w:hAnsiTheme="minorHAnsi" w:cstheme="minorHAnsi"/>
          <w:spacing w:val="-19"/>
          <w:w w:val="85"/>
        </w:rPr>
        <w:t xml:space="preserve"> </w:t>
      </w:r>
      <w:r w:rsidRPr="003311DC">
        <w:rPr>
          <w:rFonts w:asciiTheme="minorHAnsi" w:hAnsiTheme="minorHAnsi" w:cstheme="minorHAnsi"/>
          <w:w w:val="85"/>
        </w:rPr>
        <w:t>της</w:t>
      </w:r>
      <w:r w:rsidRPr="003311DC">
        <w:rPr>
          <w:rFonts w:asciiTheme="minorHAnsi" w:hAnsiTheme="minorHAnsi" w:cstheme="minorHAnsi"/>
          <w:spacing w:val="-19"/>
          <w:w w:val="85"/>
        </w:rPr>
        <w:t xml:space="preserve"> </w:t>
      </w:r>
      <w:r w:rsidRPr="003311DC">
        <w:rPr>
          <w:rFonts w:asciiTheme="minorHAnsi" w:hAnsiTheme="minorHAnsi" w:cstheme="minorHAnsi"/>
          <w:w w:val="85"/>
        </w:rPr>
        <w:t>συμβατικής</w:t>
      </w:r>
      <w:r w:rsidRPr="003311DC">
        <w:rPr>
          <w:rFonts w:asciiTheme="minorHAnsi" w:hAnsiTheme="minorHAnsi" w:cstheme="minorHAnsi"/>
          <w:spacing w:val="-19"/>
          <w:w w:val="85"/>
        </w:rPr>
        <w:t xml:space="preserve"> </w:t>
      </w:r>
      <w:r w:rsidRPr="003311DC">
        <w:rPr>
          <w:rFonts w:asciiTheme="minorHAnsi" w:hAnsiTheme="minorHAnsi" w:cstheme="minorHAnsi"/>
          <w:w w:val="85"/>
        </w:rPr>
        <w:t>τιμής,</w:t>
      </w:r>
      <w:r w:rsidRPr="003311DC">
        <w:rPr>
          <w:rFonts w:asciiTheme="minorHAnsi" w:hAnsiTheme="minorHAnsi" w:cstheme="minorHAnsi"/>
          <w:spacing w:val="-22"/>
          <w:w w:val="85"/>
        </w:rPr>
        <w:t xml:space="preserve"> </w:t>
      </w:r>
      <w:r w:rsidRPr="003311DC">
        <w:rPr>
          <w:rFonts w:asciiTheme="minorHAnsi" w:hAnsiTheme="minorHAnsi" w:cstheme="minorHAnsi"/>
          <w:w w:val="85"/>
        </w:rPr>
        <w:t>με</w:t>
      </w:r>
      <w:r w:rsidRPr="003311DC">
        <w:rPr>
          <w:rFonts w:asciiTheme="minorHAnsi" w:hAnsiTheme="minorHAnsi" w:cstheme="minorHAnsi"/>
          <w:spacing w:val="-18"/>
          <w:w w:val="85"/>
        </w:rPr>
        <w:t xml:space="preserve"> </w:t>
      </w:r>
      <w:r w:rsidRPr="003311DC">
        <w:rPr>
          <w:rFonts w:asciiTheme="minorHAnsi" w:hAnsiTheme="minorHAnsi" w:cstheme="minorHAnsi"/>
          <w:w w:val="85"/>
        </w:rPr>
        <w:t>βάση</w:t>
      </w:r>
      <w:r w:rsidRPr="003311DC">
        <w:rPr>
          <w:rFonts w:asciiTheme="minorHAnsi" w:hAnsiTheme="minorHAnsi" w:cstheme="minorHAnsi"/>
          <w:spacing w:val="-18"/>
          <w:w w:val="85"/>
        </w:rPr>
        <w:t xml:space="preserve"> </w:t>
      </w:r>
      <w:r w:rsidRPr="003311DC">
        <w:rPr>
          <w:rFonts w:asciiTheme="minorHAnsi" w:hAnsiTheme="minorHAnsi" w:cstheme="minorHAnsi"/>
          <w:w w:val="85"/>
        </w:rPr>
        <w:t>τους ελέγχους</w:t>
      </w:r>
      <w:r w:rsidRPr="003311DC">
        <w:rPr>
          <w:rFonts w:asciiTheme="minorHAnsi" w:hAnsiTheme="minorHAnsi" w:cstheme="minorHAnsi"/>
          <w:spacing w:val="-18"/>
          <w:w w:val="85"/>
        </w:rPr>
        <w:t xml:space="preserve"> </w:t>
      </w:r>
      <w:r w:rsidRPr="003311DC">
        <w:rPr>
          <w:rFonts w:asciiTheme="minorHAnsi" w:hAnsiTheme="minorHAnsi" w:cstheme="minorHAnsi"/>
          <w:w w:val="85"/>
        </w:rPr>
        <w:t>που</w:t>
      </w:r>
      <w:r w:rsidRPr="003311DC">
        <w:rPr>
          <w:rFonts w:asciiTheme="minorHAnsi" w:hAnsiTheme="minorHAnsi" w:cstheme="minorHAnsi"/>
          <w:spacing w:val="-17"/>
          <w:w w:val="85"/>
        </w:rPr>
        <w:t xml:space="preserve"> </w:t>
      </w:r>
      <w:r w:rsidRPr="003311DC">
        <w:rPr>
          <w:rFonts w:asciiTheme="minorHAnsi" w:hAnsiTheme="minorHAnsi" w:cstheme="minorHAnsi"/>
          <w:w w:val="85"/>
        </w:rPr>
        <w:t>πραγματοποίησε</w:t>
      </w:r>
      <w:r w:rsidRPr="003311DC">
        <w:rPr>
          <w:rFonts w:asciiTheme="minorHAnsi" w:hAnsiTheme="minorHAnsi" w:cstheme="minorHAnsi"/>
          <w:spacing w:val="-17"/>
          <w:w w:val="85"/>
        </w:rPr>
        <w:t xml:space="preserve"> </w:t>
      </w:r>
      <w:r w:rsidRPr="003311DC">
        <w:rPr>
          <w:rFonts w:asciiTheme="minorHAnsi" w:hAnsiTheme="minorHAnsi" w:cstheme="minorHAnsi"/>
          <w:w w:val="85"/>
        </w:rPr>
        <w:t>η</w:t>
      </w:r>
      <w:r w:rsidRPr="003311DC">
        <w:rPr>
          <w:rFonts w:asciiTheme="minorHAnsi" w:hAnsiTheme="minorHAnsi" w:cstheme="minorHAnsi"/>
          <w:spacing w:val="-16"/>
          <w:w w:val="85"/>
        </w:rPr>
        <w:t xml:space="preserve"> </w:t>
      </w:r>
      <w:r w:rsidRPr="003311DC">
        <w:rPr>
          <w:rFonts w:asciiTheme="minorHAnsi" w:hAnsiTheme="minorHAnsi" w:cstheme="minorHAnsi"/>
          <w:w w:val="85"/>
        </w:rPr>
        <w:t>πρωτοβάθμια</w:t>
      </w:r>
      <w:r w:rsidRPr="003311DC">
        <w:rPr>
          <w:rFonts w:asciiTheme="minorHAnsi" w:hAnsiTheme="minorHAnsi" w:cstheme="minorHAnsi"/>
          <w:spacing w:val="-20"/>
          <w:w w:val="85"/>
        </w:rPr>
        <w:t xml:space="preserve"> </w:t>
      </w:r>
      <w:r w:rsidRPr="003311DC">
        <w:rPr>
          <w:rFonts w:asciiTheme="minorHAnsi" w:hAnsiTheme="minorHAnsi" w:cstheme="minorHAnsi"/>
          <w:w w:val="85"/>
        </w:rPr>
        <w:t>επιτροπή</w:t>
      </w:r>
      <w:r w:rsidRPr="003311DC">
        <w:rPr>
          <w:rFonts w:asciiTheme="minorHAnsi" w:hAnsiTheme="minorHAnsi" w:cstheme="minorHAnsi"/>
          <w:spacing w:val="-16"/>
          <w:w w:val="85"/>
        </w:rPr>
        <w:t xml:space="preserve"> </w:t>
      </w:r>
      <w:r w:rsidRPr="003311DC">
        <w:rPr>
          <w:rFonts w:asciiTheme="minorHAnsi" w:hAnsiTheme="minorHAnsi" w:cstheme="minorHAnsi"/>
          <w:w w:val="85"/>
        </w:rPr>
        <w:t>παραλαβής,</w:t>
      </w:r>
      <w:r w:rsidRPr="003311DC">
        <w:rPr>
          <w:rFonts w:asciiTheme="minorHAnsi" w:hAnsiTheme="minorHAnsi" w:cstheme="minorHAnsi"/>
          <w:spacing w:val="-18"/>
          <w:w w:val="85"/>
        </w:rPr>
        <w:t xml:space="preserve"> </w:t>
      </w:r>
      <w:r w:rsidRPr="003311DC">
        <w:rPr>
          <w:rFonts w:asciiTheme="minorHAnsi" w:hAnsiTheme="minorHAnsi" w:cstheme="minorHAnsi"/>
          <w:w w:val="85"/>
        </w:rPr>
        <w:t>μπορούν</w:t>
      </w:r>
      <w:r w:rsidRPr="003311DC">
        <w:rPr>
          <w:rFonts w:asciiTheme="minorHAnsi" w:hAnsiTheme="minorHAnsi" w:cstheme="minorHAnsi"/>
          <w:spacing w:val="-17"/>
          <w:w w:val="85"/>
        </w:rPr>
        <w:t xml:space="preserve"> </w:t>
      </w:r>
      <w:r w:rsidRPr="003311DC">
        <w:rPr>
          <w:rFonts w:asciiTheme="minorHAnsi" w:hAnsiTheme="minorHAnsi" w:cstheme="minorHAnsi"/>
          <w:w w:val="85"/>
        </w:rPr>
        <w:t>να</w:t>
      </w:r>
      <w:r w:rsidRPr="003311DC">
        <w:rPr>
          <w:rFonts w:asciiTheme="minorHAnsi" w:hAnsiTheme="minorHAnsi" w:cstheme="minorHAnsi"/>
          <w:spacing w:val="-17"/>
          <w:w w:val="85"/>
        </w:rPr>
        <w:t xml:space="preserve"> </w:t>
      </w:r>
      <w:r w:rsidRPr="003311DC">
        <w:rPr>
          <w:rFonts w:asciiTheme="minorHAnsi" w:hAnsiTheme="minorHAnsi" w:cstheme="minorHAnsi"/>
          <w:w w:val="85"/>
        </w:rPr>
        <w:t>παραπέμπονται</w:t>
      </w:r>
      <w:r w:rsidRPr="003311DC">
        <w:rPr>
          <w:rFonts w:asciiTheme="minorHAnsi" w:hAnsiTheme="minorHAnsi" w:cstheme="minorHAnsi"/>
          <w:spacing w:val="-16"/>
          <w:w w:val="85"/>
        </w:rPr>
        <w:t xml:space="preserve"> </w:t>
      </w:r>
      <w:r w:rsidRPr="003311DC">
        <w:rPr>
          <w:rFonts w:asciiTheme="minorHAnsi" w:hAnsiTheme="minorHAnsi" w:cstheme="minorHAnsi"/>
          <w:w w:val="85"/>
        </w:rPr>
        <w:t>για</w:t>
      </w:r>
    </w:p>
    <w:p w:rsidR="00981E97" w:rsidRPr="003311DC" w:rsidRDefault="00F93013">
      <w:pPr>
        <w:pStyle w:val="a3"/>
        <w:spacing w:line="292" w:lineRule="auto"/>
        <w:ind w:left="313" w:right="3091"/>
        <w:rPr>
          <w:rFonts w:asciiTheme="minorHAnsi" w:hAnsiTheme="minorHAnsi" w:cstheme="minorHAnsi"/>
        </w:rPr>
      </w:pPr>
      <w:r w:rsidRPr="003311DC">
        <w:rPr>
          <w:rFonts w:asciiTheme="minorHAnsi" w:hAnsiTheme="minorHAnsi" w:cstheme="minorHAnsi"/>
          <w:w w:val="85"/>
        </w:rPr>
        <w:t>επανεξέταση</w:t>
      </w:r>
      <w:r w:rsidRPr="003311DC">
        <w:rPr>
          <w:rFonts w:asciiTheme="minorHAnsi" w:hAnsiTheme="minorHAnsi" w:cstheme="minorHAnsi"/>
          <w:spacing w:val="-23"/>
          <w:w w:val="85"/>
        </w:rPr>
        <w:t xml:space="preserve"> </w:t>
      </w:r>
      <w:r w:rsidRPr="003311DC">
        <w:rPr>
          <w:rFonts w:asciiTheme="minorHAnsi" w:hAnsiTheme="minorHAnsi" w:cstheme="minorHAnsi"/>
          <w:w w:val="85"/>
        </w:rPr>
        <w:t>σε</w:t>
      </w:r>
      <w:r w:rsidRPr="003311DC">
        <w:rPr>
          <w:rFonts w:asciiTheme="minorHAnsi" w:hAnsiTheme="minorHAnsi" w:cstheme="minorHAnsi"/>
          <w:spacing w:val="-23"/>
          <w:w w:val="85"/>
        </w:rPr>
        <w:t xml:space="preserve"> </w:t>
      </w:r>
      <w:r w:rsidRPr="003311DC">
        <w:rPr>
          <w:rFonts w:asciiTheme="minorHAnsi" w:hAnsiTheme="minorHAnsi" w:cstheme="minorHAnsi"/>
          <w:w w:val="85"/>
        </w:rPr>
        <w:t>δευτεροβάθμια</w:t>
      </w:r>
      <w:r w:rsidRPr="003311DC">
        <w:rPr>
          <w:rFonts w:asciiTheme="minorHAnsi" w:hAnsiTheme="minorHAnsi" w:cstheme="minorHAnsi"/>
          <w:spacing w:val="-24"/>
          <w:w w:val="85"/>
        </w:rPr>
        <w:t xml:space="preserve"> </w:t>
      </w:r>
      <w:r w:rsidRPr="003311DC">
        <w:rPr>
          <w:rFonts w:asciiTheme="minorHAnsi" w:hAnsiTheme="minorHAnsi" w:cstheme="minorHAnsi"/>
          <w:w w:val="85"/>
        </w:rPr>
        <w:t>επιτροπή</w:t>
      </w:r>
      <w:r w:rsidRPr="003311DC">
        <w:rPr>
          <w:rFonts w:asciiTheme="minorHAnsi" w:hAnsiTheme="minorHAnsi" w:cstheme="minorHAnsi"/>
          <w:spacing w:val="-23"/>
          <w:w w:val="85"/>
        </w:rPr>
        <w:t xml:space="preserve"> </w:t>
      </w:r>
      <w:r w:rsidRPr="003311DC">
        <w:rPr>
          <w:rFonts w:asciiTheme="minorHAnsi" w:hAnsiTheme="minorHAnsi" w:cstheme="minorHAnsi"/>
          <w:w w:val="85"/>
        </w:rPr>
        <w:t>παραλαβής</w:t>
      </w:r>
      <w:r w:rsidRPr="003311DC">
        <w:rPr>
          <w:rFonts w:asciiTheme="minorHAnsi" w:hAnsiTheme="minorHAnsi" w:cstheme="minorHAnsi"/>
          <w:spacing w:val="-23"/>
          <w:w w:val="85"/>
        </w:rPr>
        <w:t xml:space="preserve"> </w:t>
      </w:r>
      <w:r w:rsidRPr="003311DC">
        <w:rPr>
          <w:rFonts w:asciiTheme="minorHAnsi" w:hAnsiTheme="minorHAnsi" w:cstheme="minorHAnsi"/>
          <w:w w:val="85"/>
        </w:rPr>
        <w:t>ύστερα</w:t>
      </w:r>
      <w:r w:rsidRPr="003311DC">
        <w:rPr>
          <w:rFonts w:asciiTheme="minorHAnsi" w:hAnsiTheme="minorHAnsi" w:cstheme="minorHAnsi"/>
          <w:spacing w:val="-23"/>
          <w:w w:val="85"/>
        </w:rPr>
        <w:t xml:space="preserve"> </w:t>
      </w:r>
      <w:r w:rsidRPr="003311DC">
        <w:rPr>
          <w:rFonts w:asciiTheme="minorHAnsi" w:hAnsiTheme="minorHAnsi" w:cstheme="minorHAnsi"/>
          <w:w w:val="85"/>
        </w:rPr>
        <w:t>από</w:t>
      </w:r>
      <w:r w:rsidRPr="003311DC">
        <w:rPr>
          <w:rFonts w:asciiTheme="minorHAnsi" w:hAnsiTheme="minorHAnsi" w:cstheme="minorHAnsi"/>
          <w:spacing w:val="-22"/>
          <w:w w:val="85"/>
        </w:rPr>
        <w:t xml:space="preserve"> </w:t>
      </w:r>
      <w:r w:rsidRPr="003311DC">
        <w:rPr>
          <w:rFonts w:asciiTheme="minorHAnsi" w:hAnsiTheme="minorHAnsi" w:cstheme="minorHAnsi"/>
          <w:w w:val="85"/>
        </w:rPr>
        <w:t>αίτημα</w:t>
      </w:r>
      <w:r w:rsidRPr="003311DC">
        <w:rPr>
          <w:rFonts w:asciiTheme="minorHAnsi" w:hAnsiTheme="minorHAnsi" w:cstheme="minorHAnsi"/>
          <w:spacing w:val="-23"/>
          <w:w w:val="85"/>
        </w:rPr>
        <w:t xml:space="preserve"> </w:t>
      </w:r>
      <w:r w:rsidRPr="003311DC">
        <w:rPr>
          <w:rFonts w:asciiTheme="minorHAnsi" w:hAnsiTheme="minorHAnsi" w:cstheme="minorHAnsi"/>
          <w:w w:val="85"/>
        </w:rPr>
        <w:t>του</w:t>
      </w:r>
      <w:r w:rsidRPr="003311DC">
        <w:rPr>
          <w:rFonts w:asciiTheme="minorHAnsi" w:hAnsiTheme="minorHAnsi" w:cstheme="minorHAnsi"/>
          <w:spacing w:val="-24"/>
          <w:w w:val="85"/>
        </w:rPr>
        <w:t xml:space="preserve"> </w:t>
      </w:r>
      <w:r w:rsidRPr="003311DC">
        <w:rPr>
          <w:rFonts w:asciiTheme="minorHAnsi" w:hAnsiTheme="minorHAnsi" w:cstheme="minorHAnsi"/>
          <w:w w:val="85"/>
        </w:rPr>
        <w:t>αναδόχου</w:t>
      </w:r>
      <w:r w:rsidRPr="003311DC">
        <w:rPr>
          <w:rFonts w:asciiTheme="minorHAnsi" w:hAnsiTheme="minorHAnsi" w:cstheme="minorHAnsi"/>
          <w:spacing w:val="-23"/>
          <w:w w:val="85"/>
        </w:rPr>
        <w:t xml:space="preserve"> </w:t>
      </w:r>
      <w:r w:rsidRPr="003311DC">
        <w:rPr>
          <w:rFonts w:asciiTheme="minorHAnsi" w:hAnsiTheme="minorHAnsi" w:cstheme="minorHAnsi"/>
          <w:w w:val="85"/>
        </w:rPr>
        <w:t>ή</w:t>
      </w:r>
      <w:r w:rsidRPr="003311DC">
        <w:rPr>
          <w:rFonts w:asciiTheme="minorHAnsi" w:hAnsiTheme="minorHAnsi" w:cstheme="minorHAnsi"/>
          <w:spacing w:val="-23"/>
          <w:w w:val="85"/>
        </w:rPr>
        <w:t xml:space="preserve"> </w:t>
      </w:r>
      <w:r w:rsidRPr="003311DC">
        <w:rPr>
          <w:rFonts w:asciiTheme="minorHAnsi" w:hAnsiTheme="minorHAnsi" w:cstheme="minorHAnsi"/>
          <w:w w:val="85"/>
        </w:rPr>
        <w:t xml:space="preserve">αυτεπάγγελτα </w:t>
      </w:r>
      <w:r w:rsidRPr="003311DC">
        <w:rPr>
          <w:rFonts w:asciiTheme="minorHAnsi" w:hAnsiTheme="minorHAnsi" w:cstheme="minorHAnsi"/>
          <w:w w:val="90"/>
        </w:rPr>
        <w:t>σύμφωνα</w:t>
      </w:r>
      <w:r w:rsidRPr="003311DC">
        <w:rPr>
          <w:rFonts w:asciiTheme="minorHAnsi" w:hAnsiTheme="minorHAnsi" w:cstheme="minorHAnsi"/>
          <w:spacing w:val="-31"/>
          <w:w w:val="90"/>
        </w:rPr>
        <w:t xml:space="preserve"> </w:t>
      </w:r>
      <w:r w:rsidRPr="003311DC">
        <w:rPr>
          <w:rFonts w:asciiTheme="minorHAnsi" w:hAnsiTheme="minorHAnsi" w:cstheme="minorHAnsi"/>
          <w:w w:val="90"/>
        </w:rPr>
        <w:t>με</w:t>
      </w:r>
      <w:r w:rsidRPr="003311DC">
        <w:rPr>
          <w:rFonts w:asciiTheme="minorHAnsi" w:hAnsiTheme="minorHAnsi" w:cstheme="minorHAnsi"/>
          <w:spacing w:val="-30"/>
          <w:w w:val="90"/>
        </w:rPr>
        <w:t xml:space="preserve"> </w:t>
      </w:r>
      <w:r w:rsidRPr="003311DC">
        <w:rPr>
          <w:rFonts w:asciiTheme="minorHAnsi" w:hAnsiTheme="minorHAnsi" w:cstheme="minorHAnsi"/>
          <w:w w:val="90"/>
        </w:rPr>
        <w:t>την</w:t>
      </w:r>
      <w:r w:rsidRPr="003311DC">
        <w:rPr>
          <w:rFonts w:asciiTheme="minorHAnsi" w:hAnsiTheme="minorHAnsi" w:cstheme="minorHAnsi"/>
          <w:spacing w:val="-32"/>
          <w:w w:val="90"/>
        </w:rPr>
        <w:t xml:space="preserve"> </w:t>
      </w:r>
      <w:r w:rsidRPr="003311DC">
        <w:rPr>
          <w:rFonts w:asciiTheme="minorHAnsi" w:hAnsiTheme="minorHAnsi" w:cstheme="minorHAnsi"/>
          <w:w w:val="90"/>
        </w:rPr>
        <w:t>παρ.</w:t>
      </w:r>
      <w:r w:rsidRPr="003311DC">
        <w:rPr>
          <w:rFonts w:asciiTheme="minorHAnsi" w:hAnsiTheme="minorHAnsi" w:cstheme="minorHAnsi"/>
          <w:spacing w:val="-31"/>
          <w:w w:val="90"/>
        </w:rPr>
        <w:t xml:space="preserve"> </w:t>
      </w:r>
      <w:r w:rsidRPr="003311DC">
        <w:rPr>
          <w:rFonts w:asciiTheme="minorHAnsi" w:hAnsiTheme="minorHAnsi" w:cstheme="minorHAnsi"/>
          <w:w w:val="90"/>
        </w:rPr>
        <w:t>5</w:t>
      </w:r>
      <w:r w:rsidRPr="003311DC">
        <w:rPr>
          <w:rFonts w:asciiTheme="minorHAnsi" w:hAnsiTheme="minorHAnsi" w:cstheme="minorHAnsi"/>
          <w:spacing w:val="-30"/>
          <w:w w:val="90"/>
        </w:rPr>
        <w:t xml:space="preserve"> </w:t>
      </w:r>
      <w:r w:rsidRPr="003311DC">
        <w:rPr>
          <w:rFonts w:asciiTheme="minorHAnsi" w:hAnsiTheme="minorHAnsi" w:cstheme="minorHAnsi"/>
          <w:w w:val="90"/>
        </w:rPr>
        <w:t>του</w:t>
      </w:r>
      <w:r w:rsidRPr="003311DC">
        <w:rPr>
          <w:rFonts w:asciiTheme="minorHAnsi" w:hAnsiTheme="minorHAnsi" w:cstheme="minorHAnsi"/>
          <w:spacing w:val="-30"/>
          <w:w w:val="90"/>
        </w:rPr>
        <w:t xml:space="preserve"> </w:t>
      </w:r>
      <w:r w:rsidRPr="003311DC">
        <w:rPr>
          <w:rFonts w:asciiTheme="minorHAnsi" w:hAnsiTheme="minorHAnsi" w:cstheme="minorHAnsi"/>
          <w:w w:val="90"/>
        </w:rPr>
        <w:t>άρθρου</w:t>
      </w:r>
      <w:r w:rsidRPr="003311DC">
        <w:rPr>
          <w:rFonts w:asciiTheme="minorHAnsi" w:hAnsiTheme="minorHAnsi" w:cstheme="minorHAnsi"/>
          <w:spacing w:val="-30"/>
          <w:w w:val="90"/>
        </w:rPr>
        <w:t xml:space="preserve"> </w:t>
      </w:r>
      <w:r w:rsidRPr="003311DC">
        <w:rPr>
          <w:rFonts w:asciiTheme="minorHAnsi" w:hAnsiTheme="minorHAnsi" w:cstheme="minorHAnsi"/>
          <w:w w:val="90"/>
        </w:rPr>
        <w:t>208</w:t>
      </w:r>
      <w:r w:rsidRPr="003311DC">
        <w:rPr>
          <w:rFonts w:asciiTheme="minorHAnsi" w:hAnsiTheme="minorHAnsi" w:cstheme="minorHAnsi"/>
          <w:spacing w:val="-31"/>
          <w:w w:val="90"/>
        </w:rPr>
        <w:t xml:space="preserve"> </w:t>
      </w:r>
      <w:r w:rsidRPr="003311DC">
        <w:rPr>
          <w:rFonts w:asciiTheme="minorHAnsi" w:hAnsiTheme="minorHAnsi" w:cstheme="minorHAnsi"/>
          <w:w w:val="90"/>
        </w:rPr>
        <w:t>του</w:t>
      </w:r>
      <w:r w:rsidRPr="003311DC">
        <w:rPr>
          <w:rFonts w:asciiTheme="minorHAnsi" w:hAnsiTheme="minorHAnsi" w:cstheme="minorHAnsi"/>
          <w:spacing w:val="-32"/>
          <w:w w:val="90"/>
        </w:rPr>
        <w:t xml:space="preserve"> </w:t>
      </w:r>
      <w:r w:rsidRPr="003311DC">
        <w:rPr>
          <w:rFonts w:asciiTheme="minorHAnsi" w:hAnsiTheme="minorHAnsi" w:cstheme="minorHAnsi"/>
          <w:w w:val="90"/>
        </w:rPr>
        <w:t>ν.4412/16.</w:t>
      </w:r>
      <w:r w:rsidRPr="003311DC">
        <w:rPr>
          <w:rFonts w:asciiTheme="minorHAnsi" w:hAnsiTheme="minorHAnsi" w:cstheme="minorHAnsi"/>
          <w:spacing w:val="-31"/>
          <w:w w:val="90"/>
        </w:rPr>
        <w:t xml:space="preserve"> </w:t>
      </w:r>
      <w:r w:rsidRPr="003311DC">
        <w:rPr>
          <w:rFonts w:asciiTheme="minorHAnsi" w:hAnsiTheme="minorHAnsi" w:cstheme="minorHAnsi"/>
          <w:w w:val="90"/>
        </w:rPr>
        <w:t>Τα</w:t>
      </w:r>
      <w:r w:rsidRPr="003311DC">
        <w:rPr>
          <w:rFonts w:asciiTheme="minorHAnsi" w:hAnsiTheme="minorHAnsi" w:cstheme="minorHAnsi"/>
          <w:spacing w:val="-32"/>
          <w:w w:val="90"/>
        </w:rPr>
        <w:t xml:space="preserve"> </w:t>
      </w:r>
      <w:r w:rsidRPr="003311DC">
        <w:rPr>
          <w:rFonts w:asciiTheme="minorHAnsi" w:hAnsiTheme="minorHAnsi" w:cstheme="minorHAnsi"/>
          <w:w w:val="90"/>
        </w:rPr>
        <w:t>έξοδα</w:t>
      </w:r>
      <w:r w:rsidRPr="003311DC">
        <w:rPr>
          <w:rFonts w:asciiTheme="minorHAnsi" w:hAnsiTheme="minorHAnsi" w:cstheme="minorHAnsi"/>
          <w:spacing w:val="-31"/>
          <w:w w:val="90"/>
        </w:rPr>
        <w:t xml:space="preserve"> </w:t>
      </w:r>
      <w:r w:rsidRPr="003311DC">
        <w:rPr>
          <w:rFonts w:asciiTheme="minorHAnsi" w:hAnsiTheme="minorHAnsi" w:cstheme="minorHAnsi"/>
          <w:w w:val="90"/>
        </w:rPr>
        <w:t>βαρύνουν</w:t>
      </w:r>
      <w:r w:rsidRPr="003311DC">
        <w:rPr>
          <w:rFonts w:asciiTheme="minorHAnsi" w:hAnsiTheme="minorHAnsi" w:cstheme="minorHAnsi"/>
          <w:spacing w:val="-32"/>
          <w:w w:val="90"/>
        </w:rPr>
        <w:t xml:space="preserve"> </w:t>
      </w:r>
      <w:r w:rsidRPr="003311DC">
        <w:rPr>
          <w:rFonts w:asciiTheme="minorHAnsi" w:hAnsiTheme="minorHAnsi" w:cstheme="minorHAnsi"/>
          <w:w w:val="90"/>
        </w:rPr>
        <w:t>σε</w:t>
      </w:r>
      <w:r w:rsidRPr="003311DC">
        <w:rPr>
          <w:rFonts w:asciiTheme="minorHAnsi" w:hAnsiTheme="minorHAnsi" w:cstheme="minorHAnsi"/>
          <w:spacing w:val="-31"/>
          <w:w w:val="90"/>
        </w:rPr>
        <w:t xml:space="preserve"> </w:t>
      </w:r>
      <w:r w:rsidRPr="003311DC">
        <w:rPr>
          <w:rFonts w:asciiTheme="minorHAnsi" w:hAnsiTheme="minorHAnsi" w:cstheme="minorHAnsi"/>
          <w:w w:val="90"/>
        </w:rPr>
        <w:t>κάθε</w:t>
      </w:r>
      <w:r w:rsidRPr="003311DC">
        <w:rPr>
          <w:rFonts w:asciiTheme="minorHAnsi" w:hAnsiTheme="minorHAnsi" w:cstheme="minorHAnsi"/>
          <w:spacing w:val="-29"/>
          <w:w w:val="90"/>
        </w:rPr>
        <w:t xml:space="preserve"> </w:t>
      </w:r>
      <w:r w:rsidRPr="003311DC">
        <w:rPr>
          <w:rFonts w:asciiTheme="minorHAnsi" w:hAnsiTheme="minorHAnsi" w:cstheme="minorHAnsi"/>
          <w:w w:val="90"/>
        </w:rPr>
        <w:t>περίπτωση</w:t>
      </w:r>
      <w:r w:rsidRPr="003311DC">
        <w:rPr>
          <w:rFonts w:asciiTheme="minorHAnsi" w:hAnsiTheme="minorHAnsi" w:cstheme="minorHAnsi"/>
          <w:spacing w:val="-30"/>
          <w:w w:val="90"/>
        </w:rPr>
        <w:t xml:space="preserve"> </w:t>
      </w:r>
      <w:r w:rsidRPr="003311DC">
        <w:rPr>
          <w:rFonts w:asciiTheme="minorHAnsi" w:hAnsiTheme="minorHAnsi" w:cstheme="minorHAnsi"/>
          <w:w w:val="90"/>
        </w:rPr>
        <w:t xml:space="preserve">τον </w:t>
      </w:r>
      <w:r w:rsidRPr="003311DC">
        <w:rPr>
          <w:rFonts w:asciiTheme="minorHAnsi" w:hAnsiTheme="minorHAnsi" w:cstheme="minorHAnsi"/>
          <w:w w:val="95"/>
        </w:rPr>
        <w:t>ανάδοχο.</w:t>
      </w:r>
    </w:p>
    <w:p w:rsidR="00981E97" w:rsidRPr="003311DC" w:rsidRDefault="00F93013">
      <w:pPr>
        <w:pStyle w:val="a3"/>
        <w:spacing w:before="159"/>
        <w:ind w:left="313"/>
        <w:rPr>
          <w:rFonts w:asciiTheme="minorHAnsi" w:hAnsiTheme="minorHAnsi" w:cstheme="minorHAnsi"/>
        </w:rPr>
      </w:pPr>
      <w:r w:rsidRPr="003311DC">
        <w:rPr>
          <w:rFonts w:asciiTheme="minorHAnsi" w:hAnsiTheme="minorHAnsi" w:cstheme="minorHAnsi"/>
          <w:w w:val="90"/>
        </w:rPr>
        <w:t>Επίσης, εάν ο τελευταίος διαφωνεί με τα αποτελέσματα των εργαστηριακών εξετάσεων που</w:t>
      </w:r>
    </w:p>
    <w:p w:rsidR="00981E97" w:rsidRPr="003311DC" w:rsidRDefault="00F93013">
      <w:pPr>
        <w:pStyle w:val="a3"/>
        <w:spacing w:before="46" w:line="292" w:lineRule="auto"/>
        <w:ind w:left="313" w:right="3091"/>
        <w:rPr>
          <w:rFonts w:asciiTheme="minorHAnsi" w:hAnsiTheme="minorHAnsi" w:cstheme="minorHAnsi"/>
        </w:rPr>
      </w:pPr>
      <w:r w:rsidRPr="003311DC">
        <w:rPr>
          <w:rFonts w:asciiTheme="minorHAnsi" w:hAnsiTheme="minorHAnsi" w:cstheme="minorHAnsi"/>
          <w:w w:val="85"/>
        </w:rPr>
        <w:t>διενεργήθηκαν</w:t>
      </w:r>
      <w:r w:rsidRPr="003311DC">
        <w:rPr>
          <w:rFonts w:asciiTheme="minorHAnsi" w:hAnsiTheme="minorHAnsi" w:cstheme="minorHAnsi"/>
          <w:spacing w:val="-28"/>
          <w:w w:val="85"/>
        </w:rPr>
        <w:t xml:space="preserve"> </w:t>
      </w:r>
      <w:r w:rsidRPr="003311DC">
        <w:rPr>
          <w:rFonts w:asciiTheme="minorHAnsi" w:hAnsiTheme="minorHAnsi" w:cstheme="minorHAnsi"/>
          <w:w w:val="85"/>
        </w:rPr>
        <w:t>από</w:t>
      </w:r>
      <w:r w:rsidRPr="003311DC">
        <w:rPr>
          <w:rFonts w:asciiTheme="minorHAnsi" w:hAnsiTheme="minorHAnsi" w:cstheme="minorHAnsi"/>
          <w:spacing w:val="-26"/>
          <w:w w:val="85"/>
        </w:rPr>
        <w:t xml:space="preserve"> </w:t>
      </w:r>
      <w:r w:rsidRPr="003311DC">
        <w:rPr>
          <w:rFonts w:asciiTheme="minorHAnsi" w:hAnsiTheme="minorHAnsi" w:cstheme="minorHAnsi"/>
          <w:w w:val="85"/>
        </w:rPr>
        <w:t>πρωτοβάθμιες</w:t>
      </w:r>
      <w:r w:rsidRPr="003311DC">
        <w:rPr>
          <w:rFonts w:asciiTheme="minorHAnsi" w:hAnsiTheme="minorHAnsi" w:cstheme="minorHAnsi"/>
          <w:spacing w:val="-28"/>
          <w:w w:val="85"/>
        </w:rPr>
        <w:t xml:space="preserve"> </w:t>
      </w:r>
      <w:r w:rsidRPr="003311DC">
        <w:rPr>
          <w:rFonts w:asciiTheme="minorHAnsi" w:hAnsiTheme="minorHAnsi" w:cstheme="minorHAnsi"/>
          <w:w w:val="85"/>
        </w:rPr>
        <w:t>ή</w:t>
      </w:r>
      <w:r w:rsidRPr="003311DC">
        <w:rPr>
          <w:rFonts w:asciiTheme="minorHAnsi" w:hAnsiTheme="minorHAnsi" w:cstheme="minorHAnsi"/>
          <w:spacing w:val="-27"/>
          <w:w w:val="85"/>
        </w:rPr>
        <w:t xml:space="preserve"> </w:t>
      </w:r>
      <w:r w:rsidRPr="003311DC">
        <w:rPr>
          <w:rFonts w:asciiTheme="minorHAnsi" w:hAnsiTheme="minorHAnsi" w:cstheme="minorHAnsi"/>
          <w:w w:val="85"/>
        </w:rPr>
        <w:t>δευτεροβάθμιες</w:t>
      </w:r>
      <w:r w:rsidRPr="003311DC">
        <w:rPr>
          <w:rFonts w:asciiTheme="minorHAnsi" w:hAnsiTheme="minorHAnsi" w:cstheme="minorHAnsi"/>
          <w:spacing w:val="-29"/>
          <w:w w:val="85"/>
        </w:rPr>
        <w:t xml:space="preserve"> </w:t>
      </w:r>
      <w:r w:rsidRPr="003311DC">
        <w:rPr>
          <w:rFonts w:asciiTheme="minorHAnsi" w:hAnsiTheme="minorHAnsi" w:cstheme="minorHAnsi"/>
          <w:w w:val="85"/>
        </w:rPr>
        <w:t>επιτροπές</w:t>
      </w:r>
      <w:r w:rsidRPr="003311DC">
        <w:rPr>
          <w:rFonts w:asciiTheme="minorHAnsi" w:hAnsiTheme="minorHAnsi" w:cstheme="minorHAnsi"/>
          <w:spacing w:val="-28"/>
          <w:w w:val="85"/>
        </w:rPr>
        <w:t xml:space="preserve"> </w:t>
      </w:r>
      <w:r w:rsidRPr="003311DC">
        <w:rPr>
          <w:rFonts w:asciiTheme="minorHAnsi" w:hAnsiTheme="minorHAnsi" w:cstheme="minorHAnsi"/>
          <w:w w:val="85"/>
        </w:rPr>
        <w:t>παραλαβής</w:t>
      </w:r>
      <w:r w:rsidRPr="003311DC">
        <w:rPr>
          <w:rFonts w:asciiTheme="minorHAnsi" w:hAnsiTheme="minorHAnsi" w:cstheme="minorHAnsi"/>
          <w:spacing w:val="-27"/>
          <w:w w:val="85"/>
        </w:rPr>
        <w:t xml:space="preserve"> </w:t>
      </w:r>
      <w:r w:rsidRPr="003311DC">
        <w:rPr>
          <w:rFonts w:asciiTheme="minorHAnsi" w:hAnsiTheme="minorHAnsi" w:cstheme="minorHAnsi"/>
          <w:w w:val="85"/>
        </w:rPr>
        <w:t>μπορεί</w:t>
      </w:r>
      <w:r w:rsidRPr="003311DC">
        <w:rPr>
          <w:rFonts w:asciiTheme="minorHAnsi" w:hAnsiTheme="minorHAnsi" w:cstheme="minorHAnsi"/>
          <w:spacing w:val="-28"/>
          <w:w w:val="85"/>
        </w:rPr>
        <w:t xml:space="preserve"> </w:t>
      </w:r>
      <w:r w:rsidRPr="003311DC">
        <w:rPr>
          <w:rFonts w:asciiTheme="minorHAnsi" w:hAnsiTheme="minorHAnsi" w:cstheme="minorHAnsi"/>
          <w:w w:val="85"/>
        </w:rPr>
        <w:t>να</w:t>
      </w:r>
      <w:r w:rsidRPr="003311DC">
        <w:rPr>
          <w:rFonts w:asciiTheme="minorHAnsi" w:hAnsiTheme="minorHAnsi" w:cstheme="minorHAnsi"/>
          <w:spacing w:val="-27"/>
          <w:w w:val="85"/>
        </w:rPr>
        <w:t xml:space="preserve"> </w:t>
      </w:r>
      <w:r w:rsidRPr="003311DC">
        <w:rPr>
          <w:rFonts w:asciiTheme="minorHAnsi" w:hAnsiTheme="minorHAnsi" w:cstheme="minorHAnsi"/>
          <w:w w:val="85"/>
        </w:rPr>
        <w:t>ζητήσει</w:t>
      </w:r>
      <w:r w:rsidRPr="003311DC">
        <w:rPr>
          <w:rFonts w:asciiTheme="minorHAnsi" w:hAnsiTheme="minorHAnsi" w:cstheme="minorHAnsi"/>
          <w:spacing w:val="-27"/>
          <w:w w:val="85"/>
        </w:rPr>
        <w:t xml:space="preserve"> </w:t>
      </w:r>
      <w:r w:rsidRPr="003311DC">
        <w:rPr>
          <w:rFonts w:asciiTheme="minorHAnsi" w:hAnsiTheme="minorHAnsi" w:cstheme="minorHAnsi"/>
          <w:w w:val="85"/>
        </w:rPr>
        <w:t>εγγράφως εξέταση</w:t>
      </w:r>
      <w:r w:rsidRPr="003311DC">
        <w:rPr>
          <w:rFonts w:asciiTheme="minorHAnsi" w:hAnsiTheme="minorHAnsi" w:cstheme="minorHAnsi"/>
          <w:spacing w:val="-28"/>
          <w:w w:val="85"/>
        </w:rPr>
        <w:t xml:space="preserve"> </w:t>
      </w:r>
      <w:r w:rsidRPr="003311DC">
        <w:rPr>
          <w:rFonts w:asciiTheme="minorHAnsi" w:hAnsiTheme="minorHAnsi" w:cstheme="minorHAnsi"/>
          <w:w w:val="85"/>
        </w:rPr>
        <w:t>κατ΄εφεση</w:t>
      </w:r>
      <w:r w:rsidRPr="003311DC">
        <w:rPr>
          <w:rFonts w:asciiTheme="minorHAnsi" w:hAnsiTheme="minorHAnsi" w:cstheme="minorHAnsi"/>
          <w:spacing w:val="-27"/>
          <w:w w:val="85"/>
        </w:rPr>
        <w:t xml:space="preserve"> </w:t>
      </w:r>
      <w:r w:rsidRPr="003311DC">
        <w:rPr>
          <w:rFonts w:asciiTheme="minorHAnsi" w:hAnsiTheme="minorHAnsi" w:cstheme="minorHAnsi"/>
          <w:w w:val="85"/>
        </w:rPr>
        <w:t>των</w:t>
      </w:r>
      <w:r w:rsidRPr="003311DC">
        <w:rPr>
          <w:rFonts w:asciiTheme="minorHAnsi" w:hAnsiTheme="minorHAnsi" w:cstheme="minorHAnsi"/>
          <w:spacing w:val="-27"/>
          <w:w w:val="85"/>
        </w:rPr>
        <w:t xml:space="preserve"> </w:t>
      </w:r>
      <w:r w:rsidRPr="003311DC">
        <w:rPr>
          <w:rFonts w:asciiTheme="minorHAnsi" w:hAnsiTheme="minorHAnsi" w:cstheme="minorHAnsi"/>
          <w:w w:val="85"/>
        </w:rPr>
        <w:t>οικείων</w:t>
      </w:r>
      <w:r w:rsidRPr="003311DC">
        <w:rPr>
          <w:rFonts w:asciiTheme="minorHAnsi" w:hAnsiTheme="minorHAnsi" w:cstheme="minorHAnsi"/>
          <w:spacing w:val="-28"/>
          <w:w w:val="85"/>
        </w:rPr>
        <w:t xml:space="preserve"> </w:t>
      </w:r>
      <w:r w:rsidRPr="003311DC">
        <w:rPr>
          <w:rFonts w:asciiTheme="minorHAnsi" w:hAnsiTheme="minorHAnsi" w:cstheme="minorHAnsi"/>
          <w:w w:val="85"/>
        </w:rPr>
        <w:t>αντιδειγμάτων,</w:t>
      </w:r>
      <w:r w:rsidRPr="003311DC">
        <w:rPr>
          <w:rFonts w:asciiTheme="minorHAnsi" w:hAnsiTheme="minorHAnsi" w:cstheme="minorHAnsi"/>
          <w:spacing w:val="-29"/>
          <w:w w:val="85"/>
        </w:rPr>
        <w:t xml:space="preserve"> </w:t>
      </w:r>
      <w:r w:rsidRPr="003311DC">
        <w:rPr>
          <w:rFonts w:asciiTheme="minorHAnsi" w:hAnsiTheme="minorHAnsi" w:cstheme="minorHAnsi"/>
          <w:w w:val="85"/>
        </w:rPr>
        <w:t>μέσα</w:t>
      </w:r>
      <w:r w:rsidRPr="003311DC">
        <w:rPr>
          <w:rFonts w:asciiTheme="minorHAnsi" w:hAnsiTheme="minorHAnsi" w:cstheme="minorHAnsi"/>
          <w:spacing w:val="-29"/>
          <w:w w:val="85"/>
        </w:rPr>
        <w:t xml:space="preserve"> </w:t>
      </w:r>
      <w:r w:rsidRPr="003311DC">
        <w:rPr>
          <w:rFonts w:asciiTheme="minorHAnsi" w:hAnsiTheme="minorHAnsi" w:cstheme="minorHAnsi"/>
          <w:w w:val="85"/>
        </w:rPr>
        <w:t>σε</w:t>
      </w:r>
      <w:r w:rsidRPr="003311DC">
        <w:rPr>
          <w:rFonts w:asciiTheme="minorHAnsi" w:hAnsiTheme="minorHAnsi" w:cstheme="minorHAnsi"/>
          <w:spacing w:val="-27"/>
          <w:w w:val="85"/>
        </w:rPr>
        <w:t xml:space="preserve"> </w:t>
      </w:r>
      <w:r w:rsidRPr="003311DC">
        <w:rPr>
          <w:rFonts w:asciiTheme="minorHAnsi" w:hAnsiTheme="minorHAnsi" w:cstheme="minorHAnsi"/>
          <w:w w:val="85"/>
        </w:rPr>
        <w:t>ανατρεπτική</w:t>
      </w:r>
      <w:r w:rsidRPr="003311DC">
        <w:rPr>
          <w:rFonts w:asciiTheme="minorHAnsi" w:hAnsiTheme="minorHAnsi" w:cstheme="minorHAnsi"/>
          <w:spacing w:val="-28"/>
          <w:w w:val="85"/>
        </w:rPr>
        <w:t xml:space="preserve"> </w:t>
      </w:r>
      <w:r w:rsidRPr="003311DC">
        <w:rPr>
          <w:rFonts w:asciiTheme="minorHAnsi" w:hAnsiTheme="minorHAnsi" w:cstheme="minorHAnsi"/>
          <w:w w:val="85"/>
        </w:rPr>
        <w:t>προθεσμία</w:t>
      </w:r>
      <w:r w:rsidRPr="003311DC">
        <w:rPr>
          <w:rFonts w:asciiTheme="minorHAnsi" w:hAnsiTheme="minorHAnsi" w:cstheme="minorHAnsi"/>
          <w:spacing w:val="-30"/>
          <w:w w:val="85"/>
        </w:rPr>
        <w:t xml:space="preserve"> </w:t>
      </w:r>
      <w:r w:rsidRPr="003311DC">
        <w:rPr>
          <w:rFonts w:asciiTheme="minorHAnsi" w:hAnsiTheme="minorHAnsi" w:cstheme="minorHAnsi"/>
          <w:w w:val="85"/>
        </w:rPr>
        <w:t>είκοσι</w:t>
      </w:r>
      <w:r w:rsidRPr="003311DC">
        <w:rPr>
          <w:rFonts w:asciiTheme="minorHAnsi" w:hAnsiTheme="minorHAnsi" w:cstheme="minorHAnsi"/>
          <w:spacing w:val="-27"/>
          <w:w w:val="85"/>
        </w:rPr>
        <w:t xml:space="preserve"> </w:t>
      </w:r>
      <w:r w:rsidRPr="003311DC">
        <w:rPr>
          <w:rFonts w:asciiTheme="minorHAnsi" w:hAnsiTheme="minorHAnsi" w:cstheme="minorHAnsi"/>
          <w:w w:val="85"/>
        </w:rPr>
        <w:t>(20)</w:t>
      </w:r>
      <w:r w:rsidRPr="003311DC">
        <w:rPr>
          <w:rFonts w:asciiTheme="minorHAnsi" w:hAnsiTheme="minorHAnsi" w:cstheme="minorHAnsi"/>
          <w:spacing w:val="-28"/>
          <w:w w:val="85"/>
        </w:rPr>
        <w:t xml:space="preserve"> </w:t>
      </w:r>
      <w:r w:rsidRPr="003311DC">
        <w:rPr>
          <w:rFonts w:asciiTheme="minorHAnsi" w:hAnsiTheme="minorHAnsi" w:cstheme="minorHAnsi"/>
          <w:w w:val="85"/>
        </w:rPr>
        <w:t>ημερών</w:t>
      </w:r>
      <w:r w:rsidRPr="003311DC">
        <w:rPr>
          <w:rFonts w:asciiTheme="minorHAnsi" w:hAnsiTheme="minorHAnsi" w:cstheme="minorHAnsi"/>
          <w:spacing w:val="-27"/>
          <w:w w:val="85"/>
        </w:rPr>
        <w:t xml:space="preserve"> </w:t>
      </w:r>
      <w:r w:rsidRPr="003311DC">
        <w:rPr>
          <w:rFonts w:asciiTheme="minorHAnsi" w:hAnsiTheme="minorHAnsi" w:cstheme="minorHAnsi"/>
          <w:w w:val="85"/>
        </w:rPr>
        <w:t>από την</w:t>
      </w:r>
      <w:r w:rsidRPr="003311DC">
        <w:rPr>
          <w:rFonts w:asciiTheme="minorHAnsi" w:hAnsiTheme="minorHAnsi" w:cstheme="minorHAnsi"/>
          <w:spacing w:val="-28"/>
          <w:w w:val="85"/>
        </w:rPr>
        <w:t xml:space="preserve"> </w:t>
      </w:r>
      <w:r w:rsidRPr="003311DC">
        <w:rPr>
          <w:rFonts w:asciiTheme="minorHAnsi" w:hAnsiTheme="minorHAnsi" w:cstheme="minorHAnsi"/>
          <w:w w:val="85"/>
        </w:rPr>
        <w:t>γνωστοποίηση</w:t>
      </w:r>
      <w:r w:rsidRPr="003311DC">
        <w:rPr>
          <w:rFonts w:asciiTheme="minorHAnsi" w:hAnsiTheme="minorHAnsi" w:cstheme="minorHAnsi"/>
          <w:spacing w:val="-27"/>
          <w:w w:val="85"/>
        </w:rPr>
        <w:t xml:space="preserve"> </w:t>
      </w:r>
      <w:r w:rsidRPr="003311DC">
        <w:rPr>
          <w:rFonts w:asciiTheme="minorHAnsi" w:hAnsiTheme="minorHAnsi" w:cstheme="minorHAnsi"/>
          <w:w w:val="85"/>
        </w:rPr>
        <w:t>σε</w:t>
      </w:r>
      <w:r w:rsidRPr="003311DC">
        <w:rPr>
          <w:rFonts w:asciiTheme="minorHAnsi" w:hAnsiTheme="minorHAnsi" w:cstheme="minorHAnsi"/>
          <w:spacing w:val="-27"/>
          <w:w w:val="85"/>
        </w:rPr>
        <w:t xml:space="preserve"> </w:t>
      </w:r>
      <w:r w:rsidRPr="003311DC">
        <w:rPr>
          <w:rFonts w:asciiTheme="minorHAnsi" w:hAnsiTheme="minorHAnsi" w:cstheme="minorHAnsi"/>
          <w:w w:val="85"/>
        </w:rPr>
        <w:t>αυτόν</w:t>
      </w:r>
      <w:r w:rsidRPr="003311DC">
        <w:rPr>
          <w:rFonts w:asciiTheme="minorHAnsi" w:hAnsiTheme="minorHAnsi" w:cstheme="minorHAnsi"/>
          <w:spacing w:val="-28"/>
          <w:w w:val="85"/>
        </w:rPr>
        <w:t xml:space="preserve"> </w:t>
      </w:r>
      <w:r w:rsidRPr="003311DC">
        <w:rPr>
          <w:rFonts w:asciiTheme="minorHAnsi" w:hAnsiTheme="minorHAnsi" w:cstheme="minorHAnsi"/>
          <w:w w:val="85"/>
        </w:rPr>
        <w:t>των</w:t>
      </w:r>
      <w:r w:rsidRPr="003311DC">
        <w:rPr>
          <w:rFonts w:asciiTheme="minorHAnsi" w:hAnsiTheme="minorHAnsi" w:cstheme="minorHAnsi"/>
          <w:spacing w:val="-28"/>
          <w:w w:val="85"/>
        </w:rPr>
        <w:t xml:space="preserve"> </w:t>
      </w:r>
      <w:r w:rsidRPr="003311DC">
        <w:rPr>
          <w:rFonts w:asciiTheme="minorHAnsi" w:hAnsiTheme="minorHAnsi" w:cstheme="minorHAnsi"/>
          <w:w w:val="85"/>
        </w:rPr>
        <w:t>αποτελεσμάτων</w:t>
      </w:r>
      <w:r w:rsidRPr="003311DC">
        <w:rPr>
          <w:rFonts w:asciiTheme="minorHAnsi" w:hAnsiTheme="minorHAnsi" w:cstheme="minorHAnsi"/>
          <w:spacing w:val="-27"/>
          <w:w w:val="85"/>
        </w:rPr>
        <w:t xml:space="preserve"> </w:t>
      </w:r>
      <w:r w:rsidRPr="003311DC">
        <w:rPr>
          <w:rFonts w:asciiTheme="minorHAnsi" w:hAnsiTheme="minorHAnsi" w:cstheme="minorHAnsi"/>
          <w:w w:val="85"/>
        </w:rPr>
        <w:t>της</w:t>
      </w:r>
      <w:r w:rsidRPr="003311DC">
        <w:rPr>
          <w:rFonts w:asciiTheme="minorHAnsi" w:hAnsiTheme="minorHAnsi" w:cstheme="minorHAnsi"/>
          <w:spacing w:val="-28"/>
          <w:w w:val="85"/>
        </w:rPr>
        <w:t xml:space="preserve"> </w:t>
      </w:r>
      <w:r w:rsidRPr="003311DC">
        <w:rPr>
          <w:rFonts w:asciiTheme="minorHAnsi" w:hAnsiTheme="minorHAnsi" w:cstheme="minorHAnsi"/>
          <w:w w:val="85"/>
        </w:rPr>
        <w:t>αρχικής</w:t>
      </w:r>
      <w:r w:rsidRPr="003311DC">
        <w:rPr>
          <w:rFonts w:asciiTheme="minorHAnsi" w:hAnsiTheme="minorHAnsi" w:cstheme="minorHAnsi"/>
          <w:spacing w:val="-28"/>
          <w:w w:val="85"/>
        </w:rPr>
        <w:t xml:space="preserve"> </w:t>
      </w:r>
      <w:r w:rsidRPr="003311DC">
        <w:rPr>
          <w:rFonts w:asciiTheme="minorHAnsi" w:hAnsiTheme="minorHAnsi" w:cstheme="minorHAnsi"/>
          <w:w w:val="85"/>
        </w:rPr>
        <w:t>εξέτασης,</w:t>
      </w:r>
      <w:r w:rsidRPr="003311DC">
        <w:rPr>
          <w:rFonts w:asciiTheme="minorHAnsi" w:hAnsiTheme="minorHAnsi" w:cstheme="minorHAnsi"/>
          <w:spacing w:val="-7"/>
          <w:w w:val="85"/>
        </w:rPr>
        <w:t xml:space="preserve"> </w:t>
      </w:r>
      <w:r w:rsidRPr="003311DC">
        <w:rPr>
          <w:rFonts w:asciiTheme="minorHAnsi" w:hAnsiTheme="minorHAnsi" w:cstheme="minorHAnsi"/>
          <w:w w:val="85"/>
        </w:rPr>
        <w:t>με</w:t>
      </w:r>
      <w:r w:rsidRPr="003311DC">
        <w:rPr>
          <w:rFonts w:asciiTheme="minorHAnsi" w:hAnsiTheme="minorHAnsi" w:cstheme="minorHAnsi"/>
          <w:spacing w:val="-27"/>
          <w:w w:val="85"/>
        </w:rPr>
        <w:t xml:space="preserve"> </w:t>
      </w:r>
      <w:r w:rsidRPr="003311DC">
        <w:rPr>
          <w:rFonts w:asciiTheme="minorHAnsi" w:hAnsiTheme="minorHAnsi" w:cstheme="minorHAnsi"/>
          <w:w w:val="85"/>
        </w:rPr>
        <w:t>τον</w:t>
      </w:r>
      <w:r w:rsidRPr="003311DC">
        <w:rPr>
          <w:rFonts w:asciiTheme="minorHAnsi" w:hAnsiTheme="minorHAnsi" w:cstheme="minorHAnsi"/>
          <w:spacing w:val="-27"/>
          <w:w w:val="85"/>
        </w:rPr>
        <w:t xml:space="preserve"> </w:t>
      </w:r>
      <w:r w:rsidRPr="003311DC">
        <w:rPr>
          <w:rFonts w:asciiTheme="minorHAnsi" w:hAnsiTheme="minorHAnsi" w:cstheme="minorHAnsi"/>
          <w:w w:val="85"/>
        </w:rPr>
        <w:t>τρόπο</w:t>
      </w:r>
      <w:r w:rsidRPr="003311DC">
        <w:rPr>
          <w:rFonts w:asciiTheme="minorHAnsi" w:hAnsiTheme="minorHAnsi" w:cstheme="minorHAnsi"/>
          <w:spacing w:val="-6"/>
          <w:w w:val="85"/>
        </w:rPr>
        <w:t xml:space="preserve"> </w:t>
      </w:r>
      <w:r w:rsidRPr="003311DC">
        <w:rPr>
          <w:rFonts w:asciiTheme="minorHAnsi" w:hAnsiTheme="minorHAnsi" w:cstheme="minorHAnsi"/>
          <w:w w:val="85"/>
        </w:rPr>
        <w:t>που</w:t>
      </w:r>
      <w:r w:rsidRPr="003311DC">
        <w:rPr>
          <w:rFonts w:asciiTheme="minorHAnsi" w:hAnsiTheme="minorHAnsi" w:cstheme="minorHAnsi"/>
          <w:spacing w:val="-28"/>
          <w:w w:val="85"/>
        </w:rPr>
        <w:t xml:space="preserve"> </w:t>
      </w:r>
      <w:r w:rsidRPr="003311DC">
        <w:rPr>
          <w:rFonts w:asciiTheme="minorHAnsi" w:hAnsiTheme="minorHAnsi" w:cstheme="minorHAnsi"/>
          <w:w w:val="85"/>
        </w:rPr>
        <w:t xml:space="preserve">περιγράφεται </w:t>
      </w:r>
      <w:r w:rsidRPr="003311DC">
        <w:rPr>
          <w:rFonts w:asciiTheme="minorHAnsi" w:hAnsiTheme="minorHAnsi" w:cstheme="minorHAnsi"/>
          <w:w w:val="95"/>
        </w:rPr>
        <w:t>στην</w:t>
      </w:r>
      <w:r w:rsidRPr="003311DC">
        <w:rPr>
          <w:rFonts w:asciiTheme="minorHAnsi" w:hAnsiTheme="minorHAnsi" w:cstheme="minorHAnsi"/>
          <w:spacing w:val="-18"/>
          <w:w w:val="95"/>
        </w:rPr>
        <w:t xml:space="preserve"> </w:t>
      </w:r>
      <w:r w:rsidRPr="003311DC">
        <w:rPr>
          <w:rFonts w:asciiTheme="minorHAnsi" w:hAnsiTheme="minorHAnsi" w:cstheme="minorHAnsi"/>
          <w:w w:val="95"/>
        </w:rPr>
        <w:t>παρ.</w:t>
      </w:r>
      <w:r w:rsidRPr="003311DC">
        <w:rPr>
          <w:rFonts w:asciiTheme="minorHAnsi" w:hAnsiTheme="minorHAnsi" w:cstheme="minorHAnsi"/>
          <w:spacing w:val="-19"/>
          <w:w w:val="95"/>
        </w:rPr>
        <w:t xml:space="preserve"> </w:t>
      </w:r>
      <w:r w:rsidRPr="003311DC">
        <w:rPr>
          <w:rFonts w:asciiTheme="minorHAnsi" w:hAnsiTheme="minorHAnsi" w:cstheme="minorHAnsi"/>
          <w:w w:val="95"/>
        </w:rPr>
        <w:t>8</w:t>
      </w:r>
      <w:r w:rsidRPr="003311DC">
        <w:rPr>
          <w:rFonts w:asciiTheme="minorHAnsi" w:hAnsiTheme="minorHAnsi" w:cstheme="minorHAnsi"/>
          <w:spacing w:val="-17"/>
          <w:w w:val="95"/>
        </w:rPr>
        <w:t xml:space="preserve"> </w:t>
      </w:r>
      <w:r w:rsidRPr="003311DC">
        <w:rPr>
          <w:rFonts w:asciiTheme="minorHAnsi" w:hAnsiTheme="minorHAnsi" w:cstheme="minorHAnsi"/>
          <w:w w:val="95"/>
        </w:rPr>
        <w:t>του</w:t>
      </w:r>
      <w:r w:rsidRPr="003311DC">
        <w:rPr>
          <w:rFonts w:asciiTheme="minorHAnsi" w:hAnsiTheme="minorHAnsi" w:cstheme="minorHAnsi"/>
          <w:spacing w:val="-17"/>
          <w:w w:val="95"/>
        </w:rPr>
        <w:t xml:space="preserve"> </w:t>
      </w:r>
      <w:r w:rsidRPr="003311DC">
        <w:rPr>
          <w:rFonts w:asciiTheme="minorHAnsi" w:hAnsiTheme="minorHAnsi" w:cstheme="minorHAnsi"/>
          <w:w w:val="95"/>
        </w:rPr>
        <w:t>άρθρου</w:t>
      </w:r>
      <w:r w:rsidRPr="003311DC">
        <w:rPr>
          <w:rFonts w:asciiTheme="minorHAnsi" w:hAnsiTheme="minorHAnsi" w:cstheme="minorHAnsi"/>
          <w:spacing w:val="-19"/>
          <w:w w:val="95"/>
        </w:rPr>
        <w:t xml:space="preserve"> </w:t>
      </w:r>
      <w:r w:rsidRPr="003311DC">
        <w:rPr>
          <w:rFonts w:asciiTheme="minorHAnsi" w:hAnsiTheme="minorHAnsi" w:cstheme="minorHAnsi"/>
          <w:w w:val="95"/>
        </w:rPr>
        <w:t>208</w:t>
      </w:r>
      <w:r w:rsidRPr="003311DC">
        <w:rPr>
          <w:rFonts w:asciiTheme="minorHAnsi" w:hAnsiTheme="minorHAnsi" w:cstheme="minorHAnsi"/>
          <w:spacing w:val="-17"/>
          <w:w w:val="95"/>
        </w:rPr>
        <w:t xml:space="preserve"> </w:t>
      </w:r>
      <w:r w:rsidRPr="003311DC">
        <w:rPr>
          <w:rFonts w:asciiTheme="minorHAnsi" w:hAnsiTheme="minorHAnsi" w:cstheme="minorHAnsi"/>
          <w:w w:val="95"/>
        </w:rPr>
        <w:t>του</w:t>
      </w:r>
      <w:r w:rsidRPr="003311DC">
        <w:rPr>
          <w:rFonts w:asciiTheme="minorHAnsi" w:hAnsiTheme="minorHAnsi" w:cstheme="minorHAnsi"/>
          <w:spacing w:val="-18"/>
          <w:w w:val="95"/>
        </w:rPr>
        <w:t xml:space="preserve"> </w:t>
      </w:r>
      <w:r w:rsidRPr="003311DC">
        <w:rPr>
          <w:rFonts w:asciiTheme="minorHAnsi" w:hAnsiTheme="minorHAnsi" w:cstheme="minorHAnsi"/>
          <w:w w:val="95"/>
        </w:rPr>
        <w:t>Ν.4412/16.</w:t>
      </w:r>
    </w:p>
    <w:p w:rsidR="00981E97" w:rsidRPr="003311DC" w:rsidRDefault="00F93013">
      <w:pPr>
        <w:pStyle w:val="a3"/>
        <w:spacing w:before="161"/>
        <w:ind w:left="313"/>
        <w:jc w:val="both"/>
        <w:rPr>
          <w:rFonts w:asciiTheme="minorHAnsi" w:hAnsiTheme="minorHAnsi" w:cstheme="minorHAnsi"/>
        </w:rPr>
      </w:pPr>
      <w:r w:rsidRPr="003311DC">
        <w:rPr>
          <w:rFonts w:asciiTheme="minorHAnsi" w:hAnsiTheme="minorHAnsi" w:cstheme="minorHAnsi"/>
          <w:w w:val="85"/>
        </w:rPr>
        <w:t>Το</w:t>
      </w:r>
      <w:r w:rsidRPr="003311DC">
        <w:rPr>
          <w:rFonts w:asciiTheme="minorHAnsi" w:hAnsiTheme="minorHAnsi" w:cstheme="minorHAnsi"/>
          <w:spacing w:val="-27"/>
          <w:w w:val="85"/>
        </w:rPr>
        <w:t xml:space="preserve"> </w:t>
      </w:r>
      <w:r w:rsidRPr="003311DC">
        <w:rPr>
          <w:rFonts w:asciiTheme="minorHAnsi" w:hAnsiTheme="minorHAnsi" w:cstheme="minorHAnsi"/>
          <w:w w:val="85"/>
        </w:rPr>
        <w:t>αποτέλεσμα</w:t>
      </w:r>
      <w:r w:rsidRPr="003311DC">
        <w:rPr>
          <w:rFonts w:asciiTheme="minorHAnsi" w:hAnsiTheme="minorHAnsi" w:cstheme="minorHAnsi"/>
          <w:spacing w:val="-4"/>
          <w:w w:val="85"/>
        </w:rPr>
        <w:t xml:space="preserve"> </w:t>
      </w:r>
      <w:r w:rsidRPr="003311DC">
        <w:rPr>
          <w:rFonts w:asciiTheme="minorHAnsi" w:hAnsiTheme="minorHAnsi" w:cstheme="minorHAnsi"/>
          <w:w w:val="85"/>
        </w:rPr>
        <w:t>της</w:t>
      </w:r>
      <w:r w:rsidRPr="003311DC">
        <w:rPr>
          <w:rFonts w:asciiTheme="minorHAnsi" w:hAnsiTheme="minorHAnsi" w:cstheme="minorHAnsi"/>
          <w:spacing w:val="-28"/>
          <w:w w:val="85"/>
        </w:rPr>
        <w:t xml:space="preserve"> </w:t>
      </w:r>
      <w:r w:rsidRPr="003311DC">
        <w:rPr>
          <w:rFonts w:asciiTheme="minorHAnsi" w:hAnsiTheme="minorHAnsi" w:cstheme="minorHAnsi"/>
          <w:w w:val="85"/>
        </w:rPr>
        <w:t>κατ΄</w:t>
      </w:r>
      <w:r w:rsidRPr="003311DC">
        <w:rPr>
          <w:rFonts w:asciiTheme="minorHAnsi" w:hAnsiTheme="minorHAnsi" w:cstheme="minorHAnsi"/>
          <w:spacing w:val="-26"/>
          <w:w w:val="85"/>
        </w:rPr>
        <w:t xml:space="preserve"> </w:t>
      </w:r>
      <w:r w:rsidRPr="003311DC">
        <w:rPr>
          <w:rFonts w:asciiTheme="minorHAnsi" w:hAnsiTheme="minorHAnsi" w:cstheme="minorHAnsi"/>
          <w:w w:val="85"/>
        </w:rPr>
        <w:t>έφεση</w:t>
      </w:r>
      <w:r w:rsidRPr="003311DC">
        <w:rPr>
          <w:rFonts w:asciiTheme="minorHAnsi" w:hAnsiTheme="minorHAnsi" w:cstheme="minorHAnsi"/>
          <w:spacing w:val="-27"/>
          <w:w w:val="85"/>
        </w:rPr>
        <w:t xml:space="preserve"> </w:t>
      </w:r>
      <w:r w:rsidRPr="003311DC">
        <w:rPr>
          <w:rFonts w:asciiTheme="minorHAnsi" w:hAnsiTheme="minorHAnsi" w:cstheme="minorHAnsi"/>
          <w:w w:val="85"/>
        </w:rPr>
        <w:t>εξέτασης</w:t>
      </w:r>
      <w:r w:rsidRPr="003311DC">
        <w:rPr>
          <w:rFonts w:asciiTheme="minorHAnsi" w:hAnsiTheme="minorHAnsi" w:cstheme="minorHAnsi"/>
          <w:spacing w:val="-27"/>
          <w:w w:val="85"/>
        </w:rPr>
        <w:t xml:space="preserve"> </w:t>
      </w:r>
      <w:r w:rsidRPr="003311DC">
        <w:rPr>
          <w:rFonts w:asciiTheme="minorHAnsi" w:hAnsiTheme="minorHAnsi" w:cstheme="minorHAnsi"/>
          <w:w w:val="85"/>
        </w:rPr>
        <w:t>είναι</w:t>
      </w:r>
      <w:r w:rsidRPr="003311DC">
        <w:rPr>
          <w:rFonts w:asciiTheme="minorHAnsi" w:hAnsiTheme="minorHAnsi" w:cstheme="minorHAnsi"/>
          <w:spacing w:val="-26"/>
          <w:w w:val="85"/>
        </w:rPr>
        <w:t xml:space="preserve"> </w:t>
      </w:r>
      <w:r w:rsidRPr="003311DC">
        <w:rPr>
          <w:rFonts w:asciiTheme="minorHAnsi" w:hAnsiTheme="minorHAnsi" w:cstheme="minorHAnsi"/>
          <w:w w:val="85"/>
        </w:rPr>
        <w:t>υποχρεωτικό</w:t>
      </w:r>
      <w:r w:rsidRPr="003311DC">
        <w:rPr>
          <w:rFonts w:asciiTheme="minorHAnsi" w:hAnsiTheme="minorHAnsi" w:cstheme="minorHAnsi"/>
          <w:spacing w:val="-28"/>
          <w:w w:val="85"/>
        </w:rPr>
        <w:t xml:space="preserve"> </w:t>
      </w:r>
      <w:r w:rsidRPr="003311DC">
        <w:rPr>
          <w:rFonts w:asciiTheme="minorHAnsi" w:hAnsiTheme="minorHAnsi" w:cstheme="minorHAnsi"/>
          <w:w w:val="85"/>
        </w:rPr>
        <w:t>και</w:t>
      </w:r>
      <w:r w:rsidRPr="003311DC">
        <w:rPr>
          <w:rFonts w:asciiTheme="minorHAnsi" w:hAnsiTheme="minorHAnsi" w:cstheme="minorHAnsi"/>
          <w:spacing w:val="-25"/>
          <w:w w:val="85"/>
        </w:rPr>
        <w:t xml:space="preserve"> </w:t>
      </w:r>
      <w:r w:rsidRPr="003311DC">
        <w:rPr>
          <w:rFonts w:asciiTheme="minorHAnsi" w:hAnsiTheme="minorHAnsi" w:cstheme="minorHAnsi"/>
          <w:w w:val="85"/>
        </w:rPr>
        <w:t>τελεσίδικο</w:t>
      </w:r>
      <w:r w:rsidRPr="003311DC">
        <w:rPr>
          <w:rFonts w:asciiTheme="minorHAnsi" w:hAnsiTheme="minorHAnsi" w:cstheme="minorHAnsi"/>
          <w:spacing w:val="-27"/>
          <w:w w:val="85"/>
        </w:rPr>
        <w:t xml:space="preserve"> </w:t>
      </w:r>
      <w:r w:rsidRPr="003311DC">
        <w:rPr>
          <w:rFonts w:asciiTheme="minorHAnsi" w:hAnsiTheme="minorHAnsi" w:cstheme="minorHAnsi"/>
          <w:w w:val="85"/>
        </w:rPr>
        <w:t>και</w:t>
      </w:r>
      <w:r w:rsidRPr="003311DC">
        <w:rPr>
          <w:rFonts w:asciiTheme="minorHAnsi" w:hAnsiTheme="minorHAnsi" w:cstheme="minorHAnsi"/>
          <w:spacing w:val="-27"/>
          <w:w w:val="85"/>
        </w:rPr>
        <w:t xml:space="preserve"> </w:t>
      </w:r>
      <w:r w:rsidRPr="003311DC">
        <w:rPr>
          <w:rFonts w:asciiTheme="minorHAnsi" w:hAnsiTheme="minorHAnsi" w:cstheme="minorHAnsi"/>
          <w:w w:val="85"/>
        </w:rPr>
        <w:t>για</w:t>
      </w:r>
      <w:r w:rsidRPr="003311DC">
        <w:rPr>
          <w:rFonts w:asciiTheme="minorHAnsi" w:hAnsiTheme="minorHAnsi" w:cstheme="minorHAnsi"/>
          <w:spacing w:val="-27"/>
          <w:w w:val="85"/>
        </w:rPr>
        <w:t xml:space="preserve"> </w:t>
      </w:r>
      <w:r w:rsidRPr="003311DC">
        <w:rPr>
          <w:rFonts w:asciiTheme="minorHAnsi" w:hAnsiTheme="minorHAnsi" w:cstheme="minorHAnsi"/>
          <w:w w:val="85"/>
        </w:rPr>
        <w:t>τα</w:t>
      </w:r>
      <w:r w:rsidRPr="003311DC">
        <w:rPr>
          <w:rFonts w:asciiTheme="minorHAnsi" w:hAnsiTheme="minorHAnsi" w:cstheme="minorHAnsi"/>
          <w:spacing w:val="-27"/>
          <w:w w:val="85"/>
        </w:rPr>
        <w:t xml:space="preserve"> </w:t>
      </w:r>
      <w:r w:rsidRPr="003311DC">
        <w:rPr>
          <w:rFonts w:asciiTheme="minorHAnsi" w:hAnsiTheme="minorHAnsi" w:cstheme="minorHAnsi"/>
          <w:w w:val="85"/>
        </w:rPr>
        <w:t>δύο</w:t>
      </w:r>
      <w:r w:rsidRPr="003311DC">
        <w:rPr>
          <w:rFonts w:asciiTheme="minorHAnsi" w:hAnsiTheme="minorHAnsi" w:cstheme="minorHAnsi"/>
          <w:spacing w:val="-28"/>
          <w:w w:val="85"/>
        </w:rPr>
        <w:t xml:space="preserve"> </w:t>
      </w:r>
      <w:r w:rsidRPr="003311DC">
        <w:rPr>
          <w:rFonts w:asciiTheme="minorHAnsi" w:hAnsiTheme="minorHAnsi" w:cstheme="minorHAnsi"/>
          <w:w w:val="85"/>
        </w:rPr>
        <w:t>μέρη.</w:t>
      </w:r>
    </w:p>
    <w:p w:rsidR="00981E97" w:rsidRPr="003311DC" w:rsidRDefault="003311DC">
      <w:pPr>
        <w:pStyle w:val="a3"/>
        <w:spacing w:before="5"/>
        <w:rPr>
          <w:rFonts w:asciiTheme="minorHAnsi" w:hAnsiTheme="minorHAnsi" w:cstheme="minorHAnsi"/>
          <w:sz w:val="17"/>
        </w:rPr>
      </w:pPr>
      <w:r>
        <w:rPr>
          <w:rFonts w:asciiTheme="minorHAnsi" w:hAnsiTheme="minorHAnsi" w:cstheme="minorHAnsi"/>
          <w:noProof/>
          <w:lang w:bidi="ar-SA"/>
        </w:rPr>
        <mc:AlternateContent>
          <mc:Choice Requires="wps">
            <w:drawing>
              <wp:anchor distT="0" distB="0" distL="0" distR="0" simplePos="0" relativeHeight="251544064" behindDoc="0" locked="0" layoutInCell="1" allowOverlap="1">
                <wp:simplePos x="0" y="0"/>
                <wp:positionH relativeFrom="page">
                  <wp:posOffset>592455</wp:posOffset>
                </wp:positionH>
                <wp:positionV relativeFrom="paragraph">
                  <wp:posOffset>157480</wp:posOffset>
                </wp:positionV>
                <wp:extent cx="1506220" cy="0"/>
                <wp:effectExtent l="11430" t="5080" r="6350" b="13970"/>
                <wp:wrapTopAndBottom/>
                <wp:docPr id="24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3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2.4pt" to="165.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" strokeweight=".20319mm">
                <w10:wrap type="topAndBottom" anchorx="page"/>
              </v:line>
            </w:pict>
          </mc:Fallback>
        </mc:AlternateContent>
      </w:r>
    </w:p>
    <w:p w:rsidR="00981E97" w:rsidRPr="003311DC" w:rsidRDefault="00F93013">
      <w:pPr>
        <w:spacing w:before="57"/>
        <w:ind w:left="313"/>
        <w:rPr>
          <w:rFonts w:asciiTheme="minorHAnsi" w:hAnsiTheme="minorHAnsi" w:cstheme="minorHAnsi"/>
          <w:sz w:val="15"/>
        </w:rPr>
      </w:pPr>
      <w:r w:rsidRPr="003311DC">
        <w:rPr>
          <w:rFonts w:asciiTheme="minorHAnsi" w:hAnsiTheme="minorHAnsi" w:cstheme="minorHAnsi"/>
          <w:w w:val="85"/>
          <w:position w:val="8"/>
          <w:sz w:val="10"/>
        </w:rPr>
        <w:t xml:space="preserve">107   </w:t>
      </w:r>
      <w:r w:rsidRPr="003311DC">
        <w:rPr>
          <w:rFonts w:asciiTheme="minorHAnsi" w:hAnsiTheme="minorHAnsi" w:cstheme="minorHAnsi"/>
          <w:spacing w:val="1"/>
          <w:w w:val="85"/>
          <w:position w:val="8"/>
          <w:sz w:val="10"/>
        </w:rPr>
        <w:t xml:space="preserve"> </w:t>
      </w:r>
      <w:r w:rsidRPr="003311DC">
        <w:rPr>
          <w:rFonts w:asciiTheme="minorHAnsi" w:hAnsiTheme="minorHAnsi" w:cstheme="minorHAnsi"/>
          <w:w w:val="85"/>
          <w:sz w:val="15"/>
        </w:rPr>
        <w:t>Άρθρο</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221</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παρ.</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11</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β)</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ν.</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4412/2016:</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“Για</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την</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παρακολούθηση</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την</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παραλαβή</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της</w:t>
      </w:r>
      <w:r w:rsidRPr="003311DC">
        <w:rPr>
          <w:rFonts w:asciiTheme="minorHAnsi" w:hAnsiTheme="minorHAnsi" w:cstheme="minorHAnsi"/>
          <w:spacing w:val="-23"/>
          <w:w w:val="85"/>
          <w:sz w:val="15"/>
        </w:rPr>
        <w:t xml:space="preserve"> </w:t>
      </w:r>
      <w:r w:rsidRPr="003311DC">
        <w:rPr>
          <w:rFonts w:asciiTheme="minorHAnsi" w:hAnsiTheme="minorHAnsi" w:cstheme="minorHAnsi"/>
          <w:w w:val="85"/>
          <w:sz w:val="15"/>
        </w:rPr>
        <w:t>σύμβασης</w:t>
      </w:r>
      <w:r w:rsidRPr="003311DC">
        <w:rPr>
          <w:rFonts w:asciiTheme="minorHAnsi" w:hAnsiTheme="minorHAnsi" w:cstheme="minorHAnsi"/>
          <w:spacing w:val="-22"/>
          <w:w w:val="85"/>
          <w:sz w:val="15"/>
        </w:rPr>
        <w:t xml:space="preserve"> </w:t>
      </w:r>
      <w:r w:rsidRPr="003311DC">
        <w:rPr>
          <w:rFonts w:asciiTheme="minorHAnsi" w:hAnsiTheme="minorHAnsi" w:cstheme="minorHAnsi"/>
          <w:w w:val="85"/>
          <w:sz w:val="15"/>
        </w:rPr>
        <w:t>προμήθειας</w:t>
      </w:r>
    </w:p>
    <w:p w:rsidR="00981E97" w:rsidRPr="003311DC" w:rsidRDefault="00F93013">
      <w:pPr>
        <w:spacing w:before="7" w:line="247" w:lineRule="auto"/>
        <w:ind w:left="662" w:right="3032"/>
        <w:rPr>
          <w:rFonts w:asciiTheme="minorHAnsi" w:hAnsiTheme="minorHAnsi" w:cstheme="minorHAnsi"/>
          <w:sz w:val="15"/>
        </w:rPr>
      </w:pPr>
      <w:r w:rsidRPr="003311DC">
        <w:rPr>
          <w:rFonts w:asciiTheme="minorHAnsi" w:hAnsiTheme="minorHAnsi" w:cstheme="minorHAnsi"/>
          <w:w w:val="85"/>
          <w:sz w:val="15"/>
        </w:rPr>
        <w:t>συγκροτείται</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τριμελής</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ή</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πενταμελής</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Επιτροπή</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παρακολούθησης</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παραλαβής</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με</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απόφαση</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αρμόδιου</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 xml:space="preserve">αποφαινομένου </w:t>
      </w:r>
      <w:r w:rsidRPr="003311DC">
        <w:rPr>
          <w:rFonts w:asciiTheme="minorHAnsi" w:hAnsiTheme="minorHAnsi" w:cstheme="minorHAnsi"/>
          <w:w w:val="90"/>
          <w:sz w:val="15"/>
        </w:rPr>
        <w:t xml:space="preserve">οργάνου. Το όργανο αυτό εισηγείται για όλα τα θέματα παραλαβής του φυσικού αντικειμένου της σύμβασης, </w:t>
      </w:r>
      <w:r w:rsidRPr="003311DC">
        <w:rPr>
          <w:rFonts w:asciiTheme="minorHAnsi" w:hAnsiTheme="minorHAnsi" w:cstheme="minorHAnsi"/>
          <w:w w:val="85"/>
          <w:sz w:val="15"/>
        </w:rPr>
        <w:t>προβαίνοντας,</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σε</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μακροσκοπικούς,</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λειτουργικούς</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ή</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και</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επιχειρησιακούς</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ελέγχους</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προς</w:t>
      </w:r>
      <w:r w:rsidRPr="003311DC">
        <w:rPr>
          <w:rFonts w:asciiTheme="minorHAnsi" w:hAnsiTheme="minorHAnsi" w:cstheme="minorHAnsi"/>
          <w:spacing w:val="-27"/>
          <w:w w:val="85"/>
          <w:sz w:val="15"/>
        </w:rPr>
        <w:t xml:space="preserve"> </w:t>
      </w:r>
      <w:r w:rsidRPr="003311DC">
        <w:rPr>
          <w:rFonts w:asciiTheme="minorHAnsi" w:hAnsiTheme="minorHAnsi" w:cstheme="minorHAnsi"/>
          <w:w w:val="85"/>
          <w:sz w:val="15"/>
        </w:rPr>
        <w:t>παραλαβή</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αντικειμένου</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της</w:t>
      </w:r>
    </w:p>
    <w:p w:rsidR="00981E97" w:rsidRPr="003311DC" w:rsidRDefault="00F93013">
      <w:pPr>
        <w:spacing w:before="2" w:line="249" w:lineRule="auto"/>
        <w:ind w:left="662" w:right="3191"/>
        <w:rPr>
          <w:rFonts w:asciiTheme="minorHAnsi" w:hAnsiTheme="minorHAnsi" w:cstheme="minorHAnsi"/>
          <w:sz w:val="15"/>
        </w:rPr>
      </w:pPr>
      <w:r w:rsidRPr="003311DC">
        <w:rPr>
          <w:rFonts w:asciiTheme="minorHAnsi" w:hAnsiTheme="minorHAnsi" w:cstheme="minorHAnsi"/>
          <w:w w:val="85"/>
          <w:sz w:val="15"/>
        </w:rPr>
        <w:t>σύμβασης,</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εφόσον</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προβλέπεται</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από</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τη</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σύμβα</w:t>
      </w:r>
      <w:r w:rsidRPr="003311DC">
        <w:rPr>
          <w:rFonts w:asciiTheme="minorHAnsi" w:hAnsiTheme="minorHAnsi" w:cstheme="minorHAnsi"/>
          <w:w w:val="85"/>
          <w:sz w:val="15"/>
        </w:rPr>
        <w:t>ση</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ή</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κρίνεται</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αναγκαίο,</w:t>
      </w:r>
      <w:r w:rsidRPr="003311DC">
        <w:rPr>
          <w:rFonts w:asciiTheme="minorHAnsi" w:hAnsiTheme="minorHAnsi" w:cstheme="minorHAnsi"/>
          <w:spacing w:val="-29"/>
          <w:w w:val="85"/>
          <w:sz w:val="15"/>
        </w:rPr>
        <w:t xml:space="preserve"> </w:t>
      </w:r>
      <w:r w:rsidRPr="003311DC">
        <w:rPr>
          <w:rFonts w:asciiTheme="minorHAnsi" w:hAnsiTheme="minorHAnsi" w:cstheme="minorHAnsi"/>
          <w:w w:val="85"/>
          <w:sz w:val="15"/>
        </w:rPr>
        <w:t>συντάσσει</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τα</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σχετικά</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πρωτόκολλα,</w:t>
      </w:r>
      <w:r w:rsidRPr="003311DC">
        <w:rPr>
          <w:rFonts w:asciiTheme="minorHAnsi" w:hAnsiTheme="minorHAnsi" w:cstheme="minorHAnsi"/>
          <w:spacing w:val="-28"/>
          <w:w w:val="85"/>
          <w:sz w:val="15"/>
        </w:rPr>
        <w:t xml:space="preserve"> </w:t>
      </w:r>
      <w:r w:rsidRPr="003311DC">
        <w:rPr>
          <w:rFonts w:asciiTheme="minorHAnsi" w:hAnsiTheme="minorHAnsi" w:cstheme="minorHAnsi"/>
          <w:w w:val="85"/>
          <w:sz w:val="15"/>
        </w:rPr>
        <w:t xml:space="preserve">παρακολουθεί </w:t>
      </w:r>
      <w:r w:rsidRPr="003311DC">
        <w:rPr>
          <w:rFonts w:asciiTheme="minorHAnsi" w:hAnsiTheme="minorHAnsi" w:cstheme="minorHAnsi"/>
          <w:w w:val="80"/>
          <w:sz w:val="15"/>
        </w:rPr>
        <w:t xml:space="preserve">και ελέγχει την προσήκουσα εκτέλεση όλων των όρων της σύμβασης και την εκπλήρωση των υποχρεώσεων του αναδόχου </w:t>
      </w:r>
      <w:r w:rsidRPr="003311DC">
        <w:rPr>
          <w:rFonts w:asciiTheme="minorHAnsi" w:hAnsiTheme="minorHAnsi" w:cstheme="minorHAnsi"/>
          <w:w w:val="85"/>
          <w:sz w:val="15"/>
        </w:rPr>
        <w:t>και</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εισηγείται</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τη</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λήψη</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των</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επιβεβλημένων</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μέτρων</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λόγω</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μη</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τήρησης</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των</w:t>
      </w:r>
      <w:r w:rsidRPr="003311DC">
        <w:rPr>
          <w:rFonts w:asciiTheme="minorHAnsi" w:hAnsiTheme="minorHAnsi" w:cstheme="minorHAnsi"/>
          <w:spacing w:val="-17"/>
          <w:w w:val="85"/>
          <w:sz w:val="15"/>
        </w:rPr>
        <w:t xml:space="preserve"> </w:t>
      </w:r>
      <w:r w:rsidRPr="003311DC">
        <w:rPr>
          <w:rFonts w:asciiTheme="minorHAnsi" w:hAnsiTheme="minorHAnsi" w:cstheme="minorHAnsi"/>
          <w:w w:val="85"/>
          <w:sz w:val="15"/>
        </w:rPr>
        <w:t>ως</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άνω</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όρων.</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Με</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απόφαση</w:t>
      </w:r>
      <w:r w:rsidRPr="003311DC">
        <w:rPr>
          <w:rFonts w:asciiTheme="minorHAnsi" w:hAnsiTheme="minorHAnsi" w:cstheme="minorHAnsi"/>
          <w:spacing w:val="-18"/>
          <w:w w:val="85"/>
          <w:sz w:val="15"/>
        </w:rPr>
        <w:t xml:space="preserve"> </w:t>
      </w:r>
      <w:r w:rsidRPr="003311DC">
        <w:rPr>
          <w:rFonts w:asciiTheme="minorHAnsi" w:hAnsiTheme="minorHAnsi" w:cstheme="minorHAnsi"/>
          <w:w w:val="85"/>
          <w:sz w:val="15"/>
        </w:rPr>
        <w:t>του</w:t>
      </w:r>
      <w:r w:rsidRPr="003311DC">
        <w:rPr>
          <w:rFonts w:asciiTheme="minorHAnsi" w:hAnsiTheme="minorHAnsi" w:cstheme="minorHAnsi"/>
          <w:spacing w:val="-19"/>
          <w:w w:val="85"/>
          <w:sz w:val="15"/>
        </w:rPr>
        <w:t xml:space="preserve"> </w:t>
      </w:r>
      <w:r w:rsidRPr="003311DC">
        <w:rPr>
          <w:rFonts w:asciiTheme="minorHAnsi" w:hAnsiTheme="minorHAnsi" w:cstheme="minorHAnsi"/>
          <w:w w:val="85"/>
          <w:sz w:val="15"/>
        </w:rPr>
        <w:t xml:space="preserve">αρμόδιου αποφαινομένου οργάνου μπορεί να συγκροτείται δευτεροβάθμια επιτροπή παρακολούθησης και παραλαβής με τις </w:t>
      </w:r>
      <w:r w:rsidRPr="003311DC">
        <w:rPr>
          <w:rFonts w:asciiTheme="minorHAnsi" w:hAnsiTheme="minorHAnsi" w:cstheme="minorHAnsi"/>
          <w:w w:val="90"/>
          <w:sz w:val="15"/>
        </w:rPr>
        <w:t>παραπάνω</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αρμοδιότητες”</w:t>
      </w:r>
    </w:p>
    <w:p w:rsidR="00981E97" w:rsidRPr="003311DC" w:rsidRDefault="00981E97">
      <w:pPr>
        <w:spacing w:line="249" w:lineRule="auto"/>
        <w:rPr>
          <w:rFonts w:asciiTheme="minorHAnsi" w:hAnsiTheme="minorHAnsi" w:cstheme="minorHAnsi"/>
          <w:sz w:val="15"/>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617792"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40"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449.35pt;margin-top:74.3pt;width:145.95pt;height:693.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609088" behindDoc="0" locked="0" layoutInCell="1" allowOverlap="1" wp14:anchorId="33C65EA6" wp14:editId="5C29CAA3">
            <wp:simplePos x="0" y="0"/>
            <wp:positionH relativeFrom="page">
              <wp:posOffset>4227703</wp:posOffset>
            </wp:positionH>
            <wp:positionV relativeFrom="paragraph">
              <wp:posOffset>-93294</wp:posOffset>
            </wp:positionV>
            <wp:extent cx="751319" cy="536955"/>
            <wp:effectExtent l="0" t="0" r="0" b="0"/>
            <wp:wrapNone/>
            <wp:docPr id="26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611136" behindDoc="0" locked="0" layoutInCell="1" allowOverlap="1" wp14:anchorId="4A4FC23B" wp14:editId="70DB244D">
            <wp:simplePos x="0" y="0"/>
            <wp:positionH relativeFrom="page">
              <wp:posOffset>2069845</wp:posOffset>
            </wp:positionH>
            <wp:positionV relativeFrom="paragraph">
              <wp:posOffset>-5524</wp:posOffset>
            </wp:positionV>
            <wp:extent cx="1739519" cy="356840"/>
            <wp:effectExtent l="0" t="0" r="0" b="0"/>
            <wp:wrapNone/>
            <wp:docPr id="26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613184" behindDoc="0" locked="0" layoutInCell="1" allowOverlap="1" wp14:anchorId="220C9A22" wp14:editId="5881BD14">
            <wp:simplePos x="0" y="0"/>
            <wp:positionH relativeFrom="page">
              <wp:posOffset>946327</wp:posOffset>
            </wp:positionH>
            <wp:positionV relativeFrom="paragraph">
              <wp:posOffset>-119418</wp:posOffset>
            </wp:positionV>
            <wp:extent cx="739620" cy="651979"/>
            <wp:effectExtent l="0" t="0" r="0" b="0"/>
            <wp:wrapNone/>
            <wp:docPr id="26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44</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15"/>
        </w:rPr>
      </w:pPr>
    </w:p>
    <w:p w:rsidR="00981E97" w:rsidRPr="003311DC" w:rsidRDefault="00F93013">
      <w:pPr>
        <w:pStyle w:val="a3"/>
        <w:spacing w:before="70" w:line="292" w:lineRule="auto"/>
        <w:ind w:left="313" w:right="3091"/>
        <w:rPr>
          <w:rFonts w:asciiTheme="minorHAnsi" w:hAnsiTheme="minorHAnsi" w:cstheme="minorHAnsi"/>
        </w:rPr>
      </w:pPr>
      <w:r w:rsidRPr="003311DC">
        <w:rPr>
          <w:rFonts w:asciiTheme="minorHAnsi" w:hAnsiTheme="minorHAnsi" w:cstheme="minorHAnsi"/>
          <w:w w:val="85"/>
        </w:rPr>
        <w:t>Ο</w:t>
      </w:r>
      <w:r w:rsidRPr="003311DC">
        <w:rPr>
          <w:rFonts w:asciiTheme="minorHAnsi" w:hAnsiTheme="minorHAnsi" w:cstheme="minorHAnsi"/>
          <w:spacing w:val="-19"/>
          <w:w w:val="85"/>
        </w:rPr>
        <w:t xml:space="preserve"> </w:t>
      </w:r>
      <w:r w:rsidRPr="003311DC">
        <w:rPr>
          <w:rFonts w:asciiTheme="minorHAnsi" w:hAnsiTheme="minorHAnsi" w:cstheme="minorHAnsi"/>
          <w:w w:val="85"/>
        </w:rPr>
        <w:t>ανάδοχος</w:t>
      </w:r>
      <w:r w:rsidRPr="003311DC">
        <w:rPr>
          <w:rFonts w:asciiTheme="minorHAnsi" w:hAnsiTheme="minorHAnsi" w:cstheme="minorHAnsi"/>
          <w:spacing w:val="-19"/>
          <w:w w:val="85"/>
        </w:rPr>
        <w:t xml:space="preserve"> </w:t>
      </w:r>
      <w:r w:rsidRPr="003311DC">
        <w:rPr>
          <w:rFonts w:asciiTheme="minorHAnsi" w:hAnsiTheme="minorHAnsi" w:cstheme="minorHAnsi"/>
          <w:w w:val="85"/>
        </w:rPr>
        <w:t>δεν</w:t>
      </w:r>
      <w:r w:rsidRPr="003311DC">
        <w:rPr>
          <w:rFonts w:asciiTheme="minorHAnsi" w:hAnsiTheme="minorHAnsi" w:cstheme="minorHAnsi"/>
          <w:spacing w:val="-20"/>
          <w:w w:val="85"/>
        </w:rPr>
        <w:t xml:space="preserve"> </w:t>
      </w:r>
      <w:r w:rsidRPr="003311DC">
        <w:rPr>
          <w:rFonts w:asciiTheme="minorHAnsi" w:hAnsiTheme="minorHAnsi" w:cstheme="minorHAnsi"/>
          <w:w w:val="85"/>
        </w:rPr>
        <w:t>μπορεί</w:t>
      </w:r>
      <w:r w:rsidRPr="003311DC">
        <w:rPr>
          <w:rFonts w:asciiTheme="minorHAnsi" w:hAnsiTheme="minorHAnsi" w:cstheme="minorHAnsi"/>
          <w:spacing w:val="-17"/>
          <w:w w:val="85"/>
        </w:rPr>
        <w:t xml:space="preserve"> </w:t>
      </w:r>
      <w:r w:rsidRPr="003311DC">
        <w:rPr>
          <w:rFonts w:asciiTheme="minorHAnsi" w:hAnsiTheme="minorHAnsi" w:cstheme="minorHAnsi"/>
          <w:w w:val="85"/>
        </w:rPr>
        <w:t>να</w:t>
      </w:r>
      <w:r w:rsidRPr="003311DC">
        <w:rPr>
          <w:rFonts w:asciiTheme="minorHAnsi" w:hAnsiTheme="minorHAnsi" w:cstheme="minorHAnsi"/>
          <w:spacing w:val="-20"/>
          <w:w w:val="85"/>
        </w:rPr>
        <w:t xml:space="preserve"> </w:t>
      </w:r>
      <w:r w:rsidRPr="003311DC">
        <w:rPr>
          <w:rFonts w:asciiTheme="minorHAnsi" w:hAnsiTheme="minorHAnsi" w:cstheme="minorHAnsi"/>
          <w:w w:val="85"/>
        </w:rPr>
        <w:t>ζητήσει</w:t>
      </w:r>
      <w:r w:rsidRPr="003311DC">
        <w:rPr>
          <w:rFonts w:asciiTheme="minorHAnsi" w:hAnsiTheme="minorHAnsi" w:cstheme="minorHAnsi"/>
          <w:spacing w:val="-18"/>
          <w:w w:val="85"/>
        </w:rPr>
        <w:t xml:space="preserve"> </w:t>
      </w:r>
      <w:r w:rsidRPr="003311DC">
        <w:rPr>
          <w:rFonts w:asciiTheme="minorHAnsi" w:hAnsiTheme="minorHAnsi" w:cstheme="minorHAnsi"/>
          <w:w w:val="85"/>
        </w:rPr>
        <w:t>παραπομπή</w:t>
      </w:r>
      <w:r w:rsidRPr="003311DC">
        <w:rPr>
          <w:rFonts w:asciiTheme="minorHAnsi" w:hAnsiTheme="minorHAnsi" w:cstheme="minorHAnsi"/>
          <w:spacing w:val="-19"/>
          <w:w w:val="85"/>
        </w:rPr>
        <w:t xml:space="preserve"> </w:t>
      </w:r>
      <w:r w:rsidRPr="003311DC">
        <w:rPr>
          <w:rFonts w:asciiTheme="minorHAnsi" w:hAnsiTheme="minorHAnsi" w:cstheme="minorHAnsi"/>
          <w:w w:val="85"/>
        </w:rPr>
        <w:t>σε</w:t>
      </w:r>
      <w:r w:rsidRPr="003311DC">
        <w:rPr>
          <w:rFonts w:asciiTheme="minorHAnsi" w:hAnsiTheme="minorHAnsi" w:cstheme="minorHAnsi"/>
          <w:spacing w:val="-18"/>
          <w:w w:val="85"/>
        </w:rPr>
        <w:t xml:space="preserve"> </w:t>
      </w:r>
      <w:r w:rsidRPr="003311DC">
        <w:rPr>
          <w:rFonts w:asciiTheme="minorHAnsi" w:hAnsiTheme="minorHAnsi" w:cstheme="minorHAnsi"/>
          <w:w w:val="85"/>
        </w:rPr>
        <w:t>δευτεροβάθμια</w:t>
      </w:r>
      <w:r w:rsidRPr="003311DC">
        <w:rPr>
          <w:rFonts w:asciiTheme="minorHAnsi" w:hAnsiTheme="minorHAnsi" w:cstheme="minorHAnsi"/>
          <w:spacing w:val="-20"/>
          <w:w w:val="85"/>
        </w:rPr>
        <w:t xml:space="preserve"> </w:t>
      </w:r>
      <w:r w:rsidRPr="003311DC">
        <w:rPr>
          <w:rFonts w:asciiTheme="minorHAnsi" w:hAnsiTheme="minorHAnsi" w:cstheme="minorHAnsi"/>
          <w:w w:val="85"/>
        </w:rPr>
        <w:t>επιτροπή</w:t>
      </w:r>
      <w:r w:rsidRPr="003311DC">
        <w:rPr>
          <w:rFonts w:asciiTheme="minorHAnsi" w:hAnsiTheme="minorHAnsi" w:cstheme="minorHAnsi"/>
          <w:spacing w:val="-19"/>
          <w:w w:val="85"/>
        </w:rPr>
        <w:t xml:space="preserve"> </w:t>
      </w:r>
      <w:r w:rsidRPr="003311DC">
        <w:rPr>
          <w:rFonts w:asciiTheme="minorHAnsi" w:hAnsiTheme="minorHAnsi" w:cstheme="minorHAnsi"/>
          <w:w w:val="85"/>
        </w:rPr>
        <w:t>παραλαβής</w:t>
      </w:r>
      <w:r w:rsidRPr="003311DC">
        <w:rPr>
          <w:rFonts w:asciiTheme="minorHAnsi" w:hAnsiTheme="minorHAnsi" w:cstheme="minorHAnsi"/>
          <w:spacing w:val="-19"/>
          <w:w w:val="85"/>
        </w:rPr>
        <w:t xml:space="preserve"> </w:t>
      </w:r>
      <w:r w:rsidRPr="003311DC">
        <w:rPr>
          <w:rFonts w:asciiTheme="minorHAnsi" w:hAnsiTheme="minorHAnsi" w:cstheme="minorHAnsi"/>
          <w:w w:val="85"/>
        </w:rPr>
        <w:t>μετά</w:t>
      </w:r>
      <w:r w:rsidRPr="003311DC">
        <w:rPr>
          <w:rFonts w:asciiTheme="minorHAnsi" w:hAnsiTheme="minorHAnsi" w:cstheme="minorHAnsi"/>
          <w:spacing w:val="-18"/>
          <w:w w:val="85"/>
        </w:rPr>
        <w:t xml:space="preserve"> </w:t>
      </w:r>
      <w:r w:rsidRPr="003311DC">
        <w:rPr>
          <w:rFonts w:asciiTheme="minorHAnsi" w:hAnsiTheme="minorHAnsi" w:cstheme="minorHAnsi"/>
          <w:w w:val="85"/>
        </w:rPr>
        <w:t xml:space="preserve">τα </w:t>
      </w:r>
      <w:r w:rsidRPr="003311DC">
        <w:rPr>
          <w:rFonts w:asciiTheme="minorHAnsi" w:hAnsiTheme="minorHAnsi" w:cstheme="minorHAnsi"/>
          <w:w w:val="90"/>
        </w:rPr>
        <w:t>αποτελέσματα</w:t>
      </w:r>
      <w:r w:rsidRPr="003311DC">
        <w:rPr>
          <w:rFonts w:asciiTheme="minorHAnsi" w:hAnsiTheme="minorHAnsi" w:cstheme="minorHAnsi"/>
          <w:spacing w:val="-15"/>
          <w:w w:val="90"/>
        </w:rPr>
        <w:t xml:space="preserve"> </w:t>
      </w:r>
      <w:r w:rsidRPr="003311DC">
        <w:rPr>
          <w:rFonts w:asciiTheme="minorHAnsi" w:hAnsiTheme="minorHAnsi" w:cstheme="minorHAnsi"/>
          <w:w w:val="90"/>
        </w:rPr>
        <w:t>της</w:t>
      </w:r>
      <w:r w:rsidRPr="003311DC">
        <w:rPr>
          <w:rFonts w:asciiTheme="minorHAnsi" w:hAnsiTheme="minorHAnsi" w:cstheme="minorHAnsi"/>
          <w:spacing w:val="-15"/>
          <w:w w:val="90"/>
        </w:rPr>
        <w:t xml:space="preserve"> </w:t>
      </w:r>
      <w:r w:rsidRPr="003311DC">
        <w:rPr>
          <w:rFonts w:asciiTheme="minorHAnsi" w:hAnsiTheme="minorHAnsi" w:cstheme="minorHAnsi"/>
          <w:w w:val="90"/>
        </w:rPr>
        <w:t>κατ΄</w:t>
      </w:r>
      <w:r w:rsidRPr="003311DC">
        <w:rPr>
          <w:rFonts w:asciiTheme="minorHAnsi" w:hAnsiTheme="minorHAnsi" w:cstheme="minorHAnsi"/>
          <w:spacing w:val="-15"/>
          <w:w w:val="90"/>
        </w:rPr>
        <w:t xml:space="preserve"> </w:t>
      </w:r>
      <w:r w:rsidRPr="003311DC">
        <w:rPr>
          <w:rFonts w:asciiTheme="minorHAnsi" w:hAnsiTheme="minorHAnsi" w:cstheme="minorHAnsi"/>
          <w:w w:val="90"/>
        </w:rPr>
        <w:t>έφεση</w:t>
      </w:r>
      <w:r w:rsidRPr="003311DC">
        <w:rPr>
          <w:rFonts w:asciiTheme="minorHAnsi" w:hAnsiTheme="minorHAnsi" w:cstheme="minorHAnsi"/>
          <w:spacing w:val="-16"/>
          <w:w w:val="90"/>
        </w:rPr>
        <w:t xml:space="preserve"> </w:t>
      </w:r>
      <w:r w:rsidRPr="003311DC">
        <w:rPr>
          <w:rFonts w:asciiTheme="minorHAnsi" w:hAnsiTheme="minorHAnsi" w:cstheme="minorHAnsi"/>
          <w:w w:val="90"/>
        </w:rPr>
        <w:t>εξέτασης.</w:t>
      </w:r>
    </w:p>
    <w:p w:rsidR="00981E97" w:rsidRPr="003311DC" w:rsidRDefault="00F93013">
      <w:pPr>
        <w:pStyle w:val="a4"/>
        <w:numPr>
          <w:ilvl w:val="2"/>
          <w:numId w:val="23"/>
        </w:numPr>
        <w:tabs>
          <w:tab w:val="left" w:pos="776"/>
        </w:tabs>
        <w:spacing w:before="160" w:line="295" w:lineRule="auto"/>
        <w:ind w:right="3395" w:firstLine="0"/>
        <w:rPr>
          <w:rFonts w:asciiTheme="minorHAnsi" w:hAnsiTheme="minorHAnsi" w:cstheme="minorHAnsi"/>
          <w:sz w:val="18"/>
        </w:rPr>
      </w:pPr>
      <w:r w:rsidRPr="003311DC">
        <w:rPr>
          <w:rFonts w:asciiTheme="minorHAnsi" w:hAnsiTheme="minorHAnsi" w:cstheme="minorHAnsi"/>
          <w:w w:val="85"/>
          <w:sz w:val="18"/>
        </w:rPr>
        <w:t>Η</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παραλαβή</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των</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ειδών</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η</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έκδοση</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των</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σχετικών</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πρωτοκόλλων</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παραλαβής</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 xml:space="preserve">πραγματοποιείται </w:t>
      </w:r>
      <w:r w:rsidRPr="003311DC">
        <w:rPr>
          <w:rFonts w:asciiTheme="minorHAnsi" w:hAnsiTheme="minorHAnsi" w:cstheme="minorHAnsi"/>
          <w:w w:val="95"/>
          <w:sz w:val="18"/>
        </w:rPr>
        <w:t>μέσα</w:t>
      </w:r>
      <w:r w:rsidRPr="003311DC">
        <w:rPr>
          <w:rFonts w:asciiTheme="minorHAnsi" w:hAnsiTheme="minorHAnsi" w:cstheme="minorHAnsi"/>
          <w:spacing w:val="-33"/>
          <w:w w:val="95"/>
          <w:sz w:val="18"/>
        </w:rPr>
        <w:t xml:space="preserve"> </w:t>
      </w:r>
      <w:r w:rsidRPr="003311DC">
        <w:rPr>
          <w:rFonts w:asciiTheme="minorHAnsi" w:hAnsiTheme="minorHAnsi" w:cstheme="minorHAnsi"/>
          <w:w w:val="95"/>
          <w:sz w:val="18"/>
        </w:rPr>
        <w:t>στους</w:t>
      </w:r>
      <w:r w:rsidRPr="003311DC">
        <w:rPr>
          <w:rFonts w:asciiTheme="minorHAnsi" w:hAnsiTheme="minorHAnsi" w:cstheme="minorHAnsi"/>
          <w:spacing w:val="-32"/>
          <w:w w:val="95"/>
          <w:sz w:val="18"/>
        </w:rPr>
        <w:t xml:space="preserve"> </w:t>
      </w:r>
      <w:r w:rsidRPr="003311DC">
        <w:rPr>
          <w:rFonts w:asciiTheme="minorHAnsi" w:hAnsiTheme="minorHAnsi" w:cstheme="minorHAnsi"/>
          <w:w w:val="95"/>
          <w:sz w:val="18"/>
        </w:rPr>
        <w:t>κατωτέρω</w:t>
      </w:r>
      <w:r w:rsidRPr="003311DC">
        <w:rPr>
          <w:rFonts w:asciiTheme="minorHAnsi" w:hAnsiTheme="minorHAnsi" w:cstheme="minorHAnsi"/>
          <w:spacing w:val="-32"/>
          <w:w w:val="95"/>
          <w:sz w:val="18"/>
        </w:rPr>
        <w:t xml:space="preserve"> </w:t>
      </w:r>
      <w:r w:rsidRPr="003311DC">
        <w:rPr>
          <w:rFonts w:asciiTheme="minorHAnsi" w:hAnsiTheme="minorHAnsi" w:cstheme="minorHAnsi"/>
          <w:w w:val="95"/>
          <w:sz w:val="18"/>
        </w:rPr>
        <w:t>καθοριζόμενους</w:t>
      </w:r>
      <w:r w:rsidRPr="003311DC">
        <w:rPr>
          <w:rFonts w:asciiTheme="minorHAnsi" w:hAnsiTheme="minorHAnsi" w:cstheme="minorHAnsi"/>
          <w:spacing w:val="-30"/>
          <w:w w:val="95"/>
          <w:sz w:val="18"/>
        </w:rPr>
        <w:t xml:space="preserve"> </w:t>
      </w:r>
      <w:r w:rsidRPr="003311DC">
        <w:rPr>
          <w:rFonts w:asciiTheme="minorHAnsi" w:hAnsiTheme="minorHAnsi" w:cstheme="minorHAnsi"/>
          <w:w w:val="95"/>
          <w:sz w:val="18"/>
        </w:rPr>
        <w:t>χρόνους:</w:t>
      </w:r>
      <w:r w:rsidRPr="003311DC">
        <w:rPr>
          <w:rFonts w:asciiTheme="minorHAnsi" w:hAnsiTheme="minorHAnsi" w:cstheme="minorHAnsi"/>
          <w:spacing w:val="-30"/>
          <w:w w:val="95"/>
          <w:sz w:val="18"/>
        </w:rPr>
        <w:t xml:space="preserve"> </w:t>
      </w:r>
      <w:r w:rsidRPr="003311DC">
        <w:rPr>
          <w:rFonts w:asciiTheme="minorHAnsi" w:hAnsiTheme="minorHAnsi" w:cstheme="minorHAnsi"/>
          <w:w w:val="95"/>
          <w:sz w:val="18"/>
        </w:rPr>
        <w:t>30</w:t>
      </w:r>
      <w:r w:rsidRPr="003311DC">
        <w:rPr>
          <w:rFonts w:asciiTheme="minorHAnsi" w:hAnsiTheme="minorHAnsi" w:cstheme="minorHAnsi"/>
          <w:spacing w:val="-32"/>
          <w:w w:val="95"/>
          <w:sz w:val="18"/>
        </w:rPr>
        <w:t xml:space="preserve"> </w:t>
      </w:r>
      <w:r w:rsidRPr="003311DC">
        <w:rPr>
          <w:rFonts w:asciiTheme="minorHAnsi" w:hAnsiTheme="minorHAnsi" w:cstheme="minorHAnsi"/>
          <w:w w:val="95"/>
          <w:sz w:val="18"/>
        </w:rPr>
        <w:t>ημέρες</w:t>
      </w:r>
      <w:r w:rsidRPr="003311DC">
        <w:rPr>
          <w:rFonts w:asciiTheme="minorHAnsi" w:hAnsiTheme="minorHAnsi" w:cstheme="minorHAnsi"/>
          <w:spacing w:val="-30"/>
          <w:w w:val="95"/>
          <w:sz w:val="18"/>
        </w:rPr>
        <w:t xml:space="preserve"> </w:t>
      </w:r>
      <w:r w:rsidRPr="003311DC">
        <w:rPr>
          <w:rFonts w:asciiTheme="minorHAnsi" w:hAnsiTheme="minorHAnsi" w:cstheme="minorHAnsi"/>
          <w:w w:val="95"/>
          <w:sz w:val="18"/>
        </w:rPr>
        <w:t>από</w:t>
      </w:r>
      <w:r w:rsidRPr="003311DC">
        <w:rPr>
          <w:rFonts w:asciiTheme="minorHAnsi" w:hAnsiTheme="minorHAnsi" w:cstheme="minorHAnsi"/>
          <w:spacing w:val="-30"/>
          <w:w w:val="95"/>
          <w:sz w:val="18"/>
        </w:rPr>
        <w:t xml:space="preserve"> </w:t>
      </w:r>
      <w:r w:rsidRPr="003311DC">
        <w:rPr>
          <w:rFonts w:asciiTheme="minorHAnsi" w:hAnsiTheme="minorHAnsi" w:cstheme="minorHAnsi"/>
          <w:w w:val="95"/>
          <w:sz w:val="18"/>
        </w:rPr>
        <w:t>την</w:t>
      </w:r>
      <w:r w:rsidRPr="003311DC">
        <w:rPr>
          <w:rFonts w:asciiTheme="minorHAnsi" w:hAnsiTheme="minorHAnsi" w:cstheme="minorHAnsi"/>
          <w:spacing w:val="-31"/>
          <w:w w:val="95"/>
          <w:sz w:val="18"/>
        </w:rPr>
        <w:t xml:space="preserve"> </w:t>
      </w:r>
      <w:r w:rsidRPr="003311DC">
        <w:rPr>
          <w:rFonts w:asciiTheme="minorHAnsi" w:hAnsiTheme="minorHAnsi" w:cstheme="minorHAnsi"/>
          <w:w w:val="95"/>
          <w:sz w:val="18"/>
        </w:rPr>
        <w:t>παράδοση.</w:t>
      </w:r>
    </w:p>
    <w:p w:rsidR="00981E97" w:rsidRPr="003311DC" w:rsidRDefault="00F93013">
      <w:pPr>
        <w:pStyle w:val="a3"/>
        <w:spacing w:before="159" w:line="292" w:lineRule="auto"/>
        <w:ind w:left="313" w:right="3091"/>
        <w:rPr>
          <w:rFonts w:asciiTheme="minorHAnsi" w:hAnsiTheme="minorHAnsi" w:cstheme="minorHAnsi"/>
        </w:rPr>
      </w:pPr>
      <w:r w:rsidRPr="003311DC">
        <w:rPr>
          <w:rFonts w:asciiTheme="minorHAnsi" w:hAnsiTheme="minorHAnsi" w:cstheme="minorHAnsi"/>
          <w:w w:val="85"/>
        </w:rPr>
        <w:t>Αν</w:t>
      </w:r>
      <w:r w:rsidRPr="003311DC">
        <w:rPr>
          <w:rFonts w:asciiTheme="minorHAnsi" w:hAnsiTheme="minorHAnsi" w:cstheme="minorHAnsi"/>
          <w:spacing w:val="-23"/>
          <w:w w:val="85"/>
        </w:rPr>
        <w:t xml:space="preserve"> </w:t>
      </w:r>
      <w:r w:rsidRPr="003311DC">
        <w:rPr>
          <w:rFonts w:asciiTheme="minorHAnsi" w:hAnsiTheme="minorHAnsi" w:cstheme="minorHAnsi"/>
          <w:w w:val="85"/>
        </w:rPr>
        <w:t>η</w:t>
      </w:r>
      <w:r w:rsidRPr="003311DC">
        <w:rPr>
          <w:rFonts w:asciiTheme="minorHAnsi" w:hAnsiTheme="minorHAnsi" w:cstheme="minorHAnsi"/>
          <w:spacing w:val="-22"/>
          <w:w w:val="85"/>
        </w:rPr>
        <w:t xml:space="preserve"> </w:t>
      </w:r>
      <w:r w:rsidRPr="003311DC">
        <w:rPr>
          <w:rFonts w:asciiTheme="minorHAnsi" w:hAnsiTheme="minorHAnsi" w:cstheme="minorHAnsi"/>
          <w:w w:val="85"/>
        </w:rPr>
        <w:t>παραλαβή</w:t>
      </w:r>
      <w:r w:rsidRPr="003311DC">
        <w:rPr>
          <w:rFonts w:asciiTheme="minorHAnsi" w:hAnsiTheme="minorHAnsi" w:cstheme="minorHAnsi"/>
          <w:spacing w:val="-22"/>
          <w:w w:val="85"/>
        </w:rPr>
        <w:t xml:space="preserve"> </w:t>
      </w:r>
      <w:r w:rsidRPr="003311DC">
        <w:rPr>
          <w:rFonts w:asciiTheme="minorHAnsi" w:hAnsiTheme="minorHAnsi" w:cstheme="minorHAnsi"/>
          <w:w w:val="85"/>
        </w:rPr>
        <w:t>των</w:t>
      </w:r>
      <w:r w:rsidRPr="003311DC">
        <w:rPr>
          <w:rFonts w:asciiTheme="minorHAnsi" w:hAnsiTheme="minorHAnsi" w:cstheme="minorHAnsi"/>
          <w:spacing w:val="-22"/>
          <w:w w:val="85"/>
        </w:rPr>
        <w:t xml:space="preserve"> </w:t>
      </w:r>
      <w:r w:rsidRPr="003311DC">
        <w:rPr>
          <w:rFonts w:asciiTheme="minorHAnsi" w:hAnsiTheme="minorHAnsi" w:cstheme="minorHAnsi"/>
          <w:w w:val="85"/>
        </w:rPr>
        <w:t>υλικών</w:t>
      </w:r>
      <w:r w:rsidRPr="003311DC">
        <w:rPr>
          <w:rFonts w:asciiTheme="minorHAnsi" w:hAnsiTheme="minorHAnsi" w:cstheme="minorHAnsi"/>
          <w:spacing w:val="-23"/>
          <w:w w:val="85"/>
        </w:rPr>
        <w:t xml:space="preserve"> </w:t>
      </w:r>
      <w:r w:rsidRPr="003311DC">
        <w:rPr>
          <w:rFonts w:asciiTheme="minorHAnsi" w:hAnsiTheme="minorHAnsi" w:cstheme="minorHAnsi"/>
          <w:w w:val="85"/>
        </w:rPr>
        <w:t>και</w:t>
      </w:r>
      <w:r w:rsidRPr="003311DC">
        <w:rPr>
          <w:rFonts w:asciiTheme="minorHAnsi" w:hAnsiTheme="minorHAnsi" w:cstheme="minorHAnsi"/>
          <w:spacing w:val="-22"/>
          <w:w w:val="85"/>
        </w:rPr>
        <w:t xml:space="preserve"> </w:t>
      </w:r>
      <w:r w:rsidRPr="003311DC">
        <w:rPr>
          <w:rFonts w:asciiTheme="minorHAnsi" w:hAnsiTheme="minorHAnsi" w:cstheme="minorHAnsi"/>
          <w:w w:val="85"/>
        </w:rPr>
        <w:t>η</w:t>
      </w:r>
      <w:r w:rsidRPr="003311DC">
        <w:rPr>
          <w:rFonts w:asciiTheme="minorHAnsi" w:hAnsiTheme="minorHAnsi" w:cstheme="minorHAnsi"/>
          <w:spacing w:val="-23"/>
          <w:w w:val="85"/>
        </w:rPr>
        <w:t xml:space="preserve"> </w:t>
      </w:r>
      <w:r w:rsidRPr="003311DC">
        <w:rPr>
          <w:rFonts w:asciiTheme="minorHAnsi" w:hAnsiTheme="minorHAnsi" w:cstheme="minorHAnsi"/>
          <w:w w:val="85"/>
        </w:rPr>
        <w:t>σύνταξη</w:t>
      </w:r>
      <w:r w:rsidRPr="003311DC">
        <w:rPr>
          <w:rFonts w:asciiTheme="minorHAnsi" w:hAnsiTheme="minorHAnsi" w:cstheme="minorHAnsi"/>
          <w:spacing w:val="-22"/>
          <w:w w:val="85"/>
        </w:rPr>
        <w:t xml:space="preserve"> </w:t>
      </w:r>
      <w:r w:rsidRPr="003311DC">
        <w:rPr>
          <w:rFonts w:asciiTheme="minorHAnsi" w:hAnsiTheme="minorHAnsi" w:cstheme="minorHAnsi"/>
          <w:w w:val="85"/>
        </w:rPr>
        <w:t>του</w:t>
      </w:r>
      <w:r w:rsidRPr="003311DC">
        <w:rPr>
          <w:rFonts w:asciiTheme="minorHAnsi" w:hAnsiTheme="minorHAnsi" w:cstheme="minorHAnsi"/>
          <w:spacing w:val="-22"/>
          <w:w w:val="85"/>
        </w:rPr>
        <w:t xml:space="preserve"> </w:t>
      </w:r>
      <w:r w:rsidRPr="003311DC">
        <w:rPr>
          <w:rFonts w:asciiTheme="minorHAnsi" w:hAnsiTheme="minorHAnsi" w:cstheme="minorHAnsi"/>
          <w:w w:val="85"/>
        </w:rPr>
        <w:t>σχετικού</w:t>
      </w:r>
      <w:r w:rsidRPr="003311DC">
        <w:rPr>
          <w:rFonts w:asciiTheme="minorHAnsi" w:hAnsiTheme="minorHAnsi" w:cstheme="minorHAnsi"/>
          <w:spacing w:val="-23"/>
          <w:w w:val="85"/>
        </w:rPr>
        <w:t xml:space="preserve"> </w:t>
      </w:r>
      <w:r w:rsidRPr="003311DC">
        <w:rPr>
          <w:rFonts w:asciiTheme="minorHAnsi" w:hAnsiTheme="minorHAnsi" w:cstheme="minorHAnsi"/>
          <w:w w:val="85"/>
        </w:rPr>
        <w:t>πρωτοκόλλου</w:t>
      </w:r>
      <w:r w:rsidRPr="003311DC">
        <w:rPr>
          <w:rFonts w:asciiTheme="minorHAnsi" w:hAnsiTheme="minorHAnsi" w:cstheme="minorHAnsi"/>
          <w:spacing w:val="-24"/>
          <w:w w:val="85"/>
        </w:rPr>
        <w:t xml:space="preserve"> </w:t>
      </w:r>
      <w:r w:rsidRPr="003311DC">
        <w:rPr>
          <w:rFonts w:asciiTheme="minorHAnsi" w:hAnsiTheme="minorHAnsi" w:cstheme="minorHAnsi"/>
          <w:w w:val="85"/>
        </w:rPr>
        <w:t>δεν</w:t>
      </w:r>
      <w:r w:rsidRPr="003311DC">
        <w:rPr>
          <w:rFonts w:asciiTheme="minorHAnsi" w:hAnsiTheme="minorHAnsi" w:cstheme="minorHAnsi"/>
          <w:spacing w:val="-23"/>
          <w:w w:val="85"/>
        </w:rPr>
        <w:t xml:space="preserve"> </w:t>
      </w:r>
      <w:r w:rsidRPr="003311DC">
        <w:rPr>
          <w:rFonts w:asciiTheme="minorHAnsi" w:hAnsiTheme="minorHAnsi" w:cstheme="minorHAnsi"/>
          <w:w w:val="85"/>
        </w:rPr>
        <w:t>πραγματοποιηθεί</w:t>
      </w:r>
      <w:r w:rsidRPr="003311DC">
        <w:rPr>
          <w:rFonts w:asciiTheme="minorHAnsi" w:hAnsiTheme="minorHAnsi" w:cstheme="minorHAnsi"/>
          <w:spacing w:val="-21"/>
          <w:w w:val="85"/>
        </w:rPr>
        <w:t xml:space="preserve"> </w:t>
      </w:r>
      <w:r w:rsidRPr="003311DC">
        <w:rPr>
          <w:rFonts w:asciiTheme="minorHAnsi" w:hAnsiTheme="minorHAnsi" w:cstheme="minorHAnsi"/>
          <w:w w:val="85"/>
        </w:rPr>
        <w:t>από</w:t>
      </w:r>
      <w:r w:rsidRPr="003311DC">
        <w:rPr>
          <w:rFonts w:asciiTheme="minorHAnsi" w:hAnsiTheme="minorHAnsi" w:cstheme="minorHAnsi"/>
          <w:spacing w:val="-21"/>
          <w:w w:val="85"/>
        </w:rPr>
        <w:t xml:space="preserve"> </w:t>
      </w:r>
      <w:r w:rsidRPr="003311DC">
        <w:rPr>
          <w:rFonts w:asciiTheme="minorHAnsi" w:hAnsiTheme="minorHAnsi" w:cstheme="minorHAnsi"/>
          <w:w w:val="85"/>
        </w:rPr>
        <w:t xml:space="preserve">την </w:t>
      </w:r>
      <w:r w:rsidRPr="003311DC">
        <w:rPr>
          <w:rFonts w:asciiTheme="minorHAnsi" w:hAnsiTheme="minorHAnsi" w:cstheme="minorHAnsi"/>
          <w:w w:val="90"/>
        </w:rPr>
        <w:t>επιτροπή</w:t>
      </w:r>
      <w:r w:rsidRPr="003311DC">
        <w:rPr>
          <w:rFonts w:asciiTheme="minorHAnsi" w:hAnsiTheme="minorHAnsi" w:cstheme="minorHAnsi"/>
          <w:spacing w:val="-35"/>
          <w:w w:val="90"/>
        </w:rPr>
        <w:t xml:space="preserve"> </w:t>
      </w:r>
      <w:r w:rsidRPr="003311DC">
        <w:rPr>
          <w:rFonts w:asciiTheme="minorHAnsi" w:hAnsiTheme="minorHAnsi" w:cstheme="minorHAnsi"/>
          <w:w w:val="90"/>
        </w:rPr>
        <w:t>παραλαβής</w:t>
      </w:r>
      <w:r w:rsidRPr="003311DC">
        <w:rPr>
          <w:rFonts w:asciiTheme="minorHAnsi" w:hAnsiTheme="minorHAnsi" w:cstheme="minorHAnsi"/>
          <w:spacing w:val="-34"/>
          <w:w w:val="90"/>
        </w:rPr>
        <w:t xml:space="preserve"> </w:t>
      </w:r>
      <w:r w:rsidRPr="003311DC">
        <w:rPr>
          <w:rFonts w:asciiTheme="minorHAnsi" w:hAnsiTheme="minorHAnsi" w:cstheme="minorHAnsi"/>
          <w:w w:val="90"/>
        </w:rPr>
        <w:t>μέσα</w:t>
      </w:r>
      <w:r w:rsidRPr="003311DC">
        <w:rPr>
          <w:rFonts w:asciiTheme="minorHAnsi" w:hAnsiTheme="minorHAnsi" w:cstheme="minorHAnsi"/>
          <w:spacing w:val="-36"/>
          <w:w w:val="90"/>
        </w:rPr>
        <w:t xml:space="preserve"> </w:t>
      </w:r>
      <w:r w:rsidRPr="003311DC">
        <w:rPr>
          <w:rFonts w:asciiTheme="minorHAnsi" w:hAnsiTheme="minorHAnsi" w:cstheme="minorHAnsi"/>
          <w:w w:val="90"/>
        </w:rPr>
        <w:t>στον</w:t>
      </w:r>
      <w:r w:rsidRPr="003311DC">
        <w:rPr>
          <w:rFonts w:asciiTheme="minorHAnsi" w:hAnsiTheme="minorHAnsi" w:cstheme="minorHAnsi"/>
          <w:spacing w:val="-34"/>
          <w:w w:val="90"/>
        </w:rPr>
        <w:t xml:space="preserve"> </w:t>
      </w:r>
      <w:r w:rsidRPr="003311DC">
        <w:rPr>
          <w:rFonts w:asciiTheme="minorHAnsi" w:hAnsiTheme="minorHAnsi" w:cstheme="minorHAnsi"/>
          <w:w w:val="90"/>
        </w:rPr>
        <w:t>οριζόμενο</w:t>
      </w:r>
      <w:r w:rsidRPr="003311DC">
        <w:rPr>
          <w:rFonts w:asciiTheme="minorHAnsi" w:hAnsiTheme="minorHAnsi" w:cstheme="minorHAnsi"/>
          <w:spacing w:val="-34"/>
          <w:w w:val="90"/>
        </w:rPr>
        <w:t xml:space="preserve"> </w:t>
      </w:r>
      <w:r w:rsidRPr="003311DC">
        <w:rPr>
          <w:rFonts w:asciiTheme="minorHAnsi" w:hAnsiTheme="minorHAnsi" w:cstheme="minorHAnsi"/>
          <w:w w:val="90"/>
        </w:rPr>
        <w:t>από</w:t>
      </w:r>
      <w:r w:rsidRPr="003311DC">
        <w:rPr>
          <w:rFonts w:asciiTheme="minorHAnsi" w:hAnsiTheme="minorHAnsi" w:cstheme="minorHAnsi"/>
          <w:spacing w:val="-34"/>
          <w:w w:val="90"/>
        </w:rPr>
        <w:t xml:space="preserve"> </w:t>
      </w:r>
      <w:r w:rsidRPr="003311DC">
        <w:rPr>
          <w:rFonts w:asciiTheme="minorHAnsi" w:hAnsiTheme="minorHAnsi" w:cstheme="minorHAnsi"/>
          <w:w w:val="90"/>
        </w:rPr>
        <w:t>τη</w:t>
      </w:r>
      <w:r w:rsidRPr="003311DC">
        <w:rPr>
          <w:rFonts w:asciiTheme="minorHAnsi" w:hAnsiTheme="minorHAnsi" w:cstheme="minorHAnsi"/>
          <w:spacing w:val="-33"/>
          <w:w w:val="90"/>
        </w:rPr>
        <w:t xml:space="preserve"> </w:t>
      </w:r>
      <w:r w:rsidRPr="003311DC">
        <w:rPr>
          <w:rFonts w:asciiTheme="minorHAnsi" w:hAnsiTheme="minorHAnsi" w:cstheme="minorHAnsi"/>
          <w:w w:val="90"/>
        </w:rPr>
        <w:t>σύμβαση</w:t>
      </w:r>
      <w:r w:rsidRPr="003311DC">
        <w:rPr>
          <w:rFonts w:asciiTheme="minorHAnsi" w:hAnsiTheme="minorHAnsi" w:cstheme="minorHAnsi"/>
          <w:spacing w:val="-34"/>
          <w:w w:val="90"/>
        </w:rPr>
        <w:t xml:space="preserve"> </w:t>
      </w:r>
      <w:r w:rsidRPr="003311DC">
        <w:rPr>
          <w:rFonts w:asciiTheme="minorHAnsi" w:hAnsiTheme="minorHAnsi" w:cstheme="minorHAnsi"/>
          <w:w w:val="90"/>
        </w:rPr>
        <w:t>χρόνο,</w:t>
      </w:r>
      <w:r w:rsidRPr="003311DC">
        <w:rPr>
          <w:rFonts w:asciiTheme="minorHAnsi" w:hAnsiTheme="minorHAnsi" w:cstheme="minorHAnsi"/>
          <w:spacing w:val="-34"/>
          <w:w w:val="90"/>
        </w:rPr>
        <w:t xml:space="preserve"> </w:t>
      </w:r>
      <w:r w:rsidRPr="003311DC">
        <w:rPr>
          <w:rFonts w:asciiTheme="minorHAnsi" w:hAnsiTheme="minorHAnsi" w:cstheme="minorHAnsi"/>
          <w:w w:val="90"/>
        </w:rPr>
        <w:t>θεωρείται</w:t>
      </w:r>
      <w:r w:rsidRPr="003311DC">
        <w:rPr>
          <w:rFonts w:asciiTheme="minorHAnsi" w:hAnsiTheme="minorHAnsi" w:cstheme="minorHAnsi"/>
          <w:spacing w:val="-35"/>
          <w:w w:val="90"/>
        </w:rPr>
        <w:t xml:space="preserve"> </w:t>
      </w:r>
      <w:r w:rsidRPr="003311DC">
        <w:rPr>
          <w:rFonts w:asciiTheme="minorHAnsi" w:hAnsiTheme="minorHAnsi" w:cstheme="minorHAnsi"/>
          <w:w w:val="90"/>
        </w:rPr>
        <w:t>ότι</w:t>
      </w:r>
      <w:r w:rsidRPr="003311DC">
        <w:rPr>
          <w:rFonts w:asciiTheme="minorHAnsi" w:hAnsiTheme="minorHAnsi" w:cstheme="minorHAnsi"/>
          <w:spacing w:val="-34"/>
          <w:w w:val="90"/>
        </w:rPr>
        <w:t xml:space="preserve"> </w:t>
      </w:r>
      <w:r w:rsidRPr="003311DC">
        <w:rPr>
          <w:rFonts w:asciiTheme="minorHAnsi" w:hAnsiTheme="minorHAnsi" w:cstheme="minorHAnsi"/>
          <w:w w:val="90"/>
        </w:rPr>
        <w:t>η</w:t>
      </w:r>
      <w:r w:rsidRPr="003311DC">
        <w:rPr>
          <w:rFonts w:asciiTheme="minorHAnsi" w:hAnsiTheme="minorHAnsi" w:cstheme="minorHAnsi"/>
          <w:spacing w:val="-34"/>
          <w:w w:val="90"/>
        </w:rPr>
        <w:t xml:space="preserve"> </w:t>
      </w:r>
      <w:r w:rsidRPr="003311DC">
        <w:rPr>
          <w:rFonts w:asciiTheme="minorHAnsi" w:hAnsiTheme="minorHAnsi" w:cstheme="minorHAnsi"/>
          <w:w w:val="90"/>
        </w:rPr>
        <w:t>παραλαβή</w:t>
      </w:r>
    </w:p>
    <w:p w:rsidR="00981E97" w:rsidRPr="003311DC" w:rsidRDefault="00F93013">
      <w:pPr>
        <w:pStyle w:val="a3"/>
        <w:spacing w:line="290" w:lineRule="auto"/>
        <w:ind w:left="313" w:right="3091"/>
        <w:rPr>
          <w:rFonts w:asciiTheme="minorHAnsi" w:hAnsiTheme="minorHAnsi" w:cstheme="minorHAnsi"/>
        </w:rPr>
      </w:pPr>
      <w:r w:rsidRPr="003311DC">
        <w:rPr>
          <w:rFonts w:asciiTheme="minorHAnsi" w:hAnsiTheme="minorHAnsi" w:cstheme="minorHAnsi"/>
          <w:w w:val="85"/>
        </w:rPr>
        <w:t>συντελέσθηκε</w:t>
      </w:r>
      <w:r w:rsidRPr="003311DC">
        <w:rPr>
          <w:rFonts w:asciiTheme="minorHAnsi" w:hAnsiTheme="minorHAnsi" w:cstheme="minorHAnsi"/>
          <w:spacing w:val="-20"/>
          <w:w w:val="85"/>
        </w:rPr>
        <w:t xml:space="preserve"> </w:t>
      </w:r>
      <w:r w:rsidRPr="003311DC">
        <w:rPr>
          <w:rFonts w:asciiTheme="minorHAnsi" w:hAnsiTheme="minorHAnsi" w:cstheme="minorHAnsi"/>
          <w:w w:val="85"/>
        </w:rPr>
        <w:t>αυτοδίκαια,</w:t>
      </w:r>
      <w:r w:rsidRPr="003311DC">
        <w:rPr>
          <w:rFonts w:asciiTheme="minorHAnsi" w:hAnsiTheme="minorHAnsi" w:cstheme="minorHAnsi"/>
          <w:spacing w:val="-23"/>
          <w:w w:val="85"/>
        </w:rPr>
        <w:t xml:space="preserve"> </w:t>
      </w:r>
      <w:r w:rsidRPr="003311DC">
        <w:rPr>
          <w:rFonts w:asciiTheme="minorHAnsi" w:hAnsiTheme="minorHAnsi" w:cstheme="minorHAnsi"/>
          <w:w w:val="85"/>
        </w:rPr>
        <w:t>και</w:t>
      </w:r>
      <w:r w:rsidRPr="003311DC">
        <w:rPr>
          <w:rFonts w:asciiTheme="minorHAnsi" w:hAnsiTheme="minorHAnsi" w:cstheme="minorHAnsi"/>
          <w:spacing w:val="-22"/>
          <w:w w:val="85"/>
        </w:rPr>
        <w:t xml:space="preserve"> </w:t>
      </w:r>
      <w:r w:rsidRPr="003311DC">
        <w:rPr>
          <w:rFonts w:asciiTheme="minorHAnsi" w:hAnsiTheme="minorHAnsi" w:cstheme="minorHAnsi"/>
          <w:w w:val="85"/>
        </w:rPr>
        <w:t>εκδίδεται</w:t>
      </w:r>
      <w:r w:rsidRPr="003311DC">
        <w:rPr>
          <w:rFonts w:asciiTheme="minorHAnsi" w:hAnsiTheme="minorHAnsi" w:cstheme="minorHAnsi"/>
          <w:spacing w:val="-18"/>
          <w:w w:val="85"/>
        </w:rPr>
        <w:t xml:space="preserve"> </w:t>
      </w:r>
      <w:r w:rsidRPr="003311DC">
        <w:rPr>
          <w:rFonts w:asciiTheme="minorHAnsi" w:hAnsiTheme="minorHAnsi" w:cstheme="minorHAnsi"/>
          <w:w w:val="85"/>
        </w:rPr>
        <w:t>προς</w:t>
      </w:r>
      <w:r w:rsidRPr="003311DC">
        <w:rPr>
          <w:rFonts w:asciiTheme="minorHAnsi" w:hAnsiTheme="minorHAnsi" w:cstheme="minorHAnsi"/>
          <w:spacing w:val="-21"/>
          <w:w w:val="85"/>
        </w:rPr>
        <w:t xml:space="preserve"> </w:t>
      </w:r>
      <w:r w:rsidRPr="003311DC">
        <w:rPr>
          <w:rFonts w:asciiTheme="minorHAnsi" w:hAnsiTheme="minorHAnsi" w:cstheme="minorHAnsi"/>
          <w:w w:val="85"/>
        </w:rPr>
        <w:t>τούτο</w:t>
      </w:r>
      <w:r w:rsidRPr="003311DC">
        <w:rPr>
          <w:rFonts w:asciiTheme="minorHAnsi" w:hAnsiTheme="minorHAnsi" w:cstheme="minorHAnsi"/>
          <w:spacing w:val="-20"/>
          <w:w w:val="85"/>
        </w:rPr>
        <w:t xml:space="preserve"> </w:t>
      </w:r>
      <w:r w:rsidRPr="003311DC">
        <w:rPr>
          <w:rFonts w:asciiTheme="minorHAnsi" w:hAnsiTheme="minorHAnsi" w:cstheme="minorHAnsi"/>
          <w:w w:val="85"/>
        </w:rPr>
        <w:t>σχετική</w:t>
      </w:r>
      <w:r w:rsidRPr="003311DC">
        <w:rPr>
          <w:rFonts w:asciiTheme="minorHAnsi" w:hAnsiTheme="minorHAnsi" w:cstheme="minorHAnsi"/>
          <w:spacing w:val="-20"/>
          <w:w w:val="85"/>
        </w:rPr>
        <w:t xml:space="preserve"> </w:t>
      </w:r>
      <w:r w:rsidRPr="003311DC">
        <w:rPr>
          <w:rFonts w:asciiTheme="minorHAnsi" w:hAnsiTheme="minorHAnsi" w:cstheme="minorHAnsi"/>
          <w:w w:val="85"/>
        </w:rPr>
        <w:t>απόφαση</w:t>
      </w:r>
      <w:r w:rsidRPr="003311DC">
        <w:rPr>
          <w:rFonts w:asciiTheme="minorHAnsi" w:hAnsiTheme="minorHAnsi" w:cstheme="minorHAnsi"/>
          <w:spacing w:val="-20"/>
          <w:w w:val="85"/>
        </w:rPr>
        <w:t xml:space="preserve"> </w:t>
      </w:r>
      <w:r w:rsidRPr="003311DC">
        <w:rPr>
          <w:rFonts w:asciiTheme="minorHAnsi" w:hAnsiTheme="minorHAnsi" w:cstheme="minorHAnsi"/>
          <w:w w:val="85"/>
        </w:rPr>
        <w:t>του</w:t>
      </w:r>
      <w:r w:rsidRPr="003311DC">
        <w:rPr>
          <w:rFonts w:asciiTheme="minorHAnsi" w:hAnsiTheme="minorHAnsi" w:cstheme="minorHAnsi"/>
          <w:spacing w:val="-20"/>
          <w:w w:val="85"/>
        </w:rPr>
        <w:t xml:space="preserve"> </w:t>
      </w:r>
      <w:r w:rsidRPr="003311DC">
        <w:rPr>
          <w:rFonts w:asciiTheme="minorHAnsi" w:hAnsiTheme="minorHAnsi" w:cstheme="minorHAnsi"/>
          <w:w w:val="85"/>
        </w:rPr>
        <w:t>αρμοδίου</w:t>
      </w:r>
      <w:r w:rsidRPr="003311DC">
        <w:rPr>
          <w:rFonts w:asciiTheme="minorHAnsi" w:hAnsiTheme="minorHAnsi" w:cstheme="minorHAnsi"/>
          <w:spacing w:val="-19"/>
          <w:w w:val="85"/>
        </w:rPr>
        <w:t xml:space="preserve"> </w:t>
      </w:r>
      <w:r w:rsidRPr="003311DC">
        <w:rPr>
          <w:rFonts w:asciiTheme="minorHAnsi" w:hAnsiTheme="minorHAnsi" w:cstheme="minorHAnsi"/>
          <w:w w:val="85"/>
        </w:rPr>
        <w:t xml:space="preserve">αποφαινομένου </w:t>
      </w:r>
      <w:r w:rsidRPr="003311DC">
        <w:rPr>
          <w:rFonts w:asciiTheme="minorHAnsi" w:hAnsiTheme="minorHAnsi" w:cstheme="minorHAnsi"/>
          <w:w w:val="90"/>
        </w:rPr>
        <w:t>οργάνου,</w:t>
      </w:r>
      <w:r w:rsidRPr="003311DC">
        <w:rPr>
          <w:rFonts w:asciiTheme="minorHAnsi" w:hAnsiTheme="minorHAnsi" w:cstheme="minorHAnsi"/>
          <w:spacing w:val="-38"/>
          <w:w w:val="90"/>
        </w:rPr>
        <w:t xml:space="preserve"> </w:t>
      </w:r>
      <w:r w:rsidRPr="003311DC">
        <w:rPr>
          <w:rFonts w:asciiTheme="minorHAnsi" w:hAnsiTheme="minorHAnsi" w:cstheme="minorHAnsi"/>
          <w:w w:val="90"/>
        </w:rPr>
        <w:t>με</w:t>
      </w:r>
      <w:r w:rsidRPr="003311DC">
        <w:rPr>
          <w:rFonts w:asciiTheme="minorHAnsi" w:hAnsiTheme="minorHAnsi" w:cstheme="minorHAnsi"/>
          <w:spacing w:val="-36"/>
          <w:w w:val="90"/>
        </w:rPr>
        <w:t xml:space="preserve"> </w:t>
      </w:r>
      <w:r w:rsidRPr="003311DC">
        <w:rPr>
          <w:rFonts w:asciiTheme="minorHAnsi" w:hAnsiTheme="minorHAnsi" w:cstheme="minorHAnsi"/>
          <w:w w:val="90"/>
        </w:rPr>
        <w:t>βάση</w:t>
      </w:r>
      <w:r w:rsidRPr="003311DC">
        <w:rPr>
          <w:rFonts w:asciiTheme="minorHAnsi" w:hAnsiTheme="minorHAnsi" w:cstheme="minorHAnsi"/>
          <w:spacing w:val="-37"/>
          <w:w w:val="90"/>
        </w:rPr>
        <w:t xml:space="preserve"> </w:t>
      </w:r>
      <w:r w:rsidRPr="003311DC">
        <w:rPr>
          <w:rFonts w:asciiTheme="minorHAnsi" w:hAnsiTheme="minorHAnsi" w:cstheme="minorHAnsi"/>
          <w:w w:val="90"/>
        </w:rPr>
        <w:t>μόνο</w:t>
      </w:r>
      <w:r w:rsidRPr="003311DC">
        <w:rPr>
          <w:rFonts w:asciiTheme="minorHAnsi" w:hAnsiTheme="minorHAnsi" w:cstheme="minorHAnsi"/>
          <w:spacing w:val="-37"/>
          <w:w w:val="90"/>
        </w:rPr>
        <w:t xml:space="preserve"> </w:t>
      </w:r>
      <w:r w:rsidRPr="003311DC">
        <w:rPr>
          <w:rFonts w:asciiTheme="minorHAnsi" w:hAnsiTheme="minorHAnsi" w:cstheme="minorHAnsi"/>
          <w:w w:val="90"/>
        </w:rPr>
        <w:t>το</w:t>
      </w:r>
      <w:r w:rsidRPr="003311DC">
        <w:rPr>
          <w:rFonts w:asciiTheme="minorHAnsi" w:hAnsiTheme="minorHAnsi" w:cstheme="minorHAnsi"/>
          <w:spacing w:val="-37"/>
          <w:w w:val="90"/>
        </w:rPr>
        <w:t xml:space="preserve"> </w:t>
      </w:r>
      <w:r w:rsidRPr="003311DC">
        <w:rPr>
          <w:rFonts w:asciiTheme="minorHAnsi" w:hAnsiTheme="minorHAnsi" w:cstheme="minorHAnsi"/>
          <w:w w:val="90"/>
        </w:rPr>
        <w:t>θεωρημένο</w:t>
      </w:r>
      <w:r w:rsidRPr="003311DC">
        <w:rPr>
          <w:rFonts w:asciiTheme="minorHAnsi" w:hAnsiTheme="minorHAnsi" w:cstheme="minorHAnsi"/>
          <w:spacing w:val="-37"/>
          <w:w w:val="90"/>
        </w:rPr>
        <w:t xml:space="preserve"> </w:t>
      </w:r>
      <w:r w:rsidRPr="003311DC">
        <w:rPr>
          <w:rFonts w:asciiTheme="minorHAnsi" w:hAnsiTheme="minorHAnsi" w:cstheme="minorHAnsi"/>
          <w:w w:val="90"/>
        </w:rPr>
        <w:t>από</w:t>
      </w:r>
      <w:r w:rsidRPr="003311DC">
        <w:rPr>
          <w:rFonts w:asciiTheme="minorHAnsi" w:hAnsiTheme="minorHAnsi" w:cstheme="minorHAnsi"/>
          <w:spacing w:val="-37"/>
          <w:w w:val="90"/>
        </w:rPr>
        <w:t xml:space="preserve"> </w:t>
      </w:r>
      <w:r w:rsidRPr="003311DC">
        <w:rPr>
          <w:rFonts w:asciiTheme="minorHAnsi" w:hAnsiTheme="minorHAnsi" w:cstheme="minorHAnsi"/>
          <w:w w:val="90"/>
        </w:rPr>
        <w:t>την</w:t>
      </w:r>
      <w:r w:rsidRPr="003311DC">
        <w:rPr>
          <w:rFonts w:asciiTheme="minorHAnsi" w:hAnsiTheme="minorHAnsi" w:cstheme="minorHAnsi"/>
          <w:spacing w:val="-36"/>
          <w:w w:val="90"/>
        </w:rPr>
        <w:t xml:space="preserve"> </w:t>
      </w:r>
      <w:r w:rsidRPr="003311DC">
        <w:rPr>
          <w:rFonts w:asciiTheme="minorHAnsi" w:hAnsiTheme="minorHAnsi" w:cstheme="minorHAnsi"/>
          <w:w w:val="90"/>
        </w:rPr>
        <w:t>υπηρεσία</w:t>
      </w:r>
      <w:r w:rsidRPr="003311DC">
        <w:rPr>
          <w:rFonts w:asciiTheme="minorHAnsi" w:hAnsiTheme="minorHAnsi" w:cstheme="minorHAnsi"/>
          <w:spacing w:val="-38"/>
          <w:w w:val="90"/>
        </w:rPr>
        <w:t xml:space="preserve"> </w:t>
      </w:r>
      <w:r w:rsidRPr="003311DC">
        <w:rPr>
          <w:rFonts w:asciiTheme="minorHAnsi" w:hAnsiTheme="minorHAnsi" w:cstheme="minorHAnsi"/>
          <w:w w:val="90"/>
        </w:rPr>
        <w:t>που</w:t>
      </w:r>
      <w:r w:rsidRPr="003311DC">
        <w:rPr>
          <w:rFonts w:asciiTheme="minorHAnsi" w:hAnsiTheme="minorHAnsi" w:cstheme="minorHAnsi"/>
          <w:spacing w:val="-36"/>
          <w:w w:val="90"/>
        </w:rPr>
        <w:t xml:space="preserve"> </w:t>
      </w:r>
      <w:r w:rsidRPr="003311DC">
        <w:rPr>
          <w:rFonts w:asciiTheme="minorHAnsi" w:hAnsiTheme="minorHAnsi" w:cstheme="minorHAnsi"/>
          <w:w w:val="90"/>
        </w:rPr>
        <w:t>παραλαμβάνει</w:t>
      </w:r>
      <w:r w:rsidRPr="003311DC">
        <w:rPr>
          <w:rFonts w:asciiTheme="minorHAnsi" w:hAnsiTheme="minorHAnsi" w:cstheme="minorHAnsi"/>
          <w:spacing w:val="-36"/>
          <w:w w:val="90"/>
        </w:rPr>
        <w:t xml:space="preserve"> </w:t>
      </w:r>
      <w:r w:rsidRPr="003311DC">
        <w:rPr>
          <w:rFonts w:asciiTheme="minorHAnsi" w:hAnsiTheme="minorHAnsi" w:cstheme="minorHAnsi"/>
          <w:w w:val="90"/>
        </w:rPr>
        <w:t>τα</w:t>
      </w:r>
      <w:r w:rsidRPr="003311DC">
        <w:rPr>
          <w:rFonts w:asciiTheme="minorHAnsi" w:hAnsiTheme="minorHAnsi" w:cstheme="minorHAnsi"/>
          <w:spacing w:val="-38"/>
          <w:w w:val="90"/>
        </w:rPr>
        <w:t xml:space="preserve"> </w:t>
      </w:r>
      <w:r w:rsidRPr="003311DC">
        <w:rPr>
          <w:rFonts w:asciiTheme="minorHAnsi" w:hAnsiTheme="minorHAnsi" w:cstheme="minorHAnsi"/>
          <w:w w:val="90"/>
        </w:rPr>
        <w:t>υλικά</w:t>
      </w:r>
      <w:r w:rsidRPr="003311DC">
        <w:rPr>
          <w:rFonts w:asciiTheme="minorHAnsi" w:hAnsiTheme="minorHAnsi" w:cstheme="minorHAnsi"/>
          <w:spacing w:val="-37"/>
          <w:w w:val="90"/>
        </w:rPr>
        <w:t xml:space="preserve"> </w:t>
      </w:r>
      <w:r w:rsidRPr="003311DC">
        <w:rPr>
          <w:rFonts w:asciiTheme="minorHAnsi" w:hAnsiTheme="minorHAnsi" w:cstheme="minorHAnsi"/>
          <w:w w:val="90"/>
        </w:rPr>
        <w:t>αποδεικτικό</w:t>
      </w:r>
    </w:p>
    <w:p w:rsidR="00981E97" w:rsidRPr="003311DC" w:rsidRDefault="00F93013">
      <w:pPr>
        <w:pStyle w:val="a3"/>
        <w:spacing w:line="295" w:lineRule="auto"/>
        <w:ind w:left="313" w:right="3032"/>
        <w:rPr>
          <w:rFonts w:asciiTheme="minorHAnsi" w:hAnsiTheme="minorHAnsi" w:cstheme="minorHAnsi"/>
        </w:rPr>
      </w:pPr>
      <w:r w:rsidRPr="003311DC">
        <w:rPr>
          <w:rFonts w:asciiTheme="minorHAnsi" w:hAnsiTheme="minorHAnsi" w:cstheme="minorHAnsi"/>
          <w:w w:val="85"/>
        </w:rPr>
        <w:t>προσκόμισης</w:t>
      </w:r>
      <w:r w:rsidRPr="003311DC">
        <w:rPr>
          <w:rFonts w:asciiTheme="minorHAnsi" w:hAnsiTheme="minorHAnsi" w:cstheme="minorHAnsi"/>
          <w:spacing w:val="-17"/>
          <w:w w:val="85"/>
        </w:rPr>
        <w:t xml:space="preserve"> </w:t>
      </w:r>
      <w:r w:rsidRPr="003311DC">
        <w:rPr>
          <w:rFonts w:asciiTheme="minorHAnsi" w:hAnsiTheme="minorHAnsi" w:cstheme="minorHAnsi"/>
          <w:w w:val="85"/>
        </w:rPr>
        <w:t>τούτων,</w:t>
      </w:r>
      <w:r w:rsidRPr="003311DC">
        <w:rPr>
          <w:rFonts w:asciiTheme="minorHAnsi" w:hAnsiTheme="minorHAnsi" w:cstheme="minorHAnsi"/>
          <w:spacing w:val="-16"/>
          <w:w w:val="85"/>
        </w:rPr>
        <w:t xml:space="preserve"> </w:t>
      </w:r>
      <w:r w:rsidRPr="003311DC">
        <w:rPr>
          <w:rFonts w:asciiTheme="minorHAnsi" w:hAnsiTheme="minorHAnsi" w:cstheme="minorHAnsi"/>
          <w:w w:val="85"/>
        </w:rPr>
        <w:t>σύμφωνα</w:t>
      </w:r>
      <w:r w:rsidRPr="003311DC">
        <w:rPr>
          <w:rFonts w:asciiTheme="minorHAnsi" w:hAnsiTheme="minorHAnsi" w:cstheme="minorHAnsi"/>
          <w:spacing w:val="-20"/>
          <w:w w:val="85"/>
        </w:rPr>
        <w:t xml:space="preserve"> </w:t>
      </w:r>
      <w:r w:rsidRPr="003311DC">
        <w:rPr>
          <w:rFonts w:asciiTheme="minorHAnsi" w:hAnsiTheme="minorHAnsi" w:cstheme="minorHAnsi"/>
          <w:w w:val="85"/>
        </w:rPr>
        <w:t>δε</w:t>
      </w:r>
      <w:r w:rsidRPr="003311DC">
        <w:rPr>
          <w:rFonts w:asciiTheme="minorHAnsi" w:hAnsiTheme="minorHAnsi" w:cstheme="minorHAnsi"/>
          <w:spacing w:val="-16"/>
          <w:w w:val="85"/>
        </w:rPr>
        <w:t xml:space="preserve"> </w:t>
      </w:r>
      <w:r w:rsidRPr="003311DC">
        <w:rPr>
          <w:rFonts w:asciiTheme="minorHAnsi" w:hAnsiTheme="minorHAnsi" w:cstheme="minorHAnsi"/>
          <w:w w:val="85"/>
        </w:rPr>
        <w:t>με</w:t>
      </w:r>
      <w:r w:rsidRPr="003311DC">
        <w:rPr>
          <w:rFonts w:asciiTheme="minorHAnsi" w:hAnsiTheme="minorHAnsi" w:cstheme="minorHAnsi"/>
          <w:spacing w:val="-14"/>
          <w:w w:val="85"/>
        </w:rPr>
        <w:t xml:space="preserve"> </w:t>
      </w:r>
      <w:r w:rsidRPr="003311DC">
        <w:rPr>
          <w:rFonts w:asciiTheme="minorHAnsi" w:hAnsiTheme="minorHAnsi" w:cstheme="minorHAnsi"/>
          <w:w w:val="85"/>
        </w:rPr>
        <w:t>την</w:t>
      </w:r>
      <w:r w:rsidRPr="003311DC">
        <w:rPr>
          <w:rFonts w:asciiTheme="minorHAnsi" w:hAnsiTheme="minorHAnsi" w:cstheme="minorHAnsi"/>
          <w:spacing w:val="-18"/>
          <w:w w:val="85"/>
        </w:rPr>
        <w:t xml:space="preserve"> </w:t>
      </w:r>
      <w:r w:rsidRPr="003311DC">
        <w:rPr>
          <w:rFonts w:asciiTheme="minorHAnsi" w:hAnsiTheme="minorHAnsi" w:cstheme="minorHAnsi"/>
          <w:w w:val="85"/>
        </w:rPr>
        <w:t>απόφαση</w:t>
      </w:r>
      <w:r w:rsidRPr="003311DC">
        <w:rPr>
          <w:rFonts w:asciiTheme="minorHAnsi" w:hAnsiTheme="minorHAnsi" w:cstheme="minorHAnsi"/>
          <w:spacing w:val="-16"/>
          <w:w w:val="85"/>
        </w:rPr>
        <w:t xml:space="preserve"> </w:t>
      </w:r>
      <w:r w:rsidRPr="003311DC">
        <w:rPr>
          <w:rFonts w:asciiTheme="minorHAnsi" w:hAnsiTheme="minorHAnsi" w:cstheme="minorHAnsi"/>
          <w:w w:val="85"/>
        </w:rPr>
        <w:t>αυτή</w:t>
      </w:r>
      <w:r w:rsidRPr="003311DC">
        <w:rPr>
          <w:rFonts w:asciiTheme="minorHAnsi" w:hAnsiTheme="minorHAnsi" w:cstheme="minorHAnsi"/>
          <w:spacing w:val="-16"/>
          <w:w w:val="85"/>
        </w:rPr>
        <w:t xml:space="preserve"> </w:t>
      </w:r>
      <w:r w:rsidRPr="003311DC">
        <w:rPr>
          <w:rFonts w:asciiTheme="minorHAnsi" w:hAnsiTheme="minorHAnsi" w:cstheme="minorHAnsi"/>
          <w:w w:val="85"/>
        </w:rPr>
        <w:t>η</w:t>
      </w:r>
      <w:r w:rsidRPr="003311DC">
        <w:rPr>
          <w:rFonts w:asciiTheme="minorHAnsi" w:hAnsiTheme="minorHAnsi" w:cstheme="minorHAnsi"/>
          <w:spacing w:val="-15"/>
          <w:w w:val="85"/>
        </w:rPr>
        <w:t xml:space="preserve"> </w:t>
      </w:r>
      <w:r w:rsidRPr="003311DC">
        <w:rPr>
          <w:rFonts w:asciiTheme="minorHAnsi" w:hAnsiTheme="minorHAnsi" w:cstheme="minorHAnsi"/>
          <w:w w:val="85"/>
        </w:rPr>
        <w:t>αποθήκη</w:t>
      </w:r>
      <w:r w:rsidRPr="003311DC">
        <w:rPr>
          <w:rFonts w:asciiTheme="minorHAnsi" w:hAnsiTheme="minorHAnsi" w:cstheme="minorHAnsi"/>
          <w:spacing w:val="-14"/>
          <w:w w:val="85"/>
        </w:rPr>
        <w:t xml:space="preserve"> </w:t>
      </w:r>
      <w:r w:rsidRPr="003311DC">
        <w:rPr>
          <w:rFonts w:asciiTheme="minorHAnsi" w:hAnsiTheme="minorHAnsi" w:cstheme="minorHAnsi"/>
          <w:w w:val="85"/>
        </w:rPr>
        <w:t>του</w:t>
      </w:r>
      <w:r w:rsidRPr="003311DC">
        <w:rPr>
          <w:rFonts w:asciiTheme="minorHAnsi" w:hAnsiTheme="minorHAnsi" w:cstheme="minorHAnsi"/>
          <w:spacing w:val="-17"/>
          <w:w w:val="85"/>
        </w:rPr>
        <w:t xml:space="preserve"> </w:t>
      </w:r>
      <w:r w:rsidRPr="003311DC">
        <w:rPr>
          <w:rFonts w:asciiTheme="minorHAnsi" w:hAnsiTheme="minorHAnsi" w:cstheme="minorHAnsi"/>
          <w:w w:val="85"/>
        </w:rPr>
        <w:t>φορέα</w:t>
      </w:r>
      <w:r w:rsidRPr="003311DC">
        <w:rPr>
          <w:rFonts w:asciiTheme="minorHAnsi" w:hAnsiTheme="minorHAnsi" w:cstheme="minorHAnsi"/>
          <w:spacing w:val="-16"/>
          <w:w w:val="85"/>
        </w:rPr>
        <w:t xml:space="preserve"> </w:t>
      </w:r>
      <w:r w:rsidRPr="003311DC">
        <w:rPr>
          <w:rFonts w:asciiTheme="minorHAnsi" w:hAnsiTheme="minorHAnsi" w:cstheme="minorHAnsi"/>
          <w:w w:val="85"/>
        </w:rPr>
        <w:t>εκδίδει</w:t>
      </w:r>
      <w:r w:rsidRPr="003311DC">
        <w:rPr>
          <w:rFonts w:asciiTheme="minorHAnsi" w:hAnsiTheme="minorHAnsi" w:cstheme="minorHAnsi"/>
          <w:spacing w:val="-18"/>
          <w:w w:val="85"/>
        </w:rPr>
        <w:t xml:space="preserve"> </w:t>
      </w:r>
      <w:r w:rsidRPr="003311DC">
        <w:rPr>
          <w:rFonts w:asciiTheme="minorHAnsi" w:hAnsiTheme="minorHAnsi" w:cstheme="minorHAnsi"/>
          <w:w w:val="85"/>
        </w:rPr>
        <w:t>δελτίο</w:t>
      </w:r>
      <w:r w:rsidRPr="003311DC">
        <w:rPr>
          <w:rFonts w:asciiTheme="minorHAnsi" w:hAnsiTheme="minorHAnsi" w:cstheme="minorHAnsi"/>
          <w:spacing w:val="-16"/>
          <w:w w:val="85"/>
        </w:rPr>
        <w:t xml:space="preserve"> </w:t>
      </w:r>
      <w:r w:rsidRPr="003311DC">
        <w:rPr>
          <w:rFonts w:asciiTheme="minorHAnsi" w:hAnsiTheme="minorHAnsi" w:cstheme="minorHAnsi"/>
          <w:w w:val="85"/>
        </w:rPr>
        <w:t>εισαγωγής του</w:t>
      </w:r>
      <w:r w:rsidRPr="003311DC">
        <w:rPr>
          <w:rFonts w:asciiTheme="minorHAnsi" w:hAnsiTheme="minorHAnsi" w:cstheme="minorHAnsi"/>
          <w:spacing w:val="-20"/>
          <w:w w:val="85"/>
        </w:rPr>
        <w:t xml:space="preserve"> </w:t>
      </w:r>
      <w:r w:rsidRPr="003311DC">
        <w:rPr>
          <w:rFonts w:asciiTheme="minorHAnsi" w:hAnsiTheme="minorHAnsi" w:cstheme="minorHAnsi"/>
          <w:w w:val="85"/>
        </w:rPr>
        <w:t>υλικού</w:t>
      </w:r>
      <w:r w:rsidRPr="003311DC">
        <w:rPr>
          <w:rFonts w:asciiTheme="minorHAnsi" w:hAnsiTheme="minorHAnsi" w:cstheme="minorHAnsi"/>
          <w:spacing w:val="-20"/>
          <w:w w:val="85"/>
        </w:rPr>
        <w:t xml:space="preserve"> </w:t>
      </w:r>
      <w:r w:rsidRPr="003311DC">
        <w:rPr>
          <w:rFonts w:asciiTheme="minorHAnsi" w:hAnsiTheme="minorHAnsi" w:cstheme="minorHAnsi"/>
          <w:w w:val="85"/>
        </w:rPr>
        <w:t>και</w:t>
      </w:r>
      <w:r w:rsidRPr="003311DC">
        <w:rPr>
          <w:rFonts w:asciiTheme="minorHAnsi" w:hAnsiTheme="minorHAnsi" w:cstheme="minorHAnsi"/>
          <w:spacing w:val="-21"/>
          <w:w w:val="85"/>
        </w:rPr>
        <w:t xml:space="preserve"> </w:t>
      </w:r>
      <w:r w:rsidRPr="003311DC">
        <w:rPr>
          <w:rFonts w:asciiTheme="minorHAnsi" w:hAnsiTheme="minorHAnsi" w:cstheme="minorHAnsi"/>
          <w:w w:val="85"/>
        </w:rPr>
        <w:t>εγγραφής</w:t>
      </w:r>
      <w:r w:rsidRPr="003311DC">
        <w:rPr>
          <w:rFonts w:asciiTheme="minorHAnsi" w:hAnsiTheme="minorHAnsi" w:cstheme="minorHAnsi"/>
          <w:spacing w:val="-19"/>
          <w:w w:val="85"/>
        </w:rPr>
        <w:t xml:space="preserve"> </w:t>
      </w:r>
      <w:r w:rsidRPr="003311DC">
        <w:rPr>
          <w:rFonts w:asciiTheme="minorHAnsi" w:hAnsiTheme="minorHAnsi" w:cstheme="minorHAnsi"/>
          <w:w w:val="85"/>
        </w:rPr>
        <w:t>του</w:t>
      </w:r>
      <w:r w:rsidRPr="003311DC">
        <w:rPr>
          <w:rFonts w:asciiTheme="minorHAnsi" w:hAnsiTheme="minorHAnsi" w:cstheme="minorHAnsi"/>
          <w:spacing w:val="-21"/>
          <w:w w:val="85"/>
        </w:rPr>
        <w:t xml:space="preserve"> </w:t>
      </w:r>
      <w:r w:rsidRPr="003311DC">
        <w:rPr>
          <w:rFonts w:asciiTheme="minorHAnsi" w:hAnsiTheme="minorHAnsi" w:cstheme="minorHAnsi"/>
          <w:w w:val="85"/>
        </w:rPr>
        <w:t>στα</w:t>
      </w:r>
      <w:r w:rsidRPr="003311DC">
        <w:rPr>
          <w:rFonts w:asciiTheme="minorHAnsi" w:hAnsiTheme="minorHAnsi" w:cstheme="minorHAnsi"/>
          <w:spacing w:val="-19"/>
          <w:w w:val="85"/>
        </w:rPr>
        <w:t xml:space="preserve"> </w:t>
      </w:r>
      <w:r w:rsidRPr="003311DC">
        <w:rPr>
          <w:rFonts w:asciiTheme="minorHAnsi" w:hAnsiTheme="minorHAnsi" w:cstheme="minorHAnsi"/>
          <w:w w:val="85"/>
        </w:rPr>
        <w:t>βιβλία</w:t>
      </w:r>
      <w:r w:rsidRPr="003311DC">
        <w:rPr>
          <w:rFonts w:asciiTheme="minorHAnsi" w:hAnsiTheme="minorHAnsi" w:cstheme="minorHAnsi"/>
          <w:spacing w:val="-20"/>
          <w:w w:val="85"/>
        </w:rPr>
        <w:t xml:space="preserve"> </w:t>
      </w:r>
      <w:r w:rsidRPr="003311DC">
        <w:rPr>
          <w:rFonts w:asciiTheme="minorHAnsi" w:hAnsiTheme="minorHAnsi" w:cstheme="minorHAnsi"/>
          <w:w w:val="85"/>
        </w:rPr>
        <w:t>της,</w:t>
      </w:r>
      <w:r w:rsidRPr="003311DC">
        <w:rPr>
          <w:rFonts w:asciiTheme="minorHAnsi" w:hAnsiTheme="minorHAnsi" w:cstheme="minorHAnsi"/>
          <w:spacing w:val="-21"/>
          <w:w w:val="85"/>
        </w:rPr>
        <w:t xml:space="preserve"> </w:t>
      </w:r>
      <w:r w:rsidRPr="003311DC">
        <w:rPr>
          <w:rFonts w:asciiTheme="minorHAnsi" w:hAnsiTheme="minorHAnsi" w:cstheme="minorHAnsi"/>
          <w:w w:val="85"/>
        </w:rPr>
        <w:t>προκειμένου</w:t>
      </w:r>
      <w:r w:rsidRPr="003311DC">
        <w:rPr>
          <w:rFonts w:asciiTheme="minorHAnsi" w:hAnsiTheme="minorHAnsi" w:cstheme="minorHAnsi"/>
          <w:spacing w:val="-19"/>
          <w:w w:val="85"/>
        </w:rPr>
        <w:t xml:space="preserve"> </w:t>
      </w:r>
      <w:r w:rsidRPr="003311DC">
        <w:rPr>
          <w:rFonts w:asciiTheme="minorHAnsi" w:hAnsiTheme="minorHAnsi" w:cstheme="minorHAnsi"/>
          <w:w w:val="85"/>
        </w:rPr>
        <w:t>να</w:t>
      </w:r>
      <w:r w:rsidRPr="003311DC">
        <w:rPr>
          <w:rFonts w:asciiTheme="minorHAnsi" w:hAnsiTheme="minorHAnsi" w:cstheme="minorHAnsi"/>
          <w:spacing w:val="-21"/>
          <w:w w:val="85"/>
        </w:rPr>
        <w:t xml:space="preserve"> </w:t>
      </w:r>
      <w:r w:rsidRPr="003311DC">
        <w:rPr>
          <w:rFonts w:asciiTheme="minorHAnsi" w:hAnsiTheme="minorHAnsi" w:cstheme="minorHAnsi"/>
          <w:w w:val="85"/>
        </w:rPr>
        <w:t>πραγματοποιηθεί</w:t>
      </w:r>
      <w:r w:rsidRPr="003311DC">
        <w:rPr>
          <w:rFonts w:asciiTheme="minorHAnsi" w:hAnsiTheme="minorHAnsi" w:cstheme="minorHAnsi"/>
          <w:spacing w:val="-20"/>
          <w:w w:val="85"/>
        </w:rPr>
        <w:t xml:space="preserve"> </w:t>
      </w:r>
      <w:r w:rsidRPr="003311DC">
        <w:rPr>
          <w:rFonts w:asciiTheme="minorHAnsi" w:hAnsiTheme="minorHAnsi" w:cstheme="minorHAnsi"/>
          <w:w w:val="85"/>
        </w:rPr>
        <w:t>η</w:t>
      </w:r>
      <w:r w:rsidRPr="003311DC">
        <w:rPr>
          <w:rFonts w:asciiTheme="minorHAnsi" w:hAnsiTheme="minorHAnsi" w:cstheme="minorHAnsi"/>
          <w:spacing w:val="-19"/>
          <w:w w:val="85"/>
        </w:rPr>
        <w:t xml:space="preserve"> </w:t>
      </w:r>
      <w:r w:rsidRPr="003311DC">
        <w:rPr>
          <w:rFonts w:asciiTheme="minorHAnsi" w:hAnsiTheme="minorHAnsi" w:cstheme="minorHAnsi"/>
          <w:w w:val="85"/>
        </w:rPr>
        <w:t>πληρωμή</w:t>
      </w:r>
      <w:r w:rsidRPr="003311DC">
        <w:rPr>
          <w:rFonts w:asciiTheme="minorHAnsi" w:hAnsiTheme="minorHAnsi" w:cstheme="minorHAnsi"/>
          <w:spacing w:val="-19"/>
          <w:w w:val="85"/>
        </w:rPr>
        <w:t xml:space="preserve"> </w:t>
      </w:r>
      <w:r w:rsidRPr="003311DC">
        <w:rPr>
          <w:rFonts w:asciiTheme="minorHAnsi" w:hAnsiTheme="minorHAnsi" w:cstheme="minorHAnsi"/>
          <w:w w:val="85"/>
        </w:rPr>
        <w:t>του</w:t>
      </w:r>
      <w:r w:rsidRPr="003311DC">
        <w:rPr>
          <w:rFonts w:asciiTheme="minorHAnsi" w:hAnsiTheme="minorHAnsi" w:cstheme="minorHAnsi"/>
          <w:spacing w:val="-20"/>
          <w:w w:val="85"/>
        </w:rPr>
        <w:t xml:space="preserve"> </w:t>
      </w:r>
      <w:r w:rsidRPr="003311DC">
        <w:rPr>
          <w:rFonts w:asciiTheme="minorHAnsi" w:hAnsiTheme="minorHAnsi" w:cstheme="minorHAnsi"/>
          <w:w w:val="85"/>
        </w:rPr>
        <w:t>αναδόχου.</w:t>
      </w:r>
    </w:p>
    <w:p w:rsidR="00981E97" w:rsidRPr="003311DC" w:rsidRDefault="00F93013">
      <w:pPr>
        <w:pStyle w:val="a3"/>
        <w:spacing w:before="158"/>
        <w:ind w:left="313"/>
        <w:rPr>
          <w:rFonts w:asciiTheme="minorHAnsi" w:hAnsiTheme="minorHAnsi" w:cstheme="minorHAnsi"/>
        </w:rPr>
      </w:pPr>
      <w:r w:rsidRPr="003311DC">
        <w:rPr>
          <w:rFonts w:asciiTheme="minorHAnsi" w:hAnsiTheme="minorHAnsi" w:cstheme="minorHAnsi"/>
          <w:w w:val="95"/>
        </w:rPr>
        <w:t>Ανεξάρτητα από την, κατά τα ανωτέρω, αυτοδίκαιη παραλαβή και την πληρωμή του αναδόχου,</w:t>
      </w:r>
    </w:p>
    <w:p w:rsidR="00981E97" w:rsidRPr="003311DC" w:rsidRDefault="00F93013">
      <w:pPr>
        <w:pStyle w:val="a3"/>
        <w:spacing w:before="44" w:line="290" w:lineRule="auto"/>
        <w:ind w:left="313" w:right="3032"/>
        <w:rPr>
          <w:rFonts w:asciiTheme="minorHAnsi" w:hAnsiTheme="minorHAnsi" w:cstheme="minorHAnsi"/>
        </w:rPr>
      </w:pPr>
      <w:r w:rsidRPr="003311DC">
        <w:rPr>
          <w:rFonts w:asciiTheme="minorHAnsi" w:hAnsiTheme="minorHAnsi" w:cstheme="minorHAnsi"/>
          <w:w w:val="90"/>
        </w:rPr>
        <w:t>πραγματοποιούνται</w:t>
      </w:r>
      <w:r w:rsidRPr="003311DC">
        <w:rPr>
          <w:rFonts w:asciiTheme="minorHAnsi" w:hAnsiTheme="minorHAnsi" w:cstheme="minorHAnsi"/>
          <w:spacing w:val="-34"/>
          <w:w w:val="90"/>
        </w:rPr>
        <w:t xml:space="preserve"> </w:t>
      </w:r>
      <w:r w:rsidRPr="003311DC">
        <w:rPr>
          <w:rFonts w:asciiTheme="minorHAnsi" w:hAnsiTheme="minorHAnsi" w:cstheme="minorHAnsi"/>
          <w:w w:val="90"/>
        </w:rPr>
        <w:t>οι</w:t>
      </w:r>
      <w:r w:rsidRPr="003311DC">
        <w:rPr>
          <w:rFonts w:asciiTheme="minorHAnsi" w:hAnsiTheme="minorHAnsi" w:cstheme="minorHAnsi"/>
          <w:spacing w:val="-33"/>
          <w:w w:val="90"/>
        </w:rPr>
        <w:t xml:space="preserve"> </w:t>
      </w:r>
      <w:r w:rsidRPr="003311DC">
        <w:rPr>
          <w:rFonts w:asciiTheme="minorHAnsi" w:hAnsiTheme="minorHAnsi" w:cstheme="minorHAnsi"/>
          <w:w w:val="90"/>
        </w:rPr>
        <w:t>προβλεπόμενοι</w:t>
      </w:r>
      <w:r w:rsidRPr="003311DC">
        <w:rPr>
          <w:rFonts w:asciiTheme="minorHAnsi" w:hAnsiTheme="minorHAnsi" w:cstheme="minorHAnsi"/>
          <w:spacing w:val="-34"/>
          <w:w w:val="90"/>
        </w:rPr>
        <w:t xml:space="preserve"> </w:t>
      </w:r>
      <w:r w:rsidRPr="003311DC">
        <w:rPr>
          <w:rFonts w:asciiTheme="minorHAnsi" w:hAnsiTheme="minorHAnsi" w:cstheme="minorHAnsi"/>
          <w:w w:val="90"/>
        </w:rPr>
        <w:t>από</w:t>
      </w:r>
      <w:r w:rsidRPr="003311DC">
        <w:rPr>
          <w:rFonts w:asciiTheme="minorHAnsi" w:hAnsiTheme="minorHAnsi" w:cstheme="minorHAnsi"/>
          <w:spacing w:val="-34"/>
          <w:w w:val="90"/>
        </w:rPr>
        <w:t xml:space="preserve"> </w:t>
      </w:r>
      <w:r w:rsidRPr="003311DC">
        <w:rPr>
          <w:rFonts w:asciiTheme="minorHAnsi" w:hAnsiTheme="minorHAnsi" w:cstheme="minorHAnsi"/>
          <w:w w:val="90"/>
        </w:rPr>
        <w:t>την</w:t>
      </w:r>
      <w:r w:rsidRPr="003311DC">
        <w:rPr>
          <w:rFonts w:asciiTheme="minorHAnsi" w:hAnsiTheme="minorHAnsi" w:cstheme="minorHAnsi"/>
          <w:spacing w:val="-34"/>
          <w:w w:val="90"/>
        </w:rPr>
        <w:t xml:space="preserve"> </w:t>
      </w:r>
      <w:r w:rsidRPr="003311DC">
        <w:rPr>
          <w:rFonts w:asciiTheme="minorHAnsi" w:hAnsiTheme="minorHAnsi" w:cstheme="minorHAnsi"/>
          <w:w w:val="90"/>
        </w:rPr>
        <w:t>σύμβαση</w:t>
      </w:r>
      <w:r w:rsidRPr="003311DC">
        <w:rPr>
          <w:rFonts w:asciiTheme="minorHAnsi" w:hAnsiTheme="minorHAnsi" w:cstheme="minorHAnsi"/>
          <w:spacing w:val="-34"/>
          <w:w w:val="90"/>
        </w:rPr>
        <w:t xml:space="preserve"> </w:t>
      </w:r>
      <w:r w:rsidRPr="003311DC">
        <w:rPr>
          <w:rFonts w:asciiTheme="minorHAnsi" w:hAnsiTheme="minorHAnsi" w:cstheme="minorHAnsi"/>
          <w:w w:val="90"/>
        </w:rPr>
        <w:t>έλεγχοι</w:t>
      </w:r>
      <w:r w:rsidRPr="003311DC">
        <w:rPr>
          <w:rFonts w:asciiTheme="minorHAnsi" w:hAnsiTheme="minorHAnsi" w:cstheme="minorHAnsi"/>
          <w:spacing w:val="-33"/>
          <w:w w:val="90"/>
        </w:rPr>
        <w:t xml:space="preserve"> </w:t>
      </w:r>
      <w:r w:rsidRPr="003311DC">
        <w:rPr>
          <w:rFonts w:asciiTheme="minorHAnsi" w:hAnsiTheme="minorHAnsi" w:cstheme="minorHAnsi"/>
          <w:w w:val="90"/>
        </w:rPr>
        <w:t>από</w:t>
      </w:r>
      <w:r w:rsidRPr="003311DC">
        <w:rPr>
          <w:rFonts w:asciiTheme="minorHAnsi" w:hAnsiTheme="minorHAnsi" w:cstheme="minorHAnsi"/>
          <w:spacing w:val="-35"/>
          <w:w w:val="90"/>
        </w:rPr>
        <w:t xml:space="preserve"> </w:t>
      </w:r>
      <w:r w:rsidRPr="003311DC">
        <w:rPr>
          <w:rFonts w:asciiTheme="minorHAnsi" w:hAnsiTheme="minorHAnsi" w:cstheme="minorHAnsi"/>
          <w:w w:val="90"/>
        </w:rPr>
        <w:t>επιτροπή</w:t>
      </w:r>
      <w:r w:rsidRPr="003311DC">
        <w:rPr>
          <w:rFonts w:asciiTheme="minorHAnsi" w:hAnsiTheme="minorHAnsi" w:cstheme="minorHAnsi"/>
          <w:spacing w:val="-34"/>
          <w:w w:val="90"/>
        </w:rPr>
        <w:t xml:space="preserve"> </w:t>
      </w:r>
      <w:r w:rsidRPr="003311DC">
        <w:rPr>
          <w:rFonts w:asciiTheme="minorHAnsi" w:hAnsiTheme="minorHAnsi" w:cstheme="minorHAnsi"/>
          <w:w w:val="90"/>
        </w:rPr>
        <w:t>που</w:t>
      </w:r>
      <w:r w:rsidRPr="003311DC">
        <w:rPr>
          <w:rFonts w:asciiTheme="minorHAnsi" w:hAnsiTheme="minorHAnsi" w:cstheme="minorHAnsi"/>
          <w:spacing w:val="-35"/>
          <w:w w:val="90"/>
        </w:rPr>
        <w:t xml:space="preserve"> </w:t>
      </w:r>
      <w:r w:rsidRPr="003311DC">
        <w:rPr>
          <w:rFonts w:asciiTheme="minorHAnsi" w:hAnsiTheme="minorHAnsi" w:cstheme="minorHAnsi"/>
          <w:w w:val="90"/>
        </w:rPr>
        <w:t>συγκροτείται</w:t>
      </w:r>
      <w:r w:rsidRPr="003311DC">
        <w:rPr>
          <w:rFonts w:asciiTheme="minorHAnsi" w:hAnsiTheme="minorHAnsi" w:cstheme="minorHAnsi"/>
          <w:spacing w:val="-33"/>
          <w:w w:val="90"/>
        </w:rPr>
        <w:t xml:space="preserve"> </w:t>
      </w:r>
      <w:r w:rsidRPr="003311DC">
        <w:rPr>
          <w:rFonts w:asciiTheme="minorHAnsi" w:hAnsiTheme="minorHAnsi" w:cstheme="minorHAnsi"/>
          <w:w w:val="90"/>
        </w:rPr>
        <w:t xml:space="preserve">με </w:t>
      </w:r>
      <w:r w:rsidRPr="003311DC">
        <w:rPr>
          <w:rFonts w:asciiTheme="minorHAnsi" w:hAnsiTheme="minorHAnsi" w:cstheme="minorHAnsi"/>
          <w:w w:val="85"/>
        </w:rPr>
        <w:t>απόφαση</w:t>
      </w:r>
      <w:r w:rsidRPr="003311DC">
        <w:rPr>
          <w:rFonts w:asciiTheme="minorHAnsi" w:hAnsiTheme="minorHAnsi" w:cstheme="minorHAnsi"/>
          <w:spacing w:val="-9"/>
          <w:w w:val="85"/>
        </w:rPr>
        <w:t xml:space="preserve"> </w:t>
      </w:r>
      <w:r w:rsidRPr="003311DC">
        <w:rPr>
          <w:rFonts w:asciiTheme="minorHAnsi" w:hAnsiTheme="minorHAnsi" w:cstheme="minorHAnsi"/>
          <w:w w:val="85"/>
        </w:rPr>
        <w:t>του</w:t>
      </w:r>
      <w:r w:rsidRPr="003311DC">
        <w:rPr>
          <w:rFonts w:asciiTheme="minorHAnsi" w:hAnsiTheme="minorHAnsi" w:cstheme="minorHAnsi"/>
          <w:spacing w:val="-8"/>
          <w:w w:val="85"/>
        </w:rPr>
        <w:t xml:space="preserve"> </w:t>
      </w:r>
      <w:r w:rsidRPr="003311DC">
        <w:rPr>
          <w:rFonts w:asciiTheme="minorHAnsi" w:hAnsiTheme="minorHAnsi" w:cstheme="minorHAnsi"/>
          <w:w w:val="85"/>
        </w:rPr>
        <w:t>αρμοδίου</w:t>
      </w:r>
      <w:r w:rsidRPr="003311DC">
        <w:rPr>
          <w:rFonts w:asciiTheme="minorHAnsi" w:hAnsiTheme="minorHAnsi" w:cstheme="minorHAnsi"/>
          <w:spacing w:val="-8"/>
          <w:w w:val="85"/>
        </w:rPr>
        <w:t xml:space="preserve"> </w:t>
      </w:r>
      <w:r w:rsidRPr="003311DC">
        <w:rPr>
          <w:rFonts w:asciiTheme="minorHAnsi" w:hAnsiTheme="minorHAnsi" w:cstheme="minorHAnsi"/>
          <w:w w:val="85"/>
        </w:rPr>
        <w:t>αποφαινομένου</w:t>
      </w:r>
      <w:r w:rsidRPr="003311DC">
        <w:rPr>
          <w:rFonts w:asciiTheme="minorHAnsi" w:hAnsiTheme="minorHAnsi" w:cstheme="minorHAnsi"/>
          <w:spacing w:val="-9"/>
          <w:w w:val="85"/>
        </w:rPr>
        <w:t xml:space="preserve"> </w:t>
      </w:r>
      <w:r w:rsidRPr="003311DC">
        <w:rPr>
          <w:rFonts w:asciiTheme="minorHAnsi" w:hAnsiTheme="minorHAnsi" w:cstheme="minorHAnsi"/>
          <w:w w:val="85"/>
        </w:rPr>
        <w:t>οργάνου,</w:t>
      </w:r>
      <w:r w:rsidRPr="003311DC">
        <w:rPr>
          <w:rFonts w:asciiTheme="minorHAnsi" w:hAnsiTheme="minorHAnsi" w:cstheme="minorHAnsi"/>
          <w:spacing w:val="-8"/>
          <w:w w:val="85"/>
        </w:rPr>
        <w:t xml:space="preserve"> </w:t>
      </w:r>
      <w:r w:rsidRPr="003311DC">
        <w:rPr>
          <w:rFonts w:asciiTheme="minorHAnsi" w:hAnsiTheme="minorHAnsi" w:cstheme="minorHAnsi"/>
          <w:w w:val="85"/>
        </w:rPr>
        <w:t>στην</w:t>
      </w:r>
      <w:r w:rsidRPr="003311DC">
        <w:rPr>
          <w:rFonts w:asciiTheme="minorHAnsi" w:hAnsiTheme="minorHAnsi" w:cstheme="minorHAnsi"/>
          <w:spacing w:val="-9"/>
          <w:w w:val="85"/>
        </w:rPr>
        <w:t xml:space="preserve"> </w:t>
      </w:r>
      <w:r w:rsidRPr="003311DC">
        <w:rPr>
          <w:rFonts w:asciiTheme="minorHAnsi" w:hAnsiTheme="minorHAnsi" w:cstheme="minorHAnsi"/>
          <w:w w:val="85"/>
        </w:rPr>
        <w:t>οποία</w:t>
      </w:r>
      <w:r w:rsidRPr="003311DC">
        <w:rPr>
          <w:rFonts w:asciiTheme="minorHAnsi" w:hAnsiTheme="minorHAnsi" w:cstheme="minorHAnsi"/>
          <w:spacing w:val="-10"/>
          <w:w w:val="85"/>
        </w:rPr>
        <w:t xml:space="preserve"> </w:t>
      </w:r>
      <w:r w:rsidRPr="003311DC">
        <w:rPr>
          <w:rFonts w:asciiTheme="minorHAnsi" w:hAnsiTheme="minorHAnsi" w:cstheme="minorHAnsi"/>
          <w:w w:val="85"/>
        </w:rPr>
        <w:t>δεν</w:t>
      </w:r>
      <w:r w:rsidRPr="003311DC">
        <w:rPr>
          <w:rFonts w:asciiTheme="minorHAnsi" w:hAnsiTheme="minorHAnsi" w:cstheme="minorHAnsi"/>
          <w:spacing w:val="-11"/>
          <w:w w:val="85"/>
        </w:rPr>
        <w:t xml:space="preserve"> </w:t>
      </w:r>
      <w:r w:rsidRPr="003311DC">
        <w:rPr>
          <w:rFonts w:asciiTheme="minorHAnsi" w:hAnsiTheme="minorHAnsi" w:cstheme="minorHAnsi"/>
          <w:w w:val="85"/>
        </w:rPr>
        <w:t>μπορεί</w:t>
      </w:r>
      <w:r w:rsidRPr="003311DC">
        <w:rPr>
          <w:rFonts w:asciiTheme="minorHAnsi" w:hAnsiTheme="minorHAnsi" w:cstheme="minorHAnsi"/>
          <w:spacing w:val="-8"/>
          <w:w w:val="85"/>
        </w:rPr>
        <w:t xml:space="preserve"> </w:t>
      </w:r>
      <w:r w:rsidRPr="003311DC">
        <w:rPr>
          <w:rFonts w:asciiTheme="minorHAnsi" w:hAnsiTheme="minorHAnsi" w:cstheme="minorHAnsi"/>
          <w:w w:val="85"/>
        </w:rPr>
        <w:t>ν</w:t>
      </w:r>
      <w:r w:rsidRPr="003311DC">
        <w:rPr>
          <w:rFonts w:asciiTheme="minorHAnsi" w:hAnsiTheme="minorHAnsi" w:cstheme="minorHAnsi"/>
          <w:w w:val="85"/>
        </w:rPr>
        <w:t>α</w:t>
      </w:r>
      <w:r w:rsidRPr="003311DC">
        <w:rPr>
          <w:rFonts w:asciiTheme="minorHAnsi" w:hAnsiTheme="minorHAnsi" w:cstheme="minorHAnsi"/>
          <w:spacing w:val="-9"/>
          <w:w w:val="85"/>
        </w:rPr>
        <w:t xml:space="preserve"> </w:t>
      </w:r>
      <w:r w:rsidRPr="003311DC">
        <w:rPr>
          <w:rFonts w:asciiTheme="minorHAnsi" w:hAnsiTheme="minorHAnsi" w:cstheme="minorHAnsi"/>
          <w:w w:val="85"/>
        </w:rPr>
        <w:t>συμμετέχουν</w:t>
      </w:r>
      <w:r w:rsidRPr="003311DC">
        <w:rPr>
          <w:rFonts w:asciiTheme="minorHAnsi" w:hAnsiTheme="minorHAnsi" w:cstheme="minorHAnsi"/>
          <w:spacing w:val="-10"/>
          <w:w w:val="85"/>
        </w:rPr>
        <w:t xml:space="preserve"> </w:t>
      </w:r>
      <w:r w:rsidRPr="003311DC">
        <w:rPr>
          <w:rFonts w:asciiTheme="minorHAnsi" w:hAnsiTheme="minorHAnsi" w:cstheme="minorHAnsi"/>
          <w:w w:val="85"/>
        </w:rPr>
        <w:t>ο</w:t>
      </w:r>
      <w:r w:rsidRPr="003311DC">
        <w:rPr>
          <w:rFonts w:asciiTheme="minorHAnsi" w:hAnsiTheme="minorHAnsi" w:cstheme="minorHAnsi"/>
          <w:spacing w:val="-9"/>
          <w:w w:val="85"/>
        </w:rPr>
        <w:t xml:space="preserve"> </w:t>
      </w:r>
      <w:r w:rsidRPr="003311DC">
        <w:rPr>
          <w:rFonts w:asciiTheme="minorHAnsi" w:hAnsiTheme="minorHAnsi" w:cstheme="minorHAnsi"/>
          <w:w w:val="85"/>
        </w:rPr>
        <w:t>πρόεδρος</w:t>
      </w:r>
      <w:r w:rsidRPr="003311DC">
        <w:rPr>
          <w:rFonts w:asciiTheme="minorHAnsi" w:hAnsiTheme="minorHAnsi" w:cstheme="minorHAnsi"/>
          <w:spacing w:val="-12"/>
          <w:w w:val="85"/>
        </w:rPr>
        <w:t xml:space="preserve"> </w:t>
      </w:r>
      <w:r w:rsidRPr="003311DC">
        <w:rPr>
          <w:rFonts w:asciiTheme="minorHAnsi" w:hAnsiTheme="minorHAnsi" w:cstheme="minorHAnsi"/>
          <w:w w:val="85"/>
        </w:rPr>
        <w:t xml:space="preserve">και </w:t>
      </w:r>
      <w:r w:rsidRPr="003311DC">
        <w:rPr>
          <w:rFonts w:asciiTheme="minorHAnsi" w:hAnsiTheme="minorHAnsi" w:cstheme="minorHAnsi"/>
          <w:w w:val="90"/>
        </w:rPr>
        <w:t>τα</w:t>
      </w:r>
      <w:r w:rsidRPr="003311DC">
        <w:rPr>
          <w:rFonts w:asciiTheme="minorHAnsi" w:hAnsiTheme="minorHAnsi" w:cstheme="minorHAnsi"/>
          <w:spacing w:val="-38"/>
          <w:w w:val="90"/>
        </w:rPr>
        <w:t xml:space="preserve"> </w:t>
      </w:r>
      <w:r w:rsidRPr="003311DC">
        <w:rPr>
          <w:rFonts w:asciiTheme="minorHAnsi" w:hAnsiTheme="minorHAnsi" w:cstheme="minorHAnsi"/>
          <w:w w:val="90"/>
        </w:rPr>
        <w:t>μέλη</w:t>
      </w:r>
      <w:r w:rsidRPr="003311DC">
        <w:rPr>
          <w:rFonts w:asciiTheme="minorHAnsi" w:hAnsiTheme="minorHAnsi" w:cstheme="minorHAnsi"/>
          <w:spacing w:val="-37"/>
          <w:w w:val="90"/>
        </w:rPr>
        <w:t xml:space="preserve"> </w:t>
      </w:r>
      <w:r w:rsidRPr="003311DC">
        <w:rPr>
          <w:rFonts w:asciiTheme="minorHAnsi" w:hAnsiTheme="minorHAnsi" w:cstheme="minorHAnsi"/>
          <w:w w:val="90"/>
        </w:rPr>
        <w:t>της</w:t>
      </w:r>
      <w:r w:rsidRPr="003311DC">
        <w:rPr>
          <w:rFonts w:asciiTheme="minorHAnsi" w:hAnsiTheme="minorHAnsi" w:cstheme="minorHAnsi"/>
          <w:spacing w:val="-38"/>
          <w:w w:val="90"/>
        </w:rPr>
        <w:t xml:space="preserve"> </w:t>
      </w:r>
      <w:r w:rsidRPr="003311DC">
        <w:rPr>
          <w:rFonts w:asciiTheme="minorHAnsi" w:hAnsiTheme="minorHAnsi" w:cstheme="minorHAnsi"/>
          <w:w w:val="90"/>
        </w:rPr>
        <w:t>επιτροπής</w:t>
      </w:r>
      <w:r w:rsidRPr="003311DC">
        <w:rPr>
          <w:rFonts w:asciiTheme="minorHAnsi" w:hAnsiTheme="minorHAnsi" w:cstheme="minorHAnsi"/>
          <w:spacing w:val="-38"/>
          <w:w w:val="90"/>
        </w:rPr>
        <w:t xml:space="preserve"> </w:t>
      </w:r>
      <w:r w:rsidRPr="003311DC">
        <w:rPr>
          <w:rFonts w:asciiTheme="minorHAnsi" w:hAnsiTheme="minorHAnsi" w:cstheme="minorHAnsi"/>
          <w:w w:val="90"/>
        </w:rPr>
        <w:t>που</w:t>
      </w:r>
      <w:r w:rsidRPr="003311DC">
        <w:rPr>
          <w:rFonts w:asciiTheme="minorHAnsi" w:hAnsiTheme="minorHAnsi" w:cstheme="minorHAnsi"/>
          <w:spacing w:val="-37"/>
          <w:w w:val="90"/>
        </w:rPr>
        <w:t xml:space="preserve"> </w:t>
      </w:r>
      <w:r w:rsidRPr="003311DC">
        <w:rPr>
          <w:rFonts w:asciiTheme="minorHAnsi" w:hAnsiTheme="minorHAnsi" w:cstheme="minorHAnsi"/>
          <w:w w:val="90"/>
        </w:rPr>
        <w:t>δεν</w:t>
      </w:r>
      <w:r w:rsidRPr="003311DC">
        <w:rPr>
          <w:rFonts w:asciiTheme="minorHAnsi" w:hAnsiTheme="minorHAnsi" w:cstheme="minorHAnsi"/>
          <w:spacing w:val="-39"/>
          <w:w w:val="90"/>
        </w:rPr>
        <w:t xml:space="preserve"> </w:t>
      </w:r>
      <w:r w:rsidRPr="003311DC">
        <w:rPr>
          <w:rFonts w:asciiTheme="minorHAnsi" w:hAnsiTheme="minorHAnsi" w:cstheme="minorHAnsi"/>
          <w:w w:val="90"/>
        </w:rPr>
        <w:t>πραγματοποίησε</w:t>
      </w:r>
      <w:r w:rsidRPr="003311DC">
        <w:rPr>
          <w:rFonts w:asciiTheme="minorHAnsi" w:hAnsiTheme="minorHAnsi" w:cstheme="minorHAnsi"/>
          <w:spacing w:val="-37"/>
          <w:w w:val="90"/>
        </w:rPr>
        <w:t xml:space="preserve"> </w:t>
      </w:r>
      <w:r w:rsidRPr="003311DC">
        <w:rPr>
          <w:rFonts w:asciiTheme="minorHAnsi" w:hAnsiTheme="minorHAnsi" w:cstheme="minorHAnsi"/>
          <w:w w:val="90"/>
        </w:rPr>
        <w:t>την</w:t>
      </w:r>
      <w:r w:rsidRPr="003311DC">
        <w:rPr>
          <w:rFonts w:asciiTheme="minorHAnsi" w:hAnsiTheme="minorHAnsi" w:cstheme="minorHAnsi"/>
          <w:spacing w:val="-38"/>
          <w:w w:val="90"/>
        </w:rPr>
        <w:t xml:space="preserve"> </w:t>
      </w:r>
      <w:r w:rsidRPr="003311DC">
        <w:rPr>
          <w:rFonts w:asciiTheme="minorHAnsi" w:hAnsiTheme="minorHAnsi" w:cstheme="minorHAnsi"/>
          <w:w w:val="90"/>
        </w:rPr>
        <w:t>παραλαβή</w:t>
      </w:r>
      <w:r w:rsidRPr="003311DC">
        <w:rPr>
          <w:rFonts w:asciiTheme="minorHAnsi" w:hAnsiTheme="minorHAnsi" w:cstheme="minorHAnsi"/>
          <w:spacing w:val="-37"/>
          <w:w w:val="90"/>
        </w:rPr>
        <w:t xml:space="preserve"> </w:t>
      </w:r>
      <w:r w:rsidRPr="003311DC">
        <w:rPr>
          <w:rFonts w:asciiTheme="minorHAnsi" w:hAnsiTheme="minorHAnsi" w:cstheme="minorHAnsi"/>
          <w:w w:val="90"/>
        </w:rPr>
        <w:t>στον</w:t>
      </w:r>
      <w:r w:rsidRPr="003311DC">
        <w:rPr>
          <w:rFonts w:asciiTheme="minorHAnsi" w:hAnsiTheme="minorHAnsi" w:cstheme="minorHAnsi"/>
          <w:spacing w:val="-38"/>
          <w:w w:val="90"/>
        </w:rPr>
        <w:t xml:space="preserve"> </w:t>
      </w:r>
      <w:r w:rsidRPr="003311DC">
        <w:rPr>
          <w:rFonts w:asciiTheme="minorHAnsi" w:hAnsiTheme="minorHAnsi" w:cstheme="minorHAnsi"/>
          <w:w w:val="90"/>
        </w:rPr>
        <w:t>προβλεπόμενο</w:t>
      </w:r>
      <w:r w:rsidRPr="003311DC">
        <w:rPr>
          <w:rFonts w:asciiTheme="minorHAnsi" w:hAnsiTheme="minorHAnsi" w:cstheme="minorHAnsi"/>
          <w:spacing w:val="-38"/>
          <w:w w:val="90"/>
        </w:rPr>
        <w:t xml:space="preserve"> </w:t>
      </w:r>
      <w:r w:rsidRPr="003311DC">
        <w:rPr>
          <w:rFonts w:asciiTheme="minorHAnsi" w:hAnsiTheme="minorHAnsi" w:cstheme="minorHAnsi"/>
          <w:w w:val="90"/>
        </w:rPr>
        <w:t>από</w:t>
      </w:r>
      <w:r w:rsidRPr="003311DC">
        <w:rPr>
          <w:rFonts w:asciiTheme="minorHAnsi" w:hAnsiTheme="minorHAnsi" w:cstheme="minorHAnsi"/>
          <w:spacing w:val="-37"/>
          <w:w w:val="90"/>
        </w:rPr>
        <w:t xml:space="preserve"> </w:t>
      </w:r>
      <w:r w:rsidRPr="003311DC">
        <w:rPr>
          <w:rFonts w:asciiTheme="minorHAnsi" w:hAnsiTheme="minorHAnsi" w:cstheme="minorHAnsi"/>
          <w:w w:val="90"/>
        </w:rPr>
        <w:t>την</w:t>
      </w:r>
      <w:r w:rsidRPr="003311DC">
        <w:rPr>
          <w:rFonts w:asciiTheme="minorHAnsi" w:hAnsiTheme="minorHAnsi" w:cstheme="minorHAnsi"/>
          <w:spacing w:val="-38"/>
          <w:w w:val="90"/>
        </w:rPr>
        <w:t xml:space="preserve"> </w:t>
      </w:r>
      <w:r w:rsidRPr="003311DC">
        <w:rPr>
          <w:rFonts w:asciiTheme="minorHAnsi" w:hAnsiTheme="minorHAnsi" w:cstheme="minorHAnsi"/>
          <w:w w:val="90"/>
        </w:rPr>
        <w:t xml:space="preserve">σύμβαση </w:t>
      </w:r>
      <w:r w:rsidRPr="003311DC">
        <w:rPr>
          <w:rFonts w:asciiTheme="minorHAnsi" w:hAnsiTheme="minorHAnsi" w:cstheme="minorHAnsi"/>
          <w:w w:val="95"/>
        </w:rPr>
        <w:t>χρόνο.</w:t>
      </w:r>
      <w:r w:rsidRPr="003311DC">
        <w:rPr>
          <w:rFonts w:asciiTheme="minorHAnsi" w:hAnsiTheme="minorHAnsi" w:cstheme="minorHAnsi"/>
          <w:spacing w:val="-40"/>
          <w:w w:val="95"/>
        </w:rPr>
        <w:t xml:space="preserve"> </w:t>
      </w:r>
      <w:r w:rsidRPr="003311DC">
        <w:rPr>
          <w:rFonts w:asciiTheme="minorHAnsi" w:hAnsiTheme="minorHAnsi" w:cstheme="minorHAnsi"/>
          <w:w w:val="95"/>
        </w:rPr>
        <w:t>Η</w:t>
      </w:r>
      <w:r w:rsidRPr="003311DC">
        <w:rPr>
          <w:rFonts w:asciiTheme="minorHAnsi" w:hAnsiTheme="minorHAnsi" w:cstheme="minorHAnsi"/>
          <w:spacing w:val="-38"/>
          <w:w w:val="95"/>
        </w:rPr>
        <w:t xml:space="preserve"> </w:t>
      </w:r>
      <w:r w:rsidRPr="003311DC">
        <w:rPr>
          <w:rFonts w:asciiTheme="minorHAnsi" w:hAnsiTheme="minorHAnsi" w:cstheme="minorHAnsi"/>
          <w:w w:val="95"/>
        </w:rPr>
        <w:t>παραπάνω</w:t>
      </w:r>
      <w:r w:rsidRPr="003311DC">
        <w:rPr>
          <w:rFonts w:asciiTheme="minorHAnsi" w:hAnsiTheme="minorHAnsi" w:cstheme="minorHAnsi"/>
          <w:spacing w:val="-38"/>
          <w:w w:val="95"/>
        </w:rPr>
        <w:t xml:space="preserve"> </w:t>
      </w:r>
      <w:r w:rsidRPr="003311DC">
        <w:rPr>
          <w:rFonts w:asciiTheme="minorHAnsi" w:hAnsiTheme="minorHAnsi" w:cstheme="minorHAnsi"/>
          <w:w w:val="95"/>
        </w:rPr>
        <w:t>επιτροπή</w:t>
      </w:r>
      <w:r w:rsidRPr="003311DC">
        <w:rPr>
          <w:rFonts w:asciiTheme="minorHAnsi" w:hAnsiTheme="minorHAnsi" w:cstheme="minorHAnsi"/>
          <w:spacing w:val="-39"/>
          <w:w w:val="95"/>
        </w:rPr>
        <w:t xml:space="preserve"> </w:t>
      </w:r>
      <w:r w:rsidRPr="003311DC">
        <w:rPr>
          <w:rFonts w:asciiTheme="minorHAnsi" w:hAnsiTheme="minorHAnsi" w:cstheme="minorHAnsi"/>
          <w:w w:val="95"/>
        </w:rPr>
        <w:t>παραλαβής</w:t>
      </w:r>
      <w:r w:rsidRPr="003311DC">
        <w:rPr>
          <w:rFonts w:asciiTheme="minorHAnsi" w:hAnsiTheme="minorHAnsi" w:cstheme="minorHAnsi"/>
          <w:spacing w:val="-38"/>
          <w:w w:val="95"/>
        </w:rPr>
        <w:t xml:space="preserve"> </w:t>
      </w:r>
      <w:r w:rsidRPr="003311DC">
        <w:rPr>
          <w:rFonts w:asciiTheme="minorHAnsi" w:hAnsiTheme="minorHAnsi" w:cstheme="minorHAnsi"/>
          <w:w w:val="95"/>
        </w:rPr>
        <w:t>προβαίνει</w:t>
      </w:r>
      <w:r w:rsidRPr="003311DC">
        <w:rPr>
          <w:rFonts w:asciiTheme="minorHAnsi" w:hAnsiTheme="minorHAnsi" w:cstheme="minorHAnsi"/>
          <w:spacing w:val="-38"/>
          <w:w w:val="95"/>
        </w:rPr>
        <w:t xml:space="preserve"> </w:t>
      </w:r>
      <w:r w:rsidRPr="003311DC">
        <w:rPr>
          <w:rFonts w:asciiTheme="minorHAnsi" w:hAnsiTheme="minorHAnsi" w:cstheme="minorHAnsi"/>
          <w:w w:val="95"/>
        </w:rPr>
        <w:t>σε</w:t>
      </w:r>
      <w:r w:rsidRPr="003311DC">
        <w:rPr>
          <w:rFonts w:asciiTheme="minorHAnsi" w:hAnsiTheme="minorHAnsi" w:cstheme="minorHAnsi"/>
          <w:spacing w:val="-38"/>
          <w:w w:val="95"/>
        </w:rPr>
        <w:t xml:space="preserve"> </w:t>
      </w:r>
      <w:r w:rsidRPr="003311DC">
        <w:rPr>
          <w:rFonts w:asciiTheme="minorHAnsi" w:hAnsiTheme="minorHAnsi" w:cstheme="minorHAnsi"/>
          <w:w w:val="95"/>
        </w:rPr>
        <w:t>όλες</w:t>
      </w:r>
      <w:r w:rsidRPr="003311DC">
        <w:rPr>
          <w:rFonts w:asciiTheme="minorHAnsi" w:hAnsiTheme="minorHAnsi" w:cstheme="minorHAnsi"/>
          <w:spacing w:val="-38"/>
          <w:w w:val="95"/>
        </w:rPr>
        <w:t xml:space="preserve"> </w:t>
      </w:r>
      <w:r w:rsidRPr="003311DC">
        <w:rPr>
          <w:rFonts w:asciiTheme="minorHAnsi" w:hAnsiTheme="minorHAnsi" w:cstheme="minorHAnsi"/>
          <w:w w:val="95"/>
        </w:rPr>
        <w:t>τις</w:t>
      </w:r>
      <w:r w:rsidRPr="003311DC">
        <w:rPr>
          <w:rFonts w:asciiTheme="minorHAnsi" w:hAnsiTheme="minorHAnsi" w:cstheme="minorHAnsi"/>
          <w:spacing w:val="-40"/>
          <w:w w:val="95"/>
        </w:rPr>
        <w:t xml:space="preserve"> </w:t>
      </w:r>
      <w:r w:rsidRPr="003311DC">
        <w:rPr>
          <w:rFonts w:asciiTheme="minorHAnsi" w:hAnsiTheme="minorHAnsi" w:cstheme="minorHAnsi"/>
          <w:w w:val="95"/>
        </w:rPr>
        <w:t>διαδικασίες</w:t>
      </w:r>
      <w:r w:rsidRPr="003311DC">
        <w:rPr>
          <w:rFonts w:asciiTheme="minorHAnsi" w:hAnsiTheme="minorHAnsi" w:cstheme="minorHAnsi"/>
          <w:spacing w:val="-38"/>
          <w:w w:val="95"/>
        </w:rPr>
        <w:t xml:space="preserve"> </w:t>
      </w:r>
      <w:r w:rsidRPr="003311DC">
        <w:rPr>
          <w:rFonts w:asciiTheme="minorHAnsi" w:hAnsiTheme="minorHAnsi" w:cstheme="minorHAnsi"/>
          <w:w w:val="95"/>
        </w:rPr>
        <w:t>παραλαβής</w:t>
      </w:r>
      <w:r w:rsidRPr="003311DC">
        <w:rPr>
          <w:rFonts w:asciiTheme="minorHAnsi" w:hAnsiTheme="minorHAnsi" w:cstheme="minorHAnsi"/>
          <w:spacing w:val="-39"/>
          <w:w w:val="95"/>
        </w:rPr>
        <w:t xml:space="preserve"> </w:t>
      </w:r>
      <w:r w:rsidRPr="003311DC">
        <w:rPr>
          <w:rFonts w:asciiTheme="minorHAnsi" w:hAnsiTheme="minorHAnsi" w:cstheme="minorHAnsi"/>
          <w:w w:val="95"/>
        </w:rPr>
        <w:t>που</w:t>
      </w:r>
    </w:p>
    <w:p w:rsidR="00981E97" w:rsidRPr="003311DC" w:rsidRDefault="00F93013">
      <w:pPr>
        <w:pStyle w:val="a3"/>
        <w:spacing w:before="3" w:line="290" w:lineRule="auto"/>
        <w:ind w:left="313" w:right="3057"/>
        <w:jc w:val="both"/>
        <w:rPr>
          <w:rFonts w:asciiTheme="minorHAnsi" w:hAnsiTheme="minorHAnsi" w:cstheme="minorHAnsi"/>
        </w:rPr>
      </w:pPr>
      <w:r w:rsidRPr="003311DC">
        <w:rPr>
          <w:rFonts w:asciiTheme="minorHAnsi" w:hAnsiTheme="minorHAnsi" w:cstheme="minorHAnsi"/>
          <w:w w:val="85"/>
        </w:rPr>
        <w:t>προβλέπονται</w:t>
      </w:r>
      <w:r w:rsidRPr="003311DC">
        <w:rPr>
          <w:rFonts w:asciiTheme="minorHAnsi" w:hAnsiTheme="minorHAnsi" w:cstheme="minorHAnsi"/>
          <w:spacing w:val="-21"/>
          <w:w w:val="85"/>
        </w:rPr>
        <w:t xml:space="preserve"> </w:t>
      </w:r>
      <w:r w:rsidRPr="003311DC">
        <w:rPr>
          <w:rFonts w:asciiTheme="minorHAnsi" w:hAnsiTheme="minorHAnsi" w:cstheme="minorHAnsi"/>
          <w:w w:val="85"/>
        </w:rPr>
        <w:t>από</w:t>
      </w:r>
      <w:r w:rsidRPr="003311DC">
        <w:rPr>
          <w:rFonts w:asciiTheme="minorHAnsi" w:hAnsiTheme="minorHAnsi" w:cstheme="minorHAnsi"/>
          <w:spacing w:val="-21"/>
          <w:w w:val="85"/>
        </w:rPr>
        <w:t xml:space="preserve"> </w:t>
      </w:r>
      <w:r w:rsidRPr="003311DC">
        <w:rPr>
          <w:rFonts w:asciiTheme="minorHAnsi" w:hAnsiTheme="minorHAnsi" w:cstheme="minorHAnsi"/>
          <w:w w:val="85"/>
        </w:rPr>
        <w:t>την</w:t>
      </w:r>
      <w:r w:rsidRPr="003311DC">
        <w:rPr>
          <w:rFonts w:asciiTheme="minorHAnsi" w:hAnsiTheme="minorHAnsi" w:cstheme="minorHAnsi"/>
          <w:spacing w:val="-23"/>
          <w:w w:val="85"/>
        </w:rPr>
        <w:t xml:space="preserve"> </w:t>
      </w:r>
      <w:r w:rsidRPr="003311DC">
        <w:rPr>
          <w:rFonts w:asciiTheme="minorHAnsi" w:hAnsiTheme="minorHAnsi" w:cstheme="minorHAnsi"/>
          <w:w w:val="85"/>
        </w:rPr>
        <w:t>ως</w:t>
      </w:r>
      <w:r w:rsidRPr="003311DC">
        <w:rPr>
          <w:rFonts w:asciiTheme="minorHAnsi" w:hAnsiTheme="minorHAnsi" w:cstheme="minorHAnsi"/>
          <w:spacing w:val="-23"/>
          <w:w w:val="85"/>
        </w:rPr>
        <w:t xml:space="preserve"> </w:t>
      </w:r>
      <w:r w:rsidRPr="003311DC">
        <w:rPr>
          <w:rFonts w:asciiTheme="minorHAnsi" w:hAnsiTheme="minorHAnsi" w:cstheme="minorHAnsi"/>
          <w:w w:val="85"/>
        </w:rPr>
        <w:t>άνω</w:t>
      </w:r>
      <w:r w:rsidRPr="003311DC">
        <w:rPr>
          <w:rFonts w:asciiTheme="minorHAnsi" w:hAnsiTheme="minorHAnsi" w:cstheme="minorHAnsi"/>
          <w:spacing w:val="-22"/>
          <w:w w:val="85"/>
        </w:rPr>
        <w:t xml:space="preserve"> </w:t>
      </w:r>
      <w:r w:rsidRPr="003311DC">
        <w:rPr>
          <w:rFonts w:asciiTheme="minorHAnsi" w:hAnsiTheme="minorHAnsi" w:cstheme="minorHAnsi"/>
          <w:w w:val="85"/>
        </w:rPr>
        <w:t>παράγραφο</w:t>
      </w:r>
      <w:r w:rsidRPr="003311DC">
        <w:rPr>
          <w:rFonts w:asciiTheme="minorHAnsi" w:hAnsiTheme="minorHAnsi" w:cstheme="minorHAnsi"/>
          <w:spacing w:val="-21"/>
          <w:w w:val="85"/>
        </w:rPr>
        <w:t xml:space="preserve"> </w:t>
      </w:r>
      <w:r w:rsidRPr="003311DC">
        <w:rPr>
          <w:rFonts w:asciiTheme="minorHAnsi" w:hAnsiTheme="minorHAnsi" w:cstheme="minorHAnsi"/>
          <w:w w:val="85"/>
        </w:rPr>
        <w:t>1</w:t>
      </w:r>
      <w:r w:rsidRPr="003311DC">
        <w:rPr>
          <w:rFonts w:asciiTheme="minorHAnsi" w:hAnsiTheme="minorHAnsi" w:cstheme="minorHAnsi"/>
          <w:spacing w:val="-22"/>
          <w:w w:val="85"/>
        </w:rPr>
        <w:t xml:space="preserve"> </w:t>
      </w:r>
      <w:r w:rsidRPr="003311DC">
        <w:rPr>
          <w:rFonts w:asciiTheme="minorHAnsi" w:hAnsiTheme="minorHAnsi" w:cstheme="minorHAnsi"/>
          <w:w w:val="85"/>
        </w:rPr>
        <w:t>και</w:t>
      </w:r>
      <w:r w:rsidRPr="003311DC">
        <w:rPr>
          <w:rFonts w:asciiTheme="minorHAnsi" w:hAnsiTheme="minorHAnsi" w:cstheme="minorHAnsi"/>
          <w:spacing w:val="-21"/>
          <w:w w:val="85"/>
        </w:rPr>
        <w:t xml:space="preserve"> </w:t>
      </w:r>
      <w:r w:rsidRPr="003311DC">
        <w:rPr>
          <w:rFonts w:asciiTheme="minorHAnsi" w:hAnsiTheme="minorHAnsi" w:cstheme="minorHAnsi"/>
          <w:w w:val="85"/>
        </w:rPr>
        <w:t>το</w:t>
      </w:r>
      <w:r w:rsidRPr="003311DC">
        <w:rPr>
          <w:rFonts w:asciiTheme="minorHAnsi" w:hAnsiTheme="minorHAnsi" w:cstheme="minorHAnsi"/>
          <w:spacing w:val="-21"/>
          <w:w w:val="85"/>
        </w:rPr>
        <w:t xml:space="preserve"> </w:t>
      </w:r>
      <w:r w:rsidRPr="003311DC">
        <w:rPr>
          <w:rFonts w:asciiTheme="minorHAnsi" w:hAnsiTheme="minorHAnsi" w:cstheme="minorHAnsi"/>
          <w:w w:val="85"/>
        </w:rPr>
        <w:t>άρθρο</w:t>
      </w:r>
      <w:r w:rsidRPr="003311DC">
        <w:rPr>
          <w:rFonts w:asciiTheme="minorHAnsi" w:hAnsiTheme="minorHAnsi" w:cstheme="minorHAnsi"/>
          <w:spacing w:val="-21"/>
          <w:w w:val="85"/>
        </w:rPr>
        <w:t xml:space="preserve"> </w:t>
      </w:r>
      <w:r w:rsidRPr="003311DC">
        <w:rPr>
          <w:rFonts w:asciiTheme="minorHAnsi" w:hAnsiTheme="minorHAnsi" w:cstheme="minorHAnsi"/>
          <w:w w:val="85"/>
        </w:rPr>
        <w:t>208</w:t>
      </w:r>
      <w:r w:rsidRPr="003311DC">
        <w:rPr>
          <w:rFonts w:asciiTheme="minorHAnsi" w:hAnsiTheme="minorHAnsi" w:cstheme="minorHAnsi"/>
          <w:spacing w:val="-21"/>
          <w:w w:val="85"/>
        </w:rPr>
        <w:t xml:space="preserve"> </w:t>
      </w:r>
      <w:r w:rsidRPr="003311DC">
        <w:rPr>
          <w:rFonts w:asciiTheme="minorHAnsi" w:hAnsiTheme="minorHAnsi" w:cstheme="minorHAnsi"/>
          <w:w w:val="85"/>
        </w:rPr>
        <w:t>του</w:t>
      </w:r>
      <w:r w:rsidRPr="003311DC">
        <w:rPr>
          <w:rFonts w:asciiTheme="minorHAnsi" w:hAnsiTheme="minorHAnsi" w:cstheme="minorHAnsi"/>
          <w:spacing w:val="-23"/>
          <w:w w:val="85"/>
        </w:rPr>
        <w:t xml:space="preserve"> </w:t>
      </w:r>
      <w:r w:rsidRPr="003311DC">
        <w:rPr>
          <w:rFonts w:asciiTheme="minorHAnsi" w:hAnsiTheme="minorHAnsi" w:cstheme="minorHAnsi"/>
          <w:w w:val="85"/>
        </w:rPr>
        <w:t>ν.</w:t>
      </w:r>
      <w:r w:rsidRPr="003311DC">
        <w:rPr>
          <w:rFonts w:asciiTheme="minorHAnsi" w:hAnsiTheme="minorHAnsi" w:cstheme="minorHAnsi"/>
          <w:spacing w:val="-21"/>
          <w:w w:val="85"/>
        </w:rPr>
        <w:t xml:space="preserve"> </w:t>
      </w:r>
      <w:r w:rsidRPr="003311DC">
        <w:rPr>
          <w:rFonts w:asciiTheme="minorHAnsi" w:hAnsiTheme="minorHAnsi" w:cstheme="minorHAnsi"/>
          <w:w w:val="85"/>
        </w:rPr>
        <w:t>4412/2016</w:t>
      </w:r>
      <w:r w:rsidRPr="003311DC">
        <w:rPr>
          <w:rFonts w:asciiTheme="minorHAnsi" w:hAnsiTheme="minorHAnsi" w:cstheme="minorHAnsi"/>
          <w:spacing w:val="-24"/>
          <w:w w:val="85"/>
        </w:rPr>
        <w:t xml:space="preserve"> </w:t>
      </w:r>
      <w:r w:rsidRPr="003311DC">
        <w:rPr>
          <w:rFonts w:asciiTheme="minorHAnsi" w:hAnsiTheme="minorHAnsi" w:cstheme="minorHAnsi"/>
          <w:w w:val="85"/>
        </w:rPr>
        <w:t>και</w:t>
      </w:r>
      <w:r w:rsidRPr="003311DC">
        <w:rPr>
          <w:rFonts w:asciiTheme="minorHAnsi" w:hAnsiTheme="minorHAnsi" w:cstheme="minorHAnsi"/>
          <w:spacing w:val="-23"/>
          <w:w w:val="85"/>
        </w:rPr>
        <w:t xml:space="preserve"> </w:t>
      </w:r>
      <w:r w:rsidRPr="003311DC">
        <w:rPr>
          <w:rFonts w:asciiTheme="minorHAnsi" w:hAnsiTheme="minorHAnsi" w:cstheme="minorHAnsi"/>
          <w:w w:val="85"/>
        </w:rPr>
        <w:t>συντάσσει</w:t>
      </w:r>
      <w:r w:rsidRPr="003311DC">
        <w:rPr>
          <w:rFonts w:asciiTheme="minorHAnsi" w:hAnsiTheme="minorHAnsi" w:cstheme="minorHAnsi"/>
          <w:spacing w:val="-21"/>
          <w:w w:val="85"/>
        </w:rPr>
        <w:t xml:space="preserve"> </w:t>
      </w:r>
      <w:r w:rsidRPr="003311DC">
        <w:rPr>
          <w:rFonts w:asciiTheme="minorHAnsi" w:hAnsiTheme="minorHAnsi" w:cstheme="minorHAnsi"/>
          <w:w w:val="85"/>
        </w:rPr>
        <w:t>τα</w:t>
      </w:r>
      <w:r w:rsidRPr="003311DC">
        <w:rPr>
          <w:rFonts w:asciiTheme="minorHAnsi" w:hAnsiTheme="minorHAnsi" w:cstheme="minorHAnsi"/>
          <w:spacing w:val="-22"/>
          <w:w w:val="85"/>
        </w:rPr>
        <w:t xml:space="preserve"> </w:t>
      </w:r>
      <w:r w:rsidRPr="003311DC">
        <w:rPr>
          <w:rFonts w:asciiTheme="minorHAnsi" w:hAnsiTheme="minorHAnsi" w:cstheme="minorHAnsi"/>
          <w:w w:val="85"/>
        </w:rPr>
        <w:t>σχετικά πρωτόκολλα.</w:t>
      </w:r>
      <w:r w:rsidRPr="003311DC">
        <w:rPr>
          <w:rFonts w:asciiTheme="minorHAnsi" w:hAnsiTheme="minorHAnsi" w:cstheme="minorHAnsi"/>
          <w:spacing w:val="-36"/>
          <w:w w:val="85"/>
        </w:rPr>
        <w:t xml:space="preserve"> </w:t>
      </w:r>
      <w:r w:rsidRPr="003311DC">
        <w:rPr>
          <w:rFonts w:asciiTheme="minorHAnsi" w:hAnsiTheme="minorHAnsi" w:cstheme="minorHAnsi"/>
          <w:w w:val="85"/>
        </w:rPr>
        <w:t>Οι</w:t>
      </w:r>
      <w:r w:rsidRPr="003311DC">
        <w:rPr>
          <w:rFonts w:asciiTheme="minorHAnsi" w:hAnsiTheme="minorHAnsi" w:cstheme="minorHAnsi"/>
          <w:spacing w:val="-35"/>
          <w:w w:val="85"/>
        </w:rPr>
        <w:t xml:space="preserve"> </w:t>
      </w:r>
      <w:r w:rsidRPr="003311DC">
        <w:rPr>
          <w:rFonts w:asciiTheme="minorHAnsi" w:hAnsiTheme="minorHAnsi" w:cstheme="minorHAnsi"/>
          <w:w w:val="85"/>
        </w:rPr>
        <w:t>εγγυητικές</w:t>
      </w:r>
      <w:r w:rsidRPr="003311DC">
        <w:rPr>
          <w:rFonts w:asciiTheme="minorHAnsi" w:hAnsiTheme="minorHAnsi" w:cstheme="minorHAnsi"/>
          <w:spacing w:val="-35"/>
          <w:w w:val="85"/>
        </w:rPr>
        <w:t xml:space="preserve"> </w:t>
      </w:r>
      <w:r w:rsidRPr="003311DC">
        <w:rPr>
          <w:rFonts w:asciiTheme="minorHAnsi" w:hAnsiTheme="minorHAnsi" w:cstheme="minorHAnsi"/>
          <w:w w:val="85"/>
        </w:rPr>
        <w:t>επιστολές</w:t>
      </w:r>
      <w:r w:rsidRPr="003311DC">
        <w:rPr>
          <w:rFonts w:asciiTheme="minorHAnsi" w:hAnsiTheme="minorHAnsi" w:cstheme="minorHAnsi"/>
          <w:spacing w:val="-34"/>
          <w:w w:val="85"/>
        </w:rPr>
        <w:t xml:space="preserve"> </w:t>
      </w:r>
      <w:r w:rsidRPr="003311DC">
        <w:rPr>
          <w:rFonts w:asciiTheme="minorHAnsi" w:hAnsiTheme="minorHAnsi" w:cstheme="minorHAnsi"/>
          <w:w w:val="85"/>
        </w:rPr>
        <w:t>προκαταβολής</w:t>
      </w:r>
      <w:r w:rsidRPr="003311DC">
        <w:rPr>
          <w:rFonts w:asciiTheme="minorHAnsi" w:hAnsiTheme="minorHAnsi" w:cstheme="minorHAnsi"/>
          <w:spacing w:val="-35"/>
          <w:w w:val="85"/>
        </w:rPr>
        <w:t xml:space="preserve"> </w:t>
      </w:r>
      <w:r w:rsidRPr="003311DC">
        <w:rPr>
          <w:rFonts w:asciiTheme="minorHAnsi" w:hAnsiTheme="minorHAnsi" w:cstheme="minorHAnsi"/>
          <w:w w:val="85"/>
        </w:rPr>
        <w:t>και</w:t>
      </w:r>
      <w:r w:rsidRPr="003311DC">
        <w:rPr>
          <w:rFonts w:asciiTheme="minorHAnsi" w:hAnsiTheme="minorHAnsi" w:cstheme="minorHAnsi"/>
          <w:spacing w:val="-35"/>
          <w:w w:val="85"/>
        </w:rPr>
        <w:t xml:space="preserve"> </w:t>
      </w:r>
      <w:r w:rsidRPr="003311DC">
        <w:rPr>
          <w:rFonts w:asciiTheme="minorHAnsi" w:hAnsiTheme="minorHAnsi" w:cstheme="minorHAnsi"/>
          <w:w w:val="85"/>
        </w:rPr>
        <w:t>καλής</w:t>
      </w:r>
      <w:r w:rsidRPr="003311DC">
        <w:rPr>
          <w:rFonts w:asciiTheme="minorHAnsi" w:hAnsiTheme="minorHAnsi" w:cstheme="minorHAnsi"/>
          <w:spacing w:val="-35"/>
          <w:w w:val="85"/>
        </w:rPr>
        <w:t xml:space="preserve"> </w:t>
      </w:r>
      <w:r w:rsidRPr="003311DC">
        <w:rPr>
          <w:rFonts w:asciiTheme="minorHAnsi" w:hAnsiTheme="minorHAnsi" w:cstheme="minorHAnsi"/>
          <w:w w:val="85"/>
        </w:rPr>
        <w:t>εκτέλεσης</w:t>
      </w:r>
      <w:r w:rsidRPr="003311DC">
        <w:rPr>
          <w:rFonts w:asciiTheme="minorHAnsi" w:hAnsiTheme="minorHAnsi" w:cstheme="minorHAnsi"/>
          <w:spacing w:val="-36"/>
          <w:w w:val="85"/>
        </w:rPr>
        <w:t xml:space="preserve"> </w:t>
      </w:r>
      <w:r w:rsidRPr="003311DC">
        <w:rPr>
          <w:rFonts w:asciiTheme="minorHAnsi" w:hAnsiTheme="minorHAnsi" w:cstheme="minorHAnsi"/>
          <w:w w:val="85"/>
        </w:rPr>
        <w:t>δεν</w:t>
      </w:r>
      <w:r w:rsidRPr="003311DC">
        <w:rPr>
          <w:rFonts w:asciiTheme="minorHAnsi" w:hAnsiTheme="minorHAnsi" w:cstheme="minorHAnsi"/>
          <w:spacing w:val="-35"/>
          <w:w w:val="85"/>
        </w:rPr>
        <w:t xml:space="preserve"> </w:t>
      </w:r>
      <w:r w:rsidRPr="003311DC">
        <w:rPr>
          <w:rFonts w:asciiTheme="minorHAnsi" w:hAnsiTheme="minorHAnsi" w:cstheme="minorHAnsi"/>
          <w:w w:val="85"/>
        </w:rPr>
        <w:t>επιστρέφονται</w:t>
      </w:r>
      <w:r w:rsidRPr="003311DC">
        <w:rPr>
          <w:rFonts w:asciiTheme="minorHAnsi" w:hAnsiTheme="minorHAnsi" w:cstheme="minorHAnsi"/>
          <w:spacing w:val="-34"/>
          <w:w w:val="85"/>
        </w:rPr>
        <w:t xml:space="preserve"> </w:t>
      </w:r>
      <w:r w:rsidRPr="003311DC">
        <w:rPr>
          <w:rFonts w:asciiTheme="minorHAnsi" w:hAnsiTheme="minorHAnsi" w:cstheme="minorHAnsi"/>
          <w:w w:val="85"/>
        </w:rPr>
        <w:t>πριν</w:t>
      </w:r>
      <w:r w:rsidRPr="003311DC">
        <w:rPr>
          <w:rFonts w:asciiTheme="minorHAnsi" w:hAnsiTheme="minorHAnsi" w:cstheme="minorHAnsi"/>
          <w:spacing w:val="-35"/>
          <w:w w:val="85"/>
        </w:rPr>
        <w:t xml:space="preserve"> </w:t>
      </w:r>
      <w:r w:rsidRPr="003311DC">
        <w:rPr>
          <w:rFonts w:asciiTheme="minorHAnsi" w:hAnsiTheme="minorHAnsi" w:cstheme="minorHAnsi"/>
          <w:w w:val="85"/>
        </w:rPr>
        <w:t>από</w:t>
      </w:r>
      <w:r w:rsidRPr="003311DC">
        <w:rPr>
          <w:rFonts w:asciiTheme="minorHAnsi" w:hAnsiTheme="minorHAnsi" w:cstheme="minorHAnsi"/>
          <w:spacing w:val="-34"/>
          <w:w w:val="85"/>
        </w:rPr>
        <w:t xml:space="preserve"> </w:t>
      </w:r>
      <w:r w:rsidRPr="003311DC">
        <w:rPr>
          <w:rFonts w:asciiTheme="minorHAnsi" w:hAnsiTheme="minorHAnsi" w:cstheme="minorHAnsi"/>
          <w:w w:val="85"/>
        </w:rPr>
        <w:t xml:space="preserve">την </w:t>
      </w:r>
      <w:r w:rsidRPr="003311DC">
        <w:rPr>
          <w:rFonts w:asciiTheme="minorHAnsi" w:hAnsiTheme="minorHAnsi" w:cstheme="minorHAnsi"/>
          <w:w w:val="90"/>
        </w:rPr>
        <w:t>ολοκλήρωση</w:t>
      </w:r>
      <w:r w:rsidRPr="003311DC">
        <w:rPr>
          <w:rFonts w:asciiTheme="minorHAnsi" w:hAnsiTheme="minorHAnsi" w:cstheme="minorHAnsi"/>
          <w:spacing w:val="-31"/>
          <w:w w:val="90"/>
        </w:rPr>
        <w:t xml:space="preserve"> </w:t>
      </w:r>
      <w:r w:rsidRPr="003311DC">
        <w:rPr>
          <w:rFonts w:asciiTheme="minorHAnsi" w:hAnsiTheme="minorHAnsi" w:cstheme="minorHAnsi"/>
          <w:w w:val="90"/>
        </w:rPr>
        <w:t>όλων</w:t>
      </w:r>
      <w:r w:rsidRPr="003311DC">
        <w:rPr>
          <w:rFonts w:asciiTheme="minorHAnsi" w:hAnsiTheme="minorHAnsi" w:cstheme="minorHAnsi"/>
          <w:spacing w:val="-31"/>
          <w:w w:val="90"/>
        </w:rPr>
        <w:t xml:space="preserve"> </w:t>
      </w:r>
      <w:r w:rsidRPr="003311DC">
        <w:rPr>
          <w:rFonts w:asciiTheme="minorHAnsi" w:hAnsiTheme="minorHAnsi" w:cstheme="minorHAnsi"/>
          <w:w w:val="90"/>
        </w:rPr>
        <w:t>των</w:t>
      </w:r>
      <w:r w:rsidRPr="003311DC">
        <w:rPr>
          <w:rFonts w:asciiTheme="minorHAnsi" w:hAnsiTheme="minorHAnsi" w:cstheme="minorHAnsi"/>
          <w:spacing w:val="-30"/>
          <w:w w:val="90"/>
        </w:rPr>
        <w:t xml:space="preserve"> </w:t>
      </w:r>
      <w:r w:rsidRPr="003311DC">
        <w:rPr>
          <w:rFonts w:asciiTheme="minorHAnsi" w:hAnsiTheme="minorHAnsi" w:cstheme="minorHAnsi"/>
          <w:w w:val="90"/>
        </w:rPr>
        <w:t>προβλεπομένων</w:t>
      </w:r>
      <w:r w:rsidRPr="003311DC">
        <w:rPr>
          <w:rFonts w:asciiTheme="minorHAnsi" w:hAnsiTheme="minorHAnsi" w:cstheme="minorHAnsi"/>
          <w:spacing w:val="-31"/>
          <w:w w:val="90"/>
        </w:rPr>
        <w:t xml:space="preserve"> </w:t>
      </w:r>
      <w:r w:rsidRPr="003311DC">
        <w:rPr>
          <w:rFonts w:asciiTheme="minorHAnsi" w:hAnsiTheme="minorHAnsi" w:cstheme="minorHAnsi"/>
          <w:w w:val="90"/>
        </w:rPr>
        <w:t>από</w:t>
      </w:r>
      <w:r w:rsidRPr="003311DC">
        <w:rPr>
          <w:rFonts w:asciiTheme="minorHAnsi" w:hAnsiTheme="minorHAnsi" w:cstheme="minorHAnsi"/>
          <w:spacing w:val="-30"/>
          <w:w w:val="90"/>
        </w:rPr>
        <w:t xml:space="preserve"> </w:t>
      </w:r>
      <w:r w:rsidRPr="003311DC">
        <w:rPr>
          <w:rFonts w:asciiTheme="minorHAnsi" w:hAnsiTheme="minorHAnsi" w:cstheme="minorHAnsi"/>
          <w:w w:val="90"/>
        </w:rPr>
        <w:t>τη</w:t>
      </w:r>
      <w:r w:rsidRPr="003311DC">
        <w:rPr>
          <w:rFonts w:asciiTheme="minorHAnsi" w:hAnsiTheme="minorHAnsi" w:cstheme="minorHAnsi"/>
          <w:spacing w:val="-30"/>
          <w:w w:val="90"/>
        </w:rPr>
        <w:t xml:space="preserve"> </w:t>
      </w:r>
      <w:r w:rsidRPr="003311DC">
        <w:rPr>
          <w:rFonts w:asciiTheme="minorHAnsi" w:hAnsiTheme="minorHAnsi" w:cstheme="minorHAnsi"/>
          <w:w w:val="90"/>
        </w:rPr>
        <w:t>σύμβαση</w:t>
      </w:r>
      <w:r w:rsidRPr="003311DC">
        <w:rPr>
          <w:rFonts w:asciiTheme="minorHAnsi" w:hAnsiTheme="minorHAnsi" w:cstheme="minorHAnsi"/>
          <w:spacing w:val="-31"/>
          <w:w w:val="90"/>
        </w:rPr>
        <w:t xml:space="preserve"> </w:t>
      </w:r>
      <w:r w:rsidRPr="003311DC">
        <w:rPr>
          <w:rFonts w:asciiTheme="minorHAnsi" w:hAnsiTheme="minorHAnsi" w:cstheme="minorHAnsi"/>
          <w:w w:val="90"/>
        </w:rPr>
        <w:t>ελέγχων</w:t>
      </w:r>
      <w:r w:rsidRPr="003311DC">
        <w:rPr>
          <w:rFonts w:asciiTheme="minorHAnsi" w:hAnsiTheme="minorHAnsi" w:cstheme="minorHAnsi"/>
          <w:spacing w:val="-33"/>
          <w:w w:val="90"/>
        </w:rPr>
        <w:t xml:space="preserve"> </w:t>
      </w:r>
      <w:r w:rsidRPr="003311DC">
        <w:rPr>
          <w:rFonts w:asciiTheme="minorHAnsi" w:hAnsiTheme="minorHAnsi" w:cstheme="minorHAnsi"/>
          <w:w w:val="90"/>
        </w:rPr>
        <w:t>και</w:t>
      </w:r>
      <w:r w:rsidRPr="003311DC">
        <w:rPr>
          <w:rFonts w:asciiTheme="minorHAnsi" w:hAnsiTheme="minorHAnsi" w:cstheme="minorHAnsi"/>
          <w:spacing w:val="-30"/>
          <w:w w:val="90"/>
        </w:rPr>
        <w:t xml:space="preserve"> </w:t>
      </w:r>
      <w:r w:rsidRPr="003311DC">
        <w:rPr>
          <w:rFonts w:asciiTheme="minorHAnsi" w:hAnsiTheme="minorHAnsi" w:cstheme="minorHAnsi"/>
          <w:w w:val="90"/>
        </w:rPr>
        <w:t>τη</w:t>
      </w:r>
      <w:r w:rsidRPr="003311DC">
        <w:rPr>
          <w:rFonts w:asciiTheme="minorHAnsi" w:hAnsiTheme="minorHAnsi" w:cstheme="minorHAnsi"/>
          <w:spacing w:val="-30"/>
          <w:w w:val="90"/>
        </w:rPr>
        <w:t xml:space="preserve"> </w:t>
      </w:r>
      <w:r w:rsidRPr="003311DC">
        <w:rPr>
          <w:rFonts w:asciiTheme="minorHAnsi" w:hAnsiTheme="minorHAnsi" w:cstheme="minorHAnsi"/>
          <w:w w:val="90"/>
        </w:rPr>
        <w:t>σύνταξη</w:t>
      </w:r>
      <w:r w:rsidRPr="003311DC">
        <w:rPr>
          <w:rFonts w:asciiTheme="minorHAnsi" w:hAnsiTheme="minorHAnsi" w:cstheme="minorHAnsi"/>
          <w:spacing w:val="-30"/>
          <w:w w:val="90"/>
        </w:rPr>
        <w:t xml:space="preserve"> </w:t>
      </w:r>
      <w:r w:rsidRPr="003311DC">
        <w:rPr>
          <w:rFonts w:asciiTheme="minorHAnsi" w:hAnsiTheme="minorHAnsi" w:cstheme="minorHAnsi"/>
          <w:w w:val="90"/>
        </w:rPr>
        <w:t>των</w:t>
      </w:r>
      <w:r w:rsidRPr="003311DC">
        <w:rPr>
          <w:rFonts w:asciiTheme="minorHAnsi" w:hAnsiTheme="minorHAnsi" w:cstheme="minorHAnsi"/>
          <w:spacing w:val="-31"/>
          <w:w w:val="90"/>
        </w:rPr>
        <w:t xml:space="preserve"> </w:t>
      </w:r>
      <w:r w:rsidRPr="003311DC">
        <w:rPr>
          <w:rFonts w:asciiTheme="minorHAnsi" w:hAnsiTheme="minorHAnsi" w:cstheme="minorHAnsi"/>
          <w:w w:val="90"/>
        </w:rPr>
        <w:t>σχετικών</w:t>
      </w:r>
    </w:p>
    <w:p w:rsidR="00981E97" w:rsidRPr="003311DC" w:rsidRDefault="00F93013">
      <w:pPr>
        <w:pStyle w:val="a3"/>
        <w:spacing w:before="4"/>
        <w:ind w:left="313"/>
        <w:rPr>
          <w:rFonts w:asciiTheme="minorHAnsi" w:hAnsiTheme="minorHAnsi" w:cstheme="minorHAnsi"/>
        </w:rPr>
      </w:pPr>
      <w:r w:rsidRPr="003311DC">
        <w:rPr>
          <w:rFonts w:asciiTheme="minorHAnsi" w:hAnsiTheme="minorHAnsi" w:cstheme="minorHAnsi"/>
          <w:w w:val="95"/>
        </w:rPr>
        <w:t>πρωτοκόλλων.</w:t>
      </w:r>
      <w:r w:rsidRPr="003311DC">
        <w:rPr>
          <w:rFonts w:asciiTheme="minorHAnsi" w:hAnsiTheme="minorHAnsi" w:cstheme="minorHAnsi"/>
          <w:w w:val="95"/>
          <w:vertAlign w:val="superscript"/>
        </w:rPr>
        <w:t>108</w:t>
      </w:r>
    </w:p>
    <w:p w:rsidR="00981E97" w:rsidRPr="003311DC" w:rsidRDefault="00981E97">
      <w:pPr>
        <w:pStyle w:val="a3"/>
        <w:rPr>
          <w:rFonts w:asciiTheme="minorHAnsi" w:hAnsiTheme="minorHAnsi" w:cstheme="minorHAnsi"/>
        </w:rPr>
      </w:pPr>
    </w:p>
    <w:p w:rsidR="00981E97" w:rsidRPr="003311DC" w:rsidRDefault="00F93013">
      <w:pPr>
        <w:pStyle w:val="3"/>
        <w:numPr>
          <w:ilvl w:val="1"/>
          <w:numId w:val="23"/>
        </w:numPr>
        <w:tabs>
          <w:tab w:val="left" w:pos="905"/>
          <w:tab w:val="left" w:pos="906"/>
        </w:tabs>
        <w:ind w:left="905" w:hanging="592"/>
        <w:rPr>
          <w:rFonts w:asciiTheme="minorHAnsi" w:hAnsiTheme="minorHAnsi" w:cstheme="minorHAnsi"/>
          <w:color w:val="2CA1BE"/>
        </w:rPr>
      </w:pPr>
      <w:bookmarkStart w:id="37" w:name="_bookmark35"/>
      <w:bookmarkEnd w:id="37"/>
      <w:r w:rsidRPr="003311DC">
        <w:rPr>
          <w:rFonts w:asciiTheme="minorHAnsi" w:hAnsiTheme="minorHAnsi" w:cstheme="minorHAnsi"/>
          <w:color w:val="2CA1BE"/>
          <w:w w:val="115"/>
        </w:rPr>
        <w:t>Α</w:t>
      </w:r>
      <w:r w:rsidRPr="003311DC">
        <w:rPr>
          <w:rFonts w:asciiTheme="minorHAnsi" w:hAnsiTheme="minorHAnsi" w:cstheme="minorHAnsi"/>
          <w:color w:val="2CA1BE"/>
          <w:w w:val="115"/>
        </w:rPr>
        <w:t>πόρριψη</w:t>
      </w:r>
      <w:r w:rsidRPr="003311DC">
        <w:rPr>
          <w:rFonts w:asciiTheme="minorHAnsi" w:hAnsiTheme="minorHAnsi" w:cstheme="minorHAnsi"/>
          <w:color w:val="2CA1BE"/>
          <w:spacing w:val="-30"/>
          <w:w w:val="115"/>
        </w:rPr>
        <w:t xml:space="preserve"> </w:t>
      </w:r>
      <w:r w:rsidRPr="003311DC">
        <w:rPr>
          <w:rFonts w:asciiTheme="minorHAnsi" w:hAnsiTheme="minorHAnsi" w:cstheme="minorHAnsi"/>
          <w:color w:val="2CA1BE"/>
          <w:w w:val="115"/>
        </w:rPr>
        <w:t>συμβατικών</w:t>
      </w:r>
      <w:r w:rsidRPr="003311DC">
        <w:rPr>
          <w:rFonts w:asciiTheme="minorHAnsi" w:hAnsiTheme="minorHAnsi" w:cstheme="minorHAnsi"/>
          <w:color w:val="2CA1BE"/>
          <w:spacing w:val="-29"/>
          <w:w w:val="115"/>
        </w:rPr>
        <w:t xml:space="preserve"> </w:t>
      </w:r>
      <w:r w:rsidRPr="003311DC">
        <w:rPr>
          <w:rFonts w:asciiTheme="minorHAnsi" w:hAnsiTheme="minorHAnsi" w:cstheme="minorHAnsi"/>
          <w:color w:val="2CA1BE"/>
          <w:w w:val="115"/>
        </w:rPr>
        <w:t>υλικών</w:t>
      </w:r>
      <w:r w:rsidRPr="003311DC">
        <w:rPr>
          <w:rFonts w:asciiTheme="minorHAnsi" w:hAnsiTheme="minorHAnsi" w:cstheme="minorHAnsi"/>
          <w:color w:val="2CA1BE"/>
          <w:spacing w:val="-26"/>
          <w:w w:val="115"/>
        </w:rPr>
        <w:t xml:space="preserve"> </w:t>
      </w:r>
      <w:r w:rsidRPr="003311DC">
        <w:rPr>
          <w:rFonts w:asciiTheme="minorHAnsi" w:hAnsiTheme="minorHAnsi" w:cstheme="minorHAnsi"/>
          <w:color w:val="2CA1BE"/>
          <w:w w:val="115"/>
        </w:rPr>
        <w:t>–</w:t>
      </w:r>
      <w:r w:rsidRPr="003311DC">
        <w:rPr>
          <w:rFonts w:asciiTheme="minorHAnsi" w:hAnsiTheme="minorHAnsi" w:cstheme="minorHAnsi"/>
          <w:color w:val="2CA1BE"/>
          <w:spacing w:val="-30"/>
          <w:w w:val="115"/>
        </w:rPr>
        <w:t xml:space="preserve"> </w:t>
      </w:r>
      <w:r w:rsidRPr="003311DC">
        <w:rPr>
          <w:rFonts w:asciiTheme="minorHAnsi" w:hAnsiTheme="minorHAnsi" w:cstheme="minorHAnsi"/>
          <w:color w:val="2CA1BE"/>
          <w:w w:val="115"/>
        </w:rPr>
        <w:t>Αντικατάσταση</w:t>
      </w:r>
    </w:p>
    <w:p w:rsidR="00981E97" w:rsidRPr="003311DC" w:rsidRDefault="00F93013">
      <w:pPr>
        <w:pStyle w:val="a4"/>
        <w:numPr>
          <w:ilvl w:val="2"/>
          <w:numId w:val="23"/>
        </w:numPr>
        <w:tabs>
          <w:tab w:val="left" w:pos="776"/>
        </w:tabs>
        <w:spacing w:before="43" w:line="292" w:lineRule="auto"/>
        <w:ind w:right="3121" w:firstLine="0"/>
        <w:rPr>
          <w:rFonts w:asciiTheme="minorHAnsi" w:hAnsiTheme="minorHAnsi" w:cstheme="minorHAnsi"/>
          <w:sz w:val="18"/>
        </w:rPr>
      </w:pPr>
      <w:r w:rsidRPr="003311DC">
        <w:rPr>
          <w:rFonts w:asciiTheme="minorHAnsi" w:hAnsiTheme="minorHAnsi" w:cstheme="minorHAnsi"/>
          <w:w w:val="85"/>
          <w:sz w:val="18"/>
        </w:rPr>
        <w:t>Σε</w:t>
      </w:r>
      <w:r w:rsidRPr="003311DC">
        <w:rPr>
          <w:rFonts w:asciiTheme="minorHAnsi" w:hAnsiTheme="minorHAnsi" w:cstheme="minorHAnsi"/>
          <w:spacing w:val="-32"/>
          <w:w w:val="85"/>
          <w:sz w:val="18"/>
        </w:rPr>
        <w:t xml:space="preserve"> </w:t>
      </w:r>
      <w:r w:rsidRPr="003311DC">
        <w:rPr>
          <w:rFonts w:asciiTheme="minorHAnsi" w:hAnsiTheme="minorHAnsi" w:cstheme="minorHAnsi"/>
          <w:w w:val="85"/>
          <w:sz w:val="18"/>
        </w:rPr>
        <w:t>περίπτωση</w:t>
      </w:r>
      <w:r w:rsidRPr="003311DC">
        <w:rPr>
          <w:rFonts w:asciiTheme="minorHAnsi" w:hAnsiTheme="minorHAnsi" w:cstheme="minorHAnsi"/>
          <w:spacing w:val="-32"/>
          <w:w w:val="85"/>
          <w:sz w:val="18"/>
        </w:rPr>
        <w:t xml:space="preserve"> </w:t>
      </w:r>
      <w:r w:rsidRPr="003311DC">
        <w:rPr>
          <w:rFonts w:asciiTheme="minorHAnsi" w:hAnsiTheme="minorHAnsi" w:cstheme="minorHAnsi"/>
          <w:w w:val="85"/>
          <w:sz w:val="18"/>
        </w:rPr>
        <w:t>οριστικής</w:t>
      </w:r>
      <w:r w:rsidRPr="003311DC">
        <w:rPr>
          <w:rFonts w:asciiTheme="minorHAnsi" w:hAnsiTheme="minorHAnsi" w:cstheme="minorHAnsi"/>
          <w:spacing w:val="-32"/>
          <w:w w:val="85"/>
          <w:sz w:val="18"/>
        </w:rPr>
        <w:t xml:space="preserve"> </w:t>
      </w:r>
      <w:r w:rsidRPr="003311DC">
        <w:rPr>
          <w:rFonts w:asciiTheme="minorHAnsi" w:hAnsiTheme="minorHAnsi" w:cstheme="minorHAnsi"/>
          <w:w w:val="85"/>
          <w:sz w:val="18"/>
        </w:rPr>
        <w:t>απόρριψης</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ολόκληρης</w:t>
      </w:r>
      <w:r w:rsidRPr="003311DC">
        <w:rPr>
          <w:rFonts w:asciiTheme="minorHAnsi" w:hAnsiTheme="minorHAnsi" w:cstheme="minorHAnsi"/>
          <w:spacing w:val="-33"/>
          <w:w w:val="85"/>
          <w:sz w:val="18"/>
        </w:rPr>
        <w:t xml:space="preserve"> </w:t>
      </w:r>
      <w:r w:rsidRPr="003311DC">
        <w:rPr>
          <w:rFonts w:asciiTheme="minorHAnsi" w:hAnsiTheme="minorHAnsi" w:cstheme="minorHAnsi"/>
          <w:w w:val="85"/>
          <w:sz w:val="18"/>
        </w:rPr>
        <w:t>ή</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μέρους</w:t>
      </w:r>
      <w:r w:rsidRPr="003311DC">
        <w:rPr>
          <w:rFonts w:asciiTheme="minorHAnsi" w:hAnsiTheme="minorHAnsi" w:cstheme="minorHAnsi"/>
          <w:spacing w:val="-32"/>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32"/>
          <w:w w:val="85"/>
          <w:sz w:val="18"/>
        </w:rPr>
        <w:t xml:space="preserve"> </w:t>
      </w:r>
      <w:r w:rsidRPr="003311DC">
        <w:rPr>
          <w:rFonts w:asciiTheme="minorHAnsi" w:hAnsiTheme="minorHAnsi" w:cstheme="minorHAnsi"/>
          <w:w w:val="85"/>
          <w:sz w:val="18"/>
        </w:rPr>
        <w:t>συμβατικής</w:t>
      </w:r>
      <w:r w:rsidRPr="003311DC">
        <w:rPr>
          <w:rFonts w:asciiTheme="minorHAnsi" w:hAnsiTheme="minorHAnsi" w:cstheme="minorHAnsi"/>
          <w:spacing w:val="-32"/>
          <w:w w:val="85"/>
          <w:sz w:val="18"/>
        </w:rPr>
        <w:t xml:space="preserve"> </w:t>
      </w:r>
      <w:r w:rsidRPr="003311DC">
        <w:rPr>
          <w:rFonts w:asciiTheme="minorHAnsi" w:hAnsiTheme="minorHAnsi" w:cstheme="minorHAnsi"/>
          <w:w w:val="85"/>
          <w:sz w:val="18"/>
        </w:rPr>
        <w:t>ποσότητας</w:t>
      </w:r>
      <w:r w:rsidRPr="003311DC">
        <w:rPr>
          <w:rFonts w:asciiTheme="minorHAnsi" w:hAnsiTheme="minorHAnsi" w:cstheme="minorHAnsi"/>
          <w:spacing w:val="-32"/>
          <w:w w:val="85"/>
          <w:sz w:val="18"/>
        </w:rPr>
        <w:t xml:space="preserve"> </w:t>
      </w:r>
      <w:r w:rsidRPr="003311DC">
        <w:rPr>
          <w:rFonts w:asciiTheme="minorHAnsi" w:hAnsiTheme="minorHAnsi" w:cstheme="minorHAnsi"/>
          <w:w w:val="85"/>
          <w:sz w:val="18"/>
        </w:rPr>
        <w:t>των</w:t>
      </w:r>
      <w:r w:rsidRPr="003311DC">
        <w:rPr>
          <w:rFonts w:asciiTheme="minorHAnsi" w:hAnsiTheme="minorHAnsi" w:cstheme="minorHAnsi"/>
          <w:spacing w:val="-32"/>
          <w:w w:val="85"/>
          <w:sz w:val="18"/>
        </w:rPr>
        <w:t xml:space="preserve"> </w:t>
      </w:r>
      <w:r w:rsidRPr="003311DC">
        <w:rPr>
          <w:rFonts w:asciiTheme="minorHAnsi" w:hAnsiTheme="minorHAnsi" w:cstheme="minorHAnsi"/>
          <w:w w:val="85"/>
          <w:sz w:val="18"/>
        </w:rPr>
        <w:t>υλικών,</w:t>
      </w:r>
      <w:r w:rsidRPr="003311DC">
        <w:rPr>
          <w:rFonts w:asciiTheme="minorHAnsi" w:hAnsiTheme="minorHAnsi" w:cstheme="minorHAnsi"/>
          <w:spacing w:val="-33"/>
          <w:w w:val="85"/>
          <w:sz w:val="18"/>
        </w:rPr>
        <w:t xml:space="preserve"> </w:t>
      </w:r>
      <w:r w:rsidRPr="003311DC">
        <w:rPr>
          <w:rFonts w:asciiTheme="minorHAnsi" w:hAnsiTheme="minorHAnsi" w:cstheme="minorHAnsi"/>
          <w:w w:val="85"/>
          <w:sz w:val="18"/>
        </w:rPr>
        <w:t xml:space="preserve">με </w:t>
      </w:r>
      <w:r w:rsidRPr="003311DC">
        <w:rPr>
          <w:rFonts w:asciiTheme="minorHAnsi" w:hAnsiTheme="minorHAnsi" w:cstheme="minorHAnsi"/>
          <w:w w:val="90"/>
          <w:sz w:val="18"/>
        </w:rPr>
        <w:t>απόφαση</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αποφαινομένου</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οργάνου</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ύστερα</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από</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γνωμοδότηση</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32"/>
          <w:w w:val="90"/>
          <w:sz w:val="18"/>
        </w:rPr>
        <w:t xml:space="preserve"> </w:t>
      </w:r>
      <w:r w:rsidRPr="003311DC">
        <w:rPr>
          <w:rFonts w:asciiTheme="minorHAnsi" w:hAnsiTheme="minorHAnsi" w:cstheme="minorHAnsi"/>
          <w:w w:val="90"/>
          <w:sz w:val="18"/>
        </w:rPr>
        <w:t>αρμόδιου</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οργάνου,</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μπορεί</w:t>
      </w:r>
      <w:r w:rsidRPr="003311DC">
        <w:rPr>
          <w:rFonts w:asciiTheme="minorHAnsi" w:hAnsiTheme="minorHAnsi" w:cstheme="minorHAnsi"/>
          <w:spacing w:val="-32"/>
          <w:w w:val="90"/>
          <w:sz w:val="18"/>
        </w:rPr>
        <w:t xml:space="preserve"> </w:t>
      </w:r>
      <w:r w:rsidRPr="003311DC">
        <w:rPr>
          <w:rFonts w:asciiTheme="minorHAnsi" w:hAnsiTheme="minorHAnsi" w:cstheme="minorHAnsi"/>
          <w:w w:val="90"/>
          <w:sz w:val="18"/>
        </w:rPr>
        <w:t>να</w:t>
      </w:r>
    </w:p>
    <w:p w:rsidR="00981E97" w:rsidRPr="003311DC" w:rsidRDefault="00F93013">
      <w:pPr>
        <w:pStyle w:val="a3"/>
        <w:spacing w:line="295" w:lineRule="auto"/>
        <w:ind w:left="313" w:right="3091"/>
        <w:rPr>
          <w:rFonts w:asciiTheme="minorHAnsi" w:hAnsiTheme="minorHAnsi" w:cstheme="minorHAnsi"/>
        </w:rPr>
      </w:pPr>
      <w:r w:rsidRPr="003311DC">
        <w:rPr>
          <w:rFonts w:asciiTheme="minorHAnsi" w:hAnsiTheme="minorHAnsi" w:cstheme="minorHAnsi"/>
          <w:w w:val="85"/>
        </w:rPr>
        <w:t>εγκρίνεται</w:t>
      </w:r>
      <w:r w:rsidRPr="003311DC">
        <w:rPr>
          <w:rFonts w:asciiTheme="minorHAnsi" w:hAnsiTheme="minorHAnsi" w:cstheme="minorHAnsi"/>
          <w:spacing w:val="-24"/>
          <w:w w:val="85"/>
        </w:rPr>
        <w:t xml:space="preserve"> </w:t>
      </w:r>
      <w:r w:rsidRPr="003311DC">
        <w:rPr>
          <w:rFonts w:asciiTheme="minorHAnsi" w:hAnsiTheme="minorHAnsi" w:cstheme="minorHAnsi"/>
          <w:w w:val="85"/>
        </w:rPr>
        <w:t>αντικατάστασή</w:t>
      </w:r>
      <w:r w:rsidRPr="003311DC">
        <w:rPr>
          <w:rFonts w:asciiTheme="minorHAnsi" w:hAnsiTheme="minorHAnsi" w:cstheme="minorHAnsi"/>
          <w:spacing w:val="-25"/>
          <w:w w:val="85"/>
        </w:rPr>
        <w:t xml:space="preserve"> </w:t>
      </w:r>
      <w:r w:rsidRPr="003311DC">
        <w:rPr>
          <w:rFonts w:asciiTheme="minorHAnsi" w:hAnsiTheme="minorHAnsi" w:cstheme="minorHAnsi"/>
          <w:w w:val="85"/>
        </w:rPr>
        <w:t>της</w:t>
      </w:r>
      <w:r w:rsidRPr="003311DC">
        <w:rPr>
          <w:rFonts w:asciiTheme="minorHAnsi" w:hAnsiTheme="minorHAnsi" w:cstheme="minorHAnsi"/>
          <w:spacing w:val="-23"/>
          <w:w w:val="85"/>
        </w:rPr>
        <w:t xml:space="preserve"> </w:t>
      </w:r>
      <w:r w:rsidRPr="003311DC">
        <w:rPr>
          <w:rFonts w:asciiTheme="minorHAnsi" w:hAnsiTheme="minorHAnsi" w:cstheme="minorHAnsi"/>
          <w:w w:val="85"/>
        </w:rPr>
        <w:t>με</w:t>
      </w:r>
      <w:r w:rsidRPr="003311DC">
        <w:rPr>
          <w:rFonts w:asciiTheme="minorHAnsi" w:hAnsiTheme="minorHAnsi" w:cstheme="minorHAnsi"/>
          <w:spacing w:val="-22"/>
          <w:w w:val="85"/>
        </w:rPr>
        <w:t xml:space="preserve"> </w:t>
      </w:r>
      <w:r w:rsidRPr="003311DC">
        <w:rPr>
          <w:rFonts w:asciiTheme="minorHAnsi" w:hAnsiTheme="minorHAnsi" w:cstheme="minorHAnsi"/>
          <w:w w:val="85"/>
        </w:rPr>
        <w:t>άλλη,</w:t>
      </w:r>
      <w:r w:rsidRPr="003311DC">
        <w:rPr>
          <w:rFonts w:asciiTheme="minorHAnsi" w:hAnsiTheme="minorHAnsi" w:cstheme="minorHAnsi"/>
          <w:spacing w:val="-24"/>
          <w:w w:val="85"/>
        </w:rPr>
        <w:t xml:space="preserve"> </w:t>
      </w:r>
      <w:r w:rsidRPr="003311DC">
        <w:rPr>
          <w:rFonts w:asciiTheme="minorHAnsi" w:hAnsiTheme="minorHAnsi" w:cstheme="minorHAnsi"/>
          <w:w w:val="85"/>
        </w:rPr>
        <w:t>που</w:t>
      </w:r>
      <w:r w:rsidRPr="003311DC">
        <w:rPr>
          <w:rFonts w:asciiTheme="minorHAnsi" w:hAnsiTheme="minorHAnsi" w:cstheme="minorHAnsi"/>
          <w:spacing w:val="-23"/>
          <w:w w:val="85"/>
        </w:rPr>
        <w:t xml:space="preserve"> </w:t>
      </w:r>
      <w:r w:rsidRPr="003311DC">
        <w:rPr>
          <w:rFonts w:asciiTheme="minorHAnsi" w:hAnsiTheme="minorHAnsi" w:cstheme="minorHAnsi"/>
          <w:w w:val="85"/>
        </w:rPr>
        <w:t>να</w:t>
      </w:r>
      <w:r w:rsidRPr="003311DC">
        <w:rPr>
          <w:rFonts w:asciiTheme="minorHAnsi" w:hAnsiTheme="minorHAnsi" w:cstheme="minorHAnsi"/>
          <w:spacing w:val="-24"/>
          <w:w w:val="85"/>
        </w:rPr>
        <w:t xml:space="preserve"> </w:t>
      </w:r>
      <w:r w:rsidRPr="003311DC">
        <w:rPr>
          <w:rFonts w:asciiTheme="minorHAnsi" w:hAnsiTheme="minorHAnsi" w:cstheme="minorHAnsi"/>
          <w:w w:val="85"/>
        </w:rPr>
        <w:t>είναι</w:t>
      </w:r>
      <w:r w:rsidRPr="003311DC">
        <w:rPr>
          <w:rFonts w:asciiTheme="minorHAnsi" w:hAnsiTheme="minorHAnsi" w:cstheme="minorHAnsi"/>
          <w:spacing w:val="-23"/>
          <w:w w:val="85"/>
        </w:rPr>
        <w:t xml:space="preserve"> </w:t>
      </w:r>
      <w:r w:rsidRPr="003311DC">
        <w:rPr>
          <w:rFonts w:asciiTheme="minorHAnsi" w:hAnsiTheme="minorHAnsi" w:cstheme="minorHAnsi"/>
          <w:w w:val="85"/>
        </w:rPr>
        <w:t>σύμφωνη</w:t>
      </w:r>
      <w:r w:rsidRPr="003311DC">
        <w:rPr>
          <w:rFonts w:asciiTheme="minorHAnsi" w:hAnsiTheme="minorHAnsi" w:cstheme="minorHAnsi"/>
          <w:spacing w:val="-24"/>
          <w:w w:val="85"/>
        </w:rPr>
        <w:t xml:space="preserve"> </w:t>
      </w:r>
      <w:r w:rsidRPr="003311DC">
        <w:rPr>
          <w:rFonts w:asciiTheme="minorHAnsi" w:hAnsiTheme="minorHAnsi" w:cstheme="minorHAnsi"/>
          <w:w w:val="85"/>
        </w:rPr>
        <w:t>με</w:t>
      </w:r>
      <w:r w:rsidRPr="003311DC">
        <w:rPr>
          <w:rFonts w:asciiTheme="minorHAnsi" w:hAnsiTheme="minorHAnsi" w:cstheme="minorHAnsi"/>
          <w:spacing w:val="-23"/>
          <w:w w:val="85"/>
        </w:rPr>
        <w:t xml:space="preserve"> </w:t>
      </w:r>
      <w:r w:rsidRPr="003311DC">
        <w:rPr>
          <w:rFonts w:asciiTheme="minorHAnsi" w:hAnsiTheme="minorHAnsi" w:cstheme="minorHAnsi"/>
          <w:w w:val="85"/>
        </w:rPr>
        <w:t>τους</w:t>
      </w:r>
      <w:r w:rsidRPr="003311DC">
        <w:rPr>
          <w:rFonts w:asciiTheme="minorHAnsi" w:hAnsiTheme="minorHAnsi" w:cstheme="minorHAnsi"/>
          <w:spacing w:val="-23"/>
          <w:w w:val="85"/>
        </w:rPr>
        <w:t xml:space="preserve"> </w:t>
      </w:r>
      <w:r w:rsidRPr="003311DC">
        <w:rPr>
          <w:rFonts w:asciiTheme="minorHAnsi" w:hAnsiTheme="minorHAnsi" w:cstheme="minorHAnsi"/>
          <w:w w:val="85"/>
        </w:rPr>
        <w:t>όρους</w:t>
      </w:r>
      <w:r w:rsidRPr="003311DC">
        <w:rPr>
          <w:rFonts w:asciiTheme="minorHAnsi" w:hAnsiTheme="minorHAnsi" w:cstheme="minorHAnsi"/>
          <w:spacing w:val="-23"/>
          <w:w w:val="85"/>
        </w:rPr>
        <w:t xml:space="preserve"> </w:t>
      </w:r>
      <w:r w:rsidRPr="003311DC">
        <w:rPr>
          <w:rFonts w:asciiTheme="minorHAnsi" w:hAnsiTheme="minorHAnsi" w:cstheme="minorHAnsi"/>
          <w:w w:val="85"/>
        </w:rPr>
        <w:t>της</w:t>
      </w:r>
      <w:r w:rsidRPr="003311DC">
        <w:rPr>
          <w:rFonts w:asciiTheme="minorHAnsi" w:hAnsiTheme="minorHAnsi" w:cstheme="minorHAnsi"/>
          <w:spacing w:val="-24"/>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24"/>
          <w:w w:val="85"/>
        </w:rPr>
        <w:t xml:space="preserve"> </w:t>
      </w:r>
      <w:r w:rsidRPr="003311DC">
        <w:rPr>
          <w:rFonts w:asciiTheme="minorHAnsi" w:hAnsiTheme="minorHAnsi" w:cstheme="minorHAnsi"/>
          <w:w w:val="85"/>
        </w:rPr>
        <w:t>μέσα</w:t>
      </w:r>
      <w:r w:rsidRPr="003311DC">
        <w:rPr>
          <w:rFonts w:asciiTheme="minorHAnsi" w:hAnsiTheme="minorHAnsi" w:cstheme="minorHAnsi"/>
          <w:spacing w:val="-22"/>
          <w:w w:val="85"/>
        </w:rPr>
        <w:t xml:space="preserve"> </w:t>
      </w:r>
      <w:r w:rsidRPr="003311DC">
        <w:rPr>
          <w:rFonts w:asciiTheme="minorHAnsi" w:hAnsiTheme="minorHAnsi" w:cstheme="minorHAnsi"/>
          <w:w w:val="85"/>
        </w:rPr>
        <w:t xml:space="preserve">σε </w:t>
      </w:r>
      <w:r w:rsidRPr="003311DC">
        <w:rPr>
          <w:rFonts w:asciiTheme="minorHAnsi" w:hAnsiTheme="minorHAnsi" w:cstheme="minorHAnsi"/>
          <w:w w:val="90"/>
        </w:rPr>
        <w:t>τακτή</w:t>
      </w:r>
      <w:r w:rsidRPr="003311DC">
        <w:rPr>
          <w:rFonts w:asciiTheme="minorHAnsi" w:hAnsiTheme="minorHAnsi" w:cstheme="minorHAnsi"/>
          <w:spacing w:val="-15"/>
          <w:w w:val="90"/>
        </w:rPr>
        <w:t xml:space="preserve"> </w:t>
      </w:r>
      <w:r w:rsidRPr="003311DC">
        <w:rPr>
          <w:rFonts w:asciiTheme="minorHAnsi" w:hAnsiTheme="minorHAnsi" w:cstheme="minorHAnsi"/>
          <w:w w:val="90"/>
        </w:rPr>
        <w:t>προθεσμία</w:t>
      </w:r>
      <w:r w:rsidRPr="003311DC">
        <w:rPr>
          <w:rFonts w:asciiTheme="minorHAnsi" w:hAnsiTheme="minorHAnsi" w:cstheme="minorHAnsi"/>
          <w:spacing w:val="-15"/>
          <w:w w:val="90"/>
        </w:rPr>
        <w:t xml:space="preserve"> </w:t>
      </w:r>
      <w:r w:rsidRPr="003311DC">
        <w:rPr>
          <w:rFonts w:asciiTheme="minorHAnsi" w:hAnsiTheme="minorHAnsi" w:cstheme="minorHAnsi"/>
          <w:w w:val="90"/>
        </w:rPr>
        <w:t>που</w:t>
      </w:r>
      <w:r w:rsidRPr="003311DC">
        <w:rPr>
          <w:rFonts w:asciiTheme="minorHAnsi" w:hAnsiTheme="minorHAnsi" w:cstheme="minorHAnsi"/>
          <w:spacing w:val="-16"/>
          <w:w w:val="90"/>
        </w:rPr>
        <w:t xml:space="preserve"> </w:t>
      </w:r>
      <w:r w:rsidRPr="003311DC">
        <w:rPr>
          <w:rFonts w:asciiTheme="minorHAnsi" w:hAnsiTheme="minorHAnsi" w:cstheme="minorHAnsi"/>
          <w:w w:val="90"/>
        </w:rPr>
        <w:t>ορίζεται</w:t>
      </w:r>
      <w:r w:rsidRPr="003311DC">
        <w:rPr>
          <w:rFonts w:asciiTheme="minorHAnsi" w:hAnsiTheme="minorHAnsi" w:cstheme="minorHAnsi"/>
          <w:spacing w:val="-12"/>
          <w:w w:val="90"/>
        </w:rPr>
        <w:t xml:space="preserve"> </w:t>
      </w:r>
      <w:r w:rsidRPr="003311DC">
        <w:rPr>
          <w:rFonts w:asciiTheme="minorHAnsi" w:hAnsiTheme="minorHAnsi" w:cstheme="minorHAnsi"/>
          <w:w w:val="90"/>
        </w:rPr>
        <w:t>από</w:t>
      </w:r>
      <w:r w:rsidRPr="003311DC">
        <w:rPr>
          <w:rFonts w:asciiTheme="minorHAnsi" w:hAnsiTheme="minorHAnsi" w:cstheme="minorHAnsi"/>
          <w:spacing w:val="-14"/>
          <w:w w:val="90"/>
        </w:rPr>
        <w:t xml:space="preserve"> </w:t>
      </w:r>
      <w:r w:rsidRPr="003311DC">
        <w:rPr>
          <w:rFonts w:asciiTheme="minorHAnsi" w:hAnsiTheme="minorHAnsi" w:cstheme="minorHAnsi"/>
          <w:w w:val="90"/>
        </w:rPr>
        <w:t>την</w:t>
      </w:r>
      <w:r w:rsidRPr="003311DC">
        <w:rPr>
          <w:rFonts w:asciiTheme="minorHAnsi" w:hAnsiTheme="minorHAnsi" w:cstheme="minorHAnsi"/>
          <w:spacing w:val="-15"/>
          <w:w w:val="90"/>
        </w:rPr>
        <w:t xml:space="preserve"> </w:t>
      </w:r>
      <w:r w:rsidRPr="003311DC">
        <w:rPr>
          <w:rFonts w:asciiTheme="minorHAnsi" w:hAnsiTheme="minorHAnsi" w:cstheme="minorHAnsi"/>
          <w:w w:val="90"/>
        </w:rPr>
        <w:t>απόφαση</w:t>
      </w:r>
      <w:r w:rsidRPr="003311DC">
        <w:rPr>
          <w:rFonts w:asciiTheme="minorHAnsi" w:hAnsiTheme="minorHAnsi" w:cstheme="minorHAnsi"/>
          <w:spacing w:val="-14"/>
          <w:w w:val="90"/>
        </w:rPr>
        <w:t xml:space="preserve"> </w:t>
      </w:r>
      <w:r w:rsidRPr="003311DC">
        <w:rPr>
          <w:rFonts w:asciiTheme="minorHAnsi" w:hAnsiTheme="minorHAnsi" w:cstheme="minorHAnsi"/>
          <w:w w:val="90"/>
        </w:rPr>
        <w:t>αυτή.</w:t>
      </w:r>
    </w:p>
    <w:p w:rsidR="00981E97" w:rsidRPr="003311DC" w:rsidRDefault="00F93013">
      <w:pPr>
        <w:pStyle w:val="a4"/>
        <w:numPr>
          <w:ilvl w:val="2"/>
          <w:numId w:val="23"/>
        </w:numPr>
        <w:tabs>
          <w:tab w:val="left" w:pos="776"/>
        </w:tabs>
        <w:spacing w:before="155" w:line="292" w:lineRule="auto"/>
        <w:ind w:right="3069" w:firstLine="0"/>
        <w:rPr>
          <w:rFonts w:asciiTheme="minorHAnsi" w:hAnsiTheme="minorHAnsi" w:cstheme="minorHAnsi"/>
          <w:sz w:val="18"/>
        </w:rPr>
      </w:pPr>
      <w:r w:rsidRPr="003311DC">
        <w:rPr>
          <w:rFonts w:asciiTheme="minorHAnsi" w:hAnsiTheme="minorHAnsi" w:cstheme="minorHAnsi"/>
          <w:w w:val="85"/>
          <w:sz w:val="18"/>
        </w:rPr>
        <w:t>Αν</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η</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αντικατάσταση</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γίνεται</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μετά</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τη</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λήξη</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συμβατικού</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χρόνου,</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η</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προθεσμία</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που</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ορίζεται</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για</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την αντικατάσταση</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δεν</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μπορεί</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να</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είναι</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μεγαλύτερη</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1/2</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συνολικού</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συμβατικού</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χρόνου,</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ο</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δε</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ανάδοχος</w:t>
      </w:r>
      <w:r w:rsidRPr="003311DC">
        <w:rPr>
          <w:rFonts w:asciiTheme="minorHAnsi" w:hAnsiTheme="minorHAnsi" w:cstheme="minorHAnsi"/>
          <w:spacing w:val="-18"/>
          <w:sz w:val="18"/>
        </w:rPr>
        <w:t xml:space="preserve"> </w:t>
      </w:r>
      <w:r w:rsidRPr="003311DC">
        <w:rPr>
          <w:rFonts w:asciiTheme="minorHAnsi" w:hAnsiTheme="minorHAnsi" w:cstheme="minorHAnsi"/>
          <w:w w:val="90"/>
          <w:sz w:val="18"/>
        </w:rPr>
        <w:t>θεωρείται</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ως</w:t>
      </w:r>
      <w:r w:rsidRPr="003311DC">
        <w:rPr>
          <w:rFonts w:asciiTheme="minorHAnsi" w:hAnsiTheme="minorHAnsi" w:cstheme="minorHAnsi"/>
          <w:spacing w:val="-23"/>
          <w:w w:val="90"/>
          <w:sz w:val="18"/>
        </w:rPr>
        <w:t xml:space="preserve"> </w:t>
      </w:r>
      <w:r w:rsidRPr="003311DC">
        <w:rPr>
          <w:rFonts w:asciiTheme="minorHAnsi" w:hAnsiTheme="minorHAnsi" w:cstheme="minorHAnsi"/>
          <w:w w:val="90"/>
          <w:sz w:val="18"/>
        </w:rPr>
        <w:t>εκπρόθεσμος</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και</w:t>
      </w:r>
      <w:r w:rsidRPr="003311DC">
        <w:rPr>
          <w:rFonts w:asciiTheme="minorHAnsi" w:hAnsiTheme="minorHAnsi" w:cstheme="minorHAnsi"/>
          <w:spacing w:val="-22"/>
          <w:w w:val="90"/>
          <w:sz w:val="18"/>
        </w:rPr>
        <w:t xml:space="preserve"> </w:t>
      </w:r>
      <w:r w:rsidRPr="003311DC">
        <w:rPr>
          <w:rFonts w:asciiTheme="minorHAnsi" w:hAnsiTheme="minorHAnsi" w:cstheme="minorHAnsi"/>
          <w:w w:val="90"/>
          <w:sz w:val="18"/>
        </w:rPr>
        <w:t>υπόκειται</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σε</w:t>
      </w:r>
      <w:r w:rsidRPr="003311DC">
        <w:rPr>
          <w:rFonts w:asciiTheme="minorHAnsi" w:hAnsiTheme="minorHAnsi" w:cstheme="minorHAnsi"/>
          <w:spacing w:val="-23"/>
          <w:w w:val="90"/>
          <w:sz w:val="18"/>
        </w:rPr>
        <w:t xml:space="preserve"> </w:t>
      </w:r>
      <w:r w:rsidRPr="003311DC">
        <w:rPr>
          <w:rFonts w:asciiTheme="minorHAnsi" w:hAnsiTheme="minorHAnsi" w:cstheme="minorHAnsi"/>
          <w:w w:val="90"/>
          <w:sz w:val="18"/>
        </w:rPr>
        <w:t>κυρώσεις</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λόγω</w:t>
      </w:r>
      <w:r w:rsidRPr="003311DC">
        <w:rPr>
          <w:rFonts w:asciiTheme="minorHAnsi" w:hAnsiTheme="minorHAnsi" w:cstheme="minorHAnsi"/>
          <w:spacing w:val="-23"/>
          <w:w w:val="90"/>
          <w:sz w:val="18"/>
        </w:rPr>
        <w:t xml:space="preserve"> </w:t>
      </w:r>
      <w:r w:rsidRPr="003311DC">
        <w:rPr>
          <w:rFonts w:asciiTheme="minorHAnsi" w:hAnsiTheme="minorHAnsi" w:cstheme="minorHAnsi"/>
          <w:w w:val="90"/>
          <w:sz w:val="18"/>
        </w:rPr>
        <w:t>εκπρόθεσμης</w:t>
      </w:r>
      <w:r w:rsidRPr="003311DC">
        <w:rPr>
          <w:rFonts w:asciiTheme="minorHAnsi" w:hAnsiTheme="minorHAnsi" w:cstheme="minorHAnsi"/>
          <w:spacing w:val="-22"/>
          <w:w w:val="90"/>
          <w:sz w:val="18"/>
        </w:rPr>
        <w:t xml:space="preserve"> </w:t>
      </w:r>
      <w:r w:rsidRPr="003311DC">
        <w:rPr>
          <w:rFonts w:asciiTheme="minorHAnsi" w:hAnsiTheme="minorHAnsi" w:cstheme="minorHAnsi"/>
          <w:w w:val="90"/>
          <w:sz w:val="18"/>
        </w:rPr>
        <w:t>παράδοσης.</w:t>
      </w:r>
    </w:p>
    <w:p w:rsidR="00981E97" w:rsidRPr="003311DC" w:rsidRDefault="00F93013">
      <w:pPr>
        <w:pStyle w:val="a3"/>
        <w:spacing w:line="292" w:lineRule="auto"/>
        <w:ind w:left="313" w:right="3091"/>
        <w:rPr>
          <w:rFonts w:asciiTheme="minorHAnsi" w:hAnsiTheme="minorHAnsi" w:cstheme="minorHAnsi"/>
        </w:rPr>
      </w:pPr>
      <w:r w:rsidRPr="003311DC">
        <w:rPr>
          <w:rFonts w:asciiTheme="minorHAnsi" w:hAnsiTheme="minorHAnsi" w:cstheme="minorHAnsi"/>
          <w:w w:val="85"/>
        </w:rPr>
        <w:t>Αν</w:t>
      </w:r>
      <w:r w:rsidRPr="003311DC">
        <w:rPr>
          <w:rFonts w:asciiTheme="minorHAnsi" w:hAnsiTheme="minorHAnsi" w:cstheme="minorHAnsi"/>
          <w:spacing w:val="-20"/>
          <w:w w:val="85"/>
        </w:rPr>
        <w:t xml:space="preserve"> </w:t>
      </w:r>
      <w:r w:rsidRPr="003311DC">
        <w:rPr>
          <w:rFonts w:asciiTheme="minorHAnsi" w:hAnsiTheme="minorHAnsi" w:cstheme="minorHAnsi"/>
          <w:w w:val="85"/>
        </w:rPr>
        <w:t>ο</w:t>
      </w:r>
      <w:r w:rsidRPr="003311DC">
        <w:rPr>
          <w:rFonts w:asciiTheme="minorHAnsi" w:hAnsiTheme="minorHAnsi" w:cstheme="minorHAnsi"/>
          <w:spacing w:val="-18"/>
          <w:w w:val="85"/>
        </w:rPr>
        <w:t xml:space="preserve"> </w:t>
      </w:r>
      <w:r w:rsidRPr="003311DC">
        <w:rPr>
          <w:rFonts w:asciiTheme="minorHAnsi" w:hAnsiTheme="minorHAnsi" w:cstheme="minorHAnsi"/>
          <w:w w:val="85"/>
        </w:rPr>
        <w:t>ανάδοχος</w:t>
      </w:r>
      <w:r w:rsidRPr="003311DC">
        <w:rPr>
          <w:rFonts w:asciiTheme="minorHAnsi" w:hAnsiTheme="minorHAnsi" w:cstheme="minorHAnsi"/>
          <w:spacing w:val="-21"/>
          <w:w w:val="85"/>
        </w:rPr>
        <w:t xml:space="preserve"> </w:t>
      </w:r>
      <w:r w:rsidRPr="003311DC">
        <w:rPr>
          <w:rFonts w:asciiTheme="minorHAnsi" w:hAnsiTheme="minorHAnsi" w:cstheme="minorHAnsi"/>
          <w:w w:val="85"/>
        </w:rPr>
        <w:t>δεν</w:t>
      </w:r>
      <w:r w:rsidRPr="003311DC">
        <w:rPr>
          <w:rFonts w:asciiTheme="minorHAnsi" w:hAnsiTheme="minorHAnsi" w:cstheme="minorHAnsi"/>
          <w:spacing w:val="-19"/>
          <w:w w:val="85"/>
        </w:rPr>
        <w:t xml:space="preserve"> </w:t>
      </w:r>
      <w:r w:rsidRPr="003311DC">
        <w:rPr>
          <w:rFonts w:asciiTheme="minorHAnsi" w:hAnsiTheme="minorHAnsi" w:cstheme="minorHAnsi"/>
          <w:w w:val="85"/>
        </w:rPr>
        <w:t>αντικαταστήσει</w:t>
      </w:r>
      <w:r w:rsidRPr="003311DC">
        <w:rPr>
          <w:rFonts w:asciiTheme="minorHAnsi" w:hAnsiTheme="minorHAnsi" w:cstheme="minorHAnsi"/>
          <w:spacing w:val="-18"/>
          <w:w w:val="85"/>
        </w:rPr>
        <w:t xml:space="preserve"> </w:t>
      </w:r>
      <w:r w:rsidRPr="003311DC">
        <w:rPr>
          <w:rFonts w:asciiTheme="minorHAnsi" w:hAnsiTheme="minorHAnsi" w:cstheme="minorHAnsi"/>
          <w:w w:val="85"/>
        </w:rPr>
        <w:t>τα</w:t>
      </w:r>
      <w:r w:rsidRPr="003311DC">
        <w:rPr>
          <w:rFonts w:asciiTheme="minorHAnsi" w:hAnsiTheme="minorHAnsi" w:cstheme="minorHAnsi"/>
          <w:spacing w:val="-19"/>
          <w:w w:val="85"/>
        </w:rPr>
        <w:t xml:space="preserve"> </w:t>
      </w:r>
      <w:r w:rsidRPr="003311DC">
        <w:rPr>
          <w:rFonts w:asciiTheme="minorHAnsi" w:hAnsiTheme="minorHAnsi" w:cstheme="minorHAnsi"/>
          <w:w w:val="85"/>
        </w:rPr>
        <w:t>υλικά</w:t>
      </w:r>
      <w:r w:rsidRPr="003311DC">
        <w:rPr>
          <w:rFonts w:asciiTheme="minorHAnsi" w:hAnsiTheme="minorHAnsi" w:cstheme="minorHAnsi"/>
          <w:spacing w:val="-21"/>
          <w:w w:val="85"/>
        </w:rPr>
        <w:t xml:space="preserve"> </w:t>
      </w:r>
      <w:r w:rsidRPr="003311DC">
        <w:rPr>
          <w:rFonts w:asciiTheme="minorHAnsi" w:hAnsiTheme="minorHAnsi" w:cstheme="minorHAnsi"/>
          <w:w w:val="85"/>
        </w:rPr>
        <w:t>που</w:t>
      </w:r>
      <w:r w:rsidRPr="003311DC">
        <w:rPr>
          <w:rFonts w:asciiTheme="minorHAnsi" w:hAnsiTheme="minorHAnsi" w:cstheme="minorHAnsi"/>
          <w:spacing w:val="-18"/>
          <w:w w:val="85"/>
        </w:rPr>
        <w:t xml:space="preserve"> </w:t>
      </w:r>
      <w:r w:rsidRPr="003311DC">
        <w:rPr>
          <w:rFonts w:asciiTheme="minorHAnsi" w:hAnsiTheme="minorHAnsi" w:cstheme="minorHAnsi"/>
          <w:w w:val="85"/>
        </w:rPr>
        <w:t>απορρίφθηκαν</w:t>
      </w:r>
      <w:r w:rsidRPr="003311DC">
        <w:rPr>
          <w:rFonts w:asciiTheme="minorHAnsi" w:hAnsiTheme="minorHAnsi" w:cstheme="minorHAnsi"/>
          <w:spacing w:val="-21"/>
          <w:w w:val="85"/>
        </w:rPr>
        <w:t xml:space="preserve"> </w:t>
      </w:r>
      <w:r w:rsidRPr="003311DC">
        <w:rPr>
          <w:rFonts w:asciiTheme="minorHAnsi" w:hAnsiTheme="minorHAnsi" w:cstheme="minorHAnsi"/>
          <w:w w:val="85"/>
        </w:rPr>
        <w:t>μέσα</w:t>
      </w:r>
      <w:r w:rsidRPr="003311DC">
        <w:rPr>
          <w:rFonts w:asciiTheme="minorHAnsi" w:hAnsiTheme="minorHAnsi" w:cstheme="minorHAnsi"/>
          <w:spacing w:val="-20"/>
          <w:w w:val="85"/>
        </w:rPr>
        <w:t xml:space="preserve"> </w:t>
      </w:r>
      <w:r w:rsidRPr="003311DC">
        <w:rPr>
          <w:rFonts w:asciiTheme="minorHAnsi" w:hAnsiTheme="minorHAnsi" w:cstheme="minorHAnsi"/>
          <w:w w:val="85"/>
        </w:rPr>
        <w:t>στην</w:t>
      </w:r>
      <w:r w:rsidRPr="003311DC">
        <w:rPr>
          <w:rFonts w:asciiTheme="minorHAnsi" w:hAnsiTheme="minorHAnsi" w:cstheme="minorHAnsi"/>
          <w:spacing w:val="-21"/>
          <w:w w:val="85"/>
        </w:rPr>
        <w:t xml:space="preserve"> </w:t>
      </w:r>
      <w:r w:rsidRPr="003311DC">
        <w:rPr>
          <w:rFonts w:asciiTheme="minorHAnsi" w:hAnsiTheme="minorHAnsi" w:cstheme="minorHAnsi"/>
          <w:w w:val="85"/>
        </w:rPr>
        <w:t>προθεσμία</w:t>
      </w:r>
      <w:r w:rsidRPr="003311DC">
        <w:rPr>
          <w:rFonts w:asciiTheme="minorHAnsi" w:hAnsiTheme="minorHAnsi" w:cstheme="minorHAnsi"/>
          <w:spacing w:val="-21"/>
          <w:w w:val="85"/>
        </w:rPr>
        <w:t xml:space="preserve"> </w:t>
      </w:r>
      <w:r w:rsidRPr="003311DC">
        <w:rPr>
          <w:rFonts w:asciiTheme="minorHAnsi" w:hAnsiTheme="minorHAnsi" w:cstheme="minorHAnsi"/>
          <w:w w:val="85"/>
        </w:rPr>
        <w:t>που</w:t>
      </w:r>
      <w:r w:rsidRPr="003311DC">
        <w:rPr>
          <w:rFonts w:asciiTheme="minorHAnsi" w:hAnsiTheme="minorHAnsi" w:cstheme="minorHAnsi"/>
          <w:spacing w:val="-18"/>
          <w:w w:val="85"/>
        </w:rPr>
        <w:t xml:space="preserve"> </w:t>
      </w:r>
      <w:r w:rsidRPr="003311DC">
        <w:rPr>
          <w:rFonts w:asciiTheme="minorHAnsi" w:hAnsiTheme="minorHAnsi" w:cstheme="minorHAnsi"/>
          <w:w w:val="85"/>
        </w:rPr>
        <w:t>του</w:t>
      </w:r>
      <w:r w:rsidRPr="003311DC">
        <w:rPr>
          <w:rFonts w:asciiTheme="minorHAnsi" w:hAnsiTheme="minorHAnsi" w:cstheme="minorHAnsi"/>
          <w:spacing w:val="-18"/>
          <w:w w:val="85"/>
        </w:rPr>
        <w:t xml:space="preserve"> </w:t>
      </w:r>
      <w:r w:rsidRPr="003311DC">
        <w:rPr>
          <w:rFonts w:asciiTheme="minorHAnsi" w:hAnsiTheme="minorHAnsi" w:cstheme="minorHAnsi"/>
          <w:w w:val="85"/>
        </w:rPr>
        <w:t>τάχθηκε και</w:t>
      </w:r>
      <w:r w:rsidRPr="003311DC">
        <w:rPr>
          <w:rFonts w:asciiTheme="minorHAnsi" w:hAnsiTheme="minorHAnsi" w:cstheme="minorHAnsi"/>
          <w:spacing w:val="-24"/>
          <w:w w:val="85"/>
        </w:rPr>
        <w:t xml:space="preserve"> </w:t>
      </w:r>
      <w:r w:rsidRPr="003311DC">
        <w:rPr>
          <w:rFonts w:asciiTheme="minorHAnsi" w:hAnsiTheme="minorHAnsi" w:cstheme="minorHAnsi"/>
          <w:w w:val="85"/>
        </w:rPr>
        <w:t>εφόσον</w:t>
      </w:r>
      <w:r w:rsidRPr="003311DC">
        <w:rPr>
          <w:rFonts w:asciiTheme="minorHAnsi" w:hAnsiTheme="minorHAnsi" w:cstheme="minorHAnsi"/>
          <w:spacing w:val="-25"/>
          <w:w w:val="85"/>
        </w:rPr>
        <w:t xml:space="preserve"> </w:t>
      </w:r>
      <w:r w:rsidRPr="003311DC">
        <w:rPr>
          <w:rFonts w:asciiTheme="minorHAnsi" w:hAnsiTheme="minorHAnsi" w:cstheme="minorHAnsi"/>
          <w:w w:val="85"/>
        </w:rPr>
        <w:t>έχει</w:t>
      </w:r>
      <w:r w:rsidRPr="003311DC">
        <w:rPr>
          <w:rFonts w:asciiTheme="minorHAnsi" w:hAnsiTheme="minorHAnsi" w:cstheme="minorHAnsi"/>
          <w:spacing w:val="-24"/>
          <w:w w:val="85"/>
        </w:rPr>
        <w:t xml:space="preserve"> </w:t>
      </w:r>
      <w:r w:rsidRPr="003311DC">
        <w:rPr>
          <w:rFonts w:asciiTheme="minorHAnsi" w:hAnsiTheme="minorHAnsi" w:cstheme="minorHAnsi"/>
          <w:w w:val="85"/>
        </w:rPr>
        <w:t>λήξει</w:t>
      </w:r>
      <w:r w:rsidRPr="003311DC">
        <w:rPr>
          <w:rFonts w:asciiTheme="minorHAnsi" w:hAnsiTheme="minorHAnsi" w:cstheme="minorHAnsi"/>
          <w:spacing w:val="-24"/>
          <w:w w:val="85"/>
        </w:rPr>
        <w:t xml:space="preserve"> </w:t>
      </w:r>
      <w:r w:rsidRPr="003311DC">
        <w:rPr>
          <w:rFonts w:asciiTheme="minorHAnsi" w:hAnsiTheme="minorHAnsi" w:cstheme="minorHAnsi"/>
          <w:w w:val="85"/>
        </w:rPr>
        <w:t>ο</w:t>
      </w:r>
      <w:r w:rsidRPr="003311DC">
        <w:rPr>
          <w:rFonts w:asciiTheme="minorHAnsi" w:hAnsiTheme="minorHAnsi" w:cstheme="minorHAnsi"/>
          <w:spacing w:val="-24"/>
          <w:w w:val="85"/>
        </w:rPr>
        <w:t xml:space="preserve"> </w:t>
      </w:r>
      <w:r w:rsidRPr="003311DC">
        <w:rPr>
          <w:rFonts w:asciiTheme="minorHAnsi" w:hAnsiTheme="minorHAnsi" w:cstheme="minorHAnsi"/>
          <w:w w:val="85"/>
        </w:rPr>
        <w:t>συμβατικός</w:t>
      </w:r>
      <w:r w:rsidRPr="003311DC">
        <w:rPr>
          <w:rFonts w:asciiTheme="minorHAnsi" w:hAnsiTheme="minorHAnsi" w:cstheme="minorHAnsi"/>
          <w:spacing w:val="-23"/>
          <w:w w:val="85"/>
        </w:rPr>
        <w:t xml:space="preserve"> </w:t>
      </w:r>
      <w:r w:rsidRPr="003311DC">
        <w:rPr>
          <w:rFonts w:asciiTheme="minorHAnsi" w:hAnsiTheme="minorHAnsi" w:cstheme="minorHAnsi"/>
          <w:w w:val="85"/>
        </w:rPr>
        <w:t>χρόνος,</w:t>
      </w:r>
      <w:r w:rsidRPr="003311DC">
        <w:rPr>
          <w:rFonts w:asciiTheme="minorHAnsi" w:hAnsiTheme="minorHAnsi" w:cstheme="minorHAnsi"/>
          <w:spacing w:val="-24"/>
          <w:w w:val="85"/>
        </w:rPr>
        <w:t xml:space="preserve"> </w:t>
      </w:r>
      <w:r w:rsidRPr="003311DC">
        <w:rPr>
          <w:rFonts w:asciiTheme="minorHAnsi" w:hAnsiTheme="minorHAnsi" w:cstheme="minorHAnsi"/>
          <w:w w:val="85"/>
        </w:rPr>
        <w:t>κηρύσσεται</w:t>
      </w:r>
      <w:r w:rsidRPr="003311DC">
        <w:rPr>
          <w:rFonts w:asciiTheme="minorHAnsi" w:hAnsiTheme="minorHAnsi" w:cstheme="minorHAnsi"/>
          <w:spacing w:val="-25"/>
          <w:w w:val="85"/>
        </w:rPr>
        <w:t xml:space="preserve"> </w:t>
      </w:r>
      <w:r w:rsidRPr="003311DC">
        <w:rPr>
          <w:rFonts w:asciiTheme="minorHAnsi" w:hAnsiTheme="minorHAnsi" w:cstheme="minorHAnsi"/>
          <w:w w:val="85"/>
        </w:rPr>
        <w:t>έκπτωτος</w:t>
      </w:r>
      <w:r w:rsidRPr="003311DC">
        <w:rPr>
          <w:rFonts w:asciiTheme="minorHAnsi" w:hAnsiTheme="minorHAnsi" w:cstheme="minorHAnsi"/>
          <w:spacing w:val="-24"/>
          <w:w w:val="85"/>
        </w:rPr>
        <w:t xml:space="preserve"> </w:t>
      </w:r>
      <w:r w:rsidRPr="003311DC">
        <w:rPr>
          <w:rFonts w:asciiTheme="minorHAnsi" w:hAnsiTheme="minorHAnsi" w:cstheme="minorHAnsi"/>
          <w:w w:val="85"/>
        </w:rPr>
        <w:t>και</w:t>
      </w:r>
      <w:r w:rsidRPr="003311DC">
        <w:rPr>
          <w:rFonts w:asciiTheme="minorHAnsi" w:hAnsiTheme="minorHAnsi" w:cstheme="minorHAnsi"/>
          <w:spacing w:val="-24"/>
          <w:w w:val="85"/>
        </w:rPr>
        <w:t xml:space="preserve"> </w:t>
      </w:r>
      <w:r w:rsidRPr="003311DC">
        <w:rPr>
          <w:rFonts w:asciiTheme="minorHAnsi" w:hAnsiTheme="minorHAnsi" w:cstheme="minorHAnsi"/>
          <w:w w:val="85"/>
        </w:rPr>
        <w:t>υπόκειται</w:t>
      </w:r>
      <w:r w:rsidRPr="003311DC">
        <w:rPr>
          <w:rFonts w:asciiTheme="minorHAnsi" w:hAnsiTheme="minorHAnsi" w:cstheme="minorHAnsi"/>
          <w:spacing w:val="-24"/>
          <w:w w:val="85"/>
        </w:rPr>
        <w:t xml:space="preserve"> </w:t>
      </w:r>
      <w:r w:rsidRPr="003311DC">
        <w:rPr>
          <w:rFonts w:asciiTheme="minorHAnsi" w:hAnsiTheme="minorHAnsi" w:cstheme="minorHAnsi"/>
          <w:w w:val="85"/>
        </w:rPr>
        <w:t>στις</w:t>
      </w:r>
      <w:r w:rsidRPr="003311DC">
        <w:rPr>
          <w:rFonts w:asciiTheme="minorHAnsi" w:hAnsiTheme="minorHAnsi" w:cstheme="minorHAnsi"/>
          <w:spacing w:val="-25"/>
          <w:w w:val="85"/>
        </w:rPr>
        <w:t xml:space="preserve"> </w:t>
      </w:r>
      <w:r w:rsidRPr="003311DC">
        <w:rPr>
          <w:rFonts w:asciiTheme="minorHAnsi" w:hAnsiTheme="minorHAnsi" w:cstheme="minorHAnsi"/>
          <w:w w:val="85"/>
        </w:rPr>
        <w:t>προβλεπόμενες</w:t>
      </w:r>
    </w:p>
    <w:p w:rsidR="00981E97" w:rsidRPr="003311DC" w:rsidRDefault="00F93013">
      <w:pPr>
        <w:pStyle w:val="a3"/>
        <w:ind w:left="313"/>
        <w:rPr>
          <w:rFonts w:asciiTheme="minorHAnsi" w:hAnsiTheme="minorHAnsi" w:cstheme="minorHAnsi"/>
        </w:rPr>
      </w:pPr>
      <w:r w:rsidRPr="003311DC">
        <w:rPr>
          <w:rFonts w:asciiTheme="minorHAnsi" w:hAnsiTheme="minorHAnsi" w:cstheme="minorHAnsi"/>
          <w:w w:val="90"/>
        </w:rPr>
        <w:t>κυρώσεις.</w:t>
      </w:r>
    </w:p>
    <w:p w:rsidR="00981E97" w:rsidRPr="003311DC" w:rsidRDefault="00981E97">
      <w:pPr>
        <w:pStyle w:val="a3"/>
        <w:spacing w:before="6"/>
        <w:rPr>
          <w:rFonts w:asciiTheme="minorHAnsi" w:hAnsiTheme="minorHAnsi" w:cstheme="minorHAnsi"/>
          <w:sz w:val="17"/>
        </w:rPr>
      </w:pPr>
    </w:p>
    <w:p w:rsidR="00981E97" w:rsidRPr="003311DC" w:rsidRDefault="00F93013">
      <w:pPr>
        <w:pStyle w:val="a3"/>
        <w:spacing w:line="292" w:lineRule="auto"/>
        <w:ind w:left="313" w:right="3032"/>
        <w:rPr>
          <w:rFonts w:asciiTheme="minorHAnsi" w:hAnsiTheme="minorHAnsi" w:cstheme="minorHAnsi"/>
        </w:rPr>
      </w:pPr>
      <w:r w:rsidRPr="003311DC">
        <w:rPr>
          <w:rFonts w:asciiTheme="minorHAnsi" w:hAnsiTheme="minorHAnsi" w:cstheme="minorHAnsi"/>
          <w:b/>
          <w:w w:val="85"/>
        </w:rPr>
        <w:t>6.34.3.</w:t>
      </w:r>
      <w:r w:rsidRPr="003311DC">
        <w:rPr>
          <w:rFonts w:asciiTheme="minorHAnsi" w:hAnsiTheme="minorHAnsi" w:cstheme="minorHAnsi"/>
          <w:b/>
          <w:spacing w:val="-27"/>
          <w:w w:val="85"/>
        </w:rPr>
        <w:t xml:space="preserve"> </w:t>
      </w:r>
      <w:r w:rsidRPr="003311DC">
        <w:rPr>
          <w:rFonts w:asciiTheme="minorHAnsi" w:hAnsiTheme="minorHAnsi" w:cstheme="minorHAnsi"/>
          <w:w w:val="85"/>
        </w:rPr>
        <w:t>Η</w:t>
      </w:r>
      <w:r w:rsidRPr="003311DC">
        <w:rPr>
          <w:rFonts w:asciiTheme="minorHAnsi" w:hAnsiTheme="minorHAnsi" w:cstheme="minorHAnsi"/>
          <w:spacing w:val="-22"/>
          <w:w w:val="85"/>
        </w:rPr>
        <w:t xml:space="preserve"> </w:t>
      </w:r>
      <w:r w:rsidRPr="003311DC">
        <w:rPr>
          <w:rFonts w:asciiTheme="minorHAnsi" w:hAnsiTheme="minorHAnsi" w:cstheme="minorHAnsi"/>
          <w:w w:val="85"/>
        </w:rPr>
        <w:t>επιστροφή</w:t>
      </w:r>
      <w:r w:rsidRPr="003311DC">
        <w:rPr>
          <w:rFonts w:asciiTheme="minorHAnsi" w:hAnsiTheme="minorHAnsi" w:cstheme="minorHAnsi"/>
          <w:spacing w:val="-22"/>
          <w:w w:val="85"/>
        </w:rPr>
        <w:t xml:space="preserve"> </w:t>
      </w:r>
      <w:r w:rsidRPr="003311DC">
        <w:rPr>
          <w:rFonts w:asciiTheme="minorHAnsi" w:hAnsiTheme="minorHAnsi" w:cstheme="minorHAnsi"/>
          <w:w w:val="85"/>
        </w:rPr>
        <w:t>των</w:t>
      </w:r>
      <w:r w:rsidRPr="003311DC">
        <w:rPr>
          <w:rFonts w:asciiTheme="minorHAnsi" w:hAnsiTheme="minorHAnsi" w:cstheme="minorHAnsi"/>
          <w:spacing w:val="-21"/>
          <w:w w:val="85"/>
        </w:rPr>
        <w:t xml:space="preserve"> </w:t>
      </w:r>
      <w:r w:rsidRPr="003311DC">
        <w:rPr>
          <w:rFonts w:asciiTheme="minorHAnsi" w:hAnsiTheme="minorHAnsi" w:cstheme="minorHAnsi"/>
          <w:w w:val="85"/>
        </w:rPr>
        <w:t>υλικών</w:t>
      </w:r>
      <w:r w:rsidRPr="003311DC">
        <w:rPr>
          <w:rFonts w:asciiTheme="minorHAnsi" w:hAnsiTheme="minorHAnsi" w:cstheme="minorHAnsi"/>
          <w:spacing w:val="-21"/>
          <w:w w:val="85"/>
        </w:rPr>
        <w:t xml:space="preserve"> </w:t>
      </w:r>
      <w:r w:rsidRPr="003311DC">
        <w:rPr>
          <w:rFonts w:asciiTheme="minorHAnsi" w:hAnsiTheme="minorHAnsi" w:cstheme="minorHAnsi"/>
          <w:w w:val="85"/>
        </w:rPr>
        <w:t>που</w:t>
      </w:r>
      <w:r w:rsidRPr="003311DC">
        <w:rPr>
          <w:rFonts w:asciiTheme="minorHAnsi" w:hAnsiTheme="minorHAnsi" w:cstheme="minorHAnsi"/>
          <w:spacing w:val="-22"/>
          <w:w w:val="85"/>
        </w:rPr>
        <w:t xml:space="preserve"> </w:t>
      </w:r>
      <w:r w:rsidRPr="003311DC">
        <w:rPr>
          <w:rFonts w:asciiTheme="minorHAnsi" w:hAnsiTheme="minorHAnsi" w:cstheme="minorHAnsi"/>
          <w:w w:val="85"/>
        </w:rPr>
        <w:t>απορρίφθηκαν</w:t>
      </w:r>
      <w:r w:rsidRPr="003311DC">
        <w:rPr>
          <w:rFonts w:asciiTheme="minorHAnsi" w:hAnsiTheme="minorHAnsi" w:cstheme="minorHAnsi"/>
          <w:spacing w:val="-23"/>
          <w:w w:val="85"/>
        </w:rPr>
        <w:t xml:space="preserve"> </w:t>
      </w:r>
      <w:r w:rsidRPr="003311DC">
        <w:rPr>
          <w:rFonts w:asciiTheme="minorHAnsi" w:hAnsiTheme="minorHAnsi" w:cstheme="minorHAnsi"/>
          <w:w w:val="85"/>
        </w:rPr>
        <w:t>γίνεται</w:t>
      </w:r>
      <w:r w:rsidRPr="003311DC">
        <w:rPr>
          <w:rFonts w:asciiTheme="minorHAnsi" w:hAnsiTheme="minorHAnsi" w:cstheme="minorHAnsi"/>
          <w:spacing w:val="-22"/>
          <w:w w:val="85"/>
        </w:rPr>
        <w:t xml:space="preserve"> </w:t>
      </w:r>
      <w:r w:rsidRPr="003311DC">
        <w:rPr>
          <w:rFonts w:asciiTheme="minorHAnsi" w:hAnsiTheme="minorHAnsi" w:cstheme="minorHAnsi"/>
          <w:w w:val="85"/>
        </w:rPr>
        <w:t>σύμφωνα</w:t>
      </w:r>
      <w:r w:rsidRPr="003311DC">
        <w:rPr>
          <w:rFonts w:asciiTheme="minorHAnsi" w:hAnsiTheme="minorHAnsi" w:cstheme="minorHAnsi"/>
          <w:spacing w:val="-22"/>
          <w:w w:val="85"/>
        </w:rPr>
        <w:t xml:space="preserve"> </w:t>
      </w:r>
      <w:r w:rsidRPr="003311DC">
        <w:rPr>
          <w:rFonts w:asciiTheme="minorHAnsi" w:hAnsiTheme="minorHAnsi" w:cstheme="minorHAnsi"/>
          <w:w w:val="85"/>
        </w:rPr>
        <w:t>με</w:t>
      </w:r>
      <w:r w:rsidRPr="003311DC">
        <w:rPr>
          <w:rFonts w:asciiTheme="minorHAnsi" w:hAnsiTheme="minorHAnsi" w:cstheme="minorHAnsi"/>
          <w:spacing w:val="-21"/>
          <w:w w:val="85"/>
        </w:rPr>
        <w:t xml:space="preserve"> </w:t>
      </w:r>
      <w:r w:rsidRPr="003311DC">
        <w:rPr>
          <w:rFonts w:asciiTheme="minorHAnsi" w:hAnsiTheme="minorHAnsi" w:cstheme="minorHAnsi"/>
          <w:w w:val="85"/>
        </w:rPr>
        <w:t>τα</w:t>
      </w:r>
      <w:r w:rsidRPr="003311DC">
        <w:rPr>
          <w:rFonts w:asciiTheme="minorHAnsi" w:hAnsiTheme="minorHAnsi" w:cstheme="minorHAnsi"/>
          <w:spacing w:val="-21"/>
          <w:w w:val="85"/>
        </w:rPr>
        <w:t xml:space="preserve"> </w:t>
      </w:r>
      <w:r w:rsidRPr="003311DC">
        <w:rPr>
          <w:rFonts w:asciiTheme="minorHAnsi" w:hAnsiTheme="minorHAnsi" w:cstheme="minorHAnsi"/>
          <w:w w:val="85"/>
        </w:rPr>
        <w:t>προβλεπόμενα</w:t>
      </w:r>
      <w:r w:rsidRPr="003311DC">
        <w:rPr>
          <w:rFonts w:asciiTheme="minorHAnsi" w:hAnsiTheme="minorHAnsi" w:cstheme="minorHAnsi"/>
          <w:spacing w:val="-22"/>
          <w:w w:val="85"/>
        </w:rPr>
        <w:t xml:space="preserve"> </w:t>
      </w:r>
      <w:r w:rsidRPr="003311DC">
        <w:rPr>
          <w:rFonts w:asciiTheme="minorHAnsi" w:hAnsiTheme="minorHAnsi" w:cstheme="minorHAnsi"/>
          <w:w w:val="85"/>
        </w:rPr>
        <w:t>στις</w:t>
      </w:r>
      <w:r w:rsidRPr="003311DC">
        <w:rPr>
          <w:rFonts w:asciiTheme="minorHAnsi" w:hAnsiTheme="minorHAnsi" w:cstheme="minorHAnsi"/>
          <w:spacing w:val="-22"/>
          <w:w w:val="85"/>
        </w:rPr>
        <w:t xml:space="preserve"> </w:t>
      </w:r>
      <w:r w:rsidRPr="003311DC">
        <w:rPr>
          <w:rFonts w:asciiTheme="minorHAnsi" w:hAnsiTheme="minorHAnsi" w:cstheme="minorHAnsi"/>
          <w:w w:val="85"/>
        </w:rPr>
        <w:t>παρ.</w:t>
      </w:r>
      <w:r w:rsidRPr="003311DC">
        <w:rPr>
          <w:rFonts w:asciiTheme="minorHAnsi" w:hAnsiTheme="minorHAnsi" w:cstheme="minorHAnsi"/>
          <w:spacing w:val="-21"/>
          <w:w w:val="85"/>
        </w:rPr>
        <w:t xml:space="preserve"> </w:t>
      </w:r>
      <w:r w:rsidRPr="003311DC">
        <w:rPr>
          <w:rFonts w:asciiTheme="minorHAnsi" w:hAnsiTheme="minorHAnsi" w:cstheme="minorHAnsi"/>
          <w:w w:val="85"/>
        </w:rPr>
        <w:t>2</w:t>
      </w:r>
      <w:r w:rsidRPr="003311DC">
        <w:rPr>
          <w:rFonts w:asciiTheme="minorHAnsi" w:hAnsiTheme="minorHAnsi" w:cstheme="minorHAnsi"/>
          <w:spacing w:val="-23"/>
          <w:w w:val="85"/>
        </w:rPr>
        <w:t xml:space="preserve"> </w:t>
      </w:r>
      <w:r w:rsidRPr="003311DC">
        <w:rPr>
          <w:rFonts w:asciiTheme="minorHAnsi" w:hAnsiTheme="minorHAnsi" w:cstheme="minorHAnsi"/>
          <w:w w:val="85"/>
        </w:rPr>
        <w:t xml:space="preserve">και </w:t>
      </w:r>
      <w:r w:rsidRPr="003311DC">
        <w:rPr>
          <w:rFonts w:asciiTheme="minorHAnsi" w:hAnsiTheme="minorHAnsi" w:cstheme="minorHAnsi"/>
          <w:w w:val="95"/>
        </w:rPr>
        <w:t>3</w:t>
      </w:r>
      <w:r w:rsidRPr="003311DC">
        <w:rPr>
          <w:rFonts w:asciiTheme="minorHAnsi" w:hAnsiTheme="minorHAnsi" w:cstheme="minorHAnsi"/>
          <w:spacing w:val="22"/>
          <w:w w:val="95"/>
        </w:rPr>
        <w:t xml:space="preserve"> </w:t>
      </w:r>
      <w:r w:rsidRPr="003311DC">
        <w:rPr>
          <w:rFonts w:asciiTheme="minorHAnsi" w:hAnsiTheme="minorHAnsi" w:cstheme="minorHAnsi"/>
          <w:w w:val="95"/>
        </w:rPr>
        <w:t>του</w:t>
      </w:r>
      <w:r w:rsidRPr="003311DC">
        <w:rPr>
          <w:rFonts w:asciiTheme="minorHAnsi" w:hAnsiTheme="minorHAnsi" w:cstheme="minorHAnsi"/>
          <w:spacing w:val="-16"/>
          <w:w w:val="95"/>
        </w:rPr>
        <w:t xml:space="preserve"> </w:t>
      </w:r>
      <w:r w:rsidRPr="003311DC">
        <w:rPr>
          <w:rFonts w:asciiTheme="minorHAnsi" w:hAnsiTheme="minorHAnsi" w:cstheme="minorHAnsi"/>
          <w:w w:val="95"/>
        </w:rPr>
        <w:t>άρθρου</w:t>
      </w:r>
      <w:r w:rsidRPr="003311DC">
        <w:rPr>
          <w:rFonts w:asciiTheme="minorHAnsi" w:hAnsiTheme="minorHAnsi" w:cstheme="minorHAnsi"/>
          <w:spacing w:val="-18"/>
          <w:w w:val="95"/>
        </w:rPr>
        <w:t xml:space="preserve"> </w:t>
      </w:r>
      <w:r w:rsidRPr="003311DC">
        <w:rPr>
          <w:rFonts w:asciiTheme="minorHAnsi" w:hAnsiTheme="minorHAnsi" w:cstheme="minorHAnsi"/>
          <w:w w:val="95"/>
        </w:rPr>
        <w:t>213</w:t>
      </w:r>
      <w:r w:rsidRPr="003311DC">
        <w:rPr>
          <w:rFonts w:asciiTheme="minorHAnsi" w:hAnsiTheme="minorHAnsi" w:cstheme="minorHAnsi"/>
          <w:spacing w:val="-16"/>
          <w:w w:val="95"/>
        </w:rPr>
        <w:t xml:space="preserve"> </w:t>
      </w:r>
      <w:r w:rsidRPr="003311DC">
        <w:rPr>
          <w:rFonts w:asciiTheme="minorHAnsi" w:hAnsiTheme="minorHAnsi" w:cstheme="minorHAnsi"/>
          <w:w w:val="95"/>
        </w:rPr>
        <w:t>του</w:t>
      </w:r>
      <w:r w:rsidRPr="003311DC">
        <w:rPr>
          <w:rFonts w:asciiTheme="minorHAnsi" w:hAnsiTheme="minorHAnsi" w:cstheme="minorHAnsi"/>
          <w:spacing w:val="-16"/>
          <w:w w:val="95"/>
        </w:rPr>
        <w:t xml:space="preserve"> </w:t>
      </w:r>
      <w:r w:rsidRPr="003311DC">
        <w:rPr>
          <w:rFonts w:asciiTheme="minorHAnsi" w:hAnsiTheme="minorHAnsi" w:cstheme="minorHAnsi"/>
          <w:w w:val="95"/>
        </w:rPr>
        <w:t>ν.</w:t>
      </w:r>
      <w:r w:rsidRPr="003311DC">
        <w:rPr>
          <w:rFonts w:asciiTheme="minorHAnsi" w:hAnsiTheme="minorHAnsi" w:cstheme="minorHAnsi"/>
          <w:spacing w:val="-16"/>
          <w:w w:val="95"/>
        </w:rPr>
        <w:t xml:space="preserve"> </w:t>
      </w:r>
      <w:r w:rsidRPr="003311DC">
        <w:rPr>
          <w:rFonts w:asciiTheme="minorHAnsi" w:hAnsiTheme="minorHAnsi" w:cstheme="minorHAnsi"/>
          <w:w w:val="95"/>
        </w:rPr>
        <w:t>4412/2016.</w:t>
      </w:r>
    </w:p>
    <w:p w:rsidR="00981E97" w:rsidRPr="003311DC" w:rsidRDefault="00981E97">
      <w:pPr>
        <w:pStyle w:val="a3"/>
        <w:spacing w:before="11"/>
        <w:rPr>
          <w:rFonts w:asciiTheme="minorHAnsi" w:hAnsiTheme="minorHAnsi" w:cstheme="minorHAnsi"/>
          <w:sz w:val="13"/>
        </w:rPr>
      </w:pPr>
    </w:p>
    <w:p w:rsidR="00981E97" w:rsidRPr="003311DC" w:rsidRDefault="00F93013">
      <w:pPr>
        <w:pStyle w:val="3"/>
        <w:tabs>
          <w:tab w:val="left" w:pos="905"/>
        </w:tabs>
        <w:ind w:left="313" w:firstLine="0"/>
        <w:rPr>
          <w:rFonts w:asciiTheme="minorHAnsi" w:hAnsiTheme="minorHAnsi" w:cstheme="minorHAnsi"/>
          <w:sz w:val="14"/>
        </w:rPr>
      </w:pPr>
      <w:bookmarkStart w:id="38" w:name="_bookmark36"/>
      <w:bookmarkEnd w:id="38"/>
      <w:r w:rsidRPr="003311DC">
        <w:rPr>
          <w:rFonts w:asciiTheme="minorHAnsi" w:hAnsiTheme="minorHAnsi" w:cstheme="minorHAnsi"/>
          <w:color w:val="2CA1BE"/>
        </w:rPr>
        <w:t>6.4.</w:t>
      </w:r>
      <w:r w:rsidRPr="003311DC">
        <w:rPr>
          <w:rFonts w:asciiTheme="minorHAnsi" w:hAnsiTheme="minorHAnsi" w:cstheme="minorHAnsi"/>
          <w:color w:val="2CA1BE"/>
        </w:rPr>
        <w:tab/>
      </w:r>
      <w:r w:rsidRPr="003311DC">
        <w:rPr>
          <w:rFonts w:asciiTheme="minorHAnsi" w:hAnsiTheme="minorHAnsi" w:cstheme="minorHAnsi"/>
          <w:color w:val="2CA1BE"/>
        </w:rPr>
        <w:t>Εγγυημένη λειτουργία</w:t>
      </w:r>
      <w:r w:rsidRPr="003311DC">
        <w:rPr>
          <w:rFonts w:asciiTheme="minorHAnsi" w:hAnsiTheme="minorHAnsi" w:cstheme="minorHAnsi"/>
          <w:color w:val="2CA1BE"/>
          <w:spacing w:val="-33"/>
        </w:rPr>
        <w:t xml:space="preserve"> </w:t>
      </w:r>
      <w:r w:rsidRPr="003311DC">
        <w:rPr>
          <w:rFonts w:asciiTheme="minorHAnsi" w:hAnsiTheme="minorHAnsi" w:cstheme="minorHAnsi"/>
          <w:color w:val="2CA1BE"/>
        </w:rPr>
        <w:t>προμήθειας</w:t>
      </w:r>
      <w:r w:rsidRPr="003311DC">
        <w:rPr>
          <w:rFonts w:asciiTheme="minorHAnsi" w:hAnsiTheme="minorHAnsi" w:cstheme="minorHAnsi"/>
          <w:color w:val="2CA1BE"/>
          <w:position w:val="5"/>
          <w:sz w:val="14"/>
        </w:rPr>
        <w:t>109</w:t>
      </w:r>
    </w:p>
    <w:p w:rsidR="00981E97" w:rsidRPr="003311DC" w:rsidRDefault="00F93013">
      <w:pPr>
        <w:pStyle w:val="a3"/>
        <w:spacing w:before="43" w:line="292" w:lineRule="auto"/>
        <w:ind w:left="313" w:right="3091"/>
        <w:rPr>
          <w:rFonts w:asciiTheme="minorHAnsi" w:hAnsiTheme="minorHAnsi" w:cstheme="minorHAnsi"/>
        </w:rPr>
      </w:pPr>
      <w:r w:rsidRPr="003311DC">
        <w:rPr>
          <w:rFonts w:asciiTheme="minorHAnsi" w:hAnsiTheme="minorHAnsi" w:cstheme="minorHAnsi"/>
          <w:w w:val="85"/>
        </w:rPr>
        <w:t>Ο</w:t>
      </w:r>
      <w:r w:rsidRPr="003311DC">
        <w:rPr>
          <w:rFonts w:asciiTheme="minorHAnsi" w:hAnsiTheme="minorHAnsi" w:cstheme="minorHAnsi"/>
          <w:spacing w:val="-28"/>
          <w:w w:val="85"/>
        </w:rPr>
        <w:t xml:space="preserve"> </w:t>
      </w:r>
      <w:r w:rsidRPr="003311DC">
        <w:rPr>
          <w:rFonts w:asciiTheme="minorHAnsi" w:hAnsiTheme="minorHAnsi" w:cstheme="minorHAnsi"/>
          <w:w w:val="85"/>
        </w:rPr>
        <w:t>χρόνος</w:t>
      </w:r>
      <w:r w:rsidRPr="003311DC">
        <w:rPr>
          <w:rFonts w:asciiTheme="minorHAnsi" w:hAnsiTheme="minorHAnsi" w:cstheme="minorHAnsi"/>
          <w:spacing w:val="-29"/>
          <w:w w:val="85"/>
        </w:rPr>
        <w:t xml:space="preserve"> </w:t>
      </w:r>
      <w:r w:rsidRPr="003311DC">
        <w:rPr>
          <w:rFonts w:asciiTheme="minorHAnsi" w:hAnsiTheme="minorHAnsi" w:cstheme="minorHAnsi"/>
          <w:w w:val="85"/>
        </w:rPr>
        <w:t>εγγυημένης</w:t>
      </w:r>
      <w:r w:rsidRPr="003311DC">
        <w:rPr>
          <w:rFonts w:asciiTheme="minorHAnsi" w:hAnsiTheme="minorHAnsi" w:cstheme="minorHAnsi"/>
          <w:spacing w:val="-28"/>
          <w:w w:val="85"/>
        </w:rPr>
        <w:t xml:space="preserve"> </w:t>
      </w:r>
      <w:r w:rsidRPr="003311DC">
        <w:rPr>
          <w:rFonts w:asciiTheme="minorHAnsi" w:hAnsiTheme="minorHAnsi" w:cstheme="minorHAnsi"/>
          <w:w w:val="85"/>
        </w:rPr>
        <w:t>λειτουργίας</w:t>
      </w:r>
      <w:r w:rsidRPr="003311DC">
        <w:rPr>
          <w:rFonts w:asciiTheme="minorHAnsi" w:hAnsiTheme="minorHAnsi" w:cstheme="minorHAnsi"/>
          <w:spacing w:val="-28"/>
          <w:w w:val="85"/>
        </w:rPr>
        <w:t xml:space="preserve"> </w:t>
      </w:r>
      <w:r w:rsidRPr="003311DC">
        <w:rPr>
          <w:rFonts w:asciiTheme="minorHAnsi" w:hAnsiTheme="minorHAnsi" w:cstheme="minorHAnsi"/>
          <w:w w:val="85"/>
        </w:rPr>
        <w:t>της</w:t>
      </w:r>
      <w:r w:rsidRPr="003311DC">
        <w:rPr>
          <w:rFonts w:asciiTheme="minorHAnsi" w:hAnsiTheme="minorHAnsi" w:cstheme="minorHAnsi"/>
          <w:spacing w:val="-27"/>
          <w:w w:val="85"/>
        </w:rPr>
        <w:t xml:space="preserve"> </w:t>
      </w:r>
      <w:r w:rsidRPr="003311DC">
        <w:rPr>
          <w:rFonts w:asciiTheme="minorHAnsi" w:hAnsiTheme="minorHAnsi" w:cstheme="minorHAnsi"/>
          <w:w w:val="85"/>
        </w:rPr>
        <w:t>προμήθειας</w:t>
      </w:r>
      <w:r w:rsidRPr="003311DC">
        <w:rPr>
          <w:rFonts w:asciiTheme="minorHAnsi" w:hAnsiTheme="minorHAnsi" w:cstheme="minorHAnsi"/>
          <w:spacing w:val="-27"/>
          <w:w w:val="85"/>
        </w:rPr>
        <w:t xml:space="preserve"> </w:t>
      </w:r>
      <w:r w:rsidRPr="003311DC">
        <w:rPr>
          <w:rFonts w:asciiTheme="minorHAnsi" w:hAnsiTheme="minorHAnsi" w:cstheme="minorHAnsi"/>
          <w:w w:val="85"/>
        </w:rPr>
        <w:t>ορίζεται</w:t>
      </w:r>
      <w:r w:rsidRPr="003311DC">
        <w:rPr>
          <w:rFonts w:asciiTheme="minorHAnsi" w:hAnsiTheme="minorHAnsi" w:cstheme="minorHAnsi"/>
          <w:spacing w:val="-27"/>
          <w:w w:val="85"/>
        </w:rPr>
        <w:t xml:space="preserve"> </w:t>
      </w:r>
      <w:r w:rsidRPr="003311DC">
        <w:rPr>
          <w:rFonts w:asciiTheme="minorHAnsi" w:hAnsiTheme="minorHAnsi" w:cstheme="minorHAnsi"/>
          <w:w w:val="85"/>
        </w:rPr>
        <w:t>σε</w:t>
      </w:r>
      <w:r w:rsidRPr="003311DC">
        <w:rPr>
          <w:rFonts w:asciiTheme="minorHAnsi" w:hAnsiTheme="minorHAnsi" w:cstheme="minorHAnsi"/>
          <w:spacing w:val="-27"/>
          <w:w w:val="85"/>
        </w:rPr>
        <w:t xml:space="preserve"> </w:t>
      </w:r>
      <w:r w:rsidRPr="003311DC">
        <w:rPr>
          <w:rFonts w:asciiTheme="minorHAnsi" w:hAnsiTheme="minorHAnsi" w:cstheme="minorHAnsi"/>
          <w:w w:val="85"/>
        </w:rPr>
        <w:t>δύο</w:t>
      </w:r>
      <w:r w:rsidRPr="003311DC">
        <w:rPr>
          <w:rFonts w:asciiTheme="minorHAnsi" w:hAnsiTheme="minorHAnsi" w:cstheme="minorHAnsi"/>
          <w:spacing w:val="-27"/>
          <w:w w:val="85"/>
        </w:rPr>
        <w:t xml:space="preserve"> </w:t>
      </w:r>
      <w:r w:rsidRPr="003311DC">
        <w:rPr>
          <w:rFonts w:asciiTheme="minorHAnsi" w:hAnsiTheme="minorHAnsi" w:cstheme="minorHAnsi"/>
          <w:w w:val="85"/>
        </w:rPr>
        <w:t>(2)</w:t>
      </w:r>
      <w:r w:rsidRPr="003311DC">
        <w:rPr>
          <w:rFonts w:asciiTheme="minorHAnsi" w:hAnsiTheme="minorHAnsi" w:cstheme="minorHAnsi"/>
          <w:spacing w:val="-28"/>
          <w:w w:val="85"/>
        </w:rPr>
        <w:t xml:space="preserve"> </w:t>
      </w:r>
      <w:r w:rsidRPr="003311DC">
        <w:rPr>
          <w:rFonts w:asciiTheme="minorHAnsi" w:hAnsiTheme="minorHAnsi" w:cstheme="minorHAnsi"/>
          <w:w w:val="85"/>
        </w:rPr>
        <w:t>έτη</w:t>
      </w:r>
      <w:r w:rsidRPr="003311DC">
        <w:rPr>
          <w:rFonts w:asciiTheme="minorHAnsi" w:hAnsiTheme="minorHAnsi" w:cstheme="minorHAnsi"/>
          <w:spacing w:val="-26"/>
          <w:w w:val="85"/>
        </w:rPr>
        <w:t xml:space="preserve"> </w:t>
      </w:r>
      <w:r w:rsidRPr="003311DC">
        <w:rPr>
          <w:rFonts w:asciiTheme="minorHAnsi" w:hAnsiTheme="minorHAnsi" w:cstheme="minorHAnsi"/>
          <w:w w:val="85"/>
        </w:rPr>
        <w:t>από</w:t>
      </w:r>
      <w:r w:rsidRPr="003311DC">
        <w:rPr>
          <w:rFonts w:asciiTheme="minorHAnsi" w:hAnsiTheme="minorHAnsi" w:cstheme="minorHAnsi"/>
          <w:spacing w:val="-27"/>
          <w:w w:val="85"/>
        </w:rPr>
        <w:t xml:space="preserve"> </w:t>
      </w:r>
      <w:r w:rsidRPr="003311DC">
        <w:rPr>
          <w:rFonts w:asciiTheme="minorHAnsi" w:hAnsiTheme="minorHAnsi" w:cstheme="minorHAnsi"/>
          <w:w w:val="85"/>
        </w:rPr>
        <w:t>την</w:t>
      </w:r>
      <w:r w:rsidRPr="003311DC">
        <w:rPr>
          <w:rFonts w:asciiTheme="minorHAnsi" w:hAnsiTheme="minorHAnsi" w:cstheme="minorHAnsi"/>
          <w:spacing w:val="-28"/>
          <w:w w:val="85"/>
        </w:rPr>
        <w:t xml:space="preserve"> </w:t>
      </w:r>
      <w:r w:rsidRPr="003311DC">
        <w:rPr>
          <w:rFonts w:asciiTheme="minorHAnsi" w:hAnsiTheme="minorHAnsi" w:cstheme="minorHAnsi"/>
          <w:w w:val="85"/>
        </w:rPr>
        <w:t>ημερομηνία</w:t>
      </w:r>
      <w:r w:rsidRPr="003311DC">
        <w:rPr>
          <w:rFonts w:asciiTheme="minorHAnsi" w:hAnsiTheme="minorHAnsi" w:cstheme="minorHAnsi"/>
          <w:spacing w:val="-29"/>
          <w:w w:val="85"/>
        </w:rPr>
        <w:t xml:space="preserve"> </w:t>
      </w:r>
      <w:r w:rsidRPr="003311DC">
        <w:rPr>
          <w:rFonts w:asciiTheme="minorHAnsi" w:hAnsiTheme="minorHAnsi" w:cstheme="minorHAnsi"/>
          <w:w w:val="85"/>
        </w:rPr>
        <w:t>έκδοσης του</w:t>
      </w:r>
      <w:r w:rsidRPr="003311DC">
        <w:rPr>
          <w:rFonts w:asciiTheme="minorHAnsi" w:hAnsiTheme="minorHAnsi" w:cstheme="minorHAnsi"/>
          <w:spacing w:val="-21"/>
          <w:w w:val="85"/>
        </w:rPr>
        <w:t xml:space="preserve"> </w:t>
      </w:r>
      <w:r w:rsidRPr="003311DC">
        <w:rPr>
          <w:rFonts w:asciiTheme="minorHAnsi" w:hAnsiTheme="minorHAnsi" w:cstheme="minorHAnsi"/>
          <w:w w:val="85"/>
        </w:rPr>
        <w:t>πρωτοκόλλου</w:t>
      </w:r>
      <w:r w:rsidRPr="003311DC">
        <w:rPr>
          <w:rFonts w:asciiTheme="minorHAnsi" w:hAnsiTheme="minorHAnsi" w:cstheme="minorHAnsi"/>
          <w:spacing w:val="-21"/>
          <w:w w:val="85"/>
        </w:rPr>
        <w:t xml:space="preserve"> </w:t>
      </w:r>
      <w:r w:rsidRPr="003311DC">
        <w:rPr>
          <w:rFonts w:asciiTheme="minorHAnsi" w:hAnsiTheme="minorHAnsi" w:cstheme="minorHAnsi"/>
          <w:w w:val="85"/>
        </w:rPr>
        <w:t>παραλαβής</w:t>
      </w:r>
      <w:r w:rsidRPr="003311DC">
        <w:rPr>
          <w:rFonts w:asciiTheme="minorHAnsi" w:hAnsiTheme="minorHAnsi" w:cstheme="minorHAnsi"/>
          <w:spacing w:val="-22"/>
          <w:w w:val="85"/>
        </w:rPr>
        <w:t xml:space="preserve"> </w:t>
      </w:r>
      <w:r w:rsidRPr="003311DC">
        <w:rPr>
          <w:rFonts w:asciiTheme="minorHAnsi" w:hAnsiTheme="minorHAnsi" w:cstheme="minorHAnsi"/>
          <w:w w:val="85"/>
        </w:rPr>
        <w:t>του</w:t>
      </w:r>
      <w:r w:rsidRPr="003311DC">
        <w:rPr>
          <w:rFonts w:asciiTheme="minorHAnsi" w:hAnsiTheme="minorHAnsi" w:cstheme="minorHAnsi"/>
          <w:spacing w:val="-21"/>
          <w:w w:val="85"/>
        </w:rPr>
        <w:t xml:space="preserve"> </w:t>
      </w:r>
      <w:r w:rsidRPr="003311DC">
        <w:rPr>
          <w:rFonts w:asciiTheme="minorHAnsi" w:hAnsiTheme="minorHAnsi" w:cstheme="minorHAnsi"/>
          <w:w w:val="85"/>
        </w:rPr>
        <w:t>εξοπλισμού.</w:t>
      </w:r>
      <w:r w:rsidRPr="003311DC">
        <w:rPr>
          <w:rFonts w:asciiTheme="minorHAnsi" w:hAnsiTheme="minorHAnsi" w:cstheme="minorHAnsi"/>
          <w:spacing w:val="-20"/>
          <w:w w:val="85"/>
        </w:rPr>
        <w:t xml:space="preserve"> </w:t>
      </w:r>
      <w:r w:rsidRPr="003311DC">
        <w:rPr>
          <w:rFonts w:asciiTheme="minorHAnsi" w:hAnsiTheme="minorHAnsi" w:cstheme="minorHAnsi"/>
          <w:w w:val="85"/>
        </w:rPr>
        <w:t>Μέσα</w:t>
      </w:r>
      <w:r w:rsidRPr="003311DC">
        <w:rPr>
          <w:rFonts w:asciiTheme="minorHAnsi" w:hAnsiTheme="minorHAnsi" w:cstheme="minorHAnsi"/>
          <w:spacing w:val="-22"/>
          <w:w w:val="85"/>
        </w:rPr>
        <w:t xml:space="preserve"> </w:t>
      </w:r>
      <w:r w:rsidRPr="003311DC">
        <w:rPr>
          <w:rFonts w:asciiTheme="minorHAnsi" w:hAnsiTheme="minorHAnsi" w:cstheme="minorHAnsi"/>
          <w:w w:val="85"/>
        </w:rPr>
        <w:t>στο</w:t>
      </w:r>
      <w:r w:rsidRPr="003311DC">
        <w:rPr>
          <w:rFonts w:asciiTheme="minorHAnsi" w:hAnsiTheme="minorHAnsi" w:cstheme="minorHAnsi"/>
          <w:spacing w:val="-20"/>
          <w:w w:val="85"/>
        </w:rPr>
        <w:t xml:space="preserve"> </w:t>
      </w:r>
      <w:r w:rsidRPr="003311DC">
        <w:rPr>
          <w:rFonts w:asciiTheme="minorHAnsi" w:hAnsiTheme="minorHAnsi" w:cstheme="minorHAnsi"/>
          <w:w w:val="85"/>
        </w:rPr>
        <w:t>ανωτέρω</w:t>
      </w:r>
      <w:r w:rsidRPr="003311DC">
        <w:rPr>
          <w:rFonts w:asciiTheme="minorHAnsi" w:hAnsiTheme="minorHAnsi" w:cstheme="minorHAnsi"/>
          <w:spacing w:val="-21"/>
          <w:w w:val="85"/>
        </w:rPr>
        <w:t xml:space="preserve"> </w:t>
      </w:r>
      <w:r w:rsidRPr="003311DC">
        <w:rPr>
          <w:rFonts w:asciiTheme="minorHAnsi" w:hAnsiTheme="minorHAnsi" w:cstheme="minorHAnsi"/>
          <w:w w:val="85"/>
        </w:rPr>
        <w:t>χρονικό</w:t>
      </w:r>
      <w:r w:rsidRPr="003311DC">
        <w:rPr>
          <w:rFonts w:asciiTheme="minorHAnsi" w:hAnsiTheme="minorHAnsi" w:cstheme="minorHAnsi"/>
          <w:spacing w:val="-22"/>
          <w:w w:val="85"/>
        </w:rPr>
        <w:t xml:space="preserve"> </w:t>
      </w:r>
      <w:r w:rsidRPr="003311DC">
        <w:rPr>
          <w:rFonts w:asciiTheme="minorHAnsi" w:hAnsiTheme="minorHAnsi" w:cstheme="minorHAnsi"/>
          <w:w w:val="85"/>
        </w:rPr>
        <w:t>διάστημα,</w:t>
      </w:r>
      <w:r w:rsidRPr="003311DC">
        <w:rPr>
          <w:rFonts w:asciiTheme="minorHAnsi" w:hAnsiTheme="minorHAnsi" w:cstheme="minorHAnsi"/>
          <w:spacing w:val="-22"/>
          <w:w w:val="85"/>
        </w:rPr>
        <w:t xml:space="preserve"> </w:t>
      </w:r>
      <w:r w:rsidRPr="003311DC">
        <w:rPr>
          <w:rFonts w:asciiTheme="minorHAnsi" w:hAnsiTheme="minorHAnsi" w:cstheme="minorHAnsi"/>
          <w:w w:val="85"/>
        </w:rPr>
        <w:t>ο</w:t>
      </w:r>
      <w:r w:rsidRPr="003311DC">
        <w:rPr>
          <w:rFonts w:asciiTheme="minorHAnsi" w:hAnsiTheme="minorHAnsi" w:cstheme="minorHAnsi"/>
          <w:spacing w:val="-21"/>
          <w:w w:val="85"/>
        </w:rPr>
        <w:t xml:space="preserve"> </w:t>
      </w:r>
      <w:r w:rsidRPr="003311DC">
        <w:rPr>
          <w:rFonts w:asciiTheme="minorHAnsi" w:hAnsiTheme="minorHAnsi" w:cstheme="minorHAnsi"/>
          <w:w w:val="85"/>
        </w:rPr>
        <w:t>προμηθευτής</w:t>
      </w:r>
    </w:p>
    <w:p w:rsidR="00981E97" w:rsidRPr="003311DC" w:rsidRDefault="003311DC">
      <w:pPr>
        <w:pStyle w:val="a3"/>
        <w:spacing w:before="6"/>
        <w:rPr>
          <w:rFonts w:asciiTheme="minorHAnsi" w:hAnsiTheme="minorHAnsi" w:cstheme="minorHAnsi"/>
          <w:sz w:val="19"/>
        </w:rPr>
      </w:pPr>
      <w:r>
        <w:rPr>
          <w:rFonts w:asciiTheme="minorHAnsi" w:hAnsiTheme="minorHAnsi" w:cstheme="minorHAnsi"/>
          <w:noProof/>
          <w:lang w:bidi="ar-SA"/>
        </w:rPr>
        <mc:AlternateContent>
          <mc:Choice Requires="wps">
            <w:drawing>
              <wp:anchor distT="0" distB="0" distL="0" distR="0" simplePos="0" relativeHeight="251549184" behindDoc="0" locked="0" layoutInCell="1" allowOverlap="1">
                <wp:simplePos x="0" y="0"/>
                <wp:positionH relativeFrom="page">
                  <wp:posOffset>592455</wp:posOffset>
                </wp:positionH>
                <wp:positionV relativeFrom="paragraph">
                  <wp:posOffset>173355</wp:posOffset>
                </wp:positionV>
                <wp:extent cx="1506220" cy="0"/>
                <wp:effectExtent l="11430" t="11430" r="6350" b="7620"/>
                <wp:wrapTopAndBottom/>
                <wp:docPr id="238"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54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3.65pt" to="165.2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" strokeweight=".6pt">
                <w10:wrap type="topAndBottom" anchorx="page"/>
              </v:line>
            </w:pict>
          </mc:Fallback>
        </mc:AlternateContent>
      </w:r>
    </w:p>
    <w:p w:rsidR="00981E97" w:rsidRPr="003311DC" w:rsidRDefault="00F93013">
      <w:pPr>
        <w:spacing w:before="65" w:line="249" w:lineRule="auto"/>
        <w:ind w:left="662" w:right="3144" w:hanging="350"/>
        <w:rPr>
          <w:rFonts w:asciiTheme="minorHAnsi" w:hAnsiTheme="minorHAnsi" w:cstheme="minorHAnsi"/>
          <w:sz w:val="15"/>
        </w:rPr>
      </w:pPr>
      <w:r w:rsidRPr="003311DC">
        <w:rPr>
          <w:rFonts w:asciiTheme="minorHAnsi" w:hAnsiTheme="minorHAnsi" w:cstheme="minorHAnsi"/>
          <w:w w:val="85"/>
          <w:position w:val="7"/>
          <w:sz w:val="10"/>
        </w:rPr>
        <w:t>108</w:t>
      </w:r>
      <w:r w:rsidRPr="003311DC">
        <w:rPr>
          <w:rFonts w:asciiTheme="minorHAnsi" w:hAnsiTheme="minorHAnsi" w:cstheme="minorHAnsi"/>
          <w:spacing w:val="11"/>
          <w:w w:val="85"/>
          <w:position w:val="7"/>
          <w:sz w:val="10"/>
        </w:rPr>
        <w:t xml:space="preserve"> </w:t>
      </w:r>
      <w:r w:rsidRPr="003311DC">
        <w:rPr>
          <w:rFonts w:asciiTheme="minorHAnsi" w:hAnsiTheme="minorHAnsi" w:cstheme="minorHAnsi"/>
          <w:w w:val="85"/>
          <w:sz w:val="15"/>
        </w:rPr>
        <w:t>Στο</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άρθρο</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αυτό</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η</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Α.Α.</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μπορεί</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να</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χρησιμοποιήσει</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μεταβατικά</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τις</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οδηγίες</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που</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δίνονται</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στην</w:t>
      </w:r>
      <w:r w:rsidRPr="003311DC">
        <w:rPr>
          <w:rFonts w:asciiTheme="minorHAnsi" w:hAnsiTheme="minorHAnsi" w:cstheme="minorHAnsi"/>
          <w:spacing w:val="-26"/>
          <w:w w:val="85"/>
          <w:sz w:val="15"/>
        </w:rPr>
        <w:t xml:space="preserve"> </w:t>
      </w:r>
      <w:r w:rsidRPr="003311DC">
        <w:rPr>
          <w:rFonts w:asciiTheme="minorHAnsi" w:hAnsiTheme="minorHAnsi" w:cstheme="minorHAnsi"/>
          <w:w w:val="85"/>
          <w:sz w:val="15"/>
        </w:rPr>
        <w:t>ΥΑ</w:t>
      </w:r>
      <w:r w:rsidRPr="003311DC">
        <w:rPr>
          <w:rFonts w:asciiTheme="minorHAnsi" w:hAnsiTheme="minorHAnsi" w:cstheme="minorHAnsi"/>
          <w:spacing w:val="-24"/>
          <w:w w:val="85"/>
          <w:sz w:val="15"/>
        </w:rPr>
        <w:t xml:space="preserve"> </w:t>
      </w:r>
      <w:r w:rsidRPr="003311DC">
        <w:rPr>
          <w:rFonts w:asciiTheme="minorHAnsi" w:hAnsiTheme="minorHAnsi" w:cstheme="minorHAnsi"/>
          <w:w w:val="85"/>
          <w:sz w:val="15"/>
        </w:rPr>
        <w:t>Π1/2489/6.09.1995</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(Β΄</w:t>
      </w:r>
      <w:r w:rsidRPr="003311DC">
        <w:rPr>
          <w:rFonts w:asciiTheme="minorHAnsi" w:hAnsiTheme="minorHAnsi" w:cstheme="minorHAnsi"/>
          <w:spacing w:val="-25"/>
          <w:w w:val="85"/>
          <w:sz w:val="15"/>
        </w:rPr>
        <w:t xml:space="preserve"> </w:t>
      </w:r>
      <w:r w:rsidRPr="003311DC">
        <w:rPr>
          <w:rFonts w:asciiTheme="minorHAnsi" w:hAnsiTheme="minorHAnsi" w:cstheme="minorHAnsi"/>
          <w:w w:val="85"/>
          <w:sz w:val="15"/>
        </w:rPr>
        <w:t xml:space="preserve">764), </w:t>
      </w:r>
      <w:r w:rsidRPr="003311DC">
        <w:rPr>
          <w:rFonts w:asciiTheme="minorHAnsi" w:hAnsiTheme="minorHAnsi" w:cstheme="minorHAnsi"/>
          <w:w w:val="90"/>
          <w:sz w:val="15"/>
        </w:rPr>
        <w:t>η</w:t>
      </w:r>
      <w:r w:rsidRPr="003311DC">
        <w:rPr>
          <w:rFonts w:asciiTheme="minorHAnsi" w:hAnsiTheme="minorHAnsi" w:cstheme="minorHAnsi"/>
          <w:spacing w:val="-12"/>
          <w:w w:val="90"/>
          <w:sz w:val="15"/>
        </w:rPr>
        <w:t xml:space="preserve"> </w:t>
      </w:r>
      <w:r w:rsidRPr="003311DC">
        <w:rPr>
          <w:rFonts w:asciiTheme="minorHAnsi" w:hAnsiTheme="minorHAnsi" w:cstheme="minorHAnsi"/>
          <w:w w:val="90"/>
          <w:sz w:val="15"/>
        </w:rPr>
        <w:t>οποία</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δεν</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έχει</w:t>
      </w:r>
      <w:r w:rsidRPr="003311DC">
        <w:rPr>
          <w:rFonts w:asciiTheme="minorHAnsi" w:hAnsiTheme="minorHAnsi" w:cstheme="minorHAnsi"/>
          <w:spacing w:val="-10"/>
          <w:w w:val="90"/>
          <w:sz w:val="15"/>
        </w:rPr>
        <w:t xml:space="preserve"> </w:t>
      </w:r>
      <w:r w:rsidRPr="003311DC">
        <w:rPr>
          <w:rFonts w:asciiTheme="minorHAnsi" w:hAnsiTheme="minorHAnsi" w:cstheme="minorHAnsi"/>
          <w:w w:val="90"/>
          <w:sz w:val="15"/>
        </w:rPr>
        <w:t>καταργηθεί.</w:t>
      </w:r>
    </w:p>
    <w:p w:rsidR="00981E97" w:rsidRPr="003311DC" w:rsidRDefault="00F93013">
      <w:pPr>
        <w:spacing w:line="175" w:lineRule="exact"/>
        <w:ind w:left="313"/>
        <w:rPr>
          <w:rFonts w:asciiTheme="minorHAnsi" w:hAnsiTheme="minorHAnsi" w:cstheme="minorHAnsi"/>
          <w:sz w:val="15"/>
        </w:rPr>
      </w:pPr>
      <w:r w:rsidRPr="003311DC">
        <w:rPr>
          <w:rFonts w:asciiTheme="minorHAnsi" w:hAnsiTheme="minorHAnsi" w:cstheme="minorHAnsi"/>
          <w:w w:val="90"/>
          <w:position w:val="8"/>
          <w:sz w:val="10"/>
        </w:rPr>
        <w:lastRenderedPageBreak/>
        <w:t xml:space="preserve">109  </w:t>
      </w:r>
      <w:r w:rsidRPr="003311DC">
        <w:rPr>
          <w:rFonts w:asciiTheme="minorHAnsi" w:hAnsiTheme="minorHAnsi" w:cstheme="minorHAnsi"/>
          <w:spacing w:val="5"/>
          <w:w w:val="90"/>
          <w:position w:val="8"/>
          <w:sz w:val="10"/>
        </w:rPr>
        <w:t xml:space="preserve"> </w:t>
      </w:r>
      <w:r w:rsidRPr="003311DC">
        <w:rPr>
          <w:rFonts w:asciiTheme="minorHAnsi" w:hAnsiTheme="minorHAnsi" w:cstheme="minorHAnsi"/>
          <w:w w:val="90"/>
          <w:sz w:val="15"/>
        </w:rPr>
        <w:t>Άρθρο</w:t>
      </w:r>
      <w:r w:rsidRPr="003311DC">
        <w:rPr>
          <w:rFonts w:asciiTheme="minorHAnsi" w:hAnsiTheme="minorHAnsi" w:cstheme="minorHAnsi"/>
          <w:spacing w:val="-28"/>
          <w:w w:val="90"/>
          <w:sz w:val="15"/>
        </w:rPr>
        <w:t xml:space="preserve"> </w:t>
      </w:r>
      <w:r w:rsidRPr="003311DC">
        <w:rPr>
          <w:rFonts w:asciiTheme="minorHAnsi" w:hAnsiTheme="minorHAnsi" w:cstheme="minorHAnsi"/>
          <w:w w:val="90"/>
          <w:sz w:val="15"/>
        </w:rPr>
        <w:t>215</w:t>
      </w:r>
      <w:r w:rsidRPr="003311DC">
        <w:rPr>
          <w:rFonts w:asciiTheme="minorHAnsi" w:hAnsiTheme="minorHAnsi" w:cstheme="minorHAnsi"/>
          <w:spacing w:val="-28"/>
          <w:w w:val="90"/>
          <w:sz w:val="15"/>
        </w:rPr>
        <w:t xml:space="preserve"> </w:t>
      </w:r>
      <w:r w:rsidRPr="003311DC">
        <w:rPr>
          <w:rFonts w:asciiTheme="minorHAnsi" w:hAnsiTheme="minorHAnsi" w:cstheme="minorHAnsi"/>
          <w:w w:val="90"/>
          <w:sz w:val="15"/>
        </w:rPr>
        <w:t>του</w:t>
      </w:r>
      <w:r w:rsidRPr="003311DC">
        <w:rPr>
          <w:rFonts w:asciiTheme="minorHAnsi" w:hAnsiTheme="minorHAnsi" w:cstheme="minorHAnsi"/>
          <w:spacing w:val="-28"/>
          <w:w w:val="90"/>
          <w:sz w:val="15"/>
        </w:rPr>
        <w:t xml:space="preserve"> </w:t>
      </w:r>
      <w:r w:rsidRPr="003311DC">
        <w:rPr>
          <w:rFonts w:asciiTheme="minorHAnsi" w:hAnsiTheme="minorHAnsi" w:cstheme="minorHAnsi"/>
          <w:w w:val="90"/>
          <w:sz w:val="15"/>
        </w:rPr>
        <w:t>ν.</w:t>
      </w:r>
      <w:r w:rsidRPr="003311DC">
        <w:rPr>
          <w:rFonts w:asciiTheme="minorHAnsi" w:hAnsiTheme="minorHAnsi" w:cstheme="minorHAnsi"/>
          <w:spacing w:val="-29"/>
          <w:w w:val="90"/>
          <w:sz w:val="15"/>
        </w:rPr>
        <w:t xml:space="preserve"> </w:t>
      </w:r>
      <w:r w:rsidRPr="003311DC">
        <w:rPr>
          <w:rFonts w:asciiTheme="minorHAnsi" w:hAnsiTheme="minorHAnsi" w:cstheme="minorHAnsi"/>
          <w:w w:val="90"/>
          <w:sz w:val="15"/>
        </w:rPr>
        <w:t>4412/2016</w:t>
      </w:r>
    </w:p>
    <w:p w:rsidR="00981E97" w:rsidRPr="003311DC" w:rsidRDefault="00981E97">
      <w:pPr>
        <w:spacing w:line="175" w:lineRule="exact"/>
        <w:rPr>
          <w:rFonts w:asciiTheme="minorHAnsi" w:hAnsiTheme="minorHAnsi" w:cstheme="minorHAnsi"/>
          <w:sz w:val="15"/>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621888"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36"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449.35pt;margin-top:74.3pt;width:145.95pt;height:693.3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AI&#10;rnhS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615232" behindDoc="0" locked="0" layoutInCell="1" allowOverlap="1" wp14:anchorId="043F80FC" wp14:editId="1343F96C">
            <wp:simplePos x="0" y="0"/>
            <wp:positionH relativeFrom="page">
              <wp:posOffset>4227703</wp:posOffset>
            </wp:positionH>
            <wp:positionV relativeFrom="paragraph">
              <wp:posOffset>-93294</wp:posOffset>
            </wp:positionV>
            <wp:extent cx="751319" cy="536955"/>
            <wp:effectExtent l="0" t="0" r="0" b="0"/>
            <wp:wrapNone/>
            <wp:docPr id="26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617280" behindDoc="0" locked="0" layoutInCell="1" allowOverlap="1" wp14:anchorId="31C46EB7" wp14:editId="57D82B16">
            <wp:simplePos x="0" y="0"/>
            <wp:positionH relativeFrom="page">
              <wp:posOffset>2069845</wp:posOffset>
            </wp:positionH>
            <wp:positionV relativeFrom="paragraph">
              <wp:posOffset>-5524</wp:posOffset>
            </wp:positionV>
            <wp:extent cx="1739519" cy="356840"/>
            <wp:effectExtent l="0" t="0" r="0" b="0"/>
            <wp:wrapNone/>
            <wp:docPr id="27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619328" behindDoc="0" locked="0" layoutInCell="1" allowOverlap="1" wp14:anchorId="1AF9C535" wp14:editId="7B0F5067">
            <wp:simplePos x="0" y="0"/>
            <wp:positionH relativeFrom="page">
              <wp:posOffset>946327</wp:posOffset>
            </wp:positionH>
            <wp:positionV relativeFrom="paragraph">
              <wp:posOffset>-119418</wp:posOffset>
            </wp:positionV>
            <wp:extent cx="739620" cy="651979"/>
            <wp:effectExtent l="0" t="0" r="0" b="0"/>
            <wp:wrapNone/>
            <wp:docPr id="27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45</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15"/>
        </w:rPr>
      </w:pPr>
    </w:p>
    <w:p w:rsidR="00981E97" w:rsidRPr="003311DC" w:rsidRDefault="00F93013">
      <w:pPr>
        <w:pStyle w:val="a3"/>
        <w:spacing w:before="70" w:line="292" w:lineRule="auto"/>
        <w:ind w:left="313" w:right="3091"/>
        <w:rPr>
          <w:rFonts w:asciiTheme="minorHAnsi" w:hAnsiTheme="minorHAnsi" w:cstheme="minorHAnsi"/>
        </w:rPr>
      </w:pPr>
      <w:r w:rsidRPr="003311DC">
        <w:rPr>
          <w:rFonts w:asciiTheme="minorHAnsi" w:hAnsiTheme="minorHAnsi" w:cstheme="minorHAnsi"/>
          <w:w w:val="85"/>
        </w:rPr>
        <w:t>υποχρεούται</w:t>
      </w:r>
      <w:r w:rsidRPr="003311DC">
        <w:rPr>
          <w:rFonts w:asciiTheme="minorHAnsi" w:hAnsiTheme="minorHAnsi" w:cstheme="minorHAnsi"/>
          <w:spacing w:val="-18"/>
          <w:w w:val="85"/>
        </w:rPr>
        <w:t xml:space="preserve"> </w:t>
      </w:r>
      <w:r w:rsidRPr="003311DC">
        <w:rPr>
          <w:rFonts w:asciiTheme="minorHAnsi" w:hAnsiTheme="minorHAnsi" w:cstheme="minorHAnsi"/>
          <w:w w:val="85"/>
        </w:rPr>
        <w:t>χωρίς</w:t>
      </w:r>
      <w:r w:rsidRPr="003311DC">
        <w:rPr>
          <w:rFonts w:asciiTheme="minorHAnsi" w:hAnsiTheme="minorHAnsi" w:cstheme="minorHAnsi"/>
          <w:spacing w:val="-19"/>
          <w:w w:val="85"/>
        </w:rPr>
        <w:t xml:space="preserve"> </w:t>
      </w:r>
      <w:r w:rsidRPr="003311DC">
        <w:rPr>
          <w:rFonts w:asciiTheme="minorHAnsi" w:hAnsiTheme="minorHAnsi" w:cstheme="minorHAnsi"/>
          <w:w w:val="85"/>
        </w:rPr>
        <w:t>πρόσθετη</w:t>
      </w:r>
      <w:r w:rsidRPr="003311DC">
        <w:rPr>
          <w:rFonts w:asciiTheme="minorHAnsi" w:hAnsiTheme="minorHAnsi" w:cstheme="minorHAnsi"/>
          <w:spacing w:val="-18"/>
          <w:w w:val="85"/>
        </w:rPr>
        <w:t xml:space="preserve"> </w:t>
      </w:r>
      <w:r w:rsidRPr="003311DC">
        <w:rPr>
          <w:rFonts w:asciiTheme="minorHAnsi" w:hAnsiTheme="minorHAnsi" w:cstheme="minorHAnsi"/>
          <w:w w:val="85"/>
        </w:rPr>
        <w:t>επιβάρυνση</w:t>
      </w:r>
      <w:r w:rsidRPr="003311DC">
        <w:rPr>
          <w:rFonts w:asciiTheme="minorHAnsi" w:hAnsiTheme="minorHAnsi" w:cstheme="minorHAnsi"/>
          <w:spacing w:val="-17"/>
          <w:w w:val="85"/>
        </w:rPr>
        <w:t xml:space="preserve"> </w:t>
      </w:r>
      <w:r w:rsidRPr="003311DC">
        <w:rPr>
          <w:rFonts w:asciiTheme="minorHAnsi" w:hAnsiTheme="minorHAnsi" w:cstheme="minorHAnsi"/>
          <w:w w:val="85"/>
        </w:rPr>
        <w:t>της</w:t>
      </w:r>
      <w:r w:rsidRPr="003311DC">
        <w:rPr>
          <w:rFonts w:asciiTheme="minorHAnsi" w:hAnsiTheme="minorHAnsi" w:cstheme="minorHAnsi"/>
          <w:spacing w:val="-17"/>
          <w:w w:val="85"/>
        </w:rPr>
        <w:t xml:space="preserve"> </w:t>
      </w:r>
      <w:r w:rsidRPr="003311DC">
        <w:rPr>
          <w:rFonts w:asciiTheme="minorHAnsi" w:hAnsiTheme="minorHAnsi" w:cstheme="minorHAnsi"/>
          <w:w w:val="85"/>
        </w:rPr>
        <w:t>Α.Α</w:t>
      </w:r>
      <w:r w:rsidRPr="003311DC">
        <w:rPr>
          <w:rFonts w:asciiTheme="minorHAnsi" w:hAnsiTheme="minorHAnsi" w:cstheme="minorHAnsi"/>
          <w:spacing w:val="-18"/>
          <w:w w:val="85"/>
        </w:rPr>
        <w:t xml:space="preserve"> </w:t>
      </w:r>
      <w:r w:rsidRPr="003311DC">
        <w:rPr>
          <w:rFonts w:asciiTheme="minorHAnsi" w:hAnsiTheme="minorHAnsi" w:cstheme="minorHAnsi"/>
          <w:w w:val="85"/>
        </w:rPr>
        <w:t>να</w:t>
      </w:r>
      <w:r w:rsidRPr="003311DC">
        <w:rPr>
          <w:rFonts w:asciiTheme="minorHAnsi" w:hAnsiTheme="minorHAnsi" w:cstheme="minorHAnsi"/>
          <w:spacing w:val="-19"/>
          <w:w w:val="85"/>
        </w:rPr>
        <w:t xml:space="preserve"> </w:t>
      </w:r>
      <w:r w:rsidRPr="003311DC">
        <w:rPr>
          <w:rFonts w:asciiTheme="minorHAnsi" w:hAnsiTheme="minorHAnsi" w:cstheme="minorHAnsi"/>
          <w:w w:val="85"/>
        </w:rPr>
        <w:t>τακτοποιήσει</w:t>
      </w:r>
      <w:r w:rsidRPr="003311DC">
        <w:rPr>
          <w:rFonts w:asciiTheme="minorHAnsi" w:hAnsiTheme="minorHAnsi" w:cstheme="minorHAnsi"/>
          <w:spacing w:val="-18"/>
          <w:w w:val="85"/>
        </w:rPr>
        <w:t xml:space="preserve"> </w:t>
      </w:r>
      <w:r w:rsidRPr="003311DC">
        <w:rPr>
          <w:rFonts w:asciiTheme="minorHAnsi" w:hAnsiTheme="minorHAnsi" w:cstheme="minorHAnsi"/>
          <w:w w:val="85"/>
        </w:rPr>
        <w:t>κάθε</w:t>
      </w:r>
      <w:r w:rsidRPr="003311DC">
        <w:rPr>
          <w:rFonts w:asciiTheme="minorHAnsi" w:hAnsiTheme="minorHAnsi" w:cstheme="minorHAnsi"/>
          <w:spacing w:val="-18"/>
          <w:w w:val="85"/>
        </w:rPr>
        <w:t xml:space="preserve"> </w:t>
      </w:r>
      <w:r w:rsidRPr="003311DC">
        <w:rPr>
          <w:rFonts w:asciiTheme="minorHAnsi" w:hAnsiTheme="minorHAnsi" w:cstheme="minorHAnsi"/>
          <w:w w:val="85"/>
        </w:rPr>
        <w:t>ανωμαλία</w:t>
      </w:r>
      <w:r w:rsidRPr="003311DC">
        <w:rPr>
          <w:rFonts w:asciiTheme="minorHAnsi" w:hAnsiTheme="minorHAnsi" w:cstheme="minorHAnsi"/>
          <w:spacing w:val="-19"/>
          <w:w w:val="85"/>
        </w:rPr>
        <w:t xml:space="preserve"> </w:t>
      </w:r>
      <w:r w:rsidRPr="003311DC">
        <w:rPr>
          <w:rFonts w:asciiTheme="minorHAnsi" w:hAnsiTheme="minorHAnsi" w:cstheme="minorHAnsi"/>
          <w:w w:val="85"/>
        </w:rPr>
        <w:t>που</w:t>
      </w:r>
      <w:r w:rsidRPr="003311DC">
        <w:rPr>
          <w:rFonts w:asciiTheme="minorHAnsi" w:hAnsiTheme="minorHAnsi" w:cstheme="minorHAnsi"/>
          <w:spacing w:val="-19"/>
          <w:w w:val="85"/>
        </w:rPr>
        <w:t xml:space="preserve"> </w:t>
      </w:r>
      <w:r w:rsidRPr="003311DC">
        <w:rPr>
          <w:rFonts w:asciiTheme="minorHAnsi" w:hAnsiTheme="minorHAnsi" w:cstheme="minorHAnsi"/>
          <w:w w:val="85"/>
        </w:rPr>
        <w:t>ήθελε</w:t>
      </w:r>
      <w:r w:rsidRPr="003311DC">
        <w:rPr>
          <w:rFonts w:asciiTheme="minorHAnsi" w:hAnsiTheme="minorHAnsi" w:cstheme="minorHAnsi"/>
          <w:spacing w:val="-18"/>
          <w:w w:val="85"/>
        </w:rPr>
        <w:t xml:space="preserve"> </w:t>
      </w:r>
      <w:r w:rsidRPr="003311DC">
        <w:rPr>
          <w:rFonts w:asciiTheme="minorHAnsi" w:hAnsiTheme="minorHAnsi" w:cstheme="minorHAnsi"/>
          <w:w w:val="85"/>
        </w:rPr>
        <w:t xml:space="preserve">προκύψει, </w:t>
      </w:r>
      <w:r w:rsidRPr="003311DC">
        <w:rPr>
          <w:rFonts w:asciiTheme="minorHAnsi" w:hAnsiTheme="minorHAnsi" w:cstheme="minorHAnsi"/>
          <w:w w:val="90"/>
        </w:rPr>
        <w:t>στον προς προμήθεια εξοπλισμό, λόγω φθοράς οποιουδήποτε εξαρτήματος ή ανταλλακτικού, οφειλόμενης</w:t>
      </w:r>
      <w:r w:rsidRPr="003311DC">
        <w:rPr>
          <w:rFonts w:asciiTheme="minorHAnsi" w:hAnsiTheme="minorHAnsi" w:cstheme="minorHAnsi"/>
          <w:spacing w:val="-15"/>
          <w:w w:val="90"/>
        </w:rPr>
        <w:t xml:space="preserve"> </w:t>
      </w:r>
      <w:r w:rsidRPr="003311DC">
        <w:rPr>
          <w:rFonts w:asciiTheme="minorHAnsi" w:hAnsiTheme="minorHAnsi" w:cstheme="minorHAnsi"/>
          <w:w w:val="90"/>
        </w:rPr>
        <w:t>σε</w:t>
      </w:r>
      <w:r w:rsidRPr="003311DC">
        <w:rPr>
          <w:rFonts w:asciiTheme="minorHAnsi" w:hAnsiTheme="minorHAnsi" w:cstheme="minorHAnsi"/>
          <w:spacing w:val="-13"/>
          <w:w w:val="90"/>
        </w:rPr>
        <w:t xml:space="preserve"> </w:t>
      </w:r>
      <w:r w:rsidRPr="003311DC">
        <w:rPr>
          <w:rFonts w:asciiTheme="minorHAnsi" w:hAnsiTheme="minorHAnsi" w:cstheme="minorHAnsi"/>
          <w:w w:val="90"/>
        </w:rPr>
        <w:t>κακή</w:t>
      </w:r>
      <w:r w:rsidRPr="003311DC">
        <w:rPr>
          <w:rFonts w:asciiTheme="minorHAnsi" w:hAnsiTheme="minorHAnsi" w:cstheme="minorHAnsi"/>
          <w:spacing w:val="-13"/>
          <w:w w:val="90"/>
        </w:rPr>
        <w:t xml:space="preserve"> </w:t>
      </w:r>
      <w:r w:rsidRPr="003311DC">
        <w:rPr>
          <w:rFonts w:asciiTheme="minorHAnsi" w:hAnsiTheme="minorHAnsi" w:cstheme="minorHAnsi"/>
          <w:w w:val="90"/>
        </w:rPr>
        <w:t>σχεδίαση</w:t>
      </w:r>
      <w:r w:rsidRPr="003311DC">
        <w:rPr>
          <w:rFonts w:asciiTheme="minorHAnsi" w:hAnsiTheme="minorHAnsi" w:cstheme="minorHAnsi"/>
          <w:spacing w:val="-14"/>
          <w:w w:val="90"/>
        </w:rPr>
        <w:t xml:space="preserve"> </w:t>
      </w:r>
      <w:r w:rsidRPr="003311DC">
        <w:rPr>
          <w:rFonts w:asciiTheme="minorHAnsi" w:hAnsiTheme="minorHAnsi" w:cstheme="minorHAnsi"/>
          <w:w w:val="90"/>
        </w:rPr>
        <w:t>ή</w:t>
      </w:r>
      <w:r w:rsidRPr="003311DC">
        <w:rPr>
          <w:rFonts w:asciiTheme="minorHAnsi" w:hAnsiTheme="minorHAnsi" w:cstheme="minorHAnsi"/>
          <w:spacing w:val="-12"/>
          <w:w w:val="90"/>
        </w:rPr>
        <w:t xml:space="preserve"> </w:t>
      </w:r>
      <w:r w:rsidRPr="003311DC">
        <w:rPr>
          <w:rFonts w:asciiTheme="minorHAnsi" w:hAnsiTheme="minorHAnsi" w:cstheme="minorHAnsi"/>
          <w:w w:val="90"/>
        </w:rPr>
        <w:t>κατασκευή.</w:t>
      </w:r>
    </w:p>
    <w:p w:rsidR="00981E97" w:rsidRPr="003311DC" w:rsidRDefault="00F93013">
      <w:pPr>
        <w:pStyle w:val="a3"/>
        <w:spacing w:before="160" w:line="292" w:lineRule="auto"/>
        <w:ind w:left="313" w:right="3091"/>
        <w:rPr>
          <w:rFonts w:asciiTheme="minorHAnsi" w:hAnsiTheme="minorHAnsi" w:cstheme="minorHAnsi"/>
        </w:rPr>
      </w:pPr>
      <w:r w:rsidRPr="003311DC">
        <w:rPr>
          <w:rFonts w:asciiTheme="minorHAnsi" w:hAnsiTheme="minorHAnsi" w:cstheme="minorHAnsi"/>
          <w:w w:val="85"/>
        </w:rPr>
        <w:t>Κατά</w:t>
      </w:r>
      <w:r w:rsidRPr="003311DC">
        <w:rPr>
          <w:rFonts w:asciiTheme="minorHAnsi" w:hAnsiTheme="minorHAnsi" w:cstheme="minorHAnsi"/>
          <w:spacing w:val="-23"/>
          <w:w w:val="85"/>
        </w:rPr>
        <w:t xml:space="preserve"> </w:t>
      </w:r>
      <w:r w:rsidRPr="003311DC">
        <w:rPr>
          <w:rFonts w:asciiTheme="minorHAnsi" w:hAnsiTheme="minorHAnsi" w:cstheme="minorHAnsi"/>
          <w:w w:val="85"/>
        </w:rPr>
        <w:t>την</w:t>
      </w:r>
      <w:r w:rsidRPr="003311DC">
        <w:rPr>
          <w:rFonts w:asciiTheme="minorHAnsi" w:hAnsiTheme="minorHAnsi" w:cstheme="minorHAnsi"/>
          <w:spacing w:val="-23"/>
          <w:w w:val="85"/>
        </w:rPr>
        <w:t xml:space="preserve"> </w:t>
      </w:r>
      <w:r w:rsidRPr="003311DC">
        <w:rPr>
          <w:rFonts w:asciiTheme="minorHAnsi" w:hAnsiTheme="minorHAnsi" w:cstheme="minorHAnsi"/>
          <w:w w:val="85"/>
        </w:rPr>
        <w:t>περίοδο</w:t>
      </w:r>
      <w:r w:rsidRPr="003311DC">
        <w:rPr>
          <w:rFonts w:asciiTheme="minorHAnsi" w:hAnsiTheme="minorHAnsi" w:cstheme="minorHAnsi"/>
          <w:spacing w:val="-22"/>
          <w:w w:val="85"/>
        </w:rPr>
        <w:t xml:space="preserve"> </w:t>
      </w:r>
      <w:r w:rsidRPr="003311DC">
        <w:rPr>
          <w:rFonts w:asciiTheme="minorHAnsi" w:hAnsiTheme="minorHAnsi" w:cstheme="minorHAnsi"/>
          <w:w w:val="85"/>
        </w:rPr>
        <w:t>της</w:t>
      </w:r>
      <w:r w:rsidRPr="003311DC">
        <w:rPr>
          <w:rFonts w:asciiTheme="minorHAnsi" w:hAnsiTheme="minorHAnsi" w:cstheme="minorHAnsi"/>
          <w:spacing w:val="-23"/>
          <w:w w:val="85"/>
        </w:rPr>
        <w:t xml:space="preserve"> </w:t>
      </w:r>
      <w:r w:rsidRPr="003311DC">
        <w:rPr>
          <w:rFonts w:asciiTheme="minorHAnsi" w:hAnsiTheme="minorHAnsi" w:cstheme="minorHAnsi"/>
          <w:w w:val="85"/>
        </w:rPr>
        <w:t>εγγυημένης</w:t>
      </w:r>
      <w:r w:rsidRPr="003311DC">
        <w:rPr>
          <w:rFonts w:asciiTheme="minorHAnsi" w:hAnsiTheme="minorHAnsi" w:cstheme="minorHAnsi"/>
          <w:spacing w:val="-22"/>
          <w:w w:val="85"/>
        </w:rPr>
        <w:t xml:space="preserve"> </w:t>
      </w:r>
      <w:r w:rsidRPr="003311DC">
        <w:rPr>
          <w:rFonts w:asciiTheme="minorHAnsi" w:hAnsiTheme="minorHAnsi" w:cstheme="minorHAnsi"/>
          <w:w w:val="85"/>
        </w:rPr>
        <w:t>λειτουργίας,</w:t>
      </w:r>
      <w:r w:rsidRPr="003311DC">
        <w:rPr>
          <w:rFonts w:asciiTheme="minorHAnsi" w:hAnsiTheme="minorHAnsi" w:cstheme="minorHAnsi"/>
          <w:spacing w:val="-24"/>
          <w:w w:val="85"/>
        </w:rPr>
        <w:t xml:space="preserve"> </w:t>
      </w:r>
      <w:r w:rsidRPr="003311DC">
        <w:rPr>
          <w:rFonts w:asciiTheme="minorHAnsi" w:hAnsiTheme="minorHAnsi" w:cstheme="minorHAnsi"/>
          <w:w w:val="85"/>
        </w:rPr>
        <w:t>ο</w:t>
      </w:r>
      <w:r w:rsidRPr="003311DC">
        <w:rPr>
          <w:rFonts w:asciiTheme="minorHAnsi" w:hAnsiTheme="minorHAnsi" w:cstheme="minorHAnsi"/>
          <w:spacing w:val="-22"/>
          <w:w w:val="85"/>
        </w:rPr>
        <w:t xml:space="preserve"> </w:t>
      </w:r>
      <w:r w:rsidRPr="003311DC">
        <w:rPr>
          <w:rFonts w:asciiTheme="minorHAnsi" w:hAnsiTheme="minorHAnsi" w:cstheme="minorHAnsi"/>
          <w:w w:val="85"/>
        </w:rPr>
        <w:t>ανάδοχος</w:t>
      </w:r>
      <w:r w:rsidRPr="003311DC">
        <w:rPr>
          <w:rFonts w:asciiTheme="minorHAnsi" w:hAnsiTheme="minorHAnsi" w:cstheme="minorHAnsi"/>
          <w:spacing w:val="-23"/>
          <w:w w:val="85"/>
        </w:rPr>
        <w:t xml:space="preserve"> </w:t>
      </w:r>
      <w:r w:rsidRPr="003311DC">
        <w:rPr>
          <w:rFonts w:asciiTheme="minorHAnsi" w:hAnsiTheme="minorHAnsi" w:cstheme="minorHAnsi"/>
          <w:w w:val="85"/>
        </w:rPr>
        <w:t>ευθύνεται</w:t>
      </w:r>
      <w:r w:rsidRPr="003311DC">
        <w:rPr>
          <w:rFonts w:asciiTheme="minorHAnsi" w:hAnsiTheme="minorHAnsi" w:cstheme="minorHAnsi"/>
          <w:spacing w:val="-21"/>
          <w:w w:val="85"/>
        </w:rPr>
        <w:t xml:space="preserve"> </w:t>
      </w:r>
      <w:r w:rsidRPr="003311DC">
        <w:rPr>
          <w:rFonts w:asciiTheme="minorHAnsi" w:hAnsiTheme="minorHAnsi" w:cstheme="minorHAnsi"/>
          <w:w w:val="85"/>
        </w:rPr>
        <w:t>για</w:t>
      </w:r>
      <w:r w:rsidRPr="003311DC">
        <w:rPr>
          <w:rFonts w:asciiTheme="minorHAnsi" w:hAnsiTheme="minorHAnsi" w:cstheme="minorHAnsi"/>
          <w:spacing w:val="-23"/>
          <w:w w:val="85"/>
        </w:rPr>
        <w:t xml:space="preserve"> </w:t>
      </w:r>
      <w:r w:rsidRPr="003311DC">
        <w:rPr>
          <w:rFonts w:asciiTheme="minorHAnsi" w:hAnsiTheme="minorHAnsi" w:cstheme="minorHAnsi"/>
          <w:w w:val="85"/>
        </w:rPr>
        <w:t>την</w:t>
      </w:r>
      <w:r w:rsidRPr="003311DC">
        <w:rPr>
          <w:rFonts w:asciiTheme="minorHAnsi" w:hAnsiTheme="minorHAnsi" w:cstheme="minorHAnsi"/>
          <w:spacing w:val="-24"/>
          <w:w w:val="85"/>
        </w:rPr>
        <w:t xml:space="preserve"> </w:t>
      </w:r>
      <w:r w:rsidRPr="003311DC">
        <w:rPr>
          <w:rFonts w:asciiTheme="minorHAnsi" w:hAnsiTheme="minorHAnsi" w:cstheme="minorHAnsi"/>
          <w:w w:val="85"/>
        </w:rPr>
        <w:t>καλή</w:t>
      </w:r>
      <w:r w:rsidRPr="003311DC">
        <w:rPr>
          <w:rFonts w:asciiTheme="minorHAnsi" w:hAnsiTheme="minorHAnsi" w:cstheme="minorHAnsi"/>
          <w:spacing w:val="-23"/>
          <w:w w:val="85"/>
        </w:rPr>
        <w:t xml:space="preserve"> </w:t>
      </w:r>
      <w:r w:rsidRPr="003311DC">
        <w:rPr>
          <w:rFonts w:asciiTheme="minorHAnsi" w:hAnsiTheme="minorHAnsi" w:cstheme="minorHAnsi"/>
          <w:w w:val="85"/>
        </w:rPr>
        <w:t>λειτουργία</w:t>
      </w:r>
      <w:r w:rsidRPr="003311DC">
        <w:rPr>
          <w:rFonts w:asciiTheme="minorHAnsi" w:hAnsiTheme="minorHAnsi" w:cstheme="minorHAnsi"/>
          <w:spacing w:val="-23"/>
          <w:w w:val="85"/>
        </w:rPr>
        <w:t xml:space="preserve"> </w:t>
      </w:r>
      <w:r w:rsidRPr="003311DC">
        <w:rPr>
          <w:rFonts w:asciiTheme="minorHAnsi" w:hAnsiTheme="minorHAnsi" w:cstheme="minorHAnsi"/>
          <w:w w:val="85"/>
        </w:rPr>
        <w:t>του αντικειμένου</w:t>
      </w:r>
      <w:r w:rsidRPr="003311DC">
        <w:rPr>
          <w:rFonts w:asciiTheme="minorHAnsi" w:hAnsiTheme="minorHAnsi" w:cstheme="minorHAnsi"/>
          <w:spacing w:val="-32"/>
          <w:w w:val="85"/>
        </w:rPr>
        <w:t xml:space="preserve"> </w:t>
      </w:r>
      <w:r w:rsidRPr="003311DC">
        <w:rPr>
          <w:rFonts w:asciiTheme="minorHAnsi" w:hAnsiTheme="minorHAnsi" w:cstheme="minorHAnsi"/>
          <w:w w:val="85"/>
        </w:rPr>
        <w:t>της</w:t>
      </w:r>
      <w:r w:rsidRPr="003311DC">
        <w:rPr>
          <w:rFonts w:asciiTheme="minorHAnsi" w:hAnsiTheme="minorHAnsi" w:cstheme="minorHAnsi"/>
          <w:spacing w:val="-31"/>
          <w:w w:val="85"/>
        </w:rPr>
        <w:t xml:space="preserve"> </w:t>
      </w:r>
      <w:r w:rsidRPr="003311DC">
        <w:rPr>
          <w:rFonts w:asciiTheme="minorHAnsi" w:hAnsiTheme="minorHAnsi" w:cstheme="minorHAnsi"/>
          <w:w w:val="85"/>
        </w:rPr>
        <w:t>προμήθειας</w:t>
      </w:r>
      <w:r w:rsidRPr="003311DC">
        <w:rPr>
          <w:rFonts w:asciiTheme="minorHAnsi" w:hAnsiTheme="minorHAnsi" w:cstheme="minorHAnsi"/>
          <w:spacing w:val="-31"/>
          <w:w w:val="85"/>
        </w:rPr>
        <w:t xml:space="preserve"> </w:t>
      </w:r>
      <w:r w:rsidRPr="003311DC">
        <w:rPr>
          <w:rFonts w:asciiTheme="minorHAnsi" w:hAnsiTheme="minorHAnsi" w:cstheme="minorHAnsi"/>
          <w:w w:val="85"/>
        </w:rPr>
        <w:t>Επίσης,</w:t>
      </w:r>
      <w:r w:rsidRPr="003311DC">
        <w:rPr>
          <w:rFonts w:asciiTheme="minorHAnsi" w:hAnsiTheme="minorHAnsi" w:cstheme="minorHAnsi"/>
          <w:spacing w:val="-30"/>
          <w:w w:val="85"/>
        </w:rPr>
        <w:t xml:space="preserve"> </w:t>
      </w:r>
      <w:r w:rsidRPr="003311DC">
        <w:rPr>
          <w:rFonts w:asciiTheme="minorHAnsi" w:hAnsiTheme="minorHAnsi" w:cstheme="minorHAnsi"/>
          <w:w w:val="85"/>
        </w:rPr>
        <w:t>οφείλει</w:t>
      </w:r>
      <w:r w:rsidRPr="003311DC">
        <w:rPr>
          <w:rFonts w:asciiTheme="minorHAnsi" w:hAnsiTheme="minorHAnsi" w:cstheme="minorHAnsi"/>
          <w:spacing w:val="-31"/>
          <w:w w:val="85"/>
        </w:rPr>
        <w:t xml:space="preserve"> </w:t>
      </w:r>
      <w:r w:rsidRPr="003311DC">
        <w:rPr>
          <w:rFonts w:asciiTheme="minorHAnsi" w:hAnsiTheme="minorHAnsi" w:cstheme="minorHAnsi"/>
          <w:w w:val="85"/>
        </w:rPr>
        <w:t>κατά</w:t>
      </w:r>
      <w:r w:rsidRPr="003311DC">
        <w:rPr>
          <w:rFonts w:asciiTheme="minorHAnsi" w:hAnsiTheme="minorHAnsi" w:cstheme="minorHAnsi"/>
          <w:spacing w:val="-31"/>
          <w:w w:val="85"/>
        </w:rPr>
        <w:t xml:space="preserve"> </w:t>
      </w:r>
      <w:r w:rsidRPr="003311DC">
        <w:rPr>
          <w:rFonts w:asciiTheme="minorHAnsi" w:hAnsiTheme="minorHAnsi" w:cstheme="minorHAnsi"/>
          <w:w w:val="85"/>
        </w:rPr>
        <w:t>το</w:t>
      </w:r>
      <w:r w:rsidRPr="003311DC">
        <w:rPr>
          <w:rFonts w:asciiTheme="minorHAnsi" w:hAnsiTheme="minorHAnsi" w:cstheme="minorHAnsi"/>
          <w:spacing w:val="-31"/>
          <w:w w:val="85"/>
        </w:rPr>
        <w:t xml:space="preserve"> </w:t>
      </w:r>
      <w:r w:rsidRPr="003311DC">
        <w:rPr>
          <w:rFonts w:asciiTheme="minorHAnsi" w:hAnsiTheme="minorHAnsi" w:cstheme="minorHAnsi"/>
          <w:w w:val="85"/>
        </w:rPr>
        <w:t>χρόνο</w:t>
      </w:r>
      <w:r w:rsidRPr="003311DC">
        <w:rPr>
          <w:rFonts w:asciiTheme="minorHAnsi" w:hAnsiTheme="minorHAnsi" w:cstheme="minorHAnsi"/>
          <w:spacing w:val="-32"/>
          <w:w w:val="85"/>
        </w:rPr>
        <w:t xml:space="preserve"> </w:t>
      </w:r>
      <w:r w:rsidRPr="003311DC">
        <w:rPr>
          <w:rFonts w:asciiTheme="minorHAnsi" w:hAnsiTheme="minorHAnsi" w:cstheme="minorHAnsi"/>
          <w:w w:val="85"/>
        </w:rPr>
        <w:t>της</w:t>
      </w:r>
      <w:r w:rsidRPr="003311DC">
        <w:rPr>
          <w:rFonts w:asciiTheme="minorHAnsi" w:hAnsiTheme="minorHAnsi" w:cstheme="minorHAnsi"/>
          <w:spacing w:val="-32"/>
          <w:w w:val="85"/>
        </w:rPr>
        <w:t xml:space="preserve"> </w:t>
      </w:r>
      <w:r w:rsidRPr="003311DC">
        <w:rPr>
          <w:rFonts w:asciiTheme="minorHAnsi" w:hAnsiTheme="minorHAnsi" w:cstheme="minorHAnsi"/>
          <w:w w:val="85"/>
        </w:rPr>
        <w:t>εγγυημένης</w:t>
      </w:r>
      <w:r w:rsidRPr="003311DC">
        <w:rPr>
          <w:rFonts w:asciiTheme="minorHAnsi" w:hAnsiTheme="minorHAnsi" w:cstheme="minorHAnsi"/>
          <w:spacing w:val="-31"/>
          <w:w w:val="85"/>
        </w:rPr>
        <w:t xml:space="preserve"> </w:t>
      </w:r>
      <w:r w:rsidRPr="003311DC">
        <w:rPr>
          <w:rFonts w:asciiTheme="minorHAnsi" w:hAnsiTheme="minorHAnsi" w:cstheme="minorHAnsi"/>
          <w:w w:val="85"/>
        </w:rPr>
        <w:t>λειτουργίας</w:t>
      </w:r>
      <w:r w:rsidRPr="003311DC">
        <w:rPr>
          <w:rFonts w:asciiTheme="minorHAnsi" w:hAnsiTheme="minorHAnsi" w:cstheme="minorHAnsi"/>
          <w:spacing w:val="-30"/>
          <w:w w:val="85"/>
        </w:rPr>
        <w:t xml:space="preserve"> </w:t>
      </w:r>
      <w:r w:rsidRPr="003311DC">
        <w:rPr>
          <w:rFonts w:asciiTheme="minorHAnsi" w:hAnsiTheme="minorHAnsi" w:cstheme="minorHAnsi"/>
          <w:w w:val="85"/>
        </w:rPr>
        <w:t>να</w:t>
      </w:r>
      <w:r w:rsidRPr="003311DC">
        <w:rPr>
          <w:rFonts w:asciiTheme="minorHAnsi" w:hAnsiTheme="minorHAnsi" w:cstheme="minorHAnsi"/>
          <w:spacing w:val="-31"/>
          <w:w w:val="85"/>
        </w:rPr>
        <w:t xml:space="preserve"> </w:t>
      </w:r>
      <w:r w:rsidRPr="003311DC">
        <w:rPr>
          <w:rFonts w:asciiTheme="minorHAnsi" w:hAnsiTheme="minorHAnsi" w:cstheme="minorHAnsi"/>
          <w:w w:val="85"/>
        </w:rPr>
        <w:t>προβαίνει</w:t>
      </w:r>
    </w:p>
    <w:p w:rsidR="00981E97" w:rsidRPr="003311DC" w:rsidRDefault="00F93013">
      <w:pPr>
        <w:pStyle w:val="a3"/>
        <w:spacing w:line="292" w:lineRule="auto"/>
        <w:ind w:left="313" w:right="3032"/>
        <w:rPr>
          <w:rFonts w:asciiTheme="minorHAnsi" w:hAnsiTheme="minorHAnsi" w:cstheme="minorHAnsi"/>
        </w:rPr>
      </w:pPr>
      <w:r w:rsidRPr="003311DC">
        <w:rPr>
          <w:rFonts w:asciiTheme="minorHAnsi" w:hAnsiTheme="minorHAnsi" w:cstheme="minorHAnsi"/>
          <w:w w:val="85"/>
        </w:rPr>
        <w:t>στην</w:t>
      </w:r>
      <w:r w:rsidRPr="003311DC">
        <w:rPr>
          <w:rFonts w:asciiTheme="minorHAnsi" w:hAnsiTheme="minorHAnsi" w:cstheme="minorHAnsi"/>
          <w:spacing w:val="-20"/>
          <w:w w:val="85"/>
        </w:rPr>
        <w:t xml:space="preserve"> </w:t>
      </w:r>
      <w:r w:rsidRPr="003311DC">
        <w:rPr>
          <w:rFonts w:asciiTheme="minorHAnsi" w:hAnsiTheme="minorHAnsi" w:cstheme="minorHAnsi"/>
          <w:w w:val="85"/>
        </w:rPr>
        <w:t>προβλεπόμενη</w:t>
      </w:r>
      <w:r w:rsidRPr="003311DC">
        <w:rPr>
          <w:rFonts w:asciiTheme="minorHAnsi" w:hAnsiTheme="minorHAnsi" w:cstheme="minorHAnsi"/>
          <w:spacing w:val="-19"/>
          <w:w w:val="85"/>
        </w:rPr>
        <w:t xml:space="preserve"> </w:t>
      </w:r>
      <w:r w:rsidRPr="003311DC">
        <w:rPr>
          <w:rFonts w:asciiTheme="minorHAnsi" w:hAnsiTheme="minorHAnsi" w:cstheme="minorHAnsi"/>
          <w:w w:val="85"/>
        </w:rPr>
        <w:t>συντήρηση</w:t>
      </w:r>
      <w:r w:rsidRPr="003311DC">
        <w:rPr>
          <w:rFonts w:asciiTheme="minorHAnsi" w:hAnsiTheme="minorHAnsi" w:cstheme="minorHAnsi"/>
          <w:spacing w:val="-19"/>
          <w:w w:val="85"/>
        </w:rPr>
        <w:t xml:space="preserve"> </w:t>
      </w:r>
      <w:r w:rsidRPr="003311DC">
        <w:rPr>
          <w:rFonts w:asciiTheme="minorHAnsi" w:hAnsiTheme="minorHAnsi" w:cstheme="minorHAnsi"/>
          <w:w w:val="85"/>
        </w:rPr>
        <w:t>και</w:t>
      </w:r>
      <w:r w:rsidRPr="003311DC">
        <w:rPr>
          <w:rFonts w:asciiTheme="minorHAnsi" w:hAnsiTheme="minorHAnsi" w:cstheme="minorHAnsi"/>
          <w:spacing w:val="-18"/>
          <w:w w:val="85"/>
        </w:rPr>
        <w:t xml:space="preserve"> </w:t>
      </w:r>
      <w:r w:rsidRPr="003311DC">
        <w:rPr>
          <w:rFonts w:asciiTheme="minorHAnsi" w:hAnsiTheme="minorHAnsi" w:cstheme="minorHAnsi"/>
          <w:w w:val="85"/>
        </w:rPr>
        <w:t>να</w:t>
      </w:r>
      <w:r w:rsidRPr="003311DC">
        <w:rPr>
          <w:rFonts w:asciiTheme="minorHAnsi" w:hAnsiTheme="minorHAnsi" w:cstheme="minorHAnsi"/>
          <w:spacing w:val="-19"/>
          <w:w w:val="85"/>
        </w:rPr>
        <w:t xml:space="preserve"> </w:t>
      </w:r>
      <w:r w:rsidRPr="003311DC">
        <w:rPr>
          <w:rFonts w:asciiTheme="minorHAnsi" w:hAnsiTheme="minorHAnsi" w:cstheme="minorHAnsi"/>
          <w:w w:val="85"/>
        </w:rPr>
        <w:t>αποκαταστήσει</w:t>
      </w:r>
      <w:r w:rsidRPr="003311DC">
        <w:rPr>
          <w:rFonts w:asciiTheme="minorHAnsi" w:hAnsiTheme="minorHAnsi" w:cstheme="minorHAnsi"/>
          <w:spacing w:val="-20"/>
          <w:w w:val="85"/>
        </w:rPr>
        <w:t xml:space="preserve"> </w:t>
      </w:r>
      <w:r w:rsidRPr="003311DC">
        <w:rPr>
          <w:rFonts w:asciiTheme="minorHAnsi" w:hAnsiTheme="minorHAnsi" w:cstheme="minorHAnsi"/>
          <w:w w:val="85"/>
        </w:rPr>
        <w:t>οποιαδήποτε</w:t>
      </w:r>
      <w:r w:rsidRPr="003311DC">
        <w:rPr>
          <w:rFonts w:asciiTheme="minorHAnsi" w:hAnsiTheme="minorHAnsi" w:cstheme="minorHAnsi"/>
          <w:spacing w:val="-18"/>
          <w:w w:val="85"/>
        </w:rPr>
        <w:t xml:space="preserve"> </w:t>
      </w:r>
      <w:r w:rsidRPr="003311DC">
        <w:rPr>
          <w:rFonts w:asciiTheme="minorHAnsi" w:hAnsiTheme="minorHAnsi" w:cstheme="minorHAnsi"/>
          <w:w w:val="85"/>
        </w:rPr>
        <w:t>βλάβη</w:t>
      </w:r>
      <w:r w:rsidRPr="003311DC">
        <w:rPr>
          <w:rFonts w:asciiTheme="minorHAnsi" w:hAnsiTheme="minorHAnsi" w:cstheme="minorHAnsi"/>
          <w:spacing w:val="-18"/>
          <w:w w:val="85"/>
        </w:rPr>
        <w:t xml:space="preserve"> </w:t>
      </w:r>
      <w:r w:rsidRPr="003311DC">
        <w:rPr>
          <w:rFonts w:asciiTheme="minorHAnsi" w:hAnsiTheme="minorHAnsi" w:cstheme="minorHAnsi"/>
          <w:w w:val="85"/>
        </w:rPr>
        <w:t>σύμφωνα</w:t>
      </w:r>
      <w:r w:rsidRPr="003311DC">
        <w:rPr>
          <w:rFonts w:asciiTheme="minorHAnsi" w:hAnsiTheme="minorHAnsi" w:cstheme="minorHAnsi"/>
          <w:spacing w:val="-21"/>
          <w:w w:val="85"/>
        </w:rPr>
        <w:t xml:space="preserve"> </w:t>
      </w:r>
      <w:r w:rsidRPr="003311DC">
        <w:rPr>
          <w:rFonts w:asciiTheme="minorHAnsi" w:hAnsiTheme="minorHAnsi" w:cstheme="minorHAnsi"/>
          <w:w w:val="85"/>
        </w:rPr>
        <w:t>με</w:t>
      </w:r>
      <w:r w:rsidRPr="003311DC">
        <w:rPr>
          <w:rFonts w:asciiTheme="minorHAnsi" w:hAnsiTheme="minorHAnsi" w:cstheme="minorHAnsi"/>
          <w:spacing w:val="-19"/>
          <w:w w:val="85"/>
        </w:rPr>
        <w:t xml:space="preserve"> </w:t>
      </w:r>
      <w:r w:rsidRPr="003311DC">
        <w:rPr>
          <w:rFonts w:asciiTheme="minorHAnsi" w:hAnsiTheme="minorHAnsi" w:cstheme="minorHAnsi"/>
          <w:w w:val="85"/>
        </w:rPr>
        <w:t>τους</w:t>
      </w:r>
      <w:r w:rsidRPr="003311DC">
        <w:rPr>
          <w:rFonts w:asciiTheme="minorHAnsi" w:hAnsiTheme="minorHAnsi" w:cstheme="minorHAnsi"/>
          <w:spacing w:val="-18"/>
          <w:w w:val="85"/>
        </w:rPr>
        <w:t xml:space="preserve"> </w:t>
      </w:r>
      <w:r w:rsidRPr="003311DC">
        <w:rPr>
          <w:rFonts w:asciiTheme="minorHAnsi" w:hAnsiTheme="minorHAnsi" w:cstheme="minorHAnsi"/>
          <w:w w:val="85"/>
        </w:rPr>
        <w:t>ακόλουθους όρους:</w:t>
      </w:r>
      <w:r w:rsidRPr="003311DC">
        <w:rPr>
          <w:rFonts w:asciiTheme="minorHAnsi" w:hAnsiTheme="minorHAnsi" w:cstheme="minorHAnsi"/>
          <w:spacing w:val="-24"/>
          <w:w w:val="85"/>
        </w:rPr>
        <w:t xml:space="preserve"> </w:t>
      </w:r>
      <w:r w:rsidRPr="003311DC">
        <w:rPr>
          <w:rFonts w:asciiTheme="minorHAnsi" w:hAnsiTheme="minorHAnsi" w:cstheme="minorHAnsi"/>
          <w:w w:val="85"/>
        </w:rPr>
        <w:t>Κατά</w:t>
      </w:r>
      <w:r w:rsidRPr="003311DC">
        <w:rPr>
          <w:rFonts w:asciiTheme="minorHAnsi" w:hAnsiTheme="minorHAnsi" w:cstheme="minorHAnsi"/>
          <w:spacing w:val="-23"/>
          <w:w w:val="85"/>
        </w:rPr>
        <w:t xml:space="preserve"> </w:t>
      </w:r>
      <w:r w:rsidRPr="003311DC">
        <w:rPr>
          <w:rFonts w:asciiTheme="minorHAnsi" w:hAnsiTheme="minorHAnsi" w:cstheme="minorHAnsi"/>
          <w:w w:val="85"/>
        </w:rPr>
        <w:t>το</w:t>
      </w:r>
      <w:r w:rsidRPr="003311DC">
        <w:rPr>
          <w:rFonts w:asciiTheme="minorHAnsi" w:hAnsiTheme="minorHAnsi" w:cstheme="minorHAnsi"/>
          <w:spacing w:val="-24"/>
          <w:w w:val="85"/>
        </w:rPr>
        <w:t xml:space="preserve"> </w:t>
      </w:r>
      <w:r w:rsidRPr="003311DC">
        <w:rPr>
          <w:rFonts w:asciiTheme="minorHAnsi" w:hAnsiTheme="minorHAnsi" w:cstheme="minorHAnsi"/>
          <w:w w:val="85"/>
        </w:rPr>
        <w:t>διάστημα</w:t>
      </w:r>
      <w:r w:rsidRPr="003311DC">
        <w:rPr>
          <w:rFonts w:asciiTheme="minorHAnsi" w:hAnsiTheme="minorHAnsi" w:cstheme="minorHAnsi"/>
          <w:spacing w:val="-24"/>
          <w:w w:val="85"/>
        </w:rPr>
        <w:t xml:space="preserve"> </w:t>
      </w:r>
      <w:r w:rsidRPr="003311DC">
        <w:rPr>
          <w:rFonts w:asciiTheme="minorHAnsi" w:hAnsiTheme="minorHAnsi" w:cstheme="minorHAnsi"/>
          <w:w w:val="85"/>
        </w:rPr>
        <w:t>των</w:t>
      </w:r>
      <w:r w:rsidRPr="003311DC">
        <w:rPr>
          <w:rFonts w:asciiTheme="minorHAnsi" w:hAnsiTheme="minorHAnsi" w:cstheme="minorHAnsi"/>
          <w:spacing w:val="-23"/>
          <w:w w:val="85"/>
        </w:rPr>
        <w:t xml:space="preserve"> </w:t>
      </w:r>
      <w:r w:rsidRPr="003311DC">
        <w:rPr>
          <w:rFonts w:asciiTheme="minorHAnsi" w:hAnsiTheme="minorHAnsi" w:cstheme="minorHAnsi"/>
          <w:w w:val="85"/>
        </w:rPr>
        <w:t>δύο</w:t>
      </w:r>
      <w:r w:rsidRPr="003311DC">
        <w:rPr>
          <w:rFonts w:asciiTheme="minorHAnsi" w:hAnsiTheme="minorHAnsi" w:cstheme="minorHAnsi"/>
          <w:spacing w:val="-25"/>
          <w:w w:val="85"/>
        </w:rPr>
        <w:t xml:space="preserve"> </w:t>
      </w:r>
      <w:r w:rsidRPr="003311DC">
        <w:rPr>
          <w:rFonts w:asciiTheme="minorHAnsi" w:hAnsiTheme="minorHAnsi" w:cstheme="minorHAnsi"/>
          <w:w w:val="85"/>
        </w:rPr>
        <w:t>ετών</w:t>
      </w:r>
      <w:r w:rsidRPr="003311DC">
        <w:rPr>
          <w:rFonts w:asciiTheme="minorHAnsi" w:hAnsiTheme="minorHAnsi" w:cstheme="minorHAnsi"/>
          <w:spacing w:val="-25"/>
          <w:w w:val="85"/>
        </w:rPr>
        <w:t xml:space="preserve"> </w:t>
      </w:r>
      <w:r w:rsidRPr="003311DC">
        <w:rPr>
          <w:rFonts w:asciiTheme="minorHAnsi" w:hAnsiTheme="minorHAnsi" w:cstheme="minorHAnsi"/>
          <w:w w:val="85"/>
        </w:rPr>
        <w:t>εγγύησης</w:t>
      </w:r>
      <w:r w:rsidRPr="003311DC">
        <w:rPr>
          <w:rFonts w:asciiTheme="minorHAnsi" w:hAnsiTheme="minorHAnsi" w:cstheme="minorHAnsi"/>
          <w:spacing w:val="-23"/>
          <w:w w:val="85"/>
        </w:rPr>
        <w:t xml:space="preserve"> </w:t>
      </w:r>
      <w:r w:rsidRPr="003311DC">
        <w:rPr>
          <w:rFonts w:asciiTheme="minorHAnsi" w:hAnsiTheme="minorHAnsi" w:cstheme="minorHAnsi"/>
          <w:w w:val="85"/>
        </w:rPr>
        <w:t>της</w:t>
      </w:r>
      <w:r w:rsidRPr="003311DC">
        <w:rPr>
          <w:rFonts w:asciiTheme="minorHAnsi" w:hAnsiTheme="minorHAnsi" w:cstheme="minorHAnsi"/>
          <w:spacing w:val="-25"/>
          <w:w w:val="85"/>
        </w:rPr>
        <w:t xml:space="preserve"> </w:t>
      </w:r>
      <w:r w:rsidRPr="003311DC">
        <w:rPr>
          <w:rFonts w:asciiTheme="minorHAnsi" w:hAnsiTheme="minorHAnsi" w:cstheme="minorHAnsi"/>
          <w:w w:val="85"/>
        </w:rPr>
        <w:t>προμήθειας</w:t>
      </w:r>
      <w:r w:rsidRPr="003311DC">
        <w:rPr>
          <w:rFonts w:asciiTheme="minorHAnsi" w:hAnsiTheme="minorHAnsi" w:cstheme="minorHAnsi"/>
          <w:spacing w:val="-26"/>
          <w:w w:val="85"/>
        </w:rPr>
        <w:t xml:space="preserve"> </w:t>
      </w:r>
      <w:r w:rsidRPr="003311DC">
        <w:rPr>
          <w:rFonts w:asciiTheme="minorHAnsi" w:hAnsiTheme="minorHAnsi" w:cstheme="minorHAnsi"/>
          <w:w w:val="85"/>
        </w:rPr>
        <w:t>και</w:t>
      </w:r>
      <w:r w:rsidRPr="003311DC">
        <w:rPr>
          <w:rFonts w:asciiTheme="minorHAnsi" w:hAnsiTheme="minorHAnsi" w:cstheme="minorHAnsi"/>
          <w:spacing w:val="-23"/>
          <w:w w:val="85"/>
        </w:rPr>
        <w:t xml:space="preserve"> </w:t>
      </w:r>
      <w:r w:rsidRPr="003311DC">
        <w:rPr>
          <w:rFonts w:asciiTheme="minorHAnsi" w:hAnsiTheme="minorHAnsi" w:cstheme="minorHAnsi"/>
          <w:w w:val="85"/>
        </w:rPr>
        <w:t>με</w:t>
      </w:r>
      <w:r w:rsidRPr="003311DC">
        <w:rPr>
          <w:rFonts w:asciiTheme="minorHAnsi" w:hAnsiTheme="minorHAnsi" w:cstheme="minorHAnsi"/>
          <w:spacing w:val="-21"/>
          <w:w w:val="85"/>
        </w:rPr>
        <w:t xml:space="preserve"> </w:t>
      </w:r>
      <w:r w:rsidRPr="003311DC">
        <w:rPr>
          <w:rFonts w:asciiTheme="minorHAnsi" w:hAnsiTheme="minorHAnsi" w:cstheme="minorHAnsi"/>
          <w:w w:val="85"/>
        </w:rPr>
        <w:t>εξαίρεση</w:t>
      </w:r>
      <w:r w:rsidRPr="003311DC">
        <w:rPr>
          <w:rFonts w:asciiTheme="minorHAnsi" w:hAnsiTheme="minorHAnsi" w:cstheme="minorHAnsi"/>
          <w:spacing w:val="-23"/>
          <w:w w:val="85"/>
        </w:rPr>
        <w:t xml:space="preserve"> </w:t>
      </w:r>
      <w:r w:rsidRPr="003311DC">
        <w:rPr>
          <w:rFonts w:asciiTheme="minorHAnsi" w:hAnsiTheme="minorHAnsi" w:cstheme="minorHAnsi"/>
          <w:w w:val="85"/>
        </w:rPr>
        <w:t>βλάβες</w:t>
      </w:r>
      <w:r w:rsidRPr="003311DC">
        <w:rPr>
          <w:rFonts w:asciiTheme="minorHAnsi" w:hAnsiTheme="minorHAnsi" w:cstheme="minorHAnsi"/>
          <w:spacing w:val="-23"/>
          <w:w w:val="85"/>
        </w:rPr>
        <w:t xml:space="preserve"> </w:t>
      </w:r>
      <w:r w:rsidRPr="003311DC">
        <w:rPr>
          <w:rFonts w:asciiTheme="minorHAnsi" w:hAnsiTheme="minorHAnsi" w:cstheme="minorHAnsi"/>
          <w:w w:val="85"/>
        </w:rPr>
        <w:t>που</w:t>
      </w:r>
      <w:r w:rsidRPr="003311DC">
        <w:rPr>
          <w:rFonts w:asciiTheme="minorHAnsi" w:hAnsiTheme="minorHAnsi" w:cstheme="minorHAnsi"/>
          <w:spacing w:val="-24"/>
          <w:w w:val="85"/>
        </w:rPr>
        <w:t xml:space="preserve"> </w:t>
      </w:r>
      <w:r w:rsidRPr="003311DC">
        <w:rPr>
          <w:rFonts w:asciiTheme="minorHAnsi" w:hAnsiTheme="minorHAnsi" w:cstheme="minorHAnsi"/>
          <w:w w:val="85"/>
        </w:rPr>
        <w:t xml:space="preserve">οφείλονται </w:t>
      </w:r>
      <w:r w:rsidRPr="003311DC">
        <w:rPr>
          <w:rFonts w:asciiTheme="minorHAnsi" w:hAnsiTheme="minorHAnsi" w:cstheme="minorHAnsi"/>
          <w:w w:val="90"/>
        </w:rPr>
        <w:t>σε</w:t>
      </w:r>
      <w:r w:rsidRPr="003311DC">
        <w:rPr>
          <w:rFonts w:asciiTheme="minorHAnsi" w:hAnsiTheme="minorHAnsi" w:cstheme="minorHAnsi"/>
          <w:spacing w:val="-32"/>
          <w:w w:val="90"/>
        </w:rPr>
        <w:t xml:space="preserve"> </w:t>
      </w:r>
      <w:r w:rsidRPr="003311DC">
        <w:rPr>
          <w:rFonts w:asciiTheme="minorHAnsi" w:hAnsiTheme="minorHAnsi" w:cstheme="minorHAnsi"/>
          <w:w w:val="90"/>
        </w:rPr>
        <w:t>μη</w:t>
      </w:r>
      <w:r w:rsidRPr="003311DC">
        <w:rPr>
          <w:rFonts w:asciiTheme="minorHAnsi" w:hAnsiTheme="minorHAnsi" w:cstheme="minorHAnsi"/>
          <w:spacing w:val="-32"/>
          <w:w w:val="90"/>
        </w:rPr>
        <w:t xml:space="preserve"> </w:t>
      </w:r>
      <w:r w:rsidRPr="003311DC">
        <w:rPr>
          <w:rFonts w:asciiTheme="minorHAnsi" w:hAnsiTheme="minorHAnsi" w:cstheme="minorHAnsi"/>
          <w:w w:val="90"/>
        </w:rPr>
        <w:t>ενδεδειγμένη</w:t>
      </w:r>
      <w:r w:rsidRPr="003311DC">
        <w:rPr>
          <w:rFonts w:asciiTheme="minorHAnsi" w:hAnsiTheme="minorHAnsi" w:cstheme="minorHAnsi"/>
          <w:spacing w:val="-32"/>
          <w:w w:val="90"/>
        </w:rPr>
        <w:t xml:space="preserve"> </w:t>
      </w:r>
      <w:r w:rsidRPr="003311DC">
        <w:rPr>
          <w:rFonts w:asciiTheme="minorHAnsi" w:hAnsiTheme="minorHAnsi" w:cstheme="minorHAnsi"/>
          <w:w w:val="90"/>
        </w:rPr>
        <w:t>χρήση</w:t>
      </w:r>
      <w:r w:rsidRPr="003311DC">
        <w:rPr>
          <w:rFonts w:asciiTheme="minorHAnsi" w:hAnsiTheme="minorHAnsi" w:cstheme="minorHAnsi"/>
          <w:spacing w:val="-32"/>
          <w:w w:val="90"/>
        </w:rPr>
        <w:t xml:space="preserve"> </w:t>
      </w:r>
      <w:r w:rsidRPr="003311DC">
        <w:rPr>
          <w:rFonts w:asciiTheme="minorHAnsi" w:hAnsiTheme="minorHAnsi" w:cstheme="minorHAnsi"/>
          <w:w w:val="90"/>
        </w:rPr>
        <w:t>ή</w:t>
      </w:r>
      <w:r w:rsidRPr="003311DC">
        <w:rPr>
          <w:rFonts w:asciiTheme="minorHAnsi" w:hAnsiTheme="minorHAnsi" w:cstheme="minorHAnsi"/>
          <w:spacing w:val="-32"/>
          <w:w w:val="90"/>
        </w:rPr>
        <w:t xml:space="preserve"> </w:t>
      </w:r>
      <w:r w:rsidRPr="003311DC">
        <w:rPr>
          <w:rFonts w:asciiTheme="minorHAnsi" w:hAnsiTheme="minorHAnsi" w:cstheme="minorHAnsi"/>
          <w:w w:val="90"/>
        </w:rPr>
        <w:t>εξωγενείς</w:t>
      </w:r>
      <w:r w:rsidRPr="003311DC">
        <w:rPr>
          <w:rFonts w:asciiTheme="minorHAnsi" w:hAnsiTheme="minorHAnsi" w:cstheme="minorHAnsi"/>
          <w:spacing w:val="-31"/>
          <w:w w:val="90"/>
        </w:rPr>
        <w:t xml:space="preserve"> </w:t>
      </w:r>
      <w:r w:rsidRPr="003311DC">
        <w:rPr>
          <w:rFonts w:asciiTheme="minorHAnsi" w:hAnsiTheme="minorHAnsi" w:cstheme="minorHAnsi"/>
          <w:w w:val="90"/>
        </w:rPr>
        <w:t>παράγοντες</w:t>
      </w:r>
      <w:r w:rsidRPr="003311DC">
        <w:rPr>
          <w:rFonts w:asciiTheme="minorHAnsi" w:hAnsiTheme="minorHAnsi" w:cstheme="minorHAnsi"/>
          <w:spacing w:val="-33"/>
          <w:w w:val="90"/>
        </w:rPr>
        <w:t xml:space="preserve"> </w:t>
      </w:r>
      <w:r w:rsidRPr="003311DC">
        <w:rPr>
          <w:rFonts w:asciiTheme="minorHAnsi" w:hAnsiTheme="minorHAnsi" w:cstheme="minorHAnsi"/>
          <w:w w:val="90"/>
        </w:rPr>
        <w:t>που</w:t>
      </w:r>
      <w:r w:rsidRPr="003311DC">
        <w:rPr>
          <w:rFonts w:asciiTheme="minorHAnsi" w:hAnsiTheme="minorHAnsi" w:cstheme="minorHAnsi"/>
          <w:spacing w:val="-32"/>
          <w:w w:val="90"/>
        </w:rPr>
        <w:t xml:space="preserve"> </w:t>
      </w:r>
      <w:r w:rsidRPr="003311DC">
        <w:rPr>
          <w:rFonts w:asciiTheme="minorHAnsi" w:hAnsiTheme="minorHAnsi" w:cstheme="minorHAnsi"/>
          <w:w w:val="90"/>
        </w:rPr>
        <w:t>δεν</w:t>
      </w:r>
      <w:r w:rsidRPr="003311DC">
        <w:rPr>
          <w:rFonts w:asciiTheme="minorHAnsi" w:hAnsiTheme="minorHAnsi" w:cstheme="minorHAnsi"/>
          <w:spacing w:val="-33"/>
          <w:w w:val="90"/>
        </w:rPr>
        <w:t xml:space="preserve"> </w:t>
      </w:r>
      <w:r w:rsidRPr="003311DC">
        <w:rPr>
          <w:rFonts w:asciiTheme="minorHAnsi" w:hAnsiTheme="minorHAnsi" w:cstheme="minorHAnsi"/>
          <w:w w:val="90"/>
        </w:rPr>
        <w:t>σχετίζονται</w:t>
      </w:r>
      <w:r w:rsidRPr="003311DC">
        <w:rPr>
          <w:rFonts w:asciiTheme="minorHAnsi" w:hAnsiTheme="minorHAnsi" w:cstheme="minorHAnsi"/>
          <w:spacing w:val="-32"/>
          <w:w w:val="90"/>
        </w:rPr>
        <w:t xml:space="preserve"> </w:t>
      </w:r>
      <w:r w:rsidRPr="003311DC">
        <w:rPr>
          <w:rFonts w:asciiTheme="minorHAnsi" w:hAnsiTheme="minorHAnsi" w:cstheme="minorHAnsi"/>
          <w:w w:val="90"/>
        </w:rPr>
        <w:t>με</w:t>
      </w:r>
      <w:r w:rsidRPr="003311DC">
        <w:rPr>
          <w:rFonts w:asciiTheme="minorHAnsi" w:hAnsiTheme="minorHAnsi" w:cstheme="minorHAnsi"/>
          <w:spacing w:val="-32"/>
          <w:w w:val="90"/>
        </w:rPr>
        <w:t xml:space="preserve"> </w:t>
      </w:r>
      <w:r w:rsidRPr="003311DC">
        <w:rPr>
          <w:rFonts w:asciiTheme="minorHAnsi" w:hAnsiTheme="minorHAnsi" w:cstheme="minorHAnsi"/>
          <w:w w:val="90"/>
        </w:rPr>
        <w:t>τη</w:t>
      </w:r>
      <w:r w:rsidRPr="003311DC">
        <w:rPr>
          <w:rFonts w:asciiTheme="minorHAnsi" w:hAnsiTheme="minorHAnsi" w:cstheme="minorHAnsi"/>
          <w:spacing w:val="-31"/>
          <w:w w:val="90"/>
        </w:rPr>
        <w:t xml:space="preserve"> </w:t>
      </w:r>
      <w:r w:rsidRPr="003311DC">
        <w:rPr>
          <w:rFonts w:asciiTheme="minorHAnsi" w:hAnsiTheme="minorHAnsi" w:cstheme="minorHAnsi"/>
          <w:w w:val="90"/>
        </w:rPr>
        <w:t>χρήση</w:t>
      </w:r>
      <w:r w:rsidRPr="003311DC">
        <w:rPr>
          <w:rFonts w:asciiTheme="minorHAnsi" w:hAnsiTheme="minorHAnsi" w:cstheme="minorHAnsi"/>
          <w:spacing w:val="-32"/>
          <w:w w:val="90"/>
        </w:rPr>
        <w:t xml:space="preserve"> </w:t>
      </w:r>
      <w:r w:rsidRPr="003311DC">
        <w:rPr>
          <w:rFonts w:asciiTheme="minorHAnsi" w:hAnsiTheme="minorHAnsi" w:cstheme="minorHAnsi"/>
          <w:w w:val="90"/>
        </w:rPr>
        <w:t>ή</w:t>
      </w:r>
      <w:r w:rsidRPr="003311DC">
        <w:rPr>
          <w:rFonts w:asciiTheme="minorHAnsi" w:hAnsiTheme="minorHAnsi" w:cstheme="minorHAnsi"/>
          <w:spacing w:val="-32"/>
          <w:w w:val="90"/>
        </w:rPr>
        <w:t xml:space="preserve"> </w:t>
      </w:r>
      <w:r w:rsidRPr="003311DC">
        <w:rPr>
          <w:rFonts w:asciiTheme="minorHAnsi" w:hAnsiTheme="minorHAnsi" w:cstheme="minorHAnsi"/>
          <w:w w:val="90"/>
        </w:rPr>
        <w:t>ελάττωμα οφειλόμενο</w:t>
      </w:r>
      <w:r w:rsidRPr="003311DC">
        <w:rPr>
          <w:rFonts w:asciiTheme="minorHAnsi" w:hAnsiTheme="minorHAnsi" w:cstheme="minorHAnsi"/>
          <w:spacing w:val="-28"/>
          <w:w w:val="90"/>
        </w:rPr>
        <w:t xml:space="preserve"> </w:t>
      </w:r>
      <w:r w:rsidRPr="003311DC">
        <w:rPr>
          <w:rFonts w:asciiTheme="minorHAnsi" w:hAnsiTheme="minorHAnsi" w:cstheme="minorHAnsi"/>
          <w:w w:val="90"/>
        </w:rPr>
        <w:t>σε</w:t>
      </w:r>
      <w:r w:rsidRPr="003311DC">
        <w:rPr>
          <w:rFonts w:asciiTheme="minorHAnsi" w:hAnsiTheme="minorHAnsi" w:cstheme="minorHAnsi"/>
          <w:spacing w:val="-29"/>
          <w:w w:val="90"/>
        </w:rPr>
        <w:t xml:space="preserve"> </w:t>
      </w:r>
      <w:r w:rsidRPr="003311DC">
        <w:rPr>
          <w:rFonts w:asciiTheme="minorHAnsi" w:hAnsiTheme="minorHAnsi" w:cstheme="minorHAnsi"/>
          <w:w w:val="90"/>
        </w:rPr>
        <w:t>κακή</w:t>
      </w:r>
      <w:r w:rsidRPr="003311DC">
        <w:rPr>
          <w:rFonts w:asciiTheme="minorHAnsi" w:hAnsiTheme="minorHAnsi" w:cstheme="minorHAnsi"/>
          <w:spacing w:val="-29"/>
          <w:w w:val="90"/>
        </w:rPr>
        <w:t xml:space="preserve"> </w:t>
      </w:r>
      <w:r w:rsidRPr="003311DC">
        <w:rPr>
          <w:rFonts w:asciiTheme="minorHAnsi" w:hAnsiTheme="minorHAnsi" w:cstheme="minorHAnsi"/>
          <w:w w:val="90"/>
        </w:rPr>
        <w:t>ποιότητα</w:t>
      </w:r>
      <w:r w:rsidRPr="003311DC">
        <w:rPr>
          <w:rFonts w:asciiTheme="minorHAnsi" w:hAnsiTheme="minorHAnsi" w:cstheme="minorHAnsi"/>
          <w:spacing w:val="-28"/>
          <w:w w:val="90"/>
        </w:rPr>
        <w:t xml:space="preserve"> </w:t>
      </w:r>
      <w:r w:rsidRPr="003311DC">
        <w:rPr>
          <w:rFonts w:asciiTheme="minorHAnsi" w:hAnsiTheme="minorHAnsi" w:cstheme="minorHAnsi"/>
          <w:w w:val="90"/>
        </w:rPr>
        <w:t>ή</w:t>
      </w:r>
      <w:r w:rsidRPr="003311DC">
        <w:rPr>
          <w:rFonts w:asciiTheme="minorHAnsi" w:hAnsiTheme="minorHAnsi" w:cstheme="minorHAnsi"/>
          <w:spacing w:val="-30"/>
          <w:w w:val="90"/>
        </w:rPr>
        <w:t xml:space="preserve"> </w:t>
      </w:r>
      <w:r w:rsidRPr="003311DC">
        <w:rPr>
          <w:rFonts w:asciiTheme="minorHAnsi" w:hAnsiTheme="minorHAnsi" w:cstheme="minorHAnsi"/>
          <w:w w:val="90"/>
        </w:rPr>
        <w:t>κατασκευή</w:t>
      </w:r>
      <w:r w:rsidRPr="003311DC">
        <w:rPr>
          <w:rFonts w:asciiTheme="minorHAnsi" w:hAnsiTheme="minorHAnsi" w:cstheme="minorHAnsi"/>
          <w:spacing w:val="-28"/>
          <w:w w:val="90"/>
        </w:rPr>
        <w:t xml:space="preserve"> </w:t>
      </w:r>
      <w:r w:rsidRPr="003311DC">
        <w:rPr>
          <w:rFonts w:asciiTheme="minorHAnsi" w:hAnsiTheme="minorHAnsi" w:cstheme="minorHAnsi"/>
          <w:w w:val="90"/>
        </w:rPr>
        <w:t>(σεισμοί,</w:t>
      </w:r>
      <w:r w:rsidRPr="003311DC">
        <w:rPr>
          <w:rFonts w:asciiTheme="minorHAnsi" w:hAnsiTheme="minorHAnsi" w:cstheme="minorHAnsi"/>
          <w:spacing w:val="-30"/>
          <w:w w:val="90"/>
        </w:rPr>
        <w:t xml:space="preserve"> </w:t>
      </w:r>
      <w:r w:rsidRPr="003311DC">
        <w:rPr>
          <w:rFonts w:asciiTheme="minorHAnsi" w:hAnsiTheme="minorHAnsi" w:cstheme="minorHAnsi"/>
          <w:w w:val="90"/>
        </w:rPr>
        <w:t>πυρκαγιές</w:t>
      </w:r>
      <w:r w:rsidRPr="003311DC">
        <w:rPr>
          <w:rFonts w:asciiTheme="minorHAnsi" w:hAnsiTheme="minorHAnsi" w:cstheme="minorHAnsi"/>
          <w:spacing w:val="-29"/>
          <w:w w:val="90"/>
        </w:rPr>
        <w:t xml:space="preserve"> </w:t>
      </w:r>
      <w:r w:rsidRPr="003311DC">
        <w:rPr>
          <w:rFonts w:asciiTheme="minorHAnsi" w:hAnsiTheme="minorHAnsi" w:cstheme="minorHAnsi"/>
          <w:w w:val="90"/>
        </w:rPr>
        <w:t>κ.λ.π.),</w:t>
      </w:r>
      <w:r w:rsidRPr="003311DC">
        <w:rPr>
          <w:rFonts w:asciiTheme="minorHAnsi" w:hAnsiTheme="minorHAnsi" w:cstheme="minorHAnsi"/>
          <w:spacing w:val="-30"/>
          <w:w w:val="90"/>
        </w:rPr>
        <w:t xml:space="preserve"> </w:t>
      </w:r>
      <w:r w:rsidRPr="003311DC">
        <w:rPr>
          <w:rFonts w:asciiTheme="minorHAnsi" w:hAnsiTheme="minorHAnsi" w:cstheme="minorHAnsi"/>
          <w:w w:val="90"/>
        </w:rPr>
        <w:t>η</w:t>
      </w:r>
      <w:r w:rsidRPr="003311DC">
        <w:rPr>
          <w:rFonts w:asciiTheme="minorHAnsi" w:hAnsiTheme="minorHAnsi" w:cstheme="minorHAnsi"/>
          <w:spacing w:val="-29"/>
          <w:w w:val="90"/>
        </w:rPr>
        <w:t xml:space="preserve"> </w:t>
      </w:r>
      <w:r w:rsidRPr="003311DC">
        <w:rPr>
          <w:rFonts w:asciiTheme="minorHAnsi" w:hAnsiTheme="minorHAnsi" w:cstheme="minorHAnsi"/>
          <w:w w:val="90"/>
        </w:rPr>
        <w:t>διατήρηση</w:t>
      </w:r>
      <w:r w:rsidRPr="003311DC">
        <w:rPr>
          <w:rFonts w:asciiTheme="minorHAnsi" w:hAnsiTheme="minorHAnsi" w:cstheme="minorHAnsi"/>
          <w:spacing w:val="-28"/>
          <w:w w:val="90"/>
        </w:rPr>
        <w:t xml:space="preserve"> </w:t>
      </w:r>
      <w:r w:rsidRPr="003311DC">
        <w:rPr>
          <w:rFonts w:asciiTheme="minorHAnsi" w:hAnsiTheme="minorHAnsi" w:cstheme="minorHAnsi"/>
          <w:w w:val="90"/>
        </w:rPr>
        <w:t>των</w:t>
      </w:r>
      <w:r w:rsidRPr="003311DC">
        <w:rPr>
          <w:rFonts w:asciiTheme="minorHAnsi" w:hAnsiTheme="minorHAnsi" w:cstheme="minorHAnsi"/>
          <w:spacing w:val="-30"/>
          <w:w w:val="90"/>
        </w:rPr>
        <w:t xml:space="preserve"> </w:t>
      </w:r>
      <w:r w:rsidRPr="003311DC">
        <w:rPr>
          <w:rFonts w:asciiTheme="minorHAnsi" w:hAnsiTheme="minorHAnsi" w:cstheme="minorHAnsi"/>
          <w:w w:val="90"/>
        </w:rPr>
        <w:t>ειδών</w:t>
      </w:r>
    </w:p>
    <w:p w:rsidR="00981E97" w:rsidRPr="003311DC" w:rsidRDefault="00F93013">
      <w:pPr>
        <w:pStyle w:val="a3"/>
        <w:spacing w:line="205" w:lineRule="exact"/>
        <w:ind w:left="313"/>
        <w:rPr>
          <w:rFonts w:asciiTheme="minorHAnsi" w:hAnsiTheme="minorHAnsi" w:cstheme="minorHAnsi"/>
        </w:rPr>
      </w:pPr>
      <w:r w:rsidRPr="003311DC">
        <w:rPr>
          <w:rFonts w:asciiTheme="minorHAnsi" w:hAnsiTheme="minorHAnsi" w:cstheme="minorHAnsi"/>
          <w:w w:val="95"/>
        </w:rPr>
        <w:t>εξοπλισμού σε πλήρη λειτουργική κατάσταση αποτελεί αποκλειστική ευθύνη του αναδόχου, Στην</w:t>
      </w:r>
    </w:p>
    <w:p w:rsidR="00981E97" w:rsidRPr="003311DC" w:rsidRDefault="00F93013">
      <w:pPr>
        <w:pStyle w:val="a3"/>
        <w:spacing w:before="42" w:line="290" w:lineRule="auto"/>
        <w:ind w:left="313" w:right="3075"/>
        <w:jc w:val="both"/>
        <w:rPr>
          <w:rFonts w:asciiTheme="minorHAnsi" w:hAnsiTheme="minorHAnsi" w:cstheme="minorHAnsi"/>
        </w:rPr>
      </w:pPr>
      <w:r w:rsidRPr="003311DC">
        <w:rPr>
          <w:rFonts w:asciiTheme="minorHAnsi" w:hAnsiTheme="minorHAnsi" w:cstheme="minorHAnsi"/>
          <w:w w:val="85"/>
        </w:rPr>
        <w:t>προαναφερθείσα</w:t>
      </w:r>
      <w:r w:rsidRPr="003311DC">
        <w:rPr>
          <w:rFonts w:asciiTheme="minorHAnsi" w:hAnsiTheme="minorHAnsi" w:cstheme="minorHAnsi"/>
          <w:spacing w:val="-26"/>
          <w:w w:val="85"/>
        </w:rPr>
        <w:t xml:space="preserve"> </w:t>
      </w:r>
      <w:r w:rsidRPr="003311DC">
        <w:rPr>
          <w:rFonts w:asciiTheme="minorHAnsi" w:hAnsiTheme="minorHAnsi" w:cstheme="minorHAnsi"/>
          <w:w w:val="85"/>
        </w:rPr>
        <w:t>υποχρέωση</w:t>
      </w:r>
      <w:r w:rsidRPr="003311DC">
        <w:rPr>
          <w:rFonts w:asciiTheme="minorHAnsi" w:hAnsiTheme="minorHAnsi" w:cstheme="minorHAnsi"/>
          <w:spacing w:val="-26"/>
          <w:w w:val="85"/>
        </w:rPr>
        <w:t xml:space="preserve"> </w:t>
      </w:r>
      <w:r w:rsidRPr="003311DC">
        <w:rPr>
          <w:rFonts w:asciiTheme="minorHAnsi" w:hAnsiTheme="minorHAnsi" w:cstheme="minorHAnsi"/>
          <w:w w:val="85"/>
        </w:rPr>
        <w:t>συμπεριλαμβάνεται</w:t>
      </w:r>
      <w:r w:rsidRPr="003311DC">
        <w:rPr>
          <w:rFonts w:asciiTheme="minorHAnsi" w:hAnsiTheme="minorHAnsi" w:cstheme="minorHAnsi"/>
          <w:spacing w:val="-26"/>
          <w:w w:val="85"/>
        </w:rPr>
        <w:t xml:space="preserve"> </w:t>
      </w:r>
      <w:r w:rsidRPr="003311DC">
        <w:rPr>
          <w:rFonts w:asciiTheme="minorHAnsi" w:hAnsiTheme="minorHAnsi" w:cstheme="minorHAnsi"/>
          <w:w w:val="85"/>
        </w:rPr>
        <w:t>και</w:t>
      </w:r>
      <w:r w:rsidRPr="003311DC">
        <w:rPr>
          <w:rFonts w:asciiTheme="minorHAnsi" w:hAnsiTheme="minorHAnsi" w:cstheme="minorHAnsi"/>
          <w:spacing w:val="-25"/>
          <w:w w:val="85"/>
        </w:rPr>
        <w:t xml:space="preserve"> </w:t>
      </w:r>
      <w:r w:rsidRPr="003311DC">
        <w:rPr>
          <w:rFonts w:asciiTheme="minorHAnsi" w:hAnsiTheme="minorHAnsi" w:cstheme="minorHAnsi"/>
          <w:w w:val="85"/>
        </w:rPr>
        <w:t>η</w:t>
      </w:r>
      <w:r w:rsidRPr="003311DC">
        <w:rPr>
          <w:rFonts w:asciiTheme="minorHAnsi" w:hAnsiTheme="minorHAnsi" w:cstheme="minorHAnsi"/>
          <w:spacing w:val="-25"/>
          <w:w w:val="85"/>
        </w:rPr>
        <w:t xml:space="preserve"> </w:t>
      </w:r>
      <w:r w:rsidRPr="003311DC">
        <w:rPr>
          <w:rFonts w:asciiTheme="minorHAnsi" w:hAnsiTheme="minorHAnsi" w:cstheme="minorHAnsi"/>
          <w:w w:val="85"/>
        </w:rPr>
        <w:t>αντικατάσταση</w:t>
      </w:r>
      <w:r w:rsidRPr="003311DC">
        <w:rPr>
          <w:rFonts w:asciiTheme="minorHAnsi" w:hAnsiTheme="minorHAnsi" w:cstheme="minorHAnsi"/>
          <w:spacing w:val="-26"/>
          <w:w w:val="85"/>
        </w:rPr>
        <w:t xml:space="preserve"> </w:t>
      </w:r>
      <w:r w:rsidRPr="003311DC">
        <w:rPr>
          <w:rFonts w:asciiTheme="minorHAnsi" w:hAnsiTheme="minorHAnsi" w:cstheme="minorHAnsi"/>
          <w:w w:val="85"/>
        </w:rPr>
        <w:t>οποιουδήποτε</w:t>
      </w:r>
      <w:r w:rsidRPr="003311DC">
        <w:rPr>
          <w:rFonts w:asciiTheme="minorHAnsi" w:hAnsiTheme="minorHAnsi" w:cstheme="minorHAnsi"/>
          <w:spacing w:val="-25"/>
          <w:w w:val="85"/>
        </w:rPr>
        <w:t xml:space="preserve"> </w:t>
      </w:r>
      <w:r w:rsidRPr="003311DC">
        <w:rPr>
          <w:rFonts w:asciiTheme="minorHAnsi" w:hAnsiTheme="minorHAnsi" w:cstheme="minorHAnsi"/>
          <w:w w:val="85"/>
        </w:rPr>
        <w:t>ανταλλακτικού</w:t>
      </w:r>
      <w:r w:rsidRPr="003311DC">
        <w:rPr>
          <w:rFonts w:asciiTheme="minorHAnsi" w:hAnsiTheme="minorHAnsi" w:cstheme="minorHAnsi"/>
          <w:spacing w:val="-28"/>
          <w:w w:val="85"/>
        </w:rPr>
        <w:t xml:space="preserve"> </w:t>
      </w:r>
      <w:r w:rsidRPr="003311DC">
        <w:rPr>
          <w:rFonts w:asciiTheme="minorHAnsi" w:hAnsiTheme="minorHAnsi" w:cstheme="minorHAnsi"/>
          <w:w w:val="85"/>
        </w:rPr>
        <w:t>και εξαρτήματος</w:t>
      </w:r>
      <w:r w:rsidRPr="003311DC">
        <w:rPr>
          <w:rFonts w:asciiTheme="minorHAnsi" w:hAnsiTheme="minorHAnsi" w:cstheme="minorHAnsi"/>
          <w:spacing w:val="-33"/>
          <w:w w:val="85"/>
        </w:rPr>
        <w:t xml:space="preserve"> </w:t>
      </w:r>
      <w:r w:rsidRPr="003311DC">
        <w:rPr>
          <w:rFonts w:asciiTheme="minorHAnsi" w:hAnsiTheme="minorHAnsi" w:cstheme="minorHAnsi"/>
          <w:w w:val="85"/>
        </w:rPr>
        <w:t>απαιτηθεί</w:t>
      </w:r>
      <w:r w:rsidRPr="003311DC">
        <w:rPr>
          <w:rFonts w:asciiTheme="minorHAnsi" w:hAnsiTheme="minorHAnsi" w:cstheme="minorHAnsi"/>
          <w:spacing w:val="-32"/>
          <w:w w:val="85"/>
        </w:rPr>
        <w:t xml:space="preserve"> </w:t>
      </w:r>
      <w:r w:rsidRPr="003311DC">
        <w:rPr>
          <w:rFonts w:asciiTheme="minorHAnsi" w:hAnsiTheme="minorHAnsi" w:cstheme="minorHAnsi"/>
          <w:w w:val="85"/>
        </w:rPr>
        <w:t>για</w:t>
      </w:r>
      <w:r w:rsidRPr="003311DC">
        <w:rPr>
          <w:rFonts w:asciiTheme="minorHAnsi" w:hAnsiTheme="minorHAnsi" w:cstheme="minorHAnsi"/>
          <w:spacing w:val="-34"/>
          <w:w w:val="85"/>
        </w:rPr>
        <w:t xml:space="preserve"> </w:t>
      </w:r>
      <w:r w:rsidRPr="003311DC">
        <w:rPr>
          <w:rFonts w:asciiTheme="minorHAnsi" w:hAnsiTheme="minorHAnsi" w:cstheme="minorHAnsi"/>
          <w:w w:val="85"/>
        </w:rPr>
        <w:t>τη</w:t>
      </w:r>
      <w:r w:rsidRPr="003311DC">
        <w:rPr>
          <w:rFonts w:asciiTheme="minorHAnsi" w:hAnsiTheme="minorHAnsi" w:cstheme="minorHAnsi"/>
          <w:spacing w:val="-32"/>
          <w:w w:val="85"/>
        </w:rPr>
        <w:t xml:space="preserve"> </w:t>
      </w:r>
      <w:r w:rsidRPr="003311DC">
        <w:rPr>
          <w:rFonts w:asciiTheme="minorHAnsi" w:hAnsiTheme="minorHAnsi" w:cstheme="minorHAnsi"/>
          <w:w w:val="85"/>
        </w:rPr>
        <w:t>διατήρηση</w:t>
      </w:r>
      <w:r w:rsidRPr="003311DC">
        <w:rPr>
          <w:rFonts w:asciiTheme="minorHAnsi" w:hAnsiTheme="minorHAnsi" w:cstheme="minorHAnsi"/>
          <w:spacing w:val="-32"/>
          <w:w w:val="85"/>
        </w:rPr>
        <w:t xml:space="preserve"> </w:t>
      </w:r>
      <w:r w:rsidRPr="003311DC">
        <w:rPr>
          <w:rFonts w:asciiTheme="minorHAnsi" w:hAnsiTheme="minorHAnsi" w:cstheme="minorHAnsi"/>
          <w:w w:val="85"/>
        </w:rPr>
        <w:t>των</w:t>
      </w:r>
      <w:r w:rsidRPr="003311DC">
        <w:rPr>
          <w:rFonts w:asciiTheme="minorHAnsi" w:hAnsiTheme="minorHAnsi" w:cstheme="minorHAnsi"/>
          <w:spacing w:val="-34"/>
          <w:w w:val="85"/>
        </w:rPr>
        <w:t xml:space="preserve"> </w:t>
      </w:r>
      <w:r w:rsidRPr="003311DC">
        <w:rPr>
          <w:rFonts w:asciiTheme="minorHAnsi" w:hAnsiTheme="minorHAnsi" w:cstheme="minorHAnsi"/>
          <w:w w:val="85"/>
        </w:rPr>
        <w:t>ειδών</w:t>
      </w:r>
      <w:r w:rsidRPr="003311DC">
        <w:rPr>
          <w:rFonts w:asciiTheme="minorHAnsi" w:hAnsiTheme="minorHAnsi" w:cstheme="minorHAnsi"/>
          <w:spacing w:val="-34"/>
          <w:w w:val="85"/>
        </w:rPr>
        <w:t xml:space="preserve"> </w:t>
      </w:r>
      <w:r w:rsidRPr="003311DC">
        <w:rPr>
          <w:rFonts w:asciiTheme="minorHAnsi" w:hAnsiTheme="minorHAnsi" w:cstheme="minorHAnsi"/>
          <w:w w:val="85"/>
        </w:rPr>
        <w:t>εξοπλισμού</w:t>
      </w:r>
      <w:r w:rsidRPr="003311DC">
        <w:rPr>
          <w:rFonts w:asciiTheme="minorHAnsi" w:hAnsiTheme="minorHAnsi" w:cstheme="minorHAnsi"/>
          <w:spacing w:val="-32"/>
          <w:w w:val="85"/>
        </w:rPr>
        <w:t xml:space="preserve"> </w:t>
      </w:r>
      <w:r w:rsidRPr="003311DC">
        <w:rPr>
          <w:rFonts w:asciiTheme="minorHAnsi" w:hAnsiTheme="minorHAnsi" w:cstheme="minorHAnsi"/>
          <w:w w:val="85"/>
        </w:rPr>
        <w:t>σε</w:t>
      </w:r>
      <w:r w:rsidRPr="003311DC">
        <w:rPr>
          <w:rFonts w:asciiTheme="minorHAnsi" w:hAnsiTheme="minorHAnsi" w:cstheme="minorHAnsi"/>
          <w:spacing w:val="-32"/>
          <w:w w:val="85"/>
        </w:rPr>
        <w:t xml:space="preserve"> </w:t>
      </w:r>
      <w:r w:rsidRPr="003311DC">
        <w:rPr>
          <w:rFonts w:asciiTheme="minorHAnsi" w:hAnsiTheme="minorHAnsi" w:cstheme="minorHAnsi"/>
          <w:w w:val="85"/>
        </w:rPr>
        <w:t>πλήρη</w:t>
      </w:r>
      <w:r w:rsidRPr="003311DC">
        <w:rPr>
          <w:rFonts w:asciiTheme="minorHAnsi" w:hAnsiTheme="minorHAnsi" w:cstheme="minorHAnsi"/>
          <w:spacing w:val="-32"/>
          <w:w w:val="85"/>
        </w:rPr>
        <w:t xml:space="preserve"> </w:t>
      </w:r>
      <w:r w:rsidRPr="003311DC">
        <w:rPr>
          <w:rFonts w:asciiTheme="minorHAnsi" w:hAnsiTheme="minorHAnsi" w:cstheme="minorHAnsi"/>
          <w:w w:val="85"/>
        </w:rPr>
        <w:t>λει</w:t>
      </w:r>
      <w:r w:rsidRPr="003311DC">
        <w:rPr>
          <w:rFonts w:asciiTheme="minorHAnsi" w:hAnsiTheme="minorHAnsi" w:cstheme="minorHAnsi"/>
          <w:w w:val="85"/>
        </w:rPr>
        <w:t>τουργική</w:t>
      </w:r>
      <w:r w:rsidRPr="003311DC">
        <w:rPr>
          <w:rFonts w:asciiTheme="minorHAnsi" w:hAnsiTheme="minorHAnsi" w:cstheme="minorHAnsi"/>
          <w:spacing w:val="-33"/>
          <w:w w:val="85"/>
        </w:rPr>
        <w:t xml:space="preserve"> </w:t>
      </w:r>
      <w:r w:rsidRPr="003311DC">
        <w:rPr>
          <w:rFonts w:asciiTheme="minorHAnsi" w:hAnsiTheme="minorHAnsi" w:cstheme="minorHAnsi"/>
          <w:w w:val="85"/>
        </w:rPr>
        <w:t>κατάσταση.</w:t>
      </w:r>
      <w:r w:rsidRPr="003311DC">
        <w:rPr>
          <w:rFonts w:asciiTheme="minorHAnsi" w:hAnsiTheme="minorHAnsi" w:cstheme="minorHAnsi"/>
          <w:spacing w:val="-32"/>
          <w:w w:val="85"/>
        </w:rPr>
        <w:t xml:space="preserve"> </w:t>
      </w:r>
      <w:r w:rsidRPr="003311DC">
        <w:rPr>
          <w:rFonts w:asciiTheme="minorHAnsi" w:hAnsiTheme="minorHAnsi" w:cstheme="minorHAnsi"/>
          <w:w w:val="85"/>
        </w:rPr>
        <w:t>Για</w:t>
      </w:r>
      <w:r w:rsidRPr="003311DC">
        <w:rPr>
          <w:rFonts w:asciiTheme="minorHAnsi" w:hAnsiTheme="minorHAnsi" w:cstheme="minorHAnsi"/>
          <w:spacing w:val="-33"/>
          <w:w w:val="85"/>
        </w:rPr>
        <w:t xml:space="preserve"> </w:t>
      </w:r>
      <w:r w:rsidRPr="003311DC">
        <w:rPr>
          <w:rFonts w:asciiTheme="minorHAnsi" w:hAnsiTheme="minorHAnsi" w:cstheme="minorHAnsi"/>
          <w:w w:val="85"/>
        </w:rPr>
        <w:t xml:space="preserve">την </w:t>
      </w:r>
      <w:r w:rsidRPr="003311DC">
        <w:rPr>
          <w:rFonts w:asciiTheme="minorHAnsi" w:hAnsiTheme="minorHAnsi" w:cstheme="minorHAnsi"/>
          <w:w w:val="95"/>
        </w:rPr>
        <w:t>παρακολούθηση</w:t>
      </w:r>
      <w:r w:rsidRPr="003311DC">
        <w:rPr>
          <w:rFonts w:asciiTheme="minorHAnsi" w:hAnsiTheme="minorHAnsi" w:cstheme="minorHAnsi"/>
          <w:spacing w:val="-40"/>
          <w:w w:val="95"/>
        </w:rPr>
        <w:t xml:space="preserve"> </w:t>
      </w:r>
      <w:r w:rsidRPr="003311DC">
        <w:rPr>
          <w:rFonts w:asciiTheme="minorHAnsi" w:hAnsiTheme="minorHAnsi" w:cstheme="minorHAnsi"/>
          <w:w w:val="95"/>
        </w:rPr>
        <w:t>της</w:t>
      </w:r>
      <w:r w:rsidRPr="003311DC">
        <w:rPr>
          <w:rFonts w:asciiTheme="minorHAnsi" w:hAnsiTheme="minorHAnsi" w:cstheme="minorHAnsi"/>
          <w:spacing w:val="-40"/>
          <w:w w:val="95"/>
        </w:rPr>
        <w:t xml:space="preserve"> </w:t>
      </w:r>
      <w:r w:rsidRPr="003311DC">
        <w:rPr>
          <w:rFonts w:asciiTheme="minorHAnsi" w:hAnsiTheme="minorHAnsi" w:cstheme="minorHAnsi"/>
          <w:w w:val="95"/>
        </w:rPr>
        <w:t>εκπλήρωσης</w:t>
      </w:r>
      <w:r w:rsidRPr="003311DC">
        <w:rPr>
          <w:rFonts w:asciiTheme="minorHAnsi" w:hAnsiTheme="minorHAnsi" w:cstheme="minorHAnsi"/>
          <w:spacing w:val="-39"/>
          <w:w w:val="95"/>
        </w:rPr>
        <w:t xml:space="preserve"> </w:t>
      </w:r>
      <w:r w:rsidRPr="003311DC">
        <w:rPr>
          <w:rFonts w:asciiTheme="minorHAnsi" w:hAnsiTheme="minorHAnsi" w:cstheme="minorHAnsi"/>
          <w:w w:val="95"/>
        </w:rPr>
        <w:t>των</w:t>
      </w:r>
      <w:r w:rsidRPr="003311DC">
        <w:rPr>
          <w:rFonts w:asciiTheme="minorHAnsi" w:hAnsiTheme="minorHAnsi" w:cstheme="minorHAnsi"/>
          <w:spacing w:val="-40"/>
          <w:w w:val="95"/>
        </w:rPr>
        <w:t xml:space="preserve"> </w:t>
      </w:r>
      <w:r w:rsidRPr="003311DC">
        <w:rPr>
          <w:rFonts w:asciiTheme="minorHAnsi" w:hAnsiTheme="minorHAnsi" w:cstheme="minorHAnsi"/>
          <w:w w:val="95"/>
        </w:rPr>
        <w:t>συμβατικών</w:t>
      </w:r>
      <w:r w:rsidRPr="003311DC">
        <w:rPr>
          <w:rFonts w:asciiTheme="minorHAnsi" w:hAnsiTheme="minorHAnsi" w:cstheme="minorHAnsi"/>
          <w:spacing w:val="-40"/>
          <w:w w:val="95"/>
        </w:rPr>
        <w:t xml:space="preserve"> </w:t>
      </w:r>
      <w:r w:rsidRPr="003311DC">
        <w:rPr>
          <w:rFonts w:asciiTheme="minorHAnsi" w:hAnsiTheme="minorHAnsi" w:cstheme="minorHAnsi"/>
          <w:w w:val="95"/>
        </w:rPr>
        <w:t>υποχρεώσεων</w:t>
      </w:r>
      <w:r w:rsidRPr="003311DC">
        <w:rPr>
          <w:rFonts w:asciiTheme="minorHAnsi" w:hAnsiTheme="minorHAnsi" w:cstheme="minorHAnsi"/>
          <w:spacing w:val="-40"/>
          <w:w w:val="95"/>
        </w:rPr>
        <w:t xml:space="preserve"> </w:t>
      </w:r>
      <w:r w:rsidRPr="003311DC">
        <w:rPr>
          <w:rFonts w:asciiTheme="minorHAnsi" w:hAnsiTheme="minorHAnsi" w:cstheme="minorHAnsi"/>
          <w:w w:val="95"/>
        </w:rPr>
        <w:t>του</w:t>
      </w:r>
      <w:r w:rsidRPr="003311DC">
        <w:rPr>
          <w:rFonts w:asciiTheme="minorHAnsi" w:hAnsiTheme="minorHAnsi" w:cstheme="minorHAnsi"/>
          <w:spacing w:val="-39"/>
          <w:w w:val="95"/>
        </w:rPr>
        <w:t xml:space="preserve"> </w:t>
      </w:r>
      <w:r w:rsidRPr="003311DC">
        <w:rPr>
          <w:rFonts w:asciiTheme="minorHAnsi" w:hAnsiTheme="minorHAnsi" w:cstheme="minorHAnsi"/>
          <w:w w:val="95"/>
        </w:rPr>
        <w:t>αναδόχου</w:t>
      </w:r>
      <w:r w:rsidRPr="003311DC">
        <w:rPr>
          <w:rFonts w:asciiTheme="minorHAnsi" w:hAnsiTheme="minorHAnsi" w:cstheme="minorHAnsi"/>
          <w:spacing w:val="-41"/>
          <w:w w:val="95"/>
        </w:rPr>
        <w:t xml:space="preserve"> </w:t>
      </w:r>
      <w:r w:rsidRPr="003311DC">
        <w:rPr>
          <w:rFonts w:asciiTheme="minorHAnsi" w:hAnsiTheme="minorHAnsi" w:cstheme="minorHAnsi"/>
          <w:w w:val="95"/>
        </w:rPr>
        <w:t>η</w:t>
      </w:r>
      <w:r w:rsidRPr="003311DC">
        <w:rPr>
          <w:rFonts w:asciiTheme="minorHAnsi" w:hAnsiTheme="minorHAnsi" w:cstheme="minorHAnsi"/>
          <w:spacing w:val="-39"/>
          <w:w w:val="95"/>
        </w:rPr>
        <w:t xml:space="preserve"> </w:t>
      </w:r>
      <w:r w:rsidRPr="003311DC">
        <w:rPr>
          <w:rFonts w:asciiTheme="minorHAnsi" w:hAnsiTheme="minorHAnsi" w:cstheme="minorHAnsi"/>
          <w:w w:val="95"/>
        </w:rPr>
        <w:t>επιτροπή</w:t>
      </w:r>
    </w:p>
    <w:p w:rsidR="00981E97" w:rsidRPr="003311DC" w:rsidRDefault="00F93013">
      <w:pPr>
        <w:pStyle w:val="a3"/>
        <w:spacing w:before="2" w:line="290" w:lineRule="auto"/>
        <w:ind w:left="313" w:right="3032"/>
        <w:rPr>
          <w:rFonts w:asciiTheme="minorHAnsi" w:hAnsiTheme="minorHAnsi" w:cstheme="minorHAnsi"/>
        </w:rPr>
      </w:pPr>
      <w:r w:rsidRPr="003311DC">
        <w:rPr>
          <w:rFonts w:asciiTheme="minorHAnsi" w:hAnsiTheme="minorHAnsi" w:cstheme="minorHAnsi"/>
          <w:w w:val="85"/>
        </w:rPr>
        <w:t>παρακολούθησης</w:t>
      </w:r>
      <w:r w:rsidRPr="003311DC">
        <w:rPr>
          <w:rFonts w:asciiTheme="minorHAnsi" w:hAnsiTheme="minorHAnsi" w:cstheme="minorHAnsi"/>
          <w:spacing w:val="-20"/>
          <w:w w:val="85"/>
        </w:rPr>
        <w:t xml:space="preserve"> </w:t>
      </w:r>
      <w:r w:rsidRPr="003311DC">
        <w:rPr>
          <w:rFonts w:asciiTheme="minorHAnsi" w:hAnsiTheme="minorHAnsi" w:cstheme="minorHAnsi"/>
          <w:w w:val="85"/>
        </w:rPr>
        <w:t>και</w:t>
      </w:r>
      <w:r w:rsidRPr="003311DC">
        <w:rPr>
          <w:rFonts w:asciiTheme="minorHAnsi" w:hAnsiTheme="minorHAnsi" w:cstheme="minorHAnsi"/>
          <w:spacing w:val="-19"/>
          <w:w w:val="85"/>
        </w:rPr>
        <w:t xml:space="preserve"> </w:t>
      </w:r>
      <w:r w:rsidRPr="003311DC">
        <w:rPr>
          <w:rFonts w:asciiTheme="minorHAnsi" w:hAnsiTheme="minorHAnsi" w:cstheme="minorHAnsi"/>
          <w:w w:val="85"/>
        </w:rPr>
        <w:t>παραλαβής,</w:t>
      </w:r>
      <w:r w:rsidRPr="003311DC">
        <w:rPr>
          <w:rFonts w:asciiTheme="minorHAnsi" w:hAnsiTheme="minorHAnsi" w:cstheme="minorHAnsi"/>
          <w:spacing w:val="-20"/>
          <w:w w:val="85"/>
        </w:rPr>
        <w:t xml:space="preserve"> </w:t>
      </w:r>
      <w:r w:rsidRPr="003311DC">
        <w:rPr>
          <w:rFonts w:asciiTheme="minorHAnsi" w:hAnsiTheme="minorHAnsi" w:cstheme="minorHAnsi"/>
          <w:w w:val="85"/>
        </w:rPr>
        <w:t>προβαίνει</w:t>
      </w:r>
      <w:r w:rsidRPr="003311DC">
        <w:rPr>
          <w:rFonts w:asciiTheme="minorHAnsi" w:hAnsiTheme="minorHAnsi" w:cstheme="minorHAnsi"/>
          <w:spacing w:val="-18"/>
          <w:w w:val="85"/>
        </w:rPr>
        <w:t xml:space="preserve"> </w:t>
      </w:r>
      <w:r w:rsidRPr="003311DC">
        <w:rPr>
          <w:rFonts w:asciiTheme="minorHAnsi" w:hAnsiTheme="minorHAnsi" w:cstheme="minorHAnsi"/>
          <w:w w:val="85"/>
        </w:rPr>
        <w:t>στον</w:t>
      </w:r>
      <w:r w:rsidRPr="003311DC">
        <w:rPr>
          <w:rFonts w:asciiTheme="minorHAnsi" w:hAnsiTheme="minorHAnsi" w:cstheme="minorHAnsi"/>
          <w:spacing w:val="-21"/>
          <w:w w:val="85"/>
        </w:rPr>
        <w:t xml:space="preserve"> </w:t>
      </w:r>
      <w:r w:rsidRPr="003311DC">
        <w:rPr>
          <w:rFonts w:asciiTheme="minorHAnsi" w:hAnsiTheme="minorHAnsi" w:cstheme="minorHAnsi"/>
          <w:w w:val="85"/>
        </w:rPr>
        <w:t>απαιτούμενο</w:t>
      </w:r>
      <w:r w:rsidRPr="003311DC">
        <w:rPr>
          <w:rFonts w:asciiTheme="minorHAnsi" w:hAnsiTheme="minorHAnsi" w:cstheme="minorHAnsi"/>
          <w:spacing w:val="-19"/>
          <w:w w:val="85"/>
        </w:rPr>
        <w:t xml:space="preserve"> </w:t>
      </w:r>
      <w:r w:rsidRPr="003311DC">
        <w:rPr>
          <w:rFonts w:asciiTheme="minorHAnsi" w:hAnsiTheme="minorHAnsi" w:cstheme="minorHAnsi"/>
          <w:w w:val="85"/>
        </w:rPr>
        <w:t>έλεγχο</w:t>
      </w:r>
      <w:r w:rsidRPr="003311DC">
        <w:rPr>
          <w:rFonts w:asciiTheme="minorHAnsi" w:hAnsiTheme="minorHAnsi" w:cstheme="minorHAnsi"/>
          <w:spacing w:val="-19"/>
          <w:w w:val="85"/>
        </w:rPr>
        <w:t xml:space="preserve"> </w:t>
      </w:r>
      <w:r w:rsidRPr="003311DC">
        <w:rPr>
          <w:rFonts w:asciiTheme="minorHAnsi" w:hAnsiTheme="minorHAnsi" w:cstheme="minorHAnsi"/>
          <w:w w:val="85"/>
        </w:rPr>
        <w:t>της</w:t>
      </w:r>
      <w:r w:rsidRPr="003311DC">
        <w:rPr>
          <w:rFonts w:asciiTheme="minorHAnsi" w:hAnsiTheme="minorHAnsi" w:cstheme="minorHAnsi"/>
          <w:spacing w:val="-18"/>
          <w:w w:val="85"/>
        </w:rPr>
        <w:t xml:space="preserve"> </w:t>
      </w:r>
      <w:r w:rsidRPr="003311DC">
        <w:rPr>
          <w:rFonts w:asciiTheme="minorHAnsi" w:hAnsiTheme="minorHAnsi" w:cstheme="minorHAnsi"/>
          <w:w w:val="85"/>
        </w:rPr>
        <w:t>συμμόρφωσης</w:t>
      </w:r>
      <w:r w:rsidRPr="003311DC">
        <w:rPr>
          <w:rFonts w:asciiTheme="minorHAnsi" w:hAnsiTheme="minorHAnsi" w:cstheme="minorHAnsi"/>
          <w:spacing w:val="-20"/>
          <w:w w:val="85"/>
        </w:rPr>
        <w:t xml:space="preserve"> </w:t>
      </w:r>
      <w:r w:rsidRPr="003311DC">
        <w:rPr>
          <w:rFonts w:asciiTheme="minorHAnsi" w:hAnsiTheme="minorHAnsi" w:cstheme="minorHAnsi"/>
          <w:w w:val="85"/>
        </w:rPr>
        <w:t>του</w:t>
      </w:r>
      <w:r w:rsidRPr="003311DC">
        <w:rPr>
          <w:rFonts w:asciiTheme="minorHAnsi" w:hAnsiTheme="minorHAnsi" w:cstheme="minorHAnsi"/>
          <w:spacing w:val="-20"/>
          <w:w w:val="85"/>
        </w:rPr>
        <w:t xml:space="preserve"> </w:t>
      </w:r>
      <w:r w:rsidRPr="003311DC">
        <w:rPr>
          <w:rFonts w:asciiTheme="minorHAnsi" w:hAnsiTheme="minorHAnsi" w:cstheme="minorHAnsi"/>
          <w:w w:val="85"/>
        </w:rPr>
        <w:t>αναδόχου στα</w:t>
      </w:r>
      <w:r w:rsidRPr="003311DC">
        <w:rPr>
          <w:rFonts w:asciiTheme="minorHAnsi" w:hAnsiTheme="minorHAnsi" w:cstheme="minorHAnsi"/>
          <w:spacing w:val="-29"/>
          <w:w w:val="85"/>
        </w:rPr>
        <w:t xml:space="preserve"> </w:t>
      </w:r>
      <w:r w:rsidRPr="003311DC">
        <w:rPr>
          <w:rFonts w:asciiTheme="minorHAnsi" w:hAnsiTheme="minorHAnsi" w:cstheme="minorHAnsi"/>
          <w:w w:val="85"/>
        </w:rPr>
        <w:t>προβλεπόμενα</w:t>
      </w:r>
      <w:r w:rsidRPr="003311DC">
        <w:rPr>
          <w:rFonts w:asciiTheme="minorHAnsi" w:hAnsiTheme="minorHAnsi" w:cstheme="minorHAnsi"/>
          <w:spacing w:val="-30"/>
          <w:w w:val="85"/>
        </w:rPr>
        <w:t xml:space="preserve"> </w:t>
      </w:r>
      <w:r w:rsidRPr="003311DC">
        <w:rPr>
          <w:rFonts w:asciiTheme="minorHAnsi" w:hAnsiTheme="minorHAnsi" w:cstheme="minorHAnsi"/>
          <w:w w:val="85"/>
        </w:rPr>
        <w:t>στην</w:t>
      </w:r>
      <w:r w:rsidRPr="003311DC">
        <w:rPr>
          <w:rFonts w:asciiTheme="minorHAnsi" w:hAnsiTheme="minorHAnsi" w:cstheme="minorHAnsi"/>
          <w:spacing w:val="-29"/>
          <w:w w:val="85"/>
        </w:rPr>
        <w:t xml:space="preserve"> </w:t>
      </w:r>
      <w:r w:rsidRPr="003311DC">
        <w:rPr>
          <w:rFonts w:asciiTheme="minorHAnsi" w:hAnsiTheme="minorHAnsi" w:cstheme="minorHAnsi"/>
          <w:w w:val="85"/>
        </w:rPr>
        <w:t>σύμβαση</w:t>
      </w:r>
      <w:r w:rsidRPr="003311DC">
        <w:rPr>
          <w:rFonts w:asciiTheme="minorHAnsi" w:hAnsiTheme="minorHAnsi" w:cstheme="minorHAnsi"/>
          <w:spacing w:val="-29"/>
          <w:w w:val="85"/>
        </w:rPr>
        <w:t xml:space="preserve"> </w:t>
      </w:r>
      <w:r w:rsidRPr="003311DC">
        <w:rPr>
          <w:rFonts w:asciiTheme="minorHAnsi" w:hAnsiTheme="minorHAnsi" w:cstheme="minorHAnsi"/>
          <w:w w:val="85"/>
        </w:rPr>
        <w:t>για</w:t>
      </w:r>
      <w:r w:rsidRPr="003311DC">
        <w:rPr>
          <w:rFonts w:asciiTheme="minorHAnsi" w:hAnsiTheme="minorHAnsi" w:cstheme="minorHAnsi"/>
          <w:spacing w:val="-30"/>
          <w:w w:val="85"/>
        </w:rPr>
        <w:t xml:space="preserve"> </w:t>
      </w:r>
      <w:r w:rsidRPr="003311DC">
        <w:rPr>
          <w:rFonts w:asciiTheme="minorHAnsi" w:hAnsiTheme="minorHAnsi" w:cstheme="minorHAnsi"/>
          <w:w w:val="85"/>
        </w:rPr>
        <w:t>την</w:t>
      </w:r>
      <w:r w:rsidRPr="003311DC">
        <w:rPr>
          <w:rFonts w:asciiTheme="minorHAnsi" w:hAnsiTheme="minorHAnsi" w:cstheme="minorHAnsi"/>
          <w:spacing w:val="-30"/>
          <w:w w:val="85"/>
        </w:rPr>
        <w:t xml:space="preserve"> </w:t>
      </w:r>
      <w:r w:rsidRPr="003311DC">
        <w:rPr>
          <w:rFonts w:asciiTheme="minorHAnsi" w:hAnsiTheme="minorHAnsi" w:cstheme="minorHAnsi"/>
          <w:w w:val="85"/>
        </w:rPr>
        <w:t>εγγυημένη</w:t>
      </w:r>
      <w:r w:rsidRPr="003311DC">
        <w:rPr>
          <w:rFonts w:asciiTheme="minorHAnsi" w:hAnsiTheme="minorHAnsi" w:cstheme="minorHAnsi"/>
          <w:spacing w:val="-28"/>
          <w:w w:val="85"/>
        </w:rPr>
        <w:t xml:space="preserve"> </w:t>
      </w:r>
      <w:r w:rsidRPr="003311DC">
        <w:rPr>
          <w:rFonts w:asciiTheme="minorHAnsi" w:hAnsiTheme="minorHAnsi" w:cstheme="minorHAnsi"/>
          <w:w w:val="85"/>
        </w:rPr>
        <w:t>λειτουργία</w:t>
      </w:r>
      <w:r w:rsidRPr="003311DC">
        <w:rPr>
          <w:rFonts w:asciiTheme="minorHAnsi" w:hAnsiTheme="minorHAnsi" w:cstheme="minorHAnsi"/>
          <w:spacing w:val="-30"/>
          <w:w w:val="85"/>
        </w:rPr>
        <w:t xml:space="preserve"> </w:t>
      </w:r>
      <w:r w:rsidRPr="003311DC">
        <w:rPr>
          <w:rFonts w:asciiTheme="minorHAnsi" w:hAnsiTheme="minorHAnsi" w:cstheme="minorHAnsi"/>
          <w:w w:val="85"/>
        </w:rPr>
        <w:t>καθ’</w:t>
      </w:r>
      <w:r w:rsidRPr="003311DC">
        <w:rPr>
          <w:rFonts w:asciiTheme="minorHAnsi" w:hAnsiTheme="minorHAnsi" w:cstheme="minorHAnsi"/>
          <w:spacing w:val="-30"/>
          <w:w w:val="85"/>
        </w:rPr>
        <w:t xml:space="preserve"> </w:t>
      </w:r>
      <w:r w:rsidRPr="003311DC">
        <w:rPr>
          <w:rFonts w:asciiTheme="minorHAnsi" w:hAnsiTheme="minorHAnsi" w:cstheme="minorHAnsi"/>
          <w:w w:val="85"/>
        </w:rPr>
        <w:t>όλον</w:t>
      </w:r>
      <w:r w:rsidRPr="003311DC">
        <w:rPr>
          <w:rFonts w:asciiTheme="minorHAnsi" w:hAnsiTheme="minorHAnsi" w:cstheme="minorHAnsi"/>
          <w:spacing w:val="-28"/>
          <w:w w:val="85"/>
        </w:rPr>
        <w:t xml:space="preserve"> </w:t>
      </w:r>
      <w:r w:rsidRPr="003311DC">
        <w:rPr>
          <w:rFonts w:asciiTheme="minorHAnsi" w:hAnsiTheme="minorHAnsi" w:cstheme="minorHAnsi"/>
          <w:w w:val="85"/>
        </w:rPr>
        <w:t>τον</w:t>
      </w:r>
      <w:r w:rsidRPr="003311DC">
        <w:rPr>
          <w:rFonts w:asciiTheme="minorHAnsi" w:hAnsiTheme="minorHAnsi" w:cstheme="minorHAnsi"/>
          <w:spacing w:val="-29"/>
          <w:w w:val="85"/>
        </w:rPr>
        <w:t xml:space="preserve"> </w:t>
      </w:r>
      <w:r w:rsidRPr="003311DC">
        <w:rPr>
          <w:rFonts w:asciiTheme="minorHAnsi" w:hAnsiTheme="minorHAnsi" w:cstheme="minorHAnsi"/>
          <w:w w:val="85"/>
        </w:rPr>
        <w:t>χρόνο</w:t>
      </w:r>
      <w:r w:rsidRPr="003311DC">
        <w:rPr>
          <w:rFonts w:asciiTheme="minorHAnsi" w:hAnsiTheme="minorHAnsi" w:cstheme="minorHAnsi"/>
          <w:spacing w:val="-30"/>
          <w:w w:val="85"/>
        </w:rPr>
        <w:t xml:space="preserve"> </w:t>
      </w:r>
      <w:r w:rsidRPr="003311DC">
        <w:rPr>
          <w:rFonts w:asciiTheme="minorHAnsi" w:hAnsiTheme="minorHAnsi" w:cstheme="minorHAnsi"/>
          <w:w w:val="85"/>
        </w:rPr>
        <w:t>ισχύος</w:t>
      </w:r>
      <w:r w:rsidRPr="003311DC">
        <w:rPr>
          <w:rFonts w:asciiTheme="minorHAnsi" w:hAnsiTheme="minorHAnsi" w:cstheme="minorHAnsi"/>
          <w:spacing w:val="-28"/>
          <w:w w:val="85"/>
        </w:rPr>
        <w:t xml:space="preserve"> </w:t>
      </w:r>
      <w:r w:rsidRPr="003311DC">
        <w:rPr>
          <w:rFonts w:asciiTheme="minorHAnsi" w:hAnsiTheme="minorHAnsi" w:cstheme="minorHAnsi"/>
          <w:w w:val="85"/>
        </w:rPr>
        <w:t>της</w:t>
      </w:r>
      <w:r w:rsidRPr="003311DC">
        <w:rPr>
          <w:rFonts w:asciiTheme="minorHAnsi" w:hAnsiTheme="minorHAnsi" w:cstheme="minorHAnsi"/>
          <w:spacing w:val="-28"/>
          <w:w w:val="85"/>
        </w:rPr>
        <w:t xml:space="preserve"> </w:t>
      </w:r>
      <w:r w:rsidRPr="003311DC">
        <w:rPr>
          <w:rFonts w:asciiTheme="minorHAnsi" w:hAnsiTheme="minorHAnsi" w:cstheme="minorHAnsi"/>
          <w:w w:val="85"/>
        </w:rPr>
        <w:t>τηρώντας σχετικά</w:t>
      </w:r>
      <w:r w:rsidRPr="003311DC">
        <w:rPr>
          <w:rFonts w:asciiTheme="minorHAnsi" w:hAnsiTheme="minorHAnsi" w:cstheme="minorHAnsi"/>
          <w:spacing w:val="-25"/>
          <w:w w:val="85"/>
        </w:rPr>
        <w:t xml:space="preserve"> </w:t>
      </w:r>
      <w:r w:rsidRPr="003311DC">
        <w:rPr>
          <w:rFonts w:asciiTheme="minorHAnsi" w:hAnsiTheme="minorHAnsi" w:cstheme="minorHAnsi"/>
          <w:w w:val="85"/>
        </w:rPr>
        <w:t>πρακτικά.</w:t>
      </w:r>
      <w:r w:rsidRPr="003311DC">
        <w:rPr>
          <w:rFonts w:asciiTheme="minorHAnsi" w:hAnsiTheme="minorHAnsi" w:cstheme="minorHAnsi"/>
          <w:spacing w:val="-25"/>
          <w:w w:val="85"/>
        </w:rPr>
        <w:t xml:space="preserve"> </w:t>
      </w:r>
      <w:r w:rsidRPr="003311DC">
        <w:rPr>
          <w:rFonts w:asciiTheme="minorHAnsi" w:hAnsiTheme="minorHAnsi" w:cstheme="minorHAnsi"/>
          <w:w w:val="85"/>
        </w:rPr>
        <w:t>Σε</w:t>
      </w:r>
      <w:r w:rsidRPr="003311DC">
        <w:rPr>
          <w:rFonts w:asciiTheme="minorHAnsi" w:hAnsiTheme="minorHAnsi" w:cstheme="minorHAnsi"/>
          <w:spacing w:val="-22"/>
          <w:w w:val="85"/>
        </w:rPr>
        <w:t xml:space="preserve"> </w:t>
      </w:r>
      <w:r w:rsidRPr="003311DC">
        <w:rPr>
          <w:rFonts w:asciiTheme="minorHAnsi" w:hAnsiTheme="minorHAnsi" w:cstheme="minorHAnsi"/>
          <w:w w:val="85"/>
        </w:rPr>
        <w:t>περίπτωση</w:t>
      </w:r>
      <w:r w:rsidRPr="003311DC">
        <w:rPr>
          <w:rFonts w:asciiTheme="minorHAnsi" w:hAnsiTheme="minorHAnsi" w:cstheme="minorHAnsi"/>
          <w:spacing w:val="-24"/>
          <w:w w:val="85"/>
        </w:rPr>
        <w:t xml:space="preserve"> </w:t>
      </w:r>
      <w:r w:rsidRPr="003311DC">
        <w:rPr>
          <w:rFonts w:asciiTheme="minorHAnsi" w:hAnsiTheme="minorHAnsi" w:cstheme="minorHAnsi"/>
          <w:w w:val="85"/>
        </w:rPr>
        <w:t>μη</w:t>
      </w:r>
      <w:r w:rsidRPr="003311DC">
        <w:rPr>
          <w:rFonts w:asciiTheme="minorHAnsi" w:hAnsiTheme="minorHAnsi" w:cstheme="minorHAnsi"/>
          <w:spacing w:val="-23"/>
          <w:w w:val="85"/>
        </w:rPr>
        <w:t xml:space="preserve"> </w:t>
      </w:r>
      <w:r w:rsidRPr="003311DC">
        <w:rPr>
          <w:rFonts w:asciiTheme="minorHAnsi" w:hAnsiTheme="minorHAnsi" w:cstheme="minorHAnsi"/>
          <w:w w:val="85"/>
        </w:rPr>
        <w:t>συμμόρφωσης</w:t>
      </w:r>
      <w:r w:rsidRPr="003311DC">
        <w:rPr>
          <w:rFonts w:asciiTheme="minorHAnsi" w:hAnsiTheme="minorHAnsi" w:cstheme="minorHAnsi"/>
          <w:spacing w:val="-24"/>
          <w:w w:val="85"/>
        </w:rPr>
        <w:t xml:space="preserve"> </w:t>
      </w:r>
      <w:r w:rsidRPr="003311DC">
        <w:rPr>
          <w:rFonts w:asciiTheme="minorHAnsi" w:hAnsiTheme="minorHAnsi" w:cstheme="minorHAnsi"/>
          <w:w w:val="85"/>
        </w:rPr>
        <w:t>του</w:t>
      </w:r>
      <w:r w:rsidRPr="003311DC">
        <w:rPr>
          <w:rFonts w:asciiTheme="minorHAnsi" w:hAnsiTheme="minorHAnsi" w:cstheme="minorHAnsi"/>
          <w:spacing w:val="-23"/>
          <w:w w:val="85"/>
        </w:rPr>
        <w:t xml:space="preserve"> </w:t>
      </w:r>
      <w:r w:rsidRPr="003311DC">
        <w:rPr>
          <w:rFonts w:asciiTheme="minorHAnsi" w:hAnsiTheme="minorHAnsi" w:cstheme="minorHAnsi"/>
          <w:w w:val="85"/>
        </w:rPr>
        <w:t>αναδόχου</w:t>
      </w:r>
      <w:r w:rsidRPr="003311DC">
        <w:rPr>
          <w:rFonts w:asciiTheme="minorHAnsi" w:hAnsiTheme="minorHAnsi" w:cstheme="minorHAnsi"/>
          <w:spacing w:val="-24"/>
          <w:w w:val="85"/>
        </w:rPr>
        <w:t xml:space="preserve"> </w:t>
      </w:r>
      <w:r w:rsidRPr="003311DC">
        <w:rPr>
          <w:rFonts w:asciiTheme="minorHAnsi" w:hAnsiTheme="minorHAnsi" w:cstheme="minorHAnsi"/>
          <w:w w:val="85"/>
        </w:rPr>
        <w:t>προς</w:t>
      </w:r>
      <w:r w:rsidRPr="003311DC">
        <w:rPr>
          <w:rFonts w:asciiTheme="minorHAnsi" w:hAnsiTheme="minorHAnsi" w:cstheme="minorHAnsi"/>
          <w:spacing w:val="-23"/>
          <w:w w:val="85"/>
        </w:rPr>
        <w:t xml:space="preserve"> </w:t>
      </w:r>
      <w:r w:rsidRPr="003311DC">
        <w:rPr>
          <w:rFonts w:asciiTheme="minorHAnsi" w:hAnsiTheme="minorHAnsi" w:cstheme="minorHAnsi"/>
          <w:w w:val="85"/>
        </w:rPr>
        <w:t>τις</w:t>
      </w:r>
      <w:r w:rsidRPr="003311DC">
        <w:rPr>
          <w:rFonts w:asciiTheme="minorHAnsi" w:hAnsiTheme="minorHAnsi" w:cstheme="minorHAnsi"/>
          <w:spacing w:val="-24"/>
          <w:w w:val="85"/>
        </w:rPr>
        <w:t xml:space="preserve"> </w:t>
      </w:r>
      <w:r w:rsidRPr="003311DC">
        <w:rPr>
          <w:rFonts w:asciiTheme="minorHAnsi" w:hAnsiTheme="minorHAnsi" w:cstheme="minorHAnsi"/>
          <w:w w:val="85"/>
        </w:rPr>
        <w:t>συμβατικές</w:t>
      </w:r>
      <w:r w:rsidRPr="003311DC">
        <w:rPr>
          <w:rFonts w:asciiTheme="minorHAnsi" w:hAnsiTheme="minorHAnsi" w:cstheme="minorHAnsi"/>
          <w:spacing w:val="-23"/>
          <w:w w:val="85"/>
        </w:rPr>
        <w:t xml:space="preserve"> </w:t>
      </w:r>
      <w:r w:rsidRPr="003311DC">
        <w:rPr>
          <w:rFonts w:asciiTheme="minorHAnsi" w:hAnsiTheme="minorHAnsi" w:cstheme="minorHAnsi"/>
          <w:w w:val="85"/>
        </w:rPr>
        <w:t>του</w:t>
      </w:r>
      <w:r w:rsidRPr="003311DC">
        <w:rPr>
          <w:rFonts w:asciiTheme="minorHAnsi" w:hAnsiTheme="minorHAnsi" w:cstheme="minorHAnsi"/>
          <w:spacing w:val="-24"/>
          <w:w w:val="85"/>
        </w:rPr>
        <w:t xml:space="preserve"> </w:t>
      </w:r>
      <w:r w:rsidRPr="003311DC">
        <w:rPr>
          <w:rFonts w:asciiTheme="minorHAnsi" w:hAnsiTheme="minorHAnsi" w:cstheme="minorHAnsi"/>
          <w:w w:val="85"/>
        </w:rPr>
        <w:t>υποχρεώσεις,</w:t>
      </w:r>
    </w:p>
    <w:p w:rsidR="00981E97" w:rsidRPr="003311DC" w:rsidRDefault="00F93013">
      <w:pPr>
        <w:pStyle w:val="a3"/>
        <w:spacing w:before="4"/>
        <w:ind w:left="313"/>
        <w:rPr>
          <w:rFonts w:asciiTheme="minorHAnsi" w:hAnsiTheme="minorHAnsi" w:cstheme="minorHAnsi"/>
        </w:rPr>
      </w:pPr>
      <w:r w:rsidRPr="003311DC">
        <w:rPr>
          <w:rFonts w:asciiTheme="minorHAnsi" w:hAnsiTheme="minorHAnsi" w:cstheme="minorHAnsi"/>
          <w:w w:val="90"/>
        </w:rPr>
        <w:t>επιτροπή εισηγείται στο αποφαινόμενο όργανο της σύμβασης την έκπτωση του αναδόχου.</w:t>
      </w:r>
    </w:p>
    <w:p w:rsidR="00981E97" w:rsidRPr="003311DC" w:rsidRDefault="00981E97">
      <w:pPr>
        <w:pStyle w:val="a3"/>
        <w:spacing w:before="9"/>
        <w:rPr>
          <w:rFonts w:asciiTheme="minorHAnsi" w:hAnsiTheme="minorHAnsi" w:cstheme="minorHAnsi"/>
          <w:sz w:val="17"/>
        </w:rPr>
      </w:pPr>
    </w:p>
    <w:p w:rsidR="00981E97" w:rsidRPr="003311DC" w:rsidRDefault="00F93013">
      <w:pPr>
        <w:pStyle w:val="a3"/>
        <w:spacing w:before="1"/>
        <w:ind w:left="313"/>
        <w:rPr>
          <w:rFonts w:asciiTheme="minorHAnsi" w:hAnsiTheme="minorHAnsi" w:cstheme="minorHAnsi"/>
        </w:rPr>
      </w:pPr>
      <w:r w:rsidRPr="003311DC">
        <w:rPr>
          <w:rFonts w:asciiTheme="minorHAnsi" w:hAnsiTheme="minorHAnsi" w:cstheme="minorHAnsi"/>
          <w:w w:val="95"/>
        </w:rPr>
        <w:t>Μέσα σε ένα (1) μήνα από την λήξη του προβλεπόμενου χρόνου της εγγυημένης λειτουργίας η επιτροπή</w:t>
      </w:r>
    </w:p>
    <w:p w:rsidR="00981E97" w:rsidRPr="003311DC" w:rsidRDefault="00F93013">
      <w:pPr>
        <w:pStyle w:val="a3"/>
        <w:spacing w:before="45" w:line="290" w:lineRule="auto"/>
        <w:ind w:left="313" w:right="3091"/>
        <w:rPr>
          <w:rFonts w:asciiTheme="minorHAnsi" w:hAnsiTheme="minorHAnsi" w:cstheme="minorHAnsi"/>
        </w:rPr>
      </w:pPr>
      <w:r w:rsidRPr="003311DC">
        <w:rPr>
          <w:rFonts w:asciiTheme="minorHAnsi" w:hAnsiTheme="minorHAnsi" w:cstheme="minorHAnsi"/>
          <w:w w:val="80"/>
        </w:rPr>
        <w:t xml:space="preserve">παρακολούθησης και παραλαβής συντάσσει σχετικό πρωτόκολλο παραλαβής της εγγυημένης λειτουργίας, </w:t>
      </w:r>
      <w:r w:rsidRPr="003311DC">
        <w:rPr>
          <w:rFonts w:asciiTheme="minorHAnsi" w:hAnsiTheme="minorHAnsi" w:cstheme="minorHAnsi"/>
          <w:w w:val="90"/>
        </w:rPr>
        <w:t>στο οποίο αποφαίνεται για την συμμόρφωση του αναδόχου στις απαι</w:t>
      </w:r>
      <w:r w:rsidRPr="003311DC">
        <w:rPr>
          <w:rFonts w:asciiTheme="minorHAnsi" w:hAnsiTheme="minorHAnsi" w:cstheme="minorHAnsi"/>
          <w:w w:val="90"/>
        </w:rPr>
        <w:t>τήσεις της σύμβασης.. Το</w:t>
      </w:r>
    </w:p>
    <w:p w:rsidR="00981E97" w:rsidRPr="003311DC" w:rsidRDefault="00F93013">
      <w:pPr>
        <w:pStyle w:val="a3"/>
        <w:spacing w:before="3"/>
        <w:ind w:left="313"/>
        <w:rPr>
          <w:rFonts w:asciiTheme="minorHAnsi" w:hAnsiTheme="minorHAnsi" w:cstheme="minorHAnsi"/>
        </w:rPr>
      </w:pPr>
      <w:r w:rsidRPr="003311DC">
        <w:rPr>
          <w:rFonts w:asciiTheme="minorHAnsi" w:hAnsiTheme="minorHAnsi" w:cstheme="minorHAnsi"/>
          <w:w w:val="95"/>
        </w:rPr>
        <w:t>πρωτόκολλο εγκρίνεται από το αρμόδιο αποφαινόμενο όργανο.</w:t>
      </w:r>
    </w:p>
    <w:p w:rsidR="00981E97" w:rsidRPr="003311DC" w:rsidRDefault="00981E97">
      <w:pPr>
        <w:pStyle w:val="a3"/>
        <w:rPr>
          <w:rFonts w:asciiTheme="minorHAnsi" w:hAnsiTheme="minorHAnsi" w:cstheme="minorHAnsi"/>
        </w:rPr>
      </w:pPr>
    </w:p>
    <w:p w:rsidR="00981E97" w:rsidRPr="003311DC" w:rsidRDefault="00F93013">
      <w:pPr>
        <w:pStyle w:val="a3"/>
        <w:ind w:left="313"/>
        <w:rPr>
          <w:rFonts w:asciiTheme="minorHAnsi" w:hAnsiTheme="minorHAnsi" w:cstheme="minorHAnsi"/>
        </w:rPr>
      </w:pPr>
      <w:r w:rsidRPr="003311DC">
        <w:rPr>
          <w:rFonts w:asciiTheme="minorHAnsi" w:hAnsiTheme="minorHAnsi" w:cstheme="minorHAnsi"/>
          <w:w w:val="80"/>
        </w:rPr>
        <w:t>.</w:t>
      </w:r>
    </w:p>
    <w:p w:rsidR="00981E97" w:rsidRPr="003311DC" w:rsidRDefault="00981E97">
      <w:pPr>
        <w:rPr>
          <w:rFonts w:asciiTheme="minorHAnsi" w:hAnsiTheme="minorHAnsi" w:cstheme="minorHAnsi"/>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rPr>
      </w:pPr>
      <w:r>
        <w:rPr>
          <w:rFonts w:asciiTheme="minorHAnsi" w:hAnsiTheme="minorHAnsi" w:cstheme="minorHAnsi"/>
          <w:noProof/>
          <w:lang w:bidi="ar-SA"/>
        </w:rPr>
        <w:lastRenderedPageBreak/>
        <mc:AlternateContent>
          <mc:Choice Requires="wps">
            <w:drawing>
              <wp:anchor distT="0" distB="0" distL="114300" distR="114300" simplePos="0" relativeHeight="251627008"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34"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449.35pt;margin-top:74.3pt;width:145.95pt;height:693.3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DG&#10;Smir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rPr>
      </w:pPr>
    </w:p>
    <w:p w:rsidR="00981E97" w:rsidRPr="003311DC" w:rsidRDefault="00981E97">
      <w:pPr>
        <w:pStyle w:val="a3"/>
        <w:rPr>
          <w:rFonts w:asciiTheme="minorHAnsi" w:hAnsiTheme="minorHAnsi" w:cstheme="minorHAnsi"/>
        </w:rPr>
      </w:pPr>
    </w:p>
    <w:p w:rsidR="00981E97" w:rsidRPr="003311DC" w:rsidRDefault="00981E97">
      <w:pPr>
        <w:pStyle w:val="a3"/>
        <w:spacing w:before="11"/>
        <w:rPr>
          <w:rFonts w:asciiTheme="minorHAnsi" w:hAnsiTheme="minorHAnsi" w:cstheme="minorHAnsi"/>
          <w:sz w:val="19"/>
        </w:rPr>
      </w:pPr>
    </w:p>
    <w:p w:rsidR="00981E97" w:rsidRPr="003311DC" w:rsidRDefault="00F93013">
      <w:pPr>
        <w:pStyle w:val="a3"/>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621376" behindDoc="0" locked="0" layoutInCell="1" allowOverlap="1" wp14:anchorId="158C6A91" wp14:editId="46E10CC6">
            <wp:simplePos x="0" y="0"/>
            <wp:positionH relativeFrom="page">
              <wp:posOffset>4227703</wp:posOffset>
            </wp:positionH>
            <wp:positionV relativeFrom="paragraph">
              <wp:posOffset>-137744</wp:posOffset>
            </wp:positionV>
            <wp:extent cx="751319" cy="536955"/>
            <wp:effectExtent l="0" t="0" r="0" b="0"/>
            <wp:wrapNone/>
            <wp:docPr id="27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623424" behindDoc="0" locked="0" layoutInCell="1" allowOverlap="1" wp14:anchorId="42B3E870" wp14:editId="0AE8E8BB">
            <wp:simplePos x="0" y="0"/>
            <wp:positionH relativeFrom="page">
              <wp:posOffset>2069845</wp:posOffset>
            </wp:positionH>
            <wp:positionV relativeFrom="paragraph">
              <wp:posOffset>-49974</wp:posOffset>
            </wp:positionV>
            <wp:extent cx="1739519" cy="356840"/>
            <wp:effectExtent l="0" t="0" r="0" b="0"/>
            <wp:wrapNone/>
            <wp:docPr id="27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625472" behindDoc="0" locked="0" layoutInCell="1" allowOverlap="1" wp14:anchorId="243511D2" wp14:editId="22F96E7F">
            <wp:simplePos x="0" y="0"/>
            <wp:positionH relativeFrom="page">
              <wp:posOffset>946327</wp:posOffset>
            </wp:positionH>
            <wp:positionV relativeFrom="paragraph">
              <wp:posOffset>-163868</wp:posOffset>
            </wp:positionV>
            <wp:extent cx="739620" cy="651979"/>
            <wp:effectExtent l="0" t="0" r="0" b="0"/>
            <wp:wrapNone/>
            <wp:docPr id="27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46</w:t>
      </w:r>
    </w:p>
    <w:p w:rsidR="00981E97" w:rsidRPr="003311DC" w:rsidRDefault="00981E97">
      <w:pPr>
        <w:pStyle w:val="a3"/>
        <w:rPr>
          <w:rFonts w:asciiTheme="minorHAnsi" w:hAnsiTheme="minorHAnsi" w:cstheme="minorHAnsi"/>
        </w:rPr>
      </w:pPr>
    </w:p>
    <w:p w:rsidR="00981E97" w:rsidRPr="003311DC" w:rsidRDefault="00981E97">
      <w:pPr>
        <w:pStyle w:val="a3"/>
        <w:rPr>
          <w:rFonts w:asciiTheme="minorHAnsi" w:hAnsiTheme="minorHAnsi" w:cstheme="minorHAnsi"/>
        </w:rPr>
      </w:pPr>
    </w:p>
    <w:p w:rsidR="00981E97" w:rsidRPr="003311DC" w:rsidRDefault="00981E97">
      <w:pPr>
        <w:pStyle w:val="a3"/>
        <w:rPr>
          <w:rFonts w:asciiTheme="minorHAnsi" w:hAnsiTheme="minorHAnsi" w:cstheme="minorHAnsi"/>
        </w:rPr>
      </w:pPr>
    </w:p>
    <w:p w:rsidR="00981E97" w:rsidRPr="003311DC" w:rsidRDefault="00981E97">
      <w:pPr>
        <w:pStyle w:val="a3"/>
        <w:rPr>
          <w:rFonts w:asciiTheme="minorHAnsi" w:hAnsiTheme="minorHAnsi" w:cstheme="minorHAnsi"/>
        </w:rPr>
      </w:pPr>
    </w:p>
    <w:p w:rsidR="00981E97" w:rsidRPr="003311DC" w:rsidRDefault="00981E97">
      <w:pPr>
        <w:pStyle w:val="a3"/>
        <w:rPr>
          <w:rFonts w:asciiTheme="minorHAnsi" w:hAnsiTheme="minorHAnsi" w:cstheme="minorHAnsi"/>
          <w:sz w:val="26"/>
        </w:rPr>
      </w:pPr>
    </w:p>
    <w:p w:rsidR="00981E97" w:rsidRPr="003311DC" w:rsidRDefault="00F93013">
      <w:pPr>
        <w:pStyle w:val="2"/>
        <w:ind w:left="313"/>
        <w:rPr>
          <w:rFonts w:asciiTheme="minorHAnsi" w:hAnsiTheme="minorHAnsi" w:cstheme="minorHAnsi"/>
        </w:rPr>
      </w:pPr>
      <w:bookmarkStart w:id="39" w:name="_bookmark37"/>
      <w:bookmarkEnd w:id="39"/>
      <w:r w:rsidRPr="003311DC">
        <w:rPr>
          <w:rFonts w:asciiTheme="minorHAnsi" w:hAnsiTheme="minorHAnsi" w:cstheme="minorHAnsi"/>
          <w:color w:val="20798E"/>
          <w:w w:val="85"/>
        </w:rPr>
        <w:t>ΠΑΡΑΡΤΗΜΑΤΑ</w:t>
      </w:r>
    </w:p>
    <w:p w:rsidR="00981E97" w:rsidRPr="003311DC" w:rsidRDefault="00981E97">
      <w:pPr>
        <w:pStyle w:val="a3"/>
        <w:spacing w:before="5"/>
        <w:rPr>
          <w:rFonts w:asciiTheme="minorHAnsi" w:hAnsiTheme="minorHAnsi" w:cstheme="minorHAnsi"/>
          <w:b/>
          <w:sz w:val="28"/>
        </w:rPr>
      </w:pPr>
    </w:p>
    <w:p w:rsidR="00981E97" w:rsidRPr="003311DC" w:rsidRDefault="00F93013">
      <w:pPr>
        <w:pStyle w:val="3"/>
        <w:spacing w:before="106" w:line="283" w:lineRule="auto"/>
        <w:ind w:left="313" w:right="2999" w:firstLine="0"/>
        <w:rPr>
          <w:rFonts w:asciiTheme="minorHAnsi" w:hAnsiTheme="minorHAnsi" w:cstheme="minorHAnsi"/>
        </w:rPr>
      </w:pPr>
      <w:bookmarkStart w:id="40" w:name="_bookmark38"/>
      <w:bookmarkEnd w:id="40"/>
      <w:r w:rsidRPr="003311DC">
        <w:rPr>
          <w:rFonts w:asciiTheme="minorHAnsi" w:hAnsiTheme="minorHAnsi" w:cstheme="minorHAnsi"/>
          <w:color w:val="2CA1BE"/>
          <w:w w:val="105"/>
        </w:rPr>
        <w:t xml:space="preserve">ΠΑΡΑΡΤΗΜΑ Ι – Αναλυτική Περιγραφή Φυσικού και Οικονομικού Αντικειμένου </w:t>
      </w:r>
      <w:r w:rsidRPr="003311DC">
        <w:rPr>
          <w:rFonts w:asciiTheme="minorHAnsi" w:hAnsiTheme="minorHAnsi" w:cstheme="minorHAnsi"/>
          <w:color w:val="2CA1BE"/>
          <w:w w:val="110"/>
        </w:rPr>
        <w:t>της Σύμβασης (προσαρμοσμένο από την Αναθέτουσα Αρχή)</w:t>
      </w:r>
    </w:p>
    <w:p w:rsidR="00981E97" w:rsidRPr="003311DC" w:rsidRDefault="00981E97">
      <w:pPr>
        <w:pStyle w:val="a3"/>
        <w:spacing w:before="7"/>
        <w:rPr>
          <w:rFonts w:asciiTheme="minorHAnsi" w:hAnsiTheme="minorHAnsi" w:cstheme="minorHAnsi"/>
          <w:b/>
          <w:sz w:val="26"/>
        </w:rPr>
      </w:pPr>
    </w:p>
    <w:p w:rsidR="00981E97" w:rsidRPr="003311DC" w:rsidRDefault="00F93013">
      <w:pPr>
        <w:pStyle w:val="5"/>
        <w:rPr>
          <w:rFonts w:asciiTheme="minorHAnsi" w:hAnsiTheme="minorHAnsi" w:cstheme="minorHAnsi"/>
        </w:rPr>
      </w:pPr>
      <w:r w:rsidRPr="003311DC">
        <w:rPr>
          <w:rFonts w:asciiTheme="minorHAnsi" w:hAnsiTheme="minorHAnsi" w:cstheme="minorHAnsi"/>
          <w:color w:val="001F5F"/>
        </w:rPr>
        <w:t>ΜΕΡΟΣ Α - ΠΕΡΙΓΡΑΦΗ ΦΥΣΙΚΟΥ ΑΝΤΙΚΕΙΜΕΝΟΥ ΤΗΣ ΣΥΜΒΑΣΗΣ</w:t>
      </w:r>
    </w:p>
    <w:p w:rsidR="00981E97" w:rsidRPr="003311DC" w:rsidRDefault="00F93013">
      <w:pPr>
        <w:pStyle w:val="a3"/>
        <w:spacing w:before="55"/>
        <w:ind w:left="313"/>
        <w:rPr>
          <w:rFonts w:asciiTheme="minorHAnsi" w:hAnsiTheme="minorHAnsi" w:cstheme="minorHAnsi"/>
        </w:rPr>
      </w:pPr>
      <w:r w:rsidRPr="003311DC">
        <w:rPr>
          <w:rFonts w:asciiTheme="minorHAnsi" w:hAnsiTheme="minorHAnsi" w:cstheme="minorHAnsi"/>
          <w:w w:val="90"/>
        </w:rPr>
        <w:t>ΠΕΡΙΒΑΛΛΟΝ ΤΗΣ ΣΥΜΒΑΣΗΣ</w:t>
      </w:r>
    </w:p>
    <w:p w:rsidR="00981E97" w:rsidRPr="003311DC" w:rsidRDefault="00F93013">
      <w:pPr>
        <w:pStyle w:val="a3"/>
        <w:spacing w:before="91"/>
        <w:ind w:left="313"/>
        <w:rPr>
          <w:rFonts w:asciiTheme="minorHAnsi" w:hAnsiTheme="minorHAnsi" w:cstheme="minorHAnsi"/>
        </w:rPr>
      </w:pPr>
      <w:r w:rsidRPr="003311DC">
        <w:rPr>
          <w:rFonts w:asciiTheme="minorHAnsi" w:hAnsiTheme="minorHAnsi" w:cstheme="minorHAnsi"/>
          <w:w w:val="90"/>
        </w:rPr>
        <w:t>Συνοπτική Περιγραφή των υπηρεσιών και της λειτουργίας της Α.Α.</w:t>
      </w:r>
    </w:p>
    <w:p w:rsidR="00981E97" w:rsidRPr="003311DC" w:rsidRDefault="00F93013">
      <w:pPr>
        <w:pStyle w:val="a3"/>
        <w:spacing w:before="93" w:line="290" w:lineRule="auto"/>
        <w:ind w:left="313" w:right="3032"/>
        <w:rPr>
          <w:rFonts w:asciiTheme="minorHAnsi" w:hAnsiTheme="minorHAnsi" w:cstheme="minorHAnsi"/>
        </w:rPr>
      </w:pPr>
      <w:r w:rsidRPr="003311DC">
        <w:rPr>
          <w:rFonts w:asciiTheme="minorHAnsi" w:hAnsiTheme="minorHAnsi" w:cstheme="minorHAnsi"/>
          <w:color w:val="001F5F"/>
          <w:w w:val="85"/>
        </w:rPr>
        <w:t>Ο</w:t>
      </w:r>
      <w:r w:rsidRPr="003311DC">
        <w:rPr>
          <w:rFonts w:asciiTheme="minorHAnsi" w:hAnsiTheme="minorHAnsi" w:cstheme="minorHAnsi"/>
          <w:color w:val="001F5F"/>
          <w:spacing w:val="-25"/>
          <w:w w:val="85"/>
        </w:rPr>
        <w:t xml:space="preserve"> </w:t>
      </w:r>
      <w:r w:rsidRPr="003311DC">
        <w:rPr>
          <w:rFonts w:asciiTheme="minorHAnsi" w:hAnsiTheme="minorHAnsi" w:cstheme="minorHAnsi"/>
          <w:color w:val="001F5F"/>
          <w:w w:val="85"/>
        </w:rPr>
        <w:t>Σύλλογος</w:t>
      </w:r>
      <w:r w:rsidRPr="003311DC">
        <w:rPr>
          <w:rFonts w:asciiTheme="minorHAnsi" w:hAnsiTheme="minorHAnsi" w:cstheme="minorHAnsi"/>
          <w:color w:val="001F5F"/>
          <w:spacing w:val="-25"/>
          <w:w w:val="85"/>
        </w:rPr>
        <w:t xml:space="preserve"> </w:t>
      </w:r>
      <w:r w:rsidRPr="003311DC">
        <w:rPr>
          <w:rFonts w:asciiTheme="minorHAnsi" w:hAnsiTheme="minorHAnsi" w:cstheme="minorHAnsi"/>
          <w:color w:val="001F5F"/>
          <w:w w:val="85"/>
        </w:rPr>
        <w:t>Γονέων</w:t>
      </w:r>
      <w:r w:rsidRPr="003311DC">
        <w:rPr>
          <w:rFonts w:asciiTheme="minorHAnsi" w:hAnsiTheme="minorHAnsi" w:cstheme="minorHAnsi"/>
          <w:color w:val="001F5F"/>
          <w:spacing w:val="-25"/>
          <w:w w:val="85"/>
        </w:rPr>
        <w:t xml:space="preserve"> </w:t>
      </w:r>
      <w:r w:rsidRPr="003311DC">
        <w:rPr>
          <w:rFonts w:asciiTheme="minorHAnsi" w:hAnsiTheme="minorHAnsi" w:cstheme="minorHAnsi"/>
          <w:color w:val="001F5F"/>
          <w:w w:val="85"/>
        </w:rPr>
        <w:t>και</w:t>
      </w:r>
      <w:r w:rsidRPr="003311DC">
        <w:rPr>
          <w:rFonts w:asciiTheme="minorHAnsi" w:hAnsiTheme="minorHAnsi" w:cstheme="minorHAnsi"/>
          <w:color w:val="001F5F"/>
          <w:spacing w:val="-23"/>
          <w:w w:val="85"/>
        </w:rPr>
        <w:t xml:space="preserve"> </w:t>
      </w:r>
      <w:r w:rsidRPr="003311DC">
        <w:rPr>
          <w:rFonts w:asciiTheme="minorHAnsi" w:hAnsiTheme="minorHAnsi" w:cstheme="minorHAnsi"/>
          <w:color w:val="001F5F"/>
          <w:w w:val="85"/>
        </w:rPr>
        <w:t>Κηδεμόνων</w:t>
      </w:r>
      <w:r w:rsidRPr="003311DC">
        <w:rPr>
          <w:rFonts w:asciiTheme="minorHAnsi" w:hAnsiTheme="minorHAnsi" w:cstheme="minorHAnsi"/>
          <w:color w:val="001F5F"/>
          <w:spacing w:val="-24"/>
          <w:w w:val="85"/>
        </w:rPr>
        <w:t xml:space="preserve"> </w:t>
      </w:r>
      <w:r w:rsidRPr="003311DC">
        <w:rPr>
          <w:rFonts w:asciiTheme="minorHAnsi" w:hAnsiTheme="minorHAnsi" w:cstheme="minorHAnsi"/>
          <w:color w:val="001F5F"/>
          <w:w w:val="85"/>
        </w:rPr>
        <w:t>Ατόμων</w:t>
      </w:r>
      <w:r w:rsidRPr="003311DC">
        <w:rPr>
          <w:rFonts w:asciiTheme="minorHAnsi" w:hAnsiTheme="minorHAnsi" w:cstheme="minorHAnsi"/>
          <w:color w:val="001F5F"/>
          <w:spacing w:val="-24"/>
          <w:w w:val="85"/>
        </w:rPr>
        <w:t xml:space="preserve"> </w:t>
      </w:r>
      <w:r w:rsidRPr="003311DC">
        <w:rPr>
          <w:rFonts w:asciiTheme="minorHAnsi" w:hAnsiTheme="minorHAnsi" w:cstheme="minorHAnsi"/>
          <w:color w:val="001F5F"/>
          <w:w w:val="85"/>
        </w:rPr>
        <w:t>με</w:t>
      </w:r>
      <w:r w:rsidRPr="003311DC">
        <w:rPr>
          <w:rFonts w:asciiTheme="minorHAnsi" w:hAnsiTheme="minorHAnsi" w:cstheme="minorHAnsi"/>
          <w:color w:val="001F5F"/>
          <w:spacing w:val="-23"/>
          <w:w w:val="85"/>
        </w:rPr>
        <w:t xml:space="preserve"> </w:t>
      </w:r>
      <w:r w:rsidRPr="003311DC">
        <w:rPr>
          <w:rFonts w:asciiTheme="minorHAnsi" w:hAnsiTheme="minorHAnsi" w:cstheme="minorHAnsi"/>
          <w:color w:val="001F5F"/>
          <w:w w:val="85"/>
        </w:rPr>
        <w:t>Αναπηρία</w:t>
      </w:r>
      <w:r w:rsidRPr="003311DC">
        <w:rPr>
          <w:rFonts w:asciiTheme="minorHAnsi" w:hAnsiTheme="minorHAnsi" w:cstheme="minorHAnsi"/>
          <w:color w:val="001F5F"/>
          <w:spacing w:val="-26"/>
          <w:w w:val="85"/>
        </w:rPr>
        <w:t xml:space="preserve"> </w:t>
      </w:r>
      <w:r w:rsidRPr="003311DC">
        <w:rPr>
          <w:rFonts w:asciiTheme="minorHAnsi" w:hAnsiTheme="minorHAnsi" w:cstheme="minorHAnsi"/>
          <w:color w:val="001F5F"/>
          <w:w w:val="85"/>
        </w:rPr>
        <w:t>Ν.</w:t>
      </w:r>
      <w:r w:rsidRPr="003311DC">
        <w:rPr>
          <w:rFonts w:asciiTheme="minorHAnsi" w:hAnsiTheme="minorHAnsi" w:cstheme="minorHAnsi"/>
          <w:color w:val="001F5F"/>
          <w:spacing w:val="-24"/>
          <w:w w:val="85"/>
        </w:rPr>
        <w:t xml:space="preserve"> </w:t>
      </w:r>
      <w:r w:rsidRPr="003311DC">
        <w:rPr>
          <w:rFonts w:asciiTheme="minorHAnsi" w:hAnsiTheme="minorHAnsi" w:cstheme="minorHAnsi"/>
          <w:color w:val="001F5F"/>
          <w:w w:val="85"/>
        </w:rPr>
        <w:t>Κιλκίς</w:t>
      </w:r>
      <w:r w:rsidRPr="003311DC">
        <w:rPr>
          <w:rFonts w:asciiTheme="minorHAnsi" w:hAnsiTheme="minorHAnsi" w:cstheme="minorHAnsi"/>
          <w:color w:val="001F5F"/>
          <w:spacing w:val="-24"/>
          <w:w w:val="85"/>
        </w:rPr>
        <w:t xml:space="preserve"> </w:t>
      </w:r>
      <w:r w:rsidRPr="003311DC">
        <w:rPr>
          <w:rFonts w:asciiTheme="minorHAnsi" w:hAnsiTheme="minorHAnsi" w:cstheme="minorHAnsi"/>
          <w:color w:val="001F5F"/>
          <w:w w:val="85"/>
        </w:rPr>
        <w:t>«ΒηματίΖΩ»</w:t>
      </w:r>
      <w:r w:rsidRPr="003311DC">
        <w:rPr>
          <w:rFonts w:asciiTheme="minorHAnsi" w:hAnsiTheme="minorHAnsi" w:cstheme="minorHAnsi"/>
          <w:color w:val="001F5F"/>
          <w:spacing w:val="-26"/>
          <w:w w:val="85"/>
        </w:rPr>
        <w:t xml:space="preserve"> </w:t>
      </w:r>
      <w:r w:rsidRPr="003311DC">
        <w:rPr>
          <w:rFonts w:asciiTheme="minorHAnsi" w:hAnsiTheme="minorHAnsi" w:cstheme="minorHAnsi"/>
          <w:color w:val="001F5F"/>
          <w:w w:val="85"/>
        </w:rPr>
        <w:t>ιδρύθηκε</w:t>
      </w:r>
      <w:r w:rsidRPr="003311DC">
        <w:rPr>
          <w:rFonts w:asciiTheme="minorHAnsi" w:hAnsiTheme="minorHAnsi" w:cstheme="minorHAnsi"/>
          <w:color w:val="001F5F"/>
          <w:spacing w:val="-22"/>
          <w:w w:val="85"/>
        </w:rPr>
        <w:t xml:space="preserve"> </w:t>
      </w:r>
      <w:r w:rsidRPr="003311DC">
        <w:rPr>
          <w:rFonts w:asciiTheme="minorHAnsi" w:hAnsiTheme="minorHAnsi" w:cstheme="minorHAnsi"/>
          <w:color w:val="001F5F"/>
          <w:w w:val="85"/>
        </w:rPr>
        <w:t>το</w:t>
      </w:r>
      <w:r w:rsidRPr="003311DC">
        <w:rPr>
          <w:rFonts w:asciiTheme="minorHAnsi" w:hAnsiTheme="minorHAnsi" w:cstheme="minorHAnsi"/>
          <w:color w:val="001F5F"/>
          <w:spacing w:val="-24"/>
          <w:w w:val="85"/>
        </w:rPr>
        <w:t xml:space="preserve"> </w:t>
      </w:r>
      <w:r w:rsidRPr="003311DC">
        <w:rPr>
          <w:rFonts w:asciiTheme="minorHAnsi" w:hAnsiTheme="minorHAnsi" w:cstheme="minorHAnsi"/>
          <w:color w:val="001F5F"/>
          <w:w w:val="85"/>
        </w:rPr>
        <w:t>1994</w:t>
      </w:r>
      <w:r w:rsidRPr="003311DC">
        <w:rPr>
          <w:rFonts w:asciiTheme="minorHAnsi" w:hAnsiTheme="minorHAnsi" w:cstheme="minorHAnsi"/>
          <w:color w:val="001F5F"/>
          <w:spacing w:val="-24"/>
          <w:w w:val="85"/>
        </w:rPr>
        <w:t xml:space="preserve"> </w:t>
      </w:r>
      <w:r w:rsidRPr="003311DC">
        <w:rPr>
          <w:rFonts w:asciiTheme="minorHAnsi" w:hAnsiTheme="minorHAnsi" w:cstheme="minorHAnsi"/>
          <w:color w:val="001F5F"/>
          <w:w w:val="85"/>
        </w:rPr>
        <w:t>με</w:t>
      </w:r>
      <w:r w:rsidRPr="003311DC">
        <w:rPr>
          <w:rFonts w:asciiTheme="minorHAnsi" w:hAnsiTheme="minorHAnsi" w:cstheme="minorHAnsi"/>
          <w:color w:val="001F5F"/>
          <w:spacing w:val="-24"/>
          <w:w w:val="85"/>
        </w:rPr>
        <w:t xml:space="preserve"> </w:t>
      </w:r>
      <w:r w:rsidRPr="003311DC">
        <w:rPr>
          <w:rFonts w:asciiTheme="minorHAnsi" w:hAnsiTheme="minorHAnsi" w:cstheme="minorHAnsi"/>
          <w:color w:val="001F5F"/>
          <w:w w:val="85"/>
        </w:rPr>
        <w:t>σκοπό την</w:t>
      </w:r>
      <w:r w:rsidRPr="003311DC">
        <w:rPr>
          <w:rFonts w:asciiTheme="minorHAnsi" w:hAnsiTheme="minorHAnsi" w:cstheme="minorHAnsi"/>
          <w:color w:val="001F5F"/>
          <w:spacing w:val="-24"/>
          <w:w w:val="85"/>
        </w:rPr>
        <w:t xml:space="preserve"> </w:t>
      </w:r>
      <w:r w:rsidRPr="003311DC">
        <w:rPr>
          <w:rFonts w:asciiTheme="minorHAnsi" w:hAnsiTheme="minorHAnsi" w:cstheme="minorHAnsi"/>
          <w:color w:val="001F5F"/>
          <w:w w:val="85"/>
        </w:rPr>
        <w:t>κοινωνική</w:t>
      </w:r>
      <w:r w:rsidRPr="003311DC">
        <w:rPr>
          <w:rFonts w:asciiTheme="minorHAnsi" w:hAnsiTheme="minorHAnsi" w:cstheme="minorHAnsi"/>
          <w:color w:val="001F5F"/>
          <w:spacing w:val="-22"/>
          <w:w w:val="85"/>
        </w:rPr>
        <w:t xml:space="preserve"> </w:t>
      </w:r>
      <w:r w:rsidRPr="003311DC">
        <w:rPr>
          <w:rFonts w:asciiTheme="minorHAnsi" w:hAnsiTheme="minorHAnsi" w:cstheme="minorHAnsi"/>
          <w:color w:val="001F5F"/>
          <w:w w:val="85"/>
        </w:rPr>
        <w:t>ενσωμάτωση</w:t>
      </w:r>
      <w:r w:rsidRPr="003311DC">
        <w:rPr>
          <w:rFonts w:asciiTheme="minorHAnsi" w:hAnsiTheme="minorHAnsi" w:cstheme="minorHAnsi"/>
          <w:color w:val="001F5F"/>
          <w:spacing w:val="-22"/>
          <w:w w:val="85"/>
        </w:rPr>
        <w:t xml:space="preserve"> </w:t>
      </w:r>
      <w:r w:rsidRPr="003311DC">
        <w:rPr>
          <w:rFonts w:asciiTheme="minorHAnsi" w:hAnsiTheme="minorHAnsi" w:cstheme="minorHAnsi"/>
          <w:color w:val="001F5F"/>
          <w:w w:val="85"/>
        </w:rPr>
        <w:t>και</w:t>
      </w:r>
      <w:r w:rsidRPr="003311DC">
        <w:rPr>
          <w:rFonts w:asciiTheme="minorHAnsi" w:hAnsiTheme="minorHAnsi" w:cstheme="minorHAnsi"/>
          <w:color w:val="001F5F"/>
          <w:spacing w:val="-20"/>
          <w:w w:val="85"/>
        </w:rPr>
        <w:t xml:space="preserve"> </w:t>
      </w:r>
      <w:r w:rsidRPr="003311DC">
        <w:rPr>
          <w:rFonts w:asciiTheme="minorHAnsi" w:hAnsiTheme="minorHAnsi" w:cstheme="minorHAnsi"/>
          <w:color w:val="001F5F"/>
          <w:w w:val="85"/>
        </w:rPr>
        <w:t>αυτόνομη</w:t>
      </w:r>
      <w:r w:rsidRPr="003311DC">
        <w:rPr>
          <w:rFonts w:asciiTheme="minorHAnsi" w:hAnsiTheme="minorHAnsi" w:cstheme="minorHAnsi"/>
          <w:color w:val="001F5F"/>
          <w:spacing w:val="-22"/>
          <w:w w:val="85"/>
        </w:rPr>
        <w:t xml:space="preserve"> </w:t>
      </w:r>
      <w:r w:rsidRPr="003311DC">
        <w:rPr>
          <w:rFonts w:asciiTheme="minorHAnsi" w:hAnsiTheme="minorHAnsi" w:cstheme="minorHAnsi"/>
          <w:color w:val="001F5F"/>
          <w:w w:val="85"/>
        </w:rPr>
        <w:t>διαβίωση</w:t>
      </w:r>
      <w:r w:rsidRPr="003311DC">
        <w:rPr>
          <w:rFonts w:asciiTheme="minorHAnsi" w:hAnsiTheme="minorHAnsi" w:cstheme="minorHAnsi"/>
          <w:color w:val="001F5F"/>
          <w:spacing w:val="-22"/>
          <w:w w:val="85"/>
        </w:rPr>
        <w:t xml:space="preserve"> </w:t>
      </w:r>
      <w:r w:rsidRPr="003311DC">
        <w:rPr>
          <w:rFonts w:asciiTheme="minorHAnsi" w:hAnsiTheme="minorHAnsi" w:cstheme="minorHAnsi"/>
          <w:color w:val="001F5F"/>
          <w:w w:val="85"/>
        </w:rPr>
        <w:t>των</w:t>
      </w:r>
      <w:r w:rsidRPr="003311DC">
        <w:rPr>
          <w:rFonts w:asciiTheme="minorHAnsi" w:hAnsiTheme="minorHAnsi" w:cstheme="minorHAnsi"/>
          <w:color w:val="001F5F"/>
          <w:spacing w:val="-21"/>
          <w:w w:val="85"/>
        </w:rPr>
        <w:t xml:space="preserve"> </w:t>
      </w:r>
      <w:r w:rsidRPr="003311DC">
        <w:rPr>
          <w:rFonts w:asciiTheme="minorHAnsi" w:hAnsiTheme="minorHAnsi" w:cstheme="minorHAnsi"/>
          <w:color w:val="001F5F"/>
          <w:w w:val="85"/>
        </w:rPr>
        <w:t>AμεA,</w:t>
      </w:r>
      <w:r w:rsidRPr="003311DC">
        <w:rPr>
          <w:rFonts w:asciiTheme="minorHAnsi" w:hAnsiTheme="minorHAnsi" w:cstheme="minorHAnsi"/>
          <w:color w:val="001F5F"/>
          <w:spacing w:val="-23"/>
          <w:w w:val="85"/>
        </w:rPr>
        <w:t xml:space="preserve"> </w:t>
      </w:r>
      <w:r w:rsidRPr="003311DC">
        <w:rPr>
          <w:rFonts w:asciiTheme="minorHAnsi" w:hAnsiTheme="minorHAnsi" w:cstheme="minorHAnsi"/>
          <w:color w:val="001F5F"/>
          <w:w w:val="85"/>
        </w:rPr>
        <w:t>βελτιώνοντας</w:t>
      </w:r>
      <w:r w:rsidRPr="003311DC">
        <w:rPr>
          <w:rFonts w:asciiTheme="minorHAnsi" w:hAnsiTheme="minorHAnsi" w:cstheme="minorHAnsi"/>
          <w:color w:val="001F5F"/>
          <w:spacing w:val="-23"/>
          <w:w w:val="85"/>
        </w:rPr>
        <w:t xml:space="preserve"> </w:t>
      </w:r>
      <w:r w:rsidRPr="003311DC">
        <w:rPr>
          <w:rFonts w:asciiTheme="minorHAnsi" w:hAnsiTheme="minorHAnsi" w:cstheme="minorHAnsi"/>
          <w:color w:val="001F5F"/>
          <w:w w:val="85"/>
        </w:rPr>
        <w:t>έτσι</w:t>
      </w:r>
      <w:r w:rsidRPr="003311DC">
        <w:rPr>
          <w:rFonts w:asciiTheme="minorHAnsi" w:hAnsiTheme="minorHAnsi" w:cstheme="minorHAnsi"/>
          <w:color w:val="001F5F"/>
          <w:spacing w:val="-20"/>
          <w:w w:val="85"/>
        </w:rPr>
        <w:t xml:space="preserve"> </w:t>
      </w:r>
      <w:r w:rsidRPr="003311DC">
        <w:rPr>
          <w:rFonts w:asciiTheme="minorHAnsi" w:hAnsiTheme="minorHAnsi" w:cstheme="minorHAnsi"/>
          <w:color w:val="001F5F"/>
          <w:w w:val="85"/>
        </w:rPr>
        <w:t>τη</w:t>
      </w:r>
      <w:r w:rsidRPr="003311DC">
        <w:rPr>
          <w:rFonts w:asciiTheme="minorHAnsi" w:hAnsiTheme="minorHAnsi" w:cstheme="minorHAnsi"/>
          <w:color w:val="001F5F"/>
          <w:spacing w:val="-21"/>
          <w:w w:val="85"/>
        </w:rPr>
        <w:t xml:space="preserve"> </w:t>
      </w:r>
      <w:r w:rsidRPr="003311DC">
        <w:rPr>
          <w:rFonts w:asciiTheme="minorHAnsi" w:hAnsiTheme="minorHAnsi" w:cstheme="minorHAnsi"/>
          <w:color w:val="001F5F"/>
          <w:w w:val="85"/>
        </w:rPr>
        <w:t>ζωή</w:t>
      </w:r>
      <w:r w:rsidRPr="003311DC">
        <w:rPr>
          <w:rFonts w:asciiTheme="minorHAnsi" w:hAnsiTheme="minorHAnsi" w:cstheme="minorHAnsi"/>
          <w:color w:val="001F5F"/>
          <w:spacing w:val="-22"/>
          <w:w w:val="85"/>
        </w:rPr>
        <w:t xml:space="preserve"> </w:t>
      </w:r>
      <w:r w:rsidRPr="003311DC">
        <w:rPr>
          <w:rFonts w:asciiTheme="minorHAnsi" w:hAnsiTheme="minorHAnsi" w:cstheme="minorHAnsi"/>
          <w:color w:val="001F5F"/>
          <w:w w:val="85"/>
        </w:rPr>
        <w:t>τους</w:t>
      </w:r>
      <w:r w:rsidRPr="003311DC">
        <w:rPr>
          <w:rFonts w:asciiTheme="minorHAnsi" w:hAnsiTheme="minorHAnsi" w:cstheme="minorHAnsi"/>
          <w:color w:val="001F5F"/>
          <w:spacing w:val="-22"/>
          <w:w w:val="85"/>
        </w:rPr>
        <w:t xml:space="preserve"> </w:t>
      </w:r>
      <w:r w:rsidRPr="003311DC">
        <w:rPr>
          <w:rFonts w:asciiTheme="minorHAnsi" w:hAnsiTheme="minorHAnsi" w:cstheme="minorHAnsi"/>
          <w:color w:val="001F5F"/>
          <w:w w:val="85"/>
        </w:rPr>
        <w:t>και</w:t>
      </w:r>
      <w:r w:rsidRPr="003311DC">
        <w:rPr>
          <w:rFonts w:asciiTheme="minorHAnsi" w:hAnsiTheme="minorHAnsi" w:cstheme="minorHAnsi"/>
          <w:color w:val="001F5F"/>
          <w:spacing w:val="-20"/>
          <w:w w:val="85"/>
        </w:rPr>
        <w:t xml:space="preserve"> </w:t>
      </w:r>
      <w:r w:rsidRPr="003311DC">
        <w:rPr>
          <w:rFonts w:asciiTheme="minorHAnsi" w:hAnsiTheme="minorHAnsi" w:cstheme="minorHAnsi"/>
          <w:color w:val="001F5F"/>
          <w:w w:val="85"/>
        </w:rPr>
        <w:t>το</w:t>
      </w:r>
    </w:p>
    <w:p w:rsidR="00981E97" w:rsidRPr="003311DC" w:rsidRDefault="00F93013">
      <w:pPr>
        <w:pStyle w:val="a3"/>
        <w:spacing w:before="1"/>
        <w:ind w:left="313"/>
        <w:rPr>
          <w:rFonts w:asciiTheme="minorHAnsi" w:hAnsiTheme="minorHAnsi" w:cstheme="minorHAnsi"/>
        </w:rPr>
      </w:pPr>
      <w:r w:rsidRPr="003311DC">
        <w:rPr>
          <w:rFonts w:asciiTheme="minorHAnsi" w:hAnsiTheme="minorHAnsi" w:cstheme="minorHAnsi"/>
          <w:color w:val="001F5F"/>
          <w:w w:val="90"/>
        </w:rPr>
        <w:t>επίπεδο της τοπικής κοινωνίας γενικότερα.</w:t>
      </w:r>
    </w:p>
    <w:p w:rsidR="00981E97" w:rsidRPr="003311DC" w:rsidRDefault="00F93013">
      <w:pPr>
        <w:pStyle w:val="a3"/>
        <w:spacing w:before="95" w:line="290" w:lineRule="auto"/>
        <w:ind w:left="313" w:right="3091"/>
        <w:rPr>
          <w:rFonts w:asciiTheme="minorHAnsi" w:hAnsiTheme="minorHAnsi" w:cstheme="minorHAnsi"/>
        </w:rPr>
      </w:pPr>
      <w:r w:rsidRPr="003311DC">
        <w:rPr>
          <w:rFonts w:asciiTheme="minorHAnsi" w:hAnsiTheme="minorHAnsi" w:cstheme="minorHAnsi"/>
          <w:color w:val="001F5F"/>
          <w:w w:val="85"/>
        </w:rPr>
        <w:t>Αρχές</w:t>
      </w:r>
      <w:r w:rsidRPr="003311DC">
        <w:rPr>
          <w:rFonts w:asciiTheme="minorHAnsi" w:hAnsiTheme="minorHAnsi" w:cstheme="minorHAnsi"/>
          <w:color w:val="001F5F"/>
          <w:spacing w:val="-22"/>
          <w:w w:val="85"/>
        </w:rPr>
        <w:t xml:space="preserve"> </w:t>
      </w:r>
      <w:r w:rsidRPr="003311DC">
        <w:rPr>
          <w:rFonts w:asciiTheme="minorHAnsi" w:hAnsiTheme="minorHAnsi" w:cstheme="minorHAnsi"/>
          <w:color w:val="001F5F"/>
          <w:w w:val="85"/>
        </w:rPr>
        <w:t>μας</w:t>
      </w:r>
      <w:r w:rsidRPr="003311DC">
        <w:rPr>
          <w:rFonts w:asciiTheme="minorHAnsi" w:hAnsiTheme="minorHAnsi" w:cstheme="minorHAnsi"/>
          <w:color w:val="001F5F"/>
          <w:spacing w:val="-22"/>
          <w:w w:val="85"/>
        </w:rPr>
        <w:t xml:space="preserve"> </w:t>
      </w:r>
      <w:r w:rsidRPr="003311DC">
        <w:rPr>
          <w:rFonts w:asciiTheme="minorHAnsi" w:hAnsiTheme="minorHAnsi" w:cstheme="minorHAnsi"/>
          <w:color w:val="001F5F"/>
          <w:w w:val="85"/>
        </w:rPr>
        <w:t>είναι</w:t>
      </w:r>
      <w:r w:rsidRPr="003311DC">
        <w:rPr>
          <w:rFonts w:asciiTheme="minorHAnsi" w:hAnsiTheme="minorHAnsi" w:cstheme="minorHAnsi"/>
          <w:color w:val="001F5F"/>
          <w:spacing w:val="-20"/>
          <w:w w:val="85"/>
        </w:rPr>
        <w:t xml:space="preserve"> </w:t>
      </w:r>
      <w:r w:rsidRPr="003311DC">
        <w:rPr>
          <w:rFonts w:asciiTheme="minorHAnsi" w:hAnsiTheme="minorHAnsi" w:cstheme="minorHAnsi"/>
          <w:color w:val="001F5F"/>
          <w:w w:val="85"/>
        </w:rPr>
        <w:t>να</w:t>
      </w:r>
      <w:r w:rsidRPr="003311DC">
        <w:rPr>
          <w:rFonts w:asciiTheme="minorHAnsi" w:hAnsiTheme="minorHAnsi" w:cstheme="minorHAnsi"/>
          <w:color w:val="001F5F"/>
          <w:spacing w:val="-22"/>
          <w:w w:val="85"/>
        </w:rPr>
        <w:t xml:space="preserve"> </w:t>
      </w:r>
      <w:r w:rsidRPr="003311DC">
        <w:rPr>
          <w:rFonts w:asciiTheme="minorHAnsi" w:hAnsiTheme="minorHAnsi" w:cstheme="minorHAnsi"/>
          <w:color w:val="001F5F"/>
          <w:w w:val="85"/>
        </w:rPr>
        <w:t>βοηθήσουμε</w:t>
      </w:r>
      <w:r w:rsidRPr="003311DC">
        <w:rPr>
          <w:rFonts w:asciiTheme="minorHAnsi" w:hAnsiTheme="minorHAnsi" w:cstheme="minorHAnsi"/>
          <w:color w:val="001F5F"/>
          <w:spacing w:val="-20"/>
          <w:w w:val="85"/>
        </w:rPr>
        <w:t xml:space="preserve"> </w:t>
      </w:r>
      <w:r w:rsidRPr="003311DC">
        <w:rPr>
          <w:rFonts w:asciiTheme="minorHAnsi" w:hAnsiTheme="minorHAnsi" w:cstheme="minorHAnsi"/>
          <w:color w:val="001F5F"/>
          <w:w w:val="85"/>
        </w:rPr>
        <w:t>τα</w:t>
      </w:r>
      <w:r w:rsidRPr="003311DC">
        <w:rPr>
          <w:rFonts w:asciiTheme="minorHAnsi" w:hAnsiTheme="minorHAnsi" w:cstheme="minorHAnsi"/>
          <w:color w:val="001F5F"/>
          <w:spacing w:val="-21"/>
          <w:w w:val="85"/>
        </w:rPr>
        <w:t xml:space="preserve"> </w:t>
      </w:r>
      <w:r w:rsidRPr="003311DC">
        <w:rPr>
          <w:rFonts w:asciiTheme="minorHAnsi" w:hAnsiTheme="minorHAnsi" w:cstheme="minorHAnsi"/>
          <w:color w:val="001F5F"/>
          <w:w w:val="85"/>
        </w:rPr>
        <w:t>Άτομα</w:t>
      </w:r>
      <w:r w:rsidRPr="003311DC">
        <w:rPr>
          <w:rFonts w:asciiTheme="minorHAnsi" w:hAnsiTheme="minorHAnsi" w:cstheme="minorHAnsi"/>
          <w:color w:val="001F5F"/>
          <w:spacing w:val="-20"/>
          <w:w w:val="85"/>
        </w:rPr>
        <w:t xml:space="preserve"> </w:t>
      </w:r>
      <w:r w:rsidRPr="003311DC">
        <w:rPr>
          <w:rFonts w:asciiTheme="minorHAnsi" w:hAnsiTheme="minorHAnsi" w:cstheme="minorHAnsi"/>
          <w:color w:val="001F5F"/>
          <w:w w:val="85"/>
        </w:rPr>
        <w:t>με</w:t>
      </w:r>
      <w:r w:rsidRPr="003311DC">
        <w:rPr>
          <w:rFonts w:asciiTheme="minorHAnsi" w:hAnsiTheme="minorHAnsi" w:cstheme="minorHAnsi"/>
          <w:color w:val="001F5F"/>
          <w:spacing w:val="-21"/>
          <w:w w:val="85"/>
        </w:rPr>
        <w:t xml:space="preserve"> </w:t>
      </w:r>
      <w:r w:rsidRPr="003311DC">
        <w:rPr>
          <w:rFonts w:asciiTheme="minorHAnsi" w:hAnsiTheme="minorHAnsi" w:cstheme="minorHAnsi"/>
          <w:color w:val="001F5F"/>
          <w:w w:val="85"/>
        </w:rPr>
        <w:t>Αναπηρία</w:t>
      </w:r>
      <w:r w:rsidRPr="003311DC">
        <w:rPr>
          <w:rFonts w:asciiTheme="minorHAnsi" w:hAnsiTheme="minorHAnsi" w:cstheme="minorHAnsi"/>
          <w:color w:val="001F5F"/>
          <w:spacing w:val="-21"/>
          <w:w w:val="85"/>
        </w:rPr>
        <w:t xml:space="preserve"> </w:t>
      </w:r>
      <w:r w:rsidRPr="003311DC">
        <w:rPr>
          <w:rFonts w:asciiTheme="minorHAnsi" w:hAnsiTheme="minorHAnsi" w:cstheme="minorHAnsi"/>
          <w:color w:val="001F5F"/>
          <w:w w:val="85"/>
        </w:rPr>
        <w:t>να</w:t>
      </w:r>
      <w:r w:rsidRPr="003311DC">
        <w:rPr>
          <w:rFonts w:asciiTheme="minorHAnsi" w:hAnsiTheme="minorHAnsi" w:cstheme="minorHAnsi"/>
          <w:color w:val="001F5F"/>
          <w:spacing w:val="-23"/>
          <w:w w:val="85"/>
        </w:rPr>
        <w:t xml:space="preserve"> </w:t>
      </w:r>
      <w:r w:rsidRPr="003311DC">
        <w:rPr>
          <w:rFonts w:asciiTheme="minorHAnsi" w:hAnsiTheme="minorHAnsi" w:cstheme="minorHAnsi"/>
          <w:color w:val="001F5F"/>
          <w:w w:val="85"/>
        </w:rPr>
        <w:t>ενταχθούν</w:t>
      </w:r>
      <w:r w:rsidRPr="003311DC">
        <w:rPr>
          <w:rFonts w:asciiTheme="minorHAnsi" w:hAnsiTheme="minorHAnsi" w:cstheme="minorHAnsi"/>
          <w:color w:val="001F5F"/>
          <w:spacing w:val="-21"/>
          <w:w w:val="85"/>
        </w:rPr>
        <w:t xml:space="preserve"> </w:t>
      </w:r>
      <w:r w:rsidRPr="003311DC">
        <w:rPr>
          <w:rFonts w:asciiTheme="minorHAnsi" w:hAnsiTheme="minorHAnsi" w:cstheme="minorHAnsi"/>
          <w:color w:val="001F5F"/>
          <w:w w:val="85"/>
        </w:rPr>
        <w:t>στο</w:t>
      </w:r>
      <w:r w:rsidRPr="003311DC">
        <w:rPr>
          <w:rFonts w:asciiTheme="minorHAnsi" w:hAnsiTheme="minorHAnsi" w:cstheme="minorHAnsi"/>
          <w:color w:val="001F5F"/>
          <w:spacing w:val="-22"/>
          <w:w w:val="85"/>
        </w:rPr>
        <w:t xml:space="preserve"> </w:t>
      </w:r>
      <w:r w:rsidRPr="003311DC">
        <w:rPr>
          <w:rFonts w:asciiTheme="minorHAnsi" w:hAnsiTheme="minorHAnsi" w:cstheme="minorHAnsi"/>
          <w:color w:val="001F5F"/>
          <w:w w:val="85"/>
        </w:rPr>
        <w:t>κοινωνικό</w:t>
      </w:r>
      <w:r w:rsidRPr="003311DC">
        <w:rPr>
          <w:rFonts w:asciiTheme="minorHAnsi" w:hAnsiTheme="minorHAnsi" w:cstheme="minorHAnsi"/>
          <w:color w:val="001F5F"/>
          <w:spacing w:val="-20"/>
          <w:w w:val="85"/>
        </w:rPr>
        <w:t xml:space="preserve"> </w:t>
      </w:r>
      <w:r w:rsidRPr="003311DC">
        <w:rPr>
          <w:rFonts w:asciiTheme="minorHAnsi" w:hAnsiTheme="minorHAnsi" w:cstheme="minorHAnsi"/>
          <w:color w:val="001F5F"/>
          <w:w w:val="85"/>
        </w:rPr>
        <w:t>σύνολο</w:t>
      </w:r>
      <w:r w:rsidRPr="003311DC">
        <w:rPr>
          <w:rFonts w:asciiTheme="minorHAnsi" w:hAnsiTheme="minorHAnsi" w:cstheme="minorHAnsi"/>
          <w:color w:val="001F5F"/>
          <w:spacing w:val="-21"/>
          <w:w w:val="85"/>
        </w:rPr>
        <w:t xml:space="preserve"> </w:t>
      </w:r>
      <w:r w:rsidRPr="003311DC">
        <w:rPr>
          <w:rFonts w:asciiTheme="minorHAnsi" w:hAnsiTheme="minorHAnsi" w:cstheme="minorHAnsi"/>
          <w:color w:val="001F5F"/>
          <w:w w:val="85"/>
        </w:rPr>
        <w:t>με</w:t>
      </w:r>
      <w:r w:rsidRPr="003311DC">
        <w:rPr>
          <w:rFonts w:asciiTheme="minorHAnsi" w:hAnsiTheme="minorHAnsi" w:cstheme="minorHAnsi"/>
          <w:color w:val="001F5F"/>
          <w:spacing w:val="-22"/>
          <w:w w:val="85"/>
        </w:rPr>
        <w:t xml:space="preserve"> </w:t>
      </w:r>
      <w:r w:rsidRPr="003311DC">
        <w:rPr>
          <w:rFonts w:asciiTheme="minorHAnsi" w:hAnsiTheme="minorHAnsi" w:cstheme="minorHAnsi"/>
          <w:color w:val="001F5F"/>
          <w:w w:val="85"/>
        </w:rPr>
        <w:t>ισότιμες ευκαιρίες</w:t>
      </w:r>
      <w:r w:rsidRPr="003311DC">
        <w:rPr>
          <w:rFonts w:asciiTheme="minorHAnsi" w:hAnsiTheme="minorHAnsi" w:cstheme="minorHAnsi"/>
          <w:color w:val="001F5F"/>
          <w:spacing w:val="-26"/>
          <w:w w:val="85"/>
        </w:rPr>
        <w:t xml:space="preserve"> </w:t>
      </w:r>
      <w:r w:rsidRPr="003311DC">
        <w:rPr>
          <w:rFonts w:asciiTheme="minorHAnsi" w:hAnsiTheme="minorHAnsi" w:cstheme="minorHAnsi"/>
          <w:color w:val="001F5F"/>
          <w:w w:val="85"/>
        </w:rPr>
        <w:t>στην</w:t>
      </w:r>
      <w:r w:rsidRPr="003311DC">
        <w:rPr>
          <w:rFonts w:asciiTheme="minorHAnsi" w:hAnsiTheme="minorHAnsi" w:cstheme="minorHAnsi"/>
          <w:color w:val="001F5F"/>
          <w:spacing w:val="-27"/>
          <w:w w:val="85"/>
        </w:rPr>
        <w:t xml:space="preserve"> </w:t>
      </w:r>
      <w:r w:rsidRPr="003311DC">
        <w:rPr>
          <w:rFonts w:asciiTheme="minorHAnsi" w:hAnsiTheme="minorHAnsi" w:cstheme="minorHAnsi"/>
          <w:color w:val="001F5F"/>
          <w:w w:val="85"/>
        </w:rPr>
        <w:t>κοινωνική,</w:t>
      </w:r>
      <w:r w:rsidRPr="003311DC">
        <w:rPr>
          <w:rFonts w:asciiTheme="minorHAnsi" w:hAnsiTheme="minorHAnsi" w:cstheme="minorHAnsi"/>
          <w:color w:val="001F5F"/>
          <w:spacing w:val="-27"/>
          <w:w w:val="85"/>
        </w:rPr>
        <w:t xml:space="preserve"> </w:t>
      </w:r>
      <w:r w:rsidRPr="003311DC">
        <w:rPr>
          <w:rFonts w:asciiTheme="minorHAnsi" w:hAnsiTheme="minorHAnsi" w:cstheme="minorHAnsi"/>
          <w:color w:val="001F5F"/>
          <w:w w:val="85"/>
        </w:rPr>
        <w:t>πολιτική,</w:t>
      </w:r>
      <w:r w:rsidRPr="003311DC">
        <w:rPr>
          <w:rFonts w:asciiTheme="minorHAnsi" w:hAnsiTheme="minorHAnsi" w:cstheme="minorHAnsi"/>
          <w:color w:val="001F5F"/>
          <w:spacing w:val="-26"/>
          <w:w w:val="85"/>
        </w:rPr>
        <w:t xml:space="preserve"> </w:t>
      </w:r>
      <w:r w:rsidRPr="003311DC">
        <w:rPr>
          <w:rFonts w:asciiTheme="minorHAnsi" w:hAnsiTheme="minorHAnsi" w:cstheme="minorHAnsi"/>
          <w:color w:val="001F5F"/>
          <w:w w:val="85"/>
        </w:rPr>
        <w:t>πολιτιστική</w:t>
      </w:r>
      <w:r w:rsidRPr="003311DC">
        <w:rPr>
          <w:rFonts w:asciiTheme="minorHAnsi" w:hAnsiTheme="minorHAnsi" w:cstheme="minorHAnsi"/>
          <w:color w:val="001F5F"/>
          <w:spacing w:val="-26"/>
          <w:w w:val="85"/>
        </w:rPr>
        <w:t xml:space="preserve"> </w:t>
      </w:r>
      <w:r w:rsidRPr="003311DC">
        <w:rPr>
          <w:rFonts w:asciiTheme="minorHAnsi" w:hAnsiTheme="minorHAnsi" w:cstheme="minorHAnsi"/>
          <w:color w:val="001F5F"/>
          <w:w w:val="85"/>
        </w:rPr>
        <w:t>και</w:t>
      </w:r>
      <w:r w:rsidRPr="003311DC">
        <w:rPr>
          <w:rFonts w:asciiTheme="minorHAnsi" w:hAnsiTheme="minorHAnsi" w:cstheme="minorHAnsi"/>
          <w:color w:val="001F5F"/>
          <w:spacing w:val="-26"/>
          <w:w w:val="85"/>
        </w:rPr>
        <w:t xml:space="preserve"> </w:t>
      </w:r>
      <w:r w:rsidRPr="003311DC">
        <w:rPr>
          <w:rFonts w:asciiTheme="minorHAnsi" w:hAnsiTheme="minorHAnsi" w:cstheme="minorHAnsi"/>
          <w:color w:val="001F5F"/>
          <w:w w:val="85"/>
        </w:rPr>
        <w:t>οικονομική</w:t>
      </w:r>
      <w:r w:rsidRPr="003311DC">
        <w:rPr>
          <w:rFonts w:asciiTheme="minorHAnsi" w:hAnsiTheme="minorHAnsi" w:cstheme="minorHAnsi"/>
          <w:color w:val="001F5F"/>
          <w:spacing w:val="-25"/>
          <w:w w:val="85"/>
        </w:rPr>
        <w:t xml:space="preserve"> </w:t>
      </w:r>
      <w:r w:rsidRPr="003311DC">
        <w:rPr>
          <w:rFonts w:asciiTheme="minorHAnsi" w:hAnsiTheme="minorHAnsi" w:cstheme="minorHAnsi"/>
          <w:color w:val="001F5F"/>
          <w:w w:val="85"/>
        </w:rPr>
        <w:t>ζωή</w:t>
      </w:r>
      <w:r w:rsidRPr="003311DC">
        <w:rPr>
          <w:rFonts w:asciiTheme="minorHAnsi" w:hAnsiTheme="minorHAnsi" w:cstheme="minorHAnsi"/>
          <w:color w:val="001F5F"/>
          <w:spacing w:val="-26"/>
          <w:w w:val="85"/>
        </w:rPr>
        <w:t xml:space="preserve"> </w:t>
      </w:r>
      <w:r w:rsidRPr="003311DC">
        <w:rPr>
          <w:rFonts w:asciiTheme="minorHAnsi" w:hAnsiTheme="minorHAnsi" w:cstheme="minorHAnsi"/>
          <w:color w:val="001F5F"/>
          <w:w w:val="85"/>
        </w:rPr>
        <w:t>της</w:t>
      </w:r>
      <w:r w:rsidRPr="003311DC">
        <w:rPr>
          <w:rFonts w:asciiTheme="minorHAnsi" w:hAnsiTheme="minorHAnsi" w:cstheme="minorHAnsi"/>
          <w:color w:val="001F5F"/>
          <w:spacing w:val="-26"/>
          <w:w w:val="85"/>
        </w:rPr>
        <w:t xml:space="preserve"> </w:t>
      </w:r>
      <w:r w:rsidRPr="003311DC">
        <w:rPr>
          <w:rFonts w:asciiTheme="minorHAnsi" w:hAnsiTheme="minorHAnsi" w:cstheme="minorHAnsi"/>
          <w:color w:val="001F5F"/>
          <w:w w:val="85"/>
        </w:rPr>
        <w:t>χώρας,</w:t>
      </w:r>
      <w:r w:rsidRPr="003311DC">
        <w:rPr>
          <w:rFonts w:asciiTheme="minorHAnsi" w:hAnsiTheme="minorHAnsi" w:cstheme="minorHAnsi"/>
          <w:color w:val="001F5F"/>
          <w:spacing w:val="-27"/>
          <w:w w:val="85"/>
        </w:rPr>
        <w:t xml:space="preserve"> </w:t>
      </w:r>
      <w:r w:rsidRPr="003311DC">
        <w:rPr>
          <w:rFonts w:asciiTheme="minorHAnsi" w:hAnsiTheme="minorHAnsi" w:cstheme="minorHAnsi"/>
          <w:color w:val="001F5F"/>
          <w:w w:val="85"/>
        </w:rPr>
        <w:t>να</w:t>
      </w:r>
      <w:r w:rsidRPr="003311DC">
        <w:rPr>
          <w:rFonts w:asciiTheme="minorHAnsi" w:hAnsiTheme="minorHAnsi" w:cstheme="minorHAnsi"/>
          <w:color w:val="001F5F"/>
          <w:spacing w:val="-26"/>
          <w:w w:val="85"/>
        </w:rPr>
        <w:t xml:space="preserve"> </w:t>
      </w:r>
      <w:r w:rsidRPr="003311DC">
        <w:rPr>
          <w:rFonts w:asciiTheme="minorHAnsi" w:hAnsiTheme="minorHAnsi" w:cstheme="minorHAnsi"/>
          <w:color w:val="001F5F"/>
          <w:w w:val="85"/>
        </w:rPr>
        <w:t>βελτιώσουμε</w:t>
      </w:r>
      <w:r w:rsidRPr="003311DC">
        <w:rPr>
          <w:rFonts w:asciiTheme="minorHAnsi" w:hAnsiTheme="minorHAnsi" w:cstheme="minorHAnsi"/>
          <w:color w:val="001F5F"/>
          <w:spacing w:val="-24"/>
          <w:w w:val="85"/>
        </w:rPr>
        <w:t xml:space="preserve"> </w:t>
      </w:r>
      <w:r w:rsidRPr="003311DC">
        <w:rPr>
          <w:rFonts w:asciiTheme="minorHAnsi" w:hAnsiTheme="minorHAnsi" w:cstheme="minorHAnsi"/>
          <w:color w:val="001F5F"/>
          <w:w w:val="85"/>
        </w:rPr>
        <w:t>την</w:t>
      </w:r>
    </w:p>
    <w:p w:rsidR="00981E97" w:rsidRPr="003311DC" w:rsidRDefault="00F93013">
      <w:pPr>
        <w:pStyle w:val="a3"/>
        <w:spacing w:line="292" w:lineRule="auto"/>
        <w:ind w:left="313" w:right="3091"/>
        <w:rPr>
          <w:rFonts w:asciiTheme="minorHAnsi" w:hAnsiTheme="minorHAnsi" w:cstheme="minorHAnsi"/>
        </w:rPr>
      </w:pPr>
      <w:r w:rsidRPr="003311DC">
        <w:rPr>
          <w:rFonts w:asciiTheme="minorHAnsi" w:hAnsiTheme="minorHAnsi" w:cstheme="minorHAnsi"/>
          <w:color w:val="001F5F"/>
          <w:w w:val="85"/>
        </w:rPr>
        <w:t>ποιότητα</w:t>
      </w:r>
      <w:r w:rsidRPr="003311DC">
        <w:rPr>
          <w:rFonts w:asciiTheme="minorHAnsi" w:hAnsiTheme="minorHAnsi" w:cstheme="minorHAnsi"/>
          <w:color w:val="001F5F"/>
          <w:spacing w:val="-29"/>
          <w:w w:val="85"/>
        </w:rPr>
        <w:t xml:space="preserve"> </w:t>
      </w:r>
      <w:r w:rsidRPr="003311DC">
        <w:rPr>
          <w:rFonts w:asciiTheme="minorHAnsi" w:hAnsiTheme="minorHAnsi" w:cstheme="minorHAnsi"/>
          <w:color w:val="001F5F"/>
          <w:w w:val="85"/>
        </w:rPr>
        <w:t>της</w:t>
      </w:r>
      <w:r w:rsidRPr="003311DC">
        <w:rPr>
          <w:rFonts w:asciiTheme="minorHAnsi" w:hAnsiTheme="minorHAnsi" w:cstheme="minorHAnsi"/>
          <w:color w:val="001F5F"/>
          <w:spacing w:val="-28"/>
          <w:w w:val="85"/>
        </w:rPr>
        <w:t xml:space="preserve"> </w:t>
      </w:r>
      <w:r w:rsidRPr="003311DC">
        <w:rPr>
          <w:rFonts w:asciiTheme="minorHAnsi" w:hAnsiTheme="minorHAnsi" w:cstheme="minorHAnsi"/>
          <w:color w:val="001F5F"/>
          <w:w w:val="85"/>
        </w:rPr>
        <w:t>ζωής</w:t>
      </w:r>
      <w:r w:rsidRPr="003311DC">
        <w:rPr>
          <w:rFonts w:asciiTheme="minorHAnsi" w:hAnsiTheme="minorHAnsi" w:cstheme="minorHAnsi"/>
          <w:color w:val="001F5F"/>
          <w:spacing w:val="-28"/>
          <w:w w:val="85"/>
        </w:rPr>
        <w:t xml:space="preserve"> </w:t>
      </w:r>
      <w:r w:rsidRPr="003311DC">
        <w:rPr>
          <w:rFonts w:asciiTheme="minorHAnsi" w:hAnsiTheme="minorHAnsi" w:cstheme="minorHAnsi"/>
          <w:color w:val="001F5F"/>
          <w:w w:val="85"/>
        </w:rPr>
        <w:t>τους</w:t>
      </w:r>
      <w:r w:rsidRPr="003311DC">
        <w:rPr>
          <w:rFonts w:asciiTheme="minorHAnsi" w:hAnsiTheme="minorHAnsi" w:cstheme="minorHAnsi"/>
          <w:color w:val="001F5F"/>
          <w:spacing w:val="-29"/>
          <w:w w:val="85"/>
        </w:rPr>
        <w:t xml:space="preserve"> </w:t>
      </w:r>
      <w:r w:rsidRPr="003311DC">
        <w:rPr>
          <w:rFonts w:asciiTheme="minorHAnsi" w:hAnsiTheme="minorHAnsi" w:cstheme="minorHAnsi"/>
          <w:color w:val="001F5F"/>
          <w:w w:val="85"/>
        </w:rPr>
        <w:t>καθώς</w:t>
      </w:r>
      <w:r w:rsidRPr="003311DC">
        <w:rPr>
          <w:rFonts w:asciiTheme="minorHAnsi" w:hAnsiTheme="minorHAnsi" w:cstheme="minorHAnsi"/>
          <w:color w:val="001F5F"/>
          <w:spacing w:val="-28"/>
          <w:w w:val="85"/>
        </w:rPr>
        <w:t xml:space="preserve"> </w:t>
      </w:r>
      <w:r w:rsidRPr="003311DC">
        <w:rPr>
          <w:rFonts w:asciiTheme="minorHAnsi" w:hAnsiTheme="minorHAnsi" w:cstheme="minorHAnsi"/>
          <w:color w:val="001F5F"/>
          <w:w w:val="85"/>
        </w:rPr>
        <w:t>και</w:t>
      </w:r>
      <w:r w:rsidRPr="003311DC">
        <w:rPr>
          <w:rFonts w:asciiTheme="minorHAnsi" w:hAnsiTheme="minorHAnsi" w:cstheme="minorHAnsi"/>
          <w:color w:val="001F5F"/>
          <w:spacing w:val="-27"/>
          <w:w w:val="85"/>
        </w:rPr>
        <w:t xml:space="preserve"> </w:t>
      </w:r>
      <w:r w:rsidRPr="003311DC">
        <w:rPr>
          <w:rFonts w:asciiTheme="minorHAnsi" w:hAnsiTheme="minorHAnsi" w:cstheme="minorHAnsi"/>
          <w:color w:val="001F5F"/>
          <w:w w:val="85"/>
        </w:rPr>
        <w:t>τις</w:t>
      </w:r>
      <w:r w:rsidRPr="003311DC">
        <w:rPr>
          <w:rFonts w:asciiTheme="minorHAnsi" w:hAnsiTheme="minorHAnsi" w:cstheme="minorHAnsi"/>
          <w:color w:val="001F5F"/>
          <w:spacing w:val="-29"/>
          <w:w w:val="85"/>
        </w:rPr>
        <w:t xml:space="preserve"> </w:t>
      </w:r>
      <w:r w:rsidRPr="003311DC">
        <w:rPr>
          <w:rFonts w:asciiTheme="minorHAnsi" w:hAnsiTheme="minorHAnsi" w:cstheme="minorHAnsi"/>
          <w:color w:val="001F5F"/>
          <w:w w:val="85"/>
        </w:rPr>
        <w:t>συνθήκες</w:t>
      </w:r>
      <w:r w:rsidRPr="003311DC">
        <w:rPr>
          <w:rFonts w:asciiTheme="minorHAnsi" w:hAnsiTheme="minorHAnsi" w:cstheme="minorHAnsi"/>
          <w:color w:val="001F5F"/>
          <w:spacing w:val="-29"/>
          <w:w w:val="85"/>
        </w:rPr>
        <w:t xml:space="preserve"> </w:t>
      </w:r>
      <w:r w:rsidRPr="003311DC">
        <w:rPr>
          <w:rFonts w:asciiTheme="minorHAnsi" w:hAnsiTheme="minorHAnsi" w:cstheme="minorHAnsi"/>
          <w:color w:val="001F5F"/>
          <w:w w:val="85"/>
        </w:rPr>
        <w:t>διαβίωσής</w:t>
      </w:r>
      <w:r w:rsidRPr="003311DC">
        <w:rPr>
          <w:rFonts w:asciiTheme="minorHAnsi" w:hAnsiTheme="minorHAnsi" w:cstheme="minorHAnsi"/>
          <w:color w:val="001F5F"/>
          <w:spacing w:val="-27"/>
          <w:w w:val="85"/>
        </w:rPr>
        <w:t xml:space="preserve"> </w:t>
      </w:r>
      <w:r w:rsidRPr="003311DC">
        <w:rPr>
          <w:rFonts w:asciiTheme="minorHAnsi" w:hAnsiTheme="minorHAnsi" w:cstheme="minorHAnsi"/>
          <w:color w:val="001F5F"/>
          <w:w w:val="85"/>
        </w:rPr>
        <w:t>τους,</w:t>
      </w:r>
      <w:r w:rsidRPr="003311DC">
        <w:rPr>
          <w:rFonts w:asciiTheme="minorHAnsi" w:hAnsiTheme="minorHAnsi" w:cstheme="minorHAnsi"/>
          <w:color w:val="001F5F"/>
          <w:spacing w:val="-28"/>
          <w:w w:val="85"/>
        </w:rPr>
        <w:t xml:space="preserve"> </w:t>
      </w:r>
      <w:r w:rsidRPr="003311DC">
        <w:rPr>
          <w:rFonts w:asciiTheme="minorHAnsi" w:hAnsiTheme="minorHAnsi" w:cstheme="minorHAnsi"/>
          <w:color w:val="001F5F"/>
          <w:w w:val="85"/>
        </w:rPr>
        <w:t>να</w:t>
      </w:r>
      <w:r w:rsidRPr="003311DC">
        <w:rPr>
          <w:rFonts w:asciiTheme="minorHAnsi" w:hAnsiTheme="minorHAnsi" w:cstheme="minorHAnsi"/>
          <w:color w:val="001F5F"/>
          <w:spacing w:val="-29"/>
          <w:w w:val="85"/>
        </w:rPr>
        <w:t xml:space="preserve"> </w:t>
      </w:r>
      <w:r w:rsidRPr="003311DC">
        <w:rPr>
          <w:rFonts w:asciiTheme="minorHAnsi" w:hAnsiTheme="minorHAnsi" w:cstheme="minorHAnsi"/>
          <w:color w:val="001F5F"/>
          <w:w w:val="85"/>
        </w:rPr>
        <w:t>παρέχουμε</w:t>
      </w:r>
      <w:r w:rsidRPr="003311DC">
        <w:rPr>
          <w:rFonts w:asciiTheme="minorHAnsi" w:hAnsiTheme="minorHAnsi" w:cstheme="minorHAnsi"/>
          <w:color w:val="001F5F"/>
          <w:spacing w:val="-28"/>
          <w:w w:val="85"/>
        </w:rPr>
        <w:t xml:space="preserve"> </w:t>
      </w:r>
      <w:r w:rsidRPr="003311DC">
        <w:rPr>
          <w:rFonts w:asciiTheme="minorHAnsi" w:hAnsiTheme="minorHAnsi" w:cstheme="minorHAnsi"/>
          <w:color w:val="001F5F"/>
          <w:w w:val="85"/>
        </w:rPr>
        <w:t>υλική</w:t>
      </w:r>
      <w:r w:rsidRPr="003311DC">
        <w:rPr>
          <w:rFonts w:asciiTheme="minorHAnsi" w:hAnsiTheme="minorHAnsi" w:cstheme="minorHAnsi"/>
          <w:color w:val="001F5F"/>
          <w:spacing w:val="-29"/>
          <w:w w:val="85"/>
        </w:rPr>
        <w:t xml:space="preserve"> </w:t>
      </w:r>
      <w:r w:rsidRPr="003311DC">
        <w:rPr>
          <w:rFonts w:asciiTheme="minorHAnsi" w:hAnsiTheme="minorHAnsi" w:cstheme="minorHAnsi"/>
          <w:color w:val="001F5F"/>
          <w:w w:val="85"/>
        </w:rPr>
        <w:t>και</w:t>
      </w:r>
      <w:r w:rsidRPr="003311DC">
        <w:rPr>
          <w:rFonts w:asciiTheme="minorHAnsi" w:hAnsiTheme="minorHAnsi" w:cstheme="minorHAnsi"/>
          <w:color w:val="001F5F"/>
          <w:spacing w:val="-29"/>
          <w:w w:val="85"/>
        </w:rPr>
        <w:t xml:space="preserve"> </w:t>
      </w:r>
      <w:r w:rsidRPr="003311DC">
        <w:rPr>
          <w:rFonts w:asciiTheme="minorHAnsi" w:hAnsiTheme="minorHAnsi" w:cstheme="minorHAnsi"/>
          <w:color w:val="001F5F"/>
          <w:w w:val="85"/>
        </w:rPr>
        <w:t xml:space="preserve">ψυχολογική </w:t>
      </w:r>
      <w:r w:rsidRPr="003311DC">
        <w:rPr>
          <w:rFonts w:asciiTheme="minorHAnsi" w:hAnsiTheme="minorHAnsi" w:cstheme="minorHAnsi"/>
          <w:color w:val="001F5F"/>
          <w:w w:val="90"/>
        </w:rPr>
        <w:t>υποστήριξη</w:t>
      </w:r>
      <w:r w:rsidRPr="003311DC">
        <w:rPr>
          <w:rFonts w:asciiTheme="minorHAnsi" w:hAnsiTheme="minorHAnsi" w:cstheme="minorHAnsi"/>
          <w:color w:val="001F5F"/>
          <w:spacing w:val="-28"/>
          <w:w w:val="90"/>
        </w:rPr>
        <w:t xml:space="preserve"> </w:t>
      </w:r>
      <w:r w:rsidRPr="003311DC">
        <w:rPr>
          <w:rFonts w:asciiTheme="minorHAnsi" w:hAnsiTheme="minorHAnsi" w:cstheme="minorHAnsi"/>
          <w:color w:val="001F5F"/>
          <w:w w:val="90"/>
        </w:rPr>
        <w:t>όπου</w:t>
      </w:r>
      <w:r w:rsidRPr="003311DC">
        <w:rPr>
          <w:rFonts w:asciiTheme="minorHAnsi" w:hAnsiTheme="minorHAnsi" w:cstheme="minorHAnsi"/>
          <w:color w:val="001F5F"/>
          <w:spacing w:val="-28"/>
          <w:w w:val="90"/>
        </w:rPr>
        <w:t xml:space="preserve"> </w:t>
      </w:r>
      <w:r w:rsidRPr="003311DC">
        <w:rPr>
          <w:rFonts w:asciiTheme="minorHAnsi" w:hAnsiTheme="minorHAnsi" w:cstheme="minorHAnsi"/>
          <w:color w:val="001F5F"/>
          <w:w w:val="90"/>
        </w:rPr>
        <w:t>αυτή</w:t>
      </w:r>
      <w:r w:rsidRPr="003311DC">
        <w:rPr>
          <w:rFonts w:asciiTheme="minorHAnsi" w:hAnsiTheme="minorHAnsi" w:cstheme="minorHAnsi"/>
          <w:color w:val="001F5F"/>
          <w:spacing w:val="-27"/>
          <w:w w:val="90"/>
        </w:rPr>
        <w:t xml:space="preserve"> </w:t>
      </w:r>
      <w:r w:rsidRPr="003311DC">
        <w:rPr>
          <w:rFonts w:asciiTheme="minorHAnsi" w:hAnsiTheme="minorHAnsi" w:cstheme="minorHAnsi"/>
          <w:color w:val="001F5F"/>
          <w:w w:val="90"/>
        </w:rPr>
        <w:t>απαιτείται</w:t>
      </w:r>
      <w:r w:rsidRPr="003311DC">
        <w:rPr>
          <w:rFonts w:asciiTheme="minorHAnsi" w:hAnsiTheme="minorHAnsi" w:cstheme="minorHAnsi"/>
          <w:color w:val="001F5F"/>
          <w:spacing w:val="-26"/>
          <w:w w:val="90"/>
        </w:rPr>
        <w:t xml:space="preserve"> </w:t>
      </w:r>
      <w:r w:rsidRPr="003311DC">
        <w:rPr>
          <w:rFonts w:asciiTheme="minorHAnsi" w:hAnsiTheme="minorHAnsi" w:cstheme="minorHAnsi"/>
          <w:color w:val="001F5F"/>
          <w:w w:val="90"/>
        </w:rPr>
        <w:t>τόσο</w:t>
      </w:r>
      <w:r w:rsidRPr="003311DC">
        <w:rPr>
          <w:rFonts w:asciiTheme="minorHAnsi" w:hAnsiTheme="minorHAnsi" w:cstheme="minorHAnsi"/>
          <w:color w:val="001F5F"/>
          <w:spacing w:val="-29"/>
          <w:w w:val="90"/>
        </w:rPr>
        <w:t xml:space="preserve"> </w:t>
      </w:r>
      <w:r w:rsidRPr="003311DC">
        <w:rPr>
          <w:rFonts w:asciiTheme="minorHAnsi" w:hAnsiTheme="minorHAnsi" w:cstheme="minorHAnsi"/>
          <w:color w:val="001F5F"/>
          <w:w w:val="90"/>
        </w:rPr>
        <w:t>στα</w:t>
      </w:r>
      <w:r w:rsidRPr="003311DC">
        <w:rPr>
          <w:rFonts w:asciiTheme="minorHAnsi" w:hAnsiTheme="minorHAnsi" w:cstheme="minorHAnsi"/>
          <w:color w:val="001F5F"/>
          <w:spacing w:val="-28"/>
          <w:w w:val="90"/>
        </w:rPr>
        <w:t xml:space="preserve"> </w:t>
      </w:r>
      <w:r w:rsidRPr="003311DC">
        <w:rPr>
          <w:rFonts w:asciiTheme="minorHAnsi" w:hAnsiTheme="minorHAnsi" w:cstheme="minorHAnsi"/>
          <w:color w:val="001F5F"/>
          <w:w w:val="90"/>
        </w:rPr>
        <w:t>ίδια</w:t>
      </w:r>
      <w:r w:rsidRPr="003311DC">
        <w:rPr>
          <w:rFonts w:asciiTheme="minorHAnsi" w:hAnsiTheme="minorHAnsi" w:cstheme="minorHAnsi"/>
          <w:color w:val="001F5F"/>
          <w:spacing w:val="-27"/>
          <w:w w:val="90"/>
        </w:rPr>
        <w:t xml:space="preserve"> </w:t>
      </w:r>
      <w:r w:rsidRPr="003311DC">
        <w:rPr>
          <w:rFonts w:asciiTheme="minorHAnsi" w:hAnsiTheme="minorHAnsi" w:cstheme="minorHAnsi"/>
          <w:color w:val="001F5F"/>
          <w:w w:val="90"/>
        </w:rPr>
        <w:t>τα</w:t>
      </w:r>
      <w:r w:rsidRPr="003311DC">
        <w:rPr>
          <w:rFonts w:asciiTheme="minorHAnsi" w:hAnsiTheme="minorHAnsi" w:cstheme="minorHAnsi"/>
          <w:color w:val="001F5F"/>
          <w:spacing w:val="-28"/>
          <w:w w:val="90"/>
        </w:rPr>
        <w:t xml:space="preserve"> </w:t>
      </w:r>
      <w:r w:rsidRPr="003311DC">
        <w:rPr>
          <w:rFonts w:asciiTheme="minorHAnsi" w:hAnsiTheme="minorHAnsi" w:cstheme="minorHAnsi"/>
          <w:color w:val="001F5F"/>
          <w:w w:val="90"/>
        </w:rPr>
        <w:t>άτομα</w:t>
      </w:r>
      <w:r w:rsidRPr="003311DC">
        <w:rPr>
          <w:rFonts w:asciiTheme="minorHAnsi" w:hAnsiTheme="minorHAnsi" w:cstheme="minorHAnsi"/>
          <w:color w:val="001F5F"/>
          <w:spacing w:val="-29"/>
          <w:w w:val="90"/>
        </w:rPr>
        <w:t xml:space="preserve"> </w:t>
      </w:r>
      <w:r w:rsidRPr="003311DC">
        <w:rPr>
          <w:rFonts w:asciiTheme="minorHAnsi" w:hAnsiTheme="minorHAnsi" w:cstheme="minorHAnsi"/>
          <w:color w:val="001F5F"/>
          <w:w w:val="90"/>
        </w:rPr>
        <w:t>όσο</w:t>
      </w:r>
      <w:r w:rsidRPr="003311DC">
        <w:rPr>
          <w:rFonts w:asciiTheme="minorHAnsi" w:hAnsiTheme="minorHAnsi" w:cstheme="minorHAnsi"/>
          <w:color w:val="001F5F"/>
          <w:spacing w:val="-29"/>
          <w:w w:val="90"/>
        </w:rPr>
        <w:t xml:space="preserve"> </w:t>
      </w:r>
      <w:r w:rsidRPr="003311DC">
        <w:rPr>
          <w:rFonts w:asciiTheme="minorHAnsi" w:hAnsiTheme="minorHAnsi" w:cstheme="minorHAnsi"/>
          <w:color w:val="001F5F"/>
          <w:w w:val="90"/>
        </w:rPr>
        <w:t>και</w:t>
      </w:r>
      <w:r w:rsidRPr="003311DC">
        <w:rPr>
          <w:rFonts w:asciiTheme="minorHAnsi" w:hAnsiTheme="minorHAnsi" w:cstheme="minorHAnsi"/>
          <w:color w:val="001F5F"/>
          <w:spacing w:val="-27"/>
          <w:w w:val="90"/>
        </w:rPr>
        <w:t xml:space="preserve"> </w:t>
      </w:r>
      <w:r w:rsidRPr="003311DC">
        <w:rPr>
          <w:rFonts w:asciiTheme="minorHAnsi" w:hAnsiTheme="minorHAnsi" w:cstheme="minorHAnsi"/>
          <w:color w:val="001F5F"/>
          <w:w w:val="90"/>
        </w:rPr>
        <w:t>στις</w:t>
      </w:r>
      <w:r w:rsidRPr="003311DC">
        <w:rPr>
          <w:rFonts w:asciiTheme="minorHAnsi" w:hAnsiTheme="minorHAnsi" w:cstheme="minorHAnsi"/>
          <w:color w:val="001F5F"/>
          <w:spacing w:val="-29"/>
          <w:w w:val="90"/>
        </w:rPr>
        <w:t xml:space="preserve"> </w:t>
      </w:r>
      <w:r w:rsidRPr="003311DC">
        <w:rPr>
          <w:rFonts w:asciiTheme="minorHAnsi" w:hAnsiTheme="minorHAnsi" w:cstheme="minorHAnsi"/>
          <w:color w:val="001F5F"/>
          <w:w w:val="90"/>
        </w:rPr>
        <w:t>οικογένειες</w:t>
      </w:r>
      <w:r w:rsidRPr="003311DC">
        <w:rPr>
          <w:rFonts w:asciiTheme="minorHAnsi" w:hAnsiTheme="minorHAnsi" w:cstheme="minorHAnsi"/>
          <w:color w:val="001F5F"/>
          <w:spacing w:val="-28"/>
          <w:w w:val="90"/>
        </w:rPr>
        <w:t xml:space="preserve"> </w:t>
      </w:r>
      <w:r w:rsidRPr="003311DC">
        <w:rPr>
          <w:rFonts w:asciiTheme="minorHAnsi" w:hAnsiTheme="minorHAnsi" w:cstheme="minorHAnsi"/>
          <w:color w:val="001F5F"/>
          <w:w w:val="90"/>
        </w:rPr>
        <w:t>τους.</w:t>
      </w:r>
    </w:p>
    <w:p w:rsidR="00981E97" w:rsidRPr="003311DC" w:rsidRDefault="00F93013">
      <w:pPr>
        <w:pStyle w:val="a3"/>
        <w:spacing w:before="46"/>
        <w:ind w:left="313"/>
        <w:rPr>
          <w:rFonts w:asciiTheme="minorHAnsi" w:hAnsiTheme="minorHAnsi" w:cstheme="minorHAnsi"/>
        </w:rPr>
      </w:pPr>
      <w:r w:rsidRPr="003311DC">
        <w:rPr>
          <w:rFonts w:asciiTheme="minorHAnsi" w:hAnsiTheme="minorHAnsi" w:cstheme="minorHAnsi"/>
          <w:color w:val="001F5F"/>
          <w:w w:val="90"/>
        </w:rPr>
        <w:t>Στο πλαίσιο αυτό, είναι ενταγμένος</w:t>
      </w:r>
    </w:p>
    <w:p w:rsidR="00981E97" w:rsidRPr="003311DC" w:rsidRDefault="00F93013">
      <w:pPr>
        <w:pStyle w:val="a3"/>
        <w:spacing w:before="95" w:line="290" w:lineRule="auto"/>
        <w:ind w:left="313" w:right="3091"/>
        <w:rPr>
          <w:rFonts w:asciiTheme="minorHAnsi" w:hAnsiTheme="minorHAnsi" w:cstheme="minorHAnsi"/>
        </w:rPr>
      </w:pPr>
      <w:r w:rsidRPr="003311DC">
        <w:rPr>
          <w:rFonts w:asciiTheme="minorHAnsi" w:hAnsiTheme="minorHAnsi" w:cstheme="minorHAnsi"/>
          <w:color w:val="001F5F"/>
          <w:w w:val="95"/>
        </w:rPr>
        <w:t xml:space="preserve">στο Εθνικό Μητρώο Φορέων Ιδιωτικού Τομέα Μη Κερδοσκοπικού Χαρακτήρα με αριθμό </w:t>
      </w:r>
      <w:r w:rsidRPr="003311DC">
        <w:rPr>
          <w:rFonts w:asciiTheme="minorHAnsi" w:hAnsiTheme="minorHAnsi" w:cstheme="minorHAnsi"/>
          <w:color w:val="001F5F"/>
          <w:w w:val="80"/>
        </w:rPr>
        <w:t xml:space="preserve">02304ΣΥΕ12046038Ν/0834,και στο Ειδικό Μητρώο εθελοντικών μη κυβερνητικών οργανώσεων με αριθμό </w:t>
      </w:r>
      <w:r w:rsidRPr="003311DC">
        <w:rPr>
          <w:rFonts w:asciiTheme="minorHAnsi" w:hAnsiTheme="minorHAnsi" w:cstheme="minorHAnsi"/>
          <w:color w:val="001F5F"/>
          <w:w w:val="85"/>
        </w:rPr>
        <w:t>02304ΣΥΕ12046038Ν/0758, κατέχει Ειδική πιστοποίησ</w:t>
      </w:r>
      <w:r w:rsidRPr="003311DC">
        <w:rPr>
          <w:rFonts w:asciiTheme="minorHAnsi" w:hAnsiTheme="minorHAnsi" w:cstheme="minorHAnsi"/>
          <w:color w:val="001F5F"/>
          <w:w w:val="85"/>
        </w:rPr>
        <w:t xml:space="preserve">η ως Φορέας Παροχής Υπηρεσιών Κοινωνικής </w:t>
      </w:r>
      <w:r w:rsidRPr="003311DC">
        <w:rPr>
          <w:rFonts w:asciiTheme="minorHAnsi" w:hAnsiTheme="minorHAnsi" w:cstheme="minorHAnsi"/>
          <w:color w:val="001F5F"/>
          <w:w w:val="95"/>
        </w:rPr>
        <w:t>Φροντίδας Ιδιωτικού τομέα Μη Κερδοσκοπικού Χαρακτήρα (ΦΕΚ2633/β/25-08-2016).</w:t>
      </w:r>
    </w:p>
    <w:p w:rsidR="00981E97" w:rsidRPr="003311DC" w:rsidRDefault="00981E97">
      <w:pPr>
        <w:pStyle w:val="a3"/>
        <w:rPr>
          <w:rFonts w:asciiTheme="minorHAnsi" w:hAnsiTheme="minorHAnsi" w:cstheme="minorHAnsi"/>
        </w:rPr>
      </w:pPr>
    </w:p>
    <w:p w:rsidR="00981E97" w:rsidRPr="003311DC" w:rsidRDefault="00F93013">
      <w:pPr>
        <w:spacing w:before="145"/>
        <w:ind w:left="313"/>
        <w:rPr>
          <w:rFonts w:asciiTheme="minorHAnsi" w:hAnsiTheme="minorHAnsi" w:cstheme="minorHAnsi"/>
          <w:b/>
          <w:sz w:val="18"/>
        </w:rPr>
      </w:pPr>
      <w:r w:rsidRPr="003311DC">
        <w:rPr>
          <w:rFonts w:asciiTheme="minorHAnsi" w:hAnsiTheme="minorHAnsi" w:cstheme="minorHAnsi"/>
          <w:w w:val="85"/>
          <w:sz w:val="18"/>
        </w:rPr>
        <w:t>Υφιστάμενη κατάσταση-υποδομές</w:t>
      </w:r>
      <w:r w:rsidRPr="003311DC">
        <w:rPr>
          <w:rFonts w:asciiTheme="minorHAnsi" w:hAnsiTheme="minorHAnsi" w:cstheme="minorHAnsi"/>
          <w:color w:val="001F5F"/>
          <w:w w:val="85"/>
          <w:sz w:val="18"/>
          <w:u w:val="single" w:color="001F5F"/>
        </w:rPr>
        <w:t xml:space="preserve"> </w:t>
      </w:r>
      <w:r w:rsidRPr="003311DC">
        <w:rPr>
          <w:rFonts w:asciiTheme="minorHAnsi" w:hAnsiTheme="minorHAnsi" w:cstheme="minorHAnsi"/>
          <w:b/>
          <w:color w:val="001F5F"/>
          <w:w w:val="85"/>
          <w:sz w:val="18"/>
          <w:u w:val="single" w:color="001F5F"/>
        </w:rPr>
        <w:t>1. Κέντρο Αποθεραπείας-Αποκατάστασης, Διημέρευσης και</w:t>
      </w:r>
      <w:r w:rsidRPr="003311DC">
        <w:rPr>
          <w:rFonts w:asciiTheme="minorHAnsi" w:hAnsiTheme="minorHAnsi" w:cstheme="minorHAnsi"/>
          <w:b/>
          <w:color w:val="001F5F"/>
          <w:sz w:val="18"/>
          <w:u w:val="single" w:color="001F5F"/>
        </w:rPr>
        <w:t xml:space="preserve"> </w:t>
      </w:r>
    </w:p>
    <w:p w:rsidR="00981E97" w:rsidRPr="003311DC" w:rsidRDefault="00F93013">
      <w:pPr>
        <w:spacing w:before="45"/>
        <w:ind w:left="313"/>
        <w:rPr>
          <w:rFonts w:asciiTheme="minorHAnsi" w:hAnsiTheme="minorHAnsi" w:cstheme="minorHAnsi"/>
          <w:sz w:val="18"/>
        </w:rPr>
      </w:pPr>
      <w:r w:rsidRPr="003311DC">
        <w:rPr>
          <w:rFonts w:asciiTheme="minorHAnsi" w:hAnsiTheme="minorHAnsi" w:cstheme="minorHAnsi"/>
          <w:color w:val="001F5F"/>
          <w:w w:val="101"/>
          <w:sz w:val="18"/>
          <w:u w:val="single" w:color="001F5F"/>
        </w:rPr>
        <w:t xml:space="preserve"> </w:t>
      </w:r>
      <w:r w:rsidRPr="003311DC">
        <w:rPr>
          <w:rFonts w:asciiTheme="minorHAnsi" w:hAnsiTheme="minorHAnsi" w:cstheme="minorHAnsi"/>
          <w:b/>
          <w:color w:val="001F5F"/>
          <w:w w:val="90"/>
          <w:sz w:val="18"/>
          <w:u w:val="single" w:color="001F5F"/>
        </w:rPr>
        <w:t>Ημερήσιας Φροντίδας για Άτομα με Αναπηρία</w:t>
      </w:r>
      <w:r w:rsidRPr="003311DC">
        <w:rPr>
          <w:rFonts w:asciiTheme="minorHAnsi" w:hAnsiTheme="minorHAnsi" w:cstheme="minorHAnsi"/>
          <w:color w:val="001F5F"/>
          <w:w w:val="90"/>
          <w:sz w:val="18"/>
        </w:rPr>
        <w:t>, (με αριθμό πρωτ. άδειας λειτουργίας:</w:t>
      </w:r>
    </w:p>
    <w:p w:rsidR="00981E97" w:rsidRPr="003311DC" w:rsidRDefault="00F93013">
      <w:pPr>
        <w:pStyle w:val="a3"/>
        <w:spacing w:before="45" w:line="290" w:lineRule="auto"/>
        <w:ind w:left="313" w:right="3091"/>
        <w:rPr>
          <w:rFonts w:asciiTheme="minorHAnsi" w:hAnsiTheme="minorHAnsi" w:cstheme="minorHAnsi"/>
        </w:rPr>
      </w:pPr>
      <w:r w:rsidRPr="003311DC">
        <w:rPr>
          <w:rFonts w:asciiTheme="minorHAnsi" w:hAnsiTheme="minorHAnsi" w:cstheme="minorHAnsi"/>
          <w:color w:val="001F5F"/>
          <w:w w:val="85"/>
        </w:rPr>
        <w:t>ΔΔΥ/ΠΚΜ/125118/3169)</w:t>
      </w:r>
      <w:r w:rsidRPr="003311DC">
        <w:rPr>
          <w:rFonts w:asciiTheme="minorHAnsi" w:hAnsiTheme="minorHAnsi" w:cstheme="minorHAnsi"/>
          <w:color w:val="001F5F"/>
          <w:spacing w:val="-26"/>
          <w:w w:val="85"/>
        </w:rPr>
        <w:t xml:space="preserve"> </w:t>
      </w:r>
      <w:r w:rsidRPr="003311DC">
        <w:rPr>
          <w:rFonts w:asciiTheme="minorHAnsi" w:hAnsiTheme="minorHAnsi" w:cstheme="minorHAnsi"/>
          <w:color w:val="001F5F"/>
          <w:w w:val="85"/>
        </w:rPr>
        <w:t>και</w:t>
      </w:r>
      <w:r w:rsidRPr="003311DC">
        <w:rPr>
          <w:rFonts w:asciiTheme="minorHAnsi" w:hAnsiTheme="minorHAnsi" w:cstheme="minorHAnsi"/>
          <w:color w:val="001F5F"/>
          <w:spacing w:val="-24"/>
          <w:w w:val="85"/>
        </w:rPr>
        <w:t xml:space="preserve"> </w:t>
      </w:r>
      <w:r w:rsidRPr="003311DC">
        <w:rPr>
          <w:rFonts w:asciiTheme="minorHAnsi" w:hAnsiTheme="minorHAnsi" w:cstheme="minorHAnsi"/>
          <w:color w:val="001F5F"/>
          <w:w w:val="85"/>
        </w:rPr>
        <w:t>πρωτοπορεί</w:t>
      </w:r>
      <w:r w:rsidRPr="003311DC">
        <w:rPr>
          <w:rFonts w:asciiTheme="minorHAnsi" w:hAnsiTheme="minorHAnsi" w:cstheme="minorHAnsi"/>
          <w:color w:val="001F5F"/>
          <w:spacing w:val="-24"/>
          <w:w w:val="85"/>
        </w:rPr>
        <w:t xml:space="preserve"> </w:t>
      </w:r>
      <w:r w:rsidRPr="003311DC">
        <w:rPr>
          <w:rFonts w:asciiTheme="minorHAnsi" w:hAnsiTheme="minorHAnsi" w:cstheme="minorHAnsi"/>
          <w:color w:val="001F5F"/>
          <w:w w:val="85"/>
        </w:rPr>
        <w:t>θέτοντας,</w:t>
      </w:r>
      <w:r w:rsidRPr="003311DC">
        <w:rPr>
          <w:rFonts w:asciiTheme="minorHAnsi" w:hAnsiTheme="minorHAnsi" w:cstheme="minorHAnsi"/>
          <w:color w:val="001F5F"/>
          <w:spacing w:val="-27"/>
          <w:w w:val="85"/>
        </w:rPr>
        <w:t xml:space="preserve"> </w:t>
      </w:r>
      <w:r w:rsidRPr="003311DC">
        <w:rPr>
          <w:rFonts w:asciiTheme="minorHAnsi" w:hAnsiTheme="minorHAnsi" w:cstheme="minorHAnsi"/>
          <w:color w:val="001F5F"/>
          <w:w w:val="85"/>
        </w:rPr>
        <w:t>έναν</w:t>
      </w:r>
      <w:r w:rsidRPr="003311DC">
        <w:rPr>
          <w:rFonts w:asciiTheme="minorHAnsi" w:hAnsiTheme="minorHAnsi" w:cstheme="minorHAnsi"/>
          <w:color w:val="001F5F"/>
          <w:spacing w:val="-24"/>
          <w:w w:val="85"/>
        </w:rPr>
        <w:t xml:space="preserve"> </w:t>
      </w:r>
      <w:r w:rsidRPr="003311DC">
        <w:rPr>
          <w:rFonts w:asciiTheme="minorHAnsi" w:hAnsiTheme="minorHAnsi" w:cstheme="minorHAnsi"/>
          <w:color w:val="001F5F"/>
          <w:w w:val="85"/>
        </w:rPr>
        <w:t>ακόμα</w:t>
      </w:r>
      <w:r w:rsidRPr="003311DC">
        <w:rPr>
          <w:rFonts w:asciiTheme="minorHAnsi" w:hAnsiTheme="minorHAnsi" w:cstheme="minorHAnsi"/>
          <w:color w:val="001F5F"/>
          <w:spacing w:val="-25"/>
          <w:w w:val="85"/>
        </w:rPr>
        <w:t xml:space="preserve"> </w:t>
      </w:r>
      <w:r w:rsidRPr="003311DC">
        <w:rPr>
          <w:rFonts w:asciiTheme="minorHAnsi" w:hAnsiTheme="minorHAnsi" w:cstheme="minorHAnsi"/>
          <w:color w:val="001F5F"/>
          <w:w w:val="85"/>
        </w:rPr>
        <w:t>στόχο,</w:t>
      </w:r>
      <w:r w:rsidRPr="003311DC">
        <w:rPr>
          <w:rFonts w:asciiTheme="minorHAnsi" w:hAnsiTheme="minorHAnsi" w:cstheme="minorHAnsi"/>
          <w:color w:val="001F5F"/>
          <w:spacing w:val="-24"/>
          <w:w w:val="85"/>
        </w:rPr>
        <w:t xml:space="preserve"> </w:t>
      </w:r>
      <w:r w:rsidRPr="003311DC">
        <w:rPr>
          <w:rFonts w:asciiTheme="minorHAnsi" w:hAnsiTheme="minorHAnsi" w:cstheme="minorHAnsi"/>
          <w:color w:val="001F5F"/>
          <w:w w:val="85"/>
        </w:rPr>
        <w:t>την</w:t>
      </w:r>
      <w:r w:rsidRPr="003311DC">
        <w:rPr>
          <w:rFonts w:asciiTheme="minorHAnsi" w:hAnsiTheme="minorHAnsi" w:cstheme="minorHAnsi"/>
          <w:color w:val="001F5F"/>
          <w:spacing w:val="-26"/>
          <w:w w:val="85"/>
        </w:rPr>
        <w:t xml:space="preserve"> </w:t>
      </w:r>
      <w:r w:rsidRPr="003311DC">
        <w:rPr>
          <w:rFonts w:asciiTheme="minorHAnsi" w:hAnsiTheme="minorHAnsi" w:cstheme="minorHAnsi"/>
          <w:color w:val="001F5F"/>
          <w:w w:val="85"/>
        </w:rPr>
        <w:t>πρώιμη</w:t>
      </w:r>
      <w:r w:rsidRPr="003311DC">
        <w:rPr>
          <w:rFonts w:asciiTheme="minorHAnsi" w:hAnsiTheme="minorHAnsi" w:cstheme="minorHAnsi"/>
          <w:color w:val="001F5F"/>
          <w:spacing w:val="-24"/>
          <w:w w:val="85"/>
        </w:rPr>
        <w:t xml:space="preserve"> </w:t>
      </w:r>
      <w:r w:rsidRPr="003311DC">
        <w:rPr>
          <w:rFonts w:asciiTheme="minorHAnsi" w:hAnsiTheme="minorHAnsi" w:cstheme="minorHAnsi"/>
          <w:color w:val="001F5F"/>
          <w:w w:val="85"/>
        </w:rPr>
        <w:t>παρέμβαση,</w:t>
      </w:r>
      <w:r w:rsidRPr="003311DC">
        <w:rPr>
          <w:rFonts w:asciiTheme="minorHAnsi" w:hAnsiTheme="minorHAnsi" w:cstheme="minorHAnsi"/>
          <w:color w:val="001F5F"/>
          <w:spacing w:val="-25"/>
          <w:w w:val="85"/>
        </w:rPr>
        <w:t xml:space="preserve"> </w:t>
      </w:r>
      <w:r w:rsidRPr="003311DC">
        <w:rPr>
          <w:rFonts w:asciiTheme="minorHAnsi" w:hAnsiTheme="minorHAnsi" w:cstheme="minorHAnsi"/>
          <w:color w:val="001F5F"/>
          <w:w w:val="85"/>
        </w:rPr>
        <w:t xml:space="preserve">δηλαδή </w:t>
      </w:r>
      <w:r w:rsidRPr="003311DC">
        <w:rPr>
          <w:rFonts w:asciiTheme="minorHAnsi" w:hAnsiTheme="minorHAnsi" w:cstheme="minorHAnsi"/>
          <w:color w:val="001F5F"/>
          <w:w w:val="95"/>
        </w:rPr>
        <w:t>στην</w:t>
      </w:r>
      <w:r w:rsidRPr="003311DC">
        <w:rPr>
          <w:rFonts w:asciiTheme="minorHAnsi" w:hAnsiTheme="minorHAnsi" w:cstheme="minorHAnsi"/>
          <w:color w:val="001F5F"/>
          <w:spacing w:val="-25"/>
          <w:w w:val="95"/>
        </w:rPr>
        <w:t xml:space="preserve"> </w:t>
      </w:r>
      <w:r w:rsidRPr="003311DC">
        <w:rPr>
          <w:rFonts w:asciiTheme="minorHAnsi" w:hAnsiTheme="minorHAnsi" w:cstheme="minorHAnsi"/>
          <w:color w:val="001F5F"/>
          <w:w w:val="95"/>
        </w:rPr>
        <w:t>έγκαιρη</w:t>
      </w:r>
      <w:r w:rsidRPr="003311DC">
        <w:rPr>
          <w:rFonts w:asciiTheme="minorHAnsi" w:hAnsiTheme="minorHAnsi" w:cstheme="minorHAnsi"/>
          <w:color w:val="001F5F"/>
          <w:spacing w:val="-24"/>
          <w:w w:val="95"/>
        </w:rPr>
        <w:t xml:space="preserve"> </w:t>
      </w:r>
      <w:r w:rsidRPr="003311DC">
        <w:rPr>
          <w:rFonts w:asciiTheme="minorHAnsi" w:hAnsiTheme="minorHAnsi" w:cstheme="minorHAnsi"/>
          <w:color w:val="001F5F"/>
          <w:w w:val="95"/>
        </w:rPr>
        <w:t>αντιμετώπιση</w:t>
      </w:r>
      <w:r w:rsidRPr="003311DC">
        <w:rPr>
          <w:rFonts w:asciiTheme="minorHAnsi" w:hAnsiTheme="minorHAnsi" w:cstheme="minorHAnsi"/>
          <w:color w:val="001F5F"/>
          <w:spacing w:val="-22"/>
          <w:w w:val="95"/>
        </w:rPr>
        <w:t xml:space="preserve"> </w:t>
      </w:r>
      <w:r w:rsidRPr="003311DC">
        <w:rPr>
          <w:rFonts w:asciiTheme="minorHAnsi" w:hAnsiTheme="minorHAnsi" w:cstheme="minorHAnsi"/>
          <w:color w:val="001F5F"/>
          <w:w w:val="95"/>
        </w:rPr>
        <w:t>στο</w:t>
      </w:r>
      <w:r w:rsidRPr="003311DC">
        <w:rPr>
          <w:rFonts w:asciiTheme="minorHAnsi" w:hAnsiTheme="minorHAnsi" w:cstheme="minorHAnsi"/>
          <w:color w:val="001F5F"/>
          <w:spacing w:val="-24"/>
          <w:w w:val="95"/>
        </w:rPr>
        <w:t xml:space="preserve"> </w:t>
      </w:r>
      <w:r w:rsidRPr="003311DC">
        <w:rPr>
          <w:rFonts w:asciiTheme="minorHAnsi" w:hAnsiTheme="minorHAnsi" w:cstheme="minorHAnsi"/>
          <w:color w:val="001F5F"/>
          <w:w w:val="95"/>
        </w:rPr>
        <w:t>αρχικό</w:t>
      </w:r>
      <w:r w:rsidRPr="003311DC">
        <w:rPr>
          <w:rFonts w:asciiTheme="minorHAnsi" w:hAnsiTheme="minorHAnsi" w:cstheme="minorHAnsi"/>
          <w:color w:val="001F5F"/>
          <w:spacing w:val="-23"/>
          <w:w w:val="95"/>
        </w:rPr>
        <w:t xml:space="preserve"> </w:t>
      </w:r>
      <w:r w:rsidRPr="003311DC">
        <w:rPr>
          <w:rFonts w:asciiTheme="minorHAnsi" w:hAnsiTheme="minorHAnsi" w:cstheme="minorHAnsi"/>
          <w:color w:val="001F5F"/>
          <w:w w:val="95"/>
        </w:rPr>
        <w:t>στάδιο</w:t>
      </w:r>
      <w:r w:rsidRPr="003311DC">
        <w:rPr>
          <w:rFonts w:asciiTheme="minorHAnsi" w:hAnsiTheme="minorHAnsi" w:cstheme="minorHAnsi"/>
          <w:color w:val="001F5F"/>
          <w:spacing w:val="-24"/>
          <w:w w:val="95"/>
        </w:rPr>
        <w:t xml:space="preserve"> </w:t>
      </w:r>
      <w:r w:rsidRPr="003311DC">
        <w:rPr>
          <w:rFonts w:asciiTheme="minorHAnsi" w:hAnsiTheme="minorHAnsi" w:cstheme="minorHAnsi"/>
          <w:color w:val="001F5F"/>
          <w:w w:val="95"/>
        </w:rPr>
        <w:t>της</w:t>
      </w:r>
      <w:r w:rsidRPr="003311DC">
        <w:rPr>
          <w:rFonts w:asciiTheme="minorHAnsi" w:hAnsiTheme="minorHAnsi" w:cstheme="minorHAnsi"/>
          <w:color w:val="001F5F"/>
          <w:spacing w:val="-25"/>
          <w:w w:val="95"/>
        </w:rPr>
        <w:t xml:space="preserve"> </w:t>
      </w:r>
      <w:r w:rsidRPr="003311DC">
        <w:rPr>
          <w:rFonts w:asciiTheme="minorHAnsi" w:hAnsiTheme="minorHAnsi" w:cstheme="minorHAnsi"/>
          <w:color w:val="001F5F"/>
          <w:w w:val="95"/>
        </w:rPr>
        <w:t>διάγνωσης.</w:t>
      </w:r>
    </w:p>
    <w:p w:rsidR="00981E97" w:rsidRPr="003311DC" w:rsidRDefault="00F93013">
      <w:pPr>
        <w:pStyle w:val="a3"/>
        <w:spacing w:before="50" w:line="290" w:lineRule="auto"/>
        <w:ind w:left="313" w:right="3091"/>
        <w:rPr>
          <w:rFonts w:asciiTheme="minorHAnsi" w:hAnsiTheme="minorHAnsi" w:cstheme="minorHAnsi"/>
        </w:rPr>
      </w:pPr>
      <w:r w:rsidRPr="003311DC">
        <w:rPr>
          <w:rFonts w:asciiTheme="minorHAnsi" w:hAnsiTheme="minorHAnsi" w:cstheme="minorHAnsi"/>
          <w:color w:val="001F5F"/>
          <w:w w:val="85"/>
        </w:rPr>
        <w:t>Στα</w:t>
      </w:r>
      <w:r w:rsidRPr="003311DC">
        <w:rPr>
          <w:rFonts w:asciiTheme="minorHAnsi" w:hAnsiTheme="minorHAnsi" w:cstheme="minorHAnsi"/>
          <w:color w:val="001F5F"/>
          <w:spacing w:val="-19"/>
          <w:w w:val="85"/>
        </w:rPr>
        <w:t xml:space="preserve"> </w:t>
      </w:r>
      <w:r w:rsidRPr="003311DC">
        <w:rPr>
          <w:rFonts w:asciiTheme="minorHAnsi" w:hAnsiTheme="minorHAnsi" w:cstheme="minorHAnsi"/>
          <w:color w:val="001F5F"/>
          <w:w w:val="85"/>
        </w:rPr>
        <w:t>πλαίσια</w:t>
      </w:r>
      <w:r w:rsidRPr="003311DC">
        <w:rPr>
          <w:rFonts w:asciiTheme="minorHAnsi" w:hAnsiTheme="minorHAnsi" w:cstheme="minorHAnsi"/>
          <w:color w:val="001F5F"/>
          <w:spacing w:val="-19"/>
          <w:w w:val="85"/>
        </w:rPr>
        <w:t xml:space="preserve"> </w:t>
      </w:r>
      <w:r w:rsidRPr="003311DC">
        <w:rPr>
          <w:rFonts w:asciiTheme="minorHAnsi" w:hAnsiTheme="minorHAnsi" w:cstheme="minorHAnsi"/>
          <w:color w:val="001F5F"/>
          <w:w w:val="85"/>
        </w:rPr>
        <w:t>του</w:t>
      </w:r>
      <w:r w:rsidRPr="003311DC">
        <w:rPr>
          <w:rFonts w:asciiTheme="minorHAnsi" w:hAnsiTheme="minorHAnsi" w:cstheme="minorHAnsi"/>
          <w:color w:val="001F5F"/>
          <w:spacing w:val="-20"/>
          <w:w w:val="85"/>
        </w:rPr>
        <w:t xml:space="preserve"> </w:t>
      </w:r>
      <w:r w:rsidRPr="003311DC">
        <w:rPr>
          <w:rFonts w:asciiTheme="minorHAnsi" w:hAnsiTheme="minorHAnsi" w:cstheme="minorHAnsi"/>
          <w:color w:val="001F5F"/>
          <w:w w:val="85"/>
        </w:rPr>
        <w:t>Κέντρου</w:t>
      </w:r>
      <w:r w:rsidRPr="003311DC">
        <w:rPr>
          <w:rFonts w:asciiTheme="minorHAnsi" w:hAnsiTheme="minorHAnsi" w:cstheme="minorHAnsi"/>
          <w:color w:val="001F5F"/>
          <w:spacing w:val="-18"/>
          <w:w w:val="85"/>
        </w:rPr>
        <w:t xml:space="preserve"> </w:t>
      </w:r>
      <w:r w:rsidRPr="003311DC">
        <w:rPr>
          <w:rFonts w:asciiTheme="minorHAnsi" w:hAnsiTheme="minorHAnsi" w:cstheme="minorHAnsi"/>
          <w:color w:val="001F5F"/>
          <w:w w:val="85"/>
        </w:rPr>
        <w:t>αυτού,</w:t>
      </w:r>
      <w:r w:rsidRPr="003311DC">
        <w:rPr>
          <w:rFonts w:asciiTheme="minorHAnsi" w:hAnsiTheme="minorHAnsi" w:cstheme="minorHAnsi"/>
          <w:color w:val="001F5F"/>
          <w:spacing w:val="-18"/>
          <w:w w:val="85"/>
        </w:rPr>
        <w:t xml:space="preserve"> </w:t>
      </w:r>
      <w:r w:rsidRPr="003311DC">
        <w:rPr>
          <w:rFonts w:asciiTheme="minorHAnsi" w:hAnsiTheme="minorHAnsi" w:cstheme="minorHAnsi"/>
          <w:color w:val="001F5F"/>
          <w:w w:val="85"/>
        </w:rPr>
        <w:t>το</w:t>
      </w:r>
      <w:r w:rsidRPr="003311DC">
        <w:rPr>
          <w:rFonts w:asciiTheme="minorHAnsi" w:hAnsiTheme="minorHAnsi" w:cstheme="minorHAnsi"/>
          <w:color w:val="001F5F"/>
          <w:spacing w:val="-20"/>
          <w:w w:val="85"/>
        </w:rPr>
        <w:t xml:space="preserve"> </w:t>
      </w:r>
      <w:r w:rsidRPr="003311DC">
        <w:rPr>
          <w:rFonts w:asciiTheme="minorHAnsi" w:hAnsiTheme="minorHAnsi" w:cstheme="minorHAnsi"/>
          <w:color w:val="001F5F"/>
          <w:w w:val="85"/>
        </w:rPr>
        <w:t>οποίο</w:t>
      </w:r>
      <w:r w:rsidRPr="003311DC">
        <w:rPr>
          <w:rFonts w:asciiTheme="minorHAnsi" w:hAnsiTheme="minorHAnsi" w:cstheme="minorHAnsi"/>
          <w:color w:val="001F5F"/>
          <w:spacing w:val="-19"/>
          <w:w w:val="85"/>
        </w:rPr>
        <w:t xml:space="preserve"> </w:t>
      </w:r>
      <w:r w:rsidRPr="003311DC">
        <w:rPr>
          <w:rFonts w:asciiTheme="minorHAnsi" w:hAnsiTheme="minorHAnsi" w:cstheme="minorHAnsi"/>
          <w:color w:val="001F5F"/>
          <w:w w:val="85"/>
        </w:rPr>
        <w:t>λειτουργεί</w:t>
      </w:r>
      <w:r w:rsidRPr="003311DC">
        <w:rPr>
          <w:rFonts w:asciiTheme="minorHAnsi" w:hAnsiTheme="minorHAnsi" w:cstheme="minorHAnsi"/>
          <w:color w:val="001F5F"/>
          <w:spacing w:val="-19"/>
          <w:w w:val="85"/>
        </w:rPr>
        <w:t xml:space="preserve"> </w:t>
      </w:r>
      <w:r w:rsidRPr="003311DC">
        <w:rPr>
          <w:rFonts w:asciiTheme="minorHAnsi" w:hAnsiTheme="minorHAnsi" w:cstheme="minorHAnsi"/>
          <w:color w:val="001F5F"/>
          <w:w w:val="85"/>
        </w:rPr>
        <w:t>καθημερινά,</w:t>
      </w:r>
      <w:r w:rsidRPr="003311DC">
        <w:rPr>
          <w:rFonts w:asciiTheme="minorHAnsi" w:hAnsiTheme="minorHAnsi" w:cstheme="minorHAnsi"/>
          <w:color w:val="001F5F"/>
          <w:spacing w:val="-21"/>
          <w:w w:val="85"/>
        </w:rPr>
        <w:t xml:space="preserve"> </w:t>
      </w:r>
      <w:r w:rsidRPr="003311DC">
        <w:rPr>
          <w:rFonts w:asciiTheme="minorHAnsi" w:hAnsiTheme="minorHAnsi" w:cstheme="minorHAnsi"/>
          <w:color w:val="001F5F"/>
          <w:w w:val="85"/>
        </w:rPr>
        <w:t>από</w:t>
      </w:r>
      <w:r w:rsidRPr="003311DC">
        <w:rPr>
          <w:rFonts w:asciiTheme="minorHAnsi" w:hAnsiTheme="minorHAnsi" w:cstheme="minorHAnsi"/>
          <w:color w:val="001F5F"/>
          <w:spacing w:val="-18"/>
          <w:w w:val="85"/>
        </w:rPr>
        <w:t xml:space="preserve"> </w:t>
      </w:r>
      <w:r w:rsidRPr="003311DC">
        <w:rPr>
          <w:rFonts w:asciiTheme="minorHAnsi" w:hAnsiTheme="minorHAnsi" w:cstheme="minorHAnsi"/>
          <w:color w:val="001F5F"/>
          <w:w w:val="85"/>
        </w:rPr>
        <w:t>Δευτέρα</w:t>
      </w:r>
      <w:r w:rsidRPr="003311DC">
        <w:rPr>
          <w:rFonts w:asciiTheme="minorHAnsi" w:hAnsiTheme="minorHAnsi" w:cstheme="minorHAnsi"/>
          <w:color w:val="001F5F"/>
          <w:spacing w:val="-20"/>
          <w:w w:val="85"/>
        </w:rPr>
        <w:t xml:space="preserve"> </w:t>
      </w:r>
      <w:r w:rsidRPr="003311DC">
        <w:rPr>
          <w:rFonts w:asciiTheme="minorHAnsi" w:hAnsiTheme="minorHAnsi" w:cstheme="minorHAnsi"/>
          <w:color w:val="001F5F"/>
          <w:w w:val="85"/>
        </w:rPr>
        <w:t>έως</w:t>
      </w:r>
      <w:r w:rsidRPr="003311DC">
        <w:rPr>
          <w:rFonts w:asciiTheme="minorHAnsi" w:hAnsiTheme="minorHAnsi" w:cstheme="minorHAnsi"/>
          <w:color w:val="001F5F"/>
          <w:spacing w:val="-20"/>
          <w:w w:val="85"/>
        </w:rPr>
        <w:t xml:space="preserve"> </w:t>
      </w:r>
      <w:r w:rsidRPr="003311DC">
        <w:rPr>
          <w:rFonts w:asciiTheme="minorHAnsi" w:hAnsiTheme="minorHAnsi" w:cstheme="minorHAnsi"/>
          <w:color w:val="001F5F"/>
          <w:w w:val="85"/>
        </w:rPr>
        <w:t>και</w:t>
      </w:r>
      <w:r w:rsidRPr="003311DC">
        <w:rPr>
          <w:rFonts w:asciiTheme="minorHAnsi" w:hAnsiTheme="minorHAnsi" w:cstheme="minorHAnsi"/>
          <w:color w:val="001F5F"/>
          <w:spacing w:val="-17"/>
          <w:w w:val="85"/>
        </w:rPr>
        <w:t xml:space="preserve"> </w:t>
      </w:r>
      <w:r w:rsidRPr="003311DC">
        <w:rPr>
          <w:rFonts w:asciiTheme="minorHAnsi" w:hAnsiTheme="minorHAnsi" w:cstheme="minorHAnsi"/>
          <w:color w:val="001F5F"/>
          <w:w w:val="85"/>
        </w:rPr>
        <w:t>Παρασκευή,</w:t>
      </w:r>
      <w:r w:rsidRPr="003311DC">
        <w:rPr>
          <w:rFonts w:asciiTheme="minorHAnsi" w:hAnsiTheme="minorHAnsi" w:cstheme="minorHAnsi"/>
          <w:color w:val="001F5F"/>
          <w:spacing w:val="11"/>
          <w:w w:val="85"/>
        </w:rPr>
        <w:t xml:space="preserve"> </w:t>
      </w:r>
      <w:r w:rsidRPr="003311DC">
        <w:rPr>
          <w:rFonts w:asciiTheme="minorHAnsi" w:hAnsiTheme="minorHAnsi" w:cstheme="minorHAnsi"/>
          <w:color w:val="001F5F"/>
          <w:w w:val="85"/>
        </w:rPr>
        <w:t>σε δύο</w:t>
      </w:r>
      <w:r w:rsidRPr="003311DC">
        <w:rPr>
          <w:rFonts w:asciiTheme="minorHAnsi" w:hAnsiTheme="minorHAnsi" w:cstheme="minorHAnsi"/>
          <w:color w:val="001F5F"/>
          <w:spacing w:val="-28"/>
          <w:w w:val="85"/>
        </w:rPr>
        <w:t xml:space="preserve"> </w:t>
      </w:r>
      <w:r w:rsidRPr="003311DC">
        <w:rPr>
          <w:rFonts w:asciiTheme="minorHAnsi" w:hAnsiTheme="minorHAnsi" w:cstheme="minorHAnsi"/>
          <w:color w:val="001F5F"/>
          <w:w w:val="85"/>
        </w:rPr>
        <w:t>(2)</w:t>
      </w:r>
      <w:r w:rsidRPr="003311DC">
        <w:rPr>
          <w:rFonts w:asciiTheme="minorHAnsi" w:hAnsiTheme="minorHAnsi" w:cstheme="minorHAnsi"/>
          <w:color w:val="001F5F"/>
          <w:spacing w:val="-27"/>
          <w:w w:val="85"/>
        </w:rPr>
        <w:t xml:space="preserve"> </w:t>
      </w:r>
      <w:r w:rsidRPr="003311DC">
        <w:rPr>
          <w:rFonts w:asciiTheme="minorHAnsi" w:hAnsiTheme="minorHAnsi" w:cstheme="minorHAnsi"/>
          <w:color w:val="001F5F"/>
          <w:w w:val="85"/>
        </w:rPr>
        <w:t>βάρδιες,</w:t>
      </w:r>
      <w:r w:rsidRPr="003311DC">
        <w:rPr>
          <w:rFonts w:asciiTheme="minorHAnsi" w:hAnsiTheme="minorHAnsi" w:cstheme="minorHAnsi"/>
          <w:color w:val="001F5F"/>
          <w:spacing w:val="-28"/>
          <w:w w:val="85"/>
        </w:rPr>
        <w:t xml:space="preserve"> </w:t>
      </w:r>
      <w:r w:rsidRPr="003311DC">
        <w:rPr>
          <w:rFonts w:asciiTheme="minorHAnsi" w:hAnsiTheme="minorHAnsi" w:cstheme="minorHAnsi"/>
          <w:color w:val="001F5F"/>
          <w:w w:val="85"/>
        </w:rPr>
        <w:t>φιλοξενεί</w:t>
      </w:r>
      <w:r w:rsidRPr="003311DC">
        <w:rPr>
          <w:rFonts w:asciiTheme="minorHAnsi" w:hAnsiTheme="minorHAnsi" w:cstheme="minorHAnsi"/>
          <w:color w:val="001F5F"/>
          <w:spacing w:val="-26"/>
          <w:w w:val="85"/>
        </w:rPr>
        <w:t xml:space="preserve"> </w:t>
      </w:r>
      <w:r w:rsidRPr="003311DC">
        <w:rPr>
          <w:rFonts w:asciiTheme="minorHAnsi" w:hAnsiTheme="minorHAnsi" w:cstheme="minorHAnsi"/>
          <w:color w:val="001F5F"/>
          <w:w w:val="85"/>
        </w:rPr>
        <w:t>και</w:t>
      </w:r>
      <w:r w:rsidRPr="003311DC">
        <w:rPr>
          <w:rFonts w:asciiTheme="minorHAnsi" w:hAnsiTheme="minorHAnsi" w:cstheme="minorHAnsi"/>
          <w:color w:val="001F5F"/>
          <w:spacing w:val="-27"/>
          <w:w w:val="85"/>
        </w:rPr>
        <w:t xml:space="preserve"> </w:t>
      </w:r>
      <w:r w:rsidRPr="003311DC">
        <w:rPr>
          <w:rFonts w:asciiTheme="minorHAnsi" w:hAnsiTheme="minorHAnsi" w:cstheme="minorHAnsi"/>
          <w:color w:val="001F5F"/>
          <w:w w:val="85"/>
        </w:rPr>
        <w:t>εξυπηρετεί,</w:t>
      </w:r>
      <w:r w:rsidRPr="003311DC">
        <w:rPr>
          <w:rFonts w:asciiTheme="minorHAnsi" w:hAnsiTheme="minorHAnsi" w:cstheme="minorHAnsi"/>
          <w:color w:val="001F5F"/>
          <w:spacing w:val="-27"/>
          <w:w w:val="85"/>
        </w:rPr>
        <w:t xml:space="preserve"> </w:t>
      </w:r>
      <w:r w:rsidRPr="003311DC">
        <w:rPr>
          <w:rFonts w:asciiTheme="minorHAnsi" w:hAnsiTheme="minorHAnsi" w:cstheme="minorHAnsi"/>
          <w:color w:val="001F5F"/>
          <w:w w:val="85"/>
        </w:rPr>
        <w:t>περισσότερα</w:t>
      </w:r>
      <w:r w:rsidRPr="003311DC">
        <w:rPr>
          <w:rFonts w:asciiTheme="minorHAnsi" w:hAnsiTheme="minorHAnsi" w:cstheme="minorHAnsi"/>
          <w:color w:val="001F5F"/>
          <w:spacing w:val="-27"/>
          <w:w w:val="85"/>
        </w:rPr>
        <w:t xml:space="preserve"> </w:t>
      </w:r>
      <w:r w:rsidRPr="003311DC">
        <w:rPr>
          <w:rFonts w:asciiTheme="minorHAnsi" w:hAnsiTheme="minorHAnsi" w:cstheme="minorHAnsi"/>
          <w:color w:val="001F5F"/>
          <w:w w:val="85"/>
        </w:rPr>
        <w:t>από</w:t>
      </w:r>
      <w:r w:rsidRPr="003311DC">
        <w:rPr>
          <w:rFonts w:asciiTheme="minorHAnsi" w:hAnsiTheme="minorHAnsi" w:cstheme="minorHAnsi"/>
          <w:color w:val="001F5F"/>
          <w:spacing w:val="-26"/>
          <w:w w:val="85"/>
        </w:rPr>
        <w:t xml:space="preserve"> </w:t>
      </w:r>
      <w:r w:rsidRPr="003311DC">
        <w:rPr>
          <w:rFonts w:asciiTheme="minorHAnsi" w:hAnsiTheme="minorHAnsi" w:cstheme="minorHAnsi"/>
          <w:color w:val="001F5F"/>
          <w:w w:val="85"/>
        </w:rPr>
        <w:t>45</w:t>
      </w:r>
      <w:r w:rsidRPr="003311DC">
        <w:rPr>
          <w:rFonts w:asciiTheme="minorHAnsi" w:hAnsiTheme="minorHAnsi" w:cstheme="minorHAnsi"/>
          <w:color w:val="001F5F"/>
          <w:spacing w:val="-26"/>
          <w:w w:val="85"/>
        </w:rPr>
        <w:t xml:space="preserve"> </w:t>
      </w:r>
      <w:r w:rsidRPr="003311DC">
        <w:rPr>
          <w:rFonts w:asciiTheme="minorHAnsi" w:hAnsiTheme="minorHAnsi" w:cstheme="minorHAnsi"/>
          <w:color w:val="001F5F"/>
          <w:w w:val="85"/>
        </w:rPr>
        <w:t>ΑμεΑ</w:t>
      </w:r>
      <w:r w:rsidRPr="003311DC">
        <w:rPr>
          <w:rFonts w:asciiTheme="minorHAnsi" w:hAnsiTheme="minorHAnsi" w:cstheme="minorHAnsi"/>
          <w:color w:val="001F5F"/>
          <w:spacing w:val="-27"/>
          <w:w w:val="85"/>
        </w:rPr>
        <w:t xml:space="preserve"> </w:t>
      </w:r>
      <w:r w:rsidRPr="003311DC">
        <w:rPr>
          <w:rFonts w:asciiTheme="minorHAnsi" w:hAnsiTheme="minorHAnsi" w:cstheme="minorHAnsi"/>
          <w:color w:val="001F5F"/>
          <w:w w:val="85"/>
        </w:rPr>
        <w:t>(οχτάωρη</w:t>
      </w:r>
      <w:r w:rsidRPr="003311DC">
        <w:rPr>
          <w:rFonts w:asciiTheme="minorHAnsi" w:hAnsiTheme="minorHAnsi" w:cstheme="minorHAnsi"/>
          <w:color w:val="001F5F"/>
          <w:spacing w:val="-27"/>
          <w:w w:val="85"/>
        </w:rPr>
        <w:t xml:space="preserve"> </w:t>
      </w:r>
      <w:r w:rsidRPr="003311DC">
        <w:rPr>
          <w:rFonts w:asciiTheme="minorHAnsi" w:hAnsiTheme="minorHAnsi" w:cstheme="minorHAnsi"/>
          <w:color w:val="001F5F"/>
          <w:w w:val="85"/>
        </w:rPr>
        <w:t>τουλάχιστον</w:t>
      </w:r>
      <w:r w:rsidRPr="003311DC">
        <w:rPr>
          <w:rFonts w:asciiTheme="minorHAnsi" w:hAnsiTheme="minorHAnsi" w:cstheme="minorHAnsi"/>
          <w:color w:val="001F5F"/>
          <w:spacing w:val="-28"/>
          <w:w w:val="85"/>
        </w:rPr>
        <w:t xml:space="preserve"> </w:t>
      </w:r>
      <w:r w:rsidRPr="003311DC">
        <w:rPr>
          <w:rFonts w:asciiTheme="minorHAnsi" w:hAnsiTheme="minorHAnsi" w:cstheme="minorHAnsi"/>
          <w:color w:val="001F5F"/>
          <w:w w:val="85"/>
        </w:rPr>
        <w:t xml:space="preserve">καθημερινή </w:t>
      </w:r>
      <w:r w:rsidRPr="003311DC">
        <w:rPr>
          <w:rFonts w:asciiTheme="minorHAnsi" w:hAnsiTheme="minorHAnsi" w:cstheme="minorHAnsi"/>
          <w:color w:val="001F5F"/>
          <w:w w:val="95"/>
        </w:rPr>
        <w:t>παραμονή ανά</w:t>
      </w:r>
      <w:r w:rsidRPr="003311DC">
        <w:rPr>
          <w:rFonts w:asciiTheme="minorHAnsi" w:hAnsiTheme="minorHAnsi" w:cstheme="minorHAnsi"/>
          <w:color w:val="001F5F"/>
          <w:spacing w:val="-31"/>
          <w:w w:val="95"/>
        </w:rPr>
        <w:t xml:space="preserve"> </w:t>
      </w:r>
      <w:r w:rsidRPr="003311DC">
        <w:rPr>
          <w:rFonts w:asciiTheme="minorHAnsi" w:hAnsiTheme="minorHAnsi" w:cstheme="minorHAnsi"/>
          <w:color w:val="001F5F"/>
          <w:w w:val="95"/>
        </w:rPr>
        <w:t>ωφελούμενο)</w:t>
      </w:r>
    </w:p>
    <w:p w:rsidR="00981E97" w:rsidRPr="003311DC" w:rsidRDefault="00F93013">
      <w:pPr>
        <w:pStyle w:val="a3"/>
        <w:spacing w:before="52" w:line="292" w:lineRule="auto"/>
        <w:ind w:left="313" w:right="3378"/>
        <w:rPr>
          <w:rFonts w:asciiTheme="minorHAnsi" w:hAnsiTheme="minorHAnsi" w:cstheme="minorHAnsi"/>
        </w:rPr>
      </w:pPr>
      <w:r w:rsidRPr="003311DC">
        <w:rPr>
          <w:rFonts w:asciiTheme="minorHAnsi" w:hAnsiTheme="minorHAnsi" w:cstheme="minorHAnsi"/>
          <w:color w:val="001F5F"/>
          <w:w w:val="85"/>
        </w:rPr>
        <w:t>•πραγματοποιούνται θεραπείες, όπως εργοθεραπεία, φυσιοθεραπεία, λογοθεραπεία, ειδική φυσική αγωγή, υδροθεραπεία, ψυχοθεραπεία παιδιών και εφήβων, συμβουλευτική γονέων, ειδική αγωγή,</w:t>
      </w:r>
    </w:p>
    <w:p w:rsidR="00981E97" w:rsidRPr="003311DC" w:rsidRDefault="00F93013">
      <w:pPr>
        <w:pStyle w:val="a3"/>
        <w:spacing w:line="292" w:lineRule="auto"/>
        <w:ind w:left="313" w:right="3091"/>
        <w:rPr>
          <w:rFonts w:asciiTheme="minorHAnsi" w:hAnsiTheme="minorHAnsi" w:cstheme="minorHAnsi"/>
        </w:rPr>
      </w:pPr>
      <w:r w:rsidRPr="003311DC">
        <w:rPr>
          <w:rFonts w:asciiTheme="minorHAnsi" w:hAnsiTheme="minorHAnsi" w:cstheme="minorHAnsi"/>
          <w:color w:val="001F5F"/>
          <w:w w:val="85"/>
        </w:rPr>
        <w:t>ψυχοκινητική,</w:t>
      </w:r>
      <w:r w:rsidRPr="003311DC">
        <w:rPr>
          <w:rFonts w:asciiTheme="minorHAnsi" w:hAnsiTheme="minorHAnsi" w:cstheme="minorHAnsi"/>
          <w:color w:val="001F5F"/>
          <w:spacing w:val="-30"/>
          <w:w w:val="85"/>
        </w:rPr>
        <w:t xml:space="preserve"> </w:t>
      </w:r>
      <w:r w:rsidRPr="003311DC">
        <w:rPr>
          <w:rFonts w:asciiTheme="minorHAnsi" w:hAnsiTheme="minorHAnsi" w:cstheme="minorHAnsi"/>
          <w:color w:val="001F5F"/>
          <w:w w:val="85"/>
        </w:rPr>
        <w:t>κοινωνική</w:t>
      </w:r>
      <w:r w:rsidRPr="003311DC">
        <w:rPr>
          <w:rFonts w:asciiTheme="minorHAnsi" w:hAnsiTheme="minorHAnsi" w:cstheme="minorHAnsi"/>
          <w:color w:val="001F5F"/>
          <w:spacing w:val="-28"/>
          <w:w w:val="85"/>
        </w:rPr>
        <w:t xml:space="preserve"> </w:t>
      </w:r>
      <w:r w:rsidRPr="003311DC">
        <w:rPr>
          <w:rFonts w:asciiTheme="minorHAnsi" w:hAnsiTheme="minorHAnsi" w:cstheme="minorHAnsi"/>
          <w:color w:val="001F5F"/>
          <w:w w:val="85"/>
        </w:rPr>
        <w:t>αριθμητική,</w:t>
      </w:r>
      <w:r w:rsidRPr="003311DC">
        <w:rPr>
          <w:rFonts w:asciiTheme="minorHAnsi" w:hAnsiTheme="minorHAnsi" w:cstheme="minorHAnsi"/>
          <w:color w:val="001F5F"/>
          <w:spacing w:val="-29"/>
          <w:w w:val="85"/>
        </w:rPr>
        <w:t xml:space="preserve"> </w:t>
      </w:r>
      <w:r w:rsidRPr="003311DC">
        <w:rPr>
          <w:rFonts w:asciiTheme="minorHAnsi" w:hAnsiTheme="minorHAnsi" w:cstheme="minorHAnsi"/>
          <w:color w:val="001F5F"/>
          <w:w w:val="85"/>
        </w:rPr>
        <w:t>χοροθεραπεία,</w:t>
      </w:r>
      <w:r w:rsidRPr="003311DC">
        <w:rPr>
          <w:rFonts w:asciiTheme="minorHAnsi" w:hAnsiTheme="minorHAnsi" w:cstheme="minorHAnsi"/>
          <w:color w:val="001F5F"/>
          <w:spacing w:val="-29"/>
          <w:w w:val="85"/>
        </w:rPr>
        <w:t xml:space="preserve"> </w:t>
      </w:r>
      <w:r w:rsidRPr="003311DC">
        <w:rPr>
          <w:rFonts w:asciiTheme="minorHAnsi" w:hAnsiTheme="minorHAnsi" w:cstheme="minorHAnsi"/>
          <w:color w:val="001F5F"/>
          <w:w w:val="85"/>
        </w:rPr>
        <w:t>μουσικοθεραπεία,</w:t>
      </w:r>
      <w:r w:rsidRPr="003311DC">
        <w:rPr>
          <w:rFonts w:asciiTheme="minorHAnsi" w:hAnsiTheme="minorHAnsi" w:cstheme="minorHAnsi"/>
          <w:color w:val="001F5F"/>
          <w:spacing w:val="-30"/>
          <w:w w:val="85"/>
        </w:rPr>
        <w:t xml:space="preserve"> </w:t>
      </w:r>
      <w:r w:rsidRPr="003311DC">
        <w:rPr>
          <w:rFonts w:asciiTheme="minorHAnsi" w:hAnsiTheme="minorHAnsi" w:cstheme="minorHAnsi"/>
          <w:color w:val="001F5F"/>
          <w:w w:val="85"/>
        </w:rPr>
        <w:t>δραματο</w:t>
      </w:r>
      <w:r w:rsidRPr="003311DC">
        <w:rPr>
          <w:rFonts w:asciiTheme="minorHAnsi" w:hAnsiTheme="minorHAnsi" w:cstheme="minorHAnsi"/>
          <w:color w:val="001F5F"/>
          <w:w w:val="85"/>
        </w:rPr>
        <w:t>θεραπεία,</w:t>
      </w:r>
      <w:r w:rsidRPr="003311DC">
        <w:rPr>
          <w:rFonts w:asciiTheme="minorHAnsi" w:hAnsiTheme="minorHAnsi" w:cstheme="minorHAnsi"/>
          <w:color w:val="001F5F"/>
          <w:spacing w:val="-29"/>
          <w:w w:val="85"/>
        </w:rPr>
        <w:t xml:space="preserve"> </w:t>
      </w:r>
      <w:r w:rsidRPr="003311DC">
        <w:rPr>
          <w:rFonts w:asciiTheme="minorHAnsi" w:hAnsiTheme="minorHAnsi" w:cstheme="minorHAnsi"/>
          <w:color w:val="001F5F"/>
          <w:w w:val="85"/>
        </w:rPr>
        <w:t xml:space="preserve">θεραπευτική </w:t>
      </w:r>
      <w:r w:rsidRPr="003311DC">
        <w:rPr>
          <w:rFonts w:asciiTheme="minorHAnsi" w:hAnsiTheme="minorHAnsi" w:cstheme="minorHAnsi"/>
          <w:color w:val="001F5F"/>
          <w:w w:val="95"/>
        </w:rPr>
        <w:t>ιππασία,</w:t>
      </w:r>
      <w:r w:rsidRPr="003311DC">
        <w:rPr>
          <w:rFonts w:asciiTheme="minorHAnsi" w:hAnsiTheme="minorHAnsi" w:cstheme="minorHAnsi"/>
          <w:color w:val="001F5F"/>
          <w:spacing w:val="-19"/>
          <w:w w:val="95"/>
        </w:rPr>
        <w:t xml:space="preserve"> </w:t>
      </w:r>
      <w:r w:rsidRPr="003311DC">
        <w:rPr>
          <w:rFonts w:asciiTheme="minorHAnsi" w:hAnsiTheme="minorHAnsi" w:cstheme="minorHAnsi"/>
          <w:color w:val="001F5F"/>
          <w:w w:val="95"/>
        </w:rPr>
        <w:t>δημιουργική</w:t>
      </w:r>
      <w:r w:rsidRPr="003311DC">
        <w:rPr>
          <w:rFonts w:asciiTheme="minorHAnsi" w:hAnsiTheme="minorHAnsi" w:cstheme="minorHAnsi"/>
          <w:color w:val="001F5F"/>
          <w:spacing w:val="-17"/>
          <w:w w:val="95"/>
        </w:rPr>
        <w:t xml:space="preserve"> </w:t>
      </w:r>
      <w:r w:rsidRPr="003311DC">
        <w:rPr>
          <w:rFonts w:asciiTheme="minorHAnsi" w:hAnsiTheme="minorHAnsi" w:cstheme="minorHAnsi"/>
          <w:color w:val="001F5F"/>
          <w:w w:val="95"/>
        </w:rPr>
        <w:t>απασχόληση</w:t>
      </w:r>
      <w:r w:rsidRPr="003311DC">
        <w:rPr>
          <w:rFonts w:asciiTheme="minorHAnsi" w:hAnsiTheme="minorHAnsi" w:cstheme="minorHAnsi"/>
          <w:color w:val="001F5F"/>
          <w:spacing w:val="-18"/>
          <w:w w:val="95"/>
        </w:rPr>
        <w:t xml:space="preserve"> </w:t>
      </w:r>
      <w:r w:rsidRPr="003311DC">
        <w:rPr>
          <w:rFonts w:asciiTheme="minorHAnsi" w:hAnsiTheme="minorHAnsi" w:cstheme="minorHAnsi"/>
          <w:color w:val="001F5F"/>
          <w:w w:val="95"/>
        </w:rPr>
        <w:t>κ.α.</w:t>
      </w:r>
    </w:p>
    <w:p w:rsidR="00981E97" w:rsidRPr="003311DC" w:rsidRDefault="00F93013">
      <w:pPr>
        <w:pStyle w:val="a3"/>
        <w:spacing w:before="45" w:line="290" w:lineRule="auto"/>
        <w:ind w:left="313" w:right="3091"/>
        <w:rPr>
          <w:rFonts w:asciiTheme="minorHAnsi" w:hAnsiTheme="minorHAnsi" w:cstheme="minorHAnsi"/>
        </w:rPr>
      </w:pPr>
      <w:r w:rsidRPr="003311DC">
        <w:rPr>
          <w:rFonts w:asciiTheme="minorHAnsi" w:hAnsiTheme="minorHAnsi" w:cstheme="minorHAnsi"/>
          <w:color w:val="001F5F"/>
          <w:w w:val="80"/>
        </w:rPr>
        <w:t xml:space="preserve">•Διοργανώνονται ψυχαγωγικές, καλλιτεχνικές, αθλητικές, εκπαιδευτικές και άλλου είδους δράσεις, </w:t>
      </w:r>
      <w:r w:rsidRPr="003311DC">
        <w:rPr>
          <w:rFonts w:asciiTheme="minorHAnsi" w:hAnsiTheme="minorHAnsi" w:cstheme="minorHAnsi"/>
          <w:color w:val="001F5F"/>
          <w:w w:val="95"/>
        </w:rPr>
        <w:t>Επιμορφώνεται και συντονίζεται η ομάδα υποστηρικτών του «ΒηματίΖΩ».</w:t>
      </w:r>
    </w:p>
    <w:p w:rsidR="00981E97" w:rsidRPr="003311DC" w:rsidRDefault="00F93013">
      <w:pPr>
        <w:pStyle w:val="a3"/>
        <w:spacing w:before="50"/>
        <w:ind w:left="313"/>
        <w:rPr>
          <w:rFonts w:asciiTheme="minorHAnsi" w:hAnsiTheme="minorHAnsi" w:cstheme="minorHAnsi"/>
        </w:rPr>
      </w:pPr>
      <w:r w:rsidRPr="003311DC">
        <w:rPr>
          <w:rFonts w:asciiTheme="minorHAnsi" w:hAnsiTheme="minorHAnsi" w:cstheme="minorHAnsi"/>
          <w:color w:val="001F5F"/>
          <w:w w:val="95"/>
        </w:rPr>
        <w:t>•Καταγράφονται Άτομα με Αναπηρία σ</w:t>
      </w:r>
      <w:r w:rsidRPr="003311DC">
        <w:rPr>
          <w:rFonts w:asciiTheme="minorHAnsi" w:hAnsiTheme="minorHAnsi" w:cstheme="minorHAnsi"/>
          <w:color w:val="001F5F"/>
          <w:w w:val="95"/>
        </w:rPr>
        <w:t>το Νομό</w:t>
      </w:r>
    </w:p>
    <w:p w:rsidR="00981E97" w:rsidRPr="003311DC" w:rsidRDefault="00F93013">
      <w:pPr>
        <w:pStyle w:val="a3"/>
        <w:spacing w:before="95" w:line="292" w:lineRule="auto"/>
        <w:ind w:left="313" w:right="3338"/>
        <w:rPr>
          <w:rFonts w:asciiTheme="minorHAnsi" w:hAnsiTheme="minorHAnsi" w:cstheme="minorHAnsi"/>
        </w:rPr>
      </w:pPr>
      <w:r w:rsidRPr="003311DC">
        <w:rPr>
          <w:rFonts w:asciiTheme="minorHAnsi" w:hAnsiTheme="minorHAnsi" w:cstheme="minorHAnsi"/>
          <w:color w:val="001F5F"/>
          <w:w w:val="85"/>
        </w:rPr>
        <w:t>•λειτουργούν</w:t>
      </w:r>
      <w:r w:rsidRPr="003311DC">
        <w:rPr>
          <w:rFonts w:asciiTheme="minorHAnsi" w:hAnsiTheme="minorHAnsi" w:cstheme="minorHAnsi"/>
          <w:color w:val="001F5F"/>
          <w:spacing w:val="-34"/>
          <w:w w:val="85"/>
        </w:rPr>
        <w:t xml:space="preserve"> </w:t>
      </w:r>
      <w:r w:rsidRPr="003311DC">
        <w:rPr>
          <w:rFonts w:asciiTheme="minorHAnsi" w:hAnsiTheme="minorHAnsi" w:cstheme="minorHAnsi"/>
          <w:color w:val="001F5F"/>
          <w:w w:val="85"/>
        </w:rPr>
        <w:t>προστατευμένα</w:t>
      </w:r>
      <w:r w:rsidRPr="003311DC">
        <w:rPr>
          <w:rFonts w:asciiTheme="minorHAnsi" w:hAnsiTheme="minorHAnsi" w:cstheme="minorHAnsi"/>
          <w:color w:val="001F5F"/>
          <w:spacing w:val="-18"/>
          <w:w w:val="85"/>
        </w:rPr>
        <w:t xml:space="preserve"> </w:t>
      </w:r>
      <w:r w:rsidRPr="003311DC">
        <w:rPr>
          <w:rFonts w:asciiTheme="minorHAnsi" w:hAnsiTheme="minorHAnsi" w:cstheme="minorHAnsi"/>
          <w:color w:val="001F5F"/>
          <w:w w:val="85"/>
        </w:rPr>
        <w:t>παραγωγικά</w:t>
      </w:r>
      <w:r w:rsidRPr="003311DC">
        <w:rPr>
          <w:rFonts w:asciiTheme="minorHAnsi" w:hAnsiTheme="minorHAnsi" w:cstheme="minorHAnsi"/>
          <w:color w:val="001F5F"/>
          <w:spacing w:val="-35"/>
          <w:w w:val="85"/>
        </w:rPr>
        <w:t xml:space="preserve"> </w:t>
      </w:r>
      <w:r w:rsidRPr="003311DC">
        <w:rPr>
          <w:rFonts w:asciiTheme="minorHAnsi" w:hAnsiTheme="minorHAnsi" w:cstheme="minorHAnsi"/>
          <w:color w:val="001F5F"/>
          <w:w w:val="85"/>
        </w:rPr>
        <w:t>εργαστήρια,</w:t>
      </w:r>
      <w:r w:rsidRPr="003311DC">
        <w:rPr>
          <w:rFonts w:asciiTheme="minorHAnsi" w:hAnsiTheme="minorHAnsi" w:cstheme="minorHAnsi"/>
          <w:color w:val="001F5F"/>
          <w:spacing w:val="-34"/>
          <w:w w:val="85"/>
        </w:rPr>
        <w:t xml:space="preserve"> </w:t>
      </w:r>
      <w:r w:rsidRPr="003311DC">
        <w:rPr>
          <w:rFonts w:asciiTheme="minorHAnsi" w:hAnsiTheme="minorHAnsi" w:cstheme="minorHAnsi"/>
          <w:color w:val="001F5F"/>
          <w:w w:val="85"/>
        </w:rPr>
        <w:t>όπως</w:t>
      </w:r>
      <w:r w:rsidRPr="003311DC">
        <w:rPr>
          <w:rFonts w:asciiTheme="minorHAnsi" w:hAnsiTheme="minorHAnsi" w:cstheme="minorHAnsi"/>
          <w:color w:val="001F5F"/>
          <w:spacing w:val="-33"/>
          <w:w w:val="85"/>
        </w:rPr>
        <w:t xml:space="preserve"> </w:t>
      </w:r>
      <w:r w:rsidRPr="003311DC">
        <w:rPr>
          <w:rFonts w:asciiTheme="minorHAnsi" w:hAnsiTheme="minorHAnsi" w:cstheme="minorHAnsi"/>
          <w:color w:val="001F5F"/>
          <w:w w:val="85"/>
        </w:rPr>
        <w:t>το</w:t>
      </w:r>
      <w:r w:rsidRPr="003311DC">
        <w:rPr>
          <w:rFonts w:asciiTheme="minorHAnsi" w:hAnsiTheme="minorHAnsi" w:cstheme="minorHAnsi"/>
          <w:color w:val="001F5F"/>
          <w:spacing w:val="-33"/>
          <w:w w:val="85"/>
        </w:rPr>
        <w:t xml:space="preserve"> </w:t>
      </w:r>
      <w:r w:rsidRPr="003311DC">
        <w:rPr>
          <w:rFonts w:asciiTheme="minorHAnsi" w:hAnsiTheme="minorHAnsi" w:cstheme="minorHAnsi"/>
          <w:color w:val="001F5F"/>
          <w:w w:val="85"/>
        </w:rPr>
        <w:t>«εργαστήρι</w:t>
      </w:r>
      <w:r w:rsidRPr="003311DC">
        <w:rPr>
          <w:rFonts w:asciiTheme="minorHAnsi" w:hAnsiTheme="minorHAnsi" w:cstheme="minorHAnsi"/>
          <w:color w:val="001F5F"/>
          <w:spacing w:val="-34"/>
          <w:w w:val="85"/>
        </w:rPr>
        <w:t xml:space="preserve"> </w:t>
      </w:r>
      <w:r w:rsidRPr="003311DC">
        <w:rPr>
          <w:rFonts w:asciiTheme="minorHAnsi" w:hAnsiTheme="minorHAnsi" w:cstheme="minorHAnsi"/>
          <w:color w:val="001F5F"/>
          <w:w w:val="85"/>
        </w:rPr>
        <w:t>φυτικής</w:t>
      </w:r>
      <w:r w:rsidRPr="003311DC">
        <w:rPr>
          <w:rFonts w:asciiTheme="minorHAnsi" w:hAnsiTheme="minorHAnsi" w:cstheme="minorHAnsi"/>
          <w:color w:val="001F5F"/>
          <w:spacing w:val="-34"/>
          <w:w w:val="85"/>
        </w:rPr>
        <w:t xml:space="preserve"> </w:t>
      </w:r>
      <w:r w:rsidRPr="003311DC">
        <w:rPr>
          <w:rFonts w:asciiTheme="minorHAnsi" w:hAnsiTheme="minorHAnsi" w:cstheme="minorHAnsi"/>
          <w:color w:val="001F5F"/>
          <w:w w:val="85"/>
        </w:rPr>
        <w:t>παραγωγής»</w:t>
      </w:r>
      <w:r w:rsidRPr="003311DC">
        <w:rPr>
          <w:rFonts w:asciiTheme="minorHAnsi" w:hAnsiTheme="minorHAnsi" w:cstheme="minorHAnsi"/>
          <w:color w:val="001F5F"/>
          <w:spacing w:val="-33"/>
          <w:w w:val="85"/>
        </w:rPr>
        <w:t xml:space="preserve"> </w:t>
      </w:r>
      <w:r w:rsidRPr="003311DC">
        <w:rPr>
          <w:rFonts w:asciiTheme="minorHAnsi" w:hAnsiTheme="minorHAnsi" w:cstheme="minorHAnsi"/>
          <w:color w:val="001F5F"/>
          <w:w w:val="85"/>
        </w:rPr>
        <w:t xml:space="preserve">για </w:t>
      </w:r>
      <w:r w:rsidRPr="003311DC">
        <w:rPr>
          <w:rFonts w:asciiTheme="minorHAnsi" w:hAnsiTheme="minorHAnsi" w:cstheme="minorHAnsi"/>
          <w:color w:val="001F5F"/>
          <w:w w:val="95"/>
        </w:rPr>
        <w:t>ΑμεΑ</w:t>
      </w:r>
      <w:r w:rsidRPr="003311DC">
        <w:rPr>
          <w:rFonts w:asciiTheme="minorHAnsi" w:hAnsiTheme="minorHAnsi" w:cstheme="minorHAnsi"/>
          <w:color w:val="001F5F"/>
          <w:spacing w:val="13"/>
          <w:w w:val="95"/>
        </w:rPr>
        <w:t xml:space="preserve"> </w:t>
      </w:r>
      <w:r w:rsidRPr="003311DC">
        <w:rPr>
          <w:rFonts w:asciiTheme="minorHAnsi" w:hAnsiTheme="minorHAnsi" w:cstheme="minorHAnsi"/>
          <w:color w:val="001F5F"/>
          <w:w w:val="95"/>
        </w:rPr>
        <w:t>και</w:t>
      </w:r>
      <w:r w:rsidRPr="003311DC">
        <w:rPr>
          <w:rFonts w:asciiTheme="minorHAnsi" w:hAnsiTheme="minorHAnsi" w:cstheme="minorHAnsi"/>
          <w:color w:val="001F5F"/>
          <w:spacing w:val="-21"/>
          <w:w w:val="95"/>
        </w:rPr>
        <w:t xml:space="preserve"> </w:t>
      </w:r>
      <w:r w:rsidRPr="003311DC">
        <w:rPr>
          <w:rFonts w:asciiTheme="minorHAnsi" w:hAnsiTheme="minorHAnsi" w:cstheme="minorHAnsi"/>
          <w:color w:val="001F5F"/>
          <w:w w:val="95"/>
        </w:rPr>
        <w:t>τα</w:t>
      </w:r>
      <w:r w:rsidRPr="003311DC">
        <w:rPr>
          <w:rFonts w:asciiTheme="minorHAnsi" w:hAnsiTheme="minorHAnsi" w:cstheme="minorHAnsi"/>
          <w:color w:val="001F5F"/>
          <w:spacing w:val="-21"/>
          <w:w w:val="95"/>
        </w:rPr>
        <w:t xml:space="preserve"> </w:t>
      </w:r>
      <w:r w:rsidRPr="003311DC">
        <w:rPr>
          <w:rFonts w:asciiTheme="minorHAnsi" w:hAnsiTheme="minorHAnsi" w:cstheme="minorHAnsi"/>
          <w:color w:val="001F5F"/>
          <w:w w:val="95"/>
        </w:rPr>
        <w:t>εργαστήρια</w:t>
      </w:r>
      <w:r w:rsidRPr="003311DC">
        <w:rPr>
          <w:rFonts w:asciiTheme="minorHAnsi" w:hAnsiTheme="minorHAnsi" w:cstheme="minorHAnsi"/>
          <w:color w:val="001F5F"/>
          <w:spacing w:val="-22"/>
          <w:w w:val="95"/>
        </w:rPr>
        <w:t xml:space="preserve"> </w:t>
      </w:r>
      <w:r w:rsidRPr="003311DC">
        <w:rPr>
          <w:rFonts w:asciiTheme="minorHAnsi" w:hAnsiTheme="minorHAnsi" w:cstheme="minorHAnsi"/>
          <w:color w:val="001F5F"/>
          <w:w w:val="95"/>
        </w:rPr>
        <w:t>δημιουργικής</w:t>
      </w:r>
      <w:r w:rsidRPr="003311DC">
        <w:rPr>
          <w:rFonts w:asciiTheme="minorHAnsi" w:hAnsiTheme="minorHAnsi" w:cstheme="minorHAnsi"/>
          <w:color w:val="001F5F"/>
          <w:spacing w:val="-19"/>
          <w:w w:val="95"/>
        </w:rPr>
        <w:t xml:space="preserve"> </w:t>
      </w:r>
      <w:r w:rsidRPr="003311DC">
        <w:rPr>
          <w:rFonts w:asciiTheme="minorHAnsi" w:hAnsiTheme="minorHAnsi" w:cstheme="minorHAnsi"/>
          <w:color w:val="001F5F"/>
          <w:w w:val="95"/>
        </w:rPr>
        <w:t>απασχόλησης.</w:t>
      </w:r>
    </w:p>
    <w:p w:rsidR="00981E97" w:rsidRPr="003311DC" w:rsidRDefault="00F93013">
      <w:pPr>
        <w:pStyle w:val="a3"/>
        <w:spacing w:before="46"/>
        <w:ind w:left="313"/>
        <w:rPr>
          <w:rFonts w:asciiTheme="minorHAnsi" w:hAnsiTheme="minorHAnsi" w:cstheme="minorHAnsi"/>
        </w:rPr>
      </w:pPr>
      <w:r w:rsidRPr="003311DC">
        <w:rPr>
          <w:rFonts w:asciiTheme="minorHAnsi" w:hAnsiTheme="minorHAnsi" w:cstheme="minorHAnsi"/>
          <w:color w:val="001F5F"/>
          <w:w w:val="95"/>
        </w:rPr>
        <w:t>•Πραγματοποιείται εκπαίδευση στην αυτόνομη διαβίωση.</w:t>
      </w:r>
    </w:p>
    <w:p w:rsidR="00981E97" w:rsidRPr="003311DC" w:rsidRDefault="00981E97">
      <w:pPr>
        <w:rPr>
          <w:rFonts w:asciiTheme="minorHAnsi" w:hAnsiTheme="minorHAnsi" w:cstheme="minorHAnsi"/>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631104"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3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449.35pt;margin-top:74.3pt;width:145.95pt;height:693.3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DV&#10;YSh7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627520" behindDoc="0" locked="0" layoutInCell="1" allowOverlap="1" wp14:anchorId="5610C35F" wp14:editId="5C23E70E">
            <wp:simplePos x="0" y="0"/>
            <wp:positionH relativeFrom="page">
              <wp:posOffset>4227703</wp:posOffset>
            </wp:positionH>
            <wp:positionV relativeFrom="paragraph">
              <wp:posOffset>-93294</wp:posOffset>
            </wp:positionV>
            <wp:extent cx="751319" cy="536955"/>
            <wp:effectExtent l="0" t="0" r="0" b="0"/>
            <wp:wrapNone/>
            <wp:docPr id="28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629568" behindDoc="0" locked="0" layoutInCell="1" allowOverlap="1" wp14:anchorId="6863F23A" wp14:editId="5D509BB9">
            <wp:simplePos x="0" y="0"/>
            <wp:positionH relativeFrom="page">
              <wp:posOffset>2069845</wp:posOffset>
            </wp:positionH>
            <wp:positionV relativeFrom="paragraph">
              <wp:posOffset>-5524</wp:posOffset>
            </wp:positionV>
            <wp:extent cx="1739519" cy="356840"/>
            <wp:effectExtent l="0" t="0" r="0" b="0"/>
            <wp:wrapNone/>
            <wp:docPr id="28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631616" behindDoc="0" locked="0" layoutInCell="1" allowOverlap="1" wp14:anchorId="7872DD53" wp14:editId="69A1A02D">
            <wp:simplePos x="0" y="0"/>
            <wp:positionH relativeFrom="page">
              <wp:posOffset>946327</wp:posOffset>
            </wp:positionH>
            <wp:positionV relativeFrom="paragraph">
              <wp:posOffset>-119418</wp:posOffset>
            </wp:positionV>
            <wp:extent cx="739620" cy="651979"/>
            <wp:effectExtent l="0" t="0" r="0" b="0"/>
            <wp:wrapNone/>
            <wp:docPr id="28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47</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21"/>
        </w:rPr>
      </w:pPr>
    </w:p>
    <w:p w:rsidR="00981E97" w:rsidRPr="003311DC" w:rsidRDefault="00F93013">
      <w:pPr>
        <w:ind w:left="313"/>
        <w:rPr>
          <w:rFonts w:asciiTheme="minorHAnsi" w:hAnsiTheme="minorHAnsi" w:cstheme="minorHAnsi"/>
          <w:sz w:val="18"/>
        </w:rPr>
      </w:pPr>
      <w:r w:rsidRPr="003311DC">
        <w:rPr>
          <w:rFonts w:asciiTheme="minorHAnsi" w:hAnsiTheme="minorHAnsi" w:cstheme="minorHAnsi"/>
          <w:color w:val="001F5F"/>
          <w:w w:val="101"/>
          <w:sz w:val="18"/>
          <w:u w:val="single" w:color="001F5F"/>
        </w:rPr>
        <w:t xml:space="preserve"> </w:t>
      </w:r>
      <w:r w:rsidRPr="003311DC">
        <w:rPr>
          <w:rFonts w:asciiTheme="minorHAnsi" w:hAnsiTheme="minorHAnsi" w:cstheme="minorHAnsi"/>
          <w:b/>
          <w:color w:val="001F5F"/>
          <w:w w:val="90"/>
          <w:sz w:val="18"/>
          <w:u w:val="single" w:color="001F5F"/>
        </w:rPr>
        <w:t>2. Δύο Στέγες Υποστηριζόμενης Διαβίωσης (ΣΥΔ) – Διαμερίσματα</w:t>
      </w:r>
      <w:r w:rsidRPr="003311DC">
        <w:rPr>
          <w:rFonts w:asciiTheme="minorHAnsi" w:hAnsiTheme="minorHAnsi" w:cstheme="minorHAnsi"/>
          <w:color w:val="001F5F"/>
          <w:w w:val="90"/>
          <w:sz w:val="18"/>
        </w:rPr>
        <w:t>, δυναμικότητας 5 ατόμων</w:t>
      </w:r>
    </w:p>
    <w:p w:rsidR="00981E97" w:rsidRPr="003311DC" w:rsidRDefault="00F93013">
      <w:pPr>
        <w:pStyle w:val="a4"/>
        <w:numPr>
          <w:ilvl w:val="0"/>
          <w:numId w:val="22"/>
        </w:numPr>
        <w:tabs>
          <w:tab w:val="left" w:pos="537"/>
        </w:tabs>
        <w:spacing w:before="93" w:line="292" w:lineRule="auto"/>
        <w:ind w:right="3370" w:firstLine="0"/>
        <w:rPr>
          <w:rFonts w:asciiTheme="minorHAnsi" w:hAnsiTheme="minorHAnsi" w:cstheme="minorHAnsi"/>
          <w:sz w:val="18"/>
        </w:rPr>
      </w:pPr>
      <w:r w:rsidRPr="003311DC">
        <w:rPr>
          <w:rFonts w:asciiTheme="minorHAnsi" w:hAnsiTheme="minorHAnsi" w:cstheme="minorHAnsi"/>
          <w:color w:val="001F5F"/>
          <w:w w:val="80"/>
          <w:sz w:val="18"/>
          <w:u w:val="single" w:color="001F5F"/>
        </w:rPr>
        <w:t>Διαθέτει</w:t>
      </w:r>
      <w:r w:rsidRPr="003311DC">
        <w:rPr>
          <w:rFonts w:asciiTheme="minorHAnsi" w:hAnsiTheme="minorHAnsi" w:cstheme="minorHAnsi"/>
          <w:color w:val="001F5F"/>
          <w:spacing w:val="-22"/>
          <w:w w:val="80"/>
          <w:sz w:val="18"/>
          <w:u w:val="single" w:color="001F5F"/>
        </w:rPr>
        <w:t xml:space="preserve"> </w:t>
      </w:r>
      <w:r w:rsidRPr="003311DC">
        <w:rPr>
          <w:rFonts w:asciiTheme="minorHAnsi" w:hAnsiTheme="minorHAnsi" w:cstheme="minorHAnsi"/>
          <w:color w:val="001F5F"/>
          <w:w w:val="80"/>
          <w:sz w:val="18"/>
          <w:u w:val="single" w:color="001F5F"/>
        </w:rPr>
        <w:t>και</w:t>
      </w:r>
      <w:r w:rsidRPr="003311DC">
        <w:rPr>
          <w:rFonts w:asciiTheme="minorHAnsi" w:hAnsiTheme="minorHAnsi" w:cstheme="minorHAnsi"/>
          <w:color w:val="001F5F"/>
          <w:spacing w:val="-22"/>
          <w:w w:val="80"/>
          <w:sz w:val="18"/>
          <w:u w:val="single" w:color="001F5F"/>
        </w:rPr>
        <w:t xml:space="preserve"> </w:t>
      </w:r>
      <w:r w:rsidRPr="003311DC">
        <w:rPr>
          <w:rFonts w:asciiTheme="minorHAnsi" w:hAnsiTheme="minorHAnsi" w:cstheme="minorHAnsi"/>
          <w:color w:val="001F5F"/>
          <w:w w:val="80"/>
          <w:sz w:val="18"/>
          <w:u w:val="single" w:color="001F5F"/>
        </w:rPr>
        <w:t>μία</w:t>
      </w:r>
      <w:r w:rsidRPr="003311DC">
        <w:rPr>
          <w:rFonts w:asciiTheme="minorHAnsi" w:hAnsiTheme="minorHAnsi" w:cstheme="minorHAnsi"/>
          <w:color w:val="001F5F"/>
          <w:spacing w:val="-22"/>
          <w:w w:val="80"/>
          <w:sz w:val="18"/>
          <w:u w:val="single" w:color="001F5F"/>
        </w:rPr>
        <w:t xml:space="preserve"> </w:t>
      </w:r>
      <w:r w:rsidRPr="003311DC">
        <w:rPr>
          <w:rFonts w:asciiTheme="minorHAnsi" w:hAnsiTheme="minorHAnsi" w:cstheme="minorHAnsi"/>
          <w:b/>
          <w:color w:val="001F5F"/>
          <w:w w:val="80"/>
          <w:sz w:val="18"/>
          <w:u w:val="single" w:color="001F5F"/>
        </w:rPr>
        <w:t>Στέγη</w:t>
      </w:r>
      <w:r w:rsidRPr="003311DC">
        <w:rPr>
          <w:rFonts w:asciiTheme="minorHAnsi" w:hAnsiTheme="minorHAnsi" w:cstheme="minorHAnsi"/>
          <w:b/>
          <w:color w:val="001F5F"/>
          <w:spacing w:val="-29"/>
          <w:w w:val="80"/>
          <w:sz w:val="18"/>
          <w:u w:val="single" w:color="001F5F"/>
        </w:rPr>
        <w:t xml:space="preserve"> </w:t>
      </w:r>
      <w:r w:rsidRPr="003311DC">
        <w:rPr>
          <w:rFonts w:asciiTheme="minorHAnsi" w:hAnsiTheme="minorHAnsi" w:cstheme="minorHAnsi"/>
          <w:b/>
          <w:color w:val="001F5F"/>
          <w:w w:val="80"/>
          <w:sz w:val="18"/>
          <w:u w:val="single" w:color="001F5F"/>
        </w:rPr>
        <w:t>Υποστηριζόμενης</w:t>
      </w:r>
      <w:r w:rsidRPr="003311DC">
        <w:rPr>
          <w:rFonts w:asciiTheme="minorHAnsi" w:hAnsiTheme="minorHAnsi" w:cstheme="minorHAnsi"/>
          <w:b/>
          <w:color w:val="001F5F"/>
          <w:spacing w:val="-25"/>
          <w:w w:val="80"/>
          <w:sz w:val="18"/>
          <w:u w:val="single" w:color="001F5F"/>
        </w:rPr>
        <w:t xml:space="preserve"> </w:t>
      </w:r>
      <w:r w:rsidRPr="003311DC">
        <w:rPr>
          <w:rFonts w:asciiTheme="minorHAnsi" w:hAnsiTheme="minorHAnsi" w:cstheme="minorHAnsi"/>
          <w:b/>
          <w:color w:val="001F5F"/>
          <w:w w:val="80"/>
          <w:sz w:val="18"/>
          <w:u w:val="single" w:color="001F5F"/>
        </w:rPr>
        <w:t>Διαβίωσης</w:t>
      </w:r>
      <w:r w:rsidRPr="003311DC">
        <w:rPr>
          <w:rFonts w:asciiTheme="minorHAnsi" w:hAnsiTheme="minorHAnsi" w:cstheme="minorHAnsi"/>
          <w:b/>
          <w:color w:val="001F5F"/>
          <w:spacing w:val="-25"/>
          <w:w w:val="80"/>
          <w:sz w:val="18"/>
          <w:u w:val="single" w:color="001F5F"/>
        </w:rPr>
        <w:t xml:space="preserve"> </w:t>
      </w:r>
      <w:r w:rsidRPr="003311DC">
        <w:rPr>
          <w:rFonts w:asciiTheme="minorHAnsi" w:hAnsiTheme="minorHAnsi" w:cstheme="minorHAnsi"/>
          <w:b/>
          <w:color w:val="001F5F"/>
          <w:w w:val="80"/>
          <w:sz w:val="18"/>
          <w:u w:val="single" w:color="001F5F"/>
        </w:rPr>
        <w:t>–</w:t>
      </w:r>
      <w:r w:rsidRPr="003311DC">
        <w:rPr>
          <w:rFonts w:asciiTheme="minorHAnsi" w:hAnsiTheme="minorHAnsi" w:cstheme="minorHAnsi"/>
          <w:b/>
          <w:color w:val="001F5F"/>
          <w:spacing w:val="-27"/>
          <w:w w:val="80"/>
          <w:sz w:val="18"/>
          <w:u w:val="single" w:color="001F5F"/>
        </w:rPr>
        <w:t xml:space="preserve"> </w:t>
      </w:r>
      <w:r w:rsidRPr="003311DC">
        <w:rPr>
          <w:rFonts w:asciiTheme="minorHAnsi" w:hAnsiTheme="minorHAnsi" w:cstheme="minorHAnsi"/>
          <w:b/>
          <w:color w:val="001F5F"/>
          <w:w w:val="80"/>
          <w:sz w:val="18"/>
          <w:u w:val="single" w:color="001F5F"/>
        </w:rPr>
        <w:t>Οικοτροφείο,</w:t>
      </w:r>
      <w:r w:rsidRPr="003311DC">
        <w:rPr>
          <w:rFonts w:asciiTheme="minorHAnsi" w:hAnsiTheme="minorHAnsi" w:cstheme="minorHAnsi"/>
          <w:b/>
          <w:color w:val="001F5F"/>
          <w:spacing w:val="-27"/>
          <w:w w:val="80"/>
          <w:sz w:val="18"/>
        </w:rPr>
        <w:t xml:space="preserve"> </w:t>
      </w:r>
      <w:r w:rsidRPr="003311DC">
        <w:rPr>
          <w:rFonts w:asciiTheme="minorHAnsi" w:hAnsiTheme="minorHAnsi" w:cstheme="minorHAnsi"/>
          <w:color w:val="001F5F"/>
          <w:w w:val="80"/>
          <w:sz w:val="18"/>
        </w:rPr>
        <w:t>δυναμικότητας</w:t>
      </w:r>
      <w:r w:rsidRPr="003311DC">
        <w:rPr>
          <w:rFonts w:asciiTheme="minorHAnsi" w:hAnsiTheme="minorHAnsi" w:cstheme="minorHAnsi"/>
          <w:color w:val="001F5F"/>
          <w:spacing w:val="-23"/>
          <w:w w:val="80"/>
          <w:sz w:val="18"/>
        </w:rPr>
        <w:t xml:space="preserve"> </w:t>
      </w:r>
      <w:r w:rsidRPr="003311DC">
        <w:rPr>
          <w:rFonts w:asciiTheme="minorHAnsi" w:hAnsiTheme="minorHAnsi" w:cstheme="minorHAnsi"/>
          <w:color w:val="001F5F"/>
          <w:w w:val="80"/>
          <w:sz w:val="18"/>
        </w:rPr>
        <w:t>εννέα</w:t>
      </w:r>
      <w:r w:rsidRPr="003311DC">
        <w:rPr>
          <w:rFonts w:asciiTheme="minorHAnsi" w:hAnsiTheme="minorHAnsi" w:cstheme="minorHAnsi"/>
          <w:color w:val="001F5F"/>
          <w:spacing w:val="-22"/>
          <w:w w:val="80"/>
          <w:sz w:val="18"/>
        </w:rPr>
        <w:t xml:space="preserve"> </w:t>
      </w:r>
      <w:r w:rsidRPr="003311DC">
        <w:rPr>
          <w:rFonts w:asciiTheme="minorHAnsi" w:hAnsiTheme="minorHAnsi" w:cstheme="minorHAnsi"/>
          <w:color w:val="001F5F"/>
          <w:w w:val="80"/>
          <w:sz w:val="18"/>
        </w:rPr>
        <w:t xml:space="preserve">ατόμων, </w:t>
      </w:r>
      <w:r w:rsidRPr="003311DC">
        <w:rPr>
          <w:rFonts w:asciiTheme="minorHAnsi" w:hAnsiTheme="minorHAnsi" w:cstheme="minorHAnsi"/>
          <w:color w:val="001F5F"/>
          <w:w w:val="90"/>
          <w:sz w:val="18"/>
        </w:rPr>
        <w:t>πλήρως</w:t>
      </w:r>
      <w:r w:rsidRPr="003311DC">
        <w:rPr>
          <w:rFonts w:asciiTheme="minorHAnsi" w:hAnsiTheme="minorHAnsi" w:cstheme="minorHAnsi"/>
          <w:color w:val="001F5F"/>
          <w:spacing w:val="-14"/>
          <w:w w:val="90"/>
          <w:sz w:val="18"/>
        </w:rPr>
        <w:t xml:space="preserve"> </w:t>
      </w:r>
      <w:r w:rsidRPr="003311DC">
        <w:rPr>
          <w:rFonts w:asciiTheme="minorHAnsi" w:hAnsiTheme="minorHAnsi" w:cstheme="minorHAnsi"/>
          <w:color w:val="001F5F"/>
          <w:w w:val="90"/>
          <w:sz w:val="18"/>
        </w:rPr>
        <w:t>εξοπλισμένη</w:t>
      </w:r>
    </w:p>
    <w:p w:rsidR="00981E97" w:rsidRPr="003311DC" w:rsidRDefault="00F93013">
      <w:pPr>
        <w:pStyle w:val="5"/>
        <w:spacing w:before="48"/>
        <w:rPr>
          <w:rFonts w:asciiTheme="minorHAnsi" w:hAnsiTheme="minorHAnsi" w:cstheme="minorHAnsi"/>
        </w:rPr>
      </w:pPr>
      <w:r w:rsidRPr="003311DC">
        <w:rPr>
          <w:rFonts w:asciiTheme="minorHAnsi" w:hAnsiTheme="minorHAnsi" w:cstheme="minorHAnsi"/>
          <w:b w:val="0"/>
          <w:color w:val="001F5F"/>
          <w:w w:val="101"/>
          <w:u w:val="single" w:color="001F5F"/>
        </w:rPr>
        <w:t xml:space="preserve"> </w:t>
      </w:r>
      <w:r w:rsidRPr="003311DC">
        <w:rPr>
          <w:rFonts w:asciiTheme="minorHAnsi" w:hAnsiTheme="minorHAnsi" w:cstheme="minorHAnsi"/>
          <w:color w:val="001F5F"/>
          <w:w w:val="85"/>
          <w:u w:val="single" w:color="001F5F"/>
        </w:rPr>
        <w:t>4. Εργαστήρια δημιουργικής απασχόλησης</w:t>
      </w:r>
    </w:p>
    <w:p w:rsidR="00981E97" w:rsidRPr="003311DC" w:rsidRDefault="00F93013">
      <w:pPr>
        <w:spacing w:before="93"/>
        <w:ind w:left="313"/>
        <w:rPr>
          <w:rFonts w:asciiTheme="minorHAnsi" w:hAnsiTheme="minorHAnsi" w:cstheme="minorHAnsi"/>
          <w:b/>
          <w:sz w:val="18"/>
        </w:rPr>
      </w:pPr>
      <w:r w:rsidRPr="003311DC">
        <w:rPr>
          <w:rFonts w:asciiTheme="minorHAnsi" w:hAnsiTheme="minorHAnsi" w:cstheme="minorHAnsi"/>
          <w:color w:val="001F5F"/>
          <w:w w:val="101"/>
          <w:sz w:val="18"/>
          <w:u w:val="single" w:color="001F5F"/>
        </w:rPr>
        <w:t xml:space="preserve"> </w:t>
      </w:r>
      <w:r w:rsidRPr="003311DC">
        <w:rPr>
          <w:rFonts w:asciiTheme="minorHAnsi" w:hAnsiTheme="minorHAnsi" w:cstheme="minorHAnsi"/>
          <w:b/>
          <w:color w:val="001F5F"/>
          <w:w w:val="85"/>
          <w:sz w:val="18"/>
          <w:u w:val="single" w:color="001F5F"/>
        </w:rPr>
        <w:t>5. Εργαστήρι φυτικής παραγωγής</w:t>
      </w:r>
    </w:p>
    <w:p w:rsidR="00981E97" w:rsidRPr="003311DC" w:rsidRDefault="00981E97">
      <w:pPr>
        <w:pStyle w:val="a3"/>
        <w:spacing w:before="1"/>
        <w:rPr>
          <w:rFonts w:asciiTheme="minorHAnsi" w:hAnsiTheme="minorHAnsi" w:cstheme="minorHAnsi"/>
          <w:b/>
          <w:sz w:val="28"/>
        </w:rPr>
      </w:pPr>
    </w:p>
    <w:p w:rsidR="00981E97" w:rsidRPr="003311DC" w:rsidRDefault="00F93013">
      <w:pPr>
        <w:pStyle w:val="a3"/>
        <w:spacing w:before="70"/>
        <w:ind w:left="313"/>
        <w:rPr>
          <w:rFonts w:asciiTheme="minorHAnsi" w:hAnsiTheme="minorHAnsi" w:cstheme="minorHAnsi"/>
        </w:rPr>
      </w:pPr>
      <w:r w:rsidRPr="003311DC">
        <w:rPr>
          <w:rFonts w:asciiTheme="minorHAnsi" w:hAnsiTheme="minorHAnsi" w:cstheme="minorHAnsi"/>
          <w:w w:val="90"/>
        </w:rPr>
        <w:t>ΣΚΟΠΟΣ ΚΑΙ ΣΤΟΧΟΙ ΤΗΣ ΣΥΜΒΑΣΗΣ</w:t>
      </w:r>
    </w:p>
    <w:p w:rsidR="00981E97" w:rsidRPr="003311DC" w:rsidRDefault="00F93013">
      <w:pPr>
        <w:pStyle w:val="a3"/>
        <w:spacing w:before="91"/>
        <w:ind w:left="313"/>
        <w:rPr>
          <w:rFonts w:asciiTheme="minorHAnsi" w:hAnsiTheme="minorHAnsi" w:cstheme="minorHAnsi"/>
        </w:rPr>
      </w:pPr>
      <w:r w:rsidRPr="003311DC">
        <w:rPr>
          <w:rFonts w:asciiTheme="minorHAnsi" w:hAnsiTheme="minorHAnsi" w:cstheme="minorHAnsi"/>
          <w:w w:val="90"/>
        </w:rPr>
        <w:t>Περιγραφή των αναγκών της Α.Α.</w:t>
      </w:r>
    </w:p>
    <w:p w:rsidR="00981E97" w:rsidRPr="003311DC" w:rsidRDefault="00981E97">
      <w:pPr>
        <w:pStyle w:val="a3"/>
        <w:rPr>
          <w:rFonts w:asciiTheme="minorHAnsi" w:hAnsiTheme="minorHAnsi" w:cstheme="minorHAnsi"/>
        </w:rPr>
      </w:pPr>
    </w:p>
    <w:p w:rsidR="00981E97" w:rsidRPr="003311DC" w:rsidRDefault="00981E97">
      <w:pPr>
        <w:pStyle w:val="a3"/>
        <w:spacing w:before="9"/>
        <w:rPr>
          <w:rFonts w:asciiTheme="minorHAnsi" w:hAnsiTheme="minorHAnsi" w:cstheme="minorHAnsi"/>
          <w:sz w:val="15"/>
        </w:rPr>
      </w:pPr>
    </w:p>
    <w:p w:rsidR="00981E97" w:rsidRPr="003311DC" w:rsidRDefault="00F93013">
      <w:pPr>
        <w:spacing w:line="290" w:lineRule="auto"/>
        <w:ind w:left="313" w:right="3253"/>
        <w:jc w:val="both"/>
        <w:rPr>
          <w:rFonts w:asciiTheme="minorHAnsi" w:hAnsiTheme="minorHAnsi" w:cstheme="minorHAnsi"/>
          <w:sz w:val="18"/>
        </w:rPr>
      </w:pPr>
      <w:r w:rsidRPr="003311DC">
        <w:rPr>
          <w:rFonts w:asciiTheme="minorHAnsi" w:hAnsiTheme="minorHAnsi" w:cstheme="minorHAnsi"/>
          <w:color w:val="001F5F"/>
          <w:w w:val="85"/>
          <w:sz w:val="18"/>
        </w:rPr>
        <w:t>Ο</w:t>
      </w:r>
      <w:r w:rsidRPr="003311DC">
        <w:rPr>
          <w:rFonts w:asciiTheme="minorHAnsi" w:hAnsiTheme="minorHAnsi" w:cstheme="minorHAnsi"/>
          <w:color w:val="001F5F"/>
          <w:spacing w:val="-25"/>
          <w:w w:val="85"/>
          <w:sz w:val="18"/>
        </w:rPr>
        <w:t xml:space="preserve"> </w:t>
      </w:r>
      <w:r w:rsidRPr="003311DC">
        <w:rPr>
          <w:rFonts w:asciiTheme="minorHAnsi" w:hAnsiTheme="minorHAnsi" w:cstheme="minorHAnsi"/>
          <w:color w:val="001F5F"/>
          <w:w w:val="85"/>
          <w:sz w:val="18"/>
        </w:rPr>
        <w:t>σκοπός</w:t>
      </w:r>
      <w:r w:rsidRPr="003311DC">
        <w:rPr>
          <w:rFonts w:asciiTheme="minorHAnsi" w:hAnsiTheme="minorHAnsi" w:cstheme="minorHAnsi"/>
          <w:color w:val="001F5F"/>
          <w:spacing w:val="-24"/>
          <w:w w:val="85"/>
          <w:sz w:val="18"/>
        </w:rPr>
        <w:t xml:space="preserve"> </w:t>
      </w:r>
      <w:r w:rsidRPr="003311DC">
        <w:rPr>
          <w:rFonts w:asciiTheme="minorHAnsi" w:hAnsiTheme="minorHAnsi" w:cstheme="minorHAnsi"/>
          <w:color w:val="001F5F"/>
          <w:w w:val="85"/>
          <w:sz w:val="18"/>
        </w:rPr>
        <w:t>του</w:t>
      </w:r>
      <w:r w:rsidRPr="003311DC">
        <w:rPr>
          <w:rFonts w:asciiTheme="minorHAnsi" w:hAnsiTheme="minorHAnsi" w:cstheme="minorHAnsi"/>
          <w:color w:val="001F5F"/>
          <w:spacing w:val="25"/>
          <w:w w:val="85"/>
          <w:sz w:val="18"/>
        </w:rPr>
        <w:t xml:space="preserve"> </w:t>
      </w:r>
      <w:r w:rsidRPr="003311DC">
        <w:rPr>
          <w:rFonts w:asciiTheme="minorHAnsi" w:hAnsiTheme="minorHAnsi" w:cstheme="minorHAnsi"/>
          <w:color w:val="001F5F"/>
          <w:w w:val="85"/>
          <w:sz w:val="18"/>
        </w:rPr>
        <w:t>Διαγωνισμού</w:t>
      </w:r>
      <w:r w:rsidRPr="003311DC">
        <w:rPr>
          <w:rFonts w:asciiTheme="minorHAnsi" w:hAnsiTheme="minorHAnsi" w:cstheme="minorHAnsi"/>
          <w:color w:val="001F5F"/>
          <w:spacing w:val="-25"/>
          <w:w w:val="85"/>
          <w:sz w:val="18"/>
        </w:rPr>
        <w:t xml:space="preserve"> </w:t>
      </w:r>
      <w:r w:rsidRPr="003311DC">
        <w:rPr>
          <w:rFonts w:asciiTheme="minorHAnsi" w:hAnsiTheme="minorHAnsi" w:cstheme="minorHAnsi"/>
          <w:color w:val="001F5F"/>
          <w:w w:val="85"/>
          <w:sz w:val="18"/>
        </w:rPr>
        <w:t>είναι</w:t>
      </w:r>
      <w:r w:rsidRPr="003311DC">
        <w:rPr>
          <w:rFonts w:asciiTheme="minorHAnsi" w:hAnsiTheme="minorHAnsi" w:cstheme="minorHAnsi"/>
          <w:color w:val="001F5F"/>
          <w:spacing w:val="-25"/>
          <w:w w:val="85"/>
          <w:sz w:val="18"/>
        </w:rPr>
        <w:t xml:space="preserve"> </w:t>
      </w:r>
      <w:r w:rsidRPr="003311DC">
        <w:rPr>
          <w:rFonts w:asciiTheme="minorHAnsi" w:hAnsiTheme="minorHAnsi" w:cstheme="minorHAnsi"/>
          <w:color w:val="001F5F"/>
          <w:w w:val="85"/>
          <w:sz w:val="18"/>
        </w:rPr>
        <w:t>η</w:t>
      </w:r>
      <w:r w:rsidRPr="003311DC">
        <w:rPr>
          <w:rFonts w:asciiTheme="minorHAnsi" w:hAnsiTheme="minorHAnsi" w:cstheme="minorHAnsi"/>
          <w:color w:val="001F5F"/>
          <w:spacing w:val="-24"/>
          <w:w w:val="85"/>
          <w:sz w:val="18"/>
        </w:rPr>
        <w:t xml:space="preserve"> </w:t>
      </w:r>
      <w:r w:rsidRPr="003311DC">
        <w:rPr>
          <w:rFonts w:asciiTheme="minorHAnsi" w:hAnsiTheme="minorHAnsi" w:cstheme="minorHAnsi"/>
          <w:color w:val="001F5F"/>
          <w:w w:val="85"/>
          <w:sz w:val="18"/>
        </w:rPr>
        <w:t>ανάδειξη</w:t>
      </w:r>
      <w:r w:rsidRPr="003311DC">
        <w:rPr>
          <w:rFonts w:asciiTheme="minorHAnsi" w:hAnsiTheme="minorHAnsi" w:cstheme="minorHAnsi"/>
          <w:color w:val="001F5F"/>
          <w:spacing w:val="1"/>
          <w:w w:val="85"/>
          <w:sz w:val="18"/>
        </w:rPr>
        <w:t xml:space="preserve"> </w:t>
      </w:r>
      <w:r w:rsidRPr="003311DC">
        <w:rPr>
          <w:rFonts w:asciiTheme="minorHAnsi" w:hAnsiTheme="minorHAnsi" w:cstheme="minorHAnsi"/>
          <w:color w:val="001F5F"/>
          <w:w w:val="85"/>
          <w:sz w:val="18"/>
        </w:rPr>
        <w:t>αναδόχων</w:t>
      </w:r>
      <w:r w:rsidRPr="003311DC">
        <w:rPr>
          <w:rFonts w:asciiTheme="minorHAnsi" w:hAnsiTheme="minorHAnsi" w:cstheme="minorHAnsi"/>
          <w:color w:val="001F5F"/>
          <w:spacing w:val="-23"/>
          <w:w w:val="85"/>
          <w:sz w:val="18"/>
        </w:rPr>
        <w:t xml:space="preserve"> </w:t>
      </w:r>
      <w:r w:rsidRPr="003311DC">
        <w:rPr>
          <w:rFonts w:asciiTheme="minorHAnsi" w:hAnsiTheme="minorHAnsi" w:cstheme="minorHAnsi"/>
          <w:color w:val="001F5F"/>
          <w:w w:val="85"/>
          <w:sz w:val="18"/>
        </w:rPr>
        <w:t>στο</w:t>
      </w:r>
      <w:r w:rsidRPr="003311DC">
        <w:rPr>
          <w:rFonts w:asciiTheme="minorHAnsi" w:hAnsiTheme="minorHAnsi" w:cstheme="minorHAnsi"/>
          <w:color w:val="001F5F"/>
          <w:spacing w:val="-24"/>
          <w:w w:val="85"/>
          <w:sz w:val="18"/>
        </w:rPr>
        <w:t xml:space="preserve"> </w:t>
      </w:r>
      <w:r w:rsidRPr="003311DC">
        <w:rPr>
          <w:rFonts w:asciiTheme="minorHAnsi" w:hAnsiTheme="minorHAnsi" w:cstheme="minorHAnsi"/>
          <w:color w:val="001F5F"/>
          <w:w w:val="85"/>
          <w:sz w:val="18"/>
        </w:rPr>
        <w:t>πλαίσιο</w:t>
      </w:r>
      <w:r w:rsidRPr="003311DC">
        <w:rPr>
          <w:rFonts w:asciiTheme="minorHAnsi" w:hAnsiTheme="minorHAnsi" w:cstheme="minorHAnsi"/>
          <w:color w:val="001F5F"/>
          <w:spacing w:val="-25"/>
          <w:w w:val="85"/>
          <w:sz w:val="18"/>
        </w:rPr>
        <w:t xml:space="preserve"> </w:t>
      </w:r>
      <w:r w:rsidRPr="003311DC">
        <w:rPr>
          <w:rFonts w:asciiTheme="minorHAnsi" w:hAnsiTheme="minorHAnsi" w:cstheme="minorHAnsi"/>
          <w:color w:val="001F5F"/>
          <w:w w:val="85"/>
          <w:sz w:val="18"/>
        </w:rPr>
        <w:t>της</w:t>
      </w:r>
      <w:r w:rsidRPr="003311DC">
        <w:rPr>
          <w:rFonts w:asciiTheme="minorHAnsi" w:hAnsiTheme="minorHAnsi" w:cstheme="minorHAnsi"/>
          <w:color w:val="001F5F"/>
          <w:spacing w:val="-25"/>
          <w:w w:val="85"/>
          <w:sz w:val="18"/>
        </w:rPr>
        <w:t xml:space="preserve"> </w:t>
      </w:r>
      <w:r w:rsidRPr="003311DC">
        <w:rPr>
          <w:rFonts w:asciiTheme="minorHAnsi" w:hAnsiTheme="minorHAnsi" w:cstheme="minorHAnsi"/>
          <w:color w:val="001F5F"/>
          <w:w w:val="85"/>
          <w:sz w:val="18"/>
        </w:rPr>
        <w:t>πράξης</w:t>
      </w:r>
      <w:r w:rsidRPr="003311DC">
        <w:rPr>
          <w:rFonts w:asciiTheme="minorHAnsi" w:hAnsiTheme="minorHAnsi" w:cstheme="minorHAnsi"/>
          <w:color w:val="001F5F"/>
          <w:spacing w:val="1"/>
          <w:w w:val="85"/>
          <w:sz w:val="18"/>
        </w:rPr>
        <w:t xml:space="preserve"> </w:t>
      </w:r>
      <w:r w:rsidRPr="003311DC">
        <w:rPr>
          <w:rFonts w:asciiTheme="minorHAnsi" w:hAnsiTheme="minorHAnsi" w:cstheme="minorHAnsi"/>
          <w:color w:val="001F5F"/>
          <w:w w:val="85"/>
          <w:sz w:val="18"/>
        </w:rPr>
        <w:t>με</w:t>
      </w:r>
      <w:r w:rsidRPr="003311DC">
        <w:rPr>
          <w:rFonts w:asciiTheme="minorHAnsi" w:hAnsiTheme="minorHAnsi" w:cstheme="minorHAnsi"/>
          <w:color w:val="001F5F"/>
          <w:spacing w:val="-24"/>
          <w:w w:val="85"/>
          <w:sz w:val="18"/>
        </w:rPr>
        <w:t xml:space="preserve"> </w:t>
      </w:r>
      <w:r w:rsidRPr="003311DC">
        <w:rPr>
          <w:rFonts w:asciiTheme="minorHAnsi" w:hAnsiTheme="minorHAnsi" w:cstheme="minorHAnsi"/>
          <w:color w:val="001F5F"/>
          <w:w w:val="85"/>
          <w:sz w:val="18"/>
        </w:rPr>
        <w:t>τίτλο:</w:t>
      </w:r>
      <w:r w:rsidRPr="003311DC">
        <w:rPr>
          <w:rFonts w:asciiTheme="minorHAnsi" w:hAnsiTheme="minorHAnsi" w:cstheme="minorHAnsi"/>
          <w:color w:val="001F5F"/>
          <w:spacing w:val="-25"/>
          <w:w w:val="85"/>
          <w:sz w:val="18"/>
        </w:rPr>
        <w:t xml:space="preserve"> </w:t>
      </w:r>
      <w:r w:rsidRPr="003311DC">
        <w:rPr>
          <w:rFonts w:asciiTheme="minorHAnsi" w:hAnsiTheme="minorHAnsi" w:cstheme="minorHAnsi"/>
          <w:b/>
          <w:color w:val="C00000"/>
          <w:w w:val="85"/>
          <w:sz w:val="18"/>
        </w:rPr>
        <w:t xml:space="preserve">«Προμήθεια </w:t>
      </w:r>
      <w:r w:rsidRPr="003311DC">
        <w:rPr>
          <w:rFonts w:asciiTheme="minorHAnsi" w:hAnsiTheme="minorHAnsi" w:cstheme="minorHAnsi"/>
          <w:b/>
          <w:color w:val="C00000"/>
          <w:w w:val="75"/>
          <w:sz w:val="18"/>
        </w:rPr>
        <w:t xml:space="preserve">και εγκατάσταση εξοπλισμού στο Κέντρο Αποθεραπείας αποκατάστασης Διημέρευσης και Ημερήσιας </w:t>
      </w:r>
      <w:r w:rsidRPr="003311DC">
        <w:rPr>
          <w:rFonts w:asciiTheme="minorHAnsi" w:hAnsiTheme="minorHAnsi" w:cstheme="minorHAnsi"/>
          <w:b/>
          <w:color w:val="C00000"/>
          <w:w w:val="80"/>
          <w:sz w:val="18"/>
        </w:rPr>
        <w:t xml:space="preserve">Φροντίδας ΑμεΑ «ΒηματίΖΩ», </w:t>
      </w:r>
      <w:r w:rsidRPr="003311DC">
        <w:rPr>
          <w:rFonts w:asciiTheme="minorHAnsi" w:hAnsiTheme="minorHAnsi" w:cstheme="minorHAnsi"/>
          <w:color w:val="17365D"/>
          <w:w w:val="80"/>
          <w:sz w:val="18"/>
        </w:rPr>
        <w:t xml:space="preserve">, </w:t>
      </w:r>
      <w:r w:rsidRPr="003311DC">
        <w:rPr>
          <w:rFonts w:asciiTheme="minorHAnsi" w:hAnsiTheme="minorHAnsi" w:cstheme="minorHAnsi"/>
          <w:color w:val="001F5F"/>
          <w:w w:val="80"/>
          <w:sz w:val="18"/>
        </w:rPr>
        <w:t>με κωδικό ΟΠΣ 5008062 του Επιχειρησιακού Προγράμματος «Κεντρική Μακεδονία», του Άξονα Προτεραιότητας ΑΞ09Α «Προώθηση της κοινωνικής έντα</w:t>
      </w:r>
      <w:r w:rsidRPr="003311DC">
        <w:rPr>
          <w:rFonts w:asciiTheme="minorHAnsi" w:hAnsiTheme="minorHAnsi" w:cstheme="minorHAnsi"/>
          <w:color w:val="001F5F"/>
          <w:w w:val="80"/>
          <w:sz w:val="18"/>
        </w:rPr>
        <w:t xml:space="preserve">ξης και καταπολέμηση </w:t>
      </w:r>
      <w:r w:rsidRPr="003311DC">
        <w:rPr>
          <w:rFonts w:asciiTheme="minorHAnsi" w:hAnsiTheme="minorHAnsi" w:cstheme="minorHAnsi"/>
          <w:color w:val="001F5F"/>
          <w:w w:val="90"/>
          <w:sz w:val="18"/>
        </w:rPr>
        <w:t>της</w:t>
      </w:r>
      <w:r w:rsidRPr="003311DC">
        <w:rPr>
          <w:rFonts w:asciiTheme="minorHAnsi" w:hAnsiTheme="minorHAnsi" w:cstheme="minorHAnsi"/>
          <w:color w:val="001F5F"/>
          <w:spacing w:val="-34"/>
          <w:w w:val="90"/>
          <w:sz w:val="18"/>
        </w:rPr>
        <w:t xml:space="preserve"> </w:t>
      </w:r>
      <w:r w:rsidRPr="003311DC">
        <w:rPr>
          <w:rFonts w:asciiTheme="minorHAnsi" w:hAnsiTheme="minorHAnsi" w:cstheme="minorHAnsi"/>
          <w:color w:val="001F5F"/>
          <w:w w:val="90"/>
          <w:sz w:val="18"/>
        </w:rPr>
        <w:t>φτώχειας</w:t>
      </w:r>
      <w:r w:rsidRPr="003311DC">
        <w:rPr>
          <w:rFonts w:asciiTheme="minorHAnsi" w:hAnsiTheme="minorHAnsi" w:cstheme="minorHAnsi"/>
          <w:color w:val="001F5F"/>
          <w:spacing w:val="-34"/>
          <w:w w:val="90"/>
          <w:sz w:val="18"/>
        </w:rPr>
        <w:t xml:space="preserve"> </w:t>
      </w:r>
      <w:r w:rsidRPr="003311DC">
        <w:rPr>
          <w:rFonts w:asciiTheme="minorHAnsi" w:hAnsiTheme="minorHAnsi" w:cstheme="minorHAnsi"/>
          <w:color w:val="001F5F"/>
          <w:w w:val="90"/>
          <w:sz w:val="18"/>
        </w:rPr>
        <w:t>–</w:t>
      </w:r>
      <w:r w:rsidRPr="003311DC">
        <w:rPr>
          <w:rFonts w:asciiTheme="minorHAnsi" w:hAnsiTheme="minorHAnsi" w:cstheme="minorHAnsi"/>
          <w:color w:val="001F5F"/>
          <w:spacing w:val="-33"/>
          <w:w w:val="90"/>
          <w:sz w:val="18"/>
        </w:rPr>
        <w:t xml:space="preserve"> </w:t>
      </w:r>
      <w:r w:rsidRPr="003311DC">
        <w:rPr>
          <w:rFonts w:asciiTheme="minorHAnsi" w:hAnsiTheme="minorHAnsi" w:cstheme="minorHAnsi"/>
          <w:color w:val="001F5F"/>
          <w:w w:val="90"/>
          <w:sz w:val="18"/>
        </w:rPr>
        <w:t>ΕΤΠΑ»,</w:t>
      </w:r>
      <w:r w:rsidRPr="003311DC">
        <w:rPr>
          <w:rFonts w:asciiTheme="minorHAnsi" w:hAnsiTheme="minorHAnsi" w:cstheme="minorHAnsi"/>
          <w:color w:val="001F5F"/>
          <w:spacing w:val="-34"/>
          <w:w w:val="90"/>
          <w:sz w:val="18"/>
        </w:rPr>
        <w:t xml:space="preserve"> </w:t>
      </w:r>
      <w:r w:rsidRPr="003311DC">
        <w:rPr>
          <w:rFonts w:asciiTheme="minorHAnsi" w:hAnsiTheme="minorHAnsi" w:cstheme="minorHAnsi"/>
          <w:color w:val="001F5F"/>
          <w:w w:val="90"/>
          <w:sz w:val="18"/>
        </w:rPr>
        <w:t>ο</w:t>
      </w:r>
      <w:r w:rsidRPr="003311DC">
        <w:rPr>
          <w:rFonts w:asciiTheme="minorHAnsi" w:hAnsiTheme="minorHAnsi" w:cstheme="minorHAnsi"/>
          <w:color w:val="001F5F"/>
          <w:spacing w:val="-34"/>
          <w:w w:val="90"/>
          <w:sz w:val="18"/>
        </w:rPr>
        <w:t xml:space="preserve"> </w:t>
      </w:r>
      <w:r w:rsidRPr="003311DC">
        <w:rPr>
          <w:rFonts w:asciiTheme="minorHAnsi" w:hAnsiTheme="minorHAnsi" w:cstheme="minorHAnsi"/>
          <w:color w:val="001F5F"/>
          <w:w w:val="90"/>
          <w:sz w:val="18"/>
        </w:rPr>
        <w:t>οποίος</w:t>
      </w:r>
      <w:r w:rsidRPr="003311DC">
        <w:rPr>
          <w:rFonts w:asciiTheme="minorHAnsi" w:hAnsiTheme="minorHAnsi" w:cstheme="minorHAnsi"/>
          <w:color w:val="001F5F"/>
          <w:spacing w:val="-33"/>
          <w:w w:val="90"/>
          <w:sz w:val="18"/>
        </w:rPr>
        <w:t xml:space="preserve"> </w:t>
      </w:r>
      <w:r w:rsidRPr="003311DC">
        <w:rPr>
          <w:rFonts w:asciiTheme="minorHAnsi" w:hAnsiTheme="minorHAnsi" w:cstheme="minorHAnsi"/>
          <w:color w:val="001F5F"/>
          <w:w w:val="90"/>
          <w:sz w:val="18"/>
        </w:rPr>
        <w:t>συγχρηματοδοτείται</w:t>
      </w:r>
      <w:r w:rsidRPr="003311DC">
        <w:rPr>
          <w:rFonts w:asciiTheme="minorHAnsi" w:hAnsiTheme="minorHAnsi" w:cstheme="minorHAnsi"/>
          <w:color w:val="001F5F"/>
          <w:spacing w:val="-33"/>
          <w:w w:val="90"/>
          <w:sz w:val="18"/>
        </w:rPr>
        <w:t xml:space="preserve"> </w:t>
      </w:r>
      <w:r w:rsidRPr="003311DC">
        <w:rPr>
          <w:rFonts w:asciiTheme="minorHAnsi" w:hAnsiTheme="minorHAnsi" w:cstheme="minorHAnsi"/>
          <w:color w:val="001F5F"/>
          <w:w w:val="90"/>
          <w:sz w:val="18"/>
        </w:rPr>
        <w:t>από</w:t>
      </w:r>
      <w:r w:rsidRPr="003311DC">
        <w:rPr>
          <w:rFonts w:asciiTheme="minorHAnsi" w:hAnsiTheme="minorHAnsi" w:cstheme="minorHAnsi"/>
          <w:color w:val="001F5F"/>
          <w:spacing w:val="-34"/>
          <w:w w:val="90"/>
          <w:sz w:val="18"/>
        </w:rPr>
        <w:t xml:space="preserve"> </w:t>
      </w:r>
      <w:r w:rsidRPr="003311DC">
        <w:rPr>
          <w:rFonts w:asciiTheme="minorHAnsi" w:hAnsiTheme="minorHAnsi" w:cstheme="minorHAnsi"/>
          <w:color w:val="001F5F"/>
          <w:w w:val="90"/>
          <w:sz w:val="18"/>
        </w:rPr>
        <w:t>το</w:t>
      </w:r>
      <w:r w:rsidRPr="003311DC">
        <w:rPr>
          <w:rFonts w:asciiTheme="minorHAnsi" w:hAnsiTheme="minorHAnsi" w:cstheme="minorHAnsi"/>
          <w:color w:val="001F5F"/>
          <w:spacing w:val="-33"/>
          <w:w w:val="90"/>
          <w:sz w:val="18"/>
        </w:rPr>
        <w:t xml:space="preserve"> </w:t>
      </w:r>
      <w:r w:rsidRPr="003311DC">
        <w:rPr>
          <w:rFonts w:asciiTheme="minorHAnsi" w:hAnsiTheme="minorHAnsi" w:cstheme="minorHAnsi"/>
          <w:color w:val="001F5F"/>
          <w:w w:val="90"/>
          <w:sz w:val="18"/>
        </w:rPr>
        <w:t>Ευρωπαϊκό</w:t>
      </w:r>
      <w:r w:rsidRPr="003311DC">
        <w:rPr>
          <w:rFonts w:asciiTheme="minorHAnsi" w:hAnsiTheme="minorHAnsi" w:cstheme="minorHAnsi"/>
          <w:color w:val="001F5F"/>
          <w:spacing w:val="-34"/>
          <w:w w:val="90"/>
          <w:sz w:val="18"/>
        </w:rPr>
        <w:t xml:space="preserve"> </w:t>
      </w:r>
      <w:r w:rsidRPr="003311DC">
        <w:rPr>
          <w:rFonts w:asciiTheme="minorHAnsi" w:hAnsiTheme="minorHAnsi" w:cstheme="minorHAnsi"/>
          <w:color w:val="001F5F"/>
          <w:w w:val="90"/>
          <w:sz w:val="18"/>
        </w:rPr>
        <w:t>Ταμείο</w:t>
      </w:r>
      <w:r w:rsidRPr="003311DC">
        <w:rPr>
          <w:rFonts w:asciiTheme="minorHAnsi" w:hAnsiTheme="minorHAnsi" w:cstheme="minorHAnsi"/>
          <w:color w:val="001F5F"/>
          <w:spacing w:val="-34"/>
          <w:w w:val="90"/>
          <w:sz w:val="18"/>
        </w:rPr>
        <w:t xml:space="preserve"> </w:t>
      </w:r>
      <w:r w:rsidRPr="003311DC">
        <w:rPr>
          <w:rFonts w:asciiTheme="minorHAnsi" w:hAnsiTheme="minorHAnsi" w:cstheme="minorHAnsi"/>
          <w:color w:val="001F5F"/>
          <w:w w:val="90"/>
          <w:sz w:val="18"/>
        </w:rPr>
        <w:t>Περιφερειακής</w:t>
      </w:r>
    </w:p>
    <w:p w:rsidR="00981E97" w:rsidRPr="003311DC" w:rsidRDefault="00F93013">
      <w:pPr>
        <w:pStyle w:val="a3"/>
        <w:spacing w:before="3"/>
        <w:ind w:left="313"/>
        <w:rPr>
          <w:rFonts w:asciiTheme="minorHAnsi" w:hAnsiTheme="minorHAnsi" w:cstheme="minorHAnsi"/>
        </w:rPr>
      </w:pPr>
      <w:r w:rsidRPr="003311DC">
        <w:rPr>
          <w:rFonts w:asciiTheme="minorHAnsi" w:hAnsiTheme="minorHAnsi" w:cstheme="minorHAnsi"/>
          <w:color w:val="001F5F"/>
          <w:w w:val="90"/>
        </w:rPr>
        <w:t>Ανάπτυξης.</w:t>
      </w:r>
    </w:p>
    <w:p w:rsidR="00981E97" w:rsidRPr="003311DC" w:rsidRDefault="00F93013">
      <w:pPr>
        <w:pStyle w:val="a3"/>
        <w:spacing w:before="95" w:line="292" w:lineRule="auto"/>
        <w:ind w:left="313" w:right="3091"/>
        <w:rPr>
          <w:rFonts w:asciiTheme="minorHAnsi" w:hAnsiTheme="minorHAnsi" w:cstheme="minorHAnsi"/>
        </w:rPr>
      </w:pPr>
      <w:r w:rsidRPr="003311DC">
        <w:rPr>
          <w:rFonts w:asciiTheme="minorHAnsi" w:hAnsiTheme="minorHAnsi" w:cstheme="minorHAnsi"/>
          <w:color w:val="001F5F"/>
          <w:w w:val="80"/>
        </w:rPr>
        <w:t xml:space="preserve">Για περισσότερες πληροφορίες σχετικά με τη λειτουργία της Αναθέτουσας Αρχής, μπορείτε να ανατρέξετε </w:t>
      </w:r>
      <w:r w:rsidRPr="003311DC">
        <w:rPr>
          <w:rFonts w:asciiTheme="minorHAnsi" w:hAnsiTheme="minorHAnsi" w:cstheme="minorHAnsi"/>
          <w:color w:val="001F5F"/>
          <w:w w:val="90"/>
        </w:rPr>
        <w:t xml:space="preserve">στην ιστοσελίδα του Κέντρου: </w:t>
      </w:r>
      <w:hyperlink r:id="rId37">
        <w:r w:rsidRPr="003311DC">
          <w:rPr>
            <w:rFonts w:asciiTheme="minorHAnsi" w:hAnsiTheme="minorHAnsi" w:cstheme="minorHAnsi"/>
            <w:color w:val="0000FF"/>
            <w:w w:val="90"/>
            <w:u w:val="single" w:color="0000FF"/>
          </w:rPr>
          <w:t>www.vimatizo.gr</w:t>
        </w:r>
      </w:hyperlink>
    </w:p>
    <w:p w:rsidR="00981E97" w:rsidRPr="003311DC" w:rsidRDefault="00981E97">
      <w:pPr>
        <w:pStyle w:val="a3"/>
        <w:rPr>
          <w:rFonts w:asciiTheme="minorHAnsi" w:hAnsiTheme="minorHAnsi" w:cstheme="minorHAnsi"/>
          <w:sz w:val="24"/>
        </w:rPr>
      </w:pPr>
    </w:p>
    <w:p w:rsidR="00981E97" w:rsidRPr="003311DC" w:rsidRDefault="00F93013">
      <w:pPr>
        <w:pStyle w:val="a3"/>
        <w:spacing w:before="69"/>
        <w:ind w:left="313"/>
        <w:rPr>
          <w:rFonts w:asciiTheme="minorHAnsi" w:hAnsiTheme="minorHAnsi" w:cstheme="minorHAnsi"/>
        </w:rPr>
      </w:pPr>
      <w:r w:rsidRPr="003311DC">
        <w:rPr>
          <w:rFonts w:asciiTheme="minorHAnsi" w:hAnsiTheme="minorHAnsi" w:cstheme="minorHAnsi"/>
          <w:color w:val="001F5F"/>
          <w:w w:val="95"/>
        </w:rPr>
        <w:t>Η ανάθεση της σύμβασης θα γίνει ανά τμήμα.</w:t>
      </w:r>
    </w:p>
    <w:p w:rsidR="00981E97" w:rsidRPr="003311DC" w:rsidRDefault="00981E97">
      <w:pPr>
        <w:pStyle w:val="a3"/>
        <w:rPr>
          <w:rFonts w:asciiTheme="minorHAnsi" w:hAnsiTheme="minorHAnsi" w:cstheme="minorHAnsi"/>
        </w:rPr>
      </w:pPr>
    </w:p>
    <w:p w:rsidR="00981E97" w:rsidRPr="003311DC" w:rsidRDefault="00981E97">
      <w:pPr>
        <w:pStyle w:val="a3"/>
        <w:spacing w:before="9"/>
        <w:rPr>
          <w:rFonts w:asciiTheme="minorHAnsi" w:hAnsiTheme="minorHAnsi" w:cstheme="minorHAnsi"/>
          <w:sz w:val="15"/>
        </w:rPr>
      </w:pPr>
    </w:p>
    <w:p w:rsidR="00981E97" w:rsidRPr="003311DC" w:rsidRDefault="00F93013">
      <w:pPr>
        <w:pStyle w:val="a3"/>
        <w:ind w:left="313"/>
        <w:rPr>
          <w:rFonts w:asciiTheme="minorHAnsi" w:hAnsiTheme="minorHAnsi" w:cstheme="minorHAnsi"/>
        </w:rPr>
      </w:pPr>
      <w:r w:rsidRPr="003311DC">
        <w:rPr>
          <w:rFonts w:asciiTheme="minorHAnsi" w:hAnsiTheme="minorHAnsi" w:cstheme="minorHAnsi"/>
          <w:w w:val="90"/>
        </w:rPr>
        <w:t>ΑΝΤΙΚΕΙΜΕΝΟ ΤΗΣ ΣΥΜΒΑΣΗΣ</w:t>
      </w:r>
    </w:p>
    <w:p w:rsidR="00981E97" w:rsidRPr="003311DC" w:rsidRDefault="00F93013">
      <w:pPr>
        <w:pStyle w:val="a3"/>
        <w:spacing w:before="91"/>
        <w:ind w:left="313"/>
        <w:rPr>
          <w:rFonts w:asciiTheme="minorHAnsi" w:hAnsiTheme="minorHAnsi" w:cstheme="minorHAnsi"/>
        </w:rPr>
      </w:pPr>
      <w:r w:rsidRPr="003311DC">
        <w:rPr>
          <w:rFonts w:asciiTheme="minorHAnsi" w:hAnsiTheme="minorHAnsi" w:cstheme="minorHAnsi"/>
          <w:w w:val="95"/>
        </w:rPr>
        <w:t>Απαιτήσεις και Τεχνικές Προδιαγραφές ανά τμήμα αντικειμένου</w:t>
      </w:r>
    </w:p>
    <w:p w:rsidR="00981E97" w:rsidRPr="003311DC" w:rsidRDefault="00F93013">
      <w:pPr>
        <w:pStyle w:val="a3"/>
        <w:spacing w:before="93" w:line="290" w:lineRule="auto"/>
        <w:ind w:left="313" w:right="3091"/>
        <w:rPr>
          <w:rFonts w:asciiTheme="minorHAnsi" w:hAnsiTheme="minorHAnsi" w:cstheme="minorHAnsi"/>
        </w:rPr>
      </w:pPr>
      <w:r w:rsidRPr="003311DC">
        <w:rPr>
          <w:rFonts w:asciiTheme="minorHAnsi" w:hAnsiTheme="minorHAnsi" w:cstheme="minorHAnsi"/>
          <w:w w:val="85"/>
        </w:rPr>
        <w:t>Το</w:t>
      </w:r>
      <w:r w:rsidRPr="003311DC">
        <w:rPr>
          <w:rFonts w:asciiTheme="minorHAnsi" w:hAnsiTheme="minorHAnsi" w:cstheme="minorHAnsi"/>
          <w:spacing w:val="-24"/>
          <w:w w:val="85"/>
        </w:rPr>
        <w:t xml:space="preserve"> </w:t>
      </w:r>
      <w:r w:rsidRPr="003311DC">
        <w:rPr>
          <w:rFonts w:asciiTheme="minorHAnsi" w:hAnsiTheme="minorHAnsi" w:cstheme="minorHAnsi"/>
          <w:w w:val="85"/>
        </w:rPr>
        <w:t>αντικείμενο</w:t>
      </w:r>
      <w:r w:rsidRPr="003311DC">
        <w:rPr>
          <w:rFonts w:asciiTheme="minorHAnsi" w:hAnsiTheme="minorHAnsi" w:cstheme="minorHAnsi"/>
          <w:spacing w:val="-24"/>
          <w:w w:val="85"/>
        </w:rPr>
        <w:t xml:space="preserve"> </w:t>
      </w:r>
      <w:r w:rsidRPr="003311DC">
        <w:rPr>
          <w:rFonts w:asciiTheme="minorHAnsi" w:hAnsiTheme="minorHAnsi" w:cstheme="minorHAnsi"/>
          <w:w w:val="85"/>
        </w:rPr>
        <w:t>της</w:t>
      </w:r>
      <w:r w:rsidRPr="003311DC">
        <w:rPr>
          <w:rFonts w:asciiTheme="minorHAnsi" w:hAnsiTheme="minorHAnsi" w:cstheme="minorHAnsi"/>
          <w:spacing w:val="-25"/>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26"/>
          <w:w w:val="85"/>
        </w:rPr>
        <w:t xml:space="preserve"> </w:t>
      </w:r>
      <w:r w:rsidRPr="003311DC">
        <w:rPr>
          <w:rFonts w:asciiTheme="minorHAnsi" w:hAnsiTheme="minorHAnsi" w:cstheme="minorHAnsi"/>
          <w:w w:val="85"/>
        </w:rPr>
        <w:t>είναι</w:t>
      </w:r>
      <w:r w:rsidRPr="003311DC">
        <w:rPr>
          <w:rFonts w:asciiTheme="minorHAnsi" w:hAnsiTheme="minorHAnsi" w:cstheme="minorHAnsi"/>
          <w:spacing w:val="-24"/>
          <w:w w:val="85"/>
        </w:rPr>
        <w:t xml:space="preserve"> </w:t>
      </w:r>
      <w:r w:rsidRPr="003311DC">
        <w:rPr>
          <w:rFonts w:asciiTheme="minorHAnsi" w:hAnsiTheme="minorHAnsi" w:cstheme="minorHAnsi"/>
          <w:w w:val="85"/>
        </w:rPr>
        <w:t>η</w:t>
      </w:r>
      <w:r w:rsidRPr="003311DC">
        <w:rPr>
          <w:rFonts w:asciiTheme="minorHAnsi" w:hAnsiTheme="minorHAnsi" w:cstheme="minorHAnsi"/>
          <w:spacing w:val="-25"/>
          <w:w w:val="85"/>
        </w:rPr>
        <w:t xml:space="preserve"> </w:t>
      </w:r>
      <w:r w:rsidRPr="003311DC">
        <w:rPr>
          <w:rFonts w:asciiTheme="minorHAnsi" w:hAnsiTheme="minorHAnsi" w:cstheme="minorHAnsi"/>
          <w:w w:val="85"/>
        </w:rPr>
        <w:t>προμήθεια</w:t>
      </w:r>
      <w:r w:rsidRPr="003311DC">
        <w:rPr>
          <w:rFonts w:asciiTheme="minorHAnsi" w:hAnsiTheme="minorHAnsi" w:cstheme="minorHAnsi"/>
          <w:spacing w:val="-25"/>
          <w:w w:val="85"/>
        </w:rPr>
        <w:t xml:space="preserve"> </w:t>
      </w:r>
      <w:r w:rsidRPr="003311DC">
        <w:rPr>
          <w:rFonts w:asciiTheme="minorHAnsi" w:hAnsiTheme="minorHAnsi" w:cstheme="minorHAnsi"/>
          <w:w w:val="85"/>
        </w:rPr>
        <w:t>και</w:t>
      </w:r>
      <w:r w:rsidRPr="003311DC">
        <w:rPr>
          <w:rFonts w:asciiTheme="minorHAnsi" w:hAnsiTheme="minorHAnsi" w:cstheme="minorHAnsi"/>
          <w:spacing w:val="-24"/>
          <w:w w:val="85"/>
        </w:rPr>
        <w:t xml:space="preserve"> </w:t>
      </w:r>
      <w:r w:rsidRPr="003311DC">
        <w:rPr>
          <w:rFonts w:asciiTheme="minorHAnsi" w:hAnsiTheme="minorHAnsi" w:cstheme="minorHAnsi"/>
          <w:w w:val="85"/>
        </w:rPr>
        <w:t>εγκατάσταση</w:t>
      </w:r>
      <w:r w:rsidRPr="003311DC">
        <w:rPr>
          <w:rFonts w:asciiTheme="minorHAnsi" w:hAnsiTheme="minorHAnsi" w:cstheme="minorHAnsi"/>
          <w:spacing w:val="1"/>
          <w:w w:val="85"/>
        </w:rPr>
        <w:t xml:space="preserve"> </w:t>
      </w:r>
      <w:r w:rsidRPr="003311DC">
        <w:rPr>
          <w:rFonts w:asciiTheme="minorHAnsi" w:hAnsiTheme="minorHAnsi" w:cstheme="minorHAnsi"/>
          <w:w w:val="85"/>
        </w:rPr>
        <w:t>εξοπλι</w:t>
      </w:r>
      <w:r w:rsidRPr="003311DC">
        <w:rPr>
          <w:rFonts w:asciiTheme="minorHAnsi" w:hAnsiTheme="minorHAnsi" w:cstheme="minorHAnsi"/>
          <w:w w:val="85"/>
        </w:rPr>
        <w:t>σμού</w:t>
      </w:r>
      <w:r w:rsidRPr="003311DC">
        <w:rPr>
          <w:rFonts w:asciiTheme="minorHAnsi" w:hAnsiTheme="minorHAnsi" w:cstheme="minorHAnsi"/>
          <w:spacing w:val="-26"/>
          <w:w w:val="85"/>
        </w:rPr>
        <w:t xml:space="preserve"> </w:t>
      </w:r>
      <w:r w:rsidRPr="003311DC">
        <w:rPr>
          <w:rFonts w:asciiTheme="minorHAnsi" w:hAnsiTheme="minorHAnsi" w:cstheme="minorHAnsi"/>
          <w:w w:val="85"/>
        </w:rPr>
        <w:t>στο</w:t>
      </w:r>
      <w:r w:rsidRPr="003311DC">
        <w:rPr>
          <w:rFonts w:asciiTheme="minorHAnsi" w:hAnsiTheme="minorHAnsi" w:cstheme="minorHAnsi"/>
          <w:spacing w:val="-23"/>
          <w:w w:val="85"/>
        </w:rPr>
        <w:t xml:space="preserve"> </w:t>
      </w:r>
      <w:r w:rsidRPr="003311DC">
        <w:rPr>
          <w:rFonts w:asciiTheme="minorHAnsi" w:hAnsiTheme="minorHAnsi" w:cstheme="minorHAnsi"/>
          <w:w w:val="85"/>
        </w:rPr>
        <w:t>Κέντρο</w:t>
      </w:r>
      <w:r w:rsidRPr="003311DC">
        <w:rPr>
          <w:rFonts w:asciiTheme="minorHAnsi" w:hAnsiTheme="minorHAnsi" w:cstheme="minorHAnsi"/>
          <w:spacing w:val="-25"/>
          <w:w w:val="85"/>
        </w:rPr>
        <w:t xml:space="preserve"> </w:t>
      </w:r>
      <w:r w:rsidRPr="003311DC">
        <w:rPr>
          <w:rFonts w:asciiTheme="minorHAnsi" w:hAnsiTheme="minorHAnsi" w:cstheme="minorHAnsi"/>
          <w:w w:val="85"/>
        </w:rPr>
        <w:t>Αποθεραπείας αποκατάστασης</w:t>
      </w:r>
      <w:r w:rsidRPr="003311DC">
        <w:rPr>
          <w:rFonts w:asciiTheme="minorHAnsi" w:hAnsiTheme="minorHAnsi" w:cstheme="minorHAnsi"/>
          <w:spacing w:val="-20"/>
          <w:w w:val="85"/>
        </w:rPr>
        <w:t xml:space="preserve"> </w:t>
      </w:r>
      <w:r w:rsidRPr="003311DC">
        <w:rPr>
          <w:rFonts w:asciiTheme="minorHAnsi" w:hAnsiTheme="minorHAnsi" w:cstheme="minorHAnsi"/>
          <w:w w:val="85"/>
        </w:rPr>
        <w:t>Διημέρευσης</w:t>
      </w:r>
      <w:r w:rsidRPr="003311DC">
        <w:rPr>
          <w:rFonts w:asciiTheme="minorHAnsi" w:hAnsiTheme="minorHAnsi" w:cstheme="minorHAnsi"/>
          <w:spacing w:val="-23"/>
          <w:w w:val="85"/>
        </w:rPr>
        <w:t xml:space="preserve"> </w:t>
      </w:r>
      <w:r w:rsidRPr="003311DC">
        <w:rPr>
          <w:rFonts w:asciiTheme="minorHAnsi" w:hAnsiTheme="minorHAnsi" w:cstheme="minorHAnsi"/>
          <w:w w:val="85"/>
        </w:rPr>
        <w:t>και</w:t>
      </w:r>
      <w:r w:rsidRPr="003311DC">
        <w:rPr>
          <w:rFonts w:asciiTheme="minorHAnsi" w:hAnsiTheme="minorHAnsi" w:cstheme="minorHAnsi"/>
          <w:spacing w:val="-19"/>
          <w:w w:val="85"/>
        </w:rPr>
        <w:t xml:space="preserve"> </w:t>
      </w:r>
      <w:r w:rsidRPr="003311DC">
        <w:rPr>
          <w:rFonts w:asciiTheme="minorHAnsi" w:hAnsiTheme="minorHAnsi" w:cstheme="minorHAnsi"/>
          <w:w w:val="85"/>
        </w:rPr>
        <w:t>Ημερήσιας</w:t>
      </w:r>
      <w:r w:rsidRPr="003311DC">
        <w:rPr>
          <w:rFonts w:asciiTheme="minorHAnsi" w:hAnsiTheme="minorHAnsi" w:cstheme="minorHAnsi"/>
          <w:spacing w:val="-22"/>
          <w:w w:val="85"/>
        </w:rPr>
        <w:t xml:space="preserve"> </w:t>
      </w:r>
      <w:r w:rsidRPr="003311DC">
        <w:rPr>
          <w:rFonts w:asciiTheme="minorHAnsi" w:hAnsiTheme="minorHAnsi" w:cstheme="minorHAnsi"/>
          <w:w w:val="85"/>
        </w:rPr>
        <w:t>Φροντίδας</w:t>
      </w:r>
      <w:r w:rsidRPr="003311DC">
        <w:rPr>
          <w:rFonts w:asciiTheme="minorHAnsi" w:hAnsiTheme="minorHAnsi" w:cstheme="minorHAnsi"/>
          <w:spacing w:val="-22"/>
          <w:w w:val="85"/>
        </w:rPr>
        <w:t xml:space="preserve"> </w:t>
      </w:r>
      <w:r w:rsidRPr="003311DC">
        <w:rPr>
          <w:rFonts w:asciiTheme="minorHAnsi" w:hAnsiTheme="minorHAnsi" w:cstheme="minorHAnsi"/>
          <w:w w:val="85"/>
        </w:rPr>
        <w:t>ΑμεΑ</w:t>
      </w:r>
      <w:r w:rsidRPr="003311DC">
        <w:rPr>
          <w:rFonts w:asciiTheme="minorHAnsi" w:hAnsiTheme="minorHAnsi" w:cstheme="minorHAnsi"/>
          <w:spacing w:val="-22"/>
          <w:w w:val="85"/>
        </w:rPr>
        <w:t xml:space="preserve"> </w:t>
      </w:r>
      <w:r w:rsidRPr="003311DC">
        <w:rPr>
          <w:rFonts w:asciiTheme="minorHAnsi" w:hAnsiTheme="minorHAnsi" w:cstheme="minorHAnsi"/>
          <w:w w:val="85"/>
        </w:rPr>
        <w:t>«ΒηματίΖΩ»</w:t>
      </w:r>
      <w:r w:rsidRPr="003311DC">
        <w:rPr>
          <w:rFonts w:asciiTheme="minorHAnsi" w:hAnsiTheme="minorHAnsi" w:cstheme="minorHAnsi"/>
          <w:spacing w:val="-17"/>
          <w:w w:val="85"/>
        </w:rPr>
        <w:t xml:space="preserve"> </w:t>
      </w:r>
      <w:r w:rsidRPr="003311DC">
        <w:rPr>
          <w:rFonts w:asciiTheme="minorHAnsi" w:hAnsiTheme="minorHAnsi" w:cstheme="minorHAnsi"/>
          <w:w w:val="85"/>
        </w:rPr>
        <w:t>σε</w:t>
      </w:r>
      <w:r w:rsidRPr="003311DC">
        <w:rPr>
          <w:rFonts w:asciiTheme="minorHAnsi" w:hAnsiTheme="minorHAnsi" w:cstheme="minorHAnsi"/>
          <w:spacing w:val="-20"/>
          <w:w w:val="85"/>
        </w:rPr>
        <w:t xml:space="preserve"> </w:t>
      </w:r>
      <w:r w:rsidRPr="003311DC">
        <w:rPr>
          <w:rFonts w:asciiTheme="minorHAnsi" w:hAnsiTheme="minorHAnsi" w:cstheme="minorHAnsi"/>
          <w:w w:val="85"/>
        </w:rPr>
        <w:t>τέσσερα</w:t>
      </w:r>
      <w:r w:rsidRPr="003311DC">
        <w:rPr>
          <w:rFonts w:asciiTheme="minorHAnsi" w:hAnsiTheme="minorHAnsi" w:cstheme="minorHAnsi"/>
          <w:spacing w:val="-21"/>
          <w:w w:val="85"/>
        </w:rPr>
        <w:t xml:space="preserve"> </w:t>
      </w:r>
      <w:r w:rsidRPr="003311DC">
        <w:rPr>
          <w:rFonts w:asciiTheme="minorHAnsi" w:hAnsiTheme="minorHAnsi" w:cstheme="minorHAnsi"/>
          <w:w w:val="85"/>
        </w:rPr>
        <w:t>(4)</w:t>
      </w:r>
      <w:r w:rsidRPr="003311DC">
        <w:rPr>
          <w:rFonts w:asciiTheme="minorHAnsi" w:hAnsiTheme="minorHAnsi" w:cstheme="minorHAnsi"/>
          <w:spacing w:val="-21"/>
          <w:w w:val="85"/>
        </w:rPr>
        <w:t xml:space="preserve"> </w:t>
      </w:r>
      <w:r w:rsidRPr="003311DC">
        <w:rPr>
          <w:rFonts w:asciiTheme="minorHAnsi" w:hAnsiTheme="minorHAnsi" w:cstheme="minorHAnsi"/>
          <w:w w:val="85"/>
        </w:rPr>
        <w:t>Τμήματα.</w:t>
      </w:r>
    </w:p>
    <w:p w:rsidR="00981E97" w:rsidRPr="003311DC" w:rsidRDefault="00F93013">
      <w:pPr>
        <w:spacing w:before="46"/>
        <w:ind w:left="313"/>
        <w:rPr>
          <w:rFonts w:asciiTheme="minorHAnsi" w:hAnsiTheme="minorHAnsi" w:cstheme="minorHAnsi"/>
          <w:i/>
          <w:sz w:val="18"/>
        </w:rPr>
      </w:pPr>
      <w:r w:rsidRPr="003311DC">
        <w:rPr>
          <w:rFonts w:asciiTheme="minorHAnsi" w:hAnsiTheme="minorHAnsi" w:cstheme="minorHAnsi"/>
          <w:i/>
          <w:color w:val="5B9BD4"/>
          <w:sz w:val="18"/>
        </w:rPr>
        <w:t>Τα προς προμήθεια είδη ανά τμήμα είναι τα ακόλουθα:</w:t>
      </w:r>
    </w:p>
    <w:p w:rsidR="00981E97" w:rsidRPr="003311DC" w:rsidRDefault="00F93013">
      <w:pPr>
        <w:pStyle w:val="5"/>
        <w:spacing w:before="94"/>
        <w:ind w:left="905"/>
        <w:rPr>
          <w:rFonts w:asciiTheme="minorHAnsi" w:hAnsiTheme="minorHAnsi" w:cstheme="minorHAnsi"/>
        </w:rPr>
      </w:pPr>
      <w:r w:rsidRPr="003311DC">
        <w:rPr>
          <w:rFonts w:asciiTheme="minorHAnsi" w:hAnsiTheme="minorHAnsi" w:cstheme="minorHAnsi"/>
          <w:color w:val="C00000"/>
        </w:rPr>
        <w:t>ΤΜΗΜΑ Α : ΕΞΟΠΛΙΣΜΟΣ ΑΘΛΗΣΗΣ – ΨΥΧΑΓΩΓΙΑΣ</w:t>
      </w:r>
    </w:p>
    <w:p w:rsidR="00981E97" w:rsidRPr="003311DC" w:rsidRDefault="00981E97">
      <w:pPr>
        <w:pStyle w:val="a3"/>
        <w:spacing w:before="3"/>
        <w:rPr>
          <w:rFonts w:asciiTheme="minorHAnsi" w:hAnsiTheme="minorHAnsi" w:cstheme="minorHAnsi"/>
          <w:b/>
        </w:rPr>
      </w:pPr>
    </w:p>
    <w:p w:rsidR="00981E97" w:rsidRPr="003311DC" w:rsidRDefault="00F93013">
      <w:pPr>
        <w:pStyle w:val="a4"/>
        <w:numPr>
          <w:ilvl w:val="1"/>
          <w:numId w:val="22"/>
        </w:numPr>
        <w:tabs>
          <w:tab w:val="left" w:pos="906"/>
        </w:tabs>
        <w:ind w:hanging="296"/>
        <w:rPr>
          <w:rFonts w:asciiTheme="minorHAnsi" w:hAnsiTheme="minorHAnsi" w:cstheme="minorHAnsi"/>
          <w:sz w:val="16"/>
        </w:rPr>
      </w:pPr>
      <w:r w:rsidRPr="003311DC">
        <w:rPr>
          <w:rFonts w:asciiTheme="minorHAnsi" w:hAnsiTheme="minorHAnsi" w:cstheme="minorHAnsi"/>
          <w:w w:val="105"/>
          <w:sz w:val="16"/>
        </w:rPr>
        <w:t>Τοίχος αναρρίχησης – τμχ</w:t>
      </w:r>
      <w:r w:rsidRPr="003311DC">
        <w:rPr>
          <w:rFonts w:asciiTheme="minorHAnsi" w:hAnsiTheme="minorHAnsi" w:cstheme="minorHAnsi"/>
          <w:spacing w:val="-4"/>
          <w:w w:val="105"/>
          <w:sz w:val="16"/>
        </w:rPr>
        <w:t xml:space="preserve"> </w:t>
      </w:r>
      <w:r w:rsidRPr="003311DC">
        <w:rPr>
          <w:rFonts w:asciiTheme="minorHAnsi" w:hAnsiTheme="minorHAnsi" w:cstheme="minorHAnsi"/>
          <w:w w:val="105"/>
          <w:sz w:val="16"/>
        </w:rPr>
        <w:t>1</w:t>
      </w:r>
    </w:p>
    <w:p w:rsidR="00981E97" w:rsidRPr="003311DC" w:rsidRDefault="00F93013">
      <w:pPr>
        <w:pStyle w:val="a4"/>
        <w:numPr>
          <w:ilvl w:val="1"/>
          <w:numId w:val="22"/>
        </w:numPr>
        <w:tabs>
          <w:tab w:val="left" w:pos="906"/>
        </w:tabs>
        <w:spacing w:before="35" w:line="285" w:lineRule="auto"/>
        <w:ind w:right="3555" w:hanging="296"/>
        <w:rPr>
          <w:rFonts w:asciiTheme="minorHAnsi" w:hAnsiTheme="minorHAnsi" w:cstheme="minorHAnsi"/>
          <w:sz w:val="16"/>
        </w:rPr>
      </w:pPr>
      <w:r w:rsidRPr="003311DC">
        <w:rPr>
          <w:rFonts w:asciiTheme="minorHAnsi" w:hAnsiTheme="minorHAnsi" w:cstheme="minorHAnsi"/>
          <w:w w:val="105"/>
          <w:sz w:val="16"/>
        </w:rPr>
        <w:t>Ειδικό</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Τρίκυκλο</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Παιδικό</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Ποδήλατο</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παιδιά</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κινητικά</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προβλήματα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άνω</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των</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4,5 χρονών – τμχ</w:t>
      </w:r>
      <w:r w:rsidRPr="003311DC">
        <w:rPr>
          <w:rFonts w:asciiTheme="minorHAnsi" w:hAnsiTheme="minorHAnsi" w:cstheme="minorHAnsi"/>
          <w:spacing w:val="-4"/>
          <w:w w:val="105"/>
          <w:sz w:val="16"/>
        </w:rPr>
        <w:t xml:space="preserve"> </w:t>
      </w:r>
      <w:r w:rsidRPr="003311DC">
        <w:rPr>
          <w:rFonts w:asciiTheme="minorHAnsi" w:hAnsiTheme="minorHAnsi" w:cstheme="minorHAnsi"/>
          <w:w w:val="105"/>
          <w:sz w:val="16"/>
        </w:rPr>
        <w:t>1</w:t>
      </w:r>
    </w:p>
    <w:p w:rsidR="00981E97" w:rsidRPr="003311DC" w:rsidRDefault="00F93013">
      <w:pPr>
        <w:pStyle w:val="a4"/>
        <w:numPr>
          <w:ilvl w:val="1"/>
          <w:numId w:val="22"/>
        </w:numPr>
        <w:tabs>
          <w:tab w:val="left" w:pos="906"/>
        </w:tabs>
        <w:spacing w:line="285" w:lineRule="auto"/>
        <w:ind w:right="3097" w:hanging="296"/>
        <w:rPr>
          <w:rFonts w:asciiTheme="minorHAnsi" w:hAnsiTheme="minorHAnsi" w:cstheme="minorHAnsi"/>
          <w:sz w:val="16"/>
        </w:rPr>
      </w:pPr>
      <w:r w:rsidRPr="003311DC">
        <w:rPr>
          <w:rFonts w:asciiTheme="minorHAnsi" w:hAnsiTheme="minorHAnsi" w:cstheme="minorHAnsi"/>
          <w:w w:val="105"/>
          <w:sz w:val="16"/>
        </w:rPr>
        <w:t>Ειδικό</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Τρίκυκλο</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Παιδικό</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Ποδήλατο</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παιδιά</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κινητικά</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προβλήματα</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άνω</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των</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8</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ετών</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 τμχ 1</w:t>
      </w:r>
    </w:p>
    <w:p w:rsidR="00981E97" w:rsidRPr="003311DC" w:rsidRDefault="00F93013">
      <w:pPr>
        <w:pStyle w:val="a4"/>
        <w:numPr>
          <w:ilvl w:val="1"/>
          <w:numId w:val="22"/>
        </w:numPr>
        <w:tabs>
          <w:tab w:val="left" w:pos="906"/>
        </w:tabs>
        <w:spacing w:line="192" w:lineRule="exact"/>
        <w:ind w:hanging="296"/>
        <w:rPr>
          <w:rFonts w:asciiTheme="minorHAnsi" w:hAnsiTheme="minorHAnsi" w:cstheme="minorHAnsi"/>
          <w:sz w:val="16"/>
        </w:rPr>
      </w:pPr>
      <w:r w:rsidRPr="003311DC">
        <w:rPr>
          <w:rFonts w:asciiTheme="minorHAnsi" w:hAnsiTheme="minorHAnsi" w:cstheme="minorHAnsi"/>
          <w:w w:val="105"/>
          <w:sz w:val="16"/>
        </w:rPr>
        <w:t>Ηλεκτρικός διάδρομος γυμναστικής – τμχ</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1</w:t>
      </w:r>
    </w:p>
    <w:p w:rsidR="00981E97" w:rsidRPr="003311DC" w:rsidRDefault="00F93013">
      <w:pPr>
        <w:pStyle w:val="a4"/>
        <w:numPr>
          <w:ilvl w:val="1"/>
          <w:numId w:val="22"/>
        </w:numPr>
        <w:tabs>
          <w:tab w:val="left" w:pos="906"/>
        </w:tabs>
        <w:spacing w:before="35"/>
        <w:ind w:hanging="296"/>
        <w:rPr>
          <w:rFonts w:asciiTheme="minorHAnsi" w:hAnsiTheme="minorHAnsi" w:cstheme="minorHAnsi"/>
          <w:sz w:val="16"/>
        </w:rPr>
      </w:pPr>
      <w:r w:rsidRPr="003311DC">
        <w:rPr>
          <w:rFonts w:asciiTheme="minorHAnsi" w:hAnsiTheme="minorHAnsi" w:cstheme="minorHAnsi"/>
          <w:w w:val="105"/>
          <w:sz w:val="16"/>
        </w:rPr>
        <w:t>Στατικό ποδήλατο γυμναστικής, καθιστό – τμχ</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1</w:t>
      </w:r>
    </w:p>
    <w:p w:rsidR="00981E97" w:rsidRPr="003311DC" w:rsidRDefault="00F93013">
      <w:pPr>
        <w:pStyle w:val="a4"/>
        <w:numPr>
          <w:ilvl w:val="1"/>
          <w:numId w:val="22"/>
        </w:numPr>
        <w:tabs>
          <w:tab w:val="left" w:pos="906"/>
        </w:tabs>
        <w:spacing w:before="34"/>
        <w:ind w:hanging="296"/>
        <w:rPr>
          <w:rFonts w:asciiTheme="minorHAnsi" w:hAnsiTheme="minorHAnsi" w:cstheme="minorHAnsi"/>
          <w:sz w:val="16"/>
        </w:rPr>
      </w:pPr>
      <w:r w:rsidRPr="003311DC">
        <w:rPr>
          <w:rFonts w:asciiTheme="minorHAnsi" w:hAnsiTheme="minorHAnsi" w:cstheme="minorHAnsi"/>
          <w:w w:val="105"/>
          <w:sz w:val="16"/>
        </w:rPr>
        <w:t>Τρίκυκλο ποδήλατο – τμχ</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1</w:t>
      </w:r>
    </w:p>
    <w:p w:rsidR="00981E97" w:rsidRPr="003311DC" w:rsidRDefault="00981E97">
      <w:pPr>
        <w:pStyle w:val="a3"/>
        <w:spacing w:before="9"/>
        <w:rPr>
          <w:rFonts w:asciiTheme="minorHAnsi" w:hAnsiTheme="minorHAnsi" w:cstheme="minorHAnsi"/>
          <w:sz w:val="21"/>
        </w:rPr>
      </w:pPr>
    </w:p>
    <w:p w:rsidR="00981E97" w:rsidRPr="003311DC" w:rsidRDefault="00F93013">
      <w:pPr>
        <w:pStyle w:val="5"/>
        <w:ind w:left="905"/>
        <w:rPr>
          <w:rFonts w:asciiTheme="minorHAnsi" w:hAnsiTheme="minorHAnsi" w:cstheme="minorHAnsi"/>
        </w:rPr>
      </w:pPr>
      <w:r w:rsidRPr="003311DC">
        <w:rPr>
          <w:rFonts w:asciiTheme="minorHAnsi" w:hAnsiTheme="minorHAnsi" w:cstheme="minorHAnsi"/>
          <w:color w:val="C00000"/>
        </w:rPr>
        <w:t>ΤΜΗΜΑ Β : ΕΞΟΠΛΙΣΜΟΣ ΦΥΣΙΟΘΕΡΑΠΕΙΑΣ</w:t>
      </w:r>
    </w:p>
    <w:p w:rsidR="00981E97" w:rsidRPr="003311DC" w:rsidRDefault="00981E97">
      <w:pPr>
        <w:pStyle w:val="a3"/>
        <w:spacing w:before="5"/>
        <w:rPr>
          <w:rFonts w:asciiTheme="minorHAnsi" w:hAnsiTheme="minorHAnsi" w:cstheme="minorHAnsi"/>
          <w:b/>
        </w:rPr>
      </w:pPr>
    </w:p>
    <w:p w:rsidR="00981E97" w:rsidRPr="003311DC" w:rsidRDefault="00F93013">
      <w:pPr>
        <w:pStyle w:val="a4"/>
        <w:numPr>
          <w:ilvl w:val="0"/>
          <w:numId w:val="21"/>
        </w:numPr>
        <w:tabs>
          <w:tab w:val="left" w:pos="906"/>
        </w:tabs>
        <w:ind w:hanging="296"/>
        <w:rPr>
          <w:rFonts w:asciiTheme="minorHAnsi" w:hAnsiTheme="minorHAnsi" w:cstheme="minorHAnsi"/>
          <w:sz w:val="16"/>
        </w:rPr>
      </w:pPr>
      <w:r w:rsidRPr="003311DC">
        <w:rPr>
          <w:rFonts w:asciiTheme="minorHAnsi" w:hAnsiTheme="minorHAnsi" w:cstheme="minorHAnsi"/>
          <w:w w:val="105"/>
          <w:sz w:val="16"/>
        </w:rPr>
        <w:t>Ειδικό σύστημα γερανού οροφής για εκπαίδευση βάδισης– τμχ</w:t>
      </w:r>
      <w:r w:rsidRPr="003311DC">
        <w:rPr>
          <w:rFonts w:asciiTheme="minorHAnsi" w:hAnsiTheme="minorHAnsi" w:cstheme="minorHAnsi"/>
          <w:spacing w:val="35"/>
          <w:w w:val="105"/>
          <w:sz w:val="16"/>
        </w:rPr>
        <w:t xml:space="preserve"> </w:t>
      </w:r>
      <w:r w:rsidRPr="003311DC">
        <w:rPr>
          <w:rFonts w:asciiTheme="minorHAnsi" w:hAnsiTheme="minorHAnsi" w:cstheme="minorHAnsi"/>
          <w:w w:val="105"/>
          <w:sz w:val="16"/>
        </w:rPr>
        <w:t>1</w:t>
      </w:r>
    </w:p>
    <w:p w:rsidR="00981E97" w:rsidRPr="003311DC" w:rsidRDefault="00F93013">
      <w:pPr>
        <w:pStyle w:val="a4"/>
        <w:numPr>
          <w:ilvl w:val="0"/>
          <w:numId w:val="21"/>
        </w:numPr>
        <w:tabs>
          <w:tab w:val="left" w:pos="906"/>
        </w:tabs>
        <w:spacing w:before="35"/>
        <w:ind w:hanging="296"/>
        <w:rPr>
          <w:rFonts w:asciiTheme="minorHAnsi" w:hAnsiTheme="minorHAnsi" w:cstheme="minorHAnsi"/>
          <w:sz w:val="16"/>
        </w:rPr>
      </w:pPr>
      <w:r w:rsidRPr="003311DC">
        <w:rPr>
          <w:rFonts w:asciiTheme="minorHAnsi" w:hAnsiTheme="minorHAnsi" w:cstheme="minorHAnsi"/>
          <w:w w:val="105"/>
          <w:sz w:val="16"/>
        </w:rPr>
        <w:t>Κρεβάτι Bobath – τμχ</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1</w:t>
      </w:r>
    </w:p>
    <w:p w:rsidR="00981E97" w:rsidRPr="003311DC" w:rsidRDefault="00F93013">
      <w:pPr>
        <w:pStyle w:val="a4"/>
        <w:numPr>
          <w:ilvl w:val="0"/>
          <w:numId w:val="21"/>
        </w:numPr>
        <w:tabs>
          <w:tab w:val="left" w:pos="906"/>
        </w:tabs>
        <w:spacing w:before="37"/>
        <w:ind w:hanging="296"/>
        <w:rPr>
          <w:rFonts w:asciiTheme="minorHAnsi" w:hAnsiTheme="minorHAnsi" w:cstheme="minorHAnsi"/>
          <w:sz w:val="16"/>
        </w:rPr>
      </w:pPr>
      <w:r w:rsidRPr="003311DC">
        <w:rPr>
          <w:rFonts w:asciiTheme="minorHAnsi" w:hAnsiTheme="minorHAnsi" w:cstheme="minorHAnsi"/>
          <w:w w:val="105"/>
          <w:sz w:val="16"/>
        </w:rPr>
        <w:t>Ειδικά σχεδιασμένο σκούτερ κύλισης για τη σωστή θέση του ατόμου – 1</w:t>
      </w:r>
      <w:r w:rsidRPr="003311DC">
        <w:rPr>
          <w:rFonts w:asciiTheme="minorHAnsi" w:hAnsiTheme="minorHAnsi" w:cstheme="minorHAnsi"/>
          <w:spacing w:val="-33"/>
          <w:w w:val="105"/>
          <w:sz w:val="16"/>
        </w:rPr>
        <w:t xml:space="preserve"> </w:t>
      </w:r>
      <w:r w:rsidRPr="003311DC">
        <w:rPr>
          <w:rFonts w:asciiTheme="minorHAnsi" w:hAnsiTheme="minorHAnsi" w:cstheme="minorHAnsi"/>
          <w:w w:val="105"/>
          <w:sz w:val="16"/>
        </w:rPr>
        <w:t>ΣΕΤ</w:t>
      </w:r>
    </w:p>
    <w:p w:rsidR="00981E97" w:rsidRPr="003311DC" w:rsidRDefault="00F93013">
      <w:pPr>
        <w:pStyle w:val="a4"/>
        <w:numPr>
          <w:ilvl w:val="0"/>
          <w:numId w:val="21"/>
        </w:numPr>
        <w:tabs>
          <w:tab w:val="left" w:pos="906"/>
        </w:tabs>
        <w:spacing w:before="35"/>
        <w:ind w:hanging="296"/>
        <w:rPr>
          <w:rFonts w:asciiTheme="minorHAnsi" w:hAnsiTheme="minorHAnsi" w:cstheme="minorHAnsi"/>
          <w:sz w:val="16"/>
        </w:rPr>
      </w:pPr>
      <w:r w:rsidRPr="003311DC">
        <w:rPr>
          <w:rFonts w:asciiTheme="minorHAnsi" w:hAnsiTheme="minorHAnsi" w:cstheme="minorHAnsi"/>
          <w:w w:val="105"/>
          <w:sz w:val="16"/>
        </w:rPr>
        <w:t>Εξεταστικό κρεβάτι – τμχ</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1</w:t>
      </w:r>
    </w:p>
    <w:p w:rsidR="00981E97" w:rsidRPr="003311DC" w:rsidRDefault="00981E97">
      <w:pPr>
        <w:rPr>
          <w:rFonts w:asciiTheme="minorHAnsi" w:hAnsiTheme="minorHAnsi" w:cstheme="minorHAnsi"/>
          <w:sz w:val="16"/>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637248"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30"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449.35pt;margin-top:74.3pt;width:145.95pt;height:693.3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Ab&#10;hTiC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
        <w:rPr>
          <w:rFonts w:asciiTheme="minorHAnsi" w:hAnsiTheme="minorHAnsi" w:cstheme="minorHAnsi"/>
          <w:sz w:val="25"/>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633664" behindDoc="0" locked="0" layoutInCell="1" allowOverlap="1" wp14:anchorId="788AD541" wp14:editId="012428EF">
            <wp:simplePos x="0" y="0"/>
            <wp:positionH relativeFrom="page">
              <wp:posOffset>4227703</wp:posOffset>
            </wp:positionH>
            <wp:positionV relativeFrom="paragraph">
              <wp:posOffset>-93294</wp:posOffset>
            </wp:positionV>
            <wp:extent cx="751319" cy="536955"/>
            <wp:effectExtent l="0" t="0" r="0" b="0"/>
            <wp:wrapNone/>
            <wp:docPr id="28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635712" behindDoc="0" locked="0" layoutInCell="1" allowOverlap="1" wp14:anchorId="63431823" wp14:editId="2001E337">
            <wp:simplePos x="0" y="0"/>
            <wp:positionH relativeFrom="page">
              <wp:posOffset>2069845</wp:posOffset>
            </wp:positionH>
            <wp:positionV relativeFrom="paragraph">
              <wp:posOffset>-5524</wp:posOffset>
            </wp:positionV>
            <wp:extent cx="1739519" cy="356840"/>
            <wp:effectExtent l="0" t="0" r="0" b="0"/>
            <wp:wrapNone/>
            <wp:docPr id="28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637760" behindDoc="0" locked="0" layoutInCell="1" allowOverlap="1" wp14:anchorId="03767486" wp14:editId="7260ED5A">
            <wp:simplePos x="0" y="0"/>
            <wp:positionH relativeFrom="page">
              <wp:posOffset>946327</wp:posOffset>
            </wp:positionH>
            <wp:positionV relativeFrom="paragraph">
              <wp:posOffset>-119418</wp:posOffset>
            </wp:positionV>
            <wp:extent cx="739620" cy="651979"/>
            <wp:effectExtent l="0" t="0" r="0" b="0"/>
            <wp:wrapNone/>
            <wp:docPr id="29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48</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1"/>
        </w:rPr>
      </w:pPr>
    </w:p>
    <w:p w:rsidR="00981E97" w:rsidRPr="003311DC" w:rsidRDefault="00F93013">
      <w:pPr>
        <w:pStyle w:val="a4"/>
        <w:numPr>
          <w:ilvl w:val="0"/>
          <w:numId w:val="21"/>
        </w:numPr>
        <w:tabs>
          <w:tab w:val="left" w:pos="906"/>
        </w:tabs>
        <w:ind w:hanging="296"/>
        <w:rPr>
          <w:rFonts w:asciiTheme="minorHAnsi" w:hAnsiTheme="minorHAnsi" w:cstheme="minorHAnsi"/>
          <w:sz w:val="16"/>
        </w:rPr>
      </w:pPr>
      <w:r w:rsidRPr="003311DC">
        <w:rPr>
          <w:rFonts w:asciiTheme="minorHAnsi" w:hAnsiTheme="minorHAnsi" w:cstheme="minorHAnsi"/>
          <w:w w:val="105"/>
          <w:sz w:val="16"/>
        </w:rPr>
        <w:t>Ράμπα για σκούτερ- τμχ</w:t>
      </w:r>
      <w:r w:rsidRPr="003311DC">
        <w:rPr>
          <w:rFonts w:asciiTheme="minorHAnsi" w:hAnsiTheme="minorHAnsi" w:cstheme="minorHAnsi"/>
          <w:spacing w:val="51"/>
          <w:w w:val="105"/>
          <w:sz w:val="16"/>
        </w:rPr>
        <w:t xml:space="preserve"> </w:t>
      </w:r>
      <w:r w:rsidRPr="003311DC">
        <w:rPr>
          <w:rFonts w:asciiTheme="minorHAnsi" w:hAnsiTheme="minorHAnsi" w:cstheme="minorHAnsi"/>
          <w:w w:val="105"/>
          <w:sz w:val="16"/>
        </w:rPr>
        <w:t>1</w:t>
      </w:r>
    </w:p>
    <w:p w:rsidR="00981E97" w:rsidRPr="003311DC" w:rsidRDefault="00981E97">
      <w:pPr>
        <w:pStyle w:val="a3"/>
        <w:rPr>
          <w:rFonts w:asciiTheme="minorHAnsi" w:hAnsiTheme="minorHAnsi" w:cstheme="minorHAnsi"/>
          <w:sz w:val="20"/>
        </w:rPr>
      </w:pPr>
    </w:p>
    <w:p w:rsidR="00981E97" w:rsidRPr="003311DC" w:rsidRDefault="00981E97">
      <w:pPr>
        <w:pStyle w:val="a3"/>
        <w:spacing w:before="7"/>
        <w:rPr>
          <w:rFonts w:asciiTheme="minorHAnsi" w:hAnsiTheme="minorHAnsi" w:cstheme="minorHAnsi"/>
        </w:rPr>
      </w:pPr>
    </w:p>
    <w:p w:rsidR="00981E97" w:rsidRPr="003311DC" w:rsidRDefault="00F93013">
      <w:pPr>
        <w:pStyle w:val="5"/>
        <w:spacing w:line="242" w:lineRule="auto"/>
        <w:ind w:left="905" w:right="3091"/>
        <w:rPr>
          <w:rFonts w:asciiTheme="minorHAnsi" w:hAnsiTheme="minorHAnsi" w:cstheme="minorHAnsi"/>
        </w:rPr>
      </w:pPr>
      <w:r w:rsidRPr="003311DC">
        <w:rPr>
          <w:rFonts w:asciiTheme="minorHAnsi" w:hAnsiTheme="minorHAnsi" w:cstheme="minorHAnsi"/>
          <w:color w:val="C00000"/>
        </w:rPr>
        <w:t>ΤΜΗΜΑ Γ : ΕΞΟΠΛΙΣΜΟΣ ΑΙΣΘΗΤΗΡΙΑΚΗΣ ΟΛΟΚΛΗΡΩΣΗΣ ΚΑΙ ΑΥΤΟΡΥΘΜΗΣΗΣ</w:t>
      </w:r>
    </w:p>
    <w:p w:rsidR="00981E97" w:rsidRPr="003311DC" w:rsidRDefault="00981E97">
      <w:pPr>
        <w:pStyle w:val="a3"/>
        <w:spacing w:before="2"/>
        <w:rPr>
          <w:rFonts w:asciiTheme="minorHAnsi" w:hAnsiTheme="minorHAnsi" w:cstheme="minorHAnsi"/>
          <w:b/>
        </w:rPr>
      </w:pPr>
    </w:p>
    <w:p w:rsidR="00981E97" w:rsidRPr="003311DC" w:rsidRDefault="00F93013">
      <w:pPr>
        <w:pStyle w:val="a4"/>
        <w:numPr>
          <w:ilvl w:val="0"/>
          <w:numId w:val="20"/>
        </w:numPr>
        <w:tabs>
          <w:tab w:val="left" w:pos="906"/>
        </w:tabs>
        <w:ind w:hanging="296"/>
        <w:rPr>
          <w:rFonts w:asciiTheme="minorHAnsi" w:hAnsiTheme="minorHAnsi" w:cstheme="minorHAnsi"/>
          <w:sz w:val="16"/>
        </w:rPr>
      </w:pPr>
      <w:r w:rsidRPr="003311DC">
        <w:rPr>
          <w:rFonts w:asciiTheme="minorHAnsi" w:hAnsiTheme="minorHAnsi" w:cstheme="minorHAnsi"/>
          <w:w w:val="105"/>
          <w:sz w:val="16"/>
        </w:rPr>
        <w:t>Πλατφόρμα με τούνελ – τμχ</w:t>
      </w:r>
      <w:r w:rsidRPr="003311DC">
        <w:rPr>
          <w:rFonts w:asciiTheme="minorHAnsi" w:hAnsiTheme="minorHAnsi" w:cstheme="minorHAnsi"/>
          <w:spacing w:val="52"/>
          <w:w w:val="105"/>
          <w:sz w:val="16"/>
        </w:rPr>
        <w:t xml:space="preserve"> </w:t>
      </w:r>
      <w:r w:rsidRPr="003311DC">
        <w:rPr>
          <w:rFonts w:asciiTheme="minorHAnsi" w:hAnsiTheme="minorHAnsi" w:cstheme="minorHAnsi"/>
          <w:w w:val="105"/>
          <w:sz w:val="16"/>
        </w:rPr>
        <w:t>1</w:t>
      </w:r>
    </w:p>
    <w:p w:rsidR="00981E97" w:rsidRPr="003311DC" w:rsidRDefault="00F93013">
      <w:pPr>
        <w:pStyle w:val="a4"/>
        <w:numPr>
          <w:ilvl w:val="0"/>
          <w:numId w:val="20"/>
        </w:numPr>
        <w:tabs>
          <w:tab w:val="left" w:pos="906"/>
        </w:tabs>
        <w:spacing w:before="37"/>
        <w:ind w:hanging="296"/>
        <w:rPr>
          <w:rFonts w:asciiTheme="minorHAnsi" w:hAnsiTheme="minorHAnsi" w:cstheme="minorHAnsi"/>
          <w:sz w:val="16"/>
        </w:rPr>
      </w:pPr>
      <w:r w:rsidRPr="003311DC">
        <w:rPr>
          <w:rFonts w:asciiTheme="minorHAnsi" w:hAnsiTheme="minorHAnsi" w:cstheme="minorHAnsi"/>
          <w:w w:val="105"/>
          <w:sz w:val="16"/>
        </w:rPr>
        <w:t>Σκαλοπάτια με τούνελ – τμχ</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1</w:t>
      </w:r>
    </w:p>
    <w:p w:rsidR="00981E97" w:rsidRPr="003311DC" w:rsidRDefault="00F93013">
      <w:pPr>
        <w:pStyle w:val="a4"/>
        <w:numPr>
          <w:ilvl w:val="0"/>
          <w:numId w:val="20"/>
        </w:numPr>
        <w:tabs>
          <w:tab w:val="left" w:pos="906"/>
        </w:tabs>
        <w:spacing w:before="35"/>
        <w:ind w:hanging="296"/>
        <w:rPr>
          <w:rFonts w:asciiTheme="minorHAnsi" w:hAnsiTheme="minorHAnsi" w:cstheme="minorHAnsi"/>
          <w:sz w:val="16"/>
        </w:rPr>
      </w:pPr>
      <w:r w:rsidRPr="003311DC">
        <w:rPr>
          <w:rFonts w:asciiTheme="minorHAnsi" w:hAnsiTheme="minorHAnsi" w:cstheme="minorHAnsi"/>
          <w:w w:val="105"/>
          <w:sz w:val="16"/>
        </w:rPr>
        <w:t>Πισίνα με μπαλάκια – 1</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ΣΕΤ</w:t>
      </w:r>
    </w:p>
    <w:p w:rsidR="00981E97" w:rsidRPr="003311DC" w:rsidRDefault="00F93013">
      <w:pPr>
        <w:pStyle w:val="a4"/>
        <w:numPr>
          <w:ilvl w:val="0"/>
          <w:numId w:val="20"/>
        </w:numPr>
        <w:tabs>
          <w:tab w:val="left" w:pos="906"/>
        </w:tabs>
        <w:spacing w:before="37"/>
        <w:ind w:hanging="296"/>
        <w:rPr>
          <w:rFonts w:asciiTheme="minorHAnsi" w:hAnsiTheme="minorHAnsi" w:cstheme="minorHAnsi"/>
          <w:sz w:val="16"/>
        </w:rPr>
      </w:pPr>
      <w:r w:rsidRPr="003311DC">
        <w:rPr>
          <w:rFonts w:asciiTheme="minorHAnsi" w:hAnsiTheme="minorHAnsi" w:cstheme="minorHAnsi"/>
          <w:w w:val="105"/>
          <w:sz w:val="16"/>
        </w:rPr>
        <w:t>Διαδραστικός προβολέας – τμχ</w:t>
      </w:r>
      <w:r w:rsidRPr="003311DC">
        <w:rPr>
          <w:rFonts w:asciiTheme="minorHAnsi" w:hAnsiTheme="minorHAnsi" w:cstheme="minorHAnsi"/>
          <w:spacing w:val="56"/>
          <w:w w:val="105"/>
          <w:sz w:val="16"/>
        </w:rPr>
        <w:t xml:space="preserve"> </w:t>
      </w:r>
      <w:r w:rsidRPr="003311DC">
        <w:rPr>
          <w:rFonts w:asciiTheme="minorHAnsi" w:hAnsiTheme="minorHAnsi" w:cstheme="minorHAnsi"/>
          <w:w w:val="105"/>
          <w:sz w:val="16"/>
        </w:rPr>
        <w:t>1</w:t>
      </w:r>
    </w:p>
    <w:p w:rsidR="00981E97" w:rsidRPr="003311DC" w:rsidRDefault="00F93013">
      <w:pPr>
        <w:pStyle w:val="a4"/>
        <w:numPr>
          <w:ilvl w:val="0"/>
          <w:numId w:val="20"/>
        </w:numPr>
        <w:tabs>
          <w:tab w:val="left" w:pos="906"/>
        </w:tabs>
        <w:spacing w:before="34"/>
        <w:ind w:hanging="296"/>
        <w:rPr>
          <w:rFonts w:asciiTheme="minorHAnsi" w:hAnsiTheme="minorHAnsi" w:cstheme="minorHAnsi"/>
          <w:sz w:val="16"/>
        </w:rPr>
      </w:pPr>
      <w:r w:rsidRPr="003311DC">
        <w:rPr>
          <w:rFonts w:asciiTheme="minorHAnsi" w:hAnsiTheme="minorHAnsi" w:cstheme="minorHAnsi"/>
          <w:w w:val="105"/>
          <w:sz w:val="16"/>
        </w:rPr>
        <w:t>Κρεβάτι νερού με δόνηση και μουσική – τμχ</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1</w:t>
      </w:r>
    </w:p>
    <w:p w:rsidR="00981E97" w:rsidRPr="003311DC" w:rsidRDefault="00F93013">
      <w:pPr>
        <w:pStyle w:val="a4"/>
        <w:numPr>
          <w:ilvl w:val="0"/>
          <w:numId w:val="20"/>
        </w:numPr>
        <w:tabs>
          <w:tab w:val="left" w:pos="906"/>
        </w:tabs>
        <w:spacing w:before="37"/>
        <w:ind w:hanging="296"/>
        <w:rPr>
          <w:rFonts w:asciiTheme="minorHAnsi" w:hAnsiTheme="minorHAnsi" w:cstheme="minorHAnsi"/>
          <w:sz w:val="16"/>
        </w:rPr>
      </w:pPr>
      <w:r w:rsidRPr="003311DC">
        <w:rPr>
          <w:rFonts w:asciiTheme="minorHAnsi" w:hAnsiTheme="minorHAnsi" w:cstheme="minorHAnsi"/>
          <w:w w:val="105"/>
          <w:sz w:val="16"/>
        </w:rPr>
        <w:t>Ηχοσύστημα – τμχ</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1</w:t>
      </w:r>
    </w:p>
    <w:p w:rsidR="00981E97" w:rsidRPr="003311DC" w:rsidRDefault="00F93013">
      <w:pPr>
        <w:pStyle w:val="a4"/>
        <w:numPr>
          <w:ilvl w:val="0"/>
          <w:numId w:val="20"/>
        </w:numPr>
        <w:tabs>
          <w:tab w:val="left" w:pos="906"/>
        </w:tabs>
        <w:spacing w:before="35"/>
        <w:ind w:hanging="296"/>
        <w:rPr>
          <w:rFonts w:asciiTheme="minorHAnsi" w:hAnsiTheme="minorHAnsi" w:cstheme="minorHAnsi"/>
          <w:sz w:val="16"/>
        </w:rPr>
      </w:pPr>
      <w:r w:rsidRPr="003311DC">
        <w:rPr>
          <w:rFonts w:asciiTheme="minorHAnsi" w:hAnsiTheme="minorHAnsi" w:cstheme="minorHAnsi"/>
          <w:w w:val="105"/>
          <w:sz w:val="16"/>
        </w:rPr>
        <w:t>Κουρτίνα οπτικών ινών– 1</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ΣΕΤ</w:t>
      </w:r>
    </w:p>
    <w:p w:rsidR="00981E97" w:rsidRPr="003311DC" w:rsidRDefault="00F93013">
      <w:pPr>
        <w:pStyle w:val="a4"/>
        <w:numPr>
          <w:ilvl w:val="0"/>
          <w:numId w:val="20"/>
        </w:numPr>
        <w:tabs>
          <w:tab w:val="left" w:pos="906"/>
        </w:tabs>
        <w:spacing w:before="8"/>
        <w:ind w:hanging="296"/>
        <w:rPr>
          <w:rFonts w:asciiTheme="minorHAnsi" w:hAnsiTheme="minorHAnsi" w:cstheme="minorHAnsi"/>
          <w:sz w:val="16"/>
        </w:rPr>
      </w:pPr>
      <w:r w:rsidRPr="003311DC">
        <w:rPr>
          <w:rFonts w:asciiTheme="minorHAnsi" w:hAnsiTheme="minorHAnsi" w:cstheme="minorHAnsi"/>
          <w:w w:val="105"/>
          <w:sz w:val="16"/>
        </w:rPr>
        <w:t>Μοκέτα οπτικών ινών – 1</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ΣΕΤ</w:t>
      </w:r>
    </w:p>
    <w:p w:rsidR="00981E97" w:rsidRPr="003311DC" w:rsidRDefault="00F93013">
      <w:pPr>
        <w:pStyle w:val="a4"/>
        <w:numPr>
          <w:ilvl w:val="0"/>
          <w:numId w:val="20"/>
        </w:numPr>
        <w:tabs>
          <w:tab w:val="left" w:pos="906"/>
        </w:tabs>
        <w:spacing w:before="34"/>
        <w:ind w:hanging="296"/>
        <w:rPr>
          <w:rFonts w:asciiTheme="minorHAnsi" w:hAnsiTheme="minorHAnsi" w:cstheme="minorHAnsi"/>
          <w:sz w:val="16"/>
        </w:rPr>
      </w:pPr>
      <w:r w:rsidRPr="003311DC">
        <w:rPr>
          <w:rFonts w:asciiTheme="minorHAnsi" w:hAnsiTheme="minorHAnsi" w:cstheme="minorHAnsi"/>
          <w:w w:val="105"/>
          <w:sz w:val="16"/>
        </w:rPr>
        <w:t>Πλατφόρμα σωλήνων νερού – τμχ</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1</w:t>
      </w:r>
    </w:p>
    <w:p w:rsidR="00981E97" w:rsidRPr="003311DC" w:rsidRDefault="00F93013">
      <w:pPr>
        <w:pStyle w:val="a4"/>
        <w:numPr>
          <w:ilvl w:val="0"/>
          <w:numId w:val="20"/>
        </w:numPr>
        <w:tabs>
          <w:tab w:val="left" w:pos="906"/>
        </w:tabs>
        <w:spacing w:before="35"/>
        <w:ind w:hanging="296"/>
        <w:rPr>
          <w:rFonts w:asciiTheme="minorHAnsi" w:hAnsiTheme="minorHAnsi" w:cstheme="minorHAnsi"/>
          <w:sz w:val="16"/>
        </w:rPr>
      </w:pPr>
      <w:r w:rsidRPr="003311DC">
        <w:rPr>
          <w:rFonts w:asciiTheme="minorHAnsi" w:hAnsiTheme="minorHAnsi" w:cstheme="minorHAnsi"/>
          <w:w w:val="105"/>
          <w:sz w:val="16"/>
        </w:rPr>
        <w:t>Σετ σωλήνων νερού – 1</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ΣΕΤ</w:t>
      </w:r>
    </w:p>
    <w:p w:rsidR="00981E97" w:rsidRPr="003311DC" w:rsidRDefault="00F93013">
      <w:pPr>
        <w:pStyle w:val="a4"/>
        <w:numPr>
          <w:ilvl w:val="0"/>
          <w:numId w:val="20"/>
        </w:numPr>
        <w:tabs>
          <w:tab w:val="left" w:pos="906"/>
        </w:tabs>
        <w:spacing w:before="37"/>
        <w:ind w:hanging="296"/>
        <w:rPr>
          <w:rFonts w:asciiTheme="minorHAnsi" w:hAnsiTheme="minorHAnsi" w:cstheme="minorHAnsi"/>
          <w:sz w:val="16"/>
        </w:rPr>
      </w:pPr>
      <w:r w:rsidRPr="003311DC">
        <w:rPr>
          <w:rFonts w:asciiTheme="minorHAnsi" w:hAnsiTheme="minorHAnsi" w:cstheme="minorHAnsi"/>
          <w:w w:val="105"/>
          <w:sz w:val="16"/>
        </w:rPr>
        <w:t>Οθόνη Αφής ελέγχου πολυαισθητηριακού χώρου – τμχ</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1</w:t>
      </w:r>
    </w:p>
    <w:p w:rsidR="00981E97" w:rsidRPr="003311DC" w:rsidRDefault="00F93013">
      <w:pPr>
        <w:pStyle w:val="a4"/>
        <w:numPr>
          <w:ilvl w:val="0"/>
          <w:numId w:val="20"/>
        </w:numPr>
        <w:tabs>
          <w:tab w:val="left" w:pos="906"/>
        </w:tabs>
        <w:spacing w:before="34"/>
        <w:ind w:hanging="296"/>
        <w:rPr>
          <w:rFonts w:asciiTheme="minorHAnsi" w:hAnsiTheme="minorHAnsi" w:cstheme="minorHAnsi"/>
          <w:sz w:val="16"/>
        </w:rPr>
      </w:pPr>
      <w:r w:rsidRPr="003311DC">
        <w:rPr>
          <w:rFonts w:asciiTheme="minorHAnsi" w:hAnsiTheme="minorHAnsi" w:cstheme="minorHAnsi"/>
          <w:w w:val="105"/>
          <w:sz w:val="16"/>
        </w:rPr>
        <w:t xml:space="preserve">Συσκευή εναλλαγής χρωμάτων </w:t>
      </w:r>
      <w:r w:rsidRPr="003311DC">
        <w:rPr>
          <w:rFonts w:asciiTheme="minorHAnsi" w:hAnsiTheme="minorHAnsi" w:cstheme="minorHAnsi"/>
          <w:w w:val="105"/>
          <w:sz w:val="16"/>
        </w:rPr>
        <w:t>πολυαισθητηριακού χώρου– τμχ</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1</w:t>
      </w:r>
    </w:p>
    <w:p w:rsidR="00981E97" w:rsidRPr="003311DC" w:rsidRDefault="00F93013">
      <w:pPr>
        <w:pStyle w:val="a4"/>
        <w:numPr>
          <w:ilvl w:val="0"/>
          <w:numId w:val="20"/>
        </w:numPr>
        <w:tabs>
          <w:tab w:val="left" w:pos="906"/>
        </w:tabs>
        <w:spacing w:before="37"/>
        <w:ind w:hanging="296"/>
        <w:rPr>
          <w:rFonts w:asciiTheme="minorHAnsi" w:hAnsiTheme="minorHAnsi" w:cstheme="minorHAnsi"/>
          <w:sz w:val="16"/>
        </w:rPr>
      </w:pPr>
      <w:r w:rsidRPr="003311DC">
        <w:rPr>
          <w:rFonts w:asciiTheme="minorHAnsi" w:hAnsiTheme="minorHAnsi" w:cstheme="minorHAnsi"/>
          <w:w w:val="105"/>
          <w:sz w:val="16"/>
        </w:rPr>
        <w:t>Φωτιζόμενη πισίνα με μπαλάκια – τμχ</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1</w: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rPr>
      </w:pPr>
    </w:p>
    <w:p w:rsidR="00981E97" w:rsidRPr="003311DC" w:rsidRDefault="00F93013">
      <w:pPr>
        <w:pStyle w:val="5"/>
        <w:spacing w:before="1"/>
        <w:ind w:left="905"/>
        <w:rPr>
          <w:rFonts w:asciiTheme="minorHAnsi" w:hAnsiTheme="minorHAnsi" w:cstheme="minorHAnsi"/>
        </w:rPr>
      </w:pPr>
      <w:r w:rsidRPr="003311DC">
        <w:rPr>
          <w:rFonts w:asciiTheme="minorHAnsi" w:hAnsiTheme="minorHAnsi" w:cstheme="minorHAnsi"/>
          <w:color w:val="C00000"/>
        </w:rPr>
        <w:t>ΤΜΗΜΑ Δ : ΑΝΑΠΗΡΙΚΟΣ ΕΞΟΠΛΙΣΜΟΣ</w:t>
      </w:r>
    </w:p>
    <w:p w:rsidR="00981E97" w:rsidRPr="003311DC" w:rsidRDefault="00981E97">
      <w:pPr>
        <w:pStyle w:val="a3"/>
        <w:spacing w:before="5"/>
        <w:rPr>
          <w:rFonts w:asciiTheme="minorHAnsi" w:hAnsiTheme="minorHAnsi" w:cstheme="minorHAnsi"/>
          <w:b/>
        </w:rPr>
      </w:pPr>
    </w:p>
    <w:p w:rsidR="00981E97" w:rsidRPr="003311DC" w:rsidRDefault="00F93013">
      <w:pPr>
        <w:pStyle w:val="a4"/>
        <w:numPr>
          <w:ilvl w:val="0"/>
          <w:numId w:val="19"/>
        </w:numPr>
        <w:tabs>
          <w:tab w:val="left" w:pos="906"/>
        </w:tabs>
        <w:ind w:hanging="296"/>
        <w:rPr>
          <w:rFonts w:asciiTheme="minorHAnsi" w:hAnsiTheme="minorHAnsi" w:cstheme="minorHAnsi"/>
          <w:sz w:val="16"/>
        </w:rPr>
      </w:pPr>
      <w:r w:rsidRPr="003311DC">
        <w:rPr>
          <w:rFonts w:asciiTheme="minorHAnsi" w:hAnsiTheme="minorHAnsi" w:cstheme="minorHAnsi"/>
          <w:w w:val="105"/>
          <w:sz w:val="16"/>
        </w:rPr>
        <w:t>Αναπηρικό</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αμαξίδιο</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ελαφρού</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τύπου</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παιδιών</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ενηλίκων</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τμχ</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1</w:t>
      </w:r>
    </w:p>
    <w:p w:rsidR="00981E97" w:rsidRPr="003311DC" w:rsidRDefault="00F93013">
      <w:pPr>
        <w:pStyle w:val="a4"/>
        <w:numPr>
          <w:ilvl w:val="0"/>
          <w:numId w:val="19"/>
        </w:numPr>
        <w:tabs>
          <w:tab w:val="left" w:pos="906"/>
        </w:tabs>
        <w:spacing w:before="35"/>
        <w:ind w:hanging="296"/>
        <w:rPr>
          <w:rFonts w:asciiTheme="minorHAnsi" w:hAnsiTheme="minorHAnsi" w:cstheme="minorHAnsi"/>
          <w:sz w:val="16"/>
        </w:rPr>
      </w:pPr>
      <w:r w:rsidRPr="003311DC">
        <w:rPr>
          <w:rFonts w:asciiTheme="minorHAnsi" w:hAnsiTheme="minorHAnsi" w:cstheme="minorHAnsi"/>
          <w:w w:val="105"/>
          <w:sz w:val="16"/>
        </w:rPr>
        <w:t>Ειδικό αμαξίδιο εφήβων και ενηλίκων πολυρυθμιζόμενο. – τμχ</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1</w:t>
      </w:r>
    </w:p>
    <w:p w:rsidR="00981E97" w:rsidRPr="003311DC" w:rsidRDefault="00F93013">
      <w:pPr>
        <w:pStyle w:val="a4"/>
        <w:numPr>
          <w:ilvl w:val="0"/>
          <w:numId w:val="19"/>
        </w:numPr>
        <w:tabs>
          <w:tab w:val="left" w:pos="906"/>
        </w:tabs>
        <w:spacing w:before="37"/>
        <w:ind w:hanging="296"/>
        <w:rPr>
          <w:rFonts w:asciiTheme="minorHAnsi" w:hAnsiTheme="minorHAnsi" w:cstheme="minorHAnsi"/>
          <w:sz w:val="16"/>
        </w:rPr>
      </w:pPr>
      <w:r w:rsidRPr="003311DC">
        <w:rPr>
          <w:rFonts w:asciiTheme="minorHAnsi" w:hAnsiTheme="minorHAnsi" w:cstheme="minorHAnsi"/>
          <w:w w:val="105"/>
          <w:sz w:val="16"/>
        </w:rPr>
        <w:t>Παιδικό ξύλινο καρεκλάκι με μπράτσα – τμχ</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3</w:t>
      </w:r>
    </w:p>
    <w:p w:rsidR="00981E97" w:rsidRPr="003311DC" w:rsidRDefault="00F93013">
      <w:pPr>
        <w:pStyle w:val="a4"/>
        <w:numPr>
          <w:ilvl w:val="0"/>
          <w:numId w:val="19"/>
        </w:numPr>
        <w:tabs>
          <w:tab w:val="left" w:pos="906"/>
        </w:tabs>
        <w:spacing w:before="34"/>
        <w:ind w:hanging="296"/>
        <w:rPr>
          <w:rFonts w:asciiTheme="minorHAnsi" w:hAnsiTheme="minorHAnsi" w:cstheme="minorHAnsi"/>
          <w:sz w:val="16"/>
        </w:rPr>
      </w:pPr>
      <w:r w:rsidRPr="003311DC">
        <w:rPr>
          <w:rFonts w:asciiTheme="minorHAnsi" w:hAnsiTheme="minorHAnsi" w:cstheme="minorHAnsi"/>
          <w:w w:val="105"/>
          <w:sz w:val="16"/>
        </w:rPr>
        <w:t>Τροχήλατος γερανός μεταφοράς ασθενών – τμχ</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1</w:t>
      </w:r>
    </w:p>
    <w:p w:rsidR="00981E97" w:rsidRPr="003311DC" w:rsidRDefault="00F93013">
      <w:pPr>
        <w:pStyle w:val="a4"/>
        <w:numPr>
          <w:ilvl w:val="0"/>
          <w:numId w:val="19"/>
        </w:numPr>
        <w:tabs>
          <w:tab w:val="left" w:pos="906"/>
        </w:tabs>
        <w:spacing w:before="37"/>
        <w:ind w:hanging="296"/>
        <w:rPr>
          <w:rFonts w:asciiTheme="minorHAnsi" w:hAnsiTheme="minorHAnsi" w:cstheme="minorHAnsi"/>
          <w:sz w:val="16"/>
        </w:rPr>
      </w:pPr>
      <w:r w:rsidRPr="003311DC">
        <w:rPr>
          <w:rFonts w:asciiTheme="minorHAnsi" w:hAnsiTheme="minorHAnsi" w:cstheme="minorHAnsi"/>
          <w:w w:val="105"/>
          <w:sz w:val="16"/>
        </w:rPr>
        <w:t>Πλατφόρμα μεταφοράς ασθενών – τμχ</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1</w:t>
      </w:r>
    </w:p>
    <w:p w:rsidR="00981E97" w:rsidRPr="003311DC" w:rsidRDefault="00F93013">
      <w:pPr>
        <w:pStyle w:val="a4"/>
        <w:numPr>
          <w:ilvl w:val="0"/>
          <w:numId w:val="19"/>
        </w:numPr>
        <w:tabs>
          <w:tab w:val="left" w:pos="926"/>
        </w:tabs>
        <w:spacing w:before="35"/>
        <w:ind w:left="925" w:hanging="316"/>
        <w:rPr>
          <w:rFonts w:asciiTheme="minorHAnsi" w:hAnsiTheme="minorHAnsi" w:cstheme="minorHAnsi"/>
          <w:sz w:val="16"/>
        </w:rPr>
      </w:pPr>
      <w:r w:rsidRPr="003311DC">
        <w:rPr>
          <w:rFonts w:asciiTheme="minorHAnsi" w:hAnsiTheme="minorHAnsi" w:cstheme="minorHAnsi"/>
          <w:w w:val="105"/>
          <w:sz w:val="16"/>
        </w:rPr>
        <w:t>Τροχήλατη καρέκλα μπάνιου ανακλινόμενη – τμχ</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1</w:t>
      </w:r>
    </w:p>
    <w:p w:rsidR="00981E97" w:rsidRPr="003311DC" w:rsidRDefault="00F93013">
      <w:pPr>
        <w:pStyle w:val="a4"/>
        <w:numPr>
          <w:ilvl w:val="0"/>
          <w:numId w:val="19"/>
        </w:numPr>
        <w:tabs>
          <w:tab w:val="left" w:pos="906"/>
        </w:tabs>
        <w:spacing w:before="37"/>
        <w:ind w:hanging="296"/>
        <w:rPr>
          <w:rFonts w:asciiTheme="minorHAnsi" w:hAnsiTheme="minorHAnsi" w:cstheme="minorHAnsi"/>
          <w:sz w:val="16"/>
        </w:rPr>
      </w:pPr>
      <w:r w:rsidRPr="003311DC">
        <w:rPr>
          <w:rFonts w:asciiTheme="minorHAnsi" w:hAnsiTheme="minorHAnsi" w:cstheme="minorHAnsi"/>
          <w:w w:val="105"/>
          <w:sz w:val="16"/>
        </w:rPr>
        <w:t>Τροχήλατο κάθισμα WC, με τέσσερις (4) περιστρεφόμενες ρόδες – τμχ</w:t>
      </w:r>
      <w:r w:rsidRPr="003311DC">
        <w:rPr>
          <w:rFonts w:asciiTheme="minorHAnsi" w:hAnsiTheme="minorHAnsi" w:cstheme="minorHAnsi"/>
          <w:spacing w:val="-21"/>
          <w:w w:val="105"/>
          <w:sz w:val="16"/>
        </w:rPr>
        <w:t xml:space="preserve"> </w:t>
      </w:r>
      <w:r w:rsidRPr="003311DC">
        <w:rPr>
          <w:rFonts w:asciiTheme="minorHAnsi" w:hAnsiTheme="minorHAnsi" w:cstheme="minorHAnsi"/>
          <w:w w:val="105"/>
          <w:sz w:val="16"/>
        </w:rPr>
        <w:t>2</w:t>
      </w:r>
    </w:p>
    <w:p w:rsidR="00981E97" w:rsidRPr="003311DC" w:rsidRDefault="00F93013">
      <w:pPr>
        <w:pStyle w:val="a4"/>
        <w:numPr>
          <w:ilvl w:val="0"/>
          <w:numId w:val="19"/>
        </w:numPr>
        <w:tabs>
          <w:tab w:val="left" w:pos="926"/>
        </w:tabs>
        <w:spacing w:before="35"/>
        <w:ind w:left="925" w:hanging="316"/>
        <w:rPr>
          <w:rFonts w:asciiTheme="minorHAnsi" w:hAnsiTheme="minorHAnsi" w:cstheme="minorHAnsi"/>
          <w:sz w:val="16"/>
        </w:rPr>
      </w:pPr>
      <w:r w:rsidRPr="003311DC">
        <w:rPr>
          <w:rFonts w:asciiTheme="minorHAnsi" w:hAnsiTheme="minorHAnsi" w:cstheme="minorHAnsi"/>
          <w:w w:val="105"/>
          <w:sz w:val="16"/>
        </w:rPr>
        <w:t>Αλλαξιέρα μπάνιο</w:t>
      </w:r>
      <w:r w:rsidRPr="003311DC">
        <w:rPr>
          <w:rFonts w:asciiTheme="minorHAnsi" w:hAnsiTheme="minorHAnsi" w:cstheme="minorHAnsi"/>
          <w:w w:val="105"/>
          <w:sz w:val="16"/>
        </w:rPr>
        <w:t>υ – τμχ</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1</w:t>
      </w:r>
    </w:p>
    <w:p w:rsidR="00981E97" w:rsidRPr="003311DC" w:rsidRDefault="00F93013">
      <w:pPr>
        <w:pStyle w:val="a4"/>
        <w:numPr>
          <w:ilvl w:val="0"/>
          <w:numId w:val="19"/>
        </w:numPr>
        <w:tabs>
          <w:tab w:val="left" w:pos="906"/>
        </w:tabs>
        <w:spacing w:before="36"/>
        <w:ind w:hanging="296"/>
        <w:rPr>
          <w:rFonts w:asciiTheme="minorHAnsi" w:hAnsiTheme="minorHAnsi" w:cstheme="minorHAnsi"/>
          <w:sz w:val="16"/>
        </w:rPr>
      </w:pPr>
      <w:r w:rsidRPr="003311DC">
        <w:rPr>
          <w:rFonts w:asciiTheme="minorHAnsi" w:hAnsiTheme="minorHAnsi" w:cstheme="minorHAnsi"/>
          <w:w w:val="105"/>
          <w:sz w:val="16"/>
        </w:rPr>
        <w:t>Πρόσθιος παιδικός ορθοστάτης – τμχ</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2</w:t>
      </w:r>
    </w:p>
    <w:p w:rsidR="00981E97" w:rsidRPr="003311DC" w:rsidRDefault="00F93013">
      <w:pPr>
        <w:pStyle w:val="a4"/>
        <w:numPr>
          <w:ilvl w:val="0"/>
          <w:numId w:val="19"/>
        </w:numPr>
        <w:tabs>
          <w:tab w:val="left" w:pos="906"/>
        </w:tabs>
        <w:spacing w:before="35"/>
        <w:ind w:hanging="296"/>
        <w:rPr>
          <w:rFonts w:asciiTheme="minorHAnsi" w:hAnsiTheme="minorHAnsi" w:cstheme="minorHAnsi"/>
          <w:sz w:val="16"/>
        </w:rPr>
      </w:pPr>
      <w:r w:rsidRPr="003311DC">
        <w:rPr>
          <w:rFonts w:asciiTheme="minorHAnsi" w:hAnsiTheme="minorHAnsi" w:cstheme="minorHAnsi"/>
          <w:w w:val="105"/>
          <w:sz w:val="16"/>
        </w:rPr>
        <w:t>Πρόσθια Περπατούρα – τμχ</w:t>
      </w:r>
      <w:r w:rsidRPr="003311DC">
        <w:rPr>
          <w:rFonts w:asciiTheme="minorHAnsi" w:hAnsiTheme="minorHAnsi" w:cstheme="minorHAnsi"/>
          <w:spacing w:val="-4"/>
          <w:w w:val="105"/>
          <w:sz w:val="16"/>
        </w:rPr>
        <w:t xml:space="preserve"> </w:t>
      </w:r>
      <w:r w:rsidRPr="003311DC">
        <w:rPr>
          <w:rFonts w:asciiTheme="minorHAnsi" w:hAnsiTheme="minorHAnsi" w:cstheme="minorHAnsi"/>
          <w:w w:val="105"/>
          <w:sz w:val="16"/>
        </w:rPr>
        <w:t>2</w:t>
      </w:r>
    </w:p>
    <w:p w:rsidR="00981E97" w:rsidRPr="003311DC" w:rsidRDefault="00F93013">
      <w:pPr>
        <w:pStyle w:val="a4"/>
        <w:numPr>
          <w:ilvl w:val="0"/>
          <w:numId w:val="19"/>
        </w:numPr>
        <w:tabs>
          <w:tab w:val="left" w:pos="906"/>
        </w:tabs>
        <w:spacing w:before="37"/>
        <w:ind w:hanging="296"/>
        <w:rPr>
          <w:rFonts w:asciiTheme="minorHAnsi" w:hAnsiTheme="minorHAnsi" w:cstheme="minorHAnsi"/>
          <w:sz w:val="16"/>
        </w:rPr>
      </w:pPr>
      <w:r w:rsidRPr="003311DC">
        <w:rPr>
          <w:rFonts w:asciiTheme="minorHAnsi" w:hAnsiTheme="minorHAnsi" w:cstheme="minorHAnsi"/>
          <w:w w:val="105"/>
          <w:sz w:val="16"/>
        </w:rPr>
        <w:t>Οπίσθιος περιπατητήρας – τμχ</w:t>
      </w:r>
      <w:r w:rsidRPr="003311DC">
        <w:rPr>
          <w:rFonts w:asciiTheme="minorHAnsi" w:hAnsiTheme="minorHAnsi" w:cstheme="minorHAnsi"/>
          <w:spacing w:val="-1"/>
          <w:w w:val="105"/>
          <w:sz w:val="16"/>
        </w:rPr>
        <w:t xml:space="preserve"> </w:t>
      </w:r>
      <w:r w:rsidRPr="003311DC">
        <w:rPr>
          <w:rFonts w:asciiTheme="minorHAnsi" w:hAnsiTheme="minorHAnsi" w:cstheme="minorHAnsi"/>
          <w:w w:val="105"/>
          <w:sz w:val="16"/>
        </w:rPr>
        <w:t>2</w:t>
      </w:r>
    </w:p>
    <w:p w:rsidR="00981E97" w:rsidRPr="003311DC" w:rsidRDefault="00F93013">
      <w:pPr>
        <w:pStyle w:val="a4"/>
        <w:numPr>
          <w:ilvl w:val="0"/>
          <w:numId w:val="19"/>
        </w:numPr>
        <w:tabs>
          <w:tab w:val="left" w:pos="906"/>
        </w:tabs>
        <w:spacing w:before="35"/>
        <w:ind w:hanging="296"/>
        <w:rPr>
          <w:rFonts w:asciiTheme="minorHAnsi" w:hAnsiTheme="minorHAnsi" w:cstheme="minorHAnsi"/>
          <w:sz w:val="16"/>
        </w:rPr>
      </w:pPr>
      <w:r w:rsidRPr="003311DC">
        <w:rPr>
          <w:rFonts w:asciiTheme="minorHAnsi" w:hAnsiTheme="minorHAnsi" w:cstheme="minorHAnsi"/>
          <w:w w:val="105"/>
          <w:sz w:val="16"/>
        </w:rPr>
        <w:t>Ατομικό τραπέζι εργασίας – τμχ</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3</w:t>
      </w:r>
    </w:p>
    <w:p w:rsidR="00981E97" w:rsidRPr="003311DC" w:rsidRDefault="00981E97">
      <w:pPr>
        <w:rPr>
          <w:rFonts w:asciiTheme="minorHAnsi" w:hAnsiTheme="minorHAnsi" w:cstheme="minorHAnsi"/>
          <w:sz w:val="16"/>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641344"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28"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449.35pt;margin-top:74.3pt;width:145.95pt;height:693.3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CJ&#10;dd11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
        <w:rPr>
          <w:rFonts w:asciiTheme="minorHAnsi" w:hAnsiTheme="minorHAnsi" w:cstheme="minorHAnsi"/>
          <w:sz w:val="25"/>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639808" behindDoc="0" locked="0" layoutInCell="1" allowOverlap="1" wp14:anchorId="0B7E8A23" wp14:editId="10861E89">
            <wp:simplePos x="0" y="0"/>
            <wp:positionH relativeFrom="page">
              <wp:posOffset>4227703</wp:posOffset>
            </wp:positionH>
            <wp:positionV relativeFrom="paragraph">
              <wp:posOffset>-93294</wp:posOffset>
            </wp:positionV>
            <wp:extent cx="751319" cy="536955"/>
            <wp:effectExtent l="0" t="0" r="0" b="0"/>
            <wp:wrapNone/>
            <wp:docPr id="29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641856" behindDoc="0" locked="0" layoutInCell="1" allowOverlap="1" wp14:anchorId="044E1BA1" wp14:editId="4386A942">
            <wp:simplePos x="0" y="0"/>
            <wp:positionH relativeFrom="page">
              <wp:posOffset>2069845</wp:posOffset>
            </wp:positionH>
            <wp:positionV relativeFrom="paragraph">
              <wp:posOffset>-5524</wp:posOffset>
            </wp:positionV>
            <wp:extent cx="1739519" cy="356840"/>
            <wp:effectExtent l="0" t="0" r="0" b="0"/>
            <wp:wrapNone/>
            <wp:docPr id="29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643904" behindDoc="0" locked="0" layoutInCell="1" allowOverlap="1" wp14:anchorId="2018248B" wp14:editId="593E9A9F">
            <wp:simplePos x="0" y="0"/>
            <wp:positionH relativeFrom="page">
              <wp:posOffset>946327</wp:posOffset>
            </wp:positionH>
            <wp:positionV relativeFrom="paragraph">
              <wp:posOffset>-119418</wp:posOffset>
            </wp:positionV>
            <wp:extent cx="739620" cy="651979"/>
            <wp:effectExtent l="0" t="0" r="0" b="0"/>
            <wp:wrapNone/>
            <wp:docPr id="29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49</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1"/>
        </w:rPr>
      </w:pPr>
    </w:p>
    <w:p w:rsidR="00981E97" w:rsidRPr="003311DC" w:rsidRDefault="00F93013">
      <w:pPr>
        <w:ind w:left="1453"/>
        <w:rPr>
          <w:rFonts w:asciiTheme="minorHAnsi" w:hAnsiTheme="minorHAnsi" w:cstheme="minorHAnsi"/>
          <w:b/>
          <w:sz w:val="19"/>
        </w:rPr>
      </w:pPr>
      <w:r w:rsidRPr="003311DC">
        <w:rPr>
          <w:rFonts w:asciiTheme="minorHAnsi" w:hAnsiTheme="minorHAnsi" w:cstheme="minorHAnsi"/>
          <w:b/>
          <w:w w:val="105"/>
          <w:sz w:val="19"/>
        </w:rPr>
        <w:t>TEXNIKH ΠΕΡΙΓΡΑΦΗ – ΤΕΧΝΙΚΕΣ ΠΡΟΔΙΑΓΡΑΦΕΣ</w:t>
      </w:r>
    </w:p>
    <w:p w:rsidR="00981E97" w:rsidRPr="003311DC" w:rsidRDefault="00981E97">
      <w:pPr>
        <w:pStyle w:val="a3"/>
        <w:spacing w:before="1"/>
        <w:rPr>
          <w:rFonts w:asciiTheme="minorHAnsi" w:hAnsiTheme="minorHAnsi" w:cstheme="minorHAnsi"/>
          <w:b/>
          <w:sz w:val="24"/>
        </w:rPr>
      </w:pPr>
    </w:p>
    <w:p w:rsidR="00981E97" w:rsidRPr="003311DC" w:rsidRDefault="00F93013">
      <w:pPr>
        <w:pStyle w:val="5"/>
        <w:numPr>
          <w:ilvl w:val="0"/>
          <w:numId w:val="18"/>
        </w:numPr>
        <w:tabs>
          <w:tab w:val="left" w:pos="584"/>
        </w:tabs>
        <w:ind w:hanging="270"/>
        <w:rPr>
          <w:rFonts w:asciiTheme="minorHAnsi" w:hAnsiTheme="minorHAnsi" w:cstheme="minorHAnsi"/>
        </w:rPr>
      </w:pPr>
      <w:r w:rsidRPr="003311DC">
        <w:rPr>
          <w:rFonts w:asciiTheme="minorHAnsi" w:hAnsiTheme="minorHAnsi" w:cstheme="minorHAnsi"/>
        </w:rPr>
        <w:t>ΓΕΝΙΚΑ</w:t>
      </w:r>
    </w:p>
    <w:p w:rsidR="00981E97" w:rsidRPr="003311DC" w:rsidRDefault="00F93013">
      <w:pPr>
        <w:pStyle w:val="a3"/>
        <w:spacing w:before="35"/>
        <w:ind w:left="313"/>
        <w:rPr>
          <w:rFonts w:asciiTheme="minorHAnsi" w:hAnsiTheme="minorHAnsi" w:cstheme="minorHAnsi"/>
          <w:b/>
        </w:rPr>
      </w:pPr>
      <w:r w:rsidRPr="003311DC">
        <w:rPr>
          <w:rFonts w:asciiTheme="minorHAnsi" w:hAnsiTheme="minorHAnsi" w:cstheme="minorHAnsi"/>
        </w:rPr>
        <w:t xml:space="preserve">Οι τεχνικές προδιαγραφές των προς προμήθεια ειδών είναι τα </w:t>
      </w:r>
      <w:r w:rsidRPr="003311DC">
        <w:rPr>
          <w:rFonts w:asciiTheme="minorHAnsi" w:hAnsiTheme="minorHAnsi" w:cstheme="minorHAnsi"/>
          <w:b/>
        </w:rPr>
        <w:t>ελάχιστα</w:t>
      </w:r>
    </w:p>
    <w:p w:rsidR="00981E97" w:rsidRPr="003311DC" w:rsidRDefault="00F93013">
      <w:pPr>
        <w:pStyle w:val="a3"/>
        <w:spacing w:before="34" w:line="278" w:lineRule="auto"/>
        <w:ind w:left="313" w:right="3032"/>
        <w:jc w:val="both"/>
        <w:rPr>
          <w:rFonts w:asciiTheme="minorHAnsi" w:hAnsiTheme="minorHAnsi" w:cstheme="minorHAnsi"/>
        </w:rPr>
      </w:pPr>
      <w:r w:rsidRPr="003311DC">
        <w:rPr>
          <w:rFonts w:asciiTheme="minorHAnsi" w:hAnsiTheme="minorHAnsi" w:cstheme="minorHAnsi"/>
          <w:b/>
        </w:rPr>
        <w:t xml:space="preserve">αναγκαία χαρακτηριστικά </w:t>
      </w:r>
      <w:r w:rsidRPr="003311DC">
        <w:rPr>
          <w:rFonts w:asciiTheme="minorHAnsi" w:hAnsiTheme="minorHAnsi" w:cstheme="minorHAnsi"/>
        </w:rPr>
        <w:t>που πρέπει να διαθέτουν. Θα είναι καινούργια και αμεταχείριστα και θα εγκατασταθούν, συναρμολογηθούν και συνδεθούν επί τόπου σε χώρο που θα υποδείξει ο φορέας, προκ</w:t>
      </w:r>
      <w:r w:rsidRPr="003311DC">
        <w:rPr>
          <w:rFonts w:asciiTheme="minorHAnsi" w:hAnsiTheme="minorHAnsi" w:cstheme="minorHAnsi"/>
        </w:rPr>
        <w:t>ειμένου να ελεγχθεί και η σωστή λειτουργία τους. Είναι δυνατόν, οι υποψήφιοι προμηθευτές, μετά από συνεννόηση, να επισκεφθούν τους χώρους στους οποίους θα εγκατασταθεί ο εξοπλισμός προκειμένου  να διαμορφώσουν προσωπική</w:t>
      </w:r>
      <w:r w:rsidRPr="003311DC">
        <w:rPr>
          <w:rFonts w:asciiTheme="minorHAnsi" w:hAnsiTheme="minorHAnsi" w:cstheme="minorHAnsi"/>
          <w:spacing w:val="-2"/>
        </w:rPr>
        <w:t xml:space="preserve"> </w:t>
      </w:r>
      <w:r w:rsidRPr="003311DC">
        <w:rPr>
          <w:rFonts w:asciiTheme="minorHAnsi" w:hAnsiTheme="minorHAnsi" w:cstheme="minorHAnsi"/>
        </w:rPr>
        <w:t>άποψη.</w:t>
      </w:r>
    </w:p>
    <w:p w:rsidR="00981E97" w:rsidRPr="003311DC" w:rsidRDefault="00981E97">
      <w:pPr>
        <w:pStyle w:val="a3"/>
        <w:spacing w:before="4"/>
        <w:rPr>
          <w:rFonts w:asciiTheme="minorHAnsi" w:hAnsiTheme="minorHAnsi" w:cstheme="minorHAnsi"/>
          <w:sz w:val="28"/>
        </w:rPr>
      </w:pPr>
    </w:p>
    <w:p w:rsidR="00981E97" w:rsidRPr="003311DC" w:rsidRDefault="00F93013">
      <w:pPr>
        <w:pStyle w:val="5"/>
        <w:spacing w:before="1"/>
        <w:jc w:val="both"/>
        <w:rPr>
          <w:rFonts w:asciiTheme="minorHAnsi" w:hAnsiTheme="minorHAnsi" w:cstheme="minorHAnsi"/>
        </w:rPr>
      </w:pPr>
      <w:r w:rsidRPr="003311DC">
        <w:rPr>
          <w:rFonts w:asciiTheme="minorHAnsi" w:hAnsiTheme="minorHAnsi" w:cstheme="minorHAnsi"/>
        </w:rPr>
        <w:t>Β. ΕΛΑΧΙΣΤΑ ΕΙΔΙΚΑ ΤΕΧΝΙΚΑ Χ</w:t>
      </w:r>
      <w:r w:rsidRPr="003311DC">
        <w:rPr>
          <w:rFonts w:asciiTheme="minorHAnsi" w:hAnsiTheme="minorHAnsi" w:cstheme="minorHAnsi"/>
        </w:rPr>
        <w:t>ΑΡΑΚΤΗΡΙΣΤΙΚΑ ΑΝΑ ΤΜΗΜΑ</w:t>
      </w:r>
    </w:p>
    <w:p w:rsidR="00981E97" w:rsidRPr="003311DC" w:rsidRDefault="00981E97">
      <w:pPr>
        <w:pStyle w:val="a3"/>
        <w:spacing w:before="7"/>
        <w:rPr>
          <w:rFonts w:asciiTheme="minorHAnsi" w:hAnsiTheme="minorHAnsi" w:cstheme="minorHAnsi"/>
          <w:b/>
          <w:sz w:val="23"/>
        </w:rPr>
      </w:pPr>
    </w:p>
    <w:p w:rsidR="00981E97" w:rsidRPr="003311DC" w:rsidRDefault="00F93013">
      <w:pPr>
        <w:ind w:right="4305"/>
        <w:jc w:val="center"/>
        <w:rPr>
          <w:rFonts w:asciiTheme="minorHAnsi" w:hAnsiTheme="minorHAnsi" w:cstheme="minorHAnsi"/>
          <w:b/>
          <w:sz w:val="18"/>
        </w:rPr>
      </w:pPr>
      <w:r w:rsidRPr="003311DC">
        <w:rPr>
          <w:rFonts w:asciiTheme="minorHAnsi" w:hAnsiTheme="minorHAnsi" w:cstheme="minorHAnsi"/>
          <w:color w:val="C00000"/>
          <w:w w:val="101"/>
          <w:sz w:val="18"/>
          <w:u w:val="single" w:color="C00000"/>
        </w:rPr>
        <w:t xml:space="preserve"> </w:t>
      </w:r>
      <w:r w:rsidRPr="003311DC">
        <w:rPr>
          <w:rFonts w:asciiTheme="minorHAnsi" w:hAnsiTheme="minorHAnsi" w:cstheme="minorHAnsi"/>
          <w:b/>
          <w:color w:val="C00000"/>
          <w:sz w:val="18"/>
          <w:u w:val="single" w:color="C00000"/>
        </w:rPr>
        <w:t>ΤΜΗΜΑ Α : ΕΞΟΠΛΙΣΜΟΣ ΑΘΛΗΣΗΣ – ΨΥΧΑΓΩΓΙΑΣ</w:t>
      </w:r>
    </w:p>
    <w:p w:rsidR="00981E97" w:rsidRPr="003311DC" w:rsidRDefault="00981E97">
      <w:pPr>
        <w:pStyle w:val="a3"/>
        <w:rPr>
          <w:rFonts w:asciiTheme="minorHAnsi" w:hAnsiTheme="minorHAnsi" w:cstheme="minorHAnsi"/>
          <w:b/>
          <w:sz w:val="20"/>
        </w:rPr>
      </w:pPr>
    </w:p>
    <w:p w:rsidR="00981E97" w:rsidRPr="003311DC" w:rsidRDefault="00981E97">
      <w:pPr>
        <w:pStyle w:val="a3"/>
        <w:spacing w:before="1"/>
        <w:rPr>
          <w:rFonts w:asciiTheme="minorHAnsi" w:hAnsiTheme="minorHAnsi" w:cstheme="minorHAnsi"/>
          <w:b/>
          <w:sz w:val="20"/>
        </w:rPr>
      </w:pPr>
    </w:p>
    <w:p w:rsidR="00981E97" w:rsidRPr="003311DC" w:rsidRDefault="00F93013">
      <w:pPr>
        <w:pStyle w:val="a4"/>
        <w:numPr>
          <w:ilvl w:val="1"/>
          <w:numId w:val="18"/>
        </w:numPr>
        <w:tabs>
          <w:tab w:val="left" w:pos="547"/>
        </w:tabs>
        <w:ind w:firstLine="0"/>
        <w:rPr>
          <w:rFonts w:asciiTheme="minorHAnsi" w:hAnsiTheme="minorHAnsi" w:cstheme="minorHAnsi"/>
          <w:b/>
          <w:sz w:val="16"/>
        </w:rPr>
      </w:pPr>
      <w:r w:rsidRPr="003311DC">
        <w:rPr>
          <w:rFonts w:asciiTheme="minorHAnsi" w:hAnsiTheme="minorHAnsi" w:cstheme="minorHAnsi"/>
          <w:b/>
          <w:w w:val="105"/>
          <w:sz w:val="16"/>
        </w:rPr>
        <w:t>Τοίχος</w:t>
      </w:r>
      <w:r w:rsidRPr="003311DC">
        <w:rPr>
          <w:rFonts w:asciiTheme="minorHAnsi" w:hAnsiTheme="minorHAnsi" w:cstheme="minorHAnsi"/>
          <w:b/>
          <w:spacing w:val="-2"/>
          <w:w w:val="105"/>
          <w:sz w:val="16"/>
        </w:rPr>
        <w:t xml:space="preserve"> </w:t>
      </w:r>
      <w:r w:rsidRPr="003311DC">
        <w:rPr>
          <w:rFonts w:asciiTheme="minorHAnsi" w:hAnsiTheme="minorHAnsi" w:cstheme="minorHAnsi"/>
          <w:b/>
          <w:w w:val="105"/>
          <w:sz w:val="16"/>
        </w:rPr>
        <w:t>αναρρίχησης</w:t>
      </w:r>
    </w:p>
    <w:p w:rsidR="00981E97" w:rsidRPr="003311DC" w:rsidRDefault="00F93013">
      <w:pPr>
        <w:spacing w:before="37" w:line="283" w:lineRule="auto"/>
        <w:ind w:left="313" w:right="3091"/>
        <w:rPr>
          <w:rFonts w:asciiTheme="minorHAnsi" w:hAnsiTheme="minorHAnsi" w:cstheme="minorHAnsi"/>
          <w:sz w:val="16"/>
        </w:rPr>
      </w:pPr>
      <w:r w:rsidRPr="003311DC">
        <w:rPr>
          <w:rFonts w:asciiTheme="minorHAnsi" w:hAnsiTheme="minorHAnsi" w:cstheme="minorHAnsi"/>
          <w:w w:val="105"/>
          <w:sz w:val="16"/>
        </w:rPr>
        <w:t>Τοίχος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αναρρίχησης,</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αποτελούμενος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3</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ισομεγέθη</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κομμάτια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(πάνελ).</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Η</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κλίση</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του</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τοίχου</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να είναι ρυθμιζόμενη για να αυξάνεται σταδιακά ο βαθμός δυσκολίας. Να είναι κατασκευασμένος από ανθεκτικό, υψηλής ποιότητας κόντρα πλακέ. Να διαθέτει συνολικά 20 χειρολαβές και 63 υποδοχές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χειρολαβών,</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την</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τοποθέτησή</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τους</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στην</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επιθυμητή</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θέση.</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Οι</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χειρολα</w:t>
      </w:r>
      <w:r w:rsidRPr="003311DC">
        <w:rPr>
          <w:rFonts w:asciiTheme="minorHAnsi" w:hAnsiTheme="minorHAnsi" w:cstheme="minorHAnsi"/>
          <w:w w:val="105"/>
          <w:sz w:val="16"/>
        </w:rPr>
        <w:t>βές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είναι</w:t>
      </w:r>
    </w:p>
    <w:p w:rsidR="00981E97" w:rsidRPr="003311DC" w:rsidRDefault="00F93013">
      <w:pPr>
        <w:spacing w:before="3" w:line="283" w:lineRule="auto"/>
        <w:ind w:left="313" w:right="3091"/>
        <w:rPr>
          <w:rFonts w:asciiTheme="minorHAnsi" w:hAnsiTheme="minorHAnsi" w:cstheme="minorHAnsi"/>
          <w:sz w:val="16"/>
        </w:rPr>
      </w:pPr>
      <w:r w:rsidRPr="003311DC">
        <w:rPr>
          <w:rFonts w:asciiTheme="minorHAnsi" w:hAnsiTheme="minorHAnsi" w:cstheme="minorHAnsi"/>
          <w:w w:val="105"/>
          <w:sz w:val="16"/>
        </w:rPr>
        <w:t>χρωματισμένες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ανάλογα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τον</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βαθμό</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δυσκολίας.</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διατίθεται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στον</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εξοπλισμό</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τα εξαρτήματα για την συναρμολόγησή</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του.</w:t>
      </w:r>
    </w:p>
    <w:p w:rsidR="00981E97" w:rsidRPr="003311DC" w:rsidRDefault="00F93013">
      <w:pPr>
        <w:spacing w:before="2" w:line="283" w:lineRule="auto"/>
        <w:ind w:left="313" w:right="6408"/>
        <w:rPr>
          <w:rFonts w:asciiTheme="minorHAnsi" w:hAnsiTheme="minorHAnsi" w:cstheme="minorHAnsi"/>
          <w:sz w:val="16"/>
        </w:rPr>
      </w:pPr>
      <w:r w:rsidRPr="003311DC">
        <w:rPr>
          <w:rFonts w:asciiTheme="minorHAnsi" w:hAnsiTheme="minorHAnsi" w:cstheme="minorHAnsi"/>
          <w:w w:val="105"/>
          <w:sz w:val="16"/>
        </w:rPr>
        <w:t>Συνολικές διαστάσεις: Ύψος 221 εκ, Πλάτος 145 εκ. Μέγιστο επιτρεπόμενο φορτίο 113 κιλά.</w:t>
      </w:r>
    </w:p>
    <w:p w:rsidR="00981E97" w:rsidRPr="003311DC" w:rsidRDefault="00981E97">
      <w:pPr>
        <w:pStyle w:val="a3"/>
        <w:rPr>
          <w:rFonts w:asciiTheme="minorHAnsi" w:hAnsiTheme="minorHAnsi" w:cstheme="minorHAnsi"/>
          <w:sz w:val="19"/>
        </w:rPr>
      </w:pPr>
    </w:p>
    <w:p w:rsidR="00981E97" w:rsidRPr="003311DC" w:rsidRDefault="00F93013">
      <w:pPr>
        <w:pStyle w:val="a4"/>
        <w:numPr>
          <w:ilvl w:val="1"/>
          <w:numId w:val="18"/>
        </w:numPr>
        <w:tabs>
          <w:tab w:val="left" w:pos="547"/>
        </w:tabs>
        <w:spacing w:line="244" w:lineRule="auto"/>
        <w:ind w:right="3151" w:firstLine="0"/>
        <w:rPr>
          <w:rFonts w:asciiTheme="minorHAnsi" w:hAnsiTheme="minorHAnsi" w:cstheme="minorHAnsi"/>
          <w:b/>
          <w:sz w:val="16"/>
        </w:rPr>
      </w:pPr>
      <w:r w:rsidRPr="003311DC">
        <w:rPr>
          <w:rFonts w:asciiTheme="minorHAnsi" w:hAnsiTheme="minorHAnsi" w:cstheme="minorHAnsi"/>
          <w:b/>
          <w:w w:val="105"/>
          <w:sz w:val="16"/>
        </w:rPr>
        <w:t>Ειδικό</w:t>
      </w:r>
      <w:r w:rsidRPr="003311DC">
        <w:rPr>
          <w:rFonts w:asciiTheme="minorHAnsi" w:hAnsiTheme="minorHAnsi" w:cstheme="minorHAnsi"/>
          <w:b/>
          <w:spacing w:val="-17"/>
          <w:w w:val="105"/>
          <w:sz w:val="16"/>
        </w:rPr>
        <w:t xml:space="preserve"> </w:t>
      </w:r>
      <w:r w:rsidRPr="003311DC">
        <w:rPr>
          <w:rFonts w:asciiTheme="minorHAnsi" w:hAnsiTheme="minorHAnsi" w:cstheme="minorHAnsi"/>
          <w:b/>
          <w:w w:val="105"/>
          <w:sz w:val="16"/>
        </w:rPr>
        <w:t>Τρίκυκλο</w:t>
      </w:r>
      <w:r w:rsidRPr="003311DC">
        <w:rPr>
          <w:rFonts w:asciiTheme="minorHAnsi" w:hAnsiTheme="minorHAnsi" w:cstheme="minorHAnsi"/>
          <w:b/>
          <w:spacing w:val="-14"/>
          <w:w w:val="105"/>
          <w:sz w:val="16"/>
        </w:rPr>
        <w:t xml:space="preserve"> </w:t>
      </w:r>
      <w:r w:rsidRPr="003311DC">
        <w:rPr>
          <w:rFonts w:asciiTheme="minorHAnsi" w:hAnsiTheme="minorHAnsi" w:cstheme="minorHAnsi"/>
          <w:b/>
          <w:w w:val="105"/>
          <w:sz w:val="16"/>
        </w:rPr>
        <w:t>Παιδικό</w:t>
      </w:r>
      <w:r w:rsidRPr="003311DC">
        <w:rPr>
          <w:rFonts w:asciiTheme="minorHAnsi" w:hAnsiTheme="minorHAnsi" w:cstheme="minorHAnsi"/>
          <w:b/>
          <w:spacing w:val="-15"/>
          <w:w w:val="105"/>
          <w:sz w:val="16"/>
        </w:rPr>
        <w:t xml:space="preserve"> </w:t>
      </w:r>
      <w:r w:rsidRPr="003311DC">
        <w:rPr>
          <w:rFonts w:asciiTheme="minorHAnsi" w:hAnsiTheme="minorHAnsi" w:cstheme="minorHAnsi"/>
          <w:b/>
          <w:w w:val="105"/>
          <w:sz w:val="16"/>
        </w:rPr>
        <w:t>Ποδήλατο</w:t>
      </w:r>
      <w:r w:rsidRPr="003311DC">
        <w:rPr>
          <w:rFonts w:asciiTheme="minorHAnsi" w:hAnsiTheme="minorHAnsi" w:cstheme="minorHAnsi"/>
          <w:b/>
          <w:spacing w:val="-16"/>
          <w:w w:val="105"/>
          <w:sz w:val="16"/>
        </w:rPr>
        <w:t xml:space="preserve"> </w:t>
      </w:r>
      <w:r w:rsidRPr="003311DC">
        <w:rPr>
          <w:rFonts w:asciiTheme="minorHAnsi" w:hAnsiTheme="minorHAnsi" w:cstheme="minorHAnsi"/>
          <w:b/>
          <w:w w:val="105"/>
          <w:sz w:val="16"/>
        </w:rPr>
        <w:t>για</w:t>
      </w:r>
      <w:r w:rsidRPr="003311DC">
        <w:rPr>
          <w:rFonts w:asciiTheme="minorHAnsi" w:hAnsiTheme="minorHAnsi" w:cstheme="minorHAnsi"/>
          <w:b/>
          <w:spacing w:val="-16"/>
          <w:w w:val="105"/>
          <w:sz w:val="16"/>
        </w:rPr>
        <w:t xml:space="preserve"> </w:t>
      </w:r>
      <w:r w:rsidRPr="003311DC">
        <w:rPr>
          <w:rFonts w:asciiTheme="minorHAnsi" w:hAnsiTheme="minorHAnsi" w:cstheme="minorHAnsi"/>
          <w:b/>
          <w:w w:val="105"/>
          <w:sz w:val="16"/>
        </w:rPr>
        <w:t>παιδιά</w:t>
      </w:r>
      <w:r w:rsidRPr="003311DC">
        <w:rPr>
          <w:rFonts w:asciiTheme="minorHAnsi" w:hAnsiTheme="minorHAnsi" w:cstheme="minorHAnsi"/>
          <w:b/>
          <w:spacing w:val="-17"/>
          <w:w w:val="105"/>
          <w:sz w:val="16"/>
        </w:rPr>
        <w:t xml:space="preserve"> </w:t>
      </w:r>
      <w:r w:rsidRPr="003311DC">
        <w:rPr>
          <w:rFonts w:asciiTheme="minorHAnsi" w:hAnsiTheme="minorHAnsi" w:cstheme="minorHAnsi"/>
          <w:b/>
          <w:w w:val="105"/>
          <w:sz w:val="16"/>
        </w:rPr>
        <w:t>με</w:t>
      </w:r>
      <w:r w:rsidRPr="003311DC">
        <w:rPr>
          <w:rFonts w:asciiTheme="minorHAnsi" w:hAnsiTheme="minorHAnsi" w:cstheme="minorHAnsi"/>
          <w:b/>
          <w:spacing w:val="-16"/>
          <w:w w:val="105"/>
          <w:sz w:val="16"/>
        </w:rPr>
        <w:t xml:space="preserve"> </w:t>
      </w:r>
      <w:r w:rsidRPr="003311DC">
        <w:rPr>
          <w:rFonts w:asciiTheme="minorHAnsi" w:hAnsiTheme="minorHAnsi" w:cstheme="minorHAnsi"/>
          <w:b/>
          <w:w w:val="105"/>
          <w:sz w:val="16"/>
        </w:rPr>
        <w:t>κινητικά</w:t>
      </w:r>
      <w:r w:rsidRPr="003311DC">
        <w:rPr>
          <w:rFonts w:asciiTheme="minorHAnsi" w:hAnsiTheme="minorHAnsi" w:cstheme="minorHAnsi"/>
          <w:b/>
          <w:spacing w:val="-17"/>
          <w:w w:val="105"/>
          <w:sz w:val="16"/>
        </w:rPr>
        <w:t xml:space="preserve"> </w:t>
      </w:r>
      <w:r w:rsidRPr="003311DC">
        <w:rPr>
          <w:rFonts w:asciiTheme="minorHAnsi" w:hAnsiTheme="minorHAnsi" w:cstheme="minorHAnsi"/>
          <w:b/>
          <w:w w:val="105"/>
          <w:sz w:val="16"/>
        </w:rPr>
        <w:t>προβλήματα</w:t>
      </w:r>
      <w:r w:rsidRPr="003311DC">
        <w:rPr>
          <w:rFonts w:asciiTheme="minorHAnsi" w:hAnsiTheme="minorHAnsi" w:cstheme="minorHAnsi"/>
          <w:b/>
          <w:spacing w:val="-18"/>
          <w:w w:val="105"/>
          <w:sz w:val="16"/>
        </w:rPr>
        <w:t xml:space="preserve"> </w:t>
      </w:r>
      <w:r w:rsidRPr="003311DC">
        <w:rPr>
          <w:rFonts w:asciiTheme="minorHAnsi" w:hAnsiTheme="minorHAnsi" w:cstheme="minorHAnsi"/>
          <w:b/>
          <w:w w:val="105"/>
          <w:sz w:val="16"/>
        </w:rPr>
        <w:t>άνω</w:t>
      </w:r>
      <w:r w:rsidRPr="003311DC">
        <w:rPr>
          <w:rFonts w:asciiTheme="minorHAnsi" w:hAnsiTheme="minorHAnsi" w:cstheme="minorHAnsi"/>
          <w:b/>
          <w:spacing w:val="-17"/>
          <w:w w:val="105"/>
          <w:sz w:val="16"/>
        </w:rPr>
        <w:t xml:space="preserve"> </w:t>
      </w:r>
      <w:r w:rsidRPr="003311DC">
        <w:rPr>
          <w:rFonts w:asciiTheme="minorHAnsi" w:hAnsiTheme="minorHAnsi" w:cstheme="minorHAnsi"/>
          <w:b/>
          <w:w w:val="105"/>
          <w:sz w:val="16"/>
        </w:rPr>
        <w:t>των</w:t>
      </w:r>
      <w:r w:rsidRPr="003311DC">
        <w:rPr>
          <w:rFonts w:asciiTheme="minorHAnsi" w:hAnsiTheme="minorHAnsi" w:cstheme="minorHAnsi"/>
          <w:b/>
          <w:spacing w:val="-17"/>
          <w:w w:val="105"/>
          <w:sz w:val="16"/>
        </w:rPr>
        <w:t xml:space="preserve"> </w:t>
      </w:r>
      <w:r w:rsidRPr="003311DC">
        <w:rPr>
          <w:rFonts w:asciiTheme="minorHAnsi" w:hAnsiTheme="minorHAnsi" w:cstheme="minorHAnsi"/>
          <w:b/>
          <w:w w:val="105"/>
          <w:sz w:val="16"/>
        </w:rPr>
        <w:t>4,5 χρονών</w:t>
      </w:r>
    </w:p>
    <w:p w:rsidR="00981E97" w:rsidRPr="003311DC" w:rsidRDefault="00F93013">
      <w:pPr>
        <w:spacing w:before="4"/>
        <w:ind w:left="368"/>
        <w:rPr>
          <w:rFonts w:asciiTheme="minorHAnsi" w:hAnsiTheme="minorHAnsi" w:cstheme="minorHAnsi"/>
          <w:sz w:val="16"/>
        </w:rPr>
      </w:pPr>
      <w:r w:rsidRPr="003311DC">
        <w:rPr>
          <w:rFonts w:asciiTheme="minorHAnsi" w:hAnsiTheme="minorHAnsi" w:cstheme="minorHAnsi"/>
          <w:w w:val="105"/>
          <w:sz w:val="16"/>
        </w:rPr>
        <w:t>Να είναι κατάλληλο για παιδιά με ειδικές ανάγκες από 4,5 ετών.</w:t>
      </w:r>
    </w:p>
    <w:p w:rsidR="00981E97" w:rsidRPr="003311DC" w:rsidRDefault="00F93013">
      <w:pPr>
        <w:spacing w:before="35" w:line="285" w:lineRule="auto"/>
        <w:ind w:left="313" w:right="3091"/>
        <w:rPr>
          <w:rFonts w:asciiTheme="minorHAnsi" w:hAnsiTheme="minorHAnsi" w:cstheme="minorHAnsi"/>
          <w:sz w:val="16"/>
        </w:rPr>
      </w:pPr>
      <w:r w:rsidRPr="003311DC">
        <w:rPr>
          <w:rFonts w:asciiTheme="minorHAnsi" w:hAnsiTheme="minorHAnsi" w:cstheme="minorHAnsi"/>
          <w:w w:val="105"/>
          <w:sz w:val="16"/>
        </w:rPr>
        <w:t>Να</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στιβαρό</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σκελετό.</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υπάρχει</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η</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δυνατότητα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παραγγελίας</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πτυσσόμενο</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σκελετό, για εύκολη αποθήκευση και</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μεταφορά.</w:t>
      </w:r>
    </w:p>
    <w:p w:rsidR="00981E97" w:rsidRPr="003311DC" w:rsidRDefault="00F93013">
      <w:pPr>
        <w:spacing w:line="285" w:lineRule="auto"/>
        <w:ind w:left="313" w:right="3032"/>
        <w:rPr>
          <w:rFonts w:asciiTheme="minorHAnsi" w:hAnsiTheme="minorHAnsi" w:cstheme="minorHAnsi"/>
          <w:sz w:val="16"/>
        </w:rPr>
      </w:pPr>
      <w:r w:rsidRPr="003311DC">
        <w:rPr>
          <w:rFonts w:asciiTheme="minorHAnsi" w:hAnsiTheme="minorHAnsi" w:cstheme="minorHAnsi"/>
          <w:w w:val="105"/>
          <w:sz w:val="16"/>
        </w:rPr>
        <w:t>Να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τροχούς</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16”,</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πολλές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δυνατότητες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ρύθμισης.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Το</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τιμόνι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ρυθμίζεται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σε</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ύψος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και κλίσεις</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η</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σέλα</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επίσης</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ρυθμιζόμενη</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καθ’</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ύψος</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κατά</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μήκος.</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Το</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τιμόνι</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είναι</w:t>
      </w:r>
    </w:p>
    <w:p w:rsidR="00981E97" w:rsidRPr="003311DC" w:rsidRDefault="00F93013">
      <w:pPr>
        <w:spacing w:line="192" w:lineRule="exact"/>
        <w:ind w:left="313"/>
        <w:rPr>
          <w:rFonts w:asciiTheme="minorHAnsi" w:hAnsiTheme="minorHAnsi" w:cstheme="minorHAnsi"/>
          <w:sz w:val="16"/>
        </w:rPr>
      </w:pPr>
      <w:r w:rsidRPr="003311DC">
        <w:rPr>
          <w:rFonts w:asciiTheme="minorHAnsi" w:hAnsiTheme="minorHAnsi" w:cstheme="minorHAnsi"/>
          <w:w w:val="105"/>
          <w:sz w:val="16"/>
        </w:rPr>
        <w:t>μεταλλικό σχήματος U.</w:t>
      </w:r>
    </w:p>
    <w:p w:rsidR="00981E97" w:rsidRPr="003311DC" w:rsidRDefault="00981E97">
      <w:pPr>
        <w:pStyle w:val="a3"/>
        <w:spacing w:before="5"/>
        <w:rPr>
          <w:rFonts w:asciiTheme="minorHAnsi" w:hAnsiTheme="minorHAnsi" w:cstheme="minorHAnsi"/>
          <w:sz w:val="5"/>
        </w:rPr>
      </w:pPr>
    </w:p>
    <w:tbl>
      <w:tblPr>
        <w:tblStyle w:val="TableNormal"/>
        <w:tblW w:w="0" w:type="auto"/>
        <w:tblInd w:w="113" w:type="dxa"/>
        <w:tblLayout w:type="fixed"/>
        <w:tblLook w:val="01E0" w:firstRow="1" w:lastRow="1" w:firstColumn="1" w:lastColumn="1" w:noHBand="0" w:noVBand="0"/>
      </w:tblPr>
      <w:tblGrid>
        <w:gridCol w:w="3478"/>
        <w:gridCol w:w="3285"/>
      </w:tblGrid>
      <w:tr w:rsidR="00981E97" w:rsidRPr="003311DC">
        <w:trPr>
          <w:trHeight w:val="239"/>
        </w:trPr>
        <w:tc>
          <w:tcPr>
            <w:tcW w:w="3478" w:type="dxa"/>
          </w:tcPr>
          <w:p w:rsidR="00981E97" w:rsidRPr="003311DC" w:rsidRDefault="00F93013">
            <w:pPr>
              <w:pStyle w:val="TableParagraph"/>
              <w:spacing w:before="4"/>
              <w:ind w:left="1656"/>
              <w:rPr>
                <w:rFonts w:asciiTheme="minorHAnsi" w:hAnsiTheme="minorHAnsi" w:cstheme="minorHAnsi"/>
                <w:b/>
                <w:sz w:val="16"/>
              </w:rPr>
            </w:pPr>
            <w:r w:rsidRPr="003311DC">
              <w:rPr>
                <w:rFonts w:asciiTheme="minorHAnsi" w:hAnsiTheme="minorHAnsi" w:cstheme="minorHAnsi"/>
                <w:b/>
                <w:w w:val="105"/>
                <w:sz w:val="16"/>
              </w:rPr>
              <w:t>ΜΕΤΡΗΣΕΙΣ</w:t>
            </w:r>
          </w:p>
        </w:tc>
        <w:tc>
          <w:tcPr>
            <w:tcW w:w="3285" w:type="dxa"/>
          </w:tcPr>
          <w:p w:rsidR="00981E97" w:rsidRPr="003311DC" w:rsidRDefault="00F93013">
            <w:pPr>
              <w:pStyle w:val="TableParagraph"/>
              <w:spacing w:before="4"/>
              <w:ind w:right="198"/>
              <w:jc w:val="right"/>
              <w:rPr>
                <w:rFonts w:asciiTheme="minorHAnsi" w:hAnsiTheme="minorHAnsi" w:cstheme="minorHAnsi"/>
                <w:b/>
                <w:sz w:val="16"/>
              </w:rPr>
            </w:pPr>
            <w:r w:rsidRPr="003311DC">
              <w:rPr>
                <w:rFonts w:asciiTheme="minorHAnsi" w:hAnsiTheme="minorHAnsi" w:cstheme="minorHAnsi"/>
                <w:b/>
                <w:sz w:val="16"/>
              </w:rPr>
              <w:t>χιλιοστά</w:t>
            </w:r>
          </w:p>
        </w:tc>
      </w:tr>
      <w:tr w:rsidR="00981E97" w:rsidRPr="003311DC">
        <w:trPr>
          <w:trHeight w:val="279"/>
        </w:trPr>
        <w:tc>
          <w:tcPr>
            <w:tcW w:w="3478" w:type="dxa"/>
          </w:tcPr>
          <w:p w:rsidR="00981E97" w:rsidRPr="003311DC" w:rsidRDefault="00F93013">
            <w:pPr>
              <w:pStyle w:val="TableParagraph"/>
              <w:spacing w:before="44"/>
              <w:ind w:left="200"/>
              <w:rPr>
                <w:rFonts w:asciiTheme="minorHAnsi" w:hAnsiTheme="minorHAnsi" w:cstheme="minorHAnsi"/>
                <w:sz w:val="16"/>
              </w:rPr>
            </w:pPr>
            <w:r w:rsidRPr="003311DC">
              <w:rPr>
                <w:rFonts w:asciiTheme="minorHAnsi" w:hAnsiTheme="minorHAnsi" w:cstheme="minorHAnsi"/>
                <w:w w:val="105"/>
                <w:sz w:val="16"/>
              </w:rPr>
              <w:t>Συνολικό μήκος</w:t>
            </w:r>
          </w:p>
        </w:tc>
        <w:tc>
          <w:tcPr>
            <w:tcW w:w="3285" w:type="dxa"/>
          </w:tcPr>
          <w:p w:rsidR="00981E97" w:rsidRPr="003311DC" w:rsidRDefault="00F93013">
            <w:pPr>
              <w:pStyle w:val="TableParagraph"/>
              <w:spacing w:before="44"/>
              <w:ind w:left="755"/>
              <w:rPr>
                <w:rFonts w:asciiTheme="minorHAnsi" w:hAnsiTheme="minorHAnsi" w:cstheme="minorHAnsi"/>
                <w:sz w:val="16"/>
              </w:rPr>
            </w:pPr>
            <w:r w:rsidRPr="003311DC">
              <w:rPr>
                <w:rFonts w:asciiTheme="minorHAnsi" w:hAnsiTheme="minorHAnsi" w:cstheme="minorHAnsi"/>
                <w:w w:val="105"/>
                <w:sz w:val="16"/>
              </w:rPr>
              <w:t>1140</w:t>
            </w:r>
          </w:p>
        </w:tc>
      </w:tr>
      <w:tr w:rsidR="00981E97" w:rsidRPr="003311DC">
        <w:trPr>
          <w:trHeight w:val="279"/>
        </w:trPr>
        <w:tc>
          <w:tcPr>
            <w:tcW w:w="3478" w:type="dxa"/>
          </w:tcPr>
          <w:p w:rsidR="00981E97" w:rsidRPr="003311DC" w:rsidRDefault="00F93013">
            <w:pPr>
              <w:pStyle w:val="TableParagraph"/>
              <w:spacing w:before="44"/>
              <w:ind w:left="200"/>
              <w:rPr>
                <w:rFonts w:asciiTheme="minorHAnsi" w:hAnsiTheme="minorHAnsi" w:cstheme="minorHAnsi"/>
                <w:sz w:val="16"/>
              </w:rPr>
            </w:pPr>
            <w:r w:rsidRPr="003311DC">
              <w:rPr>
                <w:rFonts w:asciiTheme="minorHAnsi" w:hAnsiTheme="minorHAnsi" w:cstheme="minorHAnsi"/>
                <w:w w:val="105"/>
                <w:sz w:val="16"/>
              </w:rPr>
              <w:t>Συνολικό πλάτος</w:t>
            </w:r>
          </w:p>
        </w:tc>
        <w:tc>
          <w:tcPr>
            <w:tcW w:w="3285" w:type="dxa"/>
          </w:tcPr>
          <w:p w:rsidR="00981E97" w:rsidRPr="003311DC" w:rsidRDefault="00F93013">
            <w:pPr>
              <w:pStyle w:val="TableParagraph"/>
              <w:spacing w:before="44"/>
              <w:ind w:left="755"/>
              <w:rPr>
                <w:rFonts w:asciiTheme="minorHAnsi" w:hAnsiTheme="minorHAnsi" w:cstheme="minorHAnsi"/>
                <w:sz w:val="16"/>
              </w:rPr>
            </w:pPr>
            <w:r w:rsidRPr="003311DC">
              <w:rPr>
                <w:rFonts w:asciiTheme="minorHAnsi" w:hAnsiTheme="minorHAnsi" w:cstheme="minorHAnsi"/>
                <w:w w:val="105"/>
                <w:sz w:val="16"/>
              </w:rPr>
              <w:t>735</w:t>
            </w:r>
          </w:p>
        </w:tc>
      </w:tr>
      <w:tr w:rsidR="00981E97" w:rsidRPr="003311DC">
        <w:trPr>
          <w:trHeight w:val="279"/>
        </w:trPr>
        <w:tc>
          <w:tcPr>
            <w:tcW w:w="3478" w:type="dxa"/>
          </w:tcPr>
          <w:p w:rsidR="00981E97" w:rsidRPr="003311DC" w:rsidRDefault="00F93013">
            <w:pPr>
              <w:pStyle w:val="TableParagraph"/>
              <w:spacing w:before="44"/>
              <w:ind w:left="200"/>
              <w:rPr>
                <w:rFonts w:asciiTheme="minorHAnsi" w:hAnsiTheme="minorHAnsi" w:cstheme="minorHAnsi"/>
                <w:sz w:val="16"/>
              </w:rPr>
            </w:pPr>
            <w:r w:rsidRPr="003311DC">
              <w:rPr>
                <w:rFonts w:asciiTheme="minorHAnsi" w:hAnsiTheme="minorHAnsi" w:cstheme="minorHAnsi"/>
                <w:w w:val="105"/>
                <w:sz w:val="16"/>
              </w:rPr>
              <w:t>Ύψος από σέλα - πετάλι</w:t>
            </w:r>
          </w:p>
        </w:tc>
        <w:tc>
          <w:tcPr>
            <w:tcW w:w="3285" w:type="dxa"/>
          </w:tcPr>
          <w:p w:rsidR="00981E97" w:rsidRPr="003311DC" w:rsidRDefault="00F93013">
            <w:pPr>
              <w:pStyle w:val="TableParagraph"/>
              <w:spacing w:before="44"/>
              <w:ind w:left="755"/>
              <w:rPr>
                <w:rFonts w:asciiTheme="minorHAnsi" w:hAnsiTheme="minorHAnsi" w:cstheme="minorHAnsi"/>
                <w:sz w:val="16"/>
              </w:rPr>
            </w:pPr>
            <w:r w:rsidRPr="003311DC">
              <w:rPr>
                <w:rFonts w:asciiTheme="minorHAnsi" w:hAnsiTheme="minorHAnsi" w:cstheme="minorHAnsi"/>
                <w:w w:val="105"/>
                <w:sz w:val="16"/>
              </w:rPr>
              <w:t>420-545</w:t>
            </w:r>
          </w:p>
        </w:tc>
      </w:tr>
      <w:tr w:rsidR="00981E97" w:rsidRPr="003311DC">
        <w:trPr>
          <w:trHeight w:val="279"/>
        </w:trPr>
        <w:tc>
          <w:tcPr>
            <w:tcW w:w="3478" w:type="dxa"/>
          </w:tcPr>
          <w:p w:rsidR="00981E97" w:rsidRPr="003311DC" w:rsidRDefault="00F93013">
            <w:pPr>
              <w:pStyle w:val="TableParagraph"/>
              <w:spacing w:before="44"/>
              <w:ind w:left="200"/>
              <w:rPr>
                <w:rFonts w:asciiTheme="minorHAnsi" w:hAnsiTheme="minorHAnsi" w:cstheme="minorHAnsi"/>
                <w:sz w:val="16"/>
              </w:rPr>
            </w:pPr>
            <w:r w:rsidRPr="003311DC">
              <w:rPr>
                <w:rFonts w:asciiTheme="minorHAnsi" w:hAnsiTheme="minorHAnsi" w:cstheme="minorHAnsi"/>
                <w:w w:val="105"/>
                <w:sz w:val="16"/>
              </w:rPr>
              <w:t>Μήκος από σέλα - τιμόνι</w:t>
            </w:r>
          </w:p>
        </w:tc>
        <w:tc>
          <w:tcPr>
            <w:tcW w:w="3285" w:type="dxa"/>
          </w:tcPr>
          <w:p w:rsidR="00981E97" w:rsidRPr="003311DC" w:rsidRDefault="00F93013">
            <w:pPr>
              <w:pStyle w:val="TableParagraph"/>
              <w:spacing w:before="44"/>
              <w:ind w:left="755"/>
              <w:rPr>
                <w:rFonts w:asciiTheme="minorHAnsi" w:hAnsiTheme="minorHAnsi" w:cstheme="minorHAnsi"/>
                <w:sz w:val="16"/>
              </w:rPr>
            </w:pPr>
            <w:r w:rsidRPr="003311DC">
              <w:rPr>
                <w:rFonts w:asciiTheme="minorHAnsi" w:hAnsiTheme="minorHAnsi" w:cstheme="minorHAnsi"/>
                <w:w w:val="105"/>
                <w:sz w:val="16"/>
              </w:rPr>
              <w:t>360-430</w:t>
            </w:r>
          </w:p>
        </w:tc>
      </w:tr>
      <w:tr w:rsidR="00981E97" w:rsidRPr="003311DC">
        <w:trPr>
          <w:trHeight w:val="279"/>
        </w:trPr>
        <w:tc>
          <w:tcPr>
            <w:tcW w:w="3478" w:type="dxa"/>
          </w:tcPr>
          <w:p w:rsidR="00981E97" w:rsidRPr="003311DC" w:rsidRDefault="00F93013">
            <w:pPr>
              <w:pStyle w:val="TableParagraph"/>
              <w:spacing w:before="45"/>
              <w:ind w:left="200"/>
              <w:rPr>
                <w:rFonts w:asciiTheme="minorHAnsi" w:hAnsiTheme="minorHAnsi" w:cstheme="minorHAnsi"/>
                <w:sz w:val="16"/>
              </w:rPr>
            </w:pPr>
            <w:r w:rsidRPr="003311DC">
              <w:rPr>
                <w:rFonts w:asciiTheme="minorHAnsi" w:hAnsiTheme="minorHAnsi" w:cstheme="minorHAnsi"/>
                <w:w w:val="105"/>
                <w:sz w:val="16"/>
              </w:rPr>
              <w:t>Τροχοί</w:t>
            </w:r>
          </w:p>
        </w:tc>
        <w:tc>
          <w:tcPr>
            <w:tcW w:w="3285" w:type="dxa"/>
          </w:tcPr>
          <w:p w:rsidR="00981E97" w:rsidRPr="003311DC" w:rsidRDefault="00F93013">
            <w:pPr>
              <w:pStyle w:val="TableParagraph"/>
              <w:spacing w:before="45"/>
              <w:ind w:left="755"/>
              <w:rPr>
                <w:rFonts w:asciiTheme="minorHAnsi" w:hAnsiTheme="minorHAnsi" w:cstheme="minorHAnsi"/>
                <w:sz w:val="16"/>
              </w:rPr>
            </w:pPr>
            <w:r w:rsidRPr="003311DC">
              <w:rPr>
                <w:rFonts w:asciiTheme="minorHAnsi" w:hAnsiTheme="minorHAnsi" w:cstheme="minorHAnsi"/>
                <w:w w:val="105"/>
                <w:sz w:val="16"/>
              </w:rPr>
              <w:t>16"</w:t>
            </w:r>
          </w:p>
        </w:tc>
      </w:tr>
      <w:tr w:rsidR="00981E97" w:rsidRPr="003311DC">
        <w:trPr>
          <w:trHeight w:val="238"/>
        </w:trPr>
        <w:tc>
          <w:tcPr>
            <w:tcW w:w="3478" w:type="dxa"/>
          </w:tcPr>
          <w:p w:rsidR="00981E97" w:rsidRPr="003311DC" w:rsidRDefault="00F93013">
            <w:pPr>
              <w:pStyle w:val="TableParagraph"/>
              <w:spacing w:before="43" w:line="175" w:lineRule="exact"/>
              <w:ind w:left="200"/>
              <w:rPr>
                <w:rFonts w:asciiTheme="minorHAnsi" w:hAnsiTheme="minorHAnsi" w:cstheme="minorHAnsi"/>
                <w:sz w:val="16"/>
              </w:rPr>
            </w:pPr>
            <w:r w:rsidRPr="003311DC">
              <w:rPr>
                <w:rFonts w:asciiTheme="minorHAnsi" w:hAnsiTheme="minorHAnsi" w:cstheme="minorHAnsi"/>
                <w:w w:val="105"/>
                <w:sz w:val="16"/>
              </w:rPr>
              <w:t>Μέγιστο επιτρεπόμενο φορτίο</w:t>
            </w:r>
          </w:p>
        </w:tc>
        <w:tc>
          <w:tcPr>
            <w:tcW w:w="3285" w:type="dxa"/>
          </w:tcPr>
          <w:p w:rsidR="00981E97" w:rsidRPr="003311DC" w:rsidRDefault="00F93013">
            <w:pPr>
              <w:pStyle w:val="TableParagraph"/>
              <w:spacing w:before="43" w:line="175" w:lineRule="exact"/>
              <w:ind w:left="755"/>
              <w:rPr>
                <w:rFonts w:asciiTheme="minorHAnsi" w:hAnsiTheme="minorHAnsi" w:cstheme="minorHAnsi"/>
                <w:sz w:val="16"/>
              </w:rPr>
            </w:pPr>
            <w:r w:rsidRPr="003311DC">
              <w:rPr>
                <w:rFonts w:asciiTheme="minorHAnsi" w:hAnsiTheme="minorHAnsi" w:cstheme="minorHAnsi"/>
                <w:w w:val="105"/>
                <w:sz w:val="16"/>
              </w:rPr>
              <w:t>45 κιλά</w:t>
            </w:r>
          </w:p>
        </w:tc>
      </w:tr>
    </w:tbl>
    <w:p w:rsidR="00981E97" w:rsidRPr="003311DC" w:rsidRDefault="00981E97">
      <w:pPr>
        <w:spacing w:line="175" w:lineRule="exact"/>
        <w:rPr>
          <w:rFonts w:asciiTheme="minorHAnsi" w:hAnsiTheme="minorHAnsi" w:cstheme="minorHAnsi"/>
          <w:sz w:val="16"/>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645440"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26"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449.35pt;margin-top:74.3pt;width:145.95pt;height:693.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BJ&#10;xyMT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
        <w:rPr>
          <w:rFonts w:asciiTheme="minorHAnsi" w:hAnsiTheme="minorHAnsi" w:cstheme="minorHAnsi"/>
          <w:sz w:val="25"/>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645952" behindDoc="0" locked="0" layoutInCell="1" allowOverlap="1" wp14:anchorId="51BEB375" wp14:editId="1BF76659">
            <wp:simplePos x="0" y="0"/>
            <wp:positionH relativeFrom="page">
              <wp:posOffset>4227703</wp:posOffset>
            </wp:positionH>
            <wp:positionV relativeFrom="paragraph">
              <wp:posOffset>-93294</wp:posOffset>
            </wp:positionV>
            <wp:extent cx="751319" cy="536955"/>
            <wp:effectExtent l="0" t="0" r="0" b="0"/>
            <wp:wrapNone/>
            <wp:docPr id="29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648000" behindDoc="0" locked="0" layoutInCell="1" allowOverlap="1" wp14:anchorId="7D1E2BCF" wp14:editId="0983AF58">
            <wp:simplePos x="0" y="0"/>
            <wp:positionH relativeFrom="page">
              <wp:posOffset>2069845</wp:posOffset>
            </wp:positionH>
            <wp:positionV relativeFrom="paragraph">
              <wp:posOffset>-5524</wp:posOffset>
            </wp:positionV>
            <wp:extent cx="1739519" cy="356840"/>
            <wp:effectExtent l="0" t="0" r="0" b="0"/>
            <wp:wrapNone/>
            <wp:docPr id="30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650048" behindDoc="0" locked="0" layoutInCell="1" allowOverlap="1" wp14:anchorId="1BEA8249" wp14:editId="0E94F0A8">
            <wp:simplePos x="0" y="0"/>
            <wp:positionH relativeFrom="page">
              <wp:posOffset>946327</wp:posOffset>
            </wp:positionH>
            <wp:positionV relativeFrom="paragraph">
              <wp:posOffset>-119418</wp:posOffset>
            </wp:positionV>
            <wp:extent cx="739620" cy="651979"/>
            <wp:effectExtent l="0" t="0" r="0" b="0"/>
            <wp:wrapNone/>
            <wp:docPr id="30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50</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1"/>
        </w:rPr>
      </w:pPr>
    </w:p>
    <w:p w:rsidR="00981E97" w:rsidRPr="003311DC" w:rsidRDefault="00F93013">
      <w:pPr>
        <w:pStyle w:val="a4"/>
        <w:numPr>
          <w:ilvl w:val="1"/>
          <w:numId w:val="18"/>
        </w:numPr>
        <w:tabs>
          <w:tab w:val="left" w:pos="547"/>
        </w:tabs>
        <w:spacing w:line="247" w:lineRule="auto"/>
        <w:ind w:right="3324" w:firstLine="0"/>
        <w:rPr>
          <w:rFonts w:asciiTheme="minorHAnsi" w:hAnsiTheme="minorHAnsi" w:cstheme="minorHAnsi"/>
          <w:b/>
          <w:sz w:val="16"/>
        </w:rPr>
      </w:pPr>
      <w:r w:rsidRPr="003311DC">
        <w:rPr>
          <w:rFonts w:asciiTheme="minorHAnsi" w:hAnsiTheme="minorHAnsi" w:cstheme="minorHAnsi"/>
          <w:b/>
          <w:w w:val="105"/>
          <w:sz w:val="16"/>
        </w:rPr>
        <w:t>Ειδικό</w:t>
      </w:r>
      <w:r w:rsidRPr="003311DC">
        <w:rPr>
          <w:rFonts w:asciiTheme="minorHAnsi" w:hAnsiTheme="minorHAnsi" w:cstheme="minorHAnsi"/>
          <w:b/>
          <w:spacing w:val="-16"/>
          <w:w w:val="105"/>
          <w:sz w:val="16"/>
        </w:rPr>
        <w:t xml:space="preserve"> </w:t>
      </w:r>
      <w:r w:rsidRPr="003311DC">
        <w:rPr>
          <w:rFonts w:asciiTheme="minorHAnsi" w:hAnsiTheme="minorHAnsi" w:cstheme="minorHAnsi"/>
          <w:b/>
          <w:w w:val="105"/>
          <w:sz w:val="16"/>
        </w:rPr>
        <w:t>Τρίκυκλο</w:t>
      </w:r>
      <w:r w:rsidRPr="003311DC">
        <w:rPr>
          <w:rFonts w:asciiTheme="minorHAnsi" w:hAnsiTheme="minorHAnsi" w:cstheme="minorHAnsi"/>
          <w:b/>
          <w:spacing w:val="-14"/>
          <w:w w:val="105"/>
          <w:sz w:val="16"/>
        </w:rPr>
        <w:t xml:space="preserve"> </w:t>
      </w:r>
      <w:r w:rsidRPr="003311DC">
        <w:rPr>
          <w:rFonts w:asciiTheme="minorHAnsi" w:hAnsiTheme="minorHAnsi" w:cstheme="minorHAnsi"/>
          <w:b/>
          <w:w w:val="105"/>
          <w:sz w:val="16"/>
        </w:rPr>
        <w:t>Παιδικό</w:t>
      </w:r>
      <w:r w:rsidRPr="003311DC">
        <w:rPr>
          <w:rFonts w:asciiTheme="minorHAnsi" w:hAnsiTheme="minorHAnsi" w:cstheme="minorHAnsi"/>
          <w:b/>
          <w:spacing w:val="-14"/>
          <w:w w:val="105"/>
          <w:sz w:val="16"/>
        </w:rPr>
        <w:t xml:space="preserve"> </w:t>
      </w:r>
      <w:r w:rsidRPr="003311DC">
        <w:rPr>
          <w:rFonts w:asciiTheme="minorHAnsi" w:hAnsiTheme="minorHAnsi" w:cstheme="minorHAnsi"/>
          <w:b/>
          <w:w w:val="105"/>
          <w:sz w:val="16"/>
        </w:rPr>
        <w:t>Ποδήλατο</w:t>
      </w:r>
      <w:r w:rsidRPr="003311DC">
        <w:rPr>
          <w:rFonts w:asciiTheme="minorHAnsi" w:hAnsiTheme="minorHAnsi" w:cstheme="minorHAnsi"/>
          <w:b/>
          <w:spacing w:val="-15"/>
          <w:w w:val="105"/>
          <w:sz w:val="16"/>
        </w:rPr>
        <w:t xml:space="preserve"> </w:t>
      </w:r>
      <w:r w:rsidRPr="003311DC">
        <w:rPr>
          <w:rFonts w:asciiTheme="minorHAnsi" w:hAnsiTheme="minorHAnsi" w:cstheme="minorHAnsi"/>
          <w:b/>
          <w:w w:val="105"/>
          <w:sz w:val="16"/>
        </w:rPr>
        <w:t>για</w:t>
      </w:r>
      <w:r w:rsidRPr="003311DC">
        <w:rPr>
          <w:rFonts w:asciiTheme="minorHAnsi" w:hAnsiTheme="minorHAnsi" w:cstheme="minorHAnsi"/>
          <w:b/>
          <w:spacing w:val="-16"/>
          <w:w w:val="105"/>
          <w:sz w:val="16"/>
        </w:rPr>
        <w:t xml:space="preserve"> </w:t>
      </w:r>
      <w:r w:rsidRPr="003311DC">
        <w:rPr>
          <w:rFonts w:asciiTheme="minorHAnsi" w:hAnsiTheme="minorHAnsi" w:cstheme="minorHAnsi"/>
          <w:b/>
          <w:w w:val="105"/>
          <w:sz w:val="16"/>
        </w:rPr>
        <w:t>παιδιά</w:t>
      </w:r>
      <w:r w:rsidRPr="003311DC">
        <w:rPr>
          <w:rFonts w:asciiTheme="minorHAnsi" w:hAnsiTheme="minorHAnsi" w:cstheme="minorHAnsi"/>
          <w:b/>
          <w:spacing w:val="-16"/>
          <w:w w:val="105"/>
          <w:sz w:val="16"/>
        </w:rPr>
        <w:t xml:space="preserve"> </w:t>
      </w:r>
      <w:r w:rsidRPr="003311DC">
        <w:rPr>
          <w:rFonts w:asciiTheme="minorHAnsi" w:hAnsiTheme="minorHAnsi" w:cstheme="minorHAnsi"/>
          <w:b/>
          <w:w w:val="105"/>
          <w:sz w:val="16"/>
        </w:rPr>
        <w:t>με</w:t>
      </w:r>
      <w:r w:rsidRPr="003311DC">
        <w:rPr>
          <w:rFonts w:asciiTheme="minorHAnsi" w:hAnsiTheme="minorHAnsi" w:cstheme="minorHAnsi"/>
          <w:b/>
          <w:spacing w:val="-15"/>
          <w:w w:val="105"/>
          <w:sz w:val="16"/>
        </w:rPr>
        <w:t xml:space="preserve"> </w:t>
      </w:r>
      <w:r w:rsidRPr="003311DC">
        <w:rPr>
          <w:rFonts w:asciiTheme="minorHAnsi" w:hAnsiTheme="minorHAnsi" w:cstheme="minorHAnsi"/>
          <w:b/>
          <w:w w:val="105"/>
          <w:sz w:val="16"/>
        </w:rPr>
        <w:t>κινητικά</w:t>
      </w:r>
      <w:r w:rsidRPr="003311DC">
        <w:rPr>
          <w:rFonts w:asciiTheme="minorHAnsi" w:hAnsiTheme="minorHAnsi" w:cstheme="minorHAnsi"/>
          <w:b/>
          <w:spacing w:val="-17"/>
          <w:w w:val="105"/>
          <w:sz w:val="16"/>
        </w:rPr>
        <w:t xml:space="preserve"> </w:t>
      </w:r>
      <w:r w:rsidRPr="003311DC">
        <w:rPr>
          <w:rFonts w:asciiTheme="minorHAnsi" w:hAnsiTheme="minorHAnsi" w:cstheme="minorHAnsi"/>
          <w:b/>
          <w:w w:val="105"/>
          <w:sz w:val="16"/>
        </w:rPr>
        <w:t>προβλήματα</w:t>
      </w:r>
      <w:r w:rsidRPr="003311DC">
        <w:rPr>
          <w:rFonts w:asciiTheme="minorHAnsi" w:hAnsiTheme="minorHAnsi" w:cstheme="minorHAnsi"/>
          <w:b/>
          <w:spacing w:val="-17"/>
          <w:w w:val="105"/>
          <w:sz w:val="16"/>
        </w:rPr>
        <w:t xml:space="preserve"> </w:t>
      </w:r>
      <w:r w:rsidRPr="003311DC">
        <w:rPr>
          <w:rFonts w:asciiTheme="minorHAnsi" w:hAnsiTheme="minorHAnsi" w:cstheme="minorHAnsi"/>
          <w:b/>
          <w:w w:val="105"/>
          <w:sz w:val="16"/>
        </w:rPr>
        <w:t>άνω</w:t>
      </w:r>
      <w:r w:rsidRPr="003311DC">
        <w:rPr>
          <w:rFonts w:asciiTheme="minorHAnsi" w:hAnsiTheme="minorHAnsi" w:cstheme="minorHAnsi"/>
          <w:b/>
          <w:spacing w:val="-16"/>
          <w:w w:val="105"/>
          <w:sz w:val="16"/>
        </w:rPr>
        <w:t xml:space="preserve"> </w:t>
      </w:r>
      <w:r w:rsidRPr="003311DC">
        <w:rPr>
          <w:rFonts w:asciiTheme="minorHAnsi" w:hAnsiTheme="minorHAnsi" w:cstheme="minorHAnsi"/>
          <w:b/>
          <w:w w:val="105"/>
          <w:sz w:val="16"/>
        </w:rPr>
        <w:t>των</w:t>
      </w:r>
      <w:r w:rsidRPr="003311DC">
        <w:rPr>
          <w:rFonts w:asciiTheme="minorHAnsi" w:hAnsiTheme="minorHAnsi" w:cstheme="minorHAnsi"/>
          <w:b/>
          <w:spacing w:val="-17"/>
          <w:w w:val="105"/>
          <w:sz w:val="16"/>
        </w:rPr>
        <w:t xml:space="preserve"> </w:t>
      </w:r>
      <w:r w:rsidRPr="003311DC">
        <w:rPr>
          <w:rFonts w:asciiTheme="minorHAnsi" w:hAnsiTheme="minorHAnsi" w:cstheme="minorHAnsi"/>
          <w:b/>
          <w:w w:val="105"/>
          <w:sz w:val="16"/>
        </w:rPr>
        <w:t>8 ετών</w:t>
      </w:r>
    </w:p>
    <w:p w:rsidR="00981E97" w:rsidRPr="003311DC" w:rsidRDefault="00F93013">
      <w:pPr>
        <w:spacing w:line="193" w:lineRule="exact"/>
        <w:ind w:left="313"/>
        <w:rPr>
          <w:rFonts w:asciiTheme="minorHAnsi" w:hAnsiTheme="minorHAnsi" w:cstheme="minorHAnsi"/>
          <w:sz w:val="16"/>
        </w:rPr>
      </w:pPr>
      <w:r w:rsidRPr="003311DC">
        <w:rPr>
          <w:rFonts w:asciiTheme="minorHAnsi" w:hAnsiTheme="minorHAnsi" w:cstheme="minorHAnsi"/>
          <w:w w:val="105"/>
          <w:sz w:val="16"/>
        </w:rPr>
        <w:t>Να είναι κατάλληλο για παιδιά με ειδικές ανάγκες μεγαλύτερα από 8 ετών.</w:t>
      </w:r>
    </w:p>
    <w:p w:rsidR="00981E97" w:rsidRPr="003311DC" w:rsidRDefault="00F93013">
      <w:pPr>
        <w:spacing w:before="37" w:line="283" w:lineRule="auto"/>
        <w:ind w:left="313" w:right="3091"/>
        <w:rPr>
          <w:rFonts w:asciiTheme="minorHAnsi" w:hAnsiTheme="minorHAnsi" w:cstheme="minorHAnsi"/>
          <w:sz w:val="16"/>
        </w:rPr>
      </w:pPr>
      <w:r w:rsidRPr="003311DC">
        <w:rPr>
          <w:rFonts w:asciiTheme="minorHAnsi" w:hAnsiTheme="minorHAnsi" w:cstheme="minorHAnsi"/>
          <w:w w:val="105"/>
          <w:sz w:val="16"/>
        </w:rPr>
        <w:t>Να</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στιβαρό</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σκελετό.</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υπάρχει</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η</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δυνατότητα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παραγγελίας</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πτυσσόμενο</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σκελετό, για εύκολη αποθήκευση και</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μεταφορά.</w:t>
      </w:r>
    </w:p>
    <w:p w:rsidR="00981E97" w:rsidRPr="003311DC" w:rsidRDefault="00F93013">
      <w:pPr>
        <w:spacing w:before="1" w:after="34" w:line="283" w:lineRule="auto"/>
        <w:ind w:left="313" w:right="3032"/>
        <w:rPr>
          <w:rFonts w:asciiTheme="minorHAnsi" w:hAnsiTheme="minorHAnsi" w:cstheme="minorHAnsi"/>
          <w:sz w:val="16"/>
        </w:rPr>
      </w:pPr>
      <w:r w:rsidRPr="003311DC">
        <w:rPr>
          <w:rFonts w:asciiTheme="minorHAnsi" w:hAnsiTheme="minorHAnsi" w:cstheme="minorHAnsi"/>
          <w:w w:val="105"/>
          <w:sz w:val="16"/>
        </w:rPr>
        <w:t>Να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τροχούς</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20”,</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πολλές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δυνατότητες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ρύθμισης.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Το</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τιμόνι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ρυθμίζεται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σε</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ύψος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και κλίσεις</w:t>
      </w:r>
      <w:r w:rsidRPr="003311DC">
        <w:rPr>
          <w:rFonts w:asciiTheme="minorHAnsi" w:hAnsiTheme="minorHAnsi" w:cstheme="minorHAnsi"/>
          <w:spacing w:val="-4"/>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η</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σέλα</w:t>
      </w:r>
      <w:r w:rsidRPr="003311DC">
        <w:rPr>
          <w:rFonts w:asciiTheme="minorHAnsi" w:hAnsiTheme="minorHAnsi" w:cstheme="minorHAnsi"/>
          <w:spacing w:val="-4"/>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επίσης</w:t>
      </w:r>
      <w:r w:rsidRPr="003311DC">
        <w:rPr>
          <w:rFonts w:asciiTheme="minorHAnsi" w:hAnsiTheme="minorHAnsi" w:cstheme="minorHAnsi"/>
          <w:spacing w:val="-3"/>
          <w:w w:val="105"/>
          <w:sz w:val="16"/>
        </w:rPr>
        <w:t xml:space="preserve"> </w:t>
      </w:r>
      <w:r w:rsidRPr="003311DC">
        <w:rPr>
          <w:rFonts w:asciiTheme="minorHAnsi" w:hAnsiTheme="minorHAnsi" w:cstheme="minorHAnsi"/>
          <w:w w:val="105"/>
          <w:sz w:val="16"/>
        </w:rPr>
        <w:t>ρυθμιζόμενη</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καθ’</w:t>
      </w:r>
      <w:r w:rsidRPr="003311DC">
        <w:rPr>
          <w:rFonts w:asciiTheme="minorHAnsi" w:hAnsiTheme="minorHAnsi" w:cstheme="minorHAnsi"/>
          <w:spacing w:val="-4"/>
          <w:w w:val="105"/>
          <w:sz w:val="16"/>
        </w:rPr>
        <w:t xml:space="preserve"> </w:t>
      </w:r>
      <w:r w:rsidRPr="003311DC">
        <w:rPr>
          <w:rFonts w:asciiTheme="minorHAnsi" w:hAnsiTheme="minorHAnsi" w:cstheme="minorHAnsi"/>
          <w:w w:val="105"/>
          <w:sz w:val="16"/>
        </w:rPr>
        <w:t>ύψος</w:t>
      </w:r>
      <w:r w:rsidRPr="003311DC">
        <w:rPr>
          <w:rFonts w:asciiTheme="minorHAnsi" w:hAnsiTheme="minorHAnsi" w:cstheme="minorHAnsi"/>
          <w:spacing w:val="-3"/>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4"/>
          <w:w w:val="105"/>
          <w:sz w:val="16"/>
        </w:rPr>
        <w:t xml:space="preserve"> </w:t>
      </w:r>
      <w:r w:rsidRPr="003311DC">
        <w:rPr>
          <w:rFonts w:asciiTheme="minorHAnsi" w:hAnsiTheme="minorHAnsi" w:cstheme="minorHAnsi"/>
          <w:w w:val="105"/>
          <w:sz w:val="16"/>
        </w:rPr>
        <w:t>κατά</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μήκος.</w:t>
      </w:r>
    </w:p>
    <w:tbl>
      <w:tblPr>
        <w:tblStyle w:val="TableNormal"/>
        <w:tblW w:w="0" w:type="auto"/>
        <w:tblInd w:w="113" w:type="dxa"/>
        <w:tblLayout w:type="fixed"/>
        <w:tblLook w:val="01E0" w:firstRow="1" w:lastRow="1" w:firstColumn="1" w:lastColumn="1" w:noHBand="0" w:noVBand="0"/>
      </w:tblPr>
      <w:tblGrid>
        <w:gridCol w:w="3478"/>
        <w:gridCol w:w="4054"/>
      </w:tblGrid>
      <w:tr w:rsidR="00981E97" w:rsidRPr="003311DC">
        <w:trPr>
          <w:trHeight w:val="240"/>
        </w:trPr>
        <w:tc>
          <w:tcPr>
            <w:tcW w:w="3478" w:type="dxa"/>
          </w:tcPr>
          <w:p w:rsidR="00981E97" w:rsidRPr="003311DC" w:rsidRDefault="00F93013">
            <w:pPr>
              <w:pStyle w:val="TableParagraph"/>
              <w:spacing w:before="4"/>
              <w:ind w:left="1656"/>
              <w:rPr>
                <w:rFonts w:asciiTheme="minorHAnsi" w:hAnsiTheme="minorHAnsi" w:cstheme="minorHAnsi"/>
                <w:b/>
                <w:sz w:val="16"/>
              </w:rPr>
            </w:pPr>
            <w:r w:rsidRPr="003311DC">
              <w:rPr>
                <w:rFonts w:asciiTheme="minorHAnsi" w:hAnsiTheme="minorHAnsi" w:cstheme="minorHAnsi"/>
                <w:b/>
                <w:w w:val="105"/>
                <w:sz w:val="16"/>
              </w:rPr>
              <w:t>ΜΕΤΡΗΣΕΙΣ</w:t>
            </w:r>
          </w:p>
        </w:tc>
        <w:tc>
          <w:tcPr>
            <w:tcW w:w="4054" w:type="dxa"/>
          </w:tcPr>
          <w:p w:rsidR="00981E97" w:rsidRPr="003311DC" w:rsidRDefault="00F93013">
            <w:pPr>
              <w:pStyle w:val="TableParagraph"/>
              <w:spacing w:before="4"/>
              <w:ind w:left="1558"/>
              <w:rPr>
                <w:rFonts w:asciiTheme="minorHAnsi" w:hAnsiTheme="minorHAnsi" w:cstheme="minorHAnsi"/>
                <w:b/>
                <w:sz w:val="16"/>
              </w:rPr>
            </w:pPr>
            <w:r w:rsidRPr="003311DC">
              <w:rPr>
                <w:rFonts w:asciiTheme="minorHAnsi" w:hAnsiTheme="minorHAnsi" w:cstheme="minorHAnsi"/>
                <w:b/>
                <w:w w:val="105"/>
                <w:sz w:val="16"/>
              </w:rPr>
              <w:t>ΕΝΑ ΜΕΓΕΘΟΣ / χιλιοστά</w:t>
            </w:r>
          </w:p>
        </w:tc>
      </w:tr>
      <w:tr w:rsidR="00981E97" w:rsidRPr="003311DC">
        <w:trPr>
          <w:trHeight w:val="279"/>
        </w:trPr>
        <w:tc>
          <w:tcPr>
            <w:tcW w:w="3478" w:type="dxa"/>
          </w:tcPr>
          <w:p w:rsidR="00981E97" w:rsidRPr="003311DC" w:rsidRDefault="00F93013">
            <w:pPr>
              <w:pStyle w:val="TableParagraph"/>
              <w:spacing w:before="45"/>
              <w:ind w:left="200"/>
              <w:rPr>
                <w:rFonts w:asciiTheme="minorHAnsi" w:hAnsiTheme="minorHAnsi" w:cstheme="minorHAnsi"/>
                <w:sz w:val="16"/>
              </w:rPr>
            </w:pPr>
            <w:r w:rsidRPr="003311DC">
              <w:rPr>
                <w:rFonts w:asciiTheme="minorHAnsi" w:hAnsiTheme="minorHAnsi" w:cstheme="minorHAnsi"/>
                <w:w w:val="105"/>
                <w:sz w:val="16"/>
              </w:rPr>
              <w:t>Συνολικό μήκος</w:t>
            </w:r>
          </w:p>
        </w:tc>
        <w:tc>
          <w:tcPr>
            <w:tcW w:w="4054" w:type="dxa"/>
          </w:tcPr>
          <w:p w:rsidR="00981E97" w:rsidRPr="003311DC" w:rsidRDefault="00F93013">
            <w:pPr>
              <w:pStyle w:val="TableParagraph"/>
              <w:spacing w:before="45"/>
              <w:ind w:left="755"/>
              <w:rPr>
                <w:rFonts w:asciiTheme="minorHAnsi" w:hAnsiTheme="minorHAnsi" w:cstheme="minorHAnsi"/>
                <w:sz w:val="16"/>
              </w:rPr>
            </w:pPr>
            <w:r w:rsidRPr="003311DC">
              <w:rPr>
                <w:rFonts w:asciiTheme="minorHAnsi" w:hAnsiTheme="minorHAnsi" w:cstheme="minorHAnsi"/>
                <w:w w:val="105"/>
                <w:sz w:val="16"/>
              </w:rPr>
              <w:t>1500</w:t>
            </w:r>
          </w:p>
        </w:tc>
      </w:tr>
      <w:tr w:rsidR="00981E97" w:rsidRPr="003311DC">
        <w:trPr>
          <w:trHeight w:val="279"/>
        </w:trPr>
        <w:tc>
          <w:tcPr>
            <w:tcW w:w="3478" w:type="dxa"/>
          </w:tcPr>
          <w:p w:rsidR="00981E97" w:rsidRPr="003311DC" w:rsidRDefault="00F93013">
            <w:pPr>
              <w:pStyle w:val="TableParagraph"/>
              <w:spacing w:before="43"/>
              <w:ind w:left="200"/>
              <w:rPr>
                <w:rFonts w:asciiTheme="minorHAnsi" w:hAnsiTheme="minorHAnsi" w:cstheme="minorHAnsi"/>
                <w:sz w:val="16"/>
              </w:rPr>
            </w:pPr>
            <w:r w:rsidRPr="003311DC">
              <w:rPr>
                <w:rFonts w:asciiTheme="minorHAnsi" w:hAnsiTheme="minorHAnsi" w:cstheme="minorHAnsi"/>
                <w:w w:val="105"/>
                <w:sz w:val="16"/>
              </w:rPr>
              <w:t>Συνολικό πλάτος</w:t>
            </w:r>
          </w:p>
        </w:tc>
        <w:tc>
          <w:tcPr>
            <w:tcW w:w="4054" w:type="dxa"/>
          </w:tcPr>
          <w:p w:rsidR="00981E97" w:rsidRPr="003311DC" w:rsidRDefault="00F93013">
            <w:pPr>
              <w:pStyle w:val="TableParagraph"/>
              <w:spacing w:before="43"/>
              <w:ind w:left="755"/>
              <w:rPr>
                <w:rFonts w:asciiTheme="minorHAnsi" w:hAnsiTheme="minorHAnsi" w:cstheme="minorHAnsi"/>
                <w:sz w:val="16"/>
              </w:rPr>
            </w:pPr>
            <w:r w:rsidRPr="003311DC">
              <w:rPr>
                <w:rFonts w:asciiTheme="minorHAnsi" w:hAnsiTheme="minorHAnsi" w:cstheme="minorHAnsi"/>
                <w:w w:val="105"/>
                <w:sz w:val="16"/>
              </w:rPr>
              <w:t>735</w:t>
            </w:r>
          </w:p>
        </w:tc>
      </w:tr>
      <w:tr w:rsidR="00981E97" w:rsidRPr="003311DC">
        <w:trPr>
          <w:trHeight w:val="279"/>
        </w:trPr>
        <w:tc>
          <w:tcPr>
            <w:tcW w:w="3478" w:type="dxa"/>
          </w:tcPr>
          <w:p w:rsidR="00981E97" w:rsidRPr="003311DC" w:rsidRDefault="00F93013">
            <w:pPr>
              <w:pStyle w:val="TableParagraph"/>
              <w:spacing w:before="45"/>
              <w:ind w:left="200"/>
              <w:rPr>
                <w:rFonts w:asciiTheme="minorHAnsi" w:hAnsiTheme="minorHAnsi" w:cstheme="minorHAnsi"/>
                <w:sz w:val="16"/>
              </w:rPr>
            </w:pPr>
            <w:r w:rsidRPr="003311DC">
              <w:rPr>
                <w:rFonts w:asciiTheme="minorHAnsi" w:hAnsiTheme="minorHAnsi" w:cstheme="minorHAnsi"/>
                <w:w w:val="105"/>
                <w:sz w:val="16"/>
              </w:rPr>
              <w:t>Ύψος από σέλα - πετάλι</w:t>
            </w:r>
          </w:p>
        </w:tc>
        <w:tc>
          <w:tcPr>
            <w:tcW w:w="4054" w:type="dxa"/>
          </w:tcPr>
          <w:p w:rsidR="00981E97" w:rsidRPr="003311DC" w:rsidRDefault="00F93013">
            <w:pPr>
              <w:pStyle w:val="TableParagraph"/>
              <w:spacing w:before="45"/>
              <w:ind w:left="755"/>
              <w:rPr>
                <w:rFonts w:asciiTheme="minorHAnsi" w:hAnsiTheme="minorHAnsi" w:cstheme="minorHAnsi"/>
                <w:sz w:val="16"/>
              </w:rPr>
            </w:pPr>
            <w:r w:rsidRPr="003311DC">
              <w:rPr>
                <w:rFonts w:asciiTheme="minorHAnsi" w:hAnsiTheme="minorHAnsi" w:cstheme="minorHAnsi"/>
                <w:w w:val="105"/>
                <w:sz w:val="16"/>
              </w:rPr>
              <w:t>510-640</w:t>
            </w:r>
          </w:p>
        </w:tc>
      </w:tr>
      <w:tr w:rsidR="00981E97" w:rsidRPr="003311DC">
        <w:trPr>
          <w:trHeight w:val="279"/>
        </w:trPr>
        <w:tc>
          <w:tcPr>
            <w:tcW w:w="3478" w:type="dxa"/>
          </w:tcPr>
          <w:p w:rsidR="00981E97" w:rsidRPr="003311DC" w:rsidRDefault="00F93013">
            <w:pPr>
              <w:pStyle w:val="TableParagraph"/>
              <w:spacing w:before="44"/>
              <w:ind w:left="200"/>
              <w:rPr>
                <w:rFonts w:asciiTheme="minorHAnsi" w:hAnsiTheme="minorHAnsi" w:cstheme="minorHAnsi"/>
                <w:sz w:val="16"/>
              </w:rPr>
            </w:pPr>
            <w:r w:rsidRPr="003311DC">
              <w:rPr>
                <w:rFonts w:asciiTheme="minorHAnsi" w:hAnsiTheme="minorHAnsi" w:cstheme="minorHAnsi"/>
                <w:w w:val="105"/>
                <w:sz w:val="16"/>
              </w:rPr>
              <w:t>Μήκος από σέλα - τιμόνι</w:t>
            </w:r>
          </w:p>
        </w:tc>
        <w:tc>
          <w:tcPr>
            <w:tcW w:w="4054" w:type="dxa"/>
          </w:tcPr>
          <w:p w:rsidR="00981E97" w:rsidRPr="003311DC" w:rsidRDefault="00F93013">
            <w:pPr>
              <w:pStyle w:val="TableParagraph"/>
              <w:spacing w:before="44"/>
              <w:ind w:left="755"/>
              <w:rPr>
                <w:rFonts w:asciiTheme="minorHAnsi" w:hAnsiTheme="minorHAnsi" w:cstheme="minorHAnsi"/>
                <w:sz w:val="16"/>
              </w:rPr>
            </w:pPr>
            <w:r w:rsidRPr="003311DC">
              <w:rPr>
                <w:rFonts w:asciiTheme="minorHAnsi" w:hAnsiTheme="minorHAnsi" w:cstheme="minorHAnsi"/>
                <w:w w:val="105"/>
                <w:sz w:val="16"/>
              </w:rPr>
              <w:t>480-560</w:t>
            </w:r>
          </w:p>
        </w:tc>
      </w:tr>
      <w:tr w:rsidR="00981E97" w:rsidRPr="003311DC">
        <w:trPr>
          <w:trHeight w:val="279"/>
        </w:trPr>
        <w:tc>
          <w:tcPr>
            <w:tcW w:w="3478" w:type="dxa"/>
          </w:tcPr>
          <w:p w:rsidR="00981E97" w:rsidRPr="003311DC" w:rsidRDefault="00F93013">
            <w:pPr>
              <w:pStyle w:val="TableParagraph"/>
              <w:spacing w:before="44"/>
              <w:ind w:left="200"/>
              <w:rPr>
                <w:rFonts w:asciiTheme="minorHAnsi" w:hAnsiTheme="minorHAnsi" w:cstheme="minorHAnsi"/>
                <w:sz w:val="16"/>
              </w:rPr>
            </w:pPr>
            <w:r w:rsidRPr="003311DC">
              <w:rPr>
                <w:rFonts w:asciiTheme="minorHAnsi" w:hAnsiTheme="minorHAnsi" w:cstheme="minorHAnsi"/>
                <w:w w:val="105"/>
                <w:sz w:val="16"/>
              </w:rPr>
              <w:t>Τροχοί</w:t>
            </w:r>
          </w:p>
        </w:tc>
        <w:tc>
          <w:tcPr>
            <w:tcW w:w="4054" w:type="dxa"/>
          </w:tcPr>
          <w:p w:rsidR="00981E97" w:rsidRPr="003311DC" w:rsidRDefault="00F93013">
            <w:pPr>
              <w:pStyle w:val="TableParagraph"/>
              <w:spacing w:before="44"/>
              <w:ind w:left="755"/>
              <w:rPr>
                <w:rFonts w:asciiTheme="minorHAnsi" w:hAnsiTheme="minorHAnsi" w:cstheme="minorHAnsi"/>
                <w:sz w:val="16"/>
              </w:rPr>
            </w:pPr>
            <w:r w:rsidRPr="003311DC">
              <w:rPr>
                <w:rFonts w:asciiTheme="minorHAnsi" w:hAnsiTheme="minorHAnsi" w:cstheme="minorHAnsi"/>
                <w:w w:val="105"/>
                <w:sz w:val="16"/>
              </w:rPr>
              <w:t>20"</w:t>
            </w:r>
          </w:p>
        </w:tc>
      </w:tr>
      <w:tr w:rsidR="00981E97" w:rsidRPr="003311DC">
        <w:trPr>
          <w:trHeight w:val="239"/>
        </w:trPr>
        <w:tc>
          <w:tcPr>
            <w:tcW w:w="3478" w:type="dxa"/>
          </w:tcPr>
          <w:p w:rsidR="00981E97" w:rsidRPr="003311DC" w:rsidRDefault="00F93013">
            <w:pPr>
              <w:pStyle w:val="TableParagraph"/>
              <w:spacing w:before="44" w:line="175" w:lineRule="exact"/>
              <w:ind w:left="200"/>
              <w:rPr>
                <w:rFonts w:asciiTheme="minorHAnsi" w:hAnsiTheme="minorHAnsi" w:cstheme="minorHAnsi"/>
                <w:sz w:val="16"/>
              </w:rPr>
            </w:pPr>
            <w:r w:rsidRPr="003311DC">
              <w:rPr>
                <w:rFonts w:asciiTheme="minorHAnsi" w:hAnsiTheme="minorHAnsi" w:cstheme="minorHAnsi"/>
                <w:w w:val="105"/>
                <w:sz w:val="16"/>
              </w:rPr>
              <w:t>Μέγιστο επιτρεπόμενο φορτίο</w:t>
            </w:r>
          </w:p>
        </w:tc>
        <w:tc>
          <w:tcPr>
            <w:tcW w:w="4054" w:type="dxa"/>
          </w:tcPr>
          <w:p w:rsidR="00981E97" w:rsidRPr="003311DC" w:rsidRDefault="00F93013">
            <w:pPr>
              <w:pStyle w:val="TableParagraph"/>
              <w:spacing w:before="44" w:line="175" w:lineRule="exact"/>
              <w:ind w:left="755"/>
              <w:rPr>
                <w:rFonts w:asciiTheme="minorHAnsi" w:hAnsiTheme="minorHAnsi" w:cstheme="minorHAnsi"/>
                <w:sz w:val="16"/>
              </w:rPr>
            </w:pPr>
            <w:r w:rsidRPr="003311DC">
              <w:rPr>
                <w:rFonts w:asciiTheme="minorHAnsi" w:hAnsiTheme="minorHAnsi" w:cstheme="minorHAnsi"/>
                <w:w w:val="105"/>
                <w:sz w:val="16"/>
              </w:rPr>
              <w:t>70 κιλά</w:t>
            </w:r>
          </w:p>
        </w:tc>
      </w:tr>
    </w:tbl>
    <w:p w:rsidR="00981E97" w:rsidRPr="003311DC" w:rsidRDefault="00981E97">
      <w:pPr>
        <w:pStyle w:val="a3"/>
        <w:spacing w:before="5"/>
        <w:rPr>
          <w:rFonts w:asciiTheme="minorHAnsi" w:hAnsiTheme="minorHAnsi" w:cstheme="minorHAnsi"/>
          <w:sz w:val="22"/>
        </w:rPr>
      </w:pPr>
    </w:p>
    <w:p w:rsidR="00981E97" w:rsidRPr="003311DC" w:rsidRDefault="00F93013">
      <w:pPr>
        <w:spacing w:line="283" w:lineRule="auto"/>
        <w:ind w:left="313" w:right="3091"/>
        <w:rPr>
          <w:rFonts w:asciiTheme="minorHAnsi" w:hAnsiTheme="minorHAnsi" w:cstheme="minorHAnsi"/>
          <w:sz w:val="16"/>
        </w:rPr>
      </w:pPr>
      <w:r w:rsidRPr="003311DC">
        <w:rPr>
          <w:rFonts w:asciiTheme="minorHAnsi" w:hAnsiTheme="minorHAnsi" w:cstheme="minorHAnsi"/>
          <w:w w:val="105"/>
          <w:sz w:val="16"/>
        </w:rPr>
        <w:t>Να</w:t>
      </w:r>
      <w:r w:rsidRPr="003311DC">
        <w:rPr>
          <w:rFonts w:asciiTheme="minorHAnsi" w:hAnsiTheme="minorHAnsi" w:cstheme="minorHAnsi"/>
          <w:spacing w:val="-24"/>
          <w:w w:val="105"/>
          <w:sz w:val="16"/>
        </w:rPr>
        <w:t xml:space="preserve"> </w:t>
      </w:r>
      <w:r w:rsidRPr="003311DC">
        <w:rPr>
          <w:rFonts w:asciiTheme="minorHAnsi" w:hAnsiTheme="minorHAnsi" w:cstheme="minorHAnsi"/>
          <w:w w:val="105"/>
          <w:sz w:val="16"/>
        </w:rPr>
        <w:t>συμπεριλαμβάνονται:</w:t>
      </w:r>
      <w:r w:rsidRPr="003311DC">
        <w:rPr>
          <w:rFonts w:asciiTheme="minorHAnsi" w:hAnsiTheme="minorHAnsi" w:cstheme="minorHAnsi"/>
          <w:spacing w:val="-24"/>
          <w:w w:val="105"/>
          <w:sz w:val="16"/>
        </w:rPr>
        <w:t xml:space="preserve"> </w:t>
      </w:r>
      <w:r w:rsidRPr="003311DC">
        <w:rPr>
          <w:rFonts w:asciiTheme="minorHAnsi" w:hAnsiTheme="minorHAnsi" w:cstheme="minorHAnsi"/>
          <w:w w:val="105"/>
          <w:sz w:val="16"/>
        </w:rPr>
        <w:t>σύστημα</w:t>
      </w:r>
      <w:r w:rsidRPr="003311DC">
        <w:rPr>
          <w:rFonts w:asciiTheme="minorHAnsi" w:hAnsiTheme="minorHAnsi" w:cstheme="minorHAnsi"/>
          <w:spacing w:val="-23"/>
          <w:w w:val="105"/>
          <w:sz w:val="16"/>
        </w:rPr>
        <w:t xml:space="preserve"> </w:t>
      </w:r>
      <w:r w:rsidRPr="003311DC">
        <w:rPr>
          <w:rFonts w:asciiTheme="minorHAnsi" w:hAnsiTheme="minorHAnsi" w:cstheme="minorHAnsi"/>
          <w:w w:val="105"/>
          <w:sz w:val="16"/>
        </w:rPr>
        <w:t>υποστήριξης</w:t>
      </w:r>
      <w:r w:rsidRPr="003311DC">
        <w:rPr>
          <w:rFonts w:asciiTheme="minorHAnsi" w:hAnsiTheme="minorHAnsi" w:cstheme="minorHAnsi"/>
          <w:spacing w:val="-21"/>
          <w:w w:val="105"/>
          <w:sz w:val="16"/>
        </w:rPr>
        <w:t xml:space="preserve"> </w:t>
      </w:r>
      <w:r w:rsidRPr="003311DC">
        <w:rPr>
          <w:rFonts w:asciiTheme="minorHAnsi" w:hAnsiTheme="minorHAnsi" w:cstheme="minorHAnsi"/>
          <w:w w:val="105"/>
          <w:sz w:val="16"/>
        </w:rPr>
        <w:t>κορμού</w:t>
      </w:r>
      <w:r w:rsidRPr="003311DC">
        <w:rPr>
          <w:rFonts w:asciiTheme="minorHAnsi" w:hAnsiTheme="minorHAnsi" w:cstheme="minorHAnsi"/>
          <w:spacing w:val="-23"/>
          <w:w w:val="105"/>
          <w:sz w:val="16"/>
        </w:rPr>
        <w:t xml:space="preserve"> </w:t>
      </w:r>
      <w:r w:rsidRPr="003311DC">
        <w:rPr>
          <w:rFonts w:asciiTheme="minorHAnsi" w:hAnsiTheme="minorHAnsi" w:cstheme="minorHAnsi"/>
          <w:w w:val="105"/>
          <w:sz w:val="16"/>
        </w:rPr>
        <w:t>περιστρεφόμενα,</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πέδιλα</w:t>
      </w:r>
      <w:r w:rsidRPr="003311DC">
        <w:rPr>
          <w:rFonts w:asciiTheme="minorHAnsi" w:hAnsiTheme="minorHAnsi" w:cstheme="minorHAnsi"/>
          <w:spacing w:val="-23"/>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23"/>
          <w:w w:val="105"/>
          <w:sz w:val="16"/>
        </w:rPr>
        <w:t xml:space="preserve"> </w:t>
      </w:r>
      <w:r w:rsidRPr="003311DC">
        <w:rPr>
          <w:rFonts w:asciiTheme="minorHAnsi" w:hAnsiTheme="minorHAnsi" w:cstheme="minorHAnsi"/>
          <w:w w:val="105"/>
          <w:sz w:val="16"/>
        </w:rPr>
        <w:t>τροχαλία πέδησης, στηρίγματα κνήμης &amp; ζώνη</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λεκάνης.</w:t>
      </w:r>
    </w:p>
    <w:p w:rsidR="00981E97" w:rsidRPr="003311DC" w:rsidRDefault="00981E97">
      <w:pPr>
        <w:pStyle w:val="a3"/>
        <w:rPr>
          <w:rFonts w:asciiTheme="minorHAnsi" w:hAnsiTheme="minorHAnsi" w:cstheme="minorHAnsi"/>
          <w:sz w:val="20"/>
        </w:rPr>
      </w:pPr>
    </w:p>
    <w:p w:rsidR="00981E97" w:rsidRPr="003311DC" w:rsidRDefault="00F93013">
      <w:pPr>
        <w:pStyle w:val="a4"/>
        <w:numPr>
          <w:ilvl w:val="1"/>
          <w:numId w:val="18"/>
        </w:numPr>
        <w:tabs>
          <w:tab w:val="left" w:pos="547"/>
        </w:tabs>
        <w:spacing w:before="158"/>
        <w:ind w:firstLine="0"/>
        <w:rPr>
          <w:rFonts w:asciiTheme="minorHAnsi" w:hAnsiTheme="minorHAnsi" w:cstheme="minorHAnsi"/>
          <w:b/>
          <w:sz w:val="16"/>
        </w:rPr>
      </w:pPr>
      <w:r w:rsidRPr="003311DC">
        <w:rPr>
          <w:rFonts w:asciiTheme="minorHAnsi" w:hAnsiTheme="minorHAnsi" w:cstheme="minorHAnsi"/>
          <w:b/>
          <w:w w:val="105"/>
          <w:sz w:val="16"/>
        </w:rPr>
        <w:t>Ηλεκτρικός διαδρομος</w:t>
      </w:r>
      <w:r w:rsidRPr="003311DC">
        <w:rPr>
          <w:rFonts w:asciiTheme="minorHAnsi" w:hAnsiTheme="minorHAnsi" w:cstheme="minorHAnsi"/>
          <w:b/>
          <w:spacing w:val="-4"/>
          <w:w w:val="105"/>
          <w:sz w:val="16"/>
        </w:rPr>
        <w:t xml:space="preserve"> </w:t>
      </w:r>
      <w:r w:rsidRPr="003311DC">
        <w:rPr>
          <w:rFonts w:asciiTheme="minorHAnsi" w:hAnsiTheme="minorHAnsi" w:cstheme="minorHAnsi"/>
          <w:b/>
          <w:w w:val="105"/>
          <w:sz w:val="16"/>
        </w:rPr>
        <w:t>γυμναστικής</w:t>
      </w:r>
    </w:p>
    <w:p w:rsidR="00981E97" w:rsidRPr="003311DC" w:rsidRDefault="00F93013">
      <w:pPr>
        <w:spacing w:before="5" w:line="285" w:lineRule="auto"/>
        <w:ind w:left="313" w:right="3091"/>
        <w:rPr>
          <w:rFonts w:asciiTheme="minorHAnsi" w:hAnsiTheme="minorHAnsi" w:cstheme="minorHAnsi"/>
          <w:sz w:val="16"/>
        </w:rPr>
      </w:pPr>
      <w:r w:rsidRPr="003311DC">
        <w:rPr>
          <w:rFonts w:asciiTheme="minorHAnsi" w:hAnsiTheme="minorHAnsi" w:cstheme="minorHAnsi"/>
          <w:w w:val="105"/>
          <w:sz w:val="16"/>
        </w:rPr>
        <w:t>Διάδρομος</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Γυμναστικής</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Μηχανική</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κλίση</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3</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επιπέδων.</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Ταπέτο</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41x130cm.</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Μέγιστο</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βάρος χρήστη</w:t>
      </w:r>
      <w:r w:rsidRPr="003311DC">
        <w:rPr>
          <w:rFonts w:asciiTheme="minorHAnsi" w:hAnsiTheme="minorHAnsi" w:cstheme="minorHAnsi"/>
          <w:spacing w:val="-2"/>
          <w:w w:val="105"/>
          <w:sz w:val="16"/>
        </w:rPr>
        <w:t xml:space="preserve"> </w:t>
      </w:r>
      <w:r w:rsidRPr="003311DC">
        <w:rPr>
          <w:rFonts w:asciiTheme="minorHAnsi" w:hAnsiTheme="minorHAnsi" w:cstheme="minorHAnsi"/>
          <w:w w:val="105"/>
          <w:sz w:val="16"/>
        </w:rPr>
        <w:t>115kg.</w:t>
      </w:r>
    </w:p>
    <w:p w:rsidR="00981E97" w:rsidRPr="003311DC" w:rsidRDefault="00981E97">
      <w:pPr>
        <w:pStyle w:val="a3"/>
        <w:spacing w:before="10"/>
        <w:rPr>
          <w:rFonts w:asciiTheme="minorHAnsi" w:hAnsiTheme="minorHAnsi" w:cstheme="minorHAnsi"/>
        </w:rPr>
      </w:pPr>
    </w:p>
    <w:p w:rsidR="00981E97" w:rsidRPr="003311DC" w:rsidRDefault="00F93013">
      <w:pPr>
        <w:spacing w:before="1"/>
        <w:ind w:left="313"/>
        <w:rPr>
          <w:rFonts w:asciiTheme="minorHAnsi" w:hAnsiTheme="minorHAnsi" w:cstheme="minorHAnsi"/>
          <w:sz w:val="16"/>
        </w:rPr>
      </w:pPr>
      <w:r w:rsidRPr="003311DC">
        <w:rPr>
          <w:rFonts w:asciiTheme="minorHAnsi" w:hAnsiTheme="minorHAnsi" w:cstheme="minorHAnsi"/>
          <w:w w:val="105"/>
          <w:sz w:val="16"/>
        </w:rPr>
        <w:t>Ισχύς Μοτέρ: 2.0 HP</w:t>
      </w:r>
    </w:p>
    <w:p w:rsidR="00981E97" w:rsidRPr="003311DC" w:rsidRDefault="00F93013">
      <w:pPr>
        <w:spacing w:before="34" w:line="285" w:lineRule="auto"/>
        <w:ind w:left="313" w:right="7672"/>
        <w:rPr>
          <w:rFonts w:asciiTheme="minorHAnsi" w:hAnsiTheme="minorHAnsi" w:cstheme="minorHAnsi"/>
          <w:sz w:val="16"/>
        </w:rPr>
      </w:pPr>
      <w:r w:rsidRPr="003311DC">
        <w:rPr>
          <w:rFonts w:asciiTheme="minorHAnsi" w:hAnsiTheme="minorHAnsi" w:cstheme="minorHAnsi"/>
          <w:w w:val="105"/>
          <w:sz w:val="16"/>
        </w:rPr>
        <w:t>Watts Διαδρόμου: 1500 watts Ταχύτητα Διαδρόμου: 1 - 14 km/h Κλίση</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Διαδρόμου:</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Μηχανική</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3</w:t>
      </w:r>
      <w:r w:rsidRPr="003311DC">
        <w:rPr>
          <w:rFonts w:asciiTheme="minorHAnsi" w:hAnsiTheme="minorHAnsi" w:cstheme="minorHAnsi"/>
          <w:spacing w:val="-21"/>
          <w:w w:val="105"/>
          <w:sz w:val="16"/>
        </w:rPr>
        <w:t xml:space="preserve"> </w:t>
      </w:r>
      <w:r w:rsidRPr="003311DC">
        <w:rPr>
          <w:rFonts w:asciiTheme="minorHAnsi" w:hAnsiTheme="minorHAnsi" w:cstheme="minorHAnsi"/>
          <w:w w:val="105"/>
          <w:sz w:val="16"/>
        </w:rPr>
        <w:t>επιπέδων Διαστάσεις ταπέτου: 41 x</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130cm</w:t>
      </w:r>
    </w:p>
    <w:p w:rsidR="00981E97" w:rsidRPr="003311DC" w:rsidRDefault="00F93013">
      <w:pPr>
        <w:spacing w:line="285" w:lineRule="auto"/>
        <w:ind w:left="313" w:right="6803"/>
        <w:rPr>
          <w:rFonts w:asciiTheme="minorHAnsi" w:hAnsiTheme="minorHAnsi" w:cstheme="minorHAnsi"/>
          <w:sz w:val="16"/>
        </w:rPr>
      </w:pPr>
      <w:r w:rsidRPr="003311DC">
        <w:rPr>
          <w:rFonts w:asciiTheme="minorHAnsi" w:hAnsiTheme="minorHAnsi" w:cstheme="minorHAnsi"/>
          <w:w w:val="105"/>
          <w:sz w:val="16"/>
        </w:rPr>
        <w:t>Προγράμματα Διαδρόμου: 12 προ-εγκατεστημένα Πρόγραμμα Body Fat</w:t>
      </w:r>
    </w:p>
    <w:p w:rsidR="00981E97" w:rsidRPr="003311DC" w:rsidRDefault="00F93013">
      <w:pPr>
        <w:spacing w:line="192" w:lineRule="exact"/>
        <w:ind w:left="313"/>
        <w:rPr>
          <w:rFonts w:asciiTheme="minorHAnsi" w:hAnsiTheme="minorHAnsi" w:cstheme="minorHAnsi"/>
          <w:sz w:val="16"/>
        </w:rPr>
      </w:pPr>
      <w:r w:rsidRPr="003311DC">
        <w:rPr>
          <w:rFonts w:asciiTheme="minorHAnsi" w:hAnsiTheme="minorHAnsi" w:cstheme="minorHAnsi"/>
          <w:w w:val="105"/>
          <w:sz w:val="16"/>
        </w:rPr>
        <w:t>Ηλεκτρονική Κονσόλα Διαδρόμου: Οθόνη LCD με μπλε οπίσθιο φωτισμό</w:t>
      </w:r>
    </w:p>
    <w:p w:rsidR="00981E97" w:rsidRPr="003311DC" w:rsidRDefault="00F93013">
      <w:pPr>
        <w:spacing w:before="32" w:line="283" w:lineRule="auto"/>
        <w:ind w:left="313" w:right="3091"/>
        <w:rPr>
          <w:rFonts w:asciiTheme="minorHAnsi" w:hAnsiTheme="minorHAnsi" w:cstheme="minorHAnsi"/>
          <w:sz w:val="16"/>
        </w:rPr>
      </w:pPr>
      <w:r w:rsidRPr="003311DC">
        <w:rPr>
          <w:rFonts w:asciiTheme="minorHAnsi" w:hAnsiTheme="minorHAnsi" w:cstheme="minorHAnsi"/>
          <w:w w:val="105"/>
          <w:sz w:val="16"/>
        </w:rPr>
        <w:t>Ενδείξεις</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Κονσόλας</w:t>
      </w:r>
      <w:r w:rsidRPr="003311DC">
        <w:rPr>
          <w:rFonts w:asciiTheme="minorHAnsi" w:hAnsiTheme="minorHAnsi" w:cstheme="minorHAnsi"/>
          <w:spacing w:val="-21"/>
          <w:w w:val="105"/>
          <w:sz w:val="16"/>
        </w:rPr>
        <w:t xml:space="preserve"> </w:t>
      </w:r>
      <w:r w:rsidRPr="003311DC">
        <w:rPr>
          <w:rFonts w:asciiTheme="minorHAnsi" w:hAnsiTheme="minorHAnsi" w:cstheme="minorHAnsi"/>
          <w:w w:val="105"/>
          <w:sz w:val="16"/>
        </w:rPr>
        <w:t>Διαδρόμου:</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Χρόνος,</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Απόσταση,</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Ταχύτητα,</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Κλίση,</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Θερμίδες,</w:t>
      </w:r>
      <w:r w:rsidRPr="003311DC">
        <w:rPr>
          <w:rFonts w:asciiTheme="minorHAnsi" w:hAnsiTheme="minorHAnsi" w:cstheme="minorHAnsi"/>
          <w:spacing w:val="-23"/>
          <w:w w:val="105"/>
          <w:sz w:val="16"/>
        </w:rPr>
        <w:t xml:space="preserve"> </w:t>
      </w:r>
      <w:r w:rsidRPr="003311DC">
        <w:rPr>
          <w:rFonts w:asciiTheme="minorHAnsi" w:hAnsiTheme="minorHAnsi" w:cstheme="minorHAnsi"/>
          <w:w w:val="105"/>
          <w:sz w:val="16"/>
        </w:rPr>
        <w:t>Καρδιακός σφυγμός, Body</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Fat.</w:t>
      </w:r>
    </w:p>
    <w:p w:rsidR="00981E97" w:rsidRPr="003311DC" w:rsidRDefault="00F93013">
      <w:pPr>
        <w:spacing w:before="2"/>
        <w:ind w:left="313"/>
        <w:rPr>
          <w:rFonts w:asciiTheme="minorHAnsi" w:hAnsiTheme="minorHAnsi" w:cstheme="minorHAnsi"/>
          <w:sz w:val="16"/>
        </w:rPr>
      </w:pPr>
      <w:r w:rsidRPr="003311DC">
        <w:rPr>
          <w:rFonts w:asciiTheme="minorHAnsi" w:hAnsiTheme="minorHAnsi" w:cstheme="minorHAnsi"/>
          <w:w w:val="105"/>
          <w:sz w:val="16"/>
        </w:rPr>
        <w:t>Καρδιακός Παλμός Διαδρόμου: Επαφής</w:t>
      </w:r>
    </w:p>
    <w:p w:rsidR="00981E97" w:rsidRPr="003311DC" w:rsidRDefault="00F93013">
      <w:pPr>
        <w:spacing w:before="35" w:line="285" w:lineRule="auto"/>
        <w:ind w:left="313" w:right="4116"/>
        <w:rPr>
          <w:rFonts w:asciiTheme="minorHAnsi" w:hAnsiTheme="minorHAnsi" w:cstheme="minorHAnsi"/>
          <w:sz w:val="16"/>
        </w:rPr>
      </w:pPr>
      <w:r w:rsidRPr="003311DC">
        <w:rPr>
          <w:rFonts w:asciiTheme="minorHAnsi" w:hAnsiTheme="minorHAnsi" w:cstheme="minorHAnsi"/>
          <w:w w:val="105"/>
          <w:sz w:val="16"/>
        </w:rPr>
        <w:t>Λειτουργικά</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Πλήκτρα</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Χειρολαβών:</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Πλήκτρα</w:t>
      </w:r>
      <w:r w:rsidRPr="003311DC">
        <w:rPr>
          <w:rFonts w:asciiTheme="minorHAnsi" w:hAnsiTheme="minorHAnsi" w:cstheme="minorHAnsi"/>
          <w:spacing w:val="-23"/>
          <w:w w:val="105"/>
          <w:sz w:val="16"/>
        </w:rPr>
        <w:t xml:space="preserve"> </w:t>
      </w:r>
      <w:r w:rsidRPr="003311DC">
        <w:rPr>
          <w:rFonts w:asciiTheme="minorHAnsi" w:hAnsiTheme="minorHAnsi" w:cstheme="minorHAnsi"/>
          <w:w w:val="105"/>
          <w:sz w:val="16"/>
        </w:rPr>
        <w:t>ρύθμισης</w:t>
      </w:r>
      <w:r w:rsidRPr="003311DC">
        <w:rPr>
          <w:rFonts w:asciiTheme="minorHAnsi" w:hAnsiTheme="minorHAnsi" w:cstheme="minorHAnsi"/>
          <w:spacing w:val="-21"/>
          <w:w w:val="105"/>
          <w:sz w:val="16"/>
        </w:rPr>
        <w:t xml:space="preserve"> </w:t>
      </w:r>
      <w:r w:rsidRPr="003311DC">
        <w:rPr>
          <w:rFonts w:asciiTheme="minorHAnsi" w:hAnsiTheme="minorHAnsi" w:cstheme="minorHAnsi"/>
          <w:w w:val="105"/>
          <w:sz w:val="16"/>
        </w:rPr>
        <w:t>ταχύτητας</w:t>
      </w:r>
      <w:r w:rsidRPr="003311DC">
        <w:rPr>
          <w:rFonts w:asciiTheme="minorHAnsi" w:hAnsiTheme="minorHAnsi" w:cstheme="minorHAnsi"/>
          <w:spacing w:val="-21"/>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21"/>
          <w:w w:val="105"/>
          <w:sz w:val="16"/>
        </w:rPr>
        <w:t xml:space="preserve"> </w:t>
      </w:r>
      <w:r w:rsidRPr="003311DC">
        <w:rPr>
          <w:rFonts w:asciiTheme="minorHAnsi" w:hAnsiTheme="minorHAnsi" w:cstheme="minorHAnsi"/>
          <w:w w:val="105"/>
          <w:sz w:val="16"/>
        </w:rPr>
        <w:t>Start/Stop Κλειδί Ασφαλείας</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Διαδρόμου</w:t>
      </w:r>
    </w:p>
    <w:p w:rsidR="00981E97" w:rsidRPr="003311DC" w:rsidRDefault="00F93013">
      <w:pPr>
        <w:spacing w:line="192" w:lineRule="exact"/>
        <w:ind w:left="313"/>
        <w:rPr>
          <w:rFonts w:asciiTheme="minorHAnsi" w:hAnsiTheme="minorHAnsi" w:cstheme="minorHAnsi"/>
          <w:sz w:val="16"/>
        </w:rPr>
      </w:pPr>
      <w:r w:rsidRPr="003311DC">
        <w:rPr>
          <w:rFonts w:asciiTheme="minorHAnsi" w:hAnsiTheme="minorHAnsi" w:cstheme="minorHAnsi"/>
          <w:w w:val="105"/>
          <w:sz w:val="16"/>
        </w:rPr>
        <w:t>Δάπεδο Διαδρόμου: Αντικραδασμικό</w:t>
      </w:r>
    </w:p>
    <w:p w:rsidR="00981E97" w:rsidRPr="003311DC" w:rsidRDefault="00F93013">
      <w:pPr>
        <w:spacing w:before="35" w:line="283" w:lineRule="auto"/>
        <w:ind w:left="313" w:right="6702"/>
        <w:rPr>
          <w:rFonts w:asciiTheme="minorHAnsi" w:hAnsiTheme="minorHAnsi" w:cstheme="minorHAnsi"/>
          <w:sz w:val="16"/>
        </w:rPr>
      </w:pPr>
      <w:r w:rsidRPr="003311DC">
        <w:rPr>
          <w:rFonts w:asciiTheme="minorHAnsi" w:hAnsiTheme="minorHAnsi" w:cstheme="minorHAnsi"/>
          <w:w w:val="105"/>
          <w:sz w:val="16"/>
        </w:rPr>
        <w:t>Αντικραδασμικό σύστημα με ελαστομερή στοιχεία Αντικραδασμικό</w:t>
      </w:r>
      <w:r w:rsidRPr="003311DC">
        <w:rPr>
          <w:rFonts w:asciiTheme="minorHAnsi" w:hAnsiTheme="minorHAnsi" w:cstheme="minorHAnsi"/>
          <w:spacing w:val="-23"/>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24"/>
          <w:w w:val="105"/>
          <w:sz w:val="16"/>
        </w:rPr>
        <w:t xml:space="preserve"> </w:t>
      </w:r>
      <w:r w:rsidRPr="003311DC">
        <w:rPr>
          <w:rFonts w:asciiTheme="minorHAnsi" w:hAnsiTheme="minorHAnsi" w:cstheme="minorHAnsi"/>
          <w:w w:val="105"/>
          <w:sz w:val="16"/>
        </w:rPr>
        <w:t>ενισχυμένα</w:t>
      </w:r>
      <w:r w:rsidRPr="003311DC">
        <w:rPr>
          <w:rFonts w:asciiTheme="minorHAnsi" w:hAnsiTheme="minorHAnsi" w:cstheme="minorHAnsi"/>
          <w:spacing w:val="-25"/>
          <w:w w:val="105"/>
          <w:sz w:val="16"/>
        </w:rPr>
        <w:t xml:space="preserve"> </w:t>
      </w:r>
      <w:r w:rsidRPr="003311DC">
        <w:rPr>
          <w:rFonts w:asciiTheme="minorHAnsi" w:hAnsiTheme="minorHAnsi" w:cstheme="minorHAnsi"/>
          <w:w w:val="105"/>
          <w:sz w:val="16"/>
        </w:rPr>
        <w:t>ελαστομερή</w:t>
      </w:r>
      <w:r w:rsidRPr="003311DC">
        <w:rPr>
          <w:rFonts w:asciiTheme="minorHAnsi" w:hAnsiTheme="minorHAnsi" w:cstheme="minorHAnsi"/>
          <w:spacing w:val="-24"/>
          <w:w w:val="105"/>
          <w:sz w:val="16"/>
        </w:rPr>
        <w:t xml:space="preserve"> </w:t>
      </w:r>
      <w:r w:rsidRPr="003311DC">
        <w:rPr>
          <w:rFonts w:asciiTheme="minorHAnsi" w:hAnsiTheme="minorHAnsi" w:cstheme="minorHAnsi"/>
          <w:w w:val="105"/>
          <w:sz w:val="16"/>
        </w:rPr>
        <w:t>σ</w:t>
      </w:r>
      <w:r w:rsidRPr="003311DC">
        <w:rPr>
          <w:rFonts w:asciiTheme="minorHAnsi" w:hAnsiTheme="minorHAnsi" w:cstheme="minorHAnsi"/>
          <w:w w:val="105"/>
          <w:sz w:val="16"/>
        </w:rPr>
        <w:t>τοιχεία Εξοικονόμηση</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ενέργειας</w:t>
      </w:r>
    </w:p>
    <w:p w:rsidR="00981E97" w:rsidRPr="003311DC" w:rsidRDefault="00F93013">
      <w:pPr>
        <w:spacing w:before="3"/>
        <w:ind w:left="313"/>
        <w:rPr>
          <w:rFonts w:asciiTheme="minorHAnsi" w:hAnsiTheme="minorHAnsi" w:cstheme="minorHAnsi"/>
          <w:sz w:val="16"/>
        </w:rPr>
      </w:pPr>
      <w:r w:rsidRPr="003311DC">
        <w:rPr>
          <w:rFonts w:asciiTheme="minorHAnsi" w:hAnsiTheme="minorHAnsi" w:cstheme="minorHAnsi"/>
          <w:w w:val="105"/>
          <w:sz w:val="16"/>
        </w:rPr>
        <w:t>Διαστάσεις Διαδρόμου: 171 x 72 x 127 cm</w:t>
      </w:r>
    </w:p>
    <w:p w:rsidR="00981E97" w:rsidRPr="003311DC" w:rsidRDefault="00F93013">
      <w:pPr>
        <w:spacing w:before="35" w:line="285" w:lineRule="auto"/>
        <w:ind w:left="313" w:right="6408"/>
        <w:rPr>
          <w:rFonts w:asciiTheme="minorHAnsi" w:hAnsiTheme="minorHAnsi" w:cstheme="minorHAnsi"/>
          <w:sz w:val="16"/>
        </w:rPr>
      </w:pPr>
      <w:r w:rsidRPr="003311DC">
        <w:rPr>
          <w:rFonts w:asciiTheme="minorHAnsi" w:hAnsiTheme="minorHAnsi" w:cstheme="minorHAnsi"/>
          <w:w w:val="105"/>
          <w:sz w:val="16"/>
        </w:rPr>
        <w:t>Διαστάσεις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Διαδρόμου</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(διπλωμένος):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95</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x</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72</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x</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146</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cm Βάρος διαδρόμου: 55</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κιλά</w:t>
      </w:r>
    </w:p>
    <w:p w:rsidR="00981E97" w:rsidRPr="003311DC" w:rsidRDefault="00F93013">
      <w:pPr>
        <w:spacing w:line="285" w:lineRule="auto"/>
        <w:ind w:left="313" w:right="8175"/>
        <w:rPr>
          <w:rFonts w:asciiTheme="minorHAnsi" w:hAnsiTheme="minorHAnsi" w:cstheme="minorHAnsi"/>
          <w:sz w:val="16"/>
        </w:rPr>
      </w:pPr>
      <w:r w:rsidRPr="003311DC">
        <w:rPr>
          <w:rFonts w:asciiTheme="minorHAnsi" w:hAnsiTheme="minorHAnsi" w:cstheme="minorHAnsi"/>
          <w:w w:val="105"/>
          <w:sz w:val="16"/>
        </w:rPr>
        <w:t>Μέγιστο Βάρος Χρήστη: 115 κιλά Πιστοποίηση Ασφαλείας: CE</w:t>
      </w:r>
    </w:p>
    <w:p w:rsidR="00981E97" w:rsidRPr="003311DC" w:rsidRDefault="00981E97">
      <w:pPr>
        <w:spacing w:line="285" w:lineRule="auto"/>
        <w:rPr>
          <w:rFonts w:asciiTheme="minorHAnsi" w:hAnsiTheme="minorHAnsi" w:cstheme="minorHAnsi"/>
          <w:sz w:val="16"/>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64953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2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449.35pt;margin-top:74.3pt;width:145.95pt;height:693.3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
        <w:rPr>
          <w:rFonts w:asciiTheme="minorHAnsi" w:hAnsiTheme="minorHAnsi" w:cstheme="minorHAnsi"/>
          <w:sz w:val="25"/>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652096" behindDoc="0" locked="0" layoutInCell="1" allowOverlap="1" wp14:anchorId="02E1111C" wp14:editId="0F5A1BDE">
            <wp:simplePos x="0" y="0"/>
            <wp:positionH relativeFrom="page">
              <wp:posOffset>4227703</wp:posOffset>
            </wp:positionH>
            <wp:positionV relativeFrom="paragraph">
              <wp:posOffset>-93294</wp:posOffset>
            </wp:positionV>
            <wp:extent cx="751319" cy="536955"/>
            <wp:effectExtent l="0" t="0" r="0" b="0"/>
            <wp:wrapNone/>
            <wp:docPr id="30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654144" behindDoc="0" locked="0" layoutInCell="1" allowOverlap="1" wp14:anchorId="0EEBCC13" wp14:editId="0700B6C5">
            <wp:simplePos x="0" y="0"/>
            <wp:positionH relativeFrom="page">
              <wp:posOffset>2069845</wp:posOffset>
            </wp:positionH>
            <wp:positionV relativeFrom="paragraph">
              <wp:posOffset>-5524</wp:posOffset>
            </wp:positionV>
            <wp:extent cx="1739519" cy="356840"/>
            <wp:effectExtent l="0" t="0" r="0" b="0"/>
            <wp:wrapNone/>
            <wp:docPr id="30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656192" behindDoc="0" locked="0" layoutInCell="1" allowOverlap="1" wp14:anchorId="41704A14" wp14:editId="0BD6C90B">
            <wp:simplePos x="0" y="0"/>
            <wp:positionH relativeFrom="page">
              <wp:posOffset>946327</wp:posOffset>
            </wp:positionH>
            <wp:positionV relativeFrom="paragraph">
              <wp:posOffset>-119418</wp:posOffset>
            </wp:positionV>
            <wp:extent cx="739620" cy="651979"/>
            <wp:effectExtent l="0" t="0" r="0" b="0"/>
            <wp:wrapNone/>
            <wp:docPr id="30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51</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1"/>
        </w:rPr>
      </w:pPr>
    </w:p>
    <w:p w:rsidR="00981E97" w:rsidRPr="003311DC" w:rsidRDefault="00F93013">
      <w:pPr>
        <w:pStyle w:val="a4"/>
        <w:numPr>
          <w:ilvl w:val="1"/>
          <w:numId w:val="18"/>
        </w:numPr>
        <w:tabs>
          <w:tab w:val="left" w:pos="547"/>
        </w:tabs>
        <w:ind w:firstLine="0"/>
        <w:rPr>
          <w:rFonts w:asciiTheme="minorHAnsi" w:hAnsiTheme="minorHAnsi" w:cstheme="minorHAnsi"/>
          <w:b/>
          <w:sz w:val="16"/>
        </w:rPr>
      </w:pPr>
      <w:r w:rsidRPr="003311DC">
        <w:rPr>
          <w:rFonts w:asciiTheme="minorHAnsi" w:hAnsiTheme="minorHAnsi" w:cstheme="minorHAnsi"/>
          <w:b/>
          <w:w w:val="105"/>
          <w:sz w:val="16"/>
        </w:rPr>
        <w:t>Στατικό ποδήλατο γυμναστικής,</w:t>
      </w:r>
      <w:r w:rsidRPr="003311DC">
        <w:rPr>
          <w:rFonts w:asciiTheme="minorHAnsi" w:hAnsiTheme="minorHAnsi" w:cstheme="minorHAnsi"/>
          <w:b/>
          <w:spacing w:val="-7"/>
          <w:w w:val="105"/>
          <w:sz w:val="16"/>
        </w:rPr>
        <w:t xml:space="preserve"> </w:t>
      </w:r>
      <w:r w:rsidRPr="003311DC">
        <w:rPr>
          <w:rFonts w:asciiTheme="minorHAnsi" w:hAnsiTheme="minorHAnsi" w:cstheme="minorHAnsi"/>
          <w:b/>
          <w:w w:val="105"/>
          <w:sz w:val="16"/>
        </w:rPr>
        <w:t>καθιστό</w:t>
      </w:r>
    </w:p>
    <w:p w:rsidR="00981E97" w:rsidRPr="003311DC" w:rsidRDefault="00F93013">
      <w:pPr>
        <w:spacing w:before="6" w:line="283" w:lineRule="auto"/>
        <w:ind w:left="313" w:right="3091"/>
        <w:rPr>
          <w:rFonts w:asciiTheme="minorHAnsi" w:hAnsiTheme="minorHAnsi" w:cstheme="minorHAnsi"/>
          <w:sz w:val="16"/>
        </w:rPr>
      </w:pPr>
      <w:r w:rsidRPr="003311DC">
        <w:rPr>
          <w:rFonts w:asciiTheme="minorHAnsi" w:hAnsiTheme="minorHAnsi" w:cstheme="minorHAnsi"/>
          <w:w w:val="105"/>
          <w:sz w:val="16"/>
        </w:rPr>
        <w:t>Καθιστό</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Ποδήλατο</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δίσκο</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βάρους</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7</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κιλών,</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8</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επίπεδα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αντίστασης</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μαγνητικά</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ρυθμιζόμενα, δυνατότητα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ρύθμισης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του</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καθίσματος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κατά</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μήκος,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ευανάγνωστη</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οθόνη</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LCD</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πολλαπλών</w:t>
      </w:r>
    </w:p>
    <w:p w:rsidR="00981E97" w:rsidRPr="003311DC" w:rsidRDefault="00F93013">
      <w:pPr>
        <w:spacing w:before="1"/>
        <w:ind w:left="313"/>
        <w:rPr>
          <w:rFonts w:asciiTheme="minorHAnsi" w:hAnsiTheme="minorHAnsi" w:cstheme="minorHAnsi"/>
          <w:sz w:val="16"/>
        </w:rPr>
      </w:pPr>
      <w:r w:rsidRPr="003311DC">
        <w:rPr>
          <w:rFonts w:asciiTheme="minorHAnsi" w:hAnsiTheme="minorHAnsi" w:cstheme="minorHAnsi"/>
          <w:w w:val="105"/>
          <w:sz w:val="16"/>
        </w:rPr>
        <w:t>ενδείξεων, μέγιστο βάρος χρήστη 110 κιλά.</w:t>
      </w:r>
    </w:p>
    <w:p w:rsidR="00981E97" w:rsidRPr="003311DC" w:rsidRDefault="00981E97">
      <w:pPr>
        <w:pStyle w:val="a3"/>
        <w:spacing w:before="10"/>
        <w:rPr>
          <w:rFonts w:asciiTheme="minorHAnsi" w:hAnsiTheme="minorHAnsi" w:cstheme="minorHAnsi"/>
          <w:sz w:val="21"/>
        </w:rPr>
      </w:pPr>
    </w:p>
    <w:p w:rsidR="00981E97" w:rsidRPr="003311DC" w:rsidRDefault="00F93013">
      <w:pPr>
        <w:spacing w:before="1"/>
        <w:ind w:left="370"/>
        <w:rPr>
          <w:rFonts w:asciiTheme="minorHAnsi" w:hAnsiTheme="minorHAnsi" w:cstheme="minorHAnsi"/>
          <w:sz w:val="16"/>
        </w:rPr>
      </w:pPr>
      <w:r w:rsidRPr="003311DC">
        <w:rPr>
          <w:rFonts w:asciiTheme="minorHAnsi" w:hAnsiTheme="minorHAnsi" w:cstheme="minorHAnsi"/>
          <w:w w:val="105"/>
          <w:sz w:val="16"/>
        </w:rPr>
        <w:t>Βάρος δίσκου: 7 κιλά</w:t>
      </w:r>
    </w:p>
    <w:p w:rsidR="00981E97" w:rsidRPr="003311DC" w:rsidRDefault="00F93013">
      <w:pPr>
        <w:spacing w:before="35" w:line="285" w:lineRule="auto"/>
        <w:ind w:left="370" w:right="8096"/>
        <w:rPr>
          <w:rFonts w:asciiTheme="minorHAnsi" w:hAnsiTheme="minorHAnsi" w:cstheme="minorHAnsi"/>
          <w:sz w:val="16"/>
        </w:rPr>
      </w:pPr>
      <w:r w:rsidRPr="003311DC">
        <w:rPr>
          <w:rFonts w:asciiTheme="minorHAnsi" w:hAnsiTheme="minorHAnsi" w:cstheme="minorHAnsi"/>
          <w:w w:val="105"/>
          <w:sz w:val="16"/>
        </w:rPr>
        <w:t>Κάθισμα ρυθμιζόμενο κατά μήκος Σύστημα αντίστασης: Μαγνητικό</w:t>
      </w:r>
    </w:p>
    <w:p w:rsidR="00981E97" w:rsidRPr="003311DC" w:rsidRDefault="00F93013">
      <w:pPr>
        <w:spacing w:line="285" w:lineRule="auto"/>
        <w:ind w:left="370" w:right="6982"/>
        <w:rPr>
          <w:rFonts w:asciiTheme="minorHAnsi" w:hAnsiTheme="minorHAnsi" w:cstheme="minorHAnsi"/>
          <w:sz w:val="16"/>
        </w:rPr>
      </w:pPr>
      <w:r w:rsidRPr="003311DC">
        <w:rPr>
          <w:rFonts w:asciiTheme="minorHAnsi" w:hAnsiTheme="minorHAnsi" w:cstheme="minorHAnsi"/>
          <w:w w:val="105"/>
          <w:sz w:val="16"/>
        </w:rPr>
        <w:t>Επίπεδα αντίστασης: 8 με χειροκίνητη ρύθμιση Ηλεκτρονική κονσόλα: Οθόνη LCD</w:t>
      </w:r>
    </w:p>
    <w:p w:rsidR="00981E97" w:rsidRPr="003311DC" w:rsidRDefault="00F93013">
      <w:pPr>
        <w:spacing w:line="285" w:lineRule="auto"/>
        <w:ind w:left="372" w:right="3700" w:hanging="2"/>
        <w:rPr>
          <w:rFonts w:asciiTheme="minorHAnsi" w:hAnsiTheme="minorHAnsi" w:cstheme="minorHAnsi"/>
          <w:sz w:val="16"/>
        </w:rPr>
      </w:pPr>
      <w:r w:rsidRPr="003311DC">
        <w:rPr>
          <w:rFonts w:asciiTheme="minorHAnsi" w:hAnsiTheme="minorHAnsi" w:cstheme="minorHAnsi"/>
          <w:w w:val="105"/>
          <w:sz w:val="16"/>
        </w:rPr>
        <w:t>Ενδείξεις</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κονσόλας:</w:t>
      </w:r>
      <w:r w:rsidRPr="003311DC">
        <w:rPr>
          <w:rFonts w:asciiTheme="minorHAnsi" w:hAnsiTheme="minorHAnsi" w:cstheme="minorHAnsi"/>
          <w:spacing w:val="-23"/>
          <w:w w:val="105"/>
          <w:sz w:val="16"/>
        </w:rPr>
        <w:t xml:space="preserve"> </w:t>
      </w:r>
      <w:r w:rsidRPr="003311DC">
        <w:rPr>
          <w:rFonts w:asciiTheme="minorHAnsi" w:hAnsiTheme="minorHAnsi" w:cstheme="minorHAnsi"/>
          <w:w w:val="105"/>
          <w:sz w:val="16"/>
        </w:rPr>
        <w:t>Ταχύτητα,</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Χρόνος,</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Απόσταση,</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Θερμίδες,</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Καρδιακός</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Παλμός Μέτρηση καρδιακού σφυγμού: Με αισθητήρες</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χειρός</w:t>
      </w:r>
    </w:p>
    <w:p w:rsidR="00981E97" w:rsidRPr="003311DC" w:rsidRDefault="00F93013">
      <w:pPr>
        <w:spacing w:line="285" w:lineRule="auto"/>
        <w:ind w:left="370" w:right="8346"/>
        <w:rPr>
          <w:rFonts w:asciiTheme="minorHAnsi" w:hAnsiTheme="minorHAnsi" w:cstheme="minorHAnsi"/>
          <w:sz w:val="16"/>
        </w:rPr>
      </w:pPr>
      <w:r w:rsidRPr="003311DC">
        <w:rPr>
          <w:rFonts w:asciiTheme="minorHAnsi" w:hAnsiTheme="minorHAnsi" w:cstheme="minorHAnsi"/>
          <w:w w:val="105"/>
          <w:sz w:val="16"/>
        </w:rPr>
        <w:t>Ρόδες μεταφοράς: Ναι Ρυθμιστές εδάφους: Ναι</w:t>
      </w:r>
    </w:p>
    <w:p w:rsidR="00981E97" w:rsidRPr="003311DC" w:rsidRDefault="00F93013">
      <w:pPr>
        <w:spacing w:line="192" w:lineRule="exact"/>
        <w:ind w:left="372"/>
        <w:rPr>
          <w:rFonts w:asciiTheme="minorHAnsi" w:hAnsiTheme="minorHAnsi" w:cstheme="minorHAnsi"/>
          <w:sz w:val="16"/>
        </w:rPr>
      </w:pPr>
      <w:r w:rsidRPr="003311DC">
        <w:rPr>
          <w:rFonts w:asciiTheme="minorHAnsi" w:hAnsiTheme="minorHAnsi" w:cstheme="minorHAnsi"/>
          <w:w w:val="105"/>
          <w:sz w:val="16"/>
        </w:rPr>
        <w:t>Μέγιστο βάρος χρήστη: 110 κιλά</w:t>
      </w:r>
    </w:p>
    <w:p w:rsidR="00981E97" w:rsidRPr="003311DC" w:rsidRDefault="00F93013">
      <w:pPr>
        <w:spacing w:before="29" w:line="283" w:lineRule="auto"/>
        <w:ind w:left="370" w:right="5020"/>
        <w:rPr>
          <w:rFonts w:asciiTheme="minorHAnsi" w:hAnsiTheme="minorHAnsi" w:cstheme="minorHAnsi"/>
          <w:sz w:val="16"/>
        </w:rPr>
      </w:pPr>
      <w:r w:rsidRPr="003311DC">
        <w:rPr>
          <w:rFonts w:asciiTheme="minorHAnsi" w:hAnsiTheme="minorHAnsi" w:cstheme="minorHAnsi"/>
          <w:w w:val="105"/>
          <w:sz w:val="16"/>
        </w:rPr>
        <w:t>Διαστάσεις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(Συναρμολογημένο):</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150</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(Μ)</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x</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62</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(Π)</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x</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98</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(Υ)</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εκατοστά Πιστοποίηση:</w:t>
      </w:r>
      <w:r w:rsidRPr="003311DC">
        <w:rPr>
          <w:rFonts w:asciiTheme="minorHAnsi" w:hAnsiTheme="minorHAnsi" w:cstheme="minorHAnsi"/>
          <w:spacing w:val="-1"/>
          <w:w w:val="105"/>
          <w:sz w:val="16"/>
        </w:rPr>
        <w:t xml:space="preserve"> </w:t>
      </w:r>
      <w:r w:rsidRPr="003311DC">
        <w:rPr>
          <w:rFonts w:asciiTheme="minorHAnsi" w:hAnsiTheme="minorHAnsi" w:cstheme="minorHAnsi"/>
          <w:w w:val="105"/>
          <w:sz w:val="16"/>
        </w:rPr>
        <w:t>CE</w:t>
      </w:r>
    </w:p>
    <w:p w:rsidR="00981E97" w:rsidRPr="003311DC" w:rsidRDefault="00981E97">
      <w:pPr>
        <w:pStyle w:val="a3"/>
        <w:spacing w:before="7"/>
        <w:rPr>
          <w:rFonts w:asciiTheme="minorHAnsi" w:hAnsiTheme="minorHAnsi" w:cstheme="minorHAnsi"/>
          <w:sz w:val="16"/>
        </w:rPr>
      </w:pPr>
    </w:p>
    <w:p w:rsidR="00981E97" w:rsidRPr="003311DC" w:rsidRDefault="00F93013">
      <w:pPr>
        <w:pStyle w:val="a4"/>
        <w:numPr>
          <w:ilvl w:val="1"/>
          <w:numId w:val="18"/>
        </w:numPr>
        <w:tabs>
          <w:tab w:val="left" w:pos="547"/>
        </w:tabs>
        <w:ind w:firstLine="0"/>
        <w:rPr>
          <w:rFonts w:asciiTheme="minorHAnsi" w:hAnsiTheme="minorHAnsi" w:cstheme="minorHAnsi"/>
          <w:b/>
          <w:sz w:val="16"/>
        </w:rPr>
      </w:pPr>
      <w:r w:rsidRPr="003311DC">
        <w:rPr>
          <w:rFonts w:asciiTheme="minorHAnsi" w:hAnsiTheme="minorHAnsi" w:cstheme="minorHAnsi"/>
          <w:b/>
          <w:w w:val="105"/>
          <w:sz w:val="16"/>
        </w:rPr>
        <w:t>Τρίκυκλο</w:t>
      </w:r>
      <w:r w:rsidRPr="003311DC">
        <w:rPr>
          <w:rFonts w:asciiTheme="minorHAnsi" w:hAnsiTheme="minorHAnsi" w:cstheme="minorHAnsi"/>
          <w:b/>
          <w:spacing w:val="-3"/>
          <w:w w:val="105"/>
          <w:sz w:val="16"/>
        </w:rPr>
        <w:t xml:space="preserve"> </w:t>
      </w:r>
      <w:r w:rsidRPr="003311DC">
        <w:rPr>
          <w:rFonts w:asciiTheme="minorHAnsi" w:hAnsiTheme="minorHAnsi" w:cstheme="minorHAnsi"/>
          <w:b/>
          <w:w w:val="105"/>
          <w:sz w:val="16"/>
        </w:rPr>
        <w:t>ποδήλατο</w:t>
      </w:r>
    </w:p>
    <w:p w:rsidR="00981E97" w:rsidRPr="003311DC" w:rsidRDefault="00F93013">
      <w:pPr>
        <w:spacing w:before="35" w:line="285" w:lineRule="auto"/>
        <w:ind w:left="313" w:right="3091"/>
        <w:rPr>
          <w:rFonts w:asciiTheme="minorHAnsi" w:hAnsiTheme="minorHAnsi" w:cstheme="minorHAnsi"/>
          <w:sz w:val="16"/>
        </w:rPr>
      </w:pPr>
      <w:r w:rsidRPr="003311DC">
        <w:rPr>
          <w:rFonts w:asciiTheme="minorHAnsi" w:hAnsiTheme="minorHAnsi" w:cstheme="minorHAnsi"/>
          <w:w w:val="105"/>
          <w:sz w:val="16"/>
        </w:rPr>
        <w:t>Τρίκυκλο</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παιδικό</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ποδήλατο</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αντιολισθητικές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χειρολαβές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στο</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τιμόνι.</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παιδιά</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3</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έως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7 ετών. Σε μπλε ή κόκκινο</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χρώμα.</w:t>
      </w:r>
    </w:p>
    <w:p w:rsidR="00981E97" w:rsidRPr="003311DC" w:rsidRDefault="00F93013">
      <w:pPr>
        <w:spacing w:line="192" w:lineRule="exact"/>
        <w:ind w:left="313"/>
        <w:rPr>
          <w:rFonts w:asciiTheme="minorHAnsi" w:hAnsiTheme="minorHAnsi" w:cstheme="minorHAnsi"/>
          <w:sz w:val="16"/>
        </w:rPr>
      </w:pPr>
      <w:r w:rsidRPr="003311DC">
        <w:rPr>
          <w:rFonts w:asciiTheme="minorHAnsi" w:hAnsiTheme="minorHAnsi" w:cstheme="minorHAnsi"/>
          <w:w w:val="105"/>
          <w:sz w:val="16"/>
        </w:rPr>
        <w:t>Βάρος: 9 κιλά.</w:t>
      </w:r>
    </w:p>
    <w:p w:rsidR="00981E97" w:rsidRPr="003311DC" w:rsidRDefault="00F93013">
      <w:pPr>
        <w:spacing w:before="37" w:line="283" w:lineRule="auto"/>
        <w:ind w:left="313" w:right="7470"/>
        <w:rPr>
          <w:rFonts w:asciiTheme="minorHAnsi" w:hAnsiTheme="minorHAnsi" w:cstheme="minorHAnsi"/>
          <w:sz w:val="16"/>
        </w:rPr>
      </w:pPr>
      <w:r w:rsidRPr="003311DC">
        <w:rPr>
          <w:rFonts w:asciiTheme="minorHAnsi" w:hAnsiTheme="minorHAnsi" w:cstheme="minorHAnsi"/>
          <w:w w:val="105"/>
          <w:sz w:val="16"/>
        </w:rPr>
        <w:t>Ύψος από δάπεδο έως χειρολαβές: 62 εκ. Ύψος από δάπεδο έως σέλα: 42 εκ.</w:t>
      </w:r>
    </w:p>
    <w:p w:rsidR="00981E97" w:rsidRPr="003311DC" w:rsidRDefault="00F93013">
      <w:pPr>
        <w:spacing w:before="2"/>
        <w:ind w:left="313"/>
        <w:rPr>
          <w:rFonts w:asciiTheme="minorHAnsi" w:hAnsiTheme="minorHAnsi" w:cstheme="minorHAnsi"/>
          <w:sz w:val="16"/>
        </w:rPr>
      </w:pPr>
      <w:r w:rsidRPr="003311DC">
        <w:rPr>
          <w:rFonts w:asciiTheme="minorHAnsi" w:hAnsiTheme="minorHAnsi" w:cstheme="minorHAnsi"/>
          <w:w w:val="105"/>
          <w:sz w:val="16"/>
        </w:rPr>
        <w:t>Συνολικό μήκος: 73 εκ.</w:t>
      </w:r>
    </w:p>
    <w:p w:rsidR="00981E97" w:rsidRPr="003311DC" w:rsidRDefault="00981E97">
      <w:pPr>
        <w:pStyle w:val="a3"/>
        <w:rPr>
          <w:rFonts w:asciiTheme="minorHAnsi" w:hAnsiTheme="minorHAnsi" w:cstheme="minorHAnsi"/>
          <w:sz w:val="20"/>
        </w:rPr>
      </w:pPr>
    </w:p>
    <w:p w:rsidR="00981E97" w:rsidRPr="003311DC" w:rsidRDefault="00981E97">
      <w:pPr>
        <w:pStyle w:val="a3"/>
        <w:spacing w:before="1"/>
        <w:rPr>
          <w:rFonts w:asciiTheme="minorHAnsi" w:hAnsiTheme="minorHAnsi" w:cstheme="minorHAnsi"/>
        </w:rPr>
      </w:pPr>
    </w:p>
    <w:p w:rsidR="00981E97" w:rsidRPr="003311DC" w:rsidRDefault="00F93013">
      <w:pPr>
        <w:pStyle w:val="5"/>
        <w:ind w:left="905"/>
        <w:rPr>
          <w:rFonts w:asciiTheme="minorHAnsi" w:hAnsiTheme="minorHAnsi" w:cstheme="minorHAnsi"/>
        </w:rPr>
      </w:pPr>
      <w:r w:rsidRPr="003311DC">
        <w:rPr>
          <w:rFonts w:asciiTheme="minorHAnsi" w:hAnsiTheme="minorHAnsi" w:cstheme="minorHAnsi"/>
          <w:color w:val="C00000"/>
        </w:rPr>
        <w:t>ΤΜΗΜΑ Β : ΕΞΟΠΛΙΣΜΟΣ ΦΥΣΙΟΘΕΡΑΠΕΙΑΣ</w:t>
      </w:r>
    </w:p>
    <w:p w:rsidR="00981E97" w:rsidRPr="003311DC" w:rsidRDefault="00981E97">
      <w:pPr>
        <w:pStyle w:val="a3"/>
        <w:spacing w:before="3"/>
        <w:rPr>
          <w:rFonts w:asciiTheme="minorHAnsi" w:hAnsiTheme="minorHAnsi" w:cstheme="minorHAnsi"/>
          <w:b/>
          <w:sz w:val="19"/>
        </w:rPr>
      </w:pPr>
    </w:p>
    <w:p w:rsidR="00981E97" w:rsidRPr="003311DC" w:rsidRDefault="00F93013">
      <w:pPr>
        <w:pStyle w:val="a4"/>
        <w:numPr>
          <w:ilvl w:val="0"/>
          <w:numId w:val="17"/>
        </w:numPr>
        <w:tabs>
          <w:tab w:val="left" w:pos="547"/>
        </w:tabs>
        <w:rPr>
          <w:rFonts w:asciiTheme="minorHAnsi" w:hAnsiTheme="minorHAnsi" w:cstheme="minorHAnsi"/>
          <w:b/>
          <w:sz w:val="16"/>
        </w:rPr>
      </w:pPr>
      <w:r w:rsidRPr="003311DC">
        <w:rPr>
          <w:rFonts w:asciiTheme="minorHAnsi" w:hAnsiTheme="minorHAnsi" w:cstheme="minorHAnsi"/>
          <w:b/>
          <w:w w:val="105"/>
          <w:sz w:val="16"/>
        </w:rPr>
        <w:t>Ειδικό σύστημα γερανού οροφής για εκπαίδευση</w:t>
      </w:r>
      <w:r w:rsidRPr="003311DC">
        <w:rPr>
          <w:rFonts w:asciiTheme="minorHAnsi" w:hAnsiTheme="minorHAnsi" w:cstheme="minorHAnsi"/>
          <w:b/>
          <w:spacing w:val="-18"/>
          <w:w w:val="105"/>
          <w:sz w:val="16"/>
        </w:rPr>
        <w:t xml:space="preserve"> </w:t>
      </w:r>
      <w:r w:rsidRPr="003311DC">
        <w:rPr>
          <w:rFonts w:asciiTheme="minorHAnsi" w:hAnsiTheme="minorHAnsi" w:cstheme="minorHAnsi"/>
          <w:b/>
          <w:w w:val="105"/>
          <w:sz w:val="16"/>
        </w:rPr>
        <w:t>βάδισης</w:t>
      </w:r>
    </w:p>
    <w:p w:rsidR="00981E97" w:rsidRPr="003311DC" w:rsidRDefault="00F93013">
      <w:pPr>
        <w:spacing w:before="6" w:line="283" w:lineRule="auto"/>
        <w:ind w:left="313" w:right="3091"/>
        <w:rPr>
          <w:rFonts w:asciiTheme="minorHAnsi" w:hAnsiTheme="minorHAnsi" w:cstheme="minorHAnsi"/>
          <w:sz w:val="16"/>
        </w:rPr>
      </w:pPr>
      <w:r w:rsidRPr="003311DC">
        <w:rPr>
          <w:rFonts w:asciiTheme="minorHAnsi" w:hAnsiTheme="minorHAnsi" w:cstheme="minorHAnsi"/>
          <w:w w:val="105"/>
          <w:sz w:val="16"/>
        </w:rPr>
        <w:t>Ειδικό</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σύστημα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γερανού</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οροφής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εκπαίδευση</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βάδισης,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ειδικό</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γιλέκο</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βάδισης.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Η</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κίνηση ανύψωσης</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επιτυγχάνεται</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μέσω</w:t>
      </w:r>
      <w:r w:rsidRPr="003311DC">
        <w:rPr>
          <w:rFonts w:asciiTheme="minorHAnsi" w:hAnsiTheme="minorHAnsi" w:cstheme="minorHAnsi"/>
          <w:spacing w:val="-11"/>
          <w:w w:val="105"/>
          <w:sz w:val="16"/>
          <w:u w:val="single"/>
        </w:rPr>
        <w:t xml:space="preserve"> </w:t>
      </w:r>
      <w:r w:rsidRPr="003311DC">
        <w:rPr>
          <w:rFonts w:asciiTheme="minorHAnsi" w:hAnsiTheme="minorHAnsi" w:cstheme="minorHAnsi"/>
          <w:b/>
          <w:w w:val="105"/>
          <w:sz w:val="16"/>
          <w:u w:val="single"/>
        </w:rPr>
        <w:t>ασύρματου</w:t>
      </w:r>
      <w:r w:rsidRPr="003311DC">
        <w:rPr>
          <w:rFonts w:asciiTheme="minorHAnsi" w:hAnsiTheme="minorHAnsi" w:cstheme="minorHAnsi"/>
          <w:b/>
          <w:spacing w:val="-10"/>
          <w:w w:val="105"/>
          <w:sz w:val="16"/>
          <w:u w:val="single"/>
        </w:rPr>
        <w:t xml:space="preserve"> </w:t>
      </w:r>
      <w:r w:rsidRPr="003311DC">
        <w:rPr>
          <w:rFonts w:asciiTheme="minorHAnsi" w:hAnsiTheme="minorHAnsi" w:cstheme="minorHAnsi"/>
          <w:b/>
          <w:w w:val="105"/>
          <w:sz w:val="16"/>
          <w:u w:val="single"/>
        </w:rPr>
        <w:t>χειριστηρίου</w:t>
      </w:r>
      <w:r w:rsidRPr="003311DC">
        <w:rPr>
          <w:rFonts w:asciiTheme="minorHAnsi" w:hAnsiTheme="minorHAnsi" w:cstheme="minorHAnsi"/>
          <w:b/>
          <w:spacing w:val="-8"/>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επαναφορτιζόμενες</w:t>
      </w:r>
    </w:p>
    <w:p w:rsidR="00981E97" w:rsidRPr="003311DC" w:rsidRDefault="00F93013">
      <w:pPr>
        <w:spacing w:before="1"/>
        <w:ind w:left="313"/>
        <w:rPr>
          <w:rFonts w:asciiTheme="minorHAnsi" w:hAnsiTheme="minorHAnsi" w:cstheme="minorHAnsi"/>
          <w:b/>
          <w:sz w:val="16"/>
        </w:rPr>
      </w:pPr>
      <w:r w:rsidRPr="003311DC">
        <w:rPr>
          <w:rFonts w:asciiTheme="minorHAnsi" w:hAnsiTheme="minorHAnsi" w:cstheme="minorHAnsi"/>
          <w:w w:val="105"/>
          <w:sz w:val="16"/>
        </w:rPr>
        <w:t>μπαταρίες.</w:t>
      </w:r>
      <w:r w:rsidRPr="003311DC">
        <w:rPr>
          <w:rFonts w:asciiTheme="minorHAnsi" w:hAnsiTheme="minorHAnsi" w:cstheme="minorHAnsi"/>
          <w:w w:val="105"/>
          <w:sz w:val="16"/>
          <w:u w:val="single"/>
        </w:rPr>
        <w:t xml:space="preserve"> </w:t>
      </w:r>
      <w:r w:rsidRPr="003311DC">
        <w:rPr>
          <w:rFonts w:asciiTheme="minorHAnsi" w:hAnsiTheme="minorHAnsi" w:cstheme="minorHAnsi"/>
          <w:b/>
          <w:w w:val="105"/>
          <w:sz w:val="16"/>
          <w:u w:val="single"/>
        </w:rPr>
        <w:t>Ο κινητήρας του να κινείται δεξιά και αριστερά πάνω σε ράγα 4 μέτρων,</w:t>
      </w:r>
      <w:r w:rsidRPr="003311DC">
        <w:rPr>
          <w:rFonts w:asciiTheme="minorHAnsi" w:hAnsiTheme="minorHAnsi" w:cstheme="minorHAnsi"/>
          <w:b/>
          <w:sz w:val="16"/>
          <w:u w:val="single"/>
        </w:rPr>
        <w:t xml:space="preserve"> </w:t>
      </w:r>
    </w:p>
    <w:p w:rsidR="00981E97" w:rsidRPr="003311DC" w:rsidRDefault="00F93013">
      <w:pPr>
        <w:spacing w:before="35"/>
        <w:ind w:left="313"/>
        <w:rPr>
          <w:rFonts w:asciiTheme="minorHAnsi" w:hAnsiTheme="minorHAnsi" w:cstheme="minorHAnsi"/>
          <w:b/>
          <w:sz w:val="16"/>
        </w:rPr>
      </w:pPr>
      <w:r w:rsidRPr="003311DC">
        <w:rPr>
          <w:rFonts w:asciiTheme="minorHAnsi" w:hAnsiTheme="minorHAnsi" w:cstheme="minorHAnsi"/>
          <w:w w:val="102"/>
          <w:sz w:val="16"/>
          <w:u w:val="single"/>
        </w:rPr>
        <w:t xml:space="preserve"> </w:t>
      </w:r>
      <w:r w:rsidRPr="003311DC">
        <w:rPr>
          <w:rFonts w:asciiTheme="minorHAnsi" w:hAnsiTheme="minorHAnsi" w:cstheme="minorHAnsi"/>
          <w:b/>
          <w:w w:val="105"/>
          <w:sz w:val="16"/>
          <w:u w:val="single"/>
        </w:rPr>
        <w:t>ηλεκτροκίνητα, η οποία να είναι τοποθετημένη στο ταβάνι.</w:t>
      </w:r>
      <w:r w:rsidRPr="003311DC">
        <w:rPr>
          <w:rFonts w:asciiTheme="minorHAnsi" w:hAnsiTheme="minorHAnsi" w:cstheme="minorHAnsi"/>
          <w:b/>
          <w:sz w:val="16"/>
          <w:u w:val="single"/>
        </w:rPr>
        <w:t xml:space="preserve"> </w:t>
      </w:r>
    </w:p>
    <w:p w:rsidR="00981E97" w:rsidRPr="003311DC" w:rsidRDefault="00F93013">
      <w:pPr>
        <w:spacing w:before="37"/>
        <w:ind w:left="313"/>
        <w:rPr>
          <w:rFonts w:asciiTheme="minorHAnsi" w:hAnsiTheme="minorHAnsi" w:cstheme="minorHAnsi"/>
          <w:sz w:val="16"/>
        </w:rPr>
      </w:pPr>
      <w:r w:rsidRPr="003311DC">
        <w:rPr>
          <w:rFonts w:asciiTheme="minorHAnsi" w:hAnsiTheme="minorHAnsi" w:cstheme="minorHAnsi"/>
          <w:w w:val="105"/>
          <w:sz w:val="16"/>
        </w:rPr>
        <w:t>Να διαθέτει τα παρακάτω τεχνικά χαρακτηριστικά:</w:t>
      </w:r>
    </w:p>
    <w:p w:rsidR="00981E97" w:rsidRPr="003311DC" w:rsidRDefault="00F93013">
      <w:pPr>
        <w:pStyle w:val="a4"/>
        <w:numPr>
          <w:ilvl w:val="0"/>
          <w:numId w:val="16"/>
        </w:numPr>
        <w:tabs>
          <w:tab w:val="left" w:pos="446"/>
        </w:tabs>
        <w:spacing w:before="35" w:line="285" w:lineRule="auto"/>
        <w:ind w:right="3805" w:firstLine="0"/>
        <w:rPr>
          <w:rFonts w:asciiTheme="minorHAnsi" w:hAnsiTheme="minorHAnsi" w:cstheme="minorHAnsi"/>
          <w:sz w:val="16"/>
        </w:rPr>
      </w:pPr>
      <w:r w:rsidRPr="003311DC">
        <w:rPr>
          <w:rFonts w:asciiTheme="minorHAnsi" w:hAnsiTheme="minorHAnsi" w:cstheme="minorHAnsi"/>
          <w:w w:val="105"/>
          <w:sz w:val="16"/>
        </w:rPr>
        <w:t>Κινητήρα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τύπου</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2800LRC</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2</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τεμ.</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επαναφορτιζόμενες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μπαταρίες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9,5</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Ah</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2x12</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V,</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στο</w:t>
      </w:r>
      <w:r w:rsidRPr="003311DC">
        <w:rPr>
          <w:rFonts w:asciiTheme="minorHAnsi" w:hAnsiTheme="minorHAnsi" w:cstheme="minorHAnsi"/>
          <w:w w:val="105"/>
          <w:sz w:val="16"/>
        </w:rPr>
        <w:t>π κινδύνου</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μηχανικό</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κατέβασμα</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προς</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τα</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κάτω</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όπου</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όταν</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χρειασθεί.</w:t>
      </w:r>
    </w:p>
    <w:p w:rsidR="00981E97" w:rsidRPr="003311DC" w:rsidRDefault="00F93013">
      <w:pPr>
        <w:pStyle w:val="a4"/>
        <w:numPr>
          <w:ilvl w:val="0"/>
          <w:numId w:val="16"/>
        </w:numPr>
        <w:tabs>
          <w:tab w:val="left" w:pos="446"/>
        </w:tabs>
        <w:spacing w:line="192" w:lineRule="exact"/>
        <w:ind w:firstLine="0"/>
        <w:rPr>
          <w:rFonts w:asciiTheme="minorHAnsi" w:hAnsiTheme="minorHAnsi" w:cstheme="minorHAnsi"/>
          <w:sz w:val="16"/>
        </w:rPr>
      </w:pPr>
      <w:r w:rsidRPr="003311DC">
        <w:rPr>
          <w:rFonts w:asciiTheme="minorHAnsi" w:hAnsiTheme="minorHAnsi" w:cstheme="minorHAnsi"/>
          <w:w w:val="105"/>
          <w:sz w:val="16"/>
        </w:rPr>
        <w:t>Μέγιστο επιτρεπόμενο φορτίο 200</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κιλά.</w:t>
      </w:r>
    </w:p>
    <w:p w:rsidR="00981E97" w:rsidRPr="003311DC" w:rsidRDefault="00F93013">
      <w:pPr>
        <w:pStyle w:val="a4"/>
        <w:numPr>
          <w:ilvl w:val="0"/>
          <w:numId w:val="16"/>
        </w:numPr>
        <w:tabs>
          <w:tab w:val="left" w:pos="446"/>
        </w:tabs>
        <w:spacing w:before="37"/>
        <w:ind w:firstLine="0"/>
        <w:rPr>
          <w:rFonts w:asciiTheme="minorHAnsi" w:hAnsiTheme="minorHAnsi" w:cstheme="minorHAnsi"/>
          <w:sz w:val="16"/>
        </w:rPr>
      </w:pPr>
      <w:r w:rsidRPr="003311DC">
        <w:rPr>
          <w:rFonts w:asciiTheme="minorHAnsi" w:hAnsiTheme="minorHAnsi" w:cstheme="minorHAnsi"/>
          <w:w w:val="105"/>
          <w:sz w:val="16"/>
        </w:rPr>
        <w:t>160 ανασηκώσεις με πλήρως φορτισμένες</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μπαταρίες.</w:t>
      </w:r>
    </w:p>
    <w:p w:rsidR="00981E97" w:rsidRPr="003311DC" w:rsidRDefault="00F93013">
      <w:pPr>
        <w:pStyle w:val="a4"/>
        <w:numPr>
          <w:ilvl w:val="0"/>
          <w:numId w:val="16"/>
        </w:numPr>
        <w:tabs>
          <w:tab w:val="left" w:pos="446"/>
        </w:tabs>
        <w:spacing w:before="34"/>
        <w:ind w:firstLine="0"/>
        <w:rPr>
          <w:rFonts w:asciiTheme="minorHAnsi" w:hAnsiTheme="minorHAnsi" w:cstheme="minorHAnsi"/>
          <w:sz w:val="16"/>
        </w:rPr>
      </w:pPr>
      <w:r w:rsidRPr="003311DC">
        <w:rPr>
          <w:rFonts w:asciiTheme="minorHAnsi" w:hAnsiTheme="minorHAnsi" w:cstheme="minorHAnsi"/>
          <w:w w:val="105"/>
          <w:sz w:val="16"/>
        </w:rPr>
        <w:t>4 μέτρα ράγα αλουμινίου βαμμένη σε λευκό</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χρώμα.-3804</w:t>
      </w:r>
    </w:p>
    <w:p w:rsidR="00981E97" w:rsidRPr="003311DC" w:rsidRDefault="00F93013">
      <w:pPr>
        <w:pStyle w:val="a4"/>
        <w:numPr>
          <w:ilvl w:val="0"/>
          <w:numId w:val="16"/>
        </w:numPr>
        <w:tabs>
          <w:tab w:val="left" w:pos="446"/>
        </w:tabs>
        <w:spacing w:before="37"/>
        <w:ind w:firstLine="0"/>
        <w:rPr>
          <w:rFonts w:asciiTheme="minorHAnsi" w:hAnsiTheme="minorHAnsi" w:cstheme="minorHAnsi"/>
          <w:sz w:val="16"/>
        </w:rPr>
      </w:pPr>
      <w:r w:rsidRPr="003311DC">
        <w:rPr>
          <w:rFonts w:asciiTheme="minorHAnsi" w:hAnsiTheme="minorHAnsi" w:cstheme="minorHAnsi"/>
          <w:w w:val="105"/>
          <w:sz w:val="16"/>
        </w:rPr>
        <w:t>1 τεμ. φορτιστής μπαταρίας</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-3050</w:t>
      </w:r>
    </w:p>
    <w:p w:rsidR="00981E97" w:rsidRPr="003311DC" w:rsidRDefault="00F93013">
      <w:pPr>
        <w:pStyle w:val="a4"/>
        <w:numPr>
          <w:ilvl w:val="0"/>
          <w:numId w:val="16"/>
        </w:numPr>
        <w:tabs>
          <w:tab w:val="left" w:pos="446"/>
        </w:tabs>
        <w:spacing w:before="35"/>
        <w:ind w:firstLine="0"/>
        <w:rPr>
          <w:rFonts w:asciiTheme="minorHAnsi" w:hAnsiTheme="minorHAnsi" w:cstheme="minorHAnsi"/>
          <w:sz w:val="16"/>
        </w:rPr>
      </w:pPr>
      <w:r w:rsidRPr="003311DC">
        <w:rPr>
          <w:rFonts w:asciiTheme="minorHAnsi" w:hAnsiTheme="minorHAnsi" w:cstheme="minorHAnsi"/>
          <w:w w:val="105"/>
          <w:sz w:val="16"/>
        </w:rPr>
        <w:t>1 τεμ. γιλέκο βάδισης.</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-3470</w:t>
      </w:r>
    </w:p>
    <w:p w:rsidR="00981E97" w:rsidRPr="003311DC" w:rsidRDefault="00F93013">
      <w:pPr>
        <w:pStyle w:val="a4"/>
        <w:numPr>
          <w:ilvl w:val="0"/>
          <w:numId w:val="16"/>
        </w:numPr>
        <w:tabs>
          <w:tab w:val="left" w:pos="446"/>
        </w:tabs>
        <w:spacing w:before="37"/>
        <w:ind w:firstLine="0"/>
        <w:rPr>
          <w:rFonts w:asciiTheme="minorHAnsi" w:hAnsiTheme="minorHAnsi" w:cstheme="minorHAnsi"/>
          <w:sz w:val="16"/>
        </w:rPr>
      </w:pPr>
      <w:r w:rsidRPr="003311DC">
        <w:rPr>
          <w:rFonts w:asciiTheme="minorHAnsi" w:hAnsiTheme="minorHAnsi" w:cstheme="minorHAnsi"/>
          <w:w w:val="105"/>
          <w:sz w:val="16"/>
        </w:rPr>
        <w:t>1 τεμ Στήριγμα ανάρτησης του γιλέκου βάδισης -2120</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SPREADER</w:t>
      </w:r>
    </w:p>
    <w:p w:rsidR="00981E97" w:rsidRPr="003311DC" w:rsidRDefault="00F93013">
      <w:pPr>
        <w:pStyle w:val="a4"/>
        <w:numPr>
          <w:ilvl w:val="0"/>
          <w:numId w:val="16"/>
        </w:numPr>
        <w:tabs>
          <w:tab w:val="left" w:pos="446"/>
        </w:tabs>
        <w:spacing w:before="35"/>
        <w:ind w:firstLine="0"/>
        <w:rPr>
          <w:rFonts w:asciiTheme="minorHAnsi" w:hAnsiTheme="minorHAnsi" w:cstheme="minorHAnsi"/>
          <w:sz w:val="16"/>
        </w:rPr>
      </w:pPr>
      <w:r w:rsidRPr="003311DC">
        <w:rPr>
          <w:rFonts w:asciiTheme="minorHAnsi" w:hAnsiTheme="minorHAnsi" w:cstheme="minorHAnsi"/>
          <w:w w:val="105"/>
          <w:sz w:val="16"/>
        </w:rPr>
        <w:t>4τεμ. Στηρίγματα ράγας –</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3831</w:t>
      </w:r>
    </w:p>
    <w:p w:rsidR="00981E97" w:rsidRPr="003311DC" w:rsidRDefault="00F93013">
      <w:pPr>
        <w:spacing w:before="36"/>
        <w:ind w:left="313"/>
        <w:rPr>
          <w:rFonts w:asciiTheme="minorHAnsi" w:hAnsiTheme="minorHAnsi" w:cstheme="minorHAnsi"/>
          <w:sz w:val="16"/>
        </w:rPr>
      </w:pPr>
      <w:r w:rsidRPr="003311DC">
        <w:rPr>
          <w:rFonts w:asciiTheme="minorHAnsi" w:hAnsiTheme="minorHAnsi" w:cstheme="minorHAnsi"/>
          <w:w w:val="105"/>
          <w:sz w:val="16"/>
        </w:rPr>
        <w:t>-1 τεμ. Ασφάλεια ράγας – 3835</w:t>
      </w:r>
    </w:p>
    <w:p w:rsidR="00981E97" w:rsidRPr="003311DC" w:rsidRDefault="00F93013">
      <w:pPr>
        <w:spacing w:before="35"/>
        <w:ind w:left="313"/>
        <w:rPr>
          <w:rFonts w:asciiTheme="minorHAnsi" w:hAnsiTheme="minorHAnsi" w:cstheme="minorHAnsi"/>
          <w:sz w:val="16"/>
        </w:rPr>
      </w:pPr>
      <w:r w:rsidRPr="003311DC">
        <w:rPr>
          <w:rFonts w:asciiTheme="minorHAnsi" w:hAnsiTheme="minorHAnsi" w:cstheme="minorHAnsi"/>
          <w:w w:val="105"/>
          <w:sz w:val="16"/>
        </w:rPr>
        <w:t>2 τεμ. Στοπ ράγας –</w:t>
      </w:r>
      <w:r w:rsidRPr="003311DC">
        <w:rPr>
          <w:rFonts w:asciiTheme="minorHAnsi" w:hAnsiTheme="minorHAnsi" w:cstheme="minorHAnsi"/>
          <w:spacing w:val="3"/>
          <w:w w:val="105"/>
          <w:sz w:val="16"/>
        </w:rPr>
        <w:t xml:space="preserve"> </w:t>
      </w:r>
      <w:r w:rsidRPr="003311DC">
        <w:rPr>
          <w:rFonts w:asciiTheme="minorHAnsi" w:hAnsiTheme="minorHAnsi" w:cstheme="minorHAnsi"/>
          <w:w w:val="105"/>
          <w:sz w:val="16"/>
        </w:rPr>
        <w:t>3720</w:t>
      </w:r>
    </w:p>
    <w:p w:rsidR="00981E97" w:rsidRPr="003311DC" w:rsidRDefault="00F93013">
      <w:pPr>
        <w:spacing w:before="37"/>
        <w:ind w:left="313"/>
        <w:rPr>
          <w:rFonts w:asciiTheme="minorHAnsi" w:hAnsiTheme="minorHAnsi" w:cstheme="minorHAnsi"/>
          <w:sz w:val="16"/>
        </w:rPr>
      </w:pPr>
      <w:r w:rsidRPr="003311DC">
        <w:rPr>
          <w:rFonts w:asciiTheme="minorHAnsi" w:hAnsiTheme="minorHAnsi" w:cstheme="minorHAnsi"/>
          <w:w w:val="105"/>
          <w:sz w:val="16"/>
        </w:rPr>
        <w:t>2</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τεμ.</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Τάπες</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ράγας</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3870</w:t>
      </w:r>
    </w:p>
    <w:p w:rsidR="00981E97" w:rsidRPr="003311DC" w:rsidRDefault="00981E97">
      <w:pPr>
        <w:rPr>
          <w:rFonts w:asciiTheme="minorHAnsi" w:hAnsiTheme="minorHAnsi" w:cstheme="minorHAnsi"/>
          <w:sz w:val="16"/>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653632"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2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449.35pt;margin-top:74.3pt;width:145.95pt;height:693.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
        <w:rPr>
          <w:rFonts w:asciiTheme="minorHAnsi" w:hAnsiTheme="minorHAnsi" w:cstheme="minorHAnsi"/>
          <w:sz w:val="25"/>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658240" behindDoc="0" locked="0" layoutInCell="1" allowOverlap="1" wp14:anchorId="49EB746D" wp14:editId="68DE53BC">
            <wp:simplePos x="0" y="0"/>
            <wp:positionH relativeFrom="page">
              <wp:posOffset>4227703</wp:posOffset>
            </wp:positionH>
            <wp:positionV relativeFrom="paragraph">
              <wp:posOffset>-93294</wp:posOffset>
            </wp:positionV>
            <wp:extent cx="751319" cy="536955"/>
            <wp:effectExtent l="0" t="0" r="0" b="0"/>
            <wp:wrapNone/>
            <wp:docPr id="3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660288" behindDoc="0" locked="0" layoutInCell="1" allowOverlap="1" wp14:anchorId="343F40D8" wp14:editId="79A7675F">
            <wp:simplePos x="0" y="0"/>
            <wp:positionH relativeFrom="page">
              <wp:posOffset>2069845</wp:posOffset>
            </wp:positionH>
            <wp:positionV relativeFrom="paragraph">
              <wp:posOffset>-5524</wp:posOffset>
            </wp:positionV>
            <wp:extent cx="1739519" cy="356840"/>
            <wp:effectExtent l="0" t="0" r="0" b="0"/>
            <wp:wrapNone/>
            <wp:docPr id="3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662336" behindDoc="0" locked="0" layoutInCell="1" allowOverlap="1" wp14:anchorId="26359D9A" wp14:editId="71EBDA9C">
            <wp:simplePos x="0" y="0"/>
            <wp:positionH relativeFrom="page">
              <wp:posOffset>946327</wp:posOffset>
            </wp:positionH>
            <wp:positionV relativeFrom="paragraph">
              <wp:posOffset>-119418</wp:posOffset>
            </wp:positionV>
            <wp:extent cx="739620" cy="651979"/>
            <wp:effectExtent l="0" t="0" r="0" b="0"/>
            <wp:wrapNone/>
            <wp:docPr id="3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52</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1"/>
        </w:rPr>
      </w:pPr>
    </w:p>
    <w:p w:rsidR="00981E97" w:rsidRPr="003311DC" w:rsidRDefault="00F93013">
      <w:pPr>
        <w:pStyle w:val="a4"/>
        <w:numPr>
          <w:ilvl w:val="0"/>
          <w:numId w:val="17"/>
        </w:numPr>
        <w:tabs>
          <w:tab w:val="left" w:pos="547"/>
        </w:tabs>
        <w:rPr>
          <w:rFonts w:asciiTheme="minorHAnsi" w:hAnsiTheme="minorHAnsi" w:cstheme="minorHAnsi"/>
          <w:b/>
          <w:sz w:val="16"/>
        </w:rPr>
      </w:pPr>
      <w:r w:rsidRPr="003311DC">
        <w:rPr>
          <w:rFonts w:asciiTheme="minorHAnsi" w:hAnsiTheme="minorHAnsi" w:cstheme="minorHAnsi"/>
          <w:b/>
          <w:w w:val="105"/>
          <w:sz w:val="16"/>
        </w:rPr>
        <w:t>Κρεβάτι</w:t>
      </w:r>
      <w:r w:rsidRPr="003311DC">
        <w:rPr>
          <w:rFonts w:asciiTheme="minorHAnsi" w:hAnsiTheme="minorHAnsi" w:cstheme="minorHAnsi"/>
          <w:b/>
          <w:spacing w:val="-1"/>
          <w:w w:val="105"/>
          <w:sz w:val="16"/>
        </w:rPr>
        <w:t xml:space="preserve"> </w:t>
      </w:r>
      <w:r w:rsidRPr="003311DC">
        <w:rPr>
          <w:rFonts w:asciiTheme="minorHAnsi" w:hAnsiTheme="minorHAnsi" w:cstheme="minorHAnsi"/>
          <w:b/>
          <w:w w:val="105"/>
          <w:sz w:val="16"/>
        </w:rPr>
        <w:t>Bobath</w:t>
      </w:r>
    </w:p>
    <w:p w:rsidR="00981E97" w:rsidRPr="003311DC" w:rsidRDefault="00F93013">
      <w:pPr>
        <w:spacing w:before="35" w:line="285" w:lineRule="auto"/>
        <w:ind w:left="313" w:right="3091"/>
        <w:rPr>
          <w:rFonts w:asciiTheme="minorHAnsi" w:hAnsiTheme="minorHAnsi" w:cstheme="minorHAnsi"/>
          <w:sz w:val="16"/>
        </w:rPr>
      </w:pPr>
      <w:r w:rsidRPr="003311DC">
        <w:rPr>
          <w:rFonts w:asciiTheme="minorHAnsi" w:hAnsiTheme="minorHAnsi" w:cstheme="minorHAnsi"/>
          <w:w w:val="105"/>
          <w:sz w:val="16"/>
        </w:rPr>
        <w:t>Κρεβάτι</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κατάλληλο</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κινησιοθεραπεία</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νευρολογικών</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ασθενών,</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διαστάσεων</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120</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Χ</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200</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εκ. Ρυθμίζεται</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ηλεκτρικά</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καθ’</w:t>
      </w:r>
      <w:r w:rsidRPr="003311DC">
        <w:rPr>
          <w:rFonts w:asciiTheme="minorHAnsi" w:hAnsiTheme="minorHAnsi" w:cstheme="minorHAnsi"/>
          <w:spacing w:val="-4"/>
          <w:w w:val="105"/>
          <w:sz w:val="16"/>
        </w:rPr>
        <w:t xml:space="preserve"> </w:t>
      </w:r>
      <w:r w:rsidRPr="003311DC">
        <w:rPr>
          <w:rFonts w:asciiTheme="minorHAnsi" w:hAnsiTheme="minorHAnsi" w:cstheme="minorHAnsi"/>
          <w:w w:val="105"/>
          <w:sz w:val="16"/>
        </w:rPr>
        <w:t>ύψος</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μέσω</w:t>
      </w:r>
      <w:r w:rsidRPr="003311DC">
        <w:rPr>
          <w:rFonts w:asciiTheme="minorHAnsi" w:hAnsiTheme="minorHAnsi" w:cstheme="minorHAnsi"/>
          <w:spacing w:val="-3"/>
          <w:w w:val="105"/>
          <w:sz w:val="16"/>
        </w:rPr>
        <w:t xml:space="preserve"> </w:t>
      </w:r>
      <w:r w:rsidRPr="003311DC">
        <w:rPr>
          <w:rFonts w:asciiTheme="minorHAnsi" w:hAnsiTheme="minorHAnsi" w:cstheme="minorHAnsi"/>
          <w:w w:val="105"/>
          <w:sz w:val="16"/>
        </w:rPr>
        <w:t>ποδομοχλών</w:t>
      </w:r>
      <w:r w:rsidRPr="003311DC">
        <w:rPr>
          <w:rFonts w:asciiTheme="minorHAnsi" w:hAnsiTheme="minorHAnsi" w:cstheme="minorHAnsi"/>
          <w:spacing w:val="-4"/>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46</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εκ</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έως</w:t>
      </w:r>
      <w:r w:rsidRPr="003311DC">
        <w:rPr>
          <w:rFonts w:asciiTheme="minorHAnsi" w:hAnsiTheme="minorHAnsi" w:cstheme="minorHAnsi"/>
          <w:spacing w:val="-3"/>
          <w:w w:val="105"/>
          <w:sz w:val="16"/>
        </w:rPr>
        <w:t xml:space="preserve"> </w:t>
      </w:r>
      <w:r w:rsidRPr="003311DC">
        <w:rPr>
          <w:rFonts w:asciiTheme="minorHAnsi" w:hAnsiTheme="minorHAnsi" w:cstheme="minorHAnsi"/>
          <w:w w:val="105"/>
          <w:sz w:val="16"/>
        </w:rPr>
        <w:t>96</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εκ.</w:t>
      </w:r>
    </w:p>
    <w:p w:rsidR="00981E97" w:rsidRPr="003311DC" w:rsidRDefault="00F93013">
      <w:pPr>
        <w:spacing w:line="285" w:lineRule="auto"/>
        <w:ind w:left="313" w:right="3091"/>
        <w:rPr>
          <w:rFonts w:asciiTheme="minorHAnsi" w:hAnsiTheme="minorHAnsi" w:cstheme="minorHAnsi"/>
          <w:sz w:val="16"/>
        </w:rPr>
      </w:pPr>
      <w:r w:rsidRPr="003311DC">
        <w:rPr>
          <w:rFonts w:asciiTheme="minorHAnsi" w:hAnsiTheme="minorHAnsi" w:cstheme="minorHAnsi"/>
          <w:w w:val="105"/>
          <w:sz w:val="16"/>
        </w:rPr>
        <w:t>Η</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επιφάνεια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κατάκλισης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αποτελείται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2</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τμήματα:</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το</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ανώτερο</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τμήμα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μήκους</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72</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εκ.</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το κατώτερο τμήμα μήκους 112</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εκ.</w:t>
      </w:r>
    </w:p>
    <w:p w:rsidR="00981E97" w:rsidRPr="003311DC" w:rsidRDefault="00F93013">
      <w:pPr>
        <w:spacing w:line="283" w:lineRule="auto"/>
        <w:ind w:left="313" w:right="3478"/>
        <w:rPr>
          <w:rFonts w:asciiTheme="minorHAnsi" w:hAnsiTheme="minorHAnsi" w:cstheme="minorHAnsi"/>
          <w:sz w:val="16"/>
        </w:rPr>
      </w:pPr>
      <w:r w:rsidRPr="003311DC">
        <w:rPr>
          <w:rFonts w:asciiTheme="minorHAnsi" w:hAnsiTheme="minorHAnsi" w:cstheme="minorHAnsi"/>
          <w:w w:val="105"/>
          <w:sz w:val="16"/>
        </w:rPr>
        <w:t>Το</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ανώτερο</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τμήμα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έχει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ρυθμιζόμενη</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κλίση</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ανοδικά</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έως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65</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μοίρες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την</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οριζόντια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θέση. Τα τμήματα κατάκλισης φέρουν υπόστρωμα από αφρώδες υλικό, υπενδεδυμένο με αντιβακτηριδιακή</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ταπετσαρία</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η</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οποία</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αποτελείται</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87,5</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PVC</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12,5</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βαμβάκι.</w:t>
      </w:r>
    </w:p>
    <w:p w:rsidR="00981E97" w:rsidRPr="003311DC" w:rsidRDefault="00F93013">
      <w:pPr>
        <w:spacing w:line="283" w:lineRule="auto"/>
        <w:ind w:left="313" w:right="3091"/>
        <w:rPr>
          <w:rFonts w:asciiTheme="minorHAnsi" w:hAnsiTheme="minorHAnsi" w:cstheme="minorHAnsi"/>
          <w:sz w:val="16"/>
        </w:rPr>
      </w:pPr>
      <w:r w:rsidRPr="003311DC">
        <w:rPr>
          <w:rFonts w:asciiTheme="minorHAnsi" w:hAnsiTheme="minorHAnsi" w:cstheme="minorHAnsi"/>
          <w:w w:val="105"/>
          <w:sz w:val="16"/>
        </w:rPr>
        <w:t>Πλένεται</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απολυμαίνεται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διατίθεται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σε</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πολλά</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χρώματα.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Ο</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σκελετός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η</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βάση</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του κρεβατιού είναι μεταλλικά, βαμμένα με ηλεκτροστατική</w:t>
      </w:r>
      <w:r w:rsidRPr="003311DC">
        <w:rPr>
          <w:rFonts w:asciiTheme="minorHAnsi" w:hAnsiTheme="minorHAnsi" w:cstheme="minorHAnsi"/>
          <w:spacing w:val="-24"/>
          <w:w w:val="105"/>
          <w:sz w:val="16"/>
        </w:rPr>
        <w:t xml:space="preserve"> </w:t>
      </w:r>
      <w:r w:rsidRPr="003311DC">
        <w:rPr>
          <w:rFonts w:asciiTheme="minorHAnsi" w:hAnsiTheme="minorHAnsi" w:cstheme="minorHAnsi"/>
          <w:w w:val="105"/>
          <w:sz w:val="16"/>
        </w:rPr>
        <w:t>βαφή.</w:t>
      </w:r>
    </w:p>
    <w:p w:rsidR="00981E97" w:rsidRPr="003311DC" w:rsidRDefault="00F93013">
      <w:pPr>
        <w:spacing w:line="285" w:lineRule="auto"/>
        <w:ind w:left="313" w:right="3091"/>
        <w:rPr>
          <w:rFonts w:asciiTheme="minorHAnsi" w:hAnsiTheme="minorHAnsi" w:cstheme="minorHAnsi"/>
          <w:sz w:val="16"/>
        </w:rPr>
      </w:pPr>
      <w:r w:rsidRPr="003311DC">
        <w:rPr>
          <w:rFonts w:asciiTheme="minorHAnsi" w:hAnsiTheme="minorHAnsi" w:cstheme="minorHAnsi"/>
          <w:w w:val="105"/>
          <w:sz w:val="16"/>
        </w:rPr>
        <w:t>Διαθέτει</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τροχούς</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ανθεκτικό</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πολυπροπυλένιο</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ρυθμιζόμενα</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πόδια</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τη</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προσαρμογή</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σε κεκλιμένο</w:t>
      </w:r>
      <w:r w:rsidRPr="003311DC">
        <w:rPr>
          <w:rFonts w:asciiTheme="minorHAnsi" w:hAnsiTheme="minorHAnsi" w:cstheme="minorHAnsi"/>
          <w:spacing w:val="-2"/>
          <w:w w:val="105"/>
          <w:sz w:val="16"/>
        </w:rPr>
        <w:t xml:space="preserve"> </w:t>
      </w:r>
      <w:r w:rsidRPr="003311DC">
        <w:rPr>
          <w:rFonts w:asciiTheme="minorHAnsi" w:hAnsiTheme="minorHAnsi" w:cstheme="minorHAnsi"/>
          <w:w w:val="105"/>
          <w:sz w:val="16"/>
        </w:rPr>
        <w:t>δάπεδο.</w:t>
      </w:r>
    </w:p>
    <w:p w:rsidR="00981E97" w:rsidRPr="003311DC" w:rsidRDefault="00F93013">
      <w:pPr>
        <w:spacing w:line="192" w:lineRule="exact"/>
        <w:ind w:left="313"/>
        <w:rPr>
          <w:rFonts w:asciiTheme="minorHAnsi" w:hAnsiTheme="minorHAnsi" w:cstheme="minorHAnsi"/>
          <w:sz w:val="16"/>
        </w:rPr>
      </w:pPr>
      <w:r w:rsidRPr="003311DC">
        <w:rPr>
          <w:rFonts w:asciiTheme="minorHAnsi" w:hAnsiTheme="minorHAnsi" w:cstheme="minorHAnsi"/>
          <w:w w:val="105"/>
          <w:sz w:val="16"/>
        </w:rPr>
        <w:t>Βάρος κρεβατιού: 70 κιλά</w:t>
      </w:r>
    </w:p>
    <w:p w:rsidR="00981E97" w:rsidRPr="003311DC" w:rsidRDefault="00F93013">
      <w:pPr>
        <w:spacing w:before="35"/>
        <w:ind w:left="313"/>
        <w:rPr>
          <w:rFonts w:asciiTheme="minorHAnsi" w:hAnsiTheme="minorHAnsi" w:cstheme="minorHAnsi"/>
          <w:sz w:val="16"/>
        </w:rPr>
      </w:pPr>
      <w:r w:rsidRPr="003311DC">
        <w:rPr>
          <w:rFonts w:asciiTheme="minorHAnsi" w:hAnsiTheme="minorHAnsi" w:cstheme="minorHAnsi"/>
          <w:w w:val="105"/>
          <w:sz w:val="16"/>
        </w:rPr>
        <w:t>Μέγιστο επιτρεπόμενο φορτίο: 150 κιλά.</w:t>
      </w: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20"/>
        </w:rPr>
      </w:pPr>
    </w:p>
    <w:p w:rsidR="00981E97" w:rsidRPr="003311DC" w:rsidRDefault="00F93013">
      <w:pPr>
        <w:pStyle w:val="a4"/>
        <w:numPr>
          <w:ilvl w:val="0"/>
          <w:numId w:val="17"/>
        </w:numPr>
        <w:tabs>
          <w:tab w:val="left" w:pos="547"/>
        </w:tabs>
        <w:rPr>
          <w:rFonts w:asciiTheme="minorHAnsi" w:hAnsiTheme="minorHAnsi" w:cstheme="minorHAnsi"/>
          <w:b/>
          <w:sz w:val="16"/>
        </w:rPr>
      </w:pPr>
      <w:r w:rsidRPr="003311DC">
        <w:rPr>
          <w:rFonts w:asciiTheme="minorHAnsi" w:hAnsiTheme="minorHAnsi" w:cstheme="minorHAnsi"/>
          <w:b/>
          <w:w w:val="105"/>
          <w:sz w:val="16"/>
        </w:rPr>
        <w:t>Ειδικά σχεδιασμένο σκούτερ κύλισης για τη σωστή θέση του</w:t>
      </w:r>
      <w:r w:rsidRPr="003311DC">
        <w:rPr>
          <w:rFonts w:asciiTheme="minorHAnsi" w:hAnsiTheme="minorHAnsi" w:cstheme="minorHAnsi"/>
          <w:b/>
          <w:spacing w:val="-30"/>
          <w:w w:val="105"/>
          <w:sz w:val="16"/>
        </w:rPr>
        <w:t xml:space="preserve"> </w:t>
      </w:r>
      <w:r w:rsidRPr="003311DC">
        <w:rPr>
          <w:rFonts w:asciiTheme="minorHAnsi" w:hAnsiTheme="minorHAnsi" w:cstheme="minorHAnsi"/>
          <w:b/>
          <w:w w:val="105"/>
          <w:sz w:val="16"/>
        </w:rPr>
        <w:t>ατόμου</w:t>
      </w:r>
    </w:p>
    <w:p w:rsidR="00981E97" w:rsidRPr="003311DC" w:rsidRDefault="00F93013">
      <w:pPr>
        <w:spacing w:before="37" w:line="283" w:lineRule="auto"/>
        <w:ind w:left="313" w:right="3091"/>
        <w:rPr>
          <w:rFonts w:asciiTheme="minorHAnsi" w:hAnsiTheme="minorHAnsi" w:cstheme="minorHAnsi"/>
          <w:sz w:val="16"/>
        </w:rPr>
      </w:pPr>
      <w:r w:rsidRPr="003311DC">
        <w:rPr>
          <w:rFonts w:asciiTheme="minorHAnsi" w:hAnsiTheme="minorHAnsi" w:cstheme="minorHAnsi"/>
          <w:w w:val="105"/>
          <w:sz w:val="16"/>
        </w:rPr>
        <w:t>Σκούτερ,</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κατασκευασμένο</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μη</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τοξικό</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χυτό</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PVC</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χωρίς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ραφές.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Δεν</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περιέχει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λάτεξ</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και καθαρίζεται</w:t>
      </w:r>
      <w:r w:rsidRPr="003311DC">
        <w:rPr>
          <w:rFonts w:asciiTheme="minorHAnsi" w:hAnsiTheme="minorHAnsi" w:cstheme="minorHAnsi"/>
          <w:spacing w:val="-4"/>
          <w:w w:val="105"/>
          <w:sz w:val="16"/>
        </w:rPr>
        <w:t xml:space="preserve"> </w:t>
      </w:r>
      <w:r w:rsidRPr="003311DC">
        <w:rPr>
          <w:rFonts w:asciiTheme="minorHAnsi" w:hAnsiTheme="minorHAnsi" w:cstheme="minorHAnsi"/>
          <w:w w:val="105"/>
          <w:sz w:val="16"/>
        </w:rPr>
        <w:t>εύκολα.</w:t>
      </w:r>
    </w:p>
    <w:p w:rsidR="00981E97" w:rsidRPr="003311DC" w:rsidRDefault="00F93013">
      <w:pPr>
        <w:spacing w:before="2" w:line="283" w:lineRule="auto"/>
        <w:ind w:left="313" w:right="3091"/>
        <w:rPr>
          <w:rFonts w:asciiTheme="minorHAnsi" w:hAnsiTheme="minorHAnsi" w:cstheme="minorHAnsi"/>
          <w:sz w:val="16"/>
        </w:rPr>
      </w:pPr>
      <w:r w:rsidRPr="003311DC">
        <w:rPr>
          <w:rFonts w:asciiTheme="minorHAnsi" w:hAnsiTheme="minorHAnsi" w:cstheme="minorHAnsi"/>
          <w:w w:val="105"/>
          <w:sz w:val="16"/>
        </w:rPr>
        <w:t>Αποτελείται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τη</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βάση,</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τον</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απαγωγέα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σκελών,</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2</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ημικυκλικά</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τμήματα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την</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άνεση</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του χρήστη, σφήνα και ζώνη με κούμπωμα. Διατίθεται σε 2</w:t>
      </w:r>
      <w:r w:rsidRPr="003311DC">
        <w:rPr>
          <w:rFonts w:asciiTheme="minorHAnsi" w:hAnsiTheme="minorHAnsi" w:cstheme="minorHAnsi"/>
          <w:spacing w:val="-38"/>
          <w:w w:val="105"/>
          <w:sz w:val="16"/>
        </w:rPr>
        <w:t xml:space="preserve"> </w:t>
      </w:r>
      <w:r w:rsidRPr="003311DC">
        <w:rPr>
          <w:rFonts w:asciiTheme="minorHAnsi" w:hAnsiTheme="minorHAnsi" w:cstheme="minorHAnsi"/>
          <w:w w:val="105"/>
          <w:sz w:val="16"/>
        </w:rPr>
        <w:t>μεγέθη:</w:t>
      </w:r>
    </w:p>
    <w:p w:rsidR="00981E97" w:rsidRPr="003311DC" w:rsidRDefault="00F93013">
      <w:pPr>
        <w:pStyle w:val="a4"/>
        <w:numPr>
          <w:ilvl w:val="1"/>
          <w:numId w:val="17"/>
        </w:numPr>
        <w:tabs>
          <w:tab w:val="left" w:pos="905"/>
          <w:tab w:val="left" w:pos="906"/>
        </w:tabs>
        <w:spacing w:before="1" w:line="280" w:lineRule="auto"/>
        <w:ind w:right="5545" w:firstLine="296"/>
        <w:rPr>
          <w:rFonts w:asciiTheme="minorHAnsi" w:hAnsiTheme="minorHAnsi" w:cstheme="minorHAnsi"/>
          <w:sz w:val="16"/>
        </w:rPr>
      </w:pPr>
      <w:r w:rsidRPr="003311DC">
        <w:rPr>
          <w:rFonts w:asciiTheme="minorHAnsi" w:hAnsiTheme="minorHAnsi" w:cstheme="minorHAnsi"/>
          <w:w w:val="105"/>
          <w:sz w:val="16"/>
        </w:rPr>
        <w:t>Εφηβικό:</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μήκος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970</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χιλ,</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χρήστες</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ύψους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έως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1520</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χιλ. Μέγιστο επιτρεπόμενο φορτίο 90</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κιλά.</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rPr>
      </w:pPr>
    </w:p>
    <w:p w:rsidR="00981E97" w:rsidRPr="003311DC" w:rsidRDefault="00F93013">
      <w:pPr>
        <w:pStyle w:val="a4"/>
        <w:numPr>
          <w:ilvl w:val="0"/>
          <w:numId w:val="17"/>
        </w:numPr>
        <w:tabs>
          <w:tab w:val="left" w:pos="547"/>
        </w:tabs>
        <w:spacing w:before="1"/>
        <w:rPr>
          <w:rFonts w:asciiTheme="minorHAnsi" w:hAnsiTheme="minorHAnsi" w:cstheme="minorHAnsi"/>
          <w:b/>
          <w:sz w:val="16"/>
        </w:rPr>
      </w:pPr>
      <w:r w:rsidRPr="003311DC">
        <w:rPr>
          <w:rFonts w:asciiTheme="minorHAnsi" w:hAnsiTheme="minorHAnsi" w:cstheme="minorHAnsi"/>
          <w:b/>
          <w:w w:val="105"/>
          <w:sz w:val="16"/>
        </w:rPr>
        <w:t>Εξεταστικό</w:t>
      </w:r>
      <w:r w:rsidRPr="003311DC">
        <w:rPr>
          <w:rFonts w:asciiTheme="minorHAnsi" w:hAnsiTheme="minorHAnsi" w:cstheme="minorHAnsi"/>
          <w:b/>
          <w:spacing w:val="-2"/>
          <w:w w:val="105"/>
          <w:sz w:val="16"/>
        </w:rPr>
        <w:t xml:space="preserve"> </w:t>
      </w:r>
      <w:r w:rsidRPr="003311DC">
        <w:rPr>
          <w:rFonts w:asciiTheme="minorHAnsi" w:hAnsiTheme="minorHAnsi" w:cstheme="minorHAnsi"/>
          <w:b/>
          <w:w w:val="105"/>
          <w:sz w:val="16"/>
        </w:rPr>
        <w:t>κρεβάτι</w:t>
      </w:r>
    </w:p>
    <w:p w:rsidR="00981E97" w:rsidRPr="003311DC" w:rsidRDefault="00F93013">
      <w:pPr>
        <w:spacing w:before="36"/>
        <w:ind w:left="545"/>
        <w:rPr>
          <w:rFonts w:asciiTheme="minorHAnsi" w:hAnsiTheme="minorHAnsi" w:cstheme="minorHAnsi"/>
          <w:sz w:val="16"/>
        </w:rPr>
      </w:pPr>
      <w:r w:rsidRPr="003311DC">
        <w:rPr>
          <w:rFonts w:asciiTheme="minorHAnsi" w:hAnsiTheme="minorHAnsi" w:cstheme="minorHAnsi"/>
          <w:w w:val="105"/>
          <w:sz w:val="16"/>
        </w:rPr>
        <w:t>Εξεταστικό κρεβάτι διαστάσεων 70 Χ 188 εκ.</w:t>
      </w:r>
    </w:p>
    <w:p w:rsidR="00981E97" w:rsidRPr="003311DC" w:rsidRDefault="00F93013">
      <w:pPr>
        <w:spacing w:before="35"/>
        <w:ind w:left="545"/>
        <w:rPr>
          <w:rFonts w:asciiTheme="minorHAnsi" w:hAnsiTheme="minorHAnsi" w:cstheme="minorHAnsi"/>
          <w:sz w:val="16"/>
        </w:rPr>
      </w:pPr>
      <w:r w:rsidRPr="003311DC">
        <w:rPr>
          <w:rFonts w:asciiTheme="minorHAnsi" w:hAnsiTheme="minorHAnsi" w:cstheme="minorHAnsi"/>
          <w:w w:val="105"/>
          <w:sz w:val="16"/>
        </w:rPr>
        <w:t>Ρυθμίζεται ηλεκτρικά καθ’ ύψος μέσω ποδομοχλού από 58 εκ έως 100 εκ.</w:t>
      </w:r>
    </w:p>
    <w:p w:rsidR="00981E97" w:rsidRPr="003311DC" w:rsidRDefault="00F93013">
      <w:pPr>
        <w:spacing w:before="37" w:line="283" w:lineRule="auto"/>
        <w:ind w:left="545" w:right="3091"/>
        <w:rPr>
          <w:rFonts w:asciiTheme="minorHAnsi" w:hAnsiTheme="minorHAnsi" w:cstheme="minorHAnsi"/>
          <w:sz w:val="16"/>
        </w:rPr>
      </w:pPr>
      <w:r w:rsidRPr="003311DC">
        <w:rPr>
          <w:rFonts w:asciiTheme="minorHAnsi" w:hAnsiTheme="minorHAnsi" w:cstheme="minorHAnsi"/>
          <w:w w:val="105"/>
          <w:sz w:val="16"/>
        </w:rPr>
        <w:t>Η</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επιφάνεια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κατάκλισης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αποτελείται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2</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τμήματα:</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το</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ανώτερο</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τμήμα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μήκους</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75</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εκ.</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το κατώτερο τμήμα μήκους 112</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εκ.</w:t>
      </w:r>
    </w:p>
    <w:p w:rsidR="00981E97" w:rsidRPr="003311DC" w:rsidRDefault="00F93013">
      <w:pPr>
        <w:spacing w:before="1" w:line="283" w:lineRule="auto"/>
        <w:ind w:left="545" w:right="3292"/>
        <w:rPr>
          <w:rFonts w:asciiTheme="minorHAnsi" w:hAnsiTheme="minorHAnsi" w:cstheme="minorHAnsi"/>
          <w:sz w:val="16"/>
        </w:rPr>
      </w:pPr>
      <w:r w:rsidRPr="003311DC">
        <w:rPr>
          <w:rFonts w:asciiTheme="minorHAnsi" w:hAnsiTheme="minorHAnsi" w:cstheme="minorHAnsi"/>
          <w:w w:val="105"/>
          <w:sz w:val="16"/>
        </w:rPr>
        <w:t>Το</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ανώτερο</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τμήμα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έχει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ρυθμιζόμενη</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κλίση</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ανοδικά</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έως</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75</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μοίρες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την</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οριζόντια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θέση. Τα τμήματα κατάκλισης φέρουν υπόστρωμα από αφρώδες υλικό, υπενδεδυμένο με αντιβακτηριδιακή</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ταπετσαρία</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η</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οποία</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αποτελείται</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87,5</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PVC</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12,5</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βαμβάκι.</w:t>
      </w:r>
    </w:p>
    <w:p w:rsidR="00981E97" w:rsidRPr="003311DC" w:rsidRDefault="00F93013">
      <w:pPr>
        <w:spacing w:before="1" w:line="285" w:lineRule="auto"/>
        <w:ind w:left="545" w:right="3091"/>
        <w:rPr>
          <w:rFonts w:asciiTheme="minorHAnsi" w:hAnsiTheme="minorHAnsi" w:cstheme="minorHAnsi"/>
          <w:sz w:val="16"/>
        </w:rPr>
      </w:pPr>
      <w:r w:rsidRPr="003311DC">
        <w:rPr>
          <w:rFonts w:asciiTheme="minorHAnsi" w:hAnsiTheme="minorHAnsi" w:cstheme="minorHAnsi"/>
          <w:w w:val="105"/>
          <w:sz w:val="16"/>
        </w:rPr>
        <w:t>Πλένεται</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απολυμαίνεται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διατίθεται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σε</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πολλά</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χρώματα.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Ο</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σκελετός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η</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βάση</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του κρεβατιού είναι μεταλλικά, βαμμένα με ηλεκτροστατική</w:t>
      </w:r>
      <w:r w:rsidRPr="003311DC">
        <w:rPr>
          <w:rFonts w:asciiTheme="minorHAnsi" w:hAnsiTheme="minorHAnsi" w:cstheme="minorHAnsi"/>
          <w:spacing w:val="-24"/>
          <w:w w:val="105"/>
          <w:sz w:val="16"/>
        </w:rPr>
        <w:t xml:space="preserve"> </w:t>
      </w:r>
      <w:r w:rsidRPr="003311DC">
        <w:rPr>
          <w:rFonts w:asciiTheme="minorHAnsi" w:hAnsiTheme="minorHAnsi" w:cstheme="minorHAnsi"/>
          <w:w w:val="105"/>
          <w:sz w:val="16"/>
        </w:rPr>
        <w:t>βαφή.</w:t>
      </w:r>
    </w:p>
    <w:p w:rsidR="00981E97" w:rsidRPr="003311DC" w:rsidRDefault="00F93013">
      <w:pPr>
        <w:spacing w:line="285" w:lineRule="auto"/>
        <w:ind w:left="545" w:right="3091"/>
        <w:rPr>
          <w:rFonts w:asciiTheme="minorHAnsi" w:hAnsiTheme="minorHAnsi" w:cstheme="minorHAnsi"/>
          <w:sz w:val="16"/>
        </w:rPr>
      </w:pPr>
      <w:r w:rsidRPr="003311DC">
        <w:rPr>
          <w:rFonts w:asciiTheme="minorHAnsi" w:hAnsiTheme="minorHAnsi" w:cstheme="minorHAnsi"/>
          <w:w w:val="105"/>
          <w:sz w:val="16"/>
        </w:rPr>
        <w:t>Διαθέτει</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τροχούς</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ανθεκτικό</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πολυπροπυλένιο</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ρυθμιζόμενα</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πόδια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τη</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προσαρμογή σε κεκλιμένο</w:t>
      </w:r>
      <w:r w:rsidRPr="003311DC">
        <w:rPr>
          <w:rFonts w:asciiTheme="minorHAnsi" w:hAnsiTheme="minorHAnsi" w:cstheme="minorHAnsi"/>
          <w:spacing w:val="-4"/>
          <w:w w:val="105"/>
          <w:sz w:val="16"/>
        </w:rPr>
        <w:t xml:space="preserve"> </w:t>
      </w:r>
      <w:r w:rsidRPr="003311DC">
        <w:rPr>
          <w:rFonts w:asciiTheme="minorHAnsi" w:hAnsiTheme="minorHAnsi" w:cstheme="minorHAnsi"/>
          <w:w w:val="105"/>
          <w:sz w:val="16"/>
        </w:rPr>
        <w:t>δάπεδο.</w:t>
      </w:r>
    </w:p>
    <w:p w:rsidR="00981E97" w:rsidRPr="003311DC" w:rsidRDefault="00F93013">
      <w:pPr>
        <w:spacing w:line="285" w:lineRule="auto"/>
        <w:ind w:left="545" w:right="5887"/>
        <w:rPr>
          <w:rFonts w:asciiTheme="minorHAnsi" w:hAnsiTheme="minorHAnsi" w:cstheme="minorHAnsi"/>
          <w:sz w:val="16"/>
        </w:rPr>
      </w:pPr>
      <w:r w:rsidRPr="003311DC">
        <w:rPr>
          <w:rFonts w:asciiTheme="minorHAnsi" w:hAnsiTheme="minorHAnsi" w:cstheme="minorHAnsi"/>
          <w:w w:val="105"/>
          <w:sz w:val="16"/>
        </w:rPr>
        <w:t>Διαθέτει</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οπή</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προσώπου</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που</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κλείνει</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υποδοχή</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ρολό. Μέγιστο επιτρεπόμενο φορτίο: 135</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κιλά.</w:t>
      </w:r>
    </w:p>
    <w:p w:rsidR="00981E97" w:rsidRPr="003311DC" w:rsidRDefault="00981E97">
      <w:pPr>
        <w:pStyle w:val="a3"/>
        <w:spacing w:before="6"/>
        <w:rPr>
          <w:rFonts w:asciiTheme="minorHAnsi" w:hAnsiTheme="minorHAnsi" w:cstheme="minorHAnsi"/>
        </w:rPr>
      </w:pPr>
    </w:p>
    <w:p w:rsidR="00981E97" w:rsidRPr="003311DC" w:rsidRDefault="00F93013">
      <w:pPr>
        <w:pStyle w:val="a4"/>
        <w:numPr>
          <w:ilvl w:val="0"/>
          <w:numId w:val="17"/>
        </w:numPr>
        <w:tabs>
          <w:tab w:val="left" w:pos="545"/>
        </w:tabs>
        <w:ind w:left="544" w:hanging="231"/>
        <w:rPr>
          <w:rFonts w:asciiTheme="minorHAnsi" w:hAnsiTheme="minorHAnsi" w:cstheme="minorHAnsi"/>
          <w:b/>
          <w:sz w:val="16"/>
        </w:rPr>
      </w:pPr>
      <w:r w:rsidRPr="003311DC">
        <w:rPr>
          <w:rFonts w:asciiTheme="minorHAnsi" w:hAnsiTheme="minorHAnsi" w:cstheme="minorHAnsi"/>
          <w:b/>
          <w:w w:val="105"/>
          <w:sz w:val="16"/>
        </w:rPr>
        <w:t>Ράμπα για</w:t>
      </w:r>
      <w:r w:rsidRPr="003311DC">
        <w:rPr>
          <w:rFonts w:asciiTheme="minorHAnsi" w:hAnsiTheme="minorHAnsi" w:cstheme="minorHAnsi"/>
          <w:b/>
          <w:spacing w:val="-2"/>
          <w:w w:val="105"/>
          <w:sz w:val="16"/>
        </w:rPr>
        <w:t xml:space="preserve"> </w:t>
      </w:r>
      <w:r w:rsidRPr="003311DC">
        <w:rPr>
          <w:rFonts w:asciiTheme="minorHAnsi" w:hAnsiTheme="minorHAnsi" w:cstheme="minorHAnsi"/>
          <w:b/>
          <w:w w:val="105"/>
          <w:sz w:val="16"/>
        </w:rPr>
        <w:t>σκούτερ</w:t>
      </w:r>
    </w:p>
    <w:p w:rsidR="00981E97" w:rsidRPr="003311DC" w:rsidRDefault="00F93013">
      <w:pPr>
        <w:spacing w:before="35" w:line="283" w:lineRule="auto"/>
        <w:ind w:left="545" w:right="3091"/>
        <w:rPr>
          <w:rFonts w:asciiTheme="minorHAnsi" w:hAnsiTheme="minorHAnsi" w:cstheme="minorHAnsi"/>
          <w:sz w:val="16"/>
        </w:rPr>
      </w:pPr>
      <w:r w:rsidRPr="003311DC">
        <w:rPr>
          <w:rFonts w:asciiTheme="minorHAnsi" w:hAnsiTheme="minorHAnsi" w:cstheme="minorHAnsi"/>
          <w:w w:val="105"/>
          <w:sz w:val="16"/>
        </w:rPr>
        <w:t>Να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ελαφριά,</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συναρμολογείται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αποθηκεύεται</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εύκολα.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Η</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ράμπα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ασφαλίζεται στη</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βάση</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μέσω</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ειδικού</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μηχανισμού.</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Το</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πλάτος</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της</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επιτρέπει</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τη</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στροφή</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του</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σκούτερ,</w:t>
      </w:r>
    </w:p>
    <w:p w:rsidR="00981E97" w:rsidRPr="003311DC" w:rsidRDefault="00F93013">
      <w:pPr>
        <w:spacing w:before="2" w:line="283" w:lineRule="auto"/>
        <w:ind w:left="545" w:right="3091"/>
        <w:rPr>
          <w:rFonts w:asciiTheme="minorHAnsi" w:hAnsiTheme="minorHAnsi" w:cstheme="minorHAnsi"/>
          <w:sz w:val="16"/>
        </w:rPr>
      </w:pPr>
      <w:r w:rsidRPr="003311DC">
        <w:rPr>
          <w:rFonts w:asciiTheme="minorHAnsi" w:hAnsiTheme="minorHAnsi" w:cstheme="minorHAnsi"/>
          <w:w w:val="105"/>
          <w:sz w:val="16"/>
        </w:rPr>
        <w:t>χωρίς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χρειάζεται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σηκωθεί</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το</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παιδί.</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ειδικό</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σχεδιασμό</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την</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ομαλή μετάβαση από τη ράμπα στο</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έδαφος.</w:t>
      </w:r>
    </w:p>
    <w:p w:rsidR="00981E97" w:rsidRPr="003311DC" w:rsidRDefault="00F93013">
      <w:pPr>
        <w:spacing w:before="1" w:line="283" w:lineRule="auto"/>
        <w:ind w:left="545" w:right="5186"/>
        <w:rPr>
          <w:rFonts w:asciiTheme="minorHAnsi" w:hAnsiTheme="minorHAnsi" w:cstheme="minorHAnsi"/>
          <w:sz w:val="16"/>
        </w:rPr>
      </w:pPr>
      <w:r w:rsidRPr="003311DC">
        <w:rPr>
          <w:rFonts w:asciiTheme="minorHAnsi" w:hAnsiTheme="minorHAnsi" w:cstheme="minorHAnsi"/>
          <w:w w:val="105"/>
          <w:sz w:val="16"/>
        </w:rPr>
        <w:t>Διαστάσεις: Βάση: 76 x 76 x 35,5 εκ ύψος, ράμπα: 145 εκ μήκος. Μέγιστο επιτρεπόμενο φορτίο 113 κιλά.</w:t>
      </w:r>
    </w:p>
    <w:p w:rsidR="00981E97" w:rsidRPr="003311DC" w:rsidRDefault="00981E97">
      <w:pPr>
        <w:spacing w:line="283" w:lineRule="auto"/>
        <w:rPr>
          <w:rFonts w:asciiTheme="minorHAnsi" w:hAnsiTheme="minorHAnsi" w:cstheme="minorHAnsi"/>
          <w:sz w:val="16"/>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658752"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20"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449.35pt;margin-top:74.3pt;width:145.95pt;height:693.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
        <w:rPr>
          <w:rFonts w:asciiTheme="minorHAnsi" w:hAnsiTheme="minorHAnsi" w:cstheme="minorHAnsi"/>
          <w:sz w:val="25"/>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664384" behindDoc="0" locked="0" layoutInCell="1" allowOverlap="1" wp14:anchorId="002E7F52" wp14:editId="12D72ECE">
            <wp:simplePos x="0" y="0"/>
            <wp:positionH relativeFrom="page">
              <wp:posOffset>4227703</wp:posOffset>
            </wp:positionH>
            <wp:positionV relativeFrom="paragraph">
              <wp:posOffset>-93294</wp:posOffset>
            </wp:positionV>
            <wp:extent cx="751319" cy="536955"/>
            <wp:effectExtent l="0" t="0" r="0" b="0"/>
            <wp:wrapNone/>
            <wp:docPr id="3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666432" behindDoc="0" locked="0" layoutInCell="1" allowOverlap="1" wp14:anchorId="642B4949" wp14:editId="6BA7636B">
            <wp:simplePos x="0" y="0"/>
            <wp:positionH relativeFrom="page">
              <wp:posOffset>2069845</wp:posOffset>
            </wp:positionH>
            <wp:positionV relativeFrom="paragraph">
              <wp:posOffset>-5524</wp:posOffset>
            </wp:positionV>
            <wp:extent cx="1739519" cy="356840"/>
            <wp:effectExtent l="0" t="0" r="0" b="0"/>
            <wp:wrapNone/>
            <wp:docPr id="3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668480" behindDoc="0" locked="0" layoutInCell="1" allowOverlap="1" wp14:anchorId="0F9DF37D" wp14:editId="3992C060">
            <wp:simplePos x="0" y="0"/>
            <wp:positionH relativeFrom="page">
              <wp:posOffset>946327</wp:posOffset>
            </wp:positionH>
            <wp:positionV relativeFrom="paragraph">
              <wp:posOffset>-119418</wp:posOffset>
            </wp:positionV>
            <wp:extent cx="739620" cy="651979"/>
            <wp:effectExtent l="0" t="0" r="0" b="0"/>
            <wp:wrapNone/>
            <wp:docPr id="32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53</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5"/>
        <w:rPr>
          <w:rFonts w:asciiTheme="minorHAnsi" w:hAnsiTheme="minorHAnsi" w:cstheme="minorHAnsi"/>
          <w:sz w:val="21"/>
        </w:rPr>
      </w:pPr>
    </w:p>
    <w:p w:rsidR="00981E97" w:rsidRPr="003311DC" w:rsidRDefault="00F93013">
      <w:pPr>
        <w:pStyle w:val="5"/>
        <w:spacing w:before="1" w:line="278" w:lineRule="auto"/>
        <w:ind w:right="3091"/>
        <w:rPr>
          <w:rFonts w:asciiTheme="minorHAnsi" w:hAnsiTheme="minorHAnsi" w:cstheme="minorHAnsi"/>
        </w:rPr>
      </w:pPr>
      <w:r w:rsidRPr="003311DC">
        <w:rPr>
          <w:rFonts w:asciiTheme="minorHAnsi" w:hAnsiTheme="minorHAnsi" w:cstheme="minorHAnsi"/>
          <w:color w:val="C00000"/>
        </w:rPr>
        <w:t>ΤΜΗΜΑ Γ : ΕΞΟΠΛΙΣΜΟΣ ΑΙΣΘΗΤΗΡΙΑΚΗΣ ΟΛΟΚΛΗΡΩΣΗΣ ΚΑΙ ΑΥΤΟΡΥΘΜΗΣΗΣ</w:t>
      </w:r>
    </w:p>
    <w:p w:rsidR="00981E97" w:rsidRPr="003311DC" w:rsidRDefault="00981E97">
      <w:pPr>
        <w:pStyle w:val="a3"/>
        <w:rPr>
          <w:rFonts w:asciiTheme="minorHAnsi" w:hAnsiTheme="minorHAnsi" w:cstheme="minorHAnsi"/>
          <w:b/>
          <w:sz w:val="22"/>
        </w:rPr>
      </w:pPr>
    </w:p>
    <w:p w:rsidR="00981E97" w:rsidRPr="003311DC" w:rsidRDefault="00981E97">
      <w:pPr>
        <w:pStyle w:val="a3"/>
        <w:spacing w:before="10"/>
        <w:rPr>
          <w:rFonts w:asciiTheme="minorHAnsi" w:hAnsiTheme="minorHAnsi" w:cstheme="minorHAnsi"/>
          <w:b/>
          <w:sz w:val="17"/>
        </w:rPr>
      </w:pPr>
    </w:p>
    <w:p w:rsidR="00981E97" w:rsidRPr="003311DC" w:rsidRDefault="00F93013">
      <w:pPr>
        <w:pStyle w:val="a4"/>
        <w:numPr>
          <w:ilvl w:val="0"/>
          <w:numId w:val="15"/>
        </w:numPr>
        <w:tabs>
          <w:tab w:val="left" w:pos="547"/>
        </w:tabs>
        <w:rPr>
          <w:rFonts w:asciiTheme="minorHAnsi" w:hAnsiTheme="minorHAnsi" w:cstheme="minorHAnsi"/>
          <w:b/>
          <w:sz w:val="16"/>
        </w:rPr>
      </w:pPr>
      <w:r w:rsidRPr="003311DC">
        <w:rPr>
          <w:rFonts w:asciiTheme="minorHAnsi" w:hAnsiTheme="minorHAnsi" w:cstheme="minorHAnsi"/>
          <w:b/>
          <w:w w:val="105"/>
          <w:sz w:val="16"/>
        </w:rPr>
        <w:t>Πλατφόρμα με</w:t>
      </w:r>
      <w:r w:rsidRPr="003311DC">
        <w:rPr>
          <w:rFonts w:asciiTheme="minorHAnsi" w:hAnsiTheme="minorHAnsi" w:cstheme="minorHAnsi"/>
          <w:b/>
          <w:spacing w:val="-4"/>
          <w:w w:val="105"/>
          <w:sz w:val="16"/>
        </w:rPr>
        <w:t xml:space="preserve"> </w:t>
      </w:r>
      <w:r w:rsidRPr="003311DC">
        <w:rPr>
          <w:rFonts w:asciiTheme="minorHAnsi" w:hAnsiTheme="minorHAnsi" w:cstheme="minorHAnsi"/>
          <w:b/>
          <w:w w:val="105"/>
          <w:sz w:val="16"/>
        </w:rPr>
        <w:t>τούνελ</w:t>
      </w:r>
    </w:p>
    <w:p w:rsidR="00981E97" w:rsidRPr="003311DC" w:rsidRDefault="00F93013">
      <w:pPr>
        <w:spacing w:before="37" w:line="283" w:lineRule="auto"/>
        <w:ind w:left="545" w:right="3091"/>
        <w:rPr>
          <w:rFonts w:asciiTheme="minorHAnsi" w:hAnsiTheme="minorHAnsi" w:cstheme="minorHAnsi"/>
          <w:sz w:val="16"/>
        </w:rPr>
      </w:pPr>
      <w:r w:rsidRPr="003311DC">
        <w:rPr>
          <w:rFonts w:asciiTheme="minorHAnsi" w:hAnsiTheme="minorHAnsi" w:cstheme="minorHAnsi"/>
          <w:w w:val="105"/>
          <w:sz w:val="16"/>
        </w:rPr>
        <w:t>Τούνελ,</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το</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οποίο</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αποτελείται</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ξύλινο</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σκελετό</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υψηλής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πυκνότητας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κατάλληλης σκληρότητας αφρώδες υψηλού βαθμού βραδύκαυστο υλικό. Η επένδυση του να είναι αντιβακτηριδιακή,</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αδιάβροχο</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μη</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τοξικό</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PVC</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υψηλής</w:t>
      </w:r>
      <w:r w:rsidRPr="003311DC">
        <w:rPr>
          <w:rFonts w:asciiTheme="minorHAnsi" w:hAnsiTheme="minorHAnsi" w:cstheme="minorHAnsi"/>
          <w:spacing w:val="-4"/>
          <w:w w:val="105"/>
          <w:sz w:val="16"/>
        </w:rPr>
        <w:t xml:space="preserve"> </w:t>
      </w:r>
      <w:r w:rsidRPr="003311DC">
        <w:rPr>
          <w:rFonts w:asciiTheme="minorHAnsi" w:hAnsiTheme="minorHAnsi" w:cstheme="minorHAnsi"/>
          <w:w w:val="105"/>
          <w:sz w:val="16"/>
        </w:rPr>
        <w:t>αντοχής.</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μπορεί</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να</w:t>
      </w:r>
    </w:p>
    <w:p w:rsidR="00981E97" w:rsidRPr="003311DC" w:rsidRDefault="00F93013">
      <w:pPr>
        <w:spacing w:before="1" w:line="283" w:lineRule="auto"/>
        <w:ind w:left="545" w:right="3091"/>
        <w:rPr>
          <w:rFonts w:asciiTheme="minorHAnsi" w:hAnsiTheme="minorHAnsi" w:cstheme="minorHAnsi"/>
          <w:sz w:val="16"/>
        </w:rPr>
      </w:pPr>
      <w:r w:rsidRPr="003311DC">
        <w:rPr>
          <w:rFonts w:asciiTheme="minorHAnsi" w:hAnsiTheme="minorHAnsi" w:cstheme="minorHAnsi"/>
          <w:w w:val="105"/>
          <w:sz w:val="16"/>
        </w:rPr>
        <w:t>χρησιμοποιηθεί</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σε</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συνδυασμό</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άλλα</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τούνελ.</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πάτωμα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μαλακή</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επένδυση. Διαστάσεις</w:t>
      </w:r>
      <w:r w:rsidRPr="003311DC">
        <w:rPr>
          <w:rFonts w:asciiTheme="minorHAnsi" w:hAnsiTheme="minorHAnsi" w:cstheme="minorHAnsi"/>
          <w:w w:val="105"/>
          <w:sz w:val="16"/>
        </w:rPr>
        <w:t>: 72,5 εκ Χ 72,5 εκ Χ 109 εκ</w:t>
      </w:r>
      <w:r w:rsidRPr="003311DC">
        <w:rPr>
          <w:rFonts w:asciiTheme="minorHAnsi" w:hAnsiTheme="minorHAnsi" w:cstheme="minorHAnsi"/>
          <w:spacing w:val="-21"/>
          <w:w w:val="105"/>
          <w:sz w:val="16"/>
        </w:rPr>
        <w:t xml:space="preserve"> </w:t>
      </w:r>
      <w:r w:rsidRPr="003311DC">
        <w:rPr>
          <w:rFonts w:asciiTheme="minorHAnsi" w:hAnsiTheme="minorHAnsi" w:cstheme="minorHAnsi"/>
          <w:w w:val="105"/>
          <w:sz w:val="16"/>
        </w:rPr>
        <w:t>ύψος.</w:t>
      </w:r>
    </w:p>
    <w:p w:rsidR="00981E97" w:rsidRPr="003311DC" w:rsidRDefault="00981E97">
      <w:pPr>
        <w:pStyle w:val="a3"/>
        <w:rPr>
          <w:rFonts w:asciiTheme="minorHAnsi" w:hAnsiTheme="minorHAnsi" w:cstheme="minorHAnsi"/>
          <w:sz w:val="19"/>
        </w:rPr>
      </w:pPr>
    </w:p>
    <w:p w:rsidR="00981E97" w:rsidRPr="003311DC" w:rsidRDefault="00F93013">
      <w:pPr>
        <w:pStyle w:val="a4"/>
        <w:numPr>
          <w:ilvl w:val="0"/>
          <w:numId w:val="15"/>
        </w:numPr>
        <w:tabs>
          <w:tab w:val="left" w:pos="547"/>
        </w:tabs>
        <w:rPr>
          <w:rFonts w:asciiTheme="minorHAnsi" w:hAnsiTheme="minorHAnsi" w:cstheme="minorHAnsi"/>
          <w:b/>
          <w:sz w:val="16"/>
        </w:rPr>
      </w:pPr>
      <w:r w:rsidRPr="003311DC">
        <w:rPr>
          <w:rFonts w:asciiTheme="minorHAnsi" w:hAnsiTheme="minorHAnsi" w:cstheme="minorHAnsi"/>
          <w:b/>
          <w:w w:val="105"/>
          <w:sz w:val="16"/>
        </w:rPr>
        <w:t>Σκαλοπάτια με</w:t>
      </w:r>
      <w:r w:rsidRPr="003311DC">
        <w:rPr>
          <w:rFonts w:asciiTheme="minorHAnsi" w:hAnsiTheme="minorHAnsi" w:cstheme="minorHAnsi"/>
          <w:b/>
          <w:spacing w:val="-2"/>
          <w:w w:val="105"/>
          <w:sz w:val="16"/>
        </w:rPr>
        <w:t xml:space="preserve"> </w:t>
      </w:r>
      <w:r w:rsidRPr="003311DC">
        <w:rPr>
          <w:rFonts w:asciiTheme="minorHAnsi" w:hAnsiTheme="minorHAnsi" w:cstheme="minorHAnsi"/>
          <w:b/>
          <w:w w:val="105"/>
          <w:sz w:val="16"/>
        </w:rPr>
        <w:t>τούνελ</w:t>
      </w:r>
    </w:p>
    <w:p w:rsidR="00981E97" w:rsidRPr="003311DC" w:rsidRDefault="00F93013">
      <w:pPr>
        <w:spacing w:before="37" w:line="283" w:lineRule="auto"/>
        <w:ind w:left="545" w:right="3346"/>
        <w:rPr>
          <w:rFonts w:asciiTheme="minorHAnsi" w:hAnsiTheme="minorHAnsi" w:cstheme="minorHAnsi"/>
          <w:sz w:val="16"/>
        </w:rPr>
      </w:pPr>
      <w:r w:rsidRPr="003311DC">
        <w:rPr>
          <w:rFonts w:asciiTheme="minorHAnsi" w:hAnsiTheme="minorHAnsi" w:cstheme="minorHAnsi"/>
          <w:w w:val="105"/>
          <w:sz w:val="16"/>
        </w:rPr>
        <w:t>Να</w:t>
      </w:r>
      <w:r w:rsidRPr="003311DC">
        <w:rPr>
          <w:rFonts w:asciiTheme="minorHAnsi" w:hAnsiTheme="minorHAnsi" w:cstheme="minorHAnsi"/>
          <w:spacing w:val="-21"/>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κατασκευασμένο</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υψηλής</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πυκνότητας</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21"/>
          <w:w w:val="105"/>
          <w:sz w:val="16"/>
        </w:rPr>
        <w:t xml:space="preserve"> </w:t>
      </w:r>
      <w:r w:rsidRPr="003311DC">
        <w:rPr>
          <w:rFonts w:asciiTheme="minorHAnsi" w:hAnsiTheme="minorHAnsi" w:cstheme="minorHAnsi"/>
          <w:w w:val="105"/>
          <w:sz w:val="16"/>
        </w:rPr>
        <w:t>κατάλληλης</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σκληρότητας</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αφρώδες υψηλού βαθμού βραδύκαυστο υλικό. Η επένδυση τους να είναι αντιβακτηριδιακή, από αδιάβροχο μη τοξικό PVC υψηλής αντοχής. Κατάλληλα για βελτίωση της ισορροπίας. Να διαθέτει πάτωμα με μαλακή</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επένδυση.</w:t>
      </w:r>
    </w:p>
    <w:p w:rsidR="00981E97" w:rsidRPr="003311DC" w:rsidRDefault="00F93013">
      <w:pPr>
        <w:spacing w:before="3"/>
        <w:ind w:left="545"/>
        <w:rPr>
          <w:rFonts w:asciiTheme="minorHAnsi" w:hAnsiTheme="minorHAnsi" w:cstheme="minorHAnsi"/>
          <w:sz w:val="16"/>
        </w:rPr>
      </w:pPr>
      <w:r w:rsidRPr="003311DC">
        <w:rPr>
          <w:rFonts w:asciiTheme="minorHAnsi" w:hAnsiTheme="minorHAnsi" w:cstheme="minorHAnsi"/>
          <w:w w:val="105"/>
          <w:sz w:val="16"/>
        </w:rPr>
        <w:t>Διαστάσεις: 145 εκ x 72,5 εκ x 109 εκ.</w:t>
      </w:r>
    </w:p>
    <w:p w:rsidR="00981E97" w:rsidRPr="003311DC" w:rsidRDefault="00981E97">
      <w:pPr>
        <w:pStyle w:val="a3"/>
        <w:spacing w:before="11"/>
        <w:rPr>
          <w:rFonts w:asciiTheme="minorHAnsi" w:hAnsiTheme="minorHAnsi" w:cstheme="minorHAnsi"/>
          <w:sz w:val="21"/>
        </w:rPr>
      </w:pPr>
    </w:p>
    <w:p w:rsidR="00981E97" w:rsidRPr="003311DC" w:rsidRDefault="00F93013">
      <w:pPr>
        <w:pStyle w:val="a4"/>
        <w:numPr>
          <w:ilvl w:val="0"/>
          <w:numId w:val="15"/>
        </w:numPr>
        <w:tabs>
          <w:tab w:val="left" w:pos="547"/>
        </w:tabs>
        <w:rPr>
          <w:rFonts w:asciiTheme="minorHAnsi" w:hAnsiTheme="minorHAnsi" w:cstheme="minorHAnsi"/>
          <w:b/>
          <w:sz w:val="16"/>
        </w:rPr>
      </w:pPr>
      <w:r w:rsidRPr="003311DC">
        <w:rPr>
          <w:rFonts w:asciiTheme="minorHAnsi" w:hAnsiTheme="minorHAnsi" w:cstheme="minorHAnsi"/>
          <w:b/>
          <w:w w:val="105"/>
          <w:sz w:val="16"/>
        </w:rPr>
        <w:t>Πισίνα με</w:t>
      </w:r>
      <w:r w:rsidRPr="003311DC">
        <w:rPr>
          <w:rFonts w:asciiTheme="minorHAnsi" w:hAnsiTheme="minorHAnsi" w:cstheme="minorHAnsi"/>
          <w:b/>
          <w:spacing w:val="-5"/>
          <w:w w:val="105"/>
          <w:sz w:val="16"/>
        </w:rPr>
        <w:t xml:space="preserve"> </w:t>
      </w:r>
      <w:r w:rsidRPr="003311DC">
        <w:rPr>
          <w:rFonts w:asciiTheme="minorHAnsi" w:hAnsiTheme="minorHAnsi" w:cstheme="minorHAnsi"/>
          <w:b/>
          <w:w w:val="105"/>
          <w:sz w:val="16"/>
        </w:rPr>
        <w:t>μπαλάκια</w:t>
      </w:r>
    </w:p>
    <w:p w:rsidR="00981E97" w:rsidRPr="003311DC" w:rsidRDefault="00F93013">
      <w:pPr>
        <w:spacing w:before="35"/>
        <w:ind w:left="545"/>
        <w:rPr>
          <w:rFonts w:asciiTheme="minorHAnsi" w:hAnsiTheme="minorHAnsi" w:cstheme="minorHAnsi"/>
          <w:sz w:val="16"/>
        </w:rPr>
      </w:pPr>
      <w:r w:rsidRPr="003311DC">
        <w:rPr>
          <w:rFonts w:asciiTheme="minorHAnsi" w:hAnsiTheme="minorHAnsi" w:cstheme="minorHAnsi"/>
          <w:w w:val="105"/>
          <w:sz w:val="16"/>
        </w:rPr>
        <w:t>Πισίνα με ξύλινο σκελετό στο εσωτερικό, επικαλυμμένο με αφρώδες υλικό υψηλής</w:t>
      </w:r>
    </w:p>
    <w:p w:rsidR="00981E97" w:rsidRPr="003311DC" w:rsidRDefault="00F93013">
      <w:pPr>
        <w:spacing w:before="37" w:line="283" w:lineRule="auto"/>
        <w:ind w:left="545" w:right="3091"/>
        <w:rPr>
          <w:rFonts w:asciiTheme="minorHAnsi" w:hAnsiTheme="minorHAnsi" w:cstheme="minorHAnsi"/>
          <w:sz w:val="16"/>
        </w:rPr>
      </w:pPr>
      <w:r w:rsidRPr="003311DC">
        <w:rPr>
          <w:rFonts w:asciiTheme="minorHAnsi" w:hAnsiTheme="minorHAnsi" w:cstheme="minorHAnsi"/>
          <w:w w:val="105"/>
          <w:sz w:val="16"/>
        </w:rPr>
        <w:t>πυκνότητας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επένδυση</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υψηλής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ποιότητας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αντοχής</w:t>
      </w:r>
      <w:r w:rsidRPr="003311DC">
        <w:rPr>
          <w:rFonts w:asciiTheme="minorHAnsi" w:hAnsiTheme="minorHAnsi" w:cstheme="minorHAnsi"/>
          <w:spacing w:val="28"/>
          <w:w w:val="105"/>
          <w:sz w:val="16"/>
        </w:rPr>
        <w:t xml:space="preserve"> </w:t>
      </w:r>
      <w:r w:rsidRPr="003311DC">
        <w:rPr>
          <w:rFonts w:asciiTheme="minorHAnsi" w:hAnsiTheme="minorHAnsi" w:cstheme="minorHAnsi"/>
          <w:w w:val="105"/>
          <w:sz w:val="16"/>
        </w:rPr>
        <w:t>βινύλιο</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(PVC),</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αδιάβροχο,</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μη τοξικό. Να υπάρχει δυνατότητα επιλογής διαφόρων</w:t>
      </w:r>
      <w:r w:rsidRPr="003311DC">
        <w:rPr>
          <w:rFonts w:asciiTheme="minorHAnsi" w:hAnsiTheme="minorHAnsi" w:cstheme="minorHAnsi"/>
          <w:spacing w:val="-23"/>
          <w:w w:val="105"/>
          <w:sz w:val="16"/>
        </w:rPr>
        <w:t xml:space="preserve"> </w:t>
      </w:r>
      <w:r w:rsidRPr="003311DC">
        <w:rPr>
          <w:rFonts w:asciiTheme="minorHAnsi" w:hAnsiTheme="minorHAnsi" w:cstheme="minorHAnsi"/>
          <w:w w:val="105"/>
          <w:sz w:val="16"/>
        </w:rPr>
        <w:t>χρωμάτων.</w:t>
      </w:r>
    </w:p>
    <w:p w:rsidR="00981E97" w:rsidRPr="003311DC" w:rsidRDefault="00F93013">
      <w:pPr>
        <w:spacing w:line="285" w:lineRule="auto"/>
        <w:ind w:left="545" w:right="3091"/>
        <w:rPr>
          <w:rFonts w:asciiTheme="minorHAnsi" w:hAnsiTheme="minorHAnsi" w:cstheme="minorHAnsi"/>
          <w:sz w:val="16"/>
        </w:rPr>
      </w:pPr>
      <w:r w:rsidRPr="003311DC">
        <w:rPr>
          <w:rFonts w:asciiTheme="minorHAnsi" w:hAnsiTheme="minorHAnsi" w:cstheme="minorHAnsi"/>
          <w:w w:val="105"/>
          <w:sz w:val="16"/>
        </w:rPr>
        <w:t>Η</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πισίνα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αποτελείται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4</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συναρμολογούμενες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πλευρές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ξύλινες</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ενώσεις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στο</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πλάι</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και όχι</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Velcro,</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μεγαλύτερη</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σταθερότητα.</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στέκεται</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αυτόνομα</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στο</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χώρο.</w:t>
      </w:r>
    </w:p>
    <w:p w:rsidR="00981E97" w:rsidRPr="003311DC" w:rsidRDefault="00F93013">
      <w:pPr>
        <w:spacing w:line="192" w:lineRule="exact"/>
        <w:ind w:left="545"/>
        <w:rPr>
          <w:rFonts w:asciiTheme="minorHAnsi" w:hAnsiTheme="minorHAnsi" w:cstheme="minorHAnsi"/>
          <w:sz w:val="16"/>
        </w:rPr>
      </w:pPr>
      <w:r w:rsidRPr="003311DC">
        <w:rPr>
          <w:rFonts w:asciiTheme="minorHAnsi" w:hAnsiTheme="minorHAnsi" w:cstheme="minorHAnsi"/>
          <w:w w:val="105"/>
          <w:sz w:val="16"/>
        </w:rPr>
        <w:t>Διαστάσεις: 72,5 εκ ύψος x 145 εκ x 145 εκ.</w:t>
      </w:r>
    </w:p>
    <w:p w:rsidR="00981E97" w:rsidRPr="003311DC" w:rsidRDefault="00F93013">
      <w:pPr>
        <w:spacing w:before="36"/>
        <w:ind w:left="545"/>
        <w:rPr>
          <w:rFonts w:asciiTheme="minorHAnsi" w:hAnsiTheme="minorHAnsi" w:cstheme="minorHAnsi"/>
          <w:sz w:val="16"/>
        </w:rPr>
      </w:pPr>
      <w:r w:rsidRPr="003311DC">
        <w:rPr>
          <w:rFonts w:asciiTheme="minorHAnsi" w:hAnsiTheme="minorHAnsi" w:cstheme="minorHAnsi"/>
          <w:w w:val="105"/>
          <w:sz w:val="16"/>
        </w:rPr>
        <w:t>Να συμπεριλαμβάνονται 4 κουτιά χρωματιστά με 500 μπαλάκια έκαστο διαμέτρου 7,5 εκ.</w:t>
      </w:r>
    </w:p>
    <w:p w:rsidR="00981E97" w:rsidRPr="003311DC" w:rsidRDefault="00981E97">
      <w:pPr>
        <w:pStyle w:val="a3"/>
        <w:spacing w:before="11"/>
        <w:rPr>
          <w:rFonts w:asciiTheme="minorHAnsi" w:hAnsiTheme="minorHAnsi" w:cstheme="minorHAnsi"/>
          <w:sz w:val="21"/>
        </w:rPr>
      </w:pPr>
    </w:p>
    <w:p w:rsidR="00981E97" w:rsidRPr="003311DC" w:rsidRDefault="00F93013">
      <w:pPr>
        <w:pStyle w:val="a4"/>
        <w:numPr>
          <w:ilvl w:val="0"/>
          <w:numId w:val="15"/>
        </w:numPr>
        <w:tabs>
          <w:tab w:val="left" w:pos="545"/>
        </w:tabs>
        <w:ind w:left="544" w:hanging="231"/>
        <w:rPr>
          <w:rFonts w:asciiTheme="minorHAnsi" w:hAnsiTheme="minorHAnsi" w:cstheme="minorHAnsi"/>
          <w:b/>
          <w:sz w:val="16"/>
        </w:rPr>
      </w:pPr>
      <w:r w:rsidRPr="003311DC">
        <w:rPr>
          <w:rFonts w:asciiTheme="minorHAnsi" w:hAnsiTheme="minorHAnsi" w:cstheme="minorHAnsi"/>
          <w:b/>
          <w:w w:val="105"/>
          <w:sz w:val="16"/>
        </w:rPr>
        <w:t>Διαδραστικός</w:t>
      </w:r>
      <w:r w:rsidRPr="003311DC">
        <w:rPr>
          <w:rFonts w:asciiTheme="minorHAnsi" w:hAnsiTheme="minorHAnsi" w:cstheme="minorHAnsi"/>
          <w:b/>
          <w:spacing w:val="-3"/>
          <w:w w:val="105"/>
          <w:sz w:val="16"/>
        </w:rPr>
        <w:t xml:space="preserve"> </w:t>
      </w:r>
      <w:r w:rsidRPr="003311DC">
        <w:rPr>
          <w:rFonts w:asciiTheme="minorHAnsi" w:hAnsiTheme="minorHAnsi" w:cstheme="minorHAnsi"/>
          <w:b/>
          <w:w w:val="105"/>
          <w:sz w:val="16"/>
        </w:rPr>
        <w:t>προβολέας</w:t>
      </w:r>
    </w:p>
    <w:p w:rsidR="00981E97" w:rsidRPr="003311DC" w:rsidRDefault="00F93013">
      <w:pPr>
        <w:spacing w:before="34" w:line="283" w:lineRule="auto"/>
        <w:ind w:left="545" w:right="3091"/>
        <w:rPr>
          <w:rFonts w:asciiTheme="minorHAnsi" w:hAnsiTheme="minorHAnsi" w:cstheme="minorHAnsi"/>
          <w:sz w:val="16"/>
        </w:rPr>
      </w:pPr>
      <w:r w:rsidRPr="003311DC">
        <w:rPr>
          <w:rFonts w:asciiTheme="minorHAnsi" w:hAnsiTheme="minorHAnsi" w:cstheme="minorHAnsi"/>
          <w:w w:val="105"/>
          <w:sz w:val="16"/>
        </w:rPr>
        <w:t>Διαδραστικός προβολέας, ο οποίος δημιουργεί διαδραστικό πάτωμα προβάλλοντας διαδραστικά</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θέματα</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στο</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πάτωμα,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δίνοντας</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την</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ευκαιρία</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στον</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χρήστη</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αλληλεπιδράσει</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με την προβαλλόμενη</w:t>
      </w:r>
      <w:r w:rsidRPr="003311DC">
        <w:rPr>
          <w:rFonts w:asciiTheme="minorHAnsi" w:hAnsiTheme="minorHAnsi" w:cstheme="minorHAnsi"/>
          <w:spacing w:val="-2"/>
          <w:w w:val="105"/>
          <w:sz w:val="16"/>
        </w:rPr>
        <w:t xml:space="preserve"> </w:t>
      </w:r>
      <w:r w:rsidRPr="003311DC">
        <w:rPr>
          <w:rFonts w:asciiTheme="minorHAnsi" w:hAnsiTheme="minorHAnsi" w:cstheme="minorHAnsi"/>
          <w:w w:val="105"/>
          <w:sz w:val="16"/>
        </w:rPr>
        <w:t>εικόνα.</w:t>
      </w:r>
    </w:p>
    <w:p w:rsidR="00981E97" w:rsidRPr="003311DC" w:rsidRDefault="00F93013">
      <w:pPr>
        <w:spacing w:before="4" w:line="283" w:lineRule="auto"/>
        <w:ind w:left="545" w:right="3091"/>
        <w:rPr>
          <w:rFonts w:asciiTheme="minorHAnsi" w:hAnsiTheme="minorHAnsi" w:cstheme="minorHAnsi"/>
          <w:sz w:val="16"/>
        </w:rPr>
      </w:pPr>
      <w:r w:rsidRPr="003311DC">
        <w:rPr>
          <w:rFonts w:asciiTheme="minorHAnsi" w:hAnsiTheme="minorHAnsi" w:cstheme="minorHAnsi"/>
          <w:w w:val="105"/>
          <w:sz w:val="16"/>
        </w:rPr>
        <w:t>Στο</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σετ</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περιλαμβάνονται: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προβολέας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τους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κατάλληλους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φακούς,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Η/Υ</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το</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κατάλληλο λογισμικό,</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κάμερα</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υπερύθρων</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ανιχνευτές</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κίνησης,</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πακέτο</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10</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βασικά</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θέματα</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και</w:t>
      </w:r>
    </w:p>
    <w:p w:rsidR="00981E97" w:rsidRPr="003311DC" w:rsidRDefault="00F93013">
      <w:pPr>
        <w:spacing w:before="1"/>
        <w:ind w:left="545"/>
        <w:rPr>
          <w:rFonts w:asciiTheme="minorHAnsi" w:hAnsiTheme="minorHAnsi" w:cstheme="minorHAnsi"/>
          <w:sz w:val="16"/>
        </w:rPr>
      </w:pPr>
      <w:r w:rsidRPr="003311DC">
        <w:rPr>
          <w:rFonts w:asciiTheme="minorHAnsi" w:hAnsiTheme="minorHAnsi" w:cstheme="minorHAnsi"/>
          <w:w w:val="105"/>
          <w:sz w:val="16"/>
        </w:rPr>
        <w:t>εγχειρίδιο οδηγιών.</w:t>
      </w:r>
    </w:p>
    <w:p w:rsidR="00981E97" w:rsidRPr="003311DC" w:rsidRDefault="00F93013">
      <w:pPr>
        <w:spacing w:before="35" w:line="285" w:lineRule="auto"/>
        <w:ind w:left="545" w:right="3118"/>
        <w:rPr>
          <w:rFonts w:asciiTheme="minorHAnsi" w:hAnsiTheme="minorHAnsi" w:cstheme="minorHAnsi"/>
          <w:sz w:val="16"/>
        </w:rPr>
      </w:pPr>
      <w:r w:rsidRPr="003311DC">
        <w:rPr>
          <w:rFonts w:asciiTheme="minorHAnsi" w:hAnsiTheme="minorHAnsi" w:cstheme="minorHAnsi"/>
          <w:w w:val="105"/>
          <w:sz w:val="16"/>
        </w:rPr>
        <w:t>Ο</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χρήστης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έχει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τη</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δυνατότητα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αλληλεπιδρά</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τα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προβαλλόμενα</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θέματα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αλλάζοντας τα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στοιχεία</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του</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εκάστοτε</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περιβάλλοντος,</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όπως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π.χ.</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κουνήσει</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τα</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φύλλα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ακουμπώντας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την εικόνα τους , ή να δημιουργήσει κύκλους νερού πατώντας στην εικόνα μιας υδάτινης επιφάνειας</w:t>
      </w:r>
      <w:r w:rsidRPr="003311DC">
        <w:rPr>
          <w:rFonts w:asciiTheme="minorHAnsi" w:hAnsiTheme="minorHAnsi" w:cstheme="minorHAnsi"/>
          <w:spacing w:val="-2"/>
          <w:w w:val="105"/>
          <w:sz w:val="16"/>
        </w:rPr>
        <w:t xml:space="preserve"> </w:t>
      </w:r>
      <w:r w:rsidRPr="003311DC">
        <w:rPr>
          <w:rFonts w:asciiTheme="minorHAnsi" w:hAnsiTheme="minorHAnsi" w:cstheme="minorHAnsi"/>
          <w:w w:val="105"/>
          <w:sz w:val="16"/>
        </w:rPr>
        <w:t>κ.ά.</w:t>
      </w:r>
    </w:p>
    <w:p w:rsidR="00981E97" w:rsidRPr="003311DC" w:rsidRDefault="00F93013">
      <w:pPr>
        <w:spacing w:line="283" w:lineRule="auto"/>
        <w:ind w:left="545" w:right="3032"/>
        <w:rPr>
          <w:rFonts w:asciiTheme="minorHAnsi" w:hAnsiTheme="minorHAnsi" w:cstheme="minorHAnsi"/>
          <w:sz w:val="16"/>
        </w:rPr>
      </w:pPr>
      <w:r w:rsidRPr="003311DC">
        <w:rPr>
          <w:rFonts w:asciiTheme="minorHAnsi" w:hAnsiTheme="minorHAnsi" w:cstheme="minorHAnsi"/>
          <w:w w:val="105"/>
          <w:sz w:val="16"/>
        </w:rPr>
        <w:t>Να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κατάλληλο</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την</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ανάπτυξη</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της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φαντασίας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της</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δημιουργικότητας.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Το</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σύστημα να είναι απόλυτα ασφαλές. Να ιδανικό και για άτομα τα οποία έχουν συμπεριφορικές διαταραχές.</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υπάρχει</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δυνατότητα</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δημιουργίας</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δικών</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μας</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θεμάτων.</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διατίθενται</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διάφορα θέματα ,όπως: υγρή σοκολάτα, πάτωμα με πολύχρωμα λουλούδια, πισίνα, βυθό της θάλασσας, ζαχαρωτά, φυσαλίδες</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κ.ά.</w:t>
      </w: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17"/>
        </w:rPr>
      </w:pPr>
    </w:p>
    <w:p w:rsidR="00981E97" w:rsidRPr="003311DC" w:rsidRDefault="00F93013">
      <w:pPr>
        <w:pStyle w:val="a4"/>
        <w:numPr>
          <w:ilvl w:val="0"/>
          <w:numId w:val="15"/>
        </w:numPr>
        <w:tabs>
          <w:tab w:val="left" w:pos="547"/>
        </w:tabs>
        <w:rPr>
          <w:rFonts w:asciiTheme="minorHAnsi" w:hAnsiTheme="minorHAnsi" w:cstheme="minorHAnsi"/>
          <w:b/>
          <w:sz w:val="16"/>
        </w:rPr>
      </w:pPr>
      <w:r w:rsidRPr="003311DC">
        <w:rPr>
          <w:rFonts w:asciiTheme="minorHAnsi" w:hAnsiTheme="minorHAnsi" w:cstheme="minorHAnsi"/>
          <w:b/>
          <w:w w:val="105"/>
          <w:sz w:val="16"/>
        </w:rPr>
        <w:t>Κρεβάτι νερού με δόνηση και</w:t>
      </w:r>
      <w:r w:rsidRPr="003311DC">
        <w:rPr>
          <w:rFonts w:asciiTheme="minorHAnsi" w:hAnsiTheme="minorHAnsi" w:cstheme="minorHAnsi"/>
          <w:b/>
          <w:spacing w:val="-13"/>
          <w:w w:val="105"/>
          <w:sz w:val="16"/>
        </w:rPr>
        <w:t xml:space="preserve"> </w:t>
      </w:r>
      <w:r w:rsidRPr="003311DC">
        <w:rPr>
          <w:rFonts w:asciiTheme="minorHAnsi" w:hAnsiTheme="minorHAnsi" w:cstheme="minorHAnsi"/>
          <w:b/>
          <w:w w:val="105"/>
          <w:sz w:val="16"/>
        </w:rPr>
        <w:t>μουσική</w:t>
      </w:r>
    </w:p>
    <w:p w:rsidR="00981E97" w:rsidRPr="003311DC" w:rsidRDefault="00981E97">
      <w:pPr>
        <w:rPr>
          <w:rFonts w:asciiTheme="minorHAnsi" w:hAnsiTheme="minorHAnsi" w:cstheme="minorHAnsi"/>
          <w:sz w:val="16"/>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b/>
          <w:sz w:val="20"/>
        </w:rPr>
      </w:pPr>
      <w:r>
        <w:rPr>
          <w:rFonts w:asciiTheme="minorHAnsi" w:hAnsiTheme="minorHAnsi" w:cstheme="minorHAnsi"/>
          <w:noProof/>
          <w:lang w:bidi="ar-SA"/>
        </w:rPr>
        <w:lastRenderedPageBreak/>
        <mc:AlternateContent>
          <mc:Choice Requires="wps">
            <w:drawing>
              <wp:anchor distT="0" distB="0" distL="114300" distR="114300" simplePos="0" relativeHeight="251662848"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1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449.35pt;margin-top:74.3pt;width:145.95pt;height:693.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AQ&#10;6Tax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b/>
          <w:sz w:val="20"/>
        </w:rPr>
      </w:pPr>
    </w:p>
    <w:p w:rsidR="00981E97" w:rsidRPr="003311DC" w:rsidRDefault="00981E97">
      <w:pPr>
        <w:pStyle w:val="a3"/>
        <w:spacing w:before="1"/>
        <w:rPr>
          <w:rFonts w:asciiTheme="minorHAnsi" w:hAnsiTheme="minorHAnsi" w:cstheme="minorHAnsi"/>
          <w:b/>
          <w:sz w:val="25"/>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670528" behindDoc="0" locked="0" layoutInCell="1" allowOverlap="1" wp14:anchorId="4DEB0508" wp14:editId="4C2CDBCC">
            <wp:simplePos x="0" y="0"/>
            <wp:positionH relativeFrom="page">
              <wp:posOffset>4227703</wp:posOffset>
            </wp:positionH>
            <wp:positionV relativeFrom="paragraph">
              <wp:posOffset>-93294</wp:posOffset>
            </wp:positionV>
            <wp:extent cx="751319" cy="536955"/>
            <wp:effectExtent l="0" t="0" r="0" b="0"/>
            <wp:wrapNone/>
            <wp:docPr id="3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672576" behindDoc="0" locked="0" layoutInCell="1" allowOverlap="1" wp14:anchorId="6FF8FD6B" wp14:editId="3E1EE9AF">
            <wp:simplePos x="0" y="0"/>
            <wp:positionH relativeFrom="page">
              <wp:posOffset>2069845</wp:posOffset>
            </wp:positionH>
            <wp:positionV relativeFrom="paragraph">
              <wp:posOffset>-5524</wp:posOffset>
            </wp:positionV>
            <wp:extent cx="1739519" cy="356840"/>
            <wp:effectExtent l="0" t="0" r="0" b="0"/>
            <wp:wrapNone/>
            <wp:docPr id="3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674624" behindDoc="0" locked="0" layoutInCell="1" allowOverlap="1" wp14:anchorId="42F7A322" wp14:editId="313A30E9">
            <wp:simplePos x="0" y="0"/>
            <wp:positionH relativeFrom="page">
              <wp:posOffset>946327</wp:posOffset>
            </wp:positionH>
            <wp:positionV relativeFrom="paragraph">
              <wp:posOffset>-119418</wp:posOffset>
            </wp:positionV>
            <wp:extent cx="739620" cy="651979"/>
            <wp:effectExtent l="0" t="0" r="0" b="0"/>
            <wp:wrapNone/>
            <wp:docPr id="3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54</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7"/>
        <w:rPr>
          <w:rFonts w:asciiTheme="minorHAnsi" w:hAnsiTheme="minorHAnsi" w:cstheme="minorHAnsi"/>
          <w:sz w:val="21"/>
        </w:rPr>
      </w:pPr>
    </w:p>
    <w:p w:rsidR="00981E97" w:rsidRPr="003311DC" w:rsidRDefault="00F93013">
      <w:pPr>
        <w:spacing w:line="283" w:lineRule="auto"/>
        <w:ind w:left="545" w:right="3091"/>
        <w:rPr>
          <w:rFonts w:asciiTheme="minorHAnsi" w:hAnsiTheme="minorHAnsi" w:cstheme="minorHAnsi"/>
          <w:sz w:val="16"/>
        </w:rPr>
      </w:pPr>
      <w:r w:rsidRPr="003311DC">
        <w:rPr>
          <w:rFonts w:asciiTheme="minorHAnsi" w:hAnsiTheme="minorHAnsi" w:cstheme="minorHAnsi"/>
          <w:w w:val="105"/>
          <w:sz w:val="16"/>
        </w:rPr>
        <w:t>Με διαστάσεις 100 x 200 x 45 εκ. Η βάση του κρεβατιού να διαθέτει εσωτερικό ξύλινο σκελετό</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διαμορφωμένη</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σαν</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καμπίνα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ήχου</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στην</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οποία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τοποθετημένα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τα μεγάφωνα για την παραγωγή του</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ήχου.</w:t>
      </w:r>
    </w:p>
    <w:p w:rsidR="00981E97" w:rsidRPr="003311DC" w:rsidRDefault="00F93013">
      <w:pPr>
        <w:spacing w:before="4"/>
        <w:ind w:left="545"/>
        <w:rPr>
          <w:rFonts w:asciiTheme="minorHAnsi" w:hAnsiTheme="minorHAnsi" w:cstheme="minorHAnsi"/>
          <w:sz w:val="16"/>
        </w:rPr>
      </w:pPr>
      <w:r w:rsidRPr="003311DC">
        <w:rPr>
          <w:rFonts w:asciiTheme="minorHAnsi" w:hAnsiTheme="minorHAnsi" w:cstheme="minorHAnsi"/>
          <w:w w:val="105"/>
          <w:sz w:val="16"/>
        </w:rPr>
        <w:t>Να διαθέτει υποδοχή για σύνδεση μουσικής (ραδιόφωνο, κασετόφωνο, cd).</w:t>
      </w:r>
    </w:p>
    <w:p w:rsidR="00981E97" w:rsidRPr="003311DC" w:rsidRDefault="00F93013">
      <w:pPr>
        <w:spacing w:before="35" w:line="283" w:lineRule="auto"/>
        <w:ind w:left="545" w:right="3032"/>
        <w:rPr>
          <w:rFonts w:asciiTheme="minorHAnsi" w:hAnsiTheme="minorHAnsi" w:cstheme="minorHAnsi"/>
          <w:sz w:val="16"/>
        </w:rPr>
      </w:pPr>
      <w:r w:rsidRPr="003311DC">
        <w:rPr>
          <w:rFonts w:asciiTheme="minorHAnsi" w:hAnsiTheme="minorHAnsi" w:cstheme="minorHAnsi"/>
          <w:w w:val="105"/>
          <w:sz w:val="16"/>
        </w:rPr>
        <w:t>Να διαθέτει στρώμα νερού, επενδυμένο από αδιάβροχο μη τοξικό βινύλιο υψηλής αντοχής. Να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κατασκευασμένο</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τέτοιο</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τρόπο,</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ώστε</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ο</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ήχος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οι</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δονήσεις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διαπερνούν</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όλο</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το σώμα για με</w:t>
      </w:r>
      <w:r w:rsidRPr="003311DC">
        <w:rPr>
          <w:rFonts w:asciiTheme="minorHAnsi" w:hAnsiTheme="minorHAnsi" w:cstheme="minorHAnsi"/>
          <w:w w:val="105"/>
          <w:sz w:val="16"/>
        </w:rPr>
        <w:t>γαλύτερη</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διέγερση.</w:t>
      </w:r>
    </w:p>
    <w:p w:rsidR="00981E97" w:rsidRPr="003311DC" w:rsidRDefault="00F93013">
      <w:pPr>
        <w:spacing w:before="3"/>
        <w:ind w:left="545"/>
        <w:rPr>
          <w:rFonts w:asciiTheme="minorHAnsi" w:hAnsiTheme="minorHAnsi" w:cstheme="minorHAnsi"/>
          <w:sz w:val="16"/>
        </w:rPr>
      </w:pPr>
      <w:r w:rsidRPr="003311DC">
        <w:rPr>
          <w:rFonts w:asciiTheme="minorHAnsi" w:hAnsiTheme="minorHAnsi" w:cstheme="minorHAnsi"/>
          <w:w w:val="105"/>
          <w:sz w:val="16"/>
        </w:rPr>
        <w:t>Να περιλαμβάνει σύστημα θέρμανσης, σετ για γέμισμα, σωλήνα 17 μέτρων, conditioner</w:t>
      </w:r>
    </w:p>
    <w:p w:rsidR="00981E97" w:rsidRPr="003311DC" w:rsidRDefault="00F93013">
      <w:pPr>
        <w:spacing w:before="35" w:line="283" w:lineRule="auto"/>
        <w:ind w:left="545" w:right="3091"/>
        <w:rPr>
          <w:rFonts w:asciiTheme="minorHAnsi" w:hAnsiTheme="minorHAnsi" w:cstheme="minorHAnsi"/>
          <w:sz w:val="16"/>
        </w:rPr>
      </w:pPr>
      <w:r w:rsidRPr="003311DC">
        <w:rPr>
          <w:rFonts w:asciiTheme="minorHAnsi" w:hAnsiTheme="minorHAnsi" w:cstheme="minorHAnsi"/>
          <w:w w:val="105"/>
          <w:sz w:val="16"/>
        </w:rPr>
        <w:t>νερού</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οδηγίες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χρήσεως.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Το</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στρώμα</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δύο</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ηχεία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οποία</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βρίσκονται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μέσα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σε ειδική</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κονσόλα</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κάτω</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το</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στρώμα</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νερού.</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3"/>
          <w:w w:val="105"/>
          <w:sz w:val="16"/>
        </w:rPr>
        <w:t xml:space="preserve"> </w:t>
      </w:r>
      <w:r w:rsidRPr="003311DC">
        <w:rPr>
          <w:rFonts w:asciiTheme="minorHAnsi" w:hAnsiTheme="minorHAnsi" w:cstheme="minorHAnsi"/>
          <w:w w:val="105"/>
          <w:sz w:val="16"/>
        </w:rPr>
        <w:t>αυτό</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τον</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τρόπο</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η</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μουσική</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το</w:t>
      </w:r>
    </w:p>
    <w:p w:rsidR="00981E97" w:rsidRPr="003311DC" w:rsidRDefault="00F93013">
      <w:pPr>
        <w:spacing w:before="1" w:line="283" w:lineRule="auto"/>
        <w:ind w:left="545" w:right="3091"/>
        <w:rPr>
          <w:rFonts w:asciiTheme="minorHAnsi" w:hAnsiTheme="minorHAnsi" w:cstheme="minorHAnsi"/>
          <w:sz w:val="16"/>
        </w:rPr>
      </w:pPr>
      <w:r w:rsidRPr="003311DC">
        <w:rPr>
          <w:rFonts w:asciiTheme="minorHAnsi" w:hAnsiTheme="minorHAnsi" w:cstheme="minorHAnsi"/>
          <w:w w:val="105"/>
          <w:sz w:val="16"/>
        </w:rPr>
        <w:t>ηχοσύστημα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εκπέμπεται</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μέσα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το</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στρώμα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το</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οποίο</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δονείται</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ανάλογα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το</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ρυθμό. Το σύστημα που θερμαίνει να είναι διπλά μονωμένο ώστε να μην υπάρχουν ενεργειακές απώλειες. Η θερμοκρασία να είναι</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ρυθμιζόμενη.</w:t>
      </w:r>
    </w:p>
    <w:p w:rsidR="00981E97" w:rsidRPr="003311DC" w:rsidRDefault="00981E97">
      <w:pPr>
        <w:pStyle w:val="a3"/>
        <w:rPr>
          <w:rFonts w:asciiTheme="minorHAnsi" w:hAnsiTheme="minorHAnsi" w:cstheme="minorHAnsi"/>
          <w:sz w:val="20"/>
        </w:rPr>
      </w:pPr>
    </w:p>
    <w:p w:rsidR="00981E97" w:rsidRPr="003311DC" w:rsidRDefault="00981E97">
      <w:pPr>
        <w:pStyle w:val="a3"/>
        <w:spacing w:before="1"/>
        <w:rPr>
          <w:rFonts w:asciiTheme="minorHAnsi" w:hAnsiTheme="minorHAnsi" w:cstheme="minorHAnsi"/>
        </w:rPr>
      </w:pPr>
    </w:p>
    <w:p w:rsidR="00981E97" w:rsidRPr="003311DC" w:rsidRDefault="00F93013">
      <w:pPr>
        <w:pStyle w:val="a4"/>
        <w:numPr>
          <w:ilvl w:val="0"/>
          <w:numId w:val="15"/>
        </w:numPr>
        <w:tabs>
          <w:tab w:val="left" w:pos="547"/>
        </w:tabs>
        <w:rPr>
          <w:rFonts w:asciiTheme="minorHAnsi" w:hAnsiTheme="minorHAnsi" w:cstheme="minorHAnsi"/>
          <w:b/>
          <w:sz w:val="16"/>
        </w:rPr>
      </w:pPr>
      <w:r w:rsidRPr="003311DC">
        <w:rPr>
          <w:rFonts w:asciiTheme="minorHAnsi" w:hAnsiTheme="minorHAnsi" w:cstheme="minorHAnsi"/>
          <w:b/>
          <w:w w:val="105"/>
          <w:sz w:val="16"/>
        </w:rPr>
        <w:t>Ηχοσύστημα</w:t>
      </w:r>
    </w:p>
    <w:p w:rsidR="00981E97" w:rsidRPr="003311DC" w:rsidRDefault="00F93013">
      <w:pPr>
        <w:spacing w:before="36" w:line="283" w:lineRule="auto"/>
        <w:ind w:left="545" w:right="3032"/>
        <w:rPr>
          <w:rFonts w:asciiTheme="minorHAnsi" w:hAnsiTheme="minorHAnsi" w:cstheme="minorHAnsi"/>
          <w:sz w:val="16"/>
        </w:rPr>
      </w:pPr>
      <w:r w:rsidRPr="003311DC">
        <w:rPr>
          <w:rFonts w:asciiTheme="minorHAnsi" w:hAnsiTheme="minorHAnsi" w:cstheme="minorHAnsi"/>
          <w:w w:val="105"/>
          <w:sz w:val="16"/>
        </w:rPr>
        <w:t>Το</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ηχοσύστημα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συμβατό</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το</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μουσικό</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κρεβάτι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νερού.</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αποτελείται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DVD-CD player, προενισχυτή και τελικό</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ενισχυτή.</w:t>
      </w:r>
    </w:p>
    <w:p w:rsidR="00981E97" w:rsidRPr="003311DC" w:rsidRDefault="00F93013">
      <w:pPr>
        <w:spacing w:before="2" w:line="283" w:lineRule="auto"/>
        <w:ind w:left="545" w:right="3091"/>
        <w:rPr>
          <w:rFonts w:asciiTheme="minorHAnsi" w:hAnsiTheme="minorHAnsi" w:cstheme="minorHAnsi"/>
          <w:sz w:val="16"/>
        </w:rPr>
      </w:pPr>
      <w:r w:rsidRPr="003311DC">
        <w:rPr>
          <w:rFonts w:asciiTheme="minorHAnsi" w:hAnsiTheme="minorHAnsi" w:cstheme="minorHAnsi"/>
          <w:w w:val="105"/>
          <w:sz w:val="16"/>
        </w:rPr>
        <w:t>Το</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DVD-CD</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player</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δυνατότητα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αναπαραγωγής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DVD-CD,</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mp3</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player</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θύρα USB για αναπαραγωγή ήχου μέσω USB</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stick.</w:t>
      </w:r>
    </w:p>
    <w:p w:rsidR="00981E97" w:rsidRPr="003311DC" w:rsidRDefault="00F93013">
      <w:pPr>
        <w:spacing w:before="2"/>
        <w:ind w:left="545"/>
        <w:rPr>
          <w:rFonts w:asciiTheme="minorHAnsi" w:hAnsiTheme="minorHAnsi" w:cstheme="minorHAnsi"/>
          <w:sz w:val="16"/>
        </w:rPr>
      </w:pPr>
      <w:r w:rsidRPr="003311DC">
        <w:rPr>
          <w:rFonts w:asciiTheme="minorHAnsi" w:hAnsiTheme="minorHAnsi" w:cstheme="minorHAnsi"/>
          <w:w w:val="105"/>
          <w:sz w:val="16"/>
        </w:rPr>
        <w:t>Να λειτουργεί και με τηλεχειριστήριο.</w:t>
      </w:r>
    </w:p>
    <w:p w:rsidR="00981E97" w:rsidRPr="003311DC" w:rsidRDefault="00F93013">
      <w:pPr>
        <w:spacing w:before="35" w:line="283" w:lineRule="auto"/>
        <w:ind w:left="545" w:right="3032"/>
        <w:rPr>
          <w:rFonts w:asciiTheme="minorHAnsi" w:hAnsiTheme="minorHAnsi" w:cstheme="minorHAnsi"/>
          <w:sz w:val="16"/>
        </w:rPr>
      </w:pPr>
      <w:r w:rsidRPr="003311DC">
        <w:rPr>
          <w:rFonts w:asciiTheme="minorHAnsi" w:hAnsiTheme="minorHAnsi" w:cstheme="minorHAnsi"/>
          <w:w w:val="105"/>
          <w:sz w:val="16"/>
        </w:rPr>
        <w:t>Ο</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προενισχυτής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θύρα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USB</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αναπαραγωγή</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ήχου</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μέσω</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USB</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stick,</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θύρα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εισόδου μικροφώνου, θύρα εξόδου για ακουστικά και να έχει δυνατότητα σύνδεσης με άλλες πηγές ήχου.</w: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17"/>
        </w:rPr>
      </w:pPr>
    </w:p>
    <w:p w:rsidR="00981E97" w:rsidRPr="003311DC" w:rsidRDefault="00F93013">
      <w:pPr>
        <w:pStyle w:val="a4"/>
        <w:numPr>
          <w:ilvl w:val="0"/>
          <w:numId w:val="15"/>
        </w:numPr>
        <w:tabs>
          <w:tab w:val="left" w:pos="547"/>
        </w:tabs>
        <w:spacing w:before="1"/>
        <w:rPr>
          <w:rFonts w:asciiTheme="minorHAnsi" w:hAnsiTheme="minorHAnsi" w:cstheme="minorHAnsi"/>
          <w:b/>
          <w:sz w:val="16"/>
        </w:rPr>
      </w:pPr>
      <w:r w:rsidRPr="003311DC">
        <w:rPr>
          <w:rFonts w:asciiTheme="minorHAnsi" w:hAnsiTheme="minorHAnsi" w:cstheme="minorHAnsi"/>
          <w:b/>
          <w:w w:val="105"/>
          <w:sz w:val="16"/>
        </w:rPr>
        <w:t>Κουρτίνα οπτικών</w:t>
      </w:r>
      <w:r w:rsidRPr="003311DC">
        <w:rPr>
          <w:rFonts w:asciiTheme="minorHAnsi" w:hAnsiTheme="minorHAnsi" w:cstheme="minorHAnsi"/>
          <w:b/>
          <w:spacing w:val="-5"/>
          <w:w w:val="105"/>
          <w:sz w:val="16"/>
        </w:rPr>
        <w:t xml:space="preserve"> </w:t>
      </w:r>
      <w:r w:rsidRPr="003311DC">
        <w:rPr>
          <w:rFonts w:asciiTheme="minorHAnsi" w:hAnsiTheme="minorHAnsi" w:cstheme="minorHAnsi"/>
          <w:b/>
          <w:w w:val="105"/>
          <w:sz w:val="16"/>
        </w:rPr>
        <w:t>ινών</w:t>
      </w:r>
    </w:p>
    <w:p w:rsidR="00981E97" w:rsidRPr="003311DC" w:rsidRDefault="00F93013">
      <w:pPr>
        <w:spacing w:before="36" w:line="247" w:lineRule="auto"/>
        <w:ind w:left="545" w:right="3091"/>
        <w:rPr>
          <w:rFonts w:asciiTheme="minorHAnsi" w:hAnsiTheme="minorHAnsi" w:cstheme="minorHAnsi"/>
          <w:sz w:val="16"/>
        </w:rPr>
      </w:pPr>
      <w:r w:rsidRPr="003311DC">
        <w:rPr>
          <w:rFonts w:asciiTheme="minorHAnsi" w:hAnsiTheme="minorHAnsi" w:cstheme="minorHAnsi"/>
          <w:w w:val="105"/>
          <w:sz w:val="16"/>
        </w:rPr>
        <w:t>Να αποτελείται συνολικά από 66 ίνες μήκους 2 μέτρα. Να διαθέτουν στρογγυλεμένα άκρα ώστε</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προσφέρεται</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μέγιστη</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ασφάλεια.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κατασκευασμένα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ανθεκτικό,</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μη</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 xml:space="preserve">τοξικό υλικό, μεγάλης διάρκειας και να μην καταστρέφονται εύκολα. Να μην περιέχουν φθαλικές </w:t>
      </w:r>
      <w:r w:rsidRPr="003311DC">
        <w:rPr>
          <w:rFonts w:asciiTheme="minorHAnsi" w:hAnsiTheme="minorHAnsi" w:cstheme="minorHAnsi"/>
          <w:w w:val="105"/>
          <w:sz w:val="16"/>
        </w:rPr>
        <w:t>ενώσεις,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γυαλί</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ή</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λάτεξ.</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έχουν</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τη</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δυνατότητα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σύνδεσης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πηγή</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φωτός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μέσω</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της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οποίας να γίνεται η εναλλαγή των</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χρωμάτων.</w:t>
      </w:r>
    </w:p>
    <w:p w:rsidR="00981E97" w:rsidRPr="003311DC" w:rsidRDefault="00F93013">
      <w:pPr>
        <w:spacing w:line="247" w:lineRule="auto"/>
        <w:ind w:left="545" w:right="3032"/>
        <w:rPr>
          <w:rFonts w:asciiTheme="minorHAnsi" w:hAnsiTheme="minorHAnsi" w:cstheme="minorHAnsi"/>
          <w:sz w:val="16"/>
        </w:rPr>
      </w:pPr>
      <w:r w:rsidRPr="003311DC">
        <w:rPr>
          <w:rFonts w:asciiTheme="minorHAnsi" w:hAnsiTheme="minorHAnsi" w:cstheme="minorHAnsi"/>
          <w:w w:val="105"/>
          <w:sz w:val="16"/>
        </w:rPr>
        <w:t>Να</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συμπεριλαμβάνεται</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επίσης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ασύρματη</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πηγή</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φωτός,</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τον</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φωτισμό</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την</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εναλλαγή</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των χρωμάτων</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των</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οπτικών</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ινών.</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χαμηλής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τάσης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(12</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Volt)</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μετασχηματιστή.</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είναι πρακτική και να έχει τη δυνατότητα τοποθέτησης στον τοίχο. Επίσης, να είναι συμβατή με την ασύρματη συσκευή εναλλαγής</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χρωμάτων.</w:t>
      </w:r>
    </w:p>
    <w:p w:rsidR="00981E97" w:rsidRPr="003311DC" w:rsidRDefault="00F93013">
      <w:pPr>
        <w:spacing w:line="194" w:lineRule="exact"/>
        <w:ind w:left="545"/>
        <w:rPr>
          <w:rFonts w:asciiTheme="minorHAnsi" w:hAnsiTheme="minorHAnsi" w:cstheme="minorHAnsi"/>
          <w:sz w:val="16"/>
        </w:rPr>
      </w:pPr>
      <w:r w:rsidRPr="003311DC">
        <w:rPr>
          <w:rFonts w:asciiTheme="minorHAnsi" w:hAnsiTheme="minorHAnsi" w:cstheme="minorHAnsi"/>
          <w:w w:val="105"/>
          <w:sz w:val="16"/>
        </w:rPr>
        <w:t>Διαστάσεις: 18 εκ Χ 8 εκ Χ 5 εκ.</w:t>
      </w:r>
    </w:p>
    <w:p w:rsidR="00981E97" w:rsidRPr="003311DC" w:rsidRDefault="00F93013">
      <w:pPr>
        <w:spacing w:before="6" w:line="283" w:lineRule="auto"/>
        <w:ind w:left="545" w:right="3091"/>
        <w:rPr>
          <w:rFonts w:asciiTheme="minorHAnsi" w:hAnsiTheme="minorHAnsi" w:cstheme="minorHAnsi"/>
          <w:sz w:val="16"/>
        </w:rPr>
      </w:pPr>
      <w:r w:rsidRPr="003311DC">
        <w:rPr>
          <w:rFonts w:asciiTheme="minorHAnsi" w:hAnsiTheme="minorHAnsi" w:cstheme="minorHAnsi"/>
          <w:w w:val="105"/>
          <w:sz w:val="16"/>
        </w:rPr>
        <w:t>Να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συμβατή</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την</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Οθόνη</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Αφής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ελέγχου</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του</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πολυαισθητηριακού</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χώρου</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το ασύρματο control</w:t>
      </w:r>
      <w:r w:rsidRPr="003311DC">
        <w:rPr>
          <w:rFonts w:asciiTheme="minorHAnsi" w:hAnsiTheme="minorHAnsi" w:cstheme="minorHAnsi"/>
          <w:spacing w:val="-3"/>
          <w:w w:val="105"/>
          <w:sz w:val="16"/>
        </w:rPr>
        <w:t xml:space="preserve"> </w:t>
      </w:r>
      <w:r w:rsidRPr="003311DC">
        <w:rPr>
          <w:rFonts w:asciiTheme="minorHAnsi" w:hAnsiTheme="minorHAnsi" w:cstheme="minorHAnsi"/>
          <w:w w:val="105"/>
          <w:sz w:val="16"/>
        </w:rPr>
        <w:t>λειτουργιών.</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rPr>
      </w:pPr>
    </w:p>
    <w:p w:rsidR="00981E97" w:rsidRPr="003311DC" w:rsidRDefault="00F93013">
      <w:pPr>
        <w:pStyle w:val="a4"/>
        <w:numPr>
          <w:ilvl w:val="0"/>
          <w:numId w:val="15"/>
        </w:numPr>
        <w:tabs>
          <w:tab w:val="left" w:pos="547"/>
        </w:tabs>
        <w:rPr>
          <w:rFonts w:asciiTheme="minorHAnsi" w:hAnsiTheme="minorHAnsi" w:cstheme="minorHAnsi"/>
          <w:b/>
          <w:sz w:val="16"/>
        </w:rPr>
      </w:pPr>
      <w:r w:rsidRPr="003311DC">
        <w:rPr>
          <w:rFonts w:asciiTheme="minorHAnsi" w:hAnsiTheme="minorHAnsi" w:cstheme="minorHAnsi"/>
          <w:b/>
          <w:w w:val="105"/>
          <w:sz w:val="16"/>
        </w:rPr>
        <w:t>Μοκέτα</w:t>
      </w:r>
      <w:r w:rsidRPr="003311DC">
        <w:rPr>
          <w:rFonts w:asciiTheme="minorHAnsi" w:hAnsiTheme="minorHAnsi" w:cstheme="minorHAnsi"/>
          <w:b/>
          <w:spacing w:val="-24"/>
          <w:w w:val="105"/>
          <w:sz w:val="16"/>
        </w:rPr>
        <w:t xml:space="preserve"> </w:t>
      </w:r>
      <w:r w:rsidRPr="003311DC">
        <w:rPr>
          <w:rFonts w:asciiTheme="minorHAnsi" w:hAnsiTheme="minorHAnsi" w:cstheme="minorHAnsi"/>
          <w:b/>
          <w:w w:val="105"/>
          <w:sz w:val="16"/>
        </w:rPr>
        <w:t>οπτικών</w:t>
      </w:r>
      <w:r w:rsidRPr="003311DC">
        <w:rPr>
          <w:rFonts w:asciiTheme="minorHAnsi" w:hAnsiTheme="minorHAnsi" w:cstheme="minorHAnsi"/>
          <w:b/>
          <w:spacing w:val="-24"/>
          <w:w w:val="105"/>
          <w:sz w:val="16"/>
        </w:rPr>
        <w:t xml:space="preserve"> </w:t>
      </w:r>
      <w:r w:rsidRPr="003311DC">
        <w:rPr>
          <w:rFonts w:asciiTheme="minorHAnsi" w:hAnsiTheme="minorHAnsi" w:cstheme="minorHAnsi"/>
          <w:b/>
          <w:w w:val="105"/>
          <w:sz w:val="16"/>
        </w:rPr>
        <w:t>ινών</w:t>
      </w:r>
    </w:p>
    <w:p w:rsidR="00981E97" w:rsidRPr="003311DC" w:rsidRDefault="00F93013">
      <w:pPr>
        <w:spacing w:before="35" w:line="283" w:lineRule="auto"/>
        <w:ind w:left="545" w:right="6534"/>
        <w:rPr>
          <w:rFonts w:asciiTheme="minorHAnsi" w:hAnsiTheme="minorHAnsi" w:cstheme="minorHAnsi"/>
          <w:sz w:val="16"/>
        </w:rPr>
      </w:pPr>
      <w:r w:rsidRPr="003311DC">
        <w:rPr>
          <w:rFonts w:asciiTheme="minorHAnsi" w:hAnsiTheme="minorHAnsi" w:cstheme="minorHAnsi"/>
          <w:w w:val="105"/>
          <w:sz w:val="16"/>
        </w:rPr>
        <w:t>Μοκέτα</w:t>
      </w:r>
      <w:r w:rsidRPr="003311DC">
        <w:rPr>
          <w:rFonts w:asciiTheme="minorHAnsi" w:hAnsiTheme="minorHAnsi" w:cstheme="minorHAnsi"/>
          <w:spacing w:val="-21"/>
          <w:w w:val="105"/>
          <w:sz w:val="16"/>
        </w:rPr>
        <w:t xml:space="preserve"> </w:t>
      </w:r>
      <w:r w:rsidRPr="003311DC">
        <w:rPr>
          <w:rFonts w:asciiTheme="minorHAnsi" w:hAnsiTheme="minorHAnsi" w:cstheme="minorHAnsi"/>
          <w:w w:val="105"/>
          <w:sz w:val="16"/>
        </w:rPr>
        <w:t>φωτιζόμενη</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μέσω</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ραμμένων</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οπτικών</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ινών. Διαστάσεις: 2Χ1</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μ.</w:t>
      </w:r>
    </w:p>
    <w:p w:rsidR="00981E97" w:rsidRPr="003311DC" w:rsidRDefault="00F93013">
      <w:pPr>
        <w:spacing w:before="1" w:line="283" w:lineRule="auto"/>
        <w:ind w:left="545" w:right="3091"/>
        <w:rPr>
          <w:rFonts w:asciiTheme="minorHAnsi" w:hAnsiTheme="minorHAnsi" w:cstheme="minorHAnsi"/>
          <w:sz w:val="16"/>
        </w:rPr>
      </w:pPr>
      <w:r w:rsidRPr="003311DC">
        <w:rPr>
          <w:rFonts w:asciiTheme="minorHAnsi" w:hAnsiTheme="minorHAnsi" w:cstheme="minorHAnsi"/>
          <w:w w:val="105"/>
          <w:sz w:val="16"/>
        </w:rPr>
        <w:t>Να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κατασκευάζεται</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υψηλής</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ποιότητας</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υλικό</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80%</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μαλλί</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20</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nylon)</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έχει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τη δυνατότητα</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εναλλαγής</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χρωμάτων</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ένα</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ιδιαίτερα</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εντυπωσιακό</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αποτέλεσμα.</w:t>
      </w:r>
    </w:p>
    <w:p w:rsidR="00981E97" w:rsidRPr="003311DC" w:rsidRDefault="00F93013">
      <w:pPr>
        <w:spacing w:before="2" w:line="283" w:lineRule="auto"/>
        <w:ind w:left="545" w:right="3091"/>
        <w:rPr>
          <w:rFonts w:asciiTheme="minorHAnsi" w:hAnsiTheme="minorHAnsi" w:cstheme="minorHAnsi"/>
          <w:sz w:val="16"/>
        </w:rPr>
      </w:pPr>
      <w:r w:rsidRPr="003311DC">
        <w:rPr>
          <w:rFonts w:asciiTheme="minorHAnsi" w:hAnsiTheme="minorHAnsi" w:cstheme="minorHAnsi"/>
          <w:w w:val="105"/>
          <w:sz w:val="16"/>
        </w:rPr>
        <w:t>Να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την</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ικανότητα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απορροφά</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κραδασμούς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ήχους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λειτουργεί</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πηγή φωτός η οποία να</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συμπεριλαμβάνεται.</w:t>
      </w:r>
    </w:p>
    <w:p w:rsidR="00981E97" w:rsidRPr="003311DC" w:rsidRDefault="00981E97">
      <w:pPr>
        <w:spacing w:line="283" w:lineRule="auto"/>
        <w:rPr>
          <w:rFonts w:asciiTheme="minorHAnsi" w:hAnsiTheme="minorHAnsi" w:cstheme="minorHAnsi"/>
          <w:sz w:val="16"/>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667968"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16"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449.35pt;margin-top:74.3pt;width:145.95pt;height:693.3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Bb&#10;UV0u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
        <w:rPr>
          <w:rFonts w:asciiTheme="minorHAnsi" w:hAnsiTheme="minorHAnsi" w:cstheme="minorHAnsi"/>
          <w:sz w:val="25"/>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676672" behindDoc="0" locked="0" layoutInCell="1" allowOverlap="1" wp14:anchorId="20732128" wp14:editId="7BCBAC15">
            <wp:simplePos x="0" y="0"/>
            <wp:positionH relativeFrom="page">
              <wp:posOffset>4227703</wp:posOffset>
            </wp:positionH>
            <wp:positionV relativeFrom="paragraph">
              <wp:posOffset>-93294</wp:posOffset>
            </wp:positionV>
            <wp:extent cx="751319" cy="536955"/>
            <wp:effectExtent l="0" t="0" r="0" b="0"/>
            <wp:wrapNone/>
            <wp:docPr id="3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678720" behindDoc="0" locked="0" layoutInCell="1" allowOverlap="1" wp14:anchorId="4F959671" wp14:editId="38B94DC9">
            <wp:simplePos x="0" y="0"/>
            <wp:positionH relativeFrom="page">
              <wp:posOffset>2069845</wp:posOffset>
            </wp:positionH>
            <wp:positionV relativeFrom="paragraph">
              <wp:posOffset>-5524</wp:posOffset>
            </wp:positionV>
            <wp:extent cx="1739519" cy="356840"/>
            <wp:effectExtent l="0" t="0" r="0" b="0"/>
            <wp:wrapNone/>
            <wp:docPr id="33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680768" behindDoc="0" locked="0" layoutInCell="1" allowOverlap="1" wp14:anchorId="37E9DE9A" wp14:editId="220D97D5">
            <wp:simplePos x="0" y="0"/>
            <wp:positionH relativeFrom="page">
              <wp:posOffset>946327</wp:posOffset>
            </wp:positionH>
            <wp:positionV relativeFrom="paragraph">
              <wp:posOffset>-119418</wp:posOffset>
            </wp:positionV>
            <wp:extent cx="739620" cy="651979"/>
            <wp:effectExtent l="0" t="0" r="0" b="0"/>
            <wp:wrapNone/>
            <wp:docPr id="33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55</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1"/>
        </w:rPr>
      </w:pPr>
    </w:p>
    <w:p w:rsidR="00981E97" w:rsidRPr="003311DC" w:rsidRDefault="00F93013">
      <w:pPr>
        <w:spacing w:line="283" w:lineRule="auto"/>
        <w:ind w:left="545" w:right="4116"/>
        <w:rPr>
          <w:rFonts w:asciiTheme="minorHAnsi" w:hAnsiTheme="minorHAnsi" w:cstheme="minorHAnsi"/>
          <w:sz w:val="16"/>
        </w:rPr>
      </w:pPr>
      <w:r w:rsidRPr="003311DC">
        <w:rPr>
          <w:rFonts w:asciiTheme="minorHAnsi" w:hAnsiTheme="minorHAnsi" w:cstheme="minorHAnsi"/>
          <w:w w:val="105"/>
          <w:sz w:val="16"/>
        </w:rPr>
        <w:t>Η</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μοκέτα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διαθέσιμη</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σε</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χρώματα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πράσινο,</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μαύρο,</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μπεζ,</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μπλε,</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κόκκινο. Να μπορεί να τοποθετηθεί και στον</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τοίχο.</w:t>
      </w:r>
    </w:p>
    <w:p w:rsidR="00981E97" w:rsidRPr="003311DC" w:rsidRDefault="00F93013">
      <w:pPr>
        <w:spacing w:before="2" w:line="283" w:lineRule="auto"/>
        <w:ind w:left="545" w:right="3091"/>
        <w:rPr>
          <w:rFonts w:asciiTheme="minorHAnsi" w:hAnsiTheme="minorHAnsi" w:cstheme="minorHAnsi"/>
          <w:sz w:val="16"/>
        </w:rPr>
      </w:pPr>
      <w:r w:rsidRPr="003311DC">
        <w:rPr>
          <w:rFonts w:asciiTheme="minorHAnsi" w:hAnsiTheme="minorHAnsi" w:cstheme="minorHAnsi"/>
          <w:w w:val="105"/>
          <w:sz w:val="16"/>
        </w:rPr>
        <w:t>Η</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ασύρματη</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πηγή</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φωτός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απαραίτητη</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τον</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φωτισμό</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την</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εναλλαγή</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χρωμάτων</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(8 συνολικά) των οπτικών ινών της μοκέτας. Να είναι</w:t>
      </w:r>
      <w:r w:rsidRPr="003311DC">
        <w:rPr>
          <w:rFonts w:asciiTheme="minorHAnsi" w:hAnsiTheme="minorHAnsi" w:cstheme="minorHAnsi"/>
          <w:spacing w:val="-29"/>
          <w:w w:val="105"/>
          <w:sz w:val="16"/>
        </w:rPr>
        <w:t xml:space="preserve"> </w:t>
      </w:r>
      <w:r w:rsidRPr="003311DC">
        <w:rPr>
          <w:rFonts w:asciiTheme="minorHAnsi" w:hAnsiTheme="minorHAnsi" w:cstheme="minorHAnsi"/>
          <w:w w:val="105"/>
          <w:sz w:val="16"/>
        </w:rPr>
        <w:t>πρακτική.</w:t>
      </w:r>
    </w:p>
    <w:p w:rsidR="00981E97" w:rsidRPr="003311DC" w:rsidRDefault="00F93013">
      <w:pPr>
        <w:spacing w:before="2" w:line="283" w:lineRule="auto"/>
        <w:ind w:left="545" w:right="5887"/>
        <w:rPr>
          <w:rFonts w:asciiTheme="minorHAnsi" w:hAnsiTheme="minorHAnsi" w:cstheme="minorHAnsi"/>
          <w:sz w:val="16"/>
        </w:rPr>
      </w:pPr>
      <w:r w:rsidRPr="003311DC">
        <w:rPr>
          <w:rFonts w:asciiTheme="minorHAnsi" w:hAnsiTheme="minorHAnsi" w:cstheme="minorHAnsi"/>
          <w:w w:val="105"/>
          <w:sz w:val="16"/>
        </w:rPr>
        <w:t>Να</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χαμηλής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τάσης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(12</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Volt)</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μετασχηματιστή. Διαστάσεις: 18 εκ Χ 8 εκ Χ 5</w:t>
      </w:r>
      <w:r w:rsidRPr="003311DC">
        <w:rPr>
          <w:rFonts w:asciiTheme="minorHAnsi" w:hAnsiTheme="minorHAnsi" w:cstheme="minorHAnsi"/>
          <w:spacing w:val="-25"/>
          <w:w w:val="105"/>
          <w:sz w:val="16"/>
        </w:rPr>
        <w:t xml:space="preserve"> </w:t>
      </w:r>
      <w:r w:rsidRPr="003311DC">
        <w:rPr>
          <w:rFonts w:asciiTheme="minorHAnsi" w:hAnsiTheme="minorHAnsi" w:cstheme="minorHAnsi"/>
          <w:w w:val="105"/>
          <w:sz w:val="16"/>
        </w:rPr>
        <w:t>εκ.</w:t>
      </w:r>
    </w:p>
    <w:p w:rsidR="00981E97" w:rsidRPr="003311DC" w:rsidRDefault="00F93013">
      <w:pPr>
        <w:spacing w:before="1" w:line="283" w:lineRule="auto"/>
        <w:ind w:left="545" w:right="3091"/>
        <w:rPr>
          <w:rFonts w:asciiTheme="minorHAnsi" w:hAnsiTheme="minorHAnsi" w:cstheme="minorHAnsi"/>
          <w:sz w:val="16"/>
        </w:rPr>
      </w:pPr>
      <w:r w:rsidRPr="003311DC">
        <w:rPr>
          <w:rFonts w:asciiTheme="minorHAnsi" w:hAnsiTheme="minorHAnsi" w:cstheme="minorHAnsi"/>
          <w:w w:val="105"/>
          <w:sz w:val="16"/>
        </w:rPr>
        <w:t>Να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συμβατή</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την</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Οθόνη</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Αφής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ελέγχου</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του</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πολυαισθητηριακού</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χώρου</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το ασύρματο control</w:t>
      </w:r>
      <w:r w:rsidRPr="003311DC">
        <w:rPr>
          <w:rFonts w:asciiTheme="minorHAnsi" w:hAnsiTheme="minorHAnsi" w:cstheme="minorHAnsi"/>
          <w:spacing w:val="-3"/>
          <w:w w:val="105"/>
          <w:sz w:val="16"/>
        </w:rPr>
        <w:t xml:space="preserve"> </w:t>
      </w:r>
      <w:r w:rsidRPr="003311DC">
        <w:rPr>
          <w:rFonts w:asciiTheme="minorHAnsi" w:hAnsiTheme="minorHAnsi" w:cstheme="minorHAnsi"/>
          <w:w w:val="105"/>
          <w:sz w:val="16"/>
        </w:rPr>
        <w:t>λειτουργιών</w:t>
      </w:r>
    </w:p>
    <w:p w:rsidR="00981E97" w:rsidRPr="003311DC" w:rsidRDefault="00981E97">
      <w:pPr>
        <w:pStyle w:val="a3"/>
        <w:rPr>
          <w:rFonts w:asciiTheme="minorHAnsi" w:hAnsiTheme="minorHAnsi" w:cstheme="minorHAnsi"/>
          <w:sz w:val="19"/>
        </w:rPr>
      </w:pPr>
    </w:p>
    <w:p w:rsidR="00981E97" w:rsidRPr="003311DC" w:rsidRDefault="00F93013">
      <w:pPr>
        <w:pStyle w:val="a4"/>
        <w:numPr>
          <w:ilvl w:val="0"/>
          <w:numId w:val="15"/>
        </w:numPr>
        <w:tabs>
          <w:tab w:val="left" w:pos="547"/>
        </w:tabs>
        <w:rPr>
          <w:rFonts w:asciiTheme="minorHAnsi" w:hAnsiTheme="minorHAnsi" w:cstheme="minorHAnsi"/>
          <w:b/>
          <w:sz w:val="16"/>
        </w:rPr>
      </w:pPr>
      <w:r w:rsidRPr="003311DC">
        <w:rPr>
          <w:rFonts w:asciiTheme="minorHAnsi" w:hAnsiTheme="minorHAnsi" w:cstheme="minorHAnsi"/>
          <w:b/>
          <w:w w:val="105"/>
          <w:sz w:val="16"/>
        </w:rPr>
        <w:t>Πλατφόρμα σωλήνων</w:t>
      </w:r>
      <w:r w:rsidRPr="003311DC">
        <w:rPr>
          <w:rFonts w:asciiTheme="minorHAnsi" w:hAnsiTheme="minorHAnsi" w:cstheme="minorHAnsi"/>
          <w:b/>
          <w:spacing w:val="-5"/>
          <w:w w:val="105"/>
          <w:sz w:val="16"/>
        </w:rPr>
        <w:t xml:space="preserve"> </w:t>
      </w:r>
      <w:r w:rsidRPr="003311DC">
        <w:rPr>
          <w:rFonts w:asciiTheme="minorHAnsi" w:hAnsiTheme="minorHAnsi" w:cstheme="minorHAnsi"/>
          <w:b/>
          <w:w w:val="105"/>
          <w:sz w:val="16"/>
        </w:rPr>
        <w:t>νερού</w:t>
      </w:r>
    </w:p>
    <w:p w:rsidR="00981E97" w:rsidRPr="003311DC" w:rsidRDefault="00F93013">
      <w:pPr>
        <w:spacing w:before="34" w:line="285" w:lineRule="auto"/>
        <w:ind w:left="664" w:right="3091" w:firstLine="55"/>
        <w:rPr>
          <w:rFonts w:asciiTheme="minorHAnsi" w:hAnsiTheme="minorHAnsi" w:cstheme="minorHAnsi"/>
          <w:sz w:val="16"/>
        </w:rPr>
      </w:pPr>
      <w:r w:rsidRPr="003311DC">
        <w:rPr>
          <w:rFonts w:asciiTheme="minorHAnsi" w:hAnsiTheme="minorHAnsi" w:cstheme="minorHAnsi"/>
          <w:w w:val="105"/>
          <w:sz w:val="16"/>
        </w:rPr>
        <w:t>Διαστάσεις</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110</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εκ</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Χ</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110</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εκ</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Χ</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30</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εκ</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ύψος.</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ξύλινο</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σκελετό,</w:t>
      </w:r>
      <w:r w:rsidRPr="003311DC">
        <w:rPr>
          <w:rFonts w:asciiTheme="minorHAnsi" w:hAnsiTheme="minorHAnsi" w:cstheme="minorHAnsi"/>
          <w:spacing w:val="38"/>
          <w:w w:val="105"/>
          <w:sz w:val="16"/>
        </w:rPr>
        <w:t xml:space="preserve"> </w:t>
      </w:r>
      <w:r w:rsidRPr="003311DC">
        <w:rPr>
          <w:rFonts w:asciiTheme="minorHAnsi" w:hAnsiTheme="minorHAnsi" w:cstheme="minorHAnsi"/>
          <w:w w:val="105"/>
          <w:sz w:val="16"/>
        </w:rPr>
        <w:t>επένδυση</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από αφρώδες,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υψηλού</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βαθμού</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βραδύκαυστο</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υλικό</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υψηλής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πυκνότητας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κατάλληλης</w:t>
      </w:r>
    </w:p>
    <w:p w:rsidR="00981E97" w:rsidRPr="003311DC" w:rsidRDefault="00F93013">
      <w:pPr>
        <w:spacing w:line="283" w:lineRule="auto"/>
        <w:ind w:left="664" w:right="3091"/>
        <w:rPr>
          <w:rFonts w:asciiTheme="minorHAnsi" w:hAnsiTheme="minorHAnsi" w:cstheme="minorHAnsi"/>
          <w:sz w:val="16"/>
        </w:rPr>
      </w:pPr>
      <w:r w:rsidRPr="003311DC">
        <w:rPr>
          <w:rFonts w:asciiTheme="minorHAnsi" w:hAnsiTheme="minorHAnsi" w:cstheme="minorHAnsi"/>
          <w:w w:val="105"/>
          <w:sz w:val="16"/>
        </w:rPr>
        <w:t>σκληρότητας και επικάλυμμα από αντιβακτηριδιακό, αδιάβροχο μη τοξικό PVC υψηλής αντοχής.</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υπάρχει</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δυνατότητα</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επιλογής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διαφόρων</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χρωμάτων.</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Η</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βάση</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αυτή,</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προορίζεται για</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την</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κάλυψη</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προστασία</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της</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βάσης</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του</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σωλήνα</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νερού</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μαζί</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όλους</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τους</w:t>
      </w:r>
    </w:p>
    <w:p w:rsidR="00981E97" w:rsidRPr="003311DC" w:rsidRDefault="003311DC">
      <w:pPr>
        <w:spacing w:before="2" w:line="283" w:lineRule="auto"/>
        <w:ind w:left="664" w:right="3048"/>
        <w:rPr>
          <w:rFonts w:asciiTheme="minorHAnsi" w:hAnsiTheme="minorHAnsi" w:cstheme="minorHAnsi"/>
          <w:sz w:val="16"/>
        </w:rPr>
      </w:pPr>
      <w:r>
        <w:rPr>
          <w:rFonts w:asciiTheme="minorHAnsi" w:hAnsiTheme="minorHAnsi" w:cstheme="minorHAnsi"/>
          <w:noProof/>
          <w:lang w:bidi="ar-SA"/>
        </w:rPr>
        <mc:AlternateContent>
          <mc:Choice Requires="wps">
            <w:drawing>
              <wp:anchor distT="0" distB="0" distL="114300" distR="114300" simplePos="0" relativeHeight="251893248" behindDoc="1" locked="0" layoutInCell="1" allowOverlap="1">
                <wp:simplePos x="0" y="0"/>
                <wp:positionH relativeFrom="page">
                  <wp:posOffset>4027805</wp:posOffset>
                </wp:positionH>
                <wp:positionV relativeFrom="paragraph">
                  <wp:posOffset>695325</wp:posOffset>
                </wp:positionV>
                <wp:extent cx="36195" cy="11430"/>
                <wp:effectExtent l="0" t="0" r="3175" b="0"/>
                <wp:wrapNone/>
                <wp:docPr id="21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317.15pt;margin-top:54.75pt;width:2.85pt;height:.9pt;z-index:-25142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" fillcolor="black" stroked="f">
                <w10:wrap anchorx="page"/>
              </v:rect>
            </w:pict>
          </mc:Fallback>
        </mc:AlternateContent>
      </w:r>
      <w:r w:rsidR="00F93013" w:rsidRPr="003311DC">
        <w:rPr>
          <w:rFonts w:asciiTheme="minorHAnsi" w:hAnsiTheme="minorHAnsi" w:cstheme="minorHAnsi"/>
          <w:w w:val="105"/>
          <w:sz w:val="16"/>
        </w:rPr>
        <w:t>μηχανισμούς του. Να διαθέτει οπή, αντίστοιχης διαμέτρου με του σωλήνα μέσα από τις οποίες να διέρχεται ο σωλήνας νερού με σταθερότητα και ασφάλεια. Η ανώτερη επιφάνεια της βάσης, να είναι προσθαφαιρούμενη για εύκολη πρόσβαση και έλεγχο του μηχανισμού του</w:t>
      </w:r>
      <w:r w:rsidR="00F93013" w:rsidRPr="003311DC">
        <w:rPr>
          <w:rFonts w:asciiTheme="minorHAnsi" w:hAnsiTheme="minorHAnsi" w:cstheme="minorHAnsi"/>
          <w:spacing w:val="-16"/>
          <w:w w:val="105"/>
          <w:sz w:val="16"/>
        </w:rPr>
        <w:t xml:space="preserve"> </w:t>
      </w:r>
      <w:r w:rsidR="00F93013" w:rsidRPr="003311DC">
        <w:rPr>
          <w:rFonts w:asciiTheme="minorHAnsi" w:hAnsiTheme="minorHAnsi" w:cstheme="minorHAnsi"/>
          <w:w w:val="105"/>
          <w:sz w:val="16"/>
        </w:rPr>
        <w:t>σ</w:t>
      </w:r>
      <w:r w:rsidR="00F93013" w:rsidRPr="003311DC">
        <w:rPr>
          <w:rFonts w:asciiTheme="minorHAnsi" w:hAnsiTheme="minorHAnsi" w:cstheme="minorHAnsi"/>
          <w:w w:val="105"/>
          <w:sz w:val="16"/>
        </w:rPr>
        <w:t>ωλήνα.</w:t>
      </w:r>
      <w:r w:rsidR="00F93013" w:rsidRPr="003311DC">
        <w:rPr>
          <w:rFonts w:asciiTheme="minorHAnsi" w:hAnsiTheme="minorHAnsi" w:cstheme="minorHAnsi"/>
          <w:spacing w:val="-12"/>
          <w:w w:val="105"/>
          <w:sz w:val="16"/>
        </w:rPr>
        <w:t xml:space="preserve"> </w:t>
      </w:r>
      <w:r w:rsidR="00F93013" w:rsidRPr="003311DC">
        <w:rPr>
          <w:rFonts w:asciiTheme="minorHAnsi" w:hAnsiTheme="minorHAnsi" w:cstheme="minorHAnsi"/>
          <w:w w:val="105"/>
          <w:sz w:val="16"/>
        </w:rPr>
        <w:t>Παράλληλα</w:t>
      </w:r>
      <w:r w:rsidR="00F93013" w:rsidRPr="003311DC">
        <w:rPr>
          <w:rFonts w:asciiTheme="minorHAnsi" w:hAnsiTheme="minorHAnsi" w:cstheme="minorHAnsi"/>
          <w:spacing w:val="-15"/>
          <w:w w:val="105"/>
          <w:sz w:val="16"/>
        </w:rPr>
        <w:t xml:space="preserve"> </w:t>
      </w:r>
      <w:r w:rsidR="00F93013" w:rsidRPr="003311DC">
        <w:rPr>
          <w:rFonts w:asciiTheme="minorHAnsi" w:hAnsiTheme="minorHAnsi" w:cstheme="minorHAnsi"/>
          <w:w w:val="105"/>
          <w:sz w:val="16"/>
        </w:rPr>
        <w:t>να</w:t>
      </w:r>
      <w:r w:rsidR="00F93013" w:rsidRPr="003311DC">
        <w:rPr>
          <w:rFonts w:asciiTheme="minorHAnsi" w:hAnsiTheme="minorHAnsi" w:cstheme="minorHAnsi"/>
          <w:spacing w:val="-14"/>
          <w:w w:val="105"/>
          <w:sz w:val="16"/>
        </w:rPr>
        <w:t xml:space="preserve"> </w:t>
      </w:r>
      <w:r w:rsidR="00F93013" w:rsidRPr="003311DC">
        <w:rPr>
          <w:rFonts w:asciiTheme="minorHAnsi" w:hAnsiTheme="minorHAnsi" w:cstheme="minorHAnsi"/>
          <w:w w:val="105"/>
          <w:sz w:val="16"/>
        </w:rPr>
        <w:t>μπορεί</w:t>
      </w:r>
      <w:r w:rsidR="00F93013" w:rsidRPr="003311DC">
        <w:rPr>
          <w:rFonts w:asciiTheme="minorHAnsi" w:hAnsiTheme="minorHAnsi" w:cstheme="minorHAnsi"/>
          <w:spacing w:val="-14"/>
          <w:w w:val="105"/>
          <w:sz w:val="16"/>
        </w:rPr>
        <w:t xml:space="preserve"> </w:t>
      </w:r>
      <w:r w:rsidR="00F93013" w:rsidRPr="003311DC">
        <w:rPr>
          <w:rFonts w:asciiTheme="minorHAnsi" w:hAnsiTheme="minorHAnsi" w:cstheme="minorHAnsi"/>
          <w:w w:val="105"/>
          <w:sz w:val="16"/>
        </w:rPr>
        <w:t>να</w:t>
      </w:r>
      <w:r w:rsidR="00F93013" w:rsidRPr="003311DC">
        <w:rPr>
          <w:rFonts w:asciiTheme="minorHAnsi" w:hAnsiTheme="minorHAnsi" w:cstheme="minorHAnsi"/>
          <w:spacing w:val="-15"/>
          <w:w w:val="105"/>
          <w:sz w:val="16"/>
        </w:rPr>
        <w:t xml:space="preserve"> </w:t>
      </w:r>
      <w:r w:rsidR="00F93013" w:rsidRPr="003311DC">
        <w:rPr>
          <w:rFonts w:asciiTheme="minorHAnsi" w:hAnsiTheme="minorHAnsi" w:cstheme="minorHAnsi"/>
          <w:w w:val="105"/>
          <w:sz w:val="16"/>
        </w:rPr>
        <w:t>λειτουργήσει</w:t>
      </w:r>
      <w:r w:rsidR="00F93013" w:rsidRPr="003311DC">
        <w:rPr>
          <w:rFonts w:asciiTheme="minorHAnsi" w:hAnsiTheme="minorHAnsi" w:cstheme="minorHAnsi"/>
          <w:spacing w:val="-16"/>
          <w:w w:val="105"/>
          <w:sz w:val="16"/>
        </w:rPr>
        <w:t xml:space="preserve"> </w:t>
      </w:r>
      <w:r w:rsidR="00F93013" w:rsidRPr="003311DC">
        <w:rPr>
          <w:rFonts w:asciiTheme="minorHAnsi" w:hAnsiTheme="minorHAnsi" w:cstheme="minorHAnsi"/>
          <w:w w:val="105"/>
          <w:sz w:val="16"/>
        </w:rPr>
        <w:t>και</w:t>
      </w:r>
      <w:r w:rsidR="00F93013" w:rsidRPr="003311DC">
        <w:rPr>
          <w:rFonts w:asciiTheme="minorHAnsi" w:hAnsiTheme="minorHAnsi" w:cstheme="minorHAnsi"/>
          <w:spacing w:val="-13"/>
          <w:w w:val="105"/>
          <w:sz w:val="16"/>
        </w:rPr>
        <w:t xml:space="preserve"> </w:t>
      </w:r>
      <w:r w:rsidR="00F93013" w:rsidRPr="003311DC">
        <w:rPr>
          <w:rFonts w:asciiTheme="minorHAnsi" w:hAnsiTheme="minorHAnsi" w:cstheme="minorHAnsi"/>
          <w:w w:val="105"/>
          <w:sz w:val="16"/>
        </w:rPr>
        <w:t>ως</w:t>
      </w:r>
      <w:r w:rsidR="00F93013" w:rsidRPr="003311DC">
        <w:rPr>
          <w:rFonts w:asciiTheme="minorHAnsi" w:hAnsiTheme="minorHAnsi" w:cstheme="minorHAnsi"/>
          <w:spacing w:val="-14"/>
          <w:w w:val="105"/>
          <w:sz w:val="16"/>
        </w:rPr>
        <w:t xml:space="preserve"> </w:t>
      </w:r>
      <w:r w:rsidR="00F93013" w:rsidRPr="003311DC">
        <w:rPr>
          <w:rFonts w:asciiTheme="minorHAnsi" w:hAnsiTheme="minorHAnsi" w:cstheme="minorHAnsi"/>
          <w:w w:val="105"/>
          <w:sz w:val="16"/>
        </w:rPr>
        <w:t>κάθισμα</w:t>
      </w:r>
      <w:r w:rsidR="00F93013" w:rsidRPr="003311DC">
        <w:rPr>
          <w:rFonts w:asciiTheme="minorHAnsi" w:hAnsiTheme="minorHAnsi" w:cstheme="minorHAnsi"/>
          <w:spacing w:val="-14"/>
          <w:w w:val="105"/>
          <w:sz w:val="16"/>
        </w:rPr>
        <w:t xml:space="preserve"> </w:t>
      </w:r>
      <w:r w:rsidR="00F93013" w:rsidRPr="003311DC">
        <w:rPr>
          <w:rFonts w:asciiTheme="minorHAnsi" w:hAnsiTheme="minorHAnsi" w:cstheme="minorHAnsi"/>
          <w:w w:val="105"/>
          <w:sz w:val="16"/>
        </w:rPr>
        <w:t>των</w:t>
      </w:r>
      <w:r w:rsidR="00F93013" w:rsidRPr="003311DC">
        <w:rPr>
          <w:rFonts w:asciiTheme="minorHAnsi" w:hAnsiTheme="minorHAnsi" w:cstheme="minorHAnsi"/>
          <w:spacing w:val="-14"/>
          <w:w w:val="105"/>
          <w:sz w:val="16"/>
        </w:rPr>
        <w:t xml:space="preserve"> </w:t>
      </w:r>
      <w:r w:rsidR="00F93013" w:rsidRPr="003311DC">
        <w:rPr>
          <w:rFonts w:asciiTheme="minorHAnsi" w:hAnsiTheme="minorHAnsi" w:cstheme="minorHAnsi"/>
          <w:w w:val="105"/>
          <w:sz w:val="16"/>
        </w:rPr>
        <w:t>παιδιών</w:t>
      </w:r>
      <w:r w:rsidR="00F93013" w:rsidRPr="003311DC">
        <w:rPr>
          <w:rFonts w:asciiTheme="minorHAnsi" w:hAnsiTheme="minorHAnsi" w:cstheme="minorHAnsi"/>
          <w:spacing w:val="-13"/>
          <w:w w:val="105"/>
          <w:sz w:val="16"/>
        </w:rPr>
        <w:t xml:space="preserve"> </w:t>
      </w:r>
      <w:r w:rsidR="00F93013" w:rsidRPr="003311DC">
        <w:rPr>
          <w:rFonts w:asciiTheme="minorHAnsi" w:hAnsiTheme="minorHAnsi" w:cstheme="minorHAnsi"/>
          <w:w w:val="105"/>
          <w:sz w:val="16"/>
        </w:rPr>
        <w:t>δίπλα</w:t>
      </w:r>
      <w:r w:rsidR="00F93013" w:rsidRPr="003311DC">
        <w:rPr>
          <w:rFonts w:asciiTheme="minorHAnsi" w:hAnsiTheme="minorHAnsi" w:cstheme="minorHAnsi"/>
          <w:spacing w:val="-15"/>
          <w:w w:val="105"/>
          <w:sz w:val="16"/>
        </w:rPr>
        <w:t xml:space="preserve"> </w:t>
      </w:r>
      <w:r w:rsidR="00F93013" w:rsidRPr="003311DC">
        <w:rPr>
          <w:rFonts w:asciiTheme="minorHAnsi" w:hAnsiTheme="minorHAnsi" w:cstheme="minorHAnsi"/>
          <w:w w:val="105"/>
          <w:sz w:val="16"/>
        </w:rPr>
        <w:t>στον σωλήνα. Να είναι εύκολη στο καθαρισμό και στη</w:t>
      </w:r>
      <w:r w:rsidR="00F93013" w:rsidRPr="003311DC">
        <w:rPr>
          <w:rFonts w:asciiTheme="minorHAnsi" w:hAnsiTheme="minorHAnsi" w:cstheme="minorHAnsi"/>
          <w:spacing w:val="-32"/>
          <w:w w:val="105"/>
          <w:sz w:val="16"/>
        </w:rPr>
        <w:t xml:space="preserve"> </w:t>
      </w:r>
      <w:r w:rsidR="00F93013" w:rsidRPr="003311DC">
        <w:rPr>
          <w:rFonts w:asciiTheme="minorHAnsi" w:hAnsiTheme="minorHAnsi" w:cstheme="minorHAnsi"/>
          <w:w w:val="105"/>
          <w:sz w:val="16"/>
        </w:rPr>
        <w:t>συντήρηση.</w:t>
      </w:r>
    </w:p>
    <w:p w:rsidR="00981E97" w:rsidRPr="003311DC" w:rsidRDefault="00981E97">
      <w:pPr>
        <w:pStyle w:val="a3"/>
        <w:spacing w:before="8"/>
        <w:rPr>
          <w:rFonts w:asciiTheme="minorHAnsi" w:hAnsiTheme="minorHAnsi" w:cstheme="minorHAnsi"/>
          <w:sz w:val="10"/>
        </w:rPr>
      </w:pPr>
    </w:p>
    <w:p w:rsidR="00981E97" w:rsidRPr="003311DC" w:rsidRDefault="00F93013">
      <w:pPr>
        <w:pStyle w:val="a4"/>
        <w:numPr>
          <w:ilvl w:val="0"/>
          <w:numId w:val="15"/>
        </w:numPr>
        <w:tabs>
          <w:tab w:val="left" w:pos="664"/>
        </w:tabs>
        <w:spacing w:before="104"/>
        <w:ind w:left="663" w:hanging="350"/>
        <w:rPr>
          <w:rFonts w:asciiTheme="minorHAnsi" w:hAnsiTheme="minorHAnsi" w:cstheme="minorHAnsi"/>
          <w:b/>
          <w:sz w:val="16"/>
        </w:rPr>
      </w:pPr>
      <w:r w:rsidRPr="003311DC">
        <w:rPr>
          <w:rFonts w:asciiTheme="minorHAnsi" w:hAnsiTheme="minorHAnsi" w:cstheme="minorHAnsi"/>
          <w:b/>
          <w:w w:val="105"/>
          <w:sz w:val="16"/>
        </w:rPr>
        <w:t>Σετ σωλήνων</w:t>
      </w:r>
      <w:r w:rsidRPr="003311DC">
        <w:rPr>
          <w:rFonts w:asciiTheme="minorHAnsi" w:hAnsiTheme="minorHAnsi" w:cstheme="minorHAnsi"/>
          <w:b/>
          <w:spacing w:val="-3"/>
          <w:w w:val="105"/>
          <w:sz w:val="16"/>
        </w:rPr>
        <w:t xml:space="preserve"> </w:t>
      </w:r>
      <w:r w:rsidRPr="003311DC">
        <w:rPr>
          <w:rFonts w:asciiTheme="minorHAnsi" w:hAnsiTheme="minorHAnsi" w:cstheme="minorHAnsi"/>
          <w:b/>
          <w:w w:val="105"/>
          <w:sz w:val="16"/>
        </w:rPr>
        <w:t>νερού</w:t>
      </w:r>
    </w:p>
    <w:p w:rsidR="00981E97" w:rsidRPr="003311DC" w:rsidRDefault="00F93013">
      <w:pPr>
        <w:spacing w:before="35"/>
        <w:ind w:left="664"/>
        <w:rPr>
          <w:rFonts w:asciiTheme="minorHAnsi" w:hAnsiTheme="minorHAnsi" w:cstheme="minorHAnsi"/>
          <w:sz w:val="16"/>
        </w:rPr>
      </w:pPr>
      <w:r w:rsidRPr="003311DC">
        <w:rPr>
          <w:rFonts w:asciiTheme="minorHAnsi" w:hAnsiTheme="minorHAnsi" w:cstheme="minorHAnsi"/>
          <w:w w:val="105"/>
          <w:sz w:val="16"/>
        </w:rPr>
        <w:t>Σωλήνες νερού με τα απαραίτητα αξεσουάρ. Το σετ να περιλαμβάνει:</w:t>
      </w:r>
    </w:p>
    <w:p w:rsidR="00981E97" w:rsidRPr="003311DC" w:rsidRDefault="00F93013">
      <w:pPr>
        <w:pStyle w:val="a4"/>
        <w:numPr>
          <w:ilvl w:val="1"/>
          <w:numId w:val="15"/>
        </w:numPr>
        <w:tabs>
          <w:tab w:val="left" w:pos="895"/>
          <w:tab w:val="left" w:pos="896"/>
        </w:tabs>
        <w:spacing w:before="37" w:line="280" w:lineRule="auto"/>
        <w:ind w:right="3776" w:hanging="296"/>
        <w:rPr>
          <w:rFonts w:asciiTheme="minorHAnsi" w:hAnsiTheme="minorHAnsi" w:cstheme="minorHAnsi"/>
          <w:sz w:val="16"/>
        </w:rPr>
      </w:pPr>
      <w:r w:rsidRPr="003311DC">
        <w:rPr>
          <w:rFonts w:asciiTheme="minorHAnsi" w:hAnsiTheme="minorHAnsi" w:cstheme="minorHAnsi"/>
          <w:w w:val="105"/>
          <w:sz w:val="16"/>
        </w:rPr>
        <w:t>1</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Σωλήνα</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νερού,</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δυνατότητα</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δόνησης,</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εναλλαγής</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χρωμάτων</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παραγωγής φυσαλίδων.</w:t>
      </w:r>
    </w:p>
    <w:p w:rsidR="00981E97" w:rsidRPr="003311DC" w:rsidRDefault="00F93013">
      <w:pPr>
        <w:spacing w:before="2"/>
        <w:ind w:left="895"/>
        <w:rPr>
          <w:rFonts w:asciiTheme="minorHAnsi" w:hAnsiTheme="minorHAnsi" w:cstheme="minorHAnsi"/>
          <w:sz w:val="16"/>
        </w:rPr>
      </w:pPr>
      <w:r w:rsidRPr="003311DC">
        <w:rPr>
          <w:rFonts w:asciiTheme="minorHAnsi" w:hAnsiTheme="minorHAnsi" w:cstheme="minorHAnsi"/>
          <w:w w:val="105"/>
          <w:sz w:val="16"/>
        </w:rPr>
        <w:t>Διαστάσεις: 15 εκ διάμετρος, 175 εκ ύψος και 51 εκ διάμετρος βάσης στήριξης.</w:t>
      </w:r>
    </w:p>
    <w:p w:rsidR="00981E97" w:rsidRPr="003311DC" w:rsidRDefault="00F93013">
      <w:pPr>
        <w:pStyle w:val="a4"/>
        <w:numPr>
          <w:ilvl w:val="1"/>
          <w:numId w:val="15"/>
        </w:numPr>
        <w:tabs>
          <w:tab w:val="left" w:pos="895"/>
          <w:tab w:val="left" w:pos="896"/>
        </w:tabs>
        <w:spacing w:before="36" w:line="283" w:lineRule="auto"/>
        <w:ind w:right="3235" w:hanging="296"/>
        <w:rPr>
          <w:rFonts w:asciiTheme="minorHAnsi" w:hAnsiTheme="minorHAnsi" w:cstheme="minorHAnsi"/>
          <w:sz w:val="16"/>
        </w:rPr>
      </w:pPr>
      <w:r w:rsidRPr="003311DC">
        <w:rPr>
          <w:rFonts w:asciiTheme="minorHAnsi" w:hAnsiTheme="minorHAnsi" w:cstheme="minorHAnsi"/>
          <w:w w:val="105"/>
          <w:sz w:val="16"/>
        </w:rPr>
        <w:t>1 Σωλήνα νερού, με δυνατότητα δόνησης, εναλλαγής χρωμάτων και παραγωγής φυσαλίδων.</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περιέχει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μπαλάκια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στο</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εσωτερικό</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του,</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οποία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κινούνται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μαζί</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τις φυσαλίδες Διαστάσεις: 20 εκ διάμετρος, 175 εκ ύψος και 51 εκ διάμετρος βάσης στήριξης</w:t>
      </w:r>
    </w:p>
    <w:p w:rsidR="00981E97" w:rsidRPr="003311DC" w:rsidRDefault="00F93013">
      <w:pPr>
        <w:pStyle w:val="a4"/>
        <w:numPr>
          <w:ilvl w:val="1"/>
          <w:numId w:val="15"/>
        </w:numPr>
        <w:tabs>
          <w:tab w:val="left" w:pos="895"/>
          <w:tab w:val="left" w:pos="896"/>
        </w:tabs>
        <w:spacing w:before="2"/>
        <w:ind w:hanging="296"/>
        <w:rPr>
          <w:rFonts w:asciiTheme="minorHAnsi" w:hAnsiTheme="minorHAnsi" w:cstheme="minorHAnsi"/>
          <w:sz w:val="16"/>
        </w:rPr>
      </w:pPr>
      <w:r w:rsidRPr="003311DC">
        <w:rPr>
          <w:rFonts w:asciiTheme="minorHAnsi" w:hAnsiTheme="minorHAnsi" w:cstheme="minorHAnsi"/>
          <w:w w:val="105"/>
          <w:sz w:val="16"/>
        </w:rPr>
        <w:t>1 αντλία για την γρήγορη αλλαγή του</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νερού</w:t>
      </w:r>
    </w:p>
    <w:p w:rsidR="00981E97" w:rsidRPr="003311DC" w:rsidRDefault="00F93013">
      <w:pPr>
        <w:pStyle w:val="a4"/>
        <w:numPr>
          <w:ilvl w:val="1"/>
          <w:numId w:val="15"/>
        </w:numPr>
        <w:tabs>
          <w:tab w:val="left" w:pos="895"/>
          <w:tab w:val="left" w:pos="896"/>
        </w:tabs>
        <w:spacing w:before="33" w:line="283" w:lineRule="auto"/>
        <w:ind w:right="3236" w:hanging="296"/>
        <w:rPr>
          <w:rFonts w:asciiTheme="minorHAnsi" w:hAnsiTheme="minorHAnsi" w:cstheme="minorHAnsi"/>
          <w:sz w:val="16"/>
        </w:rPr>
      </w:pPr>
      <w:r w:rsidRPr="003311DC">
        <w:rPr>
          <w:rFonts w:asciiTheme="minorHAnsi" w:hAnsiTheme="minorHAnsi" w:cstheme="minorHAnsi"/>
          <w:w w:val="105"/>
          <w:sz w:val="16"/>
        </w:rPr>
        <w:t>1</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βιολογικό</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μικροβιοκτόνο</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υγρό</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καθαρισμού</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(500</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ml),</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τη</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καλύτερη</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συντήρηση</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και καθαρισμό</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του</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νερού.</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αυτόν</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τον</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τρόπο</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προλαμβάνονται</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οσμές,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βακτήρια</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και</w:t>
      </w:r>
    </w:p>
    <w:p w:rsidR="00981E97" w:rsidRPr="003311DC" w:rsidRDefault="00F93013">
      <w:pPr>
        <w:spacing w:line="194" w:lineRule="exact"/>
        <w:ind w:left="895"/>
        <w:rPr>
          <w:rFonts w:asciiTheme="minorHAnsi" w:hAnsiTheme="minorHAnsi" w:cstheme="minorHAnsi"/>
          <w:sz w:val="16"/>
        </w:rPr>
      </w:pPr>
      <w:r w:rsidRPr="003311DC">
        <w:rPr>
          <w:rFonts w:asciiTheme="minorHAnsi" w:hAnsiTheme="minorHAnsi" w:cstheme="minorHAnsi"/>
          <w:w w:val="105"/>
          <w:sz w:val="16"/>
        </w:rPr>
        <w:t>μύκητες. Να μην καταστρέφει, ούτε να θολώνει τον σωλήνα νερού.</w:t>
      </w:r>
    </w:p>
    <w:p w:rsidR="00981E97" w:rsidRPr="003311DC" w:rsidRDefault="00F93013">
      <w:pPr>
        <w:spacing w:before="37"/>
        <w:ind w:left="895"/>
        <w:rPr>
          <w:rFonts w:asciiTheme="minorHAnsi" w:hAnsiTheme="minorHAnsi" w:cstheme="minorHAnsi"/>
          <w:sz w:val="16"/>
        </w:rPr>
      </w:pPr>
      <w:r w:rsidRPr="003311DC">
        <w:rPr>
          <w:rFonts w:asciiTheme="minorHAnsi" w:hAnsiTheme="minorHAnsi" w:cstheme="minorHAnsi"/>
          <w:w w:val="105"/>
          <w:sz w:val="16"/>
        </w:rPr>
        <w:t>Οι βάσεις στήριξης να κατασκευάζονται από πλαστικό, μη διάφανο υλικό με</w:t>
      </w:r>
    </w:p>
    <w:p w:rsidR="00981E97" w:rsidRPr="003311DC" w:rsidRDefault="00F93013">
      <w:pPr>
        <w:spacing w:before="35" w:line="283" w:lineRule="auto"/>
        <w:ind w:left="895" w:right="3091"/>
        <w:rPr>
          <w:rFonts w:asciiTheme="minorHAnsi" w:hAnsiTheme="minorHAnsi" w:cstheme="minorHAnsi"/>
          <w:sz w:val="16"/>
        </w:rPr>
      </w:pPr>
      <w:r w:rsidRPr="003311DC">
        <w:rPr>
          <w:rFonts w:asciiTheme="minorHAnsi" w:hAnsiTheme="minorHAnsi" w:cstheme="minorHAnsi"/>
          <w:w w:val="105"/>
          <w:sz w:val="16"/>
        </w:rPr>
        <w:t>ενσωματωμένο</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LED</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φωτισμό</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εναλλαγής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τουλάχιστον</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8</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χρωμάτων</w:t>
      </w:r>
      <w:r w:rsidRPr="003311DC">
        <w:rPr>
          <w:rFonts w:asciiTheme="minorHAnsi" w:hAnsiTheme="minorHAnsi" w:cstheme="minorHAnsi"/>
          <w:w w:val="105"/>
          <w:sz w:val="16"/>
        </w:rPr>
        <w:t>.</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Οι</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βάσεις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επίσης,</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να διαθέτουν ενσωματωμένο κυκλοφορητή για την ανακύκλωση του νερού καθώς και αεραντλία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παραγωγή</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φυσαλίδων</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αποτέλεσμα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τον</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οπτικό</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ερεθισμό.</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Οι</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σωλήνες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να είναι διαφανείς και να κατασκευάζονται από άθραυστο ακρυλικό υλικό. Να διαθέτουν αποχετευτικό</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σωλήνα</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εύκολη</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εκκένωση</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του</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νερού</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σε</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περίπτωση</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μεταφοράς</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η</w:t>
      </w:r>
    </w:p>
    <w:p w:rsidR="00981E97" w:rsidRPr="003311DC" w:rsidRDefault="00F93013">
      <w:pPr>
        <w:spacing w:before="5" w:line="283" w:lineRule="auto"/>
        <w:ind w:left="895" w:right="3032"/>
        <w:rPr>
          <w:rFonts w:asciiTheme="minorHAnsi" w:hAnsiTheme="minorHAnsi" w:cstheme="minorHAnsi"/>
          <w:sz w:val="16"/>
        </w:rPr>
      </w:pPr>
      <w:r w:rsidRPr="003311DC">
        <w:rPr>
          <w:rFonts w:asciiTheme="minorHAnsi" w:hAnsiTheme="minorHAnsi" w:cstheme="minorHAnsi"/>
          <w:w w:val="105"/>
          <w:sz w:val="16"/>
        </w:rPr>
        <w:t>καθαρισμού.</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πολύ</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απλοί</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στη</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συναρμολόγηση,</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στη</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χρήση</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στη</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συντήρηση</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και να προσφέρουν μέγιστη</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ασφάλεια.</w:t>
      </w:r>
    </w:p>
    <w:p w:rsidR="00981E97" w:rsidRPr="003311DC" w:rsidRDefault="00F93013">
      <w:pPr>
        <w:spacing w:line="285" w:lineRule="auto"/>
        <w:ind w:left="664" w:right="3091"/>
        <w:rPr>
          <w:rFonts w:asciiTheme="minorHAnsi" w:hAnsiTheme="minorHAnsi" w:cstheme="minorHAnsi"/>
          <w:sz w:val="16"/>
        </w:rPr>
      </w:pPr>
      <w:r w:rsidRPr="003311DC">
        <w:rPr>
          <w:rFonts w:asciiTheme="minorHAnsi" w:hAnsiTheme="minorHAnsi" w:cstheme="minorHAnsi"/>
          <w:w w:val="105"/>
          <w:sz w:val="16"/>
        </w:rPr>
        <w:t>Να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συμβατές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την</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Οθόνη</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Αφής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ελέγχου</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του</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πολυαισθητηριακού</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χώρου</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το ασύρματο control</w:t>
      </w:r>
      <w:r w:rsidRPr="003311DC">
        <w:rPr>
          <w:rFonts w:asciiTheme="minorHAnsi" w:hAnsiTheme="minorHAnsi" w:cstheme="minorHAnsi"/>
          <w:spacing w:val="-3"/>
          <w:w w:val="105"/>
          <w:sz w:val="16"/>
        </w:rPr>
        <w:t xml:space="preserve"> </w:t>
      </w:r>
      <w:r w:rsidRPr="003311DC">
        <w:rPr>
          <w:rFonts w:asciiTheme="minorHAnsi" w:hAnsiTheme="minorHAnsi" w:cstheme="minorHAnsi"/>
          <w:w w:val="105"/>
          <w:sz w:val="16"/>
        </w:rPr>
        <w:t>λειτουργιών.</w:t>
      </w:r>
    </w:p>
    <w:p w:rsidR="00981E97" w:rsidRPr="003311DC" w:rsidRDefault="00981E97">
      <w:pPr>
        <w:pStyle w:val="a3"/>
        <w:spacing w:before="9"/>
        <w:rPr>
          <w:rFonts w:asciiTheme="minorHAnsi" w:hAnsiTheme="minorHAnsi" w:cstheme="minorHAnsi"/>
        </w:rPr>
      </w:pPr>
    </w:p>
    <w:p w:rsidR="00981E97" w:rsidRPr="003311DC" w:rsidRDefault="00F93013">
      <w:pPr>
        <w:pStyle w:val="a4"/>
        <w:numPr>
          <w:ilvl w:val="0"/>
          <w:numId w:val="15"/>
        </w:numPr>
        <w:tabs>
          <w:tab w:val="left" w:pos="664"/>
        </w:tabs>
        <w:spacing w:before="1"/>
        <w:ind w:left="663" w:hanging="350"/>
        <w:rPr>
          <w:rFonts w:asciiTheme="minorHAnsi" w:hAnsiTheme="minorHAnsi" w:cstheme="minorHAnsi"/>
          <w:b/>
          <w:sz w:val="16"/>
        </w:rPr>
      </w:pPr>
      <w:r w:rsidRPr="003311DC">
        <w:rPr>
          <w:rFonts w:asciiTheme="minorHAnsi" w:hAnsiTheme="minorHAnsi" w:cstheme="minorHAnsi"/>
          <w:b/>
          <w:w w:val="105"/>
          <w:sz w:val="16"/>
        </w:rPr>
        <w:t>Οθόνη Αφής ελέγχου πολυαισθητηριακού</w:t>
      </w:r>
      <w:r w:rsidRPr="003311DC">
        <w:rPr>
          <w:rFonts w:asciiTheme="minorHAnsi" w:hAnsiTheme="minorHAnsi" w:cstheme="minorHAnsi"/>
          <w:b/>
          <w:spacing w:val="-14"/>
          <w:w w:val="105"/>
          <w:sz w:val="16"/>
        </w:rPr>
        <w:t xml:space="preserve"> </w:t>
      </w:r>
      <w:r w:rsidRPr="003311DC">
        <w:rPr>
          <w:rFonts w:asciiTheme="minorHAnsi" w:hAnsiTheme="minorHAnsi" w:cstheme="minorHAnsi"/>
          <w:b/>
          <w:w w:val="105"/>
          <w:sz w:val="16"/>
        </w:rPr>
        <w:t>χώρου</w:t>
      </w:r>
    </w:p>
    <w:p w:rsidR="00981E97" w:rsidRPr="003311DC" w:rsidRDefault="00981E97">
      <w:pPr>
        <w:rPr>
          <w:rFonts w:asciiTheme="minorHAnsi" w:hAnsiTheme="minorHAnsi" w:cstheme="minorHAnsi"/>
          <w:sz w:val="16"/>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b/>
          <w:sz w:val="20"/>
        </w:rPr>
      </w:pPr>
      <w:r>
        <w:rPr>
          <w:rFonts w:asciiTheme="minorHAnsi" w:hAnsiTheme="minorHAnsi" w:cstheme="minorHAnsi"/>
          <w:noProof/>
          <w:lang w:bidi="ar-SA"/>
        </w:rPr>
        <w:lastRenderedPageBreak/>
        <mc:AlternateContent>
          <mc:Choice Requires="wps">
            <w:drawing>
              <wp:anchor distT="0" distB="0" distL="114300" distR="114300" simplePos="0" relativeHeight="251674112"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12"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449.35pt;margin-top:74.3pt;width:145.95pt;height:693.3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CG&#10;ng0H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b/>
          <w:sz w:val="20"/>
        </w:rPr>
      </w:pPr>
    </w:p>
    <w:p w:rsidR="00981E97" w:rsidRPr="003311DC" w:rsidRDefault="00981E97">
      <w:pPr>
        <w:pStyle w:val="a3"/>
        <w:spacing w:before="1"/>
        <w:rPr>
          <w:rFonts w:asciiTheme="minorHAnsi" w:hAnsiTheme="minorHAnsi" w:cstheme="minorHAnsi"/>
          <w:b/>
          <w:sz w:val="25"/>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682816" behindDoc="0" locked="0" layoutInCell="1" allowOverlap="1" wp14:anchorId="7E8690B4" wp14:editId="0B6A50CA">
            <wp:simplePos x="0" y="0"/>
            <wp:positionH relativeFrom="page">
              <wp:posOffset>4227703</wp:posOffset>
            </wp:positionH>
            <wp:positionV relativeFrom="paragraph">
              <wp:posOffset>-93294</wp:posOffset>
            </wp:positionV>
            <wp:extent cx="751319" cy="536955"/>
            <wp:effectExtent l="0" t="0" r="0" b="0"/>
            <wp:wrapNone/>
            <wp:docPr id="3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684864" behindDoc="0" locked="0" layoutInCell="1" allowOverlap="1" wp14:anchorId="08AA118E" wp14:editId="7F702297">
            <wp:simplePos x="0" y="0"/>
            <wp:positionH relativeFrom="page">
              <wp:posOffset>2069845</wp:posOffset>
            </wp:positionH>
            <wp:positionV relativeFrom="paragraph">
              <wp:posOffset>-5524</wp:posOffset>
            </wp:positionV>
            <wp:extent cx="1739519" cy="356840"/>
            <wp:effectExtent l="0" t="0" r="0" b="0"/>
            <wp:wrapNone/>
            <wp:docPr id="33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686912" behindDoc="0" locked="0" layoutInCell="1" allowOverlap="1" wp14:anchorId="0BEBE8EE" wp14:editId="74539F7D">
            <wp:simplePos x="0" y="0"/>
            <wp:positionH relativeFrom="page">
              <wp:posOffset>946327</wp:posOffset>
            </wp:positionH>
            <wp:positionV relativeFrom="paragraph">
              <wp:posOffset>-119418</wp:posOffset>
            </wp:positionV>
            <wp:extent cx="739620" cy="651979"/>
            <wp:effectExtent l="0" t="0" r="0" b="0"/>
            <wp:wrapNone/>
            <wp:docPr id="33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56</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1"/>
        </w:rPr>
      </w:pPr>
    </w:p>
    <w:p w:rsidR="00981E97" w:rsidRPr="003311DC" w:rsidRDefault="00F93013">
      <w:pPr>
        <w:ind w:left="664"/>
        <w:rPr>
          <w:rFonts w:asciiTheme="minorHAnsi" w:hAnsiTheme="minorHAnsi" w:cstheme="minorHAnsi"/>
          <w:sz w:val="16"/>
        </w:rPr>
      </w:pPr>
      <w:r w:rsidRPr="003311DC">
        <w:rPr>
          <w:rFonts w:asciiTheme="minorHAnsi" w:hAnsiTheme="minorHAnsi" w:cstheme="minorHAnsi"/>
          <w:w w:val="105"/>
          <w:sz w:val="16"/>
        </w:rPr>
        <w:t>H μεγάλη οθόνη αφής ελέγχου πολυαισθητηριακού χώρου, να δίνει την δυνατότητα</w:t>
      </w:r>
    </w:p>
    <w:p w:rsidR="00981E97" w:rsidRPr="003311DC" w:rsidRDefault="00F93013">
      <w:pPr>
        <w:spacing w:before="35" w:line="285" w:lineRule="auto"/>
        <w:ind w:left="664" w:right="3091"/>
        <w:rPr>
          <w:rFonts w:asciiTheme="minorHAnsi" w:hAnsiTheme="minorHAnsi" w:cstheme="minorHAnsi"/>
          <w:sz w:val="16"/>
        </w:rPr>
      </w:pPr>
      <w:r w:rsidRPr="003311DC">
        <w:rPr>
          <w:rFonts w:asciiTheme="minorHAnsi" w:hAnsiTheme="minorHAnsi" w:cstheme="minorHAnsi"/>
          <w:w w:val="105"/>
          <w:sz w:val="16"/>
        </w:rPr>
        <w:t>ελέγχου</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του</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χώρου</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των</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εξαρτημάτων,</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λογισμικό</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ειδικά</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προσαρμοσμένο ανάλογα με την ανάγκη του κάθε</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χρήστη.</w:t>
      </w:r>
    </w:p>
    <w:p w:rsidR="00981E97" w:rsidRPr="003311DC" w:rsidRDefault="00F93013">
      <w:pPr>
        <w:spacing w:line="285" w:lineRule="auto"/>
        <w:ind w:left="664" w:right="3292"/>
        <w:rPr>
          <w:rFonts w:asciiTheme="minorHAnsi" w:hAnsiTheme="minorHAnsi" w:cstheme="minorHAnsi"/>
          <w:sz w:val="16"/>
        </w:rPr>
      </w:pPr>
      <w:r w:rsidRPr="003311DC">
        <w:rPr>
          <w:rFonts w:asciiTheme="minorHAnsi" w:hAnsiTheme="minorHAnsi" w:cstheme="minorHAnsi"/>
          <w:w w:val="105"/>
          <w:sz w:val="16"/>
        </w:rPr>
        <w:t>Οι</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δυνατότητες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του</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συστήματος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πολυάριθμες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περιλαμβάνονται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οι ακόλουθες:</w:t>
      </w:r>
    </w:p>
    <w:p w:rsidR="00981E97" w:rsidRPr="003311DC" w:rsidRDefault="00F93013">
      <w:pPr>
        <w:pStyle w:val="a4"/>
        <w:numPr>
          <w:ilvl w:val="1"/>
          <w:numId w:val="15"/>
        </w:numPr>
        <w:tabs>
          <w:tab w:val="left" w:pos="905"/>
          <w:tab w:val="left" w:pos="906"/>
        </w:tabs>
        <w:spacing w:line="194" w:lineRule="exact"/>
        <w:ind w:left="905" w:hanging="296"/>
        <w:rPr>
          <w:rFonts w:asciiTheme="minorHAnsi" w:hAnsiTheme="minorHAnsi" w:cstheme="minorHAnsi"/>
          <w:sz w:val="16"/>
        </w:rPr>
      </w:pPr>
      <w:r w:rsidRPr="003311DC">
        <w:rPr>
          <w:rFonts w:asciiTheme="minorHAnsi" w:hAnsiTheme="minorHAnsi" w:cstheme="minorHAnsi"/>
          <w:w w:val="105"/>
          <w:sz w:val="16"/>
        </w:rPr>
        <w:t>Απλός χειρισμός των προϊόντων αισθητηριακής ολοκλήρωσης, όπως τους</w:t>
      </w:r>
      <w:r w:rsidRPr="003311DC">
        <w:rPr>
          <w:rFonts w:asciiTheme="minorHAnsi" w:hAnsiTheme="minorHAnsi" w:cstheme="minorHAnsi"/>
          <w:spacing w:val="-24"/>
          <w:w w:val="105"/>
          <w:sz w:val="16"/>
        </w:rPr>
        <w:t xml:space="preserve"> </w:t>
      </w:r>
      <w:r w:rsidRPr="003311DC">
        <w:rPr>
          <w:rFonts w:asciiTheme="minorHAnsi" w:hAnsiTheme="minorHAnsi" w:cstheme="minorHAnsi"/>
          <w:w w:val="105"/>
          <w:sz w:val="16"/>
        </w:rPr>
        <w:t>σωλήνες</w:t>
      </w:r>
    </w:p>
    <w:p w:rsidR="00981E97" w:rsidRPr="003311DC" w:rsidRDefault="00F93013">
      <w:pPr>
        <w:spacing w:before="33" w:line="283" w:lineRule="auto"/>
        <w:ind w:left="905" w:right="3091"/>
        <w:rPr>
          <w:rFonts w:asciiTheme="minorHAnsi" w:hAnsiTheme="minorHAnsi" w:cstheme="minorHAnsi"/>
          <w:sz w:val="16"/>
        </w:rPr>
      </w:pPr>
      <w:r w:rsidRPr="003311DC">
        <w:rPr>
          <w:rFonts w:asciiTheme="minorHAnsi" w:hAnsiTheme="minorHAnsi" w:cstheme="minorHAnsi"/>
          <w:w w:val="105"/>
          <w:sz w:val="16"/>
        </w:rPr>
        <w:t>νερού,</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επιτοίχια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πάνελ,</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τους</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προβολείς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τις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οπτικές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ίνες</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δίνεται</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η</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δυνατότητα ταυτόχρονης ενεργοποίησης και απενεργοποίησης</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τους.</w:t>
      </w:r>
    </w:p>
    <w:p w:rsidR="00981E97" w:rsidRPr="003311DC" w:rsidRDefault="00F93013">
      <w:pPr>
        <w:pStyle w:val="a4"/>
        <w:numPr>
          <w:ilvl w:val="1"/>
          <w:numId w:val="15"/>
        </w:numPr>
        <w:tabs>
          <w:tab w:val="left" w:pos="905"/>
          <w:tab w:val="left" w:pos="906"/>
        </w:tabs>
        <w:spacing w:before="1"/>
        <w:ind w:left="905" w:hanging="296"/>
        <w:rPr>
          <w:rFonts w:asciiTheme="minorHAnsi" w:hAnsiTheme="minorHAnsi" w:cstheme="minorHAnsi"/>
          <w:sz w:val="16"/>
        </w:rPr>
      </w:pPr>
      <w:r w:rsidRPr="003311DC">
        <w:rPr>
          <w:rFonts w:asciiTheme="minorHAnsi" w:hAnsiTheme="minorHAnsi" w:cstheme="minorHAnsi"/>
          <w:w w:val="105"/>
          <w:sz w:val="16"/>
        </w:rPr>
        <w:t>Αναπαραγωγή μουσικής (π.χ. mp3/4, CD, wav, ipod</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κ.ά.)</w:t>
      </w:r>
    </w:p>
    <w:p w:rsidR="00981E97" w:rsidRPr="003311DC" w:rsidRDefault="00F93013">
      <w:pPr>
        <w:pStyle w:val="a4"/>
        <w:numPr>
          <w:ilvl w:val="1"/>
          <w:numId w:val="15"/>
        </w:numPr>
        <w:tabs>
          <w:tab w:val="left" w:pos="905"/>
          <w:tab w:val="left" w:pos="906"/>
        </w:tabs>
        <w:spacing w:before="34" w:line="280" w:lineRule="auto"/>
        <w:ind w:left="905" w:right="3048" w:hanging="296"/>
        <w:rPr>
          <w:rFonts w:asciiTheme="minorHAnsi" w:hAnsiTheme="minorHAnsi" w:cstheme="minorHAnsi"/>
          <w:sz w:val="16"/>
        </w:rPr>
      </w:pPr>
      <w:r w:rsidRPr="003311DC">
        <w:rPr>
          <w:rFonts w:asciiTheme="minorHAnsi" w:hAnsiTheme="minorHAnsi" w:cstheme="minorHAnsi"/>
          <w:w w:val="105"/>
          <w:sz w:val="16"/>
        </w:rPr>
        <w:t>Αναπαραγωγή</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διάφορων</w:t>
      </w:r>
      <w:r w:rsidRPr="003311DC">
        <w:rPr>
          <w:rFonts w:asciiTheme="minorHAnsi" w:hAnsiTheme="minorHAnsi" w:cstheme="minorHAnsi"/>
          <w:spacing w:val="-21"/>
          <w:w w:val="105"/>
          <w:sz w:val="16"/>
        </w:rPr>
        <w:t xml:space="preserve"> </w:t>
      </w:r>
      <w:r w:rsidRPr="003311DC">
        <w:rPr>
          <w:rFonts w:asciiTheme="minorHAnsi" w:hAnsiTheme="minorHAnsi" w:cstheme="minorHAnsi"/>
          <w:w w:val="105"/>
          <w:sz w:val="16"/>
        </w:rPr>
        <w:t>ψηφιακών</w:t>
      </w:r>
      <w:r w:rsidRPr="003311DC">
        <w:rPr>
          <w:rFonts w:asciiTheme="minorHAnsi" w:hAnsiTheme="minorHAnsi" w:cstheme="minorHAnsi"/>
          <w:spacing w:val="-21"/>
          <w:w w:val="105"/>
          <w:sz w:val="16"/>
        </w:rPr>
        <w:t xml:space="preserve"> </w:t>
      </w:r>
      <w:r w:rsidRPr="003311DC">
        <w:rPr>
          <w:rFonts w:asciiTheme="minorHAnsi" w:hAnsiTheme="minorHAnsi" w:cstheme="minorHAnsi"/>
          <w:w w:val="105"/>
          <w:sz w:val="16"/>
        </w:rPr>
        <w:t>αρχείων</w:t>
      </w:r>
      <w:r w:rsidRPr="003311DC">
        <w:rPr>
          <w:rFonts w:asciiTheme="minorHAnsi" w:hAnsiTheme="minorHAnsi" w:cstheme="minorHAnsi"/>
          <w:spacing w:val="-21"/>
          <w:w w:val="105"/>
          <w:sz w:val="16"/>
        </w:rPr>
        <w:t xml:space="preserve"> </w:t>
      </w:r>
      <w:r w:rsidRPr="003311DC">
        <w:rPr>
          <w:rFonts w:asciiTheme="minorHAnsi" w:hAnsiTheme="minorHAnsi" w:cstheme="minorHAnsi"/>
          <w:w w:val="105"/>
          <w:sz w:val="16"/>
        </w:rPr>
        <w:t>(π.χ.</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φωτογραφίες,</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ταινίες,</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ιστοσελίδες).</w:t>
      </w:r>
      <w:r w:rsidRPr="003311DC">
        <w:rPr>
          <w:rFonts w:asciiTheme="minorHAnsi" w:hAnsiTheme="minorHAnsi" w:cstheme="minorHAnsi"/>
          <w:spacing w:val="-21"/>
          <w:w w:val="105"/>
          <w:sz w:val="16"/>
        </w:rPr>
        <w:t xml:space="preserve"> </w:t>
      </w:r>
      <w:r w:rsidRPr="003311DC">
        <w:rPr>
          <w:rFonts w:asciiTheme="minorHAnsi" w:hAnsiTheme="minorHAnsi" w:cstheme="minorHAnsi"/>
          <w:w w:val="105"/>
          <w:sz w:val="16"/>
        </w:rPr>
        <w:t>Οι ταινίες</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DVD</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μπορούν</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αναπαραχθούν</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μέσω</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συστήματος</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Home</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Cinema.</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(δεν</w:t>
      </w:r>
    </w:p>
    <w:p w:rsidR="00981E97" w:rsidRPr="003311DC" w:rsidRDefault="00F93013">
      <w:pPr>
        <w:spacing w:before="3"/>
        <w:ind w:left="905"/>
        <w:rPr>
          <w:rFonts w:asciiTheme="minorHAnsi" w:hAnsiTheme="minorHAnsi" w:cstheme="minorHAnsi"/>
          <w:sz w:val="16"/>
        </w:rPr>
      </w:pPr>
      <w:r w:rsidRPr="003311DC">
        <w:rPr>
          <w:rFonts w:asciiTheme="minorHAnsi" w:hAnsiTheme="minorHAnsi" w:cstheme="minorHAnsi"/>
          <w:w w:val="105"/>
          <w:sz w:val="16"/>
        </w:rPr>
        <w:t>συμπεριλαμβάνεται)</w:t>
      </w:r>
    </w:p>
    <w:p w:rsidR="00981E97" w:rsidRPr="003311DC" w:rsidRDefault="00F93013">
      <w:pPr>
        <w:pStyle w:val="a4"/>
        <w:numPr>
          <w:ilvl w:val="1"/>
          <w:numId w:val="15"/>
        </w:numPr>
        <w:tabs>
          <w:tab w:val="left" w:pos="905"/>
          <w:tab w:val="left" w:pos="906"/>
        </w:tabs>
        <w:spacing w:before="35"/>
        <w:ind w:left="905" w:hanging="296"/>
        <w:rPr>
          <w:rFonts w:asciiTheme="minorHAnsi" w:hAnsiTheme="minorHAnsi" w:cstheme="minorHAnsi"/>
          <w:sz w:val="16"/>
        </w:rPr>
      </w:pPr>
      <w:r w:rsidRPr="003311DC">
        <w:rPr>
          <w:rFonts w:asciiTheme="minorHAnsi" w:hAnsiTheme="minorHAnsi" w:cstheme="minorHAnsi"/>
          <w:w w:val="105"/>
          <w:sz w:val="16"/>
        </w:rPr>
        <w:t>Διευκόλυνση της χρήσης οποιασδ</w:t>
      </w:r>
      <w:r w:rsidRPr="003311DC">
        <w:rPr>
          <w:rFonts w:asciiTheme="minorHAnsi" w:hAnsiTheme="minorHAnsi" w:cstheme="minorHAnsi"/>
          <w:w w:val="105"/>
          <w:sz w:val="16"/>
        </w:rPr>
        <w:t>ήποτε κονσόλας παιχνιδιών (π.χ. X-box,</w:t>
      </w:r>
      <w:r w:rsidRPr="003311DC">
        <w:rPr>
          <w:rFonts w:asciiTheme="minorHAnsi" w:hAnsiTheme="minorHAnsi" w:cstheme="minorHAnsi"/>
          <w:spacing w:val="-23"/>
          <w:w w:val="105"/>
          <w:sz w:val="16"/>
        </w:rPr>
        <w:t xml:space="preserve"> </w:t>
      </w:r>
      <w:r w:rsidRPr="003311DC">
        <w:rPr>
          <w:rFonts w:asciiTheme="minorHAnsi" w:hAnsiTheme="minorHAnsi" w:cstheme="minorHAnsi"/>
          <w:w w:val="105"/>
          <w:sz w:val="16"/>
        </w:rPr>
        <w:t>Wii)</w:t>
      </w:r>
    </w:p>
    <w:p w:rsidR="00981E97" w:rsidRPr="003311DC" w:rsidRDefault="00F93013">
      <w:pPr>
        <w:pStyle w:val="a4"/>
        <w:numPr>
          <w:ilvl w:val="1"/>
          <w:numId w:val="15"/>
        </w:numPr>
        <w:tabs>
          <w:tab w:val="left" w:pos="905"/>
          <w:tab w:val="left" w:pos="906"/>
        </w:tabs>
        <w:spacing w:before="36"/>
        <w:ind w:left="905" w:hanging="296"/>
        <w:rPr>
          <w:rFonts w:asciiTheme="minorHAnsi" w:hAnsiTheme="minorHAnsi" w:cstheme="minorHAnsi"/>
          <w:sz w:val="16"/>
        </w:rPr>
      </w:pPr>
      <w:r w:rsidRPr="003311DC">
        <w:rPr>
          <w:rFonts w:asciiTheme="minorHAnsi" w:hAnsiTheme="minorHAnsi" w:cstheme="minorHAnsi"/>
          <w:w w:val="105"/>
          <w:sz w:val="16"/>
        </w:rPr>
        <w:t>Χρονόμετρο</w:t>
      </w:r>
      <w:r w:rsidRPr="003311DC">
        <w:rPr>
          <w:rFonts w:asciiTheme="minorHAnsi" w:hAnsiTheme="minorHAnsi" w:cstheme="minorHAnsi"/>
          <w:spacing w:val="-4"/>
          <w:w w:val="105"/>
          <w:sz w:val="16"/>
        </w:rPr>
        <w:t xml:space="preserve"> </w:t>
      </w:r>
      <w:r w:rsidRPr="003311DC">
        <w:rPr>
          <w:rFonts w:asciiTheme="minorHAnsi" w:hAnsiTheme="minorHAnsi" w:cstheme="minorHAnsi"/>
          <w:w w:val="105"/>
          <w:sz w:val="16"/>
        </w:rPr>
        <w:t>φωτισμού</w:t>
      </w:r>
    </w:p>
    <w:p w:rsidR="00981E97" w:rsidRPr="003311DC" w:rsidRDefault="00F93013">
      <w:pPr>
        <w:pStyle w:val="a4"/>
        <w:numPr>
          <w:ilvl w:val="1"/>
          <w:numId w:val="15"/>
        </w:numPr>
        <w:tabs>
          <w:tab w:val="left" w:pos="905"/>
          <w:tab w:val="left" w:pos="906"/>
        </w:tabs>
        <w:spacing w:before="33"/>
        <w:ind w:left="905" w:hanging="296"/>
        <w:rPr>
          <w:rFonts w:asciiTheme="minorHAnsi" w:hAnsiTheme="minorHAnsi" w:cstheme="minorHAnsi"/>
          <w:sz w:val="16"/>
        </w:rPr>
      </w:pPr>
      <w:r w:rsidRPr="003311DC">
        <w:rPr>
          <w:rFonts w:asciiTheme="minorHAnsi" w:hAnsiTheme="minorHAnsi" w:cstheme="minorHAnsi"/>
          <w:w w:val="105"/>
          <w:sz w:val="16"/>
        </w:rPr>
        <w:t>Δημιουργία εικονικού περιβάλλοντος με ήχους (π.χ. υπόγεια υδάτινη</w:t>
      </w:r>
      <w:r w:rsidRPr="003311DC">
        <w:rPr>
          <w:rFonts w:asciiTheme="minorHAnsi" w:hAnsiTheme="minorHAnsi" w:cstheme="minorHAnsi"/>
          <w:spacing w:val="-28"/>
          <w:w w:val="105"/>
          <w:sz w:val="16"/>
        </w:rPr>
        <w:t xml:space="preserve"> </w:t>
      </w:r>
      <w:r w:rsidRPr="003311DC">
        <w:rPr>
          <w:rFonts w:asciiTheme="minorHAnsi" w:hAnsiTheme="minorHAnsi" w:cstheme="minorHAnsi"/>
          <w:w w:val="105"/>
          <w:sz w:val="16"/>
        </w:rPr>
        <w:t>στήλη).</w:t>
      </w:r>
    </w:p>
    <w:p w:rsidR="00981E97" w:rsidRPr="003311DC" w:rsidRDefault="00F93013">
      <w:pPr>
        <w:pStyle w:val="a4"/>
        <w:numPr>
          <w:ilvl w:val="1"/>
          <w:numId w:val="15"/>
        </w:numPr>
        <w:tabs>
          <w:tab w:val="left" w:pos="962"/>
          <w:tab w:val="left" w:pos="964"/>
        </w:tabs>
        <w:spacing w:before="35"/>
        <w:ind w:left="963" w:hanging="354"/>
        <w:rPr>
          <w:rFonts w:asciiTheme="minorHAnsi" w:hAnsiTheme="minorHAnsi" w:cstheme="minorHAnsi"/>
          <w:sz w:val="16"/>
        </w:rPr>
      </w:pPr>
      <w:r w:rsidRPr="003311DC">
        <w:rPr>
          <w:rFonts w:asciiTheme="minorHAnsi" w:hAnsiTheme="minorHAnsi" w:cstheme="minorHAnsi"/>
          <w:w w:val="105"/>
          <w:sz w:val="16"/>
        </w:rPr>
        <w:t>Δυνατότητα συγχρονισμού με πρόσθετα προϊόντα σε μεταγενέστερο</w:t>
      </w:r>
      <w:r w:rsidRPr="003311DC">
        <w:rPr>
          <w:rFonts w:asciiTheme="minorHAnsi" w:hAnsiTheme="minorHAnsi" w:cstheme="minorHAnsi"/>
          <w:spacing w:val="-24"/>
          <w:w w:val="105"/>
          <w:sz w:val="16"/>
        </w:rPr>
        <w:t xml:space="preserve"> </w:t>
      </w:r>
      <w:r w:rsidRPr="003311DC">
        <w:rPr>
          <w:rFonts w:asciiTheme="minorHAnsi" w:hAnsiTheme="minorHAnsi" w:cstheme="minorHAnsi"/>
          <w:w w:val="105"/>
          <w:sz w:val="16"/>
        </w:rPr>
        <w:t>χρόνο</w:t>
      </w:r>
    </w:p>
    <w:p w:rsidR="00981E97" w:rsidRPr="003311DC" w:rsidRDefault="00981E97">
      <w:pPr>
        <w:pStyle w:val="a3"/>
        <w:spacing w:before="9"/>
        <w:rPr>
          <w:rFonts w:asciiTheme="minorHAnsi" w:hAnsiTheme="minorHAnsi" w:cstheme="minorHAnsi"/>
          <w:sz w:val="21"/>
        </w:rPr>
      </w:pPr>
    </w:p>
    <w:p w:rsidR="00981E97" w:rsidRPr="003311DC" w:rsidRDefault="00F93013">
      <w:pPr>
        <w:spacing w:line="283" w:lineRule="auto"/>
        <w:ind w:left="313" w:right="3032"/>
        <w:rPr>
          <w:rFonts w:asciiTheme="minorHAnsi" w:hAnsiTheme="minorHAnsi" w:cstheme="minorHAnsi"/>
          <w:sz w:val="16"/>
        </w:rPr>
      </w:pPr>
      <w:r w:rsidRPr="003311DC">
        <w:rPr>
          <w:rFonts w:asciiTheme="minorHAnsi" w:hAnsiTheme="minorHAnsi" w:cstheme="minorHAnsi"/>
          <w:w w:val="105"/>
          <w:sz w:val="16"/>
        </w:rPr>
        <w:t>Το πολυχρηστικό αυτό σύστημα να διαθέτει επίσης ασύρματο πληκτρολόγιο με ενσωματωμένο ποντίκι/</w:t>
      </w:r>
      <w:r w:rsidRPr="003311DC">
        <w:rPr>
          <w:rFonts w:asciiTheme="minorHAnsi" w:hAnsiTheme="minorHAnsi" w:cstheme="minorHAnsi"/>
          <w:spacing w:val="-21"/>
          <w:w w:val="105"/>
          <w:sz w:val="16"/>
        </w:rPr>
        <w:t xml:space="preserve"> </w:t>
      </w:r>
      <w:r w:rsidRPr="003311DC">
        <w:rPr>
          <w:rFonts w:asciiTheme="minorHAnsi" w:hAnsiTheme="minorHAnsi" w:cstheme="minorHAnsi"/>
          <w:w w:val="105"/>
          <w:sz w:val="16"/>
        </w:rPr>
        <w:t>χειριστήριο/</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επιφάνεια</w:t>
      </w:r>
      <w:r w:rsidRPr="003311DC">
        <w:rPr>
          <w:rFonts w:asciiTheme="minorHAnsi" w:hAnsiTheme="minorHAnsi" w:cstheme="minorHAnsi"/>
          <w:spacing w:val="-21"/>
          <w:w w:val="105"/>
          <w:sz w:val="16"/>
        </w:rPr>
        <w:t xml:space="preserve"> </w:t>
      </w:r>
      <w:r w:rsidRPr="003311DC">
        <w:rPr>
          <w:rFonts w:asciiTheme="minorHAnsi" w:hAnsiTheme="minorHAnsi" w:cstheme="minorHAnsi"/>
          <w:w w:val="105"/>
          <w:sz w:val="16"/>
        </w:rPr>
        <w:t>αφής/προβολέα</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στερεοφωνικά</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ηχεία.</w:t>
      </w:r>
      <w:r w:rsidRPr="003311DC">
        <w:rPr>
          <w:rFonts w:asciiTheme="minorHAnsi" w:hAnsiTheme="minorHAnsi" w:cstheme="minorHAnsi"/>
          <w:spacing w:val="-21"/>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επιπλέον</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ασφάλεια, το σύστημα να κλειδώνει όταν δεν χρησιμοποιείται. Να πληροί όλες τις απαραίτη</w:t>
      </w:r>
      <w:r w:rsidRPr="003311DC">
        <w:rPr>
          <w:rFonts w:asciiTheme="minorHAnsi" w:hAnsiTheme="minorHAnsi" w:cstheme="minorHAnsi"/>
          <w:w w:val="105"/>
          <w:sz w:val="16"/>
        </w:rPr>
        <w:t>τες προδιαγραφές</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(CE,</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FCC),</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πρακτικό,</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εύκολο</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στην</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κατανόηση</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απλό</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στη</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χρήση.</w:t>
      </w:r>
    </w:p>
    <w:p w:rsidR="00981E97" w:rsidRPr="003311DC" w:rsidRDefault="00981E97">
      <w:pPr>
        <w:pStyle w:val="a3"/>
        <w:spacing w:before="2"/>
        <w:rPr>
          <w:rFonts w:asciiTheme="minorHAnsi" w:hAnsiTheme="minorHAnsi" w:cstheme="minorHAnsi"/>
          <w:sz w:val="19"/>
        </w:rPr>
      </w:pPr>
    </w:p>
    <w:p w:rsidR="00981E97" w:rsidRPr="003311DC" w:rsidRDefault="00F93013">
      <w:pPr>
        <w:spacing w:line="285" w:lineRule="auto"/>
        <w:ind w:left="313" w:right="3091"/>
        <w:rPr>
          <w:rFonts w:asciiTheme="minorHAnsi" w:hAnsiTheme="minorHAnsi" w:cstheme="minorHAnsi"/>
          <w:sz w:val="16"/>
        </w:rPr>
      </w:pPr>
      <w:r w:rsidRPr="003311DC">
        <w:rPr>
          <w:rFonts w:asciiTheme="minorHAnsi" w:hAnsiTheme="minorHAnsi" w:cstheme="minorHAnsi"/>
          <w:w w:val="105"/>
          <w:sz w:val="16"/>
        </w:rPr>
        <w:t>Τα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θέματα</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της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οθόνη</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αφής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ελέγχου</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πολυαισθητηριακού</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χώρου,</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έχουν</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σχεδιαστεί</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τη βοήθεια</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ειδικών</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στους</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χώρους</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της</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υγείας,</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της</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εκπαίδευσης</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της</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ψυχολογίας.</w:t>
      </w:r>
    </w:p>
    <w:p w:rsidR="00981E97" w:rsidRPr="003311DC" w:rsidRDefault="00981E97">
      <w:pPr>
        <w:pStyle w:val="a3"/>
        <w:spacing w:before="8"/>
        <w:rPr>
          <w:rFonts w:asciiTheme="minorHAnsi" w:hAnsiTheme="minorHAnsi" w:cstheme="minorHAnsi"/>
        </w:rPr>
      </w:pPr>
    </w:p>
    <w:p w:rsidR="00981E97" w:rsidRPr="003311DC" w:rsidRDefault="00F93013">
      <w:pPr>
        <w:ind w:left="313"/>
        <w:rPr>
          <w:rFonts w:asciiTheme="minorHAnsi" w:hAnsiTheme="minorHAnsi" w:cstheme="minorHAnsi"/>
          <w:sz w:val="16"/>
        </w:rPr>
      </w:pPr>
      <w:r w:rsidRPr="003311DC">
        <w:rPr>
          <w:rFonts w:asciiTheme="minorHAnsi" w:hAnsiTheme="minorHAnsi" w:cstheme="minorHAnsi"/>
          <w:w w:val="105"/>
          <w:sz w:val="16"/>
        </w:rPr>
        <w:t>Η οθόνη αφής ελέγχου πολυαισθητηριακού χώρου να έχει τη δυνατότητα πλήθος χρήσεων:</w:t>
      </w:r>
    </w:p>
    <w:p w:rsidR="00981E97" w:rsidRPr="003311DC" w:rsidRDefault="00F93013">
      <w:pPr>
        <w:spacing w:before="37"/>
        <w:ind w:left="313"/>
        <w:rPr>
          <w:rFonts w:asciiTheme="minorHAnsi" w:hAnsiTheme="minorHAnsi" w:cstheme="minorHAnsi"/>
          <w:b/>
          <w:sz w:val="16"/>
        </w:rPr>
      </w:pPr>
      <w:r w:rsidRPr="003311DC">
        <w:rPr>
          <w:rFonts w:asciiTheme="minorHAnsi" w:hAnsiTheme="minorHAnsi" w:cstheme="minorHAnsi"/>
          <w:b/>
          <w:w w:val="105"/>
          <w:sz w:val="16"/>
        </w:rPr>
        <w:t>Εκπαίδευση</w:t>
      </w:r>
    </w:p>
    <w:p w:rsidR="00981E97" w:rsidRPr="003311DC" w:rsidRDefault="00F93013">
      <w:pPr>
        <w:spacing w:before="34"/>
        <w:ind w:left="313"/>
        <w:rPr>
          <w:rFonts w:asciiTheme="minorHAnsi" w:hAnsiTheme="minorHAnsi" w:cstheme="minorHAnsi"/>
          <w:sz w:val="16"/>
        </w:rPr>
      </w:pPr>
      <w:r w:rsidRPr="003311DC">
        <w:rPr>
          <w:rFonts w:asciiTheme="minorHAnsi" w:hAnsiTheme="minorHAnsi" w:cstheme="minorHAnsi"/>
          <w:w w:val="105"/>
          <w:sz w:val="16"/>
        </w:rPr>
        <w:t>Εκμάθηση αριθμών, χρωμάτων, συναισθημάτων, γεωγραφίας και άλλα πολλά ακόμα. Στα</w:t>
      </w:r>
    </w:p>
    <w:p w:rsidR="00981E97" w:rsidRPr="003311DC" w:rsidRDefault="00F93013">
      <w:pPr>
        <w:spacing w:before="37" w:line="283" w:lineRule="auto"/>
        <w:ind w:left="313" w:right="3032"/>
        <w:rPr>
          <w:rFonts w:asciiTheme="minorHAnsi" w:hAnsiTheme="minorHAnsi" w:cstheme="minorHAnsi"/>
          <w:sz w:val="16"/>
        </w:rPr>
      </w:pPr>
      <w:r w:rsidRPr="003311DC">
        <w:rPr>
          <w:rFonts w:asciiTheme="minorHAnsi" w:hAnsiTheme="minorHAnsi" w:cstheme="minorHAnsi"/>
          <w:w w:val="105"/>
          <w:sz w:val="16"/>
        </w:rPr>
        <w:t>εκπαιδευτικά</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θέματα</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περιλαμβάνεται,</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εκτός</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την</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αλλαγή</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χρωμάτων,</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η</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προβολή</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σχ</w:t>
      </w:r>
      <w:r w:rsidRPr="003311DC">
        <w:rPr>
          <w:rFonts w:asciiTheme="minorHAnsi" w:hAnsiTheme="minorHAnsi" w:cstheme="minorHAnsi"/>
          <w:w w:val="105"/>
          <w:sz w:val="16"/>
        </w:rPr>
        <w:t>ετικών εικόνων και ήχων για την ολοκληρωμένη</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κατανόηση.</w:t>
      </w:r>
    </w:p>
    <w:p w:rsidR="00981E97" w:rsidRPr="003311DC" w:rsidRDefault="00F93013">
      <w:pPr>
        <w:spacing w:before="2" w:line="283" w:lineRule="auto"/>
        <w:ind w:left="313" w:right="3091"/>
        <w:rPr>
          <w:rFonts w:asciiTheme="minorHAnsi" w:hAnsiTheme="minorHAnsi" w:cstheme="minorHAnsi"/>
          <w:sz w:val="16"/>
        </w:rPr>
      </w:pPr>
      <w:r w:rsidRPr="003311DC">
        <w:rPr>
          <w:rFonts w:asciiTheme="minorHAnsi" w:hAnsiTheme="minorHAnsi" w:cstheme="minorHAnsi"/>
          <w:w w:val="105"/>
          <w:sz w:val="16"/>
        </w:rPr>
        <w:t>Στα</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θέματα</w:t>
      </w:r>
      <w:r w:rsidRPr="003311DC">
        <w:rPr>
          <w:rFonts w:asciiTheme="minorHAnsi" w:hAnsiTheme="minorHAnsi" w:cstheme="minorHAnsi"/>
          <w:spacing w:val="-21"/>
          <w:w w:val="105"/>
          <w:sz w:val="16"/>
        </w:rPr>
        <w:t xml:space="preserve"> </w:t>
      </w:r>
      <w:r w:rsidRPr="003311DC">
        <w:rPr>
          <w:rFonts w:asciiTheme="minorHAnsi" w:hAnsiTheme="minorHAnsi" w:cstheme="minorHAnsi"/>
          <w:w w:val="105"/>
          <w:sz w:val="16"/>
        </w:rPr>
        <w:t>ενδεικτικά</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περιλαμβάνονται:</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Ζώα,</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σχήματα,</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συναισθήματα,</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φαγητό,</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καιρός, οικιακά, χρώματα, αριθμοί, επαγγέλματα και ο</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Κόσμος.</w:t>
      </w:r>
    </w:p>
    <w:p w:rsidR="00981E97" w:rsidRPr="003311DC" w:rsidRDefault="00F93013">
      <w:pPr>
        <w:spacing w:before="1"/>
        <w:ind w:left="313"/>
        <w:rPr>
          <w:rFonts w:asciiTheme="minorHAnsi" w:hAnsiTheme="minorHAnsi" w:cstheme="minorHAnsi"/>
          <w:b/>
          <w:sz w:val="16"/>
        </w:rPr>
      </w:pPr>
      <w:r w:rsidRPr="003311DC">
        <w:rPr>
          <w:rFonts w:asciiTheme="minorHAnsi" w:hAnsiTheme="minorHAnsi" w:cstheme="minorHAnsi"/>
          <w:b/>
          <w:w w:val="105"/>
          <w:sz w:val="16"/>
        </w:rPr>
        <w:t>Διέγερση</w:t>
      </w:r>
    </w:p>
    <w:p w:rsidR="00981E97" w:rsidRPr="003311DC" w:rsidRDefault="00F93013">
      <w:pPr>
        <w:spacing w:before="35" w:line="283" w:lineRule="auto"/>
        <w:ind w:left="313" w:right="3189"/>
        <w:rPr>
          <w:rFonts w:asciiTheme="minorHAnsi" w:hAnsiTheme="minorHAnsi" w:cstheme="minorHAnsi"/>
          <w:sz w:val="16"/>
        </w:rPr>
      </w:pPr>
      <w:r w:rsidRPr="003311DC">
        <w:rPr>
          <w:rFonts w:asciiTheme="minorHAnsi" w:hAnsiTheme="minorHAnsi" w:cstheme="minorHAnsi"/>
          <w:w w:val="105"/>
          <w:sz w:val="16"/>
        </w:rPr>
        <w:t>Να είναι ένα καταληκτικό εργαλείο για την πρόκληση θετικών αντιδράσεων και κινήσεων. Τα θέματα</w:t>
      </w:r>
      <w:r w:rsidRPr="003311DC">
        <w:rPr>
          <w:rFonts w:asciiTheme="minorHAnsi" w:hAnsiTheme="minorHAnsi" w:cstheme="minorHAnsi"/>
          <w:spacing w:val="30"/>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διασκεδαστικά</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συναρπαστικά</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ήχους,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την</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συμπλήρωση</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των</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εικόνων και των</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χρωμάτων.</w:t>
      </w:r>
    </w:p>
    <w:p w:rsidR="00981E97" w:rsidRPr="003311DC" w:rsidRDefault="00F93013">
      <w:pPr>
        <w:spacing w:before="4" w:line="283" w:lineRule="auto"/>
        <w:ind w:left="313" w:right="3091"/>
        <w:rPr>
          <w:rFonts w:asciiTheme="minorHAnsi" w:hAnsiTheme="minorHAnsi" w:cstheme="minorHAnsi"/>
          <w:sz w:val="16"/>
        </w:rPr>
      </w:pPr>
      <w:r w:rsidRPr="003311DC">
        <w:rPr>
          <w:rFonts w:asciiTheme="minorHAnsi" w:hAnsiTheme="minorHAnsi" w:cstheme="minorHAnsi"/>
          <w:w w:val="105"/>
          <w:sz w:val="16"/>
        </w:rPr>
        <w:t>Στα</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θέματα</w:t>
      </w:r>
      <w:r w:rsidRPr="003311DC">
        <w:rPr>
          <w:rFonts w:asciiTheme="minorHAnsi" w:hAnsiTheme="minorHAnsi" w:cstheme="minorHAnsi"/>
          <w:spacing w:val="-24"/>
          <w:w w:val="105"/>
          <w:sz w:val="16"/>
        </w:rPr>
        <w:t xml:space="preserve"> </w:t>
      </w:r>
      <w:r w:rsidRPr="003311DC">
        <w:rPr>
          <w:rFonts w:asciiTheme="minorHAnsi" w:hAnsiTheme="minorHAnsi" w:cstheme="minorHAnsi"/>
          <w:w w:val="105"/>
          <w:sz w:val="16"/>
        </w:rPr>
        <w:t>ενδεικτικά</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23"/>
          <w:w w:val="105"/>
          <w:sz w:val="16"/>
        </w:rPr>
        <w:t xml:space="preserve"> </w:t>
      </w:r>
      <w:r w:rsidRPr="003311DC">
        <w:rPr>
          <w:rFonts w:asciiTheme="minorHAnsi" w:hAnsiTheme="minorHAnsi" w:cstheme="minorHAnsi"/>
          <w:w w:val="105"/>
          <w:sz w:val="16"/>
        </w:rPr>
        <w:t>συμπεριλαμβάνονται:</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μεταφορικά</w:t>
      </w:r>
      <w:r w:rsidRPr="003311DC">
        <w:rPr>
          <w:rFonts w:asciiTheme="minorHAnsi" w:hAnsiTheme="minorHAnsi" w:cstheme="minorHAnsi"/>
          <w:spacing w:val="-23"/>
          <w:w w:val="105"/>
          <w:sz w:val="16"/>
        </w:rPr>
        <w:t xml:space="preserve"> </w:t>
      </w:r>
      <w:r w:rsidRPr="003311DC">
        <w:rPr>
          <w:rFonts w:asciiTheme="minorHAnsi" w:hAnsiTheme="minorHAnsi" w:cstheme="minorHAnsi"/>
          <w:w w:val="105"/>
          <w:sz w:val="16"/>
        </w:rPr>
        <w:t>μέσα,</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περιβάλλοντα,</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διασκέδαση, μουσικά</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όργανα,</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εκδηλώσεις,</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μουσική,</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κωμωδία,</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Δράμα,</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Σπορ</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φαντασία.</w:t>
      </w:r>
    </w:p>
    <w:p w:rsidR="00981E97" w:rsidRPr="003311DC" w:rsidRDefault="00F93013">
      <w:pPr>
        <w:spacing w:before="1"/>
        <w:ind w:left="313"/>
        <w:rPr>
          <w:rFonts w:asciiTheme="minorHAnsi" w:hAnsiTheme="minorHAnsi" w:cstheme="minorHAnsi"/>
          <w:b/>
          <w:sz w:val="16"/>
        </w:rPr>
      </w:pPr>
      <w:r w:rsidRPr="003311DC">
        <w:rPr>
          <w:rFonts w:asciiTheme="minorHAnsi" w:hAnsiTheme="minorHAnsi" w:cstheme="minorHAnsi"/>
          <w:b/>
          <w:w w:val="105"/>
          <w:sz w:val="16"/>
        </w:rPr>
        <w:t>Χαλάρωση</w:t>
      </w:r>
    </w:p>
    <w:p w:rsidR="00981E97" w:rsidRPr="003311DC" w:rsidRDefault="00F93013">
      <w:pPr>
        <w:spacing w:before="35" w:line="283" w:lineRule="auto"/>
        <w:ind w:left="313" w:right="3091"/>
        <w:rPr>
          <w:rFonts w:asciiTheme="minorHAnsi" w:hAnsiTheme="minorHAnsi" w:cstheme="minorHAnsi"/>
          <w:sz w:val="16"/>
        </w:rPr>
      </w:pPr>
      <w:r w:rsidRPr="003311DC">
        <w:rPr>
          <w:rFonts w:asciiTheme="minorHAnsi" w:hAnsiTheme="minorHAnsi" w:cstheme="minorHAnsi"/>
          <w:w w:val="105"/>
          <w:sz w:val="16"/>
        </w:rPr>
        <w:t>Ο</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χρήστης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μπορεί</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κάνει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επίσης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παθητική</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αλλά</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ενεργητική</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χρήση</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της</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οθόνης</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αφής, αλληλεπιδρώντας με τα περιβάλλοντα. Τα χαλαρωτικά θέματα του, σε συνδυασμό με τη αντίστοιχη μουσική, να ενθαρρύνουν τη χαλάρωση του</w:t>
      </w:r>
      <w:r w:rsidRPr="003311DC">
        <w:rPr>
          <w:rFonts w:asciiTheme="minorHAnsi" w:hAnsiTheme="minorHAnsi" w:cstheme="minorHAnsi"/>
          <w:spacing w:val="-34"/>
          <w:w w:val="105"/>
          <w:sz w:val="16"/>
        </w:rPr>
        <w:t xml:space="preserve"> </w:t>
      </w:r>
      <w:r w:rsidRPr="003311DC">
        <w:rPr>
          <w:rFonts w:asciiTheme="minorHAnsi" w:hAnsiTheme="minorHAnsi" w:cstheme="minorHAnsi"/>
          <w:w w:val="105"/>
          <w:sz w:val="16"/>
        </w:rPr>
        <w:t>χρήστη.</w:t>
      </w:r>
    </w:p>
    <w:p w:rsidR="00981E97" w:rsidRPr="003311DC" w:rsidRDefault="00F93013">
      <w:pPr>
        <w:spacing w:before="1" w:line="285" w:lineRule="auto"/>
        <w:ind w:left="313" w:right="3091"/>
        <w:rPr>
          <w:rFonts w:asciiTheme="minorHAnsi" w:hAnsiTheme="minorHAnsi" w:cstheme="minorHAnsi"/>
          <w:sz w:val="16"/>
        </w:rPr>
      </w:pPr>
      <w:r w:rsidRPr="003311DC">
        <w:rPr>
          <w:rFonts w:asciiTheme="minorHAnsi" w:hAnsiTheme="minorHAnsi" w:cstheme="minorHAnsi"/>
          <w:w w:val="105"/>
          <w:sz w:val="16"/>
        </w:rPr>
        <w:t>Στα</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θέματα</w:t>
      </w:r>
      <w:r w:rsidRPr="003311DC">
        <w:rPr>
          <w:rFonts w:asciiTheme="minorHAnsi" w:hAnsiTheme="minorHAnsi" w:cstheme="minorHAnsi"/>
          <w:spacing w:val="-21"/>
          <w:w w:val="105"/>
          <w:sz w:val="16"/>
        </w:rPr>
        <w:t xml:space="preserve"> </w:t>
      </w:r>
      <w:r w:rsidRPr="003311DC">
        <w:rPr>
          <w:rFonts w:asciiTheme="minorHAnsi" w:hAnsiTheme="minorHAnsi" w:cstheme="minorHAnsi"/>
          <w:w w:val="105"/>
          <w:sz w:val="16"/>
        </w:rPr>
        <w:t>ενδεικτικά</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συμπεριλαμβάνονται:</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Το</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Διάστημα,</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Παραλία,</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Νερό,</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Κατοικίδια, Χαλάρωση,</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Κλασσική</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Μουσικ</w:t>
      </w:r>
      <w:r w:rsidRPr="003311DC">
        <w:rPr>
          <w:rFonts w:asciiTheme="minorHAnsi" w:hAnsiTheme="minorHAnsi" w:cstheme="minorHAnsi"/>
          <w:w w:val="105"/>
          <w:sz w:val="16"/>
        </w:rPr>
        <w:t>ή,</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Νανουρίσματα,</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Αισθήσεις,</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Φύση</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Αφηρημένο.</w:t>
      </w:r>
    </w:p>
    <w:p w:rsidR="00981E97" w:rsidRPr="003311DC" w:rsidRDefault="00981E97">
      <w:pPr>
        <w:pStyle w:val="a3"/>
        <w:spacing w:before="10"/>
        <w:rPr>
          <w:rFonts w:asciiTheme="minorHAnsi" w:hAnsiTheme="minorHAnsi" w:cstheme="minorHAnsi"/>
        </w:rPr>
      </w:pPr>
    </w:p>
    <w:p w:rsidR="00981E97" w:rsidRPr="003311DC" w:rsidRDefault="00F93013">
      <w:pPr>
        <w:pStyle w:val="a4"/>
        <w:numPr>
          <w:ilvl w:val="0"/>
          <w:numId w:val="15"/>
        </w:numPr>
        <w:tabs>
          <w:tab w:val="left" w:pos="664"/>
        </w:tabs>
        <w:ind w:left="663" w:hanging="350"/>
        <w:rPr>
          <w:rFonts w:asciiTheme="minorHAnsi" w:hAnsiTheme="minorHAnsi" w:cstheme="minorHAnsi"/>
          <w:b/>
          <w:sz w:val="16"/>
        </w:rPr>
      </w:pPr>
      <w:r w:rsidRPr="003311DC">
        <w:rPr>
          <w:rFonts w:asciiTheme="minorHAnsi" w:hAnsiTheme="minorHAnsi" w:cstheme="minorHAnsi"/>
          <w:b/>
          <w:w w:val="105"/>
          <w:sz w:val="16"/>
        </w:rPr>
        <w:t>Συσκευή εναλλαγής χρωμάτων πολυαισθητηριακού</w:t>
      </w:r>
      <w:r w:rsidRPr="003311DC">
        <w:rPr>
          <w:rFonts w:asciiTheme="minorHAnsi" w:hAnsiTheme="minorHAnsi" w:cstheme="minorHAnsi"/>
          <w:b/>
          <w:spacing w:val="-14"/>
          <w:w w:val="105"/>
          <w:sz w:val="16"/>
        </w:rPr>
        <w:t xml:space="preserve"> </w:t>
      </w:r>
      <w:r w:rsidRPr="003311DC">
        <w:rPr>
          <w:rFonts w:asciiTheme="minorHAnsi" w:hAnsiTheme="minorHAnsi" w:cstheme="minorHAnsi"/>
          <w:b/>
          <w:w w:val="105"/>
          <w:sz w:val="16"/>
        </w:rPr>
        <w:t>χώρου</w:t>
      </w:r>
    </w:p>
    <w:p w:rsidR="00981E97" w:rsidRPr="003311DC" w:rsidRDefault="00F93013">
      <w:pPr>
        <w:spacing w:before="35" w:line="285" w:lineRule="auto"/>
        <w:ind w:left="905" w:right="3091"/>
        <w:rPr>
          <w:rFonts w:asciiTheme="minorHAnsi" w:hAnsiTheme="minorHAnsi" w:cstheme="minorHAnsi"/>
          <w:sz w:val="16"/>
        </w:rPr>
      </w:pPr>
      <w:r w:rsidRPr="003311DC">
        <w:rPr>
          <w:rFonts w:asciiTheme="minorHAnsi" w:hAnsiTheme="minorHAnsi" w:cstheme="minorHAnsi"/>
          <w:w w:val="105"/>
          <w:sz w:val="16"/>
        </w:rPr>
        <w:t>Ασύρματη</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συσκευή</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εναλλαγής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χρωμάτων,</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η</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οποία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συμβατή</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κατάλληλη</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για χρήση</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τις</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κολώνες</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νερού,</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αλλά</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τη</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πηγή</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φωτός</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των</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οπτικών</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ινών.</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διαθέτει</w:t>
      </w:r>
    </w:p>
    <w:p w:rsidR="00981E97" w:rsidRPr="003311DC" w:rsidRDefault="00981E97">
      <w:pPr>
        <w:spacing w:line="285" w:lineRule="auto"/>
        <w:rPr>
          <w:rFonts w:asciiTheme="minorHAnsi" w:hAnsiTheme="minorHAnsi" w:cstheme="minorHAnsi"/>
          <w:sz w:val="16"/>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678208"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10"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449.35pt;margin-top:74.3pt;width:145.95pt;height:693.3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
        <w:rPr>
          <w:rFonts w:asciiTheme="minorHAnsi" w:hAnsiTheme="minorHAnsi" w:cstheme="minorHAnsi"/>
          <w:sz w:val="25"/>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688960" behindDoc="0" locked="0" layoutInCell="1" allowOverlap="1" wp14:anchorId="471A84FB" wp14:editId="5F6C73B6">
            <wp:simplePos x="0" y="0"/>
            <wp:positionH relativeFrom="page">
              <wp:posOffset>4227703</wp:posOffset>
            </wp:positionH>
            <wp:positionV relativeFrom="paragraph">
              <wp:posOffset>-93294</wp:posOffset>
            </wp:positionV>
            <wp:extent cx="751319" cy="536955"/>
            <wp:effectExtent l="0" t="0" r="0" b="0"/>
            <wp:wrapNone/>
            <wp:docPr id="34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691008" behindDoc="0" locked="0" layoutInCell="1" allowOverlap="1" wp14:anchorId="5EA007D9" wp14:editId="3C59FDE7">
            <wp:simplePos x="0" y="0"/>
            <wp:positionH relativeFrom="page">
              <wp:posOffset>2069845</wp:posOffset>
            </wp:positionH>
            <wp:positionV relativeFrom="paragraph">
              <wp:posOffset>-5524</wp:posOffset>
            </wp:positionV>
            <wp:extent cx="1739519" cy="356840"/>
            <wp:effectExtent l="0" t="0" r="0" b="0"/>
            <wp:wrapNone/>
            <wp:docPr id="34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693056" behindDoc="0" locked="0" layoutInCell="1" allowOverlap="1" wp14:anchorId="636E5A3D" wp14:editId="1B88AF67">
            <wp:simplePos x="0" y="0"/>
            <wp:positionH relativeFrom="page">
              <wp:posOffset>946327</wp:posOffset>
            </wp:positionH>
            <wp:positionV relativeFrom="paragraph">
              <wp:posOffset>-119418</wp:posOffset>
            </wp:positionV>
            <wp:extent cx="739620" cy="651979"/>
            <wp:effectExtent l="0" t="0" r="0" b="0"/>
            <wp:wrapNone/>
            <wp:docPr id="34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57</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1"/>
        </w:rPr>
      </w:pPr>
    </w:p>
    <w:p w:rsidR="00981E97" w:rsidRPr="003311DC" w:rsidRDefault="00F93013">
      <w:pPr>
        <w:ind w:left="905"/>
        <w:rPr>
          <w:rFonts w:asciiTheme="minorHAnsi" w:hAnsiTheme="minorHAnsi" w:cstheme="minorHAnsi"/>
          <w:sz w:val="16"/>
        </w:rPr>
      </w:pPr>
      <w:r w:rsidRPr="003311DC">
        <w:rPr>
          <w:rFonts w:asciiTheme="minorHAnsi" w:hAnsiTheme="minorHAnsi" w:cstheme="minorHAnsi"/>
          <w:w w:val="105"/>
          <w:sz w:val="16"/>
        </w:rPr>
        <w:t>8 διαφορετικούς διακόπτες, οι οποίοι να χρησιμοποιούνται για την εναλλαγή των</w:t>
      </w:r>
    </w:p>
    <w:p w:rsidR="00981E97" w:rsidRPr="003311DC" w:rsidRDefault="00F93013">
      <w:pPr>
        <w:spacing w:before="35" w:line="285" w:lineRule="auto"/>
        <w:ind w:left="905" w:right="3032"/>
        <w:rPr>
          <w:rFonts w:asciiTheme="minorHAnsi" w:hAnsiTheme="minorHAnsi" w:cstheme="minorHAnsi"/>
          <w:sz w:val="16"/>
        </w:rPr>
      </w:pPr>
      <w:r w:rsidRPr="003311DC">
        <w:rPr>
          <w:rFonts w:asciiTheme="minorHAnsi" w:hAnsiTheme="minorHAnsi" w:cstheme="minorHAnsi"/>
          <w:w w:val="105"/>
          <w:sz w:val="16"/>
        </w:rPr>
        <w:t>χρωμάτων,</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την</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ενεργοποίηση</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των</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φυσαλίδων</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καθώς</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τον</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έλεγχο</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της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ταχύτητάς</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τους. Επίσης,</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ρυθμίζεται</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ο</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χρόνος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ενεργοποίησης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των</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χρωμάτων</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μέσω</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χρονοδιακόπτη. Να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9</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εξωτερικές</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υποδοχές</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3,5</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mm</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μπορεί</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ο</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χρήστης</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προσθέσει</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τους δικούς του διακόπτες. Διαστάσεις: 37εκ διάμετρος x 12εκ</w:t>
      </w:r>
      <w:r w:rsidRPr="003311DC">
        <w:rPr>
          <w:rFonts w:asciiTheme="minorHAnsi" w:hAnsiTheme="minorHAnsi" w:cstheme="minorHAnsi"/>
          <w:spacing w:val="-34"/>
          <w:w w:val="105"/>
          <w:sz w:val="16"/>
        </w:rPr>
        <w:t xml:space="preserve"> </w:t>
      </w:r>
      <w:r w:rsidRPr="003311DC">
        <w:rPr>
          <w:rFonts w:asciiTheme="minorHAnsi" w:hAnsiTheme="minorHAnsi" w:cstheme="minorHAnsi"/>
          <w:w w:val="105"/>
          <w:sz w:val="16"/>
        </w:rPr>
        <w:t>ύψος.</w:t>
      </w:r>
    </w:p>
    <w:p w:rsidR="00981E97" w:rsidRPr="003311DC" w:rsidRDefault="00F93013">
      <w:pPr>
        <w:spacing w:line="283" w:lineRule="auto"/>
        <w:ind w:left="905" w:right="3091"/>
        <w:rPr>
          <w:rFonts w:asciiTheme="minorHAnsi" w:hAnsiTheme="minorHAnsi" w:cstheme="minorHAnsi"/>
          <w:sz w:val="16"/>
        </w:rPr>
      </w:pPr>
      <w:r w:rsidRPr="003311DC">
        <w:rPr>
          <w:rFonts w:asciiTheme="minorHAnsi" w:hAnsiTheme="minorHAnsi" w:cstheme="minorHAnsi"/>
          <w:w w:val="105"/>
          <w:sz w:val="16"/>
        </w:rPr>
        <w:t>Επιπλέον, να διαθέτει επιπρόσθετες δυνατότητες ρύθμισης στην κάτω πλευρά, μαζί με μία οθόνη LCD με αποθηκευμένες προγραμματισμένες λειτουργίες. Να είναι επαναφορτιζόμενη</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30"/>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συμπεριλαμβάνει</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φορτιστή,</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ο</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οποίος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μπορεί</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λειτουργεί και ως τροφοδοτικό κ</w:t>
      </w:r>
      <w:r w:rsidRPr="003311DC">
        <w:rPr>
          <w:rFonts w:asciiTheme="minorHAnsi" w:hAnsiTheme="minorHAnsi" w:cstheme="minorHAnsi"/>
          <w:w w:val="105"/>
          <w:sz w:val="16"/>
        </w:rPr>
        <w:t>αλώδιο σε περίπτωση που δεν έχει φορτιστεί η μπαταρία. Να διαθέτει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θύρα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USB</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αποθηκευμένες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λέξεις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ήχους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σε</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πολλές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γλώσσες.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υπάρχει δυνατότητα λήψης νέων</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ήχων.</w:t>
      </w:r>
    </w:p>
    <w:p w:rsidR="00981E97" w:rsidRPr="003311DC" w:rsidRDefault="00F93013">
      <w:pPr>
        <w:ind w:left="905"/>
        <w:rPr>
          <w:rFonts w:asciiTheme="minorHAnsi" w:hAnsiTheme="minorHAnsi" w:cstheme="minorHAnsi"/>
          <w:sz w:val="16"/>
        </w:rPr>
      </w:pPr>
      <w:r w:rsidRPr="003311DC">
        <w:rPr>
          <w:rFonts w:asciiTheme="minorHAnsi" w:hAnsiTheme="minorHAnsi" w:cstheme="minorHAnsi"/>
          <w:w w:val="105"/>
          <w:sz w:val="16"/>
        </w:rPr>
        <w:t>Να είναι ελαφριά αλλά ανθεκτική και εύκολη στο καθάρισμα.</w:t>
      </w: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20"/>
        </w:rPr>
      </w:pPr>
    </w:p>
    <w:p w:rsidR="00981E97" w:rsidRPr="003311DC" w:rsidRDefault="00F93013">
      <w:pPr>
        <w:pStyle w:val="a4"/>
        <w:numPr>
          <w:ilvl w:val="0"/>
          <w:numId w:val="15"/>
        </w:numPr>
        <w:tabs>
          <w:tab w:val="left" w:pos="662"/>
        </w:tabs>
        <w:ind w:left="661" w:hanging="348"/>
        <w:rPr>
          <w:rFonts w:asciiTheme="minorHAnsi" w:hAnsiTheme="minorHAnsi" w:cstheme="minorHAnsi"/>
          <w:b/>
          <w:sz w:val="16"/>
        </w:rPr>
      </w:pPr>
      <w:r w:rsidRPr="003311DC">
        <w:rPr>
          <w:rFonts w:asciiTheme="minorHAnsi" w:hAnsiTheme="minorHAnsi" w:cstheme="minorHAnsi"/>
          <w:b/>
          <w:w w:val="105"/>
          <w:sz w:val="16"/>
        </w:rPr>
        <w:t>Φωτιζόμενη πισίνα με</w:t>
      </w:r>
      <w:r w:rsidRPr="003311DC">
        <w:rPr>
          <w:rFonts w:asciiTheme="minorHAnsi" w:hAnsiTheme="minorHAnsi" w:cstheme="minorHAnsi"/>
          <w:b/>
          <w:spacing w:val="-9"/>
          <w:w w:val="105"/>
          <w:sz w:val="16"/>
        </w:rPr>
        <w:t xml:space="preserve"> </w:t>
      </w:r>
      <w:r w:rsidRPr="003311DC">
        <w:rPr>
          <w:rFonts w:asciiTheme="minorHAnsi" w:hAnsiTheme="minorHAnsi" w:cstheme="minorHAnsi"/>
          <w:b/>
          <w:w w:val="105"/>
          <w:sz w:val="16"/>
        </w:rPr>
        <w:t>μπαλάκια</w:t>
      </w:r>
    </w:p>
    <w:p w:rsidR="00981E97" w:rsidRPr="003311DC" w:rsidRDefault="00F93013">
      <w:pPr>
        <w:spacing w:before="37" w:line="283" w:lineRule="auto"/>
        <w:ind w:left="664" w:right="3091"/>
        <w:rPr>
          <w:rFonts w:asciiTheme="minorHAnsi" w:hAnsiTheme="minorHAnsi" w:cstheme="minorHAnsi"/>
          <w:sz w:val="16"/>
        </w:rPr>
      </w:pPr>
      <w:r w:rsidRPr="003311DC">
        <w:rPr>
          <w:rFonts w:asciiTheme="minorHAnsi" w:hAnsiTheme="minorHAnsi" w:cstheme="minorHAnsi"/>
          <w:w w:val="105"/>
          <w:sz w:val="16"/>
        </w:rPr>
        <w:t>Διαστάσεις</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145</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Χ</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145</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Χ</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72,5</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εκ</w:t>
      </w:r>
      <w:r w:rsidRPr="003311DC">
        <w:rPr>
          <w:rFonts w:asciiTheme="minorHAnsi" w:hAnsiTheme="minorHAnsi" w:cstheme="minorHAnsi"/>
          <w:b/>
          <w:w w:val="105"/>
          <w:sz w:val="16"/>
        </w:rPr>
        <w:t>.</w:t>
      </w:r>
      <w:r w:rsidRPr="003311DC">
        <w:rPr>
          <w:rFonts w:asciiTheme="minorHAnsi" w:hAnsiTheme="minorHAnsi" w:cstheme="minorHAnsi"/>
          <w:b/>
          <w:spacing w:val="-11"/>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αποτελείται</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4</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ανεξάρτητες</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μεταξύ</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τους</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πλευρές και</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έναν</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ανεξάρτητο</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πάτο.</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Όλα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τμήματά</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της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διαθέτουν</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ξύλινο</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σκελετό</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επένδυση από</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αφρώδες,</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βραδύκαυστο</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υλικό</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ανθεκτικό,</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αδιάβροχο,</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αντιβακτηριδιακό,</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μη</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τοξικό επικάλυμμα.</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διατίθεται</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σε</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πολλά</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χρώματα</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επιλογή.</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Όλες</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οι</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ραφές</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είναι</w:t>
      </w:r>
    </w:p>
    <w:p w:rsidR="00981E97" w:rsidRPr="003311DC" w:rsidRDefault="00F93013">
      <w:pPr>
        <w:spacing w:before="3" w:line="283" w:lineRule="auto"/>
        <w:ind w:left="664" w:right="3091"/>
        <w:rPr>
          <w:rFonts w:asciiTheme="minorHAnsi" w:hAnsiTheme="minorHAnsi" w:cstheme="minorHAnsi"/>
          <w:sz w:val="16"/>
        </w:rPr>
      </w:pPr>
      <w:r w:rsidRPr="003311DC">
        <w:rPr>
          <w:rFonts w:asciiTheme="minorHAnsi" w:hAnsiTheme="minorHAnsi" w:cstheme="minorHAnsi"/>
          <w:w w:val="105"/>
          <w:sz w:val="16"/>
        </w:rPr>
        <w:t>κρυμμένες για επιπλέον ασφάλεια. Το πάχος των πλαϊνών τοιχωμάτων να είναι 20 εκ. η βάση</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της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(πάτος)</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έναν</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έγχρωμο,</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ηλεκτροκίνητο</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περιστρεφόμενο</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δίσκο</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για εναλλαγή</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τριών</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(3)</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διαφορετικών</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χρωμάτων.</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Η</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πισίνα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περιέχει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διάφανα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μπαλάκια,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τα οποία αλλάζουν χρώμα μέσω του δίσκου και προκαλούν αισθητηριακή διέγερση. Να συμπεριλαμβάνονται 3 κουτιά με 500 έκαστο διάφανα μπαλάκια κούφια στο εσωτερικό, διαμέτρου 7,5</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εκ.</w:t>
      </w:r>
    </w:p>
    <w:p w:rsidR="00981E97" w:rsidRPr="003311DC" w:rsidRDefault="00F93013">
      <w:pPr>
        <w:spacing w:before="3" w:line="285" w:lineRule="auto"/>
        <w:ind w:left="664" w:right="3091"/>
        <w:rPr>
          <w:rFonts w:asciiTheme="minorHAnsi" w:hAnsiTheme="minorHAnsi" w:cstheme="minorHAnsi"/>
          <w:sz w:val="16"/>
        </w:rPr>
      </w:pPr>
      <w:r w:rsidRPr="003311DC">
        <w:rPr>
          <w:rFonts w:asciiTheme="minorHAnsi" w:hAnsiTheme="minorHAnsi" w:cstheme="minorHAnsi"/>
          <w:w w:val="105"/>
          <w:sz w:val="16"/>
        </w:rPr>
        <w:t>Να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μην</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περιέχονται</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φθαλικές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ενώσεις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μην</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προκαλείται</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βλάβη</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σε</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περίπτωση</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επαφής με</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τη</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στοματική</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κοιλότητα.</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κατάλληλα</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χρήση</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σε</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σκοτεινό</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περιβάλλον.</w:t>
      </w:r>
    </w:p>
    <w:p w:rsidR="00981E97" w:rsidRPr="003311DC" w:rsidRDefault="00F93013">
      <w:pPr>
        <w:spacing w:line="285" w:lineRule="auto"/>
        <w:ind w:left="664" w:right="3091"/>
        <w:rPr>
          <w:rFonts w:asciiTheme="minorHAnsi" w:hAnsiTheme="minorHAnsi" w:cstheme="minorHAnsi"/>
          <w:sz w:val="16"/>
        </w:rPr>
      </w:pPr>
      <w:r w:rsidRPr="003311DC">
        <w:rPr>
          <w:rFonts w:asciiTheme="minorHAnsi" w:hAnsiTheme="minorHAnsi" w:cstheme="minorHAnsi"/>
          <w:w w:val="105"/>
          <w:sz w:val="16"/>
        </w:rPr>
        <w:t>Να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συμβατή</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την</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Οθόνη</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Αφής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ελέγχου</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του</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πολυαισθητηριακού</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χώρου</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το ασύρματο control</w:t>
      </w:r>
      <w:r w:rsidRPr="003311DC">
        <w:rPr>
          <w:rFonts w:asciiTheme="minorHAnsi" w:hAnsiTheme="minorHAnsi" w:cstheme="minorHAnsi"/>
          <w:spacing w:val="-3"/>
          <w:w w:val="105"/>
          <w:sz w:val="16"/>
        </w:rPr>
        <w:t xml:space="preserve"> </w:t>
      </w:r>
      <w:r w:rsidRPr="003311DC">
        <w:rPr>
          <w:rFonts w:asciiTheme="minorHAnsi" w:hAnsiTheme="minorHAnsi" w:cstheme="minorHAnsi"/>
          <w:w w:val="105"/>
          <w:sz w:val="16"/>
        </w:rPr>
        <w:t>λειτουργιών.</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F93013">
      <w:pPr>
        <w:pStyle w:val="5"/>
        <w:spacing w:before="169"/>
        <w:ind w:left="905"/>
        <w:rPr>
          <w:rFonts w:asciiTheme="minorHAnsi" w:hAnsiTheme="minorHAnsi" w:cstheme="minorHAnsi"/>
        </w:rPr>
      </w:pPr>
      <w:r w:rsidRPr="003311DC">
        <w:rPr>
          <w:rFonts w:asciiTheme="minorHAnsi" w:hAnsiTheme="minorHAnsi" w:cstheme="minorHAnsi"/>
          <w:color w:val="C00000"/>
        </w:rPr>
        <w:t>ΤΜΗΜΑ Δ : ΑΝΑΠΗΡΙΚΟΣ ΕΞΟΠΛΙΣΜΟΣ</w:t>
      </w:r>
    </w:p>
    <w:p w:rsidR="00981E97" w:rsidRPr="003311DC" w:rsidRDefault="00F93013">
      <w:pPr>
        <w:pStyle w:val="a4"/>
        <w:numPr>
          <w:ilvl w:val="0"/>
          <w:numId w:val="14"/>
        </w:numPr>
        <w:tabs>
          <w:tab w:val="left" w:pos="547"/>
        </w:tabs>
        <w:spacing w:before="3"/>
        <w:rPr>
          <w:rFonts w:asciiTheme="minorHAnsi" w:hAnsiTheme="minorHAnsi" w:cstheme="minorHAnsi"/>
          <w:b/>
          <w:sz w:val="16"/>
        </w:rPr>
      </w:pPr>
      <w:r w:rsidRPr="003311DC">
        <w:rPr>
          <w:rFonts w:asciiTheme="minorHAnsi" w:hAnsiTheme="minorHAnsi" w:cstheme="minorHAnsi"/>
          <w:b/>
          <w:w w:val="105"/>
          <w:sz w:val="16"/>
        </w:rPr>
        <w:t>Αναπηρικό αμαξίδιο ελαφρού τύπου παιδιών και</w:t>
      </w:r>
      <w:r w:rsidRPr="003311DC">
        <w:rPr>
          <w:rFonts w:asciiTheme="minorHAnsi" w:hAnsiTheme="minorHAnsi" w:cstheme="minorHAnsi"/>
          <w:b/>
          <w:spacing w:val="-21"/>
          <w:w w:val="105"/>
          <w:sz w:val="16"/>
        </w:rPr>
        <w:t xml:space="preserve"> </w:t>
      </w:r>
      <w:r w:rsidRPr="003311DC">
        <w:rPr>
          <w:rFonts w:asciiTheme="minorHAnsi" w:hAnsiTheme="minorHAnsi" w:cstheme="minorHAnsi"/>
          <w:b/>
          <w:w w:val="105"/>
          <w:sz w:val="16"/>
        </w:rPr>
        <w:t>ενηλίκων</w:t>
      </w:r>
    </w:p>
    <w:p w:rsidR="00981E97" w:rsidRPr="003311DC" w:rsidRDefault="00F93013">
      <w:pPr>
        <w:spacing w:before="5" w:line="285" w:lineRule="auto"/>
        <w:ind w:left="842" w:right="3091"/>
        <w:rPr>
          <w:rFonts w:asciiTheme="minorHAnsi" w:hAnsiTheme="minorHAnsi" w:cstheme="minorHAnsi"/>
          <w:sz w:val="16"/>
        </w:rPr>
      </w:pPr>
      <w:r w:rsidRPr="003311DC">
        <w:rPr>
          <w:rFonts w:asciiTheme="minorHAnsi" w:hAnsiTheme="minorHAnsi" w:cstheme="minorHAnsi"/>
          <w:w w:val="105"/>
          <w:sz w:val="16"/>
        </w:rPr>
        <w:t>Αναπηρικό</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αμαξίδιο</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ελαφρού</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τύπου</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παιδιών</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ενηλίκων</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24’’</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ρόδες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6’’</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ροδάκια εμπρός</w:t>
      </w:r>
      <w:r w:rsidRPr="003311DC">
        <w:rPr>
          <w:rFonts w:asciiTheme="minorHAnsi" w:hAnsiTheme="minorHAnsi" w:cstheme="minorHAnsi"/>
          <w:spacing w:val="-1"/>
          <w:w w:val="105"/>
          <w:sz w:val="16"/>
        </w:rPr>
        <w:t xml:space="preserve"> </w:t>
      </w:r>
      <w:r w:rsidRPr="003311DC">
        <w:rPr>
          <w:rFonts w:asciiTheme="minorHAnsi" w:hAnsiTheme="minorHAnsi" w:cstheme="minorHAnsi"/>
          <w:w w:val="105"/>
          <w:sz w:val="16"/>
        </w:rPr>
        <w:t>.</w:t>
      </w:r>
    </w:p>
    <w:p w:rsidR="00981E97" w:rsidRPr="003311DC" w:rsidRDefault="00F93013">
      <w:pPr>
        <w:spacing w:line="285" w:lineRule="auto"/>
        <w:ind w:left="313" w:right="3091" w:firstLine="57"/>
        <w:rPr>
          <w:rFonts w:asciiTheme="minorHAnsi" w:hAnsiTheme="minorHAnsi" w:cstheme="minorHAnsi"/>
          <w:sz w:val="16"/>
        </w:rPr>
      </w:pPr>
      <w:r w:rsidRPr="003311DC">
        <w:rPr>
          <w:rFonts w:asciiTheme="minorHAnsi" w:hAnsiTheme="minorHAnsi" w:cstheme="minorHAnsi"/>
          <w:w w:val="105"/>
          <w:sz w:val="16"/>
        </w:rPr>
        <w:t>Τόσο</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η</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πλάτη,</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όσο</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το</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κάθισμά</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του</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ρυθμιζόμενα</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σε</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ύψος,</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γωνία</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κλίσης</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βάθος. Να διαθέτει τα παρακάτω χαρακτηριστικά και αξεσουάρ</w:t>
      </w:r>
      <w:r w:rsidRPr="003311DC">
        <w:rPr>
          <w:rFonts w:asciiTheme="minorHAnsi" w:hAnsiTheme="minorHAnsi" w:cstheme="minorHAnsi"/>
          <w:spacing w:val="-27"/>
          <w:w w:val="105"/>
          <w:sz w:val="16"/>
        </w:rPr>
        <w:t xml:space="preserve"> </w:t>
      </w:r>
      <w:r w:rsidRPr="003311DC">
        <w:rPr>
          <w:rFonts w:asciiTheme="minorHAnsi" w:hAnsiTheme="minorHAnsi" w:cstheme="minorHAnsi"/>
          <w:w w:val="105"/>
          <w:sz w:val="16"/>
        </w:rPr>
        <w:t>:</w:t>
      </w:r>
    </w:p>
    <w:p w:rsidR="00981E97" w:rsidRPr="003311DC" w:rsidRDefault="00F93013">
      <w:pPr>
        <w:pStyle w:val="a4"/>
        <w:numPr>
          <w:ilvl w:val="1"/>
          <w:numId w:val="14"/>
        </w:numPr>
        <w:tabs>
          <w:tab w:val="left" w:pos="905"/>
          <w:tab w:val="left" w:pos="906"/>
        </w:tabs>
        <w:spacing w:line="193" w:lineRule="exact"/>
        <w:ind w:hanging="296"/>
        <w:rPr>
          <w:rFonts w:asciiTheme="minorHAnsi" w:hAnsiTheme="minorHAnsi" w:cstheme="minorHAnsi"/>
          <w:sz w:val="16"/>
        </w:rPr>
      </w:pPr>
      <w:r w:rsidRPr="003311DC">
        <w:rPr>
          <w:rFonts w:asciiTheme="minorHAnsi" w:hAnsiTheme="minorHAnsi" w:cstheme="minorHAnsi"/>
          <w:w w:val="105"/>
          <w:sz w:val="16"/>
        </w:rPr>
        <w:t>Σκελετό από κράμα</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αλουμινίου</w:t>
      </w:r>
    </w:p>
    <w:p w:rsidR="00981E97" w:rsidRPr="003311DC" w:rsidRDefault="00F93013">
      <w:pPr>
        <w:pStyle w:val="a4"/>
        <w:numPr>
          <w:ilvl w:val="1"/>
          <w:numId w:val="14"/>
        </w:numPr>
        <w:tabs>
          <w:tab w:val="left" w:pos="905"/>
          <w:tab w:val="left" w:pos="906"/>
        </w:tabs>
        <w:spacing w:before="18" w:line="266" w:lineRule="auto"/>
        <w:ind w:right="3738" w:hanging="296"/>
        <w:rPr>
          <w:rFonts w:asciiTheme="minorHAnsi" w:hAnsiTheme="minorHAnsi" w:cstheme="minorHAnsi"/>
          <w:sz w:val="16"/>
        </w:rPr>
      </w:pPr>
      <w:r w:rsidRPr="003311DC">
        <w:rPr>
          <w:rFonts w:asciiTheme="minorHAnsi" w:hAnsiTheme="minorHAnsi" w:cstheme="minorHAnsi"/>
          <w:w w:val="105"/>
          <w:sz w:val="16"/>
        </w:rPr>
        <w:t>Φρένα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στο</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ύψος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των</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μηρών</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χειρολαβές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οδήγησης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αυξομειούμενου</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ύψους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με δισκόφρενα.</w:t>
      </w:r>
    </w:p>
    <w:p w:rsidR="00981E97" w:rsidRPr="003311DC" w:rsidRDefault="00F93013">
      <w:pPr>
        <w:pStyle w:val="a4"/>
        <w:numPr>
          <w:ilvl w:val="1"/>
          <w:numId w:val="14"/>
        </w:numPr>
        <w:tabs>
          <w:tab w:val="left" w:pos="905"/>
          <w:tab w:val="left" w:pos="906"/>
        </w:tabs>
        <w:spacing w:line="266" w:lineRule="auto"/>
        <w:ind w:right="3253" w:hanging="296"/>
        <w:rPr>
          <w:rFonts w:asciiTheme="minorHAnsi" w:hAnsiTheme="minorHAnsi" w:cstheme="minorHAnsi"/>
          <w:sz w:val="16"/>
        </w:rPr>
      </w:pPr>
      <w:r w:rsidRPr="003311DC">
        <w:rPr>
          <w:rFonts w:asciiTheme="minorHAnsi" w:hAnsiTheme="minorHAnsi" w:cstheme="minorHAnsi"/>
          <w:w w:val="105"/>
          <w:sz w:val="16"/>
        </w:rPr>
        <w:t>Το</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κάθισμα</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του</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αμαξιδίου</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ρυθμιζόμενο</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κέντρο</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βάρους</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καθώς</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ρυθμιζόμενο ύψος από 34 – 51 cm, μέσω της εναλλαγής της θέσης των πίσω και των εμπρόσθιων τροχών. Διαθέτει 36 θέσεις για τους οπίσθιους</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τροχούς.</w:t>
      </w:r>
    </w:p>
    <w:p w:rsidR="00981E97" w:rsidRPr="003311DC" w:rsidRDefault="00F93013">
      <w:pPr>
        <w:pStyle w:val="a4"/>
        <w:numPr>
          <w:ilvl w:val="1"/>
          <w:numId w:val="14"/>
        </w:numPr>
        <w:tabs>
          <w:tab w:val="left" w:pos="905"/>
          <w:tab w:val="left" w:pos="906"/>
        </w:tabs>
        <w:spacing w:line="280" w:lineRule="auto"/>
        <w:ind w:right="3231" w:hanging="296"/>
        <w:rPr>
          <w:rFonts w:asciiTheme="minorHAnsi" w:hAnsiTheme="minorHAnsi" w:cstheme="minorHAnsi"/>
          <w:sz w:val="16"/>
        </w:rPr>
      </w:pPr>
      <w:r w:rsidRPr="003311DC">
        <w:rPr>
          <w:rFonts w:asciiTheme="minorHAnsi" w:hAnsiTheme="minorHAnsi" w:cstheme="minorHAnsi"/>
          <w:w w:val="105"/>
          <w:sz w:val="16"/>
        </w:rPr>
        <w:t>Πλάτη</w:t>
      </w:r>
      <w:r w:rsidRPr="003311DC">
        <w:rPr>
          <w:rFonts w:asciiTheme="minorHAnsi" w:hAnsiTheme="minorHAnsi" w:cstheme="minorHAnsi"/>
          <w:spacing w:val="29"/>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υψηλής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ποιότητας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ύφασμα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όχι</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δερματίνη</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ρυθμιζόμενους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ιμάντες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και επικάλυμμα. Είναι ρυθμιζόμενου</w:t>
      </w:r>
      <w:r w:rsidRPr="003311DC">
        <w:rPr>
          <w:rFonts w:asciiTheme="minorHAnsi" w:hAnsiTheme="minorHAnsi" w:cstheme="minorHAnsi"/>
          <w:w w:val="105"/>
          <w:sz w:val="16"/>
        </w:rPr>
        <w:t xml:space="preserve"> ύψους από 38 –</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51cm</w:t>
      </w:r>
    </w:p>
    <w:p w:rsidR="00981E97" w:rsidRPr="003311DC" w:rsidRDefault="00F93013">
      <w:pPr>
        <w:spacing w:before="2" w:line="283" w:lineRule="auto"/>
        <w:ind w:left="1123" w:right="6061" w:firstLine="57"/>
        <w:rPr>
          <w:rFonts w:asciiTheme="minorHAnsi" w:hAnsiTheme="minorHAnsi" w:cstheme="minorHAnsi"/>
          <w:sz w:val="16"/>
        </w:rPr>
      </w:pPr>
      <w:r w:rsidRPr="003311DC">
        <w:rPr>
          <w:rFonts w:asciiTheme="minorHAnsi" w:hAnsiTheme="minorHAnsi" w:cstheme="minorHAnsi"/>
          <w:w w:val="105"/>
          <w:sz w:val="16"/>
        </w:rPr>
        <w:t>και γωνίας ισχίου από -5</w:t>
      </w:r>
      <w:r w:rsidRPr="003311DC">
        <w:rPr>
          <w:rFonts w:asciiTheme="minorHAnsi" w:hAnsiTheme="minorHAnsi" w:cstheme="minorHAnsi"/>
          <w:w w:val="105"/>
          <w:sz w:val="16"/>
          <w:vertAlign w:val="superscript"/>
        </w:rPr>
        <w:t>ο</w:t>
      </w:r>
      <w:r w:rsidRPr="003311DC">
        <w:rPr>
          <w:rFonts w:asciiTheme="minorHAnsi" w:hAnsiTheme="minorHAnsi" w:cstheme="minorHAnsi"/>
          <w:w w:val="105"/>
          <w:sz w:val="16"/>
        </w:rPr>
        <w:t xml:space="preserve"> έως +20</w:t>
      </w:r>
      <w:r w:rsidRPr="003311DC">
        <w:rPr>
          <w:rFonts w:asciiTheme="minorHAnsi" w:hAnsiTheme="minorHAnsi" w:cstheme="minorHAnsi"/>
          <w:w w:val="105"/>
          <w:sz w:val="16"/>
          <w:vertAlign w:val="superscript"/>
        </w:rPr>
        <w:t>ο</w:t>
      </w:r>
      <w:r w:rsidRPr="003311DC">
        <w:rPr>
          <w:rFonts w:asciiTheme="minorHAnsi" w:hAnsiTheme="minorHAnsi" w:cstheme="minorHAnsi"/>
          <w:w w:val="105"/>
          <w:sz w:val="16"/>
        </w:rPr>
        <w:t xml:space="preserve"> καθώς και γωνίας οσφυϊκής μοίρας -8</w:t>
      </w:r>
      <w:r w:rsidRPr="003311DC">
        <w:rPr>
          <w:rFonts w:asciiTheme="minorHAnsi" w:hAnsiTheme="minorHAnsi" w:cstheme="minorHAnsi"/>
          <w:w w:val="105"/>
          <w:sz w:val="16"/>
          <w:vertAlign w:val="superscript"/>
        </w:rPr>
        <w:t>ο</w:t>
      </w:r>
      <w:r w:rsidRPr="003311DC">
        <w:rPr>
          <w:rFonts w:asciiTheme="minorHAnsi" w:hAnsiTheme="minorHAnsi" w:cstheme="minorHAnsi"/>
          <w:w w:val="105"/>
          <w:sz w:val="16"/>
        </w:rPr>
        <w:t xml:space="preserve"> έως +18</w:t>
      </w:r>
      <w:r w:rsidRPr="003311DC">
        <w:rPr>
          <w:rFonts w:asciiTheme="minorHAnsi" w:hAnsiTheme="minorHAnsi" w:cstheme="minorHAnsi"/>
          <w:w w:val="105"/>
          <w:sz w:val="16"/>
          <w:vertAlign w:val="superscript"/>
        </w:rPr>
        <w:t>ο</w:t>
      </w:r>
      <w:r w:rsidRPr="003311DC">
        <w:rPr>
          <w:rFonts w:asciiTheme="minorHAnsi" w:hAnsiTheme="minorHAnsi" w:cstheme="minorHAnsi"/>
          <w:w w:val="105"/>
          <w:sz w:val="16"/>
        </w:rPr>
        <w:t xml:space="preserve"> εύκολα με</w:t>
      </w:r>
    </w:p>
    <w:p w:rsidR="00981E97" w:rsidRPr="003311DC" w:rsidRDefault="00981E97">
      <w:pPr>
        <w:spacing w:line="283" w:lineRule="auto"/>
        <w:rPr>
          <w:rFonts w:asciiTheme="minorHAnsi" w:hAnsiTheme="minorHAnsi" w:cstheme="minorHAnsi"/>
          <w:sz w:val="16"/>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682304"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08"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449.35pt;margin-top:74.3pt;width:145.95pt;height:693.3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Da&#10;ivgJ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
        <w:rPr>
          <w:rFonts w:asciiTheme="minorHAnsi" w:hAnsiTheme="minorHAnsi" w:cstheme="minorHAnsi"/>
          <w:sz w:val="25"/>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695104" behindDoc="0" locked="0" layoutInCell="1" allowOverlap="1" wp14:anchorId="65BDC2B4" wp14:editId="3BE36DC0">
            <wp:simplePos x="0" y="0"/>
            <wp:positionH relativeFrom="page">
              <wp:posOffset>4227703</wp:posOffset>
            </wp:positionH>
            <wp:positionV relativeFrom="paragraph">
              <wp:posOffset>-93294</wp:posOffset>
            </wp:positionV>
            <wp:extent cx="751319" cy="536955"/>
            <wp:effectExtent l="0" t="0" r="0" b="0"/>
            <wp:wrapNone/>
            <wp:docPr id="34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697152" behindDoc="0" locked="0" layoutInCell="1" allowOverlap="1" wp14:anchorId="1EF629FB" wp14:editId="64B543BE">
            <wp:simplePos x="0" y="0"/>
            <wp:positionH relativeFrom="page">
              <wp:posOffset>2069845</wp:posOffset>
            </wp:positionH>
            <wp:positionV relativeFrom="paragraph">
              <wp:posOffset>-5524</wp:posOffset>
            </wp:positionV>
            <wp:extent cx="1739519" cy="356840"/>
            <wp:effectExtent l="0" t="0" r="0" b="0"/>
            <wp:wrapNone/>
            <wp:docPr id="34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699200" behindDoc="0" locked="0" layoutInCell="1" allowOverlap="1" wp14:anchorId="18F4CDC1" wp14:editId="02863704">
            <wp:simplePos x="0" y="0"/>
            <wp:positionH relativeFrom="page">
              <wp:posOffset>946327</wp:posOffset>
            </wp:positionH>
            <wp:positionV relativeFrom="paragraph">
              <wp:posOffset>-119418</wp:posOffset>
            </wp:positionV>
            <wp:extent cx="739620" cy="651979"/>
            <wp:effectExtent l="0" t="0" r="0" b="0"/>
            <wp:wrapNone/>
            <wp:docPr id="35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58</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1"/>
        </w:rPr>
      </w:pPr>
    </w:p>
    <w:p w:rsidR="00981E97" w:rsidRPr="003311DC" w:rsidRDefault="00F93013">
      <w:pPr>
        <w:spacing w:line="283" w:lineRule="auto"/>
        <w:ind w:left="1123" w:right="5887"/>
        <w:rPr>
          <w:rFonts w:asciiTheme="minorHAnsi" w:hAnsiTheme="minorHAnsi" w:cstheme="minorHAnsi"/>
          <w:sz w:val="16"/>
        </w:rPr>
      </w:pPr>
      <w:r w:rsidRPr="003311DC">
        <w:rPr>
          <w:rFonts w:asciiTheme="minorHAnsi" w:hAnsiTheme="minorHAnsi" w:cstheme="minorHAnsi"/>
          <w:w w:val="105"/>
          <w:sz w:val="16"/>
        </w:rPr>
        <w:t>τη χρήση κλειδιού άλεν, ενώ ο χρήστης κάθεται στο αμαξίδιο.</w:t>
      </w:r>
    </w:p>
    <w:p w:rsidR="00981E97" w:rsidRPr="003311DC" w:rsidRDefault="00F93013">
      <w:pPr>
        <w:pStyle w:val="a4"/>
        <w:numPr>
          <w:ilvl w:val="1"/>
          <w:numId w:val="14"/>
        </w:numPr>
        <w:tabs>
          <w:tab w:val="left" w:pos="905"/>
          <w:tab w:val="left" w:pos="906"/>
        </w:tabs>
        <w:spacing w:before="2"/>
        <w:ind w:hanging="296"/>
        <w:rPr>
          <w:rFonts w:asciiTheme="minorHAnsi" w:hAnsiTheme="minorHAnsi" w:cstheme="minorHAnsi"/>
          <w:sz w:val="16"/>
        </w:rPr>
      </w:pPr>
      <w:r w:rsidRPr="003311DC">
        <w:rPr>
          <w:rFonts w:asciiTheme="minorHAnsi" w:hAnsiTheme="minorHAnsi" w:cstheme="minorHAnsi"/>
          <w:w w:val="105"/>
          <w:sz w:val="16"/>
        </w:rPr>
        <w:t>Σκληρό κάθισμα</w:t>
      </w:r>
      <w:r w:rsidRPr="003311DC">
        <w:rPr>
          <w:rFonts w:asciiTheme="minorHAnsi" w:hAnsiTheme="minorHAnsi" w:cstheme="minorHAnsi"/>
          <w:spacing w:val="-2"/>
          <w:w w:val="105"/>
          <w:sz w:val="16"/>
        </w:rPr>
        <w:t xml:space="preserve"> </w:t>
      </w:r>
      <w:r w:rsidRPr="003311DC">
        <w:rPr>
          <w:rFonts w:asciiTheme="minorHAnsi" w:hAnsiTheme="minorHAnsi" w:cstheme="minorHAnsi"/>
          <w:w w:val="105"/>
          <w:sz w:val="16"/>
        </w:rPr>
        <w:t>προσθαφαιρούμενο</w:t>
      </w:r>
    </w:p>
    <w:p w:rsidR="00981E97" w:rsidRPr="003311DC" w:rsidRDefault="00F93013">
      <w:pPr>
        <w:pStyle w:val="a4"/>
        <w:numPr>
          <w:ilvl w:val="1"/>
          <w:numId w:val="14"/>
        </w:numPr>
        <w:tabs>
          <w:tab w:val="left" w:pos="905"/>
          <w:tab w:val="left" w:pos="906"/>
        </w:tabs>
        <w:spacing w:before="33" w:line="264" w:lineRule="auto"/>
        <w:ind w:right="3128" w:hanging="296"/>
        <w:rPr>
          <w:rFonts w:asciiTheme="minorHAnsi" w:hAnsiTheme="minorHAnsi" w:cstheme="minorHAnsi"/>
          <w:sz w:val="16"/>
        </w:rPr>
      </w:pPr>
      <w:r w:rsidRPr="003311DC">
        <w:rPr>
          <w:rFonts w:asciiTheme="minorHAnsi" w:hAnsiTheme="minorHAnsi" w:cstheme="minorHAnsi"/>
          <w:w w:val="105"/>
          <w:sz w:val="16"/>
        </w:rPr>
        <w:t>Οπίσθιους</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τροχούς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24’’</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φουσκωτοί,</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υψηλής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πίεσης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προσθαφαιρούνται</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το σκελετό με την χρήση ενός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κουμπιού.</w:t>
      </w:r>
    </w:p>
    <w:p w:rsidR="00981E97" w:rsidRPr="003311DC" w:rsidRDefault="00F93013">
      <w:pPr>
        <w:pStyle w:val="a4"/>
        <w:numPr>
          <w:ilvl w:val="1"/>
          <w:numId w:val="14"/>
        </w:numPr>
        <w:tabs>
          <w:tab w:val="left" w:pos="905"/>
          <w:tab w:val="left" w:pos="906"/>
        </w:tabs>
        <w:spacing w:before="4"/>
        <w:ind w:hanging="296"/>
        <w:rPr>
          <w:rFonts w:asciiTheme="minorHAnsi" w:hAnsiTheme="minorHAnsi" w:cstheme="minorHAnsi"/>
          <w:sz w:val="16"/>
        </w:rPr>
      </w:pPr>
      <w:r w:rsidRPr="003311DC">
        <w:rPr>
          <w:rFonts w:asciiTheme="minorHAnsi" w:hAnsiTheme="minorHAnsi" w:cstheme="minorHAnsi"/>
          <w:w w:val="105"/>
          <w:sz w:val="16"/>
        </w:rPr>
        <w:t>Στεφάνες χειροκίνησης από</w:t>
      </w:r>
      <w:r w:rsidRPr="003311DC">
        <w:rPr>
          <w:rFonts w:asciiTheme="minorHAnsi" w:hAnsiTheme="minorHAnsi" w:cstheme="minorHAnsi"/>
          <w:spacing w:val="-3"/>
          <w:w w:val="105"/>
          <w:sz w:val="16"/>
        </w:rPr>
        <w:t xml:space="preserve"> </w:t>
      </w:r>
      <w:r w:rsidRPr="003311DC">
        <w:rPr>
          <w:rFonts w:asciiTheme="minorHAnsi" w:hAnsiTheme="minorHAnsi" w:cstheme="minorHAnsi"/>
          <w:w w:val="105"/>
          <w:sz w:val="16"/>
        </w:rPr>
        <w:t>αλουμίνιο.</w:t>
      </w:r>
    </w:p>
    <w:p w:rsidR="00981E97" w:rsidRPr="003311DC" w:rsidRDefault="00F93013">
      <w:pPr>
        <w:pStyle w:val="a4"/>
        <w:numPr>
          <w:ilvl w:val="1"/>
          <w:numId w:val="14"/>
        </w:numPr>
        <w:tabs>
          <w:tab w:val="left" w:pos="905"/>
          <w:tab w:val="left" w:pos="906"/>
        </w:tabs>
        <w:spacing w:before="19"/>
        <w:ind w:hanging="296"/>
        <w:rPr>
          <w:rFonts w:asciiTheme="minorHAnsi" w:hAnsiTheme="minorHAnsi" w:cstheme="minorHAnsi"/>
          <w:sz w:val="16"/>
        </w:rPr>
      </w:pPr>
      <w:r w:rsidRPr="003311DC">
        <w:rPr>
          <w:rFonts w:asciiTheme="minorHAnsi" w:hAnsiTheme="minorHAnsi" w:cstheme="minorHAnsi"/>
          <w:w w:val="105"/>
          <w:sz w:val="16"/>
        </w:rPr>
        <w:t>Μπροστινούς τροχοί 7,5’’</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συμπαγείς</w:t>
      </w:r>
    </w:p>
    <w:p w:rsidR="00981E97" w:rsidRPr="003311DC" w:rsidRDefault="00F93013">
      <w:pPr>
        <w:pStyle w:val="a4"/>
        <w:numPr>
          <w:ilvl w:val="1"/>
          <w:numId w:val="14"/>
        </w:numPr>
        <w:tabs>
          <w:tab w:val="left" w:pos="905"/>
          <w:tab w:val="left" w:pos="906"/>
        </w:tabs>
        <w:spacing w:before="19"/>
        <w:ind w:hanging="296"/>
        <w:rPr>
          <w:rFonts w:asciiTheme="minorHAnsi" w:hAnsiTheme="minorHAnsi" w:cstheme="minorHAnsi"/>
          <w:sz w:val="16"/>
        </w:rPr>
      </w:pPr>
      <w:r w:rsidRPr="003311DC">
        <w:rPr>
          <w:rFonts w:asciiTheme="minorHAnsi" w:hAnsiTheme="minorHAnsi" w:cstheme="minorHAnsi"/>
          <w:w w:val="105"/>
          <w:sz w:val="16"/>
        </w:rPr>
        <w:t>Διαιρούμενα υποπόδια ρυθμιζόμενου ύψους και</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κλίσης.</w:t>
      </w:r>
    </w:p>
    <w:p w:rsidR="00981E97" w:rsidRPr="003311DC" w:rsidRDefault="00F93013">
      <w:pPr>
        <w:pStyle w:val="a4"/>
        <w:numPr>
          <w:ilvl w:val="1"/>
          <w:numId w:val="14"/>
        </w:numPr>
        <w:tabs>
          <w:tab w:val="left" w:pos="905"/>
          <w:tab w:val="left" w:pos="906"/>
        </w:tabs>
        <w:spacing w:before="22"/>
        <w:ind w:hanging="296"/>
        <w:rPr>
          <w:rFonts w:asciiTheme="minorHAnsi" w:hAnsiTheme="minorHAnsi" w:cstheme="minorHAnsi"/>
          <w:sz w:val="16"/>
        </w:rPr>
      </w:pPr>
      <w:r w:rsidRPr="003311DC">
        <w:rPr>
          <w:rFonts w:asciiTheme="minorHAnsi" w:hAnsiTheme="minorHAnsi" w:cstheme="minorHAnsi"/>
          <w:w w:val="105"/>
          <w:sz w:val="16"/>
        </w:rPr>
        <w:t>Ροδάκια αντιστήριξης αυξομειούμενου μήκους και</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ύψους.</w:t>
      </w:r>
    </w:p>
    <w:p w:rsidR="00981E97" w:rsidRPr="003311DC" w:rsidRDefault="00F93013">
      <w:pPr>
        <w:pStyle w:val="a4"/>
        <w:numPr>
          <w:ilvl w:val="1"/>
          <w:numId w:val="14"/>
        </w:numPr>
        <w:tabs>
          <w:tab w:val="left" w:pos="905"/>
          <w:tab w:val="left" w:pos="906"/>
        </w:tabs>
        <w:spacing w:before="19"/>
        <w:ind w:hanging="296"/>
        <w:rPr>
          <w:rFonts w:asciiTheme="minorHAnsi" w:hAnsiTheme="minorHAnsi" w:cstheme="minorHAnsi"/>
          <w:sz w:val="16"/>
        </w:rPr>
      </w:pPr>
      <w:r w:rsidRPr="003311DC">
        <w:rPr>
          <w:rFonts w:asciiTheme="minorHAnsi" w:hAnsiTheme="minorHAnsi" w:cstheme="minorHAnsi"/>
          <w:w w:val="105"/>
          <w:sz w:val="16"/>
        </w:rPr>
        <w:t>Προσθαφαιρούμενα μπράτσα μήκους 36cm και ρυθμιζόμενου</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ύψους</w:t>
      </w:r>
    </w:p>
    <w:p w:rsidR="00981E97" w:rsidRPr="003311DC" w:rsidRDefault="00F93013">
      <w:pPr>
        <w:pStyle w:val="a4"/>
        <w:numPr>
          <w:ilvl w:val="1"/>
          <w:numId w:val="14"/>
        </w:numPr>
        <w:tabs>
          <w:tab w:val="left" w:pos="905"/>
          <w:tab w:val="left" w:pos="906"/>
        </w:tabs>
        <w:spacing w:before="20"/>
        <w:ind w:hanging="296"/>
        <w:rPr>
          <w:rFonts w:asciiTheme="minorHAnsi" w:hAnsiTheme="minorHAnsi" w:cstheme="minorHAnsi"/>
          <w:sz w:val="16"/>
        </w:rPr>
      </w:pPr>
      <w:r w:rsidRPr="003311DC">
        <w:rPr>
          <w:rFonts w:asciiTheme="minorHAnsi" w:hAnsiTheme="minorHAnsi" w:cstheme="minorHAnsi"/>
          <w:w w:val="105"/>
          <w:sz w:val="16"/>
        </w:rPr>
        <w:t>Ζώνη ασφαλείας λεκάνης με 4 ιμάντες στήριξης (2 από κάθε</w:t>
      </w:r>
      <w:r w:rsidRPr="003311DC">
        <w:rPr>
          <w:rFonts w:asciiTheme="minorHAnsi" w:hAnsiTheme="minorHAnsi" w:cstheme="minorHAnsi"/>
          <w:spacing w:val="-26"/>
          <w:w w:val="105"/>
          <w:sz w:val="16"/>
        </w:rPr>
        <w:t xml:space="preserve"> </w:t>
      </w:r>
      <w:r w:rsidRPr="003311DC">
        <w:rPr>
          <w:rFonts w:asciiTheme="minorHAnsi" w:hAnsiTheme="minorHAnsi" w:cstheme="minorHAnsi"/>
          <w:w w:val="105"/>
          <w:sz w:val="16"/>
        </w:rPr>
        <w:t>πλευρά)</w:t>
      </w:r>
    </w:p>
    <w:p w:rsidR="00981E97" w:rsidRPr="003311DC" w:rsidRDefault="00F93013">
      <w:pPr>
        <w:pStyle w:val="a4"/>
        <w:numPr>
          <w:ilvl w:val="1"/>
          <w:numId w:val="14"/>
        </w:numPr>
        <w:tabs>
          <w:tab w:val="left" w:pos="905"/>
          <w:tab w:val="left" w:pos="906"/>
        </w:tabs>
        <w:spacing w:before="21"/>
        <w:ind w:hanging="296"/>
        <w:rPr>
          <w:rFonts w:asciiTheme="minorHAnsi" w:hAnsiTheme="minorHAnsi" w:cstheme="minorHAnsi"/>
          <w:sz w:val="16"/>
        </w:rPr>
      </w:pPr>
      <w:r w:rsidRPr="003311DC">
        <w:rPr>
          <w:rFonts w:asciiTheme="minorHAnsi" w:hAnsiTheme="minorHAnsi" w:cstheme="minorHAnsi"/>
          <w:w w:val="105"/>
          <w:sz w:val="16"/>
        </w:rPr>
        <w:t>Μαξιλάρι γενικής</w:t>
      </w:r>
      <w:r w:rsidRPr="003311DC">
        <w:rPr>
          <w:rFonts w:asciiTheme="minorHAnsi" w:hAnsiTheme="minorHAnsi" w:cstheme="minorHAnsi"/>
          <w:spacing w:val="-4"/>
          <w:w w:val="105"/>
          <w:sz w:val="16"/>
        </w:rPr>
        <w:t xml:space="preserve"> </w:t>
      </w:r>
      <w:r w:rsidRPr="003311DC">
        <w:rPr>
          <w:rFonts w:asciiTheme="minorHAnsi" w:hAnsiTheme="minorHAnsi" w:cstheme="minorHAnsi"/>
          <w:w w:val="105"/>
          <w:sz w:val="16"/>
        </w:rPr>
        <w:t>χρήσης</w:t>
      </w:r>
    </w:p>
    <w:p w:rsidR="00981E97" w:rsidRPr="003311DC" w:rsidRDefault="00F93013">
      <w:pPr>
        <w:pStyle w:val="a4"/>
        <w:numPr>
          <w:ilvl w:val="1"/>
          <w:numId w:val="14"/>
        </w:numPr>
        <w:tabs>
          <w:tab w:val="left" w:pos="905"/>
          <w:tab w:val="left" w:pos="906"/>
        </w:tabs>
        <w:spacing w:before="19"/>
        <w:ind w:hanging="296"/>
        <w:rPr>
          <w:rFonts w:asciiTheme="minorHAnsi" w:hAnsiTheme="minorHAnsi" w:cstheme="minorHAnsi"/>
          <w:sz w:val="16"/>
        </w:rPr>
      </w:pPr>
      <w:r w:rsidRPr="003311DC">
        <w:rPr>
          <w:rFonts w:asciiTheme="minorHAnsi" w:hAnsiTheme="minorHAnsi" w:cstheme="minorHAnsi"/>
          <w:w w:val="105"/>
          <w:sz w:val="16"/>
        </w:rPr>
        <w:t>Διαχωριστικό</w:t>
      </w:r>
      <w:r w:rsidRPr="003311DC">
        <w:rPr>
          <w:rFonts w:asciiTheme="minorHAnsi" w:hAnsiTheme="minorHAnsi" w:cstheme="minorHAnsi"/>
          <w:spacing w:val="-2"/>
          <w:w w:val="105"/>
          <w:sz w:val="16"/>
        </w:rPr>
        <w:t xml:space="preserve"> </w:t>
      </w:r>
      <w:r w:rsidRPr="003311DC">
        <w:rPr>
          <w:rFonts w:asciiTheme="minorHAnsi" w:hAnsiTheme="minorHAnsi" w:cstheme="minorHAnsi"/>
          <w:w w:val="105"/>
          <w:sz w:val="16"/>
        </w:rPr>
        <w:t>σκελών</w:t>
      </w:r>
    </w:p>
    <w:p w:rsidR="00981E97" w:rsidRPr="003311DC" w:rsidRDefault="00F93013">
      <w:pPr>
        <w:pStyle w:val="a4"/>
        <w:numPr>
          <w:ilvl w:val="1"/>
          <w:numId w:val="14"/>
        </w:numPr>
        <w:tabs>
          <w:tab w:val="left" w:pos="905"/>
          <w:tab w:val="left" w:pos="906"/>
        </w:tabs>
        <w:spacing w:before="19" w:line="266" w:lineRule="auto"/>
        <w:ind w:right="3042" w:hanging="296"/>
        <w:rPr>
          <w:rFonts w:asciiTheme="minorHAnsi" w:hAnsiTheme="minorHAnsi" w:cstheme="minorHAnsi"/>
          <w:sz w:val="16"/>
        </w:rPr>
      </w:pPr>
      <w:r w:rsidRPr="003311DC">
        <w:rPr>
          <w:rFonts w:asciiTheme="minorHAnsi" w:hAnsiTheme="minorHAnsi" w:cstheme="minorHAnsi"/>
          <w:w w:val="105"/>
          <w:sz w:val="16"/>
        </w:rPr>
        <w:t>Πλαϊνά</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στηρίγματα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θώρακος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προσθαφαιρούμενα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αυξομειούμενα</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σε</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ύψος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πλάτος με</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δυνατότητα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επιλογής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του</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μεγέθους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του</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σχήματος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της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γωνίας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στήριξης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ανάλογα</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με τις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ανάγκες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των</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παιδιών.</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περιστρεφόμενα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την</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καλύτερη</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πρόσβαση</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του</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παιδιού από και προς το κάθισμα του</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αμαξιδίου.</w:t>
      </w:r>
    </w:p>
    <w:p w:rsidR="00981E97" w:rsidRPr="003311DC" w:rsidRDefault="00F93013">
      <w:pPr>
        <w:pStyle w:val="a4"/>
        <w:numPr>
          <w:ilvl w:val="1"/>
          <w:numId w:val="14"/>
        </w:numPr>
        <w:tabs>
          <w:tab w:val="left" w:pos="905"/>
          <w:tab w:val="left" w:pos="906"/>
        </w:tabs>
        <w:spacing w:after="17" w:line="195" w:lineRule="exact"/>
        <w:ind w:hanging="296"/>
        <w:rPr>
          <w:rFonts w:asciiTheme="minorHAnsi" w:hAnsiTheme="minorHAnsi" w:cstheme="minorHAnsi"/>
          <w:sz w:val="16"/>
        </w:rPr>
      </w:pPr>
      <w:r w:rsidRPr="003311DC">
        <w:rPr>
          <w:rFonts w:asciiTheme="minorHAnsi" w:hAnsiTheme="minorHAnsi" w:cstheme="minorHAnsi"/>
          <w:w w:val="105"/>
          <w:sz w:val="16"/>
        </w:rPr>
        <w:t>Ιμάντας</w:t>
      </w:r>
      <w:r w:rsidRPr="003311DC">
        <w:rPr>
          <w:rFonts w:asciiTheme="minorHAnsi" w:hAnsiTheme="minorHAnsi" w:cstheme="minorHAnsi"/>
          <w:spacing w:val="-2"/>
          <w:w w:val="105"/>
          <w:sz w:val="16"/>
        </w:rPr>
        <w:t xml:space="preserve"> </w:t>
      </w:r>
      <w:r w:rsidRPr="003311DC">
        <w:rPr>
          <w:rFonts w:asciiTheme="minorHAnsi" w:hAnsiTheme="minorHAnsi" w:cstheme="minorHAnsi"/>
          <w:w w:val="105"/>
          <w:sz w:val="16"/>
        </w:rPr>
        <w:t>κνήμης</w:t>
      </w: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6"/>
        <w:gridCol w:w="1518"/>
      </w:tblGrid>
      <w:tr w:rsidR="00981E97" w:rsidRPr="003311DC">
        <w:trPr>
          <w:trHeight w:val="346"/>
        </w:trPr>
        <w:tc>
          <w:tcPr>
            <w:tcW w:w="3386" w:type="dxa"/>
          </w:tcPr>
          <w:p w:rsidR="00981E97" w:rsidRPr="003311DC" w:rsidRDefault="00F93013">
            <w:pPr>
              <w:pStyle w:val="TableParagraph"/>
              <w:spacing w:before="2"/>
              <w:ind w:left="90"/>
              <w:rPr>
                <w:rFonts w:asciiTheme="minorHAnsi" w:hAnsiTheme="minorHAnsi" w:cstheme="minorHAnsi"/>
                <w:sz w:val="16"/>
              </w:rPr>
            </w:pPr>
            <w:r w:rsidRPr="003311DC">
              <w:rPr>
                <w:rFonts w:asciiTheme="minorHAnsi" w:hAnsiTheme="minorHAnsi" w:cstheme="minorHAnsi"/>
                <w:w w:val="105"/>
                <w:sz w:val="16"/>
              </w:rPr>
              <w:t>cm</w:t>
            </w:r>
          </w:p>
        </w:tc>
        <w:tc>
          <w:tcPr>
            <w:tcW w:w="1518" w:type="dxa"/>
          </w:tcPr>
          <w:p w:rsidR="00981E97" w:rsidRPr="003311DC" w:rsidRDefault="00981E97">
            <w:pPr>
              <w:pStyle w:val="TableParagraph"/>
              <w:rPr>
                <w:rFonts w:asciiTheme="minorHAnsi" w:hAnsiTheme="minorHAnsi" w:cstheme="minorHAnsi"/>
                <w:sz w:val="16"/>
              </w:rPr>
            </w:pPr>
          </w:p>
        </w:tc>
      </w:tr>
      <w:tr w:rsidR="00981E97" w:rsidRPr="003311DC">
        <w:trPr>
          <w:trHeight w:val="345"/>
        </w:trPr>
        <w:tc>
          <w:tcPr>
            <w:tcW w:w="3386" w:type="dxa"/>
          </w:tcPr>
          <w:p w:rsidR="00981E97" w:rsidRPr="003311DC" w:rsidRDefault="00F93013">
            <w:pPr>
              <w:pStyle w:val="TableParagraph"/>
              <w:spacing w:before="2"/>
              <w:ind w:left="90"/>
              <w:rPr>
                <w:rFonts w:asciiTheme="minorHAnsi" w:hAnsiTheme="minorHAnsi" w:cstheme="minorHAnsi"/>
                <w:sz w:val="16"/>
              </w:rPr>
            </w:pPr>
            <w:r w:rsidRPr="003311DC">
              <w:rPr>
                <w:rFonts w:asciiTheme="minorHAnsi" w:hAnsiTheme="minorHAnsi" w:cstheme="minorHAnsi"/>
                <w:w w:val="105"/>
                <w:sz w:val="16"/>
              </w:rPr>
              <w:t>Πλάτος καθίσματος</w:t>
            </w:r>
          </w:p>
        </w:tc>
        <w:tc>
          <w:tcPr>
            <w:tcW w:w="1518" w:type="dxa"/>
          </w:tcPr>
          <w:p w:rsidR="00981E97" w:rsidRPr="003311DC" w:rsidRDefault="00F93013">
            <w:pPr>
              <w:pStyle w:val="TableParagraph"/>
              <w:spacing w:before="2"/>
              <w:ind w:left="88"/>
              <w:rPr>
                <w:rFonts w:asciiTheme="minorHAnsi" w:hAnsiTheme="minorHAnsi" w:cstheme="minorHAnsi"/>
                <w:sz w:val="16"/>
              </w:rPr>
            </w:pPr>
            <w:r w:rsidRPr="003311DC">
              <w:rPr>
                <w:rFonts w:asciiTheme="minorHAnsi" w:hAnsiTheme="minorHAnsi" w:cstheme="minorHAnsi"/>
                <w:w w:val="105"/>
                <w:sz w:val="16"/>
              </w:rPr>
              <w:t>40</w:t>
            </w:r>
          </w:p>
        </w:tc>
      </w:tr>
      <w:tr w:rsidR="00981E97" w:rsidRPr="003311DC">
        <w:trPr>
          <w:trHeight w:val="345"/>
        </w:trPr>
        <w:tc>
          <w:tcPr>
            <w:tcW w:w="3386" w:type="dxa"/>
          </w:tcPr>
          <w:p w:rsidR="00981E97" w:rsidRPr="003311DC" w:rsidRDefault="00F93013">
            <w:pPr>
              <w:pStyle w:val="TableParagraph"/>
              <w:spacing w:before="2"/>
              <w:ind w:left="90"/>
              <w:rPr>
                <w:rFonts w:asciiTheme="minorHAnsi" w:hAnsiTheme="minorHAnsi" w:cstheme="minorHAnsi"/>
                <w:sz w:val="16"/>
              </w:rPr>
            </w:pPr>
            <w:r w:rsidRPr="003311DC">
              <w:rPr>
                <w:rFonts w:asciiTheme="minorHAnsi" w:hAnsiTheme="minorHAnsi" w:cstheme="minorHAnsi"/>
                <w:w w:val="105"/>
                <w:sz w:val="16"/>
              </w:rPr>
              <w:t>Ρυθμιζόμενο Βάθος καθίσματος</w:t>
            </w:r>
          </w:p>
        </w:tc>
        <w:tc>
          <w:tcPr>
            <w:tcW w:w="1518" w:type="dxa"/>
          </w:tcPr>
          <w:p w:rsidR="00981E97" w:rsidRPr="003311DC" w:rsidRDefault="00F93013">
            <w:pPr>
              <w:pStyle w:val="TableParagraph"/>
              <w:spacing w:before="2"/>
              <w:ind w:left="88"/>
              <w:rPr>
                <w:rFonts w:asciiTheme="minorHAnsi" w:hAnsiTheme="minorHAnsi" w:cstheme="minorHAnsi"/>
                <w:sz w:val="16"/>
              </w:rPr>
            </w:pPr>
            <w:r w:rsidRPr="003311DC">
              <w:rPr>
                <w:rFonts w:asciiTheme="minorHAnsi" w:hAnsiTheme="minorHAnsi" w:cstheme="minorHAnsi"/>
                <w:w w:val="105"/>
                <w:sz w:val="16"/>
              </w:rPr>
              <w:t>36-42</w:t>
            </w:r>
          </w:p>
        </w:tc>
      </w:tr>
      <w:tr w:rsidR="00981E97" w:rsidRPr="003311DC">
        <w:trPr>
          <w:trHeight w:val="345"/>
        </w:trPr>
        <w:tc>
          <w:tcPr>
            <w:tcW w:w="3386" w:type="dxa"/>
          </w:tcPr>
          <w:p w:rsidR="00981E97" w:rsidRPr="003311DC" w:rsidRDefault="00F93013">
            <w:pPr>
              <w:pStyle w:val="TableParagraph"/>
              <w:spacing w:before="2"/>
              <w:ind w:left="90"/>
              <w:rPr>
                <w:rFonts w:asciiTheme="minorHAnsi" w:hAnsiTheme="minorHAnsi" w:cstheme="minorHAnsi"/>
                <w:sz w:val="16"/>
              </w:rPr>
            </w:pPr>
            <w:r w:rsidRPr="003311DC">
              <w:rPr>
                <w:rFonts w:asciiTheme="minorHAnsi" w:hAnsiTheme="minorHAnsi" w:cstheme="minorHAnsi"/>
                <w:w w:val="105"/>
                <w:sz w:val="16"/>
              </w:rPr>
              <w:t>Ρυθμιζόμενο ύψος πλάτης</w:t>
            </w:r>
          </w:p>
        </w:tc>
        <w:tc>
          <w:tcPr>
            <w:tcW w:w="1518" w:type="dxa"/>
          </w:tcPr>
          <w:p w:rsidR="00981E97" w:rsidRPr="003311DC" w:rsidRDefault="00F93013">
            <w:pPr>
              <w:pStyle w:val="TableParagraph"/>
              <w:spacing w:before="2"/>
              <w:ind w:left="88"/>
              <w:rPr>
                <w:rFonts w:asciiTheme="minorHAnsi" w:hAnsiTheme="minorHAnsi" w:cstheme="minorHAnsi"/>
                <w:sz w:val="16"/>
              </w:rPr>
            </w:pPr>
            <w:r w:rsidRPr="003311DC">
              <w:rPr>
                <w:rFonts w:asciiTheme="minorHAnsi" w:hAnsiTheme="minorHAnsi" w:cstheme="minorHAnsi"/>
                <w:w w:val="105"/>
                <w:sz w:val="16"/>
              </w:rPr>
              <w:t>38-51</w:t>
            </w:r>
          </w:p>
        </w:tc>
      </w:tr>
      <w:tr w:rsidR="00981E97" w:rsidRPr="003311DC">
        <w:trPr>
          <w:trHeight w:val="345"/>
        </w:trPr>
        <w:tc>
          <w:tcPr>
            <w:tcW w:w="3386" w:type="dxa"/>
          </w:tcPr>
          <w:p w:rsidR="00981E97" w:rsidRPr="003311DC" w:rsidRDefault="00F93013">
            <w:pPr>
              <w:pStyle w:val="TableParagraph"/>
              <w:spacing w:before="2"/>
              <w:ind w:left="90"/>
              <w:rPr>
                <w:rFonts w:asciiTheme="minorHAnsi" w:hAnsiTheme="minorHAnsi" w:cstheme="minorHAnsi"/>
                <w:sz w:val="16"/>
              </w:rPr>
            </w:pPr>
            <w:r w:rsidRPr="003311DC">
              <w:rPr>
                <w:rFonts w:asciiTheme="minorHAnsi" w:hAnsiTheme="minorHAnsi" w:cstheme="minorHAnsi"/>
                <w:w w:val="105"/>
                <w:sz w:val="16"/>
              </w:rPr>
              <w:t>Βάρος αμαξιδίου</w:t>
            </w:r>
          </w:p>
        </w:tc>
        <w:tc>
          <w:tcPr>
            <w:tcW w:w="1518" w:type="dxa"/>
          </w:tcPr>
          <w:p w:rsidR="00981E97" w:rsidRPr="003311DC" w:rsidRDefault="00F93013">
            <w:pPr>
              <w:pStyle w:val="TableParagraph"/>
              <w:spacing w:before="2"/>
              <w:ind w:left="88"/>
              <w:rPr>
                <w:rFonts w:asciiTheme="minorHAnsi" w:hAnsiTheme="minorHAnsi" w:cstheme="minorHAnsi"/>
                <w:sz w:val="16"/>
              </w:rPr>
            </w:pPr>
            <w:r w:rsidRPr="003311DC">
              <w:rPr>
                <w:rFonts w:asciiTheme="minorHAnsi" w:hAnsiTheme="minorHAnsi" w:cstheme="minorHAnsi"/>
                <w:w w:val="105"/>
                <w:sz w:val="16"/>
              </w:rPr>
              <w:t>15.4kg</w:t>
            </w:r>
          </w:p>
        </w:tc>
      </w:tr>
      <w:tr w:rsidR="00981E97" w:rsidRPr="003311DC">
        <w:trPr>
          <w:trHeight w:val="347"/>
        </w:trPr>
        <w:tc>
          <w:tcPr>
            <w:tcW w:w="3386" w:type="dxa"/>
          </w:tcPr>
          <w:p w:rsidR="00981E97" w:rsidRPr="003311DC" w:rsidRDefault="00F93013">
            <w:pPr>
              <w:pStyle w:val="TableParagraph"/>
              <w:spacing w:before="2"/>
              <w:ind w:left="90"/>
              <w:rPr>
                <w:rFonts w:asciiTheme="minorHAnsi" w:hAnsiTheme="minorHAnsi" w:cstheme="minorHAnsi"/>
                <w:sz w:val="16"/>
              </w:rPr>
            </w:pPr>
            <w:r w:rsidRPr="003311DC">
              <w:rPr>
                <w:rFonts w:asciiTheme="minorHAnsi" w:hAnsiTheme="minorHAnsi" w:cstheme="minorHAnsi"/>
                <w:w w:val="105"/>
                <w:sz w:val="16"/>
              </w:rPr>
              <w:t>Μέγιστο επιτρεπόμενο φορτίο</w:t>
            </w:r>
          </w:p>
        </w:tc>
        <w:tc>
          <w:tcPr>
            <w:tcW w:w="1518" w:type="dxa"/>
          </w:tcPr>
          <w:p w:rsidR="00981E97" w:rsidRPr="003311DC" w:rsidRDefault="00F93013">
            <w:pPr>
              <w:pStyle w:val="TableParagraph"/>
              <w:spacing w:before="2"/>
              <w:ind w:left="88"/>
              <w:rPr>
                <w:rFonts w:asciiTheme="minorHAnsi" w:hAnsiTheme="minorHAnsi" w:cstheme="minorHAnsi"/>
                <w:sz w:val="16"/>
              </w:rPr>
            </w:pPr>
            <w:r w:rsidRPr="003311DC">
              <w:rPr>
                <w:rFonts w:asciiTheme="minorHAnsi" w:hAnsiTheme="minorHAnsi" w:cstheme="minorHAnsi"/>
                <w:w w:val="105"/>
                <w:sz w:val="16"/>
              </w:rPr>
              <w:t>135kg</w:t>
            </w:r>
          </w:p>
        </w:tc>
      </w:tr>
    </w:tbl>
    <w:p w:rsidR="00981E97" w:rsidRPr="003311DC" w:rsidRDefault="00981E97">
      <w:pPr>
        <w:pStyle w:val="a3"/>
        <w:rPr>
          <w:rFonts w:asciiTheme="minorHAnsi" w:hAnsiTheme="minorHAnsi" w:cstheme="minorHAnsi"/>
          <w:sz w:val="20"/>
        </w:rPr>
      </w:pPr>
    </w:p>
    <w:p w:rsidR="00981E97" w:rsidRPr="003311DC" w:rsidRDefault="00F93013">
      <w:pPr>
        <w:pStyle w:val="a4"/>
        <w:numPr>
          <w:ilvl w:val="0"/>
          <w:numId w:val="14"/>
        </w:numPr>
        <w:tabs>
          <w:tab w:val="left" w:pos="547"/>
        </w:tabs>
        <w:spacing w:before="177"/>
        <w:rPr>
          <w:rFonts w:asciiTheme="minorHAnsi" w:hAnsiTheme="minorHAnsi" w:cstheme="minorHAnsi"/>
          <w:b/>
          <w:sz w:val="16"/>
        </w:rPr>
      </w:pPr>
      <w:r w:rsidRPr="003311DC">
        <w:rPr>
          <w:rFonts w:asciiTheme="minorHAnsi" w:hAnsiTheme="minorHAnsi" w:cstheme="minorHAnsi"/>
          <w:b/>
          <w:w w:val="105"/>
          <w:sz w:val="16"/>
        </w:rPr>
        <w:t>Ειδικό αμαξίδιο εφήβων και ενηλίκων</w:t>
      </w:r>
      <w:r w:rsidRPr="003311DC">
        <w:rPr>
          <w:rFonts w:asciiTheme="minorHAnsi" w:hAnsiTheme="minorHAnsi" w:cstheme="minorHAnsi"/>
          <w:b/>
          <w:spacing w:val="-24"/>
          <w:w w:val="105"/>
          <w:sz w:val="16"/>
        </w:rPr>
        <w:t xml:space="preserve"> </w:t>
      </w:r>
      <w:r w:rsidRPr="003311DC">
        <w:rPr>
          <w:rFonts w:asciiTheme="minorHAnsi" w:hAnsiTheme="minorHAnsi" w:cstheme="minorHAnsi"/>
          <w:b/>
          <w:w w:val="105"/>
          <w:sz w:val="16"/>
        </w:rPr>
        <w:t>πολυρυθμιζόμενο.</w:t>
      </w:r>
    </w:p>
    <w:p w:rsidR="00981E97" w:rsidRPr="003311DC" w:rsidRDefault="00981E97">
      <w:pPr>
        <w:pStyle w:val="a3"/>
        <w:spacing w:before="5"/>
        <w:rPr>
          <w:rFonts w:asciiTheme="minorHAnsi" w:hAnsiTheme="minorHAnsi" w:cstheme="minorHAnsi"/>
          <w:b/>
          <w:sz w:val="19"/>
        </w:rPr>
      </w:pPr>
    </w:p>
    <w:p w:rsidR="00981E97" w:rsidRPr="003311DC" w:rsidRDefault="00F93013">
      <w:pPr>
        <w:spacing w:line="283" w:lineRule="auto"/>
        <w:ind w:left="313" w:right="3091"/>
        <w:rPr>
          <w:rFonts w:asciiTheme="minorHAnsi" w:hAnsiTheme="minorHAnsi" w:cstheme="minorHAnsi"/>
          <w:sz w:val="16"/>
        </w:rPr>
      </w:pPr>
      <w:r w:rsidRPr="003311DC">
        <w:rPr>
          <w:rFonts w:asciiTheme="minorHAnsi" w:hAnsiTheme="minorHAnsi" w:cstheme="minorHAnsi"/>
          <w:w w:val="105"/>
          <w:sz w:val="16"/>
        </w:rPr>
        <w:t>Να</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21"/>
          <w:w w:val="105"/>
          <w:sz w:val="16"/>
        </w:rPr>
        <w:t xml:space="preserve"> </w:t>
      </w:r>
      <w:r w:rsidRPr="003311DC">
        <w:rPr>
          <w:rFonts w:asciiTheme="minorHAnsi" w:hAnsiTheme="minorHAnsi" w:cstheme="minorHAnsi"/>
          <w:w w:val="105"/>
          <w:sz w:val="16"/>
        </w:rPr>
        <w:t>ειδικό</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κάθισμα,</w:t>
      </w:r>
      <w:r w:rsidRPr="003311DC">
        <w:rPr>
          <w:rFonts w:asciiTheme="minorHAnsi" w:hAnsiTheme="minorHAnsi" w:cstheme="minorHAnsi"/>
          <w:spacing w:val="-21"/>
          <w:w w:val="105"/>
          <w:sz w:val="16"/>
        </w:rPr>
        <w:t xml:space="preserve"> </w:t>
      </w:r>
      <w:r w:rsidRPr="003311DC">
        <w:rPr>
          <w:rFonts w:asciiTheme="minorHAnsi" w:hAnsiTheme="minorHAnsi" w:cstheme="minorHAnsi"/>
          <w:w w:val="105"/>
          <w:sz w:val="16"/>
        </w:rPr>
        <w:t>κατάλληλο</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ανακλινόμενο,</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πολυρυθμιζόμενο,</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δυνατότητα προσαρμογής</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πολλών</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αξεσουάρ.</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21"/>
          <w:w w:val="105"/>
          <w:sz w:val="16"/>
        </w:rPr>
        <w:t xml:space="preserve"> </w:t>
      </w:r>
      <w:r w:rsidRPr="003311DC">
        <w:rPr>
          <w:rFonts w:asciiTheme="minorHAnsi" w:hAnsiTheme="minorHAnsi" w:cstheme="minorHAnsi"/>
          <w:w w:val="105"/>
          <w:sz w:val="16"/>
        </w:rPr>
        <w:t>ειδική</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τροχήλατη</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βάση</w:t>
      </w:r>
      <w:r w:rsidRPr="003311DC">
        <w:rPr>
          <w:rFonts w:asciiTheme="minorHAnsi" w:hAnsiTheme="minorHAnsi" w:cstheme="minorHAnsi"/>
          <w:spacing w:val="-21"/>
          <w:w w:val="105"/>
          <w:sz w:val="16"/>
        </w:rPr>
        <w:t xml:space="preserve"> </w:t>
      </w:r>
      <w:r w:rsidRPr="003311DC">
        <w:rPr>
          <w:rFonts w:asciiTheme="minorHAnsi" w:hAnsiTheme="minorHAnsi" w:cstheme="minorHAnsi"/>
          <w:w w:val="105"/>
          <w:sz w:val="16"/>
        </w:rPr>
        <w:t>εξωτερικού</w:t>
      </w:r>
      <w:r w:rsidRPr="003311DC">
        <w:rPr>
          <w:rFonts w:asciiTheme="minorHAnsi" w:hAnsiTheme="minorHAnsi" w:cstheme="minorHAnsi"/>
          <w:spacing w:val="-21"/>
          <w:w w:val="105"/>
          <w:sz w:val="16"/>
        </w:rPr>
        <w:t xml:space="preserve"> </w:t>
      </w:r>
      <w:r w:rsidRPr="003311DC">
        <w:rPr>
          <w:rFonts w:asciiTheme="minorHAnsi" w:hAnsiTheme="minorHAnsi" w:cstheme="minorHAnsi"/>
          <w:w w:val="105"/>
          <w:sz w:val="16"/>
        </w:rPr>
        <w:t>χώρου.</w:t>
      </w:r>
    </w:p>
    <w:p w:rsidR="00981E97" w:rsidRPr="003311DC" w:rsidRDefault="00F93013">
      <w:pPr>
        <w:spacing w:before="1"/>
        <w:ind w:left="313"/>
        <w:rPr>
          <w:rFonts w:asciiTheme="minorHAnsi" w:hAnsiTheme="minorHAnsi" w:cstheme="minorHAnsi"/>
          <w:sz w:val="16"/>
        </w:rPr>
      </w:pPr>
      <w:r w:rsidRPr="003311DC">
        <w:rPr>
          <w:rFonts w:asciiTheme="minorHAnsi" w:hAnsiTheme="minorHAnsi" w:cstheme="minorHAnsi"/>
          <w:w w:val="105"/>
          <w:sz w:val="16"/>
        </w:rPr>
        <w:t>Η πλάτη του να έχει δυνατότητα ανάκλισης, ανεξάρτητα από τη θέση καθίσματος από -5˚ έως</w:t>
      </w:r>
    </w:p>
    <w:p w:rsidR="00981E97" w:rsidRPr="003311DC" w:rsidRDefault="00F93013">
      <w:pPr>
        <w:spacing w:before="20"/>
        <w:ind w:left="313"/>
        <w:rPr>
          <w:rFonts w:asciiTheme="minorHAnsi" w:hAnsiTheme="minorHAnsi" w:cstheme="minorHAnsi"/>
          <w:sz w:val="16"/>
        </w:rPr>
      </w:pPr>
      <w:r w:rsidRPr="003311DC">
        <w:rPr>
          <w:rFonts w:asciiTheme="minorHAnsi" w:hAnsiTheme="minorHAnsi" w:cstheme="minorHAnsi"/>
          <w:w w:val="105"/>
          <w:sz w:val="16"/>
        </w:rPr>
        <w:t>+30˚</w:t>
      </w:r>
    </w:p>
    <w:p w:rsidR="00981E97" w:rsidRPr="003311DC" w:rsidRDefault="00F93013">
      <w:pPr>
        <w:spacing w:before="153"/>
        <w:ind w:left="340"/>
        <w:rPr>
          <w:rFonts w:asciiTheme="minorHAnsi" w:hAnsiTheme="minorHAnsi" w:cstheme="minorHAnsi"/>
          <w:sz w:val="16"/>
        </w:rPr>
      </w:pPr>
      <w:r w:rsidRPr="003311DC">
        <w:rPr>
          <w:rFonts w:asciiTheme="minorHAnsi" w:hAnsiTheme="minorHAnsi" w:cstheme="minorHAnsi"/>
          <w:w w:val="105"/>
          <w:sz w:val="16"/>
        </w:rPr>
        <w:t>Να διαθέτει τα παρακάτω :</w:t>
      </w:r>
    </w:p>
    <w:p w:rsidR="00981E97" w:rsidRPr="003311DC" w:rsidRDefault="00F93013">
      <w:pPr>
        <w:pStyle w:val="a4"/>
        <w:numPr>
          <w:ilvl w:val="0"/>
          <w:numId w:val="13"/>
        </w:numPr>
        <w:tabs>
          <w:tab w:val="left" w:pos="572"/>
        </w:tabs>
        <w:spacing w:before="153"/>
        <w:ind w:hanging="117"/>
        <w:rPr>
          <w:rFonts w:asciiTheme="minorHAnsi" w:hAnsiTheme="minorHAnsi" w:cstheme="minorHAnsi"/>
          <w:sz w:val="16"/>
        </w:rPr>
      </w:pPr>
      <w:r w:rsidRPr="003311DC">
        <w:rPr>
          <w:rFonts w:asciiTheme="minorHAnsi" w:hAnsiTheme="minorHAnsi" w:cstheme="minorHAnsi"/>
          <w:w w:val="105"/>
          <w:sz w:val="16"/>
        </w:rPr>
        <w:t>Στήριγμα κεφαλής προσθαφαιρούμενο και πολυρυθμιζόμενο σε κλίσεις και</w:t>
      </w:r>
      <w:r w:rsidRPr="003311DC">
        <w:rPr>
          <w:rFonts w:asciiTheme="minorHAnsi" w:hAnsiTheme="minorHAnsi" w:cstheme="minorHAnsi"/>
          <w:spacing w:val="-23"/>
          <w:w w:val="105"/>
          <w:sz w:val="16"/>
        </w:rPr>
        <w:t xml:space="preserve"> </w:t>
      </w:r>
      <w:r w:rsidRPr="003311DC">
        <w:rPr>
          <w:rFonts w:asciiTheme="minorHAnsi" w:hAnsiTheme="minorHAnsi" w:cstheme="minorHAnsi"/>
          <w:w w:val="105"/>
          <w:sz w:val="16"/>
        </w:rPr>
        <w:t>ύψος</w:t>
      </w:r>
    </w:p>
    <w:p w:rsidR="00981E97" w:rsidRPr="003311DC" w:rsidRDefault="00F93013">
      <w:pPr>
        <w:pStyle w:val="a4"/>
        <w:numPr>
          <w:ilvl w:val="0"/>
          <w:numId w:val="13"/>
        </w:numPr>
        <w:tabs>
          <w:tab w:val="left" w:pos="517"/>
        </w:tabs>
        <w:spacing w:before="152"/>
        <w:ind w:left="516" w:hanging="176"/>
        <w:rPr>
          <w:rFonts w:asciiTheme="minorHAnsi" w:hAnsiTheme="minorHAnsi" w:cstheme="minorHAnsi"/>
          <w:sz w:val="16"/>
        </w:rPr>
      </w:pPr>
      <w:r w:rsidRPr="003311DC">
        <w:rPr>
          <w:rFonts w:asciiTheme="minorHAnsi" w:hAnsiTheme="minorHAnsi" w:cstheme="minorHAnsi"/>
          <w:w w:val="105"/>
          <w:sz w:val="16"/>
        </w:rPr>
        <w:t>Μηχανισμό διαχωρισμού σκελών για κάθε σκέλος χωριστά από 0 –</w:t>
      </w:r>
      <w:r w:rsidRPr="003311DC">
        <w:rPr>
          <w:rFonts w:asciiTheme="minorHAnsi" w:hAnsiTheme="minorHAnsi" w:cstheme="minorHAnsi"/>
          <w:spacing w:val="-24"/>
          <w:w w:val="105"/>
          <w:sz w:val="16"/>
        </w:rPr>
        <w:t xml:space="preserve"> </w:t>
      </w:r>
      <w:r w:rsidRPr="003311DC">
        <w:rPr>
          <w:rFonts w:asciiTheme="minorHAnsi" w:hAnsiTheme="minorHAnsi" w:cstheme="minorHAnsi"/>
          <w:w w:val="105"/>
          <w:sz w:val="16"/>
        </w:rPr>
        <w:t>15</w:t>
      </w:r>
      <w:r w:rsidRPr="003311DC">
        <w:rPr>
          <w:rFonts w:asciiTheme="minorHAnsi" w:hAnsiTheme="minorHAnsi" w:cstheme="minorHAnsi"/>
          <w:w w:val="105"/>
          <w:sz w:val="16"/>
          <w:vertAlign w:val="superscript"/>
        </w:rPr>
        <w:t>ο</w:t>
      </w:r>
    </w:p>
    <w:p w:rsidR="00981E97" w:rsidRPr="003311DC" w:rsidRDefault="00F93013">
      <w:pPr>
        <w:pStyle w:val="a4"/>
        <w:numPr>
          <w:ilvl w:val="0"/>
          <w:numId w:val="13"/>
        </w:numPr>
        <w:tabs>
          <w:tab w:val="left" w:pos="515"/>
        </w:tabs>
        <w:spacing w:before="154" w:line="261" w:lineRule="auto"/>
        <w:ind w:right="3201" w:hanging="117"/>
        <w:rPr>
          <w:rFonts w:asciiTheme="minorHAnsi" w:hAnsiTheme="minorHAnsi" w:cstheme="minorHAnsi"/>
          <w:sz w:val="16"/>
        </w:rPr>
      </w:pPr>
      <w:r w:rsidRPr="003311DC">
        <w:rPr>
          <w:rFonts w:asciiTheme="minorHAnsi" w:hAnsiTheme="minorHAnsi" w:cstheme="minorHAnsi"/>
          <w:w w:val="105"/>
          <w:sz w:val="16"/>
        </w:rPr>
        <w:t>προσθαφαιρούμενα</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μπράτσα</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διπλή</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μπάρα</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στήριξης</w:t>
      </w:r>
      <w:r w:rsidRPr="003311DC">
        <w:rPr>
          <w:rFonts w:asciiTheme="minorHAnsi" w:hAnsiTheme="minorHAnsi" w:cstheme="minorHAnsi"/>
          <w:spacing w:val="25"/>
          <w:w w:val="105"/>
          <w:sz w:val="16"/>
        </w:rPr>
        <w:t xml:space="preserve"> </w:t>
      </w:r>
      <w:r w:rsidRPr="003311DC">
        <w:rPr>
          <w:rFonts w:asciiTheme="minorHAnsi" w:hAnsiTheme="minorHAnsi" w:cstheme="minorHAnsi"/>
          <w:w w:val="105"/>
          <w:sz w:val="16"/>
        </w:rPr>
        <w:t>διαστάσεων</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8x37cm</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ρυθμιζόμενα</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σε κλίση και</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ύψος.</w:t>
      </w:r>
    </w:p>
    <w:p w:rsidR="00981E97" w:rsidRPr="003311DC" w:rsidRDefault="00F93013">
      <w:pPr>
        <w:pStyle w:val="a4"/>
        <w:numPr>
          <w:ilvl w:val="0"/>
          <w:numId w:val="13"/>
        </w:numPr>
        <w:tabs>
          <w:tab w:val="left" w:pos="458"/>
        </w:tabs>
        <w:spacing w:before="138" w:line="266" w:lineRule="auto"/>
        <w:ind w:right="3176" w:hanging="117"/>
        <w:rPr>
          <w:rFonts w:asciiTheme="minorHAnsi" w:hAnsiTheme="minorHAnsi" w:cstheme="minorHAnsi"/>
          <w:sz w:val="16"/>
        </w:rPr>
      </w:pPr>
      <w:r w:rsidRPr="003311DC">
        <w:rPr>
          <w:rFonts w:asciiTheme="minorHAnsi" w:hAnsiTheme="minorHAnsi" w:cstheme="minorHAnsi"/>
          <w:w w:val="105"/>
          <w:sz w:val="16"/>
        </w:rPr>
        <w:t>Πλαϊνά στηρίγματα θώρακος προσθαφαιρούμενα και αυξομειούμενα σε ύψος και πλάτος με δυνατότητα επιλογής του μεγέθους του σχήματος και της γωνίας στήριξης ανάλογα με τις ανάγκες</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των</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παιδιών.</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περιστρεφόμενα</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την</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καλύτερη</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πρόσβαση</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του</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παιδιού</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α</w:t>
      </w:r>
      <w:r w:rsidRPr="003311DC">
        <w:rPr>
          <w:rFonts w:asciiTheme="minorHAnsi" w:hAnsiTheme="minorHAnsi" w:cstheme="minorHAnsi"/>
          <w:w w:val="105"/>
          <w:sz w:val="16"/>
        </w:rPr>
        <w:t>πό</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και προς το κάθισμα του</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αμαξιδίου.</w:t>
      </w:r>
    </w:p>
    <w:p w:rsidR="00981E97" w:rsidRPr="003311DC" w:rsidRDefault="00F93013">
      <w:pPr>
        <w:pStyle w:val="a4"/>
        <w:numPr>
          <w:ilvl w:val="0"/>
          <w:numId w:val="13"/>
        </w:numPr>
        <w:tabs>
          <w:tab w:val="left" w:pos="515"/>
        </w:tabs>
        <w:spacing w:before="129"/>
        <w:ind w:left="514" w:hanging="174"/>
        <w:rPr>
          <w:rFonts w:asciiTheme="minorHAnsi" w:hAnsiTheme="minorHAnsi" w:cstheme="minorHAnsi"/>
          <w:sz w:val="16"/>
        </w:rPr>
      </w:pPr>
      <w:r w:rsidRPr="003311DC">
        <w:rPr>
          <w:rFonts w:asciiTheme="minorHAnsi" w:hAnsiTheme="minorHAnsi" w:cstheme="minorHAnsi"/>
          <w:w w:val="105"/>
          <w:sz w:val="16"/>
        </w:rPr>
        <w:t>ζώνη ισχίων με 4 ιμάντες</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πρόσδεσης</w:t>
      </w:r>
    </w:p>
    <w:p w:rsidR="00981E97" w:rsidRPr="003311DC" w:rsidRDefault="00981E97">
      <w:pPr>
        <w:rPr>
          <w:rFonts w:asciiTheme="minorHAnsi" w:hAnsiTheme="minorHAnsi" w:cstheme="minorHAnsi"/>
          <w:sz w:val="16"/>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686400"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06"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449.35pt;margin-top:74.3pt;width:145.95pt;height:693.3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
        <w:rPr>
          <w:rFonts w:asciiTheme="minorHAnsi" w:hAnsiTheme="minorHAnsi" w:cstheme="minorHAnsi"/>
          <w:sz w:val="25"/>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701248" behindDoc="0" locked="0" layoutInCell="1" allowOverlap="1" wp14:anchorId="71F93605" wp14:editId="009A460C">
            <wp:simplePos x="0" y="0"/>
            <wp:positionH relativeFrom="page">
              <wp:posOffset>4227703</wp:posOffset>
            </wp:positionH>
            <wp:positionV relativeFrom="paragraph">
              <wp:posOffset>-93294</wp:posOffset>
            </wp:positionV>
            <wp:extent cx="751319" cy="536955"/>
            <wp:effectExtent l="0" t="0" r="0" b="0"/>
            <wp:wrapNone/>
            <wp:docPr id="35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703296" behindDoc="0" locked="0" layoutInCell="1" allowOverlap="1" wp14:anchorId="397DF7E0" wp14:editId="309B2B16">
            <wp:simplePos x="0" y="0"/>
            <wp:positionH relativeFrom="page">
              <wp:posOffset>2069845</wp:posOffset>
            </wp:positionH>
            <wp:positionV relativeFrom="paragraph">
              <wp:posOffset>-5524</wp:posOffset>
            </wp:positionV>
            <wp:extent cx="1739519" cy="356840"/>
            <wp:effectExtent l="0" t="0" r="0" b="0"/>
            <wp:wrapNone/>
            <wp:docPr id="35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705344" behindDoc="0" locked="0" layoutInCell="1" allowOverlap="1" wp14:anchorId="4BD0C0B6" wp14:editId="227DD82A">
            <wp:simplePos x="0" y="0"/>
            <wp:positionH relativeFrom="page">
              <wp:posOffset>946327</wp:posOffset>
            </wp:positionH>
            <wp:positionV relativeFrom="paragraph">
              <wp:posOffset>-119418</wp:posOffset>
            </wp:positionV>
            <wp:extent cx="739620" cy="651979"/>
            <wp:effectExtent l="0" t="0" r="0" b="0"/>
            <wp:wrapNone/>
            <wp:docPr id="35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59</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F93013">
      <w:pPr>
        <w:pStyle w:val="a4"/>
        <w:numPr>
          <w:ilvl w:val="0"/>
          <w:numId w:val="13"/>
        </w:numPr>
        <w:tabs>
          <w:tab w:val="left" w:pos="515"/>
        </w:tabs>
        <w:spacing w:before="110" w:line="340" w:lineRule="atLeast"/>
        <w:ind w:left="340" w:right="6737" w:firstLine="0"/>
        <w:rPr>
          <w:rFonts w:asciiTheme="minorHAnsi" w:hAnsiTheme="minorHAnsi" w:cstheme="minorHAnsi"/>
          <w:sz w:val="16"/>
        </w:rPr>
      </w:pPr>
      <w:r w:rsidRPr="003311DC">
        <w:rPr>
          <w:rFonts w:asciiTheme="minorHAnsi" w:hAnsiTheme="minorHAnsi" w:cstheme="minorHAnsi"/>
          <w:w w:val="105"/>
          <w:sz w:val="16"/>
        </w:rPr>
        <w:t>Γιλέκο</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στήριξης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στήθους</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6</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ιμάντες</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πρόσδεσης Διαστάσεις</w:t>
      </w:r>
      <w:r w:rsidRPr="003311DC">
        <w:rPr>
          <w:rFonts w:asciiTheme="minorHAnsi" w:hAnsiTheme="minorHAnsi" w:cstheme="minorHAnsi"/>
          <w:spacing w:val="-2"/>
          <w:w w:val="105"/>
          <w:sz w:val="16"/>
        </w:rPr>
        <w:t xml:space="preserve"> </w:t>
      </w:r>
      <w:r w:rsidRPr="003311DC">
        <w:rPr>
          <w:rFonts w:asciiTheme="minorHAnsi" w:hAnsiTheme="minorHAnsi" w:cstheme="minorHAnsi"/>
          <w:w w:val="105"/>
          <w:sz w:val="16"/>
        </w:rPr>
        <w:t>:</w:t>
      </w:r>
    </w:p>
    <w:p w:rsidR="00981E97" w:rsidRPr="003311DC" w:rsidRDefault="00F93013">
      <w:pPr>
        <w:spacing w:before="29" w:line="266" w:lineRule="auto"/>
        <w:ind w:left="340" w:right="5020"/>
        <w:rPr>
          <w:rFonts w:asciiTheme="minorHAnsi" w:hAnsiTheme="minorHAnsi" w:cstheme="minorHAnsi"/>
          <w:sz w:val="16"/>
        </w:rPr>
      </w:pPr>
      <w:r w:rsidRPr="003311DC">
        <w:rPr>
          <w:rFonts w:asciiTheme="minorHAnsi" w:hAnsiTheme="minorHAnsi" w:cstheme="minorHAnsi"/>
          <w:w w:val="105"/>
          <w:sz w:val="16"/>
        </w:rPr>
        <w:t>Πλάτος</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καθίσματος:</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δυνατότητα</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ρύθμισης</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σε</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34cm,40</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46cm Ρυθμιζόμενο Βάθος καθίσματος : 38</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-53cm</w:t>
      </w:r>
    </w:p>
    <w:p w:rsidR="00981E97" w:rsidRPr="003311DC" w:rsidRDefault="00F93013">
      <w:pPr>
        <w:spacing w:before="1" w:line="266" w:lineRule="auto"/>
        <w:ind w:left="313" w:right="7746" w:firstLine="27"/>
        <w:rPr>
          <w:rFonts w:asciiTheme="minorHAnsi" w:hAnsiTheme="minorHAnsi" w:cstheme="minorHAnsi"/>
          <w:sz w:val="16"/>
        </w:rPr>
      </w:pPr>
      <w:r w:rsidRPr="003311DC">
        <w:rPr>
          <w:rFonts w:asciiTheme="minorHAnsi" w:hAnsiTheme="minorHAnsi" w:cstheme="minorHAnsi"/>
          <w:w w:val="105"/>
          <w:sz w:val="16"/>
        </w:rPr>
        <w:t>Ρυθμιζόμενο ύψος πλάτης: 49 - 68cm βάρος καθίσματος: 13kg</w:t>
      </w:r>
    </w:p>
    <w:p w:rsidR="00981E97" w:rsidRPr="003311DC" w:rsidRDefault="00F93013">
      <w:pPr>
        <w:spacing w:line="194" w:lineRule="exact"/>
        <w:ind w:left="340"/>
        <w:rPr>
          <w:rFonts w:asciiTheme="minorHAnsi" w:hAnsiTheme="minorHAnsi" w:cstheme="minorHAnsi"/>
          <w:sz w:val="16"/>
        </w:rPr>
      </w:pPr>
      <w:r w:rsidRPr="003311DC">
        <w:rPr>
          <w:rFonts w:asciiTheme="minorHAnsi" w:hAnsiTheme="minorHAnsi" w:cstheme="minorHAnsi"/>
          <w:w w:val="105"/>
          <w:sz w:val="16"/>
        </w:rPr>
        <w:t>Μέγιστο επιτρεπόμενο φορτίο 80 κιλά.</w:t>
      </w:r>
    </w:p>
    <w:p w:rsidR="00981E97" w:rsidRPr="003311DC" w:rsidRDefault="00F93013">
      <w:pPr>
        <w:spacing w:before="21"/>
        <w:ind w:left="313"/>
        <w:rPr>
          <w:rFonts w:asciiTheme="minorHAnsi" w:hAnsiTheme="minorHAnsi" w:cstheme="minorHAnsi"/>
          <w:sz w:val="16"/>
        </w:rPr>
      </w:pPr>
      <w:r w:rsidRPr="003311DC">
        <w:rPr>
          <w:rFonts w:asciiTheme="minorHAnsi" w:hAnsiTheme="minorHAnsi" w:cstheme="minorHAnsi"/>
          <w:w w:val="105"/>
          <w:sz w:val="16"/>
        </w:rPr>
        <w:t>Τα χαρακτηριστικά της βάσης του αμαξιδίου να είναι τα παρακάτω:</w:t>
      </w:r>
    </w:p>
    <w:p w:rsidR="00981E97" w:rsidRPr="003311DC" w:rsidRDefault="00F93013">
      <w:pPr>
        <w:pStyle w:val="a4"/>
        <w:numPr>
          <w:ilvl w:val="1"/>
          <w:numId w:val="13"/>
        </w:numPr>
        <w:tabs>
          <w:tab w:val="left" w:pos="905"/>
          <w:tab w:val="left" w:pos="906"/>
        </w:tabs>
        <w:spacing w:before="36"/>
        <w:ind w:hanging="296"/>
        <w:rPr>
          <w:rFonts w:asciiTheme="minorHAnsi" w:hAnsiTheme="minorHAnsi" w:cstheme="minorHAnsi"/>
          <w:sz w:val="16"/>
        </w:rPr>
      </w:pPr>
      <w:r w:rsidRPr="003311DC">
        <w:rPr>
          <w:rFonts w:asciiTheme="minorHAnsi" w:hAnsiTheme="minorHAnsi" w:cstheme="minorHAnsi"/>
          <w:w w:val="105"/>
          <w:sz w:val="16"/>
        </w:rPr>
        <w:t>Δυνατότητα ανάκλησής της μέσω μπουκάλας αερίου, με αποτέλεσμα την</w:t>
      </w:r>
      <w:r w:rsidRPr="003311DC">
        <w:rPr>
          <w:rFonts w:asciiTheme="minorHAnsi" w:hAnsiTheme="minorHAnsi" w:cstheme="minorHAnsi"/>
          <w:spacing w:val="-30"/>
          <w:w w:val="105"/>
          <w:sz w:val="16"/>
        </w:rPr>
        <w:t xml:space="preserve"> </w:t>
      </w:r>
      <w:r w:rsidRPr="003311DC">
        <w:rPr>
          <w:rFonts w:asciiTheme="minorHAnsi" w:hAnsiTheme="minorHAnsi" w:cstheme="minorHAnsi"/>
          <w:w w:val="105"/>
          <w:sz w:val="16"/>
        </w:rPr>
        <w:t>ανάκληση</w:t>
      </w:r>
    </w:p>
    <w:p w:rsidR="00981E97" w:rsidRPr="003311DC" w:rsidRDefault="00F93013">
      <w:pPr>
        <w:spacing w:before="20" w:line="266" w:lineRule="auto"/>
        <w:ind w:left="923" w:right="3091"/>
        <w:rPr>
          <w:rFonts w:asciiTheme="minorHAnsi" w:hAnsiTheme="minorHAnsi" w:cstheme="minorHAnsi"/>
          <w:sz w:val="16"/>
        </w:rPr>
      </w:pPr>
      <w:r w:rsidRPr="003311DC">
        <w:rPr>
          <w:rFonts w:asciiTheme="minorHAnsi" w:hAnsiTheme="minorHAnsi" w:cstheme="minorHAnsi"/>
          <w:w w:val="105"/>
          <w:sz w:val="16"/>
        </w:rPr>
        <w:t>ολόκληρου</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του</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καθίσματος</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διατηρώντας</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σταθερή</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τη</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γωνία</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πλάτης</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καθίσματος.</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Με εύρος ανάκλησης από -0˚ έως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+40˚.</w:t>
      </w:r>
    </w:p>
    <w:p w:rsidR="00981E97" w:rsidRPr="003311DC" w:rsidRDefault="00F93013">
      <w:pPr>
        <w:pStyle w:val="a4"/>
        <w:numPr>
          <w:ilvl w:val="1"/>
          <w:numId w:val="13"/>
        </w:numPr>
        <w:tabs>
          <w:tab w:val="left" w:pos="905"/>
          <w:tab w:val="left" w:pos="906"/>
        </w:tabs>
        <w:spacing w:before="133" w:line="261" w:lineRule="auto"/>
        <w:ind w:right="3593" w:hanging="296"/>
        <w:rPr>
          <w:rFonts w:asciiTheme="minorHAnsi" w:hAnsiTheme="minorHAnsi" w:cstheme="minorHAnsi"/>
          <w:sz w:val="16"/>
        </w:rPr>
      </w:pPr>
      <w:r w:rsidRPr="003311DC">
        <w:rPr>
          <w:rFonts w:asciiTheme="minorHAnsi" w:hAnsiTheme="minorHAnsi" w:cstheme="minorHAnsi"/>
          <w:w w:val="105"/>
          <w:sz w:val="16"/>
        </w:rPr>
        <w:t>Διαθέτει</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ενιαίο</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υποπόδιο</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πλάκα</w:t>
      </w:r>
      <w:r w:rsidRPr="003311DC">
        <w:rPr>
          <w:rFonts w:asciiTheme="minorHAnsi" w:hAnsiTheme="minorHAnsi" w:cstheme="minorHAnsi"/>
          <w:spacing w:val="31"/>
          <w:w w:val="105"/>
          <w:sz w:val="16"/>
        </w:rPr>
        <w:t xml:space="preserve"> </w:t>
      </w:r>
      <w:r w:rsidRPr="003311DC">
        <w:rPr>
          <w:rFonts w:asciiTheme="minorHAnsi" w:hAnsiTheme="minorHAnsi" w:cstheme="minorHAnsi"/>
          <w:w w:val="105"/>
          <w:sz w:val="16"/>
        </w:rPr>
        <w:t>ρυθμιζόμενο</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σε</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ύψος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κλίση</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καθώς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ιμάντες υποποδίων.</w:t>
      </w:r>
    </w:p>
    <w:p w:rsidR="00981E97" w:rsidRPr="003311DC" w:rsidRDefault="00F93013">
      <w:pPr>
        <w:pStyle w:val="a4"/>
        <w:numPr>
          <w:ilvl w:val="1"/>
          <w:numId w:val="13"/>
        </w:numPr>
        <w:tabs>
          <w:tab w:val="left" w:pos="905"/>
          <w:tab w:val="left" w:pos="906"/>
        </w:tabs>
        <w:spacing w:before="136"/>
        <w:ind w:hanging="296"/>
        <w:rPr>
          <w:rFonts w:asciiTheme="minorHAnsi" w:hAnsiTheme="minorHAnsi" w:cstheme="minorHAnsi"/>
          <w:sz w:val="16"/>
        </w:rPr>
      </w:pPr>
      <w:r w:rsidRPr="003311DC">
        <w:rPr>
          <w:rFonts w:asciiTheme="minorHAnsi" w:hAnsiTheme="minorHAnsi" w:cstheme="minorHAnsi"/>
          <w:w w:val="105"/>
          <w:sz w:val="16"/>
        </w:rPr>
        <w:t>Οπίσθιοι τροχοί 22’’ με αεροθαλάμους με δισκόφρενα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συνοδού.</w:t>
      </w:r>
    </w:p>
    <w:p w:rsidR="00981E97" w:rsidRPr="003311DC" w:rsidRDefault="00F93013">
      <w:pPr>
        <w:pStyle w:val="a4"/>
        <w:numPr>
          <w:ilvl w:val="1"/>
          <w:numId w:val="13"/>
        </w:numPr>
        <w:tabs>
          <w:tab w:val="left" w:pos="905"/>
          <w:tab w:val="left" w:pos="906"/>
        </w:tabs>
        <w:spacing w:before="152"/>
        <w:ind w:hanging="296"/>
        <w:rPr>
          <w:rFonts w:asciiTheme="minorHAnsi" w:hAnsiTheme="minorHAnsi" w:cstheme="minorHAnsi"/>
          <w:sz w:val="16"/>
        </w:rPr>
      </w:pPr>
      <w:r w:rsidRPr="003311DC">
        <w:rPr>
          <w:rFonts w:asciiTheme="minorHAnsi" w:hAnsiTheme="minorHAnsi" w:cstheme="minorHAnsi"/>
          <w:w w:val="105"/>
          <w:sz w:val="16"/>
        </w:rPr>
        <w:t>Εμπρόσθιοι τροχοί 7’’</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συμπαγείς</w:t>
      </w:r>
    </w:p>
    <w:p w:rsidR="00981E97" w:rsidRPr="003311DC" w:rsidRDefault="00F93013">
      <w:pPr>
        <w:pStyle w:val="a4"/>
        <w:numPr>
          <w:ilvl w:val="1"/>
          <w:numId w:val="13"/>
        </w:numPr>
        <w:tabs>
          <w:tab w:val="left" w:pos="905"/>
          <w:tab w:val="left" w:pos="906"/>
        </w:tabs>
        <w:spacing w:before="152"/>
        <w:ind w:hanging="296"/>
        <w:rPr>
          <w:rFonts w:asciiTheme="minorHAnsi" w:hAnsiTheme="minorHAnsi" w:cstheme="minorHAnsi"/>
          <w:sz w:val="16"/>
        </w:rPr>
      </w:pPr>
      <w:r w:rsidRPr="003311DC">
        <w:rPr>
          <w:rFonts w:asciiTheme="minorHAnsi" w:hAnsiTheme="minorHAnsi" w:cstheme="minorHAnsi"/>
          <w:w w:val="105"/>
          <w:sz w:val="16"/>
        </w:rPr>
        <w:t>Ροδάκια</w:t>
      </w:r>
      <w:r w:rsidRPr="003311DC">
        <w:rPr>
          <w:rFonts w:asciiTheme="minorHAnsi" w:hAnsiTheme="minorHAnsi" w:cstheme="minorHAnsi"/>
          <w:spacing w:val="-3"/>
          <w:w w:val="105"/>
          <w:sz w:val="16"/>
        </w:rPr>
        <w:t xml:space="preserve"> </w:t>
      </w:r>
      <w:r w:rsidRPr="003311DC">
        <w:rPr>
          <w:rFonts w:asciiTheme="minorHAnsi" w:hAnsiTheme="minorHAnsi" w:cstheme="minorHAnsi"/>
          <w:w w:val="105"/>
          <w:sz w:val="16"/>
        </w:rPr>
        <w:t>αντιστήριξης</w:t>
      </w:r>
    </w:p>
    <w:p w:rsidR="00981E97" w:rsidRPr="003311DC" w:rsidRDefault="00F93013">
      <w:pPr>
        <w:pStyle w:val="a4"/>
        <w:numPr>
          <w:ilvl w:val="1"/>
          <w:numId w:val="13"/>
        </w:numPr>
        <w:tabs>
          <w:tab w:val="left" w:pos="905"/>
          <w:tab w:val="left" w:pos="906"/>
        </w:tabs>
        <w:spacing w:before="152"/>
        <w:ind w:hanging="296"/>
        <w:rPr>
          <w:rFonts w:asciiTheme="minorHAnsi" w:hAnsiTheme="minorHAnsi" w:cstheme="minorHAnsi"/>
          <w:sz w:val="16"/>
        </w:rPr>
      </w:pPr>
      <w:r w:rsidRPr="003311DC">
        <w:rPr>
          <w:rFonts w:asciiTheme="minorHAnsi" w:hAnsiTheme="minorHAnsi" w:cstheme="minorHAnsi"/>
          <w:w w:val="105"/>
          <w:sz w:val="16"/>
        </w:rPr>
        <w:t>Εξωτερικό Πλάτος από τροχό σε τροχό :</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73cm</w:t>
      </w:r>
    </w:p>
    <w:p w:rsidR="00981E97" w:rsidRPr="003311DC" w:rsidRDefault="00F93013">
      <w:pPr>
        <w:pStyle w:val="a4"/>
        <w:numPr>
          <w:ilvl w:val="1"/>
          <w:numId w:val="13"/>
        </w:numPr>
        <w:tabs>
          <w:tab w:val="left" w:pos="905"/>
          <w:tab w:val="left" w:pos="906"/>
        </w:tabs>
        <w:spacing w:before="151"/>
        <w:ind w:hanging="296"/>
        <w:rPr>
          <w:rFonts w:asciiTheme="minorHAnsi" w:hAnsiTheme="minorHAnsi" w:cstheme="minorHAnsi"/>
          <w:sz w:val="16"/>
        </w:rPr>
      </w:pPr>
      <w:r w:rsidRPr="003311DC">
        <w:rPr>
          <w:rFonts w:asciiTheme="minorHAnsi" w:hAnsiTheme="minorHAnsi" w:cstheme="minorHAnsi"/>
          <w:w w:val="105"/>
          <w:sz w:val="16"/>
        </w:rPr>
        <w:t>Βάρος 27</w:t>
      </w:r>
      <w:r w:rsidRPr="003311DC">
        <w:rPr>
          <w:rFonts w:asciiTheme="minorHAnsi" w:hAnsiTheme="minorHAnsi" w:cstheme="minorHAnsi"/>
          <w:spacing w:val="-3"/>
          <w:w w:val="105"/>
          <w:sz w:val="16"/>
        </w:rPr>
        <w:t xml:space="preserve"> </w:t>
      </w:r>
      <w:r w:rsidRPr="003311DC">
        <w:rPr>
          <w:rFonts w:asciiTheme="minorHAnsi" w:hAnsiTheme="minorHAnsi" w:cstheme="minorHAnsi"/>
          <w:w w:val="105"/>
          <w:sz w:val="16"/>
        </w:rPr>
        <w:t>κιλά.</w:t>
      </w:r>
    </w:p>
    <w:p w:rsidR="00981E97" w:rsidRPr="003311DC" w:rsidRDefault="00F93013">
      <w:pPr>
        <w:pStyle w:val="a4"/>
        <w:numPr>
          <w:ilvl w:val="1"/>
          <w:numId w:val="13"/>
        </w:numPr>
        <w:tabs>
          <w:tab w:val="left" w:pos="905"/>
          <w:tab w:val="left" w:pos="906"/>
        </w:tabs>
        <w:spacing w:before="152"/>
        <w:ind w:hanging="296"/>
        <w:rPr>
          <w:rFonts w:asciiTheme="minorHAnsi" w:hAnsiTheme="minorHAnsi" w:cstheme="minorHAnsi"/>
          <w:sz w:val="16"/>
        </w:rPr>
      </w:pPr>
      <w:r w:rsidRPr="003311DC">
        <w:rPr>
          <w:rFonts w:asciiTheme="minorHAnsi" w:hAnsiTheme="minorHAnsi" w:cstheme="minorHAnsi"/>
          <w:w w:val="105"/>
          <w:sz w:val="16"/>
        </w:rPr>
        <w:t>Μέγιστο επιτρεπόμενο φορτίο 100</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κιλά.</w:t>
      </w:r>
    </w:p>
    <w:p w:rsidR="00981E97" w:rsidRPr="003311DC" w:rsidRDefault="00981E97">
      <w:pPr>
        <w:pStyle w:val="a3"/>
        <w:spacing w:before="1"/>
        <w:rPr>
          <w:rFonts w:asciiTheme="minorHAnsi" w:hAnsiTheme="minorHAnsi" w:cstheme="minorHAnsi"/>
          <w:sz w:val="29"/>
        </w:rPr>
      </w:pPr>
    </w:p>
    <w:p w:rsidR="00981E97" w:rsidRPr="003311DC" w:rsidRDefault="00F93013">
      <w:pPr>
        <w:pStyle w:val="a4"/>
        <w:numPr>
          <w:ilvl w:val="0"/>
          <w:numId w:val="14"/>
        </w:numPr>
        <w:tabs>
          <w:tab w:val="left" w:pos="547"/>
        </w:tabs>
        <w:rPr>
          <w:rFonts w:asciiTheme="minorHAnsi" w:hAnsiTheme="minorHAnsi" w:cstheme="minorHAnsi"/>
          <w:b/>
          <w:sz w:val="16"/>
        </w:rPr>
      </w:pPr>
      <w:r w:rsidRPr="003311DC">
        <w:rPr>
          <w:rFonts w:asciiTheme="minorHAnsi" w:hAnsiTheme="minorHAnsi" w:cstheme="minorHAnsi"/>
          <w:b/>
          <w:w w:val="105"/>
          <w:sz w:val="16"/>
        </w:rPr>
        <w:t>Παιδικό ξύλινο καρεκλάκι με</w:t>
      </w:r>
      <w:r w:rsidRPr="003311DC">
        <w:rPr>
          <w:rFonts w:asciiTheme="minorHAnsi" w:hAnsiTheme="minorHAnsi" w:cstheme="minorHAnsi"/>
          <w:b/>
          <w:spacing w:val="-6"/>
          <w:w w:val="105"/>
          <w:sz w:val="16"/>
        </w:rPr>
        <w:t xml:space="preserve"> </w:t>
      </w:r>
      <w:r w:rsidRPr="003311DC">
        <w:rPr>
          <w:rFonts w:asciiTheme="minorHAnsi" w:hAnsiTheme="minorHAnsi" w:cstheme="minorHAnsi"/>
          <w:b/>
          <w:w w:val="105"/>
          <w:sz w:val="16"/>
        </w:rPr>
        <w:t>μπράτσα</w:t>
      </w:r>
    </w:p>
    <w:p w:rsidR="00981E97" w:rsidRPr="003311DC" w:rsidRDefault="00F93013">
      <w:pPr>
        <w:spacing w:before="6" w:line="285" w:lineRule="auto"/>
        <w:ind w:left="313" w:right="3700"/>
        <w:rPr>
          <w:rFonts w:asciiTheme="minorHAnsi" w:hAnsiTheme="minorHAnsi" w:cstheme="minorHAnsi"/>
          <w:sz w:val="16"/>
        </w:rPr>
      </w:pPr>
      <w:r w:rsidRPr="003311DC">
        <w:rPr>
          <w:rFonts w:asciiTheme="minorHAnsi" w:hAnsiTheme="minorHAnsi" w:cstheme="minorHAnsi"/>
          <w:w w:val="105"/>
          <w:sz w:val="16"/>
        </w:rPr>
        <w:t>Παιδικό</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ξύλινο</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καρεκλάκι</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μπράτσα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αυξομειούμενου</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ύψους</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ζώνη</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ισχίων. Διαστάσεις:</w:t>
      </w:r>
    </w:p>
    <w:p w:rsidR="00981E97" w:rsidRPr="003311DC" w:rsidRDefault="00F93013">
      <w:pPr>
        <w:spacing w:line="285" w:lineRule="auto"/>
        <w:ind w:left="313" w:right="8346"/>
        <w:rPr>
          <w:rFonts w:asciiTheme="minorHAnsi" w:hAnsiTheme="minorHAnsi" w:cstheme="minorHAnsi"/>
          <w:sz w:val="16"/>
        </w:rPr>
      </w:pPr>
      <w:r w:rsidRPr="003311DC">
        <w:rPr>
          <w:rFonts w:asciiTheme="minorHAnsi" w:hAnsiTheme="minorHAnsi" w:cstheme="minorHAnsi"/>
          <w:w w:val="105"/>
          <w:sz w:val="16"/>
        </w:rPr>
        <w:t>Ύψος καθίσματος: 325-425 χιλ Πλάτος: 435 χιλ.</w:t>
      </w:r>
    </w:p>
    <w:p w:rsidR="00981E97" w:rsidRPr="003311DC" w:rsidRDefault="00F93013">
      <w:pPr>
        <w:spacing w:line="283" w:lineRule="auto"/>
        <w:ind w:left="313" w:right="8286"/>
        <w:rPr>
          <w:rFonts w:asciiTheme="minorHAnsi" w:hAnsiTheme="minorHAnsi" w:cstheme="minorHAnsi"/>
          <w:sz w:val="16"/>
        </w:rPr>
      </w:pPr>
      <w:r w:rsidRPr="003311DC">
        <w:rPr>
          <w:rFonts w:asciiTheme="minorHAnsi" w:hAnsiTheme="minorHAnsi" w:cstheme="minorHAnsi"/>
          <w:w w:val="105"/>
          <w:sz w:val="16"/>
        </w:rPr>
        <w:t>Βάθος καθίσματος: 370-460 χιλ Ύψος πλάτης: 420 χιλ</w:t>
      </w:r>
    </w:p>
    <w:p w:rsidR="00981E97" w:rsidRPr="003311DC" w:rsidRDefault="00F93013">
      <w:pPr>
        <w:spacing w:line="283" w:lineRule="auto"/>
        <w:ind w:left="313" w:right="7727"/>
        <w:rPr>
          <w:rFonts w:asciiTheme="minorHAnsi" w:hAnsiTheme="minorHAnsi" w:cstheme="minorHAnsi"/>
          <w:sz w:val="16"/>
        </w:rPr>
      </w:pPr>
      <w:r w:rsidRPr="003311DC">
        <w:rPr>
          <w:rFonts w:asciiTheme="minorHAnsi" w:hAnsiTheme="minorHAnsi" w:cstheme="minorHAnsi"/>
          <w:w w:val="105"/>
          <w:sz w:val="16"/>
        </w:rPr>
        <w:t>Μέγιστο επιτρεπόμενο φορτίο: 70 κιλά Σε πολλές επιλογές χρωμάτων.</w:t>
      </w:r>
    </w:p>
    <w:p w:rsidR="00981E97" w:rsidRPr="003311DC" w:rsidRDefault="00F93013">
      <w:pPr>
        <w:spacing w:line="247" w:lineRule="auto"/>
        <w:ind w:left="313" w:right="3091"/>
        <w:rPr>
          <w:rFonts w:asciiTheme="minorHAnsi" w:hAnsiTheme="minorHAnsi" w:cstheme="minorHAnsi"/>
          <w:sz w:val="16"/>
        </w:rPr>
      </w:pPr>
      <w:r w:rsidRPr="003311DC">
        <w:rPr>
          <w:rFonts w:asciiTheme="minorHAnsi" w:hAnsiTheme="minorHAnsi" w:cstheme="minorHAnsi"/>
          <w:w w:val="105"/>
          <w:sz w:val="16"/>
        </w:rPr>
        <w:t>Να</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επιπλέον</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επιμηκύνσεις</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καλύτερη</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ισορροπία</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του</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καθίσματος</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(Ski),</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διαχωριστικό απαγωγής, και υποπόδιο με ιμάντες</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πρόσδεσης.</w:t>
      </w:r>
    </w:p>
    <w:p w:rsidR="00981E97" w:rsidRPr="003311DC" w:rsidRDefault="00981E97">
      <w:pPr>
        <w:pStyle w:val="a3"/>
        <w:spacing w:before="4"/>
        <w:rPr>
          <w:rFonts w:asciiTheme="minorHAnsi" w:hAnsiTheme="minorHAnsi" w:cstheme="minorHAnsi"/>
          <w:sz w:val="16"/>
        </w:rPr>
      </w:pPr>
    </w:p>
    <w:p w:rsidR="00981E97" w:rsidRPr="003311DC" w:rsidRDefault="00F93013">
      <w:pPr>
        <w:pStyle w:val="a4"/>
        <w:numPr>
          <w:ilvl w:val="0"/>
          <w:numId w:val="14"/>
        </w:numPr>
        <w:tabs>
          <w:tab w:val="left" w:pos="547"/>
        </w:tabs>
        <w:rPr>
          <w:rFonts w:asciiTheme="minorHAnsi" w:hAnsiTheme="minorHAnsi" w:cstheme="minorHAnsi"/>
          <w:b/>
          <w:sz w:val="16"/>
        </w:rPr>
      </w:pPr>
      <w:r w:rsidRPr="003311DC">
        <w:rPr>
          <w:rFonts w:asciiTheme="minorHAnsi" w:hAnsiTheme="minorHAnsi" w:cstheme="minorHAnsi"/>
          <w:b/>
          <w:w w:val="105"/>
          <w:sz w:val="16"/>
        </w:rPr>
        <w:t>Τροχήλατος γερανός μεταφοράς</w:t>
      </w:r>
      <w:r w:rsidRPr="003311DC">
        <w:rPr>
          <w:rFonts w:asciiTheme="minorHAnsi" w:hAnsiTheme="minorHAnsi" w:cstheme="minorHAnsi"/>
          <w:b/>
          <w:spacing w:val="-12"/>
          <w:w w:val="105"/>
          <w:sz w:val="16"/>
        </w:rPr>
        <w:t xml:space="preserve"> </w:t>
      </w:r>
      <w:r w:rsidRPr="003311DC">
        <w:rPr>
          <w:rFonts w:asciiTheme="minorHAnsi" w:hAnsiTheme="minorHAnsi" w:cstheme="minorHAnsi"/>
          <w:b/>
          <w:w w:val="105"/>
          <w:sz w:val="16"/>
        </w:rPr>
        <w:t>ασθενών</w:t>
      </w:r>
    </w:p>
    <w:p w:rsidR="00981E97" w:rsidRPr="003311DC" w:rsidRDefault="00F93013">
      <w:pPr>
        <w:spacing w:before="5" w:line="283" w:lineRule="auto"/>
        <w:ind w:left="313" w:right="3032"/>
        <w:rPr>
          <w:rFonts w:asciiTheme="minorHAnsi" w:hAnsiTheme="minorHAnsi" w:cstheme="minorHAnsi"/>
          <w:sz w:val="16"/>
        </w:rPr>
      </w:pPr>
      <w:r w:rsidRPr="003311DC">
        <w:rPr>
          <w:rFonts w:asciiTheme="minorHAnsi" w:hAnsiTheme="minorHAnsi" w:cstheme="minorHAnsi"/>
          <w:w w:val="105"/>
          <w:sz w:val="16"/>
        </w:rPr>
        <w:t>Γερανός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μεταφοράς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ασθενών,</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τροχήλατη</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βάση</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4</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τροχών.</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Η</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βάση</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ποδόφρενα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και δυνατότητα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ηλεκτροκίνητης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ρύθμισης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ανοίγματος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63</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έως</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110</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εκ.</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εύκολη</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προσέγγιση</w:t>
      </w:r>
    </w:p>
    <w:p w:rsidR="00981E97" w:rsidRPr="003311DC" w:rsidRDefault="00F93013">
      <w:pPr>
        <w:spacing w:before="2" w:line="283" w:lineRule="auto"/>
        <w:ind w:left="313" w:right="3091"/>
        <w:rPr>
          <w:rFonts w:asciiTheme="minorHAnsi" w:hAnsiTheme="minorHAnsi" w:cstheme="minorHAnsi"/>
          <w:sz w:val="16"/>
        </w:rPr>
      </w:pPr>
      <w:r w:rsidRPr="003311DC">
        <w:rPr>
          <w:rFonts w:asciiTheme="minorHAnsi" w:hAnsiTheme="minorHAnsi" w:cstheme="minorHAnsi"/>
          <w:w w:val="105"/>
          <w:sz w:val="16"/>
        </w:rPr>
        <w:t>και</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προσπέλαση.</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ηλεκτρουδραυλικό</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σύστημα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ανύψωσης,</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το</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οποίο</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λειτουργεί</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με επαναφορτιζόμενες</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μπαταρίες.</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21"/>
          <w:w w:val="105"/>
          <w:sz w:val="16"/>
        </w:rPr>
        <w:t xml:space="preserve"> </w:t>
      </w:r>
      <w:r w:rsidRPr="003311DC">
        <w:rPr>
          <w:rFonts w:asciiTheme="minorHAnsi" w:hAnsiTheme="minorHAnsi" w:cstheme="minorHAnsi"/>
          <w:w w:val="105"/>
          <w:sz w:val="16"/>
        </w:rPr>
        <w:t>ενσωματωμένο</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φορτιστή</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μία</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επιπλέον</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μπαταρία με</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εξωτερικό</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επιτοίχιο</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φορτιστή.</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έχει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μεγάλο</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εύρος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ανύψωσης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καθώς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μπορεί</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ανυψώσει τον ασθενή από το έδαφος. Επίσης, να είναι ευέλικτος και εύκολος στη μεταφορά. Να είναι εξοπλισμένος με ενσωματωμένο σύστημα μηχανικής κατάβασης του ασθενούς, σε περίπτωση έκτακτης</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ανάγκης.</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ηχητικό</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σήμα</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προειδοποίησης</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χαμηλής</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μπαταρίας.</w:t>
      </w:r>
    </w:p>
    <w:p w:rsidR="00981E97" w:rsidRPr="003311DC" w:rsidRDefault="00F93013">
      <w:pPr>
        <w:spacing w:before="4"/>
        <w:ind w:left="313"/>
        <w:rPr>
          <w:rFonts w:asciiTheme="minorHAnsi" w:hAnsiTheme="minorHAnsi" w:cstheme="minorHAnsi"/>
          <w:sz w:val="16"/>
        </w:rPr>
      </w:pPr>
      <w:r w:rsidRPr="003311DC">
        <w:rPr>
          <w:rFonts w:asciiTheme="minorHAnsi" w:hAnsiTheme="minorHAnsi" w:cstheme="minorHAnsi"/>
          <w:w w:val="105"/>
          <w:sz w:val="16"/>
        </w:rPr>
        <w:t>Συμπεριλαμβάνονται 2 σάκοι για τον γερανό:</w:t>
      </w:r>
    </w:p>
    <w:p w:rsidR="00981E97" w:rsidRPr="003311DC" w:rsidRDefault="00F93013">
      <w:pPr>
        <w:pStyle w:val="a4"/>
        <w:numPr>
          <w:ilvl w:val="1"/>
          <w:numId w:val="14"/>
        </w:numPr>
        <w:tabs>
          <w:tab w:val="left" w:pos="905"/>
          <w:tab w:val="left" w:pos="906"/>
        </w:tabs>
        <w:spacing w:before="35" w:line="283" w:lineRule="auto"/>
        <w:ind w:right="3363" w:hanging="296"/>
        <w:rPr>
          <w:rFonts w:asciiTheme="minorHAnsi" w:hAnsiTheme="minorHAnsi" w:cstheme="minorHAnsi"/>
          <w:sz w:val="16"/>
        </w:rPr>
      </w:pPr>
      <w:r w:rsidRPr="003311DC">
        <w:rPr>
          <w:rFonts w:asciiTheme="minorHAnsi" w:hAnsiTheme="minorHAnsi" w:cstheme="minorHAnsi"/>
          <w:w w:val="105"/>
          <w:sz w:val="16"/>
        </w:rPr>
        <w:t>Σάκος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σε</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σχήμα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ημισέληνου,</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στήριγμα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κεφαλής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δίχτυ.</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Δεν</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ραφές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και δεν τραυματίζει τον μαλακό</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ιστό</w:t>
      </w:r>
    </w:p>
    <w:p w:rsidR="00981E97" w:rsidRPr="003311DC" w:rsidRDefault="00981E97">
      <w:pPr>
        <w:spacing w:line="283" w:lineRule="auto"/>
        <w:rPr>
          <w:rFonts w:asciiTheme="minorHAnsi" w:hAnsiTheme="minorHAnsi" w:cstheme="minorHAnsi"/>
          <w:sz w:val="16"/>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69049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04"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449.35pt;margin-top:74.3pt;width:145.95pt;height:693.3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
        <w:rPr>
          <w:rFonts w:asciiTheme="minorHAnsi" w:hAnsiTheme="minorHAnsi" w:cstheme="minorHAnsi"/>
          <w:sz w:val="25"/>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707392" behindDoc="0" locked="0" layoutInCell="1" allowOverlap="1" wp14:anchorId="50DA9920" wp14:editId="6D31409B">
            <wp:simplePos x="0" y="0"/>
            <wp:positionH relativeFrom="page">
              <wp:posOffset>4227703</wp:posOffset>
            </wp:positionH>
            <wp:positionV relativeFrom="paragraph">
              <wp:posOffset>-93294</wp:posOffset>
            </wp:positionV>
            <wp:extent cx="751319" cy="536955"/>
            <wp:effectExtent l="0" t="0" r="0" b="0"/>
            <wp:wrapNone/>
            <wp:docPr id="35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709440" behindDoc="0" locked="0" layoutInCell="1" allowOverlap="1" wp14:anchorId="15886E4D" wp14:editId="2DFC3A58">
            <wp:simplePos x="0" y="0"/>
            <wp:positionH relativeFrom="page">
              <wp:posOffset>2069845</wp:posOffset>
            </wp:positionH>
            <wp:positionV relativeFrom="paragraph">
              <wp:posOffset>-5524</wp:posOffset>
            </wp:positionV>
            <wp:extent cx="1739519" cy="356840"/>
            <wp:effectExtent l="0" t="0" r="0" b="0"/>
            <wp:wrapNone/>
            <wp:docPr id="36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711488" behindDoc="0" locked="0" layoutInCell="1" allowOverlap="1" wp14:anchorId="4057088D" wp14:editId="65EFE71B">
            <wp:simplePos x="0" y="0"/>
            <wp:positionH relativeFrom="page">
              <wp:posOffset>946327</wp:posOffset>
            </wp:positionH>
            <wp:positionV relativeFrom="paragraph">
              <wp:posOffset>-119418</wp:posOffset>
            </wp:positionV>
            <wp:extent cx="739620" cy="651979"/>
            <wp:effectExtent l="0" t="0" r="0" b="0"/>
            <wp:wrapNone/>
            <wp:docPr id="36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60</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1"/>
        </w:rPr>
      </w:pPr>
    </w:p>
    <w:p w:rsidR="00981E97" w:rsidRPr="003311DC" w:rsidRDefault="00F93013">
      <w:pPr>
        <w:pStyle w:val="a4"/>
        <w:numPr>
          <w:ilvl w:val="1"/>
          <w:numId w:val="14"/>
        </w:numPr>
        <w:tabs>
          <w:tab w:val="left" w:pos="905"/>
          <w:tab w:val="left" w:pos="906"/>
        </w:tabs>
        <w:spacing w:line="283" w:lineRule="auto"/>
        <w:ind w:left="313" w:right="3059" w:firstLine="296"/>
        <w:rPr>
          <w:rFonts w:asciiTheme="minorHAnsi" w:hAnsiTheme="minorHAnsi" w:cstheme="minorHAnsi"/>
          <w:sz w:val="16"/>
        </w:rPr>
      </w:pPr>
      <w:r w:rsidRPr="003311DC">
        <w:rPr>
          <w:rFonts w:asciiTheme="minorHAnsi" w:hAnsiTheme="minorHAnsi" w:cstheme="minorHAnsi"/>
          <w:w w:val="105"/>
          <w:sz w:val="16"/>
        </w:rPr>
        <w:t>Σάκος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σε</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σχήμα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ημισέληνου,</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στήριγμα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κεφαλής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PVC.</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Κατάλληλος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το</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μπάνιο. Ο κάθε σάκος να τοποθετεί τον ασθενή σε ημί-καθιστή ή καθιστή θέση ενώ ταυτόχρονα προσφέρει και στήριξη κεφαλής. Μπορεί να χρησιμοποιηθεί από ασθενείς με όλες τις μορφές αναπηρίας.</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Κατά</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τη</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μεταφορά,</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ο</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κόκ</w:t>
      </w:r>
      <w:r w:rsidRPr="003311DC">
        <w:rPr>
          <w:rFonts w:asciiTheme="minorHAnsi" w:hAnsiTheme="minorHAnsi" w:cstheme="minorHAnsi"/>
          <w:w w:val="105"/>
          <w:sz w:val="16"/>
        </w:rPr>
        <w:t>κυγας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παραμένει</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ελεύθερος</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δεν</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δημιουργούνται</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σημεία πίεσης.</w:t>
      </w:r>
    </w:p>
    <w:p w:rsidR="00981E97" w:rsidRPr="003311DC" w:rsidRDefault="00F93013">
      <w:pPr>
        <w:spacing w:before="1"/>
        <w:ind w:left="313"/>
        <w:rPr>
          <w:rFonts w:asciiTheme="minorHAnsi" w:hAnsiTheme="minorHAnsi" w:cstheme="minorHAnsi"/>
          <w:sz w:val="16"/>
        </w:rPr>
      </w:pPr>
      <w:r w:rsidRPr="003311DC">
        <w:rPr>
          <w:rFonts w:asciiTheme="minorHAnsi" w:hAnsiTheme="minorHAnsi" w:cstheme="minorHAnsi"/>
          <w:w w:val="105"/>
          <w:sz w:val="16"/>
        </w:rPr>
        <w:t>Ο σκελετός του γερανού αποτελείται από αλουμίνιο, βαμμένο με εποξειδική βαφή και το</w:t>
      </w:r>
    </w:p>
    <w:p w:rsidR="00981E97" w:rsidRPr="003311DC" w:rsidRDefault="00F93013">
      <w:pPr>
        <w:spacing w:before="37" w:line="283" w:lineRule="auto"/>
        <w:ind w:left="313" w:right="3032"/>
        <w:rPr>
          <w:rFonts w:asciiTheme="minorHAnsi" w:hAnsiTheme="minorHAnsi" w:cstheme="minorHAnsi"/>
          <w:sz w:val="16"/>
        </w:rPr>
      </w:pPr>
      <w:r w:rsidRPr="003311DC">
        <w:rPr>
          <w:rFonts w:asciiTheme="minorHAnsi" w:hAnsiTheme="minorHAnsi" w:cstheme="minorHAnsi"/>
          <w:w w:val="105"/>
          <w:sz w:val="16"/>
        </w:rPr>
        <w:t>εξάρτημα</w:t>
      </w:r>
      <w:r w:rsidRPr="003311DC">
        <w:rPr>
          <w:rFonts w:asciiTheme="minorHAnsi" w:hAnsiTheme="minorHAnsi" w:cstheme="minorHAnsi"/>
          <w:spacing w:val="-21"/>
          <w:w w:val="105"/>
          <w:sz w:val="16"/>
        </w:rPr>
        <w:t xml:space="preserve"> </w:t>
      </w:r>
      <w:r w:rsidRPr="003311DC">
        <w:rPr>
          <w:rFonts w:asciiTheme="minorHAnsi" w:hAnsiTheme="minorHAnsi" w:cstheme="minorHAnsi"/>
          <w:w w:val="105"/>
          <w:sz w:val="16"/>
        </w:rPr>
        <w:t>συγκράτησης</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(αγκαλιά)</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κατασκευάζεται</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ανοξείδωτο</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χάλυβα.</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εξοπλισμένο</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με STOP</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έκτακτης</w:t>
      </w:r>
      <w:r w:rsidRPr="003311DC">
        <w:rPr>
          <w:rFonts w:asciiTheme="minorHAnsi" w:hAnsiTheme="minorHAnsi" w:cstheme="minorHAnsi"/>
          <w:spacing w:val="-4"/>
          <w:w w:val="105"/>
          <w:sz w:val="16"/>
        </w:rPr>
        <w:t xml:space="preserve"> </w:t>
      </w:r>
      <w:r w:rsidRPr="003311DC">
        <w:rPr>
          <w:rFonts w:asciiTheme="minorHAnsi" w:hAnsiTheme="minorHAnsi" w:cstheme="minorHAnsi"/>
          <w:w w:val="105"/>
          <w:sz w:val="16"/>
        </w:rPr>
        <w:t>ανάγκης</w:t>
      </w:r>
      <w:r w:rsidRPr="003311DC">
        <w:rPr>
          <w:rFonts w:asciiTheme="minorHAnsi" w:hAnsiTheme="minorHAnsi" w:cstheme="minorHAnsi"/>
          <w:spacing w:val="-4"/>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εργονομικές</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χειρολαβές</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οδήγησης</w:t>
      </w:r>
      <w:r w:rsidRPr="003311DC">
        <w:rPr>
          <w:rFonts w:asciiTheme="minorHAnsi" w:hAnsiTheme="minorHAnsi" w:cstheme="minorHAnsi"/>
          <w:spacing w:val="-2"/>
          <w:w w:val="105"/>
          <w:sz w:val="16"/>
        </w:rPr>
        <w:t xml:space="preserve"> </w:t>
      </w:r>
      <w:r w:rsidRPr="003311DC">
        <w:rPr>
          <w:rFonts w:asciiTheme="minorHAnsi" w:hAnsiTheme="minorHAnsi" w:cstheme="minorHAnsi"/>
          <w:w w:val="105"/>
          <w:sz w:val="16"/>
        </w:rPr>
        <w:t>–ώθησης.</w:t>
      </w:r>
    </w:p>
    <w:p w:rsidR="00981E97" w:rsidRPr="003311DC" w:rsidRDefault="00F93013">
      <w:pPr>
        <w:spacing w:before="2" w:line="283" w:lineRule="auto"/>
        <w:ind w:left="313" w:right="3091"/>
        <w:rPr>
          <w:rFonts w:asciiTheme="minorHAnsi" w:hAnsiTheme="minorHAnsi" w:cstheme="minorHAnsi"/>
          <w:sz w:val="16"/>
        </w:rPr>
      </w:pPr>
      <w:r w:rsidRPr="003311DC">
        <w:rPr>
          <w:rFonts w:asciiTheme="minorHAnsi" w:hAnsiTheme="minorHAnsi" w:cstheme="minorHAnsi"/>
          <w:w w:val="105"/>
          <w:sz w:val="16"/>
        </w:rPr>
        <w:t>Συμπεριλαμβάνονται</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2</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επαναφορτιζόμενες</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μπαταρίες</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2</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Χ</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12</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V.</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Μέγιστο</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επιτρεπόμενο</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φορτίο ανύψωσης: 225</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κιλά.</w:t>
      </w:r>
    </w:p>
    <w:p w:rsidR="00981E97" w:rsidRPr="003311DC" w:rsidRDefault="00F93013">
      <w:pPr>
        <w:spacing w:line="194" w:lineRule="exact"/>
        <w:ind w:left="313"/>
        <w:rPr>
          <w:rFonts w:asciiTheme="minorHAnsi" w:hAnsiTheme="minorHAnsi" w:cstheme="minorHAnsi"/>
          <w:sz w:val="16"/>
        </w:rPr>
      </w:pPr>
      <w:r w:rsidRPr="003311DC">
        <w:rPr>
          <w:rFonts w:asciiTheme="minorHAnsi" w:hAnsiTheme="minorHAnsi" w:cstheme="minorHAnsi"/>
          <w:w w:val="105"/>
          <w:sz w:val="16"/>
        </w:rPr>
        <w:t>Τεχνικά χαρακτηριστικά:</w:t>
      </w:r>
    </w:p>
    <w:p w:rsidR="00981E97" w:rsidRPr="003311DC" w:rsidRDefault="00F93013">
      <w:pPr>
        <w:pStyle w:val="a4"/>
        <w:numPr>
          <w:ilvl w:val="2"/>
          <w:numId w:val="14"/>
        </w:numPr>
        <w:tabs>
          <w:tab w:val="left" w:pos="992"/>
          <w:tab w:val="left" w:pos="993"/>
        </w:tabs>
        <w:spacing w:before="36"/>
        <w:ind w:hanging="296"/>
        <w:rPr>
          <w:rFonts w:asciiTheme="minorHAnsi" w:hAnsiTheme="minorHAnsi" w:cstheme="minorHAnsi"/>
          <w:sz w:val="16"/>
        </w:rPr>
      </w:pPr>
      <w:r w:rsidRPr="003311DC">
        <w:rPr>
          <w:rFonts w:asciiTheme="minorHAnsi" w:hAnsiTheme="minorHAnsi" w:cstheme="minorHAnsi"/>
          <w:w w:val="105"/>
          <w:sz w:val="16"/>
        </w:rPr>
        <w:t>Φορτιστής μπαταριών-είσοδος 220 V, έξοδος 24</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V.</w:t>
      </w:r>
    </w:p>
    <w:p w:rsidR="00981E97" w:rsidRPr="003311DC" w:rsidRDefault="00F93013">
      <w:pPr>
        <w:pStyle w:val="a4"/>
        <w:numPr>
          <w:ilvl w:val="2"/>
          <w:numId w:val="14"/>
        </w:numPr>
        <w:tabs>
          <w:tab w:val="left" w:pos="992"/>
          <w:tab w:val="left" w:pos="993"/>
        </w:tabs>
        <w:spacing w:before="34"/>
        <w:ind w:hanging="296"/>
        <w:rPr>
          <w:rFonts w:asciiTheme="minorHAnsi" w:hAnsiTheme="minorHAnsi" w:cstheme="minorHAnsi"/>
          <w:sz w:val="16"/>
        </w:rPr>
      </w:pPr>
      <w:r w:rsidRPr="003311DC">
        <w:rPr>
          <w:rFonts w:asciiTheme="minorHAnsi" w:hAnsiTheme="minorHAnsi" w:cstheme="minorHAnsi"/>
          <w:w w:val="105"/>
          <w:sz w:val="16"/>
        </w:rPr>
        <w:t>Μέγιστο</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ύψος</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κινητού</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βραχίονα</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224</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εκ.</w:t>
      </w:r>
    </w:p>
    <w:p w:rsidR="00981E97" w:rsidRPr="003311DC" w:rsidRDefault="00F93013">
      <w:pPr>
        <w:pStyle w:val="a4"/>
        <w:numPr>
          <w:ilvl w:val="2"/>
          <w:numId w:val="14"/>
        </w:numPr>
        <w:tabs>
          <w:tab w:val="left" w:pos="992"/>
          <w:tab w:val="left" w:pos="993"/>
        </w:tabs>
        <w:spacing w:before="35"/>
        <w:ind w:hanging="296"/>
        <w:rPr>
          <w:rFonts w:asciiTheme="minorHAnsi" w:hAnsiTheme="minorHAnsi" w:cstheme="minorHAnsi"/>
          <w:sz w:val="16"/>
        </w:rPr>
      </w:pPr>
      <w:r w:rsidRPr="003311DC">
        <w:rPr>
          <w:rFonts w:asciiTheme="minorHAnsi" w:hAnsiTheme="minorHAnsi" w:cstheme="minorHAnsi"/>
          <w:w w:val="105"/>
          <w:sz w:val="16"/>
        </w:rPr>
        <w:t>Ελάχιστο</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ύψος</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κινητού</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βραχίονα</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77</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εκ.</w:t>
      </w:r>
    </w:p>
    <w:p w:rsidR="00981E97" w:rsidRPr="003311DC" w:rsidRDefault="00F93013">
      <w:pPr>
        <w:pStyle w:val="a4"/>
        <w:numPr>
          <w:ilvl w:val="2"/>
          <w:numId w:val="14"/>
        </w:numPr>
        <w:tabs>
          <w:tab w:val="left" w:pos="992"/>
          <w:tab w:val="left" w:pos="993"/>
        </w:tabs>
        <w:spacing w:before="33"/>
        <w:ind w:hanging="296"/>
        <w:rPr>
          <w:rFonts w:asciiTheme="minorHAnsi" w:hAnsiTheme="minorHAnsi" w:cstheme="minorHAnsi"/>
          <w:sz w:val="16"/>
        </w:rPr>
      </w:pPr>
      <w:r w:rsidRPr="003311DC">
        <w:rPr>
          <w:rFonts w:asciiTheme="minorHAnsi" w:hAnsiTheme="minorHAnsi" w:cstheme="minorHAnsi"/>
          <w:w w:val="105"/>
          <w:sz w:val="16"/>
        </w:rPr>
        <w:t>Ύψος σταθερού βραχίονα 172,5</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εκ.</w:t>
      </w:r>
    </w:p>
    <w:p w:rsidR="00981E97" w:rsidRPr="003311DC" w:rsidRDefault="00F93013">
      <w:pPr>
        <w:pStyle w:val="a4"/>
        <w:numPr>
          <w:ilvl w:val="2"/>
          <w:numId w:val="14"/>
        </w:numPr>
        <w:tabs>
          <w:tab w:val="left" w:pos="992"/>
          <w:tab w:val="left" w:pos="993"/>
        </w:tabs>
        <w:spacing w:before="35"/>
        <w:ind w:hanging="296"/>
        <w:rPr>
          <w:rFonts w:asciiTheme="minorHAnsi" w:hAnsiTheme="minorHAnsi" w:cstheme="minorHAnsi"/>
          <w:sz w:val="16"/>
        </w:rPr>
      </w:pPr>
      <w:r w:rsidRPr="003311DC">
        <w:rPr>
          <w:rFonts w:asciiTheme="minorHAnsi" w:hAnsiTheme="minorHAnsi" w:cstheme="minorHAnsi"/>
          <w:w w:val="105"/>
          <w:sz w:val="16"/>
        </w:rPr>
        <w:t>Συνολικό μήκος γερανού 123</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εκ.</w:t>
      </w:r>
    </w:p>
    <w:p w:rsidR="00981E97" w:rsidRPr="003311DC" w:rsidRDefault="00F93013">
      <w:pPr>
        <w:pStyle w:val="a4"/>
        <w:numPr>
          <w:ilvl w:val="2"/>
          <w:numId w:val="14"/>
        </w:numPr>
        <w:tabs>
          <w:tab w:val="left" w:pos="992"/>
          <w:tab w:val="left" w:pos="993"/>
        </w:tabs>
        <w:spacing w:before="34"/>
        <w:ind w:hanging="296"/>
        <w:rPr>
          <w:rFonts w:asciiTheme="minorHAnsi" w:hAnsiTheme="minorHAnsi" w:cstheme="minorHAnsi"/>
          <w:sz w:val="16"/>
        </w:rPr>
      </w:pPr>
      <w:r w:rsidRPr="003311DC">
        <w:rPr>
          <w:rFonts w:asciiTheme="minorHAnsi" w:hAnsiTheme="minorHAnsi" w:cstheme="minorHAnsi"/>
          <w:w w:val="105"/>
          <w:sz w:val="16"/>
        </w:rPr>
        <w:t>Διάμετρος τροχών 10</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εκ.</w:t>
      </w:r>
    </w:p>
    <w:p w:rsidR="00981E97" w:rsidRPr="003311DC" w:rsidRDefault="00F93013">
      <w:pPr>
        <w:pStyle w:val="a4"/>
        <w:numPr>
          <w:ilvl w:val="2"/>
          <w:numId w:val="14"/>
        </w:numPr>
        <w:tabs>
          <w:tab w:val="left" w:pos="992"/>
          <w:tab w:val="left" w:pos="993"/>
        </w:tabs>
        <w:spacing w:before="35"/>
        <w:ind w:hanging="296"/>
        <w:rPr>
          <w:rFonts w:asciiTheme="minorHAnsi" w:hAnsiTheme="minorHAnsi" w:cstheme="minorHAnsi"/>
          <w:sz w:val="16"/>
        </w:rPr>
      </w:pPr>
      <w:r w:rsidRPr="003311DC">
        <w:rPr>
          <w:rFonts w:asciiTheme="minorHAnsi" w:hAnsiTheme="minorHAnsi" w:cstheme="minorHAnsi"/>
          <w:w w:val="105"/>
          <w:sz w:val="16"/>
        </w:rPr>
        <w:t>Μπαταρία μετά από φόρτιση: 160 ανυψώσεις με 90 κιλά/για απόσταση 50</w:t>
      </w:r>
      <w:r w:rsidRPr="003311DC">
        <w:rPr>
          <w:rFonts w:asciiTheme="minorHAnsi" w:hAnsiTheme="minorHAnsi" w:cstheme="minorHAnsi"/>
          <w:spacing w:val="-34"/>
          <w:w w:val="105"/>
          <w:sz w:val="16"/>
        </w:rPr>
        <w:t xml:space="preserve"> </w:t>
      </w:r>
      <w:r w:rsidRPr="003311DC">
        <w:rPr>
          <w:rFonts w:asciiTheme="minorHAnsi" w:hAnsiTheme="minorHAnsi" w:cstheme="minorHAnsi"/>
          <w:w w:val="105"/>
          <w:sz w:val="16"/>
        </w:rPr>
        <w:t>εκ.</w:t>
      </w:r>
    </w:p>
    <w:p w:rsidR="00981E97" w:rsidRPr="003311DC" w:rsidRDefault="00F93013">
      <w:pPr>
        <w:pStyle w:val="a4"/>
        <w:numPr>
          <w:ilvl w:val="2"/>
          <w:numId w:val="14"/>
        </w:numPr>
        <w:tabs>
          <w:tab w:val="left" w:pos="992"/>
          <w:tab w:val="left" w:pos="993"/>
        </w:tabs>
        <w:spacing w:before="33"/>
        <w:ind w:hanging="296"/>
        <w:rPr>
          <w:rFonts w:asciiTheme="minorHAnsi" w:hAnsiTheme="minorHAnsi" w:cstheme="minorHAnsi"/>
          <w:sz w:val="16"/>
        </w:rPr>
      </w:pPr>
      <w:r w:rsidRPr="003311DC">
        <w:rPr>
          <w:rFonts w:asciiTheme="minorHAnsi" w:hAnsiTheme="minorHAnsi" w:cstheme="minorHAnsi"/>
          <w:w w:val="105"/>
          <w:sz w:val="16"/>
        </w:rPr>
        <w:t>Ταχύτητα ανύψωσης: 5,2</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εκ/sec</w:t>
      </w: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15"/>
        </w:rPr>
      </w:pPr>
    </w:p>
    <w:p w:rsidR="00981E97" w:rsidRPr="003311DC" w:rsidRDefault="00F93013">
      <w:pPr>
        <w:pStyle w:val="a4"/>
        <w:numPr>
          <w:ilvl w:val="0"/>
          <w:numId w:val="14"/>
        </w:numPr>
        <w:tabs>
          <w:tab w:val="left" w:pos="547"/>
        </w:tabs>
        <w:rPr>
          <w:rFonts w:asciiTheme="minorHAnsi" w:hAnsiTheme="minorHAnsi" w:cstheme="minorHAnsi"/>
          <w:b/>
          <w:sz w:val="16"/>
        </w:rPr>
      </w:pPr>
      <w:r w:rsidRPr="003311DC">
        <w:rPr>
          <w:rFonts w:asciiTheme="minorHAnsi" w:hAnsiTheme="minorHAnsi" w:cstheme="minorHAnsi"/>
          <w:b/>
          <w:w w:val="105"/>
          <w:sz w:val="16"/>
        </w:rPr>
        <w:t>Πλατφόρμα μεταφοράς</w:t>
      </w:r>
      <w:r w:rsidRPr="003311DC">
        <w:rPr>
          <w:rFonts w:asciiTheme="minorHAnsi" w:hAnsiTheme="minorHAnsi" w:cstheme="minorHAnsi"/>
          <w:b/>
          <w:spacing w:val="-8"/>
          <w:w w:val="105"/>
          <w:sz w:val="16"/>
        </w:rPr>
        <w:t xml:space="preserve"> </w:t>
      </w:r>
      <w:r w:rsidRPr="003311DC">
        <w:rPr>
          <w:rFonts w:asciiTheme="minorHAnsi" w:hAnsiTheme="minorHAnsi" w:cstheme="minorHAnsi"/>
          <w:b/>
          <w:w w:val="105"/>
          <w:sz w:val="16"/>
        </w:rPr>
        <w:t>ασθενών</w:t>
      </w:r>
    </w:p>
    <w:p w:rsidR="00981E97" w:rsidRPr="003311DC" w:rsidRDefault="00F93013">
      <w:pPr>
        <w:spacing w:before="7"/>
        <w:ind w:left="905"/>
        <w:rPr>
          <w:rFonts w:asciiTheme="minorHAnsi" w:hAnsiTheme="minorHAnsi" w:cstheme="minorHAnsi"/>
          <w:sz w:val="16"/>
        </w:rPr>
      </w:pPr>
      <w:r w:rsidRPr="003311DC">
        <w:rPr>
          <w:rFonts w:asciiTheme="minorHAnsi" w:hAnsiTheme="minorHAnsi" w:cstheme="minorHAnsi"/>
          <w:w w:val="105"/>
          <w:sz w:val="16"/>
        </w:rPr>
        <w:t>Ειδικά σχεδιασμένη πλατφόρμα μεταφοράς ασθενών με ροδάκια από το</w:t>
      </w:r>
    </w:p>
    <w:p w:rsidR="00981E97" w:rsidRPr="003311DC" w:rsidRDefault="00F93013">
      <w:pPr>
        <w:spacing w:before="35" w:line="283" w:lineRule="auto"/>
        <w:ind w:left="905" w:right="3091"/>
        <w:rPr>
          <w:rFonts w:asciiTheme="minorHAnsi" w:hAnsiTheme="minorHAnsi" w:cstheme="minorHAnsi"/>
          <w:sz w:val="16"/>
        </w:rPr>
      </w:pPr>
      <w:r w:rsidRPr="003311DC">
        <w:rPr>
          <w:rFonts w:asciiTheme="minorHAnsi" w:hAnsiTheme="minorHAnsi" w:cstheme="minorHAnsi"/>
          <w:w w:val="105"/>
          <w:sz w:val="16"/>
        </w:rPr>
        <w:t>κρεβάτι/καρέκλα/αναπηρικό</w:t>
      </w:r>
      <w:r w:rsidRPr="003311DC">
        <w:rPr>
          <w:rFonts w:asciiTheme="minorHAnsi" w:hAnsiTheme="minorHAnsi" w:cstheme="minorHAnsi"/>
          <w:spacing w:val="-24"/>
          <w:w w:val="105"/>
          <w:sz w:val="16"/>
        </w:rPr>
        <w:t xml:space="preserve"> </w:t>
      </w:r>
      <w:r w:rsidRPr="003311DC">
        <w:rPr>
          <w:rFonts w:asciiTheme="minorHAnsi" w:hAnsiTheme="minorHAnsi" w:cstheme="minorHAnsi"/>
          <w:w w:val="105"/>
          <w:sz w:val="16"/>
        </w:rPr>
        <w:t>αμαξίδιο</w:t>
      </w:r>
      <w:r w:rsidRPr="003311DC">
        <w:rPr>
          <w:rFonts w:asciiTheme="minorHAnsi" w:hAnsiTheme="minorHAnsi" w:cstheme="minorHAnsi"/>
          <w:spacing w:val="-24"/>
          <w:w w:val="105"/>
          <w:sz w:val="16"/>
        </w:rPr>
        <w:t xml:space="preserve"> </w:t>
      </w:r>
      <w:r w:rsidRPr="003311DC">
        <w:rPr>
          <w:rFonts w:asciiTheme="minorHAnsi" w:hAnsiTheme="minorHAnsi" w:cstheme="minorHAnsi"/>
          <w:w w:val="105"/>
          <w:sz w:val="16"/>
        </w:rPr>
        <w:t>στο</w:t>
      </w:r>
      <w:r w:rsidRPr="003311DC">
        <w:rPr>
          <w:rFonts w:asciiTheme="minorHAnsi" w:hAnsiTheme="minorHAnsi" w:cstheme="minorHAnsi"/>
          <w:spacing w:val="-23"/>
          <w:w w:val="105"/>
          <w:sz w:val="16"/>
        </w:rPr>
        <w:t xml:space="preserve"> </w:t>
      </w:r>
      <w:r w:rsidRPr="003311DC">
        <w:rPr>
          <w:rFonts w:asciiTheme="minorHAnsi" w:hAnsiTheme="minorHAnsi" w:cstheme="minorHAnsi"/>
          <w:w w:val="105"/>
          <w:sz w:val="16"/>
        </w:rPr>
        <w:t>κρεβάτι/τουαλέτα</w:t>
      </w:r>
      <w:r w:rsidRPr="003311DC">
        <w:rPr>
          <w:rFonts w:asciiTheme="minorHAnsi" w:hAnsiTheme="minorHAnsi" w:cstheme="minorHAnsi"/>
          <w:spacing w:val="-26"/>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23"/>
          <w:w w:val="105"/>
          <w:sz w:val="16"/>
        </w:rPr>
        <w:t xml:space="preserve"> </w:t>
      </w:r>
      <w:r w:rsidRPr="003311DC">
        <w:rPr>
          <w:rFonts w:asciiTheme="minorHAnsi" w:hAnsiTheme="minorHAnsi" w:cstheme="minorHAnsi"/>
          <w:w w:val="105"/>
          <w:sz w:val="16"/>
        </w:rPr>
        <w:t>αντίστροφα.</w:t>
      </w:r>
      <w:r w:rsidRPr="003311DC">
        <w:rPr>
          <w:rFonts w:asciiTheme="minorHAnsi" w:hAnsiTheme="minorHAnsi" w:cstheme="minorHAnsi"/>
          <w:spacing w:val="-24"/>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23"/>
          <w:w w:val="105"/>
          <w:sz w:val="16"/>
        </w:rPr>
        <w:t xml:space="preserve"> </w:t>
      </w:r>
      <w:r w:rsidRPr="003311DC">
        <w:rPr>
          <w:rFonts w:asciiTheme="minorHAnsi" w:hAnsiTheme="minorHAnsi" w:cstheme="minorHAnsi"/>
          <w:w w:val="105"/>
          <w:sz w:val="16"/>
        </w:rPr>
        <w:t>παρέχει την</w:t>
      </w:r>
      <w:r w:rsidRPr="003311DC">
        <w:rPr>
          <w:rFonts w:asciiTheme="minorHAnsi" w:hAnsiTheme="minorHAnsi" w:cstheme="minorHAnsi"/>
          <w:spacing w:val="-3"/>
          <w:w w:val="105"/>
          <w:sz w:val="16"/>
        </w:rPr>
        <w:t xml:space="preserve"> </w:t>
      </w:r>
      <w:r w:rsidRPr="003311DC">
        <w:rPr>
          <w:rFonts w:asciiTheme="minorHAnsi" w:hAnsiTheme="minorHAnsi" w:cstheme="minorHAnsi"/>
          <w:w w:val="105"/>
          <w:sz w:val="16"/>
        </w:rPr>
        <w:t>απαραίτητα</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ασφάλεια</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στον</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χρήστη</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αλλά</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4"/>
          <w:w w:val="105"/>
          <w:sz w:val="16"/>
        </w:rPr>
        <w:t xml:space="preserve"> </w:t>
      </w:r>
      <w:r w:rsidRPr="003311DC">
        <w:rPr>
          <w:rFonts w:asciiTheme="minorHAnsi" w:hAnsiTheme="minorHAnsi" w:cstheme="minorHAnsi"/>
          <w:w w:val="105"/>
          <w:sz w:val="16"/>
        </w:rPr>
        <w:t>ευκολία</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στον</w:t>
      </w:r>
      <w:r w:rsidRPr="003311DC">
        <w:rPr>
          <w:rFonts w:asciiTheme="minorHAnsi" w:hAnsiTheme="minorHAnsi" w:cstheme="minorHAnsi"/>
          <w:spacing w:val="-4"/>
          <w:w w:val="105"/>
          <w:sz w:val="16"/>
        </w:rPr>
        <w:t xml:space="preserve"> </w:t>
      </w:r>
      <w:r w:rsidRPr="003311DC">
        <w:rPr>
          <w:rFonts w:asciiTheme="minorHAnsi" w:hAnsiTheme="minorHAnsi" w:cstheme="minorHAnsi"/>
          <w:w w:val="105"/>
          <w:sz w:val="16"/>
        </w:rPr>
        <w:t>βοηθό.</w:t>
      </w:r>
    </w:p>
    <w:p w:rsidR="00981E97" w:rsidRPr="003311DC" w:rsidRDefault="00F93013">
      <w:pPr>
        <w:spacing w:before="2" w:line="283" w:lineRule="auto"/>
        <w:ind w:left="905" w:right="3091"/>
        <w:rPr>
          <w:rFonts w:asciiTheme="minorHAnsi" w:hAnsiTheme="minorHAnsi" w:cstheme="minorHAnsi"/>
          <w:sz w:val="16"/>
        </w:rPr>
      </w:pPr>
      <w:r w:rsidRPr="003311DC">
        <w:rPr>
          <w:rFonts w:asciiTheme="minorHAnsi" w:hAnsiTheme="minorHAnsi" w:cstheme="minorHAnsi"/>
          <w:w w:val="105"/>
          <w:sz w:val="16"/>
        </w:rPr>
        <w:t>Να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λαβές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στήριξης</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του</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χρήστη</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μπορεί</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σηκώνεται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κρατιέται</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με μεγαλύτερη</w:t>
      </w:r>
      <w:r w:rsidRPr="003311DC">
        <w:rPr>
          <w:rFonts w:asciiTheme="minorHAnsi" w:hAnsiTheme="minorHAnsi" w:cstheme="minorHAnsi"/>
          <w:spacing w:val="-2"/>
          <w:w w:val="105"/>
          <w:sz w:val="16"/>
        </w:rPr>
        <w:t xml:space="preserve"> </w:t>
      </w:r>
      <w:r w:rsidRPr="003311DC">
        <w:rPr>
          <w:rFonts w:asciiTheme="minorHAnsi" w:hAnsiTheme="minorHAnsi" w:cstheme="minorHAnsi"/>
          <w:w w:val="105"/>
          <w:sz w:val="16"/>
        </w:rPr>
        <w:t>ασφάλεια.</w:t>
      </w:r>
    </w:p>
    <w:p w:rsidR="00981E97" w:rsidRPr="003311DC" w:rsidRDefault="00F93013">
      <w:pPr>
        <w:spacing w:before="1" w:line="283" w:lineRule="auto"/>
        <w:ind w:left="905" w:right="3091"/>
        <w:rPr>
          <w:rFonts w:asciiTheme="minorHAnsi" w:hAnsiTheme="minorHAnsi" w:cstheme="minorHAnsi"/>
          <w:sz w:val="16"/>
        </w:rPr>
      </w:pPr>
      <w:r w:rsidRPr="003311DC">
        <w:rPr>
          <w:rFonts w:asciiTheme="minorHAnsi" w:hAnsiTheme="minorHAnsi" w:cstheme="minorHAnsi"/>
          <w:w w:val="105"/>
          <w:sz w:val="16"/>
        </w:rPr>
        <w:t>Να</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ειδικά</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σχεδιασμένο</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μαξιλάρι</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στο</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οποίο</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στηρίζονται</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τα</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γόνατα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ρυθμίζεται ανάλογα με τις ανάγκες του</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χρήστη.</w:t>
      </w:r>
    </w:p>
    <w:p w:rsidR="00981E97" w:rsidRPr="003311DC" w:rsidRDefault="00F93013">
      <w:pPr>
        <w:spacing w:before="2"/>
        <w:ind w:left="905"/>
        <w:rPr>
          <w:rFonts w:asciiTheme="minorHAnsi" w:hAnsiTheme="minorHAnsi" w:cstheme="minorHAnsi"/>
          <w:sz w:val="16"/>
        </w:rPr>
      </w:pPr>
      <w:r w:rsidRPr="003311DC">
        <w:rPr>
          <w:rFonts w:asciiTheme="minorHAnsi" w:hAnsiTheme="minorHAnsi" w:cstheme="minorHAnsi"/>
          <w:w w:val="105"/>
          <w:sz w:val="16"/>
        </w:rPr>
        <w:t>Βάρος: 14,2Kg</w:t>
      </w:r>
    </w:p>
    <w:p w:rsidR="00981E97" w:rsidRPr="003311DC" w:rsidRDefault="00F93013">
      <w:pPr>
        <w:spacing w:before="35"/>
        <w:ind w:left="905"/>
        <w:rPr>
          <w:rFonts w:asciiTheme="minorHAnsi" w:hAnsiTheme="minorHAnsi" w:cstheme="minorHAnsi"/>
          <w:sz w:val="16"/>
        </w:rPr>
      </w:pPr>
      <w:r w:rsidRPr="003311DC">
        <w:rPr>
          <w:rFonts w:asciiTheme="minorHAnsi" w:hAnsiTheme="minorHAnsi" w:cstheme="minorHAnsi"/>
          <w:w w:val="105"/>
          <w:sz w:val="16"/>
        </w:rPr>
        <w:t>Μέγιστο επιτρεπόμενο φορτίο: 150kg</w:t>
      </w:r>
    </w:p>
    <w:p w:rsidR="00981E97" w:rsidRPr="003311DC" w:rsidRDefault="00F93013">
      <w:pPr>
        <w:spacing w:before="36" w:line="283" w:lineRule="auto"/>
        <w:ind w:left="905" w:right="3091"/>
        <w:rPr>
          <w:rFonts w:asciiTheme="minorHAnsi" w:hAnsiTheme="minorHAnsi" w:cstheme="minorHAnsi"/>
          <w:sz w:val="16"/>
        </w:rPr>
      </w:pPr>
      <w:r w:rsidRPr="003311DC">
        <w:rPr>
          <w:rFonts w:asciiTheme="minorHAnsi" w:hAnsiTheme="minorHAnsi" w:cstheme="minorHAnsi"/>
          <w:w w:val="105"/>
          <w:sz w:val="16"/>
        </w:rPr>
        <w:t>Να</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συμπεριλαμβάνει</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ειδικό</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ιμάντα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ολίσθησης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τη</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διευκόλυνση</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της</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έγερσης</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κάθισης του</w:t>
      </w:r>
      <w:r w:rsidRPr="003311DC">
        <w:rPr>
          <w:rFonts w:asciiTheme="minorHAnsi" w:hAnsiTheme="minorHAnsi" w:cstheme="minorHAnsi"/>
          <w:spacing w:val="-2"/>
          <w:w w:val="105"/>
          <w:sz w:val="16"/>
        </w:rPr>
        <w:t xml:space="preserve"> </w:t>
      </w:r>
      <w:r w:rsidRPr="003311DC">
        <w:rPr>
          <w:rFonts w:asciiTheme="minorHAnsi" w:hAnsiTheme="minorHAnsi" w:cstheme="minorHAnsi"/>
          <w:w w:val="105"/>
          <w:sz w:val="16"/>
        </w:rPr>
        <w:t>ασθενή.</w:t>
      </w:r>
    </w:p>
    <w:p w:rsidR="00981E97" w:rsidRPr="003311DC" w:rsidRDefault="00981E97">
      <w:pPr>
        <w:pStyle w:val="a3"/>
        <w:rPr>
          <w:rFonts w:asciiTheme="minorHAnsi" w:hAnsiTheme="minorHAnsi" w:cstheme="minorHAnsi"/>
          <w:sz w:val="20"/>
        </w:rPr>
      </w:pPr>
    </w:p>
    <w:p w:rsidR="00981E97" w:rsidRPr="003311DC" w:rsidRDefault="00F93013">
      <w:pPr>
        <w:pStyle w:val="a4"/>
        <w:numPr>
          <w:ilvl w:val="0"/>
          <w:numId w:val="14"/>
        </w:numPr>
        <w:tabs>
          <w:tab w:val="left" w:pos="547"/>
        </w:tabs>
        <w:spacing w:before="158"/>
        <w:rPr>
          <w:rFonts w:asciiTheme="minorHAnsi" w:hAnsiTheme="minorHAnsi" w:cstheme="minorHAnsi"/>
          <w:b/>
          <w:sz w:val="16"/>
        </w:rPr>
      </w:pPr>
      <w:r w:rsidRPr="003311DC">
        <w:rPr>
          <w:rFonts w:asciiTheme="minorHAnsi" w:hAnsiTheme="minorHAnsi" w:cstheme="minorHAnsi"/>
          <w:b/>
          <w:w w:val="105"/>
          <w:sz w:val="16"/>
        </w:rPr>
        <w:t>Τροχήλατη καρέκλα μπάνιου</w:t>
      </w:r>
      <w:r w:rsidRPr="003311DC">
        <w:rPr>
          <w:rFonts w:asciiTheme="minorHAnsi" w:hAnsiTheme="minorHAnsi" w:cstheme="minorHAnsi"/>
          <w:b/>
          <w:spacing w:val="-12"/>
          <w:w w:val="105"/>
          <w:sz w:val="16"/>
        </w:rPr>
        <w:t xml:space="preserve"> </w:t>
      </w:r>
      <w:r w:rsidRPr="003311DC">
        <w:rPr>
          <w:rFonts w:asciiTheme="minorHAnsi" w:hAnsiTheme="minorHAnsi" w:cstheme="minorHAnsi"/>
          <w:b/>
          <w:w w:val="105"/>
          <w:sz w:val="16"/>
        </w:rPr>
        <w:t>ανακλινόμενη</w:t>
      </w:r>
    </w:p>
    <w:p w:rsidR="00981E97" w:rsidRPr="003311DC" w:rsidRDefault="00F93013">
      <w:pPr>
        <w:spacing w:before="5" w:line="266" w:lineRule="auto"/>
        <w:ind w:left="313" w:right="3032"/>
        <w:rPr>
          <w:rFonts w:asciiTheme="minorHAnsi" w:hAnsiTheme="minorHAnsi" w:cstheme="minorHAnsi"/>
          <w:sz w:val="16"/>
        </w:rPr>
      </w:pPr>
      <w:r w:rsidRPr="003311DC">
        <w:rPr>
          <w:rFonts w:asciiTheme="minorHAnsi" w:hAnsiTheme="minorHAnsi" w:cstheme="minorHAnsi"/>
          <w:w w:val="105"/>
          <w:sz w:val="16"/>
        </w:rPr>
        <w:t>Καρέκλα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το</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μπάνιο</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δυνατότητα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ανάκλισης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του</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καθίσματος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0</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έως</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-35°.</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ρυθμίζεται επίσης σε ύψος και η ρύθμιση να μπορεί να πραγματοποιηθεί πολύ εύκολα χωρίς τη χρήση εργαλείων.</w:t>
      </w:r>
    </w:p>
    <w:p w:rsidR="00981E97" w:rsidRPr="003311DC" w:rsidRDefault="00F93013">
      <w:pPr>
        <w:spacing w:before="132" w:line="429" w:lineRule="auto"/>
        <w:ind w:left="545" w:right="7275"/>
        <w:rPr>
          <w:rFonts w:asciiTheme="minorHAnsi" w:hAnsiTheme="minorHAnsi" w:cstheme="minorHAnsi"/>
          <w:sz w:val="16"/>
        </w:rPr>
      </w:pPr>
      <w:r w:rsidRPr="003311DC">
        <w:rPr>
          <w:rFonts w:asciiTheme="minorHAnsi" w:hAnsiTheme="minorHAnsi" w:cstheme="minorHAnsi"/>
          <w:w w:val="105"/>
          <w:sz w:val="16"/>
        </w:rPr>
        <w:t>Πλάτος καθίσματος 48 cm , βάθος 40 cm Συμπεριλαμβάνονται:</w:t>
      </w:r>
    </w:p>
    <w:p w:rsidR="00981E97" w:rsidRPr="003311DC" w:rsidRDefault="00F93013">
      <w:pPr>
        <w:pStyle w:val="a4"/>
        <w:numPr>
          <w:ilvl w:val="1"/>
          <w:numId w:val="14"/>
        </w:numPr>
        <w:tabs>
          <w:tab w:val="left" w:pos="905"/>
          <w:tab w:val="left" w:pos="906"/>
        </w:tabs>
        <w:spacing w:before="1"/>
        <w:ind w:hanging="296"/>
        <w:rPr>
          <w:rFonts w:asciiTheme="minorHAnsi" w:hAnsiTheme="minorHAnsi" w:cstheme="minorHAnsi"/>
          <w:sz w:val="16"/>
        </w:rPr>
      </w:pPr>
      <w:r w:rsidRPr="003311DC">
        <w:rPr>
          <w:rFonts w:asciiTheme="minorHAnsi" w:hAnsiTheme="minorHAnsi" w:cstheme="minorHAnsi"/>
          <w:w w:val="105"/>
          <w:sz w:val="16"/>
        </w:rPr>
        <w:t>Στήριγμα</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κεφαλής</w:t>
      </w:r>
    </w:p>
    <w:p w:rsidR="00981E97" w:rsidRPr="003311DC" w:rsidRDefault="00F93013">
      <w:pPr>
        <w:pStyle w:val="a4"/>
        <w:numPr>
          <w:ilvl w:val="1"/>
          <w:numId w:val="14"/>
        </w:numPr>
        <w:tabs>
          <w:tab w:val="left" w:pos="905"/>
          <w:tab w:val="left" w:pos="906"/>
        </w:tabs>
        <w:spacing w:before="34"/>
        <w:ind w:hanging="296"/>
        <w:rPr>
          <w:rFonts w:asciiTheme="minorHAnsi" w:hAnsiTheme="minorHAnsi" w:cstheme="minorHAnsi"/>
          <w:sz w:val="16"/>
        </w:rPr>
      </w:pPr>
      <w:r w:rsidRPr="003311DC">
        <w:rPr>
          <w:rFonts w:asciiTheme="minorHAnsi" w:hAnsiTheme="minorHAnsi" w:cstheme="minorHAnsi"/>
          <w:w w:val="105"/>
          <w:sz w:val="16"/>
        </w:rPr>
        <w:t>Στήριγμα</w:t>
      </w:r>
      <w:r w:rsidRPr="003311DC">
        <w:rPr>
          <w:rFonts w:asciiTheme="minorHAnsi" w:hAnsiTheme="minorHAnsi" w:cstheme="minorHAnsi"/>
          <w:spacing w:val="-3"/>
          <w:w w:val="105"/>
          <w:sz w:val="16"/>
        </w:rPr>
        <w:t xml:space="preserve"> </w:t>
      </w:r>
      <w:r w:rsidRPr="003311DC">
        <w:rPr>
          <w:rFonts w:asciiTheme="minorHAnsi" w:hAnsiTheme="minorHAnsi" w:cstheme="minorHAnsi"/>
          <w:w w:val="105"/>
          <w:sz w:val="16"/>
        </w:rPr>
        <w:t>πλάτης</w:t>
      </w:r>
    </w:p>
    <w:p w:rsidR="00981E97" w:rsidRPr="003311DC" w:rsidRDefault="00F93013">
      <w:pPr>
        <w:pStyle w:val="a4"/>
        <w:numPr>
          <w:ilvl w:val="1"/>
          <w:numId w:val="14"/>
        </w:numPr>
        <w:tabs>
          <w:tab w:val="left" w:pos="905"/>
          <w:tab w:val="left" w:pos="906"/>
        </w:tabs>
        <w:spacing w:before="34"/>
        <w:ind w:hanging="296"/>
        <w:rPr>
          <w:rFonts w:asciiTheme="minorHAnsi" w:hAnsiTheme="minorHAnsi" w:cstheme="minorHAnsi"/>
          <w:sz w:val="16"/>
        </w:rPr>
      </w:pPr>
      <w:r w:rsidRPr="003311DC">
        <w:rPr>
          <w:rFonts w:asciiTheme="minorHAnsi" w:hAnsiTheme="minorHAnsi" w:cstheme="minorHAnsi"/>
          <w:w w:val="105"/>
          <w:sz w:val="16"/>
        </w:rPr>
        <w:t>Στηρίγματα</w:t>
      </w:r>
      <w:r w:rsidRPr="003311DC">
        <w:rPr>
          <w:rFonts w:asciiTheme="minorHAnsi" w:hAnsiTheme="minorHAnsi" w:cstheme="minorHAnsi"/>
          <w:spacing w:val="-3"/>
          <w:w w:val="105"/>
          <w:sz w:val="16"/>
        </w:rPr>
        <w:t xml:space="preserve"> </w:t>
      </w:r>
      <w:r w:rsidRPr="003311DC">
        <w:rPr>
          <w:rFonts w:asciiTheme="minorHAnsi" w:hAnsiTheme="minorHAnsi" w:cstheme="minorHAnsi"/>
          <w:w w:val="105"/>
          <w:sz w:val="16"/>
        </w:rPr>
        <w:t>βραχιόνων</w:t>
      </w:r>
    </w:p>
    <w:p w:rsidR="00981E97" w:rsidRPr="003311DC" w:rsidRDefault="00F93013">
      <w:pPr>
        <w:pStyle w:val="a4"/>
        <w:numPr>
          <w:ilvl w:val="1"/>
          <w:numId w:val="14"/>
        </w:numPr>
        <w:tabs>
          <w:tab w:val="left" w:pos="905"/>
          <w:tab w:val="left" w:pos="906"/>
        </w:tabs>
        <w:spacing w:before="34"/>
        <w:ind w:hanging="296"/>
        <w:rPr>
          <w:rFonts w:asciiTheme="minorHAnsi" w:hAnsiTheme="minorHAnsi" w:cstheme="minorHAnsi"/>
          <w:sz w:val="16"/>
        </w:rPr>
      </w:pPr>
      <w:r w:rsidRPr="003311DC">
        <w:rPr>
          <w:rFonts w:asciiTheme="minorHAnsi" w:hAnsiTheme="minorHAnsi" w:cstheme="minorHAnsi"/>
          <w:w w:val="105"/>
          <w:sz w:val="16"/>
        </w:rPr>
        <w:t>Κάθισμα</w:t>
      </w:r>
    </w:p>
    <w:p w:rsidR="00981E97" w:rsidRPr="003311DC" w:rsidRDefault="00F93013">
      <w:pPr>
        <w:pStyle w:val="a4"/>
        <w:numPr>
          <w:ilvl w:val="1"/>
          <w:numId w:val="14"/>
        </w:numPr>
        <w:tabs>
          <w:tab w:val="left" w:pos="905"/>
          <w:tab w:val="left" w:pos="906"/>
        </w:tabs>
        <w:spacing w:before="35"/>
        <w:ind w:hanging="296"/>
        <w:rPr>
          <w:rFonts w:asciiTheme="minorHAnsi" w:hAnsiTheme="minorHAnsi" w:cstheme="minorHAnsi"/>
          <w:sz w:val="16"/>
        </w:rPr>
      </w:pPr>
      <w:r w:rsidRPr="003311DC">
        <w:rPr>
          <w:rFonts w:asciiTheme="minorHAnsi" w:hAnsiTheme="minorHAnsi" w:cstheme="minorHAnsi"/>
          <w:w w:val="105"/>
          <w:sz w:val="16"/>
        </w:rPr>
        <w:t>Υποπόδια</w:t>
      </w:r>
    </w:p>
    <w:p w:rsidR="00981E97" w:rsidRPr="003311DC" w:rsidRDefault="00F93013">
      <w:pPr>
        <w:pStyle w:val="a4"/>
        <w:numPr>
          <w:ilvl w:val="1"/>
          <w:numId w:val="14"/>
        </w:numPr>
        <w:tabs>
          <w:tab w:val="left" w:pos="905"/>
          <w:tab w:val="left" w:pos="906"/>
        </w:tabs>
        <w:spacing w:before="33"/>
        <w:ind w:hanging="296"/>
        <w:rPr>
          <w:rFonts w:asciiTheme="minorHAnsi" w:hAnsiTheme="minorHAnsi" w:cstheme="minorHAnsi"/>
          <w:sz w:val="16"/>
        </w:rPr>
      </w:pPr>
      <w:r w:rsidRPr="003311DC">
        <w:rPr>
          <w:rFonts w:asciiTheme="minorHAnsi" w:hAnsiTheme="minorHAnsi" w:cstheme="minorHAnsi"/>
          <w:w w:val="105"/>
          <w:sz w:val="16"/>
        </w:rPr>
        <w:t>Ιμάντες</w:t>
      </w:r>
      <w:r w:rsidRPr="003311DC">
        <w:rPr>
          <w:rFonts w:asciiTheme="minorHAnsi" w:hAnsiTheme="minorHAnsi" w:cstheme="minorHAnsi"/>
          <w:spacing w:val="-2"/>
          <w:w w:val="105"/>
          <w:sz w:val="16"/>
        </w:rPr>
        <w:t xml:space="preserve"> </w:t>
      </w:r>
      <w:r w:rsidRPr="003311DC">
        <w:rPr>
          <w:rFonts w:asciiTheme="minorHAnsi" w:hAnsiTheme="minorHAnsi" w:cstheme="minorHAnsi"/>
          <w:w w:val="105"/>
          <w:sz w:val="16"/>
        </w:rPr>
        <w:t>φτερνών</w:t>
      </w:r>
    </w:p>
    <w:p w:rsidR="00981E97" w:rsidRPr="003311DC" w:rsidRDefault="00981E97">
      <w:pPr>
        <w:rPr>
          <w:rFonts w:asciiTheme="minorHAnsi" w:hAnsiTheme="minorHAnsi" w:cstheme="minorHAnsi"/>
          <w:sz w:val="16"/>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694592"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0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449.35pt;margin-top:74.3pt;width:145.95pt;height:693.3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
        <w:rPr>
          <w:rFonts w:asciiTheme="minorHAnsi" w:hAnsiTheme="minorHAnsi" w:cstheme="minorHAnsi"/>
          <w:sz w:val="25"/>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713536" behindDoc="0" locked="0" layoutInCell="1" allowOverlap="1" wp14:anchorId="3F81E780" wp14:editId="759AFA87">
            <wp:simplePos x="0" y="0"/>
            <wp:positionH relativeFrom="page">
              <wp:posOffset>4227703</wp:posOffset>
            </wp:positionH>
            <wp:positionV relativeFrom="paragraph">
              <wp:posOffset>-93294</wp:posOffset>
            </wp:positionV>
            <wp:extent cx="751319" cy="536955"/>
            <wp:effectExtent l="0" t="0" r="0" b="0"/>
            <wp:wrapNone/>
            <wp:docPr id="36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715584" behindDoc="0" locked="0" layoutInCell="1" allowOverlap="1" wp14:anchorId="558A15DC" wp14:editId="2D758CB0">
            <wp:simplePos x="0" y="0"/>
            <wp:positionH relativeFrom="page">
              <wp:posOffset>2069845</wp:posOffset>
            </wp:positionH>
            <wp:positionV relativeFrom="paragraph">
              <wp:posOffset>-5524</wp:posOffset>
            </wp:positionV>
            <wp:extent cx="1739519" cy="356840"/>
            <wp:effectExtent l="0" t="0" r="0" b="0"/>
            <wp:wrapNone/>
            <wp:docPr id="36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717632" behindDoc="0" locked="0" layoutInCell="1" allowOverlap="1" wp14:anchorId="11A307C5" wp14:editId="366DBD26">
            <wp:simplePos x="0" y="0"/>
            <wp:positionH relativeFrom="page">
              <wp:posOffset>946327</wp:posOffset>
            </wp:positionH>
            <wp:positionV relativeFrom="paragraph">
              <wp:posOffset>-119418</wp:posOffset>
            </wp:positionV>
            <wp:extent cx="739620" cy="651979"/>
            <wp:effectExtent l="0" t="0" r="0" b="0"/>
            <wp:wrapNone/>
            <wp:docPr id="36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61</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1"/>
        </w:rPr>
      </w:pPr>
    </w:p>
    <w:p w:rsidR="00981E97" w:rsidRPr="003311DC" w:rsidRDefault="00F93013">
      <w:pPr>
        <w:pStyle w:val="a4"/>
        <w:numPr>
          <w:ilvl w:val="1"/>
          <w:numId w:val="14"/>
        </w:numPr>
        <w:tabs>
          <w:tab w:val="left" w:pos="905"/>
          <w:tab w:val="left" w:pos="906"/>
        </w:tabs>
        <w:ind w:hanging="296"/>
        <w:rPr>
          <w:rFonts w:asciiTheme="minorHAnsi" w:hAnsiTheme="minorHAnsi" w:cstheme="minorHAnsi"/>
          <w:sz w:val="16"/>
        </w:rPr>
      </w:pPr>
      <w:r w:rsidRPr="003311DC">
        <w:rPr>
          <w:rFonts w:asciiTheme="minorHAnsi" w:hAnsiTheme="minorHAnsi" w:cstheme="minorHAnsi"/>
          <w:w w:val="105"/>
          <w:sz w:val="16"/>
        </w:rPr>
        <w:t>4 τροχοί με δυνατότητα</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κλειδώματος</w:t>
      </w:r>
    </w:p>
    <w:p w:rsidR="00981E97" w:rsidRPr="003311DC" w:rsidRDefault="00F93013">
      <w:pPr>
        <w:pStyle w:val="a4"/>
        <w:numPr>
          <w:ilvl w:val="1"/>
          <w:numId w:val="14"/>
        </w:numPr>
        <w:tabs>
          <w:tab w:val="left" w:pos="905"/>
          <w:tab w:val="left" w:pos="906"/>
        </w:tabs>
        <w:spacing w:before="33"/>
        <w:ind w:hanging="296"/>
        <w:rPr>
          <w:rFonts w:asciiTheme="minorHAnsi" w:hAnsiTheme="minorHAnsi" w:cstheme="minorHAnsi"/>
          <w:sz w:val="16"/>
        </w:rPr>
      </w:pPr>
      <w:r w:rsidRPr="003311DC">
        <w:rPr>
          <w:rFonts w:asciiTheme="minorHAnsi" w:hAnsiTheme="minorHAnsi" w:cstheme="minorHAnsi"/>
          <w:w w:val="105"/>
          <w:sz w:val="16"/>
        </w:rPr>
        <w:t>Επένδυση</w:t>
      </w:r>
      <w:r w:rsidRPr="003311DC">
        <w:rPr>
          <w:rFonts w:asciiTheme="minorHAnsi" w:hAnsiTheme="minorHAnsi" w:cstheme="minorHAnsi"/>
          <w:spacing w:val="-3"/>
          <w:w w:val="105"/>
          <w:sz w:val="16"/>
        </w:rPr>
        <w:t xml:space="preserve"> </w:t>
      </w:r>
      <w:r w:rsidRPr="003311DC">
        <w:rPr>
          <w:rFonts w:asciiTheme="minorHAnsi" w:hAnsiTheme="minorHAnsi" w:cstheme="minorHAnsi"/>
          <w:w w:val="105"/>
          <w:sz w:val="16"/>
        </w:rPr>
        <w:t>καθίσματος</w:t>
      </w:r>
    </w:p>
    <w:p w:rsidR="00981E97" w:rsidRPr="003311DC" w:rsidRDefault="00981E97">
      <w:pPr>
        <w:pStyle w:val="a3"/>
        <w:spacing w:before="4"/>
        <w:rPr>
          <w:rFonts w:asciiTheme="minorHAnsi" w:hAnsiTheme="minorHAnsi" w:cstheme="minorHAnsi"/>
          <w:sz w:val="19"/>
        </w:rPr>
      </w:pPr>
    </w:p>
    <w:p w:rsidR="00981E97" w:rsidRPr="003311DC" w:rsidRDefault="00F93013">
      <w:pPr>
        <w:pStyle w:val="a4"/>
        <w:numPr>
          <w:ilvl w:val="0"/>
          <w:numId w:val="14"/>
        </w:numPr>
        <w:tabs>
          <w:tab w:val="left" w:pos="547"/>
        </w:tabs>
        <w:rPr>
          <w:rFonts w:asciiTheme="minorHAnsi" w:hAnsiTheme="minorHAnsi" w:cstheme="minorHAnsi"/>
          <w:b/>
          <w:sz w:val="16"/>
        </w:rPr>
      </w:pPr>
      <w:r w:rsidRPr="003311DC">
        <w:rPr>
          <w:rFonts w:asciiTheme="minorHAnsi" w:hAnsiTheme="minorHAnsi" w:cstheme="minorHAnsi"/>
          <w:b/>
          <w:w w:val="105"/>
          <w:sz w:val="16"/>
        </w:rPr>
        <w:t>Τροχήλατο κάθισμα WC, με τέσσερις (4) περιστρεφόμενες</w:t>
      </w:r>
      <w:r w:rsidRPr="003311DC">
        <w:rPr>
          <w:rFonts w:asciiTheme="minorHAnsi" w:hAnsiTheme="minorHAnsi" w:cstheme="minorHAnsi"/>
          <w:b/>
          <w:spacing w:val="-24"/>
          <w:w w:val="105"/>
          <w:sz w:val="16"/>
        </w:rPr>
        <w:t xml:space="preserve"> </w:t>
      </w:r>
      <w:r w:rsidRPr="003311DC">
        <w:rPr>
          <w:rFonts w:asciiTheme="minorHAnsi" w:hAnsiTheme="minorHAnsi" w:cstheme="minorHAnsi"/>
          <w:b/>
          <w:w w:val="105"/>
          <w:sz w:val="16"/>
        </w:rPr>
        <w:t>ρόδες.</w:t>
      </w:r>
    </w:p>
    <w:p w:rsidR="00981E97" w:rsidRPr="003311DC" w:rsidRDefault="00F93013">
      <w:pPr>
        <w:spacing w:before="6" w:line="268" w:lineRule="auto"/>
        <w:ind w:left="905" w:right="3091"/>
        <w:rPr>
          <w:rFonts w:asciiTheme="minorHAnsi" w:hAnsiTheme="minorHAnsi" w:cstheme="minorHAnsi"/>
          <w:sz w:val="16"/>
        </w:rPr>
      </w:pPr>
      <w:r w:rsidRPr="003311DC">
        <w:rPr>
          <w:rFonts w:asciiTheme="minorHAnsi" w:hAnsiTheme="minorHAnsi" w:cstheme="minorHAnsi"/>
          <w:w w:val="105"/>
          <w:sz w:val="16"/>
        </w:rPr>
        <w:t>Το</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κάθισμα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ανθεκτικό</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σκελετό</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χάλυβα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βαμμένο</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ειδική</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λευκή, αντισκουριακή βαφή για επιπλέον</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προστασία.</w:t>
      </w:r>
    </w:p>
    <w:p w:rsidR="00981E97" w:rsidRPr="003311DC" w:rsidRDefault="00F93013">
      <w:pPr>
        <w:spacing w:line="266" w:lineRule="auto"/>
        <w:ind w:left="905" w:right="3019"/>
        <w:rPr>
          <w:rFonts w:asciiTheme="minorHAnsi" w:hAnsiTheme="minorHAnsi" w:cstheme="minorHAnsi"/>
          <w:sz w:val="16"/>
        </w:rPr>
      </w:pPr>
      <w:r w:rsidRPr="003311DC">
        <w:rPr>
          <w:rFonts w:asciiTheme="minorHAnsi" w:hAnsiTheme="minorHAnsi" w:cstheme="minorHAnsi"/>
          <w:w w:val="105"/>
          <w:sz w:val="16"/>
        </w:rPr>
        <w:t>Η κατασκευαστική δομή του σκελετού να είναι τέτοια ώστε επιτρέπει την πρόσβαση του καθίσματος πάνω από την λεκάνη WC και την χρήση του χωρίς να χρειάζεται η</w:t>
      </w:r>
    </w:p>
    <w:p w:rsidR="00981E97" w:rsidRPr="003311DC" w:rsidRDefault="00F93013">
      <w:pPr>
        <w:spacing w:line="268" w:lineRule="auto"/>
        <w:ind w:left="905" w:right="3091"/>
        <w:rPr>
          <w:rFonts w:asciiTheme="minorHAnsi" w:hAnsiTheme="minorHAnsi" w:cstheme="minorHAnsi"/>
          <w:sz w:val="16"/>
        </w:rPr>
      </w:pPr>
      <w:r w:rsidRPr="003311DC">
        <w:rPr>
          <w:rFonts w:asciiTheme="minorHAnsi" w:hAnsiTheme="minorHAnsi" w:cstheme="minorHAnsi"/>
          <w:w w:val="105"/>
          <w:sz w:val="16"/>
        </w:rPr>
        <w:t>μετακίνηση</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του</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χρήστη</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αυτό.</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Το</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κάθισμα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τον</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λόγο</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αυτό</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μεγάλη</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οπή σχήματος</w:t>
      </w:r>
      <w:r w:rsidRPr="003311DC">
        <w:rPr>
          <w:rFonts w:asciiTheme="minorHAnsi" w:hAnsiTheme="minorHAnsi" w:cstheme="minorHAnsi"/>
          <w:spacing w:val="-2"/>
          <w:w w:val="105"/>
          <w:sz w:val="16"/>
        </w:rPr>
        <w:t xml:space="preserve"> </w:t>
      </w:r>
      <w:r w:rsidRPr="003311DC">
        <w:rPr>
          <w:rFonts w:asciiTheme="minorHAnsi" w:hAnsiTheme="minorHAnsi" w:cstheme="minorHAnsi"/>
          <w:w w:val="105"/>
          <w:sz w:val="16"/>
        </w:rPr>
        <w:t>οβάλ.</w:t>
      </w:r>
    </w:p>
    <w:p w:rsidR="00981E97" w:rsidRPr="003311DC" w:rsidRDefault="00F93013">
      <w:pPr>
        <w:spacing w:line="266" w:lineRule="auto"/>
        <w:ind w:left="905" w:right="3091"/>
        <w:rPr>
          <w:rFonts w:asciiTheme="minorHAnsi" w:hAnsiTheme="minorHAnsi" w:cstheme="minorHAnsi"/>
          <w:sz w:val="16"/>
        </w:rPr>
      </w:pPr>
      <w:r w:rsidRPr="003311DC">
        <w:rPr>
          <w:rFonts w:asciiTheme="minorHAnsi" w:hAnsiTheme="minorHAnsi" w:cstheme="minorHAnsi"/>
          <w:w w:val="105"/>
          <w:sz w:val="16"/>
        </w:rPr>
        <w:t>Να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κάθισμα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πλάτη</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πολυπροπυλένιο</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εύκολο</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καθαρισμό</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και απολύμανση.</w:t>
      </w:r>
    </w:p>
    <w:p w:rsidR="00981E97" w:rsidRPr="003311DC" w:rsidRDefault="00F93013">
      <w:pPr>
        <w:spacing w:line="266" w:lineRule="auto"/>
        <w:ind w:left="905" w:right="3032"/>
        <w:rPr>
          <w:rFonts w:asciiTheme="minorHAnsi" w:hAnsiTheme="minorHAnsi" w:cstheme="minorHAnsi"/>
          <w:sz w:val="16"/>
        </w:rPr>
      </w:pPr>
      <w:r w:rsidRPr="003311DC">
        <w:rPr>
          <w:rFonts w:asciiTheme="minorHAnsi" w:hAnsiTheme="minorHAnsi" w:cstheme="minorHAnsi"/>
          <w:w w:val="105"/>
          <w:sz w:val="16"/>
        </w:rPr>
        <w:t>Να</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ενιαίο</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ρυθμιζόμενο</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υποπόδιο</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πολυπροπυλένιο</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δυνατότητα</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μπαίνει συρταρωτά κάτω από το κάθισμα για αυτοεξυπηρέτηση και διευκόλυνση χρηστών που έχουν την δυνατότητα να σταθούν από μόνοι</w:t>
      </w:r>
      <w:r w:rsidRPr="003311DC">
        <w:rPr>
          <w:rFonts w:asciiTheme="minorHAnsi" w:hAnsiTheme="minorHAnsi" w:cstheme="minorHAnsi"/>
          <w:spacing w:val="-21"/>
          <w:w w:val="105"/>
          <w:sz w:val="16"/>
        </w:rPr>
        <w:t xml:space="preserve"> </w:t>
      </w:r>
      <w:r w:rsidRPr="003311DC">
        <w:rPr>
          <w:rFonts w:asciiTheme="minorHAnsi" w:hAnsiTheme="minorHAnsi" w:cstheme="minorHAnsi"/>
          <w:w w:val="105"/>
          <w:sz w:val="16"/>
        </w:rPr>
        <w:t>τους.</w:t>
      </w:r>
    </w:p>
    <w:p w:rsidR="00981E97" w:rsidRPr="003311DC" w:rsidRDefault="00F93013">
      <w:pPr>
        <w:spacing w:line="268" w:lineRule="auto"/>
        <w:ind w:left="905" w:right="3091"/>
        <w:rPr>
          <w:rFonts w:asciiTheme="minorHAnsi" w:hAnsiTheme="minorHAnsi" w:cstheme="minorHAnsi"/>
          <w:sz w:val="16"/>
        </w:rPr>
      </w:pPr>
      <w:r w:rsidRPr="003311DC">
        <w:rPr>
          <w:rFonts w:asciiTheme="minorHAnsi" w:hAnsiTheme="minorHAnsi" w:cstheme="minorHAnsi"/>
          <w:w w:val="105"/>
          <w:sz w:val="16"/>
        </w:rPr>
        <w:t>Το</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συνολικό</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βάρος</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του</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καθίσματος</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μην</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υπερβαίνει</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τα</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14</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κιλά</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μπορεί</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να σηκώνει άτομα τουλάχιστον μέχρι 130</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κιλά.</w:t>
      </w:r>
    </w:p>
    <w:p w:rsidR="00981E97" w:rsidRPr="003311DC" w:rsidRDefault="00F93013">
      <w:pPr>
        <w:spacing w:line="192" w:lineRule="exact"/>
        <w:ind w:left="905"/>
        <w:rPr>
          <w:rFonts w:asciiTheme="minorHAnsi" w:hAnsiTheme="minorHAnsi" w:cstheme="minorHAnsi"/>
          <w:sz w:val="16"/>
        </w:rPr>
      </w:pPr>
      <w:r w:rsidRPr="003311DC">
        <w:rPr>
          <w:rFonts w:asciiTheme="minorHAnsi" w:hAnsiTheme="minorHAnsi" w:cstheme="minorHAnsi"/>
          <w:w w:val="105"/>
          <w:sz w:val="16"/>
        </w:rPr>
        <w:t>Συνολικό πλάτος: 69 cm</w:t>
      </w:r>
    </w:p>
    <w:p w:rsidR="00981E97" w:rsidRPr="003311DC" w:rsidRDefault="00F93013">
      <w:pPr>
        <w:spacing w:before="14" w:line="266" w:lineRule="auto"/>
        <w:ind w:left="905" w:right="7018"/>
        <w:rPr>
          <w:rFonts w:asciiTheme="minorHAnsi" w:hAnsiTheme="minorHAnsi" w:cstheme="minorHAnsi"/>
          <w:sz w:val="16"/>
        </w:rPr>
      </w:pPr>
      <w:r w:rsidRPr="003311DC">
        <w:rPr>
          <w:rFonts w:asciiTheme="minorHAnsi" w:hAnsiTheme="minorHAnsi" w:cstheme="minorHAnsi"/>
          <w:w w:val="105"/>
          <w:sz w:val="16"/>
        </w:rPr>
        <w:t>Πλάτος μεταξύ των μπράτσων: 43,5 cm Πλάτος καθίσματος: 48 cm.</w:t>
      </w:r>
    </w:p>
    <w:p w:rsidR="00981E97" w:rsidRPr="003311DC" w:rsidRDefault="00F93013">
      <w:pPr>
        <w:spacing w:before="1" w:line="266" w:lineRule="auto"/>
        <w:ind w:left="905" w:right="8175"/>
        <w:rPr>
          <w:rFonts w:asciiTheme="minorHAnsi" w:hAnsiTheme="minorHAnsi" w:cstheme="minorHAnsi"/>
          <w:sz w:val="16"/>
        </w:rPr>
      </w:pPr>
      <w:r w:rsidRPr="003311DC">
        <w:rPr>
          <w:rFonts w:asciiTheme="minorHAnsi" w:hAnsiTheme="minorHAnsi" w:cstheme="minorHAnsi"/>
          <w:w w:val="105"/>
          <w:sz w:val="16"/>
        </w:rPr>
        <w:t>Ύψος καθίσματος: 55 εκ. Χρώμα</w:t>
      </w:r>
      <w:r w:rsidRPr="003311DC">
        <w:rPr>
          <w:rFonts w:asciiTheme="minorHAnsi" w:hAnsiTheme="minorHAnsi" w:cstheme="minorHAnsi"/>
          <w:spacing w:val="53"/>
          <w:w w:val="105"/>
          <w:sz w:val="16"/>
        </w:rPr>
        <w:t xml:space="preserve"> </w:t>
      </w:r>
      <w:r w:rsidRPr="003311DC">
        <w:rPr>
          <w:rFonts w:asciiTheme="minorHAnsi" w:hAnsiTheme="minorHAnsi" w:cstheme="minorHAnsi"/>
          <w:w w:val="105"/>
          <w:sz w:val="16"/>
        </w:rPr>
        <w:t>Γκρι</w:t>
      </w:r>
    </w:p>
    <w:p w:rsidR="00981E97" w:rsidRPr="003311DC" w:rsidRDefault="00981E97">
      <w:pPr>
        <w:pStyle w:val="a3"/>
        <w:spacing w:before="10"/>
        <w:rPr>
          <w:rFonts w:asciiTheme="minorHAnsi" w:hAnsiTheme="minorHAnsi" w:cstheme="minorHAnsi"/>
          <w:sz w:val="17"/>
        </w:rPr>
      </w:pPr>
    </w:p>
    <w:p w:rsidR="00981E97" w:rsidRPr="003311DC" w:rsidRDefault="00F93013">
      <w:pPr>
        <w:ind w:left="905"/>
        <w:rPr>
          <w:rFonts w:asciiTheme="minorHAnsi" w:hAnsiTheme="minorHAnsi" w:cstheme="minorHAnsi"/>
          <w:sz w:val="16"/>
        </w:rPr>
      </w:pPr>
      <w:r w:rsidRPr="003311DC">
        <w:rPr>
          <w:rFonts w:asciiTheme="minorHAnsi" w:hAnsiTheme="minorHAnsi" w:cstheme="minorHAnsi"/>
          <w:w w:val="105"/>
          <w:sz w:val="16"/>
        </w:rPr>
        <w:t>Να συμπεριλαμβάνεται επένδυση καθίσματος και ζώνη λεκάνης</w:t>
      </w:r>
    </w:p>
    <w:p w:rsidR="00981E97" w:rsidRPr="003311DC" w:rsidRDefault="00981E97">
      <w:pPr>
        <w:pStyle w:val="a3"/>
        <w:rPr>
          <w:rFonts w:asciiTheme="minorHAnsi" w:hAnsiTheme="minorHAnsi" w:cstheme="minorHAnsi"/>
          <w:sz w:val="20"/>
        </w:rPr>
      </w:pPr>
    </w:p>
    <w:p w:rsidR="00981E97" w:rsidRPr="003311DC" w:rsidRDefault="00F93013">
      <w:pPr>
        <w:pStyle w:val="a4"/>
        <w:numPr>
          <w:ilvl w:val="0"/>
          <w:numId w:val="14"/>
        </w:numPr>
        <w:tabs>
          <w:tab w:val="left" w:pos="547"/>
        </w:tabs>
        <w:spacing w:before="163"/>
        <w:rPr>
          <w:rFonts w:asciiTheme="minorHAnsi" w:hAnsiTheme="minorHAnsi" w:cstheme="minorHAnsi"/>
          <w:b/>
          <w:sz w:val="16"/>
        </w:rPr>
      </w:pPr>
      <w:r w:rsidRPr="003311DC">
        <w:rPr>
          <w:rFonts w:asciiTheme="minorHAnsi" w:hAnsiTheme="minorHAnsi" w:cstheme="minorHAnsi"/>
          <w:b/>
          <w:w w:val="105"/>
          <w:sz w:val="16"/>
        </w:rPr>
        <w:t>Αλλαξιέρα</w:t>
      </w:r>
      <w:r w:rsidRPr="003311DC">
        <w:rPr>
          <w:rFonts w:asciiTheme="minorHAnsi" w:hAnsiTheme="minorHAnsi" w:cstheme="minorHAnsi"/>
          <w:b/>
          <w:spacing w:val="-2"/>
          <w:w w:val="105"/>
          <w:sz w:val="16"/>
        </w:rPr>
        <w:t xml:space="preserve"> </w:t>
      </w:r>
      <w:r w:rsidRPr="003311DC">
        <w:rPr>
          <w:rFonts w:asciiTheme="minorHAnsi" w:hAnsiTheme="minorHAnsi" w:cstheme="minorHAnsi"/>
          <w:b/>
          <w:w w:val="105"/>
          <w:sz w:val="16"/>
        </w:rPr>
        <w:t>μπάνιου</w:t>
      </w:r>
    </w:p>
    <w:p w:rsidR="00981E97" w:rsidRPr="003311DC" w:rsidRDefault="00F93013">
      <w:pPr>
        <w:spacing w:before="5" w:line="266" w:lineRule="auto"/>
        <w:ind w:left="905" w:right="3745"/>
        <w:rPr>
          <w:rFonts w:asciiTheme="minorHAnsi" w:hAnsiTheme="minorHAnsi" w:cstheme="minorHAnsi"/>
          <w:sz w:val="16"/>
        </w:rPr>
      </w:pPr>
      <w:r w:rsidRPr="003311DC">
        <w:rPr>
          <w:rFonts w:asciiTheme="minorHAnsi" w:hAnsiTheme="minorHAnsi" w:cstheme="minorHAnsi"/>
          <w:w w:val="105"/>
          <w:sz w:val="16"/>
        </w:rPr>
        <w:t>Πάγκος μπάνιου/ αλαξιέρα για πλύσιμο η οποία να τοποθετείτ</w:t>
      </w:r>
      <w:r w:rsidRPr="003311DC">
        <w:rPr>
          <w:rFonts w:asciiTheme="minorHAnsi" w:hAnsiTheme="minorHAnsi" w:cstheme="minorHAnsi"/>
          <w:w w:val="105"/>
          <w:sz w:val="16"/>
        </w:rPr>
        <w:t>αι στον τοίχο από ανοξείδωτο ατσάλι, ηλεκτροστατικά βαμμένο.</w:t>
      </w:r>
    </w:p>
    <w:p w:rsidR="00981E97" w:rsidRPr="003311DC" w:rsidRDefault="00F93013">
      <w:pPr>
        <w:spacing w:before="1" w:line="266" w:lineRule="auto"/>
        <w:ind w:left="905" w:right="3091"/>
        <w:rPr>
          <w:rFonts w:asciiTheme="minorHAnsi" w:hAnsiTheme="minorHAnsi" w:cstheme="minorHAnsi"/>
          <w:sz w:val="16"/>
        </w:rPr>
      </w:pPr>
      <w:r w:rsidRPr="003311DC">
        <w:rPr>
          <w:rFonts w:asciiTheme="minorHAnsi" w:hAnsiTheme="minorHAnsi" w:cstheme="minorHAnsi"/>
          <w:w w:val="105"/>
          <w:sz w:val="16"/>
        </w:rPr>
        <w:t>Ανακλινόμενη</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εξοικονόμηση</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χώρου</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όταν</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δεν</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απαραίτητη</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η</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χρήση</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της. Κατασκευασμένη</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ειδικό</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υλικό</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εύκολο</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στον</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καθαρισμό</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την</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απολύμανση.</w:t>
      </w:r>
    </w:p>
    <w:p w:rsidR="00981E97" w:rsidRPr="003311DC" w:rsidRDefault="00F93013">
      <w:pPr>
        <w:spacing w:line="266" w:lineRule="auto"/>
        <w:ind w:left="905" w:right="3091"/>
        <w:rPr>
          <w:rFonts w:asciiTheme="minorHAnsi" w:hAnsiTheme="minorHAnsi" w:cstheme="minorHAnsi"/>
          <w:sz w:val="16"/>
        </w:rPr>
      </w:pPr>
      <w:r w:rsidRPr="003311DC">
        <w:rPr>
          <w:rFonts w:asciiTheme="minorHAnsi" w:hAnsiTheme="minorHAnsi" w:cstheme="minorHAnsi"/>
          <w:w w:val="105"/>
          <w:sz w:val="16"/>
        </w:rPr>
        <w:t>Να</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τη</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δυνατότητα</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αυξομείωσης</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του</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ύψους</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μέσω</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ηλεκτροκίνητου</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μηχανισμού από 450mm έως 950</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mm.</w:t>
      </w:r>
    </w:p>
    <w:p w:rsidR="00981E97" w:rsidRPr="003311DC" w:rsidRDefault="00F93013">
      <w:pPr>
        <w:spacing w:before="1"/>
        <w:ind w:left="905"/>
        <w:rPr>
          <w:rFonts w:asciiTheme="minorHAnsi" w:hAnsiTheme="minorHAnsi" w:cstheme="minorHAnsi"/>
          <w:sz w:val="16"/>
        </w:rPr>
      </w:pPr>
      <w:r w:rsidRPr="003311DC">
        <w:rPr>
          <w:rFonts w:asciiTheme="minorHAnsi" w:hAnsiTheme="minorHAnsi" w:cstheme="minorHAnsi"/>
          <w:w w:val="105"/>
          <w:sz w:val="16"/>
        </w:rPr>
        <w:t>Μέγιστο επιτρεπόμενο βάρος χρήστη τα 200 κιλά.</w:t>
      </w:r>
    </w:p>
    <w:p w:rsidR="00981E97" w:rsidRPr="003311DC" w:rsidRDefault="00F93013">
      <w:pPr>
        <w:spacing w:before="21" w:line="266" w:lineRule="auto"/>
        <w:ind w:left="905" w:right="3898"/>
        <w:rPr>
          <w:rFonts w:asciiTheme="minorHAnsi" w:hAnsiTheme="minorHAnsi" w:cstheme="minorHAnsi"/>
          <w:sz w:val="16"/>
        </w:rPr>
      </w:pPr>
      <w:r w:rsidRPr="003311DC">
        <w:rPr>
          <w:rFonts w:asciiTheme="minorHAnsi" w:hAnsiTheme="minorHAnsi" w:cstheme="minorHAnsi"/>
          <w:w w:val="105"/>
          <w:sz w:val="16"/>
        </w:rPr>
        <w:t>Διαστάσεις</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1900</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mm</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μήκος</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x</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650</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mm</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πλάτος)</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Βάση</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τοίχου</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750mm Πάχος βάσης τοίχου</w:t>
      </w:r>
      <w:r w:rsidRPr="003311DC">
        <w:rPr>
          <w:rFonts w:asciiTheme="minorHAnsi" w:hAnsiTheme="minorHAnsi" w:cstheme="minorHAnsi"/>
          <w:spacing w:val="-4"/>
          <w:w w:val="105"/>
          <w:sz w:val="16"/>
        </w:rPr>
        <w:t xml:space="preserve"> </w:t>
      </w:r>
      <w:r w:rsidRPr="003311DC">
        <w:rPr>
          <w:rFonts w:asciiTheme="minorHAnsi" w:hAnsiTheme="minorHAnsi" w:cstheme="minorHAnsi"/>
          <w:w w:val="105"/>
          <w:sz w:val="16"/>
        </w:rPr>
        <w:t>110mm</w:t>
      </w:r>
    </w:p>
    <w:p w:rsidR="00981E97" w:rsidRPr="003311DC" w:rsidRDefault="00F93013">
      <w:pPr>
        <w:spacing w:before="1"/>
        <w:ind w:left="905"/>
        <w:rPr>
          <w:rFonts w:asciiTheme="minorHAnsi" w:hAnsiTheme="minorHAnsi" w:cstheme="minorHAnsi"/>
          <w:sz w:val="16"/>
        </w:rPr>
      </w:pPr>
      <w:r w:rsidRPr="003311DC">
        <w:rPr>
          <w:rFonts w:asciiTheme="minorHAnsi" w:hAnsiTheme="minorHAnsi" w:cstheme="minorHAnsi"/>
          <w:w w:val="105"/>
          <w:sz w:val="16"/>
        </w:rPr>
        <w:t>Πλάτος όταν είναι μαζεμένο 270mm</w:t>
      </w:r>
    </w:p>
    <w:p w:rsidR="00981E97" w:rsidRPr="003311DC" w:rsidRDefault="00981E97">
      <w:pPr>
        <w:pStyle w:val="a3"/>
        <w:rPr>
          <w:rFonts w:asciiTheme="minorHAnsi" w:hAnsiTheme="minorHAnsi" w:cstheme="minorHAnsi"/>
          <w:sz w:val="20"/>
        </w:rPr>
      </w:pPr>
    </w:p>
    <w:p w:rsidR="00981E97" w:rsidRPr="003311DC" w:rsidRDefault="00981E97">
      <w:pPr>
        <w:pStyle w:val="a3"/>
        <w:spacing w:before="10"/>
        <w:rPr>
          <w:rFonts w:asciiTheme="minorHAnsi" w:hAnsiTheme="minorHAnsi" w:cstheme="minorHAnsi"/>
          <w:sz w:val="29"/>
        </w:rPr>
      </w:pPr>
    </w:p>
    <w:p w:rsidR="00981E97" w:rsidRPr="003311DC" w:rsidRDefault="00F93013">
      <w:pPr>
        <w:pStyle w:val="a4"/>
        <w:numPr>
          <w:ilvl w:val="0"/>
          <w:numId w:val="14"/>
        </w:numPr>
        <w:tabs>
          <w:tab w:val="left" w:pos="547"/>
        </w:tabs>
        <w:rPr>
          <w:rFonts w:asciiTheme="minorHAnsi" w:hAnsiTheme="minorHAnsi" w:cstheme="minorHAnsi"/>
          <w:b/>
          <w:sz w:val="16"/>
        </w:rPr>
      </w:pPr>
      <w:r w:rsidRPr="003311DC">
        <w:rPr>
          <w:rFonts w:asciiTheme="minorHAnsi" w:hAnsiTheme="minorHAnsi" w:cstheme="minorHAnsi"/>
          <w:b/>
          <w:w w:val="105"/>
          <w:sz w:val="16"/>
        </w:rPr>
        <w:t>Πρόσθιος παιδικός</w:t>
      </w:r>
      <w:r w:rsidRPr="003311DC">
        <w:rPr>
          <w:rFonts w:asciiTheme="minorHAnsi" w:hAnsiTheme="minorHAnsi" w:cstheme="minorHAnsi"/>
          <w:b/>
          <w:spacing w:val="-3"/>
          <w:w w:val="105"/>
          <w:sz w:val="16"/>
        </w:rPr>
        <w:t xml:space="preserve"> </w:t>
      </w:r>
      <w:r w:rsidRPr="003311DC">
        <w:rPr>
          <w:rFonts w:asciiTheme="minorHAnsi" w:hAnsiTheme="minorHAnsi" w:cstheme="minorHAnsi"/>
          <w:b/>
          <w:w w:val="105"/>
          <w:sz w:val="16"/>
        </w:rPr>
        <w:t>ορθοστάτης</w:t>
      </w:r>
    </w:p>
    <w:p w:rsidR="00981E97" w:rsidRPr="003311DC" w:rsidRDefault="00F93013">
      <w:pPr>
        <w:spacing w:before="5"/>
        <w:ind w:left="905"/>
        <w:rPr>
          <w:rFonts w:asciiTheme="minorHAnsi" w:hAnsiTheme="minorHAnsi" w:cstheme="minorHAnsi"/>
          <w:sz w:val="16"/>
        </w:rPr>
      </w:pPr>
      <w:r w:rsidRPr="003311DC">
        <w:rPr>
          <w:rFonts w:asciiTheme="minorHAnsi" w:hAnsiTheme="minorHAnsi" w:cstheme="minorHAnsi"/>
          <w:w w:val="105"/>
          <w:sz w:val="16"/>
        </w:rPr>
        <w:t>Να είναι κατάλληλος για τοποθέτηση σε πρηνή όρθια στάση.</w:t>
      </w:r>
    </w:p>
    <w:p w:rsidR="00981E97" w:rsidRPr="003311DC" w:rsidRDefault="00F93013">
      <w:pPr>
        <w:spacing w:before="35" w:line="283" w:lineRule="auto"/>
        <w:ind w:left="905" w:right="3220"/>
        <w:jc w:val="both"/>
        <w:rPr>
          <w:rFonts w:asciiTheme="minorHAnsi" w:hAnsiTheme="minorHAnsi" w:cstheme="minorHAnsi"/>
          <w:sz w:val="16"/>
        </w:rPr>
      </w:pPr>
      <w:r w:rsidRPr="003311DC">
        <w:rPr>
          <w:rFonts w:asciiTheme="minorHAnsi" w:hAnsiTheme="minorHAnsi" w:cstheme="minorHAnsi"/>
          <w:w w:val="105"/>
          <w:sz w:val="16"/>
        </w:rPr>
        <w:t>Να</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ρυθμιζόμενα</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στηρίγματα</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θώρακος</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λεκάνης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μαλακό</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αντιμικροβιακό PU,</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καθώς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στηρίγματα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γονάτων.</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Οι</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ιμάντες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θώρακος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λεκάνης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τον</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καθιστούν ακόμα πιο ασφαλή στην χρήση</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του.</w:t>
      </w:r>
    </w:p>
    <w:p w:rsidR="00981E97" w:rsidRPr="003311DC" w:rsidRDefault="00F93013">
      <w:pPr>
        <w:spacing w:before="4" w:line="283" w:lineRule="auto"/>
        <w:ind w:left="905" w:right="3091"/>
        <w:rPr>
          <w:rFonts w:asciiTheme="minorHAnsi" w:hAnsiTheme="minorHAnsi" w:cstheme="minorHAnsi"/>
          <w:sz w:val="16"/>
        </w:rPr>
      </w:pPr>
      <w:r w:rsidRPr="003311DC">
        <w:rPr>
          <w:rFonts w:asciiTheme="minorHAnsi" w:hAnsiTheme="minorHAnsi" w:cstheme="minorHAnsi"/>
          <w:w w:val="105"/>
          <w:sz w:val="16"/>
        </w:rPr>
        <w:t>Να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ρυθμιζόμενος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σε</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ύψος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ανακλινόμενος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32"/>
          <w:w w:val="105"/>
          <w:sz w:val="16"/>
        </w:rPr>
        <w:t xml:space="preserve"> </w:t>
      </w:r>
      <w:r w:rsidRPr="003311DC">
        <w:rPr>
          <w:rFonts w:asciiTheme="minorHAnsi" w:hAnsiTheme="minorHAnsi" w:cstheme="minorHAnsi"/>
          <w:w w:val="105"/>
          <w:sz w:val="16"/>
        </w:rPr>
        <w:t>0°</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έως</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40°.Να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κατάλληλος για παιδιά με διαφορετικά σωματομετρικά</w:t>
      </w:r>
      <w:r w:rsidRPr="003311DC">
        <w:rPr>
          <w:rFonts w:asciiTheme="minorHAnsi" w:hAnsiTheme="minorHAnsi" w:cstheme="minorHAnsi"/>
          <w:spacing w:val="-21"/>
          <w:w w:val="105"/>
          <w:sz w:val="16"/>
        </w:rPr>
        <w:t xml:space="preserve"> </w:t>
      </w:r>
      <w:r w:rsidRPr="003311DC">
        <w:rPr>
          <w:rFonts w:asciiTheme="minorHAnsi" w:hAnsiTheme="minorHAnsi" w:cstheme="minorHAnsi"/>
          <w:w w:val="105"/>
          <w:sz w:val="16"/>
        </w:rPr>
        <w:t>χαρακτηριστικά.</w:t>
      </w:r>
    </w:p>
    <w:p w:rsidR="00981E97" w:rsidRPr="003311DC" w:rsidRDefault="00F93013">
      <w:pPr>
        <w:spacing w:before="1" w:line="283" w:lineRule="auto"/>
        <w:ind w:left="905" w:right="3091" w:firstLine="57"/>
        <w:rPr>
          <w:rFonts w:asciiTheme="minorHAnsi" w:hAnsiTheme="minorHAnsi" w:cstheme="minorHAnsi"/>
          <w:sz w:val="16"/>
        </w:rPr>
      </w:pPr>
      <w:r w:rsidRPr="003311DC">
        <w:rPr>
          <w:rFonts w:asciiTheme="minorHAnsi" w:hAnsiTheme="minorHAnsi" w:cstheme="minorHAnsi"/>
          <w:w w:val="105"/>
          <w:sz w:val="16"/>
        </w:rPr>
        <w:t>Να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ενιαίο</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υποπόδιο</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σανδάλια,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στηρίγματα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θώρακος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λεκάνης</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ιμάντες, στηρίγματα</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γονάτων,</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τραπέζι</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4</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τροχούς</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δυνατότητα</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κλειδώματος.</w:t>
      </w:r>
    </w:p>
    <w:p w:rsidR="00981E97" w:rsidRPr="003311DC" w:rsidRDefault="00981E97">
      <w:pPr>
        <w:spacing w:line="283" w:lineRule="auto"/>
        <w:rPr>
          <w:rFonts w:asciiTheme="minorHAnsi" w:hAnsiTheme="minorHAnsi" w:cstheme="minorHAnsi"/>
          <w:sz w:val="16"/>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698688"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00"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449.35pt;margin-top:74.3pt;width:145.95pt;height:693.3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
        <w:rPr>
          <w:rFonts w:asciiTheme="minorHAnsi" w:hAnsiTheme="minorHAnsi" w:cstheme="minorHAnsi"/>
          <w:sz w:val="25"/>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719680" behindDoc="0" locked="0" layoutInCell="1" allowOverlap="1" wp14:anchorId="2AFE3791" wp14:editId="75A68A91">
            <wp:simplePos x="0" y="0"/>
            <wp:positionH relativeFrom="page">
              <wp:posOffset>4227703</wp:posOffset>
            </wp:positionH>
            <wp:positionV relativeFrom="paragraph">
              <wp:posOffset>-93294</wp:posOffset>
            </wp:positionV>
            <wp:extent cx="751319" cy="536955"/>
            <wp:effectExtent l="0" t="0" r="0" b="0"/>
            <wp:wrapNone/>
            <wp:docPr id="37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721728" behindDoc="0" locked="0" layoutInCell="1" allowOverlap="1" wp14:anchorId="111ED52A" wp14:editId="66E462BB">
            <wp:simplePos x="0" y="0"/>
            <wp:positionH relativeFrom="page">
              <wp:posOffset>2069845</wp:posOffset>
            </wp:positionH>
            <wp:positionV relativeFrom="paragraph">
              <wp:posOffset>-5524</wp:posOffset>
            </wp:positionV>
            <wp:extent cx="1739519" cy="356840"/>
            <wp:effectExtent l="0" t="0" r="0" b="0"/>
            <wp:wrapNone/>
            <wp:docPr id="37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723776" behindDoc="0" locked="0" layoutInCell="1" allowOverlap="1" wp14:anchorId="62AC7BCB" wp14:editId="0E160F1D">
            <wp:simplePos x="0" y="0"/>
            <wp:positionH relativeFrom="page">
              <wp:posOffset>946327</wp:posOffset>
            </wp:positionH>
            <wp:positionV relativeFrom="paragraph">
              <wp:posOffset>-119418</wp:posOffset>
            </wp:positionV>
            <wp:extent cx="739620" cy="651979"/>
            <wp:effectExtent l="0" t="0" r="0" b="0"/>
            <wp:wrapNone/>
            <wp:docPr id="37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62</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2"/>
        </w:rPr>
      </w:pPr>
    </w:p>
    <w:tbl>
      <w:tblPr>
        <w:tblStyle w:val="TableNormal"/>
        <w:tblW w:w="0" w:type="auto"/>
        <w:tblInd w:w="29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886"/>
        <w:gridCol w:w="2556"/>
        <w:gridCol w:w="2555"/>
      </w:tblGrid>
      <w:tr w:rsidR="00981E97" w:rsidRPr="003311DC">
        <w:trPr>
          <w:trHeight w:val="265"/>
        </w:trPr>
        <w:tc>
          <w:tcPr>
            <w:tcW w:w="2886" w:type="dxa"/>
          </w:tcPr>
          <w:p w:rsidR="00981E97" w:rsidRPr="003311DC" w:rsidRDefault="00981E97">
            <w:pPr>
              <w:pStyle w:val="TableParagraph"/>
              <w:rPr>
                <w:rFonts w:asciiTheme="minorHAnsi" w:hAnsiTheme="minorHAnsi" w:cstheme="minorHAnsi"/>
                <w:sz w:val="16"/>
              </w:rPr>
            </w:pPr>
          </w:p>
        </w:tc>
        <w:tc>
          <w:tcPr>
            <w:tcW w:w="2556" w:type="dxa"/>
          </w:tcPr>
          <w:p w:rsidR="00981E97" w:rsidRPr="003311DC" w:rsidRDefault="00F93013">
            <w:pPr>
              <w:pStyle w:val="TableParagraph"/>
              <w:spacing w:before="23"/>
              <w:ind w:left="204"/>
              <w:rPr>
                <w:rFonts w:asciiTheme="minorHAnsi" w:hAnsiTheme="minorHAnsi" w:cstheme="minorHAnsi"/>
                <w:b/>
                <w:sz w:val="16"/>
              </w:rPr>
            </w:pPr>
            <w:r w:rsidRPr="003311DC">
              <w:rPr>
                <w:rFonts w:asciiTheme="minorHAnsi" w:hAnsiTheme="minorHAnsi" w:cstheme="minorHAnsi"/>
                <w:b/>
                <w:w w:val="105"/>
                <w:sz w:val="16"/>
              </w:rPr>
              <w:t>ΜΕΓΕΘΟΣ 1 / εκατοστά</w:t>
            </w:r>
          </w:p>
        </w:tc>
        <w:tc>
          <w:tcPr>
            <w:tcW w:w="2555" w:type="dxa"/>
          </w:tcPr>
          <w:p w:rsidR="00981E97" w:rsidRPr="003311DC" w:rsidRDefault="00F93013">
            <w:pPr>
              <w:pStyle w:val="TableParagraph"/>
              <w:spacing w:before="23"/>
              <w:ind w:left="206"/>
              <w:rPr>
                <w:rFonts w:asciiTheme="minorHAnsi" w:hAnsiTheme="minorHAnsi" w:cstheme="minorHAnsi"/>
                <w:b/>
                <w:sz w:val="16"/>
              </w:rPr>
            </w:pPr>
            <w:r w:rsidRPr="003311DC">
              <w:rPr>
                <w:rFonts w:asciiTheme="minorHAnsi" w:hAnsiTheme="minorHAnsi" w:cstheme="minorHAnsi"/>
                <w:b/>
                <w:w w:val="105"/>
                <w:sz w:val="16"/>
              </w:rPr>
              <w:t>ΜΕΓΕΘΟΣ 2 / εκατοστά</w:t>
            </w:r>
          </w:p>
        </w:tc>
      </w:tr>
      <w:tr w:rsidR="00981E97" w:rsidRPr="003311DC">
        <w:trPr>
          <w:trHeight w:val="266"/>
        </w:trPr>
        <w:tc>
          <w:tcPr>
            <w:tcW w:w="2886" w:type="dxa"/>
          </w:tcPr>
          <w:p w:rsidR="00981E97" w:rsidRPr="003311DC" w:rsidRDefault="00F93013">
            <w:pPr>
              <w:pStyle w:val="TableParagraph"/>
              <w:spacing w:before="24"/>
              <w:ind w:left="19"/>
              <w:rPr>
                <w:rFonts w:asciiTheme="minorHAnsi" w:hAnsiTheme="minorHAnsi" w:cstheme="minorHAnsi"/>
                <w:sz w:val="16"/>
              </w:rPr>
            </w:pPr>
            <w:r w:rsidRPr="003311DC">
              <w:rPr>
                <w:rFonts w:asciiTheme="minorHAnsi" w:hAnsiTheme="minorHAnsi" w:cstheme="minorHAnsi"/>
                <w:w w:val="105"/>
                <w:sz w:val="16"/>
              </w:rPr>
              <w:t>Μέγεθος βάσης</w:t>
            </w:r>
          </w:p>
        </w:tc>
        <w:tc>
          <w:tcPr>
            <w:tcW w:w="2556" w:type="dxa"/>
          </w:tcPr>
          <w:p w:rsidR="00981E97" w:rsidRPr="003311DC" w:rsidRDefault="00F93013">
            <w:pPr>
              <w:pStyle w:val="TableParagraph"/>
              <w:spacing w:before="24"/>
              <w:ind w:left="23"/>
              <w:rPr>
                <w:rFonts w:asciiTheme="minorHAnsi" w:hAnsiTheme="minorHAnsi" w:cstheme="minorHAnsi"/>
                <w:sz w:val="16"/>
              </w:rPr>
            </w:pPr>
            <w:r w:rsidRPr="003311DC">
              <w:rPr>
                <w:rFonts w:asciiTheme="minorHAnsi" w:hAnsiTheme="minorHAnsi" w:cstheme="minorHAnsi"/>
                <w:w w:val="105"/>
                <w:sz w:val="16"/>
              </w:rPr>
              <w:t>90 Χ 65</w:t>
            </w:r>
          </w:p>
        </w:tc>
        <w:tc>
          <w:tcPr>
            <w:tcW w:w="2555" w:type="dxa"/>
          </w:tcPr>
          <w:p w:rsidR="00981E97" w:rsidRPr="003311DC" w:rsidRDefault="00F93013">
            <w:pPr>
              <w:pStyle w:val="TableParagraph"/>
              <w:spacing w:before="24"/>
              <w:ind w:left="24"/>
              <w:rPr>
                <w:rFonts w:asciiTheme="minorHAnsi" w:hAnsiTheme="minorHAnsi" w:cstheme="minorHAnsi"/>
                <w:sz w:val="16"/>
              </w:rPr>
            </w:pPr>
            <w:r w:rsidRPr="003311DC">
              <w:rPr>
                <w:rFonts w:asciiTheme="minorHAnsi" w:hAnsiTheme="minorHAnsi" w:cstheme="minorHAnsi"/>
                <w:w w:val="105"/>
                <w:sz w:val="16"/>
              </w:rPr>
              <w:t>99,5 Χ 65</w:t>
            </w:r>
          </w:p>
        </w:tc>
      </w:tr>
      <w:tr w:rsidR="00981E97" w:rsidRPr="003311DC">
        <w:trPr>
          <w:trHeight w:val="266"/>
        </w:trPr>
        <w:tc>
          <w:tcPr>
            <w:tcW w:w="2886" w:type="dxa"/>
          </w:tcPr>
          <w:p w:rsidR="00981E97" w:rsidRPr="003311DC" w:rsidRDefault="00F93013">
            <w:pPr>
              <w:pStyle w:val="TableParagraph"/>
              <w:spacing w:before="21"/>
              <w:ind w:left="19"/>
              <w:rPr>
                <w:rFonts w:asciiTheme="minorHAnsi" w:hAnsiTheme="minorHAnsi" w:cstheme="minorHAnsi"/>
                <w:sz w:val="16"/>
              </w:rPr>
            </w:pPr>
            <w:r w:rsidRPr="003311DC">
              <w:rPr>
                <w:rFonts w:asciiTheme="minorHAnsi" w:hAnsiTheme="minorHAnsi" w:cstheme="minorHAnsi"/>
                <w:w w:val="105"/>
                <w:sz w:val="16"/>
              </w:rPr>
              <w:t>Πλάτος στήθους</w:t>
            </w:r>
          </w:p>
        </w:tc>
        <w:tc>
          <w:tcPr>
            <w:tcW w:w="2556" w:type="dxa"/>
          </w:tcPr>
          <w:p w:rsidR="00981E97" w:rsidRPr="003311DC" w:rsidRDefault="00F93013">
            <w:pPr>
              <w:pStyle w:val="TableParagraph"/>
              <w:spacing w:before="21"/>
              <w:ind w:left="23"/>
              <w:rPr>
                <w:rFonts w:asciiTheme="minorHAnsi" w:hAnsiTheme="minorHAnsi" w:cstheme="minorHAnsi"/>
                <w:sz w:val="16"/>
              </w:rPr>
            </w:pPr>
            <w:r w:rsidRPr="003311DC">
              <w:rPr>
                <w:rFonts w:asciiTheme="minorHAnsi" w:hAnsiTheme="minorHAnsi" w:cstheme="minorHAnsi"/>
                <w:w w:val="105"/>
                <w:sz w:val="16"/>
              </w:rPr>
              <w:t>19 - 29</w:t>
            </w:r>
          </w:p>
        </w:tc>
        <w:tc>
          <w:tcPr>
            <w:tcW w:w="2555" w:type="dxa"/>
          </w:tcPr>
          <w:p w:rsidR="00981E97" w:rsidRPr="003311DC" w:rsidRDefault="00F93013">
            <w:pPr>
              <w:pStyle w:val="TableParagraph"/>
              <w:spacing w:before="21"/>
              <w:ind w:left="24"/>
              <w:rPr>
                <w:rFonts w:asciiTheme="minorHAnsi" w:hAnsiTheme="minorHAnsi" w:cstheme="minorHAnsi"/>
                <w:sz w:val="16"/>
              </w:rPr>
            </w:pPr>
            <w:r w:rsidRPr="003311DC">
              <w:rPr>
                <w:rFonts w:asciiTheme="minorHAnsi" w:hAnsiTheme="minorHAnsi" w:cstheme="minorHAnsi"/>
                <w:w w:val="105"/>
                <w:sz w:val="16"/>
              </w:rPr>
              <w:t>23 - 35</w:t>
            </w:r>
          </w:p>
        </w:tc>
      </w:tr>
      <w:tr w:rsidR="00981E97" w:rsidRPr="003311DC">
        <w:trPr>
          <w:trHeight w:val="264"/>
        </w:trPr>
        <w:tc>
          <w:tcPr>
            <w:tcW w:w="2886" w:type="dxa"/>
          </w:tcPr>
          <w:p w:rsidR="00981E97" w:rsidRPr="003311DC" w:rsidRDefault="00F93013">
            <w:pPr>
              <w:pStyle w:val="TableParagraph"/>
              <w:spacing w:before="22"/>
              <w:ind w:left="19"/>
              <w:rPr>
                <w:rFonts w:asciiTheme="minorHAnsi" w:hAnsiTheme="minorHAnsi" w:cstheme="minorHAnsi"/>
                <w:sz w:val="16"/>
              </w:rPr>
            </w:pPr>
            <w:r w:rsidRPr="003311DC">
              <w:rPr>
                <w:rFonts w:asciiTheme="minorHAnsi" w:hAnsiTheme="minorHAnsi" w:cstheme="minorHAnsi"/>
                <w:w w:val="105"/>
                <w:sz w:val="16"/>
              </w:rPr>
              <w:t>Πλάτος λεκάνης</w:t>
            </w:r>
          </w:p>
        </w:tc>
        <w:tc>
          <w:tcPr>
            <w:tcW w:w="2556" w:type="dxa"/>
          </w:tcPr>
          <w:p w:rsidR="00981E97" w:rsidRPr="003311DC" w:rsidRDefault="00F93013">
            <w:pPr>
              <w:pStyle w:val="TableParagraph"/>
              <w:spacing w:before="22"/>
              <w:ind w:left="23"/>
              <w:rPr>
                <w:rFonts w:asciiTheme="minorHAnsi" w:hAnsiTheme="minorHAnsi" w:cstheme="minorHAnsi"/>
                <w:sz w:val="16"/>
              </w:rPr>
            </w:pPr>
            <w:r w:rsidRPr="003311DC">
              <w:rPr>
                <w:rFonts w:asciiTheme="minorHAnsi" w:hAnsiTheme="minorHAnsi" w:cstheme="minorHAnsi"/>
                <w:w w:val="105"/>
                <w:sz w:val="16"/>
              </w:rPr>
              <w:t>19 - 29</w:t>
            </w:r>
          </w:p>
        </w:tc>
        <w:tc>
          <w:tcPr>
            <w:tcW w:w="2555" w:type="dxa"/>
          </w:tcPr>
          <w:p w:rsidR="00981E97" w:rsidRPr="003311DC" w:rsidRDefault="00F93013">
            <w:pPr>
              <w:pStyle w:val="TableParagraph"/>
              <w:spacing w:before="22"/>
              <w:ind w:left="24"/>
              <w:rPr>
                <w:rFonts w:asciiTheme="minorHAnsi" w:hAnsiTheme="minorHAnsi" w:cstheme="minorHAnsi"/>
                <w:sz w:val="16"/>
              </w:rPr>
            </w:pPr>
            <w:r w:rsidRPr="003311DC">
              <w:rPr>
                <w:rFonts w:asciiTheme="minorHAnsi" w:hAnsiTheme="minorHAnsi" w:cstheme="minorHAnsi"/>
                <w:w w:val="105"/>
                <w:sz w:val="16"/>
              </w:rPr>
              <w:t>23 - 35</w:t>
            </w:r>
          </w:p>
        </w:tc>
      </w:tr>
      <w:tr w:rsidR="00981E97" w:rsidRPr="003311DC">
        <w:trPr>
          <w:trHeight w:val="266"/>
        </w:trPr>
        <w:tc>
          <w:tcPr>
            <w:tcW w:w="2886" w:type="dxa"/>
          </w:tcPr>
          <w:p w:rsidR="00981E97" w:rsidRPr="003311DC" w:rsidRDefault="00F93013">
            <w:pPr>
              <w:pStyle w:val="TableParagraph"/>
              <w:spacing w:before="23"/>
              <w:ind w:left="19"/>
              <w:rPr>
                <w:rFonts w:asciiTheme="minorHAnsi" w:hAnsiTheme="minorHAnsi" w:cstheme="minorHAnsi"/>
                <w:sz w:val="16"/>
              </w:rPr>
            </w:pPr>
            <w:r w:rsidRPr="003311DC">
              <w:rPr>
                <w:rFonts w:asciiTheme="minorHAnsi" w:hAnsiTheme="minorHAnsi" w:cstheme="minorHAnsi"/>
                <w:w w:val="105"/>
                <w:sz w:val="16"/>
              </w:rPr>
              <w:t>Ύψος στηρίγματος λεκάνης</w:t>
            </w:r>
          </w:p>
        </w:tc>
        <w:tc>
          <w:tcPr>
            <w:tcW w:w="2556" w:type="dxa"/>
          </w:tcPr>
          <w:p w:rsidR="00981E97" w:rsidRPr="003311DC" w:rsidRDefault="00F93013">
            <w:pPr>
              <w:pStyle w:val="TableParagraph"/>
              <w:spacing w:before="23"/>
              <w:ind w:left="23"/>
              <w:rPr>
                <w:rFonts w:asciiTheme="minorHAnsi" w:hAnsiTheme="minorHAnsi" w:cstheme="minorHAnsi"/>
                <w:sz w:val="16"/>
              </w:rPr>
            </w:pPr>
            <w:r w:rsidRPr="003311DC">
              <w:rPr>
                <w:rFonts w:asciiTheme="minorHAnsi" w:hAnsiTheme="minorHAnsi" w:cstheme="minorHAnsi"/>
                <w:w w:val="105"/>
                <w:sz w:val="16"/>
              </w:rPr>
              <w:t>41 - 75</w:t>
            </w:r>
          </w:p>
        </w:tc>
        <w:tc>
          <w:tcPr>
            <w:tcW w:w="2555" w:type="dxa"/>
          </w:tcPr>
          <w:p w:rsidR="00981E97" w:rsidRPr="003311DC" w:rsidRDefault="00F93013">
            <w:pPr>
              <w:pStyle w:val="TableParagraph"/>
              <w:spacing w:before="23"/>
              <w:ind w:left="24"/>
              <w:rPr>
                <w:rFonts w:asciiTheme="minorHAnsi" w:hAnsiTheme="minorHAnsi" w:cstheme="minorHAnsi"/>
                <w:sz w:val="16"/>
              </w:rPr>
            </w:pPr>
            <w:r w:rsidRPr="003311DC">
              <w:rPr>
                <w:rFonts w:asciiTheme="minorHAnsi" w:hAnsiTheme="minorHAnsi" w:cstheme="minorHAnsi"/>
                <w:w w:val="105"/>
                <w:sz w:val="16"/>
              </w:rPr>
              <w:t>48 - 96</w:t>
            </w:r>
          </w:p>
        </w:tc>
      </w:tr>
      <w:tr w:rsidR="00981E97" w:rsidRPr="003311DC">
        <w:trPr>
          <w:trHeight w:val="266"/>
        </w:trPr>
        <w:tc>
          <w:tcPr>
            <w:tcW w:w="2886" w:type="dxa"/>
          </w:tcPr>
          <w:p w:rsidR="00981E97" w:rsidRPr="003311DC" w:rsidRDefault="00F93013">
            <w:pPr>
              <w:pStyle w:val="TableParagraph"/>
              <w:spacing w:before="23"/>
              <w:ind w:left="19"/>
              <w:rPr>
                <w:rFonts w:asciiTheme="minorHAnsi" w:hAnsiTheme="minorHAnsi" w:cstheme="minorHAnsi"/>
                <w:sz w:val="16"/>
              </w:rPr>
            </w:pPr>
            <w:r w:rsidRPr="003311DC">
              <w:rPr>
                <w:rFonts w:asciiTheme="minorHAnsi" w:hAnsiTheme="minorHAnsi" w:cstheme="minorHAnsi"/>
                <w:w w:val="105"/>
                <w:sz w:val="16"/>
              </w:rPr>
              <w:t>Ύψος στήθους από υποπόδιο</w:t>
            </w:r>
          </w:p>
        </w:tc>
        <w:tc>
          <w:tcPr>
            <w:tcW w:w="2556" w:type="dxa"/>
          </w:tcPr>
          <w:p w:rsidR="00981E97" w:rsidRPr="003311DC" w:rsidRDefault="00F93013">
            <w:pPr>
              <w:pStyle w:val="TableParagraph"/>
              <w:spacing w:before="23"/>
              <w:ind w:left="23"/>
              <w:rPr>
                <w:rFonts w:asciiTheme="minorHAnsi" w:hAnsiTheme="minorHAnsi" w:cstheme="minorHAnsi"/>
                <w:sz w:val="16"/>
              </w:rPr>
            </w:pPr>
            <w:r w:rsidRPr="003311DC">
              <w:rPr>
                <w:rFonts w:asciiTheme="minorHAnsi" w:hAnsiTheme="minorHAnsi" w:cstheme="minorHAnsi"/>
                <w:w w:val="105"/>
                <w:sz w:val="16"/>
              </w:rPr>
              <w:t>66 - 100</w:t>
            </w:r>
          </w:p>
        </w:tc>
        <w:tc>
          <w:tcPr>
            <w:tcW w:w="2555" w:type="dxa"/>
          </w:tcPr>
          <w:p w:rsidR="00981E97" w:rsidRPr="003311DC" w:rsidRDefault="00F93013">
            <w:pPr>
              <w:pStyle w:val="TableParagraph"/>
              <w:spacing w:before="23"/>
              <w:ind w:left="24"/>
              <w:rPr>
                <w:rFonts w:asciiTheme="minorHAnsi" w:hAnsiTheme="minorHAnsi" w:cstheme="minorHAnsi"/>
                <w:sz w:val="16"/>
              </w:rPr>
            </w:pPr>
            <w:r w:rsidRPr="003311DC">
              <w:rPr>
                <w:rFonts w:asciiTheme="minorHAnsi" w:hAnsiTheme="minorHAnsi" w:cstheme="minorHAnsi"/>
                <w:w w:val="105"/>
                <w:sz w:val="16"/>
              </w:rPr>
              <w:t>82 - 127</w:t>
            </w:r>
          </w:p>
        </w:tc>
      </w:tr>
      <w:tr w:rsidR="00981E97" w:rsidRPr="003311DC">
        <w:trPr>
          <w:trHeight w:val="266"/>
        </w:trPr>
        <w:tc>
          <w:tcPr>
            <w:tcW w:w="2886" w:type="dxa"/>
          </w:tcPr>
          <w:p w:rsidR="00981E97" w:rsidRPr="003311DC" w:rsidRDefault="00F93013">
            <w:pPr>
              <w:pStyle w:val="TableParagraph"/>
              <w:spacing w:before="24"/>
              <w:ind w:left="19"/>
              <w:rPr>
                <w:rFonts w:asciiTheme="minorHAnsi" w:hAnsiTheme="minorHAnsi" w:cstheme="minorHAnsi"/>
                <w:sz w:val="16"/>
              </w:rPr>
            </w:pPr>
            <w:r w:rsidRPr="003311DC">
              <w:rPr>
                <w:rFonts w:asciiTheme="minorHAnsi" w:hAnsiTheme="minorHAnsi" w:cstheme="minorHAnsi"/>
                <w:w w:val="105"/>
                <w:sz w:val="16"/>
              </w:rPr>
              <w:t>Ανάκλιση</w:t>
            </w:r>
          </w:p>
        </w:tc>
        <w:tc>
          <w:tcPr>
            <w:tcW w:w="2556" w:type="dxa"/>
          </w:tcPr>
          <w:p w:rsidR="00981E97" w:rsidRPr="003311DC" w:rsidRDefault="00F93013">
            <w:pPr>
              <w:pStyle w:val="TableParagraph"/>
              <w:spacing w:before="24"/>
              <w:ind w:left="23"/>
              <w:rPr>
                <w:rFonts w:asciiTheme="minorHAnsi" w:hAnsiTheme="minorHAnsi" w:cstheme="minorHAnsi"/>
                <w:sz w:val="16"/>
              </w:rPr>
            </w:pPr>
            <w:r w:rsidRPr="003311DC">
              <w:rPr>
                <w:rFonts w:asciiTheme="minorHAnsi" w:hAnsiTheme="minorHAnsi" w:cstheme="minorHAnsi"/>
                <w:w w:val="105"/>
                <w:sz w:val="16"/>
              </w:rPr>
              <w:t>40°- 0° (90°)</w:t>
            </w:r>
          </w:p>
        </w:tc>
        <w:tc>
          <w:tcPr>
            <w:tcW w:w="2555" w:type="dxa"/>
          </w:tcPr>
          <w:p w:rsidR="00981E97" w:rsidRPr="003311DC" w:rsidRDefault="00F93013">
            <w:pPr>
              <w:pStyle w:val="TableParagraph"/>
              <w:spacing w:before="24"/>
              <w:ind w:left="24"/>
              <w:rPr>
                <w:rFonts w:asciiTheme="minorHAnsi" w:hAnsiTheme="minorHAnsi" w:cstheme="minorHAnsi"/>
                <w:sz w:val="16"/>
              </w:rPr>
            </w:pPr>
            <w:r w:rsidRPr="003311DC">
              <w:rPr>
                <w:rFonts w:asciiTheme="minorHAnsi" w:hAnsiTheme="minorHAnsi" w:cstheme="minorHAnsi"/>
                <w:w w:val="105"/>
                <w:sz w:val="16"/>
              </w:rPr>
              <w:t>40°- 0° (90°)</w:t>
            </w:r>
          </w:p>
        </w:tc>
      </w:tr>
      <w:tr w:rsidR="00981E97" w:rsidRPr="003311DC">
        <w:trPr>
          <w:trHeight w:val="265"/>
        </w:trPr>
        <w:tc>
          <w:tcPr>
            <w:tcW w:w="2886" w:type="dxa"/>
          </w:tcPr>
          <w:p w:rsidR="00981E97" w:rsidRPr="003311DC" w:rsidRDefault="00F93013">
            <w:pPr>
              <w:pStyle w:val="TableParagraph"/>
              <w:spacing w:before="21"/>
              <w:ind w:left="19"/>
              <w:rPr>
                <w:rFonts w:asciiTheme="minorHAnsi" w:hAnsiTheme="minorHAnsi" w:cstheme="minorHAnsi"/>
                <w:sz w:val="16"/>
              </w:rPr>
            </w:pPr>
            <w:r w:rsidRPr="003311DC">
              <w:rPr>
                <w:rFonts w:asciiTheme="minorHAnsi" w:hAnsiTheme="minorHAnsi" w:cstheme="minorHAnsi"/>
                <w:w w:val="105"/>
                <w:sz w:val="16"/>
              </w:rPr>
              <w:t>Μέγιστο επιτρεπόμενο φορτίο</w:t>
            </w:r>
          </w:p>
        </w:tc>
        <w:tc>
          <w:tcPr>
            <w:tcW w:w="2556" w:type="dxa"/>
          </w:tcPr>
          <w:p w:rsidR="00981E97" w:rsidRPr="003311DC" w:rsidRDefault="00F93013">
            <w:pPr>
              <w:pStyle w:val="TableParagraph"/>
              <w:spacing w:before="21"/>
              <w:ind w:left="23"/>
              <w:rPr>
                <w:rFonts w:asciiTheme="minorHAnsi" w:hAnsiTheme="minorHAnsi" w:cstheme="minorHAnsi"/>
                <w:sz w:val="16"/>
              </w:rPr>
            </w:pPr>
            <w:r w:rsidRPr="003311DC">
              <w:rPr>
                <w:rFonts w:asciiTheme="minorHAnsi" w:hAnsiTheme="minorHAnsi" w:cstheme="minorHAnsi"/>
                <w:w w:val="105"/>
                <w:sz w:val="16"/>
              </w:rPr>
              <w:t>55 κιλά</w:t>
            </w:r>
          </w:p>
        </w:tc>
        <w:tc>
          <w:tcPr>
            <w:tcW w:w="2555" w:type="dxa"/>
          </w:tcPr>
          <w:p w:rsidR="00981E97" w:rsidRPr="003311DC" w:rsidRDefault="00F93013">
            <w:pPr>
              <w:pStyle w:val="TableParagraph"/>
              <w:spacing w:before="21"/>
              <w:ind w:left="24"/>
              <w:rPr>
                <w:rFonts w:asciiTheme="minorHAnsi" w:hAnsiTheme="minorHAnsi" w:cstheme="minorHAnsi"/>
                <w:sz w:val="16"/>
              </w:rPr>
            </w:pPr>
            <w:r w:rsidRPr="003311DC">
              <w:rPr>
                <w:rFonts w:asciiTheme="minorHAnsi" w:hAnsiTheme="minorHAnsi" w:cstheme="minorHAnsi"/>
                <w:w w:val="105"/>
                <w:sz w:val="16"/>
              </w:rPr>
              <w:t>70 κιλά</w:t>
            </w:r>
          </w:p>
        </w:tc>
      </w:tr>
    </w:tbl>
    <w:p w:rsidR="00981E97" w:rsidRPr="003311DC" w:rsidRDefault="00981E97">
      <w:pPr>
        <w:pStyle w:val="a3"/>
        <w:spacing w:before="4"/>
        <w:rPr>
          <w:rFonts w:asciiTheme="minorHAnsi" w:hAnsiTheme="minorHAnsi" w:cstheme="minorHAnsi"/>
          <w:sz w:val="27"/>
        </w:rPr>
      </w:pPr>
    </w:p>
    <w:p w:rsidR="00981E97" w:rsidRPr="003311DC" w:rsidRDefault="00F93013">
      <w:pPr>
        <w:pStyle w:val="a4"/>
        <w:numPr>
          <w:ilvl w:val="0"/>
          <w:numId w:val="14"/>
        </w:numPr>
        <w:tabs>
          <w:tab w:val="left" w:pos="664"/>
        </w:tabs>
        <w:spacing w:before="105"/>
        <w:ind w:left="663" w:hanging="350"/>
        <w:rPr>
          <w:rFonts w:asciiTheme="minorHAnsi" w:hAnsiTheme="minorHAnsi" w:cstheme="minorHAnsi"/>
          <w:b/>
          <w:sz w:val="16"/>
        </w:rPr>
      </w:pPr>
      <w:r w:rsidRPr="003311DC">
        <w:rPr>
          <w:rFonts w:asciiTheme="minorHAnsi" w:hAnsiTheme="minorHAnsi" w:cstheme="minorHAnsi"/>
          <w:b/>
          <w:w w:val="105"/>
          <w:sz w:val="16"/>
        </w:rPr>
        <w:t>Πρόσθια</w:t>
      </w:r>
      <w:r w:rsidRPr="003311DC">
        <w:rPr>
          <w:rFonts w:asciiTheme="minorHAnsi" w:hAnsiTheme="minorHAnsi" w:cstheme="minorHAnsi"/>
          <w:b/>
          <w:spacing w:val="-2"/>
          <w:w w:val="105"/>
          <w:sz w:val="16"/>
        </w:rPr>
        <w:t xml:space="preserve"> </w:t>
      </w:r>
      <w:r w:rsidRPr="003311DC">
        <w:rPr>
          <w:rFonts w:asciiTheme="minorHAnsi" w:hAnsiTheme="minorHAnsi" w:cstheme="minorHAnsi"/>
          <w:b/>
          <w:w w:val="105"/>
          <w:sz w:val="16"/>
        </w:rPr>
        <w:t>Περπατούρα</w:t>
      </w:r>
    </w:p>
    <w:p w:rsidR="00981E97" w:rsidRPr="003311DC" w:rsidRDefault="00F93013">
      <w:pPr>
        <w:spacing w:before="5" w:line="283" w:lineRule="auto"/>
        <w:ind w:left="905" w:right="3091"/>
        <w:rPr>
          <w:rFonts w:asciiTheme="minorHAnsi" w:hAnsiTheme="minorHAnsi" w:cstheme="minorHAnsi"/>
          <w:sz w:val="16"/>
        </w:rPr>
      </w:pPr>
      <w:r w:rsidRPr="003311DC">
        <w:rPr>
          <w:rFonts w:asciiTheme="minorHAnsi" w:hAnsiTheme="minorHAnsi" w:cstheme="minorHAnsi"/>
          <w:w w:val="105"/>
          <w:sz w:val="16"/>
        </w:rPr>
        <w:t>Πρόσθια ορθοστατοπεριπατητούρα, με ελαφρύ σκελετό από χάλυβα και ανθεκτικό αλουμίνιο.</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Οι</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εξατομικευμένες</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ρυθμίσεις</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δίνουν</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τη</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δυνατότητα</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στήριξης,</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αλλά</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και καθοδήγησης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της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κίνησης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σωστή</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εκπαίδευση</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βάδισης.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Οι</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τροχοί</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της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έχουν</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τη</w:t>
      </w:r>
    </w:p>
    <w:p w:rsidR="00981E97" w:rsidRPr="003311DC" w:rsidRDefault="00F93013">
      <w:pPr>
        <w:spacing w:before="1" w:line="285" w:lineRule="auto"/>
        <w:ind w:left="905" w:right="3091"/>
        <w:rPr>
          <w:rFonts w:asciiTheme="minorHAnsi" w:hAnsiTheme="minorHAnsi" w:cstheme="minorHAnsi"/>
          <w:sz w:val="16"/>
        </w:rPr>
      </w:pPr>
      <w:r w:rsidRPr="003311DC">
        <w:rPr>
          <w:rFonts w:asciiTheme="minorHAnsi" w:hAnsiTheme="minorHAnsi" w:cstheme="minorHAnsi"/>
          <w:w w:val="105"/>
          <w:sz w:val="16"/>
        </w:rPr>
        <w:t>δυνατότητα</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μονής</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ή</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διπλής</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κατεύθυνσης,</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δυνατότητα</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επιλογής</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στροφής</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σε</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κάθε</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τροχό χωριστά,</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δυνατότητα</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αυξομείωσης</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αντίστασης</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ρολαρίσματος,</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καθώς</w:t>
      </w:r>
      <w:r w:rsidRPr="003311DC">
        <w:rPr>
          <w:rFonts w:asciiTheme="minorHAnsi" w:hAnsiTheme="minorHAnsi" w:cstheme="minorHAnsi"/>
          <w:spacing w:val="-9"/>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0"/>
          <w:w w:val="105"/>
          <w:sz w:val="16"/>
        </w:rPr>
        <w:t xml:space="preserve"> </w:t>
      </w:r>
      <w:r w:rsidRPr="003311DC">
        <w:rPr>
          <w:rFonts w:asciiTheme="minorHAnsi" w:hAnsiTheme="minorHAnsi" w:cstheme="minorHAnsi"/>
          <w:w w:val="105"/>
          <w:sz w:val="16"/>
        </w:rPr>
        <w:t>φρένα.</w:t>
      </w:r>
    </w:p>
    <w:p w:rsidR="00981E97" w:rsidRPr="003311DC" w:rsidRDefault="00981E97">
      <w:pPr>
        <w:pStyle w:val="a3"/>
        <w:spacing w:before="10"/>
        <w:rPr>
          <w:rFonts w:asciiTheme="minorHAnsi" w:hAnsiTheme="minorHAnsi" w:cstheme="minorHAnsi"/>
        </w:rPr>
      </w:pPr>
    </w:p>
    <w:p w:rsidR="00981E97" w:rsidRPr="003311DC" w:rsidRDefault="00F93013">
      <w:pPr>
        <w:spacing w:before="1" w:line="283" w:lineRule="auto"/>
        <w:ind w:left="905" w:right="3446"/>
        <w:jc w:val="both"/>
        <w:rPr>
          <w:rFonts w:asciiTheme="minorHAnsi" w:hAnsiTheme="minorHAnsi" w:cstheme="minorHAnsi"/>
          <w:sz w:val="16"/>
        </w:rPr>
      </w:pPr>
      <w:r w:rsidRPr="003311DC">
        <w:rPr>
          <w:rFonts w:asciiTheme="minorHAnsi" w:hAnsiTheme="minorHAnsi" w:cstheme="minorHAnsi"/>
          <w:w w:val="105"/>
          <w:sz w:val="16"/>
        </w:rPr>
        <w:t>Να</w:t>
      </w:r>
      <w:r w:rsidRPr="003311DC">
        <w:rPr>
          <w:rFonts w:asciiTheme="minorHAnsi" w:hAnsiTheme="minorHAnsi" w:cstheme="minorHAnsi"/>
          <w:spacing w:val="-25"/>
          <w:w w:val="105"/>
          <w:sz w:val="16"/>
        </w:rPr>
        <w:t xml:space="preserve"> </w:t>
      </w:r>
      <w:r w:rsidRPr="003311DC">
        <w:rPr>
          <w:rFonts w:asciiTheme="minorHAnsi" w:hAnsiTheme="minorHAnsi" w:cstheme="minorHAnsi"/>
          <w:w w:val="105"/>
          <w:sz w:val="16"/>
        </w:rPr>
        <w:t>συμπεριλαμβάνονται:</w:t>
      </w:r>
      <w:r w:rsidRPr="003311DC">
        <w:rPr>
          <w:rFonts w:asciiTheme="minorHAnsi" w:hAnsiTheme="minorHAnsi" w:cstheme="minorHAnsi"/>
          <w:spacing w:val="-23"/>
          <w:w w:val="105"/>
          <w:sz w:val="16"/>
        </w:rPr>
        <w:t xml:space="preserve"> </w:t>
      </w:r>
      <w:r w:rsidRPr="003311DC">
        <w:rPr>
          <w:rFonts w:asciiTheme="minorHAnsi" w:hAnsiTheme="minorHAnsi" w:cstheme="minorHAnsi"/>
          <w:w w:val="105"/>
          <w:sz w:val="16"/>
        </w:rPr>
        <w:t>στήριγμα</w:t>
      </w:r>
      <w:r w:rsidRPr="003311DC">
        <w:rPr>
          <w:rFonts w:asciiTheme="minorHAnsi" w:hAnsiTheme="minorHAnsi" w:cstheme="minorHAnsi"/>
          <w:spacing w:val="-24"/>
          <w:w w:val="105"/>
          <w:sz w:val="16"/>
        </w:rPr>
        <w:t xml:space="preserve"> </w:t>
      </w:r>
      <w:r w:rsidRPr="003311DC">
        <w:rPr>
          <w:rFonts w:asciiTheme="minorHAnsi" w:hAnsiTheme="minorHAnsi" w:cstheme="minorHAnsi"/>
          <w:w w:val="105"/>
          <w:sz w:val="16"/>
        </w:rPr>
        <w:t>στήθους</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ρυθμιζόμενου</w:t>
      </w:r>
      <w:r w:rsidRPr="003311DC">
        <w:rPr>
          <w:rFonts w:asciiTheme="minorHAnsi" w:hAnsiTheme="minorHAnsi" w:cstheme="minorHAnsi"/>
          <w:spacing w:val="-24"/>
          <w:w w:val="105"/>
          <w:sz w:val="16"/>
        </w:rPr>
        <w:t xml:space="preserve"> </w:t>
      </w:r>
      <w:r w:rsidRPr="003311DC">
        <w:rPr>
          <w:rFonts w:asciiTheme="minorHAnsi" w:hAnsiTheme="minorHAnsi" w:cstheme="minorHAnsi"/>
          <w:w w:val="105"/>
          <w:sz w:val="16"/>
        </w:rPr>
        <w:t>ύψους,</w:t>
      </w:r>
      <w:r w:rsidRPr="003311DC">
        <w:rPr>
          <w:rFonts w:asciiTheme="minorHAnsi" w:hAnsiTheme="minorHAnsi" w:cstheme="minorHAnsi"/>
          <w:spacing w:val="-23"/>
          <w:w w:val="105"/>
          <w:sz w:val="16"/>
        </w:rPr>
        <w:t xml:space="preserve"> </w:t>
      </w:r>
      <w:r w:rsidRPr="003311DC">
        <w:rPr>
          <w:rFonts w:asciiTheme="minorHAnsi" w:hAnsiTheme="minorHAnsi" w:cstheme="minorHAnsi"/>
          <w:w w:val="105"/>
          <w:sz w:val="16"/>
        </w:rPr>
        <w:t>στήριγμα</w:t>
      </w:r>
      <w:r w:rsidRPr="003311DC">
        <w:rPr>
          <w:rFonts w:asciiTheme="minorHAnsi" w:hAnsiTheme="minorHAnsi" w:cstheme="minorHAnsi"/>
          <w:spacing w:val="-25"/>
          <w:w w:val="105"/>
          <w:sz w:val="16"/>
        </w:rPr>
        <w:t xml:space="preserve"> </w:t>
      </w:r>
      <w:r w:rsidRPr="003311DC">
        <w:rPr>
          <w:rFonts w:asciiTheme="minorHAnsi" w:hAnsiTheme="minorHAnsi" w:cstheme="minorHAnsi"/>
          <w:w w:val="105"/>
          <w:sz w:val="16"/>
        </w:rPr>
        <w:t>λεκάνης ρυθμιζόμενου</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ύψους</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σέλα,</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χειρολαβές</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στηρίγματα</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βραχιόνων</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διαχωριστές ποδιών.</w:t>
      </w:r>
    </w:p>
    <w:p w:rsidR="00981E97" w:rsidRPr="003311DC" w:rsidRDefault="00981E97">
      <w:pPr>
        <w:pStyle w:val="a3"/>
        <w:spacing w:before="5" w:after="1"/>
        <w:rPr>
          <w:rFonts w:asciiTheme="minorHAnsi" w:hAnsiTheme="minorHAnsi" w:cstheme="minorHAnsi"/>
          <w:sz w:val="17"/>
        </w:rPr>
      </w:pPr>
    </w:p>
    <w:tbl>
      <w:tblPr>
        <w:tblStyle w:val="TableNormal"/>
        <w:tblW w:w="0" w:type="auto"/>
        <w:tblInd w:w="278"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353"/>
        <w:gridCol w:w="1675"/>
        <w:gridCol w:w="1678"/>
      </w:tblGrid>
      <w:tr w:rsidR="00981E97" w:rsidRPr="003311DC">
        <w:trPr>
          <w:trHeight w:val="496"/>
        </w:trPr>
        <w:tc>
          <w:tcPr>
            <w:tcW w:w="3353" w:type="dxa"/>
          </w:tcPr>
          <w:p w:rsidR="00981E97" w:rsidRPr="003311DC" w:rsidRDefault="00981E97">
            <w:pPr>
              <w:pStyle w:val="TableParagraph"/>
              <w:rPr>
                <w:rFonts w:asciiTheme="minorHAnsi" w:hAnsiTheme="minorHAnsi" w:cstheme="minorHAnsi"/>
                <w:sz w:val="16"/>
              </w:rPr>
            </w:pPr>
          </w:p>
        </w:tc>
        <w:tc>
          <w:tcPr>
            <w:tcW w:w="1675" w:type="dxa"/>
          </w:tcPr>
          <w:p w:rsidR="00981E97" w:rsidRPr="003311DC" w:rsidRDefault="00F93013">
            <w:pPr>
              <w:pStyle w:val="TableParagraph"/>
              <w:spacing w:before="22"/>
              <w:ind w:left="183" w:right="175"/>
              <w:jc w:val="center"/>
              <w:rPr>
                <w:rFonts w:asciiTheme="minorHAnsi" w:hAnsiTheme="minorHAnsi" w:cstheme="minorHAnsi"/>
                <w:b/>
                <w:sz w:val="16"/>
              </w:rPr>
            </w:pPr>
            <w:r w:rsidRPr="003311DC">
              <w:rPr>
                <w:rFonts w:asciiTheme="minorHAnsi" w:hAnsiTheme="minorHAnsi" w:cstheme="minorHAnsi"/>
                <w:b/>
                <w:w w:val="105"/>
                <w:sz w:val="16"/>
              </w:rPr>
              <w:t>ΜΕΓΕΘΟΣ 2 /</w:t>
            </w:r>
          </w:p>
          <w:p w:rsidR="00981E97" w:rsidRPr="003311DC" w:rsidRDefault="00F93013">
            <w:pPr>
              <w:pStyle w:val="TableParagraph"/>
              <w:spacing w:before="37"/>
              <w:ind w:left="183" w:right="175"/>
              <w:jc w:val="center"/>
              <w:rPr>
                <w:rFonts w:asciiTheme="minorHAnsi" w:hAnsiTheme="minorHAnsi" w:cstheme="minorHAnsi"/>
                <w:b/>
                <w:sz w:val="16"/>
              </w:rPr>
            </w:pPr>
            <w:r w:rsidRPr="003311DC">
              <w:rPr>
                <w:rFonts w:asciiTheme="minorHAnsi" w:hAnsiTheme="minorHAnsi" w:cstheme="minorHAnsi"/>
                <w:b/>
                <w:w w:val="105"/>
                <w:sz w:val="16"/>
              </w:rPr>
              <w:t>εκατοστά</w:t>
            </w:r>
          </w:p>
        </w:tc>
        <w:tc>
          <w:tcPr>
            <w:tcW w:w="1678" w:type="dxa"/>
          </w:tcPr>
          <w:p w:rsidR="00981E97" w:rsidRPr="003311DC" w:rsidRDefault="00F93013">
            <w:pPr>
              <w:pStyle w:val="TableParagraph"/>
              <w:spacing w:before="22"/>
              <w:ind w:left="186" w:right="175"/>
              <w:jc w:val="center"/>
              <w:rPr>
                <w:rFonts w:asciiTheme="minorHAnsi" w:hAnsiTheme="minorHAnsi" w:cstheme="minorHAnsi"/>
                <w:b/>
                <w:sz w:val="16"/>
              </w:rPr>
            </w:pPr>
            <w:r w:rsidRPr="003311DC">
              <w:rPr>
                <w:rFonts w:asciiTheme="minorHAnsi" w:hAnsiTheme="minorHAnsi" w:cstheme="minorHAnsi"/>
                <w:b/>
                <w:w w:val="105"/>
                <w:sz w:val="16"/>
              </w:rPr>
              <w:t>ΜΕΓΕΘΟΣ 4 /</w:t>
            </w:r>
          </w:p>
          <w:p w:rsidR="00981E97" w:rsidRPr="003311DC" w:rsidRDefault="00F93013">
            <w:pPr>
              <w:pStyle w:val="TableParagraph"/>
              <w:spacing w:before="37"/>
              <w:ind w:left="186" w:right="174"/>
              <w:jc w:val="center"/>
              <w:rPr>
                <w:rFonts w:asciiTheme="minorHAnsi" w:hAnsiTheme="minorHAnsi" w:cstheme="minorHAnsi"/>
                <w:b/>
                <w:sz w:val="16"/>
              </w:rPr>
            </w:pPr>
            <w:r w:rsidRPr="003311DC">
              <w:rPr>
                <w:rFonts w:asciiTheme="minorHAnsi" w:hAnsiTheme="minorHAnsi" w:cstheme="minorHAnsi"/>
                <w:b/>
                <w:w w:val="105"/>
                <w:sz w:val="16"/>
              </w:rPr>
              <w:t>εκατοστά</w:t>
            </w:r>
          </w:p>
        </w:tc>
      </w:tr>
      <w:tr w:rsidR="00981E97" w:rsidRPr="003311DC">
        <w:trPr>
          <w:trHeight w:val="266"/>
        </w:trPr>
        <w:tc>
          <w:tcPr>
            <w:tcW w:w="3353" w:type="dxa"/>
          </w:tcPr>
          <w:p w:rsidR="00981E97" w:rsidRPr="003311DC" w:rsidRDefault="00F93013">
            <w:pPr>
              <w:pStyle w:val="TableParagraph"/>
              <w:spacing w:before="23"/>
              <w:ind w:left="34"/>
              <w:rPr>
                <w:rFonts w:asciiTheme="minorHAnsi" w:hAnsiTheme="minorHAnsi" w:cstheme="minorHAnsi"/>
                <w:sz w:val="16"/>
              </w:rPr>
            </w:pPr>
            <w:r w:rsidRPr="003311DC">
              <w:rPr>
                <w:rFonts w:asciiTheme="minorHAnsi" w:hAnsiTheme="minorHAnsi" w:cstheme="minorHAnsi"/>
                <w:w w:val="105"/>
                <w:sz w:val="16"/>
              </w:rPr>
              <w:t>Πλάτος (G)</w:t>
            </w:r>
          </w:p>
        </w:tc>
        <w:tc>
          <w:tcPr>
            <w:tcW w:w="1675" w:type="dxa"/>
          </w:tcPr>
          <w:p w:rsidR="00981E97" w:rsidRPr="003311DC" w:rsidRDefault="00F93013">
            <w:pPr>
              <w:pStyle w:val="TableParagraph"/>
              <w:spacing w:before="23"/>
              <w:ind w:left="23"/>
              <w:rPr>
                <w:rFonts w:asciiTheme="minorHAnsi" w:hAnsiTheme="minorHAnsi" w:cstheme="minorHAnsi"/>
                <w:sz w:val="16"/>
              </w:rPr>
            </w:pPr>
            <w:r w:rsidRPr="003311DC">
              <w:rPr>
                <w:rFonts w:asciiTheme="minorHAnsi" w:hAnsiTheme="minorHAnsi" w:cstheme="minorHAnsi"/>
                <w:w w:val="105"/>
                <w:sz w:val="16"/>
              </w:rPr>
              <w:t>58</w:t>
            </w:r>
          </w:p>
        </w:tc>
        <w:tc>
          <w:tcPr>
            <w:tcW w:w="1678" w:type="dxa"/>
          </w:tcPr>
          <w:p w:rsidR="00981E97" w:rsidRPr="003311DC" w:rsidRDefault="00F93013">
            <w:pPr>
              <w:pStyle w:val="TableParagraph"/>
              <w:spacing w:before="23"/>
              <w:ind w:left="22"/>
              <w:rPr>
                <w:rFonts w:asciiTheme="minorHAnsi" w:hAnsiTheme="minorHAnsi" w:cstheme="minorHAnsi"/>
                <w:sz w:val="16"/>
              </w:rPr>
            </w:pPr>
            <w:r w:rsidRPr="003311DC">
              <w:rPr>
                <w:rFonts w:asciiTheme="minorHAnsi" w:hAnsiTheme="minorHAnsi" w:cstheme="minorHAnsi"/>
                <w:w w:val="105"/>
                <w:sz w:val="16"/>
              </w:rPr>
              <w:t>70</w:t>
            </w:r>
          </w:p>
        </w:tc>
      </w:tr>
      <w:tr w:rsidR="00981E97" w:rsidRPr="003311DC">
        <w:trPr>
          <w:trHeight w:val="458"/>
        </w:trPr>
        <w:tc>
          <w:tcPr>
            <w:tcW w:w="3353" w:type="dxa"/>
          </w:tcPr>
          <w:p w:rsidR="00981E97" w:rsidRPr="003311DC" w:rsidRDefault="00F93013">
            <w:pPr>
              <w:pStyle w:val="TableParagraph"/>
              <w:spacing w:before="118"/>
              <w:ind w:left="34"/>
              <w:rPr>
                <w:rFonts w:asciiTheme="minorHAnsi" w:hAnsiTheme="minorHAnsi" w:cstheme="minorHAnsi"/>
                <w:sz w:val="16"/>
              </w:rPr>
            </w:pPr>
            <w:r w:rsidRPr="003311DC">
              <w:rPr>
                <w:rFonts w:asciiTheme="minorHAnsi" w:hAnsiTheme="minorHAnsi" w:cstheme="minorHAnsi"/>
                <w:w w:val="105"/>
                <w:sz w:val="16"/>
              </w:rPr>
              <w:t>Πλάτος μεταξύ τροχών (G1)</w:t>
            </w:r>
          </w:p>
        </w:tc>
        <w:tc>
          <w:tcPr>
            <w:tcW w:w="1675" w:type="dxa"/>
          </w:tcPr>
          <w:p w:rsidR="00981E97" w:rsidRPr="003311DC" w:rsidRDefault="00F93013">
            <w:pPr>
              <w:pStyle w:val="TableParagraph"/>
              <w:spacing w:before="118"/>
              <w:ind w:left="23"/>
              <w:rPr>
                <w:rFonts w:asciiTheme="minorHAnsi" w:hAnsiTheme="minorHAnsi" w:cstheme="minorHAnsi"/>
                <w:sz w:val="16"/>
              </w:rPr>
            </w:pPr>
            <w:r w:rsidRPr="003311DC">
              <w:rPr>
                <w:rFonts w:asciiTheme="minorHAnsi" w:hAnsiTheme="minorHAnsi" w:cstheme="minorHAnsi"/>
                <w:w w:val="105"/>
                <w:sz w:val="16"/>
              </w:rPr>
              <w:t>45</w:t>
            </w:r>
          </w:p>
        </w:tc>
        <w:tc>
          <w:tcPr>
            <w:tcW w:w="1678" w:type="dxa"/>
          </w:tcPr>
          <w:p w:rsidR="00981E97" w:rsidRPr="003311DC" w:rsidRDefault="00F93013">
            <w:pPr>
              <w:pStyle w:val="TableParagraph"/>
              <w:spacing w:before="118"/>
              <w:ind w:left="22"/>
              <w:rPr>
                <w:rFonts w:asciiTheme="minorHAnsi" w:hAnsiTheme="minorHAnsi" w:cstheme="minorHAnsi"/>
                <w:sz w:val="16"/>
              </w:rPr>
            </w:pPr>
            <w:r w:rsidRPr="003311DC">
              <w:rPr>
                <w:rFonts w:asciiTheme="minorHAnsi" w:hAnsiTheme="minorHAnsi" w:cstheme="minorHAnsi"/>
                <w:w w:val="105"/>
                <w:sz w:val="16"/>
              </w:rPr>
              <w:t>56</w:t>
            </w:r>
          </w:p>
        </w:tc>
      </w:tr>
      <w:tr w:rsidR="00981E97" w:rsidRPr="003311DC">
        <w:trPr>
          <w:trHeight w:val="266"/>
        </w:trPr>
        <w:tc>
          <w:tcPr>
            <w:tcW w:w="3353" w:type="dxa"/>
          </w:tcPr>
          <w:p w:rsidR="00981E97" w:rsidRPr="003311DC" w:rsidRDefault="00F93013">
            <w:pPr>
              <w:pStyle w:val="TableParagraph"/>
              <w:spacing w:before="24"/>
              <w:ind w:left="34"/>
              <w:rPr>
                <w:rFonts w:asciiTheme="minorHAnsi" w:hAnsiTheme="minorHAnsi" w:cstheme="minorHAnsi"/>
                <w:sz w:val="16"/>
              </w:rPr>
            </w:pPr>
            <w:r w:rsidRPr="003311DC">
              <w:rPr>
                <w:rFonts w:asciiTheme="minorHAnsi" w:hAnsiTheme="minorHAnsi" w:cstheme="minorHAnsi"/>
                <w:w w:val="105"/>
                <w:sz w:val="16"/>
              </w:rPr>
              <w:t>Μήκος με τροχούς 4" (H)</w:t>
            </w:r>
          </w:p>
        </w:tc>
        <w:tc>
          <w:tcPr>
            <w:tcW w:w="1675" w:type="dxa"/>
          </w:tcPr>
          <w:p w:rsidR="00981E97" w:rsidRPr="003311DC" w:rsidRDefault="00F93013">
            <w:pPr>
              <w:pStyle w:val="TableParagraph"/>
              <w:spacing w:before="24"/>
              <w:ind w:left="23"/>
              <w:rPr>
                <w:rFonts w:asciiTheme="minorHAnsi" w:hAnsiTheme="minorHAnsi" w:cstheme="minorHAnsi"/>
                <w:sz w:val="16"/>
              </w:rPr>
            </w:pPr>
            <w:r w:rsidRPr="003311DC">
              <w:rPr>
                <w:rFonts w:asciiTheme="minorHAnsi" w:hAnsiTheme="minorHAnsi" w:cstheme="minorHAnsi"/>
                <w:w w:val="105"/>
                <w:sz w:val="16"/>
              </w:rPr>
              <w:t>83</w:t>
            </w:r>
          </w:p>
        </w:tc>
        <w:tc>
          <w:tcPr>
            <w:tcW w:w="1678" w:type="dxa"/>
          </w:tcPr>
          <w:p w:rsidR="00981E97" w:rsidRPr="003311DC" w:rsidRDefault="00F93013">
            <w:pPr>
              <w:pStyle w:val="TableParagraph"/>
              <w:spacing w:before="24"/>
              <w:ind w:left="22"/>
              <w:rPr>
                <w:rFonts w:asciiTheme="minorHAnsi" w:hAnsiTheme="minorHAnsi" w:cstheme="minorHAnsi"/>
                <w:sz w:val="16"/>
              </w:rPr>
            </w:pPr>
            <w:r w:rsidRPr="003311DC">
              <w:rPr>
                <w:rFonts w:asciiTheme="minorHAnsi" w:hAnsiTheme="minorHAnsi" w:cstheme="minorHAnsi"/>
                <w:w w:val="102"/>
                <w:sz w:val="16"/>
              </w:rPr>
              <w:t>-</w:t>
            </w:r>
          </w:p>
        </w:tc>
      </w:tr>
      <w:tr w:rsidR="00981E97" w:rsidRPr="003311DC">
        <w:trPr>
          <w:trHeight w:val="266"/>
        </w:trPr>
        <w:tc>
          <w:tcPr>
            <w:tcW w:w="3353" w:type="dxa"/>
          </w:tcPr>
          <w:p w:rsidR="00981E97" w:rsidRPr="003311DC" w:rsidRDefault="00F93013">
            <w:pPr>
              <w:pStyle w:val="TableParagraph"/>
              <w:spacing w:before="23"/>
              <w:ind w:left="34"/>
              <w:rPr>
                <w:rFonts w:asciiTheme="minorHAnsi" w:hAnsiTheme="minorHAnsi" w:cstheme="minorHAnsi"/>
                <w:sz w:val="16"/>
              </w:rPr>
            </w:pPr>
            <w:r w:rsidRPr="003311DC">
              <w:rPr>
                <w:rFonts w:asciiTheme="minorHAnsi" w:hAnsiTheme="minorHAnsi" w:cstheme="minorHAnsi"/>
                <w:w w:val="105"/>
                <w:sz w:val="16"/>
              </w:rPr>
              <w:t>Μήκος με τροχούς 8" (H)</w:t>
            </w:r>
          </w:p>
        </w:tc>
        <w:tc>
          <w:tcPr>
            <w:tcW w:w="1675" w:type="dxa"/>
          </w:tcPr>
          <w:p w:rsidR="00981E97" w:rsidRPr="003311DC" w:rsidRDefault="00F93013">
            <w:pPr>
              <w:pStyle w:val="TableParagraph"/>
              <w:spacing w:before="23"/>
              <w:ind w:left="23"/>
              <w:rPr>
                <w:rFonts w:asciiTheme="minorHAnsi" w:hAnsiTheme="minorHAnsi" w:cstheme="minorHAnsi"/>
                <w:sz w:val="16"/>
              </w:rPr>
            </w:pPr>
            <w:r w:rsidRPr="003311DC">
              <w:rPr>
                <w:rFonts w:asciiTheme="minorHAnsi" w:hAnsiTheme="minorHAnsi" w:cstheme="minorHAnsi"/>
                <w:w w:val="105"/>
                <w:sz w:val="16"/>
              </w:rPr>
              <w:t>90</w:t>
            </w:r>
          </w:p>
        </w:tc>
        <w:tc>
          <w:tcPr>
            <w:tcW w:w="1678" w:type="dxa"/>
          </w:tcPr>
          <w:p w:rsidR="00981E97" w:rsidRPr="003311DC" w:rsidRDefault="00F93013">
            <w:pPr>
              <w:pStyle w:val="TableParagraph"/>
              <w:spacing w:before="23"/>
              <w:ind w:left="22"/>
              <w:rPr>
                <w:rFonts w:asciiTheme="minorHAnsi" w:hAnsiTheme="minorHAnsi" w:cstheme="minorHAnsi"/>
                <w:sz w:val="16"/>
              </w:rPr>
            </w:pPr>
            <w:r w:rsidRPr="003311DC">
              <w:rPr>
                <w:rFonts w:asciiTheme="minorHAnsi" w:hAnsiTheme="minorHAnsi" w:cstheme="minorHAnsi"/>
                <w:w w:val="105"/>
                <w:sz w:val="16"/>
              </w:rPr>
              <w:t>110</w:t>
            </w:r>
          </w:p>
        </w:tc>
      </w:tr>
      <w:tr w:rsidR="00981E97" w:rsidRPr="003311DC">
        <w:trPr>
          <w:trHeight w:val="266"/>
        </w:trPr>
        <w:tc>
          <w:tcPr>
            <w:tcW w:w="3353" w:type="dxa"/>
          </w:tcPr>
          <w:p w:rsidR="00981E97" w:rsidRPr="003311DC" w:rsidRDefault="00F93013">
            <w:pPr>
              <w:pStyle w:val="TableParagraph"/>
              <w:spacing w:before="23"/>
              <w:ind w:left="34"/>
              <w:rPr>
                <w:rFonts w:asciiTheme="minorHAnsi" w:hAnsiTheme="minorHAnsi" w:cstheme="minorHAnsi"/>
                <w:sz w:val="16"/>
              </w:rPr>
            </w:pPr>
            <w:r w:rsidRPr="003311DC">
              <w:rPr>
                <w:rFonts w:asciiTheme="minorHAnsi" w:hAnsiTheme="minorHAnsi" w:cstheme="minorHAnsi"/>
                <w:w w:val="105"/>
                <w:sz w:val="16"/>
              </w:rPr>
              <w:t>Ύψος με τροχούς 4" (H)</w:t>
            </w:r>
          </w:p>
        </w:tc>
        <w:tc>
          <w:tcPr>
            <w:tcW w:w="1675" w:type="dxa"/>
          </w:tcPr>
          <w:p w:rsidR="00981E97" w:rsidRPr="003311DC" w:rsidRDefault="00F93013">
            <w:pPr>
              <w:pStyle w:val="TableParagraph"/>
              <w:spacing w:before="23"/>
              <w:ind w:left="23"/>
              <w:rPr>
                <w:rFonts w:asciiTheme="minorHAnsi" w:hAnsiTheme="minorHAnsi" w:cstheme="minorHAnsi"/>
                <w:sz w:val="16"/>
              </w:rPr>
            </w:pPr>
            <w:r w:rsidRPr="003311DC">
              <w:rPr>
                <w:rFonts w:asciiTheme="minorHAnsi" w:hAnsiTheme="minorHAnsi" w:cstheme="minorHAnsi"/>
                <w:w w:val="105"/>
                <w:sz w:val="16"/>
              </w:rPr>
              <w:t>60-85</w:t>
            </w:r>
          </w:p>
        </w:tc>
        <w:tc>
          <w:tcPr>
            <w:tcW w:w="1678" w:type="dxa"/>
          </w:tcPr>
          <w:p w:rsidR="00981E97" w:rsidRPr="003311DC" w:rsidRDefault="00F93013">
            <w:pPr>
              <w:pStyle w:val="TableParagraph"/>
              <w:spacing w:before="23"/>
              <w:ind w:left="22"/>
              <w:rPr>
                <w:rFonts w:asciiTheme="minorHAnsi" w:hAnsiTheme="minorHAnsi" w:cstheme="minorHAnsi"/>
                <w:sz w:val="16"/>
              </w:rPr>
            </w:pPr>
            <w:r w:rsidRPr="003311DC">
              <w:rPr>
                <w:rFonts w:asciiTheme="minorHAnsi" w:hAnsiTheme="minorHAnsi" w:cstheme="minorHAnsi"/>
                <w:w w:val="102"/>
                <w:sz w:val="16"/>
              </w:rPr>
              <w:t>-</w:t>
            </w:r>
          </w:p>
        </w:tc>
      </w:tr>
      <w:tr w:rsidR="00981E97" w:rsidRPr="003311DC">
        <w:trPr>
          <w:trHeight w:val="266"/>
        </w:trPr>
        <w:tc>
          <w:tcPr>
            <w:tcW w:w="3353" w:type="dxa"/>
          </w:tcPr>
          <w:p w:rsidR="00981E97" w:rsidRPr="003311DC" w:rsidRDefault="00F93013">
            <w:pPr>
              <w:pStyle w:val="TableParagraph"/>
              <w:spacing w:before="21"/>
              <w:ind w:left="34"/>
              <w:rPr>
                <w:rFonts w:asciiTheme="minorHAnsi" w:hAnsiTheme="minorHAnsi" w:cstheme="minorHAnsi"/>
                <w:sz w:val="16"/>
              </w:rPr>
            </w:pPr>
            <w:r w:rsidRPr="003311DC">
              <w:rPr>
                <w:rFonts w:asciiTheme="minorHAnsi" w:hAnsiTheme="minorHAnsi" w:cstheme="minorHAnsi"/>
                <w:w w:val="105"/>
                <w:sz w:val="16"/>
              </w:rPr>
              <w:t>Ύψος με τροχούς 8"</w:t>
            </w:r>
            <w:r w:rsidRPr="003311DC">
              <w:rPr>
                <w:rFonts w:asciiTheme="minorHAnsi" w:hAnsiTheme="minorHAnsi" w:cstheme="minorHAnsi"/>
                <w:w w:val="105"/>
                <w:sz w:val="16"/>
              </w:rPr>
              <w:t xml:space="preserve"> (H)</w:t>
            </w:r>
          </w:p>
        </w:tc>
        <w:tc>
          <w:tcPr>
            <w:tcW w:w="1675" w:type="dxa"/>
          </w:tcPr>
          <w:p w:rsidR="00981E97" w:rsidRPr="003311DC" w:rsidRDefault="00F93013">
            <w:pPr>
              <w:pStyle w:val="TableParagraph"/>
              <w:spacing w:before="21"/>
              <w:ind w:left="23"/>
              <w:rPr>
                <w:rFonts w:asciiTheme="minorHAnsi" w:hAnsiTheme="minorHAnsi" w:cstheme="minorHAnsi"/>
                <w:sz w:val="16"/>
              </w:rPr>
            </w:pPr>
            <w:r w:rsidRPr="003311DC">
              <w:rPr>
                <w:rFonts w:asciiTheme="minorHAnsi" w:hAnsiTheme="minorHAnsi" w:cstheme="minorHAnsi"/>
                <w:w w:val="105"/>
                <w:sz w:val="16"/>
              </w:rPr>
              <w:t>60-85</w:t>
            </w:r>
          </w:p>
        </w:tc>
        <w:tc>
          <w:tcPr>
            <w:tcW w:w="1678" w:type="dxa"/>
          </w:tcPr>
          <w:p w:rsidR="00981E97" w:rsidRPr="003311DC" w:rsidRDefault="00F93013">
            <w:pPr>
              <w:pStyle w:val="TableParagraph"/>
              <w:spacing w:before="21"/>
              <w:ind w:left="22"/>
              <w:rPr>
                <w:rFonts w:asciiTheme="minorHAnsi" w:hAnsiTheme="minorHAnsi" w:cstheme="minorHAnsi"/>
                <w:sz w:val="16"/>
              </w:rPr>
            </w:pPr>
            <w:r w:rsidRPr="003311DC">
              <w:rPr>
                <w:rFonts w:asciiTheme="minorHAnsi" w:hAnsiTheme="minorHAnsi" w:cstheme="minorHAnsi"/>
                <w:w w:val="105"/>
                <w:sz w:val="16"/>
              </w:rPr>
              <w:t>89-130</w:t>
            </w:r>
          </w:p>
        </w:tc>
      </w:tr>
      <w:tr w:rsidR="00981E97" w:rsidRPr="003311DC">
        <w:trPr>
          <w:trHeight w:val="669"/>
        </w:trPr>
        <w:tc>
          <w:tcPr>
            <w:tcW w:w="3353" w:type="dxa"/>
          </w:tcPr>
          <w:p w:rsidR="00981E97" w:rsidRPr="003311DC" w:rsidRDefault="00F93013">
            <w:pPr>
              <w:pStyle w:val="TableParagraph"/>
              <w:spacing w:before="108" w:line="285" w:lineRule="auto"/>
              <w:ind w:left="34" w:right="211"/>
              <w:rPr>
                <w:rFonts w:asciiTheme="minorHAnsi" w:hAnsiTheme="minorHAnsi" w:cstheme="minorHAnsi"/>
                <w:sz w:val="16"/>
              </w:rPr>
            </w:pPr>
            <w:r w:rsidRPr="003311DC">
              <w:rPr>
                <w:rFonts w:asciiTheme="minorHAnsi" w:hAnsiTheme="minorHAnsi" w:cstheme="minorHAnsi"/>
                <w:w w:val="105"/>
                <w:sz w:val="16"/>
              </w:rPr>
              <w:t>Ύψος καθίσματος από το έδαφος, με τροχούς 4"</w:t>
            </w:r>
          </w:p>
        </w:tc>
        <w:tc>
          <w:tcPr>
            <w:tcW w:w="1675" w:type="dxa"/>
          </w:tcPr>
          <w:p w:rsidR="00981E97" w:rsidRPr="003311DC" w:rsidRDefault="00981E97">
            <w:pPr>
              <w:pStyle w:val="TableParagraph"/>
              <w:spacing w:before="4"/>
              <w:rPr>
                <w:rFonts w:asciiTheme="minorHAnsi" w:hAnsiTheme="minorHAnsi" w:cstheme="minorHAnsi"/>
                <w:sz w:val="18"/>
              </w:rPr>
            </w:pPr>
          </w:p>
          <w:p w:rsidR="00981E97" w:rsidRPr="003311DC" w:rsidRDefault="00F93013">
            <w:pPr>
              <w:pStyle w:val="TableParagraph"/>
              <w:ind w:left="23"/>
              <w:rPr>
                <w:rFonts w:asciiTheme="minorHAnsi" w:hAnsiTheme="minorHAnsi" w:cstheme="minorHAnsi"/>
                <w:sz w:val="16"/>
              </w:rPr>
            </w:pPr>
            <w:r w:rsidRPr="003311DC">
              <w:rPr>
                <w:rFonts w:asciiTheme="minorHAnsi" w:hAnsiTheme="minorHAnsi" w:cstheme="minorHAnsi"/>
                <w:w w:val="105"/>
                <w:sz w:val="16"/>
              </w:rPr>
              <w:t>24-41</w:t>
            </w:r>
          </w:p>
        </w:tc>
        <w:tc>
          <w:tcPr>
            <w:tcW w:w="1678" w:type="dxa"/>
          </w:tcPr>
          <w:p w:rsidR="00981E97" w:rsidRPr="003311DC" w:rsidRDefault="00981E97">
            <w:pPr>
              <w:pStyle w:val="TableParagraph"/>
              <w:spacing w:before="4"/>
              <w:rPr>
                <w:rFonts w:asciiTheme="minorHAnsi" w:hAnsiTheme="minorHAnsi" w:cstheme="minorHAnsi"/>
                <w:sz w:val="18"/>
              </w:rPr>
            </w:pPr>
          </w:p>
          <w:p w:rsidR="00981E97" w:rsidRPr="003311DC" w:rsidRDefault="00F93013">
            <w:pPr>
              <w:pStyle w:val="TableParagraph"/>
              <w:ind w:left="22"/>
              <w:rPr>
                <w:rFonts w:asciiTheme="minorHAnsi" w:hAnsiTheme="minorHAnsi" w:cstheme="minorHAnsi"/>
                <w:sz w:val="16"/>
              </w:rPr>
            </w:pPr>
            <w:r w:rsidRPr="003311DC">
              <w:rPr>
                <w:rFonts w:asciiTheme="minorHAnsi" w:hAnsiTheme="minorHAnsi" w:cstheme="minorHAnsi"/>
                <w:w w:val="102"/>
                <w:sz w:val="16"/>
              </w:rPr>
              <w:t>-</w:t>
            </w:r>
          </w:p>
        </w:tc>
      </w:tr>
      <w:tr w:rsidR="00981E97" w:rsidRPr="003311DC">
        <w:trPr>
          <w:trHeight w:val="669"/>
        </w:trPr>
        <w:tc>
          <w:tcPr>
            <w:tcW w:w="3353" w:type="dxa"/>
          </w:tcPr>
          <w:p w:rsidR="00981E97" w:rsidRPr="003311DC" w:rsidRDefault="00F93013">
            <w:pPr>
              <w:pStyle w:val="TableParagraph"/>
              <w:spacing w:before="109" w:line="285" w:lineRule="auto"/>
              <w:ind w:left="34" w:right="211"/>
              <w:rPr>
                <w:rFonts w:asciiTheme="minorHAnsi" w:hAnsiTheme="minorHAnsi" w:cstheme="minorHAnsi"/>
                <w:sz w:val="16"/>
              </w:rPr>
            </w:pPr>
            <w:r w:rsidRPr="003311DC">
              <w:rPr>
                <w:rFonts w:asciiTheme="minorHAnsi" w:hAnsiTheme="minorHAnsi" w:cstheme="minorHAnsi"/>
                <w:w w:val="105"/>
                <w:sz w:val="16"/>
              </w:rPr>
              <w:t>Ύψος καθίσματος από το έδαφος, με τροχούς 8"</w:t>
            </w:r>
          </w:p>
        </w:tc>
        <w:tc>
          <w:tcPr>
            <w:tcW w:w="1675" w:type="dxa"/>
          </w:tcPr>
          <w:p w:rsidR="00981E97" w:rsidRPr="003311DC" w:rsidRDefault="00981E97">
            <w:pPr>
              <w:pStyle w:val="TableParagraph"/>
              <w:spacing w:before="6"/>
              <w:rPr>
                <w:rFonts w:asciiTheme="minorHAnsi" w:hAnsiTheme="minorHAnsi" w:cstheme="minorHAnsi"/>
                <w:sz w:val="18"/>
              </w:rPr>
            </w:pPr>
          </w:p>
          <w:p w:rsidR="00981E97" w:rsidRPr="003311DC" w:rsidRDefault="00F93013">
            <w:pPr>
              <w:pStyle w:val="TableParagraph"/>
              <w:spacing w:before="1"/>
              <w:ind w:left="23"/>
              <w:rPr>
                <w:rFonts w:asciiTheme="minorHAnsi" w:hAnsiTheme="minorHAnsi" w:cstheme="minorHAnsi"/>
                <w:sz w:val="16"/>
              </w:rPr>
            </w:pPr>
            <w:r w:rsidRPr="003311DC">
              <w:rPr>
                <w:rFonts w:asciiTheme="minorHAnsi" w:hAnsiTheme="minorHAnsi" w:cstheme="minorHAnsi"/>
                <w:w w:val="105"/>
                <w:sz w:val="16"/>
              </w:rPr>
              <w:t>33-50</w:t>
            </w:r>
          </w:p>
        </w:tc>
        <w:tc>
          <w:tcPr>
            <w:tcW w:w="1678" w:type="dxa"/>
          </w:tcPr>
          <w:p w:rsidR="00981E97" w:rsidRPr="003311DC" w:rsidRDefault="00981E97">
            <w:pPr>
              <w:pStyle w:val="TableParagraph"/>
              <w:spacing w:before="6"/>
              <w:rPr>
                <w:rFonts w:asciiTheme="minorHAnsi" w:hAnsiTheme="minorHAnsi" w:cstheme="minorHAnsi"/>
                <w:sz w:val="18"/>
              </w:rPr>
            </w:pPr>
          </w:p>
          <w:p w:rsidR="00981E97" w:rsidRPr="003311DC" w:rsidRDefault="00F93013">
            <w:pPr>
              <w:pStyle w:val="TableParagraph"/>
              <w:spacing w:before="1"/>
              <w:ind w:left="22"/>
              <w:rPr>
                <w:rFonts w:asciiTheme="minorHAnsi" w:hAnsiTheme="minorHAnsi" w:cstheme="minorHAnsi"/>
                <w:sz w:val="16"/>
              </w:rPr>
            </w:pPr>
            <w:r w:rsidRPr="003311DC">
              <w:rPr>
                <w:rFonts w:asciiTheme="minorHAnsi" w:hAnsiTheme="minorHAnsi" w:cstheme="minorHAnsi"/>
                <w:w w:val="105"/>
                <w:sz w:val="16"/>
              </w:rPr>
              <w:t>62-84</w:t>
            </w:r>
          </w:p>
        </w:tc>
      </w:tr>
      <w:tr w:rsidR="00981E97" w:rsidRPr="003311DC">
        <w:trPr>
          <w:trHeight w:val="659"/>
        </w:trPr>
        <w:tc>
          <w:tcPr>
            <w:tcW w:w="3353" w:type="dxa"/>
          </w:tcPr>
          <w:p w:rsidR="00981E97" w:rsidRPr="003311DC" w:rsidRDefault="00981E97">
            <w:pPr>
              <w:pStyle w:val="TableParagraph"/>
              <w:rPr>
                <w:rFonts w:asciiTheme="minorHAnsi" w:hAnsiTheme="minorHAnsi" w:cstheme="minorHAnsi"/>
                <w:sz w:val="18"/>
              </w:rPr>
            </w:pPr>
          </w:p>
          <w:p w:rsidR="00981E97" w:rsidRPr="003311DC" w:rsidRDefault="00F93013">
            <w:pPr>
              <w:pStyle w:val="TableParagraph"/>
              <w:ind w:left="34"/>
              <w:rPr>
                <w:rFonts w:asciiTheme="minorHAnsi" w:hAnsiTheme="minorHAnsi" w:cstheme="minorHAnsi"/>
                <w:sz w:val="16"/>
              </w:rPr>
            </w:pPr>
            <w:r w:rsidRPr="003311DC">
              <w:rPr>
                <w:rFonts w:asciiTheme="minorHAnsi" w:hAnsiTheme="minorHAnsi" w:cstheme="minorHAnsi"/>
                <w:w w:val="105"/>
                <w:sz w:val="16"/>
              </w:rPr>
              <w:t>Πλάτος μεταξύ χειρολαβών</w:t>
            </w:r>
          </w:p>
        </w:tc>
        <w:tc>
          <w:tcPr>
            <w:tcW w:w="1675" w:type="dxa"/>
          </w:tcPr>
          <w:p w:rsidR="00981E97" w:rsidRPr="003311DC" w:rsidRDefault="00981E97">
            <w:pPr>
              <w:pStyle w:val="TableParagraph"/>
              <w:rPr>
                <w:rFonts w:asciiTheme="minorHAnsi" w:hAnsiTheme="minorHAnsi" w:cstheme="minorHAnsi"/>
                <w:sz w:val="18"/>
              </w:rPr>
            </w:pPr>
          </w:p>
          <w:p w:rsidR="00981E97" w:rsidRPr="003311DC" w:rsidRDefault="00F93013">
            <w:pPr>
              <w:pStyle w:val="TableParagraph"/>
              <w:ind w:left="23"/>
              <w:rPr>
                <w:rFonts w:asciiTheme="minorHAnsi" w:hAnsiTheme="minorHAnsi" w:cstheme="minorHAnsi"/>
                <w:sz w:val="16"/>
              </w:rPr>
            </w:pPr>
            <w:r w:rsidRPr="003311DC">
              <w:rPr>
                <w:rFonts w:asciiTheme="minorHAnsi" w:hAnsiTheme="minorHAnsi" w:cstheme="minorHAnsi"/>
                <w:w w:val="105"/>
                <w:sz w:val="16"/>
              </w:rPr>
              <w:t>14-35</w:t>
            </w:r>
          </w:p>
        </w:tc>
        <w:tc>
          <w:tcPr>
            <w:tcW w:w="1678" w:type="dxa"/>
          </w:tcPr>
          <w:p w:rsidR="00981E97" w:rsidRPr="003311DC" w:rsidRDefault="00981E97">
            <w:pPr>
              <w:pStyle w:val="TableParagraph"/>
              <w:rPr>
                <w:rFonts w:asciiTheme="minorHAnsi" w:hAnsiTheme="minorHAnsi" w:cstheme="minorHAnsi"/>
                <w:sz w:val="18"/>
              </w:rPr>
            </w:pPr>
          </w:p>
          <w:p w:rsidR="00981E97" w:rsidRPr="003311DC" w:rsidRDefault="00F93013">
            <w:pPr>
              <w:pStyle w:val="TableParagraph"/>
              <w:ind w:left="22"/>
              <w:rPr>
                <w:rFonts w:asciiTheme="minorHAnsi" w:hAnsiTheme="minorHAnsi" w:cstheme="minorHAnsi"/>
                <w:sz w:val="16"/>
              </w:rPr>
            </w:pPr>
            <w:r w:rsidRPr="003311DC">
              <w:rPr>
                <w:rFonts w:asciiTheme="minorHAnsi" w:hAnsiTheme="minorHAnsi" w:cstheme="minorHAnsi"/>
                <w:w w:val="105"/>
                <w:sz w:val="16"/>
              </w:rPr>
              <w:t>14-60</w:t>
            </w:r>
          </w:p>
        </w:tc>
      </w:tr>
      <w:tr w:rsidR="00981E97" w:rsidRPr="003311DC">
        <w:trPr>
          <w:trHeight w:val="460"/>
        </w:trPr>
        <w:tc>
          <w:tcPr>
            <w:tcW w:w="3353" w:type="dxa"/>
          </w:tcPr>
          <w:p w:rsidR="00981E97" w:rsidRPr="003311DC" w:rsidRDefault="00F93013">
            <w:pPr>
              <w:pStyle w:val="TableParagraph"/>
              <w:spacing w:before="120"/>
              <w:ind w:left="34"/>
              <w:rPr>
                <w:rFonts w:asciiTheme="minorHAnsi" w:hAnsiTheme="minorHAnsi" w:cstheme="minorHAnsi"/>
                <w:sz w:val="16"/>
              </w:rPr>
            </w:pPr>
            <w:r w:rsidRPr="003311DC">
              <w:rPr>
                <w:rFonts w:asciiTheme="minorHAnsi" w:hAnsiTheme="minorHAnsi" w:cstheme="minorHAnsi"/>
                <w:w w:val="105"/>
                <w:sz w:val="16"/>
              </w:rPr>
              <w:t>Εύρος γωνίας κεντρικού άξονα (a1)</w:t>
            </w:r>
          </w:p>
        </w:tc>
        <w:tc>
          <w:tcPr>
            <w:tcW w:w="1675" w:type="dxa"/>
          </w:tcPr>
          <w:p w:rsidR="00981E97" w:rsidRPr="003311DC" w:rsidRDefault="00F93013">
            <w:pPr>
              <w:pStyle w:val="TableParagraph"/>
              <w:spacing w:before="120"/>
              <w:ind w:left="23"/>
              <w:rPr>
                <w:rFonts w:asciiTheme="minorHAnsi" w:hAnsiTheme="minorHAnsi" w:cstheme="minorHAnsi"/>
                <w:sz w:val="16"/>
              </w:rPr>
            </w:pPr>
            <w:r w:rsidRPr="003311DC">
              <w:rPr>
                <w:rFonts w:asciiTheme="minorHAnsi" w:hAnsiTheme="minorHAnsi" w:cstheme="minorHAnsi"/>
                <w:w w:val="105"/>
                <w:sz w:val="16"/>
              </w:rPr>
              <w:t>30˚</w:t>
            </w:r>
          </w:p>
        </w:tc>
        <w:tc>
          <w:tcPr>
            <w:tcW w:w="1678" w:type="dxa"/>
          </w:tcPr>
          <w:p w:rsidR="00981E97" w:rsidRPr="003311DC" w:rsidRDefault="00F93013">
            <w:pPr>
              <w:pStyle w:val="TableParagraph"/>
              <w:spacing w:before="120"/>
              <w:ind w:left="22"/>
              <w:rPr>
                <w:rFonts w:asciiTheme="minorHAnsi" w:hAnsiTheme="minorHAnsi" w:cstheme="minorHAnsi"/>
                <w:sz w:val="16"/>
              </w:rPr>
            </w:pPr>
            <w:r w:rsidRPr="003311DC">
              <w:rPr>
                <w:rFonts w:asciiTheme="minorHAnsi" w:hAnsiTheme="minorHAnsi" w:cstheme="minorHAnsi"/>
                <w:w w:val="105"/>
                <w:sz w:val="16"/>
              </w:rPr>
              <w:t>0˚- 25˚</w:t>
            </w:r>
          </w:p>
        </w:tc>
      </w:tr>
      <w:tr w:rsidR="00981E97" w:rsidRPr="003311DC">
        <w:trPr>
          <w:trHeight w:val="248"/>
        </w:trPr>
        <w:tc>
          <w:tcPr>
            <w:tcW w:w="3353" w:type="dxa"/>
          </w:tcPr>
          <w:p w:rsidR="00981E97" w:rsidRPr="003311DC" w:rsidRDefault="00F93013">
            <w:pPr>
              <w:pStyle w:val="TableParagraph"/>
              <w:spacing w:before="23"/>
              <w:ind w:left="34"/>
              <w:rPr>
                <w:rFonts w:asciiTheme="minorHAnsi" w:hAnsiTheme="minorHAnsi" w:cstheme="minorHAnsi"/>
                <w:sz w:val="16"/>
              </w:rPr>
            </w:pPr>
            <w:r w:rsidRPr="003311DC">
              <w:rPr>
                <w:rFonts w:asciiTheme="minorHAnsi" w:hAnsiTheme="minorHAnsi" w:cstheme="minorHAnsi"/>
                <w:w w:val="105"/>
                <w:sz w:val="16"/>
              </w:rPr>
              <w:t>Ακτίνα περιστροφής</w:t>
            </w:r>
          </w:p>
        </w:tc>
        <w:tc>
          <w:tcPr>
            <w:tcW w:w="1675" w:type="dxa"/>
          </w:tcPr>
          <w:p w:rsidR="00981E97" w:rsidRPr="003311DC" w:rsidRDefault="00F93013">
            <w:pPr>
              <w:pStyle w:val="TableParagraph"/>
              <w:spacing w:before="23"/>
              <w:ind w:left="23"/>
              <w:rPr>
                <w:rFonts w:asciiTheme="minorHAnsi" w:hAnsiTheme="minorHAnsi" w:cstheme="minorHAnsi"/>
                <w:sz w:val="16"/>
              </w:rPr>
            </w:pPr>
            <w:r w:rsidRPr="003311DC">
              <w:rPr>
                <w:rFonts w:asciiTheme="minorHAnsi" w:hAnsiTheme="minorHAnsi" w:cstheme="minorHAnsi"/>
                <w:w w:val="105"/>
                <w:sz w:val="16"/>
              </w:rPr>
              <w:t>55</w:t>
            </w:r>
          </w:p>
        </w:tc>
        <w:tc>
          <w:tcPr>
            <w:tcW w:w="1678" w:type="dxa"/>
          </w:tcPr>
          <w:p w:rsidR="00981E97" w:rsidRPr="003311DC" w:rsidRDefault="00F93013">
            <w:pPr>
              <w:pStyle w:val="TableParagraph"/>
              <w:spacing w:before="23"/>
              <w:ind w:left="22"/>
              <w:rPr>
                <w:rFonts w:asciiTheme="minorHAnsi" w:hAnsiTheme="minorHAnsi" w:cstheme="minorHAnsi"/>
                <w:sz w:val="16"/>
              </w:rPr>
            </w:pPr>
            <w:r w:rsidRPr="003311DC">
              <w:rPr>
                <w:rFonts w:asciiTheme="minorHAnsi" w:hAnsiTheme="minorHAnsi" w:cstheme="minorHAnsi"/>
                <w:w w:val="105"/>
                <w:sz w:val="16"/>
              </w:rPr>
              <w:t>65</w:t>
            </w:r>
          </w:p>
        </w:tc>
      </w:tr>
    </w:tbl>
    <w:p w:rsidR="00981E97" w:rsidRPr="003311DC" w:rsidRDefault="00981E97">
      <w:pPr>
        <w:rPr>
          <w:rFonts w:asciiTheme="minorHAnsi" w:hAnsiTheme="minorHAnsi" w:cstheme="minorHAnsi"/>
          <w:sz w:val="16"/>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702784"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1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49.35pt;margin-top:74.3pt;width:145.95pt;height:693.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
        <w:rPr>
          <w:rFonts w:asciiTheme="minorHAnsi" w:hAnsiTheme="minorHAnsi" w:cstheme="minorHAnsi"/>
          <w:sz w:val="25"/>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725824" behindDoc="0" locked="0" layoutInCell="1" allowOverlap="1" wp14:anchorId="7F4E8261" wp14:editId="01ECC1F2">
            <wp:simplePos x="0" y="0"/>
            <wp:positionH relativeFrom="page">
              <wp:posOffset>4227703</wp:posOffset>
            </wp:positionH>
            <wp:positionV relativeFrom="paragraph">
              <wp:posOffset>-93294</wp:posOffset>
            </wp:positionV>
            <wp:extent cx="751319" cy="536955"/>
            <wp:effectExtent l="0" t="0" r="0" b="0"/>
            <wp:wrapNone/>
            <wp:docPr id="37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727872" behindDoc="0" locked="0" layoutInCell="1" allowOverlap="1" wp14:anchorId="72D91A62" wp14:editId="0DD607A9">
            <wp:simplePos x="0" y="0"/>
            <wp:positionH relativeFrom="page">
              <wp:posOffset>2069845</wp:posOffset>
            </wp:positionH>
            <wp:positionV relativeFrom="paragraph">
              <wp:posOffset>-5524</wp:posOffset>
            </wp:positionV>
            <wp:extent cx="1739519" cy="356840"/>
            <wp:effectExtent l="0" t="0" r="0" b="0"/>
            <wp:wrapNone/>
            <wp:docPr id="37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729920" behindDoc="0" locked="0" layoutInCell="1" allowOverlap="1" wp14:anchorId="66F09192" wp14:editId="360D6A34">
            <wp:simplePos x="0" y="0"/>
            <wp:positionH relativeFrom="page">
              <wp:posOffset>946327</wp:posOffset>
            </wp:positionH>
            <wp:positionV relativeFrom="paragraph">
              <wp:posOffset>-119418</wp:posOffset>
            </wp:positionV>
            <wp:extent cx="739620" cy="651979"/>
            <wp:effectExtent l="0" t="0" r="0" b="0"/>
            <wp:wrapNone/>
            <wp:docPr id="38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63</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2"/>
        </w:rPr>
      </w:pPr>
    </w:p>
    <w:tbl>
      <w:tblPr>
        <w:tblStyle w:val="TableNormal"/>
        <w:tblW w:w="0" w:type="auto"/>
        <w:tblInd w:w="29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338"/>
        <w:gridCol w:w="1675"/>
        <w:gridCol w:w="1678"/>
      </w:tblGrid>
      <w:tr w:rsidR="00981E97" w:rsidRPr="003311DC">
        <w:trPr>
          <w:trHeight w:val="494"/>
        </w:trPr>
        <w:tc>
          <w:tcPr>
            <w:tcW w:w="3338" w:type="dxa"/>
          </w:tcPr>
          <w:p w:rsidR="00981E97" w:rsidRPr="003311DC" w:rsidRDefault="00981E97">
            <w:pPr>
              <w:pStyle w:val="TableParagraph"/>
              <w:rPr>
                <w:rFonts w:asciiTheme="minorHAnsi" w:hAnsiTheme="minorHAnsi" w:cstheme="minorHAnsi"/>
                <w:sz w:val="16"/>
              </w:rPr>
            </w:pPr>
          </w:p>
        </w:tc>
        <w:tc>
          <w:tcPr>
            <w:tcW w:w="1675" w:type="dxa"/>
          </w:tcPr>
          <w:p w:rsidR="00981E97" w:rsidRPr="003311DC" w:rsidRDefault="00F93013">
            <w:pPr>
              <w:pStyle w:val="TableParagraph"/>
              <w:spacing w:before="23"/>
              <w:ind w:left="183" w:right="175"/>
              <w:jc w:val="center"/>
              <w:rPr>
                <w:rFonts w:asciiTheme="minorHAnsi" w:hAnsiTheme="minorHAnsi" w:cstheme="minorHAnsi"/>
                <w:b/>
                <w:sz w:val="16"/>
              </w:rPr>
            </w:pPr>
            <w:r w:rsidRPr="003311DC">
              <w:rPr>
                <w:rFonts w:asciiTheme="minorHAnsi" w:hAnsiTheme="minorHAnsi" w:cstheme="minorHAnsi"/>
                <w:b/>
                <w:w w:val="105"/>
                <w:sz w:val="16"/>
              </w:rPr>
              <w:t>ΜΕΓΕΘΟΣ 2 /</w:t>
            </w:r>
          </w:p>
          <w:p w:rsidR="00981E97" w:rsidRPr="003311DC" w:rsidRDefault="00F93013">
            <w:pPr>
              <w:pStyle w:val="TableParagraph"/>
              <w:spacing w:before="35"/>
              <w:ind w:left="183" w:right="175"/>
              <w:jc w:val="center"/>
              <w:rPr>
                <w:rFonts w:asciiTheme="minorHAnsi" w:hAnsiTheme="minorHAnsi" w:cstheme="minorHAnsi"/>
                <w:b/>
                <w:sz w:val="16"/>
              </w:rPr>
            </w:pPr>
            <w:r w:rsidRPr="003311DC">
              <w:rPr>
                <w:rFonts w:asciiTheme="minorHAnsi" w:hAnsiTheme="minorHAnsi" w:cstheme="minorHAnsi"/>
                <w:b/>
                <w:w w:val="105"/>
                <w:sz w:val="16"/>
              </w:rPr>
              <w:t>εκατοστά</w:t>
            </w:r>
          </w:p>
        </w:tc>
        <w:tc>
          <w:tcPr>
            <w:tcW w:w="1678" w:type="dxa"/>
          </w:tcPr>
          <w:p w:rsidR="00981E97" w:rsidRPr="003311DC" w:rsidRDefault="00F93013">
            <w:pPr>
              <w:pStyle w:val="TableParagraph"/>
              <w:spacing w:before="23"/>
              <w:ind w:left="186" w:right="175"/>
              <w:jc w:val="center"/>
              <w:rPr>
                <w:rFonts w:asciiTheme="minorHAnsi" w:hAnsiTheme="minorHAnsi" w:cstheme="minorHAnsi"/>
                <w:b/>
                <w:sz w:val="16"/>
              </w:rPr>
            </w:pPr>
            <w:r w:rsidRPr="003311DC">
              <w:rPr>
                <w:rFonts w:asciiTheme="minorHAnsi" w:hAnsiTheme="minorHAnsi" w:cstheme="minorHAnsi"/>
                <w:b/>
                <w:w w:val="105"/>
                <w:sz w:val="16"/>
              </w:rPr>
              <w:t>ΜΕΓΕΘΟΣ 4 /</w:t>
            </w:r>
          </w:p>
          <w:p w:rsidR="00981E97" w:rsidRPr="003311DC" w:rsidRDefault="00F93013">
            <w:pPr>
              <w:pStyle w:val="TableParagraph"/>
              <w:spacing w:before="35"/>
              <w:ind w:left="186" w:right="174"/>
              <w:jc w:val="center"/>
              <w:rPr>
                <w:rFonts w:asciiTheme="minorHAnsi" w:hAnsiTheme="minorHAnsi" w:cstheme="minorHAnsi"/>
                <w:b/>
                <w:sz w:val="16"/>
              </w:rPr>
            </w:pPr>
            <w:r w:rsidRPr="003311DC">
              <w:rPr>
                <w:rFonts w:asciiTheme="minorHAnsi" w:hAnsiTheme="minorHAnsi" w:cstheme="minorHAnsi"/>
                <w:b/>
                <w:w w:val="105"/>
                <w:sz w:val="16"/>
              </w:rPr>
              <w:t>εκατοστά</w:t>
            </w:r>
          </w:p>
        </w:tc>
      </w:tr>
      <w:tr w:rsidR="00981E97" w:rsidRPr="003311DC">
        <w:trPr>
          <w:trHeight w:val="497"/>
        </w:trPr>
        <w:tc>
          <w:tcPr>
            <w:tcW w:w="3338" w:type="dxa"/>
          </w:tcPr>
          <w:p w:rsidR="00981E97" w:rsidRPr="003311DC" w:rsidRDefault="00F93013">
            <w:pPr>
              <w:pStyle w:val="TableParagraph"/>
              <w:spacing w:before="23"/>
              <w:ind w:left="19"/>
              <w:rPr>
                <w:rFonts w:asciiTheme="minorHAnsi" w:hAnsiTheme="minorHAnsi" w:cstheme="minorHAnsi"/>
                <w:sz w:val="16"/>
              </w:rPr>
            </w:pPr>
            <w:r w:rsidRPr="003311DC">
              <w:rPr>
                <w:rFonts w:asciiTheme="minorHAnsi" w:hAnsiTheme="minorHAnsi" w:cstheme="minorHAnsi"/>
                <w:w w:val="105"/>
                <w:sz w:val="16"/>
              </w:rPr>
              <w:t>Ύψος χρήστη από το έδαφος έως το</w:t>
            </w:r>
          </w:p>
          <w:p w:rsidR="00981E97" w:rsidRPr="003311DC" w:rsidRDefault="00F93013">
            <w:pPr>
              <w:pStyle w:val="TableParagraph"/>
              <w:spacing w:before="37"/>
              <w:ind w:left="19"/>
              <w:rPr>
                <w:rFonts w:asciiTheme="minorHAnsi" w:hAnsiTheme="minorHAnsi" w:cstheme="minorHAnsi"/>
                <w:sz w:val="16"/>
              </w:rPr>
            </w:pPr>
            <w:r w:rsidRPr="003311DC">
              <w:rPr>
                <w:rFonts w:asciiTheme="minorHAnsi" w:hAnsiTheme="minorHAnsi" w:cstheme="minorHAnsi"/>
                <w:w w:val="105"/>
                <w:sz w:val="16"/>
              </w:rPr>
              <w:t>στήθος</w:t>
            </w:r>
          </w:p>
        </w:tc>
        <w:tc>
          <w:tcPr>
            <w:tcW w:w="1675" w:type="dxa"/>
          </w:tcPr>
          <w:p w:rsidR="00981E97" w:rsidRPr="003311DC" w:rsidRDefault="00F93013">
            <w:pPr>
              <w:pStyle w:val="TableParagraph"/>
              <w:spacing w:before="138"/>
              <w:ind w:left="24"/>
              <w:rPr>
                <w:rFonts w:asciiTheme="minorHAnsi" w:hAnsiTheme="minorHAnsi" w:cstheme="minorHAnsi"/>
                <w:sz w:val="16"/>
              </w:rPr>
            </w:pPr>
            <w:r w:rsidRPr="003311DC">
              <w:rPr>
                <w:rFonts w:asciiTheme="minorHAnsi" w:hAnsiTheme="minorHAnsi" w:cstheme="minorHAnsi"/>
                <w:w w:val="105"/>
                <w:sz w:val="16"/>
              </w:rPr>
              <w:t>60-85</w:t>
            </w:r>
          </w:p>
        </w:tc>
        <w:tc>
          <w:tcPr>
            <w:tcW w:w="1678" w:type="dxa"/>
          </w:tcPr>
          <w:p w:rsidR="00981E97" w:rsidRPr="003311DC" w:rsidRDefault="00F93013">
            <w:pPr>
              <w:pStyle w:val="TableParagraph"/>
              <w:spacing w:before="138"/>
              <w:ind w:left="22"/>
              <w:rPr>
                <w:rFonts w:asciiTheme="minorHAnsi" w:hAnsiTheme="minorHAnsi" w:cstheme="minorHAnsi"/>
                <w:sz w:val="16"/>
              </w:rPr>
            </w:pPr>
            <w:r w:rsidRPr="003311DC">
              <w:rPr>
                <w:rFonts w:asciiTheme="minorHAnsi" w:hAnsiTheme="minorHAnsi" w:cstheme="minorHAnsi"/>
                <w:w w:val="105"/>
                <w:sz w:val="16"/>
              </w:rPr>
              <w:t>87-130</w:t>
            </w:r>
          </w:p>
        </w:tc>
      </w:tr>
      <w:tr w:rsidR="00981E97" w:rsidRPr="003311DC">
        <w:trPr>
          <w:trHeight w:val="466"/>
        </w:trPr>
        <w:tc>
          <w:tcPr>
            <w:tcW w:w="3338" w:type="dxa"/>
          </w:tcPr>
          <w:p w:rsidR="00981E97" w:rsidRPr="003311DC" w:rsidRDefault="00F93013">
            <w:pPr>
              <w:pStyle w:val="TableParagraph"/>
              <w:spacing w:before="122"/>
              <w:ind w:left="19"/>
              <w:rPr>
                <w:rFonts w:asciiTheme="minorHAnsi" w:hAnsiTheme="minorHAnsi" w:cstheme="minorHAnsi"/>
                <w:sz w:val="16"/>
              </w:rPr>
            </w:pPr>
            <w:r w:rsidRPr="003311DC">
              <w:rPr>
                <w:rFonts w:asciiTheme="minorHAnsi" w:hAnsiTheme="minorHAnsi" w:cstheme="minorHAnsi"/>
                <w:w w:val="105"/>
                <w:sz w:val="16"/>
              </w:rPr>
              <w:t>Βάρος με τροχούς 4"</w:t>
            </w:r>
          </w:p>
        </w:tc>
        <w:tc>
          <w:tcPr>
            <w:tcW w:w="1675" w:type="dxa"/>
          </w:tcPr>
          <w:p w:rsidR="00981E97" w:rsidRPr="003311DC" w:rsidRDefault="00F93013">
            <w:pPr>
              <w:pStyle w:val="TableParagraph"/>
              <w:spacing w:before="122"/>
              <w:ind w:left="24"/>
              <w:rPr>
                <w:rFonts w:asciiTheme="minorHAnsi" w:hAnsiTheme="minorHAnsi" w:cstheme="minorHAnsi"/>
                <w:sz w:val="16"/>
              </w:rPr>
            </w:pPr>
            <w:r w:rsidRPr="003311DC">
              <w:rPr>
                <w:rFonts w:asciiTheme="minorHAnsi" w:hAnsiTheme="minorHAnsi" w:cstheme="minorHAnsi"/>
                <w:w w:val="105"/>
                <w:sz w:val="16"/>
              </w:rPr>
              <w:t>11 κιλά</w:t>
            </w:r>
          </w:p>
        </w:tc>
        <w:tc>
          <w:tcPr>
            <w:tcW w:w="1678" w:type="dxa"/>
          </w:tcPr>
          <w:p w:rsidR="00981E97" w:rsidRPr="003311DC" w:rsidRDefault="00F93013">
            <w:pPr>
              <w:pStyle w:val="TableParagraph"/>
              <w:spacing w:before="122"/>
              <w:ind w:left="22"/>
              <w:rPr>
                <w:rFonts w:asciiTheme="minorHAnsi" w:hAnsiTheme="minorHAnsi" w:cstheme="minorHAnsi"/>
                <w:sz w:val="16"/>
              </w:rPr>
            </w:pPr>
            <w:r w:rsidRPr="003311DC">
              <w:rPr>
                <w:rFonts w:asciiTheme="minorHAnsi" w:hAnsiTheme="minorHAnsi" w:cstheme="minorHAnsi"/>
                <w:w w:val="102"/>
                <w:sz w:val="16"/>
              </w:rPr>
              <w:t>-</w:t>
            </w:r>
          </w:p>
        </w:tc>
      </w:tr>
      <w:tr w:rsidR="00981E97" w:rsidRPr="003311DC">
        <w:trPr>
          <w:trHeight w:val="460"/>
        </w:trPr>
        <w:tc>
          <w:tcPr>
            <w:tcW w:w="3338" w:type="dxa"/>
          </w:tcPr>
          <w:p w:rsidR="00981E97" w:rsidRPr="003311DC" w:rsidRDefault="00F93013">
            <w:pPr>
              <w:pStyle w:val="TableParagraph"/>
              <w:spacing w:before="121"/>
              <w:ind w:left="19"/>
              <w:rPr>
                <w:rFonts w:asciiTheme="minorHAnsi" w:hAnsiTheme="minorHAnsi" w:cstheme="minorHAnsi"/>
                <w:sz w:val="16"/>
              </w:rPr>
            </w:pPr>
            <w:r w:rsidRPr="003311DC">
              <w:rPr>
                <w:rFonts w:asciiTheme="minorHAnsi" w:hAnsiTheme="minorHAnsi" w:cstheme="minorHAnsi"/>
                <w:w w:val="105"/>
                <w:sz w:val="16"/>
              </w:rPr>
              <w:t>Βάρος με τροχούς 8"</w:t>
            </w:r>
          </w:p>
        </w:tc>
        <w:tc>
          <w:tcPr>
            <w:tcW w:w="1675" w:type="dxa"/>
          </w:tcPr>
          <w:p w:rsidR="00981E97" w:rsidRPr="003311DC" w:rsidRDefault="00F93013">
            <w:pPr>
              <w:pStyle w:val="TableParagraph"/>
              <w:spacing w:before="121"/>
              <w:ind w:left="24"/>
              <w:rPr>
                <w:rFonts w:asciiTheme="minorHAnsi" w:hAnsiTheme="minorHAnsi" w:cstheme="minorHAnsi"/>
                <w:sz w:val="16"/>
              </w:rPr>
            </w:pPr>
            <w:r w:rsidRPr="003311DC">
              <w:rPr>
                <w:rFonts w:asciiTheme="minorHAnsi" w:hAnsiTheme="minorHAnsi" w:cstheme="minorHAnsi"/>
                <w:w w:val="105"/>
                <w:sz w:val="16"/>
              </w:rPr>
              <w:t>14 κιλά</w:t>
            </w:r>
          </w:p>
        </w:tc>
        <w:tc>
          <w:tcPr>
            <w:tcW w:w="1678" w:type="dxa"/>
          </w:tcPr>
          <w:p w:rsidR="00981E97" w:rsidRPr="003311DC" w:rsidRDefault="00F93013">
            <w:pPr>
              <w:pStyle w:val="TableParagraph"/>
              <w:spacing w:before="121"/>
              <w:ind w:left="22"/>
              <w:rPr>
                <w:rFonts w:asciiTheme="minorHAnsi" w:hAnsiTheme="minorHAnsi" w:cstheme="minorHAnsi"/>
                <w:sz w:val="16"/>
              </w:rPr>
            </w:pPr>
            <w:r w:rsidRPr="003311DC">
              <w:rPr>
                <w:rFonts w:asciiTheme="minorHAnsi" w:hAnsiTheme="minorHAnsi" w:cstheme="minorHAnsi"/>
                <w:w w:val="105"/>
                <w:sz w:val="16"/>
              </w:rPr>
              <w:t>19 κιλά</w:t>
            </w:r>
          </w:p>
        </w:tc>
      </w:tr>
      <w:tr w:rsidR="00981E97" w:rsidRPr="003311DC">
        <w:trPr>
          <w:trHeight w:val="459"/>
        </w:trPr>
        <w:tc>
          <w:tcPr>
            <w:tcW w:w="3338" w:type="dxa"/>
          </w:tcPr>
          <w:p w:rsidR="00981E97" w:rsidRPr="003311DC" w:rsidRDefault="00F93013">
            <w:pPr>
              <w:pStyle w:val="TableParagraph"/>
              <w:spacing w:before="118"/>
              <w:ind w:left="19"/>
              <w:rPr>
                <w:rFonts w:asciiTheme="minorHAnsi" w:hAnsiTheme="minorHAnsi" w:cstheme="minorHAnsi"/>
                <w:sz w:val="16"/>
              </w:rPr>
            </w:pPr>
            <w:r w:rsidRPr="003311DC">
              <w:rPr>
                <w:rFonts w:asciiTheme="minorHAnsi" w:hAnsiTheme="minorHAnsi" w:cstheme="minorHAnsi"/>
                <w:w w:val="105"/>
                <w:sz w:val="16"/>
              </w:rPr>
              <w:t>Μέγιστο επιτρεπόμενο φορτίο</w:t>
            </w:r>
          </w:p>
        </w:tc>
        <w:tc>
          <w:tcPr>
            <w:tcW w:w="1675" w:type="dxa"/>
          </w:tcPr>
          <w:p w:rsidR="00981E97" w:rsidRPr="003311DC" w:rsidRDefault="00F93013">
            <w:pPr>
              <w:pStyle w:val="TableParagraph"/>
              <w:spacing w:before="118"/>
              <w:ind w:left="24"/>
              <w:rPr>
                <w:rFonts w:asciiTheme="minorHAnsi" w:hAnsiTheme="minorHAnsi" w:cstheme="minorHAnsi"/>
                <w:sz w:val="16"/>
              </w:rPr>
            </w:pPr>
            <w:r w:rsidRPr="003311DC">
              <w:rPr>
                <w:rFonts w:asciiTheme="minorHAnsi" w:hAnsiTheme="minorHAnsi" w:cstheme="minorHAnsi"/>
                <w:w w:val="105"/>
                <w:sz w:val="16"/>
              </w:rPr>
              <w:t>40 κιλά</w:t>
            </w:r>
          </w:p>
        </w:tc>
        <w:tc>
          <w:tcPr>
            <w:tcW w:w="1678" w:type="dxa"/>
          </w:tcPr>
          <w:p w:rsidR="00981E97" w:rsidRPr="003311DC" w:rsidRDefault="00F93013">
            <w:pPr>
              <w:pStyle w:val="TableParagraph"/>
              <w:spacing w:before="118"/>
              <w:ind w:left="22"/>
              <w:rPr>
                <w:rFonts w:asciiTheme="minorHAnsi" w:hAnsiTheme="minorHAnsi" w:cstheme="minorHAnsi"/>
                <w:sz w:val="16"/>
              </w:rPr>
            </w:pPr>
            <w:r w:rsidRPr="003311DC">
              <w:rPr>
                <w:rFonts w:asciiTheme="minorHAnsi" w:hAnsiTheme="minorHAnsi" w:cstheme="minorHAnsi"/>
                <w:w w:val="105"/>
                <w:sz w:val="16"/>
              </w:rPr>
              <w:t>80 κιλά</w:t>
            </w:r>
          </w:p>
        </w:tc>
      </w:tr>
    </w:tbl>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15"/>
        </w:rPr>
      </w:pPr>
    </w:p>
    <w:p w:rsidR="00981E97" w:rsidRPr="003311DC" w:rsidRDefault="00F93013">
      <w:pPr>
        <w:pStyle w:val="a4"/>
        <w:numPr>
          <w:ilvl w:val="0"/>
          <w:numId w:val="14"/>
        </w:numPr>
        <w:tabs>
          <w:tab w:val="left" w:pos="664"/>
        </w:tabs>
        <w:spacing w:before="104"/>
        <w:ind w:left="663" w:hanging="350"/>
        <w:rPr>
          <w:rFonts w:asciiTheme="minorHAnsi" w:hAnsiTheme="minorHAnsi" w:cstheme="minorHAnsi"/>
          <w:b/>
          <w:sz w:val="16"/>
        </w:rPr>
      </w:pPr>
      <w:r w:rsidRPr="003311DC">
        <w:rPr>
          <w:rFonts w:asciiTheme="minorHAnsi" w:hAnsiTheme="minorHAnsi" w:cstheme="minorHAnsi"/>
          <w:b/>
          <w:w w:val="105"/>
          <w:sz w:val="16"/>
        </w:rPr>
        <w:t>Οπίσθιος</w:t>
      </w:r>
      <w:r w:rsidRPr="003311DC">
        <w:rPr>
          <w:rFonts w:asciiTheme="minorHAnsi" w:hAnsiTheme="minorHAnsi" w:cstheme="minorHAnsi"/>
          <w:b/>
          <w:spacing w:val="-5"/>
          <w:w w:val="105"/>
          <w:sz w:val="16"/>
        </w:rPr>
        <w:t xml:space="preserve"> </w:t>
      </w:r>
      <w:r w:rsidRPr="003311DC">
        <w:rPr>
          <w:rFonts w:asciiTheme="minorHAnsi" w:hAnsiTheme="minorHAnsi" w:cstheme="minorHAnsi"/>
          <w:b/>
          <w:w w:val="105"/>
          <w:sz w:val="16"/>
        </w:rPr>
        <w:t>περιπατητήρας</w:t>
      </w:r>
    </w:p>
    <w:p w:rsidR="00981E97" w:rsidRPr="003311DC" w:rsidRDefault="00981E97">
      <w:pPr>
        <w:pStyle w:val="a3"/>
        <w:rPr>
          <w:rFonts w:asciiTheme="minorHAnsi" w:hAnsiTheme="minorHAnsi" w:cstheme="minorHAnsi"/>
          <w:b/>
          <w:sz w:val="17"/>
        </w:rPr>
      </w:pPr>
    </w:p>
    <w:p w:rsidR="00981E97" w:rsidRPr="003311DC" w:rsidRDefault="00F93013">
      <w:pPr>
        <w:spacing w:before="1" w:line="283" w:lineRule="auto"/>
        <w:ind w:left="313" w:right="3374"/>
        <w:jc w:val="both"/>
        <w:rPr>
          <w:rFonts w:asciiTheme="minorHAnsi" w:hAnsiTheme="minorHAnsi" w:cstheme="minorHAnsi"/>
          <w:sz w:val="16"/>
        </w:rPr>
      </w:pPr>
      <w:r w:rsidRPr="003311DC">
        <w:rPr>
          <w:rFonts w:asciiTheme="minorHAnsi" w:hAnsiTheme="minorHAnsi" w:cstheme="minorHAnsi"/>
          <w:w w:val="105"/>
          <w:sz w:val="16"/>
        </w:rPr>
        <w:t>Ο</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περιπατητήρας</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μεταλλικής</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κατασκευής,</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τροχήλατος,</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πτυσσόμενος,</w:t>
      </w:r>
      <w:r w:rsidRPr="003311DC">
        <w:rPr>
          <w:rFonts w:asciiTheme="minorHAnsi" w:hAnsiTheme="minorHAnsi" w:cstheme="minorHAnsi"/>
          <w:spacing w:val="-21"/>
          <w:w w:val="105"/>
          <w:sz w:val="16"/>
        </w:rPr>
        <w:t xml:space="preserve"> </w:t>
      </w:r>
      <w:r w:rsidRPr="003311DC">
        <w:rPr>
          <w:rFonts w:asciiTheme="minorHAnsi" w:hAnsiTheme="minorHAnsi" w:cstheme="minorHAnsi"/>
          <w:w w:val="105"/>
          <w:sz w:val="16"/>
        </w:rPr>
        <w:t>ρυθμιζόμενου ύψους.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Η</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κατασκευή</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του</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στιβαρή,</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ανθεκτική</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σε</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καταπονήσεις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παρέχει</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πλήρη ασφάλεια του</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χρήστη.</w:t>
      </w:r>
    </w:p>
    <w:p w:rsidR="00981E97" w:rsidRPr="003311DC" w:rsidRDefault="00F93013">
      <w:pPr>
        <w:spacing w:before="1" w:line="285" w:lineRule="auto"/>
        <w:ind w:left="313" w:right="3091"/>
        <w:rPr>
          <w:rFonts w:asciiTheme="minorHAnsi" w:hAnsiTheme="minorHAnsi" w:cstheme="minorHAnsi"/>
          <w:sz w:val="16"/>
        </w:rPr>
      </w:pPr>
      <w:r w:rsidRPr="003311DC">
        <w:rPr>
          <w:rFonts w:asciiTheme="minorHAnsi" w:hAnsiTheme="minorHAnsi" w:cstheme="minorHAnsi"/>
          <w:w w:val="105"/>
          <w:sz w:val="16"/>
        </w:rPr>
        <w:t>Ο</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περιπατητήρας</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είναι</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κατασκευασμένος</w:t>
      </w:r>
      <w:r w:rsidRPr="003311DC">
        <w:rPr>
          <w:rFonts w:asciiTheme="minorHAnsi" w:hAnsiTheme="minorHAnsi" w:cstheme="minorHAnsi"/>
          <w:spacing w:val="-17"/>
          <w:w w:val="105"/>
          <w:sz w:val="16"/>
        </w:rPr>
        <w:t xml:space="preserve"> </w:t>
      </w:r>
      <w:r w:rsidRPr="003311DC">
        <w:rPr>
          <w:rFonts w:asciiTheme="minorHAnsi" w:hAnsiTheme="minorHAnsi" w:cstheme="minorHAnsi"/>
          <w:w w:val="105"/>
          <w:sz w:val="16"/>
        </w:rPr>
        <w:t>από</w:t>
      </w:r>
      <w:r w:rsidRPr="003311DC">
        <w:rPr>
          <w:rFonts w:asciiTheme="minorHAnsi" w:hAnsiTheme="minorHAnsi" w:cstheme="minorHAnsi"/>
          <w:spacing w:val="-19"/>
          <w:w w:val="105"/>
          <w:sz w:val="16"/>
        </w:rPr>
        <w:t xml:space="preserve"> </w:t>
      </w:r>
      <w:r w:rsidRPr="003311DC">
        <w:rPr>
          <w:rFonts w:asciiTheme="minorHAnsi" w:hAnsiTheme="minorHAnsi" w:cstheme="minorHAnsi"/>
          <w:w w:val="105"/>
          <w:sz w:val="16"/>
        </w:rPr>
        <w:t>σωληνωτό</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βαμμένο</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6"/>
          <w:w w:val="105"/>
          <w:sz w:val="16"/>
        </w:rPr>
        <w:t xml:space="preserve"> </w:t>
      </w:r>
      <w:r w:rsidRPr="003311DC">
        <w:rPr>
          <w:rFonts w:asciiTheme="minorHAnsi" w:hAnsiTheme="minorHAnsi" w:cstheme="minorHAnsi"/>
          <w:w w:val="105"/>
          <w:sz w:val="16"/>
        </w:rPr>
        <w:t>ηλεκτροστατική</w:t>
      </w:r>
      <w:r w:rsidRPr="003311DC">
        <w:rPr>
          <w:rFonts w:asciiTheme="minorHAnsi" w:hAnsiTheme="minorHAnsi" w:cstheme="minorHAnsi"/>
          <w:spacing w:val="-18"/>
          <w:w w:val="105"/>
          <w:sz w:val="16"/>
        </w:rPr>
        <w:t xml:space="preserve"> </w:t>
      </w:r>
      <w:r w:rsidRPr="003311DC">
        <w:rPr>
          <w:rFonts w:asciiTheme="minorHAnsi" w:hAnsiTheme="minorHAnsi" w:cstheme="minorHAnsi"/>
          <w:w w:val="105"/>
          <w:sz w:val="16"/>
        </w:rPr>
        <w:t>βαφή, να είναι ελαφρύς και να κλείνει με εύκολο και ασφαλή</w:t>
      </w:r>
      <w:r w:rsidRPr="003311DC">
        <w:rPr>
          <w:rFonts w:asciiTheme="minorHAnsi" w:hAnsiTheme="minorHAnsi" w:cstheme="minorHAnsi"/>
          <w:spacing w:val="-32"/>
          <w:w w:val="105"/>
          <w:sz w:val="16"/>
        </w:rPr>
        <w:t xml:space="preserve"> </w:t>
      </w:r>
      <w:r w:rsidRPr="003311DC">
        <w:rPr>
          <w:rFonts w:asciiTheme="minorHAnsi" w:hAnsiTheme="minorHAnsi" w:cstheme="minorHAnsi"/>
          <w:w w:val="105"/>
          <w:sz w:val="16"/>
        </w:rPr>
        <w:t>τρόπο.</w:t>
      </w:r>
    </w:p>
    <w:p w:rsidR="00981E97" w:rsidRPr="003311DC" w:rsidRDefault="00F93013">
      <w:pPr>
        <w:spacing w:line="283" w:lineRule="auto"/>
        <w:ind w:left="313" w:right="3032"/>
        <w:rPr>
          <w:rFonts w:asciiTheme="minorHAnsi" w:hAnsiTheme="minorHAnsi" w:cstheme="minorHAnsi"/>
          <w:sz w:val="16"/>
        </w:rPr>
      </w:pPr>
      <w:r w:rsidRPr="003311DC">
        <w:rPr>
          <w:rFonts w:asciiTheme="minorHAnsi" w:hAnsiTheme="minorHAnsi" w:cstheme="minorHAnsi"/>
          <w:w w:val="105"/>
          <w:sz w:val="16"/>
        </w:rPr>
        <w:t>Να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4</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τροχούς,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συμπαγείς,</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με</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κίνηση</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μόνο</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προς</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τα</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εμπρός.</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Οι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δύο</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εμπρόσθιοι</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τροχοί</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να είναι</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περιστρεφόμενοι</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οι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δύο</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οπίσθιοι</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σταθεροί</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διαθέτουν</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αυτόματα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φρένα,</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τα</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οποία να εμποδίζουν και την οπίσθια κίνηση του</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περιπατητήρα.</w:t>
      </w:r>
    </w:p>
    <w:p w:rsidR="00981E97" w:rsidRPr="003311DC" w:rsidRDefault="00F93013">
      <w:pPr>
        <w:spacing w:before="1" w:line="283" w:lineRule="auto"/>
        <w:ind w:left="313" w:right="3032"/>
        <w:rPr>
          <w:rFonts w:asciiTheme="minorHAnsi" w:hAnsiTheme="minorHAnsi" w:cstheme="minorHAnsi"/>
          <w:sz w:val="16"/>
        </w:rPr>
      </w:pPr>
      <w:r w:rsidRPr="003311DC">
        <w:rPr>
          <w:rFonts w:asciiTheme="minorHAnsi" w:hAnsiTheme="minorHAnsi" w:cstheme="minorHAnsi"/>
          <w:w w:val="105"/>
          <w:sz w:val="16"/>
        </w:rPr>
        <w:t>Να</w:t>
      </w:r>
      <w:r w:rsidRPr="003311DC">
        <w:rPr>
          <w:rFonts w:asciiTheme="minorHAnsi" w:hAnsiTheme="minorHAnsi" w:cstheme="minorHAnsi"/>
          <w:spacing w:val="-23"/>
          <w:w w:val="105"/>
          <w:sz w:val="16"/>
        </w:rPr>
        <w:t xml:space="preserve"> </w:t>
      </w:r>
      <w:r w:rsidRPr="003311DC">
        <w:rPr>
          <w:rFonts w:asciiTheme="minorHAnsi" w:hAnsiTheme="minorHAnsi" w:cstheme="minorHAnsi"/>
          <w:w w:val="105"/>
          <w:sz w:val="16"/>
        </w:rPr>
        <w:t>συμπεριλαμβάνονται:</w:t>
      </w:r>
      <w:r w:rsidRPr="003311DC">
        <w:rPr>
          <w:rFonts w:asciiTheme="minorHAnsi" w:hAnsiTheme="minorHAnsi" w:cstheme="minorHAnsi"/>
          <w:spacing w:val="-21"/>
          <w:w w:val="105"/>
          <w:sz w:val="16"/>
        </w:rPr>
        <w:t xml:space="preserve"> </w:t>
      </w:r>
      <w:r w:rsidRPr="003311DC">
        <w:rPr>
          <w:rFonts w:asciiTheme="minorHAnsi" w:hAnsiTheme="minorHAnsi" w:cstheme="minorHAnsi"/>
          <w:w w:val="105"/>
          <w:sz w:val="16"/>
        </w:rPr>
        <w:t>«χωστά»</w:t>
      </w:r>
      <w:r w:rsidRPr="003311DC">
        <w:rPr>
          <w:rFonts w:asciiTheme="minorHAnsi" w:hAnsiTheme="minorHAnsi" w:cstheme="minorHAnsi"/>
          <w:spacing w:val="-21"/>
          <w:w w:val="105"/>
          <w:sz w:val="16"/>
        </w:rPr>
        <w:t xml:space="preserve"> </w:t>
      </w:r>
      <w:r w:rsidRPr="003311DC">
        <w:rPr>
          <w:rFonts w:asciiTheme="minorHAnsi" w:hAnsiTheme="minorHAnsi" w:cstheme="minorHAnsi"/>
          <w:w w:val="105"/>
          <w:sz w:val="16"/>
        </w:rPr>
        <w:t>στηρίγματα</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βραχιόνων</w:t>
      </w:r>
      <w:r w:rsidRPr="003311DC">
        <w:rPr>
          <w:rFonts w:asciiTheme="minorHAnsi" w:hAnsiTheme="minorHAnsi" w:cstheme="minorHAnsi"/>
          <w:spacing w:val="-22"/>
          <w:w w:val="105"/>
          <w:sz w:val="16"/>
        </w:rPr>
        <w:t xml:space="preserve"> </w:t>
      </w:r>
      <w:r w:rsidRPr="003311DC">
        <w:rPr>
          <w:rFonts w:asciiTheme="minorHAnsi" w:hAnsiTheme="minorHAnsi" w:cstheme="minorHAnsi"/>
          <w:w w:val="105"/>
          <w:sz w:val="16"/>
        </w:rPr>
        <w:t>ρυθμιζόμενου</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ύψους</w:t>
      </w:r>
      <w:r w:rsidRPr="003311DC">
        <w:rPr>
          <w:rFonts w:asciiTheme="minorHAnsi" w:hAnsiTheme="minorHAnsi" w:cstheme="minorHAnsi"/>
          <w:spacing w:val="-21"/>
          <w:w w:val="105"/>
          <w:sz w:val="16"/>
        </w:rPr>
        <w:t xml:space="preserve"> </w:t>
      </w:r>
      <w:r w:rsidRPr="003311DC">
        <w:rPr>
          <w:rFonts w:asciiTheme="minorHAnsi" w:hAnsiTheme="minorHAnsi" w:cstheme="minorHAnsi"/>
          <w:w w:val="105"/>
          <w:sz w:val="16"/>
        </w:rPr>
        <w:t>&amp;</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απόστασης</w:t>
      </w:r>
      <w:r w:rsidRPr="003311DC">
        <w:rPr>
          <w:rFonts w:asciiTheme="minorHAnsi" w:hAnsiTheme="minorHAnsi" w:cstheme="minorHAnsi"/>
          <w:spacing w:val="-20"/>
          <w:w w:val="105"/>
          <w:sz w:val="16"/>
        </w:rPr>
        <w:t xml:space="preserve"> </w:t>
      </w:r>
      <w:r w:rsidRPr="003311DC">
        <w:rPr>
          <w:rFonts w:asciiTheme="minorHAnsi" w:hAnsiTheme="minorHAnsi" w:cstheme="minorHAnsi"/>
          <w:w w:val="105"/>
          <w:sz w:val="16"/>
        </w:rPr>
        <w:t>με χειρολαβή</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&amp;</w:t>
      </w:r>
      <w:r w:rsidRPr="003311DC">
        <w:rPr>
          <w:rFonts w:asciiTheme="minorHAnsi" w:hAnsiTheme="minorHAnsi" w:cstheme="minorHAnsi"/>
          <w:spacing w:val="-8"/>
          <w:w w:val="105"/>
          <w:sz w:val="16"/>
        </w:rPr>
        <w:t xml:space="preserve"> </w:t>
      </w:r>
      <w:r w:rsidRPr="003311DC">
        <w:rPr>
          <w:rFonts w:asciiTheme="minorHAnsi" w:hAnsiTheme="minorHAnsi" w:cstheme="minorHAnsi"/>
          <w:w w:val="105"/>
          <w:sz w:val="16"/>
        </w:rPr>
        <w:t>ειδικός</w:t>
      </w:r>
      <w:r w:rsidRPr="003311DC">
        <w:rPr>
          <w:rFonts w:asciiTheme="minorHAnsi" w:hAnsiTheme="minorHAnsi" w:cstheme="minorHAnsi"/>
          <w:spacing w:val="-4"/>
          <w:w w:val="105"/>
          <w:sz w:val="16"/>
        </w:rPr>
        <w:t xml:space="preserve"> </w:t>
      </w:r>
      <w:r w:rsidRPr="003311DC">
        <w:rPr>
          <w:rFonts w:asciiTheme="minorHAnsi" w:hAnsiTheme="minorHAnsi" w:cstheme="minorHAnsi"/>
          <w:w w:val="105"/>
          <w:sz w:val="16"/>
        </w:rPr>
        <w:t>ιμάντας</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«παντελονάκι»</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7"/>
          <w:w w:val="105"/>
          <w:sz w:val="16"/>
        </w:rPr>
        <w:t xml:space="preserve"> </w:t>
      </w:r>
      <w:r w:rsidRPr="003311DC">
        <w:rPr>
          <w:rFonts w:asciiTheme="minorHAnsi" w:hAnsiTheme="minorHAnsi" w:cstheme="minorHAnsi"/>
          <w:w w:val="105"/>
          <w:sz w:val="16"/>
        </w:rPr>
        <w:t>την</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σταθεροποίηση</w:t>
      </w:r>
      <w:r w:rsidRPr="003311DC">
        <w:rPr>
          <w:rFonts w:asciiTheme="minorHAnsi" w:hAnsiTheme="minorHAnsi" w:cstheme="minorHAnsi"/>
          <w:spacing w:val="-6"/>
          <w:w w:val="105"/>
          <w:sz w:val="16"/>
        </w:rPr>
        <w:t xml:space="preserve"> </w:t>
      </w:r>
      <w:r w:rsidRPr="003311DC">
        <w:rPr>
          <w:rFonts w:asciiTheme="minorHAnsi" w:hAnsiTheme="minorHAnsi" w:cstheme="minorHAnsi"/>
          <w:w w:val="105"/>
          <w:sz w:val="16"/>
        </w:rPr>
        <w:t>του</w:t>
      </w:r>
      <w:r w:rsidRPr="003311DC">
        <w:rPr>
          <w:rFonts w:asciiTheme="minorHAnsi" w:hAnsiTheme="minorHAnsi" w:cstheme="minorHAnsi"/>
          <w:spacing w:val="-5"/>
          <w:w w:val="105"/>
          <w:sz w:val="16"/>
        </w:rPr>
        <w:t xml:space="preserve"> </w:t>
      </w:r>
      <w:r w:rsidRPr="003311DC">
        <w:rPr>
          <w:rFonts w:asciiTheme="minorHAnsi" w:hAnsiTheme="minorHAnsi" w:cstheme="minorHAnsi"/>
          <w:w w:val="105"/>
          <w:sz w:val="16"/>
        </w:rPr>
        <w:t>κορμού.</w:t>
      </w:r>
    </w:p>
    <w:p w:rsidR="00981E97" w:rsidRPr="003311DC" w:rsidRDefault="00F93013">
      <w:pPr>
        <w:spacing w:before="1"/>
        <w:ind w:left="313"/>
        <w:rPr>
          <w:rFonts w:asciiTheme="minorHAnsi" w:hAnsiTheme="minorHAnsi" w:cstheme="minorHAnsi"/>
          <w:sz w:val="16"/>
        </w:rPr>
      </w:pPr>
      <w:r w:rsidRPr="003311DC">
        <w:rPr>
          <w:rFonts w:asciiTheme="minorHAnsi" w:hAnsiTheme="minorHAnsi" w:cstheme="minorHAnsi"/>
          <w:w w:val="105"/>
          <w:sz w:val="16"/>
        </w:rPr>
        <w:t>Να συμπεριλαμβάνει ροδάκια αντιστήριξης</w:t>
      </w: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21"/>
        </w:rPr>
      </w:pPr>
    </w:p>
    <w:tbl>
      <w:tblPr>
        <w:tblStyle w:val="TableNormal"/>
        <w:tblW w:w="0" w:type="auto"/>
        <w:tblInd w:w="29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844"/>
        <w:gridCol w:w="1909"/>
        <w:gridCol w:w="2101"/>
      </w:tblGrid>
      <w:tr w:rsidR="00981E97" w:rsidRPr="003311DC">
        <w:trPr>
          <w:trHeight w:val="496"/>
        </w:trPr>
        <w:tc>
          <w:tcPr>
            <w:tcW w:w="3844" w:type="dxa"/>
          </w:tcPr>
          <w:p w:rsidR="00981E97" w:rsidRPr="003311DC" w:rsidRDefault="00981E97">
            <w:pPr>
              <w:pStyle w:val="TableParagraph"/>
              <w:rPr>
                <w:rFonts w:asciiTheme="minorHAnsi" w:hAnsiTheme="minorHAnsi" w:cstheme="minorHAnsi"/>
                <w:sz w:val="16"/>
              </w:rPr>
            </w:pPr>
          </w:p>
        </w:tc>
        <w:tc>
          <w:tcPr>
            <w:tcW w:w="1909" w:type="dxa"/>
          </w:tcPr>
          <w:p w:rsidR="00981E97" w:rsidRPr="003311DC" w:rsidRDefault="00F93013">
            <w:pPr>
              <w:pStyle w:val="TableParagraph"/>
              <w:spacing w:before="22"/>
              <w:ind w:left="297" w:right="293"/>
              <w:jc w:val="center"/>
              <w:rPr>
                <w:rFonts w:asciiTheme="minorHAnsi" w:hAnsiTheme="minorHAnsi" w:cstheme="minorHAnsi"/>
                <w:b/>
                <w:sz w:val="16"/>
              </w:rPr>
            </w:pPr>
            <w:r w:rsidRPr="003311DC">
              <w:rPr>
                <w:rFonts w:asciiTheme="minorHAnsi" w:hAnsiTheme="minorHAnsi" w:cstheme="minorHAnsi"/>
                <w:b/>
                <w:w w:val="105"/>
                <w:sz w:val="16"/>
              </w:rPr>
              <w:t>ΜΕΓΕΘΟΣ 1 /</w:t>
            </w:r>
          </w:p>
          <w:p w:rsidR="00981E97" w:rsidRPr="003311DC" w:rsidRDefault="00F93013">
            <w:pPr>
              <w:pStyle w:val="TableParagraph"/>
              <w:spacing w:before="37"/>
              <w:ind w:left="297" w:right="293"/>
              <w:jc w:val="center"/>
              <w:rPr>
                <w:rFonts w:asciiTheme="minorHAnsi" w:hAnsiTheme="minorHAnsi" w:cstheme="minorHAnsi"/>
                <w:b/>
                <w:sz w:val="16"/>
              </w:rPr>
            </w:pPr>
            <w:r w:rsidRPr="003311DC">
              <w:rPr>
                <w:rFonts w:asciiTheme="minorHAnsi" w:hAnsiTheme="minorHAnsi" w:cstheme="minorHAnsi"/>
                <w:b/>
                <w:w w:val="105"/>
                <w:sz w:val="16"/>
              </w:rPr>
              <w:t>εκατοστά</w:t>
            </w:r>
          </w:p>
        </w:tc>
        <w:tc>
          <w:tcPr>
            <w:tcW w:w="2101" w:type="dxa"/>
          </w:tcPr>
          <w:p w:rsidR="00981E97" w:rsidRPr="003311DC" w:rsidRDefault="00F93013">
            <w:pPr>
              <w:pStyle w:val="TableParagraph"/>
              <w:spacing w:before="22"/>
              <w:ind w:left="397" w:right="387"/>
              <w:jc w:val="center"/>
              <w:rPr>
                <w:rFonts w:asciiTheme="minorHAnsi" w:hAnsiTheme="minorHAnsi" w:cstheme="minorHAnsi"/>
                <w:b/>
                <w:sz w:val="16"/>
              </w:rPr>
            </w:pPr>
            <w:r w:rsidRPr="003311DC">
              <w:rPr>
                <w:rFonts w:asciiTheme="minorHAnsi" w:hAnsiTheme="minorHAnsi" w:cstheme="minorHAnsi"/>
                <w:b/>
                <w:w w:val="105"/>
                <w:sz w:val="16"/>
              </w:rPr>
              <w:t>ΜΕΓΕΘΟΣ 2 /</w:t>
            </w:r>
          </w:p>
          <w:p w:rsidR="00981E97" w:rsidRPr="003311DC" w:rsidRDefault="00F93013">
            <w:pPr>
              <w:pStyle w:val="TableParagraph"/>
              <w:spacing w:before="37"/>
              <w:ind w:left="397" w:right="387"/>
              <w:jc w:val="center"/>
              <w:rPr>
                <w:rFonts w:asciiTheme="minorHAnsi" w:hAnsiTheme="minorHAnsi" w:cstheme="minorHAnsi"/>
                <w:b/>
                <w:sz w:val="16"/>
              </w:rPr>
            </w:pPr>
            <w:r w:rsidRPr="003311DC">
              <w:rPr>
                <w:rFonts w:asciiTheme="minorHAnsi" w:hAnsiTheme="minorHAnsi" w:cstheme="minorHAnsi"/>
                <w:b/>
                <w:w w:val="105"/>
                <w:sz w:val="16"/>
              </w:rPr>
              <w:t>εκατοστά</w:t>
            </w:r>
          </w:p>
        </w:tc>
      </w:tr>
      <w:tr w:rsidR="00981E97" w:rsidRPr="003311DC">
        <w:trPr>
          <w:trHeight w:val="266"/>
        </w:trPr>
        <w:tc>
          <w:tcPr>
            <w:tcW w:w="3844" w:type="dxa"/>
          </w:tcPr>
          <w:p w:rsidR="00981E97" w:rsidRPr="003311DC" w:rsidRDefault="00F93013">
            <w:pPr>
              <w:pStyle w:val="TableParagraph"/>
              <w:spacing w:before="21"/>
              <w:ind w:left="19"/>
              <w:rPr>
                <w:rFonts w:asciiTheme="minorHAnsi" w:hAnsiTheme="minorHAnsi" w:cstheme="minorHAnsi"/>
                <w:sz w:val="16"/>
              </w:rPr>
            </w:pPr>
            <w:r w:rsidRPr="003311DC">
              <w:rPr>
                <w:rFonts w:asciiTheme="minorHAnsi" w:hAnsiTheme="minorHAnsi" w:cstheme="minorHAnsi"/>
                <w:w w:val="105"/>
                <w:sz w:val="16"/>
              </w:rPr>
              <w:t>Πλάτος μεταξύ χειρολαβών (J)</w:t>
            </w:r>
          </w:p>
        </w:tc>
        <w:tc>
          <w:tcPr>
            <w:tcW w:w="1909" w:type="dxa"/>
          </w:tcPr>
          <w:p w:rsidR="00981E97" w:rsidRPr="003311DC" w:rsidRDefault="00F93013">
            <w:pPr>
              <w:pStyle w:val="TableParagraph"/>
              <w:spacing w:before="21"/>
              <w:ind w:left="22"/>
              <w:rPr>
                <w:rFonts w:asciiTheme="minorHAnsi" w:hAnsiTheme="minorHAnsi" w:cstheme="minorHAnsi"/>
                <w:sz w:val="16"/>
              </w:rPr>
            </w:pPr>
            <w:r w:rsidRPr="003311DC">
              <w:rPr>
                <w:rFonts w:asciiTheme="minorHAnsi" w:hAnsiTheme="minorHAnsi" w:cstheme="minorHAnsi"/>
                <w:w w:val="105"/>
                <w:sz w:val="16"/>
              </w:rPr>
              <w:t>27-55</w:t>
            </w:r>
          </w:p>
        </w:tc>
        <w:tc>
          <w:tcPr>
            <w:tcW w:w="2101" w:type="dxa"/>
          </w:tcPr>
          <w:p w:rsidR="00981E97" w:rsidRPr="003311DC" w:rsidRDefault="00F93013">
            <w:pPr>
              <w:pStyle w:val="TableParagraph"/>
              <w:spacing w:before="21"/>
              <w:ind w:left="23"/>
              <w:rPr>
                <w:rFonts w:asciiTheme="minorHAnsi" w:hAnsiTheme="minorHAnsi" w:cstheme="minorHAnsi"/>
                <w:sz w:val="16"/>
              </w:rPr>
            </w:pPr>
            <w:r w:rsidRPr="003311DC">
              <w:rPr>
                <w:rFonts w:asciiTheme="minorHAnsi" w:hAnsiTheme="minorHAnsi" w:cstheme="minorHAnsi"/>
                <w:w w:val="105"/>
                <w:sz w:val="16"/>
              </w:rPr>
              <w:t>35-69</w:t>
            </w:r>
          </w:p>
        </w:tc>
      </w:tr>
      <w:tr w:rsidR="00981E97" w:rsidRPr="003311DC">
        <w:trPr>
          <w:trHeight w:val="499"/>
        </w:trPr>
        <w:tc>
          <w:tcPr>
            <w:tcW w:w="3844" w:type="dxa"/>
          </w:tcPr>
          <w:p w:rsidR="00981E97" w:rsidRPr="003311DC" w:rsidRDefault="00F93013">
            <w:pPr>
              <w:pStyle w:val="TableParagraph"/>
              <w:spacing w:before="138"/>
              <w:ind w:left="19"/>
              <w:rPr>
                <w:rFonts w:asciiTheme="minorHAnsi" w:hAnsiTheme="minorHAnsi" w:cstheme="minorHAnsi"/>
                <w:sz w:val="16"/>
              </w:rPr>
            </w:pPr>
            <w:r w:rsidRPr="003311DC">
              <w:rPr>
                <w:rFonts w:asciiTheme="minorHAnsi" w:hAnsiTheme="minorHAnsi" w:cstheme="minorHAnsi"/>
                <w:w w:val="105"/>
                <w:sz w:val="16"/>
              </w:rPr>
              <w:t>Ύψος από το δάπεδο έως τις χειρολαβές (K)</w:t>
            </w:r>
          </w:p>
        </w:tc>
        <w:tc>
          <w:tcPr>
            <w:tcW w:w="1909" w:type="dxa"/>
          </w:tcPr>
          <w:p w:rsidR="00981E97" w:rsidRPr="003311DC" w:rsidRDefault="00F93013">
            <w:pPr>
              <w:pStyle w:val="TableParagraph"/>
              <w:spacing w:before="138"/>
              <w:ind w:left="22"/>
              <w:rPr>
                <w:rFonts w:asciiTheme="minorHAnsi" w:hAnsiTheme="minorHAnsi" w:cstheme="minorHAnsi"/>
                <w:sz w:val="16"/>
              </w:rPr>
            </w:pPr>
            <w:r w:rsidRPr="003311DC">
              <w:rPr>
                <w:rFonts w:asciiTheme="minorHAnsi" w:hAnsiTheme="minorHAnsi" w:cstheme="minorHAnsi"/>
                <w:w w:val="105"/>
                <w:sz w:val="16"/>
              </w:rPr>
              <w:t>39-70</w:t>
            </w:r>
          </w:p>
        </w:tc>
        <w:tc>
          <w:tcPr>
            <w:tcW w:w="2101" w:type="dxa"/>
          </w:tcPr>
          <w:p w:rsidR="00981E97" w:rsidRPr="003311DC" w:rsidRDefault="00F93013">
            <w:pPr>
              <w:pStyle w:val="TableParagraph"/>
              <w:spacing w:before="138"/>
              <w:ind w:left="23"/>
              <w:rPr>
                <w:rFonts w:asciiTheme="minorHAnsi" w:hAnsiTheme="minorHAnsi" w:cstheme="minorHAnsi"/>
                <w:sz w:val="16"/>
              </w:rPr>
            </w:pPr>
            <w:r w:rsidRPr="003311DC">
              <w:rPr>
                <w:rFonts w:asciiTheme="minorHAnsi" w:hAnsiTheme="minorHAnsi" w:cstheme="minorHAnsi"/>
                <w:w w:val="105"/>
                <w:sz w:val="16"/>
              </w:rPr>
              <w:t>70-100</w:t>
            </w:r>
          </w:p>
        </w:tc>
      </w:tr>
      <w:tr w:rsidR="00981E97" w:rsidRPr="003311DC">
        <w:trPr>
          <w:trHeight w:val="272"/>
        </w:trPr>
        <w:tc>
          <w:tcPr>
            <w:tcW w:w="3844" w:type="dxa"/>
          </w:tcPr>
          <w:p w:rsidR="00981E97" w:rsidRPr="003311DC" w:rsidRDefault="00F93013">
            <w:pPr>
              <w:pStyle w:val="TableParagraph"/>
              <w:spacing w:before="25"/>
              <w:ind w:left="19"/>
              <w:rPr>
                <w:rFonts w:asciiTheme="minorHAnsi" w:hAnsiTheme="minorHAnsi" w:cstheme="minorHAnsi"/>
                <w:sz w:val="16"/>
              </w:rPr>
            </w:pPr>
            <w:r w:rsidRPr="003311DC">
              <w:rPr>
                <w:rFonts w:asciiTheme="minorHAnsi" w:hAnsiTheme="minorHAnsi" w:cstheme="minorHAnsi"/>
                <w:w w:val="105"/>
                <w:sz w:val="16"/>
              </w:rPr>
              <w:t>Πλάτος (G)</w:t>
            </w:r>
          </w:p>
        </w:tc>
        <w:tc>
          <w:tcPr>
            <w:tcW w:w="1909" w:type="dxa"/>
          </w:tcPr>
          <w:p w:rsidR="00981E97" w:rsidRPr="003311DC" w:rsidRDefault="00F93013">
            <w:pPr>
              <w:pStyle w:val="TableParagraph"/>
              <w:spacing w:before="25"/>
              <w:ind w:left="22"/>
              <w:rPr>
                <w:rFonts w:asciiTheme="minorHAnsi" w:hAnsiTheme="minorHAnsi" w:cstheme="minorHAnsi"/>
                <w:sz w:val="16"/>
              </w:rPr>
            </w:pPr>
            <w:r w:rsidRPr="003311DC">
              <w:rPr>
                <w:rFonts w:asciiTheme="minorHAnsi" w:hAnsiTheme="minorHAnsi" w:cstheme="minorHAnsi"/>
                <w:w w:val="105"/>
                <w:sz w:val="16"/>
              </w:rPr>
              <w:t>62</w:t>
            </w:r>
          </w:p>
        </w:tc>
        <w:tc>
          <w:tcPr>
            <w:tcW w:w="2101" w:type="dxa"/>
          </w:tcPr>
          <w:p w:rsidR="00981E97" w:rsidRPr="003311DC" w:rsidRDefault="00F93013">
            <w:pPr>
              <w:pStyle w:val="TableParagraph"/>
              <w:spacing w:before="25"/>
              <w:ind w:left="23"/>
              <w:rPr>
                <w:rFonts w:asciiTheme="minorHAnsi" w:hAnsiTheme="minorHAnsi" w:cstheme="minorHAnsi"/>
                <w:sz w:val="16"/>
              </w:rPr>
            </w:pPr>
            <w:r w:rsidRPr="003311DC">
              <w:rPr>
                <w:rFonts w:asciiTheme="minorHAnsi" w:hAnsiTheme="minorHAnsi" w:cstheme="minorHAnsi"/>
                <w:w w:val="105"/>
                <w:sz w:val="16"/>
              </w:rPr>
              <w:t>69</w:t>
            </w:r>
          </w:p>
        </w:tc>
      </w:tr>
      <w:tr w:rsidR="00981E97" w:rsidRPr="003311DC">
        <w:trPr>
          <w:trHeight w:val="266"/>
        </w:trPr>
        <w:tc>
          <w:tcPr>
            <w:tcW w:w="3844" w:type="dxa"/>
          </w:tcPr>
          <w:p w:rsidR="00981E97" w:rsidRPr="003311DC" w:rsidRDefault="00F93013">
            <w:pPr>
              <w:pStyle w:val="TableParagraph"/>
              <w:spacing w:before="23"/>
              <w:ind w:left="19"/>
              <w:rPr>
                <w:rFonts w:asciiTheme="minorHAnsi" w:hAnsiTheme="minorHAnsi" w:cstheme="minorHAnsi"/>
                <w:sz w:val="16"/>
              </w:rPr>
            </w:pPr>
            <w:r w:rsidRPr="003311DC">
              <w:rPr>
                <w:rFonts w:asciiTheme="minorHAnsi" w:hAnsiTheme="minorHAnsi" w:cstheme="minorHAnsi"/>
                <w:w w:val="105"/>
                <w:sz w:val="16"/>
              </w:rPr>
              <w:t>Μήκος (Η)</w:t>
            </w:r>
          </w:p>
        </w:tc>
        <w:tc>
          <w:tcPr>
            <w:tcW w:w="1909" w:type="dxa"/>
          </w:tcPr>
          <w:p w:rsidR="00981E97" w:rsidRPr="003311DC" w:rsidRDefault="00F93013">
            <w:pPr>
              <w:pStyle w:val="TableParagraph"/>
              <w:spacing w:before="23"/>
              <w:ind w:left="22"/>
              <w:rPr>
                <w:rFonts w:asciiTheme="minorHAnsi" w:hAnsiTheme="minorHAnsi" w:cstheme="minorHAnsi"/>
                <w:sz w:val="16"/>
              </w:rPr>
            </w:pPr>
            <w:r w:rsidRPr="003311DC">
              <w:rPr>
                <w:rFonts w:asciiTheme="minorHAnsi" w:hAnsiTheme="minorHAnsi" w:cstheme="minorHAnsi"/>
                <w:w w:val="105"/>
                <w:sz w:val="16"/>
              </w:rPr>
              <w:t>72</w:t>
            </w:r>
          </w:p>
        </w:tc>
        <w:tc>
          <w:tcPr>
            <w:tcW w:w="2101" w:type="dxa"/>
          </w:tcPr>
          <w:p w:rsidR="00981E97" w:rsidRPr="003311DC" w:rsidRDefault="00F93013">
            <w:pPr>
              <w:pStyle w:val="TableParagraph"/>
              <w:spacing w:before="23"/>
              <w:ind w:left="23"/>
              <w:rPr>
                <w:rFonts w:asciiTheme="minorHAnsi" w:hAnsiTheme="minorHAnsi" w:cstheme="minorHAnsi"/>
                <w:sz w:val="16"/>
              </w:rPr>
            </w:pPr>
            <w:r w:rsidRPr="003311DC">
              <w:rPr>
                <w:rFonts w:asciiTheme="minorHAnsi" w:hAnsiTheme="minorHAnsi" w:cstheme="minorHAnsi"/>
                <w:w w:val="105"/>
                <w:sz w:val="16"/>
              </w:rPr>
              <w:t>87</w:t>
            </w:r>
          </w:p>
        </w:tc>
      </w:tr>
      <w:tr w:rsidR="00981E97" w:rsidRPr="003311DC">
        <w:trPr>
          <w:trHeight w:val="274"/>
        </w:trPr>
        <w:tc>
          <w:tcPr>
            <w:tcW w:w="3844" w:type="dxa"/>
          </w:tcPr>
          <w:p w:rsidR="00981E97" w:rsidRPr="003311DC" w:rsidRDefault="00F93013">
            <w:pPr>
              <w:pStyle w:val="TableParagraph"/>
              <w:spacing w:before="28"/>
              <w:ind w:left="19"/>
              <w:rPr>
                <w:rFonts w:asciiTheme="minorHAnsi" w:hAnsiTheme="minorHAnsi" w:cstheme="minorHAnsi"/>
                <w:sz w:val="16"/>
              </w:rPr>
            </w:pPr>
            <w:r w:rsidRPr="003311DC">
              <w:rPr>
                <w:rFonts w:asciiTheme="minorHAnsi" w:hAnsiTheme="minorHAnsi" w:cstheme="minorHAnsi"/>
                <w:w w:val="105"/>
                <w:sz w:val="16"/>
              </w:rPr>
              <w:t>Ύψος σκελετού (I)</w:t>
            </w:r>
          </w:p>
        </w:tc>
        <w:tc>
          <w:tcPr>
            <w:tcW w:w="1909" w:type="dxa"/>
          </w:tcPr>
          <w:p w:rsidR="00981E97" w:rsidRPr="003311DC" w:rsidRDefault="00F93013">
            <w:pPr>
              <w:pStyle w:val="TableParagraph"/>
              <w:spacing w:before="28"/>
              <w:ind w:left="22"/>
              <w:rPr>
                <w:rFonts w:asciiTheme="minorHAnsi" w:hAnsiTheme="minorHAnsi" w:cstheme="minorHAnsi"/>
                <w:sz w:val="16"/>
              </w:rPr>
            </w:pPr>
            <w:r w:rsidRPr="003311DC">
              <w:rPr>
                <w:rFonts w:asciiTheme="minorHAnsi" w:hAnsiTheme="minorHAnsi" w:cstheme="minorHAnsi"/>
                <w:w w:val="105"/>
                <w:sz w:val="16"/>
              </w:rPr>
              <w:t>49-66</w:t>
            </w:r>
          </w:p>
        </w:tc>
        <w:tc>
          <w:tcPr>
            <w:tcW w:w="2101" w:type="dxa"/>
          </w:tcPr>
          <w:p w:rsidR="00981E97" w:rsidRPr="003311DC" w:rsidRDefault="00F93013">
            <w:pPr>
              <w:pStyle w:val="TableParagraph"/>
              <w:spacing w:before="28"/>
              <w:ind w:left="23"/>
              <w:rPr>
                <w:rFonts w:asciiTheme="minorHAnsi" w:hAnsiTheme="minorHAnsi" w:cstheme="minorHAnsi"/>
                <w:sz w:val="16"/>
              </w:rPr>
            </w:pPr>
            <w:r w:rsidRPr="003311DC">
              <w:rPr>
                <w:rFonts w:asciiTheme="minorHAnsi" w:hAnsiTheme="minorHAnsi" w:cstheme="minorHAnsi"/>
                <w:w w:val="105"/>
                <w:sz w:val="16"/>
              </w:rPr>
              <w:t>77</w:t>
            </w:r>
          </w:p>
        </w:tc>
      </w:tr>
      <w:tr w:rsidR="00981E97" w:rsidRPr="003311DC">
        <w:trPr>
          <w:trHeight w:val="266"/>
        </w:trPr>
        <w:tc>
          <w:tcPr>
            <w:tcW w:w="3844" w:type="dxa"/>
          </w:tcPr>
          <w:p w:rsidR="00981E97" w:rsidRPr="003311DC" w:rsidRDefault="00F93013">
            <w:pPr>
              <w:pStyle w:val="TableParagraph"/>
              <w:spacing w:before="21"/>
              <w:ind w:left="19"/>
              <w:rPr>
                <w:rFonts w:asciiTheme="minorHAnsi" w:hAnsiTheme="minorHAnsi" w:cstheme="minorHAnsi"/>
                <w:sz w:val="16"/>
              </w:rPr>
            </w:pPr>
            <w:r w:rsidRPr="003311DC">
              <w:rPr>
                <w:rFonts w:asciiTheme="minorHAnsi" w:hAnsiTheme="minorHAnsi" w:cstheme="minorHAnsi"/>
                <w:w w:val="105"/>
                <w:sz w:val="16"/>
              </w:rPr>
              <w:t>Μήκος, αναδιπλωμένη</w:t>
            </w:r>
          </w:p>
        </w:tc>
        <w:tc>
          <w:tcPr>
            <w:tcW w:w="1909" w:type="dxa"/>
          </w:tcPr>
          <w:p w:rsidR="00981E97" w:rsidRPr="003311DC" w:rsidRDefault="00F93013">
            <w:pPr>
              <w:pStyle w:val="TableParagraph"/>
              <w:spacing w:before="21"/>
              <w:ind w:left="22"/>
              <w:rPr>
                <w:rFonts w:asciiTheme="minorHAnsi" w:hAnsiTheme="minorHAnsi" w:cstheme="minorHAnsi"/>
                <w:sz w:val="16"/>
              </w:rPr>
            </w:pPr>
            <w:r w:rsidRPr="003311DC">
              <w:rPr>
                <w:rFonts w:asciiTheme="minorHAnsi" w:hAnsiTheme="minorHAnsi" w:cstheme="minorHAnsi"/>
                <w:w w:val="105"/>
                <w:sz w:val="16"/>
              </w:rPr>
              <w:t>72</w:t>
            </w:r>
          </w:p>
        </w:tc>
        <w:tc>
          <w:tcPr>
            <w:tcW w:w="2101" w:type="dxa"/>
          </w:tcPr>
          <w:p w:rsidR="00981E97" w:rsidRPr="003311DC" w:rsidRDefault="00F93013">
            <w:pPr>
              <w:pStyle w:val="TableParagraph"/>
              <w:spacing w:before="21"/>
              <w:ind w:left="23"/>
              <w:rPr>
                <w:rFonts w:asciiTheme="minorHAnsi" w:hAnsiTheme="minorHAnsi" w:cstheme="minorHAnsi"/>
                <w:sz w:val="16"/>
              </w:rPr>
            </w:pPr>
            <w:r w:rsidRPr="003311DC">
              <w:rPr>
                <w:rFonts w:asciiTheme="minorHAnsi" w:hAnsiTheme="minorHAnsi" w:cstheme="minorHAnsi"/>
                <w:w w:val="105"/>
                <w:sz w:val="16"/>
              </w:rPr>
              <w:t>100</w:t>
            </w:r>
          </w:p>
        </w:tc>
      </w:tr>
      <w:tr w:rsidR="00981E97" w:rsidRPr="003311DC">
        <w:trPr>
          <w:trHeight w:val="272"/>
        </w:trPr>
        <w:tc>
          <w:tcPr>
            <w:tcW w:w="3844" w:type="dxa"/>
          </w:tcPr>
          <w:p w:rsidR="00981E97" w:rsidRPr="003311DC" w:rsidRDefault="00F93013">
            <w:pPr>
              <w:pStyle w:val="TableParagraph"/>
              <w:spacing w:before="25"/>
              <w:ind w:left="19"/>
              <w:rPr>
                <w:rFonts w:asciiTheme="minorHAnsi" w:hAnsiTheme="minorHAnsi" w:cstheme="minorHAnsi"/>
                <w:sz w:val="16"/>
              </w:rPr>
            </w:pPr>
            <w:r w:rsidRPr="003311DC">
              <w:rPr>
                <w:rFonts w:asciiTheme="minorHAnsi" w:hAnsiTheme="minorHAnsi" w:cstheme="minorHAnsi"/>
                <w:w w:val="105"/>
                <w:sz w:val="16"/>
              </w:rPr>
              <w:t>Ύψος, αναδιπλωμένη</w:t>
            </w:r>
          </w:p>
        </w:tc>
        <w:tc>
          <w:tcPr>
            <w:tcW w:w="1909" w:type="dxa"/>
          </w:tcPr>
          <w:p w:rsidR="00981E97" w:rsidRPr="003311DC" w:rsidRDefault="00F93013">
            <w:pPr>
              <w:pStyle w:val="TableParagraph"/>
              <w:spacing w:before="25"/>
              <w:ind w:left="22"/>
              <w:rPr>
                <w:rFonts w:asciiTheme="minorHAnsi" w:hAnsiTheme="minorHAnsi" w:cstheme="minorHAnsi"/>
                <w:sz w:val="16"/>
              </w:rPr>
            </w:pPr>
            <w:r w:rsidRPr="003311DC">
              <w:rPr>
                <w:rFonts w:asciiTheme="minorHAnsi" w:hAnsiTheme="minorHAnsi" w:cstheme="minorHAnsi"/>
                <w:w w:val="105"/>
                <w:sz w:val="16"/>
              </w:rPr>
              <w:t>31</w:t>
            </w:r>
          </w:p>
        </w:tc>
        <w:tc>
          <w:tcPr>
            <w:tcW w:w="2101" w:type="dxa"/>
          </w:tcPr>
          <w:p w:rsidR="00981E97" w:rsidRPr="003311DC" w:rsidRDefault="00F93013">
            <w:pPr>
              <w:pStyle w:val="TableParagraph"/>
              <w:spacing w:before="25"/>
              <w:ind w:left="23"/>
              <w:rPr>
                <w:rFonts w:asciiTheme="minorHAnsi" w:hAnsiTheme="minorHAnsi" w:cstheme="minorHAnsi"/>
                <w:sz w:val="16"/>
              </w:rPr>
            </w:pPr>
            <w:r w:rsidRPr="003311DC">
              <w:rPr>
                <w:rFonts w:asciiTheme="minorHAnsi" w:hAnsiTheme="minorHAnsi" w:cstheme="minorHAnsi"/>
                <w:w w:val="105"/>
                <w:sz w:val="16"/>
              </w:rPr>
              <w:t>29</w:t>
            </w:r>
          </w:p>
        </w:tc>
      </w:tr>
      <w:tr w:rsidR="00981E97" w:rsidRPr="003311DC">
        <w:trPr>
          <w:trHeight w:val="266"/>
        </w:trPr>
        <w:tc>
          <w:tcPr>
            <w:tcW w:w="3844" w:type="dxa"/>
          </w:tcPr>
          <w:p w:rsidR="00981E97" w:rsidRPr="003311DC" w:rsidRDefault="00F93013">
            <w:pPr>
              <w:pStyle w:val="TableParagraph"/>
              <w:spacing w:before="23"/>
              <w:ind w:left="19"/>
              <w:rPr>
                <w:rFonts w:asciiTheme="minorHAnsi" w:hAnsiTheme="minorHAnsi" w:cstheme="minorHAnsi"/>
                <w:sz w:val="16"/>
              </w:rPr>
            </w:pPr>
            <w:r w:rsidRPr="003311DC">
              <w:rPr>
                <w:rFonts w:asciiTheme="minorHAnsi" w:hAnsiTheme="minorHAnsi" w:cstheme="minorHAnsi"/>
                <w:w w:val="105"/>
                <w:sz w:val="16"/>
              </w:rPr>
              <w:t>Βάρος</w:t>
            </w:r>
          </w:p>
        </w:tc>
        <w:tc>
          <w:tcPr>
            <w:tcW w:w="1909" w:type="dxa"/>
          </w:tcPr>
          <w:p w:rsidR="00981E97" w:rsidRPr="003311DC" w:rsidRDefault="00F93013">
            <w:pPr>
              <w:pStyle w:val="TableParagraph"/>
              <w:spacing w:before="23"/>
              <w:ind w:left="22"/>
              <w:rPr>
                <w:rFonts w:asciiTheme="minorHAnsi" w:hAnsiTheme="minorHAnsi" w:cstheme="minorHAnsi"/>
                <w:sz w:val="16"/>
              </w:rPr>
            </w:pPr>
            <w:r w:rsidRPr="003311DC">
              <w:rPr>
                <w:rFonts w:asciiTheme="minorHAnsi" w:hAnsiTheme="minorHAnsi" w:cstheme="minorHAnsi"/>
                <w:w w:val="105"/>
                <w:sz w:val="16"/>
              </w:rPr>
              <w:t>5,5 κιλά</w:t>
            </w:r>
          </w:p>
        </w:tc>
        <w:tc>
          <w:tcPr>
            <w:tcW w:w="2101" w:type="dxa"/>
          </w:tcPr>
          <w:p w:rsidR="00981E97" w:rsidRPr="003311DC" w:rsidRDefault="00F93013">
            <w:pPr>
              <w:pStyle w:val="TableParagraph"/>
              <w:spacing w:before="23"/>
              <w:ind w:left="23"/>
              <w:rPr>
                <w:rFonts w:asciiTheme="minorHAnsi" w:hAnsiTheme="minorHAnsi" w:cstheme="minorHAnsi"/>
                <w:sz w:val="16"/>
              </w:rPr>
            </w:pPr>
            <w:r w:rsidRPr="003311DC">
              <w:rPr>
                <w:rFonts w:asciiTheme="minorHAnsi" w:hAnsiTheme="minorHAnsi" w:cstheme="minorHAnsi"/>
                <w:w w:val="105"/>
                <w:sz w:val="16"/>
              </w:rPr>
              <w:t>12 κιλά</w:t>
            </w:r>
          </w:p>
        </w:tc>
      </w:tr>
      <w:tr w:rsidR="00981E97" w:rsidRPr="003311DC">
        <w:trPr>
          <w:trHeight w:val="274"/>
        </w:trPr>
        <w:tc>
          <w:tcPr>
            <w:tcW w:w="3844" w:type="dxa"/>
          </w:tcPr>
          <w:p w:rsidR="00981E97" w:rsidRPr="003311DC" w:rsidRDefault="00F93013">
            <w:pPr>
              <w:pStyle w:val="TableParagraph"/>
              <w:spacing w:before="27"/>
              <w:ind w:left="19"/>
              <w:rPr>
                <w:rFonts w:asciiTheme="minorHAnsi" w:hAnsiTheme="minorHAnsi" w:cstheme="minorHAnsi"/>
                <w:sz w:val="16"/>
              </w:rPr>
            </w:pPr>
            <w:r w:rsidRPr="003311DC">
              <w:rPr>
                <w:rFonts w:asciiTheme="minorHAnsi" w:hAnsiTheme="minorHAnsi" w:cstheme="minorHAnsi"/>
                <w:w w:val="105"/>
                <w:sz w:val="16"/>
              </w:rPr>
              <w:t>Μέγιστο ύψος χρήστη</w:t>
            </w:r>
          </w:p>
        </w:tc>
        <w:tc>
          <w:tcPr>
            <w:tcW w:w="1909" w:type="dxa"/>
          </w:tcPr>
          <w:p w:rsidR="00981E97" w:rsidRPr="003311DC" w:rsidRDefault="00F93013">
            <w:pPr>
              <w:pStyle w:val="TableParagraph"/>
              <w:spacing w:before="27"/>
              <w:ind w:left="22"/>
              <w:rPr>
                <w:rFonts w:asciiTheme="minorHAnsi" w:hAnsiTheme="minorHAnsi" w:cstheme="minorHAnsi"/>
                <w:sz w:val="16"/>
              </w:rPr>
            </w:pPr>
            <w:r w:rsidRPr="003311DC">
              <w:rPr>
                <w:rFonts w:asciiTheme="minorHAnsi" w:hAnsiTheme="minorHAnsi" w:cstheme="minorHAnsi"/>
                <w:w w:val="105"/>
                <w:sz w:val="16"/>
              </w:rPr>
              <w:t>115</w:t>
            </w:r>
          </w:p>
        </w:tc>
        <w:tc>
          <w:tcPr>
            <w:tcW w:w="2101" w:type="dxa"/>
          </w:tcPr>
          <w:p w:rsidR="00981E97" w:rsidRPr="003311DC" w:rsidRDefault="00F93013">
            <w:pPr>
              <w:pStyle w:val="TableParagraph"/>
              <w:spacing w:before="27"/>
              <w:ind w:left="23"/>
              <w:rPr>
                <w:rFonts w:asciiTheme="minorHAnsi" w:hAnsiTheme="minorHAnsi" w:cstheme="minorHAnsi"/>
                <w:sz w:val="16"/>
              </w:rPr>
            </w:pPr>
            <w:r w:rsidRPr="003311DC">
              <w:rPr>
                <w:rFonts w:asciiTheme="minorHAnsi" w:hAnsiTheme="minorHAnsi" w:cstheme="minorHAnsi"/>
                <w:w w:val="105"/>
                <w:sz w:val="16"/>
              </w:rPr>
              <w:t>180</w:t>
            </w:r>
          </w:p>
        </w:tc>
      </w:tr>
      <w:tr w:rsidR="00981E97" w:rsidRPr="003311DC">
        <w:trPr>
          <w:trHeight w:val="256"/>
        </w:trPr>
        <w:tc>
          <w:tcPr>
            <w:tcW w:w="3844" w:type="dxa"/>
          </w:tcPr>
          <w:p w:rsidR="00981E97" w:rsidRPr="003311DC" w:rsidRDefault="00F93013">
            <w:pPr>
              <w:pStyle w:val="TableParagraph"/>
              <w:spacing w:before="27"/>
              <w:ind w:left="19"/>
              <w:rPr>
                <w:rFonts w:asciiTheme="minorHAnsi" w:hAnsiTheme="minorHAnsi" w:cstheme="minorHAnsi"/>
                <w:sz w:val="16"/>
              </w:rPr>
            </w:pPr>
            <w:r w:rsidRPr="003311DC">
              <w:rPr>
                <w:rFonts w:asciiTheme="minorHAnsi" w:hAnsiTheme="minorHAnsi" w:cstheme="minorHAnsi"/>
                <w:w w:val="105"/>
                <w:sz w:val="16"/>
              </w:rPr>
              <w:t>Μέγιστο επιτρεπόμενο φορτίο</w:t>
            </w:r>
          </w:p>
        </w:tc>
        <w:tc>
          <w:tcPr>
            <w:tcW w:w="1909" w:type="dxa"/>
          </w:tcPr>
          <w:p w:rsidR="00981E97" w:rsidRPr="003311DC" w:rsidRDefault="00F93013">
            <w:pPr>
              <w:pStyle w:val="TableParagraph"/>
              <w:spacing w:before="27"/>
              <w:ind w:left="22"/>
              <w:rPr>
                <w:rFonts w:asciiTheme="minorHAnsi" w:hAnsiTheme="minorHAnsi" w:cstheme="minorHAnsi"/>
                <w:sz w:val="16"/>
              </w:rPr>
            </w:pPr>
            <w:r w:rsidRPr="003311DC">
              <w:rPr>
                <w:rFonts w:asciiTheme="minorHAnsi" w:hAnsiTheme="minorHAnsi" w:cstheme="minorHAnsi"/>
                <w:w w:val="105"/>
                <w:sz w:val="16"/>
              </w:rPr>
              <w:t>30 κιλά</w:t>
            </w:r>
          </w:p>
        </w:tc>
        <w:tc>
          <w:tcPr>
            <w:tcW w:w="2101" w:type="dxa"/>
          </w:tcPr>
          <w:p w:rsidR="00981E97" w:rsidRPr="003311DC" w:rsidRDefault="00F93013">
            <w:pPr>
              <w:pStyle w:val="TableParagraph"/>
              <w:spacing w:before="27"/>
              <w:ind w:left="23"/>
              <w:rPr>
                <w:rFonts w:asciiTheme="minorHAnsi" w:hAnsiTheme="minorHAnsi" w:cstheme="minorHAnsi"/>
                <w:sz w:val="16"/>
              </w:rPr>
            </w:pPr>
            <w:r w:rsidRPr="003311DC">
              <w:rPr>
                <w:rFonts w:asciiTheme="minorHAnsi" w:hAnsiTheme="minorHAnsi" w:cstheme="minorHAnsi"/>
                <w:w w:val="105"/>
                <w:sz w:val="16"/>
              </w:rPr>
              <w:t>80 κιλά</w:t>
            </w:r>
          </w:p>
        </w:tc>
      </w:tr>
    </w:tbl>
    <w:p w:rsidR="00981E97" w:rsidRPr="003311DC" w:rsidRDefault="00981E97">
      <w:pPr>
        <w:rPr>
          <w:rFonts w:asciiTheme="minorHAnsi" w:hAnsiTheme="minorHAnsi" w:cstheme="minorHAnsi"/>
          <w:sz w:val="16"/>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707904"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196"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449.35pt;margin-top:74.3pt;width:145.95pt;height:693.3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
        <w:rPr>
          <w:rFonts w:asciiTheme="minorHAnsi" w:hAnsiTheme="minorHAnsi" w:cstheme="minorHAnsi"/>
          <w:sz w:val="25"/>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731968" behindDoc="0" locked="0" layoutInCell="1" allowOverlap="1" wp14:anchorId="3BB01067" wp14:editId="6C720C24">
            <wp:simplePos x="0" y="0"/>
            <wp:positionH relativeFrom="page">
              <wp:posOffset>4227703</wp:posOffset>
            </wp:positionH>
            <wp:positionV relativeFrom="paragraph">
              <wp:posOffset>-93294</wp:posOffset>
            </wp:positionV>
            <wp:extent cx="751319" cy="536955"/>
            <wp:effectExtent l="0" t="0" r="0" b="0"/>
            <wp:wrapNone/>
            <wp:docPr id="38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734016" behindDoc="0" locked="0" layoutInCell="1" allowOverlap="1" wp14:anchorId="6E48C147" wp14:editId="782BB8E6">
            <wp:simplePos x="0" y="0"/>
            <wp:positionH relativeFrom="page">
              <wp:posOffset>2069845</wp:posOffset>
            </wp:positionH>
            <wp:positionV relativeFrom="paragraph">
              <wp:posOffset>-5524</wp:posOffset>
            </wp:positionV>
            <wp:extent cx="1739519" cy="356840"/>
            <wp:effectExtent l="0" t="0" r="0" b="0"/>
            <wp:wrapNone/>
            <wp:docPr id="38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736064" behindDoc="0" locked="0" layoutInCell="1" allowOverlap="1" wp14:anchorId="4061565A" wp14:editId="713A8BD7">
            <wp:simplePos x="0" y="0"/>
            <wp:positionH relativeFrom="page">
              <wp:posOffset>946327</wp:posOffset>
            </wp:positionH>
            <wp:positionV relativeFrom="paragraph">
              <wp:posOffset>-119418</wp:posOffset>
            </wp:positionV>
            <wp:extent cx="739620" cy="651979"/>
            <wp:effectExtent l="0" t="0" r="0" b="0"/>
            <wp:wrapNone/>
            <wp:docPr id="38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64</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2"/>
        </w:rPr>
      </w:pPr>
    </w:p>
    <w:tbl>
      <w:tblPr>
        <w:tblStyle w:val="TableNormal"/>
        <w:tblW w:w="0" w:type="auto"/>
        <w:tblInd w:w="278"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859"/>
        <w:gridCol w:w="1909"/>
        <w:gridCol w:w="2101"/>
      </w:tblGrid>
      <w:tr w:rsidR="00981E97" w:rsidRPr="003311DC">
        <w:trPr>
          <w:trHeight w:val="494"/>
        </w:trPr>
        <w:tc>
          <w:tcPr>
            <w:tcW w:w="3859" w:type="dxa"/>
          </w:tcPr>
          <w:p w:rsidR="00981E97" w:rsidRPr="003311DC" w:rsidRDefault="00981E97">
            <w:pPr>
              <w:pStyle w:val="TableParagraph"/>
              <w:rPr>
                <w:rFonts w:asciiTheme="minorHAnsi" w:hAnsiTheme="minorHAnsi" w:cstheme="minorHAnsi"/>
                <w:sz w:val="16"/>
              </w:rPr>
            </w:pPr>
          </w:p>
        </w:tc>
        <w:tc>
          <w:tcPr>
            <w:tcW w:w="1909" w:type="dxa"/>
          </w:tcPr>
          <w:p w:rsidR="00981E97" w:rsidRPr="003311DC" w:rsidRDefault="00F93013">
            <w:pPr>
              <w:pStyle w:val="TableParagraph"/>
              <w:spacing w:before="23"/>
              <w:ind w:left="297" w:right="294"/>
              <w:jc w:val="center"/>
              <w:rPr>
                <w:rFonts w:asciiTheme="minorHAnsi" w:hAnsiTheme="minorHAnsi" w:cstheme="minorHAnsi"/>
                <w:b/>
                <w:sz w:val="16"/>
              </w:rPr>
            </w:pPr>
            <w:r w:rsidRPr="003311DC">
              <w:rPr>
                <w:rFonts w:asciiTheme="minorHAnsi" w:hAnsiTheme="minorHAnsi" w:cstheme="minorHAnsi"/>
                <w:b/>
                <w:w w:val="105"/>
                <w:sz w:val="16"/>
              </w:rPr>
              <w:t>ΜΕΓΕΘΟΣ 1 /</w:t>
            </w:r>
          </w:p>
          <w:p w:rsidR="00981E97" w:rsidRPr="003311DC" w:rsidRDefault="00F93013">
            <w:pPr>
              <w:pStyle w:val="TableParagraph"/>
              <w:spacing w:before="35"/>
              <w:ind w:left="297" w:right="293"/>
              <w:jc w:val="center"/>
              <w:rPr>
                <w:rFonts w:asciiTheme="minorHAnsi" w:hAnsiTheme="minorHAnsi" w:cstheme="minorHAnsi"/>
                <w:b/>
                <w:sz w:val="16"/>
              </w:rPr>
            </w:pPr>
            <w:r w:rsidRPr="003311DC">
              <w:rPr>
                <w:rFonts w:asciiTheme="minorHAnsi" w:hAnsiTheme="minorHAnsi" w:cstheme="minorHAnsi"/>
                <w:b/>
                <w:w w:val="105"/>
                <w:sz w:val="16"/>
              </w:rPr>
              <w:t>εκατοστά</w:t>
            </w:r>
          </w:p>
        </w:tc>
        <w:tc>
          <w:tcPr>
            <w:tcW w:w="2101" w:type="dxa"/>
          </w:tcPr>
          <w:p w:rsidR="00981E97" w:rsidRPr="003311DC" w:rsidRDefault="00F93013">
            <w:pPr>
              <w:pStyle w:val="TableParagraph"/>
              <w:spacing w:before="23"/>
              <w:ind w:left="397" w:right="387"/>
              <w:jc w:val="center"/>
              <w:rPr>
                <w:rFonts w:asciiTheme="minorHAnsi" w:hAnsiTheme="minorHAnsi" w:cstheme="minorHAnsi"/>
                <w:b/>
                <w:sz w:val="16"/>
              </w:rPr>
            </w:pPr>
            <w:r w:rsidRPr="003311DC">
              <w:rPr>
                <w:rFonts w:asciiTheme="minorHAnsi" w:hAnsiTheme="minorHAnsi" w:cstheme="minorHAnsi"/>
                <w:b/>
                <w:w w:val="105"/>
                <w:sz w:val="16"/>
              </w:rPr>
              <w:t>ΜΕΓΕΘΟΣ 2 /</w:t>
            </w:r>
          </w:p>
          <w:p w:rsidR="00981E97" w:rsidRPr="003311DC" w:rsidRDefault="00F93013">
            <w:pPr>
              <w:pStyle w:val="TableParagraph"/>
              <w:spacing w:before="35"/>
              <w:ind w:left="397" w:right="387"/>
              <w:jc w:val="center"/>
              <w:rPr>
                <w:rFonts w:asciiTheme="minorHAnsi" w:hAnsiTheme="minorHAnsi" w:cstheme="minorHAnsi"/>
                <w:b/>
                <w:sz w:val="16"/>
              </w:rPr>
            </w:pPr>
            <w:r w:rsidRPr="003311DC">
              <w:rPr>
                <w:rFonts w:asciiTheme="minorHAnsi" w:hAnsiTheme="minorHAnsi" w:cstheme="minorHAnsi"/>
                <w:b/>
                <w:w w:val="105"/>
                <w:sz w:val="16"/>
              </w:rPr>
              <w:t>εκατοστά</w:t>
            </w:r>
          </w:p>
        </w:tc>
      </w:tr>
      <w:tr w:rsidR="00981E97" w:rsidRPr="003311DC">
        <w:trPr>
          <w:trHeight w:val="267"/>
        </w:trPr>
        <w:tc>
          <w:tcPr>
            <w:tcW w:w="3859" w:type="dxa"/>
          </w:tcPr>
          <w:p w:rsidR="00981E97" w:rsidRPr="003311DC" w:rsidRDefault="00F93013">
            <w:pPr>
              <w:pStyle w:val="TableParagraph"/>
              <w:spacing w:before="23"/>
              <w:ind w:left="34"/>
              <w:rPr>
                <w:rFonts w:asciiTheme="minorHAnsi" w:hAnsiTheme="minorHAnsi" w:cstheme="minorHAnsi"/>
                <w:sz w:val="16"/>
              </w:rPr>
            </w:pPr>
            <w:r w:rsidRPr="003311DC">
              <w:rPr>
                <w:rFonts w:asciiTheme="minorHAnsi" w:hAnsiTheme="minorHAnsi" w:cstheme="minorHAnsi"/>
                <w:w w:val="105"/>
                <w:sz w:val="16"/>
              </w:rPr>
              <w:t>Εύρος περιστροφής</w:t>
            </w:r>
          </w:p>
        </w:tc>
        <w:tc>
          <w:tcPr>
            <w:tcW w:w="1909" w:type="dxa"/>
          </w:tcPr>
          <w:p w:rsidR="00981E97" w:rsidRPr="003311DC" w:rsidRDefault="00F93013">
            <w:pPr>
              <w:pStyle w:val="TableParagraph"/>
              <w:spacing w:before="23"/>
              <w:ind w:left="21"/>
              <w:rPr>
                <w:rFonts w:asciiTheme="minorHAnsi" w:hAnsiTheme="minorHAnsi" w:cstheme="minorHAnsi"/>
                <w:sz w:val="16"/>
              </w:rPr>
            </w:pPr>
            <w:r w:rsidRPr="003311DC">
              <w:rPr>
                <w:rFonts w:asciiTheme="minorHAnsi" w:hAnsiTheme="minorHAnsi" w:cstheme="minorHAnsi"/>
                <w:w w:val="105"/>
                <w:sz w:val="16"/>
              </w:rPr>
              <w:t>75</w:t>
            </w:r>
          </w:p>
        </w:tc>
        <w:tc>
          <w:tcPr>
            <w:tcW w:w="2101" w:type="dxa"/>
          </w:tcPr>
          <w:p w:rsidR="00981E97" w:rsidRPr="003311DC" w:rsidRDefault="00F93013">
            <w:pPr>
              <w:pStyle w:val="TableParagraph"/>
              <w:spacing w:before="23"/>
              <w:ind w:left="23"/>
              <w:rPr>
                <w:rFonts w:asciiTheme="minorHAnsi" w:hAnsiTheme="minorHAnsi" w:cstheme="minorHAnsi"/>
                <w:sz w:val="16"/>
              </w:rPr>
            </w:pPr>
            <w:r w:rsidRPr="003311DC">
              <w:rPr>
                <w:rFonts w:asciiTheme="minorHAnsi" w:hAnsiTheme="minorHAnsi" w:cstheme="minorHAnsi"/>
                <w:w w:val="105"/>
                <w:sz w:val="16"/>
              </w:rPr>
              <w:t>90</w:t>
            </w:r>
          </w:p>
        </w:tc>
      </w:tr>
    </w:tbl>
    <w:p w:rsidR="00981E97" w:rsidRPr="003311DC" w:rsidRDefault="00981E97">
      <w:pPr>
        <w:pStyle w:val="a3"/>
        <w:spacing w:before="3"/>
        <w:rPr>
          <w:rFonts w:asciiTheme="minorHAnsi" w:hAnsiTheme="minorHAnsi" w:cstheme="minorHAnsi"/>
          <w:sz w:val="27"/>
        </w:rPr>
      </w:pPr>
    </w:p>
    <w:p w:rsidR="00981E97" w:rsidRPr="003311DC" w:rsidRDefault="00F93013">
      <w:pPr>
        <w:pStyle w:val="a4"/>
        <w:numPr>
          <w:ilvl w:val="0"/>
          <w:numId w:val="14"/>
        </w:numPr>
        <w:tabs>
          <w:tab w:val="left" w:pos="664"/>
        </w:tabs>
        <w:spacing w:before="104"/>
        <w:ind w:left="663" w:hanging="350"/>
        <w:rPr>
          <w:rFonts w:asciiTheme="minorHAnsi" w:hAnsiTheme="minorHAnsi" w:cstheme="minorHAnsi"/>
          <w:b/>
          <w:sz w:val="16"/>
        </w:rPr>
      </w:pPr>
      <w:r w:rsidRPr="003311DC">
        <w:rPr>
          <w:rFonts w:asciiTheme="minorHAnsi" w:hAnsiTheme="minorHAnsi" w:cstheme="minorHAnsi"/>
          <w:b/>
          <w:w w:val="105"/>
          <w:sz w:val="16"/>
        </w:rPr>
        <w:t>Ατομικό τραπέζι</w:t>
      </w:r>
      <w:r w:rsidRPr="003311DC">
        <w:rPr>
          <w:rFonts w:asciiTheme="minorHAnsi" w:hAnsiTheme="minorHAnsi" w:cstheme="minorHAnsi"/>
          <w:b/>
          <w:spacing w:val="-6"/>
          <w:w w:val="105"/>
          <w:sz w:val="16"/>
        </w:rPr>
        <w:t xml:space="preserve"> </w:t>
      </w:r>
      <w:r w:rsidRPr="003311DC">
        <w:rPr>
          <w:rFonts w:asciiTheme="minorHAnsi" w:hAnsiTheme="minorHAnsi" w:cstheme="minorHAnsi"/>
          <w:b/>
          <w:w w:val="105"/>
          <w:sz w:val="16"/>
        </w:rPr>
        <w:t>εργασίας</w:t>
      </w:r>
    </w:p>
    <w:p w:rsidR="00981E97" w:rsidRPr="003311DC" w:rsidRDefault="00981E97">
      <w:pPr>
        <w:pStyle w:val="a3"/>
        <w:rPr>
          <w:rFonts w:asciiTheme="minorHAnsi" w:hAnsiTheme="minorHAnsi" w:cstheme="minorHAnsi"/>
          <w:b/>
          <w:sz w:val="17"/>
        </w:rPr>
      </w:pPr>
    </w:p>
    <w:p w:rsidR="00981E97" w:rsidRPr="003311DC" w:rsidRDefault="00F93013">
      <w:pPr>
        <w:spacing w:line="283" w:lineRule="auto"/>
        <w:ind w:left="313" w:right="3054"/>
        <w:rPr>
          <w:rFonts w:asciiTheme="minorHAnsi" w:hAnsiTheme="minorHAnsi" w:cstheme="minorHAnsi"/>
          <w:sz w:val="16"/>
        </w:rPr>
      </w:pPr>
      <w:r w:rsidRPr="003311DC">
        <w:rPr>
          <w:rFonts w:asciiTheme="minorHAnsi" w:hAnsiTheme="minorHAnsi" w:cstheme="minorHAnsi"/>
          <w:w w:val="105"/>
          <w:sz w:val="16"/>
        </w:rPr>
        <w:t>Ξύλινο τραπέζι εργασίας, ατομικό, αυξομειούμενου ύψους. Η επιφάνεια εργασίας να είναι ανακλινόμενη,</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εσοχή</w:t>
      </w:r>
      <w:r w:rsidRPr="003311DC">
        <w:rPr>
          <w:rFonts w:asciiTheme="minorHAnsi" w:hAnsiTheme="minorHAnsi" w:cstheme="minorHAnsi"/>
          <w:spacing w:val="-15"/>
          <w:w w:val="105"/>
          <w:sz w:val="16"/>
        </w:rPr>
        <w:t xml:space="preserve"> </w:t>
      </w:r>
      <w:r w:rsidRPr="003311DC">
        <w:rPr>
          <w:rFonts w:asciiTheme="minorHAnsi" w:hAnsiTheme="minorHAnsi" w:cstheme="minorHAnsi"/>
          <w:w w:val="105"/>
          <w:sz w:val="16"/>
        </w:rPr>
        <w:t>για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το</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σώμα.</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Να</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διαθέτει</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προεξοχές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και</w:t>
      </w:r>
      <w:r w:rsidRPr="003311DC">
        <w:rPr>
          <w:rFonts w:asciiTheme="minorHAnsi" w:hAnsiTheme="minorHAnsi" w:cstheme="minorHAnsi"/>
          <w:spacing w:val="-13"/>
          <w:w w:val="105"/>
          <w:sz w:val="16"/>
        </w:rPr>
        <w:t xml:space="preserve"> </w:t>
      </w:r>
      <w:r w:rsidRPr="003311DC">
        <w:rPr>
          <w:rFonts w:asciiTheme="minorHAnsi" w:hAnsiTheme="minorHAnsi" w:cstheme="minorHAnsi"/>
          <w:w w:val="105"/>
          <w:sz w:val="16"/>
        </w:rPr>
        <w:t>στις</w:t>
      </w:r>
      <w:r w:rsidRPr="003311DC">
        <w:rPr>
          <w:rFonts w:asciiTheme="minorHAnsi" w:hAnsiTheme="minorHAnsi" w:cstheme="minorHAnsi"/>
          <w:spacing w:val="-12"/>
          <w:w w:val="105"/>
          <w:sz w:val="16"/>
        </w:rPr>
        <w:t xml:space="preserve"> </w:t>
      </w:r>
      <w:r w:rsidRPr="003311DC">
        <w:rPr>
          <w:rFonts w:asciiTheme="minorHAnsi" w:hAnsiTheme="minorHAnsi" w:cstheme="minorHAnsi"/>
          <w:w w:val="105"/>
          <w:sz w:val="16"/>
        </w:rPr>
        <w:t>4</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πλευρές,</w:t>
      </w:r>
      <w:r w:rsidRPr="003311DC">
        <w:rPr>
          <w:rFonts w:asciiTheme="minorHAnsi" w:hAnsiTheme="minorHAnsi" w:cstheme="minorHAnsi"/>
          <w:spacing w:val="-14"/>
          <w:w w:val="105"/>
          <w:sz w:val="16"/>
        </w:rPr>
        <w:t xml:space="preserve"> </w:t>
      </w:r>
      <w:r w:rsidRPr="003311DC">
        <w:rPr>
          <w:rFonts w:asciiTheme="minorHAnsi" w:hAnsiTheme="minorHAnsi" w:cstheme="minorHAnsi"/>
          <w:w w:val="105"/>
          <w:sz w:val="16"/>
        </w:rPr>
        <w:t>για τη συγκράτηση των αντικειμένων. Να κατασκευάζεται από οικολογικό, αντιβακτηριδιακό ξύλο. Διαστάσεις: 600 χιλ Βάθος Χ 805 χιλ. Πλάτος. Εσοχή: 410</w:t>
      </w:r>
      <w:r w:rsidRPr="003311DC">
        <w:rPr>
          <w:rFonts w:asciiTheme="minorHAnsi" w:hAnsiTheme="minorHAnsi" w:cstheme="minorHAnsi"/>
          <w:spacing w:val="-35"/>
          <w:w w:val="105"/>
          <w:sz w:val="16"/>
        </w:rPr>
        <w:t xml:space="preserve"> </w:t>
      </w:r>
      <w:r w:rsidRPr="003311DC">
        <w:rPr>
          <w:rFonts w:asciiTheme="minorHAnsi" w:hAnsiTheme="minorHAnsi" w:cstheme="minorHAnsi"/>
          <w:w w:val="105"/>
          <w:sz w:val="16"/>
        </w:rPr>
        <w:t>χιλ.</w:t>
      </w:r>
    </w:p>
    <w:p w:rsidR="00981E97" w:rsidRPr="003311DC" w:rsidRDefault="00F93013">
      <w:pPr>
        <w:spacing w:before="3" w:line="283" w:lineRule="auto"/>
        <w:ind w:left="313" w:right="7666"/>
        <w:rPr>
          <w:rFonts w:asciiTheme="minorHAnsi" w:hAnsiTheme="minorHAnsi" w:cstheme="minorHAnsi"/>
          <w:sz w:val="16"/>
        </w:rPr>
      </w:pPr>
      <w:r w:rsidRPr="003311DC">
        <w:rPr>
          <w:rFonts w:asciiTheme="minorHAnsi" w:hAnsiTheme="minorHAnsi" w:cstheme="minorHAnsi"/>
          <w:w w:val="105"/>
          <w:sz w:val="16"/>
        </w:rPr>
        <w:t>Ύψος: 465-715 χιλ. Βάρος: 16 κιλά Μέγιστο επιτρεπόμενο φορτίο: 80 κιλά.</w:t>
      </w:r>
    </w:p>
    <w:p w:rsidR="00981E97" w:rsidRPr="003311DC" w:rsidRDefault="00F93013">
      <w:pPr>
        <w:pStyle w:val="5"/>
        <w:spacing w:before="169"/>
        <w:rPr>
          <w:rFonts w:asciiTheme="minorHAnsi" w:hAnsiTheme="minorHAnsi" w:cstheme="minorHAnsi"/>
        </w:rPr>
      </w:pPr>
      <w:r w:rsidRPr="003311DC">
        <w:rPr>
          <w:rFonts w:asciiTheme="minorHAnsi" w:hAnsiTheme="minorHAnsi" w:cstheme="minorHAnsi"/>
          <w:w w:val="85"/>
        </w:rPr>
        <w:t>Διάρκεια σύμβασης-Χρόνοι παράδ</w:t>
      </w:r>
      <w:r w:rsidRPr="003311DC">
        <w:rPr>
          <w:rFonts w:asciiTheme="minorHAnsi" w:hAnsiTheme="minorHAnsi" w:cstheme="minorHAnsi"/>
          <w:w w:val="85"/>
        </w:rPr>
        <w:t>οσης:</w:t>
      </w:r>
    </w:p>
    <w:p w:rsidR="00981E97" w:rsidRPr="003311DC" w:rsidRDefault="00F93013">
      <w:pPr>
        <w:pStyle w:val="a3"/>
        <w:spacing w:before="93" w:line="696" w:lineRule="auto"/>
        <w:ind w:left="313" w:right="3091"/>
        <w:rPr>
          <w:rFonts w:asciiTheme="minorHAnsi" w:hAnsiTheme="minorHAnsi" w:cstheme="minorHAnsi"/>
        </w:rPr>
      </w:pPr>
      <w:r w:rsidRPr="003311DC">
        <w:rPr>
          <w:rFonts w:asciiTheme="minorHAnsi" w:hAnsiTheme="minorHAnsi" w:cstheme="minorHAnsi"/>
          <w:w w:val="85"/>
        </w:rPr>
        <w:t>Ο</w:t>
      </w:r>
      <w:r w:rsidRPr="003311DC">
        <w:rPr>
          <w:rFonts w:asciiTheme="minorHAnsi" w:hAnsiTheme="minorHAnsi" w:cstheme="minorHAnsi"/>
          <w:spacing w:val="-20"/>
          <w:w w:val="85"/>
        </w:rPr>
        <w:t xml:space="preserve"> </w:t>
      </w:r>
      <w:r w:rsidRPr="003311DC">
        <w:rPr>
          <w:rFonts w:asciiTheme="minorHAnsi" w:hAnsiTheme="minorHAnsi" w:cstheme="minorHAnsi"/>
          <w:w w:val="85"/>
        </w:rPr>
        <w:t>χρόνος</w:t>
      </w:r>
      <w:r w:rsidRPr="003311DC">
        <w:rPr>
          <w:rFonts w:asciiTheme="minorHAnsi" w:hAnsiTheme="minorHAnsi" w:cstheme="minorHAnsi"/>
          <w:spacing w:val="-21"/>
          <w:w w:val="85"/>
        </w:rPr>
        <w:t xml:space="preserve"> </w:t>
      </w:r>
      <w:r w:rsidRPr="003311DC">
        <w:rPr>
          <w:rFonts w:asciiTheme="minorHAnsi" w:hAnsiTheme="minorHAnsi" w:cstheme="minorHAnsi"/>
          <w:w w:val="85"/>
        </w:rPr>
        <w:t>παράδοσης</w:t>
      </w:r>
      <w:r w:rsidRPr="003311DC">
        <w:rPr>
          <w:rFonts w:asciiTheme="minorHAnsi" w:hAnsiTheme="minorHAnsi" w:cstheme="minorHAnsi"/>
          <w:spacing w:val="-20"/>
          <w:w w:val="85"/>
        </w:rPr>
        <w:t xml:space="preserve"> </w:t>
      </w:r>
      <w:r w:rsidRPr="003311DC">
        <w:rPr>
          <w:rFonts w:asciiTheme="minorHAnsi" w:hAnsiTheme="minorHAnsi" w:cstheme="minorHAnsi"/>
          <w:w w:val="85"/>
        </w:rPr>
        <w:t>των</w:t>
      </w:r>
      <w:r w:rsidRPr="003311DC">
        <w:rPr>
          <w:rFonts w:asciiTheme="minorHAnsi" w:hAnsiTheme="minorHAnsi" w:cstheme="minorHAnsi"/>
          <w:spacing w:val="-21"/>
          <w:w w:val="85"/>
        </w:rPr>
        <w:t xml:space="preserve"> </w:t>
      </w:r>
      <w:r w:rsidRPr="003311DC">
        <w:rPr>
          <w:rFonts w:asciiTheme="minorHAnsi" w:hAnsiTheme="minorHAnsi" w:cstheme="minorHAnsi"/>
          <w:w w:val="85"/>
        </w:rPr>
        <w:t>ειδών</w:t>
      </w:r>
      <w:r w:rsidRPr="003311DC">
        <w:rPr>
          <w:rFonts w:asciiTheme="minorHAnsi" w:hAnsiTheme="minorHAnsi" w:cstheme="minorHAnsi"/>
          <w:spacing w:val="-21"/>
          <w:w w:val="85"/>
        </w:rPr>
        <w:t xml:space="preserve"> </w:t>
      </w:r>
      <w:r w:rsidRPr="003311DC">
        <w:rPr>
          <w:rFonts w:asciiTheme="minorHAnsi" w:hAnsiTheme="minorHAnsi" w:cstheme="minorHAnsi"/>
          <w:w w:val="85"/>
        </w:rPr>
        <w:t>δεν</w:t>
      </w:r>
      <w:r w:rsidRPr="003311DC">
        <w:rPr>
          <w:rFonts w:asciiTheme="minorHAnsi" w:hAnsiTheme="minorHAnsi" w:cstheme="minorHAnsi"/>
          <w:spacing w:val="-21"/>
          <w:w w:val="85"/>
        </w:rPr>
        <w:t xml:space="preserve"> </w:t>
      </w:r>
      <w:r w:rsidRPr="003311DC">
        <w:rPr>
          <w:rFonts w:asciiTheme="minorHAnsi" w:hAnsiTheme="minorHAnsi" w:cstheme="minorHAnsi"/>
          <w:w w:val="85"/>
        </w:rPr>
        <w:t>μπορεί</w:t>
      </w:r>
      <w:r w:rsidRPr="003311DC">
        <w:rPr>
          <w:rFonts w:asciiTheme="minorHAnsi" w:hAnsiTheme="minorHAnsi" w:cstheme="minorHAnsi"/>
          <w:spacing w:val="-19"/>
          <w:w w:val="85"/>
        </w:rPr>
        <w:t xml:space="preserve"> </w:t>
      </w:r>
      <w:r w:rsidRPr="003311DC">
        <w:rPr>
          <w:rFonts w:asciiTheme="minorHAnsi" w:hAnsiTheme="minorHAnsi" w:cstheme="minorHAnsi"/>
          <w:w w:val="85"/>
        </w:rPr>
        <w:t>να</w:t>
      </w:r>
      <w:r w:rsidRPr="003311DC">
        <w:rPr>
          <w:rFonts w:asciiTheme="minorHAnsi" w:hAnsiTheme="minorHAnsi" w:cstheme="minorHAnsi"/>
          <w:spacing w:val="-20"/>
          <w:w w:val="85"/>
        </w:rPr>
        <w:t xml:space="preserve"> </w:t>
      </w:r>
      <w:r w:rsidRPr="003311DC">
        <w:rPr>
          <w:rFonts w:asciiTheme="minorHAnsi" w:hAnsiTheme="minorHAnsi" w:cstheme="minorHAnsi"/>
          <w:w w:val="85"/>
        </w:rPr>
        <w:t>υπερβαίνει</w:t>
      </w:r>
      <w:r w:rsidRPr="003311DC">
        <w:rPr>
          <w:rFonts w:asciiTheme="minorHAnsi" w:hAnsiTheme="minorHAnsi" w:cstheme="minorHAnsi"/>
          <w:spacing w:val="-18"/>
          <w:w w:val="85"/>
        </w:rPr>
        <w:t xml:space="preserve"> </w:t>
      </w:r>
      <w:r w:rsidRPr="003311DC">
        <w:rPr>
          <w:rFonts w:asciiTheme="minorHAnsi" w:hAnsiTheme="minorHAnsi" w:cstheme="minorHAnsi"/>
          <w:w w:val="85"/>
        </w:rPr>
        <w:t>τις</w:t>
      </w:r>
      <w:r w:rsidRPr="003311DC">
        <w:rPr>
          <w:rFonts w:asciiTheme="minorHAnsi" w:hAnsiTheme="minorHAnsi" w:cstheme="minorHAnsi"/>
          <w:spacing w:val="-20"/>
          <w:w w:val="85"/>
        </w:rPr>
        <w:t xml:space="preserve"> </w:t>
      </w:r>
      <w:r w:rsidRPr="003311DC">
        <w:rPr>
          <w:rFonts w:asciiTheme="minorHAnsi" w:hAnsiTheme="minorHAnsi" w:cstheme="minorHAnsi"/>
          <w:w w:val="85"/>
        </w:rPr>
        <w:t>90</w:t>
      </w:r>
      <w:r w:rsidRPr="003311DC">
        <w:rPr>
          <w:rFonts w:asciiTheme="minorHAnsi" w:hAnsiTheme="minorHAnsi" w:cstheme="minorHAnsi"/>
          <w:spacing w:val="-21"/>
          <w:w w:val="85"/>
        </w:rPr>
        <w:t xml:space="preserve"> </w:t>
      </w:r>
      <w:r w:rsidRPr="003311DC">
        <w:rPr>
          <w:rFonts w:asciiTheme="minorHAnsi" w:hAnsiTheme="minorHAnsi" w:cstheme="minorHAnsi"/>
          <w:w w:val="85"/>
        </w:rPr>
        <w:t>μέρες</w:t>
      </w:r>
      <w:r w:rsidRPr="003311DC">
        <w:rPr>
          <w:rFonts w:asciiTheme="minorHAnsi" w:hAnsiTheme="minorHAnsi" w:cstheme="minorHAnsi"/>
          <w:spacing w:val="-19"/>
          <w:w w:val="85"/>
        </w:rPr>
        <w:t xml:space="preserve"> </w:t>
      </w:r>
      <w:r w:rsidRPr="003311DC">
        <w:rPr>
          <w:rFonts w:asciiTheme="minorHAnsi" w:hAnsiTheme="minorHAnsi" w:cstheme="minorHAnsi"/>
          <w:w w:val="85"/>
        </w:rPr>
        <w:t>από</w:t>
      </w:r>
      <w:r w:rsidRPr="003311DC">
        <w:rPr>
          <w:rFonts w:asciiTheme="minorHAnsi" w:hAnsiTheme="minorHAnsi" w:cstheme="minorHAnsi"/>
          <w:spacing w:val="-19"/>
          <w:w w:val="85"/>
        </w:rPr>
        <w:t xml:space="preserve"> </w:t>
      </w:r>
      <w:r w:rsidRPr="003311DC">
        <w:rPr>
          <w:rFonts w:asciiTheme="minorHAnsi" w:hAnsiTheme="minorHAnsi" w:cstheme="minorHAnsi"/>
          <w:w w:val="85"/>
        </w:rPr>
        <w:t>την</w:t>
      </w:r>
      <w:r w:rsidRPr="003311DC">
        <w:rPr>
          <w:rFonts w:asciiTheme="minorHAnsi" w:hAnsiTheme="minorHAnsi" w:cstheme="minorHAnsi"/>
          <w:spacing w:val="-21"/>
          <w:w w:val="85"/>
        </w:rPr>
        <w:t xml:space="preserve"> </w:t>
      </w:r>
      <w:r w:rsidRPr="003311DC">
        <w:rPr>
          <w:rFonts w:asciiTheme="minorHAnsi" w:hAnsiTheme="minorHAnsi" w:cstheme="minorHAnsi"/>
          <w:w w:val="85"/>
        </w:rPr>
        <w:t>υπογραφή</w:t>
      </w:r>
      <w:r w:rsidRPr="003311DC">
        <w:rPr>
          <w:rFonts w:asciiTheme="minorHAnsi" w:hAnsiTheme="minorHAnsi" w:cstheme="minorHAnsi"/>
          <w:spacing w:val="-19"/>
          <w:w w:val="85"/>
        </w:rPr>
        <w:t xml:space="preserve"> </w:t>
      </w:r>
      <w:r w:rsidRPr="003311DC">
        <w:rPr>
          <w:rFonts w:asciiTheme="minorHAnsi" w:hAnsiTheme="minorHAnsi" w:cstheme="minorHAnsi"/>
          <w:w w:val="85"/>
        </w:rPr>
        <w:t>της</w:t>
      </w:r>
      <w:r w:rsidRPr="003311DC">
        <w:rPr>
          <w:rFonts w:asciiTheme="minorHAnsi" w:hAnsiTheme="minorHAnsi" w:cstheme="minorHAnsi"/>
          <w:spacing w:val="-19"/>
          <w:w w:val="85"/>
        </w:rPr>
        <w:t xml:space="preserve"> </w:t>
      </w:r>
      <w:r w:rsidRPr="003311DC">
        <w:rPr>
          <w:rFonts w:asciiTheme="minorHAnsi" w:hAnsiTheme="minorHAnsi" w:cstheme="minorHAnsi"/>
          <w:w w:val="85"/>
        </w:rPr>
        <w:t xml:space="preserve">σύμβασης. </w:t>
      </w:r>
      <w:r w:rsidRPr="003311DC">
        <w:rPr>
          <w:rFonts w:asciiTheme="minorHAnsi" w:hAnsiTheme="minorHAnsi" w:cstheme="minorHAnsi"/>
          <w:w w:val="95"/>
        </w:rPr>
        <w:t>Το</w:t>
      </w:r>
      <w:r w:rsidRPr="003311DC">
        <w:rPr>
          <w:rFonts w:asciiTheme="minorHAnsi" w:hAnsiTheme="minorHAnsi" w:cstheme="minorHAnsi"/>
          <w:spacing w:val="-31"/>
          <w:w w:val="95"/>
        </w:rPr>
        <w:t xml:space="preserve"> </w:t>
      </w:r>
      <w:r w:rsidRPr="003311DC">
        <w:rPr>
          <w:rFonts w:asciiTheme="minorHAnsi" w:hAnsiTheme="minorHAnsi" w:cstheme="minorHAnsi"/>
          <w:w w:val="95"/>
        </w:rPr>
        <w:t>έργο</w:t>
      </w:r>
      <w:r w:rsidRPr="003311DC">
        <w:rPr>
          <w:rFonts w:asciiTheme="minorHAnsi" w:hAnsiTheme="minorHAnsi" w:cstheme="minorHAnsi"/>
          <w:spacing w:val="-32"/>
          <w:w w:val="95"/>
        </w:rPr>
        <w:t xml:space="preserve"> </w:t>
      </w:r>
      <w:r w:rsidRPr="003311DC">
        <w:rPr>
          <w:rFonts w:asciiTheme="minorHAnsi" w:hAnsiTheme="minorHAnsi" w:cstheme="minorHAnsi"/>
          <w:w w:val="95"/>
        </w:rPr>
        <w:t>διακρίνεται</w:t>
      </w:r>
      <w:r w:rsidRPr="003311DC">
        <w:rPr>
          <w:rFonts w:asciiTheme="minorHAnsi" w:hAnsiTheme="minorHAnsi" w:cstheme="minorHAnsi"/>
          <w:spacing w:val="-30"/>
          <w:w w:val="95"/>
        </w:rPr>
        <w:t xml:space="preserve"> </w:t>
      </w:r>
      <w:r w:rsidRPr="003311DC">
        <w:rPr>
          <w:rFonts w:asciiTheme="minorHAnsi" w:hAnsiTheme="minorHAnsi" w:cstheme="minorHAnsi"/>
          <w:w w:val="95"/>
        </w:rPr>
        <w:t>από</w:t>
      </w:r>
      <w:r w:rsidRPr="003311DC">
        <w:rPr>
          <w:rFonts w:asciiTheme="minorHAnsi" w:hAnsiTheme="minorHAnsi" w:cstheme="minorHAnsi"/>
          <w:spacing w:val="-30"/>
          <w:w w:val="95"/>
        </w:rPr>
        <w:t xml:space="preserve"> </w:t>
      </w:r>
      <w:r w:rsidRPr="003311DC">
        <w:rPr>
          <w:rFonts w:asciiTheme="minorHAnsi" w:hAnsiTheme="minorHAnsi" w:cstheme="minorHAnsi"/>
          <w:w w:val="95"/>
        </w:rPr>
        <w:t>τις</w:t>
      </w:r>
      <w:r w:rsidRPr="003311DC">
        <w:rPr>
          <w:rFonts w:asciiTheme="minorHAnsi" w:hAnsiTheme="minorHAnsi" w:cstheme="minorHAnsi"/>
          <w:spacing w:val="-31"/>
          <w:w w:val="95"/>
        </w:rPr>
        <w:t xml:space="preserve"> </w:t>
      </w:r>
      <w:r w:rsidRPr="003311DC">
        <w:rPr>
          <w:rFonts w:asciiTheme="minorHAnsi" w:hAnsiTheme="minorHAnsi" w:cstheme="minorHAnsi"/>
          <w:w w:val="95"/>
        </w:rPr>
        <w:t>ακόλουθες</w:t>
      </w:r>
      <w:r w:rsidRPr="003311DC">
        <w:rPr>
          <w:rFonts w:asciiTheme="minorHAnsi" w:hAnsiTheme="minorHAnsi" w:cstheme="minorHAnsi"/>
          <w:spacing w:val="-32"/>
          <w:w w:val="95"/>
        </w:rPr>
        <w:t xml:space="preserve"> </w:t>
      </w:r>
      <w:r w:rsidRPr="003311DC">
        <w:rPr>
          <w:rFonts w:asciiTheme="minorHAnsi" w:hAnsiTheme="minorHAnsi" w:cstheme="minorHAnsi"/>
          <w:w w:val="95"/>
        </w:rPr>
        <w:t>φάσεις</w:t>
      </w:r>
      <w:r w:rsidRPr="003311DC">
        <w:rPr>
          <w:rFonts w:asciiTheme="minorHAnsi" w:hAnsiTheme="minorHAnsi" w:cstheme="minorHAnsi"/>
          <w:spacing w:val="-32"/>
          <w:w w:val="95"/>
        </w:rPr>
        <w:t xml:space="preserve"> </w:t>
      </w:r>
      <w:r w:rsidRPr="003311DC">
        <w:rPr>
          <w:rFonts w:asciiTheme="minorHAnsi" w:hAnsiTheme="minorHAnsi" w:cstheme="minorHAnsi"/>
          <w:w w:val="95"/>
        </w:rPr>
        <w:t>και</w:t>
      </w:r>
      <w:r w:rsidRPr="003311DC">
        <w:rPr>
          <w:rFonts w:asciiTheme="minorHAnsi" w:hAnsiTheme="minorHAnsi" w:cstheme="minorHAnsi"/>
          <w:spacing w:val="-30"/>
          <w:w w:val="95"/>
        </w:rPr>
        <w:t xml:space="preserve"> </w:t>
      </w:r>
      <w:r w:rsidRPr="003311DC">
        <w:rPr>
          <w:rFonts w:asciiTheme="minorHAnsi" w:hAnsiTheme="minorHAnsi" w:cstheme="minorHAnsi"/>
          <w:w w:val="95"/>
        </w:rPr>
        <w:t>σύμφωνα</w:t>
      </w:r>
      <w:r w:rsidRPr="003311DC">
        <w:rPr>
          <w:rFonts w:asciiTheme="minorHAnsi" w:hAnsiTheme="minorHAnsi" w:cstheme="minorHAnsi"/>
          <w:spacing w:val="-32"/>
          <w:w w:val="95"/>
        </w:rPr>
        <w:t xml:space="preserve"> </w:t>
      </w:r>
      <w:r w:rsidRPr="003311DC">
        <w:rPr>
          <w:rFonts w:asciiTheme="minorHAnsi" w:hAnsiTheme="minorHAnsi" w:cstheme="minorHAnsi"/>
          <w:w w:val="95"/>
        </w:rPr>
        <w:t>με</w:t>
      </w:r>
      <w:r w:rsidRPr="003311DC">
        <w:rPr>
          <w:rFonts w:asciiTheme="minorHAnsi" w:hAnsiTheme="minorHAnsi" w:cstheme="minorHAnsi"/>
          <w:spacing w:val="-30"/>
          <w:w w:val="95"/>
        </w:rPr>
        <w:t xml:space="preserve"> </w:t>
      </w:r>
      <w:r w:rsidRPr="003311DC">
        <w:rPr>
          <w:rFonts w:asciiTheme="minorHAnsi" w:hAnsiTheme="minorHAnsi" w:cstheme="minorHAnsi"/>
          <w:w w:val="95"/>
        </w:rPr>
        <w:t>το</w:t>
      </w:r>
      <w:r w:rsidRPr="003311DC">
        <w:rPr>
          <w:rFonts w:asciiTheme="minorHAnsi" w:hAnsiTheme="minorHAnsi" w:cstheme="minorHAnsi"/>
          <w:spacing w:val="-32"/>
          <w:w w:val="95"/>
        </w:rPr>
        <w:t xml:space="preserve"> </w:t>
      </w:r>
      <w:r w:rsidRPr="003311DC">
        <w:rPr>
          <w:rFonts w:asciiTheme="minorHAnsi" w:hAnsiTheme="minorHAnsi" w:cstheme="minorHAnsi"/>
          <w:w w:val="95"/>
        </w:rPr>
        <w:t>χρονοδιάγραμμα:</w:t>
      </w:r>
    </w:p>
    <w:p w:rsidR="00981E97" w:rsidRPr="003311DC" w:rsidRDefault="00F93013">
      <w:pPr>
        <w:pStyle w:val="a3"/>
        <w:ind w:left="313"/>
        <w:rPr>
          <w:rFonts w:asciiTheme="minorHAnsi" w:hAnsiTheme="minorHAnsi" w:cstheme="minorHAnsi"/>
        </w:rPr>
      </w:pPr>
      <w:r w:rsidRPr="003311DC">
        <w:rPr>
          <w:rFonts w:asciiTheme="minorHAnsi" w:hAnsiTheme="minorHAnsi" w:cstheme="minorHAnsi"/>
          <w:w w:val="95"/>
        </w:rPr>
        <w:t>Φάση Α: Παράδοση και παραλαβή των τελικών παραδοτέων.</w:t>
      </w:r>
    </w:p>
    <w:p w:rsidR="00981E97" w:rsidRPr="003311DC" w:rsidRDefault="00F93013">
      <w:pPr>
        <w:pStyle w:val="a3"/>
        <w:spacing w:before="95" w:line="345" w:lineRule="auto"/>
        <w:ind w:left="313" w:right="4190"/>
        <w:rPr>
          <w:rFonts w:asciiTheme="minorHAnsi" w:hAnsiTheme="minorHAnsi" w:cstheme="minorHAnsi"/>
        </w:rPr>
      </w:pPr>
      <w:r w:rsidRPr="003311DC">
        <w:rPr>
          <w:rFonts w:asciiTheme="minorHAnsi" w:hAnsiTheme="minorHAnsi" w:cstheme="minorHAnsi"/>
          <w:w w:val="85"/>
        </w:rPr>
        <w:t>Φάση</w:t>
      </w:r>
      <w:r w:rsidRPr="003311DC">
        <w:rPr>
          <w:rFonts w:asciiTheme="minorHAnsi" w:hAnsiTheme="minorHAnsi" w:cstheme="minorHAnsi"/>
          <w:spacing w:val="-24"/>
          <w:w w:val="85"/>
        </w:rPr>
        <w:t xml:space="preserve"> </w:t>
      </w:r>
      <w:r w:rsidRPr="003311DC">
        <w:rPr>
          <w:rFonts w:asciiTheme="minorHAnsi" w:hAnsiTheme="minorHAnsi" w:cstheme="minorHAnsi"/>
          <w:w w:val="85"/>
        </w:rPr>
        <w:t>Β:</w:t>
      </w:r>
      <w:r w:rsidRPr="003311DC">
        <w:rPr>
          <w:rFonts w:asciiTheme="minorHAnsi" w:hAnsiTheme="minorHAnsi" w:cstheme="minorHAnsi"/>
          <w:spacing w:val="-25"/>
          <w:w w:val="85"/>
        </w:rPr>
        <w:t xml:space="preserve"> </w:t>
      </w:r>
      <w:r w:rsidRPr="003311DC">
        <w:rPr>
          <w:rFonts w:asciiTheme="minorHAnsi" w:hAnsiTheme="minorHAnsi" w:cstheme="minorHAnsi"/>
          <w:w w:val="85"/>
        </w:rPr>
        <w:t>Μακροσκοπικός</w:t>
      </w:r>
      <w:r w:rsidRPr="003311DC">
        <w:rPr>
          <w:rFonts w:asciiTheme="minorHAnsi" w:hAnsiTheme="minorHAnsi" w:cstheme="minorHAnsi"/>
          <w:spacing w:val="-26"/>
          <w:w w:val="85"/>
        </w:rPr>
        <w:t xml:space="preserve"> </w:t>
      </w:r>
      <w:r w:rsidRPr="003311DC">
        <w:rPr>
          <w:rFonts w:asciiTheme="minorHAnsi" w:hAnsiTheme="minorHAnsi" w:cstheme="minorHAnsi"/>
          <w:w w:val="85"/>
        </w:rPr>
        <w:t>και</w:t>
      </w:r>
      <w:r w:rsidRPr="003311DC">
        <w:rPr>
          <w:rFonts w:asciiTheme="minorHAnsi" w:hAnsiTheme="minorHAnsi" w:cstheme="minorHAnsi"/>
          <w:spacing w:val="-23"/>
          <w:w w:val="85"/>
        </w:rPr>
        <w:t xml:space="preserve"> </w:t>
      </w:r>
      <w:r w:rsidRPr="003311DC">
        <w:rPr>
          <w:rFonts w:asciiTheme="minorHAnsi" w:hAnsiTheme="minorHAnsi" w:cstheme="minorHAnsi"/>
          <w:w w:val="85"/>
        </w:rPr>
        <w:t>πρακτικός</w:t>
      </w:r>
      <w:r w:rsidRPr="003311DC">
        <w:rPr>
          <w:rFonts w:asciiTheme="minorHAnsi" w:hAnsiTheme="minorHAnsi" w:cstheme="minorHAnsi"/>
          <w:spacing w:val="-24"/>
          <w:w w:val="85"/>
        </w:rPr>
        <w:t xml:space="preserve"> </w:t>
      </w:r>
      <w:r w:rsidRPr="003311DC">
        <w:rPr>
          <w:rFonts w:asciiTheme="minorHAnsi" w:hAnsiTheme="minorHAnsi" w:cstheme="minorHAnsi"/>
          <w:w w:val="85"/>
        </w:rPr>
        <w:t>έλεγχος</w:t>
      </w:r>
      <w:r w:rsidRPr="003311DC">
        <w:rPr>
          <w:rFonts w:asciiTheme="minorHAnsi" w:hAnsiTheme="minorHAnsi" w:cstheme="minorHAnsi"/>
          <w:spacing w:val="-24"/>
          <w:w w:val="85"/>
        </w:rPr>
        <w:t xml:space="preserve"> </w:t>
      </w:r>
      <w:r w:rsidRPr="003311DC">
        <w:rPr>
          <w:rFonts w:asciiTheme="minorHAnsi" w:hAnsiTheme="minorHAnsi" w:cstheme="minorHAnsi"/>
          <w:w w:val="85"/>
        </w:rPr>
        <w:t>των</w:t>
      </w:r>
      <w:r w:rsidRPr="003311DC">
        <w:rPr>
          <w:rFonts w:asciiTheme="minorHAnsi" w:hAnsiTheme="minorHAnsi" w:cstheme="minorHAnsi"/>
          <w:spacing w:val="-25"/>
          <w:w w:val="85"/>
        </w:rPr>
        <w:t xml:space="preserve"> </w:t>
      </w:r>
      <w:r w:rsidRPr="003311DC">
        <w:rPr>
          <w:rFonts w:asciiTheme="minorHAnsi" w:hAnsiTheme="minorHAnsi" w:cstheme="minorHAnsi"/>
          <w:w w:val="85"/>
        </w:rPr>
        <w:t>υπό</w:t>
      </w:r>
      <w:r w:rsidRPr="003311DC">
        <w:rPr>
          <w:rFonts w:asciiTheme="minorHAnsi" w:hAnsiTheme="minorHAnsi" w:cstheme="minorHAnsi"/>
          <w:spacing w:val="-24"/>
          <w:w w:val="85"/>
        </w:rPr>
        <w:t xml:space="preserve"> </w:t>
      </w:r>
      <w:r w:rsidRPr="003311DC">
        <w:rPr>
          <w:rFonts w:asciiTheme="minorHAnsi" w:hAnsiTheme="minorHAnsi" w:cstheme="minorHAnsi"/>
          <w:w w:val="85"/>
        </w:rPr>
        <w:t>προμήθεια</w:t>
      </w:r>
      <w:r w:rsidRPr="003311DC">
        <w:rPr>
          <w:rFonts w:asciiTheme="minorHAnsi" w:hAnsiTheme="minorHAnsi" w:cstheme="minorHAnsi"/>
          <w:spacing w:val="-26"/>
          <w:w w:val="85"/>
        </w:rPr>
        <w:t xml:space="preserve"> </w:t>
      </w:r>
      <w:r w:rsidRPr="003311DC">
        <w:rPr>
          <w:rFonts w:asciiTheme="minorHAnsi" w:hAnsiTheme="minorHAnsi" w:cstheme="minorHAnsi"/>
          <w:w w:val="85"/>
        </w:rPr>
        <w:t>ειδών</w:t>
      </w:r>
      <w:r w:rsidRPr="003311DC">
        <w:rPr>
          <w:rFonts w:asciiTheme="minorHAnsi" w:hAnsiTheme="minorHAnsi" w:cstheme="minorHAnsi"/>
          <w:spacing w:val="-24"/>
          <w:w w:val="85"/>
        </w:rPr>
        <w:t xml:space="preserve"> </w:t>
      </w:r>
      <w:r w:rsidRPr="003311DC">
        <w:rPr>
          <w:rFonts w:asciiTheme="minorHAnsi" w:hAnsiTheme="minorHAnsi" w:cstheme="minorHAnsi"/>
          <w:w w:val="85"/>
        </w:rPr>
        <w:t xml:space="preserve">τμηματικά. </w:t>
      </w:r>
      <w:r w:rsidRPr="003311DC">
        <w:rPr>
          <w:rFonts w:asciiTheme="minorHAnsi" w:hAnsiTheme="minorHAnsi" w:cstheme="minorHAnsi"/>
          <w:w w:val="95"/>
        </w:rPr>
        <w:t>Φάση</w:t>
      </w:r>
      <w:r w:rsidRPr="003311DC">
        <w:rPr>
          <w:rFonts w:asciiTheme="minorHAnsi" w:hAnsiTheme="minorHAnsi" w:cstheme="minorHAnsi"/>
          <w:spacing w:val="-27"/>
          <w:w w:val="95"/>
        </w:rPr>
        <w:t xml:space="preserve"> </w:t>
      </w:r>
      <w:r w:rsidRPr="003311DC">
        <w:rPr>
          <w:rFonts w:asciiTheme="minorHAnsi" w:hAnsiTheme="minorHAnsi" w:cstheme="minorHAnsi"/>
          <w:w w:val="95"/>
        </w:rPr>
        <w:t>Γ:</w:t>
      </w:r>
      <w:r w:rsidRPr="003311DC">
        <w:rPr>
          <w:rFonts w:asciiTheme="minorHAnsi" w:hAnsiTheme="minorHAnsi" w:cstheme="minorHAnsi"/>
          <w:spacing w:val="-25"/>
          <w:w w:val="95"/>
        </w:rPr>
        <w:t xml:space="preserve"> </w:t>
      </w:r>
      <w:r w:rsidRPr="003311DC">
        <w:rPr>
          <w:rFonts w:asciiTheme="minorHAnsi" w:hAnsiTheme="minorHAnsi" w:cstheme="minorHAnsi"/>
          <w:w w:val="95"/>
        </w:rPr>
        <w:t>Τελική</w:t>
      </w:r>
      <w:r w:rsidRPr="003311DC">
        <w:rPr>
          <w:rFonts w:asciiTheme="minorHAnsi" w:hAnsiTheme="minorHAnsi" w:cstheme="minorHAnsi"/>
          <w:spacing w:val="-25"/>
          <w:w w:val="95"/>
        </w:rPr>
        <w:t xml:space="preserve"> </w:t>
      </w:r>
      <w:r w:rsidRPr="003311DC">
        <w:rPr>
          <w:rFonts w:asciiTheme="minorHAnsi" w:hAnsiTheme="minorHAnsi" w:cstheme="minorHAnsi"/>
          <w:w w:val="95"/>
        </w:rPr>
        <w:t>οριστική</w:t>
      </w:r>
      <w:r w:rsidRPr="003311DC">
        <w:rPr>
          <w:rFonts w:asciiTheme="minorHAnsi" w:hAnsiTheme="minorHAnsi" w:cstheme="minorHAnsi"/>
          <w:spacing w:val="-26"/>
          <w:w w:val="95"/>
        </w:rPr>
        <w:t xml:space="preserve"> </w:t>
      </w:r>
      <w:r w:rsidRPr="003311DC">
        <w:rPr>
          <w:rFonts w:asciiTheme="minorHAnsi" w:hAnsiTheme="minorHAnsi" w:cstheme="minorHAnsi"/>
          <w:w w:val="95"/>
        </w:rPr>
        <w:t>ποιοτική</w:t>
      </w:r>
      <w:r w:rsidRPr="003311DC">
        <w:rPr>
          <w:rFonts w:asciiTheme="minorHAnsi" w:hAnsiTheme="minorHAnsi" w:cstheme="minorHAnsi"/>
          <w:spacing w:val="-25"/>
          <w:w w:val="95"/>
        </w:rPr>
        <w:t xml:space="preserve"> </w:t>
      </w:r>
      <w:r w:rsidRPr="003311DC">
        <w:rPr>
          <w:rFonts w:asciiTheme="minorHAnsi" w:hAnsiTheme="minorHAnsi" w:cstheme="minorHAnsi"/>
          <w:w w:val="95"/>
        </w:rPr>
        <w:t>και</w:t>
      </w:r>
      <w:r w:rsidRPr="003311DC">
        <w:rPr>
          <w:rFonts w:asciiTheme="minorHAnsi" w:hAnsiTheme="minorHAnsi" w:cstheme="minorHAnsi"/>
          <w:spacing w:val="-24"/>
          <w:w w:val="95"/>
        </w:rPr>
        <w:t xml:space="preserve"> </w:t>
      </w:r>
      <w:r w:rsidRPr="003311DC">
        <w:rPr>
          <w:rFonts w:asciiTheme="minorHAnsi" w:hAnsiTheme="minorHAnsi" w:cstheme="minorHAnsi"/>
          <w:w w:val="95"/>
        </w:rPr>
        <w:t>ποσοτική</w:t>
      </w:r>
      <w:r w:rsidRPr="003311DC">
        <w:rPr>
          <w:rFonts w:asciiTheme="minorHAnsi" w:hAnsiTheme="minorHAnsi" w:cstheme="minorHAnsi"/>
          <w:spacing w:val="-24"/>
          <w:w w:val="95"/>
        </w:rPr>
        <w:t xml:space="preserve"> </w:t>
      </w:r>
      <w:r w:rsidRPr="003311DC">
        <w:rPr>
          <w:rFonts w:asciiTheme="minorHAnsi" w:hAnsiTheme="minorHAnsi" w:cstheme="minorHAnsi"/>
          <w:w w:val="95"/>
        </w:rPr>
        <w:t>παραλαβή.</w:t>
      </w:r>
    </w:p>
    <w:p w:rsidR="00981E97" w:rsidRPr="003311DC" w:rsidRDefault="00981E97">
      <w:pPr>
        <w:pStyle w:val="a3"/>
        <w:spacing w:before="5"/>
        <w:rPr>
          <w:rFonts w:asciiTheme="minorHAnsi" w:hAnsiTheme="minorHAnsi" w:cstheme="minorHAnsi"/>
          <w:sz w:val="26"/>
        </w:rPr>
      </w:pPr>
    </w:p>
    <w:p w:rsidR="00981E97" w:rsidRPr="003311DC" w:rsidRDefault="00F93013">
      <w:pPr>
        <w:pStyle w:val="a3"/>
        <w:spacing w:line="290" w:lineRule="auto"/>
        <w:ind w:left="313" w:right="3091"/>
        <w:rPr>
          <w:rFonts w:asciiTheme="minorHAnsi" w:hAnsiTheme="minorHAnsi" w:cstheme="minorHAnsi"/>
        </w:rPr>
      </w:pPr>
      <w:r w:rsidRPr="003311DC">
        <w:rPr>
          <w:rFonts w:asciiTheme="minorHAnsi" w:hAnsiTheme="minorHAnsi" w:cstheme="minorHAnsi"/>
          <w:w w:val="90"/>
        </w:rPr>
        <w:t>Φάση</w:t>
      </w:r>
      <w:r w:rsidRPr="003311DC">
        <w:rPr>
          <w:rFonts w:asciiTheme="minorHAnsi" w:hAnsiTheme="minorHAnsi" w:cstheme="minorHAnsi"/>
          <w:spacing w:val="-34"/>
          <w:w w:val="90"/>
        </w:rPr>
        <w:t xml:space="preserve"> </w:t>
      </w:r>
      <w:r w:rsidRPr="003311DC">
        <w:rPr>
          <w:rFonts w:asciiTheme="minorHAnsi" w:hAnsiTheme="minorHAnsi" w:cstheme="minorHAnsi"/>
          <w:w w:val="90"/>
        </w:rPr>
        <w:t>Α:</w:t>
      </w:r>
      <w:r w:rsidRPr="003311DC">
        <w:rPr>
          <w:rFonts w:asciiTheme="minorHAnsi" w:hAnsiTheme="minorHAnsi" w:cstheme="minorHAnsi"/>
          <w:spacing w:val="-34"/>
          <w:w w:val="90"/>
        </w:rPr>
        <w:t xml:space="preserve"> </w:t>
      </w:r>
      <w:r w:rsidRPr="003311DC">
        <w:rPr>
          <w:rFonts w:asciiTheme="minorHAnsi" w:hAnsiTheme="minorHAnsi" w:cstheme="minorHAnsi"/>
          <w:w w:val="90"/>
        </w:rPr>
        <w:t>Ο/οι</w:t>
      </w:r>
      <w:r w:rsidRPr="003311DC">
        <w:rPr>
          <w:rFonts w:asciiTheme="minorHAnsi" w:hAnsiTheme="minorHAnsi" w:cstheme="minorHAnsi"/>
          <w:spacing w:val="-33"/>
          <w:w w:val="90"/>
        </w:rPr>
        <w:t xml:space="preserve"> </w:t>
      </w:r>
      <w:r w:rsidRPr="003311DC">
        <w:rPr>
          <w:rFonts w:asciiTheme="minorHAnsi" w:hAnsiTheme="minorHAnsi" w:cstheme="minorHAnsi"/>
          <w:w w:val="90"/>
        </w:rPr>
        <w:t>Ανάδοχος/οι</w:t>
      </w:r>
      <w:r w:rsidRPr="003311DC">
        <w:rPr>
          <w:rFonts w:asciiTheme="minorHAnsi" w:hAnsiTheme="minorHAnsi" w:cstheme="minorHAnsi"/>
          <w:spacing w:val="-33"/>
          <w:w w:val="90"/>
        </w:rPr>
        <w:t xml:space="preserve"> </w:t>
      </w:r>
      <w:r w:rsidRPr="003311DC">
        <w:rPr>
          <w:rFonts w:asciiTheme="minorHAnsi" w:hAnsiTheme="minorHAnsi" w:cstheme="minorHAnsi"/>
          <w:w w:val="90"/>
        </w:rPr>
        <w:t>θα</w:t>
      </w:r>
      <w:r w:rsidRPr="003311DC">
        <w:rPr>
          <w:rFonts w:asciiTheme="minorHAnsi" w:hAnsiTheme="minorHAnsi" w:cstheme="minorHAnsi"/>
          <w:spacing w:val="-33"/>
          <w:w w:val="90"/>
        </w:rPr>
        <w:t xml:space="preserve"> </w:t>
      </w:r>
      <w:r w:rsidRPr="003311DC">
        <w:rPr>
          <w:rFonts w:asciiTheme="minorHAnsi" w:hAnsiTheme="minorHAnsi" w:cstheme="minorHAnsi"/>
          <w:w w:val="90"/>
        </w:rPr>
        <w:t>πρέπει</w:t>
      </w:r>
      <w:r w:rsidRPr="003311DC">
        <w:rPr>
          <w:rFonts w:asciiTheme="minorHAnsi" w:hAnsiTheme="minorHAnsi" w:cstheme="minorHAnsi"/>
          <w:spacing w:val="-33"/>
          <w:w w:val="90"/>
        </w:rPr>
        <w:t xml:space="preserve"> </w:t>
      </w:r>
      <w:r w:rsidRPr="003311DC">
        <w:rPr>
          <w:rFonts w:asciiTheme="minorHAnsi" w:hAnsiTheme="minorHAnsi" w:cstheme="minorHAnsi"/>
          <w:w w:val="90"/>
        </w:rPr>
        <w:t>να</w:t>
      </w:r>
      <w:r w:rsidRPr="003311DC">
        <w:rPr>
          <w:rFonts w:asciiTheme="minorHAnsi" w:hAnsiTheme="minorHAnsi" w:cstheme="minorHAnsi"/>
          <w:spacing w:val="-34"/>
          <w:w w:val="90"/>
        </w:rPr>
        <w:t xml:space="preserve"> </w:t>
      </w:r>
      <w:r w:rsidRPr="003311DC">
        <w:rPr>
          <w:rFonts w:asciiTheme="minorHAnsi" w:hAnsiTheme="minorHAnsi" w:cstheme="minorHAnsi"/>
          <w:w w:val="90"/>
        </w:rPr>
        <w:t>παραδώσει</w:t>
      </w:r>
      <w:r w:rsidRPr="003311DC">
        <w:rPr>
          <w:rFonts w:asciiTheme="minorHAnsi" w:hAnsiTheme="minorHAnsi" w:cstheme="minorHAnsi"/>
          <w:spacing w:val="-33"/>
          <w:w w:val="90"/>
        </w:rPr>
        <w:t xml:space="preserve"> </w:t>
      </w:r>
      <w:r w:rsidRPr="003311DC">
        <w:rPr>
          <w:rFonts w:asciiTheme="minorHAnsi" w:hAnsiTheme="minorHAnsi" w:cstheme="minorHAnsi"/>
          <w:w w:val="90"/>
        </w:rPr>
        <w:t>το</w:t>
      </w:r>
      <w:r w:rsidRPr="003311DC">
        <w:rPr>
          <w:rFonts w:asciiTheme="minorHAnsi" w:hAnsiTheme="minorHAnsi" w:cstheme="minorHAnsi"/>
          <w:spacing w:val="-33"/>
          <w:w w:val="90"/>
        </w:rPr>
        <w:t xml:space="preserve"> </w:t>
      </w:r>
      <w:r w:rsidRPr="003311DC">
        <w:rPr>
          <w:rFonts w:asciiTheme="minorHAnsi" w:hAnsiTheme="minorHAnsi" w:cstheme="minorHAnsi"/>
          <w:w w:val="90"/>
        </w:rPr>
        <w:t>σύνολο</w:t>
      </w:r>
      <w:r w:rsidRPr="003311DC">
        <w:rPr>
          <w:rFonts w:asciiTheme="minorHAnsi" w:hAnsiTheme="minorHAnsi" w:cstheme="minorHAnsi"/>
          <w:spacing w:val="-34"/>
          <w:w w:val="90"/>
        </w:rPr>
        <w:t xml:space="preserve"> </w:t>
      </w:r>
      <w:r w:rsidRPr="003311DC">
        <w:rPr>
          <w:rFonts w:asciiTheme="minorHAnsi" w:hAnsiTheme="minorHAnsi" w:cstheme="minorHAnsi"/>
          <w:w w:val="90"/>
        </w:rPr>
        <w:t>των</w:t>
      </w:r>
      <w:r w:rsidRPr="003311DC">
        <w:rPr>
          <w:rFonts w:asciiTheme="minorHAnsi" w:hAnsiTheme="minorHAnsi" w:cstheme="minorHAnsi"/>
          <w:spacing w:val="-34"/>
          <w:w w:val="90"/>
        </w:rPr>
        <w:t xml:space="preserve"> </w:t>
      </w:r>
      <w:r w:rsidRPr="003311DC">
        <w:rPr>
          <w:rFonts w:asciiTheme="minorHAnsi" w:hAnsiTheme="minorHAnsi" w:cstheme="minorHAnsi"/>
          <w:w w:val="90"/>
        </w:rPr>
        <w:t>απαιτούμενων</w:t>
      </w:r>
      <w:r w:rsidRPr="003311DC">
        <w:rPr>
          <w:rFonts w:asciiTheme="minorHAnsi" w:hAnsiTheme="minorHAnsi" w:cstheme="minorHAnsi"/>
          <w:spacing w:val="-34"/>
          <w:w w:val="90"/>
        </w:rPr>
        <w:t xml:space="preserve"> </w:t>
      </w:r>
      <w:r w:rsidRPr="003311DC">
        <w:rPr>
          <w:rFonts w:asciiTheme="minorHAnsi" w:hAnsiTheme="minorHAnsi" w:cstheme="minorHAnsi"/>
          <w:w w:val="90"/>
        </w:rPr>
        <w:t>ειδών,</w:t>
      </w:r>
      <w:r w:rsidRPr="003311DC">
        <w:rPr>
          <w:rFonts w:asciiTheme="minorHAnsi" w:hAnsiTheme="minorHAnsi" w:cstheme="minorHAnsi"/>
          <w:spacing w:val="-33"/>
          <w:w w:val="90"/>
        </w:rPr>
        <w:t xml:space="preserve"> </w:t>
      </w:r>
      <w:r w:rsidRPr="003311DC">
        <w:rPr>
          <w:rFonts w:asciiTheme="minorHAnsi" w:hAnsiTheme="minorHAnsi" w:cstheme="minorHAnsi"/>
          <w:w w:val="90"/>
        </w:rPr>
        <w:t>ανά</w:t>
      </w:r>
      <w:r w:rsidRPr="003311DC">
        <w:rPr>
          <w:rFonts w:asciiTheme="minorHAnsi" w:hAnsiTheme="minorHAnsi" w:cstheme="minorHAnsi"/>
          <w:spacing w:val="-34"/>
          <w:w w:val="90"/>
        </w:rPr>
        <w:t xml:space="preserve"> </w:t>
      </w:r>
      <w:r w:rsidRPr="003311DC">
        <w:rPr>
          <w:rFonts w:asciiTheme="minorHAnsi" w:hAnsiTheme="minorHAnsi" w:cstheme="minorHAnsi"/>
          <w:w w:val="90"/>
        </w:rPr>
        <w:t xml:space="preserve">Τμήμα, </w:t>
      </w:r>
      <w:r w:rsidRPr="003311DC">
        <w:rPr>
          <w:rFonts w:asciiTheme="minorHAnsi" w:hAnsiTheme="minorHAnsi" w:cstheme="minorHAnsi"/>
          <w:w w:val="85"/>
        </w:rPr>
        <w:t>τμηματικά</w:t>
      </w:r>
      <w:r w:rsidRPr="003311DC">
        <w:rPr>
          <w:rFonts w:asciiTheme="minorHAnsi" w:hAnsiTheme="minorHAnsi" w:cstheme="minorHAnsi"/>
          <w:spacing w:val="-23"/>
          <w:w w:val="85"/>
        </w:rPr>
        <w:t xml:space="preserve"> </w:t>
      </w:r>
      <w:r w:rsidRPr="003311DC">
        <w:rPr>
          <w:rFonts w:asciiTheme="minorHAnsi" w:hAnsiTheme="minorHAnsi" w:cstheme="minorHAnsi"/>
          <w:w w:val="85"/>
        </w:rPr>
        <w:t>ή</w:t>
      </w:r>
      <w:r w:rsidRPr="003311DC">
        <w:rPr>
          <w:rFonts w:asciiTheme="minorHAnsi" w:hAnsiTheme="minorHAnsi" w:cstheme="minorHAnsi"/>
          <w:spacing w:val="-22"/>
          <w:w w:val="85"/>
        </w:rPr>
        <w:t xml:space="preserve"> </w:t>
      </w:r>
      <w:r w:rsidRPr="003311DC">
        <w:rPr>
          <w:rFonts w:asciiTheme="minorHAnsi" w:hAnsiTheme="minorHAnsi" w:cstheme="minorHAnsi"/>
          <w:w w:val="85"/>
        </w:rPr>
        <w:t>εφάπαξ</w:t>
      </w:r>
      <w:r w:rsidRPr="003311DC">
        <w:rPr>
          <w:rFonts w:asciiTheme="minorHAnsi" w:hAnsiTheme="minorHAnsi" w:cstheme="minorHAnsi"/>
          <w:spacing w:val="-21"/>
          <w:w w:val="85"/>
        </w:rPr>
        <w:t xml:space="preserve"> </w:t>
      </w:r>
      <w:r w:rsidRPr="003311DC">
        <w:rPr>
          <w:rFonts w:asciiTheme="minorHAnsi" w:hAnsiTheme="minorHAnsi" w:cstheme="minorHAnsi"/>
          <w:w w:val="85"/>
        </w:rPr>
        <w:t>Επίσης,</w:t>
      </w:r>
      <w:r w:rsidRPr="003311DC">
        <w:rPr>
          <w:rFonts w:asciiTheme="minorHAnsi" w:hAnsiTheme="minorHAnsi" w:cstheme="minorHAnsi"/>
          <w:spacing w:val="-21"/>
          <w:w w:val="85"/>
        </w:rPr>
        <w:t xml:space="preserve"> </w:t>
      </w:r>
      <w:r w:rsidRPr="003311DC">
        <w:rPr>
          <w:rFonts w:asciiTheme="minorHAnsi" w:hAnsiTheme="minorHAnsi" w:cstheme="minorHAnsi"/>
          <w:w w:val="85"/>
        </w:rPr>
        <w:t>ο</w:t>
      </w:r>
      <w:r w:rsidRPr="003311DC">
        <w:rPr>
          <w:rFonts w:asciiTheme="minorHAnsi" w:hAnsiTheme="minorHAnsi" w:cstheme="minorHAnsi"/>
          <w:spacing w:val="-21"/>
          <w:w w:val="85"/>
        </w:rPr>
        <w:t xml:space="preserve"> </w:t>
      </w:r>
      <w:r w:rsidRPr="003311DC">
        <w:rPr>
          <w:rFonts w:asciiTheme="minorHAnsi" w:hAnsiTheme="minorHAnsi" w:cstheme="minorHAnsi"/>
          <w:w w:val="85"/>
        </w:rPr>
        <w:t>Ανάδοχος</w:t>
      </w:r>
      <w:r w:rsidRPr="003311DC">
        <w:rPr>
          <w:rFonts w:asciiTheme="minorHAnsi" w:hAnsiTheme="minorHAnsi" w:cstheme="minorHAnsi"/>
          <w:spacing w:val="-23"/>
          <w:w w:val="85"/>
        </w:rPr>
        <w:t xml:space="preserve"> </w:t>
      </w:r>
      <w:r w:rsidRPr="003311DC">
        <w:rPr>
          <w:rFonts w:asciiTheme="minorHAnsi" w:hAnsiTheme="minorHAnsi" w:cstheme="minorHAnsi"/>
          <w:w w:val="85"/>
        </w:rPr>
        <w:t>υποχρεούται</w:t>
      </w:r>
      <w:r w:rsidRPr="003311DC">
        <w:rPr>
          <w:rFonts w:asciiTheme="minorHAnsi" w:hAnsiTheme="minorHAnsi" w:cstheme="minorHAnsi"/>
          <w:spacing w:val="-20"/>
          <w:w w:val="85"/>
        </w:rPr>
        <w:t xml:space="preserve"> </w:t>
      </w:r>
      <w:r w:rsidRPr="003311DC">
        <w:rPr>
          <w:rFonts w:asciiTheme="minorHAnsi" w:hAnsiTheme="minorHAnsi" w:cstheme="minorHAnsi"/>
          <w:w w:val="85"/>
        </w:rPr>
        <w:t>να</w:t>
      </w:r>
      <w:r w:rsidRPr="003311DC">
        <w:rPr>
          <w:rFonts w:asciiTheme="minorHAnsi" w:hAnsiTheme="minorHAnsi" w:cstheme="minorHAnsi"/>
          <w:spacing w:val="-23"/>
          <w:w w:val="85"/>
        </w:rPr>
        <w:t xml:space="preserve"> </w:t>
      </w:r>
      <w:r w:rsidRPr="003311DC">
        <w:rPr>
          <w:rFonts w:asciiTheme="minorHAnsi" w:hAnsiTheme="minorHAnsi" w:cstheme="minorHAnsi"/>
          <w:w w:val="85"/>
        </w:rPr>
        <w:t>εκτελέσει</w:t>
      </w:r>
      <w:r w:rsidRPr="003311DC">
        <w:rPr>
          <w:rFonts w:asciiTheme="minorHAnsi" w:hAnsiTheme="minorHAnsi" w:cstheme="minorHAnsi"/>
          <w:spacing w:val="-20"/>
          <w:w w:val="85"/>
        </w:rPr>
        <w:t xml:space="preserve"> </w:t>
      </w:r>
      <w:r w:rsidRPr="003311DC">
        <w:rPr>
          <w:rFonts w:asciiTheme="minorHAnsi" w:hAnsiTheme="minorHAnsi" w:cstheme="minorHAnsi"/>
          <w:w w:val="85"/>
        </w:rPr>
        <w:t>στο</w:t>
      </w:r>
      <w:r w:rsidRPr="003311DC">
        <w:rPr>
          <w:rFonts w:asciiTheme="minorHAnsi" w:hAnsiTheme="minorHAnsi" w:cstheme="minorHAnsi"/>
          <w:spacing w:val="-22"/>
          <w:w w:val="85"/>
        </w:rPr>
        <w:t xml:space="preserve"> </w:t>
      </w:r>
      <w:r w:rsidRPr="003311DC">
        <w:rPr>
          <w:rFonts w:asciiTheme="minorHAnsi" w:hAnsiTheme="minorHAnsi" w:cstheme="minorHAnsi"/>
          <w:w w:val="85"/>
        </w:rPr>
        <w:t>σημείο</w:t>
      </w:r>
      <w:r w:rsidRPr="003311DC">
        <w:rPr>
          <w:rFonts w:asciiTheme="minorHAnsi" w:hAnsiTheme="minorHAnsi" w:cstheme="minorHAnsi"/>
          <w:spacing w:val="-23"/>
          <w:w w:val="85"/>
        </w:rPr>
        <w:t xml:space="preserve"> </w:t>
      </w:r>
      <w:r w:rsidRPr="003311DC">
        <w:rPr>
          <w:rFonts w:asciiTheme="minorHAnsi" w:hAnsiTheme="minorHAnsi" w:cstheme="minorHAnsi"/>
          <w:w w:val="85"/>
        </w:rPr>
        <w:t>παράδοσης</w:t>
      </w:r>
      <w:r w:rsidRPr="003311DC">
        <w:rPr>
          <w:rFonts w:asciiTheme="minorHAnsi" w:hAnsiTheme="minorHAnsi" w:cstheme="minorHAnsi"/>
          <w:spacing w:val="-22"/>
          <w:w w:val="85"/>
        </w:rPr>
        <w:t xml:space="preserve"> </w:t>
      </w:r>
      <w:r w:rsidRPr="003311DC">
        <w:rPr>
          <w:rFonts w:asciiTheme="minorHAnsi" w:hAnsiTheme="minorHAnsi" w:cstheme="minorHAnsi"/>
          <w:w w:val="85"/>
        </w:rPr>
        <w:t xml:space="preserve">οποιαδήποτε </w:t>
      </w:r>
      <w:r w:rsidRPr="003311DC">
        <w:rPr>
          <w:rFonts w:asciiTheme="minorHAnsi" w:hAnsiTheme="minorHAnsi" w:cstheme="minorHAnsi"/>
          <w:w w:val="80"/>
        </w:rPr>
        <w:t xml:space="preserve">εργασία εγκατάστασης, τοποθέτησης απαιτείται για τον ποιοτικό έλεγχο και να αντικαταστήσει τάχιστα </w:t>
      </w:r>
      <w:r w:rsidRPr="003311DC">
        <w:rPr>
          <w:rFonts w:asciiTheme="minorHAnsi" w:hAnsiTheme="minorHAnsi" w:cstheme="minorHAnsi"/>
          <w:w w:val="85"/>
        </w:rPr>
        <w:t>τυχόν</w:t>
      </w:r>
      <w:r w:rsidRPr="003311DC">
        <w:rPr>
          <w:rFonts w:asciiTheme="minorHAnsi" w:hAnsiTheme="minorHAnsi" w:cstheme="minorHAnsi"/>
          <w:spacing w:val="-28"/>
          <w:w w:val="85"/>
        </w:rPr>
        <w:t xml:space="preserve"> </w:t>
      </w:r>
      <w:r w:rsidRPr="003311DC">
        <w:rPr>
          <w:rFonts w:asciiTheme="minorHAnsi" w:hAnsiTheme="minorHAnsi" w:cstheme="minorHAnsi"/>
          <w:w w:val="85"/>
        </w:rPr>
        <w:t>ελαττωματικά</w:t>
      </w:r>
      <w:r w:rsidRPr="003311DC">
        <w:rPr>
          <w:rFonts w:asciiTheme="minorHAnsi" w:hAnsiTheme="minorHAnsi" w:cstheme="minorHAnsi"/>
          <w:spacing w:val="-27"/>
          <w:w w:val="85"/>
        </w:rPr>
        <w:t xml:space="preserve"> </w:t>
      </w:r>
      <w:r w:rsidRPr="003311DC">
        <w:rPr>
          <w:rFonts w:asciiTheme="minorHAnsi" w:hAnsiTheme="minorHAnsi" w:cstheme="minorHAnsi"/>
          <w:w w:val="85"/>
        </w:rPr>
        <w:t>ή</w:t>
      </w:r>
      <w:r w:rsidRPr="003311DC">
        <w:rPr>
          <w:rFonts w:asciiTheme="minorHAnsi" w:hAnsiTheme="minorHAnsi" w:cstheme="minorHAnsi"/>
          <w:spacing w:val="-26"/>
          <w:w w:val="85"/>
        </w:rPr>
        <w:t xml:space="preserve"> </w:t>
      </w:r>
      <w:r w:rsidRPr="003311DC">
        <w:rPr>
          <w:rFonts w:asciiTheme="minorHAnsi" w:hAnsiTheme="minorHAnsi" w:cstheme="minorHAnsi"/>
          <w:w w:val="85"/>
        </w:rPr>
        <w:t>μη</w:t>
      </w:r>
      <w:r w:rsidRPr="003311DC">
        <w:rPr>
          <w:rFonts w:asciiTheme="minorHAnsi" w:hAnsiTheme="minorHAnsi" w:cstheme="minorHAnsi"/>
          <w:spacing w:val="-26"/>
          <w:w w:val="85"/>
        </w:rPr>
        <w:t xml:space="preserve"> </w:t>
      </w:r>
      <w:r w:rsidRPr="003311DC">
        <w:rPr>
          <w:rFonts w:asciiTheme="minorHAnsi" w:hAnsiTheme="minorHAnsi" w:cstheme="minorHAnsi"/>
          <w:w w:val="85"/>
        </w:rPr>
        <w:t>σύμφωνα</w:t>
      </w:r>
      <w:r w:rsidRPr="003311DC">
        <w:rPr>
          <w:rFonts w:asciiTheme="minorHAnsi" w:hAnsiTheme="minorHAnsi" w:cstheme="minorHAnsi"/>
          <w:spacing w:val="-27"/>
          <w:w w:val="85"/>
        </w:rPr>
        <w:t xml:space="preserve"> </w:t>
      </w:r>
      <w:r w:rsidRPr="003311DC">
        <w:rPr>
          <w:rFonts w:asciiTheme="minorHAnsi" w:hAnsiTheme="minorHAnsi" w:cstheme="minorHAnsi"/>
          <w:w w:val="85"/>
        </w:rPr>
        <w:t>με</w:t>
      </w:r>
      <w:r w:rsidRPr="003311DC">
        <w:rPr>
          <w:rFonts w:asciiTheme="minorHAnsi" w:hAnsiTheme="minorHAnsi" w:cstheme="minorHAnsi"/>
          <w:spacing w:val="-25"/>
          <w:w w:val="85"/>
        </w:rPr>
        <w:t xml:space="preserve"> </w:t>
      </w:r>
      <w:r w:rsidRPr="003311DC">
        <w:rPr>
          <w:rFonts w:asciiTheme="minorHAnsi" w:hAnsiTheme="minorHAnsi" w:cstheme="minorHAnsi"/>
          <w:w w:val="85"/>
        </w:rPr>
        <w:t>τις</w:t>
      </w:r>
      <w:r w:rsidRPr="003311DC">
        <w:rPr>
          <w:rFonts w:asciiTheme="minorHAnsi" w:hAnsiTheme="minorHAnsi" w:cstheme="minorHAnsi"/>
          <w:spacing w:val="-27"/>
          <w:w w:val="85"/>
        </w:rPr>
        <w:t xml:space="preserve"> </w:t>
      </w:r>
      <w:r w:rsidRPr="003311DC">
        <w:rPr>
          <w:rFonts w:asciiTheme="minorHAnsi" w:hAnsiTheme="minorHAnsi" w:cstheme="minorHAnsi"/>
          <w:w w:val="85"/>
        </w:rPr>
        <w:t>τεχνικές</w:t>
      </w:r>
      <w:r w:rsidRPr="003311DC">
        <w:rPr>
          <w:rFonts w:asciiTheme="minorHAnsi" w:hAnsiTheme="minorHAnsi" w:cstheme="minorHAnsi"/>
          <w:spacing w:val="-26"/>
          <w:w w:val="85"/>
        </w:rPr>
        <w:t xml:space="preserve"> </w:t>
      </w:r>
      <w:r w:rsidRPr="003311DC">
        <w:rPr>
          <w:rFonts w:asciiTheme="minorHAnsi" w:hAnsiTheme="minorHAnsi" w:cstheme="minorHAnsi"/>
          <w:w w:val="85"/>
        </w:rPr>
        <w:t>προδιαγραφές</w:t>
      </w:r>
      <w:r w:rsidRPr="003311DC">
        <w:rPr>
          <w:rFonts w:asciiTheme="minorHAnsi" w:hAnsiTheme="minorHAnsi" w:cstheme="minorHAnsi"/>
          <w:spacing w:val="-27"/>
          <w:w w:val="85"/>
        </w:rPr>
        <w:t xml:space="preserve"> </w:t>
      </w:r>
      <w:r w:rsidRPr="003311DC">
        <w:rPr>
          <w:rFonts w:asciiTheme="minorHAnsi" w:hAnsiTheme="minorHAnsi" w:cstheme="minorHAnsi"/>
          <w:w w:val="85"/>
        </w:rPr>
        <w:t>είδη,</w:t>
      </w:r>
      <w:r w:rsidRPr="003311DC">
        <w:rPr>
          <w:rFonts w:asciiTheme="minorHAnsi" w:hAnsiTheme="minorHAnsi" w:cstheme="minorHAnsi"/>
          <w:spacing w:val="-26"/>
          <w:w w:val="85"/>
        </w:rPr>
        <w:t xml:space="preserve"> </w:t>
      </w:r>
      <w:r w:rsidRPr="003311DC">
        <w:rPr>
          <w:rFonts w:asciiTheme="minorHAnsi" w:hAnsiTheme="minorHAnsi" w:cstheme="minorHAnsi"/>
          <w:w w:val="85"/>
        </w:rPr>
        <w:t>εντός</w:t>
      </w:r>
      <w:r w:rsidRPr="003311DC">
        <w:rPr>
          <w:rFonts w:asciiTheme="minorHAnsi" w:hAnsiTheme="minorHAnsi" w:cstheme="minorHAnsi"/>
          <w:spacing w:val="-27"/>
          <w:w w:val="85"/>
        </w:rPr>
        <w:t xml:space="preserve"> </w:t>
      </w:r>
      <w:r w:rsidRPr="003311DC">
        <w:rPr>
          <w:rFonts w:asciiTheme="minorHAnsi" w:hAnsiTheme="minorHAnsi" w:cstheme="minorHAnsi"/>
          <w:w w:val="85"/>
        </w:rPr>
        <w:t>πέντε</w:t>
      </w:r>
      <w:r w:rsidRPr="003311DC">
        <w:rPr>
          <w:rFonts w:asciiTheme="minorHAnsi" w:hAnsiTheme="minorHAnsi" w:cstheme="minorHAnsi"/>
          <w:spacing w:val="-25"/>
          <w:w w:val="85"/>
        </w:rPr>
        <w:t xml:space="preserve"> </w:t>
      </w:r>
      <w:r w:rsidRPr="003311DC">
        <w:rPr>
          <w:rFonts w:asciiTheme="minorHAnsi" w:hAnsiTheme="minorHAnsi" w:cstheme="minorHAnsi"/>
          <w:w w:val="85"/>
        </w:rPr>
        <w:t>(5)</w:t>
      </w:r>
      <w:r w:rsidRPr="003311DC">
        <w:rPr>
          <w:rFonts w:asciiTheme="minorHAnsi" w:hAnsiTheme="minorHAnsi" w:cstheme="minorHAnsi"/>
          <w:spacing w:val="-26"/>
          <w:w w:val="85"/>
        </w:rPr>
        <w:t xml:space="preserve"> </w:t>
      </w:r>
      <w:r w:rsidRPr="003311DC">
        <w:rPr>
          <w:rFonts w:asciiTheme="minorHAnsi" w:hAnsiTheme="minorHAnsi" w:cstheme="minorHAnsi"/>
          <w:w w:val="85"/>
        </w:rPr>
        <w:t>ημερολο</w:t>
      </w:r>
      <w:r w:rsidRPr="003311DC">
        <w:rPr>
          <w:rFonts w:asciiTheme="minorHAnsi" w:hAnsiTheme="minorHAnsi" w:cstheme="minorHAnsi"/>
          <w:w w:val="85"/>
        </w:rPr>
        <w:t xml:space="preserve">γιακών </w:t>
      </w:r>
      <w:r w:rsidRPr="003311DC">
        <w:rPr>
          <w:rFonts w:asciiTheme="minorHAnsi" w:hAnsiTheme="minorHAnsi" w:cstheme="minorHAnsi"/>
          <w:w w:val="95"/>
        </w:rPr>
        <w:t>ημερών</w:t>
      </w:r>
    </w:p>
    <w:p w:rsidR="00981E97" w:rsidRPr="003311DC" w:rsidRDefault="00F93013">
      <w:pPr>
        <w:pStyle w:val="a3"/>
        <w:spacing w:before="53"/>
        <w:ind w:left="313"/>
        <w:rPr>
          <w:rFonts w:asciiTheme="minorHAnsi" w:hAnsiTheme="minorHAnsi" w:cstheme="minorHAnsi"/>
        </w:rPr>
      </w:pPr>
      <w:r w:rsidRPr="003311DC">
        <w:rPr>
          <w:rFonts w:asciiTheme="minorHAnsi" w:hAnsiTheme="minorHAnsi" w:cstheme="minorHAnsi"/>
          <w:w w:val="95"/>
        </w:rPr>
        <w:t>Φάση Β: Μακροσκοπικός και πρακτικός έλεγχος των υπό προμήθεια ειδών τμηματικά.</w:t>
      </w:r>
    </w:p>
    <w:p w:rsidR="00981E97" w:rsidRPr="003311DC" w:rsidRDefault="00F93013">
      <w:pPr>
        <w:pStyle w:val="a4"/>
        <w:numPr>
          <w:ilvl w:val="0"/>
          <w:numId w:val="12"/>
        </w:numPr>
        <w:tabs>
          <w:tab w:val="left" w:pos="493"/>
        </w:tabs>
        <w:spacing w:before="95" w:line="292" w:lineRule="auto"/>
        <w:ind w:right="3805" w:firstLine="0"/>
        <w:rPr>
          <w:rFonts w:asciiTheme="minorHAnsi" w:hAnsiTheme="minorHAnsi" w:cstheme="minorHAnsi"/>
          <w:sz w:val="18"/>
        </w:rPr>
      </w:pPr>
      <w:r w:rsidRPr="003311DC">
        <w:rPr>
          <w:rFonts w:asciiTheme="minorHAnsi" w:hAnsiTheme="minorHAnsi" w:cstheme="minorHAnsi"/>
          <w:w w:val="85"/>
          <w:sz w:val="18"/>
        </w:rPr>
        <w:t>Το</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έργο</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Αναδόχου</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παρακολουθείται,</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καθοδηγείται</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εγκρίνεται</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καθόλη</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τη</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διάρκεια</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της σύμβασης</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από</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την</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Αναθέτουσα</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Αρχή</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επί</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τη</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βάσει</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των</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σχετικών</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εισηγήσεων</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Επιτροπής</w:t>
      </w:r>
    </w:p>
    <w:p w:rsidR="00981E97" w:rsidRPr="003311DC" w:rsidRDefault="00F93013">
      <w:pPr>
        <w:pStyle w:val="a3"/>
        <w:spacing w:line="206" w:lineRule="exact"/>
        <w:ind w:left="313"/>
        <w:rPr>
          <w:rFonts w:asciiTheme="minorHAnsi" w:hAnsiTheme="minorHAnsi" w:cstheme="minorHAnsi"/>
        </w:rPr>
      </w:pPr>
      <w:r w:rsidRPr="003311DC">
        <w:rPr>
          <w:rFonts w:asciiTheme="minorHAnsi" w:hAnsiTheme="minorHAnsi" w:cstheme="minorHAnsi"/>
          <w:w w:val="95"/>
        </w:rPr>
        <w:t>Παρακολούθησης και Παραλαβής και του Αρμοδίου Επικοινωνίας του έργου.</w:t>
      </w:r>
    </w:p>
    <w:p w:rsidR="00981E97" w:rsidRPr="003311DC" w:rsidRDefault="00F93013">
      <w:pPr>
        <w:pStyle w:val="a4"/>
        <w:numPr>
          <w:ilvl w:val="0"/>
          <w:numId w:val="12"/>
        </w:numPr>
        <w:tabs>
          <w:tab w:val="left" w:pos="493"/>
        </w:tabs>
        <w:spacing w:before="94" w:line="292" w:lineRule="auto"/>
        <w:ind w:right="3220" w:firstLine="0"/>
        <w:rPr>
          <w:rFonts w:asciiTheme="minorHAnsi" w:hAnsiTheme="minorHAnsi" w:cstheme="minorHAnsi"/>
          <w:sz w:val="18"/>
        </w:rPr>
      </w:pPr>
      <w:r w:rsidRPr="003311DC">
        <w:rPr>
          <w:rFonts w:asciiTheme="minorHAnsi" w:hAnsiTheme="minorHAnsi" w:cstheme="minorHAnsi"/>
          <w:w w:val="85"/>
          <w:sz w:val="18"/>
        </w:rPr>
        <w:t>Η</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Επιτροπή</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Παρακολούθησης</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Παραλαβής</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είναι</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αρμόδια</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για</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την</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παρακολούθηση,</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την</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 xml:space="preserve">αξιολόγηση </w:t>
      </w:r>
      <w:r w:rsidRPr="003311DC">
        <w:rPr>
          <w:rFonts w:asciiTheme="minorHAnsi" w:hAnsiTheme="minorHAnsi" w:cstheme="minorHAnsi"/>
          <w:w w:val="90"/>
          <w:sz w:val="18"/>
        </w:rPr>
        <w:t>και</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τον</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έλεγχο</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των</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επιμέρους</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ενεργειών</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και</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συνόλου</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έργου</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Αναδόχου</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επί</w:t>
      </w:r>
      <w:r w:rsidRPr="003311DC">
        <w:rPr>
          <w:rFonts w:asciiTheme="minorHAnsi" w:hAnsiTheme="minorHAnsi" w:cstheme="minorHAnsi"/>
          <w:spacing w:val="-35"/>
          <w:w w:val="90"/>
          <w:sz w:val="18"/>
        </w:rPr>
        <w:t xml:space="preserve"> </w:t>
      </w:r>
      <w:r w:rsidRPr="003311DC">
        <w:rPr>
          <w:rFonts w:asciiTheme="minorHAnsi" w:hAnsiTheme="minorHAnsi" w:cstheme="minorHAnsi"/>
          <w:w w:val="90"/>
          <w:sz w:val="18"/>
        </w:rPr>
        <w:t>τη</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βάσει</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των</w:t>
      </w:r>
    </w:p>
    <w:p w:rsidR="00981E97" w:rsidRPr="003311DC" w:rsidRDefault="00F93013">
      <w:pPr>
        <w:pStyle w:val="a3"/>
        <w:spacing w:line="292" w:lineRule="auto"/>
        <w:ind w:left="313" w:right="3091"/>
        <w:rPr>
          <w:rFonts w:asciiTheme="minorHAnsi" w:hAnsiTheme="minorHAnsi" w:cstheme="minorHAnsi"/>
        </w:rPr>
      </w:pPr>
      <w:r w:rsidRPr="003311DC">
        <w:rPr>
          <w:rFonts w:asciiTheme="minorHAnsi" w:hAnsiTheme="minorHAnsi" w:cstheme="minorHAnsi"/>
          <w:w w:val="80"/>
        </w:rPr>
        <w:t xml:space="preserve">σχετικών παραδοτέων του, συντάσσοντας σχετικά πρωτόκολλα ελέγχου ποιότητας και ποσότητας των </w:t>
      </w:r>
      <w:r w:rsidRPr="003311DC">
        <w:rPr>
          <w:rFonts w:asciiTheme="minorHAnsi" w:hAnsiTheme="minorHAnsi" w:cstheme="minorHAnsi"/>
          <w:w w:val="90"/>
        </w:rPr>
        <w:t>παραδοτέων (πρακτικός και μακροσκοπικός έλεγχος).</w:t>
      </w:r>
    </w:p>
    <w:p w:rsidR="00981E97" w:rsidRPr="003311DC" w:rsidRDefault="00F93013">
      <w:pPr>
        <w:pStyle w:val="a4"/>
        <w:numPr>
          <w:ilvl w:val="0"/>
          <w:numId w:val="12"/>
        </w:numPr>
        <w:tabs>
          <w:tab w:val="left" w:pos="493"/>
        </w:tabs>
        <w:spacing w:before="45" w:line="290" w:lineRule="auto"/>
        <w:ind w:right="3333" w:firstLine="0"/>
        <w:rPr>
          <w:rFonts w:asciiTheme="minorHAnsi" w:hAnsiTheme="minorHAnsi" w:cstheme="minorHAnsi"/>
          <w:sz w:val="18"/>
        </w:rPr>
      </w:pPr>
      <w:r w:rsidRPr="003311DC">
        <w:rPr>
          <w:rFonts w:asciiTheme="minorHAnsi" w:hAnsiTheme="minorHAnsi" w:cstheme="minorHAnsi"/>
          <w:w w:val="85"/>
          <w:sz w:val="18"/>
        </w:rPr>
        <w:t>Ο</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Ανάδοχος</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υποχρεούται</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να</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συνεργάζεται</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να</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διευκολύνει</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στο</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έργο</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τους,</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το</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προσωπικό</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τους συνεργάτες</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Αναθέτουσας</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Αρχής</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την</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Επιτροπή</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Παρακολούθησης</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Παραλαβής</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έργου.</w:t>
      </w:r>
    </w:p>
    <w:p w:rsidR="00981E97" w:rsidRPr="003311DC" w:rsidRDefault="00F93013">
      <w:pPr>
        <w:pStyle w:val="a4"/>
        <w:numPr>
          <w:ilvl w:val="0"/>
          <w:numId w:val="12"/>
        </w:numPr>
        <w:tabs>
          <w:tab w:val="left" w:pos="493"/>
        </w:tabs>
        <w:spacing w:before="51"/>
        <w:ind w:firstLine="0"/>
        <w:rPr>
          <w:rFonts w:asciiTheme="minorHAnsi" w:hAnsiTheme="minorHAnsi" w:cstheme="minorHAnsi"/>
          <w:sz w:val="18"/>
        </w:rPr>
      </w:pPr>
      <w:r w:rsidRPr="003311DC">
        <w:rPr>
          <w:rFonts w:asciiTheme="minorHAnsi" w:hAnsiTheme="minorHAnsi" w:cstheme="minorHAnsi"/>
          <w:w w:val="95"/>
          <w:sz w:val="18"/>
        </w:rPr>
        <w:t>Η</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Αναθέτουσα</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Αρχή</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διατηρεί</w:t>
      </w:r>
      <w:r w:rsidRPr="003311DC">
        <w:rPr>
          <w:rFonts w:asciiTheme="minorHAnsi" w:hAnsiTheme="minorHAnsi" w:cstheme="minorHAnsi"/>
          <w:spacing w:val="-21"/>
          <w:w w:val="95"/>
          <w:sz w:val="18"/>
        </w:rPr>
        <w:t xml:space="preserve"> </w:t>
      </w:r>
      <w:r w:rsidRPr="003311DC">
        <w:rPr>
          <w:rFonts w:asciiTheme="minorHAnsi" w:hAnsiTheme="minorHAnsi" w:cstheme="minorHAnsi"/>
          <w:w w:val="95"/>
          <w:sz w:val="18"/>
        </w:rPr>
        <w:t>το</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δικαίωμα</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να</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ζητήσει</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από</w:t>
      </w:r>
      <w:r w:rsidRPr="003311DC">
        <w:rPr>
          <w:rFonts w:asciiTheme="minorHAnsi" w:hAnsiTheme="minorHAnsi" w:cstheme="minorHAnsi"/>
          <w:spacing w:val="-21"/>
          <w:w w:val="95"/>
          <w:sz w:val="18"/>
        </w:rPr>
        <w:t xml:space="preserve"> </w:t>
      </w:r>
      <w:r w:rsidRPr="003311DC">
        <w:rPr>
          <w:rFonts w:asciiTheme="minorHAnsi" w:hAnsiTheme="minorHAnsi" w:cstheme="minorHAnsi"/>
          <w:w w:val="95"/>
          <w:sz w:val="18"/>
        </w:rPr>
        <w:t>τον</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Ανάδοχο</w:t>
      </w:r>
      <w:r w:rsidRPr="003311DC">
        <w:rPr>
          <w:rFonts w:asciiTheme="minorHAnsi" w:hAnsiTheme="minorHAnsi" w:cstheme="minorHAnsi"/>
          <w:spacing w:val="-21"/>
          <w:w w:val="95"/>
          <w:sz w:val="18"/>
        </w:rPr>
        <w:t xml:space="preserve"> </w:t>
      </w:r>
      <w:r w:rsidRPr="003311DC">
        <w:rPr>
          <w:rFonts w:asciiTheme="minorHAnsi" w:hAnsiTheme="minorHAnsi" w:cstheme="minorHAnsi"/>
          <w:w w:val="95"/>
          <w:sz w:val="18"/>
        </w:rPr>
        <w:t>την</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τροποποίηση</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ή</w:t>
      </w:r>
    </w:p>
    <w:p w:rsidR="00981E97" w:rsidRPr="003311DC" w:rsidRDefault="00F93013">
      <w:pPr>
        <w:pStyle w:val="a3"/>
        <w:spacing w:before="45" w:line="290" w:lineRule="auto"/>
        <w:ind w:left="313" w:right="3091"/>
        <w:rPr>
          <w:rFonts w:asciiTheme="minorHAnsi" w:hAnsiTheme="minorHAnsi" w:cstheme="minorHAnsi"/>
        </w:rPr>
      </w:pPr>
      <w:r w:rsidRPr="003311DC">
        <w:rPr>
          <w:rFonts w:asciiTheme="minorHAnsi" w:hAnsiTheme="minorHAnsi" w:cstheme="minorHAnsi"/>
          <w:w w:val="85"/>
        </w:rPr>
        <w:t>συμπλήρωση</w:t>
      </w:r>
      <w:r w:rsidRPr="003311DC">
        <w:rPr>
          <w:rFonts w:asciiTheme="minorHAnsi" w:hAnsiTheme="minorHAnsi" w:cstheme="minorHAnsi"/>
          <w:spacing w:val="-28"/>
          <w:w w:val="85"/>
        </w:rPr>
        <w:t xml:space="preserve"> </w:t>
      </w:r>
      <w:r w:rsidRPr="003311DC">
        <w:rPr>
          <w:rFonts w:asciiTheme="minorHAnsi" w:hAnsiTheme="minorHAnsi" w:cstheme="minorHAnsi"/>
          <w:w w:val="85"/>
        </w:rPr>
        <w:t>ή</w:t>
      </w:r>
      <w:r w:rsidRPr="003311DC">
        <w:rPr>
          <w:rFonts w:asciiTheme="minorHAnsi" w:hAnsiTheme="minorHAnsi" w:cstheme="minorHAnsi"/>
          <w:spacing w:val="-28"/>
          <w:w w:val="85"/>
        </w:rPr>
        <w:t xml:space="preserve"> </w:t>
      </w:r>
      <w:r w:rsidRPr="003311DC">
        <w:rPr>
          <w:rFonts w:asciiTheme="minorHAnsi" w:hAnsiTheme="minorHAnsi" w:cstheme="minorHAnsi"/>
          <w:w w:val="85"/>
        </w:rPr>
        <w:t>αντικατάσταση</w:t>
      </w:r>
      <w:r w:rsidRPr="003311DC">
        <w:rPr>
          <w:rFonts w:asciiTheme="minorHAnsi" w:hAnsiTheme="minorHAnsi" w:cstheme="minorHAnsi"/>
          <w:spacing w:val="-28"/>
          <w:w w:val="85"/>
        </w:rPr>
        <w:t xml:space="preserve"> </w:t>
      </w:r>
      <w:r w:rsidRPr="003311DC">
        <w:rPr>
          <w:rFonts w:asciiTheme="minorHAnsi" w:hAnsiTheme="minorHAnsi" w:cstheme="minorHAnsi"/>
          <w:w w:val="85"/>
        </w:rPr>
        <w:t>των</w:t>
      </w:r>
      <w:r w:rsidRPr="003311DC">
        <w:rPr>
          <w:rFonts w:asciiTheme="minorHAnsi" w:hAnsiTheme="minorHAnsi" w:cstheme="minorHAnsi"/>
          <w:spacing w:val="-28"/>
          <w:w w:val="85"/>
        </w:rPr>
        <w:t xml:space="preserve"> </w:t>
      </w:r>
      <w:r w:rsidRPr="003311DC">
        <w:rPr>
          <w:rFonts w:asciiTheme="minorHAnsi" w:hAnsiTheme="minorHAnsi" w:cstheme="minorHAnsi"/>
          <w:w w:val="85"/>
        </w:rPr>
        <w:t>παραδοτέων</w:t>
      </w:r>
      <w:r w:rsidRPr="003311DC">
        <w:rPr>
          <w:rFonts w:asciiTheme="minorHAnsi" w:hAnsiTheme="minorHAnsi" w:cstheme="minorHAnsi"/>
          <w:spacing w:val="-27"/>
          <w:w w:val="85"/>
        </w:rPr>
        <w:t xml:space="preserve"> </w:t>
      </w:r>
      <w:r w:rsidRPr="003311DC">
        <w:rPr>
          <w:rFonts w:asciiTheme="minorHAnsi" w:hAnsiTheme="minorHAnsi" w:cstheme="minorHAnsi"/>
          <w:w w:val="85"/>
        </w:rPr>
        <w:t>του</w:t>
      </w:r>
      <w:r w:rsidRPr="003311DC">
        <w:rPr>
          <w:rFonts w:asciiTheme="minorHAnsi" w:hAnsiTheme="minorHAnsi" w:cstheme="minorHAnsi"/>
          <w:spacing w:val="-29"/>
          <w:w w:val="85"/>
        </w:rPr>
        <w:t xml:space="preserve"> </w:t>
      </w:r>
      <w:r w:rsidRPr="003311DC">
        <w:rPr>
          <w:rFonts w:asciiTheme="minorHAnsi" w:hAnsiTheme="minorHAnsi" w:cstheme="minorHAnsi"/>
          <w:w w:val="85"/>
        </w:rPr>
        <w:t>έργου</w:t>
      </w:r>
      <w:r w:rsidRPr="003311DC">
        <w:rPr>
          <w:rFonts w:asciiTheme="minorHAnsi" w:hAnsiTheme="minorHAnsi" w:cstheme="minorHAnsi"/>
          <w:spacing w:val="-28"/>
          <w:w w:val="85"/>
        </w:rPr>
        <w:t xml:space="preserve"> </w:t>
      </w:r>
      <w:r w:rsidRPr="003311DC">
        <w:rPr>
          <w:rFonts w:asciiTheme="minorHAnsi" w:hAnsiTheme="minorHAnsi" w:cstheme="minorHAnsi"/>
          <w:w w:val="85"/>
        </w:rPr>
        <w:t>έως</w:t>
      </w:r>
      <w:r w:rsidRPr="003311DC">
        <w:rPr>
          <w:rFonts w:asciiTheme="minorHAnsi" w:hAnsiTheme="minorHAnsi" w:cstheme="minorHAnsi"/>
          <w:spacing w:val="-28"/>
          <w:w w:val="85"/>
        </w:rPr>
        <w:t xml:space="preserve"> </w:t>
      </w:r>
      <w:r w:rsidRPr="003311DC">
        <w:rPr>
          <w:rFonts w:asciiTheme="minorHAnsi" w:hAnsiTheme="minorHAnsi" w:cstheme="minorHAnsi"/>
          <w:w w:val="85"/>
        </w:rPr>
        <w:t>την</w:t>
      </w:r>
      <w:r w:rsidRPr="003311DC">
        <w:rPr>
          <w:rFonts w:asciiTheme="minorHAnsi" w:hAnsiTheme="minorHAnsi" w:cstheme="minorHAnsi"/>
          <w:spacing w:val="-28"/>
          <w:w w:val="85"/>
        </w:rPr>
        <w:t xml:space="preserve"> </w:t>
      </w:r>
      <w:r w:rsidRPr="003311DC">
        <w:rPr>
          <w:rFonts w:asciiTheme="minorHAnsi" w:hAnsiTheme="minorHAnsi" w:cstheme="minorHAnsi"/>
          <w:w w:val="85"/>
        </w:rPr>
        <w:t>οριστική</w:t>
      </w:r>
      <w:r w:rsidRPr="003311DC">
        <w:rPr>
          <w:rFonts w:asciiTheme="minorHAnsi" w:hAnsiTheme="minorHAnsi" w:cstheme="minorHAnsi"/>
          <w:spacing w:val="-29"/>
          <w:w w:val="85"/>
        </w:rPr>
        <w:t xml:space="preserve"> </w:t>
      </w:r>
      <w:r w:rsidRPr="003311DC">
        <w:rPr>
          <w:rFonts w:asciiTheme="minorHAnsi" w:hAnsiTheme="minorHAnsi" w:cstheme="minorHAnsi"/>
          <w:w w:val="85"/>
        </w:rPr>
        <w:t>παραλαβή</w:t>
      </w:r>
      <w:r w:rsidRPr="003311DC">
        <w:rPr>
          <w:rFonts w:asciiTheme="minorHAnsi" w:hAnsiTheme="minorHAnsi" w:cstheme="minorHAnsi"/>
          <w:spacing w:val="-27"/>
          <w:w w:val="85"/>
        </w:rPr>
        <w:t xml:space="preserve"> </w:t>
      </w:r>
      <w:r w:rsidRPr="003311DC">
        <w:rPr>
          <w:rFonts w:asciiTheme="minorHAnsi" w:hAnsiTheme="minorHAnsi" w:cstheme="minorHAnsi"/>
          <w:w w:val="85"/>
        </w:rPr>
        <w:t>τους</w:t>
      </w:r>
      <w:r w:rsidRPr="003311DC">
        <w:rPr>
          <w:rFonts w:asciiTheme="minorHAnsi" w:hAnsiTheme="minorHAnsi" w:cstheme="minorHAnsi"/>
          <w:spacing w:val="-28"/>
          <w:w w:val="85"/>
        </w:rPr>
        <w:t xml:space="preserve"> </w:t>
      </w:r>
      <w:r w:rsidRPr="003311DC">
        <w:rPr>
          <w:rFonts w:asciiTheme="minorHAnsi" w:hAnsiTheme="minorHAnsi" w:cstheme="minorHAnsi"/>
          <w:w w:val="85"/>
        </w:rPr>
        <w:t>από</w:t>
      </w:r>
      <w:r w:rsidRPr="003311DC">
        <w:rPr>
          <w:rFonts w:asciiTheme="minorHAnsi" w:hAnsiTheme="minorHAnsi" w:cstheme="minorHAnsi"/>
          <w:spacing w:val="-27"/>
          <w:w w:val="85"/>
        </w:rPr>
        <w:t xml:space="preserve"> </w:t>
      </w:r>
      <w:r w:rsidRPr="003311DC">
        <w:rPr>
          <w:rFonts w:asciiTheme="minorHAnsi" w:hAnsiTheme="minorHAnsi" w:cstheme="minorHAnsi"/>
          <w:w w:val="85"/>
        </w:rPr>
        <w:t xml:space="preserve">την </w:t>
      </w:r>
      <w:r w:rsidRPr="003311DC">
        <w:rPr>
          <w:rFonts w:asciiTheme="minorHAnsi" w:hAnsiTheme="minorHAnsi" w:cstheme="minorHAnsi"/>
          <w:w w:val="90"/>
        </w:rPr>
        <w:t>αρμόδια</w:t>
      </w:r>
      <w:r w:rsidRPr="003311DC">
        <w:rPr>
          <w:rFonts w:asciiTheme="minorHAnsi" w:hAnsiTheme="minorHAnsi" w:cstheme="minorHAnsi"/>
          <w:spacing w:val="-16"/>
          <w:w w:val="90"/>
        </w:rPr>
        <w:t xml:space="preserve"> </w:t>
      </w:r>
      <w:r w:rsidRPr="003311DC">
        <w:rPr>
          <w:rFonts w:asciiTheme="minorHAnsi" w:hAnsiTheme="minorHAnsi" w:cstheme="minorHAnsi"/>
          <w:w w:val="90"/>
        </w:rPr>
        <w:t>επιτροπή.</w:t>
      </w:r>
    </w:p>
    <w:p w:rsidR="00981E97" w:rsidRPr="003311DC" w:rsidRDefault="00981E97">
      <w:pPr>
        <w:spacing w:line="290" w:lineRule="auto"/>
        <w:rPr>
          <w:rFonts w:asciiTheme="minorHAnsi" w:hAnsiTheme="minorHAnsi" w:cstheme="minorHAnsi"/>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713024"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194"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449.35pt;margin-top:74.3pt;width:145.95pt;height:693.3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738112" behindDoc="0" locked="0" layoutInCell="1" allowOverlap="1" wp14:anchorId="6E13AC71" wp14:editId="03CB5621">
            <wp:simplePos x="0" y="0"/>
            <wp:positionH relativeFrom="page">
              <wp:posOffset>4227703</wp:posOffset>
            </wp:positionH>
            <wp:positionV relativeFrom="paragraph">
              <wp:posOffset>-93294</wp:posOffset>
            </wp:positionV>
            <wp:extent cx="751319" cy="536955"/>
            <wp:effectExtent l="0" t="0" r="0" b="0"/>
            <wp:wrapNone/>
            <wp:docPr id="38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740160" behindDoc="0" locked="0" layoutInCell="1" allowOverlap="1" wp14:anchorId="2AB3D2D5" wp14:editId="4FABFA9D">
            <wp:simplePos x="0" y="0"/>
            <wp:positionH relativeFrom="page">
              <wp:posOffset>2069845</wp:posOffset>
            </wp:positionH>
            <wp:positionV relativeFrom="paragraph">
              <wp:posOffset>-5524</wp:posOffset>
            </wp:positionV>
            <wp:extent cx="1739519" cy="356840"/>
            <wp:effectExtent l="0" t="0" r="0" b="0"/>
            <wp:wrapNone/>
            <wp:docPr id="39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742208" behindDoc="0" locked="0" layoutInCell="1" allowOverlap="1" wp14:anchorId="13BA2C95" wp14:editId="684D17E8">
            <wp:simplePos x="0" y="0"/>
            <wp:positionH relativeFrom="page">
              <wp:posOffset>946327</wp:posOffset>
            </wp:positionH>
            <wp:positionV relativeFrom="paragraph">
              <wp:posOffset>-119418</wp:posOffset>
            </wp:positionV>
            <wp:extent cx="739620" cy="651979"/>
            <wp:effectExtent l="0" t="0" r="0" b="0"/>
            <wp:wrapNone/>
            <wp:docPr id="39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65</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15"/>
        </w:rPr>
      </w:pPr>
    </w:p>
    <w:p w:rsidR="00981E97" w:rsidRPr="003311DC" w:rsidRDefault="00F93013">
      <w:pPr>
        <w:pStyle w:val="a3"/>
        <w:spacing w:before="70"/>
        <w:ind w:left="313"/>
        <w:rPr>
          <w:rFonts w:asciiTheme="minorHAnsi" w:hAnsiTheme="minorHAnsi" w:cstheme="minorHAnsi"/>
        </w:rPr>
      </w:pPr>
      <w:r w:rsidRPr="003311DC">
        <w:rPr>
          <w:rFonts w:asciiTheme="minorHAnsi" w:hAnsiTheme="minorHAnsi" w:cstheme="minorHAnsi"/>
          <w:w w:val="95"/>
        </w:rPr>
        <w:t>Φάση Γ: Τελική οριστική ποιοτική και ποσοτική παραλαβή.</w:t>
      </w:r>
    </w:p>
    <w:p w:rsidR="00981E97" w:rsidRPr="003311DC" w:rsidRDefault="00F93013">
      <w:pPr>
        <w:pStyle w:val="a3"/>
        <w:spacing w:before="93" w:line="292" w:lineRule="auto"/>
        <w:ind w:left="313" w:right="3091"/>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20"/>
          <w:w w:val="85"/>
        </w:rPr>
        <w:t xml:space="preserve"> </w:t>
      </w:r>
      <w:r w:rsidRPr="003311DC">
        <w:rPr>
          <w:rFonts w:asciiTheme="minorHAnsi" w:hAnsiTheme="minorHAnsi" w:cstheme="minorHAnsi"/>
          <w:w w:val="85"/>
        </w:rPr>
        <w:t>Επιτροπή</w:t>
      </w:r>
      <w:r w:rsidRPr="003311DC">
        <w:rPr>
          <w:rFonts w:asciiTheme="minorHAnsi" w:hAnsiTheme="minorHAnsi" w:cstheme="minorHAnsi"/>
          <w:spacing w:val="-19"/>
          <w:w w:val="85"/>
        </w:rPr>
        <w:t xml:space="preserve"> </w:t>
      </w:r>
      <w:r w:rsidRPr="003311DC">
        <w:rPr>
          <w:rFonts w:asciiTheme="minorHAnsi" w:hAnsiTheme="minorHAnsi" w:cstheme="minorHAnsi"/>
          <w:w w:val="85"/>
        </w:rPr>
        <w:t>Παρακολούθησης</w:t>
      </w:r>
      <w:r w:rsidRPr="003311DC">
        <w:rPr>
          <w:rFonts w:asciiTheme="minorHAnsi" w:hAnsiTheme="minorHAnsi" w:cstheme="minorHAnsi"/>
          <w:spacing w:val="-22"/>
          <w:w w:val="85"/>
        </w:rPr>
        <w:t xml:space="preserve"> </w:t>
      </w:r>
      <w:r w:rsidRPr="003311DC">
        <w:rPr>
          <w:rFonts w:asciiTheme="minorHAnsi" w:hAnsiTheme="minorHAnsi" w:cstheme="minorHAnsi"/>
          <w:w w:val="85"/>
        </w:rPr>
        <w:t>και</w:t>
      </w:r>
      <w:r w:rsidRPr="003311DC">
        <w:rPr>
          <w:rFonts w:asciiTheme="minorHAnsi" w:hAnsiTheme="minorHAnsi" w:cstheme="minorHAnsi"/>
          <w:spacing w:val="-18"/>
          <w:w w:val="85"/>
        </w:rPr>
        <w:t xml:space="preserve"> </w:t>
      </w:r>
      <w:r w:rsidRPr="003311DC">
        <w:rPr>
          <w:rFonts w:asciiTheme="minorHAnsi" w:hAnsiTheme="minorHAnsi" w:cstheme="minorHAnsi"/>
          <w:w w:val="85"/>
        </w:rPr>
        <w:t>Παραλαβής</w:t>
      </w:r>
      <w:r w:rsidRPr="003311DC">
        <w:rPr>
          <w:rFonts w:asciiTheme="minorHAnsi" w:hAnsiTheme="minorHAnsi" w:cstheme="minorHAnsi"/>
          <w:spacing w:val="-21"/>
          <w:w w:val="85"/>
        </w:rPr>
        <w:t xml:space="preserve"> </w:t>
      </w:r>
      <w:r w:rsidRPr="003311DC">
        <w:rPr>
          <w:rFonts w:asciiTheme="minorHAnsi" w:hAnsiTheme="minorHAnsi" w:cstheme="minorHAnsi"/>
          <w:w w:val="85"/>
        </w:rPr>
        <w:t>αφού</w:t>
      </w:r>
      <w:r w:rsidRPr="003311DC">
        <w:rPr>
          <w:rFonts w:asciiTheme="minorHAnsi" w:hAnsiTheme="minorHAnsi" w:cstheme="minorHAnsi"/>
          <w:spacing w:val="-20"/>
          <w:w w:val="85"/>
        </w:rPr>
        <w:t xml:space="preserve"> </w:t>
      </w:r>
      <w:r w:rsidRPr="003311DC">
        <w:rPr>
          <w:rFonts w:asciiTheme="minorHAnsi" w:hAnsiTheme="minorHAnsi" w:cstheme="minorHAnsi"/>
          <w:w w:val="85"/>
        </w:rPr>
        <w:t>πιστοποιήσει</w:t>
      </w:r>
      <w:r w:rsidRPr="003311DC">
        <w:rPr>
          <w:rFonts w:asciiTheme="minorHAnsi" w:hAnsiTheme="minorHAnsi" w:cstheme="minorHAnsi"/>
          <w:spacing w:val="11"/>
          <w:w w:val="85"/>
        </w:rPr>
        <w:t xml:space="preserve"> </w:t>
      </w:r>
      <w:r w:rsidRPr="003311DC">
        <w:rPr>
          <w:rFonts w:asciiTheme="minorHAnsi" w:hAnsiTheme="minorHAnsi" w:cstheme="minorHAnsi"/>
          <w:w w:val="85"/>
        </w:rPr>
        <w:t>την</w:t>
      </w:r>
      <w:r w:rsidRPr="003311DC">
        <w:rPr>
          <w:rFonts w:asciiTheme="minorHAnsi" w:hAnsiTheme="minorHAnsi" w:cstheme="minorHAnsi"/>
          <w:spacing w:val="-21"/>
          <w:w w:val="85"/>
        </w:rPr>
        <w:t xml:space="preserve"> </w:t>
      </w:r>
      <w:r w:rsidRPr="003311DC">
        <w:rPr>
          <w:rFonts w:asciiTheme="minorHAnsi" w:hAnsiTheme="minorHAnsi" w:cstheme="minorHAnsi"/>
          <w:w w:val="85"/>
        </w:rPr>
        <w:t>ποσοτική</w:t>
      </w:r>
      <w:r w:rsidRPr="003311DC">
        <w:rPr>
          <w:rFonts w:asciiTheme="minorHAnsi" w:hAnsiTheme="minorHAnsi" w:cstheme="minorHAnsi"/>
          <w:spacing w:val="-21"/>
          <w:w w:val="85"/>
        </w:rPr>
        <w:t xml:space="preserve"> </w:t>
      </w:r>
      <w:r w:rsidRPr="003311DC">
        <w:rPr>
          <w:rFonts w:asciiTheme="minorHAnsi" w:hAnsiTheme="minorHAnsi" w:cstheme="minorHAnsi"/>
          <w:w w:val="85"/>
        </w:rPr>
        <w:t>και</w:t>
      </w:r>
      <w:r w:rsidRPr="003311DC">
        <w:rPr>
          <w:rFonts w:asciiTheme="minorHAnsi" w:hAnsiTheme="minorHAnsi" w:cstheme="minorHAnsi"/>
          <w:spacing w:val="-20"/>
          <w:w w:val="85"/>
        </w:rPr>
        <w:t xml:space="preserve"> </w:t>
      </w:r>
      <w:r w:rsidRPr="003311DC">
        <w:rPr>
          <w:rFonts w:asciiTheme="minorHAnsi" w:hAnsiTheme="minorHAnsi" w:cstheme="minorHAnsi"/>
          <w:w w:val="85"/>
        </w:rPr>
        <w:t>ποιοτική</w:t>
      </w:r>
      <w:r w:rsidRPr="003311DC">
        <w:rPr>
          <w:rFonts w:asciiTheme="minorHAnsi" w:hAnsiTheme="minorHAnsi" w:cstheme="minorHAnsi"/>
          <w:spacing w:val="-20"/>
          <w:w w:val="85"/>
        </w:rPr>
        <w:t xml:space="preserve"> </w:t>
      </w:r>
      <w:r w:rsidRPr="003311DC">
        <w:rPr>
          <w:rFonts w:asciiTheme="minorHAnsi" w:hAnsiTheme="minorHAnsi" w:cstheme="minorHAnsi"/>
          <w:w w:val="85"/>
        </w:rPr>
        <w:t>παραλαβή των</w:t>
      </w:r>
      <w:r w:rsidRPr="003311DC">
        <w:rPr>
          <w:rFonts w:asciiTheme="minorHAnsi" w:hAnsiTheme="minorHAnsi" w:cstheme="minorHAnsi"/>
          <w:spacing w:val="-30"/>
          <w:w w:val="85"/>
        </w:rPr>
        <w:t xml:space="preserve"> </w:t>
      </w:r>
      <w:r w:rsidRPr="003311DC">
        <w:rPr>
          <w:rFonts w:asciiTheme="minorHAnsi" w:hAnsiTheme="minorHAnsi" w:cstheme="minorHAnsi"/>
          <w:w w:val="85"/>
        </w:rPr>
        <w:t>παραδοτέων</w:t>
      </w:r>
      <w:r w:rsidRPr="003311DC">
        <w:rPr>
          <w:rFonts w:asciiTheme="minorHAnsi" w:hAnsiTheme="minorHAnsi" w:cstheme="minorHAnsi"/>
          <w:spacing w:val="-29"/>
          <w:w w:val="85"/>
        </w:rPr>
        <w:t xml:space="preserve"> </w:t>
      </w:r>
      <w:r w:rsidRPr="003311DC">
        <w:rPr>
          <w:rFonts w:asciiTheme="minorHAnsi" w:hAnsiTheme="minorHAnsi" w:cstheme="minorHAnsi"/>
          <w:w w:val="85"/>
        </w:rPr>
        <w:t>του</w:t>
      </w:r>
      <w:r w:rsidRPr="003311DC">
        <w:rPr>
          <w:rFonts w:asciiTheme="minorHAnsi" w:hAnsiTheme="minorHAnsi" w:cstheme="minorHAnsi"/>
          <w:spacing w:val="-30"/>
          <w:w w:val="85"/>
        </w:rPr>
        <w:t xml:space="preserve"> </w:t>
      </w:r>
      <w:r w:rsidRPr="003311DC">
        <w:rPr>
          <w:rFonts w:asciiTheme="minorHAnsi" w:hAnsiTheme="minorHAnsi" w:cstheme="minorHAnsi"/>
          <w:w w:val="85"/>
        </w:rPr>
        <w:t>έργου</w:t>
      </w:r>
      <w:r w:rsidRPr="003311DC">
        <w:rPr>
          <w:rFonts w:asciiTheme="minorHAnsi" w:hAnsiTheme="minorHAnsi" w:cstheme="minorHAnsi"/>
          <w:spacing w:val="-29"/>
          <w:w w:val="85"/>
        </w:rPr>
        <w:t xml:space="preserve"> </w:t>
      </w:r>
      <w:r w:rsidRPr="003311DC">
        <w:rPr>
          <w:rFonts w:asciiTheme="minorHAnsi" w:hAnsiTheme="minorHAnsi" w:cstheme="minorHAnsi"/>
          <w:w w:val="85"/>
        </w:rPr>
        <w:t>συντάσσει</w:t>
      </w:r>
      <w:r w:rsidRPr="003311DC">
        <w:rPr>
          <w:rFonts w:asciiTheme="minorHAnsi" w:hAnsiTheme="minorHAnsi" w:cstheme="minorHAnsi"/>
          <w:spacing w:val="-28"/>
          <w:w w:val="85"/>
        </w:rPr>
        <w:t xml:space="preserve"> </w:t>
      </w:r>
      <w:r w:rsidRPr="003311DC">
        <w:rPr>
          <w:rFonts w:asciiTheme="minorHAnsi" w:hAnsiTheme="minorHAnsi" w:cstheme="minorHAnsi"/>
          <w:w w:val="85"/>
        </w:rPr>
        <w:t>το</w:t>
      </w:r>
      <w:r w:rsidRPr="003311DC">
        <w:rPr>
          <w:rFonts w:asciiTheme="minorHAnsi" w:hAnsiTheme="minorHAnsi" w:cstheme="minorHAnsi"/>
          <w:spacing w:val="-29"/>
          <w:w w:val="85"/>
        </w:rPr>
        <w:t xml:space="preserve"> </w:t>
      </w:r>
      <w:r w:rsidRPr="003311DC">
        <w:rPr>
          <w:rFonts w:asciiTheme="minorHAnsi" w:hAnsiTheme="minorHAnsi" w:cstheme="minorHAnsi"/>
          <w:w w:val="85"/>
        </w:rPr>
        <w:t>πρακτικό</w:t>
      </w:r>
      <w:r w:rsidRPr="003311DC">
        <w:rPr>
          <w:rFonts w:asciiTheme="minorHAnsi" w:hAnsiTheme="minorHAnsi" w:cstheme="minorHAnsi"/>
          <w:spacing w:val="-30"/>
          <w:w w:val="85"/>
        </w:rPr>
        <w:t xml:space="preserve"> </w:t>
      </w:r>
      <w:r w:rsidRPr="003311DC">
        <w:rPr>
          <w:rFonts w:asciiTheme="minorHAnsi" w:hAnsiTheme="minorHAnsi" w:cstheme="minorHAnsi"/>
          <w:w w:val="85"/>
        </w:rPr>
        <w:t>οριστικής</w:t>
      </w:r>
      <w:r w:rsidRPr="003311DC">
        <w:rPr>
          <w:rFonts w:asciiTheme="minorHAnsi" w:hAnsiTheme="minorHAnsi" w:cstheme="minorHAnsi"/>
          <w:spacing w:val="-30"/>
          <w:w w:val="85"/>
        </w:rPr>
        <w:t xml:space="preserve"> </w:t>
      </w:r>
      <w:r w:rsidRPr="003311DC">
        <w:rPr>
          <w:rFonts w:asciiTheme="minorHAnsi" w:hAnsiTheme="minorHAnsi" w:cstheme="minorHAnsi"/>
          <w:w w:val="85"/>
        </w:rPr>
        <w:t>ποιοτικής</w:t>
      </w:r>
      <w:r w:rsidRPr="003311DC">
        <w:rPr>
          <w:rFonts w:asciiTheme="minorHAnsi" w:hAnsiTheme="minorHAnsi" w:cstheme="minorHAnsi"/>
          <w:spacing w:val="-30"/>
          <w:w w:val="85"/>
        </w:rPr>
        <w:t xml:space="preserve"> </w:t>
      </w:r>
      <w:r w:rsidRPr="003311DC">
        <w:rPr>
          <w:rFonts w:asciiTheme="minorHAnsi" w:hAnsiTheme="minorHAnsi" w:cstheme="minorHAnsi"/>
          <w:w w:val="85"/>
        </w:rPr>
        <w:t>και</w:t>
      </w:r>
      <w:r w:rsidRPr="003311DC">
        <w:rPr>
          <w:rFonts w:asciiTheme="minorHAnsi" w:hAnsiTheme="minorHAnsi" w:cstheme="minorHAnsi"/>
          <w:spacing w:val="-29"/>
          <w:w w:val="85"/>
        </w:rPr>
        <w:t xml:space="preserve"> </w:t>
      </w:r>
      <w:r w:rsidRPr="003311DC">
        <w:rPr>
          <w:rFonts w:asciiTheme="minorHAnsi" w:hAnsiTheme="minorHAnsi" w:cstheme="minorHAnsi"/>
          <w:w w:val="85"/>
        </w:rPr>
        <w:t>ποσοτικής</w:t>
      </w:r>
      <w:r w:rsidRPr="003311DC">
        <w:rPr>
          <w:rFonts w:asciiTheme="minorHAnsi" w:hAnsiTheme="minorHAnsi" w:cstheme="minorHAnsi"/>
          <w:spacing w:val="-30"/>
          <w:w w:val="85"/>
        </w:rPr>
        <w:t xml:space="preserve"> </w:t>
      </w:r>
      <w:r w:rsidRPr="003311DC">
        <w:rPr>
          <w:rFonts w:asciiTheme="minorHAnsi" w:hAnsiTheme="minorHAnsi" w:cstheme="minorHAnsi"/>
          <w:w w:val="85"/>
        </w:rPr>
        <w:t>παραλαβής</w:t>
      </w:r>
      <w:r w:rsidRPr="003311DC">
        <w:rPr>
          <w:rFonts w:asciiTheme="minorHAnsi" w:hAnsiTheme="minorHAnsi" w:cstheme="minorHAnsi"/>
          <w:spacing w:val="-30"/>
          <w:w w:val="85"/>
        </w:rPr>
        <w:t xml:space="preserve"> </w:t>
      </w:r>
      <w:r w:rsidRPr="003311DC">
        <w:rPr>
          <w:rFonts w:asciiTheme="minorHAnsi" w:hAnsiTheme="minorHAnsi" w:cstheme="minorHAnsi"/>
          <w:w w:val="85"/>
        </w:rPr>
        <w:t xml:space="preserve">των </w:t>
      </w:r>
      <w:r w:rsidRPr="003311DC">
        <w:rPr>
          <w:rFonts w:asciiTheme="minorHAnsi" w:hAnsiTheme="minorHAnsi" w:cstheme="minorHAnsi"/>
          <w:w w:val="95"/>
        </w:rPr>
        <w:t>παραδοτέων.</w:t>
      </w:r>
    </w:p>
    <w:p w:rsidR="00981E97" w:rsidRPr="003311DC" w:rsidRDefault="00F93013">
      <w:pPr>
        <w:pStyle w:val="a3"/>
        <w:spacing w:before="45" w:line="292" w:lineRule="auto"/>
        <w:ind w:left="313" w:right="3091"/>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21"/>
          <w:w w:val="85"/>
        </w:rPr>
        <w:t xml:space="preserve"> </w:t>
      </w:r>
      <w:r w:rsidRPr="003311DC">
        <w:rPr>
          <w:rFonts w:asciiTheme="minorHAnsi" w:hAnsiTheme="minorHAnsi" w:cstheme="minorHAnsi"/>
          <w:w w:val="85"/>
        </w:rPr>
        <w:t>ελάχιστη</w:t>
      </w:r>
      <w:r w:rsidRPr="003311DC">
        <w:rPr>
          <w:rFonts w:asciiTheme="minorHAnsi" w:hAnsiTheme="minorHAnsi" w:cstheme="minorHAnsi"/>
          <w:spacing w:val="-21"/>
          <w:w w:val="85"/>
        </w:rPr>
        <w:t xml:space="preserve"> </w:t>
      </w:r>
      <w:r w:rsidRPr="003311DC">
        <w:rPr>
          <w:rFonts w:asciiTheme="minorHAnsi" w:hAnsiTheme="minorHAnsi" w:cstheme="minorHAnsi"/>
          <w:w w:val="85"/>
        </w:rPr>
        <w:t>περίοδος</w:t>
      </w:r>
      <w:r w:rsidRPr="003311DC">
        <w:rPr>
          <w:rFonts w:asciiTheme="minorHAnsi" w:hAnsiTheme="minorHAnsi" w:cstheme="minorHAnsi"/>
          <w:spacing w:val="-22"/>
          <w:w w:val="85"/>
        </w:rPr>
        <w:t xml:space="preserve"> </w:t>
      </w:r>
      <w:r w:rsidRPr="003311DC">
        <w:rPr>
          <w:rFonts w:asciiTheme="minorHAnsi" w:hAnsiTheme="minorHAnsi" w:cstheme="minorHAnsi"/>
          <w:w w:val="85"/>
        </w:rPr>
        <w:t>εγγύησης</w:t>
      </w:r>
      <w:r w:rsidRPr="003311DC">
        <w:rPr>
          <w:rFonts w:asciiTheme="minorHAnsi" w:hAnsiTheme="minorHAnsi" w:cstheme="minorHAnsi"/>
          <w:spacing w:val="-23"/>
          <w:w w:val="85"/>
        </w:rPr>
        <w:t xml:space="preserve"> </w:t>
      </w:r>
      <w:r w:rsidRPr="003311DC">
        <w:rPr>
          <w:rFonts w:asciiTheme="minorHAnsi" w:hAnsiTheme="minorHAnsi" w:cstheme="minorHAnsi"/>
          <w:w w:val="85"/>
        </w:rPr>
        <w:t>και</w:t>
      </w:r>
      <w:r w:rsidRPr="003311DC">
        <w:rPr>
          <w:rFonts w:asciiTheme="minorHAnsi" w:hAnsiTheme="minorHAnsi" w:cstheme="minorHAnsi"/>
          <w:spacing w:val="-19"/>
          <w:w w:val="85"/>
        </w:rPr>
        <w:t xml:space="preserve"> </w:t>
      </w:r>
      <w:r w:rsidRPr="003311DC">
        <w:rPr>
          <w:rFonts w:asciiTheme="minorHAnsi" w:hAnsiTheme="minorHAnsi" w:cstheme="minorHAnsi"/>
          <w:w w:val="85"/>
        </w:rPr>
        <w:t>συντήρησης</w:t>
      </w:r>
      <w:r w:rsidRPr="003311DC">
        <w:rPr>
          <w:rFonts w:asciiTheme="minorHAnsi" w:hAnsiTheme="minorHAnsi" w:cstheme="minorHAnsi"/>
          <w:spacing w:val="-22"/>
          <w:w w:val="85"/>
        </w:rPr>
        <w:t xml:space="preserve"> </w:t>
      </w:r>
      <w:r w:rsidRPr="003311DC">
        <w:rPr>
          <w:rFonts w:asciiTheme="minorHAnsi" w:hAnsiTheme="minorHAnsi" w:cstheme="minorHAnsi"/>
          <w:w w:val="85"/>
        </w:rPr>
        <w:t>για</w:t>
      </w:r>
      <w:r w:rsidRPr="003311DC">
        <w:rPr>
          <w:rFonts w:asciiTheme="minorHAnsi" w:hAnsiTheme="minorHAnsi" w:cstheme="minorHAnsi"/>
          <w:spacing w:val="-21"/>
          <w:w w:val="85"/>
        </w:rPr>
        <w:t xml:space="preserve"> </w:t>
      </w:r>
      <w:r w:rsidRPr="003311DC">
        <w:rPr>
          <w:rFonts w:asciiTheme="minorHAnsi" w:hAnsiTheme="minorHAnsi" w:cstheme="minorHAnsi"/>
          <w:w w:val="85"/>
        </w:rPr>
        <w:t>τον</w:t>
      </w:r>
      <w:r w:rsidRPr="003311DC">
        <w:rPr>
          <w:rFonts w:asciiTheme="minorHAnsi" w:hAnsiTheme="minorHAnsi" w:cstheme="minorHAnsi"/>
          <w:spacing w:val="-21"/>
          <w:w w:val="85"/>
        </w:rPr>
        <w:t xml:space="preserve"> </w:t>
      </w:r>
      <w:r w:rsidRPr="003311DC">
        <w:rPr>
          <w:rFonts w:asciiTheme="minorHAnsi" w:hAnsiTheme="minorHAnsi" w:cstheme="minorHAnsi"/>
          <w:w w:val="85"/>
        </w:rPr>
        <w:t>εξοπλισμό</w:t>
      </w:r>
      <w:r w:rsidRPr="003311DC">
        <w:rPr>
          <w:rFonts w:asciiTheme="minorHAnsi" w:hAnsiTheme="minorHAnsi" w:cstheme="minorHAnsi"/>
          <w:spacing w:val="-20"/>
          <w:w w:val="85"/>
        </w:rPr>
        <w:t xml:space="preserve"> </w:t>
      </w:r>
      <w:r w:rsidRPr="003311DC">
        <w:rPr>
          <w:rFonts w:asciiTheme="minorHAnsi" w:hAnsiTheme="minorHAnsi" w:cstheme="minorHAnsi"/>
          <w:w w:val="85"/>
        </w:rPr>
        <w:t>που</w:t>
      </w:r>
      <w:r w:rsidRPr="003311DC">
        <w:rPr>
          <w:rFonts w:asciiTheme="minorHAnsi" w:hAnsiTheme="minorHAnsi" w:cstheme="minorHAnsi"/>
          <w:spacing w:val="-21"/>
          <w:w w:val="85"/>
        </w:rPr>
        <w:t xml:space="preserve"> </w:t>
      </w:r>
      <w:r w:rsidRPr="003311DC">
        <w:rPr>
          <w:rFonts w:asciiTheme="minorHAnsi" w:hAnsiTheme="minorHAnsi" w:cstheme="minorHAnsi"/>
          <w:w w:val="85"/>
        </w:rPr>
        <w:t>θα</w:t>
      </w:r>
      <w:r w:rsidRPr="003311DC">
        <w:rPr>
          <w:rFonts w:asciiTheme="minorHAnsi" w:hAnsiTheme="minorHAnsi" w:cstheme="minorHAnsi"/>
          <w:spacing w:val="-22"/>
          <w:w w:val="85"/>
        </w:rPr>
        <w:t xml:space="preserve"> </w:t>
      </w:r>
      <w:r w:rsidRPr="003311DC">
        <w:rPr>
          <w:rFonts w:asciiTheme="minorHAnsi" w:hAnsiTheme="minorHAnsi" w:cstheme="minorHAnsi"/>
          <w:w w:val="85"/>
        </w:rPr>
        <w:t>παραδοθεί</w:t>
      </w:r>
      <w:r w:rsidRPr="003311DC">
        <w:rPr>
          <w:rFonts w:asciiTheme="minorHAnsi" w:hAnsiTheme="minorHAnsi" w:cstheme="minorHAnsi"/>
          <w:spacing w:val="-21"/>
          <w:w w:val="85"/>
        </w:rPr>
        <w:t xml:space="preserve"> </w:t>
      </w:r>
      <w:r w:rsidRPr="003311DC">
        <w:rPr>
          <w:rFonts w:asciiTheme="minorHAnsi" w:hAnsiTheme="minorHAnsi" w:cstheme="minorHAnsi"/>
          <w:w w:val="85"/>
        </w:rPr>
        <w:t>θα</w:t>
      </w:r>
      <w:r w:rsidRPr="003311DC">
        <w:rPr>
          <w:rFonts w:asciiTheme="minorHAnsi" w:hAnsiTheme="minorHAnsi" w:cstheme="minorHAnsi"/>
          <w:spacing w:val="-20"/>
          <w:w w:val="85"/>
        </w:rPr>
        <w:t xml:space="preserve"> </w:t>
      </w:r>
      <w:r w:rsidRPr="003311DC">
        <w:rPr>
          <w:rFonts w:asciiTheme="minorHAnsi" w:hAnsiTheme="minorHAnsi" w:cstheme="minorHAnsi"/>
          <w:w w:val="85"/>
        </w:rPr>
        <w:t>αρχίζει</w:t>
      </w:r>
      <w:r w:rsidRPr="003311DC">
        <w:rPr>
          <w:rFonts w:asciiTheme="minorHAnsi" w:hAnsiTheme="minorHAnsi" w:cstheme="minorHAnsi"/>
          <w:spacing w:val="-20"/>
          <w:w w:val="85"/>
        </w:rPr>
        <w:t xml:space="preserve"> </w:t>
      </w:r>
      <w:r w:rsidRPr="003311DC">
        <w:rPr>
          <w:rFonts w:asciiTheme="minorHAnsi" w:hAnsiTheme="minorHAnsi" w:cstheme="minorHAnsi"/>
          <w:w w:val="85"/>
        </w:rPr>
        <w:t>από</w:t>
      </w:r>
      <w:r w:rsidRPr="003311DC">
        <w:rPr>
          <w:rFonts w:asciiTheme="minorHAnsi" w:hAnsiTheme="minorHAnsi" w:cstheme="minorHAnsi"/>
          <w:spacing w:val="-20"/>
          <w:w w:val="85"/>
        </w:rPr>
        <w:t xml:space="preserve"> </w:t>
      </w:r>
      <w:r w:rsidRPr="003311DC">
        <w:rPr>
          <w:rFonts w:asciiTheme="minorHAnsi" w:hAnsiTheme="minorHAnsi" w:cstheme="minorHAnsi"/>
          <w:w w:val="85"/>
        </w:rPr>
        <w:t xml:space="preserve">την </w:t>
      </w:r>
      <w:r w:rsidRPr="003311DC">
        <w:rPr>
          <w:rFonts w:asciiTheme="minorHAnsi" w:hAnsiTheme="minorHAnsi" w:cstheme="minorHAnsi"/>
          <w:w w:val="90"/>
        </w:rPr>
        <w:t>ημερομηνία</w:t>
      </w:r>
      <w:r w:rsidRPr="003311DC">
        <w:rPr>
          <w:rFonts w:asciiTheme="minorHAnsi" w:hAnsiTheme="minorHAnsi" w:cstheme="minorHAnsi"/>
          <w:spacing w:val="-37"/>
          <w:w w:val="90"/>
        </w:rPr>
        <w:t xml:space="preserve"> </w:t>
      </w:r>
      <w:r w:rsidRPr="003311DC">
        <w:rPr>
          <w:rFonts w:asciiTheme="minorHAnsi" w:hAnsiTheme="minorHAnsi" w:cstheme="minorHAnsi"/>
          <w:w w:val="90"/>
        </w:rPr>
        <w:t>σύνταξης</w:t>
      </w:r>
      <w:r w:rsidRPr="003311DC">
        <w:rPr>
          <w:rFonts w:asciiTheme="minorHAnsi" w:hAnsiTheme="minorHAnsi" w:cstheme="minorHAnsi"/>
          <w:spacing w:val="-36"/>
          <w:w w:val="90"/>
        </w:rPr>
        <w:t xml:space="preserve"> </w:t>
      </w:r>
      <w:r w:rsidRPr="003311DC">
        <w:rPr>
          <w:rFonts w:asciiTheme="minorHAnsi" w:hAnsiTheme="minorHAnsi" w:cstheme="minorHAnsi"/>
          <w:w w:val="90"/>
        </w:rPr>
        <w:t>του</w:t>
      </w:r>
      <w:r w:rsidRPr="003311DC">
        <w:rPr>
          <w:rFonts w:asciiTheme="minorHAnsi" w:hAnsiTheme="minorHAnsi" w:cstheme="minorHAnsi"/>
          <w:spacing w:val="-38"/>
          <w:w w:val="90"/>
        </w:rPr>
        <w:t xml:space="preserve"> </w:t>
      </w:r>
      <w:r w:rsidRPr="003311DC">
        <w:rPr>
          <w:rFonts w:asciiTheme="minorHAnsi" w:hAnsiTheme="minorHAnsi" w:cstheme="minorHAnsi"/>
          <w:w w:val="90"/>
        </w:rPr>
        <w:t>Πρωτοκόλλου</w:t>
      </w:r>
      <w:r w:rsidRPr="003311DC">
        <w:rPr>
          <w:rFonts w:asciiTheme="minorHAnsi" w:hAnsiTheme="minorHAnsi" w:cstheme="minorHAnsi"/>
          <w:spacing w:val="-36"/>
          <w:w w:val="90"/>
        </w:rPr>
        <w:t xml:space="preserve"> </w:t>
      </w:r>
      <w:r w:rsidRPr="003311DC">
        <w:rPr>
          <w:rFonts w:asciiTheme="minorHAnsi" w:hAnsiTheme="minorHAnsi" w:cstheme="minorHAnsi"/>
          <w:w w:val="90"/>
        </w:rPr>
        <w:t>Παραλαβής</w:t>
      </w:r>
      <w:r w:rsidRPr="003311DC">
        <w:rPr>
          <w:rFonts w:asciiTheme="minorHAnsi" w:hAnsiTheme="minorHAnsi" w:cstheme="minorHAnsi"/>
          <w:spacing w:val="-37"/>
          <w:w w:val="90"/>
        </w:rPr>
        <w:t xml:space="preserve"> </w:t>
      </w:r>
      <w:r w:rsidRPr="003311DC">
        <w:rPr>
          <w:rFonts w:asciiTheme="minorHAnsi" w:hAnsiTheme="minorHAnsi" w:cstheme="minorHAnsi"/>
          <w:w w:val="90"/>
        </w:rPr>
        <w:t>του</w:t>
      </w:r>
      <w:r w:rsidRPr="003311DC">
        <w:rPr>
          <w:rFonts w:asciiTheme="minorHAnsi" w:hAnsiTheme="minorHAnsi" w:cstheme="minorHAnsi"/>
          <w:spacing w:val="-36"/>
          <w:w w:val="90"/>
        </w:rPr>
        <w:t xml:space="preserve"> </w:t>
      </w:r>
      <w:r w:rsidRPr="003311DC">
        <w:rPr>
          <w:rFonts w:asciiTheme="minorHAnsi" w:hAnsiTheme="minorHAnsi" w:cstheme="minorHAnsi"/>
          <w:w w:val="90"/>
        </w:rPr>
        <w:t>Εξοπλισμού</w:t>
      </w:r>
      <w:r w:rsidRPr="003311DC">
        <w:rPr>
          <w:rFonts w:asciiTheme="minorHAnsi" w:hAnsiTheme="minorHAnsi" w:cstheme="minorHAnsi"/>
          <w:spacing w:val="-36"/>
          <w:w w:val="90"/>
        </w:rPr>
        <w:t xml:space="preserve"> </w:t>
      </w:r>
      <w:r w:rsidRPr="003311DC">
        <w:rPr>
          <w:rFonts w:asciiTheme="minorHAnsi" w:hAnsiTheme="minorHAnsi" w:cstheme="minorHAnsi"/>
          <w:w w:val="90"/>
        </w:rPr>
        <w:t>από</w:t>
      </w:r>
      <w:r w:rsidRPr="003311DC">
        <w:rPr>
          <w:rFonts w:asciiTheme="minorHAnsi" w:hAnsiTheme="minorHAnsi" w:cstheme="minorHAnsi"/>
          <w:spacing w:val="-36"/>
          <w:w w:val="90"/>
        </w:rPr>
        <w:t xml:space="preserve"> </w:t>
      </w:r>
      <w:r w:rsidRPr="003311DC">
        <w:rPr>
          <w:rFonts w:asciiTheme="minorHAnsi" w:hAnsiTheme="minorHAnsi" w:cstheme="minorHAnsi"/>
          <w:w w:val="90"/>
        </w:rPr>
        <w:t>την</w:t>
      </w:r>
      <w:r w:rsidRPr="003311DC">
        <w:rPr>
          <w:rFonts w:asciiTheme="minorHAnsi" w:hAnsiTheme="minorHAnsi" w:cstheme="minorHAnsi"/>
          <w:spacing w:val="-37"/>
          <w:w w:val="90"/>
        </w:rPr>
        <w:t xml:space="preserve"> </w:t>
      </w:r>
      <w:r w:rsidRPr="003311DC">
        <w:rPr>
          <w:rFonts w:asciiTheme="minorHAnsi" w:hAnsiTheme="minorHAnsi" w:cstheme="minorHAnsi"/>
          <w:w w:val="90"/>
        </w:rPr>
        <w:t>Αναθέτουσα</w:t>
      </w:r>
      <w:r w:rsidRPr="003311DC">
        <w:rPr>
          <w:rFonts w:asciiTheme="minorHAnsi" w:hAnsiTheme="minorHAnsi" w:cstheme="minorHAnsi"/>
          <w:spacing w:val="-36"/>
          <w:w w:val="90"/>
        </w:rPr>
        <w:t xml:space="preserve"> </w:t>
      </w:r>
      <w:r w:rsidRPr="003311DC">
        <w:rPr>
          <w:rFonts w:asciiTheme="minorHAnsi" w:hAnsiTheme="minorHAnsi" w:cstheme="minorHAnsi"/>
          <w:w w:val="90"/>
        </w:rPr>
        <w:t>Αρχή.</w:t>
      </w:r>
    </w:p>
    <w:p w:rsidR="00981E97" w:rsidRPr="003311DC" w:rsidRDefault="00F93013">
      <w:pPr>
        <w:pStyle w:val="5"/>
        <w:spacing w:before="48"/>
        <w:rPr>
          <w:rFonts w:asciiTheme="minorHAnsi" w:hAnsiTheme="minorHAnsi" w:cstheme="minorHAnsi"/>
        </w:rPr>
      </w:pPr>
      <w:r w:rsidRPr="003311DC">
        <w:rPr>
          <w:rFonts w:asciiTheme="minorHAnsi" w:hAnsiTheme="minorHAnsi" w:cstheme="minorHAnsi"/>
          <w:w w:val="85"/>
        </w:rPr>
        <w:t>Τόπος υλοποίησης/παράδοσης:</w:t>
      </w:r>
    </w:p>
    <w:p w:rsidR="00981E97" w:rsidRPr="003311DC" w:rsidRDefault="00F93013">
      <w:pPr>
        <w:pStyle w:val="a3"/>
        <w:spacing w:before="95"/>
        <w:ind w:left="313"/>
        <w:rPr>
          <w:rFonts w:asciiTheme="minorHAnsi" w:hAnsiTheme="minorHAnsi" w:cstheme="minorHAnsi"/>
        </w:rPr>
      </w:pPr>
      <w:r w:rsidRPr="003311DC">
        <w:rPr>
          <w:rFonts w:asciiTheme="minorHAnsi" w:hAnsiTheme="minorHAnsi" w:cstheme="minorHAnsi"/>
          <w:w w:val="95"/>
        </w:rPr>
        <w:t>Ως τόπος υλοποίησης του έργου είναι η έδρα της Α.Α., Γιαλαμίδη 3 στο Κιλκίς</w:t>
      </w:r>
    </w:p>
    <w:p w:rsidR="00981E97" w:rsidRPr="003311DC" w:rsidRDefault="00981E97">
      <w:pPr>
        <w:pStyle w:val="a3"/>
        <w:rPr>
          <w:rFonts w:asciiTheme="minorHAnsi" w:hAnsiTheme="minorHAnsi" w:cstheme="minorHAnsi"/>
        </w:rPr>
      </w:pPr>
    </w:p>
    <w:p w:rsidR="00981E97" w:rsidRPr="003311DC" w:rsidRDefault="00981E97">
      <w:pPr>
        <w:pStyle w:val="a3"/>
        <w:rPr>
          <w:rFonts w:asciiTheme="minorHAnsi" w:hAnsiTheme="minorHAnsi" w:cstheme="minorHAnsi"/>
        </w:rPr>
      </w:pPr>
    </w:p>
    <w:p w:rsidR="00981E97" w:rsidRPr="003311DC" w:rsidRDefault="00981E97">
      <w:pPr>
        <w:pStyle w:val="a3"/>
        <w:spacing w:before="2"/>
        <w:rPr>
          <w:rFonts w:asciiTheme="minorHAnsi" w:hAnsiTheme="minorHAnsi" w:cstheme="minorHAnsi"/>
          <w:sz w:val="20"/>
        </w:rPr>
      </w:pPr>
    </w:p>
    <w:p w:rsidR="00981E97" w:rsidRPr="003311DC" w:rsidRDefault="00F93013">
      <w:pPr>
        <w:pStyle w:val="5"/>
        <w:rPr>
          <w:rFonts w:asciiTheme="minorHAnsi" w:hAnsiTheme="minorHAnsi" w:cstheme="minorHAnsi"/>
        </w:rPr>
      </w:pPr>
      <w:r w:rsidRPr="003311DC">
        <w:rPr>
          <w:rFonts w:asciiTheme="minorHAnsi" w:hAnsiTheme="minorHAnsi" w:cstheme="minorHAnsi"/>
          <w:color w:val="001F5F"/>
        </w:rPr>
        <w:t>ΜΕΡΟΣ Β- ΟΙΚΟΝΟΜΙΚΟ ΑΝΤΙΚΕΙΜΕΝΟ ΤΗΣ ΣΥΜΒΑΣΗΣ</w:t>
      </w:r>
    </w:p>
    <w:p w:rsidR="00981E97" w:rsidRPr="003311DC" w:rsidRDefault="00F93013">
      <w:pPr>
        <w:pStyle w:val="a3"/>
        <w:spacing w:before="56" w:line="292" w:lineRule="auto"/>
        <w:ind w:left="313" w:right="3316"/>
        <w:rPr>
          <w:rFonts w:asciiTheme="minorHAnsi" w:hAnsiTheme="minorHAnsi" w:cstheme="minorHAnsi"/>
        </w:rPr>
      </w:pPr>
      <w:r w:rsidRPr="003311DC">
        <w:rPr>
          <w:rFonts w:asciiTheme="minorHAnsi" w:hAnsiTheme="minorHAnsi" w:cstheme="minorHAnsi"/>
          <w:w w:val="85"/>
        </w:rPr>
        <w:t>Χρηματοδότηση</w:t>
      </w:r>
      <w:r w:rsidRPr="003311DC">
        <w:rPr>
          <w:rFonts w:asciiTheme="minorHAnsi" w:hAnsiTheme="minorHAnsi" w:cstheme="minorHAnsi"/>
          <w:spacing w:val="-33"/>
          <w:w w:val="85"/>
        </w:rPr>
        <w:t xml:space="preserve"> </w:t>
      </w:r>
      <w:r w:rsidRPr="003311DC">
        <w:rPr>
          <w:rFonts w:asciiTheme="minorHAnsi" w:hAnsiTheme="minorHAnsi" w:cstheme="minorHAnsi"/>
          <w:w w:val="85"/>
        </w:rPr>
        <w:t>Πράξηη</w:t>
      </w:r>
      <w:r w:rsidRPr="003311DC">
        <w:rPr>
          <w:rFonts w:asciiTheme="minorHAnsi" w:hAnsiTheme="minorHAnsi" w:cstheme="minorHAnsi"/>
          <w:spacing w:val="-31"/>
          <w:w w:val="85"/>
        </w:rPr>
        <w:t xml:space="preserve"> </w:t>
      </w:r>
      <w:r w:rsidRPr="003311DC">
        <w:rPr>
          <w:rFonts w:asciiTheme="minorHAnsi" w:hAnsiTheme="minorHAnsi" w:cstheme="minorHAnsi"/>
          <w:w w:val="85"/>
        </w:rPr>
        <w:t>:</w:t>
      </w:r>
      <w:r w:rsidRPr="003311DC">
        <w:rPr>
          <w:rFonts w:asciiTheme="minorHAnsi" w:hAnsiTheme="minorHAnsi" w:cstheme="minorHAnsi"/>
          <w:spacing w:val="-33"/>
          <w:w w:val="85"/>
        </w:rPr>
        <w:t xml:space="preserve"> </w:t>
      </w:r>
      <w:r w:rsidRPr="003311DC">
        <w:rPr>
          <w:rFonts w:asciiTheme="minorHAnsi" w:hAnsiTheme="minorHAnsi" w:cstheme="minorHAnsi"/>
          <w:w w:val="85"/>
        </w:rPr>
        <w:t>«ΠΡΟΜΗΘΕΙΑ</w:t>
      </w:r>
      <w:r w:rsidRPr="003311DC">
        <w:rPr>
          <w:rFonts w:asciiTheme="minorHAnsi" w:hAnsiTheme="minorHAnsi" w:cstheme="minorHAnsi"/>
          <w:spacing w:val="-33"/>
          <w:w w:val="85"/>
        </w:rPr>
        <w:t xml:space="preserve"> </w:t>
      </w:r>
      <w:r w:rsidRPr="003311DC">
        <w:rPr>
          <w:rFonts w:asciiTheme="minorHAnsi" w:hAnsiTheme="minorHAnsi" w:cstheme="minorHAnsi"/>
          <w:w w:val="85"/>
        </w:rPr>
        <w:t>ΚΑΙ</w:t>
      </w:r>
      <w:r w:rsidRPr="003311DC">
        <w:rPr>
          <w:rFonts w:asciiTheme="minorHAnsi" w:hAnsiTheme="minorHAnsi" w:cstheme="minorHAnsi"/>
          <w:spacing w:val="-32"/>
          <w:w w:val="85"/>
        </w:rPr>
        <w:t xml:space="preserve"> </w:t>
      </w:r>
      <w:r w:rsidRPr="003311DC">
        <w:rPr>
          <w:rFonts w:asciiTheme="minorHAnsi" w:hAnsiTheme="minorHAnsi" w:cstheme="minorHAnsi"/>
          <w:w w:val="85"/>
        </w:rPr>
        <w:t>ΕΓΚΑΤΑΣΤΑΣΗ</w:t>
      </w:r>
      <w:r w:rsidRPr="003311DC">
        <w:rPr>
          <w:rFonts w:asciiTheme="minorHAnsi" w:hAnsiTheme="minorHAnsi" w:cstheme="minorHAnsi"/>
          <w:spacing w:val="-33"/>
          <w:w w:val="85"/>
        </w:rPr>
        <w:t xml:space="preserve"> </w:t>
      </w:r>
      <w:r w:rsidRPr="003311DC">
        <w:rPr>
          <w:rFonts w:asciiTheme="minorHAnsi" w:hAnsiTheme="minorHAnsi" w:cstheme="minorHAnsi"/>
          <w:w w:val="85"/>
        </w:rPr>
        <w:t>ΕΞΟΠΛΙΣΜΟΥ</w:t>
      </w:r>
      <w:r w:rsidRPr="003311DC">
        <w:rPr>
          <w:rFonts w:asciiTheme="minorHAnsi" w:hAnsiTheme="minorHAnsi" w:cstheme="minorHAnsi"/>
          <w:spacing w:val="-33"/>
          <w:w w:val="85"/>
        </w:rPr>
        <w:t xml:space="preserve"> </w:t>
      </w:r>
      <w:r w:rsidRPr="003311DC">
        <w:rPr>
          <w:rFonts w:asciiTheme="minorHAnsi" w:hAnsiTheme="minorHAnsi" w:cstheme="minorHAnsi"/>
          <w:w w:val="85"/>
        </w:rPr>
        <w:t>ΣΤΟ</w:t>
      </w:r>
      <w:r w:rsidRPr="003311DC">
        <w:rPr>
          <w:rFonts w:asciiTheme="minorHAnsi" w:hAnsiTheme="minorHAnsi" w:cstheme="minorHAnsi"/>
          <w:spacing w:val="-33"/>
          <w:w w:val="85"/>
        </w:rPr>
        <w:t xml:space="preserve"> </w:t>
      </w:r>
      <w:r w:rsidRPr="003311DC">
        <w:rPr>
          <w:rFonts w:asciiTheme="minorHAnsi" w:hAnsiTheme="minorHAnsi" w:cstheme="minorHAnsi"/>
          <w:w w:val="85"/>
        </w:rPr>
        <w:t>ΚΕΝΤΡΟ</w:t>
      </w:r>
      <w:r w:rsidRPr="003311DC">
        <w:rPr>
          <w:rFonts w:asciiTheme="minorHAnsi" w:hAnsiTheme="minorHAnsi" w:cstheme="minorHAnsi"/>
          <w:spacing w:val="-32"/>
          <w:w w:val="85"/>
        </w:rPr>
        <w:t xml:space="preserve"> </w:t>
      </w:r>
      <w:r w:rsidRPr="003311DC">
        <w:rPr>
          <w:rFonts w:asciiTheme="minorHAnsi" w:hAnsiTheme="minorHAnsi" w:cstheme="minorHAnsi"/>
          <w:w w:val="85"/>
        </w:rPr>
        <w:t>ΑΠΟΘΕΡΑΠΕΙΑΣ- ΑΠΟΚΑΤΑΣΤΑΣΗΣ</w:t>
      </w:r>
      <w:r w:rsidRPr="003311DC">
        <w:rPr>
          <w:rFonts w:asciiTheme="minorHAnsi" w:hAnsiTheme="minorHAnsi" w:cstheme="minorHAnsi"/>
          <w:spacing w:val="-33"/>
          <w:w w:val="85"/>
        </w:rPr>
        <w:t xml:space="preserve"> </w:t>
      </w:r>
      <w:r w:rsidRPr="003311DC">
        <w:rPr>
          <w:rFonts w:asciiTheme="minorHAnsi" w:hAnsiTheme="minorHAnsi" w:cstheme="minorHAnsi"/>
          <w:w w:val="85"/>
        </w:rPr>
        <w:t>ΔΙΗΜ</w:t>
      </w:r>
      <w:r w:rsidRPr="003311DC">
        <w:rPr>
          <w:rFonts w:asciiTheme="minorHAnsi" w:hAnsiTheme="minorHAnsi" w:cstheme="minorHAnsi"/>
          <w:w w:val="85"/>
        </w:rPr>
        <w:t>ΕΡΕΥΣΗΣ</w:t>
      </w:r>
      <w:r w:rsidRPr="003311DC">
        <w:rPr>
          <w:rFonts w:asciiTheme="minorHAnsi" w:hAnsiTheme="minorHAnsi" w:cstheme="minorHAnsi"/>
          <w:spacing w:val="-33"/>
          <w:w w:val="85"/>
        </w:rPr>
        <w:t xml:space="preserve"> </w:t>
      </w:r>
      <w:r w:rsidRPr="003311DC">
        <w:rPr>
          <w:rFonts w:asciiTheme="minorHAnsi" w:hAnsiTheme="minorHAnsi" w:cstheme="minorHAnsi"/>
          <w:w w:val="85"/>
        </w:rPr>
        <w:t>ΚΑΙ</w:t>
      </w:r>
      <w:r w:rsidRPr="003311DC">
        <w:rPr>
          <w:rFonts w:asciiTheme="minorHAnsi" w:hAnsiTheme="minorHAnsi" w:cstheme="minorHAnsi"/>
          <w:spacing w:val="-33"/>
          <w:w w:val="85"/>
        </w:rPr>
        <w:t xml:space="preserve"> </w:t>
      </w:r>
      <w:r w:rsidRPr="003311DC">
        <w:rPr>
          <w:rFonts w:asciiTheme="minorHAnsi" w:hAnsiTheme="minorHAnsi" w:cstheme="minorHAnsi"/>
          <w:w w:val="85"/>
        </w:rPr>
        <w:t>ΗΜΕΡΗΣΙΑΣ</w:t>
      </w:r>
      <w:r w:rsidRPr="003311DC">
        <w:rPr>
          <w:rFonts w:asciiTheme="minorHAnsi" w:hAnsiTheme="minorHAnsi" w:cstheme="minorHAnsi"/>
          <w:spacing w:val="-33"/>
          <w:w w:val="85"/>
        </w:rPr>
        <w:t xml:space="preserve"> </w:t>
      </w:r>
      <w:r w:rsidRPr="003311DC">
        <w:rPr>
          <w:rFonts w:asciiTheme="minorHAnsi" w:hAnsiTheme="minorHAnsi" w:cstheme="minorHAnsi"/>
          <w:w w:val="85"/>
        </w:rPr>
        <w:t>ΦΡΟΝΤΙΔΑΣ</w:t>
      </w:r>
      <w:r w:rsidRPr="003311DC">
        <w:rPr>
          <w:rFonts w:asciiTheme="minorHAnsi" w:hAnsiTheme="minorHAnsi" w:cstheme="minorHAnsi"/>
          <w:spacing w:val="-33"/>
          <w:w w:val="85"/>
        </w:rPr>
        <w:t xml:space="preserve"> </w:t>
      </w:r>
      <w:r w:rsidRPr="003311DC">
        <w:rPr>
          <w:rFonts w:asciiTheme="minorHAnsi" w:hAnsiTheme="minorHAnsi" w:cstheme="minorHAnsi"/>
          <w:w w:val="85"/>
        </w:rPr>
        <w:t>«ΒηματίΖΩ»,</w:t>
      </w:r>
      <w:r w:rsidRPr="003311DC">
        <w:rPr>
          <w:rFonts w:asciiTheme="minorHAnsi" w:hAnsiTheme="minorHAnsi" w:cstheme="minorHAnsi"/>
          <w:spacing w:val="-32"/>
          <w:w w:val="85"/>
        </w:rPr>
        <w:t xml:space="preserve"> </w:t>
      </w:r>
      <w:r w:rsidRPr="003311DC">
        <w:rPr>
          <w:rFonts w:asciiTheme="minorHAnsi" w:hAnsiTheme="minorHAnsi" w:cstheme="minorHAnsi"/>
          <w:w w:val="85"/>
        </w:rPr>
        <w:t>με</w:t>
      </w:r>
      <w:r w:rsidRPr="003311DC">
        <w:rPr>
          <w:rFonts w:asciiTheme="minorHAnsi" w:hAnsiTheme="minorHAnsi" w:cstheme="minorHAnsi"/>
          <w:spacing w:val="-34"/>
          <w:w w:val="85"/>
        </w:rPr>
        <w:t xml:space="preserve"> </w:t>
      </w:r>
      <w:r w:rsidRPr="003311DC">
        <w:rPr>
          <w:rFonts w:asciiTheme="minorHAnsi" w:hAnsiTheme="minorHAnsi" w:cstheme="minorHAnsi"/>
          <w:w w:val="85"/>
        </w:rPr>
        <w:t>κωδικό</w:t>
      </w:r>
      <w:r w:rsidRPr="003311DC">
        <w:rPr>
          <w:rFonts w:asciiTheme="minorHAnsi" w:hAnsiTheme="minorHAnsi" w:cstheme="minorHAnsi"/>
          <w:spacing w:val="-33"/>
          <w:w w:val="85"/>
        </w:rPr>
        <w:t xml:space="preserve"> </w:t>
      </w:r>
      <w:r w:rsidRPr="003311DC">
        <w:rPr>
          <w:rFonts w:asciiTheme="minorHAnsi" w:hAnsiTheme="minorHAnsi" w:cstheme="minorHAnsi"/>
          <w:w w:val="85"/>
        </w:rPr>
        <w:t>ΟΠΣ</w:t>
      </w:r>
      <w:r w:rsidRPr="003311DC">
        <w:rPr>
          <w:rFonts w:asciiTheme="minorHAnsi" w:hAnsiTheme="minorHAnsi" w:cstheme="minorHAnsi"/>
          <w:spacing w:val="-33"/>
          <w:w w:val="85"/>
        </w:rPr>
        <w:t xml:space="preserve"> </w:t>
      </w:r>
      <w:r w:rsidRPr="003311DC">
        <w:rPr>
          <w:rFonts w:asciiTheme="minorHAnsi" w:hAnsiTheme="minorHAnsi" w:cstheme="minorHAnsi"/>
          <w:w w:val="85"/>
        </w:rPr>
        <w:t>5008062</w:t>
      </w:r>
      <w:r w:rsidRPr="003311DC">
        <w:rPr>
          <w:rFonts w:asciiTheme="minorHAnsi" w:hAnsiTheme="minorHAnsi" w:cstheme="minorHAnsi"/>
          <w:spacing w:val="-33"/>
          <w:w w:val="85"/>
        </w:rPr>
        <w:t xml:space="preserve"> </w:t>
      </w:r>
      <w:r w:rsidRPr="003311DC">
        <w:rPr>
          <w:rFonts w:asciiTheme="minorHAnsi" w:hAnsiTheme="minorHAnsi" w:cstheme="minorHAnsi"/>
          <w:w w:val="85"/>
        </w:rPr>
        <w:t>του</w:t>
      </w:r>
    </w:p>
    <w:p w:rsidR="00981E97" w:rsidRPr="003311DC" w:rsidRDefault="00F93013">
      <w:pPr>
        <w:pStyle w:val="a3"/>
        <w:spacing w:line="290" w:lineRule="auto"/>
        <w:ind w:left="313" w:right="3091"/>
        <w:rPr>
          <w:rFonts w:asciiTheme="minorHAnsi" w:hAnsiTheme="minorHAnsi" w:cstheme="minorHAnsi"/>
        </w:rPr>
      </w:pPr>
      <w:r w:rsidRPr="003311DC">
        <w:rPr>
          <w:rFonts w:asciiTheme="minorHAnsi" w:hAnsiTheme="minorHAnsi" w:cstheme="minorHAnsi"/>
          <w:w w:val="80"/>
        </w:rPr>
        <w:t xml:space="preserve">Επιχειρησιακού Προγράμματος «Κεντρική Μακεδονία», του Άξονα Προτεραιότητας ΑΞ09Α «Προώθηση της </w:t>
      </w:r>
      <w:r w:rsidRPr="003311DC">
        <w:rPr>
          <w:rFonts w:asciiTheme="minorHAnsi" w:hAnsiTheme="minorHAnsi" w:cstheme="minorHAnsi"/>
          <w:w w:val="85"/>
        </w:rPr>
        <w:t>κοινωνικής ένταξης και καταπολέμηση της φτώχειας – ΕΤΠΑ», ο οποίος συγχρηματοδοτείται από τ</w:t>
      </w:r>
      <w:r w:rsidRPr="003311DC">
        <w:rPr>
          <w:rFonts w:asciiTheme="minorHAnsi" w:hAnsiTheme="minorHAnsi" w:cstheme="minorHAnsi"/>
          <w:w w:val="85"/>
        </w:rPr>
        <w:t xml:space="preserve">ο </w:t>
      </w:r>
      <w:r w:rsidRPr="003311DC">
        <w:rPr>
          <w:rFonts w:asciiTheme="minorHAnsi" w:hAnsiTheme="minorHAnsi" w:cstheme="minorHAnsi"/>
          <w:w w:val="90"/>
        </w:rPr>
        <w:t>Ευρωπαϊκό Ταμείο Περιφερειακής Ανάπτυξης.</w:t>
      </w:r>
    </w:p>
    <w:p w:rsidR="00981E97" w:rsidRPr="003311DC" w:rsidRDefault="00F93013">
      <w:pPr>
        <w:spacing w:before="53"/>
        <w:ind w:left="313"/>
        <w:rPr>
          <w:rFonts w:asciiTheme="minorHAnsi" w:hAnsiTheme="minorHAnsi" w:cstheme="minorHAnsi"/>
          <w:b/>
          <w:sz w:val="23"/>
        </w:rPr>
      </w:pPr>
      <w:r w:rsidRPr="003311DC">
        <w:rPr>
          <w:rFonts w:asciiTheme="minorHAnsi" w:hAnsiTheme="minorHAnsi" w:cstheme="minorHAnsi"/>
          <w:w w:val="80"/>
          <w:sz w:val="18"/>
        </w:rPr>
        <w:t xml:space="preserve">Εκτιμώμενη αξία σύμβασης σε ευρώ, χωρίς ΦΠΑ : </w:t>
      </w:r>
      <w:r w:rsidRPr="003311DC">
        <w:rPr>
          <w:rFonts w:asciiTheme="minorHAnsi" w:hAnsiTheme="minorHAnsi" w:cstheme="minorHAnsi"/>
          <w:b/>
          <w:color w:val="C00000"/>
          <w:w w:val="80"/>
          <w:sz w:val="23"/>
        </w:rPr>
        <w:t>103.276,27</w:t>
      </w:r>
      <w:r w:rsidRPr="003311DC">
        <w:rPr>
          <w:rFonts w:asciiTheme="minorHAnsi" w:hAnsiTheme="minorHAnsi" w:cstheme="minorHAnsi"/>
          <w:b/>
          <w:color w:val="C00000"/>
          <w:spacing w:val="-34"/>
          <w:w w:val="80"/>
          <w:sz w:val="23"/>
        </w:rPr>
        <w:t xml:space="preserve"> </w:t>
      </w:r>
      <w:r w:rsidRPr="003311DC">
        <w:rPr>
          <w:rFonts w:asciiTheme="minorHAnsi" w:hAnsiTheme="minorHAnsi" w:cstheme="minorHAnsi"/>
          <w:b/>
          <w:color w:val="C00000"/>
          <w:w w:val="80"/>
          <w:sz w:val="23"/>
        </w:rPr>
        <w:t>€</w:t>
      </w:r>
    </w:p>
    <w:p w:rsidR="00981E97" w:rsidRPr="003311DC" w:rsidRDefault="003311DC">
      <w:pPr>
        <w:pStyle w:val="2"/>
        <w:spacing w:before="106"/>
        <w:ind w:right="3085"/>
        <w:jc w:val="center"/>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717120" behindDoc="0" locked="0" layoutInCell="1" allowOverlap="1">
                <wp:simplePos x="0" y="0"/>
                <wp:positionH relativeFrom="page">
                  <wp:posOffset>2546350</wp:posOffset>
                </wp:positionH>
                <wp:positionV relativeFrom="paragraph">
                  <wp:posOffset>219075</wp:posOffset>
                </wp:positionV>
                <wp:extent cx="32385" cy="10160"/>
                <wp:effectExtent l="3175" t="0" r="2540" b="0"/>
                <wp:wrapNone/>
                <wp:docPr id="192"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016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200.5pt;margin-top:17.25pt;width:2.55pt;height:.8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" fillcolor="#c00000" stroked="f">
                <w10:wrap anchorx="page"/>
              </v:rect>
            </w:pict>
          </mc:Fallback>
        </mc:AlternateContent>
      </w:r>
      <w:r w:rsidR="00F93013" w:rsidRPr="003311DC">
        <w:rPr>
          <w:rFonts w:asciiTheme="minorHAnsi" w:hAnsiTheme="minorHAnsi" w:cstheme="minorHAnsi"/>
          <w:color w:val="C00000"/>
          <w:w w:val="85"/>
        </w:rPr>
        <w:t xml:space="preserve">ΦΠΑ 13% </w:t>
      </w:r>
      <w:r w:rsidR="00F93013" w:rsidRPr="003311DC">
        <w:rPr>
          <w:rFonts w:asciiTheme="minorHAnsi" w:hAnsiTheme="minorHAnsi" w:cstheme="minorHAnsi"/>
          <w:b w:val="0"/>
          <w:w w:val="85"/>
          <w:sz w:val="18"/>
        </w:rPr>
        <w:t xml:space="preserve">:  </w:t>
      </w:r>
      <w:r w:rsidR="00F93013" w:rsidRPr="003311DC">
        <w:rPr>
          <w:rFonts w:asciiTheme="minorHAnsi" w:hAnsiTheme="minorHAnsi" w:cstheme="minorHAnsi"/>
          <w:color w:val="C00000"/>
          <w:w w:val="85"/>
        </w:rPr>
        <w:t>6.043,26</w:t>
      </w:r>
      <w:r w:rsidR="00F93013" w:rsidRPr="003311DC">
        <w:rPr>
          <w:rFonts w:asciiTheme="minorHAnsi" w:hAnsiTheme="minorHAnsi" w:cstheme="minorHAnsi"/>
          <w:color w:val="C00000"/>
          <w:spacing w:val="-50"/>
          <w:w w:val="85"/>
        </w:rPr>
        <w:t xml:space="preserve"> </w:t>
      </w:r>
      <w:r w:rsidR="00F93013" w:rsidRPr="003311DC">
        <w:rPr>
          <w:rFonts w:asciiTheme="minorHAnsi" w:hAnsiTheme="minorHAnsi" w:cstheme="minorHAnsi"/>
          <w:color w:val="C00000"/>
          <w:w w:val="85"/>
        </w:rPr>
        <w:t>€</w:t>
      </w:r>
    </w:p>
    <w:p w:rsidR="00981E97" w:rsidRPr="003311DC" w:rsidRDefault="00F93013">
      <w:pPr>
        <w:spacing w:before="104"/>
        <w:ind w:right="2985"/>
        <w:jc w:val="center"/>
        <w:rPr>
          <w:rFonts w:asciiTheme="minorHAnsi" w:hAnsiTheme="minorHAnsi" w:cstheme="minorHAnsi"/>
          <w:b/>
          <w:sz w:val="23"/>
        </w:rPr>
      </w:pPr>
      <w:r w:rsidRPr="003311DC">
        <w:rPr>
          <w:rFonts w:asciiTheme="minorHAnsi" w:hAnsiTheme="minorHAnsi" w:cstheme="minorHAnsi"/>
          <w:b/>
          <w:color w:val="C00000"/>
          <w:w w:val="85"/>
          <w:sz w:val="23"/>
        </w:rPr>
        <w:t>ΦΠΑ 24%  : 13.629,47 €</w:t>
      </w:r>
    </w:p>
    <w:p w:rsidR="00981E97" w:rsidRPr="003311DC" w:rsidRDefault="00F93013">
      <w:pPr>
        <w:spacing w:before="106"/>
        <w:ind w:right="1461"/>
        <w:jc w:val="center"/>
        <w:rPr>
          <w:rFonts w:asciiTheme="minorHAnsi" w:hAnsiTheme="minorHAnsi" w:cstheme="minorHAnsi"/>
          <w:b/>
          <w:sz w:val="23"/>
        </w:rPr>
      </w:pPr>
      <w:r w:rsidRPr="003311DC">
        <w:rPr>
          <w:rFonts w:asciiTheme="minorHAnsi" w:hAnsiTheme="minorHAnsi" w:cstheme="minorHAnsi"/>
          <w:b/>
          <w:color w:val="C00000"/>
          <w:w w:val="85"/>
          <w:sz w:val="23"/>
        </w:rPr>
        <w:t>---------------------</w:t>
      </w:r>
    </w:p>
    <w:p w:rsidR="00981E97" w:rsidRPr="003311DC" w:rsidRDefault="003311DC">
      <w:pPr>
        <w:tabs>
          <w:tab w:val="left" w:pos="920"/>
        </w:tabs>
        <w:spacing w:before="106"/>
        <w:ind w:right="3056"/>
        <w:jc w:val="center"/>
        <w:rPr>
          <w:rFonts w:asciiTheme="minorHAnsi" w:hAnsiTheme="minorHAnsi" w:cstheme="minorHAnsi"/>
          <w:b/>
          <w:sz w:val="23"/>
        </w:rPr>
      </w:pPr>
      <w:r>
        <w:rPr>
          <w:rFonts w:asciiTheme="minorHAnsi" w:hAnsiTheme="minorHAnsi" w:cstheme="minorHAnsi"/>
          <w:noProof/>
          <w:lang w:bidi="ar-SA"/>
        </w:rPr>
        <mc:AlternateContent>
          <mc:Choice Requires="wps">
            <w:drawing>
              <wp:anchor distT="0" distB="0" distL="114300" distR="114300" simplePos="0" relativeHeight="251718144" behindDoc="0" locked="0" layoutInCell="1" allowOverlap="1">
                <wp:simplePos x="0" y="0"/>
                <wp:positionH relativeFrom="page">
                  <wp:posOffset>2247900</wp:posOffset>
                </wp:positionH>
                <wp:positionV relativeFrom="paragraph">
                  <wp:posOffset>215265</wp:posOffset>
                </wp:positionV>
                <wp:extent cx="32385" cy="7620"/>
                <wp:effectExtent l="0" t="0" r="0" b="0"/>
                <wp:wrapNone/>
                <wp:docPr id="19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76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177pt;margin-top:16.95pt;width:2.55pt;height:.6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" fillcolor="#c00000" stroked="f">
                <w10:wrap anchorx="page"/>
              </v:rect>
            </w:pict>
          </mc:Fallback>
        </mc:AlternateContent>
      </w:r>
      <w:r w:rsidR="00F93013" w:rsidRPr="003311DC">
        <w:rPr>
          <w:rFonts w:asciiTheme="minorHAnsi" w:hAnsiTheme="minorHAnsi" w:cstheme="minorHAnsi"/>
          <w:spacing w:val="-46"/>
          <w:w w:val="101"/>
          <w:sz w:val="18"/>
          <w:u w:val="single"/>
        </w:rPr>
        <w:t xml:space="preserve"> </w:t>
      </w:r>
      <w:r w:rsidR="00F93013" w:rsidRPr="003311DC">
        <w:rPr>
          <w:rFonts w:asciiTheme="minorHAnsi" w:hAnsiTheme="minorHAnsi" w:cstheme="minorHAnsi"/>
          <w:w w:val="85"/>
          <w:sz w:val="18"/>
          <w:u w:val="single"/>
        </w:rPr>
        <w:t>ΣΥΝΟΛΟ</w:t>
      </w:r>
      <w:r w:rsidR="00F93013" w:rsidRPr="003311DC">
        <w:rPr>
          <w:rFonts w:asciiTheme="minorHAnsi" w:hAnsiTheme="minorHAnsi" w:cstheme="minorHAnsi"/>
          <w:w w:val="85"/>
          <w:sz w:val="18"/>
        </w:rPr>
        <w:tab/>
        <w:t xml:space="preserve">: </w:t>
      </w:r>
      <w:r w:rsidR="00F93013" w:rsidRPr="003311DC">
        <w:rPr>
          <w:rFonts w:asciiTheme="minorHAnsi" w:hAnsiTheme="minorHAnsi" w:cstheme="minorHAnsi"/>
          <w:spacing w:val="35"/>
          <w:w w:val="85"/>
          <w:sz w:val="18"/>
        </w:rPr>
        <w:t xml:space="preserve"> </w:t>
      </w:r>
      <w:r w:rsidR="00F93013" w:rsidRPr="003311DC">
        <w:rPr>
          <w:rFonts w:asciiTheme="minorHAnsi" w:hAnsiTheme="minorHAnsi" w:cstheme="minorHAnsi"/>
          <w:b/>
          <w:color w:val="C00000"/>
          <w:w w:val="85"/>
          <w:sz w:val="23"/>
        </w:rPr>
        <w:t>122.949,00€</w:t>
      </w:r>
    </w:p>
    <w:p w:rsidR="00981E97" w:rsidRPr="003311DC" w:rsidRDefault="00F93013">
      <w:pPr>
        <w:pStyle w:val="a3"/>
        <w:spacing w:before="102"/>
        <w:ind w:left="313"/>
        <w:rPr>
          <w:rFonts w:asciiTheme="minorHAnsi" w:hAnsiTheme="minorHAnsi" w:cstheme="minorHAnsi"/>
        </w:rPr>
      </w:pPr>
      <w:r w:rsidRPr="003311DC">
        <w:rPr>
          <w:rFonts w:asciiTheme="minorHAnsi" w:hAnsiTheme="minorHAnsi" w:cstheme="minorHAnsi"/>
          <w:w w:val="90"/>
        </w:rPr>
        <w:t>Εκτιμώμενη αξία κάθε τμήματος της σύμβασης σε ευρώ:</w:t>
      </w:r>
    </w:p>
    <w:p w:rsidR="00981E97" w:rsidRPr="003311DC" w:rsidRDefault="00F93013">
      <w:pPr>
        <w:pStyle w:val="4"/>
        <w:spacing w:before="102"/>
        <w:rPr>
          <w:rFonts w:asciiTheme="minorHAnsi" w:hAnsiTheme="minorHAnsi" w:cstheme="minorHAnsi"/>
        </w:rPr>
      </w:pPr>
      <w:r w:rsidRPr="003311DC">
        <w:rPr>
          <w:rFonts w:asciiTheme="minorHAnsi" w:hAnsiTheme="minorHAnsi" w:cstheme="minorHAnsi"/>
          <w:color w:val="C00000"/>
          <w:w w:val="90"/>
        </w:rPr>
        <w:t>ΤΜΗΜΑ Α: ΕΞΟΠΛΙΣΜΟΣ ΑΘΛΗΣΗΣ ΚΑΙ ΨΥΧΑΓΩΓΙΑΣ</w:t>
      </w:r>
    </w:p>
    <w:p w:rsidR="00981E97" w:rsidRPr="003311DC" w:rsidRDefault="00F93013">
      <w:pPr>
        <w:pStyle w:val="a3"/>
        <w:spacing w:before="96"/>
        <w:ind w:left="313"/>
        <w:rPr>
          <w:rFonts w:asciiTheme="minorHAnsi" w:hAnsiTheme="minorHAnsi" w:cstheme="minorHAnsi"/>
        </w:rPr>
      </w:pPr>
      <w:r w:rsidRPr="003311DC">
        <w:rPr>
          <w:rFonts w:asciiTheme="minorHAnsi" w:hAnsiTheme="minorHAnsi" w:cstheme="minorHAnsi"/>
          <w:w w:val="95"/>
        </w:rPr>
        <w:t>7.410,00 ευρώ συμπεριλαμβανομένου ΦΠΑ 13% και 24% (6.274,13ευρώ πλέον ΦΠΑ 13%: 437,16 και</w:t>
      </w:r>
    </w:p>
    <w:p w:rsidR="00981E97" w:rsidRPr="003311DC" w:rsidRDefault="00F93013">
      <w:pPr>
        <w:pStyle w:val="a3"/>
        <w:spacing w:before="44"/>
        <w:ind w:left="313"/>
        <w:rPr>
          <w:rFonts w:asciiTheme="minorHAnsi" w:hAnsiTheme="minorHAnsi" w:cstheme="minorHAnsi"/>
        </w:rPr>
      </w:pPr>
      <w:r w:rsidRPr="003311DC">
        <w:rPr>
          <w:rFonts w:asciiTheme="minorHAnsi" w:hAnsiTheme="minorHAnsi" w:cstheme="minorHAnsi"/>
          <w:w w:val="95"/>
        </w:rPr>
        <w:t>ΦΠΑ 24% :698,71 ευρώ)</w:t>
      </w:r>
    </w:p>
    <w:p w:rsidR="00981E97" w:rsidRPr="003311DC" w:rsidRDefault="00F93013">
      <w:pPr>
        <w:pStyle w:val="4"/>
        <w:spacing w:before="105"/>
        <w:rPr>
          <w:rFonts w:asciiTheme="minorHAnsi" w:hAnsiTheme="minorHAnsi" w:cstheme="minorHAnsi"/>
        </w:rPr>
      </w:pPr>
      <w:r w:rsidRPr="003311DC">
        <w:rPr>
          <w:rFonts w:asciiTheme="minorHAnsi" w:hAnsiTheme="minorHAnsi" w:cstheme="minorHAnsi"/>
          <w:color w:val="C00000"/>
          <w:w w:val="90"/>
        </w:rPr>
        <w:t>ΤΜΗΜΑ Β: ΕΞΟΠΛΙΣΜΟΣ ΦΥΣΙΟΘΕΡΑΠΕΙΑΣ</w:t>
      </w:r>
    </w:p>
    <w:p w:rsidR="00981E97" w:rsidRPr="003311DC" w:rsidRDefault="00F93013">
      <w:pPr>
        <w:pStyle w:val="a3"/>
        <w:spacing w:before="94" w:line="292" w:lineRule="auto"/>
        <w:ind w:left="313" w:right="3091"/>
        <w:rPr>
          <w:rFonts w:asciiTheme="minorHAnsi" w:hAnsiTheme="minorHAnsi" w:cstheme="minorHAnsi"/>
        </w:rPr>
      </w:pPr>
      <w:r w:rsidRPr="003311DC">
        <w:rPr>
          <w:rFonts w:asciiTheme="minorHAnsi" w:hAnsiTheme="minorHAnsi" w:cstheme="minorHAnsi"/>
          <w:w w:val="85"/>
        </w:rPr>
        <w:t>14.400,00</w:t>
      </w:r>
      <w:r w:rsidRPr="003311DC">
        <w:rPr>
          <w:rFonts w:asciiTheme="minorHAnsi" w:hAnsiTheme="minorHAnsi" w:cstheme="minorHAnsi"/>
          <w:spacing w:val="-21"/>
          <w:w w:val="85"/>
        </w:rPr>
        <w:t xml:space="preserve"> </w:t>
      </w:r>
      <w:r w:rsidRPr="003311DC">
        <w:rPr>
          <w:rFonts w:asciiTheme="minorHAnsi" w:hAnsiTheme="minorHAnsi" w:cstheme="minorHAnsi"/>
          <w:w w:val="85"/>
        </w:rPr>
        <w:t>ευρώ</w:t>
      </w:r>
      <w:r w:rsidRPr="003311DC">
        <w:rPr>
          <w:rFonts w:asciiTheme="minorHAnsi" w:hAnsiTheme="minorHAnsi" w:cstheme="minorHAnsi"/>
          <w:spacing w:val="-21"/>
          <w:w w:val="85"/>
        </w:rPr>
        <w:t xml:space="preserve"> </w:t>
      </w:r>
      <w:r w:rsidRPr="003311DC">
        <w:rPr>
          <w:rFonts w:asciiTheme="minorHAnsi" w:hAnsiTheme="minorHAnsi" w:cstheme="minorHAnsi"/>
          <w:w w:val="85"/>
        </w:rPr>
        <w:t>συμπεριλαμβανομένου</w:t>
      </w:r>
      <w:r w:rsidRPr="003311DC">
        <w:rPr>
          <w:rFonts w:asciiTheme="minorHAnsi" w:hAnsiTheme="minorHAnsi" w:cstheme="minorHAnsi"/>
          <w:spacing w:val="-21"/>
          <w:w w:val="85"/>
        </w:rPr>
        <w:t xml:space="preserve"> </w:t>
      </w:r>
      <w:r w:rsidRPr="003311DC">
        <w:rPr>
          <w:rFonts w:asciiTheme="minorHAnsi" w:hAnsiTheme="minorHAnsi" w:cstheme="minorHAnsi"/>
          <w:w w:val="85"/>
        </w:rPr>
        <w:t>ΦΠΑ</w:t>
      </w:r>
      <w:r w:rsidRPr="003311DC">
        <w:rPr>
          <w:rFonts w:asciiTheme="minorHAnsi" w:hAnsiTheme="minorHAnsi" w:cstheme="minorHAnsi"/>
          <w:spacing w:val="-20"/>
          <w:w w:val="85"/>
        </w:rPr>
        <w:t xml:space="preserve"> </w:t>
      </w:r>
      <w:r w:rsidRPr="003311DC">
        <w:rPr>
          <w:rFonts w:asciiTheme="minorHAnsi" w:hAnsiTheme="minorHAnsi" w:cstheme="minorHAnsi"/>
          <w:w w:val="85"/>
        </w:rPr>
        <w:t>13%</w:t>
      </w:r>
      <w:r w:rsidRPr="003311DC">
        <w:rPr>
          <w:rFonts w:asciiTheme="minorHAnsi" w:hAnsiTheme="minorHAnsi" w:cstheme="minorHAnsi"/>
          <w:spacing w:val="-22"/>
          <w:w w:val="85"/>
        </w:rPr>
        <w:t xml:space="preserve"> </w:t>
      </w:r>
      <w:r w:rsidRPr="003311DC">
        <w:rPr>
          <w:rFonts w:asciiTheme="minorHAnsi" w:hAnsiTheme="minorHAnsi" w:cstheme="minorHAnsi"/>
          <w:w w:val="85"/>
        </w:rPr>
        <w:t>και</w:t>
      </w:r>
      <w:r w:rsidRPr="003311DC">
        <w:rPr>
          <w:rFonts w:asciiTheme="minorHAnsi" w:hAnsiTheme="minorHAnsi" w:cstheme="minorHAnsi"/>
          <w:spacing w:val="10"/>
          <w:w w:val="85"/>
        </w:rPr>
        <w:t xml:space="preserve"> </w:t>
      </w:r>
      <w:r w:rsidRPr="003311DC">
        <w:rPr>
          <w:rFonts w:asciiTheme="minorHAnsi" w:hAnsiTheme="minorHAnsi" w:cstheme="minorHAnsi"/>
          <w:w w:val="85"/>
        </w:rPr>
        <w:t>ΦΠΑ</w:t>
      </w:r>
      <w:r w:rsidRPr="003311DC">
        <w:rPr>
          <w:rFonts w:asciiTheme="minorHAnsi" w:hAnsiTheme="minorHAnsi" w:cstheme="minorHAnsi"/>
          <w:spacing w:val="-21"/>
          <w:w w:val="85"/>
        </w:rPr>
        <w:t xml:space="preserve"> </w:t>
      </w:r>
      <w:r w:rsidRPr="003311DC">
        <w:rPr>
          <w:rFonts w:asciiTheme="minorHAnsi" w:hAnsiTheme="minorHAnsi" w:cstheme="minorHAnsi"/>
          <w:w w:val="85"/>
        </w:rPr>
        <w:t>24%</w:t>
      </w:r>
      <w:r w:rsidRPr="003311DC">
        <w:rPr>
          <w:rFonts w:asciiTheme="minorHAnsi" w:hAnsiTheme="minorHAnsi" w:cstheme="minorHAnsi"/>
          <w:spacing w:val="-21"/>
          <w:w w:val="85"/>
        </w:rPr>
        <w:t xml:space="preserve"> </w:t>
      </w:r>
      <w:r w:rsidRPr="003311DC">
        <w:rPr>
          <w:rFonts w:asciiTheme="minorHAnsi" w:hAnsiTheme="minorHAnsi" w:cstheme="minorHAnsi"/>
          <w:w w:val="85"/>
        </w:rPr>
        <w:t>(12.193,83</w:t>
      </w:r>
      <w:r w:rsidRPr="003311DC">
        <w:rPr>
          <w:rFonts w:asciiTheme="minorHAnsi" w:hAnsiTheme="minorHAnsi" w:cstheme="minorHAnsi"/>
          <w:spacing w:val="-20"/>
          <w:w w:val="85"/>
        </w:rPr>
        <w:t xml:space="preserve"> </w:t>
      </w:r>
      <w:r w:rsidRPr="003311DC">
        <w:rPr>
          <w:rFonts w:asciiTheme="minorHAnsi" w:hAnsiTheme="minorHAnsi" w:cstheme="minorHAnsi"/>
          <w:w w:val="85"/>
        </w:rPr>
        <w:t>ευρώ</w:t>
      </w:r>
      <w:r w:rsidRPr="003311DC">
        <w:rPr>
          <w:rFonts w:asciiTheme="minorHAnsi" w:hAnsiTheme="minorHAnsi" w:cstheme="minorHAnsi"/>
          <w:spacing w:val="-20"/>
          <w:w w:val="85"/>
        </w:rPr>
        <w:t xml:space="preserve"> </w:t>
      </w:r>
      <w:r w:rsidRPr="003311DC">
        <w:rPr>
          <w:rFonts w:asciiTheme="minorHAnsi" w:hAnsiTheme="minorHAnsi" w:cstheme="minorHAnsi"/>
          <w:w w:val="85"/>
        </w:rPr>
        <w:t>πλέον</w:t>
      </w:r>
      <w:r w:rsidRPr="003311DC">
        <w:rPr>
          <w:rFonts w:asciiTheme="minorHAnsi" w:hAnsiTheme="minorHAnsi" w:cstheme="minorHAnsi"/>
          <w:spacing w:val="-22"/>
          <w:w w:val="85"/>
        </w:rPr>
        <w:t xml:space="preserve"> </w:t>
      </w:r>
      <w:r w:rsidRPr="003311DC">
        <w:rPr>
          <w:rFonts w:asciiTheme="minorHAnsi" w:hAnsiTheme="minorHAnsi" w:cstheme="minorHAnsi"/>
          <w:w w:val="85"/>
        </w:rPr>
        <w:t>ΦΠΑ</w:t>
      </w:r>
      <w:r w:rsidRPr="003311DC">
        <w:rPr>
          <w:rFonts w:asciiTheme="minorHAnsi" w:hAnsiTheme="minorHAnsi" w:cstheme="minorHAnsi"/>
          <w:spacing w:val="-20"/>
          <w:w w:val="85"/>
        </w:rPr>
        <w:t xml:space="preserve"> </w:t>
      </w:r>
      <w:r w:rsidRPr="003311DC">
        <w:rPr>
          <w:rFonts w:asciiTheme="minorHAnsi" w:hAnsiTheme="minorHAnsi" w:cstheme="minorHAnsi"/>
          <w:w w:val="85"/>
        </w:rPr>
        <w:t>13%</w:t>
      </w:r>
      <w:r w:rsidRPr="003311DC">
        <w:rPr>
          <w:rFonts w:asciiTheme="minorHAnsi" w:hAnsiTheme="minorHAnsi" w:cstheme="minorHAnsi"/>
          <w:spacing w:val="-20"/>
          <w:w w:val="85"/>
        </w:rPr>
        <w:t xml:space="preserve"> </w:t>
      </w:r>
      <w:r w:rsidRPr="003311DC">
        <w:rPr>
          <w:rFonts w:asciiTheme="minorHAnsi" w:hAnsiTheme="minorHAnsi" w:cstheme="minorHAnsi"/>
          <w:w w:val="85"/>
        </w:rPr>
        <w:t xml:space="preserve">:851,33 </w:t>
      </w:r>
      <w:r w:rsidRPr="003311DC">
        <w:rPr>
          <w:rFonts w:asciiTheme="minorHAnsi" w:hAnsiTheme="minorHAnsi" w:cstheme="minorHAnsi"/>
          <w:w w:val="95"/>
        </w:rPr>
        <w:t>ευρώ</w:t>
      </w:r>
      <w:r w:rsidRPr="003311DC">
        <w:rPr>
          <w:rFonts w:asciiTheme="minorHAnsi" w:hAnsiTheme="minorHAnsi" w:cstheme="minorHAnsi"/>
          <w:spacing w:val="-18"/>
          <w:w w:val="95"/>
        </w:rPr>
        <w:t xml:space="preserve"> </w:t>
      </w:r>
      <w:r w:rsidRPr="003311DC">
        <w:rPr>
          <w:rFonts w:asciiTheme="minorHAnsi" w:hAnsiTheme="minorHAnsi" w:cstheme="minorHAnsi"/>
          <w:w w:val="95"/>
        </w:rPr>
        <w:t>και</w:t>
      </w:r>
      <w:r w:rsidRPr="003311DC">
        <w:rPr>
          <w:rFonts w:asciiTheme="minorHAnsi" w:hAnsiTheme="minorHAnsi" w:cstheme="minorHAnsi"/>
          <w:spacing w:val="-15"/>
          <w:w w:val="95"/>
        </w:rPr>
        <w:t xml:space="preserve"> </w:t>
      </w:r>
      <w:r w:rsidRPr="003311DC">
        <w:rPr>
          <w:rFonts w:asciiTheme="minorHAnsi" w:hAnsiTheme="minorHAnsi" w:cstheme="minorHAnsi"/>
          <w:w w:val="95"/>
        </w:rPr>
        <w:t>ΦΠΑ</w:t>
      </w:r>
      <w:r w:rsidRPr="003311DC">
        <w:rPr>
          <w:rFonts w:asciiTheme="minorHAnsi" w:hAnsiTheme="minorHAnsi" w:cstheme="minorHAnsi"/>
          <w:spacing w:val="-19"/>
          <w:w w:val="95"/>
        </w:rPr>
        <w:t xml:space="preserve"> </w:t>
      </w:r>
      <w:r w:rsidRPr="003311DC">
        <w:rPr>
          <w:rFonts w:asciiTheme="minorHAnsi" w:hAnsiTheme="minorHAnsi" w:cstheme="minorHAnsi"/>
          <w:w w:val="95"/>
        </w:rPr>
        <w:t>24%</w:t>
      </w:r>
      <w:r w:rsidRPr="003311DC">
        <w:rPr>
          <w:rFonts w:asciiTheme="minorHAnsi" w:hAnsiTheme="minorHAnsi" w:cstheme="minorHAnsi"/>
          <w:spacing w:val="-16"/>
          <w:w w:val="95"/>
        </w:rPr>
        <w:t xml:space="preserve"> </w:t>
      </w:r>
      <w:r w:rsidRPr="003311DC">
        <w:rPr>
          <w:rFonts w:asciiTheme="minorHAnsi" w:hAnsiTheme="minorHAnsi" w:cstheme="minorHAnsi"/>
          <w:w w:val="95"/>
        </w:rPr>
        <w:t>:</w:t>
      </w:r>
      <w:r w:rsidRPr="003311DC">
        <w:rPr>
          <w:rFonts w:asciiTheme="minorHAnsi" w:hAnsiTheme="minorHAnsi" w:cstheme="minorHAnsi"/>
          <w:spacing w:val="-18"/>
          <w:w w:val="95"/>
        </w:rPr>
        <w:t xml:space="preserve"> </w:t>
      </w:r>
      <w:r w:rsidRPr="003311DC">
        <w:rPr>
          <w:rFonts w:asciiTheme="minorHAnsi" w:hAnsiTheme="minorHAnsi" w:cstheme="minorHAnsi"/>
          <w:w w:val="95"/>
        </w:rPr>
        <w:t>1.354,84</w:t>
      </w:r>
      <w:r w:rsidRPr="003311DC">
        <w:rPr>
          <w:rFonts w:asciiTheme="minorHAnsi" w:hAnsiTheme="minorHAnsi" w:cstheme="minorHAnsi"/>
          <w:spacing w:val="-17"/>
          <w:w w:val="95"/>
        </w:rPr>
        <w:t xml:space="preserve"> </w:t>
      </w:r>
      <w:r w:rsidRPr="003311DC">
        <w:rPr>
          <w:rFonts w:asciiTheme="minorHAnsi" w:hAnsiTheme="minorHAnsi" w:cstheme="minorHAnsi"/>
          <w:w w:val="95"/>
        </w:rPr>
        <w:t>ευρώ)</w:t>
      </w:r>
    </w:p>
    <w:p w:rsidR="00981E97" w:rsidRPr="003311DC" w:rsidRDefault="00F93013">
      <w:pPr>
        <w:pStyle w:val="4"/>
        <w:spacing w:before="59"/>
        <w:rPr>
          <w:rFonts w:asciiTheme="minorHAnsi" w:hAnsiTheme="minorHAnsi" w:cstheme="minorHAnsi"/>
        </w:rPr>
      </w:pPr>
      <w:r w:rsidRPr="003311DC">
        <w:rPr>
          <w:rFonts w:asciiTheme="minorHAnsi" w:hAnsiTheme="minorHAnsi" w:cstheme="minorHAnsi"/>
          <w:color w:val="C00000"/>
          <w:w w:val="90"/>
        </w:rPr>
        <w:t>ΤΜΗΜΑ Γ: ΕΞΟΠΛΙΣΜΟΣ ΑΙΣΘΗΤΗΡΙΑΚΗΣ ΟΛΟΚΛΗΡΩΣΗΣ &amp; ΑΥΤΟΡΥΘΜΙΣΗ</w:t>
      </w:r>
    </w:p>
    <w:p w:rsidR="00981E97" w:rsidRPr="003311DC" w:rsidRDefault="00F93013">
      <w:pPr>
        <w:pStyle w:val="a3"/>
        <w:spacing w:before="94"/>
        <w:ind w:left="313"/>
        <w:rPr>
          <w:rFonts w:asciiTheme="minorHAnsi" w:hAnsiTheme="minorHAnsi" w:cstheme="minorHAnsi"/>
        </w:rPr>
      </w:pPr>
      <w:r w:rsidRPr="003311DC">
        <w:rPr>
          <w:rFonts w:asciiTheme="minorHAnsi" w:hAnsiTheme="minorHAnsi" w:cstheme="minorHAnsi"/>
          <w:w w:val="95"/>
        </w:rPr>
        <w:t>52.859,00 ευρώ συμπεριλαμβανομένου ΦΠΑ 24% (42.628,24 ευρώ πλέον ΦΠΑ 24% 10.230,76 ευρώ)</w:t>
      </w:r>
    </w:p>
    <w:p w:rsidR="00981E97" w:rsidRPr="003311DC" w:rsidRDefault="00F93013">
      <w:pPr>
        <w:pStyle w:val="4"/>
        <w:spacing w:before="105"/>
        <w:rPr>
          <w:rFonts w:asciiTheme="minorHAnsi" w:hAnsiTheme="minorHAnsi" w:cstheme="minorHAnsi"/>
        </w:rPr>
      </w:pPr>
      <w:r w:rsidRPr="003311DC">
        <w:rPr>
          <w:rFonts w:asciiTheme="minorHAnsi" w:hAnsiTheme="minorHAnsi" w:cstheme="minorHAnsi"/>
          <w:color w:val="C00000"/>
          <w:w w:val="90"/>
        </w:rPr>
        <w:t>ΤΜΗΜΑ Δ: ΑΝΑΠΗΡΙΚΟΣ ΕΞΟΠΛΙΣΜΟΣ</w:t>
      </w:r>
    </w:p>
    <w:p w:rsidR="00981E97" w:rsidRPr="003311DC" w:rsidRDefault="00F93013">
      <w:pPr>
        <w:pStyle w:val="a3"/>
        <w:spacing w:before="93"/>
        <w:ind w:left="313"/>
        <w:rPr>
          <w:rFonts w:asciiTheme="minorHAnsi" w:hAnsiTheme="minorHAnsi" w:cstheme="minorHAnsi"/>
        </w:rPr>
      </w:pPr>
      <w:r w:rsidRPr="003311DC">
        <w:rPr>
          <w:rFonts w:asciiTheme="minorHAnsi" w:hAnsiTheme="minorHAnsi" w:cstheme="minorHAnsi"/>
          <w:w w:val="95"/>
        </w:rPr>
        <w:t xml:space="preserve">48.280,00 ευρώ </w:t>
      </w:r>
      <w:r w:rsidRPr="003311DC">
        <w:rPr>
          <w:rFonts w:asciiTheme="minorHAnsi" w:hAnsiTheme="minorHAnsi" w:cstheme="minorHAnsi"/>
          <w:w w:val="95"/>
        </w:rPr>
        <w:t>συμπεριλαμβανομένου ΦΠΑ 13% και ΦΠΑ 24% (42.180,07 ευρώ πλέον ΦΠΑ 13% :</w:t>
      </w:r>
    </w:p>
    <w:p w:rsidR="00981E97" w:rsidRPr="003311DC" w:rsidRDefault="00F93013">
      <w:pPr>
        <w:pStyle w:val="a3"/>
        <w:spacing w:before="46"/>
        <w:ind w:left="313"/>
        <w:rPr>
          <w:rFonts w:asciiTheme="minorHAnsi" w:hAnsiTheme="minorHAnsi" w:cstheme="minorHAnsi"/>
        </w:rPr>
      </w:pPr>
      <w:r w:rsidRPr="003311DC">
        <w:rPr>
          <w:rFonts w:asciiTheme="minorHAnsi" w:hAnsiTheme="minorHAnsi" w:cstheme="minorHAnsi"/>
          <w:w w:val="90"/>
        </w:rPr>
        <w:t>4.754,77 και ΦΠΑ 24% 1.345,16 ευρώ)</w:t>
      </w:r>
    </w:p>
    <w:p w:rsidR="00981E97" w:rsidRPr="003311DC" w:rsidRDefault="00981E97">
      <w:pPr>
        <w:rPr>
          <w:rFonts w:asciiTheme="minorHAnsi" w:hAnsiTheme="minorHAnsi" w:cstheme="minorHAnsi"/>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720192"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18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449.35pt;margin-top:74.3pt;width:145.95pt;height:693.3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744256" behindDoc="0" locked="0" layoutInCell="1" allowOverlap="1" wp14:anchorId="709B1FEE" wp14:editId="0A24E8F2">
            <wp:simplePos x="0" y="0"/>
            <wp:positionH relativeFrom="page">
              <wp:posOffset>4227703</wp:posOffset>
            </wp:positionH>
            <wp:positionV relativeFrom="paragraph">
              <wp:posOffset>-93294</wp:posOffset>
            </wp:positionV>
            <wp:extent cx="751319" cy="536955"/>
            <wp:effectExtent l="0" t="0" r="0" b="0"/>
            <wp:wrapNone/>
            <wp:docPr id="39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746304" behindDoc="0" locked="0" layoutInCell="1" allowOverlap="1" wp14:anchorId="45094C94" wp14:editId="10CB9A3E">
            <wp:simplePos x="0" y="0"/>
            <wp:positionH relativeFrom="page">
              <wp:posOffset>2069845</wp:posOffset>
            </wp:positionH>
            <wp:positionV relativeFrom="paragraph">
              <wp:posOffset>-5524</wp:posOffset>
            </wp:positionV>
            <wp:extent cx="1739519" cy="356840"/>
            <wp:effectExtent l="0" t="0" r="0" b="0"/>
            <wp:wrapNone/>
            <wp:docPr id="39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748352" behindDoc="0" locked="0" layoutInCell="1" allowOverlap="1" wp14:anchorId="6DE8F325" wp14:editId="1CC4BC3E">
            <wp:simplePos x="0" y="0"/>
            <wp:positionH relativeFrom="page">
              <wp:posOffset>946327</wp:posOffset>
            </wp:positionH>
            <wp:positionV relativeFrom="paragraph">
              <wp:posOffset>-119418</wp:posOffset>
            </wp:positionV>
            <wp:extent cx="739620" cy="651979"/>
            <wp:effectExtent l="0" t="0" r="0" b="0"/>
            <wp:wrapNone/>
            <wp:docPr id="39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66</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8"/>
        <w:rPr>
          <w:rFonts w:asciiTheme="minorHAnsi" w:hAnsiTheme="minorHAnsi" w:cstheme="minorHAnsi"/>
          <w:sz w:val="22"/>
        </w:rPr>
      </w:pPr>
    </w:p>
    <w:p w:rsidR="00981E97" w:rsidRPr="003311DC" w:rsidRDefault="00F93013">
      <w:pPr>
        <w:pStyle w:val="2"/>
        <w:spacing w:before="60"/>
        <w:ind w:left="313"/>
        <w:rPr>
          <w:rFonts w:asciiTheme="minorHAnsi" w:hAnsiTheme="minorHAnsi" w:cstheme="minorHAnsi"/>
        </w:rPr>
      </w:pPr>
      <w:r w:rsidRPr="003311DC">
        <w:rPr>
          <w:rFonts w:asciiTheme="minorHAnsi" w:hAnsiTheme="minorHAnsi" w:cstheme="minorHAnsi"/>
          <w:w w:val="85"/>
        </w:rPr>
        <w:t>ΠΑΡΑΡΤΗΜΑ ΙΙ- ΤΕΥΔ (Προσαρμοσμένο από την Αναθέτουσα Αρχή)-</w:t>
      </w:r>
    </w:p>
    <w:p w:rsidR="00981E97" w:rsidRPr="003311DC" w:rsidRDefault="00981E97">
      <w:pPr>
        <w:pStyle w:val="a3"/>
        <w:spacing w:before="11"/>
        <w:rPr>
          <w:rFonts w:asciiTheme="minorHAnsi" w:hAnsiTheme="minorHAnsi" w:cstheme="minorHAnsi"/>
          <w:b/>
          <w:sz w:val="28"/>
        </w:rPr>
      </w:pPr>
    </w:p>
    <w:p w:rsidR="00981E97" w:rsidRPr="003311DC" w:rsidRDefault="00F93013">
      <w:pPr>
        <w:pStyle w:val="5"/>
        <w:ind w:left="0" w:right="2722"/>
        <w:jc w:val="center"/>
        <w:rPr>
          <w:rFonts w:asciiTheme="minorHAnsi" w:hAnsiTheme="minorHAnsi" w:cstheme="minorHAnsi"/>
          <w:sz w:val="19"/>
        </w:rPr>
      </w:pPr>
      <w:r w:rsidRPr="003311DC">
        <w:rPr>
          <w:rFonts w:asciiTheme="minorHAnsi" w:hAnsiTheme="minorHAnsi" w:cstheme="minorHAnsi"/>
          <w:w w:val="85"/>
        </w:rPr>
        <w:t xml:space="preserve">ΤΥΠΟΠΟΙΗΜΕΝΟ ΕΝΤΥΠΟ ΥΠΕΥΘΥΝΗΣ ΔΗΛΩΣΗΣ </w:t>
      </w:r>
      <w:r w:rsidRPr="003311DC">
        <w:rPr>
          <w:rFonts w:asciiTheme="minorHAnsi" w:hAnsiTheme="minorHAnsi" w:cstheme="minorHAnsi"/>
          <w:w w:val="85"/>
          <w:sz w:val="19"/>
        </w:rPr>
        <w:t>(TEΥΔ)</w:t>
      </w:r>
    </w:p>
    <w:p w:rsidR="00981E97" w:rsidRPr="003311DC" w:rsidRDefault="00981E97">
      <w:pPr>
        <w:pStyle w:val="a3"/>
        <w:rPr>
          <w:rFonts w:asciiTheme="minorHAnsi" w:hAnsiTheme="minorHAnsi" w:cstheme="minorHAnsi"/>
          <w:b/>
          <w:sz w:val="19"/>
        </w:rPr>
      </w:pPr>
    </w:p>
    <w:p w:rsidR="00981E97" w:rsidRPr="003311DC" w:rsidRDefault="00F93013">
      <w:pPr>
        <w:ind w:right="2676"/>
        <w:jc w:val="center"/>
        <w:rPr>
          <w:rFonts w:asciiTheme="minorHAnsi" w:hAnsiTheme="minorHAnsi" w:cstheme="minorHAnsi"/>
          <w:b/>
          <w:sz w:val="19"/>
        </w:rPr>
      </w:pPr>
      <w:r w:rsidRPr="003311DC">
        <w:rPr>
          <w:rFonts w:asciiTheme="minorHAnsi" w:hAnsiTheme="minorHAnsi" w:cstheme="minorHAnsi"/>
          <w:b/>
          <w:w w:val="90"/>
          <w:sz w:val="19"/>
        </w:rPr>
        <w:t>[άρθρου 79 παρ. 4 ν. 4412/2016 (Α 147)]</w:t>
      </w:r>
    </w:p>
    <w:p w:rsidR="00981E97" w:rsidRPr="003311DC" w:rsidRDefault="00981E97">
      <w:pPr>
        <w:pStyle w:val="a3"/>
        <w:spacing w:before="10"/>
        <w:rPr>
          <w:rFonts w:asciiTheme="minorHAnsi" w:hAnsiTheme="minorHAnsi" w:cstheme="minorHAnsi"/>
          <w:b/>
        </w:rPr>
      </w:pPr>
    </w:p>
    <w:p w:rsidR="00981E97" w:rsidRPr="003311DC" w:rsidRDefault="003311DC">
      <w:pPr>
        <w:ind w:right="2675"/>
        <w:jc w:val="center"/>
        <w:rPr>
          <w:rFonts w:asciiTheme="minorHAnsi" w:hAnsiTheme="minorHAnsi" w:cstheme="minorHAnsi"/>
          <w:b/>
          <w:sz w:val="19"/>
        </w:rPr>
      </w:pPr>
      <w:r>
        <w:rPr>
          <w:rFonts w:asciiTheme="minorHAnsi" w:hAnsiTheme="minorHAnsi" w:cstheme="minorHAnsi"/>
          <w:noProof/>
          <w:lang w:bidi="ar-SA"/>
        </w:rPr>
        <mc:AlternateContent>
          <mc:Choice Requires="wps">
            <w:drawing>
              <wp:anchor distT="0" distB="0" distL="114300" distR="114300" simplePos="0" relativeHeight="251724288" behindDoc="0" locked="0" layoutInCell="1" allowOverlap="1">
                <wp:simplePos x="0" y="0"/>
                <wp:positionH relativeFrom="page">
                  <wp:posOffset>1101725</wp:posOffset>
                </wp:positionH>
                <wp:positionV relativeFrom="paragraph">
                  <wp:posOffset>125730</wp:posOffset>
                </wp:positionV>
                <wp:extent cx="29210" cy="8890"/>
                <wp:effectExtent l="0" t="1905" r="2540" b="0"/>
                <wp:wrapNone/>
                <wp:docPr id="18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8890"/>
                        </a:xfrm>
                        <a:prstGeom prst="rect">
                          <a:avLst/>
                        </a:prstGeom>
                        <a:solidFill>
                          <a:srgbClr val="66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86.75pt;margin-top:9.9pt;width:2.3pt;height:.7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" fillcolor="#690" stroked="f">
                <w10:wrap anchorx="page"/>
              </v:rect>
            </w:pict>
          </mc:Fallback>
        </mc:AlternateContent>
      </w:r>
      <w:r w:rsidR="00F93013" w:rsidRPr="003311DC">
        <w:rPr>
          <w:rFonts w:asciiTheme="minorHAnsi" w:hAnsiTheme="minorHAnsi" w:cstheme="minorHAnsi"/>
          <w:color w:val="000009"/>
          <w:w w:val="104"/>
          <w:sz w:val="19"/>
          <w:u w:val="single" w:color="000009"/>
        </w:rPr>
        <w:t xml:space="preserve"> </w:t>
      </w:r>
      <w:r w:rsidR="00F93013" w:rsidRPr="003311DC">
        <w:rPr>
          <w:rFonts w:asciiTheme="minorHAnsi" w:hAnsiTheme="minorHAnsi" w:cstheme="minorHAnsi"/>
          <w:b/>
          <w:color w:val="000009"/>
          <w:w w:val="90"/>
          <w:sz w:val="19"/>
          <w:u w:val="single" w:color="000009"/>
        </w:rPr>
        <w:t>για διαδικασίες σύναψης δημόσιας σύμβασης κάτω των ορίων των οδηγιών</w:t>
      </w:r>
    </w:p>
    <w:p w:rsidR="00981E97" w:rsidRPr="003311DC" w:rsidRDefault="00981E97">
      <w:pPr>
        <w:pStyle w:val="a3"/>
        <w:spacing w:before="1"/>
        <w:rPr>
          <w:rFonts w:asciiTheme="minorHAnsi" w:hAnsiTheme="minorHAnsi" w:cstheme="minorHAnsi"/>
          <w:b/>
        </w:rPr>
      </w:pPr>
    </w:p>
    <w:p w:rsidR="00981E97" w:rsidRPr="003311DC" w:rsidRDefault="003311DC">
      <w:pPr>
        <w:ind w:right="2723"/>
        <w:jc w:val="center"/>
        <w:rPr>
          <w:rFonts w:asciiTheme="minorHAnsi" w:hAnsiTheme="minorHAnsi" w:cstheme="minorHAnsi"/>
          <w:b/>
          <w:sz w:val="18"/>
        </w:rPr>
      </w:pPr>
      <w:r>
        <w:rPr>
          <w:rFonts w:asciiTheme="minorHAnsi" w:hAnsiTheme="minorHAnsi" w:cstheme="minorHAnsi"/>
          <w:noProof/>
          <w:lang w:bidi="ar-SA"/>
        </w:rPr>
        <mc:AlternateContent>
          <mc:Choice Requires="wps">
            <w:drawing>
              <wp:anchor distT="0" distB="0" distL="114300" distR="114300" simplePos="0" relativeHeight="251726336" behindDoc="0" locked="0" layoutInCell="1" allowOverlap="1">
                <wp:simplePos x="0" y="0"/>
                <wp:positionH relativeFrom="page">
                  <wp:posOffset>809625</wp:posOffset>
                </wp:positionH>
                <wp:positionV relativeFrom="paragraph">
                  <wp:posOffset>122555</wp:posOffset>
                </wp:positionV>
                <wp:extent cx="4631055" cy="0"/>
                <wp:effectExtent l="9525" t="8255" r="7620" b="10795"/>
                <wp:wrapNone/>
                <wp:docPr id="18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105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75pt,9.65pt" to="428.4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xSIQIAAEQ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" strokeweight=".6pt">
                <w10:wrap anchorx="page"/>
              </v:line>
            </w:pict>
          </mc:Fallback>
        </mc:AlternateContent>
      </w:r>
      <w:r w:rsidR="00F93013" w:rsidRPr="003311DC">
        <w:rPr>
          <w:rFonts w:asciiTheme="minorHAnsi" w:hAnsiTheme="minorHAnsi" w:cstheme="minorHAnsi"/>
          <w:b/>
          <w:w w:val="85"/>
          <w:sz w:val="18"/>
        </w:rPr>
        <w:t>Μέρος Ι: Πληροφορίες σχετικά με την αναθέτουσα αρχή/αναθέτοντα φορέα</w:t>
      </w:r>
      <w:r w:rsidR="00F93013" w:rsidRPr="003311DC">
        <w:rPr>
          <w:rFonts w:asciiTheme="minorHAnsi" w:hAnsiTheme="minorHAnsi" w:cstheme="minorHAnsi"/>
          <w:b/>
          <w:w w:val="85"/>
          <w:sz w:val="18"/>
          <w:vertAlign w:val="superscript"/>
        </w:rPr>
        <w:t>i</w:t>
      </w:r>
      <w:r w:rsidR="00F93013" w:rsidRPr="003311DC">
        <w:rPr>
          <w:rFonts w:asciiTheme="minorHAnsi" w:hAnsiTheme="minorHAnsi" w:cstheme="minorHAnsi"/>
          <w:b/>
          <w:w w:val="85"/>
          <w:sz w:val="18"/>
        </w:rPr>
        <w:t xml:space="preserve"> και τη διαδικασία</w:t>
      </w:r>
    </w:p>
    <w:p w:rsidR="00981E97" w:rsidRPr="003311DC" w:rsidRDefault="003311DC">
      <w:pPr>
        <w:spacing w:before="48"/>
        <w:ind w:right="2722"/>
        <w:jc w:val="center"/>
        <w:rPr>
          <w:rFonts w:asciiTheme="minorHAnsi" w:hAnsiTheme="minorHAnsi" w:cstheme="minorHAnsi"/>
          <w:b/>
          <w:sz w:val="18"/>
        </w:rPr>
      </w:pPr>
      <w:r>
        <w:rPr>
          <w:rFonts w:asciiTheme="minorHAnsi" w:hAnsiTheme="minorHAnsi" w:cstheme="minorHAnsi"/>
          <w:noProof/>
          <w:lang w:bidi="ar-SA"/>
        </w:rPr>
        <mc:AlternateContent>
          <mc:Choice Requires="wpg">
            <w:drawing>
              <wp:anchor distT="0" distB="0" distL="114300" distR="114300" simplePos="0" relativeHeight="251894272" behindDoc="1" locked="0" layoutInCell="1" allowOverlap="1">
                <wp:simplePos x="0" y="0"/>
                <wp:positionH relativeFrom="page">
                  <wp:posOffset>592455</wp:posOffset>
                </wp:positionH>
                <wp:positionV relativeFrom="paragraph">
                  <wp:posOffset>745490</wp:posOffset>
                </wp:positionV>
                <wp:extent cx="5103495" cy="4628515"/>
                <wp:effectExtent l="1905" t="2540" r="0" b="0"/>
                <wp:wrapNone/>
                <wp:docPr id="17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3495" cy="4628515"/>
                          <a:chOff x="933" y="1174"/>
                          <a:chExt cx="8037" cy="7289"/>
                        </a:xfrm>
                      </wpg:grpSpPr>
                      <wps:wsp>
                        <wps:cNvPr id="176" name="Rectangle 90"/>
                        <wps:cNvSpPr>
                          <a:spLocks noChangeArrowheads="1"/>
                        </wps:cNvSpPr>
                        <wps:spPr bwMode="auto">
                          <a:xfrm>
                            <a:off x="935" y="1173"/>
                            <a:ext cx="8035" cy="2558"/>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AutoShape 89"/>
                        <wps:cNvSpPr>
                          <a:spLocks/>
                        </wps:cNvSpPr>
                        <wps:spPr bwMode="auto">
                          <a:xfrm>
                            <a:off x="933" y="1173"/>
                            <a:ext cx="8037" cy="2558"/>
                          </a:xfrm>
                          <a:custGeom>
                            <a:avLst/>
                            <a:gdLst>
                              <a:gd name="T0" fmla="+- 0 8967 933"/>
                              <a:gd name="T1" fmla="*/ T0 w 8037"/>
                              <a:gd name="T2" fmla="+- 0 1174 1174"/>
                              <a:gd name="T3" fmla="*/ 1174 h 2558"/>
                              <a:gd name="T4" fmla="+- 0 933 933"/>
                              <a:gd name="T5" fmla="*/ T4 w 8037"/>
                              <a:gd name="T6" fmla="+- 0 1174 1174"/>
                              <a:gd name="T7" fmla="*/ 1174 h 2558"/>
                              <a:gd name="T8" fmla="+- 0 933 933"/>
                              <a:gd name="T9" fmla="*/ T8 w 8037"/>
                              <a:gd name="T10" fmla="+- 0 1219 1174"/>
                              <a:gd name="T11" fmla="*/ 1219 h 2558"/>
                              <a:gd name="T12" fmla="+- 0 8967 933"/>
                              <a:gd name="T13" fmla="*/ T12 w 8037"/>
                              <a:gd name="T14" fmla="+- 0 1219 1174"/>
                              <a:gd name="T15" fmla="*/ 1219 h 2558"/>
                              <a:gd name="T16" fmla="+- 0 8967 933"/>
                              <a:gd name="T17" fmla="*/ T16 w 8037"/>
                              <a:gd name="T18" fmla="+- 0 1174 1174"/>
                              <a:gd name="T19" fmla="*/ 1174 h 2558"/>
                              <a:gd name="T20" fmla="+- 0 8969 933"/>
                              <a:gd name="T21" fmla="*/ T20 w 8037"/>
                              <a:gd name="T22" fmla="+- 0 3686 1174"/>
                              <a:gd name="T23" fmla="*/ 3686 h 2558"/>
                              <a:gd name="T24" fmla="+- 0 933 933"/>
                              <a:gd name="T25" fmla="*/ T24 w 8037"/>
                              <a:gd name="T26" fmla="+- 0 3686 1174"/>
                              <a:gd name="T27" fmla="*/ 3686 h 2558"/>
                              <a:gd name="T28" fmla="+- 0 933 933"/>
                              <a:gd name="T29" fmla="*/ T28 w 8037"/>
                              <a:gd name="T30" fmla="+- 0 3731 1174"/>
                              <a:gd name="T31" fmla="*/ 3731 h 2558"/>
                              <a:gd name="T32" fmla="+- 0 8969 933"/>
                              <a:gd name="T33" fmla="*/ T32 w 8037"/>
                              <a:gd name="T34" fmla="+- 0 3731 1174"/>
                              <a:gd name="T35" fmla="*/ 3731 h 2558"/>
                              <a:gd name="T36" fmla="+- 0 8969 933"/>
                              <a:gd name="T37" fmla="*/ T36 w 8037"/>
                              <a:gd name="T38" fmla="+- 0 3686 1174"/>
                              <a:gd name="T39" fmla="*/ 3686 h 2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37" h="2558">
                                <a:moveTo>
                                  <a:pt x="8034" y="0"/>
                                </a:moveTo>
                                <a:lnTo>
                                  <a:pt x="0" y="0"/>
                                </a:lnTo>
                                <a:lnTo>
                                  <a:pt x="0" y="45"/>
                                </a:lnTo>
                                <a:lnTo>
                                  <a:pt x="8034" y="45"/>
                                </a:lnTo>
                                <a:lnTo>
                                  <a:pt x="8034" y="0"/>
                                </a:lnTo>
                                <a:moveTo>
                                  <a:pt x="8036" y="2512"/>
                                </a:moveTo>
                                <a:lnTo>
                                  <a:pt x="0" y="2512"/>
                                </a:lnTo>
                                <a:lnTo>
                                  <a:pt x="0" y="2557"/>
                                </a:lnTo>
                                <a:lnTo>
                                  <a:pt x="8036" y="2557"/>
                                </a:lnTo>
                                <a:lnTo>
                                  <a:pt x="8036" y="2512"/>
                                </a:lnTo>
                              </a:path>
                            </a:pathLst>
                          </a:custGeom>
                          <a:solidFill>
                            <a:srgbClr val="B1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Rectangle 88"/>
                        <wps:cNvSpPr>
                          <a:spLocks noChangeArrowheads="1"/>
                        </wps:cNvSpPr>
                        <wps:spPr bwMode="auto">
                          <a:xfrm>
                            <a:off x="935" y="3731"/>
                            <a:ext cx="8035" cy="4732"/>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AutoShape 87"/>
                        <wps:cNvSpPr>
                          <a:spLocks/>
                        </wps:cNvSpPr>
                        <wps:spPr bwMode="auto">
                          <a:xfrm>
                            <a:off x="933" y="3733"/>
                            <a:ext cx="8037" cy="4728"/>
                          </a:xfrm>
                          <a:custGeom>
                            <a:avLst/>
                            <a:gdLst>
                              <a:gd name="T0" fmla="+- 0 8967 933"/>
                              <a:gd name="T1" fmla="*/ T0 w 8037"/>
                              <a:gd name="T2" fmla="+- 0 3733 3733"/>
                              <a:gd name="T3" fmla="*/ 3733 h 4728"/>
                              <a:gd name="T4" fmla="+- 0 933 933"/>
                              <a:gd name="T5" fmla="*/ T4 w 8037"/>
                              <a:gd name="T6" fmla="+- 0 3733 3733"/>
                              <a:gd name="T7" fmla="*/ 3733 h 4728"/>
                              <a:gd name="T8" fmla="+- 0 933 933"/>
                              <a:gd name="T9" fmla="*/ T8 w 8037"/>
                              <a:gd name="T10" fmla="+- 0 3777 3733"/>
                              <a:gd name="T11" fmla="*/ 3777 h 4728"/>
                              <a:gd name="T12" fmla="+- 0 8967 933"/>
                              <a:gd name="T13" fmla="*/ T12 w 8037"/>
                              <a:gd name="T14" fmla="+- 0 3777 3733"/>
                              <a:gd name="T15" fmla="*/ 3777 h 4728"/>
                              <a:gd name="T16" fmla="+- 0 8967 933"/>
                              <a:gd name="T17" fmla="*/ T16 w 8037"/>
                              <a:gd name="T18" fmla="+- 0 3733 3733"/>
                              <a:gd name="T19" fmla="*/ 3733 h 4728"/>
                              <a:gd name="T20" fmla="+- 0 8969 933"/>
                              <a:gd name="T21" fmla="*/ T20 w 8037"/>
                              <a:gd name="T22" fmla="+- 0 8415 3733"/>
                              <a:gd name="T23" fmla="*/ 8415 h 4728"/>
                              <a:gd name="T24" fmla="+- 0 933 933"/>
                              <a:gd name="T25" fmla="*/ T24 w 8037"/>
                              <a:gd name="T26" fmla="+- 0 8415 3733"/>
                              <a:gd name="T27" fmla="*/ 8415 h 4728"/>
                              <a:gd name="T28" fmla="+- 0 933 933"/>
                              <a:gd name="T29" fmla="*/ T28 w 8037"/>
                              <a:gd name="T30" fmla="+- 0 8460 3733"/>
                              <a:gd name="T31" fmla="*/ 8460 h 4728"/>
                              <a:gd name="T32" fmla="+- 0 8969 933"/>
                              <a:gd name="T33" fmla="*/ T32 w 8037"/>
                              <a:gd name="T34" fmla="+- 0 8460 3733"/>
                              <a:gd name="T35" fmla="*/ 8460 h 4728"/>
                              <a:gd name="T36" fmla="+- 0 8969 933"/>
                              <a:gd name="T37" fmla="*/ T36 w 8037"/>
                              <a:gd name="T38" fmla="+- 0 8415 3733"/>
                              <a:gd name="T39" fmla="*/ 8415 h 4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37" h="4728">
                                <a:moveTo>
                                  <a:pt x="8034" y="0"/>
                                </a:moveTo>
                                <a:lnTo>
                                  <a:pt x="0" y="0"/>
                                </a:lnTo>
                                <a:lnTo>
                                  <a:pt x="0" y="44"/>
                                </a:lnTo>
                                <a:lnTo>
                                  <a:pt x="8034" y="44"/>
                                </a:lnTo>
                                <a:lnTo>
                                  <a:pt x="8034" y="0"/>
                                </a:lnTo>
                                <a:moveTo>
                                  <a:pt x="8036" y="4682"/>
                                </a:moveTo>
                                <a:lnTo>
                                  <a:pt x="0" y="4682"/>
                                </a:lnTo>
                                <a:lnTo>
                                  <a:pt x="0" y="4727"/>
                                </a:lnTo>
                                <a:lnTo>
                                  <a:pt x="8036" y="4727"/>
                                </a:lnTo>
                                <a:lnTo>
                                  <a:pt x="8036" y="4682"/>
                                </a:lnTo>
                              </a:path>
                            </a:pathLst>
                          </a:custGeom>
                          <a:solidFill>
                            <a:srgbClr val="B1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46.65pt;margin-top:58.7pt;width:401.85pt;height:364.45pt;z-index:-251422208;mso-position-horizontal-relative:page" coordorigin="933,1174" coordsize="8037,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">
                <v:rect id="Rectangle 90" o:spid="_x0000_s1027" style="position:absolute;left:935;top:1173;width:8035;height:2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hlsUA&#10;AADcAAAADwAAAGRycy9kb3ducmV2LnhtbERP22rCQBB9F/oPyxT6IrpR8ULqKkUqhBYEL4i+Ddlp&#10;EpqdXbKrSf++Wyj4NodzneW6M7W4U+MrywpGwwQEcW51xYWC03E7WIDwAVljbZkU/JCH9eqpt8RU&#10;25b3dD+EQsQQ9ikqKENwqZQ+L8mgH1pHHLkv2xgMETaF1A22MdzUcpwkM2mw4thQoqNNSfn34WYU&#10;jNss6duRc9PJuf+5uX5ku9v7RamX5+7tFUSgLjzE/+5Mx/nzGfw9Ey+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yGWxQAAANwAAAAPAAAAAAAAAAAAAAAAAJgCAABkcnMv&#10;ZG93bnJldi54bWxQSwUGAAAAAAQABAD1AAAAigMAAAAA&#10;" fillcolor="#b1b1b1" stroked="f"/>
                <v:shape id="AutoShape 89" o:spid="_x0000_s1028" style="position:absolute;left:933;top:1173;width:8037;height:2558;visibility:visible;mso-wrap-style:square;v-text-anchor:top" coordsize="8037,2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f49cQA&#10;AADcAAAADwAAAGRycy9kb3ducmV2LnhtbESP0UoDQQxF3wX/YYjgm51tBStrp6UtLIiK0OoHhJ10&#10;d9udzDIT29WvNw+Cbwn35t6TxWoMvTlTyl1kB9NJAYa4jr7jxsHnR3X3CCYLssc+Mjn4pgyr5fXV&#10;AksfL7yj814aoyGcS3TQigyltbluKWCexIFYtUNMAUXX1Fif8KLhobezoniwATvWhhYH2rZUn/Zf&#10;wcHuvmLh+rCZ4ya92jf5eanej87d3ozrJzBCo/yb/66fveLPlVaf0Qns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X+PXEAAAA3AAAAA8AAAAAAAAAAAAAAAAAmAIAAGRycy9k&#10;b3ducmV2LnhtbFBLBQYAAAAABAAEAPUAAACJAwAAAAA=&#10;" path="m8034,l,,,45r8034,l8034,t2,2512l,2512r,45l8036,2557r,-45e" fillcolor="#b1b1b1" stroked="f">
                  <v:path arrowok="t" o:connecttype="custom" o:connectlocs="8034,1174;0,1174;0,1219;8034,1219;8034,1174;8036,3686;0,3686;0,3731;8036,3731;8036,3686" o:connectangles="0,0,0,0,0,0,0,0,0,0"/>
                </v:shape>
                <v:rect id="Rectangle 88" o:spid="_x0000_s1029" style="position:absolute;left:935;top:3731;width:8035;height:4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sXscA&#10;AADcAAAADwAAAGRycy9kb3ducmV2LnhtbESPQWvCQBCF70L/wzIFL1I3KhVJXaVIhWChoJbS3obs&#10;NAnNzi7Z1aT/vnMoeJvhvXnvm/V2cK26UhcbzwZm0wwUceltw5WB9/P+YQUqJmSLrWcy8EsRtpu7&#10;0Rpz63s+0vWUKiUhHHM0UKcUcq1jWZPDOPWBWLRv3zlMsnaVth32Eu5aPc+ypXbYsDTUGGhXU/lz&#10;ujgD877IJn4WwuPiY/K6+zoUb5eXT2PG98PzE6hEQ7qZ/68LK/grwZdnZAK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bbF7HAAAA3AAAAA8AAAAAAAAAAAAAAAAAmAIAAGRy&#10;cy9kb3ducmV2LnhtbFBLBQYAAAAABAAEAPUAAACMAwAAAAA=&#10;" fillcolor="#b1b1b1" stroked="f"/>
                <v:shape id="AutoShape 87" o:spid="_x0000_s1030" style="position:absolute;left:933;top:3733;width:8037;height:4728;visibility:visible;mso-wrap-style:square;v-text-anchor:top" coordsize="8037,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C6cMA&#10;AADcAAAADwAAAGRycy9kb3ducmV2LnhtbERPTWvDMAy9D/ofjAq7rU7LKCGrW0Kh0EPHlmxQehOx&#10;loTEcrC9Jvn382Cwmx7vU7vDZHpxJ+dbywrWqwQEcWV1y7WCz4/TUwrCB2SNvWVSMJOHw37xsMNM&#10;25ELupehFjGEfYYKmhCGTEpfNWTQr+xAHLkv6wyGCF0ttcMxhptebpJkKw22HBsaHOjYUNWV30bB&#10;dXTz++X17Vl2eBtmo4v8si2UelxO+QuIQFP4F/+5zzrOTzfw+0y8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tC6cMAAADcAAAADwAAAAAAAAAAAAAAAACYAgAAZHJzL2Rv&#10;d25yZXYueG1sUEsFBgAAAAAEAAQA9QAAAIgDAAAAAA==&#10;" path="m8034,l,,,44r8034,l8034,t2,4682l,4682r,45l8036,4727r,-45e" fillcolor="#b1b1b1" stroked="f">
                  <v:path arrowok="t" o:connecttype="custom" o:connectlocs="8034,3733;0,3733;0,3777;8034,3777;8034,3733;8036,8415;0,8415;0,8460;8036,8460;8036,8415" o:connectangles="0,0,0,0,0,0,0,0,0,0"/>
                </v:shape>
                <w10:wrap anchorx="page"/>
              </v:group>
            </w:pict>
          </mc:Fallback>
        </mc:AlternateContent>
      </w:r>
      <w:r w:rsidR="00F93013" w:rsidRPr="003311DC">
        <w:rPr>
          <w:rFonts w:asciiTheme="minorHAnsi" w:hAnsiTheme="minorHAnsi" w:cstheme="minorHAnsi"/>
          <w:w w:val="101"/>
          <w:sz w:val="18"/>
          <w:u w:val="single"/>
        </w:rPr>
        <w:t xml:space="preserve"> </w:t>
      </w:r>
      <w:r w:rsidR="00F93013" w:rsidRPr="003311DC">
        <w:rPr>
          <w:rFonts w:asciiTheme="minorHAnsi" w:hAnsiTheme="minorHAnsi" w:cstheme="minorHAnsi"/>
          <w:b/>
          <w:w w:val="90"/>
          <w:sz w:val="18"/>
          <w:u w:val="single"/>
        </w:rPr>
        <w:t>ανάθεσης</w:t>
      </w:r>
    </w:p>
    <w:p w:rsidR="00981E97" w:rsidRPr="003311DC" w:rsidRDefault="003311DC">
      <w:pPr>
        <w:pStyle w:val="a3"/>
        <w:spacing w:before="2"/>
        <w:rPr>
          <w:rFonts w:asciiTheme="minorHAnsi" w:hAnsiTheme="minorHAnsi" w:cstheme="minorHAnsi"/>
          <w:b/>
          <w:sz w:val="14"/>
        </w:rPr>
      </w:pPr>
      <w:r>
        <w:rPr>
          <w:rFonts w:asciiTheme="minorHAnsi" w:hAnsiTheme="minorHAnsi" w:cstheme="minorHAnsi"/>
          <w:noProof/>
          <w:lang w:bidi="ar-SA"/>
        </w:rPr>
        <mc:AlternateContent>
          <mc:Choice Requires="wps">
            <w:drawing>
              <wp:anchor distT="0" distB="0" distL="0" distR="0" simplePos="0" relativeHeight="251623936" behindDoc="0" locked="0" layoutInCell="1" allowOverlap="1">
                <wp:simplePos x="0" y="0"/>
                <wp:positionH relativeFrom="page">
                  <wp:posOffset>566420</wp:posOffset>
                </wp:positionH>
                <wp:positionV relativeFrom="paragraph">
                  <wp:posOffset>130810</wp:posOffset>
                </wp:positionV>
                <wp:extent cx="5092065" cy="345440"/>
                <wp:effectExtent l="13970" t="6985" r="8890" b="9525"/>
                <wp:wrapTopAndBottom/>
                <wp:docPr id="17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065" cy="345440"/>
                        </a:xfrm>
                        <a:prstGeom prst="rect">
                          <a:avLst/>
                        </a:prstGeom>
                        <a:solidFill>
                          <a:srgbClr val="CCCCCC"/>
                        </a:solidFill>
                        <a:ln w="1219">
                          <a:solidFill>
                            <a:srgbClr val="000000"/>
                          </a:solidFill>
                          <a:prstDash val="solid"/>
                          <a:miter lim="800000"/>
                          <a:headEnd/>
                          <a:tailEnd/>
                        </a:ln>
                      </wps:spPr>
                      <wps:txbx>
                        <w:txbxContent>
                          <w:p w:rsidR="00981E97" w:rsidRDefault="00F93013">
                            <w:pPr>
                              <w:spacing w:before="18" w:line="295" w:lineRule="auto"/>
                              <w:ind w:left="39" w:right="250"/>
                              <w:rPr>
                                <w:b/>
                                <w:sz w:val="18"/>
                              </w:rPr>
                            </w:pPr>
                            <w:r>
                              <w:rPr>
                                <w:b/>
                                <w:w w:val="75"/>
                                <w:sz w:val="18"/>
                              </w:rPr>
                              <w:t xml:space="preserve">Παροχή πληροφοριών δημοσίευσης σε εθνικό επίπεδο, με τις οποίες είναι δυνατή η αδιαμφισβήτητη </w:t>
                            </w:r>
                            <w:r>
                              <w:rPr>
                                <w:b/>
                                <w:w w:val="85"/>
                                <w:sz w:val="18"/>
                              </w:rPr>
                              <w:t>ταυτοποίηση της διαδικασίας σύναψης δημόσιας σύμβασης: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41" type="#_x0000_t202" style="position:absolute;margin-left:44.6pt;margin-top:10.3pt;width:400.95pt;height:27.2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" fillcolor="#ccc" strokeweight=".03386mm">
                <v:textbox inset="0,0,0,0">
                  <w:txbxContent>
                    <w:p w:rsidR="00981E97" w:rsidRDefault="00F93013">
                      <w:pPr>
                        <w:spacing w:before="18" w:line="295" w:lineRule="auto"/>
                        <w:ind w:left="39" w:right="250"/>
                        <w:rPr>
                          <w:b/>
                          <w:sz w:val="18"/>
                        </w:rPr>
                      </w:pPr>
                      <w:r>
                        <w:rPr>
                          <w:b/>
                          <w:w w:val="75"/>
                          <w:sz w:val="18"/>
                        </w:rPr>
                        <w:t xml:space="preserve">Παροχή πληροφοριών δημοσίευσης σε εθνικό επίπεδο, με τις οποίες είναι δυνατή η αδιαμφισβήτητη </w:t>
                      </w:r>
                      <w:r>
                        <w:rPr>
                          <w:b/>
                          <w:w w:val="85"/>
                          <w:sz w:val="18"/>
                        </w:rPr>
                        <w:t>ταυτοποίηση της διαδικασίας σύναψης δημόσιας σύμβασης:</w:t>
                      </w:r>
                    </w:p>
                  </w:txbxContent>
                </v:textbox>
                <w10:wrap type="topAndBottom" anchorx="page"/>
              </v:shape>
            </w:pict>
          </mc:Fallback>
        </mc:AlternateContent>
      </w:r>
    </w:p>
    <w:p w:rsidR="00981E97" w:rsidRPr="003311DC" w:rsidRDefault="00981E97">
      <w:pPr>
        <w:pStyle w:val="a3"/>
        <w:spacing w:before="7"/>
        <w:rPr>
          <w:rFonts w:asciiTheme="minorHAnsi" w:hAnsiTheme="minorHAnsi" w:cstheme="minorHAnsi"/>
          <w:b/>
          <w:sz w:val="11"/>
        </w:rPr>
      </w:pPr>
    </w:p>
    <w:tbl>
      <w:tblPr>
        <w:tblStyle w:val="TableNormal"/>
        <w:tblW w:w="0" w:type="auto"/>
        <w:tblInd w:w="3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036"/>
      </w:tblGrid>
      <w:tr w:rsidR="00981E97" w:rsidRPr="003311DC">
        <w:trPr>
          <w:trHeight w:val="2554"/>
        </w:trPr>
        <w:tc>
          <w:tcPr>
            <w:tcW w:w="8036" w:type="dxa"/>
            <w:shd w:val="clear" w:color="auto" w:fill="B1B1B1"/>
          </w:tcPr>
          <w:p w:rsidR="00981E97" w:rsidRPr="003311DC" w:rsidRDefault="00F93013">
            <w:pPr>
              <w:pStyle w:val="TableParagraph"/>
              <w:spacing w:before="47" w:line="290" w:lineRule="auto"/>
              <w:ind w:left="45" w:right="71"/>
              <w:rPr>
                <w:rFonts w:asciiTheme="minorHAnsi" w:hAnsiTheme="minorHAnsi" w:cstheme="minorHAnsi"/>
                <w:b/>
                <w:sz w:val="18"/>
              </w:rPr>
            </w:pPr>
            <w:r w:rsidRPr="003311DC">
              <w:rPr>
                <w:rFonts w:asciiTheme="minorHAnsi" w:hAnsiTheme="minorHAnsi" w:cstheme="minorHAnsi"/>
                <w:b/>
                <w:w w:val="75"/>
                <w:sz w:val="18"/>
              </w:rPr>
              <w:t xml:space="preserve">Α: Ονομασία, διεύθυνση και στοιχεία επικοινωνίας της αναθέτουσας αρχής (αα)/ αναθέτοντα φορέα </w:t>
            </w:r>
            <w:r w:rsidRPr="003311DC">
              <w:rPr>
                <w:rFonts w:asciiTheme="minorHAnsi" w:hAnsiTheme="minorHAnsi" w:cstheme="minorHAnsi"/>
                <w:b/>
                <w:w w:val="85"/>
                <w:sz w:val="18"/>
              </w:rPr>
              <w:t>(αφ)</w:t>
            </w:r>
          </w:p>
          <w:p w:rsidR="00981E97" w:rsidRPr="003311DC" w:rsidRDefault="00F93013">
            <w:pPr>
              <w:pStyle w:val="TableParagraph"/>
              <w:numPr>
                <w:ilvl w:val="0"/>
                <w:numId w:val="11"/>
              </w:numPr>
              <w:tabs>
                <w:tab w:val="left" w:pos="142"/>
              </w:tabs>
              <w:ind w:hanging="96"/>
              <w:rPr>
                <w:rFonts w:asciiTheme="minorHAnsi" w:hAnsiTheme="minorHAnsi" w:cstheme="minorHAnsi"/>
                <w:sz w:val="18"/>
              </w:rPr>
            </w:pPr>
            <w:r w:rsidRPr="003311DC">
              <w:rPr>
                <w:rFonts w:asciiTheme="minorHAnsi" w:hAnsiTheme="minorHAnsi" w:cstheme="minorHAnsi"/>
                <w:w w:val="90"/>
                <w:sz w:val="18"/>
              </w:rPr>
              <w:t>Ονομασ</w:t>
            </w:r>
            <w:r w:rsidRPr="003311DC">
              <w:rPr>
                <w:rFonts w:asciiTheme="minorHAnsi" w:hAnsiTheme="minorHAnsi" w:cstheme="minorHAnsi"/>
                <w:w w:val="90"/>
                <w:sz w:val="18"/>
              </w:rPr>
              <w:t>ία:</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Σύλλογος</w:t>
            </w:r>
            <w:r w:rsidRPr="003311DC">
              <w:rPr>
                <w:rFonts w:asciiTheme="minorHAnsi" w:hAnsiTheme="minorHAnsi" w:cstheme="minorHAnsi"/>
                <w:spacing w:val="-19"/>
                <w:w w:val="90"/>
                <w:sz w:val="18"/>
              </w:rPr>
              <w:t xml:space="preserve"> </w:t>
            </w:r>
            <w:r w:rsidRPr="003311DC">
              <w:rPr>
                <w:rFonts w:asciiTheme="minorHAnsi" w:hAnsiTheme="minorHAnsi" w:cstheme="minorHAnsi"/>
                <w:w w:val="90"/>
                <w:sz w:val="18"/>
              </w:rPr>
              <w:t>Γονέων</w:t>
            </w:r>
            <w:r w:rsidRPr="003311DC">
              <w:rPr>
                <w:rFonts w:asciiTheme="minorHAnsi" w:hAnsiTheme="minorHAnsi" w:cstheme="minorHAnsi"/>
                <w:spacing w:val="-20"/>
                <w:w w:val="90"/>
                <w:sz w:val="18"/>
              </w:rPr>
              <w:t xml:space="preserve"> </w:t>
            </w:r>
            <w:r w:rsidRPr="003311DC">
              <w:rPr>
                <w:rFonts w:asciiTheme="minorHAnsi" w:hAnsiTheme="minorHAnsi" w:cstheme="minorHAnsi"/>
                <w:spacing w:val="-3"/>
                <w:w w:val="90"/>
                <w:sz w:val="18"/>
              </w:rPr>
              <w:t>και</w:t>
            </w:r>
            <w:r w:rsidRPr="003311DC">
              <w:rPr>
                <w:rFonts w:asciiTheme="minorHAnsi" w:hAnsiTheme="minorHAnsi" w:cstheme="minorHAnsi"/>
                <w:spacing w:val="-16"/>
                <w:w w:val="90"/>
                <w:sz w:val="18"/>
              </w:rPr>
              <w:t xml:space="preserve"> </w:t>
            </w:r>
            <w:r w:rsidRPr="003311DC">
              <w:rPr>
                <w:rFonts w:asciiTheme="minorHAnsi" w:hAnsiTheme="minorHAnsi" w:cstheme="minorHAnsi"/>
                <w:w w:val="90"/>
                <w:sz w:val="18"/>
              </w:rPr>
              <w:t>Κηδεμόνων</w:t>
            </w:r>
            <w:r w:rsidRPr="003311DC">
              <w:rPr>
                <w:rFonts w:asciiTheme="minorHAnsi" w:hAnsiTheme="minorHAnsi" w:cstheme="minorHAnsi"/>
                <w:spacing w:val="-18"/>
                <w:w w:val="90"/>
                <w:sz w:val="18"/>
              </w:rPr>
              <w:t xml:space="preserve"> </w:t>
            </w:r>
            <w:r w:rsidRPr="003311DC">
              <w:rPr>
                <w:rFonts w:asciiTheme="minorHAnsi" w:hAnsiTheme="minorHAnsi" w:cstheme="minorHAnsi"/>
                <w:w w:val="90"/>
                <w:sz w:val="18"/>
              </w:rPr>
              <w:t>ΑμεΑ</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Ν.</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Κιλκίς</w:t>
            </w:r>
            <w:r w:rsidRPr="003311DC">
              <w:rPr>
                <w:rFonts w:asciiTheme="minorHAnsi" w:hAnsiTheme="minorHAnsi" w:cstheme="minorHAnsi"/>
                <w:spacing w:val="-18"/>
                <w:w w:val="90"/>
                <w:sz w:val="18"/>
              </w:rPr>
              <w:t xml:space="preserve"> </w:t>
            </w:r>
            <w:r w:rsidRPr="003311DC">
              <w:rPr>
                <w:rFonts w:asciiTheme="minorHAnsi" w:hAnsiTheme="minorHAnsi" w:cstheme="minorHAnsi"/>
                <w:w w:val="90"/>
                <w:sz w:val="18"/>
              </w:rPr>
              <w:t>«ΒηματίΖΩ»</w:t>
            </w:r>
          </w:p>
          <w:p w:rsidR="00981E97" w:rsidRPr="003311DC" w:rsidRDefault="00F93013">
            <w:pPr>
              <w:pStyle w:val="TableParagraph"/>
              <w:numPr>
                <w:ilvl w:val="0"/>
                <w:numId w:val="11"/>
              </w:numPr>
              <w:tabs>
                <w:tab w:val="left" w:pos="142"/>
              </w:tabs>
              <w:spacing w:before="46"/>
              <w:ind w:hanging="96"/>
              <w:rPr>
                <w:rFonts w:asciiTheme="minorHAnsi" w:hAnsiTheme="minorHAnsi" w:cstheme="minorHAnsi"/>
                <w:sz w:val="18"/>
              </w:rPr>
            </w:pPr>
            <w:r w:rsidRPr="003311DC">
              <w:rPr>
                <w:rFonts w:asciiTheme="minorHAnsi" w:hAnsiTheme="minorHAnsi" w:cstheme="minorHAnsi"/>
                <w:sz w:val="18"/>
              </w:rPr>
              <w:t>Κωδικός</w:t>
            </w:r>
            <w:r w:rsidRPr="003311DC">
              <w:rPr>
                <w:rFonts w:asciiTheme="minorHAnsi" w:hAnsiTheme="minorHAnsi" w:cstheme="minorHAnsi"/>
                <w:spacing w:val="-2"/>
                <w:sz w:val="18"/>
              </w:rPr>
              <w:t xml:space="preserve"> </w:t>
            </w:r>
            <w:r w:rsidRPr="003311DC">
              <w:rPr>
                <w:rFonts w:asciiTheme="minorHAnsi" w:hAnsiTheme="minorHAnsi" w:cstheme="minorHAnsi"/>
                <w:sz w:val="18"/>
              </w:rPr>
              <w:t>Αναθέτουσας</w:t>
            </w:r>
            <w:r w:rsidRPr="003311DC">
              <w:rPr>
                <w:rFonts w:asciiTheme="minorHAnsi" w:hAnsiTheme="minorHAnsi" w:cstheme="minorHAnsi"/>
                <w:spacing w:val="-29"/>
                <w:sz w:val="18"/>
              </w:rPr>
              <w:t xml:space="preserve"> </w:t>
            </w:r>
            <w:r w:rsidRPr="003311DC">
              <w:rPr>
                <w:rFonts w:asciiTheme="minorHAnsi" w:hAnsiTheme="minorHAnsi" w:cstheme="minorHAnsi"/>
                <w:sz w:val="18"/>
              </w:rPr>
              <w:t>Αρχής</w:t>
            </w:r>
            <w:r w:rsidRPr="003311DC">
              <w:rPr>
                <w:rFonts w:asciiTheme="minorHAnsi" w:hAnsiTheme="minorHAnsi" w:cstheme="minorHAnsi"/>
                <w:spacing w:val="-30"/>
                <w:sz w:val="18"/>
              </w:rPr>
              <w:t xml:space="preserve"> </w:t>
            </w:r>
            <w:r w:rsidRPr="003311DC">
              <w:rPr>
                <w:rFonts w:asciiTheme="minorHAnsi" w:hAnsiTheme="minorHAnsi" w:cstheme="minorHAnsi"/>
                <w:sz w:val="18"/>
              </w:rPr>
              <w:t>/</w:t>
            </w:r>
            <w:r w:rsidRPr="003311DC">
              <w:rPr>
                <w:rFonts w:asciiTheme="minorHAnsi" w:hAnsiTheme="minorHAnsi" w:cstheme="minorHAnsi"/>
                <w:spacing w:val="-30"/>
                <w:sz w:val="18"/>
              </w:rPr>
              <w:t xml:space="preserve"> </w:t>
            </w:r>
            <w:r w:rsidRPr="003311DC">
              <w:rPr>
                <w:rFonts w:asciiTheme="minorHAnsi" w:hAnsiTheme="minorHAnsi" w:cstheme="minorHAnsi"/>
                <w:sz w:val="18"/>
              </w:rPr>
              <w:t>Αναθέτοντα</w:t>
            </w:r>
            <w:r w:rsidRPr="003311DC">
              <w:rPr>
                <w:rFonts w:asciiTheme="minorHAnsi" w:hAnsiTheme="minorHAnsi" w:cstheme="minorHAnsi"/>
                <w:spacing w:val="-30"/>
                <w:sz w:val="18"/>
              </w:rPr>
              <w:t xml:space="preserve"> </w:t>
            </w:r>
            <w:r w:rsidRPr="003311DC">
              <w:rPr>
                <w:rFonts w:asciiTheme="minorHAnsi" w:hAnsiTheme="minorHAnsi" w:cstheme="minorHAnsi"/>
                <w:sz w:val="18"/>
              </w:rPr>
              <w:t>Φορέα</w:t>
            </w:r>
            <w:r w:rsidRPr="003311DC">
              <w:rPr>
                <w:rFonts w:asciiTheme="minorHAnsi" w:hAnsiTheme="minorHAnsi" w:cstheme="minorHAnsi"/>
                <w:spacing w:val="-33"/>
                <w:sz w:val="18"/>
              </w:rPr>
              <w:t xml:space="preserve"> </w:t>
            </w:r>
            <w:r w:rsidRPr="003311DC">
              <w:rPr>
                <w:rFonts w:asciiTheme="minorHAnsi" w:hAnsiTheme="minorHAnsi" w:cstheme="minorHAnsi"/>
                <w:sz w:val="18"/>
              </w:rPr>
              <w:t>ΚΗΜΔΗΣ</w:t>
            </w:r>
            <w:r w:rsidRPr="003311DC">
              <w:rPr>
                <w:rFonts w:asciiTheme="minorHAnsi" w:hAnsiTheme="minorHAnsi" w:cstheme="minorHAnsi"/>
                <w:spacing w:val="-27"/>
                <w:sz w:val="18"/>
              </w:rPr>
              <w:t xml:space="preserve"> </w:t>
            </w:r>
            <w:r w:rsidRPr="003311DC">
              <w:rPr>
                <w:rFonts w:asciiTheme="minorHAnsi" w:hAnsiTheme="minorHAnsi" w:cstheme="minorHAnsi"/>
                <w:sz w:val="18"/>
              </w:rPr>
              <w:t>-----------</w:t>
            </w:r>
          </w:p>
          <w:p w:rsidR="00981E97" w:rsidRPr="003311DC" w:rsidRDefault="00F93013">
            <w:pPr>
              <w:pStyle w:val="TableParagraph"/>
              <w:numPr>
                <w:ilvl w:val="0"/>
                <w:numId w:val="11"/>
              </w:numPr>
              <w:tabs>
                <w:tab w:val="left" w:pos="142"/>
              </w:tabs>
              <w:spacing w:before="93"/>
              <w:ind w:hanging="96"/>
              <w:rPr>
                <w:rFonts w:asciiTheme="minorHAnsi" w:hAnsiTheme="minorHAnsi" w:cstheme="minorHAnsi"/>
                <w:sz w:val="18"/>
              </w:rPr>
            </w:pPr>
            <w:r w:rsidRPr="003311DC">
              <w:rPr>
                <w:rFonts w:asciiTheme="minorHAnsi" w:hAnsiTheme="minorHAnsi" w:cstheme="minorHAnsi"/>
                <w:sz w:val="18"/>
              </w:rPr>
              <w:t>Ταχυδρομική</w:t>
            </w:r>
            <w:r w:rsidRPr="003311DC">
              <w:rPr>
                <w:rFonts w:asciiTheme="minorHAnsi" w:hAnsiTheme="minorHAnsi" w:cstheme="minorHAnsi"/>
                <w:spacing w:val="-34"/>
                <w:sz w:val="18"/>
              </w:rPr>
              <w:t xml:space="preserve"> </w:t>
            </w:r>
            <w:r w:rsidRPr="003311DC">
              <w:rPr>
                <w:rFonts w:asciiTheme="minorHAnsi" w:hAnsiTheme="minorHAnsi" w:cstheme="minorHAnsi"/>
                <w:sz w:val="18"/>
              </w:rPr>
              <w:t>διεύθυνση</w:t>
            </w:r>
            <w:r w:rsidRPr="003311DC">
              <w:rPr>
                <w:rFonts w:asciiTheme="minorHAnsi" w:hAnsiTheme="minorHAnsi" w:cstheme="minorHAnsi"/>
                <w:spacing w:val="-31"/>
                <w:sz w:val="18"/>
              </w:rPr>
              <w:t xml:space="preserve"> </w:t>
            </w:r>
            <w:r w:rsidRPr="003311DC">
              <w:rPr>
                <w:rFonts w:asciiTheme="minorHAnsi" w:hAnsiTheme="minorHAnsi" w:cstheme="minorHAnsi"/>
                <w:sz w:val="18"/>
              </w:rPr>
              <w:t>/</w:t>
            </w:r>
            <w:r w:rsidRPr="003311DC">
              <w:rPr>
                <w:rFonts w:asciiTheme="minorHAnsi" w:hAnsiTheme="minorHAnsi" w:cstheme="minorHAnsi"/>
                <w:spacing w:val="-34"/>
                <w:sz w:val="18"/>
              </w:rPr>
              <w:t xml:space="preserve"> </w:t>
            </w:r>
            <w:r w:rsidRPr="003311DC">
              <w:rPr>
                <w:rFonts w:asciiTheme="minorHAnsi" w:hAnsiTheme="minorHAnsi" w:cstheme="minorHAnsi"/>
                <w:sz w:val="18"/>
              </w:rPr>
              <w:t>Πόλη</w:t>
            </w:r>
            <w:r w:rsidRPr="003311DC">
              <w:rPr>
                <w:rFonts w:asciiTheme="minorHAnsi" w:hAnsiTheme="minorHAnsi" w:cstheme="minorHAnsi"/>
                <w:spacing w:val="-31"/>
                <w:sz w:val="18"/>
              </w:rPr>
              <w:t xml:space="preserve"> </w:t>
            </w:r>
            <w:r w:rsidRPr="003311DC">
              <w:rPr>
                <w:rFonts w:asciiTheme="minorHAnsi" w:hAnsiTheme="minorHAnsi" w:cstheme="minorHAnsi"/>
                <w:sz w:val="18"/>
              </w:rPr>
              <w:t>/</w:t>
            </w:r>
            <w:r w:rsidRPr="003311DC">
              <w:rPr>
                <w:rFonts w:asciiTheme="minorHAnsi" w:hAnsiTheme="minorHAnsi" w:cstheme="minorHAnsi"/>
                <w:spacing w:val="-33"/>
                <w:sz w:val="18"/>
              </w:rPr>
              <w:t xml:space="preserve"> </w:t>
            </w:r>
            <w:r w:rsidRPr="003311DC">
              <w:rPr>
                <w:rFonts w:asciiTheme="minorHAnsi" w:hAnsiTheme="minorHAnsi" w:cstheme="minorHAnsi"/>
                <w:sz w:val="18"/>
              </w:rPr>
              <w:t>Ταχ.</w:t>
            </w:r>
            <w:r w:rsidRPr="003311DC">
              <w:rPr>
                <w:rFonts w:asciiTheme="minorHAnsi" w:hAnsiTheme="minorHAnsi" w:cstheme="minorHAnsi"/>
                <w:spacing w:val="-32"/>
                <w:sz w:val="18"/>
              </w:rPr>
              <w:t xml:space="preserve"> </w:t>
            </w:r>
            <w:r w:rsidRPr="003311DC">
              <w:rPr>
                <w:rFonts w:asciiTheme="minorHAnsi" w:hAnsiTheme="minorHAnsi" w:cstheme="minorHAnsi"/>
                <w:sz w:val="18"/>
              </w:rPr>
              <w:t>Κωδικός:</w:t>
            </w:r>
            <w:r w:rsidRPr="003311DC">
              <w:rPr>
                <w:rFonts w:asciiTheme="minorHAnsi" w:hAnsiTheme="minorHAnsi" w:cstheme="minorHAnsi"/>
                <w:spacing w:val="-33"/>
                <w:sz w:val="18"/>
              </w:rPr>
              <w:t xml:space="preserve"> </w:t>
            </w:r>
            <w:r w:rsidRPr="003311DC">
              <w:rPr>
                <w:rFonts w:asciiTheme="minorHAnsi" w:hAnsiTheme="minorHAnsi" w:cstheme="minorHAnsi"/>
                <w:sz w:val="18"/>
              </w:rPr>
              <w:t>Γιαλαμίδη</w:t>
            </w:r>
            <w:r w:rsidRPr="003311DC">
              <w:rPr>
                <w:rFonts w:asciiTheme="minorHAnsi" w:hAnsiTheme="minorHAnsi" w:cstheme="minorHAnsi"/>
                <w:spacing w:val="-31"/>
                <w:sz w:val="18"/>
              </w:rPr>
              <w:t xml:space="preserve"> </w:t>
            </w:r>
            <w:r w:rsidRPr="003311DC">
              <w:rPr>
                <w:rFonts w:asciiTheme="minorHAnsi" w:hAnsiTheme="minorHAnsi" w:cstheme="minorHAnsi"/>
                <w:sz w:val="18"/>
              </w:rPr>
              <w:t>3</w:t>
            </w:r>
            <w:r w:rsidRPr="003311DC">
              <w:rPr>
                <w:rFonts w:asciiTheme="minorHAnsi" w:hAnsiTheme="minorHAnsi" w:cstheme="minorHAnsi"/>
                <w:spacing w:val="-33"/>
                <w:sz w:val="18"/>
              </w:rPr>
              <w:t xml:space="preserve"> </w:t>
            </w:r>
            <w:r w:rsidRPr="003311DC">
              <w:rPr>
                <w:rFonts w:asciiTheme="minorHAnsi" w:hAnsiTheme="minorHAnsi" w:cstheme="minorHAnsi"/>
                <w:sz w:val="18"/>
              </w:rPr>
              <w:t>/</w:t>
            </w:r>
            <w:r w:rsidRPr="003311DC">
              <w:rPr>
                <w:rFonts w:asciiTheme="minorHAnsi" w:hAnsiTheme="minorHAnsi" w:cstheme="minorHAnsi"/>
                <w:spacing w:val="-32"/>
                <w:sz w:val="18"/>
              </w:rPr>
              <w:t xml:space="preserve"> </w:t>
            </w:r>
            <w:r w:rsidRPr="003311DC">
              <w:rPr>
                <w:rFonts w:asciiTheme="minorHAnsi" w:hAnsiTheme="minorHAnsi" w:cstheme="minorHAnsi"/>
                <w:sz w:val="18"/>
              </w:rPr>
              <w:t>Κιλκίς/</w:t>
            </w:r>
            <w:r w:rsidRPr="003311DC">
              <w:rPr>
                <w:rFonts w:asciiTheme="minorHAnsi" w:hAnsiTheme="minorHAnsi" w:cstheme="minorHAnsi"/>
                <w:spacing w:val="-33"/>
                <w:sz w:val="18"/>
              </w:rPr>
              <w:t xml:space="preserve"> </w:t>
            </w:r>
            <w:r w:rsidRPr="003311DC">
              <w:rPr>
                <w:rFonts w:asciiTheme="minorHAnsi" w:hAnsiTheme="minorHAnsi" w:cstheme="minorHAnsi"/>
                <w:sz w:val="18"/>
              </w:rPr>
              <w:t>61100</w:t>
            </w:r>
          </w:p>
          <w:p w:rsidR="00981E97" w:rsidRPr="003311DC" w:rsidRDefault="00F93013">
            <w:pPr>
              <w:pStyle w:val="TableParagraph"/>
              <w:numPr>
                <w:ilvl w:val="0"/>
                <w:numId w:val="11"/>
              </w:numPr>
              <w:tabs>
                <w:tab w:val="left" w:pos="142"/>
              </w:tabs>
              <w:spacing w:before="45"/>
              <w:ind w:hanging="96"/>
              <w:rPr>
                <w:rFonts w:asciiTheme="minorHAnsi" w:hAnsiTheme="minorHAnsi" w:cstheme="minorHAnsi"/>
                <w:sz w:val="18"/>
              </w:rPr>
            </w:pPr>
            <w:r w:rsidRPr="003311DC">
              <w:rPr>
                <w:rFonts w:asciiTheme="minorHAnsi" w:hAnsiTheme="minorHAnsi" w:cstheme="minorHAnsi"/>
                <w:w w:val="95"/>
                <w:sz w:val="18"/>
              </w:rPr>
              <w:t>Αρμόδιος</w:t>
            </w:r>
            <w:r w:rsidRPr="003311DC">
              <w:rPr>
                <w:rFonts w:asciiTheme="minorHAnsi" w:hAnsiTheme="minorHAnsi" w:cstheme="minorHAnsi"/>
                <w:spacing w:val="-29"/>
                <w:w w:val="95"/>
                <w:sz w:val="18"/>
              </w:rPr>
              <w:t xml:space="preserve"> </w:t>
            </w:r>
            <w:r w:rsidRPr="003311DC">
              <w:rPr>
                <w:rFonts w:asciiTheme="minorHAnsi" w:hAnsiTheme="minorHAnsi" w:cstheme="minorHAnsi"/>
                <w:w w:val="95"/>
                <w:sz w:val="18"/>
              </w:rPr>
              <w:t>για</w:t>
            </w:r>
            <w:r w:rsidRPr="003311DC">
              <w:rPr>
                <w:rFonts w:asciiTheme="minorHAnsi" w:hAnsiTheme="minorHAnsi" w:cstheme="minorHAnsi"/>
                <w:spacing w:val="-27"/>
                <w:w w:val="95"/>
                <w:sz w:val="18"/>
              </w:rPr>
              <w:t xml:space="preserve"> </w:t>
            </w:r>
            <w:r w:rsidRPr="003311DC">
              <w:rPr>
                <w:rFonts w:asciiTheme="minorHAnsi" w:hAnsiTheme="minorHAnsi" w:cstheme="minorHAnsi"/>
                <w:w w:val="95"/>
                <w:sz w:val="18"/>
              </w:rPr>
              <w:t>πληροφορίες:</w:t>
            </w:r>
            <w:r w:rsidRPr="003311DC">
              <w:rPr>
                <w:rFonts w:asciiTheme="minorHAnsi" w:hAnsiTheme="minorHAnsi" w:cstheme="minorHAnsi"/>
                <w:spacing w:val="-28"/>
                <w:w w:val="95"/>
                <w:sz w:val="18"/>
              </w:rPr>
              <w:t xml:space="preserve"> </w:t>
            </w:r>
            <w:r w:rsidRPr="003311DC">
              <w:rPr>
                <w:rFonts w:asciiTheme="minorHAnsi" w:hAnsiTheme="minorHAnsi" w:cstheme="minorHAnsi"/>
                <w:w w:val="95"/>
                <w:sz w:val="18"/>
              </w:rPr>
              <w:t>Βουμβουράκη</w:t>
            </w:r>
            <w:r w:rsidRPr="003311DC">
              <w:rPr>
                <w:rFonts w:asciiTheme="minorHAnsi" w:hAnsiTheme="minorHAnsi" w:cstheme="minorHAnsi"/>
                <w:spacing w:val="-26"/>
                <w:w w:val="95"/>
                <w:sz w:val="18"/>
              </w:rPr>
              <w:t xml:space="preserve"> </w:t>
            </w:r>
            <w:r w:rsidRPr="003311DC">
              <w:rPr>
                <w:rFonts w:asciiTheme="minorHAnsi" w:hAnsiTheme="minorHAnsi" w:cstheme="minorHAnsi"/>
                <w:w w:val="95"/>
                <w:sz w:val="18"/>
              </w:rPr>
              <w:t>Καλλιόπη</w:t>
            </w:r>
            <w:r w:rsidRPr="003311DC">
              <w:rPr>
                <w:rFonts w:asciiTheme="minorHAnsi" w:hAnsiTheme="minorHAnsi" w:cstheme="minorHAnsi"/>
                <w:spacing w:val="-25"/>
                <w:w w:val="95"/>
                <w:sz w:val="18"/>
              </w:rPr>
              <w:t xml:space="preserve"> </w:t>
            </w:r>
            <w:r w:rsidRPr="003311DC">
              <w:rPr>
                <w:rFonts w:asciiTheme="minorHAnsi" w:hAnsiTheme="minorHAnsi" w:cstheme="minorHAnsi"/>
                <w:w w:val="95"/>
                <w:sz w:val="18"/>
              </w:rPr>
              <w:t>-</w:t>
            </w:r>
            <w:r w:rsidRPr="003311DC">
              <w:rPr>
                <w:rFonts w:asciiTheme="minorHAnsi" w:hAnsiTheme="minorHAnsi" w:cstheme="minorHAnsi"/>
                <w:spacing w:val="-29"/>
                <w:w w:val="95"/>
                <w:sz w:val="18"/>
              </w:rPr>
              <w:t xml:space="preserve"> </w:t>
            </w:r>
            <w:r w:rsidRPr="003311DC">
              <w:rPr>
                <w:rFonts w:asciiTheme="minorHAnsi" w:hAnsiTheme="minorHAnsi" w:cstheme="minorHAnsi"/>
                <w:w w:val="95"/>
                <w:sz w:val="18"/>
              </w:rPr>
              <w:t>Τηλέφωνο:</w:t>
            </w:r>
            <w:r w:rsidRPr="003311DC">
              <w:rPr>
                <w:rFonts w:asciiTheme="minorHAnsi" w:hAnsiTheme="minorHAnsi" w:cstheme="minorHAnsi"/>
                <w:spacing w:val="-29"/>
                <w:w w:val="95"/>
                <w:sz w:val="18"/>
              </w:rPr>
              <w:t xml:space="preserve"> </w:t>
            </w:r>
            <w:r w:rsidRPr="003311DC">
              <w:rPr>
                <w:rFonts w:asciiTheme="minorHAnsi" w:hAnsiTheme="minorHAnsi" w:cstheme="minorHAnsi"/>
                <w:w w:val="95"/>
                <w:sz w:val="18"/>
              </w:rPr>
              <w:t>2341076549</w:t>
            </w:r>
          </w:p>
          <w:p w:rsidR="00981E97" w:rsidRPr="003311DC" w:rsidRDefault="00F93013">
            <w:pPr>
              <w:pStyle w:val="TableParagraph"/>
              <w:spacing w:before="46"/>
              <w:ind w:left="45"/>
              <w:rPr>
                <w:rFonts w:asciiTheme="minorHAnsi" w:hAnsiTheme="minorHAnsi" w:cstheme="minorHAnsi"/>
                <w:sz w:val="18"/>
              </w:rPr>
            </w:pPr>
            <w:r w:rsidRPr="003311DC">
              <w:rPr>
                <w:rFonts w:asciiTheme="minorHAnsi" w:hAnsiTheme="minorHAnsi" w:cstheme="minorHAnsi"/>
                <w:w w:val="95"/>
                <w:sz w:val="18"/>
              </w:rPr>
              <w:t>- Τηλέφωνο: 2341076549</w:t>
            </w:r>
          </w:p>
          <w:p w:rsidR="00981E97" w:rsidRPr="003311DC" w:rsidRDefault="00F93013">
            <w:pPr>
              <w:pStyle w:val="TableParagraph"/>
              <w:numPr>
                <w:ilvl w:val="0"/>
                <w:numId w:val="11"/>
              </w:numPr>
              <w:tabs>
                <w:tab w:val="left" w:pos="142"/>
              </w:tabs>
              <w:spacing w:before="43"/>
              <w:ind w:hanging="96"/>
              <w:rPr>
                <w:rFonts w:asciiTheme="minorHAnsi" w:hAnsiTheme="minorHAnsi" w:cstheme="minorHAnsi"/>
                <w:sz w:val="18"/>
              </w:rPr>
            </w:pPr>
            <w:r w:rsidRPr="003311DC">
              <w:rPr>
                <w:rFonts w:asciiTheme="minorHAnsi" w:hAnsiTheme="minorHAnsi" w:cstheme="minorHAnsi"/>
                <w:w w:val="95"/>
                <w:sz w:val="18"/>
              </w:rPr>
              <w:t>Ηλ. ταχυδρομείο:</w:t>
            </w:r>
            <w:r w:rsidRPr="003311DC">
              <w:rPr>
                <w:rFonts w:asciiTheme="minorHAnsi" w:hAnsiTheme="minorHAnsi" w:cstheme="minorHAnsi"/>
                <w:spacing w:val="-36"/>
                <w:w w:val="95"/>
                <w:sz w:val="18"/>
              </w:rPr>
              <w:t xml:space="preserve"> </w:t>
            </w:r>
            <w:hyperlink r:id="rId38">
              <w:r w:rsidRPr="003311DC">
                <w:rPr>
                  <w:rFonts w:asciiTheme="minorHAnsi" w:hAnsiTheme="minorHAnsi" w:cstheme="minorHAnsi"/>
                  <w:w w:val="95"/>
                  <w:sz w:val="18"/>
                </w:rPr>
                <w:t>info@vimatizo.gr</w:t>
              </w:r>
            </w:hyperlink>
          </w:p>
          <w:p w:rsidR="00981E97" w:rsidRPr="003311DC" w:rsidRDefault="00F93013">
            <w:pPr>
              <w:pStyle w:val="TableParagraph"/>
              <w:numPr>
                <w:ilvl w:val="0"/>
                <w:numId w:val="11"/>
              </w:numPr>
              <w:tabs>
                <w:tab w:val="left" w:pos="142"/>
              </w:tabs>
              <w:spacing w:before="44"/>
              <w:ind w:hanging="96"/>
              <w:rPr>
                <w:rFonts w:asciiTheme="minorHAnsi" w:hAnsiTheme="minorHAnsi" w:cstheme="minorHAnsi"/>
                <w:sz w:val="18"/>
              </w:rPr>
            </w:pPr>
            <w:r w:rsidRPr="003311DC">
              <w:rPr>
                <w:rFonts w:asciiTheme="minorHAnsi" w:hAnsiTheme="minorHAnsi" w:cstheme="minorHAnsi"/>
                <w:w w:val="95"/>
                <w:sz w:val="18"/>
              </w:rPr>
              <w:t>Διεύθυνση</w:t>
            </w:r>
            <w:r w:rsidRPr="003311DC">
              <w:rPr>
                <w:rFonts w:asciiTheme="minorHAnsi" w:hAnsiTheme="minorHAnsi" w:cstheme="minorHAnsi"/>
                <w:spacing w:val="-31"/>
                <w:w w:val="95"/>
                <w:sz w:val="18"/>
              </w:rPr>
              <w:t xml:space="preserve"> </w:t>
            </w:r>
            <w:r w:rsidRPr="003311DC">
              <w:rPr>
                <w:rFonts w:asciiTheme="minorHAnsi" w:hAnsiTheme="minorHAnsi" w:cstheme="minorHAnsi"/>
                <w:w w:val="95"/>
                <w:sz w:val="18"/>
              </w:rPr>
              <w:t>στο</w:t>
            </w:r>
            <w:r w:rsidRPr="003311DC">
              <w:rPr>
                <w:rFonts w:asciiTheme="minorHAnsi" w:hAnsiTheme="minorHAnsi" w:cstheme="minorHAnsi"/>
                <w:spacing w:val="-32"/>
                <w:w w:val="95"/>
                <w:sz w:val="18"/>
              </w:rPr>
              <w:t xml:space="preserve"> </w:t>
            </w:r>
            <w:r w:rsidRPr="003311DC">
              <w:rPr>
                <w:rFonts w:asciiTheme="minorHAnsi" w:hAnsiTheme="minorHAnsi" w:cstheme="minorHAnsi"/>
                <w:w w:val="95"/>
                <w:sz w:val="18"/>
              </w:rPr>
              <w:t>Διαδίκτυο</w:t>
            </w:r>
            <w:r w:rsidRPr="003311DC">
              <w:rPr>
                <w:rFonts w:asciiTheme="minorHAnsi" w:hAnsiTheme="minorHAnsi" w:cstheme="minorHAnsi"/>
                <w:spacing w:val="-32"/>
                <w:w w:val="95"/>
                <w:sz w:val="18"/>
              </w:rPr>
              <w:t xml:space="preserve"> </w:t>
            </w:r>
            <w:r w:rsidRPr="003311DC">
              <w:rPr>
                <w:rFonts w:asciiTheme="minorHAnsi" w:hAnsiTheme="minorHAnsi" w:cstheme="minorHAnsi"/>
                <w:w w:val="95"/>
                <w:sz w:val="18"/>
              </w:rPr>
              <w:t>(διεύθυνση</w:t>
            </w:r>
            <w:r w:rsidRPr="003311DC">
              <w:rPr>
                <w:rFonts w:asciiTheme="minorHAnsi" w:hAnsiTheme="minorHAnsi" w:cstheme="minorHAnsi"/>
                <w:spacing w:val="-31"/>
                <w:w w:val="95"/>
                <w:sz w:val="18"/>
              </w:rPr>
              <w:t xml:space="preserve"> </w:t>
            </w:r>
            <w:r w:rsidRPr="003311DC">
              <w:rPr>
                <w:rFonts w:asciiTheme="minorHAnsi" w:hAnsiTheme="minorHAnsi" w:cstheme="minorHAnsi"/>
                <w:w w:val="95"/>
                <w:sz w:val="18"/>
              </w:rPr>
              <w:t>δικτυακού</w:t>
            </w:r>
            <w:r w:rsidRPr="003311DC">
              <w:rPr>
                <w:rFonts w:asciiTheme="minorHAnsi" w:hAnsiTheme="minorHAnsi" w:cstheme="minorHAnsi"/>
                <w:spacing w:val="-32"/>
                <w:w w:val="95"/>
                <w:sz w:val="18"/>
              </w:rPr>
              <w:t xml:space="preserve"> </w:t>
            </w:r>
            <w:r w:rsidRPr="003311DC">
              <w:rPr>
                <w:rFonts w:asciiTheme="minorHAnsi" w:hAnsiTheme="minorHAnsi" w:cstheme="minorHAnsi"/>
                <w:w w:val="95"/>
                <w:sz w:val="18"/>
              </w:rPr>
              <w:t>τόπου)</w:t>
            </w:r>
            <w:r w:rsidRPr="003311DC">
              <w:rPr>
                <w:rFonts w:asciiTheme="minorHAnsi" w:hAnsiTheme="minorHAnsi" w:cstheme="minorHAnsi"/>
                <w:spacing w:val="-32"/>
                <w:w w:val="95"/>
                <w:sz w:val="18"/>
              </w:rPr>
              <w:t xml:space="preserve"> </w:t>
            </w:r>
            <w:r w:rsidRPr="003311DC">
              <w:rPr>
                <w:rFonts w:asciiTheme="minorHAnsi" w:hAnsiTheme="minorHAnsi" w:cstheme="minorHAnsi"/>
                <w:w w:val="95"/>
                <w:sz w:val="18"/>
              </w:rPr>
              <w:t>(</w:t>
            </w:r>
            <w:r w:rsidRPr="003311DC">
              <w:rPr>
                <w:rFonts w:asciiTheme="minorHAnsi" w:hAnsiTheme="minorHAnsi" w:cstheme="minorHAnsi"/>
                <w:i/>
                <w:w w:val="95"/>
                <w:sz w:val="18"/>
              </w:rPr>
              <w:t>εάν</w:t>
            </w:r>
            <w:r w:rsidRPr="003311DC">
              <w:rPr>
                <w:rFonts w:asciiTheme="minorHAnsi" w:hAnsiTheme="minorHAnsi" w:cstheme="minorHAnsi"/>
                <w:i/>
                <w:spacing w:val="-30"/>
                <w:w w:val="95"/>
                <w:sz w:val="18"/>
              </w:rPr>
              <w:t xml:space="preserve"> </w:t>
            </w:r>
            <w:r w:rsidRPr="003311DC">
              <w:rPr>
                <w:rFonts w:asciiTheme="minorHAnsi" w:hAnsiTheme="minorHAnsi" w:cstheme="minorHAnsi"/>
                <w:i/>
                <w:w w:val="95"/>
                <w:sz w:val="18"/>
              </w:rPr>
              <w:t>υπάρχει</w:t>
            </w:r>
            <w:r w:rsidRPr="003311DC">
              <w:rPr>
                <w:rFonts w:asciiTheme="minorHAnsi" w:hAnsiTheme="minorHAnsi" w:cstheme="minorHAnsi"/>
                <w:w w:val="95"/>
                <w:sz w:val="18"/>
              </w:rPr>
              <w:t>):</w:t>
            </w:r>
            <w:r w:rsidRPr="003311DC">
              <w:rPr>
                <w:rFonts w:asciiTheme="minorHAnsi" w:hAnsiTheme="minorHAnsi" w:cstheme="minorHAnsi"/>
                <w:spacing w:val="-31"/>
                <w:w w:val="95"/>
                <w:sz w:val="18"/>
              </w:rPr>
              <w:t xml:space="preserve"> </w:t>
            </w:r>
            <w:hyperlink r:id="rId39">
              <w:r w:rsidRPr="003311DC">
                <w:rPr>
                  <w:rFonts w:asciiTheme="minorHAnsi" w:hAnsiTheme="minorHAnsi" w:cstheme="minorHAnsi"/>
                  <w:spacing w:val="-3"/>
                  <w:w w:val="95"/>
                  <w:sz w:val="18"/>
                </w:rPr>
                <w:t>www.vimatizo.gr</w:t>
              </w:r>
            </w:hyperlink>
          </w:p>
        </w:tc>
      </w:tr>
      <w:tr w:rsidR="00981E97" w:rsidRPr="003311DC">
        <w:trPr>
          <w:trHeight w:val="4724"/>
        </w:trPr>
        <w:tc>
          <w:tcPr>
            <w:tcW w:w="8036" w:type="dxa"/>
            <w:shd w:val="clear" w:color="auto" w:fill="B1B1B1"/>
          </w:tcPr>
          <w:p w:rsidR="00981E97" w:rsidRPr="003311DC" w:rsidRDefault="00F93013">
            <w:pPr>
              <w:pStyle w:val="TableParagraph"/>
              <w:spacing w:before="45"/>
              <w:ind w:left="45"/>
              <w:rPr>
                <w:rFonts w:asciiTheme="minorHAnsi" w:hAnsiTheme="minorHAnsi" w:cstheme="minorHAnsi"/>
                <w:b/>
                <w:sz w:val="18"/>
              </w:rPr>
            </w:pPr>
            <w:r w:rsidRPr="003311DC">
              <w:rPr>
                <w:rFonts w:asciiTheme="minorHAnsi" w:hAnsiTheme="minorHAnsi" w:cstheme="minorHAnsi"/>
                <w:b/>
                <w:w w:val="85"/>
                <w:sz w:val="18"/>
              </w:rPr>
              <w:t>Β: Πληροφορίες σχετικά με τη διαδικασία σύναψης σύμβασης</w:t>
            </w:r>
          </w:p>
          <w:p w:rsidR="00981E97" w:rsidRPr="003311DC" w:rsidRDefault="00F93013">
            <w:pPr>
              <w:pStyle w:val="TableParagraph"/>
              <w:spacing w:before="45"/>
              <w:ind w:left="45"/>
              <w:rPr>
                <w:rFonts w:asciiTheme="minorHAnsi" w:hAnsiTheme="minorHAnsi" w:cstheme="minorHAnsi"/>
                <w:sz w:val="18"/>
              </w:rPr>
            </w:pPr>
            <w:r w:rsidRPr="003311DC">
              <w:rPr>
                <w:rFonts w:asciiTheme="minorHAnsi" w:hAnsiTheme="minorHAnsi" w:cstheme="minorHAnsi"/>
                <w:w w:val="90"/>
                <w:sz w:val="18"/>
              </w:rPr>
              <w:t>-</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Τίτλος</w:t>
            </w:r>
            <w:r w:rsidRPr="003311DC">
              <w:rPr>
                <w:rFonts w:asciiTheme="minorHAnsi" w:hAnsiTheme="minorHAnsi" w:cstheme="minorHAnsi"/>
                <w:spacing w:val="-34"/>
                <w:w w:val="90"/>
                <w:sz w:val="18"/>
              </w:rPr>
              <w:t xml:space="preserve"> </w:t>
            </w:r>
            <w:r w:rsidRPr="003311DC">
              <w:rPr>
                <w:rFonts w:asciiTheme="minorHAnsi" w:hAnsiTheme="minorHAnsi" w:cstheme="minorHAnsi"/>
                <w:w w:val="90"/>
                <w:sz w:val="18"/>
              </w:rPr>
              <w:t>ή</w:t>
            </w:r>
            <w:r w:rsidRPr="003311DC">
              <w:rPr>
                <w:rFonts w:asciiTheme="minorHAnsi" w:hAnsiTheme="minorHAnsi" w:cstheme="minorHAnsi"/>
                <w:spacing w:val="-32"/>
                <w:w w:val="90"/>
                <w:sz w:val="18"/>
              </w:rPr>
              <w:t xml:space="preserve"> </w:t>
            </w:r>
            <w:r w:rsidRPr="003311DC">
              <w:rPr>
                <w:rFonts w:asciiTheme="minorHAnsi" w:hAnsiTheme="minorHAnsi" w:cstheme="minorHAnsi"/>
                <w:w w:val="90"/>
                <w:sz w:val="18"/>
              </w:rPr>
              <w:t>σύντομη</w:t>
            </w:r>
            <w:r w:rsidRPr="003311DC">
              <w:rPr>
                <w:rFonts w:asciiTheme="minorHAnsi" w:hAnsiTheme="minorHAnsi" w:cstheme="minorHAnsi"/>
                <w:spacing w:val="-34"/>
                <w:w w:val="90"/>
                <w:sz w:val="18"/>
              </w:rPr>
              <w:t xml:space="preserve"> </w:t>
            </w:r>
            <w:r w:rsidRPr="003311DC">
              <w:rPr>
                <w:rFonts w:asciiTheme="minorHAnsi" w:hAnsiTheme="minorHAnsi" w:cstheme="minorHAnsi"/>
                <w:w w:val="90"/>
                <w:sz w:val="18"/>
              </w:rPr>
              <w:t>περιγραφή</w:t>
            </w:r>
            <w:r w:rsidRPr="003311DC">
              <w:rPr>
                <w:rFonts w:asciiTheme="minorHAnsi" w:hAnsiTheme="minorHAnsi" w:cstheme="minorHAnsi"/>
                <w:spacing w:val="-32"/>
                <w:w w:val="90"/>
                <w:sz w:val="18"/>
              </w:rPr>
              <w:t xml:space="preserve"> </w:t>
            </w:r>
            <w:r w:rsidRPr="003311DC">
              <w:rPr>
                <w:rFonts w:asciiTheme="minorHAnsi" w:hAnsiTheme="minorHAnsi" w:cstheme="minorHAnsi"/>
                <w:w w:val="90"/>
                <w:sz w:val="18"/>
              </w:rPr>
              <w:t>της</w:t>
            </w:r>
            <w:r w:rsidRPr="003311DC">
              <w:rPr>
                <w:rFonts w:asciiTheme="minorHAnsi" w:hAnsiTheme="minorHAnsi" w:cstheme="minorHAnsi"/>
                <w:spacing w:val="-34"/>
                <w:w w:val="90"/>
                <w:sz w:val="18"/>
              </w:rPr>
              <w:t xml:space="preserve"> </w:t>
            </w:r>
            <w:r w:rsidRPr="003311DC">
              <w:rPr>
                <w:rFonts w:asciiTheme="minorHAnsi" w:hAnsiTheme="minorHAnsi" w:cstheme="minorHAnsi"/>
                <w:w w:val="90"/>
                <w:sz w:val="18"/>
              </w:rPr>
              <w:t>δημόσιας</w:t>
            </w:r>
            <w:r w:rsidRPr="003311DC">
              <w:rPr>
                <w:rFonts w:asciiTheme="minorHAnsi" w:hAnsiTheme="minorHAnsi" w:cstheme="minorHAnsi"/>
                <w:spacing w:val="-34"/>
                <w:w w:val="90"/>
                <w:sz w:val="18"/>
              </w:rPr>
              <w:t xml:space="preserve"> </w:t>
            </w:r>
            <w:r w:rsidRPr="003311DC">
              <w:rPr>
                <w:rFonts w:asciiTheme="minorHAnsi" w:hAnsiTheme="minorHAnsi" w:cstheme="minorHAnsi"/>
                <w:w w:val="90"/>
                <w:sz w:val="18"/>
              </w:rPr>
              <w:t>σύμβασης</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(συμπεριλαμβανομένου</w:t>
            </w:r>
            <w:r w:rsidRPr="003311DC">
              <w:rPr>
                <w:rFonts w:asciiTheme="minorHAnsi" w:hAnsiTheme="minorHAnsi" w:cstheme="minorHAnsi"/>
                <w:spacing w:val="-32"/>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σχετικού</w:t>
            </w:r>
            <w:r w:rsidRPr="003311DC">
              <w:rPr>
                <w:rFonts w:asciiTheme="minorHAnsi" w:hAnsiTheme="minorHAnsi" w:cstheme="minorHAnsi"/>
                <w:spacing w:val="-32"/>
                <w:w w:val="90"/>
                <w:sz w:val="18"/>
              </w:rPr>
              <w:t xml:space="preserve"> </w:t>
            </w:r>
            <w:r w:rsidRPr="003311DC">
              <w:rPr>
                <w:rFonts w:asciiTheme="minorHAnsi" w:hAnsiTheme="minorHAnsi" w:cstheme="minorHAnsi"/>
                <w:w w:val="90"/>
                <w:sz w:val="18"/>
              </w:rPr>
              <w:t>CPV):</w:t>
            </w:r>
          </w:p>
          <w:p w:rsidR="00981E97" w:rsidRPr="003311DC" w:rsidRDefault="00F93013">
            <w:pPr>
              <w:pStyle w:val="TableParagraph"/>
              <w:spacing w:before="45"/>
              <w:ind w:left="45"/>
              <w:rPr>
                <w:rFonts w:asciiTheme="minorHAnsi" w:hAnsiTheme="minorHAnsi" w:cstheme="minorHAnsi"/>
                <w:sz w:val="18"/>
              </w:rPr>
            </w:pPr>
            <w:r w:rsidRPr="003311DC">
              <w:rPr>
                <w:rFonts w:asciiTheme="minorHAnsi" w:hAnsiTheme="minorHAnsi" w:cstheme="minorHAnsi"/>
                <w:w w:val="90"/>
                <w:sz w:val="18"/>
              </w:rPr>
              <w:t>«ΠΡΟΜΗΘΕΙΑ ΚΑΙ ΕΓΚΑΤΑΣΤΑΣΗ ΕΞΟΠΛΙΣΜΟΥ ΣΤΟ ΚΕΝΤΡΟ ΑΠΟΘΕΡΑΠΕΙΑΣ-ΑΠΟΚΑΤΑΣΤΑΣΗΣ</w:t>
            </w:r>
          </w:p>
          <w:p w:rsidR="00981E97" w:rsidRPr="003311DC" w:rsidRDefault="00F93013">
            <w:pPr>
              <w:pStyle w:val="TableParagraph"/>
              <w:spacing w:before="44" w:line="292" w:lineRule="auto"/>
              <w:ind w:left="45" w:right="71"/>
              <w:rPr>
                <w:rFonts w:asciiTheme="minorHAnsi" w:hAnsiTheme="minorHAnsi" w:cstheme="minorHAnsi"/>
                <w:sz w:val="18"/>
              </w:rPr>
            </w:pPr>
            <w:r w:rsidRPr="003311DC">
              <w:rPr>
                <w:rFonts w:asciiTheme="minorHAnsi" w:hAnsiTheme="minorHAnsi" w:cstheme="minorHAnsi"/>
                <w:w w:val="85"/>
                <w:sz w:val="18"/>
              </w:rPr>
              <w:t>ΔΙΗΜΕΡΕΥΣΗΣ</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ΗΜΕΡΗΣΙΑΣ</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ΦΡΟΝΤΙ</w:t>
            </w:r>
            <w:r w:rsidRPr="003311DC">
              <w:rPr>
                <w:rFonts w:asciiTheme="minorHAnsi" w:hAnsiTheme="minorHAnsi" w:cstheme="minorHAnsi"/>
                <w:w w:val="85"/>
                <w:sz w:val="18"/>
              </w:rPr>
              <w:t>ΔΑΣ</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«ΒηματίΖΩ»,</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με</w:t>
            </w:r>
            <w:r w:rsidRPr="003311DC">
              <w:rPr>
                <w:rFonts w:asciiTheme="minorHAnsi" w:hAnsiTheme="minorHAnsi" w:cstheme="minorHAnsi"/>
                <w:spacing w:val="-28"/>
                <w:w w:val="85"/>
                <w:sz w:val="18"/>
              </w:rPr>
              <w:t xml:space="preserve"> </w:t>
            </w:r>
            <w:r w:rsidRPr="003311DC">
              <w:rPr>
                <w:rFonts w:asciiTheme="minorHAnsi" w:hAnsiTheme="minorHAnsi" w:cstheme="minorHAnsi"/>
                <w:spacing w:val="-3"/>
                <w:w w:val="85"/>
                <w:sz w:val="18"/>
              </w:rPr>
              <w:t>κωδικό</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ΟΠΣ</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5008062</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 xml:space="preserve">Επιχειρησιακού </w:t>
            </w:r>
            <w:r w:rsidRPr="003311DC">
              <w:rPr>
                <w:rFonts w:asciiTheme="minorHAnsi" w:hAnsiTheme="minorHAnsi" w:cstheme="minorHAnsi"/>
                <w:w w:val="80"/>
                <w:sz w:val="18"/>
              </w:rPr>
              <w:t>Προγράμματος «Κεντρική Μακεδονία», του Άξονα Προτεραιότητας ΑΞ09Α «Προώθηση της</w:t>
            </w:r>
            <w:r w:rsidRPr="003311DC">
              <w:rPr>
                <w:rFonts w:asciiTheme="minorHAnsi" w:hAnsiTheme="minorHAnsi" w:cstheme="minorHAnsi"/>
                <w:spacing w:val="16"/>
                <w:w w:val="80"/>
                <w:sz w:val="18"/>
              </w:rPr>
              <w:t xml:space="preserve"> </w:t>
            </w:r>
            <w:r w:rsidRPr="003311DC">
              <w:rPr>
                <w:rFonts w:asciiTheme="minorHAnsi" w:hAnsiTheme="minorHAnsi" w:cstheme="minorHAnsi"/>
                <w:w w:val="80"/>
                <w:sz w:val="18"/>
              </w:rPr>
              <w:t>κοινωνικής</w:t>
            </w:r>
          </w:p>
          <w:p w:rsidR="00981E97" w:rsidRPr="003311DC" w:rsidRDefault="00F93013">
            <w:pPr>
              <w:pStyle w:val="TableParagraph"/>
              <w:spacing w:line="290" w:lineRule="auto"/>
              <w:ind w:left="45"/>
              <w:rPr>
                <w:rFonts w:asciiTheme="minorHAnsi" w:hAnsiTheme="minorHAnsi" w:cstheme="minorHAnsi"/>
                <w:sz w:val="18"/>
              </w:rPr>
            </w:pPr>
            <w:r w:rsidRPr="003311DC">
              <w:rPr>
                <w:rFonts w:asciiTheme="minorHAnsi" w:hAnsiTheme="minorHAnsi" w:cstheme="minorHAnsi"/>
                <w:w w:val="85"/>
                <w:sz w:val="18"/>
              </w:rPr>
              <w:t>ένταξης</w:t>
            </w:r>
            <w:r w:rsidRPr="003311DC">
              <w:rPr>
                <w:rFonts w:asciiTheme="minorHAnsi" w:hAnsiTheme="minorHAnsi" w:cstheme="minorHAnsi"/>
                <w:spacing w:val="-31"/>
                <w:w w:val="85"/>
                <w:sz w:val="18"/>
              </w:rPr>
              <w:t xml:space="preserve"> </w:t>
            </w:r>
            <w:r w:rsidRPr="003311DC">
              <w:rPr>
                <w:rFonts w:asciiTheme="minorHAnsi" w:hAnsiTheme="minorHAnsi" w:cstheme="minorHAnsi"/>
                <w:spacing w:val="-3"/>
                <w:w w:val="85"/>
                <w:sz w:val="18"/>
              </w:rPr>
              <w:t>και</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καταπολέμηση</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φτώχειας</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ΕΤΠΑ»,</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ο</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οποίος</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συγχρηματοδοτείται</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από</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το</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Ευρωπαϊκό</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 xml:space="preserve">Ταμείο </w:t>
            </w:r>
            <w:r w:rsidRPr="003311DC">
              <w:rPr>
                <w:rFonts w:asciiTheme="minorHAnsi" w:hAnsiTheme="minorHAnsi" w:cstheme="minorHAnsi"/>
                <w:w w:val="90"/>
                <w:sz w:val="18"/>
              </w:rPr>
              <w:t>Περιφερειακής</w:t>
            </w:r>
            <w:r w:rsidRPr="003311DC">
              <w:rPr>
                <w:rFonts w:asciiTheme="minorHAnsi" w:hAnsiTheme="minorHAnsi" w:cstheme="minorHAnsi"/>
                <w:spacing w:val="-12"/>
                <w:w w:val="90"/>
                <w:sz w:val="18"/>
              </w:rPr>
              <w:t xml:space="preserve"> </w:t>
            </w:r>
            <w:r w:rsidRPr="003311DC">
              <w:rPr>
                <w:rFonts w:asciiTheme="minorHAnsi" w:hAnsiTheme="minorHAnsi" w:cstheme="minorHAnsi"/>
                <w:w w:val="90"/>
                <w:sz w:val="18"/>
              </w:rPr>
              <w:t>Ανάπτυξης.</w:t>
            </w:r>
          </w:p>
          <w:p w:rsidR="00981E97" w:rsidRPr="003311DC" w:rsidRDefault="00F93013">
            <w:pPr>
              <w:pStyle w:val="TableParagraph"/>
              <w:ind w:left="45"/>
              <w:rPr>
                <w:rFonts w:asciiTheme="minorHAnsi" w:hAnsiTheme="minorHAnsi" w:cstheme="minorHAnsi"/>
                <w:b/>
                <w:sz w:val="18"/>
              </w:rPr>
            </w:pPr>
            <w:r w:rsidRPr="003311DC">
              <w:rPr>
                <w:rFonts w:asciiTheme="minorHAnsi" w:hAnsiTheme="minorHAnsi" w:cstheme="minorHAnsi"/>
                <w:w w:val="80"/>
                <w:sz w:val="18"/>
              </w:rPr>
              <w:t xml:space="preserve">CPV: </w:t>
            </w:r>
            <w:r w:rsidRPr="003311DC">
              <w:rPr>
                <w:rFonts w:asciiTheme="minorHAnsi" w:hAnsiTheme="minorHAnsi" w:cstheme="minorHAnsi"/>
                <w:b/>
                <w:w w:val="80"/>
                <w:sz w:val="18"/>
              </w:rPr>
              <w:t>37415000-0, 37416000-7, 37420000-8, 37440000-4, 37420000-8, 37400000-2, 33193110-3,</w:t>
            </w:r>
          </w:p>
          <w:p w:rsidR="00981E97" w:rsidRPr="003311DC" w:rsidRDefault="00F93013">
            <w:pPr>
              <w:pStyle w:val="TableParagraph"/>
              <w:spacing w:before="47"/>
              <w:ind w:left="45"/>
              <w:rPr>
                <w:rFonts w:asciiTheme="minorHAnsi" w:hAnsiTheme="minorHAnsi" w:cstheme="minorHAnsi"/>
                <w:b/>
                <w:sz w:val="18"/>
              </w:rPr>
            </w:pPr>
            <w:r w:rsidRPr="003311DC">
              <w:rPr>
                <w:rFonts w:asciiTheme="minorHAnsi" w:hAnsiTheme="minorHAnsi" w:cstheme="minorHAnsi"/>
                <w:b/>
                <w:w w:val="85"/>
                <w:sz w:val="18"/>
              </w:rPr>
              <w:t>33196200-2, 33193000-9,</w:t>
            </w:r>
          </w:p>
          <w:p w:rsidR="00981E97" w:rsidRPr="003311DC" w:rsidRDefault="00981E97">
            <w:pPr>
              <w:pStyle w:val="TableParagraph"/>
              <w:rPr>
                <w:rFonts w:asciiTheme="minorHAnsi" w:hAnsiTheme="minorHAnsi" w:cstheme="minorHAnsi"/>
                <w:b/>
                <w:sz w:val="18"/>
              </w:rPr>
            </w:pPr>
          </w:p>
          <w:p w:rsidR="00981E97" w:rsidRPr="003311DC" w:rsidRDefault="00F93013">
            <w:pPr>
              <w:pStyle w:val="TableParagraph"/>
              <w:numPr>
                <w:ilvl w:val="0"/>
                <w:numId w:val="10"/>
              </w:numPr>
              <w:tabs>
                <w:tab w:val="left" w:pos="184"/>
              </w:tabs>
              <w:rPr>
                <w:rFonts w:asciiTheme="minorHAnsi" w:hAnsiTheme="minorHAnsi" w:cstheme="minorHAnsi"/>
                <w:sz w:val="18"/>
              </w:rPr>
            </w:pPr>
            <w:r w:rsidRPr="003311DC">
              <w:rPr>
                <w:rFonts w:asciiTheme="minorHAnsi" w:hAnsiTheme="minorHAnsi" w:cstheme="minorHAnsi"/>
                <w:w w:val="95"/>
                <w:sz w:val="18"/>
              </w:rPr>
              <w:t>Κωδικός</w:t>
            </w:r>
            <w:r w:rsidRPr="003311DC">
              <w:rPr>
                <w:rFonts w:asciiTheme="minorHAnsi" w:hAnsiTheme="minorHAnsi" w:cstheme="minorHAnsi"/>
                <w:spacing w:val="-18"/>
                <w:w w:val="95"/>
                <w:sz w:val="18"/>
              </w:rPr>
              <w:t xml:space="preserve"> </w:t>
            </w:r>
            <w:r w:rsidRPr="003311DC">
              <w:rPr>
                <w:rFonts w:asciiTheme="minorHAnsi" w:hAnsiTheme="minorHAnsi" w:cstheme="minorHAnsi"/>
                <w:w w:val="95"/>
                <w:sz w:val="18"/>
              </w:rPr>
              <w:t>στο</w:t>
            </w:r>
            <w:r w:rsidRPr="003311DC">
              <w:rPr>
                <w:rFonts w:asciiTheme="minorHAnsi" w:hAnsiTheme="minorHAnsi" w:cstheme="minorHAnsi"/>
                <w:spacing w:val="-16"/>
                <w:w w:val="95"/>
                <w:sz w:val="18"/>
              </w:rPr>
              <w:t xml:space="preserve"> </w:t>
            </w:r>
            <w:r w:rsidRPr="003311DC">
              <w:rPr>
                <w:rFonts w:asciiTheme="minorHAnsi" w:hAnsiTheme="minorHAnsi" w:cstheme="minorHAnsi"/>
                <w:w w:val="95"/>
                <w:sz w:val="18"/>
              </w:rPr>
              <w:t>ΚΗΜΔΗΣ</w:t>
            </w:r>
            <w:r w:rsidRPr="003311DC">
              <w:rPr>
                <w:rFonts w:asciiTheme="minorHAnsi" w:hAnsiTheme="minorHAnsi" w:cstheme="minorHAnsi"/>
                <w:w w:val="95"/>
                <w:sz w:val="18"/>
                <w:shd w:val="clear" w:color="auto" w:fill="FFFF00"/>
              </w:rPr>
              <w:t>:</w:t>
            </w:r>
            <w:r w:rsidRPr="003311DC">
              <w:rPr>
                <w:rFonts w:asciiTheme="minorHAnsi" w:hAnsiTheme="minorHAnsi" w:cstheme="minorHAnsi"/>
                <w:spacing w:val="-18"/>
                <w:w w:val="95"/>
                <w:sz w:val="18"/>
                <w:shd w:val="clear" w:color="auto" w:fill="FFFF00"/>
              </w:rPr>
              <w:t xml:space="preserve"> </w:t>
            </w:r>
            <w:r w:rsidRPr="003311DC">
              <w:rPr>
                <w:rFonts w:asciiTheme="minorHAnsi" w:hAnsiTheme="minorHAnsi" w:cstheme="minorHAnsi"/>
                <w:w w:val="95"/>
                <w:sz w:val="18"/>
                <w:shd w:val="clear" w:color="auto" w:fill="FFFF00"/>
              </w:rPr>
              <w:t>-------------</w:t>
            </w:r>
          </w:p>
          <w:p w:rsidR="00981E97" w:rsidRPr="003311DC" w:rsidRDefault="00981E97">
            <w:pPr>
              <w:pStyle w:val="TableParagraph"/>
              <w:spacing w:before="9"/>
              <w:rPr>
                <w:rFonts w:asciiTheme="minorHAnsi" w:hAnsiTheme="minorHAnsi" w:cstheme="minorHAnsi"/>
                <w:b/>
                <w:sz w:val="17"/>
              </w:rPr>
            </w:pPr>
          </w:p>
          <w:p w:rsidR="00981E97" w:rsidRPr="003311DC" w:rsidRDefault="00F93013">
            <w:pPr>
              <w:pStyle w:val="TableParagraph"/>
              <w:numPr>
                <w:ilvl w:val="0"/>
                <w:numId w:val="10"/>
              </w:numPr>
              <w:tabs>
                <w:tab w:val="left" w:pos="142"/>
              </w:tabs>
              <w:spacing w:before="1"/>
              <w:ind w:left="141" w:hanging="96"/>
              <w:rPr>
                <w:rFonts w:asciiTheme="minorHAnsi" w:hAnsiTheme="minorHAnsi" w:cstheme="minorHAnsi"/>
                <w:sz w:val="18"/>
              </w:rPr>
            </w:pPr>
            <w:r w:rsidRPr="003311DC">
              <w:rPr>
                <w:rFonts w:asciiTheme="minorHAnsi" w:hAnsiTheme="minorHAnsi" w:cstheme="minorHAnsi"/>
                <w:w w:val="95"/>
                <w:sz w:val="18"/>
              </w:rPr>
              <w:t>Η</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σύμβαση</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αναφέρεται</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σε</w:t>
            </w:r>
            <w:r w:rsidRPr="003311DC">
              <w:rPr>
                <w:rFonts w:asciiTheme="minorHAnsi" w:hAnsiTheme="minorHAnsi" w:cstheme="minorHAnsi"/>
                <w:spacing w:val="-25"/>
                <w:w w:val="95"/>
                <w:sz w:val="18"/>
              </w:rPr>
              <w:t xml:space="preserve"> </w:t>
            </w:r>
            <w:r w:rsidRPr="003311DC">
              <w:rPr>
                <w:rFonts w:asciiTheme="minorHAnsi" w:hAnsiTheme="minorHAnsi" w:cstheme="minorHAnsi"/>
                <w:w w:val="95"/>
                <w:sz w:val="18"/>
              </w:rPr>
              <w:t>έργα,</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προμήθειες,</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ή</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υπηρεσίες</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Προμήθειες</w:t>
            </w:r>
          </w:p>
          <w:p w:rsidR="00981E97" w:rsidRPr="003311DC" w:rsidRDefault="00F93013">
            <w:pPr>
              <w:pStyle w:val="TableParagraph"/>
              <w:spacing w:before="43"/>
              <w:ind w:left="45"/>
              <w:rPr>
                <w:rFonts w:asciiTheme="minorHAnsi" w:hAnsiTheme="minorHAnsi" w:cstheme="minorHAnsi"/>
                <w:sz w:val="18"/>
              </w:rPr>
            </w:pPr>
            <w:r w:rsidRPr="003311DC">
              <w:rPr>
                <w:rFonts w:asciiTheme="minorHAnsi" w:hAnsiTheme="minorHAnsi" w:cstheme="minorHAnsi"/>
                <w:w w:val="95"/>
                <w:sz w:val="18"/>
              </w:rPr>
              <w:t>Εφόσον υφίστανται, ένδειξη ύπαρξης σχετικών τμημάτων : Τέσσερα (4) ΤΜΗΜΑΤΑ:</w:t>
            </w:r>
          </w:p>
          <w:p w:rsidR="00981E97" w:rsidRPr="003311DC" w:rsidRDefault="00F93013">
            <w:pPr>
              <w:pStyle w:val="TableParagraph"/>
              <w:spacing w:before="56"/>
              <w:ind w:left="45"/>
              <w:rPr>
                <w:rFonts w:asciiTheme="minorHAnsi" w:hAnsiTheme="minorHAnsi" w:cstheme="minorHAnsi"/>
                <w:b/>
                <w:sz w:val="19"/>
              </w:rPr>
            </w:pPr>
            <w:r w:rsidRPr="003311DC">
              <w:rPr>
                <w:rFonts w:asciiTheme="minorHAnsi" w:hAnsiTheme="minorHAnsi" w:cstheme="minorHAnsi"/>
                <w:b/>
                <w:color w:val="FF0000"/>
                <w:w w:val="90"/>
                <w:sz w:val="19"/>
              </w:rPr>
              <w:t>ΤΜΗΜΑ Α: ΕΞΟΠΛΙΣΜΟΣ ΑΘΛΗΣΗΣ ΚΑΙ ΨΥΧΑΓΩΓΙΑΣ</w:t>
            </w:r>
          </w:p>
          <w:p w:rsidR="00981E97" w:rsidRPr="003311DC" w:rsidRDefault="00F93013">
            <w:pPr>
              <w:pStyle w:val="TableParagraph"/>
              <w:spacing w:before="104"/>
              <w:ind w:left="45"/>
              <w:rPr>
                <w:rFonts w:asciiTheme="minorHAnsi" w:hAnsiTheme="minorHAnsi" w:cstheme="minorHAnsi"/>
                <w:b/>
                <w:sz w:val="19"/>
              </w:rPr>
            </w:pPr>
            <w:r w:rsidRPr="003311DC">
              <w:rPr>
                <w:rFonts w:asciiTheme="minorHAnsi" w:hAnsiTheme="minorHAnsi" w:cstheme="minorHAnsi"/>
                <w:b/>
                <w:w w:val="85"/>
                <w:sz w:val="19"/>
              </w:rPr>
              <w:t>7.410,00</w:t>
            </w:r>
            <w:r w:rsidRPr="003311DC">
              <w:rPr>
                <w:rFonts w:asciiTheme="minorHAnsi" w:hAnsiTheme="minorHAnsi" w:cstheme="minorHAnsi"/>
                <w:b/>
                <w:spacing w:val="-36"/>
                <w:w w:val="85"/>
                <w:sz w:val="19"/>
              </w:rPr>
              <w:t xml:space="preserve"> </w:t>
            </w:r>
            <w:r w:rsidRPr="003311DC">
              <w:rPr>
                <w:rFonts w:asciiTheme="minorHAnsi" w:hAnsiTheme="minorHAnsi" w:cstheme="minorHAnsi"/>
                <w:b/>
                <w:w w:val="85"/>
                <w:sz w:val="19"/>
              </w:rPr>
              <w:t>ευρώ</w:t>
            </w:r>
            <w:r w:rsidRPr="003311DC">
              <w:rPr>
                <w:rFonts w:asciiTheme="minorHAnsi" w:hAnsiTheme="minorHAnsi" w:cstheme="minorHAnsi"/>
                <w:b/>
                <w:spacing w:val="-35"/>
                <w:w w:val="85"/>
                <w:sz w:val="19"/>
              </w:rPr>
              <w:t xml:space="preserve"> </w:t>
            </w:r>
            <w:r w:rsidRPr="003311DC">
              <w:rPr>
                <w:rFonts w:asciiTheme="minorHAnsi" w:hAnsiTheme="minorHAnsi" w:cstheme="minorHAnsi"/>
                <w:b/>
                <w:w w:val="85"/>
                <w:sz w:val="19"/>
              </w:rPr>
              <w:t>συμπεριλαμβανομένου</w:t>
            </w:r>
            <w:r w:rsidRPr="003311DC">
              <w:rPr>
                <w:rFonts w:asciiTheme="minorHAnsi" w:hAnsiTheme="minorHAnsi" w:cstheme="minorHAnsi"/>
                <w:b/>
                <w:spacing w:val="-35"/>
                <w:w w:val="85"/>
                <w:sz w:val="19"/>
              </w:rPr>
              <w:t xml:space="preserve"> </w:t>
            </w:r>
            <w:r w:rsidRPr="003311DC">
              <w:rPr>
                <w:rFonts w:asciiTheme="minorHAnsi" w:hAnsiTheme="minorHAnsi" w:cstheme="minorHAnsi"/>
                <w:b/>
                <w:w w:val="85"/>
                <w:sz w:val="19"/>
              </w:rPr>
              <w:t>ΦΠΑ</w:t>
            </w:r>
            <w:r w:rsidRPr="003311DC">
              <w:rPr>
                <w:rFonts w:asciiTheme="minorHAnsi" w:hAnsiTheme="minorHAnsi" w:cstheme="minorHAnsi"/>
                <w:b/>
                <w:spacing w:val="-35"/>
                <w:w w:val="85"/>
                <w:sz w:val="19"/>
              </w:rPr>
              <w:t xml:space="preserve"> </w:t>
            </w:r>
            <w:r w:rsidRPr="003311DC">
              <w:rPr>
                <w:rFonts w:asciiTheme="minorHAnsi" w:hAnsiTheme="minorHAnsi" w:cstheme="minorHAnsi"/>
                <w:b/>
                <w:w w:val="85"/>
                <w:sz w:val="19"/>
              </w:rPr>
              <w:t>13%</w:t>
            </w:r>
            <w:r w:rsidRPr="003311DC">
              <w:rPr>
                <w:rFonts w:asciiTheme="minorHAnsi" w:hAnsiTheme="minorHAnsi" w:cstheme="minorHAnsi"/>
                <w:b/>
                <w:spacing w:val="-13"/>
                <w:w w:val="85"/>
                <w:sz w:val="19"/>
              </w:rPr>
              <w:t xml:space="preserve"> </w:t>
            </w:r>
            <w:r w:rsidRPr="003311DC">
              <w:rPr>
                <w:rFonts w:asciiTheme="minorHAnsi" w:hAnsiTheme="minorHAnsi" w:cstheme="minorHAnsi"/>
                <w:b/>
                <w:w w:val="85"/>
                <w:sz w:val="19"/>
              </w:rPr>
              <w:t>και</w:t>
            </w:r>
            <w:r w:rsidRPr="003311DC">
              <w:rPr>
                <w:rFonts w:asciiTheme="minorHAnsi" w:hAnsiTheme="minorHAnsi" w:cstheme="minorHAnsi"/>
                <w:b/>
                <w:spacing w:val="-15"/>
                <w:w w:val="85"/>
                <w:sz w:val="19"/>
              </w:rPr>
              <w:t xml:space="preserve"> </w:t>
            </w:r>
            <w:r w:rsidRPr="003311DC">
              <w:rPr>
                <w:rFonts w:asciiTheme="minorHAnsi" w:hAnsiTheme="minorHAnsi" w:cstheme="minorHAnsi"/>
                <w:b/>
                <w:w w:val="85"/>
                <w:sz w:val="19"/>
              </w:rPr>
              <w:t>24%</w:t>
            </w:r>
            <w:r w:rsidRPr="003311DC">
              <w:rPr>
                <w:rFonts w:asciiTheme="minorHAnsi" w:hAnsiTheme="minorHAnsi" w:cstheme="minorHAnsi"/>
                <w:b/>
                <w:spacing w:val="-36"/>
                <w:w w:val="85"/>
                <w:sz w:val="19"/>
              </w:rPr>
              <w:t xml:space="preserve"> </w:t>
            </w:r>
            <w:r w:rsidRPr="003311DC">
              <w:rPr>
                <w:rFonts w:asciiTheme="minorHAnsi" w:hAnsiTheme="minorHAnsi" w:cstheme="minorHAnsi"/>
                <w:b/>
                <w:w w:val="85"/>
                <w:sz w:val="19"/>
              </w:rPr>
              <w:t>(6.274,13ευρώ</w:t>
            </w:r>
            <w:r w:rsidRPr="003311DC">
              <w:rPr>
                <w:rFonts w:asciiTheme="minorHAnsi" w:hAnsiTheme="minorHAnsi" w:cstheme="minorHAnsi"/>
                <w:b/>
                <w:spacing w:val="-35"/>
                <w:w w:val="85"/>
                <w:sz w:val="19"/>
              </w:rPr>
              <w:t xml:space="preserve"> </w:t>
            </w:r>
            <w:r w:rsidRPr="003311DC">
              <w:rPr>
                <w:rFonts w:asciiTheme="minorHAnsi" w:hAnsiTheme="minorHAnsi" w:cstheme="minorHAnsi"/>
                <w:b/>
                <w:w w:val="85"/>
                <w:sz w:val="19"/>
              </w:rPr>
              <w:t>πλέον</w:t>
            </w:r>
            <w:r w:rsidRPr="003311DC">
              <w:rPr>
                <w:rFonts w:asciiTheme="minorHAnsi" w:hAnsiTheme="minorHAnsi" w:cstheme="minorHAnsi"/>
                <w:b/>
                <w:spacing w:val="-35"/>
                <w:w w:val="85"/>
                <w:sz w:val="19"/>
              </w:rPr>
              <w:t xml:space="preserve"> </w:t>
            </w:r>
            <w:r w:rsidRPr="003311DC">
              <w:rPr>
                <w:rFonts w:asciiTheme="minorHAnsi" w:hAnsiTheme="minorHAnsi" w:cstheme="minorHAnsi"/>
                <w:b/>
                <w:w w:val="85"/>
                <w:sz w:val="19"/>
              </w:rPr>
              <w:t>ΦΠΑ</w:t>
            </w:r>
            <w:r w:rsidRPr="003311DC">
              <w:rPr>
                <w:rFonts w:asciiTheme="minorHAnsi" w:hAnsiTheme="minorHAnsi" w:cstheme="minorHAnsi"/>
                <w:b/>
                <w:spacing w:val="-35"/>
                <w:w w:val="85"/>
                <w:sz w:val="19"/>
              </w:rPr>
              <w:t xml:space="preserve"> </w:t>
            </w:r>
            <w:r w:rsidRPr="003311DC">
              <w:rPr>
                <w:rFonts w:asciiTheme="minorHAnsi" w:hAnsiTheme="minorHAnsi" w:cstheme="minorHAnsi"/>
                <w:b/>
                <w:w w:val="85"/>
                <w:sz w:val="19"/>
              </w:rPr>
              <w:t>13%:</w:t>
            </w:r>
          </w:p>
          <w:p w:rsidR="00981E97" w:rsidRPr="003311DC" w:rsidRDefault="00F93013">
            <w:pPr>
              <w:pStyle w:val="TableParagraph"/>
              <w:spacing w:before="58"/>
              <w:ind w:left="45"/>
              <w:rPr>
                <w:rFonts w:asciiTheme="minorHAnsi" w:hAnsiTheme="minorHAnsi" w:cstheme="minorHAnsi"/>
                <w:b/>
                <w:sz w:val="19"/>
              </w:rPr>
            </w:pPr>
            <w:r w:rsidRPr="003311DC">
              <w:rPr>
                <w:rFonts w:asciiTheme="minorHAnsi" w:hAnsiTheme="minorHAnsi" w:cstheme="minorHAnsi"/>
                <w:b/>
                <w:w w:val="85"/>
                <w:sz w:val="19"/>
              </w:rPr>
              <w:t>437,16 και ΦΠΑ 24% :698,71 ευρώ)</w:t>
            </w:r>
          </w:p>
          <w:p w:rsidR="00981E97" w:rsidRPr="003311DC" w:rsidRDefault="00F93013">
            <w:pPr>
              <w:pStyle w:val="TableParagraph"/>
              <w:spacing w:before="105"/>
              <w:ind w:left="45"/>
              <w:rPr>
                <w:rFonts w:asciiTheme="minorHAnsi" w:hAnsiTheme="minorHAnsi" w:cstheme="minorHAnsi"/>
                <w:b/>
                <w:sz w:val="19"/>
              </w:rPr>
            </w:pPr>
            <w:r w:rsidRPr="003311DC">
              <w:rPr>
                <w:rFonts w:asciiTheme="minorHAnsi" w:hAnsiTheme="minorHAnsi" w:cstheme="minorHAnsi"/>
                <w:b/>
                <w:color w:val="FF0000"/>
                <w:w w:val="90"/>
                <w:sz w:val="19"/>
              </w:rPr>
              <w:t>ΤΜΗΜΑ Β: ΕΞΟΠΛΙΣΜΟΣ ΦΥΣΙΟΘΕΡΑΠΕΙΑΣ</w:t>
            </w:r>
          </w:p>
        </w:tc>
      </w:tr>
    </w:tbl>
    <w:p w:rsidR="00981E97" w:rsidRPr="003311DC" w:rsidRDefault="00981E97">
      <w:pPr>
        <w:rPr>
          <w:rFonts w:asciiTheme="minorHAnsi" w:hAnsiTheme="minorHAnsi" w:cstheme="minorHAnsi"/>
          <w:sz w:val="19"/>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b/>
          <w:sz w:val="20"/>
        </w:rPr>
      </w:pPr>
      <w:r>
        <w:rPr>
          <w:rFonts w:asciiTheme="minorHAnsi" w:hAnsiTheme="minorHAnsi" w:cstheme="minorHAnsi"/>
          <w:noProof/>
          <w:lang w:bidi="ar-SA"/>
        </w:rPr>
        <w:lastRenderedPageBreak/>
        <mc:AlternateContent>
          <mc:Choice Requires="wps">
            <w:drawing>
              <wp:anchor distT="0" distB="0" distL="114300" distR="114300" simplePos="0" relativeHeight="251728384"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170"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449.35pt;margin-top:74.3pt;width:145.95pt;height:693.3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" fillcolor="#f1f1f1" stroked="f">
                <w10:wrap anchorx="page" anchory="page"/>
              </v:rect>
            </w:pict>
          </mc:Fallback>
        </mc:AlternateContent>
      </w:r>
    </w:p>
    <w:p w:rsidR="00981E97" w:rsidRPr="003311DC" w:rsidRDefault="00981E97">
      <w:pPr>
        <w:pStyle w:val="a3"/>
        <w:rPr>
          <w:rFonts w:asciiTheme="minorHAnsi" w:hAnsiTheme="minorHAnsi" w:cstheme="minorHAnsi"/>
          <w:b/>
          <w:sz w:val="20"/>
        </w:rPr>
      </w:pPr>
    </w:p>
    <w:p w:rsidR="00981E97" w:rsidRPr="003311DC" w:rsidRDefault="00981E97">
      <w:pPr>
        <w:pStyle w:val="a3"/>
        <w:spacing w:before="11"/>
        <w:rPr>
          <w:rFonts w:asciiTheme="minorHAnsi" w:hAnsiTheme="minorHAnsi" w:cstheme="minorHAnsi"/>
          <w:b/>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750400" behindDoc="0" locked="0" layoutInCell="1" allowOverlap="1" wp14:anchorId="42765C48" wp14:editId="51BF141E">
            <wp:simplePos x="0" y="0"/>
            <wp:positionH relativeFrom="page">
              <wp:posOffset>4227703</wp:posOffset>
            </wp:positionH>
            <wp:positionV relativeFrom="paragraph">
              <wp:posOffset>-93294</wp:posOffset>
            </wp:positionV>
            <wp:extent cx="751319" cy="536955"/>
            <wp:effectExtent l="0" t="0" r="0" b="0"/>
            <wp:wrapNone/>
            <wp:docPr id="40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752448" behindDoc="0" locked="0" layoutInCell="1" allowOverlap="1" wp14:anchorId="2A739433" wp14:editId="2F091F14">
            <wp:simplePos x="0" y="0"/>
            <wp:positionH relativeFrom="page">
              <wp:posOffset>2069845</wp:posOffset>
            </wp:positionH>
            <wp:positionV relativeFrom="paragraph">
              <wp:posOffset>-5524</wp:posOffset>
            </wp:positionV>
            <wp:extent cx="1739519" cy="356840"/>
            <wp:effectExtent l="0" t="0" r="0" b="0"/>
            <wp:wrapNone/>
            <wp:docPr id="40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754496" behindDoc="0" locked="0" layoutInCell="1" allowOverlap="1" wp14:anchorId="0BF9FEBC" wp14:editId="10AE3C2E">
            <wp:simplePos x="0" y="0"/>
            <wp:positionH relativeFrom="page">
              <wp:posOffset>946327</wp:posOffset>
            </wp:positionH>
            <wp:positionV relativeFrom="paragraph">
              <wp:posOffset>-119418</wp:posOffset>
            </wp:positionV>
            <wp:extent cx="739620" cy="651979"/>
            <wp:effectExtent l="0" t="0" r="0" b="0"/>
            <wp:wrapNone/>
            <wp:docPr id="40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67</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3311DC">
      <w:pPr>
        <w:pStyle w:val="a3"/>
        <w:rPr>
          <w:rFonts w:asciiTheme="minorHAnsi" w:hAnsiTheme="minorHAnsi" w:cstheme="minorHAnsi"/>
        </w:rPr>
      </w:pPr>
      <w:r>
        <w:rPr>
          <w:rFonts w:asciiTheme="minorHAnsi" w:hAnsiTheme="minorHAnsi" w:cstheme="minorHAnsi"/>
          <w:noProof/>
          <w:lang w:bidi="ar-SA"/>
        </w:rPr>
        <mc:AlternateContent>
          <mc:Choice Requires="wpg">
            <w:drawing>
              <wp:anchor distT="0" distB="0" distL="0" distR="0" simplePos="0" relativeHeight="251634176" behindDoc="0" locked="0" layoutInCell="1" allowOverlap="1">
                <wp:simplePos x="0" y="0"/>
                <wp:positionH relativeFrom="page">
                  <wp:posOffset>591185</wp:posOffset>
                </wp:positionH>
                <wp:positionV relativeFrom="paragraph">
                  <wp:posOffset>159385</wp:posOffset>
                </wp:positionV>
                <wp:extent cx="5104765" cy="1592580"/>
                <wp:effectExtent l="10160" t="6985" r="9525" b="10160"/>
                <wp:wrapTopAndBottom/>
                <wp:docPr id="130"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4765" cy="1592580"/>
                          <a:chOff x="931" y="251"/>
                          <a:chExt cx="8039" cy="2508"/>
                        </a:xfrm>
                      </wpg:grpSpPr>
                      <wps:wsp>
                        <wps:cNvPr id="132" name="Rectangle 83"/>
                        <wps:cNvSpPr>
                          <a:spLocks noChangeArrowheads="1"/>
                        </wps:cNvSpPr>
                        <wps:spPr bwMode="auto">
                          <a:xfrm>
                            <a:off x="935" y="250"/>
                            <a:ext cx="8035" cy="2508"/>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82"/>
                        <wps:cNvSpPr>
                          <a:spLocks noChangeArrowheads="1"/>
                        </wps:cNvSpPr>
                        <wps:spPr bwMode="auto">
                          <a:xfrm>
                            <a:off x="978" y="296"/>
                            <a:ext cx="7946" cy="277"/>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81"/>
                        <wps:cNvSpPr>
                          <a:spLocks noChangeArrowheads="1"/>
                        </wps:cNvSpPr>
                        <wps:spPr bwMode="auto">
                          <a:xfrm>
                            <a:off x="978" y="572"/>
                            <a:ext cx="7946" cy="326"/>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80"/>
                        <wps:cNvSpPr>
                          <a:spLocks noChangeArrowheads="1"/>
                        </wps:cNvSpPr>
                        <wps:spPr bwMode="auto">
                          <a:xfrm>
                            <a:off x="978" y="898"/>
                            <a:ext cx="7946" cy="329"/>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79"/>
                        <wps:cNvSpPr>
                          <a:spLocks noChangeArrowheads="1"/>
                        </wps:cNvSpPr>
                        <wps:spPr bwMode="auto">
                          <a:xfrm>
                            <a:off x="978" y="1227"/>
                            <a:ext cx="7946" cy="277"/>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78"/>
                        <wps:cNvSpPr>
                          <a:spLocks noChangeArrowheads="1"/>
                        </wps:cNvSpPr>
                        <wps:spPr bwMode="auto">
                          <a:xfrm>
                            <a:off x="978" y="1503"/>
                            <a:ext cx="7946" cy="329"/>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77"/>
                        <wps:cNvSpPr>
                          <a:spLocks noChangeArrowheads="1"/>
                        </wps:cNvSpPr>
                        <wps:spPr bwMode="auto">
                          <a:xfrm>
                            <a:off x="978" y="1831"/>
                            <a:ext cx="7946" cy="326"/>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76"/>
                        <wps:cNvSpPr>
                          <a:spLocks noChangeArrowheads="1"/>
                        </wps:cNvSpPr>
                        <wps:spPr bwMode="auto">
                          <a:xfrm>
                            <a:off x="978" y="2157"/>
                            <a:ext cx="7946" cy="277"/>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75"/>
                        <wps:cNvSpPr>
                          <a:spLocks noChangeArrowheads="1"/>
                        </wps:cNvSpPr>
                        <wps:spPr bwMode="auto">
                          <a:xfrm>
                            <a:off x="978" y="2434"/>
                            <a:ext cx="7946" cy="279"/>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74"/>
                        <wps:cNvSpPr>
                          <a:spLocks noChangeArrowheads="1"/>
                        </wps:cNvSpPr>
                        <wps:spPr bwMode="auto">
                          <a:xfrm>
                            <a:off x="933" y="250"/>
                            <a:ext cx="8035" cy="46"/>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73"/>
                        <wps:cNvSpPr>
                          <a:spLocks noChangeArrowheads="1"/>
                        </wps:cNvSpPr>
                        <wps:spPr bwMode="auto">
                          <a:xfrm>
                            <a:off x="933" y="2711"/>
                            <a:ext cx="8037" cy="46"/>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Line 72"/>
                        <wps:cNvCnPr/>
                        <wps:spPr bwMode="auto">
                          <a:xfrm>
                            <a:off x="932" y="251"/>
                            <a:ext cx="0" cy="2506"/>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Rectangle 71"/>
                        <wps:cNvSpPr>
                          <a:spLocks noChangeArrowheads="1"/>
                        </wps:cNvSpPr>
                        <wps:spPr bwMode="auto">
                          <a:xfrm>
                            <a:off x="930" y="2756"/>
                            <a:ext cx="3"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70"/>
                        <wps:cNvSpPr>
                          <a:spLocks noChangeArrowheads="1"/>
                        </wps:cNvSpPr>
                        <wps:spPr bwMode="auto">
                          <a:xfrm>
                            <a:off x="930" y="2756"/>
                            <a:ext cx="3"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Line 69"/>
                        <wps:cNvCnPr/>
                        <wps:spPr bwMode="auto">
                          <a:xfrm>
                            <a:off x="933" y="2758"/>
                            <a:ext cx="8034" cy="0"/>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68"/>
                        <wps:cNvCnPr/>
                        <wps:spPr bwMode="auto">
                          <a:xfrm>
                            <a:off x="8968" y="251"/>
                            <a:ext cx="0" cy="2506"/>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Rectangle 67"/>
                        <wps:cNvSpPr>
                          <a:spLocks noChangeArrowheads="1"/>
                        </wps:cNvSpPr>
                        <wps:spPr bwMode="auto">
                          <a:xfrm>
                            <a:off x="8967" y="2756"/>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66"/>
                        <wps:cNvSpPr>
                          <a:spLocks noChangeArrowheads="1"/>
                        </wps:cNvSpPr>
                        <wps:spPr bwMode="auto">
                          <a:xfrm>
                            <a:off x="8967" y="2756"/>
                            <a:ext cx="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Text Box 65"/>
                        <wps:cNvSpPr txBox="1">
                          <a:spLocks noChangeArrowheads="1"/>
                        </wps:cNvSpPr>
                        <wps:spPr bwMode="auto">
                          <a:xfrm>
                            <a:off x="930" y="250"/>
                            <a:ext cx="8039" cy="2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E97" w:rsidRDefault="00F93013">
                              <w:pPr>
                                <w:spacing w:before="59"/>
                                <w:ind w:left="47"/>
                                <w:rPr>
                                  <w:b/>
                                  <w:sz w:val="19"/>
                                </w:rPr>
                              </w:pPr>
                              <w:r>
                                <w:rPr>
                                  <w:b/>
                                  <w:w w:val="85"/>
                                  <w:sz w:val="19"/>
                                </w:rPr>
                                <w:t>14.400,00</w:t>
                              </w:r>
                              <w:r>
                                <w:rPr>
                                  <w:b/>
                                  <w:spacing w:val="-39"/>
                                  <w:w w:val="85"/>
                                  <w:sz w:val="19"/>
                                </w:rPr>
                                <w:t xml:space="preserve"> </w:t>
                              </w:r>
                              <w:r>
                                <w:rPr>
                                  <w:b/>
                                  <w:w w:val="85"/>
                                  <w:sz w:val="19"/>
                                </w:rPr>
                                <w:t>ευρώ</w:t>
                              </w:r>
                              <w:r>
                                <w:rPr>
                                  <w:b/>
                                  <w:spacing w:val="-40"/>
                                  <w:w w:val="85"/>
                                  <w:sz w:val="19"/>
                                </w:rPr>
                                <w:t xml:space="preserve"> </w:t>
                              </w:r>
                              <w:r>
                                <w:rPr>
                                  <w:b/>
                                  <w:w w:val="85"/>
                                  <w:sz w:val="19"/>
                                </w:rPr>
                                <w:t>συμπεριλαμβανομένου</w:t>
                              </w:r>
                              <w:r>
                                <w:rPr>
                                  <w:b/>
                                  <w:spacing w:val="-39"/>
                                  <w:w w:val="85"/>
                                  <w:sz w:val="19"/>
                                </w:rPr>
                                <w:t xml:space="preserve"> </w:t>
                              </w:r>
                              <w:r>
                                <w:rPr>
                                  <w:b/>
                                  <w:w w:val="85"/>
                                  <w:sz w:val="19"/>
                                </w:rPr>
                                <w:t>ΦΠΑ</w:t>
                              </w:r>
                              <w:r>
                                <w:rPr>
                                  <w:b/>
                                  <w:spacing w:val="-39"/>
                                  <w:w w:val="85"/>
                                  <w:sz w:val="19"/>
                                </w:rPr>
                                <w:t xml:space="preserve"> </w:t>
                              </w:r>
                              <w:r>
                                <w:rPr>
                                  <w:b/>
                                  <w:w w:val="85"/>
                                  <w:sz w:val="19"/>
                                </w:rPr>
                                <w:t>13%</w:t>
                              </w:r>
                              <w:r>
                                <w:rPr>
                                  <w:b/>
                                  <w:spacing w:val="-39"/>
                                  <w:w w:val="85"/>
                                  <w:sz w:val="19"/>
                                </w:rPr>
                                <w:t xml:space="preserve"> </w:t>
                              </w:r>
                              <w:r>
                                <w:rPr>
                                  <w:b/>
                                  <w:w w:val="85"/>
                                  <w:sz w:val="19"/>
                                </w:rPr>
                                <w:t>και</w:t>
                              </w:r>
                              <w:r>
                                <w:rPr>
                                  <w:b/>
                                  <w:spacing w:val="-22"/>
                                  <w:w w:val="85"/>
                                  <w:sz w:val="19"/>
                                </w:rPr>
                                <w:t xml:space="preserve"> </w:t>
                              </w:r>
                              <w:r>
                                <w:rPr>
                                  <w:b/>
                                  <w:w w:val="85"/>
                                  <w:sz w:val="19"/>
                                </w:rPr>
                                <w:t>ΦΠΑ</w:t>
                              </w:r>
                              <w:r>
                                <w:rPr>
                                  <w:b/>
                                  <w:spacing w:val="-37"/>
                                  <w:w w:val="85"/>
                                  <w:sz w:val="19"/>
                                </w:rPr>
                                <w:t xml:space="preserve"> </w:t>
                              </w:r>
                              <w:r>
                                <w:rPr>
                                  <w:b/>
                                  <w:w w:val="85"/>
                                  <w:sz w:val="19"/>
                                </w:rPr>
                                <w:t>24%</w:t>
                              </w:r>
                              <w:r>
                                <w:rPr>
                                  <w:b/>
                                  <w:spacing w:val="-40"/>
                                  <w:w w:val="85"/>
                                  <w:sz w:val="19"/>
                                </w:rPr>
                                <w:t xml:space="preserve"> </w:t>
                              </w:r>
                              <w:r>
                                <w:rPr>
                                  <w:b/>
                                  <w:w w:val="85"/>
                                  <w:sz w:val="19"/>
                                </w:rPr>
                                <w:t>(12.193,83</w:t>
                              </w:r>
                              <w:r>
                                <w:rPr>
                                  <w:b/>
                                  <w:spacing w:val="-39"/>
                                  <w:w w:val="85"/>
                                  <w:sz w:val="19"/>
                                </w:rPr>
                                <w:t xml:space="preserve"> </w:t>
                              </w:r>
                              <w:r>
                                <w:rPr>
                                  <w:b/>
                                  <w:w w:val="85"/>
                                  <w:sz w:val="19"/>
                                </w:rPr>
                                <w:t>ευρώ</w:t>
                              </w:r>
                              <w:r>
                                <w:rPr>
                                  <w:b/>
                                  <w:spacing w:val="-39"/>
                                  <w:w w:val="85"/>
                                  <w:sz w:val="19"/>
                                </w:rPr>
                                <w:t xml:space="preserve"> </w:t>
                              </w:r>
                              <w:r>
                                <w:rPr>
                                  <w:b/>
                                  <w:w w:val="85"/>
                                  <w:sz w:val="19"/>
                                </w:rPr>
                                <w:t>πλέον</w:t>
                              </w:r>
                              <w:r>
                                <w:rPr>
                                  <w:b/>
                                  <w:spacing w:val="-39"/>
                                  <w:w w:val="85"/>
                                  <w:sz w:val="19"/>
                                </w:rPr>
                                <w:t xml:space="preserve"> </w:t>
                              </w:r>
                              <w:r>
                                <w:rPr>
                                  <w:b/>
                                  <w:w w:val="85"/>
                                  <w:sz w:val="19"/>
                                </w:rPr>
                                <w:t>ΦΠΑ</w:t>
                              </w:r>
                            </w:p>
                            <w:p w:rsidR="00981E97" w:rsidRDefault="00F93013">
                              <w:pPr>
                                <w:spacing w:before="55"/>
                                <w:ind w:left="47"/>
                                <w:rPr>
                                  <w:b/>
                                  <w:sz w:val="19"/>
                                </w:rPr>
                              </w:pPr>
                              <w:r>
                                <w:rPr>
                                  <w:b/>
                                  <w:w w:val="85"/>
                                  <w:sz w:val="19"/>
                                </w:rPr>
                                <w:t>13% :851,33 ευρώ και ΦΠΑ 24% : 1.354,84 ευρώ)</w:t>
                              </w:r>
                            </w:p>
                            <w:p w:rsidR="00981E97" w:rsidRDefault="00F93013">
                              <w:pPr>
                                <w:spacing w:before="105"/>
                                <w:ind w:left="47"/>
                                <w:rPr>
                                  <w:b/>
                                  <w:sz w:val="19"/>
                                </w:rPr>
                              </w:pPr>
                              <w:r>
                                <w:rPr>
                                  <w:b/>
                                  <w:color w:val="FF0000"/>
                                  <w:w w:val="85"/>
                                  <w:sz w:val="19"/>
                                </w:rPr>
                                <w:t>ΤΜΗΜΑ Γ: ΕΞΟΠΛΙΣΜΟΣ ΑΙΣΘΗΤΗΡΙΑΚΗΣ ΟΛΟΚΛΗΡΩΣΗΣ &amp; ΑΥΤΟΡΥΘΜΙΣΗ</w:t>
                              </w:r>
                            </w:p>
                            <w:p w:rsidR="00981E97" w:rsidRDefault="00F93013">
                              <w:pPr>
                                <w:spacing w:before="107" w:line="300" w:lineRule="auto"/>
                                <w:ind w:left="47"/>
                                <w:rPr>
                                  <w:b/>
                                  <w:sz w:val="19"/>
                                </w:rPr>
                              </w:pPr>
                              <w:r>
                                <w:rPr>
                                  <w:b/>
                                  <w:w w:val="80"/>
                                  <w:sz w:val="19"/>
                                </w:rPr>
                                <w:t>52.859,00</w:t>
                              </w:r>
                              <w:r>
                                <w:rPr>
                                  <w:b/>
                                  <w:spacing w:val="-22"/>
                                  <w:w w:val="80"/>
                                  <w:sz w:val="19"/>
                                </w:rPr>
                                <w:t xml:space="preserve"> </w:t>
                              </w:r>
                              <w:r>
                                <w:rPr>
                                  <w:b/>
                                  <w:w w:val="80"/>
                                  <w:sz w:val="19"/>
                                </w:rPr>
                                <w:t>ευρώ</w:t>
                              </w:r>
                              <w:r>
                                <w:rPr>
                                  <w:b/>
                                  <w:spacing w:val="-22"/>
                                  <w:w w:val="80"/>
                                  <w:sz w:val="19"/>
                                </w:rPr>
                                <w:t xml:space="preserve"> </w:t>
                              </w:r>
                              <w:r>
                                <w:rPr>
                                  <w:b/>
                                  <w:w w:val="80"/>
                                  <w:sz w:val="19"/>
                                </w:rPr>
                                <w:t>συμπεριλαμβανομένου</w:t>
                              </w:r>
                              <w:r>
                                <w:rPr>
                                  <w:b/>
                                  <w:spacing w:val="-22"/>
                                  <w:w w:val="80"/>
                                  <w:sz w:val="19"/>
                                </w:rPr>
                                <w:t xml:space="preserve"> </w:t>
                              </w:r>
                              <w:r>
                                <w:rPr>
                                  <w:b/>
                                  <w:w w:val="80"/>
                                  <w:sz w:val="19"/>
                                </w:rPr>
                                <w:t>ΦΠΑ</w:t>
                              </w:r>
                              <w:r>
                                <w:rPr>
                                  <w:b/>
                                  <w:spacing w:val="-21"/>
                                  <w:w w:val="80"/>
                                  <w:sz w:val="19"/>
                                </w:rPr>
                                <w:t xml:space="preserve"> </w:t>
                              </w:r>
                              <w:r>
                                <w:rPr>
                                  <w:b/>
                                  <w:w w:val="80"/>
                                  <w:sz w:val="19"/>
                                </w:rPr>
                                <w:t>24%</w:t>
                              </w:r>
                              <w:r>
                                <w:rPr>
                                  <w:b/>
                                  <w:spacing w:val="-21"/>
                                  <w:w w:val="80"/>
                                  <w:sz w:val="19"/>
                                </w:rPr>
                                <w:t xml:space="preserve"> </w:t>
                              </w:r>
                              <w:r>
                                <w:rPr>
                                  <w:b/>
                                  <w:w w:val="80"/>
                                  <w:sz w:val="19"/>
                                </w:rPr>
                                <w:t>(42.628,24</w:t>
                              </w:r>
                              <w:r>
                                <w:rPr>
                                  <w:b/>
                                  <w:spacing w:val="-22"/>
                                  <w:w w:val="80"/>
                                  <w:sz w:val="19"/>
                                </w:rPr>
                                <w:t xml:space="preserve"> </w:t>
                              </w:r>
                              <w:r>
                                <w:rPr>
                                  <w:b/>
                                  <w:w w:val="80"/>
                                  <w:sz w:val="19"/>
                                </w:rPr>
                                <w:t>ευρώ</w:t>
                              </w:r>
                              <w:r>
                                <w:rPr>
                                  <w:b/>
                                  <w:spacing w:val="-21"/>
                                  <w:w w:val="80"/>
                                  <w:sz w:val="19"/>
                                </w:rPr>
                                <w:t xml:space="preserve"> </w:t>
                              </w:r>
                              <w:r>
                                <w:rPr>
                                  <w:b/>
                                  <w:w w:val="80"/>
                                  <w:sz w:val="19"/>
                                </w:rPr>
                                <w:t>πλέον</w:t>
                              </w:r>
                              <w:r>
                                <w:rPr>
                                  <w:b/>
                                  <w:spacing w:val="-22"/>
                                  <w:w w:val="80"/>
                                  <w:sz w:val="19"/>
                                </w:rPr>
                                <w:t xml:space="preserve"> </w:t>
                              </w:r>
                              <w:r>
                                <w:rPr>
                                  <w:b/>
                                  <w:w w:val="80"/>
                                  <w:sz w:val="19"/>
                                </w:rPr>
                                <w:t>ΦΠΑ</w:t>
                              </w:r>
                              <w:r>
                                <w:rPr>
                                  <w:b/>
                                  <w:spacing w:val="-21"/>
                                  <w:w w:val="80"/>
                                  <w:sz w:val="19"/>
                                </w:rPr>
                                <w:t xml:space="preserve"> </w:t>
                              </w:r>
                              <w:r>
                                <w:rPr>
                                  <w:b/>
                                  <w:w w:val="80"/>
                                  <w:sz w:val="19"/>
                                </w:rPr>
                                <w:t>24%</w:t>
                              </w:r>
                              <w:r>
                                <w:rPr>
                                  <w:b/>
                                  <w:spacing w:val="-21"/>
                                  <w:w w:val="80"/>
                                  <w:sz w:val="19"/>
                                </w:rPr>
                                <w:t xml:space="preserve"> </w:t>
                              </w:r>
                              <w:r>
                                <w:rPr>
                                  <w:b/>
                                  <w:w w:val="80"/>
                                  <w:sz w:val="19"/>
                                </w:rPr>
                                <w:t xml:space="preserve">10.230,76 </w:t>
                              </w:r>
                              <w:r>
                                <w:rPr>
                                  <w:b/>
                                  <w:w w:val="90"/>
                                  <w:sz w:val="19"/>
                                </w:rPr>
                                <w:t>ευρώ)</w:t>
                              </w:r>
                            </w:p>
                            <w:p w:rsidR="00981E97" w:rsidRDefault="00F93013">
                              <w:pPr>
                                <w:spacing w:before="51"/>
                                <w:ind w:left="47"/>
                                <w:rPr>
                                  <w:b/>
                                  <w:sz w:val="19"/>
                                </w:rPr>
                              </w:pPr>
                              <w:r>
                                <w:rPr>
                                  <w:b/>
                                  <w:color w:val="FF0000"/>
                                  <w:w w:val="90"/>
                                  <w:sz w:val="19"/>
                                </w:rPr>
                                <w:t>ΤΜΗΜΑ Δ: ΑΝΑΠΗΡΙΚΟΣ ΕΞΟΠΛΙΣΜΟΣ</w:t>
                              </w:r>
                            </w:p>
                            <w:p w:rsidR="00981E97" w:rsidRDefault="00F93013">
                              <w:pPr>
                                <w:spacing w:before="106"/>
                                <w:ind w:left="47"/>
                                <w:rPr>
                                  <w:b/>
                                  <w:sz w:val="19"/>
                                </w:rPr>
                              </w:pPr>
                              <w:r>
                                <w:rPr>
                                  <w:b/>
                                  <w:w w:val="85"/>
                                  <w:sz w:val="19"/>
                                </w:rPr>
                                <w:t>48.280,00</w:t>
                              </w:r>
                              <w:r>
                                <w:rPr>
                                  <w:b/>
                                  <w:spacing w:val="-39"/>
                                  <w:w w:val="85"/>
                                  <w:sz w:val="19"/>
                                </w:rPr>
                                <w:t xml:space="preserve"> </w:t>
                              </w:r>
                              <w:r>
                                <w:rPr>
                                  <w:b/>
                                  <w:w w:val="85"/>
                                  <w:sz w:val="19"/>
                                </w:rPr>
                                <w:t>ευρώ</w:t>
                              </w:r>
                              <w:r>
                                <w:rPr>
                                  <w:b/>
                                  <w:spacing w:val="-40"/>
                                  <w:w w:val="85"/>
                                  <w:sz w:val="19"/>
                                </w:rPr>
                                <w:t xml:space="preserve"> </w:t>
                              </w:r>
                              <w:r>
                                <w:rPr>
                                  <w:b/>
                                  <w:w w:val="85"/>
                                  <w:sz w:val="19"/>
                                </w:rPr>
                                <w:t>συμπεριλαμβανομένου</w:t>
                              </w:r>
                              <w:r>
                                <w:rPr>
                                  <w:b/>
                                  <w:spacing w:val="-39"/>
                                  <w:w w:val="85"/>
                                  <w:sz w:val="19"/>
                                </w:rPr>
                                <w:t xml:space="preserve"> </w:t>
                              </w:r>
                              <w:r>
                                <w:rPr>
                                  <w:b/>
                                  <w:w w:val="85"/>
                                  <w:sz w:val="19"/>
                                </w:rPr>
                                <w:t>ΦΠΑ</w:t>
                              </w:r>
                              <w:r>
                                <w:rPr>
                                  <w:b/>
                                  <w:spacing w:val="-39"/>
                                  <w:w w:val="85"/>
                                  <w:sz w:val="19"/>
                                </w:rPr>
                                <w:t xml:space="preserve"> </w:t>
                              </w:r>
                              <w:r>
                                <w:rPr>
                                  <w:b/>
                                  <w:w w:val="85"/>
                                  <w:sz w:val="19"/>
                                </w:rPr>
                                <w:t>13%</w:t>
                              </w:r>
                              <w:r>
                                <w:rPr>
                                  <w:b/>
                                  <w:spacing w:val="-38"/>
                                  <w:w w:val="85"/>
                                  <w:sz w:val="19"/>
                                </w:rPr>
                                <w:t xml:space="preserve"> </w:t>
                              </w:r>
                              <w:r>
                                <w:rPr>
                                  <w:b/>
                                  <w:w w:val="85"/>
                                  <w:sz w:val="19"/>
                                </w:rPr>
                                <w:t>και</w:t>
                              </w:r>
                              <w:r>
                                <w:rPr>
                                  <w:b/>
                                  <w:spacing w:val="-40"/>
                                  <w:w w:val="85"/>
                                  <w:sz w:val="19"/>
                                </w:rPr>
                                <w:t xml:space="preserve"> </w:t>
                              </w:r>
                              <w:r>
                                <w:rPr>
                                  <w:b/>
                                  <w:w w:val="85"/>
                                  <w:sz w:val="19"/>
                                </w:rPr>
                                <w:t>ΦΠΑ</w:t>
                              </w:r>
                              <w:r>
                                <w:rPr>
                                  <w:b/>
                                  <w:spacing w:val="-39"/>
                                  <w:w w:val="85"/>
                                  <w:sz w:val="19"/>
                                </w:rPr>
                                <w:t xml:space="preserve"> </w:t>
                              </w:r>
                              <w:r>
                                <w:rPr>
                                  <w:b/>
                                  <w:w w:val="85"/>
                                  <w:sz w:val="19"/>
                                </w:rPr>
                                <w:t>24%</w:t>
                              </w:r>
                              <w:r>
                                <w:rPr>
                                  <w:b/>
                                  <w:spacing w:val="-39"/>
                                  <w:w w:val="85"/>
                                  <w:sz w:val="19"/>
                                </w:rPr>
                                <w:t xml:space="preserve"> </w:t>
                              </w:r>
                              <w:r>
                                <w:rPr>
                                  <w:b/>
                                  <w:w w:val="85"/>
                                  <w:sz w:val="19"/>
                                </w:rPr>
                                <w:t>(42.180,07</w:t>
                              </w:r>
                              <w:r>
                                <w:rPr>
                                  <w:b/>
                                  <w:spacing w:val="-39"/>
                                  <w:w w:val="85"/>
                                  <w:sz w:val="19"/>
                                </w:rPr>
                                <w:t xml:space="preserve"> </w:t>
                              </w:r>
                              <w:r>
                                <w:rPr>
                                  <w:b/>
                                  <w:w w:val="85"/>
                                  <w:sz w:val="19"/>
                                </w:rPr>
                                <w:t>ευρώ</w:t>
                              </w:r>
                              <w:r>
                                <w:rPr>
                                  <w:b/>
                                  <w:spacing w:val="-39"/>
                                  <w:w w:val="85"/>
                                  <w:sz w:val="19"/>
                                </w:rPr>
                                <w:t xml:space="preserve"> </w:t>
                              </w:r>
                              <w:r>
                                <w:rPr>
                                  <w:b/>
                                  <w:w w:val="85"/>
                                  <w:sz w:val="19"/>
                                </w:rPr>
                                <w:t>πλέον</w:t>
                              </w:r>
                              <w:r>
                                <w:rPr>
                                  <w:b/>
                                  <w:spacing w:val="-38"/>
                                  <w:w w:val="85"/>
                                  <w:sz w:val="19"/>
                                </w:rPr>
                                <w:t xml:space="preserve"> </w:t>
                              </w:r>
                              <w:r>
                                <w:rPr>
                                  <w:b/>
                                  <w:w w:val="85"/>
                                  <w:sz w:val="19"/>
                                </w:rPr>
                                <w:t>ΦΠΑ</w:t>
                              </w:r>
                            </w:p>
                            <w:p w:rsidR="00981E97" w:rsidRDefault="00F93013">
                              <w:pPr>
                                <w:spacing w:before="55"/>
                                <w:ind w:left="47"/>
                                <w:rPr>
                                  <w:b/>
                                  <w:sz w:val="19"/>
                                </w:rPr>
                              </w:pPr>
                              <w:r>
                                <w:rPr>
                                  <w:b/>
                                  <w:w w:val="85"/>
                                  <w:sz w:val="19"/>
                                </w:rPr>
                                <w:t>13% : 4.754,77 και ΦΠΑ 24% 1.345,16 ευρώ)</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42" style="position:absolute;margin-left:46.55pt;margin-top:12.55pt;width:401.95pt;height:125.4pt;z-index:251634176;mso-wrap-distance-left:0;mso-wrap-distance-right:0;mso-position-horizontal-relative:page;mso-position-vertical-relative:text" coordorigin="931,251" coordsize="8039,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">
                <v:rect id="Rectangle 83" o:spid="_x0000_s1043" style="position:absolute;left:935;top:250;width:8035;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eVcQA&#10;AADcAAAADwAAAGRycy9kb3ducmV2LnhtbERP32vCMBB+F/Y/hBvsRTS1siHVKEM2KBsIUxF9O5qz&#10;LTaX0ETb/feLMPDtPr6ft1j1phE3an1tWcFknIAgLqyuuVSw332OZiB8QNbYWCYFv+RhtXwaLDDT&#10;tuMfum1DKWII+wwVVCG4TEpfVGTQj60jjtzZtgZDhG0pdYtdDDeNTJPkTRqsOTZU6GhdUXHZXo2C&#10;tMuToZ049zo9DL/Xp698c/04KvXy3L/PQQTqw0P87851nD9N4f5MvE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6nlXEAAAA3AAAAA8AAAAAAAAAAAAAAAAAmAIAAGRycy9k&#10;b3ducmV2LnhtbFBLBQYAAAAABAAEAPUAAACJAwAAAAA=&#10;" fillcolor="#b1b1b1" stroked="f"/>
                <v:rect id="Rectangle 82" o:spid="_x0000_s1044" style="position:absolute;left:978;top:296;width:7946;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usQA&#10;AADcAAAADwAAAGRycy9kb3ducmV2LnhtbERP22rCQBB9L/Qflin0RXTjFUldRaSFUEHwgrRvQ3aa&#10;BLOzS3Y16d93BaFvczjXWaw6U4sbNb6yrGA4SEAQ51ZXXCg4HT/6cxA+IGusLZOCX/KwWj4/LTDV&#10;tuU93Q6hEDGEfYoKyhBcKqXPSzLoB9YRR+7HNgZDhE0hdYNtDDe1HCXJTBqsODaU6GhTUn45XI2C&#10;UZslPTt0bjo+97ab789sd33/Uur1pVu/gQjUhX/xw53pOH88gfsz8Q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fo7rEAAAA3AAAAA8AAAAAAAAAAAAAAAAAmAIAAGRycy9k&#10;b3ducmV2LnhtbFBLBQYAAAAABAAEAPUAAACJAwAAAAA=&#10;" fillcolor="#b1b1b1" stroked="f"/>
                <v:rect id="Rectangle 81" o:spid="_x0000_s1045" style="position:absolute;left:978;top:572;width:79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YVsQA&#10;AADcAAAADwAAAGRycy9kb3ducmV2LnhtbERP32vCMBB+F/Y/hBN8EU1VlFGNMmSDojCYG7K9Hc3Z&#10;FptLaKKt/70RBr7dx/fzVpvO1OJKja8sK5iMExDEudUVFwp+vj9GryB8QNZYWyYFN/KwWb/0Vphq&#10;2/IXXQ+hEDGEfYoKyhBcKqXPSzLox9YRR+5kG4MhwqaQusE2hptaTpNkIQ1WHBtKdLQtKT8fLkbB&#10;tM2SoZ04N58dh/vt3y77vLz/KjXod29LEIG68BT/uzMd588W8HgmX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BmFbEAAAA3AAAAA8AAAAAAAAAAAAAAAAAmAIAAGRycy9k&#10;b3ducmV2LnhtbFBLBQYAAAAABAAEAPUAAACJAwAAAAA=&#10;" fillcolor="#b1b1b1" stroked="f"/>
                <v:rect id="Rectangle 80" o:spid="_x0000_s1046" style="position:absolute;left:978;top:898;width:7946;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pv8cA&#10;AADcAAAADwAAAGRycy9kb3ducmV2LnhtbESPQUvDQBCF7wX/wzKCl2I3aVEkdlskKAQFoVFEb0N2&#10;TILZ2SW7beK/dw5CbzO8N+99s93PblAnGmPv2UC+ykARN9723Bp4f3u6vgMVE7LFwTMZ+KUI+93F&#10;YouF9RMf6FSnVkkIxwINdCmFQuvYdOQwrnwgFu3bjw6TrGOr7YiThLtBr7PsVjvsWRo6DFR21PzU&#10;R2dgPVXZ0uch3Gw+li/l13P1enz8NObqcn64B5VoTmfz/3VlBX8jtPKMTKB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Sqb/HAAAA3AAAAA8AAAAAAAAAAAAAAAAAmAIAAGRy&#10;cy9kb3ducmV2LnhtbFBLBQYAAAAABAAEAPUAAACMAwAAAAA=&#10;" fillcolor="#b1b1b1" stroked="f"/>
                <v:rect id="Rectangle 79" o:spid="_x0000_s1047" style="position:absolute;left:978;top:1227;width:7946;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WxMgA&#10;AADcAAAADwAAAGRycy9kb3ducmV2LnhtbESPQWvCQBCF7wX/wzKCF6kbtS0ldRURhdCCUFtKexuy&#10;0ySYnV2yq0n/fedQ6G2G9+a9b1abwbXqSl1sPBuYzzJQxKW3DVcG3t8Ot4+gYkK22HomAz8UYbMe&#10;3awwt77nV7qeUqUkhGOOBuqUQq51LGtyGGc+EIv27TuHSdau0rbDXsJdqxdZ9qAdNiwNNQba1VSe&#10;TxdnYNEX2dTPQ7hffkxfdl/PxfGy/zRmMh62T6ASDenf/HddWMG/E3x5Rib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otbEyAAAANwAAAAPAAAAAAAAAAAAAAAAAJgCAABk&#10;cnMvZG93bnJldi54bWxQSwUGAAAAAAQABAD1AAAAjQMAAAAA&#10;" fillcolor="#b1b1b1" stroked="f"/>
                <v:rect id="Rectangle 78" o:spid="_x0000_s1048" style="position:absolute;left:978;top:1503;width:7946;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tKMQA&#10;AADcAAAADwAAAGRycy9kb3ducmV2LnhtbERP32vCMBB+H+x/CCfsRWZq3caoRhFxUBwIOpH5djRn&#10;W9ZcQhNt/e/NYLC3+/h+3mzRm0ZcqfW1ZQXjUQKCuLC65lLB4evj+R2ED8gaG8uk4EYeFvPHhxlm&#10;2na8o+s+lCKGsM9QQRWCy6T0RUUG/cg64sidbWswRNiWUrfYxXDTyDRJ3qTBmmNDhY5WFRU/+4tR&#10;kHZ5MrRj514nx+Hn6rTJt5f1t1JPg345BRGoD//iP3eu4/yXFH6fiR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87SjEAAAA3AAAAA8AAAAAAAAAAAAAAAAAmAIAAGRycy9k&#10;b3ducmV2LnhtbFBLBQYAAAAABAAEAPUAAACJAwAAAAA=&#10;" fillcolor="#b1b1b1" stroked="f"/>
                <v:rect id="Rectangle 77" o:spid="_x0000_s1049" style="position:absolute;left:978;top:1831;width:79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Qx8UA&#10;AADcAAAADwAAAGRycy9kb3ducmV2LnhtbERP22rCQBB9L/Qflin4IrrxUpHoKkUUQgtCVaR9G7Jj&#10;EpqdXbKrSf/eFQp9m8O5znLdmVrcqPGVZQWjYQKCOLe64kLB6bgbzEH4gKyxtkwKfsnDevX8tMRU&#10;25Y/6XYIhYgh7FNUUIbgUil9XpJBP7SOOHIX2xgMETaF1A22MdzUcpwkM2mw4thQoqNNSfnP4WoU&#10;jNss6duRc6+Tc/9j8/2e7a/bL6V6L93bAkSgLvyL/9yZjvOnU3g8Ey+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dDHxQAAANwAAAAPAAAAAAAAAAAAAAAAAJgCAABkcnMv&#10;ZG93bnJldi54bWxQSwUGAAAAAAQABAD1AAAAigMAAAAA&#10;" fillcolor="#b1b1b1" stroked="f"/>
                <v:rect id="Rectangle 76" o:spid="_x0000_s1050" style="position:absolute;left:978;top:2157;width:7946;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frK8QA&#10;AADcAAAADwAAAGRycy9kb3ducmV2LnhtbERP32vCMBB+F/Y/hBN8kZnqnIxqlCETigNhTmS+Hc3Z&#10;ljWX0ETb/fdmIPh2H9/PW6w6U4srNb6yrGA8SkAQ51ZXXCg4fG+e30D4gKyxtkwK/sjDavnUW2Cq&#10;bctfdN2HQsQQ9ikqKENwqZQ+L8mgH1lHHLmzbQyGCJtC6gbbGG5qOUmSmTRYcWwo0dG6pPx3fzEK&#10;Jm2WDO3YudeX4/Bzfdpmu8vHj1KDfvc+BxGoCw/x3Z3pOH86g/9n4gV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H6yvEAAAA3AAAAA8AAAAAAAAAAAAAAAAAmAIAAGRycy9k&#10;b3ducmV2LnhtbFBLBQYAAAAABAAEAPUAAACJAwAAAAA=&#10;" fillcolor="#b1b1b1" stroked="f"/>
                <v:rect id="Rectangle 75" o:spid="_x0000_s1051" style="position:absolute;left:978;top:2434;width:7946;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TawsgA&#10;AADcAAAADwAAAGRycy9kb3ducmV2LnhtbESPQWvCQBCF7wX/wzKCF6kbtS0ldRURhdCCUFtKexuy&#10;0ySYnV2yq0n/fedQ6G2G9+a9b1abwbXqSl1sPBuYzzJQxKW3DVcG3t8Ot4+gYkK22HomAz8UYbMe&#10;3awwt77nV7qeUqUkhGOOBuqUQq51LGtyGGc+EIv27TuHSdau0rbDXsJdqxdZ9qAdNiwNNQba1VSe&#10;TxdnYNEX2dTPQ7hffkxfdl/PxfGy/zRmMh62T6ASDenf/HddWMG/E1p5Rib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1NrCyAAAANwAAAAPAAAAAAAAAAAAAAAAAJgCAABk&#10;cnMvZG93bnJldi54bWxQSwUGAAAAAAQABAD1AAAAjQMAAAAA&#10;" fillcolor="#b1b1b1" stroked="f"/>
                <v:rect id="Rectangle 74" o:spid="_x0000_s1052" style="position:absolute;left:933;top:250;width:8035;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tAGccA&#10;AADcAAAADwAAAGRycy9kb3ducmV2LnhtbESPQUvDQBCF74L/YRnBS7GbVioSuwlSWggKQqOI3obs&#10;mASzs0t228R/7xwEbzO8N+99sy1nN6gzjbH3bGC1zEARN9723Bp4ez3c3IOKCdni4JkM/FCEsri8&#10;2GJu/cRHOtepVRLCMUcDXUoh1zo2HTmMSx+IRfvyo8Mk69hqO+Ik4W7Q6yy70w57loYOA+06ar7r&#10;kzOwnqps4VchbG7fF8+7z6fq5bT/MOb6an58AJVoTv/mv+vKCv5G8OUZmU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7QBnHAAAA3AAAAA8AAAAAAAAAAAAAAAAAmAIAAGRy&#10;cy9kb3ducmV2LnhtbFBLBQYAAAAABAAEAPUAAACMAwAAAAA=&#10;" fillcolor="#b1b1b1" stroked="f"/>
                <v:rect id="Rectangle 73" o:spid="_x0000_s1053" style="position:absolute;left:933;top:2711;width:8037;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79cQA&#10;AADcAAAADwAAAGRycy9kb3ducmV2LnhtbERP32vCMBB+H+x/CDfYi2hqh0OqUYZsUCYIUxF9O5qz&#10;LTaX0ETb/feLIOztPr6fN1/2phE3an1tWcF4lIAgLqyuuVSw330NpyB8QNbYWCYFv+RhuXh+mmOm&#10;bcc/dNuGUsQQ9hkqqEJwmZS+qMigH1lHHLmzbQ2GCNtS6ha7GG4amSbJuzRYc2yo0NGqouKyvRoF&#10;aZcnAzt2bvJ2GKxXp+98c/08KvX60n/MQATqw7/44c51nD9J4f5Mv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le/XEAAAA3AAAAA8AAAAAAAAAAAAAAAAAmAIAAGRycy9k&#10;b3ducmV2LnhtbFBLBQYAAAAABAAEAPUAAACJAwAAAAA=&#10;" fillcolor="#b1b1b1" stroked="f"/>
                <v:line id="Line 72" o:spid="_x0000_s1054" style="position:absolute;visibility:visible;mso-wrap-style:square" from="932,251" to="932,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LFl8MAAADcAAAADwAAAGRycy9kb3ducmV2LnhtbERPzWrCQBC+C32HZQredKNoaVPXEAIR&#10;S+ihqQ8wzY5J6O5syG41vr1bKPQ2H9/v7LLJGnGh0feOFayWCQjixumeWwWnz3LxDMIHZI3GMSm4&#10;kYds/zDbYardlT/oUodWxBD2KSroQhhSKX3TkUW/dANx5M5utBgiHFupR7zGcGvkOkmepMWeY0OH&#10;AxUdNd/1j1VQ5l9v2+L0PpTV4VzVL2a1Liqj1Pxxyl9BBJrCv/jPfdRx/nYDv8/EC+T+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SxZfDAAAA3AAAAA8AAAAAAAAAAAAA&#10;AAAAoQIAAGRycy9kb3ducmV2LnhtbFBLBQYAAAAABAAEAPkAAACRAwAAAAA=&#10;" strokeweight=".12pt"/>
                <v:rect id="Rectangle 71" o:spid="_x0000_s1055" style="position:absolute;left:930;top:2756;width: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B38QA&#10;AADcAAAADwAAAGRycy9kb3ducmV2LnhtbERPS2vCQBC+F/oflin0VjeGKhpdpSkUein4OuhtzI5J&#10;MDub7m419de7guBtPr7nTOedacSJnK8tK+j3EhDEhdU1lwo266+3EQgfkDU2lknBP3mYz56fpphp&#10;e+YlnVahFDGEfYYKqhDaTEpfVGTQ92xLHLmDdQZDhK6U2uE5hptGpkkylAZrjg0VtvRZUXFc/RkF&#10;+XiU/y7e+eey3O9ot90fB6lLlHp96T4mIAJ14SG+u791nD8Ywu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7Qd/EAAAA3AAAAA8AAAAAAAAAAAAAAAAAmAIAAGRycy9k&#10;b3ducmV2LnhtbFBLBQYAAAAABAAEAPUAAACJAwAAAAA=&#10;" fillcolor="black" stroked="f"/>
                <v:rect id="Rectangle 70" o:spid="_x0000_s1056" style="position:absolute;left:930;top:2756;width: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wNs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ocDbHAAAA3AAAAA8AAAAAAAAAAAAAAAAAmAIAAGRy&#10;cy9kb3ducmV2LnhtbFBLBQYAAAAABAAEAPUAAACMAwAAAAA=&#10;" fillcolor="black" stroked="f"/>
                <v:line id="Line 69" o:spid="_x0000_s1057" style="position:absolute;visibility:visible;mso-wrap-style:square" from="933,2758" to="8967,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Rc8UAAADcAAAADwAAAGRycy9kb3ducmV2LnhtbESPzWrDQAyE74G+w6JCbsm6ITGtm7Up&#10;hfwcm7Qp9Ca8qm3q1RrvJnbePjoUcpOY0cyndTG6Vl2oD41nA0/zBBRx6W3DlYGvz83sGVSIyBZb&#10;z2TgSgGK/GGyxsz6gQ90OcZKSQiHDA3UMXaZ1qGsyWGY+45YtF/fO4yy9pW2PQ4S7lq9SJJUO2xY&#10;Gmrs6L2m8u94dgaW7Wm3we/hZ+e3YwwvHytMTytjpo/j2yuoSGO8m/+v91bwU8GXZ2QC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nRc8UAAADcAAAADwAAAAAAAAAA&#10;AAAAAAChAgAAZHJzL2Rvd25yZXYueG1sUEsFBgAAAAAEAAQA+QAAAJMDAAAAAA==&#10;" strokeweight=".03386mm"/>
                <v:line id="Line 68" o:spid="_x0000_s1058" style="position:absolute;visibility:visible;mso-wrap-style:square" from="8968,251" to="8968,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qn8IAAADcAAAADwAAAGRycy9kb3ducmV2LnhtbERPTWvCQBC9C/6HZYTezEapoY1ZRQo2&#10;PaptCt6G7DQJzc6G7DZJ/31XEHqbx/ucbD+ZVgzUu8ayglUUgyAurW64UvDxflw+gXAeWWNrmRT8&#10;koP9bj7LMNV25DMNF1+JEMIuRQW1910qpStrMugi2xEH7sv2Bn2AfSV1j2MIN61cx3EiDTYcGmrs&#10;6KWm8vvyYxQ8tkV+xM/xmtvXybvn0waTYqPUw2I6bEF4mvy/+O5+02F+sobbM+ECu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qn8IAAADcAAAADwAAAAAAAAAAAAAA&#10;AAChAgAAZHJzL2Rvd25yZXYueG1sUEsFBgAAAAAEAAQA+QAAAJADAAAAAA==&#10;" strokeweight=".03386mm"/>
                <v:rect id="Rectangle 67" o:spid="_x0000_s1059" style="position:absolute;left:8967;top:2756;width:2;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wjsQA&#10;AADcAAAADwAAAGRycy9kb3ducmV2LnhtbERPTWsCMRC9C/6HMII3N1tRsVujqCB4Eartod7GzXR3&#10;cTNZk6hrf31TEHqbx/uc2aI1tbiR85VlBS9JCoI4t7riQsHnx2YwBeEDssbaMil4kIfFvNuZYabt&#10;nfd0O4RCxBD2GSooQ2gyKX1ekkGf2IY4ct/WGQwRukJqh/cYbmo5TNOJNFhxbCixoXVJ+flwNQpW&#10;r9PV5X3Eu5/96UjHr9N5PHSpUv1eu3wDEagN/+Kne6vj/MkI/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JsI7EAAAA3AAAAA8AAAAAAAAAAAAAAAAAmAIAAGRycy9k&#10;b3ducmV2LnhtbFBLBQYAAAAABAAEAPUAAACJAwAAAAA=&#10;" fillcolor="black" stroked="f"/>
                <v:rect id="Rectangle 66" o:spid="_x0000_s1060" style="position:absolute;left:8967;top:2756;width:2;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LYsQA&#10;AADcAAAADwAAAGRycy9kb3ducmV2LnhtbERPS2vCQBC+F/wPyxR6q5uKDRrdiBaEXgq+Dnobs2MS&#10;kp1Nd7ea9te7hUJv8/E9Z77oTSuu5HxtWcHLMAFBXFhdc6ngsF8/T0D4gKyxtUwKvsnDIh88zDHT&#10;9sZbuu5CKWII+wwVVCF0mZS+qMigH9qOOHIX6wyGCF0ptcNbDDetHCVJKg3WHBsq7OitoqLZfRkF&#10;q+lk9bkZ88fP9nyi0/HcvI5cotTTY7+cgQjUh3/xn/tdx/lp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Xi2LEAAAA3AAAAA8AAAAAAAAAAAAAAAAAmAIAAGRycy9k&#10;b3ducmV2LnhtbFBLBQYAAAAABAAEAPUAAACJAwAAAAA=&#10;" fillcolor="black" stroked="f"/>
                <v:shape id="Text Box 65" o:spid="_x0000_s1061" type="#_x0000_t202" style="position:absolute;left:930;top:250;width:8039;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981E97" w:rsidRDefault="00F93013">
                        <w:pPr>
                          <w:spacing w:before="59"/>
                          <w:ind w:left="47"/>
                          <w:rPr>
                            <w:b/>
                            <w:sz w:val="19"/>
                          </w:rPr>
                        </w:pPr>
                        <w:r>
                          <w:rPr>
                            <w:b/>
                            <w:w w:val="85"/>
                            <w:sz w:val="19"/>
                          </w:rPr>
                          <w:t>14.400,00</w:t>
                        </w:r>
                        <w:r>
                          <w:rPr>
                            <w:b/>
                            <w:spacing w:val="-39"/>
                            <w:w w:val="85"/>
                            <w:sz w:val="19"/>
                          </w:rPr>
                          <w:t xml:space="preserve"> </w:t>
                        </w:r>
                        <w:r>
                          <w:rPr>
                            <w:b/>
                            <w:w w:val="85"/>
                            <w:sz w:val="19"/>
                          </w:rPr>
                          <w:t>ευρώ</w:t>
                        </w:r>
                        <w:r>
                          <w:rPr>
                            <w:b/>
                            <w:spacing w:val="-40"/>
                            <w:w w:val="85"/>
                            <w:sz w:val="19"/>
                          </w:rPr>
                          <w:t xml:space="preserve"> </w:t>
                        </w:r>
                        <w:r>
                          <w:rPr>
                            <w:b/>
                            <w:w w:val="85"/>
                            <w:sz w:val="19"/>
                          </w:rPr>
                          <w:t>συμπεριλαμβανομένου</w:t>
                        </w:r>
                        <w:r>
                          <w:rPr>
                            <w:b/>
                            <w:spacing w:val="-39"/>
                            <w:w w:val="85"/>
                            <w:sz w:val="19"/>
                          </w:rPr>
                          <w:t xml:space="preserve"> </w:t>
                        </w:r>
                        <w:r>
                          <w:rPr>
                            <w:b/>
                            <w:w w:val="85"/>
                            <w:sz w:val="19"/>
                          </w:rPr>
                          <w:t>ΦΠΑ</w:t>
                        </w:r>
                        <w:r>
                          <w:rPr>
                            <w:b/>
                            <w:spacing w:val="-39"/>
                            <w:w w:val="85"/>
                            <w:sz w:val="19"/>
                          </w:rPr>
                          <w:t xml:space="preserve"> </w:t>
                        </w:r>
                        <w:r>
                          <w:rPr>
                            <w:b/>
                            <w:w w:val="85"/>
                            <w:sz w:val="19"/>
                          </w:rPr>
                          <w:t>13%</w:t>
                        </w:r>
                        <w:r>
                          <w:rPr>
                            <w:b/>
                            <w:spacing w:val="-39"/>
                            <w:w w:val="85"/>
                            <w:sz w:val="19"/>
                          </w:rPr>
                          <w:t xml:space="preserve"> </w:t>
                        </w:r>
                        <w:r>
                          <w:rPr>
                            <w:b/>
                            <w:w w:val="85"/>
                            <w:sz w:val="19"/>
                          </w:rPr>
                          <w:t>και</w:t>
                        </w:r>
                        <w:r>
                          <w:rPr>
                            <w:b/>
                            <w:spacing w:val="-22"/>
                            <w:w w:val="85"/>
                            <w:sz w:val="19"/>
                          </w:rPr>
                          <w:t xml:space="preserve"> </w:t>
                        </w:r>
                        <w:r>
                          <w:rPr>
                            <w:b/>
                            <w:w w:val="85"/>
                            <w:sz w:val="19"/>
                          </w:rPr>
                          <w:t>ΦΠΑ</w:t>
                        </w:r>
                        <w:r>
                          <w:rPr>
                            <w:b/>
                            <w:spacing w:val="-37"/>
                            <w:w w:val="85"/>
                            <w:sz w:val="19"/>
                          </w:rPr>
                          <w:t xml:space="preserve"> </w:t>
                        </w:r>
                        <w:r>
                          <w:rPr>
                            <w:b/>
                            <w:w w:val="85"/>
                            <w:sz w:val="19"/>
                          </w:rPr>
                          <w:t>24%</w:t>
                        </w:r>
                        <w:r>
                          <w:rPr>
                            <w:b/>
                            <w:spacing w:val="-40"/>
                            <w:w w:val="85"/>
                            <w:sz w:val="19"/>
                          </w:rPr>
                          <w:t xml:space="preserve"> </w:t>
                        </w:r>
                        <w:r>
                          <w:rPr>
                            <w:b/>
                            <w:w w:val="85"/>
                            <w:sz w:val="19"/>
                          </w:rPr>
                          <w:t>(12.193,83</w:t>
                        </w:r>
                        <w:r>
                          <w:rPr>
                            <w:b/>
                            <w:spacing w:val="-39"/>
                            <w:w w:val="85"/>
                            <w:sz w:val="19"/>
                          </w:rPr>
                          <w:t xml:space="preserve"> </w:t>
                        </w:r>
                        <w:r>
                          <w:rPr>
                            <w:b/>
                            <w:w w:val="85"/>
                            <w:sz w:val="19"/>
                          </w:rPr>
                          <w:t>ευρώ</w:t>
                        </w:r>
                        <w:r>
                          <w:rPr>
                            <w:b/>
                            <w:spacing w:val="-39"/>
                            <w:w w:val="85"/>
                            <w:sz w:val="19"/>
                          </w:rPr>
                          <w:t xml:space="preserve"> </w:t>
                        </w:r>
                        <w:r>
                          <w:rPr>
                            <w:b/>
                            <w:w w:val="85"/>
                            <w:sz w:val="19"/>
                          </w:rPr>
                          <w:t>πλέον</w:t>
                        </w:r>
                        <w:r>
                          <w:rPr>
                            <w:b/>
                            <w:spacing w:val="-39"/>
                            <w:w w:val="85"/>
                            <w:sz w:val="19"/>
                          </w:rPr>
                          <w:t xml:space="preserve"> </w:t>
                        </w:r>
                        <w:r>
                          <w:rPr>
                            <w:b/>
                            <w:w w:val="85"/>
                            <w:sz w:val="19"/>
                          </w:rPr>
                          <w:t>ΦΠΑ</w:t>
                        </w:r>
                      </w:p>
                      <w:p w:rsidR="00981E97" w:rsidRDefault="00F93013">
                        <w:pPr>
                          <w:spacing w:before="55"/>
                          <w:ind w:left="47"/>
                          <w:rPr>
                            <w:b/>
                            <w:sz w:val="19"/>
                          </w:rPr>
                        </w:pPr>
                        <w:r>
                          <w:rPr>
                            <w:b/>
                            <w:w w:val="85"/>
                            <w:sz w:val="19"/>
                          </w:rPr>
                          <w:t>13% :851,33 ευρώ και ΦΠΑ 24% : 1.354,84 ευρώ)</w:t>
                        </w:r>
                      </w:p>
                      <w:p w:rsidR="00981E97" w:rsidRDefault="00F93013">
                        <w:pPr>
                          <w:spacing w:before="105"/>
                          <w:ind w:left="47"/>
                          <w:rPr>
                            <w:b/>
                            <w:sz w:val="19"/>
                          </w:rPr>
                        </w:pPr>
                        <w:r>
                          <w:rPr>
                            <w:b/>
                            <w:color w:val="FF0000"/>
                            <w:w w:val="85"/>
                            <w:sz w:val="19"/>
                          </w:rPr>
                          <w:t>ΤΜΗΜΑ Γ: ΕΞΟΠΛΙΣΜΟΣ ΑΙΣΘΗΤΗΡΙΑΚΗΣ ΟΛΟΚΛΗΡΩΣΗΣ &amp; ΑΥΤΟΡΥΘΜΙΣΗ</w:t>
                        </w:r>
                      </w:p>
                      <w:p w:rsidR="00981E97" w:rsidRDefault="00F93013">
                        <w:pPr>
                          <w:spacing w:before="107" w:line="300" w:lineRule="auto"/>
                          <w:ind w:left="47"/>
                          <w:rPr>
                            <w:b/>
                            <w:sz w:val="19"/>
                          </w:rPr>
                        </w:pPr>
                        <w:r>
                          <w:rPr>
                            <w:b/>
                            <w:w w:val="80"/>
                            <w:sz w:val="19"/>
                          </w:rPr>
                          <w:t>52.859,00</w:t>
                        </w:r>
                        <w:r>
                          <w:rPr>
                            <w:b/>
                            <w:spacing w:val="-22"/>
                            <w:w w:val="80"/>
                            <w:sz w:val="19"/>
                          </w:rPr>
                          <w:t xml:space="preserve"> </w:t>
                        </w:r>
                        <w:r>
                          <w:rPr>
                            <w:b/>
                            <w:w w:val="80"/>
                            <w:sz w:val="19"/>
                          </w:rPr>
                          <w:t>ευρώ</w:t>
                        </w:r>
                        <w:r>
                          <w:rPr>
                            <w:b/>
                            <w:spacing w:val="-22"/>
                            <w:w w:val="80"/>
                            <w:sz w:val="19"/>
                          </w:rPr>
                          <w:t xml:space="preserve"> </w:t>
                        </w:r>
                        <w:r>
                          <w:rPr>
                            <w:b/>
                            <w:w w:val="80"/>
                            <w:sz w:val="19"/>
                          </w:rPr>
                          <w:t>συμπεριλαμβανομένου</w:t>
                        </w:r>
                        <w:r>
                          <w:rPr>
                            <w:b/>
                            <w:spacing w:val="-22"/>
                            <w:w w:val="80"/>
                            <w:sz w:val="19"/>
                          </w:rPr>
                          <w:t xml:space="preserve"> </w:t>
                        </w:r>
                        <w:r>
                          <w:rPr>
                            <w:b/>
                            <w:w w:val="80"/>
                            <w:sz w:val="19"/>
                          </w:rPr>
                          <w:t>ΦΠΑ</w:t>
                        </w:r>
                        <w:r>
                          <w:rPr>
                            <w:b/>
                            <w:spacing w:val="-21"/>
                            <w:w w:val="80"/>
                            <w:sz w:val="19"/>
                          </w:rPr>
                          <w:t xml:space="preserve"> </w:t>
                        </w:r>
                        <w:r>
                          <w:rPr>
                            <w:b/>
                            <w:w w:val="80"/>
                            <w:sz w:val="19"/>
                          </w:rPr>
                          <w:t>24%</w:t>
                        </w:r>
                        <w:r>
                          <w:rPr>
                            <w:b/>
                            <w:spacing w:val="-21"/>
                            <w:w w:val="80"/>
                            <w:sz w:val="19"/>
                          </w:rPr>
                          <w:t xml:space="preserve"> </w:t>
                        </w:r>
                        <w:r>
                          <w:rPr>
                            <w:b/>
                            <w:w w:val="80"/>
                            <w:sz w:val="19"/>
                          </w:rPr>
                          <w:t>(42.628,24</w:t>
                        </w:r>
                        <w:r>
                          <w:rPr>
                            <w:b/>
                            <w:spacing w:val="-22"/>
                            <w:w w:val="80"/>
                            <w:sz w:val="19"/>
                          </w:rPr>
                          <w:t xml:space="preserve"> </w:t>
                        </w:r>
                        <w:r>
                          <w:rPr>
                            <w:b/>
                            <w:w w:val="80"/>
                            <w:sz w:val="19"/>
                          </w:rPr>
                          <w:t>ευρώ</w:t>
                        </w:r>
                        <w:r>
                          <w:rPr>
                            <w:b/>
                            <w:spacing w:val="-21"/>
                            <w:w w:val="80"/>
                            <w:sz w:val="19"/>
                          </w:rPr>
                          <w:t xml:space="preserve"> </w:t>
                        </w:r>
                        <w:r>
                          <w:rPr>
                            <w:b/>
                            <w:w w:val="80"/>
                            <w:sz w:val="19"/>
                          </w:rPr>
                          <w:t>πλέον</w:t>
                        </w:r>
                        <w:r>
                          <w:rPr>
                            <w:b/>
                            <w:spacing w:val="-22"/>
                            <w:w w:val="80"/>
                            <w:sz w:val="19"/>
                          </w:rPr>
                          <w:t xml:space="preserve"> </w:t>
                        </w:r>
                        <w:r>
                          <w:rPr>
                            <w:b/>
                            <w:w w:val="80"/>
                            <w:sz w:val="19"/>
                          </w:rPr>
                          <w:t>ΦΠΑ</w:t>
                        </w:r>
                        <w:r>
                          <w:rPr>
                            <w:b/>
                            <w:spacing w:val="-21"/>
                            <w:w w:val="80"/>
                            <w:sz w:val="19"/>
                          </w:rPr>
                          <w:t xml:space="preserve"> </w:t>
                        </w:r>
                        <w:r>
                          <w:rPr>
                            <w:b/>
                            <w:w w:val="80"/>
                            <w:sz w:val="19"/>
                          </w:rPr>
                          <w:t>24%</w:t>
                        </w:r>
                        <w:r>
                          <w:rPr>
                            <w:b/>
                            <w:spacing w:val="-21"/>
                            <w:w w:val="80"/>
                            <w:sz w:val="19"/>
                          </w:rPr>
                          <w:t xml:space="preserve"> </w:t>
                        </w:r>
                        <w:r>
                          <w:rPr>
                            <w:b/>
                            <w:w w:val="80"/>
                            <w:sz w:val="19"/>
                          </w:rPr>
                          <w:t xml:space="preserve">10.230,76 </w:t>
                        </w:r>
                        <w:r>
                          <w:rPr>
                            <w:b/>
                            <w:w w:val="90"/>
                            <w:sz w:val="19"/>
                          </w:rPr>
                          <w:t>ευρώ)</w:t>
                        </w:r>
                      </w:p>
                      <w:p w:rsidR="00981E97" w:rsidRDefault="00F93013">
                        <w:pPr>
                          <w:spacing w:before="51"/>
                          <w:ind w:left="47"/>
                          <w:rPr>
                            <w:b/>
                            <w:sz w:val="19"/>
                          </w:rPr>
                        </w:pPr>
                        <w:r>
                          <w:rPr>
                            <w:b/>
                            <w:color w:val="FF0000"/>
                            <w:w w:val="90"/>
                            <w:sz w:val="19"/>
                          </w:rPr>
                          <w:t>ΤΜΗΜΑ Δ: ΑΝΑΠΗΡΙΚΟΣ ΕΞΟΠΛΙΣΜΟΣ</w:t>
                        </w:r>
                      </w:p>
                      <w:p w:rsidR="00981E97" w:rsidRDefault="00F93013">
                        <w:pPr>
                          <w:spacing w:before="106"/>
                          <w:ind w:left="47"/>
                          <w:rPr>
                            <w:b/>
                            <w:sz w:val="19"/>
                          </w:rPr>
                        </w:pPr>
                        <w:r>
                          <w:rPr>
                            <w:b/>
                            <w:w w:val="85"/>
                            <w:sz w:val="19"/>
                          </w:rPr>
                          <w:t>48.280,00</w:t>
                        </w:r>
                        <w:r>
                          <w:rPr>
                            <w:b/>
                            <w:spacing w:val="-39"/>
                            <w:w w:val="85"/>
                            <w:sz w:val="19"/>
                          </w:rPr>
                          <w:t xml:space="preserve"> </w:t>
                        </w:r>
                        <w:r>
                          <w:rPr>
                            <w:b/>
                            <w:w w:val="85"/>
                            <w:sz w:val="19"/>
                          </w:rPr>
                          <w:t>ευρώ</w:t>
                        </w:r>
                        <w:r>
                          <w:rPr>
                            <w:b/>
                            <w:spacing w:val="-40"/>
                            <w:w w:val="85"/>
                            <w:sz w:val="19"/>
                          </w:rPr>
                          <w:t xml:space="preserve"> </w:t>
                        </w:r>
                        <w:r>
                          <w:rPr>
                            <w:b/>
                            <w:w w:val="85"/>
                            <w:sz w:val="19"/>
                          </w:rPr>
                          <w:t>συμπεριλαμβανομένου</w:t>
                        </w:r>
                        <w:r>
                          <w:rPr>
                            <w:b/>
                            <w:spacing w:val="-39"/>
                            <w:w w:val="85"/>
                            <w:sz w:val="19"/>
                          </w:rPr>
                          <w:t xml:space="preserve"> </w:t>
                        </w:r>
                        <w:r>
                          <w:rPr>
                            <w:b/>
                            <w:w w:val="85"/>
                            <w:sz w:val="19"/>
                          </w:rPr>
                          <w:t>ΦΠΑ</w:t>
                        </w:r>
                        <w:r>
                          <w:rPr>
                            <w:b/>
                            <w:spacing w:val="-39"/>
                            <w:w w:val="85"/>
                            <w:sz w:val="19"/>
                          </w:rPr>
                          <w:t xml:space="preserve"> </w:t>
                        </w:r>
                        <w:r>
                          <w:rPr>
                            <w:b/>
                            <w:w w:val="85"/>
                            <w:sz w:val="19"/>
                          </w:rPr>
                          <w:t>13%</w:t>
                        </w:r>
                        <w:r>
                          <w:rPr>
                            <w:b/>
                            <w:spacing w:val="-38"/>
                            <w:w w:val="85"/>
                            <w:sz w:val="19"/>
                          </w:rPr>
                          <w:t xml:space="preserve"> </w:t>
                        </w:r>
                        <w:r>
                          <w:rPr>
                            <w:b/>
                            <w:w w:val="85"/>
                            <w:sz w:val="19"/>
                          </w:rPr>
                          <w:t>και</w:t>
                        </w:r>
                        <w:r>
                          <w:rPr>
                            <w:b/>
                            <w:spacing w:val="-40"/>
                            <w:w w:val="85"/>
                            <w:sz w:val="19"/>
                          </w:rPr>
                          <w:t xml:space="preserve"> </w:t>
                        </w:r>
                        <w:r>
                          <w:rPr>
                            <w:b/>
                            <w:w w:val="85"/>
                            <w:sz w:val="19"/>
                          </w:rPr>
                          <w:t>ΦΠΑ</w:t>
                        </w:r>
                        <w:r>
                          <w:rPr>
                            <w:b/>
                            <w:spacing w:val="-39"/>
                            <w:w w:val="85"/>
                            <w:sz w:val="19"/>
                          </w:rPr>
                          <w:t xml:space="preserve"> </w:t>
                        </w:r>
                        <w:r>
                          <w:rPr>
                            <w:b/>
                            <w:w w:val="85"/>
                            <w:sz w:val="19"/>
                          </w:rPr>
                          <w:t>24%</w:t>
                        </w:r>
                        <w:r>
                          <w:rPr>
                            <w:b/>
                            <w:spacing w:val="-39"/>
                            <w:w w:val="85"/>
                            <w:sz w:val="19"/>
                          </w:rPr>
                          <w:t xml:space="preserve"> </w:t>
                        </w:r>
                        <w:r>
                          <w:rPr>
                            <w:b/>
                            <w:w w:val="85"/>
                            <w:sz w:val="19"/>
                          </w:rPr>
                          <w:t>(42.180,07</w:t>
                        </w:r>
                        <w:r>
                          <w:rPr>
                            <w:b/>
                            <w:spacing w:val="-39"/>
                            <w:w w:val="85"/>
                            <w:sz w:val="19"/>
                          </w:rPr>
                          <w:t xml:space="preserve"> </w:t>
                        </w:r>
                        <w:r>
                          <w:rPr>
                            <w:b/>
                            <w:w w:val="85"/>
                            <w:sz w:val="19"/>
                          </w:rPr>
                          <w:t>ευρώ</w:t>
                        </w:r>
                        <w:r>
                          <w:rPr>
                            <w:b/>
                            <w:spacing w:val="-39"/>
                            <w:w w:val="85"/>
                            <w:sz w:val="19"/>
                          </w:rPr>
                          <w:t xml:space="preserve"> </w:t>
                        </w:r>
                        <w:r>
                          <w:rPr>
                            <w:b/>
                            <w:w w:val="85"/>
                            <w:sz w:val="19"/>
                          </w:rPr>
                          <w:t>πλέον</w:t>
                        </w:r>
                        <w:r>
                          <w:rPr>
                            <w:b/>
                            <w:spacing w:val="-38"/>
                            <w:w w:val="85"/>
                            <w:sz w:val="19"/>
                          </w:rPr>
                          <w:t xml:space="preserve"> </w:t>
                        </w:r>
                        <w:r>
                          <w:rPr>
                            <w:b/>
                            <w:w w:val="85"/>
                            <w:sz w:val="19"/>
                          </w:rPr>
                          <w:t>ΦΠΑ</w:t>
                        </w:r>
                      </w:p>
                      <w:p w:rsidR="00981E97" w:rsidRDefault="00F93013">
                        <w:pPr>
                          <w:spacing w:before="55"/>
                          <w:ind w:left="47"/>
                          <w:rPr>
                            <w:b/>
                            <w:sz w:val="19"/>
                          </w:rPr>
                        </w:pPr>
                        <w:r>
                          <w:rPr>
                            <w:b/>
                            <w:w w:val="85"/>
                            <w:sz w:val="19"/>
                          </w:rPr>
                          <w:t>13% : 4.754,77 και ΦΠΑ 24% 1.345,16 ευρώ)</w:t>
                        </w:r>
                      </w:p>
                    </w:txbxContent>
                  </v:textbox>
                </v:shape>
                <w10:wrap type="topAndBottom" anchorx="page"/>
              </v:group>
            </w:pict>
          </mc:Fallback>
        </mc:AlternateContent>
      </w:r>
    </w:p>
    <w:p w:rsidR="00981E97" w:rsidRPr="003311DC" w:rsidRDefault="00981E97">
      <w:pPr>
        <w:pStyle w:val="a3"/>
        <w:rPr>
          <w:rFonts w:asciiTheme="minorHAnsi" w:hAnsiTheme="minorHAnsi" w:cstheme="minorHAnsi"/>
          <w:sz w:val="20"/>
        </w:rPr>
      </w:pPr>
    </w:p>
    <w:p w:rsidR="00981E97" w:rsidRPr="003311DC" w:rsidRDefault="003311DC">
      <w:pPr>
        <w:pStyle w:val="a3"/>
        <w:spacing w:before="5"/>
        <w:rPr>
          <w:rFonts w:asciiTheme="minorHAnsi" w:hAnsiTheme="minorHAnsi" w:cstheme="minorHAnsi"/>
          <w:sz w:val="11"/>
        </w:rPr>
      </w:pPr>
      <w:r>
        <w:rPr>
          <w:rFonts w:asciiTheme="minorHAnsi" w:hAnsiTheme="minorHAnsi" w:cstheme="minorHAnsi"/>
          <w:noProof/>
          <w:lang w:bidi="ar-SA"/>
        </w:rPr>
        <mc:AlternateContent>
          <mc:Choice Requires="wps">
            <w:drawing>
              <wp:anchor distT="0" distB="0" distL="0" distR="0" simplePos="0" relativeHeight="251636224" behindDoc="0" locked="0" layoutInCell="1" allowOverlap="1">
                <wp:simplePos x="0" y="0"/>
                <wp:positionH relativeFrom="page">
                  <wp:posOffset>577215</wp:posOffset>
                </wp:positionH>
                <wp:positionV relativeFrom="paragraph">
                  <wp:posOffset>99695</wp:posOffset>
                </wp:positionV>
                <wp:extent cx="5071110" cy="323850"/>
                <wp:effectExtent l="0" t="4445" r="0" b="0"/>
                <wp:wrapTopAndBottom/>
                <wp:docPr id="12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110" cy="323850"/>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1E97" w:rsidRDefault="00F93013">
                            <w:pPr>
                              <w:pStyle w:val="a3"/>
                              <w:spacing w:before="3" w:line="295" w:lineRule="auto"/>
                              <w:ind w:left="23" w:right="20"/>
                            </w:pPr>
                            <w:r>
                              <w:rPr>
                                <w:w w:val="85"/>
                              </w:rPr>
                              <w:t>ΟΛΕΣ</w:t>
                            </w:r>
                            <w:r>
                              <w:rPr>
                                <w:spacing w:val="-23"/>
                                <w:w w:val="85"/>
                              </w:rPr>
                              <w:t xml:space="preserve"> </w:t>
                            </w:r>
                            <w:r>
                              <w:rPr>
                                <w:w w:val="85"/>
                              </w:rPr>
                              <w:t>ΟΙ</w:t>
                            </w:r>
                            <w:r>
                              <w:rPr>
                                <w:spacing w:val="-22"/>
                                <w:w w:val="85"/>
                              </w:rPr>
                              <w:t xml:space="preserve"> </w:t>
                            </w:r>
                            <w:r>
                              <w:rPr>
                                <w:w w:val="85"/>
                              </w:rPr>
                              <w:t>ΥΠΟΛΟΙΠΕΣ</w:t>
                            </w:r>
                            <w:r>
                              <w:rPr>
                                <w:spacing w:val="-21"/>
                                <w:w w:val="85"/>
                              </w:rPr>
                              <w:t xml:space="preserve"> </w:t>
                            </w:r>
                            <w:r>
                              <w:rPr>
                                <w:w w:val="85"/>
                              </w:rPr>
                              <w:t>ΠΛΗΡΟΦΟΡΙΕΣ</w:t>
                            </w:r>
                            <w:r>
                              <w:rPr>
                                <w:spacing w:val="-23"/>
                                <w:w w:val="85"/>
                              </w:rPr>
                              <w:t xml:space="preserve"> </w:t>
                            </w:r>
                            <w:r>
                              <w:rPr>
                                <w:w w:val="85"/>
                              </w:rPr>
                              <w:t>ΣΕ</w:t>
                            </w:r>
                            <w:r>
                              <w:rPr>
                                <w:spacing w:val="-23"/>
                                <w:w w:val="85"/>
                              </w:rPr>
                              <w:t xml:space="preserve"> </w:t>
                            </w:r>
                            <w:r>
                              <w:rPr>
                                <w:w w:val="85"/>
                              </w:rPr>
                              <w:t>ΚΑΘΕ</w:t>
                            </w:r>
                            <w:r>
                              <w:rPr>
                                <w:spacing w:val="-22"/>
                                <w:w w:val="85"/>
                              </w:rPr>
                              <w:t xml:space="preserve"> </w:t>
                            </w:r>
                            <w:r>
                              <w:rPr>
                                <w:spacing w:val="-4"/>
                                <w:w w:val="85"/>
                              </w:rPr>
                              <w:t>ΕΝΟΤΗΤΑ</w:t>
                            </w:r>
                            <w:r>
                              <w:rPr>
                                <w:spacing w:val="-22"/>
                                <w:w w:val="85"/>
                              </w:rPr>
                              <w:t xml:space="preserve"> </w:t>
                            </w:r>
                            <w:r>
                              <w:rPr>
                                <w:spacing w:val="-4"/>
                                <w:w w:val="85"/>
                              </w:rPr>
                              <w:t>ΤΟΥ</w:t>
                            </w:r>
                            <w:r>
                              <w:rPr>
                                <w:spacing w:val="-23"/>
                                <w:w w:val="85"/>
                              </w:rPr>
                              <w:t xml:space="preserve"> </w:t>
                            </w:r>
                            <w:r>
                              <w:rPr>
                                <w:spacing w:val="-4"/>
                                <w:w w:val="85"/>
                              </w:rPr>
                              <w:t>ΤΕΥΔ</w:t>
                            </w:r>
                            <w:r>
                              <w:rPr>
                                <w:spacing w:val="-23"/>
                                <w:w w:val="85"/>
                              </w:rPr>
                              <w:t xml:space="preserve"> </w:t>
                            </w:r>
                            <w:r>
                              <w:rPr>
                                <w:w w:val="85"/>
                              </w:rPr>
                              <w:t>ΘΑ</w:t>
                            </w:r>
                            <w:r>
                              <w:rPr>
                                <w:spacing w:val="-23"/>
                                <w:w w:val="85"/>
                              </w:rPr>
                              <w:t xml:space="preserve"> </w:t>
                            </w:r>
                            <w:r>
                              <w:rPr>
                                <w:w w:val="85"/>
                              </w:rPr>
                              <w:t>ΠΡΕΠΕΙ</w:t>
                            </w:r>
                            <w:r>
                              <w:rPr>
                                <w:spacing w:val="-24"/>
                                <w:w w:val="85"/>
                              </w:rPr>
                              <w:t xml:space="preserve"> </w:t>
                            </w:r>
                            <w:r>
                              <w:rPr>
                                <w:w w:val="85"/>
                              </w:rPr>
                              <w:t>ΝΑ</w:t>
                            </w:r>
                            <w:r>
                              <w:rPr>
                                <w:spacing w:val="-23"/>
                                <w:w w:val="85"/>
                              </w:rPr>
                              <w:t xml:space="preserve"> </w:t>
                            </w:r>
                            <w:r>
                              <w:rPr>
                                <w:w w:val="85"/>
                              </w:rPr>
                              <w:t>ΣΥΜΠΛΗΡΩΘΟΥΝ</w:t>
                            </w:r>
                            <w:r>
                              <w:rPr>
                                <w:spacing w:val="-22"/>
                                <w:w w:val="85"/>
                              </w:rPr>
                              <w:t xml:space="preserve"> </w:t>
                            </w:r>
                            <w:r>
                              <w:rPr>
                                <w:w w:val="85"/>
                              </w:rPr>
                              <w:t xml:space="preserve">ΑΠΟ </w:t>
                            </w:r>
                            <w:r>
                              <w:rPr>
                                <w:spacing w:val="-2"/>
                                <w:w w:val="95"/>
                              </w:rPr>
                              <w:t xml:space="preserve">ΤΟΝ </w:t>
                            </w:r>
                            <w:r>
                              <w:rPr>
                                <w:spacing w:val="-3"/>
                                <w:w w:val="95"/>
                              </w:rPr>
                              <w:t>ΟΙΚΟΝΟΜΙΚΟ</w:t>
                            </w:r>
                            <w:r>
                              <w:rPr>
                                <w:spacing w:val="-29"/>
                                <w:w w:val="95"/>
                              </w:rPr>
                              <w:t xml:space="preserve"> </w:t>
                            </w:r>
                            <w:r>
                              <w:rPr>
                                <w:w w:val="95"/>
                              </w:rPr>
                              <w:t>ΦΟΡΕΑ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2" type="#_x0000_t202" style="position:absolute;margin-left:45.45pt;margin-top:7.85pt;width:399.3pt;height:25.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" fillcolor="#b1b1b1" stroked="f">
                <v:textbox inset="0,0,0,0">
                  <w:txbxContent>
                    <w:p w:rsidR="00981E97" w:rsidRDefault="00F93013">
                      <w:pPr>
                        <w:pStyle w:val="a3"/>
                        <w:spacing w:before="3" w:line="295" w:lineRule="auto"/>
                        <w:ind w:left="23" w:right="20"/>
                      </w:pPr>
                      <w:r>
                        <w:rPr>
                          <w:w w:val="85"/>
                        </w:rPr>
                        <w:t>ΟΛΕΣ</w:t>
                      </w:r>
                      <w:r>
                        <w:rPr>
                          <w:spacing w:val="-23"/>
                          <w:w w:val="85"/>
                        </w:rPr>
                        <w:t xml:space="preserve"> </w:t>
                      </w:r>
                      <w:r>
                        <w:rPr>
                          <w:w w:val="85"/>
                        </w:rPr>
                        <w:t>ΟΙ</w:t>
                      </w:r>
                      <w:r>
                        <w:rPr>
                          <w:spacing w:val="-22"/>
                          <w:w w:val="85"/>
                        </w:rPr>
                        <w:t xml:space="preserve"> </w:t>
                      </w:r>
                      <w:r>
                        <w:rPr>
                          <w:w w:val="85"/>
                        </w:rPr>
                        <w:t>ΥΠΟΛΟΙΠΕΣ</w:t>
                      </w:r>
                      <w:r>
                        <w:rPr>
                          <w:spacing w:val="-21"/>
                          <w:w w:val="85"/>
                        </w:rPr>
                        <w:t xml:space="preserve"> </w:t>
                      </w:r>
                      <w:r>
                        <w:rPr>
                          <w:w w:val="85"/>
                        </w:rPr>
                        <w:t>ΠΛΗΡΟΦΟΡΙΕΣ</w:t>
                      </w:r>
                      <w:r>
                        <w:rPr>
                          <w:spacing w:val="-23"/>
                          <w:w w:val="85"/>
                        </w:rPr>
                        <w:t xml:space="preserve"> </w:t>
                      </w:r>
                      <w:r>
                        <w:rPr>
                          <w:w w:val="85"/>
                        </w:rPr>
                        <w:t>ΣΕ</w:t>
                      </w:r>
                      <w:r>
                        <w:rPr>
                          <w:spacing w:val="-23"/>
                          <w:w w:val="85"/>
                        </w:rPr>
                        <w:t xml:space="preserve"> </w:t>
                      </w:r>
                      <w:r>
                        <w:rPr>
                          <w:w w:val="85"/>
                        </w:rPr>
                        <w:t>ΚΑΘΕ</w:t>
                      </w:r>
                      <w:r>
                        <w:rPr>
                          <w:spacing w:val="-22"/>
                          <w:w w:val="85"/>
                        </w:rPr>
                        <w:t xml:space="preserve"> </w:t>
                      </w:r>
                      <w:r>
                        <w:rPr>
                          <w:spacing w:val="-4"/>
                          <w:w w:val="85"/>
                        </w:rPr>
                        <w:t>ΕΝΟΤΗΤΑ</w:t>
                      </w:r>
                      <w:r>
                        <w:rPr>
                          <w:spacing w:val="-22"/>
                          <w:w w:val="85"/>
                        </w:rPr>
                        <w:t xml:space="preserve"> </w:t>
                      </w:r>
                      <w:r>
                        <w:rPr>
                          <w:spacing w:val="-4"/>
                          <w:w w:val="85"/>
                        </w:rPr>
                        <w:t>ΤΟΥ</w:t>
                      </w:r>
                      <w:r>
                        <w:rPr>
                          <w:spacing w:val="-23"/>
                          <w:w w:val="85"/>
                        </w:rPr>
                        <w:t xml:space="preserve"> </w:t>
                      </w:r>
                      <w:r>
                        <w:rPr>
                          <w:spacing w:val="-4"/>
                          <w:w w:val="85"/>
                        </w:rPr>
                        <w:t>ΤΕΥΔ</w:t>
                      </w:r>
                      <w:r>
                        <w:rPr>
                          <w:spacing w:val="-23"/>
                          <w:w w:val="85"/>
                        </w:rPr>
                        <w:t xml:space="preserve"> </w:t>
                      </w:r>
                      <w:r>
                        <w:rPr>
                          <w:w w:val="85"/>
                        </w:rPr>
                        <w:t>ΘΑ</w:t>
                      </w:r>
                      <w:r>
                        <w:rPr>
                          <w:spacing w:val="-23"/>
                          <w:w w:val="85"/>
                        </w:rPr>
                        <w:t xml:space="preserve"> </w:t>
                      </w:r>
                      <w:r>
                        <w:rPr>
                          <w:w w:val="85"/>
                        </w:rPr>
                        <w:t>ΠΡΕΠΕΙ</w:t>
                      </w:r>
                      <w:r>
                        <w:rPr>
                          <w:spacing w:val="-24"/>
                          <w:w w:val="85"/>
                        </w:rPr>
                        <w:t xml:space="preserve"> </w:t>
                      </w:r>
                      <w:r>
                        <w:rPr>
                          <w:w w:val="85"/>
                        </w:rPr>
                        <w:t>ΝΑ</w:t>
                      </w:r>
                      <w:r>
                        <w:rPr>
                          <w:spacing w:val="-23"/>
                          <w:w w:val="85"/>
                        </w:rPr>
                        <w:t xml:space="preserve"> </w:t>
                      </w:r>
                      <w:r>
                        <w:rPr>
                          <w:w w:val="85"/>
                        </w:rPr>
                        <w:t>ΣΥΜΠΛΗΡΩΘΟΥΝ</w:t>
                      </w:r>
                      <w:r>
                        <w:rPr>
                          <w:spacing w:val="-22"/>
                          <w:w w:val="85"/>
                        </w:rPr>
                        <w:t xml:space="preserve"> </w:t>
                      </w:r>
                      <w:r>
                        <w:rPr>
                          <w:w w:val="85"/>
                        </w:rPr>
                        <w:t xml:space="preserve">ΑΠΟ </w:t>
                      </w:r>
                      <w:r>
                        <w:rPr>
                          <w:spacing w:val="-2"/>
                          <w:w w:val="95"/>
                        </w:rPr>
                        <w:t xml:space="preserve">ΤΟΝ </w:t>
                      </w:r>
                      <w:r>
                        <w:rPr>
                          <w:spacing w:val="-3"/>
                          <w:w w:val="95"/>
                        </w:rPr>
                        <w:t>ΟΙΚΟΝΟΜΙΚΟ</w:t>
                      </w:r>
                      <w:r>
                        <w:rPr>
                          <w:spacing w:val="-29"/>
                          <w:w w:val="95"/>
                        </w:rPr>
                        <w:t xml:space="preserve"> </w:t>
                      </w:r>
                      <w:r>
                        <w:rPr>
                          <w:w w:val="95"/>
                        </w:rPr>
                        <w:t>ΦΟΡΕΑ</w:t>
                      </w:r>
                    </w:p>
                  </w:txbxContent>
                </v:textbox>
                <w10:wrap type="topAndBottom" anchorx="page"/>
              </v:shape>
            </w:pict>
          </mc:Fallback>
        </mc:AlternateContent>
      </w:r>
    </w:p>
    <w:p w:rsidR="00981E97" w:rsidRPr="003311DC" w:rsidRDefault="00981E97">
      <w:pPr>
        <w:rPr>
          <w:rFonts w:asciiTheme="minorHAnsi" w:hAnsiTheme="minorHAnsi" w:cstheme="minorHAnsi"/>
          <w:sz w:val="11"/>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732480"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12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449.35pt;margin-top:74.3pt;width:145.95pt;height:693.3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756544" behindDoc="0" locked="0" layoutInCell="1" allowOverlap="1" wp14:anchorId="074767F0" wp14:editId="596B10A4">
            <wp:simplePos x="0" y="0"/>
            <wp:positionH relativeFrom="page">
              <wp:posOffset>4227703</wp:posOffset>
            </wp:positionH>
            <wp:positionV relativeFrom="paragraph">
              <wp:posOffset>-93294</wp:posOffset>
            </wp:positionV>
            <wp:extent cx="751319" cy="536955"/>
            <wp:effectExtent l="0" t="0" r="0" b="0"/>
            <wp:wrapNone/>
            <wp:docPr id="40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758592" behindDoc="0" locked="0" layoutInCell="1" allowOverlap="1" wp14:anchorId="7B6A5517" wp14:editId="394F5AAD">
            <wp:simplePos x="0" y="0"/>
            <wp:positionH relativeFrom="page">
              <wp:posOffset>2069845</wp:posOffset>
            </wp:positionH>
            <wp:positionV relativeFrom="paragraph">
              <wp:posOffset>-5524</wp:posOffset>
            </wp:positionV>
            <wp:extent cx="1739519" cy="356840"/>
            <wp:effectExtent l="0" t="0" r="0" b="0"/>
            <wp:wrapNone/>
            <wp:docPr id="40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760640" behindDoc="0" locked="0" layoutInCell="1" allowOverlap="1" wp14:anchorId="34567A56" wp14:editId="74A006C3">
            <wp:simplePos x="0" y="0"/>
            <wp:positionH relativeFrom="page">
              <wp:posOffset>946327</wp:posOffset>
            </wp:positionH>
            <wp:positionV relativeFrom="paragraph">
              <wp:posOffset>-119418</wp:posOffset>
            </wp:positionV>
            <wp:extent cx="739620" cy="651979"/>
            <wp:effectExtent l="0" t="0" r="0" b="0"/>
            <wp:wrapNone/>
            <wp:docPr id="4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68</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1"/>
        </w:rPr>
      </w:pPr>
    </w:p>
    <w:p w:rsidR="00981E97" w:rsidRPr="003311DC" w:rsidRDefault="00F93013">
      <w:pPr>
        <w:pStyle w:val="5"/>
        <w:ind w:left="2115"/>
        <w:rPr>
          <w:rFonts w:asciiTheme="minorHAnsi" w:hAnsiTheme="minorHAnsi" w:cstheme="minorHAnsi"/>
        </w:rPr>
      </w:pPr>
      <w:r w:rsidRPr="003311DC">
        <w:rPr>
          <w:rFonts w:asciiTheme="minorHAnsi" w:hAnsiTheme="minorHAnsi" w:cstheme="minorHAnsi"/>
          <w:b w:val="0"/>
          <w:w w:val="101"/>
          <w:u w:val="single"/>
        </w:rPr>
        <w:t xml:space="preserve"> </w:t>
      </w:r>
      <w:r w:rsidRPr="003311DC">
        <w:rPr>
          <w:rFonts w:asciiTheme="minorHAnsi" w:hAnsiTheme="minorHAnsi" w:cstheme="minorHAnsi"/>
          <w:w w:val="85"/>
          <w:u w:val="single"/>
        </w:rPr>
        <w:t>Μέρος II: Πληροφορίες σχετικά με τον οικονομικό φορέα</w:t>
      </w:r>
    </w:p>
    <w:p w:rsidR="00981E97" w:rsidRPr="003311DC" w:rsidRDefault="00981E97">
      <w:pPr>
        <w:pStyle w:val="a3"/>
        <w:rPr>
          <w:rFonts w:asciiTheme="minorHAnsi" w:hAnsiTheme="minorHAnsi" w:cstheme="minorHAnsi"/>
          <w:b/>
          <w:sz w:val="12"/>
        </w:rPr>
      </w:pPr>
    </w:p>
    <w:p w:rsidR="00981E97" w:rsidRPr="003311DC" w:rsidRDefault="00F93013">
      <w:pPr>
        <w:spacing w:before="70"/>
        <w:ind w:left="2384"/>
        <w:rPr>
          <w:rFonts w:asciiTheme="minorHAnsi" w:hAnsiTheme="minorHAnsi" w:cstheme="minorHAnsi"/>
          <w:b/>
          <w:sz w:val="18"/>
        </w:rPr>
      </w:pPr>
      <w:r w:rsidRPr="003311DC">
        <w:rPr>
          <w:rFonts w:asciiTheme="minorHAnsi" w:hAnsiTheme="minorHAnsi" w:cstheme="minorHAnsi"/>
          <w:b/>
          <w:w w:val="85"/>
          <w:sz w:val="18"/>
        </w:rPr>
        <w:t>Α: Πληροφορίες σχετικά με τον οικονομικό φορέα</w:t>
      </w:r>
    </w:p>
    <w:p w:rsidR="00981E97" w:rsidRPr="003311DC" w:rsidRDefault="00981E97">
      <w:pPr>
        <w:pStyle w:val="a3"/>
        <w:spacing w:before="6" w:after="1"/>
        <w:rPr>
          <w:rFonts w:asciiTheme="minorHAnsi" w:hAnsiTheme="minorHAnsi" w:cstheme="minorHAnsi"/>
          <w:b/>
          <w:sz w:val="17"/>
        </w:rPr>
      </w:pPr>
    </w:p>
    <w:tbl>
      <w:tblPr>
        <w:tblStyle w:val="TableNormal"/>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8"/>
        <w:gridCol w:w="3714"/>
      </w:tblGrid>
      <w:tr w:rsidR="00981E97" w:rsidRPr="003311DC">
        <w:trPr>
          <w:trHeight w:val="351"/>
        </w:trPr>
        <w:tc>
          <w:tcPr>
            <w:tcW w:w="3688" w:type="dxa"/>
          </w:tcPr>
          <w:p w:rsidR="00981E97" w:rsidRPr="003311DC" w:rsidRDefault="00F93013">
            <w:pPr>
              <w:pStyle w:val="TableParagraph"/>
              <w:spacing w:before="99"/>
              <w:ind w:left="88"/>
              <w:rPr>
                <w:rFonts w:asciiTheme="minorHAnsi" w:hAnsiTheme="minorHAnsi" w:cstheme="minorHAnsi"/>
                <w:b/>
                <w:i/>
                <w:sz w:val="18"/>
              </w:rPr>
            </w:pPr>
            <w:r w:rsidRPr="003311DC">
              <w:rPr>
                <w:rFonts w:asciiTheme="minorHAnsi" w:hAnsiTheme="minorHAnsi" w:cstheme="minorHAnsi"/>
                <w:b/>
                <w:i/>
                <w:sz w:val="18"/>
              </w:rPr>
              <w:t>Στοιχεία αναγνώρισης:</w:t>
            </w:r>
          </w:p>
        </w:tc>
        <w:tc>
          <w:tcPr>
            <w:tcW w:w="3714" w:type="dxa"/>
          </w:tcPr>
          <w:p w:rsidR="00981E97" w:rsidRPr="003311DC" w:rsidRDefault="00F93013">
            <w:pPr>
              <w:pStyle w:val="TableParagraph"/>
              <w:ind w:left="90"/>
              <w:rPr>
                <w:rFonts w:asciiTheme="minorHAnsi" w:hAnsiTheme="minorHAnsi" w:cstheme="minorHAnsi"/>
                <w:b/>
                <w:i/>
                <w:sz w:val="18"/>
              </w:rPr>
            </w:pPr>
            <w:r w:rsidRPr="003311DC">
              <w:rPr>
                <w:rFonts w:asciiTheme="minorHAnsi" w:hAnsiTheme="minorHAnsi" w:cstheme="minorHAnsi"/>
                <w:b/>
                <w:i/>
                <w:sz w:val="18"/>
              </w:rPr>
              <w:t>Απάντηση:</w:t>
            </w:r>
          </w:p>
        </w:tc>
      </w:tr>
      <w:tr w:rsidR="00981E97" w:rsidRPr="003311DC">
        <w:trPr>
          <w:trHeight w:val="250"/>
        </w:trPr>
        <w:tc>
          <w:tcPr>
            <w:tcW w:w="3688" w:type="dxa"/>
          </w:tcPr>
          <w:p w:rsidR="00981E97" w:rsidRPr="003311DC" w:rsidRDefault="00F93013">
            <w:pPr>
              <w:pStyle w:val="TableParagraph"/>
              <w:spacing w:before="2"/>
              <w:ind w:left="88"/>
              <w:rPr>
                <w:rFonts w:asciiTheme="minorHAnsi" w:hAnsiTheme="minorHAnsi" w:cstheme="minorHAnsi"/>
                <w:sz w:val="18"/>
              </w:rPr>
            </w:pPr>
            <w:r w:rsidRPr="003311DC">
              <w:rPr>
                <w:rFonts w:asciiTheme="minorHAnsi" w:hAnsiTheme="minorHAnsi" w:cstheme="minorHAnsi"/>
                <w:w w:val="95"/>
                <w:sz w:val="18"/>
              </w:rPr>
              <w:t>Πλήρης Επωνυμία:</w:t>
            </w:r>
          </w:p>
        </w:tc>
        <w:tc>
          <w:tcPr>
            <w:tcW w:w="3714" w:type="dxa"/>
          </w:tcPr>
          <w:p w:rsidR="00981E97" w:rsidRPr="003311DC" w:rsidRDefault="00F93013">
            <w:pPr>
              <w:pStyle w:val="TableParagraph"/>
              <w:spacing w:before="2"/>
              <w:ind w:left="90"/>
              <w:rPr>
                <w:rFonts w:asciiTheme="minorHAnsi" w:hAnsiTheme="minorHAnsi" w:cstheme="minorHAnsi"/>
                <w:sz w:val="18"/>
              </w:rPr>
            </w:pPr>
            <w:r w:rsidRPr="003311DC">
              <w:rPr>
                <w:rFonts w:asciiTheme="minorHAnsi" w:hAnsiTheme="minorHAnsi" w:cstheme="minorHAnsi"/>
                <w:w w:val="90"/>
                <w:sz w:val="18"/>
              </w:rPr>
              <w:t>[ ]</w:t>
            </w:r>
          </w:p>
        </w:tc>
      </w:tr>
      <w:tr w:rsidR="00981E97" w:rsidRPr="003311DC">
        <w:trPr>
          <w:trHeight w:val="1270"/>
        </w:trPr>
        <w:tc>
          <w:tcPr>
            <w:tcW w:w="3688" w:type="dxa"/>
          </w:tcPr>
          <w:p w:rsidR="00981E97" w:rsidRPr="003311DC" w:rsidRDefault="00F93013">
            <w:pPr>
              <w:pStyle w:val="TableParagraph"/>
              <w:spacing w:before="3"/>
              <w:ind w:left="88"/>
              <w:rPr>
                <w:rFonts w:asciiTheme="minorHAnsi" w:hAnsiTheme="minorHAnsi" w:cstheme="minorHAnsi"/>
                <w:sz w:val="18"/>
              </w:rPr>
            </w:pPr>
            <w:r w:rsidRPr="003311DC">
              <w:rPr>
                <w:rFonts w:asciiTheme="minorHAnsi" w:hAnsiTheme="minorHAnsi" w:cstheme="minorHAnsi"/>
                <w:w w:val="95"/>
                <w:sz w:val="18"/>
              </w:rPr>
              <w:t>Αριθμός φορολογικού μητρώου (ΑΦΜ):</w:t>
            </w:r>
          </w:p>
          <w:p w:rsidR="00981E97" w:rsidRPr="003311DC" w:rsidRDefault="00F93013">
            <w:pPr>
              <w:pStyle w:val="TableParagraph"/>
              <w:spacing w:before="44" w:line="292" w:lineRule="auto"/>
              <w:ind w:left="88" w:right="96"/>
              <w:rPr>
                <w:rFonts w:asciiTheme="minorHAnsi" w:hAnsiTheme="minorHAnsi" w:cstheme="minorHAnsi"/>
                <w:sz w:val="18"/>
              </w:rPr>
            </w:pPr>
            <w:r w:rsidRPr="003311DC">
              <w:rPr>
                <w:rFonts w:asciiTheme="minorHAnsi" w:hAnsiTheme="minorHAnsi" w:cstheme="minorHAnsi"/>
                <w:w w:val="85"/>
                <w:sz w:val="18"/>
              </w:rPr>
              <w:t>Εάν</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δεν</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υπάρχει</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ΑΦΜ</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στη</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χώρα</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 xml:space="preserve">εγκατάστασης </w:t>
            </w:r>
            <w:r w:rsidRPr="003311DC">
              <w:rPr>
                <w:rFonts w:asciiTheme="minorHAnsi" w:hAnsiTheme="minorHAnsi" w:cstheme="minorHAnsi"/>
                <w:w w:val="90"/>
                <w:sz w:val="18"/>
              </w:rPr>
              <w:t>του</w:t>
            </w:r>
            <w:r w:rsidRPr="003311DC">
              <w:rPr>
                <w:rFonts w:asciiTheme="minorHAnsi" w:hAnsiTheme="minorHAnsi" w:cstheme="minorHAnsi"/>
                <w:spacing w:val="-29"/>
                <w:w w:val="90"/>
                <w:sz w:val="18"/>
              </w:rPr>
              <w:t xml:space="preserve"> </w:t>
            </w:r>
            <w:r w:rsidRPr="003311DC">
              <w:rPr>
                <w:rFonts w:asciiTheme="minorHAnsi" w:hAnsiTheme="minorHAnsi" w:cstheme="minorHAnsi"/>
                <w:w w:val="90"/>
                <w:sz w:val="18"/>
              </w:rPr>
              <w:t>οικονομικού</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φορέα,</w:t>
            </w:r>
            <w:r w:rsidRPr="003311DC">
              <w:rPr>
                <w:rFonts w:asciiTheme="minorHAnsi" w:hAnsiTheme="minorHAnsi" w:cstheme="minorHAnsi"/>
                <w:spacing w:val="-29"/>
                <w:w w:val="90"/>
                <w:sz w:val="18"/>
              </w:rPr>
              <w:t xml:space="preserve"> </w:t>
            </w:r>
            <w:r w:rsidRPr="003311DC">
              <w:rPr>
                <w:rFonts w:asciiTheme="minorHAnsi" w:hAnsiTheme="minorHAnsi" w:cstheme="minorHAnsi"/>
                <w:w w:val="90"/>
                <w:sz w:val="18"/>
              </w:rPr>
              <w:t>αναφέρετε</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άλλον</w:t>
            </w:r>
          </w:p>
          <w:p w:rsidR="00981E97" w:rsidRPr="003311DC" w:rsidRDefault="00F93013">
            <w:pPr>
              <w:pStyle w:val="TableParagraph"/>
              <w:spacing w:line="209" w:lineRule="exact"/>
              <w:ind w:left="88"/>
              <w:rPr>
                <w:rFonts w:asciiTheme="minorHAnsi" w:hAnsiTheme="minorHAnsi" w:cstheme="minorHAnsi"/>
                <w:sz w:val="18"/>
              </w:rPr>
            </w:pPr>
            <w:r w:rsidRPr="003311DC">
              <w:rPr>
                <w:rFonts w:asciiTheme="minorHAnsi" w:hAnsiTheme="minorHAnsi" w:cstheme="minorHAnsi"/>
                <w:w w:val="95"/>
                <w:sz w:val="18"/>
              </w:rPr>
              <w:t>εθνικό αριθμό ταυτοποίησης, εφόσον</w:t>
            </w:r>
          </w:p>
          <w:p w:rsidR="00981E97" w:rsidRPr="003311DC" w:rsidRDefault="00F93013">
            <w:pPr>
              <w:pStyle w:val="TableParagraph"/>
              <w:spacing w:before="43"/>
              <w:ind w:left="88"/>
              <w:rPr>
                <w:rFonts w:asciiTheme="minorHAnsi" w:hAnsiTheme="minorHAnsi" w:cstheme="minorHAnsi"/>
                <w:sz w:val="18"/>
              </w:rPr>
            </w:pPr>
            <w:r w:rsidRPr="003311DC">
              <w:rPr>
                <w:rFonts w:asciiTheme="minorHAnsi" w:hAnsiTheme="minorHAnsi" w:cstheme="minorHAnsi"/>
                <w:w w:val="95"/>
                <w:sz w:val="18"/>
              </w:rPr>
              <w:t>απαιτείται και υπάρχει</w:t>
            </w:r>
          </w:p>
        </w:tc>
        <w:tc>
          <w:tcPr>
            <w:tcW w:w="3714" w:type="dxa"/>
          </w:tcPr>
          <w:p w:rsidR="00981E97" w:rsidRPr="003311DC" w:rsidRDefault="00F93013">
            <w:pPr>
              <w:pStyle w:val="TableParagraph"/>
              <w:spacing w:before="3"/>
              <w:ind w:left="90"/>
              <w:rPr>
                <w:rFonts w:asciiTheme="minorHAnsi" w:hAnsiTheme="minorHAnsi" w:cstheme="minorHAnsi"/>
                <w:sz w:val="18"/>
              </w:rPr>
            </w:pPr>
            <w:r w:rsidRPr="003311DC">
              <w:rPr>
                <w:rFonts w:asciiTheme="minorHAnsi" w:hAnsiTheme="minorHAnsi" w:cstheme="minorHAnsi"/>
                <w:w w:val="90"/>
                <w:sz w:val="18"/>
              </w:rPr>
              <w:t>[ ]</w:t>
            </w:r>
          </w:p>
        </w:tc>
      </w:tr>
      <w:tr w:rsidR="00981E97" w:rsidRPr="003311DC">
        <w:trPr>
          <w:trHeight w:val="252"/>
        </w:trPr>
        <w:tc>
          <w:tcPr>
            <w:tcW w:w="3688" w:type="dxa"/>
          </w:tcPr>
          <w:p w:rsidR="00981E97" w:rsidRPr="003311DC" w:rsidRDefault="00F93013">
            <w:pPr>
              <w:pStyle w:val="TableParagraph"/>
              <w:spacing w:before="1"/>
              <w:ind w:left="88"/>
              <w:rPr>
                <w:rFonts w:asciiTheme="minorHAnsi" w:hAnsiTheme="minorHAnsi" w:cstheme="minorHAnsi"/>
                <w:sz w:val="18"/>
              </w:rPr>
            </w:pPr>
            <w:r w:rsidRPr="003311DC">
              <w:rPr>
                <w:rFonts w:asciiTheme="minorHAnsi" w:hAnsiTheme="minorHAnsi" w:cstheme="minorHAnsi"/>
                <w:w w:val="95"/>
                <w:sz w:val="18"/>
              </w:rPr>
              <w:t>Ταχυδρομική διεύθυνση:</w:t>
            </w:r>
          </w:p>
        </w:tc>
        <w:tc>
          <w:tcPr>
            <w:tcW w:w="3714" w:type="dxa"/>
          </w:tcPr>
          <w:p w:rsidR="00981E97" w:rsidRPr="003311DC" w:rsidRDefault="00F93013">
            <w:pPr>
              <w:pStyle w:val="TableParagraph"/>
              <w:spacing w:before="1"/>
              <w:ind w:left="90"/>
              <w:rPr>
                <w:rFonts w:asciiTheme="minorHAnsi" w:hAnsiTheme="minorHAnsi" w:cstheme="minorHAnsi"/>
                <w:sz w:val="18"/>
              </w:rPr>
            </w:pPr>
            <w:r w:rsidRPr="003311DC">
              <w:rPr>
                <w:rFonts w:asciiTheme="minorHAnsi" w:hAnsiTheme="minorHAnsi" w:cstheme="minorHAnsi"/>
                <w:w w:val="85"/>
                <w:sz w:val="18"/>
              </w:rPr>
              <w:t>[……]</w:t>
            </w:r>
          </w:p>
        </w:tc>
      </w:tr>
      <w:tr w:rsidR="00981E97" w:rsidRPr="003311DC">
        <w:trPr>
          <w:trHeight w:val="250"/>
        </w:trPr>
        <w:tc>
          <w:tcPr>
            <w:tcW w:w="3688" w:type="dxa"/>
            <w:tcBorders>
              <w:bottom w:val="nil"/>
            </w:tcBorders>
          </w:tcPr>
          <w:p w:rsidR="00981E97" w:rsidRPr="003311DC" w:rsidRDefault="00F93013">
            <w:pPr>
              <w:pStyle w:val="TableParagraph"/>
              <w:spacing w:before="1"/>
              <w:ind w:left="88"/>
              <w:rPr>
                <w:rFonts w:asciiTheme="minorHAnsi" w:hAnsiTheme="minorHAnsi" w:cstheme="minorHAnsi"/>
                <w:sz w:val="18"/>
              </w:rPr>
            </w:pPr>
            <w:r w:rsidRPr="003311DC">
              <w:rPr>
                <w:rFonts w:asciiTheme="minorHAnsi" w:hAnsiTheme="minorHAnsi" w:cstheme="minorHAnsi"/>
                <w:w w:val="95"/>
                <w:sz w:val="18"/>
              </w:rPr>
              <w:t>Αρμόδιος ή αρμόδιοι</w:t>
            </w:r>
            <w:r w:rsidRPr="003311DC">
              <w:rPr>
                <w:rFonts w:asciiTheme="minorHAnsi" w:hAnsiTheme="minorHAnsi" w:cstheme="minorHAnsi"/>
                <w:w w:val="95"/>
                <w:sz w:val="18"/>
                <w:vertAlign w:val="superscript"/>
              </w:rPr>
              <w:t>ii</w:t>
            </w:r>
            <w:r w:rsidRPr="003311DC">
              <w:rPr>
                <w:rFonts w:asciiTheme="minorHAnsi" w:hAnsiTheme="minorHAnsi" w:cstheme="minorHAnsi"/>
                <w:w w:val="95"/>
                <w:sz w:val="18"/>
              </w:rPr>
              <w:t xml:space="preserve"> :</w:t>
            </w:r>
          </w:p>
        </w:tc>
        <w:tc>
          <w:tcPr>
            <w:tcW w:w="3714" w:type="dxa"/>
            <w:tcBorders>
              <w:bottom w:val="nil"/>
            </w:tcBorders>
          </w:tcPr>
          <w:p w:rsidR="00981E97" w:rsidRPr="003311DC" w:rsidRDefault="00F93013">
            <w:pPr>
              <w:pStyle w:val="TableParagraph"/>
              <w:spacing w:before="1"/>
              <w:ind w:left="90"/>
              <w:rPr>
                <w:rFonts w:asciiTheme="minorHAnsi" w:hAnsiTheme="minorHAnsi" w:cstheme="minorHAnsi"/>
                <w:sz w:val="18"/>
              </w:rPr>
            </w:pPr>
            <w:r w:rsidRPr="003311DC">
              <w:rPr>
                <w:rFonts w:asciiTheme="minorHAnsi" w:hAnsiTheme="minorHAnsi" w:cstheme="minorHAnsi"/>
                <w:w w:val="85"/>
                <w:sz w:val="18"/>
              </w:rPr>
              <w:t>[……]</w:t>
            </w:r>
          </w:p>
        </w:tc>
      </w:tr>
      <w:tr w:rsidR="00981E97" w:rsidRPr="003311DC">
        <w:trPr>
          <w:trHeight w:val="253"/>
        </w:trPr>
        <w:tc>
          <w:tcPr>
            <w:tcW w:w="3688"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95"/>
                <w:sz w:val="18"/>
              </w:rPr>
              <w:t>Τηλέφωνο:</w:t>
            </w:r>
          </w:p>
        </w:tc>
        <w:tc>
          <w:tcPr>
            <w:tcW w:w="3714" w:type="dxa"/>
            <w:tcBorders>
              <w:top w:val="nil"/>
              <w:bottom w:val="nil"/>
            </w:tcBorders>
          </w:tcPr>
          <w:p w:rsidR="00981E97" w:rsidRPr="003311DC" w:rsidRDefault="00F93013">
            <w:pPr>
              <w:pStyle w:val="TableParagraph"/>
              <w:spacing w:before="6"/>
              <w:ind w:left="90"/>
              <w:rPr>
                <w:rFonts w:asciiTheme="minorHAnsi" w:hAnsiTheme="minorHAnsi" w:cstheme="minorHAnsi"/>
                <w:sz w:val="18"/>
              </w:rPr>
            </w:pPr>
            <w:r w:rsidRPr="003311DC">
              <w:rPr>
                <w:rFonts w:asciiTheme="minorHAnsi" w:hAnsiTheme="minorHAnsi" w:cstheme="minorHAnsi"/>
                <w:w w:val="85"/>
                <w:sz w:val="18"/>
              </w:rPr>
              <w:t>[……]</w:t>
            </w:r>
          </w:p>
        </w:tc>
      </w:tr>
      <w:tr w:rsidR="00981E97" w:rsidRPr="003311DC">
        <w:trPr>
          <w:trHeight w:val="253"/>
        </w:trPr>
        <w:tc>
          <w:tcPr>
            <w:tcW w:w="3688" w:type="dxa"/>
            <w:tcBorders>
              <w:top w:val="nil"/>
              <w:bottom w:val="nil"/>
            </w:tcBorders>
          </w:tcPr>
          <w:p w:rsidR="00981E97" w:rsidRPr="003311DC" w:rsidRDefault="00F93013">
            <w:pPr>
              <w:pStyle w:val="TableParagraph"/>
              <w:spacing w:before="5"/>
              <w:ind w:left="88"/>
              <w:rPr>
                <w:rFonts w:asciiTheme="minorHAnsi" w:hAnsiTheme="minorHAnsi" w:cstheme="minorHAnsi"/>
                <w:sz w:val="18"/>
              </w:rPr>
            </w:pPr>
            <w:r w:rsidRPr="003311DC">
              <w:rPr>
                <w:rFonts w:asciiTheme="minorHAnsi" w:hAnsiTheme="minorHAnsi" w:cstheme="minorHAnsi"/>
                <w:w w:val="90"/>
                <w:sz w:val="18"/>
              </w:rPr>
              <w:t>Ηλ. ταχυδρομείο:</w:t>
            </w:r>
          </w:p>
        </w:tc>
        <w:tc>
          <w:tcPr>
            <w:tcW w:w="3714" w:type="dxa"/>
            <w:tcBorders>
              <w:top w:val="nil"/>
              <w:bottom w:val="nil"/>
            </w:tcBorders>
          </w:tcPr>
          <w:p w:rsidR="00981E97" w:rsidRPr="003311DC" w:rsidRDefault="00F93013">
            <w:pPr>
              <w:pStyle w:val="TableParagraph"/>
              <w:spacing w:before="5"/>
              <w:ind w:left="90"/>
              <w:rPr>
                <w:rFonts w:asciiTheme="minorHAnsi" w:hAnsiTheme="minorHAnsi" w:cstheme="minorHAnsi"/>
                <w:sz w:val="18"/>
              </w:rPr>
            </w:pPr>
            <w:r w:rsidRPr="003311DC">
              <w:rPr>
                <w:rFonts w:asciiTheme="minorHAnsi" w:hAnsiTheme="minorHAnsi" w:cstheme="minorHAnsi"/>
                <w:w w:val="85"/>
                <w:sz w:val="18"/>
              </w:rPr>
              <w:t>[……]</w:t>
            </w:r>
          </w:p>
        </w:tc>
      </w:tr>
      <w:tr w:rsidR="00981E97" w:rsidRPr="003311DC">
        <w:trPr>
          <w:trHeight w:val="254"/>
        </w:trPr>
        <w:tc>
          <w:tcPr>
            <w:tcW w:w="3688" w:type="dxa"/>
            <w:tcBorders>
              <w:top w:val="nil"/>
              <w:bottom w:val="nil"/>
            </w:tcBorders>
          </w:tcPr>
          <w:p w:rsidR="00981E97" w:rsidRPr="003311DC" w:rsidRDefault="00F93013">
            <w:pPr>
              <w:pStyle w:val="TableParagraph"/>
              <w:spacing w:before="5"/>
              <w:ind w:left="88"/>
              <w:rPr>
                <w:rFonts w:asciiTheme="minorHAnsi" w:hAnsiTheme="minorHAnsi" w:cstheme="minorHAnsi"/>
                <w:sz w:val="18"/>
              </w:rPr>
            </w:pPr>
            <w:r w:rsidRPr="003311DC">
              <w:rPr>
                <w:rFonts w:asciiTheme="minorHAnsi" w:hAnsiTheme="minorHAnsi" w:cstheme="minorHAnsi"/>
                <w:w w:val="95"/>
                <w:sz w:val="18"/>
              </w:rPr>
              <w:t>Διεύθυνση στο Διαδίκτυο (διεύθυνση</w:t>
            </w:r>
          </w:p>
        </w:tc>
        <w:tc>
          <w:tcPr>
            <w:tcW w:w="3714" w:type="dxa"/>
            <w:tcBorders>
              <w:top w:val="nil"/>
              <w:bottom w:val="nil"/>
            </w:tcBorders>
          </w:tcPr>
          <w:p w:rsidR="00981E97" w:rsidRPr="003311DC" w:rsidRDefault="00F93013">
            <w:pPr>
              <w:pStyle w:val="TableParagraph"/>
              <w:spacing w:before="5"/>
              <w:ind w:left="90"/>
              <w:rPr>
                <w:rFonts w:asciiTheme="minorHAnsi" w:hAnsiTheme="minorHAnsi" w:cstheme="minorHAnsi"/>
                <w:sz w:val="18"/>
              </w:rPr>
            </w:pPr>
            <w:r w:rsidRPr="003311DC">
              <w:rPr>
                <w:rFonts w:asciiTheme="minorHAnsi" w:hAnsiTheme="minorHAnsi" w:cstheme="minorHAnsi"/>
                <w:w w:val="85"/>
                <w:sz w:val="18"/>
              </w:rPr>
              <w:t>[……]</w:t>
            </w:r>
          </w:p>
        </w:tc>
      </w:tr>
      <w:tr w:rsidR="00981E97" w:rsidRPr="003311DC">
        <w:trPr>
          <w:trHeight w:val="254"/>
        </w:trPr>
        <w:tc>
          <w:tcPr>
            <w:tcW w:w="3688" w:type="dxa"/>
            <w:tcBorders>
              <w:top w:val="nil"/>
            </w:tcBorders>
          </w:tcPr>
          <w:p w:rsidR="00981E97" w:rsidRPr="003311DC" w:rsidRDefault="00F93013">
            <w:pPr>
              <w:pStyle w:val="TableParagraph"/>
              <w:spacing w:before="4"/>
              <w:ind w:left="88"/>
              <w:rPr>
                <w:rFonts w:asciiTheme="minorHAnsi" w:hAnsiTheme="minorHAnsi" w:cstheme="minorHAnsi"/>
                <w:sz w:val="18"/>
              </w:rPr>
            </w:pPr>
            <w:r w:rsidRPr="003311DC">
              <w:rPr>
                <w:rFonts w:asciiTheme="minorHAnsi" w:hAnsiTheme="minorHAnsi" w:cstheme="minorHAnsi"/>
                <w:sz w:val="18"/>
              </w:rPr>
              <w:t>δικτυακού τόπου) (</w:t>
            </w:r>
            <w:r w:rsidRPr="003311DC">
              <w:rPr>
                <w:rFonts w:asciiTheme="minorHAnsi" w:hAnsiTheme="minorHAnsi" w:cstheme="minorHAnsi"/>
                <w:i/>
                <w:sz w:val="18"/>
              </w:rPr>
              <w:t>εάν υπάρχει</w:t>
            </w:r>
            <w:r w:rsidRPr="003311DC">
              <w:rPr>
                <w:rFonts w:asciiTheme="minorHAnsi" w:hAnsiTheme="minorHAnsi" w:cstheme="minorHAnsi"/>
                <w:sz w:val="18"/>
              </w:rPr>
              <w:t>):</w:t>
            </w:r>
          </w:p>
        </w:tc>
        <w:tc>
          <w:tcPr>
            <w:tcW w:w="3714" w:type="dxa"/>
            <w:tcBorders>
              <w:top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2"/>
        </w:trPr>
        <w:tc>
          <w:tcPr>
            <w:tcW w:w="3688" w:type="dxa"/>
          </w:tcPr>
          <w:p w:rsidR="00981E97" w:rsidRPr="003311DC" w:rsidRDefault="00F93013">
            <w:pPr>
              <w:pStyle w:val="TableParagraph"/>
              <w:spacing w:before="2"/>
              <w:ind w:left="88"/>
              <w:rPr>
                <w:rFonts w:asciiTheme="minorHAnsi" w:hAnsiTheme="minorHAnsi" w:cstheme="minorHAnsi"/>
                <w:b/>
                <w:i/>
                <w:sz w:val="18"/>
              </w:rPr>
            </w:pPr>
            <w:r w:rsidRPr="003311DC">
              <w:rPr>
                <w:rFonts w:asciiTheme="minorHAnsi" w:hAnsiTheme="minorHAnsi" w:cstheme="minorHAnsi"/>
                <w:b/>
                <w:i/>
                <w:sz w:val="18"/>
              </w:rPr>
              <w:t>Γενικές πληροφορίες:</w:t>
            </w:r>
          </w:p>
        </w:tc>
        <w:tc>
          <w:tcPr>
            <w:tcW w:w="3714" w:type="dxa"/>
          </w:tcPr>
          <w:p w:rsidR="00981E97" w:rsidRPr="003311DC" w:rsidRDefault="00F93013">
            <w:pPr>
              <w:pStyle w:val="TableParagraph"/>
              <w:spacing w:before="2"/>
              <w:ind w:left="90"/>
              <w:rPr>
                <w:rFonts w:asciiTheme="minorHAnsi" w:hAnsiTheme="minorHAnsi" w:cstheme="minorHAnsi"/>
                <w:b/>
                <w:i/>
                <w:sz w:val="18"/>
              </w:rPr>
            </w:pPr>
            <w:r w:rsidRPr="003311DC">
              <w:rPr>
                <w:rFonts w:asciiTheme="minorHAnsi" w:hAnsiTheme="minorHAnsi" w:cstheme="minorHAnsi"/>
                <w:b/>
                <w:i/>
                <w:sz w:val="18"/>
              </w:rPr>
              <w:t>Απάντηση:</w:t>
            </w:r>
          </w:p>
        </w:tc>
      </w:tr>
      <w:tr w:rsidR="00981E97" w:rsidRPr="003311DC">
        <w:trPr>
          <w:trHeight w:val="507"/>
        </w:trPr>
        <w:tc>
          <w:tcPr>
            <w:tcW w:w="3688" w:type="dxa"/>
          </w:tcPr>
          <w:p w:rsidR="00981E97" w:rsidRPr="003311DC" w:rsidRDefault="00F93013">
            <w:pPr>
              <w:pStyle w:val="TableParagraph"/>
              <w:spacing w:before="4"/>
              <w:ind w:left="88"/>
              <w:rPr>
                <w:rFonts w:asciiTheme="minorHAnsi" w:hAnsiTheme="minorHAnsi" w:cstheme="minorHAnsi"/>
                <w:sz w:val="18"/>
              </w:rPr>
            </w:pPr>
            <w:r w:rsidRPr="003311DC">
              <w:rPr>
                <w:rFonts w:asciiTheme="minorHAnsi" w:hAnsiTheme="minorHAnsi" w:cstheme="minorHAnsi"/>
                <w:w w:val="85"/>
                <w:sz w:val="18"/>
              </w:rPr>
              <w:t>Ο οικονομικός φορέας είναι πολύ μικρή, μικρή</w:t>
            </w:r>
          </w:p>
          <w:p w:rsidR="00981E97" w:rsidRPr="003311DC" w:rsidRDefault="00F93013">
            <w:pPr>
              <w:pStyle w:val="TableParagraph"/>
              <w:spacing w:before="43"/>
              <w:ind w:left="88"/>
              <w:rPr>
                <w:rFonts w:asciiTheme="minorHAnsi" w:hAnsiTheme="minorHAnsi" w:cstheme="minorHAnsi"/>
                <w:sz w:val="18"/>
              </w:rPr>
            </w:pPr>
            <w:r w:rsidRPr="003311DC">
              <w:rPr>
                <w:rFonts w:asciiTheme="minorHAnsi" w:hAnsiTheme="minorHAnsi" w:cstheme="minorHAnsi"/>
                <w:w w:val="95"/>
                <w:sz w:val="18"/>
              </w:rPr>
              <w:t>ή μεσαία επιχείρηση</w:t>
            </w:r>
            <w:r w:rsidRPr="003311DC">
              <w:rPr>
                <w:rFonts w:asciiTheme="minorHAnsi" w:hAnsiTheme="minorHAnsi" w:cstheme="minorHAnsi"/>
                <w:w w:val="95"/>
                <w:sz w:val="18"/>
                <w:vertAlign w:val="superscript"/>
              </w:rPr>
              <w:t>iii</w:t>
            </w:r>
            <w:r w:rsidRPr="003311DC">
              <w:rPr>
                <w:rFonts w:asciiTheme="minorHAnsi" w:hAnsiTheme="minorHAnsi" w:cstheme="minorHAnsi"/>
                <w:w w:val="95"/>
                <w:sz w:val="18"/>
              </w:rPr>
              <w:t>;</w:t>
            </w:r>
          </w:p>
        </w:tc>
        <w:tc>
          <w:tcPr>
            <w:tcW w:w="3714" w:type="dxa"/>
          </w:tcPr>
          <w:p w:rsidR="00981E97" w:rsidRPr="003311DC" w:rsidRDefault="00981E97">
            <w:pPr>
              <w:pStyle w:val="TableParagraph"/>
              <w:rPr>
                <w:rFonts w:asciiTheme="minorHAnsi" w:hAnsiTheme="minorHAnsi" w:cstheme="minorHAnsi"/>
                <w:sz w:val="18"/>
              </w:rPr>
            </w:pPr>
          </w:p>
        </w:tc>
      </w:tr>
      <w:tr w:rsidR="00981E97" w:rsidRPr="003311DC">
        <w:trPr>
          <w:trHeight w:val="237"/>
        </w:trPr>
        <w:tc>
          <w:tcPr>
            <w:tcW w:w="3688" w:type="dxa"/>
            <w:tcBorders>
              <w:bottom w:val="nil"/>
            </w:tcBorders>
          </w:tcPr>
          <w:p w:rsidR="00981E97" w:rsidRPr="003311DC" w:rsidRDefault="00F93013">
            <w:pPr>
              <w:pStyle w:val="TableParagraph"/>
              <w:spacing w:before="1"/>
              <w:ind w:left="88"/>
              <w:rPr>
                <w:rFonts w:asciiTheme="minorHAnsi" w:hAnsiTheme="minorHAnsi" w:cstheme="minorHAnsi"/>
                <w:b/>
                <w:sz w:val="18"/>
              </w:rPr>
            </w:pPr>
            <w:r w:rsidRPr="003311DC">
              <w:rPr>
                <w:rFonts w:asciiTheme="minorHAnsi" w:hAnsiTheme="minorHAnsi" w:cstheme="minorHAnsi"/>
                <w:w w:val="101"/>
                <w:sz w:val="18"/>
                <w:u w:val="single"/>
              </w:rPr>
              <w:t xml:space="preserve"> </w:t>
            </w:r>
            <w:r w:rsidRPr="003311DC">
              <w:rPr>
                <w:rFonts w:asciiTheme="minorHAnsi" w:hAnsiTheme="minorHAnsi" w:cstheme="minorHAnsi"/>
                <w:b/>
                <w:w w:val="85"/>
                <w:sz w:val="18"/>
                <w:u w:val="single"/>
              </w:rPr>
              <w:t>Μόνο σε περίπτωση προμήθειας κατ</w:t>
            </w:r>
            <w:r w:rsidRPr="003311DC">
              <w:rPr>
                <w:rFonts w:asciiTheme="minorHAnsi" w:hAnsiTheme="minorHAnsi" w:cstheme="minorHAnsi"/>
                <w:b/>
                <w:w w:val="85"/>
                <w:sz w:val="18"/>
                <w:u w:val="single"/>
              </w:rPr>
              <w:t>᾽</w:t>
            </w:r>
            <w:r w:rsidRPr="003311DC">
              <w:rPr>
                <w:rFonts w:asciiTheme="minorHAnsi" w:hAnsiTheme="minorHAnsi" w:cstheme="minorHAnsi"/>
                <w:b/>
                <w:sz w:val="18"/>
                <w:u w:val="single"/>
              </w:rPr>
              <w:t xml:space="preserve"> </w:t>
            </w:r>
          </w:p>
        </w:tc>
        <w:tc>
          <w:tcPr>
            <w:tcW w:w="3714" w:type="dxa"/>
            <w:tcBorders>
              <w:bottom w:val="nil"/>
            </w:tcBorders>
          </w:tcPr>
          <w:p w:rsidR="00981E97" w:rsidRPr="003311DC" w:rsidRDefault="00F93013">
            <w:pPr>
              <w:pStyle w:val="TableParagraph"/>
              <w:spacing w:before="1"/>
              <w:ind w:left="90"/>
              <w:rPr>
                <w:rFonts w:asciiTheme="minorHAnsi" w:hAnsiTheme="minorHAnsi" w:cstheme="minorHAnsi"/>
                <w:sz w:val="18"/>
              </w:rPr>
            </w:pPr>
            <w:r w:rsidRPr="003311DC">
              <w:rPr>
                <w:rFonts w:asciiTheme="minorHAnsi" w:hAnsiTheme="minorHAnsi" w:cstheme="minorHAnsi"/>
                <w:w w:val="90"/>
                <w:sz w:val="18"/>
              </w:rPr>
              <w:t>[ ] Ναι [] Όχι</w:t>
            </w:r>
          </w:p>
        </w:tc>
      </w:tr>
      <w:tr w:rsidR="00981E97" w:rsidRPr="003311DC">
        <w:trPr>
          <w:trHeight w:val="266"/>
        </w:trPr>
        <w:tc>
          <w:tcPr>
            <w:tcW w:w="3688" w:type="dxa"/>
            <w:tcBorders>
              <w:top w:val="nil"/>
              <w:bottom w:val="nil"/>
            </w:tcBorders>
          </w:tcPr>
          <w:p w:rsidR="00981E97" w:rsidRPr="003311DC" w:rsidRDefault="00F93013">
            <w:pPr>
              <w:pStyle w:val="TableParagraph"/>
              <w:spacing w:before="18"/>
              <w:ind w:left="88"/>
              <w:rPr>
                <w:rFonts w:asciiTheme="minorHAnsi" w:hAnsiTheme="minorHAnsi" w:cstheme="minorHAnsi"/>
                <w:sz w:val="18"/>
              </w:rPr>
            </w:pPr>
            <w:r w:rsidRPr="003311DC">
              <w:rPr>
                <w:rFonts w:asciiTheme="minorHAnsi" w:hAnsiTheme="minorHAnsi" w:cstheme="minorHAnsi"/>
                <w:w w:val="101"/>
                <w:sz w:val="18"/>
                <w:u w:val="single"/>
              </w:rPr>
              <w:t xml:space="preserve"> </w:t>
            </w:r>
            <w:r w:rsidRPr="003311DC">
              <w:rPr>
                <w:rFonts w:asciiTheme="minorHAnsi" w:hAnsiTheme="minorHAnsi" w:cstheme="minorHAnsi"/>
                <w:b/>
                <w:w w:val="85"/>
                <w:sz w:val="18"/>
                <w:u w:val="single"/>
              </w:rPr>
              <w:t>αποκλειστικότητα, του άρθρου 20:</w:t>
            </w:r>
            <w:r w:rsidRPr="003311DC">
              <w:rPr>
                <w:rFonts w:asciiTheme="minorHAnsi" w:hAnsiTheme="minorHAnsi" w:cstheme="minorHAnsi"/>
                <w:b/>
                <w:w w:val="85"/>
                <w:sz w:val="18"/>
              </w:rPr>
              <w:t xml:space="preserve"> </w:t>
            </w:r>
            <w:r w:rsidRPr="003311DC">
              <w:rPr>
                <w:rFonts w:asciiTheme="minorHAnsi" w:hAnsiTheme="minorHAnsi" w:cstheme="minorHAnsi"/>
                <w:w w:val="85"/>
                <w:sz w:val="18"/>
              </w:rPr>
              <w:t>ο</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37"/>
        </w:trPr>
        <w:tc>
          <w:tcPr>
            <w:tcW w:w="3688" w:type="dxa"/>
            <w:tcBorders>
              <w:top w:val="nil"/>
              <w:bottom w:val="nil"/>
            </w:tcBorders>
          </w:tcPr>
          <w:p w:rsidR="00981E97" w:rsidRPr="003311DC" w:rsidRDefault="00F93013">
            <w:pPr>
              <w:pStyle w:val="TableParagraph"/>
              <w:spacing w:before="5"/>
              <w:ind w:left="88"/>
              <w:rPr>
                <w:rFonts w:asciiTheme="minorHAnsi" w:hAnsiTheme="minorHAnsi" w:cstheme="minorHAnsi"/>
                <w:sz w:val="18"/>
              </w:rPr>
            </w:pPr>
            <w:r w:rsidRPr="003311DC">
              <w:rPr>
                <w:rFonts w:asciiTheme="minorHAnsi" w:hAnsiTheme="minorHAnsi" w:cstheme="minorHAnsi"/>
                <w:w w:val="90"/>
                <w:sz w:val="18"/>
              </w:rPr>
              <w:t>οικονομικός φορέας είναι προστατευόμενο</w:t>
            </w:r>
          </w:p>
        </w:tc>
        <w:tc>
          <w:tcPr>
            <w:tcW w:w="3714" w:type="dxa"/>
            <w:tcBorders>
              <w:top w:val="nil"/>
              <w:bottom w:val="nil"/>
            </w:tcBorders>
          </w:tcPr>
          <w:p w:rsidR="00981E97" w:rsidRPr="003311DC" w:rsidRDefault="00981E97">
            <w:pPr>
              <w:pStyle w:val="TableParagraph"/>
              <w:rPr>
                <w:rFonts w:asciiTheme="minorHAnsi" w:hAnsiTheme="minorHAnsi" w:cstheme="minorHAnsi"/>
                <w:sz w:val="16"/>
              </w:rPr>
            </w:pPr>
          </w:p>
        </w:tc>
      </w:tr>
      <w:tr w:rsidR="00981E97" w:rsidRPr="003311DC">
        <w:trPr>
          <w:trHeight w:val="271"/>
        </w:trPr>
        <w:tc>
          <w:tcPr>
            <w:tcW w:w="3688" w:type="dxa"/>
            <w:tcBorders>
              <w:top w:val="nil"/>
              <w:bottom w:val="nil"/>
            </w:tcBorders>
          </w:tcPr>
          <w:p w:rsidR="00981E97" w:rsidRPr="003311DC" w:rsidRDefault="00F93013">
            <w:pPr>
              <w:pStyle w:val="TableParagraph"/>
              <w:spacing w:before="22"/>
              <w:ind w:left="88"/>
              <w:rPr>
                <w:rFonts w:asciiTheme="minorHAnsi" w:hAnsiTheme="minorHAnsi" w:cstheme="minorHAnsi"/>
                <w:sz w:val="18"/>
              </w:rPr>
            </w:pPr>
            <w:r w:rsidRPr="003311DC">
              <w:rPr>
                <w:rFonts w:asciiTheme="minorHAnsi" w:hAnsiTheme="minorHAnsi" w:cstheme="minorHAnsi"/>
                <w:w w:val="95"/>
                <w:sz w:val="18"/>
              </w:rPr>
              <w:t>εργαστήριο, «κοινωνική επιχείρηση»</w:t>
            </w:r>
            <w:r w:rsidRPr="003311DC">
              <w:rPr>
                <w:rFonts w:asciiTheme="minorHAnsi" w:hAnsiTheme="minorHAnsi" w:cstheme="minorHAnsi"/>
                <w:w w:val="95"/>
                <w:sz w:val="18"/>
                <w:vertAlign w:val="superscript"/>
              </w:rPr>
              <w:t>iv</w:t>
            </w:r>
            <w:r w:rsidRPr="003311DC">
              <w:rPr>
                <w:rFonts w:asciiTheme="minorHAnsi" w:hAnsiTheme="minorHAnsi" w:cstheme="minorHAnsi"/>
                <w:w w:val="95"/>
                <w:sz w:val="18"/>
              </w:rPr>
              <w:t xml:space="preserve"> ή</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3"/>
        </w:trPr>
        <w:tc>
          <w:tcPr>
            <w:tcW w:w="3688"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90"/>
                <w:sz w:val="18"/>
              </w:rPr>
              <w:t>προβλέπει την εκτέλεση συμβάσεων στο</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3"/>
        </w:trPr>
        <w:tc>
          <w:tcPr>
            <w:tcW w:w="3688" w:type="dxa"/>
            <w:tcBorders>
              <w:top w:val="nil"/>
              <w:bottom w:val="nil"/>
            </w:tcBorders>
          </w:tcPr>
          <w:p w:rsidR="00981E97" w:rsidRPr="003311DC" w:rsidRDefault="00F93013">
            <w:pPr>
              <w:pStyle w:val="TableParagraph"/>
              <w:spacing w:before="5"/>
              <w:ind w:left="88"/>
              <w:rPr>
                <w:rFonts w:asciiTheme="minorHAnsi" w:hAnsiTheme="minorHAnsi" w:cstheme="minorHAnsi"/>
                <w:sz w:val="18"/>
              </w:rPr>
            </w:pPr>
            <w:r w:rsidRPr="003311DC">
              <w:rPr>
                <w:rFonts w:asciiTheme="minorHAnsi" w:hAnsiTheme="minorHAnsi" w:cstheme="minorHAnsi"/>
                <w:w w:val="90"/>
                <w:sz w:val="18"/>
              </w:rPr>
              <w:t>πλαίσιο προγραμμάτων προστατευόμενης</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4"/>
        </w:trPr>
        <w:tc>
          <w:tcPr>
            <w:tcW w:w="3688" w:type="dxa"/>
            <w:tcBorders>
              <w:top w:val="nil"/>
              <w:bottom w:val="nil"/>
            </w:tcBorders>
          </w:tcPr>
          <w:p w:rsidR="00981E97" w:rsidRPr="003311DC" w:rsidRDefault="00F93013">
            <w:pPr>
              <w:pStyle w:val="TableParagraph"/>
              <w:spacing w:before="5"/>
              <w:ind w:left="88"/>
              <w:rPr>
                <w:rFonts w:asciiTheme="minorHAnsi" w:hAnsiTheme="minorHAnsi" w:cstheme="minorHAnsi"/>
                <w:sz w:val="18"/>
              </w:rPr>
            </w:pPr>
            <w:r w:rsidRPr="003311DC">
              <w:rPr>
                <w:rFonts w:asciiTheme="minorHAnsi" w:hAnsiTheme="minorHAnsi" w:cstheme="minorHAnsi"/>
                <w:w w:val="95"/>
                <w:sz w:val="18"/>
              </w:rPr>
              <w:t>απασχόλησης;</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3"/>
        </w:trPr>
        <w:tc>
          <w:tcPr>
            <w:tcW w:w="3688" w:type="dxa"/>
            <w:tcBorders>
              <w:top w:val="nil"/>
              <w:bottom w:val="nil"/>
            </w:tcBorders>
          </w:tcPr>
          <w:p w:rsidR="00981E97" w:rsidRPr="003311DC" w:rsidRDefault="00F93013">
            <w:pPr>
              <w:pStyle w:val="TableParagraph"/>
              <w:spacing w:before="5"/>
              <w:ind w:left="88"/>
              <w:rPr>
                <w:rFonts w:asciiTheme="minorHAnsi" w:hAnsiTheme="minorHAnsi" w:cstheme="minorHAnsi"/>
                <w:sz w:val="18"/>
              </w:rPr>
            </w:pPr>
            <w:r w:rsidRPr="003311DC">
              <w:rPr>
                <w:rFonts w:asciiTheme="minorHAnsi" w:hAnsiTheme="minorHAnsi" w:cstheme="minorHAnsi"/>
                <w:b/>
                <w:w w:val="85"/>
                <w:sz w:val="18"/>
              </w:rPr>
              <w:t>Εάν</w:t>
            </w:r>
            <w:r w:rsidRPr="003311DC">
              <w:rPr>
                <w:rFonts w:asciiTheme="minorHAnsi" w:hAnsiTheme="minorHAnsi" w:cstheme="minorHAnsi"/>
                <w:b/>
                <w:spacing w:val="-31"/>
                <w:w w:val="85"/>
                <w:sz w:val="18"/>
              </w:rPr>
              <w:t xml:space="preserve"> </w:t>
            </w:r>
            <w:r w:rsidRPr="003311DC">
              <w:rPr>
                <w:rFonts w:asciiTheme="minorHAnsi" w:hAnsiTheme="minorHAnsi" w:cstheme="minorHAnsi"/>
                <w:b/>
                <w:w w:val="85"/>
                <w:sz w:val="18"/>
              </w:rPr>
              <w:t>ναι,</w:t>
            </w:r>
            <w:r w:rsidRPr="003311DC">
              <w:rPr>
                <w:rFonts w:asciiTheme="minorHAnsi" w:hAnsiTheme="minorHAnsi" w:cstheme="minorHAnsi"/>
                <w:b/>
                <w:spacing w:val="-31"/>
                <w:w w:val="85"/>
                <w:sz w:val="18"/>
              </w:rPr>
              <w:t xml:space="preserve"> </w:t>
            </w:r>
            <w:r w:rsidRPr="003311DC">
              <w:rPr>
                <w:rFonts w:asciiTheme="minorHAnsi" w:hAnsiTheme="minorHAnsi" w:cstheme="minorHAnsi"/>
                <w:w w:val="85"/>
                <w:sz w:val="18"/>
              </w:rPr>
              <w:t>ποιο</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είναι</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το</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αντίστοιχο</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ποσοστό</w:t>
            </w:r>
            <w:r w:rsidRPr="003311DC">
              <w:rPr>
                <w:rFonts w:asciiTheme="minorHAnsi" w:hAnsiTheme="minorHAnsi" w:cstheme="minorHAnsi"/>
                <w:spacing w:val="-25"/>
                <w:w w:val="85"/>
                <w:sz w:val="18"/>
              </w:rPr>
              <w:t xml:space="preserve"> </w:t>
            </w:r>
            <w:r w:rsidRPr="003311DC">
              <w:rPr>
                <w:rFonts w:asciiTheme="minorHAnsi" w:hAnsiTheme="minorHAnsi" w:cstheme="minorHAnsi"/>
                <w:spacing w:val="-2"/>
                <w:w w:val="85"/>
                <w:sz w:val="18"/>
              </w:rPr>
              <w:t>των</w:t>
            </w:r>
          </w:p>
        </w:tc>
        <w:tc>
          <w:tcPr>
            <w:tcW w:w="3714" w:type="dxa"/>
            <w:tcBorders>
              <w:top w:val="nil"/>
              <w:bottom w:val="nil"/>
            </w:tcBorders>
          </w:tcPr>
          <w:p w:rsidR="00981E97" w:rsidRPr="003311DC" w:rsidRDefault="00F93013">
            <w:pPr>
              <w:pStyle w:val="TableParagraph"/>
              <w:spacing w:before="5"/>
              <w:ind w:left="90"/>
              <w:rPr>
                <w:rFonts w:asciiTheme="minorHAnsi" w:hAnsiTheme="minorHAnsi" w:cstheme="minorHAnsi"/>
                <w:sz w:val="18"/>
              </w:rPr>
            </w:pPr>
            <w:r w:rsidRPr="003311DC">
              <w:rPr>
                <w:rFonts w:asciiTheme="minorHAnsi" w:hAnsiTheme="minorHAnsi" w:cstheme="minorHAnsi"/>
                <w:w w:val="90"/>
                <w:sz w:val="18"/>
              </w:rPr>
              <w:t>[...............]</w:t>
            </w:r>
          </w:p>
        </w:tc>
      </w:tr>
      <w:tr w:rsidR="00981E97" w:rsidRPr="003311DC">
        <w:trPr>
          <w:trHeight w:val="253"/>
        </w:trPr>
        <w:tc>
          <w:tcPr>
            <w:tcW w:w="3688" w:type="dxa"/>
            <w:tcBorders>
              <w:top w:val="nil"/>
              <w:bottom w:val="nil"/>
            </w:tcBorders>
          </w:tcPr>
          <w:p w:rsidR="00981E97" w:rsidRPr="003311DC" w:rsidRDefault="00F93013">
            <w:pPr>
              <w:pStyle w:val="TableParagraph"/>
              <w:spacing w:before="5"/>
              <w:ind w:left="88"/>
              <w:rPr>
                <w:rFonts w:asciiTheme="minorHAnsi" w:hAnsiTheme="minorHAnsi" w:cstheme="minorHAnsi"/>
                <w:sz w:val="18"/>
              </w:rPr>
            </w:pPr>
            <w:r w:rsidRPr="003311DC">
              <w:rPr>
                <w:rFonts w:asciiTheme="minorHAnsi" w:hAnsiTheme="minorHAnsi" w:cstheme="minorHAnsi"/>
                <w:w w:val="85"/>
                <w:sz w:val="18"/>
              </w:rPr>
              <w:t>εργαζομένων με αναπηρία ή μειονεκτούντων</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4"/>
        </w:trPr>
        <w:tc>
          <w:tcPr>
            <w:tcW w:w="3688"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90"/>
                <w:sz w:val="18"/>
              </w:rPr>
              <w:t>εργαζομένων;</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5"/>
        </w:trPr>
        <w:tc>
          <w:tcPr>
            <w:tcW w:w="3688" w:type="dxa"/>
            <w:tcBorders>
              <w:top w:val="nil"/>
              <w:bottom w:val="nil"/>
            </w:tcBorders>
          </w:tcPr>
          <w:p w:rsidR="00981E97" w:rsidRPr="003311DC" w:rsidRDefault="00F93013">
            <w:pPr>
              <w:pStyle w:val="TableParagraph"/>
              <w:spacing w:before="5"/>
              <w:ind w:left="88"/>
              <w:rPr>
                <w:rFonts w:asciiTheme="minorHAnsi" w:hAnsiTheme="minorHAnsi" w:cstheme="minorHAnsi"/>
                <w:sz w:val="18"/>
              </w:rPr>
            </w:pPr>
            <w:r w:rsidRPr="003311DC">
              <w:rPr>
                <w:rFonts w:asciiTheme="minorHAnsi" w:hAnsiTheme="minorHAnsi" w:cstheme="minorHAnsi"/>
                <w:w w:val="95"/>
                <w:sz w:val="18"/>
              </w:rPr>
              <w:t>Εφόσον απαιτείται, προσδιορίστε σε ποια</w:t>
            </w:r>
          </w:p>
        </w:tc>
        <w:tc>
          <w:tcPr>
            <w:tcW w:w="3714" w:type="dxa"/>
            <w:tcBorders>
              <w:top w:val="nil"/>
              <w:bottom w:val="nil"/>
            </w:tcBorders>
          </w:tcPr>
          <w:p w:rsidR="00981E97" w:rsidRPr="003311DC" w:rsidRDefault="00F93013">
            <w:pPr>
              <w:pStyle w:val="TableParagraph"/>
              <w:spacing w:before="5"/>
              <w:ind w:left="90"/>
              <w:rPr>
                <w:rFonts w:asciiTheme="minorHAnsi" w:hAnsiTheme="minorHAnsi" w:cstheme="minorHAnsi"/>
                <w:sz w:val="18"/>
              </w:rPr>
            </w:pPr>
            <w:r w:rsidRPr="003311DC">
              <w:rPr>
                <w:rFonts w:asciiTheme="minorHAnsi" w:hAnsiTheme="minorHAnsi" w:cstheme="minorHAnsi"/>
                <w:w w:val="90"/>
                <w:sz w:val="18"/>
              </w:rPr>
              <w:t>[…...............]</w:t>
            </w:r>
          </w:p>
        </w:tc>
      </w:tr>
      <w:tr w:rsidR="00981E97" w:rsidRPr="003311DC">
        <w:trPr>
          <w:trHeight w:val="254"/>
        </w:trPr>
        <w:tc>
          <w:tcPr>
            <w:tcW w:w="3688"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90"/>
                <w:sz w:val="18"/>
              </w:rPr>
              <w:t>κατηγορία ή κατηγορίες εργαζομένων με</w:t>
            </w:r>
          </w:p>
        </w:tc>
        <w:tc>
          <w:tcPr>
            <w:tcW w:w="3714" w:type="dxa"/>
            <w:tcBorders>
              <w:top w:val="nil"/>
              <w:bottom w:val="nil"/>
            </w:tcBorders>
          </w:tcPr>
          <w:p w:rsidR="00981E97" w:rsidRPr="003311DC" w:rsidRDefault="00F93013">
            <w:pPr>
              <w:pStyle w:val="TableParagraph"/>
              <w:spacing w:before="6"/>
              <w:ind w:left="90"/>
              <w:rPr>
                <w:rFonts w:asciiTheme="minorHAnsi" w:hAnsiTheme="minorHAnsi" w:cstheme="minorHAnsi"/>
                <w:sz w:val="18"/>
              </w:rPr>
            </w:pPr>
            <w:r w:rsidRPr="003311DC">
              <w:rPr>
                <w:rFonts w:asciiTheme="minorHAnsi" w:hAnsiTheme="minorHAnsi" w:cstheme="minorHAnsi"/>
                <w:w w:val="85"/>
                <w:sz w:val="18"/>
              </w:rPr>
              <w:t>[….]</w:t>
            </w:r>
          </w:p>
        </w:tc>
      </w:tr>
      <w:tr w:rsidR="00981E97" w:rsidRPr="003311DC">
        <w:trPr>
          <w:trHeight w:val="253"/>
        </w:trPr>
        <w:tc>
          <w:tcPr>
            <w:tcW w:w="3688" w:type="dxa"/>
            <w:tcBorders>
              <w:top w:val="nil"/>
              <w:bottom w:val="nil"/>
            </w:tcBorders>
          </w:tcPr>
          <w:p w:rsidR="00981E97" w:rsidRPr="003311DC" w:rsidRDefault="00F93013">
            <w:pPr>
              <w:pStyle w:val="TableParagraph"/>
              <w:spacing w:before="5"/>
              <w:ind w:left="88"/>
              <w:rPr>
                <w:rFonts w:asciiTheme="minorHAnsi" w:hAnsiTheme="minorHAnsi" w:cstheme="minorHAnsi"/>
                <w:sz w:val="18"/>
              </w:rPr>
            </w:pPr>
            <w:r w:rsidRPr="003311DC">
              <w:rPr>
                <w:rFonts w:asciiTheme="minorHAnsi" w:hAnsiTheme="minorHAnsi" w:cstheme="minorHAnsi"/>
                <w:w w:val="90"/>
                <w:sz w:val="18"/>
              </w:rPr>
              <w:t>αναπηρία ή μειονεκτούντων εργαζομένων</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6"/>
        </w:trPr>
        <w:tc>
          <w:tcPr>
            <w:tcW w:w="3688" w:type="dxa"/>
            <w:tcBorders>
              <w:top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95"/>
                <w:sz w:val="18"/>
              </w:rPr>
              <w:t>ανήκουν οι απασχολούμενοι.</w:t>
            </w:r>
          </w:p>
        </w:tc>
        <w:tc>
          <w:tcPr>
            <w:tcW w:w="3714" w:type="dxa"/>
            <w:tcBorders>
              <w:top w:val="nil"/>
            </w:tcBorders>
          </w:tcPr>
          <w:p w:rsidR="00981E97" w:rsidRPr="003311DC" w:rsidRDefault="00981E97">
            <w:pPr>
              <w:pStyle w:val="TableParagraph"/>
              <w:rPr>
                <w:rFonts w:asciiTheme="minorHAnsi" w:hAnsiTheme="minorHAnsi" w:cstheme="minorHAnsi"/>
                <w:sz w:val="18"/>
              </w:rPr>
            </w:pPr>
          </w:p>
        </w:tc>
      </w:tr>
      <w:tr w:rsidR="00981E97" w:rsidRPr="003311DC">
        <w:trPr>
          <w:trHeight w:val="1268"/>
        </w:trPr>
        <w:tc>
          <w:tcPr>
            <w:tcW w:w="3688" w:type="dxa"/>
          </w:tcPr>
          <w:p w:rsidR="00981E97" w:rsidRPr="003311DC" w:rsidRDefault="00F93013">
            <w:pPr>
              <w:pStyle w:val="TableParagraph"/>
              <w:spacing w:before="1" w:line="290" w:lineRule="auto"/>
              <w:ind w:left="88" w:right="112"/>
              <w:rPr>
                <w:rFonts w:asciiTheme="minorHAnsi" w:hAnsiTheme="minorHAnsi" w:cstheme="minorHAnsi"/>
                <w:sz w:val="18"/>
              </w:rPr>
            </w:pPr>
            <w:r w:rsidRPr="003311DC">
              <w:rPr>
                <w:rFonts w:asciiTheme="minorHAnsi" w:hAnsiTheme="minorHAnsi" w:cstheme="minorHAnsi"/>
                <w:w w:val="85"/>
                <w:sz w:val="18"/>
              </w:rPr>
              <w:t>Κατά</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περίπτωση,</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ο</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οικονομικός</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φορέας</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είναι εγγεγραμμένος</w:t>
            </w:r>
            <w:r w:rsidRPr="003311DC">
              <w:rPr>
                <w:rFonts w:asciiTheme="minorHAnsi" w:hAnsiTheme="minorHAnsi" w:cstheme="minorHAnsi"/>
                <w:spacing w:val="-35"/>
                <w:w w:val="85"/>
                <w:sz w:val="18"/>
              </w:rPr>
              <w:t xml:space="preserve"> </w:t>
            </w:r>
            <w:r w:rsidRPr="003311DC">
              <w:rPr>
                <w:rFonts w:asciiTheme="minorHAnsi" w:hAnsiTheme="minorHAnsi" w:cstheme="minorHAnsi"/>
                <w:w w:val="85"/>
                <w:sz w:val="18"/>
              </w:rPr>
              <w:t>σε</w:t>
            </w:r>
            <w:r w:rsidRPr="003311DC">
              <w:rPr>
                <w:rFonts w:asciiTheme="minorHAnsi" w:hAnsiTheme="minorHAnsi" w:cstheme="minorHAnsi"/>
                <w:spacing w:val="-35"/>
                <w:w w:val="85"/>
                <w:sz w:val="18"/>
              </w:rPr>
              <w:t xml:space="preserve"> </w:t>
            </w:r>
            <w:r w:rsidRPr="003311DC">
              <w:rPr>
                <w:rFonts w:asciiTheme="minorHAnsi" w:hAnsiTheme="minorHAnsi" w:cstheme="minorHAnsi"/>
                <w:w w:val="85"/>
                <w:sz w:val="18"/>
              </w:rPr>
              <w:t>επίσημο</w:t>
            </w:r>
            <w:r w:rsidRPr="003311DC">
              <w:rPr>
                <w:rFonts w:asciiTheme="minorHAnsi" w:hAnsiTheme="minorHAnsi" w:cstheme="minorHAnsi"/>
                <w:spacing w:val="-35"/>
                <w:w w:val="85"/>
                <w:sz w:val="18"/>
              </w:rPr>
              <w:t xml:space="preserve"> </w:t>
            </w:r>
            <w:r w:rsidRPr="003311DC">
              <w:rPr>
                <w:rFonts w:asciiTheme="minorHAnsi" w:hAnsiTheme="minorHAnsi" w:cstheme="minorHAnsi"/>
                <w:w w:val="85"/>
                <w:sz w:val="18"/>
              </w:rPr>
              <w:t>κατάλογο/Μητρώο εγκεκριμένων</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οικονομικών</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φορέων</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ή</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διαθέτει ισοδύναμο</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πιστοποιητικό</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(π.χ.</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βάσει</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εθνικού</w:t>
            </w:r>
          </w:p>
          <w:p w:rsidR="00981E97" w:rsidRPr="003311DC" w:rsidRDefault="00F93013">
            <w:pPr>
              <w:pStyle w:val="TableParagraph"/>
              <w:spacing w:before="3"/>
              <w:ind w:left="88"/>
              <w:rPr>
                <w:rFonts w:asciiTheme="minorHAnsi" w:hAnsiTheme="minorHAnsi" w:cstheme="minorHAnsi"/>
                <w:sz w:val="18"/>
              </w:rPr>
            </w:pPr>
            <w:r w:rsidRPr="003311DC">
              <w:rPr>
                <w:rFonts w:asciiTheme="minorHAnsi" w:hAnsiTheme="minorHAnsi" w:cstheme="minorHAnsi"/>
                <w:w w:val="90"/>
                <w:sz w:val="18"/>
              </w:rPr>
              <w:t>συστήματος (προ)επιλογής);</w:t>
            </w:r>
          </w:p>
        </w:tc>
        <w:tc>
          <w:tcPr>
            <w:tcW w:w="3714" w:type="dxa"/>
          </w:tcPr>
          <w:p w:rsidR="00981E97" w:rsidRPr="003311DC" w:rsidRDefault="00F93013">
            <w:pPr>
              <w:pStyle w:val="TableParagraph"/>
              <w:spacing w:before="1"/>
              <w:ind w:left="90"/>
              <w:rPr>
                <w:rFonts w:asciiTheme="minorHAnsi" w:hAnsiTheme="minorHAnsi" w:cstheme="minorHAnsi"/>
                <w:sz w:val="18"/>
              </w:rPr>
            </w:pPr>
            <w:r w:rsidRPr="003311DC">
              <w:rPr>
                <w:rFonts w:asciiTheme="minorHAnsi" w:hAnsiTheme="minorHAnsi" w:cstheme="minorHAnsi"/>
                <w:w w:val="90"/>
                <w:sz w:val="18"/>
              </w:rPr>
              <w:t>[] Ναι [] Όχι [] Άνευ αντικειμένου</w:t>
            </w:r>
          </w:p>
        </w:tc>
      </w:tr>
      <w:tr w:rsidR="00981E97" w:rsidRPr="003311DC">
        <w:trPr>
          <w:trHeight w:val="1015"/>
        </w:trPr>
        <w:tc>
          <w:tcPr>
            <w:tcW w:w="3688" w:type="dxa"/>
          </w:tcPr>
          <w:p w:rsidR="00981E97" w:rsidRPr="003311DC" w:rsidRDefault="00F93013">
            <w:pPr>
              <w:pStyle w:val="TableParagraph"/>
              <w:spacing w:before="1"/>
              <w:ind w:left="88"/>
              <w:rPr>
                <w:rFonts w:asciiTheme="minorHAnsi" w:hAnsiTheme="minorHAnsi" w:cstheme="minorHAnsi"/>
                <w:sz w:val="18"/>
              </w:rPr>
            </w:pPr>
            <w:r w:rsidRPr="003311DC">
              <w:rPr>
                <w:rFonts w:asciiTheme="minorHAnsi" w:hAnsiTheme="minorHAnsi" w:cstheme="minorHAnsi"/>
                <w:b/>
                <w:w w:val="85"/>
                <w:sz w:val="18"/>
              </w:rPr>
              <w:t>Εάν ναι</w:t>
            </w:r>
            <w:r w:rsidRPr="003311DC">
              <w:rPr>
                <w:rFonts w:asciiTheme="minorHAnsi" w:hAnsiTheme="minorHAnsi" w:cstheme="minorHAnsi"/>
                <w:w w:val="85"/>
                <w:sz w:val="18"/>
              </w:rPr>
              <w:t>:</w:t>
            </w:r>
          </w:p>
          <w:p w:rsidR="00981E97" w:rsidRPr="003311DC" w:rsidRDefault="00F93013">
            <w:pPr>
              <w:pStyle w:val="TableParagraph"/>
              <w:spacing w:before="46"/>
              <w:ind w:left="88"/>
              <w:rPr>
                <w:rFonts w:asciiTheme="minorHAnsi" w:hAnsiTheme="minorHAnsi" w:cstheme="minorHAnsi"/>
                <w:sz w:val="18"/>
              </w:rPr>
            </w:pPr>
            <w:r w:rsidRPr="003311DC">
              <w:rPr>
                <w:rFonts w:asciiTheme="minorHAnsi" w:hAnsiTheme="minorHAnsi" w:cstheme="minorHAnsi"/>
                <w:w w:val="90"/>
                <w:sz w:val="18"/>
              </w:rPr>
              <w:t>Απαντήστε στα υπόλοιπα τμήματα της</w:t>
            </w:r>
          </w:p>
          <w:p w:rsidR="00981E97" w:rsidRPr="003311DC" w:rsidRDefault="00F93013">
            <w:pPr>
              <w:pStyle w:val="TableParagraph"/>
              <w:spacing w:before="5" w:line="250" w:lineRule="atLeast"/>
              <w:ind w:left="88" w:right="151"/>
              <w:rPr>
                <w:rFonts w:asciiTheme="minorHAnsi" w:hAnsiTheme="minorHAnsi" w:cstheme="minorHAnsi"/>
                <w:sz w:val="18"/>
              </w:rPr>
            </w:pPr>
            <w:r w:rsidRPr="003311DC">
              <w:rPr>
                <w:rFonts w:asciiTheme="minorHAnsi" w:hAnsiTheme="minorHAnsi" w:cstheme="minorHAnsi"/>
                <w:w w:val="85"/>
                <w:sz w:val="18"/>
              </w:rPr>
              <w:t>παρούσας</w:t>
            </w:r>
            <w:r w:rsidRPr="003311DC">
              <w:rPr>
                <w:rFonts w:asciiTheme="minorHAnsi" w:hAnsiTheme="minorHAnsi" w:cstheme="minorHAnsi"/>
                <w:spacing w:val="-33"/>
                <w:w w:val="85"/>
                <w:sz w:val="18"/>
              </w:rPr>
              <w:t xml:space="preserve"> </w:t>
            </w:r>
            <w:r w:rsidRPr="003311DC">
              <w:rPr>
                <w:rFonts w:asciiTheme="minorHAnsi" w:hAnsiTheme="minorHAnsi" w:cstheme="minorHAnsi"/>
                <w:w w:val="85"/>
                <w:sz w:val="18"/>
              </w:rPr>
              <w:t>ενότητας,</w:t>
            </w:r>
            <w:r w:rsidRPr="003311DC">
              <w:rPr>
                <w:rFonts w:asciiTheme="minorHAnsi" w:hAnsiTheme="minorHAnsi" w:cstheme="minorHAnsi"/>
                <w:spacing w:val="-32"/>
                <w:w w:val="85"/>
                <w:sz w:val="18"/>
              </w:rPr>
              <w:t xml:space="preserve"> </w:t>
            </w:r>
            <w:r w:rsidRPr="003311DC">
              <w:rPr>
                <w:rFonts w:asciiTheme="minorHAnsi" w:hAnsiTheme="minorHAnsi" w:cstheme="minorHAnsi"/>
                <w:w w:val="85"/>
                <w:sz w:val="18"/>
              </w:rPr>
              <w:t>στην</w:t>
            </w:r>
            <w:r w:rsidRPr="003311DC">
              <w:rPr>
                <w:rFonts w:asciiTheme="minorHAnsi" w:hAnsiTheme="minorHAnsi" w:cstheme="minorHAnsi"/>
                <w:spacing w:val="-33"/>
                <w:w w:val="85"/>
                <w:sz w:val="18"/>
              </w:rPr>
              <w:t xml:space="preserve"> </w:t>
            </w:r>
            <w:r w:rsidRPr="003311DC">
              <w:rPr>
                <w:rFonts w:asciiTheme="minorHAnsi" w:hAnsiTheme="minorHAnsi" w:cstheme="minorHAnsi"/>
                <w:w w:val="85"/>
                <w:sz w:val="18"/>
              </w:rPr>
              <w:t>ενότητα</w:t>
            </w:r>
            <w:r w:rsidRPr="003311DC">
              <w:rPr>
                <w:rFonts w:asciiTheme="minorHAnsi" w:hAnsiTheme="minorHAnsi" w:cstheme="minorHAnsi"/>
                <w:spacing w:val="-33"/>
                <w:w w:val="85"/>
                <w:sz w:val="18"/>
              </w:rPr>
              <w:t xml:space="preserve"> </w:t>
            </w:r>
            <w:r w:rsidRPr="003311DC">
              <w:rPr>
                <w:rFonts w:asciiTheme="minorHAnsi" w:hAnsiTheme="minorHAnsi" w:cstheme="minorHAnsi"/>
                <w:w w:val="85"/>
                <w:sz w:val="18"/>
              </w:rPr>
              <w:t>Β</w:t>
            </w:r>
            <w:r w:rsidRPr="003311DC">
              <w:rPr>
                <w:rFonts w:asciiTheme="minorHAnsi" w:hAnsiTheme="minorHAnsi" w:cstheme="minorHAnsi"/>
                <w:spacing w:val="-32"/>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32"/>
                <w:w w:val="85"/>
                <w:sz w:val="18"/>
              </w:rPr>
              <w:t xml:space="preserve"> </w:t>
            </w:r>
            <w:r w:rsidRPr="003311DC">
              <w:rPr>
                <w:rFonts w:asciiTheme="minorHAnsi" w:hAnsiTheme="minorHAnsi" w:cstheme="minorHAnsi"/>
                <w:w w:val="85"/>
                <w:sz w:val="18"/>
              </w:rPr>
              <w:t xml:space="preserve">όπου </w:t>
            </w:r>
            <w:r w:rsidRPr="003311DC">
              <w:rPr>
                <w:rFonts w:asciiTheme="minorHAnsi" w:hAnsiTheme="minorHAnsi" w:cstheme="minorHAnsi"/>
                <w:w w:val="90"/>
                <w:sz w:val="18"/>
              </w:rPr>
              <w:t>απαιτείται,</w:t>
            </w:r>
            <w:r w:rsidRPr="003311DC">
              <w:rPr>
                <w:rFonts w:asciiTheme="minorHAnsi" w:hAnsiTheme="minorHAnsi" w:cstheme="minorHAnsi"/>
                <w:spacing w:val="-35"/>
                <w:w w:val="90"/>
                <w:sz w:val="18"/>
              </w:rPr>
              <w:t xml:space="preserve"> </w:t>
            </w:r>
            <w:r w:rsidRPr="003311DC">
              <w:rPr>
                <w:rFonts w:asciiTheme="minorHAnsi" w:hAnsiTheme="minorHAnsi" w:cstheme="minorHAnsi"/>
                <w:w w:val="90"/>
                <w:sz w:val="18"/>
              </w:rPr>
              <w:t>στην</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ενότητα</w:t>
            </w:r>
            <w:r w:rsidRPr="003311DC">
              <w:rPr>
                <w:rFonts w:asciiTheme="minorHAnsi" w:hAnsiTheme="minorHAnsi" w:cstheme="minorHAnsi"/>
                <w:spacing w:val="-35"/>
                <w:w w:val="90"/>
                <w:sz w:val="18"/>
              </w:rPr>
              <w:t xml:space="preserve"> </w:t>
            </w:r>
            <w:r w:rsidRPr="003311DC">
              <w:rPr>
                <w:rFonts w:asciiTheme="minorHAnsi" w:hAnsiTheme="minorHAnsi" w:cstheme="minorHAnsi"/>
                <w:w w:val="90"/>
                <w:sz w:val="18"/>
              </w:rPr>
              <w:t>Γ</w:t>
            </w:r>
            <w:r w:rsidRPr="003311DC">
              <w:rPr>
                <w:rFonts w:asciiTheme="minorHAnsi" w:hAnsiTheme="minorHAnsi" w:cstheme="minorHAnsi"/>
                <w:spacing w:val="-35"/>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34"/>
                <w:w w:val="90"/>
                <w:sz w:val="18"/>
              </w:rPr>
              <w:t xml:space="preserve"> </w:t>
            </w:r>
            <w:r w:rsidRPr="003311DC">
              <w:rPr>
                <w:rFonts w:asciiTheme="minorHAnsi" w:hAnsiTheme="minorHAnsi" w:cstheme="minorHAnsi"/>
                <w:w w:val="90"/>
                <w:sz w:val="18"/>
              </w:rPr>
              <w:t>παρόντος</w:t>
            </w:r>
          </w:p>
        </w:tc>
        <w:tc>
          <w:tcPr>
            <w:tcW w:w="3714" w:type="dxa"/>
          </w:tcPr>
          <w:p w:rsidR="00981E97" w:rsidRPr="003311DC" w:rsidRDefault="00981E97">
            <w:pPr>
              <w:pStyle w:val="TableParagraph"/>
              <w:rPr>
                <w:rFonts w:asciiTheme="minorHAnsi" w:hAnsiTheme="minorHAnsi" w:cstheme="minorHAnsi"/>
                <w:sz w:val="18"/>
              </w:rPr>
            </w:pPr>
          </w:p>
        </w:tc>
      </w:tr>
    </w:tbl>
    <w:p w:rsidR="00981E97" w:rsidRPr="003311DC" w:rsidRDefault="00981E97">
      <w:pPr>
        <w:rPr>
          <w:rFonts w:asciiTheme="minorHAnsi" w:hAnsiTheme="minorHAnsi" w:cstheme="minorHAnsi"/>
          <w:sz w:val="18"/>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b/>
          <w:sz w:val="20"/>
        </w:rPr>
      </w:pPr>
      <w:r>
        <w:rPr>
          <w:rFonts w:asciiTheme="minorHAnsi" w:hAnsiTheme="minorHAnsi" w:cstheme="minorHAnsi"/>
          <w:noProof/>
          <w:lang w:bidi="ar-SA"/>
        </w:rPr>
        <w:lastRenderedPageBreak/>
        <mc:AlternateContent>
          <mc:Choice Requires="wps">
            <w:drawing>
              <wp:anchor distT="0" distB="0" distL="114300" distR="114300" simplePos="0" relativeHeight="251737600"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12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449.35pt;margin-top:74.3pt;width:145.95pt;height:693.3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" fillcolor="#f1f1f1" stroked="f">
                <w10:wrap anchorx="page" anchory="page"/>
              </v:rect>
            </w:pict>
          </mc:Fallback>
        </mc:AlternateContent>
      </w:r>
    </w:p>
    <w:p w:rsidR="00981E97" w:rsidRPr="003311DC" w:rsidRDefault="00981E97">
      <w:pPr>
        <w:pStyle w:val="a3"/>
        <w:rPr>
          <w:rFonts w:asciiTheme="minorHAnsi" w:hAnsiTheme="minorHAnsi" w:cstheme="minorHAnsi"/>
          <w:b/>
          <w:sz w:val="20"/>
        </w:rPr>
      </w:pPr>
    </w:p>
    <w:p w:rsidR="00981E97" w:rsidRPr="003311DC" w:rsidRDefault="00981E97">
      <w:pPr>
        <w:pStyle w:val="a3"/>
        <w:spacing w:before="11"/>
        <w:rPr>
          <w:rFonts w:asciiTheme="minorHAnsi" w:hAnsiTheme="minorHAnsi" w:cstheme="minorHAnsi"/>
          <w:b/>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762688" behindDoc="0" locked="0" layoutInCell="1" allowOverlap="1" wp14:anchorId="3A3058A8" wp14:editId="6BC5FB92">
            <wp:simplePos x="0" y="0"/>
            <wp:positionH relativeFrom="page">
              <wp:posOffset>4227703</wp:posOffset>
            </wp:positionH>
            <wp:positionV relativeFrom="paragraph">
              <wp:posOffset>-93294</wp:posOffset>
            </wp:positionV>
            <wp:extent cx="751319" cy="536955"/>
            <wp:effectExtent l="0" t="0" r="0" b="0"/>
            <wp:wrapNone/>
            <wp:docPr id="4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764736" behindDoc="0" locked="0" layoutInCell="1" allowOverlap="1" wp14:anchorId="25510860" wp14:editId="30BB19C7">
            <wp:simplePos x="0" y="0"/>
            <wp:positionH relativeFrom="page">
              <wp:posOffset>2069845</wp:posOffset>
            </wp:positionH>
            <wp:positionV relativeFrom="paragraph">
              <wp:posOffset>-5524</wp:posOffset>
            </wp:positionV>
            <wp:extent cx="1739519" cy="356840"/>
            <wp:effectExtent l="0" t="0" r="0" b="0"/>
            <wp:wrapNone/>
            <wp:docPr id="4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766784" behindDoc="0" locked="0" layoutInCell="1" allowOverlap="1" wp14:anchorId="14D8A509" wp14:editId="56401785">
            <wp:simplePos x="0" y="0"/>
            <wp:positionH relativeFrom="page">
              <wp:posOffset>946327</wp:posOffset>
            </wp:positionH>
            <wp:positionV relativeFrom="paragraph">
              <wp:posOffset>-119418</wp:posOffset>
            </wp:positionV>
            <wp:extent cx="739620" cy="651979"/>
            <wp:effectExtent l="0" t="0" r="0" b="0"/>
            <wp:wrapNone/>
            <wp:docPr id="4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69</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6"/>
        <w:rPr>
          <w:rFonts w:asciiTheme="minorHAnsi" w:hAnsiTheme="minorHAnsi" w:cstheme="minorHAnsi"/>
          <w:sz w:val="21"/>
        </w:rPr>
      </w:pPr>
    </w:p>
    <w:tbl>
      <w:tblPr>
        <w:tblStyle w:val="TableNormal"/>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8"/>
        <w:gridCol w:w="3714"/>
      </w:tblGrid>
      <w:tr w:rsidR="00981E97" w:rsidRPr="003311DC">
        <w:trPr>
          <w:trHeight w:val="251"/>
        </w:trPr>
        <w:tc>
          <w:tcPr>
            <w:tcW w:w="3688" w:type="dxa"/>
            <w:tcBorders>
              <w:bottom w:val="nil"/>
            </w:tcBorders>
          </w:tcPr>
          <w:p w:rsidR="00981E97" w:rsidRPr="003311DC" w:rsidRDefault="00F93013">
            <w:pPr>
              <w:pStyle w:val="TableParagraph"/>
              <w:spacing w:before="2"/>
              <w:ind w:left="88"/>
              <w:rPr>
                <w:rFonts w:asciiTheme="minorHAnsi" w:hAnsiTheme="minorHAnsi" w:cstheme="minorHAnsi"/>
                <w:sz w:val="18"/>
              </w:rPr>
            </w:pPr>
            <w:r w:rsidRPr="003311DC">
              <w:rPr>
                <w:rFonts w:asciiTheme="minorHAnsi" w:hAnsiTheme="minorHAnsi" w:cstheme="minorHAnsi"/>
                <w:w w:val="90"/>
                <w:sz w:val="18"/>
              </w:rPr>
              <w:t>μέρους, συμπληρώστε το μέρος V κατά</w:t>
            </w:r>
          </w:p>
        </w:tc>
        <w:tc>
          <w:tcPr>
            <w:tcW w:w="3714" w:type="dxa"/>
            <w:tcBorders>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3"/>
        </w:trPr>
        <w:tc>
          <w:tcPr>
            <w:tcW w:w="3688"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95"/>
                <w:sz w:val="18"/>
              </w:rPr>
              <w:t>περίπτωση, και σε κάθε περίπτωση</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3"/>
        </w:trPr>
        <w:tc>
          <w:tcPr>
            <w:tcW w:w="3688" w:type="dxa"/>
            <w:tcBorders>
              <w:top w:val="nil"/>
              <w:bottom w:val="nil"/>
            </w:tcBorders>
          </w:tcPr>
          <w:p w:rsidR="00981E97" w:rsidRPr="003311DC" w:rsidRDefault="00F93013">
            <w:pPr>
              <w:pStyle w:val="TableParagraph"/>
              <w:spacing w:before="4"/>
              <w:ind w:left="88"/>
              <w:rPr>
                <w:rFonts w:asciiTheme="minorHAnsi" w:hAnsiTheme="minorHAnsi" w:cstheme="minorHAnsi"/>
                <w:sz w:val="18"/>
              </w:rPr>
            </w:pPr>
            <w:r w:rsidRPr="003311DC">
              <w:rPr>
                <w:rFonts w:asciiTheme="minorHAnsi" w:hAnsiTheme="minorHAnsi" w:cstheme="minorHAnsi"/>
                <w:w w:val="95"/>
                <w:sz w:val="18"/>
              </w:rPr>
              <w:t>συμπληρώστε</w:t>
            </w:r>
            <w:r w:rsidRPr="003311DC">
              <w:rPr>
                <w:rFonts w:asciiTheme="minorHAnsi" w:hAnsiTheme="minorHAnsi" w:cstheme="minorHAnsi"/>
                <w:spacing w:val="-40"/>
                <w:w w:val="95"/>
                <w:sz w:val="18"/>
              </w:rPr>
              <w:t xml:space="preserve"> </w:t>
            </w:r>
            <w:r w:rsidRPr="003311DC">
              <w:rPr>
                <w:rFonts w:asciiTheme="minorHAnsi" w:hAnsiTheme="minorHAnsi" w:cstheme="minorHAnsi"/>
                <w:spacing w:val="-3"/>
                <w:w w:val="95"/>
                <w:sz w:val="18"/>
              </w:rPr>
              <w:t>και</w:t>
            </w:r>
            <w:r w:rsidRPr="003311DC">
              <w:rPr>
                <w:rFonts w:asciiTheme="minorHAnsi" w:hAnsiTheme="minorHAnsi" w:cstheme="minorHAnsi"/>
                <w:spacing w:val="-38"/>
                <w:w w:val="95"/>
                <w:sz w:val="18"/>
              </w:rPr>
              <w:t xml:space="preserve"> </w:t>
            </w:r>
            <w:r w:rsidRPr="003311DC">
              <w:rPr>
                <w:rFonts w:asciiTheme="minorHAnsi" w:hAnsiTheme="minorHAnsi" w:cstheme="minorHAnsi"/>
                <w:w w:val="95"/>
                <w:sz w:val="18"/>
              </w:rPr>
              <w:t>υπογράψτε</w:t>
            </w:r>
            <w:r w:rsidRPr="003311DC">
              <w:rPr>
                <w:rFonts w:asciiTheme="minorHAnsi" w:hAnsiTheme="minorHAnsi" w:cstheme="minorHAnsi"/>
                <w:spacing w:val="-38"/>
                <w:w w:val="95"/>
                <w:sz w:val="18"/>
              </w:rPr>
              <w:t xml:space="preserve"> </w:t>
            </w:r>
            <w:r w:rsidRPr="003311DC">
              <w:rPr>
                <w:rFonts w:asciiTheme="minorHAnsi" w:hAnsiTheme="minorHAnsi" w:cstheme="minorHAnsi"/>
                <w:w w:val="95"/>
                <w:sz w:val="18"/>
              </w:rPr>
              <w:t>το</w:t>
            </w:r>
            <w:r w:rsidRPr="003311DC">
              <w:rPr>
                <w:rFonts w:asciiTheme="minorHAnsi" w:hAnsiTheme="minorHAnsi" w:cstheme="minorHAnsi"/>
                <w:spacing w:val="-39"/>
                <w:w w:val="95"/>
                <w:sz w:val="18"/>
              </w:rPr>
              <w:t xml:space="preserve"> </w:t>
            </w:r>
            <w:r w:rsidRPr="003311DC">
              <w:rPr>
                <w:rFonts w:asciiTheme="minorHAnsi" w:hAnsiTheme="minorHAnsi" w:cstheme="minorHAnsi"/>
                <w:w w:val="95"/>
                <w:sz w:val="18"/>
              </w:rPr>
              <w:t>μέρος</w:t>
            </w:r>
            <w:r w:rsidRPr="003311DC">
              <w:rPr>
                <w:rFonts w:asciiTheme="minorHAnsi" w:hAnsiTheme="minorHAnsi" w:cstheme="minorHAnsi"/>
                <w:spacing w:val="-38"/>
                <w:w w:val="95"/>
                <w:sz w:val="18"/>
              </w:rPr>
              <w:t xml:space="preserve"> </w:t>
            </w:r>
            <w:r w:rsidRPr="003311DC">
              <w:rPr>
                <w:rFonts w:asciiTheme="minorHAnsi" w:hAnsiTheme="minorHAnsi" w:cstheme="minorHAnsi"/>
                <w:w w:val="95"/>
                <w:sz w:val="18"/>
              </w:rPr>
              <w:t>VI.</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4"/>
        </w:trPr>
        <w:tc>
          <w:tcPr>
            <w:tcW w:w="3688"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90"/>
                <w:sz w:val="18"/>
              </w:rPr>
              <w:t>α)</w:t>
            </w:r>
            <w:r w:rsidRPr="003311DC">
              <w:rPr>
                <w:rFonts w:asciiTheme="minorHAnsi" w:hAnsiTheme="minorHAnsi" w:cstheme="minorHAnsi"/>
                <w:spacing w:val="-35"/>
                <w:w w:val="90"/>
                <w:sz w:val="18"/>
              </w:rPr>
              <w:t xml:space="preserve"> </w:t>
            </w:r>
            <w:r w:rsidRPr="003311DC">
              <w:rPr>
                <w:rFonts w:asciiTheme="minorHAnsi" w:hAnsiTheme="minorHAnsi" w:cstheme="minorHAnsi"/>
                <w:w w:val="90"/>
                <w:sz w:val="18"/>
              </w:rPr>
              <w:t>Αναφέρετε</w:t>
            </w:r>
            <w:r w:rsidRPr="003311DC">
              <w:rPr>
                <w:rFonts w:asciiTheme="minorHAnsi" w:hAnsiTheme="minorHAnsi" w:cstheme="minorHAnsi"/>
                <w:spacing w:val="-35"/>
                <w:w w:val="90"/>
                <w:sz w:val="18"/>
              </w:rPr>
              <w:t xml:space="preserve"> </w:t>
            </w:r>
            <w:r w:rsidRPr="003311DC">
              <w:rPr>
                <w:rFonts w:asciiTheme="minorHAnsi" w:hAnsiTheme="minorHAnsi" w:cstheme="minorHAnsi"/>
                <w:w w:val="90"/>
                <w:sz w:val="18"/>
              </w:rPr>
              <w:t>την</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ονομασία</w:t>
            </w:r>
            <w:r w:rsidRPr="003311DC">
              <w:rPr>
                <w:rFonts w:asciiTheme="minorHAnsi" w:hAnsiTheme="minorHAnsi" w:cstheme="minorHAnsi"/>
                <w:spacing w:val="-35"/>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καταλόγου</w:t>
            </w:r>
            <w:r w:rsidRPr="003311DC">
              <w:rPr>
                <w:rFonts w:asciiTheme="minorHAnsi" w:hAnsiTheme="minorHAnsi" w:cstheme="minorHAnsi"/>
                <w:spacing w:val="-35"/>
                <w:w w:val="90"/>
                <w:sz w:val="18"/>
              </w:rPr>
              <w:t xml:space="preserve"> </w:t>
            </w:r>
            <w:r w:rsidRPr="003311DC">
              <w:rPr>
                <w:rFonts w:asciiTheme="minorHAnsi" w:hAnsiTheme="minorHAnsi" w:cstheme="minorHAnsi"/>
                <w:w w:val="90"/>
                <w:sz w:val="18"/>
              </w:rPr>
              <w:t>ή</w:t>
            </w:r>
          </w:p>
        </w:tc>
        <w:tc>
          <w:tcPr>
            <w:tcW w:w="3714" w:type="dxa"/>
            <w:tcBorders>
              <w:top w:val="nil"/>
              <w:bottom w:val="nil"/>
            </w:tcBorders>
          </w:tcPr>
          <w:p w:rsidR="00981E97" w:rsidRPr="003311DC" w:rsidRDefault="00F93013">
            <w:pPr>
              <w:pStyle w:val="TableParagraph"/>
              <w:spacing w:before="6"/>
              <w:ind w:left="90"/>
              <w:rPr>
                <w:rFonts w:asciiTheme="minorHAnsi" w:hAnsiTheme="minorHAnsi" w:cstheme="minorHAnsi"/>
                <w:sz w:val="18"/>
              </w:rPr>
            </w:pPr>
            <w:r w:rsidRPr="003311DC">
              <w:rPr>
                <w:rFonts w:asciiTheme="minorHAnsi" w:hAnsiTheme="minorHAnsi" w:cstheme="minorHAnsi"/>
                <w:w w:val="90"/>
                <w:sz w:val="18"/>
              </w:rPr>
              <w:t>α) [……]</w:t>
            </w:r>
          </w:p>
        </w:tc>
      </w:tr>
      <w:tr w:rsidR="00981E97" w:rsidRPr="003311DC">
        <w:trPr>
          <w:trHeight w:val="253"/>
        </w:trPr>
        <w:tc>
          <w:tcPr>
            <w:tcW w:w="3688" w:type="dxa"/>
            <w:tcBorders>
              <w:top w:val="nil"/>
              <w:bottom w:val="nil"/>
            </w:tcBorders>
          </w:tcPr>
          <w:p w:rsidR="00981E97" w:rsidRPr="003311DC" w:rsidRDefault="00F93013">
            <w:pPr>
              <w:pStyle w:val="TableParagraph"/>
              <w:spacing w:before="5"/>
              <w:ind w:left="88"/>
              <w:rPr>
                <w:rFonts w:asciiTheme="minorHAnsi" w:hAnsiTheme="minorHAnsi" w:cstheme="minorHAnsi"/>
                <w:sz w:val="18"/>
              </w:rPr>
            </w:pPr>
            <w:r w:rsidRPr="003311DC">
              <w:rPr>
                <w:rFonts w:asciiTheme="minorHAnsi" w:hAnsiTheme="minorHAnsi" w:cstheme="minorHAnsi"/>
                <w:w w:val="90"/>
                <w:sz w:val="18"/>
              </w:rPr>
              <w:t>του πιστοποιητικού και τον σχετικό αριθμό</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3"/>
        </w:trPr>
        <w:tc>
          <w:tcPr>
            <w:tcW w:w="3688" w:type="dxa"/>
            <w:tcBorders>
              <w:top w:val="nil"/>
              <w:bottom w:val="nil"/>
            </w:tcBorders>
          </w:tcPr>
          <w:p w:rsidR="00981E97" w:rsidRPr="003311DC" w:rsidRDefault="00F93013">
            <w:pPr>
              <w:pStyle w:val="TableParagraph"/>
              <w:spacing w:before="5"/>
              <w:ind w:left="88"/>
              <w:rPr>
                <w:rFonts w:asciiTheme="minorHAnsi" w:hAnsiTheme="minorHAnsi" w:cstheme="minorHAnsi"/>
                <w:sz w:val="18"/>
              </w:rPr>
            </w:pPr>
            <w:r w:rsidRPr="003311DC">
              <w:rPr>
                <w:rFonts w:asciiTheme="minorHAnsi" w:hAnsiTheme="minorHAnsi" w:cstheme="minorHAnsi"/>
                <w:w w:val="90"/>
                <w:sz w:val="18"/>
              </w:rPr>
              <w:t>εγγραφής</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ή</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πιστοποίησης,</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κατά</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περίπτωση:</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4"/>
        </w:trPr>
        <w:tc>
          <w:tcPr>
            <w:tcW w:w="3688"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90"/>
                <w:sz w:val="18"/>
              </w:rPr>
              <w:t>β) Εάν το πιστοποιητικό εγγραφής ή η</w:t>
            </w:r>
          </w:p>
        </w:tc>
        <w:tc>
          <w:tcPr>
            <w:tcW w:w="3714" w:type="dxa"/>
            <w:tcBorders>
              <w:top w:val="nil"/>
              <w:bottom w:val="nil"/>
            </w:tcBorders>
          </w:tcPr>
          <w:p w:rsidR="00981E97" w:rsidRPr="003311DC" w:rsidRDefault="00F93013">
            <w:pPr>
              <w:pStyle w:val="TableParagraph"/>
              <w:spacing w:before="4"/>
              <w:ind w:left="90"/>
              <w:rPr>
                <w:rFonts w:asciiTheme="minorHAnsi" w:hAnsiTheme="minorHAnsi" w:cstheme="minorHAnsi"/>
                <w:i/>
                <w:sz w:val="18"/>
              </w:rPr>
            </w:pPr>
            <w:r w:rsidRPr="003311DC">
              <w:rPr>
                <w:rFonts w:asciiTheme="minorHAnsi" w:hAnsiTheme="minorHAnsi" w:cstheme="minorHAnsi"/>
                <w:i/>
                <w:sz w:val="18"/>
              </w:rPr>
              <w:t>β) (διαδικτυακή διεύθυνση, αρχή ή φορέας</w:t>
            </w:r>
          </w:p>
        </w:tc>
      </w:tr>
      <w:tr w:rsidR="00981E97" w:rsidRPr="003311DC">
        <w:trPr>
          <w:trHeight w:val="254"/>
        </w:trPr>
        <w:tc>
          <w:tcPr>
            <w:tcW w:w="3688"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90"/>
                <w:sz w:val="18"/>
              </w:rPr>
              <w:t>πιστοποίηση διατίθεται ηλεκτρονικά,</w:t>
            </w:r>
          </w:p>
        </w:tc>
        <w:tc>
          <w:tcPr>
            <w:tcW w:w="3714" w:type="dxa"/>
            <w:tcBorders>
              <w:top w:val="nil"/>
              <w:bottom w:val="nil"/>
            </w:tcBorders>
          </w:tcPr>
          <w:p w:rsidR="00981E97" w:rsidRPr="003311DC" w:rsidRDefault="00F93013">
            <w:pPr>
              <w:pStyle w:val="TableParagraph"/>
              <w:spacing w:before="4"/>
              <w:ind w:left="90"/>
              <w:rPr>
                <w:rFonts w:asciiTheme="minorHAnsi" w:hAnsiTheme="minorHAnsi" w:cstheme="minorHAnsi"/>
                <w:i/>
                <w:sz w:val="18"/>
              </w:rPr>
            </w:pPr>
            <w:r w:rsidRPr="003311DC">
              <w:rPr>
                <w:rFonts w:asciiTheme="minorHAnsi" w:hAnsiTheme="minorHAnsi" w:cstheme="minorHAnsi"/>
                <w:i/>
                <w:sz w:val="18"/>
              </w:rPr>
              <w:t>έκδοσης, επακριβή στοιχεία αναφοράς των</w:t>
            </w:r>
          </w:p>
        </w:tc>
      </w:tr>
      <w:tr w:rsidR="00981E97" w:rsidRPr="003311DC">
        <w:trPr>
          <w:trHeight w:val="253"/>
        </w:trPr>
        <w:tc>
          <w:tcPr>
            <w:tcW w:w="3688" w:type="dxa"/>
            <w:tcBorders>
              <w:top w:val="nil"/>
              <w:bottom w:val="nil"/>
            </w:tcBorders>
          </w:tcPr>
          <w:p w:rsidR="00981E97" w:rsidRPr="003311DC" w:rsidRDefault="00F93013">
            <w:pPr>
              <w:pStyle w:val="TableParagraph"/>
              <w:spacing w:before="5"/>
              <w:ind w:left="88"/>
              <w:rPr>
                <w:rFonts w:asciiTheme="minorHAnsi" w:hAnsiTheme="minorHAnsi" w:cstheme="minorHAnsi"/>
                <w:sz w:val="18"/>
              </w:rPr>
            </w:pPr>
            <w:r w:rsidRPr="003311DC">
              <w:rPr>
                <w:rFonts w:asciiTheme="minorHAnsi" w:hAnsiTheme="minorHAnsi" w:cstheme="minorHAnsi"/>
                <w:w w:val="95"/>
                <w:sz w:val="18"/>
              </w:rPr>
              <w:t>αναφέρετε:</w:t>
            </w:r>
          </w:p>
        </w:tc>
        <w:tc>
          <w:tcPr>
            <w:tcW w:w="3714" w:type="dxa"/>
            <w:tcBorders>
              <w:top w:val="nil"/>
              <w:bottom w:val="nil"/>
            </w:tcBorders>
          </w:tcPr>
          <w:p w:rsidR="00981E97" w:rsidRPr="003311DC" w:rsidRDefault="00F93013">
            <w:pPr>
              <w:pStyle w:val="TableParagraph"/>
              <w:spacing w:before="3"/>
              <w:ind w:left="90"/>
              <w:rPr>
                <w:rFonts w:asciiTheme="minorHAnsi" w:hAnsiTheme="minorHAnsi" w:cstheme="minorHAnsi"/>
                <w:i/>
                <w:sz w:val="18"/>
              </w:rPr>
            </w:pPr>
            <w:r w:rsidRPr="003311DC">
              <w:rPr>
                <w:rFonts w:asciiTheme="minorHAnsi" w:hAnsiTheme="minorHAnsi" w:cstheme="minorHAnsi"/>
                <w:i/>
                <w:sz w:val="18"/>
              </w:rPr>
              <w:t>εγγράφων):[……][……][……][……]</w:t>
            </w:r>
          </w:p>
        </w:tc>
      </w:tr>
      <w:tr w:rsidR="00981E97" w:rsidRPr="003311DC">
        <w:trPr>
          <w:trHeight w:val="255"/>
        </w:trPr>
        <w:tc>
          <w:tcPr>
            <w:tcW w:w="3688"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90"/>
                <w:sz w:val="18"/>
              </w:rPr>
              <w:t>γ) Αναφέρετε τα δικαιολογητικά στα οποία</w:t>
            </w:r>
          </w:p>
        </w:tc>
        <w:tc>
          <w:tcPr>
            <w:tcW w:w="3714" w:type="dxa"/>
            <w:tcBorders>
              <w:top w:val="nil"/>
              <w:bottom w:val="nil"/>
            </w:tcBorders>
          </w:tcPr>
          <w:p w:rsidR="00981E97" w:rsidRPr="003311DC" w:rsidRDefault="00F93013">
            <w:pPr>
              <w:pStyle w:val="TableParagraph"/>
              <w:spacing w:before="6"/>
              <w:ind w:left="90"/>
              <w:rPr>
                <w:rFonts w:asciiTheme="minorHAnsi" w:hAnsiTheme="minorHAnsi" w:cstheme="minorHAnsi"/>
                <w:sz w:val="18"/>
              </w:rPr>
            </w:pPr>
            <w:r w:rsidRPr="003311DC">
              <w:rPr>
                <w:rFonts w:asciiTheme="minorHAnsi" w:hAnsiTheme="minorHAnsi" w:cstheme="minorHAnsi"/>
                <w:w w:val="85"/>
                <w:sz w:val="18"/>
              </w:rPr>
              <w:t>γ) [……]</w:t>
            </w:r>
          </w:p>
        </w:tc>
      </w:tr>
      <w:tr w:rsidR="00981E97" w:rsidRPr="003311DC">
        <w:trPr>
          <w:trHeight w:val="254"/>
        </w:trPr>
        <w:tc>
          <w:tcPr>
            <w:tcW w:w="3688"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95"/>
                <w:sz w:val="18"/>
              </w:rPr>
              <w:t>βασίζεται</w:t>
            </w:r>
            <w:r w:rsidRPr="003311DC">
              <w:rPr>
                <w:rFonts w:asciiTheme="minorHAnsi" w:hAnsiTheme="minorHAnsi" w:cstheme="minorHAnsi"/>
                <w:spacing w:val="-39"/>
                <w:w w:val="95"/>
                <w:sz w:val="18"/>
              </w:rPr>
              <w:t xml:space="preserve"> </w:t>
            </w:r>
            <w:r w:rsidRPr="003311DC">
              <w:rPr>
                <w:rFonts w:asciiTheme="minorHAnsi" w:hAnsiTheme="minorHAnsi" w:cstheme="minorHAnsi"/>
                <w:w w:val="95"/>
                <w:sz w:val="18"/>
              </w:rPr>
              <w:t>η</w:t>
            </w:r>
            <w:r w:rsidRPr="003311DC">
              <w:rPr>
                <w:rFonts w:asciiTheme="minorHAnsi" w:hAnsiTheme="minorHAnsi" w:cstheme="minorHAnsi"/>
                <w:spacing w:val="-38"/>
                <w:w w:val="95"/>
                <w:sz w:val="18"/>
              </w:rPr>
              <w:t xml:space="preserve"> </w:t>
            </w:r>
            <w:r w:rsidRPr="003311DC">
              <w:rPr>
                <w:rFonts w:asciiTheme="minorHAnsi" w:hAnsiTheme="minorHAnsi" w:cstheme="minorHAnsi"/>
                <w:w w:val="95"/>
                <w:sz w:val="18"/>
              </w:rPr>
              <w:t>εγγραφή</w:t>
            </w:r>
            <w:r w:rsidRPr="003311DC">
              <w:rPr>
                <w:rFonts w:asciiTheme="minorHAnsi" w:hAnsiTheme="minorHAnsi" w:cstheme="minorHAnsi"/>
                <w:spacing w:val="-39"/>
                <w:w w:val="95"/>
                <w:sz w:val="18"/>
              </w:rPr>
              <w:t xml:space="preserve"> </w:t>
            </w:r>
            <w:r w:rsidRPr="003311DC">
              <w:rPr>
                <w:rFonts w:asciiTheme="minorHAnsi" w:hAnsiTheme="minorHAnsi" w:cstheme="minorHAnsi"/>
                <w:w w:val="95"/>
                <w:sz w:val="18"/>
              </w:rPr>
              <w:t>ή</w:t>
            </w:r>
            <w:r w:rsidRPr="003311DC">
              <w:rPr>
                <w:rFonts w:asciiTheme="minorHAnsi" w:hAnsiTheme="minorHAnsi" w:cstheme="minorHAnsi"/>
                <w:spacing w:val="-38"/>
                <w:w w:val="95"/>
                <w:sz w:val="18"/>
              </w:rPr>
              <w:t xml:space="preserve"> </w:t>
            </w:r>
            <w:r w:rsidRPr="003311DC">
              <w:rPr>
                <w:rFonts w:asciiTheme="minorHAnsi" w:hAnsiTheme="minorHAnsi" w:cstheme="minorHAnsi"/>
                <w:w w:val="95"/>
                <w:sz w:val="18"/>
              </w:rPr>
              <w:t>η</w:t>
            </w:r>
            <w:r w:rsidRPr="003311DC">
              <w:rPr>
                <w:rFonts w:asciiTheme="minorHAnsi" w:hAnsiTheme="minorHAnsi" w:cstheme="minorHAnsi"/>
                <w:spacing w:val="-38"/>
                <w:w w:val="95"/>
                <w:sz w:val="18"/>
              </w:rPr>
              <w:t xml:space="preserve"> </w:t>
            </w:r>
            <w:r w:rsidRPr="003311DC">
              <w:rPr>
                <w:rFonts w:asciiTheme="minorHAnsi" w:hAnsiTheme="minorHAnsi" w:cstheme="minorHAnsi"/>
                <w:w w:val="95"/>
                <w:sz w:val="18"/>
              </w:rPr>
              <w:t>πιστοποίηση</w:t>
            </w:r>
            <w:r w:rsidRPr="003311DC">
              <w:rPr>
                <w:rFonts w:asciiTheme="minorHAnsi" w:hAnsiTheme="minorHAnsi" w:cstheme="minorHAnsi"/>
                <w:spacing w:val="-39"/>
                <w:w w:val="95"/>
                <w:sz w:val="18"/>
              </w:rPr>
              <w:t xml:space="preserve"> </w:t>
            </w:r>
            <w:r w:rsidRPr="003311DC">
              <w:rPr>
                <w:rFonts w:asciiTheme="minorHAnsi" w:hAnsiTheme="minorHAnsi" w:cstheme="minorHAnsi"/>
                <w:w w:val="95"/>
                <w:sz w:val="18"/>
              </w:rPr>
              <w:t>και,</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37"/>
        </w:trPr>
        <w:tc>
          <w:tcPr>
            <w:tcW w:w="3688" w:type="dxa"/>
            <w:tcBorders>
              <w:top w:val="nil"/>
              <w:bottom w:val="nil"/>
            </w:tcBorders>
          </w:tcPr>
          <w:p w:rsidR="00981E97" w:rsidRPr="003311DC" w:rsidRDefault="00F93013">
            <w:pPr>
              <w:pStyle w:val="TableParagraph"/>
              <w:spacing w:before="5"/>
              <w:ind w:left="88"/>
              <w:rPr>
                <w:rFonts w:asciiTheme="minorHAnsi" w:hAnsiTheme="minorHAnsi" w:cstheme="minorHAnsi"/>
                <w:sz w:val="18"/>
              </w:rPr>
            </w:pPr>
            <w:r w:rsidRPr="003311DC">
              <w:rPr>
                <w:rFonts w:asciiTheme="minorHAnsi" w:hAnsiTheme="minorHAnsi" w:cstheme="minorHAnsi"/>
                <w:w w:val="85"/>
                <w:sz w:val="18"/>
              </w:rPr>
              <w:t>κατά περίπτωση, την κατάταξη στον επίσημο</w:t>
            </w:r>
          </w:p>
        </w:tc>
        <w:tc>
          <w:tcPr>
            <w:tcW w:w="3714" w:type="dxa"/>
            <w:tcBorders>
              <w:top w:val="nil"/>
              <w:bottom w:val="nil"/>
            </w:tcBorders>
          </w:tcPr>
          <w:p w:rsidR="00981E97" w:rsidRPr="003311DC" w:rsidRDefault="00981E97">
            <w:pPr>
              <w:pStyle w:val="TableParagraph"/>
              <w:rPr>
                <w:rFonts w:asciiTheme="minorHAnsi" w:hAnsiTheme="minorHAnsi" w:cstheme="minorHAnsi"/>
                <w:sz w:val="16"/>
              </w:rPr>
            </w:pPr>
          </w:p>
        </w:tc>
      </w:tr>
      <w:tr w:rsidR="00981E97" w:rsidRPr="003311DC">
        <w:trPr>
          <w:trHeight w:val="271"/>
        </w:trPr>
        <w:tc>
          <w:tcPr>
            <w:tcW w:w="3688" w:type="dxa"/>
            <w:tcBorders>
              <w:top w:val="nil"/>
              <w:bottom w:val="nil"/>
            </w:tcBorders>
          </w:tcPr>
          <w:p w:rsidR="00981E97" w:rsidRPr="003311DC" w:rsidRDefault="00F93013">
            <w:pPr>
              <w:pStyle w:val="TableParagraph"/>
              <w:spacing w:before="22"/>
              <w:ind w:left="88"/>
              <w:rPr>
                <w:rFonts w:asciiTheme="minorHAnsi" w:hAnsiTheme="minorHAnsi" w:cstheme="minorHAnsi"/>
                <w:sz w:val="18"/>
              </w:rPr>
            </w:pPr>
            <w:r w:rsidRPr="003311DC">
              <w:rPr>
                <w:rFonts w:asciiTheme="minorHAnsi" w:hAnsiTheme="minorHAnsi" w:cstheme="minorHAnsi"/>
                <w:w w:val="90"/>
                <w:sz w:val="18"/>
              </w:rPr>
              <w:t>κατάλογο</w:t>
            </w:r>
            <w:r w:rsidRPr="003311DC">
              <w:rPr>
                <w:rFonts w:asciiTheme="minorHAnsi" w:hAnsiTheme="minorHAnsi" w:cstheme="minorHAnsi"/>
                <w:w w:val="90"/>
                <w:sz w:val="18"/>
                <w:vertAlign w:val="superscript"/>
              </w:rPr>
              <w:t>v</w:t>
            </w:r>
            <w:r w:rsidRPr="003311DC">
              <w:rPr>
                <w:rFonts w:asciiTheme="minorHAnsi" w:hAnsiTheme="minorHAnsi" w:cstheme="minorHAnsi"/>
                <w:w w:val="90"/>
                <w:sz w:val="18"/>
              </w:rPr>
              <w:t>:</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3"/>
        </w:trPr>
        <w:tc>
          <w:tcPr>
            <w:tcW w:w="3688"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90"/>
                <w:sz w:val="18"/>
              </w:rPr>
              <w:t>δ)</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Η</w:t>
            </w:r>
            <w:r w:rsidRPr="003311DC">
              <w:rPr>
                <w:rFonts w:asciiTheme="minorHAnsi" w:hAnsiTheme="minorHAnsi" w:cstheme="minorHAnsi"/>
                <w:spacing w:val="-38"/>
                <w:w w:val="90"/>
                <w:sz w:val="18"/>
              </w:rPr>
              <w:t xml:space="preserve"> </w:t>
            </w:r>
            <w:r w:rsidRPr="003311DC">
              <w:rPr>
                <w:rFonts w:asciiTheme="minorHAnsi" w:hAnsiTheme="minorHAnsi" w:cstheme="minorHAnsi"/>
                <w:w w:val="90"/>
                <w:sz w:val="18"/>
              </w:rPr>
              <w:t>εγγραφή</w:t>
            </w:r>
            <w:r w:rsidRPr="003311DC">
              <w:rPr>
                <w:rFonts w:asciiTheme="minorHAnsi" w:hAnsiTheme="minorHAnsi" w:cstheme="minorHAnsi"/>
                <w:spacing w:val="-38"/>
                <w:w w:val="90"/>
                <w:sz w:val="18"/>
              </w:rPr>
              <w:t xml:space="preserve"> </w:t>
            </w:r>
            <w:r w:rsidRPr="003311DC">
              <w:rPr>
                <w:rFonts w:asciiTheme="minorHAnsi" w:hAnsiTheme="minorHAnsi" w:cstheme="minorHAnsi"/>
                <w:w w:val="90"/>
                <w:sz w:val="18"/>
              </w:rPr>
              <w:t>ή</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η</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πιστοποίηση</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καλύπτει</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όλα</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τα</w:t>
            </w:r>
          </w:p>
        </w:tc>
        <w:tc>
          <w:tcPr>
            <w:tcW w:w="3714" w:type="dxa"/>
            <w:tcBorders>
              <w:top w:val="nil"/>
              <w:bottom w:val="nil"/>
            </w:tcBorders>
          </w:tcPr>
          <w:p w:rsidR="00981E97" w:rsidRPr="003311DC" w:rsidRDefault="00F93013">
            <w:pPr>
              <w:pStyle w:val="TableParagraph"/>
              <w:spacing w:before="6"/>
              <w:ind w:left="90"/>
              <w:rPr>
                <w:rFonts w:asciiTheme="minorHAnsi" w:hAnsiTheme="minorHAnsi" w:cstheme="minorHAnsi"/>
                <w:sz w:val="18"/>
              </w:rPr>
            </w:pPr>
            <w:r w:rsidRPr="003311DC">
              <w:rPr>
                <w:rFonts w:asciiTheme="minorHAnsi" w:hAnsiTheme="minorHAnsi" w:cstheme="minorHAnsi"/>
                <w:w w:val="90"/>
                <w:sz w:val="18"/>
              </w:rPr>
              <w:t>δ) [] Ναι [] Όχι</w:t>
            </w:r>
          </w:p>
        </w:tc>
      </w:tr>
      <w:tr w:rsidR="00981E97" w:rsidRPr="003311DC">
        <w:trPr>
          <w:trHeight w:val="253"/>
        </w:trPr>
        <w:tc>
          <w:tcPr>
            <w:tcW w:w="3688" w:type="dxa"/>
            <w:tcBorders>
              <w:top w:val="nil"/>
              <w:bottom w:val="nil"/>
            </w:tcBorders>
          </w:tcPr>
          <w:p w:rsidR="00981E97" w:rsidRPr="003311DC" w:rsidRDefault="00F93013">
            <w:pPr>
              <w:pStyle w:val="TableParagraph"/>
              <w:spacing w:before="5"/>
              <w:ind w:left="88"/>
              <w:rPr>
                <w:rFonts w:asciiTheme="minorHAnsi" w:hAnsiTheme="minorHAnsi" w:cstheme="minorHAnsi"/>
                <w:sz w:val="18"/>
              </w:rPr>
            </w:pPr>
            <w:r w:rsidRPr="003311DC">
              <w:rPr>
                <w:rFonts w:asciiTheme="minorHAnsi" w:hAnsiTheme="minorHAnsi" w:cstheme="minorHAnsi"/>
                <w:w w:val="90"/>
                <w:sz w:val="18"/>
              </w:rPr>
              <w:t>απαιτούμενα κριτήρια επιλογής;</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42"/>
        </w:trPr>
        <w:tc>
          <w:tcPr>
            <w:tcW w:w="3688" w:type="dxa"/>
            <w:tcBorders>
              <w:top w:val="nil"/>
              <w:bottom w:val="nil"/>
            </w:tcBorders>
          </w:tcPr>
          <w:p w:rsidR="00981E97" w:rsidRPr="003311DC" w:rsidRDefault="00F93013">
            <w:pPr>
              <w:pStyle w:val="TableParagraph"/>
              <w:spacing w:before="6"/>
              <w:ind w:left="88"/>
              <w:rPr>
                <w:rFonts w:asciiTheme="minorHAnsi" w:hAnsiTheme="minorHAnsi" w:cstheme="minorHAnsi"/>
                <w:b/>
                <w:sz w:val="18"/>
              </w:rPr>
            </w:pPr>
            <w:r w:rsidRPr="003311DC">
              <w:rPr>
                <w:rFonts w:asciiTheme="minorHAnsi" w:hAnsiTheme="minorHAnsi" w:cstheme="minorHAnsi"/>
                <w:b/>
                <w:w w:val="85"/>
                <w:sz w:val="18"/>
              </w:rPr>
              <w:t>Εάν όχι:</w:t>
            </w:r>
          </w:p>
        </w:tc>
        <w:tc>
          <w:tcPr>
            <w:tcW w:w="3714" w:type="dxa"/>
            <w:tcBorders>
              <w:top w:val="nil"/>
              <w:bottom w:val="nil"/>
            </w:tcBorders>
          </w:tcPr>
          <w:p w:rsidR="00981E97" w:rsidRPr="003311DC" w:rsidRDefault="00981E97">
            <w:pPr>
              <w:pStyle w:val="TableParagraph"/>
              <w:rPr>
                <w:rFonts w:asciiTheme="minorHAnsi" w:hAnsiTheme="minorHAnsi" w:cstheme="minorHAnsi"/>
                <w:sz w:val="16"/>
              </w:rPr>
            </w:pPr>
          </w:p>
        </w:tc>
      </w:tr>
      <w:tr w:rsidR="00981E97" w:rsidRPr="003311DC">
        <w:trPr>
          <w:trHeight w:val="254"/>
        </w:trPr>
        <w:tc>
          <w:tcPr>
            <w:tcW w:w="3688" w:type="dxa"/>
            <w:tcBorders>
              <w:top w:val="nil"/>
              <w:bottom w:val="nil"/>
            </w:tcBorders>
          </w:tcPr>
          <w:p w:rsidR="00981E97" w:rsidRPr="003311DC" w:rsidRDefault="00F93013">
            <w:pPr>
              <w:pStyle w:val="TableParagraph"/>
              <w:spacing w:before="18"/>
              <w:ind w:left="88"/>
              <w:rPr>
                <w:rFonts w:asciiTheme="minorHAnsi" w:hAnsiTheme="minorHAnsi" w:cstheme="minorHAnsi"/>
                <w:b/>
                <w:sz w:val="18"/>
              </w:rPr>
            </w:pPr>
            <w:r w:rsidRPr="003311DC">
              <w:rPr>
                <w:rFonts w:asciiTheme="minorHAnsi" w:hAnsiTheme="minorHAnsi" w:cstheme="minorHAnsi"/>
                <w:w w:val="101"/>
                <w:sz w:val="18"/>
                <w:u w:val="single"/>
              </w:rPr>
              <w:t xml:space="preserve"> </w:t>
            </w:r>
            <w:r w:rsidRPr="003311DC">
              <w:rPr>
                <w:rFonts w:asciiTheme="minorHAnsi" w:hAnsiTheme="minorHAnsi" w:cstheme="minorHAnsi"/>
                <w:b/>
                <w:w w:val="85"/>
                <w:sz w:val="18"/>
                <w:u w:val="single"/>
              </w:rPr>
              <w:t>Επιπροσθέτως, συμπληρώστε τις</w:t>
            </w:r>
            <w:r w:rsidRPr="003311DC">
              <w:rPr>
                <w:rFonts w:asciiTheme="minorHAnsi" w:hAnsiTheme="minorHAnsi" w:cstheme="minorHAnsi"/>
                <w:b/>
                <w:sz w:val="18"/>
                <w:u w:val="single"/>
              </w:rPr>
              <w:t xml:space="preserve"> </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3"/>
        </w:trPr>
        <w:tc>
          <w:tcPr>
            <w:tcW w:w="3688" w:type="dxa"/>
            <w:tcBorders>
              <w:top w:val="nil"/>
              <w:bottom w:val="nil"/>
            </w:tcBorders>
          </w:tcPr>
          <w:p w:rsidR="00981E97" w:rsidRPr="003311DC" w:rsidRDefault="00F93013">
            <w:pPr>
              <w:pStyle w:val="TableParagraph"/>
              <w:spacing w:before="18"/>
              <w:ind w:left="88"/>
              <w:rPr>
                <w:rFonts w:asciiTheme="minorHAnsi" w:hAnsiTheme="minorHAnsi" w:cstheme="minorHAnsi"/>
                <w:b/>
                <w:sz w:val="18"/>
              </w:rPr>
            </w:pPr>
            <w:r w:rsidRPr="003311DC">
              <w:rPr>
                <w:rFonts w:asciiTheme="minorHAnsi" w:hAnsiTheme="minorHAnsi" w:cstheme="minorHAnsi"/>
                <w:w w:val="101"/>
                <w:sz w:val="18"/>
                <w:u w:val="single"/>
              </w:rPr>
              <w:t xml:space="preserve"> </w:t>
            </w:r>
            <w:r w:rsidRPr="003311DC">
              <w:rPr>
                <w:rFonts w:asciiTheme="minorHAnsi" w:hAnsiTheme="minorHAnsi" w:cstheme="minorHAnsi"/>
                <w:b/>
                <w:w w:val="85"/>
                <w:sz w:val="18"/>
                <w:u w:val="single"/>
              </w:rPr>
              <w:t>πληροφορίες που λείπουν στο μέρος IV,</w:t>
            </w:r>
            <w:r w:rsidRPr="003311DC">
              <w:rPr>
                <w:rFonts w:asciiTheme="minorHAnsi" w:hAnsiTheme="minorHAnsi" w:cstheme="minorHAnsi"/>
                <w:b/>
                <w:sz w:val="18"/>
                <w:u w:val="single"/>
              </w:rPr>
              <w:t xml:space="preserve"> </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67"/>
        </w:trPr>
        <w:tc>
          <w:tcPr>
            <w:tcW w:w="3688" w:type="dxa"/>
            <w:tcBorders>
              <w:top w:val="nil"/>
              <w:bottom w:val="nil"/>
            </w:tcBorders>
          </w:tcPr>
          <w:p w:rsidR="00981E97" w:rsidRPr="003311DC" w:rsidRDefault="00F93013">
            <w:pPr>
              <w:pStyle w:val="TableParagraph"/>
              <w:spacing w:before="16"/>
              <w:ind w:left="88"/>
              <w:rPr>
                <w:rFonts w:asciiTheme="minorHAnsi" w:hAnsiTheme="minorHAnsi" w:cstheme="minorHAnsi"/>
                <w:b/>
                <w:i/>
                <w:sz w:val="18"/>
              </w:rPr>
            </w:pPr>
            <w:r w:rsidRPr="003311DC">
              <w:rPr>
                <w:rFonts w:asciiTheme="minorHAnsi" w:hAnsiTheme="minorHAnsi" w:cstheme="minorHAnsi"/>
                <w:spacing w:val="-46"/>
                <w:w w:val="101"/>
                <w:sz w:val="18"/>
                <w:u w:val="single"/>
              </w:rPr>
              <w:t xml:space="preserve"> </w:t>
            </w:r>
            <w:r w:rsidRPr="003311DC">
              <w:rPr>
                <w:rFonts w:asciiTheme="minorHAnsi" w:hAnsiTheme="minorHAnsi" w:cstheme="minorHAnsi"/>
                <w:b/>
                <w:w w:val="85"/>
                <w:sz w:val="18"/>
                <w:u w:val="single"/>
              </w:rPr>
              <w:t>ενότητες</w:t>
            </w:r>
            <w:r w:rsidRPr="003311DC">
              <w:rPr>
                <w:rFonts w:asciiTheme="minorHAnsi" w:hAnsiTheme="minorHAnsi" w:cstheme="minorHAnsi"/>
                <w:b/>
                <w:spacing w:val="-37"/>
                <w:w w:val="85"/>
                <w:sz w:val="18"/>
                <w:u w:val="single"/>
              </w:rPr>
              <w:t xml:space="preserve"> </w:t>
            </w:r>
            <w:r w:rsidRPr="003311DC">
              <w:rPr>
                <w:rFonts w:asciiTheme="minorHAnsi" w:hAnsiTheme="minorHAnsi" w:cstheme="minorHAnsi"/>
                <w:b/>
                <w:w w:val="85"/>
                <w:sz w:val="18"/>
                <w:u w:val="single"/>
              </w:rPr>
              <w:t>Α,</w:t>
            </w:r>
            <w:r w:rsidRPr="003311DC">
              <w:rPr>
                <w:rFonts w:asciiTheme="minorHAnsi" w:hAnsiTheme="minorHAnsi" w:cstheme="minorHAnsi"/>
                <w:b/>
                <w:spacing w:val="-36"/>
                <w:w w:val="85"/>
                <w:sz w:val="18"/>
                <w:u w:val="single"/>
              </w:rPr>
              <w:t xml:space="preserve"> </w:t>
            </w:r>
            <w:r w:rsidRPr="003311DC">
              <w:rPr>
                <w:rFonts w:asciiTheme="minorHAnsi" w:hAnsiTheme="minorHAnsi" w:cstheme="minorHAnsi"/>
                <w:b/>
                <w:w w:val="85"/>
                <w:sz w:val="18"/>
                <w:u w:val="single"/>
              </w:rPr>
              <w:t>Β,</w:t>
            </w:r>
            <w:r w:rsidRPr="003311DC">
              <w:rPr>
                <w:rFonts w:asciiTheme="minorHAnsi" w:hAnsiTheme="minorHAnsi" w:cstheme="minorHAnsi"/>
                <w:b/>
                <w:spacing w:val="-37"/>
                <w:w w:val="85"/>
                <w:sz w:val="18"/>
                <w:u w:val="single"/>
              </w:rPr>
              <w:t xml:space="preserve"> </w:t>
            </w:r>
            <w:r w:rsidRPr="003311DC">
              <w:rPr>
                <w:rFonts w:asciiTheme="minorHAnsi" w:hAnsiTheme="minorHAnsi" w:cstheme="minorHAnsi"/>
                <w:b/>
                <w:w w:val="85"/>
                <w:sz w:val="18"/>
                <w:u w:val="single"/>
              </w:rPr>
              <w:t>Γ,</w:t>
            </w:r>
            <w:r w:rsidRPr="003311DC">
              <w:rPr>
                <w:rFonts w:asciiTheme="minorHAnsi" w:hAnsiTheme="minorHAnsi" w:cstheme="minorHAnsi"/>
                <w:b/>
                <w:spacing w:val="-36"/>
                <w:w w:val="85"/>
                <w:sz w:val="18"/>
                <w:u w:val="single"/>
              </w:rPr>
              <w:t xml:space="preserve"> </w:t>
            </w:r>
            <w:r w:rsidRPr="003311DC">
              <w:rPr>
                <w:rFonts w:asciiTheme="minorHAnsi" w:hAnsiTheme="minorHAnsi" w:cstheme="minorHAnsi"/>
                <w:b/>
                <w:w w:val="85"/>
                <w:sz w:val="18"/>
                <w:u w:val="single"/>
              </w:rPr>
              <w:t>ή</w:t>
            </w:r>
            <w:r w:rsidRPr="003311DC">
              <w:rPr>
                <w:rFonts w:asciiTheme="minorHAnsi" w:hAnsiTheme="minorHAnsi" w:cstheme="minorHAnsi"/>
                <w:b/>
                <w:spacing w:val="-36"/>
                <w:w w:val="85"/>
                <w:sz w:val="18"/>
                <w:u w:val="single"/>
              </w:rPr>
              <w:t xml:space="preserve"> </w:t>
            </w:r>
            <w:r w:rsidRPr="003311DC">
              <w:rPr>
                <w:rFonts w:asciiTheme="minorHAnsi" w:hAnsiTheme="minorHAnsi" w:cstheme="minorHAnsi"/>
                <w:b/>
                <w:w w:val="85"/>
                <w:sz w:val="18"/>
                <w:u w:val="single"/>
              </w:rPr>
              <w:t>Δ</w:t>
            </w:r>
            <w:r w:rsidRPr="003311DC">
              <w:rPr>
                <w:rFonts w:asciiTheme="minorHAnsi" w:hAnsiTheme="minorHAnsi" w:cstheme="minorHAnsi"/>
                <w:b/>
                <w:spacing w:val="-37"/>
                <w:w w:val="85"/>
                <w:sz w:val="18"/>
                <w:u w:val="single"/>
              </w:rPr>
              <w:t xml:space="preserve"> </w:t>
            </w:r>
            <w:r w:rsidRPr="003311DC">
              <w:rPr>
                <w:rFonts w:asciiTheme="minorHAnsi" w:hAnsiTheme="minorHAnsi" w:cstheme="minorHAnsi"/>
                <w:b/>
                <w:spacing w:val="-4"/>
                <w:w w:val="85"/>
                <w:sz w:val="18"/>
                <w:u w:val="single"/>
              </w:rPr>
              <w:t>κατά</w:t>
            </w:r>
            <w:r w:rsidRPr="003311DC">
              <w:rPr>
                <w:rFonts w:asciiTheme="minorHAnsi" w:hAnsiTheme="minorHAnsi" w:cstheme="minorHAnsi"/>
                <w:b/>
                <w:spacing w:val="-36"/>
                <w:w w:val="85"/>
                <w:sz w:val="18"/>
                <w:u w:val="single"/>
              </w:rPr>
              <w:t xml:space="preserve"> </w:t>
            </w:r>
            <w:r w:rsidRPr="003311DC">
              <w:rPr>
                <w:rFonts w:asciiTheme="minorHAnsi" w:hAnsiTheme="minorHAnsi" w:cstheme="minorHAnsi"/>
                <w:b/>
                <w:w w:val="85"/>
                <w:sz w:val="18"/>
                <w:u w:val="single"/>
              </w:rPr>
              <w:t>περίπτωση</w:t>
            </w:r>
            <w:r w:rsidRPr="003311DC">
              <w:rPr>
                <w:rFonts w:asciiTheme="minorHAnsi" w:hAnsiTheme="minorHAnsi" w:cstheme="minorHAnsi"/>
                <w:b/>
                <w:spacing w:val="-36"/>
                <w:w w:val="85"/>
                <w:sz w:val="18"/>
              </w:rPr>
              <w:t xml:space="preserve"> </w:t>
            </w:r>
            <w:r w:rsidRPr="003311DC">
              <w:rPr>
                <w:rFonts w:asciiTheme="minorHAnsi" w:hAnsiTheme="minorHAnsi" w:cstheme="minorHAnsi"/>
                <w:b/>
                <w:i/>
                <w:w w:val="85"/>
                <w:sz w:val="18"/>
              </w:rPr>
              <w:t>ΜΟΝΟ</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5"/>
        </w:trPr>
        <w:tc>
          <w:tcPr>
            <w:tcW w:w="3688" w:type="dxa"/>
            <w:tcBorders>
              <w:top w:val="nil"/>
              <w:bottom w:val="nil"/>
            </w:tcBorders>
          </w:tcPr>
          <w:p w:rsidR="00981E97" w:rsidRPr="003311DC" w:rsidRDefault="00F93013">
            <w:pPr>
              <w:pStyle w:val="TableParagraph"/>
              <w:spacing w:before="4"/>
              <w:ind w:left="88"/>
              <w:rPr>
                <w:rFonts w:asciiTheme="minorHAnsi" w:hAnsiTheme="minorHAnsi" w:cstheme="minorHAnsi"/>
                <w:b/>
                <w:i/>
                <w:sz w:val="18"/>
              </w:rPr>
            </w:pPr>
            <w:r w:rsidRPr="003311DC">
              <w:rPr>
                <w:rFonts w:asciiTheme="minorHAnsi" w:hAnsiTheme="minorHAnsi" w:cstheme="minorHAnsi"/>
                <w:b/>
                <w:i/>
                <w:sz w:val="18"/>
              </w:rPr>
              <w:t>εφόσον αυτό απαιτείται στη σχετική</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3"/>
        </w:trPr>
        <w:tc>
          <w:tcPr>
            <w:tcW w:w="3688" w:type="dxa"/>
            <w:tcBorders>
              <w:top w:val="nil"/>
              <w:bottom w:val="nil"/>
            </w:tcBorders>
          </w:tcPr>
          <w:p w:rsidR="00981E97" w:rsidRPr="003311DC" w:rsidRDefault="00F93013">
            <w:pPr>
              <w:pStyle w:val="TableParagraph"/>
              <w:spacing w:before="4"/>
              <w:ind w:left="88"/>
              <w:rPr>
                <w:rFonts w:asciiTheme="minorHAnsi" w:hAnsiTheme="minorHAnsi" w:cstheme="minorHAnsi"/>
                <w:b/>
                <w:i/>
                <w:sz w:val="18"/>
              </w:rPr>
            </w:pPr>
            <w:r w:rsidRPr="003311DC">
              <w:rPr>
                <w:rFonts w:asciiTheme="minorHAnsi" w:hAnsiTheme="minorHAnsi" w:cstheme="minorHAnsi"/>
                <w:b/>
                <w:i/>
                <w:sz w:val="18"/>
              </w:rPr>
              <w:t>διακήρυξη ή στα έγγραφα της σύμβασης:</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4"/>
        </w:trPr>
        <w:tc>
          <w:tcPr>
            <w:tcW w:w="3688" w:type="dxa"/>
            <w:tcBorders>
              <w:top w:val="nil"/>
              <w:bottom w:val="nil"/>
            </w:tcBorders>
          </w:tcPr>
          <w:p w:rsidR="00981E97" w:rsidRPr="003311DC" w:rsidRDefault="00F93013">
            <w:pPr>
              <w:pStyle w:val="TableParagraph"/>
              <w:spacing w:before="5"/>
              <w:ind w:left="88"/>
              <w:rPr>
                <w:rFonts w:asciiTheme="minorHAnsi" w:hAnsiTheme="minorHAnsi" w:cstheme="minorHAnsi"/>
                <w:sz w:val="18"/>
              </w:rPr>
            </w:pPr>
            <w:r w:rsidRPr="003311DC">
              <w:rPr>
                <w:rFonts w:asciiTheme="minorHAnsi" w:hAnsiTheme="minorHAnsi" w:cstheme="minorHAnsi"/>
                <w:w w:val="90"/>
                <w:sz w:val="18"/>
              </w:rPr>
              <w:t>ε)</w:t>
            </w:r>
            <w:r w:rsidRPr="003311DC">
              <w:rPr>
                <w:rFonts w:asciiTheme="minorHAnsi" w:hAnsiTheme="minorHAnsi" w:cstheme="minorHAnsi"/>
                <w:spacing w:val="-29"/>
                <w:w w:val="90"/>
                <w:sz w:val="18"/>
              </w:rPr>
              <w:t xml:space="preserve"> </w:t>
            </w:r>
            <w:r w:rsidRPr="003311DC">
              <w:rPr>
                <w:rFonts w:asciiTheme="minorHAnsi" w:hAnsiTheme="minorHAnsi" w:cstheme="minorHAnsi"/>
                <w:w w:val="90"/>
                <w:sz w:val="18"/>
              </w:rPr>
              <w:t>Ο</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οικονομικός</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φορέας</w:t>
            </w:r>
            <w:r w:rsidRPr="003311DC">
              <w:rPr>
                <w:rFonts w:asciiTheme="minorHAnsi" w:hAnsiTheme="minorHAnsi" w:cstheme="minorHAnsi"/>
                <w:spacing w:val="-29"/>
                <w:w w:val="90"/>
                <w:sz w:val="18"/>
              </w:rPr>
              <w:t xml:space="preserve"> </w:t>
            </w:r>
            <w:r w:rsidRPr="003311DC">
              <w:rPr>
                <w:rFonts w:asciiTheme="minorHAnsi" w:hAnsiTheme="minorHAnsi" w:cstheme="minorHAnsi"/>
                <w:w w:val="90"/>
                <w:sz w:val="18"/>
              </w:rPr>
              <w:t>θα</w:t>
            </w:r>
            <w:r w:rsidRPr="003311DC">
              <w:rPr>
                <w:rFonts w:asciiTheme="minorHAnsi" w:hAnsiTheme="minorHAnsi" w:cstheme="minorHAnsi"/>
                <w:spacing w:val="-27"/>
                <w:w w:val="90"/>
                <w:sz w:val="18"/>
              </w:rPr>
              <w:t xml:space="preserve"> </w:t>
            </w:r>
            <w:r w:rsidRPr="003311DC">
              <w:rPr>
                <w:rFonts w:asciiTheme="minorHAnsi" w:hAnsiTheme="minorHAnsi" w:cstheme="minorHAnsi"/>
                <w:w w:val="90"/>
                <w:sz w:val="18"/>
              </w:rPr>
              <w:t>είναι</w:t>
            </w:r>
            <w:r w:rsidRPr="003311DC">
              <w:rPr>
                <w:rFonts w:asciiTheme="minorHAnsi" w:hAnsiTheme="minorHAnsi" w:cstheme="minorHAnsi"/>
                <w:spacing w:val="-29"/>
                <w:w w:val="90"/>
                <w:sz w:val="18"/>
              </w:rPr>
              <w:t xml:space="preserve"> </w:t>
            </w:r>
            <w:r w:rsidRPr="003311DC">
              <w:rPr>
                <w:rFonts w:asciiTheme="minorHAnsi" w:hAnsiTheme="minorHAnsi" w:cstheme="minorHAnsi"/>
                <w:w w:val="90"/>
                <w:sz w:val="18"/>
              </w:rPr>
              <w:t>σε</w:t>
            </w:r>
            <w:r w:rsidRPr="003311DC">
              <w:rPr>
                <w:rFonts w:asciiTheme="minorHAnsi" w:hAnsiTheme="minorHAnsi" w:cstheme="minorHAnsi"/>
                <w:spacing w:val="-27"/>
                <w:w w:val="90"/>
                <w:sz w:val="18"/>
              </w:rPr>
              <w:t xml:space="preserve"> </w:t>
            </w:r>
            <w:r w:rsidRPr="003311DC">
              <w:rPr>
                <w:rFonts w:asciiTheme="minorHAnsi" w:hAnsiTheme="minorHAnsi" w:cstheme="minorHAnsi"/>
                <w:w w:val="90"/>
                <w:sz w:val="18"/>
              </w:rPr>
              <w:t>θέση</w:t>
            </w:r>
            <w:r w:rsidRPr="003311DC">
              <w:rPr>
                <w:rFonts w:asciiTheme="minorHAnsi" w:hAnsiTheme="minorHAnsi" w:cstheme="minorHAnsi"/>
                <w:spacing w:val="-27"/>
                <w:w w:val="90"/>
                <w:sz w:val="18"/>
              </w:rPr>
              <w:t xml:space="preserve"> </w:t>
            </w:r>
            <w:r w:rsidRPr="003311DC">
              <w:rPr>
                <w:rFonts w:asciiTheme="minorHAnsi" w:hAnsiTheme="minorHAnsi" w:cstheme="minorHAnsi"/>
                <w:w w:val="90"/>
                <w:sz w:val="18"/>
              </w:rPr>
              <w:t>να</w:t>
            </w:r>
          </w:p>
        </w:tc>
        <w:tc>
          <w:tcPr>
            <w:tcW w:w="3714" w:type="dxa"/>
            <w:tcBorders>
              <w:top w:val="nil"/>
              <w:bottom w:val="nil"/>
            </w:tcBorders>
          </w:tcPr>
          <w:p w:rsidR="00981E97" w:rsidRPr="003311DC" w:rsidRDefault="00F93013">
            <w:pPr>
              <w:pStyle w:val="TableParagraph"/>
              <w:spacing w:before="5"/>
              <w:ind w:left="90"/>
              <w:rPr>
                <w:rFonts w:asciiTheme="minorHAnsi" w:hAnsiTheme="minorHAnsi" w:cstheme="minorHAnsi"/>
                <w:sz w:val="18"/>
              </w:rPr>
            </w:pPr>
            <w:r w:rsidRPr="003311DC">
              <w:rPr>
                <w:rFonts w:asciiTheme="minorHAnsi" w:hAnsiTheme="minorHAnsi" w:cstheme="minorHAnsi"/>
                <w:w w:val="90"/>
                <w:sz w:val="18"/>
              </w:rPr>
              <w:t>ε) [] Ναι [] Όχι</w:t>
            </w:r>
          </w:p>
        </w:tc>
      </w:tr>
      <w:tr w:rsidR="00981E97" w:rsidRPr="003311DC">
        <w:trPr>
          <w:trHeight w:val="254"/>
        </w:trPr>
        <w:tc>
          <w:tcPr>
            <w:tcW w:w="3688"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85"/>
                <w:sz w:val="18"/>
              </w:rPr>
              <w:t xml:space="preserve">προσκομίσει </w:t>
            </w:r>
            <w:r w:rsidRPr="003311DC">
              <w:rPr>
                <w:rFonts w:asciiTheme="minorHAnsi" w:hAnsiTheme="minorHAnsi" w:cstheme="minorHAnsi"/>
                <w:b/>
                <w:w w:val="85"/>
                <w:sz w:val="18"/>
              </w:rPr>
              <w:t xml:space="preserve">βεβαίωση </w:t>
            </w:r>
            <w:r w:rsidRPr="003311DC">
              <w:rPr>
                <w:rFonts w:asciiTheme="minorHAnsi" w:hAnsiTheme="minorHAnsi" w:cstheme="minorHAnsi"/>
                <w:w w:val="85"/>
                <w:sz w:val="18"/>
              </w:rPr>
              <w:t>πληρωμής εισφορών</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3"/>
        </w:trPr>
        <w:tc>
          <w:tcPr>
            <w:tcW w:w="3688"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95"/>
                <w:sz w:val="18"/>
              </w:rPr>
              <w:t>κοινωνικής ασφάλισης και φόρων ή να</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3"/>
        </w:trPr>
        <w:tc>
          <w:tcPr>
            <w:tcW w:w="3688" w:type="dxa"/>
            <w:tcBorders>
              <w:top w:val="nil"/>
              <w:bottom w:val="nil"/>
            </w:tcBorders>
          </w:tcPr>
          <w:p w:rsidR="00981E97" w:rsidRPr="003311DC" w:rsidRDefault="00F93013">
            <w:pPr>
              <w:pStyle w:val="TableParagraph"/>
              <w:spacing w:before="5"/>
              <w:ind w:left="88"/>
              <w:rPr>
                <w:rFonts w:asciiTheme="minorHAnsi" w:hAnsiTheme="minorHAnsi" w:cstheme="minorHAnsi"/>
                <w:sz w:val="18"/>
              </w:rPr>
            </w:pPr>
            <w:r w:rsidRPr="003311DC">
              <w:rPr>
                <w:rFonts w:asciiTheme="minorHAnsi" w:hAnsiTheme="minorHAnsi" w:cstheme="minorHAnsi"/>
                <w:w w:val="95"/>
                <w:sz w:val="18"/>
              </w:rPr>
              <w:t>παράσχει πληροφορίες που θα δίνουν τη</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4"/>
        </w:trPr>
        <w:tc>
          <w:tcPr>
            <w:tcW w:w="3688" w:type="dxa"/>
            <w:tcBorders>
              <w:top w:val="nil"/>
              <w:bottom w:val="nil"/>
            </w:tcBorders>
          </w:tcPr>
          <w:p w:rsidR="00981E97" w:rsidRPr="003311DC" w:rsidRDefault="00F93013">
            <w:pPr>
              <w:pStyle w:val="TableParagraph"/>
              <w:spacing w:before="5"/>
              <w:ind w:left="88"/>
              <w:rPr>
                <w:rFonts w:asciiTheme="minorHAnsi" w:hAnsiTheme="minorHAnsi" w:cstheme="minorHAnsi"/>
                <w:sz w:val="18"/>
              </w:rPr>
            </w:pPr>
            <w:r w:rsidRPr="003311DC">
              <w:rPr>
                <w:rFonts w:asciiTheme="minorHAnsi" w:hAnsiTheme="minorHAnsi" w:cstheme="minorHAnsi"/>
                <w:w w:val="90"/>
                <w:sz w:val="18"/>
              </w:rPr>
              <w:t>δυνατότητα στην αναθέτουσα αρχή ή στον</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3"/>
        </w:trPr>
        <w:tc>
          <w:tcPr>
            <w:tcW w:w="3688"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90"/>
                <w:sz w:val="18"/>
              </w:rPr>
              <w:t>αναθέτοντα φορέα να τη λάβει απευθείας</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3"/>
        </w:trPr>
        <w:tc>
          <w:tcPr>
            <w:tcW w:w="3688" w:type="dxa"/>
            <w:tcBorders>
              <w:top w:val="nil"/>
              <w:bottom w:val="nil"/>
            </w:tcBorders>
          </w:tcPr>
          <w:p w:rsidR="00981E97" w:rsidRPr="003311DC" w:rsidRDefault="00F93013">
            <w:pPr>
              <w:pStyle w:val="TableParagraph"/>
              <w:spacing w:before="5"/>
              <w:ind w:left="88"/>
              <w:rPr>
                <w:rFonts w:asciiTheme="minorHAnsi" w:hAnsiTheme="minorHAnsi" w:cstheme="minorHAnsi"/>
                <w:sz w:val="18"/>
              </w:rPr>
            </w:pPr>
            <w:r w:rsidRPr="003311DC">
              <w:rPr>
                <w:rFonts w:asciiTheme="minorHAnsi" w:hAnsiTheme="minorHAnsi" w:cstheme="minorHAnsi"/>
                <w:w w:val="90"/>
                <w:sz w:val="18"/>
              </w:rPr>
              <w:t>μέσω</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πρόσβασης</w:t>
            </w:r>
            <w:r w:rsidRPr="003311DC">
              <w:rPr>
                <w:rFonts w:asciiTheme="minorHAnsi" w:hAnsiTheme="minorHAnsi" w:cstheme="minorHAnsi"/>
                <w:spacing w:val="-31"/>
                <w:w w:val="90"/>
                <w:sz w:val="18"/>
              </w:rPr>
              <w:t xml:space="preserve"> </w:t>
            </w:r>
            <w:r w:rsidRPr="003311DC">
              <w:rPr>
                <w:rFonts w:asciiTheme="minorHAnsi" w:hAnsiTheme="minorHAnsi" w:cstheme="minorHAnsi"/>
                <w:w w:val="90"/>
                <w:sz w:val="18"/>
              </w:rPr>
              <w:t>σε</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εθνική</w:t>
            </w:r>
            <w:r w:rsidRPr="003311DC">
              <w:rPr>
                <w:rFonts w:asciiTheme="minorHAnsi" w:hAnsiTheme="minorHAnsi" w:cstheme="minorHAnsi"/>
                <w:spacing w:val="-31"/>
                <w:w w:val="90"/>
                <w:sz w:val="18"/>
              </w:rPr>
              <w:t xml:space="preserve"> </w:t>
            </w:r>
            <w:r w:rsidRPr="003311DC">
              <w:rPr>
                <w:rFonts w:asciiTheme="minorHAnsi" w:hAnsiTheme="minorHAnsi" w:cstheme="minorHAnsi"/>
                <w:w w:val="90"/>
                <w:sz w:val="18"/>
              </w:rPr>
              <w:t>βάση</w:t>
            </w:r>
            <w:r w:rsidRPr="003311DC">
              <w:rPr>
                <w:rFonts w:asciiTheme="minorHAnsi" w:hAnsiTheme="minorHAnsi" w:cstheme="minorHAnsi"/>
                <w:spacing w:val="-32"/>
                <w:w w:val="90"/>
                <w:sz w:val="18"/>
              </w:rPr>
              <w:t xml:space="preserve"> </w:t>
            </w:r>
            <w:r w:rsidRPr="003311DC">
              <w:rPr>
                <w:rFonts w:asciiTheme="minorHAnsi" w:hAnsiTheme="minorHAnsi" w:cstheme="minorHAnsi"/>
                <w:w w:val="90"/>
                <w:sz w:val="18"/>
              </w:rPr>
              <w:t>δεδομένων</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5"/>
        </w:trPr>
        <w:tc>
          <w:tcPr>
            <w:tcW w:w="3688"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85"/>
                <w:sz w:val="18"/>
              </w:rPr>
              <w:t>σε</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οποιοδήποτε</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κράτος</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μέλος</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αυτή</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διατίθεται</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4"/>
        </w:trPr>
        <w:tc>
          <w:tcPr>
            <w:tcW w:w="3688"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95"/>
                <w:sz w:val="18"/>
              </w:rPr>
              <w:t>δωρεάν;</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3"/>
        </w:trPr>
        <w:tc>
          <w:tcPr>
            <w:tcW w:w="3688" w:type="dxa"/>
            <w:tcBorders>
              <w:top w:val="nil"/>
              <w:bottom w:val="nil"/>
            </w:tcBorders>
          </w:tcPr>
          <w:p w:rsidR="00981E97" w:rsidRPr="003311DC" w:rsidRDefault="00F93013">
            <w:pPr>
              <w:pStyle w:val="TableParagraph"/>
              <w:spacing w:before="5"/>
              <w:ind w:left="88"/>
              <w:rPr>
                <w:rFonts w:asciiTheme="minorHAnsi" w:hAnsiTheme="minorHAnsi" w:cstheme="minorHAnsi"/>
                <w:sz w:val="18"/>
              </w:rPr>
            </w:pPr>
            <w:r w:rsidRPr="003311DC">
              <w:rPr>
                <w:rFonts w:asciiTheme="minorHAnsi" w:hAnsiTheme="minorHAnsi" w:cstheme="minorHAnsi"/>
                <w:w w:val="90"/>
                <w:sz w:val="18"/>
              </w:rPr>
              <w:t>Εάν η σχετική τεκμηρίωση διατίθεται</w:t>
            </w:r>
          </w:p>
        </w:tc>
        <w:tc>
          <w:tcPr>
            <w:tcW w:w="3714" w:type="dxa"/>
            <w:tcBorders>
              <w:top w:val="nil"/>
              <w:bottom w:val="nil"/>
            </w:tcBorders>
          </w:tcPr>
          <w:p w:rsidR="00981E97" w:rsidRPr="003311DC" w:rsidRDefault="00F93013">
            <w:pPr>
              <w:pStyle w:val="TableParagraph"/>
              <w:spacing w:before="3"/>
              <w:ind w:left="90"/>
              <w:rPr>
                <w:rFonts w:asciiTheme="minorHAnsi" w:hAnsiTheme="minorHAnsi" w:cstheme="minorHAnsi"/>
                <w:i/>
                <w:sz w:val="18"/>
              </w:rPr>
            </w:pPr>
            <w:r w:rsidRPr="003311DC">
              <w:rPr>
                <w:rFonts w:asciiTheme="minorHAnsi" w:hAnsiTheme="minorHAnsi" w:cstheme="minorHAnsi"/>
                <w:i/>
                <w:sz w:val="18"/>
              </w:rPr>
              <w:t>(διαδικτυακή διεύθυνση, αρχή ή φορέας</w:t>
            </w:r>
          </w:p>
        </w:tc>
      </w:tr>
      <w:tr w:rsidR="00981E97" w:rsidRPr="003311DC">
        <w:trPr>
          <w:trHeight w:val="254"/>
        </w:trPr>
        <w:tc>
          <w:tcPr>
            <w:tcW w:w="3688"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90"/>
                <w:sz w:val="18"/>
              </w:rPr>
              <w:t>ηλεκτρονικά, αναφέρετε:</w:t>
            </w:r>
          </w:p>
        </w:tc>
        <w:tc>
          <w:tcPr>
            <w:tcW w:w="3714" w:type="dxa"/>
            <w:tcBorders>
              <w:top w:val="nil"/>
              <w:bottom w:val="nil"/>
            </w:tcBorders>
          </w:tcPr>
          <w:p w:rsidR="00981E97" w:rsidRPr="003311DC" w:rsidRDefault="00F93013">
            <w:pPr>
              <w:pStyle w:val="TableParagraph"/>
              <w:spacing w:before="4"/>
              <w:ind w:left="90"/>
              <w:rPr>
                <w:rFonts w:asciiTheme="minorHAnsi" w:hAnsiTheme="minorHAnsi" w:cstheme="minorHAnsi"/>
                <w:i/>
                <w:sz w:val="18"/>
              </w:rPr>
            </w:pPr>
            <w:r w:rsidRPr="003311DC">
              <w:rPr>
                <w:rFonts w:asciiTheme="minorHAnsi" w:hAnsiTheme="minorHAnsi" w:cstheme="minorHAnsi"/>
                <w:i/>
                <w:sz w:val="18"/>
              </w:rPr>
              <w:t>έκδοσης, επακριβή στοιχεία αναφοράς των</w:t>
            </w:r>
          </w:p>
        </w:tc>
      </w:tr>
      <w:tr w:rsidR="00981E97" w:rsidRPr="003311DC">
        <w:trPr>
          <w:trHeight w:val="253"/>
        </w:trPr>
        <w:tc>
          <w:tcPr>
            <w:tcW w:w="3688" w:type="dxa"/>
            <w:tcBorders>
              <w:top w:val="nil"/>
              <w:bottom w:val="nil"/>
            </w:tcBorders>
          </w:tcPr>
          <w:p w:rsidR="00981E97" w:rsidRPr="003311DC" w:rsidRDefault="00981E97">
            <w:pPr>
              <w:pStyle w:val="TableParagraph"/>
              <w:rPr>
                <w:rFonts w:asciiTheme="minorHAnsi" w:hAnsiTheme="minorHAnsi" w:cstheme="minorHAnsi"/>
                <w:sz w:val="18"/>
              </w:rPr>
            </w:pPr>
          </w:p>
        </w:tc>
        <w:tc>
          <w:tcPr>
            <w:tcW w:w="3714" w:type="dxa"/>
            <w:tcBorders>
              <w:top w:val="nil"/>
              <w:bottom w:val="nil"/>
            </w:tcBorders>
          </w:tcPr>
          <w:p w:rsidR="00981E97" w:rsidRPr="003311DC" w:rsidRDefault="00F93013">
            <w:pPr>
              <w:pStyle w:val="TableParagraph"/>
              <w:spacing w:before="4"/>
              <w:ind w:left="90"/>
              <w:rPr>
                <w:rFonts w:asciiTheme="minorHAnsi" w:hAnsiTheme="minorHAnsi" w:cstheme="minorHAnsi"/>
                <w:i/>
                <w:sz w:val="18"/>
              </w:rPr>
            </w:pPr>
            <w:r w:rsidRPr="003311DC">
              <w:rPr>
                <w:rFonts w:asciiTheme="minorHAnsi" w:hAnsiTheme="minorHAnsi" w:cstheme="minorHAnsi"/>
                <w:i/>
                <w:sz w:val="18"/>
              </w:rPr>
              <w:t>εγγράφων):</w:t>
            </w:r>
          </w:p>
        </w:tc>
      </w:tr>
      <w:tr w:rsidR="00981E97" w:rsidRPr="003311DC">
        <w:trPr>
          <w:trHeight w:val="255"/>
        </w:trPr>
        <w:tc>
          <w:tcPr>
            <w:tcW w:w="3688" w:type="dxa"/>
            <w:tcBorders>
              <w:top w:val="nil"/>
            </w:tcBorders>
          </w:tcPr>
          <w:p w:rsidR="00981E97" w:rsidRPr="003311DC" w:rsidRDefault="00981E97">
            <w:pPr>
              <w:pStyle w:val="TableParagraph"/>
              <w:rPr>
                <w:rFonts w:asciiTheme="minorHAnsi" w:hAnsiTheme="minorHAnsi" w:cstheme="minorHAnsi"/>
                <w:sz w:val="18"/>
              </w:rPr>
            </w:pPr>
          </w:p>
        </w:tc>
        <w:tc>
          <w:tcPr>
            <w:tcW w:w="3714" w:type="dxa"/>
            <w:tcBorders>
              <w:top w:val="nil"/>
            </w:tcBorders>
          </w:tcPr>
          <w:p w:rsidR="00981E97" w:rsidRPr="003311DC" w:rsidRDefault="00F93013">
            <w:pPr>
              <w:pStyle w:val="TableParagraph"/>
              <w:spacing w:before="3"/>
              <w:ind w:left="90"/>
              <w:rPr>
                <w:rFonts w:asciiTheme="minorHAnsi" w:hAnsiTheme="minorHAnsi" w:cstheme="minorHAnsi"/>
                <w:i/>
                <w:sz w:val="18"/>
              </w:rPr>
            </w:pPr>
            <w:r w:rsidRPr="003311DC">
              <w:rPr>
                <w:rFonts w:asciiTheme="minorHAnsi" w:hAnsiTheme="minorHAnsi" w:cstheme="minorHAnsi"/>
                <w:i/>
                <w:sz w:val="18"/>
              </w:rPr>
              <w:t>[……][……][……][……]</w:t>
            </w:r>
          </w:p>
        </w:tc>
      </w:tr>
      <w:tr w:rsidR="00981E97" w:rsidRPr="003311DC">
        <w:trPr>
          <w:trHeight w:val="351"/>
        </w:trPr>
        <w:tc>
          <w:tcPr>
            <w:tcW w:w="3688" w:type="dxa"/>
          </w:tcPr>
          <w:p w:rsidR="00981E97" w:rsidRPr="003311DC" w:rsidRDefault="00F93013">
            <w:pPr>
              <w:pStyle w:val="TableParagraph"/>
              <w:spacing w:before="99"/>
              <w:ind w:left="88"/>
              <w:rPr>
                <w:rFonts w:asciiTheme="minorHAnsi" w:hAnsiTheme="minorHAnsi" w:cstheme="minorHAnsi"/>
                <w:b/>
                <w:i/>
                <w:sz w:val="18"/>
              </w:rPr>
            </w:pPr>
            <w:r w:rsidRPr="003311DC">
              <w:rPr>
                <w:rFonts w:asciiTheme="minorHAnsi" w:hAnsiTheme="minorHAnsi" w:cstheme="minorHAnsi"/>
                <w:b/>
                <w:i/>
                <w:w w:val="95"/>
                <w:sz w:val="18"/>
              </w:rPr>
              <w:t>Τρόπος συμμετοχής:</w:t>
            </w:r>
          </w:p>
        </w:tc>
        <w:tc>
          <w:tcPr>
            <w:tcW w:w="3714" w:type="dxa"/>
          </w:tcPr>
          <w:p w:rsidR="00981E97" w:rsidRPr="003311DC" w:rsidRDefault="00F93013">
            <w:pPr>
              <w:pStyle w:val="TableParagraph"/>
              <w:ind w:left="90"/>
              <w:rPr>
                <w:rFonts w:asciiTheme="minorHAnsi" w:hAnsiTheme="minorHAnsi" w:cstheme="minorHAnsi"/>
                <w:b/>
                <w:i/>
                <w:sz w:val="18"/>
              </w:rPr>
            </w:pPr>
            <w:r w:rsidRPr="003311DC">
              <w:rPr>
                <w:rFonts w:asciiTheme="minorHAnsi" w:hAnsiTheme="minorHAnsi" w:cstheme="minorHAnsi"/>
                <w:b/>
                <w:i/>
                <w:sz w:val="18"/>
              </w:rPr>
              <w:t>Απάντηση:</w:t>
            </w:r>
          </w:p>
        </w:tc>
      </w:tr>
      <w:tr w:rsidR="00981E97" w:rsidRPr="003311DC">
        <w:trPr>
          <w:trHeight w:val="760"/>
        </w:trPr>
        <w:tc>
          <w:tcPr>
            <w:tcW w:w="3688" w:type="dxa"/>
          </w:tcPr>
          <w:p w:rsidR="00981E97" w:rsidRPr="003311DC" w:rsidRDefault="00F93013">
            <w:pPr>
              <w:pStyle w:val="TableParagraph"/>
              <w:spacing w:before="1"/>
              <w:ind w:left="88"/>
              <w:rPr>
                <w:rFonts w:asciiTheme="minorHAnsi" w:hAnsiTheme="minorHAnsi" w:cstheme="minorHAnsi"/>
                <w:sz w:val="18"/>
              </w:rPr>
            </w:pPr>
            <w:r w:rsidRPr="003311DC">
              <w:rPr>
                <w:rFonts w:asciiTheme="minorHAnsi" w:hAnsiTheme="minorHAnsi" w:cstheme="minorHAnsi"/>
                <w:w w:val="95"/>
                <w:sz w:val="18"/>
              </w:rPr>
              <w:t>Ο οικονομικός φορέας συμμετέχει στη</w:t>
            </w:r>
          </w:p>
          <w:p w:rsidR="00981E97" w:rsidRPr="003311DC" w:rsidRDefault="00F93013">
            <w:pPr>
              <w:pStyle w:val="TableParagraph"/>
              <w:spacing w:before="5" w:line="250" w:lineRule="atLeast"/>
              <w:ind w:left="88"/>
              <w:rPr>
                <w:rFonts w:asciiTheme="minorHAnsi" w:hAnsiTheme="minorHAnsi" w:cstheme="minorHAnsi"/>
                <w:sz w:val="18"/>
              </w:rPr>
            </w:pPr>
            <w:r w:rsidRPr="003311DC">
              <w:rPr>
                <w:rFonts w:asciiTheme="minorHAnsi" w:hAnsiTheme="minorHAnsi" w:cstheme="minorHAnsi"/>
                <w:w w:val="85"/>
                <w:sz w:val="18"/>
              </w:rPr>
              <w:t xml:space="preserve">διαδικασία σύναψης δημόσιας σύμβασης από </w:t>
            </w:r>
            <w:r w:rsidRPr="003311DC">
              <w:rPr>
                <w:rFonts w:asciiTheme="minorHAnsi" w:hAnsiTheme="minorHAnsi" w:cstheme="minorHAnsi"/>
                <w:w w:val="95"/>
                <w:sz w:val="18"/>
              </w:rPr>
              <w:t>κοινού με άλλους</w:t>
            </w:r>
            <w:r w:rsidRPr="003311DC">
              <w:rPr>
                <w:rFonts w:asciiTheme="minorHAnsi" w:hAnsiTheme="minorHAnsi" w:cstheme="minorHAnsi"/>
                <w:w w:val="95"/>
                <w:sz w:val="18"/>
                <w:vertAlign w:val="superscript"/>
              </w:rPr>
              <w:t>vi</w:t>
            </w:r>
            <w:r w:rsidRPr="003311DC">
              <w:rPr>
                <w:rFonts w:asciiTheme="minorHAnsi" w:hAnsiTheme="minorHAnsi" w:cstheme="minorHAnsi"/>
                <w:w w:val="95"/>
                <w:sz w:val="18"/>
              </w:rPr>
              <w:t>;</w:t>
            </w:r>
          </w:p>
        </w:tc>
        <w:tc>
          <w:tcPr>
            <w:tcW w:w="3714" w:type="dxa"/>
          </w:tcPr>
          <w:p w:rsidR="00981E97" w:rsidRPr="003311DC" w:rsidRDefault="00F93013">
            <w:pPr>
              <w:pStyle w:val="TableParagraph"/>
              <w:spacing w:before="1"/>
              <w:ind w:left="90"/>
              <w:rPr>
                <w:rFonts w:asciiTheme="minorHAnsi" w:hAnsiTheme="minorHAnsi" w:cstheme="minorHAnsi"/>
                <w:sz w:val="18"/>
              </w:rPr>
            </w:pPr>
            <w:r w:rsidRPr="003311DC">
              <w:rPr>
                <w:rFonts w:asciiTheme="minorHAnsi" w:hAnsiTheme="minorHAnsi" w:cstheme="minorHAnsi"/>
                <w:w w:val="90"/>
                <w:sz w:val="18"/>
              </w:rPr>
              <w:t>[] Ναι [] Όχι</w:t>
            </w:r>
          </w:p>
        </w:tc>
      </w:tr>
      <w:tr w:rsidR="00981E97" w:rsidRPr="003311DC">
        <w:trPr>
          <w:trHeight w:val="507"/>
        </w:trPr>
        <w:tc>
          <w:tcPr>
            <w:tcW w:w="7402" w:type="dxa"/>
            <w:gridSpan w:val="2"/>
            <w:shd w:val="clear" w:color="auto" w:fill="BEBEBE"/>
          </w:tcPr>
          <w:p w:rsidR="00981E97" w:rsidRPr="003311DC" w:rsidRDefault="00F93013">
            <w:pPr>
              <w:pStyle w:val="TableParagraph"/>
              <w:ind w:left="88"/>
              <w:rPr>
                <w:rFonts w:asciiTheme="minorHAnsi" w:hAnsiTheme="minorHAnsi" w:cstheme="minorHAnsi"/>
                <w:i/>
                <w:sz w:val="18"/>
              </w:rPr>
            </w:pPr>
            <w:r w:rsidRPr="003311DC">
              <w:rPr>
                <w:rFonts w:asciiTheme="minorHAnsi" w:hAnsiTheme="minorHAnsi" w:cstheme="minorHAnsi"/>
                <w:b/>
                <w:i/>
                <w:sz w:val="18"/>
              </w:rPr>
              <w:t>Εάν</w:t>
            </w:r>
            <w:r w:rsidRPr="003311DC">
              <w:rPr>
                <w:rFonts w:asciiTheme="minorHAnsi" w:hAnsiTheme="minorHAnsi" w:cstheme="minorHAnsi"/>
                <w:b/>
                <w:i/>
                <w:spacing w:val="-36"/>
                <w:sz w:val="18"/>
              </w:rPr>
              <w:t xml:space="preserve"> </w:t>
            </w:r>
            <w:r w:rsidRPr="003311DC">
              <w:rPr>
                <w:rFonts w:asciiTheme="minorHAnsi" w:hAnsiTheme="minorHAnsi" w:cstheme="minorHAnsi"/>
                <w:b/>
                <w:i/>
                <w:sz w:val="18"/>
              </w:rPr>
              <w:t>ναι</w:t>
            </w:r>
            <w:r w:rsidRPr="003311DC">
              <w:rPr>
                <w:rFonts w:asciiTheme="minorHAnsi" w:hAnsiTheme="minorHAnsi" w:cstheme="minorHAnsi"/>
                <w:i/>
                <w:sz w:val="18"/>
              </w:rPr>
              <w:t>,</w:t>
            </w:r>
            <w:r w:rsidRPr="003311DC">
              <w:rPr>
                <w:rFonts w:asciiTheme="minorHAnsi" w:hAnsiTheme="minorHAnsi" w:cstheme="minorHAnsi"/>
                <w:i/>
                <w:spacing w:val="-40"/>
                <w:sz w:val="18"/>
              </w:rPr>
              <w:t xml:space="preserve"> </w:t>
            </w:r>
            <w:r w:rsidRPr="003311DC">
              <w:rPr>
                <w:rFonts w:asciiTheme="minorHAnsi" w:hAnsiTheme="minorHAnsi" w:cstheme="minorHAnsi"/>
                <w:i/>
                <w:sz w:val="18"/>
              </w:rPr>
              <w:t>μεριμνήστε</w:t>
            </w:r>
            <w:r w:rsidRPr="003311DC">
              <w:rPr>
                <w:rFonts w:asciiTheme="minorHAnsi" w:hAnsiTheme="minorHAnsi" w:cstheme="minorHAnsi"/>
                <w:i/>
                <w:spacing w:val="-39"/>
                <w:sz w:val="18"/>
              </w:rPr>
              <w:t xml:space="preserve"> </w:t>
            </w:r>
            <w:r w:rsidRPr="003311DC">
              <w:rPr>
                <w:rFonts w:asciiTheme="minorHAnsi" w:hAnsiTheme="minorHAnsi" w:cstheme="minorHAnsi"/>
                <w:i/>
                <w:sz w:val="18"/>
              </w:rPr>
              <w:t>για</w:t>
            </w:r>
            <w:r w:rsidRPr="003311DC">
              <w:rPr>
                <w:rFonts w:asciiTheme="minorHAnsi" w:hAnsiTheme="minorHAnsi" w:cstheme="minorHAnsi"/>
                <w:i/>
                <w:spacing w:val="-40"/>
                <w:sz w:val="18"/>
              </w:rPr>
              <w:t xml:space="preserve"> </w:t>
            </w:r>
            <w:r w:rsidRPr="003311DC">
              <w:rPr>
                <w:rFonts w:asciiTheme="minorHAnsi" w:hAnsiTheme="minorHAnsi" w:cstheme="minorHAnsi"/>
                <w:i/>
                <w:spacing w:val="-3"/>
                <w:sz w:val="18"/>
              </w:rPr>
              <w:t>την</w:t>
            </w:r>
            <w:r w:rsidRPr="003311DC">
              <w:rPr>
                <w:rFonts w:asciiTheme="minorHAnsi" w:hAnsiTheme="minorHAnsi" w:cstheme="minorHAnsi"/>
                <w:i/>
                <w:spacing w:val="-39"/>
                <w:sz w:val="18"/>
              </w:rPr>
              <w:t xml:space="preserve"> </w:t>
            </w:r>
            <w:r w:rsidRPr="003311DC">
              <w:rPr>
                <w:rFonts w:asciiTheme="minorHAnsi" w:hAnsiTheme="minorHAnsi" w:cstheme="minorHAnsi"/>
                <w:i/>
                <w:sz w:val="18"/>
              </w:rPr>
              <w:t>υποβολή</w:t>
            </w:r>
            <w:r w:rsidRPr="003311DC">
              <w:rPr>
                <w:rFonts w:asciiTheme="minorHAnsi" w:hAnsiTheme="minorHAnsi" w:cstheme="minorHAnsi"/>
                <w:i/>
                <w:spacing w:val="-39"/>
                <w:sz w:val="18"/>
              </w:rPr>
              <w:t xml:space="preserve"> </w:t>
            </w:r>
            <w:r w:rsidRPr="003311DC">
              <w:rPr>
                <w:rFonts w:asciiTheme="minorHAnsi" w:hAnsiTheme="minorHAnsi" w:cstheme="minorHAnsi"/>
                <w:i/>
                <w:sz w:val="18"/>
              </w:rPr>
              <w:t>χωριστού</w:t>
            </w:r>
            <w:r w:rsidRPr="003311DC">
              <w:rPr>
                <w:rFonts w:asciiTheme="minorHAnsi" w:hAnsiTheme="minorHAnsi" w:cstheme="minorHAnsi"/>
                <w:i/>
                <w:spacing w:val="-40"/>
                <w:sz w:val="18"/>
              </w:rPr>
              <w:t xml:space="preserve"> </w:t>
            </w:r>
            <w:r w:rsidRPr="003311DC">
              <w:rPr>
                <w:rFonts w:asciiTheme="minorHAnsi" w:hAnsiTheme="minorHAnsi" w:cstheme="minorHAnsi"/>
                <w:i/>
                <w:sz w:val="18"/>
              </w:rPr>
              <w:t>εντύπου</w:t>
            </w:r>
            <w:r w:rsidRPr="003311DC">
              <w:rPr>
                <w:rFonts w:asciiTheme="minorHAnsi" w:hAnsiTheme="minorHAnsi" w:cstheme="minorHAnsi"/>
                <w:i/>
                <w:spacing w:val="-40"/>
                <w:sz w:val="18"/>
              </w:rPr>
              <w:t xml:space="preserve"> </w:t>
            </w:r>
            <w:r w:rsidRPr="003311DC">
              <w:rPr>
                <w:rFonts w:asciiTheme="minorHAnsi" w:hAnsiTheme="minorHAnsi" w:cstheme="minorHAnsi"/>
                <w:i/>
                <w:spacing w:val="-4"/>
                <w:sz w:val="18"/>
              </w:rPr>
              <w:t>ΤΕΥΔ</w:t>
            </w:r>
            <w:r w:rsidRPr="003311DC">
              <w:rPr>
                <w:rFonts w:asciiTheme="minorHAnsi" w:hAnsiTheme="minorHAnsi" w:cstheme="minorHAnsi"/>
                <w:i/>
                <w:spacing w:val="-39"/>
                <w:sz w:val="18"/>
              </w:rPr>
              <w:t xml:space="preserve"> </w:t>
            </w:r>
            <w:r w:rsidRPr="003311DC">
              <w:rPr>
                <w:rFonts w:asciiTheme="minorHAnsi" w:hAnsiTheme="minorHAnsi" w:cstheme="minorHAnsi"/>
                <w:i/>
                <w:sz w:val="18"/>
              </w:rPr>
              <w:t>από</w:t>
            </w:r>
            <w:r w:rsidRPr="003311DC">
              <w:rPr>
                <w:rFonts w:asciiTheme="minorHAnsi" w:hAnsiTheme="minorHAnsi" w:cstheme="minorHAnsi"/>
                <w:i/>
                <w:spacing w:val="-40"/>
                <w:sz w:val="18"/>
              </w:rPr>
              <w:t xml:space="preserve"> </w:t>
            </w:r>
            <w:r w:rsidRPr="003311DC">
              <w:rPr>
                <w:rFonts w:asciiTheme="minorHAnsi" w:hAnsiTheme="minorHAnsi" w:cstheme="minorHAnsi"/>
                <w:i/>
                <w:sz w:val="18"/>
              </w:rPr>
              <w:t>τους</w:t>
            </w:r>
            <w:r w:rsidRPr="003311DC">
              <w:rPr>
                <w:rFonts w:asciiTheme="minorHAnsi" w:hAnsiTheme="minorHAnsi" w:cstheme="minorHAnsi"/>
                <w:i/>
                <w:spacing w:val="-39"/>
                <w:sz w:val="18"/>
              </w:rPr>
              <w:t xml:space="preserve"> </w:t>
            </w:r>
            <w:r w:rsidRPr="003311DC">
              <w:rPr>
                <w:rFonts w:asciiTheme="minorHAnsi" w:hAnsiTheme="minorHAnsi" w:cstheme="minorHAnsi"/>
                <w:i/>
                <w:sz w:val="18"/>
              </w:rPr>
              <w:t>άλλους</w:t>
            </w:r>
            <w:r w:rsidRPr="003311DC">
              <w:rPr>
                <w:rFonts w:asciiTheme="minorHAnsi" w:hAnsiTheme="minorHAnsi" w:cstheme="minorHAnsi"/>
                <w:i/>
                <w:spacing w:val="-41"/>
                <w:sz w:val="18"/>
              </w:rPr>
              <w:t xml:space="preserve"> </w:t>
            </w:r>
            <w:r w:rsidRPr="003311DC">
              <w:rPr>
                <w:rFonts w:asciiTheme="minorHAnsi" w:hAnsiTheme="minorHAnsi" w:cstheme="minorHAnsi"/>
                <w:i/>
                <w:sz w:val="18"/>
              </w:rPr>
              <w:t>εμπλεκόμενους</w:t>
            </w:r>
          </w:p>
          <w:p w:rsidR="00981E97" w:rsidRPr="003311DC" w:rsidRDefault="00F93013">
            <w:pPr>
              <w:pStyle w:val="TableParagraph"/>
              <w:spacing w:before="46"/>
              <w:ind w:left="88"/>
              <w:rPr>
                <w:rFonts w:asciiTheme="minorHAnsi" w:hAnsiTheme="minorHAnsi" w:cstheme="minorHAnsi"/>
                <w:i/>
                <w:sz w:val="18"/>
              </w:rPr>
            </w:pPr>
            <w:r w:rsidRPr="003311DC">
              <w:rPr>
                <w:rFonts w:asciiTheme="minorHAnsi" w:hAnsiTheme="minorHAnsi" w:cstheme="minorHAnsi"/>
                <w:i/>
                <w:sz w:val="18"/>
              </w:rPr>
              <w:t>οικονομικούς φορείς.</w:t>
            </w:r>
          </w:p>
        </w:tc>
      </w:tr>
      <w:tr w:rsidR="00981E97" w:rsidRPr="003311DC">
        <w:trPr>
          <w:trHeight w:val="505"/>
        </w:trPr>
        <w:tc>
          <w:tcPr>
            <w:tcW w:w="3688" w:type="dxa"/>
          </w:tcPr>
          <w:p w:rsidR="00981E97" w:rsidRPr="003311DC" w:rsidRDefault="00F93013">
            <w:pPr>
              <w:pStyle w:val="TableParagraph"/>
              <w:spacing w:before="2"/>
              <w:ind w:left="88"/>
              <w:rPr>
                <w:rFonts w:asciiTheme="minorHAnsi" w:hAnsiTheme="minorHAnsi" w:cstheme="minorHAnsi"/>
                <w:sz w:val="18"/>
              </w:rPr>
            </w:pPr>
            <w:r w:rsidRPr="003311DC">
              <w:rPr>
                <w:rFonts w:asciiTheme="minorHAnsi" w:hAnsiTheme="minorHAnsi" w:cstheme="minorHAnsi"/>
                <w:b/>
                <w:w w:val="85"/>
                <w:sz w:val="18"/>
              </w:rPr>
              <w:t>Εάν ναι</w:t>
            </w:r>
            <w:r w:rsidRPr="003311DC">
              <w:rPr>
                <w:rFonts w:asciiTheme="minorHAnsi" w:hAnsiTheme="minorHAnsi" w:cstheme="minorHAnsi"/>
                <w:w w:val="85"/>
                <w:sz w:val="18"/>
              </w:rPr>
              <w:t>:</w:t>
            </w:r>
          </w:p>
          <w:p w:rsidR="00981E97" w:rsidRPr="003311DC" w:rsidRDefault="00F93013">
            <w:pPr>
              <w:pStyle w:val="TableParagraph"/>
              <w:spacing w:before="45"/>
              <w:ind w:left="88"/>
              <w:rPr>
                <w:rFonts w:asciiTheme="minorHAnsi" w:hAnsiTheme="minorHAnsi" w:cstheme="minorHAnsi"/>
                <w:sz w:val="18"/>
              </w:rPr>
            </w:pPr>
            <w:r w:rsidRPr="003311DC">
              <w:rPr>
                <w:rFonts w:asciiTheme="minorHAnsi" w:hAnsiTheme="minorHAnsi" w:cstheme="minorHAnsi"/>
                <w:w w:val="85"/>
                <w:sz w:val="18"/>
              </w:rPr>
              <w:t>α)</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Αναφέρετε</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τον</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ρόλο</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οικονομικού</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φορέα</w:t>
            </w:r>
          </w:p>
        </w:tc>
        <w:tc>
          <w:tcPr>
            <w:tcW w:w="3714" w:type="dxa"/>
          </w:tcPr>
          <w:p w:rsidR="00981E97" w:rsidRPr="003311DC" w:rsidRDefault="00981E97">
            <w:pPr>
              <w:pStyle w:val="TableParagraph"/>
              <w:rPr>
                <w:rFonts w:asciiTheme="minorHAnsi" w:hAnsiTheme="minorHAnsi" w:cstheme="minorHAnsi"/>
              </w:rPr>
            </w:pPr>
          </w:p>
          <w:p w:rsidR="00981E97" w:rsidRPr="003311DC" w:rsidRDefault="00F93013">
            <w:pPr>
              <w:pStyle w:val="TableParagraph"/>
              <w:ind w:left="90"/>
              <w:rPr>
                <w:rFonts w:asciiTheme="minorHAnsi" w:hAnsiTheme="minorHAnsi" w:cstheme="minorHAnsi"/>
                <w:sz w:val="18"/>
              </w:rPr>
            </w:pPr>
            <w:r w:rsidRPr="003311DC">
              <w:rPr>
                <w:rFonts w:asciiTheme="minorHAnsi" w:hAnsiTheme="minorHAnsi" w:cstheme="minorHAnsi"/>
                <w:w w:val="90"/>
                <w:sz w:val="18"/>
              </w:rPr>
              <w:t>α) [……]</w:t>
            </w:r>
          </w:p>
        </w:tc>
      </w:tr>
    </w:tbl>
    <w:p w:rsidR="00981E97" w:rsidRPr="003311DC" w:rsidRDefault="00981E97">
      <w:pPr>
        <w:rPr>
          <w:rFonts w:asciiTheme="minorHAnsi" w:hAnsiTheme="minorHAnsi" w:cstheme="minorHAnsi"/>
          <w:sz w:val="18"/>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742720"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12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449.35pt;margin-top:74.3pt;width:145.95pt;height:693.3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768832" behindDoc="0" locked="0" layoutInCell="1" allowOverlap="1" wp14:anchorId="73D32D91" wp14:editId="0788153B">
            <wp:simplePos x="0" y="0"/>
            <wp:positionH relativeFrom="page">
              <wp:posOffset>4227703</wp:posOffset>
            </wp:positionH>
            <wp:positionV relativeFrom="paragraph">
              <wp:posOffset>-93294</wp:posOffset>
            </wp:positionV>
            <wp:extent cx="751319" cy="536955"/>
            <wp:effectExtent l="0" t="0" r="0" b="0"/>
            <wp:wrapNone/>
            <wp:docPr id="4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770880" behindDoc="0" locked="0" layoutInCell="1" allowOverlap="1" wp14:anchorId="0AA32E29" wp14:editId="312E9770">
            <wp:simplePos x="0" y="0"/>
            <wp:positionH relativeFrom="page">
              <wp:posOffset>2069845</wp:posOffset>
            </wp:positionH>
            <wp:positionV relativeFrom="paragraph">
              <wp:posOffset>-5524</wp:posOffset>
            </wp:positionV>
            <wp:extent cx="1739519" cy="356840"/>
            <wp:effectExtent l="0" t="0" r="0" b="0"/>
            <wp:wrapNone/>
            <wp:docPr id="4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772928" behindDoc="0" locked="0" layoutInCell="1" allowOverlap="1" wp14:anchorId="63747489" wp14:editId="05A7853D">
            <wp:simplePos x="0" y="0"/>
            <wp:positionH relativeFrom="page">
              <wp:posOffset>946327</wp:posOffset>
            </wp:positionH>
            <wp:positionV relativeFrom="paragraph">
              <wp:posOffset>-119418</wp:posOffset>
            </wp:positionV>
            <wp:extent cx="739620" cy="651979"/>
            <wp:effectExtent l="0" t="0" r="0" b="0"/>
            <wp:wrapNone/>
            <wp:docPr id="42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70</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6"/>
        <w:rPr>
          <w:rFonts w:asciiTheme="minorHAnsi" w:hAnsiTheme="minorHAnsi" w:cstheme="minorHAnsi"/>
          <w:sz w:val="21"/>
        </w:rPr>
      </w:pPr>
    </w:p>
    <w:tbl>
      <w:tblPr>
        <w:tblStyle w:val="TableNormal"/>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8"/>
        <w:gridCol w:w="3714"/>
      </w:tblGrid>
      <w:tr w:rsidR="00981E97" w:rsidRPr="003311DC">
        <w:trPr>
          <w:trHeight w:val="1778"/>
        </w:trPr>
        <w:tc>
          <w:tcPr>
            <w:tcW w:w="3688" w:type="dxa"/>
          </w:tcPr>
          <w:p w:rsidR="00981E97" w:rsidRPr="003311DC" w:rsidRDefault="00F93013">
            <w:pPr>
              <w:pStyle w:val="TableParagraph"/>
              <w:spacing w:before="2"/>
              <w:ind w:left="88"/>
              <w:rPr>
                <w:rFonts w:asciiTheme="minorHAnsi" w:hAnsiTheme="minorHAnsi" w:cstheme="minorHAnsi"/>
                <w:sz w:val="18"/>
              </w:rPr>
            </w:pPr>
            <w:r w:rsidRPr="003311DC">
              <w:rPr>
                <w:rFonts w:asciiTheme="minorHAnsi" w:hAnsiTheme="minorHAnsi" w:cstheme="minorHAnsi"/>
                <w:w w:val="95"/>
                <w:sz w:val="18"/>
              </w:rPr>
              <w:t>στην ένωση ή κοινοπραξία (επικεφαλής,</w:t>
            </w:r>
          </w:p>
          <w:p w:rsidR="00981E97" w:rsidRPr="003311DC" w:rsidRDefault="00F93013">
            <w:pPr>
              <w:pStyle w:val="TableParagraph"/>
              <w:spacing w:before="45" w:line="290" w:lineRule="auto"/>
              <w:ind w:left="88" w:right="296"/>
              <w:rPr>
                <w:rFonts w:asciiTheme="minorHAnsi" w:hAnsiTheme="minorHAnsi" w:cstheme="minorHAnsi"/>
                <w:sz w:val="18"/>
              </w:rPr>
            </w:pPr>
            <w:r w:rsidRPr="003311DC">
              <w:rPr>
                <w:rFonts w:asciiTheme="minorHAnsi" w:hAnsiTheme="minorHAnsi" w:cstheme="minorHAnsi"/>
                <w:w w:val="85"/>
                <w:sz w:val="18"/>
              </w:rPr>
              <w:t>υπεύθυνος</w:t>
            </w:r>
            <w:r w:rsidRPr="003311DC">
              <w:rPr>
                <w:rFonts w:asciiTheme="minorHAnsi" w:hAnsiTheme="minorHAnsi" w:cstheme="minorHAnsi"/>
                <w:spacing w:val="-32"/>
                <w:w w:val="85"/>
                <w:sz w:val="18"/>
              </w:rPr>
              <w:t xml:space="preserve"> </w:t>
            </w:r>
            <w:r w:rsidRPr="003311DC">
              <w:rPr>
                <w:rFonts w:asciiTheme="minorHAnsi" w:hAnsiTheme="minorHAnsi" w:cstheme="minorHAnsi"/>
                <w:w w:val="85"/>
                <w:sz w:val="18"/>
              </w:rPr>
              <w:t>για</w:t>
            </w:r>
            <w:r w:rsidRPr="003311DC">
              <w:rPr>
                <w:rFonts w:asciiTheme="minorHAnsi" w:hAnsiTheme="minorHAnsi" w:cstheme="minorHAnsi"/>
                <w:spacing w:val="-33"/>
                <w:w w:val="85"/>
                <w:sz w:val="18"/>
              </w:rPr>
              <w:t xml:space="preserve"> </w:t>
            </w:r>
            <w:r w:rsidRPr="003311DC">
              <w:rPr>
                <w:rFonts w:asciiTheme="minorHAnsi" w:hAnsiTheme="minorHAnsi" w:cstheme="minorHAnsi"/>
                <w:w w:val="85"/>
                <w:sz w:val="18"/>
              </w:rPr>
              <w:t>συγκεκριμένα</w:t>
            </w:r>
            <w:r w:rsidRPr="003311DC">
              <w:rPr>
                <w:rFonts w:asciiTheme="minorHAnsi" w:hAnsiTheme="minorHAnsi" w:cstheme="minorHAnsi"/>
                <w:spacing w:val="-32"/>
                <w:w w:val="85"/>
                <w:sz w:val="18"/>
              </w:rPr>
              <w:t xml:space="preserve"> </w:t>
            </w:r>
            <w:r w:rsidRPr="003311DC">
              <w:rPr>
                <w:rFonts w:asciiTheme="minorHAnsi" w:hAnsiTheme="minorHAnsi" w:cstheme="minorHAnsi"/>
                <w:w w:val="85"/>
                <w:sz w:val="18"/>
              </w:rPr>
              <w:t>καθήκοντα</w:t>
            </w:r>
            <w:r w:rsidRPr="003311DC">
              <w:rPr>
                <w:rFonts w:asciiTheme="minorHAnsi" w:hAnsiTheme="minorHAnsi" w:cstheme="minorHAnsi"/>
                <w:spacing w:val="-32"/>
                <w:w w:val="85"/>
                <w:sz w:val="18"/>
              </w:rPr>
              <w:t xml:space="preserve"> </w:t>
            </w:r>
            <w:r w:rsidRPr="003311DC">
              <w:rPr>
                <w:rFonts w:asciiTheme="minorHAnsi" w:hAnsiTheme="minorHAnsi" w:cstheme="minorHAnsi"/>
                <w:w w:val="85"/>
                <w:sz w:val="18"/>
              </w:rPr>
              <w:t>…): β)</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Προσδιορίστε</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τους</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άλλους</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 xml:space="preserve">οικονομικούς </w:t>
            </w:r>
            <w:r w:rsidRPr="003311DC">
              <w:rPr>
                <w:rFonts w:asciiTheme="minorHAnsi" w:hAnsiTheme="minorHAnsi" w:cstheme="minorHAnsi"/>
                <w:w w:val="90"/>
                <w:sz w:val="18"/>
              </w:rPr>
              <w:t>φορείς</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που</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συμμετέχουν</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από</w:t>
            </w:r>
            <w:r w:rsidRPr="003311DC">
              <w:rPr>
                <w:rFonts w:asciiTheme="minorHAnsi" w:hAnsiTheme="minorHAnsi" w:cstheme="minorHAnsi"/>
                <w:spacing w:val="-29"/>
                <w:w w:val="90"/>
                <w:sz w:val="18"/>
              </w:rPr>
              <w:t xml:space="preserve"> </w:t>
            </w:r>
            <w:r w:rsidRPr="003311DC">
              <w:rPr>
                <w:rFonts w:asciiTheme="minorHAnsi" w:hAnsiTheme="minorHAnsi" w:cstheme="minorHAnsi"/>
                <w:w w:val="90"/>
                <w:sz w:val="18"/>
              </w:rPr>
              <w:t>κοινού</w:t>
            </w:r>
            <w:r w:rsidRPr="003311DC">
              <w:rPr>
                <w:rFonts w:asciiTheme="minorHAnsi" w:hAnsiTheme="minorHAnsi" w:cstheme="minorHAnsi"/>
                <w:spacing w:val="-29"/>
                <w:w w:val="90"/>
                <w:sz w:val="18"/>
              </w:rPr>
              <w:t xml:space="preserve"> </w:t>
            </w:r>
            <w:r w:rsidRPr="003311DC">
              <w:rPr>
                <w:rFonts w:asciiTheme="minorHAnsi" w:hAnsiTheme="minorHAnsi" w:cstheme="minorHAnsi"/>
                <w:w w:val="90"/>
                <w:sz w:val="18"/>
              </w:rPr>
              <w:t xml:space="preserve">στη </w:t>
            </w:r>
            <w:r w:rsidRPr="003311DC">
              <w:rPr>
                <w:rFonts w:asciiTheme="minorHAnsi" w:hAnsiTheme="minorHAnsi" w:cstheme="minorHAnsi"/>
                <w:w w:val="85"/>
                <w:sz w:val="18"/>
              </w:rPr>
              <w:t xml:space="preserve">διαδικασία σύναψης δημόσιας σύμβασης: </w:t>
            </w:r>
            <w:r w:rsidRPr="003311DC">
              <w:rPr>
                <w:rFonts w:asciiTheme="minorHAnsi" w:hAnsiTheme="minorHAnsi" w:cstheme="minorHAnsi"/>
                <w:w w:val="95"/>
                <w:sz w:val="18"/>
              </w:rPr>
              <w:t>γ)</w:t>
            </w:r>
            <w:r w:rsidRPr="003311DC">
              <w:rPr>
                <w:rFonts w:asciiTheme="minorHAnsi" w:hAnsiTheme="minorHAnsi" w:cstheme="minorHAnsi"/>
                <w:spacing w:val="-31"/>
                <w:w w:val="95"/>
                <w:sz w:val="18"/>
              </w:rPr>
              <w:t xml:space="preserve"> </w:t>
            </w:r>
            <w:r w:rsidRPr="003311DC">
              <w:rPr>
                <w:rFonts w:asciiTheme="minorHAnsi" w:hAnsiTheme="minorHAnsi" w:cstheme="minorHAnsi"/>
                <w:w w:val="95"/>
                <w:sz w:val="18"/>
              </w:rPr>
              <w:t>Κατά</w:t>
            </w:r>
            <w:r w:rsidRPr="003311DC">
              <w:rPr>
                <w:rFonts w:asciiTheme="minorHAnsi" w:hAnsiTheme="minorHAnsi" w:cstheme="minorHAnsi"/>
                <w:spacing w:val="-30"/>
                <w:w w:val="95"/>
                <w:sz w:val="18"/>
              </w:rPr>
              <w:t xml:space="preserve"> </w:t>
            </w:r>
            <w:r w:rsidRPr="003311DC">
              <w:rPr>
                <w:rFonts w:asciiTheme="minorHAnsi" w:hAnsiTheme="minorHAnsi" w:cstheme="minorHAnsi"/>
                <w:w w:val="95"/>
                <w:sz w:val="18"/>
              </w:rPr>
              <w:t>περίπτωση,</w:t>
            </w:r>
            <w:r w:rsidRPr="003311DC">
              <w:rPr>
                <w:rFonts w:asciiTheme="minorHAnsi" w:hAnsiTheme="minorHAnsi" w:cstheme="minorHAnsi"/>
                <w:spacing w:val="-32"/>
                <w:w w:val="95"/>
                <w:sz w:val="18"/>
              </w:rPr>
              <w:t xml:space="preserve"> </w:t>
            </w:r>
            <w:r w:rsidRPr="003311DC">
              <w:rPr>
                <w:rFonts w:asciiTheme="minorHAnsi" w:hAnsiTheme="minorHAnsi" w:cstheme="minorHAnsi"/>
                <w:w w:val="95"/>
                <w:sz w:val="18"/>
              </w:rPr>
              <w:t>επωνυμία</w:t>
            </w:r>
            <w:r w:rsidRPr="003311DC">
              <w:rPr>
                <w:rFonts w:asciiTheme="minorHAnsi" w:hAnsiTheme="minorHAnsi" w:cstheme="minorHAnsi"/>
                <w:spacing w:val="-31"/>
                <w:w w:val="95"/>
                <w:sz w:val="18"/>
              </w:rPr>
              <w:t xml:space="preserve"> </w:t>
            </w:r>
            <w:r w:rsidRPr="003311DC">
              <w:rPr>
                <w:rFonts w:asciiTheme="minorHAnsi" w:hAnsiTheme="minorHAnsi" w:cstheme="minorHAnsi"/>
                <w:w w:val="95"/>
                <w:sz w:val="18"/>
              </w:rPr>
              <w:t>της</w:t>
            </w:r>
          </w:p>
          <w:p w:rsidR="00981E97" w:rsidRPr="003311DC" w:rsidRDefault="00F93013">
            <w:pPr>
              <w:pStyle w:val="TableParagraph"/>
              <w:spacing w:before="3"/>
              <w:ind w:left="88"/>
              <w:rPr>
                <w:rFonts w:asciiTheme="minorHAnsi" w:hAnsiTheme="minorHAnsi" w:cstheme="minorHAnsi"/>
                <w:sz w:val="18"/>
              </w:rPr>
            </w:pPr>
            <w:r w:rsidRPr="003311DC">
              <w:rPr>
                <w:rFonts w:asciiTheme="minorHAnsi" w:hAnsiTheme="minorHAnsi" w:cstheme="minorHAnsi"/>
                <w:w w:val="95"/>
                <w:sz w:val="18"/>
              </w:rPr>
              <w:t>συμμετέχουσας ένωσης ή κοινοπραξίας.</w:t>
            </w:r>
          </w:p>
        </w:tc>
        <w:tc>
          <w:tcPr>
            <w:tcW w:w="3714" w:type="dxa"/>
          </w:tcPr>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rPr>
                <w:rFonts w:asciiTheme="minorHAnsi" w:hAnsiTheme="minorHAnsi" w:cstheme="minorHAnsi"/>
                <w:sz w:val="18"/>
              </w:rPr>
            </w:pPr>
          </w:p>
          <w:p w:rsidR="00981E97" w:rsidRPr="003311DC" w:rsidRDefault="00F93013">
            <w:pPr>
              <w:pStyle w:val="TableParagraph"/>
              <w:spacing w:before="136"/>
              <w:ind w:left="90"/>
              <w:rPr>
                <w:rFonts w:asciiTheme="minorHAnsi" w:hAnsiTheme="minorHAnsi" w:cstheme="minorHAnsi"/>
                <w:sz w:val="18"/>
              </w:rPr>
            </w:pPr>
            <w:r w:rsidRPr="003311DC">
              <w:rPr>
                <w:rFonts w:asciiTheme="minorHAnsi" w:hAnsiTheme="minorHAnsi" w:cstheme="minorHAnsi"/>
                <w:w w:val="75"/>
                <w:sz w:val="18"/>
              </w:rPr>
              <w:t>β)</w:t>
            </w:r>
            <w:r w:rsidRPr="003311DC">
              <w:rPr>
                <w:rFonts w:asciiTheme="minorHAnsi" w:hAnsiTheme="minorHAnsi" w:cstheme="minorHAnsi"/>
                <w:spacing w:val="-8"/>
                <w:w w:val="75"/>
                <w:sz w:val="18"/>
              </w:rPr>
              <w:t xml:space="preserve"> </w:t>
            </w:r>
            <w:r w:rsidRPr="003311DC">
              <w:rPr>
                <w:rFonts w:asciiTheme="minorHAnsi" w:hAnsiTheme="minorHAnsi" w:cstheme="minorHAnsi"/>
                <w:w w:val="75"/>
                <w:sz w:val="18"/>
              </w:rPr>
              <w:t>[……]</w:t>
            </w:r>
          </w:p>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rPr>
                <w:rFonts w:asciiTheme="minorHAnsi" w:hAnsiTheme="minorHAnsi" w:cstheme="minorHAnsi"/>
                <w:sz w:val="18"/>
              </w:rPr>
            </w:pPr>
          </w:p>
          <w:p w:rsidR="00981E97" w:rsidRPr="003311DC" w:rsidRDefault="00F93013">
            <w:pPr>
              <w:pStyle w:val="TableParagraph"/>
              <w:spacing w:before="134"/>
              <w:ind w:left="90"/>
              <w:rPr>
                <w:rFonts w:asciiTheme="minorHAnsi" w:hAnsiTheme="minorHAnsi" w:cstheme="minorHAnsi"/>
                <w:sz w:val="18"/>
              </w:rPr>
            </w:pPr>
            <w:r w:rsidRPr="003311DC">
              <w:rPr>
                <w:rFonts w:asciiTheme="minorHAnsi" w:hAnsiTheme="minorHAnsi" w:cstheme="minorHAnsi"/>
                <w:w w:val="75"/>
                <w:sz w:val="18"/>
              </w:rPr>
              <w:t>γ)</w:t>
            </w:r>
            <w:r w:rsidRPr="003311DC">
              <w:rPr>
                <w:rFonts w:asciiTheme="minorHAnsi" w:hAnsiTheme="minorHAnsi" w:cstheme="minorHAnsi"/>
                <w:spacing w:val="-17"/>
                <w:w w:val="75"/>
                <w:sz w:val="18"/>
              </w:rPr>
              <w:t xml:space="preserve"> </w:t>
            </w:r>
            <w:r w:rsidRPr="003311DC">
              <w:rPr>
                <w:rFonts w:asciiTheme="minorHAnsi" w:hAnsiTheme="minorHAnsi" w:cstheme="minorHAnsi"/>
                <w:w w:val="75"/>
                <w:sz w:val="18"/>
              </w:rPr>
              <w:t>[……]</w:t>
            </w:r>
          </w:p>
        </w:tc>
      </w:tr>
      <w:tr w:rsidR="00981E97" w:rsidRPr="003311DC">
        <w:trPr>
          <w:trHeight w:val="252"/>
        </w:trPr>
        <w:tc>
          <w:tcPr>
            <w:tcW w:w="3688" w:type="dxa"/>
          </w:tcPr>
          <w:p w:rsidR="00981E97" w:rsidRPr="003311DC" w:rsidRDefault="00F93013">
            <w:pPr>
              <w:pStyle w:val="TableParagraph"/>
              <w:ind w:left="88"/>
              <w:rPr>
                <w:rFonts w:asciiTheme="minorHAnsi" w:hAnsiTheme="minorHAnsi" w:cstheme="minorHAnsi"/>
                <w:b/>
                <w:i/>
                <w:sz w:val="18"/>
              </w:rPr>
            </w:pPr>
            <w:r w:rsidRPr="003311DC">
              <w:rPr>
                <w:rFonts w:asciiTheme="minorHAnsi" w:hAnsiTheme="minorHAnsi" w:cstheme="minorHAnsi"/>
                <w:b/>
                <w:i/>
                <w:sz w:val="18"/>
              </w:rPr>
              <w:t>Τμήματα</w:t>
            </w:r>
          </w:p>
        </w:tc>
        <w:tc>
          <w:tcPr>
            <w:tcW w:w="3714" w:type="dxa"/>
          </w:tcPr>
          <w:p w:rsidR="00981E97" w:rsidRPr="003311DC" w:rsidRDefault="00F93013">
            <w:pPr>
              <w:pStyle w:val="TableParagraph"/>
              <w:ind w:left="90"/>
              <w:rPr>
                <w:rFonts w:asciiTheme="minorHAnsi" w:hAnsiTheme="minorHAnsi" w:cstheme="minorHAnsi"/>
                <w:b/>
                <w:i/>
                <w:sz w:val="18"/>
              </w:rPr>
            </w:pPr>
            <w:r w:rsidRPr="003311DC">
              <w:rPr>
                <w:rFonts w:asciiTheme="minorHAnsi" w:hAnsiTheme="minorHAnsi" w:cstheme="minorHAnsi"/>
                <w:b/>
                <w:i/>
                <w:sz w:val="18"/>
              </w:rPr>
              <w:t>Απάντηση:</w:t>
            </w:r>
          </w:p>
        </w:tc>
      </w:tr>
      <w:tr w:rsidR="00981E97" w:rsidRPr="003311DC">
        <w:trPr>
          <w:trHeight w:val="760"/>
        </w:trPr>
        <w:tc>
          <w:tcPr>
            <w:tcW w:w="3688" w:type="dxa"/>
          </w:tcPr>
          <w:p w:rsidR="00981E97" w:rsidRPr="003311DC" w:rsidRDefault="00F93013">
            <w:pPr>
              <w:pStyle w:val="TableParagraph"/>
              <w:spacing w:before="1" w:line="290" w:lineRule="auto"/>
              <w:ind w:left="88" w:right="342"/>
              <w:rPr>
                <w:rFonts w:asciiTheme="minorHAnsi" w:hAnsiTheme="minorHAnsi" w:cstheme="minorHAnsi"/>
                <w:sz w:val="18"/>
              </w:rPr>
            </w:pPr>
            <w:r w:rsidRPr="003311DC">
              <w:rPr>
                <w:rFonts w:asciiTheme="minorHAnsi" w:hAnsiTheme="minorHAnsi" w:cstheme="minorHAnsi"/>
                <w:w w:val="85"/>
                <w:sz w:val="18"/>
              </w:rPr>
              <w:t>Κατά</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περίπτωση,</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αναφορά</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τμήματος</w:t>
            </w:r>
            <w:r w:rsidRPr="003311DC">
              <w:rPr>
                <w:rFonts w:asciiTheme="minorHAnsi" w:hAnsiTheme="minorHAnsi" w:cstheme="minorHAnsi"/>
                <w:spacing w:val="-1"/>
                <w:w w:val="85"/>
                <w:sz w:val="18"/>
              </w:rPr>
              <w:t xml:space="preserve"> </w:t>
            </w:r>
            <w:r w:rsidRPr="003311DC">
              <w:rPr>
                <w:rFonts w:asciiTheme="minorHAnsi" w:hAnsiTheme="minorHAnsi" w:cstheme="minorHAnsi"/>
                <w:w w:val="85"/>
                <w:sz w:val="18"/>
              </w:rPr>
              <w:t>ή των</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τμημάτων</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για</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τα</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οποία</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ο</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οικονομικός</w:t>
            </w:r>
          </w:p>
          <w:p w:rsidR="00981E97" w:rsidRPr="003311DC" w:rsidRDefault="00F93013">
            <w:pPr>
              <w:pStyle w:val="TableParagraph"/>
              <w:spacing w:before="2"/>
              <w:ind w:left="88"/>
              <w:rPr>
                <w:rFonts w:asciiTheme="minorHAnsi" w:hAnsiTheme="minorHAnsi" w:cstheme="minorHAnsi"/>
                <w:sz w:val="18"/>
              </w:rPr>
            </w:pPr>
            <w:r w:rsidRPr="003311DC">
              <w:rPr>
                <w:rFonts w:asciiTheme="minorHAnsi" w:hAnsiTheme="minorHAnsi" w:cstheme="minorHAnsi"/>
                <w:w w:val="85"/>
                <w:sz w:val="18"/>
              </w:rPr>
              <w:t>φορέας επιθυμεί να υποβάλει</w:t>
            </w:r>
            <w:r w:rsidRPr="003311DC">
              <w:rPr>
                <w:rFonts w:asciiTheme="minorHAnsi" w:hAnsiTheme="minorHAnsi" w:cstheme="minorHAnsi"/>
                <w:spacing w:val="4"/>
                <w:w w:val="85"/>
                <w:sz w:val="18"/>
              </w:rPr>
              <w:t xml:space="preserve"> </w:t>
            </w:r>
            <w:r w:rsidRPr="003311DC">
              <w:rPr>
                <w:rFonts w:asciiTheme="minorHAnsi" w:hAnsiTheme="minorHAnsi" w:cstheme="minorHAnsi"/>
                <w:w w:val="85"/>
                <w:sz w:val="18"/>
              </w:rPr>
              <w:t>προσφορά.</w:t>
            </w:r>
          </w:p>
        </w:tc>
        <w:tc>
          <w:tcPr>
            <w:tcW w:w="3714" w:type="dxa"/>
          </w:tcPr>
          <w:p w:rsidR="00981E97" w:rsidRPr="003311DC" w:rsidRDefault="00F93013">
            <w:pPr>
              <w:pStyle w:val="TableParagraph"/>
              <w:spacing w:before="1"/>
              <w:ind w:left="90"/>
              <w:rPr>
                <w:rFonts w:asciiTheme="minorHAnsi" w:hAnsiTheme="minorHAnsi" w:cstheme="minorHAnsi"/>
                <w:sz w:val="18"/>
              </w:rPr>
            </w:pPr>
            <w:r w:rsidRPr="003311DC">
              <w:rPr>
                <w:rFonts w:asciiTheme="minorHAnsi" w:hAnsiTheme="minorHAnsi" w:cstheme="minorHAnsi"/>
                <w:w w:val="90"/>
                <w:sz w:val="18"/>
              </w:rPr>
              <w:t>[ ]</w:t>
            </w:r>
          </w:p>
        </w:tc>
      </w:tr>
    </w:tbl>
    <w:p w:rsidR="00981E97" w:rsidRPr="003311DC" w:rsidRDefault="00981E97">
      <w:pPr>
        <w:rPr>
          <w:rFonts w:asciiTheme="minorHAnsi" w:hAnsiTheme="minorHAnsi" w:cstheme="minorHAnsi"/>
          <w:sz w:val="18"/>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747840"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12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449.35pt;margin-top:74.3pt;width:145.95pt;height:693.3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774976" behindDoc="0" locked="0" layoutInCell="1" allowOverlap="1" wp14:anchorId="06AF23FF" wp14:editId="08048EE9">
            <wp:simplePos x="0" y="0"/>
            <wp:positionH relativeFrom="page">
              <wp:posOffset>4227703</wp:posOffset>
            </wp:positionH>
            <wp:positionV relativeFrom="paragraph">
              <wp:posOffset>-93294</wp:posOffset>
            </wp:positionV>
            <wp:extent cx="751319" cy="536955"/>
            <wp:effectExtent l="0" t="0" r="0" b="0"/>
            <wp:wrapNone/>
            <wp:docPr id="4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777024" behindDoc="0" locked="0" layoutInCell="1" allowOverlap="1" wp14:anchorId="31EB26A2" wp14:editId="2535F237">
            <wp:simplePos x="0" y="0"/>
            <wp:positionH relativeFrom="page">
              <wp:posOffset>2069845</wp:posOffset>
            </wp:positionH>
            <wp:positionV relativeFrom="paragraph">
              <wp:posOffset>-5524</wp:posOffset>
            </wp:positionV>
            <wp:extent cx="1739519" cy="356840"/>
            <wp:effectExtent l="0" t="0" r="0" b="0"/>
            <wp:wrapNone/>
            <wp:docPr id="4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779072" behindDoc="0" locked="0" layoutInCell="1" allowOverlap="1" wp14:anchorId="2199E7E6" wp14:editId="286213B6">
            <wp:simplePos x="0" y="0"/>
            <wp:positionH relativeFrom="page">
              <wp:posOffset>946327</wp:posOffset>
            </wp:positionH>
            <wp:positionV relativeFrom="paragraph">
              <wp:posOffset>-119418</wp:posOffset>
            </wp:positionV>
            <wp:extent cx="739620" cy="651979"/>
            <wp:effectExtent l="0" t="0" r="0" b="0"/>
            <wp:wrapNone/>
            <wp:docPr id="42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71</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15"/>
        </w:rPr>
      </w:pPr>
    </w:p>
    <w:p w:rsidR="00981E97" w:rsidRPr="003311DC" w:rsidRDefault="00F93013">
      <w:pPr>
        <w:pStyle w:val="5"/>
        <w:spacing w:before="70"/>
        <w:ind w:left="1210"/>
        <w:rPr>
          <w:rFonts w:asciiTheme="minorHAnsi" w:hAnsiTheme="minorHAnsi" w:cstheme="minorHAnsi"/>
        </w:rPr>
      </w:pPr>
      <w:r w:rsidRPr="003311DC">
        <w:rPr>
          <w:rFonts w:asciiTheme="minorHAnsi" w:hAnsiTheme="minorHAnsi" w:cstheme="minorHAnsi"/>
          <w:w w:val="85"/>
        </w:rPr>
        <w:t>Β: Πληροφορίες σχετικά με τους νόμιμους εκπροσώπους του οικονομικού φορέα</w:t>
      </w:r>
    </w:p>
    <w:p w:rsidR="00981E97" w:rsidRPr="003311DC" w:rsidRDefault="003311DC">
      <w:pPr>
        <w:pStyle w:val="a3"/>
        <w:spacing w:before="2"/>
        <w:rPr>
          <w:rFonts w:asciiTheme="minorHAnsi" w:hAnsiTheme="minorHAnsi" w:cstheme="minorHAnsi"/>
          <w:b/>
          <w:sz w:val="14"/>
        </w:rPr>
      </w:pPr>
      <w:r>
        <w:rPr>
          <w:rFonts w:asciiTheme="minorHAnsi" w:hAnsiTheme="minorHAnsi" w:cstheme="minorHAnsi"/>
          <w:noProof/>
          <w:lang w:bidi="ar-SA"/>
        </w:rPr>
        <mc:AlternateContent>
          <mc:Choice Requires="wps">
            <w:drawing>
              <wp:anchor distT="0" distB="0" distL="0" distR="0" simplePos="0" relativeHeight="251654656" behindDoc="0" locked="0" layoutInCell="1" allowOverlap="1">
                <wp:simplePos x="0" y="0"/>
                <wp:positionH relativeFrom="page">
                  <wp:posOffset>566420</wp:posOffset>
                </wp:positionH>
                <wp:positionV relativeFrom="paragraph">
                  <wp:posOffset>130810</wp:posOffset>
                </wp:positionV>
                <wp:extent cx="5092065" cy="506095"/>
                <wp:effectExtent l="13970" t="6985" r="8890" b="10795"/>
                <wp:wrapTopAndBottom/>
                <wp:docPr id="11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065" cy="506095"/>
                        </a:xfrm>
                        <a:prstGeom prst="rect">
                          <a:avLst/>
                        </a:prstGeom>
                        <a:noFill/>
                        <a:ln w="121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81E97" w:rsidRDefault="00F93013">
                            <w:pPr>
                              <w:spacing w:before="16" w:line="292" w:lineRule="auto"/>
                              <w:ind w:left="39" w:right="605"/>
                              <w:jc w:val="both"/>
                              <w:rPr>
                                <w:rFonts w:ascii="Trebuchet MS" w:hAnsi="Trebuchet MS"/>
                                <w:i/>
                                <w:sz w:val="18"/>
                              </w:rPr>
                            </w:pPr>
                            <w:r>
                              <w:rPr>
                                <w:rFonts w:ascii="Trebuchet MS" w:hAnsi="Trebuchet MS"/>
                                <w:i/>
                                <w:w w:val="95"/>
                                <w:sz w:val="18"/>
                              </w:rPr>
                              <w:t>Κατά</w:t>
                            </w:r>
                            <w:r>
                              <w:rPr>
                                <w:rFonts w:ascii="Trebuchet MS" w:hAnsi="Trebuchet MS"/>
                                <w:i/>
                                <w:spacing w:val="-16"/>
                                <w:w w:val="95"/>
                                <w:sz w:val="18"/>
                              </w:rPr>
                              <w:t xml:space="preserve"> </w:t>
                            </w:r>
                            <w:r>
                              <w:rPr>
                                <w:rFonts w:ascii="Trebuchet MS" w:hAnsi="Trebuchet MS"/>
                                <w:i/>
                                <w:w w:val="95"/>
                                <w:sz w:val="18"/>
                              </w:rPr>
                              <w:t>περίπτωση,</w:t>
                            </w:r>
                            <w:r>
                              <w:rPr>
                                <w:rFonts w:ascii="Trebuchet MS" w:hAnsi="Trebuchet MS"/>
                                <w:i/>
                                <w:spacing w:val="-15"/>
                                <w:w w:val="95"/>
                                <w:sz w:val="18"/>
                              </w:rPr>
                              <w:t xml:space="preserve"> </w:t>
                            </w:r>
                            <w:r>
                              <w:rPr>
                                <w:rFonts w:ascii="Trebuchet MS" w:hAnsi="Trebuchet MS"/>
                                <w:i/>
                                <w:w w:val="95"/>
                                <w:sz w:val="18"/>
                              </w:rPr>
                              <w:t>αναφέρετε</w:t>
                            </w:r>
                            <w:r>
                              <w:rPr>
                                <w:rFonts w:ascii="Trebuchet MS" w:hAnsi="Trebuchet MS"/>
                                <w:i/>
                                <w:spacing w:val="-14"/>
                                <w:w w:val="95"/>
                                <w:sz w:val="18"/>
                              </w:rPr>
                              <w:t xml:space="preserve"> </w:t>
                            </w:r>
                            <w:r>
                              <w:rPr>
                                <w:rFonts w:ascii="Trebuchet MS" w:hAnsi="Trebuchet MS"/>
                                <w:i/>
                                <w:w w:val="95"/>
                                <w:sz w:val="18"/>
                              </w:rPr>
                              <w:t>το</w:t>
                            </w:r>
                            <w:r>
                              <w:rPr>
                                <w:rFonts w:ascii="Trebuchet MS" w:hAnsi="Trebuchet MS"/>
                                <w:i/>
                                <w:spacing w:val="-16"/>
                                <w:w w:val="95"/>
                                <w:sz w:val="18"/>
                              </w:rPr>
                              <w:t xml:space="preserve"> </w:t>
                            </w:r>
                            <w:r>
                              <w:rPr>
                                <w:rFonts w:ascii="Trebuchet MS" w:hAnsi="Trebuchet MS"/>
                                <w:i/>
                                <w:w w:val="95"/>
                                <w:sz w:val="18"/>
                              </w:rPr>
                              <w:t>όνομα</w:t>
                            </w:r>
                            <w:r>
                              <w:rPr>
                                <w:rFonts w:ascii="Trebuchet MS" w:hAnsi="Trebuchet MS"/>
                                <w:i/>
                                <w:spacing w:val="-16"/>
                                <w:w w:val="95"/>
                                <w:sz w:val="18"/>
                              </w:rPr>
                              <w:t xml:space="preserve"> </w:t>
                            </w:r>
                            <w:r>
                              <w:rPr>
                                <w:rFonts w:ascii="Trebuchet MS" w:hAnsi="Trebuchet MS"/>
                                <w:i/>
                                <w:w w:val="95"/>
                                <w:sz w:val="18"/>
                              </w:rPr>
                              <w:t>και</w:t>
                            </w:r>
                            <w:r>
                              <w:rPr>
                                <w:rFonts w:ascii="Trebuchet MS" w:hAnsi="Trebuchet MS"/>
                                <w:i/>
                                <w:spacing w:val="-16"/>
                                <w:w w:val="95"/>
                                <w:sz w:val="18"/>
                              </w:rPr>
                              <w:t xml:space="preserve"> </w:t>
                            </w:r>
                            <w:r>
                              <w:rPr>
                                <w:rFonts w:ascii="Trebuchet MS" w:hAnsi="Trebuchet MS"/>
                                <w:i/>
                                <w:w w:val="95"/>
                                <w:sz w:val="18"/>
                              </w:rPr>
                              <w:t>τη</w:t>
                            </w:r>
                            <w:r>
                              <w:rPr>
                                <w:rFonts w:ascii="Trebuchet MS" w:hAnsi="Trebuchet MS"/>
                                <w:i/>
                                <w:spacing w:val="-16"/>
                                <w:w w:val="95"/>
                                <w:sz w:val="18"/>
                              </w:rPr>
                              <w:t xml:space="preserve"> </w:t>
                            </w:r>
                            <w:r>
                              <w:rPr>
                                <w:rFonts w:ascii="Trebuchet MS" w:hAnsi="Trebuchet MS"/>
                                <w:i/>
                                <w:w w:val="95"/>
                                <w:sz w:val="18"/>
                              </w:rPr>
                              <w:t>διεύθυνση</w:t>
                            </w:r>
                            <w:r>
                              <w:rPr>
                                <w:rFonts w:ascii="Trebuchet MS" w:hAnsi="Trebuchet MS"/>
                                <w:i/>
                                <w:spacing w:val="-14"/>
                                <w:w w:val="95"/>
                                <w:sz w:val="18"/>
                              </w:rPr>
                              <w:t xml:space="preserve"> </w:t>
                            </w:r>
                            <w:r>
                              <w:rPr>
                                <w:rFonts w:ascii="Trebuchet MS" w:hAnsi="Trebuchet MS"/>
                                <w:i/>
                                <w:w w:val="95"/>
                                <w:sz w:val="18"/>
                              </w:rPr>
                              <w:t>του</w:t>
                            </w:r>
                            <w:r>
                              <w:rPr>
                                <w:rFonts w:ascii="Trebuchet MS" w:hAnsi="Trebuchet MS"/>
                                <w:i/>
                                <w:spacing w:val="-16"/>
                                <w:w w:val="95"/>
                                <w:sz w:val="18"/>
                              </w:rPr>
                              <w:t xml:space="preserve"> </w:t>
                            </w:r>
                            <w:r>
                              <w:rPr>
                                <w:rFonts w:ascii="Trebuchet MS" w:hAnsi="Trebuchet MS"/>
                                <w:i/>
                                <w:w w:val="95"/>
                                <w:sz w:val="18"/>
                              </w:rPr>
                              <w:t>προσώπου</w:t>
                            </w:r>
                            <w:r>
                              <w:rPr>
                                <w:rFonts w:ascii="Trebuchet MS" w:hAnsi="Trebuchet MS"/>
                                <w:i/>
                                <w:spacing w:val="-17"/>
                                <w:w w:val="95"/>
                                <w:sz w:val="18"/>
                              </w:rPr>
                              <w:t xml:space="preserve"> </w:t>
                            </w:r>
                            <w:r>
                              <w:rPr>
                                <w:rFonts w:ascii="Trebuchet MS" w:hAnsi="Trebuchet MS"/>
                                <w:i/>
                                <w:w w:val="95"/>
                                <w:sz w:val="18"/>
                              </w:rPr>
                              <w:t>ή</w:t>
                            </w:r>
                            <w:r>
                              <w:rPr>
                                <w:rFonts w:ascii="Trebuchet MS" w:hAnsi="Trebuchet MS"/>
                                <w:i/>
                                <w:spacing w:val="-15"/>
                                <w:w w:val="95"/>
                                <w:sz w:val="18"/>
                              </w:rPr>
                              <w:t xml:space="preserve"> </w:t>
                            </w:r>
                            <w:r>
                              <w:rPr>
                                <w:rFonts w:ascii="Trebuchet MS" w:hAnsi="Trebuchet MS"/>
                                <w:i/>
                                <w:w w:val="95"/>
                                <w:sz w:val="18"/>
                              </w:rPr>
                              <w:t>των</w:t>
                            </w:r>
                            <w:r>
                              <w:rPr>
                                <w:rFonts w:ascii="Trebuchet MS" w:hAnsi="Trebuchet MS"/>
                                <w:i/>
                                <w:spacing w:val="-16"/>
                                <w:w w:val="95"/>
                                <w:sz w:val="18"/>
                              </w:rPr>
                              <w:t xml:space="preserve"> </w:t>
                            </w:r>
                            <w:r>
                              <w:rPr>
                                <w:rFonts w:ascii="Trebuchet MS" w:hAnsi="Trebuchet MS"/>
                                <w:i/>
                                <w:w w:val="95"/>
                                <w:sz w:val="18"/>
                              </w:rPr>
                              <w:t>προσώπων</w:t>
                            </w:r>
                            <w:r>
                              <w:rPr>
                                <w:rFonts w:ascii="Trebuchet MS" w:hAnsi="Trebuchet MS"/>
                                <w:i/>
                                <w:spacing w:val="-18"/>
                                <w:w w:val="95"/>
                                <w:sz w:val="18"/>
                              </w:rPr>
                              <w:t xml:space="preserve"> </w:t>
                            </w:r>
                            <w:r>
                              <w:rPr>
                                <w:rFonts w:ascii="Trebuchet MS" w:hAnsi="Trebuchet MS"/>
                                <w:i/>
                                <w:w w:val="95"/>
                                <w:sz w:val="18"/>
                              </w:rPr>
                              <w:t>που</w:t>
                            </w:r>
                            <w:r>
                              <w:rPr>
                                <w:rFonts w:ascii="Trebuchet MS" w:hAnsi="Trebuchet MS"/>
                                <w:i/>
                                <w:spacing w:val="-16"/>
                                <w:w w:val="95"/>
                                <w:sz w:val="18"/>
                              </w:rPr>
                              <w:t xml:space="preserve"> </w:t>
                            </w:r>
                            <w:r>
                              <w:rPr>
                                <w:rFonts w:ascii="Trebuchet MS" w:hAnsi="Trebuchet MS"/>
                                <w:i/>
                                <w:w w:val="95"/>
                                <w:sz w:val="18"/>
                              </w:rPr>
                              <w:t>είναι αρμόδια/εξουσιοδοτημένα</w:t>
                            </w:r>
                            <w:r>
                              <w:rPr>
                                <w:rFonts w:ascii="Trebuchet MS" w:hAnsi="Trebuchet MS"/>
                                <w:i/>
                                <w:spacing w:val="-20"/>
                                <w:w w:val="95"/>
                                <w:sz w:val="18"/>
                              </w:rPr>
                              <w:t xml:space="preserve"> </w:t>
                            </w:r>
                            <w:r>
                              <w:rPr>
                                <w:rFonts w:ascii="Trebuchet MS" w:hAnsi="Trebuchet MS"/>
                                <w:i/>
                                <w:w w:val="95"/>
                                <w:sz w:val="18"/>
                              </w:rPr>
                              <w:t>να</w:t>
                            </w:r>
                            <w:r>
                              <w:rPr>
                                <w:rFonts w:ascii="Trebuchet MS" w:hAnsi="Trebuchet MS"/>
                                <w:i/>
                                <w:spacing w:val="-20"/>
                                <w:w w:val="95"/>
                                <w:sz w:val="18"/>
                              </w:rPr>
                              <w:t xml:space="preserve"> </w:t>
                            </w:r>
                            <w:r>
                              <w:rPr>
                                <w:rFonts w:ascii="Trebuchet MS" w:hAnsi="Trebuchet MS"/>
                                <w:i/>
                                <w:w w:val="95"/>
                                <w:sz w:val="18"/>
                              </w:rPr>
                              <w:t>εκπροσωπούν</w:t>
                            </w:r>
                            <w:r>
                              <w:rPr>
                                <w:rFonts w:ascii="Trebuchet MS" w:hAnsi="Trebuchet MS"/>
                                <w:i/>
                                <w:spacing w:val="-18"/>
                                <w:w w:val="95"/>
                                <w:sz w:val="18"/>
                              </w:rPr>
                              <w:t xml:space="preserve"> </w:t>
                            </w:r>
                            <w:r>
                              <w:rPr>
                                <w:rFonts w:ascii="Trebuchet MS" w:hAnsi="Trebuchet MS"/>
                                <w:i/>
                                <w:w w:val="95"/>
                                <w:sz w:val="18"/>
                              </w:rPr>
                              <w:t>τον</w:t>
                            </w:r>
                            <w:r>
                              <w:rPr>
                                <w:rFonts w:ascii="Trebuchet MS" w:hAnsi="Trebuchet MS"/>
                                <w:i/>
                                <w:spacing w:val="-18"/>
                                <w:w w:val="95"/>
                                <w:sz w:val="18"/>
                              </w:rPr>
                              <w:t xml:space="preserve"> </w:t>
                            </w:r>
                            <w:r>
                              <w:rPr>
                                <w:rFonts w:ascii="Trebuchet MS" w:hAnsi="Trebuchet MS"/>
                                <w:i/>
                                <w:spacing w:val="-3"/>
                                <w:w w:val="95"/>
                                <w:sz w:val="18"/>
                              </w:rPr>
                              <w:t>οικονομικό</w:t>
                            </w:r>
                            <w:r>
                              <w:rPr>
                                <w:rFonts w:ascii="Trebuchet MS" w:hAnsi="Trebuchet MS"/>
                                <w:i/>
                                <w:spacing w:val="-20"/>
                                <w:w w:val="95"/>
                                <w:sz w:val="18"/>
                              </w:rPr>
                              <w:t xml:space="preserve"> </w:t>
                            </w:r>
                            <w:r>
                              <w:rPr>
                                <w:rFonts w:ascii="Trebuchet MS" w:hAnsi="Trebuchet MS"/>
                                <w:i/>
                                <w:w w:val="95"/>
                                <w:sz w:val="18"/>
                              </w:rPr>
                              <w:t>φορέα</w:t>
                            </w:r>
                            <w:r>
                              <w:rPr>
                                <w:rFonts w:ascii="Trebuchet MS" w:hAnsi="Trebuchet MS"/>
                                <w:i/>
                                <w:spacing w:val="-18"/>
                                <w:w w:val="95"/>
                                <w:sz w:val="18"/>
                              </w:rPr>
                              <w:t xml:space="preserve"> </w:t>
                            </w:r>
                            <w:r>
                              <w:rPr>
                                <w:rFonts w:ascii="Trebuchet MS" w:hAnsi="Trebuchet MS"/>
                                <w:i/>
                                <w:w w:val="95"/>
                                <w:sz w:val="18"/>
                              </w:rPr>
                              <w:t>για</w:t>
                            </w:r>
                            <w:r>
                              <w:rPr>
                                <w:rFonts w:ascii="Trebuchet MS" w:hAnsi="Trebuchet MS"/>
                                <w:i/>
                                <w:spacing w:val="-18"/>
                                <w:w w:val="95"/>
                                <w:sz w:val="18"/>
                              </w:rPr>
                              <w:t xml:space="preserve"> </w:t>
                            </w:r>
                            <w:r>
                              <w:rPr>
                                <w:rFonts w:ascii="Trebuchet MS" w:hAnsi="Trebuchet MS"/>
                                <w:i/>
                                <w:w w:val="95"/>
                                <w:sz w:val="18"/>
                              </w:rPr>
                              <w:t>τους</w:t>
                            </w:r>
                            <w:r>
                              <w:rPr>
                                <w:rFonts w:ascii="Trebuchet MS" w:hAnsi="Trebuchet MS"/>
                                <w:i/>
                                <w:spacing w:val="-18"/>
                                <w:w w:val="95"/>
                                <w:sz w:val="18"/>
                              </w:rPr>
                              <w:t xml:space="preserve"> </w:t>
                            </w:r>
                            <w:r>
                              <w:rPr>
                                <w:rFonts w:ascii="Trebuchet MS" w:hAnsi="Trebuchet MS"/>
                                <w:i/>
                                <w:w w:val="95"/>
                                <w:sz w:val="18"/>
                              </w:rPr>
                              <w:t>σκοπούς</w:t>
                            </w:r>
                            <w:r>
                              <w:rPr>
                                <w:rFonts w:ascii="Trebuchet MS" w:hAnsi="Trebuchet MS"/>
                                <w:i/>
                                <w:spacing w:val="-17"/>
                                <w:w w:val="95"/>
                                <w:sz w:val="18"/>
                              </w:rPr>
                              <w:t xml:space="preserve"> </w:t>
                            </w:r>
                            <w:r>
                              <w:rPr>
                                <w:rFonts w:ascii="Trebuchet MS" w:hAnsi="Trebuchet MS"/>
                                <w:i/>
                                <w:w w:val="95"/>
                                <w:sz w:val="18"/>
                              </w:rPr>
                              <w:t>της</w:t>
                            </w:r>
                            <w:r>
                              <w:rPr>
                                <w:rFonts w:ascii="Trebuchet MS" w:hAnsi="Trebuchet MS"/>
                                <w:i/>
                                <w:spacing w:val="-17"/>
                                <w:w w:val="95"/>
                                <w:sz w:val="18"/>
                              </w:rPr>
                              <w:t xml:space="preserve"> </w:t>
                            </w:r>
                            <w:r>
                              <w:rPr>
                                <w:rFonts w:ascii="Trebuchet MS" w:hAnsi="Trebuchet MS"/>
                                <w:i/>
                                <w:w w:val="95"/>
                                <w:sz w:val="18"/>
                              </w:rPr>
                              <w:t xml:space="preserve">παρούσας </w:t>
                            </w:r>
                            <w:r>
                              <w:rPr>
                                <w:rFonts w:ascii="Trebuchet MS" w:hAnsi="Trebuchet MS"/>
                                <w:i/>
                                <w:sz w:val="18"/>
                              </w:rPr>
                              <w:t>διαδικασίας</w:t>
                            </w:r>
                            <w:r>
                              <w:rPr>
                                <w:rFonts w:ascii="Trebuchet MS" w:hAnsi="Trebuchet MS"/>
                                <w:i/>
                                <w:spacing w:val="-17"/>
                                <w:sz w:val="18"/>
                              </w:rPr>
                              <w:t xml:space="preserve"> </w:t>
                            </w:r>
                            <w:r>
                              <w:rPr>
                                <w:rFonts w:ascii="Trebuchet MS" w:hAnsi="Trebuchet MS"/>
                                <w:i/>
                                <w:sz w:val="18"/>
                              </w:rPr>
                              <w:t>ανάθεσης</w:t>
                            </w:r>
                            <w:r>
                              <w:rPr>
                                <w:rFonts w:ascii="Trebuchet MS" w:hAnsi="Trebuchet MS"/>
                                <w:i/>
                                <w:spacing w:val="-17"/>
                                <w:sz w:val="18"/>
                              </w:rPr>
                              <w:t xml:space="preserve"> </w:t>
                            </w:r>
                            <w:r>
                              <w:rPr>
                                <w:rFonts w:ascii="Trebuchet MS" w:hAnsi="Trebuchet MS"/>
                                <w:i/>
                                <w:sz w:val="18"/>
                              </w:rPr>
                              <w:t>δημόσιας</w:t>
                            </w:r>
                            <w:r>
                              <w:rPr>
                                <w:rFonts w:ascii="Trebuchet MS" w:hAnsi="Trebuchet MS"/>
                                <w:i/>
                                <w:spacing w:val="-15"/>
                                <w:sz w:val="18"/>
                              </w:rPr>
                              <w:t xml:space="preserve"> </w:t>
                            </w:r>
                            <w:r>
                              <w:rPr>
                                <w:rFonts w:ascii="Trebuchet MS" w:hAnsi="Trebuchet MS"/>
                                <w:i/>
                                <w:sz w:val="18"/>
                              </w:rPr>
                              <w:t>σύμβασης: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3" type="#_x0000_t202" style="position:absolute;margin-left:44.6pt;margin-top:10.3pt;width:400.95pt;height:39.8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" filled="f" strokeweight=".03386mm">
                <v:textbox inset="0,0,0,0">
                  <w:txbxContent>
                    <w:p w:rsidR="00981E97" w:rsidRDefault="00F93013">
                      <w:pPr>
                        <w:spacing w:before="16" w:line="292" w:lineRule="auto"/>
                        <w:ind w:left="39" w:right="605"/>
                        <w:jc w:val="both"/>
                        <w:rPr>
                          <w:rFonts w:ascii="Trebuchet MS" w:hAnsi="Trebuchet MS"/>
                          <w:i/>
                          <w:sz w:val="18"/>
                        </w:rPr>
                      </w:pPr>
                      <w:r>
                        <w:rPr>
                          <w:rFonts w:ascii="Trebuchet MS" w:hAnsi="Trebuchet MS"/>
                          <w:i/>
                          <w:w w:val="95"/>
                          <w:sz w:val="18"/>
                        </w:rPr>
                        <w:t>Κατά</w:t>
                      </w:r>
                      <w:r>
                        <w:rPr>
                          <w:rFonts w:ascii="Trebuchet MS" w:hAnsi="Trebuchet MS"/>
                          <w:i/>
                          <w:spacing w:val="-16"/>
                          <w:w w:val="95"/>
                          <w:sz w:val="18"/>
                        </w:rPr>
                        <w:t xml:space="preserve"> </w:t>
                      </w:r>
                      <w:r>
                        <w:rPr>
                          <w:rFonts w:ascii="Trebuchet MS" w:hAnsi="Trebuchet MS"/>
                          <w:i/>
                          <w:w w:val="95"/>
                          <w:sz w:val="18"/>
                        </w:rPr>
                        <w:t>περίπτωση,</w:t>
                      </w:r>
                      <w:r>
                        <w:rPr>
                          <w:rFonts w:ascii="Trebuchet MS" w:hAnsi="Trebuchet MS"/>
                          <w:i/>
                          <w:spacing w:val="-15"/>
                          <w:w w:val="95"/>
                          <w:sz w:val="18"/>
                        </w:rPr>
                        <w:t xml:space="preserve"> </w:t>
                      </w:r>
                      <w:r>
                        <w:rPr>
                          <w:rFonts w:ascii="Trebuchet MS" w:hAnsi="Trebuchet MS"/>
                          <w:i/>
                          <w:w w:val="95"/>
                          <w:sz w:val="18"/>
                        </w:rPr>
                        <w:t>αναφέρετε</w:t>
                      </w:r>
                      <w:r>
                        <w:rPr>
                          <w:rFonts w:ascii="Trebuchet MS" w:hAnsi="Trebuchet MS"/>
                          <w:i/>
                          <w:spacing w:val="-14"/>
                          <w:w w:val="95"/>
                          <w:sz w:val="18"/>
                        </w:rPr>
                        <w:t xml:space="preserve"> </w:t>
                      </w:r>
                      <w:r>
                        <w:rPr>
                          <w:rFonts w:ascii="Trebuchet MS" w:hAnsi="Trebuchet MS"/>
                          <w:i/>
                          <w:w w:val="95"/>
                          <w:sz w:val="18"/>
                        </w:rPr>
                        <w:t>το</w:t>
                      </w:r>
                      <w:r>
                        <w:rPr>
                          <w:rFonts w:ascii="Trebuchet MS" w:hAnsi="Trebuchet MS"/>
                          <w:i/>
                          <w:spacing w:val="-16"/>
                          <w:w w:val="95"/>
                          <w:sz w:val="18"/>
                        </w:rPr>
                        <w:t xml:space="preserve"> </w:t>
                      </w:r>
                      <w:r>
                        <w:rPr>
                          <w:rFonts w:ascii="Trebuchet MS" w:hAnsi="Trebuchet MS"/>
                          <w:i/>
                          <w:w w:val="95"/>
                          <w:sz w:val="18"/>
                        </w:rPr>
                        <w:t>όνομα</w:t>
                      </w:r>
                      <w:r>
                        <w:rPr>
                          <w:rFonts w:ascii="Trebuchet MS" w:hAnsi="Trebuchet MS"/>
                          <w:i/>
                          <w:spacing w:val="-16"/>
                          <w:w w:val="95"/>
                          <w:sz w:val="18"/>
                        </w:rPr>
                        <w:t xml:space="preserve"> </w:t>
                      </w:r>
                      <w:r>
                        <w:rPr>
                          <w:rFonts w:ascii="Trebuchet MS" w:hAnsi="Trebuchet MS"/>
                          <w:i/>
                          <w:w w:val="95"/>
                          <w:sz w:val="18"/>
                        </w:rPr>
                        <w:t>και</w:t>
                      </w:r>
                      <w:r>
                        <w:rPr>
                          <w:rFonts w:ascii="Trebuchet MS" w:hAnsi="Trebuchet MS"/>
                          <w:i/>
                          <w:spacing w:val="-16"/>
                          <w:w w:val="95"/>
                          <w:sz w:val="18"/>
                        </w:rPr>
                        <w:t xml:space="preserve"> </w:t>
                      </w:r>
                      <w:r>
                        <w:rPr>
                          <w:rFonts w:ascii="Trebuchet MS" w:hAnsi="Trebuchet MS"/>
                          <w:i/>
                          <w:w w:val="95"/>
                          <w:sz w:val="18"/>
                        </w:rPr>
                        <w:t>τη</w:t>
                      </w:r>
                      <w:r>
                        <w:rPr>
                          <w:rFonts w:ascii="Trebuchet MS" w:hAnsi="Trebuchet MS"/>
                          <w:i/>
                          <w:spacing w:val="-16"/>
                          <w:w w:val="95"/>
                          <w:sz w:val="18"/>
                        </w:rPr>
                        <w:t xml:space="preserve"> </w:t>
                      </w:r>
                      <w:r>
                        <w:rPr>
                          <w:rFonts w:ascii="Trebuchet MS" w:hAnsi="Trebuchet MS"/>
                          <w:i/>
                          <w:w w:val="95"/>
                          <w:sz w:val="18"/>
                        </w:rPr>
                        <w:t>διεύθυνση</w:t>
                      </w:r>
                      <w:r>
                        <w:rPr>
                          <w:rFonts w:ascii="Trebuchet MS" w:hAnsi="Trebuchet MS"/>
                          <w:i/>
                          <w:spacing w:val="-14"/>
                          <w:w w:val="95"/>
                          <w:sz w:val="18"/>
                        </w:rPr>
                        <w:t xml:space="preserve"> </w:t>
                      </w:r>
                      <w:r>
                        <w:rPr>
                          <w:rFonts w:ascii="Trebuchet MS" w:hAnsi="Trebuchet MS"/>
                          <w:i/>
                          <w:w w:val="95"/>
                          <w:sz w:val="18"/>
                        </w:rPr>
                        <w:t>του</w:t>
                      </w:r>
                      <w:r>
                        <w:rPr>
                          <w:rFonts w:ascii="Trebuchet MS" w:hAnsi="Trebuchet MS"/>
                          <w:i/>
                          <w:spacing w:val="-16"/>
                          <w:w w:val="95"/>
                          <w:sz w:val="18"/>
                        </w:rPr>
                        <w:t xml:space="preserve"> </w:t>
                      </w:r>
                      <w:r>
                        <w:rPr>
                          <w:rFonts w:ascii="Trebuchet MS" w:hAnsi="Trebuchet MS"/>
                          <w:i/>
                          <w:w w:val="95"/>
                          <w:sz w:val="18"/>
                        </w:rPr>
                        <w:t>προσώπου</w:t>
                      </w:r>
                      <w:r>
                        <w:rPr>
                          <w:rFonts w:ascii="Trebuchet MS" w:hAnsi="Trebuchet MS"/>
                          <w:i/>
                          <w:spacing w:val="-17"/>
                          <w:w w:val="95"/>
                          <w:sz w:val="18"/>
                        </w:rPr>
                        <w:t xml:space="preserve"> </w:t>
                      </w:r>
                      <w:r>
                        <w:rPr>
                          <w:rFonts w:ascii="Trebuchet MS" w:hAnsi="Trebuchet MS"/>
                          <w:i/>
                          <w:w w:val="95"/>
                          <w:sz w:val="18"/>
                        </w:rPr>
                        <w:t>ή</w:t>
                      </w:r>
                      <w:r>
                        <w:rPr>
                          <w:rFonts w:ascii="Trebuchet MS" w:hAnsi="Trebuchet MS"/>
                          <w:i/>
                          <w:spacing w:val="-15"/>
                          <w:w w:val="95"/>
                          <w:sz w:val="18"/>
                        </w:rPr>
                        <w:t xml:space="preserve"> </w:t>
                      </w:r>
                      <w:r>
                        <w:rPr>
                          <w:rFonts w:ascii="Trebuchet MS" w:hAnsi="Trebuchet MS"/>
                          <w:i/>
                          <w:w w:val="95"/>
                          <w:sz w:val="18"/>
                        </w:rPr>
                        <w:t>των</w:t>
                      </w:r>
                      <w:r>
                        <w:rPr>
                          <w:rFonts w:ascii="Trebuchet MS" w:hAnsi="Trebuchet MS"/>
                          <w:i/>
                          <w:spacing w:val="-16"/>
                          <w:w w:val="95"/>
                          <w:sz w:val="18"/>
                        </w:rPr>
                        <w:t xml:space="preserve"> </w:t>
                      </w:r>
                      <w:r>
                        <w:rPr>
                          <w:rFonts w:ascii="Trebuchet MS" w:hAnsi="Trebuchet MS"/>
                          <w:i/>
                          <w:w w:val="95"/>
                          <w:sz w:val="18"/>
                        </w:rPr>
                        <w:t>προσώπων</w:t>
                      </w:r>
                      <w:r>
                        <w:rPr>
                          <w:rFonts w:ascii="Trebuchet MS" w:hAnsi="Trebuchet MS"/>
                          <w:i/>
                          <w:spacing w:val="-18"/>
                          <w:w w:val="95"/>
                          <w:sz w:val="18"/>
                        </w:rPr>
                        <w:t xml:space="preserve"> </w:t>
                      </w:r>
                      <w:r>
                        <w:rPr>
                          <w:rFonts w:ascii="Trebuchet MS" w:hAnsi="Trebuchet MS"/>
                          <w:i/>
                          <w:w w:val="95"/>
                          <w:sz w:val="18"/>
                        </w:rPr>
                        <w:t>που</w:t>
                      </w:r>
                      <w:r>
                        <w:rPr>
                          <w:rFonts w:ascii="Trebuchet MS" w:hAnsi="Trebuchet MS"/>
                          <w:i/>
                          <w:spacing w:val="-16"/>
                          <w:w w:val="95"/>
                          <w:sz w:val="18"/>
                        </w:rPr>
                        <w:t xml:space="preserve"> </w:t>
                      </w:r>
                      <w:r>
                        <w:rPr>
                          <w:rFonts w:ascii="Trebuchet MS" w:hAnsi="Trebuchet MS"/>
                          <w:i/>
                          <w:w w:val="95"/>
                          <w:sz w:val="18"/>
                        </w:rPr>
                        <w:t>είναι αρμόδια/εξουσιοδοτημένα</w:t>
                      </w:r>
                      <w:r>
                        <w:rPr>
                          <w:rFonts w:ascii="Trebuchet MS" w:hAnsi="Trebuchet MS"/>
                          <w:i/>
                          <w:spacing w:val="-20"/>
                          <w:w w:val="95"/>
                          <w:sz w:val="18"/>
                        </w:rPr>
                        <w:t xml:space="preserve"> </w:t>
                      </w:r>
                      <w:r>
                        <w:rPr>
                          <w:rFonts w:ascii="Trebuchet MS" w:hAnsi="Trebuchet MS"/>
                          <w:i/>
                          <w:w w:val="95"/>
                          <w:sz w:val="18"/>
                        </w:rPr>
                        <w:t>να</w:t>
                      </w:r>
                      <w:r>
                        <w:rPr>
                          <w:rFonts w:ascii="Trebuchet MS" w:hAnsi="Trebuchet MS"/>
                          <w:i/>
                          <w:spacing w:val="-20"/>
                          <w:w w:val="95"/>
                          <w:sz w:val="18"/>
                        </w:rPr>
                        <w:t xml:space="preserve"> </w:t>
                      </w:r>
                      <w:r>
                        <w:rPr>
                          <w:rFonts w:ascii="Trebuchet MS" w:hAnsi="Trebuchet MS"/>
                          <w:i/>
                          <w:w w:val="95"/>
                          <w:sz w:val="18"/>
                        </w:rPr>
                        <w:t>εκπροσωπούν</w:t>
                      </w:r>
                      <w:r>
                        <w:rPr>
                          <w:rFonts w:ascii="Trebuchet MS" w:hAnsi="Trebuchet MS"/>
                          <w:i/>
                          <w:spacing w:val="-18"/>
                          <w:w w:val="95"/>
                          <w:sz w:val="18"/>
                        </w:rPr>
                        <w:t xml:space="preserve"> </w:t>
                      </w:r>
                      <w:r>
                        <w:rPr>
                          <w:rFonts w:ascii="Trebuchet MS" w:hAnsi="Trebuchet MS"/>
                          <w:i/>
                          <w:w w:val="95"/>
                          <w:sz w:val="18"/>
                        </w:rPr>
                        <w:t>τον</w:t>
                      </w:r>
                      <w:r>
                        <w:rPr>
                          <w:rFonts w:ascii="Trebuchet MS" w:hAnsi="Trebuchet MS"/>
                          <w:i/>
                          <w:spacing w:val="-18"/>
                          <w:w w:val="95"/>
                          <w:sz w:val="18"/>
                        </w:rPr>
                        <w:t xml:space="preserve"> </w:t>
                      </w:r>
                      <w:r>
                        <w:rPr>
                          <w:rFonts w:ascii="Trebuchet MS" w:hAnsi="Trebuchet MS"/>
                          <w:i/>
                          <w:spacing w:val="-3"/>
                          <w:w w:val="95"/>
                          <w:sz w:val="18"/>
                        </w:rPr>
                        <w:t>οικονομικό</w:t>
                      </w:r>
                      <w:r>
                        <w:rPr>
                          <w:rFonts w:ascii="Trebuchet MS" w:hAnsi="Trebuchet MS"/>
                          <w:i/>
                          <w:spacing w:val="-20"/>
                          <w:w w:val="95"/>
                          <w:sz w:val="18"/>
                        </w:rPr>
                        <w:t xml:space="preserve"> </w:t>
                      </w:r>
                      <w:r>
                        <w:rPr>
                          <w:rFonts w:ascii="Trebuchet MS" w:hAnsi="Trebuchet MS"/>
                          <w:i/>
                          <w:w w:val="95"/>
                          <w:sz w:val="18"/>
                        </w:rPr>
                        <w:t>φορέα</w:t>
                      </w:r>
                      <w:r>
                        <w:rPr>
                          <w:rFonts w:ascii="Trebuchet MS" w:hAnsi="Trebuchet MS"/>
                          <w:i/>
                          <w:spacing w:val="-18"/>
                          <w:w w:val="95"/>
                          <w:sz w:val="18"/>
                        </w:rPr>
                        <w:t xml:space="preserve"> </w:t>
                      </w:r>
                      <w:r>
                        <w:rPr>
                          <w:rFonts w:ascii="Trebuchet MS" w:hAnsi="Trebuchet MS"/>
                          <w:i/>
                          <w:w w:val="95"/>
                          <w:sz w:val="18"/>
                        </w:rPr>
                        <w:t>για</w:t>
                      </w:r>
                      <w:r>
                        <w:rPr>
                          <w:rFonts w:ascii="Trebuchet MS" w:hAnsi="Trebuchet MS"/>
                          <w:i/>
                          <w:spacing w:val="-18"/>
                          <w:w w:val="95"/>
                          <w:sz w:val="18"/>
                        </w:rPr>
                        <w:t xml:space="preserve"> </w:t>
                      </w:r>
                      <w:r>
                        <w:rPr>
                          <w:rFonts w:ascii="Trebuchet MS" w:hAnsi="Trebuchet MS"/>
                          <w:i/>
                          <w:w w:val="95"/>
                          <w:sz w:val="18"/>
                        </w:rPr>
                        <w:t>τους</w:t>
                      </w:r>
                      <w:r>
                        <w:rPr>
                          <w:rFonts w:ascii="Trebuchet MS" w:hAnsi="Trebuchet MS"/>
                          <w:i/>
                          <w:spacing w:val="-18"/>
                          <w:w w:val="95"/>
                          <w:sz w:val="18"/>
                        </w:rPr>
                        <w:t xml:space="preserve"> </w:t>
                      </w:r>
                      <w:r>
                        <w:rPr>
                          <w:rFonts w:ascii="Trebuchet MS" w:hAnsi="Trebuchet MS"/>
                          <w:i/>
                          <w:w w:val="95"/>
                          <w:sz w:val="18"/>
                        </w:rPr>
                        <w:t>σκοπούς</w:t>
                      </w:r>
                      <w:r>
                        <w:rPr>
                          <w:rFonts w:ascii="Trebuchet MS" w:hAnsi="Trebuchet MS"/>
                          <w:i/>
                          <w:spacing w:val="-17"/>
                          <w:w w:val="95"/>
                          <w:sz w:val="18"/>
                        </w:rPr>
                        <w:t xml:space="preserve"> </w:t>
                      </w:r>
                      <w:r>
                        <w:rPr>
                          <w:rFonts w:ascii="Trebuchet MS" w:hAnsi="Trebuchet MS"/>
                          <w:i/>
                          <w:w w:val="95"/>
                          <w:sz w:val="18"/>
                        </w:rPr>
                        <w:t>της</w:t>
                      </w:r>
                      <w:r>
                        <w:rPr>
                          <w:rFonts w:ascii="Trebuchet MS" w:hAnsi="Trebuchet MS"/>
                          <w:i/>
                          <w:spacing w:val="-17"/>
                          <w:w w:val="95"/>
                          <w:sz w:val="18"/>
                        </w:rPr>
                        <w:t xml:space="preserve"> </w:t>
                      </w:r>
                      <w:r>
                        <w:rPr>
                          <w:rFonts w:ascii="Trebuchet MS" w:hAnsi="Trebuchet MS"/>
                          <w:i/>
                          <w:w w:val="95"/>
                          <w:sz w:val="18"/>
                        </w:rPr>
                        <w:t xml:space="preserve">παρούσας </w:t>
                      </w:r>
                      <w:r>
                        <w:rPr>
                          <w:rFonts w:ascii="Trebuchet MS" w:hAnsi="Trebuchet MS"/>
                          <w:i/>
                          <w:sz w:val="18"/>
                        </w:rPr>
                        <w:t>διαδικασίας</w:t>
                      </w:r>
                      <w:r>
                        <w:rPr>
                          <w:rFonts w:ascii="Trebuchet MS" w:hAnsi="Trebuchet MS"/>
                          <w:i/>
                          <w:spacing w:val="-17"/>
                          <w:sz w:val="18"/>
                        </w:rPr>
                        <w:t xml:space="preserve"> </w:t>
                      </w:r>
                      <w:r>
                        <w:rPr>
                          <w:rFonts w:ascii="Trebuchet MS" w:hAnsi="Trebuchet MS"/>
                          <w:i/>
                          <w:sz w:val="18"/>
                        </w:rPr>
                        <w:t>ανάθεσης</w:t>
                      </w:r>
                      <w:r>
                        <w:rPr>
                          <w:rFonts w:ascii="Trebuchet MS" w:hAnsi="Trebuchet MS"/>
                          <w:i/>
                          <w:spacing w:val="-17"/>
                          <w:sz w:val="18"/>
                        </w:rPr>
                        <w:t xml:space="preserve"> </w:t>
                      </w:r>
                      <w:r>
                        <w:rPr>
                          <w:rFonts w:ascii="Trebuchet MS" w:hAnsi="Trebuchet MS"/>
                          <w:i/>
                          <w:sz w:val="18"/>
                        </w:rPr>
                        <w:t>δημόσιας</w:t>
                      </w:r>
                      <w:r>
                        <w:rPr>
                          <w:rFonts w:ascii="Trebuchet MS" w:hAnsi="Trebuchet MS"/>
                          <w:i/>
                          <w:spacing w:val="-15"/>
                          <w:sz w:val="18"/>
                        </w:rPr>
                        <w:t xml:space="preserve"> </w:t>
                      </w:r>
                      <w:r>
                        <w:rPr>
                          <w:rFonts w:ascii="Trebuchet MS" w:hAnsi="Trebuchet MS"/>
                          <w:i/>
                          <w:sz w:val="18"/>
                        </w:rPr>
                        <w:t>σύμβασης:</w:t>
                      </w:r>
                    </w:p>
                  </w:txbxContent>
                </v:textbox>
                <w10:wrap type="topAndBottom" anchorx="page"/>
              </v:shape>
            </w:pict>
          </mc:Fallback>
        </mc:AlternateContent>
      </w:r>
    </w:p>
    <w:p w:rsidR="00981E97" w:rsidRPr="003311DC" w:rsidRDefault="00981E97">
      <w:pPr>
        <w:pStyle w:val="a3"/>
        <w:spacing w:before="7"/>
        <w:rPr>
          <w:rFonts w:asciiTheme="minorHAnsi" w:hAnsiTheme="minorHAnsi" w:cstheme="minorHAnsi"/>
          <w:b/>
          <w:sz w:val="11"/>
        </w:rPr>
      </w:pPr>
    </w:p>
    <w:tbl>
      <w:tblPr>
        <w:tblStyle w:val="TableNormal"/>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8"/>
        <w:gridCol w:w="3714"/>
      </w:tblGrid>
      <w:tr w:rsidR="00981E97" w:rsidRPr="003311DC">
        <w:trPr>
          <w:trHeight w:val="253"/>
        </w:trPr>
        <w:tc>
          <w:tcPr>
            <w:tcW w:w="3688" w:type="dxa"/>
          </w:tcPr>
          <w:p w:rsidR="00981E97" w:rsidRPr="003311DC" w:rsidRDefault="00F93013">
            <w:pPr>
              <w:pStyle w:val="TableParagraph"/>
              <w:spacing w:before="2"/>
              <w:ind w:left="88"/>
              <w:rPr>
                <w:rFonts w:asciiTheme="minorHAnsi" w:hAnsiTheme="minorHAnsi" w:cstheme="minorHAnsi"/>
                <w:b/>
                <w:i/>
                <w:sz w:val="18"/>
              </w:rPr>
            </w:pPr>
            <w:r w:rsidRPr="003311DC">
              <w:rPr>
                <w:rFonts w:asciiTheme="minorHAnsi" w:hAnsiTheme="minorHAnsi" w:cstheme="minorHAnsi"/>
                <w:b/>
                <w:i/>
                <w:sz w:val="18"/>
              </w:rPr>
              <w:t>Εκπροσώπηση, εάν υπάρχει:</w:t>
            </w:r>
          </w:p>
        </w:tc>
        <w:tc>
          <w:tcPr>
            <w:tcW w:w="3714" w:type="dxa"/>
          </w:tcPr>
          <w:p w:rsidR="00981E97" w:rsidRPr="003311DC" w:rsidRDefault="00F93013">
            <w:pPr>
              <w:pStyle w:val="TableParagraph"/>
              <w:spacing w:before="2"/>
              <w:ind w:left="90"/>
              <w:rPr>
                <w:rFonts w:asciiTheme="minorHAnsi" w:hAnsiTheme="minorHAnsi" w:cstheme="minorHAnsi"/>
                <w:b/>
                <w:i/>
                <w:sz w:val="18"/>
              </w:rPr>
            </w:pPr>
            <w:r w:rsidRPr="003311DC">
              <w:rPr>
                <w:rFonts w:asciiTheme="minorHAnsi" w:hAnsiTheme="minorHAnsi" w:cstheme="minorHAnsi"/>
                <w:b/>
                <w:i/>
                <w:sz w:val="18"/>
              </w:rPr>
              <w:t>Απάντηση:</w:t>
            </w:r>
          </w:p>
        </w:tc>
      </w:tr>
      <w:tr w:rsidR="00981E97" w:rsidRPr="003311DC">
        <w:trPr>
          <w:trHeight w:val="762"/>
        </w:trPr>
        <w:tc>
          <w:tcPr>
            <w:tcW w:w="3688" w:type="dxa"/>
          </w:tcPr>
          <w:p w:rsidR="00981E97" w:rsidRPr="003311DC" w:rsidRDefault="00F93013">
            <w:pPr>
              <w:pStyle w:val="TableParagraph"/>
              <w:spacing w:before="1"/>
              <w:ind w:left="88"/>
              <w:rPr>
                <w:rFonts w:asciiTheme="minorHAnsi" w:hAnsiTheme="minorHAnsi" w:cstheme="minorHAnsi"/>
                <w:sz w:val="18"/>
              </w:rPr>
            </w:pPr>
            <w:r w:rsidRPr="003311DC">
              <w:rPr>
                <w:rFonts w:asciiTheme="minorHAnsi" w:hAnsiTheme="minorHAnsi" w:cstheme="minorHAnsi"/>
                <w:w w:val="95"/>
                <w:sz w:val="18"/>
              </w:rPr>
              <w:t>Ονοματεπώνυμο</w:t>
            </w:r>
          </w:p>
          <w:p w:rsidR="00981E97" w:rsidRPr="003311DC" w:rsidRDefault="00F93013">
            <w:pPr>
              <w:pStyle w:val="TableParagraph"/>
              <w:spacing w:before="5" w:line="250" w:lineRule="atLeast"/>
              <w:ind w:left="88" w:right="269"/>
              <w:rPr>
                <w:rFonts w:asciiTheme="minorHAnsi" w:hAnsiTheme="minorHAnsi" w:cstheme="minorHAnsi"/>
                <w:sz w:val="18"/>
              </w:rPr>
            </w:pPr>
            <w:r w:rsidRPr="003311DC">
              <w:rPr>
                <w:rFonts w:asciiTheme="minorHAnsi" w:hAnsiTheme="minorHAnsi" w:cstheme="minorHAnsi"/>
                <w:w w:val="85"/>
                <w:sz w:val="18"/>
              </w:rPr>
              <w:t xml:space="preserve">συνοδευόμενο από την ημερομηνία και τον </w:t>
            </w:r>
            <w:r w:rsidRPr="003311DC">
              <w:rPr>
                <w:rFonts w:asciiTheme="minorHAnsi" w:hAnsiTheme="minorHAnsi" w:cstheme="minorHAnsi"/>
                <w:w w:val="95"/>
                <w:sz w:val="18"/>
              </w:rPr>
              <w:t>τόπο γέννησης εφόσον απαιτείται:</w:t>
            </w:r>
          </w:p>
        </w:tc>
        <w:tc>
          <w:tcPr>
            <w:tcW w:w="3714" w:type="dxa"/>
          </w:tcPr>
          <w:p w:rsidR="00981E97" w:rsidRPr="003311DC" w:rsidRDefault="00F93013">
            <w:pPr>
              <w:pStyle w:val="TableParagraph"/>
              <w:spacing w:before="1"/>
              <w:ind w:left="90"/>
              <w:rPr>
                <w:rFonts w:asciiTheme="minorHAnsi" w:hAnsiTheme="minorHAnsi" w:cstheme="minorHAnsi"/>
                <w:sz w:val="18"/>
              </w:rPr>
            </w:pPr>
            <w:r w:rsidRPr="003311DC">
              <w:rPr>
                <w:rFonts w:asciiTheme="minorHAnsi" w:hAnsiTheme="minorHAnsi" w:cstheme="minorHAnsi"/>
                <w:w w:val="85"/>
                <w:sz w:val="18"/>
              </w:rPr>
              <w:t>[……]</w:t>
            </w:r>
          </w:p>
          <w:p w:rsidR="00981E97" w:rsidRPr="003311DC" w:rsidRDefault="00F93013">
            <w:pPr>
              <w:pStyle w:val="TableParagraph"/>
              <w:spacing w:before="46"/>
              <w:ind w:left="90"/>
              <w:rPr>
                <w:rFonts w:asciiTheme="minorHAnsi" w:hAnsiTheme="minorHAnsi" w:cstheme="minorHAnsi"/>
                <w:sz w:val="18"/>
              </w:rPr>
            </w:pPr>
            <w:r w:rsidRPr="003311DC">
              <w:rPr>
                <w:rFonts w:asciiTheme="minorHAnsi" w:hAnsiTheme="minorHAnsi" w:cstheme="minorHAnsi"/>
                <w:w w:val="85"/>
                <w:sz w:val="18"/>
              </w:rPr>
              <w:t>[……]</w:t>
            </w:r>
          </w:p>
        </w:tc>
      </w:tr>
      <w:tr w:rsidR="00981E97" w:rsidRPr="003311DC">
        <w:trPr>
          <w:trHeight w:val="250"/>
        </w:trPr>
        <w:tc>
          <w:tcPr>
            <w:tcW w:w="3688" w:type="dxa"/>
          </w:tcPr>
          <w:p w:rsidR="00981E97" w:rsidRPr="003311DC" w:rsidRDefault="00F93013">
            <w:pPr>
              <w:pStyle w:val="TableParagraph"/>
              <w:spacing w:before="1"/>
              <w:ind w:left="88"/>
              <w:rPr>
                <w:rFonts w:asciiTheme="minorHAnsi" w:hAnsiTheme="minorHAnsi" w:cstheme="minorHAnsi"/>
                <w:sz w:val="18"/>
              </w:rPr>
            </w:pPr>
            <w:r w:rsidRPr="003311DC">
              <w:rPr>
                <w:rFonts w:asciiTheme="minorHAnsi" w:hAnsiTheme="minorHAnsi" w:cstheme="minorHAnsi"/>
                <w:w w:val="95"/>
                <w:sz w:val="18"/>
              </w:rPr>
              <w:t>Θέση/Ενεργών υπό την ιδιότητα</w:t>
            </w:r>
          </w:p>
        </w:tc>
        <w:tc>
          <w:tcPr>
            <w:tcW w:w="3714" w:type="dxa"/>
          </w:tcPr>
          <w:p w:rsidR="00981E97" w:rsidRPr="003311DC" w:rsidRDefault="00F93013">
            <w:pPr>
              <w:pStyle w:val="TableParagraph"/>
              <w:spacing w:before="1"/>
              <w:ind w:left="90"/>
              <w:rPr>
                <w:rFonts w:asciiTheme="minorHAnsi" w:hAnsiTheme="minorHAnsi" w:cstheme="minorHAnsi"/>
                <w:sz w:val="18"/>
              </w:rPr>
            </w:pPr>
            <w:r w:rsidRPr="003311DC">
              <w:rPr>
                <w:rFonts w:asciiTheme="minorHAnsi" w:hAnsiTheme="minorHAnsi" w:cstheme="minorHAnsi"/>
                <w:w w:val="85"/>
                <w:sz w:val="18"/>
              </w:rPr>
              <w:t>[……]</w:t>
            </w:r>
          </w:p>
        </w:tc>
      </w:tr>
      <w:tr w:rsidR="00981E97" w:rsidRPr="003311DC">
        <w:trPr>
          <w:trHeight w:val="252"/>
        </w:trPr>
        <w:tc>
          <w:tcPr>
            <w:tcW w:w="3688" w:type="dxa"/>
          </w:tcPr>
          <w:p w:rsidR="00981E97" w:rsidRPr="003311DC" w:rsidRDefault="00F93013">
            <w:pPr>
              <w:pStyle w:val="TableParagraph"/>
              <w:spacing w:before="3"/>
              <w:ind w:left="88"/>
              <w:rPr>
                <w:rFonts w:asciiTheme="minorHAnsi" w:hAnsiTheme="minorHAnsi" w:cstheme="minorHAnsi"/>
                <w:sz w:val="18"/>
              </w:rPr>
            </w:pPr>
            <w:r w:rsidRPr="003311DC">
              <w:rPr>
                <w:rFonts w:asciiTheme="minorHAnsi" w:hAnsiTheme="minorHAnsi" w:cstheme="minorHAnsi"/>
                <w:w w:val="95"/>
                <w:sz w:val="18"/>
              </w:rPr>
              <w:t>Ταχυδρομική διεύθυνση:</w:t>
            </w:r>
          </w:p>
        </w:tc>
        <w:tc>
          <w:tcPr>
            <w:tcW w:w="3714" w:type="dxa"/>
          </w:tcPr>
          <w:p w:rsidR="00981E97" w:rsidRPr="003311DC" w:rsidRDefault="00F93013">
            <w:pPr>
              <w:pStyle w:val="TableParagraph"/>
              <w:spacing w:before="3"/>
              <w:ind w:left="90"/>
              <w:rPr>
                <w:rFonts w:asciiTheme="minorHAnsi" w:hAnsiTheme="minorHAnsi" w:cstheme="minorHAnsi"/>
                <w:sz w:val="18"/>
              </w:rPr>
            </w:pPr>
            <w:r w:rsidRPr="003311DC">
              <w:rPr>
                <w:rFonts w:asciiTheme="minorHAnsi" w:hAnsiTheme="minorHAnsi" w:cstheme="minorHAnsi"/>
                <w:w w:val="85"/>
                <w:sz w:val="18"/>
              </w:rPr>
              <w:t>[……]</w:t>
            </w:r>
          </w:p>
        </w:tc>
      </w:tr>
      <w:tr w:rsidR="00981E97" w:rsidRPr="003311DC">
        <w:trPr>
          <w:trHeight w:val="252"/>
        </w:trPr>
        <w:tc>
          <w:tcPr>
            <w:tcW w:w="3688" w:type="dxa"/>
          </w:tcPr>
          <w:p w:rsidR="00981E97" w:rsidRPr="003311DC" w:rsidRDefault="00F93013">
            <w:pPr>
              <w:pStyle w:val="TableParagraph"/>
              <w:spacing w:before="1"/>
              <w:ind w:left="88"/>
              <w:rPr>
                <w:rFonts w:asciiTheme="minorHAnsi" w:hAnsiTheme="minorHAnsi" w:cstheme="minorHAnsi"/>
                <w:sz w:val="18"/>
              </w:rPr>
            </w:pPr>
            <w:r w:rsidRPr="003311DC">
              <w:rPr>
                <w:rFonts w:asciiTheme="minorHAnsi" w:hAnsiTheme="minorHAnsi" w:cstheme="minorHAnsi"/>
                <w:w w:val="95"/>
                <w:sz w:val="18"/>
              </w:rPr>
              <w:t>Τηλέφωνο:</w:t>
            </w:r>
          </w:p>
        </w:tc>
        <w:tc>
          <w:tcPr>
            <w:tcW w:w="3714" w:type="dxa"/>
          </w:tcPr>
          <w:p w:rsidR="00981E97" w:rsidRPr="003311DC" w:rsidRDefault="00F93013">
            <w:pPr>
              <w:pStyle w:val="TableParagraph"/>
              <w:spacing w:before="1"/>
              <w:ind w:left="90"/>
              <w:rPr>
                <w:rFonts w:asciiTheme="minorHAnsi" w:hAnsiTheme="minorHAnsi" w:cstheme="minorHAnsi"/>
                <w:sz w:val="18"/>
              </w:rPr>
            </w:pPr>
            <w:r w:rsidRPr="003311DC">
              <w:rPr>
                <w:rFonts w:asciiTheme="minorHAnsi" w:hAnsiTheme="minorHAnsi" w:cstheme="minorHAnsi"/>
                <w:w w:val="85"/>
                <w:sz w:val="18"/>
              </w:rPr>
              <w:t>[……]</w:t>
            </w:r>
          </w:p>
        </w:tc>
      </w:tr>
      <w:tr w:rsidR="00981E97" w:rsidRPr="003311DC">
        <w:trPr>
          <w:trHeight w:val="252"/>
        </w:trPr>
        <w:tc>
          <w:tcPr>
            <w:tcW w:w="3688" w:type="dxa"/>
          </w:tcPr>
          <w:p w:rsidR="00981E97" w:rsidRPr="003311DC" w:rsidRDefault="00F93013">
            <w:pPr>
              <w:pStyle w:val="TableParagraph"/>
              <w:spacing w:before="2"/>
              <w:ind w:left="88"/>
              <w:rPr>
                <w:rFonts w:asciiTheme="minorHAnsi" w:hAnsiTheme="minorHAnsi" w:cstheme="minorHAnsi"/>
                <w:sz w:val="18"/>
              </w:rPr>
            </w:pPr>
            <w:r w:rsidRPr="003311DC">
              <w:rPr>
                <w:rFonts w:asciiTheme="minorHAnsi" w:hAnsiTheme="minorHAnsi" w:cstheme="minorHAnsi"/>
                <w:w w:val="90"/>
                <w:sz w:val="18"/>
              </w:rPr>
              <w:t>Ηλ. ταχυδρομείο:</w:t>
            </w:r>
          </w:p>
        </w:tc>
        <w:tc>
          <w:tcPr>
            <w:tcW w:w="3714" w:type="dxa"/>
          </w:tcPr>
          <w:p w:rsidR="00981E97" w:rsidRPr="003311DC" w:rsidRDefault="00F93013">
            <w:pPr>
              <w:pStyle w:val="TableParagraph"/>
              <w:spacing w:before="2"/>
              <w:ind w:left="90"/>
              <w:rPr>
                <w:rFonts w:asciiTheme="minorHAnsi" w:hAnsiTheme="minorHAnsi" w:cstheme="minorHAnsi"/>
                <w:sz w:val="18"/>
              </w:rPr>
            </w:pPr>
            <w:r w:rsidRPr="003311DC">
              <w:rPr>
                <w:rFonts w:asciiTheme="minorHAnsi" w:hAnsiTheme="minorHAnsi" w:cstheme="minorHAnsi"/>
                <w:w w:val="85"/>
                <w:sz w:val="18"/>
              </w:rPr>
              <w:t>[……]</w:t>
            </w:r>
          </w:p>
        </w:tc>
      </w:tr>
      <w:tr w:rsidR="00981E97" w:rsidRPr="003311DC">
        <w:trPr>
          <w:trHeight w:val="760"/>
        </w:trPr>
        <w:tc>
          <w:tcPr>
            <w:tcW w:w="3688" w:type="dxa"/>
          </w:tcPr>
          <w:p w:rsidR="00981E97" w:rsidRPr="003311DC" w:rsidRDefault="00F93013">
            <w:pPr>
              <w:pStyle w:val="TableParagraph"/>
              <w:spacing w:before="1"/>
              <w:ind w:left="88"/>
              <w:rPr>
                <w:rFonts w:asciiTheme="minorHAnsi" w:hAnsiTheme="minorHAnsi" w:cstheme="minorHAnsi"/>
                <w:sz w:val="18"/>
              </w:rPr>
            </w:pPr>
            <w:r w:rsidRPr="003311DC">
              <w:rPr>
                <w:rFonts w:asciiTheme="minorHAnsi" w:hAnsiTheme="minorHAnsi" w:cstheme="minorHAnsi"/>
                <w:w w:val="90"/>
                <w:sz w:val="18"/>
              </w:rPr>
              <w:t>Εάν χρειάζεται, δώστε λεπτομερή στοιχεία</w:t>
            </w:r>
          </w:p>
          <w:p w:rsidR="00981E97" w:rsidRPr="003311DC" w:rsidRDefault="00F93013">
            <w:pPr>
              <w:pStyle w:val="TableParagraph"/>
              <w:spacing w:before="6" w:line="250" w:lineRule="atLeast"/>
              <w:ind w:left="88" w:right="185"/>
              <w:rPr>
                <w:rFonts w:asciiTheme="minorHAnsi" w:hAnsiTheme="minorHAnsi" w:cstheme="minorHAnsi"/>
                <w:sz w:val="18"/>
              </w:rPr>
            </w:pPr>
            <w:r w:rsidRPr="003311DC">
              <w:rPr>
                <w:rFonts w:asciiTheme="minorHAnsi" w:hAnsiTheme="minorHAnsi" w:cstheme="minorHAnsi"/>
                <w:w w:val="85"/>
                <w:sz w:val="18"/>
              </w:rPr>
              <w:t>σχετικά</w:t>
            </w:r>
            <w:r w:rsidRPr="003311DC">
              <w:rPr>
                <w:rFonts w:asciiTheme="minorHAnsi" w:hAnsiTheme="minorHAnsi" w:cstheme="minorHAnsi"/>
                <w:spacing w:val="-36"/>
                <w:w w:val="85"/>
                <w:sz w:val="18"/>
              </w:rPr>
              <w:t xml:space="preserve"> </w:t>
            </w:r>
            <w:r w:rsidRPr="003311DC">
              <w:rPr>
                <w:rFonts w:asciiTheme="minorHAnsi" w:hAnsiTheme="minorHAnsi" w:cstheme="minorHAnsi"/>
                <w:w w:val="85"/>
                <w:sz w:val="18"/>
              </w:rPr>
              <w:t>με</w:t>
            </w:r>
            <w:r w:rsidRPr="003311DC">
              <w:rPr>
                <w:rFonts w:asciiTheme="minorHAnsi" w:hAnsiTheme="minorHAnsi" w:cstheme="minorHAnsi"/>
                <w:spacing w:val="-35"/>
                <w:w w:val="85"/>
                <w:sz w:val="18"/>
              </w:rPr>
              <w:t xml:space="preserve"> </w:t>
            </w:r>
            <w:r w:rsidRPr="003311DC">
              <w:rPr>
                <w:rFonts w:asciiTheme="minorHAnsi" w:hAnsiTheme="minorHAnsi" w:cstheme="minorHAnsi"/>
                <w:w w:val="85"/>
                <w:sz w:val="18"/>
              </w:rPr>
              <w:t>την</w:t>
            </w:r>
            <w:r w:rsidRPr="003311DC">
              <w:rPr>
                <w:rFonts w:asciiTheme="minorHAnsi" w:hAnsiTheme="minorHAnsi" w:cstheme="minorHAnsi"/>
                <w:spacing w:val="-35"/>
                <w:w w:val="85"/>
                <w:sz w:val="18"/>
              </w:rPr>
              <w:t xml:space="preserve"> </w:t>
            </w:r>
            <w:r w:rsidRPr="003311DC">
              <w:rPr>
                <w:rFonts w:asciiTheme="minorHAnsi" w:hAnsiTheme="minorHAnsi" w:cstheme="minorHAnsi"/>
                <w:w w:val="85"/>
                <w:sz w:val="18"/>
              </w:rPr>
              <w:t>εκπροσώπηση</w:t>
            </w:r>
            <w:r w:rsidRPr="003311DC">
              <w:rPr>
                <w:rFonts w:asciiTheme="minorHAnsi" w:hAnsiTheme="minorHAnsi" w:cstheme="minorHAnsi"/>
                <w:spacing w:val="-35"/>
                <w:w w:val="85"/>
                <w:sz w:val="18"/>
              </w:rPr>
              <w:t xml:space="preserve"> </w:t>
            </w:r>
            <w:r w:rsidRPr="003311DC">
              <w:rPr>
                <w:rFonts w:asciiTheme="minorHAnsi" w:hAnsiTheme="minorHAnsi" w:cstheme="minorHAnsi"/>
                <w:w w:val="85"/>
                <w:sz w:val="18"/>
              </w:rPr>
              <w:t>(τις</w:t>
            </w:r>
            <w:r w:rsidRPr="003311DC">
              <w:rPr>
                <w:rFonts w:asciiTheme="minorHAnsi" w:hAnsiTheme="minorHAnsi" w:cstheme="minorHAnsi"/>
                <w:spacing w:val="-35"/>
                <w:w w:val="85"/>
                <w:sz w:val="18"/>
              </w:rPr>
              <w:t xml:space="preserve"> </w:t>
            </w:r>
            <w:r w:rsidRPr="003311DC">
              <w:rPr>
                <w:rFonts w:asciiTheme="minorHAnsi" w:hAnsiTheme="minorHAnsi" w:cstheme="minorHAnsi"/>
                <w:w w:val="85"/>
                <w:sz w:val="18"/>
              </w:rPr>
              <w:t>μορφές</w:t>
            </w:r>
            <w:r w:rsidRPr="003311DC">
              <w:rPr>
                <w:rFonts w:asciiTheme="minorHAnsi" w:hAnsiTheme="minorHAnsi" w:cstheme="minorHAnsi"/>
                <w:spacing w:val="-35"/>
                <w:w w:val="85"/>
                <w:sz w:val="18"/>
              </w:rPr>
              <w:t xml:space="preserve"> </w:t>
            </w:r>
            <w:r w:rsidRPr="003311DC">
              <w:rPr>
                <w:rFonts w:asciiTheme="minorHAnsi" w:hAnsiTheme="minorHAnsi" w:cstheme="minorHAnsi"/>
                <w:w w:val="85"/>
                <w:sz w:val="18"/>
              </w:rPr>
              <w:t xml:space="preserve">της, </w:t>
            </w:r>
            <w:r w:rsidRPr="003311DC">
              <w:rPr>
                <w:rFonts w:asciiTheme="minorHAnsi" w:hAnsiTheme="minorHAnsi" w:cstheme="minorHAnsi"/>
                <w:w w:val="95"/>
                <w:sz w:val="18"/>
              </w:rPr>
              <w:t>την</w:t>
            </w:r>
            <w:r w:rsidRPr="003311DC">
              <w:rPr>
                <w:rFonts w:asciiTheme="minorHAnsi" w:hAnsiTheme="minorHAnsi" w:cstheme="minorHAnsi"/>
                <w:spacing w:val="-25"/>
                <w:w w:val="95"/>
                <w:sz w:val="18"/>
              </w:rPr>
              <w:t xml:space="preserve"> </w:t>
            </w:r>
            <w:r w:rsidRPr="003311DC">
              <w:rPr>
                <w:rFonts w:asciiTheme="minorHAnsi" w:hAnsiTheme="minorHAnsi" w:cstheme="minorHAnsi"/>
                <w:w w:val="95"/>
                <w:sz w:val="18"/>
              </w:rPr>
              <w:t>έκταση,</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τον</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σκοπό</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w:t>
            </w:r>
          </w:p>
        </w:tc>
        <w:tc>
          <w:tcPr>
            <w:tcW w:w="3714" w:type="dxa"/>
          </w:tcPr>
          <w:p w:rsidR="00981E97" w:rsidRPr="003311DC" w:rsidRDefault="00F93013">
            <w:pPr>
              <w:pStyle w:val="TableParagraph"/>
              <w:spacing w:before="1"/>
              <w:ind w:left="90"/>
              <w:rPr>
                <w:rFonts w:asciiTheme="minorHAnsi" w:hAnsiTheme="minorHAnsi" w:cstheme="minorHAnsi"/>
                <w:sz w:val="18"/>
              </w:rPr>
            </w:pPr>
            <w:r w:rsidRPr="003311DC">
              <w:rPr>
                <w:rFonts w:asciiTheme="minorHAnsi" w:hAnsiTheme="minorHAnsi" w:cstheme="minorHAnsi"/>
                <w:w w:val="85"/>
                <w:sz w:val="18"/>
              </w:rPr>
              <w:t>[……]</w:t>
            </w:r>
          </w:p>
        </w:tc>
      </w:tr>
    </w:tbl>
    <w:p w:rsidR="00981E97" w:rsidRPr="003311DC" w:rsidRDefault="00981E97">
      <w:pPr>
        <w:rPr>
          <w:rFonts w:asciiTheme="minorHAnsi" w:hAnsiTheme="minorHAnsi" w:cstheme="minorHAnsi"/>
          <w:sz w:val="18"/>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b/>
          <w:sz w:val="20"/>
        </w:rPr>
      </w:pPr>
      <w:r>
        <w:rPr>
          <w:rFonts w:asciiTheme="minorHAnsi" w:hAnsiTheme="minorHAnsi" w:cstheme="minorHAnsi"/>
          <w:noProof/>
          <w:lang w:bidi="ar-SA"/>
        </w:rPr>
        <w:lastRenderedPageBreak/>
        <mc:AlternateContent>
          <mc:Choice Requires="wps">
            <w:drawing>
              <wp:anchor distT="0" distB="0" distL="114300" distR="114300" simplePos="0" relativeHeight="251752960"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11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449.35pt;margin-top:74.3pt;width:145.95pt;height:693.3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" fillcolor="#f1f1f1" stroked="f">
                <w10:wrap anchorx="page" anchory="page"/>
              </v:rect>
            </w:pict>
          </mc:Fallback>
        </mc:AlternateContent>
      </w:r>
    </w:p>
    <w:p w:rsidR="00981E97" w:rsidRPr="003311DC" w:rsidRDefault="00981E97">
      <w:pPr>
        <w:pStyle w:val="a3"/>
        <w:rPr>
          <w:rFonts w:asciiTheme="minorHAnsi" w:hAnsiTheme="minorHAnsi" w:cstheme="minorHAnsi"/>
          <w:b/>
          <w:sz w:val="20"/>
        </w:rPr>
      </w:pPr>
    </w:p>
    <w:p w:rsidR="00981E97" w:rsidRPr="003311DC" w:rsidRDefault="00981E97">
      <w:pPr>
        <w:pStyle w:val="a3"/>
        <w:spacing w:before="11"/>
        <w:rPr>
          <w:rFonts w:asciiTheme="minorHAnsi" w:hAnsiTheme="minorHAnsi" w:cstheme="minorHAnsi"/>
          <w:b/>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781120" behindDoc="0" locked="0" layoutInCell="1" allowOverlap="1" wp14:anchorId="559AE696" wp14:editId="328CEE8C">
            <wp:simplePos x="0" y="0"/>
            <wp:positionH relativeFrom="page">
              <wp:posOffset>4227703</wp:posOffset>
            </wp:positionH>
            <wp:positionV relativeFrom="paragraph">
              <wp:posOffset>-93294</wp:posOffset>
            </wp:positionV>
            <wp:extent cx="751319" cy="536955"/>
            <wp:effectExtent l="0" t="0" r="0" b="0"/>
            <wp:wrapNone/>
            <wp:docPr id="4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783168" behindDoc="0" locked="0" layoutInCell="1" allowOverlap="1" wp14:anchorId="63A83378" wp14:editId="46CB6ECA">
            <wp:simplePos x="0" y="0"/>
            <wp:positionH relativeFrom="page">
              <wp:posOffset>2069845</wp:posOffset>
            </wp:positionH>
            <wp:positionV relativeFrom="paragraph">
              <wp:posOffset>-5524</wp:posOffset>
            </wp:positionV>
            <wp:extent cx="1739519" cy="356840"/>
            <wp:effectExtent l="0" t="0" r="0" b="0"/>
            <wp:wrapNone/>
            <wp:docPr id="43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785216" behindDoc="0" locked="0" layoutInCell="1" allowOverlap="1" wp14:anchorId="05662051" wp14:editId="39F26A3D">
            <wp:simplePos x="0" y="0"/>
            <wp:positionH relativeFrom="page">
              <wp:posOffset>946327</wp:posOffset>
            </wp:positionH>
            <wp:positionV relativeFrom="paragraph">
              <wp:posOffset>-119418</wp:posOffset>
            </wp:positionV>
            <wp:extent cx="739620" cy="651979"/>
            <wp:effectExtent l="0" t="0" r="0" b="0"/>
            <wp:wrapNone/>
            <wp:docPr id="4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72</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1"/>
        </w:rPr>
      </w:pPr>
    </w:p>
    <w:p w:rsidR="00981E97" w:rsidRPr="003311DC" w:rsidRDefault="00F93013">
      <w:pPr>
        <w:pStyle w:val="5"/>
        <w:ind w:left="1552"/>
        <w:rPr>
          <w:rFonts w:asciiTheme="minorHAnsi" w:hAnsiTheme="minorHAnsi" w:cstheme="minorHAnsi"/>
        </w:rPr>
      </w:pPr>
      <w:r w:rsidRPr="003311DC">
        <w:rPr>
          <w:rFonts w:asciiTheme="minorHAnsi" w:hAnsiTheme="minorHAnsi" w:cstheme="minorHAnsi"/>
          <w:w w:val="85"/>
        </w:rPr>
        <w:t>Γ: Πληροφορίες σχετικά με τη στήριξη στις ικανότητες άλλων ΦΟΡΕΩΝ</w:t>
      </w:r>
      <w:r w:rsidRPr="003311DC">
        <w:rPr>
          <w:rFonts w:asciiTheme="minorHAnsi" w:hAnsiTheme="minorHAnsi" w:cstheme="minorHAnsi"/>
          <w:w w:val="85"/>
          <w:vertAlign w:val="superscript"/>
        </w:rPr>
        <w:t>vii</w:t>
      </w:r>
    </w:p>
    <w:p w:rsidR="00981E97" w:rsidRPr="003311DC" w:rsidRDefault="00981E97">
      <w:pPr>
        <w:pStyle w:val="a3"/>
        <w:spacing w:before="6" w:after="1"/>
        <w:rPr>
          <w:rFonts w:asciiTheme="minorHAnsi" w:hAnsiTheme="minorHAnsi" w:cstheme="minorHAnsi"/>
          <w:b/>
          <w:sz w:val="17"/>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
        <w:gridCol w:w="3688"/>
        <w:gridCol w:w="3714"/>
        <w:gridCol w:w="629"/>
      </w:tblGrid>
      <w:tr w:rsidR="00981E97" w:rsidRPr="003311DC">
        <w:trPr>
          <w:trHeight w:val="280"/>
        </w:trPr>
        <w:tc>
          <w:tcPr>
            <w:tcW w:w="93" w:type="dxa"/>
            <w:tcBorders>
              <w:top w:val="nil"/>
              <w:left w:val="nil"/>
              <w:bottom w:val="nil"/>
            </w:tcBorders>
          </w:tcPr>
          <w:p w:rsidR="00981E97" w:rsidRPr="003311DC" w:rsidRDefault="00981E97">
            <w:pPr>
              <w:pStyle w:val="TableParagraph"/>
              <w:rPr>
                <w:rFonts w:asciiTheme="minorHAnsi" w:hAnsiTheme="minorHAnsi" w:cstheme="minorHAnsi"/>
                <w:sz w:val="18"/>
              </w:rPr>
            </w:pPr>
          </w:p>
        </w:tc>
        <w:tc>
          <w:tcPr>
            <w:tcW w:w="3688" w:type="dxa"/>
          </w:tcPr>
          <w:p w:rsidR="00981E97" w:rsidRPr="003311DC" w:rsidRDefault="00F93013">
            <w:pPr>
              <w:pStyle w:val="TableParagraph"/>
              <w:ind w:left="87"/>
              <w:rPr>
                <w:rFonts w:asciiTheme="minorHAnsi" w:hAnsiTheme="minorHAnsi" w:cstheme="minorHAnsi"/>
                <w:b/>
                <w:i/>
                <w:sz w:val="18"/>
              </w:rPr>
            </w:pPr>
            <w:r w:rsidRPr="003311DC">
              <w:rPr>
                <w:rFonts w:asciiTheme="minorHAnsi" w:hAnsiTheme="minorHAnsi" w:cstheme="minorHAnsi"/>
                <w:b/>
                <w:i/>
                <w:sz w:val="18"/>
              </w:rPr>
              <w:t>Στήριξη:</w:t>
            </w:r>
          </w:p>
        </w:tc>
        <w:tc>
          <w:tcPr>
            <w:tcW w:w="3714" w:type="dxa"/>
          </w:tcPr>
          <w:p w:rsidR="00981E97" w:rsidRPr="003311DC" w:rsidRDefault="00F93013">
            <w:pPr>
              <w:pStyle w:val="TableParagraph"/>
              <w:ind w:left="90"/>
              <w:rPr>
                <w:rFonts w:asciiTheme="minorHAnsi" w:hAnsiTheme="minorHAnsi" w:cstheme="minorHAnsi"/>
                <w:b/>
                <w:i/>
                <w:sz w:val="18"/>
              </w:rPr>
            </w:pPr>
            <w:r w:rsidRPr="003311DC">
              <w:rPr>
                <w:rFonts w:asciiTheme="minorHAnsi" w:hAnsiTheme="minorHAnsi" w:cstheme="minorHAnsi"/>
                <w:b/>
                <w:i/>
                <w:sz w:val="18"/>
              </w:rPr>
              <w:t>Απάντηση:</w:t>
            </w:r>
          </w:p>
        </w:tc>
        <w:tc>
          <w:tcPr>
            <w:tcW w:w="629" w:type="dxa"/>
            <w:vMerge w:val="restart"/>
            <w:tcBorders>
              <w:top w:val="nil"/>
              <w:right w:val="nil"/>
            </w:tcBorders>
          </w:tcPr>
          <w:p w:rsidR="00981E97" w:rsidRPr="003311DC" w:rsidRDefault="00981E97">
            <w:pPr>
              <w:pStyle w:val="TableParagraph"/>
              <w:rPr>
                <w:rFonts w:asciiTheme="minorHAnsi" w:hAnsiTheme="minorHAnsi" w:cstheme="minorHAnsi"/>
                <w:sz w:val="18"/>
              </w:rPr>
            </w:pPr>
          </w:p>
        </w:tc>
      </w:tr>
      <w:tr w:rsidR="00981E97" w:rsidRPr="003311DC">
        <w:trPr>
          <w:trHeight w:val="1522"/>
        </w:trPr>
        <w:tc>
          <w:tcPr>
            <w:tcW w:w="93" w:type="dxa"/>
            <w:tcBorders>
              <w:top w:val="nil"/>
              <w:left w:val="nil"/>
            </w:tcBorders>
          </w:tcPr>
          <w:p w:rsidR="00981E97" w:rsidRPr="003311DC" w:rsidRDefault="00981E97">
            <w:pPr>
              <w:pStyle w:val="TableParagraph"/>
              <w:rPr>
                <w:rFonts w:asciiTheme="minorHAnsi" w:hAnsiTheme="minorHAnsi" w:cstheme="minorHAnsi"/>
                <w:sz w:val="18"/>
              </w:rPr>
            </w:pPr>
          </w:p>
        </w:tc>
        <w:tc>
          <w:tcPr>
            <w:tcW w:w="3688" w:type="dxa"/>
            <w:tcBorders>
              <w:bottom w:val="single" w:sz="8" w:space="0" w:color="000000"/>
            </w:tcBorders>
          </w:tcPr>
          <w:p w:rsidR="00981E97" w:rsidRPr="003311DC" w:rsidRDefault="00F93013">
            <w:pPr>
              <w:pStyle w:val="TableParagraph"/>
              <w:spacing w:before="2" w:line="292" w:lineRule="auto"/>
              <w:ind w:left="87" w:right="583"/>
              <w:rPr>
                <w:rFonts w:asciiTheme="minorHAnsi" w:hAnsiTheme="minorHAnsi" w:cstheme="minorHAnsi"/>
                <w:sz w:val="18"/>
              </w:rPr>
            </w:pPr>
            <w:r w:rsidRPr="003311DC">
              <w:rPr>
                <w:rFonts w:asciiTheme="minorHAnsi" w:hAnsiTheme="minorHAnsi" w:cstheme="minorHAnsi"/>
                <w:w w:val="85"/>
                <w:sz w:val="18"/>
              </w:rPr>
              <w:t xml:space="preserve">Ο οικονομικός φορέας στηρίζεται στις </w:t>
            </w:r>
            <w:r w:rsidRPr="003311DC">
              <w:rPr>
                <w:rFonts w:asciiTheme="minorHAnsi" w:hAnsiTheme="minorHAnsi" w:cstheme="minorHAnsi"/>
                <w:w w:val="80"/>
                <w:sz w:val="18"/>
              </w:rPr>
              <w:t>ικανότητες άλλων οικονομικών φορέων</w:t>
            </w:r>
          </w:p>
          <w:p w:rsidR="00981E97" w:rsidRPr="003311DC" w:rsidRDefault="00F93013">
            <w:pPr>
              <w:pStyle w:val="TableParagraph"/>
              <w:spacing w:line="292" w:lineRule="auto"/>
              <w:ind w:left="87" w:right="322"/>
              <w:jc w:val="both"/>
              <w:rPr>
                <w:rFonts w:asciiTheme="minorHAnsi" w:hAnsiTheme="minorHAnsi" w:cstheme="minorHAnsi"/>
                <w:sz w:val="18"/>
              </w:rPr>
            </w:pPr>
            <w:r w:rsidRPr="003311DC">
              <w:rPr>
                <w:rFonts w:asciiTheme="minorHAnsi" w:hAnsiTheme="minorHAnsi" w:cstheme="minorHAnsi"/>
                <w:w w:val="85"/>
                <w:sz w:val="18"/>
              </w:rPr>
              <w:t>προκειμένου</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να</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ανταποκριθεί</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στα</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κριτήρια επιλογής</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που</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καθορίζονται</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στο</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μέρος</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IV</w:t>
            </w:r>
            <w:r w:rsidRPr="003311DC">
              <w:rPr>
                <w:rFonts w:asciiTheme="minorHAnsi" w:hAnsiTheme="minorHAnsi" w:cstheme="minorHAnsi"/>
                <w:spacing w:val="-27"/>
                <w:w w:val="85"/>
                <w:sz w:val="18"/>
              </w:rPr>
              <w:t xml:space="preserve"> </w:t>
            </w:r>
            <w:r w:rsidRPr="003311DC">
              <w:rPr>
                <w:rFonts w:asciiTheme="minorHAnsi" w:hAnsiTheme="minorHAnsi" w:cstheme="minorHAnsi"/>
                <w:spacing w:val="-3"/>
                <w:w w:val="85"/>
                <w:sz w:val="18"/>
              </w:rPr>
              <w:t xml:space="preserve">και </w:t>
            </w:r>
            <w:r w:rsidRPr="003311DC">
              <w:rPr>
                <w:rFonts w:asciiTheme="minorHAnsi" w:hAnsiTheme="minorHAnsi" w:cstheme="minorHAnsi"/>
                <w:w w:val="95"/>
                <w:sz w:val="18"/>
              </w:rPr>
              <w:t>στα</w:t>
            </w:r>
            <w:r w:rsidRPr="003311DC">
              <w:rPr>
                <w:rFonts w:asciiTheme="minorHAnsi" w:hAnsiTheme="minorHAnsi" w:cstheme="minorHAnsi"/>
                <w:spacing w:val="-39"/>
                <w:w w:val="95"/>
                <w:sz w:val="18"/>
              </w:rPr>
              <w:t xml:space="preserve"> </w:t>
            </w:r>
            <w:r w:rsidRPr="003311DC">
              <w:rPr>
                <w:rFonts w:asciiTheme="minorHAnsi" w:hAnsiTheme="minorHAnsi" w:cstheme="minorHAnsi"/>
                <w:w w:val="95"/>
                <w:sz w:val="18"/>
              </w:rPr>
              <w:t>(τυχόν)</w:t>
            </w:r>
            <w:r w:rsidRPr="003311DC">
              <w:rPr>
                <w:rFonts w:asciiTheme="minorHAnsi" w:hAnsiTheme="minorHAnsi" w:cstheme="minorHAnsi"/>
                <w:spacing w:val="-40"/>
                <w:w w:val="95"/>
                <w:sz w:val="18"/>
              </w:rPr>
              <w:t xml:space="preserve"> </w:t>
            </w:r>
            <w:r w:rsidRPr="003311DC">
              <w:rPr>
                <w:rFonts w:asciiTheme="minorHAnsi" w:hAnsiTheme="minorHAnsi" w:cstheme="minorHAnsi"/>
                <w:w w:val="95"/>
                <w:sz w:val="18"/>
              </w:rPr>
              <w:t>κριτήρια</w:t>
            </w:r>
            <w:r w:rsidRPr="003311DC">
              <w:rPr>
                <w:rFonts w:asciiTheme="minorHAnsi" w:hAnsiTheme="minorHAnsi" w:cstheme="minorHAnsi"/>
                <w:spacing w:val="-40"/>
                <w:w w:val="95"/>
                <w:sz w:val="18"/>
              </w:rPr>
              <w:t xml:space="preserve"> </w:t>
            </w:r>
            <w:r w:rsidRPr="003311DC">
              <w:rPr>
                <w:rFonts w:asciiTheme="minorHAnsi" w:hAnsiTheme="minorHAnsi" w:cstheme="minorHAnsi"/>
                <w:spacing w:val="-3"/>
                <w:w w:val="95"/>
                <w:sz w:val="18"/>
              </w:rPr>
              <w:t>και</w:t>
            </w:r>
            <w:r w:rsidRPr="003311DC">
              <w:rPr>
                <w:rFonts w:asciiTheme="minorHAnsi" w:hAnsiTheme="minorHAnsi" w:cstheme="minorHAnsi"/>
                <w:spacing w:val="-38"/>
                <w:w w:val="95"/>
                <w:sz w:val="18"/>
              </w:rPr>
              <w:t xml:space="preserve"> </w:t>
            </w:r>
            <w:r w:rsidRPr="003311DC">
              <w:rPr>
                <w:rFonts w:asciiTheme="minorHAnsi" w:hAnsiTheme="minorHAnsi" w:cstheme="minorHAnsi"/>
                <w:w w:val="95"/>
                <w:sz w:val="18"/>
              </w:rPr>
              <w:t>κανόνες</w:t>
            </w:r>
            <w:r w:rsidRPr="003311DC">
              <w:rPr>
                <w:rFonts w:asciiTheme="minorHAnsi" w:hAnsiTheme="minorHAnsi" w:cstheme="minorHAnsi"/>
                <w:spacing w:val="-39"/>
                <w:w w:val="95"/>
                <w:sz w:val="18"/>
              </w:rPr>
              <w:t xml:space="preserve"> </w:t>
            </w:r>
            <w:r w:rsidRPr="003311DC">
              <w:rPr>
                <w:rFonts w:asciiTheme="minorHAnsi" w:hAnsiTheme="minorHAnsi" w:cstheme="minorHAnsi"/>
                <w:w w:val="95"/>
                <w:sz w:val="18"/>
              </w:rPr>
              <w:t>που</w:t>
            </w:r>
          </w:p>
          <w:p w:rsidR="00981E97" w:rsidRPr="003311DC" w:rsidRDefault="00F93013">
            <w:pPr>
              <w:pStyle w:val="TableParagraph"/>
              <w:spacing w:line="205" w:lineRule="exact"/>
              <w:ind w:left="87"/>
              <w:jc w:val="both"/>
              <w:rPr>
                <w:rFonts w:asciiTheme="minorHAnsi" w:hAnsiTheme="minorHAnsi" w:cstheme="minorHAnsi"/>
                <w:sz w:val="18"/>
              </w:rPr>
            </w:pPr>
            <w:r w:rsidRPr="003311DC">
              <w:rPr>
                <w:rFonts w:asciiTheme="minorHAnsi" w:hAnsiTheme="minorHAnsi" w:cstheme="minorHAnsi"/>
                <w:w w:val="80"/>
                <w:sz w:val="18"/>
              </w:rPr>
              <w:t>καθορίζονται</w:t>
            </w:r>
            <w:r w:rsidRPr="003311DC">
              <w:rPr>
                <w:rFonts w:asciiTheme="minorHAnsi" w:hAnsiTheme="minorHAnsi" w:cstheme="minorHAnsi"/>
                <w:spacing w:val="-9"/>
                <w:w w:val="80"/>
                <w:sz w:val="18"/>
              </w:rPr>
              <w:t xml:space="preserve"> </w:t>
            </w:r>
            <w:r w:rsidRPr="003311DC">
              <w:rPr>
                <w:rFonts w:asciiTheme="minorHAnsi" w:hAnsiTheme="minorHAnsi" w:cstheme="minorHAnsi"/>
                <w:w w:val="80"/>
                <w:sz w:val="18"/>
              </w:rPr>
              <w:t>στο</w:t>
            </w:r>
            <w:r w:rsidRPr="003311DC">
              <w:rPr>
                <w:rFonts w:asciiTheme="minorHAnsi" w:hAnsiTheme="minorHAnsi" w:cstheme="minorHAnsi"/>
                <w:spacing w:val="-10"/>
                <w:w w:val="80"/>
                <w:sz w:val="18"/>
              </w:rPr>
              <w:t xml:space="preserve"> </w:t>
            </w:r>
            <w:r w:rsidRPr="003311DC">
              <w:rPr>
                <w:rFonts w:asciiTheme="minorHAnsi" w:hAnsiTheme="minorHAnsi" w:cstheme="minorHAnsi"/>
                <w:w w:val="80"/>
                <w:sz w:val="18"/>
              </w:rPr>
              <w:t>μέρος</w:t>
            </w:r>
            <w:r w:rsidRPr="003311DC">
              <w:rPr>
                <w:rFonts w:asciiTheme="minorHAnsi" w:hAnsiTheme="minorHAnsi" w:cstheme="minorHAnsi"/>
                <w:spacing w:val="-8"/>
                <w:w w:val="80"/>
                <w:sz w:val="18"/>
              </w:rPr>
              <w:t xml:space="preserve"> </w:t>
            </w:r>
            <w:r w:rsidRPr="003311DC">
              <w:rPr>
                <w:rFonts w:asciiTheme="minorHAnsi" w:hAnsiTheme="minorHAnsi" w:cstheme="minorHAnsi"/>
                <w:w w:val="80"/>
                <w:sz w:val="18"/>
              </w:rPr>
              <w:t>V</w:t>
            </w:r>
            <w:r w:rsidRPr="003311DC">
              <w:rPr>
                <w:rFonts w:asciiTheme="minorHAnsi" w:hAnsiTheme="minorHAnsi" w:cstheme="minorHAnsi"/>
                <w:spacing w:val="-12"/>
                <w:w w:val="80"/>
                <w:sz w:val="18"/>
              </w:rPr>
              <w:t xml:space="preserve"> </w:t>
            </w:r>
            <w:r w:rsidRPr="003311DC">
              <w:rPr>
                <w:rFonts w:asciiTheme="minorHAnsi" w:hAnsiTheme="minorHAnsi" w:cstheme="minorHAnsi"/>
                <w:w w:val="80"/>
                <w:sz w:val="18"/>
              </w:rPr>
              <w:t>κατωτέρω;</w:t>
            </w:r>
          </w:p>
        </w:tc>
        <w:tc>
          <w:tcPr>
            <w:tcW w:w="3714" w:type="dxa"/>
            <w:tcBorders>
              <w:bottom w:val="single" w:sz="8" w:space="0" w:color="000000"/>
            </w:tcBorders>
          </w:tcPr>
          <w:p w:rsidR="00981E97" w:rsidRPr="003311DC" w:rsidRDefault="00F93013">
            <w:pPr>
              <w:pStyle w:val="TableParagraph"/>
              <w:spacing w:before="2"/>
              <w:ind w:left="90"/>
              <w:rPr>
                <w:rFonts w:asciiTheme="minorHAnsi" w:hAnsiTheme="minorHAnsi" w:cstheme="minorHAnsi"/>
                <w:sz w:val="18"/>
              </w:rPr>
            </w:pPr>
            <w:r w:rsidRPr="003311DC">
              <w:rPr>
                <w:rFonts w:asciiTheme="minorHAnsi" w:hAnsiTheme="minorHAnsi" w:cstheme="minorHAnsi"/>
                <w:w w:val="90"/>
                <w:sz w:val="18"/>
              </w:rPr>
              <w:t>[]Ναι []Όχι</w:t>
            </w:r>
          </w:p>
        </w:tc>
        <w:tc>
          <w:tcPr>
            <w:tcW w:w="629" w:type="dxa"/>
            <w:vMerge/>
            <w:tcBorders>
              <w:top w:val="nil"/>
              <w:right w:val="nil"/>
            </w:tcBorders>
          </w:tcPr>
          <w:p w:rsidR="00981E97" w:rsidRPr="003311DC" w:rsidRDefault="00981E97">
            <w:pPr>
              <w:rPr>
                <w:rFonts w:asciiTheme="minorHAnsi" w:hAnsiTheme="minorHAnsi" w:cstheme="minorHAnsi"/>
                <w:sz w:val="2"/>
                <w:szCs w:val="2"/>
              </w:rPr>
            </w:pPr>
          </w:p>
        </w:tc>
      </w:tr>
      <w:tr w:rsidR="00981E97" w:rsidRPr="003311DC">
        <w:trPr>
          <w:trHeight w:val="2904"/>
        </w:trPr>
        <w:tc>
          <w:tcPr>
            <w:tcW w:w="8124" w:type="dxa"/>
            <w:gridSpan w:val="4"/>
            <w:tcBorders>
              <w:top w:val="single" w:sz="8" w:space="0" w:color="000000"/>
            </w:tcBorders>
            <w:shd w:val="clear" w:color="auto" w:fill="BEBEBE"/>
          </w:tcPr>
          <w:p w:rsidR="00981E97" w:rsidRPr="003311DC" w:rsidRDefault="00F93013">
            <w:pPr>
              <w:pStyle w:val="TableParagraph"/>
              <w:spacing w:before="16" w:line="292" w:lineRule="auto"/>
              <w:ind w:left="91" w:right="132"/>
              <w:rPr>
                <w:rFonts w:asciiTheme="minorHAnsi" w:hAnsiTheme="minorHAnsi" w:cstheme="minorHAnsi"/>
                <w:i/>
                <w:sz w:val="18"/>
              </w:rPr>
            </w:pPr>
            <w:r w:rsidRPr="003311DC">
              <w:rPr>
                <w:rFonts w:asciiTheme="minorHAnsi" w:hAnsiTheme="minorHAnsi" w:cstheme="minorHAnsi"/>
                <w:b/>
                <w:i/>
                <w:w w:val="95"/>
                <w:sz w:val="18"/>
              </w:rPr>
              <w:t>Εάν</w:t>
            </w:r>
            <w:r w:rsidRPr="003311DC">
              <w:rPr>
                <w:rFonts w:asciiTheme="minorHAnsi" w:hAnsiTheme="minorHAnsi" w:cstheme="minorHAnsi"/>
                <w:b/>
                <w:i/>
                <w:spacing w:val="-18"/>
                <w:w w:val="95"/>
                <w:sz w:val="18"/>
              </w:rPr>
              <w:t xml:space="preserve"> </w:t>
            </w:r>
            <w:r w:rsidRPr="003311DC">
              <w:rPr>
                <w:rFonts w:asciiTheme="minorHAnsi" w:hAnsiTheme="minorHAnsi" w:cstheme="minorHAnsi"/>
                <w:b/>
                <w:i/>
                <w:w w:val="95"/>
                <w:sz w:val="18"/>
              </w:rPr>
              <w:t>ναι</w:t>
            </w:r>
            <w:r w:rsidRPr="003311DC">
              <w:rPr>
                <w:rFonts w:asciiTheme="minorHAnsi" w:hAnsiTheme="minorHAnsi" w:cstheme="minorHAnsi"/>
                <w:i/>
                <w:w w:val="95"/>
                <w:sz w:val="18"/>
              </w:rPr>
              <w:t>,</w:t>
            </w:r>
            <w:r w:rsidRPr="003311DC">
              <w:rPr>
                <w:rFonts w:asciiTheme="minorHAnsi" w:hAnsiTheme="minorHAnsi" w:cstheme="minorHAnsi"/>
                <w:i/>
                <w:spacing w:val="-22"/>
                <w:w w:val="95"/>
                <w:sz w:val="18"/>
              </w:rPr>
              <w:t xml:space="preserve"> </w:t>
            </w:r>
            <w:r w:rsidRPr="003311DC">
              <w:rPr>
                <w:rFonts w:asciiTheme="minorHAnsi" w:hAnsiTheme="minorHAnsi" w:cstheme="minorHAnsi"/>
                <w:i/>
                <w:w w:val="95"/>
                <w:sz w:val="18"/>
              </w:rPr>
              <w:t>επισυνάψτε</w:t>
            </w:r>
            <w:r w:rsidRPr="003311DC">
              <w:rPr>
                <w:rFonts w:asciiTheme="minorHAnsi" w:hAnsiTheme="minorHAnsi" w:cstheme="minorHAnsi"/>
                <w:i/>
                <w:spacing w:val="-20"/>
                <w:w w:val="95"/>
                <w:sz w:val="18"/>
              </w:rPr>
              <w:t xml:space="preserve"> </w:t>
            </w:r>
            <w:r w:rsidRPr="003311DC">
              <w:rPr>
                <w:rFonts w:asciiTheme="minorHAnsi" w:hAnsiTheme="minorHAnsi" w:cstheme="minorHAnsi"/>
                <w:i/>
                <w:w w:val="95"/>
                <w:sz w:val="18"/>
              </w:rPr>
              <w:t>χωριστό</w:t>
            </w:r>
            <w:r w:rsidRPr="003311DC">
              <w:rPr>
                <w:rFonts w:asciiTheme="minorHAnsi" w:hAnsiTheme="minorHAnsi" w:cstheme="minorHAnsi"/>
                <w:i/>
                <w:spacing w:val="-21"/>
                <w:w w:val="95"/>
                <w:sz w:val="18"/>
              </w:rPr>
              <w:t xml:space="preserve"> </w:t>
            </w:r>
            <w:r w:rsidRPr="003311DC">
              <w:rPr>
                <w:rFonts w:asciiTheme="minorHAnsi" w:hAnsiTheme="minorHAnsi" w:cstheme="minorHAnsi"/>
                <w:i/>
                <w:w w:val="95"/>
                <w:sz w:val="18"/>
              </w:rPr>
              <w:t>έντυπο</w:t>
            </w:r>
            <w:r w:rsidRPr="003311DC">
              <w:rPr>
                <w:rFonts w:asciiTheme="minorHAnsi" w:hAnsiTheme="minorHAnsi" w:cstheme="minorHAnsi"/>
                <w:i/>
                <w:spacing w:val="-22"/>
                <w:w w:val="95"/>
                <w:sz w:val="18"/>
              </w:rPr>
              <w:t xml:space="preserve"> </w:t>
            </w:r>
            <w:r w:rsidRPr="003311DC">
              <w:rPr>
                <w:rFonts w:asciiTheme="minorHAnsi" w:hAnsiTheme="minorHAnsi" w:cstheme="minorHAnsi"/>
                <w:i/>
                <w:spacing w:val="-4"/>
                <w:w w:val="95"/>
                <w:sz w:val="18"/>
              </w:rPr>
              <w:t>ΤΕΥΔ</w:t>
            </w:r>
            <w:r w:rsidRPr="003311DC">
              <w:rPr>
                <w:rFonts w:asciiTheme="minorHAnsi" w:hAnsiTheme="minorHAnsi" w:cstheme="minorHAnsi"/>
                <w:i/>
                <w:spacing w:val="-22"/>
                <w:w w:val="95"/>
                <w:sz w:val="18"/>
              </w:rPr>
              <w:t xml:space="preserve"> </w:t>
            </w:r>
            <w:r w:rsidRPr="003311DC">
              <w:rPr>
                <w:rFonts w:asciiTheme="minorHAnsi" w:hAnsiTheme="minorHAnsi" w:cstheme="minorHAnsi"/>
                <w:i/>
                <w:w w:val="95"/>
                <w:sz w:val="18"/>
              </w:rPr>
              <w:t>με</w:t>
            </w:r>
            <w:r w:rsidRPr="003311DC">
              <w:rPr>
                <w:rFonts w:asciiTheme="minorHAnsi" w:hAnsiTheme="minorHAnsi" w:cstheme="minorHAnsi"/>
                <w:i/>
                <w:spacing w:val="-21"/>
                <w:w w:val="95"/>
                <w:sz w:val="18"/>
              </w:rPr>
              <w:t xml:space="preserve"> </w:t>
            </w:r>
            <w:r w:rsidRPr="003311DC">
              <w:rPr>
                <w:rFonts w:asciiTheme="minorHAnsi" w:hAnsiTheme="minorHAnsi" w:cstheme="minorHAnsi"/>
                <w:i/>
                <w:w w:val="95"/>
                <w:sz w:val="18"/>
              </w:rPr>
              <w:t>τις</w:t>
            </w:r>
            <w:r w:rsidRPr="003311DC">
              <w:rPr>
                <w:rFonts w:asciiTheme="minorHAnsi" w:hAnsiTheme="minorHAnsi" w:cstheme="minorHAnsi"/>
                <w:i/>
                <w:spacing w:val="-22"/>
                <w:w w:val="95"/>
                <w:sz w:val="18"/>
              </w:rPr>
              <w:t xml:space="preserve"> </w:t>
            </w:r>
            <w:r w:rsidRPr="003311DC">
              <w:rPr>
                <w:rFonts w:asciiTheme="minorHAnsi" w:hAnsiTheme="minorHAnsi" w:cstheme="minorHAnsi"/>
                <w:i/>
                <w:w w:val="95"/>
                <w:sz w:val="18"/>
              </w:rPr>
              <w:t>πληροφορίες</w:t>
            </w:r>
            <w:r w:rsidRPr="003311DC">
              <w:rPr>
                <w:rFonts w:asciiTheme="minorHAnsi" w:hAnsiTheme="minorHAnsi" w:cstheme="minorHAnsi"/>
                <w:i/>
                <w:spacing w:val="-22"/>
                <w:w w:val="95"/>
                <w:sz w:val="18"/>
              </w:rPr>
              <w:t xml:space="preserve"> </w:t>
            </w:r>
            <w:r w:rsidRPr="003311DC">
              <w:rPr>
                <w:rFonts w:asciiTheme="minorHAnsi" w:hAnsiTheme="minorHAnsi" w:cstheme="minorHAnsi"/>
                <w:i/>
                <w:w w:val="95"/>
                <w:sz w:val="18"/>
              </w:rPr>
              <w:t>που</w:t>
            </w:r>
            <w:r w:rsidRPr="003311DC">
              <w:rPr>
                <w:rFonts w:asciiTheme="minorHAnsi" w:hAnsiTheme="minorHAnsi" w:cstheme="minorHAnsi"/>
                <w:i/>
                <w:spacing w:val="-22"/>
                <w:w w:val="95"/>
                <w:sz w:val="18"/>
              </w:rPr>
              <w:t xml:space="preserve"> </w:t>
            </w:r>
            <w:r w:rsidRPr="003311DC">
              <w:rPr>
                <w:rFonts w:asciiTheme="minorHAnsi" w:hAnsiTheme="minorHAnsi" w:cstheme="minorHAnsi"/>
                <w:i/>
                <w:w w:val="95"/>
                <w:sz w:val="18"/>
              </w:rPr>
              <w:t>απαιτούνται</w:t>
            </w:r>
            <w:r w:rsidRPr="003311DC">
              <w:rPr>
                <w:rFonts w:asciiTheme="minorHAnsi" w:hAnsiTheme="minorHAnsi" w:cstheme="minorHAnsi"/>
                <w:i/>
                <w:spacing w:val="-21"/>
                <w:w w:val="95"/>
                <w:sz w:val="18"/>
              </w:rPr>
              <w:t xml:space="preserve"> </w:t>
            </w:r>
            <w:r w:rsidRPr="003311DC">
              <w:rPr>
                <w:rFonts w:asciiTheme="minorHAnsi" w:hAnsiTheme="minorHAnsi" w:cstheme="minorHAnsi"/>
                <w:i/>
                <w:w w:val="95"/>
                <w:sz w:val="18"/>
              </w:rPr>
              <w:t>σύμφωνα</w:t>
            </w:r>
            <w:r w:rsidRPr="003311DC">
              <w:rPr>
                <w:rFonts w:asciiTheme="minorHAnsi" w:hAnsiTheme="minorHAnsi" w:cstheme="minorHAnsi"/>
                <w:i/>
                <w:spacing w:val="-23"/>
                <w:w w:val="95"/>
                <w:sz w:val="18"/>
              </w:rPr>
              <w:t xml:space="preserve"> </w:t>
            </w:r>
            <w:r w:rsidRPr="003311DC">
              <w:rPr>
                <w:rFonts w:asciiTheme="minorHAnsi" w:hAnsiTheme="minorHAnsi" w:cstheme="minorHAnsi"/>
                <w:i/>
                <w:w w:val="95"/>
                <w:sz w:val="18"/>
              </w:rPr>
              <w:t>με</w:t>
            </w:r>
            <w:r w:rsidRPr="003311DC">
              <w:rPr>
                <w:rFonts w:asciiTheme="minorHAnsi" w:hAnsiTheme="minorHAnsi" w:cstheme="minorHAnsi"/>
                <w:i/>
                <w:spacing w:val="-21"/>
                <w:w w:val="95"/>
                <w:sz w:val="18"/>
              </w:rPr>
              <w:t xml:space="preserve"> </w:t>
            </w:r>
            <w:r w:rsidRPr="003311DC">
              <w:rPr>
                <w:rFonts w:asciiTheme="minorHAnsi" w:hAnsiTheme="minorHAnsi" w:cstheme="minorHAnsi"/>
                <w:i/>
                <w:w w:val="95"/>
                <w:sz w:val="18"/>
              </w:rPr>
              <w:t>τις</w:t>
            </w:r>
            <w:r w:rsidRPr="003311DC">
              <w:rPr>
                <w:rFonts w:asciiTheme="minorHAnsi" w:hAnsiTheme="minorHAnsi" w:cstheme="minorHAnsi"/>
                <w:i/>
                <w:spacing w:val="-20"/>
                <w:w w:val="95"/>
                <w:sz w:val="18"/>
              </w:rPr>
              <w:t xml:space="preserve"> </w:t>
            </w:r>
            <w:r w:rsidRPr="003311DC">
              <w:rPr>
                <w:rFonts w:asciiTheme="minorHAnsi" w:hAnsiTheme="minorHAnsi" w:cstheme="minorHAnsi"/>
                <w:b/>
                <w:i/>
                <w:w w:val="95"/>
                <w:sz w:val="18"/>
              </w:rPr>
              <w:t xml:space="preserve">ενότητες </w:t>
            </w:r>
            <w:r w:rsidRPr="003311DC">
              <w:rPr>
                <w:rFonts w:asciiTheme="minorHAnsi" w:hAnsiTheme="minorHAnsi" w:cstheme="minorHAnsi"/>
                <w:b/>
                <w:i/>
                <w:sz w:val="18"/>
              </w:rPr>
              <w:t>Α</w:t>
            </w:r>
            <w:r w:rsidRPr="003311DC">
              <w:rPr>
                <w:rFonts w:asciiTheme="minorHAnsi" w:hAnsiTheme="minorHAnsi" w:cstheme="minorHAnsi"/>
                <w:b/>
                <w:i/>
                <w:spacing w:val="-35"/>
                <w:sz w:val="18"/>
              </w:rPr>
              <w:t xml:space="preserve"> </w:t>
            </w:r>
            <w:r w:rsidRPr="003311DC">
              <w:rPr>
                <w:rFonts w:asciiTheme="minorHAnsi" w:hAnsiTheme="minorHAnsi" w:cstheme="minorHAnsi"/>
                <w:b/>
                <w:i/>
                <w:spacing w:val="-3"/>
                <w:sz w:val="18"/>
              </w:rPr>
              <w:t>και</w:t>
            </w:r>
            <w:r w:rsidRPr="003311DC">
              <w:rPr>
                <w:rFonts w:asciiTheme="minorHAnsi" w:hAnsiTheme="minorHAnsi" w:cstheme="minorHAnsi"/>
                <w:b/>
                <w:i/>
                <w:spacing w:val="-35"/>
                <w:sz w:val="18"/>
              </w:rPr>
              <w:t xml:space="preserve"> </w:t>
            </w:r>
            <w:r w:rsidRPr="003311DC">
              <w:rPr>
                <w:rFonts w:asciiTheme="minorHAnsi" w:hAnsiTheme="minorHAnsi" w:cstheme="minorHAnsi"/>
                <w:b/>
                <w:i/>
                <w:sz w:val="18"/>
              </w:rPr>
              <w:t>Β</w:t>
            </w:r>
            <w:r w:rsidRPr="003311DC">
              <w:rPr>
                <w:rFonts w:asciiTheme="minorHAnsi" w:hAnsiTheme="minorHAnsi" w:cstheme="minorHAnsi"/>
                <w:b/>
                <w:i/>
                <w:spacing w:val="-35"/>
                <w:sz w:val="18"/>
              </w:rPr>
              <w:t xml:space="preserve"> </w:t>
            </w:r>
            <w:r w:rsidRPr="003311DC">
              <w:rPr>
                <w:rFonts w:asciiTheme="minorHAnsi" w:hAnsiTheme="minorHAnsi" w:cstheme="minorHAnsi"/>
                <w:b/>
                <w:i/>
                <w:sz w:val="18"/>
              </w:rPr>
              <w:t>του</w:t>
            </w:r>
            <w:r w:rsidRPr="003311DC">
              <w:rPr>
                <w:rFonts w:asciiTheme="minorHAnsi" w:hAnsiTheme="minorHAnsi" w:cstheme="minorHAnsi"/>
                <w:b/>
                <w:i/>
                <w:spacing w:val="-35"/>
                <w:sz w:val="18"/>
              </w:rPr>
              <w:t xml:space="preserve"> </w:t>
            </w:r>
            <w:r w:rsidRPr="003311DC">
              <w:rPr>
                <w:rFonts w:asciiTheme="minorHAnsi" w:hAnsiTheme="minorHAnsi" w:cstheme="minorHAnsi"/>
                <w:b/>
                <w:i/>
                <w:sz w:val="18"/>
              </w:rPr>
              <w:t>παρόντος</w:t>
            </w:r>
            <w:r w:rsidRPr="003311DC">
              <w:rPr>
                <w:rFonts w:asciiTheme="minorHAnsi" w:hAnsiTheme="minorHAnsi" w:cstheme="minorHAnsi"/>
                <w:b/>
                <w:i/>
                <w:spacing w:val="-35"/>
                <w:sz w:val="18"/>
              </w:rPr>
              <w:t xml:space="preserve"> </w:t>
            </w:r>
            <w:r w:rsidRPr="003311DC">
              <w:rPr>
                <w:rFonts w:asciiTheme="minorHAnsi" w:hAnsiTheme="minorHAnsi" w:cstheme="minorHAnsi"/>
                <w:b/>
                <w:i/>
                <w:sz w:val="18"/>
              </w:rPr>
              <w:t>μέρους</w:t>
            </w:r>
            <w:r w:rsidRPr="003311DC">
              <w:rPr>
                <w:rFonts w:asciiTheme="minorHAnsi" w:hAnsiTheme="minorHAnsi" w:cstheme="minorHAnsi"/>
                <w:b/>
                <w:i/>
                <w:spacing w:val="-35"/>
                <w:sz w:val="18"/>
              </w:rPr>
              <w:t xml:space="preserve"> </w:t>
            </w:r>
            <w:r w:rsidRPr="003311DC">
              <w:rPr>
                <w:rFonts w:asciiTheme="minorHAnsi" w:hAnsiTheme="minorHAnsi" w:cstheme="minorHAnsi"/>
                <w:b/>
                <w:i/>
                <w:spacing w:val="-3"/>
                <w:sz w:val="18"/>
              </w:rPr>
              <w:t>και</w:t>
            </w:r>
            <w:r w:rsidRPr="003311DC">
              <w:rPr>
                <w:rFonts w:asciiTheme="minorHAnsi" w:hAnsiTheme="minorHAnsi" w:cstheme="minorHAnsi"/>
                <w:b/>
                <w:i/>
                <w:spacing w:val="-36"/>
                <w:sz w:val="18"/>
              </w:rPr>
              <w:t xml:space="preserve"> </w:t>
            </w:r>
            <w:r w:rsidRPr="003311DC">
              <w:rPr>
                <w:rFonts w:asciiTheme="minorHAnsi" w:hAnsiTheme="minorHAnsi" w:cstheme="minorHAnsi"/>
                <w:b/>
                <w:i/>
                <w:sz w:val="18"/>
              </w:rPr>
              <w:t>σύμφωνα</w:t>
            </w:r>
            <w:r w:rsidRPr="003311DC">
              <w:rPr>
                <w:rFonts w:asciiTheme="minorHAnsi" w:hAnsiTheme="minorHAnsi" w:cstheme="minorHAnsi"/>
                <w:b/>
                <w:i/>
                <w:spacing w:val="-35"/>
                <w:sz w:val="18"/>
              </w:rPr>
              <w:t xml:space="preserve"> </w:t>
            </w:r>
            <w:r w:rsidRPr="003311DC">
              <w:rPr>
                <w:rFonts w:asciiTheme="minorHAnsi" w:hAnsiTheme="minorHAnsi" w:cstheme="minorHAnsi"/>
                <w:b/>
                <w:i/>
                <w:sz w:val="18"/>
              </w:rPr>
              <w:t>με</w:t>
            </w:r>
            <w:r w:rsidRPr="003311DC">
              <w:rPr>
                <w:rFonts w:asciiTheme="minorHAnsi" w:hAnsiTheme="minorHAnsi" w:cstheme="minorHAnsi"/>
                <w:b/>
                <w:i/>
                <w:spacing w:val="-35"/>
                <w:sz w:val="18"/>
              </w:rPr>
              <w:t xml:space="preserve"> </w:t>
            </w:r>
            <w:r w:rsidRPr="003311DC">
              <w:rPr>
                <w:rFonts w:asciiTheme="minorHAnsi" w:hAnsiTheme="minorHAnsi" w:cstheme="minorHAnsi"/>
                <w:b/>
                <w:i/>
                <w:sz w:val="18"/>
              </w:rPr>
              <w:t>το</w:t>
            </w:r>
            <w:r w:rsidRPr="003311DC">
              <w:rPr>
                <w:rFonts w:asciiTheme="minorHAnsi" w:hAnsiTheme="minorHAnsi" w:cstheme="minorHAnsi"/>
                <w:b/>
                <w:i/>
                <w:spacing w:val="-35"/>
                <w:sz w:val="18"/>
              </w:rPr>
              <w:t xml:space="preserve"> </w:t>
            </w:r>
            <w:r w:rsidRPr="003311DC">
              <w:rPr>
                <w:rFonts w:asciiTheme="minorHAnsi" w:hAnsiTheme="minorHAnsi" w:cstheme="minorHAnsi"/>
                <w:b/>
                <w:i/>
                <w:sz w:val="18"/>
              </w:rPr>
              <w:t>μέρος</w:t>
            </w:r>
            <w:r w:rsidRPr="003311DC">
              <w:rPr>
                <w:rFonts w:asciiTheme="minorHAnsi" w:hAnsiTheme="minorHAnsi" w:cstheme="minorHAnsi"/>
                <w:b/>
                <w:i/>
                <w:spacing w:val="-35"/>
                <w:sz w:val="18"/>
              </w:rPr>
              <w:t xml:space="preserve"> </w:t>
            </w:r>
            <w:r w:rsidRPr="003311DC">
              <w:rPr>
                <w:rFonts w:asciiTheme="minorHAnsi" w:hAnsiTheme="minorHAnsi" w:cstheme="minorHAnsi"/>
                <w:b/>
                <w:i/>
                <w:sz w:val="18"/>
              </w:rPr>
              <w:t>ΙΙΙ,</w:t>
            </w:r>
            <w:r w:rsidRPr="003311DC">
              <w:rPr>
                <w:rFonts w:asciiTheme="minorHAnsi" w:hAnsiTheme="minorHAnsi" w:cstheme="minorHAnsi"/>
                <w:b/>
                <w:i/>
                <w:spacing w:val="-35"/>
                <w:sz w:val="18"/>
              </w:rPr>
              <w:t xml:space="preserve"> </w:t>
            </w:r>
            <w:r w:rsidRPr="003311DC">
              <w:rPr>
                <w:rFonts w:asciiTheme="minorHAnsi" w:hAnsiTheme="minorHAnsi" w:cstheme="minorHAnsi"/>
                <w:b/>
                <w:i/>
                <w:sz w:val="18"/>
              </w:rPr>
              <w:t>για</w:t>
            </w:r>
            <w:r w:rsidRPr="003311DC">
              <w:rPr>
                <w:rFonts w:asciiTheme="minorHAnsi" w:hAnsiTheme="minorHAnsi" w:cstheme="minorHAnsi"/>
                <w:b/>
                <w:i/>
                <w:spacing w:val="-36"/>
                <w:sz w:val="18"/>
              </w:rPr>
              <w:t xml:space="preserve"> </w:t>
            </w:r>
            <w:r w:rsidRPr="003311DC">
              <w:rPr>
                <w:rFonts w:asciiTheme="minorHAnsi" w:hAnsiTheme="minorHAnsi" w:cstheme="minorHAnsi"/>
                <w:b/>
                <w:i/>
                <w:spacing w:val="-3"/>
                <w:sz w:val="18"/>
              </w:rPr>
              <w:t>κάθε</w:t>
            </w:r>
            <w:r w:rsidRPr="003311DC">
              <w:rPr>
                <w:rFonts w:asciiTheme="minorHAnsi" w:hAnsiTheme="minorHAnsi" w:cstheme="minorHAnsi"/>
                <w:b/>
                <w:i/>
                <w:spacing w:val="-35"/>
                <w:sz w:val="18"/>
              </w:rPr>
              <w:t xml:space="preserve"> </w:t>
            </w:r>
            <w:r w:rsidRPr="003311DC">
              <w:rPr>
                <w:rFonts w:asciiTheme="minorHAnsi" w:hAnsiTheme="minorHAnsi" w:cstheme="minorHAnsi"/>
                <w:b/>
                <w:i/>
                <w:sz w:val="18"/>
              </w:rPr>
              <w:t>ένα</w:t>
            </w:r>
            <w:r w:rsidRPr="003311DC">
              <w:rPr>
                <w:rFonts w:asciiTheme="minorHAnsi" w:hAnsiTheme="minorHAnsi" w:cstheme="minorHAnsi"/>
                <w:b/>
                <w:i/>
                <w:spacing w:val="-34"/>
                <w:sz w:val="18"/>
              </w:rPr>
              <w:t xml:space="preserve"> </w:t>
            </w:r>
            <w:r w:rsidRPr="003311DC">
              <w:rPr>
                <w:rFonts w:asciiTheme="minorHAnsi" w:hAnsiTheme="minorHAnsi" w:cstheme="minorHAnsi"/>
                <w:i/>
                <w:sz w:val="18"/>
              </w:rPr>
              <w:t>από</w:t>
            </w:r>
            <w:r w:rsidRPr="003311DC">
              <w:rPr>
                <w:rFonts w:asciiTheme="minorHAnsi" w:hAnsiTheme="minorHAnsi" w:cstheme="minorHAnsi"/>
                <w:i/>
                <w:spacing w:val="-39"/>
                <w:sz w:val="18"/>
              </w:rPr>
              <w:t xml:space="preserve"> </w:t>
            </w:r>
            <w:r w:rsidRPr="003311DC">
              <w:rPr>
                <w:rFonts w:asciiTheme="minorHAnsi" w:hAnsiTheme="minorHAnsi" w:cstheme="minorHAnsi"/>
                <w:i/>
                <w:sz w:val="18"/>
              </w:rPr>
              <w:t>τους</w:t>
            </w:r>
            <w:r w:rsidRPr="003311DC">
              <w:rPr>
                <w:rFonts w:asciiTheme="minorHAnsi" w:hAnsiTheme="minorHAnsi" w:cstheme="minorHAnsi"/>
                <w:i/>
                <w:spacing w:val="-40"/>
                <w:sz w:val="18"/>
              </w:rPr>
              <w:t xml:space="preserve"> </w:t>
            </w:r>
            <w:r w:rsidRPr="003311DC">
              <w:rPr>
                <w:rFonts w:asciiTheme="minorHAnsi" w:hAnsiTheme="minorHAnsi" w:cstheme="minorHAnsi"/>
                <w:i/>
                <w:sz w:val="18"/>
              </w:rPr>
              <w:t>σχετικούς</w:t>
            </w:r>
            <w:r w:rsidRPr="003311DC">
              <w:rPr>
                <w:rFonts w:asciiTheme="minorHAnsi" w:hAnsiTheme="minorHAnsi" w:cstheme="minorHAnsi"/>
                <w:i/>
                <w:spacing w:val="-40"/>
                <w:sz w:val="18"/>
              </w:rPr>
              <w:t xml:space="preserve"> </w:t>
            </w:r>
            <w:r w:rsidRPr="003311DC">
              <w:rPr>
                <w:rFonts w:asciiTheme="minorHAnsi" w:hAnsiTheme="minorHAnsi" w:cstheme="minorHAnsi"/>
                <w:i/>
                <w:sz w:val="18"/>
              </w:rPr>
              <w:t>φορείς, δεόντως</w:t>
            </w:r>
            <w:r w:rsidRPr="003311DC">
              <w:rPr>
                <w:rFonts w:asciiTheme="minorHAnsi" w:hAnsiTheme="minorHAnsi" w:cstheme="minorHAnsi"/>
                <w:i/>
                <w:spacing w:val="-25"/>
                <w:sz w:val="18"/>
              </w:rPr>
              <w:t xml:space="preserve"> </w:t>
            </w:r>
            <w:r w:rsidRPr="003311DC">
              <w:rPr>
                <w:rFonts w:asciiTheme="minorHAnsi" w:hAnsiTheme="minorHAnsi" w:cstheme="minorHAnsi"/>
                <w:i/>
                <w:sz w:val="18"/>
              </w:rPr>
              <w:t>συμπληρωμένο</w:t>
            </w:r>
            <w:r w:rsidRPr="003311DC">
              <w:rPr>
                <w:rFonts w:asciiTheme="minorHAnsi" w:hAnsiTheme="minorHAnsi" w:cstheme="minorHAnsi"/>
                <w:i/>
                <w:spacing w:val="-25"/>
                <w:sz w:val="18"/>
              </w:rPr>
              <w:t xml:space="preserve"> </w:t>
            </w:r>
            <w:r w:rsidRPr="003311DC">
              <w:rPr>
                <w:rFonts w:asciiTheme="minorHAnsi" w:hAnsiTheme="minorHAnsi" w:cstheme="minorHAnsi"/>
                <w:i/>
                <w:sz w:val="18"/>
              </w:rPr>
              <w:t>και</w:t>
            </w:r>
            <w:r w:rsidRPr="003311DC">
              <w:rPr>
                <w:rFonts w:asciiTheme="minorHAnsi" w:hAnsiTheme="minorHAnsi" w:cstheme="minorHAnsi"/>
                <w:i/>
                <w:spacing w:val="-23"/>
                <w:sz w:val="18"/>
              </w:rPr>
              <w:t xml:space="preserve"> </w:t>
            </w:r>
            <w:r w:rsidRPr="003311DC">
              <w:rPr>
                <w:rFonts w:asciiTheme="minorHAnsi" w:hAnsiTheme="minorHAnsi" w:cstheme="minorHAnsi"/>
                <w:i/>
                <w:sz w:val="18"/>
              </w:rPr>
              <w:t>υπογεγραμμένο</w:t>
            </w:r>
            <w:r w:rsidRPr="003311DC">
              <w:rPr>
                <w:rFonts w:asciiTheme="minorHAnsi" w:hAnsiTheme="minorHAnsi" w:cstheme="minorHAnsi"/>
                <w:i/>
                <w:spacing w:val="-25"/>
                <w:sz w:val="18"/>
              </w:rPr>
              <w:t xml:space="preserve"> </w:t>
            </w:r>
            <w:r w:rsidRPr="003311DC">
              <w:rPr>
                <w:rFonts w:asciiTheme="minorHAnsi" w:hAnsiTheme="minorHAnsi" w:cstheme="minorHAnsi"/>
                <w:i/>
                <w:sz w:val="18"/>
              </w:rPr>
              <w:t>από</w:t>
            </w:r>
            <w:r w:rsidRPr="003311DC">
              <w:rPr>
                <w:rFonts w:asciiTheme="minorHAnsi" w:hAnsiTheme="minorHAnsi" w:cstheme="minorHAnsi"/>
                <w:i/>
                <w:spacing w:val="-24"/>
                <w:sz w:val="18"/>
              </w:rPr>
              <w:t xml:space="preserve"> </w:t>
            </w:r>
            <w:r w:rsidRPr="003311DC">
              <w:rPr>
                <w:rFonts w:asciiTheme="minorHAnsi" w:hAnsiTheme="minorHAnsi" w:cstheme="minorHAnsi"/>
                <w:i/>
                <w:sz w:val="18"/>
              </w:rPr>
              <w:t>τους</w:t>
            </w:r>
            <w:r w:rsidRPr="003311DC">
              <w:rPr>
                <w:rFonts w:asciiTheme="minorHAnsi" w:hAnsiTheme="minorHAnsi" w:cstheme="minorHAnsi"/>
                <w:i/>
                <w:spacing w:val="-23"/>
                <w:sz w:val="18"/>
              </w:rPr>
              <w:t xml:space="preserve"> </w:t>
            </w:r>
            <w:r w:rsidRPr="003311DC">
              <w:rPr>
                <w:rFonts w:asciiTheme="minorHAnsi" w:hAnsiTheme="minorHAnsi" w:cstheme="minorHAnsi"/>
                <w:i/>
                <w:sz w:val="18"/>
              </w:rPr>
              <w:t>νομίμους</w:t>
            </w:r>
            <w:r w:rsidRPr="003311DC">
              <w:rPr>
                <w:rFonts w:asciiTheme="minorHAnsi" w:hAnsiTheme="minorHAnsi" w:cstheme="minorHAnsi"/>
                <w:i/>
                <w:spacing w:val="-24"/>
                <w:sz w:val="18"/>
              </w:rPr>
              <w:t xml:space="preserve"> </w:t>
            </w:r>
            <w:r w:rsidRPr="003311DC">
              <w:rPr>
                <w:rFonts w:asciiTheme="minorHAnsi" w:hAnsiTheme="minorHAnsi" w:cstheme="minorHAnsi"/>
                <w:i/>
                <w:sz w:val="18"/>
              </w:rPr>
              <w:t>εκπροσώπους</w:t>
            </w:r>
            <w:r w:rsidRPr="003311DC">
              <w:rPr>
                <w:rFonts w:asciiTheme="minorHAnsi" w:hAnsiTheme="minorHAnsi" w:cstheme="minorHAnsi"/>
                <w:i/>
                <w:spacing w:val="-23"/>
                <w:sz w:val="18"/>
              </w:rPr>
              <w:t xml:space="preserve"> </w:t>
            </w:r>
            <w:r w:rsidRPr="003311DC">
              <w:rPr>
                <w:rFonts w:asciiTheme="minorHAnsi" w:hAnsiTheme="minorHAnsi" w:cstheme="minorHAnsi"/>
                <w:i/>
                <w:sz w:val="18"/>
              </w:rPr>
              <w:t>αυτών.</w:t>
            </w:r>
          </w:p>
          <w:p w:rsidR="00981E97" w:rsidRPr="003311DC" w:rsidRDefault="00981E97">
            <w:pPr>
              <w:pStyle w:val="TableParagraph"/>
              <w:spacing w:before="11"/>
              <w:rPr>
                <w:rFonts w:asciiTheme="minorHAnsi" w:hAnsiTheme="minorHAnsi" w:cstheme="minorHAnsi"/>
                <w:b/>
                <w:sz w:val="13"/>
              </w:rPr>
            </w:pPr>
          </w:p>
          <w:p w:rsidR="00981E97" w:rsidRPr="003311DC" w:rsidRDefault="00F93013">
            <w:pPr>
              <w:pStyle w:val="TableParagraph"/>
              <w:spacing w:line="292" w:lineRule="auto"/>
              <w:ind w:left="91" w:right="132"/>
              <w:rPr>
                <w:rFonts w:asciiTheme="minorHAnsi" w:hAnsiTheme="minorHAnsi" w:cstheme="minorHAnsi"/>
                <w:i/>
                <w:sz w:val="18"/>
              </w:rPr>
            </w:pPr>
            <w:r w:rsidRPr="003311DC">
              <w:rPr>
                <w:rFonts w:asciiTheme="minorHAnsi" w:hAnsiTheme="minorHAnsi" w:cstheme="minorHAnsi"/>
                <w:i/>
                <w:w w:val="95"/>
                <w:sz w:val="18"/>
              </w:rPr>
              <w:t>Επισημαίνεται</w:t>
            </w:r>
            <w:r w:rsidRPr="003311DC">
              <w:rPr>
                <w:rFonts w:asciiTheme="minorHAnsi" w:hAnsiTheme="minorHAnsi" w:cstheme="minorHAnsi"/>
                <w:i/>
                <w:spacing w:val="-18"/>
                <w:w w:val="95"/>
                <w:sz w:val="18"/>
              </w:rPr>
              <w:t xml:space="preserve"> </w:t>
            </w:r>
            <w:r w:rsidRPr="003311DC">
              <w:rPr>
                <w:rFonts w:asciiTheme="minorHAnsi" w:hAnsiTheme="minorHAnsi" w:cstheme="minorHAnsi"/>
                <w:i/>
                <w:w w:val="95"/>
                <w:sz w:val="18"/>
              </w:rPr>
              <w:t>ότι</w:t>
            </w:r>
            <w:r w:rsidRPr="003311DC">
              <w:rPr>
                <w:rFonts w:asciiTheme="minorHAnsi" w:hAnsiTheme="minorHAnsi" w:cstheme="minorHAnsi"/>
                <w:i/>
                <w:spacing w:val="-17"/>
                <w:w w:val="95"/>
                <w:sz w:val="18"/>
              </w:rPr>
              <w:t xml:space="preserve"> </w:t>
            </w:r>
            <w:r w:rsidRPr="003311DC">
              <w:rPr>
                <w:rFonts w:asciiTheme="minorHAnsi" w:hAnsiTheme="minorHAnsi" w:cstheme="minorHAnsi"/>
                <w:i/>
                <w:w w:val="95"/>
                <w:sz w:val="18"/>
              </w:rPr>
              <w:t>θα</w:t>
            </w:r>
            <w:r w:rsidRPr="003311DC">
              <w:rPr>
                <w:rFonts w:asciiTheme="minorHAnsi" w:hAnsiTheme="minorHAnsi" w:cstheme="minorHAnsi"/>
                <w:i/>
                <w:spacing w:val="-20"/>
                <w:w w:val="95"/>
                <w:sz w:val="18"/>
              </w:rPr>
              <w:t xml:space="preserve"> </w:t>
            </w:r>
            <w:r w:rsidRPr="003311DC">
              <w:rPr>
                <w:rFonts w:asciiTheme="minorHAnsi" w:hAnsiTheme="minorHAnsi" w:cstheme="minorHAnsi"/>
                <w:i/>
                <w:w w:val="95"/>
                <w:sz w:val="18"/>
              </w:rPr>
              <w:t>πρέπει</w:t>
            </w:r>
            <w:r w:rsidRPr="003311DC">
              <w:rPr>
                <w:rFonts w:asciiTheme="minorHAnsi" w:hAnsiTheme="minorHAnsi" w:cstheme="minorHAnsi"/>
                <w:i/>
                <w:spacing w:val="-17"/>
                <w:w w:val="95"/>
                <w:sz w:val="18"/>
              </w:rPr>
              <w:t xml:space="preserve"> </w:t>
            </w:r>
            <w:r w:rsidRPr="003311DC">
              <w:rPr>
                <w:rFonts w:asciiTheme="minorHAnsi" w:hAnsiTheme="minorHAnsi" w:cstheme="minorHAnsi"/>
                <w:i/>
                <w:w w:val="95"/>
                <w:sz w:val="18"/>
              </w:rPr>
              <w:t>να</w:t>
            </w:r>
            <w:r w:rsidRPr="003311DC">
              <w:rPr>
                <w:rFonts w:asciiTheme="minorHAnsi" w:hAnsiTheme="minorHAnsi" w:cstheme="minorHAnsi"/>
                <w:i/>
                <w:spacing w:val="-20"/>
                <w:w w:val="95"/>
                <w:sz w:val="18"/>
              </w:rPr>
              <w:t xml:space="preserve"> </w:t>
            </w:r>
            <w:r w:rsidRPr="003311DC">
              <w:rPr>
                <w:rFonts w:asciiTheme="minorHAnsi" w:hAnsiTheme="minorHAnsi" w:cstheme="minorHAnsi"/>
                <w:i/>
                <w:w w:val="95"/>
                <w:sz w:val="18"/>
              </w:rPr>
              <w:t>περιλαμβάνονται</w:t>
            </w:r>
            <w:r w:rsidRPr="003311DC">
              <w:rPr>
                <w:rFonts w:asciiTheme="minorHAnsi" w:hAnsiTheme="minorHAnsi" w:cstheme="minorHAnsi"/>
                <w:i/>
                <w:spacing w:val="-19"/>
                <w:w w:val="95"/>
                <w:sz w:val="18"/>
              </w:rPr>
              <w:t xml:space="preserve"> </w:t>
            </w:r>
            <w:r w:rsidRPr="003311DC">
              <w:rPr>
                <w:rFonts w:asciiTheme="minorHAnsi" w:hAnsiTheme="minorHAnsi" w:cstheme="minorHAnsi"/>
                <w:i/>
                <w:w w:val="95"/>
                <w:sz w:val="18"/>
              </w:rPr>
              <w:t>επίσης</w:t>
            </w:r>
            <w:r w:rsidRPr="003311DC">
              <w:rPr>
                <w:rFonts w:asciiTheme="minorHAnsi" w:hAnsiTheme="minorHAnsi" w:cstheme="minorHAnsi"/>
                <w:i/>
                <w:spacing w:val="-20"/>
                <w:w w:val="95"/>
                <w:sz w:val="18"/>
              </w:rPr>
              <w:t xml:space="preserve"> </w:t>
            </w:r>
            <w:r w:rsidRPr="003311DC">
              <w:rPr>
                <w:rFonts w:asciiTheme="minorHAnsi" w:hAnsiTheme="minorHAnsi" w:cstheme="minorHAnsi"/>
                <w:i/>
                <w:w w:val="95"/>
                <w:sz w:val="18"/>
              </w:rPr>
              <w:t>το</w:t>
            </w:r>
            <w:r w:rsidRPr="003311DC">
              <w:rPr>
                <w:rFonts w:asciiTheme="minorHAnsi" w:hAnsiTheme="minorHAnsi" w:cstheme="minorHAnsi"/>
                <w:i/>
                <w:spacing w:val="-19"/>
                <w:w w:val="95"/>
                <w:sz w:val="18"/>
              </w:rPr>
              <w:t xml:space="preserve"> </w:t>
            </w:r>
            <w:r w:rsidRPr="003311DC">
              <w:rPr>
                <w:rFonts w:asciiTheme="minorHAnsi" w:hAnsiTheme="minorHAnsi" w:cstheme="minorHAnsi"/>
                <w:i/>
                <w:w w:val="95"/>
                <w:sz w:val="18"/>
              </w:rPr>
              <w:t>τεχνικό</w:t>
            </w:r>
            <w:r w:rsidRPr="003311DC">
              <w:rPr>
                <w:rFonts w:asciiTheme="minorHAnsi" w:hAnsiTheme="minorHAnsi" w:cstheme="minorHAnsi"/>
                <w:i/>
                <w:spacing w:val="-19"/>
                <w:w w:val="95"/>
                <w:sz w:val="18"/>
              </w:rPr>
              <w:t xml:space="preserve"> </w:t>
            </w:r>
            <w:r w:rsidRPr="003311DC">
              <w:rPr>
                <w:rFonts w:asciiTheme="minorHAnsi" w:hAnsiTheme="minorHAnsi" w:cstheme="minorHAnsi"/>
                <w:i/>
                <w:w w:val="95"/>
                <w:sz w:val="18"/>
              </w:rPr>
              <w:t>προσωπικό</w:t>
            </w:r>
            <w:r w:rsidRPr="003311DC">
              <w:rPr>
                <w:rFonts w:asciiTheme="minorHAnsi" w:hAnsiTheme="minorHAnsi" w:cstheme="minorHAnsi"/>
                <w:i/>
                <w:spacing w:val="-22"/>
                <w:w w:val="95"/>
                <w:sz w:val="18"/>
              </w:rPr>
              <w:t xml:space="preserve"> </w:t>
            </w:r>
            <w:r w:rsidRPr="003311DC">
              <w:rPr>
                <w:rFonts w:asciiTheme="minorHAnsi" w:hAnsiTheme="minorHAnsi" w:cstheme="minorHAnsi"/>
                <w:i/>
                <w:w w:val="95"/>
                <w:sz w:val="18"/>
              </w:rPr>
              <w:t>ή</w:t>
            </w:r>
            <w:r w:rsidRPr="003311DC">
              <w:rPr>
                <w:rFonts w:asciiTheme="minorHAnsi" w:hAnsiTheme="minorHAnsi" w:cstheme="minorHAnsi"/>
                <w:i/>
                <w:spacing w:val="-17"/>
                <w:w w:val="95"/>
                <w:sz w:val="18"/>
              </w:rPr>
              <w:t xml:space="preserve"> </w:t>
            </w:r>
            <w:r w:rsidRPr="003311DC">
              <w:rPr>
                <w:rFonts w:asciiTheme="minorHAnsi" w:hAnsiTheme="minorHAnsi" w:cstheme="minorHAnsi"/>
                <w:i/>
                <w:w w:val="95"/>
                <w:sz w:val="18"/>
              </w:rPr>
              <w:t>οι</w:t>
            </w:r>
            <w:r w:rsidRPr="003311DC">
              <w:rPr>
                <w:rFonts w:asciiTheme="minorHAnsi" w:hAnsiTheme="minorHAnsi" w:cstheme="minorHAnsi"/>
                <w:i/>
                <w:spacing w:val="-17"/>
                <w:w w:val="95"/>
                <w:sz w:val="18"/>
              </w:rPr>
              <w:t xml:space="preserve"> </w:t>
            </w:r>
            <w:r w:rsidRPr="003311DC">
              <w:rPr>
                <w:rFonts w:asciiTheme="minorHAnsi" w:hAnsiTheme="minorHAnsi" w:cstheme="minorHAnsi"/>
                <w:i/>
                <w:w w:val="95"/>
                <w:sz w:val="18"/>
              </w:rPr>
              <w:t>τεχνικές</w:t>
            </w:r>
            <w:r w:rsidRPr="003311DC">
              <w:rPr>
                <w:rFonts w:asciiTheme="minorHAnsi" w:hAnsiTheme="minorHAnsi" w:cstheme="minorHAnsi"/>
                <w:i/>
                <w:spacing w:val="-20"/>
                <w:w w:val="95"/>
                <w:sz w:val="18"/>
              </w:rPr>
              <w:t xml:space="preserve"> </w:t>
            </w:r>
            <w:r w:rsidRPr="003311DC">
              <w:rPr>
                <w:rFonts w:asciiTheme="minorHAnsi" w:hAnsiTheme="minorHAnsi" w:cstheme="minorHAnsi"/>
                <w:i/>
                <w:w w:val="95"/>
                <w:sz w:val="18"/>
              </w:rPr>
              <w:t xml:space="preserve">υπηρεσίες, </w:t>
            </w:r>
            <w:r w:rsidRPr="003311DC">
              <w:rPr>
                <w:rFonts w:asciiTheme="minorHAnsi" w:hAnsiTheme="minorHAnsi" w:cstheme="minorHAnsi"/>
                <w:i/>
                <w:sz w:val="18"/>
              </w:rPr>
              <w:t>είτε</w:t>
            </w:r>
            <w:r w:rsidRPr="003311DC">
              <w:rPr>
                <w:rFonts w:asciiTheme="minorHAnsi" w:hAnsiTheme="minorHAnsi" w:cstheme="minorHAnsi"/>
                <w:i/>
                <w:spacing w:val="-33"/>
                <w:sz w:val="18"/>
              </w:rPr>
              <w:t xml:space="preserve"> </w:t>
            </w:r>
            <w:r w:rsidRPr="003311DC">
              <w:rPr>
                <w:rFonts w:asciiTheme="minorHAnsi" w:hAnsiTheme="minorHAnsi" w:cstheme="minorHAnsi"/>
                <w:i/>
                <w:sz w:val="18"/>
              </w:rPr>
              <w:t>ανήκουν</w:t>
            </w:r>
            <w:r w:rsidRPr="003311DC">
              <w:rPr>
                <w:rFonts w:asciiTheme="minorHAnsi" w:hAnsiTheme="minorHAnsi" w:cstheme="minorHAnsi"/>
                <w:i/>
                <w:spacing w:val="-34"/>
                <w:sz w:val="18"/>
              </w:rPr>
              <w:t xml:space="preserve"> </w:t>
            </w:r>
            <w:r w:rsidRPr="003311DC">
              <w:rPr>
                <w:rFonts w:asciiTheme="minorHAnsi" w:hAnsiTheme="minorHAnsi" w:cstheme="minorHAnsi"/>
                <w:i/>
                <w:sz w:val="18"/>
              </w:rPr>
              <w:t>απευθείας</w:t>
            </w:r>
            <w:r w:rsidRPr="003311DC">
              <w:rPr>
                <w:rFonts w:asciiTheme="minorHAnsi" w:hAnsiTheme="minorHAnsi" w:cstheme="minorHAnsi"/>
                <w:i/>
                <w:spacing w:val="-32"/>
                <w:sz w:val="18"/>
              </w:rPr>
              <w:t xml:space="preserve"> </w:t>
            </w:r>
            <w:r w:rsidRPr="003311DC">
              <w:rPr>
                <w:rFonts w:asciiTheme="minorHAnsi" w:hAnsiTheme="minorHAnsi" w:cstheme="minorHAnsi"/>
                <w:i/>
                <w:sz w:val="18"/>
              </w:rPr>
              <w:t>στην</w:t>
            </w:r>
            <w:r w:rsidRPr="003311DC">
              <w:rPr>
                <w:rFonts w:asciiTheme="minorHAnsi" w:hAnsiTheme="minorHAnsi" w:cstheme="minorHAnsi"/>
                <w:i/>
                <w:spacing w:val="-35"/>
                <w:sz w:val="18"/>
              </w:rPr>
              <w:t xml:space="preserve"> </w:t>
            </w:r>
            <w:r w:rsidRPr="003311DC">
              <w:rPr>
                <w:rFonts w:asciiTheme="minorHAnsi" w:hAnsiTheme="minorHAnsi" w:cstheme="minorHAnsi"/>
                <w:i/>
                <w:sz w:val="18"/>
              </w:rPr>
              <w:t>επιχείρηση</w:t>
            </w:r>
            <w:r w:rsidRPr="003311DC">
              <w:rPr>
                <w:rFonts w:asciiTheme="minorHAnsi" w:hAnsiTheme="minorHAnsi" w:cstheme="minorHAnsi"/>
                <w:i/>
                <w:spacing w:val="-32"/>
                <w:sz w:val="18"/>
              </w:rPr>
              <w:t xml:space="preserve"> </w:t>
            </w:r>
            <w:r w:rsidRPr="003311DC">
              <w:rPr>
                <w:rFonts w:asciiTheme="minorHAnsi" w:hAnsiTheme="minorHAnsi" w:cstheme="minorHAnsi"/>
                <w:i/>
                <w:sz w:val="18"/>
              </w:rPr>
              <w:t>του</w:t>
            </w:r>
            <w:r w:rsidRPr="003311DC">
              <w:rPr>
                <w:rFonts w:asciiTheme="minorHAnsi" w:hAnsiTheme="minorHAnsi" w:cstheme="minorHAnsi"/>
                <w:i/>
                <w:spacing w:val="-33"/>
                <w:sz w:val="18"/>
              </w:rPr>
              <w:t xml:space="preserve"> </w:t>
            </w:r>
            <w:r w:rsidRPr="003311DC">
              <w:rPr>
                <w:rFonts w:asciiTheme="minorHAnsi" w:hAnsiTheme="minorHAnsi" w:cstheme="minorHAnsi"/>
                <w:i/>
                <w:spacing w:val="-3"/>
                <w:sz w:val="18"/>
              </w:rPr>
              <w:t>οικονομικού</w:t>
            </w:r>
            <w:r w:rsidRPr="003311DC">
              <w:rPr>
                <w:rFonts w:asciiTheme="minorHAnsi" w:hAnsiTheme="minorHAnsi" w:cstheme="minorHAnsi"/>
                <w:i/>
                <w:spacing w:val="-34"/>
                <w:sz w:val="18"/>
              </w:rPr>
              <w:t xml:space="preserve"> </w:t>
            </w:r>
            <w:r w:rsidRPr="003311DC">
              <w:rPr>
                <w:rFonts w:asciiTheme="minorHAnsi" w:hAnsiTheme="minorHAnsi" w:cstheme="minorHAnsi"/>
                <w:i/>
                <w:sz w:val="18"/>
              </w:rPr>
              <w:t>φορέα</w:t>
            </w:r>
            <w:r w:rsidRPr="003311DC">
              <w:rPr>
                <w:rFonts w:asciiTheme="minorHAnsi" w:hAnsiTheme="minorHAnsi" w:cstheme="minorHAnsi"/>
                <w:i/>
                <w:spacing w:val="-34"/>
                <w:sz w:val="18"/>
              </w:rPr>
              <w:t xml:space="preserve"> </w:t>
            </w:r>
            <w:r w:rsidRPr="003311DC">
              <w:rPr>
                <w:rFonts w:asciiTheme="minorHAnsi" w:hAnsiTheme="minorHAnsi" w:cstheme="minorHAnsi"/>
                <w:i/>
                <w:sz w:val="18"/>
              </w:rPr>
              <w:t>είτε</w:t>
            </w:r>
            <w:r w:rsidRPr="003311DC">
              <w:rPr>
                <w:rFonts w:asciiTheme="minorHAnsi" w:hAnsiTheme="minorHAnsi" w:cstheme="minorHAnsi"/>
                <w:i/>
                <w:spacing w:val="-32"/>
                <w:sz w:val="18"/>
              </w:rPr>
              <w:t xml:space="preserve"> </w:t>
            </w:r>
            <w:r w:rsidRPr="003311DC">
              <w:rPr>
                <w:rFonts w:asciiTheme="minorHAnsi" w:hAnsiTheme="minorHAnsi" w:cstheme="minorHAnsi"/>
                <w:i/>
                <w:sz w:val="18"/>
              </w:rPr>
              <w:t>όχι,</w:t>
            </w:r>
            <w:r w:rsidRPr="003311DC">
              <w:rPr>
                <w:rFonts w:asciiTheme="minorHAnsi" w:hAnsiTheme="minorHAnsi" w:cstheme="minorHAnsi"/>
                <w:i/>
                <w:spacing w:val="-35"/>
                <w:sz w:val="18"/>
              </w:rPr>
              <w:t xml:space="preserve"> </w:t>
            </w:r>
            <w:r w:rsidRPr="003311DC">
              <w:rPr>
                <w:rFonts w:asciiTheme="minorHAnsi" w:hAnsiTheme="minorHAnsi" w:cstheme="minorHAnsi"/>
                <w:i/>
                <w:sz w:val="18"/>
              </w:rPr>
              <w:t>ιδίως</w:t>
            </w:r>
            <w:r w:rsidRPr="003311DC">
              <w:rPr>
                <w:rFonts w:asciiTheme="minorHAnsi" w:hAnsiTheme="minorHAnsi" w:cstheme="minorHAnsi"/>
                <w:i/>
                <w:spacing w:val="-34"/>
                <w:sz w:val="18"/>
              </w:rPr>
              <w:t xml:space="preserve"> </w:t>
            </w:r>
            <w:r w:rsidRPr="003311DC">
              <w:rPr>
                <w:rFonts w:asciiTheme="minorHAnsi" w:hAnsiTheme="minorHAnsi" w:cstheme="minorHAnsi"/>
                <w:i/>
                <w:sz w:val="18"/>
              </w:rPr>
              <w:t>οι</w:t>
            </w:r>
            <w:r w:rsidRPr="003311DC">
              <w:rPr>
                <w:rFonts w:asciiTheme="minorHAnsi" w:hAnsiTheme="minorHAnsi" w:cstheme="minorHAnsi"/>
                <w:i/>
                <w:spacing w:val="-32"/>
                <w:sz w:val="18"/>
              </w:rPr>
              <w:t xml:space="preserve"> </w:t>
            </w:r>
            <w:r w:rsidRPr="003311DC">
              <w:rPr>
                <w:rFonts w:asciiTheme="minorHAnsi" w:hAnsiTheme="minorHAnsi" w:cstheme="minorHAnsi"/>
                <w:i/>
                <w:sz w:val="18"/>
              </w:rPr>
              <w:t>υπεύθυνοι</w:t>
            </w:r>
            <w:r w:rsidRPr="003311DC">
              <w:rPr>
                <w:rFonts w:asciiTheme="minorHAnsi" w:hAnsiTheme="minorHAnsi" w:cstheme="minorHAnsi"/>
                <w:i/>
                <w:spacing w:val="-33"/>
                <w:sz w:val="18"/>
              </w:rPr>
              <w:t xml:space="preserve"> </w:t>
            </w:r>
            <w:r w:rsidRPr="003311DC">
              <w:rPr>
                <w:rFonts w:asciiTheme="minorHAnsi" w:hAnsiTheme="minorHAnsi" w:cstheme="minorHAnsi"/>
                <w:i/>
                <w:sz w:val="18"/>
              </w:rPr>
              <w:t>για</w:t>
            </w:r>
            <w:r w:rsidRPr="003311DC">
              <w:rPr>
                <w:rFonts w:asciiTheme="minorHAnsi" w:hAnsiTheme="minorHAnsi" w:cstheme="minorHAnsi"/>
                <w:i/>
                <w:spacing w:val="-34"/>
                <w:sz w:val="18"/>
              </w:rPr>
              <w:t xml:space="preserve"> </w:t>
            </w:r>
            <w:r w:rsidRPr="003311DC">
              <w:rPr>
                <w:rFonts w:asciiTheme="minorHAnsi" w:hAnsiTheme="minorHAnsi" w:cstheme="minorHAnsi"/>
                <w:i/>
                <w:sz w:val="18"/>
              </w:rPr>
              <w:t>τον</w:t>
            </w:r>
          </w:p>
          <w:p w:rsidR="00981E97" w:rsidRPr="003311DC" w:rsidRDefault="00F93013">
            <w:pPr>
              <w:pStyle w:val="TableParagraph"/>
              <w:spacing w:line="292" w:lineRule="auto"/>
              <w:ind w:left="91" w:right="132"/>
              <w:rPr>
                <w:rFonts w:asciiTheme="minorHAnsi" w:hAnsiTheme="minorHAnsi" w:cstheme="minorHAnsi"/>
                <w:i/>
                <w:sz w:val="18"/>
              </w:rPr>
            </w:pPr>
            <w:r w:rsidRPr="003311DC">
              <w:rPr>
                <w:rFonts w:asciiTheme="minorHAnsi" w:hAnsiTheme="minorHAnsi" w:cstheme="minorHAnsi"/>
                <w:i/>
                <w:sz w:val="18"/>
              </w:rPr>
              <w:t>έλεγχο</w:t>
            </w:r>
            <w:r w:rsidRPr="003311DC">
              <w:rPr>
                <w:rFonts w:asciiTheme="minorHAnsi" w:hAnsiTheme="minorHAnsi" w:cstheme="minorHAnsi"/>
                <w:i/>
                <w:spacing w:val="-39"/>
                <w:sz w:val="18"/>
              </w:rPr>
              <w:t xml:space="preserve"> </w:t>
            </w:r>
            <w:r w:rsidRPr="003311DC">
              <w:rPr>
                <w:rFonts w:asciiTheme="minorHAnsi" w:hAnsiTheme="minorHAnsi" w:cstheme="minorHAnsi"/>
                <w:i/>
                <w:sz w:val="18"/>
              </w:rPr>
              <w:t>της</w:t>
            </w:r>
            <w:r w:rsidRPr="003311DC">
              <w:rPr>
                <w:rFonts w:asciiTheme="minorHAnsi" w:hAnsiTheme="minorHAnsi" w:cstheme="minorHAnsi"/>
                <w:i/>
                <w:spacing w:val="-40"/>
                <w:sz w:val="18"/>
              </w:rPr>
              <w:t xml:space="preserve"> </w:t>
            </w:r>
            <w:r w:rsidRPr="003311DC">
              <w:rPr>
                <w:rFonts w:asciiTheme="minorHAnsi" w:hAnsiTheme="minorHAnsi" w:cstheme="minorHAnsi"/>
                <w:i/>
                <w:sz w:val="18"/>
              </w:rPr>
              <w:t>ποιότητας</w:t>
            </w:r>
            <w:r w:rsidRPr="003311DC">
              <w:rPr>
                <w:rFonts w:asciiTheme="minorHAnsi" w:hAnsiTheme="minorHAnsi" w:cstheme="minorHAnsi"/>
                <w:i/>
                <w:spacing w:val="-39"/>
                <w:sz w:val="18"/>
              </w:rPr>
              <w:t xml:space="preserve"> </w:t>
            </w:r>
            <w:r w:rsidRPr="003311DC">
              <w:rPr>
                <w:rFonts w:asciiTheme="minorHAnsi" w:hAnsiTheme="minorHAnsi" w:cstheme="minorHAnsi"/>
                <w:i/>
                <w:sz w:val="18"/>
              </w:rPr>
              <w:t>και,</w:t>
            </w:r>
            <w:r w:rsidRPr="003311DC">
              <w:rPr>
                <w:rFonts w:asciiTheme="minorHAnsi" w:hAnsiTheme="minorHAnsi" w:cstheme="minorHAnsi"/>
                <w:i/>
                <w:spacing w:val="-39"/>
                <w:sz w:val="18"/>
              </w:rPr>
              <w:t xml:space="preserve"> </w:t>
            </w:r>
            <w:r w:rsidRPr="003311DC">
              <w:rPr>
                <w:rFonts w:asciiTheme="minorHAnsi" w:hAnsiTheme="minorHAnsi" w:cstheme="minorHAnsi"/>
                <w:i/>
                <w:sz w:val="18"/>
              </w:rPr>
              <w:t>όταν</w:t>
            </w:r>
            <w:r w:rsidRPr="003311DC">
              <w:rPr>
                <w:rFonts w:asciiTheme="minorHAnsi" w:hAnsiTheme="minorHAnsi" w:cstheme="minorHAnsi"/>
                <w:i/>
                <w:spacing w:val="-39"/>
                <w:sz w:val="18"/>
              </w:rPr>
              <w:t xml:space="preserve"> </w:t>
            </w:r>
            <w:r w:rsidRPr="003311DC">
              <w:rPr>
                <w:rFonts w:asciiTheme="minorHAnsi" w:hAnsiTheme="minorHAnsi" w:cstheme="minorHAnsi"/>
                <w:i/>
                <w:sz w:val="18"/>
              </w:rPr>
              <w:t>πρόκειται</w:t>
            </w:r>
            <w:r w:rsidRPr="003311DC">
              <w:rPr>
                <w:rFonts w:asciiTheme="minorHAnsi" w:hAnsiTheme="minorHAnsi" w:cstheme="minorHAnsi"/>
                <w:i/>
                <w:spacing w:val="-38"/>
                <w:sz w:val="18"/>
              </w:rPr>
              <w:t xml:space="preserve"> </w:t>
            </w:r>
            <w:r w:rsidRPr="003311DC">
              <w:rPr>
                <w:rFonts w:asciiTheme="minorHAnsi" w:hAnsiTheme="minorHAnsi" w:cstheme="minorHAnsi"/>
                <w:i/>
                <w:sz w:val="18"/>
              </w:rPr>
              <w:t>για</w:t>
            </w:r>
            <w:r w:rsidRPr="003311DC">
              <w:rPr>
                <w:rFonts w:asciiTheme="minorHAnsi" w:hAnsiTheme="minorHAnsi" w:cstheme="minorHAnsi"/>
                <w:i/>
                <w:spacing w:val="-39"/>
                <w:sz w:val="18"/>
              </w:rPr>
              <w:t xml:space="preserve"> </w:t>
            </w:r>
            <w:r w:rsidRPr="003311DC">
              <w:rPr>
                <w:rFonts w:asciiTheme="minorHAnsi" w:hAnsiTheme="minorHAnsi" w:cstheme="minorHAnsi"/>
                <w:i/>
                <w:sz w:val="18"/>
              </w:rPr>
              <w:t>δημόσιες</w:t>
            </w:r>
            <w:r w:rsidRPr="003311DC">
              <w:rPr>
                <w:rFonts w:asciiTheme="minorHAnsi" w:hAnsiTheme="minorHAnsi" w:cstheme="minorHAnsi"/>
                <w:i/>
                <w:spacing w:val="-40"/>
                <w:sz w:val="18"/>
              </w:rPr>
              <w:t xml:space="preserve"> </w:t>
            </w:r>
            <w:r w:rsidRPr="003311DC">
              <w:rPr>
                <w:rFonts w:asciiTheme="minorHAnsi" w:hAnsiTheme="minorHAnsi" w:cstheme="minorHAnsi"/>
                <w:i/>
                <w:sz w:val="18"/>
              </w:rPr>
              <w:t>συμβάσεις</w:t>
            </w:r>
            <w:r w:rsidRPr="003311DC">
              <w:rPr>
                <w:rFonts w:asciiTheme="minorHAnsi" w:hAnsiTheme="minorHAnsi" w:cstheme="minorHAnsi"/>
                <w:i/>
                <w:spacing w:val="-39"/>
                <w:sz w:val="18"/>
              </w:rPr>
              <w:t xml:space="preserve"> </w:t>
            </w:r>
            <w:r w:rsidRPr="003311DC">
              <w:rPr>
                <w:rFonts w:asciiTheme="minorHAnsi" w:hAnsiTheme="minorHAnsi" w:cstheme="minorHAnsi"/>
                <w:i/>
                <w:sz w:val="18"/>
              </w:rPr>
              <w:t>έργων,</w:t>
            </w:r>
            <w:r w:rsidRPr="003311DC">
              <w:rPr>
                <w:rFonts w:asciiTheme="minorHAnsi" w:hAnsiTheme="minorHAnsi" w:cstheme="minorHAnsi"/>
                <w:i/>
                <w:spacing w:val="-40"/>
                <w:sz w:val="18"/>
              </w:rPr>
              <w:t xml:space="preserve"> </w:t>
            </w:r>
            <w:r w:rsidRPr="003311DC">
              <w:rPr>
                <w:rFonts w:asciiTheme="minorHAnsi" w:hAnsiTheme="minorHAnsi" w:cstheme="minorHAnsi"/>
                <w:i/>
                <w:sz w:val="18"/>
              </w:rPr>
              <w:t>το</w:t>
            </w:r>
            <w:r w:rsidRPr="003311DC">
              <w:rPr>
                <w:rFonts w:asciiTheme="minorHAnsi" w:hAnsiTheme="minorHAnsi" w:cstheme="minorHAnsi"/>
                <w:i/>
                <w:spacing w:val="-39"/>
                <w:sz w:val="18"/>
              </w:rPr>
              <w:t xml:space="preserve"> </w:t>
            </w:r>
            <w:r w:rsidRPr="003311DC">
              <w:rPr>
                <w:rFonts w:asciiTheme="minorHAnsi" w:hAnsiTheme="minorHAnsi" w:cstheme="minorHAnsi"/>
                <w:i/>
                <w:sz w:val="18"/>
              </w:rPr>
              <w:t>τεχνικό</w:t>
            </w:r>
            <w:r w:rsidRPr="003311DC">
              <w:rPr>
                <w:rFonts w:asciiTheme="minorHAnsi" w:hAnsiTheme="minorHAnsi" w:cstheme="minorHAnsi"/>
                <w:i/>
                <w:spacing w:val="-40"/>
                <w:sz w:val="18"/>
              </w:rPr>
              <w:t xml:space="preserve"> </w:t>
            </w:r>
            <w:r w:rsidRPr="003311DC">
              <w:rPr>
                <w:rFonts w:asciiTheme="minorHAnsi" w:hAnsiTheme="minorHAnsi" w:cstheme="minorHAnsi"/>
                <w:i/>
                <w:sz w:val="18"/>
              </w:rPr>
              <w:t>προσωπικό</w:t>
            </w:r>
            <w:r w:rsidRPr="003311DC">
              <w:rPr>
                <w:rFonts w:asciiTheme="minorHAnsi" w:hAnsiTheme="minorHAnsi" w:cstheme="minorHAnsi"/>
                <w:i/>
                <w:spacing w:val="-40"/>
                <w:sz w:val="18"/>
              </w:rPr>
              <w:t xml:space="preserve"> </w:t>
            </w:r>
            <w:r w:rsidRPr="003311DC">
              <w:rPr>
                <w:rFonts w:asciiTheme="minorHAnsi" w:hAnsiTheme="minorHAnsi" w:cstheme="minorHAnsi"/>
                <w:i/>
                <w:sz w:val="18"/>
              </w:rPr>
              <w:t>ή</w:t>
            </w:r>
            <w:r w:rsidRPr="003311DC">
              <w:rPr>
                <w:rFonts w:asciiTheme="minorHAnsi" w:hAnsiTheme="minorHAnsi" w:cstheme="minorHAnsi"/>
                <w:i/>
                <w:spacing w:val="-38"/>
                <w:sz w:val="18"/>
              </w:rPr>
              <w:t xml:space="preserve"> </w:t>
            </w:r>
            <w:r w:rsidRPr="003311DC">
              <w:rPr>
                <w:rFonts w:asciiTheme="minorHAnsi" w:hAnsiTheme="minorHAnsi" w:cstheme="minorHAnsi"/>
                <w:i/>
                <w:sz w:val="18"/>
              </w:rPr>
              <w:t xml:space="preserve">οι </w:t>
            </w:r>
            <w:r w:rsidRPr="003311DC">
              <w:rPr>
                <w:rFonts w:asciiTheme="minorHAnsi" w:hAnsiTheme="minorHAnsi" w:cstheme="minorHAnsi"/>
                <w:i/>
                <w:w w:val="95"/>
                <w:sz w:val="18"/>
              </w:rPr>
              <w:t>τεχνικές</w:t>
            </w:r>
            <w:r w:rsidRPr="003311DC">
              <w:rPr>
                <w:rFonts w:asciiTheme="minorHAnsi" w:hAnsiTheme="minorHAnsi" w:cstheme="minorHAnsi"/>
                <w:i/>
                <w:spacing w:val="-19"/>
                <w:w w:val="95"/>
                <w:sz w:val="18"/>
              </w:rPr>
              <w:t xml:space="preserve"> </w:t>
            </w:r>
            <w:r w:rsidRPr="003311DC">
              <w:rPr>
                <w:rFonts w:asciiTheme="minorHAnsi" w:hAnsiTheme="minorHAnsi" w:cstheme="minorHAnsi"/>
                <w:i/>
                <w:w w:val="95"/>
                <w:sz w:val="18"/>
              </w:rPr>
              <w:t>υπηρεσίες</w:t>
            </w:r>
            <w:r w:rsidRPr="003311DC">
              <w:rPr>
                <w:rFonts w:asciiTheme="minorHAnsi" w:hAnsiTheme="minorHAnsi" w:cstheme="minorHAnsi"/>
                <w:i/>
                <w:spacing w:val="-18"/>
                <w:w w:val="95"/>
                <w:sz w:val="18"/>
              </w:rPr>
              <w:t xml:space="preserve"> </w:t>
            </w:r>
            <w:r w:rsidRPr="003311DC">
              <w:rPr>
                <w:rFonts w:asciiTheme="minorHAnsi" w:hAnsiTheme="minorHAnsi" w:cstheme="minorHAnsi"/>
                <w:i/>
                <w:w w:val="95"/>
                <w:sz w:val="18"/>
              </w:rPr>
              <w:t>που</w:t>
            </w:r>
            <w:r w:rsidRPr="003311DC">
              <w:rPr>
                <w:rFonts w:asciiTheme="minorHAnsi" w:hAnsiTheme="minorHAnsi" w:cstheme="minorHAnsi"/>
                <w:i/>
                <w:spacing w:val="-19"/>
                <w:w w:val="95"/>
                <w:sz w:val="18"/>
              </w:rPr>
              <w:t xml:space="preserve"> </w:t>
            </w:r>
            <w:r w:rsidRPr="003311DC">
              <w:rPr>
                <w:rFonts w:asciiTheme="minorHAnsi" w:hAnsiTheme="minorHAnsi" w:cstheme="minorHAnsi"/>
                <w:i/>
                <w:w w:val="95"/>
                <w:sz w:val="18"/>
              </w:rPr>
              <w:t>θα</w:t>
            </w:r>
            <w:r w:rsidRPr="003311DC">
              <w:rPr>
                <w:rFonts w:asciiTheme="minorHAnsi" w:hAnsiTheme="minorHAnsi" w:cstheme="minorHAnsi"/>
                <w:i/>
                <w:spacing w:val="-20"/>
                <w:w w:val="95"/>
                <w:sz w:val="18"/>
              </w:rPr>
              <w:t xml:space="preserve"> </w:t>
            </w:r>
            <w:r w:rsidRPr="003311DC">
              <w:rPr>
                <w:rFonts w:asciiTheme="minorHAnsi" w:hAnsiTheme="minorHAnsi" w:cstheme="minorHAnsi"/>
                <w:i/>
                <w:w w:val="95"/>
                <w:sz w:val="18"/>
              </w:rPr>
              <w:t>έχει</w:t>
            </w:r>
            <w:r w:rsidRPr="003311DC">
              <w:rPr>
                <w:rFonts w:asciiTheme="minorHAnsi" w:hAnsiTheme="minorHAnsi" w:cstheme="minorHAnsi"/>
                <w:i/>
                <w:spacing w:val="-18"/>
                <w:w w:val="95"/>
                <w:sz w:val="18"/>
              </w:rPr>
              <w:t xml:space="preserve"> </w:t>
            </w:r>
            <w:r w:rsidRPr="003311DC">
              <w:rPr>
                <w:rFonts w:asciiTheme="minorHAnsi" w:hAnsiTheme="minorHAnsi" w:cstheme="minorHAnsi"/>
                <w:i/>
                <w:w w:val="95"/>
                <w:sz w:val="18"/>
              </w:rPr>
              <w:t>στη</w:t>
            </w:r>
            <w:r w:rsidRPr="003311DC">
              <w:rPr>
                <w:rFonts w:asciiTheme="minorHAnsi" w:hAnsiTheme="minorHAnsi" w:cstheme="minorHAnsi"/>
                <w:i/>
                <w:spacing w:val="-18"/>
                <w:w w:val="95"/>
                <w:sz w:val="18"/>
              </w:rPr>
              <w:t xml:space="preserve"> </w:t>
            </w:r>
            <w:r w:rsidRPr="003311DC">
              <w:rPr>
                <w:rFonts w:asciiTheme="minorHAnsi" w:hAnsiTheme="minorHAnsi" w:cstheme="minorHAnsi"/>
                <w:i/>
                <w:w w:val="95"/>
                <w:sz w:val="18"/>
              </w:rPr>
              <w:t>διάθεσή</w:t>
            </w:r>
            <w:r w:rsidRPr="003311DC">
              <w:rPr>
                <w:rFonts w:asciiTheme="minorHAnsi" w:hAnsiTheme="minorHAnsi" w:cstheme="minorHAnsi"/>
                <w:i/>
                <w:spacing w:val="-16"/>
                <w:w w:val="95"/>
                <w:sz w:val="18"/>
              </w:rPr>
              <w:t xml:space="preserve"> </w:t>
            </w:r>
            <w:r w:rsidRPr="003311DC">
              <w:rPr>
                <w:rFonts w:asciiTheme="minorHAnsi" w:hAnsiTheme="minorHAnsi" w:cstheme="minorHAnsi"/>
                <w:i/>
                <w:w w:val="95"/>
                <w:sz w:val="18"/>
              </w:rPr>
              <w:t>του</w:t>
            </w:r>
            <w:r w:rsidRPr="003311DC">
              <w:rPr>
                <w:rFonts w:asciiTheme="minorHAnsi" w:hAnsiTheme="minorHAnsi" w:cstheme="minorHAnsi"/>
                <w:i/>
                <w:spacing w:val="-18"/>
                <w:w w:val="95"/>
                <w:sz w:val="18"/>
              </w:rPr>
              <w:t xml:space="preserve"> </w:t>
            </w:r>
            <w:r w:rsidRPr="003311DC">
              <w:rPr>
                <w:rFonts w:asciiTheme="minorHAnsi" w:hAnsiTheme="minorHAnsi" w:cstheme="minorHAnsi"/>
                <w:i/>
                <w:w w:val="95"/>
                <w:sz w:val="18"/>
              </w:rPr>
              <w:t>ο</w:t>
            </w:r>
            <w:r w:rsidRPr="003311DC">
              <w:rPr>
                <w:rFonts w:asciiTheme="minorHAnsi" w:hAnsiTheme="minorHAnsi" w:cstheme="minorHAnsi"/>
                <w:i/>
                <w:spacing w:val="-18"/>
                <w:w w:val="95"/>
                <w:sz w:val="18"/>
              </w:rPr>
              <w:t xml:space="preserve"> </w:t>
            </w:r>
            <w:r w:rsidRPr="003311DC">
              <w:rPr>
                <w:rFonts w:asciiTheme="minorHAnsi" w:hAnsiTheme="minorHAnsi" w:cstheme="minorHAnsi"/>
                <w:i/>
                <w:w w:val="95"/>
                <w:sz w:val="18"/>
              </w:rPr>
              <w:t>οικονομικός</w:t>
            </w:r>
            <w:r w:rsidRPr="003311DC">
              <w:rPr>
                <w:rFonts w:asciiTheme="minorHAnsi" w:hAnsiTheme="minorHAnsi" w:cstheme="minorHAnsi"/>
                <w:i/>
                <w:spacing w:val="-19"/>
                <w:w w:val="95"/>
                <w:sz w:val="18"/>
              </w:rPr>
              <w:t xml:space="preserve"> </w:t>
            </w:r>
            <w:r w:rsidRPr="003311DC">
              <w:rPr>
                <w:rFonts w:asciiTheme="minorHAnsi" w:hAnsiTheme="minorHAnsi" w:cstheme="minorHAnsi"/>
                <w:i/>
                <w:w w:val="95"/>
                <w:sz w:val="18"/>
              </w:rPr>
              <w:t>φορέας</w:t>
            </w:r>
            <w:r w:rsidRPr="003311DC">
              <w:rPr>
                <w:rFonts w:asciiTheme="minorHAnsi" w:hAnsiTheme="minorHAnsi" w:cstheme="minorHAnsi"/>
                <w:i/>
                <w:spacing w:val="-18"/>
                <w:w w:val="95"/>
                <w:sz w:val="18"/>
              </w:rPr>
              <w:t xml:space="preserve"> </w:t>
            </w:r>
            <w:r w:rsidRPr="003311DC">
              <w:rPr>
                <w:rFonts w:asciiTheme="minorHAnsi" w:hAnsiTheme="minorHAnsi" w:cstheme="minorHAnsi"/>
                <w:i/>
                <w:w w:val="95"/>
                <w:sz w:val="18"/>
              </w:rPr>
              <w:t>για</w:t>
            </w:r>
            <w:r w:rsidRPr="003311DC">
              <w:rPr>
                <w:rFonts w:asciiTheme="minorHAnsi" w:hAnsiTheme="minorHAnsi" w:cstheme="minorHAnsi"/>
                <w:i/>
                <w:spacing w:val="-18"/>
                <w:w w:val="95"/>
                <w:sz w:val="18"/>
              </w:rPr>
              <w:t xml:space="preserve"> </w:t>
            </w:r>
            <w:r w:rsidRPr="003311DC">
              <w:rPr>
                <w:rFonts w:asciiTheme="minorHAnsi" w:hAnsiTheme="minorHAnsi" w:cstheme="minorHAnsi"/>
                <w:i/>
                <w:w w:val="95"/>
                <w:sz w:val="18"/>
              </w:rPr>
              <w:t>την</w:t>
            </w:r>
            <w:r w:rsidRPr="003311DC">
              <w:rPr>
                <w:rFonts w:asciiTheme="minorHAnsi" w:hAnsiTheme="minorHAnsi" w:cstheme="minorHAnsi"/>
                <w:i/>
                <w:spacing w:val="-21"/>
                <w:w w:val="95"/>
                <w:sz w:val="18"/>
              </w:rPr>
              <w:t xml:space="preserve"> </w:t>
            </w:r>
            <w:r w:rsidRPr="003311DC">
              <w:rPr>
                <w:rFonts w:asciiTheme="minorHAnsi" w:hAnsiTheme="minorHAnsi" w:cstheme="minorHAnsi"/>
                <w:i/>
                <w:w w:val="95"/>
                <w:sz w:val="18"/>
              </w:rPr>
              <w:t>εκτέλεση</w:t>
            </w:r>
            <w:r w:rsidRPr="003311DC">
              <w:rPr>
                <w:rFonts w:asciiTheme="minorHAnsi" w:hAnsiTheme="minorHAnsi" w:cstheme="minorHAnsi"/>
                <w:i/>
                <w:spacing w:val="-18"/>
                <w:w w:val="95"/>
                <w:sz w:val="18"/>
              </w:rPr>
              <w:t xml:space="preserve"> </w:t>
            </w:r>
            <w:r w:rsidRPr="003311DC">
              <w:rPr>
                <w:rFonts w:asciiTheme="minorHAnsi" w:hAnsiTheme="minorHAnsi" w:cstheme="minorHAnsi"/>
                <w:i/>
                <w:w w:val="95"/>
                <w:sz w:val="18"/>
              </w:rPr>
              <w:t>της</w:t>
            </w:r>
            <w:r w:rsidRPr="003311DC">
              <w:rPr>
                <w:rFonts w:asciiTheme="minorHAnsi" w:hAnsiTheme="minorHAnsi" w:cstheme="minorHAnsi"/>
                <w:i/>
                <w:spacing w:val="-19"/>
                <w:w w:val="95"/>
                <w:sz w:val="18"/>
              </w:rPr>
              <w:t xml:space="preserve"> </w:t>
            </w:r>
            <w:r w:rsidRPr="003311DC">
              <w:rPr>
                <w:rFonts w:asciiTheme="minorHAnsi" w:hAnsiTheme="minorHAnsi" w:cstheme="minorHAnsi"/>
                <w:i/>
                <w:w w:val="95"/>
                <w:sz w:val="18"/>
              </w:rPr>
              <w:t>σύμβασης.</w:t>
            </w:r>
          </w:p>
          <w:p w:rsidR="00981E97" w:rsidRPr="003311DC" w:rsidRDefault="00981E97">
            <w:pPr>
              <w:pStyle w:val="TableParagraph"/>
              <w:spacing w:before="11"/>
              <w:rPr>
                <w:rFonts w:asciiTheme="minorHAnsi" w:hAnsiTheme="minorHAnsi" w:cstheme="minorHAnsi"/>
                <w:b/>
                <w:sz w:val="13"/>
              </w:rPr>
            </w:pPr>
          </w:p>
          <w:p w:rsidR="00981E97" w:rsidRPr="003311DC" w:rsidRDefault="00F93013">
            <w:pPr>
              <w:pStyle w:val="TableParagraph"/>
              <w:spacing w:line="292" w:lineRule="auto"/>
              <w:ind w:left="91" w:right="125"/>
              <w:rPr>
                <w:rFonts w:asciiTheme="minorHAnsi" w:hAnsiTheme="minorHAnsi" w:cstheme="minorHAnsi"/>
                <w:i/>
                <w:sz w:val="18"/>
              </w:rPr>
            </w:pPr>
            <w:r w:rsidRPr="003311DC">
              <w:rPr>
                <w:rFonts w:asciiTheme="minorHAnsi" w:hAnsiTheme="minorHAnsi" w:cstheme="minorHAnsi"/>
                <w:i/>
                <w:w w:val="95"/>
                <w:sz w:val="18"/>
              </w:rPr>
              <w:t>Εφόσον</w:t>
            </w:r>
            <w:r w:rsidRPr="003311DC">
              <w:rPr>
                <w:rFonts w:asciiTheme="minorHAnsi" w:hAnsiTheme="minorHAnsi" w:cstheme="minorHAnsi"/>
                <w:i/>
                <w:spacing w:val="-22"/>
                <w:w w:val="95"/>
                <w:sz w:val="18"/>
              </w:rPr>
              <w:t xml:space="preserve"> </w:t>
            </w:r>
            <w:r w:rsidRPr="003311DC">
              <w:rPr>
                <w:rFonts w:asciiTheme="minorHAnsi" w:hAnsiTheme="minorHAnsi" w:cstheme="minorHAnsi"/>
                <w:i/>
                <w:w w:val="95"/>
                <w:sz w:val="18"/>
              </w:rPr>
              <w:t>είναι</w:t>
            </w:r>
            <w:r w:rsidRPr="003311DC">
              <w:rPr>
                <w:rFonts w:asciiTheme="minorHAnsi" w:hAnsiTheme="minorHAnsi" w:cstheme="minorHAnsi"/>
                <w:i/>
                <w:spacing w:val="-19"/>
                <w:w w:val="95"/>
                <w:sz w:val="18"/>
              </w:rPr>
              <w:t xml:space="preserve"> </w:t>
            </w:r>
            <w:r w:rsidRPr="003311DC">
              <w:rPr>
                <w:rFonts w:asciiTheme="minorHAnsi" w:hAnsiTheme="minorHAnsi" w:cstheme="minorHAnsi"/>
                <w:i/>
                <w:w w:val="95"/>
                <w:sz w:val="18"/>
              </w:rPr>
              <w:t>σχετικές</w:t>
            </w:r>
            <w:r w:rsidRPr="003311DC">
              <w:rPr>
                <w:rFonts w:asciiTheme="minorHAnsi" w:hAnsiTheme="minorHAnsi" w:cstheme="minorHAnsi"/>
                <w:i/>
                <w:spacing w:val="-21"/>
                <w:w w:val="95"/>
                <w:sz w:val="18"/>
              </w:rPr>
              <w:t xml:space="preserve"> </w:t>
            </w:r>
            <w:r w:rsidRPr="003311DC">
              <w:rPr>
                <w:rFonts w:asciiTheme="minorHAnsi" w:hAnsiTheme="minorHAnsi" w:cstheme="minorHAnsi"/>
                <w:i/>
                <w:w w:val="95"/>
                <w:sz w:val="18"/>
              </w:rPr>
              <w:t>για</w:t>
            </w:r>
            <w:r w:rsidRPr="003311DC">
              <w:rPr>
                <w:rFonts w:asciiTheme="minorHAnsi" w:hAnsiTheme="minorHAnsi" w:cstheme="minorHAnsi"/>
                <w:i/>
                <w:spacing w:val="-20"/>
                <w:w w:val="95"/>
                <w:sz w:val="18"/>
              </w:rPr>
              <w:t xml:space="preserve"> </w:t>
            </w:r>
            <w:r w:rsidRPr="003311DC">
              <w:rPr>
                <w:rFonts w:asciiTheme="minorHAnsi" w:hAnsiTheme="minorHAnsi" w:cstheme="minorHAnsi"/>
                <w:i/>
                <w:spacing w:val="-3"/>
                <w:w w:val="95"/>
                <w:sz w:val="18"/>
              </w:rPr>
              <w:t>την</w:t>
            </w:r>
            <w:r w:rsidRPr="003311DC">
              <w:rPr>
                <w:rFonts w:asciiTheme="minorHAnsi" w:hAnsiTheme="minorHAnsi" w:cstheme="minorHAnsi"/>
                <w:i/>
                <w:spacing w:val="-21"/>
                <w:w w:val="95"/>
                <w:sz w:val="18"/>
              </w:rPr>
              <w:t xml:space="preserve"> </w:t>
            </w:r>
            <w:r w:rsidRPr="003311DC">
              <w:rPr>
                <w:rFonts w:asciiTheme="minorHAnsi" w:hAnsiTheme="minorHAnsi" w:cstheme="minorHAnsi"/>
                <w:i/>
                <w:w w:val="95"/>
                <w:sz w:val="18"/>
              </w:rPr>
              <w:t>ειδική</w:t>
            </w:r>
            <w:r w:rsidRPr="003311DC">
              <w:rPr>
                <w:rFonts w:asciiTheme="minorHAnsi" w:hAnsiTheme="minorHAnsi" w:cstheme="minorHAnsi"/>
                <w:i/>
                <w:spacing w:val="-20"/>
                <w:w w:val="95"/>
                <w:sz w:val="18"/>
              </w:rPr>
              <w:t xml:space="preserve"> </w:t>
            </w:r>
            <w:r w:rsidRPr="003311DC">
              <w:rPr>
                <w:rFonts w:asciiTheme="minorHAnsi" w:hAnsiTheme="minorHAnsi" w:cstheme="minorHAnsi"/>
                <w:i/>
                <w:w w:val="95"/>
                <w:sz w:val="18"/>
              </w:rPr>
              <w:t>ικανότητα</w:t>
            </w:r>
            <w:r w:rsidRPr="003311DC">
              <w:rPr>
                <w:rFonts w:asciiTheme="minorHAnsi" w:hAnsiTheme="minorHAnsi" w:cstheme="minorHAnsi"/>
                <w:i/>
                <w:spacing w:val="-21"/>
                <w:w w:val="95"/>
                <w:sz w:val="18"/>
              </w:rPr>
              <w:t xml:space="preserve"> </w:t>
            </w:r>
            <w:r w:rsidRPr="003311DC">
              <w:rPr>
                <w:rFonts w:asciiTheme="minorHAnsi" w:hAnsiTheme="minorHAnsi" w:cstheme="minorHAnsi"/>
                <w:i/>
                <w:w w:val="95"/>
                <w:sz w:val="18"/>
              </w:rPr>
              <w:t>ή</w:t>
            </w:r>
            <w:r w:rsidRPr="003311DC">
              <w:rPr>
                <w:rFonts w:asciiTheme="minorHAnsi" w:hAnsiTheme="minorHAnsi" w:cstheme="minorHAnsi"/>
                <w:i/>
                <w:spacing w:val="-19"/>
                <w:w w:val="95"/>
                <w:sz w:val="18"/>
              </w:rPr>
              <w:t xml:space="preserve"> </w:t>
            </w:r>
            <w:r w:rsidRPr="003311DC">
              <w:rPr>
                <w:rFonts w:asciiTheme="minorHAnsi" w:hAnsiTheme="minorHAnsi" w:cstheme="minorHAnsi"/>
                <w:i/>
                <w:w w:val="95"/>
                <w:sz w:val="18"/>
              </w:rPr>
              <w:t>ικανότητες</w:t>
            </w:r>
            <w:r w:rsidRPr="003311DC">
              <w:rPr>
                <w:rFonts w:asciiTheme="minorHAnsi" w:hAnsiTheme="minorHAnsi" w:cstheme="minorHAnsi"/>
                <w:i/>
                <w:spacing w:val="-21"/>
                <w:w w:val="95"/>
                <w:sz w:val="18"/>
              </w:rPr>
              <w:t xml:space="preserve"> </w:t>
            </w:r>
            <w:r w:rsidRPr="003311DC">
              <w:rPr>
                <w:rFonts w:asciiTheme="minorHAnsi" w:hAnsiTheme="minorHAnsi" w:cstheme="minorHAnsi"/>
                <w:i/>
                <w:w w:val="95"/>
                <w:sz w:val="18"/>
              </w:rPr>
              <w:t>στις</w:t>
            </w:r>
            <w:r w:rsidRPr="003311DC">
              <w:rPr>
                <w:rFonts w:asciiTheme="minorHAnsi" w:hAnsiTheme="minorHAnsi" w:cstheme="minorHAnsi"/>
                <w:i/>
                <w:spacing w:val="-20"/>
                <w:w w:val="95"/>
                <w:sz w:val="18"/>
              </w:rPr>
              <w:t xml:space="preserve"> </w:t>
            </w:r>
            <w:r w:rsidRPr="003311DC">
              <w:rPr>
                <w:rFonts w:asciiTheme="minorHAnsi" w:hAnsiTheme="minorHAnsi" w:cstheme="minorHAnsi"/>
                <w:i/>
                <w:w w:val="95"/>
                <w:sz w:val="18"/>
              </w:rPr>
              <w:t>οποίες</w:t>
            </w:r>
            <w:r w:rsidRPr="003311DC">
              <w:rPr>
                <w:rFonts w:asciiTheme="minorHAnsi" w:hAnsiTheme="minorHAnsi" w:cstheme="minorHAnsi"/>
                <w:i/>
                <w:spacing w:val="-21"/>
                <w:w w:val="95"/>
                <w:sz w:val="18"/>
              </w:rPr>
              <w:t xml:space="preserve"> </w:t>
            </w:r>
            <w:r w:rsidRPr="003311DC">
              <w:rPr>
                <w:rFonts w:asciiTheme="minorHAnsi" w:hAnsiTheme="minorHAnsi" w:cstheme="minorHAnsi"/>
                <w:i/>
                <w:w w:val="95"/>
                <w:sz w:val="18"/>
              </w:rPr>
              <w:t>στηρίζεται</w:t>
            </w:r>
            <w:r w:rsidRPr="003311DC">
              <w:rPr>
                <w:rFonts w:asciiTheme="minorHAnsi" w:hAnsiTheme="minorHAnsi" w:cstheme="minorHAnsi"/>
                <w:i/>
                <w:spacing w:val="-18"/>
                <w:w w:val="95"/>
                <w:sz w:val="18"/>
              </w:rPr>
              <w:t xml:space="preserve"> </w:t>
            </w:r>
            <w:r w:rsidRPr="003311DC">
              <w:rPr>
                <w:rFonts w:asciiTheme="minorHAnsi" w:hAnsiTheme="minorHAnsi" w:cstheme="minorHAnsi"/>
                <w:i/>
                <w:w w:val="95"/>
                <w:sz w:val="18"/>
              </w:rPr>
              <w:t>ο</w:t>
            </w:r>
            <w:r w:rsidRPr="003311DC">
              <w:rPr>
                <w:rFonts w:asciiTheme="minorHAnsi" w:hAnsiTheme="minorHAnsi" w:cstheme="minorHAnsi"/>
                <w:i/>
                <w:spacing w:val="-21"/>
                <w:w w:val="95"/>
                <w:sz w:val="18"/>
              </w:rPr>
              <w:t xml:space="preserve"> </w:t>
            </w:r>
            <w:r w:rsidRPr="003311DC">
              <w:rPr>
                <w:rFonts w:asciiTheme="minorHAnsi" w:hAnsiTheme="minorHAnsi" w:cstheme="minorHAnsi"/>
                <w:i/>
                <w:w w:val="95"/>
                <w:sz w:val="18"/>
              </w:rPr>
              <w:t>οικονομικός</w:t>
            </w:r>
            <w:r w:rsidRPr="003311DC">
              <w:rPr>
                <w:rFonts w:asciiTheme="minorHAnsi" w:hAnsiTheme="minorHAnsi" w:cstheme="minorHAnsi"/>
                <w:i/>
                <w:spacing w:val="-22"/>
                <w:w w:val="95"/>
                <w:sz w:val="18"/>
              </w:rPr>
              <w:t xml:space="preserve"> </w:t>
            </w:r>
            <w:r w:rsidRPr="003311DC">
              <w:rPr>
                <w:rFonts w:asciiTheme="minorHAnsi" w:hAnsiTheme="minorHAnsi" w:cstheme="minorHAnsi"/>
                <w:i/>
                <w:w w:val="95"/>
                <w:sz w:val="18"/>
              </w:rPr>
              <w:t xml:space="preserve">φορέας, </w:t>
            </w:r>
            <w:r w:rsidRPr="003311DC">
              <w:rPr>
                <w:rFonts w:asciiTheme="minorHAnsi" w:hAnsiTheme="minorHAnsi" w:cstheme="minorHAnsi"/>
                <w:i/>
                <w:sz w:val="18"/>
              </w:rPr>
              <w:t>παρακαλείσθε</w:t>
            </w:r>
            <w:r w:rsidRPr="003311DC">
              <w:rPr>
                <w:rFonts w:asciiTheme="minorHAnsi" w:hAnsiTheme="minorHAnsi" w:cstheme="minorHAnsi"/>
                <w:i/>
                <w:spacing w:val="-37"/>
                <w:sz w:val="18"/>
              </w:rPr>
              <w:t xml:space="preserve"> </w:t>
            </w:r>
            <w:r w:rsidRPr="003311DC">
              <w:rPr>
                <w:rFonts w:asciiTheme="minorHAnsi" w:hAnsiTheme="minorHAnsi" w:cstheme="minorHAnsi"/>
                <w:i/>
                <w:sz w:val="18"/>
              </w:rPr>
              <w:t>να</w:t>
            </w:r>
            <w:r w:rsidRPr="003311DC">
              <w:rPr>
                <w:rFonts w:asciiTheme="minorHAnsi" w:hAnsiTheme="minorHAnsi" w:cstheme="minorHAnsi"/>
                <w:i/>
                <w:spacing w:val="-38"/>
                <w:sz w:val="18"/>
              </w:rPr>
              <w:t xml:space="preserve"> </w:t>
            </w:r>
            <w:r w:rsidRPr="003311DC">
              <w:rPr>
                <w:rFonts w:asciiTheme="minorHAnsi" w:hAnsiTheme="minorHAnsi" w:cstheme="minorHAnsi"/>
                <w:i/>
                <w:sz w:val="18"/>
              </w:rPr>
              <w:t>συμπεριλάβετε</w:t>
            </w:r>
            <w:r w:rsidRPr="003311DC">
              <w:rPr>
                <w:rFonts w:asciiTheme="minorHAnsi" w:hAnsiTheme="minorHAnsi" w:cstheme="minorHAnsi"/>
                <w:i/>
                <w:spacing w:val="-37"/>
                <w:sz w:val="18"/>
              </w:rPr>
              <w:t xml:space="preserve"> </w:t>
            </w:r>
            <w:r w:rsidRPr="003311DC">
              <w:rPr>
                <w:rFonts w:asciiTheme="minorHAnsi" w:hAnsiTheme="minorHAnsi" w:cstheme="minorHAnsi"/>
                <w:i/>
                <w:sz w:val="18"/>
              </w:rPr>
              <w:t>τις</w:t>
            </w:r>
            <w:r w:rsidRPr="003311DC">
              <w:rPr>
                <w:rFonts w:asciiTheme="minorHAnsi" w:hAnsiTheme="minorHAnsi" w:cstheme="minorHAnsi"/>
                <w:i/>
                <w:spacing w:val="-37"/>
                <w:sz w:val="18"/>
              </w:rPr>
              <w:t xml:space="preserve"> </w:t>
            </w:r>
            <w:r w:rsidRPr="003311DC">
              <w:rPr>
                <w:rFonts w:asciiTheme="minorHAnsi" w:hAnsiTheme="minorHAnsi" w:cstheme="minorHAnsi"/>
                <w:i/>
                <w:sz w:val="18"/>
              </w:rPr>
              <w:t>πληροφορίες</w:t>
            </w:r>
            <w:r w:rsidRPr="003311DC">
              <w:rPr>
                <w:rFonts w:asciiTheme="minorHAnsi" w:hAnsiTheme="minorHAnsi" w:cstheme="minorHAnsi"/>
                <w:i/>
                <w:spacing w:val="-38"/>
                <w:sz w:val="18"/>
              </w:rPr>
              <w:t xml:space="preserve"> </w:t>
            </w:r>
            <w:r w:rsidRPr="003311DC">
              <w:rPr>
                <w:rFonts w:asciiTheme="minorHAnsi" w:hAnsiTheme="minorHAnsi" w:cstheme="minorHAnsi"/>
                <w:i/>
                <w:sz w:val="18"/>
              </w:rPr>
              <w:t>που</w:t>
            </w:r>
            <w:r w:rsidRPr="003311DC">
              <w:rPr>
                <w:rFonts w:asciiTheme="minorHAnsi" w:hAnsiTheme="minorHAnsi" w:cstheme="minorHAnsi"/>
                <w:i/>
                <w:spacing w:val="-37"/>
                <w:sz w:val="18"/>
              </w:rPr>
              <w:t xml:space="preserve"> </w:t>
            </w:r>
            <w:r w:rsidRPr="003311DC">
              <w:rPr>
                <w:rFonts w:asciiTheme="minorHAnsi" w:hAnsiTheme="minorHAnsi" w:cstheme="minorHAnsi"/>
                <w:i/>
                <w:sz w:val="18"/>
              </w:rPr>
              <w:t>απαιτούνται</w:t>
            </w:r>
            <w:r w:rsidRPr="003311DC">
              <w:rPr>
                <w:rFonts w:asciiTheme="minorHAnsi" w:hAnsiTheme="minorHAnsi" w:cstheme="minorHAnsi"/>
                <w:i/>
                <w:spacing w:val="-37"/>
                <w:sz w:val="18"/>
              </w:rPr>
              <w:t xml:space="preserve"> </w:t>
            </w:r>
            <w:r w:rsidRPr="003311DC">
              <w:rPr>
                <w:rFonts w:asciiTheme="minorHAnsi" w:hAnsiTheme="minorHAnsi" w:cstheme="minorHAnsi"/>
                <w:i/>
                <w:sz w:val="18"/>
              </w:rPr>
              <w:t>σύμφωνα</w:t>
            </w:r>
            <w:r w:rsidRPr="003311DC">
              <w:rPr>
                <w:rFonts w:asciiTheme="minorHAnsi" w:hAnsiTheme="minorHAnsi" w:cstheme="minorHAnsi"/>
                <w:i/>
                <w:spacing w:val="-38"/>
                <w:sz w:val="18"/>
              </w:rPr>
              <w:t xml:space="preserve"> </w:t>
            </w:r>
            <w:r w:rsidRPr="003311DC">
              <w:rPr>
                <w:rFonts w:asciiTheme="minorHAnsi" w:hAnsiTheme="minorHAnsi" w:cstheme="minorHAnsi"/>
                <w:i/>
                <w:sz w:val="18"/>
              </w:rPr>
              <w:t>με</w:t>
            </w:r>
            <w:r w:rsidRPr="003311DC">
              <w:rPr>
                <w:rFonts w:asciiTheme="minorHAnsi" w:hAnsiTheme="minorHAnsi" w:cstheme="minorHAnsi"/>
                <w:i/>
                <w:spacing w:val="-37"/>
                <w:sz w:val="18"/>
              </w:rPr>
              <w:t xml:space="preserve"> </w:t>
            </w:r>
            <w:r w:rsidRPr="003311DC">
              <w:rPr>
                <w:rFonts w:asciiTheme="minorHAnsi" w:hAnsiTheme="minorHAnsi" w:cstheme="minorHAnsi"/>
                <w:i/>
                <w:sz w:val="18"/>
              </w:rPr>
              <w:t>τα</w:t>
            </w:r>
            <w:r w:rsidRPr="003311DC">
              <w:rPr>
                <w:rFonts w:asciiTheme="minorHAnsi" w:hAnsiTheme="minorHAnsi" w:cstheme="minorHAnsi"/>
                <w:i/>
                <w:spacing w:val="-38"/>
                <w:sz w:val="18"/>
              </w:rPr>
              <w:t xml:space="preserve"> </w:t>
            </w:r>
            <w:r w:rsidRPr="003311DC">
              <w:rPr>
                <w:rFonts w:asciiTheme="minorHAnsi" w:hAnsiTheme="minorHAnsi" w:cstheme="minorHAnsi"/>
                <w:i/>
                <w:sz w:val="18"/>
              </w:rPr>
              <w:t>μέρη</w:t>
            </w:r>
            <w:r w:rsidRPr="003311DC">
              <w:rPr>
                <w:rFonts w:asciiTheme="minorHAnsi" w:hAnsiTheme="minorHAnsi" w:cstheme="minorHAnsi"/>
                <w:i/>
                <w:spacing w:val="-37"/>
                <w:sz w:val="18"/>
              </w:rPr>
              <w:t xml:space="preserve"> </w:t>
            </w:r>
            <w:r w:rsidRPr="003311DC">
              <w:rPr>
                <w:rFonts w:asciiTheme="minorHAnsi" w:hAnsiTheme="minorHAnsi" w:cstheme="minorHAnsi"/>
                <w:i/>
                <w:sz w:val="18"/>
              </w:rPr>
              <w:t>IV</w:t>
            </w:r>
            <w:r w:rsidRPr="003311DC">
              <w:rPr>
                <w:rFonts w:asciiTheme="minorHAnsi" w:hAnsiTheme="minorHAnsi" w:cstheme="minorHAnsi"/>
                <w:i/>
                <w:spacing w:val="-38"/>
                <w:sz w:val="18"/>
              </w:rPr>
              <w:t xml:space="preserve"> </w:t>
            </w:r>
            <w:r w:rsidRPr="003311DC">
              <w:rPr>
                <w:rFonts w:asciiTheme="minorHAnsi" w:hAnsiTheme="minorHAnsi" w:cstheme="minorHAnsi"/>
                <w:i/>
                <w:spacing w:val="-3"/>
                <w:sz w:val="18"/>
              </w:rPr>
              <w:t>και</w:t>
            </w:r>
            <w:r w:rsidRPr="003311DC">
              <w:rPr>
                <w:rFonts w:asciiTheme="minorHAnsi" w:hAnsiTheme="minorHAnsi" w:cstheme="minorHAnsi"/>
                <w:i/>
                <w:spacing w:val="-36"/>
                <w:sz w:val="18"/>
              </w:rPr>
              <w:t xml:space="preserve"> </w:t>
            </w:r>
            <w:r w:rsidRPr="003311DC">
              <w:rPr>
                <w:rFonts w:asciiTheme="minorHAnsi" w:hAnsiTheme="minorHAnsi" w:cstheme="minorHAnsi"/>
                <w:i/>
                <w:sz w:val="18"/>
              </w:rPr>
              <w:t>V</w:t>
            </w:r>
            <w:r w:rsidRPr="003311DC">
              <w:rPr>
                <w:rFonts w:asciiTheme="minorHAnsi" w:hAnsiTheme="minorHAnsi" w:cstheme="minorHAnsi"/>
                <w:i/>
                <w:spacing w:val="-38"/>
                <w:sz w:val="18"/>
              </w:rPr>
              <w:t xml:space="preserve"> </w:t>
            </w:r>
            <w:r w:rsidRPr="003311DC">
              <w:rPr>
                <w:rFonts w:asciiTheme="minorHAnsi" w:hAnsiTheme="minorHAnsi" w:cstheme="minorHAnsi"/>
                <w:i/>
                <w:sz w:val="18"/>
              </w:rPr>
              <w:t>για</w:t>
            </w:r>
            <w:r w:rsidRPr="003311DC">
              <w:rPr>
                <w:rFonts w:asciiTheme="minorHAnsi" w:hAnsiTheme="minorHAnsi" w:cstheme="minorHAnsi"/>
                <w:i/>
                <w:spacing w:val="-39"/>
                <w:sz w:val="18"/>
              </w:rPr>
              <w:t xml:space="preserve"> </w:t>
            </w:r>
            <w:r w:rsidRPr="003311DC">
              <w:rPr>
                <w:rFonts w:asciiTheme="minorHAnsi" w:hAnsiTheme="minorHAnsi" w:cstheme="minorHAnsi"/>
                <w:i/>
                <w:sz w:val="18"/>
              </w:rPr>
              <w:t>κάθε</w:t>
            </w:r>
          </w:p>
          <w:p w:rsidR="00981E97" w:rsidRPr="003311DC" w:rsidRDefault="00F93013">
            <w:pPr>
              <w:pStyle w:val="TableParagraph"/>
              <w:spacing w:before="2"/>
              <w:ind w:left="91"/>
              <w:rPr>
                <w:rFonts w:asciiTheme="minorHAnsi" w:hAnsiTheme="minorHAnsi" w:cstheme="minorHAnsi"/>
                <w:i/>
                <w:sz w:val="18"/>
              </w:rPr>
            </w:pPr>
            <w:r w:rsidRPr="003311DC">
              <w:rPr>
                <w:rFonts w:asciiTheme="minorHAnsi" w:hAnsiTheme="minorHAnsi" w:cstheme="minorHAnsi"/>
                <w:i/>
                <w:sz w:val="18"/>
              </w:rPr>
              <w:t>ένα από τους οικονομικούς φορείς.</w:t>
            </w:r>
          </w:p>
        </w:tc>
      </w:tr>
    </w:tbl>
    <w:p w:rsidR="00981E97" w:rsidRPr="003311DC" w:rsidRDefault="00981E97">
      <w:pPr>
        <w:rPr>
          <w:rFonts w:asciiTheme="minorHAnsi" w:hAnsiTheme="minorHAnsi" w:cstheme="minorHAnsi"/>
          <w:sz w:val="18"/>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b/>
          <w:sz w:val="20"/>
        </w:rPr>
      </w:pPr>
      <w:r>
        <w:rPr>
          <w:rFonts w:asciiTheme="minorHAnsi" w:hAnsiTheme="minorHAnsi" w:cstheme="minorHAnsi"/>
          <w:noProof/>
          <w:lang w:bidi="ar-SA"/>
        </w:rPr>
        <w:lastRenderedPageBreak/>
        <mc:AlternateContent>
          <mc:Choice Requires="wps">
            <w:drawing>
              <wp:anchor distT="0" distB="0" distL="114300" distR="114300" simplePos="0" relativeHeight="251758080"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11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449.35pt;margin-top:74.3pt;width:145.95pt;height:693.3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" fillcolor="#f1f1f1" stroked="f">
                <w10:wrap anchorx="page" anchory="page"/>
              </v:rect>
            </w:pict>
          </mc:Fallback>
        </mc:AlternateContent>
      </w:r>
    </w:p>
    <w:p w:rsidR="00981E97" w:rsidRPr="003311DC" w:rsidRDefault="00981E97">
      <w:pPr>
        <w:pStyle w:val="a3"/>
        <w:rPr>
          <w:rFonts w:asciiTheme="minorHAnsi" w:hAnsiTheme="minorHAnsi" w:cstheme="minorHAnsi"/>
          <w:b/>
          <w:sz w:val="20"/>
        </w:rPr>
      </w:pPr>
    </w:p>
    <w:p w:rsidR="00981E97" w:rsidRPr="003311DC" w:rsidRDefault="00981E97">
      <w:pPr>
        <w:pStyle w:val="a3"/>
        <w:spacing w:before="11"/>
        <w:rPr>
          <w:rFonts w:asciiTheme="minorHAnsi" w:hAnsiTheme="minorHAnsi" w:cstheme="minorHAnsi"/>
          <w:b/>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787264" behindDoc="0" locked="0" layoutInCell="1" allowOverlap="1" wp14:anchorId="23E28373" wp14:editId="43D98BB9">
            <wp:simplePos x="0" y="0"/>
            <wp:positionH relativeFrom="page">
              <wp:posOffset>4227703</wp:posOffset>
            </wp:positionH>
            <wp:positionV relativeFrom="paragraph">
              <wp:posOffset>-93294</wp:posOffset>
            </wp:positionV>
            <wp:extent cx="751319" cy="536955"/>
            <wp:effectExtent l="0" t="0" r="0" b="0"/>
            <wp:wrapNone/>
            <wp:docPr id="4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789312" behindDoc="0" locked="0" layoutInCell="1" allowOverlap="1" wp14:anchorId="0BD213D9" wp14:editId="155024EE">
            <wp:simplePos x="0" y="0"/>
            <wp:positionH relativeFrom="page">
              <wp:posOffset>2069845</wp:posOffset>
            </wp:positionH>
            <wp:positionV relativeFrom="paragraph">
              <wp:posOffset>-5524</wp:posOffset>
            </wp:positionV>
            <wp:extent cx="1739519" cy="356840"/>
            <wp:effectExtent l="0" t="0" r="0" b="0"/>
            <wp:wrapNone/>
            <wp:docPr id="43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791360" behindDoc="0" locked="0" layoutInCell="1" allowOverlap="1" wp14:anchorId="3EA581AC" wp14:editId="6E6C7AB3">
            <wp:simplePos x="0" y="0"/>
            <wp:positionH relativeFrom="page">
              <wp:posOffset>946327</wp:posOffset>
            </wp:positionH>
            <wp:positionV relativeFrom="paragraph">
              <wp:posOffset>-119418</wp:posOffset>
            </wp:positionV>
            <wp:extent cx="739620" cy="651979"/>
            <wp:effectExtent l="0" t="0" r="0" b="0"/>
            <wp:wrapNone/>
            <wp:docPr id="44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73</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15"/>
        </w:rPr>
      </w:pPr>
    </w:p>
    <w:p w:rsidR="00981E97" w:rsidRPr="003311DC" w:rsidRDefault="00F93013">
      <w:pPr>
        <w:pStyle w:val="5"/>
        <w:spacing w:before="70" w:line="292" w:lineRule="auto"/>
        <w:ind w:left="3989" w:right="3091" w:hanging="3511"/>
        <w:rPr>
          <w:rFonts w:asciiTheme="minorHAnsi" w:hAnsiTheme="minorHAnsi" w:cstheme="minorHAnsi"/>
        </w:rPr>
      </w:pPr>
      <w:r w:rsidRPr="003311DC">
        <w:rPr>
          <w:rFonts w:asciiTheme="minorHAnsi" w:hAnsiTheme="minorHAnsi" w:cstheme="minorHAnsi"/>
          <w:w w:val="75"/>
        </w:rPr>
        <w:t>Δ:</w:t>
      </w:r>
      <w:r w:rsidRPr="003311DC">
        <w:rPr>
          <w:rFonts w:asciiTheme="minorHAnsi" w:hAnsiTheme="minorHAnsi" w:cstheme="minorHAnsi"/>
          <w:spacing w:val="-11"/>
          <w:w w:val="75"/>
        </w:rPr>
        <w:t xml:space="preserve"> </w:t>
      </w:r>
      <w:r w:rsidRPr="003311DC">
        <w:rPr>
          <w:rFonts w:asciiTheme="minorHAnsi" w:hAnsiTheme="minorHAnsi" w:cstheme="minorHAnsi"/>
          <w:w w:val="75"/>
        </w:rPr>
        <w:t>Πληροφορίες</w:t>
      </w:r>
      <w:r w:rsidRPr="003311DC">
        <w:rPr>
          <w:rFonts w:asciiTheme="minorHAnsi" w:hAnsiTheme="minorHAnsi" w:cstheme="minorHAnsi"/>
          <w:spacing w:val="-12"/>
          <w:w w:val="75"/>
        </w:rPr>
        <w:t xml:space="preserve"> </w:t>
      </w:r>
      <w:r w:rsidRPr="003311DC">
        <w:rPr>
          <w:rFonts w:asciiTheme="minorHAnsi" w:hAnsiTheme="minorHAnsi" w:cstheme="minorHAnsi"/>
          <w:w w:val="75"/>
        </w:rPr>
        <w:t>σχετικά</w:t>
      </w:r>
      <w:r w:rsidRPr="003311DC">
        <w:rPr>
          <w:rFonts w:asciiTheme="minorHAnsi" w:hAnsiTheme="minorHAnsi" w:cstheme="minorHAnsi"/>
          <w:spacing w:val="-13"/>
          <w:w w:val="75"/>
        </w:rPr>
        <w:t xml:space="preserve"> </w:t>
      </w:r>
      <w:r w:rsidRPr="003311DC">
        <w:rPr>
          <w:rFonts w:asciiTheme="minorHAnsi" w:hAnsiTheme="minorHAnsi" w:cstheme="minorHAnsi"/>
          <w:w w:val="75"/>
        </w:rPr>
        <w:t>με</w:t>
      </w:r>
      <w:r w:rsidRPr="003311DC">
        <w:rPr>
          <w:rFonts w:asciiTheme="minorHAnsi" w:hAnsiTheme="minorHAnsi" w:cstheme="minorHAnsi"/>
          <w:spacing w:val="-11"/>
          <w:w w:val="75"/>
        </w:rPr>
        <w:t xml:space="preserve"> </w:t>
      </w:r>
      <w:r w:rsidRPr="003311DC">
        <w:rPr>
          <w:rFonts w:asciiTheme="minorHAnsi" w:hAnsiTheme="minorHAnsi" w:cstheme="minorHAnsi"/>
          <w:w w:val="75"/>
        </w:rPr>
        <w:t>υπεργολάβους</w:t>
      </w:r>
      <w:r w:rsidRPr="003311DC">
        <w:rPr>
          <w:rFonts w:asciiTheme="minorHAnsi" w:hAnsiTheme="minorHAnsi" w:cstheme="minorHAnsi"/>
          <w:spacing w:val="-11"/>
          <w:w w:val="75"/>
        </w:rPr>
        <w:t xml:space="preserve"> </w:t>
      </w:r>
      <w:r w:rsidRPr="003311DC">
        <w:rPr>
          <w:rFonts w:asciiTheme="minorHAnsi" w:hAnsiTheme="minorHAnsi" w:cstheme="minorHAnsi"/>
          <w:w w:val="75"/>
        </w:rPr>
        <w:t>στην</w:t>
      </w:r>
      <w:r w:rsidRPr="003311DC">
        <w:rPr>
          <w:rFonts w:asciiTheme="minorHAnsi" w:hAnsiTheme="minorHAnsi" w:cstheme="minorHAnsi"/>
          <w:spacing w:val="-12"/>
          <w:w w:val="75"/>
        </w:rPr>
        <w:t xml:space="preserve"> </w:t>
      </w:r>
      <w:r w:rsidRPr="003311DC">
        <w:rPr>
          <w:rFonts w:asciiTheme="minorHAnsi" w:hAnsiTheme="minorHAnsi" w:cstheme="minorHAnsi"/>
          <w:w w:val="75"/>
        </w:rPr>
        <w:t>ικανότητα</w:t>
      </w:r>
      <w:r w:rsidRPr="003311DC">
        <w:rPr>
          <w:rFonts w:asciiTheme="minorHAnsi" w:hAnsiTheme="minorHAnsi" w:cstheme="minorHAnsi"/>
          <w:spacing w:val="-11"/>
          <w:w w:val="75"/>
        </w:rPr>
        <w:t xml:space="preserve"> </w:t>
      </w:r>
      <w:r w:rsidRPr="003311DC">
        <w:rPr>
          <w:rFonts w:asciiTheme="minorHAnsi" w:hAnsiTheme="minorHAnsi" w:cstheme="minorHAnsi"/>
          <w:w w:val="75"/>
        </w:rPr>
        <w:t>των</w:t>
      </w:r>
      <w:r w:rsidRPr="003311DC">
        <w:rPr>
          <w:rFonts w:asciiTheme="minorHAnsi" w:hAnsiTheme="minorHAnsi" w:cstheme="minorHAnsi"/>
          <w:spacing w:val="-12"/>
          <w:w w:val="75"/>
        </w:rPr>
        <w:t xml:space="preserve"> </w:t>
      </w:r>
      <w:r w:rsidRPr="003311DC">
        <w:rPr>
          <w:rFonts w:asciiTheme="minorHAnsi" w:hAnsiTheme="minorHAnsi" w:cstheme="minorHAnsi"/>
          <w:w w:val="75"/>
        </w:rPr>
        <w:t>οποίων</w:t>
      </w:r>
      <w:r w:rsidRPr="003311DC">
        <w:rPr>
          <w:rFonts w:asciiTheme="minorHAnsi" w:hAnsiTheme="minorHAnsi" w:cstheme="minorHAnsi"/>
          <w:spacing w:val="-6"/>
          <w:w w:val="75"/>
          <w:u w:val="single"/>
        </w:rPr>
        <w:t xml:space="preserve"> </w:t>
      </w:r>
      <w:r w:rsidRPr="003311DC">
        <w:rPr>
          <w:rFonts w:asciiTheme="minorHAnsi" w:hAnsiTheme="minorHAnsi" w:cstheme="minorHAnsi"/>
          <w:w w:val="75"/>
          <w:u w:val="single"/>
        </w:rPr>
        <w:t>δεν</w:t>
      </w:r>
      <w:r w:rsidRPr="003311DC">
        <w:rPr>
          <w:rFonts w:asciiTheme="minorHAnsi" w:hAnsiTheme="minorHAnsi" w:cstheme="minorHAnsi"/>
          <w:spacing w:val="-11"/>
          <w:w w:val="75"/>
          <w:u w:val="single"/>
        </w:rPr>
        <w:t xml:space="preserve"> </w:t>
      </w:r>
      <w:r w:rsidRPr="003311DC">
        <w:rPr>
          <w:rFonts w:asciiTheme="minorHAnsi" w:hAnsiTheme="minorHAnsi" w:cstheme="minorHAnsi"/>
          <w:w w:val="75"/>
          <w:u w:val="single"/>
        </w:rPr>
        <w:t>στηρίζεται</w:t>
      </w:r>
      <w:r w:rsidRPr="003311DC">
        <w:rPr>
          <w:rFonts w:asciiTheme="minorHAnsi" w:hAnsiTheme="minorHAnsi" w:cstheme="minorHAnsi"/>
          <w:spacing w:val="-13"/>
          <w:w w:val="75"/>
        </w:rPr>
        <w:t xml:space="preserve"> </w:t>
      </w:r>
      <w:r w:rsidRPr="003311DC">
        <w:rPr>
          <w:rFonts w:asciiTheme="minorHAnsi" w:hAnsiTheme="minorHAnsi" w:cstheme="minorHAnsi"/>
          <w:w w:val="75"/>
        </w:rPr>
        <w:t>ο</w:t>
      </w:r>
      <w:r w:rsidRPr="003311DC">
        <w:rPr>
          <w:rFonts w:asciiTheme="minorHAnsi" w:hAnsiTheme="minorHAnsi" w:cstheme="minorHAnsi"/>
          <w:spacing w:val="-12"/>
          <w:w w:val="75"/>
        </w:rPr>
        <w:t xml:space="preserve"> </w:t>
      </w:r>
      <w:r w:rsidRPr="003311DC">
        <w:rPr>
          <w:rFonts w:asciiTheme="minorHAnsi" w:hAnsiTheme="minorHAnsi" w:cstheme="minorHAnsi"/>
          <w:w w:val="75"/>
        </w:rPr>
        <w:t xml:space="preserve">οικονομικός </w:t>
      </w:r>
      <w:r w:rsidRPr="003311DC">
        <w:rPr>
          <w:rFonts w:asciiTheme="minorHAnsi" w:hAnsiTheme="minorHAnsi" w:cstheme="minorHAnsi"/>
          <w:w w:val="85"/>
        </w:rPr>
        <w:t>φορέας</w:t>
      </w:r>
    </w:p>
    <w:p w:rsidR="00981E97" w:rsidRPr="003311DC" w:rsidRDefault="003311DC">
      <w:pPr>
        <w:pStyle w:val="a3"/>
        <w:spacing w:before="2"/>
        <w:rPr>
          <w:rFonts w:asciiTheme="minorHAnsi" w:hAnsiTheme="minorHAnsi" w:cstheme="minorHAnsi"/>
          <w:b/>
          <w:sz w:val="10"/>
        </w:rPr>
      </w:pPr>
      <w:r>
        <w:rPr>
          <w:rFonts w:asciiTheme="minorHAnsi" w:hAnsiTheme="minorHAnsi" w:cstheme="minorHAnsi"/>
          <w:noProof/>
          <w:lang w:bidi="ar-SA"/>
        </w:rPr>
        <mc:AlternateContent>
          <mc:Choice Requires="wps">
            <w:drawing>
              <wp:anchor distT="0" distB="0" distL="0" distR="0" simplePos="0" relativeHeight="251664896" behindDoc="0" locked="0" layoutInCell="1" allowOverlap="1">
                <wp:simplePos x="0" y="0"/>
                <wp:positionH relativeFrom="page">
                  <wp:posOffset>566420</wp:posOffset>
                </wp:positionH>
                <wp:positionV relativeFrom="paragraph">
                  <wp:posOffset>100965</wp:posOffset>
                </wp:positionV>
                <wp:extent cx="5092065" cy="345440"/>
                <wp:effectExtent l="13970" t="5715" r="8890" b="10795"/>
                <wp:wrapTopAndBottom/>
                <wp:docPr id="1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065" cy="345440"/>
                        </a:xfrm>
                        <a:prstGeom prst="rect">
                          <a:avLst/>
                        </a:prstGeom>
                        <a:solidFill>
                          <a:srgbClr val="CCCCCC"/>
                        </a:solidFill>
                        <a:ln w="1219">
                          <a:solidFill>
                            <a:srgbClr val="000000"/>
                          </a:solidFill>
                          <a:prstDash val="solid"/>
                          <a:miter lim="800000"/>
                          <a:headEnd/>
                          <a:tailEnd/>
                        </a:ln>
                      </wps:spPr>
                      <wps:txbx>
                        <w:txbxContent>
                          <w:p w:rsidR="00981E97" w:rsidRDefault="00F93013">
                            <w:pPr>
                              <w:spacing w:before="18" w:line="295" w:lineRule="auto"/>
                              <w:ind w:left="39" w:right="250"/>
                              <w:rPr>
                                <w:b/>
                                <w:sz w:val="18"/>
                              </w:rPr>
                            </w:pPr>
                            <w:r>
                              <w:rPr>
                                <w:b/>
                                <w:w w:val="75"/>
                                <w:sz w:val="18"/>
                              </w:rPr>
                              <w:t xml:space="preserve">(Η παρούσα ενότητα συμπληρώνεται μόνον εφόσον οι σχετικές πληροφορίες απαιτούνται ρητώς από </w:t>
                            </w:r>
                            <w:r>
                              <w:rPr>
                                <w:b/>
                                <w:w w:val="85"/>
                                <w:sz w:val="18"/>
                              </w:rPr>
                              <w:t>την αναθέτουσα αρχή ή τον αναθέτοντα φορέα)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4" type="#_x0000_t202" style="position:absolute;margin-left:44.6pt;margin-top:7.95pt;width:400.95pt;height:27.2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" fillcolor="#ccc" strokeweight=".03386mm">
                <v:textbox inset="0,0,0,0">
                  <w:txbxContent>
                    <w:p w:rsidR="00981E97" w:rsidRDefault="00F93013">
                      <w:pPr>
                        <w:spacing w:before="18" w:line="295" w:lineRule="auto"/>
                        <w:ind w:left="39" w:right="250"/>
                        <w:rPr>
                          <w:b/>
                          <w:sz w:val="18"/>
                        </w:rPr>
                      </w:pPr>
                      <w:r>
                        <w:rPr>
                          <w:b/>
                          <w:w w:val="75"/>
                          <w:sz w:val="18"/>
                        </w:rPr>
                        <w:t xml:space="preserve">(Η παρούσα ενότητα συμπληρώνεται μόνον εφόσον οι σχετικές πληροφορίες απαιτούνται ρητώς από </w:t>
                      </w:r>
                      <w:r>
                        <w:rPr>
                          <w:b/>
                          <w:w w:val="85"/>
                          <w:sz w:val="18"/>
                        </w:rPr>
                        <w:t>την αναθέτουσα αρχή ή τον αναθέτοντα φορέα)</w:t>
                      </w:r>
                    </w:p>
                  </w:txbxContent>
                </v:textbox>
                <w10:wrap type="topAndBottom" anchorx="page"/>
              </v:shape>
            </w:pict>
          </mc:Fallback>
        </mc:AlternateContent>
      </w:r>
    </w:p>
    <w:p w:rsidR="00981E97" w:rsidRPr="003311DC" w:rsidRDefault="00981E97">
      <w:pPr>
        <w:pStyle w:val="a3"/>
        <w:spacing w:before="7"/>
        <w:rPr>
          <w:rFonts w:asciiTheme="minorHAnsi" w:hAnsiTheme="minorHAnsi" w:cstheme="minorHAnsi"/>
          <w:b/>
          <w:sz w:val="11"/>
        </w:rPr>
      </w:pPr>
    </w:p>
    <w:tbl>
      <w:tblPr>
        <w:tblStyle w:val="TableNormal"/>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8"/>
        <w:gridCol w:w="3714"/>
      </w:tblGrid>
      <w:tr w:rsidR="00981E97" w:rsidRPr="003311DC">
        <w:trPr>
          <w:trHeight w:val="253"/>
        </w:trPr>
        <w:tc>
          <w:tcPr>
            <w:tcW w:w="3688" w:type="dxa"/>
          </w:tcPr>
          <w:p w:rsidR="00981E97" w:rsidRPr="003311DC" w:rsidRDefault="00F93013">
            <w:pPr>
              <w:pStyle w:val="TableParagraph"/>
              <w:spacing w:before="2"/>
              <w:ind w:left="88"/>
              <w:rPr>
                <w:rFonts w:asciiTheme="minorHAnsi" w:hAnsiTheme="minorHAnsi" w:cstheme="minorHAnsi"/>
                <w:b/>
                <w:i/>
                <w:sz w:val="18"/>
              </w:rPr>
            </w:pPr>
            <w:r w:rsidRPr="003311DC">
              <w:rPr>
                <w:rFonts w:asciiTheme="minorHAnsi" w:hAnsiTheme="minorHAnsi" w:cstheme="minorHAnsi"/>
                <w:b/>
                <w:i/>
                <w:sz w:val="18"/>
              </w:rPr>
              <w:t>Υπεργολαβική ανάθεση :</w:t>
            </w:r>
          </w:p>
        </w:tc>
        <w:tc>
          <w:tcPr>
            <w:tcW w:w="3714" w:type="dxa"/>
          </w:tcPr>
          <w:p w:rsidR="00981E97" w:rsidRPr="003311DC" w:rsidRDefault="00F93013">
            <w:pPr>
              <w:pStyle w:val="TableParagraph"/>
              <w:spacing w:before="2"/>
              <w:ind w:left="90"/>
              <w:rPr>
                <w:rFonts w:asciiTheme="minorHAnsi" w:hAnsiTheme="minorHAnsi" w:cstheme="minorHAnsi"/>
                <w:b/>
                <w:i/>
                <w:sz w:val="18"/>
              </w:rPr>
            </w:pPr>
            <w:r w:rsidRPr="003311DC">
              <w:rPr>
                <w:rFonts w:asciiTheme="minorHAnsi" w:hAnsiTheme="minorHAnsi" w:cstheme="minorHAnsi"/>
                <w:b/>
                <w:i/>
                <w:sz w:val="18"/>
              </w:rPr>
              <w:t>Απάντηση:</w:t>
            </w:r>
          </w:p>
        </w:tc>
      </w:tr>
      <w:tr w:rsidR="00981E97" w:rsidRPr="003311DC">
        <w:trPr>
          <w:trHeight w:val="1525"/>
        </w:trPr>
        <w:tc>
          <w:tcPr>
            <w:tcW w:w="3688" w:type="dxa"/>
          </w:tcPr>
          <w:p w:rsidR="00981E97" w:rsidRPr="003311DC" w:rsidRDefault="00F93013">
            <w:pPr>
              <w:pStyle w:val="TableParagraph"/>
              <w:spacing w:before="1" w:line="292" w:lineRule="auto"/>
              <w:ind w:left="88" w:right="117"/>
              <w:rPr>
                <w:rFonts w:asciiTheme="minorHAnsi" w:hAnsiTheme="minorHAnsi" w:cstheme="minorHAnsi"/>
                <w:sz w:val="18"/>
              </w:rPr>
            </w:pPr>
            <w:r w:rsidRPr="003311DC">
              <w:rPr>
                <w:rFonts w:asciiTheme="minorHAnsi" w:hAnsiTheme="minorHAnsi" w:cstheme="minorHAnsi"/>
                <w:w w:val="85"/>
                <w:sz w:val="18"/>
              </w:rPr>
              <w:t>Ο</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οικονομικός</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φορέας</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προτίθεται</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να</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αναθέσει οποιοδήποτε</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μέρος</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σύμβασης</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σε</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 xml:space="preserve">τρίτους </w:t>
            </w:r>
            <w:r w:rsidRPr="003311DC">
              <w:rPr>
                <w:rFonts w:asciiTheme="minorHAnsi" w:hAnsiTheme="minorHAnsi" w:cstheme="minorHAnsi"/>
                <w:w w:val="95"/>
                <w:sz w:val="18"/>
              </w:rPr>
              <w:t>υπό μορφή</w:t>
            </w:r>
            <w:r w:rsidRPr="003311DC">
              <w:rPr>
                <w:rFonts w:asciiTheme="minorHAnsi" w:hAnsiTheme="minorHAnsi" w:cstheme="minorHAnsi"/>
                <w:spacing w:val="-40"/>
                <w:w w:val="95"/>
                <w:sz w:val="18"/>
              </w:rPr>
              <w:t xml:space="preserve"> </w:t>
            </w:r>
            <w:r w:rsidRPr="003311DC">
              <w:rPr>
                <w:rFonts w:asciiTheme="minorHAnsi" w:hAnsiTheme="minorHAnsi" w:cstheme="minorHAnsi"/>
                <w:w w:val="95"/>
                <w:sz w:val="18"/>
              </w:rPr>
              <w:t>υπεργολαβίας;</w:t>
            </w:r>
          </w:p>
        </w:tc>
        <w:tc>
          <w:tcPr>
            <w:tcW w:w="3714" w:type="dxa"/>
          </w:tcPr>
          <w:p w:rsidR="00981E97" w:rsidRPr="003311DC" w:rsidRDefault="00F93013">
            <w:pPr>
              <w:pStyle w:val="TableParagraph"/>
              <w:spacing w:before="1"/>
              <w:ind w:left="90"/>
              <w:rPr>
                <w:rFonts w:asciiTheme="minorHAnsi" w:hAnsiTheme="minorHAnsi" w:cstheme="minorHAnsi"/>
                <w:sz w:val="18"/>
              </w:rPr>
            </w:pPr>
            <w:r w:rsidRPr="003311DC">
              <w:rPr>
                <w:rFonts w:asciiTheme="minorHAnsi" w:hAnsiTheme="minorHAnsi" w:cstheme="minorHAnsi"/>
                <w:w w:val="90"/>
                <w:sz w:val="18"/>
              </w:rPr>
              <w:t>[]Ναι []Όχι</w:t>
            </w:r>
          </w:p>
          <w:p w:rsidR="00981E97" w:rsidRPr="003311DC" w:rsidRDefault="00981E97">
            <w:pPr>
              <w:pStyle w:val="TableParagraph"/>
              <w:spacing w:before="9"/>
              <w:rPr>
                <w:rFonts w:asciiTheme="minorHAnsi" w:hAnsiTheme="minorHAnsi" w:cstheme="minorHAnsi"/>
                <w:b/>
                <w:sz w:val="25"/>
              </w:rPr>
            </w:pPr>
          </w:p>
          <w:p w:rsidR="00981E97" w:rsidRPr="003311DC" w:rsidRDefault="00F93013">
            <w:pPr>
              <w:pStyle w:val="TableParagraph"/>
              <w:spacing w:before="1"/>
              <w:ind w:left="90"/>
              <w:rPr>
                <w:rFonts w:asciiTheme="minorHAnsi" w:hAnsiTheme="minorHAnsi" w:cstheme="minorHAnsi"/>
                <w:sz w:val="18"/>
              </w:rPr>
            </w:pPr>
            <w:r w:rsidRPr="003311DC">
              <w:rPr>
                <w:rFonts w:asciiTheme="minorHAnsi" w:hAnsiTheme="minorHAnsi" w:cstheme="minorHAnsi"/>
                <w:w w:val="90"/>
                <w:sz w:val="18"/>
              </w:rPr>
              <w:t xml:space="preserve">Εάν </w:t>
            </w:r>
            <w:r w:rsidRPr="003311DC">
              <w:rPr>
                <w:rFonts w:asciiTheme="minorHAnsi" w:hAnsiTheme="minorHAnsi" w:cstheme="minorHAnsi"/>
                <w:b/>
                <w:w w:val="90"/>
                <w:sz w:val="18"/>
              </w:rPr>
              <w:t xml:space="preserve">ναι </w:t>
            </w:r>
            <w:r w:rsidRPr="003311DC">
              <w:rPr>
                <w:rFonts w:asciiTheme="minorHAnsi" w:hAnsiTheme="minorHAnsi" w:cstheme="minorHAnsi"/>
                <w:w w:val="90"/>
                <w:sz w:val="18"/>
              </w:rPr>
              <w:t>παραθέστε κατάλογο των</w:t>
            </w:r>
          </w:p>
          <w:p w:rsidR="00981E97" w:rsidRPr="003311DC" w:rsidRDefault="00F93013">
            <w:pPr>
              <w:pStyle w:val="TableParagraph"/>
              <w:spacing w:before="45" w:line="290" w:lineRule="auto"/>
              <w:ind w:left="90" w:right="224"/>
              <w:rPr>
                <w:rFonts w:asciiTheme="minorHAnsi" w:hAnsiTheme="minorHAnsi" w:cstheme="minorHAnsi"/>
                <w:sz w:val="18"/>
              </w:rPr>
            </w:pPr>
            <w:r w:rsidRPr="003311DC">
              <w:rPr>
                <w:rFonts w:asciiTheme="minorHAnsi" w:hAnsiTheme="minorHAnsi" w:cstheme="minorHAnsi"/>
                <w:w w:val="85"/>
                <w:sz w:val="18"/>
              </w:rPr>
              <w:t>προτεινόμενων</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υπεργολάβων</w:t>
            </w:r>
            <w:r w:rsidRPr="003311DC">
              <w:rPr>
                <w:rFonts w:asciiTheme="minorHAnsi" w:hAnsiTheme="minorHAnsi" w:cstheme="minorHAnsi"/>
                <w:spacing w:val="-30"/>
                <w:w w:val="85"/>
                <w:sz w:val="18"/>
              </w:rPr>
              <w:t xml:space="preserve"> </w:t>
            </w:r>
            <w:r w:rsidRPr="003311DC">
              <w:rPr>
                <w:rFonts w:asciiTheme="minorHAnsi" w:hAnsiTheme="minorHAnsi" w:cstheme="minorHAnsi"/>
                <w:spacing w:val="-3"/>
                <w:w w:val="85"/>
                <w:sz w:val="18"/>
              </w:rPr>
              <w:t>και</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το</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 xml:space="preserve">ποσοστό </w:t>
            </w:r>
            <w:r w:rsidRPr="003311DC">
              <w:rPr>
                <w:rFonts w:asciiTheme="minorHAnsi" w:hAnsiTheme="minorHAnsi" w:cstheme="minorHAnsi"/>
                <w:w w:val="95"/>
                <w:sz w:val="18"/>
              </w:rPr>
              <w:t>της</w:t>
            </w:r>
            <w:r w:rsidRPr="003311DC">
              <w:rPr>
                <w:rFonts w:asciiTheme="minorHAnsi" w:hAnsiTheme="minorHAnsi" w:cstheme="minorHAnsi"/>
                <w:spacing w:val="-27"/>
                <w:w w:val="95"/>
                <w:sz w:val="18"/>
              </w:rPr>
              <w:t xml:space="preserve"> </w:t>
            </w:r>
            <w:r w:rsidRPr="003311DC">
              <w:rPr>
                <w:rFonts w:asciiTheme="minorHAnsi" w:hAnsiTheme="minorHAnsi" w:cstheme="minorHAnsi"/>
                <w:w w:val="95"/>
                <w:sz w:val="18"/>
              </w:rPr>
              <w:t>σύμβασης</w:t>
            </w:r>
            <w:r w:rsidRPr="003311DC">
              <w:rPr>
                <w:rFonts w:asciiTheme="minorHAnsi" w:hAnsiTheme="minorHAnsi" w:cstheme="minorHAnsi"/>
                <w:spacing w:val="-26"/>
                <w:w w:val="95"/>
                <w:sz w:val="18"/>
              </w:rPr>
              <w:t xml:space="preserve"> </w:t>
            </w:r>
            <w:r w:rsidRPr="003311DC">
              <w:rPr>
                <w:rFonts w:asciiTheme="minorHAnsi" w:hAnsiTheme="minorHAnsi" w:cstheme="minorHAnsi"/>
                <w:w w:val="95"/>
                <w:sz w:val="18"/>
              </w:rPr>
              <w:t>που</w:t>
            </w:r>
            <w:r w:rsidRPr="003311DC">
              <w:rPr>
                <w:rFonts w:asciiTheme="minorHAnsi" w:hAnsiTheme="minorHAnsi" w:cstheme="minorHAnsi"/>
                <w:spacing w:val="-27"/>
                <w:w w:val="95"/>
                <w:sz w:val="18"/>
              </w:rPr>
              <w:t xml:space="preserve"> </w:t>
            </w:r>
            <w:r w:rsidRPr="003311DC">
              <w:rPr>
                <w:rFonts w:asciiTheme="minorHAnsi" w:hAnsiTheme="minorHAnsi" w:cstheme="minorHAnsi"/>
                <w:w w:val="95"/>
                <w:sz w:val="18"/>
              </w:rPr>
              <w:t>θα</w:t>
            </w:r>
            <w:r w:rsidRPr="003311DC">
              <w:rPr>
                <w:rFonts w:asciiTheme="minorHAnsi" w:hAnsiTheme="minorHAnsi" w:cstheme="minorHAnsi"/>
                <w:spacing w:val="-26"/>
                <w:w w:val="95"/>
                <w:sz w:val="18"/>
              </w:rPr>
              <w:t xml:space="preserve"> </w:t>
            </w:r>
            <w:r w:rsidRPr="003311DC">
              <w:rPr>
                <w:rFonts w:asciiTheme="minorHAnsi" w:hAnsiTheme="minorHAnsi" w:cstheme="minorHAnsi"/>
                <w:w w:val="95"/>
                <w:sz w:val="18"/>
              </w:rPr>
              <w:t>αναλάβουν:</w:t>
            </w:r>
          </w:p>
          <w:p w:rsidR="00981E97" w:rsidRPr="003311DC" w:rsidRDefault="00F93013">
            <w:pPr>
              <w:pStyle w:val="TableParagraph"/>
              <w:spacing w:before="1"/>
              <w:ind w:left="90"/>
              <w:rPr>
                <w:rFonts w:asciiTheme="minorHAnsi" w:hAnsiTheme="minorHAnsi" w:cstheme="minorHAnsi"/>
                <w:sz w:val="18"/>
              </w:rPr>
            </w:pPr>
            <w:r w:rsidRPr="003311DC">
              <w:rPr>
                <w:rFonts w:asciiTheme="minorHAnsi" w:hAnsiTheme="minorHAnsi" w:cstheme="minorHAnsi"/>
                <w:w w:val="85"/>
                <w:sz w:val="18"/>
              </w:rPr>
              <w:t>[…]</w:t>
            </w:r>
          </w:p>
        </w:tc>
      </w:tr>
    </w:tbl>
    <w:p w:rsidR="00981E97" w:rsidRPr="003311DC" w:rsidRDefault="00981E97">
      <w:pPr>
        <w:pStyle w:val="a3"/>
        <w:spacing w:before="5"/>
        <w:rPr>
          <w:rFonts w:asciiTheme="minorHAnsi" w:hAnsiTheme="minorHAnsi" w:cstheme="minorHAnsi"/>
          <w:b/>
          <w:sz w:val="8"/>
        </w:rPr>
      </w:pPr>
    </w:p>
    <w:p w:rsidR="00981E97" w:rsidRPr="003311DC" w:rsidRDefault="003311DC">
      <w:pPr>
        <w:pStyle w:val="a3"/>
        <w:ind w:left="216"/>
        <w:rPr>
          <w:rFonts w:asciiTheme="minorHAnsi" w:hAnsiTheme="minorHAnsi" w:cstheme="minorHAnsi"/>
          <w:sz w:val="20"/>
        </w:rPr>
      </w:pPr>
      <w:r>
        <w:rPr>
          <w:rFonts w:asciiTheme="minorHAnsi" w:hAnsiTheme="minorHAnsi" w:cstheme="minorHAnsi"/>
          <w:noProof/>
          <w:sz w:val="20"/>
          <w:lang w:bidi="ar-SA"/>
        </w:rPr>
        <mc:AlternateContent>
          <mc:Choice Requires="wps">
            <w:drawing>
              <wp:inline distT="0" distB="0" distL="0" distR="0">
                <wp:extent cx="5158740" cy="1157605"/>
                <wp:effectExtent l="9525" t="9525" r="13335" b="13970"/>
                <wp:docPr id="11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1157605"/>
                        </a:xfrm>
                        <a:prstGeom prst="rect">
                          <a:avLst/>
                        </a:prstGeom>
                        <a:solidFill>
                          <a:srgbClr val="BEBEBE"/>
                        </a:solidFill>
                        <a:ln w="4877">
                          <a:solidFill>
                            <a:srgbClr val="000000"/>
                          </a:solidFill>
                          <a:prstDash val="solid"/>
                          <a:miter lim="800000"/>
                          <a:headEnd/>
                          <a:tailEnd/>
                        </a:ln>
                      </wps:spPr>
                      <wps:txbx>
                        <w:txbxContent>
                          <w:p w:rsidR="00981E97" w:rsidRDefault="00F93013">
                            <w:pPr>
                              <w:spacing w:before="19"/>
                              <w:ind w:left="89"/>
                              <w:rPr>
                                <w:rFonts w:ascii="Arial" w:hAnsi="Arial"/>
                                <w:b/>
                                <w:i/>
                                <w:sz w:val="18"/>
                              </w:rPr>
                            </w:pPr>
                            <w:r>
                              <w:rPr>
                                <w:rFonts w:ascii="Arial" w:hAnsi="Arial"/>
                                <w:b/>
                                <w:i/>
                                <w:w w:val="95"/>
                                <w:sz w:val="18"/>
                              </w:rPr>
                              <w:t>Εάν</w:t>
                            </w:r>
                            <w:r>
                              <w:rPr>
                                <w:rFonts w:ascii="Arial" w:hAnsi="Arial"/>
                                <w:b/>
                                <w:i/>
                                <w:spacing w:val="-31"/>
                                <w:w w:val="95"/>
                                <w:sz w:val="18"/>
                                <w:u w:val="single"/>
                              </w:rPr>
                              <w:t xml:space="preserve"> </w:t>
                            </w:r>
                            <w:r>
                              <w:rPr>
                                <w:rFonts w:ascii="Arial" w:hAnsi="Arial"/>
                                <w:b/>
                                <w:i/>
                                <w:w w:val="95"/>
                                <w:sz w:val="18"/>
                                <w:u w:val="single"/>
                              </w:rPr>
                              <w:t>η</w:t>
                            </w:r>
                            <w:r>
                              <w:rPr>
                                <w:rFonts w:ascii="Arial" w:hAnsi="Arial"/>
                                <w:b/>
                                <w:i/>
                                <w:spacing w:val="-29"/>
                                <w:w w:val="95"/>
                                <w:sz w:val="18"/>
                                <w:u w:val="single"/>
                              </w:rPr>
                              <w:t xml:space="preserve"> </w:t>
                            </w:r>
                            <w:r>
                              <w:rPr>
                                <w:rFonts w:ascii="Arial" w:hAnsi="Arial"/>
                                <w:b/>
                                <w:i/>
                                <w:w w:val="95"/>
                                <w:sz w:val="18"/>
                                <w:u w:val="single"/>
                              </w:rPr>
                              <w:t>αναθέτουσα</w:t>
                            </w:r>
                            <w:r>
                              <w:rPr>
                                <w:rFonts w:ascii="Arial" w:hAnsi="Arial"/>
                                <w:b/>
                                <w:i/>
                                <w:spacing w:val="-31"/>
                                <w:w w:val="95"/>
                                <w:sz w:val="18"/>
                                <w:u w:val="single"/>
                              </w:rPr>
                              <w:t xml:space="preserve"> </w:t>
                            </w:r>
                            <w:r>
                              <w:rPr>
                                <w:rFonts w:ascii="Arial" w:hAnsi="Arial"/>
                                <w:b/>
                                <w:i/>
                                <w:w w:val="95"/>
                                <w:sz w:val="18"/>
                                <w:u w:val="single"/>
                              </w:rPr>
                              <w:t>αρχή</w:t>
                            </w:r>
                            <w:r>
                              <w:rPr>
                                <w:rFonts w:ascii="Arial" w:hAnsi="Arial"/>
                                <w:b/>
                                <w:i/>
                                <w:spacing w:val="-30"/>
                                <w:w w:val="95"/>
                                <w:sz w:val="18"/>
                                <w:u w:val="single"/>
                              </w:rPr>
                              <w:t xml:space="preserve"> </w:t>
                            </w:r>
                            <w:r>
                              <w:rPr>
                                <w:rFonts w:ascii="Arial" w:hAnsi="Arial"/>
                                <w:b/>
                                <w:i/>
                                <w:w w:val="95"/>
                                <w:sz w:val="18"/>
                                <w:u w:val="single"/>
                              </w:rPr>
                              <w:t>ή</w:t>
                            </w:r>
                            <w:r>
                              <w:rPr>
                                <w:rFonts w:ascii="Arial" w:hAnsi="Arial"/>
                                <w:b/>
                                <w:i/>
                                <w:spacing w:val="-30"/>
                                <w:w w:val="95"/>
                                <w:sz w:val="18"/>
                                <w:u w:val="single"/>
                              </w:rPr>
                              <w:t xml:space="preserve"> </w:t>
                            </w:r>
                            <w:r>
                              <w:rPr>
                                <w:rFonts w:ascii="Arial" w:hAnsi="Arial"/>
                                <w:b/>
                                <w:i/>
                                <w:w w:val="95"/>
                                <w:sz w:val="18"/>
                                <w:u w:val="single"/>
                              </w:rPr>
                              <w:t>ο</w:t>
                            </w:r>
                            <w:r>
                              <w:rPr>
                                <w:rFonts w:ascii="Arial" w:hAnsi="Arial"/>
                                <w:b/>
                                <w:i/>
                                <w:spacing w:val="-30"/>
                                <w:w w:val="95"/>
                                <w:sz w:val="18"/>
                                <w:u w:val="single"/>
                              </w:rPr>
                              <w:t xml:space="preserve"> </w:t>
                            </w:r>
                            <w:r>
                              <w:rPr>
                                <w:rFonts w:ascii="Arial" w:hAnsi="Arial"/>
                                <w:b/>
                                <w:i/>
                                <w:w w:val="95"/>
                                <w:sz w:val="18"/>
                                <w:u w:val="single"/>
                              </w:rPr>
                              <w:t>αναθέτων</w:t>
                            </w:r>
                            <w:r>
                              <w:rPr>
                                <w:rFonts w:ascii="Arial" w:hAnsi="Arial"/>
                                <w:b/>
                                <w:i/>
                                <w:spacing w:val="-30"/>
                                <w:w w:val="95"/>
                                <w:sz w:val="18"/>
                                <w:u w:val="single"/>
                              </w:rPr>
                              <w:t xml:space="preserve"> </w:t>
                            </w:r>
                            <w:r>
                              <w:rPr>
                                <w:rFonts w:ascii="Arial" w:hAnsi="Arial"/>
                                <w:b/>
                                <w:i/>
                                <w:w w:val="95"/>
                                <w:sz w:val="18"/>
                                <w:u w:val="single"/>
                              </w:rPr>
                              <w:t>φορέας</w:t>
                            </w:r>
                            <w:r>
                              <w:rPr>
                                <w:rFonts w:ascii="Arial" w:hAnsi="Arial"/>
                                <w:b/>
                                <w:i/>
                                <w:spacing w:val="-30"/>
                                <w:w w:val="95"/>
                                <w:sz w:val="18"/>
                                <w:u w:val="single"/>
                              </w:rPr>
                              <w:t xml:space="preserve"> </w:t>
                            </w:r>
                            <w:r>
                              <w:rPr>
                                <w:rFonts w:ascii="Arial" w:hAnsi="Arial"/>
                                <w:b/>
                                <w:i/>
                                <w:w w:val="95"/>
                                <w:sz w:val="18"/>
                                <w:u w:val="single"/>
                              </w:rPr>
                              <w:t>ζητούν</w:t>
                            </w:r>
                            <w:r>
                              <w:rPr>
                                <w:rFonts w:ascii="Arial" w:hAnsi="Arial"/>
                                <w:b/>
                                <w:i/>
                                <w:spacing w:val="-29"/>
                                <w:w w:val="95"/>
                                <w:sz w:val="18"/>
                                <w:u w:val="single"/>
                              </w:rPr>
                              <w:t xml:space="preserve"> </w:t>
                            </w:r>
                            <w:r>
                              <w:rPr>
                                <w:rFonts w:ascii="Arial" w:hAnsi="Arial"/>
                                <w:b/>
                                <w:i/>
                                <w:w w:val="95"/>
                                <w:sz w:val="18"/>
                                <w:u w:val="single"/>
                              </w:rPr>
                              <w:t>ρητώς</w:t>
                            </w:r>
                            <w:r>
                              <w:rPr>
                                <w:rFonts w:ascii="Arial" w:hAnsi="Arial"/>
                                <w:b/>
                                <w:i/>
                                <w:spacing w:val="-30"/>
                                <w:w w:val="95"/>
                                <w:sz w:val="18"/>
                                <w:u w:val="single"/>
                              </w:rPr>
                              <w:t xml:space="preserve"> </w:t>
                            </w:r>
                            <w:r>
                              <w:rPr>
                                <w:rFonts w:ascii="Arial" w:hAnsi="Arial"/>
                                <w:b/>
                                <w:i/>
                                <w:w w:val="95"/>
                                <w:sz w:val="18"/>
                                <w:u w:val="single"/>
                              </w:rPr>
                              <w:t>αυτές</w:t>
                            </w:r>
                            <w:r>
                              <w:rPr>
                                <w:rFonts w:ascii="Arial" w:hAnsi="Arial"/>
                                <w:b/>
                                <w:i/>
                                <w:spacing w:val="-30"/>
                                <w:w w:val="95"/>
                                <w:sz w:val="18"/>
                                <w:u w:val="single"/>
                              </w:rPr>
                              <w:t xml:space="preserve"> </w:t>
                            </w:r>
                            <w:r>
                              <w:rPr>
                                <w:rFonts w:ascii="Arial" w:hAnsi="Arial"/>
                                <w:b/>
                                <w:i/>
                                <w:w w:val="95"/>
                                <w:sz w:val="18"/>
                                <w:u w:val="single"/>
                              </w:rPr>
                              <w:t>τις</w:t>
                            </w:r>
                            <w:r>
                              <w:rPr>
                                <w:rFonts w:ascii="Arial" w:hAnsi="Arial"/>
                                <w:b/>
                                <w:i/>
                                <w:spacing w:val="-30"/>
                                <w:w w:val="95"/>
                                <w:sz w:val="18"/>
                                <w:u w:val="single"/>
                              </w:rPr>
                              <w:t xml:space="preserve"> </w:t>
                            </w:r>
                            <w:r>
                              <w:rPr>
                                <w:rFonts w:ascii="Arial" w:hAnsi="Arial"/>
                                <w:b/>
                                <w:i/>
                                <w:w w:val="95"/>
                                <w:sz w:val="18"/>
                                <w:u w:val="single"/>
                              </w:rPr>
                              <w:t>πληροφορίες</w:t>
                            </w:r>
                            <w:r>
                              <w:rPr>
                                <w:rFonts w:ascii="Arial" w:hAnsi="Arial"/>
                                <w:b/>
                                <w:i/>
                                <w:spacing w:val="-29"/>
                                <w:w w:val="95"/>
                                <w:sz w:val="18"/>
                                <w:u w:val="single"/>
                              </w:rPr>
                              <w:t xml:space="preserve"> </w:t>
                            </w:r>
                            <w:r>
                              <w:rPr>
                                <w:rFonts w:ascii="Arial" w:hAnsi="Arial"/>
                                <w:b/>
                                <w:i/>
                                <w:w w:val="95"/>
                                <w:sz w:val="18"/>
                                <w:u w:val="single"/>
                              </w:rPr>
                              <w:t>(κατ'</w:t>
                            </w:r>
                            <w:r>
                              <w:rPr>
                                <w:rFonts w:ascii="Arial" w:hAnsi="Arial"/>
                                <w:b/>
                                <w:i/>
                                <w:spacing w:val="-31"/>
                                <w:w w:val="95"/>
                                <w:sz w:val="18"/>
                                <w:u w:val="single"/>
                              </w:rPr>
                              <w:t xml:space="preserve"> </w:t>
                            </w:r>
                            <w:r>
                              <w:rPr>
                                <w:rFonts w:ascii="Arial" w:hAnsi="Arial"/>
                                <w:b/>
                                <w:i/>
                                <w:w w:val="95"/>
                                <w:sz w:val="18"/>
                                <w:u w:val="single"/>
                              </w:rPr>
                              <w:t>εφαρμογή</w:t>
                            </w:r>
                            <w:r>
                              <w:rPr>
                                <w:rFonts w:ascii="Arial" w:hAnsi="Arial"/>
                                <w:b/>
                                <w:i/>
                                <w:spacing w:val="-29"/>
                                <w:w w:val="95"/>
                                <w:sz w:val="18"/>
                                <w:u w:val="single"/>
                              </w:rPr>
                              <w:t xml:space="preserve"> </w:t>
                            </w:r>
                            <w:r>
                              <w:rPr>
                                <w:rFonts w:ascii="Arial" w:hAnsi="Arial"/>
                                <w:b/>
                                <w:i/>
                                <w:w w:val="95"/>
                                <w:sz w:val="18"/>
                                <w:u w:val="single"/>
                              </w:rPr>
                              <w:t>του</w:t>
                            </w:r>
                            <w:r>
                              <w:rPr>
                                <w:rFonts w:ascii="Arial" w:hAnsi="Arial"/>
                                <w:b/>
                                <w:i/>
                                <w:spacing w:val="-4"/>
                                <w:sz w:val="18"/>
                                <w:u w:val="single"/>
                              </w:rPr>
                              <w:t xml:space="preserve"> </w:t>
                            </w:r>
                          </w:p>
                          <w:p w:rsidR="00981E97" w:rsidRDefault="00F93013">
                            <w:pPr>
                              <w:spacing w:before="46"/>
                              <w:ind w:left="89"/>
                              <w:rPr>
                                <w:rFonts w:ascii="Arial" w:hAnsi="Arial"/>
                                <w:b/>
                                <w:i/>
                                <w:sz w:val="18"/>
                              </w:rPr>
                            </w:pPr>
                            <w:r>
                              <w:rPr>
                                <w:rFonts w:ascii="Times New Roman" w:hAnsi="Times New Roman"/>
                                <w:spacing w:val="-46"/>
                                <w:w w:val="101"/>
                                <w:sz w:val="18"/>
                                <w:u w:val="single"/>
                              </w:rPr>
                              <w:t xml:space="preserve"> </w:t>
                            </w:r>
                            <w:r>
                              <w:rPr>
                                <w:rFonts w:ascii="Arial" w:hAnsi="Arial"/>
                                <w:b/>
                                <w:i/>
                                <w:w w:val="95"/>
                                <w:sz w:val="18"/>
                                <w:u w:val="single"/>
                              </w:rPr>
                              <w:t>άρθρου</w:t>
                            </w:r>
                            <w:r>
                              <w:rPr>
                                <w:rFonts w:ascii="Arial" w:hAnsi="Arial"/>
                                <w:b/>
                                <w:i/>
                                <w:spacing w:val="-25"/>
                                <w:w w:val="95"/>
                                <w:sz w:val="18"/>
                                <w:u w:val="single"/>
                              </w:rPr>
                              <w:t xml:space="preserve"> </w:t>
                            </w:r>
                            <w:r>
                              <w:rPr>
                                <w:rFonts w:ascii="Arial" w:hAnsi="Arial"/>
                                <w:b/>
                                <w:i/>
                                <w:w w:val="95"/>
                                <w:sz w:val="18"/>
                                <w:u w:val="single"/>
                              </w:rPr>
                              <w:t>131</w:t>
                            </w:r>
                            <w:r>
                              <w:rPr>
                                <w:rFonts w:ascii="Arial" w:hAnsi="Arial"/>
                                <w:b/>
                                <w:i/>
                                <w:spacing w:val="-24"/>
                                <w:w w:val="95"/>
                                <w:sz w:val="18"/>
                                <w:u w:val="single"/>
                              </w:rPr>
                              <w:t xml:space="preserve"> </w:t>
                            </w:r>
                            <w:r>
                              <w:rPr>
                                <w:rFonts w:ascii="Arial" w:hAnsi="Arial"/>
                                <w:b/>
                                <w:i/>
                                <w:w w:val="95"/>
                                <w:sz w:val="18"/>
                                <w:u w:val="single"/>
                              </w:rPr>
                              <w:t>παρ.</w:t>
                            </w:r>
                            <w:r>
                              <w:rPr>
                                <w:rFonts w:ascii="Arial" w:hAnsi="Arial"/>
                                <w:b/>
                                <w:i/>
                                <w:spacing w:val="-24"/>
                                <w:w w:val="95"/>
                                <w:sz w:val="18"/>
                                <w:u w:val="single"/>
                              </w:rPr>
                              <w:t xml:space="preserve"> </w:t>
                            </w:r>
                            <w:r>
                              <w:rPr>
                                <w:rFonts w:ascii="Arial" w:hAnsi="Arial"/>
                                <w:b/>
                                <w:i/>
                                <w:w w:val="95"/>
                                <w:sz w:val="18"/>
                                <w:u w:val="single"/>
                              </w:rPr>
                              <w:t>5</w:t>
                            </w:r>
                            <w:r>
                              <w:rPr>
                                <w:rFonts w:ascii="Arial" w:hAnsi="Arial"/>
                                <w:b/>
                                <w:i/>
                                <w:spacing w:val="-25"/>
                                <w:w w:val="95"/>
                                <w:sz w:val="18"/>
                                <w:u w:val="single"/>
                              </w:rPr>
                              <w:t xml:space="preserve"> </w:t>
                            </w:r>
                            <w:r>
                              <w:rPr>
                                <w:rFonts w:ascii="Arial" w:hAnsi="Arial"/>
                                <w:b/>
                                <w:i/>
                                <w:w w:val="95"/>
                                <w:sz w:val="18"/>
                                <w:u w:val="single"/>
                              </w:rPr>
                              <w:t>ή</w:t>
                            </w:r>
                            <w:r>
                              <w:rPr>
                                <w:rFonts w:ascii="Arial" w:hAnsi="Arial"/>
                                <w:b/>
                                <w:i/>
                                <w:spacing w:val="-25"/>
                                <w:w w:val="95"/>
                                <w:sz w:val="18"/>
                                <w:u w:val="single"/>
                              </w:rPr>
                              <w:t xml:space="preserve"> </w:t>
                            </w:r>
                            <w:r>
                              <w:rPr>
                                <w:rFonts w:ascii="Arial" w:hAnsi="Arial"/>
                                <w:b/>
                                <w:i/>
                                <w:w w:val="95"/>
                                <w:sz w:val="18"/>
                                <w:u w:val="single"/>
                              </w:rPr>
                              <w:t>εφόσον</w:t>
                            </w:r>
                            <w:r>
                              <w:rPr>
                                <w:rFonts w:ascii="Arial" w:hAnsi="Arial"/>
                                <w:b/>
                                <w:i/>
                                <w:spacing w:val="-25"/>
                                <w:w w:val="95"/>
                                <w:sz w:val="18"/>
                                <w:u w:val="single"/>
                              </w:rPr>
                              <w:t xml:space="preserve"> </w:t>
                            </w:r>
                            <w:r>
                              <w:rPr>
                                <w:rFonts w:ascii="Arial" w:hAnsi="Arial"/>
                                <w:b/>
                                <w:i/>
                                <w:w w:val="95"/>
                                <w:sz w:val="18"/>
                                <w:u w:val="single"/>
                              </w:rPr>
                              <w:t>ο</w:t>
                            </w:r>
                            <w:r>
                              <w:rPr>
                                <w:rFonts w:ascii="Arial" w:hAnsi="Arial"/>
                                <w:b/>
                                <w:i/>
                                <w:spacing w:val="-24"/>
                                <w:w w:val="95"/>
                                <w:sz w:val="18"/>
                                <w:u w:val="single"/>
                              </w:rPr>
                              <w:t xml:space="preserve"> </w:t>
                            </w:r>
                            <w:r>
                              <w:rPr>
                                <w:rFonts w:ascii="Arial" w:hAnsi="Arial"/>
                                <w:b/>
                                <w:i/>
                                <w:w w:val="95"/>
                                <w:sz w:val="18"/>
                                <w:u w:val="single"/>
                              </w:rPr>
                              <w:t>προσφέρων</w:t>
                            </w:r>
                            <w:r>
                              <w:rPr>
                                <w:rFonts w:ascii="Arial" w:hAnsi="Arial"/>
                                <w:b/>
                                <w:i/>
                                <w:spacing w:val="-25"/>
                                <w:w w:val="95"/>
                                <w:sz w:val="18"/>
                                <w:u w:val="single"/>
                              </w:rPr>
                              <w:t xml:space="preserve"> </w:t>
                            </w:r>
                            <w:r>
                              <w:rPr>
                                <w:rFonts w:ascii="Arial" w:hAnsi="Arial"/>
                                <w:b/>
                                <w:i/>
                                <w:w w:val="95"/>
                                <w:sz w:val="18"/>
                                <w:u w:val="single"/>
                              </w:rPr>
                              <w:t>/</w:t>
                            </w:r>
                            <w:r>
                              <w:rPr>
                                <w:rFonts w:ascii="Arial" w:hAnsi="Arial"/>
                                <w:b/>
                                <w:i/>
                                <w:spacing w:val="-25"/>
                                <w:w w:val="95"/>
                                <w:sz w:val="18"/>
                                <w:u w:val="single"/>
                              </w:rPr>
                              <w:t xml:space="preserve"> </w:t>
                            </w:r>
                            <w:r>
                              <w:rPr>
                                <w:rFonts w:ascii="Arial" w:hAnsi="Arial"/>
                                <w:b/>
                                <w:i/>
                                <w:w w:val="95"/>
                                <w:sz w:val="18"/>
                                <w:u w:val="single"/>
                              </w:rPr>
                              <w:t>υποψήφιος</w:t>
                            </w:r>
                            <w:r>
                              <w:rPr>
                                <w:rFonts w:ascii="Arial" w:hAnsi="Arial"/>
                                <w:b/>
                                <w:i/>
                                <w:spacing w:val="-25"/>
                                <w:w w:val="95"/>
                                <w:sz w:val="18"/>
                                <w:u w:val="single"/>
                              </w:rPr>
                              <w:t xml:space="preserve"> </w:t>
                            </w:r>
                            <w:r>
                              <w:rPr>
                                <w:rFonts w:ascii="Arial" w:hAnsi="Arial"/>
                                <w:b/>
                                <w:i/>
                                <w:w w:val="95"/>
                                <w:sz w:val="18"/>
                                <w:u w:val="single"/>
                              </w:rPr>
                              <w:t>οικονομικός</w:t>
                            </w:r>
                            <w:r>
                              <w:rPr>
                                <w:rFonts w:ascii="Arial" w:hAnsi="Arial"/>
                                <w:b/>
                                <w:i/>
                                <w:spacing w:val="-24"/>
                                <w:w w:val="95"/>
                                <w:sz w:val="18"/>
                                <w:u w:val="single"/>
                              </w:rPr>
                              <w:t xml:space="preserve"> </w:t>
                            </w:r>
                            <w:r>
                              <w:rPr>
                                <w:rFonts w:ascii="Arial" w:hAnsi="Arial"/>
                                <w:b/>
                                <w:i/>
                                <w:w w:val="95"/>
                                <w:sz w:val="18"/>
                                <w:u w:val="single"/>
                              </w:rPr>
                              <w:t>φορέας</w:t>
                            </w:r>
                            <w:r>
                              <w:rPr>
                                <w:rFonts w:ascii="Arial" w:hAnsi="Arial"/>
                                <w:b/>
                                <w:i/>
                                <w:spacing w:val="-3"/>
                                <w:w w:val="95"/>
                                <w:sz w:val="18"/>
                                <w:u w:val="single"/>
                              </w:rPr>
                              <w:t xml:space="preserve"> </w:t>
                            </w:r>
                            <w:r>
                              <w:rPr>
                                <w:rFonts w:ascii="Arial" w:hAnsi="Arial"/>
                                <w:b/>
                                <w:i/>
                                <w:w w:val="95"/>
                                <w:sz w:val="18"/>
                                <w:u w:val="single"/>
                              </w:rPr>
                              <w:t>προτίθεται</w:t>
                            </w:r>
                            <w:r>
                              <w:rPr>
                                <w:rFonts w:ascii="Arial" w:hAnsi="Arial"/>
                                <w:b/>
                                <w:i/>
                                <w:spacing w:val="-24"/>
                                <w:w w:val="95"/>
                                <w:sz w:val="18"/>
                                <w:u w:val="single"/>
                              </w:rPr>
                              <w:t xml:space="preserve"> </w:t>
                            </w:r>
                            <w:r>
                              <w:rPr>
                                <w:rFonts w:ascii="Arial" w:hAnsi="Arial"/>
                                <w:b/>
                                <w:i/>
                                <w:w w:val="95"/>
                                <w:sz w:val="18"/>
                                <w:u w:val="single"/>
                              </w:rPr>
                              <w:t>να</w:t>
                            </w:r>
                            <w:r>
                              <w:rPr>
                                <w:rFonts w:ascii="Arial" w:hAnsi="Arial"/>
                                <w:b/>
                                <w:i/>
                                <w:spacing w:val="-26"/>
                                <w:w w:val="95"/>
                                <w:sz w:val="18"/>
                                <w:u w:val="single"/>
                              </w:rPr>
                              <w:t xml:space="preserve"> </w:t>
                            </w:r>
                            <w:r>
                              <w:rPr>
                                <w:rFonts w:ascii="Arial" w:hAnsi="Arial"/>
                                <w:b/>
                                <w:i/>
                                <w:w w:val="95"/>
                                <w:sz w:val="18"/>
                                <w:u w:val="single"/>
                              </w:rPr>
                              <w:t>αναθέσει</w:t>
                            </w:r>
                            <w:r>
                              <w:rPr>
                                <w:rFonts w:ascii="Arial" w:hAnsi="Arial"/>
                                <w:b/>
                                <w:i/>
                                <w:spacing w:val="-7"/>
                                <w:sz w:val="18"/>
                                <w:u w:val="single"/>
                              </w:rPr>
                              <w:t xml:space="preserve"> </w:t>
                            </w:r>
                          </w:p>
                          <w:p w:rsidR="00981E97" w:rsidRDefault="00F93013">
                            <w:pPr>
                              <w:spacing w:before="48"/>
                              <w:ind w:left="89"/>
                              <w:rPr>
                                <w:rFonts w:ascii="Arial" w:hAnsi="Arial"/>
                                <w:b/>
                                <w:i/>
                                <w:sz w:val="18"/>
                              </w:rPr>
                            </w:pPr>
                            <w:r>
                              <w:rPr>
                                <w:rFonts w:ascii="Times New Roman" w:hAnsi="Times New Roman"/>
                                <w:spacing w:val="-46"/>
                                <w:w w:val="101"/>
                                <w:sz w:val="18"/>
                                <w:u w:val="single"/>
                              </w:rPr>
                              <w:t xml:space="preserve"> </w:t>
                            </w:r>
                            <w:r>
                              <w:rPr>
                                <w:rFonts w:ascii="Arial" w:hAnsi="Arial"/>
                                <w:b/>
                                <w:i/>
                                <w:w w:val="95"/>
                                <w:sz w:val="18"/>
                                <w:u w:val="single"/>
                              </w:rPr>
                              <w:t>σε</w:t>
                            </w:r>
                            <w:r>
                              <w:rPr>
                                <w:rFonts w:ascii="Arial" w:hAnsi="Arial"/>
                                <w:b/>
                                <w:i/>
                                <w:spacing w:val="-25"/>
                                <w:w w:val="95"/>
                                <w:sz w:val="18"/>
                                <w:u w:val="single"/>
                              </w:rPr>
                              <w:t xml:space="preserve"> </w:t>
                            </w:r>
                            <w:r>
                              <w:rPr>
                                <w:rFonts w:ascii="Arial" w:hAnsi="Arial"/>
                                <w:b/>
                                <w:i/>
                                <w:w w:val="95"/>
                                <w:sz w:val="18"/>
                                <w:u w:val="single"/>
                              </w:rPr>
                              <w:t>τρίτους</w:t>
                            </w:r>
                            <w:r>
                              <w:rPr>
                                <w:rFonts w:ascii="Arial" w:hAnsi="Arial"/>
                                <w:b/>
                                <w:i/>
                                <w:spacing w:val="-25"/>
                                <w:w w:val="95"/>
                                <w:sz w:val="18"/>
                                <w:u w:val="single"/>
                              </w:rPr>
                              <w:t xml:space="preserve"> </w:t>
                            </w:r>
                            <w:r>
                              <w:rPr>
                                <w:rFonts w:ascii="Arial" w:hAnsi="Arial"/>
                                <w:b/>
                                <w:i/>
                                <w:w w:val="95"/>
                                <w:sz w:val="18"/>
                                <w:u w:val="single"/>
                              </w:rPr>
                              <w:t>υπό</w:t>
                            </w:r>
                            <w:r>
                              <w:rPr>
                                <w:rFonts w:ascii="Arial" w:hAnsi="Arial"/>
                                <w:b/>
                                <w:i/>
                                <w:spacing w:val="-25"/>
                                <w:w w:val="95"/>
                                <w:sz w:val="18"/>
                                <w:u w:val="single"/>
                              </w:rPr>
                              <w:t xml:space="preserve"> </w:t>
                            </w:r>
                            <w:r>
                              <w:rPr>
                                <w:rFonts w:ascii="Arial" w:hAnsi="Arial"/>
                                <w:b/>
                                <w:i/>
                                <w:w w:val="95"/>
                                <w:sz w:val="18"/>
                                <w:u w:val="single"/>
                              </w:rPr>
                              <w:t>μορφή</w:t>
                            </w:r>
                            <w:r>
                              <w:rPr>
                                <w:rFonts w:ascii="Arial" w:hAnsi="Arial"/>
                                <w:b/>
                                <w:i/>
                                <w:spacing w:val="-25"/>
                                <w:w w:val="95"/>
                                <w:sz w:val="18"/>
                                <w:u w:val="single"/>
                              </w:rPr>
                              <w:t xml:space="preserve"> </w:t>
                            </w:r>
                            <w:r>
                              <w:rPr>
                                <w:rFonts w:ascii="Arial" w:hAnsi="Arial"/>
                                <w:b/>
                                <w:i/>
                                <w:w w:val="95"/>
                                <w:sz w:val="18"/>
                                <w:u w:val="single"/>
                              </w:rPr>
                              <w:t>υπεργολαβίας</w:t>
                            </w:r>
                            <w:r>
                              <w:rPr>
                                <w:rFonts w:ascii="Arial" w:hAnsi="Arial"/>
                                <w:b/>
                                <w:i/>
                                <w:spacing w:val="-25"/>
                                <w:w w:val="95"/>
                                <w:sz w:val="18"/>
                                <w:u w:val="single"/>
                              </w:rPr>
                              <w:t xml:space="preserve"> </w:t>
                            </w:r>
                            <w:r>
                              <w:rPr>
                                <w:rFonts w:ascii="Arial" w:hAnsi="Arial"/>
                                <w:b/>
                                <w:i/>
                                <w:w w:val="95"/>
                                <w:sz w:val="18"/>
                                <w:u w:val="single"/>
                              </w:rPr>
                              <w:t>τμήμα</w:t>
                            </w:r>
                            <w:r>
                              <w:rPr>
                                <w:rFonts w:ascii="Arial" w:hAnsi="Arial"/>
                                <w:b/>
                                <w:i/>
                                <w:spacing w:val="-26"/>
                                <w:w w:val="95"/>
                                <w:sz w:val="18"/>
                                <w:u w:val="single"/>
                              </w:rPr>
                              <w:t xml:space="preserve"> </w:t>
                            </w:r>
                            <w:r>
                              <w:rPr>
                                <w:rFonts w:ascii="Arial" w:hAnsi="Arial"/>
                                <w:b/>
                                <w:i/>
                                <w:w w:val="95"/>
                                <w:sz w:val="18"/>
                                <w:u w:val="single"/>
                              </w:rPr>
                              <w:t>της</w:t>
                            </w:r>
                            <w:r>
                              <w:rPr>
                                <w:rFonts w:ascii="Arial" w:hAnsi="Arial"/>
                                <w:b/>
                                <w:i/>
                                <w:spacing w:val="-25"/>
                                <w:w w:val="95"/>
                                <w:sz w:val="18"/>
                                <w:u w:val="single"/>
                              </w:rPr>
                              <w:t xml:space="preserve"> </w:t>
                            </w:r>
                            <w:r>
                              <w:rPr>
                                <w:rFonts w:ascii="Arial" w:hAnsi="Arial"/>
                                <w:b/>
                                <w:i/>
                                <w:w w:val="95"/>
                                <w:sz w:val="18"/>
                                <w:u w:val="single"/>
                              </w:rPr>
                              <w:t>σύμβασης</w:t>
                            </w:r>
                            <w:r>
                              <w:rPr>
                                <w:rFonts w:ascii="Arial" w:hAnsi="Arial"/>
                                <w:b/>
                                <w:i/>
                                <w:spacing w:val="-25"/>
                                <w:w w:val="95"/>
                                <w:sz w:val="18"/>
                                <w:u w:val="single"/>
                              </w:rPr>
                              <w:t xml:space="preserve"> </w:t>
                            </w:r>
                            <w:r>
                              <w:rPr>
                                <w:rFonts w:ascii="Arial" w:hAnsi="Arial"/>
                                <w:b/>
                                <w:i/>
                                <w:w w:val="95"/>
                                <w:sz w:val="18"/>
                                <w:u w:val="single"/>
                              </w:rPr>
                              <w:t>που</w:t>
                            </w:r>
                            <w:r>
                              <w:rPr>
                                <w:rFonts w:ascii="Arial" w:hAnsi="Arial"/>
                                <w:b/>
                                <w:i/>
                                <w:spacing w:val="-25"/>
                                <w:w w:val="95"/>
                                <w:sz w:val="18"/>
                                <w:u w:val="single"/>
                              </w:rPr>
                              <w:t xml:space="preserve"> </w:t>
                            </w:r>
                            <w:r>
                              <w:rPr>
                                <w:rFonts w:ascii="Arial" w:hAnsi="Arial"/>
                                <w:b/>
                                <w:i/>
                                <w:w w:val="95"/>
                                <w:sz w:val="18"/>
                                <w:u w:val="single"/>
                              </w:rPr>
                              <w:t>υπερβαίνει</w:t>
                            </w:r>
                            <w:r>
                              <w:rPr>
                                <w:rFonts w:ascii="Arial" w:hAnsi="Arial"/>
                                <w:b/>
                                <w:i/>
                                <w:spacing w:val="-25"/>
                                <w:w w:val="95"/>
                                <w:sz w:val="18"/>
                                <w:u w:val="single"/>
                              </w:rPr>
                              <w:t xml:space="preserve"> </w:t>
                            </w:r>
                            <w:r>
                              <w:rPr>
                                <w:rFonts w:ascii="Arial" w:hAnsi="Arial"/>
                                <w:b/>
                                <w:i/>
                                <w:w w:val="95"/>
                                <w:sz w:val="18"/>
                                <w:u w:val="single"/>
                              </w:rPr>
                              <w:t>το</w:t>
                            </w:r>
                            <w:r>
                              <w:rPr>
                                <w:rFonts w:ascii="Arial" w:hAnsi="Arial"/>
                                <w:b/>
                                <w:i/>
                                <w:spacing w:val="-25"/>
                                <w:w w:val="95"/>
                                <w:sz w:val="18"/>
                                <w:u w:val="single"/>
                              </w:rPr>
                              <w:t xml:space="preserve"> </w:t>
                            </w:r>
                            <w:r>
                              <w:rPr>
                                <w:rFonts w:ascii="Arial" w:hAnsi="Arial"/>
                                <w:b/>
                                <w:i/>
                                <w:w w:val="95"/>
                                <w:sz w:val="18"/>
                                <w:u w:val="single"/>
                              </w:rPr>
                              <w:t>ποσοστό</w:t>
                            </w:r>
                            <w:r>
                              <w:rPr>
                                <w:rFonts w:ascii="Arial" w:hAnsi="Arial"/>
                                <w:b/>
                                <w:i/>
                                <w:spacing w:val="-25"/>
                                <w:w w:val="95"/>
                                <w:sz w:val="18"/>
                                <w:u w:val="single"/>
                              </w:rPr>
                              <w:t xml:space="preserve"> </w:t>
                            </w:r>
                            <w:r>
                              <w:rPr>
                                <w:rFonts w:ascii="Arial" w:hAnsi="Arial"/>
                                <w:b/>
                                <w:i/>
                                <w:w w:val="95"/>
                                <w:sz w:val="18"/>
                                <w:u w:val="single"/>
                              </w:rPr>
                              <w:t>του</w:t>
                            </w:r>
                            <w:r>
                              <w:rPr>
                                <w:rFonts w:ascii="Arial" w:hAnsi="Arial"/>
                                <w:b/>
                                <w:i/>
                                <w:spacing w:val="-26"/>
                                <w:w w:val="95"/>
                                <w:sz w:val="18"/>
                                <w:u w:val="single"/>
                              </w:rPr>
                              <w:t xml:space="preserve"> </w:t>
                            </w:r>
                            <w:r>
                              <w:rPr>
                                <w:rFonts w:ascii="Arial" w:hAnsi="Arial"/>
                                <w:b/>
                                <w:i/>
                                <w:w w:val="95"/>
                                <w:sz w:val="18"/>
                                <w:u w:val="single"/>
                              </w:rPr>
                              <w:t>30%</w:t>
                            </w:r>
                            <w:r>
                              <w:rPr>
                                <w:rFonts w:ascii="Arial" w:hAnsi="Arial"/>
                                <w:b/>
                                <w:i/>
                                <w:spacing w:val="-24"/>
                                <w:w w:val="95"/>
                                <w:sz w:val="18"/>
                                <w:u w:val="single"/>
                              </w:rPr>
                              <w:t xml:space="preserve"> </w:t>
                            </w:r>
                            <w:r>
                              <w:rPr>
                                <w:rFonts w:ascii="Arial" w:hAnsi="Arial"/>
                                <w:b/>
                                <w:i/>
                                <w:w w:val="95"/>
                                <w:sz w:val="18"/>
                                <w:u w:val="single"/>
                              </w:rPr>
                              <w:t>της</w:t>
                            </w:r>
                            <w:r>
                              <w:rPr>
                                <w:rFonts w:ascii="Arial" w:hAnsi="Arial"/>
                                <w:b/>
                                <w:i/>
                                <w:spacing w:val="-5"/>
                                <w:sz w:val="18"/>
                                <w:u w:val="single"/>
                              </w:rPr>
                              <w:t xml:space="preserve"> </w:t>
                            </w:r>
                          </w:p>
                          <w:p w:rsidR="00981E97" w:rsidRDefault="00F93013">
                            <w:pPr>
                              <w:spacing w:before="46" w:line="292" w:lineRule="auto"/>
                              <w:ind w:left="89"/>
                              <w:rPr>
                                <w:rFonts w:ascii="Arial" w:hAnsi="Arial"/>
                                <w:b/>
                                <w:i/>
                                <w:sz w:val="18"/>
                              </w:rPr>
                            </w:pPr>
                            <w:r>
                              <w:rPr>
                                <w:rFonts w:ascii="Times New Roman" w:hAnsi="Times New Roman"/>
                                <w:spacing w:val="-46"/>
                                <w:w w:val="101"/>
                                <w:sz w:val="18"/>
                                <w:u w:val="single"/>
                              </w:rPr>
                              <w:t xml:space="preserve"> </w:t>
                            </w:r>
                            <w:r>
                              <w:rPr>
                                <w:rFonts w:ascii="Arial" w:hAnsi="Arial"/>
                                <w:b/>
                                <w:i/>
                                <w:w w:val="95"/>
                                <w:sz w:val="18"/>
                                <w:u w:val="single"/>
                              </w:rPr>
                              <w:t>συνολικής</w:t>
                            </w:r>
                            <w:r>
                              <w:rPr>
                                <w:rFonts w:ascii="Arial" w:hAnsi="Arial"/>
                                <w:b/>
                                <w:i/>
                                <w:spacing w:val="-30"/>
                                <w:w w:val="95"/>
                                <w:sz w:val="18"/>
                                <w:u w:val="single"/>
                              </w:rPr>
                              <w:t xml:space="preserve"> </w:t>
                            </w:r>
                            <w:r>
                              <w:rPr>
                                <w:rFonts w:ascii="Arial" w:hAnsi="Arial"/>
                                <w:b/>
                                <w:i/>
                                <w:w w:val="95"/>
                                <w:sz w:val="18"/>
                                <w:u w:val="single"/>
                              </w:rPr>
                              <w:t>αξίας</w:t>
                            </w:r>
                            <w:r>
                              <w:rPr>
                                <w:rFonts w:ascii="Arial" w:hAnsi="Arial"/>
                                <w:b/>
                                <w:i/>
                                <w:spacing w:val="-30"/>
                                <w:w w:val="95"/>
                                <w:sz w:val="18"/>
                                <w:u w:val="single"/>
                              </w:rPr>
                              <w:t xml:space="preserve"> </w:t>
                            </w:r>
                            <w:r>
                              <w:rPr>
                                <w:rFonts w:ascii="Arial" w:hAnsi="Arial"/>
                                <w:b/>
                                <w:i/>
                                <w:w w:val="95"/>
                                <w:sz w:val="18"/>
                                <w:u w:val="single"/>
                              </w:rPr>
                              <w:t>της</w:t>
                            </w:r>
                            <w:r>
                              <w:rPr>
                                <w:rFonts w:ascii="Arial" w:hAnsi="Arial"/>
                                <w:b/>
                                <w:i/>
                                <w:spacing w:val="-30"/>
                                <w:w w:val="95"/>
                                <w:sz w:val="18"/>
                                <w:u w:val="single"/>
                              </w:rPr>
                              <w:t xml:space="preserve"> </w:t>
                            </w:r>
                            <w:r>
                              <w:rPr>
                                <w:rFonts w:ascii="Arial" w:hAnsi="Arial"/>
                                <w:b/>
                                <w:i/>
                                <w:w w:val="95"/>
                                <w:sz w:val="18"/>
                                <w:u w:val="single"/>
                              </w:rPr>
                              <w:t>σύμβασης</w:t>
                            </w:r>
                            <w:r>
                              <w:rPr>
                                <w:rFonts w:ascii="Arial" w:hAnsi="Arial"/>
                                <w:b/>
                                <w:i/>
                                <w:spacing w:val="-31"/>
                                <w:w w:val="95"/>
                                <w:sz w:val="18"/>
                                <w:u w:val="single"/>
                              </w:rPr>
                              <w:t xml:space="preserve"> </w:t>
                            </w:r>
                            <w:r>
                              <w:rPr>
                                <w:rFonts w:ascii="Arial" w:hAnsi="Arial"/>
                                <w:b/>
                                <w:i/>
                                <w:w w:val="95"/>
                                <w:sz w:val="18"/>
                                <w:u w:val="single"/>
                              </w:rPr>
                              <w:t>σύμφωνα</w:t>
                            </w:r>
                            <w:r>
                              <w:rPr>
                                <w:rFonts w:ascii="Arial" w:hAnsi="Arial"/>
                                <w:b/>
                                <w:i/>
                                <w:spacing w:val="-31"/>
                                <w:w w:val="95"/>
                                <w:sz w:val="18"/>
                                <w:u w:val="single"/>
                              </w:rPr>
                              <w:t xml:space="preserve"> </w:t>
                            </w:r>
                            <w:r>
                              <w:rPr>
                                <w:rFonts w:ascii="Arial" w:hAnsi="Arial"/>
                                <w:b/>
                                <w:i/>
                                <w:w w:val="95"/>
                                <w:sz w:val="18"/>
                                <w:u w:val="single"/>
                              </w:rPr>
                              <w:t>με</w:t>
                            </w:r>
                            <w:r>
                              <w:rPr>
                                <w:rFonts w:ascii="Arial" w:hAnsi="Arial"/>
                                <w:b/>
                                <w:i/>
                                <w:spacing w:val="-29"/>
                                <w:w w:val="95"/>
                                <w:sz w:val="18"/>
                                <w:u w:val="single"/>
                              </w:rPr>
                              <w:t xml:space="preserve"> </w:t>
                            </w:r>
                            <w:r>
                              <w:rPr>
                                <w:rFonts w:ascii="Arial" w:hAnsi="Arial"/>
                                <w:b/>
                                <w:i/>
                                <w:w w:val="95"/>
                                <w:sz w:val="18"/>
                                <w:u w:val="single"/>
                              </w:rPr>
                              <w:t>το</w:t>
                            </w:r>
                            <w:r>
                              <w:rPr>
                                <w:rFonts w:ascii="Arial" w:hAnsi="Arial"/>
                                <w:b/>
                                <w:i/>
                                <w:spacing w:val="-30"/>
                                <w:w w:val="95"/>
                                <w:sz w:val="18"/>
                                <w:u w:val="single"/>
                              </w:rPr>
                              <w:t xml:space="preserve"> </w:t>
                            </w:r>
                            <w:r>
                              <w:rPr>
                                <w:rFonts w:ascii="Arial" w:hAnsi="Arial"/>
                                <w:b/>
                                <w:i/>
                                <w:w w:val="95"/>
                                <w:sz w:val="18"/>
                                <w:u w:val="single"/>
                              </w:rPr>
                              <w:t>άρθρο</w:t>
                            </w:r>
                            <w:r>
                              <w:rPr>
                                <w:rFonts w:ascii="Arial" w:hAnsi="Arial"/>
                                <w:b/>
                                <w:i/>
                                <w:spacing w:val="-31"/>
                                <w:w w:val="95"/>
                                <w:sz w:val="18"/>
                                <w:u w:val="single"/>
                              </w:rPr>
                              <w:t xml:space="preserve"> </w:t>
                            </w:r>
                            <w:r>
                              <w:rPr>
                                <w:rFonts w:ascii="Arial" w:hAnsi="Arial"/>
                                <w:b/>
                                <w:i/>
                                <w:w w:val="95"/>
                                <w:sz w:val="18"/>
                                <w:u w:val="single"/>
                              </w:rPr>
                              <w:t>131</w:t>
                            </w:r>
                            <w:r>
                              <w:rPr>
                                <w:rFonts w:ascii="Arial" w:hAnsi="Arial"/>
                                <w:b/>
                                <w:i/>
                                <w:spacing w:val="-30"/>
                                <w:w w:val="95"/>
                                <w:sz w:val="18"/>
                                <w:u w:val="single"/>
                              </w:rPr>
                              <w:t xml:space="preserve"> </w:t>
                            </w:r>
                            <w:r>
                              <w:rPr>
                                <w:rFonts w:ascii="Arial" w:hAnsi="Arial"/>
                                <w:b/>
                                <w:i/>
                                <w:w w:val="95"/>
                                <w:sz w:val="18"/>
                                <w:u w:val="single"/>
                              </w:rPr>
                              <w:t>παρ.</w:t>
                            </w:r>
                            <w:r>
                              <w:rPr>
                                <w:rFonts w:ascii="Arial" w:hAnsi="Arial"/>
                                <w:b/>
                                <w:i/>
                                <w:spacing w:val="-30"/>
                                <w:w w:val="95"/>
                                <w:sz w:val="18"/>
                                <w:u w:val="single"/>
                              </w:rPr>
                              <w:t xml:space="preserve"> </w:t>
                            </w:r>
                            <w:r>
                              <w:rPr>
                                <w:rFonts w:ascii="Arial" w:hAnsi="Arial"/>
                                <w:b/>
                                <w:i/>
                                <w:w w:val="95"/>
                                <w:sz w:val="18"/>
                                <w:u w:val="single"/>
                              </w:rPr>
                              <w:t>6</w:t>
                            </w:r>
                            <w:r>
                              <w:rPr>
                                <w:rFonts w:ascii="Arial" w:hAnsi="Arial"/>
                                <w:b/>
                                <w:i/>
                                <w:spacing w:val="-30"/>
                                <w:w w:val="95"/>
                                <w:sz w:val="18"/>
                                <w:u w:val="single"/>
                              </w:rPr>
                              <w:t xml:space="preserve"> </w:t>
                            </w:r>
                            <w:r>
                              <w:rPr>
                                <w:rFonts w:ascii="Arial" w:hAnsi="Arial"/>
                                <w:b/>
                                <w:i/>
                                <w:spacing w:val="-3"/>
                                <w:w w:val="95"/>
                                <w:sz w:val="18"/>
                                <w:u w:val="single"/>
                              </w:rPr>
                              <w:t>και</w:t>
                            </w:r>
                            <w:r>
                              <w:rPr>
                                <w:rFonts w:ascii="Arial" w:hAnsi="Arial"/>
                                <w:b/>
                                <w:i/>
                                <w:spacing w:val="-30"/>
                                <w:w w:val="95"/>
                                <w:sz w:val="18"/>
                                <w:u w:val="single"/>
                              </w:rPr>
                              <w:t xml:space="preserve"> </w:t>
                            </w:r>
                            <w:r>
                              <w:rPr>
                                <w:rFonts w:ascii="Arial" w:hAnsi="Arial"/>
                                <w:b/>
                                <w:i/>
                                <w:w w:val="95"/>
                                <w:sz w:val="18"/>
                                <w:u w:val="single"/>
                              </w:rPr>
                              <w:t>7,</w:t>
                            </w:r>
                            <w:r>
                              <w:rPr>
                                <w:rFonts w:ascii="Arial" w:hAnsi="Arial"/>
                                <w:b/>
                                <w:i/>
                                <w:spacing w:val="-28"/>
                                <w:w w:val="95"/>
                                <w:sz w:val="18"/>
                                <w:u w:val="single"/>
                              </w:rPr>
                              <w:t xml:space="preserve"> </w:t>
                            </w:r>
                            <w:r>
                              <w:rPr>
                                <w:rFonts w:ascii="Trebuchet MS" w:hAnsi="Trebuchet MS"/>
                                <w:i/>
                                <w:w w:val="95"/>
                                <w:sz w:val="18"/>
                              </w:rPr>
                              <w:t>επιπλέον</w:t>
                            </w:r>
                            <w:r>
                              <w:rPr>
                                <w:rFonts w:ascii="Trebuchet MS" w:hAnsi="Trebuchet MS"/>
                                <w:i/>
                                <w:spacing w:val="-35"/>
                                <w:w w:val="95"/>
                                <w:sz w:val="18"/>
                              </w:rPr>
                              <w:t xml:space="preserve"> </w:t>
                            </w:r>
                            <w:r>
                              <w:rPr>
                                <w:rFonts w:ascii="Trebuchet MS" w:hAnsi="Trebuchet MS"/>
                                <w:i/>
                                <w:w w:val="95"/>
                                <w:sz w:val="18"/>
                              </w:rPr>
                              <w:t>των</w:t>
                            </w:r>
                            <w:r>
                              <w:rPr>
                                <w:rFonts w:ascii="Trebuchet MS" w:hAnsi="Trebuchet MS"/>
                                <w:i/>
                                <w:spacing w:val="-35"/>
                                <w:w w:val="95"/>
                                <w:sz w:val="18"/>
                              </w:rPr>
                              <w:t xml:space="preserve"> </w:t>
                            </w:r>
                            <w:r>
                              <w:rPr>
                                <w:rFonts w:ascii="Trebuchet MS" w:hAnsi="Trebuchet MS"/>
                                <w:i/>
                                <w:w w:val="95"/>
                                <w:sz w:val="18"/>
                              </w:rPr>
                              <w:t>πληροφοριών</w:t>
                            </w:r>
                            <w:r>
                              <w:rPr>
                                <w:rFonts w:ascii="Trebuchet MS" w:hAnsi="Trebuchet MS"/>
                                <w:i/>
                                <w:spacing w:val="-34"/>
                                <w:w w:val="95"/>
                                <w:sz w:val="18"/>
                              </w:rPr>
                              <w:t xml:space="preserve"> </w:t>
                            </w:r>
                            <w:r>
                              <w:rPr>
                                <w:rFonts w:ascii="Arial" w:hAnsi="Arial"/>
                                <w:b/>
                                <w:i/>
                                <w:w w:val="95"/>
                                <w:sz w:val="18"/>
                              </w:rPr>
                              <w:t xml:space="preserve">που </w:t>
                            </w:r>
                            <w:r>
                              <w:rPr>
                                <w:rFonts w:ascii="Arial" w:hAnsi="Arial"/>
                                <w:b/>
                                <w:i/>
                                <w:w w:val="90"/>
                                <w:sz w:val="18"/>
                              </w:rPr>
                              <w:t>προβλέπονται</w:t>
                            </w:r>
                            <w:r>
                              <w:rPr>
                                <w:rFonts w:ascii="Arial" w:hAnsi="Arial"/>
                                <w:b/>
                                <w:i/>
                                <w:spacing w:val="-9"/>
                                <w:w w:val="90"/>
                                <w:sz w:val="18"/>
                              </w:rPr>
                              <w:t xml:space="preserve"> </w:t>
                            </w:r>
                            <w:r>
                              <w:rPr>
                                <w:rFonts w:ascii="Arial" w:hAnsi="Arial"/>
                                <w:b/>
                                <w:i/>
                                <w:w w:val="90"/>
                                <w:sz w:val="18"/>
                              </w:rPr>
                              <w:t>στην</w:t>
                            </w:r>
                            <w:r>
                              <w:rPr>
                                <w:rFonts w:ascii="Arial" w:hAnsi="Arial"/>
                                <w:b/>
                                <w:i/>
                                <w:spacing w:val="-10"/>
                                <w:w w:val="90"/>
                                <w:sz w:val="18"/>
                              </w:rPr>
                              <w:t xml:space="preserve"> </w:t>
                            </w:r>
                            <w:r>
                              <w:rPr>
                                <w:rFonts w:ascii="Arial" w:hAnsi="Arial"/>
                                <w:b/>
                                <w:i/>
                                <w:w w:val="90"/>
                                <w:sz w:val="18"/>
                              </w:rPr>
                              <w:t>παρούσα</w:t>
                            </w:r>
                            <w:r>
                              <w:rPr>
                                <w:rFonts w:ascii="Arial" w:hAnsi="Arial"/>
                                <w:b/>
                                <w:i/>
                                <w:spacing w:val="-12"/>
                                <w:w w:val="90"/>
                                <w:sz w:val="18"/>
                              </w:rPr>
                              <w:t xml:space="preserve"> </w:t>
                            </w:r>
                            <w:r>
                              <w:rPr>
                                <w:rFonts w:ascii="Arial" w:hAnsi="Arial"/>
                                <w:b/>
                                <w:i/>
                                <w:w w:val="90"/>
                                <w:sz w:val="18"/>
                              </w:rPr>
                              <w:t>ενότητα,</w:t>
                            </w:r>
                            <w:r>
                              <w:rPr>
                                <w:rFonts w:ascii="Arial" w:hAnsi="Arial"/>
                                <w:b/>
                                <w:i/>
                                <w:spacing w:val="-7"/>
                                <w:w w:val="90"/>
                                <w:sz w:val="18"/>
                                <w:u w:val="single"/>
                              </w:rPr>
                              <w:t xml:space="preserve"> </w:t>
                            </w:r>
                            <w:r>
                              <w:rPr>
                                <w:rFonts w:ascii="Arial" w:hAnsi="Arial"/>
                                <w:b/>
                                <w:i/>
                                <w:w w:val="90"/>
                                <w:sz w:val="18"/>
                                <w:u w:val="single"/>
                              </w:rPr>
                              <w:t>παρακαλείσθε</w:t>
                            </w:r>
                            <w:r>
                              <w:rPr>
                                <w:rFonts w:ascii="Arial" w:hAnsi="Arial"/>
                                <w:b/>
                                <w:i/>
                                <w:spacing w:val="-11"/>
                                <w:w w:val="90"/>
                                <w:sz w:val="18"/>
                                <w:u w:val="single"/>
                              </w:rPr>
                              <w:t xml:space="preserve"> </w:t>
                            </w:r>
                            <w:r>
                              <w:rPr>
                                <w:rFonts w:ascii="Arial" w:hAnsi="Arial"/>
                                <w:b/>
                                <w:i/>
                                <w:w w:val="90"/>
                                <w:sz w:val="18"/>
                                <w:u w:val="single"/>
                              </w:rPr>
                              <w:t>να</w:t>
                            </w:r>
                            <w:r>
                              <w:rPr>
                                <w:rFonts w:ascii="Arial" w:hAnsi="Arial"/>
                                <w:b/>
                                <w:i/>
                                <w:spacing w:val="-11"/>
                                <w:w w:val="90"/>
                                <w:sz w:val="18"/>
                                <w:u w:val="single"/>
                              </w:rPr>
                              <w:t xml:space="preserve"> </w:t>
                            </w:r>
                            <w:r>
                              <w:rPr>
                                <w:rFonts w:ascii="Arial" w:hAnsi="Arial"/>
                                <w:b/>
                                <w:i/>
                                <w:w w:val="90"/>
                                <w:sz w:val="18"/>
                                <w:u w:val="single"/>
                              </w:rPr>
                              <w:t>παράσχετε</w:t>
                            </w:r>
                            <w:r>
                              <w:rPr>
                                <w:rFonts w:ascii="Arial" w:hAnsi="Arial"/>
                                <w:b/>
                                <w:i/>
                                <w:spacing w:val="-8"/>
                                <w:w w:val="90"/>
                                <w:sz w:val="18"/>
                                <w:u w:val="single"/>
                              </w:rPr>
                              <w:t xml:space="preserve"> </w:t>
                            </w:r>
                            <w:r>
                              <w:rPr>
                                <w:rFonts w:ascii="Arial" w:hAnsi="Arial"/>
                                <w:b/>
                                <w:i/>
                                <w:w w:val="90"/>
                                <w:sz w:val="18"/>
                                <w:u w:val="single"/>
                              </w:rPr>
                              <w:t>τις</w:t>
                            </w:r>
                            <w:r>
                              <w:rPr>
                                <w:rFonts w:ascii="Arial" w:hAnsi="Arial"/>
                                <w:b/>
                                <w:i/>
                                <w:spacing w:val="-10"/>
                                <w:w w:val="90"/>
                                <w:sz w:val="18"/>
                                <w:u w:val="single"/>
                              </w:rPr>
                              <w:t xml:space="preserve"> </w:t>
                            </w:r>
                            <w:r>
                              <w:rPr>
                                <w:rFonts w:ascii="Arial" w:hAnsi="Arial"/>
                                <w:b/>
                                <w:i/>
                                <w:w w:val="90"/>
                                <w:sz w:val="18"/>
                                <w:u w:val="single"/>
                              </w:rPr>
                              <w:t>πληροφορίες</w:t>
                            </w:r>
                            <w:r>
                              <w:rPr>
                                <w:rFonts w:ascii="Arial" w:hAnsi="Arial"/>
                                <w:b/>
                                <w:i/>
                                <w:spacing w:val="-10"/>
                                <w:w w:val="90"/>
                                <w:sz w:val="18"/>
                                <w:u w:val="single"/>
                              </w:rPr>
                              <w:t xml:space="preserve"> </w:t>
                            </w:r>
                            <w:r>
                              <w:rPr>
                                <w:rFonts w:ascii="Arial" w:hAnsi="Arial"/>
                                <w:b/>
                                <w:i/>
                                <w:w w:val="90"/>
                                <w:sz w:val="18"/>
                                <w:u w:val="single"/>
                              </w:rPr>
                              <w:t>που</w:t>
                            </w:r>
                            <w:r>
                              <w:rPr>
                                <w:rFonts w:ascii="Arial" w:hAnsi="Arial"/>
                                <w:b/>
                                <w:i/>
                                <w:spacing w:val="-10"/>
                                <w:w w:val="90"/>
                                <w:sz w:val="18"/>
                                <w:u w:val="single"/>
                              </w:rPr>
                              <w:t xml:space="preserve"> </w:t>
                            </w:r>
                            <w:r>
                              <w:rPr>
                                <w:rFonts w:ascii="Arial" w:hAnsi="Arial"/>
                                <w:b/>
                                <w:i/>
                                <w:w w:val="90"/>
                                <w:sz w:val="18"/>
                                <w:u w:val="single"/>
                              </w:rPr>
                              <w:t>απαιτούνται</w:t>
                            </w:r>
                            <w:r>
                              <w:rPr>
                                <w:rFonts w:ascii="Arial" w:hAnsi="Arial"/>
                                <w:b/>
                                <w:i/>
                                <w:spacing w:val="-5"/>
                                <w:sz w:val="18"/>
                                <w:u w:val="single"/>
                              </w:rPr>
                              <w:t xml:space="preserve"> </w:t>
                            </w:r>
                          </w:p>
                          <w:p w:rsidR="00981E97" w:rsidRDefault="00F93013">
                            <w:pPr>
                              <w:spacing w:before="2"/>
                              <w:ind w:left="89"/>
                              <w:rPr>
                                <w:rFonts w:ascii="Arial" w:hAnsi="Arial"/>
                                <w:b/>
                                <w:i/>
                                <w:sz w:val="18"/>
                              </w:rPr>
                            </w:pPr>
                            <w:r>
                              <w:rPr>
                                <w:rFonts w:ascii="Times New Roman" w:hAnsi="Times New Roman"/>
                                <w:w w:val="101"/>
                                <w:sz w:val="18"/>
                                <w:u w:val="single"/>
                              </w:rPr>
                              <w:t xml:space="preserve"> </w:t>
                            </w:r>
                            <w:r>
                              <w:rPr>
                                <w:rFonts w:ascii="Arial" w:hAnsi="Arial"/>
                                <w:b/>
                                <w:i/>
                                <w:sz w:val="18"/>
                                <w:u w:val="single"/>
                              </w:rPr>
                              <w:t xml:space="preserve">σύμφωνα με τις ενότητες Α και Β του παρόντος μέρους και σύμφωνα με το μέρος ΙΙΙ για κάθε </w:t>
                            </w:r>
                          </w:p>
                          <w:p w:rsidR="00981E97" w:rsidRDefault="00F93013">
                            <w:pPr>
                              <w:spacing w:before="48"/>
                              <w:ind w:left="89"/>
                              <w:rPr>
                                <w:rFonts w:ascii="Arial" w:hAnsi="Arial"/>
                                <w:b/>
                                <w:i/>
                                <w:sz w:val="18"/>
                              </w:rPr>
                            </w:pPr>
                            <w:r>
                              <w:rPr>
                                <w:rFonts w:ascii="Times New Roman" w:hAnsi="Times New Roman"/>
                                <w:w w:val="101"/>
                                <w:sz w:val="18"/>
                                <w:u w:val="single"/>
                              </w:rPr>
                              <w:t xml:space="preserve"> </w:t>
                            </w:r>
                            <w:r>
                              <w:rPr>
                                <w:rFonts w:ascii="Arial" w:hAnsi="Arial"/>
                                <w:b/>
                                <w:i/>
                                <w:sz w:val="18"/>
                                <w:u w:val="single"/>
                              </w:rPr>
                              <w:t xml:space="preserve">υπεργολάβο (ή κατηγορία υπεργολάβων). </w:t>
                            </w:r>
                          </w:p>
                        </w:txbxContent>
                      </wps:txbx>
                      <wps:bodyPr rot="0" vert="horz" wrap="square" lIns="0" tIns="0" rIns="0" bIns="0" anchor="t" anchorCtr="0" upright="1">
                        <a:noAutofit/>
                      </wps:bodyPr>
                    </wps:wsp>
                  </a:graphicData>
                </a:graphic>
              </wp:inline>
            </w:drawing>
          </mc:Choice>
          <mc:Fallback>
            <w:pict>
              <v:shape id="Text Box 54" o:spid="_x0000_s1065" type="#_x0000_t202" style="width:406.2pt;height:9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" fillcolor="#bebebe" strokeweight=".1355mm">
                <v:textbox inset="0,0,0,0">
                  <w:txbxContent>
                    <w:p w:rsidR="00981E97" w:rsidRDefault="00F93013">
                      <w:pPr>
                        <w:spacing w:before="19"/>
                        <w:ind w:left="89"/>
                        <w:rPr>
                          <w:rFonts w:ascii="Arial" w:hAnsi="Arial"/>
                          <w:b/>
                          <w:i/>
                          <w:sz w:val="18"/>
                        </w:rPr>
                      </w:pPr>
                      <w:r>
                        <w:rPr>
                          <w:rFonts w:ascii="Arial" w:hAnsi="Arial"/>
                          <w:b/>
                          <w:i/>
                          <w:w w:val="95"/>
                          <w:sz w:val="18"/>
                        </w:rPr>
                        <w:t>Εάν</w:t>
                      </w:r>
                      <w:r>
                        <w:rPr>
                          <w:rFonts w:ascii="Arial" w:hAnsi="Arial"/>
                          <w:b/>
                          <w:i/>
                          <w:spacing w:val="-31"/>
                          <w:w w:val="95"/>
                          <w:sz w:val="18"/>
                          <w:u w:val="single"/>
                        </w:rPr>
                        <w:t xml:space="preserve"> </w:t>
                      </w:r>
                      <w:r>
                        <w:rPr>
                          <w:rFonts w:ascii="Arial" w:hAnsi="Arial"/>
                          <w:b/>
                          <w:i/>
                          <w:w w:val="95"/>
                          <w:sz w:val="18"/>
                          <w:u w:val="single"/>
                        </w:rPr>
                        <w:t>η</w:t>
                      </w:r>
                      <w:r>
                        <w:rPr>
                          <w:rFonts w:ascii="Arial" w:hAnsi="Arial"/>
                          <w:b/>
                          <w:i/>
                          <w:spacing w:val="-29"/>
                          <w:w w:val="95"/>
                          <w:sz w:val="18"/>
                          <w:u w:val="single"/>
                        </w:rPr>
                        <w:t xml:space="preserve"> </w:t>
                      </w:r>
                      <w:r>
                        <w:rPr>
                          <w:rFonts w:ascii="Arial" w:hAnsi="Arial"/>
                          <w:b/>
                          <w:i/>
                          <w:w w:val="95"/>
                          <w:sz w:val="18"/>
                          <w:u w:val="single"/>
                        </w:rPr>
                        <w:t>αναθέτουσα</w:t>
                      </w:r>
                      <w:r>
                        <w:rPr>
                          <w:rFonts w:ascii="Arial" w:hAnsi="Arial"/>
                          <w:b/>
                          <w:i/>
                          <w:spacing w:val="-31"/>
                          <w:w w:val="95"/>
                          <w:sz w:val="18"/>
                          <w:u w:val="single"/>
                        </w:rPr>
                        <w:t xml:space="preserve"> </w:t>
                      </w:r>
                      <w:r>
                        <w:rPr>
                          <w:rFonts w:ascii="Arial" w:hAnsi="Arial"/>
                          <w:b/>
                          <w:i/>
                          <w:w w:val="95"/>
                          <w:sz w:val="18"/>
                          <w:u w:val="single"/>
                        </w:rPr>
                        <w:t>αρχή</w:t>
                      </w:r>
                      <w:r>
                        <w:rPr>
                          <w:rFonts w:ascii="Arial" w:hAnsi="Arial"/>
                          <w:b/>
                          <w:i/>
                          <w:spacing w:val="-30"/>
                          <w:w w:val="95"/>
                          <w:sz w:val="18"/>
                          <w:u w:val="single"/>
                        </w:rPr>
                        <w:t xml:space="preserve"> </w:t>
                      </w:r>
                      <w:r>
                        <w:rPr>
                          <w:rFonts w:ascii="Arial" w:hAnsi="Arial"/>
                          <w:b/>
                          <w:i/>
                          <w:w w:val="95"/>
                          <w:sz w:val="18"/>
                          <w:u w:val="single"/>
                        </w:rPr>
                        <w:t>ή</w:t>
                      </w:r>
                      <w:r>
                        <w:rPr>
                          <w:rFonts w:ascii="Arial" w:hAnsi="Arial"/>
                          <w:b/>
                          <w:i/>
                          <w:spacing w:val="-30"/>
                          <w:w w:val="95"/>
                          <w:sz w:val="18"/>
                          <w:u w:val="single"/>
                        </w:rPr>
                        <w:t xml:space="preserve"> </w:t>
                      </w:r>
                      <w:r>
                        <w:rPr>
                          <w:rFonts w:ascii="Arial" w:hAnsi="Arial"/>
                          <w:b/>
                          <w:i/>
                          <w:w w:val="95"/>
                          <w:sz w:val="18"/>
                          <w:u w:val="single"/>
                        </w:rPr>
                        <w:t>ο</w:t>
                      </w:r>
                      <w:r>
                        <w:rPr>
                          <w:rFonts w:ascii="Arial" w:hAnsi="Arial"/>
                          <w:b/>
                          <w:i/>
                          <w:spacing w:val="-30"/>
                          <w:w w:val="95"/>
                          <w:sz w:val="18"/>
                          <w:u w:val="single"/>
                        </w:rPr>
                        <w:t xml:space="preserve"> </w:t>
                      </w:r>
                      <w:r>
                        <w:rPr>
                          <w:rFonts w:ascii="Arial" w:hAnsi="Arial"/>
                          <w:b/>
                          <w:i/>
                          <w:w w:val="95"/>
                          <w:sz w:val="18"/>
                          <w:u w:val="single"/>
                        </w:rPr>
                        <w:t>αναθέτων</w:t>
                      </w:r>
                      <w:r>
                        <w:rPr>
                          <w:rFonts w:ascii="Arial" w:hAnsi="Arial"/>
                          <w:b/>
                          <w:i/>
                          <w:spacing w:val="-30"/>
                          <w:w w:val="95"/>
                          <w:sz w:val="18"/>
                          <w:u w:val="single"/>
                        </w:rPr>
                        <w:t xml:space="preserve"> </w:t>
                      </w:r>
                      <w:r>
                        <w:rPr>
                          <w:rFonts w:ascii="Arial" w:hAnsi="Arial"/>
                          <w:b/>
                          <w:i/>
                          <w:w w:val="95"/>
                          <w:sz w:val="18"/>
                          <w:u w:val="single"/>
                        </w:rPr>
                        <w:t>φορέας</w:t>
                      </w:r>
                      <w:r>
                        <w:rPr>
                          <w:rFonts w:ascii="Arial" w:hAnsi="Arial"/>
                          <w:b/>
                          <w:i/>
                          <w:spacing w:val="-30"/>
                          <w:w w:val="95"/>
                          <w:sz w:val="18"/>
                          <w:u w:val="single"/>
                        </w:rPr>
                        <w:t xml:space="preserve"> </w:t>
                      </w:r>
                      <w:r>
                        <w:rPr>
                          <w:rFonts w:ascii="Arial" w:hAnsi="Arial"/>
                          <w:b/>
                          <w:i/>
                          <w:w w:val="95"/>
                          <w:sz w:val="18"/>
                          <w:u w:val="single"/>
                        </w:rPr>
                        <w:t>ζητούν</w:t>
                      </w:r>
                      <w:r>
                        <w:rPr>
                          <w:rFonts w:ascii="Arial" w:hAnsi="Arial"/>
                          <w:b/>
                          <w:i/>
                          <w:spacing w:val="-29"/>
                          <w:w w:val="95"/>
                          <w:sz w:val="18"/>
                          <w:u w:val="single"/>
                        </w:rPr>
                        <w:t xml:space="preserve"> </w:t>
                      </w:r>
                      <w:r>
                        <w:rPr>
                          <w:rFonts w:ascii="Arial" w:hAnsi="Arial"/>
                          <w:b/>
                          <w:i/>
                          <w:w w:val="95"/>
                          <w:sz w:val="18"/>
                          <w:u w:val="single"/>
                        </w:rPr>
                        <w:t>ρητώς</w:t>
                      </w:r>
                      <w:r>
                        <w:rPr>
                          <w:rFonts w:ascii="Arial" w:hAnsi="Arial"/>
                          <w:b/>
                          <w:i/>
                          <w:spacing w:val="-30"/>
                          <w:w w:val="95"/>
                          <w:sz w:val="18"/>
                          <w:u w:val="single"/>
                        </w:rPr>
                        <w:t xml:space="preserve"> </w:t>
                      </w:r>
                      <w:r>
                        <w:rPr>
                          <w:rFonts w:ascii="Arial" w:hAnsi="Arial"/>
                          <w:b/>
                          <w:i/>
                          <w:w w:val="95"/>
                          <w:sz w:val="18"/>
                          <w:u w:val="single"/>
                        </w:rPr>
                        <w:t>αυτές</w:t>
                      </w:r>
                      <w:r>
                        <w:rPr>
                          <w:rFonts w:ascii="Arial" w:hAnsi="Arial"/>
                          <w:b/>
                          <w:i/>
                          <w:spacing w:val="-30"/>
                          <w:w w:val="95"/>
                          <w:sz w:val="18"/>
                          <w:u w:val="single"/>
                        </w:rPr>
                        <w:t xml:space="preserve"> </w:t>
                      </w:r>
                      <w:r>
                        <w:rPr>
                          <w:rFonts w:ascii="Arial" w:hAnsi="Arial"/>
                          <w:b/>
                          <w:i/>
                          <w:w w:val="95"/>
                          <w:sz w:val="18"/>
                          <w:u w:val="single"/>
                        </w:rPr>
                        <w:t>τις</w:t>
                      </w:r>
                      <w:r>
                        <w:rPr>
                          <w:rFonts w:ascii="Arial" w:hAnsi="Arial"/>
                          <w:b/>
                          <w:i/>
                          <w:spacing w:val="-30"/>
                          <w:w w:val="95"/>
                          <w:sz w:val="18"/>
                          <w:u w:val="single"/>
                        </w:rPr>
                        <w:t xml:space="preserve"> </w:t>
                      </w:r>
                      <w:r>
                        <w:rPr>
                          <w:rFonts w:ascii="Arial" w:hAnsi="Arial"/>
                          <w:b/>
                          <w:i/>
                          <w:w w:val="95"/>
                          <w:sz w:val="18"/>
                          <w:u w:val="single"/>
                        </w:rPr>
                        <w:t>πληροφορίες</w:t>
                      </w:r>
                      <w:r>
                        <w:rPr>
                          <w:rFonts w:ascii="Arial" w:hAnsi="Arial"/>
                          <w:b/>
                          <w:i/>
                          <w:spacing w:val="-29"/>
                          <w:w w:val="95"/>
                          <w:sz w:val="18"/>
                          <w:u w:val="single"/>
                        </w:rPr>
                        <w:t xml:space="preserve"> </w:t>
                      </w:r>
                      <w:r>
                        <w:rPr>
                          <w:rFonts w:ascii="Arial" w:hAnsi="Arial"/>
                          <w:b/>
                          <w:i/>
                          <w:w w:val="95"/>
                          <w:sz w:val="18"/>
                          <w:u w:val="single"/>
                        </w:rPr>
                        <w:t>(κατ'</w:t>
                      </w:r>
                      <w:r>
                        <w:rPr>
                          <w:rFonts w:ascii="Arial" w:hAnsi="Arial"/>
                          <w:b/>
                          <w:i/>
                          <w:spacing w:val="-31"/>
                          <w:w w:val="95"/>
                          <w:sz w:val="18"/>
                          <w:u w:val="single"/>
                        </w:rPr>
                        <w:t xml:space="preserve"> </w:t>
                      </w:r>
                      <w:r>
                        <w:rPr>
                          <w:rFonts w:ascii="Arial" w:hAnsi="Arial"/>
                          <w:b/>
                          <w:i/>
                          <w:w w:val="95"/>
                          <w:sz w:val="18"/>
                          <w:u w:val="single"/>
                        </w:rPr>
                        <w:t>εφαρμογή</w:t>
                      </w:r>
                      <w:r>
                        <w:rPr>
                          <w:rFonts w:ascii="Arial" w:hAnsi="Arial"/>
                          <w:b/>
                          <w:i/>
                          <w:spacing w:val="-29"/>
                          <w:w w:val="95"/>
                          <w:sz w:val="18"/>
                          <w:u w:val="single"/>
                        </w:rPr>
                        <w:t xml:space="preserve"> </w:t>
                      </w:r>
                      <w:r>
                        <w:rPr>
                          <w:rFonts w:ascii="Arial" w:hAnsi="Arial"/>
                          <w:b/>
                          <w:i/>
                          <w:w w:val="95"/>
                          <w:sz w:val="18"/>
                          <w:u w:val="single"/>
                        </w:rPr>
                        <w:t>του</w:t>
                      </w:r>
                      <w:r>
                        <w:rPr>
                          <w:rFonts w:ascii="Arial" w:hAnsi="Arial"/>
                          <w:b/>
                          <w:i/>
                          <w:spacing w:val="-4"/>
                          <w:sz w:val="18"/>
                          <w:u w:val="single"/>
                        </w:rPr>
                        <w:t xml:space="preserve"> </w:t>
                      </w:r>
                    </w:p>
                    <w:p w:rsidR="00981E97" w:rsidRDefault="00F93013">
                      <w:pPr>
                        <w:spacing w:before="46"/>
                        <w:ind w:left="89"/>
                        <w:rPr>
                          <w:rFonts w:ascii="Arial" w:hAnsi="Arial"/>
                          <w:b/>
                          <w:i/>
                          <w:sz w:val="18"/>
                        </w:rPr>
                      </w:pPr>
                      <w:r>
                        <w:rPr>
                          <w:rFonts w:ascii="Times New Roman" w:hAnsi="Times New Roman"/>
                          <w:spacing w:val="-46"/>
                          <w:w w:val="101"/>
                          <w:sz w:val="18"/>
                          <w:u w:val="single"/>
                        </w:rPr>
                        <w:t xml:space="preserve"> </w:t>
                      </w:r>
                      <w:r>
                        <w:rPr>
                          <w:rFonts w:ascii="Arial" w:hAnsi="Arial"/>
                          <w:b/>
                          <w:i/>
                          <w:w w:val="95"/>
                          <w:sz w:val="18"/>
                          <w:u w:val="single"/>
                        </w:rPr>
                        <w:t>άρθρου</w:t>
                      </w:r>
                      <w:r>
                        <w:rPr>
                          <w:rFonts w:ascii="Arial" w:hAnsi="Arial"/>
                          <w:b/>
                          <w:i/>
                          <w:spacing w:val="-25"/>
                          <w:w w:val="95"/>
                          <w:sz w:val="18"/>
                          <w:u w:val="single"/>
                        </w:rPr>
                        <w:t xml:space="preserve"> </w:t>
                      </w:r>
                      <w:r>
                        <w:rPr>
                          <w:rFonts w:ascii="Arial" w:hAnsi="Arial"/>
                          <w:b/>
                          <w:i/>
                          <w:w w:val="95"/>
                          <w:sz w:val="18"/>
                          <w:u w:val="single"/>
                        </w:rPr>
                        <w:t>131</w:t>
                      </w:r>
                      <w:r>
                        <w:rPr>
                          <w:rFonts w:ascii="Arial" w:hAnsi="Arial"/>
                          <w:b/>
                          <w:i/>
                          <w:spacing w:val="-24"/>
                          <w:w w:val="95"/>
                          <w:sz w:val="18"/>
                          <w:u w:val="single"/>
                        </w:rPr>
                        <w:t xml:space="preserve"> </w:t>
                      </w:r>
                      <w:r>
                        <w:rPr>
                          <w:rFonts w:ascii="Arial" w:hAnsi="Arial"/>
                          <w:b/>
                          <w:i/>
                          <w:w w:val="95"/>
                          <w:sz w:val="18"/>
                          <w:u w:val="single"/>
                        </w:rPr>
                        <w:t>παρ.</w:t>
                      </w:r>
                      <w:r>
                        <w:rPr>
                          <w:rFonts w:ascii="Arial" w:hAnsi="Arial"/>
                          <w:b/>
                          <w:i/>
                          <w:spacing w:val="-24"/>
                          <w:w w:val="95"/>
                          <w:sz w:val="18"/>
                          <w:u w:val="single"/>
                        </w:rPr>
                        <w:t xml:space="preserve"> </w:t>
                      </w:r>
                      <w:r>
                        <w:rPr>
                          <w:rFonts w:ascii="Arial" w:hAnsi="Arial"/>
                          <w:b/>
                          <w:i/>
                          <w:w w:val="95"/>
                          <w:sz w:val="18"/>
                          <w:u w:val="single"/>
                        </w:rPr>
                        <w:t>5</w:t>
                      </w:r>
                      <w:r>
                        <w:rPr>
                          <w:rFonts w:ascii="Arial" w:hAnsi="Arial"/>
                          <w:b/>
                          <w:i/>
                          <w:spacing w:val="-25"/>
                          <w:w w:val="95"/>
                          <w:sz w:val="18"/>
                          <w:u w:val="single"/>
                        </w:rPr>
                        <w:t xml:space="preserve"> </w:t>
                      </w:r>
                      <w:r>
                        <w:rPr>
                          <w:rFonts w:ascii="Arial" w:hAnsi="Arial"/>
                          <w:b/>
                          <w:i/>
                          <w:w w:val="95"/>
                          <w:sz w:val="18"/>
                          <w:u w:val="single"/>
                        </w:rPr>
                        <w:t>ή</w:t>
                      </w:r>
                      <w:r>
                        <w:rPr>
                          <w:rFonts w:ascii="Arial" w:hAnsi="Arial"/>
                          <w:b/>
                          <w:i/>
                          <w:spacing w:val="-25"/>
                          <w:w w:val="95"/>
                          <w:sz w:val="18"/>
                          <w:u w:val="single"/>
                        </w:rPr>
                        <w:t xml:space="preserve"> </w:t>
                      </w:r>
                      <w:r>
                        <w:rPr>
                          <w:rFonts w:ascii="Arial" w:hAnsi="Arial"/>
                          <w:b/>
                          <w:i/>
                          <w:w w:val="95"/>
                          <w:sz w:val="18"/>
                          <w:u w:val="single"/>
                        </w:rPr>
                        <w:t>εφόσον</w:t>
                      </w:r>
                      <w:r>
                        <w:rPr>
                          <w:rFonts w:ascii="Arial" w:hAnsi="Arial"/>
                          <w:b/>
                          <w:i/>
                          <w:spacing w:val="-25"/>
                          <w:w w:val="95"/>
                          <w:sz w:val="18"/>
                          <w:u w:val="single"/>
                        </w:rPr>
                        <w:t xml:space="preserve"> </w:t>
                      </w:r>
                      <w:r>
                        <w:rPr>
                          <w:rFonts w:ascii="Arial" w:hAnsi="Arial"/>
                          <w:b/>
                          <w:i/>
                          <w:w w:val="95"/>
                          <w:sz w:val="18"/>
                          <w:u w:val="single"/>
                        </w:rPr>
                        <w:t>ο</w:t>
                      </w:r>
                      <w:r>
                        <w:rPr>
                          <w:rFonts w:ascii="Arial" w:hAnsi="Arial"/>
                          <w:b/>
                          <w:i/>
                          <w:spacing w:val="-24"/>
                          <w:w w:val="95"/>
                          <w:sz w:val="18"/>
                          <w:u w:val="single"/>
                        </w:rPr>
                        <w:t xml:space="preserve"> </w:t>
                      </w:r>
                      <w:r>
                        <w:rPr>
                          <w:rFonts w:ascii="Arial" w:hAnsi="Arial"/>
                          <w:b/>
                          <w:i/>
                          <w:w w:val="95"/>
                          <w:sz w:val="18"/>
                          <w:u w:val="single"/>
                        </w:rPr>
                        <w:t>προσφέρων</w:t>
                      </w:r>
                      <w:r>
                        <w:rPr>
                          <w:rFonts w:ascii="Arial" w:hAnsi="Arial"/>
                          <w:b/>
                          <w:i/>
                          <w:spacing w:val="-25"/>
                          <w:w w:val="95"/>
                          <w:sz w:val="18"/>
                          <w:u w:val="single"/>
                        </w:rPr>
                        <w:t xml:space="preserve"> </w:t>
                      </w:r>
                      <w:r>
                        <w:rPr>
                          <w:rFonts w:ascii="Arial" w:hAnsi="Arial"/>
                          <w:b/>
                          <w:i/>
                          <w:w w:val="95"/>
                          <w:sz w:val="18"/>
                          <w:u w:val="single"/>
                        </w:rPr>
                        <w:t>/</w:t>
                      </w:r>
                      <w:r>
                        <w:rPr>
                          <w:rFonts w:ascii="Arial" w:hAnsi="Arial"/>
                          <w:b/>
                          <w:i/>
                          <w:spacing w:val="-25"/>
                          <w:w w:val="95"/>
                          <w:sz w:val="18"/>
                          <w:u w:val="single"/>
                        </w:rPr>
                        <w:t xml:space="preserve"> </w:t>
                      </w:r>
                      <w:r>
                        <w:rPr>
                          <w:rFonts w:ascii="Arial" w:hAnsi="Arial"/>
                          <w:b/>
                          <w:i/>
                          <w:w w:val="95"/>
                          <w:sz w:val="18"/>
                          <w:u w:val="single"/>
                        </w:rPr>
                        <w:t>υποψήφιος</w:t>
                      </w:r>
                      <w:r>
                        <w:rPr>
                          <w:rFonts w:ascii="Arial" w:hAnsi="Arial"/>
                          <w:b/>
                          <w:i/>
                          <w:spacing w:val="-25"/>
                          <w:w w:val="95"/>
                          <w:sz w:val="18"/>
                          <w:u w:val="single"/>
                        </w:rPr>
                        <w:t xml:space="preserve"> </w:t>
                      </w:r>
                      <w:r>
                        <w:rPr>
                          <w:rFonts w:ascii="Arial" w:hAnsi="Arial"/>
                          <w:b/>
                          <w:i/>
                          <w:w w:val="95"/>
                          <w:sz w:val="18"/>
                          <w:u w:val="single"/>
                        </w:rPr>
                        <w:t>οικονομικός</w:t>
                      </w:r>
                      <w:r>
                        <w:rPr>
                          <w:rFonts w:ascii="Arial" w:hAnsi="Arial"/>
                          <w:b/>
                          <w:i/>
                          <w:spacing w:val="-24"/>
                          <w:w w:val="95"/>
                          <w:sz w:val="18"/>
                          <w:u w:val="single"/>
                        </w:rPr>
                        <w:t xml:space="preserve"> </w:t>
                      </w:r>
                      <w:r>
                        <w:rPr>
                          <w:rFonts w:ascii="Arial" w:hAnsi="Arial"/>
                          <w:b/>
                          <w:i/>
                          <w:w w:val="95"/>
                          <w:sz w:val="18"/>
                          <w:u w:val="single"/>
                        </w:rPr>
                        <w:t>φορέας</w:t>
                      </w:r>
                      <w:r>
                        <w:rPr>
                          <w:rFonts w:ascii="Arial" w:hAnsi="Arial"/>
                          <w:b/>
                          <w:i/>
                          <w:spacing w:val="-3"/>
                          <w:w w:val="95"/>
                          <w:sz w:val="18"/>
                          <w:u w:val="single"/>
                        </w:rPr>
                        <w:t xml:space="preserve"> </w:t>
                      </w:r>
                      <w:r>
                        <w:rPr>
                          <w:rFonts w:ascii="Arial" w:hAnsi="Arial"/>
                          <w:b/>
                          <w:i/>
                          <w:w w:val="95"/>
                          <w:sz w:val="18"/>
                          <w:u w:val="single"/>
                        </w:rPr>
                        <w:t>προτίθεται</w:t>
                      </w:r>
                      <w:r>
                        <w:rPr>
                          <w:rFonts w:ascii="Arial" w:hAnsi="Arial"/>
                          <w:b/>
                          <w:i/>
                          <w:spacing w:val="-24"/>
                          <w:w w:val="95"/>
                          <w:sz w:val="18"/>
                          <w:u w:val="single"/>
                        </w:rPr>
                        <w:t xml:space="preserve"> </w:t>
                      </w:r>
                      <w:r>
                        <w:rPr>
                          <w:rFonts w:ascii="Arial" w:hAnsi="Arial"/>
                          <w:b/>
                          <w:i/>
                          <w:w w:val="95"/>
                          <w:sz w:val="18"/>
                          <w:u w:val="single"/>
                        </w:rPr>
                        <w:t>να</w:t>
                      </w:r>
                      <w:r>
                        <w:rPr>
                          <w:rFonts w:ascii="Arial" w:hAnsi="Arial"/>
                          <w:b/>
                          <w:i/>
                          <w:spacing w:val="-26"/>
                          <w:w w:val="95"/>
                          <w:sz w:val="18"/>
                          <w:u w:val="single"/>
                        </w:rPr>
                        <w:t xml:space="preserve"> </w:t>
                      </w:r>
                      <w:r>
                        <w:rPr>
                          <w:rFonts w:ascii="Arial" w:hAnsi="Arial"/>
                          <w:b/>
                          <w:i/>
                          <w:w w:val="95"/>
                          <w:sz w:val="18"/>
                          <w:u w:val="single"/>
                        </w:rPr>
                        <w:t>αναθέσει</w:t>
                      </w:r>
                      <w:r>
                        <w:rPr>
                          <w:rFonts w:ascii="Arial" w:hAnsi="Arial"/>
                          <w:b/>
                          <w:i/>
                          <w:spacing w:val="-7"/>
                          <w:sz w:val="18"/>
                          <w:u w:val="single"/>
                        </w:rPr>
                        <w:t xml:space="preserve"> </w:t>
                      </w:r>
                    </w:p>
                    <w:p w:rsidR="00981E97" w:rsidRDefault="00F93013">
                      <w:pPr>
                        <w:spacing w:before="48"/>
                        <w:ind w:left="89"/>
                        <w:rPr>
                          <w:rFonts w:ascii="Arial" w:hAnsi="Arial"/>
                          <w:b/>
                          <w:i/>
                          <w:sz w:val="18"/>
                        </w:rPr>
                      </w:pPr>
                      <w:r>
                        <w:rPr>
                          <w:rFonts w:ascii="Times New Roman" w:hAnsi="Times New Roman"/>
                          <w:spacing w:val="-46"/>
                          <w:w w:val="101"/>
                          <w:sz w:val="18"/>
                          <w:u w:val="single"/>
                        </w:rPr>
                        <w:t xml:space="preserve"> </w:t>
                      </w:r>
                      <w:r>
                        <w:rPr>
                          <w:rFonts w:ascii="Arial" w:hAnsi="Arial"/>
                          <w:b/>
                          <w:i/>
                          <w:w w:val="95"/>
                          <w:sz w:val="18"/>
                          <w:u w:val="single"/>
                        </w:rPr>
                        <w:t>σε</w:t>
                      </w:r>
                      <w:r>
                        <w:rPr>
                          <w:rFonts w:ascii="Arial" w:hAnsi="Arial"/>
                          <w:b/>
                          <w:i/>
                          <w:spacing w:val="-25"/>
                          <w:w w:val="95"/>
                          <w:sz w:val="18"/>
                          <w:u w:val="single"/>
                        </w:rPr>
                        <w:t xml:space="preserve"> </w:t>
                      </w:r>
                      <w:r>
                        <w:rPr>
                          <w:rFonts w:ascii="Arial" w:hAnsi="Arial"/>
                          <w:b/>
                          <w:i/>
                          <w:w w:val="95"/>
                          <w:sz w:val="18"/>
                          <w:u w:val="single"/>
                        </w:rPr>
                        <w:t>τρίτους</w:t>
                      </w:r>
                      <w:r>
                        <w:rPr>
                          <w:rFonts w:ascii="Arial" w:hAnsi="Arial"/>
                          <w:b/>
                          <w:i/>
                          <w:spacing w:val="-25"/>
                          <w:w w:val="95"/>
                          <w:sz w:val="18"/>
                          <w:u w:val="single"/>
                        </w:rPr>
                        <w:t xml:space="preserve"> </w:t>
                      </w:r>
                      <w:r>
                        <w:rPr>
                          <w:rFonts w:ascii="Arial" w:hAnsi="Arial"/>
                          <w:b/>
                          <w:i/>
                          <w:w w:val="95"/>
                          <w:sz w:val="18"/>
                          <w:u w:val="single"/>
                        </w:rPr>
                        <w:t>υπό</w:t>
                      </w:r>
                      <w:r>
                        <w:rPr>
                          <w:rFonts w:ascii="Arial" w:hAnsi="Arial"/>
                          <w:b/>
                          <w:i/>
                          <w:spacing w:val="-25"/>
                          <w:w w:val="95"/>
                          <w:sz w:val="18"/>
                          <w:u w:val="single"/>
                        </w:rPr>
                        <w:t xml:space="preserve"> </w:t>
                      </w:r>
                      <w:r>
                        <w:rPr>
                          <w:rFonts w:ascii="Arial" w:hAnsi="Arial"/>
                          <w:b/>
                          <w:i/>
                          <w:w w:val="95"/>
                          <w:sz w:val="18"/>
                          <w:u w:val="single"/>
                        </w:rPr>
                        <w:t>μορφή</w:t>
                      </w:r>
                      <w:r>
                        <w:rPr>
                          <w:rFonts w:ascii="Arial" w:hAnsi="Arial"/>
                          <w:b/>
                          <w:i/>
                          <w:spacing w:val="-25"/>
                          <w:w w:val="95"/>
                          <w:sz w:val="18"/>
                          <w:u w:val="single"/>
                        </w:rPr>
                        <w:t xml:space="preserve"> </w:t>
                      </w:r>
                      <w:r>
                        <w:rPr>
                          <w:rFonts w:ascii="Arial" w:hAnsi="Arial"/>
                          <w:b/>
                          <w:i/>
                          <w:w w:val="95"/>
                          <w:sz w:val="18"/>
                          <w:u w:val="single"/>
                        </w:rPr>
                        <w:t>υπεργολαβίας</w:t>
                      </w:r>
                      <w:r>
                        <w:rPr>
                          <w:rFonts w:ascii="Arial" w:hAnsi="Arial"/>
                          <w:b/>
                          <w:i/>
                          <w:spacing w:val="-25"/>
                          <w:w w:val="95"/>
                          <w:sz w:val="18"/>
                          <w:u w:val="single"/>
                        </w:rPr>
                        <w:t xml:space="preserve"> </w:t>
                      </w:r>
                      <w:r>
                        <w:rPr>
                          <w:rFonts w:ascii="Arial" w:hAnsi="Arial"/>
                          <w:b/>
                          <w:i/>
                          <w:w w:val="95"/>
                          <w:sz w:val="18"/>
                          <w:u w:val="single"/>
                        </w:rPr>
                        <w:t>τμήμα</w:t>
                      </w:r>
                      <w:r>
                        <w:rPr>
                          <w:rFonts w:ascii="Arial" w:hAnsi="Arial"/>
                          <w:b/>
                          <w:i/>
                          <w:spacing w:val="-26"/>
                          <w:w w:val="95"/>
                          <w:sz w:val="18"/>
                          <w:u w:val="single"/>
                        </w:rPr>
                        <w:t xml:space="preserve"> </w:t>
                      </w:r>
                      <w:r>
                        <w:rPr>
                          <w:rFonts w:ascii="Arial" w:hAnsi="Arial"/>
                          <w:b/>
                          <w:i/>
                          <w:w w:val="95"/>
                          <w:sz w:val="18"/>
                          <w:u w:val="single"/>
                        </w:rPr>
                        <w:t>της</w:t>
                      </w:r>
                      <w:r>
                        <w:rPr>
                          <w:rFonts w:ascii="Arial" w:hAnsi="Arial"/>
                          <w:b/>
                          <w:i/>
                          <w:spacing w:val="-25"/>
                          <w:w w:val="95"/>
                          <w:sz w:val="18"/>
                          <w:u w:val="single"/>
                        </w:rPr>
                        <w:t xml:space="preserve"> </w:t>
                      </w:r>
                      <w:r>
                        <w:rPr>
                          <w:rFonts w:ascii="Arial" w:hAnsi="Arial"/>
                          <w:b/>
                          <w:i/>
                          <w:w w:val="95"/>
                          <w:sz w:val="18"/>
                          <w:u w:val="single"/>
                        </w:rPr>
                        <w:t>σύμβασης</w:t>
                      </w:r>
                      <w:r>
                        <w:rPr>
                          <w:rFonts w:ascii="Arial" w:hAnsi="Arial"/>
                          <w:b/>
                          <w:i/>
                          <w:spacing w:val="-25"/>
                          <w:w w:val="95"/>
                          <w:sz w:val="18"/>
                          <w:u w:val="single"/>
                        </w:rPr>
                        <w:t xml:space="preserve"> </w:t>
                      </w:r>
                      <w:r>
                        <w:rPr>
                          <w:rFonts w:ascii="Arial" w:hAnsi="Arial"/>
                          <w:b/>
                          <w:i/>
                          <w:w w:val="95"/>
                          <w:sz w:val="18"/>
                          <w:u w:val="single"/>
                        </w:rPr>
                        <w:t>που</w:t>
                      </w:r>
                      <w:r>
                        <w:rPr>
                          <w:rFonts w:ascii="Arial" w:hAnsi="Arial"/>
                          <w:b/>
                          <w:i/>
                          <w:spacing w:val="-25"/>
                          <w:w w:val="95"/>
                          <w:sz w:val="18"/>
                          <w:u w:val="single"/>
                        </w:rPr>
                        <w:t xml:space="preserve"> </w:t>
                      </w:r>
                      <w:r>
                        <w:rPr>
                          <w:rFonts w:ascii="Arial" w:hAnsi="Arial"/>
                          <w:b/>
                          <w:i/>
                          <w:w w:val="95"/>
                          <w:sz w:val="18"/>
                          <w:u w:val="single"/>
                        </w:rPr>
                        <w:t>υπερβαίνει</w:t>
                      </w:r>
                      <w:r>
                        <w:rPr>
                          <w:rFonts w:ascii="Arial" w:hAnsi="Arial"/>
                          <w:b/>
                          <w:i/>
                          <w:spacing w:val="-25"/>
                          <w:w w:val="95"/>
                          <w:sz w:val="18"/>
                          <w:u w:val="single"/>
                        </w:rPr>
                        <w:t xml:space="preserve"> </w:t>
                      </w:r>
                      <w:r>
                        <w:rPr>
                          <w:rFonts w:ascii="Arial" w:hAnsi="Arial"/>
                          <w:b/>
                          <w:i/>
                          <w:w w:val="95"/>
                          <w:sz w:val="18"/>
                          <w:u w:val="single"/>
                        </w:rPr>
                        <w:t>το</w:t>
                      </w:r>
                      <w:r>
                        <w:rPr>
                          <w:rFonts w:ascii="Arial" w:hAnsi="Arial"/>
                          <w:b/>
                          <w:i/>
                          <w:spacing w:val="-25"/>
                          <w:w w:val="95"/>
                          <w:sz w:val="18"/>
                          <w:u w:val="single"/>
                        </w:rPr>
                        <w:t xml:space="preserve"> </w:t>
                      </w:r>
                      <w:r>
                        <w:rPr>
                          <w:rFonts w:ascii="Arial" w:hAnsi="Arial"/>
                          <w:b/>
                          <w:i/>
                          <w:w w:val="95"/>
                          <w:sz w:val="18"/>
                          <w:u w:val="single"/>
                        </w:rPr>
                        <w:t>ποσοστό</w:t>
                      </w:r>
                      <w:r>
                        <w:rPr>
                          <w:rFonts w:ascii="Arial" w:hAnsi="Arial"/>
                          <w:b/>
                          <w:i/>
                          <w:spacing w:val="-25"/>
                          <w:w w:val="95"/>
                          <w:sz w:val="18"/>
                          <w:u w:val="single"/>
                        </w:rPr>
                        <w:t xml:space="preserve"> </w:t>
                      </w:r>
                      <w:r>
                        <w:rPr>
                          <w:rFonts w:ascii="Arial" w:hAnsi="Arial"/>
                          <w:b/>
                          <w:i/>
                          <w:w w:val="95"/>
                          <w:sz w:val="18"/>
                          <w:u w:val="single"/>
                        </w:rPr>
                        <w:t>του</w:t>
                      </w:r>
                      <w:r>
                        <w:rPr>
                          <w:rFonts w:ascii="Arial" w:hAnsi="Arial"/>
                          <w:b/>
                          <w:i/>
                          <w:spacing w:val="-26"/>
                          <w:w w:val="95"/>
                          <w:sz w:val="18"/>
                          <w:u w:val="single"/>
                        </w:rPr>
                        <w:t xml:space="preserve"> </w:t>
                      </w:r>
                      <w:r>
                        <w:rPr>
                          <w:rFonts w:ascii="Arial" w:hAnsi="Arial"/>
                          <w:b/>
                          <w:i/>
                          <w:w w:val="95"/>
                          <w:sz w:val="18"/>
                          <w:u w:val="single"/>
                        </w:rPr>
                        <w:t>30%</w:t>
                      </w:r>
                      <w:r>
                        <w:rPr>
                          <w:rFonts w:ascii="Arial" w:hAnsi="Arial"/>
                          <w:b/>
                          <w:i/>
                          <w:spacing w:val="-24"/>
                          <w:w w:val="95"/>
                          <w:sz w:val="18"/>
                          <w:u w:val="single"/>
                        </w:rPr>
                        <w:t xml:space="preserve"> </w:t>
                      </w:r>
                      <w:r>
                        <w:rPr>
                          <w:rFonts w:ascii="Arial" w:hAnsi="Arial"/>
                          <w:b/>
                          <w:i/>
                          <w:w w:val="95"/>
                          <w:sz w:val="18"/>
                          <w:u w:val="single"/>
                        </w:rPr>
                        <w:t>της</w:t>
                      </w:r>
                      <w:r>
                        <w:rPr>
                          <w:rFonts w:ascii="Arial" w:hAnsi="Arial"/>
                          <w:b/>
                          <w:i/>
                          <w:spacing w:val="-5"/>
                          <w:sz w:val="18"/>
                          <w:u w:val="single"/>
                        </w:rPr>
                        <w:t xml:space="preserve"> </w:t>
                      </w:r>
                    </w:p>
                    <w:p w:rsidR="00981E97" w:rsidRDefault="00F93013">
                      <w:pPr>
                        <w:spacing w:before="46" w:line="292" w:lineRule="auto"/>
                        <w:ind w:left="89"/>
                        <w:rPr>
                          <w:rFonts w:ascii="Arial" w:hAnsi="Arial"/>
                          <w:b/>
                          <w:i/>
                          <w:sz w:val="18"/>
                        </w:rPr>
                      </w:pPr>
                      <w:r>
                        <w:rPr>
                          <w:rFonts w:ascii="Times New Roman" w:hAnsi="Times New Roman"/>
                          <w:spacing w:val="-46"/>
                          <w:w w:val="101"/>
                          <w:sz w:val="18"/>
                          <w:u w:val="single"/>
                        </w:rPr>
                        <w:t xml:space="preserve"> </w:t>
                      </w:r>
                      <w:r>
                        <w:rPr>
                          <w:rFonts w:ascii="Arial" w:hAnsi="Arial"/>
                          <w:b/>
                          <w:i/>
                          <w:w w:val="95"/>
                          <w:sz w:val="18"/>
                          <w:u w:val="single"/>
                        </w:rPr>
                        <w:t>συνολικής</w:t>
                      </w:r>
                      <w:r>
                        <w:rPr>
                          <w:rFonts w:ascii="Arial" w:hAnsi="Arial"/>
                          <w:b/>
                          <w:i/>
                          <w:spacing w:val="-30"/>
                          <w:w w:val="95"/>
                          <w:sz w:val="18"/>
                          <w:u w:val="single"/>
                        </w:rPr>
                        <w:t xml:space="preserve"> </w:t>
                      </w:r>
                      <w:r>
                        <w:rPr>
                          <w:rFonts w:ascii="Arial" w:hAnsi="Arial"/>
                          <w:b/>
                          <w:i/>
                          <w:w w:val="95"/>
                          <w:sz w:val="18"/>
                          <w:u w:val="single"/>
                        </w:rPr>
                        <w:t>αξίας</w:t>
                      </w:r>
                      <w:r>
                        <w:rPr>
                          <w:rFonts w:ascii="Arial" w:hAnsi="Arial"/>
                          <w:b/>
                          <w:i/>
                          <w:spacing w:val="-30"/>
                          <w:w w:val="95"/>
                          <w:sz w:val="18"/>
                          <w:u w:val="single"/>
                        </w:rPr>
                        <w:t xml:space="preserve"> </w:t>
                      </w:r>
                      <w:r>
                        <w:rPr>
                          <w:rFonts w:ascii="Arial" w:hAnsi="Arial"/>
                          <w:b/>
                          <w:i/>
                          <w:w w:val="95"/>
                          <w:sz w:val="18"/>
                          <w:u w:val="single"/>
                        </w:rPr>
                        <w:t>της</w:t>
                      </w:r>
                      <w:r>
                        <w:rPr>
                          <w:rFonts w:ascii="Arial" w:hAnsi="Arial"/>
                          <w:b/>
                          <w:i/>
                          <w:spacing w:val="-30"/>
                          <w:w w:val="95"/>
                          <w:sz w:val="18"/>
                          <w:u w:val="single"/>
                        </w:rPr>
                        <w:t xml:space="preserve"> </w:t>
                      </w:r>
                      <w:r>
                        <w:rPr>
                          <w:rFonts w:ascii="Arial" w:hAnsi="Arial"/>
                          <w:b/>
                          <w:i/>
                          <w:w w:val="95"/>
                          <w:sz w:val="18"/>
                          <w:u w:val="single"/>
                        </w:rPr>
                        <w:t>σύμβασης</w:t>
                      </w:r>
                      <w:r>
                        <w:rPr>
                          <w:rFonts w:ascii="Arial" w:hAnsi="Arial"/>
                          <w:b/>
                          <w:i/>
                          <w:spacing w:val="-31"/>
                          <w:w w:val="95"/>
                          <w:sz w:val="18"/>
                          <w:u w:val="single"/>
                        </w:rPr>
                        <w:t xml:space="preserve"> </w:t>
                      </w:r>
                      <w:r>
                        <w:rPr>
                          <w:rFonts w:ascii="Arial" w:hAnsi="Arial"/>
                          <w:b/>
                          <w:i/>
                          <w:w w:val="95"/>
                          <w:sz w:val="18"/>
                          <w:u w:val="single"/>
                        </w:rPr>
                        <w:t>σύμφωνα</w:t>
                      </w:r>
                      <w:r>
                        <w:rPr>
                          <w:rFonts w:ascii="Arial" w:hAnsi="Arial"/>
                          <w:b/>
                          <w:i/>
                          <w:spacing w:val="-31"/>
                          <w:w w:val="95"/>
                          <w:sz w:val="18"/>
                          <w:u w:val="single"/>
                        </w:rPr>
                        <w:t xml:space="preserve"> </w:t>
                      </w:r>
                      <w:r>
                        <w:rPr>
                          <w:rFonts w:ascii="Arial" w:hAnsi="Arial"/>
                          <w:b/>
                          <w:i/>
                          <w:w w:val="95"/>
                          <w:sz w:val="18"/>
                          <w:u w:val="single"/>
                        </w:rPr>
                        <w:t>με</w:t>
                      </w:r>
                      <w:r>
                        <w:rPr>
                          <w:rFonts w:ascii="Arial" w:hAnsi="Arial"/>
                          <w:b/>
                          <w:i/>
                          <w:spacing w:val="-29"/>
                          <w:w w:val="95"/>
                          <w:sz w:val="18"/>
                          <w:u w:val="single"/>
                        </w:rPr>
                        <w:t xml:space="preserve"> </w:t>
                      </w:r>
                      <w:r>
                        <w:rPr>
                          <w:rFonts w:ascii="Arial" w:hAnsi="Arial"/>
                          <w:b/>
                          <w:i/>
                          <w:w w:val="95"/>
                          <w:sz w:val="18"/>
                          <w:u w:val="single"/>
                        </w:rPr>
                        <w:t>το</w:t>
                      </w:r>
                      <w:r>
                        <w:rPr>
                          <w:rFonts w:ascii="Arial" w:hAnsi="Arial"/>
                          <w:b/>
                          <w:i/>
                          <w:spacing w:val="-30"/>
                          <w:w w:val="95"/>
                          <w:sz w:val="18"/>
                          <w:u w:val="single"/>
                        </w:rPr>
                        <w:t xml:space="preserve"> </w:t>
                      </w:r>
                      <w:r>
                        <w:rPr>
                          <w:rFonts w:ascii="Arial" w:hAnsi="Arial"/>
                          <w:b/>
                          <w:i/>
                          <w:w w:val="95"/>
                          <w:sz w:val="18"/>
                          <w:u w:val="single"/>
                        </w:rPr>
                        <w:t>άρθρο</w:t>
                      </w:r>
                      <w:r>
                        <w:rPr>
                          <w:rFonts w:ascii="Arial" w:hAnsi="Arial"/>
                          <w:b/>
                          <w:i/>
                          <w:spacing w:val="-31"/>
                          <w:w w:val="95"/>
                          <w:sz w:val="18"/>
                          <w:u w:val="single"/>
                        </w:rPr>
                        <w:t xml:space="preserve"> </w:t>
                      </w:r>
                      <w:r>
                        <w:rPr>
                          <w:rFonts w:ascii="Arial" w:hAnsi="Arial"/>
                          <w:b/>
                          <w:i/>
                          <w:w w:val="95"/>
                          <w:sz w:val="18"/>
                          <w:u w:val="single"/>
                        </w:rPr>
                        <w:t>131</w:t>
                      </w:r>
                      <w:r>
                        <w:rPr>
                          <w:rFonts w:ascii="Arial" w:hAnsi="Arial"/>
                          <w:b/>
                          <w:i/>
                          <w:spacing w:val="-30"/>
                          <w:w w:val="95"/>
                          <w:sz w:val="18"/>
                          <w:u w:val="single"/>
                        </w:rPr>
                        <w:t xml:space="preserve"> </w:t>
                      </w:r>
                      <w:r>
                        <w:rPr>
                          <w:rFonts w:ascii="Arial" w:hAnsi="Arial"/>
                          <w:b/>
                          <w:i/>
                          <w:w w:val="95"/>
                          <w:sz w:val="18"/>
                          <w:u w:val="single"/>
                        </w:rPr>
                        <w:t>παρ.</w:t>
                      </w:r>
                      <w:r>
                        <w:rPr>
                          <w:rFonts w:ascii="Arial" w:hAnsi="Arial"/>
                          <w:b/>
                          <w:i/>
                          <w:spacing w:val="-30"/>
                          <w:w w:val="95"/>
                          <w:sz w:val="18"/>
                          <w:u w:val="single"/>
                        </w:rPr>
                        <w:t xml:space="preserve"> </w:t>
                      </w:r>
                      <w:r>
                        <w:rPr>
                          <w:rFonts w:ascii="Arial" w:hAnsi="Arial"/>
                          <w:b/>
                          <w:i/>
                          <w:w w:val="95"/>
                          <w:sz w:val="18"/>
                          <w:u w:val="single"/>
                        </w:rPr>
                        <w:t>6</w:t>
                      </w:r>
                      <w:r>
                        <w:rPr>
                          <w:rFonts w:ascii="Arial" w:hAnsi="Arial"/>
                          <w:b/>
                          <w:i/>
                          <w:spacing w:val="-30"/>
                          <w:w w:val="95"/>
                          <w:sz w:val="18"/>
                          <w:u w:val="single"/>
                        </w:rPr>
                        <w:t xml:space="preserve"> </w:t>
                      </w:r>
                      <w:r>
                        <w:rPr>
                          <w:rFonts w:ascii="Arial" w:hAnsi="Arial"/>
                          <w:b/>
                          <w:i/>
                          <w:spacing w:val="-3"/>
                          <w:w w:val="95"/>
                          <w:sz w:val="18"/>
                          <w:u w:val="single"/>
                        </w:rPr>
                        <w:t>και</w:t>
                      </w:r>
                      <w:r>
                        <w:rPr>
                          <w:rFonts w:ascii="Arial" w:hAnsi="Arial"/>
                          <w:b/>
                          <w:i/>
                          <w:spacing w:val="-30"/>
                          <w:w w:val="95"/>
                          <w:sz w:val="18"/>
                          <w:u w:val="single"/>
                        </w:rPr>
                        <w:t xml:space="preserve"> </w:t>
                      </w:r>
                      <w:r>
                        <w:rPr>
                          <w:rFonts w:ascii="Arial" w:hAnsi="Arial"/>
                          <w:b/>
                          <w:i/>
                          <w:w w:val="95"/>
                          <w:sz w:val="18"/>
                          <w:u w:val="single"/>
                        </w:rPr>
                        <w:t>7,</w:t>
                      </w:r>
                      <w:r>
                        <w:rPr>
                          <w:rFonts w:ascii="Arial" w:hAnsi="Arial"/>
                          <w:b/>
                          <w:i/>
                          <w:spacing w:val="-28"/>
                          <w:w w:val="95"/>
                          <w:sz w:val="18"/>
                          <w:u w:val="single"/>
                        </w:rPr>
                        <w:t xml:space="preserve"> </w:t>
                      </w:r>
                      <w:r>
                        <w:rPr>
                          <w:rFonts w:ascii="Trebuchet MS" w:hAnsi="Trebuchet MS"/>
                          <w:i/>
                          <w:w w:val="95"/>
                          <w:sz w:val="18"/>
                        </w:rPr>
                        <w:t>επιπλέον</w:t>
                      </w:r>
                      <w:r>
                        <w:rPr>
                          <w:rFonts w:ascii="Trebuchet MS" w:hAnsi="Trebuchet MS"/>
                          <w:i/>
                          <w:spacing w:val="-35"/>
                          <w:w w:val="95"/>
                          <w:sz w:val="18"/>
                        </w:rPr>
                        <w:t xml:space="preserve"> </w:t>
                      </w:r>
                      <w:r>
                        <w:rPr>
                          <w:rFonts w:ascii="Trebuchet MS" w:hAnsi="Trebuchet MS"/>
                          <w:i/>
                          <w:w w:val="95"/>
                          <w:sz w:val="18"/>
                        </w:rPr>
                        <w:t>των</w:t>
                      </w:r>
                      <w:r>
                        <w:rPr>
                          <w:rFonts w:ascii="Trebuchet MS" w:hAnsi="Trebuchet MS"/>
                          <w:i/>
                          <w:spacing w:val="-35"/>
                          <w:w w:val="95"/>
                          <w:sz w:val="18"/>
                        </w:rPr>
                        <w:t xml:space="preserve"> </w:t>
                      </w:r>
                      <w:r>
                        <w:rPr>
                          <w:rFonts w:ascii="Trebuchet MS" w:hAnsi="Trebuchet MS"/>
                          <w:i/>
                          <w:w w:val="95"/>
                          <w:sz w:val="18"/>
                        </w:rPr>
                        <w:t>πληροφοριών</w:t>
                      </w:r>
                      <w:r>
                        <w:rPr>
                          <w:rFonts w:ascii="Trebuchet MS" w:hAnsi="Trebuchet MS"/>
                          <w:i/>
                          <w:spacing w:val="-34"/>
                          <w:w w:val="95"/>
                          <w:sz w:val="18"/>
                        </w:rPr>
                        <w:t xml:space="preserve"> </w:t>
                      </w:r>
                      <w:r>
                        <w:rPr>
                          <w:rFonts w:ascii="Arial" w:hAnsi="Arial"/>
                          <w:b/>
                          <w:i/>
                          <w:w w:val="95"/>
                          <w:sz w:val="18"/>
                        </w:rPr>
                        <w:t xml:space="preserve">που </w:t>
                      </w:r>
                      <w:r>
                        <w:rPr>
                          <w:rFonts w:ascii="Arial" w:hAnsi="Arial"/>
                          <w:b/>
                          <w:i/>
                          <w:w w:val="90"/>
                          <w:sz w:val="18"/>
                        </w:rPr>
                        <w:t>προβλέπονται</w:t>
                      </w:r>
                      <w:r>
                        <w:rPr>
                          <w:rFonts w:ascii="Arial" w:hAnsi="Arial"/>
                          <w:b/>
                          <w:i/>
                          <w:spacing w:val="-9"/>
                          <w:w w:val="90"/>
                          <w:sz w:val="18"/>
                        </w:rPr>
                        <w:t xml:space="preserve"> </w:t>
                      </w:r>
                      <w:r>
                        <w:rPr>
                          <w:rFonts w:ascii="Arial" w:hAnsi="Arial"/>
                          <w:b/>
                          <w:i/>
                          <w:w w:val="90"/>
                          <w:sz w:val="18"/>
                        </w:rPr>
                        <w:t>στην</w:t>
                      </w:r>
                      <w:r>
                        <w:rPr>
                          <w:rFonts w:ascii="Arial" w:hAnsi="Arial"/>
                          <w:b/>
                          <w:i/>
                          <w:spacing w:val="-10"/>
                          <w:w w:val="90"/>
                          <w:sz w:val="18"/>
                        </w:rPr>
                        <w:t xml:space="preserve"> </w:t>
                      </w:r>
                      <w:r>
                        <w:rPr>
                          <w:rFonts w:ascii="Arial" w:hAnsi="Arial"/>
                          <w:b/>
                          <w:i/>
                          <w:w w:val="90"/>
                          <w:sz w:val="18"/>
                        </w:rPr>
                        <w:t>παρούσα</w:t>
                      </w:r>
                      <w:r>
                        <w:rPr>
                          <w:rFonts w:ascii="Arial" w:hAnsi="Arial"/>
                          <w:b/>
                          <w:i/>
                          <w:spacing w:val="-12"/>
                          <w:w w:val="90"/>
                          <w:sz w:val="18"/>
                        </w:rPr>
                        <w:t xml:space="preserve"> </w:t>
                      </w:r>
                      <w:r>
                        <w:rPr>
                          <w:rFonts w:ascii="Arial" w:hAnsi="Arial"/>
                          <w:b/>
                          <w:i/>
                          <w:w w:val="90"/>
                          <w:sz w:val="18"/>
                        </w:rPr>
                        <w:t>ενότητα,</w:t>
                      </w:r>
                      <w:r>
                        <w:rPr>
                          <w:rFonts w:ascii="Arial" w:hAnsi="Arial"/>
                          <w:b/>
                          <w:i/>
                          <w:spacing w:val="-7"/>
                          <w:w w:val="90"/>
                          <w:sz w:val="18"/>
                          <w:u w:val="single"/>
                        </w:rPr>
                        <w:t xml:space="preserve"> </w:t>
                      </w:r>
                      <w:r>
                        <w:rPr>
                          <w:rFonts w:ascii="Arial" w:hAnsi="Arial"/>
                          <w:b/>
                          <w:i/>
                          <w:w w:val="90"/>
                          <w:sz w:val="18"/>
                          <w:u w:val="single"/>
                        </w:rPr>
                        <w:t>παρακαλείσθε</w:t>
                      </w:r>
                      <w:r>
                        <w:rPr>
                          <w:rFonts w:ascii="Arial" w:hAnsi="Arial"/>
                          <w:b/>
                          <w:i/>
                          <w:spacing w:val="-11"/>
                          <w:w w:val="90"/>
                          <w:sz w:val="18"/>
                          <w:u w:val="single"/>
                        </w:rPr>
                        <w:t xml:space="preserve"> </w:t>
                      </w:r>
                      <w:r>
                        <w:rPr>
                          <w:rFonts w:ascii="Arial" w:hAnsi="Arial"/>
                          <w:b/>
                          <w:i/>
                          <w:w w:val="90"/>
                          <w:sz w:val="18"/>
                          <w:u w:val="single"/>
                        </w:rPr>
                        <w:t>να</w:t>
                      </w:r>
                      <w:r>
                        <w:rPr>
                          <w:rFonts w:ascii="Arial" w:hAnsi="Arial"/>
                          <w:b/>
                          <w:i/>
                          <w:spacing w:val="-11"/>
                          <w:w w:val="90"/>
                          <w:sz w:val="18"/>
                          <w:u w:val="single"/>
                        </w:rPr>
                        <w:t xml:space="preserve"> </w:t>
                      </w:r>
                      <w:r>
                        <w:rPr>
                          <w:rFonts w:ascii="Arial" w:hAnsi="Arial"/>
                          <w:b/>
                          <w:i/>
                          <w:w w:val="90"/>
                          <w:sz w:val="18"/>
                          <w:u w:val="single"/>
                        </w:rPr>
                        <w:t>παράσχετε</w:t>
                      </w:r>
                      <w:r>
                        <w:rPr>
                          <w:rFonts w:ascii="Arial" w:hAnsi="Arial"/>
                          <w:b/>
                          <w:i/>
                          <w:spacing w:val="-8"/>
                          <w:w w:val="90"/>
                          <w:sz w:val="18"/>
                          <w:u w:val="single"/>
                        </w:rPr>
                        <w:t xml:space="preserve"> </w:t>
                      </w:r>
                      <w:r>
                        <w:rPr>
                          <w:rFonts w:ascii="Arial" w:hAnsi="Arial"/>
                          <w:b/>
                          <w:i/>
                          <w:w w:val="90"/>
                          <w:sz w:val="18"/>
                          <w:u w:val="single"/>
                        </w:rPr>
                        <w:t>τις</w:t>
                      </w:r>
                      <w:r>
                        <w:rPr>
                          <w:rFonts w:ascii="Arial" w:hAnsi="Arial"/>
                          <w:b/>
                          <w:i/>
                          <w:spacing w:val="-10"/>
                          <w:w w:val="90"/>
                          <w:sz w:val="18"/>
                          <w:u w:val="single"/>
                        </w:rPr>
                        <w:t xml:space="preserve"> </w:t>
                      </w:r>
                      <w:r>
                        <w:rPr>
                          <w:rFonts w:ascii="Arial" w:hAnsi="Arial"/>
                          <w:b/>
                          <w:i/>
                          <w:w w:val="90"/>
                          <w:sz w:val="18"/>
                          <w:u w:val="single"/>
                        </w:rPr>
                        <w:t>πληροφορίες</w:t>
                      </w:r>
                      <w:r>
                        <w:rPr>
                          <w:rFonts w:ascii="Arial" w:hAnsi="Arial"/>
                          <w:b/>
                          <w:i/>
                          <w:spacing w:val="-10"/>
                          <w:w w:val="90"/>
                          <w:sz w:val="18"/>
                          <w:u w:val="single"/>
                        </w:rPr>
                        <w:t xml:space="preserve"> </w:t>
                      </w:r>
                      <w:r>
                        <w:rPr>
                          <w:rFonts w:ascii="Arial" w:hAnsi="Arial"/>
                          <w:b/>
                          <w:i/>
                          <w:w w:val="90"/>
                          <w:sz w:val="18"/>
                          <w:u w:val="single"/>
                        </w:rPr>
                        <w:t>που</w:t>
                      </w:r>
                      <w:r>
                        <w:rPr>
                          <w:rFonts w:ascii="Arial" w:hAnsi="Arial"/>
                          <w:b/>
                          <w:i/>
                          <w:spacing w:val="-10"/>
                          <w:w w:val="90"/>
                          <w:sz w:val="18"/>
                          <w:u w:val="single"/>
                        </w:rPr>
                        <w:t xml:space="preserve"> </w:t>
                      </w:r>
                      <w:r>
                        <w:rPr>
                          <w:rFonts w:ascii="Arial" w:hAnsi="Arial"/>
                          <w:b/>
                          <w:i/>
                          <w:w w:val="90"/>
                          <w:sz w:val="18"/>
                          <w:u w:val="single"/>
                        </w:rPr>
                        <w:t>απαιτούνται</w:t>
                      </w:r>
                      <w:r>
                        <w:rPr>
                          <w:rFonts w:ascii="Arial" w:hAnsi="Arial"/>
                          <w:b/>
                          <w:i/>
                          <w:spacing w:val="-5"/>
                          <w:sz w:val="18"/>
                          <w:u w:val="single"/>
                        </w:rPr>
                        <w:t xml:space="preserve"> </w:t>
                      </w:r>
                    </w:p>
                    <w:p w:rsidR="00981E97" w:rsidRDefault="00F93013">
                      <w:pPr>
                        <w:spacing w:before="2"/>
                        <w:ind w:left="89"/>
                        <w:rPr>
                          <w:rFonts w:ascii="Arial" w:hAnsi="Arial"/>
                          <w:b/>
                          <w:i/>
                          <w:sz w:val="18"/>
                        </w:rPr>
                      </w:pPr>
                      <w:r>
                        <w:rPr>
                          <w:rFonts w:ascii="Times New Roman" w:hAnsi="Times New Roman"/>
                          <w:w w:val="101"/>
                          <w:sz w:val="18"/>
                          <w:u w:val="single"/>
                        </w:rPr>
                        <w:t xml:space="preserve"> </w:t>
                      </w:r>
                      <w:r>
                        <w:rPr>
                          <w:rFonts w:ascii="Arial" w:hAnsi="Arial"/>
                          <w:b/>
                          <w:i/>
                          <w:sz w:val="18"/>
                          <w:u w:val="single"/>
                        </w:rPr>
                        <w:t xml:space="preserve">σύμφωνα με τις ενότητες Α και Β του παρόντος μέρους και σύμφωνα με το μέρος ΙΙΙ για κάθε </w:t>
                      </w:r>
                    </w:p>
                    <w:p w:rsidR="00981E97" w:rsidRDefault="00F93013">
                      <w:pPr>
                        <w:spacing w:before="48"/>
                        <w:ind w:left="89"/>
                        <w:rPr>
                          <w:rFonts w:ascii="Arial" w:hAnsi="Arial"/>
                          <w:b/>
                          <w:i/>
                          <w:sz w:val="18"/>
                        </w:rPr>
                      </w:pPr>
                      <w:r>
                        <w:rPr>
                          <w:rFonts w:ascii="Times New Roman" w:hAnsi="Times New Roman"/>
                          <w:w w:val="101"/>
                          <w:sz w:val="18"/>
                          <w:u w:val="single"/>
                        </w:rPr>
                        <w:t xml:space="preserve"> </w:t>
                      </w:r>
                      <w:r>
                        <w:rPr>
                          <w:rFonts w:ascii="Arial" w:hAnsi="Arial"/>
                          <w:b/>
                          <w:i/>
                          <w:sz w:val="18"/>
                          <w:u w:val="single"/>
                        </w:rPr>
                        <w:t xml:space="preserve">υπεργολάβο (ή κατηγορία υπεργολάβων). </w:t>
                      </w:r>
                    </w:p>
                  </w:txbxContent>
                </v:textbox>
                <w10:anchorlock/>
              </v:shape>
            </w:pict>
          </mc:Fallback>
        </mc:AlternateContent>
      </w:r>
    </w:p>
    <w:p w:rsidR="00981E97" w:rsidRPr="003311DC" w:rsidRDefault="00981E97">
      <w:pPr>
        <w:rPr>
          <w:rFonts w:asciiTheme="minorHAnsi" w:hAnsiTheme="minorHAnsi" w:cstheme="minorHAnsi"/>
          <w:sz w:val="20"/>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b/>
          <w:sz w:val="20"/>
        </w:rPr>
      </w:pPr>
      <w:r>
        <w:rPr>
          <w:rFonts w:asciiTheme="minorHAnsi" w:hAnsiTheme="minorHAnsi" w:cstheme="minorHAnsi"/>
          <w:noProof/>
          <w:lang w:bidi="ar-SA"/>
        </w:rPr>
        <w:lastRenderedPageBreak/>
        <mc:AlternateContent>
          <mc:Choice Requires="wps">
            <w:drawing>
              <wp:anchor distT="0" distB="0" distL="114300" distR="114300" simplePos="0" relativeHeight="251763200"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10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449.35pt;margin-top:74.3pt;width:145.95pt;height:693.3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" fillcolor="#f1f1f1" stroked="f">
                <w10:wrap anchorx="page" anchory="page"/>
              </v:rect>
            </w:pict>
          </mc:Fallback>
        </mc:AlternateContent>
      </w:r>
    </w:p>
    <w:p w:rsidR="00981E97" w:rsidRPr="003311DC" w:rsidRDefault="00981E97">
      <w:pPr>
        <w:pStyle w:val="a3"/>
        <w:rPr>
          <w:rFonts w:asciiTheme="minorHAnsi" w:hAnsiTheme="minorHAnsi" w:cstheme="minorHAnsi"/>
          <w:b/>
          <w:sz w:val="20"/>
        </w:rPr>
      </w:pPr>
    </w:p>
    <w:p w:rsidR="00981E97" w:rsidRPr="003311DC" w:rsidRDefault="00981E97">
      <w:pPr>
        <w:pStyle w:val="a3"/>
        <w:spacing w:before="11"/>
        <w:rPr>
          <w:rFonts w:asciiTheme="minorHAnsi" w:hAnsiTheme="minorHAnsi" w:cstheme="minorHAnsi"/>
          <w:b/>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793408" behindDoc="0" locked="0" layoutInCell="1" allowOverlap="1" wp14:anchorId="52AC0F5A" wp14:editId="2DD5BFF2">
            <wp:simplePos x="0" y="0"/>
            <wp:positionH relativeFrom="page">
              <wp:posOffset>4227703</wp:posOffset>
            </wp:positionH>
            <wp:positionV relativeFrom="paragraph">
              <wp:posOffset>-93294</wp:posOffset>
            </wp:positionV>
            <wp:extent cx="751319" cy="536955"/>
            <wp:effectExtent l="0" t="0" r="0" b="0"/>
            <wp:wrapNone/>
            <wp:docPr id="4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795456" behindDoc="0" locked="0" layoutInCell="1" allowOverlap="1" wp14:anchorId="7C316EFE" wp14:editId="0F7BFC70">
            <wp:simplePos x="0" y="0"/>
            <wp:positionH relativeFrom="page">
              <wp:posOffset>2069845</wp:posOffset>
            </wp:positionH>
            <wp:positionV relativeFrom="paragraph">
              <wp:posOffset>-5524</wp:posOffset>
            </wp:positionV>
            <wp:extent cx="1739519" cy="356840"/>
            <wp:effectExtent l="0" t="0" r="0" b="0"/>
            <wp:wrapNone/>
            <wp:docPr id="44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797504" behindDoc="0" locked="0" layoutInCell="1" allowOverlap="1" wp14:anchorId="22901966" wp14:editId="0D2B2730">
            <wp:simplePos x="0" y="0"/>
            <wp:positionH relativeFrom="page">
              <wp:posOffset>946327</wp:posOffset>
            </wp:positionH>
            <wp:positionV relativeFrom="paragraph">
              <wp:posOffset>-119418</wp:posOffset>
            </wp:positionV>
            <wp:extent cx="739620" cy="651979"/>
            <wp:effectExtent l="0" t="0" r="0" b="0"/>
            <wp:wrapNone/>
            <wp:docPr id="44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74</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15"/>
        </w:rPr>
      </w:pPr>
    </w:p>
    <w:p w:rsidR="00981E97" w:rsidRPr="003311DC" w:rsidRDefault="00F93013">
      <w:pPr>
        <w:pStyle w:val="5"/>
        <w:spacing w:before="70"/>
        <w:ind w:left="0" w:right="2722"/>
        <w:jc w:val="center"/>
        <w:rPr>
          <w:rFonts w:asciiTheme="minorHAnsi" w:hAnsiTheme="minorHAnsi" w:cstheme="minorHAnsi"/>
        </w:rPr>
      </w:pPr>
      <w:r w:rsidRPr="003311DC">
        <w:rPr>
          <w:rFonts w:asciiTheme="minorHAnsi" w:hAnsiTheme="minorHAnsi" w:cstheme="minorHAnsi"/>
          <w:b w:val="0"/>
          <w:w w:val="101"/>
          <w:u w:val="single"/>
        </w:rPr>
        <w:t xml:space="preserve"> </w:t>
      </w:r>
      <w:r w:rsidRPr="003311DC">
        <w:rPr>
          <w:rFonts w:asciiTheme="minorHAnsi" w:hAnsiTheme="minorHAnsi" w:cstheme="minorHAnsi"/>
          <w:w w:val="85"/>
          <w:u w:val="single"/>
        </w:rPr>
        <w:t>Μέρος III: Λόγοι αποκλεισμού</w:t>
      </w:r>
    </w:p>
    <w:p w:rsidR="00981E97" w:rsidRPr="003311DC" w:rsidRDefault="00981E97">
      <w:pPr>
        <w:pStyle w:val="a3"/>
        <w:spacing w:before="11"/>
        <w:rPr>
          <w:rFonts w:asciiTheme="minorHAnsi" w:hAnsiTheme="minorHAnsi" w:cstheme="minorHAnsi"/>
          <w:b/>
          <w:sz w:val="17"/>
        </w:rPr>
      </w:pPr>
    </w:p>
    <w:p w:rsidR="00981E97" w:rsidRPr="003311DC" w:rsidRDefault="00F93013">
      <w:pPr>
        <w:ind w:right="2720"/>
        <w:jc w:val="center"/>
        <w:rPr>
          <w:rFonts w:asciiTheme="minorHAnsi" w:hAnsiTheme="minorHAnsi" w:cstheme="minorHAnsi"/>
          <w:sz w:val="18"/>
        </w:rPr>
      </w:pPr>
      <w:r w:rsidRPr="003311DC">
        <w:rPr>
          <w:rFonts w:asciiTheme="minorHAnsi" w:hAnsiTheme="minorHAnsi" w:cstheme="minorHAnsi"/>
          <w:b/>
          <w:w w:val="85"/>
          <w:sz w:val="18"/>
        </w:rPr>
        <w:t>Α: Λόγοι αποκλεισμού που σχετίζονται με ποινικές καταδίκες</w:t>
      </w:r>
      <w:r w:rsidRPr="003311DC">
        <w:rPr>
          <w:rFonts w:asciiTheme="minorHAnsi" w:hAnsiTheme="minorHAnsi" w:cstheme="minorHAnsi"/>
          <w:w w:val="85"/>
          <w:sz w:val="18"/>
          <w:vertAlign w:val="superscript"/>
        </w:rPr>
        <w:t>viii</w:t>
      </w:r>
    </w:p>
    <w:p w:rsidR="00981E97" w:rsidRPr="003311DC" w:rsidRDefault="003311DC">
      <w:pPr>
        <w:pStyle w:val="a3"/>
        <w:spacing w:before="3"/>
        <w:rPr>
          <w:rFonts w:asciiTheme="minorHAnsi" w:hAnsiTheme="minorHAnsi" w:cstheme="minorHAnsi"/>
          <w:sz w:val="14"/>
        </w:rPr>
      </w:pPr>
      <w:r>
        <w:rPr>
          <w:rFonts w:asciiTheme="minorHAnsi" w:hAnsiTheme="minorHAnsi" w:cstheme="minorHAnsi"/>
          <w:noProof/>
          <w:lang w:bidi="ar-SA"/>
        </w:rPr>
        <mc:AlternateContent>
          <mc:Choice Requires="wps">
            <w:drawing>
              <wp:anchor distT="0" distB="0" distL="0" distR="0" simplePos="0" relativeHeight="251672064" behindDoc="0" locked="0" layoutInCell="1" allowOverlap="1">
                <wp:simplePos x="0" y="0"/>
                <wp:positionH relativeFrom="page">
                  <wp:posOffset>566420</wp:posOffset>
                </wp:positionH>
                <wp:positionV relativeFrom="paragraph">
                  <wp:posOffset>130810</wp:posOffset>
                </wp:positionV>
                <wp:extent cx="5092065" cy="183515"/>
                <wp:effectExtent l="13970" t="6985" r="8890" b="9525"/>
                <wp:wrapTopAndBottom/>
                <wp:docPr id="10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065" cy="183515"/>
                        </a:xfrm>
                        <a:prstGeom prst="rect">
                          <a:avLst/>
                        </a:prstGeom>
                        <a:solidFill>
                          <a:srgbClr val="CCCCCC"/>
                        </a:solidFill>
                        <a:ln w="1219">
                          <a:solidFill>
                            <a:srgbClr val="000000"/>
                          </a:solidFill>
                          <a:prstDash val="solid"/>
                          <a:miter lim="800000"/>
                          <a:headEnd/>
                          <a:tailEnd/>
                        </a:ln>
                      </wps:spPr>
                      <wps:txbx>
                        <w:txbxContent>
                          <w:p w:rsidR="00981E97" w:rsidRDefault="00F93013">
                            <w:pPr>
                              <w:pStyle w:val="a3"/>
                              <w:spacing w:before="20"/>
                              <w:ind w:left="39"/>
                            </w:pPr>
                            <w:r>
                              <w:rPr>
                                <w:w w:val="95"/>
                              </w:rPr>
                              <w:t>Στο άρθρο 73 παρ. 1 ορίζονται οι ακόλουθοι λόγοι αποκλεισμού: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6" type="#_x0000_t202" style="position:absolute;margin-left:44.6pt;margin-top:10.3pt;width:400.95pt;height:14.4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" fillcolor="#ccc" strokeweight=".03386mm">
                <v:textbox inset="0,0,0,0">
                  <w:txbxContent>
                    <w:p w:rsidR="00981E97" w:rsidRDefault="00F93013">
                      <w:pPr>
                        <w:pStyle w:val="a3"/>
                        <w:spacing w:before="20"/>
                        <w:ind w:left="39"/>
                      </w:pPr>
                      <w:r>
                        <w:rPr>
                          <w:w w:val="95"/>
                        </w:rPr>
                        <w:t>Στο άρθρο 73 παρ. 1 ορίζονται οι ακόλουθοι λόγοι αποκλεισμού:</w:t>
                      </w:r>
                    </w:p>
                  </w:txbxContent>
                </v:textbox>
                <w10:wrap type="topAndBottom" anchorx="page"/>
              </v:shape>
            </w:pict>
          </mc:Fallback>
        </mc:AlternateContent>
      </w:r>
      <w:r>
        <w:rPr>
          <w:rFonts w:asciiTheme="minorHAnsi" w:hAnsiTheme="minorHAnsi" w:cstheme="minorHAnsi"/>
          <w:noProof/>
          <w:lang w:bidi="ar-SA"/>
        </w:rPr>
        <mc:AlternateContent>
          <mc:Choice Requires="wps">
            <w:drawing>
              <wp:anchor distT="0" distB="0" distL="0" distR="0" simplePos="0" relativeHeight="251673088" behindDoc="0" locked="0" layoutInCell="1" allowOverlap="1">
                <wp:simplePos x="0" y="0"/>
                <wp:positionH relativeFrom="page">
                  <wp:posOffset>755015</wp:posOffset>
                </wp:positionH>
                <wp:positionV relativeFrom="paragraph">
                  <wp:posOffset>419735</wp:posOffset>
                </wp:positionV>
                <wp:extent cx="4904105" cy="1515110"/>
                <wp:effectExtent l="12065" t="10160" r="8255" b="8255"/>
                <wp:wrapTopAndBottom/>
                <wp:docPr id="10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105" cy="1515110"/>
                        </a:xfrm>
                        <a:prstGeom prst="rect">
                          <a:avLst/>
                        </a:prstGeom>
                        <a:solidFill>
                          <a:srgbClr val="CCCCCC"/>
                        </a:solidFill>
                        <a:ln w="1219">
                          <a:solidFill>
                            <a:srgbClr val="000000"/>
                          </a:solidFill>
                          <a:prstDash val="solid"/>
                          <a:miter lim="800000"/>
                          <a:headEnd/>
                          <a:tailEnd/>
                        </a:ln>
                      </wps:spPr>
                      <wps:txbx>
                        <w:txbxContent>
                          <w:p w:rsidR="00981E97" w:rsidRDefault="00F93013">
                            <w:pPr>
                              <w:numPr>
                                <w:ilvl w:val="0"/>
                                <w:numId w:val="9"/>
                              </w:numPr>
                              <w:tabs>
                                <w:tab w:val="left" w:pos="336"/>
                              </w:tabs>
                              <w:spacing w:before="20"/>
                              <w:rPr>
                                <w:sz w:val="18"/>
                              </w:rPr>
                            </w:pPr>
                            <w:r>
                              <w:rPr>
                                <w:w w:val="90"/>
                                <w:sz w:val="18"/>
                              </w:rPr>
                              <w:t>συμμετοχή</w:t>
                            </w:r>
                            <w:r>
                              <w:rPr>
                                <w:spacing w:val="-15"/>
                                <w:w w:val="90"/>
                                <w:sz w:val="18"/>
                              </w:rPr>
                              <w:t xml:space="preserve"> </w:t>
                            </w:r>
                            <w:r>
                              <w:rPr>
                                <w:w w:val="90"/>
                                <w:sz w:val="18"/>
                              </w:rPr>
                              <w:t>σε</w:t>
                            </w:r>
                            <w:r>
                              <w:rPr>
                                <w:spacing w:val="-16"/>
                                <w:w w:val="90"/>
                                <w:sz w:val="18"/>
                              </w:rPr>
                              <w:t xml:space="preserve"> </w:t>
                            </w:r>
                            <w:r>
                              <w:rPr>
                                <w:b/>
                                <w:w w:val="90"/>
                                <w:sz w:val="18"/>
                              </w:rPr>
                              <w:t>εγκληματική</w:t>
                            </w:r>
                            <w:r>
                              <w:rPr>
                                <w:b/>
                                <w:spacing w:val="-20"/>
                                <w:w w:val="90"/>
                                <w:sz w:val="18"/>
                              </w:rPr>
                              <w:t xml:space="preserve"> </w:t>
                            </w:r>
                            <w:r>
                              <w:rPr>
                                <w:b/>
                                <w:w w:val="90"/>
                                <w:sz w:val="18"/>
                              </w:rPr>
                              <w:t>οργάνωση</w:t>
                            </w:r>
                            <w:r>
                              <w:rPr>
                                <w:w w:val="90"/>
                                <w:sz w:val="18"/>
                                <w:vertAlign w:val="superscript"/>
                              </w:rPr>
                              <w:t>ix</w:t>
                            </w:r>
                            <w:r>
                              <w:rPr>
                                <w:w w:val="90"/>
                                <w:sz w:val="18"/>
                              </w:rPr>
                              <w:t>·</w:t>
                            </w:r>
                          </w:p>
                          <w:p w:rsidR="00981E97" w:rsidRDefault="00981E97">
                            <w:pPr>
                              <w:pStyle w:val="a3"/>
                            </w:pPr>
                          </w:p>
                          <w:p w:rsidR="00981E97" w:rsidRDefault="00F93013">
                            <w:pPr>
                              <w:numPr>
                                <w:ilvl w:val="0"/>
                                <w:numId w:val="9"/>
                              </w:numPr>
                              <w:tabs>
                                <w:tab w:val="left" w:pos="336"/>
                              </w:tabs>
                              <w:rPr>
                                <w:sz w:val="18"/>
                              </w:rPr>
                            </w:pPr>
                            <w:r>
                              <w:rPr>
                                <w:b/>
                                <w:w w:val="90"/>
                                <w:sz w:val="18"/>
                              </w:rPr>
                              <w:t>δωροδοκία</w:t>
                            </w:r>
                            <w:r>
                              <w:rPr>
                                <w:w w:val="90"/>
                                <w:sz w:val="18"/>
                                <w:vertAlign w:val="superscript"/>
                              </w:rPr>
                              <w:t>x,xi</w:t>
                            </w:r>
                            <w:r>
                              <w:rPr>
                                <w:w w:val="90"/>
                                <w:sz w:val="18"/>
                              </w:rPr>
                              <w:t>·</w:t>
                            </w:r>
                          </w:p>
                          <w:p w:rsidR="00981E97" w:rsidRDefault="00981E97">
                            <w:pPr>
                              <w:pStyle w:val="a3"/>
                            </w:pPr>
                          </w:p>
                          <w:p w:rsidR="00981E97" w:rsidRDefault="00F93013">
                            <w:pPr>
                              <w:numPr>
                                <w:ilvl w:val="0"/>
                                <w:numId w:val="9"/>
                              </w:numPr>
                              <w:tabs>
                                <w:tab w:val="left" w:pos="336"/>
                              </w:tabs>
                              <w:rPr>
                                <w:sz w:val="18"/>
                              </w:rPr>
                            </w:pPr>
                            <w:r>
                              <w:rPr>
                                <w:b/>
                                <w:w w:val="90"/>
                                <w:sz w:val="18"/>
                              </w:rPr>
                              <w:t>απάτη</w:t>
                            </w:r>
                            <w:r>
                              <w:rPr>
                                <w:w w:val="90"/>
                                <w:sz w:val="18"/>
                                <w:vertAlign w:val="superscript"/>
                              </w:rPr>
                              <w:t>xii</w:t>
                            </w:r>
                            <w:r>
                              <w:rPr>
                                <w:w w:val="90"/>
                                <w:sz w:val="18"/>
                              </w:rPr>
                              <w:t>·</w:t>
                            </w:r>
                          </w:p>
                          <w:p w:rsidR="00981E97" w:rsidRDefault="00981E97">
                            <w:pPr>
                              <w:pStyle w:val="a3"/>
                            </w:pPr>
                          </w:p>
                          <w:p w:rsidR="00981E97" w:rsidRDefault="00F93013">
                            <w:pPr>
                              <w:numPr>
                                <w:ilvl w:val="0"/>
                                <w:numId w:val="9"/>
                              </w:numPr>
                              <w:tabs>
                                <w:tab w:val="left" w:pos="336"/>
                              </w:tabs>
                              <w:rPr>
                                <w:sz w:val="18"/>
                              </w:rPr>
                            </w:pPr>
                            <w:r>
                              <w:rPr>
                                <w:b/>
                                <w:w w:val="80"/>
                                <w:sz w:val="18"/>
                              </w:rPr>
                              <w:t>τρομοκρατικά</w:t>
                            </w:r>
                            <w:r>
                              <w:rPr>
                                <w:b/>
                                <w:spacing w:val="-29"/>
                                <w:w w:val="80"/>
                                <w:sz w:val="18"/>
                              </w:rPr>
                              <w:t xml:space="preserve"> </w:t>
                            </w:r>
                            <w:r>
                              <w:rPr>
                                <w:b/>
                                <w:w w:val="80"/>
                                <w:sz w:val="18"/>
                              </w:rPr>
                              <w:t>εγκλήματα</w:t>
                            </w:r>
                            <w:r>
                              <w:rPr>
                                <w:b/>
                                <w:spacing w:val="-29"/>
                                <w:w w:val="80"/>
                                <w:sz w:val="18"/>
                              </w:rPr>
                              <w:t xml:space="preserve"> </w:t>
                            </w:r>
                            <w:r>
                              <w:rPr>
                                <w:b/>
                                <w:w w:val="80"/>
                                <w:sz w:val="18"/>
                              </w:rPr>
                              <w:t>ή</w:t>
                            </w:r>
                            <w:r>
                              <w:rPr>
                                <w:b/>
                                <w:spacing w:val="-28"/>
                                <w:w w:val="80"/>
                                <w:sz w:val="18"/>
                              </w:rPr>
                              <w:t xml:space="preserve"> </w:t>
                            </w:r>
                            <w:r>
                              <w:rPr>
                                <w:b/>
                                <w:w w:val="80"/>
                                <w:sz w:val="18"/>
                              </w:rPr>
                              <w:t>εγκλήματα</w:t>
                            </w:r>
                            <w:r>
                              <w:rPr>
                                <w:b/>
                                <w:spacing w:val="-29"/>
                                <w:w w:val="80"/>
                                <w:sz w:val="18"/>
                              </w:rPr>
                              <w:t xml:space="preserve"> </w:t>
                            </w:r>
                            <w:r>
                              <w:rPr>
                                <w:b/>
                                <w:w w:val="80"/>
                                <w:sz w:val="18"/>
                              </w:rPr>
                              <w:t>συνδεόμενα</w:t>
                            </w:r>
                            <w:r>
                              <w:rPr>
                                <w:b/>
                                <w:spacing w:val="-28"/>
                                <w:w w:val="80"/>
                                <w:sz w:val="18"/>
                              </w:rPr>
                              <w:t xml:space="preserve"> </w:t>
                            </w:r>
                            <w:r>
                              <w:rPr>
                                <w:b/>
                                <w:w w:val="80"/>
                                <w:sz w:val="18"/>
                              </w:rPr>
                              <w:t>με</w:t>
                            </w:r>
                            <w:r>
                              <w:rPr>
                                <w:b/>
                                <w:spacing w:val="-29"/>
                                <w:w w:val="80"/>
                                <w:sz w:val="18"/>
                              </w:rPr>
                              <w:t xml:space="preserve"> </w:t>
                            </w:r>
                            <w:r>
                              <w:rPr>
                                <w:b/>
                                <w:w w:val="80"/>
                                <w:sz w:val="18"/>
                              </w:rPr>
                              <w:t>τρομοκρατικές</w:t>
                            </w:r>
                            <w:r>
                              <w:rPr>
                                <w:b/>
                                <w:spacing w:val="-28"/>
                                <w:w w:val="80"/>
                                <w:sz w:val="18"/>
                              </w:rPr>
                              <w:t xml:space="preserve"> </w:t>
                            </w:r>
                            <w:r>
                              <w:rPr>
                                <w:b/>
                                <w:w w:val="80"/>
                                <w:sz w:val="18"/>
                              </w:rPr>
                              <w:t>δραστηριότητες</w:t>
                            </w:r>
                            <w:r>
                              <w:rPr>
                                <w:w w:val="80"/>
                                <w:sz w:val="18"/>
                                <w:vertAlign w:val="superscript"/>
                              </w:rPr>
                              <w:t>xiii</w:t>
                            </w:r>
                            <w:r>
                              <w:rPr>
                                <w:w w:val="80"/>
                                <w:sz w:val="18"/>
                              </w:rPr>
                              <w:t>·</w:t>
                            </w:r>
                          </w:p>
                          <w:p w:rsidR="00981E97" w:rsidRDefault="00981E97">
                            <w:pPr>
                              <w:pStyle w:val="a3"/>
                            </w:pPr>
                          </w:p>
                          <w:p w:rsidR="00981E97" w:rsidRDefault="00F93013">
                            <w:pPr>
                              <w:numPr>
                                <w:ilvl w:val="0"/>
                                <w:numId w:val="9"/>
                              </w:numPr>
                              <w:tabs>
                                <w:tab w:val="left" w:pos="336"/>
                              </w:tabs>
                              <w:rPr>
                                <w:sz w:val="18"/>
                              </w:rPr>
                            </w:pPr>
                            <w:r>
                              <w:rPr>
                                <w:b/>
                                <w:w w:val="75"/>
                                <w:sz w:val="18"/>
                              </w:rPr>
                              <w:t>νομιμοποίηση</w:t>
                            </w:r>
                            <w:r>
                              <w:rPr>
                                <w:b/>
                                <w:spacing w:val="-9"/>
                                <w:w w:val="75"/>
                                <w:sz w:val="18"/>
                              </w:rPr>
                              <w:t xml:space="preserve"> </w:t>
                            </w:r>
                            <w:r>
                              <w:rPr>
                                <w:b/>
                                <w:w w:val="75"/>
                                <w:sz w:val="18"/>
                              </w:rPr>
                              <w:t>εσόδων</w:t>
                            </w:r>
                            <w:r>
                              <w:rPr>
                                <w:b/>
                                <w:spacing w:val="-9"/>
                                <w:w w:val="75"/>
                                <w:sz w:val="18"/>
                              </w:rPr>
                              <w:t xml:space="preserve"> </w:t>
                            </w:r>
                            <w:r>
                              <w:rPr>
                                <w:b/>
                                <w:w w:val="75"/>
                                <w:sz w:val="18"/>
                              </w:rPr>
                              <w:t>από</w:t>
                            </w:r>
                            <w:r>
                              <w:rPr>
                                <w:b/>
                                <w:spacing w:val="-5"/>
                                <w:w w:val="75"/>
                                <w:sz w:val="18"/>
                              </w:rPr>
                              <w:t xml:space="preserve"> </w:t>
                            </w:r>
                            <w:r>
                              <w:rPr>
                                <w:b/>
                                <w:w w:val="75"/>
                                <w:sz w:val="18"/>
                              </w:rPr>
                              <w:t>παράνομες</w:t>
                            </w:r>
                            <w:r>
                              <w:rPr>
                                <w:b/>
                                <w:spacing w:val="-7"/>
                                <w:w w:val="75"/>
                                <w:sz w:val="18"/>
                              </w:rPr>
                              <w:t xml:space="preserve"> </w:t>
                            </w:r>
                            <w:r>
                              <w:rPr>
                                <w:b/>
                                <w:w w:val="75"/>
                                <w:sz w:val="18"/>
                              </w:rPr>
                              <w:t>δραστηριότητες</w:t>
                            </w:r>
                            <w:r>
                              <w:rPr>
                                <w:b/>
                                <w:spacing w:val="-5"/>
                                <w:w w:val="75"/>
                                <w:sz w:val="18"/>
                              </w:rPr>
                              <w:t xml:space="preserve"> </w:t>
                            </w:r>
                            <w:r>
                              <w:rPr>
                                <w:b/>
                                <w:w w:val="75"/>
                                <w:sz w:val="18"/>
                              </w:rPr>
                              <w:t>ή</w:t>
                            </w:r>
                            <w:r>
                              <w:rPr>
                                <w:b/>
                                <w:spacing w:val="-6"/>
                                <w:w w:val="75"/>
                                <w:sz w:val="18"/>
                              </w:rPr>
                              <w:t xml:space="preserve"> </w:t>
                            </w:r>
                            <w:r>
                              <w:rPr>
                                <w:b/>
                                <w:w w:val="75"/>
                                <w:sz w:val="18"/>
                              </w:rPr>
                              <w:t>χρηματοδότηση</w:t>
                            </w:r>
                            <w:r>
                              <w:rPr>
                                <w:b/>
                                <w:spacing w:val="-7"/>
                                <w:w w:val="75"/>
                                <w:sz w:val="18"/>
                              </w:rPr>
                              <w:t xml:space="preserve"> </w:t>
                            </w:r>
                            <w:r>
                              <w:rPr>
                                <w:b/>
                                <w:w w:val="75"/>
                                <w:sz w:val="18"/>
                              </w:rPr>
                              <w:t>της</w:t>
                            </w:r>
                            <w:r>
                              <w:rPr>
                                <w:b/>
                                <w:spacing w:val="-5"/>
                                <w:w w:val="75"/>
                                <w:sz w:val="18"/>
                              </w:rPr>
                              <w:t xml:space="preserve"> </w:t>
                            </w:r>
                            <w:r>
                              <w:rPr>
                                <w:b/>
                                <w:w w:val="75"/>
                                <w:sz w:val="18"/>
                              </w:rPr>
                              <w:t>τρομοκρατίας</w:t>
                            </w:r>
                            <w:r>
                              <w:rPr>
                                <w:w w:val="75"/>
                                <w:sz w:val="18"/>
                                <w:vertAlign w:val="superscript"/>
                              </w:rPr>
                              <w:t>xiv</w:t>
                            </w:r>
                            <w:r>
                              <w:rPr>
                                <w:w w:val="75"/>
                                <w:sz w:val="18"/>
                              </w:rPr>
                              <w:t>·</w:t>
                            </w:r>
                          </w:p>
                          <w:p w:rsidR="00981E97" w:rsidRDefault="00981E97">
                            <w:pPr>
                              <w:pStyle w:val="a3"/>
                            </w:pPr>
                          </w:p>
                          <w:p w:rsidR="00981E97" w:rsidRDefault="00F93013">
                            <w:pPr>
                              <w:numPr>
                                <w:ilvl w:val="0"/>
                                <w:numId w:val="9"/>
                              </w:numPr>
                              <w:tabs>
                                <w:tab w:val="left" w:pos="336"/>
                              </w:tabs>
                              <w:rPr>
                                <w:sz w:val="18"/>
                              </w:rPr>
                            </w:pPr>
                            <w:r>
                              <w:rPr>
                                <w:b/>
                                <w:w w:val="90"/>
                                <w:sz w:val="18"/>
                              </w:rPr>
                              <w:t>παιδική</w:t>
                            </w:r>
                            <w:r>
                              <w:rPr>
                                <w:b/>
                                <w:spacing w:val="-26"/>
                                <w:w w:val="90"/>
                                <w:sz w:val="18"/>
                              </w:rPr>
                              <w:t xml:space="preserve"> </w:t>
                            </w:r>
                            <w:r>
                              <w:rPr>
                                <w:b/>
                                <w:w w:val="90"/>
                                <w:sz w:val="18"/>
                              </w:rPr>
                              <w:t>εργασία</w:t>
                            </w:r>
                            <w:r>
                              <w:rPr>
                                <w:b/>
                                <w:spacing w:val="-24"/>
                                <w:w w:val="90"/>
                                <w:sz w:val="18"/>
                              </w:rPr>
                              <w:t xml:space="preserve"> </w:t>
                            </w:r>
                            <w:r>
                              <w:rPr>
                                <w:b/>
                                <w:spacing w:val="-3"/>
                                <w:w w:val="90"/>
                                <w:sz w:val="18"/>
                              </w:rPr>
                              <w:t>και</w:t>
                            </w:r>
                            <w:r>
                              <w:rPr>
                                <w:b/>
                                <w:spacing w:val="-23"/>
                                <w:w w:val="90"/>
                                <w:sz w:val="18"/>
                              </w:rPr>
                              <w:t xml:space="preserve"> </w:t>
                            </w:r>
                            <w:r>
                              <w:rPr>
                                <w:b/>
                                <w:w w:val="90"/>
                                <w:sz w:val="18"/>
                              </w:rPr>
                              <w:t>άλλες</w:t>
                            </w:r>
                            <w:r>
                              <w:rPr>
                                <w:b/>
                                <w:spacing w:val="-25"/>
                                <w:w w:val="90"/>
                                <w:sz w:val="18"/>
                              </w:rPr>
                              <w:t xml:space="preserve"> </w:t>
                            </w:r>
                            <w:r>
                              <w:rPr>
                                <w:b/>
                                <w:w w:val="90"/>
                                <w:sz w:val="18"/>
                              </w:rPr>
                              <w:t>μορφές</w:t>
                            </w:r>
                            <w:r>
                              <w:rPr>
                                <w:b/>
                                <w:spacing w:val="-25"/>
                                <w:w w:val="90"/>
                                <w:sz w:val="18"/>
                              </w:rPr>
                              <w:t xml:space="preserve"> </w:t>
                            </w:r>
                            <w:r>
                              <w:rPr>
                                <w:b/>
                                <w:w w:val="90"/>
                                <w:sz w:val="18"/>
                              </w:rPr>
                              <w:t>εμπορίας</w:t>
                            </w:r>
                            <w:r>
                              <w:rPr>
                                <w:b/>
                                <w:spacing w:val="-25"/>
                                <w:w w:val="90"/>
                                <w:sz w:val="18"/>
                              </w:rPr>
                              <w:t xml:space="preserve"> </w:t>
                            </w:r>
                            <w:r>
                              <w:rPr>
                                <w:b/>
                                <w:w w:val="90"/>
                                <w:sz w:val="18"/>
                              </w:rPr>
                              <w:t>ανθρώπων</w:t>
                            </w:r>
                            <w:r>
                              <w:rPr>
                                <w:w w:val="90"/>
                                <w:sz w:val="18"/>
                                <w:vertAlign w:val="superscript"/>
                              </w:rPr>
                              <w:t>xv</w:t>
                            </w:r>
                            <w:r>
                              <w:rPr>
                                <w:w w:val="9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7" type="#_x0000_t202" style="position:absolute;margin-left:59.45pt;margin-top:33.05pt;width:386.15pt;height:119.3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" fillcolor="#ccc" strokeweight=".03386mm">
                <v:textbox inset="0,0,0,0">
                  <w:txbxContent>
                    <w:p w:rsidR="00981E97" w:rsidRDefault="00F93013">
                      <w:pPr>
                        <w:numPr>
                          <w:ilvl w:val="0"/>
                          <w:numId w:val="9"/>
                        </w:numPr>
                        <w:tabs>
                          <w:tab w:val="left" w:pos="336"/>
                        </w:tabs>
                        <w:spacing w:before="20"/>
                        <w:rPr>
                          <w:sz w:val="18"/>
                        </w:rPr>
                      </w:pPr>
                      <w:r>
                        <w:rPr>
                          <w:w w:val="90"/>
                          <w:sz w:val="18"/>
                        </w:rPr>
                        <w:t>συμμετοχή</w:t>
                      </w:r>
                      <w:r>
                        <w:rPr>
                          <w:spacing w:val="-15"/>
                          <w:w w:val="90"/>
                          <w:sz w:val="18"/>
                        </w:rPr>
                        <w:t xml:space="preserve"> </w:t>
                      </w:r>
                      <w:r>
                        <w:rPr>
                          <w:w w:val="90"/>
                          <w:sz w:val="18"/>
                        </w:rPr>
                        <w:t>σε</w:t>
                      </w:r>
                      <w:r>
                        <w:rPr>
                          <w:spacing w:val="-16"/>
                          <w:w w:val="90"/>
                          <w:sz w:val="18"/>
                        </w:rPr>
                        <w:t xml:space="preserve"> </w:t>
                      </w:r>
                      <w:r>
                        <w:rPr>
                          <w:b/>
                          <w:w w:val="90"/>
                          <w:sz w:val="18"/>
                        </w:rPr>
                        <w:t>εγκληματική</w:t>
                      </w:r>
                      <w:r>
                        <w:rPr>
                          <w:b/>
                          <w:spacing w:val="-20"/>
                          <w:w w:val="90"/>
                          <w:sz w:val="18"/>
                        </w:rPr>
                        <w:t xml:space="preserve"> </w:t>
                      </w:r>
                      <w:r>
                        <w:rPr>
                          <w:b/>
                          <w:w w:val="90"/>
                          <w:sz w:val="18"/>
                        </w:rPr>
                        <w:t>οργάνωση</w:t>
                      </w:r>
                      <w:r>
                        <w:rPr>
                          <w:w w:val="90"/>
                          <w:sz w:val="18"/>
                          <w:vertAlign w:val="superscript"/>
                        </w:rPr>
                        <w:t>ix</w:t>
                      </w:r>
                      <w:r>
                        <w:rPr>
                          <w:w w:val="90"/>
                          <w:sz w:val="18"/>
                        </w:rPr>
                        <w:t>·</w:t>
                      </w:r>
                    </w:p>
                    <w:p w:rsidR="00981E97" w:rsidRDefault="00981E97">
                      <w:pPr>
                        <w:pStyle w:val="a3"/>
                      </w:pPr>
                    </w:p>
                    <w:p w:rsidR="00981E97" w:rsidRDefault="00F93013">
                      <w:pPr>
                        <w:numPr>
                          <w:ilvl w:val="0"/>
                          <w:numId w:val="9"/>
                        </w:numPr>
                        <w:tabs>
                          <w:tab w:val="left" w:pos="336"/>
                        </w:tabs>
                        <w:rPr>
                          <w:sz w:val="18"/>
                        </w:rPr>
                      </w:pPr>
                      <w:r>
                        <w:rPr>
                          <w:b/>
                          <w:w w:val="90"/>
                          <w:sz w:val="18"/>
                        </w:rPr>
                        <w:t>δωροδοκία</w:t>
                      </w:r>
                      <w:r>
                        <w:rPr>
                          <w:w w:val="90"/>
                          <w:sz w:val="18"/>
                          <w:vertAlign w:val="superscript"/>
                        </w:rPr>
                        <w:t>x,xi</w:t>
                      </w:r>
                      <w:r>
                        <w:rPr>
                          <w:w w:val="90"/>
                          <w:sz w:val="18"/>
                        </w:rPr>
                        <w:t>·</w:t>
                      </w:r>
                    </w:p>
                    <w:p w:rsidR="00981E97" w:rsidRDefault="00981E97">
                      <w:pPr>
                        <w:pStyle w:val="a3"/>
                      </w:pPr>
                    </w:p>
                    <w:p w:rsidR="00981E97" w:rsidRDefault="00F93013">
                      <w:pPr>
                        <w:numPr>
                          <w:ilvl w:val="0"/>
                          <w:numId w:val="9"/>
                        </w:numPr>
                        <w:tabs>
                          <w:tab w:val="left" w:pos="336"/>
                        </w:tabs>
                        <w:rPr>
                          <w:sz w:val="18"/>
                        </w:rPr>
                      </w:pPr>
                      <w:r>
                        <w:rPr>
                          <w:b/>
                          <w:w w:val="90"/>
                          <w:sz w:val="18"/>
                        </w:rPr>
                        <w:t>απάτη</w:t>
                      </w:r>
                      <w:r>
                        <w:rPr>
                          <w:w w:val="90"/>
                          <w:sz w:val="18"/>
                          <w:vertAlign w:val="superscript"/>
                        </w:rPr>
                        <w:t>xii</w:t>
                      </w:r>
                      <w:r>
                        <w:rPr>
                          <w:w w:val="90"/>
                          <w:sz w:val="18"/>
                        </w:rPr>
                        <w:t>·</w:t>
                      </w:r>
                    </w:p>
                    <w:p w:rsidR="00981E97" w:rsidRDefault="00981E97">
                      <w:pPr>
                        <w:pStyle w:val="a3"/>
                      </w:pPr>
                    </w:p>
                    <w:p w:rsidR="00981E97" w:rsidRDefault="00F93013">
                      <w:pPr>
                        <w:numPr>
                          <w:ilvl w:val="0"/>
                          <w:numId w:val="9"/>
                        </w:numPr>
                        <w:tabs>
                          <w:tab w:val="left" w:pos="336"/>
                        </w:tabs>
                        <w:rPr>
                          <w:sz w:val="18"/>
                        </w:rPr>
                      </w:pPr>
                      <w:r>
                        <w:rPr>
                          <w:b/>
                          <w:w w:val="80"/>
                          <w:sz w:val="18"/>
                        </w:rPr>
                        <w:t>τρομοκρατικά</w:t>
                      </w:r>
                      <w:r>
                        <w:rPr>
                          <w:b/>
                          <w:spacing w:val="-29"/>
                          <w:w w:val="80"/>
                          <w:sz w:val="18"/>
                        </w:rPr>
                        <w:t xml:space="preserve"> </w:t>
                      </w:r>
                      <w:r>
                        <w:rPr>
                          <w:b/>
                          <w:w w:val="80"/>
                          <w:sz w:val="18"/>
                        </w:rPr>
                        <w:t>εγκλήματα</w:t>
                      </w:r>
                      <w:r>
                        <w:rPr>
                          <w:b/>
                          <w:spacing w:val="-29"/>
                          <w:w w:val="80"/>
                          <w:sz w:val="18"/>
                        </w:rPr>
                        <w:t xml:space="preserve"> </w:t>
                      </w:r>
                      <w:r>
                        <w:rPr>
                          <w:b/>
                          <w:w w:val="80"/>
                          <w:sz w:val="18"/>
                        </w:rPr>
                        <w:t>ή</w:t>
                      </w:r>
                      <w:r>
                        <w:rPr>
                          <w:b/>
                          <w:spacing w:val="-28"/>
                          <w:w w:val="80"/>
                          <w:sz w:val="18"/>
                        </w:rPr>
                        <w:t xml:space="preserve"> </w:t>
                      </w:r>
                      <w:r>
                        <w:rPr>
                          <w:b/>
                          <w:w w:val="80"/>
                          <w:sz w:val="18"/>
                        </w:rPr>
                        <w:t>εγκλήματα</w:t>
                      </w:r>
                      <w:r>
                        <w:rPr>
                          <w:b/>
                          <w:spacing w:val="-29"/>
                          <w:w w:val="80"/>
                          <w:sz w:val="18"/>
                        </w:rPr>
                        <w:t xml:space="preserve"> </w:t>
                      </w:r>
                      <w:r>
                        <w:rPr>
                          <w:b/>
                          <w:w w:val="80"/>
                          <w:sz w:val="18"/>
                        </w:rPr>
                        <w:t>συνδεόμενα</w:t>
                      </w:r>
                      <w:r>
                        <w:rPr>
                          <w:b/>
                          <w:spacing w:val="-28"/>
                          <w:w w:val="80"/>
                          <w:sz w:val="18"/>
                        </w:rPr>
                        <w:t xml:space="preserve"> </w:t>
                      </w:r>
                      <w:r>
                        <w:rPr>
                          <w:b/>
                          <w:w w:val="80"/>
                          <w:sz w:val="18"/>
                        </w:rPr>
                        <w:t>με</w:t>
                      </w:r>
                      <w:r>
                        <w:rPr>
                          <w:b/>
                          <w:spacing w:val="-29"/>
                          <w:w w:val="80"/>
                          <w:sz w:val="18"/>
                        </w:rPr>
                        <w:t xml:space="preserve"> </w:t>
                      </w:r>
                      <w:r>
                        <w:rPr>
                          <w:b/>
                          <w:w w:val="80"/>
                          <w:sz w:val="18"/>
                        </w:rPr>
                        <w:t>τρομοκρατικές</w:t>
                      </w:r>
                      <w:r>
                        <w:rPr>
                          <w:b/>
                          <w:spacing w:val="-28"/>
                          <w:w w:val="80"/>
                          <w:sz w:val="18"/>
                        </w:rPr>
                        <w:t xml:space="preserve"> </w:t>
                      </w:r>
                      <w:r>
                        <w:rPr>
                          <w:b/>
                          <w:w w:val="80"/>
                          <w:sz w:val="18"/>
                        </w:rPr>
                        <w:t>δραστηριότητες</w:t>
                      </w:r>
                      <w:r>
                        <w:rPr>
                          <w:w w:val="80"/>
                          <w:sz w:val="18"/>
                          <w:vertAlign w:val="superscript"/>
                        </w:rPr>
                        <w:t>xiii</w:t>
                      </w:r>
                      <w:r>
                        <w:rPr>
                          <w:w w:val="80"/>
                          <w:sz w:val="18"/>
                        </w:rPr>
                        <w:t>·</w:t>
                      </w:r>
                    </w:p>
                    <w:p w:rsidR="00981E97" w:rsidRDefault="00981E97">
                      <w:pPr>
                        <w:pStyle w:val="a3"/>
                      </w:pPr>
                    </w:p>
                    <w:p w:rsidR="00981E97" w:rsidRDefault="00F93013">
                      <w:pPr>
                        <w:numPr>
                          <w:ilvl w:val="0"/>
                          <w:numId w:val="9"/>
                        </w:numPr>
                        <w:tabs>
                          <w:tab w:val="left" w:pos="336"/>
                        </w:tabs>
                        <w:rPr>
                          <w:sz w:val="18"/>
                        </w:rPr>
                      </w:pPr>
                      <w:r>
                        <w:rPr>
                          <w:b/>
                          <w:w w:val="75"/>
                          <w:sz w:val="18"/>
                        </w:rPr>
                        <w:t>νομιμοποίηση</w:t>
                      </w:r>
                      <w:r>
                        <w:rPr>
                          <w:b/>
                          <w:spacing w:val="-9"/>
                          <w:w w:val="75"/>
                          <w:sz w:val="18"/>
                        </w:rPr>
                        <w:t xml:space="preserve"> </w:t>
                      </w:r>
                      <w:r>
                        <w:rPr>
                          <w:b/>
                          <w:w w:val="75"/>
                          <w:sz w:val="18"/>
                        </w:rPr>
                        <w:t>εσόδων</w:t>
                      </w:r>
                      <w:r>
                        <w:rPr>
                          <w:b/>
                          <w:spacing w:val="-9"/>
                          <w:w w:val="75"/>
                          <w:sz w:val="18"/>
                        </w:rPr>
                        <w:t xml:space="preserve"> </w:t>
                      </w:r>
                      <w:r>
                        <w:rPr>
                          <w:b/>
                          <w:w w:val="75"/>
                          <w:sz w:val="18"/>
                        </w:rPr>
                        <w:t>από</w:t>
                      </w:r>
                      <w:r>
                        <w:rPr>
                          <w:b/>
                          <w:spacing w:val="-5"/>
                          <w:w w:val="75"/>
                          <w:sz w:val="18"/>
                        </w:rPr>
                        <w:t xml:space="preserve"> </w:t>
                      </w:r>
                      <w:r>
                        <w:rPr>
                          <w:b/>
                          <w:w w:val="75"/>
                          <w:sz w:val="18"/>
                        </w:rPr>
                        <w:t>παράνομες</w:t>
                      </w:r>
                      <w:r>
                        <w:rPr>
                          <w:b/>
                          <w:spacing w:val="-7"/>
                          <w:w w:val="75"/>
                          <w:sz w:val="18"/>
                        </w:rPr>
                        <w:t xml:space="preserve"> </w:t>
                      </w:r>
                      <w:r>
                        <w:rPr>
                          <w:b/>
                          <w:w w:val="75"/>
                          <w:sz w:val="18"/>
                        </w:rPr>
                        <w:t>δραστηριότητες</w:t>
                      </w:r>
                      <w:r>
                        <w:rPr>
                          <w:b/>
                          <w:spacing w:val="-5"/>
                          <w:w w:val="75"/>
                          <w:sz w:val="18"/>
                        </w:rPr>
                        <w:t xml:space="preserve"> </w:t>
                      </w:r>
                      <w:r>
                        <w:rPr>
                          <w:b/>
                          <w:w w:val="75"/>
                          <w:sz w:val="18"/>
                        </w:rPr>
                        <w:t>ή</w:t>
                      </w:r>
                      <w:r>
                        <w:rPr>
                          <w:b/>
                          <w:spacing w:val="-6"/>
                          <w:w w:val="75"/>
                          <w:sz w:val="18"/>
                        </w:rPr>
                        <w:t xml:space="preserve"> </w:t>
                      </w:r>
                      <w:r>
                        <w:rPr>
                          <w:b/>
                          <w:w w:val="75"/>
                          <w:sz w:val="18"/>
                        </w:rPr>
                        <w:t>χρηματοδότηση</w:t>
                      </w:r>
                      <w:r>
                        <w:rPr>
                          <w:b/>
                          <w:spacing w:val="-7"/>
                          <w:w w:val="75"/>
                          <w:sz w:val="18"/>
                        </w:rPr>
                        <w:t xml:space="preserve"> </w:t>
                      </w:r>
                      <w:r>
                        <w:rPr>
                          <w:b/>
                          <w:w w:val="75"/>
                          <w:sz w:val="18"/>
                        </w:rPr>
                        <w:t>της</w:t>
                      </w:r>
                      <w:r>
                        <w:rPr>
                          <w:b/>
                          <w:spacing w:val="-5"/>
                          <w:w w:val="75"/>
                          <w:sz w:val="18"/>
                        </w:rPr>
                        <w:t xml:space="preserve"> </w:t>
                      </w:r>
                      <w:r>
                        <w:rPr>
                          <w:b/>
                          <w:w w:val="75"/>
                          <w:sz w:val="18"/>
                        </w:rPr>
                        <w:t>τρομοκρατίας</w:t>
                      </w:r>
                      <w:r>
                        <w:rPr>
                          <w:w w:val="75"/>
                          <w:sz w:val="18"/>
                          <w:vertAlign w:val="superscript"/>
                        </w:rPr>
                        <w:t>xiv</w:t>
                      </w:r>
                      <w:r>
                        <w:rPr>
                          <w:w w:val="75"/>
                          <w:sz w:val="18"/>
                        </w:rPr>
                        <w:t>·</w:t>
                      </w:r>
                    </w:p>
                    <w:p w:rsidR="00981E97" w:rsidRDefault="00981E97">
                      <w:pPr>
                        <w:pStyle w:val="a3"/>
                      </w:pPr>
                    </w:p>
                    <w:p w:rsidR="00981E97" w:rsidRDefault="00F93013">
                      <w:pPr>
                        <w:numPr>
                          <w:ilvl w:val="0"/>
                          <w:numId w:val="9"/>
                        </w:numPr>
                        <w:tabs>
                          <w:tab w:val="left" w:pos="336"/>
                        </w:tabs>
                        <w:rPr>
                          <w:sz w:val="18"/>
                        </w:rPr>
                      </w:pPr>
                      <w:r>
                        <w:rPr>
                          <w:b/>
                          <w:w w:val="90"/>
                          <w:sz w:val="18"/>
                        </w:rPr>
                        <w:t>παιδική</w:t>
                      </w:r>
                      <w:r>
                        <w:rPr>
                          <w:b/>
                          <w:spacing w:val="-26"/>
                          <w:w w:val="90"/>
                          <w:sz w:val="18"/>
                        </w:rPr>
                        <w:t xml:space="preserve"> </w:t>
                      </w:r>
                      <w:r>
                        <w:rPr>
                          <w:b/>
                          <w:w w:val="90"/>
                          <w:sz w:val="18"/>
                        </w:rPr>
                        <w:t>εργασία</w:t>
                      </w:r>
                      <w:r>
                        <w:rPr>
                          <w:b/>
                          <w:spacing w:val="-24"/>
                          <w:w w:val="90"/>
                          <w:sz w:val="18"/>
                        </w:rPr>
                        <w:t xml:space="preserve"> </w:t>
                      </w:r>
                      <w:r>
                        <w:rPr>
                          <w:b/>
                          <w:spacing w:val="-3"/>
                          <w:w w:val="90"/>
                          <w:sz w:val="18"/>
                        </w:rPr>
                        <w:t>και</w:t>
                      </w:r>
                      <w:r>
                        <w:rPr>
                          <w:b/>
                          <w:spacing w:val="-23"/>
                          <w:w w:val="90"/>
                          <w:sz w:val="18"/>
                        </w:rPr>
                        <w:t xml:space="preserve"> </w:t>
                      </w:r>
                      <w:r>
                        <w:rPr>
                          <w:b/>
                          <w:w w:val="90"/>
                          <w:sz w:val="18"/>
                        </w:rPr>
                        <w:t>άλλες</w:t>
                      </w:r>
                      <w:r>
                        <w:rPr>
                          <w:b/>
                          <w:spacing w:val="-25"/>
                          <w:w w:val="90"/>
                          <w:sz w:val="18"/>
                        </w:rPr>
                        <w:t xml:space="preserve"> </w:t>
                      </w:r>
                      <w:r>
                        <w:rPr>
                          <w:b/>
                          <w:w w:val="90"/>
                          <w:sz w:val="18"/>
                        </w:rPr>
                        <w:t>μορφές</w:t>
                      </w:r>
                      <w:r>
                        <w:rPr>
                          <w:b/>
                          <w:spacing w:val="-25"/>
                          <w:w w:val="90"/>
                          <w:sz w:val="18"/>
                        </w:rPr>
                        <w:t xml:space="preserve"> </w:t>
                      </w:r>
                      <w:r>
                        <w:rPr>
                          <w:b/>
                          <w:w w:val="90"/>
                          <w:sz w:val="18"/>
                        </w:rPr>
                        <w:t>εμπορίας</w:t>
                      </w:r>
                      <w:r>
                        <w:rPr>
                          <w:b/>
                          <w:spacing w:val="-25"/>
                          <w:w w:val="90"/>
                          <w:sz w:val="18"/>
                        </w:rPr>
                        <w:t xml:space="preserve"> </w:t>
                      </w:r>
                      <w:r>
                        <w:rPr>
                          <w:b/>
                          <w:w w:val="90"/>
                          <w:sz w:val="18"/>
                        </w:rPr>
                        <w:t>ανθρώπων</w:t>
                      </w:r>
                      <w:r>
                        <w:rPr>
                          <w:w w:val="90"/>
                          <w:sz w:val="18"/>
                          <w:vertAlign w:val="superscript"/>
                        </w:rPr>
                        <w:t>xv</w:t>
                      </w:r>
                      <w:r>
                        <w:rPr>
                          <w:w w:val="90"/>
                          <w:sz w:val="18"/>
                        </w:rPr>
                        <w:t>.</w:t>
                      </w:r>
                    </w:p>
                  </w:txbxContent>
                </v:textbox>
                <w10:wrap type="topAndBottom" anchorx="page"/>
              </v:shape>
            </w:pict>
          </mc:Fallback>
        </mc:AlternateContent>
      </w:r>
    </w:p>
    <w:p w:rsidR="00981E97" w:rsidRPr="003311DC" w:rsidRDefault="00981E97">
      <w:pPr>
        <w:pStyle w:val="a3"/>
        <w:spacing w:before="3"/>
        <w:rPr>
          <w:rFonts w:asciiTheme="minorHAnsi" w:hAnsiTheme="minorHAnsi" w:cstheme="minorHAnsi"/>
          <w:sz w:val="8"/>
        </w:rPr>
      </w:pPr>
    </w:p>
    <w:p w:rsidR="00981E97" w:rsidRPr="003311DC" w:rsidRDefault="00981E97">
      <w:pPr>
        <w:pStyle w:val="a3"/>
        <w:spacing w:before="6"/>
        <w:rPr>
          <w:rFonts w:asciiTheme="minorHAnsi" w:hAnsiTheme="minorHAnsi" w:cstheme="minorHAnsi"/>
          <w:sz w:val="11"/>
        </w:rPr>
      </w:pPr>
    </w:p>
    <w:tbl>
      <w:tblPr>
        <w:tblStyle w:val="TableNormal"/>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8"/>
        <w:gridCol w:w="3714"/>
      </w:tblGrid>
      <w:tr w:rsidR="00981E97" w:rsidRPr="003311DC">
        <w:trPr>
          <w:trHeight w:val="701"/>
        </w:trPr>
        <w:tc>
          <w:tcPr>
            <w:tcW w:w="3688" w:type="dxa"/>
          </w:tcPr>
          <w:p w:rsidR="00981E97" w:rsidRPr="003311DC" w:rsidRDefault="00F93013">
            <w:pPr>
              <w:pStyle w:val="TableParagraph"/>
              <w:ind w:left="88"/>
              <w:rPr>
                <w:rFonts w:asciiTheme="minorHAnsi" w:hAnsiTheme="minorHAnsi" w:cstheme="minorHAnsi"/>
                <w:b/>
                <w:i/>
                <w:sz w:val="18"/>
              </w:rPr>
            </w:pPr>
            <w:r w:rsidRPr="003311DC">
              <w:rPr>
                <w:rFonts w:asciiTheme="minorHAnsi" w:hAnsiTheme="minorHAnsi" w:cstheme="minorHAnsi"/>
                <w:b/>
                <w:i/>
                <w:w w:val="95"/>
                <w:sz w:val="18"/>
              </w:rPr>
              <w:t>Λόγοι</w:t>
            </w:r>
            <w:r w:rsidRPr="003311DC">
              <w:rPr>
                <w:rFonts w:asciiTheme="minorHAnsi" w:hAnsiTheme="minorHAnsi" w:cstheme="minorHAnsi"/>
                <w:b/>
                <w:i/>
                <w:spacing w:val="-32"/>
                <w:w w:val="95"/>
                <w:sz w:val="18"/>
              </w:rPr>
              <w:t xml:space="preserve"> </w:t>
            </w:r>
            <w:r w:rsidRPr="003311DC">
              <w:rPr>
                <w:rFonts w:asciiTheme="minorHAnsi" w:hAnsiTheme="minorHAnsi" w:cstheme="minorHAnsi"/>
                <w:b/>
                <w:i/>
                <w:w w:val="95"/>
                <w:sz w:val="18"/>
              </w:rPr>
              <w:t>που</w:t>
            </w:r>
            <w:r w:rsidRPr="003311DC">
              <w:rPr>
                <w:rFonts w:asciiTheme="minorHAnsi" w:hAnsiTheme="minorHAnsi" w:cstheme="minorHAnsi"/>
                <w:b/>
                <w:i/>
                <w:spacing w:val="-32"/>
                <w:w w:val="95"/>
                <w:sz w:val="18"/>
              </w:rPr>
              <w:t xml:space="preserve"> </w:t>
            </w:r>
            <w:r w:rsidRPr="003311DC">
              <w:rPr>
                <w:rFonts w:asciiTheme="minorHAnsi" w:hAnsiTheme="minorHAnsi" w:cstheme="minorHAnsi"/>
                <w:b/>
                <w:i/>
                <w:w w:val="95"/>
                <w:sz w:val="18"/>
              </w:rPr>
              <w:t>σχετίζονται</w:t>
            </w:r>
            <w:r w:rsidRPr="003311DC">
              <w:rPr>
                <w:rFonts w:asciiTheme="minorHAnsi" w:hAnsiTheme="minorHAnsi" w:cstheme="minorHAnsi"/>
                <w:b/>
                <w:i/>
                <w:spacing w:val="-31"/>
                <w:w w:val="95"/>
                <w:sz w:val="18"/>
              </w:rPr>
              <w:t xml:space="preserve"> </w:t>
            </w:r>
            <w:r w:rsidRPr="003311DC">
              <w:rPr>
                <w:rFonts w:asciiTheme="minorHAnsi" w:hAnsiTheme="minorHAnsi" w:cstheme="minorHAnsi"/>
                <w:b/>
                <w:i/>
                <w:w w:val="95"/>
                <w:sz w:val="18"/>
              </w:rPr>
              <w:t>με</w:t>
            </w:r>
            <w:r w:rsidRPr="003311DC">
              <w:rPr>
                <w:rFonts w:asciiTheme="minorHAnsi" w:hAnsiTheme="minorHAnsi" w:cstheme="minorHAnsi"/>
                <w:b/>
                <w:i/>
                <w:spacing w:val="-32"/>
                <w:w w:val="95"/>
                <w:sz w:val="18"/>
              </w:rPr>
              <w:t xml:space="preserve"> </w:t>
            </w:r>
            <w:r w:rsidRPr="003311DC">
              <w:rPr>
                <w:rFonts w:asciiTheme="minorHAnsi" w:hAnsiTheme="minorHAnsi" w:cstheme="minorHAnsi"/>
                <w:b/>
                <w:i/>
                <w:w w:val="95"/>
                <w:sz w:val="18"/>
              </w:rPr>
              <w:t>ποινικές</w:t>
            </w:r>
            <w:r w:rsidRPr="003311DC">
              <w:rPr>
                <w:rFonts w:asciiTheme="minorHAnsi" w:hAnsiTheme="minorHAnsi" w:cstheme="minorHAnsi"/>
                <w:b/>
                <w:i/>
                <w:spacing w:val="-31"/>
                <w:w w:val="95"/>
                <w:sz w:val="18"/>
              </w:rPr>
              <w:t xml:space="preserve"> </w:t>
            </w:r>
            <w:r w:rsidRPr="003311DC">
              <w:rPr>
                <w:rFonts w:asciiTheme="minorHAnsi" w:hAnsiTheme="minorHAnsi" w:cstheme="minorHAnsi"/>
                <w:b/>
                <w:i/>
                <w:w w:val="95"/>
                <w:sz w:val="18"/>
              </w:rPr>
              <w:t>καταδίκες:</w:t>
            </w:r>
          </w:p>
        </w:tc>
        <w:tc>
          <w:tcPr>
            <w:tcW w:w="3714" w:type="dxa"/>
          </w:tcPr>
          <w:p w:rsidR="00981E97" w:rsidRPr="003311DC" w:rsidRDefault="00F93013">
            <w:pPr>
              <w:pStyle w:val="TableParagraph"/>
              <w:ind w:left="90"/>
              <w:rPr>
                <w:rFonts w:asciiTheme="minorHAnsi" w:hAnsiTheme="minorHAnsi" w:cstheme="minorHAnsi"/>
                <w:b/>
                <w:i/>
                <w:sz w:val="18"/>
              </w:rPr>
            </w:pPr>
            <w:r w:rsidRPr="003311DC">
              <w:rPr>
                <w:rFonts w:asciiTheme="minorHAnsi" w:hAnsiTheme="minorHAnsi" w:cstheme="minorHAnsi"/>
                <w:b/>
                <w:i/>
                <w:sz w:val="18"/>
              </w:rPr>
              <w:t>Απάντηση:</w:t>
            </w:r>
          </w:p>
        </w:tc>
      </w:tr>
      <w:tr w:rsidR="00981E97" w:rsidRPr="003311DC">
        <w:trPr>
          <w:trHeight w:val="4321"/>
        </w:trPr>
        <w:tc>
          <w:tcPr>
            <w:tcW w:w="3688" w:type="dxa"/>
          </w:tcPr>
          <w:p w:rsidR="00981E97" w:rsidRPr="003311DC" w:rsidRDefault="00F93013">
            <w:pPr>
              <w:pStyle w:val="TableParagraph"/>
              <w:spacing w:before="1" w:line="292" w:lineRule="auto"/>
              <w:ind w:left="88"/>
              <w:rPr>
                <w:rFonts w:asciiTheme="minorHAnsi" w:hAnsiTheme="minorHAnsi" w:cstheme="minorHAnsi"/>
                <w:sz w:val="18"/>
              </w:rPr>
            </w:pPr>
            <w:r w:rsidRPr="003311DC">
              <w:rPr>
                <w:rFonts w:asciiTheme="minorHAnsi" w:hAnsiTheme="minorHAnsi" w:cstheme="minorHAnsi"/>
                <w:w w:val="80"/>
                <w:sz w:val="18"/>
              </w:rPr>
              <w:t xml:space="preserve">Υπάρχει αμετάκλητη καταδικαστική </w:t>
            </w:r>
            <w:r w:rsidRPr="003311DC">
              <w:rPr>
                <w:rFonts w:asciiTheme="minorHAnsi" w:hAnsiTheme="minorHAnsi" w:cstheme="minorHAnsi"/>
                <w:b/>
                <w:w w:val="80"/>
                <w:sz w:val="18"/>
              </w:rPr>
              <w:t xml:space="preserve">απόφαση </w:t>
            </w:r>
            <w:r w:rsidRPr="003311DC">
              <w:rPr>
                <w:rFonts w:asciiTheme="minorHAnsi" w:hAnsiTheme="minorHAnsi" w:cstheme="minorHAnsi"/>
                <w:b/>
                <w:w w:val="90"/>
                <w:sz w:val="18"/>
              </w:rPr>
              <w:t xml:space="preserve">εις βάρος του οικονομικού φορέα </w:t>
            </w:r>
            <w:r w:rsidRPr="003311DC">
              <w:rPr>
                <w:rFonts w:asciiTheme="minorHAnsi" w:hAnsiTheme="minorHAnsi" w:cstheme="minorHAnsi"/>
                <w:w w:val="90"/>
                <w:sz w:val="18"/>
              </w:rPr>
              <w:t>ή</w:t>
            </w:r>
          </w:p>
          <w:p w:rsidR="00981E97" w:rsidRPr="003311DC" w:rsidRDefault="00F93013">
            <w:pPr>
              <w:pStyle w:val="TableParagraph"/>
              <w:spacing w:line="290" w:lineRule="auto"/>
              <w:ind w:left="88" w:right="96"/>
              <w:rPr>
                <w:rFonts w:asciiTheme="minorHAnsi" w:hAnsiTheme="minorHAnsi" w:cstheme="minorHAnsi"/>
                <w:sz w:val="18"/>
              </w:rPr>
            </w:pPr>
            <w:r w:rsidRPr="003311DC">
              <w:rPr>
                <w:rFonts w:asciiTheme="minorHAnsi" w:hAnsiTheme="minorHAnsi" w:cstheme="minorHAnsi"/>
                <w:b/>
                <w:w w:val="80"/>
                <w:sz w:val="18"/>
              </w:rPr>
              <w:t xml:space="preserve">οποιουδήποτε </w:t>
            </w:r>
            <w:r w:rsidRPr="003311DC">
              <w:rPr>
                <w:rFonts w:asciiTheme="minorHAnsi" w:hAnsiTheme="minorHAnsi" w:cstheme="minorHAnsi"/>
                <w:w w:val="80"/>
                <w:sz w:val="18"/>
              </w:rPr>
              <w:t>προσώπου</w:t>
            </w:r>
            <w:r w:rsidRPr="003311DC">
              <w:rPr>
                <w:rFonts w:asciiTheme="minorHAnsi" w:hAnsiTheme="minorHAnsi" w:cstheme="minorHAnsi"/>
                <w:w w:val="80"/>
                <w:sz w:val="18"/>
                <w:vertAlign w:val="superscript"/>
              </w:rPr>
              <w:t>xvi</w:t>
            </w:r>
            <w:r w:rsidRPr="003311DC">
              <w:rPr>
                <w:rFonts w:asciiTheme="minorHAnsi" w:hAnsiTheme="minorHAnsi" w:cstheme="minorHAnsi"/>
                <w:w w:val="80"/>
                <w:sz w:val="18"/>
              </w:rPr>
              <w:t xml:space="preserve"> το οποίο </w:t>
            </w:r>
            <w:r w:rsidRPr="003311DC">
              <w:rPr>
                <w:rFonts w:asciiTheme="minorHAnsi" w:hAnsiTheme="minorHAnsi" w:cstheme="minorHAnsi"/>
                <w:spacing w:val="-7"/>
                <w:w w:val="80"/>
                <w:sz w:val="18"/>
              </w:rPr>
              <w:t xml:space="preserve">είναι </w:t>
            </w:r>
            <w:r w:rsidRPr="003311DC">
              <w:rPr>
                <w:rFonts w:asciiTheme="minorHAnsi" w:hAnsiTheme="minorHAnsi" w:cstheme="minorHAnsi"/>
                <w:w w:val="90"/>
                <w:sz w:val="18"/>
              </w:rPr>
              <w:t>μέλος</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διοικητικού,</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διευθυντικού</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ή</w:t>
            </w:r>
          </w:p>
          <w:p w:rsidR="00981E97" w:rsidRPr="003311DC" w:rsidRDefault="00F93013">
            <w:pPr>
              <w:pStyle w:val="TableParagraph"/>
              <w:ind w:left="88"/>
              <w:rPr>
                <w:rFonts w:asciiTheme="minorHAnsi" w:hAnsiTheme="minorHAnsi" w:cstheme="minorHAnsi"/>
                <w:sz w:val="18"/>
              </w:rPr>
            </w:pPr>
            <w:r w:rsidRPr="003311DC">
              <w:rPr>
                <w:rFonts w:asciiTheme="minorHAnsi" w:hAnsiTheme="minorHAnsi" w:cstheme="minorHAnsi"/>
                <w:w w:val="85"/>
                <w:sz w:val="18"/>
              </w:rPr>
              <w:t>εποπτικού</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οργάνου</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ή</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έχει</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εξουσία</w:t>
            </w:r>
          </w:p>
          <w:p w:rsidR="00981E97" w:rsidRPr="003311DC" w:rsidRDefault="00F93013">
            <w:pPr>
              <w:pStyle w:val="TableParagraph"/>
              <w:spacing w:before="45" w:line="290" w:lineRule="auto"/>
              <w:ind w:left="88" w:right="150"/>
              <w:rPr>
                <w:rFonts w:asciiTheme="minorHAnsi" w:hAnsiTheme="minorHAnsi" w:cstheme="minorHAnsi"/>
                <w:sz w:val="18"/>
              </w:rPr>
            </w:pPr>
            <w:r w:rsidRPr="003311DC">
              <w:rPr>
                <w:rFonts w:asciiTheme="minorHAnsi" w:hAnsiTheme="minorHAnsi" w:cstheme="minorHAnsi"/>
                <w:w w:val="85"/>
                <w:sz w:val="18"/>
              </w:rPr>
              <w:t>εκπροσώπησης,</w:t>
            </w:r>
            <w:r w:rsidRPr="003311DC">
              <w:rPr>
                <w:rFonts w:asciiTheme="minorHAnsi" w:hAnsiTheme="minorHAnsi" w:cstheme="minorHAnsi"/>
                <w:spacing w:val="-13"/>
                <w:w w:val="85"/>
                <w:sz w:val="18"/>
              </w:rPr>
              <w:t xml:space="preserve"> </w:t>
            </w:r>
            <w:r w:rsidRPr="003311DC">
              <w:rPr>
                <w:rFonts w:asciiTheme="minorHAnsi" w:hAnsiTheme="minorHAnsi" w:cstheme="minorHAnsi"/>
                <w:w w:val="85"/>
                <w:sz w:val="18"/>
              </w:rPr>
              <w:t>λήψης</w:t>
            </w:r>
            <w:r w:rsidRPr="003311DC">
              <w:rPr>
                <w:rFonts w:asciiTheme="minorHAnsi" w:hAnsiTheme="minorHAnsi" w:cstheme="minorHAnsi"/>
                <w:spacing w:val="-10"/>
                <w:w w:val="85"/>
                <w:sz w:val="18"/>
              </w:rPr>
              <w:t xml:space="preserve"> </w:t>
            </w:r>
            <w:r w:rsidRPr="003311DC">
              <w:rPr>
                <w:rFonts w:asciiTheme="minorHAnsi" w:hAnsiTheme="minorHAnsi" w:cstheme="minorHAnsi"/>
                <w:w w:val="85"/>
                <w:sz w:val="18"/>
              </w:rPr>
              <w:t>αποφάσεων</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ή</w:t>
            </w:r>
            <w:r w:rsidRPr="003311DC">
              <w:rPr>
                <w:rFonts w:asciiTheme="minorHAnsi" w:hAnsiTheme="minorHAnsi" w:cstheme="minorHAnsi"/>
                <w:spacing w:val="-11"/>
                <w:w w:val="85"/>
                <w:sz w:val="18"/>
              </w:rPr>
              <w:t xml:space="preserve"> </w:t>
            </w:r>
            <w:r w:rsidRPr="003311DC">
              <w:rPr>
                <w:rFonts w:asciiTheme="minorHAnsi" w:hAnsiTheme="minorHAnsi" w:cstheme="minorHAnsi"/>
                <w:w w:val="85"/>
                <w:sz w:val="18"/>
              </w:rPr>
              <w:t xml:space="preserve">ελέγχου </w:t>
            </w:r>
            <w:r w:rsidRPr="003311DC">
              <w:rPr>
                <w:rFonts w:asciiTheme="minorHAnsi" w:hAnsiTheme="minorHAnsi" w:cstheme="minorHAnsi"/>
                <w:w w:val="95"/>
                <w:sz w:val="18"/>
              </w:rPr>
              <w:t xml:space="preserve">σε αυτό για έναν από τους λόγους που παρατίθενται ανωτέρω (σημεία 1-6), ή </w:t>
            </w:r>
            <w:r w:rsidRPr="003311DC">
              <w:rPr>
                <w:rFonts w:asciiTheme="minorHAnsi" w:hAnsiTheme="minorHAnsi" w:cstheme="minorHAnsi"/>
                <w:spacing w:val="-3"/>
                <w:w w:val="85"/>
                <w:sz w:val="18"/>
              </w:rPr>
              <w:t>καταδικαστική</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απόφαση</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η</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οποία</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έχει</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 xml:space="preserve">εκδοθεί </w:t>
            </w:r>
            <w:r w:rsidRPr="003311DC">
              <w:rPr>
                <w:rFonts w:asciiTheme="minorHAnsi" w:hAnsiTheme="minorHAnsi" w:cstheme="minorHAnsi"/>
                <w:w w:val="90"/>
                <w:sz w:val="18"/>
              </w:rPr>
              <w:t>πριν</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από</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πέντε</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έτη</w:t>
            </w:r>
            <w:r w:rsidRPr="003311DC">
              <w:rPr>
                <w:rFonts w:asciiTheme="minorHAnsi" w:hAnsiTheme="minorHAnsi" w:cstheme="minorHAnsi"/>
                <w:spacing w:val="-32"/>
                <w:w w:val="90"/>
                <w:sz w:val="18"/>
              </w:rPr>
              <w:t xml:space="preserve"> </w:t>
            </w:r>
            <w:r w:rsidRPr="003311DC">
              <w:rPr>
                <w:rFonts w:asciiTheme="minorHAnsi" w:hAnsiTheme="minorHAnsi" w:cstheme="minorHAnsi"/>
                <w:w w:val="90"/>
                <w:sz w:val="18"/>
              </w:rPr>
              <w:t>κατά</w:t>
            </w:r>
            <w:r w:rsidRPr="003311DC">
              <w:rPr>
                <w:rFonts w:asciiTheme="minorHAnsi" w:hAnsiTheme="minorHAnsi" w:cstheme="minorHAnsi"/>
                <w:spacing w:val="-32"/>
                <w:w w:val="90"/>
                <w:sz w:val="18"/>
              </w:rPr>
              <w:t xml:space="preserve"> </w:t>
            </w:r>
            <w:r w:rsidRPr="003311DC">
              <w:rPr>
                <w:rFonts w:asciiTheme="minorHAnsi" w:hAnsiTheme="minorHAnsi" w:cstheme="minorHAnsi"/>
                <w:w w:val="90"/>
                <w:sz w:val="18"/>
              </w:rPr>
              <w:t>το</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μέγιστο</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ή</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 xml:space="preserve">στην </w:t>
            </w:r>
            <w:r w:rsidRPr="003311DC">
              <w:rPr>
                <w:rFonts w:asciiTheme="minorHAnsi" w:hAnsiTheme="minorHAnsi" w:cstheme="minorHAnsi"/>
                <w:w w:val="95"/>
                <w:sz w:val="18"/>
              </w:rPr>
              <w:t>οποία</w:t>
            </w:r>
            <w:r w:rsidRPr="003311DC">
              <w:rPr>
                <w:rFonts w:asciiTheme="minorHAnsi" w:hAnsiTheme="minorHAnsi" w:cstheme="minorHAnsi"/>
                <w:spacing w:val="-38"/>
                <w:w w:val="95"/>
                <w:sz w:val="18"/>
              </w:rPr>
              <w:t xml:space="preserve"> </w:t>
            </w:r>
            <w:r w:rsidRPr="003311DC">
              <w:rPr>
                <w:rFonts w:asciiTheme="minorHAnsi" w:hAnsiTheme="minorHAnsi" w:cstheme="minorHAnsi"/>
                <w:w w:val="95"/>
                <w:sz w:val="18"/>
              </w:rPr>
              <w:t>έχει</w:t>
            </w:r>
            <w:r w:rsidRPr="003311DC">
              <w:rPr>
                <w:rFonts w:asciiTheme="minorHAnsi" w:hAnsiTheme="minorHAnsi" w:cstheme="minorHAnsi"/>
                <w:spacing w:val="-35"/>
                <w:w w:val="95"/>
                <w:sz w:val="18"/>
              </w:rPr>
              <w:t xml:space="preserve"> </w:t>
            </w:r>
            <w:r w:rsidRPr="003311DC">
              <w:rPr>
                <w:rFonts w:asciiTheme="minorHAnsi" w:hAnsiTheme="minorHAnsi" w:cstheme="minorHAnsi"/>
                <w:w w:val="95"/>
                <w:sz w:val="18"/>
              </w:rPr>
              <w:t>οριστεί</w:t>
            </w:r>
            <w:r w:rsidRPr="003311DC">
              <w:rPr>
                <w:rFonts w:asciiTheme="minorHAnsi" w:hAnsiTheme="minorHAnsi" w:cstheme="minorHAnsi"/>
                <w:spacing w:val="-35"/>
                <w:w w:val="95"/>
                <w:sz w:val="18"/>
              </w:rPr>
              <w:t xml:space="preserve"> </w:t>
            </w:r>
            <w:r w:rsidRPr="003311DC">
              <w:rPr>
                <w:rFonts w:asciiTheme="minorHAnsi" w:hAnsiTheme="minorHAnsi" w:cstheme="minorHAnsi"/>
                <w:w w:val="95"/>
                <w:sz w:val="18"/>
              </w:rPr>
              <w:t>απευθείας</w:t>
            </w:r>
            <w:r w:rsidRPr="003311DC">
              <w:rPr>
                <w:rFonts w:asciiTheme="minorHAnsi" w:hAnsiTheme="minorHAnsi" w:cstheme="minorHAnsi"/>
                <w:spacing w:val="-35"/>
                <w:w w:val="95"/>
                <w:sz w:val="18"/>
              </w:rPr>
              <w:t xml:space="preserve"> </w:t>
            </w:r>
            <w:r w:rsidRPr="003311DC">
              <w:rPr>
                <w:rFonts w:asciiTheme="minorHAnsi" w:hAnsiTheme="minorHAnsi" w:cstheme="minorHAnsi"/>
                <w:w w:val="95"/>
                <w:sz w:val="18"/>
              </w:rPr>
              <w:t>περίοδος</w:t>
            </w:r>
          </w:p>
          <w:p w:rsidR="00981E97" w:rsidRPr="003311DC" w:rsidRDefault="00F93013">
            <w:pPr>
              <w:pStyle w:val="TableParagraph"/>
              <w:spacing w:before="5"/>
              <w:ind w:left="88"/>
              <w:rPr>
                <w:rFonts w:asciiTheme="minorHAnsi" w:hAnsiTheme="minorHAnsi" w:cstheme="minorHAnsi"/>
                <w:sz w:val="18"/>
              </w:rPr>
            </w:pPr>
            <w:r w:rsidRPr="003311DC">
              <w:rPr>
                <w:rFonts w:asciiTheme="minorHAnsi" w:hAnsiTheme="minorHAnsi" w:cstheme="minorHAnsi"/>
                <w:w w:val="95"/>
                <w:sz w:val="18"/>
              </w:rPr>
              <w:t>αποκλεισμού που εξακολουθεί να ισχύει;</w:t>
            </w:r>
          </w:p>
        </w:tc>
        <w:tc>
          <w:tcPr>
            <w:tcW w:w="3714" w:type="dxa"/>
          </w:tcPr>
          <w:p w:rsidR="00981E97" w:rsidRPr="003311DC" w:rsidRDefault="00F93013">
            <w:pPr>
              <w:pStyle w:val="TableParagraph"/>
              <w:spacing w:before="1"/>
              <w:ind w:left="90"/>
              <w:rPr>
                <w:rFonts w:asciiTheme="minorHAnsi" w:hAnsiTheme="minorHAnsi" w:cstheme="minorHAnsi"/>
                <w:sz w:val="18"/>
              </w:rPr>
            </w:pPr>
            <w:r w:rsidRPr="003311DC">
              <w:rPr>
                <w:rFonts w:asciiTheme="minorHAnsi" w:hAnsiTheme="minorHAnsi" w:cstheme="minorHAnsi"/>
                <w:w w:val="90"/>
                <w:sz w:val="18"/>
              </w:rPr>
              <w:t>[] Ναι [] Όχι</w:t>
            </w:r>
          </w:p>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rPr>
                <w:rFonts w:asciiTheme="minorHAnsi" w:hAnsiTheme="minorHAnsi" w:cstheme="minorHAnsi"/>
                <w:sz w:val="18"/>
              </w:rPr>
            </w:pPr>
          </w:p>
          <w:p w:rsidR="00981E97" w:rsidRPr="003311DC" w:rsidRDefault="00F93013">
            <w:pPr>
              <w:pStyle w:val="TableParagraph"/>
              <w:spacing w:before="116" w:line="292" w:lineRule="auto"/>
              <w:ind w:left="90" w:right="647"/>
              <w:rPr>
                <w:rFonts w:asciiTheme="minorHAnsi" w:hAnsiTheme="minorHAnsi" w:cstheme="minorHAnsi"/>
                <w:i/>
                <w:sz w:val="18"/>
              </w:rPr>
            </w:pPr>
            <w:r w:rsidRPr="003311DC">
              <w:rPr>
                <w:rFonts w:asciiTheme="minorHAnsi" w:hAnsiTheme="minorHAnsi" w:cstheme="minorHAnsi"/>
                <w:i/>
                <w:sz w:val="18"/>
              </w:rPr>
              <w:t xml:space="preserve">Εάν η σχετική τεκμηρίωση διατίθεται </w:t>
            </w:r>
            <w:r w:rsidRPr="003311DC">
              <w:rPr>
                <w:rFonts w:asciiTheme="minorHAnsi" w:hAnsiTheme="minorHAnsi" w:cstheme="minorHAnsi"/>
                <w:i/>
                <w:w w:val="95"/>
                <w:sz w:val="18"/>
              </w:rPr>
              <w:t>ηλεκτρονικά, αναφέρετε: (διαδικτυακή</w:t>
            </w:r>
          </w:p>
          <w:p w:rsidR="00981E97" w:rsidRPr="003311DC" w:rsidRDefault="00F93013">
            <w:pPr>
              <w:pStyle w:val="TableParagraph"/>
              <w:spacing w:before="1" w:line="290" w:lineRule="auto"/>
              <w:ind w:left="90" w:right="179"/>
              <w:rPr>
                <w:rFonts w:asciiTheme="minorHAnsi" w:hAnsiTheme="minorHAnsi" w:cstheme="minorHAnsi"/>
                <w:i/>
                <w:sz w:val="18"/>
              </w:rPr>
            </w:pPr>
            <w:r w:rsidRPr="003311DC">
              <w:rPr>
                <w:rFonts w:asciiTheme="minorHAnsi" w:hAnsiTheme="minorHAnsi" w:cstheme="minorHAnsi"/>
                <w:i/>
                <w:w w:val="95"/>
                <w:sz w:val="18"/>
              </w:rPr>
              <w:t>διεύθυνση,</w:t>
            </w:r>
            <w:r w:rsidRPr="003311DC">
              <w:rPr>
                <w:rFonts w:asciiTheme="minorHAnsi" w:hAnsiTheme="minorHAnsi" w:cstheme="minorHAnsi"/>
                <w:i/>
                <w:spacing w:val="-23"/>
                <w:w w:val="95"/>
                <w:sz w:val="18"/>
              </w:rPr>
              <w:t xml:space="preserve"> </w:t>
            </w:r>
            <w:r w:rsidRPr="003311DC">
              <w:rPr>
                <w:rFonts w:asciiTheme="minorHAnsi" w:hAnsiTheme="minorHAnsi" w:cstheme="minorHAnsi"/>
                <w:i/>
                <w:w w:val="95"/>
                <w:sz w:val="18"/>
              </w:rPr>
              <w:t>αρχή</w:t>
            </w:r>
            <w:r w:rsidRPr="003311DC">
              <w:rPr>
                <w:rFonts w:asciiTheme="minorHAnsi" w:hAnsiTheme="minorHAnsi" w:cstheme="minorHAnsi"/>
                <w:i/>
                <w:spacing w:val="-24"/>
                <w:w w:val="95"/>
                <w:sz w:val="18"/>
              </w:rPr>
              <w:t xml:space="preserve"> </w:t>
            </w:r>
            <w:r w:rsidRPr="003311DC">
              <w:rPr>
                <w:rFonts w:asciiTheme="minorHAnsi" w:hAnsiTheme="minorHAnsi" w:cstheme="minorHAnsi"/>
                <w:i/>
                <w:w w:val="95"/>
                <w:sz w:val="18"/>
              </w:rPr>
              <w:t>ή</w:t>
            </w:r>
            <w:r w:rsidRPr="003311DC">
              <w:rPr>
                <w:rFonts w:asciiTheme="minorHAnsi" w:hAnsiTheme="minorHAnsi" w:cstheme="minorHAnsi"/>
                <w:i/>
                <w:spacing w:val="-24"/>
                <w:w w:val="95"/>
                <w:sz w:val="18"/>
              </w:rPr>
              <w:t xml:space="preserve"> </w:t>
            </w:r>
            <w:r w:rsidRPr="003311DC">
              <w:rPr>
                <w:rFonts w:asciiTheme="minorHAnsi" w:hAnsiTheme="minorHAnsi" w:cstheme="minorHAnsi"/>
                <w:i/>
                <w:w w:val="95"/>
                <w:sz w:val="18"/>
              </w:rPr>
              <w:t>φορέας</w:t>
            </w:r>
            <w:r w:rsidRPr="003311DC">
              <w:rPr>
                <w:rFonts w:asciiTheme="minorHAnsi" w:hAnsiTheme="minorHAnsi" w:cstheme="minorHAnsi"/>
                <w:i/>
                <w:spacing w:val="-26"/>
                <w:w w:val="95"/>
                <w:sz w:val="18"/>
              </w:rPr>
              <w:t xml:space="preserve"> </w:t>
            </w:r>
            <w:r w:rsidRPr="003311DC">
              <w:rPr>
                <w:rFonts w:asciiTheme="minorHAnsi" w:hAnsiTheme="minorHAnsi" w:cstheme="minorHAnsi"/>
                <w:i/>
                <w:w w:val="95"/>
                <w:sz w:val="18"/>
              </w:rPr>
              <w:t>έκδοσης,</w:t>
            </w:r>
            <w:r w:rsidRPr="003311DC">
              <w:rPr>
                <w:rFonts w:asciiTheme="minorHAnsi" w:hAnsiTheme="minorHAnsi" w:cstheme="minorHAnsi"/>
                <w:i/>
                <w:spacing w:val="-24"/>
                <w:w w:val="95"/>
                <w:sz w:val="18"/>
              </w:rPr>
              <w:t xml:space="preserve"> </w:t>
            </w:r>
            <w:r w:rsidRPr="003311DC">
              <w:rPr>
                <w:rFonts w:asciiTheme="minorHAnsi" w:hAnsiTheme="minorHAnsi" w:cstheme="minorHAnsi"/>
                <w:i/>
                <w:w w:val="95"/>
                <w:sz w:val="18"/>
              </w:rPr>
              <w:t xml:space="preserve">επακριβή </w:t>
            </w:r>
            <w:r w:rsidRPr="003311DC">
              <w:rPr>
                <w:rFonts w:asciiTheme="minorHAnsi" w:hAnsiTheme="minorHAnsi" w:cstheme="minorHAnsi"/>
                <w:i/>
                <w:sz w:val="18"/>
              </w:rPr>
              <w:t>στοιχεία</w:t>
            </w:r>
            <w:r w:rsidRPr="003311DC">
              <w:rPr>
                <w:rFonts w:asciiTheme="minorHAnsi" w:hAnsiTheme="minorHAnsi" w:cstheme="minorHAnsi"/>
                <w:i/>
                <w:spacing w:val="-23"/>
                <w:sz w:val="18"/>
              </w:rPr>
              <w:t xml:space="preserve"> </w:t>
            </w:r>
            <w:r w:rsidRPr="003311DC">
              <w:rPr>
                <w:rFonts w:asciiTheme="minorHAnsi" w:hAnsiTheme="minorHAnsi" w:cstheme="minorHAnsi"/>
                <w:i/>
                <w:sz w:val="18"/>
              </w:rPr>
              <w:t>αναφοράς</w:t>
            </w:r>
            <w:r w:rsidRPr="003311DC">
              <w:rPr>
                <w:rFonts w:asciiTheme="minorHAnsi" w:hAnsiTheme="minorHAnsi" w:cstheme="minorHAnsi"/>
                <w:i/>
                <w:spacing w:val="-24"/>
                <w:sz w:val="18"/>
              </w:rPr>
              <w:t xml:space="preserve"> </w:t>
            </w:r>
            <w:r w:rsidRPr="003311DC">
              <w:rPr>
                <w:rFonts w:asciiTheme="minorHAnsi" w:hAnsiTheme="minorHAnsi" w:cstheme="minorHAnsi"/>
                <w:i/>
                <w:sz w:val="18"/>
              </w:rPr>
              <w:t>των</w:t>
            </w:r>
            <w:r w:rsidRPr="003311DC">
              <w:rPr>
                <w:rFonts w:asciiTheme="minorHAnsi" w:hAnsiTheme="minorHAnsi" w:cstheme="minorHAnsi"/>
                <w:i/>
                <w:spacing w:val="-24"/>
                <w:sz w:val="18"/>
              </w:rPr>
              <w:t xml:space="preserve"> </w:t>
            </w:r>
            <w:r w:rsidRPr="003311DC">
              <w:rPr>
                <w:rFonts w:asciiTheme="minorHAnsi" w:hAnsiTheme="minorHAnsi" w:cstheme="minorHAnsi"/>
                <w:i/>
                <w:sz w:val="18"/>
              </w:rPr>
              <w:t>εγγράφων):</w:t>
            </w:r>
          </w:p>
          <w:p w:rsidR="00981E97" w:rsidRPr="003311DC" w:rsidRDefault="00F93013">
            <w:pPr>
              <w:pStyle w:val="TableParagraph"/>
              <w:spacing w:before="2"/>
              <w:ind w:left="90"/>
              <w:rPr>
                <w:rFonts w:asciiTheme="minorHAnsi" w:hAnsiTheme="minorHAnsi" w:cstheme="minorHAnsi"/>
                <w:sz w:val="18"/>
              </w:rPr>
            </w:pPr>
            <w:r w:rsidRPr="003311DC">
              <w:rPr>
                <w:rFonts w:asciiTheme="minorHAnsi" w:hAnsiTheme="minorHAnsi" w:cstheme="minorHAnsi"/>
                <w:i/>
                <w:sz w:val="18"/>
              </w:rPr>
              <w:t>[……][……][……][……]</w:t>
            </w:r>
            <w:r w:rsidRPr="003311DC">
              <w:rPr>
                <w:rFonts w:asciiTheme="minorHAnsi" w:hAnsiTheme="minorHAnsi" w:cstheme="minorHAnsi"/>
                <w:sz w:val="18"/>
                <w:vertAlign w:val="superscript"/>
              </w:rPr>
              <w:t>xvii</w:t>
            </w:r>
          </w:p>
        </w:tc>
      </w:tr>
      <w:tr w:rsidR="00981E97" w:rsidRPr="003311DC">
        <w:trPr>
          <w:trHeight w:val="2033"/>
        </w:trPr>
        <w:tc>
          <w:tcPr>
            <w:tcW w:w="3688" w:type="dxa"/>
          </w:tcPr>
          <w:p w:rsidR="00981E97" w:rsidRPr="003311DC" w:rsidRDefault="00F93013">
            <w:pPr>
              <w:pStyle w:val="TableParagraph"/>
              <w:spacing w:before="1"/>
              <w:ind w:left="88"/>
              <w:rPr>
                <w:rFonts w:asciiTheme="minorHAnsi" w:hAnsiTheme="minorHAnsi" w:cstheme="minorHAnsi"/>
                <w:sz w:val="18"/>
              </w:rPr>
            </w:pPr>
            <w:r w:rsidRPr="003311DC">
              <w:rPr>
                <w:rFonts w:asciiTheme="minorHAnsi" w:hAnsiTheme="minorHAnsi" w:cstheme="minorHAnsi"/>
                <w:b/>
                <w:w w:val="95"/>
                <w:sz w:val="18"/>
              </w:rPr>
              <w:t>Εάν ναι</w:t>
            </w:r>
            <w:r w:rsidRPr="003311DC">
              <w:rPr>
                <w:rFonts w:asciiTheme="minorHAnsi" w:hAnsiTheme="minorHAnsi" w:cstheme="minorHAnsi"/>
                <w:w w:val="95"/>
                <w:sz w:val="18"/>
              </w:rPr>
              <w:t>, αναφέρετε</w:t>
            </w:r>
            <w:r w:rsidRPr="003311DC">
              <w:rPr>
                <w:rFonts w:asciiTheme="minorHAnsi" w:hAnsiTheme="minorHAnsi" w:cstheme="minorHAnsi"/>
                <w:w w:val="95"/>
                <w:sz w:val="18"/>
                <w:vertAlign w:val="superscript"/>
              </w:rPr>
              <w:t>xviii</w:t>
            </w:r>
            <w:r w:rsidRPr="003311DC">
              <w:rPr>
                <w:rFonts w:asciiTheme="minorHAnsi" w:hAnsiTheme="minorHAnsi" w:cstheme="minorHAnsi"/>
                <w:w w:val="95"/>
                <w:sz w:val="18"/>
              </w:rPr>
              <w:t>:</w:t>
            </w:r>
          </w:p>
          <w:p w:rsidR="00981E97" w:rsidRPr="003311DC" w:rsidRDefault="00F93013">
            <w:pPr>
              <w:pStyle w:val="TableParagraph"/>
              <w:spacing w:before="46" w:line="290" w:lineRule="auto"/>
              <w:ind w:left="88"/>
              <w:rPr>
                <w:rFonts w:asciiTheme="minorHAnsi" w:hAnsiTheme="minorHAnsi" w:cstheme="minorHAnsi"/>
                <w:sz w:val="18"/>
              </w:rPr>
            </w:pPr>
            <w:r w:rsidRPr="003311DC">
              <w:rPr>
                <w:rFonts w:asciiTheme="minorHAnsi" w:hAnsiTheme="minorHAnsi" w:cstheme="minorHAnsi"/>
                <w:w w:val="80"/>
                <w:sz w:val="18"/>
              </w:rPr>
              <w:t xml:space="preserve">α) Ημερομηνία της καταδικαστικής απόφασης </w:t>
            </w:r>
            <w:r w:rsidRPr="003311DC">
              <w:rPr>
                <w:rFonts w:asciiTheme="minorHAnsi" w:hAnsiTheme="minorHAnsi" w:cstheme="minorHAnsi"/>
                <w:w w:val="85"/>
                <w:sz w:val="18"/>
              </w:rPr>
              <w:t>προσδιορίζοντας</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ποιο</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από</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τα</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σημεία</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1</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έως</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 xml:space="preserve">6 </w:t>
            </w:r>
            <w:r w:rsidRPr="003311DC">
              <w:rPr>
                <w:rFonts w:asciiTheme="minorHAnsi" w:hAnsiTheme="minorHAnsi" w:cstheme="minorHAnsi"/>
                <w:w w:val="90"/>
                <w:sz w:val="18"/>
              </w:rPr>
              <w:t xml:space="preserve">αφορά </w:t>
            </w:r>
            <w:r w:rsidRPr="003311DC">
              <w:rPr>
                <w:rFonts w:asciiTheme="minorHAnsi" w:hAnsiTheme="minorHAnsi" w:cstheme="minorHAnsi"/>
                <w:spacing w:val="-3"/>
                <w:w w:val="90"/>
                <w:sz w:val="18"/>
              </w:rPr>
              <w:t xml:space="preserve">και </w:t>
            </w:r>
            <w:r w:rsidRPr="003311DC">
              <w:rPr>
                <w:rFonts w:asciiTheme="minorHAnsi" w:hAnsiTheme="minorHAnsi" w:cstheme="minorHAnsi"/>
                <w:w w:val="90"/>
                <w:sz w:val="18"/>
              </w:rPr>
              <w:t>τον λόγο ή τους λόγους της καταδίκης,</w:t>
            </w:r>
          </w:p>
          <w:p w:rsidR="00981E97" w:rsidRPr="003311DC" w:rsidRDefault="00F93013">
            <w:pPr>
              <w:pStyle w:val="TableParagraph"/>
              <w:spacing w:before="2"/>
              <w:ind w:left="88"/>
              <w:rPr>
                <w:rFonts w:asciiTheme="minorHAnsi" w:hAnsiTheme="minorHAnsi" w:cstheme="minorHAnsi"/>
                <w:sz w:val="18"/>
              </w:rPr>
            </w:pPr>
            <w:r w:rsidRPr="003311DC">
              <w:rPr>
                <w:rFonts w:asciiTheme="minorHAnsi" w:hAnsiTheme="minorHAnsi" w:cstheme="minorHAnsi"/>
                <w:w w:val="90"/>
                <w:sz w:val="18"/>
              </w:rPr>
              <w:t>β)</w:t>
            </w:r>
            <w:r w:rsidRPr="003311DC">
              <w:rPr>
                <w:rFonts w:asciiTheme="minorHAnsi" w:hAnsiTheme="minorHAnsi" w:cstheme="minorHAnsi"/>
                <w:spacing w:val="-35"/>
                <w:w w:val="90"/>
                <w:sz w:val="18"/>
              </w:rPr>
              <w:t xml:space="preserve"> </w:t>
            </w:r>
            <w:r w:rsidRPr="003311DC">
              <w:rPr>
                <w:rFonts w:asciiTheme="minorHAnsi" w:hAnsiTheme="minorHAnsi" w:cstheme="minorHAnsi"/>
                <w:w w:val="90"/>
                <w:sz w:val="18"/>
              </w:rPr>
              <w:t>Προσδιορίστε</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ποιος</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έχει</w:t>
            </w:r>
            <w:r w:rsidRPr="003311DC">
              <w:rPr>
                <w:rFonts w:asciiTheme="minorHAnsi" w:hAnsiTheme="minorHAnsi" w:cstheme="minorHAnsi"/>
                <w:spacing w:val="-35"/>
                <w:w w:val="90"/>
                <w:sz w:val="18"/>
              </w:rPr>
              <w:t xml:space="preserve"> </w:t>
            </w:r>
            <w:r w:rsidRPr="003311DC">
              <w:rPr>
                <w:rFonts w:asciiTheme="minorHAnsi" w:hAnsiTheme="minorHAnsi" w:cstheme="minorHAnsi"/>
                <w:w w:val="90"/>
                <w:sz w:val="18"/>
              </w:rPr>
              <w:t>καταδικαστεί</w:t>
            </w:r>
            <w:r w:rsidRPr="003311DC">
              <w:rPr>
                <w:rFonts w:asciiTheme="minorHAnsi" w:hAnsiTheme="minorHAnsi" w:cstheme="minorHAnsi"/>
                <w:spacing w:val="-34"/>
                <w:w w:val="90"/>
                <w:sz w:val="18"/>
              </w:rPr>
              <w:t xml:space="preserve"> </w:t>
            </w:r>
            <w:r w:rsidRPr="003311DC">
              <w:rPr>
                <w:rFonts w:asciiTheme="minorHAnsi" w:hAnsiTheme="minorHAnsi" w:cstheme="minorHAnsi"/>
                <w:w w:val="90"/>
                <w:sz w:val="18"/>
              </w:rPr>
              <w:t>[</w:t>
            </w:r>
            <w:r w:rsidRPr="003311DC">
              <w:rPr>
                <w:rFonts w:asciiTheme="minorHAnsi" w:hAnsiTheme="minorHAnsi" w:cstheme="minorHAnsi"/>
                <w:spacing w:val="-35"/>
                <w:w w:val="90"/>
                <w:sz w:val="18"/>
              </w:rPr>
              <w:t xml:space="preserve"> </w:t>
            </w:r>
            <w:r w:rsidRPr="003311DC">
              <w:rPr>
                <w:rFonts w:asciiTheme="minorHAnsi" w:hAnsiTheme="minorHAnsi" w:cstheme="minorHAnsi"/>
                <w:w w:val="90"/>
                <w:sz w:val="18"/>
              </w:rPr>
              <w:t>]·</w:t>
            </w:r>
          </w:p>
          <w:p w:rsidR="00981E97" w:rsidRPr="003311DC" w:rsidRDefault="00F93013">
            <w:pPr>
              <w:pStyle w:val="TableParagraph"/>
              <w:spacing w:before="5" w:line="250" w:lineRule="atLeast"/>
              <w:ind w:left="88"/>
              <w:rPr>
                <w:rFonts w:asciiTheme="minorHAnsi" w:hAnsiTheme="minorHAnsi" w:cstheme="minorHAnsi"/>
                <w:b/>
                <w:sz w:val="18"/>
              </w:rPr>
            </w:pPr>
            <w:r w:rsidRPr="003311DC">
              <w:rPr>
                <w:rFonts w:asciiTheme="minorHAnsi" w:hAnsiTheme="minorHAnsi" w:cstheme="minorHAnsi"/>
                <w:b/>
                <w:w w:val="75"/>
                <w:sz w:val="18"/>
              </w:rPr>
              <w:t xml:space="preserve">γ) Εάν ορίζεται απευθείας στην </w:t>
            </w:r>
            <w:r w:rsidRPr="003311DC">
              <w:rPr>
                <w:rFonts w:asciiTheme="minorHAnsi" w:hAnsiTheme="minorHAnsi" w:cstheme="minorHAnsi"/>
                <w:b/>
                <w:w w:val="85"/>
                <w:sz w:val="18"/>
              </w:rPr>
              <w:t>καταδικαστική απόφαση:</w:t>
            </w:r>
          </w:p>
        </w:tc>
        <w:tc>
          <w:tcPr>
            <w:tcW w:w="3714" w:type="dxa"/>
          </w:tcPr>
          <w:p w:rsidR="00981E97" w:rsidRPr="003311DC" w:rsidRDefault="00981E97">
            <w:pPr>
              <w:pStyle w:val="TableParagraph"/>
              <w:rPr>
                <w:rFonts w:asciiTheme="minorHAnsi" w:hAnsiTheme="minorHAnsi" w:cstheme="minorHAnsi"/>
              </w:rPr>
            </w:pPr>
          </w:p>
          <w:p w:rsidR="00981E97" w:rsidRPr="003311DC" w:rsidRDefault="00F93013">
            <w:pPr>
              <w:pStyle w:val="TableParagraph"/>
              <w:spacing w:before="1" w:line="290" w:lineRule="auto"/>
              <w:ind w:left="90" w:right="2114"/>
              <w:rPr>
                <w:rFonts w:asciiTheme="minorHAnsi" w:hAnsiTheme="minorHAnsi" w:cstheme="minorHAnsi"/>
                <w:sz w:val="18"/>
              </w:rPr>
            </w:pPr>
            <w:r w:rsidRPr="003311DC">
              <w:rPr>
                <w:rFonts w:asciiTheme="minorHAnsi" w:hAnsiTheme="minorHAnsi" w:cstheme="minorHAnsi"/>
                <w:w w:val="90"/>
                <w:sz w:val="18"/>
              </w:rPr>
              <w:t>α) Ημερομηνία:[ ], σημείο-(-α): [ ],</w:t>
            </w:r>
          </w:p>
          <w:p w:rsidR="00981E97" w:rsidRPr="003311DC" w:rsidRDefault="00F93013">
            <w:pPr>
              <w:pStyle w:val="TableParagraph"/>
              <w:ind w:left="90"/>
              <w:rPr>
                <w:rFonts w:asciiTheme="minorHAnsi" w:hAnsiTheme="minorHAnsi" w:cstheme="minorHAnsi"/>
                <w:sz w:val="18"/>
              </w:rPr>
            </w:pPr>
            <w:r w:rsidRPr="003311DC">
              <w:rPr>
                <w:rFonts w:asciiTheme="minorHAnsi" w:hAnsiTheme="minorHAnsi" w:cstheme="minorHAnsi"/>
                <w:w w:val="90"/>
                <w:sz w:val="18"/>
              </w:rPr>
              <w:t>λόγος(-οι):[ ]</w:t>
            </w:r>
          </w:p>
          <w:p w:rsidR="00981E97" w:rsidRPr="003311DC" w:rsidRDefault="00981E97">
            <w:pPr>
              <w:pStyle w:val="TableParagraph"/>
              <w:spacing w:before="7"/>
              <w:rPr>
                <w:rFonts w:asciiTheme="minorHAnsi" w:hAnsiTheme="minorHAnsi" w:cstheme="minorHAnsi"/>
                <w:sz w:val="25"/>
              </w:rPr>
            </w:pPr>
          </w:p>
          <w:p w:rsidR="00981E97" w:rsidRPr="003311DC" w:rsidRDefault="00F93013">
            <w:pPr>
              <w:pStyle w:val="TableParagraph"/>
              <w:spacing w:before="1"/>
              <w:ind w:left="90"/>
              <w:rPr>
                <w:rFonts w:asciiTheme="minorHAnsi" w:hAnsiTheme="minorHAnsi" w:cstheme="minorHAnsi"/>
                <w:sz w:val="18"/>
              </w:rPr>
            </w:pPr>
            <w:r w:rsidRPr="003311DC">
              <w:rPr>
                <w:rFonts w:asciiTheme="minorHAnsi" w:hAnsiTheme="minorHAnsi" w:cstheme="minorHAnsi"/>
                <w:w w:val="90"/>
                <w:sz w:val="18"/>
              </w:rPr>
              <w:t>β) [……]</w:t>
            </w:r>
          </w:p>
          <w:p w:rsidR="00981E97" w:rsidRPr="003311DC" w:rsidRDefault="00F93013">
            <w:pPr>
              <w:pStyle w:val="TableParagraph"/>
              <w:spacing w:before="5" w:line="250" w:lineRule="atLeast"/>
              <w:ind w:left="90" w:right="301"/>
              <w:rPr>
                <w:rFonts w:asciiTheme="minorHAnsi" w:hAnsiTheme="minorHAnsi" w:cstheme="minorHAnsi"/>
                <w:sz w:val="18"/>
              </w:rPr>
            </w:pPr>
            <w:r w:rsidRPr="003311DC">
              <w:rPr>
                <w:rFonts w:asciiTheme="minorHAnsi" w:hAnsiTheme="minorHAnsi" w:cstheme="minorHAnsi"/>
                <w:w w:val="85"/>
                <w:sz w:val="18"/>
              </w:rPr>
              <w:t>γ)</w:t>
            </w:r>
            <w:r w:rsidRPr="003311DC">
              <w:rPr>
                <w:rFonts w:asciiTheme="minorHAnsi" w:hAnsiTheme="minorHAnsi" w:cstheme="minorHAnsi"/>
                <w:spacing w:val="-32"/>
                <w:w w:val="85"/>
                <w:sz w:val="18"/>
              </w:rPr>
              <w:t xml:space="preserve"> </w:t>
            </w:r>
            <w:r w:rsidRPr="003311DC">
              <w:rPr>
                <w:rFonts w:asciiTheme="minorHAnsi" w:hAnsiTheme="minorHAnsi" w:cstheme="minorHAnsi"/>
                <w:w w:val="85"/>
                <w:sz w:val="18"/>
              </w:rPr>
              <w:t>Διάρκεια</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περιόδου</w:t>
            </w:r>
            <w:r w:rsidRPr="003311DC">
              <w:rPr>
                <w:rFonts w:asciiTheme="minorHAnsi" w:hAnsiTheme="minorHAnsi" w:cstheme="minorHAnsi"/>
                <w:spacing w:val="-32"/>
                <w:w w:val="85"/>
                <w:sz w:val="18"/>
              </w:rPr>
              <w:t xml:space="preserve"> </w:t>
            </w:r>
            <w:r w:rsidRPr="003311DC">
              <w:rPr>
                <w:rFonts w:asciiTheme="minorHAnsi" w:hAnsiTheme="minorHAnsi" w:cstheme="minorHAnsi"/>
                <w:w w:val="85"/>
                <w:sz w:val="18"/>
              </w:rPr>
              <w:t>αποκλεισμού</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 xml:space="preserve">[……] </w:t>
            </w:r>
            <w:r w:rsidRPr="003311DC">
              <w:rPr>
                <w:rFonts w:asciiTheme="minorHAnsi" w:hAnsiTheme="minorHAnsi" w:cstheme="minorHAnsi"/>
                <w:spacing w:val="-3"/>
                <w:w w:val="90"/>
                <w:sz w:val="18"/>
              </w:rPr>
              <w:t xml:space="preserve">και </w:t>
            </w:r>
            <w:r w:rsidRPr="003311DC">
              <w:rPr>
                <w:rFonts w:asciiTheme="minorHAnsi" w:hAnsiTheme="minorHAnsi" w:cstheme="minorHAnsi"/>
                <w:w w:val="90"/>
                <w:sz w:val="18"/>
              </w:rPr>
              <w:t>σχετικό(-ά) σημείο(-α) [</w:t>
            </w:r>
            <w:r w:rsidRPr="003311DC">
              <w:rPr>
                <w:rFonts w:asciiTheme="minorHAnsi" w:hAnsiTheme="minorHAnsi" w:cstheme="minorHAnsi"/>
                <w:spacing w:val="3"/>
                <w:w w:val="90"/>
                <w:sz w:val="18"/>
              </w:rPr>
              <w:t xml:space="preserve"> </w:t>
            </w:r>
            <w:r w:rsidRPr="003311DC">
              <w:rPr>
                <w:rFonts w:asciiTheme="minorHAnsi" w:hAnsiTheme="minorHAnsi" w:cstheme="minorHAnsi"/>
                <w:w w:val="90"/>
                <w:sz w:val="18"/>
              </w:rPr>
              <w:t>]</w:t>
            </w:r>
          </w:p>
        </w:tc>
      </w:tr>
    </w:tbl>
    <w:p w:rsidR="00981E97" w:rsidRPr="003311DC" w:rsidRDefault="00981E97">
      <w:pPr>
        <w:spacing w:line="250" w:lineRule="atLeast"/>
        <w:rPr>
          <w:rFonts w:asciiTheme="minorHAnsi" w:hAnsiTheme="minorHAnsi" w:cstheme="minorHAnsi"/>
          <w:sz w:val="18"/>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768320"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449.35pt;margin-top:74.3pt;width:145.95pt;height:693.3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799552" behindDoc="0" locked="0" layoutInCell="1" allowOverlap="1" wp14:anchorId="4B8B1AB4" wp14:editId="328C430F">
            <wp:simplePos x="0" y="0"/>
            <wp:positionH relativeFrom="page">
              <wp:posOffset>4227703</wp:posOffset>
            </wp:positionH>
            <wp:positionV relativeFrom="paragraph">
              <wp:posOffset>-93294</wp:posOffset>
            </wp:positionV>
            <wp:extent cx="751319" cy="536955"/>
            <wp:effectExtent l="0" t="0" r="0" b="0"/>
            <wp:wrapNone/>
            <wp:docPr id="44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801600" behindDoc="0" locked="0" layoutInCell="1" allowOverlap="1" wp14:anchorId="49F55DDB" wp14:editId="651E785E">
            <wp:simplePos x="0" y="0"/>
            <wp:positionH relativeFrom="page">
              <wp:posOffset>2069845</wp:posOffset>
            </wp:positionH>
            <wp:positionV relativeFrom="paragraph">
              <wp:posOffset>-5524</wp:posOffset>
            </wp:positionV>
            <wp:extent cx="1739519" cy="356840"/>
            <wp:effectExtent l="0" t="0" r="0" b="0"/>
            <wp:wrapNone/>
            <wp:docPr id="45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803648" behindDoc="0" locked="0" layoutInCell="1" allowOverlap="1" wp14:anchorId="5CFC97DF" wp14:editId="615B2B2A">
            <wp:simplePos x="0" y="0"/>
            <wp:positionH relativeFrom="page">
              <wp:posOffset>946327</wp:posOffset>
            </wp:positionH>
            <wp:positionV relativeFrom="paragraph">
              <wp:posOffset>-119418</wp:posOffset>
            </wp:positionV>
            <wp:extent cx="739620" cy="651979"/>
            <wp:effectExtent l="0" t="0" r="0" b="0"/>
            <wp:wrapNone/>
            <wp:docPr id="45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75</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6"/>
        <w:rPr>
          <w:rFonts w:asciiTheme="minorHAnsi" w:hAnsiTheme="minorHAnsi" w:cstheme="minorHAnsi"/>
          <w:sz w:val="21"/>
        </w:rPr>
      </w:pPr>
    </w:p>
    <w:tbl>
      <w:tblPr>
        <w:tblStyle w:val="TableNormal"/>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8"/>
        <w:gridCol w:w="3714"/>
      </w:tblGrid>
      <w:tr w:rsidR="00981E97" w:rsidRPr="003311DC">
        <w:trPr>
          <w:trHeight w:val="1268"/>
        </w:trPr>
        <w:tc>
          <w:tcPr>
            <w:tcW w:w="3688" w:type="dxa"/>
          </w:tcPr>
          <w:p w:rsidR="00981E97" w:rsidRPr="003311DC" w:rsidRDefault="00981E97">
            <w:pPr>
              <w:pStyle w:val="TableParagraph"/>
              <w:rPr>
                <w:rFonts w:asciiTheme="minorHAnsi" w:hAnsiTheme="minorHAnsi" w:cstheme="minorHAnsi"/>
                <w:sz w:val="18"/>
              </w:rPr>
            </w:pPr>
          </w:p>
        </w:tc>
        <w:tc>
          <w:tcPr>
            <w:tcW w:w="3714" w:type="dxa"/>
          </w:tcPr>
          <w:p w:rsidR="00981E97" w:rsidRPr="003311DC" w:rsidRDefault="00F93013">
            <w:pPr>
              <w:pStyle w:val="TableParagraph"/>
              <w:spacing w:line="292" w:lineRule="auto"/>
              <w:ind w:left="90" w:right="647"/>
              <w:rPr>
                <w:rFonts w:asciiTheme="minorHAnsi" w:hAnsiTheme="minorHAnsi" w:cstheme="minorHAnsi"/>
                <w:i/>
                <w:sz w:val="18"/>
              </w:rPr>
            </w:pPr>
            <w:r w:rsidRPr="003311DC">
              <w:rPr>
                <w:rFonts w:asciiTheme="minorHAnsi" w:hAnsiTheme="minorHAnsi" w:cstheme="minorHAnsi"/>
                <w:i/>
                <w:sz w:val="18"/>
              </w:rPr>
              <w:t xml:space="preserve">Εάν η σχετική τεκμηρίωση διατίθεται </w:t>
            </w:r>
            <w:r w:rsidRPr="003311DC">
              <w:rPr>
                <w:rFonts w:asciiTheme="minorHAnsi" w:hAnsiTheme="minorHAnsi" w:cstheme="minorHAnsi"/>
                <w:i/>
                <w:w w:val="95"/>
                <w:sz w:val="18"/>
              </w:rPr>
              <w:t>ηλεκτρονικά, αναφέρετε: (διαδικτυακή</w:t>
            </w:r>
          </w:p>
          <w:p w:rsidR="00981E97" w:rsidRPr="003311DC" w:rsidRDefault="00F93013">
            <w:pPr>
              <w:pStyle w:val="TableParagraph"/>
              <w:spacing w:line="207" w:lineRule="exact"/>
              <w:ind w:left="90"/>
              <w:rPr>
                <w:rFonts w:asciiTheme="minorHAnsi" w:hAnsiTheme="minorHAnsi" w:cstheme="minorHAnsi"/>
                <w:i/>
                <w:sz w:val="18"/>
              </w:rPr>
            </w:pPr>
            <w:r w:rsidRPr="003311DC">
              <w:rPr>
                <w:rFonts w:asciiTheme="minorHAnsi" w:hAnsiTheme="minorHAnsi" w:cstheme="minorHAnsi"/>
                <w:i/>
                <w:sz w:val="18"/>
              </w:rPr>
              <w:t>διεύθυνση,</w:t>
            </w:r>
            <w:r w:rsidRPr="003311DC">
              <w:rPr>
                <w:rFonts w:asciiTheme="minorHAnsi" w:hAnsiTheme="minorHAnsi" w:cstheme="minorHAnsi"/>
                <w:i/>
                <w:spacing w:val="-38"/>
                <w:sz w:val="18"/>
              </w:rPr>
              <w:t xml:space="preserve"> </w:t>
            </w:r>
            <w:r w:rsidRPr="003311DC">
              <w:rPr>
                <w:rFonts w:asciiTheme="minorHAnsi" w:hAnsiTheme="minorHAnsi" w:cstheme="minorHAnsi"/>
                <w:i/>
                <w:sz w:val="18"/>
              </w:rPr>
              <w:t>αρχή</w:t>
            </w:r>
            <w:r w:rsidRPr="003311DC">
              <w:rPr>
                <w:rFonts w:asciiTheme="minorHAnsi" w:hAnsiTheme="minorHAnsi" w:cstheme="minorHAnsi"/>
                <w:i/>
                <w:spacing w:val="-38"/>
                <w:sz w:val="18"/>
              </w:rPr>
              <w:t xml:space="preserve"> </w:t>
            </w:r>
            <w:r w:rsidRPr="003311DC">
              <w:rPr>
                <w:rFonts w:asciiTheme="minorHAnsi" w:hAnsiTheme="minorHAnsi" w:cstheme="minorHAnsi"/>
                <w:i/>
                <w:sz w:val="18"/>
              </w:rPr>
              <w:t>ή</w:t>
            </w:r>
            <w:r w:rsidRPr="003311DC">
              <w:rPr>
                <w:rFonts w:asciiTheme="minorHAnsi" w:hAnsiTheme="minorHAnsi" w:cstheme="minorHAnsi"/>
                <w:i/>
                <w:spacing w:val="-38"/>
                <w:sz w:val="18"/>
              </w:rPr>
              <w:t xml:space="preserve"> </w:t>
            </w:r>
            <w:r w:rsidRPr="003311DC">
              <w:rPr>
                <w:rFonts w:asciiTheme="minorHAnsi" w:hAnsiTheme="minorHAnsi" w:cstheme="minorHAnsi"/>
                <w:i/>
                <w:sz w:val="18"/>
              </w:rPr>
              <w:t>φορέας</w:t>
            </w:r>
            <w:r w:rsidRPr="003311DC">
              <w:rPr>
                <w:rFonts w:asciiTheme="minorHAnsi" w:hAnsiTheme="minorHAnsi" w:cstheme="minorHAnsi"/>
                <w:i/>
                <w:spacing w:val="-39"/>
                <w:sz w:val="18"/>
              </w:rPr>
              <w:t xml:space="preserve"> </w:t>
            </w:r>
            <w:r w:rsidRPr="003311DC">
              <w:rPr>
                <w:rFonts w:asciiTheme="minorHAnsi" w:hAnsiTheme="minorHAnsi" w:cstheme="minorHAnsi"/>
                <w:i/>
                <w:sz w:val="18"/>
              </w:rPr>
              <w:t>έκδοσης,</w:t>
            </w:r>
            <w:r w:rsidRPr="003311DC">
              <w:rPr>
                <w:rFonts w:asciiTheme="minorHAnsi" w:hAnsiTheme="minorHAnsi" w:cstheme="minorHAnsi"/>
                <w:i/>
                <w:spacing w:val="-38"/>
                <w:sz w:val="18"/>
              </w:rPr>
              <w:t xml:space="preserve"> </w:t>
            </w:r>
            <w:r w:rsidRPr="003311DC">
              <w:rPr>
                <w:rFonts w:asciiTheme="minorHAnsi" w:hAnsiTheme="minorHAnsi" w:cstheme="minorHAnsi"/>
                <w:i/>
                <w:sz w:val="18"/>
              </w:rPr>
              <w:t>επακριβή</w:t>
            </w:r>
          </w:p>
          <w:p w:rsidR="00981E97" w:rsidRPr="003311DC" w:rsidRDefault="00F93013">
            <w:pPr>
              <w:pStyle w:val="TableParagraph"/>
              <w:spacing w:before="12" w:line="254" w:lineRule="exact"/>
              <w:ind w:left="90" w:right="859"/>
              <w:rPr>
                <w:rFonts w:asciiTheme="minorHAnsi" w:hAnsiTheme="minorHAnsi" w:cstheme="minorHAnsi"/>
                <w:sz w:val="18"/>
              </w:rPr>
            </w:pPr>
            <w:r w:rsidRPr="003311DC">
              <w:rPr>
                <w:rFonts w:asciiTheme="minorHAnsi" w:hAnsiTheme="minorHAnsi" w:cstheme="minorHAnsi"/>
                <w:i/>
                <w:w w:val="95"/>
                <w:sz w:val="18"/>
              </w:rPr>
              <w:t xml:space="preserve">στοιχεία αναφοράς των εγγράφων): </w:t>
            </w:r>
            <w:r w:rsidRPr="003311DC">
              <w:rPr>
                <w:rFonts w:asciiTheme="minorHAnsi" w:hAnsiTheme="minorHAnsi" w:cstheme="minorHAnsi"/>
                <w:i/>
                <w:sz w:val="18"/>
              </w:rPr>
              <w:t>[……][……][……][……]</w:t>
            </w:r>
            <w:r w:rsidRPr="003311DC">
              <w:rPr>
                <w:rFonts w:asciiTheme="minorHAnsi" w:hAnsiTheme="minorHAnsi" w:cstheme="minorHAnsi"/>
                <w:sz w:val="18"/>
                <w:vertAlign w:val="superscript"/>
              </w:rPr>
              <w:t>xix</w:t>
            </w:r>
          </w:p>
        </w:tc>
      </w:tr>
      <w:tr w:rsidR="00981E97" w:rsidRPr="003311DC">
        <w:trPr>
          <w:trHeight w:val="1282"/>
        </w:trPr>
        <w:tc>
          <w:tcPr>
            <w:tcW w:w="3688" w:type="dxa"/>
          </w:tcPr>
          <w:p w:rsidR="00981E97" w:rsidRPr="003311DC" w:rsidRDefault="00F93013">
            <w:pPr>
              <w:pStyle w:val="TableParagraph"/>
              <w:spacing w:before="1" w:line="292" w:lineRule="auto"/>
              <w:ind w:left="88" w:right="254"/>
              <w:rPr>
                <w:rFonts w:asciiTheme="minorHAnsi" w:hAnsiTheme="minorHAnsi" w:cstheme="minorHAnsi"/>
                <w:sz w:val="18"/>
              </w:rPr>
            </w:pPr>
            <w:r w:rsidRPr="003311DC">
              <w:rPr>
                <w:rFonts w:asciiTheme="minorHAnsi" w:hAnsiTheme="minorHAnsi" w:cstheme="minorHAnsi"/>
                <w:w w:val="85"/>
                <w:sz w:val="18"/>
              </w:rPr>
              <w:t>Σε</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περίπτωση</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καταδικαστικής</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απόφασης,</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ο οικονομικός</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φορέας</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έχει</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λάβει</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μέτρα</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που</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 xml:space="preserve">να αποδεικνύουν την αξιοπιστία του παρά </w:t>
            </w:r>
            <w:r w:rsidRPr="003311DC">
              <w:rPr>
                <w:rFonts w:asciiTheme="minorHAnsi" w:hAnsiTheme="minorHAnsi" w:cstheme="minorHAnsi"/>
                <w:spacing w:val="-3"/>
                <w:w w:val="85"/>
                <w:sz w:val="18"/>
              </w:rPr>
              <w:t xml:space="preserve">την </w:t>
            </w:r>
            <w:r w:rsidRPr="003311DC">
              <w:rPr>
                <w:rFonts w:asciiTheme="minorHAnsi" w:hAnsiTheme="minorHAnsi" w:cstheme="minorHAnsi"/>
                <w:w w:val="90"/>
                <w:sz w:val="18"/>
              </w:rPr>
              <w:t>ύπαρξη</w:t>
            </w:r>
            <w:r w:rsidRPr="003311DC">
              <w:rPr>
                <w:rFonts w:asciiTheme="minorHAnsi" w:hAnsiTheme="minorHAnsi" w:cstheme="minorHAnsi"/>
                <w:spacing w:val="-23"/>
                <w:w w:val="90"/>
                <w:sz w:val="18"/>
              </w:rPr>
              <w:t xml:space="preserve"> </w:t>
            </w:r>
            <w:r w:rsidRPr="003311DC">
              <w:rPr>
                <w:rFonts w:asciiTheme="minorHAnsi" w:hAnsiTheme="minorHAnsi" w:cstheme="minorHAnsi"/>
                <w:w w:val="90"/>
                <w:sz w:val="18"/>
              </w:rPr>
              <w:t>σχετικού</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λόγου</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αποκλεισμού</w:t>
            </w:r>
          </w:p>
          <w:p w:rsidR="00981E97" w:rsidRPr="003311DC" w:rsidRDefault="00F93013">
            <w:pPr>
              <w:pStyle w:val="TableParagraph"/>
              <w:spacing w:line="219" w:lineRule="exact"/>
              <w:ind w:left="88"/>
              <w:rPr>
                <w:rFonts w:asciiTheme="minorHAnsi" w:hAnsiTheme="minorHAnsi" w:cstheme="minorHAnsi"/>
                <w:sz w:val="18"/>
              </w:rPr>
            </w:pPr>
            <w:r w:rsidRPr="003311DC">
              <w:rPr>
                <w:rFonts w:asciiTheme="minorHAnsi" w:hAnsiTheme="minorHAnsi" w:cstheme="minorHAnsi"/>
                <w:sz w:val="18"/>
              </w:rPr>
              <w:t>(«</w:t>
            </w:r>
            <w:r w:rsidRPr="003311DC">
              <w:rPr>
                <w:rFonts w:asciiTheme="minorHAnsi" w:hAnsiTheme="minorHAnsi" w:cstheme="minorHAnsi"/>
                <w:sz w:val="19"/>
              </w:rPr>
              <w:t>αυτοκάθαρση»)</w:t>
            </w:r>
            <w:r w:rsidRPr="003311DC">
              <w:rPr>
                <w:rFonts w:asciiTheme="minorHAnsi" w:hAnsiTheme="minorHAnsi" w:cstheme="minorHAnsi"/>
                <w:sz w:val="19"/>
                <w:vertAlign w:val="superscript"/>
              </w:rPr>
              <w:t>xx</w:t>
            </w:r>
            <w:r w:rsidRPr="003311DC">
              <w:rPr>
                <w:rFonts w:asciiTheme="minorHAnsi" w:hAnsiTheme="minorHAnsi" w:cstheme="minorHAnsi"/>
                <w:sz w:val="18"/>
              </w:rPr>
              <w:t>;</w:t>
            </w:r>
          </w:p>
        </w:tc>
        <w:tc>
          <w:tcPr>
            <w:tcW w:w="3714" w:type="dxa"/>
          </w:tcPr>
          <w:p w:rsidR="00981E97" w:rsidRPr="003311DC" w:rsidRDefault="00F93013">
            <w:pPr>
              <w:pStyle w:val="TableParagraph"/>
              <w:spacing w:before="1"/>
              <w:ind w:left="90"/>
              <w:rPr>
                <w:rFonts w:asciiTheme="minorHAnsi" w:hAnsiTheme="minorHAnsi" w:cstheme="minorHAnsi"/>
                <w:sz w:val="18"/>
              </w:rPr>
            </w:pPr>
            <w:r w:rsidRPr="003311DC">
              <w:rPr>
                <w:rFonts w:asciiTheme="minorHAnsi" w:hAnsiTheme="minorHAnsi" w:cstheme="minorHAnsi"/>
                <w:w w:val="90"/>
                <w:sz w:val="18"/>
              </w:rPr>
              <w:t>[] Ναι [] Όχι</w:t>
            </w:r>
          </w:p>
        </w:tc>
      </w:tr>
      <w:tr w:rsidR="00981E97" w:rsidRPr="003311DC">
        <w:trPr>
          <w:trHeight w:val="507"/>
        </w:trPr>
        <w:tc>
          <w:tcPr>
            <w:tcW w:w="3688" w:type="dxa"/>
          </w:tcPr>
          <w:p w:rsidR="00981E97" w:rsidRPr="003311DC" w:rsidRDefault="00F93013">
            <w:pPr>
              <w:pStyle w:val="TableParagraph"/>
              <w:spacing w:before="3"/>
              <w:ind w:left="88"/>
              <w:rPr>
                <w:rFonts w:asciiTheme="minorHAnsi" w:hAnsiTheme="minorHAnsi" w:cstheme="minorHAnsi"/>
                <w:sz w:val="18"/>
              </w:rPr>
            </w:pPr>
            <w:r w:rsidRPr="003311DC">
              <w:rPr>
                <w:rFonts w:asciiTheme="minorHAnsi" w:hAnsiTheme="minorHAnsi" w:cstheme="minorHAnsi"/>
                <w:b/>
                <w:w w:val="95"/>
                <w:sz w:val="18"/>
              </w:rPr>
              <w:t xml:space="preserve">Εάν ναι, </w:t>
            </w:r>
            <w:r w:rsidRPr="003311DC">
              <w:rPr>
                <w:rFonts w:asciiTheme="minorHAnsi" w:hAnsiTheme="minorHAnsi" w:cstheme="minorHAnsi"/>
                <w:w w:val="95"/>
                <w:sz w:val="18"/>
              </w:rPr>
              <w:t>περιγράψτε τα μέτρα που</w:t>
            </w:r>
          </w:p>
          <w:p w:rsidR="00981E97" w:rsidRPr="003311DC" w:rsidRDefault="00F93013">
            <w:pPr>
              <w:pStyle w:val="TableParagraph"/>
              <w:spacing w:before="44"/>
              <w:ind w:left="88"/>
              <w:rPr>
                <w:rFonts w:asciiTheme="minorHAnsi" w:hAnsiTheme="minorHAnsi" w:cstheme="minorHAnsi"/>
                <w:sz w:val="18"/>
              </w:rPr>
            </w:pPr>
            <w:r w:rsidRPr="003311DC">
              <w:rPr>
                <w:rFonts w:asciiTheme="minorHAnsi" w:hAnsiTheme="minorHAnsi" w:cstheme="minorHAnsi"/>
                <w:w w:val="95"/>
                <w:sz w:val="18"/>
              </w:rPr>
              <w:t>λήφθηκαν</w:t>
            </w:r>
            <w:r w:rsidRPr="003311DC">
              <w:rPr>
                <w:rFonts w:asciiTheme="minorHAnsi" w:hAnsiTheme="minorHAnsi" w:cstheme="minorHAnsi"/>
                <w:w w:val="95"/>
                <w:sz w:val="18"/>
                <w:vertAlign w:val="superscript"/>
              </w:rPr>
              <w:t>xxi</w:t>
            </w:r>
            <w:r w:rsidRPr="003311DC">
              <w:rPr>
                <w:rFonts w:asciiTheme="minorHAnsi" w:hAnsiTheme="minorHAnsi" w:cstheme="minorHAnsi"/>
                <w:w w:val="95"/>
                <w:sz w:val="18"/>
              </w:rPr>
              <w:t>:</w:t>
            </w:r>
          </w:p>
        </w:tc>
        <w:tc>
          <w:tcPr>
            <w:tcW w:w="3714" w:type="dxa"/>
          </w:tcPr>
          <w:p w:rsidR="00981E97" w:rsidRPr="003311DC" w:rsidRDefault="00F93013">
            <w:pPr>
              <w:pStyle w:val="TableParagraph"/>
              <w:spacing w:before="3"/>
              <w:ind w:left="90"/>
              <w:rPr>
                <w:rFonts w:asciiTheme="minorHAnsi" w:hAnsiTheme="minorHAnsi" w:cstheme="minorHAnsi"/>
                <w:sz w:val="18"/>
              </w:rPr>
            </w:pPr>
            <w:r w:rsidRPr="003311DC">
              <w:rPr>
                <w:rFonts w:asciiTheme="minorHAnsi" w:hAnsiTheme="minorHAnsi" w:cstheme="minorHAnsi"/>
                <w:w w:val="85"/>
                <w:sz w:val="18"/>
              </w:rPr>
              <w:t>[……]</w:t>
            </w:r>
          </w:p>
        </w:tc>
      </w:tr>
    </w:tbl>
    <w:p w:rsidR="00981E97" w:rsidRPr="003311DC" w:rsidRDefault="00981E97">
      <w:pPr>
        <w:rPr>
          <w:rFonts w:asciiTheme="minorHAnsi" w:hAnsiTheme="minorHAnsi" w:cstheme="minorHAnsi"/>
          <w:sz w:val="18"/>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773440"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449.35pt;margin-top:74.3pt;width:145.95pt;height:693.3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805696" behindDoc="0" locked="0" layoutInCell="1" allowOverlap="1" wp14:anchorId="0193CC58" wp14:editId="1E12F688">
            <wp:simplePos x="0" y="0"/>
            <wp:positionH relativeFrom="page">
              <wp:posOffset>4227703</wp:posOffset>
            </wp:positionH>
            <wp:positionV relativeFrom="paragraph">
              <wp:posOffset>-93294</wp:posOffset>
            </wp:positionV>
            <wp:extent cx="751319" cy="536955"/>
            <wp:effectExtent l="0" t="0" r="0" b="0"/>
            <wp:wrapNone/>
            <wp:docPr id="45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807744" behindDoc="0" locked="0" layoutInCell="1" allowOverlap="1" wp14:anchorId="5888797A" wp14:editId="06A919E6">
            <wp:simplePos x="0" y="0"/>
            <wp:positionH relativeFrom="page">
              <wp:posOffset>2069845</wp:posOffset>
            </wp:positionH>
            <wp:positionV relativeFrom="paragraph">
              <wp:posOffset>-5524</wp:posOffset>
            </wp:positionV>
            <wp:extent cx="1739519" cy="356840"/>
            <wp:effectExtent l="0" t="0" r="0" b="0"/>
            <wp:wrapNone/>
            <wp:docPr id="45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809792" behindDoc="0" locked="0" layoutInCell="1" allowOverlap="1" wp14:anchorId="20533CE3" wp14:editId="34538A03">
            <wp:simplePos x="0" y="0"/>
            <wp:positionH relativeFrom="page">
              <wp:posOffset>946327</wp:posOffset>
            </wp:positionH>
            <wp:positionV relativeFrom="paragraph">
              <wp:posOffset>-119418</wp:posOffset>
            </wp:positionV>
            <wp:extent cx="739620" cy="651979"/>
            <wp:effectExtent l="0" t="0" r="0" b="0"/>
            <wp:wrapNone/>
            <wp:docPr id="45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76</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15"/>
        </w:rPr>
      </w:pPr>
    </w:p>
    <w:p w:rsidR="00981E97" w:rsidRPr="003311DC" w:rsidRDefault="00F93013">
      <w:pPr>
        <w:pStyle w:val="5"/>
        <w:spacing w:before="70"/>
        <w:ind w:left="1040"/>
        <w:rPr>
          <w:rFonts w:asciiTheme="minorHAnsi" w:hAnsiTheme="minorHAnsi" w:cstheme="minorHAnsi"/>
        </w:rPr>
      </w:pPr>
      <w:r w:rsidRPr="003311DC">
        <w:rPr>
          <w:rFonts w:asciiTheme="minorHAnsi" w:hAnsiTheme="minorHAnsi" w:cstheme="minorHAnsi"/>
          <w:w w:val="85"/>
        </w:rPr>
        <w:t>Β: Λόγοι που σχετίζονται με την καταβολή φόρων ή εισφορών κοινωνικής ασφάλισης</w:t>
      </w:r>
    </w:p>
    <w:p w:rsidR="00981E97" w:rsidRPr="003311DC" w:rsidRDefault="00981E97">
      <w:pPr>
        <w:pStyle w:val="a3"/>
        <w:spacing w:before="6"/>
        <w:rPr>
          <w:rFonts w:asciiTheme="minorHAnsi" w:hAnsiTheme="minorHAnsi" w:cstheme="minorHAnsi"/>
          <w:b/>
          <w:sz w:val="17"/>
        </w:rPr>
      </w:pPr>
    </w:p>
    <w:tbl>
      <w:tblPr>
        <w:tblStyle w:val="TableNormal"/>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1850"/>
        <w:gridCol w:w="1865"/>
      </w:tblGrid>
      <w:tr w:rsidR="00981E97" w:rsidRPr="003311DC">
        <w:trPr>
          <w:trHeight w:val="505"/>
        </w:trPr>
        <w:tc>
          <w:tcPr>
            <w:tcW w:w="3686" w:type="dxa"/>
          </w:tcPr>
          <w:p w:rsidR="00981E97" w:rsidRPr="003311DC" w:rsidRDefault="00F93013">
            <w:pPr>
              <w:pStyle w:val="TableParagraph"/>
              <w:ind w:left="5"/>
              <w:rPr>
                <w:rFonts w:asciiTheme="minorHAnsi" w:hAnsiTheme="minorHAnsi" w:cstheme="minorHAnsi"/>
                <w:b/>
                <w:i/>
                <w:sz w:val="18"/>
              </w:rPr>
            </w:pPr>
            <w:r w:rsidRPr="003311DC">
              <w:rPr>
                <w:rFonts w:asciiTheme="minorHAnsi" w:hAnsiTheme="minorHAnsi" w:cstheme="minorHAnsi"/>
                <w:b/>
                <w:i/>
                <w:sz w:val="18"/>
              </w:rPr>
              <w:t>Πληρωμή φόρων ή εισφορών κοινωνικής</w:t>
            </w:r>
          </w:p>
          <w:p w:rsidR="00981E97" w:rsidRPr="003311DC" w:rsidRDefault="00F93013">
            <w:pPr>
              <w:pStyle w:val="TableParagraph"/>
              <w:spacing w:before="48"/>
              <w:ind w:left="5"/>
              <w:rPr>
                <w:rFonts w:asciiTheme="minorHAnsi" w:hAnsiTheme="minorHAnsi" w:cstheme="minorHAnsi"/>
                <w:b/>
                <w:i/>
                <w:sz w:val="18"/>
              </w:rPr>
            </w:pPr>
            <w:r w:rsidRPr="003311DC">
              <w:rPr>
                <w:rFonts w:asciiTheme="minorHAnsi" w:hAnsiTheme="minorHAnsi" w:cstheme="minorHAnsi"/>
                <w:b/>
                <w:i/>
                <w:sz w:val="18"/>
              </w:rPr>
              <w:t>ασφάλισης:</w:t>
            </w:r>
          </w:p>
        </w:tc>
        <w:tc>
          <w:tcPr>
            <w:tcW w:w="3715" w:type="dxa"/>
            <w:gridSpan w:val="2"/>
          </w:tcPr>
          <w:p w:rsidR="00981E97" w:rsidRPr="003311DC" w:rsidRDefault="00F93013">
            <w:pPr>
              <w:pStyle w:val="TableParagraph"/>
              <w:ind w:left="2"/>
              <w:rPr>
                <w:rFonts w:asciiTheme="minorHAnsi" w:hAnsiTheme="minorHAnsi" w:cstheme="minorHAnsi"/>
                <w:b/>
                <w:i/>
                <w:sz w:val="18"/>
              </w:rPr>
            </w:pPr>
            <w:r w:rsidRPr="003311DC">
              <w:rPr>
                <w:rFonts w:asciiTheme="minorHAnsi" w:hAnsiTheme="minorHAnsi" w:cstheme="minorHAnsi"/>
                <w:b/>
                <w:i/>
                <w:sz w:val="18"/>
              </w:rPr>
              <w:t>Απάντηση:</w:t>
            </w:r>
          </w:p>
        </w:tc>
      </w:tr>
      <w:tr w:rsidR="00981E97" w:rsidRPr="003311DC">
        <w:trPr>
          <w:trHeight w:val="1271"/>
        </w:trPr>
        <w:tc>
          <w:tcPr>
            <w:tcW w:w="3686" w:type="dxa"/>
          </w:tcPr>
          <w:p w:rsidR="00981E97" w:rsidRPr="003311DC" w:rsidRDefault="00F93013">
            <w:pPr>
              <w:pStyle w:val="TableParagraph"/>
              <w:spacing w:before="2" w:line="292" w:lineRule="auto"/>
              <w:ind w:left="88" w:right="91"/>
              <w:rPr>
                <w:rFonts w:asciiTheme="minorHAnsi" w:hAnsiTheme="minorHAnsi" w:cstheme="minorHAnsi"/>
                <w:sz w:val="18"/>
              </w:rPr>
            </w:pPr>
            <w:r w:rsidRPr="003311DC">
              <w:rPr>
                <w:rFonts w:asciiTheme="minorHAnsi" w:hAnsiTheme="minorHAnsi" w:cstheme="minorHAnsi"/>
                <w:w w:val="85"/>
                <w:sz w:val="18"/>
              </w:rPr>
              <w:t>1)</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Ο</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οικονομικός</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φορέας</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έχει</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εκπληρώσει</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 xml:space="preserve">όλες </w:t>
            </w:r>
            <w:r w:rsidRPr="003311DC">
              <w:rPr>
                <w:rFonts w:asciiTheme="minorHAnsi" w:hAnsiTheme="minorHAnsi" w:cstheme="minorHAnsi"/>
                <w:b/>
                <w:w w:val="90"/>
                <w:sz w:val="18"/>
              </w:rPr>
              <w:t xml:space="preserve">τις υποχρεώσεις του όσον αφορά την </w:t>
            </w:r>
            <w:r w:rsidRPr="003311DC">
              <w:rPr>
                <w:rFonts w:asciiTheme="minorHAnsi" w:hAnsiTheme="minorHAnsi" w:cstheme="minorHAnsi"/>
                <w:b/>
                <w:w w:val="85"/>
                <w:sz w:val="18"/>
              </w:rPr>
              <w:t>πληρωμή</w:t>
            </w:r>
            <w:r w:rsidRPr="003311DC">
              <w:rPr>
                <w:rFonts w:asciiTheme="minorHAnsi" w:hAnsiTheme="minorHAnsi" w:cstheme="minorHAnsi"/>
                <w:b/>
                <w:spacing w:val="-39"/>
                <w:w w:val="85"/>
                <w:sz w:val="18"/>
              </w:rPr>
              <w:t xml:space="preserve"> </w:t>
            </w:r>
            <w:r w:rsidRPr="003311DC">
              <w:rPr>
                <w:rFonts w:asciiTheme="minorHAnsi" w:hAnsiTheme="minorHAnsi" w:cstheme="minorHAnsi"/>
                <w:b/>
                <w:w w:val="85"/>
                <w:sz w:val="18"/>
              </w:rPr>
              <w:t>φόρων</w:t>
            </w:r>
            <w:r w:rsidRPr="003311DC">
              <w:rPr>
                <w:rFonts w:asciiTheme="minorHAnsi" w:hAnsiTheme="minorHAnsi" w:cstheme="minorHAnsi"/>
                <w:b/>
                <w:spacing w:val="-38"/>
                <w:w w:val="85"/>
                <w:sz w:val="18"/>
              </w:rPr>
              <w:t xml:space="preserve"> </w:t>
            </w:r>
            <w:r w:rsidRPr="003311DC">
              <w:rPr>
                <w:rFonts w:asciiTheme="minorHAnsi" w:hAnsiTheme="minorHAnsi" w:cstheme="minorHAnsi"/>
                <w:b/>
                <w:w w:val="85"/>
                <w:sz w:val="18"/>
              </w:rPr>
              <w:t>ή</w:t>
            </w:r>
            <w:r w:rsidRPr="003311DC">
              <w:rPr>
                <w:rFonts w:asciiTheme="minorHAnsi" w:hAnsiTheme="minorHAnsi" w:cstheme="minorHAnsi"/>
                <w:b/>
                <w:spacing w:val="-39"/>
                <w:w w:val="85"/>
                <w:sz w:val="18"/>
              </w:rPr>
              <w:t xml:space="preserve"> </w:t>
            </w:r>
            <w:r w:rsidRPr="003311DC">
              <w:rPr>
                <w:rFonts w:asciiTheme="minorHAnsi" w:hAnsiTheme="minorHAnsi" w:cstheme="minorHAnsi"/>
                <w:b/>
                <w:w w:val="85"/>
                <w:sz w:val="18"/>
              </w:rPr>
              <w:t>εισφορών</w:t>
            </w:r>
            <w:r w:rsidRPr="003311DC">
              <w:rPr>
                <w:rFonts w:asciiTheme="minorHAnsi" w:hAnsiTheme="minorHAnsi" w:cstheme="minorHAnsi"/>
                <w:b/>
                <w:spacing w:val="-38"/>
                <w:w w:val="85"/>
                <w:sz w:val="18"/>
              </w:rPr>
              <w:t xml:space="preserve"> </w:t>
            </w:r>
            <w:r w:rsidRPr="003311DC">
              <w:rPr>
                <w:rFonts w:asciiTheme="minorHAnsi" w:hAnsiTheme="minorHAnsi" w:cstheme="minorHAnsi"/>
                <w:b/>
                <w:w w:val="85"/>
                <w:sz w:val="18"/>
              </w:rPr>
              <w:t xml:space="preserve">κοινωνικής </w:t>
            </w:r>
            <w:r w:rsidRPr="003311DC">
              <w:rPr>
                <w:rFonts w:asciiTheme="minorHAnsi" w:hAnsiTheme="minorHAnsi" w:cstheme="minorHAnsi"/>
                <w:b/>
                <w:w w:val="80"/>
                <w:sz w:val="18"/>
              </w:rPr>
              <w:t>ασφάλισης</w:t>
            </w:r>
            <w:r w:rsidRPr="003311DC">
              <w:rPr>
                <w:rFonts w:asciiTheme="minorHAnsi" w:hAnsiTheme="minorHAnsi" w:cstheme="minorHAnsi"/>
                <w:w w:val="80"/>
                <w:sz w:val="18"/>
                <w:vertAlign w:val="superscript"/>
              </w:rPr>
              <w:t>xxii</w:t>
            </w:r>
            <w:r w:rsidRPr="003311DC">
              <w:rPr>
                <w:rFonts w:asciiTheme="minorHAnsi" w:hAnsiTheme="minorHAnsi" w:cstheme="minorHAnsi"/>
                <w:b/>
                <w:w w:val="80"/>
                <w:sz w:val="18"/>
              </w:rPr>
              <w:t>,</w:t>
            </w:r>
            <w:r w:rsidRPr="003311DC">
              <w:rPr>
                <w:rFonts w:asciiTheme="minorHAnsi" w:hAnsiTheme="minorHAnsi" w:cstheme="minorHAnsi"/>
                <w:b/>
                <w:spacing w:val="-11"/>
                <w:w w:val="80"/>
                <w:sz w:val="18"/>
              </w:rPr>
              <w:t xml:space="preserve"> </w:t>
            </w:r>
            <w:r w:rsidRPr="003311DC">
              <w:rPr>
                <w:rFonts w:asciiTheme="minorHAnsi" w:hAnsiTheme="minorHAnsi" w:cstheme="minorHAnsi"/>
                <w:w w:val="80"/>
                <w:sz w:val="18"/>
              </w:rPr>
              <w:t>στην</w:t>
            </w:r>
            <w:r w:rsidRPr="003311DC">
              <w:rPr>
                <w:rFonts w:asciiTheme="minorHAnsi" w:hAnsiTheme="minorHAnsi" w:cstheme="minorHAnsi"/>
                <w:spacing w:val="-8"/>
                <w:w w:val="80"/>
                <w:sz w:val="18"/>
              </w:rPr>
              <w:t xml:space="preserve"> </w:t>
            </w:r>
            <w:r w:rsidRPr="003311DC">
              <w:rPr>
                <w:rFonts w:asciiTheme="minorHAnsi" w:hAnsiTheme="minorHAnsi" w:cstheme="minorHAnsi"/>
                <w:w w:val="80"/>
                <w:sz w:val="18"/>
              </w:rPr>
              <w:t>Ελλάδα</w:t>
            </w:r>
            <w:r w:rsidRPr="003311DC">
              <w:rPr>
                <w:rFonts w:asciiTheme="minorHAnsi" w:hAnsiTheme="minorHAnsi" w:cstheme="minorHAnsi"/>
                <w:spacing w:val="-10"/>
                <w:w w:val="80"/>
                <w:sz w:val="18"/>
              </w:rPr>
              <w:t xml:space="preserve"> </w:t>
            </w:r>
            <w:r w:rsidRPr="003311DC">
              <w:rPr>
                <w:rFonts w:asciiTheme="minorHAnsi" w:hAnsiTheme="minorHAnsi" w:cstheme="minorHAnsi"/>
                <w:spacing w:val="-3"/>
                <w:w w:val="80"/>
                <w:sz w:val="18"/>
              </w:rPr>
              <w:t>και</w:t>
            </w:r>
            <w:r w:rsidRPr="003311DC">
              <w:rPr>
                <w:rFonts w:asciiTheme="minorHAnsi" w:hAnsiTheme="minorHAnsi" w:cstheme="minorHAnsi"/>
                <w:spacing w:val="-7"/>
                <w:w w:val="80"/>
                <w:sz w:val="18"/>
              </w:rPr>
              <w:t xml:space="preserve"> </w:t>
            </w:r>
            <w:r w:rsidRPr="003311DC">
              <w:rPr>
                <w:rFonts w:asciiTheme="minorHAnsi" w:hAnsiTheme="minorHAnsi" w:cstheme="minorHAnsi"/>
                <w:w w:val="80"/>
                <w:sz w:val="18"/>
              </w:rPr>
              <w:t>στη</w:t>
            </w:r>
            <w:r w:rsidRPr="003311DC">
              <w:rPr>
                <w:rFonts w:asciiTheme="minorHAnsi" w:hAnsiTheme="minorHAnsi" w:cstheme="minorHAnsi"/>
                <w:spacing w:val="-7"/>
                <w:w w:val="80"/>
                <w:sz w:val="18"/>
              </w:rPr>
              <w:t xml:space="preserve"> </w:t>
            </w:r>
            <w:r w:rsidRPr="003311DC">
              <w:rPr>
                <w:rFonts w:asciiTheme="minorHAnsi" w:hAnsiTheme="minorHAnsi" w:cstheme="minorHAnsi"/>
                <w:w w:val="80"/>
                <w:sz w:val="18"/>
              </w:rPr>
              <w:t>χώρα</w:t>
            </w:r>
            <w:r w:rsidRPr="003311DC">
              <w:rPr>
                <w:rFonts w:asciiTheme="minorHAnsi" w:hAnsiTheme="minorHAnsi" w:cstheme="minorHAnsi"/>
                <w:spacing w:val="-7"/>
                <w:w w:val="80"/>
                <w:sz w:val="18"/>
              </w:rPr>
              <w:t xml:space="preserve"> </w:t>
            </w:r>
            <w:r w:rsidRPr="003311DC">
              <w:rPr>
                <w:rFonts w:asciiTheme="minorHAnsi" w:hAnsiTheme="minorHAnsi" w:cstheme="minorHAnsi"/>
                <w:w w:val="80"/>
                <w:sz w:val="18"/>
              </w:rPr>
              <w:t>στην</w:t>
            </w:r>
          </w:p>
          <w:p w:rsidR="00981E97" w:rsidRPr="003311DC" w:rsidRDefault="00F93013">
            <w:pPr>
              <w:pStyle w:val="TableParagraph"/>
              <w:spacing w:line="205" w:lineRule="exact"/>
              <w:ind w:left="88"/>
              <w:rPr>
                <w:rFonts w:asciiTheme="minorHAnsi" w:hAnsiTheme="minorHAnsi" w:cstheme="minorHAnsi"/>
                <w:sz w:val="18"/>
              </w:rPr>
            </w:pPr>
            <w:r w:rsidRPr="003311DC">
              <w:rPr>
                <w:rFonts w:asciiTheme="minorHAnsi" w:hAnsiTheme="minorHAnsi" w:cstheme="minorHAnsi"/>
                <w:w w:val="90"/>
                <w:sz w:val="18"/>
              </w:rPr>
              <w:t>οποία είναι τυχόν εγκατεστημένος ;</w:t>
            </w:r>
          </w:p>
        </w:tc>
        <w:tc>
          <w:tcPr>
            <w:tcW w:w="3715" w:type="dxa"/>
            <w:gridSpan w:val="2"/>
          </w:tcPr>
          <w:p w:rsidR="00981E97" w:rsidRPr="003311DC" w:rsidRDefault="00F93013">
            <w:pPr>
              <w:pStyle w:val="TableParagraph"/>
              <w:spacing w:before="2"/>
              <w:ind w:left="87"/>
              <w:rPr>
                <w:rFonts w:asciiTheme="minorHAnsi" w:hAnsiTheme="minorHAnsi" w:cstheme="minorHAnsi"/>
                <w:sz w:val="18"/>
              </w:rPr>
            </w:pPr>
            <w:r w:rsidRPr="003311DC">
              <w:rPr>
                <w:rFonts w:asciiTheme="minorHAnsi" w:hAnsiTheme="minorHAnsi" w:cstheme="minorHAnsi"/>
                <w:w w:val="90"/>
                <w:sz w:val="18"/>
              </w:rPr>
              <w:t>[] Ναι [] Όχι</w:t>
            </w:r>
          </w:p>
        </w:tc>
      </w:tr>
      <w:tr w:rsidR="00981E97" w:rsidRPr="003311DC">
        <w:trPr>
          <w:trHeight w:val="250"/>
        </w:trPr>
        <w:tc>
          <w:tcPr>
            <w:tcW w:w="3686" w:type="dxa"/>
            <w:tcBorders>
              <w:bottom w:val="nil"/>
            </w:tcBorders>
          </w:tcPr>
          <w:p w:rsidR="00981E97" w:rsidRPr="003311DC" w:rsidRDefault="00981E97">
            <w:pPr>
              <w:pStyle w:val="TableParagraph"/>
              <w:rPr>
                <w:rFonts w:asciiTheme="minorHAnsi" w:hAnsiTheme="minorHAnsi" w:cstheme="minorHAnsi"/>
                <w:sz w:val="18"/>
              </w:rPr>
            </w:pPr>
          </w:p>
        </w:tc>
        <w:tc>
          <w:tcPr>
            <w:tcW w:w="1850" w:type="dxa"/>
            <w:tcBorders>
              <w:bottom w:val="nil"/>
            </w:tcBorders>
          </w:tcPr>
          <w:p w:rsidR="00981E97" w:rsidRPr="003311DC" w:rsidRDefault="00F93013">
            <w:pPr>
              <w:pStyle w:val="TableParagraph"/>
              <w:spacing w:before="1"/>
              <w:ind w:left="87"/>
              <w:rPr>
                <w:rFonts w:asciiTheme="minorHAnsi" w:hAnsiTheme="minorHAnsi" w:cstheme="minorHAnsi"/>
                <w:b/>
                <w:sz w:val="18"/>
              </w:rPr>
            </w:pPr>
            <w:r w:rsidRPr="003311DC">
              <w:rPr>
                <w:rFonts w:asciiTheme="minorHAnsi" w:hAnsiTheme="minorHAnsi" w:cstheme="minorHAnsi"/>
                <w:b/>
                <w:w w:val="90"/>
                <w:sz w:val="18"/>
              </w:rPr>
              <w:t>ΦΟΡΟΙ</w:t>
            </w:r>
          </w:p>
        </w:tc>
        <w:tc>
          <w:tcPr>
            <w:tcW w:w="1865" w:type="dxa"/>
            <w:tcBorders>
              <w:bottom w:val="nil"/>
            </w:tcBorders>
          </w:tcPr>
          <w:p w:rsidR="00981E97" w:rsidRPr="003311DC" w:rsidRDefault="00F93013">
            <w:pPr>
              <w:pStyle w:val="TableParagraph"/>
              <w:spacing w:before="1"/>
              <w:ind w:left="88"/>
              <w:rPr>
                <w:rFonts w:asciiTheme="minorHAnsi" w:hAnsiTheme="minorHAnsi" w:cstheme="minorHAnsi"/>
                <w:b/>
                <w:sz w:val="18"/>
              </w:rPr>
            </w:pPr>
            <w:r w:rsidRPr="003311DC">
              <w:rPr>
                <w:rFonts w:asciiTheme="minorHAnsi" w:hAnsiTheme="minorHAnsi" w:cstheme="minorHAnsi"/>
                <w:b/>
                <w:w w:val="85"/>
                <w:sz w:val="18"/>
              </w:rPr>
              <w:t>ΕΙΣΦΟΡΕΣ</w:t>
            </w:r>
          </w:p>
        </w:tc>
      </w:tr>
      <w:tr w:rsidR="00981E97" w:rsidRPr="003311DC">
        <w:trPr>
          <w:trHeight w:val="253"/>
        </w:trPr>
        <w:tc>
          <w:tcPr>
            <w:tcW w:w="3686" w:type="dxa"/>
            <w:tcBorders>
              <w:top w:val="nil"/>
              <w:bottom w:val="nil"/>
            </w:tcBorders>
          </w:tcPr>
          <w:p w:rsidR="00981E97" w:rsidRPr="003311DC" w:rsidRDefault="00981E97">
            <w:pPr>
              <w:pStyle w:val="TableParagraph"/>
              <w:rPr>
                <w:rFonts w:asciiTheme="minorHAnsi" w:hAnsiTheme="minorHAnsi" w:cstheme="minorHAnsi"/>
                <w:sz w:val="18"/>
              </w:rPr>
            </w:pPr>
          </w:p>
        </w:tc>
        <w:tc>
          <w:tcPr>
            <w:tcW w:w="1850" w:type="dxa"/>
            <w:tcBorders>
              <w:top w:val="nil"/>
              <w:bottom w:val="nil"/>
            </w:tcBorders>
          </w:tcPr>
          <w:p w:rsidR="00981E97" w:rsidRPr="003311DC" w:rsidRDefault="00981E97">
            <w:pPr>
              <w:pStyle w:val="TableParagraph"/>
              <w:rPr>
                <w:rFonts w:asciiTheme="minorHAnsi" w:hAnsiTheme="minorHAnsi" w:cstheme="minorHAnsi"/>
                <w:sz w:val="18"/>
              </w:rPr>
            </w:pPr>
          </w:p>
        </w:tc>
        <w:tc>
          <w:tcPr>
            <w:tcW w:w="1865" w:type="dxa"/>
            <w:tcBorders>
              <w:top w:val="nil"/>
              <w:bottom w:val="nil"/>
            </w:tcBorders>
          </w:tcPr>
          <w:p w:rsidR="00981E97" w:rsidRPr="003311DC" w:rsidRDefault="00F93013">
            <w:pPr>
              <w:pStyle w:val="TableParagraph"/>
              <w:spacing w:before="6"/>
              <w:ind w:left="88"/>
              <w:rPr>
                <w:rFonts w:asciiTheme="minorHAnsi" w:hAnsiTheme="minorHAnsi" w:cstheme="minorHAnsi"/>
                <w:b/>
                <w:sz w:val="18"/>
              </w:rPr>
            </w:pPr>
            <w:r w:rsidRPr="003311DC">
              <w:rPr>
                <w:rFonts w:asciiTheme="minorHAnsi" w:hAnsiTheme="minorHAnsi" w:cstheme="minorHAnsi"/>
                <w:b/>
                <w:w w:val="85"/>
                <w:sz w:val="18"/>
              </w:rPr>
              <w:t>ΚΟΙΝΩΝΙΚΗΣ</w:t>
            </w:r>
          </w:p>
        </w:tc>
      </w:tr>
      <w:tr w:rsidR="00981E97" w:rsidRPr="003311DC">
        <w:trPr>
          <w:trHeight w:val="253"/>
        </w:trPr>
        <w:tc>
          <w:tcPr>
            <w:tcW w:w="3686" w:type="dxa"/>
            <w:tcBorders>
              <w:top w:val="nil"/>
              <w:bottom w:val="nil"/>
            </w:tcBorders>
          </w:tcPr>
          <w:p w:rsidR="00981E97" w:rsidRPr="003311DC" w:rsidRDefault="00981E97">
            <w:pPr>
              <w:pStyle w:val="TableParagraph"/>
              <w:rPr>
                <w:rFonts w:asciiTheme="minorHAnsi" w:hAnsiTheme="minorHAnsi" w:cstheme="minorHAnsi"/>
                <w:sz w:val="18"/>
              </w:rPr>
            </w:pPr>
          </w:p>
        </w:tc>
        <w:tc>
          <w:tcPr>
            <w:tcW w:w="1850" w:type="dxa"/>
            <w:tcBorders>
              <w:top w:val="nil"/>
              <w:bottom w:val="nil"/>
            </w:tcBorders>
          </w:tcPr>
          <w:p w:rsidR="00981E97" w:rsidRPr="003311DC" w:rsidRDefault="00981E97">
            <w:pPr>
              <w:pStyle w:val="TableParagraph"/>
              <w:rPr>
                <w:rFonts w:asciiTheme="minorHAnsi" w:hAnsiTheme="minorHAnsi" w:cstheme="minorHAnsi"/>
                <w:sz w:val="18"/>
              </w:rPr>
            </w:pPr>
          </w:p>
        </w:tc>
        <w:tc>
          <w:tcPr>
            <w:tcW w:w="1865" w:type="dxa"/>
            <w:tcBorders>
              <w:top w:val="nil"/>
              <w:bottom w:val="nil"/>
            </w:tcBorders>
          </w:tcPr>
          <w:p w:rsidR="00981E97" w:rsidRPr="003311DC" w:rsidRDefault="00F93013">
            <w:pPr>
              <w:pStyle w:val="TableParagraph"/>
              <w:spacing w:before="5"/>
              <w:ind w:left="88"/>
              <w:rPr>
                <w:rFonts w:asciiTheme="minorHAnsi" w:hAnsiTheme="minorHAnsi" w:cstheme="minorHAnsi"/>
                <w:b/>
                <w:sz w:val="18"/>
              </w:rPr>
            </w:pPr>
            <w:r w:rsidRPr="003311DC">
              <w:rPr>
                <w:rFonts w:asciiTheme="minorHAnsi" w:hAnsiTheme="minorHAnsi" w:cstheme="minorHAnsi"/>
                <w:b/>
                <w:w w:val="85"/>
                <w:sz w:val="18"/>
              </w:rPr>
              <w:t>ΑΣΦΑΛΙΣΗΣ</w:t>
            </w:r>
          </w:p>
        </w:tc>
      </w:tr>
      <w:tr w:rsidR="00981E97" w:rsidRPr="003311DC">
        <w:trPr>
          <w:trHeight w:val="53"/>
        </w:trPr>
        <w:tc>
          <w:tcPr>
            <w:tcW w:w="3686" w:type="dxa"/>
            <w:vMerge w:val="restart"/>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90"/>
                <w:sz w:val="18"/>
              </w:rPr>
              <w:t>Εάν όχι αναφέρετε:</w:t>
            </w:r>
          </w:p>
        </w:tc>
        <w:tc>
          <w:tcPr>
            <w:tcW w:w="1850" w:type="dxa"/>
            <w:tcBorders>
              <w:top w:val="nil"/>
            </w:tcBorders>
          </w:tcPr>
          <w:p w:rsidR="00981E97" w:rsidRPr="003311DC" w:rsidRDefault="00981E97">
            <w:pPr>
              <w:pStyle w:val="TableParagraph"/>
              <w:rPr>
                <w:rFonts w:asciiTheme="minorHAnsi" w:hAnsiTheme="minorHAnsi" w:cstheme="minorHAnsi"/>
                <w:sz w:val="2"/>
              </w:rPr>
            </w:pPr>
          </w:p>
        </w:tc>
        <w:tc>
          <w:tcPr>
            <w:tcW w:w="1865" w:type="dxa"/>
            <w:tcBorders>
              <w:top w:val="nil"/>
            </w:tcBorders>
          </w:tcPr>
          <w:p w:rsidR="00981E97" w:rsidRPr="003311DC" w:rsidRDefault="00981E97">
            <w:pPr>
              <w:pStyle w:val="TableParagraph"/>
              <w:rPr>
                <w:rFonts w:asciiTheme="minorHAnsi" w:hAnsiTheme="minorHAnsi" w:cstheme="minorHAnsi"/>
                <w:sz w:val="2"/>
              </w:rPr>
            </w:pPr>
          </w:p>
        </w:tc>
      </w:tr>
      <w:tr w:rsidR="00981E97" w:rsidRPr="003311DC">
        <w:trPr>
          <w:trHeight w:val="191"/>
        </w:trPr>
        <w:tc>
          <w:tcPr>
            <w:tcW w:w="3686" w:type="dxa"/>
            <w:vMerge/>
            <w:tcBorders>
              <w:top w:val="nil"/>
              <w:bottom w:val="nil"/>
            </w:tcBorders>
          </w:tcPr>
          <w:p w:rsidR="00981E97" w:rsidRPr="003311DC" w:rsidRDefault="00981E97">
            <w:pPr>
              <w:rPr>
                <w:rFonts w:asciiTheme="minorHAnsi" w:hAnsiTheme="minorHAnsi" w:cstheme="minorHAnsi"/>
                <w:sz w:val="2"/>
                <w:szCs w:val="2"/>
              </w:rPr>
            </w:pPr>
          </w:p>
        </w:tc>
        <w:tc>
          <w:tcPr>
            <w:tcW w:w="1850" w:type="dxa"/>
            <w:tcBorders>
              <w:bottom w:val="nil"/>
            </w:tcBorders>
          </w:tcPr>
          <w:p w:rsidR="00981E97" w:rsidRPr="003311DC" w:rsidRDefault="00981E97">
            <w:pPr>
              <w:pStyle w:val="TableParagraph"/>
              <w:rPr>
                <w:rFonts w:asciiTheme="minorHAnsi" w:hAnsiTheme="minorHAnsi" w:cstheme="minorHAnsi"/>
                <w:sz w:val="12"/>
              </w:rPr>
            </w:pPr>
          </w:p>
        </w:tc>
        <w:tc>
          <w:tcPr>
            <w:tcW w:w="1865" w:type="dxa"/>
            <w:tcBorders>
              <w:bottom w:val="nil"/>
            </w:tcBorders>
          </w:tcPr>
          <w:p w:rsidR="00981E97" w:rsidRPr="003311DC" w:rsidRDefault="00981E97">
            <w:pPr>
              <w:pStyle w:val="TableParagraph"/>
              <w:rPr>
                <w:rFonts w:asciiTheme="minorHAnsi" w:hAnsiTheme="minorHAnsi" w:cstheme="minorHAnsi"/>
                <w:sz w:val="12"/>
              </w:rPr>
            </w:pPr>
          </w:p>
        </w:tc>
      </w:tr>
      <w:tr w:rsidR="00981E97" w:rsidRPr="003311DC">
        <w:trPr>
          <w:trHeight w:val="283"/>
        </w:trPr>
        <w:tc>
          <w:tcPr>
            <w:tcW w:w="3686"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90"/>
                <w:sz w:val="18"/>
              </w:rPr>
              <w:t>α) Χώρα ή κράτος μέλος για το οποίο</w:t>
            </w:r>
          </w:p>
        </w:tc>
        <w:tc>
          <w:tcPr>
            <w:tcW w:w="1850" w:type="dxa"/>
            <w:tcBorders>
              <w:top w:val="nil"/>
              <w:bottom w:val="nil"/>
            </w:tcBorders>
          </w:tcPr>
          <w:p w:rsidR="00981E97" w:rsidRPr="003311DC" w:rsidRDefault="00F93013">
            <w:pPr>
              <w:pStyle w:val="TableParagraph"/>
              <w:spacing w:before="65" w:line="198" w:lineRule="exact"/>
              <w:ind w:left="87"/>
              <w:rPr>
                <w:rFonts w:asciiTheme="minorHAnsi" w:hAnsiTheme="minorHAnsi" w:cstheme="minorHAnsi"/>
                <w:sz w:val="18"/>
              </w:rPr>
            </w:pPr>
            <w:r w:rsidRPr="003311DC">
              <w:rPr>
                <w:rFonts w:asciiTheme="minorHAnsi" w:hAnsiTheme="minorHAnsi" w:cstheme="minorHAnsi"/>
                <w:w w:val="90"/>
                <w:sz w:val="18"/>
              </w:rPr>
              <w:t>α)[……]·</w:t>
            </w:r>
          </w:p>
        </w:tc>
        <w:tc>
          <w:tcPr>
            <w:tcW w:w="1865" w:type="dxa"/>
            <w:tcBorders>
              <w:top w:val="nil"/>
              <w:bottom w:val="nil"/>
            </w:tcBorders>
          </w:tcPr>
          <w:p w:rsidR="00981E97" w:rsidRPr="003311DC" w:rsidRDefault="00F93013">
            <w:pPr>
              <w:pStyle w:val="TableParagraph"/>
              <w:spacing w:before="65" w:line="198" w:lineRule="exact"/>
              <w:ind w:left="88"/>
              <w:rPr>
                <w:rFonts w:asciiTheme="minorHAnsi" w:hAnsiTheme="minorHAnsi" w:cstheme="minorHAnsi"/>
                <w:sz w:val="18"/>
              </w:rPr>
            </w:pPr>
            <w:r w:rsidRPr="003311DC">
              <w:rPr>
                <w:rFonts w:asciiTheme="minorHAnsi" w:hAnsiTheme="minorHAnsi" w:cstheme="minorHAnsi"/>
                <w:w w:val="90"/>
                <w:sz w:val="18"/>
              </w:rPr>
              <w:t>α)[……]·</w:t>
            </w:r>
          </w:p>
        </w:tc>
      </w:tr>
      <w:tr w:rsidR="00981E97" w:rsidRPr="003311DC">
        <w:trPr>
          <w:trHeight w:val="224"/>
        </w:trPr>
        <w:tc>
          <w:tcPr>
            <w:tcW w:w="3686" w:type="dxa"/>
            <w:tcBorders>
              <w:top w:val="nil"/>
              <w:bottom w:val="nil"/>
            </w:tcBorders>
          </w:tcPr>
          <w:p w:rsidR="00981E97" w:rsidRPr="003311DC" w:rsidRDefault="00F93013">
            <w:pPr>
              <w:pStyle w:val="TableParagraph"/>
              <w:spacing w:line="185" w:lineRule="exact"/>
              <w:ind w:left="88"/>
              <w:rPr>
                <w:rFonts w:asciiTheme="minorHAnsi" w:hAnsiTheme="minorHAnsi" w:cstheme="minorHAnsi"/>
                <w:sz w:val="18"/>
              </w:rPr>
            </w:pPr>
            <w:r w:rsidRPr="003311DC">
              <w:rPr>
                <w:rFonts w:asciiTheme="minorHAnsi" w:hAnsiTheme="minorHAnsi" w:cstheme="minorHAnsi"/>
                <w:w w:val="90"/>
                <w:sz w:val="18"/>
              </w:rPr>
              <w:t>πρόκειται:</w:t>
            </w:r>
          </w:p>
        </w:tc>
        <w:tc>
          <w:tcPr>
            <w:tcW w:w="1850" w:type="dxa"/>
            <w:tcBorders>
              <w:top w:val="nil"/>
              <w:bottom w:val="nil"/>
            </w:tcBorders>
          </w:tcPr>
          <w:p w:rsidR="00981E97" w:rsidRPr="003311DC" w:rsidRDefault="00981E97">
            <w:pPr>
              <w:pStyle w:val="TableParagraph"/>
              <w:rPr>
                <w:rFonts w:asciiTheme="minorHAnsi" w:hAnsiTheme="minorHAnsi" w:cstheme="minorHAnsi"/>
                <w:sz w:val="16"/>
              </w:rPr>
            </w:pPr>
          </w:p>
        </w:tc>
        <w:tc>
          <w:tcPr>
            <w:tcW w:w="1865" w:type="dxa"/>
            <w:tcBorders>
              <w:top w:val="nil"/>
              <w:bottom w:val="nil"/>
            </w:tcBorders>
          </w:tcPr>
          <w:p w:rsidR="00981E97" w:rsidRPr="003311DC" w:rsidRDefault="00981E97">
            <w:pPr>
              <w:pStyle w:val="TableParagraph"/>
              <w:rPr>
                <w:rFonts w:asciiTheme="minorHAnsi" w:hAnsiTheme="minorHAnsi" w:cstheme="minorHAnsi"/>
                <w:sz w:val="16"/>
              </w:rPr>
            </w:pPr>
          </w:p>
        </w:tc>
      </w:tr>
      <w:tr w:rsidR="00981E97" w:rsidRPr="003311DC">
        <w:trPr>
          <w:trHeight w:val="284"/>
        </w:trPr>
        <w:tc>
          <w:tcPr>
            <w:tcW w:w="3686"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90"/>
                <w:sz w:val="18"/>
              </w:rPr>
              <w:t>β) Ποιο είναι το σχετικό ποσό;</w:t>
            </w:r>
          </w:p>
        </w:tc>
        <w:tc>
          <w:tcPr>
            <w:tcW w:w="1850" w:type="dxa"/>
            <w:tcBorders>
              <w:top w:val="nil"/>
              <w:bottom w:val="nil"/>
            </w:tcBorders>
          </w:tcPr>
          <w:p w:rsidR="00981E97" w:rsidRPr="003311DC" w:rsidRDefault="00F93013">
            <w:pPr>
              <w:pStyle w:val="TableParagraph"/>
              <w:spacing w:before="65" w:line="200" w:lineRule="exact"/>
              <w:ind w:left="87"/>
              <w:rPr>
                <w:rFonts w:asciiTheme="minorHAnsi" w:hAnsiTheme="minorHAnsi" w:cstheme="minorHAnsi"/>
                <w:sz w:val="18"/>
              </w:rPr>
            </w:pPr>
            <w:r w:rsidRPr="003311DC">
              <w:rPr>
                <w:rFonts w:asciiTheme="minorHAnsi" w:hAnsiTheme="minorHAnsi" w:cstheme="minorHAnsi"/>
                <w:w w:val="85"/>
                <w:sz w:val="18"/>
              </w:rPr>
              <w:t>β)[……]</w:t>
            </w:r>
          </w:p>
        </w:tc>
        <w:tc>
          <w:tcPr>
            <w:tcW w:w="1865" w:type="dxa"/>
            <w:tcBorders>
              <w:top w:val="nil"/>
              <w:bottom w:val="nil"/>
            </w:tcBorders>
          </w:tcPr>
          <w:p w:rsidR="00981E97" w:rsidRPr="003311DC" w:rsidRDefault="00F93013">
            <w:pPr>
              <w:pStyle w:val="TableParagraph"/>
              <w:spacing w:before="65" w:line="200" w:lineRule="exact"/>
              <w:ind w:left="88"/>
              <w:rPr>
                <w:rFonts w:asciiTheme="minorHAnsi" w:hAnsiTheme="minorHAnsi" w:cstheme="minorHAnsi"/>
                <w:sz w:val="18"/>
              </w:rPr>
            </w:pPr>
            <w:r w:rsidRPr="003311DC">
              <w:rPr>
                <w:rFonts w:asciiTheme="minorHAnsi" w:hAnsiTheme="minorHAnsi" w:cstheme="minorHAnsi"/>
                <w:w w:val="85"/>
                <w:sz w:val="18"/>
              </w:rPr>
              <w:t>β)[……]</w:t>
            </w:r>
          </w:p>
        </w:tc>
      </w:tr>
      <w:tr w:rsidR="00981E97" w:rsidRPr="003311DC">
        <w:trPr>
          <w:trHeight w:val="225"/>
        </w:trPr>
        <w:tc>
          <w:tcPr>
            <w:tcW w:w="3686" w:type="dxa"/>
            <w:tcBorders>
              <w:top w:val="nil"/>
              <w:bottom w:val="nil"/>
            </w:tcBorders>
          </w:tcPr>
          <w:p w:rsidR="00981E97" w:rsidRPr="003311DC" w:rsidRDefault="00F93013">
            <w:pPr>
              <w:pStyle w:val="TableParagraph"/>
              <w:spacing w:line="186" w:lineRule="exact"/>
              <w:ind w:left="88"/>
              <w:rPr>
                <w:rFonts w:asciiTheme="minorHAnsi" w:hAnsiTheme="minorHAnsi" w:cstheme="minorHAnsi"/>
                <w:sz w:val="18"/>
              </w:rPr>
            </w:pPr>
            <w:r w:rsidRPr="003311DC">
              <w:rPr>
                <w:rFonts w:asciiTheme="minorHAnsi" w:hAnsiTheme="minorHAnsi" w:cstheme="minorHAnsi"/>
                <w:w w:val="90"/>
                <w:sz w:val="18"/>
              </w:rPr>
              <w:t>γ)Πως διαπιστώθηκε η αθέτηση των</w:t>
            </w:r>
          </w:p>
        </w:tc>
        <w:tc>
          <w:tcPr>
            <w:tcW w:w="1850" w:type="dxa"/>
            <w:tcBorders>
              <w:top w:val="nil"/>
              <w:bottom w:val="nil"/>
            </w:tcBorders>
          </w:tcPr>
          <w:p w:rsidR="00981E97" w:rsidRPr="003311DC" w:rsidRDefault="00981E97">
            <w:pPr>
              <w:pStyle w:val="TableParagraph"/>
              <w:rPr>
                <w:rFonts w:asciiTheme="minorHAnsi" w:hAnsiTheme="minorHAnsi" w:cstheme="minorHAnsi"/>
                <w:sz w:val="16"/>
              </w:rPr>
            </w:pPr>
          </w:p>
        </w:tc>
        <w:tc>
          <w:tcPr>
            <w:tcW w:w="1865" w:type="dxa"/>
            <w:tcBorders>
              <w:top w:val="nil"/>
              <w:bottom w:val="nil"/>
            </w:tcBorders>
          </w:tcPr>
          <w:p w:rsidR="00981E97" w:rsidRPr="003311DC" w:rsidRDefault="00981E97">
            <w:pPr>
              <w:pStyle w:val="TableParagraph"/>
              <w:rPr>
                <w:rFonts w:asciiTheme="minorHAnsi" w:hAnsiTheme="minorHAnsi" w:cstheme="minorHAnsi"/>
                <w:sz w:val="16"/>
              </w:rPr>
            </w:pPr>
          </w:p>
        </w:tc>
      </w:tr>
      <w:tr w:rsidR="00981E97" w:rsidRPr="003311DC">
        <w:trPr>
          <w:trHeight w:val="253"/>
        </w:trPr>
        <w:tc>
          <w:tcPr>
            <w:tcW w:w="3686"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95"/>
                <w:sz w:val="18"/>
              </w:rPr>
              <w:t>υποχρεώσεων;</w:t>
            </w:r>
          </w:p>
        </w:tc>
        <w:tc>
          <w:tcPr>
            <w:tcW w:w="1850" w:type="dxa"/>
            <w:tcBorders>
              <w:top w:val="nil"/>
              <w:bottom w:val="nil"/>
            </w:tcBorders>
          </w:tcPr>
          <w:p w:rsidR="00981E97" w:rsidRPr="003311DC" w:rsidRDefault="00981E97">
            <w:pPr>
              <w:pStyle w:val="TableParagraph"/>
              <w:rPr>
                <w:rFonts w:asciiTheme="minorHAnsi" w:hAnsiTheme="minorHAnsi" w:cstheme="minorHAnsi"/>
                <w:sz w:val="18"/>
              </w:rPr>
            </w:pPr>
          </w:p>
        </w:tc>
        <w:tc>
          <w:tcPr>
            <w:tcW w:w="1865"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83"/>
        </w:trPr>
        <w:tc>
          <w:tcPr>
            <w:tcW w:w="3686" w:type="dxa"/>
            <w:tcBorders>
              <w:top w:val="nil"/>
              <w:bottom w:val="nil"/>
            </w:tcBorders>
          </w:tcPr>
          <w:p w:rsidR="00981E97" w:rsidRPr="003311DC" w:rsidRDefault="00F93013">
            <w:pPr>
              <w:pStyle w:val="TableParagraph"/>
              <w:spacing w:before="4"/>
              <w:ind w:left="88"/>
              <w:rPr>
                <w:rFonts w:asciiTheme="minorHAnsi" w:hAnsiTheme="minorHAnsi" w:cstheme="minorHAnsi"/>
                <w:sz w:val="18"/>
              </w:rPr>
            </w:pPr>
            <w:r w:rsidRPr="003311DC">
              <w:rPr>
                <w:rFonts w:asciiTheme="minorHAnsi" w:hAnsiTheme="minorHAnsi" w:cstheme="minorHAnsi"/>
                <w:w w:val="85"/>
                <w:sz w:val="18"/>
              </w:rPr>
              <w:t>1) Μέσω δικαστικής ή διοικητικής απόφασης;</w:t>
            </w:r>
          </w:p>
        </w:tc>
        <w:tc>
          <w:tcPr>
            <w:tcW w:w="1850" w:type="dxa"/>
            <w:tcBorders>
              <w:top w:val="nil"/>
              <w:bottom w:val="nil"/>
            </w:tcBorders>
          </w:tcPr>
          <w:p w:rsidR="00981E97" w:rsidRPr="003311DC" w:rsidRDefault="00F93013">
            <w:pPr>
              <w:pStyle w:val="TableParagraph"/>
              <w:spacing w:before="64" w:line="199" w:lineRule="exact"/>
              <w:ind w:left="87"/>
              <w:rPr>
                <w:rFonts w:asciiTheme="minorHAnsi" w:hAnsiTheme="minorHAnsi" w:cstheme="minorHAnsi"/>
                <w:sz w:val="18"/>
              </w:rPr>
            </w:pPr>
            <w:r w:rsidRPr="003311DC">
              <w:rPr>
                <w:rFonts w:asciiTheme="minorHAnsi" w:hAnsiTheme="minorHAnsi" w:cstheme="minorHAnsi"/>
                <w:w w:val="90"/>
                <w:sz w:val="18"/>
              </w:rPr>
              <w:t>γ.1) [] Ναι [] Όχι</w:t>
            </w:r>
          </w:p>
        </w:tc>
        <w:tc>
          <w:tcPr>
            <w:tcW w:w="1865" w:type="dxa"/>
            <w:tcBorders>
              <w:top w:val="nil"/>
              <w:bottom w:val="nil"/>
            </w:tcBorders>
          </w:tcPr>
          <w:p w:rsidR="00981E97" w:rsidRPr="003311DC" w:rsidRDefault="00F93013">
            <w:pPr>
              <w:pStyle w:val="TableParagraph"/>
              <w:spacing w:before="64" w:line="199" w:lineRule="exact"/>
              <w:ind w:left="88"/>
              <w:rPr>
                <w:rFonts w:asciiTheme="minorHAnsi" w:hAnsiTheme="minorHAnsi" w:cstheme="minorHAnsi"/>
                <w:sz w:val="18"/>
              </w:rPr>
            </w:pPr>
            <w:r w:rsidRPr="003311DC">
              <w:rPr>
                <w:rFonts w:asciiTheme="minorHAnsi" w:hAnsiTheme="minorHAnsi" w:cstheme="minorHAnsi"/>
                <w:w w:val="90"/>
                <w:sz w:val="18"/>
              </w:rPr>
              <w:t>γ.1) [] Ναι [] Όχι</w:t>
            </w:r>
          </w:p>
        </w:tc>
      </w:tr>
      <w:tr w:rsidR="00981E97" w:rsidRPr="003311DC">
        <w:trPr>
          <w:trHeight w:val="254"/>
        </w:trPr>
        <w:tc>
          <w:tcPr>
            <w:tcW w:w="3686" w:type="dxa"/>
            <w:tcBorders>
              <w:top w:val="nil"/>
              <w:bottom w:val="nil"/>
            </w:tcBorders>
          </w:tcPr>
          <w:p w:rsidR="00981E97" w:rsidRPr="003311DC" w:rsidRDefault="00F93013">
            <w:pPr>
              <w:pStyle w:val="TableParagraph"/>
              <w:spacing w:line="186" w:lineRule="exact"/>
              <w:ind w:left="88"/>
              <w:rPr>
                <w:rFonts w:asciiTheme="minorHAnsi" w:hAnsiTheme="minorHAnsi" w:cstheme="minorHAnsi"/>
                <w:sz w:val="18"/>
              </w:rPr>
            </w:pPr>
            <w:r w:rsidRPr="003311DC">
              <w:rPr>
                <w:rFonts w:asciiTheme="minorHAnsi" w:hAnsiTheme="minorHAnsi" w:cstheme="minorHAnsi"/>
                <w:b/>
                <w:w w:val="90"/>
                <w:sz w:val="18"/>
              </w:rPr>
              <w:t xml:space="preserve">- </w:t>
            </w:r>
            <w:r w:rsidRPr="003311DC">
              <w:rPr>
                <w:rFonts w:asciiTheme="minorHAnsi" w:hAnsiTheme="minorHAnsi" w:cstheme="minorHAnsi"/>
                <w:w w:val="90"/>
                <w:sz w:val="18"/>
              </w:rPr>
              <w:t>Η εν λόγω απόφαση είναι τελεσίδικη και</w:t>
            </w:r>
          </w:p>
        </w:tc>
        <w:tc>
          <w:tcPr>
            <w:tcW w:w="1850" w:type="dxa"/>
            <w:tcBorders>
              <w:top w:val="nil"/>
              <w:bottom w:val="nil"/>
            </w:tcBorders>
          </w:tcPr>
          <w:p w:rsidR="00981E97" w:rsidRPr="003311DC" w:rsidRDefault="00F93013">
            <w:pPr>
              <w:pStyle w:val="TableParagraph"/>
              <w:spacing w:before="35" w:line="199" w:lineRule="exact"/>
              <w:ind w:left="87"/>
              <w:rPr>
                <w:rFonts w:asciiTheme="minorHAnsi" w:hAnsiTheme="minorHAnsi" w:cstheme="minorHAnsi"/>
                <w:sz w:val="18"/>
              </w:rPr>
            </w:pPr>
            <w:r w:rsidRPr="003311DC">
              <w:rPr>
                <w:rFonts w:asciiTheme="minorHAnsi" w:hAnsiTheme="minorHAnsi" w:cstheme="minorHAnsi"/>
                <w:w w:val="90"/>
                <w:sz w:val="18"/>
              </w:rPr>
              <w:t>-[] Ναι [] Όχι</w:t>
            </w:r>
          </w:p>
        </w:tc>
        <w:tc>
          <w:tcPr>
            <w:tcW w:w="1865" w:type="dxa"/>
            <w:tcBorders>
              <w:top w:val="nil"/>
              <w:bottom w:val="nil"/>
            </w:tcBorders>
          </w:tcPr>
          <w:p w:rsidR="00981E97" w:rsidRPr="003311DC" w:rsidRDefault="00F93013">
            <w:pPr>
              <w:pStyle w:val="TableParagraph"/>
              <w:spacing w:before="35" w:line="199" w:lineRule="exact"/>
              <w:ind w:left="88"/>
              <w:rPr>
                <w:rFonts w:asciiTheme="minorHAnsi" w:hAnsiTheme="minorHAnsi" w:cstheme="minorHAnsi"/>
                <w:sz w:val="18"/>
              </w:rPr>
            </w:pPr>
            <w:r w:rsidRPr="003311DC">
              <w:rPr>
                <w:rFonts w:asciiTheme="minorHAnsi" w:hAnsiTheme="minorHAnsi" w:cstheme="minorHAnsi"/>
                <w:w w:val="90"/>
                <w:sz w:val="18"/>
              </w:rPr>
              <w:t>-[] Ναι [] Όχι</w:t>
            </w:r>
          </w:p>
        </w:tc>
      </w:tr>
      <w:tr w:rsidR="00981E97" w:rsidRPr="003311DC">
        <w:trPr>
          <w:trHeight w:val="224"/>
        </w:trPr>
        <w:tc>
          <w:tcPr>
            <w:tcW w:w="3686" w:type="dxa"/>
            <w:tcBorders>
              <w:top w:val="nil"/>
              <w:bottom w:val="nil"/>
            </w:tcBorders>
          </w:tcPr>
          <w:p w:rsidR="00981E97" w:rsidRPr="003311DC" w:rsidRDefault="00F93013">
            <w:pPr>
              <w:pStyle w:val="TableParagraph"/>
              <w:spacing w:line="186" w:lineRule="exact"/>
              <w:ind w:left="88"/>
              <w:rPr>
                <w:rFonts w:asciiTheme="minorHAnsi" w:hAnsiTheme="minorHAnsi" w:cstheme="minorHAnsi"/>
                <w:sz w:val="18"/>
              </w:rPr>
            </w:pPr>
            <w:r w:rsidRPr="003311DC">
              <w:rPr>
                <w:rFonts w:asciiTheme="minorHAnsi" w:hAnsiTheme="minorHAnsi" w:cstheme="minorHAnsi"/>
                <w:w w:val="95"/>
                <w:sz w:val="18"/>
              </w:rPr>
              <w:t>δεσμευτική;</w:t>
            </w:r>
          </w:p>
        </w:tc>
        <w:tc>
          <w:tcPr>
            <w:tcW w:w="1850" w:type="dxa"/>
            <w:tcBorders>
              <w:top w:val="nil"/>
              <w:bottom w:val="nil"/>
            </w:tcBorders>
          </w:tcPr>
          <w:p w:rsidR="00981E97" w:rsidRPr="003311DC" w:rsidRDefault="00981E97">
            <w:pPr>
              <w:pStyle w:val="TableParagraph"/>
              <w:rPr>
                <w:rFonts w:asciiTheme="minorHAnsi" w:hAnsiTheme="minorHAnsi" w:cstheme="minorHAnsi"/>
                <w:sz w:val="16"/>
              </w:rPr>
            </w:pPr>
          </w:p>
        </w:tc>
        <w:tc>
          <w:tcPr>
            <w:tcW w:w="1865" w:type="dxa"/>
            <w:tcBorders>
              <w:top w:val="nil"/>
              <w:bottom w:val="nil"/>
            </w:tcBorders>
          </w:tcPr>
          <w:p w:rsidR="00981E97" w:rsidRPr="003311DC" w:rsidRDefault="00981E97">
            <w:pPr>
              <w:pStyle w:val="TableParagraph"/>
              <w:rPr>
                <w:rFonts w:asciiTheme="minorHAnsi" w:hAnsiTheme="minorHAnsi" w:cstheme="minorHAnsi"/>
                <w:sz w:val="16"/>
              </w:rPr>
            </w:pPr>
          </w:p>
        </w:tc>
      </w:tr>
      <w:tr w:rsidR="00981E97" w:rsidRPr="003311DC">
        <w:trPr>
          <w:trHeight w:val="283"/>
        </w:trPr>
        <w:tc>
          <w:tcPr>
            <w:tcW w:w="3686" w:type="dxa"/>
            <w:tcBorders>
              <w:top w:val="nil"/>
              <w:bottom w:val="nil"/>
            </w:tcBorders>
          </w:tcPr>
          <w:p w:rsidR="00981E97" w:rsidRPr="003311DC" w:rsidRDefault="00F93013">
            <w:pPr>
              <w:pStyle w:val="TableParagraph"/>
              <w:spacing w:before="5"/>
              <w:ind w:left="88"/>
              <w:rPr>
                <w:rFonts w:asciiTheme="minorHAnsi" w:hAnsiTheme="minorHAnsi" w:cstheme="minorHAnsi"/>
                <w:sz w:val="18"/>
              </w:rPr>
            </w:pPr>
            <w:r w:rsidRPr="003311DC">
              <w:rPr>
                <w:rFonts w:asciiTheme="minorHAnsi" w:hAnsiTheme="minorHAnsi" w:cstheme="minorHAnsi"/>
                <w:w w:val="95"/>
                <w:sz w:val="18"/>
              </w:rPr>
              <w:t>-</w:t>
            </w:r>
            <w:r w:rsidRPr="003311DC">
              <w:rPr>
                <w:rFonts w:asciiTheme="minorHAnsi" w:hAnsiTheme="minorHAnsi" w:cstheme="minorHAnsi"/>
                <w:spacing w:val="-40"/>
                <w:w w:val="95"/>
                <w:sz w:val="18"/>
              </w:rPr>
              <w:t xml:space="preserve"> </w:t>
            </w:r>
            <w:r w:rsidRPr="003311DC">
              <w:rPr>
                <w:rFonts w:asciiTheme="minorHAnsi" w:hAnsiTheme="minorHAnsi" w:cstheme="minorHAnsi"/>
                <w:w w:val="95"/>
                <w:sz w:val="18"/>
              </w:rPr>
              <w:t>Αναφέρατε</w:t>
            </w:r>
            <w:r w:rsidRPr="003311DC">
              <w:rPr>
                <w:rFonts w:asciiTheme="minorHAnsi" w:hAnsiTheme="minorHAnsi" w:cstheme="minorHAnsi"/>
                <w:spacing w:val="-40"/>
                <w:w w:val="95"/>
                <w:sz w:val="18"/>
              </w:rPr>
              <w:t xml:space="preserve"> </w:t>
            </w:r>
            <w:r w:rsidRPr="003311DC">
              <w:rPr>
                <w:rFonts w:asciiTheme="minorHAnsi" w:hAnsiTheme="minorHAnsi" w:cstheme="minorHAnsi"/>
                <w:w w:val="95"/>
                <w:sz w:val="18"/>
              </w:rPr>
              <w:t>την</w:t>
            </w:r>
            <w:r w:rsidRPr="003311DC">
              <w:rPr>
                <w:rFonts w:asciiTheme="minorHAnsi" w:hAnsiTheme="minorHAnsi" w:cstheme="minorHAnsi"/>
                <w:spacing w:val="-40"/>
                <w:w w:val="95"/>
                <w:sz w:val="18"/>
              </w:rPr>
              <w:t xml:space="preserve"> </w:t>
            </w:r>
            <w:r w:rsidRPr="003311DC">
              <w:rPr>
                <w:rFonts w:asciiTheme="minorHAnsi" w:hAnsiTheme="minorHAnsi" w:cstheme="minorHAnsi"/>
                <w:w w:val="95"/>
                <w:sz w:val="18"/>
              </w:rPr>
              <w:t>ημερομηνία</w:t>
            </w:r>
            <w:r w:rsidRPr="003311DC">
              <w:rPr>
                <w:rFonts w:asciiTheme="minorHAnsi" w:hAnsiTheme="minorHAnsi" w:cstheme="minorHAnsi"/>
                <w:spacing w:val="-41"/>
                <w:w w:val="95"/>
                <w:sz w:val="18"/>
              </w:rPr>
              <w:t xml:space="preserve"> </w:t>
            </w:r>
            <w:r w:rsidRPr="003311DC">
              <w:rPr>
                <w:rFonts w:asciiTheme="minorHAnsi" w:hAnsiTheme="minorHAnsi" w:cstheme="minorHAnsi"/>
                <w:w w:val="95"/>
                <w:sz w:val="18"/>
              </w:rPr>
              <w:t>καταδίκης</w:t>
            </w:r>
            <w:r w:rsidRPr="003311DC">
              <w:rPr>
                <w:rFonts w:asciiTheme="minorHAnsi" w:hAnsiTheme="minorHAnsi" w:cstheme="minorHAnsi"/>
                <w:spacing w:val="-41"/>
                <w:w w:val="95"/>
                <w:sz w:val="18"/>
              </w:rPr>
              <w:t xml:space="preserve"> </w:t>
            </w:r>
            <w:r w:rsidRPr="003311DC">
              <w:rPr>
                <w:rFonts w:asciiTheme="minorHAnsi" w:hAnsiTheme="minorHAnsi" w:cstheme="minorHAnsi"/>
                <w:w w:val="95"/>
                <w:sz w:val="18"/>
              </w:rPr>
              <w:t>ή</w:t>
            </w:r>
          </w:p>
        </w:tc>
        <w:tc>
          <w:tcPr>
            <w:tcW w:w="1850" w:type="dxa"/>
            <w:tcBorders>
              <w:top w:val="nil"/>
              <w:bottom w:val="nil"/>
            </w:tcBorders>
          </w:tcPr>
          <w:p w:rsidR="00981E97" w:rsidRPr="003311DC" w:rsidRDefault="00F93013">
            <w:pPr>
              <w:pStyle w:val="TableParagraph"/>
              <w:spacing w:before="64" w:line="199" w:lineRule="exact"/>
              <w:ind w:left="87"/>
              <w:rPr>
                <w:rFonts w:asciiTheme="minorHAnsi" w:hAnsiTheme="minorHAnsi" w:cstheme="minorHAnsi"/>
                <w:sz w:val="18"/>
              </w:rPr>
            </w:pPr>
            <w:r w:rsidRPr="003311DC">
              <w:rPr>
                <w:rFonts w:asciiTheme="minorHAnsi" w:hAnsiTheme="minorHAnsi" w:cstheme="minorHAnsi"/>
                <w:w w:val="85"/>
                <w:sz w:val="18"/>
              </w:rPr>
              <w:t>-[……]·</w:t>
            </w:r>
          </w:p>
        </w:tc>
        <w:tc>
          <w:tcPr>
            <w:tcW w:w="1865" w:type="dxa"/>
            <w:tcBorders>
              <w:top w:val="nil"/>
              <w:bottom w:val="nil"/>
            </w:tcBorders>
          </w:tcPr>
          <w:p w:rsidR="00981E97" w:rsidRPr="003311DC" w:rsidRDefault="00F93013">
            <w:pPr>
              <w:pStyle w:val="TableParagraph"/>
              <w:spacing w:before="64" w:line="199" w:lineRule="exact"/>
              <w:ind w:left="88"/>
              <w:rPr>
                <w:rFonts w:asciiTheme="minorHAnsi" w:hAnsiTheme="minorHAnsi" w:cstheme="minorHAnsi"/>
                <w:sz w:val="18"/>
              </w:rPr>
            </w:pPr>
            <w:r w:rsidRPr="003311DC">
              <w:rPr>
                <w:rFonts w:asciiTheme="minorHAnsi" w:hAnsiTheme="minorHAnsi" w:cstheme="minorHAnsi"/>
                <w:w w:val="85"/>
                <w:sz w:val="18"/>
              </w:rPr>
              <w:t>-[……]·</w:t>
            </w:r>
          </w:p>
        </w:tc>
      </w:tr>
      <w:tr w:rsidR="00981E97" w:rsidRPr="003311DC">
        <w:trPr>
          <w:trHeight w:val="225"/>
        </w:trPr>
        <w:tc>
          <w:tcPr>
            <w:tcW w:w="3686" w:type="dxa"/>
            <w:tcBorders>
              <w:top w:val="nil"/>
              <w:bottom w:val="nil"/>
            </w:tcBorders>
          </w:tcPr>
          <w:p w:rsidR="00981E97" w:rsidRPr="003311DC" w:rsidRDefault="00F93013">
            <w:pPr>
              <w:pStyle w:val="TableParagraph"/>
              <w:spacing w:line="186" w:lineRule="exact"/>
              <w:ind w:left="88"/>
              <w:rPr>
                <w:rFonts w:asciiTheme="minorHAnsi" w:hAnsiTheme="minorHAnsi" w:cstheme="minorHAnsi"/>
                <w:sz w:val="18"/>
              </w:rPr>
            </w:pPr>
            <w:r w:rsidRPr="003311DC">
              <w:rPr>
                <w:rFonts w:asciiTheme="minorHAnsi" w:hAnsiTheme="minorHAnsi" w:cstheme="minorHAnsi"/>
                <w:w w:val="95"/>
                <w:sz w:val="18"/>
              </w:rPr>
              <w:t>έκδοσης απόφασης</w:t>
            </w:r>
          </w:p>
        </w:tc>
        <w:tc>
          <w:tcPr>
            <w:tcW w:w="1850" w:type="dxa"/>
            <w:tcBorders>
              <w:top w:val="nil"/>
              <w:bottom w:val="nil"/>
            </w:tcBorders>
          </w:tcPr>
          <w:p w:rsidR="00981E97" w:rsidRPr="003311DC" w:rsidRDefault="00981E97">
            <w:pPr>
              <w:pStyle w:val="TableParagraph"/>
              <w:rPr>
                <w:rFonts w:asciiTheme="minorHAnsi" w:hAnsiTheme="minorHAnsi" w:cstheme="minorHAnsi"/>
                <w:sz w:val="16"/>
              </w:rPr>
            </w:pPr>
          </w:p>
        </w:tc>
        <w:tc>
          <w:tcPr>
            <w:tcW w:w="1865" w:type="dxa"/>
            <w:tcBorders>
              <w:top w:val="nil"/>
              <w:bottom w:val="nil"/>
            </w:tcBorders>
          </w:tcPr>
          <w:p w:rsidR="00981E97" w:rsidRPr="003311DC" w:rsidRDefault="00981E97">
            <w:pPr>
              <w:pStyle w:val="TableParagraph"/>
              <w:rPr>
                <w:rFonts w:asciiTheme="minorHAnsi" w:hAnsiTheme="minorHAnsi" w:cstheme="minorHAnsi"/>
                <w:sz w:val="16"/>
              </w:rPr>
            </w:pPr>
          </w:p>
        </w:tc>
      </w:tr>
      <w:tr w:rsidR="00981E97" w:rsidRPr="003311DC">
        <w:trPr>
          <w:trHeight w:val="282"/>
        </w:trPr>
        <w:tc>
          <w:tcPr>
            <w:tcW w:w="3686"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90"/>
                <w:sz w:val="18"/>
              </w:rPr>
              <w:t>- Σε περίπτωση καταδικαστικής απόφασης,</w:t>
            </w:r>
          </w:p>
        </w:tc>
        <w:tc>
          <w:tcPr>
            <w:tcW w:w="1850" w:type="dxa"/>
            <w:tcBorders>
              <w:top w:val="nil"/>
              <w:bottom w:val="nil"/>
            </w:tcBorders>
          </w:tcPr>
          <w:p w:rsidR="00981E97" w:rsidRPr="003311DC" w:rsidRDefault="00F93013">
            <w:pPr>
              <w:pStyle w:val="TableParagraph"/>
              <w:spacing w:before="63" w:line="200" w:lineRule="exact"/>
              <w:ind w:left="87"/>
              <w:rPr>
                <w:rFonts w:asciiTheme="minorHAnsi" w:hAnsiTheme="minorHAnsi" w:cstheme="minorHAnsi"/>
                <w:sz w:val="18"/>
              </w:rPr>
            </w:pPr>
            <w:r w:rsidRPr="003311DC">
              <w:rPr>
                <w:rFonts w:asciiTheme="minorHAnsi" w:hAnsiTheme="minorHAnsi" w:cstheme="minorHAnsi"/>
                <w:w w:val="85"/>
                <w:sz w:val="18"/>
              </w:rPr>
              <w:t>-[……]·</w:t>
            </w:r>
          </w:p>
        </w:tc>
        <w:tc>
          <w:tcPr>
            <w:tcW w:w="1865" w:type="dxa"/>
            <w:tcBorders>
              <w:top w:val="nil"/>
              <w:bottom w:val="nil"/>
            </w:tcBorders>
          </w:tcPr>
          <w:p w:rsidR="00981E97" w:rsidRPr="003311DC" w:rsidRDefault="00F93013">
            <w:pPr>
              <w:pStyle w:val="TableParagraph"/>
              <w:spacing w:before="63" w:line="200" w:lineRule="exact"/>
              <w:ind w:left="88"/>
              <w:rPr>
                <w:rFonts w:asciiTheme="minorHAnsi" w:hAnsiTheme="minorHAnsi" w:cstheme="minorHAnsi"/>
                <w:sz w:val="18"/>
              </w:rPr>
            </w:pPr>
            <w:r w:rsidRPr="003311DC">
              <w:rPr>
                <w:rFonts w:asciiTheme="minorHAnsi" w:hAnsiTheme="minorHAnsi" w:cstheme="minorHAnsi"/>
                <w:w w:val="85"/>
                <w:sz w:val="18"/>
              </w:rPr>
              <w:t>-[……]·</w:t>
            </w:r>
          </w:p>
        </w:tc>
      </w:tr>
      <w:tr w:rsidR="00981E97" w:rsidRPr="003311DC">
        <w:trPr>
          <w:trHeight w:val="225"/>
        </w:trPr>
        <w:tc>
          <w:tcPr>
            <w:tcW w:w="3686" w:type="dxa"/>
            <w:tcBorders>
              <w:top w:val="nil"/>
              <w:bottom w:val="nil"/>
            </w:tcBorders>
          </w:tcPr>
          <w:p w:rsidR="00981E97" w:rsidRPr="003311DC" w:rsidRDefault="00F93013">
            <w:pPr>
              <w:pStyle w:val="TableParagraph"/>
              <w:spacing w:line="186" w:lineRule="exact"/>
              <w:ind w:left="88"/>
              <w:rPr>
                <w:rFonts w:asciiTheme="minorHAnsi" w:hAnsiTheme="minorHAnsi" w:cstheme="minorHAnsi"/>
                <w:sz w:val="18"/>
              </w:rPr>
            </w:pPr>
            <w:r w:rsidRPr="003311DC">
              <w:rPr>
                <w:rFonts w:asciiTheme="minorHAnsi" w:hAnsiTheme="minorHAnsi" w:cstheme="minorHAnsi"/>
                <w:w w:val="95"/>
                <w:sz w:val="18"/>
              </w:rPr>
              <w:t>εφόσον ορίζεται απευθείας σε αυτήν, τη</w:t>
            </w:r>
          </w:p>
        </w:tc>
        <w:tc>
          <w:tcPr>
            <w:tcW w:w="1850" w:type="dxa"/>
            <w:tcBorders>
              <w:top w:val="nil"/>
              <w:bottom w:val="nil"/>
            </w:tcBorders>
          </w:tcPr>
          <w:p w:rsidR="00981E97" w:rsidRPr="003311DC" w:rsidRDefault="00981E97">
            <w:pPr>
              <w:pStyle w:val="TableParagraph"/>
              <w:rPr>
                <w:rFonts w:asciiTheme="minorHAnsi" w:hAnsiTheme="minorHAnsi" w:cstheme="minorHAnsi"/>
                <w:sz w:val="16"/>
              </w:rPr>
            </w:pPr>
          </w:p>
        </w:tc>
        <w:tc>
          <w:tcPr>
            <w:tcW w:w="1865" w:type="dxa"/>
            <w:tcBorders>
              <w:top w:val="nil"/>
              <w:bottom w:val="nil"/>
            </w:tcBorders>
          </w:tcPr>
          <w:p w:rsidR="00981E97" w:rsidRPr="003311DC" w:rsidRDefault="00981E97">
            <w:pPr>
              <w:pStyle w:val="TableParagraph"/>
              <w:rPr>
                <w:rFonts w:asciiTheme="minorHAnsi" w:hAnsiTheme="minorHAnsi" w:cstheme="minorHAnsi"/>
                <w:sz w:val="16"/>
              </w:rPr>
            </w:pPr>
          </w:p>
        </w:tc>
      </w:tr>
      <w:tr w:rsidR="00981E97" w:rsidRPr="003311DC">
        <w:trPr>
          <w:trHeight w:val="254"/>
        </w:trPr>
        <w:tc>
          <w:tcPr>
            <w:tcW w:w="3686" w:type="dxa"/>
            <w:tcBorders>
              <w:top w:val="nil"/>
              <w:bottom w:val="nil"/>
            </w:tcBorders>
          </w:tcPr>
          <w:p w:rsidR="00981E97" w:rsidRPr="003311DC" w:rsidRDefault="00F93013">
            <w:pPr>
              <w:pStyle w:val="TableParagraph"/>
              <w:spacing w:before="5"/>
              <w:ind w:left="88"/>
              <w:rPr>
                <w:rFonts w:asciiTheme="minorHAnsi" w:hAnsiTheme="minorHAnsi" w:cstheme="minorHAnsi"/>
                <w:sz w:val="18"/>
              </w:rPr>
            </w:pPr>
            <w:r w:rsidRPr="003311DC">
              <w:rPr>
                <w:rFonts w:asciiTheme="minorHAnsi" w:hAnsiTheme="minorHAnsi" w:cstheme="minorHAnsi"/>
                <w:w w:val="95"/>
                <w:sz w:val="18"/>
              </w:rPr>
              <w:t>διάρκεια της περιόδου αποκλεισμού:</w:t>
            </w:r>
          </w:p>
        </w:tc>
        <w:tc>
          <w:tcPr>
            <w:tcW w:w="1850" w:type="dxa"/>
            <w:tcBorders>
              <w:top w:val="nil"/>
              <w:bottom w:val="nil"/>
            </w:tcBorders>
          </w:tcPr>
          <w:p w:rsidR="00981E97" w:rsidRPr="003311DC" w:rsidRDefault="00981E97">
            <w:pPr>
              <w:pStyle w:val="TableParagraph"/>
              <w:rPr>
                <w:rFonts w:asciiTheme="minorHAnsi" w:hAnsiTheme="minorHAnsi" w:cstheme="minorHAnsi"/>
                <w:sz w:val="18"/>
              </w:rPr>
            </w:pPr>
          </w:p>
        </w:tc>
        <w:tc>
          <w:tcPr>
            <w:tcW w:w="1865"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82"/>
        </w:trPr>
        <w:tc>
          <w:tcPr>
            <w:tcW w:w="3686"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95"/>
                <w:sz w:val="18"/>
              </w:rPr>
              <w:t>2) Με άλλα μέσα; Διευκρινήστε:</w:t>
            </w:r>
          </w:p>
        </w:tc>
        <w:tc>
          <w:tcPr>
            <w:tcW w:w="1850" w:type="dxa"/>
            <w:tcBorders>
              <w:top w:val="nil"/>
              <w:bottom w:val="nil"/>
            </w:tcBorders>
          </w:tcPr>
          <w:p w:rsidR="00981E97" w:rsidRPr="003311DC" w:rsidRDefault="00F93013">
            <w:pPr>
              <w:pStyle w:val="TableParagraph"/>
              <w:spacing w:before="63" w:line="200" w:lineRule="exact"/>
              <w:ind w:left="87"/>
              <w:rPr>
                <w:rFonts w:asciiTheme="minorHAnsi" w:hAnsiTheme="minorHAnsi" w:cstheme="minorHAnsi"/>
                <w:sz w:val="18"/>
              </w:rPr>
            </w:pPr>
            <w:r w:rsidRPr="003311DC">
              <w:rPr>
                <w:rFonts w:asciiTheme="minorHAnsi" w:hAnsiTheme="minorHAnsi" w:cstheme="minorHAnsi"/>
                <w:w w:val="85"/>
                <w:sz w:val="18"/>
              </w:rPr>
              <w:t>γ.2)[……]·</w:t>
            </w:r>
          </w:p>
        </w:tc>
        <w:tc>
          <w:tcPr>
            <w:tcW w:w="1865" w:type="dxa"/>
            <w:tcBorders>
              <w:top w:val="nil"/>
              <w:bottom w:val="nil"/>
            </w:tcBorders>
          </w:tcPr>
          <w:p w:rsidR="00981E97" w:rsidRPr="003311DC" w:rsidRDefault="00F93013">
            <w:pPr>
              <w:pStyle w:val="TableParagraph"/>
              <w:spacing w:before="63" w:line="200" w:lineRule="exact"/>
              <w:ind w:left="88"/>
              <w:rPr>
                <w:rFonts w:asciiTheme="minorHAnsi" w:hAnsiTheme="minorHAnsi" w:cstheme="minorHAnsi"/>
                <w:sz w:val="18"/>
              </w:rPr>
            </w:pPr>
            <w:r w:rsidRPr="003311DC">
              <w:rPr>
                <w:rFonts w:asciiTheme="minorHAnsi" w:hAnsiTheme="minorHAnsi" w:cstheme="minorHAnsi"/>
                <w:w w:val="85"/>
                <w:sz w:val="18"/>
              </w:rPr>
              <w:t>γ.2)[……]·</w:t>
            </w:r>
          </w:p>
        </w:tc>
      </w:tr>
      <w:tr w:rsidR="00981E97" w:rsidRPr="003311DC">
        <w:trPr>
          <w:trHeight w:val="255"/>
        </w:trPr>
        <w:tc>
          <w:tcPr>
            <w:tcW w:w="3686" w:type="dxa"/>
            <w:tcBorders>
              <w:top w:val="nil"/>
              <w:bottom w:val="nil"/>
            </w:tcBorders>
          </w:tcPr>
          <w:p w:rsidR="00981E97" w:rsidRPr="003311DC" w:rsidRDefault="00F93013">
            <w:pPr>
              <w:pStyle w:val="TableParagraph"/>
              <w:spacing w:line="186" w:lineRule="exact"/>
              <w:ind w:left="88"/>
              <w:rPr>
                <w:rFonts w:asciiTheme="minorHAnsi" w:hAnsiTheme="minorHAnsi" w:cstheme="minorHAnsi"/>
                <w:sz w:val="18"/>
              </w:rPr>
            </w:pPr>
            <w:r w:rsidRPr="003311DC">
              <w:rPr>
                <w:rFonts w:asciiTheme="minorHAnsi" w:hAnsiTheme="minorHAnsi" w:cstheme="minorHAnsi"/>
                <w:w w:val="90"/>
                <w:sz w:val="18"/>
              </w:rPr>
              <w:t>δ)</w:t>
            </w:r>
            <w:r w:rsidRPr="003311DC">
              <w:rPr>
                <w:rFonts w:asciiTheme="minorHAnsi" w:hAnsiTheme="minorHAnsi" w:cstheme="minorHAnsi"/>
                <w:spacing w:val="-38"/>
                <w:w w:val="90"/>
                <w:sz w:val="18"/>
              </w:rPr>
              <w:t xml:space="preserve"> </w:t>
            </w:r>
            <w:r w:rsidRPr="003311DC">
              <w:rPr>
                <w:rFonts w:asciiTheme="minorHAnsi" w:hAnsiTheme="minorHAnsi" w:cstheme="minorHAnsi"/>
                <w:w w:val="90"/>
                <w:sz w:val="18"/>
              </w:rPr>
              <w:t>Ο</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οικονομικός</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φορέας</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έχει</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εκπληρώσει</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τις</w:t>
            </w:r>
          </w:p>
        </w:tc>
        <w:tc>
          <w:tcPr>
            <w:tcW w:w="1850" w:type="dxa"/>
            <w:tcBorders>
              <w:top w:val="nil"/>
              <w:bottom w:val="nil"/>
            </w:tcBorders>
          </w:tcPr>
          <w:p w:rsidR="00981E97" w:rsidRPr="003311DC" w:rsidRDefault="00F93013">
            <w:pPr>
              <w:pStyle w:val="TableParagraph"/>
              <w:spacing w:before="35" w:line="199" w:lineRule="exact"/>
              <w:ind w:left="87"/>
              <w:rPr>
                <w:rFonts w:asciiTheme="minorHAnsi" w:hAnsiTheme="minorHAnsi" w:cstheme="minorHAnsi"/>
                <w:sz w:val="18"/>
              </w:rPr>
            </w:pPr>
            <w:r w:rsidRPr="003311DC">
              <w:rPr>
                <w:rFonts w:asciiTheme="minorHAnsi" w:hAnsiTheme="minorHAnsi" w:cstheme="minorHAnsi"/>
                <w:w w:val="90"/>
                <w:sz w:val="18"/>
              </w:rPr>
              <w:t>δ) [] Ναι [] Όχι</w:t>
            </w:r>
          </w:p>
        </w:tc>
        <w:tc>
          <w:tcPr>
            <w:tcW w:w="1865" w:type="dxa"/>
            <w:tcBorders>
              <w:top w:val="nil"/>
              <w:bottom w:val="nil"/>
            </w:tcBorders>
          </w:tcPr>
          <w:p w:rsidR="00981E97" w:rsidRPr="003311DC" w:rsidRDefault="00F93013">
            <w:pPr>
              <w:pStyle w:val="TableParagraph"/>
              <w:spacing w:before="35" w:line="199" w:lineRule="exact"/>
              <w:ind w:left="88"/>
              <w:rPr>
                <w:rFonts w:asciiTheme="minorHAnsi" w:hAnsiTheme="minorHAnsi" w:cstheme="minorHAnsi"/>
                <w:sz w:val="18"/>
              </w:rPr>
            </w:pPr>
            <w:r w:rsidRPr="003311DC">
              <w:rPr>
                <w:rFonts w:asciiTheme="minorHAnsi" w:hAnsiTheme="minorHAnsi" w:cstheme="minorHAnsi"/>
                <w:w w:val="90"/>
                <w:sz w:val="18"/>
              </w:rPr>
              <w:t>δ) [] Ναι [] Όχι</w:t>
            </w:r>
          </w:p>
        </w:tc>
      </w:tr>
      <w:tr w:rsidR="00981E97" w:rsidRPr="003311DC">
        <w:trPr>
          <w:trHeight w:val="254"/>
        </w:trPr>
        <w:tc>
          <w:tcPr>
            <w:tcW w:w="3686" w:type="dxa"/>
            <w:tcBorders>
              <w:top w:val="nil"/>
              <w:bottom w:val="nil"/>
            </w:tcBorders>
          </w:tcPr>
          <w:p w:rsidR="00981E97" w:rsidRPr="003311DC" w:rsidRDefault="00F93013">
            <w:pPr>
              <w:pStyle w:val="TableParagraph"/>
              <w:spacing w:line="186" w:lineRule="exact"/>
              <w:ind w:left="88"/>
              <w:rPr>
                <w:rFonts w:asciiTheme="minorHAnsi" w:hAnsiTheme="minorHAnsi" w:cstheme="minorHAnsi"/>
                <w:sz w:val="18"/>
              </w:rPr>
            </w:pPr>
            <w:r w:rsidRPr="003311DC">
              <w:rPr>
                <w:rFonts w:asciiTheme="minorHAnsi" w:hAnsiTheme="minorHAnsi" w:cstheme="minorHAnsi"/>
                <w:w w:val="90"/>
                <w:sz w:val="18"/>
              </w:rPr>
              <w:t>υποχρεώσεις του είτε καταβάλλοντας τους</w:t>
            </w:r>
          </w:p>
        </w:tc>
        <w:tc>
          <w:tcPr>
            <w:tcW w:w="1850" w:type="dxa"/>
            <w:tcBorders>
              <w:top w:val="nil"/>
              <w:bottom w:val="nil"/>
            </w:tcBorders>
          </w:tcPr>
          <w:p w:rsidR="00981E97" w:rsidRPr="003311DC" w:rsidRDefault="00F93013">
            <w:pPr>
              <w:pStyle w:val="TableParagraph"/>
              <w:spacing w:before="38" w:line="196" w:lineRule="exact"/>
              <w:ind w:left="87"/>
              <w:rPr>
                <w:rFonts w:asciiTheme="minorHAnsi" w:hAnsiTheme="minorHAnsi" w:cstheme="minorHAnsi"/>
                <w:sz w:val="17"/>
              </w:rPr>
            </w:pPr>
            <w:r w:rsidRPr="003311DC">
              <w:rPr>
                <w:rFonts w:asciiTheme="minorHAnsi" w:hAnsiTheme="minorHAnsi" w:cstheme="minorHAnsi"/>
                <w:w w:val="95"/>
                <w:sz w:val="17"/>
              </w:rPr>
              <w:t>Εάν ναι, να</w:t>
            </w:r>
          </w:p>
        </w:tc>
        <w:tc>
          <w:tcPr>
            <w:tcW w:w="1865" w:type="dxa"/>
            <w:tcBorders>
              <w:top w:val="nil"/>
              <w:bottom w:val="nil"/>
            </w:tcBorders>
          </w:tcPr>
          <w:p w:rsidR="00981E97" w:rsidRPr="003311DC" w:rsidRDefault="00F93013">
            <w:pPr>
              <w:pStyle w:val="TableParagraph"/>
              <w:spacing w:before="35" w:line="199" w:lineRule="exact"/>
              <w:ind w:left="88"/>
              <w:rPr>
                <w:rFonts w:asciiTheme="minorHAnsi" w:hAnsiTheme="minorHAnsi" w:cstheme="minorHAnsi"/>
                <w:sz w:val="18"/>
              </w:rPr>
            </w:pPr>
            <w:r w:rsidRPr="003311DC">
              <w:rPr>
                <w:rFonts w:asciiTheme="minorHAnsi" w:hAnsiTheme="minorHAnsi" w:cstheme="minorHAnsi"/>
                <w:w w:val="95"/>
                <w:sz w:val="18"/>
              </w:rPr>
              <w:t>Εάν ναι, να</w:t>
            </w:r>
          </w:p>
        </w:tc>
      </w:tr>
      <w:tr w:rsidR="00981E97" w:rsidRPr="003311DC">
        <w:trPr>
          <w:trHeight w:val="252"/>
        </w:trPr>
        <w:tc>
          <w:tcPr>
            <w:tcW w:w="3686" w:type="dxa"/>
            <w:tcBorders>
              <w:top w:val="nil"/>
              <w:bottom w:val="nil"/>
            </w:tcBorders>
          </w:tcPr>
          <w:p w:rsidR="00981E97" w:rsidRPr="003311DC" w:rsidRDefault="00F93013">
            <w:pPr>
              <w:pStyle w:val="TableParagraph"/>
              <w:spacing w:line="186" w:lineRule="exact"/>
              <w:ind w:left="88"/>
              <w:rPr>
                <w:rFonts w:asciiTheme="minorHAnsi" w:hAnsiTheme="minorHAnsi" w:cstheme="minorHAnsi"/>
                <w:sz w:val="18"/>
              </w:rPr>
            </w:pPr>
            <w:r w:rsidRPr="003311DC">
              <w:rPr>
                <w:rFonts w:asciiTheme="minorHAnsi" w:hAnsiTheme="minorHAnsi" w:cstheme="minorHAnsi"/>
                <w:w w:val="85"/>
                <w:sz w:val="18"/>
              </w:rPr>
              <w:t>φόρους ή τις εισφορές κοινωνικής ασφάλισης</w:t>
            </w:r>
          </w:p>
        </w:tc>
        <w:tc>
          <w:tcPr>
            <w:tcW w:w="1850" w:type="dxa"/>
            <w:tcBorders>
              <w:top w:val="nil"/>
              <w:bottom w:val="nil"/>
            </w:tcBorders>
          </w:tcPr>
          <w:p w:rsidR="00981E97" w:rsidRPr="003311DC" w:rsidRDefault="00F93013">
            <w:pPr>
              <w:pStyle w:val="TableParagraph"/>
              <w:spacing w:before="27"/>
              <w:ind w:left="87"/>
              <w:rPr>
                <w:rFonts w:asciiTheme="minorHAnsi" w:hAnsiTheme="minorHAnsi" w:cstheme="minorHAnsi"/>
                <w:sz w:val="17"/>
              </w:rPr>
            </w:pPr>
            <w:r w:rsidRPr="003311DC">
              <w:rPr>
                <w:rFonts w:asciiTheme="minorHAnsi" w:hAnsiTheme="minorHAnsi" w:cstheme="minorHAnsi"/>
                <w:sz w:val="17"/>
              </w:rPr>
              <w:t>αναφερθούν</w:t>
            </w:r>
          </w:p>
        </w:tc>
        <w:tc>
          <w:tcPr>
            <w:tcW w:w="1865" w:type="dxa"/>
            <w:tcBorders>
              <w:top w:val="nil"/>
              <w:bottom w:val="nil"/>
            </w:tcBorders>
          </w:tcPr>
          <w:p w:rsidR="00981E97" w:rsidRPr="003311DC" w:rsidRDefault="00F93013">
            <w:pPr>
              <w:pStyle w:val="TableParagraph"/>
              <w:spacing w:before="33" w:line="199" w:lineRule="exact"/>
              <w:ind w:left="88"/>
              <w:rPr>
                <w:rFonts w:asciiTheme="minorHAnsi" w:hAnsiTheme="minorHAnsi" w:cstheme="minorHAnsi"/>
                <w:sz w:val="18"/>
              </w:rPr>
            </w:pPr>
            <w:r w:rsidRPr="003311DC">
              <w:rPr>
                <w:rFonts w:asciiTheme="minorHAnsi" w:hAnsiTheme="minorHAnsi" w:cstheme="minorHAnsi"/>
                <w:w w:val="95"/>
                <w:sz w:val="18"/>
              </w:rPr>
              <w:t>αναφερθούν</w:t>
            </w:r>
          </w:p>
        </w:tc>
      </w:tr>
      <w:tr w:rsidR="00981E97" w:rsidRPr="003311DC">
        <w:trPr>
          <w:trHeight w:val="255"/>
        </w:trPr>
        <w:tc>
          <w:tcPr>
            <w:tcW w:w="3686" w:type="dxa"/>
            <w:tcBorders>
              <w:top w:val="nil"/>
              <w:bottom w:val="nil"/>
            </w:tcBorders>
          </w:tcPr>
          <w:p w:rsidR="00981E97" w:rsidRPr="003311DC" w:rsidRDefault="00F93013">
            <w:pPr>
              <w:pStyle w:val="TableParagraph"/>
              <w:spacing w:line="186" w:lineRule="exact"/>
              <w:ind w:left="88"/>
              <w:rPr>
                <w:rFonts w:asciiTheme="minorHAnsi" w:hAnsiTheme="minorHAnsi" w:cstheme="minorHAnsi"/>
                <w:sz w:val="18"/>
              </w:rPr>
            </w:pPr>
            <w:r w:rsidRPr="003311DC">
              <w:rPr>
                <w:rFonts w:asciiTheme="minorHAnsi" w:hAnsiTheme="minorHAnsi" w:cstheme="minorHAnsi"/>
                <w:w w:val="95"/>
                <w:sz w:val="18"/>
              </w:rPr>
              <w:t>που οφείλει συμπεριλαμβανόμενων κατά</w:t>
            </w:r>
          </w:p>
        </w:tc>
        <w:tc>
          <w:tcPr>
            <w:tcW w:w="1850" w:type="dxa"/>
            <w:tcBorders>
              <w:top w:val="nil"/>
              <w:bottom w:val="nil"/>
            </w:tcBorders>
          </w:tcPr>
          <w:p w:rsidR="00981E97" w:rsidRPr="003311DC" w:rsidRDefault="00F93013">
            <w:pPr>
              <w:pStyle w:val="TableParagraph"/>
              <w:spacing w:before="15"/>
              <w:ind w:left="87"/>
              <w:rPr>
                <w:rFonts w:asciiTheme="minorHAnsi" w:hAnsiTheme="minorHAnsi" w:cstheme="minorHAnsi"/>
                <w:sz w:val="17"/>
              </w:rPr>
            </w:pPr>
            <w:r w:rsidRPr="003311DC">
              <w:rPr>
                <w:rFonts w:asciiTheme="minorHAnsi" w:hAnsiTheme="minorHAnsi" w:cstheme="minorHAnsi"/>
                <w:w w:val="95"/>
                <w:sz w:val="17"/>
              </w:rPr>
              <w:t>λεπτομερείς</w:t>
            </w:r>
          </w:p>
        </w:tc>
        <w:tc>
          <w:tcPr>
            <w:tcW w:w="1865" w:type="dxa"/>
            <w:tcBorders>
              <w:top w:val="nil"/>
              <w:bottom w:val="nil"/>
            </w:tcBorders>
          </w:tcPr>
          <w:p w:rsidR="00981E97" w:rsidRPr="003311DC" w:rsidRDefault="00F93013">
            <w:pPr>
              <w:pStyle w:val="TableParagraph"/>
              <w:spacing w:before="35" w:line="199" w:lineRule="exact"/>
              <w:ind w:left="88"/>
              <w:rPr>
                <w:rFonts w:asciiTheme="minorHAnsi" w:hAnsiTheme="minorHAnsi" w:cstheme="minorHAnsi"/>
                <w:sz w:val="18"/>
              </w:rPr>
            </w:pPr>
            <w:r w:rsidRPr="003311DC">
              <w:rPr>
                <w:rFonts w:asciiTheme="minorHAnsi" w:hAnsiTheme="minorHAnsi" w:cstheme="minorHAnsi"/>
                <w:w w:val="90"/>
                <w:sz w:val="18"/>
              </w:rPr>
              <w:t>λεπτομερείς</w:t>
            </w:r>
          </w:p>
        </w:tc>
      </w:tr>
      <w:tr w:rsidR="00981E97" w:rsidRPr="003311DC">
        <w:trPr>
          <w:trHeight w:val="255"/>
        </w:trPr>
        <w:tc>
          <w:tcPr>
            <w:tcW w:w="3686" w:type="dxa"/>
            <w:tcBorders>
              <w:top w:val="nil"/>
              <w:bottom w:val="nil"/>
            </w:tcBorders>
          </w:tcPr>
          <w:p w:rsidR="00981E97" w:rsidRPr="003311DC" w:rsidRDefault="00F93013">
            <w:pPr>
              <w:pStyle w:val="TableParagraph"/>
              <w:spacing w:line="186" w:lineRule="exact"/>
              <w:ind w:left="88"/>
              <w:rPr>
                <w:rFonts w:asciiTheme="minorHAnsi" w:hAnsiTheme="minorHAnsi" w:cstheme="minorHAnsi"/>
                <w:sz w:val="18"/>
              </w:rPr>
            </w:pPr>
            <w:r w:rsidRPr="003311DC">
              <w:rPr>
                <w:rFonts w:asciiTheme="minorHAnsi" w:hAnsiTheme="minorHAnsi" w:cstheme="minorHAnsi"/>
                <w:w w:val="85"/>
                <w:sz w:val="18"/>
              </w:rPr>
              <w:t>περίπτωση, των δεδουλευμένων τόκων ή των</w:t>
            </w:r>
          </w:p>
        </w:tc>
        <w:tc>
          <w:tcPr>
            <w:tcW w:w="1850" w:type="dxa"/>
            <w:tcBorders>
              <w:top w:val="nil"/>
              <w:bottom w:val="nil"/>
            </w:tcBorders>
          </w:tcPr>
          <w:p w:rsidR="00981E97" w:rsidRPr="003311DC" w:rsidRDefault="00F93013">
            <w:pPr>
              <w:pStyle w:val="TableParagraph"/>
              <w:spacing w:before="3"/>
              <w:ind w:left="87"/>
              <w:rPr>
                <w:rFonts w:asciiTheme="minorHAnsi" w:hAnsiTheme="minorHAnsi" w:cstheme="minorHAnsi"/>
                <w:sz w:val="17"/>
              </w:rPr>
            </w:pPr>
            <w:r w:rsidRPr="003311DC">
              <w:rPr>
                <w:rFonts w:asciiTheme="minorHAnsi" w:hAnsiTheme="minorHAnsi" w:cstheme="minorHAnsi"/>
                <w:w w:val="95"/>
                <w:sz w:val="17"/>
              </w:rPr>
              <w:t>πληροφορίες</w:t>
            </w:r>
          </w:p>
        </w:tc>
        <w:tc>
          <w:tcPr>
            <w:tcW w:w="1865" w:type="dxa"/>
            <w:tcBorders>
              <w:top w:val="nil"/>
              <w:bottom w:val="nil"/>
            </w:tcBorders>
          </w:tcPr>
          <w:p w:rsidR="00981E97" w:rsidRPr="003311DC" w:rsidRDefault="00F93013">
            <w:pPr>
              <w:pStyle w:val="TableParagraph"/>
              <w:spacing w:before="35" w:line="200" w:lineRule="exact"/>
              <w:ind w:left="88"/>
              <w:rPr>
                <w:rFonts w:asciiTheme="minorHAnsi" w:hAnsiTheme="minorHAnsi" w:cstheme="minorHAnsi"/>
                <w:sz w:val="18"/>
              </w:rPr>
            </w:pPr>
            <w:r w:rsidRPr="003311DC">
              <w:rPr>
                <w:rFonts w:asciiTheme="minorHAnsi" w:hAnsiTheme="minorHAnsi" w:cstheme="minorHAnsi"/>
                <w:w w:val="95"/>
                <w:sz w:val="18"/>
              </w:rPr>
              <w:t>πληροφορίες</w:t>
            </w:r>
          </w:p>
        </w:tc>
      </w:tr>
      <w:tr w:rsidR="00981E97" w:rsidRPr="003311DC">
        <w:trPr>
          <w:trHeight w:val="480"/>
        </w:trPr>
        <w:tc>
          <w:tcPr>
            <w:tcW w:w="3686" w:type="dxa"/>
            <w:tcBorders>
              <w:top w:val="nil"/>
            </w:tcBorders>
          </w:tcPr>
          <w:p w:rsidR="00981E97" w:rsidRPr="003311DC" w:rsidRDefault="00F93013">
            <w:pPr>
              <w:pStyle w:val="TableParagraph"/>
              <w:spacing w:line="186" w:lineRule="exact"/>
              <w:ind w:left="88"/>
              <w:rPr>
                <w:rFonts w:asciiTheme="minorHAnsi" w:hAnsiTheme="minorHAnsi" w:cstheme="minorHAnsi"/>
                <w:sz w:val="18"/>
              </w:rPr>
            </w:pPr>
            <w:r w:rsidRPr="003311DC">
              <w:rPr>
                <w:rFonts w:asciiTheme="minorHAnsi" w:hAnsiTheme="minorHAnsi" w:cstheme="minorHAnsi"/>
                <w:w w:val="90"/>
                <w:sz w:val="18"/>
              </w:rPr>
              <w:t>προστίμων, είτε υπαγόμενος σε δεσμευτικό</w:t>
            </w:r>
          </w:p>
          <w:p w:rsidR="00981E97" w:rsidRPr="003311DC" w:rsidRDefault="00F93013">
            <w:pPr>
              <w:pStyle w:val="TableParagraph"/>
              <w:spacing w:before="43"/>
              <w:ind w:left="88"/>
              <w:rPr>
                <w:rFonts w:asciiTheme="minorHAnsi" w:hAnsiTheme="minorHAnsi" w:cstheme="minorHAnsi"/>
                <w:sz w:val="18"/>
              </w:rPr>
            </w:pPr>
            <w:r w:rsidRPr="003311DC">
              <w:rPr>
                <w:rFonts w:asciiTheme="minorHAnsi" w:hAnsiTheme="minorHAnsi" w:cstheme="minorHAnsi"/>
                <w:w w:val="95"/>
                <w:sz w:val="18"/>
              </w:rPr>
              <w:t>διακανονισμό για την καταβολή τους ;</w:t>
            </w:r>
            <w:r w:rsidRPr="003311DC">
              <w:rPr>
                <w:rFonts w:asciiTheme="minorHAnsi" w:hAnsiTheme="minorHAnsi" w:cstheme="minorHAnsi"/>
                <w:w w:val="95"/>
                <w:sz w:val="18"/>
                <w:vertAlign w:val="superscript"/>
              </w:rPr>
              <w:t>xxiii</w:t>
            </w:r>
          </w:p>
        </w:tc>
        <w:tc>
          <w:tcPr>
            <w:tcW w:w="1850" w:type="dxa"/>
            <w:tcBorders>
              <w:top w:val="nil"/>
            </w:tcBorders>
          </w:tcPr>
          <w:p w:rsidR="00981E97" w:rsidRPr="003311DC" w:rsidRDefault="00F93013">
            <w:pPr>
              <w:pStyle w:val="TableParagraph"/>
              <w:spacing w:line="197" w:lineRule="exact"/>
              <w:ind w:left="87"/>
              <w:rPr>
                <w:rFonts w:asciiTheme="minorHAnsi" w:hAnsiTheme="minorHAnsi" w:cstheme="minorHAnsi"/>
                <w:sz w:val="18"/>
              </w:rPr>
            </w:pPr>
            <w:r w:rsidRPr="003311DC">
              <w:rPr>
                <w:rFonts w:asciiTheme="minorHAnsi" w:hAnsiTheme="minorHAnsi" w:cstheme="minorHAnsi"/>
                <w:w w:val="85"/>
                <w:sz w:val="18"/>
              </w:rPr>
              <w:t>[……]</w:t>
            </w:r>
          </w:p>
        </w:tc>
        <w:tc>
          <w:tcPr>
            <w:tcW w:w="1865" w:type="dxa"/>
            <w:tcBorders>
              <w:top w:val="nil"/>
            </w:tcBorders>
          </w:tcPr>
          <w:p w:rsidR="00981E97" w:rsidRPr="003311DC" w:rsidRDefault="00F93013">
            <w:pPr>
              <w:pStyle w:val="TableParagraph"/>
              <w:spacing w:before="35"/>
              <w:ind w:left="88"/>
              <w:rPr>
                <w:rFonts w:asciiTheme="minorHAnsi" w:hAnsiTheme="minorHAnsi" w:cstheme="minorHAnsi"/>
                <w:sz w:val="18"/>
              </w:rPr>
            </w:pPr>
            <w:r w:rsidRPr="003311DC">
              <w:rPr>
                <w:rFonts w:asciiTheme="minorHAnsi" w:hAnsiTheme="minorHAnsi" w:cstheme="minorHAnsi"/>
                <w:w w:val="85"/>
                <w:sz w:val="18"/>
              </w:rPr>
              <w:t>[……]</w:t>
            </w:r>
          </w:p>
        </w:tc>
      </w:tr>
      <w:tr w:rsidR="00981E97" w:rsidRPr="003311DC">
        <w:trPr>
          <w:trHeight w:val="250"/>
        </w:trPr>
        <w:tc>
          <w:tcPr>
            <w:tcW w:w="3686" w:type="dxa"/>
            <w:tcBorders>
              <w:bottom w:val="nil"/>
            </w:tcBorders>
          </w:tcPr>
          <w:p w:rsidR="00981E97" w:rsidRPr="003311DC" w:rsidRDefault="00F93013">
            <w:pPr>
              <w:pStyle w:val="TableParagraph"/>
              <w:ind w:left="88"/>
              <w:rPr>
                <w:rFonts w:asciiTheme="minorHAnsi" w:hAnsiTheme="minorHAnsi" w:cstheme="minorHAnsi"/>
                <w:i/>
                <w:sz w:val="18"/>
              </w:rPr>
            </w:pPr>
            <w:r w:rsidRPr="003311DC">
              <w:rPr>
                <w:rFonts w:asciiTheme="minorHAnsi" w:hAnsiTheme="minorHAnsi" w:cstheme="minorHAnsi"/>
                <w:i/>
                <w:sz w:val="18"/>
              </w:rPr>
              <w:t>Εάν η σχετική τεκμηρίωση όσον αφορά την</w:t>
            </w:r>
          </w:p>
        </w:tc>
        <w:tc>
          <w:tcPr>
            <w:tcW w:w="3715" w:type="dxa"/>
            <w:gridSpan w:val="2"/>
            <w:tcBorders>
              <w:bottom w:val="nil"/>
            </w:tcBorders>
          </w:tcPr>
          <w:p w:rsidR="00981E97" w:rsidRPr="003311DC" w:rsidRDefault="00F93013">
            <w:pPr>
              <w:pStyle w:val="TableParagraph"/>
              <w:ind w:left="87"/>
              <w:rPr>
                <w:rFonts w:asciiTheme="minorHAnsi" w:hAnsiTheme="minorHAnsi" w:cstheme="minorHAnsi"/>
                <w:i/>
                <w:sz w:val="18"/>
              </w:rPr>
            </w:pPr>
            <w:r w:rsidRPr="003311DC">
              <w:rPr>
                <w:rFonts w:asciiTheme="minorHAnsi" w:hAnsiTheme="minorHAnsi" w:cstheme="minorHAnsi"/>
                <w:i/>
                <w:sz w:val="18"/>
              </w:rPr>
              <w:t>(διαδικτυακή διεύθυνση, αρχή ή φορέας</w:t>
            </w:r>
          </w:p>
        </w:tc>
      </w:tr>
      <w:tr w:rsidR="00981E97" w:rsidRPr="003311DC">
        <w:trPr>
          <w:trHeight w:val="509"/>
        </w:trPr>
        <w:tc>
          <w:tcPr>
            <w:tcW w:w="3686" w:type="dxa"/>
            <w:tcBorders>
              <w:top w:val="nil"/>
              <w:bottom w:val="nil"/>
            </w:tcBorders>
          </w:tcPr>
          <w:p w:rsidR="00981E97" w:rsidRPr="003311DC" w:rsidRDefault="00F93013">
            <w:pPr>
              <w:pStyle w:val="TableParagraph"/>
              <w:spacing w:before="4"/>
              <w:ind w:left="88"/>
              <w:rPr>
                <w:rFonts w:asciiTheme="minorHAnsi" w:hAnsiTheme="minorHAnsi" w:cstheme="minorHAnsi"/>
                <w:i/>
                <w:sz w:val="18"/>
              </w:rPr>
            </w:pPr>
            <w:r w:rsidRPr="003311DC">
              <w:rPr>
                <w:rFonts w:asciiTheme="minorHAnsi" w:hAnsiTheme="minorHAnsi" w:cstheme="minorHAnsi"/>
                <w:i/>
                <w:sz w:val="18"/>
              </w:rPr>
              <w:t>καταβολή</w:t>
            </w:r>
            <w:r w:rsidRPr="003311DC">
              <w:rPr>
                <w:rFonts w:asciiTheme="minorHAnsi" w:hAnsiTheme="minorHAnsi" w:cstheme="minorHAnsi"/>
                <w:i/>
                <w:spacing w:val="-39"/>
                <w:sz w:val="18"/>
              </w:rPr>
              <w:t xml:space="preserve"> </w:t>
            </w:r>
            <w:r w:rsidRPr="003311DC">
              <w:rPr>
                <w:rFonts w:asciiTheme="minorHAnsi" w:hAnsiTheme="minorHAnsi" w:cstheme="minorHAnsi"/>
                <w:i/>
                <w:sz w:val="18"/>
              </w:rPr>
              <w:t>των</w:t>
            </w:r>
            <w:r w:rsidRPr="003311DC">
              <w:rPr>
                <w:rFonts w:asciiTheme="minorHAnsi" w:hAnsiTheme="minorHAnsi" w:cstheme="minorHAnsi"/>
                <w:i/>
                <w:spacing w:val="-38"/>
                <w:sz w:val="18"/>
              </w:rPr>
              <w:t xml:space="preserve"> </w:t>
            </w:r>
            <w:r w:rsidRPr="003311DC">
              <w:rPr>
                <w:rFonts w:asciiTheme="minorHAnsi" w:hAnsiTheme="minorHAnsi" w:cstheme="minorHAnsi"/>
                <w:i/>
                <w:sz w:val="18"/>
              </w:rPr>
              <w:t>φόρων</w:t>
            </w:r>
            <w:r w:rsidRPr="003311DC">
              <w:rPr>
                <w:rFonts w:asciiTheme="minorHAnsi" w:hAnsiTheme="minorHAnsi" w:cstheme="minorHAnsi"/>
                <w:i/>
                <w:spacing w:val="-39"/>
                <w:sz w:val="18"/>
              </w:rPr>
              <w:t xml:space="preserve"> </w:t>
            </w:r>
            <w:r w:rsidRPr="003311DC">
              <w:rPr>
                <w:rFonts w:asciiTheme="minorHAnsi" w:hAnsiTheme="minorHAnsi" w:cstheme="minorHAnsi"/>
                <w:i/>
                <w:sz w:val="18"/>
              </w:rPr>
              <w:t>ή</w:t>
            </w:r>
            <w:r w:rsidRPr="003311DC">
              <w:rPr>
                <w:rFonts w:asciiTheme="minorHAnsi" w:hAnsiTheme="minorHAnsi" w:cstheme="minorHAnsi"/>
                <w:i/>
                <w:spacing w:val="-38"/>
                <w:sz w:val="18"/>
              </w:rPr>
              <w:t xml:space="preserve"> </w:t>
            </w:r>
            <w:r w:rsidRPr="003311DC">
              <w:rPr>
                <w:rFonts w:asciiTheme="minorHAnsi" w:hAnsiTheme="minorHAnsi" w:cstheme="minorHAnsi"/>
                <w:i/>
                <w:sz w:val="18"/>
              </w:rPr>
              <w:t>εισφορών</w:t>
            </w:r>
            <w:r w:rsidRPr="003311DC">
              <w:rPr>
                <w:rFonts w:asciiTheme="minorHAnsi" w:hAnsiTheme="minorHAnsi" w:cstheme="minorHAnsi"/>
                <w:i/>
                <w:spacing w:val="-39"/>
                <w:sz w:val="18"/>
              </w:rPr>
              <w:t xml:space="preserve"> </w:t>
            </w:r>
            <w:r w:rsidRPr="003311DC">
              <w:rPr>
                <w:rFonts w:asciiTheme="minorHAnsi" w:hAnsiTheme="minorHAnsi" w:cstheme="minorHAnsi"/>
                <w:i/>
                <w:sz w:val="18"/>
              </w:rPr>
              <w:t>κοινωνικής</w:t>
            </w:r>
          </w:p>
          <w:p w:rsidR="00981E97" w:rsidRPr="003311DC" w:rsidRDefault="00F93013">
            <w:pPr>
              <w:pStyle w:val="TableParagraph"/>
              <w:spacing w:before="46"/>
              <w:ind w:left="88"/>
              <w:rPr>
                <w:rFonts w:asciiTheme="minorHAnsi" w:hAnsiTheme="minorHAnsi" w:cstheme="minorHAnsi"/>
                <w:i/>
                <w:sz w:val="18"/>
              </w:rPr>
            </w:pPr>
            <w:r w:rsidRPr="003311DC">
              <w:rPr>
                <w:rFonts w:asciiTheme="minorHAnsi" w:hAnsiTheme="minorHAnsi" w:cstheme="minorHAnsi"/>
                <w:i/>
                <w:sz w:val="18"/>
              </w:rPr>
              <w:t>ασφάλισης διατίθεται ηλεκτρονικά,</w:t>
            </w:r>
          </w:p>
        </w:tc>
        <w:tc>
          <w:tcPr>
            <w:tcW w:w="3715" w:type="dxa"/>
            <w:gridSpan w:val="2"/>
            <w:tcBorders>
              <w:top w:val="nil"/>
              <w:bottom w:val="nil"/>
            </w:tcBorders>
          </w:tcPr>
          <w:p w:rsidR="00981E97" w:rsidRPr="003311DC" w:rsidRDefault="00F93013">
            <w:pPr>
              <w:pStyle w:val="TableParagraph"/>
              <w:spacing w:before="4"/>
              <w:ind w:left="87"/>
              <w:rPr>
                <w:rFonts w:asciiTheme="minorHAnsi" w:hAnsiTheme="minorHAnsi" w:cstheme="minorHAnsi"/>
                <w:i/>
                <w:sz w:val="18"/>
              </w:rPr>
            </w:pPr>
            <w:r w:rsidRPr="003311DC">
              <w:rPr>
                <w:rFonts w:asciiTheme="minorHAnsi" w:hAnsiTheme="minorHAnsi" w:cstheme="minorHAnsi"/>
                <w:i/>
                <w:sz w:val="18"/>
              </w:rPr>
              <w:t>έκδοσης, επακριβή στοιχεία αναφοράς των</w:t>
            </w:r>
          </w:p>
          <w:p w:rsidR="00981E97" w:rsidRPr="003311DC" w:rsidRDefault="00F93013">
            <w:pPr>
              <w:pStyle w:val="TableParagraph"/>
              <w:spacing w:before="46"/>
              <w:ind w:left="87"/>
              <w:rPr>
                <w:rFonts w:asciiTheme="minorHAnsi" w:hAnsiTheme="minorHAnsi" w:cstheme="minorHAnsi"/>
                <w:sz w:val="18"/>
              </w:rPr>
            </w:pPr>
            <w:r w:rsidRPr="003311DC">
              <w:rPr>
                <w:rFonts w:asciiTheme="minorHAnsi" w:hAnsiTheme="minorHAnsi" w:cstheme="minorHAnsi"/>
                <w:i/>
                <w:sz w:val="18"/>
              </w:rPr>
              <w:t xml:space="preserve">εγγράφων): </w:t>
            </w:r>
            <w:r w:rsidRPr="003311DC">
              <w:rPr>
                <w:rFonts w:asciiTheme="minorHAnsi" w:hAnsiTheme="minorHAnsi" w:cstheme="minorHAnsi"/>
                <w:sz w:val="18"/>
                <w:vertAlign w:val="superscript"/>
              </w:rPr>
              <w:t>xxiv</w:t>
            </w:r>
          </w:p>
        </w:tc>
      </w:tr>
      <w:tr w:rsidR="00981E97" w:rsidRPr="003311DC">
        <w:trPr>
          <w:trHeight w:val="255"/>
        </w:trPr>
        <w:tc>
          <w:tcPr>
            <w:tcW w:w="3686" w:type="dxa"/>
            <w:tcBorders>
              <w:top w:val="nil"/>
            </w:tcBorders>
          </w:tcPr>
          <w:p w:rsidR="00981E97" w:rsidRPr="003311DC" w:rsidRDefault="00F93013">
            <w:pPr>
              <w:pStyle w:val="TableParagraph"/>
              <w:spacing w:before="3"/>
              <w:ind w:left="88"/>
              <w:rPr>
                <w:rFonts w:asciiTheme="minorHAnsi" w:hAnsiTheme="minorHAnsi" w:cstheme="minorHAnsi"/>
                <w:i/>
                <w:sz w:val="18"/>
              </w:rPr>
            </w:pPr>
            <w:r w:rsidRPr="003311DC">
              <w:rPr>
                <w:rFonts w:asciiTheme="minorHAnsi" w:hAnsiTheme="minorHAnsi" w:cstheme="minorHAnsi"/>
                <w:i/>
                <w:sz w:val="18"/>
              </w:rPr>
              <w:t>αναφέρετε:</w:t>
            </w:r>
          </w:p>
        </w:tc>
        <w:tc>
          <w:tcPr>
            <w:tcW w:w="3715" w:type="dxa"/>
            <w:gridSpan w:val="2"/>
            <w:tcBorders>
              <w:top w:val="nil"/>
            </w:tcBorders>
          </w:tcPr>
          <w:p w:rsidR="00981E97" w:rsidRPr="003311DC" w:rsidRDefault="00F93013">
            <w:pPr>
              <w:pStyle w:val="TableParagraph"/>
              <w:spacing w:before="3"/>
              <w:ind w:left="87"/>
              <w:rPr>
                <w:rFonts w:asciiTheme="minorHAnsi" w:hAnsiTheme="minorHAnsi" w:cstheme="minorHAnsi"/>
                <w:i/>
                <w:sz w:val="18"/>
              </w:rPr>
            </w:pPr>
            <w:r w:rsidRPr="003311DC">
              <w:rPr>
                <w:rFonts w:asciiTheme="minorHAnsi" w:hAnsiTheme="minorHAnsi" w:cstheme="minorHAnsi"/>
                <w:i/>
                <w:sz w:val="18"/>
              </w:rPr>
              <w:t>[……][……][……]</w:t>
            </w:r>
          </w:p>
        </w:tc>
      </w:tr>
    </w:tbl>
    <w:p w:rsidR="00981E97" w:rsidRPr="003311DC" w:rsidRDefault="00981E97">
      <w:pPr>
        <w:rPr>
          <w:rFonts w:asciiTheme="minorHAnsi" w:hAnsiTheme="minorHAnsi" w:cstheme="minorHAnsi"/>
          <w:sz w:val="18"/>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b/>
          <w:sz w:val="20"/>
        </w:rPr>
      </w:pPr>
      <w:r>
        <w:rPr>
          <w:rFonts w:asciiTheme="minorHAnsi" w:hAnsiTheme="minorHAnsi" w:cstheme="minorHAnsi"/>
          <w:noProof/>
          <w:lang w:bidi="ar-SA"/>
        </w:rPr>
        <w:lastRenderedPageBreak/>
        <mc:AlternateContent>
          <mc:Choice Requires="wps">
            <w:drawing>
              <wp:anchor distT="0" distB="0" distL="114300" distR="114300" simplePos="0" relativeHeight="251778560"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9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449.35pt;margin-top:74.3pt;width:145.95pt;height:693.3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" fillcolor="#f1f1f1" stroked="f">
                <w10:wrap anchorx="page" anchory="page"/>
              </v:rect>
            </w:pict>
          </mc:Fallback>
        </mc:AlternateContent>
      </w:r>
    </w:p>
    <w:p w:rsidR="00981E97" w:rsidRPr="003311DC" w:rsidRDefault="00981E97">
      <w:pPr>
        <w:pStyle w:val="a3"/>
        <w:rPr>
          <w:rFonts w:asciiTheme="minorHAnsi" w:hAnsiTheme="minorHAnsi" w:cstheme="minorHAnsi"/>
          <w:b/>
          <w:sz w:val="20"/>
        </w:rPr>
      </w:pPr>
    </w:p>
    <w:p w:rsidR="00981E97" w:rsidRPr="003311DC" w:rsidRDefault="00981E97">
      <w:pPr>
        <w:pStyle w:val="a3"/>
        <w:spacing w:before="11"/>
        <w:rPr>
          <w:rFonts w:asciiTheme="minorHAnsi" w:hAnsiTheme="minorHAnsi" w:cstheme="minorHAnsi"/>
          <w:b/>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811840" behindDoc="0" locked="0" layoutInCell="1" allowOverlap="1" wp14:anchorId="03E25BC0" wp14:editId="1DE6933E">
            <wp:simplePos x="0" y="0"/>
            <wp:positionH relativeFrom="page">
              <wp:posOffset>4227703</wp:posOffset>
            </wp:positionH>
            <wp:positionV relativeFrom="paragraph">
              <wp:posOffset>-93294</wp:posOffset>
            </wp:positionV>
            <wp:extent cx="751319" cy="536955"/>
            <wp:effectExtent l="0" t="0" r="0" b="0"/>
            <wp:wrapNone/>
            <wp:docPr id="46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813888" behindDoc="0" locked="0" layoutInCell="1" allowOverlap="1" wp14:anchorId="31AB77BC" wp14:editId="1A1D2258">
            <wp:simplePos x="0" y="0"/>
            <wp:positionH relativeFrom="page">
              <wp:posOffset>2069845</wp:posOffset>
            </wp:positionH>
            <wp:positionV relativeFrom="paragraph">
              <wp:posOffset>-5524</wp:posOffset>
            </wp:positionV>
            <wp:extent cx="1739519" cy="356840"/>
            <wp:effectExtent l="0" t="0" r="0" b="0"/>
            <wp:wrapNone/>
            <wp:docPr id="46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815936" behindDoc="0" locked="0" layoutInCell="1" allowOverlap="1" wp14:anchorId="6ABB428A" wp14:editId="2CF4874B">
            <wp:simplePos x="0" y="0"/>
            <wp:positionH relativeFrom="page">
              <wp:posOffset>946327</wp:posOffset>
            </wp:positionH>
            <wp:positionV relativeFrom="paragraph">
              <wp:posOffset>-119418</wp:posOffset>
            </wp:positionV>
            <wp:extent cx="739620" cy="651979"/>
            <wp:effectExtent l="0" t="0" r="0" b="0"/>
            <wp:wrapNone/>
            <wp:docPr id="46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77</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15"/>
        </w:rPr>
      </w:pPr>
    </w:p>
    <w:p w:rsidR="00981E97" w:rsidRPr="003311DC" w:rsidRDefault="00F93013">
      <w:pPr>
        <w:pStyle w:val="5"/>
        <w:spacing w:before="70"/>
        <w:ind w:left="443"/>
        <w:rPr>
          <w:rFonts w:asciiTheme="minorHAnsi" w:hAnsiTheme="minorHAnsi" w:cstheme="minorHAnsi"/>
        </w:rPr>
      </w:pPr>
      <w:r w:rsidRPr="003311DC">
        <w:rPr>
          <w:rFonts w:asciiTheme="minorHAnsi" w:hAnsiTheme="minorHAnsi" w:cstheme="minorHAnsi"/>
          <w:w w:val="85"/>
        </w:rPr>
        <w:t>Γ: Λόγοι που σχετίζονται με αφερεγγυότητα, σύγκρουση συμφερόντων ή επαγγελματικό παράπτωμα</w:t>
      </w:r>
    </w:p>
    <w:p w:rsidR="00981E97" w:rsidRPr="003311DC" w:rsidRDefault="00981E97">
      <w:pPr>
        <w:pStyle w:val="a3"/>
        <w:spacing w:before="6"/>
        <w:rPr>
          <w:rFonts w:asciiTheme="minorHAnsi" w:hAnsiTheme="minorHAnsi" w:cstheme="minorHAnsi"/>
          <w:b/>
          <w:sz w:val="17"/>
        </w:rPr>
      </w:pPr>
    </w:p>
    <w:tbl>
      <w:tblPr>
        <w:tblStyle w:val="TableNormal"/>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8"/>
        <w:gridCol w:w="3714"/>
      </w:tblGrid>
      <w:tr w:rsidR="00981E97" w:rsidRPr="003311DC">
        <w:trPr>
          <w:trHeight w:val="761"/>
        </w:trPr>
        <w:tc>
          <w:tcPr>
            <w:tcW w:w="3688" w:type="dxa"/>
          </w:tcPr>
          <w:p w:rsidR="00981E97" w:rsidRPr="003311DC" w:rsidRDefault="00F93013">
            <w:pPr>
              <w:pStyle w:val="TableParagraph"/>
              <w:ind w:left="88"/>
              <w:rPr>
                <w:rFonts w:asciiTheme="minorHAnsi" w:hAnsiTheme="minorHAnsi" w:cstheme="minorHAnsi"/>
                <w:b/>
                <w:i/>
                <w:sz w:val="18"/>
              </w:rPr>
            </w:pPr>
            <w:r w:rsidRPr="003311DC">
              <w:rPr>
                <w:rFonts w:asciiTheme="minorHAnsi" w:hAnsiTheme="minorHAnsi" w:cstheme="minorHAnsi"/>
                <w:b/>
                <w:i/>
                <w:sz w:val="18"/>
              </w:rPr>
              <w:t>Πληροφορίες σχετικά με πιθανή</w:t>
            </w:r>
          </w:p>
          <w:p w:rsidR="00981E97" w:rsidRPr="003311DC" w:rsidRDefault="00F93013">
            <w:pPr>
              <w:pStyle w:val="TableParagraph"/>
              <w:spacing w:before="5" w:line="250" w:lineRule="atLeast"/>
              <w:ind w:left="88"/>
              <w:rPr>
                <w:rFonts w:asciiTheme="minorHAnsi" w:hAnsiTheme="minorHAnsi" w:cstheme="minorHAnsi"/>
                <w:b/>
                <w:i/>
                <w:sz w:val="18"/>
              </w:rPr>
            </w:pPr>
            <w:r w:rsidRPr="003311DC">
              <w:rPr>
                <w:rFonts w:asciiTheme="minorHAnsi" w:hAnsiTheme="minorHAnsi" w:cstheme="minorHAnsi"/>
                <w:b/>
                <w:i/>
                <w:w w:val="90"/>
                <w:sz w:val="18"/>
              </w:rPr>
              <w:t xml:space="preserve">αφερεγγυότητα, σύγκρουση συμφερόντων ή </w:t>
            </w:r>
            <w:r w:rsidRPr="003311DC">
              <w:rPr>
                <w:rFonts w:asciiTheme="minorHAnsi" w:hAnsiTheme="minorHAnsi" w:cstheme="minorHAnsi"/>
                <w:b/>
                <w:i/>
                <w:sz w:val="18"/>
              </w:rPr>
              <w:t>επαγγελματικό παράπτωμα</w:t>
            </w:r>
          </w:p>
        </w:tc>
        <w:tc>
          <w:tcPr>
            <w:tcW w:w="3714" w:type="dxa"/>
          </w:tcPr>
          <w:p w:rsidR="00981E97" w:rsidRPr="003311DC" w:rsidRDefault="00F93013">
            <w:pPr>
              <w:pStyle w:val="TableParagraph"/>
              <w:ind w:left="90"/>
              <w:rPr>
                <w:rFonts w:asciiTheme="minorHAnsi" w:hAnsiTheme="minorHAnsi" w:cstheme="minorHAnsi"/>
                <w:b/>
                <w:i/>
                <w:sz w:val="18"/>
              </w:rPr>
            </w:pPr>
            <w:r w:rsidRPr="003311DC">
              <w:rPr>
                <w:rFonts w:asciiTheme="minorHAnsi" w:hAnsiTheme="minorHAnsi" w:cstheme="minorHAnsi"/>
                <w:b/>
                <w:i/>
                <w:sz w:val="18"/>
              </w:rPr>
              <w:t>Απάντηση:</w:t>
            </w:r>
          </w:p>
        </w:tc>
      </w:tr>
      <w:tr w:rsidR="00981E97" w:rsidRPr="003311DC">
        <w:trPr>
          <w:trHeight w:val="252"/>
        </w:trPr>
        <w:tc>
          <w:tcPr>
            <w:tcW w:w="3688" w:type="dxa"/>
            <w:vMerge w:val="restart"/>
          </w:tcPr>
          <w:p w:rsidR="00981E97" w:rsidRPr="003311DC" w:rsidRDefault="00F93013">
            <w:pPr>
              <w:pStyle w:val="TableParagraph"/>
              <w:spacing w:before="1" w:line="290" w:lineRule="auto"/>
              <w:ind w:left="88" w:right="327"/>
              <w:rPr>
                <w:rFonts w:asciiTheme="minorHAnsi" w:hAnsiTheme="minorHAnsi" w:cstheme="minorHAnsi"/>
                <w:b/>
                <w:sz w:val="18"/>
              </w:rPr>
            </w:pPr>
            <w:r w:rsidRPr="003311DC">
              <w:rPr>
                <w:rFonts w:asciiTheme="minorHAnsi" w:hAnsiTheme="minorHAnsi" w:cstheme="minorHAnsi"/>
                <w:w w:val="85"/>
                <w:sz w:val="18"/>
              </w:rPr>
              <w:t>Ο</w:t>
            </w:r>
            <w:r w:rsidRPr="003311DC">
              <w:rPr>
                <w:rFonts w:asciiTheme="minorHAnsi" w:hAnsiTheme="minorHAnsi" w:cstheme="minorHAnsi"/>
                <w:spacing w:val="-33"/>
                <w:w w:val="85"/>
                <w:sz w:val="18"/>
              </w:rPr>
              <w:t xml:space="preserve"> </w:t>
            </w:r>
            <w:r w:rsidRPr="003311DC">
              <w:rPr>
                <w:rFonts w:asciiTheme="minorHAnsi" w:hAnsiTheme="minorHAnsi" w:cstheme="minorHAnsi"/>
                <w:w w:val="85"/>
                <w:sz w:val="18"/>
              </w:rPr>
              <w:t>οικονομικός</w:t>
            </w:r>
            <w:r w:rsidRPr="003311DC">
              <w:rPr>
                <w:rFonts w:asciiTheme="minorHAnsi" w:hAnsiTheme="minorHAnsi" w:cstheme="minorHAnsi"/>
                <w:spacing w:val="-34"/>
                <w:w w:val="85"/>
                <w:sz w:val="18"/>
              </w:rPr>
              <w:t xml:space="preserve"> </w:t>
            </w:r>
            <w:r w:rsidRPr="003311DC">
              <w:rPr>
                <w:rFonts w:asciiTheme="minorHAnsi" w:hAnsiTheme="minorHAnsi" w:cstheme="minorHAnsi"/>
                <w:w w:val="85"/>
                <w:sz w:val="18"/>
              </w:rPr>
              <w:t>φορέας</w:t>
            </w:r>
            <w:r w:rsidRPr="003311DC">
              <w:rPr>
                <w:rFonts w:asciiTheme="minorHAnsi" w:hAnsiTheme="minorHAnsi" w:cstheme="minorHAnsi"/>
                <w:spacing w:val="-34"/>
                <w:w w:val="85"/>
                <w:sz w:val="18"/>
              </w:rPr>
              <w:t xml:space="preserve"> </w:t>
            </w:r>
            <w:r w:rsidRPr="003311DC">
              <w:rPr>
                <w:rFonts w:asciiTheme="minorHAnsi" w:hAnsiTheme="minorHAnsi" w:cstheme="minorHAnsi"/>
                <w:w w:val="85"/>
                <w:sz w:val="18"/>
              </w:rPr>
              <w:t>έχει,</w:t>
            </w:r>
            <w:r w:rsidRPr="003311DC">
              <w:rPr>
                <w:rFonts w:asciiTheme="minorHAnsi" w:hAnsiTheme="minorHAnsi" w:cstheme="minorHAnsi"/>
                <w:spacing w:val="-32"/>
                <w:w w:val="85"/>
                <w:sz w:val="18"/>
              </w:rPr>
              <w:t xml:space="preserve"> </w:t>
            </w:r>
            <w:r w:rsidRPr="003311DC">
              <w:rPr>
                <w:rFonts w:asciiTheme="minorHAnsi" w:hAnsiTheme="minorHAnsi" w:cstheme="minorHAnsi"/>
                <w:b/>
                <w:w w:val="85"/>
                <w:sz w:val="18"/>
              </w:rPr>
              <w:t>εν</w:t>
            </w:r>
            <w:r w:rsidRPr="003311DC">
              <w:rPr>
                <w:rFonts w:asciiTheme="minorHAnsi" w:hAnsiTheme="minorHAnsi" w:cstheme="minorHAnsi"/>
                <w:b/>
                <w:spacing w:val="-37"/>
                <w:w w:val="85"/>
                <w:sz w:val="18"/>
              </w:rPr>
              <w:t xml:space="preserve"> </w:t>
            </w:r>
            <w:r w:rsidRPr="003311DC">
              <w:rPr>
                <w:rFonts w:asciiTheme="minorHAnsi" w:hAnsiTheme="minorHAnsi" w:cstheme="minorHAnsi"/>
                <w:b/>
                <w:w w:val="85"/>
                <w:sz w:val="18"/>
              </w:rPr>
              <w:t>γνώσει</w:t>
            </w:r>
            <w:r w:rsidRPr="003311DC">
              <w:rPr>
                <w:rFonts w:asciiTheme="minorHAnsi" w:hAnsiTheme="minorHAnsi" w:cstheme="minorHAnsi"/>
                <w:b/>
                <w:spacing w:val="-38"/>
                <w:w w:val="85"/>
                <w:sz w:val="18"/>
              </w:rPr>
              <w:t xml:space="preserve"> </w:t>
            </w:r>
            <w:r w:rsidRPr="003311DC">
              <w:rPr>
                <w:rFonts w:asciiTheme="minorHAnsi" w:hAnsiTheme="minorHAnsi" w:cstheme="minorHAnsi"/>
                <w:b/>
                <w:w w:val="85"/>
                <w:sz w:val="18"/>
              </w:rPr>
              <w:t>του</w:t>
            </w:r>
            <w:r w:rsidRPr="003311DC">
              <w:rPr>
                <w:rFonts w:asciiTheme="minorHAnsi" w:hAnsiTheme="minorHAnsi" w:cstheme="minorHAnsi"/>
                <w:w w:val="85"/>
                <w:sz w:val="18"/>
              </w:rPr>
              <w:t xml:space="preserve">, </w:t>
            </w:r>
            <w:r w:rsidRPr="003311DC">
              <w:rPr>
                <w:rFonts w:asciiTheme="minorHAnsi" w:hAnsiTheme="minorHAnsi" w:cstheme="minorHAnsi"/>
                <w:w w:val="80"/>
                <w:sz w:val="18"/>
              </w:rPr>
              <w:t>αθετήσει</w:t>
            </w:r>
            <w:r w:rsidRPr="003311DC">
              <w:rPr>
                <w:rFonts w:asciiTheme="minorHAnsi" w:hAnsiTheme="minorHAnsi" w:cstheme="minorHAnsi"/>
                <w:spacing w:val="-23"/>
                <w:w w:val="80"/>
                <w:sz w:val="18"/>
              </w:rPr>
              <w:t xml:space="preserve"> </w:t>
            </w:r>
            <w:r w:rsidRPr="003311DC">
              <w:rPr>
                <w:rFonts w:asciiTheme="minorHAnsi" w:hAnsiTheme="minorHAnsi" w:cstheme="minorHAnsi"/>
                <w:b/>
                <w:w w:val="80"/>
                <w:sz w:val="18"/>
              </w:rPr>
              <w:t>τις</w:t>
            </w:r>
            <w:r w:rsidRPr="003311DC">
              <w:rPr>
                <w:rFonts w:asciiTheme="minorHAnsi" w:hAnsiTheme="minorHAnsi" w:cstheme="minorHAnsi"/>
                <w:b/>
                <w:spacing w:val="-29"/>
                <w:w w:val="80"/>
                <w:sz w:val="18"/>
              </w:rPr>
              <w:t xml:space="preserve"> </w:t>
            </w:r>
            <w:r w:rsidRPr="003311DC">
              <w:rPr>
                <w:rFonts w:asciiTheme="minorHAnsi" w:hAnsiTheme="minorHAnsi" w:cstheme="minorHAnsi"/>
                <w:b/>
                <w:w w:val="80"/>
                <w:sz w:val="18"/>
              </w:rPr>
              <w:t>υποχρεώσεις</w:t>
            </w:r>
            <w:r w:rsidRPr="003311DC">
              <w:rPr>
                <w:rFonts w:asciiTheme="minorHAnsi" w:hAnsiTheme="minorHAnsi" w:cstheme="minorHAnsi"/>
                <w:b/>
                <w:spacing w:val="-28"/>
                <w:w w:val="80"/>
                <w:sz w:val="18"/>
              </w:rPr>
              <w:t xml:space="preserve"> </w:t>
            </w:r>
            <w:r w:rsidRPr="003311DC">
              <w:rPr>
                <w:rFonts w:asciiTheme="minorHAnsi" w:hAnsiTheme="minorHAnsi" w:cstheme="minorHAnsi"/>
                <w:b/>
                <w:w w:val="80"/>
                <w:sz w:val="18"/>
              </w:rPr>
              <w:t>του</w:t>
            </w:r>
            <w:r w:rsidRPr="003311DC">
              <w:rPr>
                <w:rFonts w:asciiTheme="minorHAnsi" w:hAnsiTheme="minorHAnsi" w:cstheme="minorHAnsi"/>
                <w:b/>
                <w:spacing w:val="-29"/>
                <w:w w:val="80"/>
                <w:sz w:val="18"/>
              </w:rPr>
              <w:t xml:space="preserve"> </w:t>
            </w:r>
            <w:r w:rsidRPr="003311DC">
              <w:rPr>
                <w:rFonts w:asciiTheme="minorHAnsi" w:hAnsiTheme="minorHAnsi" w:cstheme="minorHAnsi"/>
                <w:w w:val="80"/>
                <w:sz w:val="18"/>
              </w:rPr>
              <w:t>στους</w:t>
            </w:r>
            <w:r w:rsidRPr="003311DC">
              <w:rPr>
                <w:rFonts w:asciiTheme="minorHAnsi" w:hAnsiTheme="minorHAnsi" w:cstheme="minorHAnsi"/>
                <w:spacing w:val="-25"/>
                <w:w w:val="80"/>
                <w:sz w:val="18"/>
              </w:rPr>
              <w:t xml:space="preserve"> </w:t>
            </w:r>
            <w:r w:rsidRPr="003311DC">
              <w:rPr>
                <w:rFonts w:asciiTheme="minorHAnsi" w:hAnsiTheme="minorHAnsi" w:cstheme="minorHAnsi"/>
                <w:w w:val="80"/>
                <w:sz w:val="18"/>
              </w:rPr>
              <w:t xml:space="preserve">τομείς </w:t>
            </w:r>
            <w:r w:rsidRPr="003311DC">
              <w:rPr>
                <w:rFonts w:asciiTheme="minorHAnsi" w:hAnsiTheme="minorHAnsi" w:cstheme="minorHAnsi"/>
                <w:w w:val="85"/>
                <w:sz w:val="18"/>
              </w:rPr>
              <w:t xml:space="preserve">του </w:t>
            </w:r>
            <w:r w:rsidRPr="003311DC">
              <w:rPr>
                <w:rFonts w:asciiTheme="minorHAnsi" w:hAnsiTheme="minorHAnsi" w:cstheme="minorHAnsi"/>
                <w:b/>
                <w:w w:val="85"/>
                <w:sz w:val="18"/>
              </w:rPr>
              <w:t xml:space="preserve">περιβαλλοντικού, κοινωνικού </w:t>
            </w:r>
            <w:r w:rsidRPr="003311DC">
              <w:rPr>
                <w:rFonts w:asciiTheme="minorHAnsi" w:hAnsiTheme="minorHAnsi" w:cstheme="minorHAnsi"/>
                <w:b/>
                <w:spacing w:val="-3"/>
                <w:w w:val="85"/>
                <w:sz w:val="18"/>
              </w:rPr>
              <w:t xml:space="preserve">και </w:t>
            </w:r>
            <w:r w:rsidRPr="003311DC">
              <w:rPr>
                <w:rFonts w:asciiTheme="minorHAnsi" w:hAnsiTheme="minorHAnsi" w:cstheme="minorHAnsi"/>
                <w:b/>
                <w:w w:val="85"/>
                <w:sz w:val="18"/>
              </w:rPr>
              <w:t>εργατικού</w:t>
            </w:r>
            <w:r w:rsidRPr="003311DC">
              <w:rPr>
                <w:rFonts w:asciiTheme="minorHAnsi" w:hAnsiTheme="minorHAnsi" w:cstheme="minorHAnsi"/>
                <w:b/>
                <w:spacing w:val="-17"/>
                <w:w w:val="85"/>
                <w:sz w:val="18"/>
              </w:rPr>
              <w:t xml:space="preserve"> </w:t>
            </w:r>
            <w:r w:rsidRPr="003311DC">
              <w:rPr>
                <w:rFonts w:asciiTheme="minorHAnsi" w:hAnsiTheme="minorHAnsi" w:cstheme="minorHAnsi"/>
                <w:b/>
                <w:w w:val="85"/>
                <w:sz w:val="18"/>
              </w:rPr>
              <w:t>δικαίου</w:t>
            </w:r>
            <w:r w:rsidRPr="003311DC">
              <w:rPr>
                <w:rFonts w:asciiTheme="minorHAnsi" w:hAnsiTheme="minorHAnsi" w:cstheme="minorHAnsi"/>
                <w:w w:val="85"/>
                <w:sz w:val="18"/>
                <w:vertAlign w:val="superscript"/>
              </w:rPr>
              <w:t>xxv</w:t>
            </w:r>
            <w:r w:rsidRPr="003311DC">
              <w:rPr>
                <w:rFonts w:asciiTheme="minorHAnsi" w:hAnsiTheme="minorHAnsi" w:cstheme="minorHAnsi"/>
                <w:b/>
                <w:w w:val="85"/>
                <w:sz w:val="18"/>
              </w:rPr>
              <w:t>;</w:t>
            </w:r>
          </w:p>
          <w:p w:rsidR="00981E97" w:rsidRPr="003311DC" w:rsidRDefault="00F93013">
            <w:pPr>
              <w:pStyle w:val="TableParagraph"/>
              <w:spacing w:before="4" w:line="290" w:lineRule="auto"/>
              <w:ind w:left="88" w:right="367"/>
              <w:rPr>
                <w:rFonts w:asciiTheme="minorHAnsi" w:hAnsiTheme="minorHAnsi" w:cstheme="minorHAnsi"/>
                <w:sz w:val="18"/>
              </w:rPr>
            </w:pPr>
            <w:r w:rsidRPr="003311DC">
              <w:rPr>
                <w:rFonts w:asciiTheme="minorHAnsi" w:hAnsiTheme="minorHAnsi" w:cstheme="minorHAnsi"/>
                <w:b/>
                <w:w w:val="85"/>
                <w:sz w:val="18"/>
              </w:rPr>
              <w:t>-Άρθρο</w:t>
            </w:r>
            <w:r w:rsidRPr="003311DC">
              <w:rPr>
                <w:rFonts w:asciiTheme="minorHAnsi" w:hAnsiTheme="minorHAnsi" w:cstheme="minorHAnsi"/>
                <w:b/>
                <w:spacing w:val="-37"/>
                <w:w w:val="85"/>
                <w:sz w:val="18"/>
              </w:rPr>
              <w:t xml:space="preserve"> </w:t>
            </w:r>
            <w:r w:rsidRPr="003311DC">
              <w:rPr>
                <w:rFonts w:asciiTheme="minorHAnsi" w:hAnsiTheme="minorHAnsi" w:cstheme="minorHAnsi"/>
                <w:b/>
                <w:w w:val="85"/>
                <w:sz w:val="18"/>
              </w:rPr>
              <w:t>73</w:t>
            </w:r>
            <w:r w:rsidRPr="003311DC">
              <w:rPr>
                <w:rFonts w:asciiTheme="minorHAnsi" w:hAnsiTheme="minorHAnsi" w:cstheme="minorHAnsi"/>
                <w:b/>
                <w:spacing w:val="-36"/>
                <w:w w:val="85"/>
                <w:sz w:val="18"/>
              </w:rPr>
              <w:t xml:space="preserve"> </w:t>
            </w:r>
            <w:r w:rsidRPr="003311DC">
              <w:rPr>
                <w:rFonts w:asciiTheme="minorHAnsi" w:hAnsiTheme="minorHAnsi" w:cstheme="minorHAnsi"/>
                <w:b/>
                <w:w w:val="85"/>
                <w:sz w:val="18"/>
              </w:rPr>
              <w:t>παρ.</w:t>
            </w:r>
            <w:r w:rsidRPr="003311DC">
              <w:rPr>
                <w:rFonts w:asciiTheme="minorHAnsi" w:hAnsiTheme="minorHAnsi" w:cstheme="minorHAnsi"/>
                <w:b/>
                <w:spacing w:val="-35"/>
                <w:w w:val="85"/>
                <w:sz w:val="18"/>
              </w:rPr>
              <w:t xml:space="preserve"> </w:t>
            </w:r>
            <w:r w:rsidRPr="003311DC">
              <w:rPr>
                <w:rFonts w:asciiTheme="minorHAnsi" w:hAnsiTheme="minorHAnsi" w:cstheme="minorHAnsi"/>
                <w:b/>
                <w:w w:val="85"/>
                <w:sz w:val="18"/>
              </w:rPr>
              <w:t>2</w:t>
            </w:r>
            <w:r w:rsidRPr="003311DC">
              <w:rPr>
                <w:rFonts w:asciiTheme="minorHAnsi" w:hAnsiTheme="minorHAnsi" w:cstheme="minorHAnsi"/>
                <w:b/>
                <w:spacing w:val="-35"/>
                <w:w w:val="85"/>
                <w:sz w:val="18"/>
              </w:rPr>
              <w:t xml:space="preserve"> </w:t>
            </w:r>
            <w:r w:rsidRPr="003311DC">
              <w:rPr>
                <w:rFonts w:asciiTheme="minorHAnsi" w:hAnsiTheme="minorHAnsi" w:cstheme="minorHAnsi"/>
                <w:b/>
                <w:w w:val="85"/>
                <w:sz w:val="18"/>
              </w:rPr>
              <w:t>περ.</w:t>
            </w:r>
            <w:r w:rsidRPr="003311DC">
              <w:rPr>
                <w:rFonts w:asciiTheme="minorHAnsi" w:hAnsiTheme="minorHAnsi" w:cstheme="minorHAnsi"/>
                <w:b/>
                <w:spacing w:val="-37"/>
                <w:w w:val="85"/>
                <w:sz w:val="18"/>
              </w:rPr>
              <w:t xml:space="preserve"> </w:t>
            </w:r>
            <w:r w:rsidRPr="003311DC">
              <w:rPr>
                <w:rFonts w:asciiTheme="minorHAnsi" w:hAnsiTheme="minorHAnsi" w:cstheme="minorHAnsi"/>
                <w:b/>
                <w:w w:val="85"/>
                <w:sz w:val="18"/>
              </w:rPr>
              <w:t>γ.</w:t>
            </w:r>
            <w:r w:rsidRPr="003311DC">
              <w:rPr>
                <w:rFonts w:asciiTheme="minorHAnsi" w:hAnsiTheme="minorHAnsi" w:cstheme="minorHAnsi"/>
                <w:b/>
                <w:spacing w:val="-36"/>
                <w:w w:val="85"/>
                <w:sz w:val="18"/>
              </w:rPr>
              <w:t xml:space="preserve"> </w:t>
            </w:r>
            <w:r w:rsidRPr="003311DC">
              <w:rPr>
                <w:rFonts w:asciiTheme="minorHAnsi" w:hAnsiTheme="minorHAnsi" w:cstheme="minorHAnsi"/>
                <w:b/>
                <w:w w:val="85"/>
                <w:sz w:val="18"/>
              </w:rPr>
              <w:t xml:space="preserve">Ν.4412/2016 </w:t>
            </w:r>
            <w:r w:rsidRPr="003311DC">
              <w:rPr>
                <w:rFonts w:asciiTheme="minorHAnsi" w:hAnsiTheme="minorHAnsi" w:cstheme="minorHAnsi"/>
                <w:w w:val="85"/>
                <w:sz w:val="18"/>
              </w:rPr>
              <w:t>Έχουν</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επιβληθεί</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σε</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βάρος</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 xml:space="preserve">οικονομικού </w:t>
            </w:r>
            <w:r w:rsidRPr="003311DC">
              <w:rPr>
                <w:rFonts w:asciiTheme="minorHAnsi" w:hAnsiTheme="minorHAnsi" w:cstheme="minorHAnsi"/>
                <w:w w:val="90"/>
                <w:sz w:val="18"/>
              </w:rPr>
              <w:t>φορέα,</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μέσα</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σε</w:t>
            </w:r>
            <w:r w:rsidRPr="003311DC">
              <w:rPr>
                <w:rFonts w:asciiTheme="minorHAnsi" w:hAnsiTheme="minorHAnsi" w:cstheme="minorHAnsi"/>
                <w:spacing w:val="-35"/>
                <w:w w:val="90"/>
                <w:sz w:val="18"/>
              </w:rPr>
              <w:t xml:space="preserve"> </w:t>
            </w:r>
            <w:r w:rsidRPr="003311DC">
              <w:rPr>
                <w:rFonts w:asciiTheme="minorHAnsi" w:hAnsiTheme="minorHAnsi" w:cstheme="minorHAnsi"/>
                <w:w w:val="90"/>
                <w:sz w:val="18"/>
              </w:rPr>
              <w:t>χρονικό</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διάστημα</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δύο</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 xml:space="preserve">(2) </w:t>
            </w:r>
            <w:r w:rsidRPr="003311DC">
              <w:rPr>
                <w:rFonts w:asciiTheme="minorHAnsi" w:hAnsiTheme="minorHAnsi" w:cstheme="minorHAnsi"/>
                <w:w w:val="85"/>
                <w:sz w:val="18"/>
              </w:rPr>
              <w:t>ετών</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πριν</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από</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την</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ημερομηνία</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λήξης</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της</w:t>
            </w:r>
          </w:p>
          <w:p w:rsidR="00981E97" w:rsidRPr="003311DC" w:rsidRDefault="00F93013">
            <w:pPr>
              <w:pStyle w:val="TableParagraph"/>
              <w:spacing w:before="4"/>
              <w:ind w:left="88"/>
              <w:rPr>
                <w:rFonts w:asciiTheme="minorHAnsi" w:hAnsiTheme="minorHAnsi" w:cstheme="minorHAnsi"/>
                <w:sz w:val="18"/>
              </w:rPr>
            </w:pPr>
            <w:r w:rsidRPr="003311DC">
              <w:rPr>
                <w:rFonts w:asciiTheme="minorHAnsi" w:hAnsiTheme="minorHAnsi" w:cstheme="minorHAnsi"/>
                <w:w w:val="90"/>
                <w:sz w:val="18"/>
              </w:rPr>
              <w:t>προθεσμίας</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υποβολής</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προσφοράς</w:t>
            </w:r>
            <w:r w:rsidRPr="003311DC">
              <w:rPr>
                <w:rFonts w:asciiTheme="minorHAnsi" w:hAnsiTheme="minorHAnsi" w:cstheme="minorHAnsi"/>
                <w:spacing w:val="-35"/>
                <w:w w:val="90"/>
                <w:sz w:val="18"/>
              </w:rPr>
              <w:t xml:space="preserve"> </w:t>
            </w:r>
            <w:r w:rsidRPr="003311DC">
              <w:rPr>
                <w:rFonts w:asciiTheme="minorHAnsi" w:hAnsiTheme="minorHAnsi" w:cstheme="minorHAnsi"/>
                <w:w w:val="90"/>
                <w:sz w:val="18"/>
              </w:rPr>
              <w:t>:</w:t>
            </w:r>
            <w:r w:rsidRPr="003311DC">
              <w:rPr>
                <w:rFonts w:asciiTheme="minorHAnsi" w:hAnsiTheme="minorHAnsi" w:cstheme="minorHAnsi"/>
                <w:spacing w:val="-34"/>
                <w:w w:val="90"/>
                <w:sz w:val="18"/>
              </w:rPr>
              <w:t xml:space="preserve"> </w:t>
            </w:r>
            <w:r w:rsidRPr="003311DC">
              <w:rPr>
                <w:rFonts w:asciiTheme="minorHAnsi" w:hAnsiTheme="minorHAnsi" w:cstheme="minorHAnsi"/>
                <w:w w:val="90"/>
                <w:sz w:val="18"/>
              </w:rPr>
              <w:t>αα)</w:t>
            </w:r>
            <w:r w:rsidRPr="003311DC">
              <w:rPr>
                <w:rFonts w:asciiTheme="minorHAnsi" w:hAnsiTheme="minorHAnsi" w:cstheme="minorHAnsi"/>
                <w:spacing w:val="-35"/>
                <w:w w:val="90"/>
                <w:sz w:val="18"/>
              </w:rPr>
              <w:t xml:space="preserve"> </w:t>
            </w:r>
            <w:r w:rsidRPr="003311DC">
              <w:rPr>
                <w:rFonts w:asciiTheme="minorHAnsi" w:hAnsiTheme="minorHAnsi" w:cstheme="minorHAnsi"/>
                <w:w w:val="90"/>
                <w:sz w:val="18"/>
              </w:rPr>
              <w:t>τρεις</w:t>
            </w:r>
          </w:p>
          <w:p w:rsidR="00981E97" w:rsidRPr="003311DC" w:rsidRDefault="00F93013">
            <w:pPr>
              <w:pStyle w:val="TableParagraph"/>
              <w:spacing w:before="43" w:line="290" w:lineRule="auto"/>
              <w:ind w:left="88" w:right="195"/>
              <w:rPr>
                <w:rFonts w:asciiTheme="minorHAnsi" w:hAnsiTheme="minorHAnsi" w:cstheme="minorHAnsi"/>
                <w:sz w:val="18"/>
              </w:rPr>
            </w:pPr>
            <w:r w:rsidRPr="003311DC">
              <w:rPr>
                <w:rFonts w:asciiTheme="minorHAnsi" w:hAnsiTheme="minorHAnsi" w:cstheme="minorHAnsi"/>
                <w:w w:val="90"/>
                <w:sz w:val="18"/>
              </w:rPr>
              <w:t xml:space="preserve">(3) πράξεις επιβολής προστίμου από τα αρμόδια ελεγκτικά όργανα του Σώματος </w:t>
            </w:r>
            <w:r w:rsidRPr="003311DC">
              <w:rPr>
                <w:rFonts w:asciiTheme="minorHAnsi" w:hAnsiTheme="minorHAnsi" w:cstheme="minorHAnsi"/>
                <w:w w:val="85"/>
                <w:sz w:val="18"/>
              </w:rPr>
              <w:t xml:space="preserve">Επιθεώρησης Εργασίας για παραβάσεις της </w:t>
            </w:r>
            <w:r w:rsidRPr="003311DC">
              <w:rPr>
                <w:rFonts w:asciiTheme="minorHAnsi" w:hAnsiTheme="minorHAnsi" w:cstheme="minorHAnsi"/>
                <w:w w:val="80"/>
                <w:sz w:val="18"/>
              </w:rPr>
              <w:t xml:space="preserve">εργατικής νομοθεσίας που χαρακτηρίζονται, </w:t>
            </w:r>
            <w:r w:rsidRPr="003311DC">
              <w:rPr>
                <w:rFonts w:asciiTheme="minorHAnsi" w:hAnsiTheme="minorHAnsi" w:cstheme="minorHAnsi"/>
                <w:w w:val="95"/>
                <w:sz w:val="18"/>
              </w:rPr>
              <w:t xml:space="preserve">σύμφωνα με την υπουργική απόφαση </w:t>
            </w:r>
            <w:r w:rsidRPr="003311DC">
              <w:rPr>
                <w:rFonts w:asciiTheme="minorHAnsi" w:hAnsiTheme="minorHAnsi" w:cstheme="minorHAnsi"/>
                <w:w w:val="85"/>
                <w:sz w:val="18"/>
              </w:rPr>
              <w:t xml:space="preserve">2063/Δ1632/2011 (Β` 266), όπως εκάστοτε </w:t>
            </w:r>
            <w:r w:rsidRPr="003311DC">
              <w:rPr>
                <w:rFonts w:asciiTheme="minorHAnsi" w:hAnsiTheme="minorHAnsi" w:cstheme="minorHAnsi"/>
                <w:w w:val="95"/>
                <w:sz w:val="18"/>
              </w:rPr>
              <w:t>ισχύει, ως «υψηλής» ή «πολύ υψηλής»</w:t>
            </w:r>
          </w:p>
          <w:p w:rsidR="00981E97" w:rsidRPr="003311DC" w:rsidRDefault="00F93013">
            <w:pPr>
              <w:pStyle w:val="TableParagraph"/>
              <w:spacing w:before="6" w:line="290" w:lineRule="auto"/>
              <w:ind w:left="88" w:right="528"/>
              <w:rPr>
                <w:rFonts w:asciiTheme="minorHAnsi" w:hAnsiTheme="minorHAnsi" w:cstheme="minorHAnsi"/>
                <w:sz w:val="18"/>
              </w:rPr>
            </w:pPr>
            <w:r w:rsidRPr="003311DC">
              <w:rPr>
                <w:rFonts w:asciiTheme="minorHAnsi" w:hAnsiTheme="minorHAnsi" w:cstheme="minorHAnsi"/>
                <w:w w:val="90"/>
                <w:sz w:val="18"/>
              </w:rPr>
              <w:t xml:space="preserve">σοβαρότητας, οι οποίες προκύπτουν </w:t>
            </w:r>
            <w:r w:rsidRPr="003311DC">
              <w:rPr>
                <w:rFonts w:asciiTheme="minorHAnsi" w:hAnsiTheme="minorHAnsi" w:cstheme="minorHAnsi"/>
                <w:w w:val="80"/>
                <w:sz w:val="18"/>
              </w:rPr>
              <w:t xml:space="preserve">αθροιστικά από τρεις (3) διενεργηθέντες </w:t>
            </w:r>
            <w:r w:rsidRPr="003311DC">
              <w:rPr>
                <w:rFonts w:asciiTheme="minorHAnsi" w:hAnsiTheme="minorHAnsi" w:cstheme="minorHAnsi"/>
                <w:w w:val="85"/>
                <w:sz w:val="18"/>
              </w:rPr>
              <w:t>ελέγχους,</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ή</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ββ)</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δύο</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(2)</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πράξεις</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επιβολής</w:t>
            </w:r>
          </w:p>
          <w:p w:rsidR="00981E97" w:rsidRPr="003311DC" w:rsidRDefault="00F93013">
            <w:pPr>
              <w:pStyle w:val="TableParagraph"/>
              <w:spacing w:before="2" w:line="292" w:lineRule="auto"/>
              <w:ind w:left="88" w:right="194"/>
              <w:rPr>
                <w:rFonts w:asciiTheme="minorHAnsi" w:hAnsiTheme="minorHAnsi" w:cstheme="minorHAnsi"/>
                <w:sz w:val="18"/>
              </w:rPr>
            </w:pPr>
            <w:r w:rsidRPr="003311DC">
              <w:rPr>
                <w:rFonts w:asciiTheme="minorHAnsi" w:hAnsiTheme="minorHAnsi" w:cstheme="minorHAnsi"/>
                <w:w w:val="85"/>
                <w:sz w:val="18"/>
              </w:rPr>
              <w:t>προστίμου</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από</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τα</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αρμόδια</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ελεγκτικά</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 xml:space="preserve">όργανα </w:t>
            </w:r>
            <w:r w:rsidRPr="003311DC">
              <w:rPr>
                <w:rFonts w:asciiTheme="minorHAnsi" w:hAnsiTheme="minorHAnsi" w:cstheme="minorHAnsi"/>
                <w:w w:val="90"/>
                <w:sz w:val="18"/>
              </w:rPr>
              <w:t>του</w:t>
            </w:r>
            <w:r w:rsidRPr="003311DC">
              <w:rPr>
                <w:rFonts w:asciiTheme="minorHAnsi" w:hAnsiTheme="minorHAnsi" w:cstheme="minorHAnsi"/>
                <w:spacing w:val="-34"/>
                <w:w w:val="90"/>
                <w:sz w:val="18"/>
              </w:rPr>
              <w:t xml:space="preserve"> </w:t>
            </w:r>
            <w:r w:rsidRPr="003311DC">
              <w:rPr>
                <w:rFonts w:asciiTheme="minorHAnsi" w:hAnsiTheme="minorHAnsi" w:cstheme="minorHAnsi"/>
                <w:w w:val="90"/>
                <w:sz w:val="18"/>
              </w:rPr>
              <w:t>Σώματος</w:t>
            </w:r>
            <w:r w:rsidRPr="003311DC">
              <w:rPr>
                <w:rFonts w:asciiTheme="minorHAnsi" w:hAnsiTheme="minorHAnsi" w:cstheme="minorHAnsi"/>
                <w:spacing w:val="-34"/>
                <w:w w:val="90"/>
                <w:sz w:val="18"/>
              </w:rPr>
              <w:t xml:space="preserve"> </w:t>
            </w:r>
            <w:r w:rsidRPr="003311DC">
              <w:rPr>
                <w:rFonts w:asciiTheme="minorHAnsi" w:hAnsiTheme="minorHAnsi" w:cstheme="minorHAnsi"/>
                <w:w w:val="90"/>
                <w:sz w:val="18"/>
              </w:rPr>
              <w:t>Επιθεώρησης</w:t>
            </w:r>
            <w:r w:rsidRPr="003311DC">
              <w:rPr>
                <w:rFonts w:asciiTheme="minorHAnsi" w:hAnsiTheme="minorHAnsi" w:cstheme="minorHAnsi"/>
                <w:spacing w:val="-34"/>
                <w:w w:val="90"/>
                <w:sz w:val="18"/>
              </w:rPr>
              <w:t xml:space="preserve"> </w:t>
            </w:r>
            <w:r w:rsidRPr="003311DC">
              <w:rPr>
                <w:rFonts w:asciiTheme="minorHAnsi" w:hAnsiTheme="minorHAnsi" w:cstheme="minorHAnsi"/>
                <w:w w:val="90"/>
                <w:sz w:val="18"/>
              </w:rPr>
              <w:t>Εργασίας</w:t>
            </w:r>
            <w:r w:rsidRPr="003311DC">
              <w:rPr>
                <w:rFonts w:asciiTheme="minorHAnsi" w:hAnsiTheme="minorHAnsi" w:cstheme="minorHAnsi"/>
                <w:spacing w:val="-35"/>
                <w:w w:val="90"/>
                <w:sz w:val="18"/>
              </w:rPr>
              <w:t xml:space="preserve"> </w:t>
            </w:r>
            <w:r w:rsidRPr="003311DC">
              <w:rPr>
                <w:rFonts w:asciiTheme="minorHAnsi" w:hAnsiTheme="minorHAnsi" w:cstheme="minorHAnsi"/>
                <w:w w:val="90"/>
                <w:sz w:val="18"/>
              </w:rPr>
              <w:t>για</w:t>
            </w:r>
          </w:p>
          <w:p w:rsidR="00981E97" w:rsidRPr="003311DC" w:rsidRDefault="00F93013">
            <w:pPr>
              <w:pStyle w:val="TableParagraph"/>
              <w:spacing w:line="292" w:lineRule="auto"/>
              <w:ind w:left="88" w:right="366"/>
              <w:rPr>
                <w:rFonts w:asciiTheme="minorHAnsi" w:hAnsiTheme="minorHAnsi" w:cstheme="minorHAnsi"/>
                <w:sz w:val="18"/>
              </w:rPr>
            </w:pPr>
            <w:r w:rsidRPr="003311DC">
              <w:rPr>
                <w:rFonts w:asciiTheme="minorHAnsi" w:hAnsiTheme="minorHAnsi" w:cstheme="minorHAnsi"/>
                <w:w w:val="85"/>
                <w:sz w:val="18"/>
              </w:rPr>
              <w:t>παραβάσεις</w:t>
            </w:r>
            <w:r w:rsidRPr="003311DC">
              <w:rPr>
                <w:rFonts w:asciiTheme="minorHAnsi" w:hAnsiTheme="minorHAnsi" w:cstheme="minorHAnsi"/>
                <w:spacing w:val="-33"/>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33"/>
                <w:w w:val="85"/>
                <w:sz w:val="18"/>
              </w:rPr>
              <w:t xml:space="preserve"> </w:t>
            </w:r>
            <w:r w:rsidRPr="003311DC">
              <w:rPr>
                <w:rFonts w:asciiTheme="minorHAnsi" w:hAnsiTheme="minorHAnsi" w:cstheme="minorHAnsi"/>
                <w:w w:val="85"/>
                <w:sz w:val="18"/>
              </w:rPr>
              <w:t>εργατικής</w:t>
            </w:r>
            <w:r w:rsidRPr="003311DC">
              <w:rPr>
                <w:rFonts w:asciiTheme="minorHAnsi" w:hAnsiTheme="minorHAnsi" w:cstheme="minorHAnsi"/>
                <w:spacing w:val="-34"/>
                <w:w w:val="85"/>
                <w:sz w:val="18"/>
              </w:rPr>
              <w:t xml:space="preserve"> </w:t>
            </w:r>
            <w:r w:rsidRPr="003311DC">
              <w:rPr>
                <w:rFonts w:asciiTheme="minorHAnsi" w:hAnsiTheme="minorHAnsi" w:cstheme="minorHAnsi"/>
                <w:w w:val="85"/>
                <w:sz w:val="18"/>
              </w:rPr>
              <w:t>νομοθεσίας</w:t>
            </w:r>
            <w:r w:rsidRPr="003311DC">
              <w:rPr>
                <w:rFonts w:asciiTheme="minorHAnsi" w:hAnsiTheme="minorHAnsi" w:cstheme="minorHAnsi"/>
                <w:spacing w:val="-33"/>
                <w:w w:val="85"/>
                <w:sz w:val="18"/>
              </w:rPr>
              <w:t xml:space="preserve"> </w:t>
            </w:r>
            <w:r w:rsidRPr="003311DC">
              <w:rPr>
                <w:rFonts w:asciiTheme="minorHAnsi" w:hAnsiTheme="minorHAnsi" w:cstheme="minorHAnsi"/>
                <w:w w:val="85"/>
                <w:sz w:val="18"/>
              </w:rPr>
              <w:t xml:space="preserve">που αφορούν την αδήλωτη εργασία, οι οποίες </w:t>
            </w:r>
            <w:r w:rsidRPr="003311DC">
              <w:rPr>
                <w:rFonts w:asciiTheme="minorHAnsi" w:hAnsiTheme="minorHAnsi" w:cstheme="minorHAnsi"/>
                <w:w w:val="95"/>
                <w:sz w:val="18"/>
              </w:rPr>
              <w:t>προκύπτουν</w:t>
            </w:r>
            <w:r w:rsidRPr="003311DC">
              <w:rPr>
                <w:rFonts w:asciiTheme="minorHAnsi" w:hAnsiTheme="minorHAnsi" w:cstheme="minorHAnsi"/>
                <w:spacing w:val="-34"/>
                <w:w w:val="95"/>
                <w:sz w:val="18"/>
              </w:rPr>
              <w:t xml:space="preserve"> </w:t>
            </w:r>
            <w:r w:rsidRPr="003311DC">
              <w:rPr>
                <w:rFonts w:asciiTheme="minorHAnsi" w:hAnsiTheme="minorHAnsi" w:cstheme="minorHAnsi"/>
                <w:w w:val="95"/>
                <w:sz w:val="18"/>
              </w:rPr>
              <w:t>αθροιστικά</w:t>
            </w:r>
            <w:r w:rsidRPr="003311DC">
              <w:rPr>
                <w:rFonts w:asciiTheme="minorHAnsi" w:hAnsiTheme="minorHAnsi" w:cstheme="minorHAnsi"/>
                <w:spacing w:val="-34"/>
                <w:w w:val="95"/>
                <w:sz w:val="18"/>
              </w:rPr>
              <w:t xml:space="preserve"> </w:t>
            </w:r>
            <w:r w:rsidRPr="003311DC">
              <w:rPr>
                <w:rFonts w:asciiTheme="minorHAnsi" w:hAnsiTheme="minorHAnsi" w:cstheme="minorHAnsi"/>
                <w:w w:val="95"/>
                <w:sz w:val="18"/>
              </w:rPr>
              <w:t>από</w:t>
            </w:r>
            <w:r w:rsidRPr="003311DC">
              <w:rPr>
                <w:rFonts w:asciiTheme="minorHAnsi" w:hAnsiTheme="minorHAnsi" w:cstheme="minorHAnsi"/>
                <w:spacing w:val="-33"/>
                <w:w w:val="95"/>
                <w:sz w:val="18"/>
              </w:rPr>
              <w:t xml:space="preserve"> </w:t>
            </w:r>
            <w:r w:rsidRPr="003311DC">
              <w:rPr>
                <w:rFonts w:asciiTheme="minorHAnsi" w:hAnsiTheme="minorHAnsi" w:cstheme="minorHAnsi"/>
                <w:w w:val="95"/>
                <w:sz w:val="18"/>
              </w:rPr>
              <w:t>δύο</w:t>
            </w:r>
            <w:r w:rsidRPr="003311DC">
              <w:rPr>
                <w:rFonts w:asciiTheme="minorHAnsi" w:hAnsiTheme="minorHAnsi" w:cstheme="minorHAnsi"/>
                <w:spacing w:val="-34"/>
                <w:w w:val="95"/>
                <w:sz w:val="18"/>
              </w:rPr>
              <w:t xml:space="preserve"> </w:t>
            </w:r>
            <w:r w:rsidRPr="003311DC">
              <w:rPr>
                <w:rFonts w:asciiTheme="minorHAnsi" w:hAnsiTheme="minorHAnsi" w:cstheme="minorHAnsi"/>
                <w:w w:val="95"/>
                <w:sz w:val="18"/>
              </w:rPr>
              <w:t>(2)</w:t>
            </w:r>
          </w:p>
          <w:p w:rsidR="00981E97" w:rsidRPr="003311DC" w:rsidRDefault="00F93013">
            <w:pPr>
              <w:pStyle w:val="TableParagraph"/>
              <w:spacing w:line="290" w:lineRule="auto"/>
              <w:ind w:left="88" w:right="261"/>
              <w:rPr>
                <w:rFonts w:asciiTheme="minorHAnsi" w:hAnsiTheme="minorHAnsi" w:cstheme="minorHAnsi"/>
                <w:sz w:val="18"/>
              </w:rPr>
            </w:pPr>
            <w:r w:rsidRPr="003311DC">
              <w:rPr>
                <w:rFonts w:asciiTheme="minorHAnsi" w:hAnsiTheme="minorHAnsi" w:cstheme="minorHAnsi"/>
                <w:w w:val="85"/>
                <w:sz w:val="18"/>
              </w:rPr>
              <w:t>διενεργηθέντες</w:t>
            </w:r>
            <w:r w:rsidRPr="003311DC">
              <w:rPr>
                <w:rFonts w:asciiTheme="minorHAnsi" w:hAnsiTheme="minorHAnsi" w:cstheme="minorHAnsi"/>
                <w:spacing w:val="-32"/>
                <w:w w:val="85"/>
                <w:sz w:val="18"/>
              </w:rPr>
              <w:t xml:space="preserve"> </w:t>
            </w:r>
            <w:r w:rsidRPr="003311DC">
              <w:rPr>
                <w:rFonts w:asciiTheme="minorHAnsi" w:hAnsiTheme="minorHAnsi" w:cstheme="minorHAnsi"/>
                <w:w w:val="85"/>
                <w:sz w:val="18"/>
              </w:rPr>
              <w:t>ελέγχους.</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Οι</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υπό</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αα`</w:t>
            </w:r>
            <w:r w:rsidRPr="003311DC">
              <w:rPr>
                <w:rFonts w:asciiTheme="minorHAnsi" w:hAnsiTheme="minorHAnsi" w:cstheme="minorHAnsi"/>
                <w:spacing w:val="-32"/>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 xml:space="preserve">ββ` </w:t>
            </w:r>
            <w:r w:rsidRPr="003311DC">
              <w:rPr>
                <w:rFonts w:asciiTheme="minorHAnsi" w:hAnsiTheme="minorHAnsi" w:cstheme="minorHAnsi"/>
                <w:w w:val="90"/>
                <w:sz w:val="18"/>
              </w:rPr>
              <w:t>κυρώσεις</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πρέπει</w:t>
            </w:r>
            <w:r w:rsidRPr="003311DC">
              <w:rPr>
                <w:rFonts w:asciiTheme="minorHAnsi" w:hAnsiTheme="minorHAnsi" w:cstheme="minorHAnsi"/>
                <w:spacing w:val="-22"/>
                <w:w w:val="90"/>
                <w:sz w:val="18"/>
              </w:rPr>
              <w:t xml:space="preserve"> </w:t>
            </w:r>
            <w:r w:rsidRPr="003311DC">
              <w:rPr>
                <w:rFonts w:asciiTheme="minorHAnsi" w:hAnsiTheme="minorHAnsi" w:cstheme="minorHAnsi"/>
                <w:w w:val="90"/>
                <w:sz w:val="18"/>
              </w:rPr>
              <w:t>να</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έχουν</w:t>
            </w:r>
            <w:r w:rsidRPr="003311DC">
              <w:rPr>
                <w:rFonts w:asciiTheme="minorHAnsi" w:hAnsiTheme="minorHAnsi" w:cstheme="minorHAnsi"/>
                <w:spacing w:val="-23"/>
                <w:w w:val="90"/>
                <w:sz w:val="18"/>
              </w:rPr>
              <w:t xml:space="preserve"> </w:t>
            </w:r>
            <w:r w:rsidRPr="003311DC">
              <w:rPr>
                <w:rFonts w:asciiTheme="minorHAnsi" w:hAnsiTheme="minorHAnsi" w:cstheme="minorHAnsi"/>
                <w:w w:val="90"/>
                <w:sz w:val="18"/>
              </w:rPr>
              <w:t>αποκτήσει</w:t>
            </w:r>
          </w:p>
          <w:p w:rsidR="00981E97" w:rsidRPr="003311DC" w:rsidRDefault="00F93013">
            <w:pPr>
              <w:pStyle w:val="TableParagraph"/>
              <w:ind w:left="88"/>
              <w:rPr>
                <w:rFonts w:asciiTheme="minorHAnsi" w:hAnsiTheme="minorHAnsi" w:cstheme="minorHAnsi"/>
                <w:sz w:val="18"/>
              </w:rPr>
            </w:pPr>
            <w:r w:rsidRPr="003311DC">
              <w:rPr>
                <w:rFonts w:asciiTheme="minorHAnsi" w:hAnsiTheme="minorHAnsi" w:cstheme="minorHAnsi"/>
                <w:w w:val="95"/>
                <w:sz w:val="18"/>
              </w:rPr>
              <w:t>τελεσίδικη και δεσμευτική ισχύ</w:t>
            </w:r>
          </w:p>
        </w:tc>
        <w:tc>
          <w:tcPr>
            <w:tcW w:w="3714" w:type="dxa"/>
          </w:tcPr>
          <w:p w:rsidR="00981E97" w:rsidRPr="003311DC" w:rsidRDefault="00F93013">
            <w:pPr>
              <w:pStyle w:val="TableParagraph"/>
              <w:spacing w:before="1"/>
              <w:ind w:left="90"/>
              <w:rPr>
                <w:rFonts w:asciiTheme="minorHAnsi" w:hAnsiTheme="minorHAnsi" w:cstheme="minorHAnsi"/>
                <w:sz w:val="18"/>
              </w:rPr>
            </w:pPr>
            <w:r w:rsidRPr="003311DC">
              <w:rPr>
                <w:rFonts w:asciiTheme="minorHAnsi" w:hAnsiTheme="minorHAnsi" w:cstheme="minorHAnsi"/>
                <w:w w:val="90"/>
                <w:sz w:val="18"/>
              </w:rPr>
              <w:t>[] Ναι [] Όχι</w:t>
            </w:r>
          </w:p>
        </w:tc>
      </w:tr>
      <w:tr w:rsidR="00981E97" w:rsidRPr="003311DC">
        <w:trPr>
          <w:trHeight w:val="6602"/>
        </w:trPr>
        <w:tc>
          <w:tcPr>
            <w:tcW w:w="3688" w:type="dxa"/>
            <w:vMerge/>
            <w:tcBorders>
              <w:top w:val="nil"/>
            </w:tcBorders>
          </w:tcPr>
          <w:p w:rsidR="00981E97" w:rsidRPr="003311DC" w:rsidRDefault="00981E97">
            <w:pPr>
              <w:rPr>
                <w:rFonts w:asciiTheme="minorHAnsi" w:hAnsiTheme="minorHAnsi" w:cstheme="minorHAnsi"/>
                <w:sz w:val="2"/>
                <w:szCs w:val="2"/>
              </w:rPr>
            </w:pPr>
          </w:p>
        </w:tc>
        <w:tc>
          <w:tcPr>
            <w:tcW w:w="3714" w:type="dxa"/>
          </w:tcPr>
          <w:p w:rsidR="00981E97" w:rsidRPr="003311DC" w:rsidRDefault="00981E97">
            <w:pPr>
              <w:pStyle w:val="TableParagraph"/>
              <w:rPr>
                <w:rFonts w:asciiTheme="minorHAnsi" w:hAnsiTheme="minorHAnsi" w:cstheme="minorHAnsi"/>
                <w:b/>
                <w:sz w:val="18"/>
              </w:rPr>
            </w:pPr>
          </w:p>
          <w:p w:rsidR="00981E97" w:rsidRPr="003311DC" w:rsidRDefault="00981E97">
            <w:pPr>
              <w:pStyle w:val="TableParagraph"/>
              <w:spacing w:before="9"/>
              <w:rPr>
                <w:rFonts w:asciiTheme="minorHAnsi" w:hAnsiTheme="minorHAnsi" w:cstheme="minorHAnsi"/>
                <w:b/>
                <w:sz w:val="25"/>
              </w:rPr>
            </w:pPr>
          </w:p>
          <w:p w:rsidR="00981E97" w:rsidRPr="003311DC" w:rsidRDefault="00F93013">
            <w:pPr>
              <w:pStyle w:val="TableParagraph"/>
              <w:ind w:left="90"/>
              <w:rPr>
                <w:rFonts w:asciiTheme="minorHAnsi" w:hAnsiTheme="minorHAnsi" w:cstheme="minorHAnsi"/>
                <w:sz w:val="18"/>
              </w:rPr>
            </w:pPr>
            <w:r w:rsidRPr="003311DC">
              <w:rPr>
                <w:rFonts w:asciiTheme="minorHAnsi" w:hAnsiTheme="minorHAnsi" w:cstheme="minorHAnsi"/>
                <w:b/>
                <w:w w:val="90"/>
                <w:sz w:val="18"/>
              </w:rPr>
              <w:t>Εάν ναι</w:t>
            </w:r>
            <w:r w:rsidRPr="003311DC">
              <w:rPr>
                <w:rFonts w:asciiTheme="minorHAnsi" w:hAnsiTheme="minorHAnsi" w:cstheme="minorHAnsi"/>
                <w:w w:val="90"/>
                <w:sz w:val="18"/>
              </w:rPr>
              <w:t>, ο οικονομικός φορέας έχει λάβει</w:t>
            </w:r>
          </w:p>
          <w:p w:rsidR="00981E97" w:rsidRPr="003311DC" w:rsidRDefault="00F93013">
            <w:pPr>
              <w:pStyle w:val="TableParagraph"/>
              <w:spacing w:before="45" w:line="292" w:lineRule="auto"/>
              <w:ind w:left="90" w:right="79"/>
              <w:rPr>
                <w:rFonts w:asciiTheme="minorHAnsi" w:hAnsiTheme="minorHAnsi" w:cstheme="minorHAnsi"/>
                <w:sz w:val="18"/>
              </w:rPr>
            </w:pPr>
            <w:r w:rsidRPr="003311DC">
              <w:rPr>
                <w:rFonts w:asciiTheme="minorHAnsi" w:hAnsiTheme="minorHAnsi" w:cstheme="minorHAnsi"/>
                <w:w w:val="85"/>
                <w:sz w:val="18"/>
              </w:rPr>
              <w:t>μέτρα</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που</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να</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αποδεικνύουν</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την</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αξιοπιστία</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 xml:space="preserve">του </w:t>
            </w:r>
            <w:r w:rsidRPr="003311DC">
              <w:rPr>
                <w:rFonts w:asciiTheme="minorHAnsi" w:hAnsiTheme="minorHAnsi" w:cstheme="minorHAnsi"/>
                <w:w w:val="95"/>
                <w:sz w:val="18"/>
              </w:rPr>
              <w:t>παρά</w:t>
            </w:r>
            <w:r w:rsidRPr="003311DC">
              <w:rPr>
                <w:rFonts w:asciiTheme="minorHAnsi" w:hAnsiTheme="minorHAnsi" w:cstheme="minorHAnsi"/>
                <w:spacing w:val="-26"/>
                <w:w w:val="95"/>
                <w:sz w:val="18"/>
              </w:rPr>
              <w:t xml:space="preserve"> </w:t>
            </w:r>
            <w:r w:rsidRPr="003311DC">
              <w:rPr>
                <w:rFonts w:asciiTheme="minorHAnsi" w:hAnsiTheme="minorHAnsi" w:cstheme="minorHAnsi"/>
                <w:w w:val="95"/>
                <w:sz w:val="18"/>
              </w:rPr>
              <w:t>την</w:t>
            </w:r>
            <w:r w:rsidRPr="003311DC">
              <w:rPr>
                <w:rFonts w:asciiTheme="minorHAnsi" w:hAnsiTheme="minorHAnsi" w:cstheme="minorHAnsi"/>
                <w:spacing w:val="-28"/>
                <w:w w:val="95"/>
                <w:sz w:val="18"/>
              </w:rPr>
              <w:t xml:space="preserve"> </w:t>
            </w:r>
            <w:r w:rsidRPr="003311DC">
              <w:rPr>
                <w:rFonts w:asciiTheme="minorHAnsi" w:hAnsiTheme="minorHAnsi" w:cstheme="minorHAnsi"/>
                <w:w w:val="95"/>
                <w:sz w:val="18"/>
              </w:rPr>
              <w:t>ύπαρξη</w:t>
            </w:r>
            <w:r w:rsidRPr="003311DC">
              <w:rPr>
                <w:rFonts w:asciiTheme="minorHAnsi" w:hAnsiTheme="minorHAnsi" w:cstheme="minorHAnsi"/>
                <w:spacing w:val="-25"/>
                <w:w w:val="95"/>
                <w:sz w:val="18"/>
              </w:rPr>
              <w:t xml:space="preserve"> </w:t>
            </w:r>
            <w:r w:rsidRPr="003311DC">
              <w:rPr>
                <w:rFonts w:asciiTheme="minorHAnsi" w:hAnsiTheme="minorHAnsi" w:cstheme="minorHAnsi"/>
                <w:w w:val="95"/>
                <w:sz w:val="18"/>
              </w:rPr>
              <w:t>αυτού</w:t>
            </w:r>
            <w:r w:rsidRPr="003311DC">
              <w:rPr>
                <w:rFonts w:asciiTheme="minorHAnsi" w:hAnsiTheme="minorHAnsi" w:cstheme="minorHAnsi"/>
                <w:spacing w:val="-27"/>
                <w:w w:val="95"/>
                <w:sz w:val="18"/>
              </w:rPr>
              <w:t xml:space="preserve"> </w:t>
            </w:r>
            <w:r w:rsidRPr="003311DC">
              <w:rPr>
                <w:rFonts w:asciiTheme="minorHAnsi" w:hAnsiTheme="minorHAnsi" w:cstheme="minorHAnsi"/>
                <w:w w:val="95"/>
                <w:sz w:val="18"/>
              </w:rPr>
              <w:t>του</w:t>
            </w:r>
            <w:r w:rsidRPr="003311DC">
              <w:rPr>
                <w:rFonts w:asciiTheme="minorHAnsi" w:hAnsiTheme="minorHAnsi" w:cstheme="minorHAnsi"/>
                <w:spacing w:val="-25"/>
                <w:w w:val="95"/>
                <w:sz w:val="18"/>
              </w:rPr>
              <w:t xml:space="preserve"> </w:t>
            </w:r>
            <w:r w:rsidRPr="003311DC">
              <w:rPr>
                <w:rFonts w:asciiTheme="minorHAnsi" w:hAnsiTheme="minorHAnsi" w:cstheme="minorHAnsi"/>
                <w:w w:val="95"/>
                <w:sz w:val="18"/>
              </w:rPr>
              <w:t>λόγου</w:t>
            </w:r>
          </w:p>
          <w:p w:rsidR="00981E97" w:rsidRPr="003311DC" w:rsidRDefault="00F93013">
            <w:pPr>
              <w:pStyle w:val="TableParagraph"/>
              <w:spacing w:line="292" w:lineRule="auto"/>
              <w:ind w:left="90" w:right="1208"/>
              <w:rPr>
                <w:rFonts w:asciiTheme="minorHAnsi" w:hAnsiTheme="minorHAnsi" w:cstheme="minorHAnsi"/>
                <w:sz w:val="18"/>
              </w:rPr>
            </w:pPr>
            <w:r w:rsidRPr="003311DC">
              <w:rPr>
                <w:rFonts w:asciiTheme="minorHAnsi" w:hAnsiTheme="minorHAnsi" w:cstheme="minorHAnsi"/>
                <w:w w:val="80"/>
                <w:sz w:val="18"/>
              </w:rPr>
              <w:t xml:space="preserve">αποκλεισμού («αυτοκάθαρση»); </w:t>
            </w:r>
            <w:r w:rsidRPr="003311DC">
              <w:rPr>
                <w:rFonts w:asciiTheme="minorHAnsi" w:hAnsiTheme="minorHAnsi" w:cstheme="minorHAnsi"/>
                <w:w w:val="90"/>
                <w:sz w:val="18"/>
              </w:rPr>
              <w:t>[] Ναι [] Όχι</w:t>
            </w:r>
          </w:p>
          <w:p w:rsidR="00981E97" w:rsidRPr="003311DC" w:rsidRDefault="00F93013">
            <w:pPr>
              <w:pStyle w:val="TableParagraph"/>
              <w:spacing w:line="290" w:lineRule="auto"/>
              <w:ind w:left="90" w:right="150"/>
              <w:rPr>
                <w:rFonts w:asciiTheme="minorHAnsi" w:hAnsiTheme="minorHAnsi" w:cstheme="minorHAnsi"/>
                <w:sz w:val="18"/>
              </w:rPr>
            </w:pPr>
            <w:r w:rsidRPr="003311DC">
              <w:rPr>
                <w:rFonts w:asciiTheme="minorHAnsi" w:hAnsiTheme="minorHAnsi" w:cstheme="minorHAnsi"/>
                <w:b/>
                <w:w w:val="80"/>
                <w:sz w:val="18"/>
              </w:rPr>
              <w:t xml:space="preserve">Εάν το έχει πράξει, </w:t>
            </w:r>
            <w:r w:rsidRPr="003311DC">
              <w:rPr>
                <w:rFonts w:asciiTheme="minorHAnsi" w:hAnsiTheme="minorHAnsi" w:cstheme="minorHAnsi"/>
                <w:w w:val="80"/>
                <w:sz w:val="18"/>
              </w:rPr>
              <w:t xml:space="preserve">περιγράψτε τα μέτρα που </w:t>
            </w:r>
            <w:r w:rsidRPr="003311DC">
              <w:rPr>
                <w:rFonts w:asciiTheme="minorHAnsi" w:hAnsiTheme="minorHAnsi" w:cstheme="minorHAnsi"/>
                <w:w w:val="90"/>
                <w:sz w:val="18"/>
              </w:rPr>
              <w:t>λήφθηκαν: […….............]</w:t>
            </w:r>
          </w:p>
        </w:tc>
      </w:tr>
      <w:tr w:rsidR="00981E97" w:rsidRPr="003311DC">
        <w:trPr>
          <w:trHeight w:val="2794"/>
        </w:trPr>
        <w:tc>
          <w:tcPr>
            <w:tcW w:w="3688" w:type="dxa"/>
          </w:tcPr>
          <w:p w:rsidR="00981E97" w:rsidRPr="003311DC" w:rsidRDefault="00F93013">
            <w:pPr>
              <w:pStyle w:val="TableParagraph"/>
              <w:spacing w:before="2" w:line="290" w:lineRule="auto"/>
              <w:ind w:left="88" w:right="961"/>
              <w:rPr>
                <w:rFonts w:asciiTheme="minorHAnsi" w:hAnsiTheme="minorHAnsi" w:cstheme="minorHAnsi"/>
                <w:sz w:val="18"/>
              </w:rPr>
            </w:pPr>
            <w:r w:rsidRPr="003311DC">
              <w:rPr>
                <w:rFonts w:asciiTheme="minorHAnsi" w:hAnsiTheme="minorHAnsi" w:cstheme="minorHAnsi"/>
                <w:w w:val="85"/>
                <w:sz w:val="18"/>
              </w:rPr>
              <w:t>Βρίσκεται</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ο</w:t>
            </w:r>
            <w:r w:rsidRPr="003311DC">
              <w:rPr>
                <w:rFonts w:asciiTheme="minorHAnsi" w:hAnsiTheme="minorHAnsi" w:cstheme="minorHAnsi"/>
                <w:spacing w:val="-32"/>
                <w:w w:val="85"/>
                <w:sz w:val="18"/>
              </w:rPr>
              <w:t xml:space="preserve"> </w:t>
            </w:r>
            <w:r w:rsidRPr="003311DC">
              <w:rPr>
                <w:rFonts w:asciiTheme="minorHAnsi" w:hAnsiTheme="minorHAnsi" w:cstheme="minorHAnsi"/>
                <w:w w:val="85"/>
                <w:sz w:val="18"/>
              </w:rPr>
              <w:t>οικονομικός</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φορέας</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 xml:space="preserve">σε </w:t>
            </w:r>
            <w:r w:rsidRPr="003311DC">
              <w:rPr>
                <w:rFonts w:asciiTheme="minorHAnsi" w:hAnsiTheme="minorHAnsi" w:cstheme="minorHAnsi"/>
                <w:w w:val="90"/>
                <w:sz w:val="18"/>
              </w:rPr>
              <w:t>οποιαδήποτε</w:t>
            </w:r>
            <w:r w:rsidRPr="003311DC">
              <w:rPr>
                <w:rFonts w:asciiTheme="minorHAnsi" w:hAnsiTheme="minorHAnsi" w:cstheme="minorHAnsi"/>
                <w:spacing w:val="-34"/>
                <w:w w:val="90"/>
                <w:sz w:val="18"/>
              </w:rPr>
              <w:t xml:space="preserve"> </w:t>
            </w:r>
            <w:r w:rsidRPr="003311DC">
              <w:rPr>
                <w:rFonts w:asciiTheme="minorHAnsi" w:hAnsiTheme="minorHAnsi" w:cstheme="minorHAnsi"/>
                <w:w w:val="90"/>
                <w:sz w:val="18"/>
              </w:rPr>
              <w:t>από</w:t>
            </w:r>
            <w:r w:rsidRPr="003311DC">
              <w:rPr>
                <w:rFonts w:asciiTheme="minorHAnsi" w:hAnsiTheme="minorHAnsi" w:cstheme="minorHAnsi"/>
                <w:spacing w:val="-34"/>
                <w:w w:val="90"/>
                <w:sz w:val="18"/>
              </w:rPr>
              <w:t xml:space="preserve"> </w:t>
            </w:r>
            <w:r w:rsidRPr="003311DC">
              <w:rPr>
                <w:rFonts w:asciiTheme="minorHAnsi" w:hAnsiTheme="minorHAnsi" w:cstheme="minorHAnsi"/>
                <w:w w:val="90"/>
                <w:sz w:val="18"/>
              </w:rPr>
              <w:t>τις</w:t>
            </w:r>
            <w:r w:rsidRPr="003311DC">
              <w:rPr>
                <w:rFonts w:asciiTheme="minorHAnsi" w:hAnsiTheme="minorHAnsi" w:cstheme="minorHAnsi"/>
                <w:spacing w:val="-34"/>
                <w:w w:val="90"/>
                <w:sz w:val="18"/>
              </w:rPr>
              <w:t xml:space="preserve"> </w:t>
            </w:r>
            <w:r w:rsidRPr="003311DC">
              <w:rPr>
                <w:rFonts w:asciiTheme="minorHAnsi" w:hAnsiTheme="minorHAnsi" w:cstheme="minorHAnsi"/>
                <w:w w:val="90"/>
                <w:sz w:val="18"/>
              </w:rPr>
              <w:t>ακόλουθες καταστάσεις</w:t>
            </w:r>
            <w:r w:rsidRPr="003311DC">
              <w:rPr>
                <w:rFonts w:asciiTheme="minorHAnsi" w:hAnsiTheme="minorHAnsi" w:cstheme="minorHAnsi"/>
                <w:w w:val="90"/>
                <w:sz w:val="18"/>
                <w:vertAlign w:val="superscript"/>
              </w:rPr>
              <w:t>xxvi</w:t>
            </w:r>
            <w:r w:rsidRPr="003311DC">
              <w:rPr>
                <w:rFonts w:asciiTheme="minorHAnsi" w:hAnsiTheme="minorHAnsi" w:cstheme="minorHAnsi"/>
                <w:spacing w:val="-16"/>
                <w:w w:val="90"/>
                <w:sz w:val="18"/>
              </w:rPr>
              <w:t xml:space="preserve"> </w:t>
            </w:r>
            <w:r w:rsidRPr="003311DC">
              <w:rPr>
                <w:rFonts w:asciiTheme="minorHAnsi" w:hAnsiTheme="minorHAnsi" w:cstheme="minorHAnsi"/>
                <w:w w:val="90"/>
                <w:sz w:val="18"/>
              </w:rPr>
              <w:t>:</w:t>
            </w:r>
          </w:p>
          <w:p w:rsidR="00981E97" w:rsidRPr="003311DC" w:rsidRDefault="00F93013">
            <w:pPr>
              <w:pStyle w:val="TableParagraph"/>
              <w:spacing w:before="2"/>
              <w:ind w:left="88"/>
              <w:rPr>
                <w:rFonts w:asciiTheme="minorHAnsi" w:hAnsiTheme="minorHAnsi" w:cstheme="minorHAnsi"/>
                <w:sz w:val="18"/>
              </w:rPr>
            </w:pPr>
            <w:r w:rsidRPr="003311DC">
              <w:rPr>
                <w:rFonts w:asciiTheme="minorHAnsi" w:hAnsiTheme="minorHAnsi" w:cstheme="minorHAnsi"/>
                <w:w w:val="95"/>
                <w:sz w:val="18"/>
              </w:rPr>
              <w:t>α) πτώχευση, ή</w:t>
            </w:r>
          </w:p>
          <w:p w:rsidR="00981E97" w:rsidRPr="003311DC" w:rsidRDefault="00F93013">
            <w:pPr>
              <w:pStyle w:val="TableParagraph"/>
              <w:spacing w:before="43" w:line="292" w:lineRule="auto"/>
              <w:ind w:left="88" w:right="1514"/>
              <w:rPr>
                <w:rFonts w:asciiTheme="minorHAnsi" w:hAnsiTheme="minorHAnsi" w:cstheme="minorHAnsi"/>
                <w:sz w:val="18"/>
              </w:rPr>
            </w:pPr>
            <w:r w:rsidRPr="003311DC">
              <w:rPr>
                <w:rFonts w:asciiTheme="minorHAnsi" w:hAnsiTheme="minorHAnsi" w:cstheme="minorHAnsi"/>
                <w:w w:val="85"/>
                <w:sz w:val="18"/>
              </w:rPr>
              <w:t>β)</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διαδικασία</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εξυγίανσης,</w:t>
            </w:r>
            <w:r w:rsidRPr="003311DC">
              <w:rPr>
                <w:rFonts w:asciiTheme="minorHAnsi" w:hAnsiTheme="minorHAnsi" w:cstheme="minorHAnsi"/>
                <w:spacing w:val="-32"/>
                <w:w w:val="85"/>
                <w:sz w:val="18"/>
              </w:rPr>
              <w:t xml:space="preserve"> </w:t>
            </w:r>
            <w:r w:rsidRPr="003311DC">
              <w:rPr>
                <w:rFonts w:asciiTheme="minorHAnsi" w:hAnsiTheme="minorHAnsi" w:cstheme="minorHAnsi"/>
                <w:w w:val="85"/>
                <w:sz w:val="18"/>
              </w:rPr>
              <w:t xml:space="preserve">ή </w:t>
            </w:r>
            <w:r w:rsidRPr="003311DC">
              <w:rPr>
                <w:rFonts w:asciiTheme="minorHAnsi" w:hAnsiTheme="minorHAnsi" w:cstheme="minorHAnsi"/>
                <w:w w:val="95"/>
                <w:sz w:val="18"/>
              </w:rPr>
              <w:t>γ)</w:t>
            </w:r>
            <w:r w:rsidRPr="003311DC">
              <w:rPr>
                <w:rFonts w:asciiTheme="minorHAnsi" w:hAnsiTheme="minorHAnsi" w:cstheme="minorHAnsi"/>
                <w:spacing w:val="-37"/>
                <w:w w:val="95"/>
                <w:sz w:val="18"/>
              </w:rPr>
              <w:t xml:space="preserve"> </w:t>
            </w:r>
            <w:r w:rsidRPr="003311DC">
              <w:rPr>
                <w:rFonts w:asciiTheme="minorHAnsi" w:hAnsiTheme="minorHAnsi" w:cstheme="minorHAnsi"/>
                <w:w w:val="95"/>
                <w:sz w:val="18"/>
              </w:rPr>
              <w:t>ειδική</w:t>
            </w:r>
            <w:r w:rsidRPr="003311DC">
              <w:rPr>
                <w:rFonts w:asciiTheme="minorHAnsi" w:hAnsiTheme="minorHAnsi" w:cstheme="minorHAnsi"/>
                <w:spacing w:val="-36"/>
                <w:w w:val="95"/>
                <w:sz w:val="18"/>
              </w:rPr>
              <w:t xml:space="preserve"> </w:t>
            </w:r>
            <w:r w:rsidRPr="003311DC">
              <w:rPr>
                <w:rFonts w:asciiTheme="minorHAnsi" w:hAnsiTheme="minorHAnsi" w:cstheme="minorHAnsi"/>
                <w:w w:val="95"/>
                <w:sz w:val="18"/>
              </w:rPr>
              <w:t>εκκαθάριση,</w:t>
            </w:r>
            <w:r w:rsidRPr="003311DC">
              <w:rPr>
                <w:rFonts w:asciiTheme="minorHAnsi" w:hAnsiTheme="minorHAnsi" w:cstheme="minorHAnsi"/>
                <w:spacing w:val="-37"/>
                <w:w w:val="95"/>
                <w:sz w:val="18"/>
              </w:rPr>
              <w:t xml:space="preserve"> </w:t>
            </w:r>
            <w:r w:rsidRPr="003311DC">
              <w:rPr>
                <w:rFonts w:asciiTheme="minorHAnsi" w:hAnsiTheme="minorHAnsi" w:cstheme="minorHAnsi"/>
                <w:w w:val="95"/>
                <w:sz w:val="18"/>
              </w:rPr>
              <w:t>ή</w:t>
            </w:r>
          </w:p>
          <w:p w:rsidR="00981E97" w:rsidRPr="003311DC" w:rsidRDefault="00F93013">
            <w:pPr>
              <w:pStyle w:val="TableParagraph"/>
              <w:spacing w:line="292" w:lineRule="auto"/>
              <w:ind w:left="88" w:right="144"/>
              <w:rPr>
                <w:rFonts w:asciiTheme="minorHAnsi" w:hAnsiTheme="minorHAnsi" w:cstheme="minorHAnsi"/>
                <w:sz w:val="18"/>
              </w:rPr>
            </w:pPr>
            <w:r w:rsidRPr="003311DC">
              <w:rPr>
                <w:rFonts w:asciiTheme="minorHAnsi" w:hAnsiTheme="minorHAnsi" w:cstheme="minorHAnsi"/>
                <w:w w:val="85"/>
                <w:sz w:val="18"/>
              </w:rPr>
              <w:t>δ)</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αναγκαστική</w:t>
            </w:r>
            <w:r w:rsidRPr="003311DC">
              <w:rPr>
                <w:rFonts w:asciiTheme="minorHAnsi" w:hAnsiTheme="minorHAnsi" w:cstheme="minorHAnsi"/>
                <w:spacing w:val="-32"/>
                <w:w w:val="85"/>
                <w:sz w:val="18"/>
              </w:rPr>
              <w:t xml:space="preserve"> </w:t>
            </w:r>
            <w:r w:rsidRPr="003311DC">
              <w:rPr>
                <w:rFonts w:asciiTheme="minorHAnsi" w:hAnsiTheme="minorHAnsi" w:cstheme="minorHAnsi"/>
                <w:w w:val="85"/>
                <w:sz w:val="18"/>
              </w:rPr>
              <w:t>διαχείριση</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από</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εκκαθαριστή</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 xml:space="preserve">ή </w:t>
            </w:r>
            <w:r w:rsidRPr="003311DC">
              <w:rPr>
                <w:rFonts w:asciiTheme="minorHAnsi" w:hAnsiTheme="minorHAnsi" w:cstheme="minorHAnsi"/>
                <w:w w:val="95"/>
                <w:sz w:val="18"/>
              </w:rPr>
              <w:t>από</w:t>
            </w:r>
            <w:r w:rsidRPr="003311DC">
              <w:rPr>
                <w:rFonts w:asciiTheme="minorHAnsi" w:hAnsiTheme="minorHAnsi" w:cstheme="minorHAnsi"/>
                <w:spacing w:val="-18"/>
                <w:w w:val="95"/>
                <w:sz w:val="18"/>
              </w:rPr>
              <w:t xml:space="preserve"> </w:t>
            </w:r>
            <w:r w:rsidRPr="003311DC">
              <w:rPr>
                <w:rFonts w:asciiTheme="minorHAnsi" w:hAnsiTheme="minorHAnsi" w:cstheme="minorHAnsi"/>
                <w:w w:val="95"/>
                <w:sz w:val="18"/>
              </w:rPr>
              <w:t>το</w:t>
            </w:r>
            <w:r w:rsidRPr="003311DC">
              <w:rPr>
                <w:rFonts w:asciiTheme="minorHAnsi" w:hAnsiTheme="minorHAnsi" w:cstheme="minorHAnsi"/>
                <w:spacing w:val="-20"/>
                <w:w w:val="95"/>
                <w:sz w:val="18"/>
              </w:rPr>
              <w:t xml:space="preserve"> </w:t>
            </w:r>
            <w:r w:rsidRPr="003311DC">
              <w:rPr>
                <w:rFonts w:asciiTheme="minorHAnsi" w:hAnsiTheme="minorHAnsi" w:cstheme="minorHAnsi"/>
                <w:w w:val="95"/>
                <w:sz w:val="18"/>
              </w:rPr>
              <w:t>δικαστήριο,</w:t>
            </w:r>
            <w:r w:rsidRPr="003311DC">
              <w:rPr>
                <w:rFonts w:asciiTheme="minorHAnsi" w:hAnsiTheme="minorHAnsi" w:cstheme="minorHAnsi"/>
                <w:spacing w:val="-20"/>
                <w:w w:val="95"/>
                <w:sz w:val="18"/>
              </w:rPr>
              <w:t xml:space="preserve"> </w:t>
            </w:r>
            <w:r w:rsidRPr="003311DC">
              <w:rPr>
                <w:rFonts w:asciiTheme="minorHAnsi" w:hAnsiTheme="minorHAnsi" w:cstheme="minorHAnsi"/>
                <w:w w:val="95"/>
                <w:sz w:val="18"/>
              </w:rPr>
              <w:t>ή</w:t>
            </w:r>
          </w:p>
          <w:p w:rsidR="00981E97" w:rsidRPr="003311DC" w:rsidRDefault="00F93013">
            <w:pPr>
              <w:pStyle w:val="TableParagraph"/>
              <w:spacing w:line="292" w:lineRule="auto"/>
              <w:ind w:left="88" w:right="404"/>
              <w:rPr>
                <w:rFonts w:asciiTheme="minorHAnsi" w:hAnsiTheme="minorHAnsi" w:cstheme="minorHAnsi"/>
                <w:sz w:val="18"/>
              </w:rPr>
            </w:pPr>
            <w:r w:rsidRPr="003311DC">
              <w:rPr>
                <w:rFonts w:asciiTheme="minorHAnsi" w:hAnsiTheme="minorHAnsi" w:cstheme="minorHAnsi"/>
                <w:w w:val="85"/>
                <w:sz w:val="18"/>
              </w:rPr>
              <w:t>ε)</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έχει</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υπαχθεί</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σε</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διαδικασία</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 xml:space="preserve">πτωχευτικού </w:t>
            </w:r>
            <w:r w:rsidRPr="003311DC">
              <w:rPr>
                <w:rFonts w:asciiTheme="minorHAnsi" w:hAnsiTheme="minorHAnsi" w:cstheme="minorHAnsi"/>
                <w:w w:val="95"/>
                <w:sz w:val="18"/>
              </w:rPr>
              <w:t>συμβιβασμού,</w:t>
            </w:r>
            <w:r w:rsidRPr="003311DC">
              <w:rPr>
                <w:rFonts w:asciiTheme="minorHAnsi" w:hAnsiTheme="minorHAnsi" w:cstheme="minorHAnsi"/>
                <w:spacing w:val="-18"/>
                <w:w w:val="95"/>
                <w:sz w:val="18"/>
              </w:rPr>
              <w:t xml:space="preserve"> </w:t>
            </w:r>
            <w:r w:rsidRPr="003311DC">
              <w:rPr>
                <w:rFonts w:asciiTheme="minorHAnsi" w:hAnsiTheme="minorHAnsi" w:cstheme="minorHAnsi"/>
                <w:w w:val="95"/>
                <w:sz w:val="18"/>
              </w:rPr>
              <w:t>ή</w:t>
            </w:r>
          </w:p>
          <w:p w:rsidR="00981E97" w:rsidRPr="003311DC" w:rsidRDefault="00F93013">
            <w:pPr>
              <w:pStyle w:val="TableParagraph"/>
              <w:spacing w:line="208" w:lineRule="exact"/>
              <w:ind w:left="88"/>
              <w:rPr>
                <w:rFonts w:asciiTheme="minorHAnsi" w:hAnsiTheme="minorHAnsi" w:cstheme="minorHAnsi"/>
                <w:sz w:val="18"/>
              </w:rPr>
            </w:pPr>
            <w:r w:rsidRPr="003311DC">
              <w:rPr>
                <w:rFonts w:asciiTheme="minorHAnsi" w:hAnsiTheme="minorHAnsi" w:cstheme="minorHAnsi"/>
                <w:w w:val="90"/>
                <w:sz w:val="18"/>
              </w:rPr>
              <w:t>στ) αναστολή επιχειρηματικών</w:t>
            </w:r>
          </w:p>
        </w:tc>
        <w:tc>
          <w:tcPr>
            <w:tcW w:w="3714" w:type="dxa"/>
          </w:tcPr>
          <w:p w:rsidR="00981E97" w:rsidRPr="003311DC" w:rsidRDefault="00F93013">
            <w:pPr>
              <w:pStyle w:val="TableParagraph"/>
              <w:spacing w:before="2"/>
              <w:ind w:left="90"/>
              <w:rPr>
                <w:rFonts w:asciiTheme="minorHAnsi" w:hAnsiTheme="minorHAnsi" w:cstheme="minorHAnsi"/>
                <w:sz w:val="18"/>
              </w:rPr>
            </w:pPr>
            <w:r w:rsidRPr="003311DC">
              <w:rPr>
                <w:rFonts w:asciiTheme="minorHAnsi" w:hAnsiTheme="minorHAnsi" w:cstheme="minorHAnsi"/>
                <w:w w:val="90"/>
                <w:sz w:val="18"/>
              </w:rPr>
              <w:t>[] Ναι [] Όχι</w:t>
            </w:r>
          </w:p>
        </w:tc>
      </w:tr>
    </w:tbl>
    <w:p w:rsidR="00981E97" w:rsidRPr="003311DC" w:rsidRDefault="00981E97">
      <w:pPr>
        <w:rPr>
          <w:rFonts w:asciiTheme="minorHAnsi" w:hAnsiTheme="minorHAnsi" w:cstheme="minorHAnsi"/>
          <w:sz w:val="18"/>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b/>
          <w:sz w:val="20"/>
        </w:rPr>
      </w:pPr>
      <w:r>
        <w:rPr>
          <w:rFonts w:asciiTheme="minorHAnsi" w:hAnsiTheme="minorHAnsi" w:cstheme="minorHAnsi"/>
          <w:noProof/>
          <w:lang w:bidi="ar-SA"/>
        </w:rPr>
        <w:lastRenderedPageBreak/>
        <mc:AlternateContent>
          <mc:Choice Requires="wps">
            <w:drawing>
              <wp:anchor distT="0" distB="0" distL="114300" distR="114300" simplePos="0" relativeHeight="25178265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9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449.35pt;margin-top:74.3pt;width:145.95pt;height:693.3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" fillcolor="#f1f1f1" stroked="f">
                <w10:wrap anchorx="page" anchory="page"/>
              </v:rect>
            </w:pict>
          </mc:Fallback>
        </mc:AlternateContent>
      </w:r>
    </w:p>
    <w:p w:rsidR="00981E97" w:rsidRPr="003311DC" w:rsidRDefault="00981E97">
      <w:pPr>
        <w:pStyle w:val="a3"/>
        <w:rPr>
          <w:rFonts w:asciiTheme="minorHAnsi" w:hAnsiTheme="minorHAnsi" w:cstheme="minorHAnsi"/>
          <w:b/>
          <w:sz w:val="20"/>
        </w:rPr>
      </w:pPr>
    </w:p>
    <w:p w:rsidR="00981E97" w:rsidRPr="003311DC" w:rsidRDefault="00981E97">
      <w:pPr>
        <w:pStyle w:val="a3"/>
        <w:spacing w:before="11"/>
        <w:rPr>
          <w:rFonts w:asciiTheme="minorHAnsi" w:hAnsiTheme="minorHAnsi" w:cstheme="minorHAnsi"/>
          <w:b/>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817984" behindDoc="0" locked="0" layoutInCell="1" allowOverlap="1" wp14:anchorId="3BF715F3" wp14:editId="1111CC9E">
            <wp:simplePos x="0" y="0"/>
            <wp:positionH relativeFrom="page">
              <wp:posOffset>4227703</wp:posOffset>
            </wp:positionH>
            <wp:positionV relativeFrom="paragraph">
              <wp:posOffset>-93294</wp:posOffset>
            </wp:positionV>
            <wp:extent cx="751319" cy="536955"/>
            <wp:effectExtent l="0" t="0" r="0" b="0"/>
            <wp:wrapNone/>
            <wp:docPr id="46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820032" behindDoc="0" locked="0" layoutInCell="1" allowOverlap="1" wp14:anchorId="72E38BDB" wp14:editId="1E79552F">
            <wp:simplePos x="0" y="0"/>
            <wp:positionH relativeFrom="page">
              <wp:posOffset>2069845</wp:posOffset>
            </wp:positionH>
            <wp:positionV relativeFrom="paragraph">
              <wp:posOffset>-5524</wp:posOffset>
            </wp:positionV>
            <wp:extent cx="1739519" cy="356840"/>
            <wp:effectExtent l="0" t="0" r="0" b="0"/>
            <wp:wrapNone/>
            <wp:docPr id="46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822080" behindDoc="0" locked="0" layoutInCell="1" allowOverlap="1" wp14:anchorId="2FC5B2E2" wp14:editId="4E6C5487">
            <wp:simplePos x="0" y="0"/>
            <wp:positionH relativeFrom="page">
              <wp:posOffset>946327</wp:posOffset>
            </wp:positionH>
            <wp:positionV relativeFrom="paragraph">
              <wp:posOffset>-119418</wp:posOffset>
            </wp:positionV>
            <wp:extent cx="739620" cy="651979"/>
            <wp:effectExtent l="0" t="0" r="0" b="0"/>
            <wp:wrapNone/>
            <wp:docPr id="47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78</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6"/>
        <w:rPr>
          <w:rFonts w:asciiTheme="minorHAnsi" w:hAnsiTheme="minorHAnsi" w:cstheme="minorHAnsi"/>
          <w:sz w:val="21"/>
        </w:rPr>
      </w:pPr>
    </w:p>
    <w:tbl>
      <w:tblPr>
        <w:tblStyle w:val="TableNormal"/>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8"/>
        <w:gridCol w:w="3714"/>
      </w:tblGrid>
      <w:tr w:rsidR="00981E97" w:rsidRPr="003311DC">
        <w:trPr>
          <w:trHeight w:val="251"/>
        </w:trPr>
        <w:tc>
          <w:tcPr>
            <w:tcW w:w="3688" w:type="dxa"/>
            <w:tcBorders>
              <w:bottom w:val="nil"/>
            </w:tcBorders>
          </w:tcPr>
          <w:p w:rsidR="00981E97" w:rsidRPr="003311DC" w:rsidRDefault="00F93013">
            <w:pPr>
              <w:pStyle w:val="TableParagraph"/>
              <w:spacing w:before="2"/>
              <w:ind w:left="88"/>
              <w:rPr>
                <w:rFonts w:asciiTheme="minorHAnsi" w:hAnsiTheme="minorHAnsi" w:cstheme="minorHAnsi"/>
                <w:sz w:val="18"/>
              </w:rPr>
            </w:pPr>
            <w:r w:rsidRPr="003311DC">
              <w:rPr>
                <w:rFonts w:asciiTheme="minorHAnsi" w:hAnsiTheme="minorHAnsi" w:cstheme="minorHAnsi"/>
                <w:w w:val="95"/>
                <w:sz w:val="18"/>
              </w:rPr>
              <w:t>δραστηριοτήτων, ή</w:t>
            </w:r>
          </w:p>
        </w:tc>
        <w:tc>
          <w:tcPr>
            <w:tcW w:w="3714" w:type="dxa"/>
            <w:tcBorders>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3"/>
        </w:trPr>
        <w:tc>
          <w:tcPr>
            <w:tcW w:w="3688"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90"/>
                <w:sz w:val="18"/>
              </w:rPr>
              <w:t>ζ) σε οποιαδήποτε ανάλογη κατάσταση</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3"/>
        </w:trPr>
        <w:tc>
          <w:tcPr>
            <w:tcW w:w="3688" w:type="dxa"/>
            <w:tcBorders>
              <w:top w:val="nil"/>
              <w:bottom w:val="nil"/>
            </w:tcBorders>
          </w:tcPr>
          <w:p w:rsidR="00981E97" w:rsidRPr="003311DC" w:rsidRDefault="00F93013">
            <w:pPr>
              <w:pStyle w:val="TableParagraph"/>
              <w:spacing w:before="4"/>
              <w:ind w:left="88"/>
              <w:rPr>
                <w:rFonts w:asciiTheme="minorHAnsi" w:hAnsiTheme="minorHAnsi" w:cstheme="minorHAnsi"/>
                <w:sz w:val="18"/>
              </w:rPr>
            </w:pPr>
            <w:r w:rsidRPr="003311DC">
              <w:rPr>
                <w:rFonts w:asciiTheme="minorHAnsi" w:hAnsiTheme="minorHAnsi" w:cstheme="minorHAnsi"/>
                <w:w w:val="95"/>
                <w:sz w:val="18"/>
              </w:rPr>
              <w:t>προκύπτουσα από παρόμοια διαδικασία</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4"/>
        </w:trPr>
        <w:tc>
          <w:tcPr>
            <w:tcW w:w="3688"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90"/>
                <w:sz w:val="18"/>
              </w:rPr>
              <w:t>προβλεπόμενη σε εθνικές διατάξεις νόμου</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3"/>
        </w:trPr>
        <w:tc>
          <w:tcPr>
            <w:tcW w:w="3688" w:type="dxa"/>
            <w:tcBorders>
              <w:top w:val="nil"/>
              <w:bottom w:val="nil"/>
            </w:tcBorders>
          </w:tcPr>
          <w:p w:rsidR="00981E97" w:rsidRPr="003311DC" w:rsidRDefault="00F93013">
            <w:pPr>
              <w:pStyle w:val="TableParagraph"/>
              <w:spacing w:before="5"/>
              <w:ind w:left="88"/>
              <w:rPr>
                <w:rFonts w:asciiTheme="minorHAnsi" w:hAnsiTheme="minorHAnsi" w:cstheme="minorHAnsi"/>
                <w:sz w:val="18"/>
              </w:rPr>
            </w:pPr>
            <w:r w:rsidRPr="003311DC">
              <w:rPr>
                <w:rFonts w:asciiTheme="minorHAnsi" w:hAnsiTheme="minorHAnsi" w:cstheme="minorHAnsi"/>
                <w:w w:val="90"/>
                <w:sz w:val="18"/>
              </w:rPr>
              <w:t>Εάν ναι:</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3"/>
        </w:trPr>
        <w:tc>
          <w:tcPr>
            <w:tcW w:w="3688" w:type="dxa"/>
            <w:tcBorders>
              <w:top w:val="nil"/>
              <w:bottom w:val="nil"/>
            </w:tcBorders>
          </w:tcPr>
          <w:p w:rsidR="00981E97" w:rsidRPr="003311DC" w:rsidRDefault="00F93013">
            <w:pPr>
              <w:pStyle w:val="TableParagraph"/>
              <w:spacing w:before="5"/>
              <w:ind w:left="88"/>
              <w:rPr>
                <w:rFonts w:asciiTheme="minorHAnsi" w:hAnsiTheme="minorHAnsi" w:cstheme="minorHAnsi"/>
                <w:sz w:val="18"/>
              </w:rPr>
            </w:pPr>
            <w:r w:rsidRPr="003311DC">
              <w:rPr>
                <w:rFonts w:asciiTheme="minorHAnsi" w:hAnsiTheme="minorHAnsi" w:cstheme="minorHAnsi"/>
                <w:w w:val="95"/>
                <w:sz w:val="18"/>
              </w:rPr>
              <w:t>- Παραθέστε λεπτομερή στοιχεία:</w:t>
            </w:r>
          </w:p>
        </w:tc>
        <w:tc>
          <w:tcPr>
            <w:tcW w:w="3714" w:type="dxa"/>
            <w:tcBorders>
              <w:top w:val="nil"/>
              <w:bottom w:val="nil"/>
            </w:tcBorders>
          </w:tcPr>
          <w:p w:rsidR="00981E97" w:rsidRPr="003311DC" w:rsidRDefault="00F93013">
            <w:pPr>
              <w:pStyle w:val="TableParagraph"/>
              <w:spacing w:before="5"/>
              <w:ind w:left="90"/>
              <w:rPr>
                <w:rFonts w:asciiTheme="minorHAnsi" w:hAnsiTheme="minorHAnsi" w:cstheme="minorHAnsi"/>
                <w:sz w:val="18"/>
              </w:rPr>
            </w:pPr>
            <w:r w:rsidRPr="003311DC">
              <w:rPr>
                <w:rFonts w:asciiTheme="minorHAnsi" w:hAnsiTheme="minorHAnsi" w:cstheme="minorHAnsi"/>
                <w:w w:val="90"/>
                <w:sz w:val="18"/>
              </w:rPr>
              <w:t>-[.......................]</w:t>
            </w:r>
          </w:p>
        </w:tc>
      </w:tr>
      <w:tr w:rsidR="00981E97" w:rsidRPr="003311DC">
        <w:trPr>
          <w:trHeight w:val="254"/>
        </w:trPr>
        <w:tc>
          <w:tcPr>
            <w:tcW w:w="3688"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90"/>
                <w:sz w:val="18"/>
              </w:rPr>
              <w:t>-</w:t>
            </w:r>
            <w:r w:rsidRPr="003311DC">
              <w:rPr>
                <w:rFonts w:asciiTheme="minorHAnsi" w:hAnsiTheme="minorHAnsi" w:cstheme="minorHAnsi"/>
                <w:spacing w:val="-34"/>
                <w:w w:val="90"/>
                <w:sz w:val="18"/>
              </w:rPr>
              <w:t xml:space="preserve"> </w:t>
            </w:r>
            <w:r w:rsidRPr="003311DC">
              <w:rPr>
                <w:rFonts w:asciiTheme="minorHAnsi" w:hAnsiTheme="minorHAnsi" w:cstheme="minorHAnsi"/>
                <w:w w:val="90"/>
                <w:sz w:val="18"/>
              </w:rPr>
              <w:t>Διευκρινίστε</w:t>
            </w:r>
            <w:r w:rsidRPr="003311DC">
              <w:rPr>
                <w:rFonts w:asciiTheme="minorHAnsi" w:hAnsiTheme="minorHAnsi" w:cstheme="minorHAnsi"/>
                <w:spacing w:val="-32"/>
                <w:w w:val="90"/>
                <w:sz w:val="18"/>
              </w:rPr>
              <w:t xml:space="preserve"> </w:t>
            </w:r>
            <w:r w:rsidRPr="003311DC">
              <w:rPr>
                <w:rFonts w:asciiTheme="minorHAnsi" w:hAnsiTheme="minorHAnsi" w:cstheme="minorHAnsi"/>
                <w:w w:val="90"/>
                <w:sz w:val="18"/>
              </w:rPr>
              <w:t>τους</w:t>
            </w:r>
            <w:r w:rsidRPr="003311DC">
              <w:rPr>
                <w:rFonts w:asciiTheme="minorHAnsi" w:hAnsiTheme="minorHAnsi" w:cstheme="minorHAnsi"/>
                <w:spacing w:val="-35"/>
                <w:w w:val="90"/>
                <w:sz w:val="18"/>
              </w:rPr>
              <w:t xml:space="preserve"> </w:t>
            </w:r>
            <w:r w:rsidRPr="003311DC">
              <w:rPr>
                <w:rFonts w:asciiTheme="minorHAnsi" w:hAnsiTheme="minorHAnsi" w:cstheme="minorHAnsi"/>
                <w:w w:val="90"/>
                <w:sz w:val="18"/>
              </w:rPr>
              <w:t>λόγους</w:t>
            </w:r>
            <w:r w:rsidRPr="003311DC">
              <w:rPr>
                <w:rFonts w:asciiTheme="minorHAnsi" w:hAnsiTheme="minorHAnsi" w:cstheme="minorHAnsi"/>
                <w:spacing w:val="-34"/>
                <w:w w:val="90"/>
                <w:sz w:val="18"/>
              </w:rPr>
              <w:t xml:space="preserve"> </w:t>
            </w:r>
            <w:r w:rsidRPr="003311DC">
              <w:rPr>
                <w:rFonts w:asciiTheme="minorHAnsi" w:hAnsiTheme="minorHAnsi" w:cstheme="minorHAnsi"/>
                <w:w w:val="90"/>
                <w:sz w:val="18"/>
              </w:rPr>
              <w:t>για</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τους</w:t>
            </w:r>
            <w:r w:rsidRPr="003311DC">
              <w:rPr>
                <w:rFonts w:asciiTheme="minorHAnsi" w:hAnsiTheme="minorHAnsi" w:cstheme="minorHAnsi"/>
                <w:spacing w:val="-34"/>
                <w:w w:val="90"/>
                <w:sz w:val="18"/>
              </w:rPr>
              <w:t xml:space="preserve"> </w:t>
            </w:r>
            <w:r w:rsidRPr="003311DC">
              <w:rPr>
                <w:rFonts w:asciiTheme="minorHAnsi" w:hAnsiTheme="minorHAnsi" w:cstheme="minorHAnsi"/>
                <w:w w:val="90"/>
                <w:sz w:val="18"/>
              </w:rPr>
              <w:t>οποίους</w:t>
            </w:r>
          </w:p>
        </w:tc>
        <w:tc>
          <w:tcPr>
            <w:tcW w:w="3714" w:type="dxa"/>
            <w:tcBorders>
              <w:top w:val="nil"/>
              <w:bottom w:val="nil"/>
            </w:tcBorders>
          </w:tcPr>
          <w:p w:rsidR="00981E97" w:rsidRPr="003311DC" w:rsidRDefault="00F93013">
            <w:pPr>
              <w:pStyle w:val="TableParagraph"/>
              <w:spacing w:before="6"/>
              <w:ind w:left="90"/>
              <w:rPr>
                <w:rFonts w:asciiTheme="minorHAnsi" w:hAnsiTheme="minorHAnsi" w:cstheme="minorHAnsi"/>
                <w:sz w:val="18"/>
              </w:rPr>
            </w:pPr>
            <w:r w:rsidRPr="003311DC">
              <w:rPr>
                <w:rFonts w:asciiTheme="minorHAnsi" w:hAnsiTheme="minorHAnsi" w:cstheme="minorHAnsi"/>
                <w:w w:val="90"/>
                <w:sz w:val="18"/>
              </w:rPr>
              <w:t>-[.......................]</w:t>
            </w:r>
          </w:p>
        </w:tc>
      </w:tr>
      <w:tr w:rsidR="00981E97" w:rsidRPr="003311DC">
        <w:trPr>
          <w:trHeight w:val="254"/>
        </w:trPr>
        <w:tc>
          <w:tcPr>
            <w:tcW w:w="3688"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90"/>
                <w:sz w:val="18"/>
              </w:rPr>
              <w:t>ωστόσο</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ο</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οικονομικός</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φορέας,</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θα</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δύναται</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να</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3"/>
        </w:trPr>
        <w:tc>
          <w:tcPr>
            <w:tcW w:w="3688" w:type="dxa"/>
            <w:tcBorders>
              <w:top w:val="nil"/>
              <w:bottom w:val="nil"/>
            </w:tcBorders>
          </w:tcPr>
          <w:p w:rsidR="00981E97" w:rsidRPr="003311DC" w:rsidRDefault="00F93013">
            <w:pPr>
              <w:pStyle w:val="TableParagraph"/>
              <w:spacing w:before="5"/>
              <w:ind w:left="88"/>
              <w:rPr>
                <w:rFonts w:asciiTheme="minorHAnsi" w:hAnsiTheme="minorHAnsi" w:cstheme="minorHAnsi"/>
                <w:sz w:val="18"/>
              </w:rPr>
            </w:pPr>
            <w:r w:rsidRPr="003311DC">
              <w:rPr>
                <w:rFonts w:asciiTheme="minorHAnsi" w:hAnsiTheme="minorHAnsi" w:cstheme="minorHAnsi"/>
                <w:w w:val="90"/>
                <w:sz w:val="18"/>
              </w:rPr>
              <w:t>εκτελέσει</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τη</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σύμβαση,</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λαμβανόμενης</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υπόψη</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5"/>
        </w:trPr>
        <w:tc>
          <w:tcPr>
            <w:tcW w:w="3688"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85"/>
                <w:sz w:val="18"/>
              </w:rPr>
              <w:t>της εφαρμοστέας εθνικής νομοθεσίας και των</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4"/>
        </w:trPr>
        <w:tc>
          <w:tcPr>
            <w:tcW w:w="3688"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90"/>
                <w:sz w:val="18"/>
              </w:rPr>
              <w:t>μέτρων σχετικά με τη συνέχε συνέχιση της</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508"/>
        </w:trPr>
        <w:tc>
          <w:tcPr>
            <w:tcW w:w="3688" w:type="dxa"/>
            <w:tcBorders>
              <w:top w:val="nil"/>
              <w:bottom w:val="nil"/>
            </w:tcBorders>
          </w:tcPr>
          <w:p w:rsidR="00981E97" w:rsidRPr="003311DC" w:rsidRDefault="00F93013">
            <w:pPr>
              <w:pStyle w:val="TableParagraph"/>
              <w:spacing w:before="5"/>
              <w:ind w:left="88"/>
              <w:rPr>
                <w:rFonts w:asciiTheme="minorHAnsi" w:hAnsiTheme="minorHAnsi" w:cstheme="minorHAnsi"/>
                <w:sz w:val="18"/>
              </w:rPr>
            </w:pPr>
            <w:r w:rsidRPr="003311DC">
              <w:rPr>
                <w:rFonts w:asciiTheme="minorHAnsi" w:hAnsiTheme="minorHAnsi" w:cstheme="minorHAnsi"/>
                <w:w w:val="90"/>
                <w:sz w:val="18"/>
              </w:rPr>
              <w:t>επιχειρηματικής του λειτουργίας υπό αυτές</w:t>
            </w:r>
          </w:p>
          <w:p w:rsidR="00981E97" w:rsidRPr="003311DC" w:rsidRDefault="00F93013">
            <w:pPr>
              <w:pStyle w:val="TableParagraph"/>
              <w:spacing w:before="45"/>
              <w:ind w:left="88"/>
              <w:rPr>
                <w:rFonts w:asciiTheme="minorHAnsi" w:hAnsiTheme="minorHAnsi" w:cstheme="minorHAnsi"/>
                <w:sz w:val="18"/>
              </w:rPr>
            </w:pPr>
            <w:r w:rsidRPr="003311DC">
              <w:rPr>
                <w:rFonts w:asciiTheme="minorHAnsi" w:hAnsiTheme="minorHAnsi" w:cstheme="minorHAnsi"/>
                <w:w w:val="90"/>
                <w:sz w:val="18"/>
              </w:rPr>
              <w:t>αυτές τις περιστάσεις</w:t>
            </w:r>
            <w:r w:rsidRPr="003311DC">
              <w:rPr>
                <w:rFonts w:asciiTheme="minorHAnsi" w:hAnsiTheme="minorHAnsi" w:cstheme="minorHAnsi"/>
                <w:w w:val="90"/>
                <w:sz w:val="18"/>
                <w:vertAlign w:val="superscript"/>
              </w:rPr>
              <w:t>xxvii</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3"/>
        </w:trPr>
        <w:tc>
          <w:tcPr>
            <w:tcW w:w="3688"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90"/>
                <w:sz w:val="18"/>
              </w:rPr>
              <w:t>Εάν η σχετική τεκμηρίωση διατίθεται</w:t>
            </w:r>
          </w:p>
        </w:tc>
        <w:tc>
          <w:tcPr>
            <w:tcW w:w="3714" w:type="dxa"/>
            <w:tcBorders>
              <w:top w:val="nil"/>
              <w:bottom w:val="nil"/>
            </w:tcBorders>
          </w:tcPr>
          <w:p w:rsidR="00981E97" w:rsidRPr="003311DC" w:rsidRDefault="00F93013">
            <w:pPr>
              <w:pStyle w:val="TableParagraph"/>
              <w:spacing w:before="4"/>
              <w:ind w:left="90"/>
              <w:rPr>
                <w:rFonts w:asciiTheme="minorHAnsi" w:hAnsiTheme="minorHAnsi" w:cstheme="minorHAnsi"/>
                <w:i/>
                <w:sz w:val="18"/>
              </w:rPr>
            </w:pPr>
            <w:r w:rsidRPr="003311DC">
              <w:rPr>
                <w:rFonts w:asciiTheme="minorHAnsi" w:hAnsiTheme="minorHAnsi" w:cstheme="minorHAnsi"/>
                <w:i/>
                <w:sz w:val="18"/>
              </w:rPr>
              <w:t>(διαδικτυακή διεύθυνση, αρχή ή φορέας</w:t>
            </w:r>
          </w:p>
        </w:tc>
      </w:tr>
      <w:tr w:rsidR="00981E97" w:rsidRPr="003311DC">
        <w:trPr>
          <w:trHeight w:val="253"/>
        </w:trPr>
        <w:tc>
          <w:tcPr>
            <w:tcW w:w="3688" w:type="dxa"/>
            <w:tcBorders>
              <w:top w:val="nil"/>
              <w:bottom w:val="nil"/>
            </w:tcBorders>
          </w:tcPr>
          <w:p w:rsidR="00981E97" w:rsidRPr="003311DC" w:rsidRDefault="00F93013">
            <w:pPr>
              <w:pStyle w:val="TableParagraph"/>
              <w:spacing w:before="5"/>
              <w:ind w:left="88"/>
              <w:rPr>
                <w:rFonts w:asciiTheme="minorHAnsi" w:hAnsiTheme="minorHAnsi" w:cstheme="minorHAnsi"/>
                <w:sz w:val="18"/>
              </w:rPr>
            </w:pPr>
            <w:r w:rsidRPr="003311DC">
              <w:rPr>
                <w:rFonts w:asciiTheme="minorHAnsi" w:hAnsiTheme="minorHAnsi" w:cstheme="minorHAnsi"/>
                <w:w w:val="90"/>
                <w:sz w:val="18"/>
              </w:rPr>
              <w:t>ηλεκτρονικά, αναφέρετε:</w:t>
            </w:r>
          </w:p>
        </w:tc>
        <w:tc>
          <w:tcPr>
            <w:tcW w:w="3714" w:type="dxa"/>
            <w:tcBorders>
              <w:top w:val="nil"/>
              <w:bottom w:val="nil"/>
            </w:tcBorders>
          </w:tcPr>
          <w:p w:rsidR="00981E97" w:rsidRPr="003311DC" w:rsidRDefault="00F93013">
            <w:pPr>
              <w:pStyle w:val="TableParagraph"/>
              <w:spacing w:before="3"/>
              <w:ind w:left="90"/>
              <w:rPr>
                <w:rFonts w:asciiTheme="minorHAnsi" w:hAnsiTheme="minorHAnsi" w:cstheme="minorHAnsi"/>
                <w:i/>
                <w:sz w:val="18"/>
              </w:rPr>
            </w:pPr>
            <w:r w:rsidRPr="003311DC">
              <w:rPr>
                <w:rFonts w:asciiTheme="minorHAnsi" w:hAnsiTheme="minorHAnsi" w:cstheme="minorHAnsi"/>
                <w:i/>
                <w:sz w:val="18"/>
              </w:rPr>
              <w:t>έκδοσης, επακριβή στοιχεία αναφοράς των</w:t>
            </w:r>
          </w:p>
        </w:tc>
      </w:tr>
      <w:tr w:rsidR="00981E97" w:rsidRPr="003311DC">
        <w:trPr>
          <w:trHeight w:val="256"/>
        </w:trPr>
        <w:tc>
          <w:tcPr>
            <w:tcW w:w="3688" w:type="dxa"/>
            <w:tcBorders>
              <w:top w:val="nil"/>
            </w:tcBorders>
          </w:tcPr>
          <w:p w:rsidR="00981E97" w:rsidRPr="003311DC" w:rsidRDefault="00981E97">
            <w:pPr>
              <w:pStyle w:val="TableParagraph"/>
              <w:rPr>
                <w:rFonts w:asciiTheme="minorHAnsi" w:hAnsiTheme="minorHAnsi" w:cstheme="minorHAnsi"/>
                <w:sz w:val="18"/>
              </w:rPr>
            </w:pPr>
          </w:p>
        </w:tc>
        <w:tc>
          <w:tcPr>
            <w:tcW w:w="3714" w:type="dxa"/>
            <w:tcBorders>
              <w:top w:val="nil"/>
            </w:tcBorders>
          </w:tcPr>
          <w:p w:rsidR="00981E97" w:rsidRPr="003311DC" w:rsidRDefault="00F93013">
            <w:pPr>
              <w:pStyle w:val="TableParagraph"/>
              <w:spacing w:before="4"/>
              <w:ind w:left="90"/>
              <w:rPr>
                <w:rFonts w:asciiTheme="minorHAnsi" w:hAnsiTheme="minorHAnsi" w:cstheme="minorHAnsi"/>
                <w:i/>
                <w:sz w:val="18"/>
              </w:rPr>
            </w:pPr>
            <w:r w:rsidRPr="003311DC">
              <w:rPr>
                <w:rFonts w:asciiTheme="minorHAnsi" w:hAnsiTheme="minorHAnsi" w:cstheme="minorHAnsi"/>
                <w:i/>
                <w:sz w:val="18"/>
              </w:rPr>
              <w:t>εγγράφων): [……][……][……]</w:t>
            </w:r>
          </w:p>
        </w:tc>
      </w:tr>
      <w:tr w:rsidR="00981E97" w:rsidRPr="003311DC">
        <w:trPr>
          <w:trHeight w:val="510"/>
        </w:trPr>
        <w:tc>
          <w:tcPr>
            <w:tcW w:w="3688" w:type="dxa"/>
            <w:tcBorders>
              <w:bottom w:val="nil"/>
            </w:tcBorders>
          </w:tcPr>
          <w:p w:rsidR="00981E97" w:rsidRPr="003311DC" w:rsidRDefault="00F93013">
            <w:pPr>
              <w:pStyle w:val="TableParagraph"/>
              <w:spacing w:before="5"/>
              <w:ind w:left="88"/>
              <w:rPr>
                <w:rFonts w:asciiTheme="minorHAnsi" w:hAnsiTheme="minorHAnsi" w:cstheme="minorHAnsi"/>
                <w:sz w:val="18"/>
              </w:rPr>
            </w:pPr>
            <w:r w:rsidRPr="003311DC">
              <w:rPr>
                <w:rFonts w:asciiTheme="minorHAnsi" w:hAnsiTheme="minorHAnsi" w:cstheme="minorHAnsi"/>
                <w:sz w:val="19"/>
              </w:rPr>
              <w:t xml:space="preserve">Έχει διαπράξει ο </w:t>
            </w:r>
            <w:r w:rsidRPr="003311DC">
              <w:rPr>
                <w:rFonts w:asciiTheme="minorHAnsi" w:hAnsiTheme="minorHAnsi" w:cstheme="minorHAnsi"/>
                <w:sz w:val="18"/>
              </w:rPr>
              <w:t>οικονομικός φορέας</w:t>
            </w:r>
          </w:p>
          <w:p w:rsidR="00981E97" w:rsidRPr="003311DC" w:rsidRDefault="00F93013">
            <w:pPr>
              <w:pStyle w:val="TableParagraph"/>
              <w:spacing w:before="44"/>
              <w:ind w:left="88"/>
              <w:rPr>
                <w:rFonts w:asciiTheme="minorHAnsi" w:hAnsiTheme="minorHAnsi" w:cstheme="minorHAnsi"/>
                <w:sz w:val="18"/>
              </w:rPr>
            </w:pPr>
            <w:r w:rsidRPr="003311DC">
              <w:rPr>
                <w:rFonts w:asciiTheme="minorHAnsi" w:hAnsiTheme="minorHAnsi" w:cstheme="minorHAnsi"/>
                <w:b/>
                <w:w w:val="85"/>
                <w:sz w:val="18"/>
              </w:rPr>
              <w:t>σοβαρό επαγγελματικό παράπτωμα</w:t>
            </w:r>
            <w:r w:rsidRPr="003311DC">
              <w:rPr>
                <w:rFonts w:asciiTheme="minorHAnsi" w:hAnsiTheme="minorHAnsi" w:cstheme="minorHAnsi"/>
                <w:w w:val="85"/>
                <w:sz w:val="18"/>
                <w:vertAlign w:val="superscript"/>
              </w:rPr>
              <w:t>xxviii</w:t>
            </w:r>
            <w:r w:rsidRPr="003311DC">
              <w:rPr>
                <w:rFonts w:asciiTheme="minorHAnsi" w:hAnsiTheme="minorHAnsi" w:cstheme="minorHAnsi"/>
                <w:w w:val="85"/>
                <w:sz w:val="18"/>
              </w:rPr>
              <w:t>;</w:t>
            </w:r>
          </w:p>
        </w:tc>
        <w:tc>
          <w:tcPr>
            <w:tcW w:w="3714" w:type="dxa"/>
            <w:tcBorders>
              <w:bottom w:val="nil"/>
            </w:tcBorders>
          </w:tcPr>
          <w:p w:rsidR="00981E97" w:rsidRPr="003311DC" w:rsidRDefault="00F93013">
            <w:pPr>
              <w:pStyle w:val="TableParagraph"/>
              <w:spacing w:before="2"/>
              <w:ind w:left="90"/>
              <w:rPr>
                <w:rFonts w:asciiTheme="minorHAnsi" w:hAnsiTheme="minorHAnsi" w:cstheme="minorHAnsi"/>
                <w:sz w:val="18"/>
              </w:rPr>
            </w:pPr>
            <w:r w:rsidRPr="003311DC">
              <w:rPr>
                <w:rFonts w:asciiTheme="minorHAnsi" w:hAnsiTheme="minorHAnsi" w:cstheme="minorHAnsi"/>
                <w:w w:val="90"/>
                <w:sz w:val="18"/>
              </w:rPr>
              <w:t>[] Ναι [] Όχι</w:t>
            </w:r>
          </w:p>
        </w:tc>
      </w:tr>
      <w:tr w:rsidR="00981E97" w:rsidRPr="003311DC">
        <w:trPr>
          <w:trHeight w:val="261"/>
        </w:trPr>
        <w:tc>
          <w:tcPr>
            <w:tcW w:w="3688" w:type="dxa"/>
            <w:tcBorders>
              <w:top w:val="nil"/>
              <w:bottom w:val="nil"/>
            </w:tcBorders>
          </w:tcPr>
          <w:p w:rsidR="00981E97" w:rsidRPr="003311DC" w:rsidRDefault="00F93013">
            <w:pPr>
              <w:pStyle w:val="TableParagraph"/>
              <w:spacing w:before="13"/>
              <w:ind w:left="88"/>
              <w:rPr>
                <w:rFonts w:asciiTheme="minorHAnsi" w:hAnsiTheme="minorHAnsi" w:cstheme="minorHAnsi"/>
                <w:sz w:val="18"/>
              </w:rPr>
            </w:pPr>
            <w:r w:rsidRPr="003311DC">
              <w:rPr>
                <w:rFonts w:asciiTheme="minorHAnsi" w:hAnsiTheme="minorHAnsi" w:cstheme="minorHAnsi"/>
                <w:b/>
                <w:w w:val="90"/>
                <w:sz w:val="18"/>
              </w:rPr>
              <w:t>Εάν ναι</w:t>
            </w:r>
            <w:r w:rsidRPr="003311DC">
              <w:rPr>
                <w:rFonts w:asciiTheme="minorHAnsi" w:hAnsiTheme="minorHAnsi" w:cstheme="minorHAnsi"/>
                <w:w w:val="90"/>
                <w:sz w:val="18"/>
              </w:rPr>
              <w:t>, να αναφερθούν λεπτομερείς</w:t>
            </w:r>
          </w:p>
        </w:tc>
        <w:tc>
          <w:tcPr>
            <w:tcW w:w="3714" w:type="dxa"/>
            <w:tcBorders>
              <w:top w:val="nil"/>
              <w:bottom w:val="nil"/>
            </w:tcBorders>
          </w:tcPr>
          <w:p w:rsidR="00981E97" w:rsidRPr="003311DC" w:rsidRDefault="00F93013">
            <w:pPr>
              <w:pStyle w:val="TableParagraph"/>
              <w:spacing w:line="208" w:lineRule="exact"/>
              <w:ind w:left="90"/>
              <w:rPr>
                <w:rFonts w:asciiTheme="minorHAnsi" w:hAnsiTheme="minorHAnsi" w:cstheme="minorHAnsi"/>
                <w:sz w:val="18"/>
              </w:rPr>
            </w:pPr>
            <w:r w:rsidRPr="003311DC">
              <w:rPr>
                <w:rFonts w:asciiTheme="minorHAnsi" w:hAnsiTheme="minorHAnsi" w:cstheme="minorHAnsi"/>
                <w:w w:val="90"/>
                <w:sz w:val="18"/>
              </w:rPr>
              <w:t>[.......................]</w:t>
            </w:r>
          </w:p>
        </w:tc>
      </w:tr>
      <w:tr w:rsidR="00981E97" w:rsidRPr="003311DC">
        <w:trPr>
          <w:trHeight w:val="243"/>
        </w:trPr>
        <w:tc>
          <w:tcPr>
            <w:tcW w:w="3688" w:type="dxa"/>
            <w:tcBorders>
              <w:top w:val="nil"/>
              <w:bottom w:val="nil"/>
            </w:tcBorders>
          </w:tcPr>
          <w:p w:rsidR="00981E97" w:rsidRPr="003311DC" w:rsidRDefault="00F93013">
            <w:pPr>
              <w:pStyle w:val="TableParagraph"/>
              <w:spacing w:before="5"/>
              <w:ind w:left="88"/>
              <w:rPr>
                <w:rFonts w:asciiTheme="minorHAnsi" w:hAnsiTheme="minorHAnsi" w:cstheme="minorHAnsi"/>
                <w:sz w:val="18"/>
              </w:rPr>
            </w:pPr>
            <w:r w:rsidRPr="003311DC">
              <w:rPr>
                <w:rFonts w:asciiTheme="minorHAnsi" w:hAnsiTheme="minorHAnsi" w:cstheme="minorHAnsi"/>
                <w:w w:val="95"/>
                <w:sz w:val="18"/>
              </w:rPr>
              <w:t>πληροφορίες:</w:t>
            </w:r>
          </w:p>
        </w:tc>
        <w:tc>
          <w:tcPr>
            <w:tcW w:w="3714" w:type="dxa"/>
            <w:tcBorders>
              <w:top w:val="nil"/>
            </w:tcBorders>
          </w:tcPr>
          <w:p w:rsidR="00981E97" w:rsidRPr="003311DC" w:rsidRDefault="00981E97">
            <w:pPr>
              <w:pStyle w:val="TableParagraph"/>
              <w:rPr>
                <w:rFonts w:asciiTheme="minorHAnsi" w:hAnsiTheme="minorHAnsi" w:cstheme="minorHAnsi"/>
                <w:sz w:val="16"/>
              </w:rPr>
            </w:pPr>
          </w:p>
        </w:tc>
      </w:tr>
      <w:tr w:rsidR="00981E97" w:rsidRPr="003311DC">
        <w:trPr>
          <w:trHeight w:val="504"/>
        </w:trPr>
        <w:tc>
          <w:tcPr>
            <w:tcW w:w="3688" w:type="dxa"/>
            <w:tcBorders>
              <w:top w:val="nil"/>
              <w:bottom w:val="nil"/>
            </w:tcBorders>
          </w:tcPr>
          <w:p w:rsidR="00981E97" w:rsidRPr="003311DC" w:rsidRDefault="00981E97">
            <w:pPr>
              <w:pStyle w:val="TableParagraph"/>
              <w:rPr>
                <w:rFonts w:asciiTheme="minorHAnsi" w:hAnsiTheme="minorHAnsi" w:cstheme="minorHAnsi"/>
                <w:sz w:val="18"/>
              </w:rPr>
            </w:pPr>
          </w:p>
        </w:tc>
        <w:tc>
          <w:tcPr>
            <w:tcW w:w="3714" w:type="dxa"/>
            <w:tcBorders>
              <w:bottom w:val="nil"/>
            </w:tcBorders>
          </w:tcPr>
          <w:p w:rsidR="00981E97" w:rsidRPr="003311DC" w:rsidRDefault="00981E97">
            <w:pPr>
              <w:pStyle w:val="TableParagraph"/>
              <w:rPr>
                <w:rFonts w:asciiTheme="minorHAnsi" w:hAnsiTheme="minorHAnsi" w:cstheme="minorHAnsi"/>
              </w:rPr>
            </w:pPr>
          </w:p>
          <w:p w:rsidR="00981E97" w:rsidRPr="003311DC" w:rsidRDefault="00F93013">
            <w:pPr>
              <w:pStyle w:val="TableParagraph"/>
              <w:ind w:left="90"/>
              <w:rPr>
                <w:rFonts w:asciiTheme="minorHAnsi" w:hAnsiTheme="minorHAnsi" w:cstheme="minorHAnsi"/>
                <w:sz w:val="18"/>
              </w:rPr>
            </w:pPr>
            <w:r w:rsidRPr="003311DC">
              <w:rPr>
                <w:rFonts w:asciiTheme="minorHAnsi" w:hAnsiTheme="minorHAnsi" w:cstheme="minorHAnsi"/>
                <w:b/>
                <w:w w:val="90"/>
                <w:sz w:val="18"/>
              </w:rPr>
              <w:t>Εάν ναι</w:t>
            </w:r>
            <w:r w:rsidRPr="003311DC">
              <w:rPr>
                <w:rFonts w:asciiTheme="minorHAnsi" w:hAnsiTheme="minorHAnsi" w:cstheme="minorHAnsi"/>
                <w:w w:val="90"/>
                <w:sz w:val="18"/>
              </w:rPr>
              <w:t>, έχει λάβει ο οικονομικός φορέας</w:t>
            </w:r>
          </w:p>
        </w:tc>
      </w:tr>
      <w:tr w:rsidR="00981E97" w:rsidRPr="003311DC">
        <w:trPr>
          <w:trHeight w:val="253"/>
        </w:trPr>
        <w:tc>
          <w:tcPr>
            <w:tcW w:w="3688" w:type="dxa"/>
            <w:tcBorders>
              <w:top w:val="nil"/>
              <w:bottom w:val="nil"/>
            </w:tcBorders>
          </w:tcPr>
          <w:p w:rsidR="00981E97" w:rsidRPr="003311DC" w:rsidRDefault="00981E97">
            <w:pPr>
              <w:pStyle w:val="TableParagraph"/>
              <w:rPr>
                <w:rFonts w:asciiTheme="minorHAnsi" w:hAnsiTheme="minorHAnsi" w:cstheme="minorHAnsi"/>
                <w:sz w:val="18"/>
              </w:rPr>
            </w:pPr>
          </w:p>
        </w:tc>
        <w:tc>
          <w:tcPr>
            <w:tcW w:w="3714" w:type="dxa"/>
            <w:tcBorders>
              <w:top w:val="nil"/>
              <w:bottom w:val="nil"/>
            </w:tcBorders>
          </w:tcPr>
          <w:p w:rsidR="00981E97" w:rsidRPr="003311DC" w:rsidRDefault="00F93013">
            <w:pPr>
              <w:pStyle w:val="TableParagraph"/>
              <w:spacing w:before="5"/>
              <w:ind w:left="90"/>
              <w:rPr>
                <w:rFonts w:asciiTheme="minorHAnsi" w:hAnsiTheme="minorHAnsi" w:cstheme="minorHAnsi"/>
                <w:sz w:val="18"/>
              </w:rPr>
            </w:pPr>
            <w:r w:rsidRPr="003311DC">
              <w:rPr>
                <w:rFonts w:asciiTheme="minorHAnsi" w:hAnsiTheme="minorHAnsi" w:cstheme="minorHAnsi"/>
                <w:w w:val="90"/>
                <w:sz w:val="18"/>
              </w:rPr>
              <w:t>μέτρα αυτοκάθαρσης;</w:t>
            </w:r>
          </w:p>
        </w:tc>
      </w:tr>
      <w:tr w:rsidR="00981E97" w:rsidRPr="003311DC">
        <w:trPr>
          <w:trHeight w:val="254"/>
        </w:trPr>
        <w:tc>
          <w:tcPr>
            <w:tcW w:w="3688" w:type="dxa"/>
            <w:tcBorders>
              <w:top w:val="nil"/>
              <w:bottom w:val="nil"/>
            </w:tcBorders>
          </w:tcPr>
          <w:p w:rsidR="00981E97" w:rsidRPr="003311DC" w:rsidRDefault="00981E97">
            <w:pPr>
              <w:pStyle w:val="TableParagraph"/>
              <w:rPr>
                <w:rFonts w:asciiTheme="minorHAnsi" w:hAnsiTheme="minorHAnsi" w:cstheme="minorHAnsi"/>
                <w:sz w:val="18"/>
              </w:rPr>
            </w:pPr>
          </w:p>
        </w:tc>
        <w:tc>
          <w:tcPr>
            <w:tcW w:w="3714" w:type="dxa"/>
            <w:tcBorders>
              <w:top w:val="nil"/>
              <w:bottom w:val="nil"/>
            </w:tcBorders>
          </w:tcPr>
          <w:p w:rsidR="00981E97" w:rsidRPr="003311DC" w:rsidRDefault="00F93013">
            <w:pPr>
              <w:pStyle w:val="TableParagraph"/>
              <w:spacing w:before="6"/>
              <w:ind w:left="90"/>
              <w:rPr>
                <w:rFonts w:asciiTheme="minorHAnsi" w:hAnsiTheme="minorHAnsi" w:cstheme="minorHAnsi"/>
                <w:sz w:val="18"/>
              </w:rPr>
            </w:pPr>
            <w:r w:rsidRPr="003311DC">
              <w:rPr>
                <w:rFonts w:asciiTheme="minorHAnsi" w:hAnsiTheme="minorHAnsi" w:cstheme="minorHAnsi"/>
                <w:w w:val="90"/>
                <w:sz w:val="18"/>
              </w:rPr>
              <w:t>[] Ναι [] Όχι</w:t>
            </w:r>
          </w:p>
        </w:tc>
      </w:tr>
      <w:tr w:rsidR="00981E97" w:rsidRPr="003311DC">
        <w:trPr>
          <w:trHeight w:val="253"/>
        </w:trPr>
        <w:tc>
          <w:tcPr>
            <w:tcW w:w="3688" w:type="dxa"/>
            <w:tcBorders>
              <w:top w:val="nil"/>
              <w:bottom w:val="nil"/>
            </w:tcBorders>
          </w:tcPr>
          <w:p w:rsidR="00981E97" w:rsidRPr="003311DC" w:rsidRDefault="00981E97">
            <w:pPr>
              <w:pStyle w:val="TableParagraph"/>
              <w:rPr>
                <w:rFonts w:asciiTheme="minorHAnsi" w:hAnsiTheme="minorHAnsi" w:cstheme="minorHAnsi"/>
                <w:sz w:val="18"/>
              </w:rPr>
            </w:pPr>
          </w:p>
        </w:tc>
        <w:tc>
          <w:tcPr>
            <w:tcW w:w="3714" w:type="dxa"/>
            <w:tcBorders>
              <w:top w:val="nil"/>
              <w:bottom w:val="nil"/>
            </w:tcBorders>
          </w:tcPr>
          <w:p w:rsidR="00981E97" w:rsidRPr="003311DC" w:rsidRDefault="00F93013">
            <w:pPr>
              <w:pStyle w:val="TableParagraph"/>
              <w:spacing w:before="6"/>
              <w:ind w:left="90"/>
              <w:rPr>
                <w:rFonts w:asciiTheme="minorHAnsi" w:hAnsiTheme="minorHAnsi" w:cstheme="minorHAnsi"/>
                <w:sz w:val="18"/>
              </w:rPr>
            </w:pPr>
            <w:r w:rsidRPr="003311DC">
              <w:rPr>
                <w:rFonts w:asciiTheme="minorHAnsi" w:hAnsiTheme="minorHAnsi" w:cstheme="minorHAnsi"/>
                <w:b/>
                <w:w w:val="85"/>
                <w:sz w:val="18"/>
              </w:rPr>
              <w:t>Εάν</w:t>
            </w:r>
            <w:r w:rsidRPr="003311DC">
              <w:rPr>
                <w:rFonts w:asciiTheme="minorHAnsi" w:hAnsiTheme="minorHAnsi" w:cstheme="minorHAnsi"/>
                <w:b/>
                <w:spacing w:val="-29"/>
                <w:w w:val="85"/>
                <w:sz w:val="18"/>
              </w:rPr>
              <w:t xml:space="preserve"> </w:t>
            </w:r>
            <w:r w:rsidRPr="003311DC">
              <w:rPr>
                <w:rFonts w:asciiTheme="minorHAnsi" w:hAnsiTheme="minorHAnsi" w:cstheme="minorHAnsi"/>
                <w:b/>
                <w:spacing w:val="-3"/>
                <w:w w:val="85"/>
                <w:sz w:val="18"/>
              </w:rPr>
              <w:t>το</w:t>
            </w:r>
            <w:r w:rsidRPr="003311DC">
              <w:rPr>
                <w:rFonts w:asciiTheme="minorHAnsi" w:hAnsiTheme="minorHAnsi" w:cstheme="minorHAnsi"/>
                <w:b/>
                <w:spacing w:val="-29"/>
                <w:w w:val="85"/>
                <w:sz w:val="18"/>
              </w:rPr>
              <w:t xml:space="preserve"> </w:t>
            </w:r>
            <w:r w:rsidRPr="003311DC">
              <w:rPr>
                <w:rFonts w:asciiTheme="minorHAnsi" w:hAnsiTheme="minorHAnsi" w:cstheme="minorHAnsi"/>
                <w:b/>
                <w:w w:val="85"/>
                <w:sz w:val="18"/>
              </w:rPr>
              <w:t>έχει</w:t>
            </w:r>
            <w:r w:rsidRPr="003311DC">
              <w:rPr>
                <w:rFonts w:asciiTheme="minorHAnsi" w:hAnsiTheme="minorHAnsi" w:cstheme="minorHAnsi"/>
                <w:b/>
                <w:spacing w:val="-30"/>
                <w:w w:val="85"/>
                <w:sz w:val="18"/>
              </w:rPr>
              <w:t xml:space="preserve"> </w:t>
            </w:r>
            <w:r w:rsidRPr="003311DC">
              <w:rPr>
                <w:rFonts w:asciiTheme="minorHAnsi" w:hAnsiTheme="minorHAnsi" w:cstheme="minorHAnsi"/>
                <w:b/>
                <w:w w:val="85"/>
                <w:sz w:val="18"/>
              </w:rPr>
              <w:t>πράξει,</w:t>
            </w:r>
            <w:r w:rsidRPr="003311DC">
              <w:rPr>
                <w:rFonts w:asciiTheme="minorHAnsi" w:hAnsiTheme="minorHAnsi" w:cstheme="minorHAnsi"/>
                <w:b/>
                <w:spacing w:val="-28"/>
                <w:w w:val="85"/>
                <w:sz w:val="18"/>
              </w:rPr>
              <w:t xml:space="preserve"> </w:t>
            </w:r>
            <w:r w:rsidRPr="003311DC">
              <w:rPr>
                <w:rFonts w:asciiTheme="minorHAnsi" w:hAnsiTheme="minorHAnsi" w:cstheme="minorHAnsi"/>
                <w:w w:val="85"/>
                <w:sz w:val="18"/>
              </w:rPr>
              <w:t>περιγράψτε</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τα</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μέτρα</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που</w:t>
            </w:r>
          </w:p>
        </w:tc>
      </w:tr>
      <w:tr w:rsidR="00981E97" w:rsidRPr="003311DC">
        <w:trPr>
          <w:trHeight w:val="253"/>
        </w:trPr>
        <w:tc>
          <w:tcPr>
            <w:tcW w:w="3688" w:type="dxa"/>
            <w:tcBorders>
              <w:top w:val="nil"/>
              <w:bottom w:val="nil"/>
            </w:tcBorders>
          </w:tcPr>
          <w:p w:rsidR="00981E97" w:rsidRPr="003311DC" w:rsidRDefault="00981E97">
            <w:pPr>
              <w:pStyle w:val="TableParagraph"/>
              <w:rPr>
                <w:rFonts w:asciiTheme="minorHAnsi" w:hAnsiTheme="minorHAnsi" w:cstheme="minorHAnsi"/>
                <w:sz w:val="18"/>
              </w:rPr>
            </w:pPr>
          </w:p>
        </w:tc>
        <w:tc>
          <w:tcPr>
            <w:tcW w:w="3714" w:type="dxa"/>
            <w:tcBorders>
              <w:top w:val="nil"/>
              <w:bottom w:val="nil"/>
            </w:tcBorders>
          </w:tcPr>
          <w:p w:rsidR="00981E97" w:rsidRPr="003311DC" w:rsidRDefault="00F93013">
            <w:pPr>
              <w:pStyle w:val="TableParagraph"/>
              <w:spacing w:before="4"/>
              <w:ind w:left="90"/>
              <w:rPr>
                <w:rFonts w:asciiTheme="minorHAnsi" w:hAnsiTheme="minorHAnsi" w:cstheme="minorHAnsi"/>
                <w:sz w:val="18"/>
              </w:rPr>
            </w:pPr>
            <w:r w:rsidRPr="003311DC">
              <w:rPr>
                <w:rFonts w:asciiTheme="minorHAnsi" w:hAnsiTheme="minorHAnsi" w:cstheme="minorHAnsi"/>
                <w:w w:val="95"/>
                <w:sz w:val="18"/>
              </w:rPr>
              <w:t>λήφθηκαν:</w:t>
            </w:r>
          </w:p>
        </w:tc>
      </w:tr>
      <w:tr w:rsidR="00981E97" w:rsidRPr="003311DC">
        <w:trPr>
          <w:trHeight w:val="256"/>
        </w:trPr>
        <w:tc>
          <w:tcPr>
            <w:tcW w:w="3688" w:type="dxa"/>
            <w:tcBorders>
              <w:top w:val="nil"/>
            </w:tcBorders>
          </w:tcPr>
          <w:p w:rsidR="00981E97" w:rsidRPr="003311DC" w:rsidRDefault="00981E97">
            <w:pPr>
              <w:pStyle w:val="TableParagraph"/>
              <w:rPr>
                <w:rFonts w:asciiTheme="minorHAnsi" w:hAnsiTheme="minorHAnsi" w:cstheme="minorHAnsi"/>
                <w:sz w:val="18"/>
              </w:rPr>
            </w:pPr>
          </w:p>
        </w:tc>
        <w:tc>
          <w:tcPr>
            <w:tcW w:w="3714" w:type="dxa"/>
            <w:tcBorders>
              <w:top w:val="nil"/>
            </w:tcBorders>
          </w:tcPr>
          <w:p w:rsidR="00981E97" w:rsidRPr="003311DC" w:rsidRDefault="00F93013">
            <w:pPr>
              <w:pStyle w:val="TableParagraph"/>
              <w:spacing w:before="6"/>
              <w:ind w:left="90"/>
              <w:rPr>
                <w:rFonts w:asciiTheme="minorHAnsi" w:hAnsiTheme="minorHAnsi" w:cstheme="minorHAnsi"/>
                <w:sz w:val="18"/>
              </w:rPr>
            </w:pPr>
            <w:r w:rsidRPr="003311DC">
              <w:rPr>
                <w:rFonts w:asciiTheme="minorHAnsi" w:hAnsiTheme="minorHAnsi" w:cstheme="minorHAnsi"/>
                <w:w w:val="90"/>
                <w:sz w:val="18"/>
              </w:rPr>
              <w:t>[..........……]</w:t>
            </w:r>
          </w:p>
        </w:tc>
      </w:tr>
      <w:tr w:rsidR="00981E97" w:rsidRPr="003311DC">
        <w:trPr>
          <w:trHeight w:val="1268"/>
        </w:trPr>
        <w:tc>
          <w:tcPr>
            <w:tcW w:w="3688" w:type="dxa"/>
            <w:tcBorders>
              <w:bottom w:val="nil"/>
            </w:tcBorders>
          </w:tcPr>
          <w:p w:rsidR="00981E97" w:rsidRPr="003311DC" w:rsidRDefault="00F93013">
            <w:pPr>
              <w:pStyle w:val="TableParagraph"/>
              <w:spacing w:before="5"/>
              <w:ind w:left="88"/>
              <w:rPr>
                <w:rFonts w:asciiTheme="minorHAnsi" w:hAnsiTheme="minorHAnsi" w:cstheme="minorHAnsi"/>
                <w:sz w:val="18"/>
              </w:rPr>
            </w:pPr>
            <w:r w:rsidRPr="003311DC">
              <w:rPr>
                <w:rFonts w:asciiTheme="minorHAnsi" w:hAnsiTheme="minorHAnsi" w:cstheme="minorHAnsi"/>
                <w:sz w:val="19"/>
              </w:rPr>
              <w:t xml:space="preserve">Έχει συνάψει </w:t>
            </w:r>
            <w:r w:rsidRPr="003311DC">
              <w:rPr>
                <w:rFonts w:asciiTheme="minorHAnsi" w:hAnsiTheme="minorHAnsi" w:cstheme="minorHAnsi"/>
                <w:sz w:val="18"/>
              </w:rPr>
              <w:t>ο οικονομικός φορέας</w:t>
            </w:r>
          </w:p>
          <w:p w:rsidR="00981E97" w:rsidRPr="003311DC" w:rsidRDefault="00F93013">
            <w:pPr>
              <w:pStyle w:val="TableParagraph"/>
              <w:spacing w:before="44" w:line="292" w:lineRule="auto"/>
              <w:ind w:left="88"/>
              <w:rPr>
                <w:rFonts w:asciiTheme="minorHAnsi" w:hAnsiTheme="minorHAnsi" w:cstheme="minorHAnsi"/>
                <w:sz w:val="18"/>
              </w:rPr>
            </w:pPr>
            <w:r w:rsidRPr="003311DC">
              <w:rPr>
                <w:rFonts w:asciiTheme="minorHAnsi" w:hAnsiTheme="minorHAnsi" w:cstheme="minorHAnsi"/>
                <w:b/>
                <w:w w:val="80"/>
                <w:sz w:val="18"/>
              </w:rPr>
              <w:t xml:space="preserve">συμφωνίες </w:t>
            </w:r>
            <w:r w:rsidRPr="003311DC">
              <w:rPr>
                <w:rFonts w:asciiTheme="minorHAnsi" w:hAnsiTheme="minorHAnsi" w:cstheme="minorHAnsi"/>
                <w:w w:val="80"/>
                <w:sz w:val="18"/>
              </w:rPr>
              <w:t xml:space="preserve">με άλλους οικονομικούς φορείς </w:t>
            </w:r>
            <w:r w:rsidRPr="003311DC">
              <w:rPr>
                <w:rFonts w:asciiTheme="minorHAnsi" w:hAnsiTheme="minorHAnsi" w:cstheme="minorHAnsi"/>
                <w:b/>
                <w:w w:val="80"/>
                <w:sz w:val="18"/>
              </w:rPr>
              <w:t>με σκοπό τη στρέβλωση του ανταγωνισμού</w:t>
            </w:r>
            <w:r w:rsidRPr="003311DC">
              <w:rPr>
                <w:rFonts w:asciiTheme="minorHAnsi" w:hAnsiTheme="minorHAnsi" w:cstheme="minorHAnsi"/>
                <w:w w:val="80"/>
                <w:sz w:val="18"/>
              </w:rPr>
              <w:t>;</w:t>
            </w:r>
          </w:p>
          <w:p w:rsidR="00981E97" w:rsidRPr="003311DC" w:rsidRDefault="00F93013">
            <w:pPr>
              <w:pStyle w:val="TableParagraph"/>
              <w:spacing w:line="206" w:lineRule="exact"/>
              <w:ind w:left="88"/>
              <w:rPr>
                <w:rFonts w:asciiTheme="minorHAnsi" w:hAnsiTheme="minorHAnsi" w:cstheme="minorHAnsi"/>
                <w:sz w:val="18"/>
              </w:rPr>
            </w:pPr>
            <w:r w:rsidRPr="003311DC">
              <w:rPr>
                <w:rFonts w:asciiTheme="minorHAnsi" w:hAnsiTheme="minorHAnsi" w:cstheme="minorHAnsi"/>
                <w:b/>
                <w:w w:val="90"/>
                <w:sz w:val="18"/>
              </w:rPr>
              <w:t>Εάν ναι</w:t>
            </w:r>
            <w:r w:rsidRPr="003311DC">
              <w:rPr>
                <w:rFonts w:asciiTheme="minorHAnsi" w:hAnsiTheme="minorHAnsi" w:cstheme="minorHAnsi"/>
                <w:w w:val="90"/>
                <w:sz w:val="18"/>
              </w:rPr>
              <w:t>, να αναφερθούν λεπτομερείς</w:t>
            </w:r>
          </w:p>
          <w:p w:rsidR="00981E97" w:rsidRPr="003311DC" w:rsidRDefault="00F93013">
            <w:pPr>
              <w:pStyle w:val="TableParagraph"/>
              <w:spacing w:before="45"/>
              <w:ind w:left="88"/>
              <w:rPr>
                <w:rFonts w:asciiTheme="minorHAnsi" w:hAnsiTheme="minorHAnsi" w:cstheme="minorHAnsi"/>
                <w:sz w:val="18"/>
              </w:rPr>
            </w:pPr>
            <w:r w:rsidRPr="003311DC">
              <w:rPr>
                <w:rFonts w:asciiTheme="minorHAnsi" w:hAnsiTheme="minorHAnsi" w:cstheme="minorHAnsi"/>
                <w:w w:val="95"/>
                <w:sz w:val="18"/>
              </w:rPr>
              <w:t>πληροφορίες:</w:t>
            </w:r>
          </w:p>
        </w:tc>
        <w:tc>
          <w:tcPr>
            <w:tcW w:w="3714" w:type="dxa"/>
          </w:tcPr>
          <w:p w:rsidR="00981E97" w:rsidRPr="003311DC" w:rsidRDefault="00F93013">
            <w:pPr>
              <w:pStyle w:val="TableParagraph"/>
              <w:spacing w:before="2"/>
              <w:ind w:left="90"/>
              <w:rPr>
                <w:rFonts w:asciiTheme="minorHAnsi" w:hAnsiTheme="minorHAnsi" w:cstheme="minorHAnsi"/>
                <w:sz w:val="18"/>
              </w:rPr>
            </w:pPr>
            <w:r w:rsidRPr="003311DC">
              <w:rPr>
                <w:rFonts w:asciiTheme="minorHAnsi" w:hAnsiTheme="minorHAnsi" w:cstheme="minorHAnsi"/>
                <w:w w:val="90"/>
                <w:sz w:val="18"/>
              </w:rPr>
              <w:t>[] Ναι [] Όχι</w:t>
            </w:r>
          </w:p>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rPr>
                <w:rFonts w:asciiTheme="minorHAnsi" w:hAnsiTheme="minorHAnsi" w:cstheme="minorHAnsi"/>
                <w:sz w:val="18"/>
              </w:rPr>
            </w:pPr>
          </w:p>
          <w:p w:rsidR="00981E97" w:rsidRPr="003311DC" w:rsidRDefault="00F93013">
            <w:pPr>
              <w:pStyle w:val="TableParagraph"/>
              <w:spacing w:before="134"/>
              <w:ind w:left="90"/>
              <w:rPr>
                <w:rFonts w:asciiTheme="minorHAnsi" w:hAnsiTheme="minorHAnsi" w:cstheme="minorHAnsi"/>
                <w:sz w:val="18"/>
              </w:rPr>
            </w:pPr>
            <w:r w:rsidRPr="003311DC">
              <w:rPr>
                <w:rFonts w:asciiTheme="minorHAnsi" w:hAnsiTheme="minorHAnsi" w:cstheme="minorHAnsi"/>
                <w:w w:val="90"/>
                <w:sz w:val="18"/>
              </w:rPr>
              <w:t>[…...........]</w:t>
            </w:r>
          </w:p>
        </w:tc>
      </w:tr>
      <w:tr w:rsidR="00981E97" w:rsidRPr="003311DC">
        <w:trPr>
          <w:trHeight w:val="1523"/>
        </w:trPr>
        <w:tc>
          <w:tcPr>
            <w:tcW w:w="3688" w:type="dxa"/>
            <w:tcBorders>
              <w:top w:val="nil"/>
            </w:tcBorders>
          </w:tcPr>
          <w:p w:rsidR="00981E97" w:rsidRPr="003311DC" w:rsidRDefault="00981E97">
            <w:pPr>
              <w:pStyle w:val="TableParagraph"/>
              <w:rPr>
                <w:rFonts w:asciiTheme="minorHAnsi" w:hAnsiTheme="minorHAnsi" w:cstheme="minorHAnsi"/>
                <w:sz w:val="18"/>
              </w:rPr>
            </w:pPr>
          </w:p>
        </w:tc>
        <w:tc>
          <w:tcPr>
            <w:tcW w:w="3714" w:type="dxa"/>
          </w:tcPr>
          <w:p w:rsidR="00981E97" w:rsidRPr="003311DC" w:rsidRDefault="00F93013">
            <w:pPr>
              <w:pStyle w:val="TableParagraph"/>
              <w:spacing w:before="2" w:line="292" w:lineRule="auto"/>
              <w:ind w:left="90" w:right="532"/>
              <w:rPr>
                <w:rFonts w:asciiTheme="minorHAnsi" w:hAnsiTheme="minorHAnsi" w:cstheme="minorHAnsi"/>
                <w:sz w:val="18"/>
              </w:rPr>
            </w:pPr>
            <w:r w:rsidRPr="003311DC">
              <w:rPr>
                <w:rFonts w:asciiTheme="minorHAnsi" w:hAnsiTheme="minorHAnsi" w:cstheme="minorHAnsi"/>
                <w:b/>
                <w:w w:val="85"/>
                <w:sz w:val="18"/>
              </w:rPr>
              <w:t>Εάν</w:t>
            </w:r>
            <w:r w:rsidRPr="003311DC">
              <w:rPr>
                <w:rFonts w:asciiTheme="minorHAnsi" w:hAnsiTheme="minorHAnsi" w:cstheme="minorHAnsi"/>
                <w:b/>
                <w:spacing w:val="-35"/>
                <w:w w:val="85"/>
                <w:sz w:val="18"/>
              </w:rPr>
              <w:t xml:space="preserve"> </w:t>
            </w:r>
            <w:r w:rsidRPr="003311DC">
              <w:rPr>
                <w:rFonts w:asciiTheme="minorHAnsi" w:hAnsiTheme="minorHAnsi" w:cstheme="minorHAnsi"/>
                <w:b/>
                <w:w w:val="85"/>
                <w:sz w:val="18"/>
              </w:rPr>
              <w:t>ναι</w:t>
            </w:r>
            <w:r w:rsidRPr="003311DC">
              <w:rPr>
                <w:rFonts w:asciiTheme="minorHAnsi" w:hAnsiTheme="minorHAnsi" w:cstheme="minorHAnsi"/>
                <w:w w:val="85"/>
                <w:sz w:val="18"/>
              </w:rPr>
              <w:t>,</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έχει</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λάβει</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ο</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οικονομικός</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 xml:space="preserve">φορέας </w:t>
            </w:r>
            <w:r w:rsidRPr="003311DC">
              <w:rPr>
                <w:rFonts w:asciiTheme="minorHAnsi" w:hAnsiTheme="minorHAnsi" w:cstheme="minorHAnsi"/>
                <w:w w:val="90"/>
                <w:sz w:val="18"/>
              </w:rPr>
              <w:t>μέτρα</w:t>
            </w:r>
            <w:r w:rsidRPr="003311DC">
              <w:rPr>
                <w:rFonts w:asciiTheme="minorHAnsi" w:hAnsiTheme="minorHAnsi" w:cstheme="minorHAnsi"/>
                <w:spacing w:val="-16"/>
                <w:w w:val="90"/>
                <w:sz w:val="18"/>
              </w:rPr>
              <w:t xml:space="preserve"> </w:t>
            </w:r>
            <w:r w:rsidRPr="003311DC">
              <w:rPr>
                <w:rFonts w:asciiTheme="minorHAnsi" w:hAnsiTheme="minorHAnsi" w:cstheme="minorHAnsi"/>
                <w:w w:val="90"/>
                <w:sz w:val="18"/>
              </w:rPr>
              <w:t>αυτοκάθαρσης;</w:t>
            </w:r>
          </w:p>
          <w:p w:rsidR="00981E97" w:rsidRPr="003311DC" w:rsidRDefault="00F93013">
            <w:pPr>
              <w:pStyle w:val="TableParagraph"/>
              <w:spacing w:line="208" w:lineRule="exact"/>
              <w:ind w:left="90"/>
              <w:rPr>
                <w:rFonts w:asciiTheme="minorHAnsi" w:hAnsiTheme="minorHAnsi" w:cstheme="minorHAnsi"/>
                <w:sz w:val="18"/>
              </w:rPr>
            </w:pPr>
            <w:r w:rsidRPr="003311DC">
              <w:rPr>
                <w:rFonts w:asciiTheme="minorHAnsi" w:hAnsiTheme="minorHAnsi" w:cstheme="minorHAnsi"/>
                <w:w w:val="90"/>
                <w:sz w:val="18"/>
              </w:rPr>
              <w:t>[] Ναι [] Όχι</w:t>
            </w:r>
          </w:p>
          <w:p w:rsidR="00981E97" w:rsidRPr="003311DC" w:rsidRDefault="00F93013">
            <w:pPr>
              <w:pStyle w:val="TableParagraph"/>
              <w:spacing w:before="43" w:line="292" w:lineRule="auto"/>
              <w:ind w:left="90" w:right="150"/>
              <w:rPr>
                <w:rFonts w:asciiTheme="minorHAnsi" w:hAnsiTheme="minorHAnsi" w:cstheme="minorHAnsi"/>
                <w:sz w:val="18"/>
              </w:rPr>
            </w:pPr>
            <w:r w:rsidRPr="003311DC">
              <w:rPr>
                <w:rFonts w:asciiTheme="minorHAnsi" w:hAnsiTheme="minorHAnsi" w:cstheme="minorHAnsi"/>
                <w:b/>
                <w:w w:val="80"/>
                <w:sz w:val="18"/>
              </w:rPr>
              <w:t xml:space="preserve">Εάν το έχει πράξει, </w:t>
            </w:r>
            <w:r w:rsidRPr="003311DC">
              <w:rPr>
                <w:rFonts w:asciiTheme="minorHAnsi" w:hAnsiTheme="minorHAnsi" w:cstheme="minorHAnsi"/>
                <w:w w:val="80"/>
                <w:sz w:val="18"/>
              </w:rPr>
              <w:t xml:space="preserve">περιγράψτε τα μέτρα που </w:t>
            </w:r>
            <w:r w:rsidRPr="003311DC">
              <w:rPr>
                <w:rFonts w:asciiTheme="minorHAnsi" w:hAnsiTheme="minorHAnsi" w:cstheme="minorHAnsi"/>
                <w:w w:val="90"/>
                <w:sz w:val="18"/>
              </w:rPr>
              <w:t>λήφθηκαν:</w:t>
            </w:r>
          </w:p>
          <w:p w:rsidR="00981E97" w:rsidRPr="003311DC" w:rsidRDefault="00F93013">
            <w:pPr>
              <w:pStyle w:val="TableParagraph"/>
              <w:spacing w:line="208" w:lineRule="exact"/>
              <w:ind w:left="90"/>
              <w:rPr>
                <w:rFonts w:asciiTheme="minorHAnsi" w:hAnsiTheme="minorHAnsi" w:cstheme="minorHAnsi"/>
                <w:sz w:val="18"/>
              </w:rPr>
            </w:pPr>
            <w:r w:rsidRPr="003311DC">
              <w:rPr>
                <w:rFonts w:asciiTheme="minorHAnsi" w:hAnsiTheme="minorHAnsi" w:cstheme="minorHAnsi"/>
                <w:w w:val="85"/>
                <w:sz w:val="18"/>
              </w:rPr>
              <w:t>[……]</w:t>
            </w:r>
          </w:p>
        </w:tc>
      </w:tr>
      <w:tr w:rsidR="00981E97" w:rsidRPr="003311DC">
        <w:trPr>
          <w:trHeight w:val="1290"/>
        </w:trPr>
        <w:tc>
          <w:tcPr>
            <w:tcW w:w="3688" w:type="dxa"/>
          </w:tcPr>
          <w:p w:rsidR="00981E97" w:rsidRPr="003311DC" w:rsidRDefault="00F93013">
            <w:pPr>
              <w:pStyle w:val="TableParagraph"/>
              <w:spacing w:before="3" w:line="290" w:lineRule="auto"/>
              <w:ind w:left="88"/>
              <w:rPr>
                <w:rFonts w:asciiTheme="minorHAnsi" w:hAnsiTheme="minorHAnsi" w:cstheme="minorHAnsi"/>
                <w:sz w:val="18"/>
              </w:rPr>
            </w:pPr>
            <w:r w:rsidRPr="003311DC">
              <w:rPr>
                <w:rFonts w:asciiTheme="minorHAnsi" w:hAnsiTheme="minorHAnsi" w:cstheme="minorHAnsi"/>
                <w:sz w:val="19"/>
              </w:rPr>
              <w:t xml:space="preserve">Γνωρίζει ο οικονομικός φορέας την ύπαρξη </w:t>
            </w:r>
            <w:r w:rsidRPr="003311DC">
              <w:rPr>
                <w:rFonts w:asciiTheme="minorHAnsi" w:hAnsiTheme="minorHAnsi" w:cstheme="minorHAnsi"/>
                <w:w w:val="80"/>
                <w:sz w:val="19"/>
              </w:rPr>
              <w:t xml:space="preserve">τυχόν </w:t>
            </w:r>
            <w:r w:rsidRPr="003311DC">
              <w:rPr>
                <w:rFonts w:asciiTheme="minorHAnsi" w:hAnsiTheme="minorHAnsi" w:cstheme="minorHAnsi"/>
                <w:b/>
                <w:w w:val="80"/>
                <w:sz w:val="18"/>
              </w:rPr>
              <w:t>σύγκρουσης συμφερόντωνxxix</w:t>
            </w:r>
            <w:r w:rsidRPr="003311DC">
              <w:rPr>
                <w:rFonts w:asciiTheme="minorHAnsi" w:hAnsiTheme="minorHAnsi" w:cstheme="minorHAnsi"/>
                <w:w w:val="80"/>
                <w:sz w:val="18"/>
              </w:rPr>
              <w:t xml:space="preserve">, λόγω </w:t>
            </w:r>
            <w:r w:rsidRPr="003311DC">
              <w:rPr>
                <w:rFonts w:asciiTheme="minorHAnsi" w:hAnsiTheme="minorHAnsi" w:cstheme="minorHAnsi"/>
                <w:w w:val="85"/>
                <w:sz w:val="18"/>
              </w:rPr>
              <w:t>της</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συμμετοχής</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32"/>
                <w:w w:val="85"/>
                <w:sz w:val="18"/>
              </w:rPr>
              <w:t xml:space="preserve"> </w:t>
            </w:r>
            <w:r w:rsidRPr="003311DC">
              <w:rPr>
                <w:rFonts w:asciiTheme="minorHAnsi" w:hAnsiTheme="minorHAnsi" w:cstheme="minorHAnsi"/>
                <w:w w:val="85"/>
                <w:sz w:val="18"/>
              </w:rPr>
              <w:t>στη</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διαδικασία</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 xml:space="preserve">ανάθεσης </w:t>
            </w:r>
            <w:r w:rsidRPr="003311DC">
              <w:rPr>
                <w:rFonts w:asciiTheme="minorHAnsi" w:hAnsiTheme="minorHAnsi" w:cstheme="minorHAnsi"/>
                <w:sz w:val="18"/>
              </w:rPr>
              <w:t>της</w:t>
            </w:r>
            <w:r w:rsidRPr="003311DC">
              <w:rPr>
                <w:rFonts w:asciiTheme="minorHAnsi" w:hAnsiTheme="minorHAnsi" w:cstheme="minorHAnsi"/>
                <w:spacing w:val="-21"/>
                <w:sz w:val="18"/>
              </w:rPr>
              <w:t xml:space="preserve"> </w:t>
            </w:r>
            <w:r w:rsidRPr="003311DC">
              <w:rPr>
                <w:rFonts w:asciiTheme="minorHAnsi" w:hAnsiTheme="minorHAnsi" w:cstheme="minorHAnsi"/>
                <w:sz w:val="18"/>
              </w:rPr>
              <w:t>σύμβασης;</w:t>
            </w:r>
          </w:p>
          <w:p w:rsidR="00981E97" w:rsidRPr="003311DC" w:rsidRDefault="00F93013">
            <w:pPr>
              <w:pStyle w:val="TableParagraph"/>
              <w:spacing w:line="208" w:lineRule="exact"/>
              <w:ind w:left="88"/>
              <w:rPr>
                <w:rFonts w:asciiTheme="minorHAnsi" w:hAnsiTheme="minorHAnsi" w:cstheme="minorHAnsi"/>
                <w:sz w:val="18"/>
              </w:rPr>
            </w:pPr>
            <w:r w:rsidRPr="003311DC">
              <w:rPr>
                <w:rFonts w:asciiTheme="minorHAnsi" w:hAnsiTheme="minorHAnsi" w:cstheme="minorHAnsi"/>
                <w:b/>
                <w:w w:val="90"/>
                <w:sz w:val="18"/>
              </w:rPr>
              <w:t>Εάν ναι</w:t>
            </w:r>
            <w:r w:rsidRPr="003311DC">
              <w:rPr>
                <w:rFonts w:asciiTheme="minorHAnsi" w:hAnsiTheme="minorHAnsi" w:cstheme="minorHAnsi"/>
                <w:w w:val="90"/>
                <w:sz w:val="18"/>
              </w:rPr>
              <w:t>, να αναφερθούν λεπτομερείς</w:t>
            </w:r>
          </w:p>
        </w:tc>
        <w:tc>
          <w:tcPr>
            <w:tcW w:w="3714" w:type="dxa"/>
          </w:tcPr>
          <w:p w:rsidR="00981E97" w:rsidRPr="003311DC" w:rsidRDefault="00F93013">
            <w:pPr>
              <w:pStyle w:val="TableParagraph"/>
              <w:spacing w:before="4"/>
              <w:ind w:left="90"/>
              <w:rPr>
                <w:rFonts w:asciiTheme="minorHAnsi" w:hAnsiTheme="minorHAnsi" w:cstheme="minorHAnsi"/>
                <w:sz w:val="18"/>
              </w:rPr>
            </w:pPr>
            <w:r w:rsidRPr="003311DC">
              <w:rPr>
                <w:rFonts w:asciiTheme="minorHAnsi" w:hAnsiTheme="minorHAnsi" w:cstheme="minorHAnsi"/>
                <w:w w:val="90"/>
                <w:sz w:val="18"/>
              </w:rPr>
              <w:t>[] Ναι [] Όχι</w:t>
            </w:r>
          </w:p>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spacing w:before="2"/>
              <w:rPr>
                <w:rFonts w:asciiTheme="minorHAnsi" w:hAnsiTheme="minorHAnsi" w:cstheme="minorHAnsi"/>
                <w:sz w:val="15"/>
              </w:rPr>
            </w:pPr>
          </w:p>
          <w:p w:rsidR="00981E97" w:rsidRPr="003311DC" w:rsidRDefault="00F93013">
            <w:pPr>
              <w:pStyle w:val="TableParagraph"/>
              <w:spacing w:before="1"/>
              <w:ind w:left="90"/>
              <w:rPr>
                <w:rFonts w:asciiTheme="minorHAnsi" w:hAnsiTheme="minorHAnsi" w:cstheme="minorHAnsi"/>
                <w:sz w:val="18"/>
              </w:rPr>
            </w:pPr>
            <w:r w:rsidRPr="003311DC">
              <w:rPr>
                <w:rFonts w:asciiTheme="minorHAnsi" w:hAnsiTheme="minorHAnsi" w:cstheme="minorHAnsi"/>
                <w:w w:val="90"/>
                <w:sz w:val="18"/>
              </w:rPr>
              <w:t>[.........…]</w:t>
            </w:r>
          </w:p>
        </w:tc>
      </w:tr>
    </w:tbl>
    <w:p w:rsidR="00981E97" w:rsidRPr="003311DC" w:rsidRDefault="00981E97">
      <w:pPr>
        <w:rPr>
          <w:rFonts w:asciiTheme="minorHAnsi" w:hAnsiTheme="minorHAnsi" w:cstheme="minorHAnsi"/>
          <w:sz w:val="18"/>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78777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9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449.35pt;margin-top:74.3pt;width:145.95pt;height:693.3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824128" behindDoc="0" locked="0" layoutInCell="1" allowOverlap="1" wp14:anchorId="2CF3A360" wp14:editId="19CF55AC">
            <wp:simplePos x="0" y="0"/>
            <wp:positionH relativeFrom="page">
              <wp:posOffset>4227703</wp:posOffset>
            </wp:positionH>
            <wp:positionV relativeFrom="paragraph">
              <wp:posOffset>-93294</wp:posOffset>
            </wp:positionV>
            <wp:extent cx="751319" cy="536955"/>
            <wp:effectExtent l="0" t="0" r="0" b="0"/>
            <wp:wrapNone/>
            <wp:docPr id="47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826176" behindDoc="0" locked="0" layoutInCell="1" allowOverlap="1" wp14:anchorId="42165903" wp14:editId="6E61A466">
            <wp:simplePos x="0" y="0"/>
            <wp:positionH relativeFrom="page">
              <wp:posOffset>2069845</wp:posOffset>
            </wp:positionH>
            <wp:positionV relativeFrom="paragraph">
              <wp:posOffset>-5524</wp:posOffset>
            </wp:positionV>
            <wp:extent cx="1739519" cy="356840"/>
            <wp:effectExtent l="0" t="0" r="0" b="0"/>
            <wp:wrapNone/>
            <wp:docPr id="47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828224" behindDoc="0" locked="0" layoutInCell="1" allowOverlap="1" wp14:anchorId="32ECD4DE" wp14:editId="42AF0D35">
            <wp:simplePos x="0" y="0"/>
            <wp:positionH relativeFrom="page">
              <wp:posOffset>946327</wp:posOffset>
            </wp:positionH>
            <wp:positionV relativeFrom="paragraph">
              <wp:posOffset>-119418</wp:posOffset>
            </wp:positionV>
            <wp:extent cx="739620" cy="651979"/>
            <wp:effectExtent l="0" t="0" r="0" b="0"/>
            <wp:wrapNone/>
            <wp:docPr id="47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79</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6"/>
        <w:rPr>
          <w:rFonts w:asciiTheme="minorHAnsi" w:hAnsiTheme="minorHAnsi" w:cstheme="minorHAnsi"/>
          <w:sz w:val="21"/>
        </w:rPr>
      </w:pPr>
    </w:p>
    <w:tbl>
      <w:tblPr>
        <w:tblStyle w:val="TableNormal"/>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8"/>
        <w:gridCol w:w="3714"/>
      </w:tblGrid>
      <w:tr w:rsidR="00981E97" w:rsidRPr="003311DC">
        <w:trPr>
          <w:trHeight w:val="1080"/>
        </w:trPr>
        <w:tc>
          <w:tcPr>
            <w:tcW w:w="3688" w:type="dxa"/>
          </w:tcPr>
          <w:p w:rsidR="00981E97" w:rsidRPr="003311DC" w:rsidRDefault="00F93013">
            <w:pPr>
              <w:pStyle w:val="TableParagraph"/>
              <w:spacing w:before="2"/>
              <w:ind w:left="88"/>
              <w:rPr>
                <w:rFonts w:asciiTheme="minorHAnsi" w:hAnsiTheme="minorHAnsi" w:cstheme="minorHAnsi"/>
                <w:sz w:val="18"/>
              </w:rPr>
            </w:pPr>
            <w:r w:rsidRPr="003311DC">
              <w:rPr>
                <w:rFonts w:asciiTheme="minorHAnsi" w:hAnsiTheme="minorHAnsi" w:cstheme="minorHAnsi"/>
                <w:w w:val="95"/>
                <w:sz w:val="18"/>
              </w:rPr>
              <w:t>πληροφορίες:</w:t>
            </w:r>
          </w:p>
        </w:tc>
        <w:tc>
          <w:tcPr>
            <w:tcW w:w="3714" w:type="dxa"/>
          </w:tcPr>
          <w:p w:rsidR="00981E97" w:rsidRPr="003311DC" w:rsidRDefault="00981E97">
            <w:pPr>
              <w:pStyle w:val="TableParagraph"/>
              <w:rPr>
                <w:rFonts w:asciiTheme="minorHAnsi" w:hAnsiTheme="minorHAnsi" w:cstheme="minorHAnsi"/>
                <w:sz w:val="18"/>
              </w:rPr>
            </w:pPr>
          </w:p>
        </w:tc>
      </w:tr>
      <w:tr w:rsidR="00981E97" w:rsidRPr="003311DC">
        <w:trPr>
          <w:trHeight w:val="2039"/>
        </w:trPr>
        <w:tc>
          <w:tcPr>
            <w:tcW w:w="3688" w:type="dxa"/>
          </w:tcPr>
          <w:p w:rsidR="00981E97" w:rsidRPr="003311DC" w:rsidRDefault="00F93013">
            <w:pPr>
              <w:pStyle w:val="TableParagraph"/>
              <w:spacing w:before="1"/>
              <w:ind w:left="88"/>
              <w:rPr>
                <w:rFonts w:asciiTheme="minorHAnsi" w:hAnsiTheme="minorHAnsi" w:cstheme="minorHAnsi"/>
                <w:sz w:val="19"/>
              </w:rPr>
            </w:pPr>
            <w:r w:rsidRPr="003311DC">
              <w:rPr>
                <w:rFonts w:asciiTheme="minorHAnsi" w:hAnsiTheme="minorHAnsi" w:cstheme="minorHAnsi"/>
                <w:w w:val="105"/>
                <w:sz w:val="19"/>
              </w:rPr>
              <w:t>Έχει παράσχει ο οικονομικός φορέας ή</w:t>
            </w:r>
          </w:p>
          <w:p w:rsidR="00981E97" w:rsidRPr="003311DC" w:rsidRDefault="00F93013">
            <w:pPr>
              <w:pStyle w:val="TableParagraph"/>
              <w:spacing w:before="45" w:line="290" w:lineRule="auto"/>
              <w:ind w:left="88"/>
              <w:rPr>
                <w:rFonts w:asciiTheme="minorHAnsi" w:hAnsiTheme="minorHAnsi" w:cstheme="minorHAnsi"/>
                <w:sz w:val="18"/>
              </w:rPr>
            </w:pPr>
            <w:r w:rsidRPr="003311DC">
              <w:rPr>
                <w:rFonts w:asciiTheme="minorHAnsi" w:hAnsiTheme="minorHAnsi" w:cstheme="minorHAnsi"/>
                <w:w w:val="80"/>
                <w:sz w:val="18"/>
              </w:rPr>
              <w:t xml:space="preserve">επιχείρηση συνδεδεμένη με αυτόν </w:t>
            </w:r>
            <w:r w:rsidRPr="003311DC">
              <w:rPr>
                <w:rFonts w:asciiTheme="minorHAnsi" w:hAnsiTheme="minorHAnsi" w:cstheme="minorHAnsi"/>
                <w:b/>
                <w:w w:val="80"/>
                <w:sz w:val="18"/>
              </w:rPr>
              <w:t xml:space="preserve">συμβουλές </w:t>
            </w:r>
            <w:r w:rsidRPr="003311DC">
              <w:rPr>
                <w:rFonts w:asciiTheme="minorHAnsi" w:hAnsiTheme="minorHAnsi" w:cstheme="minorHAnsi"/>
                <w:w w:val="90"/>
                <w:sz w:val="18"/>
              </w:rPr>
              <w:t>στην</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αναθέτουσα</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αρχή</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ή</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στον</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 xml:space="preserve">αναθέτοντα </w:t>
            </w:r>
            <w:r w:rsidRPr="003311DC">
              <w:rPr>
                <w:rFonts w:asciiTheme="minorHAnsi" w:hAnsiTheme="minorHAnsi" w:cstheme="minorHAnsi"/>
                <w:w w:val="85"/>
                <w:sz w:val="18"/>
              </w:rPr>
              <w:t>φορέα</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ή</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έχει</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με</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άλλο</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τρόπο</w:t>
            </w:r>
            <w:r w:rsidRPr="003311DC">
              <w:rPr>
                <w:rFonts w:asciiTheme="minorHAnsi" w:hAnsiTheme="minorHAnsi" w:cstheme="minorHAnsi"/>
                <w:spacing w:val="-28"/>
                <w:w w:val="85"/>
                <w:sz w:val="18"/>
              </w:rPr>
              <w:t xml:space="preserve"> </w:t>
            </w:r>
            <w:r w:rsidRPr="003311DC">
              <w:rPr>
                <w:rFonts w:asciiTheme="minorHAnsi" w:hAnsiTheme="minorHAnsi" w:cstheme="minorHAnsi"/>
                <w:b/>
                <w:w w:val="85"/>
                <w:sz w:val="18"/>
              </w:rPr>
              <w:t>αναμειχθεί</w:t>
            </w:r>
            <w:r w:rsidRPr="003311DC">
              <w:rPr>
                <w:rFonts w:asciiTheme="minorHAnsi" w:hAnsiTheme="minorHAnsi" w:cstheme="minorHAnsi"/>
                <w:b/>
                <w:spacing w:val="-32"/>
                <w:w w:val="85"/>
                <w:sz w:val="18"/>
              </w:rPr>
              <w:t xml:space="preserve"> </w:t>
            </w:r>
            <w:r w:rsidRPr="003311DC">
              <w:rPr>
                <w:rFonts w:asciiTheme="minorHAnsi" w:hAnsiTheme="minorHAnsi" w:cstheme="minorHAnsi"/>
                <w:b/>
                <w:w w:val="85"/>
                <w:sz w:val="18"/>
              </w:rPr>
              <w:t>στην προετοιμασία</w:t>
            </w:r>
            <w:r w:rsidRPr="003311DC">
              <w:rPr>
                <w:rFonts w:asciiTheme="minorHAnsi" w:hAnsiTheme="minorHAnsi" w:cstheme="minorHAnsi"/>
                <w:b/>
                <w:spacing w:val="-39"/>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35"/>
                <w:w w:val="85"/>
                <w:sz w:val="18"/>
              </w:rPr>
              <w:t xml:space="preserve"> </w:t>
            </w:r>
            <w:r w:rsidRPr="003311DC">
              <w:rPr>
                <w:rFonts w:asciiTheme="minorHAnsi" w:hAnsiTheme="minorHAnsi" w:cstheme="minorHAnsi"/>
                <w:w w:val="85"/>
                <w:sz w:val="18"/>
              </w:rPr>
              <w:t>διαδικασίας</w:t>
            </w:r>
            <w:r w:rsidRPr="003311DC">
              <w:rPr>
                <w:rFonts w:asciiTheme="minorHAnsi" w:hAnsiTheme="minorHAnsi" w:cstheme="minorHAnsi"/>
                <w:spacing w:val="-35"/>
                <w:w w:val="85"/>
                <w:sz w:val="18"/>
              </w:rPr>
              <w:t xml:space="preserve"> </w:t>
            </w:r>
            <w:r w:rsidRPr="003311DC">
              <w:rPr>
                <w:rFonts w:asciiTheme="minorHAnsi" w:hAnsiTheme="minorHAnsi" w:cstheme="minorHAnsi"/>
                <w:w w:val="85"/>
                <w:sz w:val="18"/>
              </w:rPr>
              <w:t>σύναψης</w:t>
            </w:r>
            <w:r w:rsidRPr="003311DC">
              <w:rPr>
                <w:rFonts w:asciiTheme="minorHAnsi" w:hAnsiTheme="minorHAnsi" w:cstheme="minorHAnsi"/>
                <w:spacing w:val="-35"/>
                <w:w w:val="85"/>
                <w:sz w:val="18"/>
              </w:rPr>
              <w:t xml:space="preserve"> </w:t>
            </w:r>
            <w:r w:rsidRPr="003311DC">
              <w:rPr>
                <w:rFonts w:asciiTheme="minorHAnsi" w:hAnsiTheme="minorHAnsi" w:cstheme="minorHAnsi"/>
                <w:w w:val="85"/>
                <w:sz w:val="18"/>
              </w:rPr>
              <w:t>της</w:t>
            </w:r>
          </w:p>
          <w:p w:rsidR="00981E97" w:rsidRPr="003311DC" w:rsidRDefault="00F93013">
            <w:pPr>
              <w:pStyle w:val="TableParagraph"/>
              <w:spacing w:before="2"/>
              <w:ind w:left="88"/>
              <w:rPr>
                <w:rFonts w:asciiTheme="minorHAnsi" w:hAnsiTheme="minorHAnsi" w:cstheme="minorHAnsi"/>
                <w:sz w:val="18"/>
              </w:rPr>
            </w:pPr>
            <w:r w:rsidRPr="003311DC">
              <w:rPr>
                <w:rFonts w:asciiTheme="minorHAnsi" w:hAnsiTheme="minorHAnsi" w:cstheme="minorHAnsi"/>
                <w:w w:val="95"/>
                <w:sz w:val="18"/>
              </w:rPr>
              <w:t>σύμβασης</w:t>
            </w:r>
            <w:r w:rsidRPr="003311DC">
              <w:rPr>
                <w:rFonts w:asciiTheme="minorHAnsi" w:hAnsiTheme="minorHAnsi" w:cstheme="minorHAnsi"/>
                <w:w w:val="95"/>
                <w:sz w:val="18"/>
                <w:vertAlign w:val="superscript"/>
              </w:rPr>
              <w:t>xxx</w:t>
            </w:r>
            <w:r w:rsidRPr="003311DC">
              <w:rPr>
                <w:rFonts w:asciiTheme="minorHAnsi" w:hAnsiTheme="minorHAnsi" w:cstheme="minorHAnsi"/>
                <w:w w:val="95"/>
                <w:sz w:val="18"/>
              </w:rPr>
              <w:t>;</w:t>
            </w:r>
          </w:p>
          <w:p w:rsidR="00981E97" w:rsidRPr="003311DC" w:rsidRDefault="00F93013">
            <w:pPr>
              <w:pStyle w:val="TableParagraph"/>
              <w:spacing w:before="7" w:line="256" w:lineRule="exact"/>
              <w:ind w:left="88" w:right="792"/>
              <w:rPr>
                <w:rFonts w:asciiTheme="minorHAnsi" w:hAnsiTheme="minorHAnsi" w:cstheme="minorHAnsi"/>
                <w:sz w:val="18"/>
              </w:rPr>
            </w:pPr>
            <w:r w:rsidRPr="003311DC">
              <w:rPr>
                <w:rFonts w:asciiTheme="minorHAnsi" w:hAnsiTheme="minorHAnsi" w:cstheme="minorHAnsi"/>
                <w:b/>
                <w:w w:val="85"/>
                <w:sz w:val="18"/>
              </w:rPr>
              <w:t>Εάν</w:t>
            </w:r>
            <w:r w:rsidRPr="003311DC">
              <w:rPr>
                <w:rFonts w:asciiTheme="minorHAnsi" w:hAnsiTheme="minorHAnsi" w:cstheme="minorHAnsi"/>
                <w:b/>
                <w:spacing w:val="-34"/>
                <w:w w:val="85"/>
                <w:sz w:val="18"/>
              </w:rPr>
              <w:t xml:space="preserve"> </w:t>
            </w:r>
            <w:r w:rsidRPr="003311DC">
              <w:rPr>
                <w:rFonts w:asciiTheme="minorHAnsi" w:hAnsiTheme="minorHAnsi" w:cstheme="minorHAnsi"/>
                <w:b/>
                <w:w w:val="85"/>
                <w:sz w:val="18"/>
              </w:rPr>
              <w:t>ναι</w:t>
            </w:r>
            <w:r w:rsidRPr="003311DC">
              <w:rPr>
                <w:rFonts w:asciiTheme="minorHAnsi" w:hAnsiTheme="minorHAnsi" w:cstheme="minorHAnsi"/>
                <w:w w:val="85"/>
                <w:sz w:val="18"/>
              </w:rPr>
              <w:t>,</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να</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αναφερθούν</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 xml:space="preserve">λεπτομερείς </w:t>
            </w:r>
            <w:r w:rsidRPr="003311DC">
              <w:rPr>
                <w:rFonts w:asciiTheme="minorHAnsi" w:hAnsiTheme="minorHAnsi" w:cstheme="minorHAnsi"/>
                <w:w w:val="90"/>
                <w:sz w:val="18"/>
              </w:rPr>
              <w:t>πληροφορίες:</w:t>
            </w:r>
          </w:p>
        </w:tc>
        <w:tc>
          <w:tcPr>
            <w:tcW w:w="3714" w:type="dxa"/>
          </w:tcPr>
          <w:p w:rsidR="00981E97" w:rsidRPr="003311DC" w:rsidRDefault="00F93013">
            <w:pPr>
              <w:pStyle w:val="TableParagraph"/>
              <w:spacing w:before="1"/>
              <w:ind w:left="90"/>
              <w:rPr>
                <w:rFonts w:asciiTheme="minorHAnsi" w:hAnsiTheme="minorHAnsi" w:cstheme="minorHAnsi"/>
                <w:sz w:val="18"/>
              </w:rPr>
            </w:pPr>
            <w:r w:rsidRPr="003311DC">
              <w:rPr>
                <w:rFonts w:asciiTheme="minorHAnsi" w:hAnsiTheme="minorHAnsi" w:cstheme="minorHAnsi"/>
                <w:w w:val="90"/>
                <w:sz w:val="18"/>
              </w:rPr>
              <w:t>[] Ναι [] Όχι</w:t>
            </w:r>
          </w:p>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rPr>
                <w:rFonts w:asciiTheme="minorHAnsi" w:hAnsiTheme="minorHAnsi" w:cstheme="minorHAnsi"/>
                <w:sz w:val="18"/>
              </w:rPr>
            </w:pPr>
          </w:p>
          <w:p w:rsidR="00981E97" w:rsidRPr="003311DC" w:rsidRDefault="00981E97">
            <w:pPr>
              <w:pStyle w:val="TableParagraph"/>
              <w:spacing w:before="3"/>
              <w:rPr>
                <w:rFonts w:asciiTheme="minorHAnsi" w:hAnsiTheme="minorHAnsi" w:cstheme="minorHAnsi"/>
                <w:sz w:val="23"/>
              </w:rPr>
            </w:pPr>
          </w:p>
          <w:p w:rsidR="00981E97" w:rsidRPr="003311DC" w:rsidRDefault="00F93013">
            <w:pPr>
              <w:pStyle w:val="TableParagraph"/>
              <w:ind w:left="90"/>
              <w:rPr>
                <w:rFonts w:asciiTheme="minorHAnsi" w:hAnsiTheme="minorHAnsi" w:cstheme="minorHAnsi"/>
                <w:sz w:val="18"/>
              </w:rPr>
            </w:pPr>
            <w:r w:rsidRPr="003311DC">
              <w:rPr>
                <w:rFonts w:asciiTheme="minorHAnsi" w:hAnsiTheme="minorHAnsi" w:cstheme="minorHAnsi"/>
                <w:w w:val="90"/>
                <w:sz w:val="18"/>
              </w:rPr>
              <w:t>[...................…]</w:t>
            </w:r>
          </w:p>
        </w:tc>
      </w:tr>
      <w:tr w:rsidR="00981E97" w:rsidRPr="003311DC">
        <w:trPr>
          <w:trHeight w:val="505"/>
        </w:trPr>
        <w:tc>
          <w:tcPr>
            <w:tcW w:w="3688" w:type="dxa"/>
            <w:tcBorders>
              <w:bottom w:val="nil"/>
            </w:tcBorders>
          </w:tcPr>
          <w:p w:rsidR="00981E97" w:rsidRPr="003311DC" w:rsidRDefault="00F93013">
            <w:pPr>
              <w:pStyle w:val="TableParagraph"/>
              <w:spacing w:before="3"/>
              <w:ind w:left="88"/>
              <w:rPr>
                <w:rFonts w:asciiTheme="minorHAnsi" w:hAnsiTheme="minorHAnsi" w:cstheme="minorHAnsi"/>
                <w:sz w:val="18"/>
              </w:rPr>
            </w:pPr>
            <w:r w:rsidRPr="003311DC">
              <w:rPr>
                <w:rFonts w:asciiTheme="minorHAnsi" w:hAnsiTheme="minorHAnsi" w:cstheme="minorHAnsi"/>
                <w:w w:val="85"/>
                <w:sz w:val="18"/>
              </w:rPr>
              <w:t>Έχει επιδείξει ο οικονομικός φορέας σοβαρή ή</w:t>
            </w:r>
          </w:p>
          <w:p w:rsidR="00981E97" w:rsidRPr="003311DC" w:rsidRDefault="00F93013">
            <w:pPr>
              <w:pStyle w:val="TableParagraph"/>
              <w:spacing w:before="44"/>
              <w:ind w:left="88"/>
              <w:rPr>
                <w:rFonts w:asciiTheme="minorHAnsi" w:hAnsiTheme="minorHAnsi" w:cstheme="minorHAnsi"/>
                <w:sz w:val="18"/>
              </w:rPr>
            </w:pPr>
            <w:r w:rsidRPr="003311DC">
              <w:rPr>
                <w:rFonts w:asciiTheme="minorHAnsi" w:hAnsiTheme="minorHAnsi" w:cstheme="minorHAnsi"/>
                <w:w w:val="90"/>
                <w:sz w:val="18"/>
              </w:rPr>
              <w:t>επαναλαμβανόμενη</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πλημμέλεια</w:t>
            </w:r>
            <w:r w:rsidRPr="003311DC">
              <w:rPr>
                <w:rFonts w:asciiTheme="minorHAnsi" w:hAnsiTheme="minorHAnsi" w:cstheme="minorHAnsi"/>
                <w:w w:val="90"/>
                <w:sz w:val="18"/>
                <w:vertAlign w:val="superscript"/>
              </w:rPr>
              <w:t>xxxi</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κατά</w:t>
            </w:r>
            <w:r w:rsidRPr="003311DC">
              <w:rPr>
                <w:rFonts w:asciiTheme="minorHAnsi" w:hAnsiTheme="minorHAnsi" w:cstheme="minorHAnsi"/>
                <w:spacing w:val="-38"/>
                <w:w w:val="90"/>
                <w:sz w:val="18"/>
              </w:rPr>
              <w:t xml:space="preserve"> </w:t>
            </w:r>
            <w:r w:rsidRPr="003311DC">
              <w:rPr>
                <w:rFonts w:asciiTheme="minorHAnsi" w:hAnsiTheme="minorHAnsi" w:cstheme="minorHAnsi"/>
                <w:w w:val="90"/>
                <w:sz w:val="18"/>
              </w:rPr>
              <w:t>την</w:t>
            </w:r>
          </w:p>
        </w:tc>
        <w:tc>
          <w:tcPr>
            <w:tcW w:w="3714" w:type="dxa"/>
            <w:tcBorders>
              <w:bottom w:val="nil"/>
            </w:tcBorders>
          </w:tcPr>
          <w:p w:rsidR="00981E97" w:rsidRPr="003311DC" w:rsidRDefault="00F93013">
            <w:pPr>
              <w:pStyle w:val="TableParagraph"/>
              <w:spacing w:before="3"/>
              <w:ind w:left="90"/>
              <w:rPr>
                <w:rFonts w:asciiTheme="minorHAnsi" w:hAnsiTheme="minorHAnsi" w:cstheme="minorHAnsi"/>
                <w:sz w:val="18"/>
              </w:rPr>
            </w:pPr>
            <w:r w:rsidRPr="003311DC">
              <w:rPr>
                <w:rFonts w:asciiTheme="minorHAnsi" w:hAnsiTheme="minorHAnsi" w:cstheme="minorHAnsi"/>
                <w:w w:val="90"/>
                <w:sz w:val="18"/>
              </w:rPr>
              <w:t>[] Ναι [] Όχι</w:t>
            </w:r>
          </w:p>
        </w:tc>
      </w:tr>
      <w:tr w:rsidR="00981E97" w:rsidRPr="003311DC">
        <w:trPr>
          <w:trHeight w:val="255"/>
        </w:trPr>
        <w:tc>
          <w:tcPr>
            <w:tcW w:w="3688"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90"/>
                <w:sz w:val="18"/>
              </w:rPr>
              <w:t>εκτέλεση</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ουσιώδους</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απαίτησης</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στο</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πλαίσιο</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4"/>
        </w:trPr>
        <w:tc>
          <w:tcPr>
            <w:tcW w:w="3688"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95"/>
                <w:sz w:val="18"/>
              </w:rPr>
              <w:t>προηγούμενης δημόσιας σύμβασης,</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3"/>
        </w:trPr>
        <w:tc>
          <w:tcPr>
            <w:tcW w:w="3688" w:type="dxa"/>
            <w:tcBorders>
              <w:top w:val="nil"/>
              <w:bottom w:val="nil"/>
            </w:tcBorders>
          </w:tcPr>
          <w:p w:rsidR="00981E97" w:rsidRPr="003311DC" w:rsidRDefault="00F93013">
            <w:pPr>
              <w:pStyle w:val="TableParagraph"/>
              <w:spacing w:before="4"/>
              <w:ind w:left="88"/>
              <w:rPr>
                <w:rFonts w:asciiTheme="minorHAnsi" w:hAnsiTheme="minorHAnsi" w:cstheme="minorHAnsi"/>
                <w:sz w:val="18"/>
              </w:rPr>
            </w:pPr>
            <w:r w:rsidRPr="003311DC">
              <w:rPr>
                <w:rFonts w:asciiTheme="minorHAnsi" w:hAnsiTheme="minorHAnsi" w:cstheme="minorHAnsi"/>
                <w:w w:val="95"/>
                <w:sz w:val="18"/>
              </w:rPr>
              <w:t>προηγούμενης σύμβασης με αναθέτοντα</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4"/>
        </w:trPr>
        <w:tc>
          <w:tcPr>
            <w:tcW w:w="3688"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95"/>
                <w:sz w:val="18"/>
              </w:rPr>
              <w:t>φορέα ή προηγούμενης σύμβασης</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3"/>
        </w:trPr>
        <w:tc>
          <w:tcPr>
            <w:tcW w:w="3688"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90"/>
                <w:sz w:val="18"/>
              </w:rPr>
              <w:t>παραχώρησης που είχε ως αποτέλεσμα την</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3"/>
        </w:trPr>
        <w:tc>
          <w:tcPr>
            <w:tcW w:w="3688" w:type="dxa"/>
            <w:tcBorders>
              <w:top w:val="nil"/>
              <w:bottom w:val="nil"/>
            </w:tcBorders>
          </w:tcPr>
          <w:p w:rsidR="00981E97" w:rsidRPr="003311DC" w:rsidRDefault="00F93013">
            <w:pPr>
              <w:pStyle w:val="TableParagraph"/>
              <w:spacing w:before="5"/>
              <w:ind w:left="88"/>
              <w:rPr>
                <w:rFonts w:asciiTheme="minorHAnsi" w:hAnsiTheme="minorHAnsi" w:cstheme="minorHAnsi"/>
                <w:sz w:val="18"/>
              </w:rPr>
            </w:pPr>
            <w:r w:rsidRPr="003311DC">
              <w:rPr>
                <w:rFonts w:asciiTheme="minorHAnsi" w:hAnsiTheme="minorHAnsi" w:cstheme="minorHAnsi"/>
                <w:w w:val="90"/>
                <w:sz w:val="18"/>
              </w:rPr>
              <w:t>πρόωρη καταγγελία της προηγούμενης</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4"/>
        </w:trPr>
        <w:tc>
          <w:tcPr>
            <w:tcW w:w="3688" w:type="dxa"/>
            <w:tcBorders>
              <w:top w:val="nil"/>
              <w:bottom w:val="nil"/>
            </w:tcBorders>
          </w:tcPr>
          <w:p w:rsidR="00981E97" w:rsidRPr="003311DC" w:rsidRDefault="00F93013">
            <w:pPr>
              <w:pStyle w:val="TableParagraph"/>
              <w:spacing w:before="5"/>
              <w:ind w:left="88"/>
              <w:rPr>
                <w:rFonts w:asciiTheme="minorHAnsi" w:hAnsiTheme="minorHAnsi" w:cstheme="minorHAnsi"/>
                <w:sz w:val="18"/>
              </w:rPr>
            </w:pPr>
            <w:r w:rsidRPr="003311DC">
              <w:rPr>
                <w:rFonts w:asciiTheme="minorHAnsi" w:hAnsiTheme="minorHAnsi" w:cstheme="minorHAnsi"/>
                <w:w w:val="90"/>
                <w:sz w:val="18"/>
              </w:rPr>
              <w:t>σύμβασης</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αποζημιώσεις</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ή</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άλλες</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παρόμοιες</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4"/>
        </w:trPr>
        <w:tc>
          <w:tcPr>
            <w:tcW w:w="3688" w:type="dxa"/>
            <w:tcBorders>
              <w:top w:val="nil"/>
              <w:bottom w:val="nil"/>
            </w:tcBorders>
          </w:tcPr>
          <w:p w:rsidR="00981E97" w:rsidRPr="003311DC" w:rsidRDefault="00F93013">
            <w:pPr>
              <w:pStyle w:val="TableParagraph"/>
              <w:spacing w:before="6"/>
              <w:ind w:left="88"/>
              <w:rPr>
                <w:rFonts w:asciiTheme="minorHAnsi" w:hAnsiTheme="minorHAnsi" w:cstheme="minorHAnsi"/>
                <w:sz w:val="18"/>
              </w:rPr>
            </w:pPr>
            <w:r w:rsidRPr="003311DC">
              <w:rPr>
                <w:rFonts w:asciiTheme="minorHAnsi" w:hAnsiTheme="minorHAnsi" w:cstheme="minorHAnsi"/>
                <w:w w:val="90"/>
                <w:sz w:val="18"/>
              </w:rPr>
              <w:t>κυρώσεις;</w:t>
            </w:r>
          </w:p>
        </w:tc>
        <w:tc>
          <w:tcPr>
            <w:tcW w:w="3714" w:type="dxa"/>
            <w:tcBorders>
              <w:top w:val="nil"/>
              <w:bottom w:val="nil"/>
            </w:tcBorders>
          </w:tcPr>
          <w:p w:rsidR="00981E97" w:rsidRPr="003311DC" w:rsidRDefault="00981E97">
            <w:pPr>
              <w:pStyle w:val="TableParagraph"/>
              <w:rPr>
                <w:rFonts w:asciiTheme="minorHAnsi" w:hAnsiTheme="minorHAnsi" w:cstheme="minorHAnsi"/>
                <w:sz w:val="18"/>
              </w:rPr>
            </w:pPr>
          </w:p>
        </w:tc>
      </w:tr>
      <w:tr w:rsidR="00981E97" w:rsidRPr="003311DC">
        <w:trPr>
          <w:trHeight w:val="255"/>
        </w:trPr>
        <w:tc>
          <w:tcPr>
            <w:tcW w:w="3688" w:type="dxa"/>
            <w:tcBorders>
              <w:top w:val="nil"/>
              <w:bottom w:val="nil"/>
            </w:tcBorders>
          </w:tcPr>
          <w:p w:rsidR="00981E97" w:rsidRPr="003311DC" w:rsidRDefault="00F93013">
            <w:pPr>
              <w:pStyle w:val="TableParagraph"/>
              <w:spacing w:before="5"/>
              <w:ind w:left="88"/>
              <w:rPr>
                <w:rFonts w:asciiTheme="minorHAnsi" w:hAnsiTheme="minorHAnsi" w:cstheme="minorHAnsi"/>
                <w:sz w:val="18"/>
              </w:rPr>
            </w:pPr>
            <w:r w:rsidRPr="003311DC">
              <w:rPr>
                <w:rFonts w:asciiTheme="minorHAnsi" w:hAnsiTheme="minorHAnsi" w:cstheme="minorHAnsi"/>
                <w:b/>
                <w:w w:val="90"/>
                <w:sz w:val="18"/>
              </w:rPr>
              <w:t>Εάν ναι</w:t>
            </w:r>
            <w:r w:rsidRPr="003311DC">
              <w:rPr>
                <w:rFonts w:asciiTheme="minorHAnsi" w:hAnsiTheme="minorHAnsi" w:cstheme="minorHAnsi"/>
                <w:w w:val="90"/>
                <w:sz w:val="18"/>
              </w:rPr>
              <w:t>, να αναφερθούν λεπτομερείς</w:t>
            </w:r>
          </w:p>
        </w:tc>
        <w:tc>
          <w:tcPr>
            <w:tcW w:w="3714" w:type="dxa"/>
            <w:tcBorders>
              <w:top w:val="nil"/>
            </w:tcBorders>
          </w:tcPr>
          <w:p w:rsidR="00981E97" w:rsidRPr="003311DC" w:rsidRDefault="00F93013">
            <w:pPr>
              <w:pStyle w:val="TableParagraph"/>
              <w:spacing w:before="5"/>
              <w:ind w:left="90"/>
              <w:rPr>
                <w:rFonts w:asciiTheme="minorHAnsi" w:hAnsiTheme="minorHAnsi" w:cstheme="minorHAnsi"/>
                <w:sz w:val="18"/>
              </w:rPr>
            </w:pPr>
            <w:r w:rsidRPr="003311DC">
              <w:rPr>
                <w:rFonts w:asciiTheme="minorHAnsi" w:hAnsiTheme="minorHAnsi" w:cstheme="minorHAnsi"/>
                <w:w w:val="90"/>
                <w:sz w:val="18"/>
              </w:rPr>
              <w:t>[….................]</w:t>
            </w:r>
          </w:p>
        </w:tc>
      </w:tr>
      <w:tr w:rsidR="00981E97" w:rsidRPr="003311DC">
        <w:trPr>
          <w:trHeight w:val="250"/>
        </w:trPr>
        <w:tc>
          <w:tcPr>
            <w:tcW w:w="3688" w:type="dxa"/>
            <w:tcBorders>
              <w:top w:val="nil"/>
              <w:bottom w:val="nil"/>
            </w:tcBorders>
          </w:tcPr>
          <w:p w:rsidR="00981E97" w:rsidRPr="003311DC" w:rsidRDefault="00F93013">
            <w:pPr>
              <w:pStyle w:val="TableParagraph"/>
              <w:spacing w:line="203" w:lineRule="exact"/>
              <w:ind w:left="88"/>
              <w:rPr>
                <w:rFonts w:asciiTheme="minorHAnsi" w:hAnsiTheme="minorHAnsi" w:cstheme="minorHAnsi"/>
                <w:sz w:val="18"/>
              </w:rPr>
            </w:pPr>
            <w:r w:rsidRPr="003311DC">
              <w:rPr>
                <w:rFonts w:asciiTheme="minorHAnsi" w:hAnsiTheme="minorHAnsi" w:cstheme="minorHAnsi"/>
                <w:w w:val="95"/>
                <w:sz w:val="18"/>
              </w:rPr>
              <w:t>πληροφορίες:</w:t>
            </w:r>
          </w:p>
        </w:tc>
        <w:tc>
          <w:tcPr>
            <w:tcW w:w="3714" w:type="dxa"/>
            <w:tcBorders>
              <w:bottom w:val="nil"/>
            </w:tcBorders>
          </w:tcPr>
          <w:p w:rsidR="00981E97" w:rsidRPr="003311DC" w:rsidRDefault="00F93013">
            <w:pPr>
              <w:pStyle w:val="TableParagraph"/>
              <w:spacing w:before="2"/>
              <w:ind w:left="90"/>
              <w:rPr>
                <w:rFonts w:asciiTheme="minorHAnsi" w:hAnsiTheme="minorHAnsi" w:cstheme="minorHAnsi"/>
                <w:sz w:val="18"/>
              </w:rPr>
            </w:pPr>
            <w:r w:rsidRPr="003311DC">
              <w:rPr>
                <w:rFonts w:asciiTheme="minorHAnsi" w:hAnsiTheme="minorHAnsi" w:cstheme="minorHAnsi"/>
                <w:b/>
                <w:w w:val="90"/>
                <w:sz w:val="18"/>
              </w:rPr>
              <w:t>Εάν ναι</w:t>
            </w:r>
            <w:r w:rsidRPr="003311DC">
              <w:rPr>
                <w:rFonts w:asciiTheme="minorHAnsi" w:hAnsiTheme="minorHAnsi" w:cstheme="minorHAnsi"/>
                <w:w w:val="90"/>
                <w:sz w:val="18"/>
              </w:rPr>
              <w:t>, έχει λάβει ο οικονομικός φορέας</w:t>
            </w:r>
          </w:p>
        </w:tc>
      </w:tr>
      <w:tr w:rsidR="00981E97" w:rsidRPr="003311DC">
        <w:trPr>
          <w:trHeight w:val="254"/>
        </w:trPr>
        <w:tc>
          <w:tcPr>
            <w:tcW w:w="3688" w:type="dxa"/>
            <w:tcBorders>
              <w:top w:val="nil"/>
              <w:bottom w:val="nil"/>
            </w:tcBorders>
          </w:tcPr>
          <w:p w:rsidR="00981E97" w:rsidRPr="003311DC" w:rsidRDefault="00981E97">
            <w:pPr>
              <w:pStyle w:val="TableParagraph"/>
              <w:rPr>
                <w:rFonts w:asciiTheme="minorHAnsi" w:hAnsiTheme="minorHAnsi" w:cstheme="minorHAnsi"/>
                <w:sz w:val="18"/>
              </w:rPr>
            </w:pPr>
          </w:p>
        </w:tc>
        <w:tc>
          <w:tcPr>
            <w:tcW w:w="3714" w:type="dxa"/>
            <w:tcBorders>
              <w:top w:val="nil"/>
              <w:bottom w:val="nil"/>
            </w:tcBorders>
          </w:tcPr>
          <w:p w:rsidR="00981E97" w:rsidRPr="003311DC" w:rsidRDefault="00F93013">
            <w:pPr>
              <w:pStyle w:val="TableParagraph"/>
              <w:spacing w:before="5"/>
              <w:ind w:left="90"/>
              <w:rPr>
                <w:rFonts w:asciiTheme="minorHAnsi" w:hAnsiTheme="minorHAnsi" w:cstheme="minorHAnsi"/>
                <w:sz w:val="18"/>
              </w:rPr>
            </w:pPr>
            <w:r w:rsidRPr="003311DC">
              <w:rPr>
                <w:rFonts w:asciiTheme="minorHAnsi" w:hAnsiTheme="minorHAnsi" w:cstheme="minorHAnsi"/>
                <w:w w:val="90"/>
                <w:sz w:val="18"/>
              </w:rPr>
              <w:t>μέτρα αυτοκάθαρσης;</w:t>
            </w:r>
          </w:p>
        </w:tc>
      </w:tr>
      <w:tr w:rsidR="00981E97" w:rsidRPr="003311DC">
        <w:trPr>
          <w:trHeight w:val="253"/>
        </w:trPr>
        <w:tc>
          <w:tcPr>
            <w:tcW w:w="3688" w:type="dxa"/>
            <w:tcBorders>
              <w:top w:val="nil"/>
              <w:bottom w:val="nil"/>
            </w:tcBorders>
          </w:tcPr>
          <w:p w:rsidR="00981E97" w:rsidRPr="003311DC" w:rsidRDefault="00981E97">
            <w:pPr>
              <w:pStyle w:val="TableParagraph"/>
              <w:rPr>
                <w:rFonts w:asciiTheme="minorHAnsi" w:hAnsiTheme="minorHAnsi" w:cstheme="minorHAnsi"/>
                <w:sz w:val="18"/>
              </w:rPr>
            </w:pPr>
          </w:p>
        </w:tc>
        <w:tc>
          <w:tcPr>
            <w:tcW w:w="3714" w:type="dxa"/>
            <w:tcBorders>
              <w:top w:val="nil"/>
              <w:bottom w:val="nil"/>
            </w:tcBorders>
          </w:tcPr>
          <w:p w:rsidR="00981E97" w:rsidRPr="003311DC" w:rsidRDefault="00F93013">
            <w:pPr>
              <w:pStyle w:val="TableParagraph"/>
              <w:spacing w:before="6"/>
              <w:ind w:left="90"/>
              <w:rPr>
                <w:rFonts w:asciiTheme="minorHAnsi" w:hAnsiTheme="minorHAnsi" w:cstheme="minorHAnsi"/>
                <w:sz w:val="18"/>
              </w:rPr>
            </w:pPr>
            <w:r w:rsidRPr="003311DC">
              <w:rPr>
                <w:rFonts w:asciiTheme="minorHAnsi" w:hAnsiTheme="minorHAnsi" w:cstheme="minorHAnsi"/>
                <w:w w:val="90"/>
                <w:sz w:val="18"/>
              </w:rPr>
              <w:t>[] Ναι [] Όχι</w:t>
            </w:r>
          </w:p>
        </w:tc>
      </w:tr>
      <w:tr w:rsidR="00981E97" w:rsidRPr="003311DC">
        <w:trPr>
          <w:trHeight w:val="253"/>
        </w:trPr>
        <w:tc>
          <w:tcPr>
            <w:tcW w:w="3688" w:type="dxa"/>
            <w:tcBorders>
              <w:top w:val="nil"/>
              <w:bottom w:val="nil"/>
            </w:tcBorders>
          </w:tcPr>
          <w:p w:rsidR="00981E97" w:rsidRPr="003311DC" w:rsidRDefault="00981E97">
            <w:pPr>
              <w:pStyle w:val="TableParagraph"/>
              <w:rPr>
                <w:rFonts w:asciiTheme="minorHAnsi" w:hAnsiTheme="minorHAnsi" w:cstheme="minorHAnsi"/>
                <w:sz w:val="18"/>
              </w:rPr>
            </w:pPr>
          </w:p>
        </w:tc>
        <w:tc>
          <w:tcPr>
            <w:tcW w:w="3714" w:type="dxa"/>
            <w:tcBorders>
              <w:top w:val="nil"/>
              <w:bottom w:val="nil"/>
            </w:tcBorders>
          </w:tcPr>
          <w:p w:rsidR="00981E97" w:rsidRPr="003311DC" w:rsidRDefault="00F93013">
            <w:pPr>
              <w:pStyle w:val="TableParagraph"/>
              <w:spacing w:before="4"/>
              <w:ind w:left="90"/>
              <w:rPr>
                <w:rFonts w:asciiTheme="minorHAnsi" w:hAnsiTheme="minorHAnsi" w:cstheme="minorHAnsi"/>
                <w:sz w:val="18"/>
              </w:rPr>
            </w:pPr>
            <w:r w:rsidRPr="003311DC">
              <w:rPr>
                <w:rFonts w:asciiTheme="minorHAnsi" w:hAnsiTheme="minorHAnsi" w:cstheme="minorHAnsi"/>
                <w:b/>
                <w:w w:val="85"/>
                <w:sz w:val="18"/>
              </w:rPr>
              <w:t>Εάν</w:t>
            </w:r>
            <w:r w:rsidRPr="003311DC">
              <w:rPr>
                <w:rFonts w:asciiTheme="minorHAnsi" w:hAnsiTheme="minorHAnsi" w:cstheme="minorHAnsi"/>
                <w:b/>
                <w:spacing w:val="-29"/>
                <w:w w:val="85"/>
                <w:sz w:val="18"/>
              </w:rPr>
              <w:t xml:space="preserve"> </w:t>
            </w:r>
            <w:r w:rsidRPr="003311DC">
              <w:rPr>
                <w:rFonts w:asciiTheme="minorHAnsi" w:hAnsiTheme="minorHAnsi" w:cstheme="minorHAnsi"/>
                <w:b/>
                <w:spacing w:val="-3"/>
                <w:w w:val="85"/>
                <w:sz w:val="18"/>
              </w:rPr>
              <w:t>το</w:t>
            </w:r>
            <w:r w:rsidRPr="003311DC">
              <w:rPr>
                <w:rFonts w:asciiTheme="minorHAnsi" w:hAnsiTheme="minorHAnsi" w:cstheme="minorHAnsi"/>
                <w:b/>
                <w:spacing w:val="-29"/>
                <w:w w:val="85"/>
                <w:sz w:val="18"/>
              </w:rPr>
              <w:t xml:space="preserve"> </w:t>
            </w:r>
            <w:r w:rsidRPr="003311DC">
              <w:rPr>
                <w:rFonts w:asciiTheme="minorHAnsi" w:hAnsiTheme="minorHAnsi" w:cstheme="minorHAnsi"/>
                <w:b/>
                <w:w w:val="85"/>
                <w:sz w:val="18"/>
              </w:rPr>
              <w:t>έχει</w:t>
            </w:r>
            <w:r w:rsidRPr="003311DC">
              <w:rPr>
                <w:rFonts w:asciiTheme="minorHAnsi" w:hAnsiTheme="minorHAnsi" w:cstheme="minorHAnsi"/>
                <w:b/>
                <w:spacing w:val="-30"/>
                <w:w w:val="85"/>
                <w:sz w:val="18"/>
              </w:rPr>
              <w:t xml:space="preserve"> </w:t>
            </w:r>
            <w:r w:rsidRPr="003311DC">
              <w:rPr>
                <w:rFonts w:asciiTheme="minorHAnsi" w:hAnsiTheme="minorHAnsi" w:cstheme="minorHAnsi"/>
                <w:b/>
                <w:w w:val="85"/>
                <w:sz w:val="18"/>
              </w:rPr>
              <w:t>πράξει,</w:t>
            </w:r>
            <w:r w:rsidRPr="003311DC">
              <w:rPr>
                <w:rFonts w:asciiTheme="minorHAnsi" w:hAnsiTheme="minorHAnsi" w:cstheme="minorHAnsi"/>
                <w:b/>
                <w:spacing w:val="-28"/>
                <w:w w:val="85"/>
                <w:sz w:val="18"/>
              </w:rPr>
              <w:t xml:space="preserve"> </w:t>
            </w:r>
            <w:r w:rsidRPr="003311DC">
              <w:rPr>
                <w:rFonts w:asciiTheme="minorHAnsi" w:hAnsiTheme="minorHAnsi" w:cstheme="minorHAnsi"/>
                <w:w w:val="85"/>
                <w:sz w:val="18"/>
              </w:rPr>
              <w:t>περιγράψτε</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τα</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μέτρα</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που</w:t>
            </w:r>
          </w:p>
        </w:tc>
      </w:tr>
      <w:tr w:rsidR="00981E97" w:rsidRPr="003311DC">
        <w:trPr>
          <w:trHeight w:val="254"/>
        </w:trPr>
        <w:tc>
          <w:tcPr>
            <w:tcW w:w="3688" w:type="dxa"/>
            <w:tcBorders>
              <w:top w:val="nil"/>
              <w:bottom w:val="nil"/>
            </w:tcBorders>
          </w:tcPr>
          <w:p w:rsidR="00981E97" w:rsidRPr="003311DC" w:rsidRDefault="00981E97">
            <w:pPr>
              <w:pStyle w:val="TableParagraph"/>
              <w:rPr>
                <w:rFonts w:asciiTheme="minorHAnsi" w:hAnsiTheme="minorHAnsi" w:cstheme="minorHAnsi"/>
                <w:sz w:val="18"/>
              </w:rPr>
            </w:pPr>
          </w:p>
        </w:tc>
        <w:tc>
          <w:tcPr>
            <w:tcW w:w="3714" w:type="dxa"/>
            <w:tcBorders>
              <w:top w:val="nil"/>
              <w:bottom w:val="nil"/>
            </w:tcBorders>
          </w:tcPr>
          <w:p w:rsidR="00981E97" w:rsidRPr="003311DC" w:rsidRDefault="00F93013">
            <w:pPr>
              <w:pStyle w:val="TableParagraph"/>
              <w:spacing w:before="6"/>
              <w:ind w:left="90"/>
              <w:rPr>
                <w:rFonts w:asciiTheme="minorHAnsi" w:hAnsiTheme="minorHAnsi" w:cstheme="minorHAnsi"/>
                <w:sz w:val="18"/>
              </w:rPr>
            </w:pPr>
            <w:r w:rsidRPr="003311DC">
              <w:rPr>
                <w:rFonts w:asciiTheme="minorHAnsi" w:hAnsiTheme="minorHAnsi" w:cstheme="minorHAnsi"/>
                <w:w w:val="95"/>
                <w:sz w:val="18"/>
              </w:rPr>
              <w:t>λήφθηκαν:</w:t>
            </w:r>
          </w:p>
        </w:tc>
      </w:tr>
      <w:tr w:rsidR="00981E97" w:rsidRPr="003311DC">
        <w:trPr>
          <w:trHeight w:val="254"/>
        </w:trPr>
        <w:tc>
          <w:tcPr>
            <w:tcW w:w="3688" w:type="dxa"/>
            <w:tcBorders>
              <w:top w:val="nil"/>
            </w:tcBorders>
          </w:tcPr>
          <w:p w:rsidR="00981E97" w:rsidRPr="003311DC" w:rsidRDefault="00981E97">
            <w:pPr>
              <w:pStyle w:val="TableParagraph"/>
              <w:rPr>
                <w:rFonts w:asciiTheme="minorHAnsi" w:hAnsiTheme="minorHAnsi" w:cstheme="minorHAnsi"/>
                <w:sz w:val="18"/>
              </w:rPr>
            </w:pPr>
          </w:p>
        </w:tc>
        <w:tc>
          <w:tcPr>
            <w:tcW w:w="3714" w:type="dxa"/>
            <w:tcBorders>
              <w:top w:val="nil"/>
            </w:tcBorders>
          </w:tcPr>
          <w:p w:rsidR="00981E97" w:rsidRPr="003311DC" w:rsidRDefault="00F93013">
            <w:pPr>
              <w:pStyle w:val="TableParagraph"/>
              <w:spacing w:before="6"/>
              <w:ind w:left="90"/>
              <w:rPr>
                <w:rFonts w:asciiTheme="minorHAnsi" w:hAnsiTheme="minorHAnsi" w:cstheme="minorHAnsi"/>
                <w:sz w:val="18"/>
              </w:rPr>
            </w:pPr>
            <w:r w:rsidRPr="003311DC">
              <w:rPr>
                <w:rFonts w:asciiTheme="minorHAnsi" w:hAnsiTheme="minorHAnsi" w:cstheme="minorHAnsi"/>
                <w:w w:val="85"/>
                <w:sz w:val="18"/>
              </w:rPr>
              <w:t>[……]</w:t>
            </w:r>
          </w:p>
        </w:tc>
      </w:tr>
      <w:tr w:rsidR="00981E97" w:rsidRPr="003311DC">
        <w:trPr>
          <w:trHeight w:val="3559"/>
        </w:trPr>
        <w:tc>
          <w:tcPr>
            <w:tcW w:w="3688" w:type="dxa"/>
          </w:tcPr>
          <w:p w:rsidR="00981E97" w:rsidRPr="003311DC" w:rsidRDefault="00F93013">
            <w:pPr>
              <w:pStyle w:val="TableParagraph"/>
              <w:spacing w:before="4" w:line="290" w:lineRule="auto"/>
              <w:ind w:left="88" w:right="1050"/>
              <w:rPr>
                <w:rFonts w:asciiTheme="minorHAnsi" w:hAnsiTheme="minorHAnsi" w:cstheme="minorHAnsi"/>
                <w:sz w:val="18"/>
              </w:rPr>
            </w:pPr>
            <w:r w:rsidRPr="003311DC">
              <w:rPr>
                <w:rFonts w:asciiTheme="minorHAnsi" w:hAnsiTheme="minorHAnsi" w:cstheme="minorHAnsi"/>
                <w:w w:val="85"/>
                <w:sz w:val="18"/>
              </w:rPr>
              <w:t xml:space="preserve">Μπορεί ο οικονομικός φορέας να </w:t>
            </w:r>
            <w:r w:rsidRPr="003311DC">
              <w:rPr>
                <w:rFonts w:asciiTheme="minorHAnsi" w:hAnsiTheme="minorHAnsi" w:cstheme="minorHAnsi"/>
                <w:w w:val="95"/>
                <w:sz w:val="18"/>
              </w:rPr>
              <w:t>επιβεβαιώσει ότι:</w:t>
            </w:r>
          </w:p>
          <w:p w:rsidR="00981E97" w:rsidRPr="003311DC" w:rsidRDefault="00F93013">
            <w:pPr>
              <w:pStyle w:val="TableParagraph"/>
              <w:spacing w:line="290" w:lineRule="auto"/>
              <w:ind w:left="88" w:right="114"/>
              <w:rPr>
                <w:rFonts w:asciiTheme="minorHAnsi" w:hAnsiTheme="minorHAnsi" w:cstheme="minorHAnsi"/>
                <w:sz w:val="18"/>
              </w:rPr>
            </w:pPr>
            <w:r w:rsidRPr="003311DC">
              <w:rPr>
                <w:rFonts w:asciiTheme="minorHAnsi" w:hAnsiTheme="minorHAnsi" w:cstheme="minorHAnsi"/>
                <w:w w:val="90"/>
                <w:sz w:val="18"/>
              </w:rPr>
              <w:t>α)</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δεν</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έχει</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κριθεί</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ένοχος</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σοβαρών</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 xml:space="preserve">ψευδών </w:t>
            </w:r>
            <w:r w:rsidRPr="003311DC">
              <w:rPr>
                <w:rFonts w:asciiTheme="minorHAnsi" w:hAnsiTheme="minorHAnsi" w:cstheme="minorHAnsi"/>
                <w:w w:val="85"/>
                <w:sz w:val="18"/>
              </w:rPr>
              <w:t>δηλώσεων</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κατά</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την</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παροχή</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των</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 xml:space="preserve">πληροφοριών </w:t>
            </w:r>
            <w:r w:rsidRPr="003311DC">
              <w:rPr>
                <w:rFonts w:asciiTheme="minorHAnsi" w:hAnsiTheme="minorHAnsi" w:cstheme="minorHAnsi"/>
                <w:w w:val="90"/>
                <w:sz w:val="18"/>
              </w:rPr>
              <w:t xml:space="preserve">που απαιτούνται για την εξακρίβωση της </w:t>
            </w:r>
            <w:r w:rsidRPr="003311DC">
              <w:rPr>
                <w:rFonts w:asciiTheme="minorHAnsi" w:hAnsiTheme="minorHAnsi" w:cstheme="minorHAnsi"/>
                <w:w w:val="95"/>
                <w:sz w:val="18"/>
              </w:rPr>
              <w:t>απουσίας</w:t>
            </w:r>
            <w:r w:rsidRPr="003311DC">
              <w:rPr>
                <w:rFonts w:asciiTheme="minorHAnsi" w:hAnsiTheme="minorHAnsi" w:cstheme="minorHAnsi"/>
                <w:spacing w:val="-38"/>
                <w:w w:val="95"/>
                <w:sz w:val="18"/>
              </w:rPr>
              <w:t xml:space="preserve"> </w:t>
            </w:r>
            <w:r w:rsidRPr="003311DC">
              <w:rPr>
                <w:rFonts w:asciiTheme="minorHAnsi" w:hAnsiTheme="minorHAnsi" w:cstheme="minorHAnsi"/>
                <w:w w:val="95"/>
                <w:sz w:val="18"/>
              </w:rPr>
              <w:t>των</w:t>
            </w:r>
            <w:r w:rsidRPr="003311DC">
              <w:rPr>
                <w:rFonts w:asciiTheme="minorHAnsi" w:hAnsiTheme="minorHAnsi" w:cstheme="minorHAnsi"/>
                <w:spacing w:val="-39"/>
                <w:w w:val="95"/>
                <w:sz w:val="18"/>
              </w:rPr>
              <w:t xml:space="preserve"> </w:t>
            </w:r>
            <w:r w:rsidRPr="003311DC">
              <w:rPr>
                <w:rFonts w:asciiTheme="minorHAnsi" w:hAnsiTheme="minorHAnsi" w:cstheme="minorHAnsi"/>
                <w:w w:val="95"/>
                <w:sz w:val="18"/>
              </w:rPr>
              <w:t>λόγων</w:t>
            </w:r>
            <w:r w:rsidRPr="003311DC">
              <w:rPr>
                <w:rFonts w:asciiTheme="minorHAnsi" w:hAnsiTheme="minorHAnsi" w:cstheme="minorHAnsi"/>
                <w:spacing w:val="-38"/>
                <w:w w:val="95"/>
                <w:sz w:val="18"/>
              </w:rPr>
              <w:t xml:space="preserve"> </w:t>
            </w:r>
            <w:r w:rsidRPr="003311DC">
              <w:rPr>
                <w:rFonts w:asciiTheme="minorHAnsi" w:hAnsiTheme="minorHAnsi" w:cstheme="minorHAnsi"/>
                <w:w w:val="95"/>
                <w:sz w:val="18"/>
              </w:rPr>
              <w:t>αποκλεισμού</w:t>
            </w:r>
            <w:r w:rsidRPr="003311DC">
              <w:rPr>
                <w:rFonts w:asciiTheme="minorHAnsi" w:hAnsiTheme="minorHAnsi" w:cstheme="minorHAnsi"/>
                <w:spacing w:val="-38"/>
                <w:w w:val="95"/>
                <w:sz w:val="18"/>
              </w:rPr>
              <w:t xml:space="preserve"> </w:t>
            </w:r>
            <w:r w:rsidRPr="003311DC">
              <w:rPr>
                <w:rFonts w:asciiTheme="minorHAnsi" w:hAnsiTheme="minorHAnsi" w:cstheme="minorHAnsi"/>
                <w:w w:val="95"/>
                <w:sz w:val="18"/>
              </w:rPr>
              <w:t>ή</w:t>
            </w:r>
            <w:r w:rsidRPr="003311DC">
              <w:rPr>
                <w:rFonts w:asciiTheme="minorHAnsi" w:hAnsiTheme="minorHAnsi" w:cstheme="minorHAnsi"/>
                <w:spacing w:val="-38"/>
                <w:w w:val="95"/>
                <w:sz w:val="18"/>
              </w:rPr>
              <w:t xml:space="preserve"> </w:t>
            </w:r>
            <w:r w:rsidRPr="003311DC">
              <w:rPr>
                <w:rFonts w:asciiTheme="minorHAnsi" w:hAnsiTheme="minorHAnsi" w:cstheme="minorHAnsi"/>
                <w:spacing w:val="-3"/>
                <w:w w:val="95"/>
                <w:sz w:val="18"/>
              </w:rPr>
              <w:t>την</w:t>
            </w:r>
          </w:p>
          <w:p w:rsidR="00981E97" w:rsidRPr="003311DC" w:rsidRDefault="00F93013">
            <w:pPr>
              <w:pStyle w:val="TableParagraph"/>
              <w:spacing w:before="4"/>
              <w:ind w:left="88"/>
              <w:rPr>
                <w:rFonts w:asciiTheme="minorHAnsi" w:hAnsiTheme="minorHAnsi" w:cstheme="minorHAnsi"/>
                <w:sz w:val="18"/>
              </w:rPr>
            </w:pPr>
            <w:r w:rsidRPr="003311DC">
              <w:rPr>
                <w:rFonts w:asciiTheme="minorHAnsi" w:hAnsiTheme="minorHAnsi" w:cstheme="minorHAnsi"/>
                <w:w w:val="90"/>
                <w:sz w:val="18"/>
              </w:rPr>
              <w:t>πλήρωση των κριτηρίων επιλογής,</w:t>
            </w:r>
          </w:p>
          <w:p w:rsidR="00981E97" w:rsidRPr="003311DC" w:rsidRDefault="00F93013">
            <w:pPr>
              <w:pStyle w:val="TableParagraph"/>
              <w:spacing w:before="44" w:line="292" w:lineRule="auto"/>
              <w:ind w:left="88" w:right="155"/>
              <w:rPr>
                <w:rFonts w:asciiTheme="minorHAnsi" w:hAnsiTheme="minorHAnsi" w:cstheme="minorHAnsi"/>
                <w:sz w:val="18"/>
              </w:rPr>
            </w:pPr>
            <w:r w:rsidRPr="003311DC">
              <w:rPr>
                <w:rFonts w:asciiTheme="minorHAnsi" w:hAnsiTheme="minorHAnsi" w:cstheme="minorHAnsi"/>
                <w:w w:val="85"/>
                <w:sz w:val="18"/>
              </w:rPr>
              <w:t>β)</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δεν</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έχει</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αποκρύψει</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τις</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πληροφορίες</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 xml:space="preserve">αυτές, </w:t>
            </w:r>
            <w:r w:rsidRPr="003311DC">
              <w:rPr>
                <w:rFonts w:asciiTheme="minorHAnsi" w:hAnsiTheme="minorHAnsi" w:cstheme="minorHAnsi"/>
                <w:w w:val="95"/>
                <w:sz w:val="18"/>
              </w:rPr>
              <w:t>γ)</w:t>
            </w:r>
            <w:r w:rsidRPr="003311DC">
              <w:rPr>
                <w:rFonts w:asciiTheme="minorHAnsi" w:hAnsiTheme="minorHAnsi" w:cstheme="minorHAnsi"/>
                <w:spacing w:val="-30"/>
                <w:w w:val="95"/>
                <w:sz w:val="18"/>
              </w:rPr>
              <w:t xml:space="preserve"> </w:t>
            </w:r>
            <w:r w:rsidRPr="003311DC">
              <w:rPr>
                <w:rFonts w:asciiTheme="minorHAnsi" w:hAnsiTheme="minorHAnsi" w:cstheme="minorHAnsi"/>
                <w:w w:val="95"/>
                <w:sz w:val="18"/>
              </w:rPr>
              <w:t>ήταν</w:t>
            </w:r>
            <w:r w:rsidRPr="003311DC">
              <w:rPr>
                <w:rFonts w:asciiTheme="minorHAnsi" w:hAnsiTheme="minorHAnsi" w:cstheme="minorHAnsi"/>
                <w:spacing w:val="-30"/>
                <w:w w:val="95"/>
                <w:sz w:val="18"/>
              </w:rPr>
              <w:t xml:space="preserve"> </w:t>
            </w:r>
            <w:r w:rsidRPr="003311DC">
              <w:rPr>
                <w:rFonts w:asciiTheme="minorHAnsi" w:hAnsiTheme="minorHAnsi" w:cstheme="minorHAnsi"/>
                <w:w w:val="95"/>
                <w:sz w:val="18"/>
              </w:rPr>
              <w:t>σε</w:t>
            </w:r>
            <w:r w:rsidRPr="003311DC">
              <w:rPr>
                <w:rFonts w:asciiTheme="minorHAnsi" w:hAnsiTheme="minorHAnsi" w:cstheme="minorHAnsi"/>
                <w:spacing w:val="-29"/>
                <w:w w:val="95"/>
                <w:sz w:val="18"/>
              </w:rPr>
              <w:t xml:space="preserve"> </w:t>
            </w:r>
            <w:r w:rsidRPr="003311DC">
              <w:rPr>
                <w:rFonts w:asciiTheme="minorHAnsi" w:hAnsiTheme="minorHAnsi" w:cstheme="minorHAnsi"/>
                <w:w w:val="95"/>
                <w:sz w:val="18"/>
              </w:rPr>
              <w:t>θέση</w:t>
            </w:r>
            <w:r w:rsidRPr="003311DC">
              <w:rPr>
                <w:rFonts w:asciiTheme="minorHAnsi" w:hAnsiTheme="minorHAnsi" w:cstheme="minorHAnsi"/>
                <w:spacing w:val="-29"/>
                <w:w w:val="95"/>
                <w:sz w:val="18"/>
              </w:rPr>
              <w:t xml:space="preserve"> </w:t>
            </w:r>
            <w:r w:rsidRPr="003311DC">
              <w:rPr>
                <w:rFonts w:asciiTheme="minorHAnsi" w:hAnsiTheme="minorHAnsi" w:cstheme="minorHAnsi"/>
                <w:w w:val="95"/>
                <w:sz w:val="18"/>
              </w:rPr>
              <w:t>να</w:t>
            </w:r>
            <w:r w:rsidRPr="003311DC">
              <w:rPr>
                <w:rFonts w:asciiTheme="minorHAnsi" w:hAnsiTheme="minorHAnsi" w:cstheme="minorHAnsi"/>
                <w:spacing w:val="-30"/>
                <w:w w:val="95"/>
                <w:sz w:val="18"/>
              </w:rPr>
              <w:t xml:space="preserve"> </w:t>
            </w:r>
            <w:r w:rsidRPr="003311DC">
              <w:rPr>
                <w:rFonts w:asciiTheme="minorHAnsi" w:hAnsiTheme="minorHAnsi" w:cstheme="minorHAnsi"/>
                <w:w w:val="95"/>
                <w:sz w:val="18"/>
              </w:rPr>
              <w:t>υποβάλλει</w:t>
            </w:r>
            <w:r w:rsidRPr="003311DC">
              <w:rPr>
                <w:rFonts w:asciiTheme="minorHAnsi" w:hAnsiTheme="minorHAnsi" w:cstheme="minorHAnsi"/>
                <w:spacing w:val="-28"/>
                <w:w w:val="95"/>
                <w:sz w:val="18"/>
              </w:rPr>
              <w:t xml:space="preserve"> </w:t>
            </w:r>
            <w:r w:rsidRPr="003311DC">
              <w:rPr>
                <w:rFonts w:asciiTheme="minorHAnsi" w:hAnsiTheme="minorHAnsi" w:cstheme="minorHAnsi"/>
                <w:w w:val="95"/>
                <w:sz w:val="18"/>
              </w:rPr>
              <w:t>χωρίς</w:t>
            </w:r>
          </w:p>
          <w:p w:rsidR="00981E97" w:rsidRPr="003311DC" w:rsidRDefault="00F93013">
            <w:pPr>
              <w:pStyle w:val="TableParagraph"/>
              <w:spacing w:line="290" w:lineRule="auto"/>
              <w:ind w:left="88"/>
              <w:rPr>
                <w:rFonts w:asciiTheme="minorHAnsi" w:hAnsiTheme="minorHAnsi" w:cstheme="minorHAnsi"/>
                <w:sz w:val="18"/>
              </w:rPr>
            </w:pPr>
            <w:r w:rsidRPr="003311DC">
              <w:rPr>
                <w:rFonts w:asciiTheme="minorHAnsi" w:hAnsiTheme="minorHAnsi" w:cstheme="minorHAnsi"/>
                <w:w w:val="80"/>
                <w:sz w:val="18"/>
              </w:rPr>
              <w:t xml:space="preserve">καθυστέρηση τα δικαιολογητικά που </w:t>
            </w:r>
            <w:r w:rsidRPr="003311DC">
              <w:rPr>
                <w:rFonts w:asciiTheme="minorHAnsi" w:hAnsiTheme="minorHAnsi" w:cstheme="minorHAnsi"/>
                <w:w w:val="90"/>
                <w:sz w:val="18"/>
              </w:rPr>
              <w:t xml:space="preserve">απαιτούνται από την αναθέτουσα </w:t>
            </w:r>
            <w:r w:rsidRPr="003311DC">
              <w:rPr>
                <w:rFonts w:asciiTheme="minorHAnsi" w:hAnsiTheme="minorHAnsi" w:cstheme="minorHAnsi"/>
                <w:w w:val="95"/>
                <w:sz w:val="18"/>
              </w:rPr>
              <w:t>αρχή/αναθέτοντα φορέα</w:t>
            </w:r>
          </w:p>
          <w:p w:rsidR="00981E97" w:rsidRPr="003311DC" w:rsidRDefault="00F93013">
            <w:pPr>
              <w:pStyle w:val="TableParagraph"/>
              <w:ind w:left="88"/>
              <w:rPr>
                <w:rFonts w:asciiTheme="minorHAnsi" w:hAnsiTheme="minorHAnsi" w:cstheme="minorHAnsi"/>
                <w:sz w:val="18"/>
              </w:rPr>
            </w:pPr>
            <w:r w:rsidRPr="003311DC">
              <w:rPr>
                <w:rFonts w:asciiTheme="minorHAnsi" w:hAnsiTheme="minorHAnsi" w:cstheme="minorHAnsi"/>
                <w:w w:val="95"/>
                <w:sz w:val="18"/>
              </w:rPr>
              <w:t>δ) δεν έχει επιχειρήσει να επηρεάσει με</w:t>
            </w:r>
          </w:p>
          <w:p w:rsidR="00981E97" w:rsidRPr="003311DC" w:rsidRDefault="00F93013">
            <w:pPr>
              <w:pStyle w:val="TableParagraph"/>
              <w:spacing w:before="44"/>
              <w:ind w:left="88"/>
              <w:rPr>
                <w:rFonts w:asciiTheme="minorHAnsi" w:hAnsiTheme="minorHAnsi" w:cstheme="minorHAnsi"/>
                <w:sz w:val="18"/>
              </w:rPr>
            </w:pPr>
            <w:r w:rsidRPr="003311DC">
              <w:rPr>
                <w:rFonts w:asciiTheme="minorHAnsi" w:hAnsiTheme="minorHAnsi" w:cstheme="minorHAnsi"/>
                <w:w w:val="95"/>
                <w:sz w:val="18"/>
              </w:rPr>
              <w:t>αθέμιτο τρόπο τη διαδικασία λήψης</w:t>
            </w:r>
          </w:p>
        </w:tc>
        <w:tc>
          <w:tcPr>
            <w:tcW w:w="3714" w:type="dxa"/>
          </w:tcPr>
          <w:p w:rsidR="00981E97" w:rsidRPr="003311DC" w:rsidRDefault="00F93013">
            <w:pPr>
              <w:pStyle w:val="TableParagraph"/>
              <w:spacing w:before="4"/>
              <w:ind w:left="90"/>
              <w:rPr>
                <w:rFonts w:asciiTheme="minorHAnsi" w:hAnsiTheme="minorHAnsi" w:cstheme="minorHAnsi"/>
                <w:sz w:val="18"/>
              </w:rPr>
            </w:pPr>
            <w:r w:rsidRPr="003311DC">
              <w:rPr>
                <w:rFonts w:asciiTheme="minorHAnsi" w:hAnsiTheme="minorHAnsi" w:cstheme="minorHAnsi"/>
                <w:w w:val="90"/>
                <w:sz w:val="18"/>
              </w:rPr>
              <w:t>[] Ναι [] Όχι</w:t>
            </w:r>
          </w:p>
        </w:tc>
      </w:tr>
    </w:tbl>
    <w:p w:rsidR="00981E97" w:rsidRPr="003311DC" w:rsidRDefault="00981E97">
      <w:pPr>
        <w:rPr>
          <w:rFonts w:asciiTheme="minorHAnsi" w:hAnsiTheme="minorHAnsi" w:cstheme="minorHAnsi"/>
          <w:sz w:val="18"/>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79289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9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449.35pt;margin-top:74.3pt;width:145.95pt;height:693.3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830272" behindDoc="0" locked="0" layoutInCell="1" allowOverlap="1" wp14:anchorId="509A8BCF" wp14:editId="53F27112">
            <wp:simplePos x="0" y="0"/>
            <wp:positionH relativeFrom="page">
              <wp:posOffset>4227703</wp:posOffset>
            </wp:positionH>
            <wp:positionV relativeFrom="paragraph">
              <wp:posOffset>-93294</wp:posOffset>
            </wp:positionV>
            <wp:extent cx="751319" cy="536955"/>
            <wp:effectExtent l="0" t="0" r="0" b="0"/>
            <wp:wrapNone/>
            <wp:docPr id="47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832320" behindDoc="0" locked="0" layoutInCell="1" allowOverlap="1" wp14:anchorId="16E89675" wp14:editId="73E0D4F3">
            <wp:simplePos x="0" y="0"/>
            <wp:positionH relativeFrom="page">
              <wp:posOffset>2069845</wp:posOffset>
            </wp:positionH>
            <wp:positionV relativeFrom="paragraph">
              <wp:posOffset>-5524</wp:posOffset>
            </wp:positionV>
            <wp:extent cx="1739519" cy="356840"/>
            <wp:effectExtent l="0" t="0" r="0" b="0"/>
            <wp:wrapNone/>
            <wp:docPr id="48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834368" behindDoc="0" locked="0" layoutInCell="1" allowOverlap="1" wp14:anchorId="1356754D" wp14:editId="76DECA95">
            <wp:simplePos x="0" y="0"/>
            <wp:positionH relativeFrom="page">
              <wp:posOffset>946327</wp:posOffset>
            </wp:positionH>
            <wp:positionV relativeFrom="paragraph">
              <wp:posOffset>-119418</wp:posOffset>
            </wp:positionV>
            <wp:extent cx="739620" cy="651979"/>
            <wp:effectExtent l="0" t="0" r="0" b="0"/>
            <wp:wrapNone/>
            <wp:docPr id="48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80</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6"/>
        <w:rPr>
          <w:rFonts w:asciiTheme="minorHAnsi" w:hAnsiTheme="minorHAnsi" w:cstheme="minorHAnsi"/>
          <w:sz w:val="21"/>
        </w:rPr>
      </w:pPr>
    </w:p>
    <w:tbl>
      <w:tblPr>
        <w:tblStyle w:val="TableNormal"/>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8"/>
        <w:gridCol w:w="3714"/>
      </w:tblGrid>
      <w:tr w:rsidR="00981E97" w:rsidRPr="003311DC">
        <w:trPr>
          <w:trHeight w:val="2286"/>
        </w:trPr>
        <w:tc>
          <w:tcPr>
            <w:tcW w:w="3688" w:type="dxa"/>
          </w:tcPr>
          <w:p w:rsidR="00981E97" w:rsidRPr="003311DC" w:rsidRDefault="00F93013">
            <w:pPr>
              <w:pStyle w:val="TableParagraph"/>
              <w:spacing w:before="2" w:line="292" w:lineRule="auto"/>
              <w:ind w:left="88" w:right="422"/>
              <w:rPr>
                <w:rFonts w:asciiTheme="minorHAnsi" w:hAnsiTheme="minorHAnsi" w:cstheme="minorHAnsi"/>
                <w:sz w:val="18"/>
              </w:rPr>
            </w:pPr>
            <w:r w:rsidRPr="003311DC">
              <w:rPr>
                <w:rFonts w:asciiTheme="minorHAnsi" w:hAnsiTheme="minorHAnsi" w:cstheme="minorHAnsi"/>
                <w:w w:val="85"/>
                <w:sz w:val="18"/>
              </w:rPr>
              <w:t>αποφάσεων</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αναθέτουσας</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αρχής</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ή</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 xml:space="preserve">του </w:t>
            </w:r>
            <w:r w:rsidRPr="003311DC">
              <w:rPr>
                <w:rFonts w:asciiTheme="minorHAnsi" w:hAnsiTheme="minorHAnsi" w:cstheme="minorHAnsi"/>
                <w:w w:val="95"/>
                <w:sz w:val="18"/>
              </w:rPr>
              <w:t>αναθέτοντα</w:t>
            </w:r>
            <w:r w:rsidRPr="003311DC">
              <w:rPr>
                <w:rFonts w:asciiTheme="minorHAnsi" w:hAnsiTheme="minorHAnsi" w:cstheme="minorHAnsi"/>
                <w:spacing w:val="-34"/>
                <w:w w:val="95"/>
                <w:sz w:val="18"/>
              </w:rPr>
              <w:t xml:space="preserve"> </w:t>
            </w:r>
            <w:r w:rsidRPr="003311DC">
              <w:rPr>
                <w:rFonts w:asciiTheme="minorHAnsi" w:hAnsiTheme="minorHAnsi" w:cstheme="minorHAnsi"/>
                <w:w w:val="95"/>
                <w:sz w:val="18"/>
              </w:rPr>
              <w:t>φορέα,</w:t>
            </w:r>
            <w:r w:rsidRPr="003311DC">
              <w:rPr>
                <w:rFonts w:asciiTheme="minorHAnsi" w:hAnsiTheme="minorHAnsi" w:cstheme="minorHAnsi"/>
                <w:spacing w:val="-33"/>
                <w:w w:val="95"/>
                <w:sz w:val="18"/>
              </w:rPr>
              <w:t xml:space="preserve"> </w:t>
            </w:r>
            <w:r w:rsidRPr="003311DC">
              <w:rPr>
                <w:rFonts w:asciiTheme="minorHAnsi" w:hAnsiTheme="minorHAnsi" w:cstheme="minorHAnsi"/>
                <w:w w:val="95"/>
                <w:sz w:val="18"/>
              </w:rPr>
              <w:t>να</w:t>
            </w:r>
            <w:r w:rsidRPr="003311DC">
              <w:rPr>
                <w:rFonts w:asciiTheme="minorHAnsi" w:hAnsiTheme="minorHAnsi" w:cstheme="minorHAnsi"/>
                <w:spacing w:val="-32"/>
                <w:w w:val="95"/>
                <w:sz w:val="18"/>
              </w:rPr>
              <w:t xml:space="preserve"> </w:t>
            </w:r>
            <w:r w:rsidRPr="003311DC">
              <w:rPr>
                <w:rFonts w:asciiTheme="minorHAnsi" w:hAnsiTheme="minorHAnsi" w:cstheme="minorHAnsi"/>
                <w:w w:val="95"/>
                <w:sz w:val="18"/>
              </w:rPr>
              <w:t>αποκτήσει</w:t>
            </w:r>
          </w:p>
          <w:p w:rsidR="00981E97" w:rsidRPr="003311DC" w:rsidRDefault="00F93013">
            <w:pPr>
              <w:pStyle w:val="TableParagraph"/>
              <w:spacing w:line="292" w:lineRule="auto"/>
              <w:ind w:left="88" w:right="195"/>
              <w:rPr>
                <w:rFonts w:asciiTheme="minorHAnsi" w:hAnsiTheme="minorHAnsi" w:cstheme="minorHAnsi"/>
                <w:sz w:val="18"/>
              </w:rPr>
            </w:pPr>
            <w:r w:rsidRPr="003311DC">
              <w:rPr>
                <w:rFonts w:asciiTheme="minorHAnsi" w:hAnsiTheme="minorHAnsi" w:cstheme="minorHAnsi"/>
                <w:w w:val="85"/>
                <w:sz w:val="18"/>
              </w:rPr>
              <w:t>εμπιστευτικές</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πληροφορίες</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που</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ενδέχεται</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 xml:space="preserve">να </w:t>
            </w:r>
            <w:r w:rsidRPr="003311DC">
              <w:rPr>
                <w:rFonts w:asciiTheme="minorHAnsi" w:hAnsiTheme="minorHAnsi" w:cstheme="minorHAnsi"/>
                <w:w w:val="90"/>
                <w:sz w:val="18"/>
              </w:rPr>
              <w:t>του</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αποφέρουν</w:t>
            </w:r>
            <w:r w:rsidRPr="003311DC">
              <w:rPr>
                <w:rFonts w:asciiTheme="minorHAnsi" w:hAnsiTheme="minorHAnsi" w:cstheme="minorHAnsi"/>
                <w:spacing w:val="-35"/>
                <w:w w:val="90"/>
                <w:sz w:val="18"/>
              </w:rPr>
              <w:t xml:space="preserve"> </w:t>
            </w:r>
            <w:r w:rsidRPr="003311DC">
              <w:rPr>
                <w:rFonts w:asciiTheme="minorHAnsi" w:hAnsiTheme="minorHAnsi" w:cstheme="minorHAnsi"/>
                <w:w w:val="90"/>
                <w:sz w:val="18"/>
              </w:rPr>
              <w:t>αθέμιτο</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πλεονέκτημα</w:t>
            </w:r>
            <w:r w:rsidRPr="003311DC">
              <w:rPr>
                <w:rFonts w:asciiTheme="minorHAnsi" w:hAnsiTheme="minorHAnsi" w:cstheme="minorHAnsi"/>
                <w:spacing w:val="-34"/>
                <w:w w:val="90"/>
                <w:sz w:val="18"/>
              </w:rPr>
              <w:t xml:space="preserve"> </w:t>
            </w:r>
            <w:r w:rsidRPr="003311DC">
              <w:rPr>
                <w:rFonts w:asciiTheme="minorHAnsi" w:hAnsiTheme="minorHAnsi" w:cstheme="minorHAnsi"/>
                <w:w w:val="90"/>
                <w:sz w:val="18"/>
              </w:rPr>
              <w:t>στη διαδικασία</w:t>
            </w:r>
            <w:r w:rsidRPr="003311DC">
              <w:rPr>
                <w:rFonts w:asciiTheme="minorHAnsi" w:hAnsiTheme="minorHAnsi" w:cstheme="minorHAnsi"/>
                <w:spacing w:val="-25"/>
                <w:w w:val="90"/>
                <w:sz w:val="18"/>
              </w:rPr>
              <w:t xml:space="preserve"> </w:t>
            </w:r>
            <w:r w:rsidRPr="003311DC">
              <w:rPr>
                <w:rFonts w:asciiTheme="minorHAnsi" w:hAnsiTheme="minorHAnsi" w:cstheme="minorHAnsi"/>
                <w:w w:val="90"/>
                <w:sz w:val="18"/>
              </w:rPr>
              <w:t>ανάθεσης</w:t>
            </w:r>
            <w:r w:rsidRPr="003311DC">
              <w:rPr>
                <w:rFonts w:asciiTheme="minorHAnsi" w:hAnsiTheme="minorHAnsi" w:cstheme="minorHAnsi"/>
                <w:spacing w:val="-25"/>
                <w:w w:val="90"/>
                <w:sz w:val="18"/>
              </w:rPr>
              <w:t xml:space="preserve"> </w:t>
            </w:r>
            <w:r w:rsidRPr="003311DC">
              <w:rPr>
                <w:rFonts w:asciiTheme="minorHAnsi" w:hAnsiTheme="minorHAnsi" w:cstheme="minorHAnsi"/>
                <w:w w:val="90"/>
                <w:sz w:val="18"/>
              </w:rPr>
              <w:t>ή</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να</w:t>
            </w:r>
            <w:r w:rsidRPr="003311DC">
              <w:rPr>
                <w:rFonts w:asciiTheme="minorHAnsi" w:hAnsiTheme="minorHAnsi" w:cstheme="minorHAnsi"/>
                <w:spacing w:val="-26"/>
                <w:w w:val="90"/>
                <w:sz w:val="18"/>
              </w:rPr>
              <w:t xml:space="preserve"> </w:t>
            </w:r>
            <w:r w:rsidRPr="003311DC">
              <w:rPr>
                <w:rFonts w:asciiTheme="minorHAnsi" w:hAnsiTheme="minorHAnsi" w:cstheme="minorHAnsi"/>
                <w:w w:val="90"/>
                <w:sz w:val="18"/>
              </w:rPr>
              <w:t>παράσχει</w:t>
            </w:r>
            <w:r w:rsidRPr="003311DC">
              <w:rPr>
                <w:rFonts w:asciiTheme="minorHAnsi" w:hAnsiTheme="minorHAnsi" w:cstheme="minorHAnsi"/>
                <w:spacing w:val="-23"/>
                <w:w w:val="90"/>
                <w:sz w:val="18"/>
              </w:rPr>
              <w:t xml:space="preserve"> </w:t>
            </w:r>
            <w:r w:rsidRPr="003311DC">
              <w:rPr>
                <w:rFonts w:asciiTheme="minorHAnsi" w:hAnsiTheme="minorHAnsi" w:cstheme="minorHAnsi"/>
                <w:w w:val="90"/>
                <w:sz w:val="18"/>
              </w:rPr>
              <w:t>εξ</w:t>
            </w:r>
          </w:p>
          <w:p w:rsidR="00981E97" w:rsidRPr="003311DC" w:rsidRDefault="00F93013">
            <w:pPr>
              <w:pStyle w:val="TableParagraph"/>
              <w:spacing w:line="292" w:lineRule="auto"/>
              <w:ind w:left="88" w:right="98"/>
              <w:rPr>
                <w:rFonts w:asciiTheme="minorHAnsi" w:hAnsiTheme="minorHAnsi" w:cstheme="minorHAnsi"/>
                <w:sz w:val="18"/>
              </w:rPr>
            </w:pPr>
            <w:r w:rsidRPr="003311DC">
              <w:rPr>
                <w:rFonts w:asciiTheme="minorHAnsi" w:hAnsiTheme="minorHAnsi" w:cstheme="minorHAnsi"/>
                <w:w w:val="85"/>
                <w:sz w:val="18"/>
              </w:rPr>
              <w:t xml:space="preserve">αμελείας παραπλανητικές πληροφορίες που </w:t>
            </w:r>
            <w:r w:rsidRPr="003311DC">
              <w:rPr>
                <w:rFonts w:asciiTheme="minorHAnsi" w:hAnsiTheme="minorHAnsi" w:cstheme="minorHAnsi"/>
                <w:w w:val="95"/>
                <w:sz w:val="18"/>
              </w:rPr>
              <w:t xml:space="preserve">ενδέχεται να επηρεάσουν ουσιωδώς τις </w:t>
            </w:r>
            <w:r w:rsidRPr="003311DC">
              <w:rPr>
                <w:rFonts w:asciiTheme="minorHAnsi" w:hAnsiTheme="minorHAnsi" w:cstheme="minorHAnsi"/>
                <w:w w:val="85"/>
                <w:sz w:val="18"/>
              </w:rPr>
              <w:t>αποφάσεις που αφορούν τον αποκλεισμό, την</w:t>
            </w:r>
          </w:p>
          <w:p w:rsidR="00981E97" w:rsidRPr="003311DC" w:rsidRDefault="00F93013">
            <w:pPr>
              <w:pStyle w:val="TableParagraph"/>
              <w:spacing w:line="205" w:lineRule="exact"/>
              <w:ind w:left="88"/>
              <w:rPr>
                <w:rFonts w:asciiTheme="minorHAnsi" w:hAnsiTheme="minorHAnsi" w:cstheme="minorHAnsi"/>
                <w:sz w:val="18"/>
              </w:rPr>
            </w:pPr>
            <w:r w:rsidRPr="003311DC">
              <w:rPr>
                <w:rFonts w:asciiTheme="minorHAnsi" w:hAnsiTheme="minorHAnsi" w:cstheme="minorHAnsi"/>
                <w:w w:val="95"/>
                <w:sz w:val="18"/>
              </w:rPr>
              <w:t>επιλογή ή την ανάθεση;</w:t>
            </w:r>
          </w:p>
        </w:tc>
        <w:tc>
          <w:tcPr>
            <w:tcW w:w="3714" w:type="dxa"/>
          </w:tcPr>
          <w:p w:rsidR="00981E97" w:rsidRPr="003311DC" w:rsidRDefault="00981E97">
            <w:pPr>
              <w:pStyle w:val="TableParagraph"/>
              <w:rPr>
                <w:rFonts w:asciiTheme="minorHAnsi" w:hAnsiTheme="minorHAnsi" w:cstheme="minorHAnsi"/>
                <w:sz w:val="18"/>
              </w:rPr>
            </w:pPr>
          </w:p>
        </w:tc>
      </w:tr>
    </w:tbl>
    <w:p w:rsidR="00981E97" w:rsidRPr="003311DC" w:rsidRDefault="00981E97">
      <w:pPr>
        <w:rPr>
          <w:rFonts w:asciiTheme="minorHAnsi" w:hAnsiTheme="minorHAnsi" w:cstheme="minorHAnsi"/>
          <w:sz w:val="18"/>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79801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9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449.35pt;margin-top:74.3pt;width:145.95pt;height:693.3pt;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836416" behindDoc="0" locked="0" layoutInCell="1" allowOverlap="1" wp14:anchorId="5C0EBE7F" wp14:editId="3CAEFE74">
            <wp:simplePos x="0" y="0"/>
            <wp:positionH relativeFrom="page">
              <wp:posOffset>4227703</wp:posOffset>
            </wp:positionH>
            <wp:positionV relativeFrom="paragraph">
              <wp:posOffset>-93294</wp:posOffset>
            </wp:positionV>
            <wp:extent cx="751319" cy="536955"/>
            <wp:effectExtent l="0" t="0" r="0" b="0"/>
            <wp:wrapNone/>
            <wp:docPr id="48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838464" behindDoc="0" locked="0" layoutInCell="1" allowOverlap="1" wp14:anchorId="20648CB2" wp14:editId="4C76595D">
            <wp:simplePos x="0" y="0"/>
            <wp:positionH relativeFrom="page">
              <wp:posOffset>2069845</wp:posOffset>
            </wp:positionH>
            <wp:positionV relativeFrom="paragraph">
              <wp:posOffset>-5524</wp:posOffset>
            </wp:positionV>
            <wp:extent cx="1739519" cy="356840"/>
            <wp:effectExtent l="0" t="0" r="0" b="0"/>
            <wp:wrapNone/>
            <wp:docPr id="48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840512" behindDoc="0" locked="0" layoutInCell="1" allowOverlap="1" wp14:anchorId="734F104F" wp14:editId="3B31AA80">
            <wp:simplePos x="0" y="0"/>
            <wp:positionH relativeFrom="page">
              <wp:posOffset>946327</wp:posOffset>
            </wp:positionH>
            <wp:positionV relativeFrom="paragraph">
              <wp:posOffset>-119418</wp:posOffset>
            </wp:positionV>
            <wp:extent cx="739620" cy="651979"/>
            <wp:effectExtent l="0" t="0" r="0" b="0"/>
            <wp:wrapNone/>
            <wp:docPr id="48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81</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1"/>
        </w:rPr>
      </w:pPr>
    </w:p>
    <w:p w:rsidR="00981E97" w:rsidRPr="003311DC" w:rsidRDefault="00F93013">
      <w:pPr>
        <w:pStyle w:val="5"/>
        <w:ind w:left="3190"/>
        <w:rPr>
          <w:rFonts w:asciiTheme="minorHAnsi" w:hAnsiTheme="minorHAnsi" w:cstheme="minorHAnsi"/>
        </w:rPr>
      </w:pPr>
      <w:r w:rsidRPr="003311DC">
        <w:rPr>
          <w:rFonts w:asciiTheme="minorHAnsi" w:hAnsiTheme="minorHAnsi" w:cstheme="minorHAnsi"/>
          <w:b w:val="0"/>
          <w:w w:val="101"/>
          <w:u w:val="single"/>
        </w:rPr>
        <w:t xml:space="preserve"> </w:t>
      </w:r>
      <w:r w:rsidRPr="003311DC">
        <w:rPr>
          <w:rFonts w:asciiTheme="minorHAnsi" w:hAnsiTheme="minorHAnsi" w:cstheme="minorHAnsi"/>
          <w:w w:val="85"/>
          <w:u w:val="single"/>
        </w:rPr>
        <w:t>Μέρος IV: Κριτήρια επιλογής</w:t>
      </w:r>
    </w:p>
    <w:p w:rsidR="00981E97" w:rsidRPr="003311DC" w:rsidRDefault="00981E97">
      <w:pPr>
        <w:pStyle w:val="a3"/>
        <w:spacing w:before="6"/>
        <w:rPr>
          <w:rFonts w:asciiTheme="minorHAnsi" w:hAnsiTheme="minorHAnsi" w:cstheme="minorHAnsi"/>
          <w:b/>
          <w:sz w:val="17"/>
        </w:rPr>
      </w:pPr>
    </w:p>
    <w:p w:rsidR="00981E97" w:rsidRPr="003311DC" w:rsidRDefault="00F93013">
      <w:pPr>
        <w:pStyle w:val="a3"/>
        <w:spacing w:line="288" w:lineRule="auto"/>
        <w:ind w:left="313" w:right="3091"/>
        <w:rPr>
          <w:rFonts w:asciiTheme="minorHAnsi" w:hAnsiTheme="minorHAnsi" w:cstheme="minorHAnsi"/>
        </w:rPr>
      </w:pPr>
      <w:r w:rsidRPr="003311DC">
        <w:rPr>
          <w:rFonts w:asciiTheme="minorHAnsi" w:hAnsiTheme="minorHAnsi" w:cstheme="minorHAnsi"/>
          <w:w w:val="85"/>
        </w:rPr>
        <w:t>Όσον</w:t>
      </w:r>
      <w:r w:rsidRPr="003311DC">
        <w:rPr>
          <w:rFonts w:asciiTheme="minorHAnsi" w:hAnsiTheme="minorHAnsi" w:cstheme="minorHAnsi"/>
          <w:spacing w:val="-28"/>
          <w:w w:val="85"/>
        </w:rPr>
        <w:t xml:space="preserve"> </w:t>
      </w:r>
      <w:r w:rsidRPr="003311DC">
        <w:rPr>
          <w:rFonts w:asciiTheme="minorHAnsi" w:hAnsiTheme="minorHAnsi" w:cstheme="minorHAnsi"/>
          <w:w w:val="85"/>
        </w:rPr>
        <w:t>αφορά</w:t>
      </w:r>
      <w:r w:rsidRPr="003311DC">
        <w:rPr>
          <w:rFonts w:asciiTheme="minorHAnsi" w:hAnsiTheme="minorHAnsi" w:cstheme="minorHAnsi"/>
          <w:spacing w:val="-27"/>
          <w:w w:val="85"/>
        </w:rPr>
        <w:t xml:space="preserve"> </w:t>
      </w:r>
      <w:r w:rsidRPr="003311DC">
        <w:rPr>
          <w:rFonts w:asciiTheme="minorHAnsi" w:hAnsiTheme="minorHAnsi" w:cstheme="minorHAnsi"/>
          <w:w w:val="85"/>
        </w:rPr>
        <w:t>τα</w:t>
      </w:r>
      <w:r w:rsidRPr="003311DC">
        <w:rPr>
          <w:rFonts w:asciiTheme="minorHAnsi" w:hAnsiTheme="minorHAnsi" w:cstheme="minorHAnsi"/>
          <w:spacing w:val="-29"/>
          <w:w w:val="85"/>
        </w:rPr>
        <w:t xml:space="preserve"> </w:t>
      </w:r>
      <w:r w:rsidRPr="003311DC">
        <w:rPr>
          <w:rFonts w:asciiTheme="minorHAnsi" w:hAnsiTheme="minorHAnsi" w:cstheme="minorHAnsi"/>
          <w:w w:val="85"/>
        </w:rPr>
        <w:t>κριτήρια</w:t>
      </w:r>
      <w:r w:rsidRPr="003311DC">
        <w:rPr>
          <w:rFonts w:asciiTheme="minorHAnsi" w:hAnsiTheme="minorHAnsi" w:cstheme="minorHAnsi"/>
          <w:spacing w:val="-28"/>
          <w:w w:val="85"/>
        </w:rPr>
        <w:t xml:space="preserve"> </w:t>
      </w:r>
      <w:r w:rsidRPr="003311DC">
        <w:rPr>
          <w:rFonts w:asciiTheme="minorHAnsi" w:hAnsiTheme="minorHAnsi" w:cstheme="minorHAnsi"/>
          <w:w w:val="85"/>
        </w:rPr>
        <w:t>επιλογής</w:t>
      </w:r>
      <w:r w:rsidRPr="003311DC">
        <w:rPr>
          <w:rFonts w:asciiTheme="minorHAnsi" w:hAnsiTheme="minorHAnsi" w:cstheme="minorHAnsi"/>
          <w:spacing w:val="-27"/>
          <w:w w:val="85"/>
        </w:rPr>
        <w:t xml:space="preserve"> </w:t>
      </w:r>
      <w:r w:rsidRPr="003311DC">
        <w:rPr>
          <w:rFonts w:asciiTheme="minorHAnsi" w:hAnsiTheme="minorHAnsi" w:cstheme="minorHAnsi"/>
          <w:w w:val="85"/>
        </w:rPr>
        <w:t>(ενότητα</w:t>
      </w:r>
      <w:r w:rsidRPr="003311DC">
        <w:rPr>
          <w:rFonts w:asciiTheme="minorHAnsi" w:hAnsiTheme="minorHAnsi" w:cstheme="minorHAnsi"/>
          <w:spacing w:val="-27"/>
          <w:w w:val="85"/>
        </w:rPr>
        <w:t xml:space="preserve"> </w:t>
      </w:r>
      <w:r w:rsidRPr="003311DC">
        <w:rPr>
          <w:rFonts w:asciiTheme="minorHAnsi" w:hAnsiTheme="minorHAnsi" w:cstheme="minorHAnsi"/>
          <w:w w:val="85"/>
        </w:rPr>
        <w:t></w:t>
      </w:r>
      <w:r w:rsidRPr="003311DC">
        <w:rPr>
          <w:rFonts w:asciiTheme="minorHAnsi" w:hAnsiTheme="minorHAnsi" w:cstheme="minorHAnsi"/>
          <w:spacing w:val="-18"/>
          <w:w w:val="85"/>
        </w:rPr>
        <w:t xml:space="preserve"> </w:t>
      </w:r>
      <w:r w:rsidRPr="003311DC">
        <w:rPr>
          <w:rFonts w:asciiTheme="minorHAnsi" w:hAnsiTheme="minorHAnsi" w:cstheme="minorHAnsi"/>
          <w:w w:val="85"/>
        </w:rPr>
        <w:t>ή</w:t>
      </w:r>
      <w:r w:rsidRPr="003311DC">
        <w:rPr>
          <w:rFonts w:asciiTheme="minorHAnsi" w:hAnsiTheme="minorHAnsi" w:cstheme="minorHAnsi"/>
          <w:spacing w:val="-28"/>
          <w:w w:val="85"/>
        </w:rPr>
        <w:t xml:space="preserve"> </w:t>
      </w:r>
      <w:r w:rsidRPr="003311DC">
        <w:rPr>
          <w:rFonts w:asciiTheme="minorHAnsi" w:hAnsiTheme="minorHAnsi" w:cstheme="minorHAnsi"/>
          <w:w w:val="85"/>
        </w:rPr>
        <w:t>ενότητες</w:t>
      </w:r>
      <w:r w:rsidRPr="003311DC">
        <w:rPr>
          <w:rFonts w:asciiTheme="minorHAnsi" w:hAnsiTheme="minorHAnsi" w:cstheme="minorHAnsi"/>
          <w:spacing w:val="-28"/>
          <w:w w:val="85"/>
        </w:rPr>
        <w:t xml:space="preserve"> </w:t>
      </w:r>
      <w:r w:rsidRPr="003311DC">
        <w:rPr>
          <w:rFonts w:asciiTheme="minorHAnsi" w:hAnsiTheme="minorHAnsi" w:cstheme="minorHAnsi"/>
          <w:w w:val="85"/>
        </w:rPr>
        <w:t>Α</w:t>
      </w:r>
      <w:r w:rsidRPr="003311DC">
        <w:rPr>
          <w:rFonts w:asciiTheme="minorHAnsi" w:hAnsiTheme="minorHAnsi" w:cstheme="minorHAnsi"/>
          <w:spacing w:val="-28"/>
          <w:w w:val="85"/>
        </w:rPr>
        <w:t xml:space="preserve"> </w:t>
      </w:r>
      <w:r w:rsidRPr="003311DC">
        <w:rPr>
          <w:rFonts w:asciiTheme="minorHAnsi" w:hAnsiTheme="minorHAnsi" w:cstheme="minorHAnsi"/>
          <w:w w:val="85"/>
        </w:rPr>
        <w:t>έως</w:t>
      </w:r>
      <w:r w:rsidRPr="003311DC">
        <w:rPr>
          <w:rFonts w:asciiTheme="minorHAnsi" w:hAnsiTheme="minorHAnsi" w:cstheme="minorHAnsi"/>
          <w:spacing w:val="-27"/>
          <w:w w:val="85"/>
        </w:rPr>
        <w:t xml:space="preserve"> </w:t>
      </w:r>
      <w:r w:rsidRPr="003311DC">
        <w:rPr>
          <w:rFonts w:asciiTheme="minorHAnsi" w:hAnsiTheme="minorHAnsi" w:cstheme="minorHAnsi"/>
          <w:w w:val="85"/>
        </w:rPr>
        <w:t>Δ</w:t>
      </w:r>
      <w:r w:rsidRPr="003311DC">
        <w:rPr>
          <w:rFonts w:asciiTheme="minorHAnsi" w:hAnsiTheme="minorHAnsi" w:cstheme="minorHAnsi"/>
          <w:spacing w:val="-27"/>
          <w:w w:val="85"/>
        </w:rPr>
        <w:t xml:space="preserve"> </w:t>
      </w:r>
      <w:r w:rsidRPr="003311DC">
        <w:rPr>
          <w:rFonts w:asciiTheme="minorHAnsi" w:hAnsiTheme="minorHAnsi" w:cstheme="minorHAnsi"/>
          <w:w w:val="85"/>
        </w:rPr>
        <w:t>του</w:t>
      </w:r>
      <w:r w:rsidRPr="003311DC">
        <w:rPr>
          <w:rFonts w:asciiTheme="minorHAnsi" w:hAnsiTheme="minorHAnsi" w:cstheme="minorHAnsi"/>
          <w:spacing w:val="-25"/>
          <w:w w:val="85"/>
        </w:rPr>
        <w:t xml:space="preserve"> </w:t>
      </w:r>
      <w:r w:rsidRPr="003311DC">
        <w:rPr>
          <w:rFonts w:asciiTheme="minorHAnsi" w:hAnsiTheme="minorHAnsi" w:cstheme="minorHAnsi"/>
          <w:w w:val="85"/>
        </w:rPr>
        <w:t>παρόντος</w:t>
      </w:r>
      <w:r w:rsidRPr="003311DC">
        <w:rPr>
          <w:rFonts w:asciiTheme="minorHAnsi" w:hAnsiTheme="minorHAnsi" w:cstheme="minorHAnsi"/>
          <w:spacing w:val="-28"/>
          <w:w w:val="85"/>
        </w:rPr>
        <w:t xml:space="preserve"> </w:t>
      </w:r>
      <w:r w:rsidRPr="003311DC">
        <w:rPr>
          <w:rFonts w:asciiTheme="minorHAnsi" w:hAnsiTheme="minorHAnsi" w:cstheme="minorHAnsi"/>
          <w:w w:val="85"/>
        </w:rPr>
        <w:t>μέρους),</w:t>
      </w:r>
      <w:r w:rsidRPr="003311DC">
        <w:rPr>
          <w:rFonts w:asciiTheme="minorHAnsi" w:hAnsiTheme="minorHAnsi" w:cstheme="minorHAnsi"/>
          <w:spacing w:val="-28"/>
          <w:w w:val="85"/>
        </w:rPr>
        <w:t xml:space="preserve"> </w:t>
      </w:r>
      <w:r w:rsidRPr="003311DC">
        <w:rPr>
          <w:rFonts w:asciiTheme="minorHAnsi" w:hAnsiTheme="minorHAnsi" w:cstheme="minorHAnsi"/>
          <w:w w:val="85"/>
        </w:rPr>
        <w:t>ο</w:t>
      </w:r>
      <w:r w:rsidRPr="003311DC">
        <w:rPr>
          <w:rFonts w:asciiTheme="minorHAnsi" w:hAnsiTheme="minorHAnsi" w:cstheme="minorHAnsi"/>
          <w:spacing w:val="-28"/>
          <w:w w:val="85"/>
        </w:rPr>
        <w:t xml:space="preserve"> </w:t>
      </w:r>
      <w:r w:rsidRPr="003311DC">
        <w:rPr>
          <w:rFonts w:asciiTheme="minorHAnsi" w:hAnsiTheme="minorHAnsi" w:cstheme="minorHAnsi"/>
          <w:w w:val="85"/>
        </w:rPr>
        <w:t xml:space="preserve">οικονομικός </w:t>
      </w:r>
      <w:r w:rsidRPr="003311DC">
        <w:rPr>
          <w:rFonts w:asciiTheme="minorHAnsi" w:hAnsiTheme="minorHAnsi" w:cstheme="minorHAnsi"/>
          <w:w w:val="90"/>
        </w:rPr>
        <w:t>φορέας δηλώνει</w:t>
      </w:r>
      <w:r w:rsidRPr="003311DC">
        <w:rPr>
          <w:rFonts w:asciiTheme="minorHAnsi" w:hAnsiTheme="minorHAnsi" w:cstheme="minorHAnsi"/>
          <w:spacing w:val="-27"/>
          <w:w w:val="90"/>
        </w:rPr>
        <w:t xml:space="preserve"> </w:t>
      </w:r>
      <w:r w:rsidRPr="003311DC">
        <w:rPr>
          <w:rFonts w:asciiTheme="minorHAnsi" w:hAnsiTheme="minorHAnsi" w:cstheme="minorHAnsi"/>
          <w:w w:val="90"/>
        </w:rPr>
        <w:t>ότι:</w:t>
      </w:r>
    </w:p>
    <w:p w:rsidR="00981E97" w:rsidRPr="003311DC" w:rsidRDefault="00981E97">
      <w:pPr>
        <w:pStyle w:val="a3"/>
        <w:rPr>
          <w:rFonts w:asciiTheme="minorHAnsi" w:hAnsiTheme="minorHAnsi" w:cstheme="minorHAnsi"/>
        </w:rPr>
      </w:pPr>
    </w:p>
    <w:p w:rsidR="00981E97" w:rsidRPr="003311DC" w:rsidRDefault="00981E97">
      <w:pPr>
        <w:pStyle w:val="a3"/>
        <w:rPr>
          <w:rFonts w:asciiTheme="minorHAnsi" w:hAnsiTheme="minorHAnsi" w:cstheme="minorHAnsi"/>
        </w:rPr>
      </w:pPr>
    </w:p>
    <w:p w:rsidR="00981E97" w:rsidRPr="003311DC" w:rsidRDefault="00981E97">
      <w:pPr>
        <w:pStyle w:val="a3"/>
        <w:spacing w:before="9"/>
        <w:rPr>
          <w:rFonts w:asciiTheme="minorHAnsi" w:hAnsiTheme="minorHAnsi" w:cstheme="minorHAnsi"/>
          <w:sz w:val="25"/>
        </w:rPr>
      </w:pPr>
    </w:p>
    <w:p w:rsidR="00981E97" w:rsidRPr="003311DC" w:rsidRDefault="00F93013">
      <w:pPr>
        <w:pStyle w:val="5"/>
        <w:spacing w:before="1"/>
        <w:ind w:left="0" w:right="2724"/>
        <w:jc w:val="center"/>
        <w:rPr>
          <w:rFonts w:asciiTheme="minorHAnsi" w:hAnsiTheme="minorHAnsi" w:cstheme="minorHAnsi"/>
        </w:rPr>
      </w:pPr>
      <w:r w:rsidRPr="003311DC">
        <w:rPr>
          <w:rFonts w:asciiTheme="minorHAnsi" w:hAnsiTheme="minorHAnsi" w:cstheme="minorHAnsi"/>
          <w:w w:val="85"/>
        </w:rPr>
        <w:t>Α: Καταλληλότητα</w:t>
      </w:r>
    </w:p>
    <w:p w:rsidR="00981E97" w:rsidRPr="003311DC" w:rsidRDefault="003311DC">
      <w:pPr>
        <w:pStyle w:val="a3"/>
        <w:spacing w:before="2"/>
        <w:rPr>
          <w:rFonts w:asciiTheme="minorHAnsi" w:hAnsiTheme="minorHAnsi" w:cstheme="minorHAnsi"/>
          <w:b/>
          <w:sz w:val="14"/>
        </w:rPr>
      </w:pPr>
      <w:r>
        <w:rPr>
          <w:rFonts w:asciiTheme="minorHAnsi" w:hAnsiTheme="minorHAnsi" w:cstheme="minorHAnsi"/>
          <w:noProof/>
          <w:lang w:bidi="ar-SA"/>
        </w:rPr>
        <mc:AlternateContent>
          <mc:Choice Requires="wps">
            <w:drawing>
              <wp:anchor distT="0" distB="0" distL="0" distR="0" simplePos="0" relativeHeight="251703808" behindDoc="0" locked="0" layoutInCell="1" allowOverlap="1">
                <wp:simplePos x="0" y="0"/>
                <wp:positionH relativeFrom="page">
                  <wp:posOffset>533400</wp:posOffset>
                </wp:positionH>
                <wp:positionV relativeFrom="paragraph">
                  <wp:posOffset>132080</wp:posOffset>
                </wp:positionV>
                <wp:extent cx="5158740" cy="489585"/>
                <wp:effectExtent l="9525" t="8255" r="13335" b="6985"/>
                <wp:wrapTopAndBottom/>
                <wp:docPr id="8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489585"/>
                        </a:xfrm>
                        <a:prstGeom prst="rect">
                          <a:avLst/>
                        </a:prstGeom>
                        <a:solidFill>
                          <a:srgbClr val="BEBEBE"/>
                        </a:solidFill>
                        <a:ln w="4877">
                          <a:solidFill>
                            <a:srgbClr val="000000"/>
                          </a:solidFill>
                          <a:prstDash val="solid"/>
                          <a:miter lim="800000"/>
                          <a:headEnd/>
                          <a:tailEnd/>
                        </a:ln>
                      </wps:spPr>
                      <wps:txbx>
                        <w:txbxContent>
                          <w:p w:rsidR="00981E97" w:rsidRDefault="00F93013">
                            <w:pPr>
                              <w:spacing w:before="22" w:line="297" w:lineRule="auto"/>
                              <w:ind w:left="89" w:right="56"/>
                              <w:rPr>
                                <w:rFonts w:ascii="Arial" w:hAnsi="Arial"/>
                                <w:b/>
                                <w:i/>
                                <w:sz w:val="17"/>
                              </w:rPr>
                            </w:pPr>
                            <w:r>
                              <w:rPr>
                                <w:rFonts w:ascii="Arial" w:hAnsi="Arial"/>
                                <w:b/>
                                <w:i/>
                                <w:w w:val="95"/>
                                <w:sz w:val="17"/>
                              </w:rPr>
                              <w:t>Ο</w:t>
                            </w:r>
                            <w:r>
                              <w:rPr>
                                <w:rFonts w:ascii="Arial" w:hAnsi="Arial"/>
                                <w:b/>
                                <w:i/>
                                <w:spacing w:val="-28"/>
                                <w:w w:val="95"/>
                                <w:sz w:val="17"/>
                              </w:rPr>
                              <w:t xml:space="preserve"> </w:t>
                            </w:r>
                            <w:r>
                              <w:rPr>
                                <w:rFonts w:ascii="Arial" w:hAnsi="Arial"/>
                                <w:b/>
                                <w:i/>
                                <w:w w:val="95"/>
                                <w:sz w:val="17"/>
                              </w:rPr>
                              <w:t>οικονομικός</w:t>
                            </w:r>
                            <w:r>
                              <w:rPr>
                                <w:rFonts w:ascii="Arial" w:hAnsi="Arial"/>
                                <w:b/>
                                <w:i/>
                                <w:spacing w:val="-27"/>
                                <w:w w:val="95"/>
                                <w:sz w:val="17"/>
                              </w:rPr>
                              <w:t xml:space="preserve"> </w:t>
                            </w:r>
                            <w:r>
                              <w:rPr>
                                <w:rFonts w:ascii="Arial" w:hAnsi="Arial"/>
                                <w:b/>
                                <w:i/>
                                <w:w w:val="95"/>
                                <w:sz w:val="17"/>
                              </w:rPr>
                              <w:t>φορέας</w:t>
                            </w:r>
                            <w:r>
                              <w:rPr>
                                <w:rFonts w:ascii="Arial" w:hAnsi="Arial"/>
                                <w:b/>
                                <w:i/>
                                <w:spacing w:val="-26"/>
                                <w:w w:val="95"/>
                                <w:sz w:val="17"/>
                              </w:rPr>
                              <w:t xml:space="preserve"> </w:t>
                            </w:r>
                            <w:r>
                              <w:rPr>
                                <w:rFonts w:ascii="Arial" w:hAnsi="Arial"/>
                                <w:b/>
                                <w:i/>
                                <w:w w:val="95"/>
                                <w:sz w:val="17"/>
                              </w:rPr>
                              <w:t>πρέπει</w:t>
                            </w:r>
                            <w:r>
                              <w:rPr>
                                <w:rFonts w:ascii="Arial" w:hAnsi="Arial"/>
                                <w:b/>
                                <w:i/>
                                <w:spacing w:val="-26"/>
                                <w:w w:val="95"/>
                                <w:sz w:val="17"/>
                              </w:rPr>
                              <w:t xml:space="preserve"> </w:t>
                            </w:r>
                            <w:r>
                              <w:rPr>
                                <w:rFonts w:ascii="Arial" w:hAnsi="Arial"/>
                                <w:b/>
                                <w:i/>
                                <w:w w:val="95"/>
                                <w:sz w:val="17"/>
                              </w:rPr>
                              <w:t>να</w:t>
                            </w:r>
                            <w:r>
                              <w:rPr>
                                <w:rFonts w:ascii="Arial" w:hAnsi="Arial"/>
                                <w:b/>
                                <w:i/>
                                <w:spacing w:val="-7"/>
                                <w:w w:val="95"/>
                                <w:sz w:val="17"/>
                              </w:rPr>
                              <w:t xml:space="preserve"> </w:t>
                            </w:r>
                            <w:r>
                              <w:rPr>
                                <w:rFonts w:ascii="Arial" w:hAnsi="Arial"/>
                                <w:b/>
                                <w:i/>
                                <w:w w:val="95"/>
                                <w:sz w:val="17"/>
                              </w:rPr>
                              <w:t>παράσχει</w:t>
                            </w:r>
                            <w:r>
                              <w:rPr>
                                <w:rFonts w:ascii="Arial" w:hAnsi="Arial"/>
                                <w:b/>
                                <w:i/>
                                <w:spacing w:val="-26"/>
                                <w:w w:val="95"/>
                                <w:sz w:val="17"/>
                              </w:rPr>
                              <w:t xml:space="preserve"> </w:t>
                            </w:r>
                            <w:r>
                              <w:rPr>
                                <w:rFonts w:ascii="Arial" w:hAnsi="Arial"/>
                                <w:b/>
                                <w:i/>
                                <w:w w:val="95"/>
                                <w:sz w:val="17"/>
                              </w:rPr>
                              <w:t>πληροφορίες</w:t>
                            </w:r>
                            <w:r>
                              <w:rPr>
                                <w:rFonts w:ascii="Arial" w:hAnsi="Arial"/>
                                <w:b/>
                                <w:i/>
                                <w:spacing w:val="-26"/>
                                <w:w w:val="95"/>
                                <w:sz w:val="17"/>
                                <w:u w:val="single"/>
                              </w:rPr>
                              <w:t xml:space="preserve"> </w:t>
                            </w:r>
                            <w:r>
                              <w:rPr>
                                <w:rFonts w:ascii="Arial" w:hAnsi="Arial"/>
                                <w:b/>
                                <w:i/>
                                <w:w w:val="95"/>
                                <w:sz w:val="17"/>
                                <w:u w:val="single"/>
                              </w:rPr>
                              <w:t>μόνον</w:t>
                            </w:r>
                            <w:r>
                              <w:rPr>
                                <w:rFonts w:ascii="Arial" w:hAnsi="Arial"/>
                                <w:b/>
                                <w:i/>
                                <w:spacing w:val="-26"/>
                                <w:w w:val="95"/>
                                <w:sz w:val="17"/>
                              </w:rPr>
                              <w:t xml:space="preserve"> </w:t>
                            </w:r>
                            <w:r>
                              <w:rPr>
                                <w:rFonts w:ascii="Arial" w:hAnsi="Arial"/>
                                <w:b/>
                                <w:i/>
                                <w:w w:val="95"/>
                                <w:sz w:val="17"/>
                              </w:rPr>
                              <w:t>όταν</w:t>
                            </w:r>
                            <w:r>
                              <w:rPr>
                                <w:rFonts w:ascii="Arial" w:hAnsi="Arial"/>
                                <w:b/>
                                <w:i/>
                                <w:spacing w:val="-26"/>
                                <w:w w:val="95"/>
                                <w:sz w:val="17"/>
                              </w:rPr>
                              <w:t xml:space="preserve"> </w:t>
                            </w:r>
                            <w:r>
                              <w:rPr>
                                <w:rFonts w:ascii="Arial" w:hAnsi="Arial"/>
                                <w:b/>
                                <w:i/>
                                <w:w w:val="95"/>
                                <w:sz w:val="17"/>
                              </w:rPr>
                              <w:t>τα</w:t>
                            </w:r>
                            <w:r>
                              <w:rPr>
                                <w:rFonts w:ascii="Arial" w:hAnsi="Arial"/>
                                <w:b/>
                                <w:i/>
                                <w:spacing w:val="-25"/>
                                <w:w w:val="95"/>
                                <w:sz w:val="17"/>
                              </w:rPr>
                              <w:t xml:space="preserve"> </w:t>
                            </w:r>
                            <w:r>
                              <w:rPr>
                                <w:rFonts w:ascii="Arial" w:hAnsi="Arial"/>
                                <w:b/>
                                <w:i/>
                                <w:w w:val="95"/>
                                <w:sz w:val="17"/>
                              </w:rPr>
                              <w:t>σχετικά</w:t>
                            </w:r>
                            <w:r>
                              <w:rPr>
                                <w:rFonts w:ascii="Arial" w:hAnsi="Arial"/>
                                <w:b/>
                                <w:i/>
                                <w:spacing w:val="-26"/>
                                <w:w w:val="95"/>
                                <w:sz w:val="17"/>
                              </w:rPr>
                              <w:t xml:space="preserve"> </w:t>
                            </w:r>
                            <w:r>
                              <w:rPr>
                                <w:rFonts w:ascii="Arial" w:hAnsi="Arial"/>
                                <w:b/>
                                <w:i/>
                                <w:w w:val="95"/>
                                <w:sz w:val="17"/>
                              </w:rPr>
                              <w:t>κριτήρια</w:t>
                            </w:r>
                            <w:r>
                              <w:rPr>
                                <w:rFonts w:ascii="Arial" w:hAnsi="Arial"/>
                                <w:b/>
                                <w:i/>
                                <w:spacing w:val="-27"/>
                                <w:w w:val="95"/>
                                <w:sz w:val="17"/>
                              </w:rPr>
                              <w:t xml:space="preserve"> </w:t>
                            </w:r>
                            <w:r>
                              <w:rPr>
                                <w:rFonts w:ascii="Arial" w:hAnsi="Arial"/>
                                <w:b/>
                                <w:i/>
                                <w:w w:val="95"/>
                                <w:sz w:val="17"/>
                              </w:rPr>
                              <w:t>επιλογής</w:t>
                            </w:r>
                            <w:r>
                              <w:rPr>
                                <w:rFonts w:ascii="Arial" w:hAnsi="Arial"/>
                                <w:b/>
                                <w:i/>
                                <w:spacing w:val="-27"/>
                                <w:w w:val="95"/>
                                <w:sz w:val="17"/>
                              </w:rPr>
                              <w:t xml:space="preserve"> </w:t>
                            </w:r>
                            <w:r>
                              <w:rPr>
                                <w:rFonts w:ascii="Arial" w:hAnsi="Arial"/>
                                <w:b/>
                                <w:i/>
                                <w:w w:val="95"/>
                                <w:sz w:val="17"/>
                              </w:rPr>
                              <w:t>έχουν προσδιοριστεί</w:t>
                            </w:r>
                            <w:r>
                              <w:rPr>
                                <w:rFonts w:ascii="Arial" w:hAnsi="Arial"/>
                                <w:b/>
                                <w:i/>
                                <w:spacing w:val="-32"/>
                                <w:w w:val="95"/>
                                <w:sz w:val="17"/>
                              </w:rPr>
                              <w:t xml:space="preserve"> </w:t>
                            </w:r>
                            <w:r>
                              <w:rPr>
                                <w:rFonts w:ascii="Arial" w:hAnsi="Arial"/>
                                <w:b/>
                                <w:i/>
                                <w:w w:val="95"/>
                                <w:sz w:val="17"/>
                              </w:rPr>
                              <w:t>από</w:t>
                            </w:r>
                            <w:r>
                              <w:rPr>
                                <w:rFonts w:ascii="Arial" w:hAnsi="Arial"/>
                                <w:b/>
                                <w:i/>
                                <w:spacing w:val="-32"/>
                                <w:w w:val="95"/>
                                <w:sz w:val="17"/>
                              </w:rPr>
                              <w:t xml:space="preserve"> </w:t>
                            </w:r>
                            <w:r>
                              <w:rPr>
                                <w:rFonts w:ascii="Arial" w:hAnsi="Arial"/>
                                <w:b/>
                                <w:i/>
                                <w:w w:val="95"/>
                                <w:sz w:val="17"/>
                              </w:rPr>
                              <w:t>την</w:t>
                            </w:r>
                            <w:r>
                              <w:rPr>
                                <w:rFonts w:ascii="Arial" w:hAnsi="Arial"/>
                                <w:b/>
                                <w:i/>
                                <w:spacing w:val="-32"/>
                                <w:w w:val="95"/>
                                <w:sz w:val="17"/>
                              </w:rPr>
                              <w:t xml:space="preserve"> </w:t>
                            </w:r>
                            <w:r>
                              <w:rPr>
                                <w:rFonts w:ascii="Arial" w:hAnsi="Arial"/>
                                <w:b/>
                                <w:i/>
                                <w:w w:val="95"/>
                                <w:sz w:val="17"/>
                              </w:rPr>
                              <w:t>αναθέτουσα</w:t>
                            </w:r>
                            <w:r>
                              <w:rPr>
                                <w:rFonts w:ascii="Arial" w:hAnsi="Arial"/>
                                <w:b/>
                                <w:i/>
                                <w:spacing w:val="-32"/>
                                <w:w w:val="95"/>
                                <w:sz w:val="17"/>
                              </w:rPr>
                              <w:t xml:space="preserve"> </w:t>
                            </w:r>
                            <w:r>
                              <w:rPr>
                                <w:rFonts w:ascii="Arial" w:hAnsi="Arial"/>
                                <w:b/>
                                <w:i/>
                                <w:w w:val="95"/>
                                <w:sz w:val="17"/>
                              </w:rPr>
                              <w:t>αρχή</w:t>
                            </w:r>
                            <w:r>
                              <w:rPr>
                                <w:rFonts w:ascii="Arial" w:hAnsi="Arial"/>
                                <w:b/>
                                <w:i/>
                                <w:spacing w:val="-32"/>
                                <w:w w:val="95"/>
                                <w:sz w:val="17"/>
                              </w:rPr>
                              <w:t xml:space="preserve"> </w:t>
                            </w:r>
                            <w:r>
                              <w:rPr>
                                <w:rFonts w:ascii="Arial" w:hAnsi="Arial"/>
                                <w:b/>
                                <w:i/>
                                <w:w w:val="95"/>
                                <w:sz w:val="17"/>
                              </w:rPr>
                              <w:t>ή</w:t>
                            </w:r>
                            <w:r>
                              <w:rPr>
                                <w:rFonts w:ascii="Arial" w:hAnsi="Arial"/>
                                <w:b/>
                                <w:i/>
                                <w:spacing w:val="-32"/>
                                <w:w w:val="95"/>
                                <w:sz w:val="17"/>
                              </w:rPr>
                              <w:t xml:space="preserve"> </w:t>
                            </w:r>
                            <w:r>
                              <w:rPr>
                                <w:rFonts w:ascii="Arial" w:hAnsi="Arial"/>
                                <w:b/>
                                <w:i/>
                                <w:w w:val="95"/>
                                <w:sz w:val="17"/>
                              </w:rPr>
                              <w:t>τον</w:t>
                            </w:r>
                            <w:r>
                              <w:rPr>
                                <w:rFonts w:ascii="Arial" w:hAnsi="Arial"/>
                                <w:b/>
                                <w:i/>
                                <w:spacing w:val="-32"/>
                                <w:w w:val="95"/>
                                <w:sz w:val="17"/>
                              </w:rPr>
                              <w:t xml:space="preserve"> </w:t>
                            </w:r>
                            <w:r>
                              <w:rPr>
                                <w:rFonts w:ascii="Arial" w:hAnsi="Arial"/>
                                <w:b/>
                                <w:i/>
                                <w:w w:val="95"/>
                                <w:sz w:val="17"/>
                              </w:rPr>
                              <w:t>αναθέτοντα</w:t>
                            </w:r>
                            <w:r>
                              <w:rPr>
                                <w:rFonts w:ascii="Arial" w:hAnsi="Arial"/>
                                <w:b/>
                                <w:i/>
                                <w:spacing w:val="-32"/>
                                <w:w w:val="95"/>
                                <w:sz w:val="17"/>
                              </w:rPr>
                              <w:t xml:space="preserve"> </w:t>
                            </w:r>
                            <w:r>
                              <w:rPr>
                                <w:rFonts w:ascii="Arial" w:hAnsi="Arial"/>
                                <w:b/>
                                <w:i/>
                                <w:w w:val="95"/>
                                <w:sz w:val="17"/>
                              </w:rPr>
                              <w:t>φορέα</w:t>
                            </w:r>
                            <w:r>
                              <w:rPr>
                                <w:rFonts w:ascii="Arial" w:hAnsi="Arial"/>
                                <w:b/>
                                <w:i/>
                                <w:spacing w:val="-32"/>
                                <w:w w:val="95"/>
                                <w:sz w:val="17"/>
                              </w:rPr>
                              <w:t xml:space="preserve"> </w:t>
                            </w:r>
                            <w:r>
                              <w:rPr>
                                <w:rFonts w:ascii="Arial" w:hAnsi="Arial"/>
                                <w:b/>
                                <w:i/>
                                <w:w w:val="95"/>
                                <w:sz w:val="17"/>
                              </w:rPr>
                              <w:t>στη</w:t>
                            </w:r>
                            <w:r>
                              <w:rPr>
                                <w:rFonts w:ascii="Arial" w:hAnsi="Arial"/>
                                <w:b/>
                                <w:i/>
                                <w:spacing w:val="-31"/>
                                <w:w w:val="95"/>
                                <w:sz w:val="17"/>
                              </w:rPr>
                              <w:t xml:space="preserve"> </w:t>
                            </w:r>
                            <w:r>
                              <w:rPr>
                                <w:rFonts w:ascii="Arial" w:hAnsi="Arial"/>
                                <w:b/>
                                <w:i/>
                                <w:w w:val="95"/>
                                <w:sz w:val="17"/>
                              </w:rPr>
                              <w:t>σχετική</w:t>
                            </w:r>
                            <w:r>
                              <w:rPr>
                                <w:rFonts w:ascii="Arial" w:hAnsi="Arial"/>
                                <w:b/>
                                <w:i/>
                                <w:spacing w:val="-32"/>
                                <w:w w:val="95"/>
                                <w:sz w:val="17"/>
                              </w:rPr>
                              <w:t xml:space="preserve"> </w:t>
                            </w:r>
                            <w:r>
                              <w:rPr>
                                <w:rFonts w:ascii="Arial" w:hAnsi="Arial"/>
                                <w:b/>
                                <w:i/>
                                <w:w w:val="95"/>
                                <w:sz w:val="17"/>
                              </w:rPr>
                              <w:t>διακήρυξη</w:t>
                            </w:r>
                            <w:r>
                              <w:rPr>
                                <w:rFonts w:ascii="Arial" w:hAnsi="Arial"/>
                                <w:b/>
                                <w:i/>
                                <w:spacing w:val="-33"/>
                                <w:w w:val="95"/>
                                <w:sz w:val="17"/>
                              </w:rPr>
                              <w:t xml:space="preserve"> </w:t>
                            </w:r>
                            <w:r>
                              <w:rPr>
                                <w:rFonts w:ascii="Arial" w:hAnsi="Arial"/>
                                <w:b/>
                                <w:i/>
                                <w:w w:val="95"/>
                                <w:sz w:val="17"/>
                              </w:rPr>
                              <w:t>ή</w:t>
                            </w:r>
                            <w:r>
                              <w:rPr>
                                <w:rFonts w:ascii="Arial" w:hAnsi="Arial"/>
                                <w:b/>
                                <w:i/>
                                <w:spacing w:val="-31"/>
                                <w:w w:val="95"/>
                                <w:sz w:val="17"/>
                              </w:rPr>
                              <w:t xml:space="preserve"> </w:t>
                            </w:r>
                            <w:r>
                              <w:rPr>
                                <w:rFonts w:ascii="Arial" w:hAnsi="Arial"/>
                                <w:b/>
                                <w:i/>
                                <w:w w:val="95"/>
                                <w:sz w:val="17"/>
                              </w:rPr>
                              <w:t>στην</w:t>
                            </w:r>
                            <w:r>
                              <w:rPr>
                                <w:rFonts w:ascii="Arial" w:hAnsi="Arial"/>
                                <w:b/>
                                <w:i/>
                                <w:spacing w:val="-32"/>
                                <w:w w:val="95"/>
                                <w:sz w:val="17"/>
                              </w:rPr>
                              <w:t xml:space="preserve"> </w:t>
                            </w:r>
                            <w:r>
                              <w:rPr>
                                <w:rFonts w:ascii="Arial" w:hAnsi="Arial"/>
                                <w:b/>
                                <w:i/>
                                <w:w w:val="95"/>
                                <w:sz w:val="17"/>
                              </w:rPr>
                              <w:t xml:space="preserve">πρόσκληση </w:t>
                            </w:r>
                            <w:r>
                              <w:rPr>
                                <w:rFonts w:ascii="Arial" w:hAnsi="Arial"/>
                                <w:b/>
                                <w:i/>
                                <w:sz w:val="17"/>
                              </w:rPr>
                              <w:t>ή</w:t>
                            </w:r>
                            <w:r>
                              <w:rPr>
                                <w:rFonts w:ascii="Arial" w:hAnsi="Arial"/>
                                <w:b/>
                                <w:i/>
                                <w:spacing w:val="-15"/>
                                <w:sz w:val="17"/>
                              </w:rPr>
                              <w:t xml:space="preserve"> </w:t>
                            </w:r>
                            <w:r>
                              <w:rPr>
                                <w:rFonts w:ascii="Arial" w:hAnsi="Arial"/>
                                <w:b/>
                                <w:i/>
                                <w:sz w:val="17"/>
                              </w:rPr>
                              <w:t>στα</w:t>
                            </w:r>
                            <w:r>
                              <w:rPr>
                                <w:rFonts w:ascii="Arial" w:hAnsi="Arial"/>
                                <w:b/>
                                <w:i/>
                                <w:spacing w:val="-14"/>
                                <w:sz w:val="17"/>
                              </w:rPr>
                              <w:t xml:space="preserve"> </w:t>
                            </w:r>
                            <w:r>
                              <w:rPr>
                                <w:rFonts w:ascii="Arial" w:hAnsi="Arial"/>
                                <w:b/>
                                <w:i/>
                                <w:sz w:val="17"/>
                              </w:rPr>
                              <w:t>έγγραφα</w:t>
                            </w:r>
                            <w:r>
                              <w:rPr>
                                <w:rFonts w:ascii="Arial" w:hAnsi="Arial"/>
                                <w:b/>
                                <w:i/>
                                <w:spacing w:val="-14"/>
                                <w:sz w:val="17"/>
                              </w:rPr>
                              <w:t xml:space="preserve"> </w:t>
                            </w:r>
                            <w:r>
                              <w:rPr>
                                <w:rFonts w:ascii="Arial" w:hAnsi="Arial"/>
                                <w:b/>
                                <w:i/>
                                <w:sz w:val="17"/>
                              </w:rPr>
                              <w:t>της</w:t>
                            </w:r>
                            <w:r>
                              <w:rPr>
                                <w:rFonts w:ascii="Arial" w:hAnsi="Arial"/>
                                <w:b/>
                                <w:i/>
                                <w:spacing w:val="-13"/>
                                <w:sz w:val="17"/>
                              </w:rPr>
                              <w:t xml:space="preserve"> </w:t>
                            </w:r>
                            <w:r>
                              <w:rPr>
                                <w:rFonts w:ascii="Arial" w:hAnsi="Arial"/>
                                <w:b/>
                                <w:i/>
                                <w:sz w:val="17"/>
                              </w:rPr>
                              <w:t>σύμβασης</w:t>
                            </w:r>
                            <w:r>
                              <w:rPr>
                                <w:rFonts w:ascii="Arial" w:hAnsi="Arial"/>
                                <w:b/>
                                <w:i/>
                                <w:spacing w:val="-16"/>
                                <w:sz w:val="17"/>
                              </w:rPr>
                              <w:t xml:space="preserve"> </w:t>
                            </w:r>
                            <w:r>
                              <w:rPr>
                                <w:rFonts w:ascii="Arial" w:hAnsi="Arial"/>
                                <w:b/>
                                <w:i/>
                                <w:sz w:val="17"/>
                              </w:rPr>
                              <w:t>που</w:t>
                            </w:r>
                            <w:r>
                              <w:rPr>
                                <w:rFonts w:ascii="Arial" w:hAnsi="Arial"/>
                                <w:b/>
                                <w:i/>
                                <w:spacing w:val="-16"/>
                                <w:sz w:val="17"/>
                              </w:rPr>
                              <w:t xml:space="preserve"> </w:t>
                            </w:r>
                            <w:r>
                              <w:rPr>
                                <w:rFonts w:ascii="Arial" w:hAnsi="Arial"/>
                                <w:b/>
                                <w:i/>
                                <w:sz w:val="17"/>
                              </w:rPr>
                              <w:t>αναφέρονται</w:t>
                            </w:r>
                            <w:r>
                              <w:rPr>
                                <w:rFonts w:ascii="Arial" w:hAnsi="Arial"/>
                                <w:b/>
                                <w:i/>
                                <w:spacing w:val="-14"/>
                                <w:sz w:val="17"/>
                              </w:rPr>
                              <w:t xml:space="preserve"> </w:t>
                            </w:r>
                            <w:r>
                              <w:rPr>
                                <w:rFonts w:ascii="Arial" w:hAnsi="Arial"/>
                                <w:b/>
                                <w:i/>
                                <w:sz w:val="17"/>
                              </w:rPr>
                              <w:t>στην</w:t>
                            </w:r>
                            <w:r>
                              <w:rPr>
                                <w:rFonts w:ascii="Arial" w:hAnsi="Arial"/>
                                <w:b/>
                                <w:i/>
                                <w:spacing w:val="-14"/>
                                <w:sz w:val="17"/>
                              </w:rPr>
                              <w:t xml:space="preserve"> </w:t>
                            </w:r>
                            <w:r>
                              <w:rPr>
                                <w:rFonts w:ascii="Arial" w:hAnsi="Arial"/>
                                <w:b/>
                                <w:i/>
                                <w:sz w:val="17"/>
                              </w:rPr>
                              <w:t>διακήρυξη.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8" type="#_x0000_t202" style="position:absolute;margin-left:42pt;margin-top:10.4pt;width:406.2pt;height:38.55pt;z-index:25170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" fillcolor="#bebebe" strokeweight=".1355mm">
                <v:textbox inset="0,0,0,0">
                  <w:txbxContent>
                    <w:p w:rsidR="00981E97" w:rsidRDefault="00F93013">
                      <w:pPr>
                        <w:spacing w:before="22" w:line="297" w:lineRule="auto"/>
                        <w:ind w:left="89" w:right="56"/>
                        <w:rPr>
                          <w:rFonts w:ascii="Arial" w:hAnsi="Arial"/>
                          <w:b/>
                          <w:i/>
                          <w:sz w:val="17"/>
                        </w:rPr>
                      </w:pPr>
                      <w:r>
                        <w:rPr>
                          <w:rFonts w:ascii="Arial" w:hAnsi="Arial"/>
                          <w:b/>
                          <w:i/>
                          <w:w w:val="95"/>
                          <w:sz w:val="17"/>
                        </w:rPr>
                        <w:t>Ο</w:t>
                      </w:r>
                      <w:r>
                        <w:rPr>
                          <w:rFonts w:ascii="Arial" w:hAnsi="Arial"/>
                          <w:b/>
                          <w:i/>
                          <w:spacing w:val="-28"/>
                          <w:w w:val="95"/>
                          <w:sz w:val="17"/>
                        </w:rPr>
                        <w:t xml:space="preserve"> </w:t>
                      </w:r>
                      <w:r>
                        <w:rPr>
                          <w:rFonts w:ascii="Arial" w:hAnsi="Arial"/>
                          <w:b/>
                          <w:i/>
                          <w:w w:val="95"/>
                          <w:sz w:val="17"/>
                        </w:rPr>
                        <w:t>οικονομικός</w:t>
                      </w:r>
                      <w:r>
                        <w:rPr>
                          <w:rFonts w:ascii="Arial" w:hAnsi="Arial"/>
                          <w:b/>
                          <w:i/>
                          <w:spacing w:val="-27"/>
                          <w:w w:val="95"/>
                          <w:sz w:val="17"/>
                        </w:rPr>
                        <w:t xml:space="preserve"> </w:t>
                      </w:r>
                      <w:r>
                        <w:rPr>
                          <w:rFonts w:ascii="Arial" w:hAnsi="Arial"/>
                          <w:b/>
                          <w:i/>
                          <w:w w:val="95"/>
                          <w:sz w:val="17"/>
                        </w:rPr>
                        <w:t>φορέας</w:t>
                      </w:r>
                      <w:r>
                        <w:rPr>
                          <w:rFonts w:ascii="Arial" w:hAnsi="Arial"/>
                          <w:b/>
                          <w:i/>
                          <w:spacing w:val="-26"/>
                          <w:w w:val="95"/>
                          <w:sz w:val="17"/>
                        </w:rPr>
                        <w:t xml:space="preserve"> </w:t>
                      </w:r>
                      <w:r>
                        <w:rPr>
                          <w:rFonts w:ascii="Arial" w:hAnsi="Arial"/>
                          <w:b/>
                          <w:i/>
                          <w:w w:val="95"/>
                          <w:sz w:val="17"/>
                        </w:rPr>
                        <w:t>πρέπει</w:t>
                      </w:r>
                      <w:r>
                        <w:rPr>
                          <w:rFonts w:ascii="Arial" w:hAnsi="Arial"/>
                          <w:b/>
                          <w:i/>
                          <w:spacing w:val="-26"/>
                          <w:w w:val="95"/>
                          <w:sz w:val="17"/>
                        </w:rPr>
                        <w:t xml:space="preserve"> </w:t>
                      </w:r>
                      <w:r>
                        <w:rPr>
                          <w:rFonts w:ascii="Arial" w:hAnsi="Arial"/>
                          <w:b/>
                          <w:i/>
                          <w:w w:val="95"/>
                          <w:sz w:val="17"/>
                        </w:rPr>
                        <w:t>να</w:t>
                      </w:r>
                      <w:r>
                        <w:rPr>
                          <w:rFonts w:ascii="Arial" w:hAnsi="Arial"/>
                          <w:b/>
                          <w:i/>
                          <w:spacing w:val="-7"/>
                          <w:w w:val="95"/>
                          <w:sz w:val="17"/>
                        </w:rPr>
                        <w:t xml:space="preserve"> </w:t>
                      </w:r>
                      <w:r>
                        <w:rPr>
                          <w:rFonts w:ascii="Arial" w:hAnsi="Arial"/>
                          <w:b/>
                          <w:i/>
                          <w:w w:val="95"/>
                          <w:sz w:val="17"/>
                        </w:rPr>
                        <w:t>παράσχει</w:t>
                      </w:r>
                      <w:r>
                        <w:rPr>
                          <w:rFonts w:ascii="Arial" w:hAnsi="Arial"/>
                          <w:b/>
                          <w:i/>
                          <w:spacing w:val="-26"/>
                          <w:w w:val="95"/>
                          <w:sz w:val="17"/>
                        </w:rPr>
                        <w:t xml:space="preserve"> </w:t>
                      </w:r>
                      <w:r>
                        <w:rPr>
                          <w:rFonts w:ascii="Arial" w:hAnsi="Arial"/>
                          <w:b/>
                          <w:i/>
                          <w:w w:val="95"/>
                          <w:sz w:val="17"/>
                        </w:rPr>
                        <w:t>πληροφορίες</w:t>
                      </w:r>
                      <w:r>
                        <w:rPr>
                          <w:rFonts w:ascii="Arial" w:hAnsi="Arial"/>
                          <w:b/>
                          <w:i/>
                          <w:spacing w:val="-26"/>
                          <w:w w:val="95"/>
                          <w:sz w:val="17"/>
                          <w:u w:val="single"/>
                        </w:rPr>
                        <w:t xml:space="preserve"> </w:t>
                      </w:r>
                      <w:r>
                        <w:rPr>
                          <w:rFonts w:ascii="Arial" w:hAnsi="Arial"/>
                          <w:b/>
                          <w:i/>
                          <w:w w:val="95"/>
                          <w:sz w:val="17"/>
                          <w:u w:val="single"/>
                        </w:rPr>
                        <w:t>μόνον</w:t>
                      </w:r>
                      <w:r>
                        <w:rPr>
                          <w:rFonts w:ascii="Arial" w:hAnsi="Arial"/>
                          <w:b/>
                          <w:i/>
                          <w:spacing w:val="-26"/>
                          <w:w w:val="95"/>
                          <w:sz w:val="17"/>
                        </w:rPr>
                        <w:t xml:space="preserve"> </w:t>
                      </w:r>
                      <w:r>
                        <w:rPr>
                          <w:rFonts w:ascii="Arial" w:hAnsi="Arial"/>
                          <w:b/>
                          <w:i/>
                          <w:w w:val="95"/>
                          <w:sz w:val="17"/>
                        </w:rPr>
                        <w:t>όταν</w:t>
                      </w:r>
                      <w:r>
                        <w:rPr>
                          <w:rFonts w:ascii="Arial" w:hAnsi="Arial"/>
                          <w:b/>
                          <w:i/>
                          <w:spacing w:val="-26"/>
                          <w:w w:val="95"/>
                          <w:sz w:val="17"/>
                        </w:rPr>
                        <w:t xml:space="preserve"> </w:t>
                      </w:r>
                      <w:r>
                        <w:rPr>
                          <w:rFonts w:ascii="Arial" w:hAnsi="Arial"/>
                          <w:b/>
                          <w:i/>
                          <w:w w:val="95"/>
                          <w:sz w:val="17"/>
                        </w:rPr>
                        <w:t>τα</w:t>
                      </w:r>
                      <w:r>
                        <w:rPr>
                          <w:rFonts w:ascii="Arial" w:hAnsi="Arial"/>
                          <w:b/>
                          <w:i/>
                          <w:spacing w:val="-25"/>
                          <w:w w:val="95"/>
                          <w:sz w:val="17"/>
                        </w:rPr>
                        <w:t xml:space="preserve"> </w:t>
                      </w:r>
                      <w:r>
                        <w:rPr>
                          <w:rFonts w:ascii="Arial" w:hAnsi="Arial"/>
                          <w:b/>
                          <w:i/>
                          <w:w w:val="95"/>
                          <w:sz w:val="17"/>
                        </w:rPr>
                        <w:t>σχετικά</w:t>
                      </w:r>
                      <w:r>
                        <w:rPr>
                          <w:rFonts w:ascii="Arial" w:hAnsi="Arial"/>
                          <w:b/>
                          <w:i/>
                          <w:spacing w:val="-26"/>
                          <w:w w:val="95"/>
                          <w:sz w:val="17"/>
                        </w:rPr>
                        <w:t xml:space="preserve"> </w:t>
                      </w:r>
                      <w:r>
                        <w:rPr>
                          <w:rFonts w:ascii="Arial" w:hAnsi="Arial"/>
                          <w:b/>
                          <w:i/>
                          <w:w w:val="95"/>
                          <w:sz w:val="17"/>
                        </w:rPr>
                        <w:t>κριτήρια</w:t>
                      </w:r>
                      <w:r>
                        <w:rPr>
                          <w:rFonts w:ascii="Arial" w:hAnsi="Arial"/>
                          <w:b/>
                          <w:i/>
                          <w:spacing w:val="-27"/>
                          <w:w w:val="95"/>
                          <w:sz w:val="17"/>
                        </w:rPr>
                        <w:t xml:space="preserve"> </w:t>
                      </w:r>
                      <w:r>
                        <w:rPr>
                          <w:rFonts w:ascii="Arial" w:hAnsi="Arial"/>
                          <w:b/>
                          <w:i/>
                          <w:w w:val="95"/>
                          <w:sz w:val="17"/>
                        </w:rPr>
                        <w:t>επιλογής</w:t>
                      </w:r>
                      <w:r>
                        <w:rPr>
                          <w:rFonts w:ascii="Arial" w:hAnsi="Arial"/>
                          <w:b/>
                          <w:i/>
                          <w:spacing w:val="-27"/>
                          <w:w w:val="95"/>
                          <w:sz w:val="17"/>
                        </w:rPr>
                        <w:t xml:space="preserve"> </w:t>
                      </w:r>
                      <w:r>
                        <w:rPr>
                          <w:rFonts w:ascii="Arial" w:hAnsi="Arial"/>
                          <w:b/>
                          <w:i/>
                          <w:w w:val="95"/>
                          <w:sz w:val="17"/>
                        </w:rPr>
                        <w:t>έχουν προσδιοριστεί</w:t>
                      </w:r>
                      <w:r>
                        <w:rPr>
                          <w:rFonts w:ascii="Arial" w:hAnsi="Arial"/>
                          <w:b/>
                          <w:i/>
                          <w:spacing w:val="-32"/>
                          <w:w w:val="95"/>
                          <w:sz w:val="17"/>
                        </w:rPr>
                        <w:t xml:space="preserve"> </w:t>
                      </w:r>
                      <w:r>
                        <w:rPr>
                          <w:rFonts w:ascii="Arial" w:hAnsi="Arial"/>
                          <w:b/>
                          <w:i/>
                          <w:w w:val="95"/>
                          <w:sz w:val="17"/>
                        </w:rPr>
                        <w:t>από</w:t>
                      </w:r>
                      <w:r>
                        <w:rPr>
                          <w:rFonts w:ascii="Arial" w:hAnsi="Arial"/>
                          <w:b/>
                          <w:i/>
                          <w:spacing w:val="-32"/>
                          <w:w w:val="95"/>
                          <w:sz w:val="17"/>
                        </w:rPr>
                        <w:t xml:space="preserve"> </w:t>
                      </w:r>
                      <w:r>
                        <w:rPr>
                          <w:rFonts w:ascii="Arial" w:hAnsi="Arial"/>
                          <w:b/>
                          <w:i/>
                          <w:w w:val="95"/>
                          <w:sz w:val="17"/>
                        </w:rPr>
                        <w:t>την</w:t>
                      </w:r>
                      <w:r>
                        <w:rPr>
                          <w:rFonts w:ascii="Arial" w:hAnsi="Arial"/>
                          <w:b/>
                          <w:i/>
                          <w:spacing w:val="-32"/>
                          <w:w w:val="95"/>
                          <w:sz w:val="17"/>
                        </w:rPr>
                        <w:t xml:space="preserve"> </w:t>
                      </w:r>
                      <w:r>
                        <w:rPr>
                          <w:rFonts w:ascii="Arial" w:hAnsi="Arial"/>
                          <w:b/>
                          <w:i/>
                          <w:w w:val="95"/>
                          <w:sz w:val="17"/>
                        </w:rPr>
                        <w:t>αναθέτουσα</w:t>
                      </w:r>
                      <w:r>
                        <w:rPr>
                          <w:rFonts w:ascii="Arial" w:hAnsi="Arial"/>
                          <w:b/>
                          <w:i/>
                          <w:spacing w:val="-32"/>
                          <w:w w:val="95"/>
                          <w:sz w:val="17"/>
                        </w:rPr>
                        <w:t xml:space="preserve"> </w:t>
                      </w:r>
                      <w:r>
                        <w:rPr>
                          <w:rFonts w:ascii="Arial" w:hAnsi="Arial"/>
                          <w:b/>
                          <w:i/>
                          <w:w w:val="95"/>
                          <w:sz w:val="17"/>
                        </w:rPr>
                        <w:t>αρχή</w:t>
                      </w:r>
                      <w:r>
                        <w:rPr>
                          <w:rFonts w:ascii="Arial" w:hAnsi="Arial"/>
                          <w:b/>
                          <w:i/>
                          <w:spacing w:val="-32"/>
                          <w:w w:val="95"/>
                          <w:sz w:val="17"/>
                        </w:rPr>
                        <w:t xml:space="preserve"> </w:t>
                      </w:r>
                      <w:r>
                        <w:rPr>
                          <w:rFonts w:ascii="Arial" w:hAnsi="Arial"/>
                          <w:b/>
                          <w:i/>
                          <w:w w:val="95"/>
                          <w:sz w:val="17"/>
                        </w:rPr>
                        <w:t>ή</w:t>
                      </w:r>
                      <w:r>
                        <w:rPr>
                          <w:rFonts w:ascii="Arial" w:hAnsi="Arial"/>
                          <w:b/>
                          <w:i/>
                          <w:spacing w:val="-32"/>
                          <w:w w:val="95"/>
                          <w:sz w:val="17"/>
                        </w:rPr>
                        <w:t xml:space="preserve"> </w:t>
                      </w:r>
                      <w:r>
                        <w:rPr>
                          <w:rFonts w:ascii="Arial" w:hAnsi="Arial"/>
                          <w:b/>
                          <w:i/>
                          <w:w w:val="95"/>
                          <w:sz w:val="17"/>
                        </w:rPr>
                        <w:t>τον</w:t>
                      </w:r>
                      <w:r>
                        <w:rPr>
                          <w:rFonts w:ascii="Arial" w:hAnsi="Arial"/>
                          <w:b/>
                          <w:i/>
                          <w:spacing w:val="-32"/>
                          <w:w w:val="95"/>
                          <w:sz w:val="17"/>
                        </w:rPr>
                        <w:t xml:space="preserve"> </w:t>
                      </w:r>
                      <w:r>
                        <w:rPr>
                          <w:rFonts w:ascii="Arial" w:hAnsi="Arial"/>
                          <w:b/>
                          <w:i/>
                          <w:w w:val="95"/>
                          <w:sz w:val="17"/>
                        </w:rPr>
                        <w:t>αναθέτοντα</w:t>
                      </w:r>
                      <w:r>
                        <w:rPr>
                          <w:rFonts w:ascii="Arial" w:hAnsi="Arial"/>
                          <w:b/>
                          <w:i/>
                          <w:spacing w:val="-32"/>
                          <w:w w:val="95"/>
                          <w:sz w:val="17"/>
                        </w:rPr>
                        <w:t xml:space="preserve"> </w:t>
                      </w:r>
                      <w:r>
                        <w:rPr>
                          <w:rFonts w:ascii="Arial" w:hAnsi="Arial"/>
                          <w:b/>
                          <w:i/>
                          <w:w w:val="95"/>
                          <w:sz w:val="17"/>
                        </w:rPr>
                        <w:t>φορέα</w:t>
                      </w:r>
                      <w:r>
                        <w:rPr>
                          <w:rFonts w:ascii="Arial" w:hAnsi="Arial"/>
                          <w:b/>
                          <w:i/>
                          <w:spacing w:val="-32"/>
                          <w:w w:val="95"/>
                          <w:sz w:val="17"/>
                        </w:rPr>
                        <w:t xml:space="preserve"> </w:t>
                      </w:r>
                      <w:r>
                        <w:rPr>
                          <w:rFonts w:ascii="Arial" w:hAnsi="Arial"/>
                          <w:b/>
                          <w:i/>
                          <w:w w:val="95"/>
                          <w:sz w:val="17"/>
                        </w:rPr>
                        <w:t>στη</w:t>
                      </w:r>
                      <w:r>
                        <w:rPr>
                          <w:rFonts w:ascii="Arial" w:hAnsi="Arial"/>
                          <w:b/>
                          <w:i/>
                          <w:spacing w:val="-31"/>
                          <w:w w:val="95"/>
                          <w:sz w:val="17"/>
                        </w:rPr>
                        <w:t xml:space="preserve"> </w:t>
                      </w:r>
                      <w:r>
                        <w:rPr>
                          <w:rFonts w:ascii="Arial" w:hAnsi="Arial"/>
                          <w:b/>
                          <w:i/>
                          <w:w w:val="95"/>
                          <w:sz w:val="17"/>
                        </w:rPr>
                        <w:t>σχετική</w:t>
                      </w:r>
                      <w:r>
                        <w:rPr>
                          <w:rFonts w:ascii="Arial" w:hAnsi="Arial"/>
                          <w:b/>
                          <w:i/>
                          <w:spacing w:val="-32"/>
                          <w:w w:val="95"/>
                          <w:sz w:val="17"/>
                        </w:rPr>
                        <w:t xml:space="preserve"> </w:t>
                      </w:r>
                      <w:r>
                        <w:rPr>
                          <w:rFonts w:ascii="Arial" w:hAnsi="Arial"/>
                          <w:b/>
                          <w:i/>
                          <w:w w:val="95"/>
                          <w:sz w:val="17"/>
                        </w:rPr>
                        <w:t>διακήρυξη</w:t>
                      </w:r>
                      <w:r>
                        <w:rPr>
                          <w:rFonts w:ascii="Arial" w:hAnsi="Arial"/>
                          <w:b/>
                          <w:i/>
                          <w:spacing w:val="-33"/>
                          <w:w w:val="95"/>
                          <w:sz w:val="17"/>
                        </w:rPr>
                        <w:t xml:space="preserve"> </w:t>
                      </w:r>
                      <w:r>
                        <w:rPr>
                          <w:rFonts w:ascii="Arial" w:hAnsi="Arial"/>
                          <w:b/>
                          <w:i/>
                          <w:w w:val="95"/>
                          <w:sz w:val="17"/>
                        </w:rPr>
                        <w:t>ή</w:t>
                      </w:r>
                      <w:r>
                        <w:rPr>
                          <w:rFonts w:ascii="Arial" w:hAnsi="Arial"/>
                          <w:b/>
                          <w:i/>
                          <w:spacing w:val="-31"/>
                          <w:w w:val="95"/>
                          <w:sz w:val="17"/>
                        </w:rPr>
                        <w:t xml:space="preserve"> </w:t>
                      </w:r>
                      <w:r>
                        <w:rPr>
                          <w:rFonts w:ascii="Arial" w:hAnsi="Arial"/>
                          <w:b/>
                          <w:i/>
                          <w:w w:val="95"/>
                          <w:sz w:val="17"/>
                        </w:rPr>
                        <w:t>στην</w:t>
                      </w:r>
                      <w:r>
                        <w:rPr>
                          <w:rFonts w:ascii="Arial" w:hAnsi="Arial"/>
                          <w:b/>
                          <w:i/>
                          <w:spacing w:val="-32"/>
                          <w:w w:val="95"/>
                          <w:sz w:val="17"/>
                        </w:rPr>
                        <w:t xml:space="preserve"> </w:t>
                      </w:r>
                      <w:r>
                        <w:rPr>
                          <w:rFonts w:ascii="Arial" w:hAnsi="Arial"/>
                          <w:b/>
                          <w:i/>
                          <w:w w:val="95"/>
                          <w:sz w:val="17"/>
                        </w:rPr>
                        <w:t xml:space="preserve">πρόσκληση </w:t>
                      </w:r>
                      <w:r>
                        <w:rPr>
                          <w:rFonts w:ascii="Arial" w:hAnsi="Arial"/>
                          <w:b/>
                          <w:i/>
                          <w:sz w:val="17"/>
                        </w:rPr>
                        <w:t>ή</w:t>
                      </w:r>
                      <w:r>
                        <w:rPr>
                          <w:rFonts w:ascii="Arial" w:hAnsi="Arial"/>
                          <w:b/>
                          <w:i/>
                          <w:spacing w:val="-15"/>
                          <w:sz w:val="17"/>
                        </w:rPr>
                        <w:t xml:space="preserve"> </w:t>
                      </w:r>
                      <w:r>
                        <w:rPr>
                          <w:rFonts w:ascii="Arial" w:hAnsi="Arial"/>
                          <w:b/>
                          <w:i/>
                          <w:sz w:val="17"/>
                        </w:rPr>
                        <w:t>στα</w:t>
                      </w:r>
                      <w:r>
                        <w:rPr>
                          <w:rFonts w:ascii="Arial" w:hAnsi="Arial"/>
                          <w:b/>
                          <w:i/>
                          <w:spacing w:val="-14"/>
                          <w:sz w:val="17"/>
                        </w:rPr>
                        <w:t xml:space="preserve"> </w:t>
                      </w:r>
                      <w:r>
                        <w:rPr>
                          <w:rFonts w:ascii="Arial" w:hAnsi="Arial"/>
                          <w:b/>
                          <w:i/>
                          <w:sz w:val="17"/>
                        </w:rPr>
                        <w:t>έγγραφα</w:t>
                      </w:r>
                      <w:r>
                        <w:rPr>
                          <w:rFonts w:ascii="Arial" w:hAnsi="Arial"/>
                          <w:b/>
                          <w:i/>
                          <w:spacing w:val="-14"/>
                          <w:sz w:val="17"/>
                        </w:rPr>
                        <w:t xml:space="preserve"> </w:t>
                      </w:r>
                      <w:r>
                        <w:rPr>
                          <w:rFonts w:ascii="Arial" w:hAnsi="Arial"/>
                          <w:b/>
                          <w:i/>
                          <w:sz w:val="17"/>
                        </w:rPr>
                        <w:t>της</w:t>
                      </w:r>
                      <w:r>
                        <w:rPr>
                          <w:rFonts w:ascii="Arial" w:hAnsi="Arial"/>
                          <w:b/>
                          <w:i/>
                          <w:spacing w:val="-13"/>
                          <w:sz w:val="17"/>
                        </w:rPr>
                        <w:t xml:space="preserve"> </w:t>
                      </w:r>
                      <w:r>
                        <w:rPr>
                          <w:rFonts w:ascii="Arial" w:hAnsi="Arial"/>
                          <w:b/>
                          <w:i/>
                          <w:sz w:val="17"/>
                        </w:rPr>
                        <w:t>σύμβασης</w:t>
                      </w:r>
                      <w:r>
                        <w:rPr>
                          <w:rFonts w:ascii="Arial" w:hAnsi="Arial"/>
                          <w:b/>
                          <w:i/>
                          <w:spacing w:val="-16"/>
                          <w:sz w:val="17"/>
                        </w:rPr>
                        <w:t xml:space="preserve"> </w:t>
                      </w:r>
                      <w:r>
                        <w:rPr>
                          <w:rFonts w:ascii="Arial" w:hAnsi="Arial"/>
                          <w:b/>
                          <w:i/>
                          <w:sz w:val="17"/>
                        </w:rPr>
                        <w:t>που</w:t>
                      </w:r>
                      <w:r>
                        <w:rPr>
                          <w:rFonts w:ascii="Arial" w:hAnsi="Arial"/>
                          <w:b/>
                          <w:i/>
                          <w:spacing w:val="-16"/>
                          <w:sz w:val="17"/>
                        </w:rPr>
                        <w:t xml:space="preserve"> </w:t>
                      </w:r>
                      <w:r>
                        <w:rPr>
                          <w:rFonts w:ascii="Arial" w:hAnsi="Arial"/>
                          <w:b/>
                          <w:i/>
                          <w:sz w:val="17"/>
                        </w:rPr>
                        <w:t>αναφέρονται</w:t>
                      </w:r>
                      <w:r>
                        <w:rPr>
                          <w:rFonts w:ascii="Arial" w:hAnsi="Arial"/>
                          <w:b/>
                          <w:i/>
                          <w:spacing w:val="-14"/>
                          <w:sz w:val="17"/>
                        </w:rPr>
                        <w:t xml:space="preserve"> </w:t>
                      </w:r>
                      <w:r>
                        <w:rPr>
                          <w:rFonts w:ascii="Arial" w:hAnsi="Arial"/>
                          <w:b/>
                          <w:i/>
                          <w:sz w:val="17"/>
                        </w:rPr>
                        <w:t>στην</w:t>
                      </w:r>
                      <w:r>
                        <w:rPr>
                          <w:rFonts w:ascii="Arial" w:hAnsi="Arial"/>
                          <w:b/>
                          <w:i/>
                          <w:spacing w:val="-14"/>
                          <w:sz w:val="17"/>
                        </w:rPr>
                        <w:t xml:space="preserve"> </w:t>
                      </w:r>
                      <w:r>
                        <w:rPr>
                          <w:rFonts w:ascii="Arial" w:hAnsi="Arial"/>
                          <w:b/>
                          <w:i/>
                          <w:sz w:val="17"/>
                        </w:rPr>
                        <w:t>διακήρυξη.</w:t>
                      </w:r>
                    </w:p>
                  </w:txbxContent>
                </v:textbox>
                <w10:wrap type="topAndBottom" anchorx="page"/>
              </v:shape>
            </w:pict>
          </mc:Fallback>
        </mc:AlternateContent>
      </w:r>
    </w:p>
    <w:p w:rsidR="00981E97" w:rsidRPr="003311DC" w:rsidRDefault="00981E97">
      <w:pPr>
        <w:pStyle w:val="a3"/>
        <w:spacing w:before="6" w:after="1"/>
        <w:rPr>
          <w:rFonts w:asciiTheme="minorHAnsi" w:hAnsiTheme="minorHAnsi" w:cstheme="minorHAnsi"/>
          <w:b/>
          <w:sz w:val="11"/>
        </w:rPr>
      </w:pPr>
    </w:p>
    <w:tbl>
      <w:tblPr>
        <w:tblStyle w:val="TableNormal"/>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8"/>
        <w:gridCol w:w="3714"/>
      </w:tblGrid>
      <w:tr w:rsidR="00981E97" w:rsidRPr="003311DC">
        <w:trPr>
          <w:trHeight w:val="253"/>
        </w:trPr>
        <w:tc>
          <w:tcPr>
            <w:tcW w:w="3688" w:type="dxa"/>
          </w:tcPr>
          <w:p w:rsidR="00981E97" w:rsidRPr="003311DC" w:rsidRDefault="00F93013">
            <w:pPr>
              <w:pStyle w:val="TableParagraph"/>
              <w:ind w:left="88"/>
              <w:rPr>
                <w:rFonts w:asciiTheme="minorHAnsi" w:hAnsiTheme="minorHAnsi" w:cstheme="minorHAnsi"/>
                <w:b/>
                <w:i/>
                <w:sz w:val="18"/>
              </w:rPr>
            </w:pPr>
            <w:r w:rsidRPr="003311DC">
              <w:rPr>
                <w:rFonts w:asciiTheme="minorHAnsi" w:hAnsiTheme="minorHAnsi" w:cstheme="minorHAnsi"/>
                <w:b/>
                <w:i/>
                <w:sz w:val="18"/>
              </w:rPr>
              <w:t>Καταλληλότητα</w:t>
            </w:r>
          </w:p>
        </w:tc>
        <w:tc>
          <w:tcPr>
            <w:tcW w:w="3714" w:type="dxa"/>
          </w:tcPr>
          <w:p w:rsidR="00981E97" w:rsidRPr="003311DC" w:rsidRDefault="00F93013">
            <w:pPr>
              <w:pStyle w:val="TableParagraph"/>
              <w:ind w:left="90"/>
              <w:rPr>
                <w:rFonts w:asciiTheme="minorHAnsi" w:hAnsiTheme="minorHAnsi" w:cstheme="minorHAnsi"/>
                <w:b/>
                <w:i/>
                <w:sz w:val="18"/>
              </w:rPr>
            </w:pPr>
            <w:r w:rsidRPr="003311DC">
              <w:rPr>
                <w:rFonts w:asciiTheme="minorHAnsi" w:hAnsiTheme="minorHAnsi" w:cstheme="minorHAnsi"/>
                <w:b/>
                <w:i/>
                <w:sz w:val="18"/>
              </w:rPr>
              <w:t>Απάντηση</w:t>
            </w:r>
          </w:p>
        </w:tc>
      </w:tr>
      <w:tr w:rsidR="00981E97" w:rsidRPr="003311DC">
        <w:trPr>
          <w:trHeight w:val="1709"/>
        </w:trPr>
        <w:tc>
          <w:tcPr>
            <w:tcW w:w="3688" w:type="dxa"/>
          </w:tcPr>
          <w:p w:rsidR="00981E97" w:rsidRPr="003311DC" w:rsidRDefault="00F93013">
            <w:pPr>
              <w:pStyle w:val="TableParagraph"/>
              <w:spacing w:before="5" w:line="288" w:lineRule="auto"/>
              <w:ind w:left="88" w:right="23"/>
              <w:rPr>
                <w:rFonts w:asciiTheme="minorHAnsi" w:hAnsiTheme="minorHAnsi" w:cstheme="minorHAnsi"/>
                <w:sz w:val="17"/>
              </w:rPr>
            </w:pPr>
            <w:r w:rsidRPr="003311DC">
              <w:rPr>
                <w:rFonts w:asciiTheme="minorHAnsi" w:hAnsiTheme="minorHAnsi" w:cstheme="minorHAnsi"/>
                <w:b/>
                <w:w w:val="80"/>
                <w:sz w:val="17"/>
              </w:rPr>
              <w:t xml:space="preserve">1) Ο οικονομικός φορέας είναι εγγεγραμμένος </w:t>
            </w:r>
            <w:r w:rsidRPr="003311DC">
              <w:rPr>
                <w:rFonts w:asciiTheme="minorHAnsi" w:hAnsiTheme="minorHAnsi" w:cstheme="minorHAnsi"/>
                <w:b/>
                <w:w w:val="75"/>
                <w:sz w:val="17"/>
              </w:rPr>
              <w:t xml:space="preserve">στα σχετικά επαγγελματικά ή εμπορικά μητρώα </w:t>
            </w:r>
            <w:r w:rsidRPr="003311DC">
              <w:rPr>
                <w:rFonts w:asciiTheme="minorHAnsi" w:hAnsiTheme="minorHAnsi" w:cstheme="minorHAnsi"/>
                <w:w w:val="85"/>
                <w:sz w:val="17"/>
              </w:rPr>
              <w:t xml:space="preserve">που τηρούνται στην Ελλάδα ή στο κράτος μέλος </w:t>
            </w:r>
            <w:r w:rsidRPr="003311DC">
              <w:rPr>
                <w:rFonts w:asciiTheme="minorHAnsi" w:hAnsiTheme="minorHAnsi" w:cstheme="minorHAnsi"/>
                <w:w w:val="90"/>
                <w:sz w:val="17"/>
              </w:rPr>
              <w:t>εγκατάστασής</w:t>
            </w:r>
            <w:r w:rsidRPr="003311DC">
              <w:rPr>
                <w:rFonts w:asciiTheme="minorHAnsi" w:hAnsiTheme="minorHAnsi" w:cstheme="minorHAnsi"/>
                <w:w w:val="90"/>
                <w:position w:val="8"/>
                <w:sz w:val="10"/>
              </w:rPr>
              <w:t>xxxii</w:t>
            </w:r>
            <w:r w:rsidRPr="003311DC">
              <w:rPr>
                <w:rFonts w:asciiTheme="minorHAnsi" w:hAnsiTheme="minorHAnsi" w:cstheme="minorHAnsi"/>
                <w:w w:val="90"/>
                <w:sz w:val="16"/>
              </w:rPr>
              <w:t xml:space="preserve">; </w:t>
            </w:r>
            <w:r w:rsidRPr="003311DC">
              <w:rPr>
                <w:rFonts w:asciiTheme="minorHAnsi" w:hAnsiTheme="minorHAnsi" w:cstheme="minorHAnsi"/>
                <w:w w:val="90"/>
                <w:sz w:val="17"/>
              </w:rPr>
              <w:t>του:</w:t>
            </w:r>
          </w:p>
          <w:p w:rsidR="00981E97" w:rsidRPr="003311DC" w:rsidRDefault="00F93013">
            <w:pPr>
              <w:pStyle w:val="TableParagraph"/>
              <w:spacing w:before="3" w:line="295" w:lineRule="auto"/>
              <w:ind w:left="88" w:right="952"/>
              <w:rPr>
                <w:rFonts w:asciiTheme="minorHAnsi" w:hAnsiTheme="minorHAnsi" w:cstheme="minorHAnsi"/>
                <w:i/>
                <w:sz w:val="17"/>
              </w:rPr>
            </w:pPr>
            <w:r w:rsidRPr="003311DC">
              <w:rPr>
                <w:rFonts w:asciiTheme="minorHAnsi" w:hAnsiTheme="minorHAnsi" w:cstheme="minorHAnsi"/>
                <w:i/>
                <w:sz w:val="17"/>
              </w:rPr>
              <w:t>Εάν</w:t>
            </w:r>
            <w:r w:rsidRPr="003311DC">
              <w:rPr>
                <w:rFonts w:asciiTheme="minorHAnsi" w:hAnsiTheme="minorHAnsi" w:cstheme="minorHAnsi"/>
                <w:i/>
                <w:spacing w:val="-39"/>
                <w:sz w:val="17"/>
              </w:rPr>
              <w:t xml:space="preserve"> </w:t>
            </w:r>
            <w:r w:rsidRPr="003311DC">
              <w:rPr>
                <w:rFonts w:asciiTheme="minorHAnsi" w:hAnsiTheme="minorHAnsi" w:cstheme="minorHAnsi"/>
                <w:i/>
                <w:sz w:val="17"/>
              </w:rPr>
              <w:t>η</w:t>
            </w:r>
            <w:r w:rsidRPr="003311DC">
              <w:rPr>
                <w:rFonts w:asciiTheme="minorHAnsi" w:hAnsiTheme="minorHAnsi" w:cstheme="minorHAnsi"/>
                <w:i/>
                <w:spacing w:val="-39"/>
                <w:sz w:val="17"/>
              </w:rPr>
              <w:t xml:space="preserve"> </w:t>
            </w:r>
            <w:r w:rsidRPr="003311DC">
              <w:rPr>
                <w:rFonts w:asciiTheme="minorHAnsi" w:hAnsiTheme="minorHAnsi" w:cstheme="minorHAnsi"/>
                <w:i/>
                <w:sz w:val="17"/>
              </w:rPr>
              <w:t>σχετική</w:t>
            </w:r>
            <w:r w:rsidRPr="003311DC">
              <w:rPr>
                <w:rFonts w:asciiTheme="minorHAnsi" w:hAnsiTheme="minorHAnsi" w:cstheme="minorHAnsi"/>
                <w:i/>
                <w:spacing w:val="-38"/>
                <w:sz w:val="17"/>
              </w:rPr>
              <w:t xml:space="preserve"> </w:t>
            </w:r>
            <w:r w:rsidRPr="003311DC">
              <w:rPr>
                <w:rFonts w:asciiTheme="minorHAnsi" w:hAnsiTheme="minorHAnsi" w:cstheme="minorHAnsi"/>
                <w:i/>
                <w:sz w:val="17"/>
              </w:rPr>
              <w:t>τεκμηρίωση</w:t>
            </w:r>
            <w:r w:rsidRPr="003311DC">
              <w:rPr>
                <w:rFonts w:asciiTheme="minorHAnsi" w:hAnsiTheme="minorHAnsi" w:cstheme="minorHAnsi"/>
                <w:i/>
                <w:spacing w:val="-39"/>
                <w:sz w:val="17"/>
              </w:rPr>
              <w:t xml:space="preserve"> </w:t>
            </w:r>
            <w:r w:rsidRPr="003311DC">
              <w:rPr>
                <w:rFonts w:asciiTheme="minorHAnsi" w:hAnsiTheme="minorHAnsi" w:cstheme="minorHAnsi"/>
                <w:i/>
                <w:sz w:val="17"/>
              </w:rPr>
              <w:t>διατίθεται ηλεκτρονικά,</w:t>
            </w:r>
            <w:r w:rsidRPr="003311DC">
              <w:rPr>
                <w:rFonts w:asciiTheme="minorHAnsi" w:hAnsiTheme="minorHAnsi" w:cstheme="minorHAnsi"/>
                <w:i/>
                <w:spacing w:val="-20"/>
                <w:sz w:val="17"/>
              </w:rPr>
              <w:t xml:space="preserve"> </w:t>
            </w:r>
            <w:r w:rsidRPr="003311DC">
              <w:rPr>
                <w:rFonts w:asciiTheme="minorHAnsi" w:hAnsiTheme="minorHAnsi" w:cstheme="minorHAnsi"/>
                <w:i/>
                <w:sz w:val="17"/>
              </w:rPr>
              <w:t>αναφέρετε:</w:t>
            </w:r>
          </w:p>
        </w:tc>
        <w:tc>
          <w:tcPr>
            <w:tcW w:w="3714" w:type="dxa"/>
          </w:tcPr>
          <w:p w:rsidR="00981E97" w:rsidRPr="003311DC" w:rsidRDefault="00F93013">
            <w:pPr>
              <w:pStyle w:val="TableParagraph"/>
              <w:spacing w:before="1"/>
              <w:ind w:left="90"/>
              <w:rPr>
                <w:rFonts w:asciiTheme="minorHAnsi" w:hAnsiTheme="minorHAnsi" w:cstheme="minorHAnsi"/>
                <w:sz w:val="18"/>
              </w:rPr>
            </w:pPr>
            <w:r w:rsidRPr="003311DC">
              <w:rPr>
                <w:rFonts w:asciiTheme="minorHAnsi" w:hAnsiTheme="minorHAnsi" w:cstheme="minorHAnsi"/>
                <w:w w:val="85"/>
                <w:sz w:val="18"/>
              </w:rPr>
              <w:t>[…]</w:t>
            </w:r>
          </w:p>
          <w:p w:rsidR="00981E97" w:rsidRPr="003311DC" w:rsidRDefault="00981E97">
            <w:pPr>
              <w:pStyle w:val="TableParagraph"/>
              <w:rPr>
                <w:rFonts w:asciiTheme="minorHAnsi" w:hAnsiTheme="minorHAnsi" w:cstheme="minorHAnsi"/>
                <w:b/>
                <w:sz w:val="18"/>
              </w:rPr>
            </w:pPr>
          </w:p>
          <w:p w:rsidR="00981E97" w:rsidRPr="003311DC" w:rsidRDefault="00981E97">
            <w:pPr>
              <w:pStyle w:val="TableParagraph"/>
              <w:rPr>
                <w:rFonts w:asciiTheme="minorHAnsi" w:hAnsiTheme="minorHAnsi" w:cstheme="minorHAnsi"/>
                <w:b/>
                <w:sz w:val="18"/>
              </w:rPr>
            </w:pPr>
          </w:p>
          <w:p w:rsidR="00981E97" w:rsidRPr="003311DC" w:rsidRDefault="00981E97">
            <w:pPr>
              <w:pStyle w:val="TableParagraph"/>
              <w:rPr>
                <w:rFonts w:asciiTheme="minorHAnsi" w:hAnsiTheme="minorHAnsi" w:cstheme="minorHAnsi"/>
                <w:b/>
                <w:sz w:val="18"/>
              </w:rPr>
            </w:pPr>
          </w:p>
          <w:p w:rsidR="00981E97" w:rsidRPr="003311DC" w:rsidRDefault="00F93013">
            <w:pPr>
              <w:pStyle w:val="TableParagraph"/>
              <w:spacing w:before="146" w:line="295" w:lineRule="auto"/>
              <w:ind w:left="90" w:right="-2"/>
              <w:rPr>
                <w:rFonts w:asciiTheme="minorHAnsi" w:hAnsiTheme="minorHAnsi" w:cstheme="minorHAnsi"/>
                <w:i/>
                <w:sz w:val="17"/>
              </w:rPr>
            </w:pPr>
            <w:r w:rsidRPr="003311DC">
              <w:rPr>
                <w:rFonts w:asciiTheme="minorHAnsi" w:hAnsiTheme="minorHAnsi" w:cstheme="minorHAnsi"/>
                <w:i/>
                <w:w w:val="95"/>
                <w:sz w:val="17"/>
              </w:rPr>
              <w:t xml:space="preserve">(διαδικτυακή διεύθυνση, αρχή ή φορέας έκδοσης, </w:t>
            </w:r>
            <w:r w:rsidRPr="003311DC">
              <w:rPr>
                <w:rFonts w:asciiTheme="minorHAnsi" w:hAnsiTheme="minorHAnsi" w:cstheme="minorHAnsi"/>
                <w:i/>
                <w:sz w:val="17"/>
              </w:rPr>
              <w:t>επακριβή στοιχεία αναφοράς των εγγράφων):</w:t>
            </w:r>
          </w:p>
          <w:p w:rsidR="00981E97" w:rsidRPr="003311DC" w:rsidRDefault="00F93013">
            <w:pPr>
              <w:pStyle w:val="TableParagraph"/>
              <w:spacing w:before="1"/>
              <w:ind w:left="90"/>
              <w:rPr>
                <w:rFonts w:asciiTheme="minorHAnsi" w:hAnsiTheme="minorHAnsi" w:cstheme="minorHAnsi"/>
                <w:i/>
                <w:sz w:val="17"/>
              </w:rPr>
            </w:pPr>
            <w:r w:rsidRPr="003311DC">
              <w:rPr>
                <w:rFonts w:asciiTheme="minorHAnsi" w:hAnsiTheme="minorHAnsi" w:cstheme="minorHAnsi"/>
                <w:i/>
                <w:sz w:val="17"/>
              </w:rPr>
              <w:t>[……][……][……]</w:t>
            </w:r>
          </w:p>
        </w:tc>
      </w:tr>
      <w:tr w:rsidR="00981E97" w:rsidRPr="003311DC">
        <w:trPr>
          <w:trHeight w:val="835"/>
        </w:trPr>
        <w:tc>
          <w:tcPr>
            <w:tcW w:w="3688" w:type="dxa"/>
          </w:tcPr>
          <w:p w:rsidR="00981E97" w:rsidRPr="003311DC" w:rsidRDefault="00981E97">
            <w:pPr>
              <w:pStyle w:val="TableParagraph"/>
              <w:rPr>
                <w:rFonts w:asciiTheme="minorHAnsi" w:hAnsiTheme="minorHAnsi" w:cstheme="minorHAnsi"/>
                <w:sz w:val="16"/>
              </w:rPr>
            </w:pPr>
          </w:p>
        </w:tc>
        <w:tc>
          <w:tcPr>
            <w:tcW w:w="3714" w:type="dxa"/>
          </w:tcPr>
          <w:p w:rsidR="00981E97" w:rsidRPr="003311DC" w:rsidRDefault="00981E97">
            <w:pPr>
              <w:pStyle w:val="TableParagraph"/>
              <w:rPr>
                <w:rFonts w:asciiTheme="minorHAnsi" w:hAnsiTheme="minorHAnsi" w:cstheme="minorHAnsi"/>
                <w:sz w:val="16"/>
              </w:rPr>
            </w:pPr>
          </w:p>
        </w:tc>
      </w:tr>
    </w:tbl>
    <w:p w:rsidR="00981E97" w:rsidRPr="003311DC" w:rsidRDefault="00981E97">
      <w:pPr>
        <w:rPr>
          <w:rFonts w:asciiTheme="minorHAnsi" w:hAnsiTheme="minorHAnsi" w:cstheme="minorHAnsi"/>
          <w:sz w:val="16"/>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b/>
          <w:sz w:val="20"/>
        </w:rPr>
      </w:pPr>
      <w:r>
        <w:rPr>
          <w:rFonts w:asciiTheme="minorHAnsi" w:hAnsiTheme="minorHAnsi" w:cstheme="minorHAnsi"/>
          <w:noProof/>
          <w:lang w:bidi="ar-SA"/>
        </w:rPr>
        <w:lastRenderedPageBreak/>
        <mc:AlternateContent>
          <mc:Choice Requires="wps">
            <w:drawing>
              <wp:anchor distT="0" distB="0" distL="114300" distR="114300" simplePos="0" relativeHeight="25180313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8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449.35pt;margin-top:74.3pt;width:145.95pt;height:693.3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" fillcolor="#f1f1f1" stroked="f">
                <w10:wrap anchorx="page" anchory="page"/>
              </v:rect>
            </w:pict>
          </mc:Fallback>
        </mc:AlternateContent>
      </w:r>
    </w:p>
    <w:p w:rsidR="00981E97" w:rsidRPr="003311DC" w:rsidRDefault="00981E97">
      <w:pPr>
        <w:pStyle w:val="a3"/>
        <w:rPr>
          <w:rFonts w:asciiTheme="minorHAnsi" w:hAnsiTheme="minorHAnsi" w:cstheme="minorHAnsi"/>
          <w:b/>
          <w:sz w:val="20"/>
        </w:rPr>
      </w:pPr>
    </w:p>
    <w:p w:rsidR="00981E97" w:rsidRPr="003311DC" w:rsidRDefault="00981E97">
      <w:pPr>
        <w:pStyle w:val="a3"/>
        <w:spacing w:before="11"/>
        <w:rPr>
          <w:rFonts w:asciiTheme="minorHAnsi" w:hAnsiTheme="minorHAnsi" w:cstheme="minorHAnsi"/>
          <w:b/>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842560" behindDoc="0" locked="0" layoutInCell="1" allowOverlap="1" wp14:anchorId="7B66B774" wp14:editId="2E98DDDE">
            <wp:simplePos x="0" y="0"/>
            <wp:positionH relativeFrom="page">
              <wp:posOffset>4227703</wp:posOffset>
            </wp:positionH>
            <wp:positionV relativeFrom="paragraph">
              <wp:posOffset>-93294</wp:posOffset>
            </wp:positionV>
            <wp:extent cx="751319" cy="536955"/>
            <wp:effectExtent l="0" t="0" r="0" b="0"/>
            <wp:wrapNone/>
            <wp:docPr id="49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844608" behindDoc="0" locked="0" layoutInCell="1" allowOverlap="1" wp14:anchorId="398469BC" wp14:editId="27D93434">
            <wp:simplePos x="0" y="0"/>
            <wp:positionH relativeFrom="page">
              <wp:posOffset>2069845</wp:posOffset>
            </wp:positionH>
            <wp:positionV relativeFrom="paragraph">
              <wp:posOffset>-5524</wp:posOffset>
            </wp:positionV>
            <wp:extent cx="1739519" cy="356840"/>
            <wp:effectExtent l="0" t="0" r="0" b="0"/>
            <wp:wrapNone/>
            <wp:docPr id="49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846656" behindDoc="0" locked="0" layoutInCell="1" allowOverlap="1" wp14:anchorId="52B47FBD" wp14:editId="71954F1F">
            <wp:simplePos x="0" y="0"/>
            <wp:positionH relativeFrom="page">
              <wp:posOffset>946327</wp:posOffset>
            </wp:positionH>
            <wp:positionV relativeFrom="paragraph">
              <wp:posOffset>-119418</wp:posOffset>
            </wp:positionV>
            <wp:extent cx="739620" cy="651979"/>
            <wp:effectExtent l="0" t="0" r="0" b="0"/>
            <wp:wrapNone/>
            <wp:docPr id="49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82</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15"/>
        </w:rPr>
      </w:pPr>
    </w:p>
    <w:p w:rsidR="00981E97" w:rsidRPr="003311DC" w:rsidRDefault="00F93013">
      <w:pPr>
        <w:pStyle w:val="5"/>
        <w:spacing w:before="70"/>
        <w:ind w:left="1212"/>
        <w:rPr>
          <w:rFonts w:asciiTheme="minorHAnsi" w:hAnsiTheme="minorHAnsi" w:cstheme="minorHAnsi"/>
        </w:rPr>
      </w:pPr>
      <w:r w:rsidRPr="003311DC">
        <w:rPr>
          <w:rFonts w:asciiTheme="minorHAnsi" w:hAnsiTheme="minorHAnsi" w:cstheme="minorHAnsi"/>
          <w:w w:val="85"/>
        </w:rPr>
        <w:t>Β: Συστήματα διασφάλισης ποιότητας και πρότυπα περιβαλλοντικής διαχείρισης</w:t>
      </w:r>
    </w:p>
    <w:p w:rsidR="00981E97" w:rsidRPr="003311DC" w:rsidRDefault="003311DC">
      <w:pPr>
        <w:pStyle w:val="a3"/>
        <w:spacing w:before="2"/>
        <w:rPr>
          <w:rFonts w:asciiTheme="minorHAnsi" w:hAnsiTheme="minorHAnsi" w:cstheme="minorHAnsi"/>
          <w:b/>
          <w:sz w:val="14"/>
        </w:rPr>
      </w:pPr>
      <w:r>
        <w:rPr>
          <w:rFonts w:asciiTheme="minorHAnsi" w:hAnsiTheme="minorHAnsi" w:cstheme="minorHAnsi"/>
          <w:noProof/>
          <w:lang w:bidi="ar-SA"/>
        </w:rPr>
        <mc:AlternateContent>
          <mc:Choice Requires="wps">
            <w:drawing>
              <wp:anchor distT="0" distB="0" distL="0" distR="0" simplePos="0" relativeHeight="251709952" behindDoc="0" locked="0" layoutInCell="1" allowOverlap="1">
                <wp:simplePos x="0" y="0"/>
                <wp:positionH relativeFrom="page">
                  <wp:posOffset>533400</wp:posOffset>
                </wp:positionH>
                <wp:positionV relativeFrom="paragraph">
                  <wp:posOffset>132715</wp:posOffset>
                </wp:positionV>
                <wp:extent cx="5158740" cy="511175"/>
                <wp:effectExtent l="9525" t="8890" r="13335" b="13335"/>
                <wp:wrapTopAndBottom/>
                <wp:docPr id="8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511175"/>
                        </a:xfrm>
                        <a:prstGeom prst="rect">
                          <a:avLst/>
                        </a:prstGeom>
                        <a:solidFill>
                          <a:srgbClr val="BEBEBE"/>
                        </a:solidFill>
                        <a:ln w="4877">
                          <a:solidFill>
                            <a:srgbClr val="000000"/>
                          </a:solidFill>
                          <a:prstDash val="solid"/>
                          <a:miter lim="800000"/>
                          <a:headEnd/>
                          <a:tailEnd/>
                        </a:ln>
                      </wps:spPr>
                      <wps:txbx>
                        <w:txbxContent>
                          <w:p w:rsidR="00981E97" w:rsidRDefault="00F93013">
                            <w:pPr>
                              <w:spacing w:before="19" w:line="292" w:lineRule="auto"/>
                              <w:ind w:left="89" w:right="140"/>
                              <w:rPr>
                                <w:rFonts w:ascii="Arial" w:hAnsi="Arial"/>
                                <w:b/>
                                <w:i/>
                                <w:sz w:val="18"/>
                              </w:rPr>
                            </w:pPr>
                            <w:r>
                              <w:rPr>
                                <w:rFonts w:ascii="Arial" w:hAnsi="Arial"/>
                                <w:b/>
                                <w:i/>
                                <w:w w:val="90"/>
                                <w:sz w:val="18"/>
                              </w:rPr>
                              <w:t>Ο οικονομικός φορέας πρέπει να παράσχει πληροφορίες</w:t>
                            </w:r>
                            <w:r>
                              <w:rPr>
                                <w:rFonts w:ascii="Arial" w:hAnsi="Arial"/>
                                <w:b/>
                                <w:i/>
                                <w:w w:val="90"/>
                                <w:sz w:val="18"/>
                                <w:u w:val="single"/>
                              </w:rPr>
                              <w:t xml:space="preserve"> </w:t>
                            </w:r>
                            <w:r>
                              <w:rPr>
                                <w:b/>
                                <w:w w:val="90"/>
                                <w:sz w:val="18"/>
                                <w:u w:val="single"/>
                              </w:rPr>
                              <w:t>μόνον</w:t>
                            </w:r>
                            <w:r>
                              <w:rPr>
                                <w:b/>
                                <w:w w:val="90"/>
                                <w:sz w:val="18"/>
                              </w:rPr>
                              <w:t xml:space="preserve"> </w:t>
                            </w:r>
                            <w:r>
                              <w:rPr>
                                <w:rFonts w:ascii="Arial" w:hAnsi="Arial"/>
                                <w:b/>
                                <w:i/>
                                <w:w w:val="90"/>
                                <w:sz w:val="18"/>
                              </w:rPr>
                              <w:t>όταν τα συστήματα διασφάλισης ποιότητας</w:t>
                            </w:r>
                            <w:r>
                              <w:rPr>
                                <w:rFonts w:ascii="Arial" w:hAnsi="Arial"/>
                                <w:b/>
                                <w:i/>
                                <w:spacing w:val="-8"/>
                                <w:w w:val="90"/>
                                <w:sz w:val="18"/>
                              </w:rPr>
                              <w:t xml:space="preserve"> </w:t>
                            </w:r>
                            <w:r>
                              <w:rPr>
                                <w:rFonts w:ascii="Arial" w:hAnsi="Arial"/>
                                <w:b/>
                                <w:i/>
                                <w:w w:val="90"/>
                                <w:sz w:val="18"/>
                              </w:rPr>
                              <w:t>και/ή</w:t>
                            </w:r>
                            <w:r>
                              <w:rPr>
                                <w:rFonts w:ascii="Arial" w:hAnsi="Arial"/>
                                <w:b/>
                                <w:i/>
                                <w:spacing w:val="-9"/>
                                <w:w w:val="90"/>
                                <w:sz w:val="18"/>
                              </w:rPr>
                              <w:t xml:space="preserve"> </w:t>
                            </w:r>
                            <w:r>
                              <w:rPr>
                                <w:rFonts w:ascii="Arial" w:hAnsi="Arial"/>
                                <w:b/>
                                <w:i/>
                                <w:w w:val="90"/>
                                <w:sz w:val="18"/>
                              </w:rPr>
                              <w:t>τα</w:t>
                            </w:r>
                            <w:r>
                              <w:rPr>
                                <w:rFonts w:ascii="Arial" w:hAnsi="Arial"/>
                                <w:b/>
                                <w:i/>
                                <w:spacing w:val="-9"/>
                                <w:w w:val="90"/>
                                <w:sz w:val="18"/>
                              </w:rPr>
                              <w:t xml:space="preserve"> </w:t>
                            </w:r>
                            <w:r>
                              <w:rPr>
                                <w:rFonts w:ascii="Arial" w:hAnsi="Arial"/>
                                <w:b/>
                                <w:i/>
                                <w:w w:val="90"/>
                                <w:sz w:val="18"/>
                              </w:rPr>
                              <w:t>πρότυπα</w:t>
                            </w:r>
                            <w:r>
                              <w:rPr>
                                <w:rFonts w:ascii="Arial" w:hAnsi="Arial"/>
                                <w:b/>
                                <w:i/>
                                <w:spacing w:val="-9"/>
                                <w:w w:val="90"/>
                                <w:sz w:val="18"/>
                              </w:rPr>
                              <w:t xml:space="preserve"> </w:t>
                            </w:r>
                            <w:r>
                              <w:rPr>
                                <w:rFonts w:ascii="Arial" w:hAnsi="Arial"/>
                                <w:b/>
                                <w:i/>
                                <w:w w:val="90"/>
                                <w:sz w:val="18"/>
                              </w:rPr>
                              <w:t>περιβαλλοντικής</w:t>
                            </w:r>
                            <w:r>
                              <w:rPr>
                                <w:rFonts w:ascii="Arial" w:hAnsi="Arial"/>
                                <w:b/>
                                <w:i/>
                                <w:spacing w:val="-8"/>
                                <w:w w:val="90"/>
                                <w:sz w:val="18"/>
                              </w:rPr>
                              <w:t xml:space="preserve"> </w:t>
                            </w:r>
                            <w:r>
                              <w:rPr>
                                <w:rFonts w:ascii="Arial" w:hAnsi="Arial"/>
                                <w:b/>
                                <w:i/>
                                <w:w w:val="90"/>
                                <w:sz w:val="18"/>
                              </w:rPr>
                              <w:t>διαχείρισης</w:t>
                            </w:r>
                            <w:r>
                              <w:rPr>
                                <w:rFonts w:ascii="Arial" w:hAnsi="Arial"/>
                                <w:b/>
                                <w:i/>
                                <w:spacing w:val="-9"/>
                                <w:w w:val="90"/>
                                <w:sz w:val="18"/>
                              </w:rPr>
                              <w:t xml:space="preserve"> </w:t>
                            </w:r>
                            <w:r>
                              <w:rPr>
                                <w:rFonts w:ascii="Arial" w:hAnsi="Arial"/>
                                <w:b/>
                                <w:i/>
                                <w:w w:val="90"/>
                                <w:sz w:val="18"/>
                              </w:rPr>
                              <w:t>έχουν</w:t>
                            </w:r>
                            <w:r>
                              <w:rPr>
                                <w:rFonts w:ascii="Arial" w:hAnsi="Arial"/>
                                <w:b/>
                                <w:i/>
                                <w:spacing w:val="-7"/>
                                <w:w w:val="90"/>
                                <w:sz w:val="18"/>
                              </w:rPr>
                              <w:t xml:space="preserve"> </w:t>
                            </w:r>
                            <w:r>
                              <w:rPr>
                                <w:rFonts w:ascii="Arial" w:hAnsi="Arial"/>
                                <w:b/>
                                <w:i/>
                                <w:w w:val="90"/>
                                <w:sz w:val="18"/>
                              </w:rPr>
                              <w:t>ζητηθεί</w:t>
                            </w:r>
                            <w:r>
                              <w:rPr>
                                <w:rFonts w:ascii="Arial" w:hAnsi="Arial"/>
                                <w:b/>
                                <w:i/>
                                <w:spacing w:val="-8"/>
                                <w:w w:val="90"/>
                                <w:sz w:val="18"/>
                              </w:rPr>
                              <w:t xml:space="preserve"> </w:t>
                            </w:r>
                            <w:r>
                              <w:rPr>
                                <w:rFonts w:ascii="Arial" w:hAnsi="Arial"/>
                                <w:b/>
                                <w:i/>
                                <w:w w:val="90"/>
                                <w:sz w:val="18"/>
                              </w:rPr>
                              <w:t>από</w:t>
                            </w:r>
                            <w:r>
                              <w:rPr>
                                <w:rFonts w:ascii="Arial" w:hAnsi="Arial"/>
                                <w:b/>
                                <w:i/>
                                <w:spacing w:val="-8"/>
                                <w:w w:val="90"/>
                                <w:sz w:val="18"/>
                              </w:rPr>
                              <w:t xml:space="preserve"> </w:t>
                            </w:r>
                            <w:r>
                              <w:rPr>
                                <w:rFonts w:ascii="Arial" w:hAnsi="Arial"/>
                                <w:b/>
                                <w:i/>
                                <w:w w:val="90"/>
                                <w:sz w:val="18"/>
                              </w:rPr>
                              <w:t>την</w:t>
                            </w:r>
                            <w:r>
                              <w:rPr>
                                <w:rFonts w:ascii="Arial" w:hAnsi="Arial"/>
                                <w:b/>
                                <w:i/>
                                <w:spacing w:val="-7"/>
                                <w:w w:val="90"/>
                                <w:sz w:val="18"/>
                              </w:rPr>
                              <w:t xml:space="preserve"> </w:t>
                            </w:r>
                            <w:r>
                              <w:rPr>
                                <w:rFonts w:ascii="Arial" w:hAnsi="Arial"/>
                                <w:b/>
                                <w:i/>
                                <w:w w:val="90"/>
                                <w:sz w:val="18"/>
                              </w:rPr>
                              <w:t>αναθέτουσα</w:t>
                            </w:r>
                            <w:r>
                              <w:rPr>
                                <w:rFonts w:ascii="Arial" w:hAnsi="Arial"/>
                                <w:b/>
                                <w:i/>
                                <w:spacing w:val="-9"/>
                                <w:w w:val="90"/>
                                <w:sz w:val="18"/>
                              </w:rPr>
                              <w:t xml:space="preserve"> </w:t>
                            </w:r>
                            <w:r>
                              <w:rPr>
                                <w:rFonts w:ascii="Arial" w:hAnsi="Arial"/>
                                <w:b/>
                                <w:i/>
                                <w:w w:val="90"/>
                                <w:sz w:val="18"/>
                              </w:rPr>
                              <w:t>αρχή</w:t>
                            </w:r>
                            <w:r>
                              <w:rPr>
                                <w:rFonts w:ascii="Arial" w:hAnsi="Arial"/>
                                <w:b/>
                                <w:i/>
                                <w:spacing w:val="-9"/>
                                <w:w w:val="90"/>
                                <w:sz w:val="18"/>
                              </w:rPr>
                              <w:t xml:space="preserve"> </w:t>
                            </w:r>
                            <w:r>
                              <w:rPr>
                                <w:rFonts w:ascii="Arial" w:hAnsi="Arial"/>
                                <w:b/>
                                <w:i/>
                                <w:w w:val="90"/>
                                <w:sz w:val="18"/>
                              </w:rPr>
                              <w:t xml:space="preserve">ή </w:t>
                            </w:r>
                            <w:r>
                              <w:rPr>
                                <w:rFonts w:ascii="Arial" w:hAnsi="Arial"/>
                                <w:b/>
                                <w:i/>
                                <w:w w:val="95"/>
                                <w:sz w:val="18"/>
                              </w:rPr>
                              <w:t>τον</w:t>
                            </w:r>
                            <w:r>
                              <w:rPr>
                                <w:rFonts w:ascii="Arial" w:hAnsi="Arial"/>
                                <w:b/>
                                <w:i/>
                                <w:spacing w:val="-26"/>
                                <w:w w:val="95"/>
                                <w:sz w:val="18"/>
                              </w:rPr>
                              <w:t xml:space="preserve"> </w:t>
                            </w:r>
                            <w:r>
                              <w:rPr>
                                <w:rFonts w:ascii="Arial" w:hAnsi="Arial"/>
                                <w:b/>
                                <w:i/>
                                <w:w w:val="95"/>
                                <w:sz w:val="18"/>
                              </w:rPr>
                              <w:t>αναθέτοντα</w:t>
                            </w:r>
                            <w:r>
                              <w:rPr>
                                <w:rFonts w:ascii="Arial" w:hAnsi="Arial"/>
                                <w:b/>
                                <w:i/>
                                <w:spacing w:val="-26"/>
                                <w:w w:val="95"/>
                                <w:sz w:val="18"/>
                              </w:rPr>
                              <w:t xml:space="preserve"> </w:t>
                            </w:r>
                            <w:r>
                              <w:rPr>
                                <w:rFonts w:ascii="Arial" w:hAnsi="Arial"/>
                                <w:b/>
                                <w:i/>
                                <w:w w:val="95"/>
                                <w:sz w:val="18"/>
                              </w:rPr>
                              <w:t>φορέα</w:t>
                            </w:r>
                            <w:r>
                              <w:rPr>
                                <w:rFonts w:ascii="Arial" w:hAnsi="Arial"/>
                                <w:b/>
                                <w:i/>
                                <w:spacing w:val="-26"/>
                                <w:w w:val="95"/>
                                <w:sz w:val="18"/>
                              </w:rPr>
                              <w:t xml:space="preserve"> </w:t>
                            </w:r>
                            <w:r>
                              <w:rPr>
                                <w:rFonts w:ascii="Arial" w:hAnsi="Arial"/>
                                <w:b/>
                                <w:i/>
                                <w:w w:val="95"/>
                                <w:sz w:val="18"/>
                              </w:rPr>
                              <w:t>στη</w:t>
                            </w:r>
                            <w:r>
                              <w:rPr>
                                <w:rFonts w:ascii="Arial" w:hAnsi="Arial"/>
                                <w:b/>
                                <w:i/>
                                <w:spacing w:val="-24"/>
                                <w:w w:val="95"/>
                                <w:sz w:val="18"/>
                              </w:rPr>
                              <w:t xml:space="preserve"> </w:t>
                            </w:r>
                            <w:r>
                              <w:rPr>
                                <w:rFonts w:ascii="Arial" w:hAnsi="Arial"/>
                                <w:b/>
                                <w:i/>
                                <w:w w:val="95"/>
                                <w:sz w:val="18"/>
                              </w:rPr>
                              <w:t>σχετική</w:t>
                            </w:r>
                            <w:r>
                              <w:rPr>
                                <w:rFonts w:ascii="Arial" w:hAnsi="Arial"/>
                                <w:b/>
                                <w:i/>
                                <w:spacing w:val="-25"/>
                                <w:w w:val="95"/>
                                <w:sz w:val="18"/>
                              </w:rPr>
                              <w:t xml:space="preserve"> </w:t>
                            </w:r>
                            <w:r>
                              <w:rPr>
                                <w:rFonts w:ascii="Arial" w:hAnsi="Arial"/>
                                <w:b/>
                                <w:i/>
                                <w:w w:val="95"/>
                                <w:sz w:val="18"/>
                              </w:rPr>
                              <w:t>διακήρυξη</w:t>
                            </w:r>
                            <w:r>
                              <w:rPr>
                                <w:rFonts w:ascii="Arial" w:hAnsi="Arial"/>
                                <w:b/>
                                <w:i/>
                                <w:spacing w:val="-26"/>
                                <w:w w:val="95"/>
                                <w:sz w:val="18"/>
                              </w:rPr>
                              <w:t xml:space="preserve"> </w:t>
                            </w:r>
                            <w:r>
                              <w:rPr>
                                <w:rFonts w:ascii="Arial" w:hAnsi="Arial"/>
                                <w:b/>
                                <w:i/>
                                <w:w w:val="95"/>
                                <w:sz w:val="18"/>
                              </w:rPr>
                              <w:t>ή</w:t>
                            </w:r>
                            <w:r>
                              <w:rPr>
                                <w:rFonts w:ascii="Arial" w:hAnsi="Arial"/>
                                <w:b/>
                                <w:i/>
                                <w:spacing w:val="-24"/>
                                <w:w w:val="95"/>
                                <w:sz w:val="18"/>
                              </w:rPr>
                              <w:t xml:space="preserve"> </w:t>
                            </w:r>
                            <w:r>
                              <w:rPr>
                                <w:rFonts w:ascii="Arial" w:hAnsi="Arial"/>
                                <w:b/>
                                <w:i/>
                                <w:w w:val="95"/>
                                <w:sz w:val="18"/>
                              </w:rPr>
                              <w:t>στην</w:t>
                            </w:r>
                            <w:r>
                              <w:rPr>
                                <w:rFonts w:ascii="Arial" w:hAnsi="Arial"/>
                                <w:b/>
                                <w:i/>
                                <w:spacing w:val="-25"/>
                                <w:w w:val="95"/>
                                <w:sz w:val="18"/>
                              </w:rPr>
                              <w:t xml:space="preserve"> </w:t>
                            </w:r>
                            <w:r>
                              <w:rPr>
                                <w:rFonts w:ascii="Arial" w:hAnsi="Arial"/>
                                <w:b/>
                                <w:i/>
                                <w:w w:val="95"/>
                                <w:sz w:val="18"/>
                              </w:rPr>
                              <w:t>πρόσκληση</w:t>
                            </w:r>
                            <w:r>
                              <w:rPr>
                                <w:rFonts w:ascii="Arial" w:hAnsi="Arial"/>
                                <w:b/>
                                <w:i/>
                                <w:spacing w:val="-25"/>
                                <w:w w:val="95"/>
                                <w:sz w:val="18"/>
                              </w:rPr>
                              <w:t xml:space="preserve"> </w:t>
                            </w:r>
                            <w:r>
                              <w:rPr>
                                <w:rFonts w:ascii="Arial" w:hAnsi="Arial"/>
                                <w:b/>
                                <w:i/>
                                <w:w w:val="95"/>
                                <w:sz w:val="18"/>
                              </w:rPr>
                              <w:t>ή</w:t>
                            </w:r>
                            <w:r>
                              <w:rPr>
                                <w:rFonts w:ascii="Arial" w:hAnsi="Arial"/>
                                <w:b/>
                                <w:i/>
                                <w:spacing w:val="-25"/>
                                <w:w w:val="95"/>
                                <w:sz w:val="18"/>
                              </w:rPr>
                              <w:t xml:space="preserve"> </w:t>
                            </w:r>
                            <w:r>
                              <w:rPr>
                                <w:rFonts w:ascii="Arial" w:hAnsi="Arial"/>
                                <w:b/>
                                <w:i/>
                                <w:w w:val="95"/>
                                <w:sz w:val="18"/>
                              </w:rPr>
                              <w:t>στα</w:t>
                            </w:r>
                            <w:r>
                              <w:rPr>
                                <w:rFonts w:ascii="Arial" w:hAnsi="Arial"/>
                                <w:b/>
                                <w:i/>
                                <w:spacing w:val="-26"/>
                                <w:w w:val="95"/>
                                <w:sz w:val="18"/>
                              </w:rPr>
                              <w:t xml:space="preserve"> </w:t>
                            </w:r>
                            <w:r>
                              <w:rPr>
                                <w:rFonts w:ascii="Arial" w:hAnsi="Arial"/>
                                <w:b/>
                                <w:i/>
                                <w:w w:val="95"/>
                                <w:sz w:val="18"/>
                              </w:rPr>
                              <w:t>έγγραφα</w:t>
                            </w:r>
                            <w:r>
                              <w:rPr>
                                <w:rFonts w:ascii="Arial" w:hAnsi="Arial"/>
                                <w:b/>
                                <w:i/>
                                <w:spacing w:val="-26"/>
                                <w:w w:val="95"/>
                                <w:sz w:val="18"/>
                              </w:rPr>
                              <w:t xml:space="preserve"> </w:t>
                            </w:r>
                            <w:r>
                              <w:rPr>
                                <w:rFonts w:ascii="Arial" w:hAnsi="Arial"/>
                                <w:b/>
                                <w:i/>
                                <w:w w:val="95"/>
                                <w:sz w:val="18"/>
                              </w:rPr>
                              <w:t>της</w:t>
                            </w:r>
                            <w:r>
                              <w:rPr>
                                <w:rFonts w:ascii="Arial" w:hAnsi="Arial"/>
                                <w:b/>
                                <w:i/>
                                <w:spacing w:val="-26"/>
                                <w:w w:val="95"/>
                                <w:sz w:val="18"/>
                              </w:rPr>
                              <w:t xml:space="preserve"> </w:t>
                            </w:r>
                            <w:r>
                              <w:rPr>
                                <w:rFonts w:ascii="Arial" w:hAnsi="Arial"/>
                                <w:b/>
                                <w:i/>
                                <w:w w:val="95"/>
                                <w:sz w:val="18"/>
                              </w:rPr>
                              <w:t>σύμβασης.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9" type="#_x0000_t202" style="position:absolute;margin-left:42pt;margin-top:10.45pt;width:406.2pt;height:40.25pt;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" fillcolor="#bebebe" strokeweight=".1355mm">
                <v:textbox inset="0,0,0,0">
                  <w:txbxContent>
                    <w:p w:rsidR="00981E97" w:rsidRDefault="00F93013">
                      <w:pPr>
                        <w:spacing w:before="19" w:line="292" w:lineRule="auto"/>
                        <w:ind w:left="89" w:right="140"/>
                        <w:rPr>
                          <w:rFonts w:ascii="Arial" w:hAnsi="Arial"/>
                          <w:b/>
                          <w:i/>
                          <w:sz w:val="18"/>
                        </w:rPr>
                      </w:pPr>
                      <w:r>
                        <w:rPr>
                          <w:rFonts w:ascii="Arial" w:hAnsi="Arial"/>
                          <w:b/>
                          <w:i/>
                          <w:w w:val="90"/>
                          <w:sz w:val="18"/>
                        </w:rPr>
                        <w:t>Ο οικονομικός φορέας πρέπει να παράσχει πληροφορίες</w:t>
                      </w:r>
                      <w:r>
                        <w:rPr>
                          <w:rFonts w:ascii="Arial" w:hAnsi="Arial"/>
                          <w:b/>
                          <w:i/>
                          <w:w w:val="90"/>
                          <w:sz w:val="18"/>
                          <w:u w:val="single"/>
                        </w:rPr>
                        <w:t xml:space="preserve"> </w:t>
                      </w:r>
                      <w:r>
                        <w:rPr>
                          <w:b/>
                          <w:w w:val="90"/>
                          <w:sz w:val="18"/>
                          <w:u w:val="single"/>
                        </w:rPr>
                        <w:t>μόνον</w:t>
                      </w:r>
                      <w:r>
                        <w:rPr>
                          <w:b/>
                          <w:w w:val="90"/>
                          <w:sz w:val="18"/>
                        </w:rPr>
                        <w:t xml:space="preserve"> </w:t>
                      </w:r>
                      <w:r>
                        <w:rPr>
                          <w:rFonts w:ascii="Arial" w:hAnsi="Arial"/>
                          <w:b/>
                          <w:i/>
                          <w:w w:val="90"/>
                          <w:sz w:val="18"/>
                        </w:rPr>
                        <w:t>όταν τα συστήματα διασφάλισης ποιότητας</w:t>
                      </w:r>
                      <w:r>
                        <w:rPr>
                          <w:rFonts w:ascii="Arial" w:hAnsi="Arial"/>
                          <w:b/>
                          <w:i/>
                          <w:spacing w:val="-8"/>
                          <w:w w:val="90"/>
                          <w:sz w:val="18"/>
                        </w:rPr>
                        <w:t xml:space="preserve"> </w:t>
                      </w:r>
                      <w:r>
                        <w:rPr>
                          <w:rFonts w:ascii="Arial" w:hAnsi="Arial"/>
                          <w:b/>
                          <w:i/>
                          <w:w w:val="90"/>
                          <w:sz w:val="18"/>
                        </w:rPr>
                        <w:t>και/ή</w:t>
                      </w:r>
                      <w:r>
                        <w:rPr>
                          <w:rFonts w:ascii="Arial" w:hAnsi="Arial"/>
                          <w:b/>
                          <w:i/>
                          <w:spacing w:val="-9"/>
                          <w:w w:val="90"/>
                          <w:sz w:val="18"/>
                        </w:rPr>
                        <w:t xml:space="preserve"> </w:t>
                      </w:r>
                      <w:r>
                        <w:rPr>
                          <w:rFonts w:ascii="Arial" w:hAnsi="Arial"/>
                          <w:b/>
                          <w:i/>
                          <w:w w:val="90"/>
                          <w:sz w:val="18"/>
                        </w:rPr>
                        <w:t>τα</w:t>
                      </w:r>
                      <w:r>
                        <w:rPr>
                          <w:rFonts w:ascii="Arial" w:hAnsi="Arial"/>
                          <w:b/>
                          <w:i/>
                          <w:spacing w:val="-9"/>
                          <w:w w:val="90"/>
                          <w:sz w:val="18"/>
                        </w:rPr>
                        <w:t xml:space="preserve"> </w:t>
                      </w:r>
                      <w:r>
                        <w:rPr>
                          <w:rFonts w:ascii="Arial" w:hAnsi="Arial"/>
                          <w:b/>
                          <w:i/>
                          <w:w w:val="90"/>
                          <w:sz w:val="18"/>
                        </w:rPr>
                        <w:t>πρότυπα</w:t>
                      </w:r>
                      <w:r>
                        <w:rPr>
                          <w:rFonts w:ascii="Arial" w:hAnsi="Arial"/>
                          <w:b/>
                          <w:i/>
                          <w:spacing w:val="-9"/>
                          <w:w w:val="90"/>
                          <w:sz w:val="18"/>
                        </w:rPr>
                        <w:t xml:space="preserve"> </w:t>
                      </w:r>
                      <w:r>
                        <w:rPr>
                          <w:rFonts w:ascii="Arial" w:hAnsi="Arial"/>
                          <w:b/>
                          <w:i/>
                          <w:w w:val="90"/>
                          <w:sz w:val="18"/>
                        </w:rPr>
                        <w:t>περιβαλλοντικής</w:t>
                      </w:r>
                      <w:r>
                        <w:rPr>
                          <w:rFonts w:ascii="Arial" w:hAnsi="Arial"/>
                          <w:b/>
                          <w:i/>
                          <w:spacing w:val="-8"/>
                          <w:w w:val="90"/>
                          <w:sz w:val="18"/>
                        </w:rPr>
                        <w:t xml:space="preserve"> </w:t>
                      </w:r>
                      <w:r>
                        <w:rPr>
                          <w:rFonts w:ascii="Arial" w:hAnsi="Arial"/>
                          <w:b/>
                          <w:i/>
                          <w:w w:val="90"/>
                          <w:sz w:val="18"/>
                        </w:rPr>
                        <w:t>διαχείρισης</w:t>
                      </w:r>
                      <w:r>
                        <w:rPr>
                          <w:rFonts w:ascii="Arial" w:hAnsi="Arial"/>
                          <w:b/>
                          <w:i/>
                          <w:spacing w:val="-9"/>
                          <w:w w:val="90"/>
                          <w:sz w:val="18"/>
                        </w:rPr>
                        <w:t xml:space="preserve"> </w:t>
                      </w:r>
                      <w:r>
                        <w:rPr>
                          <w:rFonts w:ascii="Arial" w:hAnsi="Arial"/>
                          <w:b/>
                          <w:i/>
                          <w:w w:val="90"/>
                          <w:sz w:val="18"/>
                        </w:rPr>
                        <w:t>έχουν</w:t>
                      </w:r>
                      <w:r>
                        <w:rPr>
                          <w:rFonts w:ascii="Arial" w:hAnsi="Arial"/>
                          <w:b/>
                          <w:i/>
                          <w:spacing w:val="-7"/>
                          <w:w w:val="90"/>
                          <w:sz w:val="18"/>
                        </w:rPr>
                        <w:t xml:space="preserve"> </w:t>
                      </w:r>
                      <w:r>
                        <w:rPr>
                          <w:rFonts w:ascii="Arial" w:hAnsi="Arial"/>
                          <w:b/>
                          <w:i/>
                          <w:w w:val="90"/>
                          <w:sz w:val="18"/>
                        </w:rPr>
                        <w:t>ζητηθεί</w:t>
                      </w:r>
                      <w:r>
                        <w:rPr>
                          <w:rFonts w:ascii="Arial" w:hAnsi="Arial"/>
                          <w:b/>
                          <w:i/>
                          <w:spacing w:val="-8"/>
                          <w:w w:val="90"/>
                          <w:sz w:val="18"/>
                        </w:rPr>
                        <w:t xml:space="preserve"> </w:t>
                      </w:r>
                      <w:r>
                        <w:rPr>
                          <w:rFonts w:ascii="Arial" w:hAnsi="Arial"/>
                          <w:b/>
                          <w:i/>
                          <w:w w:val="90"/>
                          <w:sz w:val="18"/>
                        </w:rPr>
                        <w:t>από</w:t>
                      </w:r>
                      <w:r>
                        <w:rPr>
                          <w:rFonts w:ascii="Arial" w:hAnsi="Arial"/>
                          <w:b/>
                          <w:i/>
                          <w:spacing w:val="-8"/>
                          <w:w w:val="90"/>
                          <w:sz w:val="18"/>
                        </w:rPr>
                        <w:t xml:space="preserve"> </w:t>
                      </w:r>
                      <w:r>
                        <w:rPr>
                          <w:rFonts w:ascii="Arial" w:hAnsi="Arial"/>
                          <w:b/>
                          <w:i/>
                          <w:w w:val="90"/>
                          <w:sz w:val="18"/>
                        </w:rPr>
                        <w:t>την</w:t>
                      </w:r>
                      <w:r>
                        <w:rPr>
                          <w:rFonts w:ascii="Arial" w:hAnsi="Arial"/>
                          <w:b/>
                          <w:i/>
                          <w:spacing w:val="-7"/>
                          <w:w w:val="90"/>
                          <w:sz w:val="18"/>
                        </w:rPr>
                        <w:t xml:space="preserve"> </w:t>
                      </w:r>
                      <w:r>
                        <w:rPr>
                          <w:rFonts w:ascii="Arial" w:hAnsi="Arial"/>
                          <w:b/>
                          <w:i/>
                          <w:w w:val="90"/>
                          <w:sz w:val="18"/>
                        </w:rPr>
                        <w:t>αναθέτουσα</w:t>
                      </w:r>
                      <w:r>
                        <w:rPr>
                          <w:rFonts w:ascii="Arial" w:hAnsi="Arial"/>
                          <w:b/>
                          <w:i/>
                          <w:spacing w:val="-9"/>
                          <w:w w:val="90"/>
                          <w:sz w:val="18"/>
                        </w:rPr>
                        <w:t xml:space="preserve"> </w:t>
                      </w:r>
                      <w:r>
                        <w:rPr>
                          <w:rFonts w:ascii="Arial" w:hAnsi="Arial"/>
                          <w:b/>
                          <w:i/>
                          <w:w w:val="90"/>
                          <w:sz w:val="18"/>
                        </w:rPr>
                        <w:t>αρχή</w:t>
                      </w:r>
                      <w:r>
                        <w:rPr>
                          <w:rFonts w:ascii="Arial" w:hAnsi="Arial"/>
                          <w:b/>
                          <w:i/>
                          <w:spacing w:val="-9"/>
                          <w:w w:val="90"/>
                          <w:sz w:val="18"/>
                        </w:rPr>
                        <w:t xml:space="preserve"> </w:t>
                      </w:r>
                      <w:r>
                        <w:rPr>
                          <w:rFonts w:ascii="Arial" w:hAnsi="Arial"/>
                          <w:b/>
                          <w:i/>
                          <w:w w:val="90"/>
                          <w:sz w:val="18"/>
                        </w:rPr>
                        <w:t xml:space="preserve">ή </w:t>
                      </w:r>
                      <w:r>
                        <w:rPr>
                          <w:rFonts w:ascii="Arial" w:hAnsi="Arial"/>
                          <w:b/>
                          <w:i/>
                          <w:w w:val="95"/>
                          <w:sz w:val="18"/>
                        </w:rPr>
                        <w:t>τον</w:t>
                      </w:r>
                      <w:r>
                        <w:rPr>
                          <w:rFonts w:ascii="Arial" w:hAnsi="Arial"/>
                          <w:b/>
                          <w:i/>
                          <w:spacing w:val="-26"/>
                          <w:w w:val="95"/>
                          <w:sz w:val="18"/>
                        </w:rPr>
                        <w:t xml:space="preserve"> </w:t>
                      </w:r>
                      <w:r>
                        <w:rPr>
                          <w:rFonts w:ascii="Arial" w:hAnsi="Arial"/>
                          <w:b/>
                          <w:i/>
                          <w:w w:val="95"/>
                          <w:sz w:val="18"/>
                        </w:rPr>
                        <w:t>αναθέτοντα</w:t>
                      </w:r>
                      <w:r>
                        <w:rPr>
                          <w:rFonts w:ascii="Arial" w:hAnsi="Arial"/>
                          <w:b/>
                          <w:i/>
                          <w:spacing w:val="-26"/>
                          <w:w w:val="95"/>
                          <w:sz w:val="18"/>
                        </w:rPr>
                        <w:t xml:space="preserve"> </w:t>
                      </w:r>
                      <w:r>
                        <w:rPr>
                          <w:rFonts w:ascii="Arial" w:hAnsi="Arial"/>
                          <w:b/>
                          <w:i/>
                          <w:w w:val="95"/>
                          <w:sz w:val="18"/>
                        </w:rPr>
                        <w:t>φορέα</w:t>
                      </w:r>
                      <w:r>
                        <w:rPr>
                          <w:rFonts w:ascii="Arial" w:hAnsi="Arial"/>
                          <w:b/>
                          <w:i/>
                          <w:spacing w:val="-26"/>
                          <w:w w:val="95"/>
                          <w:sz w:val="18"/>
                        </w:rPr>
                        <w:t xml:space="preserve"> </w:t>
                      </w:r>
                      <w:r>
                        <w:rPr>
                          <w:rFonts w:ascii="Arial" w:hAnsi="Arial"/>
                          <w:b/>
                          <w:i/>
                          <w:w w:val="95"/>
                          <w:sz w:val="18"/>
                        </w:rPr>
                        <w:t>στη</w:t>
                      </w:r>
                      <w:r>
                        <w:rPr>
                          <w:rFonts w:ascii="Arial" w:hAnsi="Arial"/>
                          <w:b/>
                          <w:i/>
                          <w:spacing w:val="-24"/>
                          <w:w w:val="95"/>
                          <w:sz w:val="18"/>
                        </w:rPr>
                        <w:t xml:space="preserve"> </w:t>
                      </w:r>
                      <w:r>
                        <w:rPr>
                          <w:rFonts w:ascii="Arial" w:hAnsi="Arial"/>
                          <w:b/>
                          <w:i/>
                          <w:w w:val="95"/>
                          <w:sz w:val="18"/>
                        </w:rPr>
                        <w:t>σχετική</w:t>
                      </w:r>
                      <w:r>
                        <w:rPr>
                          <w:rFonts w:ascii="Arial" w:hAnsi="Arial"/>
                          <w:b/>
                          <w:i/>
                          <w:spacing w:val="-25"/>
                          <w:w w:val="95"/>
                          <w:sz w:val="18"/>
                        </w:rPr>
                        <w:t xml:space="preserve"> </w:t>
                      </w:r>
                      <w:r>
                        <w:rPr>
                          <w:rFonts w:ascii="Arial" w:hAnsi="Arial"/>
                          <w:b/>
                          <w:i/>
                          <w:w w:val="95"/>
                          <w:sz w:val="18"/>
                        </w:rPr>
                        <w:t>διακήρυξη</w:t>
                      </w:r>
                      <w:r>
                        <w:rPr>
                          <w:rFonts w:ascii="Arial" w:hAnsi="Arial"/>
                          <w:b/>
                          <w:i/>
                          <w:spacing w:val="-26"/>
                          <w:w w:val="95"/>
                          <w:sz w:val="18"/>
                        </w:rPr>
                        <w:t xml:space="preserve"> </w:t>
                      </w:r>
                      <w:r>
                        <w:rPr>
                          <w:rFonts w:ascii="Arial" w:hAnsi="Arial"/>
                          <w:b/>
                          <w:i/>
                          <w:w w:val="95"/>
                          <w:sz w:val="18"/>
                        </w:rPr>
                        <w:t>ή</w:t>
                      </w:r>
                      <w:r>
                        <w:rPr>
                          <w:rFonts w:ascii="Arial" w:hAnsi="Arial"/>
                          <w:b/>
                          <w:i/>
                          <w:spacing w:val="-24"/>
                          <w:w w:val="95"/>
                          <w:sz w:val="18"/>
                        </w:rPr>
                        <w:t xml:space="preserve"> </w:t>
                      </w:r>
                      <w:r>
                        <w:rPr>
                          <w:rFonts w:ascii="Arial" w:hAnsi="Arial"/>
                          <w:b/>
                          <w:i/>
                          <w:w w:val="95"/>
                          <w:sz w:val="18"/>
                        </w:rPr>
                        <w:t>στην</w:t>
                      </w:r>
                      <w:r>
                        <w:rPr>
                          <w:rFonts w:ascii="Arial" w:hAnsi="Arial"/>
                          <w:b/>
                          <w:i/>
                          <w:spacing w:val="-25"/>
                          <w:w w:val="95"/>
                          <w:sz w:val="18"/>
                        </w:rPr>
                        <w:t xml:space="preserve"> </w:t>
                      </w:r>
                      <w:r>
                        <w:rPr>
                          <w:rFonts w:ascii="Arial" w:hAnsi="Arial"/>
                          <w:b/>
                          <w:i/>
                          <w:w w:val="95"/>
                          <w:sz w:val="18"/>
                        </w:rPr>
                        <w:t>πρόσκληση</w:t>
                      </w:r>
                      <w:r>
                        <w:rPr>
                          <w:rFonts w:ascii="Arial" w:hAnsi="Arial"/>
                          <w:b/>
                          <w:i/>
                          <w:spacing w:val="-25"/>
                          <w:w w:val="95"/>
                          <w:sz w:val="18"/>
                        </w:rPr>
                        <w:t xml:space="preserve"> </w:t>
                      </w:r>
                      <w:r>
                        <w:rPr>
                          <w:rFonts w:ascii="Arial" w:hAnsi="Arial"/>
                          <w:b/>
                          <w:i/>
                          <w:w w:val="95"/>
                          <w:sz w:val="18"/>
                        </w:rPr>
                        <w:t>ή</w:t>
                      </w:r>
                      <w:r>
                        <w:rPr>
                          <w:rFonts w:ascii="Arial" w:hAnsi="Arial"/>
                          <w:b/>
                          <w:i/>
                          <w:spacing w:val="-25"/>
                          <w:w w:val="95"/>
                          <w:sz w:val="18"/>
                        </w:rPr>
                        <w:t xml:space="preserve"> </w:t>
                      </w:r>
                      <w:r>
                        <w:rPr>
                          <w:rFonts w:ascii="Arial" w:hAnsi="Arial"/>
                          <w:b/>
                          <w:i/>
                          <w:w w:val="95"/>
                          <w:sz w:val="18"/>
                        </w:rPr>
                        <w:t>στα</w:t>
                      </w:r>
                      <w:r>
                        <w:rPr>
                          <w:rFonts w:ascii="Arial" w:hAnsi="Arial"/>
                          <w:b/>
                          <w:i/>
                          <w:spacing w:val="-26"/>
                          <w:w w:val="95"/>
                          <w:sz w:val="18"/>
                        </w:rPr>
                        <w:t xml:space="preserve"> </w:t>
                      </w:r>
                      <w:r>
                        <w:rPr>
                          <w:rFonts w:ascii="Arial" w:hAnsi="Arial"/>
                          <w:b/>
                          <w:i/>
                          <w:w w:val="95"/>
                          <w:sz w:val="18"/>
                        </w:rPr>
                        <w:t>έγγραφα</w:t>
                      </w:r>
                      <w:r>
                        <w:rPr>
                          <w:rFonts w:ascii="Arial" w:hAnsi="Arial"/>
                          <w:b/>
                          <w:i/>
                          <w:spacing w:val="-26"/>
                          <w:w w:val="95"/>
                          <w:sz w:val="18"/>
                        </w:rPr>
                        <w:t xml:space="preserve"> </w:t>
                      </w:r>
                      <w:r>
                        <w:rPr>
                          <w:rFonts w:ascii="Arial" w:hAnsi="Arial"/>
                          <w:b/>
                          <w:i/>
                          <w:w w:val="95"/>
                          <w:sz w:val="18"/>
                        </w:rPr>
                        <w:t>της</w:t>
                      </w:r>
                      <w:r>
                        <w:rPr>
                          <w:rFonts w:ascii="Arial" w:hAnsi="Arial"/>
                          <w:b/>
                          <w:i/>
                          <w:spacing w:val="-26"/>
                          <w:w w:val="95"/>
                          <w:sz w:val="18"/>
                        </w:rPr>
                        <w:t xml:space="preserve"> </w:t>
                      </w:r>
                      <w:r>
                        <w:rPr>
                          <w:rFonts w:ascii="Arial" w:hAnsi="Arial"/>
                          <w:b/>
                          <w:i/>
                          <w:w w:val="95"/>
                          <w:sz w:val="18"/>
                        </w:rPr>
                        <w:t>σύμβασης.</w:t>
                      </w:r>
                    </w:p>
                  </w:txbxContent>
                </v:textbox>
                <w10:wrap type="topAndBottom" anchorx="page"/>
              </v:shape>
            </w:pict>
          </mc:Fallback>
        </mc:AlternateContent>
      </w:r>
    </w:p>
    <w:p w:rsidR="00981E97" w:rsidRPr="003311DC" w:rsidRDefault="00981E97">
      <w:pPr>
        <w:pStyle w:val="a3"/>
        <w:spacing w:before="6" w:after="1"/>
        <w:rPr>
          <w:rFonts w:asciiTheme="minorHAnsi" w:hAnsiTheme="minorHAnsi" w:cstheme="minorHAnsi"/>
          <w:b/>
          <w:sz w:val="11"/>
        </w:rPr>
      </w:pPr>
    </w:p>
    <w:tbl>
      <w:tblPr>
        <w:tblStyle w:val="TableNormal"/>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8"/>
        <w:gridCol w:w="3714"/>
      </w:tblGrid>
      <w:tr w:rsidR="00981E97" w:rsidRPr="003311DC">
        <w:trPr>
          <w:trHeight w:val="252"/>
        </w:trPr>
        <w:tc>
          <w:tcPr>
            <w:tcW w:w="3688" w:type="dxa"/>
          </w:tcPr>
          <w:p w:rsidR="00981E97" w:rsidRPr="003311DC" w:rsidRDefault="00F93013">
            <w:pPr>
              <w:pStyle w:val="TableParagraph"/>
              <w:ind w:left="88"/>
              <w:rPr>
                <w:rFonts w:asciiTheme="minorHAnsi" w:hAnsiTheme="minorHAnsi" w:cstheme="minorHAnsi"/>
                <w:b/>
                <w:i/>
                <w:sz w:val="18"/>
              </w:rPr>
            </w:pPr>
            <w:r w:rsidRPr="003311DC">
              <w:rPr>
                <w:rFonts w:asciiTheme="minorHAnsi" w:hAnsiTheme="minorHAnsi" w:cstheme="minorHAnsi"/>
                <w:b/>
                <w:i/>
                <w:sz w:val="18"/>
              </w:rPr>
              <w:t>Συστήματα διασφάλισης ποιότητας</w:t>
            </w:r>
          </w:p>
        </w:tc>
        <w:tc>
          <w:tcPr>
            <w:tcW w:w="3714" w:type="dxa"/>
          </w:tcPr>
          <w:p w:rsidR="00981E97" w:rsidRPr="003311DC" w:rsidRDefault="00F93013">
            <w:pPr>
              <w:pStyle w:val="TableParagraph"/>
              <w:ind w:left="90"/>
              <w:rPr>
                <w:rFonts w:asciiTheme="minorHAnsi" w:hAnsiTheme="minorHAnsi" w:cstheme="minorHAnsi"/>
                <w:b/>
                <w:i/>
                <w:sz w:val="18"/>
              </w:rPr>
            </w:pPr>
            <w:r w:rsidRPr="003311DC">
              <w:rPr>
                <w:rFonts w:asciiTheme="minorHAnsi" w:hAnsiTheme="minorHAnsi" w:cstheme="minorHAnsi"/>
                <w:b/>
                <w:i/>
                <w:sz w:val="18"/>
              </w:rPr>
              <w:t>Απάντηση:</w:t>
            </w:r>
          </w:p>
        </w:tc>
      </w:tr>
      <w:tr w:rsidR="00981E97" w:rsidRPr="003311DC">
        <w:trPr>
          <w:trHeight w:val="3812"/>
        </w:trPr>
        <w:tc>
          <w:tcPr>
            <w:tcW w:w="3688" w:type="dxa"/>
          </w:tcPr>
          <w:p w:rsidR="00981E97" w:rsidRPr="003311DC" w:rsidRDefault="00F93013">
            <w:pPr>
              <w:pStyle w:val="TableParagraph"/>
              <w:spacing w:before="2"/>
              <w:ind w:left="88"/>
              <w:rPr>
                <w:rFonts w:asciiTheme="minorHAnsi" w:hAnsiTheme="minorHAnsi" w:cstheme="minorHAnsi"/>
                <w:sz w:val="18"/>
              </w:rPr>
            </w:pPr>
            <w:r w:rsidRPr="003311DC">
              <w:rPr>
                <w:rFonts w:asciiTheme="minorHAnsi" w:hAnsiTheme="minorHAnsi" w:cstheme="minorHAnsi"/>
                <w:w w:val="95"/>
                <w:sz w:val="18"/>
              </w:rPr>
              <w:t>Θα</w:t>
            </w:r>
            <w:r w:rsidRPr="003311DC">
              <w:rPr>
                <w:rFonts w:asciiTheme="minorHAnsi" w:hAnsiTheme="minorHAnsi" w:cstheme="minorHAnsi"/>
                <w:spacing w:val="-38"/>
                <w:w w:val="95"/>
                <w:sz w:val="18"/>
              </w:rPr>
              <w:t xml:space="preserve"> </w:t>
            </w:r>
            <w:r w:rsidRPr="003311DC">
              <w:rPr>
                <w:rFonts w:asciiTheme="minorHAnsi" w:hAnsiTheme="minorHAnsi" w:cstheme="minorHAnsi"/>
                <w:w w:val="95"/>
                <w:sz w:val="18"/>
              </w:rPr>
              <w:t>είναι</w:t>
            </w:r>
            <w:r w:rsidRPr="003311DC">
              <w:rPr>
                <w:rFonts w:asciiTheme="minorHAnsi" w:hAnsiTheme="minorHAnsi" w:cstheme="minorHAnsi"/>
                <w:spacing w:val="-35"/>
                <w:w w:val="95"/>
                <w:sz w:val="18"/>
              </w:rPr>
              <w:t xml:space="preserve"> </w:t>
            </w:r>
            <w:r w:rsidRPr="003311DC">
              <w:rPr>
                <w:rFonts w:asciiTheme="minorHAnsi" w:hAnsiTheme="minorHAnsi" w:cstheme="minorHAnsi"/>
                <w:w w:val="95"/>
                <w:sz w:val="18"/>
              </w:rPr>
              <w:t>σε</w:t>
            </w:r>
            <w:r w:rsidRPr="003311DC">
              <w:rPr>
                <w:rFonts w:asciiTheme="minorHAnsi" w:hAnsiTheme="minorHAnsi" w:cstheme="minorHAnsi"/>
                <w:spacing w:val="-36"/>
                <w:w w:val="95"/>
                <w:sz w:val="18"/>
              </w:rPr>
              <w:t xml:space="preserve"> </w:t>
            </w:r>
            <w:r w:rsidRPr="003311DC">
              <w:rPr>
                <w:rFonts w:asciiTheme="minorHAnsi" w:hAnsiTheme="minorHAnsi" w:cstheme="minorHAnsi"/>
                <w:w w:val="95"/>
                <w:sz w:val="18"/>
              </w:rPr>
              <w:t>θέση</w:t>
            </w:r>
            <w:r w:rsidRPr="003311DC">
              <w:rPr>
                <w:rFonts w:asciiTheme="minorHAnsi" w:hAnsiTheme="minorHAnsi" w:cstheme="minorHAnsi"/>
                <w:spacing w:val="-36"/>
                <w:w w:val="95"/>
                <w:sz w:val="18"/>
              </w:rPr>
              <w:t xml:space="preserve"> </w:t>
            </w:r>
            <w:r w:rsidRPr="003311DC">
              <w:rPr>
                <w:rFonts w:asciiTheme="minorHAnsi" w:hAnsiTheme="minorHAnsi" w:cstheme="minorHAnsi"/>
                <w:w w:val="95"/>
                <w:sz w:val="18"/>
              </w:rPr>
              <w:t>ο</w:t>
            </w:r>
            <w:r w:rsidRPr="003311DC">
              <w:rPr>
                <w:rFonts w:asciiTheme="minorHAnsi" w:hAnsiTheme="minorHAnsi" w:cstheme="minorHAnsi"/>
                <w:spacing w:val="-37"/>
                <w:w w:val="95"/>
                <w:sz w:val="18"/>
              </w:rPr>
              <w:t xml:space="preserve"> </w:t>
            </w:r>
            <w:r w:rsidRPr="003311DC">
              <w:rPr>
                <w:rFonts w:asciiTheme="minorHAnsi" w:hAnsiTheme="minorHAnsi" w:cstheme="minorHAnsi"/>
                <w:w w:val="95"/>
                <w:sz w:val="18"/>
              </w:rPr>
              <w:t>οικονομικός</w:t>
            </w:r>
            <w:r w:rsidRPr="003311DC">
              <w:rPr>
                <w:rFonts w:asciiTheme="minorHAnsi" w:hAnsiTheme="minorHAnsi" w:cstheme="minorHAnsi"/>
                <w:spacing w:val="-36"/>
                <w:w w:val="95"/>
                <w:sz w:val="18"/>
              </w:rPr>
              <w:t xml:space="preserve"> </w:t>
            </w:r>
            <w:r w:rsidRPr="003311DC">
              <w:rPr>
                <w:rFonts w:asciiTheme="minorHAnsi" w:hAnsiTheme="minorHAnsi" w:cstheme="minorHAnsi"/>
                <w:w w:val="95"/>
                <w:sz w:val="18"/>
              </w:rPr>
              <w:t>φορέας</w:t>
            </w:r>
            <w:r w:rsidRPr="003311DC">
              <w:rPr>
                <w:rFonts w:asciiTheme="minorHAnsi" w:hAnsiTheme="minorHAnsi" w:cstheme="minorHAnsi"/>
                <w:spacing w:val="-37"/>
                <w:w w:val="95"/>
                <w:sz w:val="18"/>
              </w:rPr>
              <w:t xml:space="preserve"> </w:t>
            </w:r>
            <w:r w:rsidRPr="003311DC">
              <w:rPr>
                <w:rFonts w:asciiTheme="minorHAnsi" w:hAnsiTheme="minorHAnsi" w:cstheme="minorHAnsi"/>
                <w:w w:val="95"/>
                <w:sz w:val="18"/>
              </w:rPr>
              <w:t>να</w:t>
            </w:r>
          </w:p>
          <w:p w:rsidR="00981E97" w:rsidRPr="003311DC" w:rsidRDefault="00F93013">
            <w:pPr>
              <w:pStyle w:val="TableParagraph"/>
              <w:spacing w:before="45" w:line="290" w:lineRule="auto"/>
              <w:ind w:left="88"/>
              <w:rPr>
                <w:rFonts w:asciiTheme="minorHAnsi" w:hAnsiTheme="minorHAnsi" w:cstheme="minorHAnsi"/>
                <w:sz w:val="18"/>
              </w:rPr>
            </w:pPr>
            <w:r w:rsidRPr="003311DC">
              <w:rPr>
                <w:rFonts w:asciiTheme="minorHAnsi" w:hAnsiTheme="minorHAnsi" w:cstheme="minorHAnsi"/>
                <w:w w:val="80"/>
                <w:sz w:val="18"/>
              </w:rPr>
              <w:t xml:space="preserve">προσκομίσει </w:t>
            </w:r>
            <w:r w:rsidRPr="003311DC">
              <w:rPr>
                <w:rFonts w:asciiTheme="minorHAnsi" w:hAnsiTheme="minorHAnsi" w:cstheme="minorHAnsi"/>
                <w:b/>
                <w:w w:val="80"/>
                <w:sz w:val="18"/>
              </w:rPr>
              <w:t xml:space="preserve">πιστοποιητικά </w:t>
            </w:r>
            <w:r w:rsidRPr="003311DC">
              <w:rPr>
                <w:rFonts w:asciiTheme="minorHAnsi" w:hAnsiTheme="minorHAnsi" w:cstheme="minorHAnsi"/>
                <w:w w:val="80"/>
                <w:sz w:val="18"/>
              </w:rPr>
              <w:t xml:space="preserve">που έχουν εκδοθεί </w:t>
            </w:r>
            <w:r w:rsidRPr="003311DC">
              <w:rPr>
                <w:rFonts w:asciiTheme="minorHAnsi" w:hAnsiTheme="minorHAnsi" w:cstheme="minorHAnsi"/>
                <w:w w:val="95"/>
                <w:sz w:val="18"/>
              </w:rPr>
              <w:t>από ανεξάρτητους οργανισμούς που βεβαιώνουν ότι ο οικονομικός φορέας</w:t>
            </w:r>
          </w:p>
          <w:p w:rsidR="00981E97" w:rsidRPr="003311DC" w:rsidRDefault="00F93013">
            <w:pPr>
              <w:pStyle w:val="TableParagraph"/>
              <w:spacing w:before="2" w:line="292" w:lineRule="auto"/>
              <w:ind w:left="88"/>
              <w:rPr>
                <w:rFonts w:asciiTheme="minorHAnsi" w:hAnsiTheme="minorHAnsi" w:cstheme="minorHAnsi"/>
                <w:sz w:val="18"/>
              </w:rPr>
            </w:pPr>
            <w:r w:rsidRPr="003311DC">
              <w:rPr>
                <w:rFonts w:asciiTheme="minorHAnsi" w:hAnsiTheme="minorHAnsi" w:cstheme="minorHAnsi"/>
                <w:w w:val="80"/>
                <w:sz w:val="18"/>
              </w:rPr>
              <w:t xml:space="preserve">συμμορφώνεται με τα απαιτούμενα </w:t>
            </w:r>
            <w:r w:rsidRPr="003311DC">
              <w:rPr>
                <w:rFonts w:asciiTheme="minorHAnsi" w:hAnsiTheme="minorHAnsi" w:cstheme="minorHAnsi"/>
                <w:b/>
                <w:w w:val="80"/>
                <w:sz w:val="18"/>
              </w:rPr>
              <w:t xml:space="preserve">πρότυπα </w:t>
            </w:r>
            <w:r w:rsidRPr="003311DC">
              <w:rPr>
                <w:rFonts w:asciiTheme="minorHAnsi" w:hAnsiTheme="minorHAnsi" w:cstheme="minorHAnsi"/>
                <w:b/>
                <w:w w:val="90"/>
                <w:sz w:val="18"/>
              </w:rPr>
              <w:t>διασφάλισης ποιότητας</w:t>
            </w:r>
            <w:r w:rsidRPr="003311DC">
              <w:rPr>
                <w:rFonts w:asciiTheme="minorHAnsi" w:hAnsiTheme="minorHAnsi" w:cstheme="minorHAnsi"/>
                <w:w w:val="90"/>
                <w:sz w:val="18"/>
              </w:rPr>
              <w:t>,</w:t>
            </w:r>
          </w:p>
          <w:p w:rsidR="00981E97" w:rsidRPr="003311DC" w:rsidRDefault="00F93013">
            <w:pPr>
              <w:pStyle w:val="TableParagraph"/>
              <w:spacing w:line="292" w:lineRule="auto"/>
              <w:ind w:left="88" w:right="96"/>
              <w:rPr>
                <w:rFonts w:asciiTheme="minorHAnsi" w:hAnsiTheme="minorHAnsi" w:cstheme="minorHAnsi"/>
                <w:sz w:val="18"/>
              </w:rPr>
            </w:pPr>
            <w:r w:rsidRPr="003311DC">
              <w:rPr>
                <w:rFonts w:asciiTheme="minorHAnsi" w:hAnsiTheme="minorHAnsi" w:cstheme="minorHAnsi"/>
                <w:w w:val="80"/>
                <w:sz w:val="18"/>
              </w:rPr>
              <w:t xml:space="preserve">συμπεριλαμβανομένης της προσβασιμότητας </w:t>
            </w:r>
            <w:r w:rsidRPr="003311DC">
              <w:rPr>
                <w:rFonts w:asciiTheme="minorHAnsi" w:hAnsiTheme="minorHAnsi" w:cstheme="minorHAnsi"/>
                <w:w w:val="95"/>
                <w:sz w:val="18"/>
              </w:rPr>
              <w:t>για άτομα με ειδικές ανάγκες;</w:t>
            </w:r>
          </w:p>
          <w:p w:rsidR="00981E97" w:rsidRPr="003311DC" w:rsidRDefault="00F93013">
            <w:pPr>
              <w:pStyle w:val="TableParagraph"/>
              <w:spacing w:line="290" w:lineRule="auto"/>
              <w:ind w:left="88" w:right="26"/>
              <w:rPr>
                <w:rFonts w:asciiTheme="minorHAnsi" w:hAnsiTheme="minorHAnsi" w:cstheme="minorHAnsi"/>
                <w:sz w:val="18"/>
              </w:rPr>
            </w:pPr>
            <w:r w:rsidRPr="003311DC">
              <w:rPr>
                <w:rFonts w:asciiTheme="minorHAnsi" w:hAnsiTheme="minorHAnsi" w:cstheme="minorHAnsi"/>
                <w:b/>
                <w:w w:val="80"/>
                <w:sz w:val="18"/>
              </w:rPr>
              <w:t>Εάν όχι</w:t>
            </w:r>
            <w:r w:rsidRPr="003311DC">
              <w:rPr>
                <w:rFonts w:asciiTheme="minorHAnsi" w:hAnsiTheme="minorHAnsi" w:cstheme="minorHAnsi"/>
                <w:w w:val="80"/>
                <w:sz w:val="18"/>
              </w:rPr>
              <w:t xml:space="preserve">, εξηγήστε τους λόγους και διευκρινίστε </w:t>
            </w:r>
            <w:r w:rsidRPr="003311DC">
              <w:rPr>
                <w:rFonts w:asciiTheme="minorHAnsi" w:hAnsiTheme="minorHAnsi" w:cstheme="minorHAnsi"/>
                <w:w w:val="90"/>
                <w:sz w:val="18"/>
              </w:rPr>
              <w:t>ποια άλλα αποδεικτικά μέσα μπορούν να</w:t>
            </w:r>
          </w:p>
          <w:p w:rsidR="00981E97" w:rsidRPr="003311DC" w:rsidRDefault="00F93013">
            <w:pPr>
              <w:pStyle w:val="TableParagraph"/>
              <w:spacing w:line="292" w:lineRule="auto"/>
              <w:ind w:left="88" w:right="487"/>
              <w:rPr>
                <w:rFonts w:asciiTheme="minorHAnsi" w:hAnsiTheme="minorHAnsi" w:cstheme="minorHAnsi"/>
                <w:sz w:val="18"/>
              </w:rPr>
            </w:pPr>
            <w:r w:rsidRPr="003311DC">
              <w:rPr>
                <w:rFonts w:asciiTheme="minorHAnsi" w:hAnsiTheme="minorHAnsi" w:cstheme="minorHAnsi"/>
                <w:w w:val="85"/>
                <w:sz w:val="18"/>
              </w:rPr>
              <w:t xml:space="preserve">προσκομιστούν όσον αφορά το σύστημα </w:t>
            </w:r>
            <w:r w:rsidRPr="003311DC">
              <w:rPr>
                <w:rFonts w:asciiTheme="minorHAnsi" w:hAnsiTheme="minorHAnsi" w:cstheme="minorHAnsi"/>
                <w:w w:val="95"/>
                <w:sz w:val="18"/>
              </w:rPr>
              <w:t>διασφάλισης ποιότητας:</w:t>
            </w:r>
          </w:p>
          <w:p w:rsidR="00981E97" w:rsidRPr="003311DC" w:rsidRDefault="00F93013">
            <w:pPr>
              <w:pStyle w:val="TableParagraph"/>
              <w:spacing w:line="292" w:lineRule="auto"/>
              <w:ind w:left="88" w:right="780"/>
              <w:rPr>
                <w:rFonts w:asciiTheme="minorHAnsi" w:hAnsiTheme="minorHAnsi" w:cstheme="minorHAnsi"/>
                <w:i/>
                <w:sz w:val="18"/>
              </w:rPr>
            </w:pPr>
            <w:r w:rsidRPr="003311DC">
              <w:rPr>
                <w:rFonts w:asciiTheme="minorHAnsi" w:hAnsiTheme="minorHAnsi" w:cstheme="minorHAnsi"/>
                <w:i/>
                <w:w w:val="95"/>
                <w:sz w:val="18"/>
              </w:rPr>
              <w:t>Εάν η σχετική τεκμη</w:t>
            </w:r>
            <w:r w:rsidRPr="003311DC">
              <w:rPr>
                <w:rFonts w:asciiTheme="minorHAnsi" w:hAnsiTheme="minorHAnsi" w:cstheme="minorHAnsi"/>
                <w:i/>
                <w:w w:val="95"/>
                <w:sz w:val="18"/>
              </w:rPr>
              <w:t xml:space="preserve">ρίωση διατίθεται </w:t>
            </w:r>
            <w:r w:rsidRPr="003311DC">
              <w:rPr>
                <w:rFonts w:asciiTheme="minorHAnsi" w:hAnsiTheme="minorHAnsi" w:cstheme="minorHAnsi"/>
                <w:i/>
                <w:sz w:val="18"/>
              </w:rPr>
              <w:t>ηλεκτρονικά, αναφέρετε:</w:t>
            </w:r>
          </w:p>
        </w:tc>
        <w:tc>
          <w:tcPr>
            <w:tcW w:w="3714" w:type="dxa"/>
          </w:tcPr>
          <w:p w:rsidR="00981E97" w:rsidRPr="003311DC" w:rsidRDefault="00F93013">
            <w:pPr>
              <w:pStyle w:val="TableParagraph"/>
              <w:spacing w:before="2"/>
              <w:ind w:left="90"/>
              <w:rPr>
                <w:rFonts w:asciiTheme="minorHAnsi" w:hAnsiTheme="minorHAnsi" w:cstheme="minorHAnsi"/>
                <w:sz w:val="18"/>
              </w:rPr>
            </w:pPr>
            <w:r w:rsidRPr="003311DC">
              <w:rPr>
                <w:rFonts w:asciiTheme="minorHAnsi" w:hAnsiTheme="minorHAnsi" w:cstheme="minorHAnsi"/>
                <w:w w:val="90"/>
                <w:sz w:val="18"/>
              </w:rPr>
              <w:t>[] Ναι [] Όχι</w:t>
            </w:r>
          </w:p>
          <w:p w:rsidR="00981E97" w:rsidRPr="003311DC" w:rsidRDefault="00981E97">
            <w:pPr>
              <w:pStyle w:val="TableParagraph"/>
              <w:rPr>
                <w:rFonts w:asciiTheme="minorHAnsi" w:hAnsiTheme="minorHAnsi" w:cstheme="minorHAnsi"/>
                <w:b/>
                <w:sz w:val="18"/>
              </w:rPr>
            </w:pPr>
          </w:p>
          <w:p w:rsidR="00981E97" w:rsidRPr="003311DC" w:rsidRDefault="00981E97">
            <w:pPr>
              <w:pStyle w:val="TableParagraph"/>
              <w:rPr>
                <w:rFonts w:asciiTheme="minorHAnsi" w:hAnsiTheme="minorHAnsi" w:cstheme="minorHAnsi"/>
                <w:b/>
                <w:sz w:val="18"/>
              </w:rPr>
            </w:pPr>
          </w:p>
          <w:p w:rsidR="00981E97" w:rsidRPr="003311DC" w:rsidRDefault="00981E97">
            <w:pPr>
              <w:pStyle w:val="TableParagraph"/>
              <w:rPr>
                <w:rFonts w:asciiTheme="minorHAnsi" w:hAnsiTheme="minorHAnsi" w:cstheme="minorHAnsi"/>
                <w:b/>
                <w:sz w:val="18"/>
              </w:rPr>
            </w:pPr>
          </w:p>
          <w:p w:rsidR="00981E97" w:rsidRPr="003311DC" w:rsidRDefault="00981E97">
            <w:pPr>
              <w:pStyle w:val="TableParagraph"/>
              <w:rPr>
                <w:rFonts w:asciiTheme="minorHAnsi" w:hAnsiTheme="minorHAnsi" w:cstheme="minorHAnsi"/>
                <w:b/>
                <w:sz w:val="18"/>
              </w:rPr>
            </w:pPr>
          </w:p>
          <w:p w:rsidR="00981E97" w:rsidRPr="003311DC" w:rsidRDefault="00981E97">
            <w:pPr>
              <w:pStyle w:val="TableParagraph"/>
              <w:rPr>
                <w:rFonts w:asciiTheme="minorHAnsi" w:hAnsiTheme="minorHAnsi" w:cstheme="minorHAnsi"/>
                <w:b/>
                <w:sz w:val="18"/>
              </w:rPr>
            </w:pPr>
          </w:p>
          <w:p w:rsidR="00981E97" w:rsidRPr="003311DC" w:rsidRDefault="00981E97">
            <w:pPr>
              <w:pStyle w:val="TableParagraph"/>
              <w:rPr>
                <w:rFonts w:asciiTheme="minorHAnsi" w:hAnsiTheme="minorHAnsi" w:cstheme="minorHAnsi"/>
                <w:b/>
                <w:sz w:val="18"/>
              </w:rPr>
            </w:pPr>
          </w:p>
          <w:p w:rsidR="00981E97" w:rsidRPr="003311DC" w:rsidRDefault="00981E97">
            <w:pPr>
              <w:pStyle w:val="TableParagraph"/>
              <w:rPr>
                <w:rFonts w:asciiTheme="minorHAnsi" w:hAnsiTheme="minorHAnsi" w:cstheme="minorHAnsi"/>
                <w:b/>
                <w:sz w:val="18"/>
              </w:rPr>
            </w:pPr>
          </w:p>
          <w:p w:rsidR="00981E97" w:rsidRPr="003311DC" w:rsidRDefault="00981E97">
            <w:pPr>
              <w:pStyle w:val="TableParagraph"/>
              <w:rPr>
                <w:rFonts w:asciiTheme="minorHAnsi" w:hAnsiTheme="minorHAnsi" w:cstheme="minorHAnsi"/>
                <w:b/>
                <w:sz w:val="18"/>
              </w:rPr>
            </w:pPr>
          </w:p>
          <w:p w:rsidR="00981E97" w:rsidRPr="003311DC" w:rsidRDefault="00F93013">
            <w:pPr>
              <w:pStyle w:val="TableParagraph"/>
              <w:spacing w:before="150"/>
              <w:ind w:left="90"/>
              <w:rPr>
                <w:rFonts w:asciiTheme="minorHAnsi" w:hAnsiTheme="minorHAnsi" w:cstheme="minorHAnsi"/>
                <w:sz w:val="18"/>
              </w:rPr>
            </w:pPr>
            <w:r w:rsidRPr="003311DC">
              <w:rPr>
                <w:rFonts w:asciiTheme="minorHAnsi" w:hAnsiTheme="minorHAnsi" w:cstheme="minorHAnsi"/>
                <w:w w:val="85"/>
                <w:sz w:val="18"/>
              </w:rPr>
              <w:t>[……] [……]</w:t>
            </w:r>
          </w:p>
          <w:p w:rsidR="00981E97" w:rsidRPr="003311DC" w:rsidRDefault="00981E97">
            <w:pPr>
              <w:pStyle w:val="TableParagraph"/>
              <w:rPr>
                <w:rFonts w:asciiTheme="minorHAnsi" w:hAnsiTheme="minorHAnsi" w:cstheme="minorHAnsi"/>
                <w:b/>
                <w:sz w:val="18"/>
              </w:rPr>
            </w:pPr>
          </w:p>
          <w:p w:rsidR="00981E97" w:rsidRPr="003311DC" w:rsidRDefault="00981E97">
            <w:pPr>
              <w:pStyle w:val="TableParagraph"/>
              <w:rPr>
                <w:rFonts w:asciiTheme="minorHAnsi" w:hAnsiTheme="minorHAnsi" w:cstheme="minorHAnsi"/>
                <w:b/>
                <w:sz w:val="18"/>
              </w:rPr>
            </w:pPr>
          </w:p>
          <w:p w:rsidR="00981E97" w:rsidRPr="003311DC" w:rsidRDefault="00981E97">
            <w:pPr>
              <w:pStyle w:val="TableParagraph"/>
              <w:rPr>
                <w:rFonts w:asciiTheme="minorHAnsi" w:hAnsiTheme="minorHAnsi" w:cstheme="minorHAnsi"/>
                <w:b/>
                <w:sz w:val="18"/>
              </w:rPr>
            </w:pPr>
          </w:p>
          <w:p w:rsidR="00981E97" w:rsidRPr="003311DC" w:rsidRDefault="00981E97">
            <w:pPr>
              <w:pStyle w:val="TableParagraph"/>
              <w:rPr>
                <w:rFonts w:asciiTheme="minorHAnsi" w:hAnsiTheme="minorHAnsi" w:cstheme="minorHAnsi"/>
                <w:b/>
                <w:sz w:val="15"/>
              </w:rPr>
            </w:pPr>
          </w:p>
          <w:p w:rsidR="00981E97" w:rsidRPr="003311DC" w:rsidRDefault="00F93013">
            <w:pPr>
              <w:pStyle w:val="TableParagraph"/>
              <w:spacing w:before="1"/>
              <w:ind w:left="90"/>
              <w:rPr>
                <w:rFonts w:asciiTheme="minorHAnsi" w:hAnsiTheme="minorHAnsi" w:cstheme="minorHAnsi"/>
                <w:i/>
                <w:sz w:val="18"/>
              </w:rPr>
            </w:pPr>
            <w:r w:rsidRPr="003311DC">
              <w:rPr>
                <w:rFonts w:asciiTheme="minorHAnsi" w:hAnsiTheme="minorHAnsi" w:cstheme="minorHAnsi"/>
                <w:i/>
                <w:sz w:val="18"/>
              </w:rPr>
              <w:t>(διαδικτυακή διεύθυνση, αρχή ή φορέας</w:t>
            </w:r>
          </w:p>
          <w:p w:rsidR="00981E97" w:rsidRPr="003311DC" w:rsidRDefault="00F93013">
            <w:pPr>
              <w:pStyle w:val="TableParagraph"/>
              <w:spacing w:before="10" w:line="256" w:lineRule="exact"/>
              <w:ind w:left="90" w:right="420"/>
              <w:rPr>
                <w:rFonts w:asciiTheme="minorHAnsi" w:hAnsiTheme="minorHAnsi" w:cstheme="minorHAnsi"/>
                <w:i/>
                <w:sz w:val="18"/>
              </w:rPr>
            </w:pPr>
            <w:r w:rsidRPr="003311DC">
              <w:rPr>
                <w:rFonts w:asciiTheme="minorHAnsi" w:hAnsiTheme="minorHAnsi" w:cstheme="minorHAnsi"/>
                <w:i/>
                <w:w w:val="95"/>
                <w:sz w:val="18"/>
              </w:rPr>
              <w:t>έκδοσης,</w:t>
            </w:r>
            <w:r w:rsidRPr="003311DC">
              <w:rPr>
                <w:rFonts w:asciiTheme="minorHAnsi" w:hAnsiTheme="minorHAnsi" w:cstheme="minorHAnsi"/>
                <w:i/>
                <w:spacing w:val="-26"/>
                <w:w w:val="95"/>
                <w:sz w:val="18"/>
              </w:rPr>
              <w:t xml:space="preserve"> </w:t>
            </w:r>
            <w:r w:rsidRPr="003311DC">
              <w:rPr>
                <w:rFonts w:asciiTheme="minorHAnsi" w:hAnsiTheme="minorHAnsi" w:cstheme="minorHAnsi"/>
                <w:i/>
                <w:w w:val="95"/>
                <w:sz w:val="18"/>
              </w:rPr>
              <w:t>επακριβή</w:t>
            </w:r>
            <w:r w:rsidRPr="003311DC">
              <w:rPr>
                <w:rFonts w:asciiTheme="minorHAnsi" w:hAnsiTheme="minorHAnsi" w:cstheme="minorHAnsi"/>
                <w:i/>
                <w:spacing w:val="-24"/>
                <w:w w:val="95"/>
                <w:sz w:val="18"/>
              </w:rPr>
              <w:t xml:space="preserve"> </w:t>
            </w:r>
            <w:r w:rsidRPr="003311DC">
              <w:rPr>
                <w:rFonts w:asciiTheme="minorHAnsi" w:hAnsiTheme="minorHAnsi" w:cstheme="minorHAnsi"/>
                <w:i/>
                <w:w w:val="95"/>
                <w:sz w:val="18"/>
              </w:rPr>
              <w:t>στοιχεία</w:t>
            </w:r>
            <w:r w:rsidRPr="003311DC">
              <w:rPr>
                <w:rFonts w:asciiTheme="minorHAnsi" w:hAnsiTheme="minorHAnsi" w:cstheme="minorHAnsi"/>
                <w:i/>
                <w:spacing w:val="-23"/>
                <w:w w:val="95"/>
                <w:sz w:val="18"/>
              </w:rPr>
              <w:t xml:space="preserve"> </w:t>
            </w:r>
            <w:r w:rsidRPr="003311DC">
              <w:rPr>
                <w:rFonts w:asciiTheme="minorHAnsi" w:hAnsiTheme="minorHAnsi" w:cstheme="minorHAnsi"/>
                <w:i/>
                <w:w w:val="95"/>
                <w:sz w:val="18"/>
              </w:rPr>
              <w:t>αναφοράς</w:t>
            </w:r>
            <w:r w:rsidRPr="003311DC">
              <w:rPr>
                <w:rFonts w:asciiTheme="minorHAnsi" w:hAnsiTheme="minorHAnsi" w:cstheme="minorHAnsi"/>
                <w:i/>
                <w:spacing w:val="-24"/>
                <w:w w:val="95"/>
                <w:sz w:val="18"/>
              </w:rPr>
              <w:t xml:space="preserve"> </w:t>
            </w:r>
            <w:r w:rsidRPr="003311DC">
              <w:rPr>
                <w:rFonts w:asciiTheme="minorHAnsi" w:hAnsiTheme="minorHAnsi" w:cstheme="minorHAnsi"/>
                <w:i/>
                <w:w w:val="95"/>
                <w:sz w:val="18"/>
              </w:rPr>
              <w:t xml:space="preserve">των </w:t>
            </w:r>
            <w:r w:rsidRPr="003311DC">
              <w:rPr>
                <w:rFonts w:asciiTheme="minorHAnsi" w:hAnsiTheme="minorHAnsi" w:cstheme="minorHAnsi"/>
                <w:i/>
                <w:sz w:val="18"/>
              </w:rPr>
              <w:t>εγγράφων):</w:t>
            </w:r>
            <w:r w:rsidRPr="003311DC">
              <w:rPr>
                <w:rFonts w:asciiTheme="minorHAnsi" w:hAnsiTheme="minorHAnsi" w:cstheme="minorHAnsi"/>
                <w:i/>
                <w:spacing w:val="-22"/>
                <w:sz w:val="18"/>
              </w:rPr>
              <w:t xml:space="preserve"> </w:t>
            </w:r>
            <w:r w:rsidRPr="003311DC">
              <w:rPr>
                <w:rFonts w:asciiTheme="minorHAnsi" w:hAnsiTheme="minorHAnsi" w:cstheme="minorHAnsi"/>
                <w:i/>
                <w:sz w:val="18"/>
              </w:rPr>
              <w:t>[……][……][……]</w:t>
            </w:r>
          </w:p>
        </w:tc>
      </w:tr>
      <w:tr w:rsidR="00981E97" w:rsidRPr="003311DC">
        <w:trPr>
          <w:trHeight w:val="253"/>
        </w:trPr>
        <w:tc>
          <w:tcPr>
            <w:tcW w:w="3688" w:type="dxa"/>
          </w:tcPr>
          <w:p w:rsidR="00981E97" w:rsidRPr="003311DC" w:rsidRDefault="00981E97">
            <w:pPr>
              <w:pStyle w:val="TableParagraph"/>
              <w:rPr>
                <w:rFonts w:asciiTheme="minorHAnsi" w:hAnsiTheme="minorHAnsi" w:cstheme="minorHAnsi"/>
                <w:sz w:val="18"/>
              </w:rPr>
            </w:pPr>
          </w:p>
        </w:tc>
        <w:tc>
          <w:tcPr>
            <w:tcW w:w="3714" w:type="dxa"/>
          </w:tcPr>
          <w:p w:rsidR="00981E97" w:rsidRPr="003311DC" w:rsidRDefault="00981E97">
            <w:pPr>
              <w:pStyle w:val="TableParagraph"/>
              <w:rPr>
                <w:rFonts w:asciiTheme="minorHAnsi" w:hAnsiTheme="minorHAnsi" w:cstheme="minorHAnsi"/>
                <w:sz w:val="18"/>
              </w:rPr>
            </w:pPr>
          </w:p>
        </w:tc>
      </w:tr>
    </w:tbl>
    <w:p w:rsidR="00981E97" w:rsidRPr="003311DC" w:rsidRDefault="00981E97">
      <w:pPr>
        <w:rPr>
          <w:rFonts w:asciiTheme="minorHAnsi" w:hAnsiTheme="minorHAnsi" w:cstheme="minorHAnsi"/>
          <w:sz w:val="18"/>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b/>
        </w:rPr>
      </w:pPr>
      <w:r>
        <w:rPr>
          <w:rFonts w:asciiTheme="minorHAnsi" w:hAnsiTheme="minorHAnsi" w:cstheme="minorHAnsi"/>
          <w:noProof/>
          <w:lang w:bidi="ar-SA"/>
        </w:rPr>
        <w:lastRenderedPageBreak/>
        <mc:AlternateContent>
          <mc:Choice Requires="wps">
            <w:drawing>
              <wp:anchor distT="0" distB="0" distL="114300" distR="114300" simplePos="0" relativeHeight="25180825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8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449.35pt;margin-top:74.3pt;width:145.95pt;height:693.3pt;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" fillcolor="#f1f1f1" stroked="f">
                <w10:wrap anchorx="page" anchory="page"/>
              </v:rect>
            </w:pict>
          </mc:Fallback>
        </mc:AlternateContent>
      </w:r>
    </w:p>
    <w:p w:rsidR="00981E97" w:rsidRPr="003311DC" w:rsidRDefault="00981E97">
      <w:pPr>
        <w:pStyle w:val="a3"/>
        <w:rPr>
          <w:rFonts w:asciiTheme="minorHAnsi" w:hAnsiTheme="minorHAnsi" w:cstheme="minorHAnsi"/>
          <w:b/>
        </w:rPr>
      </w:pPr>
    </w:p>
    <w:p w:rsidR="00981E97" w:rsidRPr="003311DC" w:rsidRDefault="00981E97">
      <w:pPr>
        <w:pStyle w:val="a3"/>
        <w:rPr>
          <w:rFonts w:asciiTheme="minorHAnsi" w:hAnsiTheme="minorHAnsi" w:cstheme="minorHAnsi"/>
          <w:b/>
        </w:rPr>
      </w:pPr>
    </w:p>
    <w:p w:rsidR="00981E97" w:rsidRPr="003311DC" w:rsidRDefault="00981E97">
      <w:pPr>
        <w:pStyle w:val="a3"/>
        <w:spacing w:before="11"/>
        <w:rPr>
          <w:rFonts w:asciiTheme="minorHAnsi" w:hAnsiTheme="minorHAnsi" w:cstheme="minorHAnsi"/>
          <w:b/>
          <w:sz w:val="19"/>
        </w:rPr>
      </w:pPr>
    </w:p>
    <w:p w:rsidR="00981E97" w:rsidRPr="003311DC" w:rsidRDefault="00F93013">
      <w:pPr>
        <w:pStyle w:val="a3"/>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848704" behindDoc="0" locked="0" layoutInCell="1" allowOverlap="1" wp14:anchorId="080953D2" wp14:editId="68E166FE">
            <wp:simplePos x="0" y="0"/>
            <wp:positionH relativeFrom="page">
              <wp:posOffset>4227703</wp:posOffset>
            </wp:positionH>
            <wp:positionV relativeFrom="paragraph">
              <wp:posOffset>-137744</wp:posOffset>
            </wp:positionV>
            <wp:extent cx="751319" cy="536955"/>
            <wp:effectExtent l="0" t="0" r="0" b="0"/>
            <wp:wrapNone/>
            <wp:docPr id="49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850752" behindDoc="0" locked="0" layoutInCell="1" allowOverlap="1" wp14:anchorId="2A3917F5" wp14:editId="6B58EB3E">
            <wp:simplePos x="0" y="0"/>
            <wp:positionH relativeFrom="page">
              <wp:posOffset>2069845</wp:posOffset>
            </wp:positionH>
            <wp:positionV relativeFrom="paragraph">
              <wp:posOffset>-49974</wp:posOffset>
            </wp:positionV>
            <wp:extent cx="1739519" cy="356840"/>
            <wp:effectExtent l="0" t="0" r="0" b="0"/>
            <wp:wrapNone/>
            <wp:docPr id="49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852800" behindDoc="0" locked="0" layoutInCell="1" allowOverlap="1" wp14:anchorId="4D45902D" wp14:editId="00B8E259">
            <wp:simplePos x="0" y="0"/>
            <wp:positionH relativeFrom="page">
              <wp:posOffset>946327</wp:posOffset>
            </wp:positionH>
            <wp:positionV relativeFrom="paragraph">
              <wp:posOffset>-163868</wp:posOffset>
            </wp:positionV>
            <wp:extent cx="739620" cy="651979"/>
            <wp:effectExtent l="0" t="0" r="0" b="0"/>
            <wp:wrapNone/>
            <wp:docPr id="50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83</w:t>
      </w:r>
    </w:p>
    <w:p w:rsidR="00981E97" w:rsidRPr="003311DC" w:rsidRDefault="00981E97">
      <w:pPr>
        <w:pStyle w:val="a3"/>
        <w:rPr>
          <w:rFonts w:asciiTheme="minorHAnsi" w:hAnsiTheme="minorHAnsi" w:cstheme="minorHAnsi"/>
        </w:rPr>
      </w:pPr>
    </w:p>
    <w:p w:rsidR="00981E97" w:rsidRPr="003311DC" w:rsidRDefault="00981E97">
      <w:pPr>
        <w:pStyle w:val="a3"/>
        <w:rPr>
          <w:rFonts w:asciiTheme="minorHAnsi" w:hAnsiTheme="minorHAnsi" w:cstheme="minorHAnsi"/>
        </w:rPr>
      </w:pPr>
    </w:p>
    <w:p w:rsidR="00981E97" w:rsidRPr="003311DC" w:rsidRDefault="00981E97">
      <w:pPr>
        <w:pStyle w:val="a3"/>
        <w:spacing w:before="9"/>
        <w:rPr>
          <w:rFonts w:asciiTheme="minorHAnsi" w:hAnsiTheme="minorHAnsi" w:cstheme="minorHAnsi"/>
          <w:sz w:val="25"/>
        </w:rPr>
      </w:pPr>
    </w:p>
    <w:p w:rsidR="00981E97" w:rsidRPr="003311DC" w:rsidRDefault="00F93013">
      <w:pPr>
        <w:pStyle w:val="5"/>
        <w:ind w:left="2279"/>
        <w:rPr>
          <w:rFonts w:asciiTheme="minorHAnsi" w:hAnsiTheme="minorHAnsi" w:cstheme="minorHAnsi"/>
        </w:rPr>
      </w:pPr>
      <w:r w:rsidRPr="003311DC">
        <w:rPr>
          <w:rFonts w:asciiTheme="minorHAnsi" w:hAnsiTheme="minorHAnsi" w:cstheme="minorHAnsi"/>
          <w:w w:val="85"/>
        </w:rPr>
        <w:t>Μέρος V: Τελικές δηλώσεις</w:t>
      </w:r>
    </w:p>
    <w:p w:rsidR="00981E97" w:rsidRPr="003311DC" w:rsidRDefault="00981E97">
      <w:pPr>
        <w:pStyle w:val="a3"/>
        <w:spacing w:before="3"/>
        <w:rPr>
          <w:rFonts w:asciiTheme="minorHAnsi" w:hAnsiTheme="minorHAnsi" w:cstheme="minorHAnsi"/>
          <w:b/>
          <w:sz w:val="23"/>
        </w:rPr>
      </w:pPr>
    </w:p>
    <w:p w:rsidR="00981E97" w:rsidRPr="003311DC" w:rsidRDefault="00F93013">
      <w:pPr>
        <w:spacing w:before="67"/>
        <w:ind w:left="313"/>
        <w:rPr>
          <w:rFonts w:asciiTheme="minorHAnsi" w:hAnsiTheme="minorHAnsi" w:cstheme="minorHAnsi"/>
          <w:i/>
          <w:sz w:val="18"/>
        </w:rPr>
      </w:pPr>
      <w:r w:rsidRPr="003311DC">
        <w:rPr>
          <w:rFonts w:asciiTheme="minorHAnsi" w:hAnsiTheme="minorHAnsi" w:cstheme="minorHAnsi"/>
          <w:i/>
          <w:sz w:val="18"/>
        </w:rPr>
        <w:t xml:space="preserve">Ο κάτωθι υπογεγραμμένος, δηλώνω επισήμως ότι τα στοιχεία που έχω αναφέρει σύμφωνα με τα μέρη Ι </w:t>
      </w:r>
      <w:r w:rsidRPr="003311DC">
        <w:rPr>
          <w:rFonts w:asciiTheme="minorHAnsi" w:hAnsiTheme="minorHAnsi" w:cstheme="minorHAnsi"/>
          <w:i/>
          <w:w w:val="110"/>
          <w:sz w:val="18"/>
        </w:rPr>
        <w:t>–</w:t>
      </w:r>
    </w:p>
    <w:p w:rsidR="00981E97" w:rsidRPr="003311DC" w:rsidRDefault="00F93013">
      <w:pPr>
        <w:spacing w:before="46" w:line="295" w:lineRule="auto"/>
        <w:ind w:left="313" w:right="3091"/>
        <w:rPr>
          <w:rFonts w:asciiTheme="minorHAnsi" w:hAnsiTheme="minorHAnsi" w:cstheme="minorHAnsi"/>
          <w:i/>
          <w:sz w:val="18"/>
        </w:rPr>
      </w:pPr>
      <w:r w:rsidRPr="003311DC">
        <w:rPr>
          <w:rFonts w:asciiTheme="minorHAnsi" w:hAnsiTheme="minorHAnsi" w:cstheme="minorHAnsi"/>
          <w:i/>
          <w:w w:val="95"/>
          <w:sz w:val="18"/>
        </w:rPr>
        <w:t>IV</w:t>
      </w:r>
      <w:r w:rsidRPr="003311DC">
        <w:rPr>
          <w:rFonts w:asciiTheme="minorHAnsi" w:hAnsiTheme="minorHAnsi" w:cstheme="minorHAnsi"/>
          <w:i/>
          <w:spacing w:val="-18"/>
          <w:w w:val="95"/>
          <w:sz w:val="18"/>
        </w:rPr>
        <w:t xml:space="preserve"> </w:t>
      </w:r>
      <w:r w:rsidRPr="003311DC">
        <w:rPr>
          <w:rFonts w:asciiTheme="minorHAnsi" w:hAnsiTheme="minorHAnsi" w:cstheme="minorHAnsi"/>
          <w:i/>
          <w:w w:val="95"/>
          <w:sz w:val="18"/>
        </w:rPr>
        <w:t>ανωτέρω</w:t>
      </w:r>
      <w:r w:rsidRPr="003311DC">
        <w:rPr>
          <w:rFonts w:asciiTheme="minorHAnsi" w:hAnsiTheme="minorHAnsi" w:cstheme="minorHAnsi"/>
          <w:i/>
          <w:spacing w:val="-18"/>
          <w:w w:val="95"/>
          <w:sz w:val="18"/>
        </w:rPr>
        <w:t xml:space="preserve"> </w:t>
      </w:r>
      <w:r w:rsidRPr="003311DC">
        <w:rPr>
          <w:rFonts w:asciiTheme="minorHAnsi" w:hAnsiTheme="minorHAnsi" w:cstheme="minorHAnsi"/>
          <w:i/>
          <w:w w:val="95"/>
          <w:sz w:val="18"/>
        </w:rPr>
        <w:t>είναι</w:t>
      </w:r>
      <w:r w:rsidRPr="003311DC">
        <w:rPr>
          <w:rFonts w:asciiTheme="minorHAnsi" w:hAnsiTheme="minorHAnsi" w:cstheme="minorHAnsi"/>
          <w:i/>
          <w:spacing w:val="-18"/>
          <w:w w:val="95"/>
          <w:sz w:val="18"/>
        </w:rPr>
        <w:t xml:space="preserve"> </w:t>
      </w:r>
      <w:r w:rsidRPr="003311DC">
        <w:rPr>
          <w:rFonts w:asciiTheme="minorHAnsi" w:hAnsiTheme="minorHAnsi" w:cstheme="minorHAnsi"/>
          <w:i/>
          <w:w w:val="95"/>
          <w:sz w:val="18"/>
        </w:rPr>
        <w:t>ακριβή</w:t>
      </w:r>
      <w:r w:rsidRPr="003311DC">
        <w:rPr>
          <w:rFonts w:asciiTheme="minorHAnsi" w:hAnsiTheme="minorHAnsi" w:cstheme="minorHAnsi"/>
          <w:i/>
          <w:spacing w:val="-19"/>
          <w:w w:val="95"/>
          <w:sz w:val="18"/>
        </w:rPr>
        <w:t xml:space="preserve"> </w:t>
      </w:r>
      <w:r w:rsidRPr="003311DC">
        <w:rPr>
          <w:rFonts w:asciiTheme="minorHAnsi" w:hAnsiTheme="minorHAnsi" w:cstheme="minorHAnsi"/>
          <w:i/>
          <w:w w:val="95"/>
          <w:sz w:val="18"/>
        </w:rPr>
        <w:t>και</w:t>
      </w:r>
      <w:r w:rsidRPr="003311DC">
        <w:rPr>
          <w:rFonts w:asciiTheme="minorHAnsi" w:hAnsiTheme="minorHAnsi" w:cstheme="minorHAnsi"/>
          <w:i/>
          <w:spacing w:val="-16"/>
          <w:w w:val="95"/>
          <w:sz w:val="18"/>
        </w:rPr>
        <w:t xml:space="preserve"> </w:t>
      </w:r>
      <w:r w:rsidRPr="003311DC">
        <w:rPr>
          <w:rFonts w:asciiTheme="minorHAnsi" w:hAnsiTheme="minorHAnsi" w:cstheme="minorHAnsi"/>
          <w:i/>
          <w:w w:val="95"/>
          <w:sz w:val="18"/>
        </w:rPr>
        <w:t>ορθά</w:t>
      </w:r>
      <w:r w:rsidRPr="003311DC">
        <w:rPr>
          <w:rFonts w:asciiTheme="minorHAnsi" w:hAnsiTheme="minorHAnsi" w:cstheme="minorHAnsi"/>
          <w:i/>
          <w:spacing w:val="-19"/>
          <w:w w:val="95"/>
          <w:sz w:val="18"/>
        </w:rPr>
        <w:t xml:space="preserve"> </w:t>
      </w:r>
      <w:r w:rsidRPr="003311DC">
        <w:rPr>
          <w:rFonts w:asciiTheme="minorHAnsi" w:hAnsiTheme="minorHAnsi" w:cstheme="minorHAnsi"/>
          <w:i/>
          <w:spacing w:val="-2"/>
          <w:w w:val="95"/>
          <w:sz w:val="18"/>
        </w:rPr>
        <w:t>και</w:t>
      </w:r>
      <w:r w:rsidRPr="003311DC">
        <w:rPr>
          <w:rFonts w:asciiTheme="minorHAnsi" w:hAnsiTheme="minorHAnsi" w:cstheme="minorHAnsi"/>
          <w:i/>
          <w:spacing w:val="-16"/>
          <w:w w:val="95"/>
          <w:sz w:val="18"/>
        </w:rPr>
        <w:t xml:space="preserve"> </w:t>
      </w:r>
      <w:r w:rsidRPr="003311DC">
        <w:rPr>
          <w:rFonts w:asciiTheme="minorHAnsi" w:hAnsiTheme="minorHAnsi" w:cstheme="minorHAnsi"/>
          <w:i/>
          <w:w w:val="95"/>
          <w:sz w:val="18"/>
        </w:rPr>
        <w:t>ότι</w:t>
      </w:r>
      <w:r w:rsidRPr="003311DC">
        <w:rPr>
          <w:rFonts w:asciiTheme="minorHAnsi" w:hAnsiTheme="minorHAnsi" w:cstheme="minorHAnsi"/>
          <w:i/>
          <w:spacing w:val="-17"/>
          <w:w w:val="95"/>
          <w:sz w:val="18"/>
        </w:rPr>
        <w:t xml:space="preserve"> </w:t>
      </w:r>
      <w:r w:rsidRPr="003311DC">
        <w:rPr>
          <w:rFonts w:asciiTheme="minorHAnsi" w:hAnsiTheme="minorHAnsi" w:cstheme="minorHAnsi"/>
          <w:i/>
          <w:w w:val="95"/>
          <w:sz w:val="18"/>
        </w:rPr>
        <w:t>έχω</w:t>
      </w:r>
      <w:r w:rsidRPr="003311DC">
        <w:rPr>
          <w:rFonts w:asciiTheme="minorHAnsi" w:hAnsiTheme="minorHAnsi" w:cstheme="minorHAnsi"/>
          <w:i/>
          <w:spacing w:val="-18"/>
          <w:w w:val="95"/>
          <w:sz w:val="18"/>
        </w:rPr>
        <w:t xml:space="preserve"> </w:t>
      </w:r>
      <w:r w:rsidRPr="003311DC">
        <w:rPr>
          <w:rFonts w:asciiTheme="minorHAnsi" w:hAnsiTheme="minorHAnsi" w:cstheme="minorHAnsi"/>
          <w:i/>
          <w:w w:val="95"/>
          <w:sz w:val="18"/>
        </w:rPr>
        <w:t>πλήρη</w:t>
      </w:r>
      <w:r w:rsidRPr="003311DC">
        <w:rPr>
          <w:rFonts w:asciiTheme="minorHAnsi" w:hAnsiTheme="minorHAnsi" w:cstheme="minorHAnsi"/>
          <w:i/>
          <w:spacing w:val="-20"/>
          <w:w w:val="95"/>
          <w:sz w:val="18"/>
        </w:rPr>
        <w:t xml:space="preserve"> </w:t>
      </w:r>
      <w:r w:rsidRPr="003311DC">
        <w:rPr>
          <w:rFonts w:asciiTheme="minorHAnsi" w:hAnsiTheme="minorHAnsi" w:cstheme="minorHAnsi"/>
          <w:i/>
          <w:w w:val="95"/>
          <w:sz w:val="18"/>
        </w:rPr>
        <w:t>επίγνωση</w:t>
      </w:r>
      <w:r w:rsidRPr="003311DC">
        <w:rPr>
          <w:rFonts w:asciiTheme="minorHAnsi" w:hAnsiTheme="minorHAnsi" w:cstheme="minorHAnsi"/>
          <w:i/>
          <w:spacing w:val="-15"/>
          <w:w w:val="95"/>
          <w:sz w:val="18"/>
        </w:rPr>
        <w:t xml:space="preserve"> </w:t>
      </w:r>
      <w:r w:rsidRPr="003311DC">
        <w:rPr>
          <w:rFonts w:asciiTheme="minorHAnsi" w:hAnsiTheme="minorHAnsi" w:cstheme="minorHAnsi"/>
          <w:i/>
          <w:w w:val="95"/>
          <w:sz w:val="18"/>
        </w:rPr>
        <w:t>των</w:t>
      </w:r>
      <w:r w:rsidRPr="003311DC">
        <w:rPr>
          <w:rFonts w:asciiTheme="minorHAnsi" w:hAnsiTheme="minorHAnsi" w:cstheme="minorHAnsi"/>
          <w:i/>
          <w:spacing w:val="-20"/>
          <w:w w:val="95"/>
          <w:sz w:val="18"/>
        </w:rPr>
        <w:t xml:space="preserve"> </w:t>
      </w:r>
      <w:r w:rsidRPr="003311DC">
        <w:rPr>
          <w:rFonts w:asciiTheme="minorHAnsi" w:hAnsiTheme="minorHAnsi" w:cstheme="minorHAnsi"/>
          <w:i/>
          <w:w w:val="95"/>
          <w:sz w:val="18"/>
        </w:rPr>
        <w:t>συνεπειών</w:t>
      </w:r>
      <w:r w:rsidRPr="003311DC">
        <w:rPr>
          <w:rFonts w:asciiTheme="minorHAnsi" w:hAnsiTheme="minorHAnsi" w:cstheme="minorHAnsi"/>
          <w:i/>
          <w:spacing w:val="-17"/>
          <w:w w:val="95"/>
          <w:sz w:val="18"/>
        </w:rPr>
        <w:t xml:space="preserve"> </w:t>
      </w:r>
      <w:r w:rsidRPr="003311DC">
        <w:rPr>
          <w:rFonts w:asciiTheme="minorHAnsi" w:hAnsiTheme="minorHAnsi" w:cstheme="minorHAnsi"/>
          <w:i/>
          <w:w w:val="95"/>
          <w:sz w:val="18"/>
        </w:rPr>
        <w:t>σε</w:t>
      </w:r>
      <w:r w:rsidRPr="003311DC">
        <w:rPr>
          <w:rFonts w:asciiTheme="minorHAnsi" w:hAnsiTheme="minorHAnsi" w:cstheme="minorHAnsi"/>
          <w:i/>
          <w:spacing w:val="-17"/>
          <w:w w:val="95"/>
          <w:sz w:val="18"/>
        </w:rPr>
        <w:t xml:space="preserve"> </w:t>
      </w:r>
      <w:r w:rsidRPr="003311DC">
        <w:rPr>
          <w:rFonts w:asciiTheme="minorHAnsi" w:hAnsiTheme="minorHAnsi" w:cstheme="minorHAnsi"/>
          <w:i/>
          <w:w w:val="95"/>
          <w:sz w:val="18"/>
        </w:rPr>
        <w:t>περίπτωση</w:t>
      </w:r>
      <w:r w:rsidRPr="003311DC">
        <w:rPr>
          <w:rFonts w:asciiTheme="minorHAnsi" w:hAnsiTheme="minorHAnsi" w:cstheme="minorHAnsi"/>
          <w:i/>
          <w:spacing w:val="-17"/>
          <w:w w:val="95"/>
          <w:sz w:val="18"/>
        </w:rPr>
        <w:t xml:space="preserve"> </w:t>
      </w:r>
      <w:r w:rsidRPr="003311DC">
        <w:rPr>
          <w:rFonts w:asciiTheme="minorHAnsi" w:hAnsiTheme="minorHAnsi" w:cstheme="minorHAnsi"/>
          <w:i/>
          <w:w w:val="95"/>
          <w:sz w:val="18"/>
        </w:rPr>
        <w:t xml:space="preserve">σοβαρών </w:t>
      </w:r>
      <w:r w:rsidRPr="003311DC">
        <w:rPr>
          <w:rFonts w:asciiTheme="minorHAnsi" w:hAnsiTheme="minorHAnsi" w:cstheme="minorHAnsi"/>
          <w:i/>
          <w:sz w:val="18"/>
        </w:rPr>
        <w:t>ψευδών</w:t>
      </w:r>
      <w:r w:rsidRPr="003311DC">
        <w:rPr>
          <w:rFonts w:asciiTheme="minorHAnsi" w:hAnsiTheme="minorHAnsi" w:cstheme="minorHAnsi"/>
          <w:i/>
          <w:spacing w:val="-17"/>
          <w:sz w:val="18"/>
        </w:rPr>
        <w:t xml:space="preserve"> </w:t>
      </w:r>
      <w:r w:rsidRPr="003311DC">
        <w:rPr>
          <w:rFonts w:asciiTheme="minorHAnsi" w:hAnsiTheme="minorHAnsi" w:cstheme="minorHAnsi"/>
          <w:i/>
          <w:sz w:val="18"/>
        </w:rPr>
        <w:t>δηλώσεων.</w:t>
      </w:r>
    </w:p>
    <w:p w:rsidR="00981E97" w:rsidRPr="003311DC" w:rsidRDefault="00F93013">
      <w:pPr>
        <w:spacing w:before="160"/>
        <w:ind w:left="313"/>
        <w:rPr>
          <w:rFonts w:asciiTheme="minorHAnsi" w:hAnsiTheme="minorHAnsi" w:cstheme="minorHAnsi"/>
          <w:i/>
          <w:sz w:val="18"/>
        </w:rPr>
      </w:pPr>
      <w:r w:rsidRPr="003311DC">
        <w:rPr>
          <w:rFonts w:asciiTheme="minorHAnsi" w:hAnsiTheme="minorHAnsi" w:cstheme="minorHAnsi"/>
          <w:i/>
          <w:sz w:val="18"/>
        </w:rPr>
        <w:t>Ο κάτωθι υπογεγραμμένος, δηλώνω επισήμως ότι είμαι σε θέση, κατόπιν αιτήματος και χωρίς</w:t>
      </w:r>
    </w:p>
    <w:p w:rsidR="00981E97" w:rsidRPr="003311DC" w:rsidRDefault="00F93013">
      <w:pPr>
        <w:spacing w:before="44" w:line="295" w:lineRule="auto"/>
        <w:ind w:left="313" w:right="3091"/>
        <w:rPr>
          <w:rFonts w:asciiTheme="minorHAnsi" w:hAnsiTheme="minorHAnsi" w:cstheme="minorHAnsi"/>
          <w:i/>
          <w:sz w:val="18"/>
        </w:rPr>
      </w:pPr>
      <w:r w:rsidRPr="003311DC">
        <w:rPr>
          <w:rFonts w:asciiTheme="minorHAnsi" w:hAnsiTheme="minorHAnsi" w:cstheme="minorHAnsi"/>
          <w:i/>
          <w:w w:val="95"/>
          <w:sz w:val="18"/>
        </w:rPr>
        <w:t>καθυστέρηση,</w:t>
      </w:r>
      <w:r w:rsidRPr="003311DC">
        <w:rPr>
          <w:rFonts w:asciiTheme="minorHAnsi" w:hAnsiTheme="minorHAnsi" w:cstheme="minorHAnsi"/>
          <w:i/>
          <w:spacing w:val="-23"/>
          <w:w w:val="95"/>
          <w:sz w:val="18"/>
        </w:rPr>
        <w:t xml:space="preserve"> </w:t>
      </w:r>
      <w:r w:rsidRPr="003311DC">
        <w:rPr>
          <w:rFonts w:asciiTheme="minorHAnsi" w:hAnsiTheme="minorHAnsi" w:cstheme="minorHAnsi"/>
          <w:i/>
          <w:w w:val="95"/>
          <w:sz w:val="18"/>
        </w:rPr>
        <w:t>να</w:t>
      </w:r>
      <w:r w:rsidRPr="003311DC">
        <w:rPr>
          <w:rFonts w:asciiTheme="minorHAnsi" w:hAnsiTheme="minorHAnsi" w:cstheme="minorHAnsi"/>
          <w:i/>
          <w:spacing w:val="-25"/>
          <w:w w:val="95"/>
          <w:sz w:val="18"/>
        </w:rPr>
        <w:t xml:space="preserve"> </w:t>
      </w:r>
      <w:r w:rsidRPr="003311DC">
        <w:rPr>
          <w:rFonts w:asciiTheme="minorHAnsi" w:hAnsiTheme="minorHAnsi" w:cstheme="minorHAnsi"/>
          <w:i/>
          <w:w w:val="95"/>
          <w:sz w:val="18"/>
        </w:rPr>
        <w:t>προσκομίσω</w:t>
      </w:r>
      <w:r w:rsidRPr="003311DC">
        <w:rPr>
          <w:rFonts w:asciiTheme="minorHAnsi" w:hAnsiTheme="minorHAnsi" w:cstheme="minorHAnsi"/>
          <w:i/>
          <w:spacing w:val="-23"/>
          <w:w w:val="95"/>
          <w:sz w:val="18"/>
        </w:rPr>
        <w:t xml:space="preserve"> </w:t>
      </w:r>
      <w:r w:rsidRPr="003311DC">
        <w:rPr>
          <w:rFonts w:asciiTheme="minorHAnsi" w:hAnsiTheme="minorHAnsi" w:cstheme="minorHAnsi"/>
          <w:i/>
          <w:w w:val="95"/>
          <w:sz w:val="18"/>
        </w:rPr>
        <w:t>τα</w:t>
      </w:r>
      <w:r w:rsidRPr="003311DC">
        <w:rPr>
          <w:rFonts w:asciiTheme="minorHAnsi" w:hAnsiTheme="minorHAnsi" w:cstheme="minorHAnsi"/>
          <w:i/>
          <w:spacing w:val="-23"/>
          <w:w w:val="95"/>
          <w:sz w:val="18"/>
        </w:rPr>
        <w:t xml:space="preserve"> </w:t>
      </w:r>
      <w:r w:rsidRPr="003311DC">
        <w:rPr>
          <w:rFonts w:asciiTheme="minorHAnsi" w:hAnsiTheme="minorHAnsi" w:cstheme="minorHAnsi"/>
          <w:i/>
          <w:w w:val="95"/>
          <w:sz w:val="18"/>
        </w:rPr>
        <w:t>πιστοποιητικά</w:t>
      </w:r>
      <w:r w:rsidRPr="003311DC">
        <w:rPr>
          <w:rFonts w:asciiTheme="minorHAnsi" w:hAnsiTheme="minorHAnsi" w:cstheme="minorHAnsi"/>
          <w:i/>
          <w:spacing w:val="-24"/>
          <w:w w:val="95"/>
          <w:sz w:val="18"/>
        </w:rPr>
        <w:t xml:space="preserve"> </w:t>
      </w:r>
      <w:r w:rsidRPr="003311DC">
        <w:rPr>
          <w:rFonts w:asciiTheme="minorHAnsi" w:hAnsiTheme="minorHAnsi" w:cstheme="minorHAnsi"/>
          <w:i/>
          <w:spacing w:val="-2"/>
          <w:w w:val="95"/>
          <w:sz w:val="18"/>
        </w:rPr>
        <w:t>και</w:t>
      </w:r>
      <w:r w:rsidRPr="003311DC">
        <w:rPr>
          <w:rFonts w:asciiTheme="minorHAnsi" w:hAnsiTheme="minorHAnsi" w:cstheme="minorHAnsi"/>
          <w:i/>
          <w:spacing w:val="-22"/>
          <w:w w:val="95"/>
          <w:sz w:val="18"/>
        </w:rPr>
        <w:t xml:space="preserve"> </w:t>
      </w:r>
      <w:r w:rsidRPr="003311DC">
        <w:rPr>
          <w:rFonts w:asciiTheme="minorHAnsi" w:hAnsiTheme="minorHAnsi" w:cstheme="minorHAnsi"/>
          <w:i/>
          <w:w w:val="95"/>
          <w:sz w:val="18"/>
        </w:rPr>
        <w:t>τις</w:t>
      </w:r>
      <w:r w:rsidRPr="003311DC">
        <w:rPr>
          <w:rFonts w:asciiTheme="minorHAnsi" w:hAnsiTheme="minorHAnsi" w:cstheme="minorHAnsi"/>
          <w:i/>
          <w:spacing w:val="-25"/>
          <w:w w:val="95"/>
          <w:sz w:val="18"/>
        </w:rPr>
        <w:t xml:space="preserve"> </w:t>
      </w:r>
      <w:r w:rsidRPr="003311DC">
        <w:rPr>
          <w:rFonts w:asciiTheme="minorHAnsi" w:hAnsiTheme="minorHAnsi" w:cstheme="minorHAnsi"/>
          <w:i/>
          <w:w w:val="95"/>
          <w:sz w:val="18"/>
        </w:rPr>
        <w:t>λοιπές</w:t>
      </w:r>
      <w:r w:rsidRPr="003311DC">
        <w:rPr>
          <w:rFonts w:asciiTheme="minorHAnsi" w:hAnsiTheme="minorHAnsi" w:cstheme="minorHAnsi"/>
          <w:i/>
          <w:spacing w:val="-25"/>
          <w:w w:val="95"/>
          <w:sz w:val="18"/>
        </w:rPr>
        <w:t xml:space="preserve"> </w:t>
      </w:r>
      <w:r w:rsidRPr="003311DC">
        <w:rPr>
          <w:rFonts w:asciiTheme="minorHAnsi" w:hAnsiTheme="minorHAnsi" w:cstheme="minorHAnsi"/>
          <w:i/>
          <w:w w:val="95"/>
          <w:sz w:val="18"/>
        </w:rPr>
        <w:t>μορφές</w:t>
      </w:r>
      <w:r w:rsidRPr="003311DC">
        <w:rPr>
          <w:rFonts w:asciiTheme="minorHAnsi" w:hAnsiTheme="minorHAnsi" w:cstheme="minorHAnsi"/>
          <w:i/>
          <w:spacing w:val="-23"/>
          <w:w w:val="95"/>
          <w:sz w:val="18"/>
        </w:rPr>
        <w:t xml:space="preserve"> </w:t>
      </w:r>
      <w:r w:rsidRPr="003311DC">
        <w:rPr>
          <w:rFonts w:asciiTheme="minorHAnsi" w:hAnsiTheme="minorHAnsi" w:cstheme="minorHAnsi"/>
          <w:i/>
          <w:w w:val="95"/>
          <w:sz w:val="18"/>
        </w:rPr>
        <w:t>αποδεικτικών</w:t>
      </w:r>
      <w:r w:rsidRPr="003311DC">
        <w:rPr>
          <w:rFonts w:asciiTheme="minorHAnsi" w:hAnsiTheme="minorHAnsi" w:cstheme="minorHAnsi"/>
          <w:i/>
          <w:spacing w:val="-26"/>
          <w:w w:val="95"/>
          <w:sz w:val="18"/>
        </w:rPr>
        <w:t xml:space="preserve"> </w:t>
      </w:r>
      <w:r w:rsidRPr="003311DC">
        <w:rPr>
          <w:rFonts w:asciiTheme="minorHAnsi" w:hAnsiTheme="minorHAnsi" w:cstheme="minorHAnsi"/>
          <w:i/>
          <w:w w:val="95"/>
          <w:sz w:val="18"/>
        </w:rPr>
        <w:t>εγγράφων</w:t>
      </w:r>
      <w:r w:rsidRPr="003311DC">
        <w:rPr>
          <w:rFonts w:asciiTheme="minorHAnsi" w:hAnsiTheme="minorHAnsi" w:cstheme="minorHAnsi"/>
          <w:i/>
          <w:spacing w:val="-23"/>
          <w:w w:val="95"/>
          <w:sz w:val="18"/>
        </w:rPr>
        <w:t xml:space="preserve"> </w:t>
      </w:r>
      <w:r w:rsidRPr="003311DC">
        <w:rPr>
          <w:rFonts w:asciiTheme="minorHAnsi" w:hAnsiTheme="minorHAnsi" w:cstheme="minorHAnsi"/>
          <w:i/>
          <w:w w:val="95"/>
          <w:sz w:val="18"/>
        </w:rPr>
        <w:t xml:space="preserve">που </w:t>
      </w:r>
      <w:r w:rsidRPr="003311DC">
        <w:rPr>
          <w:rFonts w:asciiTheme="minorHAnsi" w:hAnsiTheme="minorHAnsi" w:cstheme="minorHAnsi"/>
          <w:i/>
          <w:sz w:val="18"/>
        </w:rPr>
        <w:t>αναφέρονται</w:t>
      </w:r>
      <w:r w:rsidRPr="003311DC">
        <w:rPr>
          <w:rFonts w:asciiTheme="minorHAnsi" w:hAnsiTheme="minorHAnsi" w:cstheme="minorHAnsi"/>
          <w:sz w:val="18"/>
          <w:vertAlign w:val="superscript"/>
        </w:rPr>
        <w:t>xxxiii</w:t>
      </w:r>
      <w:r w:rsidRPr="003311DC">
        <w:rPr>
          <w:rFonts w:asciiTheme="minorHAnsi" w:hAnsiTheme="minorHAnsi" w:cstheme="minorHAnsi"/>
          <w:i/>
          <w:sz w:val="18"/>
        </w:rPr>
        <w:t>,</w:t>
      </w:r>
      <w:r w:rsidRPr="003311DC">
        <w:rPr>
          <w:rFonts w:asciiTheme="minorHAnsi" w:hAnsiTheme="minorHAnsi" w:cstheme="minorHAnsi"/>
          <w:i/>
          <w:spacing w:val="-17"/>
          <w:sz w:val="18"/>
        </w:rPr>
        <w:t xml:space="preserve"> </w:t>
      </w:r>
      <w:r w:rsidRPr="003311DC">
        <w:rPr>
          <w:rFonts w:asciiTheme="minorHAnsi" w:hAnsiTheme="minorHAnsi" w:cstheme="minorHAnsi"/>
          <w:i/>
          <w:sz w:val="18"/>
        </w:rPr>
        <w:t>εκτός</w:t>
      </w:r>
      <w:r w:rsidRPr="003311DC">
        <w:rPr>
          <w:rFonts w:asciiTheme="minorHAnsi" w:hAnsiTheme="minorHAnsi" w:cstheme="minorHAnsi"/>
          <w:i/>
          <w:spacing w:val="-16"/>
          <w:sz w:val="18"/>
        </w:rPr>
        <w:t xml:space="preserve"> </w:t>
      </w:r>
      <w:r w:rsidRPr="003311DC">
        <w:rPr>
          <w:rFonts w:asciiTheme="minorHAnsi" w:hAnsiTheme="minorHAnsi" w:cstheme="minorHAnsi"/>
          <w:i/>
          <w:sz w:val="18"/>
        </w:rPr>
        <w:t>εάν</w:t>
      </w:r>
      <w:r w:rsidRPr="003311DC">
        <w:rPr>
          <w:rFonts w:asciiTheme="minorHAnsi" w:hAnsiTheme="minorHAnsi" w:cstheme="minorHAnsi"/>
          <w:i/>
          <w:spacing w:val="-15"/>
          <w:sz w:val="18"/>
        </w:rPr>
        <w:t xml:space="preserve"> </w:t>
      </w:r>
      <w:r w:rsidRPr="003311DC">
        <w:rPr>
          <w:rFonts w:asciiTheme="minorHAnsi" w:hAnsiTheme="minorHAnsi" w:cstheme="minorHAnsi"/>
          <w:i/>
          <w:sz w:val="18"/>
        </w:rPr>
        <w:t>:</w:t>
      </w:r>
    </w:p>
    <w:p w:rsidR="00981E97" w:rsidRPr="003311DC" w:rsidRDefault="00F93013">
      <w:pPr>
        <w:spacing w:before="157" w:line="292" w:lineRule="auto"/>
        <w:ind w:left="313" w:right="3091"/>
        <w:rPr>
          <w:rFonts w:asciiTheme="minorHAnsi" w:hAnsiTheme="minorHAnsi" w:cstheme="minorHAnsi"/>
          <w:i/>
          <w:sz w:val="18"/>
        </w:rPr>
      </w:pPr>
      <w:r w:rsidRPr="003311DC">
        <w:rPr>
          <w:rFonts w:asciiTheme="minorHAnsi" w:hAnsiTheme="minorHAnsi" w:cstheme="minorHAnsi"/>
          <w:i/>
          <w:sz w:val="18"/>
        </w:rPr>
        <w:t>α)</w:t>
      </w:r>
      <w:r w:rsidRPr="003311DC">
        <w:rPr>
          <w:rFonts w:asciiTheme="minorHAnsi" w:hAnsiTheme="minorHAnsi" w:cstheme="minorHAnsi"/>
          <w:i/>
          <w:spacing w:val="-36"/>
          <w:sz w:val="18"/>
        </w:rPr>
        <w:t xml:space="preserve"> </w:t>
      </w:r>
      <w:r w:rsidRPr="003311DC">
        <w:rPr>
          <w:rFonts w:asciiTheme="minorHAnsi" w:hAnsiTheme="minorHAnsi" w:cstheme="minorHAnsi"/>
          <w:i/>
          <w:sz w:val="18"/>
        </w:rPr>
        <w:t>η</w:t>
      </w:r>
      <w:r w:rsidRPr="003311DC">
        <w:rPr>
          <w:rFonts w:asciiTheme="minorHAnsi" w:hAnsiTheme="minorHAnsi" w:cstheme="minorHAnsi"/>
          <w:i/>
          <w:spacing w:val="-35"/>
          <w:sz w:val="18"/>
        </w:rPr>
        <w:t xml:space="preserve"> </w:t>
      </w:r>
      <w:r w:rsidRPr="003311DC">
        <w:rPr>
          <w:rFonts w:asciiTheme="minorHAnsi" w:hAnsiTheme="minorHAnsi" w:cstheme="minorHAnsi"/>
          <w:i/>
          <w:sz w:val="18"/>
        </w:rPr>
        <w:t>αναθέτουσα</w:t>
      </w:r>
      <w:r w:rsidRPr="003311DC">
        <w:rPr>
          <w:rFonts w:asciiTheme="minorHAnsi" w:hAnsiTheme="minorHAnsi" w:cstheme="minorHAnsi"/>
          <w:i/>
          <w:spacing w:val="-36"/>
          <w:sz w:val="18"/>
        </w:rPr>
        <w:t xml:space="preserve"> </w:t>
      </w:r>
      <w:r w:rsidRPr="003311DC">
        <w:rPr>
          <w:rFonts w:asciiTheme="minorHAnsi" w:hAnsiTheme="minorHAnsi" w:cstheme="minorHAnsi"/>
          <w:i/>
          <w:sz w:val="18"/>
        </w:rPr>
        <w:t>αρχή</w:t>
      </w:r>
      <w:r w:rsidRPr="003311DC">
        <w:rPr>
          <w:rFonts w:asciiTheme="minorHAnsi" w:hAnsiTheme="minorHAnsi" w:cstheme="minorHAnsi"/>
          <w:i/>
          <w:spacing w:val="-35"/>
          <w:sz w:val="18"/>
        </w:rPr>
        <w:t xml:space="preserve"> </w:t>
      </w:r>
      <w:r w:rsidRPr="003311DC">
        <w:rPr>
          <w:rFonts w:asciiTheme="minorHAnsi" w:hAnsiTheme="minorHAnsi" w:cstheme="minorHAnsi"/>
          <w:i/>
          <w:sz w:val="18"/>
        </w:rPr>
        <w:t>ή</w:t>
      </w:r>
      <w:r w:rsidRPr="003311DC">
        <w:rPr>
          <w:rFonts w:asciiTheme="minorHAnsi" w:hAnsiTheme="minorHAnsi" w:cstheme="minorHAnsi"/>
          <w:i/>
          <w:spacing w:val="-35"/>
          <w:sz w:val="18"/>
        </w:rPr>
        <w:t xml:space="preserve"> </w:t>
      </w:r>
      <w:r w:rsidRPr="003311DC">
        <w:rPr>
          <w:rFonts w:asciiTheme="minorHAnsi" w:hAnsiTheme="minorHAnsi" w:cstheme="minorHAnsi"/>
          <w:i/>
          <w:sz w:val="18"/>
        </w:rPr>
        <w:t>ο</w:t>
      </w:r>
      <w:r w:rsidRPr="003311DC">
        <w:rPr>
          <w:rFonts w:asciiTheme="minorHAnsi" w:hAnsiTheme="minorHAnsi" w:cstheme="minorHAnsi"/>
          <w:i/>
          <w:spacing w:val="-36"/>
          <w:sz w:val="18"/>
        </w:rPr>
        <w:t xml:space="preserve"> </w:t>
      </w:r>
      <w:r w:rsidRPr="003311DC">
        <w:rPr>
          <w:rFonts w:asciiTheme="minorHAnsi" w:hAnsiTheme="minorHAnsi" w:cstheme="minorHAnsi"/>
          <w:i/>
          <w:sz w:val="18"/>
        </w:rPr>
        <w:t>αναθέτων</w:t>
      </w:r>
      <w:r w:rsidRPr="003311DC">
        <w:rPr>
          <w:rFonts w:asciiTheme="minorHAnsi" w:hAnsiTheme="minorHAnsi" w:cstheme="minorHAnsi"/>
          <w:i/>
          <w:spacing w:val="-36"/>
          <w:sz w:val="18"/>
        </w:rPr>
        <w:t xml:space="preserve"> </w:t>
      </w:r>
      <w:r w:rsidRPr="003311DC">
        <w:rPr>
          <w:rFonts w:asciiTheme="minorHAnsi" w:hAnsiTheme="minorHAnsi" w:cstheme="minorHAnsi"/>
          <w:i/>
          <w:sz w:val="18"/>
        </w:rPr>
        <w:t>φορέας</w:t>
      </w:r>
      <w:r w:rsidRPr="003311DC">
        <w:rPr>
          <w:rFonts w:asciiTheme="minorHAnsi" w:hAnsiTheme="minorHAnsi" w:cstheme="minorHAnsi"/>
          <w:i/>
          <w:spacing w:val="-36"/>
          <w:sz w:val="18"/>
        </w:rPr>
        <w:t xml:space="preserve"> </w:t>
      </w:r>
      <w:r w:rsidRPr="003311DC">
        <w:rPr>
          <w:rFonts w:asciiTheme="minorHAnsi" w:hAnsiTheme="minorHAnsi" w:cstheme="minorHAnsi"/>
          <w:i/>
          <w:sz w:val="18"/>
        </w:rPr>
        <w:t>έχει</w:t>
      </w:r>
      <w:r w:rsidRPr="003311DC">
        <w:rPr>
          <w:rFonts w:asciiTheme="minorHAnsi" w:hAnsiTheme="minorHAnsi" w:cstheme="minorHAnsi"/>
          <w:i/>
          <w:spacing w:val="-35"/>
          <w:sz w:val="18"/>
        </w:rPr>
        <w:t xml:space="preserve"> </w:t>
      </w:r>
      <w:r w:rsidRPr="003311DC">
        <w:rPr>
          <w:rFonts w:asciiTheme="minorHAnsi" w:hAnsiTheme="minorHAnsi" w:cstheme="minorHAnsi"/>
          <w:i/>
          <w:sz w:val="18"/>
        </w:rPr>
        <w:t>τη</w:t>
      </w:r>
      <w:r w:rsidRPr="003311DC">
        <w:rPr>
          <w:rFonts w:asciiTheme="minorHAnsi" w:hAnsiTheme="minorHAnsi" w:cstheme="minorHAnsi"/>
          <w:i/>
          <w:spacing w:val="-36"/>
          <w:sz w:val="18"/>
        </w:rPr>
        <w:t xml:space="preserve"> </w:t>
      </w:r>
      <w:r w:rsidRPr="003311DC">
        <w:rPr>
          <w:rFonts w:asciiTheme="minorHAnsi" w:hAnsiTheme="minorHAnsi" w:cstheme="minorHAnsi"/>
          <w:i/>
          <w:sz w:val="18"/>
        </w:rPr>
        <w:t>δυνατότητα</w:t>
      </w:r>
      <w:r w:rsidRPr="003311DC">
        <w:rPr>
          <w:rFonts w:asciiTheme="minorHAnsi" w:hAnsiTheme="minorHAnsi" w:cstheme="minorHAnsi"/>
          <w:i/>
          <w:spacing w:val="-36"/>
          <w:sz w:val="18"/>
        </w:rPr>
        <w:t xml:space="preserve"> </w:t>
      </w:r>
      <w:r w:rsidRPr="003311DC">
        <w:rPr>
          <w:rFonts w:asciiTheme="minorHAnsi" w:hAnsiTheme="minorHAnsi" w:cstheme="minorHAnsi"/>
          <w:i/>
          <w:sz w:val="18"/>
        </w:rPr>
        <w:t>να</w:t>
      </w:r>
      <w:r w:rsidRPr="003311DC">
        <w:rPr>
          <w:rFonts w:asciiTheme="minorHAnsi" w:hAnsiTheme="minorHAnsi" w:cstheme="minorHAnsi"/>
          <w:i/>
          <w:spacing w:val="-36"/>
          <w:sz w:val="18"/>
        </w:rPr>
        <w:t xml:space="preserve"> </w:t>
      </w:r>
      <w:r w:rsidRPr="003311DC">
        <w:rPr>
          <w:rFonts w:asciiTheme="minorHAnsi" w:hAnsiTheme="minorHAnsi" w:cstheme="minorHAnsi"/>
          <w:i/>
          <w:sz w:val="18"/>
        </w:rPr>
        <w:t>λάβει</w:t>
      </w:r>
      <w:r w:rsidRPr="003311DC">
        <w:rPr>
          <w:rFonts w:asciiTheme="minorHAnsi" w:hAnsiTheme="minorHAnsi" w:cstheme="minorHAnsi"/>
          <w:i/>
          <w:spacing w:val="-35"/>
          <w:sz w:val="18"/>
        </w:rPr>
        <w:t xml:space="preserve"> </w:t>
      </w:r>
      <w:r w:rsidRPr="003311DC">
        <w:rPr>
          <w:rFonts w:asciiTheme="minorHAnsi" w:hAnsiTheme="minorHAnsi" w:cstheme="minorHAnsi"/>
          <w:i/>
          <w:sz w:val="18"/>
        </w:rPr>
        <w:t>τα</w:t>
      </w:r>
      <w:r w:rsidRPr="003311DC">
        <w:rPr>
          <w:rFonts w:asciiTheme="minorHAnsi" w:hAnsiTheme="minorHAnsi" w:cstheme="minorHAnsi"/>
          <w:i/>
          <w:spacing w:val="-36"/>
          <w:sz w:val="18"/>
        </w:rPr>
        <w:t xml:space="preserve"> </w:t>
      </w:r>
      <w:r w:rsidRPr="003311DC">
        <w:rPr>
          <w:rFonts w:asciiTheme="minorHAnsi" w:hAnsiTheme="minorHAnsi" w:cstheme="minorHAnsi"/>
          <w:i/>
          <w:sz w:val="18"/>
        </w:rPr>
        <w:t>σχετικά</w:t>
      </w:r>
      <w:r w:rsidRPr="003311DC">
        <w:rPr>
          <w:rFonts w:asciiTheme="minorHAnsi" w:hAnsiTheme="minorHAnsi" w:cstheme="minorHAnsi"/>
          <w:i/>
          <w:spacing w:val="-36"/>
          <w:sz w:val="18"/>
        </w:rPr>
        <w:t xml:space="preserve"> </w:t>
      </w:r>
      <w:r w:rsidRPr="003311DC">
        <w:rPr>
          <w:rFonts w:asciiTheme="minorHAnsi" w:hAnsiTheme="minorHAnsi" w:cstheme="minorHAnsi"/>
          <w:i/>
          <w:spacing w:val="-3"/>
          <w:sz w:val="18"/>
        </w:rPr>
        <w:t xml:space="preserve">δικαιολογητικά </w:t>
      </w:r>
      <w:r w:rsidRPr="003311DC">
        <w:rPr>
          <w:rFonts w:asciiTheme="minorHAnsi" w:hAnsiTheme="minorHAnsi" w:cstheme="minorHAnsi"/>
          <w:i/>
          <w:sz w:val="18"/>
        </w:rPr>
        <w:t>απευθείας</w:t>
      </w:r>
      <w:r w:rsidRPr="003311DC">
        <w:rPr>
          <w:rFonts w:asciiTheme="minorHAnsi" w:hAnsiTheme="minorHAnsi" w:cstheme="minorHAnsi"/>
          <w:i/>
          <w:spacing w:val="-38"/>
          <w:sz w:val="18"/>
        </w:rPr>
        <w:t xml:space="preserve"> </w:t>
      </w:r>
      <w:r w:rsidRPr="003311DC">
        <w:rPr>
          <w:rFonts w:asciiTheme="minorHAnsi" w:hAnsiTheme="minorHAnsi" w:cstheme="minorHAnsi"/>
          <w:i/>
          <w:sz w:val="18"/>
        </w:rPr>
        <w:t>με</w:t>
      </w:r>
      <w:r w:rsidRPr="003311DC">
        <w:rPr>
          <w:rFonts w:asciiTheme="minorHAnsi" w:hAnsiTheme="minorHAnsi" w:cstheme="minorHAnsi"/>
          <w:i/>
          <w:spacing w:val="-37"/>
          <w:sz w:val="18"/>
        </w:rPr>
        <w:t xml:space="preserve"> </w:t>
      </w:r>
      <w:r w:rsidRPr="003311DC">
        <w:rPr>
          <w:rFonts w:asciiTheme="minorHAnsi" w:hAnsiTheme="minorHAnsi" w:cstheme="minorHAnsi"/>
          <w:i/>
          <w:sz w:val="18"/>
        </w:rPr>
        <w:t>πρόσβαση</w:t>
      </w:r>
      <w:r w:rsidRPr="003311DC">
        <w:rPr>
          <w:rFonts w:asciiTheme="minorHAnsi" w:hAnsiTheme="minorHAnsi" w:cstheme="minorHAnsi"/>
          <w:i/>
          <w:spacing w:val="-36"/>
          <w:sz w:val="18"/>
        </w:rPr>
        <w:t xml:space="preserve"> </w:t>
      </w:r>
      <w:r w:rsidRPr="003311DC">
        <w:rPr>
          <w:rFonts w:asciiTheme="minorHAnsi" w:hAnsiTheme="minorHAnsi" w:cstheme="minorHAnsi"/>
          <w:i/>
          <w:sz w:val="18"/>
        </w:rPr>
        <w:t>σε</w:t>
      </w:r>
      <w:r w:rsidRPr="003311DC">
        <w:rPr>
          <w:rFonts w:asciiTheme="minorHAnsi" w:hAnsiTheme="minorHAnsi" w:cstheme="minorHAnsi"/>
          <w:i/>
          <w:spacing w:val="-38"/>
          <w:sz w:val="18"/>
        </w:rPr>
        <w:t xml:space="preserve"> </w:t>
      </w:r>
      <w:r w:rsidRPr="003311DC">
        <w:rPr>
          <w:rFonts w:asciiTheme="minorHAnsi" w:hAnsiTheme="minorHAnsi" w:cstheme="minorHAnsi"/>
          <w:i/>
          <w:sz w:val="18"/>
        </w:rPr>
        <w:t>εθνική</w:t>
      </w:r>
      <w:r w:rsidRPr="003311DC">
        <w:rPr>
          <w:rFonts w:asciiTheme="minorHAnsi" w:hAnsiTheme="minorHAnsi" w:cstheme="minorHAnsi"/>
          <w:i/>
          <w:spacing w:val="-38"/>
          <w:sz w:val="18"/>
        </w:rPr>
        <w:t xml:space="preserve"> </w:t>
      </w:r>
      <w:r w:rsidRPr="003311DC">
        <w:rPr>
          <w:rFonts w:asciiTheme="minorHAnsi" w:hAnsiTheme="minorHAnsi" w:cstheme="minorHAnsi"/>
          <w:i/>
          <w:sz w:val="18"/>
        </w:rPr>
        <w:t>βάση</w:t>
      </w:r>
      <w:r w:rsidRPr="003311DC">
        <w:rPr>
          <w:rFonts w:asciiTheme="minorHAnsi" w:hAnsiTheme="minorHAnsi" w:cstheme="minorHAnsi"/>
          <w:i/>
          <w:spacing w:val="-37"/>
          <w:sz w:val="18"/>
        </w:rPr>
        <w:t xml:space="preserve"> </w:t>
      </w:r>
      <w:r w:rsidRPr="003311DC">
        <w:rPr>
          <w:rFonts w:asciiTheme="minorHAnsi" w:hAnsiTheme="minorHAnsi" w:cstheme="minorHAnsi"/>
          <w:i/>
          <w:sz w:val="18"/>
        </w:rPr>
        <w:t>δεδομένων</w:t>
      </w:r>
      <w:r w:rsidRPr="003311DC">
        <w:rPr>
          <w:rFonts w:asciiTheme="minorHAnsi" w:hAnsiTheme="minorHAnsi" w:cstheme="minorHAnsi"/>
          <w:i/>
          <w:spacing w:val="-38"/>
          <w:sz w:val="18"/>
        </w:rPr>
        <w:t xml:space="preserve"> </w:t>
      </w:r>
      <w:r w:rsidRPr="003311DC">
        <w:rPr>
          <w:rFonts w:asciiTheme="minorHAnsi" w:hAnsiTheme="minorHAnsi" w:cstheme="minorHAnsi"/>
          <w:i/>
          <w:sz w:val="18"/>
        </w:rPr>
        <w:t>σε</w:t>
      </w:r>
      <w:r w:rsidRPr="003311DC">
        <w:rPr>
          <w:rFonts w:asciiTheme="minorHAnsi" w:hAnsiTheme="minorHAnsi" w:cstheme="minorHAnsi"/>
          <w:i/>
          <w:spacing w:val="-38"/>
          <w:sz w:val="18"/>
        </w:rPr>
        <w:t xml:space="preserve"> </w:t>
      </w:r>
      <w:r w:rsidRPr="003311DC">
        <w:rPr>
          <w:rFonts w:asciiTheme="minorHAnsi" w:hAnsiTheme="minorHAnsi" w:cstheme="minorHAnsi"/>
          <w:i/>
          <w:sz w:val="18"/>
        </w:rPr>
        <w:t>οποιοδήποτε</w:t>
      </w:r>
      <w:r w:rsidRPr="003311DC">
        <w:rPr>
          <w:rFonts w:asciiTheme="minorHAnsi" w:hAnsiTheme="minorHAnsi" w:cstheme="minorHAnsi"/>
          <w:i/>
          <w:spacing w:val="-37"/>
          <w:sz w:val="18"/>
        </w:rPr>
        <w:t xml:space="preserve"> </w:t>
      </w:r>
      <w:r w:rsidRPr="003311DC">
        <w:rPr>
          <w:rFonts w:asciiTheme="minorHAnsi" w:hAnsiTheme="minorHAnsi" w:cstheme="minorHAnsi"/>
          <w:i/>
          <w:sz w:val="18"/>
        </w:rPr>
        <w:t>κράτος</w:t>
      </w:r>
      <w:r w:rsidRPr="003311DC">
        <w:rPr>
          <w:rFonts w:asciiTheme="minorHAnsi" w:hAnsiTheme="minorHAnsi" w:cstheme="minorHAnsi"/>
          <w:i/>
          <w:spacing w:val="-38"/>
          <w:sz w:val="18"/>
        </w:rPr>
        <w:t xml:space="preserve"> </w:t>
      </w:r>
      <w:r w:rsidRPr="003311DC">
        <w:rPr>
          <w:rFonts w:asciiTheme="minorHAnsi" w:hAnsiTheme="minorHAnsi" w:cstheme="minorHAnsi"/>
          <w:i/>
          <w:sz w:val="18"/>
        </w:rPr>
        <w:t>μέλος</w:t>
      </w:r>
      <w:r w:rsidRPr="003311DC">
        <w:rPr>
          <w:rFonts w:asciiTheme="minorHAnsi" w:hAnsiTheme="minorHAnsi" w:cstheme="minorHAnsi"/>
          <w:i/>
          <w:spacing w:val="-38"/>
          <w:sz w:val="18"/>
        </w:rPr>
        <w:t xml:space="preserve"> </w:t>
      </w:r>
      <w:r w:rsidRPr="003311DC">
        <w:rPr>
          <w:rFonts w:asciiTheme="minorHAnsi" w:hAnsiTheme="minorHAnsi" w:cstheme="minorHAnsi"/>
          <w:i/>
          <w:sz w:val="18"/>
        </w:rPr>
        <w:t>αυτή</w:t>
      </w:r>
      <w:r w:rsidRPr="003311DC">
        <w:rPr>
          <w:rFonts w:asciiTheme="minorHAnsi" w:hAnsiTheme="minorHAnsi" w:cstheme="minorHAnsi"/>
          <w:i/>
          <w:spacing w:val="-38"/>
          <w:sz w:val="18"/>
        </w:rPr>
        <w:t xml:space="preserve"> </w:t>
      </w:r>
      <w:r w:rsidRPr="003311DC">
        <w:rPr>
          <w:rFonts w:asciiTheme="minorHAnsi" w:hAnsiTheme="minorHAnsi" w:cstheme="minorHAnsi"/>
          <w:i/>
          <w:sz w:val="18"/>
        </w:rPr>
        <w:t>διατίθεται δωρεάν</w:t>
      </w:r>
      <w:r w:rsidRPr="003311DC">
        <w:rPr>
          <w:rFonts w:asciiTheme="minorHAnsi" w:hAnsiTheme="minorHAnsi" w:cstheme="minorHAnsi"/>
          <w:sz w:val="18"/>
          <w:vertAlign w:val="superscript"/>
        </w:rPr>
        <w:t>xxxiv</w:t>
      </w:r>
      <w:r w:rsidRPr="003311DC">
        <w:rPr>
          <w:rFonts w:asciiTheme="minorHAnsi" w:hAnsiTheme="minorHAnsi" w:cstheme="minorHAnsi"/>
          <w:i/>
          <w:sz w:val="18"/>
        </w:rPr>
        <w:t>.</w:t>
      </w:r>
    </w:p>
    <w:p w:rsidR="00981E97" w:rsidRPr="003311DC" w:rsidRDefault="00981E97">
      <w:pPr>
        <w:pStyle w:val="a3"/>
        <w:rPr>
          <w:rFonts w:asciiTheme="minorHAnsi" w:hAnsiTheme="minorHAnsi" w:cstheme="minorHAnsi"/>
          <w:i/>
          <w:sz w:val="20"/>
        </w:rPr>
      </w:pPr>
    </w:p>
    <w:p w:rsidR="00981E97" w:rsidRPr="003311DC" w:rsidRDefault="00981E97">
      <w:pPr>
        <w:pStyle w:val="a3"/>
        <w:rPr>
          <w:rFonts w:asciiTheme="minorHAnsi" w:hAnsiTheme="minorHAnsi" w:cstheme="minorHAnsi"/>
          <w:i/>
          <w:sz w:val="20"/>
        </w:rPr>
      </w:pPr>
    </w:p>
    <w:p w:rsidR="00981E97" w:rsidRPr="003311DC" w:rsidRDefault="00F93013">
      <w:pPr>
        <w:pStyle w:val="a3"/>
        <w:spacing w:before="120"/>
        <w:ind w:left="313"/>
        <w:rPr>
          <w:rFonts w:asciiTheme="minorHAnsi" w:hAnsiTheme="minorHAnsi" w:cstheme="minorHAnsi"/>
        </w:rPr>
      </w:pPr>
      <w:r w:rsidRPr="003311DC">
        <w:rPr>
          <w:rFonts w:asciiTheme="minorHAnsi" w:hAnsiTheme="minorHAnsi" w:cstheme="minorHAnsi"/>
          <w:w w:val="95"/>
        </w:rPr>
        <w:t>β) η αναθέτουσα αρχή έχει ήδη στην κατοχή της τα σχετικά έγγραφα.</w:t>
      </w:r>
    </w:p>
    <w:p w:rsidR="00981E97" w:rsidRPr="003311DC" w:rsidRDefault="00981E97">
      <w:pPr>
        <w:pStyle w:val="a3"/>
        <w:rPr>
          <w:rFonts w:asciiTheme="minorHAnsi" w:hAnsiTheme="minorHAnsi" w:cstheme="minorHAnsi"/>
        </w:rPr>
      </w:pPr>
    </w:p>
    <w:p w:rsidR="00981E97" w:rsidRPr="003311DC" w:rsidRDefault="00981E97">
      <w:pPr>
        <w:pStyle w:val="a3"/>
        <w:rPr>
          <w:rFonts w:asciiTheme="minorHAnsi" w:hAnsiTheme="minorHAnsi" w:cstheme="minorHAnsi"/>
        </w:rPr>
      </w:pPr>
    </w:p>
    <w:p w:rsidR="00981E97" w:rsidRPr="003311DC" w:rsidRDefault="00981E97">
      <w:pPr>
        <w:pStyle w:val="a3"/>
        <w:spacing w:before="9"/>
        <w:rPr>
          <w:rFonts w:asciiTheme="minorHAnsi" w:hAnsiTheme="minorHAnsi" w:cstheme="minorHAnsi"/>
          <w:sz w:val="17"/>
        </w:rPr>
      </w:pPr>
    </w:p>
    <w:p w:rsidR="00981E97" w:rsidRPr="003311DC" w:rsidRDefault="00F93013">
      <w:pPr>
        <w:spacing w:before="1"/>
        <w:ind w:left="313"/>
        <w:rPr>
          <w:rFonts w:asciiTheme="minorHAnsi" w:hAnsiTheme="minorHAnsi" w:cstheme="minorHAnsi"/>
          <w:i/>
          <w:sz w:val="18"/>
        </w:rPr>
      </w:pPr>
      <w:r w:rsidRPr="003311DC">
        <w:rPr>
          <w:rFonts w:asciiTheme="minorHAnsi" w:hAnsiTheme="minorHAnsi" w:cstheme="minorHAnsi"/>
          <w:i/>
          <w:sz w:val="18"/>
        </w:rPr>
        <w:t>Ημερομηνία, τόπος και, όπου ζητείται ή είναι απαραίτητο, υπογραφή(-ές): [……]</w:t>
      </w:r>
    </w:p>
    <w:p w:rsidR="00981E97" w:rsidRPr="003311DC" w:rsidRDefault="00981E97">
      <w:pPr>
        <w:rPr>
          <w:rFonts w:asciiTheme="minorHAnsi" w:hAnsiTheme="minorHAnsi" w:cstheme="minorHAnsi"/>
          <w:sz w:val="18"/>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i/>
          <w:sz w:val="20"/>
        </w:rPr>
      </w:pPr>
      <w:r>
        <w:rPr>
          <w:rFonts w:asciiTheme="minorHAnsi" w:hAnsiTheme="minorHAnsi" w:cstheme="minorHAnsi"/>
          <w:noProof/>
          <w:lang w:bidi="ar-SA"/>
        </w:rPr>
        <w:lastRenderedPageBreak/>
        <mc:AlternateContent>
          <mc:Choice Requires="wps">
            <w:drawing>
              <wp:anchor distT="0" distB="0" distL="114300" distR="114300" simplePos="0" relativeHeight="25181337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8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449.35pt;margin-top:74.3pt;width:145.95pt;height:693.3pt;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" fillcolor="#f1f1f1" stroked="f">
                <w10:wrap anchorx="page" anchory="page"/>
              </v:rect>
            </w:pict>
          </mc:Fallback>
        </mc:AlternateContent>
      </w:r>
    </w:p>
    <w:p w:rsidR="00981E97" w:rsidRPr="003311DC" w:rsidRDefault="00981E97">
      <w:pPr>
        <w:pStyle w:val="a3"/>
        <w:rPr>
          <w:rFonts w:asciiTheme="minorHAnsi" w:hAnsiTheme="minorHAnsi" w:cstheme="minorHAnsi"/>
          <w:i/>
          <w:sz w:val="20"/>
        </w:rPr>
      </w:pPr>
    </w:p>
    <w:p w:rsidR="00981E97" w:rsidRPr="003311DC" w:rsidRDefault="00981E97">
      <w:pPr>
        <w:pStyle w:val="a3"/>
        <w:spacing w:before="1"/>
        <w:rPr>
          <w:rFonts w:asciiTheme="minorHAnsi" w:hAnsiTheme="minorHAnsi" w:cstheme="minorHAnsi"/>
          <w:i/>
          <w:sz w:val="28"/>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854848" behindDoc="0" locked="0" layoutInCell="1" allowOverlap="1" wp14:anchorId="4FD01532" wp14:editId="7CCA0716">
            <wp:simplePos x="0" y="0"/>
            <wp:positionH relativeFrom="page">
              <wp:posOffset>4227703</wp:posOffset>
            </wp:positionH>
            <wp:positionV relativeFrom="paragraph">
              <wp:posOffset>-93294</wp:posOffset>
            </wp:positionV>
            <wp:extent cx="751319" cy="536955"/>
            <wp:effectExtent l="0" t="0" r="0" b="0"/>
            <wp:wrapNone/>
            <wp:docPr id="50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856896" behindDoc="0" locked="0" layoutInCell="1" allowOverlap="1" wp14:anchorId="6D7EE02F" wp14:editId="376B5B65">
            <wp:simplePos x="0" y="0"/>
            <wp:positionH relativeFrom="page">
              <wp:posOffset>2069845</wp:posOffset>
            </wp:positionH>
            <wp:positionV relativeFrom="paragraph">
              <wp:posOffset>-5524</wp:posOffset>
            </wp:positionV>
            <wp:extent cx="1739519" cy="356840"/>
            <wp:effectExtent l="0" t="0" r="0" b="0"/>
            <wp:wrapNone/>
            <wp:docPr id="50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858944" behindDoc="0" locked="0" layoutInCell="1" allowOverlap="1" wp14:anchorId="2C9DEFF5" wp14:editId="420B61AC">
            <wp:simplePos x="0" y="0"/>
            <wp:positionH relativeFrom="page">
              <wp:posOffset>946327</wp:posOffset>
            </wp:positionH>
            <wp:positionV relativeFrom="paragraph">
              <wp:posOffset>-119418</wp:posOffset>
            </wp:positionV>
            <wp:extent cx="739620" cy="651979"/>
            <wp:effectExtent l="0" t="0" r="0" b="0"/>
            <wp:wrapNone/>
            <wp:docPr id="50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84</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3311DC">
      <w:pPr>
        <w:pStyle w:val="a3"/>
        <w:spacing w:before="10"/>
        <w:rPr>
          <w:rFonts w:asciiTheme="minorHAnsi" w:hAnsiTheme="minorHAnsi" w:cstheme="minorHAnsi"/>
          <w:sz w:val="24"/>
        </w:rPr>
      </w:pPr>
      <w:r>
        <w:rPr>
          <w:rFonts w:asciiTheme="minorHAnsi" w:hAnsiTheme="minorHAnsi" w:cstheme="minorHAnsi"/>
          <w:noProof/>
          <w:lang w:bidi="ar-SA"/>
        </w:rPr>
        <mc:AlternateContent>
          <mc:Choice Requires="wps">
            <w:drawing>
              <wp:anchor distT="0" distB="0" distL="0" distR="0" simplePos="0" relativeHeight="251719168" behindDoc="0" locked="0" layoutInCell="1" allowOverlap="1">
                <wp:simplePos x="0" y="0"/>
                <wp:positionH relativeFrom="page">
                  <wp:posOffset>592455</wp:posOffset>
                </wp:positionH>
                <wp:positionV relativeFrom="paragraph">
                  <wp:posOffset>212725</wp:posOffset>
                </wp:positionV>
                <wp:extent cx="1506220" cy="0"/>
                <wp:effectExtent l="11430" t="12700" r="6350" b="6350"/>
                <wp:wrapTopAndBottom/>
                <wp:docPr id="7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71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6.75pt" to="165.2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" strokeweight=".6pt">
                <w10:wrap type="topAndBottom" anchorx="page"/>
              </v:line>
            </w:pict>
          </mc:Fallback>
        </mc:AlternateContent>
      </w:r>
    </w:p>
    <w:p w:rsidR="00981E97" w:rsidRPr="003311DC" w:rsidRDefault="00F93013">
      <w:pPr>
        <w:spacing w:before="95" w:line="300" w:lineRule="auto"/>
        <w:ind w:left="313" w:right="3091" w:firstLine="35"/>
        <w:rPr>
          <w:rFonts w:asciiTheme="minorHAnsi" w:hAnsiTheme="minorHAnsi" w:cstheme="minorHAnsi"/>
          <w:sz w:val="16"/>
        </w:rPr>
      </w:pPr>
      <w:r w:rsidRPr="003311DC">
        <w:rPr>
          <w:rFonts w:asciiTheme="minorHAnsi" w:hAnsiTheme="minorHAnsi" w:cstheme="minorHAnsi"/>
          <w:w w:val="85"/>
          <w:sz w:val="16"/>
        </w:rPr>
        <w:t>Σε</w:t>
      </w:r>
      <w:r w:rsidRPr="003311DC">
        <w:rPr>
          <w:rFonts w:asciiTheme="minorHAnsi" w:hAnsiTheme="minorHAnsi" w:cstheme="minorHAnsi"/>
          <w:spacing w:val="-10"/>
          <w:w w:val="85"/>
          <w:sz w:val="16"/>
        </w:rPr>
        <w:t xml:space="preserve"> </w:t>
      </w:r>
      <w:r w:rsidRPr="003311DC">
        <w:rPr>
          <w:rFonts w:asciiTheme="minorHAnsi" w:hAnsiTheme="minorHAnsi" w:cstheme="minorHAnsi"/>
          <w:w w:val="85"/>
          <w:sz w:val="16"/>
        </w:rPr>
        <w:t>περίπτωση</w:t>
      </w:r>
      <w:r w:rsidRPr="003311DC">
        <w:rPr>
          <w:rFonts w:asciiTheme="minorHAnsi" w:hAnsiTheme="minorHAnsi" w:cstheme="minorHAnsi"/>
          <w:spacing w:val="-10"/>
          <w:w w:val="85"/>
          <w:sz w:val="16"/>
        </w:rPr>
        <w:t xml:space="preserve"> </w:t>
      </w:r>
      <w:r w:rsidRPr="003311DC">
        <w:rPr>
          <w:rFonts w:asciiTheme="minorHAnsi" w:hAnsiTheme="minorHAnsi" w:cstheme="minorHAnsi"/>
          <w:w w:val="85"/>
          <w:sz w:val="16"/>
        </w:rPr>
        <w:t>που</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η</w:t>
      </w:r>
      <w:r w:rsidRPr="003311DC">
        <w:rPr>
          <w:rFonts w:asciiTheme="minorHAnsi" w:hAnsiTheme="minorHAnsi" w:cstheme="minorHAnsi"/>
          <w:spacing w:val="-9"/>
          <w:w w:val="85"/>
          <w:sz w:val="16"/>
        </w:rPr>
        <w:t xml:space="preserve"> </w:t>
      </w:r>
      <w:r w:rsidRPr="003311DC">
        <w:rPr>
          <w:rFonts w:asciiTheme="minorHAnsi" w:hAnsiTheme="minorHAnsi" w:cstheme="minorHAnsi"/>
          <w:w w:val="85"/>
          <w:sz w:val="16"/>
        </w:rPr>
        <w:t>αναθέτουσα</w:t>
      </w:r>
      <w:r w:rsidRPr="003311DC">
        <w:rPr>
          <w:rFonts w:asciiTheme="minorHAnsi" w:hAnsiTheme="minorHAnsi" w:cstheme="minorHAnsi"/>
          <w:spacing w:val="-10"/>
          <w:w w:val="85"/>
          <w:sz w:val="16"/>
        </w:rPr>
        <w:t xml:space="preserve"> </w:t>
      </w:r>
      <w:r w:rsidRPr="003311DC">
        <w:rPr>
          <w:rFonts w:asciiTheme="minorHAnsi" w:hAnsiTheme="minorHAnsi" w:cstheme="minorHAnsi"/>
          <w:w w:val="85"/>
          <w:sz w:val="16"/>
        </w:rPr>
        <w:t>αρχή</w:t>
      </w:r>
      <w:r w:rsidRPr="003311DC">
        <w:rPr>
          <w:rFonts w:asciiTheme="minorHAnsi" w:hAnsiTheme="minorHAnsi" w:cstheme="minorHAnsi"/>
          <w:spacing w:val="-9"/>
          <w:w w:val="85"/>
          <w:sz w:val="16"/>
        </w:rPr>
        <w:t xml:space="preserve"> </w:t>
      </w:r>
      <w:r w:rsidRPr="003311DC">
        <w:rPr>
          <w:rFonts w:asciiTheme="minorHAnsi" w:hAnsiTheme="minorHAnsi" w:cstheme="minorHAnsi"/>
          <w:w w:val="85"/>
          <w:sz w:val="16"/>
        </w:rPr>
        <w:t>/αναθέτων</w:t>
      </w:r>
      <w:r w:rsidRPr="003311DC">
        <w:rPr>
          <w:rFonts w:asciiTheme="minorHAnsi" w:hAnsiTheme="minorHAnsi" w:cstheme="minorHAnsi"/>
          <w:spacing w:val="-9"/>
          <w:w w:val="85"/>
          <w:sz w:val="16"/>
        </w:rPr>
        <w:t xml:space="preserve"> </w:t>
      </w:r>
      <w:r w:rsidRPr="003311DC">
        <w:rPr>
          <w:rFonts w:asciiTheme="minorHAnsi" w:hAnsiTheme="minorHAnsi" w:cstheme="minorHAnsi"/>
          <w:w w:val="85"/>
          <w:sz w:val="16"/>
        </w:rPr>
        <w:t>φορέας</w:t>
      </w:r>
      <w:r w:rsidRPr="003311DC">
        <w:rPr>
          <w:rFonts w:asciiTheme="minorHAnsi" w:hAnsiTheme="minorHAnsi" w:cstheme="minorHAnsi"/>
          <w:spacing w:val="-10"/>
          <w:w w:val="85"/>
          <w:sz w:val="16"/>
        </w:rPr>
        <w:t xml:space="preserve"> </w:t>
      </w:r>
      <w:r w:rsidRPr="003311DC">
        <w:rPr>
          <w:rFonts w:asciiTheme="minorHAnsi" w:hAnsiTheme="minorHAnsi" w:cstheme="minorHAnsi"/>
          <w:w w:val="85"/>
          <w:sz w:val="16"/>
        </w:rPr>
        <w:t>είναι</w:t>
      </w:r>
      <w:r w:rsidRPr="003311DC">
        <w:rPr>
          <w:rFonts w:asciiTheme="minorHAnsi" w:hAnsiTheme="minorHAnsi" w:cstheme="minorHAnsi"/>
          <w:spacing w:val="-10"/>
          <w:w w:val="85"/>
          <w:sz w:val="16"/>
        </w:rPr>
        <w:t xml:space="preserve"> </w:t>
      </w:r>
      <w:r w:rsidRPr="003311DC">
        <w:rPr>
          <w:rFonts w:asciiTheme="minorHAnsi" w:hAnsiTheme="minorHAnsi" w:cstheme="minorHAnsi"/>
          <w:w w:val="85"/>
          <w:sz w:val="16"/>
        </w:rPr>
        <w:t>περισσότερες</w:t>
      </w:r>
      <w:r w:rsidRPr="003311DC">
        <w:rPr>
          <w:rFonts w:asciiTheme="minorHAnsi" w:hAnsiTheme="minorHAnsi" w:cstheme="minorHAnsi"/>
          <w:spacing w:val="-12"/>
          <w:w w:val="85"/>
          <w:sz w:val="16"/>
        </w:rPr>
        <w:t xml:space="preserve"> </w:t>
      </w:r>
      <w:r w:rsidRPr="003311DC">
        <w:rPr>
          <w:rFonts w:asciiTheme="minorHAnsi" w:hAnsiTheme="minorHAnsi" w:cstheme="minorHAnsi"/>
          <w:w w:val="85"/>
          <w:sz w:val="16"/>
        </w:rPr>
        <w:t>(οι)</w:t>
      </w:r>
      <w:r w:rsidRPr="003311DC">
        <w:rPr>
          <w:rFonts w:asciiTheme="minorHAnsi" w:hAnsiTheme="minorHAnsi" w:cstheme="minorHAnsi"/>
          <w:spacing w:val="-10"/>
          <w:w w:val="85"/>
          <w:sz w:val="16"/>
        </w:rPr>
        <w:t xml:space="preserve"> </w:t>
      </w:r>
      <w:r w:rsidRPr="003311DC">
        <w:rPr>
          <w:rFonts w:asciiTheme="minorHAnsi" w:hAnsiTheme="minorHAnsi" w:cstheme="minorHAnsi"/>
          <w:w w:val="85"/>
          <w:sz w:val="16"/>
        </w:rPr>
        <w:t>της</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(του)</w:t>
      </w:r>
      <w:r w:rsidRPr="003311DC">
        <w:rPr>
          <w:rFonts w:asciiTheme="minorHAnsi" w:hAnsiTheme="minorHAnsi" w:cstheme="minorHAnsi"/>
          <w:spacing w:val="-10"/>
          <w:w w:val="85"/>
          <w:sz w:val="16"/>
        </w:rPr>
        <w:t xml:space="preserve"> </w:t>
      </w:r>
      <w:r w:rsidRPr="003311DC">
        <w:rPr>
          <w:rFonts w:asciiTheme="minorHAnsi" w:hAnsiTheme="minorHAnsi" w:cstheme="minorHAnsi"/>
          <w:w w:val="85"/>
          <w:sz w:val="16"/>
        </w:rPr>
        <w:t>μίας</w:t>
      </w:r>
      <w:r w:rsidRPr="003311DC">
        <w:rPr>
          <w:rFonts w:asciiTheme="minorHAnsi" w:hAnsiTheme="minorHAnsi" w:cstheme="minorHAnsi"/>
          <w:spacing w:val="-9"/>
          <w:w w:val="85"/>
          <w:sz w:val="16"/>
        </w:rPr>
        <w:t xml:space="preserve"> </w:t>
      </w:r>
      <w:r w:rsidRPr="003311DC">
        <w:rPr>
          <w:rFonts w:asciiTheme="minorHAnsi" w:hAnsiTheme="minorHAnsi" w:cstheme="minorHAnsi"/>
          <w:w w:val="85"/>
          <w:sz w:val="16"/>
        </w:rPr>
        <w:t>(ενός)</w:t>
      </w:r>
      <w:r w:rsidRPr="003311DC">
        <w:rPr>
          <w:rFonts w:asciiTheme="minorHAnsi" w:hAnsiTheme="minorHAnsi" w:cstheme="minorHAnsi"/>
          <w:spacing w:val="-10"/>
          <w:w w:val="85"/>
          <w:sz w:val="16"/>
        </w:rPr>
        <w:t xml:space="preserve"> </w:t>
      </w:r>
      <w:r w:rsidRPr="003311DC">
        <w:rPr>
          <w:rFonts w:asciiTheme="minorHAnsi" w:hAnsiTheme="minorHAnsi" w:cstheme="minorHAnsi"/>
          <w:w w:val="85"/>
          <w:sz w:val="16"/>
        </w:rPr>
        <w:t xml:space="preserve">θα </w:t>
      </w:r>
      <w:r w:rsidRPr="003311DC">
        <w:rPr>
          <w:rFonts w:asciiTheme="minorHAnsi" w:hAnsiTheme="minorHAnsi" w:cstheme="minorHAnsi"/>
          <w:w w:val="95"/>
          <w:sz w:val="16"/>
        </w:rPr>
        <w:t>αναφέρεται</w:t>
      </w:r>
      <w:r w:rsidRPr="003311DC">
        <w:rPr>
          <w:rFonts w:asciiTheme="minorHAnsi" w:hAnsiTheme="minorHAnsi" w:cstheme="minorHAnsi"/>
          <w:spacing w:val="-14"/>
          <w:w w:val="95"/>
          <w:sz w:val="16"/>
        </w:rPr>
        <w:t xml:space="preserve"> </w:t>
      </w:r>
      <w:r w:rsidRPr="003311DC">
        <w:rPr>
          <w:rFonts w:asciiTheme="minorHAnsi" w:hAnsiTheme="minorHAnsi" w:cstheme="minorHAnsi"/>
          <w:w w:val="95"/>
          <w:sz w:val="16"/>
        </w:rPr>
        <w:t>το</w:t>
      </w:r>
      <w:r w:rsidRPr="003311DC">
        <w:rPr>
          <w:rFonts w:asciiTheme="minorHAnsi" w:hAnsiTheme="minorHAnsi" w:cstheme="minorHAnsi"/>
          <w:spacing w:val="-13"/>
          <w:w w:val="95"/>
          <w:sz w:val="16"/>
        </w:rPr>
        <w:t xml:space="preserve"> </w:t>
      </w:r>
      <w:r w:rsidRPr="003311DC">
        <w:rPr>
          <w:rFonts w:asciiTheme="minorHAnsi" w:hAnsiTheme="minorHAnsi" w:cstheme="minorHAnsi"/>
          <w:w w:val="95"/>
          <w:sz w:val="16"/>
        </w:rPr>
        <w:t>σύνολο</w:t>
      </w:r>
      <w:r w:rsidRPr="003311DC">
        <w:rPr>
          <w:rFonts w:asciiTheme="minorHAnsi" w:hAnsiTheme="minorHAnsi" w:cstheme="minorHAnsi"/>
          <w:spacing w:val="-13"/>
          <w:w w:val="95"/>
          <w:sz w:val="16"/>
        </w:rPr>
        <w:t xml:space="preserve"> </w:t>
      </w:r>
      <w:r w:rsidRPr="003311DC">
        <w:rPr>
          <w:rFonts w:asciiTheme="minorHAnsi" w:hAnsiTheme="minorHAnsi" w:cstheme="minorHAnsi"/>
          <w:w w:val="95"/>
          <w:sz w:val="16"/>
        </w:rPr>
        <w:t>αυτών</w:t>
      </w:r>
    </w:p>
    <w:p w:rsidR="00981E97" w:rsidRPr="003311DC" w:rsidRDefault="00F93013">
      <w:pPr>
        <w:spacing w:before="140"/>
        <w:ind w:left="313"/>
        <w:rPr>
          <w:rFonts w:asciiTheme="minorHAnsi" w:hAnsiTheme="minorHAnsi" w:cstheme="minorHAnsi"/>
          <w:sz w:val="16"/>
        </w:rPr>
      </w:pPr>
      <w:r w:rsidRPr="003311DC">
        <w:rPr>
          <w:rFonts w:asciiTheme="minorHAnsi" w:hAnsiTheme="minorHAnsi" w:cstheme="minorHAnsi"/>
          <w:w w:val="95"/>
          <w:position w:val="8"/>
          <w:sz w:val="10"/>
        </w:rPr>
        <w:t xml:space="preserve">ii </w:t>
      </w:r>
      <w:r w:rsidRPr="003311DC">
        <w:rPr>
          <w:rFonts w:asciiTheme="minorHAnsi" w:hAnsiTheme="minorHAnsi" w:cstheme="minorHAnsi"/>
          <w:w w:val="95"/>
          <w:sz w:val="16"/>
        </w:rPr>
        <w:t>Επαναλάβετε τα στοιχεία των αρμοδίων, όνομα και επώνυμο, όσες φορές χρειάζεται.</w:t>
      </w:r>
    </w:p>
    <w:p w:rsidR="00981E97" w:rsidRPr="003311DC" w:rsidRDefault="00981E97">
      <w:pPr>
        <w:pStyle w:val="a3"/>
        <w:spacing w:before="8"/>
        <w:rPr>
          <w:rFonts w:asciiTheme="minorHAnsi" w:hAnsiTheme="minorHAnsi" w:cstheme="minorHAnsi"/>
          <w:sz w:val="15"/>
        </w:rPr>
      </w:pPr>
    </w:p>
    <w:p w:rsidR="00981E97" w:rsidRPr="003311DC" w:rsidRDefault="00F93013">
      <w:pPr>
        <w:spacing w:line="300" w:lineRule="auto"/>
        <w:ind w:left="313" w:right="3091"/>
        <w:rPr>
          <w:rFonts w:asciiTheme="minorHAnsi" w:hAnsiTheme="minorHAnsi" w:cstheme="minorHAnsi"/>
          <w:b/>
          <w:i/>
          <w:sz w:val="16"/>
        </w:rPr>
      </w:pPr>
      <w:r w:rsidRPr="003311DC">
        <w:rPr>
          <w:rFonts w:asciiTheme="minorHAnsi" w:hAnsiTheme="minorHAnsi" w:cstheme="minorHAnsi"/>
          <w:w w:val="95"/>
          <w:position w:val="8"/>
          <w:sz w:val="10"/>
        </w:rPr>
        <w:t>iii</w:t>
      </w:r>
      <w:r w:rsidRPr="003311DC">
        <w:rPr>
          <w:rFonts w:asciiTheme="minorHAnsi" w:hAnsiTheme="minorHAnsi" w:cstheme="minorHAnsi"/>
          <w:spacing w:val="29"/>
          <w:w w:val="95"/>
          <w:position w:val="8"/>
          <w:sz w:val="10"/>
        </w:rPr>
        <w:t xml:space="preserve"> </w:t>
      </w:r>
      <w:r w:rsidRPr="003311DC">
        <w:rPr>
          <w:rFonts w:asciiTheme="minorHAnsi" w:hAnsiTheme="minorHAnsi" w:cstheme="minorHAnsi"/>
          <w:w w:val="95"/>
          <w:sz w:val="16"/>
        </w:rPr>
        <w:t>Βλέπε</w:t>
      </w:r>
      <w:r w:rsidRPr="003311DC">
        <w:rPr>
          <w:rFonts w:asciiTheme="minorHAnsi" w:hAnsiTheme="minorHAnsi" w:cstheme="minorHAnsi"/>
          <w:spacing w:val="-26"/>
          <w:w w:val="95"/>
          <w:sz w:val="16"/>
        </w:rPr>
        <w:t xml:space="preserve"> </w:t>
      </w:r>
      <w:r w:rsidRPr="003311DC">
        <w:rPr>
          <w:rFonts w:asciiTheme="minorHAnsi" w:hAnsiTheme="minorHAnsi" w:cstheme="minorHAnsi"/>
          <w:b/>
          <w:i/>
          <w:w w:val="95"/>
          <w:sz w:val="16"/>
        </w:rPr>
        <w:t>σύσταση</w:t>
      </w:r>
      <w:r w:rsidRPr="003311DC">
        <w:rPr>
          <w:rFonts w:asciiTheme="minorHAnsi" w:hAnsiTheme="minorHAnsi" w:cstheme="minorHAnsi"/>
          <w:b/>
          <w:i/>
          <w:spacing w:val="-23"/>
          <w:w w:val="95"/>
          <w:sz w:val="16"/>
        </w:rPr>
        <w:t xml:space="preserve"> </w:t>
      </w:r>
      <w:r w:rsidRPr="003311DC">
        <w:rPr>
          <w:rFonts w:asciiTheme="minorHAnsi" w:hAnsiTheme="minorHAnsi" w:cstheme="minorHAnsi"/>
          <w:b/>
          <w:i/>
          <w:w w:val="95"/>
          <w:sz w:val="16"/>
        </w:rPr>
        <w:t>της</w:t>
      </w:r>
      <w:r w:rsidRPr="003311DC">
        <w:rPr>
          <w:rFonts w:asciiTheme="minorHAnsi" w:hAnsiTheme="minorHAnsi" w:cstheme="minorHAnsi"/>
          <w:b/>
          <w:i/>
          <w:spacing w:val="-22"/>
          <w:w w:val="95"/>
          <w:sz w:val="16"/>
        </w:rPr>
        <w:t xml:space="preserve"> </w:t>
      </w:r>
      <w:r w:rsidRPr="003311DC">
        <w:rPr>
          <w:rFonts w:asciiTheme="minorHAnsi" w:hAnsiTheme="minorHAnsi" w:cstheme="minorHAnsi"/>
          <w:b/>
          <w:i/>
          <w:w w:val="95"/>
          <w:sz w:val="16"/>
        </w:rPr>
        <w:t>Επιτροπής,</w:t>
      </w:r>
      <w:r w:rsidRPr="003311DC">
        <w:rPr>
          <w:rFonts w:asciiTheme="minorHAnsi" w:hAnsiTheme="minorHAnsi" w:cstheme="minorHAnsi"/>
          <w:b/>
          <w:i/>
          <w:spacing w:val="-21"/>
          <w:w w:val="95"/>
          <w:sz w:val="16"/>
        </w:rPr>
        <w:t xml:space="preserve"> </w:t>
      </w:r>
      <w:r w:rsidRPr="003311DC">
        <w:rPr>
          <w:rFonts w:asciiTheme="minorHAnsi" w:hAnsiTheme="minorHAnsi" w:cstheme="minorHAnsi"/>
          <w:b/>
          <w:i/>
          <w:w w:val="95"/>
          <w:sz w:val="16"/>
        </w:rPr>
        <w:t>της</w:t>
      </w:r>
      <w:r w:rsidRPr="003311DC">
        <w:rPr>
          <w:rFonts w:asciiTheme="minorHAnsi" w:hAnsiTheme="minorHAnsi" w:cstheme="minorHAnsi"/>
          <w:b/>
          <w:i/>
          <w:spacing w:val="-22"/>
          <w:w w:val="95"/>
          <w:sz w:val="16"/>
        </w:rPr>
        <w:t xml:space="preserve"> </w:t>
      </w:r>
      <w:r w:rsidRPr="003311DC">
        <w:rPr>
          <w:rFonts w:asciiTheme="minorHAnsi" w:hAnsiTheme="minorHAnsi" w:cstheme="minorHAnsi"/>
          <w:b/>
          <w:i/>
          <w:w w:val="95"/>
          <w:sz w:val="16"/>
        </w:rPr>
        <w:t>6ης</w:t>
      </w:r>
      <w:r w:rsidRPr="003311DC">
        <w:rPr>
          <w:rFonts w:asciiTheme="minorHAnsi" w:hAnsiTheme="minorHAnsi" w:cstheme="minorHAnsi"/>
          <w:b/>
          <w:i/>
          <w:spacing w:val="-20"/>
          <w:w w:val="95"/>
          <w:sz w:val="16"/>
        </w:rPr>
        <w:t xml:space="preserve"> </w:t>
      </w:r>
      <w:r w:rsidRPr="003311DC">
        <w:rPr>
          <w:rFonts w:asciiTheme="minorHAnsi" w:hAnsiTheme="minorHAnsi" w:cstheme="minorHAnsi"/>
          <w:b/>
          <w:i/>
          <w:w w:val="95"/>
          <w:sz w:val="16"/>
        </w:rPr>
        <w:t>Μαΐου</w:t>
      </w:r>
      <w:r w:rsidRPr="003311DC">
        <w:rPr>
          <w:rFonts w:asciiTheme="minorHAnsi" w:hAnsiTheme="minorHAnsi" w:cstheme="minorHAnsi"/>
          <w:b/>
          <w:i/>
          <w:spacing w:val="-22"/>
          <w:w w:val="95"/>
          <w:sz w:val="16"/>
        </w:rPr>
        <w:t xml:space="preserve"> </w:t>
      </w:r>
      <w:r w:rsidRPr="003311DC">
        <w:rPr>
          <w:rFonts w:asciiTheme="minorHAnsi" w:hAnsiTheme="minorHAnsi" w:cstheme="minorHAnsi"/>
          <w:b/>
          <w:i/>
          <w:w w:val="95"/>
          <w:sz w:val="16"/>
        </w:rPr>
        <w:t>2003,</w:t>
      </w:r>
      <w:r w:rsidRPr="003311DC">
        <w:rPr>
          <w:rFonts w:asciiTheme="minorHAnsi" w:hAnsiTheme="minorHAnsi" w:cstheme="minorHAnsi"/>
          <w:b/>
          <w:i/>
          <w:spacing w:val="-20"/>
          <w:w w:val="95"/>
          <w:sz w:val="16"/>
        </w:rPr>
        <w:t xml:space="preserve"> </w:t>
      </w:r>
      <w:r w:rsidRPr="003311DC">
        <w:rPr>
          <w:rFonts w:asciiTheme="minorHAnsi" w:hAnsiTheme="minorHAnsi" w:cstheme="minorHAnsi"/>
          <w:b/>
          <w:i/>
          <w:w w:val="95"/>
          <w:sz w:val="16"/>
        </w:rPr>
        <w:t>σχετικά</w:t>
      </w:r>
      <w:r w:rsidRPr="003311DC">
        <w:rPr>
          <w:rFonts w:asciiTheme="minorHAnsi" w:hAnsiTheme="minorHAnsi" w:cstheme="minorHAnsi"/>
          <w:b/>
          <w:i/>
          <w:spacing w:val="-22"/>
          <w:w w:val="95"/>
          <w:sz w:val="16"/>
        </w:rPr>
        <w:t xml:space="preserve"> </w:t>
      </w:r>
      <w:r w:rsidRPr="003311DC">
        <w:rPr>
          <w:rFonts w:asciiTheme="minorHAnsi" w:hAnsiTheme="minorHAnsi" w:cstheme="minorHAnsi"/>
          <w:b/>
          <w:i/>
          <w:w w:val="95"/>
          <w:sz w:val="16"/>
        </w:rPr>
        <w:t>με</w:t>
      </w:r>
      <w:r w:rsidRPr="003311DC">
        <w:rPr>
          <w:rFonts w:asciiTheme="minorHAnsi" w:hAnsiTheme="minorHAnsi" w:cstheme="minorHAnsi"/>
          <w:b/>
          <w:i/>
          <w:spacing w:val="-22"/>
          <w:w w:val="95"/>
          <w:sz w:val="16"/>
        </w:rPr>
        <w:t xml:space="preserve"> </w:t>
      </w:r>
      <w:r w:rsidRPr="003311DC">
        <w:rPr>
          <w:rFonts w:asciiTheme="minorHAnsi" w:hAnsiTheme="minorHAnsi" w:cstheme="minorHAnsi"/>
          <w:b/>
          <w:i/>
          <w:w w:val="95"/>
          <w:sz w:val="16"/>
        </w:rPr>
        <w:t>τον</w:t>
      </w:r>
      <w:r w:rsidRPr="003311DC">
        <w:rPr>
          <w:rFonts w:asciiTheme="minorHAnsi" w:hAnsiTheme="minorHAnsi" w:cstheme="minorHAnsi"/>
          <w:b/>
          <w:i/>
          <w:spacing w:val="-22"/>
          <w:w w:val="95"/>
          <w:sz w:val="16"/>
        </w:rPr>
        <w:t xml:space="preserve"> </w:t>
      </w:r>
      <w:r w:rsidRPr="003311DC">
        <w:rPr>
          <w:rFonts w:asciiTheme="minorHAnsi" w:hAnsiTheme="minorHAnsi" w:cstheme="minorHAnsi"/>
          <w:b/>
          <w:i/>
          <w:w w:val="95"/>
          <w:sz w:val="16"/>
        </w:rPr>
        <w:t>ορισμό</w:t>
      </w:r>
      <w:r w:rsidRPr="003311DC">
        <w:rPr>
          <w:rFonts w:asciiTheme="minorHAnsi" w:hAnsiTheme="minorHAnsi" w:cstheme="minorHAnsi"/>
          <w:b/>
          <w:i/>
          <w:spacing w:val="-22"/>
          <w:w w:val="95"/>
          <w:sz w:val="16"/>
        </w:rPr>
        <w:t xml:space="preserve"> </w:t>
      </w:r>
      <w:r w:rsidRPr="003311DC">
        <w:rPr>
          <w:rFonts w:asciiTheme="minorHAnsi" w:hAnsiTheme="minorHAnsi" w:cstheme="minorHAnsi"/>
          <w:b/>
          <w:i/>
          <w:w w:val="95"/>
          <w:sz w:val="16"/>
        </w:rPr>
        <w:t>των</w:t>
      </w:r>
      <w:r w:rsidRPr="003311DC">
        <w:rPr>
          <w:rFonts w:asciiTheme="minorHAnsi" w:hAnsiTheme="minorHAnsi" w:cstheme="minorHAnsi"/>
          <w:b/>
          <w:i/>
          <w:spacing w:val="-22"/>
          <w:w w:val="95"/>
          <w:sz w:val="16"/>
        </w:rPr>
        <w:t xml:space="preserve"> </w:t>
      </w:r>
      <w:r w:rsidRPr="003311DC">
        <w:rPr>
          <w:rFonts w:asciiTheme="minorHAnsi" w:hAnsiTheme="minorHAnsi" w:cstheme="minorHAnsi"/>
          <w:b/>
          <w:i/>
          <w:w w:val="95"/>
          <w:sz w:val="16"/>
        </w:rPr>
        <w:t>πολύ</w:t>
      </w:r>
      <w:r w:rsidRPr="003311DC">
        <w:rPr>
          <w:rFonts w:asciiTheme="minorHAnsi" w:hAnsiTheme="minorHAnsi" w:cstheme="minorHAnsi"/>
          <w:b/>
          <w:i/>
          <w:spacing w:val="-22"/>
          <w:w w:val="95"/>
          <w:sz w:val="16"/>
        </w:rPr>
        <w:t xml:space="preserve"> </w:t>
      </w:r>
      <w:r w:rsidRPr="003311DC">
        <w:rPr>
          <w:rFonts w:asciiTheme="minorHAnsi" w:hAnsiTheme="minorHAnsi" w:cstheme="minorHAnsi"/>
          <w:b/>
          <w:i/>
          <w:w w:val="95"/>
          <w:sz w:val="16"/>
        </w:rPr>
        <w:t>μικρών,</w:t>
      </w:r>
      <w:r w:rsidRPr="003311DC">
        <w:rPr>
          <w:rFonts w:asciiTheme="minorHAnsi" w:hAnsiTheme="minorHAnsi" w:cstheme="minorHAnsi"/>
          <w:b/>
          <w:i/>
          <w:spacing w:val="-22"/>
          <w:w w:val="95"/>
          <w:sz w:val="16"/>
        </w:rPr>
        <w:t xml:space="preserve"> </w:t>
      </w:r>
      <w:r w:rsidRPr="003311DC">
        <w:rPr>
          <w:rFonts w:asciiTheme="minorHAnsi" w:hAnsiTheme="minorHAnsi" w:cstheme="minorHAnsi"/>
          <w:b/>
          <w:i/>
          <w:w w:val="95"/>
          <w:sz w:val="16"/>
        </w:rPr>
        <w:t>των</w:t>
      </w:r>
      <w:r w:rsidRPr="003311DC">
        <w:rPr>
          <w:rFonts w:asciiTheme="minorHAnsi" w:hAnsiTheme="minorHAnsi" w:cstheme="minorHAnsi"/>
          <w:b/>
          <w:i/>
          <w:spacing w:val="-22"/>
          <w:w w:val="95"/>
          <w:sz w:val="16"/>
        </w:rPr>
        <w:t xml:space="preserve"> </w:t>
      </w:r>
      <w:r w:rsidRPr="003311DC">
        <w:rPr>
          <w:rFonts w:asciiTheme="minorHAnsi" w:hAnsiTheme="minorHAnsi" w:cstheme="minorHAnsi"/>
          <w:b/>
          <w:i/>
          <w:w w:val="95"/>
          <w:sz w:val="16"/>
        </w:rPr>
        <w:t>μικρών</w:t>
      </w:r>
      <w:r w:rsidRPr="003311DC">
        <w:rPr>
          <w:rFonts w:asciiTheme="minorHAnsi" w:hAnsiTheme="minorHAnsi" w:cstheme="minorHAnsi"/>
          <w:b/>
          <w:i/>
          <w:spacing w:val="-22"/>
          <w:w w:val="95"/>
          <w:sz w:val="16"/>
        </w:rPr>
        <w:t xml:space="preserve"> </w:t>
      </w:r>
      <w:r w:rsidRPr="003311DC">
        <w:rPr>
          <w:rFonts w:asciiTheme="minorHAnsi" w:hAnsiTheme="minorHAnsi" w:cstheme="minorHAnsi"/>
          <w:b/>
          <w:i/>
          <w:w w:val="95"/>
          <w:sz w:val="16"/>
        </w:rPr>
        <w:t xml:space="preserve">και </w:t>
      </w:r>
      <w:r w:rsidRPr="003311DC">
        <w:rPr>
          <w:rFonts w:asciiTheme="minorHAnsi" w:hAnsiTheme="minorHAnsi" w:cstheme="minorHAnsi"/>
          <w:b/>
          <w:i/>
          <w:sz w:val="16"/>
        </w:rPr>
        <w:t>των</w:t>
      </w:r>
      <w:r w:rsidRPr="003311DC">
        <w:rPr>
          <w:rFonts w:asciiTheme="minorHAnsi" w:hAnsiTheme="minorHAnsi" w:cstheme="minorHAnsi"/>
          <w:b/>
          <w:i/>
          <w:spacing w:val="-29"/>
          <w:sz w:val="16"/>
        </w:rPr>
        <w:t xml:space="preserve"> </w:t>
      </w:r>
      <w:r w:rsidRPr="003311DC">
        <w:rPr>
          <w:rFonts w:asciiTheme="minorHAnsi" w:hAnsiTheme="minorHAnsi" w:cstheme="minorHAnsi"/>
          <w:b/>
          <w:i/>
          <w:sz w:val="16"/>
        </w:rPr>
        <w:t>μεσαίων</w:t>
      </w:r>
      <w:r w:rsidRPr="003311DC">
        <w:rPr>
          <w:rFonts w:asciiTheme="minorHAnsi" w:hAnsiTheme="minorHAnsi" w:cstheme="minorHAnsi"/>
          <w:b/>
          <w:i/>
          <w:spacing w:val="-28"/>
          <w:sz w:val="16"/>
        </w:rPr>
        <w:t xml:space="preserve"> </w:t>
      </w:r>
      <w:r w:rsidRPr="003311DC">
        <w:rPr>
          <w:rFonts w:asciiTheme="minorHAnsi" w:hAnsiTheme="minorHAnsi" w:cstheme="minorHAnsi"/>
          <w:b/>
          <w:i/>
          <w:sz w:val="16"/>
        </w:rPr>
        <w:t>επιχειρήσεων</w:t>
      </w:r>
      <w:r w:rsidRPr="003311DC">
        <w:rPr>
          <w:rFonts w:asciiTheme="minorHAnsi" w:hAnsiTheme="minorHAnsi" w:cstheme="minorHAnsi"/>
          <w:b/>
          <w:i/>
          <w:spacing w:val="-27"/>
          <w:sz w:val="16"/>
        </w:rPr>
        <w:t xml:space="preserve"> </w:t>
      </w:r>
      <w:r w:rsidRPr="003311DC">
        <w:rPr>
          <w:rFonts w:asciiTheme="minorHAnsi" w:hAnsiTheme="minorHAnsi" w:cstheme="minorHAnsi"/>
          <w:b/>
          <w:i/>
          <w:sz w:val="16"/>
        </w:rPr>
        <w:t>(ΕΕ</w:t>
      </w:r>
      <w:r w:rsidRPr="003311DC">
        <w:rPr>
          <w:rFonts w:asciiTheme="minorHAnsi" w:hAnsiTheme="minorHAnsi" w:cstheme="minorHAnsi"/>
          <w:b/>
          <w:i/>
          <w:spacing w:val="-28"/>
          <w:sz w:val="16"/>
        </w:rPr>
        <w:t xml:space="preserve"> </w:t>
      </w:r>
      <w:r w:rsidRPr="003311DC">
        <w:rPr>
          <w:rFonts w:asciiTheme="minorHAnsi" w:hAnsiTheme="minorHAnsi" w:cstheme="minorHAnsi"/>
          <w:b/>
          <w:i/>
          <w:sz w:val="16"/>
        </w:rPr>
        <w:t>L</w:t>
      </w:r>
      <w:r w:rsidRPr="003311DC">
        <w:rPr>
          <w:rFonts w:asciiTheme="minorHAnsi" w:hAnsiTheme="minorHAnsi" w:cstheme="minorHAnsi"/>
          <w:b/>
          <w:i/>
          <w:spacing w:val="-27"/>
          <w:sz w:val="16"/>
        </w:rPr>
        <w:t xml:space="preserve"> </w:t>
      </w:r>
      <w:r w:rsidRPr="003311DC">
        <w:rPr>
          <w:rFonts w:asciiTheme="minorHAnsi" w:hAnsiTheme="minorHAnsi" w:cstheme="minorHAnsi"/>
          <w:b/>
          <w:i/>
          <w:sz w:val="16"/>
        </w:rPr>
        <w:t>124</w:t>
      </w:r>
      <w:r w:rsidRPr="003311DC">
        <w:rPr>
          <w:rFonts w:asciiTheme="minorHAnsi" w:hAnsiTheme="minorHAnsi" w:cstheme="minorHAnsi"/>
          <w:b/>
          <w:i/>
          <w:spacing w:val="-28"/>
          <w:sz w:val="16"/>
        </w:rPr>
        <w:t xml:space="preserve"> </w:t>
      </w:r>
      <w:r w:rsidRPr="003311DC">
        <w:rPr>
          <w:rFonts w:asciiTheme="minorHAnsi" w:hAnsiTheme="minorHAnsi" w:cstheme="minorHAnsi"/>
          <w:b/>
          <w:i/>
          <w:sz w:val="16"/>
        </w:rPr>
        <w:t>της</w:t>
      </w:r>
      <w:r w:rsidRPr="003311DC">
        <w:rPr>
          <w:rFonts w:asciiTheme="minorHAnsi" w:hAnsiTheme="minorHAnsi" w:cstheme="minorHAnsi"/>
          <w:b/>
          <w:i/>
          <w:spacing w:val="-27"/>
          <w:sz w:val="16"/>
        </w:rPr>
        <w:t xml:space="preserve"> </w:t>
      </w:r>
      <w:r w:rsidRPr="003311DC">
        <w:rPr>
          <w:rFonts w:asciiTheme="minorHAnsi" w:hAnsiTheme="minorHAnsi" w:cstheme="minorHAnsi"/>
          <w:b/>
          <w:i/>
          <w:sz w:val="16"/>
        </w:rPr>
        <w:t>20.5.2003,</w:t>
      </w:r>
      <w:r w:rsidRPr="003311DC">
        <w:rPr>
          <w:rFonts w:asciiTheme="minorHAnsi" w:hAnsiTheme="minorHAnsi" w:cstheme="minorHAnsi"/>
          <w:b/>
          <w:i/>
          <w:spacing w:val="-26"/>
          <w:sz w:val="16"/>
        </w:rPr>
        <w:t xml:space="preserve"> </w:t>
      </w:r>
      <w:r w:rsidRPr="003311DC">
        <w:rPr>
          <w:rFonts w:asciiTheme="minorHAnsi" w:hAnsiTheme="minorHAnsi" w:cstheme="minorHAnsi"/>
          <w:b/>
          <w:i/>
          <w:sz w:val="16"/>
        </w:rPr>
        <w:t>σ.</w:t>
      </w:r>
      <w:r w:rsidRPr="003311DC">
        <w:rPr>
          <w:rFonts w:asciiTheme="minorHAnsi" w:hAnsiTheme="minorHAnsi" w:cstheme="minorHAnsi"/>
          <w:b/>
          <w:i/>
          <w:spacing w:val="-27"/>
          <w:sz w:val="16"/>
        </w:rPr>
        <w:t xml:space="preserve"> </w:t>
      </w:r>
      <w:r w:rsidRPr="003311DC">
        <w:rPr>
          <w:rFonts w:asciiTheme="minorHAnsi" w:hAnsiTheme="minorHAnsi" w:cstheme="minorHAnsi"/>
          <w:b/>
          <w:i/>
          <w:sz w:val="16"/>
        </w:rPr>
        <w:t>36).</w:t>
      </w:r>
      <w:r w:rsidRPr="003311DC">
        <w:rPr>
          <w:rFonts w:asciiTheme="minorHAnsi" w:hAnsiTheme="minorHAnsi" w:cstheme="minorHAnsi"/>
          <w:b/>
          <w:i/>
          <w:spacing w:val="-28"/>
          <w:sz w:val="16"/>
        </w:rPr>
        <w:t xml:space="preserve"> </w:t>
      </w:r>
      <w:r w:rsidRPr="003311DC">
        <w:rPr>
          <w:rFonts w:asciiTheme="minorHAnsi" w:hAnsiTheme="minorHAnsi" w:cstheme="minorHAnsi"/>
          <w:b/>
          <w:i/>
          <w:sz w:val="16"/>
        </w:rPr>
        <w:t>Οι</w:t>
      </w:r>
      <w:r w:rsidRPr="003311DC">
        <w:rPr>
          <w:rFonts w:asciiTheme="minorHAnsi" w:hAnsiTheme="minorHAnsi" w:cstheme="minorHAnsi"/>
          <w:b/>
          <w:i/>
          <w:spacing w:val="-28"/>
          <w:sz w:val="16"/>
        </w:rPr>
        <w:t xml:space="preserve"> </w:t>
      </w:r>
      <w:r w:rsidRPr="003311DC">
        <w:rPr>
          <w:rFonts w:asciiTheme="minorHAnsi" w:hAnsiTheme="minorHAnsi" w:cstheme="minorHAnsi"/>
          <w:b/>
          <w:i/>
          <w:sz w:val="16"/>
        </w:rPr>
        <w:t>πληροφορίες</w:t>
      </w:r>
      <w:r w:rsidRPr="003311DC">
        <w:rPr>
          <w:rFonts w:asciiTheme="minorHAnsi" w:hAnsiTheme="minorHAnsi" w:cstheme="minorHAnsi"/>
          <w:b/>
          <w:i/>
          <w:spacing w:val="-28"/>
          <w:sz w:val="16"/>
        </w:rPr>
        <w:t xml:space="preserve"> </w:t>
      </w:r>
      <w:r w:rsidRPr="003311DC">
        <w:rPr>
          <w:rFonts w:asciiTheme="minorHAnsi" w:hAnsiTheme="minorHAnsi" w:cstheme="minorHAnsi"/>
          <w:b/>
          <w:i/>
          <w:sz w:val="16"/>
        </w:rPr>
        <w:t>αυτές</w:t>
      </w:r>
      <w:r w:rsidRPr="003311DC">
        <w:rPr>
          <w:rFonts w:asciiTheme="minorHAnsi" w:hAnsiTheme="minorHAnsi" w:cstheme="minorHAnsi"/>
          <w:b/>
          <w:i/>
          <w:spacing w:val="-28"/>
          <w:sz w:val="16"/>
        </w:rPr>
        <w:t xml:space="preserve"> </w:t>
      </w:r>
      <w:r w:rsidRPr="003311DC">
        <w:rPr>
          <w:rFonts w:asciiTheme="minorHAnsi" w:hAnsiTheme="minorHAnsi" w:cstheme="minorHAnsi"/>
          <w:b/>
          <w:i/>
          <w:sz w:val="16"/>
        </w:rPr>
        <w:t>απαιτούνται</w:t>
      </w:r>
      <w:r w:rsidRPr="003311DC">
        <w:rPr>
          <w:rFonts w:asciiTheme="minorHAnsi" w:hAnsiTheme="minorHAnsi" w:cstheme="minorHAnsi"/>
          <w:b/>
          <w:i/>
          <w:spacing w:val="-28"/>
          <w:sz w:val="16"/>
        </w:rPr>
        <w:t xml:space="preserve"> </w:t>
      </w:r>
      <w:r w:rsidRPr="003311DC">
        <w:rPr>
          <w:rFonts w:asciiTheme="minorHAnsi" w:hAnsiTheme="minorHAnsi" w:cstheme="minorHAnsi"/>
          <w:b/>
          <w:i/>
          <w:sz w:val="16"/>
        </w:rPr>
        <w:t>μόνο</w:t>
      </w:r>
      <w:r w:rsidRPr="003311DC">
        <w:rPr>
          <w:rFonts w:asciiTheme="minorHAnsi" w:hAnsiTheme="minorHAnsi" w:cstheme="minorHAnsi"/>
          <w:b/>
          <w:i/>
          <w:spacing w:val="-27"/>
          <w:sz w:val="16"/>
        </w:rPr>
        <w:t xml:space="preserve"> </w:t>
      </w:r>
      <w:r w:rsidRPr="003311DC">
        <w:rPr>
          <w:rFonts w:asciiTheme="minorHAnsi" w:hAnsiTheme="minorHAnsi" w:cstheme="minorHAnsi"/>
          <w:b/>
          <w:i/>
          <w:sz w:val="16"/>
        </w:rPr>
        <w:t>για στατιστικούς</w:t>
      </w:r>
      <w:r w:rsidRPr="003311DC">
        <w:rPr>
          <w:rFonts w:asciiTheme="minorHAnsi" w:hAnsiTheme="minorHAnsi" w:cstheme="minorHAnsi"/>
          <w:b/>
          <w:i/>
          <w:spacing w:val="-9"/>
          <w:sz w:val="16"/>
        </w:rPr>
        <w:t xml:space="preserve"> </w:t>
      </w:r>
      <w:r w:rsidRPr="003311DC">
        <w:rPr>
          <w:rFonts w:asciiTheme="minorHAnsi" w:hAnsiTheme="minorHAnsi" w:cstheme="minorHAnsi"/>
          <w:b/>
          <w:i/>
          <w:sz w:val="16"/>
        </w:rPr>
        <w:t>σκοπούς.</w:t>
      </w:r>
    </w:p>
    <w:p w:rsidR="00981E97" w:rsidRPr="003311DC" w:rsidRDefault="00981E97">
      <w:pPr>
        <w:pStyle w:val="a3"/>
        <w:spacing w:before="3"/>
        <w:rPr>
          <w:rFonts w:asciiTheme="minorHAnsi" w:hAnsiTheme="minorHAnsi" w:cstheme="minorHAnsi"/>
          <w:b/>
          <w:i/>
          <w:sz w:val="14"/>
        </w:rPr>
      </w:pPr>
    </w:p>
    <w:p w:rsidR="00981E97" w:rsidRPr="003311DC" w:rsidRDefault="00F93013">
      <w:pPr>
        <w:spacing w:line="304" w:lineRule="auto"/>
        <w:ind w:left="313" w:right="3457" w:firstLine="232"/>
        <w:rPr>
          <w:rFonts w:asciiTheme="minorHAnsi" w:hAnsiTheme="minorHAnsi" w:cstheme="minorHAnsi"/>
          <w:b/>
          <w:i/>
          <w:sz w:val="16"/>
        </w:rPr>
      </w:pPr>
      <w:r w:rsidRPr="003311DC">
        <w:rPr>
          <w:rFonts w:asciiTheme="minorHAnsi" w:hAnsiTheme="minorHAnsi" w:cstheme="minorHAnsi"/>
          <w:b/>
          <w:i/>
          <w:w w:val="95"/>
          <w:sz w:val="16"/>
        </w:rPr>
        <w:t>Πολύ</w:t>
      </w:r>
      <w:r w:rsidRPr="003311DC">
        <w:rPr>
          <w:rFonts w:asciiTheme="minorHAnsi" w:hAnsiTheme="minorHAnsi" w:cstheme="minorHAnsi"/>
          <w:b/>
          <w:i/>
          <w:spacing w:val="-30"/>
          <w:w w:val="95"/>
          <w:sz w:val="16"/>
        </w:rPr>
        <w:t xml:space="preserve"> </w:t>
      </w:r>
      <w:r w:rsidRPr="003311DC">
        <w:rPr>
          <w:rFonts w:asciiTheme="minorHAnsi" w:hAnsiTheme="minorHAnsi" w:cstheme="minorHAnsi"/>
          <w:b/>
          <w:i/>
          <w:w w:val="95"/>
          <w:sz w:val="16"/>
        </w:rPr>
        <w:t>μικρή</w:t>
      </w:r>
      <w:r w:rsidRPr="003311DC">
        <w:rPr>
          <w:rFonts w:asciiTheme="minorHAnsi" w:hAnsiTheme="minorHAnsi" w:cstheme="minorHAnsi"/>
          <w:b/>
          <w:i/>
          <w:spacing w:val="-29"/>
          <w:w w:val="95"/>
          <w:sz w:val="16"/>
        </w:rPr>
        <w:t xml:space="preserve"> </w:t>
      </w:r>
      <w:r w:rsidRPr="003311DC">
        <w:rPr>
          <w:rFonts w:asciiTheme="minorHAnsi" w:hAnsiTheme="minorHAnsi" w:cstheme="minorHAnsi"/>
          <w:b/>
          <w:i/>
          <w:w w:val="95"/>
          <w:sz w:val="16"/>
        </w:rPr>
        <w:t>επιχείρηση:</w:t>
      </w:r>
      <w:r w:rsidRPr="003311DC">
        <w:rPr>
          <w:rFonts w:asciiTheme="minorHAnsi" w:hAnsiTheme="minorHAnsi" w:cstheme="minorHAnsi"/>
          <w:b/>
          <w:i/>
          <w:spacing w:val="-29"/>
          <w:w w:val="95"/>
          <w:sz w:val="16"/>
        </w:rPr>
        <w:t xml:space="preserve"> </w:t>
      </w:r>
      <w:r w:rsidRPr="003311DC">
        <w:rPr>
          <w:rFonts w:asciiTheme="minorHAnsi" w:hAnsiTheme="minorHAnsi" w:cstheme="minorHAnsi"/>
          <w:b/>
          <w:i/>
          <w:w w:val="95"/>
          <w:sz w:val="16"/>
        </w:rPr>
        <w:t>επιχείρηση</w:t>
      </w:r>
      <w:r w:rsidRPr="003311DC">
        <w:rPr>
          <w:rFonts w:asciiTheme="minorHAnsi" w:hAnsiTheme="minorHAnsi" w:cstheme="minorHAnsi"/>
          <w:b/>
          <w:i/>
          <w:spacing w:val="-30"/>
          <w:w w:val="95"/>
          <w:sz w:val="16"/>
        </w:rPr>
        <w:t xml:space="preserve"> </w:t>
      </w:r>
      <w:r w:rsidRPr="003311DC">
        <w:rPr>
          <w:rFonts w:asciiTheme="minorHAnsi" w:hAnsiTheme="minorHAnsi" w:cstheme="minorHAnsi"/>
          <w:b/>
          <w:i/>
          <w:w w:val="95"/>
          <w:sz w:val="16"/>
        </w:rPr>
        <w:t>η</w:t>
      </w:r>
      <w:r w:rsidRPr="003311DC">
        <w:rPr>
          <w:rFonts w:asciiTheme="minorHAnsi" w:hAnsiTheme="minorHAnsi" w:cstheme="minorHAnsi"/>
          <w:b/>
          <w:i/>
          <w:spacing w:val="-29"/>
          <w:w w:val="95"/>
          <w:sz w:val="16"/>
        </w:rPr>
        <w:t xml:space="preserve"> </w:t>
      </w:r>
      <w:r w:rsidRPr="003311DC">
        <w:rPr>
          <w:rFonts w:asciiTheme="minorHAnsi" w:hAnsiTheme="minorHAnsi" w:cstheme="minorHAnsi"/>
          <w:b/>
          <w:i/>
          <w:w w:val="95"/>
          <w:sz w:val="16"/>
        </w:rPr>
        <w:t>οποία</w:t>
      </w:r>
      <w:r w:rsidRPr="003311DC">
        <w:rPr>
          <w:rFonts w:asciiTheme="minorHAnsi" w:hAnsiTheme="minorHAnsi" w:cstheme="minorHAnsi"/>
          <w:b/>
          <w:i/>
          <w:spacing w:val="-30"/>
          <w:w w:val="95"/>
          <w:sz w:val="16"/>
        </w:rPr>
        <w:t xml:space="preserve"> </w:t>
      </w:r>
      <w:r w:rsidRPr="003311DC">
        <w:rPr>
          <w:rFonts w:asciiTheme="minorHAnsi" w:hAnsiTheme="minorHAnsi" w:cstheme="minorHAnsi"/>
          <w:b/>
          <w:i/>
          <w:w w:val="95"/>
          <w:sz w:val="16"/>
        </w:rPr>
        <w:t>απασχολεί</w:t>
      </w:r>
      <w:r w:rsidRPr="003311DC">
        <w:rPr>
          <w:rFonts w:asciiTheme="minorHAnsi" w:hAnsiTheme="minorHAnsi" w:cstheme="minorHAnsi"/>
          <w:b/>
          <w:i/>
          <w:spacing w:val="-29"/>
          <w:w w:val="95"/>
          <w:sz w:val="16"/>
        </w:rPr>
        <w:t xml:space="preserve"> </w:t>
      </w:r>
      <w:r w:rsidRPr="003311DC">
        <w:rPr>
          <w:rFonts w:asciiTheme="minorHAnsi" w:hAnsiTheme="minorHAnsi" w:cstheme="minorHAnsi"/>
          <w:b/>
          <w:i/>
          <w:w w:val="95"/>
          <w:sz w:val="16"/>
        </w:rPr>
        <w:t>λιγότερους</w:t>
      </w:r>
      <w:r w:rsidRPr="003311DC">
        <w:rPr>
          <w:rFonts w:asciiTheme="minorHAnsi" w:hAnsiTheme="minorHAnsi" w:cstheme="minorHAnsi"/>
          <w:b/>
          <w:i/>
          <w:spacing w:val="-30"/>
          <w:w w:val="95"/>
          <w:sz w:val="16"/>
        </w:rPr>
        <w:t xml:space="preserve"> </w:t>
      </w:r>
      <w:r w:rsidRPr="003311DC">
        <w:rPr>
          <w:rFonts w:asciiTheme="minorHAnsi" w:hAnsiTheme="minorHAnsi" w:cstheme="minorHAnsi"/>
          <w:b/>
          <w:i/>
          <w:w w:val="95"/>
          <w:sz w:val="16"/>
        </w:rPr>
        <w:t>από</w:t>
      </w:r>
      <w:r w:rsidRPr="003311DC">
        <w:rPr>
          <w:rFonts w:asciiTheme="minorHAnsi" w:hAnsiTheme="minorHAnsi" w:cstheme="minorHAnsi"/>
          <w:b/>
          <w:i/>
          <w:spacing w:val="-28"/>
          <w:w w:val="95"/>
          <w:sz w:val="16"/>
        </w:rPr>
        <w:t xml:space="preserve"> </w:t>
      </w:r>
      <w:r w:rsidRPr="003311DC">
        <w:rPr>
          <w:rFonts w:asciiTheme="minorHAnsi" w:hAnsiTheme="minorHAnsi" w:cstheme="minorHAnsi"/>
          <w:b/>
          <w:i/>
          <w:w w:val="95"/>
          <w:sz w:val="16"/>
        </w:rPr>
        <w:t>10</w:t>
      </w:r>
      <w:r w:rsidRPr="003311DC">
        <w:rPr>
          <w:rFonts w:asciiTheme="minorHAnsi" w:hAnsiTheme="minorHAnsi" w:cstheme="minorHAnsi"/>
          <w:b/>
          <w:i/>
          <w:spacing w:val="-30"/>
          <w:w w:val="95"/>
          <w:sz w:val="16"/>
        </w:rPr>
        <w:t xml:space="preserve"> </w:t>
      </w:r>
      <w:r w:rsidRPr="003311DC">
        <w:rPr>
          <w:rFonts w:asciiTheme="minorHAnsi" w:hAnsiTheme="minorHAnsi" w:cstheme="minorHAnsi"/>
          <w:b/>
          <w:i/>
          <w:w w:val="95"/>
          <w:sz w:val="16"/>
        </w:rPr>
        <w:t>εργαζομένους</w:t>
      </w:r>
      <w:r w:rsidRPr="003311DC">
        <w:rPr>
          <w:rFonts w:asciiTheme="minorHAnsi" w:hAnsiTheme="minorHAnsi" w:cstheme="minorHAnsi"/>
          <w:b/>
          <w:i/>
          <w:spacing w:val="-29"/>
          <w:w w:val="95"/>
          <w:sz w:val="16"/>
        </w:rPr>
        <w:t xml:space="preserve"> </w:t>
      </w:r>
      <w:r w:rsidRPr="003311DC">
        <w:rPr>
          <w:rFonts w:asciiTheme="minorHAnsi" w:hAnsiTheme="minorHAnsi" w:cstheme="minorHAnsi"/>
          <w:b/>
          <w:i/>
          <w:w w:val="95"/>
          <w:sz w:val="16"/>
        </w:rPr>
        <w:t>και</w:t>
      </w:r>
      <w:r w:rsidRPr="003311DC">
        <w:rPr>
          <w:rFonts w:asciiTheme="minorHAnsi" w:hAnsiTheme="minorHAnsi" w:cstheme="minorHAnsi"/>
          <w:b/>
          <w:i/>
          <w:spacing w:val="-30"/>
          <w:w w:val="95"/>
          <w:sz w:val="16"/>
        </w:rPr>
        <w:t xml:space="preserve"> </w:t>
      </w:r>
      <w:r w:rsidRPr="003311DC">
        <w:rPr>
          <w:rFonts w:asciiTheme="minorHAnsi" w:hAnsiTheme="minorHAnsi" w:cstheme="minorHAnsi"/>
          <w:b/>
          <w:i/>
          <w:w w:val="95"/>
          <w:sz w:val="16"/>
        </w:rPr>
        <w:t>της</w:t>
      </w:r>
      <w:r w:rsidRPr="003311DC">
        <w:rPr>
          <w:rFonts w:asciiTheme="minorHAnsi" w:hAnsiTheme="minorHAnsi" w:cstheme="minorHAnsi"/>
          <w:b/>
          <w:i/>
          <w:spacing w:val="-29"/>
          <w:w w:val="95"/>
          <w:sz w:val="16"/>
        </w:rPr>
        <w:t xml:space="preserve"> </w:t>
      </w:r>
      <w:r w:rsidRPr="003311DC">
        <w:rPr>
          <w:rFonts w:asciiTheme="minorHAnsi" w:hAnsiTheme="minorHAnsi" w:cstheme="minorHAnsi"/>
          <w:b/>
          <w:i/>
          <w:w w:val="95"/>
          <w:sz w:val="16"/>
        </w:rPr>
        <w:t>οποίας</w:t>
      </w:r>
      <w:r w:rsidRPr="003311DC">
        <w:rPr>
          <w:rFonts w:asciiTheme="minorHAnsi" w:hAnsiTheme="minorHAnsi" w:cstheme="minorHAnsi"/>
          <w:b/>
          <w:i/>
          <w:spacing w:val="-29"/>
          <w:w w:val="95"/>
          <w:sz w:val="16"/>
        </w:rPr>
        <w:t xml:space="preserve"> </w:t>
      </w:r>
      <w:r w:rsidRPr="003311DC">
        <w:rPr>
          <w:rFonts w:asciiTheme="minorHAnsi" w:hAnsiTheme="minorHAnsi" w:cstheme="minorHAnsi"/>
          <w:b/>
          <w:i/>
          <w:w w:val="95"/>
          <w:sz w:val="16"/>
        </w:rPr>
        <w:t>ο ετήσιος</w:t>
      </w:r>
      <w:r w:rsidRPr="003311DC">
        <w:rPr>
          <w:rFonts w:asciiTheme="minorHAnsi" w:hAnsiTheme="minorHAnsi" w:cstheme="minorHAnsi"/>
          <w:b/>
          <w:i/>
          <w:spacing w:val="-21"/>
          <w:w w:val="95"/>
          <w:sz w:val="16"/>
        </w:rPr>
        <w:t xml:space="preserve"> </w:t>
      </w:r>
      <w:r w:rsidRPr="003311DC">
        <w:rPr>
          <w:rFonts w:asciiTheme="minorHAnsi" w:hAnsiTheme="minorHAnsi" w:cstheme="minorHAnsi"/>
          <w:b/>
          <w:i/>
          <w:w w:val="95"/>
          <w:sz w:val="16"/>
        </w:rPr>
        <w:t>κύκλος</w:t>
      </w:r>
      <w:r w:rsidRPr="003311DC">
        <w:rPr>
          <w:rFonts w:asciiTheme="minorHAnsi" w:hAnsiTheme="minorHAnsi" w:cstheme="minorHAnsi"/>
          <w:b/>
          <w:i/>
          <w:spacing w:val="-20"/>
          <w:w w:val="95"/>
          <w:sz w:val="16"/>
        </w:rPr>
        <w:t xml:space="preserve"> </w:t>
      </w:r>
      <w:r w:rsidRPr="003311DC">
        <w:rPr>
          <w:rFonts w:asciiTheme="minorHAnsi" w:hAnsiTheme="minorHAnsi" w:cstheme="minorHAnsi"/>
          <w:b/>
          <w:i/>
          <w:w w:val="95"/>
          <w:sz w:val="16"/>
        </w:rPr>
        <w:t>εργασιών</w:t>
      </w:r>
      <w:r w:rsidRPr="003311DC">
        <w:rPr>
          <w:rFonts w:asciiTheme="minorHAnsi" w:hAnsiTheme="minorHAnsi" w:cstheme="minorHAnsi"/>
          <w:b/>
          <w:i/>
          <w:spacing w:val="-22"/>
          <w:w w:val="95"/>
          <w:sz w:val="16"/>
        </w:rPr>
        <w:t xml:space="preserve"> </w:t>
      </w:r>
      <w:r w:rsidRPr="003311DC">
        <w:rPr>
          <w:rFonts w:asciiTheme="minorHAnsi" w:hAnsiTheme="minorHAnsi" w:cstheme="minorHAnsi"/>
          <w:b/>
          <w:i/>
          <w:w w:val="95"/>
          <w:sz w:val="16"/>
        </w:rPr>
        <w:t>και/ή</w:t>
      </w:r>
      <w:r w:rsidRPr="003311DC">
        <w:rPr>
          <w:rFonts w:asciiTheme="minorHAnsi" w:hAnsiTheme="minorHAnsi" w:cstheme="minorHAnsi"/>
          <w:b/>
          <w:i/>
          <w:spacing w:val="-20"/>
          <w:w w:val="95"/>
          <w:sz w:val="16"/>
        </w:rPr>
        <w:t xml:space="preserve"> </w:t>
      </w:r>
      <w:r w:rsidRPr="003311DC">
        <w:rPr>
          <w:rFonts w:asciiTheme="minorHAnsi" w:hAnsiTheme="minorHAnsi" w:cstheme="minorHAnsi"/>
          <w:b/>
          <w:i/>
          <w:w w:val="95"/>
          <w:sz w:val="16"/>
        </w:rPr>
        <w:t>το</w:t>
      </w:r>
      <w:r w:rsidRPr="003311DC">
        <w:rPr>
          <w:rFonts w:asciiTheme="minorHAnsi" w:hAnsiTheme="minorHAnsi" w:cstheme="minorHAnsi"/>
          <w:b/>
          <w:i/>
          <w:spacing w:val="-21"/>
          <w:w w:val="95"/>
          <w:sz w:val="16"/>
        </w:rPr>
        <w:t xml:space="preserve"> </w:t>
      </w:r>
      <w:r w:rsidRPr="003311DC">
        <w:rPr>
          <w:rFonts w:asciiTheme="minorHAnsi" w:hAnsiTheme="minorHAnsi" w:cstheme="minorHAnsi"/>
          <w:b/>
          <w:i/>
          <w:w w:val="95"/>
          <w:sz w:val="16"/>
        </w:rPr>
        <w:t>σύνολο</w:t>
      </w:r>
      <w:r w:rsidRPr="003311DC">
        <w:rPr>
          <w:rFonts w:asciiTheme="minorHAnsi" w:hAnsiTheme="minorHAnsi" w:cstheme="minorHAnsi"/>
          <w:b/>
          <w:i/>
          <w:spacing w:val="-19"/>
          <w:w w:val="95"/>
          <w:sz w:val="16"/>
        </w:rPr>
        <w:t xml:space="preserve"> </w:t>
      </w:r>
      <w:r w:rsidRPr="003311DC">
        <w:rPr>
          <w:rFonts w:asciiTheme="minorHAnsi" w:hAnsiTheme="minorHAnsi" w:cstheme="minorHAnsi"/>
          <w:b/>
          <w:i/>
          <w:w w:val="95"/>
          <w:sz w:val="16"/>
        </w:rPr>
        <w:t>του</w:t>
      </w:r>
      <w:r w:rsidRPr="003311DC">
        <w:rPr>
          <w:rFonts w:asciiTheme="minorHAnsi" w:hAnsiTheme="minorHAnsi" w:cstheme="minorHAnsi"/>
          <w:b/>
          <w:i/>
          <w:spacing w:val="-20"/>
          <w:w w:val="95"/>
          <w:sz w:val="16"/>
        </w:rPr>
        <w:t xml:space="preserve"> </w:t>
      </w:r>
      <w:r w:rsidRPr="003311DC">
        <w:rPr>
          <w:rFonts w:asciiTheme="minorHAnsi" w:hAnsiTheme="minorHAnsi" w:cstheme="minorHAnsi"/>
          <w:b/>
          <w:i/>
          <w:w w:val="95"/>
          <w:sz w:val="16"/>
        </w:rPr>
        <w:t>ετήσιου</w:t>
      </w:r>
      <w:r w:rsidRPr="003311DC">
        <w:rPr>
          <w:rFonts w:asciiTheme="minorHAnsi" w:hAnsiTheme="minorHAnsi" w:cstheme="minorHAnsi"/>
          <w:b/>
          <w:i/>
          <w:spacing w:val="-20"/>
          <w:w w:val="95"/>
          <w:sz w:val="16"/>
        </w:rPr>
        <w:t xml:space="preserve"> </w:t>
      </w:r>
      <w:r w:rsidRPr="003311DC">
        <w:rPr>
          <w:rFonts w:asciiTheme="minorHAnsi" w:hAnsiTheme="minorHAnsi" w:cstheme="minorHAnsi"/>
          <w:b/>
          <w:i/>
          <w:w w:val="95"/>
          <w:sz w:val="16"/>
        </w:rPr>
        <w:t>ισολογισμού</w:t>
      </w:r>
      <w:r w:rsidRPr="003311DC">
        <w:rPr>
          <w:rFonts w:asciiTheme="minorHAnsi" w:hAnsiTheme="minorHAnsi" w:cstheme="minorHAnsi"/>
          <w:b/>
          <w:i/>
          <w:spacing w:val="-19"/>
          <w:w w:val="95"/>
          <w:sz w:val="16"/>
        </w:rPr>
        <w:t xml:space="preserve"> </w:t>
      </w:r>
      <w:r w:rsidRPr="003311DC">
        <w:rPr>
          <w:rFonts w:asciiTheme="minorHAnsi" w:hAnsiTheme="minorHAnsi" w:cstheme="minorHAnsi"/>
          <w:b/>
          <w:i/>
          <w:w w:val="95"/>
          <w:sz w:val="16"/>
        </w:rPr>
        <w:t>δεν</w:t>
      </w:r>
      <w:r w:rsidRPr="003311DC">
        <w:rPr>
          <w:rFonts w:asciiTheme="minorHAnsi" w:hAnsiTheme="minorHAnsi" w:cstheme="minorHAnsi"/>
          <w:b/>
          <w:i/>
          <w:spacing w:val="-19"/>
          <w:w w:val="95"/>
          <w:sz w:val="16"/>
        </w:rPr>
        <w:t xml:space="preserve"> </w:t>
      </w:r>
      <w:r w:rsidRPr="003311DC">
        <w:rPr>
          <w:rFonts w:asciiTheme="minorHAnsi" w:hAnsiTheme="minorHAnsi" w:cstheme="minorHAnsi"/>
          <w:b/>
          <w:i/>
          <w:w w:val="95"/>
          <w:sz w:val="16"/>
        </w:rPr>
        <w:t>υπερβαίνει</w:t>
      </w:r>
      <w:r w:rsidRPr="003311DC">
        <w:rPr>
          <w:rFonts w:asciiTheme="minorHAnsi" w:hAnsiTheme="minorHAnsi" w:cstheme="minorHAnsi"/>
          <w:b/>
          <w:i/>
          <w:spacing w:val="-20"/>
          <w:w w:val="95"/>
          <w:sz w:val="16"/>
        </w:rPr>
        <w:t xml:space="preserve"> </w:t>
      </w:r>
      <w:r w:rsidRPr="003311DC">
        <w:rPr>
          <w:rFonts w:asciiTheme="minorHAnsi" w:hAnsiTheme="minorHAnsi" w:cstheme="minorHAnsi"/>
          <w:b/>
          <w:i/>
          <w:w w:val="95"/>
          <w:sz w:val="16"/>
        </w:rPr>
        <w:t>τα</w:t>
      </w:r>
      <w:r w:rsidRPr="003311DC">
        <w:rPr>
          <w:rFonts w:asciiTheme="minorHAnsi" w:hAnsiTheme="minorHAnsi" w:cstheme="minorHAnsi"/>
          <w:b/>
          <w:i/>
          <w:spacing w:val="-19"/>
          <w:w w:val="95"/>
          <w:sz w:val="16"/>
        </w:rPr>
        <w:t xml:space="preserve"> </w:t>
      </w:r>
      <w:r w:rsidRPr="003311DC">
        <w:rPr>
          <w:rFonts w:asciiTheme="minorHAnsi" w:hAnsiTheme="minorHAnsi" w:cstheme="minorHAnsi"/>
          <w:b/>
          <w:i/>
          <w:w w:val="95"/>
          <w:sz w:val="16"/>
        </w:rPr>
        <w:t>2</w:t>
      </w:r>
      <w:r w:rsidRPr="003311DC">
        <w:rPr>
          <w:rFonts w:asciiTheme="minorHAnsi" w:hAnsiTheme="minorHAnsi" w:cstheme="minorHAnsi"/>
          <w:b/>
          <w:i/>
          <w:spacing w:val="-21"/>
          <w:w w:val="95"/>
          <w:sz w:val="16"/>
        </w:rPr>
        <w:t xml:space="preserve"> </w:t>
      </w:r>
      <w:r w:rsidRPr="003311DC">
        <w:rPr>
          <w:rFonts w:asciiTheme="minorHAnsi" w:hAnsiTheme="minorHAnsi" w:cstheme="minorHAnsi"/>
          <w:b/>
          <w:i/>
          <w:w w:val="95"/>
          <w:sz w:val="16"/>
        </w:rPr>
        <w:t>εκατομμύρια</w:t>
      </w:r>
      <w:r w:rsidRPr="003311DC">
        <w:rPr>
          <w:rFonts w:asciiTheme="minorHAnsi" w:hAnsiTheme="minorHAnsi" w:cstheme="minorHAnsi"/>
          <w:b/>
          <w:i/>
          <w:spacing w:val="-20"/>
          <w:w w:val="95"/>
          <w:sz w:val="16"/>
        </w:rPr>
        <w:t xml:space="preserve"> </w:t>
      </w:r>
      <w:r w:rsidRPr="003311DC">
        <w:rPr>
          <w:rFonts w:asciiTheme="minorHAnsi" w:hAnsiTheme="minorHAnsi" w:cstheme="minorHAnsi"/>
          <w:b/>
          <w:i/>
          <w:w w:val="95"/>
          <w:sz w:val="16"/>
        </w:rPr>
        <w:t>ευρώ.</w:t>
      </w:r>
    </w:p>
    <w:p w:rsidR="00981E97" w:rsidRPr="003311DC" w:rsidRDefault="00981E97">
      <w:pPr>
        <w:pStyle w:val="a3"/>
        <w:rPr>
          <w:rFonts w:asciiTheme="minorHAnsi" w:hAnsiTheme="minorHAnsi" w:cstheme="minorHAnsi"/>
          <w:b/>
          <w:i/>
          <w:sz w:val="14"/>
        </w:rPr>
      </w:pPr>
    </w:p>
    <w:p w:rsidR="00981E97" w:rsidRPr="003311DC" w:rsidRDefault="00F93013">
      <w:pPr>
        <w:spacing w:line="304" w:lineRule="auto"/>
        <w:ind w:left="313" w:right="3247" w:firstLine="232"/>
        <w:rPr>
          <w:rFonts w:asciiTheme="minorHAnsi" w:hAnsiTheme="minorHAnsi" w:cstheme="minorHAnsi"/>
          <w:b/>
          <w:i/>
          <w:sz w:val="16"/>
        </w:rPr>
      </w:pPr>
      <w:r w:rsidRPr="003311DC">
        <w:rPr>
          <w:rFonts w:asciiTheme="minorHAnsi" w:hAnsiTheme="minorHAnsi" w:cstheme="minorHAnsi"/>
          <w:b/>
          <w:i/>
          <w:w w:val="95"/>
          <w:sz w:val="16"/>
        </w:rPr>
        <w:t>Μικρή</w:t>
      </w:r>
      <w:r w:rsidRPr="003311DC">
        <w:rPr>
          <w:rFonts w:asciiTheme="minorHAnsi" w:hAnsiTheme="minorHAnsi" w:cstheme="minorHAnsi"/>
          <w:b/>
          <w:i/>
          <w:spacing w:val="-29"/>
          <w:w w:val="95"/>
          <w:sz w:val="16"/>
        </w:rPr>
        <w:t xml:space="preserve"> </w:t>
      </w:r>
      <w:r w:rsidRPr="003311DC">
        <w:rPr>
          <w:rFonts w:asciiTheme="minorHAnsi" w:hAnsiTheme="minorHAnsi" w:cstheme="minorHAnsi"/>
          <w:b/>
          <w:i/>
          <w:w w:val="95"/>
          <w:sz w:val="16"/>
        </w:rPr>
        <w:t>επιχείρηση:</w:t>
      </w:r>
      <w:r w:rsidRPr="003311DC">
        <w:rPr>
          <w:rFonts w:asciiTheme="minorHAnsi" w:hAnsiTheme="minorHAnsi" w:cstheme="minorHAnsi"/>
          <w:b/>
          <w:i/>
          <w:spacing w:val="-29"/>
          <w:w w:val="95"/>
          <w:sz w:val="16"/>
        </w:rPr>
        <w:t xml:space="preserve"> </w:t>
      </w:r>
      <w:r w:rsidRPr="003311DC">
        <w:rPr>
          <w:rFonts w:asciiTheme="minorHAnsi" w:hAnsiTheme="minorHAnsi" w:cstheme="minorHAnsi"/>
          <w:b/>
          <w:i/>
          <w:w w:val="95"/>
          <w:sz w:val="16"/>
        </w:rPr>
        <w:t>επιχείρηση</w:t>
      </w:r>
      <w:r w:rsidRPr="003311DC">
        <w:rPr>
          <w:rFonts w:asciiTheme="minorHAnsi" w:hAnsiTheme="minorHAnsi" w:cstheme="minorHAnsi"/>
          <w:b/>
          <w:i/>
          <w:spacing w:val="-29"/>
          <w:w w:val="95"/>
          <w:sz w:val="16"/>
        </w:rPr>
        <w:t xml:space="preserve"> </w:t>
      </w:r>
      <w:r w:rsidRPr="003311DC">
        <w:rPr>
          <w:rFonts w:asciiTheme="minorHAnsi" w:hAnsiTheme="minorHAnsi" w:cstheme="minorHAnsi"/>
          <w:b/>
          <w:i/>
          <w:w w:val="95"/>
          <w:sz w:val="16"/>
        </w:rPr>
        <w:t>η</w:t>
      </w:r>
      <w:r w:rsidRPr="003311DC">
        <w:rPr>
          <w:rFonts w:asciiTheme="minorHAnsi" w:hAnsiTheme="minorHAnsi" w:cstheme="minorHAnsi"/>
          <w:b/>
          <w:i/>
          <w:spacing w:val="-29"/>
          <w:w w:val="95"/>
          <w:sz w:val="16"/>
        </w:rPr>
        <w:t xml:space="preserve"> </w:t>
      </w:r>
      <w:r w:rsidRPr="003311DC">
        <w:rPr>
          <w:rFonts w:asciiTheme="minorHAnsi" w:hAnsiTheme="minorHAnsi" w:cstheme="minorHAnsi"/>
          <w:b/>
          <w:i/>
          <w:w w:val="95"/>
          <w:sz w:val="16"/>
        </w:rPr>
        <w:t>οποία</w:t>
      </w:r>
      <w:r w:rsidRPr="003311DC">
        <w:rPr>
          <w:rFonts w:asciiTheme="minorHAnsi" w:hAnsiTheme="minorHAnsi" w:cstheme="minorHAnsi"/>
          <w:b/>
          <w:i/>
          <w:spacing w:val="-29"/>
          <w:w w:val="95"/>
          <w:sz w:val="16"/>
        </w:rPr>
        <w:t xml:space="preserve"> </w:t>
      </w:r>
      <w:r w:rsidRPr="003311DC">
        <w:rPr>
          <w:rFonts w:asciiTheme="minorHAnsi" w:hAnsiTheme="minorHAnsi" w:cstheme="minorHAnsi"/>
          <w:b/>
          <w:i/>
          <w:w w:val="95"/>
          <w:sz w:val="16"/>
        </w:rPr>
        <w:t>απασχολεί</w:t>
      </w:r>
      <w:r w:rsidRPr="003311DC">
        <w:rPr>
          <w:rFonts w:asciiTheme="minorHAnsi" w:hAnsiTheme="minorHAnsi" w:cstheme="minorHAnsi"/>
          <w:b/>
          <w:i/>
          <w:spacing w:val="-29"/>
          <w:w w:val="95"/>
          <w:sz w:val="16"/>
        </w:rPr>
        <w:t xml:space="preserve"> </w:t>
      </w:r>
      <w:r w:rsidRPr="003311DC">
        <w:rPr>
          <w:rFonts w:asciiTheme="minorHAnsi" w:hAnsiTheme="minorHAnsi" w:cstheme="minorHAnsi"/>
          <w:b/>
          <w:i/>
          <w:w w:val="95"/>
          <w:sz w:val="16"/>
        </w:rPr>
        <w:t>λιγότερους</w:t>
      </w:r>
      <w:r w:rsidRPr="003311DC">
        <w:rPr>
          <w:rFonts w:asciiTheme="minorHAnsi" w:hAnsiTheme="minorHAnsi" w:cstheme="minorHAnsi"/>
          <w:b/>
          <w:i/>
          <w:spacing w:val="-29"/>
          <w:w w:val="95"/>
          <w:sz w:val="16"/>
        </w:rPr>
        <w:t xml:space="preserve"> </w:t>
      </w:r>
      <w:r w:rsidRPr="003311DC">
        <w:rPr>
          <w:rFonts w:asciiTheme="minorHAnsi" w:hAnsiTheme="minorHAnsi" w:cstheme="minorHAnsi"/>
          <w:b/>
          <w:i/>
          <w:w w:val="95"/>
          <w:sz w:val="16"/>
        </w:rPr>
        <w:t>από</w:t>
      </w:r>
      <w:r w:rsidRPr="003311DC">
        <w:rPr>
          <w:rFonts w:asciiTheme="minorHAnsi" w:hAnsiTheme="minorHAnsi" w:cstheme="minorHAnsi"/>
          <w:b/>
          <w:i/>
          <w:spacing w:val="-28"/>
          <w:w w:val="95"/>
          <w:sz w:val="16"/>
        </w:rPr>
        <w:t xml:space="preserve"> </w:t>
      </w:r>
      <w:r w:rsidRPr="003311DC">
        <w:rPr>
          <w:rFonts w:asciiTheme="minorHAnsi" w:hAnsiTheme="minorHAnsi" w:cstheme="minorHAnsi"/>
          <w:b/>
          <w:i/>
          <w:w w:val="95"/>
          <w:sz w:val="16"/>
        </w:rPr>
        <w:t>50</w:t>
      </w:r>
      <w:r w:rsidRPr="003311DC">
        <w:rPr>
          <w:rFonts w:asciiTheme="minorHAnsi" w:hAnsiTheme="minorHAnsi" w:cstheme="minorHAnsi"/>
          <w:b/>
          <w:i/>
          <w:spacing w:val="-29"/>
          <w:w w:val="95"/>
          <w:sz w:val="16"/>
        </w:rPr>
        <w:t xml:space="preserve"> </w:t>
      </w:r>
      <w:r w:rsidRPr="003311DC">
        <w:rPr>
          <w:rFonts w:asciiTheme="minorHAnsi" w:hAnsiTheme="minorHAnsi" w:cstheme="minorHAnsi"/>
          <w:b/>
          <w:i/>
          <w:w w:val="95"/>
          <w:sz w:val="16"/>
        </w:rPr>
        <w:t>εργαζομένους</w:t>
      </w:r>
      <w:r w:rsidRPr="003311DC">
        <w:rPr>
          <w:rFonts w:asciiTheme="minorHAnsi" w:hAnsiTheme="minorHAnsi" w:cstheme="minorHAnsi"/>
          <w:b/>
          <w:i/>
          <w:spacing w:val="-29"/>
          <w:w w:val="95"/>
          <w:sz w:val="16"/>
        </w:rPr>
        <w:t xml:space="preserve"> </w:t>
      </w:r>
      <w:r w:rsidRPr="003311DC">
        <w:rPr>
          <w:rFonts w:asciiTheme="minorHAnsi" w:hAnsiTheme="minorHAnsi" w:cstheme="minorHAnsi"/>
          <w:b/>
          <w:i/>
          <w:w w:val="95"/>
          <w:sz w:val="16"/>
        </w:rPr>
        <w:t>και</w:t>
      </w:r>
      <w:r w:rsidRPr="003311DC">
        <w:rPr>
          <w:rFonts w:asciiTheme="minorHAnsi" w:hAnsiTheme="minorHAnsi" w:cstheme="minorHAnsi"/>
          <w:b/>
          <w:i/>
          <w:spacing w:val="-29"/>
          <w:w w:val="95"/>
          <w:sz w:val="16"/>
        </w:rPr>
        <w:t xml:space="preserve"> </w:t>
      </w:r>
      <w:r w:rsidRPr="003311DC">
        <w:rPr>
          <w:rFonts w:asciiTheme="minorHAnsi" w:hAnsiTheme="minorHAnsi" w:cstheme="minorHAnsi"/>
          <w:b/>
          <w:i/>
          <w:w w:val="95"/>
          <w:sz w:val="16"/>
        </w:rPr>
        <w:t>της</w:t>
      </w:r>
      <w:r w:rsidRPr="003311DC">
        <w:rPr>
          <w:rFonts w:asciiTheme="minorHAnsi" w:hAnsiTheme="minorHAnsi" w:cstheme="minorHAnsi"/>
          <w:b/>
          <w:i/>
          <w:spacing w:val="-29"/>
          <w:w w:val="95"/>
          <w:sz w:val="16"/>
        </w:rPr>
        <w:t xml:space="preserve"> </w:t>
      </w:r>
      <w:r w:rsidRPr="003311DC">
        <w:rPr>
          <w:rFonts w:asciiTheme="minorHAnsi" w:hAnsiTheme="minorHAnsi" w:cstheme="minorHAnsi"/>
          <w:b/>
          <w:i/>
          <w:w w:val="95"/>
          <w:sz w:val="16"/>
        </w:rPr>
        <w:t>οποίας</w:t>
      </w:r>
      <w:r w:rsidRPr="003311DC">
        <w:rPr>
          <w:rFonts w:asciiTheme="minorHAnsi" w:hAnsiTheme="minorHAnsi" w:cstheme="minorHAnsi"/>
          <w:b/>
          <w:i/>
          <w:spacing w:val="-29"/>
          <w:w w:val="95"/>
          <w:sz w:val="16"/>
        </w:rPr>
        <w:t xml:space="preserve"> </w:t>
      </w:r>
      <w:r w:rsidRPr="003311DC">
        <w:rPr>
          <w:rFonts w:asciiTheme="minorHAnsi" w:hAnsiTheme="minorHAnsi" w:cstheme="minorHAnsi"/>
          <w:b/>
          <w:i/>
          <w:w w:val="95"/>
          <w:sz w:val="16"/>
        </w:rPr>
        <w:t>ο</w:t>
      </w:r>
      <w:r w:rsidRPr="003311DC">
        <w:rPr>
          <w:rFonts w:asciiTheme="minorHAnsi" w:hAnsiTheme="minorHAnsi" w:cstheme="minorHAnsi"/>
          <w:b/>
          <w:i/>
          <w:spacing w:val="-28"/>
          <w:w w:val="95"/>
          <w:sz w:val="16"/>
        </w:rPr>
        <w:t xml:space="preserve"> </w:t>
      </w:r>
      <w:r w:rsidRPr="003311DC">
        <w:rPr>
          <w:rFonts w:asciiTheme="minorHAnsi" w:hAnsiTheme="minorHAnsi" w:cstheme="minorHAnsi"/>
          <w:b/>
          <w:i/>
          <w:w w:val="95"/>
          <w:sz w:val="16"/>
        </w:rPr>
        <w:t xml:space="preserve">ετήσιος </w:t>
      </w:r>
      <w:r w:rsidRPr="003311DC">
        <w:rPr>
          <w:rFonts w:asciiTheme="minorHAnsi" w:hAnsiTheme="minorHAnsi" w:cstheme="minorHAnsi"/>
          <w:b/>
          <w:i/>
          <w:sz w:val="16"/>
        </w:rPr>
        <w:t>κύκλος</w:t>
      </w:r>
      <w:r w:rsidRPr="003311DC">
        <w:rPr>
          <w:rFonts w:asciiTheme="minorHAnsi" w:hAnsiTheme="minorHAnsi" w:cstheme="minorHAnsi"/>
          <w:b/>
          <w:i/>
          <w:spacing w:val="-24"/>
          <w:sz w:val="16"/>
        </w:rPr>
        <w:t xml:space="preserve"> </w:t>
      </w:r>
      <w:r w:rsidRPr="003311DC">
        <w:rPr>
          <w:rFonts w:asciiTheme="minorHAnsi" w:hAnsiTheme="minorHAnsi" w:cstheme="minorHAnsi"/>
          <w:b/>
          <w:i/>
          <w:sz w:val="16"/>
        </w:rPr>
        <w:t>εργασιών</w:t>
      </w:r>
      <w:r w:rsidRPr="003311DC">
        <w:rPr>
          <w:rFonts w:asciiTheme="minorHAnsi" w:hAnsiTheme="minorHAnsi" w:cstheme="minorHAnsi"/>
          <w:b/>
          <w:i/>
          <w:spacing w:val="-25"/>
          <w:sz w:val="16"/>
        </w:rPr>
        <w:t xml:space="preserve"> </w:t>
      </w:r>
      <w:r w:rsidRPr="003311DC">
        <w:rPr>
          <w:rFonts w:asciiTheme="minorHAnsi" w:hAnsiTheme="minorHAnsi" w:cstheme="minorHAnsi"/>
          <w:b/>
          <w:i/>
          <w:sz w:val="16"/>
        </w:rPr>
        <w:t>και/ή</w:t>
      </w:r>
      <w:r w:rsidRPr="003311DC">
        <w:rPr>
          <w:rFonts w:asciiTheme="minorHAnsi" w:hAnsiTheme="minorHAnsi" w:cstheme="minorHAnsi"/>
          <w:b/>
          <w:i/>
          <w:spacing w:val="-24"/>
          <w:sz w:val="16"/>
        </w:rPr>
        <w:t xml:space="preserve"> </w:t>
      </w:r>
      <w:r w:rsidRPr="003311DC">
        <w:rPr>
          <w:rFonts w:asciiTheme="minorHAnsi" w:hAnsiTheme="minorHAnsi" w:cstheme="minorHAnsi"/>
          <w:b/>
          <w:i/>
          <w:sz w:val="16"/>
        </w:rPr>
        <w:t>το</w:t>
      </w:r>
      <w:r w:rsidRPr="003311DC">
        <w:rPr>
          <w:rFonts w:asciiTheme="minorHAnsi" w:hAnsiTheme="minorHAnsi" w:cstheme="minorHAnsi"/>
          <w:b/>
          <w:i/>
          <w:spacing w:val="-24"/>
          <w:sz w:val="16"/>
        </w:rPr>
        <w:t xml:space="preserve"> </w:t>
      </w:r>
      <w:r w:rsidRPr="003311DC">
        <w:rPr>
          <w:rFonts w:asciiTheme="minorHAnsi" w:hAnsiTheme="minorHAnsi" w:cstheme="minorHAnsi"/>
          <w:b/>
          <w:i/>
          <w:sz w:val="16"/>
        </w:rPr>
        <w:t>σύνολο</w:t>
      </w:r>
      <w:r w:rsidRPr="003311DC">
        <w:rPr>
          <w:rFonts w:asciiTheme="minorHAnsi" w:hAnsiTheme="minorHAnsi" w:cstheme="minorHAnsi"/>
          <w:b/>
          <w:i/>
          <w:spacing w:val="-24"/>
          <w:sz w:val="16"/>
        </w:rPr>
        <w:t xml:space="preserve"> </w:t>
      </w:r>
      <w:r w:rsidRPr="003311DC">
        <w:rPr>
          <w:rFonts w:asciiTheme="minorHAnsi" w:hAnsiTheme="minorHAnsi" w:cstheme="minorHAnsi"/>
          <w:b/>
          <w:i/>
          <w:sz w:val="16"/>
        </w:rPr>
        <w:t>του</w:t>
      </w:r>
      <w:r w:rsidRPr="003311DC">
        <w:rPr>
          <w:rFonts w:asciiTheme="minorHAnsi" w:hAnsiTheme="minorHAnsi" w:cstheme="minorHAnsi"/>
          <w:b/>
          <w:i/>
          <w:spacing w:val="-25"/>
          <w:sz w:val="16"/>
        </w:rPr>
        <w:t xml:space="preserve"> </w:t>
      </w:r>
      <w:r w:rsidRPr="003311DC">
        <w:rPr>
          <w:rFonts w:asciiTheme="minorHAnsi" w:hAnsiTheme="minorHAnsi" w:cstheme="minorHAnsi"/>
          <w:b/>
          <w:i/>
          <w:sz w:val="16"/>
        </w:rPr>
        <w:t>ετήσιου</w:t>
      </w:r>
      <w:r w:rsidRPr="003311DC">
        <w:rPr>
          <w:rFonts w:asciiTheme="minorHAnsi" w:hAnsiTheme="minorHAnsi" w:cstheme="minorHAnsi"/>
          <w:b/>
          <w:i/>
          <w:spacing w:val="-24"/>
          <w:sz w:val="16"/>
        </w:rPr>
        <w:t xml:space="preserve"> </w:t>
      </w:r>
      <w:r w:rsidRPr="003311DC">
        <w:rPr>
          <w:rFonts w:asciiTheme="minorHAnsi" w:hAnsiTheme="minorHAnsi" w:cstheme="minorHAnsi"/>
          <w:b/>
          <w:i/>
          <w:sz w:val="16"/>
        </w:rPr>
        <w:t>ισολογισμού</w:t>
      </w:r>
      <w:r w:rsidRPr="003311DC">
        <w:rPr>
          <w:rFonts w:asciiTheme="minorHAnsi" w:hAnsiTheme="minorHAnsi" w:cstheme="minorHAnsi"/>
          <w:b/>
          <w:i/>
          <w:spacing w:val="-25"/>
          <w:sz w:val="16"/>
        </w:rPr>
        <w:t xml:space="preserve"> </w:t>
      </w:r>
      <w:r w:rsidRPr="003311DC">
        <w:rPr>
          <w:rFonts w:asciiTheme="minorHAnsi" w:hAnsiTheme="minorHAnsi" w:cstheme="minorHAnsi"/>
          <w:b/>
          <w:i/>
          <w:sz w:val="16"/>
        </w:rPr>
        <w:t>δεν</w:t>
      </w:r>
      <w:r w:rsidRPr="003311DC">
        <w:rPr>
          <w:rFonts w:asciiTheme="minorHAnsi" w:hAnsiTheme="minorHAnsi" w:cstheme="minorHAnsi"/>
          <w:b/>
          <w:i/>
          <w:spacing w:val="-23"/>
          <w:sz w:val="16"/>
        </w:rPr>
        <w:t xml:space="preserve"> </w:t>
      </w:r>
      <w:r w:rsidRPr="003311DC">
        <w:rPr>
          <w:rFonts w:asciiTheme="minorHAnsi" w:hAnsiTheme="minorHAnsi" w:cstheme="minorHAnsi"/>
          <w:b/>
          <w:i/>
          <w:sz w:val="16"/>
        </w:rPr>
        <w:t>υπερβαίνει</w:t>
      </w:r>
      <w:r w:rsidRPr="003311DC">
        <w:rPr>
          <w:rFonts w:asciiTheme="minorHAnsi" w:hAnsiTheme="minorHAnsi" w:cstheme="minorHAnsi"/>
          <w:b/>
          <w:i/>
          <w:spacing w:val="-25"/>
          <w:sz w:val="16"/>
        </w:rPr>
        <w:t xml:space="preserve"> </w:t>
      </w:r>
      <w:r w:rsidRPr="003311DC">
        <w:rPr>
          <w:rFonts w:asciiTheme="minorHAnsi" w:hAnsiTheme="minorHAnsi" w:cstheme="minorHAnsi"/>
          <w:b/>
          <w:i/>
          <w:sz w:val="16"/>
        </w:rPr>
        <w:t>τα</w:t>
      </w:r>
      <w:r w:rsidRPr="003311DC">
        <w:rPr>
          <w:rFonts w:asciiTheme="minorHAnsi" w:hAnsiTheme="minorHAnsi" w:cstheme="minorHAnsi"/>
          <w:b/>
          <w:i/>
          <w:spacing w:val="-23"/>
          <w:sz w:val="16"/>
        </w:rPr>
        <w:t xml:space="preserve"> </w:t>
      </w:r>
      <w:r w:rsidRPr="003311DC">
        <w:rPr>
          <w:rFonts w:asciiTheme="minorHAnsi" w:hAnsiTheme="minorHAnsi" w:cstheme="minorHAnsi"/>
          <w:b/>
          <w:i/>
          <w:sz w:val="16"/>
        </w:rPr>
        <w:t>10</w:t>
      </w:r>
      <w:r w:rsidRPr="003311DC">
        <w:rPr>
          <w:rFonts w:asciiTheme="minorHAnsi" w:hAnsiTheme="minorHAnsi" w:cstheme="minorHAnsi"/>
          <w:b/>
          <w:i/>
          <w:spacing w:val="-25"/>
          <w:sz w:val="16"/>
        </w:rPr>
        <w:t xml:space="preserve"> </w:t>
      </w:r>
      <w:r w:rsidRPr="003311DC">
        <w:rPr>
          <w:rFonts w:asciiTheme="minorHAnsi" w:hAnsiTheme="minorHAnsi" w:cstheme="minorHAnsi"/>
          <w:b/>
          <w:i/>
          <w:sz w:val="16"/>
        </w:rPr>
        <w:t>εκατομμύρια</w:t>
      </w:r>
      <w:r w:rsidRPr="003311DC">
        <w:rPr>
          <w:rFonts w:asciiTheme="minorHAnsi" w:hAnsiTheme="minorHAnsi" w:cstheme="minorHAnsi"/>
          <w:b/>
          <w:i/>
          <w:spacing w:val="-23"/>
          <w:sz w:val="16"/>
        </w:rPr>
        <w:t xml:space="preserve"> </w:t>
      </w:r>
      <w:r w:rsidRPr="003311DC">
        <w:rPr>
          <w:rFonts w:asciiTheme="minorHAnsi" w:hAnsiTheme="minorHAnsi" w:cstheme="minorHAnsi"/>
          <w:b/>
          <w:i/>
          <w:sz w:val="16"/>
        </w:rPr>
        <w:t>ευρώ.</w:t>
      </w:r>
    </w:p>
    <w:p w:rsidR="00981E97" w:rsidRPr="003311DC" w:rsidRDefault="00981E97">
      <w:pPr>
        <w:pStyle w:val="a3"/>
        <w:spacing w:before="9"/>
        <w:rPr>
          <w:rFonts w:asciiTheme="minorHAnsi" w:hAnsiTheme="minorHAnsi" w:cstheme="minorHAnsi"/>
          <w:b/>
          <w:i/>
          <w:sz w:val="13"/>
        </w:rPr>
      </w:pPr>
    </w:p>
    <w:p w:rsidR="00981E97" w:rsidRPr="003311DC" w:rsidRDefault="00F93013">
      <w:pPr>
        <w:spacing w:line="297" w:lineRule="auto"/>
        <w:ind w:left="313" w:right="3091" w:firstLine="232"/>
        <w:rPr>
          <w:rFonts w:asciiTheme="minorHAnsi" w:hAnsiTheme="minorHAnsi" w:cstheme="minorHAnsi"/>
          <w:sz w:val="16"/>
        </w:rPr>
      </w:pPr>
      <w:r w:rsidRPr="003311DC">
        <w:rPr>
          <w:rFonts w:asciiTheme="minorHAnsi" w:hAnsiTheme="minorHAnsi" w:cstheme="minorHAnsi"/>
          <w:b/>
          <w:i/>
          <w:w w:val="95"/>
          <w:sz w:val="16"/>
        </w:rPr>
        <w:t>Μεσαίες</w:t>
      </w:r>
      <w:r w:rsidRPr="003311DC">
        <w:rPr>
          <w:rFonts w:asciiTheme="minorHAnsi" w:hAnsiTheme="minorHAnsi" w:cstheme="minorHAnsi"/>
          <w:b/>
          <w:i/>
          <w:spacing w:val="-25"/>
          <w:w w:val="95"/>
          <w:sz w:val="16"/>
        </w:rPr>
        <w:t xml:space="preserve"> </w:t>
      </w:r>
      <w:r w:rsidRPr="003311DC">
        <w:rPr>
          <w:rFonts w:asciiTheme="minorHAnsi" w:hAnsiTheme="minorHAnsi" w:cstheme="minorHAnsi"/>
          <w:b/>
          <w:i/>
          <w:w w:val="95"/>
          <w:sz w:val="16"/>
        </w:rPr>
        <w:t>επιχειρήσεις:</w:t>
      </w:r>
      <w:r w:rsidRPr="003311DC">
        <w:rPr>
          <w:rFonts w:asciiTheme="minorHAnsi" w:hAnsiTheme="minorHAnsi" w:cstheme="minorHAnsi"/>
          <w:b/>
          <w:i/>
          <w:spacing w:val="-25"/>
          <w:w w:val="95"/>
          <w:sz w:val="16"/>
        </w:rPr>
        <w:t xml:space="preserve"> </w:t>
      </w:r>
      <w:r w:rsidRPr="003311DC">
        <w:rPr>
          <w:rFonts w:asciiTheme="minorHAnsi" w:hAnsiTheme="minorHAnsi" w:cstheme="minorHAnsi"/>
          <w:b/>
          <w:i/>
          <w:w w:val="95"/>
          <w:sz w:val="16"/>
        </w:rPr>
        <w:t>επιχειρήσεις</w:t>
      </w:r>
      <w:r w:rsidRPr="003311DC">
        <w:rPr>
          <w:rFonts w:asciiTheme="minorHAnsi" w:hAnsiTheme="minorHAnsi" w:cstheme="minorHAnsi"/>
          <w:b/>
          <w:i/>
          <w:spacing w:val="-23"/>
          <w:w w:val="95"/>
          <w:sz w:val="16"/>
        </w:rPr>
        <w:t xml:space="preserve"> </w:t>
      </w:r>
      <w:r w:rsidRPr="003311DC">
        <w:rPr>
          <w:rFonts w:asciiTheme="minorHAnsi" w:hAnsiTheme="minorHAnsi" w:cstheme="minorHAnsi"/>
          <w:b/>
          <w:i/>
          <w:w w:val="95"/>
          <w:sz w:val="16"/>
        </w:rPr>
        <w:t>που</w:t>
      </w:r>
      <w:r w:rsidRPr="003311DC">
        <w:rPr>
          <w:rFonts w:asciiTheme="minorHAnsi" w:hAnsiTheme="minorHAnsi" w:cstheme="minorHAnsi"/>
          <w:b/>
          <w:i/>
          <w:spacing w:val="-26"/>
          <w:w w:val="95"/>
          <w:sz w:val="16"/>
        </w:rPr>
        <w:t xml:space="preserve"> </w:t>
      </w:r>
      <w:r w:rsidRPr="003311DC">
        <w:rPr>
          <w:rFonts w:asciiTheme="minorHAnsi" w:hAnsiTheme="minorHAnsi" w:cstheme="minorHAnsi"/>
          <w:b/>
          <w:i/>
          <w:w w:val="95"/>
          <w:sz w:val="16"/>
        </w:rPr>
        <w:t>δεν</w:t>
      </w:r>
      <w:r w:rsidRPr="003311DC">
        <w:rPr>
          <w:rFonts w:asciiTheme="minorHAnsi" w:hAnsiTheme="minorHAnsi" w:cstheme="minorHAnsi"/>
          <w:b/>
          <w:i/>
          <w:spacing w:val="-24"/>
          <w:w w:val="95"/>
          <w:sz w:val="16"/>
        </w:rPr>
        <w:t xml:space="preserve"> </w:t>
      </w:r>
      <w:r w:rsidRPr="003311DC">
        <w:rPr>
          <w:rFonts w:asciiTheme="minorHAnsi" w:hAnsiTheme="minorHAnsi" w:cstheme="minorHAnsi"/>
          <w:b/>
          <w:i/>
          <w:w w:val="95"/>
          <w:sz w:val="16"/>
        </w:rPr>
        <w:t>είναι</w:t>
      </w:r>
      <w:r w:rsidRPr="003311DC">
        <w:rPr>
          <w:rFonts w:asciiTheme="minorHAnsi" w:hAnsiTheme="minorHAnsi" w:cstheme="minorHAnsi"/>
          <w:b/>
          <w:i/>
          <w:spacing w:val="-26"/>
          <w:w w:val="95"/>
          <w:sz w:val="16"/>
        </w:rPr>
        <w:t xml:space="preserve"> </w:t>
      </w:r>
      <w:r w:rsidRPr="003311DC">
        <w:rPr>
          <w:rFonts w:asciiTheme="minorHAnsi" w:hAnsiTheme="minorHAnsi" w:cstheme="minorHAnsi"/>
          <w:b/>
          <w:i/>
          <w:w w:val="95"/>
          <w:sz w:val="16"/>
        </w:rPr>
        <w:t>ούτε</w:t>
      </w:r>
      <w:r w:rsidRPr="003311DC">
        <w:rPr>
          <w:rFonts w:asciiTheme="minorHAnsi" w:hAnsiTheme="minorHAnsi" w:cstheme="minorHAnsi"/>
          <w:b/>
          <w:i/>
          <w:spacing w:val="-25"/>
          <w:w w:val="95"/>
          <w:sz w:val="16"/>
        </w:rPr>
        <w:t xml:space="preserve"> </w:t>
      </w:r>
      <w:r w:rsidRPr="003311DC">
        <w:rPr>
          <w:rFonts w:asciiTheme="minorHAnsi" w:hAnsiTheme="minorHAnsi" w:cstheme="minorHAnsi"/>
          <w:b/>
          <w:i/>
          <w:w w:val="95"/>
          <w:sz w:val="16"/>
        </w:rPr>
        <w:t>πολύ</w:t>
      </w:r>
      <w:r w:rsidRPr="003311DC">
        <w:rPr>
          <w:rFonts w:asciiTheme="minorHAnsi" w:hAnsiTheme="minorHAnsi" w:cstheme="minorHAnsi"/>
          <w:b/>
          <w:i/>
          <w:spacing w:val="-25"/>
          <w:w w:val="95"/>
          <w:sz w:val="16"/>
        </w:rPr>
        <w:t xml:space="preserve"> </w:t>
      </w:r>
      <w:r w:rsidRPr="003311DC">
        <w:rPr>
          <w:rFonts w:asciiTheme="minorHAnsi" w:hAnsiTheme="minorHAnsi" w:cstheme="minorHAnsi"/>
          <w:b/>
          <w:i/>
          <w:w w:val="95"/>
          <w:sz w:val="16"/>
        </w:rPr>
        <w:t>μικρές</w:t>
      </w:r>
      <w:r w:rsidRPr="003311DC">
        <w:rPr>
          <w:rFonts w:asciiTheme="minorHAnsi" w:hAnsiTheme="minorHAnsi" w:cstheme="minorHAnsi"/>
          <w:b/>
          <w:i/>
          <w:spacing w:val="-24"/>
          <w:w w:val="95"/>
          <w:sz w:val="16"/>
        </w:rPr>
        <w:t xml:space="preserve"> </w:t>
      </w:r>
      <w:r w:rsidRPr="003311DC">
        <w:rPr>
          <w:rFonts w:asciiTheme="minorHAnsi" w:hAnsiTheme="minorHAnsi" w:cstheme="minorHAnsi"/>
          <w:b/>
          <w:i/>
          <w:w w:val="95"/>
          <w:sz w:val="16"/>
        </w:rPr>
        <w:t>ούτε</w:t>
      </w:r>
      <w:r w:rsidRPr="003311DC">
        <w:rPr>
          <w:rFonts w:asciiTheme="minorHAnsi" w:hAnsiTheme="minorHAnsi" w:cstheme="minorHAnsi"/>
          <w:b/>
          <w:i/>
          <w:spacing w:val="-25"/>
          <w:w w:val="95"/>
          <w:sz w:val="16"/>
        </w:rPr>
        <w:t xml:space="preserve"> </w:t>
      </w:r>
      <w:r w:rsidRPr="003311DC">
        <w:rPr>
          <w:rFonts w:asciiTheme="minorHAnsi" w:hAnsiTheme="minorHAnsi" w:cstheme="minorHAnsi"/>
          <w:b/>
          <w:i/>
          <w:w w:val="95"/>
          <w:sz w:val="16"/>
        </w:rPr>
        <w:t>μικρές</w:t>
      </w:r>
      <w:r w:rsidRPr="003311DC">
        <w:rPr>
          <w:rFonts w:asciiTheme="minorHAnsi" w:hAnsiTheme="minorHAnsi" w:cstheme="minorHAnsi"/>
          <w:b/>
          <w:i/>
          <w:spacing w:val="-25"/>
          <w:w w:val="95"/>
          <w:sz w:val="16"/>
        </w:rPr>
        <w:t xml:space="preserve"> </w:t>
      </w:r>
      <w:r w:rsidRPr="003311DC">
        <w:rPr>
          <w:rFonts w:asciiTheme="minorHAnsi" w:hAnsiTheme="minorHAnsi" w:cstheme="minorHAnsi"/>
          <w:b/>
          <w:i/>
          <w:w w:val="95"/>
          <w:sz w:val="16"/>
        </w:rPr>
        <w:t>και</w:t>
      </w:r>
      <w:r w:rsidRPr="003311DC">
        <w:rPr>
          <w:rFonts w:asciiTheme="minorHAnsi" w:hAnsiTheme="minorHAnsi" w:cstheme="minorHAnsi"/>
          <w:b/>
          <w:i/>
          <w:spacing w:val="-22"/>
          <w:w w:val="95"/>
          <w:sz w:val="16"/>
        </w:rPr>
        <w:t xml:space="preserve"> </w:t>
      </w:r>
      <w:r w:rsidRPr="003311DC">
        <w:rPr>
          <w:rFonts w:asciiTheme="minorHAnsi" w:hAnsiTheme="minorHAnsi" w:cstheme="minorHAnsi"/>
          <w:w w:val="95"/>
          <w:sz w:val="16"/>
        </w:rPr>
        <w:t>οι</w:t>
      </w:r>
      <w:r w:rsidRPr="003311DC">
        <w:rPr>
          <w:rFonts w:asciiTheme="minorHAnsi" w:hAnsiTheme="minorHAnsi" w:cstheme="minorHAnsi"/>
          <w:spacing w:val="-30"/>
          <w:w w:val="95"/>
          <w:sz w:val="16"/>
        </w:rPr>
        <w:t xml:space="preserve"> </w:t>
      </w:r>
      <w:r w:rsidRPr="003311DC">
        <w:rPr>
          <w:rFonts w:asciiTheme="minorHAnsi" w:hAnsiTheme="minorHAnsi" w:cstheme="minorHAnsi"/>
          <w:w w:val="95"/>
          <w:sz w:val="16"/>
        </w:rPr>
        <w:t>οποίες</w:t>
      </w:r>
      <w:r w:rsidRPr="003311DC">
        <w:rPr>
          <w:rFonts w:asciiTheme="minorHAnsi" w:hAnsiTheme="minorHAnsi" w:cstheme="minorHAnsi"/>
          <w:spacing w:val="-31"/>
          <w:w w:val="95"/>
          <w:sz w:val="16"/>
        </w:rPr>
        <w:t xml:space="preserve"> </w:t>
      </w:r>
      <w:r w:rsidRPr="003311DC">
        <w:rPr>
          <w:rFonts w:asciiTheme="minorHAnsi" w:hAnsiTheme="minorHAnsi" w:cstheme="minorHAnsi"/>
          <w:b/>
          <w:w w:val="95"/>
          <w:sz w:val="16"/>
        </w:rPr>
        <w:t xml:space="preserve">απασχολούν </w:t>
      </w:r>
      <w:r w:rsidRPr="003311DC">
        <w:rPr>
          <w:rFonts w:asciiTheme="minorHAnsi" w:hAnsiTheme="minorHAnsi" w:cstheme="minorHAnsi"/>
          <w:b/>
          <w:w w:val="80"/>
          <w:sz w:val="16"/>
        </w:rPr>
        <w:t>λιγότερους</w:t>
      </w:r>
      <w:r w:rsidRPr="003311DC">
        <w:rPr>
          <w:rFonts w:asciiTheme="minorHAnsi" w:hAnsiTheme="minorHAnsi" w:cstheme="minorHAnsi"/>
          <w:b/>
          <w:spacing w:val="-19"/>
          <w:w w:val="80"/>
          <w:sz w:val="16"/>
        </w:rPr>
        <w:t xml:space="preserve"> </w:t>
      </w:r>
      <w:r w:rsidRPr="003311DC">
        <w:rPr>
          <w:rFonts w:asciiTheme="minorHAnsi" w:hAnsiTheme="minorHAnsi" w:cstheme="minorHAnsi"/>
          <w:b/>
          <w:w w:val="80"/>
          <w:sz w:val="16"/>
        </w:rPr>
        <w:t>από</w:t>
      </w:r>
      <w:r w:rsidRPr="003311DC">
        <w:rPr>
          <w:rFonts w:asciiTheme="minorHAnsi" w:hAnsiTheme="minorHAnsi" w:cstheme="minorHAnsi"/>
          <w:b/>
          <w:spacing w:val="-17"/>
          <w:w w:val="80"/>
          <w:sz w:val="16"/>
        </w:rPr>
        <w:t xml:space="preserve"> </w:t>
      </w:r>
      <w:r w:rsidRPr="003311DC">
        <w:rPr>
          <w:rFonts w:asciiTheme="minorHAnsi" w:hAnsiTheme="minorHAnsi" w:cstheme="minorHAnsi"/>
          <w:b/>
          <w:w w:val="80"/>
          <w:sz w:val="16"/>
        </w:rPr>
        <w:t>250</w:t>
      </w:r>
      <w:r w:rsidRPr="003311DC">
        <w:rPr>
          <w:rFonts w:asciiTheme="minorHAnsi" w:hAnsiTheme="minorHAnsi" w:cstheme="minorHAnsi"/>
          <w:b/>
          <w:spacing w:val="-20"/>
          <w:w w:val="80"/>
          <w:sz w:val="16"/>
        </w:rPr>
        <w:t xml:space="preserve"> </w:t>
      </w:r>
      <w:r w:rsidRPr="003311DC">
        <w:rPr>
          <w:rFonts w:asciiTheme="minorHAnsi" w:hAnsiTheme="minorHAnsi" w:cstheme="minorHAnsi"/>
          <w:b/>
          <w:w w:val="80"/>
          <w:sz w:val="16"/>
        </w:rPr>
        <w:t>εργαζομένους</w:t>
      </w:r>
      <w:r w:rsidRPr="003311DC">
        <w:rPr>
          <w:rFonts w:asciiTheme="minorHAnsi" w:hAnsiTheme="minorHAnsi" w:cstheme="minorHAnsi"/>
          <w:b/>
          <w:spacing w:val="-17"/>
          <w:w w:val="80"/>
          <w:sz w:val="16"/>
        </w:rPr>
        <w:t xml:space="preserve"> </w:t>
      </w:r>
      <w:r w:rsidRPr="003311DC">
        <w:rPr>
          <w:rFonts w:asciiTheme="minorHAnsi" w:hAnsiTheme="minorHAnsi" w:cstheme="minorHAnsi"/>
          <w:w w:val="80"/>
          <w:sz w:val="16"/>
        </w:rPr>
        <w:t>και</w:t>
      </w:r>
      <w:r w:rsidRPr="003311DC">
        <w:rPr>
          <w:rFonts w:asciiTheme="minorHAnsi" w:hAnsiTheme="minorHAnsi" w:cstheme="minorHAnsi"/>
          <w:spacing w:val="-14"/>
          <w:w w:val="80"/>
          <w:sz w:val="16"/>
        </w:rPr>
        <w:t xml:space="preserve"> </w:t>
      </w:r>
      <w:r w:rsidRPr="003311DC">
        <w:rPr>
          <w:rFonts w:asciiTheme="minorHAnsi" w:hAnsiTheme="minorHAnsi" w:cstheme="minorHAnsi"/>
          <w:w w:val="80"/>
          <w:sz w:val="16"/>
        </w:rPr>
        <w:t>των</w:t>
      </w:r>
      <w:r w:rsidRPr="003311DC">
        <w:rPr>
          <w:rFonts w:asciiTheme="minorHAnsi" w:hAnsiTheme="minorHAnsi" w:cstheme="minorHAnsi"/>
          <w:spacing w:val="-15"/>
          <w:w w:val="80"/>
          <w:sz w:val="16"/>
        </w:rPr>
        <w:t xml:space="preserve"> </w:t>
      </w:r>
      <w:r w:rsidRPr="003311DC">
        <w:rPr>
          <w:rFonts w:asciiTheme="minorHAnsi" w:hAnsiTheme="minorHAnsi" w:cstheme="minorHAnsi"/>
          <w:w w:val="80"/>
          <w:sz w:val="16"/>
        </w:rPr>
        <w:t>οποίων</w:t>
      </w:r>
      <w:r w:rsidRPr="003311DC">
        <w:rPr>
          <w:rFonts w:asciiTheme="minorHAnsi" w:hAnsiTheme="minorHAnsi" w:cstheme="minorHAnsi"/>
          <w:spacing w:val="-16"/>
          <w:w w:val="80"/>
          <w:sz w:val="16"/>
        </w:rPr>
        <w:t xml:space="preserve"> </w:t>
      </w:r>
      <w:r w:rsidRPr="003311DC">
        <w:rPr>
          <w:rFonts w:asciiTheme="minorHAnsi" w:hAnsiTheme="minorHAnsi" w:cstheme="minorHAnsi"/>
          <w:w w:val="80"/>
          <w:sz w:val="16"/>
        </w:rPr>
        <w:t>ο</w:t>
      </w:r>
      <w:r w:rsidRPr="003311DC">
        <w:rPr>
          <w:rFonts w:asciiTheme="minorHAnsi" w:hAnsiTheme="minorHAnsi" w:cstheme="minorHAnsi"/>
          <w:spacing w:val="-13"/>
          <w:w w:val="80"/>
          <w:sz w:val="16"/>
        </w:rPr>
        <w:t xml:space="preserve"> </w:t>
      </w:r>
      <w:r w:rsidRPr="003311DC">
        <w:rPr>
          <w:rFonts w:asciiTheme="minorHAnsi" w:hAnsiTheme="minorHAnsi" w:cstheme="minorHAnsi"/>
          <w:b/>
          <w:w w:val="80"/>
          <w:sz w:val="16"/>
        </w:rPr>
        <w:t>ετήσιος</w:t>
      </w:r>
      <w:r w:rsidRPr="003311DC">
        <w:rPr>
          <w:rFonts w:asciiTheme="minorHAnsi" w:hAnsiTheme="minorHAnsi" w:cstheme="minorHAnsi"/>
          <w:b/>
          <w:spacing w:val="-19"/>
          <w:w w:val="80"/>
          <w:sz w:val="16"/>
        </w:rPr>
        <w:t xml:space="preserve"> </w:t>
      </w:r>
      <w:r w:rsidRPr="003311DC">
        <w:rPr>
          <w:rFonts w:asciiTheme="minorHAnsi" w:hAnsiTheme="minorHAnsi" w:cstheme="minorHAnsi"/>
          <w:b/>
          <w:w w:val="80"/>
          <w:sz w:val="16"/>
        </w:rPr>
        <w:t>κύκλος</w:t>
      </w:r>
      <w:r w:rsidRPr="003311DC">
        <w:rPr>
          <w:rFonts w:asciiTheme="minorHAnsi" w:hAnsiTheme="minorHAnsi" w:cstheme="minorHAnsi"/>
          <w:b/>
          <w:spacing w:val="-19"/>
          <w:w w:val="80"/>
          <w:sz w:val="16"/>
        </w:rPr>
        <w:t xml:space="preserve"> </w:t>
      </w:r>
      <w:r w:rsidRPr="003311DC">
        <w:rPr>
          <w:rFonts w:asciiTheme="minorHAnsi" w:hAnsiTheme="minorHAnsi" w:cstheme="minorHAnsi"/>
          <w:b/>
          <w:w w:val="80"/>
          <w:sz w:val="16"/>
        </w:rPr>
        <w:t>εργασιών</w:t>
      </w:r>
      <w:r w:rsidRPr="003311DC">
        <w:rPr>
          <w:rFonts w:asciiTheme="minorHAnsi" w:hAnsiTheme="minorHAnsi" w:cstheme="minorHAnsi"/>
          <w:b/>
          <w:spacing w:val="-19"/>
          <w:w w:val="80"/>
          <w:sz w:val="16"/>
        </w:rPr>
        <w:t xml:space="preserve"> </w:t>
      </w:r>
      <w:r w:rsidRPr="003311DC">
        <w:rPr>
          <w:rFonts w:asciiTheme="minorHAnsi" w:hAnsiTheme="minorHAnsi" w:cstheme="minorHAnsi"/>
          <w:b/>
          <w:w w:val="80"/>
          <w:sz w:val="16"/>
        </w:rPr>
        <w:t>δεν</w:t>
      </w:r>
      <w:r w:rsidRPr="003311DC">
        <w:rPr>
          <w:rFonts w:asciiTheme="minorHAnsi" w:hAnsiTheme="minorHAnsi" w:cstheme="minorHAnsi"/>
          <w:b/>
          <w:spacing w:val="-18"/>
          <w:w w:val="80"/>
          <w:sz w:val="16"/>
        </w:rPr>
        <w:t xml:space="preserve"> </w:t>
      </w:r>
      <w:r w:rsidRPr="003311DC">
        <w:rPr>
          <w:rFonts w:asciiTheme="minorHAnsi" w:hAnsiTheme="minorHAnsi" w:cstheme="minorHAnsi"/>
          <w:b/>
          <w:w w:val="80"/>
          <w:sz w:val="16"/>
        </w:rPr>
        <w:t>υπερβαίνει</w:t>
      </w:r>
      <w:r w:rsidRPr="003311DC">
        <w:rPr>
          <w:rFonts w:asciiTheme="minorHAnsi" w:hAnsiTheme="minorHAnsi" w:cstheme="minorHAnsi"/>
          <w:b/>
          <w:spacing w:val="-19"/>
          <w:w w:val="80"/>
          <w:sz w:val="16"/>
        </w:rPr>
        <w:t xml:space="preserve"> </w:t>
      </w:r>
      <w:r w:rsidRPr="003311DC">
        <w:rPr>
          <w:rFonts w:asciiTheme="minorHAnsi" w:hAnsiTheme="minorHAnsi" w:cstheme="minorHAnsi"/>
          <w:b/>
          <w:w w:val="80"/>
          <w:sz w:val="16"/>
        </w:rPr>
        <w:t>τα</w:t>
      </w:r>
      <w:r w:rsidRPr="003311DC">
        <w:rPr>
          <w:rFonts w:asciiTheme="minorHAnsi" w:hAnsiTheme="minorHAnsi" w:cstheme="minorHAnsi"/>
          <w:b/>
          <w:spacing w:val="-18"/>
          <w:w w:val="80"/>
          <w:sz w:val="16"/>
        </w:rPr>
        <w:t xml:space="preserve"> </w:t>
      </w:r>
      <w:r w:rsidRPr="003311DC">
        <w:rPr>
          <w:rFonts w:asciiTheme="minorHAnsi" w:hAnsiTheme="minorHAnsi" w:cstheme="minorHAnsi"/>
          <w:b/>
          <w:w w:val="80"/>
          <w:sz w:val="16"/>
        </w:rPr>
        <w:t>50</w:t>
      </w:r>
      <w:r w:rsidRPr="003311DC">
        <w:rPr>
          <w:rFonts w:asciiTheme="minorHAnsi" w:hAnsiTheme="minorHAnsi" w:cstheme="minorHAnsi"/>
          <w:b/>
          <w:spacing w:val="-20"/>
          <w:w w:val="80"/>
          <w:sz w:val="16"/>
        </w:rPr>
        <w:t xml:space="preserve"> </w:t>
      </w:r>
      <w:r w:rsidRPr="003311DC">
        <w:rPr>
          <w:rFonts w:asciiTheme="minorHAnsi" w:hAnsiTheme="minorHAnsi" w:cstheme="minorHAnsi"/>
          <w:b/>
          <w:w w:val="80"/>
          <w:sz w:val="16"/>
        </w:rPr>
        <w:t xml:space="preserve">εκατομμύρια </w:t>
      </w:r>
      <w:r w:rsidRPr="003311DC">
        <w:rPr>
          <w:rFonts w:asciiTheme="minorHAnsi" w:hAnsiTheme="minorHAnsi" w:cstheme="minorHAnsi"/>
          <w:b/>
          <w:w w:val="95"/>
          <w:sz w:val="16"/>
        </w:rPr>
        <w:t>ευρώ</w:t>
      </w:r>
      <w:r w:rsidRPr="003311DC">
        <w:rPr>
          <w:rFonts w:asciiTheme="minorHAnsi" w:hAnsiTheme="minorHAnsi" w:cstheme="minorHAnsi"/>
          <w:b/>
          <w:spacing w:val="-36"/>
          <w:w w:val="95"/>
          <w:sz w:val="16"/>
        </w:rPr>
        <w:t xml:space="preserve"> </w:t>
      </w:r>
      <w:r w:rsidRPr="003311DC">
        <w:rPr>
          <w:rFonts w:asciiTheme="minorHAnsi" w:hAnsiTheme="minorHAnsi" w:cstheme="minorHAnsi"/>
          <w:b/>
          <w:i/>
          <w:w w:val="95"/>
          <w:sz w:val="16"/>
        </w:rPr>
        <w:t>και/ή</w:t>
      </w:r>
      <w:r w:rsidRPr="003311DC">
        <w:rPr>
          <w:rFonts w:asciiTheme="minorHAnsi" w:hAnsiTheme="minorHAnsi" w:cstheme="minorHAnsi"/>
          <w:b/>
          <w:i/>
          <w:spacing w:val="-26"/>
          <w:w w:val="95"/>
          <w:sz w:val="16"/>
        </w:rPr>
        <w:t xml:space="preserve"> </w:t>
      </w:r>
      <w:r w:rsidRPr="003311DC">
        <w:rPr>
          <w:rFonts w:asciiTheme="minorHAnsi" w:hAnsiTheme="minorHAnsi" w:cstheme="minorHAnsi"/>
          <w:w w:val="95"/>
          <w:sz w:val="16"/>
        </w:rPr>
        <w:t>το</w:t>
      </w:r>
      <w:r w:rsidRPr="003311DC">
        <w:rPr>
          <w:rFonts w:asciiTheme="minorHAnsi" w:hAnsiTheme="minorHAnsi" w:cstheme="minorHAnsi"/>
          <w:spacing w:val="-31"/>
          <w:w w:val="95"/>
          <w:sz w:val="16"/>
        </w:rPr>
        <w:t xml:space="preserve"> </w:t>
      </w:r>
      <w:r w:rsidRPr="003311DC">
        <w:rPr>
          <w:rFonts w:asciiTheme="minorHAnsi" w:hAnsiTheme="minorHAnsi" w:cstheme="minorHAnsi"/>
          <w:b/>
          <w:w w:val="95"/>
          <w:sz w:val="16"/>
        </w:rPr>
        <w:t>σύνολο</w:t>
      </w:r>
      <w:r w:rsidRPr="003311DC">
        <w:rPr>
          <w:rFonts w:asciiTheme="minorHAnsi" w:hAnsiTheme="minorHAnsi" w:cstheme="minorHAnsi"/>
          <w:b/>
          <w:spacing w:val="-37"/>
          <w:w w:val="95"/>
          <w:sz w:val="16"/>
        </w:rPr>
        <w:t xml:space="preserve"> </w:t>
      </w:r>
      <w:r w:rsidRPr="003311DC">
        <w:rPr>
          <w:rFonts w:asciiTheme="minorHAnsi" w:hAnsiTheme="minorHAnsi" w:cstheme="minorHAnsi"/>
          <w:b/>
          <w:w w:val="95"/>
          <w:sz w:val="16"/>
        </w:rPr>
        <w:t>του</w:t>
      </w:r>
      <w:r w:rsidRPr="003311DC">
        <w:rPr>
          <w:rFonts w:asciiTheme="minorHAnsi" w:hAnsiTheme="minorHAnsi" w:cstheme="minorHAnsi"/>
          <w:b/>
          <w:spacing w:val="-37"/>
          <w:w w:val="95"/>
          <w:sz w:val="16"/>
        </w:rPr>
        <w:t xml:space="preserve"> </w:t>
      </w:r>
      <w:r w:rsidRPr="003311DC">
        <w:rPr>
          <w:rFonts w:asciiTheme="minorHAnsi" w:hAnsiTheme="minorHAnsi" w:cstheme="minorHAnsi"/>
          <w:b/>
          <w:w w:val="95"/>
          <w:sz w:val="16"/>
        </w:rPr>
        <w:t>ετήσιου</w:t>
      </w:r>
      <w:r w:rsidRPr="003311DC">
        <w:rPr>
          <w:rFonts w:asciiTheme="minorHAnsi" w:hAnsiTheme="minorHAnsi" w:cstheme="minorHAnsi"/>
          <w:b/>
          <w:spacing w:val="-35"/>
          <w:w w:val="95"/>
          <w:sz w:val="16"/>
        </w:rPr>
        <w:t xml:space="preserve"> </w:t>
      </w:r>
      <w:r w:rsidRPr="003311DC">
        <w:rPr>
          <w:rFonts w:asciiTheme="minorHAnsi" w:hAnsiTheme="minorHAnsi" w:cstheme="minorHAnsi"/>
          <w:b/>
          <w:w w:val="95"/>
          <w:sz w:val="16"/>
        </w:rPr>
        <w:t>ισολογισμού</w:t>
      </w:r>
      <w:r w:rsidRPr="003311DC">
        <w:rPr>
          <w:rFonts w:asciiTheme="minorHAnsi" w:hAnsiTheme="minorHAnsi" w:cstheme="minorHAnsi"/>
          <w:b/>
          <w:spacing w:val="-37"/>
          <w:w w:val="95"/>
          <w:sz w:val="16"/>
        </w:rPr>
        <w:t xml:space="preserve"> </w:t>
      </w:r>
      <w:r w:rsidRPr="003311DC">
        <w:rPr>
          <w:rFonts w:asciiTheme="minorHAnsi" w:hAnsiTheme="minorHAnsi" w:cstheme="minorHAnsi"/>
          <w:b/>
          <w:w w:val="95"/>
          <w:sz w:val="16"/>
        </w:rPr>
        <w:t>δεν</w:t>
      </w:r>
      <w:r w:rsidRPr="003311DC">
        <w:rPr>
          <w:rFonts w:asciiTheme="minorHAnsi" w:hAnsiTheme="minorHAnsi" w:cstheme="minorHAnsi"/>
          <w:b/>
          <w:spacing w:val="-36"/>
          <w:w w:val="95"/>
          <w:sz w:val="16"/>
        </w:rPr>
        <w:t xml:space="preserve"> </w:t>
      </w:r>
      <w:r w:rsidRPr="003311DC">
        <w:rPr>
          <w:rFonts w:asciiTheme="minorHAnsi" w:hAnsiTheme="minorHAnsi" w:cstheme="minorHAnsi"/>
          <w:b/>
          <w:w w:val="95"/>
          <w:sz w:val="16"/>
        </w:rPr>
        <w:t>υπερβαίνει</w:t>
      </w:r>
      <w:r w:rsidRPr="003311DC">
        <w:rPr>
          <w:rFonts w:asciiTheme="minorHAnsi" w:hAnsiTheme="minorHAnsi" w:cstheme="minorHAnsi"/>
          <w:b/>
          <w:spacing w:val="-37"/>
          <w:w w:val="95"/>
          <w:sz w:val="16"/>
        </w:rPr>
        <w:t xml:space="preserve"> </w:t>
      </w:r>
      <w:r w:rsidRPr="003311DC">
        <w:rPr>
          <w:rFonts w:asciiTheme="minorHAnsi" w:hAnsiTheme="minorHAnsi" w:cstheme="minorHAnsi"/>
          <w:b/>
          <w:w w:val="95"/>
          <w:sz w:val="16"/>
        </w:rPr>
        <w:t>τα</w:t>
      </w:r>
      <w:r w:rsidRPr="003311DC">
        <w:rPr>
          <w:rFonts w:asciiTheme="minorHAnsi" w:hAnsiTheme="minorHAnsi" w:cstheme="minorHAnsi"/>
          <w:b/>
          <w:spacing w:val="-36"/>
          <w:w w:val="95"/>
          <w:sz w:val="16"/>
        </w:rPr>
        <w:t xml:space="preserve"> </w:t>
      </w:r>
      <w:r w:rsidRPr="003311DC">
        <w:rPr>
          <w:rFonts w:asciiTheme="minorHAnsi" w:hAnsiTheme="minorHAnsi" w:cstheme="minorHAnsi"/>
          <w:b/>
          <w:w w:val="95"/>
          <w:sz w:val="16"/>
        </w:rPr>
        <w:t>43</w:t>
      </w:r>
      <w:r w:rsidRPr="003311DC">
        <w:rPr>
          <w:rFonts w:asciiTheme="minorHAnsi" w:hAnsiTheme="minorHAnsi" w:cstheme="minorHAnsi"/>
          <w:b/>
          <w:spacing w:val="-36"/>
          <w:w w:val="95"/>
          <w:sz w:val="16"/>
        </w:rPr>
        <w:t xml:space="preserve"> </w:t>
      </w:r>
      <w:r w:rsidRPr="003311DC">
        <w:rPr>
          <w:rFonts w:asciiTheme="minorHAnsi" w:hAnsiTheme="minorHAnsi" w:cstheme="minorHAnsi"/>
          <w:b/>
          <w:w w:val="95"/>
          <w:sz w:val="16"/>
        </w:rPr>
        <w:t>εκατομμύρια</w:t>
      </w:r>
      <w:r w:rsidRPr="003311DC">
        <w:rPr>
          <w:rFonts w:asciiTheme="minorHAnsi" w:hAnsiTheme="minorHAnsi" w:cstheme="minorHAnsi"/>
          <w:b/>
          <w:spacing w:val="-36"/>
          <w:w w:val="95"/>
          <w:sz w:val="16"/>
        </w:rPr>
        <w:t xml:space="preserve"> </w:t>
      </w:r>
      <w:r w:rsidRPr="003311DC">
        <w:rPr>
          <w:rFonts w:asciiTheme="minorHAnsi" w:hAnsiTheme="minorHAnsi" w:cstheme="minorHAnsi"/>
          <w:b/>
          <w:w w:val="95"/>
          <w:sz w:val="16"/>
        </w:rPr>
        <w:t>ευρώ</w:t>
      </w:r>
      <w:r w:rsidRPr="003311DC">
        <w:rPr>
          <w:rFonts w:asciiTheme="minorHAnsi" w:hAnsiTheme="minorHAnsi" w:cstheme="minorHAnsi"/>
          <w:w w:val="95"/>
          <w:sz w:val="16"/>
        </w:rPr>
        <w:t>.</w:t>
      </w:r>
    </w:p>
    <w:p w:rsidR="00981E97" w:rsidRPr="003311DC" w:rsidRDefault="00F93013">
      <w:pPr>
        <w:spacing w:before="140" w:line="300" w:lineRule="auto"/>
        <w:ind w:left="313" w:right="3265"/>
        <w:rPr>
          <w:rFonts w:asciiTheme="minorHAnsi" w:hAnsiTheme="minorHAnsi" w:cstheme="minorHAnsi"/>
          <w:sz w:val="16"/>
        </w:rPr>
      </w:pPr>
      <w:r w:rsidRPr="003311DC">
        <w:rPr>
          <w:rFonts w:asciiTheme="minorHAnsi" w:hAnsiTheme="minorHAnsi" w:cstheme="minorHAnsi"/>
          <w:w w:val="85"/>
          <w:position w:val="8"/>
          <w:sz w:val="10"/>
        </w:rPr>
        <w:t xml:space="preserve">iv </w:t>
      </w:r>
      <w:r w:rsidRPr="003311DC">
        <w:rPr>
          <w:rFonts w:asciiTheme="minorHAnsi" w:hAnsiTheme="minorHAnsi" w:cstheme="minorHAnsi"/>
          <w:w w:val="85"/>
          <w:sz w:val="16"/>
        </w:rPr>
        <w:t xml:space="preserve">Έχει δηλαδή ως κύριο σκοπό την κοινωνική και επαγγελματική ένταξη ατόμων με αναπηρία ή μειονεκτούντων </w:t>
      </w:r>
      <w:r w:rsidRPr="003311DC">
        <w:rPr>
          <w:rFonts w:asciiTheme="minorHAnsi" w:hAnsiTheme="minorHAnsi" w:cstheme="minorHAnsi"/>
          <w:w w:val="95"/>
          <w:sz w:val="16"/>
        </w:rPr>
        <w:t>ατόμων.</w:t>
      </w:r>
    </w:p>
    <w:p w:rsidR="00981E97" w:rsidRPr="003311DC" w:rsidRDefault="00F93013">
      <w:pPr>
        <w:spacing w:before="140"/>
        <w:ind w:left="313"/>
        <w:rPr>
          <w:rFonts w:asciiTheme="minorHAnsi" w:hAnsiTheme="minorHAnsi" w:cstheme="minorHAnsi"/>
          <w:sz w:val="16"/>
        </w:rPr>
      </w:pPr>
      <w:r w:rsidRPr="003311DC">
        <w:rPr>
          <w:rFonts w:asciiTheme="minorHAnsi" w:hAnsiTheme="minorHAnsi" w:cstheme="minorHAnsi"/>
          <w:w w:val="95"/>
          <w:position w:val="8"/>
          <w:sz w:val="10"/>
        </w:rPr>
        <w:t xml:space="preserve">v </w:t>
      </w:r>
      <w:r w:rsidRPr="003311DC">
        <w:rPr>
          <w:rFonts w:asciiTheme="minorHAnsi" w:hAnsiTheme="minorHAnsi" w:cstheme="minorHAnsi"/>
          <w:w w:val="95"/>
          <w:sz w:val="16"/>
        </w:rPr>
        <w:t>Τα δικαιολογητικά και η κατάταξη, εάν υπάρχουν, αναφέρονται στην πιστοποίηση.</w:t>
      </w:r>
    </w:p>
    <w:p w:rsidR="00981E97" w:rsidRPr="003311DC" w:rsidRDefault="00981E97">
      <w:pPr>
        <w:pStyle w:val="a3"/>
        <w:spacing w:before="10"/>
        <w:rPr>
          <w:rFonts w:asciiTheme="minorHAnsi" w:hAnsiTheme="minorHAnsi" w:cstheme="minorHAnsi"/>
          <w:sz w:val="15"/>
        </w:rPr>
      </w:pPr>
    </w:p>
    <w:p w:rsidR="00981E97" w:rsidRPr="003311DC" w:rsidRDefault="00F93013">
      <w:pPr>
        <w:ind w:left="313"/>
        <w:rPr>
          <w:rFonts w:asciiTheme="minorHAnsi" w:hAnsiTheme="minorHAnsi" w:cstheme="minorHAnsi"/>
          <w:sz w:val="16"/>
        </w:rPr>
      </w:pPr>
      <w:r w:rsidRPr="003311DC">
        <w:rPr>
          <w:rFonts w:asciiTheme="minorHAnsi" w:hAnsiTheme="minorHAnsi" w:cstheme="minorHAnsi"/>
          <w:w w:val="95"/>
          <w:position w:val="8"/>
          <w:sz w:val="10"/>
        </w:rPr>
        <w:t xml:space="preserve">vi </w:t>
      </w:r>
      <w:r w:rsidRPr="003311DC">
        <w:rPr>
          <w:rFonts w:asciiTheme="minorHAnsi" w:hAnsiTheme="minorHAnsi" w:cstheme="minorHAnsi"/>
          <w:w w:val="95"/>
          <w:sz w:val="16"/>
        </w:rPr>
        <w:t>Ειδικότερα ως μέλος ένωσης ή κοινοπραξίας ή άλλου παρόμοιου</w:t>
      </w:r>
      <w:r w:rsidRPr="003311DC">
        <w:rPr>
          <w:rFonts w:asciiTheme="minorHAnsi" w:hAnsiTheme="minorHAnsi" w:cstheme="minorHAnsi"/>
          <w:w w:val="95"/>
          <w:sz w:val="16"/>
        </w:rPr>
        <w:t xml:space="preserve"> καθεστώτος.</w:t>
      </w:r>
    </w:p>
    <w:p w:rsidR="00981E97" w:rsidRPr="003311DC" w:rsidRDefault="00981E97">
      <w:pPr>
        <w:pStyle w:val="a3"/>
        <w:spacing w:before="8"/>
        <w:rPr>
          <w:rFonts w:asciiTheme="minorHAnsi" w:hAnsiTheme="minorHAnsi" w:cstheme="minorHAnsi"/>
          <w:sz w:val="15"/>
        </w:rPr>
      </w:pPr>
    </w:p>
    <w:p w:rsidR="00981E97" w:rsidRPr="003311DC" w:rsidRDefault="00F93013">
      <w:pPr>
        <w:spacing w:before="1" w:line="297" w:lineRule="auto"/>
        <w:ind w:left="313" w:right="3176"/>
        <w:rPr>
          <w:rFonts w:asciiTheme="minorHAnsi" w:hAnsiTheme="minorHAnsi" w:cstheme="minorHAnsi"/>
          <w:i/>
          <w:sz w:val="16"/>
        </w:rPr>
      </w:pPr>
      <w:r w:rsidRPr="003311DC">
        <w:rPr>
          <w:rFonts w:asciiTheme="minorHAnsi" w:hAnsiTheme="minorHAnsi" w:cstheme="minorHAnsi"/>
          <w:w w:val="95"/>
          <w:position w:val="8"/>
          <w:sz w:val="10"/>
        </w:rPr>
        <w:t>vii</w:t>
      </w:r>
      <w:r w:rsidRPr="003311DC">
        <w:rPr>
          <w:rFonts w:asciiTheme="minorHAnsi" w:hAnsiTheme="minorHAnsi" w:cstheme="minorHAnsi"/>
          <w:spacing w:val="17"/>
          <w:w w:val="95"/>
          <w:position w:val="8"/>
          <w:sz w:val="10"/>
        </w:rPr>
        <w:t xml:space="preserve"> </w:t>
      </w:r>
      <w:r w:rsidRPr="003311DC">
        <w:rPr>
          <w:rFonts w:asciiTheme="minorHAnsi" w:hAnsiTheme="minorHAnsi" w:cstheme="minorHAnsi"/>
          <w:w w:val="95"/>
          <w:sz w:val="16"/>
        </w:rPr>
        <w:t>Επισημαίνεται</w:t>
      </w:r>
      <w:r w:rsidRPr="003311DC">
        <w:rPr>
          <w:rFonts w:asciiTheme="minorHAnsi" w:hAnsiTheme="minorHAnsi" w:cstheme="minorHAnsi"/>
          <w:spacing w:val="-33"/>
          <w:w w:val="95"/>
          <w:sz w:val="16"/>
        </w:rPr>
        <w:t xml:space="preserve"> </w:t>
      </w:r>
      <w:r w:rsidRPr="003311DC">
        <w:rPr>
          <w:rFonts w:asciiTheme="minorHAnsi" w:hAnsiTheme="minorHAnsi" w:cstheme="minorHAnsi"/>
          <w:w w:val="95"/>
          <w:sz w:val="16"/>
        </w:rPr>
        <w:t>ότι</w:t>
      </w:r>
      <w:r w:rsidRPr="003311DC">
        <w:rPr>
          <w:rFonts w:asciiTheme="minorHAnsi" w:hAnsiTheme="minorHAnsi" w:cstheme="minorHAnsi"/>
          <w:spacing w:val="-31"/>
          <w:w w:val="95"/>
          <w:sz w:val="16"/>
        </w:rPr>
        <w:t xml:space="preserve"> </w:t>
      </w:r>
      <w:r w:rsidRPr="003311DC">
        <w:rPr>
          <w:rFonts w:asciiTheme="minorHAnsi" w:hAnsiTheme="minorHAnsi" w:cstheme="minorHAnsi"/>
          <w:w w:val="95"/>
          <w:sz w:val="16"/>
        </w:rPr>
        <w:t>σύμφωνα</w:t>
      </w:r>
      <w:r w:rsidRPr="003311DC">
        <w:rPr>
          <w:rFonts w:asciiTheme="minorHAnsi" w:hAnsiTheme="minorHAnsi" w:cstheme="minorHAnsi"/>
          <w:spacing w:val="-32"/>
          <w:w w:val="95"/>
          <w:sz w:val="16"/>
        </w:rPr>
        <w:t xml:space="preserve"> </w:t>
      </w:r>
      <w:r w:rsidRPr="003311DC">
        <w:rPr>
          <w:rFonts w:asciiTheme="minorHAnsi" w:hAnsiTheme="minorHAnsi" w:cstheme="minorHAnsi"/>
          <w:w w:val="95"/>
          <w:sz w:val="16"/>
        </w:rPr>
        <w:t>με</w:t>
      </w:r>
      <w:r w:rsidRPr="003311DC">
        <w:rPr>
          <w:rFonts w:asciiTheme="minorHAnsi" w:hAnsiTheme="minorHAnsi" w:cstheme="minorHAnsi"/>
          <w:spacing w:val="-31"/>
          <w:w w:val="95"/>
          <w:sz w:val="16"/>
        </w:rPr>
        <w:t xml:space="preserve"> </w:t>
      </w:r>
      <w:r w:rsidRPr="003311DC">
        <w:rPr>
          <w:rFonts w:asciiTheme="minorHAnsi" w:hAnsiTheme="minorHAnsi" w:cstheme="minorHAnsi"/>
          <w:w w:val="95"/>
          <w:sz w:val="16"/>
        </w:rPr>
        <w:t>το</w:t>
      </w:r>
      <w:r w:rsidRPr="003311DC">
        <w:rPr>
          <w:rFonts w:asciiTheme="minorHAnsi" w:hAnsiTheme="minorHAnsi" w:cstheme="minorHAnsi"/>
          <w:spacing w:val="-32"/>
          <w:w w:val="95"/>
          <w:sz w:val="16"/>
        </w:rPr>
        <w:t xml:space="preserve"> </w:t>
      </w:r>
      <w:r w:rsidRPr="003311DC">
        <w:rPr>
          <w:rFonts w:asciiTheme="minorHAnsi" w:hAnsiTheme="minorHAnsi" w:cstheme="minorHAnsi"/>
          <w:w w:val="95"/>
          <w:sz w:val="16"/>
        </w:rPr>
        <w:t>δεύτερο</w:t>
      </w:r>
      <w:r w:rsidRPr="003311DC">
        <w:rPr>
          <w:rFonts w:asciiTheme="minorHAnsi" w:hAnsiTheme="minorHAnsi" w:cstheme="minorHAnsi"/>
          <w:spacing w:val="-33"/>
          <w:w w:val="95"/>
          <w:sz w:val="16"/>
        </w:rPr>
        <w:t xml:space="preserve"> </w:t>
      </w:r>
      <w:r w:rsidRPr="003311DC">
        <w:rPr>
          <w:rFonts w:asciiTheme="minorHAnsi" w:hAnsiTheme="minorHAnsi" w:cstheme="minorHAnsi"/>
          <w:w w:val="95"/>
          <w:sz w:val="16"/>
        </w:rPr>
        <w:t>εδάφιο</w:t>
      </w:r>
      <w:r w:rsidRPr="003311DC">
        <w:rPr>
          <w:rFonts w:asciiTheme="minorHAnsi" w:hAnsiTheme="minorHAnsi" w:cstheme="minorHAnsi"/>
          <w:spacing w:val="-32"/>
          <w:w w:val="95"/>
          <w:sz w:val="16"/>
        </w:rPr>
        <w:t xml:space="preserve"> </w:t>
      </w:r>
      <w:r w:rsidRPr="003311DC">
        <w:rPr>
          <w:rFonts w:asciiTheme="minorHAnsi" w:hAnsiTheme="minorHAnsi" w:cstheme="minorHAnsi"/>
          <w:w w:val="95"/>
          <w:sz w:val="16"/>
        </w:rPr>
        <w:t>του</w:t>
      </w:r>
      <w:r w:rsidRPr="003311DC">
        <w:rPr>
          <w:rFonts w:asciiTheme="minorHAnsi" w:hAnsiTheme="minorHAnsi" w:cstheme="minorHAnsi"/>
          <w:spacing w:val="-32"/>
          <w:w w:val="95"/>
          <w:sz w:val="16"/>
        </w:rPr>
        <w:t xml:space="preserve"> </w:t>
      </w:r>
      <w:r w:rsidRPr="003311DC">
        <w:rPr>
          <w:rFonts w:asciiTheme="minorHAnsi" w:hAnsiTheme="minorHAnsi" w:cstheme="minorHAnsi"/>
          <w:w w:val="95"/>
          <w:sz w:val="16"/>
        </w:rPr>
        <w:t>άρθρου</w:t>
      </w:r>
      <w:r w:rsidRPr="003311DC">
        <w:rPr>
          <w:rFonts w:asciiTheme="minorHAnsi" w:hAnsiTheme="minorHAnsi" w:cstheme="minorHAnsi"/>
          <w:spacing w:val="-32"/>
          <w:w w:val="95"/>
          <w:sz w:val="16"/>
        </w:rPr>
        <w:t xml:space="preserve"> </w:t>
      </w:r>
      <w:r w:rsidRPr="003311DC">
        <w:rPr>
          <w:rFonts w:asciiTheme="minorHAnsi" w:hAnsiTheme="minorHAnsi" w:cstheme="minorHAnsi"/>
          <w:w w:val="95"/>
          <w:sz w:val="16"/>
        </w:rPr>
        <w:t>78</w:t>
      </w:r>
      <w:r w:rsidRPr="003311DC">
        <w:rPr>
          <w:rFonts w:asciiTheme="minorHAnsi" w:hAnsiTheme="minorHAnsi" w:cstheme="minorHAnsi"/>
          <w:spacing w:val="-32"/>
          <w:w w:val="95"/>
          <w:sz w:val="16"/>
        </w:rPr>
        <w:t xml:space="preserve"> </w:t>
      </w:r>
      <w:r w:rsidRPr="003311DC">
        <w:rPr>
          <w:rFonts w:asciiTheme="minorHAnsi" w:hAnsiTheme="minorHAnsi" w:cstheme="minorHAnsi"/>
          <w:w w:val="95"/>
          <w:sz w:val="16"/>
        </w:rPr>
        <w:t>“</w:t>
      </w:r>
      <w:r w:rsidRPr="003311DC">
        <w:rPr>
          <w:rFonts w:asciiTheme="minorHAnsi" w:hAnsiTheme="minorHAnsi" w:cstheme="minorHAnsi"/>
          <w:i/>
          <w:w w:val="95"/>
          <w:sz w:val="16"/>
        </w:rPr>
        <w:t>Όσον</w:t>
      </w:r>
      <w:r w:rsidRPr="003311DC">
        <w:rPr>
          <w:rFonts w:asciiTheme="minorHAnsi" w:hAnsiTheme="minorHAnsi" w:cstheme="minorHAnsi"/>
          <w:i/>
          <w:spacing w:val="-29"/>
          <w:w w:val="95"/>
          <w:sz w:val="16"/>
        </w:rPr>
        <w:t xml:space="preserve"> </w:t>
      </w:r>
      <w:r w:rsidRPr="003311DC">
        <w:rPr>
          <w:rFonts w:asciiTheme="minorHAnsi" w:hAnsiTheme="minorHAnsi" w:cstheme="minorHAnsi"/>
          <w:i/>
          <w:w w:val="95"/>
          <w:sz w:val="16"/>
        </w:rPr>
        <w:t>αφορά</w:t>
      </w:r>
      <w:r w:rsidRPr="003311DC">
        <w:rPr>
          <w:rFonts w:asciiTheme="minorHAnsi" w:hAnsiTheme="minorHAnsi" w:cstheme="minorHAnsi"/>
          <w:i/>
          <w:spacing w:val="-30"/>
          <w:w w:val="95"/>
          <w:sz w:val="16"/>
        </w:rPr>
        <w:t xml:space="preserve"> </w:t>
      </w:r>
      <w:r w:rsidRPr="003311DC">
        <w:rPr>
          <w:rFonts w:asciiTheme="minorHAnsi" w:hAnsiTheme="minorHAnsi" w:cstheme="minorHAnsi"/>
          <w:i/>
          <w:w w:val="95"/>
          <w:sz w:val="16"/>
        </w:rPr>
        <w:t>τα</w:t>
      </w:r>
      <w:r w:rsidRPr="003311DC">
        <w:rPr>
          <w:rFonts w:asciiTheme="minorHAnsi" w:hAnsiTheme="minorHAnsi" w:cstheme="minorHAnsi"/>
          <w:i/>
          <w:spacing w:val="-30"/>
          <w:w w:val="95"/>
          <w:sz w:val="16"/>
        </w:rPr>
        <w:t xml:space="preserve"> </w:t>
      </w:r>
      <w:r w:rsidRPr="003311DC">
        <w:rPr>
          <w:rFonts w:asciiTheme="minorHAnsi" w:hAnsiTheme="minorHAnsi" w:cstheme="minorHAnsi"/>
          <w:i/>
          <w:w w:val="95"/>
          <w:sz w:val="16"/>
        </w:rPr>
        <w:t>κριτήρια</w:t>
      </w:r>
      <w:r w:rsidRPr="003311DC">
        <w:rPr>
          <w:rFonts w:asciiTheme="minorHAnsi" w:hAnsiTheme="minorHAnsi" w:cstheme="minorHAnsi"/>
          <w:i/>
          <w:spacing w:val="-31"/>
          <w:w w:val="95"/>
          <w:sz w:val="16"/>
        </w:rPr>
        <w:t xml:space="preserve"> </w:t>
      </w:r>
      <w:r w:rsidRPr="003311DC">
        <w:rPr>
          <w:rFonts w:asciiTheme="minorHAnsi" w:hAnsiTheme="minorHAnsi" w:cstheme="minorHAnsi"/>
          <w:i/>
          <w:w w:val="95"/>
          <w:sz w:val="16"/>
        </w:rPr>
        <w:t>που</w:t>
      </w:r>
      <w:r w:rsidRPr="003311DC">
        <w:rPr>
          <w:rFonts w:asciiTheme="minorHAnsi" w:hAnsiTheme="minorHAnsi" w:cstheme="minorHAnsi"/>
          <w:i/>
          <w:spacing w:val="-30"/>
          <w:w w:val="95"/>
          <w:sz w:val="16"/>
        </w:rPr>
        <w:t xml:space="preserve"> </w:t>
      </w:r>
      <w:r w:rsidRPr="003311DC">
        <w:rPr>
          <w:rFonts w:asciiTheme="minorHAnsi" w:hAnsiTheme="minorHAnsi" w:cstheme="minorHAnsi"/>
          <w:i/>
          <w:w w:val="95"/>
          <w:sz w:val="16"/>
        </w:rPr>
        <w:t>σχετίζονται</w:t>
      </w:r>
      <w:r w:rsidRPr="003311DC">
        <w:rPr>
          <w:rFonts w:asciiTheme="minorHAnsi" w:hAnsiTheme="minorHAnsi" w:cstheme="minorHAnsi"/>
          <w:i/>
          <w:spacing w:val="-29"/>
          <w:w w:val="95"/>
          <w:sz w:val="16"/>
        </w:rPr>
        <w:t xml:space="preserve"> </w:t>
      </w:r>
      <w:r w:rsidRPr="003311DC">
        <w:rPr>
          <w:rFonts w:asciiTheme="minorHAnsi" w:hAnsiTheme="minorHAnsi" w:cstheme="minorHAnsi"/>
          <w:i/>
          <w:w w:val="95"/>
          <w:sz w:val="16"/>
        </w:rPr>
        <w:t xml:space="preserve">με </w:t>
      </w:r>
      <w:r w:rsidRPr="003311DC">
        <w:rPr>
          <w:rFonts w:asciiTheme="minorHAnsi" w:hAnsiTheme="minorHAnsi" w:cstheme="minorHAnsi"/>
          <w:i/>
          <w:sz w:val="16"/>
        </w:rPr>
        <w:t>τους τίτλους σπουδών και τα επαγγελματικά προσόντα που ορίζονται στην περίπτωση στ΄ του Μέρους ΙΙ του Παραρτήματος</w:t>
      </w:r>
      <w:r w:rsidRPr="003311DC">
        <w:rPr>
          <w:rFonts w:asciiTheme="minorHAnsi" w:hAnsiTheme="minorHAnsi" w:cstheme="minorHAnsi"/>
          <w:i/>
          <w:spacing w:val="-36"/>
          <w:sz w:val="16"/>
        </w:rPr>
        <w:t xml:space="preserve"> </w:t>
      </w:r>
      <w:r w:rsidRPr="003311DC">
        <w:rPr>
          <w:rFonts w:asciiTheme="minorHAnsi" w:hAnsiTheme="minorHAnsi" w:cstheme="minorHAnsi"/>
          <w:i/>
          <w:sz w:val="16"/>
        </w:rPr>
        <w:t>ΧΙΙ</w:t>
      </w:r>
      <w:r w:rsidRPr="003311DC">
        <w:rPr>
          <w:rFonts w:asciiTheme="minorHAnsi" w:hAnsiTheme="minorHAnsi" w:cstheme="minorHAnsi"/>
          <w:i/>
          <w:spacing w:val="-34"/>
          <w:sz w:val="16"/>
        </w:rPr>
        <w:t xml:space="preserve"> </w:t>
      </w:r>
      <w:r w:rsidRPr="003311DC">
        <w:rPr>
          <w:rFonts w:asciiTheme="minorHAnsi" w:hAnsiTheme="minorHAnsi" w:cstheme="minorHAnsi"/>
          <w:i/>
          <w:sz w:val="16"/>
        </w:rPr>
        <w:t>του</w:t>
      </w:r>
      <w:r w:rsidRPr="003311DC">
        <w:rPr>
          <w:rFonts w:asciiTheme="minorHAnsi" w:hAnsiTheme="minorHAnsi" w:cstheme="minorHAnsi"/>
          <w:i/>
          <w:spacing w:val="-35"/>
          <w:sz w:val="16"/>
        </w:rPr>
        <w:t xml:space="preserve"> </w:t>
      </w:r>
      <w:r w:rsidRPr="003311DC">
        <w:rPr>
          <w:rFonts w:asciiTheme="minorHAnsi" w:hAnsiTheme="minorHAnsi" w:cstheme="minorHAnsi"/>
          <w:i/>
          <w:sz w:val="16"/>
        </w:rPr>
        <w:t>Προσαρτήματος</w:t>
      </w:r>
      <w:r w:rsidRPr="003311DC">
        <w:rPr>
          <w:rFonts w:asciiTheme="minorHAnsi" w:hAnsiTheme="minorHAnsi" w:cstheme="minorHAnsi"/>
          <w:i/>
          <w:spacing w:val="-34"/>
          <w:sz w:val="16"/>
        </w:rPr>
        <w:t xml:space="preserve"> </w:t>
      </w:r>
      <w:r w:rsidRPr="003311DC">
        <w:rPr>
          <w:rFonts w:asciiTheme="minorHAnsi" w:hAnsiTheme="minorHAnsi" w:cstheme="minorHAnsi"/>
          <w:i/>
          <w:sz w:val="16"/>
        </w:rPr>
        <w:t>Α΄</w:t>
      </w:r>
      <w:r w:rsidRPr="003311DC">
        <w:rPr>
          <w:rFonts w:asciiTheme="minorHAnsi" w:hAnsiTheme="minorHAnsi" w:cstheme="minorHAnsi"/>
          <w:i/>
          <w:spacing w:val="-35"/>
          <w:sz w:val="16"/>
        </w:rPr>
        <w:t xml:space="preserve"> </w:t>
      </w:r>
      <w:r w:rsidRPr="003311DC">
        <w:rPr>
          <w:rFonts w:asciiTheme="minorHAnsi" w:hAnsiTheme="minorHAnsi" w:cstheme="minorHAnsi"/>
          <w:i/>
          <w:sz w:val="16"/>
        </w:rPr>
        <w:t>ή</w:t>
      </w:r>
      <w:r w:rsidRPr="003311DC">
        <w:rPr>
          <w:rFonts w:asciiTheme="minorHAnsi" w:hAnsiTheme="minorHAnsi" w:cstheme="minorHAnsi"/>
          <w:i/>
          <w:spacing w:val="-34"/>
          <w:sz w:val="16"/>
        </w:rPr>
        <w:t xml:space="preserve"> </w:t>
      </w:r>
      <w:r w:rsidRPr="003311DC">
        <w:rPr>
          <w:rFonts w:asciiTheme="minorHAnsi" w:hAnsiTheme="minorHAnsi" w:cstheme="minorHAnsi"/>
          <w:i/>
          <w:sz w:val="16"/>
        </w:rPr>
        <w:t>με</w:t>
      </w:r>
      <w:r w:rsidRPr="003311DC">
        <w:rPr>
          <w:rFonts w:asciiTheme="minorHAnsi" w:hAnsiTheme="minorHAnsi" w:cstheme="minorHAnsi"/>
          <w:i/>
          <w:spacing w:val="-35"/>
          <w:sz w:val="16"/>
        </w:rPr>
        <w:t xml:space="preserve"> </w:t>
      </w:r>
      <w:r w:rsidRPr="003311DC">
        <w:rPr>
          <w:rFonts w:asciiTheme="minorHAnsi" w:hAnsiTheme="minorHAnsi" w:cstheme="minorHAnsi"/>
          <w:i/>
          <w:sz w:val="16"/>
        </w:rPr>
        <w:t>την</w:t>
      </w:r>
      <w:r w:rsidRPr="003311DC">
        <w:rPr>
          <w:rFonts w:asciiTheme="minorHAnsi" w:hAnsiTheme="minorHAnsi" w:cstheme="minorHAnsi"/>
          <w:i/>
          <w:spacing w:val="-35"/>
          <w:sz w:val="16"/>
        </w:rPr>
        <w:t xml:space="preserve"> </w:t>
      </w:r>
      <w:r w:rsidRPr="003311DC">
        <w:rPr>
          <w:rFonts w:asciiTheme="minorHAnsi" w:hAnsiTheme="minorHAnsi" w:cstheme="minorHAnsi"/>
          <w:i/>
          <w:sz w:val="16"/>
        </w:rPr>
        <w:t>σχετική</w:t>
      </w:r>
      <w:r w:rsidRPr="003311DC">
        <w:rPr>
          <w:rFonts w:asciiTheme="minorHAnsi" w:hAnsiTheme="minorHAnsi" w:cstheme="minorHAnsi"/>
          <w:i/>
          <w:spacing w:val="-35"/>
          <w:sz w:val="16"/>
        </w:rPr>
        <w:t xml:space="preserve"> </w:t>
      </w:r>
      <w:r w:rsidRPr="003311DC">
        <w:rPr>
          <w:rFonts w:asciiTheme="minorHAnsi" w:hAnsiTheme="minorHAnsi" w:cstheme="minorHAnsi"/>
          <w:i/>
          <w:sz w:val="16"/>
        </w:rPr>
        <w:t>επαγγελματική</w:t>
      </w:r>
      <w:r w:rsidRPr="003311DC">
        <w:rPr>
          <w:rFonts w:asciiTheme="minorHAnsi" w:hAnsiTheme="minorHAnsi" w:cstheme="minorHAnsi"/>
          <w:i/>
          <w:spacing w:val="-34"/>
          <w:sz w:val="16"/>
        </w:rPr>
        <w:t xml:space="preserve"> </w:t>
      </w:r>
      <w:r w:rsidRPr="003311DC">
        <w:rPr>
          <w:rFonts w:asciiTheme="minorHAnsi" w:hAnsiTheme="minorHAnsi" w:cstheme="minorHAnsi"/>
          <w:i/>
          <w:sz w:val="16"/>
        </w:rPr>
        <w:t>εμπειρία,</w:t>
      </w:r>
      <w:r w:rsidRPr="003311DC">
        <w:rPr>
          <w:rFonts w:asciiTheme="minorHAnsi" w:hAnsiTheme="minorHAnsi" w:cstheme="minorHAnsi"/>
          <w:i/>
          <w:spacing w:val="-36"/>
          <w:sz w:val="16"/>
        </w:rPr>
        <w:t xml:space="preserve"> </w:t>
      </w:r>
      <w:r w:rsidRPr="003311DC">
        <w:rPr>
          <w:rFonts w:asciiTheme="minorHAnsi" w:hAnsiTheme="minorHAnsi" w:cstheme="minorHAnsi"/>
          <w:i/>
          <w:sz w:val="16"/>
        </w:rPr>
        <w:t>οι</w:t>
      </w:r>
      <w:r w:rsidRPr="003311DC">
        <w:rPr>
          <w:rFonts w:asciiTheme="minorHAnsi" w:hAnsiTheme="minorHAnsi" w:cstheme="minorHAnsi"/>
          <w:i/>
          <w:spacing w:val="-34"/>
          <w:sz w:val="16"/>
        </w:rPr>
        <w:t xml:space="preserve"> </w:t>
      </w:r>
      <w:r w:rsidRPr="003311DC">
        <w:rPr>
          <w:rFonts w:asciiTheme="minorHAnsi" w:hAnsiTheme="minorHAnsi" w:cstheme="minorHAnsi"/>
          <w:i/>
          <w:sz w:val="16"/>
        </w:rPr>
        <w:t>οικονομικοί</w:t>
      </w:r>
      <w:r w:rsidRPr="003311DC">
        <w:rPr>
          <w:rFonts w:asciiTheme="minorHAnsi" w:hAnsiTheme="minorHAnsi" w:cstheme="minorHAnsi"/>
          <w:i/>
          <w:spacing w:val="-36"/>
          <w:sz w:val="16"/>
        </w:rPr>
        <w:t xml:space="preserve"> </w:t>
      </w:r>
      <w:r w:rsidRPr="003311DC">
        <w:rPr>
          <w:rFonts w:asciiTheme="minorHAnsi" w:hAnsiTheme="minorHAnsi" w:cstheme="minorHAnsi"/>
          <w:i/>
          <w:sz w:val="16"/>
        </w:rPr>
        <w:t>φορείς,</w:t>
      </w:r>
      <w:r w:rsidRPr="003311DC">
        <w:rPr>
          <w:rFonts w:asciiTheme="minorHAnsi" w:hAnsiTheme="minorHAnsi" w:cstheme="minorHAnsi"/>
          <w:i/>
          <w:spacing w:val="-35"/>
          <w:sz w:val="16"/>
        </w:rPr>
        <w:t xml:space="preserve"> </w:t>
      </w:r>
      <w:r w:rsidRPr="003311DC">
        <w:rPr>
          <w:rFonts w:asciiTheme="minorHAnsi" w:hAnsiTheme="minorHAnsi" w:cstheme="minorHAnsi"/>
          <w:i/>
          <w:sz w:val="16"/>
        </w:rPr>
        <w:t>μπορούν ωστόσο</w:t>
      </w:r>
      <w:r w:rsidRPr="003311DC">
        <w:rPr>
          <w:rFonts w:asciiTheme="minorHAnsi" w:hAnsiTheme="minorHAnsi" w:cstheme="minorHAnsi"/>
          <w:i/>
          <w:spacing w:val="-23"/>
          <w:sz w:val="16"/>
        </w:rPr>
        <w:t xml:space="preserve"> </w:t>
      </w:r>
      <w:r w:rsidRPr="003311DC">
        <w:rPr>
          <w:rFonts w:asciiTheme="minorHAnsi" w:hAnsiTheme="minorHAnsi" w:cstheme="minorHAnsi"/>
          <w:i/>
          <w:sz w:val="16"/>
        </w:rPr>
        <w:t>να</w:t>
      </w:r>
      <w:r w:rsidRPr="003311DC">
        <w:rPr>
          <w:rFonts w:asciiTheme="minorHAnsi" w:hAnsiTheme="minorHAnsi" w:cstheme="minorHAnsi"/>
          <w:i/>
          <w:spacing w:val="-23"/>
          <w:sz w:val="16"/>
        </w:rPr>
        <w:t xml:space="preserve"> </w:t>
      </w:r>
      <w:r w:rsidRPr="003311DC">
        <w:rPr>
          <w:rFonts w:asciiTheme="minorHAnsi" w:hAnsiTheme="minorHAnsi" w:cstheme="minorHAnsi"/>
          <w:i/>
          <w:sz w:val="16"/>
        </w:rPr>
        <w:t>βασίζονται</w:t>
      </w:r>
      <w:r w:rsidRPr="003311DC">
        <w:rPr>
          <w:rFonts w:asciiTheme="minorHAnsi" w:hAnsiTheme="minorHAnsi" w:cstheme="minorHAnsi"/>
          <w:i/>
          <w:spacing w:val="-21"/>
          <w:sz w:val="16"/>
        </w:rPr>
        <w:t xml:space="preserve"> </w:t>
      </w:r>
      <w:r w:rsidRPr="003311DC">
        <w:rPr>
          <w:rFonts w:asciiTheme="minorHAnsi" w:hAnsiTheme="minorHAnsi" w:cstheme="minorHAnsi"/>
          <w:i/>
          <w:sz w:val="16"/>
        </w:rPr>
        <w:t>στις</w:t>
      </w:r>
      <w:r w:rsidRPr="003311DC">
        <w:rPr>
          <w:rFonts w:asciiTheme="minorHAnsi" w:hAnsiTheme="minorHAnsi" w:cstheme="minorHAnsi"/>
          <w:i/>
          <w:spacing w:val="-21"/>
          <w:sz w:val="16"/>
        </w:rPr>
        <w:t xml:space="preserve"> </w:t>
      </w:r>
      <w:r w:rsidRPr="003311DC">
        <w:rPr>
          <w:rFonts w:asciiTheme="minorHAnsi" w:hAnsiTheme="minorHAnsi" w:cstheme="minorHAnsi"/>
          <w:i/>
          <w:sz w:val="16"/>
        </w:rPr>
        <w:t>ικανότητες</w:t>
      </w:r>
      <w:r w:rsidRPr="003311DC">
        <w:rPr>
          <w:rFonts w:asciiTheme="minorHAnsi" w:hAnsiTheme="minorHAnsi" w:cstheme="minorHAnsi"/>
          <w:i/>
          <w:spacing w:val="-20"/>
          <w:sz w:val="16"/>
        </w:rPr>
        <w:t xml:space="preserve"> </w:t>
      </w:r>
      <w:r w:rsidRPr="003311DC">
        <w:rPr>
          <w:rFonts w:asciiTheme="minorHAnsi" w:hAnsiTheme="minorHAnsi" w:cstheme="minorHAnsi"/>
          <w:i/>
          <w:sz w:val="16"/>
        </w:rPr>
        <w:t>άλλων</w:t>
      </w:r>
      <w:r w:rsidRPr="003311DC">
        <w:rPr>
          <w:rFonts w:asciiTheme="minorHAnsi" w:hAnsiTheme="minorHAnsi" w:cstheme="minorHAnsi"/>
          <w:i/>
          <w:spacing w:val="-22"/>
          <w:sz w:val="16"/>
        </w:rPr>
        <w:t xml:space="preserve"> </w:t>
      </w:r>
      <w:r w:rsidRPr="003311DC">
        <w:rPr>
          <w:rFonts w:asciiTheme="minorHAnsi" w:hAnsiTheme="minorHAnsi" w:cstheme="minorHAnsi"/>
          <w:i/>
          <w:sz w:val="16"/>
        </w:rPr>
        <w:t>φορέων</w:t>
      </w:r>
      <w:r w:rsidRPr="003311DC">
        <w:rPr>
          <w:rFonts w:asciiTheme="minorHAnsi" w:hAnsiTheme="minorHAnsi" w:cstheme="minorHAnsi"/>
          <w:i/>
          <w:spacing w:val="-21"/>
          <w:sz w:val="16"/>
        </w:rPr>
        <w:t xml:space="preserve"> </w:t>
      </w:r>
      <w:r w:rsidRPr="003311DC">
        <w:rPr>
          <w:rFonts w:asciiTheme="minorHAnsi" w:hAnsiTheme="minorHAnsi" w:cstheme="minorHAnsi"/>
          <w:i/>
          <w:sz w:val="16"/>
        </w:rPr>
        <w:t>μόνο</w:t>
      </w:r>
      <w:r w:rsidRPr="003311DC">
        <w:rPr>
          <w:rFonts w:asciiTheme="minorHAnsi" w:hAnsiTheme="minorHAnsi" w:cstheme="minorHAnsi"/>
          <w:i/>
          <w:spacing w:val="-23"/>
          <w:sz w:val="16"/>
        </w:rPr>
        <w:t xml:space="preserve"> </w:t>
      </w:r>
      <w:r w:rsidRPr="003311DC">
        <w:rPr>
          <w:rFonts w:asciiTheme="minorHAnsi" w:hAnsiTheme="minorHAnsi" w:cstheme="minorHAnsi"/>
          <w:i/>
          <w:sz w:val="16"/>
        </w:rPr>
        <w:t>εάν</w:t>
      </w:r>
      <w:r w:rsidRPr="003311DC">
        <w:rPr>
          <w:rFonts w:asciiTheme="minorHAnsi" w:hAnsiTheme="minorHAnsi" w:cstheme="minorHAnsi"/>
          <w:i/>
          <w:spacing w:val="-22"/>
          <w:sz w:val="16"/>
        </w:rPr>
        <w:t xml:space="preserve"> </w:t>
      </w:r>
      <w:r w:rsidRPr="003311DC">
        <w:rPr>
          <w:rFonts w:asciiTheme="minorHAnsi" w:hAnsiTheme="minorHAnsi" w:cstheme="minorHAnsi"/>
          <w:i/>
          <w:sz w:val="16"/>
        </w:rPr>
        <w:t>οι</w:t>
      </w:r>
      <w:r w:rsidRPr="003311DC">
        <w:rPr>
          <w:rFonts w:asciiTheme="minorHAnsi" w:hAnsiTheme="minorHAnsi" w:cstheme="minorHAnsi"/>
          <w:i/>
          <w:spacing w:val="-21"/>
          <w:sz w:val="16"/>
        </w:rPr>
        <w:t xml:space="preserve"> </w:t>
      </w:r>
      <w:r w:rsidRPr="003311DC">
        <w:rPr>
          <w:rFonts w:asciiTheme="minorHAnsi" w:hAnsiTheme="minorHAnsi" w:cstheme="minorHAnsi"/>
          <w:i/>
          <w:sz w:val="16"/>
        </w:rPr>
        <w:t>τελευταίοι</w:t>
      </w:r>
      <w:r w:rsidRPr="003311DC">
        <w:rPr>
          <w:rFonts w:asciiTheme="minorHAnsi" w:hAnsiTheme="minorHAnsi" w:cstheme="minorHAnsi"/>
          <w:i/>
          <w:spacing w:val="-21"/>
          <w:sz w:val="16"/>
        </w:rPr>
        <w:t xml:space="preserve"> </w:t>
      </w:r>
      <w:r w:rsidRPr="003311DC">
        <w:rPr>
          <w:rFonts w:asciiTheme="minorHAnsi" w:hAnsiTheme="minorHAnsi" w:cstheme="minorHAnsi"/>
          <w:i/>
          <w:sz w:val="16"/>
        </w:rPr>
        <w:t>θα</w:t>
      </w:r>
      <w:r w:rsidRPr="003311DC">
        <w:rPr>
          <w:rFonts w:asciiTheme="minorHAnsi" w:hAnsiTheme="minorHAnsi" w:cstheme="minorHAnsi"/>
          <w:i/>
          <w:spacing w:val="-24"/>
          <w:sz w:val="16"/>
        </w:rPr>
        <w:t xml:space="preserve"> </w:t>
      </w:r>
      <w:r w:rsidRPr="003311DC">
        <w:rPr>
          <w:rFonts w:asciiTheme="minorHAnsi" w:hAnsiTheme="minorHAnsi" w:cstheme="minorHAnsi"/>
          <w:i/>
          <w:sz w:val="16"/>
        </w:rPr>
        <w:t>εκτελέσουν</w:t>
      </w:r>
      <w:r w:rsidRPr="003311DC">
        <w:rPr>
          <w:rFonts w:asciiTheme="minorHAnsi" w:hAnsiTheme="minorHAnsi" w:cstheme="minorHAnsi"/>
          <w:i/>
          <w:spacing w:val="-22"/>
          <w:sz w:val="16"/>
        </w:rPr>
        <w:t xml:space="preserve"> </w:t>
      </w:r>
      <w:r w:rsidRPr="003311DC">
        <w:rPr>
          <w:rFonts w:asciiTheme="minorHAnsi" w:hAnsiTheme="minorHAnsi" w:cstheme="minorHAnsi"/>
          <w:i/>
          <w:sz w:val="16"/>
        </w:rPr>
        <w:t>τις</w:t>
      </w:r>
      <w:r w:rsidRPr="003311DC">
        <w:rPr>
          <w:rFonts w:asciiTheme="minorHAnsi" w:hAnsiTheme="minorHAnsi" w:cstheme="minorHAnsi"/>
          <w:i/>
          <w:spacing w:val="-21"/>
          <w:sz w:val="16"/>
        </w:rPr>
        <w:t xml:space="preserve"> </w:t>
      </w:r>
      <w:r w:rsidRPr="003311DC">
        <w:rPr>
          <w:rFonts w:asciiTheme="minorHAnsi" w:hAnsiTheme="minorHAnsi" w:cstheme="minorHAnsi"/>
          <w:i/>
          <w:sz w:val="16"/>
        </w:rPr>
        <w:t>εργασίες</w:t>
      </w:r>
      <w:r w:rsidRPr="003311DC">
        <w:rPr>
          <w:rFonts w:asciiTheme="minorHAnsi" w:hAnsiTheme="minorHAnsi" w:cstheme="minorHAnsi"/>
          <w:i/>
          <w:spacing w:val="-23"/>
          <w:sz w:val="16"/>
        </w:rPr>
        <w:t xml:space="preserve"> </w:t>
      </w:r>
      <w:r w:rsidRPr="003311DC">
        <w:rPr>
          <w:rFonts w:asciiTheme="minorHAnsi" w:hAnsiTheme="minorHAnsi" w:cstheme="minorHAnsi"/>
          <w:i/>
          <w:sz w:val="16"/>
        </w:rPr>
        <w:t>ή</w:t>
      </w:r>
      <w:r w:rsidRPr="003311DC">
        <w:rPr>
          <w:rFonts w:asciiTheme="minorHAnsi" w:hAnsiTheme="minorHAnsi" w:cstheme="minorHAnsi"/>
          <w:i/>
          <w:spacing w:val="-21"/>
          <w:sz w:val="16"/>
        </w:rPr>
        <w:t xml:space="preserve"> </w:t>
      </w:r>
      <w:r w:rsidRPr="003311DC">
        <w:rPr>
          <w:rFonts w:asciiTheme="minorHAnsi" w:hAnsiTheme="minorHAnsi" w:cstheme="minorHAnsi"/>
          <w:i/>
          <w:sz w:val="16"/>
        </w:rPr>
        <w:t>τις</w:t>
      </w:r>
    </w:p>
    <w:p w:rsidR="00981E97" w:rsidRPr="003311DC" w:rsidRDefault="00F93013">
      <w:pPr>
        <w:spacing w:before="3"/>
        <w:ind w:left="313"/>
        <w:rPr>
          <w:rFonts w:asciiTheme="minorHAnsi" w:hAnsiTheme="minorHAnsi" w:cstheme="minorHAnsi"/>
          <w:sz w:val="16"/>
        </w:rPr>
      </w:pPr>
      <w:r w:rsidRPr="003311DC">
        <w:rPr>
          <w:rFonts w:asciiTheme="minorHAnsi" w:hAnsiTheme="minorHAnsi" w:cstheme="minorHAnsi"/>
          <w:i/>
          <w:sz w:val="16"/>
        </w:rPr>
        <w:t>υπηρεσίες για τις οποίες απαιτούνται οι συγκεκριμένες ικανότη</w:t>
      </w:r>
      <w:r w:rsidRPr="003311DC">
        <w:rPr>
          <w:rFonts w:asciiTheme="minorHAnsi" w:hAnsiTheme="minorHAnsi" w:cstheme="minorHAnsi"/>
          <w:i/>
          <w:sz w:val="16"/>
        </w:rPr>
        <w:t>τες</w:t>
      </w:r>
      <w:r w:rsidRPr="003311DC">
        <w:rPr>
          <w:rFonts w:asciiTheme="minorHAnsi" w:hAnsiTheme="minorHAnsi" w:cstheme="minorHAnsi"/>
          <w:sz w:val="16"/>
        </w:rPr>
        <w:t>.”</w:t>
      </w:r>
    </w:p>
    <w:p w:rsidR="00981E97" w:rsidRPr="003311DC" w:rsidRDefault="00981E97">
      <w:pPr>
        <w:pStyle w:val="a3"/>
        <w:spacing w:before="8"/>
        <w:rPr>
          <w:rFonts w:asciiTheme="minorHAnsi" w:hAnsiTheme="minorHAnsi" w:cstheme="minorHAnsi"/>
          <w:sz w:val="15"/>
        </w:rPr>
      </w:pPr>
    </w:p>
    <w:p w:rsidR="00981E97" w:rsidRPr="003311DC" w:rsidRDefault="00F93013">
      <w:pPr>
        <w:spacing w:line="300" w:lineRule="auto"/>
        <w:ind w:left="313" w:right="3032"/>
        <w:rPr>
          <w:rFonts w:asciiTheme="minorHAnsi" w:hAnsiTheme="minorHAnsi" w:cstheme="minorHAnsi"/>
          <w:sz w:val="16"/>
        </w:rPr>
      </w:pPr>
      <w:r w:rsidRPr="003311DC">
        <w:rPr>
          <w:rFonts w:asciiTheme="minorHAnsi" w:hAnsiTheme="minorHAnsi" w:cstheme="minorHAnsi"/>
          <w:w w:val="90"/>
          <w:position w:val="8"/>
          <w:sz w:val="10"/>
        </w:rPr>
        <w:t>viii</w:t>
      </w:r>
      <w:r w:rsidRPr="003311DC">
        <w:rPr>
          <w:rFonts w:asciiTheme="minorHAnsi" w:hAnsiTheme="minorHAnsi" w:cstheme="minorHAnsi"/>
          <w:spacing w:val="16"/>
          <w:w w:val="90"/>
          <w:position w:val="8"/>
          <w:sz w:val="10"/>
        </w:rPr>
        <w:t xml:space="preserve"> </w:t>
      </w:r>
      <w:r w:rsidRPr="003311DC">
        <w:rPr>
          <w:rFonts w:asciiTheme="minorHAnsi" w:hAnsiTheme="minorHAnsi" w:cstheme="minorHAnsi"/>
          <w:w w:val="90"/>
          <w:sz w:val="16"/>
        </w:rPr>
        <w:t>Σύμφωνα</w:t>
      </w:r>
      <w:r w:rsidRPr="003311DC">
        <w:rPr>
          <w:rFonts w:asciiTheme="minorHAnsi" w:hAnsiTheme="minorHAnsi" w:cstheme="minorHAnsi"/>
          <w:spacing w:val="-30"/>
          <w:w w:val="90"/>
          <w:sz w:val="16"/>
        </w:rPr>
        <w:t xml:space="preserve"> </w:t>
      </w:r>
      <w:r w:rsidRPr="003311DC">
        <w:rPr>
          <w:rFonts w:asciiTheme="minorHAnsi" w:hAnsiTheme="minorHAnsi" w:cstheme="minorHAnsi"/>
          <w:w w:val="90"/>
          <w:sz w:val="16"/>
        </w:rPr>
        <w:t>με</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τις</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διατάξεις</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του</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άρθρου</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73</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παρ.</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3</w:t>
      </w:r>
      <w:r w:rsidRPr="003311DC">
        <w:rPr>
          <w:rFonts w:asciiTheme="minorHAnsi" w:hAnsiTheme="minorHAnsi" w:cstheme="minorHAnsi"/>
          <w:spacing w:val="-32"/>
          <w:w w:val="90"/>
          <w:sz w:val="16"/>
        </w:rPr>
        <w:t xml:space="preserve"> </w:t>
      </w:r>
      <w:r w:rsidRPr="003311DC">
        <w:rPr>
          <w:rFonts w:asciiTheme="minorHAnsi" w:hAnsiTheme="minorHAnsi" w:cstheme="minorHAnsi"/>
          <w:w w:val="90"/>
          <w:sz w:val="16"/>
        </w:rPr>
        <w:t>α,</w:t>
      </w:r>
      <w:r w:rsidRPr="003311DC">
        <w:rPr>
          <w:rFonts w:asciiTheme="minorHAnsi" w:hAnsiTheme="minorHAnsi" w:cstheme="minorHAnsi"/>
          <w:spacing w:val="-29"/>
          <w:w w:val="90"/>
          <w:sz w:val="16"/>
          <w:u w:val="single"/>
        </w:rPr>
        <w:t xml:space="preserve"> </w:t>
      </w:r>
      <w:r w:rsidRPr="003311DC">
        <w:rPr>
          <w:rFonts w:asciiTheme="minorHAnsi" w:hAnsiTheme="minorHAnsi" w:cstheme="minorHAnsi"/>
          <w:w w:val="90"/>
          <w:sz w:val="16"/>
          <w:u w:val="single"/>
        </w:rPr>
        <w:t>εφόσον</w:t>
      </w:r>
      <w:r w:rsidRPr="003311DC">
        <w:rPr>
          <w:rFonts w:asciiTheme="minorHAnsi" w:hAnsiTheme="minorHAnsi" w:cstheme="minorHAnsi"/>
          <w:spacing w:val="-31"/>
          <w:w w:val="90"/>
          <w:sz w:val="16"/>
          <w:u w:val="single"/>
        </w:rPr>
        <w:t xml:space="preserve"> </w:t>
      </w:r>
      <w:r w:rsidRPr="003311DC">
        <w:rPr>
          <w:rFonts w:asciiTheme="minorHAnsi" w:hAnsiTheme="minorHAnsi" w:cstheme="minorHAnsi"/>
          <w:w w:val="90"/>
          <w:sz w:val="16"/>
          <w:u w:val="single"/>
        </w:rPr>
        <w:t>προβλέπεται</w:t>
      </w:r>
      <w:r w:rsidRPr="003311DC">
        <w:rPr>
          <w:rFonts w:asciiTheme="minorHAnsi" w:hAnsiTheme="minorHAnsi" w:cstheme="minorHAnsi"/>
          <w:spacing w:val="-30"/>
          <w:w w:val="90"/>
          <w:sz w:val="16"/>
          <w:u w:val="single"/>
        </w:rPr>
        <w:t xml:space="preserve"> </w:t>
      </w:r>
      <w:r w:rsidRPr="003311DC">
        <w:rPr>
          <w:rFonts w:asciiTheme="minorHAnsi" w:hAnsiTheme="minorHAnsi" w:cstheme="minorHAnsi"/>
          <w:w w:val="90"/>
          <w:sz w:val="16"/>
          <w:u w:val="single"/>
        </w:rPr>
        <w:t>στα</w:t>
      </w:r>
      <w:r w:rsidRPr="003311DC">
        <w:rPr>
          <w:rFonts w:asciiTheme="minorHAnsi" w:hAnsiTheme="minorHAnsi" w:cstheme="minorHAnsi"/>
          <w:spacing w:val="-31"/>
          <w:w w:val="90"/>
          <w:sz w:val="16"/>
          <w:u w:val="single"/>
        </w:rPr>
        <w:t xml:space="preserve"> </w:t>
      </w:r>
      <w:r w:rsidRPr="003311DC">
        <w:rPr>
          <w:rFonts w:asciiTheme="minorHAnsi" w:hAnsiTheme="minorHAnsi" w:cstheme="minorHAnsi"/>
          <w:w w:val="90"/>
          <w:sz w:val="16"/>
          <w:u w:val="single"/>
        </w:rPr>
        <w:t>έγγραφα</w:t>
      </w:r>
      <w:r w:rsidRPr="003311DC">
        <w:rPr>
          <w:rFonts w:asciiTheme="minorHAnsi" w:hAnsiTheme="minorHAnsi" w:cstheme="minorHAnsi"/>
          <w:spacing w:val="-31"/>
          <w:w w:val="90"/>
          <w:sz w:val="16"/>
          <w:u w:val="single"/>
        </w:rPr>
        <w:t xml:space="preserve"> </w:t>
      </w:r>
      <w:r w:rsidRPr="003311DC">
        <w:rPr>
          <w:rFonts w:asciiTheme="minorHAnsi" w:hAnsiTheme="minorHAnsi" w:cstheme="minorHAnsi"/>
          <w:w w:val="90"/>
          <w:sz w:val="16"/>
          <w:u w:val="single"/>
        </w:rPr>
        <w:t>της</w:t>
      </w:r>
      <w:r w:rsidRPr="003311DC">
        <w:rPr>
          <w:rFonts w:asciiTheme="minorHAnsi" w:hAnsiTheme="minorHAnsi" w:cstheme="minorHAnsi"/>
          <w:spacing w:val="-32"/>
          <w:w w:val="90"/>
          <w:sz w:val="16"/>
          <w:u w:val="single"/>
        </w:rPr>
        <w:t xml:space="preserve"> </w:t>
      </w:r>
      <w:r w:rsidRPr="003311DC">
        <w:rPr>
          <w:rFonts w:asciiTheme="minorHAnsi" w:hAnsiTheme="minorHAnsi" w:cstheme="minorHAnsi"/>
          <w:w w:val="90"/>
          <w:sz w:val="16"/>
          <w:u w:val="single"/>
        </w:rPr>
        <w:t>σύμβασης</w:t>
      </w:r>
      <w:r w:rsidRPr="003311DC">
        <w:rPr>
          <w:rFonts w:asciiTheme="minorHAnsi" w:hAnsiTheme="minorHAnsi" w:cstheme="minorHAnsi"/>
          <w:spacing w:val="-30"/>
          <w:w w:val="90"/>
          <w:sz w:val="16"/>
          <w:u w:val="single"/>
        </w:rPr>
        <w:t xml:space="preserve"> </w:t>
      </w:r>
      <w:r w:rsidRPr="003311DC">
        <w:rPr>
          <w:rFonts w:asciiTheme="minorHAnsi" w:hAnsiTheme="minorHAnsi" w:cstheme="minorHAnsi"/>
          <w:w w:val="90"/>
          <w:sz w:val="16"/>
        </w:rPr>
        <w:t>είναι</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δυνατή η</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κατ'</w:t>
      </w:r>
      <w:r w:rsidRPr="003311DC">
        <w:rPr>
          <w:rFonts w:asciiTheme="minorHAnsi" w:hAnsiTheme="minorHAnsi" w:cstheme="minorHAnsi"/>
          <w:spacing w:val="-30"/>
          <w:w w:val="90"/>
          <w:sz w:val="16"/>
        </w:rPr>
        <w:t xml:space="preserve"> </w:t>
      </w:r>
      <w:r w:rsidRPr="003311DC">
        <w:rPr>
          <w:rFonts w:asciiTheme="minorHAnsi" w:hAnsiTheme="minorHAnsi" w:cstheme="minorHAnsi"/>
          <w:w w:val="90"/>
          <w:sz w:val="16"/>
        </w:rPr>
        <w:t>εξαίρεση</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παρέκκλιση</w:t>
      </w:r>
      <w:r w:rsidRPr="003311DC">
        <w:rPr>
          <w:rFonts w:asciiTheme="minorHAnsi" w:hAnsiTheme="minorHAnsi" w:cstheme="minorHAnsi"/>
          <w:spacing w:val="-30"/>
          <w:w w:val="90"/>
          <w:sz w:val="16"/>
        </w:rPr>
        <w:t xml:space="preserve"> </w:t>
      </w:r>
      <w:r w:rsidRPr="003311DC">
        <w:rPr>
          <w:rFonts w:asciiTheme="minorHAnsi" w:hAnsiTheme="minorHAnsi" w:cstheme="minorHAnsi"/>
          <w:w w:val="90"/>
          <w:sz w:val="16"/>
        </w:rPr>
        <w:t>από</w:t>
      </w:r>
      <w:r w:rsidRPr="003311DC">
        <w:rPr>
          <w:rFonts w:asciiTheme="minorHAnsi" w:hAnsiTheme="minorHAnsi" w:cstheme="minorHAnsi"/>
          <w:spacing w:val="-30"/>
          <w:w w:val="90"/>
          <w:sz w:val="16"/>
        </w:rPr>
        <w:t xml:space="preserve"> </w:t>
      </w:r>
      <w:r w:rsidRPr="003311DC">
        <w:rPr>
          <w:rFonts w:asciiTheme="minorHAnsi" w:hAnsiTheme="minorHAnsi" w:cstheme="minorHAnsi"/>
          <w:w w:val="90"/>
          <w:sz w:val="16"/>
        </w:rPr>
        <w:t>τον</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υποχρεωτικό</w:t>
      </w:r>
      <w:r w:rsidRPr="003311DC">
        <w:rPr>
          <w:rFonts w:asciiTheme="minorHAnsi" w:hAnsiTheme="minorHAnsi" w:cstheme="minorHAnsi"/>
          <w:spacing w:val="-30"/>
          <w:w w:val="90"/>
          <w:sz w:val="16"/>
        </w:rPr>
        <w:t xml:space="preserve"> </w:t>
      </w:r>
      <w:r w:rsidRPr="003311DC">
        <w:rPr>
          <w:rFonts w:asciiTheme="minorHAnsi" w:hAnsiTheme="minorHAnsi" w:cstheme="minorHAnsi"/>
          <w:w w:val="90"/>
          <w:sz w:val="16"/>
        </w:rPr>
        <w:t>αποκλεισμό</w:t>
      </w:r>
      <w:r w:rsidRPr="003311DC">
        <w:rPr>
          <w:rFonts w:asciiTheme="minorHAnsi" w:hAnsiTheme="minorHAnsi" w:cstheme="minorHAnsi"/>
          <w:spacing w:val="-13"/>
          <w:w w:val="90"/>
          <w:sz w:val="16"/>
        </w:rPr>
        <w:t xml:space="preserve"> </w:t>
      </w:r>
      <w:r w:rsidRPr="003311DC">
        <w:rPr>
          <w:rFonts w:asciiTheme="minorHAnsi" w:hAnsiTheme="minorHAnsi" w:cstheme="minorHAnsi"/>
          <w:w w:val="90"/>
          <w:sz w:val="16"/>
        </w:rPr>
        <w:t>για</w:t>
      </w:r>
      <w:r w:rsidRPr="003311DC">
        <w:rPr>
          <w:rFonts w:asciiTheme="minorHAnsi" w:hAnsiTheme="minorHAnsi" w:cstheme="minorHAnsi"/>
          <w:spacing w:val="-30"/>
          <w:w w:val="90"/>
          <w:sz w:val="16"/>
        </w:rPr>
        <w:t xml:space="preserve"> </w:t>
      </w:r>
      <w:r w:rsidRPr="003311DC">
        <w:rPr>
          <w:rFonts w:asciiTheme="minorHAnsi" w:hAnsiTheme="minorHAnsi" w:cstheme="minorHAnsi"/>
          <w:w w:val="90"/>
          <w:sz w:val="16"/>
        </w:rPr>
        <w:t>επιτακτικούς</w:t>
      </w:r>
      <w:r w:rsidRPr="003311DC">
        <w:rPr>
          <w:rFonts w:asciiTheme="minorHAnsi" w:hAnsiTheme="minorHAnsi" w:cstheme="minorHAnsi"/>
          <w:spacing w:val="-30"/>
          <w:w w:val="90"/>
          <w:sz w:val="16"/>
        </w:rPr>
        <w:t xml:space="preserve"> </w:t>
      </w:r>
      <w:r w:rsidRPr="003311DC">
        <w:rPr>
          <w:rFonts w:asciiTheme="minorHAnsi" w:hAnsiTheme="minorHAnsi" w:cstheme="minorHAnsi"/>
          <w:w w:val="90"/>
          <w:sz w:val="16"/>
        </w:rPr>
        <w:t>λόγους</w:t>
      </w:r>
      <w:r w:rsidRPr="003311DC">
        <w:rPr>
          <w:rFonts w:asciiTheme="minorHAnsi" w:hAnsiTheme="minorHAnsi" w:cstheme="minorHAnsi"/>
          <w:spacing w:val="-30"/>
          <w:w w:val="90"/>
          <w:sz w:val="16"/>
        </w:rPr>
        <w:t xml:space="preserve"> </w:t>
      </w:r>
      <w:r w:rsidRPr="003311DC">
        <w:rPr>
          <w:rFonts w:asciiTheme="minorHAnsi" w:hAnsiTheme="minorHAnsi" w:cstheme="minorHAnsi"/>
          <w:w w:val="90"/>
          <w:sz w:val="16"/>
        </w:rPr>
        <w:t>δημόσιου</w:t>
      </w:r>
      <w:r w:rsidRPr="003311DC">
        <w:rPr>
          <w:rFonts w:asciiTheme="minorHAnsi" w:hAnsiTheme="minorHAnsi" w:cstheme="minorHAnsi"/>
          <w:spacing w:val="-30"/>
          <w:w w:val="90"/>
          <w:sz w:val="16"/>
        </w:rPr>
        <w:t xml:space="preserve"> </w:t>
      </w:r>
      <w:r w:rsidRPr="003311DC">
        <w:rPr>
          <w:rFonts w:asciiTheme="minorHAnsi" w:hAnsiTheme="minorHAnsi" w:cstheme="minorHAnsi"/>
          <w:w w:val="90"/>
          <w:sz w:val="16"/>
        </w:rPr>
        <w:t xml:space="preserve">συμφέροντος, </w:t>
      </w:r>
      <w:r w:rsidRPr="003311DC">
        <w:rPr>
          <w:rFonts w:asciiTheme="minorHAnsi" w:hAnsiTheme="minorHAnsi" w:cstheme="minorHAnsi"/>
          <w:w w:val="95"/>
          <w:sz w:val="16"/>
        </w:rPr>
        <w:t>όπως</w:t>
      </w:r>
      <w:r w:rsidRPr="003311DC">
        <w:rPr>
          <w:rFonts w:asciiTheme="minorHAnsi" w:hAnsiTheme="minorHAnsi" w:cstheme="minorHAnsi"/>
          <w:spacing w:val="-16"/>
          <w:w w:val="95"/>
          <w:sz w:val="16"/>
        </w:rPr>
        <w:t xml:space="preserve"> </w:t>
      </w:r>
      <w:r w:rsidRPr="003311DC">
        <w:rPr>
          <w:rFonts w:asciiTheme="minorHAnsi" w:hAnsiTheme="minorHAnsi" w:cstheme="minorHAnsi"/>
          <w:w w:val="95"/>
          <w:sz w:val="16"/>
        </w:rPr>
        <w:t>δημόσιας</w:t>
      </w:r>
      <w:r w:rsidRPr="003311DC">
        <w:rPr>
          <w:rFonts w:asciiTheme="minorHAnsi" w:hAnsiTheme="minorHAnsi" w:cstheme="minorHAnsi"/>
          <w:spacing w:val="-16"/>
          <w:w w:val="95"/>
          <w:sz w:val="16"/>
        </w:rPr>
        <w:t xml:space="preserve"> </w:t>
      </w:r>
      <w:r w:rsidRPr="003311DC">
        <w:rPr>
          <w:rFonts w:asciiTheme="minorHAnsi" w:hAnsiTheme="minorHAnsi" w:cstheme="minorHAnsi"/>
          <w:w w:val="95"/>
          <w:sz w:val="16"/>
        </w:rPr>
        <w:t>υγείας</w:t>
      </w:r>
      <w:r w:rsidRPr="003311DC">
        <w:rPr>
          <w:rFonts w:asciiTheme="minorHAnsi" w:hAnsiTheme="minorHAnsi" w:cstheme="minorHAnsi"/>
          <w:spacing w:val="-16"/>
          <w:w w:val="95"/>
          <w:sz w:val="16"/>
        </w:rPr>
        <w:t xml:space="preserve"> </w:t>
      </w:r>
      <w:r w:rsidRPr="003311DC">
        <w:rPr>
          <w:rFonts w:asciiTheme="minorHAnsi" w:hAnsiTheme="minorHAnsi" w:cstheme="minorHAnsi"/>
          <w:w w:val="95"/>
          <w:sz w:val="16"/>
        </w:rPr>
        <w:t>ή</w:t>
      </w:r>
      <w:r w:rsidRPr="003311DC">
        <w:rPr>
          <w:rFonts w:asciiTheme="minorHAnsi" w:hAnsiTheme="minorHAnsi" w:cstheme="minorHAnsi"/>
          <w:spacing w:val="-14"/>
          <w:w w:val="95"/>
          <w:sz w:val="16"/>
        </w:rPr>
        <w:t xml:space="preserve"> </w:t>
      </w:r>
      <w:r w:rsidRPr="003311DC">
        <w:rPr>
          <w:rFonts w:asciiTheme="minorHAnsi" w:hAnsiTheme="minorHAnsi" w:cstheme="minorHAnsi"/>
          <w:w w:val="95"/>
          <w:sz w:val="16"/>
        </w:rPr>
        <w:t>προστασίας</w:t>
      </w:r>
      <w:r w:rsidRPr="003311DC">
        <w:rPr>
          <w:rFonts w:asciiTheme="minorHAnsi" w:hAnsiTheme="minorHAnsi" w:cstheme="minorHAnsi"/>
          <w:spacing w:val="-16"/>
          <w:w w:val="95"/>
          <w:sz w:val="16"/>
        </w:rPr>
        <w:t xml:space="preserve"> </w:t>
      </w:r>
      <w:r w:rsidRPr="003311DC">
        <w:rPr>
          <w:rFonts w:asciiTheme="minorHAnsi" w:hAnsiTheme="minorHAnsi" w:cstheme="minorHAnsi"/>
          <w:w w:val="95"/>
          <w:sz w:val="16"/>
        </w:rPr>
        <w:t>του</w:t>
      </w:r>
      <w:r w:rsidRPr="003311DC">
        <w:rPr>
          <w:rFonts w:asciiTheme="minorHAnsi" w:hAnsiTheme="minorHAnsi" w:cstheme="minorHAnsi"/>
          <w:spacing w:val="-16"/>
          <w:w w:val="95"/>
          <w:sz w:val="16"/>
        </w:rPr>
        <w:t xml:space="preserve"> </w:t>
      </w:r>
      <w:r w:rsidRPr="003311DC">
        <w:rPr>
          <w:rFonts w:asciiTheme="minorHAnsi" w:hAnsiTheme="minorHAnsi" w:cstheme="minorHAnsi"/>
          <w:w w:val="95"/>
          <w:sz w:val="16"/>
        </w:rPr>
        <w:t>περιβάλλοντος.</w:t>
      </w:r>
    </w:p>
    <w:p w:rsidR="00981E97" w:rsidRPr="003311DC" w:rsidRDefault="00F93013">
      <w:pPr>
        <w:spacing w:before="137" w:line="300" w:lineRule="auto"/>
        <w:ind w:left="313" w:right="3019"/>
        <w:rPr>
          <w:rFonts w:asciiTheme="minorHAnsi" w:hAnsiTheme="minorHAnsi" w:cstheme="minorHAnsi"/>
          <w:sz w:val="16"/>
        </w:rPr>
      </w:pPr>
      <w:r w:rsidRPr="003311DC">
        <w:rPr>
          <w:rFonts w:asciiTheme="minorHAnsi" w:hAnsiTheme="minorHAnsi" w:cstheme="minorHAnsi"/>
          <w:w w:val="85"/>
          <w:position w:val="8"/>
          <w:sz w:val="10"/>
        </w:rPr>
        <w:t xml:space="preserve">ix </w:t>
      </w:r>
      <w:r w:rsidRPr="003311DC">
        <w:rPr>
          <w:rFonts w:asciiTheme="minorHAnsi" w:hAnsiTheme="minorHAnsi" w:cstheme="minorHAnsi"/>
          <w:w w:val="85"/>
          <w:sz w:val="16"/>
        </w:rPr>
        <w:t xml:space="preserve">Όπως ορίζεται στο άρθρο 2 της απόφασης-πλαίσιο 2008/841/ΔΕΥ του Συμβουλίου, της 24ης Οκτωβρίου 2008, για </w:t>
      </w:r>
      <w:r w:rsidRPr="003311DC">
        <w:rPr>
          <w:rFonts w:asciiTheme="minorHAnsi" w:hAnsiTheme="minorHAnsi" w:cstheme="minorHAnsi"/>
          <w:w w:val="90"/>
          <w:sz w:val="16"/>
        </w:rPr>
        <w:t>την καταπολέμηση του οργανωμένου εγκλήματος (ΕΕ L 300 της 11.11.2008, σ. 42).</w:t>
      </w:r>
    </w:p>
    <w:p w:rsidR="00981E97" w:rsidRPr="003311DC" w:rsidRDefault="00F93013">
      <w:pPr>
        <w:spacing w:before="138"/>
        <w:ind w:left="313"/>
        <w:rPr>
          <w:rFonts w:asciiTheme="minorHAnsi" w:hAnsiTheme="minorHAnsi" w:cstheme="minorHAnsi"/>
          <w:sz w:val="16"/>
        </w:rPr>
      </w:pPr>
      <w:r w:rsidRPr="003311DC">
        <w:rPr>
          <w:rFonts w:asciiTheme="minorHAnsi" w:hAnsiTheme="minorHAnsi" w:cstheme="minorHAnsi"/>
          <w:w w:val="95"/>
          <w:position w:val="8"/>
          <w:sz w:val="10"/>
        </w:rPr>
        <w:t xml:space="preserve">x </w:t>
      </w:r>
      <w:r w:rsidRPr="003311DC">
        <w:rPr>
          <w:rFonts w:asciiTheme="minorHAnsi" w:hAnsiTheme="minorHAnsi" w:cstheme="minorHAnsi"/>
          <w:w w:val="95"/>
          <w:sz w:val="16"/>
        </w:rPr>
        <w:t>Σύμφωνα με άρθρο 73 παρ. 1 (β). Στον Κανονισμό ΕΕ</w:t>
      </w:r>
      <w:r w:rsidRPr="003311DC">
        <w:rPr>
          <w:rFonts w:asciiTheme="minorHAnsi" w:hAnsiTheme="minorHAnsi" w:cstheme="minorHAnsi"/>
          <w:w w:val="95"/>
          <w:sz w:val="16"/>
        </w:rPr>
        <w:t>ΕΣ (Κανονισμός ΕΕ 2016/7) αναφέρεται ως “διαφθορά”.</w:t>
      </w:r>
    </w:p>
    <w:p w:rsidR="00981E97" w:rsidRPr="003311DC" w:rsidRDefault="00981E97">
      <w:pPr>
        <w:pStyle w:val="a3"/>
        <w:spacing w:before="8"/>
        <w:rPr>
          <w:rFonts w:asciiTheme="minorHAnsi" w:hAnsiTheme="minorHAnsi" w:cstheme="minorHAnsi"/>
          <w:sz w:val="15"/>
        </w:rPr>
      </w:pPr>
    </w:p>
    <w:p w:rsidR="00981E97" w:rsidRPr="003311DC" w:rsidRDefault="00F93013">
      <w:pPr>
        <w:ind w:left="313"/>
        <w:rPr>
          <w:rFonts w:asciiTheme="minorHAnsi" w:hAnsiTheme="minorHAnsi" w:cstheme="minorHAnsi"/>
          <w:sz w:val="16"/>
        </w:rPr>
      </w:pPr>
      <w:r w:rsidRPr="003311DC">
        <w:rPr>
          <w:rFonts w:asciiTheme="minorHAnsi" w:hAnsiTheme="minorHAnsi" w:cstheme="minorHAnsi"/>
          <w:w w:val="95"/>
          <w:position w:val="8"/>
          <w:sz w:val="10"/>
        </w:rPr>
        <w:t xml:space="preserve">xi </w:t>
      </w:r>
      <w:r w:rsidRPr="003311DC">
        <w:rPr>
          <w:rFonts w:asciiTheme="minorHAnsi" w:hAnsiTheme="minorHAnsi" w:cstheme="minorHAnsi"/>
          <w:w w:val="95"/>
          <w:sz w:val="16"/>
        </w:rPr>
        <w:t>Όπως ορίζεται στο άρθρο 3 της Σύμβασης περί της καταπολέμησης της δωροδοκίας στην οποία ενέχονται</w:t>
      </w:r>
    </w:p>
    <w:p w:rsidR="00981E97" w:rsidRPr="003311DC" w:rsidRDefault="00F93013">
      <w:pPr>
        <w:spacing w:before="46" w:line="297" w:lineRule="auto"/>
        <w:ind w:left="313" w:right="3091"/>
        <w:rPr>
          <w:rFonts w:asciiTheme="minorHAnsi" w:hAnsiTheme="minorHAnsi" w:cstheme="minorHAnsi"/>
          <w:sz w:val="16"/>
        </w:rPr>
      </w:pPr>
      <w:r w:rsidRPr="003311DC">
        <w:rPr>
          <w:rFonts w:asciiTheme="minorHAnsi" w:hAnsiTheme="minorHAnsi" w:cstheme="minorHAnsi"/>
          <w:w w:val="85"/>
          <w:sz w:val="16"/>
        </w:rPr>
        <w:t>υπάλληλοι</w:t>
      </w:r>
      <w:r w:rsidRPr="003311DC">
        <w:rPr>
          <w:rFonts w:asciiTheme="minorHAnsi" w:hAnsiTheme="minorHAnsi" w:cstheme="minorHAnsi"/>
          <w:spacing w:val="-20"/>
          <w:w w:val="85"/>
          <w:sz w:val="16"/>
        </w:rPr>
        <w:t xml:space="preserve"> </w:t>
      </w:r>
      <w:r w:rsidRPr="003311DC">
        <w:rPr>
          <w:rFonts w:asciiTheme="minorHAnsi" w:hAnsiTheme="minorHAnsi" w:cstheme="minorHAnsi"/>
          <w:w w:val="85"/>
          <w:sz w:val="16"/>
        </w:rPr>
        <w:t>των</w:t>
      </w:r>
      <w:r w:rsidRPr="003311DC">
        <w:rPr>
          <w:rFonts w:asciiTheme="minorHAnsi" w:hAnsiTheme="minorHAnsi" w:cstheme="minorHAnsi"/>
          <w:spacing w:val="-19"/>
          <w:w w:val="85"/>
          <w:sz w:val="16"/>
        </w:rPr>
        <w:t xml:space="preserve"> </w:t>
      </w:r>
      <w:r w:rsidRPr="003311DC">
        <w:rPr>
          <w:rFonts w:asciiTheme="minorHAnsi" w:hAnsiTheme="minorHAnsi" w:cstheme="minorHAnsi"/>
          <w:w w:val="85"/>
          <w:sz w:val="16"/>
        </w:rPr>
        <w:t>Ευρωπαϊκών</w:t>
      </w:r>
      <w:r w:rsidRPr="003311DC">
        <w:rPr>
          <w:rFonts w:asciiTheme="minorHAnsi" w:hAnsiTheme="minorHAnsi" w:cstheme="minorHAnsi"/>
          <w:spacing w:val="-19"/>
          <w:w w:val="85"/>
          <w:sz w:val="16"/>
        </w:rPr>
        <w:t xml:space="preserve"> </w:t>
      </w:r>
      <w:r w:rsidRPr="003311DC">
        <w:rPr>
          <w:rFonts w:asciiTheme="minorHAnsi" w:hAnsiTheme="minorHAnsi" w:cstheme="minorHAnsi"/>
          <w:w w:val="85"/>
          <w:sz w:val="16"/>
        </w:rPr>
        <w:t>Κοινοτήτων</w:t>
      </w:r>
      <w:r w:rsidRPr="003311DC">
        <w:rPr>
          <w:rFonts w:asciiTheme="minorHAnsi" w:hAnsiTheme="minorHAnsi" w:cstheme="minorHAnsi"/>
          <w:spacing w:val="-20"/>
          <w:w w:val="85"/>
          <w:sz w:val="16"/>
        </w:rPr>
        <w:t xml:space="preserve"> </w:t>
      </w:r>
      <w:r w:rsidRPr="003311DC">
        <w:rPr>
          <w:rFonts w:asciiTheme="minorHAnsi" w:hAnsiTheme="minorHAnsi" w:cstheme="minorHAnsi"/>
          <w:w w:val="85"/>
          <w:sz w:val="16"/>
        </w:rPr>
        <w:t>ή</w:t>
      </w:r>
      <w:r w:rsidRPr="003311DC">
        <w:rPr>
          <w:rFonts w:asciiTheme="minorHAnsi" w:hAnsiTheme="minorHAnsi" w:cstheme="minorHAnsi"/>
          <w:spacing w:val="-20"/>
          <w:w w:val="85"/>
          <w:sz w:val="16"/>
        </w:rPr>
        <w:t xml:space="preserve"> </w:t>
      </w:r>
      <w:r w:rsidRPr="003311DC">
        <w:rPr>
          <w:rFonts w:asciiTheme="minorHAnsi" w:hAnsiTheme="minorHAnsi" w:cstheme="minorHAnsi"/>
          <w:w w:val="85"/>
          <w:sz w:val="16"/>
        </w:rPr>
        <w:t>των</w:t>
      </w:r>
      <w:r w:rsidRPr="003311DC">
        <w:rPr>
          <w:rFonts w:asciiTheme="minorHAnsi" w:hAnsiTheme="minorHAnsi" w:cstheme="minorHAnsi"/>
          <w:spacing w:val="-20"/>
          <w:w w:val="85"/>
          <w:sz w:val="16"/>
        </w:rPr>
        <w:t xml:space="preserve"> </w:t>
      </w:r>
      <w:r w:rsidRPr="003311DC">
        <w:rPr>
          <w:rFonts w:asciiTheme="minorHAnsi" w:hAnsiTheme="minorHAnsi" w:cstheme="minorHAnsi"/>
          <w:w w:val="85"/>
          <w:sz w:val="16"/>
        </w:rPr>
        <w:t>κρατών</w:t>
      </w:r>
      <w:r w:rsidRPr="003311DC">
        <w:rPr>
          <w:rFonts w:asciiTheme="minorHAnsi" w:hAnsiTheme="minorHAnsi" w:cstheme="minorHAnsi"/>
          <w:spacing w:val="-19"/>
          <w:w w:val="85"/>
          <w:sz w:val="16"/>
        </w:rPr>
        <w:t xml:space="preserve"> </w:t>
      </w:r>
      <w:r w:rsidRPr="003311DC">
        <w:rPr>
          <w:rFonts w:asciiTheme="minorHAnsi" w:hAnsiTheme="minorHAnsi" w:cstheme="minorHAnsi"/>
          <w:w w:val="85"/>
          <w:sz w:val="16"/>
        </w:rPr>
        <w:t>μελών</w:t>
      </w:r>
      <w:r w:rsidRPr="003311DC">
        <w:rPr>
          <w:rFonts w:asciiTheme="minorHAnsi" w:hAnsiTheme="minorHAnsi" w:cstheme="minorHAnsi"/>
          <w:spacing w:val="-19"/>
          <w:w w:val="85"/>
          <w:sz w:val="16"/>
        </w:rPr>
        <w:t xml:space="preserve"> </w:t>
      </w:r>
      <w:r w:rsidRPr="003311DC">
        <w:rPr>
          <w:rFonts w:asciiTheme="minorHAnsi" w:hAnsiTheme="minorHAnsi" w:cstheme="minorHAnsi"/>
          <w:w w:val="85"/>
          <w:sz w:val="16"/>
        </w:rPr>
        <w:t>της</w:t>
      </w:r>
      <w:r w:rsidRPr="003311DC">
        <w:rPr>
          <w:rFonts w:asciiTheme="minorHAnsi" w:hAnsiTheme="minorHAnsi" w:cstheme="minorHAnsi"/>
          <w:spacing w:val="-20"/>
          <w:w w:val="85"/>
          <w:sz w:val="16"/>
        </w:rPr>
        <w:t xml:space="preserve"> </w:t>
      </w:r>
      <w:r w:rsidRPr="003311DC">
        <w:rPr>
          <w:rFonts w:asciiTheme="minorHAnsi" w:hAnsiTheme="minorHAnsi" w:cstheme="minorHAnsi"/>
          <w:w w:val="85"/>
          <w:sz w:val="16"/>
        </w:rPr>
        <w:t>Ευρωπαϊκής</w:t>
      </w:r>
      <w:r w:rsidRPr="003311DC">
        <w:rPr>
          <w:rFonts w:asciiTheme="minorHAnsi" w:hAnsiTheme="minorHAnsi" w:cstheme="minorHAnsi"/>
          <w:spacing w:val="-20"/>
          <w:w w:val="85"/>
          <w:sz w:val="16"/>
        </w:rPr>
        <w:t xml:space="preserve"> </w:t>
      </w:r>
      <w:r w:rsidRPr="003311DC">
        <w:rPr>
          <w:rFonts w:asciiTheme="minorHAnsi" w:hAnsiTheme="minorHAnsi" w:cstheme="minorHAnsi"/>
          <w:w w:val="85"/>
          <w:sz w:val="16"/>
        </w:rPr>
        <w:t>Ένωσης</w:t>
      </w:r>
      <w:r w:rsidRPr="003311DC">
        <w:rPr>
          <w:rFonts w:asciiTheme="minorHAnsi" w:hAnsiTheme="minorHAnsi" w:cstheme="minorHAnsi"/>
          <w:spacing w:val="-20"/>
          <w:w w:val="85"/>
          <w:sz w:val="16"/>
        </w:rPr>
        <w:t xml:space="preserve"> </w:t>
      </w:r>
      <w:r w:rsidRPr="003311DC">
        <w:rPr>
          <w:rFonts w:asciiTheme="minorHAnsi" w:hAnsiTheme="minorHAnsi" w:cstheme="minorHAnsi"/>
          <w:w w:val="85"/>
          <w:sz w:val="16"/>
        </w:rPr>
        <w:t>(ΕΕ</w:t>
      </w:r>
      <w:r w:rsidRPr="003311DC">
        <w:rPr>
          <w:rFonts w:asciiTheme="minorHAnsi" w:hAnsiTheme="minorHAnsi" w:cstheme="minorHAnsi"/>
          <w:spacing w:val="-18"/>
          <w:w w:val="85"/>
          <w:sz w:val="16"/>
        </w:rPr>
        <w:t xml:space="preserve"> </w:t>
      </w:r>
      <w:r w:rsidRPr="003311DC">
        <w:rPr>
          <w:rFonts w:asciiTheme="minorHAnsi" w:hAnsiTheme="minorHAnsi" w:cstheme="minorHAnsi"/>
          <w:w w:val="85"/>
          <w:sz w:val="16"/>
        </w:rPr>
        <w:t>C</w:t>
      </w:r>
      <w:r w:rsidRPr="003311DC">
        <w:rPr>
          <w:rFonts w:asciiTheme="minorHAnsi" w:hAnsiTheme="minorHAnsi" w:cstheme="minorHAnsi"/>
          <w:spacing w:val="-19"/>
          <w:w w:val="85"/>
          <w:sz w:val="16"/>
        </w:rPr>
        <w:t xml:space="preserve"> </w:t>
      </w:r>
      <w:r w:rsidRPr="003311DC">
        <w:rPr>
          <w:rFonts w:asciiTheme="minorHAnsi" w:hAnsiTheme="minorHAnsi" w:cstheme="minorHAnsi"/>
          <w:w w:val="85"/>
          <w:sz w:val="16"/>
        </w:rPr>
        <w:t>195</w:t>
      </w:r>
      <w:r w:rsidRPr="003311DC">
        <w:rPr>
          <w:rFonts w:asciiTheme="minorHAnsi" w:hAnsiTheme="minorHAnsi" w:cstheme="minorHAnsi"/>
          <w:spacing w:val="-21"/>
          <w:w w:val="85"/>
          <w:sz w:val="16"/>
        </w:rPr>
        <w:t xml:space="preserve"> </w:t>
      </w:r>
      <w:r w:rsidRPr="003311DC">
        <w:rPr>
          <w:rFonts w:asciiTheme="minorHAnsi" w:hAnsiTheme="minorHAnsi" w:cstheme="minorHAnsi"/>
          <w:w w:val="85"/>
          <w:sz w:val="16"/>
        </w:rPr>
        <w:t>της</w:t>
      </w:r>
      <w:r w:rsidRPr="003311DC">
        <w:rPr>
          <w:rFonts w:asciiTheme="minorHAnsi" w:hAnsiTheme="minorHAnsi" w:cstheme="minorHAnsi"/>
          <w:spacing w:val="-19"/>
          <w:w w:val="85"/>
          <w:sz w:val="16"/>
        </w:rPr>
        <w:t xml:space="preserve"> </w:t>
      </w:r>
      <w:r w:rsidRPr="003311DC">
        <w:rPr>
          <w:rFonts w:asciiTheme="minorHAnsi" w:hAnsiTheme="minorHAnsi" w:cstheme="minorHAnsi"/>
          <w:w w:val="85"/>
          <w:sz w:val="16"/>
        </w:rPr>
        <w:t>25.6.1997,</w:t>
      </w:r>
      <w:r w:rsidRPr="003311DC">
        <w:rPr>
          <w:rFonts w:asciiTheme="minorHAnsi" w:hAnsiTheme="minorHAnsi" w:cstheme="minorHAnsi"/>
          <w:spacing w:val="-19"/>
          <w:w w:val="85"/>
          <w:sz w:val="16"/>
        </w:rPr>
        <w:t xml:space="preserve"> </w:t>
      </w:r>
      <w:r w:rsidRPr="003311DC">
        <w:rPr>
          <w:rFonts w:asciiTheme="minorHAnsi" w:hAnsiTheme="minorHAnsi" w:cstheme="minorHAnsi"/>
          <w:w w:val="85"/>
          <w:sz w:val="16"/>
        </w:rPr>
        <w:t>σ.</w:t>
      </w:r>
      <w:r w:rsidRPr="003311DC">
        <w:rPr>
          <w:rFonts w:asciiTheme="minorHAnsi" w:hAnsiTheme="minorHAnsi" w:cstheme="minorHAnsi"/>
          <w:spacing w:val="-20"/>
          <w:w w:val="85"/>
          <w:sz w:val="16"/>
        </w:rPr>
        <w:t xml:space="preserve"> </w:t>
      </w:r>
      <w:r w:rsidRPr="003311DC">
        <w:rPr>
          <w:rFonts w:asciiTheme="minorHAnsi" w:hAnsiTheme="minorHAnsi" w:cstheme="minorHAnsi"/>
          <w:w w:val="85"/>
          <w:sz w:val="16"/>
        </w:rPr>
        <w:t xml:space="preserve">1) </w:t>
      </w:r>
      <w:r w:rsidRPr="003311DC">
        <w:rPr>
          <w:rFonts w:asciiTheme="minorHAnsi" w:hAnsiTheme="minorHAnsi" w:cstheme="minorHAnsi"/>
          <w:w w:val="90"/>
          <w:sz w:val="16"/>
        </w:rPr>
        <w:t>και</w:t>
      </w:r>
      <w:r w:rsidRPr="003311DC">
        <w:rPr>
          <w:rFonts w:asciiTheme="minorHAnsi" w:hAnsiTheme="minorHAnsi" w:cstheme="minorHAnsi"/>
          <w:spacing w:val="-33"/>
          <w:w w:val="90"/>
          <w:sz w:val="16"/>
        </w:rPr>
        <w:t xml:space="preserve"> </w:t>
      </w:r>
      <w:r w:rsidRPr="003311DC">
        <w:rPr>
          <w:rFonts w:asciiTheme="minorHAnsi" w:hAnsiTheme="minorHAnsi" w:cstheme="minorHAnsi"/>
          <w:w w:val="90"/>
          <w:sz w:val="16"/>
        </w:rPr>
        <w:t>στην</w:t>
      </w:r>
      <w:r w:rsidRPr="003311DC">
        <w:rPr>
          <w:rFonts w:asciiTheme="minorHAnsi" w:hAnsiTheme="minorHAnsi" w:cstheme="minorHAnsi"/>
          <w:spacing w:val="-33"/>
          <w:w w:val="90"/>
          <w:sz w:val="16"/>
        </w:rPr>
        <w:t xml:space="preserve"> </w:t>
      </w:r>
      <w:r w:rsidRPr="003311DC">
        <w:rPr>
          <w:rFonts w:asciiTheme="minorHAnsi" w:hAnsiTheme="minorHAnsi" w:cstheme="minorHAnsi"/>
          <w:w w:val="90"/>
          <w:sz w:val="16"/>
        </w:rPr>
        <w:t>παράγραφο</w:t>
      </w:r>
      <w:r w:rsidRPr="003311DC">
        <w:rPr>
          <w:rFonts w:asciiTheme="minorHAnsi" w:hAnsiTheme="minorHAnsi" w:cstheme="minorHAnsi"/>
          <w:spacing w:val="-32"/>
          <w:w w:val="90"/>
          <w:sz w:val="16"/>
        </w:rPr>
        <w:t xml:space="preserve"> </w:t>
      </w:r>
      <w:r w:rsidRPr="003311DC">
        <w:rPr>
          <w:rFonts w:asciiTheme="minorHAnsi" w:hAnsiTheme="minorHAnsi" w:cstheme="minorHAnsi"/>
          <w:w w:val="90"/>
          <w:sz w:val="16"/>
        </w:rPr>
        <w:t>1</w:t>
      </w:r>
      <w:r w:rsidRPr="003311DC">
        <w:rPr>
          <w:rFonts w:asciiTheme="minorHAnsi" w:hAnsiTheme="minorHAnsi" w:cstheme="minorHAnsi"/>
          <w:spacing w:val="-33"/>
          <w:w w:val="90"/>
          <w:sz w:val="16"/>
        </w:rPr>
        <w:t xml:space="preserve"> </w:t>
      </w:r>
      <w:r w:rsidRPr="003311DC">
        <w:rPr>
          <w:rFonts w:asciiTheme="minorHAnsi" w:hAnsiTheme="minorHAnsi" w:cstheme="minorHAnsi"/>
          <w:w w:val="90"/>
          <w:sz w:val="16"/>
        </w:rPr>
        <w:t>του</w:t>
      </w:r>
      <w:r w:rsidRPr="003311DC">
        <w:rPr>
          <w:rFonts w:asciiTheme="minorHAnsi" w:hAnsiTheme="minorHAnsi" w:cstheme="minorHAnsi"/>
          <w:spacing w:val="-33"/>
          <w:w w:val="90"/>
          <w:sz w:val="16"/>
        </w:rPr>
        <w:t xml:space="preserve"> </w:t>
      </w:r>
      <w:r w:rsidRPr="003311DC">
        <w:rPr>
          <w:rFonts w:asciiTheme="minorHAnsi" w:hAnsiTheme="minorHAnsi" w:cstheme="minorHAnsi"/>
          <w:w w:val="90"/>
          <w:sz w:val="16"/>
        </w:rPr>
        <w:t>άρθρου</w:t>
      </w:r>
      <w:r w:rsidRPr="003311DC">
        <w:rPr>
          <w:rFonts w:asciiTheme="minorHAnsi" w:hAnsiTheme="minorHAnsi" w:cstheme="minorHAnsi"/>
          <w:spacing w:val="-32"/>
          <w:w w:val="90"/>
          <w:sz w:val="16"/>
        </w:rPr>
        <w:t xml:space="preserve"> </w:t>
      </w:r>
      <w:r w:rsidRPr="003311DC">
        <w:rPr>
          <w:rFonts w:asciiTheme="minorHAnsi" w:hAnsiTheme="minorHAnsi" w:cstheme="minorHAnsi"/>
          <w:w w:val="90"/>
          <w:sz w:val="16"/>
        </w:rPr>
        <w:t>2</w:t>
      </w:r>
      <w:r w:rsidRPr="003311DC">
        <w:rPr>
          <w:rFonts w:asciiTheme="minorHAnsi" w:hAnsiTheme="minorHAnsi" w:cstheme="minorHAnsi"/>
          <w:spacing w:val="-34"/>
          <w:w w:val="90"/>
          <w:sz w:val="16"/>
        </w:rPr>
        <w:t xml:space="preserve"> </w:t>
      </w:r>
      <w:r w:rsidRPr="003311DC">
        <w:rPr>
          <w:rFonts w:asciiTheme="minorHAnsi" w:hAnsiTheme="minorHAnsi" w:cstheme="minorHAnsi"/>
          <w:w w:val="90"/>
          <w:sz w:val="16"/>
        </w:rPr>
        <w:t>της</w:t>
      </w:r>
      <w:r w:rsidRPr="003311DC">
        <w:rPr>
          <w:rFonts w:asciiTheme="minorHAnsi" w:hAnsiTheme="minorHAnsi" w:cstheme="minorHAnsi"/>
          <w:spacing w:val="-32"/>
          <w:w w:val="90"/>
          <w:sz w:val="16"/>
        </w:rPr>
        <w:t xml:space="preserve"> </w:t>
      </w:r>
      <w:r w:rsidRPr="003311DC">
        <w:rPr>
          <w:rFonts w:asciiTheme="minorHAnsi" w:hAnsiTheme="minorHAnsi" w:cstheme="minorHAnsi"/>
          <w:w w:val="90"/>
          <w:sz w:val="16"/>
        </w:rPr>
        <w:t>απόφασης-πλαίσιο</w:t>
      </w:r>
      <w:r w:rsidRPr="003311DC">
        <w:rPr>
          <w:rFonts w:asciiTheme="minorHAnsi" w:hAnsiTheme="minorHAnsi" w:cstheme="minorHAnsi"/>
          <w:spacing w:val="-33"/>
          <w:w w:val="90"/>
          <w:sz w:val="16"/>
        </w:rPr>
        <w:t xml:space="preserve"> </w:t>
      </w:r>
      <w:r w:rsidRPr="003311DC">
        <w:rPr>
          <w:rFonts w:asciiTheme="minorHAnsi" w:hAnsiTheme="minorHAnsi" w:cstheme="minorHAnsi"/>
          <w:w w:val="90"/>
          <w:sz w:val="16"/>
        </w:rPr>
        <w:t>2003/568/ΔΕΥ</w:t>
      </w:r>
      <w:r w:rsidRPr="003311DC">
        <w:rPr>
          <w:rFonts w:asciiTheme="minorHAnsi" w:hAnsiTheme="minorHAnsi" w:cstheme="minorHAnsi"/>
          <w:spacing w:val="-33"/>
          <w:w w:val="90"/>
          <w:sz w:val="16"/>
        </w:rPr>
        <w:t xml:space="preserve"> </w:t>
      </w:r>
      <w:r w:rsidRPr="003311DC">
        <w:rPr>
          <w:rFonts w:asciiTheme="minorHAnsi" w:hAnsiTheme="minorHAnsi" w:cstheme="minorHAnsi"/>
          <w:w w:val="90"/>
          <w:sz w:val="16"/>
        </w:rPr>
        <w:t>του</w:t>
      </w:r>
      <w:r w:rsidRPr="003311DC">
        <w:rPr>
          <w:rFonts w:asciiTheme="minorHAnsi" w:hAnsiTheme="minorHAnsi" w:cstheme="minorHAnsi"/>
          <w:spacing w:val="-32"/>
          <w:w w:val="90"/>
          <w:sz w:val="16"/>
        </w:rPr>
        <w:t xml:space="preserve"> </w:t>
      </w:r>
      <w:r w:rsidRPr="003311DC">
        <w:rPr>
          <w:rFonts w:asciiTheme="minorHAnsi" w:hAnsiTheme="minorHAnsi" w:cstheme="minorHAnsi"/>
          <w:w w:val="90"/>
          <w:sz w:val="16"/>
        </w:rPr>
        <w:t>Συμβουλίου,</w:t>
      </w:r>
      <w:r w:rsidRPr="003311DC">
        <w:rPr>
          <w:rFonts w:asciiTheme="minorHAnsi" w:hAnsiTheme="minorHAnsi" w:cstheme="minorHAnsi"/>
          <w:spacing w:val="-34"/>
          <w:w w:val="90"/>
          <w:sz w:val="16"/>
        </w:rPr>
        <w:t xml:space="preserve"> </w:t>
      </w:r>
      <w:r w:rsidRPr="003311DC">
        <w:rPr>
          <w:rFonts w:asciiTheme="minorHAnsi" w:hAnsiTheme="minorHAnsi" w:cstheme="minorHAnsi"/>
          <w:w w:val="90"/>
          <w:sz w:val="16"/>
        </w:rPr>
        <w:t>της</w:t>
      </w:r>
      <w:r w:rsidRPr="003311DC">
        <w:rPr>
          <w:rFonts w:asciiTheme="minorHAnsi" w:hAnsiTheme="minorHAnsi" w:cstheme="minorHAnsi"/>
          <w:spacing w:val="-32"/>
          <w:w w:val="90"/>
          <w:sz w:val="16"/>
        </w:rPr>
        <w:t xml:space="preserve"> </w:t>
      </w:r>
      <w:r w:rsidRPr="003311DC">
        <w:rPr>
          <w:rFonts w:asciiTheme="minorHAnsi" w:hAnsiTheme="minorHAnsi" w:cstheme="minorHAnsi"/>
          <w:w w:val="90"/>
          <w:sz w:val="16"/>
        </w:rPr>
        <w:t>22ας</w:t>
      </w:r>
      <w:r w:rsidRPr="003311DC">
        <w:rPr>
          <w:rFonts w:asciiTheme="minorHAnsi" w:hAnsiTheme="minorHAnsi" w:cstheme="minorHAnsi"/>
          <w:spacing w:val="-32"/>
          <w:w w:val="90"/>
          <w:sz w:val="16"/>
        </w:rPr>
        <w:t xml:space="preserve"> </w:t>
      </w:r>
      <w:r w:rsidRPr="003311DC">
        <w:rPr>
          <w:rFonts w:asciiTheme="minorHAnsi" w:hAnsiTheme="minorHAnsi" w:cstheme="minorHAnsi"/>
          <w:w w:val="90"/>
          <w:sz w:val="16"/>
        </w:rPr>
        <w:t>Ιουλίου</w:t>
      </w:r>
      <w:r w:rsidRPr="003311DC">
        <w:rPr>
          <w:rFonts w:asciiTheme="minorHAnsi" w:hAnsiTheme="minorHAnsi" w:cstheme="minorHAnsi"/>
          <w:spacing w:val="-32"/>
          <w:w w:val="90"/>
          <w:sz w:val="16"/>
        </w:rPr>
        <w:t xml:space="preserve"> </w:t>
      </w:r>
      <w:r w:rsidRPr="003311DC">
        <w:rPr>
          <w:rFonts w:asciiTheme="minorHAnsi" w:hAnsiTheme="minorHAnsi" w:cstheme="minorHAnsi"/>
          <w:w w:val="90"/>
          <w:sz w:val="16"/>
        </w:rPr>
        <w:t xml:space="preserve">2003 </w:t>
      </w:r>
      <w:r w:rsidRPr="003311DC">
        <w:rPr>
          <w:rFonts w:asciiTheme="minorHAnsi" w:hAnsiTheme="minorHAnsi" w:cstheme="minorHAnsi"/>
          <w:w w:val="85"/>
          <w:sz w:val="16"/>
        </w:rPr>
        <w:t>για</w:t>
      </w:r>
      <w:r w:rsidRPr="003311DC">
        <w:rPr>
          <w:rFonts w:asciiTheme="minorHAnsi" w:hAnsiTheme="minorHAnsi" w:cstheme="minorHAnsi"/>
          <w:spacing w:val="-19"/>
          <w:w w:val="85"/>
          <w:sz w:val="16"/>
        </w:rPr>
        <w:t xml:space="preserve"> </w:t>
      </w:r>
      <w:r w:rsidRPr="003311DC">
        <w:rPr>
          <w:rFonts w:asciiTheme="minorHAnsi" w:hAnsiTheme="minorHAnsi" w:cstheme="minorHAnsi"/>
          <w:w w:val="85"/>
          <w:sz w:val="16"/>
        </w:rPr>
        <w:t>την</w:t>
      </w:r>
      <w:r w:rsidRPr="003311DC">
        <w:rPr>
          <w:rFonts w:asciiTheme="minorHAnsi" w:hAnsiTheme="minorHAnsi" w:cstheme="minorHAnsi"/>
          <w:spacing w:val="-18"/>
          <w:w w:val="85"/>
          <w:sz w:val="16"/>
        </w:rPr>
        <w:t xml:space="preserve"> </w:t>
      </w:r>
      <w:r w:rsidRPr="003311DC">
        <w:rPr>
          <w:rFonts w:asciiTheme="minorHAnsi" w:hAnsiTheme="minorHAnsi" w:cstheme="minorHAnsi"/>
          <w:w w:val="85"/>
          <w:sz w:val="16"/>
        </w:rPr>
        <w:t>καταπολέμηση</w:t>
      </w:r>
      <w:r w:rsidRPr="003311DC">
        <w:rPr>
          <w:rFonts w:asciiTheme="minorHAnsi" w:hAnsiTheme="minorHAnsi" w:cstheme="minorHAnsi"/>
          <w:spacing w:val="-18"/>
          <w:w w:val="85"/>
          <w:sz w:val="16"/>
        </w:rPr>
        <w:t xml:space="preserve"> </w:t>
      </w:r>
      <w:r w:rsidRPr="003311DC">
        <w:rPr>
          <w:rFonts w:asciiTheme="minorHAnsi" w:hAnsiTheme="minorHAnsi" w:cstheme="minorHAnsi"/>
          <w:w w:val="85"/>
          <w:sz w:val="16"/>
        </w:rPr>
        <w:t>της</w:t>
      </w:r>
      <w:r w:rsidRPr="003311DC">
        <w:rPr>
          <w:rFonts w:asciiTheme="minorHAnsi" w:hAnsiTheme="minorHAnsi" w:cstheme="minorHAnsi"/>
          <w:spacing w:val="-20"/>
          <w:w w:val="85"/>
          <w:sz w:val="16"/>
        </w:rPr>
        <w:t xml:space="preserve"> </w:t>
      </w:r>
      <w:r w:rsidRPr="003311DC">
        <w:rPr>
          <w:rFonts w:asciiTheme="minorHAnsi" w:hAnsiTheme="minorHAnsi" w:cstheme="minorHAnsi"/>
          <w:w w:val="85"/>
          <w:sz w:val="16"/>
        </w:rPr>
        <w:t>δωροδοκίας</w:t>
      </w:r>
      <w:r w:rsidRPr="003311DC">
        <w:rPr>
          <w:rFonts w:asciiTheme="minorHAnsi" w:hAnsiTheme="minorHAnsi" w:cstheme="minorHAnsi"/>
          <w:spacing w:val="-20"/>
          <w:w w:val="85"/>
          <w:sz w:val="16"/>
        </w:rPr>
        <w:t xml:space="preserve"> </w:t>
      </w:r>
      <w:r w:rsidRPr="003311DC">
        <w:rPr>
          <w:rFonts w:asciiTheme="minorHAnsi" w:hAnsiTheme="minorHAnsi" w:cstheme="minorHAnsi"/>
          <w:w w:val="85"/>
          <w:sz w:val="16"/>
        </w:rPr>
        <w:t>στον</w:t>
      </w:r>
      <w:r w:rsidRPr="003311DC">
        <w:rPr>
          <w:rFonts w:asciiTheme="minorHAnsi" w:hAnsiTheme="minorHAnsi" w:cstheme="minorHAnsi"/>
          <w:spacing w:val="-18"/>
          <w:w w:val="85"/>
          <w:sz w:val="16"/>
        </w:rPr>
        <w:t xml:space="preserve"> </w:t>
      </w:r>
      <w:r w:rsidRPr="003311DC">
        <w:rPr>
          <w:rFonts w:asciiTheme="minorHAnsi" w:hAnsiTheme="minorHAnsi" w:cstheme="minorHAnsi"/>
          <w:w w:val="85"/>
          <w:sz w:val="16"/>
        </w:rPr>
        <w:t>ιδιωτικό</w:t>
      </w:r>
      <w:r w:rsidRPr="003311DC">
        <w:rPr>
          <w:rFonts w:asciiTheme="minorHAnsi" w:hAnsiTheme="minorHAnsi" w:cstheme="minorHAnsi"/>
          <w:spacing w:val="-19"/>
          <w:w w:val="85"/>
          <w:sz w:val="16"/>
        </w:rPr>
        <w:t xml:space="preserve"> </w:t>
      </w:r>
      <w:r w:rsidRPr="003311DC">
        <w:rPr>
          <w:rFonts w:asciiTheme="minorHAnsi" w:hAnsiTheme="minorHAnsi" w:cstheme="minorHAnsi"/>
          <w:w w:val="85"/>
          <w:sz w:val="16"/>
        </w:rPr>
        <w:t>τομέα</w:t>
      </w:r>
      <w:r w:rsidRPr="003311DC">
        <w:rPr>
          <w:rFonts w:asciiTheme="minorHAnsi" w:hAnsiTheme="minorHAnsi" w:cstheme="minorHAnsi"/>
          <w:spacing w:val="-18"/>
          <w:w w:val="85"/>
          <w:sz w:val="16"/>
        </w:rPr>
        <w:t xml:space="preserve"> </w:t>
      </w:r>
      <w:r w:rsidRPr="003311DC">
        <w:rPr>
          <w:rFonts w:asciiTheme="minorHAnsi" w:hAnsiTheme="minorHAnsi" w:cstheme="minorHAnsi"/>
          <w:w w:val="85"/>
          <w:sz w:val="16"/>
        </w:rPr>
        <w:t>(ΕΕ</w:t>
      </w:r>
      <w:r w:rsidRPr="003311DC">
        <w:rPr>
          <w:rFonts w:asciiTheme="minorHAnsi" w:hAnsiTheme="minorHAnsi" w:cstheme="minorHAnsi"/>
          <w:spacing w:val="-15"/>
          <w:w w:val="85"/>
          <w:sz w:val="16"/>
        </w:rPr>
        <w:t xml:space="preserve"> </w:t>
      </w:r>
      <w:r w:rsidRPr="003311DC">
        <w:rPr>
          <w:rFonts w:asciiTheme="minorHAnsi" w:hAnsiTheme="minorHAnsi" w:cstheme="minorHAnsi"/>
          <w:w w:val="85"/>
          <w:sz w:val="16"/>
        </w:rPr>
        <w:t>L</w:t>
      </w:r>
      <w:r w:rsidRPr="003311DC">
        <w:rPr>
          <w:rFonts w:asciiTheme="minorHAnsi" w:hAnsiTheme="minorHAnsi" w:cstheme="minorHAnsi"/>
          <w:spacing w:val="-17"/>
          <w:w w:val="85"/>
          <w:sz w:val="16"/>
        </w:rPr>
        <w:t xml:space="preserve"> </w:t>
      </w:r>
      <w:r w:rsidRPr="003311DC">
        <w:rPr>
          <w:rFonts w:asciiTheme="minorHAnsi" w:hAnsiTheme="minorHAnsi" w:cstheme="minorHAnsi"/>
          <w:w w:val="85"/>
          <w:sz w:val="16"/>
        </w:rPr>
        <w:t>192</w:t>
      </w:r>
      <w:r w:rsidRPr="003311DC">
        <w:rPr>
          <w:rFonts w:asciiTheme="minorHAnsi" w:hAnsiTheme="minorHAnsi" w:cstheme="minorHAnsi"/>
          <w:spacing w:val="-19"/>
          <w:w w:val="85"/>
          <w:sz w:val="16"/>
        </w:rPr>
        <w:t xml:space="preserve"> </w:t>
      </w:r>
      <w:r w:rsidRPr="003311DC">
        <w:rPr>
          <w:rFonts w:asciiTheme="minorHAnsi" w:hAnsiTheme="minorHAnsi" w:cstheme="minorHAnsi"/>
          <w:w w:val="85"/>
          <w:sz w:val="16"/>
        </w:rPr>
        <w:t>της</w:t>
      </w:r>
      <w:r w:rsidRPr="003311DC">
        <w:rPr>
          <w:rFonts w:asciiTheme="minorHAnsi" w:hAnsiTheme="minorHAnsi" w:cstheme="minorHAnsi"/>
          <w:spacing w:val="-17"/>
          <w:w w:val="85"/>
          <w:sz w:val="16"/>
        </w:rPr>
        <w:t xml:space="preserve"> </w:t>
      </w:r>
      <w:r w:rsidRPr="003311DC">
        <w:rPr>
          <w:rFonts w:asciiTheme="minorHAnsi" w:hAnsiTheme="minorHAnsi" w:cstheme="minorHAnsi"/>
          <w:w w:val="85"/>
          <w:sz w:val="16"/>
        </w:rPr>
        <w:t>31.7.2003,</w:t>
      </w:r>
      <w:r w:rsidRPr="003311DC">
        <w:rPr>
          <w:rFonts w:asciiTheme="minorHAnsi" w:hAnsiTheme="minorHAnsi" w:cstheme="minorHAnsi"/>
          <w:spacing w:val="-17"/>
          <w:w w:val="85"/>
          <w:sz w:val="16"/>
        </w:rPr>
        <w:t xml:space="preserve"> </w:t>
      </w:r>
      <w:r w:rsidRPr="003311DC">
        <w:rPr>
          <w:rFonts w:asciiTheme="minorHAnsi" w:hAnsiTheme="minorHAnsi" w:cstheme="minorHAnsi"/>
          <w:w w:val="85"/>
          <w:sz w:val="16"/>
        </w:rPr>
        <w:t>σ.</w:t>
      </w:r>
      <w:r w:rsidRPr="003311DC">
        <w:rPr>
          <w:rFonts w:asciiTheme="minorHAnsi" w:hAnsiTheme="minorHAnsi" w:cstheme="minorHAnsi"/>
          <w:spacing w:val="-18"/>
          <w:w w:val="85"/>
          <w:sz w:val="16"/>
        </w:rPr>
        <w:t xml:space="preserve"> </w:t>
      </w:r>
      <w:r w:rsidRPr="003311DC">
        <w:rPr>
          <w:rFonts w:asciiTheme="minorHAnsi" w:hAnsiTheme="minorHAnsi" w:cstheme="minorHAnsi"/>
          <w:w w:val="85"/>
          <w:sz w:val="16"/>
        </w:rPr>
        <w:t>54).</w:t>
      </w:r>
      <w:r w:rsidRPr="003311DC">
        <w:rPr>
          <w:rFonts w:asciiTheme="minorHAnsi" w:hAnsiTheme="minorHAnsi" w:cstheme="minorHAnsi"/>
          <w:spacing w:val="-20"/>
          <w:w w:val="85"/>
          <w:sz w:val="16"/>
        </w:rPr>
        <w:t xml:space="preserve"> </w:t>
      </w:r>
      <w:r w:rsidRPr="003311DC">
        <w:rPr>
          <w:rFonts w:asciiTheme="minorHAnsi" w:hAnsiTheme="minorHAnsi" w:cstheme="minorHAnsi"/>
          <w:w w:val="85"/>
          <w:sz w:val="16"/>
        </w:rPr>
        <w:t>Περιλαμβάνει</w:t>
      </w:r>
      <w:r w:rsidRPr="003311DC">
        <w:rPr>
          <w:rFonts w:asciiTheme="minorHAnsi" w:hAnsiTheme="minorHAnsi" w:cstheme="minorHAnsi"/>
          <w:spacing w:val="-19"/>
          <w:w w:val="85"/>
          <w:sz w:val="16"/>
        </w:rPr>
        <w:t xml:space="preserve"> </w:t>
      </w:r>
      <w:r w:rsidRPr="003311DC">
        <w:rPr>
          <w:rFonts w:asciiTheme="minorHAnsi" w:hAnsiTheme="minorHAnsi" w:cstheme="minorHAnsi"/>
          <w:w w:val="85"/>
          <w:sz w:val="16"/>
        </w:rPr>
        <w:t>επίσης</w:t>
      </w:r>
      <w:r w:rsidRPr="003311DC">
        <w:rPr>
          <w:rFonts w:asciiTheme="minorHAnsi" w:hAnsiTheme="minorHAnsi" w:cstheme="minorHAnsi"/>
          <w:spacing w:val="-18"/>
          <w:w w:val="85"/>
          <w:sz w:val="16"/>
        </w:rPr>
        <w:t xml:space="preserve"> </w:t>
      </w:r>
      <w:r w:rsidRPr="003311DC">
        <w:rPr>
          <w:rFonts w:asciiTheme="minorHAnsi" w:hAnsiTheme="minorHAnsi" w:cstheme="minorHAnsi"/>
          <w:w w:val="85"/>
          <w:sz w:val="16"/>
        </w:rPr>
        <w:t xml:space="preserve">τη </w:t>
      </w:r>
      <w:r w:rsidRPr="003311DC">
        <w:rPr>
          <w:rFonts w:asciiTheme="minorHAnsi" w:hAnsiTheme="minorHAnsi" w:cstheme="minorHAnsi"/>
          <w:w w:val="90"/>
          <w:sz w:val="16"/>
        </w:rPr>
        <w:t>διαφθορά</w:t>
      </w:r>
      <w:r w:rsidRPr="003311DC">
        <w:rPr>
          <w:rFonts w:asciiTheme="minorHAnsi" w:hAnsiTheme="minorHAnsi" w:cstheme="minorHAnsi"/>
          <w:spacing w:val="-18"/>
          <w:w w:val="90"/>
          <w:sz w:val="16"/>
        </w:rPr>
        <w:t xml:space="preserve"> </w:t>
      </w:r>
      <w:r w:rsidRPr="003311DC">
        <w:rPr>
          <w:rFonts w:asciiTheme="minorHAnsi" w:hAnsiTheme="minorHAnsi" w:cstheme="minorHAnsi"/>
          <w:w w:val="90"/>
          <w:sz w:val="16"/>
        </w:rPr>
        <w:t>όπως</w:t>
      </w:r>
      <w:r w:rsidRPr="003311DC">
        <w:rPr>
          <w:rFonts w:asciiTheme="minorHAnsi" w:hAnsiTheme="minorHAnsi" w:cstheme="minorHAnsi"/>
          <w:spacing w:val="-18"/>
          <w:w w:val="90"/>
          <w:sz w:val="16"/>
        </w:rPr>
        <w:t xml:space="preserve"> </w:t>
      </w:r>
      <w:r w:rsidRPr="003311DC">
        <w:rPr>
          <w:rFonts w:asciiTheme="minorHAnsi" w:hAnsiTheme="minorHAnsi" w:cstheme="minorHAnsi"/>
          <w:w w:val="90"/>
          <w:sz w:val="16"/>
        </w:rPr>
        <w:t>ορίζεται</w:t>
      </w:r>
      <w:r w:rsidRPr="003311DC">
        <w:rPr>
          <w:rFonts w:asciiTheme="minorHAnsi" w:hAnsiTheme="minorHAnsi" w:cstheme="minorHAnsi"/>
          <w:spacing w:val="-18"/>
          <w:w w:val="90"/>
          <w:sz w:val="16"/>
        </w:rPr>
        <w:t xml:space="preserve"> </w:t>
      </w:r>
      <w:r w:rsidRPr="003311DC">
        <w:rPr>
          <w:rFonts w:asciiTheme="minorHAnsi" w:hAnsiTheme="minorHAnsi" w:cstheme="minorHAnsi"/>
          <w:w w:val="90"/>
          <w:sz w:val="16"/>
        </w:rPr>
        <w:t>στο</w:t>
      </w:r>
      <w:r w:rsidRPr="003311DC">
        <w:rPr>
          <w:rFonts w:asciiTheme="minorHAnsi" w:hAnsiTheme="minorHAnsi" w:cstheme="minorHAnsi"/>
          <w:spacing w:val="-16"/>
          <w:w w:val="90"/>
          <w:sz w:val="16"/>
        </w:rPr>
        <w:t xml:space="preserve"> </w:t>
      </w:r>
      <w:r w:rsidRPr="003311DC">
        <w:rPr>
          <w:rFonts w:asciiTheme="minorHAnsi" w:hAnsiTheme="minorHAnsi" w:cstheme="minorHAnsi"/>
          <w:b/>
          <w:w w:val="90"/>
          <w:sz w:val="16"/>
        </w:rPr>
        <w:t>ν.</w:t>
      </w:r>
      <w:r w:rsidRPr="003311DC">
        <w:rPr>
          <w:rFonts w:asciiTheme="minorHAnsi" w:hAnsiTheme="minorHAnsi" w:cstheme="minorHAnsi"/>
          <w:b/>
          <w:spacing w:val="-23"/>
          <w:w w:val="90"/>
          <w:sz w:val="16"/>
        </w:rPr>
        <w:t xml:space="preserve"> </w:t>
      </w:r>
      <w:r w:rsidRPr="003311DC">
        <w:rPr>
          <w:rFonts w:asciiTheme="minorHAnsi" w:hAnsiTheme="minorHAnsi" w:cstheme="minorHAnsi"/>
          <w:b/>
          <w:w w:val="90"/>
          <w:sz w:val="16"/>
        </w:rPr>
        <w:t>3560/2007</w:t>
      </w:r>
      <w:r w:rsidRPr="003311DC">
        <w:rPr>
          <w:rFonts w:asciiTheme="minorHAnsi" w:hAnsiTheme="minorHAnsi" w:cstheme="minorHAnsi"/>
          <w:b/>
          <w:spacing w:val="-22"/>
          <w:w w:val="90"/>
          <w:sz w:val="16"/>
        </w:rPr>
        <w:t xml:space="preserve"> </w:t>
      </w:r>
      <w:r w:rsidRPr="003311DC">
        <w:rPr>
          <w:rFonts w:asciiTheme="minorHAnsi" w:hAnsiTheme="minorHAnsi" w:cstheme="minorHAnsi"/>
          <w:b/>
          <w:w w:val="90"/>
          <w:sz w:val="16"/>
        </w:rPr>
        <w:t>(ΦΕΚ</w:t>
      </w:r>
      <w:r w:rsidRPr="003311DC">
        <w:rPr>
          <w:rFonts w:asciiTheme="minorHAnsi" w:hAnsiTheme="minorHAnsi" w:cstheme="minorHAnsi"/>
          <w:b/>
          <w:spacing w:val="-22"/>
          <w:w w:val="90"/>
          <w:sz w:val="16"/>
        </w:rPr>
        <w:t xml:space="preserve"> </w:t>
      </w:r>
      <w:r w:rsidRPr="003311DC">
        <w:rPr>
          <w:rFonts w:asciiTheme="minorHAnsi" w:hAnsiTheme="minorHAnsi" w:cstheme="minorHAnsi"/>
          <w:b/>
          <w:w w:val="90"/>
          <w:sz w:val="16"/>
        </w:rPr>
        <w:t>103/Α),</w:t>
      </w:r>
      <w:r w:rsidRPr="003311DC">
        <w:rPr>
          <w:rFonts w:asciiTheme="minorHAnsi" w:hAnsiTheme="minorHAnsi" w:cstheme="minorHAnsi"/>
          <w:b/>
          <w:spacing w:val="-22"/>
          <w:w w:val="90"/>
          <w:sz w:val="16"/>
        </w:rPr>
        <w:t xml:space="preserve"> </w:t>
      </w:r>
      <w:r w:rsidRPr="003311DC">
        <w:rPr>
          <w:rFonts w:asciiTheme="minorHAnsi" w:hAnsiTheme="minorHAnsi" w:cstheme="minorHAnsi"/>
          <w:i/>
          <w:w w:val="90"/>
          <w:sz w:val="16"/>
        </w:rPr>
        <w:t>«Κύρωση</w:t>
      </w:r>
      <w:r w:rsidRPr="003311DC">
        <w:rPr>
          <w:rFonts w:asciiTheme="minorHAnsi" w:hAnsiTheme="minorHAnsi" w:cstheme="minorHAnsi"/>
          <w:i/>
          <w:spacing w:val="-15"/>
          <w:w w:val="90"/>
          <w:sz w:val="16"/>
        </w:rPr>
        <w:t xml:space="preserve"> </w:t>
      </w:r>
      <w:r w:rsidRPr="003311DC">
        <w:rPr>
          <w:rFonts w:asciiTheme="minorHAnsi" w:hAnsiTheme="minorHAnsi" w:cstheme="minorHAnsi"/>
          <w:i/>
          <w:w w:val="90"/>
          <w:sz w:val="16"/>
        </w:rPr>
        <w:t>και</w:t>
      </w:r>
      <w:r w:rsidRPr="003311DC">
        <w:rPr>
          <w:rFonts w:asciiTheme="minorHAnsi" w:hAnsiTheme="minorHAnsi" w:cstheme="minorHAnsi"/>
          <w:i/>
          <w:spacing w:val="-17"/>
          <w:w w:val="90"/>
          <w:sz w:val="16"/>
        </w:rPr>
        <w:t xml:space="preserve"> </w:t>
      </w:r>
      <w:r w:rsidRPr="003311DC">
        <w:rPr>
          <w:rFonts w:asciiTheme="minorHAnsi" w:hAnsiTheme="minorHAnsi" w:cstheme="minorHAnsi"/>
          <w:i/>
          <w:w w:val="90"/>
          <w:sz w:val="16"/>
        </w:rPr>
        <w:t>εφαρμογή</w:t>
      </w:r>
      <w:r w:rsidRPr="003311DC">
        <w:rPr>
          <w:rFonts w:asciiTheme="minorHAnsi" w:hAnsiTheme="minorHAnsi" w:cstheme="minorHAnsi"/>
          <w:i/>
          <w:spacing w:val="-16"/>
          <w:w w:val="90"/>
          <w:sz w:val="16"/>
        </w:rPr>
        <w:t xml:space="preserve"> </w:t>
      </w:r>
      <w:r w:rsidRPr="003311DC">
        <w:rPr>
          <w:rFonts w:asciiTheme="minorHAnsi" w:hAnsiTheme="minorHAnsi" w:cstheme="minorHAnsi"/>
          <w:i/>
          <w:w w:val="90"/>
          <w:sz w:val="16"/>
        </w:rPr>
        <w:t>της</w:t>
      </w:r>
      <w:r w:rsidRPr="003311DC">
        <w:rPr>
          <w:rFonts w:asciiTheme="minorHAnsi" w:hAnsiTheme="minorHAnsi" w:cstheme="minorHAnsi"/>
          <w:i/>
          <w:spacing w:val="-16"/>
          <w:w w:val="90"/>
          <w:sz w:val="16"/>
        </w:rPr>
        <w:t xml:space="preserve"> </w:t>
      </w:r>
      <w:r w:rsidRPr="003311DC">
        <w:rPr>
          <w:rFonts w:asciiTheme="minorHAnsi" w:hAnsiTheme="minorHAnsi" w:cstheme="minorHAnsi"/>
          <w:i/>
          <w:w w:val="90"/>
          <w:sz w:val="16"/>
        </w:rPr>
        <w:t>Σύμβασης</w:t>
      </w:r>
      <w:r w:rsidRPr="003311DC">
        <w:rPr>
          <w:rFonts w:asciiTheme="minorHAnsi" w:hAnsiTheme="minorHAnsi" w:cstheme="minorHAnsi"/>
          <w:i/>
          <w:spacing w:val="-15"/>
          <w:w w:val="90"/>
          <w:sz w:val="16"/>
        </w:rPr>
        <w:t xml:space="preserve"> </w:t>
      </w:r>
      <w:r w:rsidRPr="003311DC">
        <w:rPr>
          <w:rFonts w:asciiTheme="minorHAnsi" w:hAnsiTheme="minorHAnsi" w:cstheme="minorHAnsi"/>
          <w:i/>
          <w:w w:val="90"/>
          <w:sz w:val="16"/>
        </w:rPr>
        <w:t>ποινικού</w:t>
      </w:r>
      <w:r w:rsidRPr="003311DC">
        <w:rPr>
          <w:rFonts w:asciiTheme="minorHAnsi" w:hAnsiTheme="minorHAnsi" w:cstheme="minorHAnsi"/>
          <w:i/>
          <w:spacing w:val="-17"/>
          <w:w w:val="90"/>
          <w:sz w:val="16"/>
        </w:rPr>
        <w:t xml:space="preserve"> </w:t>
      </w:r>
      <w:r w:rsidRPr="003311DC">
        <w:rPr>
          <w:rFonts w:asciiTheme="minorHAnsi" w:hAnsiTheme="minorHAnsi" w:cstheme="minorHAnsi"/>
          <w:i/>
          <w:w w:val="90"/>
          <w:sz w:val="16"/>
        </w:rPr>
        <w:t>δικαίου</w:t>
      </w:r>
      <w:r w:rsidRPr="003311DC">
        <w:rPr>
          <w:rFonts w:asciiTheme="minorHAnsi" w:hAnsiTheme="minorHAnsi" w:cstheme="minorHAnsi"/>
          <w:i/>
          <w:spacing w:val="-14"/>
          <w:w w:val="90"/>
          <w:sz w:val="16"/>
        </w:rPr>
        <w:t xml:space="preserve"> </w:t>
      </w:r>
      <w:r w:rsidRPr="003311DC">
        <w:rPr>
          <w:rFonts w:asciiTheme="minorHAnsi" w:hAnsiTheme="minorHAnsi" w:cstheme="minorHAnsi"/>
          <w:i/>
          <w:w w:val="90"/>
          <w:sz w:val="16"/>
        </w:rPr>
        <w:t xml:space="preserve">για </w:t>
      </w:r>
      <w:r w:rsidRPr="003311DC">
        <w:rPr>
          <w:rFonts w:asciiTheme="minorHAnsi" w:hAnsiTheme="minorHAnsi" w:cstheme="minorHAnsi"/>
          <w:i/>
          <w:w w:val="95"/>
          <w:sz w:val="16"/>
        </w:rPr>
        <w:t>τη διαφθορά και του Πρόσθετου σ΄ αυτήν Πρωτοκόλλου» (αφορά σε προσθήκη καθόσον στο ν. Άρθρο 73 παρ. 1 β αναφέρεται η κείμενη</w:t>
      </w:r>
      <w:r w:rsidRPr="003311DC">
        <w:rPr>
          <w:rFonts w:asciiTheme="minorHAnsi" w:hAnsiTheme="minorHAnsi" w:cstheme="minorHAnsi"/>
          <w:i/>
          <w:spacing w:val="-29"/>
          <w:w w:val="95"/>
          <w:sz w:val="16"/>
        </w:rPr>
        <w:t xml:space="preserve"> </w:t>
      </w:r>
      <w:r w:rsidRPr="003311DC">
        <w:rPr>
          <w:rFonts w:asciiTheme="minorHAnsi" w:hAnsiTheme="minorHAnsi" w:cstheme="minorHAnsi"/>
          <w:i/>
          <w:w w:val="95"/>
          <w:sz w:val="16"/>
        </w:rPr>
        <w:t>νομοθεσία)</w:t>
      </w:r>
      <w:r w:rsidRPr="003311DC">
        <w:rPr>
          <w:rFonts w:asciiTheme="minorHAnsi" w:hAnsiTheme="minorHAnsi" w:cstheme="minorHAnsi"/>
          <w:w w:val="95"/>
          <w:sz w:val="16"/>
        </w:rPr>
        <w:t>.</w:t>
      </w:r>
    </w:p>
    <w:p w:rsidR="00981E97" w:rsidRPr="003311DC" w:rsidRDefault="00981E97">
      <w:pPr>
        <w:spacing w:line="297" w:lineRule="auto"/>
        <w:rPr>
          <w:rFonts w:asciiTheme="minorHAnsi" w:hAnsiTheme="minorHAnsi" w:cstheme="minorHAnsi"/>
          <w:sz w:val="16"/>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81849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7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449.35pt;margin-top:74.3pt;width:145.95pt;height:693.3pt;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860992" behindDoc="0" locked="0" layoutInCell="1" allowOverlap="1" wp14:anchorId="49AECAE4" wp14:editId="51AA6AA3">
            <wp:simplePos x="0" y="0"/>
            <wp:positionH relativeFrom="page">
              <wp:posOffset>4227703</wp:posOffset>
            </wp:positionH>
            <wp:positionV relativeFrom="paragraph">
              <wp:posOffset>-93294</wp:posOffset>
            </wp:positionV>
            <wp:extent cx="751319" cy="536955"/>
            <wp:effectExtent l="0" t="0" r="0" b="0"/>
            <wp:wrapNone/>
            <wp:docPr id="50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863040" behindDoc="0" locked="0" layoutInCell="1" allowOverlap="1" wp14:anchorId="11C9D8F1" wp14:editId="07945458">
            <wp:simplePos x="0" y="0"/>
            <wp:positionH relativeFrom="page">
              <wp:posOffset>2069845</wp:posOffset>
            </wp:positionH>
            <wp:positionV relativeFrom="paragraph">
              <wp:posOffset>-5524</wp:posOffset>
            </wp:positionV>
            <wp:extent cx="1739519" cy="356840"/>
            <wp:effectExtent l="0" t="0" r="0" b="0"/>
            <wp:wrapNone/>
            <wp:docPr id="5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865088" behindDoc="0" locked="0" layoutInCell="1" allowOverlap="1" wp14:anchorId="60746FAF" wp14:editId="6DED83DC">
            <wp:simplePos x="0" y="0"/>
            <wp:positionH relativeFrom="page">
              <wp:posOffset>946327</wp:posOffset>
            </wp:positionH>
            <wp:positionV relativeFrom="paragraph">
              <wp:posOffset>-119418</wp:posOffset>
            </wp:positionV>
            <wp:extent cx="739620" cy="651979"/>
            <wp:effectExtent l="0" t="0" r="0" b="0"/>
            <wp:wrapNone/>
            <wp:docPr id="5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85</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3311DC">
      <w:pPr>
        <w:pStyle w:val="a3"/>
        <w:spacing w:before="10"/>
        <w:rPr>
          <w:rFonts w:asciiTheme="minorHAnsi" w:hAnsiTheme="minorHAnsi" w:cstheme="minorHAnsi"/>
          <w:sz w:val="28"/>
        </w:rPr>
      </w:pPr>
      <w:r>
        <w:rPr>
          <w:rFonts w:asciiTheme="minorHAnsi" w:hAnsiTheme="minorHAnsi" w:cstheme="minorHAnsi"/>
          <w:noProof/>
          <w:lang w:bidi="ar-SA"/>
        </w:rPr>
        <mc:AlternateContent>
          <mc:Choice Requires="wps">
            <w:drawing>
              <wp:anchor distT="0" distB="0" distL="0" distR="0" simplePos="0" relativeHeight="251725312" behindDoc="0" locked="0" layoutInCell="1" allowOverlap="1">
                <wp:simplePos x="0" y="0"/>
                <wp:positionH relativeFrom="page">
                  <wp:posOffset>592455</wp:posOffset>
                </wp:positionH>
                <wp:positionV relativeFrom="paragraph">
                  <wp:posOffset>241935</wp:posOffset>
                </wp:positionV>
                <wp:extent cx="5039995" cy="0"/>
                <wp:effectExtent l="11430" t="13335" r="6350" b="5715"/>
                <wp:wrapTopAndBottom/>
                <wp:docPr id="7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72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9.05pt" to="44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1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" strokeweight=".6pt">
                <w10:wrap type="topAndBottom" anchorx="page"/>
              </v:line>
            </w:pict>
          </mc:Fallback>
        </mc:AlternateContent>
      </w:r>
    </w:p>
    <w:p w:rsidR="00981E97" w:rsidRPr="003311DC" w:rsidRDefault="00F93013">
      <w:pPr>
        <w:spacing w:before="71"/>
        <w:ind w:left="313"/>
        <w:rPr>
          <w:rFonts w:asciiTheme="minorHAnsi" w:hAnsiTheme="minorHAnsi" w:cstheme="minorHAnsi"/>
          <w:sz w:val="16"/>
        </w:rPr>
      </w:pPr>
      <w:r w:rsidRPr="003311DC">
        <w:rPr>
          <w:rFonts w:asciiTheme="minorHAnsi" w:hAnsiTheme="minorHAnsi" w:cstheme="minorHAnsi"/>
          <w:w w:val="85"/>
          <w:position w:val="8"/>
          <w:sz w:val="10"/>
        </w:rPr>
        <w:t xml:space="preserve">xii   </w:t>
      </w:r>
      <w:r w:rsidRPr="003311DC">
        <w:rPr>
          <w:rFonts w:asciiTheme="minorHAnsi" w:hAnsiTheme="minorHAnsi" w:cstheme="minorHAnsi"/>
          <w:spacing w:val="2"/>
          <w:w w:val="85"/>
          <w:position w:val="8"/>
          <w:sz w:val="10"/>
        </w:rPr>
        <w:t xml:space="preserve"> </w:t>
      </w:r>
      <w:r w:rsidRPr="003311DC">
        <w:rPr>
          <w:rFonts w:asciiTheme="minorHAnsi" w:hAnsiTheme="minorHAnsi" w:cstheme="minorHAnsi"/>
          <w:w w:val="85"/>
          <w:sz w:val="16"/>
        </w:rPr>
        <w:t>Κατά</w:t>
      </w:r>
      <w:r w:rsidRPr="003311DC">
        <w:rPr>
          <w:rFonts w:asciiTheme="minorHAnsi" w:hAnsiTheme="minorHAnsi" w:cstheme="minorHAnsi"/>
          <w:spacing w:val="-14"/>
          <w:w w:val="85"/>
          <w:sz w:val="16"/>
        </w:rPr>
        <w:t xml:space="preserve"> </w:t>
      </w:r>
      <w:r w:rsidRPr="003311DC">
        <w:rPr>
          <w:rFonts w:asciiTheme="minorHAnsi" w:hAnsiTheme="minorHAnsi" w:cstheme="minorHAnsi"/>
          <w:w w:val="85"/>
          <w:sz w:val="16"/>
        </w:rPr>
        <w:t>την</w:t>
      </w:r>
      <w:r w:rsidRPr="003311DC">
        <w:rPr>
          <w:rFonts w:asciiTheme="minorHAnsi" w:hAnsiTheme="minorHAnsi" w:cstheme="minorHAnsi"/>
          <w:spacing w:val="-14"/>
          <w:w w:val="85"/>
          <w:sz w:val="16"/>
        </w:rPr>
        <w:t xml:space="preserve"> </w:t>
      </w:r>
      <w:r w:rsidRPr="003311DC">
        <w:rPr>
          <w:rFonts w:asciiTheme="minorHAnsi" w:hAnsiTheme="minorHAnsi" w:cstheme="minorHAnsi"/>
          <w:w w:val="85"/>
          <w:sz w:val="16"/>
        </w:rPr>
        <w:t>έννοια</w:t>
      </w:r>
      <w:r w:rsidRPr="003311DC">
        <w:rPr>
          <w:rFonts w:asciiTheme="minorHAnsi" w:hAnsiTheme="minorHAnsi" w:cstheme="minorHAnsi"/>
          <w:spacing w:val="-15"/>
          <w:w w:val="85"/>
          <w:sz w:val="16"/>
        </w:rPr>
        <w:t xml:space="preserve"> </w:t>
      </w:r>
      <w:r w:rsidRPr="003311DC">
        <w:rPr>
          <w:rFonts w:asciiTheme="minorHAnsi" w:hAnsiTheme="minorHAnsi" w:cstheme="minorHAnsi"/>
          <w:w w:val="85"/>
          <w:sz w:val="16"/>
        </w:rPr>
        <w:t>του</w:t>
      </w:r>
      <w:r w:rsidRPr="003311DC">
        <w:rPr>
          <w:rFonts w:asciiTheme="minorHAnsi" w:hAnsiTheme="minorHAnsi" w:cstheme="minorHAnsi"/>
          <w:spacing w:val="-14"/>
          <w:w w:val="85"/>
          <w:sz w:val="16"/>
        </w:rPr>
        <w:t xml:space="preserve"> </w:t>
      </w:r>
      <w:r w:rsidRPr="003311DC">
        <w:rPr>
          <w:rFonts w:asciiTheme="minorHAnsi" w:hAnsiTheme="minorHAnsi" w:cstheme="minorHAnsi"/>
          <w:w w:val="85"/>
          <w:sz w:val="16"/>
        </w:rPr>
        <w:t>άρθρου</w:t>
      </w:r>
      <w:r w:rsidRPr="003311DC">
        <w:rPr>
          <w:rFonts w:asciiTheme="minorHAnsi" w:hAnsiTheme="minorHAnsi" w:cstheme="minorHAnsi"/>
          <w:spacing w:val="-14"/>
          <w:w w:val="85"/>
          <w:sz w:val="16"/>
        </w:rPr>
        <w:t xml:space="preserve"> </w:t>
      </w:r>
      <w:r w:rsidRPr="003311DC">
        <w:rPr>
          <w:rFonts w:asciiTheme="minorHAnsi" w:hAnsiTheme="minorHAnsi" w:cstheme="minorHAnsi"/>
          <w:w w:val="85"/>
          <w:sz w:val="16"/>
        </w:rPr>
        <w:t>1</w:t>
      </w:r>
      <w:r w:rsidRPr="003311DC">
        <w:rPr>
          <w:rFonts w:asciiTheme="minorHAnsi" w:hAnsiTheme="minorHAnsi" w:cstheme="minorHAnsi"/>
          <w:spacing w:val="-15"/>
          <w:w w:val="85"/>
          <w:sz w:val="16"/>
        </w:rPr>
        <w:t xml:space="preserve"> </w:t>
      </w:r>
      <w:r w:rsidRPr="003311DC">
        <w:rPr>
          <w:rFonts w:asciiTheme="minorHAnsi" w:hAnsiTheme="minorHAnsi" w:cstheme="minorHAnsi"/>
          <w:w w:val="85"/>
          <w:sz w:val="16"/>
        </w:rPr>
        <w:t>της</w:t>
      </w:r>
      <w:r w:rsidRPr="003311DC">
        <w:rPr>
          <w:rFonts w:asciiTheme="minorHAnsi" w:hAnsiTheme="minorHAnsi" w:cstheme="minorHAnsi"/>
          <w:spacing w:val="-14"/>
          <w:w w:val="85"/>
          <w:sz w:val="16"/>
        </w:rPr>
        <w:t xml:space="preserve"> </w:t>
      </w:r>
      <w:r w:rsidRPr="003311DC">
        <w:rPr>
          <w:rFonts w:asciiTheme="minorHAnsi" w:hAnsiTheme="minorHAnsi" w:cstheme="minorHAnsi"/>
          <w:w w:val="85"/>
          <w:sz w:val="16"/>
        </w:rPr>
        <w:t>σύμβασης</w:t>
      </w:r>
      <w:r w:rsidRPr="003311DC">
        <w:rPr>
          <w:rFonts w:asciiTheme="minorHAnsi" w:hAnsiTheme="minorHAnsi" w:cstheme="minorHAnsi"/>
          <w:spacing w:val="-13"/>
          <w:w w:val="85"/>
          <w:sz w:val="16"/>
        </w:rPr>
        <w:t xml:space="preserve"> </w:t>
      </w:r>
      <w:r w:rsidRPr="003311DC">
        <w:rPr>
          <w:rFonts w:asciiTheme="minorHAnsi" w:hAnsiTheme="minorHAnsi" w:cstheme="minorHAnsi"/>
          <w:w w:val="85"/>
          <w:sz w:val="16"/>
        </w:rPr>
        <w:t>σχετικά</w:t>
      </w:r>
      <w:r w:rsidRPr="003311DC">
        <w:rPr>
          <w:rFonts w:asciiTheme="minorHAnsi" w:hAnsiTheme="minorHAnsi" w:cstheme="minorHAnsi"/>
          <w:spacing w:val="-13"/>
          <w:w w:val="85"/>
          <w:sz w:val="16"/>
        </w:rPr>
        <w:t xml:space="preserve"> </w:t>
      </w:r>
      <w:r w:rsidRPr="003311DC">
        <w:rPr>
          <w:rFonts w:asciiTheme="minorHAnsi" w:hAnsiTheme="minorHAnsi" w:cstheme="minorHAnsi"/>
          <w:w w:val="85"/>
          <w:sz w:val="16"/>
        </w:rPr>
        <w:t>με</w:t>
      </w:r>
      <w:r w:rsidRPr="003311DC">
        <w:rPr>
          <w:rFonts w:asciiTheme="minorHAnsi" w:hAnsiTheme="minorHAnsi" w:cstheme="minorHAnsi"/>
          <w:spacing w:val="-14"/>
          <w:w w:val="85"/>
          <w:sz w:val="16"/>
        </w:rPr>
        <w:t xml:space="preserve"> </w:t>
      </w:r>
      <w:r w:rsidRPr="003311DC">
        <w:rPr>
          <w:rFonts w:asciiTheme="minorHAnsi" w:hAnsiTheme="minorHAnsi" w:cstheme="minorHAnsi"/>
          <w:w w:val="85"/>
          <w:sz w:val="16"/>
        </w:rPr>
        <w:t>τη</w:t>
      </w:r>
      <w:r w:rsidRPr="003311DC">
        <w:rPr>
          <w:rFonts w:asciiTheme="minorHAnsi" w:hAnsiTheme="minorHAnsi" w:cstheme="minorHAnsi"/>
          <w:spacing w:val="-14"/>
          <w:w w:val="85"/>
          <w:sz w:val="16"/>
        </w:rPr>
        <w:t xml:space="preserve"> </w:t>
      </w:r>
      <w:r w:rsidRPr="003311DC">
        <w:rPr>
          <w:rFonts w:asciiTheme="minorHAnsi" w:hAnsiTheme="minorHAnsi" w:cstheme="minorHAnsi"/>
          <w:w w:val="85"/>
          <w:sz w:val="16"/>
        </w:rPr>
        <w:t>προστασία</w:t>
      </w:r>
      <w:r w:rsidRPr="003311DC">
        <w:rPr>
          <w:rFonts w:asciiTheme="minorHAnsi" w:hAnsiTheme="minorHAnsi" w:cstheme="minorHAnsi"/>
          <w:spacing w:val="-14"/>
          <w:w w:val="85"/>
          <w:sz w:val="16"/>
        </w:rPr>
        <w:t xml:space="preserve"> </w:t>
      </w:r>
      <w:r w:rsidRPr="003311DC">
        <w:rPr>
          <w:rFonts w:asciiTheme="minorHAnsi" w:hAnsiTheme="minorHAnsi" w:cstheme="minorHAnsi"/>
          <w:w w:val="85"/>
          <w:sz w:val="16"/>
        </w:rPr>
        <w:t>των</w:t>
      </w:r>
      <w:r w:rsidRPr="003311DC">
        <w:rPr>
          <w:rFonts w:asciiTheme="minorHAnsi" w:hAnsiTheme="minorHAnsi" w:cstheme="minorHAnsi"/>
          <w:spacing w:val="-14"/>
          <w:w w:val="85"/>
          <w:sz w:val="16"/>
        </w:rPr>
        <w:t xml:space="preserve"> </w:t>
      </w:r>
      <w:r w:rsidRPr="003311DC">
        <w:rPr>
          <w:rFonts w:asciiTheme="minorHAnsi" w:hAnsiTheme="minorHAnsi" w:cstheme="minorHAnsi"/>
          <w:w w:val="85"/>
          <w:sz w:val="16"/>
        </w:rPr>
        <w:t>οικονομικών</w:t>
      </w:r>
      <w:r w:rsidRPr="003311DC">
        <w:rPr>
          <w:rFonts w:asciiTheme="minorHAnsi" w:hAnsiTheme="minorHAnsi" w:cstheme="minorHAnsi"/>
          <w:spacing w:val="-13"/>
          <w:w w:val="85"/>
          <w:sz w:val="16"/>
        </w:rPr>
        <w:t xml:space="preserve"> </w:t>
      </w:r>
      <w:r w:rsidRPr="003311DC">
        <w:rPr>
          <w:rFonts w:asciiTheme="minorHAnsi" w:hAnsiTheme="minorHAnsi" w:cstheme="minorHAnsi"/>
          <w:w w:val="85"/>
          <w:sz w:val="16"/>
        </w:rPr>
        <w:t>συμφερόντων</w:t>
      </w:r>
      <w:r w:rsidRPr="003311DC">
        <w:rPr>
          <w:rFonts w:asciiTheme="minorHAnsi" w:hAnsiTheme="minorHAnsi" w:cstheme="minorHAnsi"/>
          <w:spacing w:val="-15"/>
          <w:w w:val="85"/>
          <w:sz w:val="16"/>
        </w:rPr>
        <w:t xml:space="preserve"> </w:t>
      </w:r>
      <w:r w:rsidRPr="003311DC">
        <w:rPr>
          <w:rFonts w:asciiTheme="minorHAnsi" w:hAnsiTheme="minorHAnsi" w:cstheme="minorHAnsi"/>
          <w:w w:val="85"/>
          <w:sz w:val="16"/>
        </w:rPr>
        <w:t>των</w:t>
      </w:r>
    </w:p>
    <w:p w:rsidR="00981E97" w:rsidRPr="003311DC" w:rsidRDefault="00F93013">
      <w:pPr>
        <w:spacing w:before="43" w:line="295" w:lineRule="auto"/>
        <w:ind w:left="313" w:right="3091"/>
        <w:rPr>
          <w:rFonts w:asciiTheme="minorHAnsi" w:hAnsiTheme="minorHAnsi" w:cstheme="minorHAnsi"/>
          <w:i/>
          <w:sz w:val="16"/>
        </w:rPr>
      </w:pPr>
      <w:r w:rsidRPr="003311DC">
        <w:rPr>
          <w:rFonts w:asciiTheme="minorHAnsi" w:hAnsiTheme="minorHAnsi" w:cstheme="minorHAnsi"/>
          <w:w w:val="85"/>
          <w:sz w:val="16"/>
        </w:rPr>
        <w:t>Ευρωπαϊκών</w:t>
      </w:r>
      <w:r w:rsidRPr="003311DC">
        <w:rPr>
          <w:rFonts w:asciiTheme="minorHAnsi" w:hAnsiTheme="minorHAnsi" w:cstheme="minorHAnsi"/>
          <w:spacing w:val="-10"/>
          <w:w w:val="85"/>
          <w:sz w:val="16"/>
        </w:rPr>
        <w:t xml:space="preserve"> </w:t>
      </w:r>
      <w:r w:rsidRPr="003311DC">
        <w:rPr>
          <w:rFonts w:asciiTheme="minorHAnsi" w:hAnsiTheme="minorHAnsi" w:cstheme="minorHAnsi"/>
          <w:w w:val="85"/>
          <w:sz w:val="16"/>
        </w:rPr>
        <w:t>Κοινοτήτων</w:t>
      </w:r>
      <w:r w:rsidRPr="003311DC">
        <w:rPr>
          <w:rFonts w:asciiTheme="minorHAnsi" w:hAnsiTheme="minorHAnsi" w:cstheme="minorHAnsi"/>
          <w:spacing w:val="-10"/>
          <w:w w:val="85"/>
          <w:sz w:val="16"/>
        </w:rPr>
        <w:t xml:space="preserve"> </w:t>
      </w:r>
      <w:r w:rsidRPr="003311DC">
        <w:rPr>
          <w:rFonts w:asciiTheme="minorHAnsi" w:hAnsiTheme="minorHAnsi" w:cstheme="minorHAnsi"/>
          <w:w w:val="85"/>
          <w:sz w:val="16"/>
        </w:rPr>
        <w:t>(ΕΕ</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C</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316</w:t>
      </w:r>
      <w:r w:rsidRPr="003311DC">
        <w:rPr>
          <w:rFonts w:asciiTheme="minorHAnsi" w:hAnsiTheme="minorHAnsi" w:cstheme="minorHAnsi"/>
          <w:spacing w:val="-12"/>
          <w:w w:val="85"/>
          <w:sz w:val="16"/>
        </w:rPr>
        <w:t xml:space="preserve"> </w:t>
      </w:r>
      <w:r w:rsidRPr="003311DC">
        <w:rPr>
          <w:rFonts w:asciiTheme="minorHAnsi" w:hAnsiTheme="minorHAnsi" w:cstheme="minorHAnsi"/>
          <w:w w:val="85"/>
          <w:sz w:val="16"/>
        </w:rPr>
        <w:t>της</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27.11.1995,</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σ.</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48)</w:t>
      </w:r>
      <w:r w:rsidRPr="003311DC">
        <w:rPr>
          <w:rFonts w:asciiTheme="minorHAnsi" w:hAnsiTheme="minorHAnsi" w:cstheme="minorHAnsi"/>
          <w:spacing w:val="-1"/>
          <w:w w:val="85"/>
          <w:sz w:val="16"/>
        </w:rPr>
        <w:t xml:space="preserve"> </w:t>
      </w:r>
      <w:r w:rsidRPr="003311DC">
        <w:rPr>
          <w:rFonts w:asciiTheme="minorHAnsi" w:hAnsiTheme="minorHAnsi" w:cstheme="minorHAnsi"/>
          <w:w w:val="85"/>
          <w:sz w:val="16"/>
        </w:rPr>
        <w:t>όπως</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κυρώθηκε</w:t>
      </w:r>
      <w:r w:rsidRPr="003311DC">
        <w:rPr>
          <w:rFonts w:asciiTheme="minorHAnsi" w:hAnsiTheme="minorHAnsi" w:cstheme="minorHAnsi"/>
          <w:spacing w:val="-12"/>
          <w:w w:val="85"/>
          <w:sz w:val="16"/>
        </w:rPr>
        <w:t xml:space="preserve"> </w:t>
      </w:r>
      <w:r w:rsidRPr="003311DC">
        <w:rPr>
          <w:rFonts w:asciiTheme="minorHAnsi" w:hAnsiTheme="minorHAnsi" w:cstheme="minorHAnsi"/>
          <w:w w:val="85"/>
          <w:sz w:val="16"/>
        </w:rPr>
        <w:t>με</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το</w:t>
      </w:r>
      <w:r w:rsidRPr="003311DC">
        <w:rPr>
          <w:rFonts w:asciiTheme="minorHAnsi" w:hAnsiTheme="minorHAnsi" w:cstheme="minorHAnsi"/>
          <w:spacing w:val="-12"/>
          <w:w w:val="85"/>
          <w:sz w:val="16"/>
        </w:rPr>
        <w:t xml:space="preserve"> </w:t>
      </w:r>
      <w:r w:rsidRPr="003311DC">
        <w:rPr>
          <w:rFonts w:asciiTheme="minorHAnsi" w:hAnsiTheme="minorHAnsi" w:cstheme="minorHAnsi"/>
          <w:w w:val="85"/>
          <w:sz w:val="16"/>
        </w:rPr>
        <w:t>ν.</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2803/2000</w:t>
      </w:r>
      <w:r w:rsidRPr="003311DC">
        <w:rPr>
          <w:rFonts w:asciiTheme="minorHAnsi" w:hAnsiTheme="minorHAnsi" w:cstheme="minorHAnsi"/>
          <w:spacing w:val="-13"/>
          <w:w w:val="85"/>
          <w:sz w:val="16"/>
        </w:rPr>
        <w:t xml:space="preserve"> </w:t>
      </w:r>
      <w:r w:rsidRPr="003311DC">
        <w:rPr>
          <w:rFonts w:asciiTheme="minorHAnsi" w:hAnsiTheme="minorHAnsi" w:cstheme="minorHAnsi"/>
          <w:w w:val="85"/>
          <w:sz w:val="16"/>
        </w:rPr>
        <w:t>(ΦΕΚ</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48/Α)</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w:t>
      </w:r>
      <w:r w:rsidRPr="003311DC">
        <w:rPr>
          <w:rFonts w:asciiTheme="minorHAnsi" w:hAnsiTheme="minorHAnsi" w:cstheme="minorHAnsi"/>
          <w:i/>
          <w:w w:val="85"/>
          <w:sz w:val="16"/>
        </w:rPr>
        <w:t xml:space="preserve">Κύρωση </w:t>
      </w:r>
      <w:r w:rsidRPr="003311DC">
        <w:rPr>
          <w:rFonts w:asciiTheme="minorHAnsi" w:hAnsiTheme="minorHAnsi" w:cstheme="minorHAnsi"/>
          <w:i/>
          <w:sz w:val="16"/>
        </w:rPr>
        <w:t>της</w:t>
      </w:r>
      <w:r w:rsidRPr="003311DC">
        <w:rPr>
          <w:rFonts w:asciiTheme="minorHAnsi" w:hAnsiTheme="minorHAnsi" w:cstheme="minorHAnsi"/>
          <w:i/>
          <w:spacing w:val="-28"/>
          <w:sz w:val="16"/>
        </w:rPr>
        <w:t xml:space="preserve"> </w:t>
      </w:r>
      <w:r w:rsidRPr="003311DC">
        <w:rPr>
          <w:rFonts w:asciiTheme="minorHAnsi" w:hAnsiTheme="minorHAnsi" w:cstheme="minorHAnsi"/>
          <w:i/>
          <w:sz w:val="16"/>
        </w:rPr>
        <w:t>Σύµβασης</w:t>
      </w:r>
      <w:r w:rsidRPr="003311DC">
        <w:rPr>
          <w:rFonts w:asciiTheme="minorHAnsi" w:hAnsiTheme="minorHAnsi" w:cstheme="minorHAnsi"/>
          <w:i/>
          <w:spacing w:val="-28"/>
          <w:sz w:val="16"/>
        </w:rPr>
        <w:t xml:space="preserve"> </w:t>
      </w:r>
      <w:r w:rsidRPr="003311DC">
        <w:rPr>
          <w:rFonts w:asciiTheme="minorHAnsi" w:hAnsiTheme="minorHAnsi" w:cstheme="minorHAnsi"/>
          <w:i/>
          <w:sz w:val="16"/>
        </w:rPr>
        <w:t>σχετικά</w:t>
      </w:r>
      <w:r w:rsidRPr="003311DC">
        <w:rPr>
          <w:rFonts w:asciiTheme="minorHAnsi" w:hAnsiTheme="minorHAnsi" w:cstheme="minorHAnsi"/>
          <w:i/>
          <w:spacing w:val="-28"/>
          <w:sz w:val="16"/>
        </w:rPr>
        <w:t xml:space="preserve"> </w:t>
      </w:r>
      <w:r w:rsidRPr="003311DC">
        <w:rPr>
          <w:rFonts w:asciiTheme="minorHAnsi" w:hAnsiTheme="minorHAnsi" w:cstheme="minorHAnsi"/>
          <w:i/>
          <w:sz w:val="16"/>
        </w:rPr>
        <w:t>µε</w:t>
      </w:r>
      <w:r w:rsidRPr="003311DC">
        <w:rPr>
          <w:rFonts w:asciiTheme="minorHAnsi" w:hAnsiTheme="minorHAnsi" w:cstheme="minorHAnsi"/>
          <w:i/>
          <w:spacing w:val="-26"/>
          <w:sz w:val="16"/>
        </w:rPr>
        <w:t xml:space="preserve"> </w:t>
      </w:r>
      <w:r w:rsidRPr="003311DC">
        <w:rPr>
          <w:rFonts w:asciiTheme="minorHAnsi" w:hAnsiTheme="minorHAnsi" w:cstheme="minorHAnsi"/>
          <w:i/>
          <w:sz w:val="16"/>
        </w:rPr>
        <w:t>την</w:t>
      </w:r>
      <w:r w:rsidRPr="003311DC">
        <w:rPr>
          <w:rFonts w:asciiTheme="minorHAnsi" w:hAnsiTheme="minorHAnsi" w:cstheme="minorHAnsi"/>
          <w:i/>
          <w:spacing w:val="-26"/>
          <w:sz w:val="16"/>
        </w:rPr>
        <w:t xml:space="preserve"> </w:t>
      </w:r>
      <w:r w:rsidRPr="003311DC">
        <w:rPr>
          <w:rFonts w:asciiTheme="minorHAnsi" w:hAnsiTheme="minorHAnsi" w:cstheme="minorHAnsi"/>
          <w:i/>
          <w:sz w:val="16"/>
        </w:rPr>
        <w:t>προστασία</w:t>
      </w:r>
      <w:r w:rsidRPr="003311DC">
        <w:rPr>
          <w:rFonts w:asciiTheme="minorHAnsi" w:hAnsiTheme="minorHAnsi" w:cstheme="minorHAnsi"/>
          <w:i/>
          <w:spacing w:val="-28"/>
          <w:sz w:val="16"/>
        </w:rPr>
        <w:t xml:space="preserve"> </w:t>
      </w:r>
      <w:r w:rsidRPr="003311DC">
        <w:rPr>
          <w:rFonts w:asciiTheme="minorHAnsi" w:hAnsiTheme="minorHAnsi" w:cstheme="minorHAnsi"/>
          <w:i/>
          <w:sz w:val="16"/>
        </w:rPr>
        <w:t>των</w:t>
      </w:r>
      <w:r w:rsidRPr="003311DC">
        <w:rPr>
          <w:rFonts w:asciiTheme="minorHAnsi" w:hAnsiTheme="minorHAnsi" w:cstheme="minorHAnsi"/>
          <w:i/>
          <w:spacing w:val="-25"/>
          <w:sz w:val="16"/>
        </w:rPr>
        <w:t xml:space="preserve"> </w:t>
      </w:r>
      <w:r w:rsidRPr="003311DC">
        <w:rPr>
          <w:rFonts w:asciiTheme="minorHAnsi" w:hAnsiTheme="minorHAnsi" w:cstheme="minorHAnsi"/>
          <w:i/>
          <w:sz w:val="16"/>
        </w:rPr>
        <w:t>οικονοµικών</w:t>
      </w:r>
      <w:r w:rsidRPr="003311DC">
        <w:rPr>
          <w:rFonts w:asciiTheme="minorHAnsi" w:hAnsiTheme="minorHAnsi" w:cstheme="minorHAnsi"/>
          <w:i/>
          <w:spacing w:val="-27"/>
          <w:sz w:val="16"/>
        </w:rPr>
        <w:t xml:space="preserve"> </w:t>
      </w:r>
      <w:r w:rsidRPr="003311DC">
        <w:rPr>
          <w:rFonts w:asciiTheme="minorHAnsi" w:hAnsiTheme="minorHAnsi" w:cstheme="minorHAnsi"/>
          <w:i/>
          <w:sz w:val="16"/>
        </w:rPr>
        <w:t>συµφερόντων</w:t>
      </w:r>
      <w:r w:rsidRPr="003311DC">
        <w:rPr>
          <w:rFonts w:asciiTheme="minorHAnsi" w:hAnsiTheme="minorHAnsi" w:cstheme="minorHAnsi"/>
          <w:i/>
          <w:spacing w:val="-27"/>
          <w:sz w:val="16"/>
        </w:rPr>
        <w:t xml:space="preserve"> </w:t>
      </w:r>
      <w:r w:rsidRPr="003311DC">
        <w:rPr>
          <w:rFonts w:asciiTheme="minorHAnsi" w:hAnsiTheme="minorHAnsi" w:cstheme="minorHAnsi"/>
          <w:i/>
          <w:sz w:val="16"/>
        </w:rPr>
        <w:t>των</w:t>
      </w:r>
      <w:r w:rsidRPr="003311DC">
        <w:rPr>
          <w:rFonts w:asciiTheme="minorHAnsi" w:hAnsiTheme="minorHAnsi" w:cstheme="minorHAnsi"/>
          <w:i/>
          <w:spacing w:val="-27"/>
          <w:sz w:val="16"/>
        </w:rPr>
        <w:t xml:space="preserve"> </w:t>
      </w:r>
      <w:r w:rsidRPr="003311DC">
        <w:rPr>
          <w:rFonts w:asciiTheme="minorHAnsi" w:hAnsiTheme="minorHAnsi" w:cstheme="minorHAnsi"/>
          <w:i/>
          <w:sz w:val="16"/>
        </w:rPr>
        <w:t>Ευρωπαϊκών</w:t>
      </w:r>
      <w:r w:rsidRPr="003311DC">
        <w:rPr>
          <w:rFonts w:asciiTheme="minorHAnsi" w:hAnsiTheme="minorHAnsi" w:cstheme="minorHAnsi"/>
          <w:i/>
          <w:spacing w:val="-27"/>
          <w:sz w:val="16"/>
        </w:rPr>
        <w:t xml:space="preserve"> </w:t>
      </w:r>
      <w:r w:rsidRPr="003311DC">
        <w:rPr>
          <w:rFonts w:asciiTheme="minorHAnsi" w:hAnsiTheme="minorHAnsi" w:cstheme="minorHAnsi"/>
          <w:i/>
          <w:sz w:val="16"/>
        </w:rPr>
        <w:t>Κοινοτήτων</w:t>
      </w:r>
      <w:r w:rsidRPr="003311DC">
        <w:rPr>
          <w:rFonts w:asciiTheme="minorHAnsi" w:hAnsiTheme="minorHAnsi" w:cstheme="minorHAnsi"/>
          <w:i/>
          <w:spacing w:val="-27"/>
          <w:sz w:val="16"/>
        </w:rPr>
        <w:t xml:space="preserve"> </w:t>
      </w:r>
      <w:r w:rsidRPr="003311DC">
        <w:rPr>
          <w:rFonts w:asciiTheme="minorHAnsi" w:hAnsiTheme="minorHAnsi" w:cstheme="minorHAnsi"/>
          <w:i/>
          <w:sz w:val="16"/>
        </w:rPr>
        <w:t>και</w:t>
      </w:r>
      <w:r w:rsidRPr="003311DC">
        <w:rPr>
          <w:rFonts w:asciiTheme="minorHAnsi" w:hAnsiTheme="minorHAnsi" w:cstheme="minorHAnsi"/>
          <w:i/>
          <w:spacing w:val="-27"/>
          <w:sz w:val="16"/>
        </w:rPr>
        <w:t xml:space="preserve"> </w:t>
      </w:r>
      <w:r w:rsidRPr="003311DC">
        <w:rPr>
          <w:rFonts w:asciiTheme="minorHAnsi" w:hAnsiTheme="minorHAnsi" w:cstheme="minorHAnsi"/>
          <w:i/>
          <w:sz w:val="16"/>
        </w:rPr>
        <w:t>των</w:t>
      </w:r>
    </w:p>
    <w:p w:rsidR="00981E97" w:rsidRPr="003311DC" w:rsidRDefault="00F93013">
      <w:pPr>
        <w:spacing w:before="5"/>
        <w:ind w:left="313"/>
        <w:rPr>
          <w:rFonts w:asciiTheme="minorHAnsi" w:hAnsiTheme="minorHAnsi" w:cstheme="minorHAnsi"/>
          <w:i/>
          <w:sz w:val="16"/>
        </w:rPr>
      </w:pPr>
      <w:r w:rsidRPr="003311DC">
        <w:rPr>
          <w:rFonts w:asciiTheme="minorHAnsi" w:hAnsiTheme="minorHAnsi" w:cstheme="minorHAnsi"/>
          <w:i/>
          <w:sz w:val="16"/>
        </w:rPr>
        <w:t>συναφών µε αυτήν Πρωτοκόλλων.</w:t>
      </w:r>
    </w:p>
    <w:p w:rsidR="00981E97" w:rsidRPr="003311DC" w:rsidRDefault="00981E97">
      <w:pPr>
        <w:pStyle w:val="a3"/>
        <w:spacing w:before="1"/>
        <w:rPr>
          <w:rFonts w:asciiTheme="minorHAnsi" w:hAnsiTheme="minorHAnsi" w:cstheme="minorHAnsi"/>
          <w:i/>
          <w:sz w:val="16"/>
        </w:rPr>
      </w:pPr>
    </w:p>
    <w:p w:rsidR="00981E97" w:rsidRPr="003311DC" w:rsidRDefault="00F93013">
      <w:pPr>
        <w:ind w:left="313"/>
        <w:rPr>
          <w:rFonts w:asciiTheme="minorHAnsi" w:hAnsiTheme="minorHAnsi" w:cstheme="minorHAnsi"/>
          <w:sz w:val="16"/>
        </w:rPr>
      </w:pPr>
      <w:r w:rsidRPr="003311DC">
        <w:rPr>
          <w:rFonts w:asciiTheme="minorHAnsi" w:hAnsiTheme="minorHAnsi" w:cstheme="minorHAnsi"/>
          <w:w w:val="95"/>
          <w:position w:val="8"/>
          <w:sz w:val="10"/>
        </w:rPr>
        <w:t xml:space="preserve">xiii </w:t>
      </w:r>
      <w:r w:rsidRPr="003311DC">
        <w:rPr>
          <w:rFonts w:asciiTheme="minorHAnsi" w:hAnsiTheme="minorHAnsi" w:cstheme="minorHAnsi"/>
          <w:w w:val="95"/>
          <w:sz w:val="16"/>
        </w:rPr>
        <w:t>Όπως ορίζονται στα άρθρα 1 και 3 της απόφασης-πλαίσιο του Συμβουλίου, της 13ης Ιουνίου 2002 για την</w:t>
      </w:r>
    </w:p>
    <w:p w:rsidR="00981E97" w:rsidRPr="003311DC" w:rsidRDefault="00F93013">
      <w:pPr>
        <w:spacing w:before="45" w:line="300" w:lineRule="auto"/>
        <w:ind w:left="313" w:right="3032"/>
        <w:rPr>
          <w:rFonts w:asciiTheme="minorHAnsi" w:hAnsiTheme="minorHAnsi" w:cstheme="minorHAnsi"/>
          <w:sz w:val="16"/>
        </w:rPr>
      </w:pPr>
      <w:r w:rsidRPr="003311DC">
        <w:rPr>
          <w:rFonts w:asciiTheme="minorHAnsi" w:hAnsiTheme="minorHAnsi" w:cstheme="minorHAnsi"/>
          <w:w w:val="85"/>
          <w:sz w:val="16"/>
        </w:rPr>
        <w:t>καταπολέμηση</w:t>
      </w:r>
      <w:r w:rsidRPr="003311DC">
        <w:rPr>
          <w:rFonts w:asciiTheme="minorHAnsi" w:hAnsiTheme="minorHAnsi" w:cstheme="minorHAnsi"/>
          <w:spacing w:val="-19"/>
          <w:w w:val="85"/>
          <w:sz w:val="16"/>
        </w:rPr>
        <w:t xml:space="preserve"> </w:t>
      </w:r>
      <w:r w:rsidRPr="003311DC">
        <w:rPr>
          <w:rFonts w:asciiTheme="minorHAnsi" w:hAnsiTheme="minorHAnsi" w:cstheme="minorHAnsi"/>
          <w:w w:val="85"/>
          <w:sz w:val="16"/>
        </w:rPr>
        <w:t>της</w:t>
      </w:r>
      <w:r w:rsidRPr="003311DC">
        <w:rPr>
          <w:rFonts w:asciiTheme="minorHAnsi" w:hAnsiTheme="minorHAnsi" w:cstheme="minorHAnsi"/>
          <w:spacing w:val="-18"/>
          <w:w w:val="85"/>
          <w:sz w:val="16"/>
        </w:rPr>
        <w:t xml:space="preserve"> </w:t>
      </w:r>
      <w:r w:rsidRPr="003311DC">
        <w:rPr>
          <w:rFonts w:asciiTheme="minorHAnsi" w:hAnsiTheme="minorHAnsi" w:cstheme="minorHAnsi"/>
          <w:w w:val="85"/>
          <w:sz w:val="16"/>
        </w:rPr>
        <w:t>τρομοκρατίας</w:t>
      </w:r>
      <w:r w:rsidRPr="003311DC">
        <w:rPr>
          <w:rFonts w:asciiTheme="minorHAnsi" w:hAnsiTheme="minorHAnsi" w:cstheme="minorHAnsi"/>
          <w:spacing w:val="-20"/>
          <w:w w:val="85"/>
          <w:sz w:val="16"/>
        </w:rPr>
        <w:t xml:space="preserve"> </w:t>
      </w:r>
      <w:r w:rsidRPr="003311DC">
        <w:rPr>
          <w:rFonts w:asciiTheme="minorHAnsi" w:hAnsiTheme="minorHAnsi" w:cstheme="minorHAnsi"/>
          <w:w w:val="85"/>
          <w:sz w:val="16"/>
        </w:rPr>
        <w:t>(ΕΕ</w:t>
      </w:r>
      <w:r w:rsidRPr="003311DC">
        <w:rPr>
          <w:rFonts w:asciiTheme="minorHAnsi" w:hAnsiTheme="minorHAnsi" w:cstheme="minorHAnsi"/>
          <w:spacing w:val="-17"/>
          <w:w w:val="85"/>
          <w:sz w:val="16"/>
        </w:rPr>
        <w:t xml:space="preserve"> </w:t>
      </w:r>
      <w:r w:rsidRPr="003311DC">
        <w:rPr>
          <w:rFonts w:asciiTheme="minorHAnsi" w:hAnsiTheme="minorHAnsi" w:cstheme="minorHAnsi"/>
          <w:w w:val="85"/>
          <w:sz w:val="16"/>
        </w:rPr>
        <w:t>L</w:t>
      </w:r>
      <w:r w:rsidRPr="003311DC">
        <w:rPr>
          <w:rFonts w:asciiTheme="minorHAnsi" w:hAnsiTheme="minorHAnsi" w:cstheme="minorHAnsi"/>
          <w:spacing w:val="-17"/>
          <w:w w:val="85"/>
          <w:sz w:val="16"/>
        </w:rPr>
        <w:t xml:space="preserve"> </w:t>
      </w:r>
      <w:r w:rsidRPr="003311DC">
        <w:rPr>
          <w:rFonts w:asciiTheme="minorHAnsi" w:hAnsiTheme="minorHAnsi" w:cstheme="minorHAnsi"/>
          <w:w w:val="85"/>
          <w:sz w:val="16"/>
        </w:rPr>
        <w:t>164</w:t>
      </w:r>
      <w:r w:rsidRPr="003311DC">
        <w:rPr>
          <w:rFonts w:asciiTheme="minorHAnsi" w:hAnsiTheme="minorHAnsi" w:cstheme="minorHAnsi"/>
          <w:spacing w:val="-19"/>
          <w:w w:val="85"/>
          <w:sz w:val="16"/>
        </w:rPr>
        <w:t xml:space="preserve"> </w:t>
      </w:r>
      <w:r w:rsidRPr="003311DC">
        <w:rPr>
          <w:rFonts w:asciiTheme="minorHAnsi" w:hAnsiTheme="minorHAnsi" w:cstheme="minorHAnsi"/>
          <w:w w:val="85"/>
          <w:sz w:val="16"/>
        </w:rPr>
        <w:t>της</w:t>
      </w:r>
      <w:r w:rsidRPr="003311DC">
        <w:rPr>
          <w:rFonts w:asciiTheme="minorHAnsi" w:hAnsiTheme="minorHAnsi" w:cstheme="minorHAnsi"/>
          <w:spacing w:val="-17"/>
          <w:w w:val="85"/>
          <w:sz w:val="16"/>
        </w:rPr>
        <w:t xml:space="preserve"> </w:t>
      </w:r>
      <w:r w:rsidRPr="003311DC">
        <w:rPr>
          <w:rFonts w:asciiTheme="minorHAnsi" w:hAnsiTheme="minorHAnsi" w:cstheme="minorHAnsi"/>
          <w:w w:val="85"/>
          <w:sz w:val="16"/>
        </w:rPr>
        <w:t>22.6.2002,</w:t>
      </w:r>
      <w:r w:rsidRPr="003311DC">
        <w:rPr>
          <w:rFonts w:asciiTheme="minorHAnsi" w:hAnsiTheme="minorHAnsi" w:cstheme="minorHAnsi"/>
          <w:spacing w:val="-17"/>
          <w:w w:val="85"/>
          <w:sz w:val="16"/>
        </w:rPr>
        <w:t xml:space="preserve"> </w:t>
      </w:r>
      <w:r w:rsidRPr="003311DC">
        <w:rPr>
          <w:rFonts w:asciiTheme="minorHAnsi" w:hAnsiTheme="minorHAnsi" w:cstheme="minorHAnsi"/>
          <w:w w:val="85"/>
          <w:sz w:val="16"/>
        </w:rPr>
        <w:t>σ.</w:t>
      </w:r>
      <w:r w:rsidRPr="003311DC">
        <w:rPr>
          <w:rFonts w:asciiTheme="minorHAnsi" w:hAnsiTheme="minorHAnsi" w:cstheme="minorHAnsi"/>
          <w:spacing w:val="-19"/>
          <w:w w:val="85"/>
          <w:sz w:val="16"/>
        </w:rPr>
        <w:t xml:space="preserve"> </w:t>
      </w:r>
      <w:r w:rsidRPr="003311DC">
        <w:rPr>
          <w:rFonts w:asciiTheme="minorHAnsi" w:hAnsiTheme="minorHAnsi" w:cstheme="minorHAnsi"/>
          <w:w w:val="85"/>
          <w:sz w:val="16"/>
        </w:rPr>
        <w:t>3).</w:t>
      </w:r>
      <w:r w:rsidRPr="003311DC">
        <w:rPr>
          <w:rFonts w:asciiTheme="minorHAnsi" w:hAnsiTheme="minorHAnsi" w:cstheme="minorHAnsi"/>
          <w:spacing w:val="-16"/>
          <w:w w:val="85"/>
          <w:sz w:val="16"/>
        </w:rPr>
        <w:t xml:space="preserve"> </w:t>
      </w:r>
      <w:r w:rsidRPr="003311DC">
        <w:rPr>
          <w:rFonts w:asciiTheme="minorHAnsi" w:hAnsiTheme="minorHAnsi" w:cstheme="minorHAnsi"/>
          <w:w w:val="85"/>
          <w:sz w:val="16"/>
        </w:rPr>
        <w:t>Αυτός</w:t>
      </w:r>
      <w:r w:rsidRPr="003311DC">
        <w:rPr>
          <w:rFonts w:asciiTheme="minorHAnsi" w:hAnsiTheme="minorHAnsi" w:cstheme="minorHAnsi"/>
          <w:spacing w:val="-19"/>
          <w:w w:val="85"/>
          <w:sz w:val="16"/>
        </w:rPr>
        <w:t xml:space="preserve"> </w:t>
      </w:r>
      <w:r w:rsidRPr="003311DC">
        <w:rPr>
          <w:rFonts w:asciiTheme="minorHAnsi" w:hAnsiTheme="minorHAnsi" w:cstheme="minorHAnsi"/>
          <w:w w:val="85"/>
          <w:sz w:val="16"/>
        </w:rPr>
        <w:t>ο</w:t>
      </w:r>
      <w:r w:rsidRPr="003311DC">
        <w:rPr>
          <w:rFonts w:asciiTheme="minorHAnsi" w:hAnsiTheme="minorHAnsi" w:cstheme="minorHAnsi"/>
          <w:spacing w:val="-17"/>
          <w:w w:val="85"/>
          <w:sz w:val="16"/>
        </w:rPr>
        <w:t xml:space="preserve"> </w:t>
      </w:r>
      <w:r w:rsidRPr="003311DC">
        <w:rPr>
          <w:rFonts w:asciiTheme="minorHAnsi" w:hAnsiTheme="minorHAnsi" w:cstheme="minorHAnsi"/>
          <w:w w:val="85"/>
          <w:sz w:val="16"/>
        </w:rPr>
        <w:t>λόγος</w:t>
      </w:r>
      <w:r w:rsidRPr="003311DC">
        <w:rPr>
          <w:rFonts w:asciiTheme="minorHAnsi" w:hAnsiTheme="minorHAnsi" w:cstheme="minorHAnsi"/>
          <w:spacing w:val="-18"/>
          <w:w w:val="85"/>
          <w:sz w:val="16"/>
        </w:rPr>
        <w:t xml:space="preserve"> </w:t>
      </w:r>
      <w:r w:rsidRPr="003311DC">
        <w:rPr>
          <w:rFonts w:asciiTheme="minorHAnsi" w:hAnsiTheme="minorHAnsi" w:cstheme="minorHAnsi"/>
          <w:w w:val="85"/>
          <w:sz w:val="16"/>
        </w:rPr>
        <w:t>αποκλεισμού</w:t>
      </w:r>
      <w:r w:rsidRPr="003311DC">
        <w:rPr>
          <w:rFonts w:asciiTheme="minorHAnsi" w:hAnsiTheme="minorHAnsi" w:cstheme="minorHAnsi"/>
          <w:spacing w:val="-18"/>
          <w:w w:val="85"/>
          <w:sz w:val="16"/>
        </w:rPr>
        <w:t xml:space="preserve"> </w:t>
      </w:r>
      <w:r w:rsidRPr="003311DC">
        <w:rPr>
          <w:rFonts w:asciiTheme="minorHAnsi" w:hAnsiTheme="minorHAnsi" w:cstheme="minorHAnsi"/>
          <w:w w:val="85"/>
          <w:sz w:val="16"/>
        </w:rPr>
        <w:t>περιλαμβάνει</w:t>
      </w:r>
      <w:r w:rsidRPr="003311DC">
        <w:rPr>
          <w:rFonts w:asciiTheme="minorHAnsi" w:hAnsiTheme="minorHAnsi" w:cstheme="minorHAnsi"/>
          <w:spacing w:val="-19"/>
          <w:w w:val="85"/>
          <w:sz w:val="16"/>
        </w:rPr>
        <w:t xml:space="preserve"> </w:t>
      </w:r>
      <w:r w:rsidRPr="003311DC">
        <w:rPr>
          <w:rFonts w:asciiTheme="minorHAnsi" w:hAnsiTheme="minorHAnsi" w:cstheme="minorHAnsi"/>
          <w:w w:val="85"/>
          <w:sz w:val="16"/>
        </w:rPr>
        <w:t>επίσης</w:t>
      </w:r>
      <w:r w:rsidRPr="003311DC">
        <w:rPr>
          <w:rFonts w:asciiTheme="minorHAnsi" w:hAnsiTheme="minorHAnsi" w:cstheme="minorHAnsi"/>
          <w:spacing w:val="-18"/>
          <w:w w:val="85"/>
          <w:sz w:val="16"/>
        </w:rPr>
        <w:t xml:space="preserve"> </w:t>
      </w:r>
      <w:r w:rsidRPr="003311DC">
        <w:rPr>
          <w:rFonts w:asciiTheme="minorHAnsi" w:hAnsiTheme="minorHAnsi" w:cstheme="minorHAnsi"/>
          <w:w w:val="85"/>
          <w:sz w:val="16"/>
        </w:rPr>
        <w:t xml:space="preserve">την </w:t>
      </w:r>
      <w:r w:rsidRPr="003311DC">
        <w:rPr>
          <w:rFonts w:asciiTheme="minorHAnsi" w:hAnsiTheme="minorHAnsi" w:cstheme="minorHAnsi"/>
          <w:w w:val="90"/>
          <w:sz w:val="16"/>
        </w:rPr>
        <w:t>ηθική</w:t>
      </w:r>
      <w:r w:rsidRPr="003311DC">
        <w:rPr>
          <w:rFonts w:asciiTheme="minorHAnsi" w:hAnsiTheme="minorHAnsi" w:cstheme="minorHAnsi"/>
          <w:spacing w:val="-27"/>
          <w:w w:val="90"/>
          <w:sz w:val="16"/>
        </w:rPr>
        <w:t xml:space="preserve"> </w:t>
      </w:r>
      <w:r w:rsidRPr="003311DC">
        <w:rPr>
          <w:rFonts w:asciiTheme="minorHAnsi" w:hAnsiTheme="minorHAnsi" w:cstheme="minorHAnsi"/>
          <w:w w:val="90"/>
          <w:sz w:val="16"/>
        </w:rPr>
        <w:t>αυτουργία</w:t>
      </w:r>
      <w:r w:rsidRPr="003311DC">
        <w:rPr>
          <w:rFonts w:asciiTheme="minorHAnsi" w:hAnsiTheme="minorHAnsi" w:cstheme="minorHAnsi"/>
          <w:spacing w:val="-26"/>
          <w:w w:val="90"/>
          <w:sz w:val="16"/>
        </w:rPr>
        <w:t xml:space="preserve"> </w:t>
      </w:r>
      <w:r w:rsidRPr="003311DC">
        <w:rPr>
          <w:rFonts w:asciiTheme="minorHAnsi" w:hAnsiTheme="minorHAnsi" w:cstheme="minorHAnsi"/>
          <w:w w:val="90"/>
          <w:sz w:val="16"/>
        </w:rPr>
        <w:t>ή</w:t>
      </w:r>
      <w:r w:rsidRPr="003311DC">
        <w:rPr>
          <w:rFonts w:asciiTheme="minorHAnsi" w:hAnsiTheme="minorHAnsi" w:cstheme="minorHAnsi"/>
          <w:spacing w:val="-26"/>
          <w:w w:val="90"/>
          <w:sz w:val="16"/>
        </w:rPr>
        <w:t xml:space="preserve"> </w:t>
      </w:r>
      <w:r w:rsidRPr="003311DC">
        <w:rPr>
          <w:rFonts w:asciiTheme="minorHAnsi" w:hAnsiTheme="minorHAnsi" w:cstheme="minorHAnsi"/>
          <w:w w:val="90"/>
          <w:sz w:val="16"/>
        </w:rPr>
        <w:t>την</w:t>
      </w:r>
      <w:r w:rsidRPr="003311DC">
        <w:rPr>
          <w:rFonts w:asciiTheme="minorHAnsi" w:hAnsiTheme="minorHAnsi" w:cstheme="minorHAnsi"/>
          <w:spacing w:val="-27"/>
          <w:w w:val="90"/>
          <w:sz w:val="16"/>
        </w:rPr>
        <w:t xml:space="preserve"> </w:t>
      </w:r>
      <w:r w:rsidRPr="003311DC">
        <w:rPr>
          <w:rFonts w:asciiTheme="minorHAnsi" w:hAnsiTheme="minorHAnsi" w:cstheme="minorHAnsi"/>
          <w:w w:val="90"/>
          <w:sz w:val="16"/>
        </w:rPr>
        <w:t>απόπειρα</w:t>
      </w:r>
      <w:r w:rsidRPr="003311DC">
        <w:rPr>
          <w:rFonts w:asciiTheme="minorHAnsi" w:hAnsiTheme="minorHAnsi" w:cstheme="minorHAnsi"/>
          <w:spacing w:val="-27"/>
          <w:w w:val="90"/>
          <w:sz w:val="16"/>
        </w:rPr>
        <w:t xml:space="preserve"> </w:t>
      </w:r>
      <w:r w:rsidRPr="003311DC">
        <w:rPr>
          <w:rFonts w:asciiTheme="minorHAnsi" w:hAnsiTheme="minorHAnsi" w:cstheme="minorHAnsi"/>
          <w:w w:val="90"/>
          <w:sz w:val="16"/>
        </w:rPr>
        <w:t>εγκλήματος,</w:t>
      </w:r>
      <w:r w:rsidRPr="003311DC">
        <w:rPr>
          <w:rFonts w:asciiTheme="minorHAnsi" w:hAnsiTheme="minorHAnsi" w:cstheme="minorHAnsi"/>
          <w:spacing w:val="-26"/>
          <w:w w:val="90"/>
          <w:sz w:val="16"/>
        </w:rPr>
        <w:t xml:space="preserve"> </w:t>
      </w:r>
      <w:r w:rsidRPr="003311DC">
        <w:rPr>
          <w:rFonts w:asciiTheme="minorHAnsi" w:hAnsiTheme="minorHAnsi" w:cstheme="minorHAnsi"/>
          <w:w w:val="90"/>
          <w:sz w:val="16"/>
        </w:rPr>
        <w:t>όπως</w:t>
      </w:r>
      <w:r w:rsidRPr="003311DC">
        <w:rPr>
          <w:rFonts w:asciiTheme="minorHAnsi" w:hAnsiTheme="minorHAnsi" w:cstheme="minorHAnsi"/>
          <w:spacing w:val="-26"/>
          <w:w w:val="90"/>
          <w:sz w:val="16"/>
        </w:rPr>
        <w:t xml:space="preserve"> </w:t>
      </w:r>
      <w:r w:rsidRPr="003311DC">
        <w:rPr>
          <w:rFonts w:asciiTheme="minorHAnsi" w:hAnsiTheme="minorHAnsi" w:cstheme="minorHAnsi"/>
          <w:w w:val="90"/>
          <w:sz w:val="16"/>
        </w:rPr>
        <w:t>αναφέρονται</w:t>
      </w:r>
      <w:r w:rsidRPr="003311DC">
        <w:rPr>
          <w:rFonts w:asciiTheme="minorHAnsi" w:hAnsiTheme="minorHAnsi" w:cstheme="minorHAnsi"/>
          <w:spacing w:val="-26"/>
          <w:w w:val="90"/>
          <w:sz w:val="16"/>
        </w:rPr>
        <w:t xml:space="preserve"> </w:t>
      </w:r>
      <w:r w:rsidRPr="003311DC">
        <w:rPr>
          <w:rFonts w:asciiTheme="minorHAnsi" w:hAnsiTheme="minorHAnsi" w:cstheme="minorHAnsi"/>
          <w:w w:val="90"/>
          <w:sz w:val="16"/>
        </w:rPr>
        <w:t>στο</w:t>
      </w:r>
      <w:r w:rsidRPr="003311DC">
        <w:rPr>
          <w:rFonts w:asciiTheme="minorHAnsi" w:hAnsiTheme="minorHAnsi" w:cstheme="minorHAnsi"/>
          <w:spacing w:val="-26"/>
          <w:w w:val="90"/>
          <w:sz w:val="16"/>
        </w:rPr>
        <w:t xml:space="preserve"> </w:t>
      </w:r>
      <w:r w:rsidRPr="003311DC">
        <w:rPr>
          <w:rFonts w:asciiTheme="minorHAnsi" w:hAnsiTheme="minorHAnsi" w:cstheme="minorHAnsi"/>
          <w:w w:val="90"/>
          <w:sz w:val="16"/>
        </w:rPr>
        <w:t>άρθρο</w:t>
      </w:r>
      <w:r w:rsidRPr="003311DC">
        <w:rPr>
          <w:rFonts w:asciiTheme="minorHAnsi" w:hAnsiTheme="minorHAnsi" w:cstheme="minorHAnsi"/>
          <w:spacing w:val="-27"/>
          <w:w w:val="90"/>
          <w:sz w:val="16"/>
        </w:rPr>
        <w:t xml:space="preserve"> </w:t>
      </w:r>
      <w:r w:rsidRPr="003311DC">
        <w:rPr>
          <w:rFonts w:asciiTheme="minorHAnsi" w:hAnsiTheme="minorHAnsi" w:cstheme="minorHAnsi"/>
          <w:w w:val="90"/>
          <w:sz w:val="16"/>
        </w:rPr>
        <w:t>4</w:t>
      </w:r>
      <w:r w:rsidRPr="003311DC">
        <w:rPr>
          <w:rFonts w:asciiTheme="minorHAnsi" w:hAnsiTheme="minorHAnsi" w:cstheme="minorHAnsi"/>
          <w:spacing w:val="-27"/>
          <w:w w:val="90"/>
          <w:sz w:val="16"/>
        </w:rPr>
        <w:t xml:space="preserve"> </w:t>
      </w:r>
      <w:r w:rsidRPr="003311DC">
        <w:rPr>
          <w:rFonts w:asciiTheme="minorHAnsi" w:hAnsiTheme="minorHAnsi" w:cstheme="minorHAnsi"/>
          <w:w w:val="90"/>
          <w:sz w:val="16"/>
        </w:rPr>
        <w:t>της</w:t>
      </w:r>
      <w:r w:rsidRPr="003311DC">
        <w:rPr>
          <w:rFonts w:asciiTheme="minorHAnsi" w:hAnsiTheme="minorHAnsi" w:cstheme="minorHAnsi"/>
          <w:spacing w:val="-26"/>
          <w:w w:val="90"/>
          <w:sz w:val="16"/>
        </w:rPr>
        <w:t xml:space="preserve"> </w:t>
      </w:r>
      <w:r w:rsidRPr="003311DC">
        <w:rPr>
          <w:rFonts w:asciiTheme="minorHAnsi" w:hAnsiTheme="minorHAnsi" w:cstheme="minorHAnsi"/>
          <w:w w:val="90"/>
          <w:sz w:val="16"/>
        </w:rPr>
        <w:t>εν</w:t>
      </w:r>
      <w:r w:rsidRPr="003311DC">
        <w:rPr>
          <w:rFonts w:asciiTheme="minorHAnsi" w:hAnsiTheme="minorHAnsi" w:cstheme="minorHAnsi"/>
          <w:spacing w:val="-25"/>
          <w:w w:val="90"/>
          <w:sz w:val="16"/>
        </w:rPr>
        <w:t xml:space="preserve"> </w:t>
      </w:r>
      <w:r w:rsidRPr="003311DC">
        <w:rPr>
          <w:rFonts w:asciiTheme="minorHAnsi" w:hAnsiTheme="minorHAnsi" w:cstheme="minorHAnsi"/>
          <w:w w:val="90"/>
          <w:sz w:val="16"/>
        </w:rPr>
        <w:t>λόγω</w:t>
      </w:r>
      <w:r w:rsidRPr="003311DC">
        <w:rPr>
          <w:rFonts w:asciiTheme="minorHAnsi" w:hAnsiTheme="minorHAnsi" w:cstheme="minorHAnsi"/>
          <w:spacing w:val="-27"/>
          <w:w w:val="90"/>
          <w:sz w:val="16"/>
        </w:rPr>
        <w:t xml:space="preserve"> </w:t>
      </w:r>
      <w:r w:rsidRPr="003311DC">
        <w:rPr>
          <w:rFonts w:asciiTheme="minorHAnsi" w:hAnsiTheme="minorHAnsi" w:cstheme="minorHAnsi"/>
          <w:w w:val="90"/>
          <w:sz w:val="16"/>
        </w:rPr>
        <w:t>απόφασης-πλαίσιο.</w:t>
      </w:r>
    </w:p>
    <w:p w:rsidR="00981E97" w:rsidRPr="003311DC" w:rsidRDefault="00F93013">
      <w:pPr>
        <w:spacing w:before="137" w:line="297" w:lineRule="auto"/>
        <w:ind w:left="313" w:right="3091"/>
        <w:rPr>
          <w:rFonts w:asciiTheme="minorHAnsi" w:hAnsiTheme="minorHAnsi" w:cstheme="minorHAnsi"/>
          <w:b/>
          <w:i/>
          <w:sz w:val="16"/>
        </w:rPr>
      </w:pPr>
      <w:r w:rsidRPr="003311DC">
        <w:rPr>
          <w:rFonts w:asciiTheme="minorHAnsi" w:hAnsiTheme="minorHAnsi" w:cstheme="minorHAnsi"/>
          <w:w w:val="85"/>
          <w:position w:val="8"/>
          <w:sz w:val="10"/>
        </w:rPr>
        <w:t>xiv</w:t>
      </w:r>
      <w:r w:rsidRPr="003311DC">
        <w:rPr>
          <w:rFonts w:asciiTheme="minorHAnsi" w:hAnsiTheme="minorHAnsi" w:cstheme="minorHAnsi"/>
          <w:spacing w:val="16"/>
          <w:w w:val="85"/>
          <w:position w:val="8"/>
          <w:sz w:val="10"/>
        </w:rPr>
        <w:t xml:space="preserve"> </w:t>
      </w:r>
      <w:r w:rsidRPr="003311DC">
        <w:rPr>
          <w:rFonts w:asciiTheme="minorHAnsi" w:hAnsiTheme="minorHAnsi" w:cstheme="minorHAnsi"/>
          <w:w w:val="85"/>
          <w:sz w:val="16"/>
        </w:rPr>
        <w:t>Όπως</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ορίζεται</w:t>
      </w:r>
      <w:r w:rsidRPr="003311DC">
        <w:rPr>
          <w:rFonts w:asciiTheme="minorHAnsi" w:hAnsiTheme="minorHAnsi" w:cstheme="minorHAnsi"/>
          <w:spacing w:val="-12"/>
          <w:w w:val="85"/>
          <w:sz w:val="16"/>
        </w:rPr>
        <w:t xml:space="preserve"> </w:t>
      </w:r>
      <w:r w:rsidRPr="003311DC">
        <w:rPr>
          <w:rFonts w:asciiTheme="minorHAnsi" w:hAnsiTheme="minorHAnsi" w:cstheme="minorHAnsi"/>
          <w:w w:val="85"/>
          <w:sz w:val="16"/>
        </w:rPr>
        <w:t>στο</w:t>
      </w:r>
      <w:r w:rsidRPr="003311DC">
        <w:rPr>
          <w:rFonts w:asciiTheme="minorHAnsi" w:hAnsiTheme="minorHAnsi" w:cstheme="minorHAnsi"/>
          <w:spacing w:val="-12"/>
          <w:w w:val="85"/>
          <w:sz w:val="16"/>
        </w:rPr>
        <w:t xml:space="preserve"> </w:t>
      </w:r>
      <w:r w:rsidRPr="003311DC">
        <w:rPr>
          <w:rFonts w:asciiTheme="minorHAnsi" w:hAnsiTheme="minorHAnsi" w:cstheme="minorHAnsi"/>
          <w:w w:val="85"/>
          <w:sz w:val="16"/>
        </w:rPr>
        <w:t>άρθρο</w:t>
      </w:r>
      <w:r w:rsidRPr="003311DC">
        <w:rPr>
          <w:rFonts w:asciiTheme="minorHAnsi" w:hAnsiTheme="minorHAnsi" w:cstheme="minorHAnsi"/>
          <w:spacing w:val="-12"/>
          <w:w w:val="85"/>
          <w:sz w:val="16"/>
        </w:rPr>
        <w:t xml:space="preserve"> </w:t>
      </w:r>
      <w:r w:rsidRPr="003311DC">
        <w:rPr>
          <w:rFonts w:asciiTheme="minorHAnsi" w:hAnsiTheme="minorHAnsi" w:cstheme="minorHAnsi"/>
          <w:w w:val="85"/>
          <w:sz w:val="16"/>
        </w:rPr>
        <w:t>1</w:t>
      </w:r>
      <w:r w:rsidRPr="003311DC">
        <w:rPr>
          <w:rFonts w:asciiTheme="minorHAnsi" w:hAnsiTheme="minorHAnsi" w:cstheme="minorHAnsi"/>
          <w:spacing w:val="-12"/>
          <w:w w:val="85"/>
          <w:sz w:val="16"/>
        </w:rPr>
        <w:t xml:space="preserve"> </w:t>
      </w:r>
      <w:r w:rsidRPr="003311DC">
        <w:rPr>
          <w:rFonts w:asciiTheme="minorHAnsi" w:hAnsiTheme="minorHAnsi" w:cstheme="minorHAnsi"/>
          <w:w w:val="85"/>
          <w:sz w:val="16"/>
        </w:rPr>
        <w:t>της</w:t>
      </w:r>
      <w:r w:rsidRPr="003311DC">
        <w:rPr>
          <w:rFonts w:asciiTheme="minorHAnsi" w:hAnsiTheme="minorHAnsi" w:cstheme="minorHAnsi"/>
          <w:spacing w:val="-13"/>
          <w:w w:val="85"/>
          <w:sz w:val="16"/>
        </w:rPr>
        <w:t xml:space="preserve"> </w:t>
      </w:r>
      <w:r w:rsidRPr="003311DC">
        <w:rPr>
          <w:rFonts w:asciiTheme="minorHAnsi" w:hAnsiTheme="minorHAnsi" w:cstheme="minorHAnsi"/>
          <w:w w:val="85"/>
          <w:sz w:val="16"/>
        </w:rPr>
        <w:t>οδηγίας</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2005/60/ΕΚ</w:t>
      </w:r>
      <w:r w:rsidRPr="003311DC">
        <w:rPr>
          <w:rFonts w:asciiTheme="minorHAnsi" w:hAnsiTheme="minorHAnsi" w:cstheme="minorHAnsi"/>
          <w:spacing w:val="-13"/>
          <w:w w:val="85"/>
          <w:sz w:val="16"/>
        </w:rPr>
        <w:t xml:space="preserve"> </w:t>
      </w:r>
      <w:r w:rsidRPr="003311DC">
        <w:rPr>
          <w:rFonts w:asciiTheme="minorHAnsi" w:hAnsiTheme="minorHAnsi" w:cstheme="minorHAnsi"/>
          <w:w w:val="85"/>
          <w:sz w:val="16"/>
        </w:rPr>
        <w:t>του</w:t>
      </w:r>
      <w:r w:rsidRPr="003311DC">
        <w:rPr>
          <w:rFonts w:asciiTheme="minorHAnsi" w:hAnsiTheme="minorHAnsi" w:cstheme="minorHAnsi"/>
          <w:spacing w:val="-12"/>
          <w:w w:val="85"/>
          <w:sz w:val="16"/>
        </w:rPr>
        <w:t xml:space="preserve"> </w:t>
      </w:r>
      <w:r w:rsidRPr="003311DC">
        <w:rPr>
          <w:rFonts w:asciiTheme="minorHAnsi" w:hAnsiTheme="minorHAnsi" w:cstheme="minorHAnsi"/>
          <w:w w:val="85"/>
          <w:sz w:val="16"/>
        </w:rPr>
        <w:t>Ευρωπαϊκού</w:t>
      </w:r>
      <w:r w:rsidRPr="003311DC">
        <w:rPr>
          <w:rFonts w:asciiTheme="minorHAnsi" w:hAnsiTheme="minorHAnsi" w:cstheme="minorHAnsi"/>
          <w:spacing w:val="-12"/>
          <w:w w:val="85"/>
          <w:sz w:val="16"/>
        </w:rPr>
        <w:t xml:space="preserve"> </w:t>
      </w:r>
      <w:r w:rsidRPr="003311DC">
        <w:rPr>
          <w:rFonts w:asciiTheme="minorHAnsi" w:hAnsiTheme="minorHAnsi" w:cstheme="minorHAnsi"/>
          <w:w w:val="85"/>
          <w:sz w:val="16"/>
        </w:rPr>
        <w:t>Κοινοβουλίου</w:t>
      </w:r>
      <w:r w:rsidRPr="003311DC">
        <w:rPr>
          <w:rFonts w:asciiTheme="minorHAnsi" w:hAnsiTheme="minorHAnsi" w:cstheme="minorHAnsi"/>
          <w:spacing w:val="-12"/>
          <w:w w:val="85"/>
          <w:sz w:val="16"/>
        </w:rPr>
        <w:t xml:space="preserve"> </w:t>
      </w:r>
      <w:r w:rsidRPr="003311DC">
        <w:rPr>
          <w:rFonts w:asciiTheme="minorHAnsi" w:hAnsiTheme="minorHAnsi" w:cstheme="minorHAnsi"/>
          <w:w w:val="85"/>
          <w:sz w:val="16"/>
        </w:rPr>
        <w:t>και</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του</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Συμβουλίου,</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της</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 xml:space="preserve">26ης </w:t>
      </w:r>
      <w:r w:rsidRPr="003311DC">
        <w:rPr>
          <w:rFonts w:asciiTheme="minorHAnsi" w:hAnsiTheme="minorHAnsi" w:cstheme="minorHAnsi"/>
          <w:w w:val="90"/>
          <w:sz w:val="16"/>
        </w:rPr>
        <w:t>Οκτωβρίου 2005, σχετικά με την πρόληψη της χρησιμοποίησης του χρηματοπιστωτικού συστήματος για τη νομιμοποίηση</w:t>
      </w:r>
      <w:r w:rsidRPr="003311DC">
        <w:rPr>
          <w:rFonts w:asciiTheme="minorHAnsi" w:hAnsiTheme="minorHAnsi" w:cstheme="minorHAnsi"/>
          <w:spacing w:val="-30"/>
          <w:w w:val="90"/>
          <w:sz w:val="16"/>
        </w:rPr>
        <w:t xml:space="preserve"> </w:t>
      </w:r>
      <w:r w:rsidRPr="003311DC">
        <w:rPr>
          <w:rFonts w:asciiTheme="minorHAnsi" w:hAnsiTheme="minorHAnsi" w:cstheme="minorHAnsi"/>
          <w:w w:val="90"/>
          <w:sz w:val="16"/>
        </w:rPr>
        <w:t>εσόδων</w:t>
      </w:r>
      <w:r w:rsidRPr="003311DC">
        <w:rPr>
          <w:rFonts w:asciiTheme="minorHAnsi" w:hAnsiTheme="minorHAnsi" w:cstheme="minorHAnsi"/>
          <w:spacing w:val="-28"/>
          <w:w w:val="90"/>
          <w:sz w:val="16"/>
        </w:rPr>
        <w:t xml:space="preserve"> </w:t>
      </w:r>
      <w:r w:rsidRPr="003311DC">
        <w:rPr>
          <w:rFonts w:asciiTheme="minorHAnsi" w:hAnsiTheme="minorHAnsi" w:cstheme="minorHAnsi"/>
          <w:w w:val="90"/>
          <w:sz w:val="16"/>
        </w:rPr>
        <w:t>από</w:t>
      </w:r>
      <w:r w:rsidRPr="003311DC">
        <w:rPr>
          <w:rFonts w:asciiTheme="minorHAnsi" w:hAnsiTheme="minorHAnsi" w:cstheme="minorHAnsi"/>
          <w:spacing w:val="-29"/>
          <w:w w:val="90"/>
          <w:sz w:val="16"/>
        </w:rPr>
        <w:t xml:space="preserve"> </w:t>
      </w:r>
      <w:r w:rsidRPr="003311DC">
        <w:rPr>
          <w:rFonts w:asciiTheme="minorHAnsi" w:hAnsiTheme="minorHAnsi" w:cstheme="minorHAnsi"/>
          <w:w w:val="90"/>
          <w:sz w:val="16"/>
        </w:rPr>
        <w:t>παράνομες</w:t>
      </w:r>
      <w:r w:rsidRPr="003311DC">
        <w:rPr>
          <w:rFonts w:asciiTheme="minorHAnsi" w:hAnsiTheme="minorHAnsi" w:cstheme="minorHAnsi"/>
          <w:spacing w:val="-29"/>
          <w:w w:val="90"/>
          <w:sz w:val="16"/>
        </w:rPr>
        <w:t xml:space="preserve"> </w:t>
      </w:r>
      <w:r w:rsidRPr="003311DC">
        <w:rPr>
          <w:rFonts w:asciiTheme="minorHAnsi" w:hAnsiTheme="minorHAnsi" w:cstheme="minorHAnsi"/>
          <w:w w:val="90"/>
          <w:sz w:val="16"/>
        </w:rPr>
        <w:t>δραστηριότητες</w:t>
      </w:r>
      <w:r w:rsidRPr="003311DC">
        <w:rPr>
          <w:rFonts w:asciiTheme="minorHAnsi" w:hAnsiTheme="minorHAnsi" w:cstheme="minorHAnsi"/>
          <w:spacing w:val="-30"/>
          <w:w w:val="90"/>
          <w:sz w:val="16"/>
        </w:rPr>
        <w:t xml:space="preserve"> </w:t>
      </w:r>
      <w:r w:rsidRPr="003311DC">
        <w:rPr>
          <w:rFonts w:asciiTheme="minorHAnsi" w:hAnsiTheme="minorHAnsi" w:cstheme="minorHAnsi"/>
          <w:w w:val="90"/>
          <w:sz w:val="16"/>
        </w:rPr>
        <w:t>και</w:t>
      </w:r>
      <w:r w:rsidRPr="003311DC">
        <w:rPr>
          <w:rFonts w:asciiTheme="minorHAnsi" w:hAnsiTheme="minorHAnsi" w:cstheme="minorHAnsi"/>
          <w:spacing w:val="-29"/>
          <w:w w:val="90"/>
          <w:sz w:val="16"/>
        </w:rPr>
        <w:t xml:space="preserve"> </w:t>
      </w:r>
      <w:r w:rsidRPr="003311DC">
        <w:rPr>
          <w:rFonts w:asciiTheme="minorHAnsi" w:hAnsiTheme="minorHAnsi" w:cstheme="minorHAnsi"/>
          <w:w w:val="90"/>
          <w:sz w:val="16"/>
        </w:rPr>
        <w:t>τη</w:t>
      </w:r>
      <w:r w:rsidRPr="003311DC">
        <w:rPr>
          <w:rFonts w:asciiTheme="minorHAnsi" w:hAnsiTheme="minorHAnsi" w:cstheme="minorHAnsi"/>
          <w:spacing w:val="-29"/>
          <w:w w:val="90"/>
          <w:sz w:val="16"/>
        </w:rPr>
        <w:t xml:space="preserve"> </w:t>
      </w:r>
      <w:r w:rsidRPr="003311DC">
        <w:rPr>
          <w:rFonts w:asciiTheme="minorHAnsi" w:hAnsiTheme="minorHAnsi" w:cstheme="minorHAnsi"/>
          <w:w w:val="90"/>
          <w:sz w:val="16"/>
        </w:rPr>
        <w:t>χρηματοδότηση</w:t>
      </w:r>
      <w:r w:rsidRPr="003311DC">
        <w:rPr>
          <w:rFonts w:asciiTheme="minorHAnsi" w:hAnsiTheme="minorHAnsi" w:cstheme="minorHAnsi"/>
          <w:spacing w:val="-29"/>
          <w:w w:val="90"/>
          <w:sz w:val="16"/>
        </w:rPr>
        <w:t xml:space="preserve"> </w:t>
      </w:r>
      <w:r w:rsidRPr="003311DC">
        <w:rPr>
          <w:rFonts w:asciiTheme="minorHAnsi" w:hAnsiTheme="minorHAnsi" w:cstheme="minorHAnsi"/>
          <w:w w:val="90"/>
          <w:sz w:val="16"/>
        </w:rPr>
        <w:t>της</w:t>
      </w:r>
      <w:r w:rsidRPr="003311DC">
        <w:rPr>
          <w:rFonts w:asciiTheme="minorHAnsi" w:hAnsiTheme="minorHAnsi" w:cstheme="minorHAnsi"/>
          <w:spacing w:val="-29"/>
          <w:w w:val="90"/>
          <w:sz w:val="16"/>
        </w:rPr>
        <w:t xml:space="preserve"> </w:t>
      </w:r>
      <w:r w:rsidRPr="003311DC">
        <w:rPr>
          <w:rFonts w:asciiTheme="minorHAnsi" w:hAnsiTheme="minorHAnsi" w:cstheme="minorHAnsi"/>
          <w:w w:val="90"/>
          <w:sz w:val="16"/>
        </w:rPr>
        <w:t>τρομοκρατίας</w:t>
      </w:r>
      <w:r w:rsidRPr="003311DC">
        <w:rPr>
          <w:rFonts w:asciiTheme="minorHAnsi" w:hAnsiTheme="minorHAnsi" w:cstheme="minorHAnsi"/>
          <w:spacing w:val="-26"/>
          <w:w w:val="90"/>
          <w:sz w:val="16"/>
        </w:rPr>
        <w:t xml:space="preserve"> </w:t>
      </w:r>
      <w:r w:rsidRPr="003311DC">
        <w:rPr>
          <w:rFonts w:asciiTheme="minorHAnsi" w:hAnsiTheme="minorHAnsi" w:cstheme="minorHAnsi"/>
          <w:b/>
          <w:i/>
          <w:w w:val="90"/>
          <w:sz w:val="16"/>
        </w:rPr>
        <w:t>(ΕΕ</w:t>
      </w:r>
      <w:r w:rsidRPr="003311DC">
        <w:rPr>
          <w:rFonts w:asciiTheme="minorHAnsi" w:hAnsiTheme="minorHAnsi" w:cstheme="minorHAnsi"/>
          <w:b/>
          <w:i/>
          <w:spacing w:val="-24"/>
          <w:w w:val="90"/>
          <w:sz w:val="16"/>
        </w:rPr>
        <w:t xml:space="preserve"> </w:t>
      </w:r>
      <w:r w:rsidRPr="003311DC">
        <w:rPr>
          <w:rFonts w:asciiTheme="minorHAnsi" w:hAnsiTheme="minorHAnsi" w:cstheme="minorHAnsi"/>
          <w:b/>
          <w:i/>
          <w:w w:val="90"/>
          <w:sz w:val="16"/>
        </w:rPr>
        <w:t>L</w:t>
      </w:r>
      <w:r w:rsidRPr="003311DC">
        <w:rPr>
          <w:rFonts w:asciiTheme="minorHAnsi" w:hAnsiTheme="minorHAnsi" w:cstheme="minorHAnsi"/>
          <w:b/>
          <w:i/>
          <w:spacing w:val="-22"/>
          <w:w w:val="90"/>
          <w:sz w:val="16"/>
        </w:rPr>
        <w:t xml:space="preserve"> </w:t>
      </w:r>
      <w:r w:rsidRPr="003311DC">
        <w:rPr>
          <w:rFonts w:asciiTheme="minorHAnsi" w:hAnsiTheme="minorHAnsi" w:cstheme="minorHAnsi"/>
          <w:b/>
          <w:i/>
          <w:w w:val="90"/>
          <w:sz w:val="16"/>
        </w:rPr>
        <w:t>309</w:t>
      </w:r>
      <w:r w:rsidRPr="003311DC">
        <w:rPr>
          <w:rFonts w:asciiTheme="minorHAnsi" w:hAnsiTheme="minorHAnsi" w:cstheme="minorHAnsi"/>
          <w:b/>
          <w:i/>
          <w:spacing w:val="-25"/>
          <w:w w:val="90"/>
          <w:sz w:val="16"/>
        </w:rPr>
        <w:t xml:space="preserve"> </w:t>
      </w:r>
      <w:r w:rsidRPr="003311DC">
        <w:rPr>
          <w:rFonts w:asciiTheme="minorHAnsi" w:hAnsiTheme="minorHAnsi" w:cstheme="minorHAnsi"/>
          <w:b/>
          <w:i/>
          <w:w w:val="90"/>
          <w:sz w:val="16"/>
        </w:rPr>
        <w:t>της</w:t>
      </w:r>
    </w:p>
    <w:p w:rsidR="00981E97" w:rsidRPr="003311DC" w:rsidRDefault="00F93013">
      <w:pPr>
        <w:spacing w:line="304" w:lineRule="auto"/>
        <w:ind w:left="313" w:right="3032"/>
        <w:rPr>
          <w:rFonts w:asciiTheme="minorHAnsi" w:hAnsiTheme="minorHAnsi" w:cstheme="minorHAnsi"/>
          <w:b/>
          <w:i/>
          <w:sz w:val="16"/>
        </w:rPr>
      </w:pPr>
      <w:r w:rsidRPr="003311DC">
        <w:rPr>
          <w:rFonts w:asciiTheme="minorHAnsi" w:hAnsiTheme="minorHAnsi" w:cstheme="minorHAnsi"/>
          <w:b/>
          <w:i/>
          <w:w w:val="95"/>
          <w:sz w:val="16"/>
        </w:rPr>
        <w:t>25.11.2005,</w:t>
      </w:r>
      <w:r w:rsidRPr="003311DC">
        <w:rPr>
          <w:rFonts w:asciiTheme="minorHAnsi" w:hAnsiTheme="minorHAnsi" w:cstheme="minorHAnsi"/>
          <w:b/>
          <w:i/>
          <w:spacing w:val="-21"/>
          <w:w w:val="95"/>
          <w:sz w:val="16"/>
        </w:rPr>
        <w:t xml:space="preserve"> </w:t>
      </w:r>
      <w:r w:rsidRPr="003311DC">
        <w:rPr>
          <w:rFonts w:asciiTheme="minorHAnsi" w:hAnsiTheme="minorHAnsi" w:cstheme="minorHAnsi"/>
          <w:b/>
          <w:i/>
          <w:w w:val="95"/>
          <w:sz w:val="16"/>
        </w:rPr>
        <w:t>σ.15)</w:t>
      </w:r>
      <w:r w:rsidRPr="003311DC">
        <w:rPr>
          <w:rFonts w:asciiTheme="minorHAnsi" w:hAnsiTheme="minorHAnsi" w:cstheme="minorHAnsi"/>
          <w:b/>
          <w:i/>
          <w:spacing w:val="-6"/>
          <w:w w:val="95"/>
          <w:sz w:val="16"/>
        </w:rPr>
        <w:t xml:space="preserve"> </w:t>
      </w:r>
      <w:r w:rsidRPr="003311DC">
        <w:rPr>
          <w:rFonts w:asciiTheme="minorHAnsi" w:hAnsiTheme="minorHAnsi" w:cstheme="minorHAnsi"/>
          <w:b/>
          <w:i/>
          <w:w w:val="95"/>
          <w:sz w:val="16"/>
        </w:rPr>
        <w:t>που</w:t>
      </w:r>
      <w:r w:rsidRPr="003311DC">
        <w:rPr>
          <w:rFonts w:asciiTheme="minorHAnsi" w:hAnsiTheme="minorHAnsi" w:cstheme="minorHAnsi"/>
          <w:b/>
          <w:i/>
          <w:spacing w:val="-22"/>
          <w:w w:val="95"/>
          <w:sz w:val="16"/>
        </w:rPr>
        <w:t xml:space="preserve"> </w:t>
      </w:r>
      <w:r w:rsidRPr="003311DC">
        <w:rPr>
          <w:rFonts w:asciiTheme="minorHAnsi" w:hAnsiTheme="minorHAnsi" w:cstheme="minorHAnsi"/>
          <w:b/>
          <w:i/>
          <w:w w:val="95"/>
          <w:sz w:val="16"/>
        </w:rPr>
        <w:t>ενσωματώθηκε</w:t>
      </w:r>
      <w:r w:rsidRPr="003311DC">
        <w:rPr>
          <w:rFonts w:asciiTheme="minorHAnsi" w:hAnsiTheme="minorHAnsi" w:cstheme="minorHAnsi"/>
          <w:b/>
          <w:i/>
          <w:spacing w:val="-22"/>
          <w:w w:val="95"/>
          <w:sz w:val="16"/>
        </w:rPr>
        <w:t xml:space="preserve"> </w:t>
      </w:r>
      <w:r w:rsidRPr="003311DC">
        <w:rPr>
          <w:rFonts w:asciiTheme="minorHAnsi" w:hAnsiTheme="minorHAnsi" w:cstheme="minorHAnsi"/>
          <w:b/>
          <w:i/>
          <w:w w:val="95"/>
          <w:sz w:val="16"/>
        </w:rPr>
        <w:t>με</w:t>
      </w:r>
      <w:r w:rsidRPr="003311DC">
        <w:rPr>
          <w:rFonts w:asciiTheme="minorHAnsi" w:hAnsiTheme="minorHAnsi" w:cstheme="minorHAnsi"/>
          <w:b/>
          <w:i/>
          <w:spacing w:val="-22"/>
          <w:w w:val="95"/>
          <w:sz w:val="16"/>
        </w:rPr>
        <w:t xml:space="preserve"> </w:t>
      </w:r>
      <w:r w:rsidRPr="003311DC">
        <w:rPr>
          <w:rFonts w:asciiTheme="minorHAnsi" w:hAnsiTheme="minorHAnsi" w:cstheme="minorHAnsi"/>
          <w:b/>
          <w:i/>
          <w:w w:val="95"/>
          <w:sz w:val="16"/>
        </w:rPr>
        <w:t>το</w:t>
      </w:r>
      <w:r w:rsidRPr="003311DC">
        <w:rPr>
          <w:rFonts w:asciiTheme="minorHAnsi" w:hAnsiTheme="minorHAnsi" w:cstheme="minorHAnsi"/>
          <w:b/>
          <w:i/>
          <w:spacing w:val="-20"/>
          <w:w w:val="95"/>
          <w:sz w:val="16"/>
        </w:rPr>
        <w:t xml:space="preserve"> </w:t>
      </w:r>
      <w:r w:rsidRPr="003311DC">
        <w:rPr>
          <w:rFonts w:asciiTheme="minorHAnsi" w:hAnsiTheme="minorHAnsi" w:cstheme="minorHAnsi"/>
          <w:b/>
          <w:i/>
          <w:w w:val="95"/>
          <w:sz w:val="16"/>
        </w:rPr>
        <w:t>ν.</w:t>
      </w:r>
      <w:r w:rsidRPr="003311DC">
        <w:rPr>
          <w:rFonts w:asciiTheme="minorHAnsi" w:hAnsiTheme="minorHAnsi" w:cstheme="minorHAnsi"/>
          <w:b/>
          <w:i/>
          <w:spacing w:val="-20"/>
          <w:w w:val="95"/>
          <w:sz w:val="16"/>
        </w:rPr>
        <w:t xml:space="preserve"> </w:t>
      </w:r>
      <w:r w:rsidRPr="003311DC">
        <w:rPr>
          <w:rFonts w:asciiTheme="minorHAnsi" w:hAnsiTheme="minorHAnsi" w:cstheme="minorHAnsi"/>
          <w:b/>
          <w:i/>
          <w:w w:val="95"/>
          <w:sz w:val="16"/>
        </w:rPr>
        <w:t>3691/2008</w:t>
      </w:r>
      <w:r w:rsidRPr="003311DC">
        <w:rPr>
          <w:rFonts w:asciiTheme="minorHAnsi" w:hAnsiTheme="minorHAnsi" w:cstheme="minorHAnsi"/>
          <w:b/>
          <w:i/>
          <w:spacing w:val="-19"/>
          <w:w w:val="95"/>
          <w:sz w:val="16"/>
        </w:rPr>
        <w:t xml:space="preserve"> </w:t>
      </w:r>
      <w:r w:rsidRPr="003311DC">
        <w:rPr>
          <w:rFonts w:asciiTheme="minorHAnsi" w:hAnsiTheme="minorHAnsi" w:cstheme="minorHAnsi"/>
          <w:b/>
          <w:i/>
          <w:spacing w:val="-7"/>
          <w:w w:val="95"/>
          <w:sz w:val="16"/>
        </w:rPr>
        <w:t>(ΦΕΚ</w:t>
      </w:r>
      <w:r w:rsidRPr="003311DC">
        <w:rPr>
          <w:rFonts w:asciiTheme="minorHAnsi" w:hAnsiTheme="minorHAnsi" w:cstheme="minorHAnsi"/>
          <w:b/>
          <w:i/>
          <w:spacing w:val="-29"/>
          <w:w w:val="95"/>
          <w:sz w:val="16"/>
        </w:rPr>
        <w:t xml:space="preserve"> </w:t>
      </w:r>
      <w:r w:rsidRPr="003311DC">
        <w:rPr>
          <w:rFonts w:asciiTheme="minorHAnsi" w:hAnsiTheme="minorHAnsi" w:cstheme="minorHAnsi"/>
          <w:b/>
          <w:i/>
          <w:spacing w:val="-8"/>
          <w:w w:val="95"/>
          <w:sz w:val="16"/>
        </w:rPr>
        <w:t>166/Α)</w:t>
      </w:r>
      <w:r w:rsidRPr="003311DC">
        <w:rPr>
          <w:rFonts w:asciiTheme="minorHAnsi" w:hAnsiTheme="minorHAnsi" w:cstheme="minorHAnsi"/>
          <w:b/>
          <w:i/>
          <w:spacing w:val="-31"/>
          <w:w w:val="95"/>
          <w:sz w:val="16"/>
        </w:rPr>
        <w:t xml:space="preserve"> </w:t>
      </w:r>
      <w:r w:rsidRPr="003311DC">
        <w:rPr>
          <w:rFonts w:asciiTheme="minorHAnsi" w:hAnsiTheme="minorHAnsi" w:cstheme="minorHAnsi"/>
          <w:b/>
          <w:i/>
          <w:w w:val="95"/>
          <w:sz w:val="16"/>
        </w:rPr>
        <w:t>“Πρόληψη</w:t>
      </w:r>
      <w:r w:rsidRPr="003311DC">
        <w:rPr>
          <w:rFonts w:asciiTheme="minorHAnsi" w:hAnsiTheme="minorHAnsi" w:cstheme="minorHAnsi"/>
          <w:b/>
          <w:i/>
          <w:spacing w:val="-22"/>
          <w:w w:val="95"/>
          <w:sz w:val="16"/>
        </w:rPr>
        <w:t xml:space="preserve"> </w:t>
      </w:r>
      <w:r w:rsidRPr="003311DC">
        <w:rPr>
          <w:rFonts w:asciiTheme="minorHAnsi" w:hAnsiTheme="minorHAnsi" w:cstheme="minorHAnsi"/>
          <w:b/>
          <w:i/>
          <w:w w:val="95"/>
          <w:sz w:val="16"/>
        </w:rPr>
        <w:t>και</w:t>
      </w:r>
      <w:r w:rsidRPr="003311DC">
        <w:rPr>
          <w:rFonts w:asciiTheme="minorHAnsi" w:hAnsiTheme="minorHAnsi" w:cstheme="minorHAnsi"/>
          <w:b/>
          <w:i/>
          <w:spacing w:val="-21"/>
          <w:w w:val="95"/>
          <w:sz w:val="16"/>
        </w:rPr>
        <w:t xml:space="preserve"> </w:t>
      </w:r>
      <w:r w:rsidRPr="003311DC">
        <w:rPr>
          <w:rFonts w:asciiTheme="minorHAnsi" w:hAnsiTheme="minorHAnsi" w:cstheme="minorHAnsi"/>
          <w:b/>
          <w:i/>
          <w:w w:val="95"/>
          <w:sz w:val="16"/>
        </w:rPr>
        <w:t>καταστολή</w:t>
      </w:r>
      <w:r w:rsidRPr="003311DC">
        <w:rPr>
          <w:rFonts w:asciiTheme="minorHAnsi" w:hAnsiTheme="minorHAnsi" w:cstheme="minorHAnsi"/>
          <w:b/>
          <w:i/>
          <w:spacing w:val="-23"/>
          <w:w w:val="95"/>
          <w:sz w:val="16"/>
        </w:rPr>
        <w:t xml:space="preserve"> </w:t>
      </w:r>
      <w:r w:rsidRPr="003311DC">
        <w:rPr>
          <w:rFonts w:asciiTheme="minorHAnsi" w:hAnsiTheme="minorHAnsi" w:cstheme="minorHAnsi"/>
          <w:b/>
          <w:i/>
          <w:w w:val="95"/>
          <w:sz w:val="16"/>
        </w:rPr>
        <w:t>της</w:t>
      </w:r>
      <w:r w:rsidRPr="003311DC">
        <w:rPr>
          <w:rFonts w:asciiTheme="minorHAnsi" w:hAnsiTheme="minorHAnsi" w:cstheme="minorHAnsi"/>
          <w:b/>
          <w:i/>
          <w:spacing w:val="-21"/>
          <w:w w:val="95"/>
          <w:sz w:val="16"/>
        </w:rPr>
        <w:t xml:space="preserve"> </w:t>
      </w:r>
      <w:r w:rsidRPr="003311DC">
        <w:rPr>
          <w:rFonts w:asciiTheme="minorHAnsi" w:hAnsiTheme="minorHAnsi" w:cstheme="minorHAnsi"/>
          <w:b/>
          <w:i/>
          <w:w w:val="95"/>
          <w:sz w:val="16"/>
        </w:rPr>
        <w:t>νομιμοποίησης εσόδων</w:t>
      </w:r>
      <w:r w:rsidRPr="003311DC">
        <w:rPr>
          <w:rFonts w:asciiTheme="minorHAnsi" w:hAnsiTheme="minorHAnsi" w:cstheme="minorHAnsi"/>
          <w:b/>
          <w:i/>
          <w:spacing w:val="-18"/>
          <w:w w:val="95"/>
          <w:sz w:val="16"/>
        </w:rPr>
        <w:t xml:space="preserve"> </w:t>
      </w:r>
      <w:r w:rsidRPr="003311DC">
        <w:rPr>
          <w:rFonts w:asciiTheme="minorHAnsi" w:hAnsiTheme="minorHAnsi" w:cstheme="minorHAnsi"/>
          <w:b/>
          <w:i/>
          <w:w w:val="95"/>
          <w:sz w:val="16"/>
        </w:rPr>
        <w:t>από</w:t>
      </w:r>
      <w:r w:rsidRPr="003311DC">
        <w:rPr>
          <w:rFonts w:asciiTheme="minorHAnsi" w:hAnsiTheme="minorHAnsi" w:cstheme="minorHAnsi"/>
          <w:b/>
          <w:i/>
          <w:spacing w:val="-17"/>
          <w:w w:val="95"/>
          <w:sz w:val="16"/>
        </w:rPr>
        <w:t xml:space="preserve"> </w:t>
      </w:r>
      <w:r w:rsidRPr="003311DC">
        <w:rPr>
          <w:rFonts w:asciiTheme="minorHAnsi" w:hAnsiTheme="minorHAnsi" w:cstheme="minorHAnsi"/>
          <w:b/>
          <w:i/>
          <w:w w:val="95"/>
          <w:sz w:val="16"/>
        </w:rPr>
        <w:t>εγκληματικές</w:t>
      </w:r>
      <w:r w:rsidRPr="003311DC">
        <w:rPr>
          <w:rFonts w:asciiTheme="minorHAnsi" w:hAnsiTheme="minorHAnsi" w:cstheme="minorHAnsi"/>
          <w:b/>
          <w:i/>
          <w:spacing w:val="-17"/>
          <w:w w:val="95"/>
          <w:sz w:val="16"/>
        </w:rPr>
        <w:t xml:space="preserve"> </w:t>
      </w:r>
      <w:r w:rsidRPr="003311DC">
        <w:rPr>
          <w:rFonts w:asciiTheme="minorHAnsi" w:hAnsiTheme="minorHAnsi" w:cstheme="minorHAnsi"/>
          <w:b/>
          <w:i/>
          <w:w w:val="95"/>
          <w:sz w:val="16"/>
        </w:rPr>
        <w:t>δραστηριότητες</w:t>
      </w:r>
      <w:r w:rsidRPr="003311DC">
        <w:rPr>
          <w:rFonts w:asciiTheme="minorHAnsi" w:hAnsiTheme="minorHAnsi" w:cstheme="minorHAnsi"/>
          <w:b/>
          <w:i/>
          <w:spacing w:val="-18"/>
          <w:w w:val="95"/>
          <w:sz w:val="16"/>
        </w:rPr>
        <w:t xml:space="preserve"> </w:t>
      </w:r>
      <w:r w:rsidRPr="003311DC">
        <w:rPr>
          <w:rFonts w:asciiTheme="minorHAnsi" w:hAnsiTheme="minorHAnsi" w:cstheme="minorHAnsi"/>
          <w:b/>
          <w:i/>
          <w:w w:val="95"/>
          <w:sz w:val="16"/>
        </w:rPr>
        <w:t>και</w:t>
      </w:r>
      <w:r w:rsidRPr="003311DC">
        <w:rPr>
          <w:rFonts w:asciiTheme="minorHAnsi" w:hAnsiTheme="minorHAnsi" w:cstheme="minorHAnsi"/>
          <w:b/>
          <w:i/>
          <w:spacing w:val="-19"/>
          <w:w w:val="95"/>
          <w:sz w:val="16"/>
        </w:rPr>
        <w:t xml:space="preserve"> </w:t>
      </w:r>
      <w:r w:rsidRPr="003311DC">
        <w:rPr>
          <w:rFonts w:asciiTheme="minorHAnsi" w:hAnsiTheme="minorHAnsi" w:cstheme="minorHAnsi"/>
          <w:b/>
          <w:i/>
          <w:w w:val="95"/>
          <w:sz w:val="16"/>
        </w:rPr>
        <w:t>της</w:t>
      </w:r>
      <w:r w:rsidRPr="003311DC">
        <w:rPr>
          <w:rFonts w:asciiTheme="minorHAnsi" w:hAnsiTheme="minorHAnsi" w:cstheme="minorHAnsi"/>
          <w:b/>
          <w:i/>
          <w:spacing w:val="-17"/>
          <w:w w:val="95"/>
          <w:sz w:val="16"/>
        </w:rPr>
        <w:t xml:space="preserve"> </w:t>
      </w:r>
      <w:r w:rsidRPr="003311DC">
        <w:rPr>
          <w:rFonts w:asciiTheme="minorHAnsi" w:hAnsiTheme="minorHAnsi" w:cstheme="minorHAnsi"/>
          <w:b/>
          <w:i/>
          <w:w w:val="95"/>
          <w:sz w:val="16"/>
        </w:rPr>
        <w:t>χρηματοδότησης</w:t>
      </w:r>
      <w:r w:rsidRPr="003311DC">
        <w:rPr>
          <w:rFonts w:asciiTheme="minorHAnsi" w:hAnsiTheme="minorHAnsi" w:cstheme="minorHAnsi"/>
          <w:b/>
          <w:i/>
          <w:spacing w:val="-18"/>
          <w:w w:val="95"/>
          <w:sz w:val="16"/>
        </w:rPr>
        <w:t xml:space="preserve"> </w:t>
      </w:r>
      <w:r w:rsidRPr="003311DC">
        <w:rPr>
          <w:rFonts w:asciiTheme="minorHAnsi" w:hAnsiTheme="minorHAnsi" w:cstheme="minorHAnsi"/>
          <w:b/>
          <w:i/>
          <w:w w:val="95"/>
          <w:sz w:val="16"/>
        </w:rPr>
        <w:t>της</w:t>
      </w:r>
      <w:r w:rsidRPr="003311DC">
        <w:rPr>
          <w:rFonts w:asciiTheme="minorHAnsi" w:hAnsiTheme="minorHAnsi" w:cstheme="minorHAnsi"/>
          <w:b/>
          <w:i/>
          <w:spacing w:val="-19"/>
          <w:w w:val="95"/>
          <w:sz w:val="16"/>
        </w:rPr>
        <w:t xml:space="preserve"> </w:t>
      </w:r>
      <w:r w:rsidRPr="003311DC">
        <w:rPr>
          <w:rFonts w:asciiTheme="minorHAnsi" w:hAnsiTheme="minorHAnsi" w:cstheme="minorHAnsi"/>
          <w:b/>
          <w:i/>
          <w:w w:val="95"/>
          <w:sz w:val="16"/>
        </w:rPr>
        <w:t>τρομοκρατίας</w:t>
      </w:r>
      <w:r w:rsidRPr="003311DC">
        <w:rPr>
          <w:rFonts w:asciiTheme="minorHAnsi" w:hAnsiTheme="minorHAnsi" w:cstheme="minorHAnsi"/>
          <w:b/>
          <w:i/>
          <w:spacing w:val="-17"/>
          <w:w w:val="95"/>
          <w:sz w:val="16"/>
        </w:rPr>
        <w:t xml:space="preserve"> </w:t>
      </w:r>
      <w:r w:rsidRPr="003311DC">
        <w:rPr>
          <w:rFonts w:asciiTheme="minorHAnsi" w:hAnsiTheme="minorHAnsi" w:cstheme="minorHAnsi"/>
          <w:b/>
          <w:i/>
          <w:w w:val="95"/>
          <w:sz w:val="16"/>
        </w:rPr>
        <w:t>και</w:t>
      </w:r>
      <w:r w:rsidRPr="003311DC">
        <w:rPr>
          <w:rFonts w:asciiTheme="minorHAnsi" w:hAnsiTheme="minorHAnsi" w:cstheme="minorHAnsi"/>
          <w:b/>
          <w:i/>
          <w:spacing w:val="-20"/>
          <w:w w:val="95"/>
          <w:sz w:val="16"/>
        </w:rPr>
        <w:t xml:space="preserve"> </w:t>
      </w:r>
      <w:r w:rsidRPr="003311DC">
        <w:rPr>
          <w:rFonts w:asciiTheme="minorHAnsi" w:hAnsiTheme="minorHAnsi" w:cstheme="minorHAnsi"/>
          <w:b/>
          <w:i/>
          <w:w w:val="95"/>
          <w:sz w:val="16"/>
        </w:rPr>
        <w:t>άλλες</w:t>
      </w:r>
      <w:r w:rsidRPr="003311DC">
        <w:rPr>
          <w:rFonts w:asciiTheme="minorHAnsi" w:hAnsiTheme="minorHAnsi" w:cstheme="minorHAnsi"/>
          <w:b/>
          <w:i/>
          <w:spacing w:val="-17"/>
          <w:w w:val="95"/>
          <w:sz w:val="16"/>
        </w:rPr>
        <w:t xml:space="preserve"> </w:t>
      </w:r>
      <w:r w:rsidRPr="003311DC">
        <w:rPr>
          <w:rFonts w:asciiTheme="minorHAnsi" w:hAnsiTheme="minorHAnsi" w:cstheme="minorHAnsi"/>
          <w:b/>
          <w:i/>
          <w:w w:val="95"/>
          <w:sz w:val="16"/>
        </w:rPr>
        <w:t>διατάξεις”.</w:t>
      </w:r>
    </w:p>
    <w:p w:rsidR="00981E97" w:rsidRPr="003311DC" w:rsidRDefault="00F93013">
      <w:pPr>
        <w:spacing w:before="134" w:line="302" w:lineRule="auto"/>
        <w:ind w:left="313" w:right="3091"/>
        <w:rPr>
          <w:rFonts w:asciiTheme="minorHAnsi" w:hAnsiTheme="minorHAnsi" w:cstheme="minorHAnsi"/>
          <w:b/>
          <w:i/>
          <w:sz w:val="16"/>
        </w:rPr>
      </w:pPr>
      <w:r w:rsidRPr="003311DC">
        <w:rPr>
          <w:rFonts w:asciiTheme="minorHAnsi" w:hAnsiTheme="minorHAnsi" w:cstheme="minorHAnsi"/>
          <w:w w:val="95"/>
          <w:position w:val="8"/>
          <w:sz w:val="10"/>
        </w:rPr>
        <w:t>xv</w:t>
      </w:r>
      <w:r w:rsidRPr="003311DC">
        <w:rPr>
          <w:rFonts w:asciiTheme="minorHAnsi" w:hAnsiTheme="minorHAnsi" w:cstheme="minorHAnsi"/>
          <w:spacing w:val="17"/>
          <w:w w:val="95"/>
          <w:position w:val="8"/>
          <w:sz w:val="10"/>
        </w:rPr>
        <w:t xml:space="preserve"> </w:t>
      </w:r>
      <w:r w:rsidRPr="003311DC">
        <w:rPr>
          <w:rFonts w:asciiTheme="minorHAnsi" w:hAnsiTheme="minorHAnsi" w:cstheme="minorHAnsi"/>
          <w:b/>
          <w:i/>
          <w:w w:val="95"/>
          <w:sz w:val="16"/>
        </w:rPr>
        <w:t>Όπως</w:t>
      </w:r>
      <w:r w:rsidRPr="003311DC">
        <w:rPr>
          <w:rFonts w:asciiTheme="minorHAnsi" w:hAnsiTheme="minorHAnsi" w:cstheme="minorHAnsi"/>
          <w:b/>
          <w:i/>
          <w:spacing w:val="-21"/>
          <w:w w:val="95"/>
          <w:sz w:val="16"/>
        </w:rPr>
        <w:t xml:space="preserve"> </w:t>
      </w:r>
      <w:r w:rsidRPr="003311DC">
        <w:rPr>
          <w:rFonts w:asciiTheme="minorHAnsi" w:hAnsiTheme="minorHAnsi" w:cstheme="minorHAnsi"/>
          <w:b/>
          <w:i/>
          <w:w w:val="95"/>
          <w:sz w:val="16"/>
        </w:rPr>
        <w:t>ορίζεται</w:t>
      </w:r>
      <w:r w:rsidRPr="003311DC">
        <w:rPr>
          <w:rFonts w:asciiTheme="minorHAnsi" w:hAnsiTheme="minorHAnsi" w:cstheme="minorHAnsi"/>
          <w:b/>
          <w:i/>
          <w:spacing w:val="-22"/>
          <w:w w:val="95"/>
          <w:sz w:val="16"/>
        </w:rPr>
        <w:t xml:space="preserve"> </w:t>
      </w:r>
      <w:r w:rsidRPr="003311DC">
        <w:rPr>
          <w:rFonts w:asciiTheme="minorHAnsi" w:hAnsiTheme="minorHAnsi" w:cstheme="minorHAnsi"/>
          <w:b/>
          <w:i/>
          <w:w w:val="95"/>
          <w:sz w:val="16"/>
        </w:rPr>
        <w:t>στο</w:t>
      </w:r>
      <w:r w:rsidRPr="003311DC">
        <w:rPr>
          <w:rFonts w:asciiTheme="minorHAnsi" w:hAnsiTheme="minorHAnsi" w:cstheme="minorHAnsi"/>
          <w:b/>
          <w:i/>
          <w:spacing w:val="-21"/>
          <w:w w:val="95"/>
          <w:sz w:val="16"/>
        </w:rPr>
        <w:t xml:space="preserve"> </w:t>
      </w:r>
      <w:r w:rsidRPr="003311DC">
        <w:rPr>
          <w:rFonts w:asciiTheme="minorHAnsi" w:hAnsiTheme="minorHAnsi" w:cstheme="minorHAnsi"/>
          <w:b/>
          <w:i/>
          <w:w w:val="95"/>
          <w:sz w:val="16"/>
        </w:rPr>
        <w:t>άρθρο</w:t>
      </w:r>
      <w:r w:rsidRPr="003311DC">
        <w:rPr>
          <w:rFonts w:asciiTheme="minorHAnsi" w:hAnsiTheme="minorHAnsi" w:cstheme="minorHAnsi"/>
          <w:b/>
          <w:i/>
          <w:spacing w:val="-21"/>
          <w:w w:val="95"/>
          <w:sz w:val="16"/>
        </w:rPr>
        <w:t xml:space="preserve"> </w:t>
      </w:r>
      <w:r w:rsidRPr="003311DC">
        <w:rPr>
          <w:rFonts w:asciiTheme="minorHAnsi" w:hAnsiTheme="minorHAnsi" w:cstheme="minorHAnsi"/>
          <w:b/>
          <w:i/>
          <w:w w:val="95"/>
          <w:sz w:val="16"/>
        </w:rPr>
        <w:t>2</w:t>
      </w:r>
      <w:r w:rsidRPr="003311DC">
        <w:rPr>
          <w:rFonts w:asciiTheme="minorHAnsi" w:hAnsiTheme="minorHAnsi" w:cstheme="minorHAnsi"/>
          <w:b/>
          <w:i/>
          <w:spacing w:val="-23"/>
          <w:w w:val="95"/>
          <w:sz w:val="16"/>
        </w:rPr>
        <w:t xml:space="preserve"> </w:t>
      </w:r>
      <w:r w:rsidRPr="003311DC">
        <w:rPr>
          <w:rFonts w:asciiTheme="minorHAnsi" w:hAnsiTheme="minorHAnsi" w:cstheme="minorHAnsi"/>
          <w:b/>
          <w:i/>
          <w:w w:val="95"/>
          <w:sz w:val="16"/>
        </w:rPr>
        <w:t>της</w:t>
      </w:r>
      <w:r w:rsidRPr="003311DC">
        <w:rPr>
          <w:rFonts w:asciiTheme="minorHAnsi" w:hAnsiTheme="minorHAnsi" w:cstheme="minorHAnsi"/>
          <w:b/>
          <w:i/>
          <w:spacing w:val="-22"/>
          <w:w w:val="95"/>
          <w:sz w:val="16"/>
        </w:rPr>
        <w:t xml:space="preserve"> </w:t>
      </w:r>
      <w:r w:rsidRPr="003311DC">
        <w:rPr>
          <w:rFonts w:asciiTheme="minorHAnsi" w:hAnsiTheme="minorHAnsi" w:cstheme="minorHAnsi"/>
          <w:b/>
          <w:i/>
          <w:w w:val="95"/>
          <w:sz w:val="16"/>
        </w:rPr>
        <w:t>οδηγίας</w:t>
      </w:r>
      <w:r w:rsidRPr="003311DC">
        <w:rPr>
          <w:rFonts w:asciiTheme="minorHAnsi" w:hAnsiTheme="minorHAnsi" w:cstheme="minorHAnsi"/>
          <w:b/>
          <w:i/>
          <w:spacing w:val="-22"/>
          <w:w w:val="95"/>
          <w:sz w:val="16"/>
        </w:rPr>
        <w:t xml:space="preserve"> </w:t>
      </w:r>
      <w:r w:rsidRPr="003311DC">
        <w:rPr>
          <w:rFonts w:asciiTheme="minorHAnsi" w:hAnsiTheme="minorHAnsi" w:cstheme="minorHAnsi"/>
          <w:b/>
          <w:i/>
          <w:w w:val="95"/>
          <w:sz w:val="16"/>
        </w:rPr>
        <w:t>2011/36/ΕΕ</w:t>
      </w:r>
      <w:r w:rsidRPr="003311DC">
        <w:rPr>
          <w:rFonts w:asciiTheme="minorHAnsi" w:hAnsiTheme="minorHAnsi" w:cstheme="minorHAnsi"/>
          <w:b/>
          <w:i/>
          <w:spacing w:val="-22"/>
          <w:w w:val="95"/>
          <w:sz w:val="16"/>
        </w:rPr>
        <w:t xml:space="preserve"> </w:t>
      </w:r>
      <w:r w:rsidRPr="003311DC">
        <w:rPr>
          <w:rFonts w:asciiTheme="minorHAnsi" w:hAnsiTheme="minorHAnsi" w:cstheme="minorHAnsi"/>
          <w:b/>
          <w:i/>
          <w:w w:val="95"/>
          <w:sz w:val="16"/>
        </w:rPr>
        <w:t>του</w:t>
      </w:r>
      <w:r w:rsidRPr="003311DC">
        <w:rPr>
          <w:rFonts w:asciiTheme="minorHAnsi" w:hAnsiTheme="minorHAnsi" w:cstheme="minorHAnsi"/>
          <w:b/>
          <w:i/>
          <w:spacing w:val="-23"/>
          <w:w w:val="95"/>
          <w:sz w:val="16"/>
        </w:rPr>
        <w:t xml:space="preserve"> </w:t>
      </w:r>
      <w:r w:rsidRPr="003311DC">
        <w:rPr>
          <w:rFonts w:asciiTheme="minorHAnsi" w:hAnsiTheme="minorHAnsi" w:cstheme="minorHAnsi"/>
          <w:b/>
          <w:i/>
          <w:w w:val="95"/>
          <w:sz w:val="16"/>
        </w:rPr>
        <w:t>Ευρωπαϊκού</w:t>
      </w:r>
      <w:r w:rsidRPr="003311DC">
        <w:rPr>
          <w:rFonts w:asciiTheme="minorHAnsi" w:hAnsiTheme="minorHAnsi" w:cstheme="minorHAnsi"/>
          <w:b/>
          <w:i/>
          <w:spacing w:val="-21"/>
          <w:w w:val="95"/>
          <w:sz w:val="16"/>
        </w:rPr>
        <w:t xml:space="preserve"> </w:t>
      </w:r>
      <w:r w:rsidRPr="003311DC">
        <w:rPr>
          <w:rFonts w:asciiTheme="minorHAnsi" w:hAnsiTheme="minorHAnsi" w:cstheme="minorHAnsi"/>
          <w:b/>
          <w:i/>
          <w:w w:val="95"/>
          <w:sz w:val="16"/>
        </w:rPr>
        <w:t>Κοινοβουλίου</w:t>
      </w:r>
      <w:r w:rsidRPr="003311DC">
        <w:rPr>
          <w:rFonts w:asciiTheme="minorHAnsi" w:hAnsiTheme="minorHAnsi" w:cstheme="minorHAnsi"/>
          <w:b/>
          <w:i/>
          <w:spacing w:val="-22"/>
          <w:w w:val="95"/>
          <w:sz w:val="16"/>
        </w:rPr>
        <w:t xml:space="preserve"> </w:t>
      </w:r>
      <w:r w:rsidRPr="003311DC">
        <w:rPr>
          <w:rFonts w:asciiTheme="minorHAnsi" w:hAnsiTheme="minorHAnsi" w:cstheme="minorHAnsi"/>
          <w:b/>
          <w:i/>
          <w:w w:val="95"/>
          <w:sz w:val="16"/>
        </w:rPr>
        <w:t>και</w:t>
      </w:r>
      <w:r w:rsidRPr="003311DC">
        <w:rPr>
          <w:rFonts w:asciiTheme="minorHAnsi" w:hAnsiTheme="minorHAnsi" w:cstheme="minorHAnsi"/>
          <w:b/>
          <w:i/>
          <w:spacing w:val="-22"/>
          <w:w w:val="95"/>
          <w:sz w:val="16"/>
        </w:rPr>
        <w:t xml:space="preserve"> </w:t>
      </w:r>
      <w:r w:rsidRPr="003311DC">
        <w:rPr>
          <w:rFonts w:asciiTheme="minorHAnsi" w:hAnsiTheme="minorHAnsi" w:cstheme="minorHAnsi"/>
          <w:b/>
          <w:i/>
          <w:w w:val="95"/>
          <w:sz w:val="16"/>
        </w:rPr>
        <w:t>του</w:t>
      </w:r>
      <w:r w:rsidRPr="003311DC">
        <w:rPr>
          <w:rFonts w:asciiTheme="minorHAnsi" w:hAnsiTheme="minorHAnsi" w:cstheme="minorHAnsi"/>
          <w:b/>
          <w:i/>
          <w:spacing w:val="-22"/>
          <w:w w:val="95"/>
          <w:sz w:val="16"/>
        </w:rPr>
        <w:t xml:space="preserve"> </w:t>
      </w:r>
      <w:r w:rsidRPr="003311DC">
        <w:rPr>
          <w:rFonts w:asciiTheme="minorHAnsi" w:hAnsiTheme="minorHAnsi" w:cstheme="minorHAnsi"/>
          <w:b/>
          <w:i/>
          <w:w w:val="95"/>
          <w:sz w:val="16"/>
        </w:rPr>
        <w:t>Συμβουλίου,</w:t>
      </w:r>
      <w:r w:rsidRPr="003311DC">
        <w:rPr>
          <w:rFonts w:asciiTheme="minorHAnsi" w:hAnsiTheme="minorHAnsi" w:cstheme="minorHAnsi"/>
          <w:b/>
          <w:i/>
          <w:spacing w:val="-22"/>
          <w:w w:val="95"/>
          <w:sz w:val="16"/>
        </w:rPr>
        <w:t xml:space="preserve"> </w:t>
      </w:r>
      <w:r w:rsidRPr="003311DC">
        <w:rPr>
          <w:rFonts w:asciiTheme="minorHAnsi" w:hAnsiTheme="minorHAnsi" w:cstheme="minorHAnsi"/>
          <w:b/>
          <w:i/>
          <w:w w:val="95"/>
          <w:sz w:val="16"/>
        </w:rPr>
        <w:t>της 5ης</w:t>
      </w:r>
      <w:r w:rsidRPr="003311DC">
        <w:rPr>
          <w:rFonts w:asciiTheme="minorHAnsi" w:hAnsiTheme="minorHAnsi" w:cstheme="minorHAnsi"/>
          <w:b/>
          <w:i/>
          <w:spacing w:val="-25"/>
          <w:w w:val="95"/>
          <w:sz w:val="16"/>
        </w:rPr>
        <w:t xml:space="preserve"> </w:t>
      </w:r>
      <w:r w:rsidRPr="003311DC">
        <w:rPr>
          <w:rFonts w:asciiTheme="minorHAnsi" w:hAnsiTheme="minorHAnsi" w:cstheme="minorHAnsi"/>
          <w:b/>
          <w:i/>
          <w:w w:val="95"/>
          <w:sz w:val="16"/>
        </w:rPr>
        <w:t>Απριλίου</w:t>
      </w:r>
      <w:r w:rsidRPr="003311DC">
        <w:rPr>
          <w:rFonts w:asciiTheme="minorHAnsi" w:hAnsiTheme="minorHAnsi" w:cstheme="minorHAnsi"/>
          <w:b/>
          <w:i/>
          <w:spacing w:val="-24"/>
          <w:w w:val="95"/>
          <w:sz w:val="16"/>
        </w:rPr>
        <w:t xml:space="preserve"> </w:t>
      </w:r>
      <w:r w:rsidRPr="003311DC">
        <w:rPr>
          <w:rFonts w:asciiTheme="minorHAnsi" w:hAnsiTheme="minorHAnsi" w:cstheme="minorHAnsi"/>
          <w:b/>
          <w:i/>
          <w:w w:val="95"/>
          <w:sz w:val="16"/>
        </w:rPr>
        <w:t>2011,</w:t>
      </w:r>
      <w:r w:rsidRPr="003311DC">
        <w:rPr>
          <w:rFonts w:asciiTheme="minorHAnsi" w:hAnsiTheme="minorHAnsi" w:cstheme="minorHAnsi"/>
          <w:b/>
          <w:i/>
          <w:spacing w:val="-25"/>
          <w:w w:val="95"/>
          <w:sz w:val="16"/>
        </w:rPr>
        <w:t xml:space="preserve"> </w:t>
      </w:r>
      <w:r w:rsidRPr="003311DC">
        <w:rPr>
          <w:rFonts w:asciiTheme="minorHAnsi" w:hAnsiTheme="minorHAnsi" w:cstheme="minorHAnsi"/>
          <w:b/>
          <w:i/>
          <w:w w:val="95"/>
          <w:sz w:val="16"/>
        </w:rPr>
        <w:t>για</w:t>
      </w:r>
      <w:r w:rsidRPr="003311DC">
        <w:rPr>
          <w:rFonts w:asciiTheme="minorHAnsi" w:hAnsiTheme="minorHAnsi" w:cstheme="minorHAnsi"/>
          <w:b/>
          <w:i/>
          <w:spacing w:val="-24"/>
          <w:w w:val="95"/>
          <w:sz w:val="16"/>
        </w:rPr>
        <w:t xml:space="preserve"> </w:t>
      </w:r>
      <w:r w:rsidRPr="003311DC">
        <w:rPr>
          <w:rFonts w:asciiTheme="minorHAnsi" w:hAnsiTheme="minorHAnsi" w:cstheme="minorHAnsi"/>
          <w:b/>
          <w:i/>
          <w:w w:val="95"/>
          <w:sz w:val="16"/>
        </w:rPr>
        <w:t>την</w:t>
      </w:r>
      <w:r w:rsidRPr="003311DC">
        <w:rPr>
          <w:rFonts w:asciiTheme="minorHAnsi" w:hAnsiTheme="minorHAnsi" w:cstheme="minorHAnsi"/>
          <w:b/>
          <w:i/>
          <w:spacing w:val="-23"/>
          <w:w w:val="95"/>
          <w:sz w:val="16"/>
        </w:rPr>
        <w:t xml:space="preserve"> </w:t>
      </w:r>
      <w:r w:rsidRPr="003311DC">
        <w:rPr>
          <w:rFonts w:asciiTheme="minorHAnsi" w:hAnsiTheme="minorHAnsi" w:cstheme="minorHAnsi"/>
          <w:b/>
          <w:i/>
          <w:w w:val="95"/>
          <w:sz w:val="16"/>
        </w:rPr>
        <w:t>πρόληψη</w:t>
      </w:r>
      <w:r w:rsidRPr="003311DC">
        <w:rPr>
          <w:rFonts w:asciiTheme="minorHAnsi" w:hAnsiTheme="minorHAnsi" w:cstheme="minorHAnsi"/>
          <w:b/>
          <w:i/>
          <w:spacing w:val="-25"/>
          <w:w w:val="95"/>
          <w:sz w:val="16"/>
        </w:rPr>
        <w:t xml:space="preserve"> </w:t>
      </w:r>
      <w:r w:rsidRPr="003311DC">
        <w:rPr>
          <w:rFonts w:asciiTheme="minorHAnsi" w:hAnsiTheme="minorHAnsi" w:cstheme="minorHAnsi"/>
          <w:b/>
          <w:i/>
          <w:w w:val="95"/>
          <w:sz w:val="16"/>
        </w:rPr>
        <w:t>και</w:t>
      </w:r>
      <w:r w:rsidRPr="003311DC">
        <w:rPr>
          <w:rFonts w:asciiTheme="minorHAnsi" w:hAnsiTheme="minorHAnsi" w:cstheme="minorHAnsi"/>
          <w:b/>
          <w:i/>
          <w:spacing w:val="-25"/>
          <w:w w:val="95"/>
          <w:sz w:val="16"/>
        </w:rPr>
        <w:t xml:space="preserve"> </w:t>
      </w:r>
      <w:r w:rsidRPr="003311DC">
        <w:rPr>
          <w:rFonts w:asciiTheme="minorHAnsi" w:hAnsiTheme="minorHAnsi" w:cstheme="minorHAnsi"/>
          <w:b/>
          <w:i/>
          <w:w w:val="95"/>
          <w:sz w:val="16"/>
        </w:rPr>
        <w:t>την</w:t>
      </w:r>
      <w:r w:rsidRPr="003311DC">
        <w:rPr>
          <w:rFonts w:asciiTheme="minorHAnsi" w:hAnsiTheme="minorHAnsi" w:cstheme="minorHAnsi"/>
          <w:b/>
          <w:i/>
          <w:spacing w:val="-25"/>
          <w:w w:val="95"/>
          <w:sz w:val="16"/>
        </w:rPr>
        <w:t xml:space="preserve"> </w:t>
      </w:r>
      <w:r w:rsidRPr="003311DC">
        <w:rPr>
          <w:rFonts w:asciiTheme="minorHAnsi" w:hAnsiTheme="minorHAnsi" w:cstheme="minorHAnsi"/>
          <w:b/>
          <w:i/>
          <w:w w:val="95"/>
          <w:sz w:val="16"/>
        </w:rPr>
        <w:t>καταπολέμηση</w:t>
      </w:r>
      <w:r w:rsidRPr="003311DC">
        <w:rPr>
          <w:rFonts w:asciiTheme="minorHAnsi" w:hAnsiTheme="minorHAnsi" w:cstheme="minorHAnsi"/>
          <w:b/>
          <w:i/>
          <w:spacing w:val="-25"/>
          <w:w w:val="95"/>
          <w:sz w:val="16"/>
        </w:rPr>
        <w:t xml:space="preserve"> </w:t>
      </w:r>
      <w:r w:rsidRPr="003311DC">
        <w:rPr>
          <w:rFonts w:asciiTheme="minorHAnsi" w:hAnsiTheme="minorHAnsi" w:cstheme="minorHAnsi"/>
          <w:b/>
          <w:i/>
          <w:w w:val="95"/>
          <w:sz w:val="16"/>
        </w:rPr>
        <w:t>της</w:t>
      </w:r>
      <w:r w:rsidRPr="003311DC">
        <w:rPr>
          <w:rFonts w:asciiTheme="minorHAnsi" w:hAnsiTheme="minorHAnsi" w:cstheme="minorHAnsi"/>
          <w:b/>
          <w:i/>
          <w:spacing w:val="-24"/>
          <w:w w:val="95"/>
          <w:sz w:val="16"/>
        </w:rPr>
        <w:t xml:space="preserve"> </w:t>
      </w:r>
      <w:r w:rsidRPr="003311DC">
        <w:rPr>
          <w:rFonts w:asciiTheme="minorHAnsi" w:hAnsiTheme="minorHAnsi" w:cstheme="minorHAnsi"/>
          <w:b/>
          <w:i/>
          <w:w w:val="95"/>
          <w:sz w:val="16"/>
        </w:rPr>
        <w:t>εμπορίας</w:t>
      </w:r>
      <w:r w:rsidRPr="003311DC">
        <w:rPr>
          <w:rFonts w:asciiTheme="minorHAnsi" w:hAnsiTheme="minorHAnsi" w:cstheme="minorHAnsi"/>
          <w:b/>
          <w:i/>
          <w:spacing w:val="-24"/>
          <w:w w:val="95"/>
          <w:sz w:val="16"/>
        </w:rPr>
        <w:t xml:space="preserve"> </w:t>
      </w:r>
      <w:r w:rsidRPr="003311DC">
        <w:rPr>
          <w:rFonts w:asciiTheme="minorHAnsi" w:hAnsiTheme="minorHAnsi" w:cstheme="minorHAnsi"/>
          <w:b/>
          <w:i/>
          <w:w w:val="95"/>
          <w:sz w:val="16"/>
        </w:rPr>
        <w:t>ανθρώπων</w:t>
      </w:r>
      <w:r w:rsidRPr="003311DC">
        <w:rPr>
          <w:rFonts w:asciiTheme="minorHAnsi" w:hAnsiTheme="minorHAnsi" w:cstheme="minorHAnsi"/>
          <w:b/>
          <w:i/>
          <w:spacing w:val="-24"/>
          <w:w w:val="95"/>
          <w:sz w:val="16"/>
        </w:rPr>
        <w:t xml:space="preserve"> </w:t>
      </w:r>
      <w:r w:rsidRPr="003311DC">
        <w:rPr>
          <w:rFonts w:asciiTheme="minorHAnsi" w:hAnsiTheme="minorHAnsi" w:cstheme="minorHAnsi"/>
          <w:b/>
          <w:i/>
          <w:w w:val="95"/>
          <w:sz w:val="16"/>
        </w:rPr>
        <w:t>και</w:t>
      </w:r>
      <w:r w:rsidRPr="003311DC">
        <w:rPr>
          <w:rFonts w:asciiTheme="minorHAnsi" w:hAnsiTheme="minorHAnsi" w:cstheme="minorHAnsi"/>
          <w:b/>
          <w:i/>
          <w:spacing w:val="-26"/>
          <w:w w:val="95"/>
          <w:sz w:val="16"/>
        </w:rPr>
        <w:t xml:space="preserve"> </w:t>
      </w:r>
      <w:r w:rsidRPr="003311DC">
        <w:rPr>
          <w:rFonts w:asciiTheme="minorHAnsi" w:hAnsiTheme="minorHAnsi" w:cstheme="minorHAnsi"/>
          <w:b/>
          <w:i/>
          <w:w w:val="95"/>
          <w:sz w:val="16"/>
        </w:rPr>
        <w:t>για</w:t>
      </w:r>
      <w:r w:rsidRPr="003311DC">
        <w:rPr>
          <w:rFonts w:asciiTheme="minorHAnsi" w:hAnsiTheme="minorHAnsi" w:cstheme="minorHAnsi"/>
          <w:b/>
          <w:i/>
          <w:spacing w:val="-24"/>
          <w:w w:val="95"/>
          <w:sz w:val="16"/>
        </w:rPr>
        <w:t xml:space="preserve"> </w:t>
      </w:r>
      <w:r w:rsidRPr="003311DC">
        <w:rPr>
          <w:rFonts w:asciiTheme="minorHAnsi" w:hAnsiTheme="minorHAnsi" w:cstheme="minorHAnsi"/>
          <w:b/>
          <w:i/>
          <w:w w:val="95"/>
          <w:sz w:val="16"/>
        </w:rPr>
        <w:t>την</w:t>
      </w:r>
      <w:r w:rsidRPr="003311DC">
        <w:rPr>
          <w:rFonts w:asciiTheme="minorHAnsi" w:hAnsiTheme="minorHAnsi" w:cstheme="minorHAnsi"/>
          <w:b/>
          <w:i/>
          <w:spacing w:val="-24"/>
          <w:w w:val="95"/>
          <w:sz w:val="16"/>
        </w:rPr>
        <w:t xml:space="preserve"> </w:t>
      </w:r>
      <w:r w:rsidRPr="003311DC">
        <w:rPr>
          <w:rFonts w:asciiTheme="minorHAnsi" w:hAnsiTheme="minorHAnsi" w:cstheme="minorHAnsi"/>
          <w:b/>
          <w:i/>
          <w:w w:val="95"/>
          <w:sz w:val="16"/>
        </w:rPr>
        <w:t>προστασία</w:t>
      </w:r>
      <w:r w:rsidRPr="003311DC">
        <w:rPr>
          <w:rFonts w:asciiTheme="minorHAnsi" w:hAnsiTheme="minorHAnsi" w:cstheme="minorHAnsi"/>
          <w:b/>
          <w:i/>
          <w:spacing w:val="-25"/>
          <w:w w:val="95"/>
          <w:sz w:val="16"/>
        </w:rPr>
        <w:t xml:space="preserve"> </w:t>
      </w:r>
      <w:r w:rsidRPr="003311DC">
        <w:rPr>
          <w:rFonts w:asciiTheme="minorHAnsi" w:hAnsiTheme="minorHAnsi" w:cstheme="minorHAnsi"/>
          <w:b/>
          <w:i/>
          <w:w w:val="95"/>
          <w:sz w:val="16"/>
        </w:rPr>
        <w:t xml:space="preserve">των </w:t>
      </w:r>
      <w:r w:rsidRPr="003311DC">
        <w:rPr>
          <w:rFonts w:asciiTheme="minorHAnsi" w:hAnsiTheme="minorHAnsi" w:cstheme="minorHAnsi"/>
          <w:b/>
          <w:i/>
          <w:w w:val="99"/>
          <w:sz w:val="16"/>
        </w:rPr>
        <w:t>θ</w:t>
      </w:r>
      <w:r w:rsidRPr="003311DC">
        <w:rPr>
          <w:rFonts w:asciiTheme="minorHAnsi" w:hAnsiTheme="minorHAnsi" w:cstheme="minorHAnsi"/>
          <w:b/>
          <w:i/>
          <w:spacing w:val="-2"/>
          <w:w w:val="99"/>
          <w:sz w:val="16"/>
        </w:rPr>
        <w:t>υ</w:t>
      </w:r>
      <w:r w:rsidRPr="003311DC">
        <w:rPr>
          <w:rFonts w:asciiTheme="minorHAnsi" w:hAnsiTheme="minorHAnsi" w:cstheme="minorHAnsi"/>
          <w:b/>
          <w:i/>
          <w:w w:val="95"/>
          <w:sz w:val="16"/>
        </w:rPr>
        <w:t>μά</w:t>
      </w:r>
      <w:r w:rsidRPr="003311DC">
        <w:rPr>
          <w:rFonts w:asciiTheme="minorHAnsi" w:hAnsiTheme="minorHAnsi" w:cstheme="minorHAnsi"/>
          <w:b/>
          <w:i/>
          <w:w w:val="98"/>
          <w:sz w:val="16"/>
        </w:rPr>
        <w:t>τ</w:t>
      </w:r>
      <w:r w:rsidRPr="003311DC">
        <w:rPr>
          <w:rFonts w:asciiTheme="minorHAnsi" w:hAnsiTheme="minorHAnsi" w:cstheme="minorHAnsi"/>
          <w:b/>
          <w:i/>
          <w:w w:val="88"/>
          <w:sz w:val="16"/>
        </w:rPr>
        <w:t>ω</w:t>
      </w:r>
      <w:r w:rsidRPr="003311DC">
        <w:rPr>
          <w:rFonts w:asciiTheme="minorHAnsi" w:hAnsiTheme="minorHAnsi" w:cstheme="minorHAnsi"/>
          <w:b/>
          <w:i/>
          <w:w w:val="86"/>
          <w:sz w:val="16"/>
        </w:rPr>
        <w:t>ν</w:t>
      </w:r>
      <w:r w:rsidRPr="003311DC">
        <w:rPr>
          <w:rFonts w:asciiTheme="minorHAnsi" w:hAnsiTheme="minorHAnsi" w:cstheme="minorHAnsi"/>
          <w:b/>
          <w:i/>
          <w:spacing w:val="-8"/>
          <w:sz w:val="16"/>
        </w:rPr>
        <w:t xml:space="preserve"> </w:t>
      </w:r>
      <w:r w:rsidRPr="003311DC">
        <w:rPr>
          <w:rFonts w:asciiTheme="minorHAnsi" w:hAnsiTheme="minorHAnsi" w:cstheme="minorHAnsi"/>
          <w:b/>
          <w:i/>
          <w:w w:val="98"/>
          <w:sz w:val="16"/>
        </w:rPr>
        <w:t>τ</w:t>
      </w:r>
      <w:r w:rsidRPr="003311DC">
        <w:rPr>
          <w:rFonts w:asciiTheme="minorHAnsi" w:hAnsiTheme="minorHAnsi" w:cstheme="minorHAnsi"/>
          <w:b/>
          <w:i/>
          <w:spacing w:val="-1"/>
          <w:w w:val="89"/>
          <w:sz w:val="16"/>
        </w:rPr>
        <w:t>η</w:t>
      </w:r>
      <w:r w:rsidRPr="003311DC">
        <w:rPr>
          <w:rFonts w:asciiTheme="minorHAnsi" w:hAnsiTheme="minorHAnsi" w:cstheme="minorHAnsi"/>
          <w:b/>
          <w:i/>
          <w:w w:val="78"/>
          <w:sz w:val="16"/>
        </w:rPr>
        <w:t>ς</w:t>
      </w:r>
      <w:r w:rsidRPr="003311DC">
        <w:rPr>
          <w:rFonts w:asciiTheme="minorHAnsi" w:hAnsiTheme="minorHAnsi" w:cstheme="minorHAnsi"/>
          <w:b/>
          <w:i/>
          <w:w w:val="95"/>
          <w:sz w:val="16"/>
        </w:rPr>
        <w:t>,</w:t>
      </w:r>
      <w:r w:rsidRPr="003311DC">
        <w:rPr>
          <w:rFonts w:asciiTheme="minorHAnsi" w:hAnsiTheme="minorHAnsi" w:cstheme="minorHAnsi"/>
          <w:b/>
          <w:i/>
          <w:spacing w:val="-8"/>
          <w:sz w:val="16"/>
        </w:rPr>
        <w:t xml:space="preserve"> </w:t>
      </w:r>
      <w:r w:rsidRPr="003311DC">
        <w:rPr>
          <w:rFonts w:asciiTheme="minorHAnsi" w:hAnsiTheme="minorHAnsi" w:cstheme="minorHAnsi"/>
          <w:b/>
          <w:i/>
          <w:w w:val="92"/>
          <w:sz w:val="16"/>
        </w:rPr>
        <w:t>κ</w:t>
      </w:r>
      <w:r w:rsidRPr="003311DC">
        <w:rPr>
          <w:rFonts w:asciiTheme="minorHAnsi" w:hAnsiTheme="minorHAnsi" w:cstheme="minorHAnsi"/>
          <w:b/>
          <w:i/>
          <w:spacing w:val="1"/>
          <w:w w:val="92"/>
          <w:sz w:val="16"/>
        </w:rPr>
        <w:t>α</w:t>
      </w:r>
      <w:r w:rsidRPr="003311DC">
        <w:rPr>
          <w:rFonts w:asciiTheme="minorHAnsi" w:hAnsiTheme="minorHAnsi" w:cstheme="minorHAnsi"/>
          <w:b/>
          <w:i/>
          <w:w w:val="90"/>
          <w:sz w:val="16"/>
        </w:rPr>
        <w:t>θώς</w:t>
      </w:r>
      <w:r w:rsidRPr="003311DC">
        <w:rPr>
          <w:rFonts w:asciiTheme="minorHAnsi" w:hAnsiTheme="minorHAnsi" w:cstheme="minorHAnsi"/>
          <w:b/>
          <w:i/>
          <w:spacing w:val="-7"/>
          <w:sz w:val="16"/>
        </w:rPr>
        <w:t xml:space="preserve"> </w:t>
      </w:r>
      <w:r w:rsidRPr="003311DC">
        <w:rPr>
          <w:rFonts w:asciiTheme="minorHAnsi" w:hAnsiTheme="minorHAnsi" w:cstheme="minorHAnsi"/>
          <w:b/>
          <w:i/>
          <w:w w:val="92"/>
          <w:sz w:val="16"/>
        </w:rPr>
        <w:t>κ</w:t>
      </w:r>
      <w:r w:rsidRPr="003311DC">
        <w:rPr>
          <w:rFonts w:asciiTheme="minorHAnsi" w:hAnsiTheme="minorHAnsi" w:cstheme="minorHAnsi"/>
          <w:b/>
          <w:i/>
          <w:spacing w:val="3"/>
          <w:w w:val="92"/>
          <w:sz w:val="16"/>
        </w:rPr>
        <w:t>α</w:t>
      </w:r>
      <w:r w:rsidRPr="003311DC">
        <w:rPr>
          <w:rFonts w:asciiTheme="minorHAnsi" w:hAnsiTheme="minorHAnsi" w:cstheme="minorHAnsi"/>
          <w:b/>
          <w:i/>
          <w:w w:val="105"/>
          <w:sz w:val="16"/>
        </w:rPr>
        <w:t>ι</w:t>
      </w:r>
      <w:r w:rsidRPr="003311DC">
        <w:rPr>
          <w:rFonts w:asciiTheme="minorHAnsi" w:hAnsiTheme="minorHAnsi" w:cstheme="minorHAnsi"/>
          <w:b/>
          <w:i/>
          <w:spacing w:val="-11"/>
          <w:sz w:val="16"/>
        </w:rPr>
        <w:t xml:space="preserve"> </w:t>
      </w:r>
      <w:r w:rsidRPr="003311DC">
        <w:rPr>
          <w:rFonts w:asciiTheme="minorHAnsi" w:hAnsiTheme="minorHAnsi" w:cstheme="minorHAnsi"/>
          <w:b/>
          <w:i/>
          <w:spacing w:val="2"/>
          <w:w w:val="86"/>
          <w:sz w:val="16"/>
        </w:rPr>
        <w:t>γ</w:t>
      </w:r>
      <w:r w:rsidRPr="003311DC">
        <w:rPr>
          <w:rFonts w:asciiTheme="minorHAnsi" w:hAnsiTheme="minorHAnsi" w:cstheme="minorHAnsi"/>
          <w:b/>
          <w:i/>
          <w:spacing w:val="-2"/>
          <w:w w:val="105"/>
          <w:sz w:val="16"/>
        </w:rPr>
        <w:t>ι</w:t>
      </w:r>
      <w:r w:rsidRPr="003311DC">
        <w:rPr>
          <w:rFonts w:asciiTheme="minorHAnsi" w:hAnsiTheme="minorHAnsi" w:cstheme="minorHAnsi"/>
          <w:b/>
          <w:i/>
          <w:w w:val="96"/>
          <w:sz w:val="16"/>
        </w:rPr>
        <w:t>α</w:t>
      </w:r>
      <w:r w:rsidRPr="003311DC">
        <w:rPr>
          <w:rFonts w:asciiTheme="minorHAnsi" w:hAnsiTheme="minorHAnsi" w:cstheme="minorHAnsi"/>
          <w:b/>
          <w:i/>
          <w:spacing w:val="-5"/>
          <w:sz w:val="16"/>
        </w:rPr>
        <w:t xml:space="preserve"> </w:t>
      </w:r>
      <w:r w:rsidRPr="003311DC">
        <w:rPr>
          <w:rFonts w:asciiTheme="minorHAnsi" w:hAnsiTheme="minorHAnsi" w:cstheme="minorHAnsi"/>
          <w:b/>
          <w:i/>
          <w:spacing w:val="1"/>
          <w:w w:val="98"/>
          <w:sz w:val="16"/>
        </w:rPr>
        <w:t>τ</w:t>
      </w:r>
      <w:r w:rsidRPr="003311DC">
        <w:rPr>
          <w:rFonts w:asciiTheme="minorHAnsi" w:hAnsiTheme="minorHAnsi" w:cstheme="minorHAnsi"/>
          <w:b/>
          <w:i/>
          <w:spacing w:val="-1"/>
          <w:w w:val="89"/>
          <w:sz w:val="16"/>
        </w:rPr>
        <w:t>η</w:t>
      </w:r>
      <w:r w:rsidRPr="003311DC">
        <w:rPr>
          <w:rFonts w:asciiTheme="minorHAnsi" w:hAnsiTheme="minorHAnsi" w:cstheme="minorHAnsi"/>
          <w:b/>
          <w:i/>
          <w:w w:val="86"/>
          <w:sz w:val="16"/>
        </w:rPr>
        <w:t>ν</w:t>
      </w:r>
      <w:r w:rsidRPr="003311DC">
        <w:rPr>
          <w:rFonts w:asciiTheme="minorHAnsi" w:hAnsiTheme="minorHAnsi" w:cstheme="minorHAnsi"/>
          <w:b/>
          <w:i/>
          <w:spacing w:val="-10"/>
          <w:sz w:val="16"/>
        </w:rPr>
        <w:t xml:space="preserve"> </w:t>
      </w:r>
      <w:r w:rsidRPr="003311DC">
        <w:rPr>
          <w:rFonts w:asciiTheme="minorHAnsi" w:hAnsiTheme="minorHAnsi" w:cstheme="minorHAnsi"/>
          <w:b/>
          <w:i/>
          <w:w w:val="96"/>
          <w:sz w:val="16"/>
        </w:rPr>
        <w:t>α</w:t>
      </w:r>
      <w:r w:rsidRPr="003311DC">
        <w:rPr>
          <w:rFonts w:asciiTheme="minorHAnsi" w:hAnsiTheme="minorHAnsi" w:cstheme="minorHAnsi"/>
          <w:b/>
          <w:i/>
          <w:spacing w:val="-1"/>
          <w:w w:val="91"/>
          <w:sz w:val="16"/>
        </w:rPr>
        <w:t>ν</w:t>
      </w:r>
      <w:r w:rsidRPr="003311DC">
        <w:rPr>
          <w:rFonts w:asciiTheme="minorHAnsi" w:hAnsiTheme="minorHAnsi" w:cstheme="minorHAnsi"/>
          <w:b/>
          <w:i/>
          <w:spacing w:val="2"/>
          <w:w w:val="91"/>
          <w:sz w:val="16"/>
        </w:rPr>
        <w:t>τ</w:t>
      </w:r>
      <w:r w:rsidRPr="003311DC">
        <w:rPr>
          <w:rFonts w:asciiTheme="minorHAnsi" w:hAnsiTheme="minorHAnsi" w:cstheme="minorHAnsi"/>
          <w:b/>
          <w:i/>
          <w:spacing w:val="-2"/>
          <w:w w:val="105"/>
          <w:sz w:val="16"/>
        </w:rPr>
        <w:t>ι</w:t>
      </w:r>
      <w:r w:rsidRPr="003311DC">
        <w:rPr>
          <w:rFonts w:asciiTheme="minorHAnsi" w:hAnsiTheme="minorHAnsi" w:cstheme="minorHAnsi"/>
          <w:b/>
          <w:i/>
          <w:w w:val="92"/>
          <w:sz w:val="16"/>
        </w:rPr>
        <w:t>κ</w:t>
      </w:r>
      <w:r w:rsidRPr="003311DC">
        <w:rPr>
          <w:rFonts w:asciiTheme="minorHAnsi" w:hAnsiTheme="minorHAnsi" w:cstheme="minorHAnsi"/>
          <w:b/>
          <w:i/>
          <w:spacing w:val="1"/>
          <w:w w:val="92"/>
          <w:sz w:val="16"/>
        </w:rPr>
        <w:t>α</w:t>
      </w:r>
      <w:r w:rsidRPr="003311DC">
        <w:rPr>
          <w:rFonts w:asciiTheme="minorHAnsi" w:hAnsiTheme="minorHAnsi" w:cstheme="minorHAnsi"/>
          <w:b/>
          <w:i/>
          <w:w w:val="98"/>
          <w:sz w:val="16"/>
        </w:rPr>
        <w:t>τ</w:t>
      </w:r>
      <w:r w:rsidRPr="003311DC">
        <w:rPr>
          <w:rFonts w:asciiTheme="minorHAnsi" w:hAnsiTheme="minorHAnsi" w:cstheme="minorHAnsi"/>
          <w:b/>
          <w:i/>
          <w:w w:val="96"/>
          <w:sz w:val="16"/>
        </w:rPr>
        <w:t>ά</w:t>
      </w:r>
      <w:r w:rsidRPr="003311DC">
        <w:rPr>
          <w:rFonts w:asciiTheme="minorHAnsi" w:hAnsiTheme="minorHAnsi" w:cstheme="minorHAnsi"/>
          <w:b/>
          <w:i/>
          <w:spacing w:val="-1"/>
          <w:w w:val="84"/>
          <w:sz w:val="16"/>
        </w:rPr>
        <w:t>σ</w:t>
      </w:r>
      <w:r w:rsidRPr="003311DC">
        <w:rPr>
          <w:rFonts w:asciiTheme="minorHAnsi" w:hAnsiTheme="minorHAnsi" w:cstheme="minorHAnsi"/>
          <w:b/>
          <w:i/>
          <w:w w:val="98"/>
          <w:sz w:val="16"/>
        </w:rPr>
        <w:t>τ</w:t>
      </w:r>
      <w:r w:rsidRPr="003311DC">
        <w:rPr>
          <w:rFonts w:asciiTheme="minorHAnsi" w:hAnsiTheme="minorHAnsi" w:cstheme="minorHAnsi"/>
          <w:b/>
          <w:i/>
          <w:w w:val="96"/>
          <w:sz w:val="16"/>
        </w:rPr>
        <w:t>α</w:t>
      </w:r>
      <w:r w:rsidRPr="003311DC">
        <w:rPr>
          <w:rFonts w:asciiTheme="minorHAnsi" w:hAnsiTheme="minorHAnsi" w:cstheme="minorHAnsi"/>
          <w:b/>
          <w:i/>
          <w:spacing w:val="-1"/>
          <w:w w:val="84"/>
          <w:sz w:val="16"/>
        </w:rPr>
        <w:t>σ</w:t>
      </w:r>
      <w:r w:rsidRPr="003311DC">
        <w:rPr>
          <w:rFonts w:asciiTheme="minorHAnsi" w:hAnsiTheme="minorHAnsi" w:cstheme="minorHAnsi"/>
          <w:b/>
          <w:i/>
          <w:w w:val="89"/>
          <w:sz w:val="16"/>
        </w:rPr>
        <w:t>η</w:t>
      </w:r>
      <w:r w:rsidRPr="003311DC">
        <w:rPr>
          <w:rFonts w:asciiTheme="minorHAnsi" w:hAnsiTheme="minorHAnsi" w:cstheme="minorHAnsi"/>
          <w:b/>
          <w:i/>
          <w:spacing w:val="-9"/>
          <w:sz w:val="16"/>
        </w:rPr>
        <w:t xml:space="preserve"> </w:t>
      </w:r>
      <w:r w:rsidRPr="003311DC">
        <w:rPr>
          <w:rFonts w:asciiTheme="minorHAnsi" w:hAnsiTheme="minorHAnsi" w:cstheme="minorHAnsi"/>
          <w:b/>
          <w:i/>
          <w:w w:val="98"/>
          <w:sz w:val="16"/>
        </w:rPr>
        <w:t>τ</w:t>
      </w:r>
      <w:r w:rsidRPr="003311DC">
        <w:rPr>
          <w:rFonts w:asciiTheme="minorHAnsi" w:hAnsiTheme="minorHAnsi" w:cstheme="minorHAnsi"/>
          <w:b/>
          <w:i/>
          <w:spacing w:val="-1"/>
          <w:w w:val="89"/>
          <w:sz w:val="16"/>
        </w:rPr>
        <w:t>η</w:t>
      </w:r>
      <w:r w:rsidRPr="003311DC">
        <w:rPr>
          <w:rFonts w:asciiTheme="minorHAnsi" w:hAnsiTheme="minorHAnsi" w:cstheme="minorHAnsi"/>
          <w:b/>
          <w:i/>
          <w:w w:val="78"/>
          <w:sz w:val="16"/>
        </w:rPr>
        <w:t>ς</w:t>
      </w:r>
      <w:r w:rsidRPr="003311DC">
        <w:rPr>
          <w:rFonts w:asciiTheme="minorHAnsi" w:hAnsiTheme="minorHAnsi" w:cstheme="minorHAnsi"/>
          <w:b/>
          <w:i/>
          <w:spacing w:val="-7"/>
          <w:sz w:val="16"/>
        </w:rPr>
        <w:t xml:space="preserve"> </w:t>
      </w:r>
      <w:r w:rsidRPr="003311DC">
        <w:rPr>
          <w:rFonts w:asciiTheme="minorHAnsi" w:hAnsiTheme="minorHAnsi" w:cstheme="minorHAnsi"/>
          <w:b/>
          <w:i/>
          <w:spacing w:val="2"/>
          <w:w w:val="96"/>
          <w:sz w:val="16"/>
        </w:rPr>
        <w:t>α</w:t>
      </w:r>
      <w:r w:rsidRPr="003311DC">
        <w:rPr>
          <w:rFonts w:asciiTheme="minorHAnsi" w:hAnsiTheme="minorHAnsi" w:cstheme="minorHAnsi"/>
          <w:b/>
          <w:i/>
          <w:spacing w:val="-2"/>
          <w:w w:val="83"/>
          <w:sz w:val="16"/>
        </w:rPr>
        <w:t>π</w:t>
      </w:r>
      <w:r w:rsidRPr="003311DC">
        <w:rPr>
          <w:rFonts w:asciiTheme="minorHAnsi" w:hAnsiTheme="minorHAnsi" w:cstheme="minorHAnsi"/>
          <w:b/>
          <w:i/>
          <w:spacing w:val="-1"/>
          <w:w w:val="95"/>
          <w:sz w:val="16"/>
        </w:rPr>
        <w:t>ό</w:t>
      </w:r>
      <w:r w:rsidRPr="003311DC">
        <w:rPr>
          <w:rFonts w:asciiTheme="minorHAnsi" w:hAnsiTheme="minorHAnsi" w:cstheme="minorHAnsi"/>
          <w:b/>
          <w:i/>
          <w:spacing w:val="2"/>
          <w:w w:val="95"/>
          <w:sz w:val="16"/>
        </w:rPr>
        <w:t>φ</w:t>
      </w:r>
      <w:r w:rsidRPr="003311DC">
        <w:rPr>
          <w:rFonts w:asciiTheme="minorHAnsi" w:hAnsiTheme="minorHAnsi" w:cstheme="minorHAnsi"/>
          <w:b/>
          <w:i/>
          <w:w w:val="96"/>
          <w:sz w:val="16"/>
        </w:rPr>
        <w:t>α</w:t>
      </w:r>
      <w:r w:rsidRPr="003311DC">
        <w:rPr>
          <w:rFonts w:asciiTheme="minorHAnsi" w:hAnsiTheme="minorHAnsi" w:cstheme="minorHAnsi"/>
          <w:b/>
          <w:i/>
          <w:spacing w:val="-1"/>
          <w:w w:val="84"/>
          <w:sz w:val="16"/>
        </w:rPr>
        <w:t>σ</w:t>
      </w:r>
      <w:r w:rsidRPr="003311DC">
        <w:rPr>
          <w:rFonts w:asciiTheme="minorHAnsi" w:hAnsiTheme="minorHAnsi" w:cstheme="minorHAnsi"/>
          <w:b/>
          <w:i/>
          <w:spacing w:val="-1"/>
          <w:w w:val="89"/>
          <w:sz w:val="16"/>
        </w:rPr>
        <w:t>η</w:t>
      </w:r>
      <w:r w:rsidRPr="003311DC">
        <w:rPr>
          <w:rFonts w:asciiTheme="minorHAnsi" w:hAnsiTheme="minorHAnsi" w:cstheme="minorHAnsi"/>
          <w:b/>
          <w:i/>
          <w:spacing w:val="2"/>
          <w:w w:val="78"/>
          <w:sz w:val="16"/>
        </w:rPr>
        <w:t>ς</w:t>
      </w:r>
      <w:r w:rsidRPr="003311DC">
        <w:rPr>
          <w:rFonts w:asciiTheme="minorHAnsi" w:hAnsiTheme="minorHAnsi" w:cstheme="minorHAnsi"/>
          <w:b/>
          <w:i/>
          <w:spacing w:val="1"/>
          <w:w w:val="94"/>
          <w:sz w:val="16"/>
        </w:rPr>
        <w:t>-</w:t>
      </w:r>
      <w:r w:rsidRPr="003311DC">
        <w:rPr>
          <w:rFonts w:asciiTheme="minorHAnsi" w:hAnsiTheme="minorHAnsi" w:cstheme="minorHAnsi"/>
          <w:b/>
          <w:i/>
          <w:spacing w:val="-1"/>
          <w:w w:val="86"/>
          <w:sz w:val="16"/>
        </w:rPr>
        <w:t>πλ</w:t>
      </w:r>
      <w:r w:rsidRPr="003311DC">
        <w:rPr>
          <w:rFonts w:asciiTheme="minorHAnsi" w:hAnsiTheme="minorHAnsi" w:cstheme="minorHAnsi"/>
          <w:b/>
          <w:i/>
          <w:w w:val="96"/>
          <w:sz w:val="16"/>
        </w:rPr>
        <w:t>α</w:t>
      </w:r>
      <w:r w:rsidRPr="003311DC">
        <w:rPr>
          <w:rFonts w:asciiTheme="minorHAnsi" w:hAnsiTheme="minorHAnsi" w:cstheme="minorHAnsi"/>
          <w:b/>
          <w:i/>
          <w:w w:val="105"/>
          <w:sz w:val="16"/>
        </w:rPr>
        <w:t>ί</w:t>
      </w:r>
      <w:r w:rsidRPr="003311DC">
        <w:rPr>
          <w:rFonts w:asciiTheme="minorHAnsi" w:hAnsiTheme="minorHAnsi" w:cstheme="minorHAnsi"/>
          <w:b/>
          <w:i/>
          <w:spacing w:val="1"/>
          <w:w w:val="84"/>
          <w:sz w:val="16"/>
        </w:rPr>
        <w:t>σ</w:t>
      </w:r>
      <w:r w:rsidRPr="003311DC">
        <w:rPr>
          <w:rFonts w:asciiTheme="minorHAnsi" w:hAnsiTheme="minorHAnsi" w:cstheme="minorHAnsi"/>
          <w:b/>
          <w:i/>
          <w:spacing w:val="-2"/>
          <w:w w:val="105"/>
          <w:sz w:val="16"/>
        </w:rPr>
        <w:t>ι</w:t>
      </w:r>
      <w:r w:rsidRPr="003311DC">
        <w:rPr>
          <w:rFonts w:asciiTheme="minorHAnsi" w:hAnsiTheme="minorHAnsi" w:cstheme="minorHAnsi"/>
          <w:b/>
          <w:i/>
          <w:w w:val="88"/>
          <w:sz w:val="16"/>
        </w:rPr>
        <w:t>ο</w:t>
      </w:r>
      <w:r w:rsidRPr="003311DC">
        <w:rPr>
          <w:rFonts w:asciiTheme="minorHAnsi" w:hAnsiTheme="minorHAnsi" w:cstheme="minorHAnsi"/>
          <w:b/>
          <w:i/>
          <w:spacing w:val="-7"/>
          <w:sz w:val="16"/>
        </w:rPr>
        <w:t xml:space="preserve"> </w:t>
      </w:r>
      <w:r w:rsidRPr="003311DC">
        <w:rPr>
          <w:rFonts w:asciiTheme="minorHAnsi" w:hAnsiTheme="minorHAnsi" w:cstheme="minorHAnsi"/>
          <w:b/>
          <w:i/>
          <w:w w:val="93"/>
          <w:sz w:val="16"/>
        </w:rPr>
        <w:t>20</w:t>
      </w:r>
      <w:r w:rsidRPr="003311DC">
        <w:rPr>
          <w:rFonts w:asciiTheme="minorHAnsi" w:hAnsiTheme="minorHAnsi" w:cstheme="minorHAnsi"/>
          <w:b/>
          <w:i/>
          <w:spacing w:val="-1"/>
          <w:w w:val="93"/>
          <w:sz w:val="16"/>
        </w:rPr>
        <w:t>0</w:t>
      </w:r>
      <w:r w:rsidRPr="003311DC">
        <w:rPr>
          <w:rFonts w:asciiTheme="minorHAnsi" w:hAnsiTheme="minorHAnsi" w:cstheme="minorHAnsi"/>
          <w:b/>
          <w:i/>
          <w:w w:val="115"/>
          <w:sz w:val="16"/>
        </w:rPr>
        <w:t>2</w:t>
      </w:r>
      <w:r w:rsidRPr="003311DC">
        <w:rPr>
          <w:rFonts w:asciiTheme="minorHAnsi" w:hAnsiTheme="minorHAnsi" w:cstheme="minorHAnsi"/>
          <w:b/>
          <w:i/>
          <w:spacing w:val="1"/>
          <w:w w:val="115"/>
          <w:sz w:val="16"/>
        </w:rPr>
        <w:t>/</w:t>
      </w:r>
      <w:r w:rsidRPr="003311DC">
        <w:rPr>
          <w:rFonts w:asciiTheme="minorHAnsi" w:hAnsiTheme="minorHAnsi" w:cstheme="minorHAnsi"/>
          <w:b/>
          <w:i/>
          <w:w w:val="93"/>
          <w:sz w:val="16"/>
        </w:rPr>
        <w:t>62</w:t>
      </w:r>
      <w:r w:rsidRPr="003311DC">
        <w:rPr>
          <w:rFonts w:asciiTheme="minorHAnsi" w:hAnsiTheme="minorHAnsi" w:cstheme="minorHAnsi"/>
          <w:b/>
          <w:i/>
          <w:spacing w:val="-1"/>
          <w:w w:val="93"/>
          <w:sz w:val="16"/>
        </w:rPr>
        <w:t>9</w:t>
      </w:r>
      <w:r w:rsidRPr="003311DC">
        <w:rPr>
          <w:rFonts w:asciiTheme="minorHAnsi" w:hAnsiTheme="minorHAnsi" w:cstheme="minorHAnsi"/>
          <w:b/>
          <w:i/>
          <w:spacing w:val="1"/>
          <w:w w:val="160"/>
          <w:sz w:val="16"/>
        </w:rPr>
        <w:t>/</w:t>
      </w:r>
      <w:r w:rsidRPr="003311DC">
        <w:rPr>
          <w:rFonts w:asciiTheme="minorHAnsi" w:hAnsiTheme="minorHAnsi" w:cstheme="minorHAnsi"/>
          <w:b/>
          <w:i/>
          <w:w w:val="81"/>
          <w:sz w:val="16"/>
        </w:rPr>
        <w:t>Δ</w:t>
      </w:r>
      <w:r w:rsidRPr="003311DC">
        <w:rPr>
          <w:rFonts w:asciiTheme="minorHAnsi" w:hAnsiTheme="minorHAnsi" w:cstheme="minorHAnsi"/>
          <w:b/>
          <w:i/>
          <w:spacing w:val="1"/>
          <w:w w:val="81"/>
          <w:sz w:val="16"/>
        </w:rPr>
        <w:t>Ε</w:t>
      </w:r>
      <w:r w:rsidRPr="003311DC">
        <w:rPr>
          <w:rFonts w:asciiTheme="minorHAnsi" w:hAnsiTheme="minorHAnsi" w:cstheme="minorHAnsi"/>
          <w:b/>
          <w:i/>
          <w:w w:val="79"/>
          <w:sz w:val="16"/>
        </w:rPr>
        <w:t>Υ</w:t>
      </w:r>
      <w:r w:rsidRPr="003311DC">
        <w:rPr>
          <w:rFonts w:asciiTheme="minorHAnsi" w:hAnsiTheme="minorHAnsi" w:cstheme="minorHAnsi"/>
          <w:b/>
          <w:i/>
          <w:spacing w:val="-8"/>
          <w:sz w:val="16"/>
        </w:rPr>
        <w:t xml:space="preserve"> </w:t>
      </w:r>
      <w:r w:rsidRPr="003311DC">
        <w:rPr>
          <w:rFonts w:asciiTheme="minorHAnsi" w:hAnsiTheme="minorHAnsi" w:cstheme="minorHAnsi"/>
          <w:b/>
          <w:i/>
          <w:w w:val="98"/>
          <w:sz w:val="16"/>
        </w:rPr>
        <w:t>τ</w:t>
      </w:r>
      <w:r w:rsidRPr="003311DC">
        <w:rPr>
          <w:rFonts w:asciiTheme="minorHAnsi" w:hAnsiTheme="minorHAnsi" w:cstheme="minorHAnsi"/>
          <w:b/>
          <w:i/>
          <w:spacing w:val="-1"/>
          <w:w w:val="91"/>
          <w:sz w:val="16"/>
        </w:rPr>
        <w:t>ο</w:t>
      </w:r>
      <w:r w:rsidRPr="003311DC">
        <w:rPr>
          <w:rFonts w:asciiTheme="minorHAnsi" w:hAnsiTheme="minorHAnsi" w:cstheme="minorHAnsi"/>
          <w:b/>
          <w:i/>
          <w:w w:val="91"/>
          <w:sz w:val="16"/>
        </w:rPr>
        <w:t>υ</w:t>
      </w:r>
      <w:r w:rsidRPr="003311DC">
        <w:rPr>
          <w:rFonts w:asciiTheme="minorHAnsi" w:hAnsiTheme="minorHAnsi" w:cstheme="minorHAnsi"/>
          <w:b/>
          <w:i/>
          <w:spacing w:val="-10"/>
          <w:sz w:val="16"/>
        </w:rPr>
        <w:t xml:space="preserve"> </w:t>
      </w:r>
      <w:r w:rsidRPr="003311DC">
        <w:rPr>
          <w:rFonts w:asciiTheme="minorHAnsi" w:hAnsiTheme="minorHAnsi" w:cstheme="minorHAnsi"/>
          <w:b/>
          <w:i/>
          <w:spacing w:val="1"/>
          <w:w w:val="81"/>
          <w:sz w:val="16"/>
        </w:rPr>
        <w:t>Σ</w:t>
      </w:r>
      <w:r w:rsidRPr="003311DC">
        <w:rPr>
          <w:rFonts w:asciiTheme="minorHAnsi" w:hAnsiTheme="minorHAnsi" w:cstheme="minorHAnsi"/>
          <w:b/>
          <w:i/>
          <w:spacing w:val="-2"/>
          <w:w w:val="95"/>
          <w:sz w:val="16"/>
        </w:rPr>
        <w:t>υ</w:t>
      </w:r>
      <w:r w:rsidRPr="003311DC">
        <w:rPr>
          <w:rFonts w:asciiTheme="minorHAnsi" w:hAnsiTheme="minorHAnsi" w:cstheme="minorHAnsi"/>
          <w:b/>
          <w:i/>
          <w:w w:val="90"/>
          <w:sz w:val="16"/>
        </w:rPr>
        <w:t>μβ</w:t>
      </w:r>
      <w:r w:rsidRPr="003311DC">
        <w:rPr>
          <w:rFonts w:asciiTheme="minorHAnsi" w:hAnsiTheme="minorHAnsi" w:cstheme="minorHAnsi"/>
          <w:b/>
          <w:i/>
          <w:spacing w:val="1"/>
          <w:w w:val="90"/>
          <w:sz w:val="16"/>
        </w:rPr>
        <w:t>ο</w:t>
      </w:r>
      <w:r w:rsidRPr="003311DC">
        <w:rPr>
          <w:rFonts w:asciiTheme="minorHAnsi" w:hAnsiTheme="minorHAnsi" w:cstheme="minorHAnsi"/>
          <w:b/>
          <w:i/>
          <w:w w:val="95"/>
          <w:sz w:val="16"/>
        </w:rPr>
        <w:t>υ</w:t>
      </w:r>
      <w:r w:rsidRPr="003311DC">
        <w:rPr>
          <w:rFonts w:asciiTheme="minorHAnsi" w:hAnsiTheme="minorHAnsi" w:cstheme="minorHAnsi"/>
          <w:b/>
          <w:i/>
          <w:spacing w:val="-1"/>
          <w:w w:val="89"/>
          <w:sz w:val="16"/>
        </w:rPr>
        <w:t>λ</w:t>
      </w:r>
      <w:r w:rsidRPr="003311DC">
        <w:rPr>
          <w:rFonts w:asciiTheme="minorHAnsi" w:hAnsiTheme="minorHAnsi" w:cstheme="minorHAnsi"/>
          <w:b/>
          <w:i/>
          <w:spacing w:val="-2"/>
          <w:w w:val="105"/>
          <w:sz w:val="16"/>
        </w:rPr>
        <w:t>ί</w:t>
      </w:r>
      <w:r w:rsidRPr="003311DC">
        <w:rPr>
          <w:rFonts w:asciiTheme="minorHAnsi" w:hAnsiTheme="minorHAnsi" w:cstheme="minorHAnsi"/>
          <w:b/>
          <w:i/>
          <w:spacing w:val="2"/>
          <w:w w:val="88"/>
          <w:sz w:val="16"/>
        </w:rPr>
        <w:t>ο</w:t>
      </w:r>
      <w:r w:rsidRPr="003311DC">
        <w:rPr>
          <w:rFonts w:asciiTheme="minorHAnsi" w:hAnsiTheme="minorHAnsi" w:cstheme="minorHAnsi"/>
          <w:b/>
          <w:i/>
          <w:w w:val="95"/>
          <w:sz w:val="16"/>
        </w:rPr>
        <w:t>υ</w:t>
      </w:r>
      <w:r w:rsidRPr="003311DC">
        <w:rPr>
          <w:rFonts w:asciiTheme="minorHAnsi" w:hAnsiTheme="minorHAnsi" w:cstheme="minorHAnsi"/>
          <w:b/>
          <w:i/>
          <w:spacing w:val="-9"/>
          <w:sz w:val="16"/>
        </w:rPr>
        <w:t xml:space="preserve"> </w:t>
      </w:r>
      <w:r w:rsidRPr="003311DC">
        <w:rPr>
          <w:rFonts w:asciiTheme="minorHAnsi" w:hAnsiTheme="minorHAnsi" w:cstheme="minorHAnsi"/>
          <w:b/>
          <w:i/>
          <w:spacing w:val="2"/>
          <w:w w:val="95"/>
          <w:sz w:val="16"/>
        </w:rPr>
        <w:t>(</w:t>
      </w:r>
      <w:r w:rsidRPr="003311DC">
        <w:rPr>
          <w:rFonts w:asciiTheme="minorHAnsi" w:hAnsiTheme="minorHAnsi" w:cstheme="minorHAnsi"/>
          <w:b/>
          <w:i/>
          <w:spacing w:val="-1"/>
          <w:w w:val="75"/>
          <w:sz w:val="16"/>
        </w:rPr>
        <w:t>Ε</w:t>
      </w:r>
      <w:r w:rsidRPr="003311DC">
        <w:rPr>
          <w:rFonts w:asciiTheme="minorHAnsi" w:hAnsiTheme="minorHAnsi" w:cstheme="minorHAnsi"/>
          <w:b/>
          <w:i/>
          <w:w w:val="75"/>
          <w:sz w:val="16"/>
        </w:rPr>
        <w:t>Ε</w:t>
      </w:r>
      <w:r w:rsidRPr="003311DC">
        <w:rPr>
          <w:rFonts w:asciiTheme="minorHAnsi" w:hAnsiTheme="minorHAnsi" w:cstheme="minorHAnsi"/>
          <w:b/>
          <w:i/>
          <w:spacing w:val="-9"/>
          <w:sz w:val="16"/>
        </w:rPr>
        <w:t xml:space="preserve"> </w:t>
      </w:r>
      <w:r w:rsidRPr="003311DC">
        <w:rPr>
          <w:rFonts w:asciiTheme="minorHAnsi" w:hAnsiTheme="minorHAnsi" w:cstheme="minorHAnsi"/>
          <w:b/>
          <w:i/>
          <w:w w:val="71"/>
          <w:sz w:val="16"/>
        </w:rPr>
        <w:t>L</w:t>
      </w:r>
      <w:r w:rsidRPr="003311DC">
        <w:rPr>
          <w:rFonts w:asciiTheme="minorHAnsi" w:hAnsiTheme="minorHAnsi" w:cstheme="minorHAnsi"/>
          <w:b/>
          <w:i/>
          <w:spacing w:val="-6"/>
          <w:sz w:val="16"/>
        </w:rPr>
        <w:t xml:space="preserve"> </w:t>
      </w:r>
      <w:r w:rsidRPr="003311DC">
        <w:rPr>
          <w:rFonts w:asciiTheme="minorHAnsi" w:hAnsiTheme="minorHAnsi" w:cstheme="minorHAnsi"/>
          <w:b/>
          <w:i/>
          <w:w w:val="93"/>
          <w:sz w:val="16"/>
        </w:rPr>
        <w:t>101</w:t>
      </w:r>
    </w:p>
    <w:p w:rsidR="00981E97" w:rsidRPr="003311DC" w:rsidRDefault="00F93013">
      <w:pPr>
        <w:spacing w:line="304" w:lineRule="auto"/>
        <w:ind w:left="313" w:right="3091"/>
        <w:rPr>
          <w:rFonts w:asciiTheme="minorHAnsi" w:hAnsiTheme="minorHAnsi" w:cstheme="minorHAnsi"/>
          <w:b/>
          <w:i/>
          <w:sz w:val="16"/>
        </w:rPr>
      </w:pPr>
      <w:r w:rsidRPr="003311DC">
        <w:rPr>
          <w:rFonts w:asciiTheme="minorHAnsi" w:hAnsiTheme="minorHAnsi" w:cstheme="minorHAnsi"/>
          <w:b/>
          <w:i/>
          <w:w w:val="95"/>
          <w:sz w:val="16"/>
        </w:rPr>
        <w:t>της</w:t>
      </w:r>
      <w:r w:rsidRPr="003311DC">
        <w:rPr>
          <w:rFonts w:asciiTheme="minorHAnsi" w:hAnsiTheme="minorHAnsi" w:cstheme="minorHAnsi"/>
          <w:b/>
          <w:i/>
          <w:spacing w:val="-15"/>
          <w:w w:val="95"/>
          <w:sz w:val="16"/>
        </w:rPr>
        <w:t xml:space="preserve"> </w:t>
      </w:r>
      <w:r w:rsidRPr="003311DC">
        <w:rPr>
          <w:rFonts w:asciiTheme="minorHAnsi" w:hAnsiTheme="minorHAnsi" w:cstheme="minorHAnsi"/>
          <w:b/>
          <w:i/>
          <w:w w:val="95"/>
          <w:sz w:val="16"/>
        </w:rPr>
        <w:t>15.4.2011,</w:t>
      </w:r>
      <w:r w:rsidRPr="003311DC">
        <w:rPr>
          <w:rFonts w:asciiTheme="minorHAnsi" w:hAnsiTheme="minorHAnsi" w:cstheme="minorHAnsi"/>
          <w:b/>
          <w:i/>
          <w:spacing w:val="-15"/>
          <w:w w:val="95"/>
          <w:sz w:val="16"/>
        </w:rPr>
        <w:t xml:space="preserve"> </w:t>
      </w:r>
      <w:r w:rsidRPr="003311DC">
        <w:rPr>
          <w:rFonts w:asciiTheme="minorHAnsi" w:hAnsiTheme="minorHAnsi" w:cstheme="minorHAnsi"/>
          <w:b/>
          <w:i/>
          <w:w w:val="95"/>
          <w:sz w:val="16"/>
        </w:rPr>
        <w:t>σ.</w:t>
      </w:r>
      <w:r w:rsidRPr="003311DC">
        <w:rPr>
          <w:rFonts w:asciiTheme="minorHAnsi" w:hAnsiTheme="minorHAnsi" w:cstheme="minorHAnsi"/>
          <w:b/>
          <w:i/>
          <w:spacing w:val="-15"/>
          <w:w w:val="95"/>
          <w:sz w:val="16"/>
        </w:rPr>
        <w:t xml:space="preserve"> </w:t>
      </w:r>
      <w:r w:rsidRPr="003311DC">
        <w:rPr>
          <w:rFonts w:asciiTheme="minorHAnsi" w:hAnsiTheme="minorHAnsi" w:cstheme="minorHAnsi"/>
          <w:b/>
          <w:i/>
          <w:w w:val="95"/>
          <w:sz w:val="16"/>
        </w:rPr>
        <w:t>1)</w:t>
      </w:r>
      <w:r w:rsidRPr="003311DC">
        <w:rPr>
          <w:rFonts w:asciiTheme="minorHAnsi" w:hAnsiTheme="minorHAnsi" w:cstheme="minorHAnsi"/>
          <w:b/>
          <w:i/>
          <w:spacing w:val="-14"/>
          <w:w w:val="95"/>
          <w:sz w:val="16"/>
        </w:rPr>
        <w:t xml:space="preserve"> </w:t>
      </w:r>
      <w:r w:rsidRPr="003311DC">
        <w:rPr>
          <w:rFonts w:asciiTheme="minorHAnsi" w:hAnsiTheme="minorHAnsi" w:cstheme="minorHAnsi"/>
          <w:b/>
          <w:i/>
          <w:w w:val="95"/>
          <w:sz w:val="16"/>
        </w:rPr>
        <w:t>η</w:t>
      </w:r>
      <w:r w:rsidRPr="003311DC">
        <w:rPr>
          <w:rFonts w:asciiTheme="minorHAnsi" w:hAnsiTheme="minorHAnsi" w:cstheme="minorHAnsi"/>
          <w:b/>
          <w:i/>
          <w:spacing w:val="-17"/>
          <w:w w:val="95"/>
          <w:sz w:val="16"/>
        </w:rPr>
        <w:t xml:space="preserve"> </w:t>
      </w:r>
      <w:r w:rsidRPr="003311DC">
        <w:rPr>
          <w:rFonts w:asciiTheme="minorHAnsi" w:hAnsiTheme="minorHAnsi" w:cstheme="minorHAnsi"/>
          <w:b/>
          <w:i/>
          <w:w w:val="95"/>
          <w:sz w:val="16"/>
        </w:rPr>
        <w:t>οποία</w:t>
      </w:r>
      <w:r w:rsidRPr="003311DC">
        <w:rPr>
          <w:rFonts w:asciiTheme="minorHAnsi" w:hAnsiTheme="minorHAnsi" w:cstheme="minorHAnsi"/>
          <w:b/>
          <w:i/>
          <w:spacing w:val="-15"/>
          <w:w w:val="95"/>
          <w:sz w:val="16"/>
        </w:rPr>
        <w:t xml:space="preserve"> </w:t>
      </w:r>
      <w:r w:rsidRPr="003311DC">
        <w:rPr>
          <w:rFonts w:asciiTheme="minorHAnsi" w:hAnsiTheme="minorHAnsi" w:cstheme="minorHAnsi"/>
          <w:b/>
          <w:i/>
          <w:w w:val="95"/>
          <w:sz w:val="16"/>
        </w:rPr>
        <w:t>ενσωματώθηκε</w:t>
      </w:r>
      <w:r w:rsidRPr="003311DC">
        <w:rPr>
          <w:rFonts w:asciiTheme="minorHAnsi" w:hAnsiTheme="minorHAnsi" w:cstheme="minorHAnsi"/>
          <w:b/>
          <w:i/>
          <w:spacing w:val="-15"/>
          <w:w w:val="95"/>
          <w:sz w:val="16"/>
        </w:rPr>
        <w:t xml:space="preserve"> </w:t>
      </w:r>
      <w:r w:rsidRPr="003311DC">
        <w:rPr>
          <w:rFonts w:asciiTheme="minorHAnsi" w:hAnsiTheme="minorHAnsi" w:cstheme="minorHAnsi"/>
          <w:b/>
          <w:i/>
          <w:w w:val="95"/>
          <w:sz w:val="16"/>
        </w:rPr>
        <w:t>στην</w:t>
      </w:r>
      <w:r w:rsidRPr="003311DC">
        <w:rPr>
          <w:rFonts w:asciiTheme="minorHAnsi" w:hAnsiTheme="minorHAnsi" w:cstheme="minorHAnsi"/>
          <w:b/>
          <w:i/>
          <w:spacing w:val="-16"/>
          <w:w w:val="95"/>
          <w:sz w:val="16"/>
        </w:rPr>
        <w:t xml:space="preserve"> </w:t>
      </w:r>
      <w:r w:rsidRPr="003311DC">
        <w:rPr>
          <w:rFonts w:asciiTheme="minorHAnsi" w:hAnsiTheme="minorHAnsi" w:cstheme="minorHAnsi"/>
          <w:b/>
          <w:i/>
          <w:w w:val="95"/>
          <w:sz w:val="16"/>
        </w:rPr>
        <w:t>εθνική</w:t>
      </w:r>
      <w:r w:rsidRPr="003311DC">
        <w:rPr>
          <w:rFonts w:asciiTheme="minorHAnsi" w:hAnsiTheme="minorHAnsi" w:cstheme="minorHAnsi"/>
          <w:b/>
          <w:i/>
          <w:spacing w:val="-16"/>
          <w:w w:val="95"/>
          <w:sz w:val="16"/>
        </w:rPr>
        <w:t xml:space="preserve"> </w:t>
      </w:r>
      <w:r w:rsidRPr="003311DC">
        <w:rPr>
          <w:rFonts w:asciiTheme="minorHAnsi" w:hAnsiTheme="minorHAnsi" w:cstheme="minorHAnsi"/>
          <w:b/>
          <w:i/>
          <w:w w:val="95"/>
          <w:sz w:val="16"/>
        </w:rPr>
        <w:t>νομοθεσία</w:t>
      </w:r>
      <w:r w:rsidRPr="003311DC">
        <w:rPr>
          <w:rFonts w:asciiTheme="minorHAnsi" w:hAnsiTheme="minorHAnsi" w:cstheme="minorHAnsi"/>
          <w:b/>
          <w:i/>
          <w:spacing w:val="-15"/>
          <w:w w:val="95"/>
          <w:sz w:val="16"/>
        </w:rPr>
        <w:t xml:space="preserve"> </w:t>
      </w:r>
      <w:r w:rsidRPr="003311DC">
        <w:rPr>
          <w:rFonts w:asciiTheme="minorHAnsi" w:hAnsiTheme="minorHAnsi" w:cstheme="minorHAnsi"/>
          <w:b/>
          <w:i/>
          <w:w w:val="95"/>
          <w:sz w:val="16"/>
        </w:rPr>
        <w:t>με</w:t>
      </w:r>
      <w:r w:rsidRPr="003311DC">
        <w:rPr>
          <w:rFonts w:asciiTheme="minorHAnsi" w:hAnsiTheme="minorHAnsi" w:cstheme="minorHAnsi"/>
          <w:b/>
          <w:i/>
          <w:spacing w:val="-15"/>
          <w:w w:val="95"/>
          <w:sz w:val="16"/>
        </w:rPr>
        <w:t xml:space="preserve"> </w:t>
      </w:r>
      <w:r w:rsidRPr="003311DC">
        <w:rPr>
          <w:rFonts w:asciiTheme="minorHAnsi" w:hAnsiTheme="minorHAnsi" w:cstheme="minorHAnsi"/>
          <w:b/>
          <w:i/>
          <w:w w:val="95"/>
          <w:sz w:val="16"/>
        </w:rPr>
        <w:t>το</w:t>
      </w:r>
      <w:r w:rsidRPr="003311DC">
        <w:rPr>
          <w:rFonts w:asciiTheme="minorHAnsi" w:hAnsiTheme="minorHAnsi" w:cstheme="minorHAnsi"/>
          <w:b/>
          <w:i/>
          <w:spacing w:val="-17"/>
          <w:w w:val="95"/>
          <w:sz w:val="16"/>
        </w:rPr>
        <w:t xml:space="preserve"> </w:t>
      </w:r>
      <w:r w:rsidRPr="003311DC">
        <w:rPr>
          <w:rFonts w:asciiTheme="minorHAnsi" w:hAnsiTheme="minorHAnsi" w:cstheme="minorHAnsi"/>
          <w:b/>
          <w:i/>
          <w:w w:val="95"/>
          <w:sz w:val="16"/>
        </w:rPr>
        <w:t>ν.</w:t>
      </w:r>
      <w:r w:rsidRPr="003311DC">
        <w:rPr>
          <w:rFonts w:asciiTheme="minorHAnsi" w:hAnsiTheme="minorHAnsi" w:cstheme="minorHAnsi"/>
          <w:b/>
          <w:i/>
          <w:spacing w:val="-15"/>
          <w:w w:val="95"/>
          <w:sz w:val="16"/>
        </w:rPr>
        <w:t xml:space="preserve"> </w:t>
      </w:r>
      <w:r w:rsidRPr="003311DC">
        <w:rPr>
          <w:rFonts w:asciiTheme="minorHAnsi" w:hAnsiTheme="minorHAnsi" w:cstheme="minorHAnsi"/>
          <w:b/>
          <w:i/>
          <w:w w:val="95"/>
          <w:sz w:val="16"/>
        </w:rPr>
        <w:t>4198/2013</w:t>
      </w:r>
      <w:r w:rsidRPr="003311DC">
        <w:rPr>
          <w:rFonts w:asciiTheme="minorHAnsi" w:hAnsiTheme="minorHAnsi" w:cstheme="minorHAnsi"/>
          <w:b/>
          <w:i/>
          <w:spacing w:val="-16"/>
          <w:w w:val="95"/>
          <w:sz w:val="16"/>
        </w:rPr>
        <w:t xml:space="preserve"> </w:t>
      </w:r>
      <w:r w:rsidRPr="003311DC">
        <w:rPr>
          <w:rFonts w:asciiTheme="minorHAnsi" w:hAnsiTheme="minorHAnsi" w:cstheme="minorHAnsi"/>
          <w:b/>
          <w:i/>
          <w:w w:val="95"/>
          <w:sz w:val="16"/>
        </w:rPr>
        <w:t>(ΦΕΚ</w:t>
      </w:r>
      <w:r w:rsidRPr="003311DC">
        <w:rPr>
          <w:rFonts w:asciiTheme="minorHAnsi" w:hAnsiTheme="minorHAnsi" w:cstheme="minorHAnsi"/>
          <w:b/>
          <w:i/>
          <w:spacing w:val="-15"/>
          <w:w w:val="95"/>
          <w:sz w:val="16"/>
        </w:rPr>
        <w:t xml:space="preserve"> </w:t>
      </w:r>
      <w:r w:rsidRPr="003311DC">
        <w:rPr>
          <w:rFonts w:asciiTheme="minorHAnsi" w:hAnsiTheme="minorHAnsi" w:cstheme="minorHAnsi"/>
          <w:b/>
          <w:i/>
          <w:w w:val="95"/>
          <w:sz w:val="16"/>
        </w:rPr>
        <w:t>215/Α)"Πρόληψη</w:t>
      </w:r>
      <w:r w:rsidRPr="003311DC">
        <w:rPr>
          <w:rFonts w:asciiTheme="minorHAnsi" w:hAnsiTheme="minorHAnsi" w:cstheme="minorHAnsi"/>
          <w:b/>
          <w:i/>
          <w:spacing w:val="-16"/>
          <w:w w:val="95"/>
          <w:sz w:val="16"/>
        </w:rPr>
        <w:t xml:space="preserve"> </w:t>
      </w:r>
      <w:r w:rsidRPr="003311DC">
        <w:rPr>
          <w:rFonts w:asciiTheme="minorHAnsi" w:hAnsiTheme="minorHAnsi" w:cstheme="minorHAnsi"/>
          <w:b/>
          <w:i/>
          <w:w w:val="95"/>
          <w:sz w:val="16"/>
        </w:rPr>
        <w:t xml:space="preserve">και </w:t>
      </w:r>
      <w:r w:rsidRPr="003311DC">
        <w:rPr>
          <w:rFonts w:asciiTheme="minorHAnsi" w:hAnsiTheme="minorHAnsi" w:cstheme="minorHAnsi"/>
          <w:b/>
          <w:i/>
          <w:sz w:val="16"/>
        </w:rPr>
        <w:t>καταπολέμηση</w:t>
      </w:r>
      <w:r w:rsidRPr="003311DC">
        <w:rPr>
          <w:rFonts w:asciiTheme="minorHAnsi" w:hAnsiTheme="minorHAnsi" w:cstheme="minorHAnsi"/>
          <w:b/>
          <w:i/>
          <w:spacing w:val="-24"/>
          <w:sz w:val="16"/>
        </w:rPr>
        <w:t xml:space="preserve"> </w:t>
      </w:r>
      <w:r w:rsidRPr="003311DC">
        <w:rPr>
          <w:rFonts w:asciiTheme="minorHAnsi" w:hAnsiTheme="minorHAnsi" w:cstheme="minorHAnsi"/>
          <w:b/>
          <w:i/>
          <w:sz w:val="16"/>
        </w:rPr>
        <w:t>της</w:t>
      </w:r>
      <w:r w:rsidRPr="003311DC">
        <w:rPr>
          <w:rFonts w:asciiTheme="minorHAnsi" w:hAnsiTheme="minorHAnsi" w:cstheme="minorHAnsi"/>
          <w:b/>
          <w:i/>
          <w:spacing w:val="-21"/>
          <w:sz w:val="16"/>
        </w:rPr>
        <w:t xml:space="preserve"> </w:t>
      </w:r>
      <w:r w:rsidRPr="003311DC">
        <w:rPr>
          <w:rFonts w:asciiTheme="minorHAnsi" w:hAnsiTheme="minorHAnsi" w:cstheme="minorHAnsi"/>
          <w:b/>
          <w:i/>
          <w:sz w:val="16"/>
        </w:rPr>
        <w:t>εμπορίας</w:t>
      </w:r>
      <w:r w:rsidRPr="003311DC">
        <w:rPr>
          <w:rFonts w:asciiTheme="minorHAnsi" w:hAnsiTheme="minorHAnsi" w:cstheme="minorHAnsi"/>
          <w:b/>
          <w:i/>
          <w:spacing w:val="-22"/>
          <w:sz w:val="16"/>
        </w:rPr>
        <w:t xml:space="preserve"> </w:t>
      </w:r>
      <w:r w:rsidRPr="003311DC">
        <w:rPr>
          <w:rFonts w:asciiTheme="minorHAnsi" w:hAnsiTheme="minorHAnsi" w:cstheme="minorHAnsi"/>
          <w:b/>
          <w:i/>
          <w:sz w:val="16"/>
        </w:rPr>
        <w:t>ανθρώπων</w:t>
      </w:r>
      <w:r w:rsidRPr="003311DC">
        <w:rPr>
          <w:rFonts w:asciiTheme="minorHAnsi" w:hAnsiTheme="minorHAnsi" w:cstheme="minorHAnsi"/>
          <w:b/>
          <w:i/>
          <w:spacing w:val="-22"/>
          <w:sz w:val="16"/>
        </w:rPr>
        <w:t xml:space="preserve"> </w:t>
      </w:r>
      <w:r w:rsidRPr="003311DC">
        <w:rPr>
          <w:rFonts w:asciiTheme="minorHAnsi" w:hAnsiTheme="minorHAnsi" w:cstheme="minorHAnsi"/>
          <w:b/>
          <w:i/>
          <w:sz w:val="16"/>
        </w:rPr>
        <w:t>και</w:t>
      </w:r>
      <w:r w:rsidRPr="003311DC">
        <w:rPr>
          <w:rFonts w:asciiTheme="minorHAnsi" w:hAnsiTheme="minorHAnsi" w:cstheme="minorHAnsi"/>
          <w:b/>
          <w:i/>
          <w:spacing w:val="-22"/>
          <w:sz w:val="16"/>
        </w:rPr>
        <w:t xml:space="preserve"> </w:t>
      </w:r>
      <w:r w:rsidRPr="003311DC">
        <w:rPr>
          <w:rFonts w:asciiTheme="minorHAnsi" w:hAnsiTheme="minorHAnsi" w:cstheme="minorHAnsi"/>
          <w:b/>
          <w:i/>
          <w:sz w:val="16"/>
        </w:rPr>
        <w:t>προστασία</w:t>
      </w:r>
      <w:r w:rsidRPr="003311DC">
        <w:rPr>
          <w:rFonts w:asciiTheme="minorHAnsi" w:hAnsiTheme="minorHAnsi" w:cstheme="minorHAnsi"/>
          <w:b/>
          <w:i/>
          <w:spacing w:val="-21"/>
          <w:sz w:val="16"/>
        </w:rPr>
        <w:t xml:space="preserve"> </w:t>
      </w:r>
      <w:r w:rsidRPr="003311DC">
        <w:rPr>
          <w:rFonts w:asciiTheme="minorHAnsi" w:hAnsiTheme="minorHAnsi" w:cstheme="minorHAnsi"/>
          <w:b/>
          <w:i/>
          <w:sz w:val="16"/>
        </w:rPr>
        <w:t>των</w:t>
      </w:r>
      <w:r w:rsidRPr="003311DC">
        <w:rPr>
          <w:rFonts w:asciiTheme="minorHAnsi" w:hAnsiTheme="minorHAnsi" w:cstheme="minorHAnsi"/>
          <w:b/>
          <w:i/>
          <w:spacing w:val="-23"/>
          <w:sz w:val="16"/>
        </w:rPr>
        <w:t xml:space="preserve"> </w:t>
      </w:r>
      <w:r w:rsidRPr="003311DC">
        <w:rPr>
          <w:rFonts w:asciiTheme="minorHAnsi" w:hAnsiTheme="minorHAnsi" w:cstheme="minorHAnsi"/>
          <w:b/>
          <w:i/>
          <w:sz w:val="16"/>
        </w:rPr>
        <w:t>θυμάτων</w:t>
      </w:r>
      <w:r w:rsidRPr="003311DC">
        <w:rPr>
          <w:rFonts w:asciiTheme="minorHAnsi" w:hAnsiTheme="minorHAnsi" w:cstheme="minorHAnsi"/>
          <w:b/>
          <w:i/>
          <w:spacing w:val="-22"/>
          <w:sz w:val="16"/>
        </w:rPr>
        <w:t xml:space="preserve"> </w:t>
      </w:r>
      <w:r w:rsidRPr="003311DC">
        <w:rPr>
          <w:rFonts w:asciiTheme="minorHAnsi" w:hAnsiTheme="minorHAnsi" w:cstheme="minorHAnsi"/>
          <w:b/>
          <w:i/>
          <w:sz w:val="16"/>
        </w:rPr>
        <w:t>αυτής</w:t>
      </w:r>
      <w:r w:rsidRPr="003311DC">
        <w:rPr>
          <w:rFonts w:asciiTheme="minorHAnsi" w:hAnsiTheme="minorHAnsi" w:cstheme="minorHAnsi"/>
          <w:b/>
          <w:i/>
          <w:spacing w:val="-22"/>
          <w:sz w:val="16"/>
        </w:rPr>
        <w:t xml:space="preserve"> </w:t>
      </w:r>
      <w:r w:rsidRPr="003311DC">
        <w:rPr>
          <w:rFonts w:asciiTheme="minorHAnsi" w:hAnsiTheme="minorHAnsi" w:cstheme="minorHAnsi"/>
          <w:b/>
          <w:i/>
          <w:sz w:val="16"/>
        </w:rPr>
        <w:t>και</w:t>
      </w:r>
      <w:r w:rsidRPr="003311DC">
        <w:rPr>
          <w:rFonts w:asciiTheme="minorHAnsi" w:hAnsiTheme="minorHAnsi" w:cstheme="minorHAnsi"/>
          <w:b/>
          <w:i/>
          <w:spacing w:val="-24"/>
          <w:sz w:val="16"/>
        </w:rPr>
        <w:t xml:space="preserve"> </w:t>
      </w:r>
      <w:r w:rsidRPr="003311DC">
        <w:rPr>
          <w:rFonts w:asciiTheme="minorHAnsi" w:hAnsiTheme="minorHAnsi" w:cstheme="minorHAnsi"/>
          <w:b/>
          <w:i/>
          <w:sz w:val="16"/>
        </w:rPr>
        <w:t>άλλες</w:t>
      </w:r>
      <w:r w:rsidRPr="003311DC">
        <w:rPr>
          <w:rFonts w:asciiTheme="minorHAnsi" w:hAnsiTheme="minorHAnsi" w:cstheme="minorHAnsi"/>
          <w:b/>
          <w:i/>
          <w:spacing w:val="-22"/>
          <w:sz w:val="16"/>
        </w:rPr>
        <w:t xml:space="preserve"> </w:t>
      </w:r>
      <w:r w:rsidRPr="003311DC">
        <w:rPr>
          <w:rFonts w:asciiTheme="minorHAnsi" w:hAnsiTheme="minorHAnsi" w:cstheme="minorHAnsi"/>
          <w:b/>
          <w:i/>
          <w:sz w:val="16"/>
        </w:rPr>
        <w:t>διατάξεις.".</w:t>
      </w:r>
    </w:p>
    <w:p w:rsidR="00981E97" w:rsidRPr="003311DC" w:rsidRDefault="00F93013">
      <w:pPr>
        <w:spacing w:before="135" w:line="297" w:lineRule="auto"/>
        <w:ind w:left="313" w:right="3091"/>
        <w:rPr>
          <w:rFonts w:asciiTheme="minorHAnsi" w:hAnsiTheme="minorHAnsi" w:cstheme="minorHAnsi"/>
          <w:sz w:val="16"/>
        </w:rPr>
      </w:pPr>
      <w:r w:rsidRPr="003311DC">
        <w:rPr>
          <w:rFonts w:asciiTheme="minorHAnsi" w:hAnsiTheme="minorHAnsi" w:cstheme="minorHAnsi"/>
          <w:w w:val="90"/>
          <w:position w:val="8"/>
          <w:sz w:val="10"/>
        </w:rPr>
        <w:t>xvi</w:t>
      </w:r>
      <w:r w:rsidRPr="003311DC">
        <w:rPr>
          <w:rFonts w:asciiTheme="minorHAnsi" w:hAnsiTheme="minorHAnsi" w:cstheme="minorHAnsi"/>
          <w:spacing w:val="13"/>
          <w:w w:val="90"/>
          <w:position w:val="8"/>
          <w:sz w:val="10"/>
        </w:rPr>
        <w:t xml:space="preserve"> </w:t>
      </w:r>
      <w:r w:rsidRPr="003311DC">
        <w:rPr>
          <w:rFonts w:asciiTheme="minorHAnsi" w:hAnsiTheme="minorHAnsi" w:cstheme="minorHAnsi"/>
          <w:w w:val="90"/>
          <w:sz w:val="16"/>
        </w:rPr>
        <w:t>Η</w:t>
      </w:r>
      <w:r w:rsidRPr="003311DC">
        <w:rPr>
          <w:rFonts w:asciiTheme="minorHAnsi" w:hAnsiTheme="minorHAnsi" w:cstheme="minorHAnsi"/>
          <w:spacing w:val="-33"/>
          <w:w w:val="90"/>
          <w:sz w:val="16"/>
        </w:rPr>
        <w:t xml:space="preserve"> </w:t>
      </w:r>
      <w:r w:rsidRPr="003311DC">
        <w:rPr>
          <w:rFonts w:asciiTheme="minorHAnsi" w:hAnsiTheme="minorHAnsi" w:cstheme="minorHAnsi"/>
          <w:w w:val="90"/>
          <w:sz w:val="16"/>
        </w:rPr>
        <w:t>εν</w:t>
      </w:r>
      <w:r w:rsidRPr="003311DC">
        <w:rPr>
          <w:rFonts w:asciiTheme="minorHAnsi" w:hAnsiTheme="minorHAnsi" w:cstheme="minorHAnsi"/>
          <w:spacing w:val="-32"/>
          <w:w w:val="90"/>
          <w:sz w:val="16"/>
        </w:rPr>
        <w:t xml:space="preserve"> </w:t>
      </w:r>
      <w:r w:rsidRPr="003311DC">
        <w:rPr>
          <w:rFonts w:asciiTheme="minorHAnsi" w:hAnsiTheme="minorHAnsi" w:cstheme="minorHAnsi"/>
          <w:w w:val="90"/>
          <w:sz w:val="16"/>
        </w:rPr>
        <w:t>λόγω</w:t>
      </w:r>
      <w:r w:rsidRPr="003311DC">
        <w:rPr>
          <w:rFonts w:asciiTheme="minorHAnsi" w:hAnsiTheme="minorHAnsi" w:cstheme="minorHAnsi"/>
          <w:spacing w:val="-33"/>
          <w:w w:val="90"/>
          <w:sz w:val="16"/>
        </w:rPr>
        <w:t xml:space="preserve"> </w:t>
      </w:r>
      <w:r w:rsidRPr="003311DC">
        <w:rPr>
          <w:rFonts w:asciiTheme="minorHAnsi" w:hAnsiTheme="minorHAnsi" w:cstheme="minorHAnsi"/>
          <w:w w:val="90"/>
          <w:sz w:val="16"/>
        </w:rPr>
        <w:t>υποχρέωση</w:t>
      </w:r>
      <w:r w:rsidRPr="003311DC">
        <w:rPr>
          <w:rFonts w:asciiTheme="minorHAnsi" w:hAnsiTheme="minorHAnsi" w:cstheme="minorHAnsi"/>
          <w:spacing w:val="-32"/>
          <w:w w:val="90"/>
          <w:sz w:val="16"/>
        </w:rPr>
        <w:t xml:space="preserve"> </w:t>
      </w:r>
      <w:r w:rsidRPr="003311DC">
        <w:rPr>
          <w:rFonts w:asciiTheme="minorHAnsi" w:hAnsiTheme="minorHAnsi" w:cstheme="minorHAnsi"/>
          <w:w w:val="90"/>
          <w:sz w:val="16"/>
        </w:rPr>
        <w:t>αφορά</w:t>
      </w:r>
      <w:r w:rsidRPr="003311DC">
        <w:rPr>
          <w:rFonts w:asciiTheme="minorHAnsi" w:hAnsiTheme="minorHAnsi" w:cstheme="minorHAnsi"/>
          <w:spacing w:val="-32"/>
          <w:w w:val="90"/>
          <w:sz w:val="16"/>
        </w:rPr>
        <w:t xml:space="preserve"> </w:t>
      </w:r>
      <w:r w:rsidRPr="003311DC">
        <w:rPr>
          <w:rFonts w:asciiTheme="minorHAnsi" w:hAnsiTheme="minorHAnsi" w:cstheme="minorHAnsi"/>
          <w:w w:val="90"/>
          <w:sz w:val="16"/>
        </w:rPr>
        <w:t>ιδίως:</w:t>
      </w:r>
      <w:r w:rsidRPr="003311DC">
        <w:rPr>
          <w:rFonts w:asciiTheme="minorHAnsi" w:hAnsiTheme="minorHAnsi" w:cstheme="minorHAnsi"/>
          <w:spacing w:val="-32"/>
          <w:w w:val="90"/>
          <w:sz w:val="16"/>
        </w:rPr>
        <w:t xml:space="preserve"> </w:t>
      </w:r>
      <w:r w:rsidRPr="003311DC">
        <w:rPr>
          <w:rFonts w:asciiTheme="minorHAnsi" w:hAnsiTheme="minorHAnsi" w:cstheme="minorHAnsi"/>
          <w:w w:val="90"/>
          <w:sz w:val="16"/>
        </w:rPr>
        <w:t>α)</w:t>
      </w:r>
      <w:r w:rsidRPr="003311DC">
        <w:rPr>
          <w:rFonts w:asciiTheme="minorHAnsi" w:hAnsiTheme="minorHAnsi" w:cstheme="minorHAnsi"/>
          <w:spacing w:val="-33"/>
          <w:w w:val="90"/>
          <w:sz w:val="16"/>
        </w:rPr>
        <w:t xml:space="preserve"> </w:t>
      </w:r>
      <w:r w:rsidRPr="003311DC">
        <w:rPr>
          <w:rFonts w:asciiTheme="minorHAnsi" w:hAnsiTheme="minorHAnsi" w:cstheme="minorHAnsi"/>
          <w:w w:val="90"/>
          <w:sz w:val="16"/>
        </w:rPr>
        <w:t>στις</w:t>
      </w:r>
      <w:r w:rsidRPr="003311DC">
        <w:rPr>
          <w:rFonts w:asciiTheme="minorHAnsi" w:hAnsiTheme="minorHAnsi" w:cstheme="minorHAnsi"/>
          <w:spacing w:val="-32"/>
          <w:w w:val="90"/>
          <w:sz w:val="16"/>
        </w:rPr>
        <w:t xml:space="preserve"> </w:t>
      </w:r>
      <w:r w:rsidRPr="003311DC">
        <w:rPr>
          <w:rFonts w:asciiTheme="minorHAnsi" w:hAnsiTheme="minorHAnsi" w:cstheme="minorHAnsi"/>
          <w:w w:val="90"/>
          <w:sz w:val="16"/>
        </w:rPr>
        <w:t>περιπτώσεις</w:t>
      </w:r>
      <w:r w:rsidRPr="003311DC">
        <w:rPr>
          <w:rFonts w:asciiTheme="minorHAnsi" w:hAnsiTheme="minorHAnsi" w:cstheme="minorHAnsi"/>
          <w:spacing w:val="-33"/>
          <w:w w:val="90"/>
          <w:sz w:val="16"/>
        </w:rPr>
        <w:t xml:space="preserve"> </w:t>
      </w:r>
      <w:r w:rsidRPr="003311DC">
        <w:rPr>
          <w:rFonts w:asciiTheme="minorHAnsi" w:hAnsiTheme="minorHAnsi" w:cstheme="minorHAnsi"/>
          <w:w w:val="90"/>
          <w:sz w:val="16"/>
        </w:rPr>
        <w:t>εταιρειών</w:t>
      </w:r>
      <w:r w:rsidRPr="003311DC">
        <w:rPr>
          <w:rFonts w:asciiTheme="minorHAnsi" w:hAnsiTheme="minorHAnsi" w:cstheme="minorHAnsi"/>
          <w:spacing w:val="-32"/>
          <w:w w:val="90"/>
          <w:sz w:val="16"/>
        </w:rPr>
        <w:t xml:space="preserve"> </w:t>
      </w:r>
      <w:r w:rsidRPr="003311DC">
        <w:rPr>
          <w:rFonts w:asciiTheme="minorHAnsi" w:hAnsiTheme="minorHAnsi" w:cstheme="minorHAnsi"/>
          <w:w w:val="90"/>
          <w:sz w:val="16"/>
        </w:rPr>
        <w:t>περιορισμένης</w:t>
      </w:r>
      <w:r w:rsidRPr="003311DC">
        <w:rPr>
          <w:rFonts w:asciiTheme="minorHAnsi" w:hAnsiTheme="minorHAnsi" w:cstheme="minorHAnsi"/>
          <w:spacing w:val="-33"/>
          <w:w w:val="90"/>
          <w:sz w:val="16"/>
        </w:rPr>
        <w:t xml:space="preserve"> </w:t>
      </w:r>
      <w:r w:rsidRPr="003311DC">
        <w:rPr>
          <w:rFonts w:asciiTheme="minorHAnsi" w:hAnsiTheme="minorHAnsi" w:cstheme="minorHAnsi"/>
          <w:w w:val="90"/>
          <w:sz w:val="16"/>
        </w:rPr>
        <w:t>ευθύνης</w:t>
      </w:r>
      <w:r w:rsidRPr="003311DC">
        <w:rPr>
          <w:rFonts w:asciiTheme="minorHAnsi" w:hAnsiTheme="minorHAnsi" w:cstheme="minorHAnsi"/>
          <w:spacing w:val="-33"/>
          <w:w w:val="90"/>
          <w:sz w:val="16"/>
        </w:rPr>
        <w:t xml:space="preserve"> </w:t>
      </w:r>
      <w:r w:rsidRPr="003311DC">
        <w:rPr>
          <w:rFonts w:asciiTheme="minorHAnsi" w:hAnsiTheme="minorHAnsi" w:cstheme="minorHAnsi"/>
          <w:w w:val="90"/>
          <w:sz w:val="16"/>
        </w:rPr>
        <w:t>(Ε.Π.Ε)</w:t>
      </w:r>
      <w:r w:rsidRPr="003311DC">
        <w:rPr>
          <w:rFonts w:asciiTheme="minorHAnsi" w:hAnsiTheme="minorHAnsi" w:cstheme="minorHAnsi"/>
          <w:spacing w:val="-32"/>
          <w:w w:val="90"/>
          <w:sz w:val="16"/>
        </w:rPr>
        <w:t xml:space="preserve"> </w:t>
      </w:r>
      <w:r w:rsidRPr="003311DC">
        <w:rPr>
          <w:rFonts w:asciiTheme="minorHAnsi" w:hAnsiTheme="minorHAnsi" w:cstheme="minorHAnsi"/>
          <w:w w:val="90"/>
          <w:sz w:val="16"/>
        </w:rPr>
        <w:t xml:space="preserve">και </w:t>
      </w:r>
      <w:r w:rsidRPr="003311DC">
        <w:rPr>
          <w:rFonts w:asciiTheme="minorHAnsi" w:hAnsiTheme="minorHAnsi" w:cstheme="minorHAnsi"/>
          <w:w w:val="85"/>
          <w:sz w:val="16"/>
        </w:rPr>
        <w:t>προσωπικών</w:t>
      </w:r>
      <w:r w:rsidRPr="003311DC">
        <w:rPr>
          <w:rFonts w:asciiTheme="minorHAnsi" w:hAnsiTheme="minorHAnsi" w:cstheme="minorHAnsi"/>
          <w:spacing w:val="-21"/>
          <w:w w:val="85"/>
          <w:sz w:val="16"/>
        </w:rPr>
        <w:t xml:space="preserve"> </w:t>
      </w:r>
      <w:r w:rsidRPr="003311DC">
        <w:rPr>
          <w:rFonts w:asciiTheme="minorHAnsi" w:hAnsiTheme="minorHAnsi" w:cstheme="minorHAnsi"/>
          <w:w w:val="85"/>
          <w:sz w:val="16"/>
        </w:rPr>
        <w:t>εταιρειών</w:t>
      </w:r>
      <w:r w:rsidRPr="003311DC">
        <w:rPr>
          <w:rFonts w:asciiTheme="minorHAnsi" w:hAnsiTheme="minorHAnsi" w:cstheme="minorHAnsi"/>
          <w:spacing w:val="-21"/>
          <w:w w:val="85"/>
          <w:sz w:val="16"/>
        </w:rPr>
        <w:t xml:space="preserve"> </w:t>
      </w:r>
      <w:r w:rsidRPr="003311DC">
        <w:rPr>
          <w:rFonts w:asciiTheme="minorHAnsi" w:hAnsiTheme="minorHAnsi" w:cstheme="minorHAnsi"/>
          <w:w w:val="85"/>
          <w:sz w:val="16"/>
        </w:rPr>
        <w:t>(Ο.Ε</w:t>
      </w:r>
      <w:r w:rsidRPr="003311DC">
        <w:rPr>
          <w:rFonts w:asciiTheme="minorHAnsi" w:hAnsiTheme="minorHAnsi" w:cstheme="minorHAnsi"/>
          <w:spacing w:val="-21"/>
          <w:w w:val="85"/>
          <w:sz w:val="16"/>
        </w:rPr>
        <w:t xml:space="preserve"> </w:t>
      </w:r>
      <w:r w:rsidRPr="003311DC">
        <w:rPr>
          <w:rFonts w:asciiTheme="minorHAnsi" w:hAnsiTheme="minorHAnsi" w:cstheme="minorHAnsi"/>
          <w:w w:val="85"/>
          <w:sz w:val="16"/>
        </w:rPr>
        <w:t>και</w:t>
      </w:r>
      <w:r w:rsidRPr="003311DC">
        <w:rPr>
          <w:rFonts w:asciiTheme="minorHAnsi" w:hAnsiTheme="minorHAnsi" w:cstheme="minorHAnsi"/>
          <w:spacing w:val="-20"/>
          <w:w w:val="85"/>
          <w:sz w:val="16"/>
        </w:rPr>
        <w:t xml:space="preserve"> </w:t>
      </w:r>
      <w:r w:rsidRPr="003311DC">
        <w:rPr>
          <w:rFonts w:asciiTheme="minorHAnsi" w:hAnsiTheme="minorHAnsi" w:cstheme="minorHAnsi"/>
          <w:w w:val="85"/>
          <w:sz w:val="16"/>
        </w:rPr>
        <w:t>Ε.Ε),</w:t>
      </w:r>
      <w:r w:rsidRPr="003311DC">
        <w:rPr>
          <w:rFonts w:asciiTheme="minorHAnsi" w:hAnsiTheme="minorHAnsi" w:cstheme="minorHAnsi"/>
          <w:spacing w:val="-21"/>
          <w:w w:val="85"/>
          <w:sz w:val="16"/>
        </w:rPr>
        <w:t xml:space="preserve"> </w:t>
      </w:r>
      <w:r w:rsidRPr="003311DC">
        <w:rPr>
          <w:rFonts w:asciiTheme="minorHAnsi" w:hAnsiTheme="minorHAnsi" w:cstheme="minorHAnsi"/>
          <w:w w:val="85"/>
          <w:sz w:val="16"/>
        </w:rPr>
        <w:t>τους</w:t>
      </w:r>
      <w:r w:rsidRPr="003311DC">
        <w:rPr>
          <w:rFonts w:asciiTheme="minorHAnsi" w:hAnsiTheme="minorHAnsi" w:cstheme="minorHAnsi"/>
          <w:spacing w:val="-20"/>
          <w:w w:val="85"/>
          <w:sz w:val="16"/>
        </w:rPr>
        <w:t xml:space="preserve"> </w:t>
      </w:r>
      <w:r w:rsidRPr="003311DC">
        <w:rPr>
          <w:rFonts w:asciiTheme="minorHAnsi" w:hAnsiTheme="minorHAnsi" w:cstheme="minorHAnsi"/>
          <w:w w:val="85"/>
          <w:sz w:val="16"/>
        </w:rPr>
        <w:t>διαχειριστές,</w:t>
      </w:r>
      <w:r w:rsidRPr="003311DC">
        <w:rPr>
          <w:rFonts w:asciiTheme="minorHAnsi" w:hAnsiTheme="minorHAnsi" w:cstheme="minorHAnsi"/>
          <w:spacing w:val="-20"/>
          <w:w w:val="85"/>
          <w:sz w:val="16"/>
        </w:rPr>
        <w:t xml:space="preserve"> </w:t>
      </w:r>
      <w:r w:rsidRPr="003311DC">
        <w:rPr>
          <w:rFonts w:asciiTheme="minorHAnsi" w:hAnsiTheme="minorHAnsi" w:cstheme="minorHAnsi"/>
          <w:w w:val="85"/>
          <w:sz w:val="16"/>
        </w:rPr>
        <w:t>β)</w:t>
      </w:r>
      <w:r w:rsidRPr="003311DC">
        <w:rPr>
          <w:rFonts w:asciiTheme="minorHAnsi" w:hAnsiTheme="minorHAnsi" w:cstheme="minorHAnsi"/>
          <w:spacing w:val="-20"/>
          <w:w w:val="85"/>
          <w:sz w:val="16"/>
        </w:rPr>
        <w:t xml:space="preserve"> </w:t>
      </w:r>
      <w:r w:rsidRPr="003311DC">
        <w:rPr>
          <w:rFonts w:asciiTheme="minorHAnsi" w:hAnsiTheme="minorHAnsi" w:cstheme="minorHAnsi"/>
          <w:w w:val="85"/>
          <w:sz w:val="16"/>
        </w:rPr>
        <w:t>στις</w:t>
      </w:r>
      <w:r w:rsidRPr="003311DC">
        <w:rPr>
          <w:rFonts w:asciiTheme="minorHAnsi" w:hAnsiTheme="minorHAnsi" w:cstheme="minorHAnsi"/>
          <w:spacing w:val="-20"/>
          <w:w w:val="85"/>
          <w:sz w:val="16"/>
        </w:rPr>
        <w:t xml:space="preserve"> </w:t>
      </w:r>
      <w:r w:rsidRPr="003311DC">
        <w:rPr>
          <w:rFonts w:asciiTheme="minorHAnsi" w:hAnsiTheme="minorHAnsi" w:cstheme="minorHAnsi"/>
          <w:w w:val="85"/>
          <w:sz w:val="16"/>
        </w:rPr>
        <w:t>περιπτώσεις</w:t>
      </w:r>
      <w:r w:rsidRPr="003311DC">
        <w:rPr>
          <w:rFonts w:asciiTheme="minorHAnsi" w:hAnsiTheme="minorHAnsi" w:cstheme="minorHAnsi"/>
          <w:spacing w:val="-20"/>
          <w:w w:val="85"/>
          <w:sz w:val="16"/>
        </w:rPr>
        <w:t xml:space="preserve"> </w:t>
      </w:r>
      <w:r w:rsidRPr="003311DC">
        <w:rPr>
          <w:rFonts w:asciiTheme="minorHAnsi" w:hAnsiTheme="minorHAnsi" w:cstheme="minorHAnsi"/>
          <w:w w:val="85"/>
          <w:sz w:val="16"/>
        </w:rPr>
        <w:t>ανωνύμων</w:t>
      </w:r>
      <w:r w:rsidRPr="003311DC">
        <w:rPr>
          <w:rFonts w:asciiTheme="minorHAnsi" w:hAnsiTheme="minorHAnsi" w:cstheme="minorHAnsi"/>
          <w:spacing w:val="-19"/>
          <w:w w:val="85"/>
          <w:sz w:val="16"/>
        </w:rPr>
        <w:t xml:space="preserve"> </w:t>
      </w:r>
      <w:r w:rsidRPr="003311DC">
        <w:rPr>
          <w:rFonts w:asciiTheme="minorHAnsi" w:hAnsiTheme="minorHAnsi" w:cstheme="minorHAnsi"/>
          <w:w w:val="85"/>
          <w:sz w:val="16"/>
        </w:rPr>
        <w:t>εταιρειών</w:t>
      </w:r>
      <w:r w:rsidRPr="003311DC">
        <w:rPr>
          <w:rFonts w:asciiTheme="minorHAnsi" w:hAnsiTheme="minorHAnsi" w:cstheme="minorHAnsi"/>
          <w:spacing w:val="-21"/>
          <w:w w:val="85"/>
          <w:sz w:val="16"/>
        </w:rPr>
        <w:t xml:space="preserve"> </w:t>
      </w:r>
      <w:r w:rsidRPr="003311DC">
        <w:rPr>
          <w:rFonts w:asciiTheme="minorHAnsi" w:hAnsiTheme="minorHAnsi" w:cstheme="minorHAnsi"/>
          <w:w w:val="85"/>
          <w:sz w:val="16"/>
        </w:rPr>
        <w:t>(Α.Ε),</w:t>
      </w:r>
      <w:r w:rsidRPr="003311DC">
        <w:rPr>
          <w:rFonts w:asciiTheme="minorHAnsi" w:hAnsiTheme="minorHAnsi" w:cstheme="minorHAnsi"/>
          <w:spacing w:val="-21"/>
          <w:w w:val="85"/>
          <w:sz w:val="16"/>
        </w:rPr>
        <w:t xml:space="preserve"> </w:t>
      </w:r>
      <w:r w:rsidRPr="003311DC">
        <w:rPr>
          <w:rFonts w:asciiTheme="minorHAnsi" w:hAnsiTheme="minorHAnsi" w:cstheme="minorHAnsi"/>
          <w:w w:val="85"/>
          <w:sz w:val="16"/>
        </w:rPr>
        <w:t>τον</w:t>
      </w:r>
    </w:p>
    <w:p w:rsidR="00981E97" w:rsidRPr="003311DC" w:rsidRDefault="00F93013">
      <w:pPr>
        <w:spacing w:line="300" w:lineRule="auto"/>
        <w:ind w:left="313" w:right="3091"/>
        <w:rPr>
          <w:rFonts w:asciiTheme="minorHAnsi" w:hAnsiTheme="minorHAnsi" w:cstheme="minorHAnsi"/>
          <w:sz w:val="16"/>
        </w:rPr>
      </w:pPr>
      <w:r w:rsidRPr="003311DC">
        <w:rPr>
          <w:rFonts w:asciiTheme="minorHAnsi" w:hAnsiTheme="minorHAnsi" w:cstheme="minorHAnsi"/>
          <w:w w:val="85"/>
          <w:sz w:val="16"/>
        </w:rPr>
        <w:t>Διευθύνοντα</w:t>
      </w:r>
      <w:r w:rsidRPr="003311DC">
        <w:rPr>
          <w:rFonts w:asciiTheme="minorHAnsi" w:hAnsiTheme="minorHAnsi" w:cstheme="minorHAnsi"/>
          <w:spacing w:val="-10"/>
          <w:w w:val="85"/>
          <w:sz w:val="16"/>
        </w:rPr>
        <w:t xml:space="preserve"> </w:t>
      </w:r>
      <w:r w:rsidRPr="003311DC">
        <w:rPr>
          <w:rFonts w:asciiTheme="minorHAnsi" w:hAnsiTheme="minorHAnsi" w:cstheme="minorHAnsi"/>
          <w:w w:val="85"/>
          <w:sz w:val="16"/>
        </w:rPr>
        <w:t>Σύμβουλο</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καθώς</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και</w:t>
      </w:r>
      <w:r w:rsidRPr="003311DC">
        <w:rPr>
          <w:rFonts w:asciiTheme="minorHAnsi" w:hAnsiTheme="minorHAnsi" w:cstheme="minorHAnsi"/>
          <w:spacing w:val="-9"/>
          <w:w w:val="85"/>
          <w:sz w:val="16"/>
        </w:rPr>
        <w:t xml:space="preserve"> </w:t>
      </w:r>
      <w:r w:rsidRPr="003311DC">
        <w:rPr>
          <w:rFonts w:asciiTheme="minorHAnsi" w:hAnsiTheme="minorHAnsi" w:cstheme="minorHAnsi"/>
          <w:w w:val="85"/>
          <w:sz w:val="16"/>
        </w:rPr>
        <w:t>όλα</w:t>
      </w:r>
      <w:r w:rsidRPr="003311DC">
        <w:rPr>
          <w:rFonts w:asciiTheme="minorHAnsi" w:hAnsiTheme="minorHAnsi" w:cstheme="minorHAnsi"/>
          <w:spacing w:val="-9"/>
          <w:w w:val="85"/>
          <w:sz w:val="16"/>
        </w:rPr>
        <w:t xml:space="preserve"> </w:t>
      </w:r>
      <w:r w:rsidRPr="003311DC">
        <w:rPr>
          <w:rFonts w:asciiTheme="minorHAnsi" w:hAnsiTheme="minorHAnsi" w:cstheme="minorHAnsi"/>
          <w:w w:val="85"/>
          <w:sz w:val="16"/>
        </w:rPr>
        <w:t>τα</w:t>
      </w:r>
      <w:r w:rsidRPr="003311DC">
        <w:rPr>
          <w:rFonts w:asciiTheme="minorHAnsi" w:hAnsiTheme="minorHAnsi" w:cstheme="minorHAnsi"/>
          <w:spacing w:val="-8"/>
          <w:w w:val="85"/>
          <w:sz w:val="16"/>
        </w:rPr>
        <w:t xml:space="preserve"> </w:t>
      </w:r>
      <w:r w:rsidRPr="003311DC">
        <w:rPr>
          <w:rFonts w:asciiTheme="minorHAnsi" w:hAnsiTheme="minorHAnsi" w:cstheme="minorHAnsi"/>
          <w:w w:val="85"/>
          <w:sz w:val="16"/>
        </w:rPr>
        <w:t>μέλη</w:t>
      </w:r>
      <w:r w:rsidRPr="003311DC">
        <w:rPr>
          <w:rFonts w:asciiTheme="minorHAnsi" w:hAnsiTheme="minorHAnsi" w:cstheme="minorHAnsi"/>
          <w:spacing w:val="-9"/>
          <w:w w:val="85"/>
          <w:sz w:val="16"/>
        </w:rPr>
        <w:t xml:space="preserve"> </w:t>
      </w:r>
      <w:r w:rsidRPr="003311DC">
        <w:rPr>
          <w:rFonts w:asciiTheme="minorHAnsi" w:hAnsiTheme="minorHAnsi" w:cstheme="minorHAnsi"/>
          <w:w w:val="85"/>
          <w:sz w:val="16"/>
        </w:rPr>
        <w:t>του</w:t>
      </w:r>
      <w:r w:rsidRPr="003311DC">
        <w:rPr>
          <w:rFonts w:asciiTheme="minorHAnsi" w:hAnsiTheme="minorHAnsi" w:cstheme="minorHAnsi"/>
          <w:spacing w:val="-7"/>
          <w:w w:val="85"/>
          <w:sz w:val="16"/>
        </w:rPr>
        <w:t xml:space="preserve"> </w:t>
      </w:r>
      <w:r w:rsidRPr="003311DC">
        <w:rPr>
          <w:rFonts w:asciiTheme="minorHAnsi" w:hAnsiTheme="minorHAnsi" w:cstheme="minorHAnsi"/>
          <w:w w:val="85"/>
          <w:sz w:val="16"/>
        </w:rPr>
        <w:t>Διοικητικού</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Συμβουλίου</w:t>
      </w:r>
      <w:r w:rsidRPr="003311DC">
        <w:rPr>
          <w:rFonts w:asciiTheme="minorHAnsi" w:hAnsiTheme="minorHAnsi" w:cstheme="minorHAnsi"/>
          <w:spacing w:val="-10"/>
          <w:w w:val="85"/>
          <w:sz w:val="16"/>
        </w:rPr>
        <w:t xml:space="preserve"> </w:t>
      </w:r>
      <w:r w:rsidRPr="003311DC">
        <w:rPr>
          <w:rFonts w:asciiTheme="minorHAnsi" w:hAnsiTheme="minorHAnsi" w:cstheme="minorHAnsi"/>
          <w:w w:val="85"/>
          <w:sz w:val="16"/>
        </w:rPr>
        <w:t>(</w:t>
      </w:r>
      <w:r w:rsidRPr="003311DC">
        <w:rPr>
          <w:rFonts w:asciiTheme="minorHAnsi" w:hAnsiTheme="minorHAnsi" w:cstheme="minorHAnsi"/>
          <w:spacing w:val="-9"/>
          <w:w w:val="85"/>
          <w:sz w:val="16"/>
        </w:rPr>
        <w:t xml:space="preserve"> </w:t>
      </w:r>
      <w:r w:rsidRPr="003311DC">
        <w:rPr>
          <w:rFonts w:asciiTheme="minorHAnsi" w:hAnsiTheme="minorHAnsi" w:cstheme="minorHAnsi"/>
          <w:w w:val="85"/>
          <w:sz w:val="16"/>
        </w:rPr>
        <w:t>βλ.</w:t>
      </w:r>
      <w:r w:rsidRPr="003311DC">
        <w:rPr>
          <w:rFonts w:asciiTheme="minorHAnsi" w:hAnsiTheme="minorHAnsi" w:cstheme="minorHAnsi"/>
          <w:spacing w:val="-9"/>
          <w:w w:val="85"/>
          <w:sz w:val="16"/>
        </w:rPr>
        <w:t xml:space="preserve"> </w:t>
      </w:r>
      <w:r w:rsidRPr="003311DC">
        <w:rPr>
          <w:rFonts w:asciiTheme="minorHAnsi" w:hAnsiTheme="minorHAnsi" w:cstheme="minorHAnsi"/>
          <w:w w:val="85"/>
          <w:sz w:val="16"/>
        </w:rPr>
        <w:t>τελευταίο</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εδάφιο</w:t>
      </w:r>
      <w:r w:rsidRPr="003311DC">
        <w:rPr>
          <w:rFonts w:asciiTheme="minorHAnsi" w:hAnsiTheme="minorHAnsi" w:cstheme="minorHAnsi"/>
          <w:spacing w:val="-10"/>
          <w:w w:val="85"/>
          <w:sz w:val="16"/>
        </w:rPr>
        <w:t xml:space="preserve"> </w:t>
      </w:r>
      <w:r w:rsidRPr="003311DC">
        <w:rPr>
          <w:rFonts w:asciiTheme="minorHAnsi" w:hAnsiTheme="minorHAnsi" w:cstheme="minorHAnsi"/>
          <w:w w:val="85"/>
          <w:sz w:val="16"/>
        </w:rPr>
        <w:t>της</w:t>
      </w:r>
      <w:r w:rsidRPr="003311DC">
        <w:rPr>
          <w:rFonts w:asciiTheme="minorHAnsi" w:hAnsiTheme="minorHAnsi" w:cstheme="minorHAnsi"/>
          <w:spacing w:val="-9"/>
          <w:w w:val="85"/>
          <w:sz w:val="16"/>
        </w:rPr>
        <w:t xml:space="preserve"> </w:t>
      </w:r>
      <w:r w:rsidRPr="003311DC">
        <w:rPr>
          <w:rFonts w:asciiTheme="minorHAnsi" w:hAnsiTheme="minorHAnsi" w:cstheme="minorHAnsi"/>
          <w:w w:val="85"/>
          <w:sz w:val="16"/>
        </w:rPr>
        <w:t>παρ.</w:t>
      </w:r>
      <w:r w:rsidRPr="003311DC">
        <w:rPr>
          <w:rFonts w:asciiTheme="minorHAnsi" w:hAnsiTheme="minorHAnsi" w:cstheme="minorHAnsi"/>
          <w:spacing w:val="-9"/>
          <w:w w:val="85"/>
          <w:sz w:val="16"/>
        </w:rPr>
        <w:t xml:space="preserve"> </w:t>
      </w:r>
      <w:r w:rsidRPr="003311DC">
        <w:rPr>
          <w:rFonts w:asciiTheme="minorHAnsi" w:hAnsiTheme="minorHAnsi" w:cstheme="minorHAnsi"/>
          <w:w w:val="85"/>
          <w:sz w:val="16"/>
        </w:rPr>
        <w:t>1</w:t>
      </w:r>
      <w:r w:rsidRPr="003311DC">
        <w:rPr>
          <w:rFonts w:asciiTheme="minorHAnsi" w:hAnsiTheme="minorHAnsi" w:cstheme="minorHAnsi"/>
          <w:spacing w:val="-10"/>
          <w:w w:val="85"/>
          <w:sz w:val="16"/>
        </w:rPr>
        <w:t xml:space="preserve"> </w:t>
      </w:r>
      <w:r w:rsidRPr="003311DC">
        <w:rPr>
          <w:rFonts w:asciiTheme="minorHAnsi" w:hAnsiTheme="minorHAnsi" w:cstheme="minorHAnsi"/>
          <w:w w:val="85"/>
          <w:sz w:val="16"/>
        </w:rPr>
        <w:t xml:space="preserve">του </w:t>
      </w:r>
      <w:r w:rsidRPr="003311DC">
        <w:rPr>
          <w:rFonts w:asciiTheme="minorHAnsi" w:hAnsiTheme="minorHAnsi" w:cstheme="minorHAnsi"/>
          <w:w w:val="95"/>
          <w:sz w:val="16"/>
        </w:rPr>
        <w:t>άρθρου 73</w:t>
      </w:r>
      <w:r w:rsidRPr="003311DC">
        <w:rPr>
          <w:rFonts w:asciiTheme="minorHAnsi" w:hAnsiTheme="minorHAnsi" w:cstheme="minorHAnsi"/>
          <w:spacing w:val="-26"/>
          <w:w w:val="95"/>
          <w:sz w:val="16"/>
        </w:rPr>
        <w:t xml:space="preserve"> </w:t>
      </w:r>
      <w:r w:rsidRPr="003311DC">
        <w:rPr>
          <w:rFonts w:asciiTheme="minorHAnsi" w:hAnsiTheme="minorHAnsi" w:cstheme="minorHAnsi"/>
          <w:w w:val="95"/>
          <w:sz w:val="16"/>
        </w:rPr>
        <w:t>)</w:t>
      </w:r>
    </w:p>
    <w:p w:rsidR="00981E97" w:rsidRPr="003311DC" w:rsidRDefault="00F93013">
      <w:pPr>
        <w:spacing w:before="141" w:line="477" w:lineRule="auto"/>
        <w:ind w:left="313" w:right="8245"/>
        <w:jc w:val="both"/>
        <w:rPr>
          <w:rFonts w:asciiTheme="minorHAnsi" w:hAnsiTheme="minorHAnsi" w:cstheme="minorHAnsi"/>
          <w:sz w:val="16"/>
        </w:rPr>
      </w:pPr>
      <w:r w:rsidRPr="003311DC">
        <w:rPr>
          <w:rFonts w:asciiTheme="minorHAnsi" w:hAnsiTheme="minorHAnsi" w:cstheme="minorHAnsi"/>
          <w:w w:val="85"/>
          <w:position w:val="8"/>
          <w:sz w:val="10"/>
        </w:rPr>
        <w:t>xvii</w:t>
      </w:r>
      <w:r w:rsidRPr="003311DC">
        <w:rPr>
          <w:rFonts w:asciiTheme="minorHAnsi" w:hAnsiTheme="minorHAnsi" w:cstheme="minorHAnsi"/>
          <w:spacing w:val="8"/>
          <w:w w:val="85"/>
          <w:position w:val="8"/>
          <w:sz w:val="10"/>
        </w:rPr>
        <w:t xml:space="preserve"> </w:t>
      </w:r>
      <w:r w:rsidRPr="003311DC">
        <w:rPr>
          <w:rFonts w:asciiTheme="minorHAnsi" w:hAnsiTheme="minorHAnsi" w:cstheme="minorHAnsi"/>
          <w:w w:val="85"/>
          <w:sz w:val="16"/>
        </w:rPr>
        <w:t>Επαναλάβετε</w:t>
      </w:r>
      <w:r w:rsidRPr="003311DC">
        <w:rPr>
          <w:rFonts w:asciiTheme="minorHAnsi" w:hAnsiTheme="minorHAnsi" w:cstheme="minorHAnsi"/>
          <w:spacing w:val="-18"/>
          <w:w w:val="85"/>
          <w:sz w:val="16"/>
        </w:rPr>
        <w:t xml:space="preserve"> </w:t>
      </w:r>
      <w:r w:rsidRPr="003311DC">
        <w:rPr>
          <w:rFonts w:asciiTheme="minorHAnsi" w:hAnsiTheme="minorHAnsi" w:cstheme="minorHAnsi"/>
          <w:w w:val="85"/>
          <w:sz w:val="16"/>
        </w:rPr>
        <w:t>όσες</w:t>
      </w:r>
      <w:r w:rsidRPr="003311DC">
        <w:rPr>
          <w:rFonts w:asciiTheme="minorHAnsi" w:hAnsiTheme="minorHAnsi" w:cstheme="minorHAnsi"/>
          <w:spacing w:val="-17"/>
          <w:w w:val="85"/>
          <w:sz w:val="16"/>
        </w:rPr>
        <w:t xml:space="preserve"> </w:t>
      </w:r>
      <w:r w:rsidRPr="003311DC">
        <w:rPr>
          <w:rFonts w:asciiTheme="minorHAnsi" w:hAnsiTheme="minorHAnsi" w:cstheme="minorHAnsi"/>
          <w:w w:val="85"/>
          <w:sz w:val="16"/>
        </w:rPr>
        <w:t>φορές</w:t>
      </w:r>
      <w:r w:rsidRPr="003311DC">
        <w:rPr>
          <w:rFonts w:asciiTheme="minorHAnsi" w:hAnsiTheme="minorHAnsi" w:cstheme="minorHAnsi"/>
          <w:spacing w:val="-18"/>
          <w:w w:val="85"/>
          <w:sz w:val="16"/>
        </w:rPr>
        <w:t xml:space="preserve"> </w:t>
      </w:r>
      <w:r w:rsidRPr="003311DC">
        <w:rPr>
          <w:rFonts w:asciiTheme="minorHAnsi" w:hAnsiTheme="minorHAnsi" w:cstheme="minorHAnsi"/>
          <w:w w:val="85"/>
          <w:sz w:val="16"/>
        </w:rPr>
        <w:t xml:space="preserve">χρειάζεται. </w:t>
      </w:r>
      <w:r w:rsidRPr="003311DC">
        <w:rPr>
          <w:rFonts w:asciiTheme="minorHAnsi" w:hAnsiTheme="minorHAnsi" w:cstheme="minorHAnsi"/>
          <w:w w:val="85"/>
          <w:position w:val="8"/>
          <w:sz w:val="10"/>
        </w:rPr>
        <w:t>xviii</w:t>
      </w:r>
      <w:r w:rsidRPr="003311DC">
        <w:rPr>
          <w:rFonts w:asciiTheme="minorHAnsi" w:hAnsiTheme="minorHAnsi" w:cstheme="minorHAnsi"/>
          <w:spacing w:val="16"/>
          <w:w w:val="85"/>
          <w:position w:val="8"/>
          <w:sz w:val="10"/>
        </w:rPr>
        <w:t xml:space="preserve"> </w:t>
      </w:r>
      <w:r w:rsidRPr="003311DC">
        <w:rPr>
          <w:rFonts w:asciiTheme="minorHAnsi" w:hAnsiTheme="minorHAnsi" w:cstheme="minorHAnsi"/>
          <w:w w:val="85"/>
          <w:sz w:val="16"/>
        </w:rPr>
        <w:t>Επαναλάβετε</w:t>
      </w:r>
      <w:r w:rsidRPr="003311DC">
        <w:rPr>
          <w:rFonts w:asciiTheme="minorHAnsi" w:hAnsiTheme="minorHAnsi" w:cstheme="minorHAnsi"/>
          <w:spacing w:val="-19"/>
          <w:w w:val="85"/>
          <w:sz w:val="16"/>
        </w:rPr>
        <w:t xml:space="preserve"> </w:t>
      </w:r>
      <w:r w:rsidRPr="003311DC">
        <w:rPr>
          <w:rFonts w:asciiTheme="minorHAnsi" w:hAnsiTheme="minorHAnsi" w:cstheme="minorHAnsi"/>
          <w:w w:val="85"/>
          <w:sz w:val="16"/>
        </w:rPr>
        <w:t>όσες</w:t>
      </w:r>
      <w:r w:rsidRPr="003311DC">
        <w:rPr>
          <w:rFonts w:asciiTheme="minorHAnsi" w:hAnsiTheme="minorHAnsi" w:cstheme="minorHAnsi"/>
          <w:spacing w:val="-19"/>
          <w:w w:val="85"/>
          <w:sz w:val="16"/>
        </w:rPr>
        <w:t xml:space="preserve"> </w:t>
      </w:r>
      <w:r w:rsidRPr="003311DC">
        <w:rPr>
          <w:rFonts w:asciiTheme="minorHAnsi" w:hAnsiTheme="minorHAnsi" w:cstheme="minorHAnsi"/>
          <w:w w:val="85"/>
          <w:sz w:val="16"/>
        </w:rPr>
        <w:t>φορές</w:t>
      </w:r>
      <w:r w:rsidRPr="003311DC">
        <w:rPr>
          <w:rFonts w:asciiTheme="minorHAnsi" w:hAnsiTheme="minorHAnsi" w:cstheme="minorHAnsi"/>
          <w:spacing w:val="-19"/>
          <w:w w:val="85"/>
          <w:sz w:val="16"/>
        </w:rPr>
        <w:t xml:space="preserve"> </w:t>
      </w:r>
      <w:r w:rsidRPr="003311DC">
        <w:rPr>
          <w:rFonts w:asciiTheme="minorHAnsi" w:hAnsiTheme="minorHAnsi" w:cstheme="minorHAnsi"/>
          <w:w w:val="85"/>
          <w:sz w:val="16"/>
        </w:rPr>
        <w:t xml:space="preserve">χρειάζεται. </w:t>
      </w:r>
      <w:r w:rsidRPr="003311DC">
        <w:rPr>
          <w:rFonts w:asciiTheme="minorHAnsi" w:hAnsiTheme="minorHAnsi" w:cstheme="minorHAnsi"/>
          <w:w w:val="85"/>
          <w:position w:val="8"/>
          <w:sz w:val="10"/>
        </w:rPr>
        <w:t>xix</w:t>
      </w:r>
      <w:r w:rsidRPr="003311DC">
        <w:rPr>
          <w:rFonts w:asciiTheme="minorHAnsi" w:hAnsiTheme="minorHAnsi" w:cstheme="minorHAnsi"/>
          <w:spacing w:val="6"/>
          <w:w w:val="85"/>
          <w:position w:val="8"/>
          <w:sz w:val="10"/>
        </w:rPr>
        <w:t xml:space="preserve"> </w:t>
      </w:r>
      <w:r w:rsidRPr="003311DC">
        <w:rPr>
          <w:rFonts w:asciiTheme="minorHAnsi" w:hAnsiTheme="minorHAnsi" w:cstheme="minorHAnsi"/>
          <w:w w:val="85"/>
          <w:sz w:val="16"/>
        </w:rPr>
        <w:t>Επαναλάβετε όσες φορές χρειάζεται.</w:t>
      </w:r>
    </w:p>
    <w:p w:rsidR="00981E97" w:rsidRPr="003311DC" w:rsidRDefault="00F93013">
      <w:pPr>
        <w:spacing w:before="10" w:line="300" w:lineRule="auto"/>
        <w:ind w:left="313" w:right="3091"/>
        <w:rPr>
          <w:rFonts w:asciiTheme="minorHAnsi" w:hAnsiTheme="minorHAnsi" w:cstheme="minorHAnsi"/>
          <w:sz w:val="16"/>
        </w:rPr>
      </w:pPr>
      <w:r w:rsidRPr="003311DC">
        <w:rPr>
          <w:rFonts w:asciiTheme="minorHAnsi" w:hAnsiTheme="minorHAnsi" w:cstheme="minorHAnsi"/>
          <w:w w:val="90"/>
          <w:position w:val="7"/>
          <w:sz w:val="10"/>
        </w:rPr>
        <w:t>xx</w:t>
      </w:r>
      <w:r w:rsidRPr="003311DC">
        <w:rPr>
          <w:rFonts w:asciiTheme="minorHAnsi" w:hAnsiTheme="minorHAnsi" w:cstheme="minorHAnsi"/>
          <w:spacing w:val="14"/>
          <w:w w:val="90"/>
          <w:position w:val="7"/>
          <w:sz w:val="10"/>
        </w:rPr>
        <w:t xml:space="preserve"> </w:t>
      </w:r>
      <w:r w:rsidRPr="003311DC">
        <w:rPr>
          <w:rFonts w:asciiTheme="minorHAnsi" w:hAnsiTheme="minorHAnsi" w:cstheme="minorHAnsi"/>
          <w:w w:val="90"/>
          <w:sz w:val="16"/>
        </w:rPr>
        <w:t>Οικονομικός</w:t>
      </w:r>
      <w:r w:rsidRPr="003311DC">
        <w:rPr>
          <w:rFonts w:asciiTheme="minorHAnsi" w:hAnsiTheme="minorHAnsi" w:cstheme="minorHAnsi"/>
          <w:spacing w:val="-29"/>
          <w:w w:val="90"/>
          <w:sz w:val="16"/>
        </w:rPr>
        <w:t xml:space="preserve"> </w:t>
      </w:r>
      <w:r w:rsidRPr="003311DC">
        <w:rPr>
          <w:rFonts w:asciiTheme="minorHAnsi" w:hAnsiTheme="minorHAnsi" w:cstheme="minorHAnsi"/>
          <w:w w:val="90"/>
          <w:sz w:val="16"/>
        </w:rPr>
        <w:t>φορέας</w:t>
      </w:r>
      <w:r w:rsidRPr="003311DC">
        <w:rPr>
          <w:rFonts w:asciiTheme="minorHAnsi" w:hAnsiTheme="minorHAnsi" w:cstheme="minorHAnsi"/>
          <w:spacing w:val="-28"/>
          <w:w w:val="90"/>
          <w:sz w:val="16"/>
        </w:rPr>
        <w:t xml:space="preserve"> </w:t>
      </w:r>
      <w:r w:rsidRPr="003311DC">
        <w:rPr>
          <w:rFonts w:asciiTheme="minorHAnsi" w:hAnsiTheme="minorHAnsi" w:cstheme="minorHAnsi"/>
          <w:w w:val="90"/>
          <w:sz w:val="16"/>
        </w:rPr>
        <w:t>που</w:t>
      </w:r>
      <w:r w:rsidRPr="003311DC">
        <w:rPr>
          <w:rFonts w:asciiTheme="minorHAnsi" w:hAnsiTheme="minorHAnsi" w:cstheme="minorHAnsi"/>
          <w:spacing w:val="-29"/>
          <w:w w:val="90"/>
          <w:sz w:val="16"/>
        </w:rPr>
        <w:t xml:space="preserve"> </w:t>
      </w:r>
      <w:r w:rsidRPr="003311DC">
        <w:rPr>
          <w:rFonts w:asciiTheme="minorHAnsi" w:hAnsiTheme="minorHAnsi" w:cstheme="minorHAnsi"/>
          <w:w w:val="90"/>
          <w:sz w:val="16"/>
        </w:rPr>
        <w:t>έχει</w:t>
      </w:r>
      <w:r w:rsidRPr="003311DC">
        <w:rPr>
          <w:rFonts w:asciiTheme="minorHAnsi" w:hAnsiTheme="minorHAnsi" w:cstheme="minorHAnsi"/>
          <w:spacing w:val="-28"/>
          <w:w w:val="90"/>
          <w:sz w:val="16"/>
        </w:rPr>
        <w:t xml:space="preserve"> </w:t>
      </w:r>
      <w:r w:rsidRPr="003311DC">
        <w:rPr>
          <w:rFonts w:asciiTheme="minorHAnsi" w:hAnsiTheme="minorHAnsi" w:cstheme="minorHAnsi"/>
          <w:w w:val="90"/>
          <w:sz w:val="16"/>
        </w:rPr>
        <w:t>αποκλειστεί</w:t>
      </w:r>
      <w:r w:rsidRPr="003311DC">
        <w:rPr>
          <w:rFonts w:asciiTheme="minorHAnsi" w:hAnsiTheme="minorHAnsi" w:cstheme="minorHAnsi"/>
          <w:spacing w:val="-27"/>
          <w:w w:val="90"/>
          <w:sz w:val="16"/>
        </w:rPr>
        <w:t xml:space="preserve"> </w:t>
      </w:r>
      <w:r w:rsidRPr="003311DC">
        <w:rPr>
          <w:rFonts w:asciiTheme="minorHAnsi" w:hAnsiTheme="minorHAnsi" w:cstheme="minorHAnsi"/>
          <w:w w:val="90"/>
          <w:sz w:val="16"/>
        </w:rPr>
        <w:t>με</w:t>
      </w:r>
      <w:r w:rsidRPr="003311DC">
        <w:rPr>
          <w:rFonts w:asciiTheme="minorHAnsi" w:hAnsiTheme="minorHAnsi" w:cstheme="minorHAnsi"/>
          <w:spacing w:val="-29"/>
          <w:w w:val="90"/>
          <w:sz w:val="16"/>
        </w:rPr>
        <w:t xml:space="preserve"> </w:t>
      </w:r>
      <w:r w:rsidRPr="003311DC">
        <w:rPr>
          <w:rFonts w:asciiTheme="minorHAnsi" w:hAnsiTheme="minorHAnsi" w:cstheme="minorHAnsi"/>
          <w:w w:val="90"/>
          <w:sz w:val="16"/>
        </w:rPr>
        <w:t>τελεσίδικη</w:t>
      </w:r>
      <w:r w:rsidRPr="003311DC">
        <w:rPr>
          <w:rFonts w:asciiTheme="minorHAnsi" w:hAnsiTheme="minorHAnsi" w:cstheme="minorHAnsi"/>
          <w:spacing w:val="-28"/>
          <w:w w:val="90"/>
          <w:sz w:val="16"/>
        </w:rPr>
        <w:t xml:space="preserve"> </w:t>
      </w:r>
      <w:r w:rsidRPr="003311DC">
        <w:rPr>
          <w:rFonts w:asciiTheme="minorHAnsi" w:hAnsiTheme="minorHAnsi" w:cstheme="minorHAnsi"/>
          <w:w w:val="90"/>
          <w:sz w:val="16"/>
        </w:rPr>
        <w:t>απόφαση</w:t>
      </w:r>
      <w:r w:rsidRPr="003311DC">
        <w:rPr>
          <w:rFonts w:asciiTheme="minorHAnsi" w:hAnsiTheme="minorHAnsi" w:cstheme="minorHAnsi"/>
          <w:spacing w:val="-29"/>
          <w:w w:val="90"/>
          <w:sz w:val="16"/>
        </w:rPr>
        <w:t xml:space="preserve"> </w:t>
      </w:r>
      <w:r w:rsidRPr="003311DC">
        <w:rPr>
          <w:rFonts w:asciiTheme="minorHAnsi" w:hAnsiTheme="minorHAnsi" w:cstheme="minorHAnsi"/>
          <w:w w:val="90"/>
          <w:sz w:val="16"/>
        </w:rPr>
        <w:t>από</w:t>
      </w:r>
      <w:r w:rsidRPr="003311DC">
        <w:rPr>
          <w:rFonts w:asciiTheme="minorHAnsi" w:hAnsiTheme="minorHAnsi" w:cstheme="minorHAnsi"/>
          <w:spacing w:val="-28"/>
          <w:w w:val="90"/>
          <w:sz w:val="16"/>
        </w:rPr>
        <w:t xml:space="preserve"> </w:t>
      </w:r>
      <w:r w:rsidRPr="003311DC">
        <w:rPr>
          <w:rFonts w:asciiTheme="minorHAnsi" w:hAnsiTheme="minorHAnsi" w:cstheme="minorHAnsi"/>
          <w:w w:val="90"/>
          <w:sz w:val="16"/>
        </w:rPr>
        <w:t>τη</w:t>
      </w:r>
      <w:r w:rsidRPr="003311DC">
        <w:rPr>
          <w:rFonts w:asciiTheme="minorHAnsi" w:hAnsiTheme="minorHAnsi" w:cstheme="minorHAnsi"/>
          <w:spacing w:val="-29"/>
          <w:w w:val="90"/>
          <w:sz w:val="16"/>
        </w:rPr>
        <w:t xml:space="preserve"> </w:t>
      </w:r>
      <w:r w:rsidRPr="003311DC">
        <w:rPr>
          <w:rFonts w:asciiTheme="minorHAnsi" w:hAnsiTheme="minorHAnsi" w:cstheme="minorHAnsi"/>
          <w:w w:val="90"/>
          <w:sz w:val="16"/>
        </w:rPr>
        <w:t>συμμετοχή</w:t>
      </w:r>
      <w:r w:rsidRPr="003311DC">
        <w:rPr>
          <w:rFonts w:asciiTheme="minorHAnsi" w:hAnsiTheme="minorHAnsi" w:cstheme="minorHAnsi"/>
          <w:spacing w:val="-28"/>
          <w:w w:val="90"/>
          <w:sz w:val="16"/>
        </w:rPr>
        <w:t xml:space="preserve"> </w:t>
      </w:r>
      <w:r w:rsidRPr="003311DC">
        <w:rPr>
          <w:rFonts w:asciiTheme="minorHAnsi" w:hAnsiTheme="minorHAnsi" w:cstheme="minorHAnsi"/>
          <w:w w:val="90"/>
          <w:sz w:val="16"/>
        </w:rPr>
        <w:t>σε</w:t>
      </w:r>
      <w:r w:rsidRPr="003311DC">
        <w:rPr>
          <w:rFonts w:asciiTheme="minorHAnsi" w:hAnsiTheme="minorHAnsi" w:cstheme="minorHAnsi"/>
          <w:spacing w:val="-29"/>
          <w:w w:val="90"/>
          <w:sz w:val="16"/>
        </w:rPr>
        <w:t xml:space="preserve"> </w:t>
      </w:r>
      <w:r w:rsidRPr="003311DC">
        <w:rPr>
          <w:rFonts w:asciiTheme="minorHAnsi" w:hAnsiTheme="minorHAnsi" w:cstheme="minorHAnsi"/>
          <w:w w:val="90"/>
          <w:sz w:val="16"/>
        </w:rPr>
        <w:t>διαδικασία</w:t>
      </w:r>
      <w:r w:rsidRPr="003311DC">
        <w:rPr>
          <w:rFonts w:asciiTheme="minorHAnsi" w:hAnsiTheme="minorHAnsi" w:cstheme="minorHAnsi"/>
          <w:spacing w:val="-29"/>
          <w:w w:val="90"/>
          <w:sz w:val="16"/>
        </w:rPr>
        <w:t xml:space="preserve"> </w:t>
      </w:r>
      <w:r w:rsidRPr="003311DC">
        <w:rPr>
          <w:rFonts w:asciiTheme="minorHAnsi" w:hAnsiTheme="minorHAnsi" w:cstheme="minorHAnsi"/>
          <w:w w:val="90"/>
          <w:sz w:val="16"/>
        </w:rPr>
        <w:t>σύναψης σύμβασης</w:t>
      </w:r>
      <w:r w:rsidRPr="003311DC">
        <w:rPr>
          <w:rFonts w:asciiTheme="minorHAnsi" w:hAnsiTheme="minorHAnsi" w:cstheme="minorHAnsi"/>
          <w:spacing w:val="-26"/>
          <w:w w:val="90"/>
          <w:sz w:val="16"/>
        </w:rPr>
        <w:t xml:space="preserve"> </w:t>
      </w:r>
      <w:r w:rsidRPr="003311DC">
        <w:rPr>
          <w:rFonts w:asciiTheme="minorHAnsi" w:hAnsiTheme="minorHAnsi" w:cstheme="minorHAnsi"/>
          <w:w w:val="90"/>
          <w:sz w:val="16"/>
        </w:rPr>
        <w:t>ή</w:t>
      </w:r>
      <w:r w:rsidRPr="003311DC">
        <w:rPr>
          <w:rFonts w:asciiTheme="minorHAnsi" w:hAnsiTheme="minorHAnsi" w:cstheme="minorHAnsi"/>
          <w:spacing w:val="-25"/>
          <w:w w:val="90"/>
          <w:sz w:val="16"/>
        </w:rPr>
        <w:t xml:space="preserve"> </w:t>
      </w:r>
      <w:r w:rsidRPr="003311DC">
        <w:rPr>
          <w:rFonts w:asciiTheme="minorHAnsi" w:hAnsiTheme="minorHAnsi" w:cstheme="minorHAnsi"/>
          <w:w w:val="90"/>
          <w:sz w:val="16"/>
        </w:rPr>
        <w:t>ανάθεσης</w:t>
      </w:r>
      <w:r w:rsidRPr="003311DC">
        <w:rPr>
          <w:rFonts w:asciiTheme="minorHAnsi" w:hAnsiTheme="minorHAnsi" w:cstheme="minorHAnsi"/>
          <w:spacing w:val="-26"/>
          <w:w w:val="90"/>
          <w:sz w:val="16"/>
        </w:rPr>
        <w:t xml:space="preserve"> </w:t>
      </w:r>
      <w:r w:rsidRPr="003311DC">
        <w:rPr>
          <w:rFonts w:asciiTheme="minorHAnsi" w:hAnsiTheme="minorHAnsi" w:cstheme="minorHAnsi"/>
          <w:w w:val="90"/>
          <w:sz w:val="16"/>
        </w:rPr>
        <w:t>παραχώρησης</w:t>
      </w:r>
      <w:r w:rsidRPr="003311DC">
        <w:rPr>
          <w:rFonts w:asciiTheme="minorHAnsi" w:hAnsiTheme="minorHAnsi" w:cstheme="minorHAnsi"/>
          <w:spacing w:val="-27"/>
          <w:w w:val="90"/>
          <w:sz w:val="16"/>
        </w:rPr>
        <w:t xml:space="preserve"> </w:t>
      </w:r>
      <w:r w:rsidRPr="003311DC">
        <w:rPr>
          <w:rFonts w:asciiTheme="minorHAnsi" w:hAnsiTheme="minorHAnsi" w:cstheme="minorHAnsi"/>
          <w:w w:val="90"/>
          <w:sz w:val="16"/>
        </w:rPr>
        <w:t>δε</w:t>
      </w:r>
      <w:r w:rsidRPr="003311DC">
        <w:rPr>
          <w:rFonts w:asciiTheme="minorHAnsi" w:hAnsiTheme="minorHAnsi" w:cstheme="minorHAnsi"/>
          <w:spacing w:val="-24"/>
          <w:w w:val="90"/>
          <w:sz w:val="16"/>
        </w:rPr>
        <w:t xml:space="preserve"> </w:t>
      </w:r>
      <w:r w:rsidRPr="003311DC">
        <w:rPr>
          <w:rFonts w:asciiTheme="minorHAnsi" w:hAnsiTheme="minorHAnsi" w:cstheme="minorHAnsi"/>
          <w:w w:val="90"/>
          <w:sz w:val="16"/>
        </w:rPr>
        <w:t>μπορεί</w:t>
      </w:r>
      <w:r w:rsidRPr="003311DC">
        <w:rPr>
          <w:rFonts w:asciiTheme="minorHAnsi" w:hAnsiTheme="minorHAnsi" w:cstheme="minorHAnsi"/>
          <w:spacing w:val="-27"/>
          <w:w w:val="90"/>
          <w:sz w:val="16"/>
        </w:rPr>
        <w:t xml:space="preserve"> </w:t>
      </w:r>
      <w:r w:rsidRPr="003311DC">
        <w:rPr>
          <w:rFonts w:asciiTheme="minorHAnsi" w:hAnsiTheme="minorHAnsi" w:cstheme="minorHAnsi"/>
          <w:w w:val="90"/>
          <w:sz w:val="16"/>
        </w:rPr>
        <w:t>να</w:t>
      </w:r>
      <w:r w:rsidRPr="003311DC">
        <w:rPr>
          <w:rFonts w:asciiTheme="minorHAnsi" w:hAnsiTheme="minorHAnsi" w:cstheme="minorHAnsi"/>
          <w:spacing w:val="-27"/>
          <w:w w:val="90"/>
          <w:sz w:val="16"/>
        </w:rPr>
        <w:t xml:space="preserve"> </w:t>
      </w:r>
      <w:r w:rsidRPr="003311DC">
        <w:rPr>
          <w:rFonts w:asciiTheme="minorHAnsi" w:hAnsiTheme="minorHAnsi" w:cstheme="minorHAnsi"/>
          <w:w w:val="90"/>
          <w:sz w:val="16"/>
        </w:rPr>
        <w:t>κάνει</w:t>
      </w:r>
      <w:r w:rsidRPr="003311DC">
        <w:rPr>
          <w:rFonts w:asciiTheme="minorHAnsi" w:hAnsiTheme="minorHAnsi" w:cstheme="minorHAnsi"/>
          <w:spacing w:val="-25"/>
          <w:w w:val="90"/>
          <w:sz w:val="16"/>
        </w:rPr>
        <w:t xml:space="preserve"> </w:t>
      </w:r>
      <w:r w:rsidRPr="003311DC">
        <w:rPr>
          <w:rFonts w:asciiTheme="minorHAnsi" w:hAnsiTheme="minorHAnsi" w:cstheme="minorHAnsi"/>
          <w:w w:val="90"/>
          <w:sz w:val="16"/>
        </w:rPr>
        <w:t>χρήση</w:t>
      </w:r>
      <w:r w:rsidRPr="003311DC">
        <w:rPr>
          <w:rFonts w:asciiTheme="minorHAnsi" w:hAnsiTheme="minorHAnsi" w:cstheme="minorHAnsi"/>
          <w:spacing w:val="-27"/>
          <w:w w:val="90"/>
          <w:sz w:val="16"/>
        </w:rPr>
        <w:t xml:space="preserve"> </w:t>
      </w:r>
      <w:r w:rsidRPr="003311DC">
        <w:rPr>
          <w:rFonts w:asciiTheme="minorHAnsi" w:hAnsiTheme="minorHAnsi" w:cstheme="minorHAnsi"/>
          <w:w w:val="90"/>
          <w:sz w:val="16"/>
        </w:rPr>
        <w:t>αυτής</w:t>
      </w:r>
      <w:r w:rsidRPr="003311DC">
        <w:rPr>
          <w:rFonts w:asciiTheme="minorHAnsi" w:hAnsiTheme="minorHAnsi" w:cstheme="minorHAnsi"/>
          <w:spacing w:val="-25"/>
          <w:w w:val="90"/>
          <w:sz w:val="16"/>
        </w:rPr>
        <w:t xml:space="preserve"> </w:t>
      </w:r>
      <w:r w:rsidRPr="003311DC">
        <w:rPr>
          <w:rFonts w:asciiTheme="minorHAnsi" w:hAnsiTheme="minorHAnsi" w:cstheme="minorHAnsi"/>
          <w:w w:val="90"/>
          <w:sz w:val="16"/>
        </w:rPr>
        <w:t>της</w:t>
      </w:r>
      <w:r w:rsidRPr="003311DC">
        <w:rPr>
          <w:rFonts w:asciiTheme="minorHAnsi" w:hAnsiTheme="minorHAnsi" w:cstheme="minorHAnsi"/>
          <w:spacing w:val="-26"/>
          <w:w w:val="90"/>
          <w:sz w:val="16"/>
        </w:rPr>
        <w:t xml:space="preserve"> </w:t>
      </w:r>
      <w:r w:rsidRPr="003311DC">
        <w:rPr>
          <w:rFonts w:asciiTheme="minorHAnsi" w:hAnsiTheme="minorHAnsi" w:cstheme="minorHAnsi"/>
          <w:w w:val="90"/>
          <w:sz w:val="16"/>
        </w:rPr>
        <w:t>δυνατότητας</w:t>
      </w:r>
      <w:r w:rsidRPr="003311DC">
        <w:rPr>
          <w:rFonts w:asciiTheme="minorHAnsi" w:hAnsiTheme="minorHAnsi" w:cstheme="minorHAnsi"/>
          <w:spacing w:val="-25"/>
          <w:w w:val="90"/>
          <w:sz w:val="16"/>
        </w:rPr>
        <w:t xml:space="preserve"> </w:t>
      </w:r>
      <w:r w:rsidRPr="003311DC">
        <w:rPr>
          <w:rFonts w:asciiTheme="minorHAnsi" w:hAnsiTheme="minorHAnsi" w:cstheme="minorHAnsi"/>
          <w:w w:val="90"/>
          <w:sz w:val="16"/>
        </w:rPr>
        <w:t>κατά</w:t>
      </w:r>
      <w:r w:rsidRPr="003311DC">
        <w:rPr>
          <w:rFonts w:asciiTheme="minorHAnsi" w:hAnsiTheme="minorHAnsi" w:cstheme="minorHAnsi"/>
          <w:spacing w:val="-26"/>
          <w:w w:val="90"/>
          <w:sz w:val="16"/>
        </w:rPr>
        <w:t xml:space="preserve"> </w:t>
      </w:r>
      <w:r w:rsidRPr="003311DC">
        <w:rPr>
          <w:rFonts w:asciiTheme="minorHAnsi" w:hAnsiTheme="minorHAnsi" w:cstheme="minorHAnsi"/>
          <w:w w:val="90"/>
          <w:sz w:val="16"/>
        </w:rPr>
        <w:t>την</w:t>
      </w:r>
      <w:r w:rsidRPr="003311DC">
        <w:rPr>
          <w:rFonts w:asciiTheme="minorHAnsi" w:hAnsiTheme="minorHAnsi" w:cstheme="minorHAnsi"/>
          <w:spacing w:val="-26"/>
          <w:w w:val="90"/>
          <w:sz w:val="16"/>
        </w:rPr>
        <w:t xml:space="preserve"> </w:t>
      </w:r>
      <w:r w:rsidRPr="003311DC">
        <w:rPr>
          <w:rFonts w:asciiTheme="minorHAnsi" w:hAnsiTheme="minorHAnsi" w:cstheme="minorHAnsi"/>
          <w:w w:val="90"/>
          <w:sz w:val="16"/>
        </w:rPr>
        <w:t xml:space="preserve">περίοδο </w:t>
      </w:r>
      <w:r w:rsidRPr="003311DC">
        <w:rPr>
          <w:rFonts w:asciiTheme="minorHAnsi" w:hAnsiTheme="minorHAnsi" w:cstheme="minorHAnsi"/>
          <w:w w:val="95"/>
          <w:sz w:val="16"/>
        </w:rPr>
        <w:t>αποκλεισμού</w:t>
      </w:r>
      <w:r w:rsidRPr="003311DC">
        <w:rPr>
          <w:rFonts w:asciiTheme="minorHAnsi" w:hAnsiTheme="minorHAnsi" w:cstheme="minorHAnsi"/>
          <w:spacing w:val="-22"/>
          <w:w w:val="95"/>
          <w:sz w:val="16"/>
        </w:rPr>
        <w:t xml:space="preserve"> </w:t>
      </w:r>
      <w:r w:rsidRPr="003311DC">
        <w:rPr>
          <w:rFonts w:asciiTheme="minorHAnsi" w:hAnsiTheme="minorHAnsi" w:cstheme="minorHAnsi"/>
          <w:w w:val="95"/>
          <w:sz w:val="16"/>
        </w:rPr>
        <w:t>που</w:t>
      </w:r>
      <w:r w:rsidRPr="003311DC">
        <w:rPr>
          <w:rFonts w:asciiTheme="minorHAnsi" w:hAnsiTheme="minorHAnsi" w:cstheme="minorHAnsi"/>
          <w:spacing w:val="-22"/>
          <w:w w:val="95"/>
          <w:sz w:val="16"/>
        </w:rPr>
        <w:t xml:space="preserve"> </w:t>
      </w:r>
      <w:r w:rsidRPr="003311DC">
        <w:rPr>
          <w:rFonts w:asciiTheme="minorHAnsi" w:hAnsiTheme="minorHAnsi" w:cstheme="minorHAnsi"/>
          <w:w w:val="95"/>
          <w:sz w:val="16"/>
        </w:rPr>
        <w:t>ορίζεται</w:t>
      </w:r>
      <w:r w:rsidRPr="003311DC">
        <w:rPr>
          <w:rFonts w:asciiTheme="minorHAnsi" w:hAnsiTheme="minorHAnsi" w:cstheme="minorHAnsi"/>
          <w:spacing w:val="-23"/>
          <w:w w:val="95"/>
          <w:sz w:val="16"/>
        </w:rPr>
        <w:t xml:space="preserve"> </w:t>
      </w:r>
      <w:r w:rsidRPr="003311DC">
        <w:rPr>
          <w:rFonts w:asciiTheme="minorHAnsi" w:hAnsiTheme="minorHAnsi" w:cstheme="minorHAnsi"/>
          <w:w w:val="95"/>
          <w:sz w:val="16"/>
        </w:rPr>
        <w:t>στην</w:t>
      </w:r>
      <w:r w:rsidRPr="003311DC">
        <w:rPr>
          <w:rFonts w:asciiTheme="minorHAnsi" w:hAnsiTheme="minorHAnsi" w:cstheme="minorHAnsi"/>
          <w:spacing w:val="-22"/>
          <w:w w:val="95"/>
          <w:sz w:val="16"/>
        </w:rPr>
        <w:t xml:space="preserve"> </w:t>
      </w:r>
      <w:r w:rsidRPr="003311DC">
        <w:rPr>
          <w:rFonts w:asciiTheme="minorHAnsi" w:hAnsiTheme="minorHAnsi" w:cstheme="minorHAnsi"/>
          <w:w w:val="95"/>
          <w:sz w:val="16"/>
        </w:rPr>
        <w:t>εν</w:t>
      </w:r>
      <w:r w:rsidRPr="003311DC">
        <w:rPr>
          <w:rFonts w:asciiTheme="minorHAnsi" w:hAnsiTheme="minorHAnsi" w:cstheme="minorHAnsi"/>
          <w:spacing w:val="-22"/>
          <w:w w:val="95"/>
          <w:sz w:val="16"/>
        </w:rPr>
        <w:t xml:space="preserve"> </w:t>
      </w:r>
      <w:r w:rsidRPr="003311DC">
        <w:rPr>
          <w:rFonts w:asciiTheme="minorHAnsi" w:hAnsiTheme="minorHAnsi" w:cstheme="minorHAnsi"/>
          <w:w w:val="95"/>
          <w:sz w:val="16"/>
        </w:rPr>
        <w:t>λόγω</w:t>
      </w:r>
      <w:r w:rsidRPr="003311DC">
        <w:rPr>
          <w:rFonts w:asciiTheme="minorHAnsi" w:hAnsiTheme="minorHAnsi" w:cstheme="minorHAnsi"/>
          <w:spacing w:val="-23"/>
          <w:w w:val="95"/>
          <w:sz w:val="16"/>
        </w:rPr>
        <w:t xml:space="preserve"> </w:t>
      </w:r>
      <w:r w:rsidRPr="003311DC">
        <w:rPr>
          <w:rFonts w:asciiTheme="minorHAnsi" w:hAnsiTheme="minorHAnsi" w:cstheme="minorHAnsi"/>
          <w:w w:val="95"/>
          <w:sz w:val="16"/>
        </w:rPr>
        <w:t>απόφαση</w:t>
      </w:r>
      <w:r w:rsidRPr="003311DC">
        <w:rPr>
          <w:rFonts w:asciiTheme="minorHAnsi" w:hAnsiTheme="minorHAnsi" w:cstheme="minorHAnsi"/>
          <w:spacing w:val="-21"/>
          <w:w w:val="95"/>
          <w:sz w:val="16"/>
        </w:rPr>
        <w:t xml:space="preserve"> </w:t>
      </w:r>
      <w:r w:rsidRPr="003311DC">
        <w:rPr>
          <w:rFonts w:asciiTheme="minorHAnsi" w:hAnsiTheme="minorHAnsi" w:cstheme="minorHAnsi"/>
          <w:w w:val="95"/>
          <w:sz w:val="16"/>
        </w:rPr>
        <w:t>(άρθρο</w:t>
      </w:r>
      <w:r w:rsidRPr="003311DC">
        <w:rPr>
          <w:rFonts w:asciiTheme="minorHAnsi" w:hAnsiTheme="minorHAnsi" w:cstheme="minorHAnsi"/>
          <w:spacing w:val="-23"/>
          <w:w w:val="95"/>
          <w:sz w:val="16"/>
        </w:rPr>
        <w:t xml:space="preserve"> </w:t>
      </w:r>
      <w:r w:rsidRPr="003311DC">
        <w:rPr>
          <w:rFonts w:asciiTheme="minorHAnsi" w:hAnsiTheme="minorHAnsi" w:cstheme="minorHAnsi"/>
          <w:w w:val="95"/>
          <w:sz w:val="16"/>
        </w:rPr>
        <w:t>73</w:t>
      </w:r>
      <w:r w:rsidRPr="003311DC">
        <w:rPr>
          <w:rFonts w:asciiTheme="minorHAnsi" w:hAnsiTheme="minorHAnsi" w:cstheme="minorHAnsi"/>
          <w:spacing w:val="-23"/>
          <w:w w:val="95"/>
          <w:sz w:val="16"/>
        </w:rPr>
        <w:t xml:space="preserve"> </w:t>
      </w:r>
      <w:r w:rsidRPr="003311DC">
        <w:rPr>
          <w:rFonts w:asciiTheme="minorHAnsi" w:hAnsiTheme="minorHAnsi" w:cstheme="minorHAnsi"/>
          <w:w w:val="95"/>
          <w:sz w:val="16"/>
        </w:rPr>
        <w:t>παρ.</w:t>
      </w:r>
      <w:r w:rsidRPr="003311DC">
        <w:rPr>
          <w:rFonts w:asciiTheme="minorHAnsi" w:hAnsiTheme="minorHAnsi" w:cstheme="minorHAnsi"/>
          <w:spacing w:val="-22"/>
          <w:w w:val="95"/>
          <w:sz w:val="16"/>
        </w:rPr>
        <w:t xml:space="preserve"> </w:t>
      </w:r>
      <w:r w:rsidRPr="003311DC">
        <w:rPr>
          <w:rFonts w:asciiTheme="minorHAnsi" w:hAnsiTheme="minorHAnsi" w:cstheme="minorHAnsi"/>
          <w:w w:val="95"/>
          <w:sz w:val="16"/>
        </w:rPr>
        <w:t>7</w:t>
      </w:r>
      <w:r w:rsidRPr="003311DC">
        <w:rPr>
          <w:rFonts w:asciiTheme="minorHAnsi" w:hAnsiTheme="minorHAnsi" w:cstheme="minorHAnsi"/>
          <w:spacing w:val="-23"/>
          <w:w w:val="95"/>
          <w:sz w:val="16"/>
        </w:rPr>
        <w:t xml:space="preserve"> </w:t>
      </w:r>
      <w:r w:rsidRPr="003311DC">
        <w:rPr>
          <w:rFonts w:asciiTheme="minorHAnsi" w:hAnsiTheme="minorHAnsi" w:cstheme="minorHAnsi"/>
          <w:w w:val="95"/>
          <w:sz w:val="16"/>
        </w:rPr>
        <w:t>τελευταίο</w:t>
      </w:r>
      <w:r w:rsidRPr="003311DC">
        <w:rPr>
          <w:rFonts w:asciiTheme="minorHAnsi" w:hAnsiTheme="minorHAnsi" w:cstheme="minorHAnsi"/>
          <w:spacing w:val="-21"/>
          <w:w w:val="95"/>
          <w:sz w:val="16"/>
        </w:rPr>
        <w:t xml:space="preserve"> </w:t>
      </w:r>
      <w:r w:rsidRPr="003311DC">
        <w:rPr>
          <w:rFonts w:asciiTheme="minorHAnsi" w:hAnsiTheme="minorHAnsi" w:cstheme="minorHAnsi"/>
          <w:w w:val="95"/>
          <w:sz w:val="16"/>
        </w:rPr>
        <w:t>εδάφιο)</w:t>
      </w:r>
    </w:p>
    <w:p w:rsidR="00981E97" w:rsidRPr="003311DC" w:rsidRDefault="00F93013">
      <w:pPr>
        <w:spacing w:before="135" w:line="300" w:lineRule="auto"/>
        <w:ind w:left="313" w:right="3032"/>
        <w:rPr>
          <w:rFonts w:asciiTheme="minorHAnsi" w:hAnsiTheme="minorHAnsi" w:cstheme="minorHAnsi"/>
          <w:sz w:val="16"/>
        </w:rPr>
      </w:pPr>
      <w:r w:rsidRPr="003311DC">
        <w:rPr>
          <w:rFonts w:asciiTheme="minorHAnsi" w:hAnsiTheme="minorHAnsi" w:cstheme="minorHAnsi"/>
          <w:w w:val="85"/>
          <w:position w:val="8"/>
          <w:sz w:val="10"/>
        </w:rPr>
        <w:t xml:space="preserve">xxi </w:t>
      </w:r>
      <w:r w:rsidRPr="003311DC">
        <w:rPr>
          <w:rFonts w:asciiTheme="minorHAnsi" w:hAnsiTheme="minorHAnsi" w:cstheme="minorHAnsi"/>
          <w:w w:val="85"/>
          <w:sz w:val="16"/>
        </w:rPr>
        <w:t>Λαμβανομένου υπόψη του χαρακτήρα των εγκλημάτων που έχουν διαπραχθεί (μεμονωμένα, κατ</w:t>
      </w:r>
      <w:r w:rsidRPr="003311DC">
        <w:rPr>
          <w:rFonts w:asciiTheme="minorHAnsi" w:hAnsiTheme="minorHAnsi" w:cstheme="minorHAnsi"/>
          <w:w w:val="85"/>
          <w:sz w:val="16"/>
        </w:rPr>
        <w:t>᾽</w:t>
      </w:r>
      <w:r w:rsidRPr="003311DC">
        <w:rPr>
          <w:rFonts w:asciiTheme="minorHAnsi" w:hAnsiTheme="minorHAnsi" w:cstheme="minorHAnsi"/>
          <w:w w:val="85"/>
          <w:sz w:val="16"/>
        </w:rPr>
        <w:t xml:space="preserve"> εξακολούθηση, </w:t>
      </w:r>
      <w:r w:rsidRPr="003311DC">
        <w:rPr>
          <w:rFonts w:asciiTheme="minorHAnsi" w:hAnsiTheme="minorHAnsi" w:cstheme="minorHAnsi"/>
          <w:w w:val="95"/>
          <w:sz w:val="16"/>
        </w:rPr>
        <w:t>συστηματικά ...), η επεξήγηση πρέπει να καταδεικνύει την επάρκεια των μέτρων που λήφθηκαν.</w:t>
      </w:r>
    </w:p>
    <w:p w:rsidR="00981E97" w:rsidRPr="003311DC" w:rsidRDefault="00F93013">
      <w:pPr>
        <w:spacing w:before="137" w:line="297" w:lineRule="auto"/>
        <w:ind w:left="313" w:right="3091"/>
        <w:rPr>
          <w:rFonts w:asciiTheme="minorHAnsi" w:hAnsiTheme="minorHAnsi" w:cstheme="minorHAnsi"/>
          <w:sz w:val="16"/>
        </w:rPr>
      </w:pPr>
      <w:r w:rsidRPr="003311DC">
        <w:rPr>
          <w:rFonts w:asciiTheme="minorHAnsi" w:hAnsiTheme="minorHAnsi" w:cstheme="minorHAnsi"/>
          <w:w w:val="85"/>
          <w:position w:val="8"/>
          <w:sz w:val="10"/>
        </w:rPr>
        <w:t>xxii</w:t>
      </w:r>
      <w:r w:rsidRPr="003311DC">
        <w:rPr>
          <w:rFonts w:asciiTheme="minorHAnsi" w:hAnsiTheme="minorHAnsi" w:cstheme="minorHAnsi"/>
          <w:spacing w:val="16"/>
          <w:w w:val="85"/>
          <w:position w:val="8"/>
          <w:sz w:val="10"/>
        </w:rPr>
        <w:t xml:space="preserve"> </w:t>
      </w:r>
      <w:r w:rsidRPr="003311DC">
        <w:rPr>
          <w:rFonts w:asciiTheme="minorHAnsi" w:hAnsiTheme="minorHAnsi" w:cstheme="minorHAnsi"/>
          <w:w w:val="85"/>
          <w:sz w:val="16"/>
        </w:rPr>
        <w:t>Στην</w:t>
      </w:r>
      <w:r w:rsidRPr="003311DC">
        <w:rPr>
          <w:rFonts w:asciiTheme="minorHAnsi" w:hAnsiTheme="minorHAnsi" w:cstheme="minorHAnsi"/>
          <w:spacing w:val="-16"/>
          <w:w w:val="85"/>
          <w:sz w:val="16"/>
        </w:rPr>
        <w:t xml:space="preserve"> </w:t>
      </w:r>
      <w:r w:rsidRPr="003311DC">
        <w:rPr>
          <w:rFonts w:asciiTheme="minorHAnsi" w:hAnsiTheme="minorHAnsi" w:cstheme="minorHAnsi"/>
          <w:w w:val="85"/>
          <w:sz w:val="16"/>
        </w:rPr>
        <w:t>περίπτωση</w:t>
      </w:r>
      <w:r w:rsidRPr="003311DC">
        <w:rPr>
          <w:rFonts w:asciiTheme="minorHAnsi" w:hAnsiTheme="minorHAnsi" w:cstheme="minorHAnsi"/>
          <w:spacing w:val="-15"/>
          <w:w w:val="85"/>
          <w:sz w:val="16"/>
        </w:rPr>
        <w:t xml:space="preserve"> </w:t>
      </w:r>
      <w:r w:rsidRPr="003311DC">
        <w:rPr>
          <w:rFonts w:asciiTheme="minorHAnsi" w:hAnsiTheme="minorHAnsi" w:cstheme="minorHAnsi"/>
          <w:w w:val="85"/>
          <w:sz w:val="16"/>
        </w:rPr>
        <w:t>που</w:t>
      </w:r>
      <w:r w:rsidRPr="003311DC">
        <w:rPr>
          <w:rFonts w:asciiTheme="minorHAnsi" w:hAnsiTheme="minorHAnsi" w:cstheme="minorHAnsi"/>
          <w:spacing w:val="-16"/>
          <w:w w:val="85"/>
          <w:sz w:val="16"/>
        </w:rPr>
        <w:t xml:space="preserve"> </w:t>
      </w:r>
      <w:r w:rsidRPr="003311DC">
        <w:rPr>
          <w:rFonts w:asciiTheme="minorHAnsi" w:hAnsiTheme="minorHAnsi" w:cstheme="minorHAnsi"/>
          <w:w w:val="85"/>
          <w:sz w:val="16"/>
        </w:rPr>
        <w:t>ο</w:t>
      </w:r>
      <w:r w:rsidRPr="003311DC">
        <w:rPr>
          <w:rFonts w:asciiTheme="minorHAnsi" w:hAnsiTheme="minorHAnsi" w:cstheme="minorHAnsi"/>
          <w:spacing w:val="-15"/>
          <w:w w:val="85"/>
          <w:sz w:val="16"/>
        </w:rPr>
        <w:t xml:space="preserve"> </w:t>
      </w:r>
      <w:r w:rsidRPr="003311DC">
        <w:rPr>
          <w:rFonts w:asciiTheme="minorHAnsi" w:hAnsiTheme="minorHAnsi" w:cstheme="minorHAnsi"/>
          <w:w w:val="85"/>
          <w:sz w:val="16"/>
        </w:rPr>
        <w:t>οικονομικός</w:t>
      </w:r>
      <w:r w:rsidRPr="003311DC">
        <w:rPr>
          <w:rFonts w:asciiTheme="minorHAnsi" w:hAnsiTheme="minorHAnsi" w:cstheme="minorHAnsi"/>
          <w:spacing w:val="-15"/>
          <w:w w:val="85"/>
          <w:sz w:val="16"/>
        </w:rPr>
        <w:t xml:space="preserve"> </w:t>
      </w:r>
      <w:r w:rsidRPr="003311DC">
        <w:rPr>
          <w:rFonts w:asciiTheme="minorHAnsi" w:hAnsiTheme="minorHAnsi" w:cstheme="minorHAnsi"/>
          <w:w w:val="85"/>
          <w:sz w:val="16"/>
        </w:rPr>
        <w:t>φορέας</w:t>
      </w:r>
      <w:r w:rsidRPr="003311DC">
        <w:rPr>
          <w:rFonts w:asciiTheme="minorHAnsi" w:hAnsiTheme="minorHAnsi" w:cstheme="minorHAnsi"/>
          <w:spacing w:val="-15"/>
          <w:w w:val="85"/>
          <w:sz w:val="16"/>
        </w:rPr>
        <w:t xml:space="preserve"> </w:t>
      </w:r>
      <w:r w:rsidRPr="003311DC">
        <w:rPr>
          <w:rFonts w:asciiTheme="minorHAnsi" w:hAnsiTheme="minorHAnsi" w:cstheme="minorHAnsi"/>
          <w:w w:val="85"/>
          <w:sz w:val="16"/>
        </w:rPr>
        <w:t>είναι</w:t>
      </w:r>
      <w:r w:rsidRPr="003311DC">
        <w:rPr>
          <w:rFonts w:asciiTheme="minorHAnsi" w:hAnsiTheme="minorHAnsi" w:cstheme="minorHAnsi"/>
          <w:spacing w:val="-16"/>
          <w:w w:val="85"/>
          <w:sz w:val="16"/>
        </w:rPr>
        <w:t xml:space="preserve"> </w:t>
      </w:r>
      <w:r w:rsidRPr="003311DC">
        <w:rPr>
          <w:rFonts w:asciiTheme="minorHAnsi" w:hAnsiTheme="minorHAnsi" w:cstheme="minorHAnsi"/>
          <w:w w:val="85"/>
          <w:sz w:val="16"/>
        </w:rPr>
        <w:t>Έλληνας</w:t>
      </w:r>
      <w:r w:rsidRPr="003311DC">
        <w:rPr>
          <w:rFonts w:asciiTheme="minorHAnsi" w:hAnsiTheme="minorHAnsi" w:cstheme="minorHAnsi"/>
          <w:spacing w:val="-17"/>
          <w:w w:val="85"/>
          <w:sz w:val="16"/>
        </w:rPr>
        <w:t xml:space="preserve"> </w:t>
      </w:r>
      <w:r w:rsidRPr="003311DC">
        <w:rPr>
          <w:rFonts w:asciiTheme="minorHAnsi" w:hAnsiTheme="minorHAnsi" w:cstheme="minorHAnsi"/>
          <w:w w:val="85"/>
          <w:sz w:val="16"/>
        </w:rPr>
        <w:t>πολίτης</w:t>
      </w:r>
      <w:r w:rsidRPr="003311DC">
        <w:rPr>
          <w:rFonts w:asciiTheme="minorHAnsi" w:hAnsiTheme="minorHAnsi" w:cstheme="minorHAnsi"/>
          <w:spacing w:val="-17"/>
          <w:w w:val="85"/>
          <w:sz w:val="16"/>
        </w:rPr>
        <w:t xml:space="preserve"> </w:t>
      </w:r>
      <w:r w:rsidRPr="003311DC">
        <w:rPr>
          <w:rFonts w:asciiTheme="minorHAnsi" w:hAnsiTheme="minorHAnsi" w:cstheme="minorHAnsi"/>
          <w:w w:val="85"/>
          <w:sz w:val="16"/>
        </w:rPr>
        <w:t>ή</w:t>
      </w:r>
      <w:r w:rsidRPr="003311DC">
        <w:rPr>
          <w:rFonts w:asciiTheme="minorHAnsi" w:hAnsiTheme="minorHAnsi" w:cstheme="minorHAnsi"/>
          <w:spacing w:val="-14"/>
          <w:w w:val="85"/>
          <w:sz w:val="16"/>
        </w:rPr>
        <w:t xml:space="preserve"> </w:t>
      </w:r>
      <w:r w:rsidRPr="003311DC">
        <w:rPr>
          <w:rFonts w:asciiTheme="minorHAnsi" w:hAnsiTheme="minorHAnsi" w:cstheme="minorHAnsi"/>
          <w:w w:val="85"/>
          <w:sz w:val="16"/>
        </w:rPr>
        <w:t>έχει</w:t>
      </w:r>
      <w:r w:rsidRPr="003311DC">
        <w:rPr>
          <w:rFonts w:asciiTheme="minorHAnsi" w:hAnsiTheme="minorHAnsi" w:cstheme="minorHAnsi"/>
          <w:spacing w:val="-16"/>
          <w:w w:val="85"/>
          <w:sz w:val="16"/>
        </w:rPr>
        <w:t xml:space="preserve"> </w:t>
      </w:r>
      <w:r w:rsidRPr="003311DC">
        <w:rPr>
          <w:rFonts w:asciiTheme="minorHAnsi" w:hAnsiTheme="minorHAnsi" w:cstheme="minorHAnsi"/>
          <w:w w:val="85"/>
          <w:sz w:val="16"/>
        </w:rPr>
        <w:t>την</w:t>
      </w:r>
      <w:r w:rsidRPr="003311DC">
        <w:rPr>
          <w:rFonts w:asciiTheme="minorHAnsi" w:hAnsiTheme="minorHAnsi" w:cstheme="minorHAnsi"/>
          <w:spacing w:val="-16"/>
          <w:w w:val="85"/>
          <w:sz w:val="16"/>
        </w:rPr>
        <w:t xml:space="preserve"> </w:t>
      </w:r>
      <w:r w:rsidRPr="003311DC">
        <w:rPr>
          <w:rFonts w:asciiTheme="minorHAnsi" w:hAnsiTheme="minorHAnsi" w:cstheme="minorHAnsi"/>
          <w:w w:val="85"/>
          <w:sz w:val="16"/>
        </w:rPr>
        <w:t>εγκατάστασή</w:t>
      </w:r>
      <w:r w:rsidRPr="003311DC">
        <w:rPr>
          <w:rFonts w:asciiTheme="minorHAnsi" w:hAnsiTheme="minorHAnsi" w:cstheme="minorHAnsi"/>
          <w:spacing w:val="-16"/>
          <w:w w:val="85"/>
          <w:sz w:val="16"/>
        </w:rPr>
        <w:t xml:space="preserve"> </w:t>
      </w:r>
      <w:r w:rsidRPr="003311DC">
        <w:rPr>
          <w:rFonts w:asciiTheme="minorHAnsi" w:hAnsiTheme="minorHAnsi" w:cstheme="minorHAnsi"/>
          <w:w w:val="85"/>
          <w:sz w:val="16"/>
        </w:rPr>
        <w:t>του</w:t>
      </w:r>
      <w:r w:rsidRPr="003311DC">
        <w:rPr>
          <w:rFonts w:asciiTheme="minorHAnsi" w:hAnsiTheme="minorHAnsi" w:cstheme="minorHAnsi"/>
          <w:spacing w:val="-15"/>
          <w:w w:val="85"/>
          <w:sz w:val="16"/>
        </w:rPr>
        <w:t xml:space="preserve"> </w:t>
      </w:r>
      <w:r w:rsidRPr="003311DC">
        <w:rPr>
          <w:rFonts w:asciiTheme="minorHAnsi" w:hAnsiTheme="minorHAnsi" w:cstheme="minorHAnsi"/>
          <w:w w:val="85"/>
          <w:sz w:val="16"/>
        </w:rPr>
        <w:t>στην</w:t>
      </w:r>
      <w:r w:rsidRPr="003311DC">
        <w:rPr>
          <w:rFonts w:asciiTheme="minorHAnsi" w:hAnsiTheme="minorHAnsi" w:cstheme="minorHAnsi"/>
          <w:spacing w:val="-15"/>
          <w:w w:val="85"/>
          <w:sz w:val="16"/>
        </w:rPr>
        <w:t xml:space="preserve"> </w:t>
      </w:r>
      <w:r w:rsidRPr="003311DC">
        <w:rPr>
          <w:rFonts w:asciiTheme="minorHAnsi" w:hAnsiTheme="minorHAnsi" w:cstheme="minorHAnsi"/>
          <w:w w:val="85"/>
          <w:sz w:val="16"/>
        </w:rPr>
        <w:t>Ελλάδα,</w:t>
      </w:r>
      <w:r w:rsidRPr="003311DC">
        <w:rPr>
          <w:rFonts w:asciiTheme="minorHAnsi" w:hAnsiTheme="minorHAnsi" w:cstheme="minorHAnsi"/>
          <w:spacing w:val="-16"/>
          <w:w w:val="85"/>
          <w:sz w:val="16"/>
        </w:rPr>
        <w:t xml:space="preserve"> </w:t>
      </w:r>
      <w:r w:rsidRPr="003311DC">
        <w:rPr>
          <w:rFonts w:asciiTheme="minorHAnsi" w:hAnsiTheme="minorHAnsi" w:cstheme="minorHAnsi"/>
          <w:w w:val="85"/>
          <w:sz w:val="16"/>
        </w:rPr>
        <w:t xml:space="preserve">οι </w:t>
      </w:r>
      <w:r w:rsidRPr="003311DC">
        <w:rPr>
          <w:rFonts w:asciiTheme="minorHAnsi" w:hAnsiTheme="minorHAnsi" w:cstheme="minorHAnsi"/>
          <w:w w:val="90"/>
          <w:sz w:val="16"/>
        </w:rPr>
        <w:t>υποχρεώσεις</w:t>
      </w:r>
      <w:r w:rsidRPr="003311DC">
        <w:rPr>
          <w:rFonts w:asciiTheme="minorHAnsi" w:hAnsiTheme="minorHAnsi" w:cstheme="minorHAnsi"/>
          <w:spacing w:val="-24"/>
          <w:w w:val="90"/>
          <w:sz w:val="16"/>
        </w:rPr>
        <w:t xml:space="preserve"> </w:t>
      </w:r>
      <w:r w:rsidRPr="003311DC">
        <w:rPr>
          <w:rFonts w:asciiTheme="minorHAnsi" w:hAnsiTheme="minorHAnsi" w:cstheme="minorHAnsi"/>
          <w:w w:val="90"/>
          <w:sz w:val="16"/>
        </w:rPr>
        <w:t>του</w:t>
      </w:r>
      <w:r w:rsidRPr="003311DC">
        <w:rPr>
          <w:rFonts w:asciiTheme="minorHAnsi" w:hAnsiTheme="minorHAnsi" w:cstheme="minorHAnsi"/>
          <w:spacing w:val="-25"/>
          <w:w w:val="90"/>
          <w:sz w:val="16"/>
        </w:rPr>
        <w:t xml:space="preserve"> </w:t>
      </w:r>
      <w:r w:rsidRPr="003311DC">
        <w:rPr>
          <w:rFonts w:asciiTheme="minorHAnsi" w:hAnsiTheme="minorHAnsi" w:cstheme="minorHAnsi"/>
          <w:w w:val="90"/>
          <w:sz w:val="16"/>
        </w:rPr>
        <w:t>που</w:t>
      </w:r>
      <w:r w:rsidRPr="003311DC">
        <w:rPr>
          <w:rFonts w:asciiTheme="minorHAnsi" w:hAnsiTheme="minorHAnsi" w:cstheme="minorHAnsi"/>
          <w:spacing w:val="-24"/>
          <w:w w:val="90"/>
          <w:sz w:val="16"/>
        </w:rPr>
        <w:t xml:space="preserve"> </w:t>
      </w:r>
      <w:r w:rsidRPr="003311DC">
        <w:rPr>
          <w:rFonts w:asciiTheme="minorHAnsi" w:hAnsiTheme="minorHAnsi" w:cstheme="minorHAnsi"/>
          <w:w w:val="90"/>
          <w:sz w:val="16"/>
        </w:rPr>
        <w:t>αφορούν</w:t>
      </w:r>
      <w:r w:rsidRPr="003311DC">
        <w:rPr>
          <w:rFonts w:asciiTheme="minorHAnsi" w:hAnsiTheme="minorHAnsi" w:cstheme="minorHAnsi"/>
          <w:spacing w:val="-25"/>
          <w:w w:val="90"/>
          <w:sz w:val="16"/>
        </w:rPr>
        <w:t xml:space="preserve"> </w:t>
      </w:r>
      <w:r w:rsidRPr="003311DC">
        <w:rPr>
          <w:rFonts w:asciiTheme="minorHAnsi" w:hAnsiTheme="minorHAnsi" w:cstheme="minorHAnsi"/>
          <w:w w:val="90"/>
          <w:sz w:val="16"/>
        </w:rPr>
        <w:t>τις</w:t>
      </w:r>
      <w:r w:rsidRPr="003311DC">
        <w:rPr>
          <w:rFonts w:asciiTheme="minorHAnsi" w:hAnsiTheme="minorHAnsi" w:cstheme="minorHAnsi"/>
          <w:spacing w:val="-25"/>
          <w:w w:val="90"/>
          <w:sz w:val="16"/>
        </w:rPr>
        <w:t xml:space="preserve"> </w:t>
      </w:r>
      <w:r w:rsidRPr="003311DC">
        <w:rPr>
          <w:rFonts w:asciiTheme="minorHAnsi" w:hAnsiTheme="minorHAnsi" w:cstheme="minorHAnsi"/>
          <w:w w:val="90"/>
          <w:sz w:val="16"/>
        </w:rPr>
        <w:t>εισφορές</w:t>
      </w:r>
      <w:r w:rsidRPr="003311DC">
        <w:rPr>
          <w:rFonts w:asciiTheme="minorHAnsi" w:hAnsiTheme="minorHAnsi" w:cstheme="minorHAnsi"/>
          <w:spacing w:val="-25"/>
          <w:w w:val="90"/>
          <w:sz w:val="16"/>
        </w:rPr>
        <w:t xml:space="preserve"> </w:t>
      </w:r>
      <w:r w:rsidRPr="003311DC">
        <w:rPr>
          <w:rFonts w:asciiTheme="minorHAnsi" w:hAnsiTheme="minorHAnsi" w:cstheme="minorHAnsi"/>
          <w:w w:val="90"/>
          <w:sz w:val="16"/>
        </w:rPr>
        <w:t>κοινωνικής</w:t>
      </w:r>
      <w:r w:rsidRPr="003311DC">
        <w:rPr>
          <w:rFonts w:asciiTheme="minorHAnsi" w:hAnsiTheme="minorHAnsi" w:cstheme="minorHAnsi"/>
          <w:spacing w:val="-26"/>
          <w:w w:val="90"/>
          <w:sz w:val="16"/>
        </w:rPr>
        <w:t xml:space="preserve"> </w:t>
      </w:r>
      <w:r w:rsidRPr="003311DC">
        <w:rPr>
          <w:rFonts w:asciiTheme="minorHAnsi" w:hAnsiTheme="minorHAnsi" w:cstheme="minorHAnsi"/>
          <w:w w:val="90"/>
          <w:sz w:val="16"/>
        </w:rPr>
        <w:t>ασφάλισης</w:t>
      </w:r>
      <w:r w:rsidRPr="003311DC">
        <w:rPr>
          <w:rFonts w:asciiTheme="minorHAnsi" w:hAnsiTheme="minorHAnsi" w:cstheme="minorHAnsi"/>
          <w:spacing w:val="-26"/>
          <w:w w:val="90"/>
          <w:sz w:val="16"/>
        </w:rPr>
        <w:t xml:space="preserve"> </w:t>
      </w:r>
      <w:r w:rsidRPr="003311DC">
        <w:rPr>
          <w:rFonts w:asciiTheme="minorHAnsi" w:hAnsiTheme="minorHAnsi" w:cstheme="minorHAnsi"/>
          <w:w w:val="90"/>
          <w:sz w:val="16"/>
        </w:rPr>
        <w:t>καλύπτουν</w:t>
      </w:r>
      <w:r w:rsidRPr="003311DC">
        <w:rPr>
          <w:rFonts w:asciiTheme="minorHAnsi" w:hAnsiTheme="minorHAnsi" w:cstheme="minorHAnsi"/>
          <w:spacing w:val="-25"/>
          <w:w w:val="90"/>
          <w:sz w:val="16"/>
        </w:rPr>
        <w:t xml:space="preserve"> </w:t>
      </w:r>
      <w:r w:rsidRPr="003311DC">
        <w:rPr>
          <w:rFonts w:asciiTheme="minorHAnsi" w:hAnsiTheme="minorHAnsi" w:cstheme="minorHAnsi"/>
          <w:w w:val="90"/>
          <w:sz w:val="16"/>
        </w:rPr>
        <w:t>τόσο</w:t>
      </w:r>
      <w:r w:rsidRPr="003311DC">
        <w:rPr>
          <w:rFonts w:asciiTheme="minorHAnsi" w:hAnsiTheme="minorHAnsi" w:cstheme="minorHAnsi"/>
          <w:spacing w:val="-24"/>
          <w:w w:val="90"/>
          <w:sz w:val="16"/>
        </w:rPr>
        <w:t xml:space="preserve"> </w:t>
      </w:r>
      <w:r w:rsidRPr="003311DC">
        <w:rPr>
          <w:rFonts w:asciiTheme="minorHAnsi" w:hAnsiTheme="minorHAnsi" w:cstheme="minorHAnsi"/>
          <w:w w:val="90"/>
          <w:sz w:val="16"/>
        </w:rPr>
        <w:t>την</w:t>
      </w:r>
      <w:r w:rsidRPr="003311DC">
        <w:rPr>
          <w:rFonts w:asciiTheme="minorHAnsi" w:hAnsiTheme="minorHAnsi" w:cstheme="minorHAnsi"/>
          <w:spacing w:val="-25"/>
          <w:w w:val="90"/>
          <w:sz w:val="16"/>
        </w:rPr>
        <w:t xml:space="preserve"> </w:t>
      </w:r>
      <w:r w:rsidRPr="003311DC">
        <w:rPr>
          <w:rFonts w:asciiTheme="minorHAnsi" w:hAnsiTheme="minorHAnsi" w:cstheme="minorHAnsi"/>
          <w:w w:val="90"/>
          <w:sz w:val="16"/>
        </w:rPr>
        <w:t>κύρια</w:t>
      </w:r>
      <w:r w:rsidRPr="003311DC">
        <w:rPr>
          <w:rFonts w:asciiTheme="minorHAnsi" w:hAnsiTheme="minorHAnsi" w:cstheme="minorHAnsi"/>
          <w:spacing w:val="-26"/>
          <w:w w:val="90"/>
          <w:sz w:val="16"/>
        </w:rPr>
        <w:t xml:space="preserve"> </w:t>
      </w:r>
      <w:r w:rsidRPr="003311DC">
        <w:rPr>
          <w:rFonts w:asciiTheme="minorHAnsi" w:hAnsiTheme="minorHAnsi" w:cstheme="minorHAnsi"/>
          <w:w w:val="90"/>
          <w:sz w:val="16"/>
        </w:rPr>
        <w:t>όσο</w:t>
      </w:r>
      <w:r w:rsidRPr="003311DC">
        <w:rPr>
          <w:rFonts w:asciiTheme="minorHAnsi" w:hAnsiTheme="minorHAnsi" w:cstheme="minorHAnsi"/>
          <w:spacing w:val="-24"/>
          <w:w w:val="90"/>
          <w:sz w:val="16"/>
        </w:rPr>
        <w:t xml:space="preserve"> </w:t>
      </w:r>
      <w:r w:rsidRPr="003311DC">
        <w:rPr>
          <w:rFonts w:asciiTheme="minorHAnsi" w:hAnsiTheme="minorHAnsi" w:cstheme="minorHAnsi"/>
          <w:w w:val="90"/>
          <w:sz w:val="16"/>
        </w:rPr>
        <w:t>και</w:t>
      </w:r>
      <w:r w:rsidRPr="003311DC">
        <w:rPr>
          <w:rFonts w:asciiTheme="minorHAnsi" w:hAnsiTheme="minorHAnsi" w:cstheme="minorHAnsi"/>
          <w:spacing w:val="-24"/>
          <w:w w:val="90"/>
          <w:sz w:val="16"/>
        </w:rPr>
        <w:t xml:space="preserve"> </w:t>
      </w:r>
      <w:r w:rsidRPr="003311DC">
        <w:rPr>
          <w:rFonts w:asciiTheme="minorHAnsi" w:hAnsiTheme="minorHAnsi" w:cstheme="minorHAnsi"/>
          <w:w w:val="90"/>
          <w:sz w:val="16"/>
        </w:rPr>
        <w:t>την</w:t>
      </w:r>
    </w:p>
    <w:p w:rsidR="00981E97" w:rsidRPr="003311DC" w:rsidRDefault="00F93013">
      <w:pPr>
        <w:spacing w:before="2"/>
        <w:ind w:left="313"/>
        <w:rPr>
          <w:rFonts w:asciiTheme="minorHAnsi" w:hAnsiTheme="minorHAnsi" w:cstheme="minorHAnsi"/>
          <w:sz w:val="16"/>
        </w:rPr>
      </w:pPr>
      <w:r w:rsidRPr="003311DC">
        <w:rPr>
          <w:rFonts w:asciiTheme="minorHAnsi" w:hAnsiTheme="minorHAnsi" w:cstheme="minorHAnsi"/>
          <w:w w:val="95"/>
          <w:sz w:val="16"/>
        </w:rPr>
        <w:t>επικουρική ασφάλιση (άρθρο 73 παρ. 2 δεύτερο εδάφιο).</w:t>
      </w:r>
    </w:p>
    <w:p w:rsidR="00981E97" w:rsidRPr="003311DC" w:rsidRDefault="00981E97">
      <w:pPr>
        <w:pStyle w:val="a3"/>
        <w:spacing w:before="10"/>
        <w:rPr>
          <w:rFonts w:asciiTheme="minorHAnsi" w:hAnsiTheme="minorHAnsi" w:cstheme="minorHAnsi"/>
          <w:sz w:val="15"/>
        </w:rPr>
      </w:pPr>
    </w:p>
    <w:p w:rsidR="00981E97" w:rsidRPr="003311DC" w:rsidRDefault="00F93013">
      <w:pPr>
        <w:spacing w:line="297" w:lineRule="auto"/>
        <w:ind w:left="313" w:right="3032"/>
        <w:rPr>
          <w:rFonts w:asciiTheme="minorHAnsi" w:hAnsiTheme="minorHAnsi" w:cstheme="minorHAnsi"/>
          <w:sz w:val="16"/>
        </w:rPr>
      </w:pPr>
      <w:r w:rsidRPr="003311DC">
        <w:rPr>
          <w:rFonts w:asciiTheme="minorHAnsi" w:hAnsiTheme="minorHAnsi" w:cstheme="minorHAnsi"/>
          <w:w w:val="90"/>
          <w:position w:val="8"/>
          <w:sz w:val="10"/>
        </w:rPr>
        <w:t>xxiii</w:t>
      </w:r>
      <w:r w:rsidRPr="003311DC">
        <w:rPr>
          <w:rFonts w:asciiTheme="minorHAnsi" w:hAnsiTheme="minorHAnsi" w:cstheme="minorHAnsi"/>
          <w:spacing w:val="4"/>
          <w:w w:val="90"/>
          <w:position w:val="8"/>
          <w:sz w:val="10"/>
        </w:rPr>
        <w:t xml:space="preserve"> </w:t>
      </w:r>
      <w:r w:rsidRPr="003311DC">
        <w:rPr>
          <w:rFonts w:asciiTheme="minorHAnsi" w:hAnsiTheme="minorHAnsi" w:cstheme="minorHAnsi"/>
          <w:w w:val="90"/>
          <w:sz w:val="16"/>
        </w:rPr>
        <w:t>Σημειώνεται</w:t>
      </w:r>
      <w:r w:rsidRPr="003311DC">
        <w:rPr>
          <w:rFonts w:asciiTheme="minorHAnsi" w:hAnsiTheme="minorHAnsi" w:cstheme="minorHAnsi"/>
          <w:spacing w:val="-28"/>
          <w:w w:val="90"/>
          <w:sz w:val="16"/>
        </w:rPr>
        <w:t xml:space="preserve"> </w:t>
      </w:r>
      <w:r w:rsidRPr="003311DC">
        <w:rPr>
          <w:rFonts w:asciiTheme="minorHAnsi" w:hAnsiTheme="minorHAnsi" w:cstheme="minorHAnsi"/>
          <w:w w:val="90"/>
          <w:sz w:val="16"/>
        </w:rPr>
        <w:t>ότι,</w:t>
      </w:r>
      <w:r w:rsidRPr="003311DC">
        <w:rPr>
          <w:rFonts w:asciiTheme="minorHAnsi" w:hAnsiTheme="minorHAnsi" w:cstheme="minorHAnsi"/>
          <w:spacing w:val="-29"/>
          <w:w w:val="90"/>
          <w:sz w:val="16"/>
        </w:rPr>
        <w:t xml:space="preserve"> </w:t>
      </w:r>
      <w:r w:rsidRPr="003311DC">
        <w:rPr>
          <w:rFonts w:asciiTheme="minorHAnsi" w:hAnsiTheme="minorHAnsi" w:cstheme="minorHAnsi"/>
          <w:w w:val="90"/>
          <w:sz w:val="16"/>
        </w:rPr>
        <w:t>σύμφωνα</w:t>
      </w:r>
      <w:r w:rsidRPr="003311DC">
        <w:rPr>
          <w:rFonts w:asciiTheme="minorHAnsi" w:hAnsiTheme="minorHAnsi" w:cstheme="minorHAnsi"/>
          <w:spacing w:val="-27"/>
          <w:w w:val="90"/>
          <w:sz w:val="16"/>
        </w:rPr>
        <w:t xml:space="preserve"> </w:t>
      </w:r>
      <w:r w:rsidRPr="003311DC">
        <w:rPr>
          <w:rFonts w:asciiTheme="minorHAnsi" w:hAnsiTheme="minorHAnsi" w:cstheme="minorHAnsi"/>
          <w:w w:val="90"/>
          <w:sz w:val="16"/>
        </w:rPr>
        <w:t>με</w:t>
      </w:r>
      <w:r w:rsidRPr="003311DC">
        <w:rPr>
          <w:rFonts w:asciiTheme="minorHAnsi" w:hAnsiTheme="minorHAnsi" w:cstheme="minorHAnsi"/>
          <w:spacing w:val="-28"/>
          <w:w w:val="90"/>
          <w:sz w:val="16"/>
        </w:rPr>
        <w:t xml:space="preserve"> </w:t>
      </w:r>
      <w:r w:rsidRPr="003311DC">
        <w:rPr>
          <w:rFonts w:asciiTheme="minorHAnsi" w:hAnsiTheme="minorHAnsi" w:cstheme="minorHAnsi"/>
          <w:w w:val="90"/>
          <w:sz w:val="16"/>
        </w:rPr>
        <w:t>το</w:t>
      </w:r>
      <w:r w:rsidRPr="003311DC">
        <w:rPr>
          <w:rFonts w:asciiTheme="minorHAnsi" w:hAnsiTheme="minorHAnsi" w:cstheme="minorHAnsi"/>
          <w:spacing w:val="-29"/>
          <w:w w:val="90"/>
          <w:sz w:val="16"/>
        </w:rPr>
        <w:t xml:space="preserve"> </w:t>
      </w:r>
      <w:r w:rsidRPr="003311DC">
        <w:rPr>
          <w:rFonts w:asciiTheme="minorHAnsi" w:hAnsiTheme="minorHAnsi" w:cstheme="minorHAnsi"/>
          <w:w w:val="90"/>
          <w:sz w:val="16"/>
        </w:rPr>
        <w:t>άρθρο</w:t>
      </w:r>
      <w:r w:rsidRPr="003311DC">
        <w:rPr>
          <w:rFonts w:asciiTheme="minorHAnsi" w:hAnsiTheme="minorHAnsi" w:cstheme="minorHAnsi"/>
          <w:spacing w:val="-28"/>
          <w:w w:val="90"/>
          <w:sz w:val="16"/>
        </w:rPr>
        <w:t xml:space="preserve"> </w:t>
      </w:r>
      <w:r w:rsidRPr="003311DC">
        <w:rPr>
          <w:rFonts w:asciiTheme="minorHAnsi" w:hAnsiTheme="minorHAnsi" w:cstheme="minorHAnsi"/>
          <w:w w:val="90"/>
          <w:sz w:val="16"/>
        </w:rPr>
        <w:t>73</w:t>
      </w:r>
      <w:r w:rsidRPr="003311DC">
        <w:rPr>
          <w:rFonts w:asciiTheme="minorHAnsi" w:hAnsiTheme="minorHAnsi" w:cstheme="minorHAnsi"/>
          <w:spacing w:val="-29"/>
          <w:w w:val="90"/>
          <w:sz w:val="16"/>
        </w:rPr>
        <w:t xml:space="preserve"> </w:t>
      </w:r>
      <w:r w:rsidRPr="003311DC">
        <w:rPr>
          <w:rFonts w:asciiTheme="minorHAnsi" w:hAnsiTheme="minorHAnsi" w:cstheme="minorHAnsi"/>
          <w:w w:val="90"/>
          <w:sz w:val="16"/>
        </w:rPr>
        <w:t>παρ.</w:t>
      </w:r>
      <w:r w:rsidRPr="003311DC">
        <w:rPr>
          <w:rFonts w:asciiTheme="minorHAnsi" w:hAnsiTheme="minorHAnsi" w:cstheme="minorHAnsi"/>
          <w:spacing w:val="-28"/>
          <w:w w:val="90"/>
          <w:sz w:val="16"/>
        </w:rPr>
        <w:t xml:space="preserve"> </w:t>
      </w:r>
      <w:r w:rsidRPr="003311DC">
        <w:rPr>
          <w:rFonts w:asciiTheme="minorHAnsi" w:hAnsiTheme="minorHAnsi" w:cstheme="minorHAnsi"/>
          <w:w w:val="90"/>
          <w:sz w:val="16"/>
        </w:rPr>
        <w:t>3</w:t>
      </w:r>
      <w:r w:rsidRPr="003311DC">
        <w:rPr>
          <w:rFonts w:asciiTheme="minorHAnsi" w:hAnsiTheme="minorHAnsi" w:cstheme="minorHAnsi"/>
          <w:spacing w:val="-29"/>
          <w:w w:val="90"/>
          <w:sz w:val="16"/>
        </w:rPr>
        <w:t xml:space="preserve"> </w:t>
      </w:r>
      <w:r w:rsidRPr="003311DC">
        <w:rPr>
          <w:rFonts w:asciiTheme="minorHAnsi" w:hAnsiTheme="minorHAnsi" w:cstheme="minorHAnsi"/>
          <w:w w:val="90"/>
          <w:sz w:val="16"/>
        </w:rPr>
        <w:t>περ.</w:t>
      </w:r>
      <w:r w:rsidRPr="003311DC">
        <w:rPr>
          <w:rFonts w:asciiTheme="minorHAnsi" w:hAnsiTheme="minorHAnsi" w:cstheme="minorHAnsi"/>
          <w:spacing w:val="-28"/>
          <w:w w:val="90"/>
          <w:sz w:val="16"/>
        </w:rPr>
        <w:t xml:space="preserve"> </w:t>
      </w:r>
      <w:r w:rsidRPr="003311DC">
        <w:rPr>
          <w:rFonts w:asciiTheme="minorHAnsi" w:hAnsiTheme="minorHAnsi" w:cstheme="minorHAnsi"/>
          <w:w w:val="90"/>
          <w:sz w:val="16"/>
        </w:rPr>
        <w:t>α</w:t>
      </w:r>
      <w:r w:rsidRPr="003311DC">
        <w:rPr>
          <w:rFonts w:asciiTheme="minorHAnsi" w:hAnsiTheme="minorHAnsi" w:cstheme="minorHAnsi"/>
          <w:spacing w:val="-11"/>
          <w:w w:val="90"/>
          <w:sz w:val="16"/>
        </w:rPr>
        <w:t xml:space="preserve"> </w:t>
      </w:r>
      <w:r w:rsidRPr="003311DC">
        <w:rPr>
          <w:rFonts w:asciiTheme="minorHAnsi" w:hAnsiTheme="minorHAnsi" w:cstheme="minorHAnsi"/>
          <w:w w:val="90"/>
          <w:sz w:val="16"/>
        </w:rPr>
        <w:t>και</w:t>
      </w:r>
      <w:r w:rsidRPr="003311DC">
        <w:rPr>
          <w:rFonts w:asciiTheme="minorHAnsi" w:hAnsiTheme="minorHAnsi" w:cstheme="minorHAnsi"/>
          <w:spacing w:val="-29"/>
          <w:w w:val="90"/>
          <w:sz w:val="16"/>
        </w:rPr>
        <w:t xml:space="preserve"> </w:t>
      </w:r>
      <w:r w:rsidRPr="003311DC">
        <w:rPr>
          <w:rFonts w:asciiTheme="minorHAnsi" w:hAnsiTheme="minorHAnsi" w:cstheme="minorHAnsi"/>
          <w:w w:val="90"/>
          <w:sz w:val="16"/>
        </w:rPr>
        <w:t>β,</w:t>
      </w:r>
      <w:r w:rsidRPr="003311DC">
        <w:rPr>
          <w:rFonts w:asciiTheme="minorHAnsi" w:hAnsiTheme="minorHAnsi" w:cstheme="minorHAnsi"/>
          <w:spacing w:val="-25"/>
          <w:w w:val="90"/>
          <w:sz w:val="16"/>
          <w:u w:val="single"/>
        </w:rPr>
        <w:t xml:space="preserve"> </w:t>
      </w:r>
      <w:r w:rsidRPr="003311DC">
        <w:rPr>
          <w:rFonts w:asciiTheme="minorHAnsi" w:hAnsiTheme="minorHAnsi" w:cstheme="minorHAnsi"/>
          <w:w w:val="90"/>
          <w:sz w:val="16"/>
          <w:u w:val="single"/>
        </w:rPr>
        <w:t>εφόσον</w:t>
      </w:r>
      <w:r w:rsidRPr="003311DC">
        <w:rPr>
          <w:rFonts w:asciiTheme="minorHAnsi" w:hAnsiTheme="minorHAnsi" w:cstheme="minorHAnsi"/>
          <w:spacing w:val="-27"/>
          <w:w w:val="90"/>
          <w:sz w:val="16"/>
          <w:u w:val="single"/>
        </w:rPr>
        <w:t xml:space="preserve"> </w:t>
      </w:r>
      <w:r w:rsidRPr="003311DC">
        <w:rPr>
          <w:rFonts w:asciiTheme="minorHAnsi" w:hAnsiTheme="minorHAnsi" w:cstheme="minorHAnsi"/>
          <w:w w:val="90"/>
          <w:sz w:val="16"/>
          <w:u w:val="single"/>
        </w:rPr>
        <w:t>προβλέπεται</w:t>
      </w:r>
      <w:r w:rsidRPr="003311DC">
        <w:rPr>
          <w:rFonts w:asciiTheme="minorHAnsi" w:hAnsiTheme="minorHAnsi" w:cstheme="minorHAnsi"/>
          <w:spacing w:val="-28"/>
          <w:w w:val="90"/>
          <w:sz w:val="16"/>
          <w:u w:val="single"/>
        </w:rPr>
        <w:t xml:space="preserve"> </w:t>
      </w:r>
      <w:r w:rsidRPr="003311DC">
        <w:rPr>
          <w:rFonts w:asciiTheme="minorHAnsi" w:hAnsiTheme="minorHAnsi" w:cstheme="minorHAnsi"/>
          <w:w w:val="90"/>
          <w:sz w:val="16"/>
          <w:u w:val="single"/>
        </w:rPr>
        <w:t>στα</w:t>
      </w:r>
      <w:r w:rsidRPr="003311DC">
        <w:rPr>
          <w:rFonts w:asciiTheme="minorHAnsi" w:hAnsiTheme="minorHAnsi" w:cstheme="minorHAnsi"/>
          <w:spacing w:val="-29"/>
          <w:w w:val="90"/>
          <w:sz w:val="16"/>
          <w:u w:val="single"/>
        </w:rPr>
        <w:t xml:space="preserve"> </w:t>
      </w:r>
      <w:r w:rsidRPr="003311DC">
        <w:rPr>
          <w:rFonts w:asciiTheme="minorHAnsi" w:hAnsiTheme="minorHAnsi" w:cstheme="minorHAnsi"/>
          <w:w w:val="90"/>
          <w:sz w:val="16"/>
          <w:u w:val="single"/>
        </w:rPr>
        <w:t>έγγραφα</w:t>
      </w:r>
      <w:r w:rsidRPr="003311DC">
        <w:rPr>
          <w:rFonts w:asciiTheme="minorHAnsi" w:hAnsiTheme="minorHAnsi" w:cstheme="minorHAnsi"/>
          <w:spacing w:val="-28"/>
          <w:w w:val="90"/>
          <w:sz w:val="16"/>
          <w:u w:val="single"/>
        </w:rPr>
        <w:t xml:space="preserve"> </w:t>
      </w:r>
      <w:r w:rsidRPr="003311DC">
        <w:rPr>
          <w:rFonts w:asciiTheme="minorHAnsi" w:hAnsiTheme="minorHAnsi" w:cstheme="minorHAnsi"/>
          <w:w w:val="90"/>
          <w:sz w:val="16"/>
          <w:u w:val="single"/>
        </w:rPr>
        <w:t>της</w:t>
      </w:r>
      <w:r w:rsidRPr="003311DC">
        <w:rPr>
          <w:rFonts w:asciiTheme="minorHAnsi" w:hAnsiTheme="minorHAnsi" w:cstheme="minorHAnsi"/>
          <w:spacing w:val="-28"/>
          <w:w w:val="90"/>
          <w:sz w:val="16"/>
          <w:u w:val="single"/>
        </w:rPr>
        <w:t xml:space="preserve"> </w:t>
      </w:r>
      <w:r w:rsidRPr="003311DC">
        <w:rPr>
          <w:rFonts w:asciiTheme="minorHAnsi" w:hAnsiTheme="minorHAnsi" w:cstheme="minorHAnsi"/>
          <w:w w:val="90"/>
          <w:sz w:val="16"/>
          <w:u w:val="single"/>
        </w:rPr>
        <w:t>σύμβασης</w:t>
      </w:r>
      <w:r w:rsidRPr="003311DC">
        <w:rPr>
          <w:rFonts w:asciiTheme="minorHAnsi" w:hAnsiTheme="minorHAnsi" w:cstheme="minorHAnsi"/>
          <w:w w:val="90"/>
          <w:sz w:val="16"/>
        </w:rPr>
        <w:t xml:space="preserve"> είναι</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δυνατή</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η</w:t>
      </w:r>
      <w:r w:rsidRPr="003311DC">
        <w:rPr>
          <w:rFonts w:asciiTheme="minorHAnsi" w:hAnsiTheme="minorHAnsi" w:cstheme="minorHAnsi"/>
          <w:spacing w:val="-30"/>
          <w:w w:val="90"/>
          <w:sz w:val="16"/>
        </w:rPr>
        <w:t xml:space="preserve"> </w:t>
      </w:r>
      <w:r w:rsidRPr="003311DC">
        <w:rPr>
          <w:rFonts w:asciiTheme="minorHAnsi" w:hAnsiTheme="minorHAnsi" w:cstheme="minorHAnsi"/>
          <w:w w:val="90"/>
          <w:sz w:val="16"/>
        </w:rPr>
        <w:t>παρέκκλιση</w:t>
      </w:r>
      <w:r w:rsidRPr="003311DC">
        <w:rPr>
          <w:rFonts w:asciiTheme="minorHAnsi" w:hAnsiTheme="minorHAnsi" w:cstheme="minorHAnsi"/>
          <w:spacing w:val="-30"/>
          <w:w w:val="90"/>
          <w:sz w:val="16"/>
        </w:rPr>
        <w:t xml:space="preserve"> </w:t>
      </w:r>
      <w:r w:rsidRPr="003311DC">
        <w:rPr>
          <w:rFonts w:asciiTheme="minorHAnsi" w:hAnsiTheme="minorHAnsi" w:cstheme="minorHAnsi"/>
          <w:w w:val="90"/>
          <w:sz w:val="16"/>
        </w:rPr>
        <w:t>από</w:t>
      </w:r>
      <w:r w:rsidRPr="003311DC">
        <w:rPr>
          <w:rFonts w:asciiTheme="minorHAnsi" w:hAnsiTheme="minorHAnsi" w:cstheme="minorHAnsi"/>
          <w:spacing w:val="-30"/>
          <w:w w:val="90"/>
          <w:sz w:val="16"/>
        </w:rPr>
        <w:t xml:space="preserve"> </w:t>
      </w:r>
      <w:r w:rsidRPr="003311DC">
        <w:rPr>
          <w:rFonts w:asciiTheme="minorHAnsi" w:hAnsiTheme="minorHAnsi" w:cstheme="minorHAnsi"/>
          <w:w w:val="90"/>
          <w:sz w:val="16"/>
        </w:rPr>
        <w:t>τον</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υποχρεωτικό</w:t>
      </w:r>
      <w:r w:rsidRPr="003311DC">
        <w:rPr>
          <w:rFonts w:asciiTheme="minorHAnsi" w:hAnsiTheme="minorHAnsi" w:cstheme="minorHAnsi"/>
          <w:spacing w:val="-30"/>
          <w:w w:val="90"/>
          <w:sz w:val="16"/>
        </w:rPr>
        <w:t xml:space="preserve"> </w:t>
      </w:r>
      <w:r w:rsidRPr="003311DC">
        <w:rPr>
          <w:rFonts w:asciiTheme="minorHAnsi" w:hAnsiTheme="minorHAnsi" w:cstheme="minorHAnsi"/>
          <w:w w:val="90"/>
          <w:sz w:val="16"/>
        </w:rPr>
        <w:t>αποκλεισμό</w:t>
      </w:r>
      <w:r w:rsidRPr="003311DC">
        <w:rPr>
          <w:rFonts w:asciiTheme="minorHAnsi" w:hAnsiTheme="minorHAnsi" w:cstheme="minorHAnsi"/>
          <w:spacing w:val="-29"/>
          <w:w w:val="90"/>
          <w:sz w:val="16"/>
        </w:rPr>
        <w:t xml:space="preserve"> </w:t>
      </w:r>
      <w:r w:rsidRPr="003311DC">
        <w:rPr>
          <w:rFonts w:asciiTheme="minorHAnsi" w:hAnsiTheme="minorHAnsi" w:cstheme="minorHAnsi"/>
          <w:w w:val="90"/>
          <w:sz w:val="16"/>
        </w:rPr>
        <w:t>λόγω</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αθέτησης</w:t>
      </w:r>
      <w:r w:rsidRPr="003311DC">
        <w:rPr>
          <w:rFonts w:asciiTheme="minorHAnsi" w:hAnsiTheme="minorHAnsi" w:cstheme="minorHAnsi"/>
          <w:spacing w:val="-30"/>
          <w:w w:val="90"/>
          <w:sz w:val="16"/>
        </w:rPr>
        <w:t xml:space="preserve"> </w:t>
      </w:r>
      <w:r w:rsidRPr="003311DC">
        <w:rPr>
          <w:rFonts w:asciiTheme="minorHAnsi" w:hAnsiTheme="minorHAnsi" w:cstheme="minorHAnsi"/>
          <w:w w:val="90"/>
          <w:sz w:val="16"/>
        </w:rPr>
        <w:t>υποχρεώσεων</w:t>
      </w:r>
      <w:r w:rsidRPr="003311DC">
        <w:rPr>
          <w:rFonts w:asciiTheme="minorHAnsi" w:hAnsiTheme="minorHAnsi" w:cstheme="minorHAnsi"/>
          <w:spacing w:val="-29"/>
          <w:w w:val="90"/>
          <w:sz w:val="16"/>
        </w:rPr>
        <w:t xml:space="preserve"> </w:t>
      </w:r>
      <w:r w:rsidRPr="003311DC">
        <w:rPr>
          <w:rFonts w:asciiTheme="minorHAnsi" w:hAnsiTheme="minorHAnsi" w:cstheme="minorHAnsi"/>
          <w:w w:val="90"/>
          <w:sz w:val="16"/>
        </w:rPr>
        <w:t>καταβολής</w:t>
      </w:r>
      <w:r w:rsidRPr="003311DC">
        <w:rPr>
          <w:rFonts w:asciiTheme="minorHAnsi" w:hAnsiTheme="minorHAnsi" w:cstheme="minorHAnsi"/>
          <w:spacing w:val="-30"/>
          <w:w w:val="90"/>
          <w:sz w:val="16"/>
        </w:rPr>
        <w:t xml:space="preserve"> </w:t>
      </w:r>
      <w:r w:rsidRPr="003311DC">
        <w:rPr>
          <w:rFonts w:asciiTheme="minorHAnsi" w:hAnsiTheme="minorHAnsi" w:cstheme="minorHAnsi"/>
          <w:w w:val="90"/>
          <w:sz w:val="16"/>
        </w:rPr>
        <w:t>φόρων</w:t>
      </w:r>
      <w:r w:rsidRPr="003311DC">
        <w:rPr>
          <w:rFonts w:asciiTheme="minorHAnsi" w:hAnsiTheme="minorHAnsi" w:cstheme="minorHAnsi"/>
          <w:spacing w:val="-30"/>
          <w:w w:val="90"/>
          <w:sz w:val="16"/>
        </w:rPr>
        <w:t xml:space="preserve"> </w:t>
      </w:r>
      <w:r w:rsidRPr="003311DC">
        <w:rPr>
          <w:rFonts w:asciiTheme="minorHAnsi" w:hAnsiTheme="minorHAnsi" w:cstheme="minorHAnsi"/>
          <w:w w:val="90"/>
          <w:sz w:val="16"/>
        </w:rPr>
        <w:t xml:space="preserve">ή </w:t>
      </w:r>
      <w:r w:rsidRPr="003311DC">
        <w:rPr>
          <w:rFonts w:asciiTheme="minorHAnsi" w:hAnsiTheme="minorHAnsi" w:cstheme="minorHAnsi"/>
          <w:w w:val="85"/>
          <w:sz w:val="16"/>
        </w:rPr>
        <w:t>ασφαλιστικών</w:t>
      </w:r>
      <w:r w:rsidRPr="003311DC">
        <w:rPr>
          <w:rFonts w:asciiTheme="minorHAnsi" w:hAnsiTheme="minorHAnsi" w:cstheme="minorHAnsi"/>
          <w:spacing w:val="-12"/>
          <w:w w:val="85"/>
          <w:sz w:val="16"/>
        </w:rPr>
        <w:t xml:space="preserve"> </w:t>
      </w:r>
      <w:r w:rsidRPr="003311DC">
        <w:rPr>
          <w:rFonts w:asciiTheme="minorHAnsi" w:hAnsiTheme="minorHAnsi" w:cstheme="minorHAnsi"/>
          <w:w w:val="85"/>
          <w:sz w:val="16"/>
        </w:rPr>
        <w:t>εισφορών</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κατ’</w:t>
      </w:r>
      <w:r w:rsidRPr="003311DC">
        <w:rPr>
          <w:rFonts w:asciiTheme="minorHAnsi" w:hAnsiTheme="minorHAnsi" w:cstheme="minorHAnsi"/>
          <w:spacing w:val="-10"/>
          <w:w w:val="85"/>
          <w:sz w:val="16"/>
        </w:rPr>
        <w:t xml:space="preserve"> </w:t>
      </w:r>
      <w:r w:rsidRPr="003311DC">
        <w:rPr>
          <w:rFonts w:asciiTheme="minorHAnsi" w:hAnsiTheme="minorHAnsi" w:cstheme="minorHAnsi"/>
          <w:w w:val="85"/>
          <w:sz w:val="16"/>
        </w:rPr>
        <w:t>εξαίρεση,</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για</w:t>
      </w:r>
      <w:r w:rsidRPr="003311DC">
        <w:rPr>
          <w:rFonts w:asciiTheme="minorHAnsi" w:hAnsiTheme="minorHAnsi" w:cstheme="minorHAnsi"/>
          <w:spacing w:val="-10"/>
          <w:w w:val="85"/>
          <w:sz w:val="16"/>
        </w:rPr>
        <w:t xml:space="preserve"> </w:t>
      </w:r>
      <w:r w:rsidRPr="003311DC">
        <w:rPr>
          <w:rFonts w:asciiTheme="minorHAnsi" w:hAnsiTheme="minorHAnsi" w:cstheme="minorHAnsi"/>
          <w:w w:val="85"/>
          <w:sz w:val="16"/>
        </w:rPr>
        <w:t>επιτακτικούς</w:t>
      </w:r>
      <w:r w:rsidRPr="003311DC">
        <w:rPr>
          <w:rFonts w:asciiTheme="minorHAnsi" w:hAnsiTheme="minorHAnsi" w:cstheme="minorHAnsi"/>
          <w:spacing w:val="-9"/>
          <w:w w:val="85"/>
          <w:sz w:val="16"/>
        </w:rPr>
        <w:t xml:space="preserve"> </w:t>
      </w:r>
      <w:r w:rsidRPr="003311DC">
        <w:rPr>
          <w:rFonts w:asciiTheme="minorHAnsi" w:hAnsiTheme="minorHAnsi" w:cstheme="minorHAnsi"/>
          <w:w w:val="85"/>
          <w:sz w:val="16"/>
        </w:rPr>
        <w:t>λόγους</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δημόσιου</w:t>
      </w:r>
      <w:r w:rsidRPr="003311DC">
        <w:rPr>
          <w:rFonts w:asciiTheme="minorHAnsi" w:hAnsiTheme="minorHAnsi" w:cstheme="minorHAnsi"/>
          <w:spacing w:val="-10"/>
          <w:w w:val="85"/>
          <w:sz w:val="16"/>
        </w:rPr>
        <w:t xml:space="preserve"> </w:t>
      </w:r>
      <w:r w:rsidRPr="003311DC">
        <w:rPr>
          <w:rFonts w:asciiTheme="minorHAnsi" w:hAnsiTheme="minorHAnsi" w:cstheme="minorHAnsi"/>
          <w:w w:val="85"/>
          <w:sz w:val="16"/>
        </w:rPr>
        <w:t>συμφέροντος,</w:t>
      </w:r>
      <w:r w:rsidRPr="003311DC">
        <w:rPr>
          <w:rFonts w:asciiTheme="minorHAnsi" w:hAnsiTheme="minorHAnsi" w:cstheme="minorHAnsi"/>
          <w:spacing w:val="-12"/>
          <w:w w:val="85"/>
          <w:sz w:val="16"/>
        </w:rPr>
        <w:t xml:space="preserve"> </w:t>
      </w:r>
      <w:r w:rsidRPr="003311DC">
        <w:rPr>
          <w:rFonts w:asciiTheme="minorHAnsi" w:hAnsiTheme="minorHAnsi" w:cstheme="minorHAnsi"/>
          <w:w w:val="85"/>
          <w:sz w:val="16"/>
        </w:rPr>
        <w:t>όπως</w:t>
      </w:r>
      <w:r w:rsidRPr="003311DC">
        <w:rPr>
          <w:rFonts w:asciiTheme="minorHAnsi" w:hAnsiTheme="minorHAnsi" w:cstheme="minorHAnsi"/>
          <w:spacing w:val="-10"/>
          <w:w w:val="85"/>
          <w:sz w:val="16"/>
        </w:rPr>
        <w:t xml:space="preserve"> </w:t>
      </w:r>
      <w:r w:rsidRPr="003311DC">
        <w:rPr>
          <w:rFonts w:asciiTheme="minorHAnsi" w:hAnsiTheme="minorHAnsi" w:cstheme="minorHAnsi"/>
          <w:w w:val="85"/>
          <w:sz w:val="16"/>
        </w:rPr>
        <w:t>δημόσιας</w:t>
      </w:r>
      <w:r w:rsidRPr="003311DC">
        <w:rPr>
          <w:rFonts w:asciiTheme="minorHAnsi" w:hAnsiTheme="minorHAnsi" w:cstheme="minorHAnsi"/>
          <w:spacing w:val="-10"/>
          <w:w w:val="85"/>
          <w:sz w:val="16"/>
        </w:rPr>
        <w:t xml:space="preserve"> </w:t>
      </w:r>
      <w:r w:rsidRPr="003311DC">
        <w:rPr>
          <w:rFonts w:asciiTheme="minorHAnsi" w:hAnsiTheme="minorHAnsi" w:cstheme="minorHAnsi"/>
          <w:w w:val="85"/>
          <w:sz w:val="16"/>
        </w:rPr>
        <w:t>υγείας</w:t>
      </w:r>
      <w:r w:rsidRPr="003311DC">
        <w:rPr>
          <w:rFonts w:asciiTheme="minorHAnsi" w:hAnsiTheme="minorHAnsi" w:cstheme="minorHAnsi"/>
          <w:spacing w:val="-10"/>
          <w:w w:val="85"/>
          <w:sz w:val="16"/>
        </w:rPr>
        <w:t xml:space="preserve"> </w:t>
      </w:r>
      <w:r w:rsidRPr="003311DC">
        <w:rPr>
          <w:rFonts w:asciiTheme="minorHAnsi" w:hAnsiTheme="minorHAnsi" w:cstheme="minorHAnsi"/>
          <w:w w:val="85"/>
          <w:sz w:val="16"/>
        </w:rPr>
        <w:t>ή</w:t>
      </w:r>
    </w:p>
    <w:p w:rsidR="00981E97" w:rsidRPr="003311DC" w:rsidRDefault="00F93013">
      <w:pPr>
        <w:spacing w:before="1" w:line="297" w:lineRule="auto"/>
        <w:ind w:left="313" w:right="3292"/>
        <w:rPr>
          <w:rFonts w:asciiTheme="minorHAnsi" w:hAnsiTheme="minorHAnsi" w:cstheme="minorHAnsi"/>
          <w:sz w:val="16"/>
        </w:rPr>
      </w:pPr>
      <w:r w:rsidRPr="003311DC">
        <w:rPr>
          <w:rFonts w:asciiTheme="minorHAnsi" w:hAnsiTheme="minorHAnsi" w:cstheme="minorHAnsi"/>
          <w:w w:val="85"/>
          <w:sz w:val="16"/>
        </w:rPr>
        <w:t>προστασίας</w:t>
      </w:r>
      <w:r w:rsidRPr="003311DC">
        <w:rPr>
          <w:rFonts w:asciiTheme="minorHAnsi" w:hAnsiTheme="minorHAnsi" w:cstheme="minorHAnsi"/>
          <w:spacing w:val="-12"/>
          <w:w w:val="85"/>
          <w:sz w:val="16"/>
        </w:rPr>
        <w:t xml:space="preserve"> </w:t>
      </w:r>
      <w:r w:rsidRPr="003311DC">
        <w:rPr>
          <w:rFonts w:asciiTheme="minorHAnsi" w:hAnsiTheme="minorHAnsi" w:cstheme="minorHAnsi"/>
          <w:w w:val="85"/>
          <w:sz w:val="16"/>
        </w:rPr>
        <w:t>του</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περιβάλλοντος</w:t>
      </w:r>
      <w:r w:rsidRPr="003311DC">
        <w:rPr>
          <w:rFonts w:asciiTheme="minorHAnsi" w:hAnsiTheme="minorHAnsi" w:cstheme="minorHAnsi"/>
          <w:spacing w:val="-13"/>
          <w:w w:val="85"/>
          <w:sz w:val="16"/>
        </w:rPr>
        <w:t xml:space="preserve"> </w:t>
      </w:r>
      <w:r w:rsidRPr="003311DC">
        <w:rPr>
          <w:rFonts w:asciiTheme="minorHAnsi" w:hAnsiTheme="minorHAnsi" w:cstheme="minorHAnsi"/>
          <w:w w:val="85"/>
          <w:sz w:val="16"/>
        </w:rPr>
        <w:t>ή/και</w:t>
      </w:r>
      <w:r w:rsidRPr="003311DC">
        <w:rPr>
          <w:rFonts w:asciiTheme="minorHAnsi" w:hAnsiTheme="minorHAnsi" w:cstheme="minorHAnsi"/>
          <w:spacing w:val="21"/>
          <w:w w:val="85"/>
          <w:sz w:val="16"/>
        </w:rPr>
        <w:t xml:space="preserve"> </w:t>
      </w:r>
      <w:r w:rsidRPr="003311DC">
        <w:rPr>
          <w:rFonts w:asciiTheme="minorHAnsi" w:hAnsiTheme="minorHAnsi" w:cstheme="minorHAnsi"/>
          <w:w w:val="85"/>
          <w:sz w:val="16"/>
        </w:rPr>
        <w:t>όταν</w:t>
      </w:r>
      <w:r w:rsidRPr="003311DC">
        <w:rPr>
          <w:rFonts w:asciiTheme="minorHAnsi" w:hAnsiTheme="minorHAnsi" w:cstheme="minorHAnsi"/>
          <w:spacing w:val="-12"/>
          <w:w w:val="85"/>
          <w:sz w:val="16"/>
        </w:rPr>
        <w:t xml:space="preserve"> </w:t>
      </w:r>
      <w:r w:rsidRPr="003311DC">
        <w:rPr>
          <w:rFonts w:asciiTheme="minorHAnsi" w:hAnsiTheme="minorHAnsi" w:cstheme="minorHAnsi"/>
          <w:w w:val="85"/>
          <w:sz w:val="16"/>
        </w:rPr>
        <w:t>ο</w:t>
      </w:r>
      <w:r w:rsidRPr="003311DC">
        <w:rPr>
          <w:rFonts w:asciiTheme="minorHAnsi" w:hAnsiTheme="minorHAnsi" w:cstheme="minorHAnsi"/>
          <w:spacing w:val="-10"/>
          <w:w w:val="85"/>
          <w:sz w:val="16"/>
        </w:rPr>
        <w:t xml:space="preserve"> </w:t>
      </w:r>
      <w:r w:rsidRPr="003311DC">
        <w:rPr>
          <w:rFonts w:asciiTheme="minorHAnsi" w:hAnsiTheme="minorHAnsi" w:cstheme="minorHAnsi"/>
          <w:w w:val="85"/>
          <w:sz w:val="16"/>
        </w:rPr>
        <w:t>αποκλεισμός</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θα</w:t>
      </w:r>
      <w:r w:rsidRPr="003311DC">
        <w:rPr>
          <w:rFonts w:asciiTheme="minorHAnsi" w:hAnsiTheme="minorHAnsi" w:cstheme="minorHAnsi"/>
          <w:spacing w:val="-12"/>
          <w:w w:val="85"/>
          <w:sz w:val="16"/>
        </w:rPr>
        <w:t xml:space="preserve"> </w:t>
      </w:r>
      <w:r w:rsidRPr="003311DC">
        <w:rPr>
          <w:rFonts w:asciiTheme="minorHAnsi" w:hAnsiTheme="minorHAnsi" w:cstheme="minorHAnsi"/>
          <w:w w:val="85"/>
          <w:sz w:val="16"/>
        </w:rPr>
        <w:t>ήταν</w:t>
      </w:r>
      <w:r w:rsidRPr="003311DC">
        <w:rPr>
          <w:rFonts w:asciiTheme="minorHAnsi" w:hAnsiTheme="minorHAnsi" w:cstheme="minorHAnsi"/>
          <w:spacing w:val="-13"/>
          <w:w w:val="85"/>
          <w:sz w:val="16"/>
        </w:rPr>
        <w:t xml:space="preserve"> </w:t>
      </w:r>
      <w:r w:rsidRPr="003311DC">
        <w:rPr>
          <w:rFonts w:asciiTheme="minorHAnsi" w:hAnsiTheme="minorHAnsi" w:cstheme="minorHAnsi"/>
          <w:w w:val="85"/>
          <w:sz w:val="16"/>
        </w:rPr>
        <w:t>σαφώς</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δυσανάλογος,</w:t>
      </w:r>
      <w:r w:rsidRPr="003311DC">
        <w:rPr>
          <w:rFonts w:asciiTheme="minorHAnsi" w:hAnsiTheme="minorHAnsi" w:cstheme="minorHAnsi"/>
          <w:spacing w:val="-13"/>
          <w:w w:val="85"/>
          <w:sz w:val="16"/>
        </w:rPr>
        <w:t xml:space="preserve"> </w:t>
      </w:r>
      <w:r w:rsidRPr="003311DC">
        <w:rPr>
          <w:rFonts w:asciiTheme="minorHAnsi" w:hAnsiTheme="minorHAnsi" w:cstheme="minorHAnsi"/>
          <w:w w:val="85"/>
          <w:sz w:val="16"/>
        </w:rPr>
        <w:t>ιδίως</w:t>
      </w:r>
      <w:r w:rsidRPr="003311DC">
        <w:rPr>
          <w:rFonts w:asciiTheme="minorHAnsi" w:hAnsiTheme="minorHAnsi" w:cstheme="minorHAnsi"/>
          <w:spacing w:val="-12"/>
          <w:w w:val="85"/>
          <w:sz w:val="16"/>
        </w:rPr>
        <w:t xml:space="preserve"> </w:t>
      </w:r>
      <w:r w:rsidRPr="003311DC">
        <w:rPr>
          <w:rFonts w:asciiTheme="minorHAnsi" w:hAnsiTheme="minorHAnsi" w:cstheme="minorHAnsi"/>
          <w:w w:val="85"/>
          <w:sz w:val="16"/>
        </w:rPr>
        <w:t>όταν</w:t>
      </w:r>
      <w:r w:rsidRPr="003311DC">
        <w:rPr>
          <w:rFonts w:asciiTheme="minorHAnsi" w:hAnsiTheme="minorHAnsi" w:cstheme="minorHAnsi"/>
          <w:spacing w:val="-10"/>
          <w:w w:val="85"/>
          <w:sz w:val="16"/>
        </w:rPr>
        <w:t xml:space="preserve"> </w:t>
      </w:r>
      <w:r w:rsidRPr="003311DC">
        <w:rPr>
          <w:rFonts w:asciiTheme="minorHAnsi" w:hAnsiTheme="minorHAnsi" w:cstheme="minorHAnsi"/>
          <w:w w:val="85"/>
          <w:sz w:val="16"/>
        </w:rPr>
        <w:t>μόνο</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 xml:space="preserve">μικρά </w:t>
      </w:r>
      <w:r w:rsidRPr="003311DC">
        <w:rPr>
          <w:rFonts w:asciiTheme="minorHAnsi" w:hAnsiTheme="minorHAnsi" w:cstheme="minorHAnsi"/>
          <w:w w:val="90"/>
          <w:sz w:val="16"/>
        </w:rPr>
        <w:t>ποσά</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των</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φόρων</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ή</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των</w:t>
      </w:r>
      <w:r w:rsidRPr="003311DC">
        <w:rPr>
          <w:rFonts w:asciiTheme="minorHAnsi" w:hAnsiTheme="minorHAnsi" w:cstheme="minorHAnsi"/>
          <w:spacing w:val="-32"/>
          <w:w w:val="90"/>
          <w:sz w:val="16"/>
        </w:rPr>
        <w:t xml:space="preserve"> </w:t>
      </w:r>
      <w:r w:rsidRPr="003311DC">
        <w:rPr>
          <w:rFonts w:asciiTheme="minorHAnsi" w:hAnsiTheme="minorHAnsi" w:cstheme="minorHAnsi"/>
          <w:w w:val="90"/>
          <w:sz w:val="16"/>
        </w:rPr>
        <w:t>εισφορών</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κοινωνικής</w:t>
      </w:r>
      <w:r w:rsidRPr="003311DC">
        <w:rPr>
          <w:rFonts w:asciiTheme="minorHAnsi" w:hAnsiTheme="minorHAnsi" w:cstheme="minorHAnsi"/>
          <w:spacing w:val="-32"/>
          <w:w w:val="90"/>
          <w:sz w:val="16"/>
        </w:rPr>
        <w:t xml:space="preserve"> </w:t>
      </w:r>
      <w:r w:rsidRPr="003311DC">
        <w:rPr>
          <w:rFonts w:asciiTheme="minorHAnsi" w:hAnsiTheme="minorHAnsi" w:cstheme="minorHAnsi"/>
          <w:w w:val="90"/>
          <w:sz w:val="16"/>
        </w:rPr>
        <w:t>ασφάλισης</w:t>
      </w:r>
      <w:r w:rsidRPr="003311DC">
        <w:rPr>
          <w:rFonts w:asciiTheme="minorHAnsi" w:hAnsiTheme="minorHAnsi" w:cstheme="minorHAnsi"/>
          <w:spacing w:val="-31"/>
          <w:w w:val="90"/>
          <w:sz w:val="16"/>
        </w:rPr>
        <w:t xml:space="preserve"> </w:t>
      </w:r>
      <w:r w:rsidRPr="003311DC">
        <w:rPr>
          <w:rFonts w:asciiTheme="minorHAnsi" w:hAnsiTheme="minorHAnsi" w:cstheme="minorHAnsi"/>
          <w:spacing w:val="2"/>
          <w:w w:val="90"/>
          <w:sz w:val="16"/>
        </w:rPr>
        <w:t>δεν</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έχουν</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καταβληθεί,</w:t>
      </w:r>
      <w:r w:rsidRPr="003311DC">
        <w:rPr>
          <w:rFonts w:asciiTheme="minorHAnsi" w:hAnsiTheme="minorHAnsi" w:cstheme="minorHAnsi"/>
          <w:spacing w:val="-32"/>
          <w:w w:val="90"/>
          <w:sz w:val="16"/>
        </w:rPr>
        <w:t xml:space="preserve"> </w:t>
      </w:r>
      <w:r w:rsidRPr="003311DC">
        <w:rPr>
          <w:rFonts w:asciiTheme="minorHAnsi" w:hAnsiTheme="minorHAnsi" w:cstheme="minorHAnsi"/>
          <w:w w:val="90"/>
          <w:sz w:val="16"/>
        </w:rPr>
        <w:t>ή</w:t>
      </w:r>
      <w:r w:rsidRPr="003311DC">
        <w:rPr>
          <w:rFonts w:asciiTheme="minorHAnsi" w:hAnsiTheme="minorHAnsi" w:cstheme="minorHAnsi"/>
          <w:spacing w:val="-30"/>
          <w:w w:val="90"/>
          <w:sz w:val="16"/>
        </w:rPr>
        <w:t xml:space="preserve"> </w:t>
      </w:r>
      <w:r w:rsidRPr="003311DC">
        <w:rPr>
          <w:rFonts w:asciiTheme="minorHAnsi" w:hAnsiTheme="minorHAnsi" w:cstheme="minorHAnsi"/>
          <w:w w:val="90"/>
          <w:sz w:val="16"/>
        </w:rPr>
        <w:t>όταν</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ο</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οικονομικός</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φορέας</w:t>
      </w:r>
    </w:p>
    <w:p w:rsidR="00981E97" w:rsidRPr="003311DC" w:rsidRDefault="00F93013">
      <w:pPr>
        <w:spacing w:before="1" w:line="295" w:lineRule="auto"/>
        <w:ind w:left="313" w:right="3091"/>
        <w:rPr>
          <w:rFonts w:asciiTheme="minorHAnsi" w:hAnsiTheme="minorHAnsi" w:cstheme="minorHAnsi"/>
          <w:sz w:val="16"/>
        </w:rPr>
      </w:pPr>
      <w:r w:rsidRPr="003311DC">
        <w:rPr>
          <w:rFonts w:asciiTheme="minorHAnsi" w:hAnsiTheme="minorHAnsi" w:cstheme="minorHAnsi"/>
          <w:w w:val="85"/>
          <w:sz w:val="16"/>
        </w:rPr>
        <w:t>ενημερώθηκε</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σχετικά</w:t>
      </w:r>
      <w:r w:rsidRPr="003311DC">
        <w:rPr>
          <w:rFonts w:asciiTheme="minorHAnsi" w:hAnsiTheme="minorHAnsi" w:cstheme="minorHAnsi"/>
          <w:spacing w:val="-8"/>
          <w:w w:val="85"/>
          <w:sz w:val="16"/>
        </w:rPr>
        <w:t xml:space="preserve"> </w:t>
      </w:r>
      <w:r w:rsidRPr="003311DC">
        <w:rPr>
          <w:rFonts w:asciiTheme="minorHAnsi" w:hAnsiTheme="minorHAnsi" w:cstheme="minorHAnsi"/>
          <w:w w:val="85"/>
          <w:sz w:val="16"/>
        </w:rPr>
        <w:t>με</w:t>
      </w:r>
      <w:r w:rsidRPr="003311DC">
        <w:rPr>
          <w:rFonts w:asciiTheme="minorHAnsi" w:hAnsiTheme="minorHAnsi" w:cstheme="minorHAnsi"/>
          <w:spacing w:val="-9"/>
          <w:w w:val="85"/>
          <w:sz w:val="16"/>
        </w:rPr>
        <w:t xml:space="preserve"> </w:t>
      </w:r>
      <w:r w:rsidRPr="003311DC">
        <w:rPr>
          <w:rFonts w:asciiTheme="minorHAnsi" w:hAnsiTheme="minorHAnsi" w:cstheme="minorHAnsi"/>
          <w:w w:val="85"/>
          <w:sz w:val="16"/>
        </w:rPr>
        <w:t>το</w:t>
      </w:r>
      <w:r w:rsidRPr="003311DC">
        <w:rPr>
          <w:rFonts w:asciiTheme="minorHAnsi" w:hAnsiTheme="minorHAnsi" w:cstheme="minorHAnsi"/>
          <w:spacing w:val="-9"/>
          <w:w w:val="85"/>
          <w:sz w:val="16"/>
        </w:rPr>
        <w:t xml:space="preserve"> </w:t>
      </w:r>
      <w:r w:rsidRPr="003311DC">
        <w:rPr>
          <w:rFonts w:asciiTheme="minorHAnsi" w:hAnsiTheme="minorHAnsi" w:cstheme="minorHAnsi"/>
          <w:w w:val="85"/>
          <w:sz w:val="16"/>
        </w:rPr>
        <w:t>ακριβές</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ποσό</w:t>
      </w:r>
      <w:r w:rsidRPr="003311DC">
        <w:rPr>
          <w:rFonts w:asciiTheme="minorHAnsi" w:hAnsiTheme="minorHAnsi" w:cstheme="minorHAnsi"/>
          <w:spacing w:val="-9"/>
          <w:w w:val="85"/>
          <w:sz w:val="16"/>
        </w:rPr>
        <w:t xml:space="preserve"> </w:t>
      </w:r>
      <w:r w:rsidRPr="003311DC">
        <w:rPr>
          <w:rFonts w:asciiTheme="minorHAnsi" w:hAnsiTheme="minorHAnsi" w:cstheme="minorHAnsi"/>
          <w:w w:val="85"/>
          <w:sz w:val="16"/>
        </w:rPr>
        <w:t>που</w:t>
      </w:r>
      <w:r w:rsidRPr="003311DC">
        <w:rPr>
          <w:rFonts w:asciiTheme="minorHAnsi" w:hAnsiTheme="minorHAnsi" w:cstheme="minorHAnsi"/>
          <w:spacing w:val="-9"/>
          <w:w w:val="85"/>
          <w:sz w:val="16"/>
        </w:rPr>
        <w:t xml:space="preserve"> </w:t>
      </w:r>
      <w:r w:rsidRPr="003311DC">
        <w:rPr>
          <w:rFonts w:asciiTheme="minorHAnsi" w:hAnsiTheme="minorHAnsi" w:cstheme="minorHAnsi"/>
          <w:w w:val="85"/>
          <w:sz w:val="16"/>
        </w:rPr>
        <w:t>οφείλεται</w:t>
      </w:r>
      <w:r w:rsidRPr="003311DC">
        <w:rPr>
          <w:rFonts w:asciiTheme="minorHAnsi" w:hAnsiTheme="minorHAnsi" w:cstheme="minorHAnsi"/>
          <w:spacing w:val="-9"/>
          <w:w w:val="85"/>
          <w:sz w:val="16"/>
        </w:rPr>
        <w:t xml:space="preserve"> </w:t>
      </w:r>
      <w:r w:rsidRPr="003311DC">
        <w:rPr>
          <w:rFonts w:asciiTheme="minorHAnsi" w:hAnsiTheme="minorHAnsi" w:cstheme="minorHAnsi"/>
          <w:w w:val="85"/>
          <w:sz w:val="16"/>
        </w:rPr>
        <w:t>λόγω</w:t>
      </w:r>
      <w:r w:rsidRPr="003311DC">
        <w:rPr>
          <w:rFonts w:asciiTheme="minorHAnsi" w:hAnsiTheme="minorHAnsi" w:cstheme="minorHAnsi"/>
          <w:spacing w:val="-10"/>
          <w:w w:val="85"/>
          <w:sz w:val="16"/>
        </w:rPr>
        <w:t xml:space="preserve"> </w:t>
      </w:r>
      <w:r w:rsidRPr="003311DC">
        <w:rPr>
          <w:rFonts w:asciiTheme="minorHAnsi" w:hAnsiTheme="minorHAnsi" w:cstheme="minorHAnsi"/>
          <w:w w:val="85"/>
          <w:sz w:val="16"/>
        </w:rPr>
        <w:t>αθέτησης</w:t>
      </w:r>
      <w:r w:rsidRPr="003311DC">
        <w:rPr>
          <w:rFonts w:asciiTheme="minorHAnsi" w:hAnsiTheme="minorHAnsi" w:cstheme="minorHAnsi"/>
          <w:spacing w:val="-9"/>
          <w:w w:val="85"/>
          <w:sz w:val="16"/>
        </w:rPr>
        <w:t xml:space="preserve"> </w:t>
      </w:r>
      <w:r w:rsidRPr="003311DC">
        <w:rPr>
          <w:rFonts w:asciiTheme="minorHAnsi" w:hAnsiTheme="minorHAnsi" w:cstheme="minorHAnsi"/>
          <w:w w:val="85"/>
          <w:sz w:val="16"/>
        </w:rPr>
        <w:t>των</w:t>
      </w:r>
      <w:r w:rsidRPr="003311DC">
        <w:rPr>
          <w:rFonts w:asciiTheme="minorHAnsi" w:hAnsiTheme="minorHAnsi" w:cstheme="minorHAnsi"/>
          <w:spacing w:val="-10"/>
          <w:w w:val="85"/>
          <w:sz w:val="16"/>
        </w:rPr>
        <w:t xml:space="preserve"> </w:t>
      </w:r>
      <w:r w:rsidRPr="003311DC">
        <w:rPr>
          <w:rFonts w:asciiTheme="minorHAnsi" w:hAnsiTheme="minorHAnsi" w:cstheme="minorHAnsi"/>
          <w:w w:val="85"/>
          <w:sz w:val="16"/>
        </w:rPr>
        <w:t>υποχρεώσεών</w:t>
      </w:r>
      <w:r w:rsidRPr="003311DC">
        <w:rPr>
          <w:rFonts w:asciiTheme="minorHAnsi" w:hAnsiTheme="minorHAnsi" w:cstheme="minorHAnsi"/>
          <w:spacing w:val="-8"/>
          <w:w w:val="85"/>
          <w:sz w:val="16"/>
        </w:rPr>
        <w:t xml:space="preserve"> </w:t>
      </w:r>
      <w:r w:rsidRPr="003311DC">
        <w:rPr>
          <w:rFonts w:asciiTheme="minorHAnsi" w:hAnsiTheme="minorHAnsi" w:cstheme="minorHAnsi"/>
          <w:w w:val="85"/>
          <w:sz w:val="16"/>
        </w:rPr>
        <w:t>του</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όσον</w:t>
      </w:r>
      <w:r w:rsidRPr="003311DC">
        <w:rPr>
          <w:rFonts w:asciiTheme="minorHAnsi" w:hAnsiTheme="minorHAnsi" w:cstheme="minorHAnsi"/>
          <w:spacing w:val="-10"/>
          <w:w w:val="85"/>
          <w:sz w:val="16"/>
        </w:rPr>
        <w:t xml:space="preserve"> </w:t>
      </w:r>
      <w:r w:rsidRPr="003311DC">
        <w:rPr>
          <w:rFonts w:asciiTheme="minorHAnsi" w:hAnsiTheme="minorHAnsi" w:cstheme="minorHAnsi"/>
          <w:w w:val="85"/>
          <w:sz w:val="16"/>
        </w:rPr>
        <w:t>αφορά</w:t>
      </w:r>
      <w:r w:rsidRPr="003311DC">
        <w:rPr>
          <w:rFonts w:asciiTheme="minorHAnsi" w:hAnsiTheme="minorHAnsi" w:cstheme="minorHAnsi"/>
          <w:spacing w:val="-9"/>
          <w:w w:val="85"/>
          <w:sz w:val="16"/>
        </w:rPr>
        <w:t xml:space="preserve"> </w:t>
      </w:r>
      <w:r w:rsidRPr="003311DC">
        <w:rPr>
          <w:rFonts w:asciiTheme="minorHAnsi" w:hAnsiTheme="minorHAnsi" w:cstheme="minorHAnsi"/>
          <w:w w:val="85"/>
          <w:sz w:val="16"/>
        </w:rPr>
        <w:t xml:space="preserve">στην </w:t>
      </w:r>
      <w:r w:rsidRPr="003311DC">
        <w:rPr>
          <w:rFonts w:asciiTheme="minorHAnsi" w:hAnsiTheme="minorHAnsi" w:cstheme="minorHAnsi"/>
          <w:w w:val="90"/>
          <w:sz w:val="16"/>
        </w:rPr>
        <w:t>καταβολή</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φόρων</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ή</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εισφορών</w:t>
      </w:r>
      <w:r w:rsidRPr="003311DC">
        <w:rPr>
          <w:rFonts w:asciiTheme="minorHAnsi" w:hAnsiTheme="minorHAnsi" w:cstheme="minorHAnsi"/>
          <w:spacing w:val="-30"/>
          <w:w w:val="90"/>
          <w:sz w:val="16"/>
        </w:rPr>
        <w:t xml:space="preserve"> </w:t>
      </w:r>
      <w:r w:rsidRPr="003311DC">
        <w:rPr>
          <w:rFonts w:asciiTheme="minorHAnsi" w:hAnsiTheme="minorHAnsi" w:cstheme="minorHAnsi"/>
          <w:w w:val="90"/>
          <w:sz w:val="16"/>
        </w:rPr>
        <w:t>κοινωνικής</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ασφάλισης</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σε</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χρόνο</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κατά</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τον</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οποίο</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δεν</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είχε</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τη</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δυνατότητα</w:t>
      </w:r>
      <w:r w:rsidRPr="003311DC">
        <w:rPr>
          <w:rFonts w:asciiTheme="minorHAnsi" w:hAnsiTheme="minorHAnsi" w:cstheme="minorHAnsi"/>
          <w:spacing w:val="-31"/>
          <w:w w:val="90"/>
          <w:sz w:val="16"/>
        </w:rPr>
        <w:t xml:space="preserve"> </w:t>
      </w:r>
      <w:r w:rsidRPr="003311DC">
        <w:rPr>
          <w:rFonts w:asciiTheme="minorHAnsi" w:hAnsiTheme="minorHAnsi" w:cstheme="minorHAnsi"/>
          <w:w w:val="90"/>
          <w:sz w:val="16"/>
        </w:rPr>
        <w:t>να</w:t>
      </w:r>
      <w:r w:rsidRPr="003311DC">
        <w:rPr>
          <w:rFonts w:asciiTheme="minorHAnsi" w:hAnsiTheme="minorHAnsi" w:cstheme="minorHAnsi"/>
          <w:spacing w:val="-30"/>
          <w:w w:val="90"/>
          <w:sz w:val="16"/>
        </w:rPr>
        <w:t xml:space="preserve"> </w:t>
      </w:r>
      <w:r w:rsidRPr="003311DC">
        <w:rPr>
          <w:rFonts w:asciiTheme="minorHAnsi" w:hAnsiTheme="minorHAnsi" w:cstheme="minorHAnsi"/>
          <w:w w:val="90"/>
          <w:sz w:val="16"/>
        </w:rPr>
        <w:t>λάβει</w:t>
      </w:r>
    </w:p>
    <w:p w:rsidR="00981E97" w:rsidRPr="003311DC" w:rsidRDefault="00981E97">
      <w:pPr>
        <w:spacing w:line="295" w:lineRule="auto"/>
        <w:rPr>
          <w:rFonts w:asciiTheme="minorHAnsi" w:hAnsiTheme="minorHAnsi" w:cstheme="minorHAnsi"/>
          <w:sz w:val="16"/>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822592"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7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449.35pt;margin-top:74.3pt;width:145.95pt;height:693.3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867136" behindDoc="0" locked="0" layoutInCell="1" allowOverlap="1" wp14:anchorId="4BE86F5B" wp14:editId="2F04C735">
            <wp:simplePos x="0" y="0"/>
            <wp:positionH relativeFrom="page">
              <wp:posOffset>4227703</wp:posOffset>
            </wp:positionH>
            <wp:positionV relativeFrom="paragraph">
              <wp:posOffset>-93294</wp:posOffset>
            </wp:positionV>
            <wp:extent cx="751319" cy="536955"/>
            <wp:effectExtent l="0" t="0" r="0" b="0"/>
            <wp:wrapNone/>
            <wp:docPr id="5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869184" behindDoc="0" locked="0" layoutInCell="1" allowOverlap="1" wp14:anchorId="655B0B3A" wp14:editId="70CA9B24">
            <wp:simplePos x="0" y="0"/>
            <wp:positionH relativeFrom="page">
              <wp:posOffset>2069845</wp:posOffset>
            </wp:positionH>
            <wp:positionV relativeFrom="paragraph">
              <wp:posOffset>-5524</wp:posOffset>
            </wp:positionV>
            <wp:extent cx="1739519" cy="356840"/>
            <wp:effectExtent l="0" t="0" r="0" b="0"/>
            <wp:wrapNone/>
            <wp:docPr id="5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871232" behindDoc="0" locked="0" layoutInCell="1" allowOverlap="1" wp14:anchorId="27AEA393" wp14:editId="71C5FCAA">
            <wp:simplePos x="0" y="0"/>
            <wp:positionH relativeFrom="page">
              <wp:posOffset>946327</wp:posOffset>
            </wp:positionH>
            <wp:positionV relativeFrom="paragraph">
              <wp:posOffset>-119418</wp:posOffset>
            </wp:positionV>
            <wp:extent cx="739620" cy="651979"/>
            <wp:effectExtent l="0" t="0" r="0" b="0"/>
            <wp:wrapNone/>
            <wp:docPr id="5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86</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3311DC">
      <w:pPr>
        <w:pStyle w:val="a3"/>
        <w:spacing w:before="10"/>
        <w:rPr>
          <w:rFonts w:asciiTheme="minorHAnsi" w:hAnsiTheme="minorHAnsi" w:cstheme="minorHAnsi"/>
          <w:sz w:val="28"/>
        </w:rPr>
      </w:pPr>
      <w:r>
        <w:rPr>
          <w:rFonts w:asciiTheme="minorHAnsi" w:hAnsiTheme="minorHAnsi" w:cstheme="minorHAnsi"/>
          <w:noProof/>
          <w:lang w:bidi="ar-SA"/>
        </w:rPr>
        <mc:AlternateContent>
          <mc:Choice Requires="wps">
            <w:drawing>
              <wp:anchor distT="0" distB="0" distL="0" distR="0" simplePos="0" relativeHeight="251727360" behindDoc="0" locked="0" layoutInCell="1" allowOverlap="1">
                <wp:simplePos x="0" y="0"/>
                <wp:positionH relativeFrom="page">
                  <wp:posOffset>592455</wp:posOffset>
                </wp:positionH>
                <wp:positionV relativeFrom="paragraph">
                  <wp:posOffset>241935</wp:posOffset>
                </wp:positionV>
                <wp:extent cx="5039995" cy="0"/>
                <wp:effectExtent l="11430" t="13335" r="6350" b="5715"/>
                <wp:wrapTopAndBottom/>
                <wp:docPr id="7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72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9.05pt" to="44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M3HgIAAEM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" strokeweight=".6pt">
                <w10:wrap type="topAndBottom" anchorx="page"/>
              </v:line>
            </w:pict>
          </mc:Fallback>
        </mc:AlternateContent>
      </w:r>
    </w:p>
    <w:p w:rsidR="00981E97" w:rsidRPr="003311DC" w:rsidRDefault="00F93013">
      <w:pPr>
        <w:spacing w:before="95" w:line="300" w:lineRule="auto"/>
        <w:ind w:left="313" w:right="3287"/>
        <w:rPr>
          <w:rFonts w:asciiTheme="minorHAnsi" w:hAnsiTheme="minorHAnsi" w:cstheme="minorHAnsi"/>
          <w:sz w:val="16"/>
        </w:rPr>
      </w:pPr>
      <w:r w:rsidRPr="003311DC">
        <w:rPr>
          <w:rFonts w:asciiTheme="minorHAnsi" w:hAnsiTheme="minorHAnsi" w:cstheme="minorHAnsi"/>
          <w:w w:val="90"/>
          <w:sz w:val="16"/>
        </w:rPr>
        <w:t>μέτρα,</w:t>
      </w:r>
      <w:r w:rsidRPr="003311DC">
        <w:rPr>
          <w:rFonts w:asciiTheme="minorHAnsi" w:hAnsiTheme="minorHAnsi" w:cstheme="minorHAnsi"/>
          <w:spacing w:val="-33"/>
          <w:w w:val="90"/>
          <w:sz w:val="16"/>
        </w:rPr>
        <w:t xml:space="preserve"> </w:t>
      </w:r>
      <w:r w:rsidRPr="003311DC">
        <w:rPr>
          <w:rFonts w:asciiTheme="minorHAnsi" w:hAnsiTheme="minorHAnsi" w:cstheme="minorHAnsi"/>
          <w:w w:val="90"/>
          <w:sz w:val="16"/>
        </w:rPr>
        <w:t>σύμφωνα</w:t>
      </w:r>
      <w:r w:rsidRPr="003311DC">
        <w:rPr>
          <w:rFonts w:asciiTheme="minorHAnsi" w:hAnsiTheme="minorHAnsi" w:cstheme="minorHAnsi"/>
          <w:spacing w:val="-33"/>
          <w:w w:val="90"/>
          <w:sz w:val="16"/>
        </w:rPr>
        <w:t xml:space="preserve"> </w:t>
      </w:r>
      <w:r w:rsidRPr="003311DC">
        <w:rPr>
          <w:rFonts w:asciiTheme="minorHAnsi" w:hAnsiTheme="minorHAnsi" w:cstheme="minorHAnsi"/>
          <w:w w:val="90"/>
          <w:sz w:val="16"/>
        </w:rPr>
        <w:t>με</w:t>
      </w:r>
      <w:r w:rsidRPr="003311DC">
        <w:rPr>
          <w:rFonts w:asciiTheme="minorHAnsi" w:hAnsiTheme="minorHAnsi" w:cstheme="minorHAnsi"/>
          <w:spacing w:val="-32"/>
          <w:w w:val="90"/>
          <w:sz w:val="16"/>
        </w:rPr>
        <w:t xml:space="preserve"> </w:t>
      </w:r>
      <w:r w:rsidRPr="003311DC">
        <w:rPr>
          <w:rFonts w:asciiTheme="minorHAnsi" w:hAnsiTheme="minorHAnsi" w:cstheme="minorHAnsi"/>
          <w:w w:val="90"/>
          <w:sz w:val="16"/>
        </w:rPr>
        <w:t>το</w:t>
      </w:r>
      <w:r w:rsidRPr="003311DC">
        <w:rPr>
          <w:rFonts w:asciiTheme="minorHAnsi" w:hAnsiTheme="minorHAnsi" w:cstheme="minorHAnsi"/>
          <w:spacing w:val="-33"/>
          <w:w w:val="90"/>
          <w:sz w:val="16"/>
        </w:rPr>
        <w:t xml:space="preserve"> </w:t>
      </w:r>
      <w:r w:rsidRPr="003311DC">
        <w:rPr>
          <w:rFonts w:asciiTheme="minorHAnsi" w:hAnsiTheme="minorHAnsi" w:cstheme="minorHAnsi"/>
          <w:w w:val="90"/>
          <w:sz w:val="16"/>
        </w:rPr>
        <w:t>τελευταίο</w:t>
      </w:r>
      <w:r w:rsidRPr="003311DC">
        <w:rPr>
          <w:rFonts w:asciiTheme="minorHAnsi" w:hAnsiTheme="minorHAnsi" w:cstheme="minorHAnsi"/>
          <w:spacing w:val="-33"/>
          <w:w w:val="90"/>
          <w:sz w:val="16"/>
        </w:rPr>
        <w:t xml:space="preserve"> </w:t>
      </w:r>
      <w:r w:rsidRPr="003311DC">
        <w:rPr>
          <w:rFonts w:asciiTheme="minorHAnsi" w:hAnsiTheme="minorHAnsi" w:cstheme="minorHAnsi"/>
          <w:w w:val="90"/>
          <w:sz w:val="16"/>
        </w:rPr>
        <w:t>εδάφιο</w:t>
      </w:r>
      <w:r w:rsidRPr="003311DC">
        <w:rPr>
          <w:rFonts w:asciiTheme="minorHAnsi" w:hAnsiTheme="minorHAnsi" w:cstheme="minorHAnsi"/>
          <w:spacing w:val="-32"/>
          <w:w w:val="90"/>
          <w:sz w:val="16"/>
        </w:rPr>
        <w:t xml:space="preserve"> </w:t>
      </w:r>
      <w:r w:rsidRPr="003311DC">
        <w:rPr>
          <w:rFonts w:asciiTheme="minorHAnsi" w:hAnsiTheme="minorHAnsi" w:cstheme="minorHAnsi"/>
          <w:w w:val="90"/>
          <w:sz w:val="16"/>
        </w:rPr>
        <w:t>της</w:t>
      </w:r>
      <w:r w:rsidRPr="003311DC">
        <w:rPr>
          <w:rFonts w:asciiTheme="minorHAnsi" w:hAnsiTheme="minorHAnsi" w:cstheme="minorHAnsi"/>
          <w:spacing w:val="-33"/>
          <w:w w:val="90"/>
          <w:sz w:val="16"/>
        </w:rPr>
        <w:t xml:space="preserve"> </w:t>
      </w:r>
      <w:r w:rsidRPr="003311DC">
        <w:rPr>
          <w:rFonts w:asciiTheme="minorHAnsi" w:hAnsiTheme="minorHAnsi" w:cstheme="minorHAnsi"/>
          <w:w w:val="90"/>
          <w:sz w:val="16"/>
        </w:rPr>
        <w:t>παραγράφου</w:t>
      </w:r>
      <w:r w:rsidRPr="003311DC">
        <w:rPr>
          <w:rFonts w:asciiTheme="minorHAnsi" w:hAnsiTheme="minorHAnsi" w:cstheme="minorHAnsi"/>
          <w:spacing w:val="-32"/>
          <w:w w:val="90"/>
          <w:sz w:val="16"/>
        </w:rPr>
        <w:t xml:space="preserve"> </w:t>
      </w:r>
      <w:r w:rsidRPr="003311DC">
        <w:rPr>
          <w:rFonts w:asciiTheme="minorHAnsi" w:hAnsiTheme="minorHAnsi" w:cstheme="minorHAnsi"/>
          <w:w w:val="90"/>
          <w:sz w:val="16"/>
        </w:rPr>
        <w:t>2</w:t>
      </w:r>
      <w:r w:rsidRPr="003311DC">
        <w:rPr>
          <w:rFonts w:asciiTheme="minorHAnsi" w:hAnsiTheme="minorHAnsi" w:cstheme="minorHAnsi"/>
          <w:spacing w:val="-33"/>
          <w:w w:val="90"/>
          <w:sz w:val="16"/>
        </w:rPr>
        <w:t xml:space="preserve"> </w:t>
      </w:r>
      <w:r w:rsidRPr="003311DC">
        <w:rPr>
          <w:rFonts w:asciiTheme="minorHAnsi" w:hAnsiTheme="minorHAnsi" w:cstheme="minorHAnsi"/>
          <w:w w:val="90"/>
          <w:sz w:val="16"/>
        </w:rPr>
        <w:t>του</w:t>
      </w:r>
      <w:r w:rsidRPr="003311DC">
        <w:rPr>
          <w:rFonts w:asciiTheme="minorHAnsi" w:hAnsiTheme="minorHAnsi" w:cstheme="minorHAnsi"/>
          <w:spacing w:val="-32"/>
          <w:w w:val="90"/>
          <w:sz w:val="16"/>
        </w:rPr>
        <w:t xml:space="preserve"> </w:t>
      </w:r>
      <w:r w:rsidRPr="003311DC">
        <w:rPr>
          <w:rFonts w:asciiTheme="minorHAnsi" w:hAnsiTheme="minorHAnsi" w:cstheme="minorHAnsi"/>
          <w:w w:val="90"/>
          <w:sz w:val="16"/>
        </w:rPr>
        <w:t>άρθρου</w:t>
      </w:r>
      <w:r w:rsidRPr="003311DC">
        <w:rPr>
          <w:rFonts w:asciiTheme="minorHAnsi" w:hAnsiTheme="minorHAnsi" w:cstheme="minorHAnsi"/>
          <w:spacing w:val="-32"/>
          <w:w w:val="90"/>
          <w:sz w:val="16"/>
        </w:rPr>
        <w:t xml:space="preserve"> </w:t>
      </w:r>
      <w:r w:rsidRPr="003311DC">
        <w:rPr>
          <w:rFonts w:asciiTheme="minorHAnsi" w:hAnsiTheme="minorHAnsi" w:cstheme="minorHAnsi"/>
          <w:w w:val="90"/>
          <w:sz w:val="16"/>
        </w:rPr>
        <w:t>73,</w:t>
      </w:r>
      <w:r w:rsidRPr="003311DC">
        <w:rPr>
          <w:rFonts w:asciiTheme="minorHAnsi" w:hAnsiTheme="minorHAnsi" w:cstheme="minorHAnsi"/>
          <w:spacing w:val="-33"/>
          <w:w w:val="90"/>
          <w:sz w:val="16"/>
        </w:rPr>
        <w:t xml:space="preserve"> </w:t>
      </w:r>
      <w:r w:rsidRPr="003311DC">
        <w:rPr>
          <w:rFonts w:asciiTheme="minorHAnsi" w:hAnsiTheme="minorHAnsi" w:cstheme="minorHAnsi"/>
          <w:w w:val="90"/>
          <w:sz w:val="16"/>
        </w:rPr>
        <w:t>πριν</w:t>
      </w:r>
      <w:r w:rsidRPr="003311DC">
        <w:rPr>
          <w:rFonts w:asciiTheme="minorHAnsi" w:hAnsiTheme="minorHAnsi" w:cstheme="minorHAnsi"/>
          <w:spacing w:val="-33"/>
          <w:w w:val="90"/>
          <w:sz w:val="16"/>
        </w:rPr>
        <w:t xml:space="preserve"> </w:t>
      </w:r>
      <w:r w:rsidRPr="003311DC">
        <w:rPr>
          <w:rFonts w:asciiTheme="minorHAnsi" w:hAnsiTheme="minorHAnsi" w:cstheme="minorHAnsi"/>
          <w:w w:val="90"/>
          <w:sz w:val="16"/>
        </w:rPr>
        <w:t>από</w:t>
      </w:r>
      <w:r w:rsidRPr="003311DC">
        <w:rPr>
          <w:rFonts w:asciiTheme="minorHAnsi" w:hAnsiTheme="minorHAnsi" w:cstheme="minorHAnsi"/>
          <w:spacing w:val="-32"/>
          <w:w w:val="90"/>
          <w:sz w:val="16"/>
        </w:rPr>
        <w:t xml:space="preserve"> </w:t>
      </w:r>
      <w:r w:rsidRPr="003311DC">
        <w:rPr>
          <w:rFonts w:asciiTheme="minorHAnsi" w:hAnsiTheme="minorHAnsi" w:cstheme="minorHAnsi"/>
          <w:w w:val="90"/>
          <w:sz w:val="16"/>
        </w:rPr>
        <w:t>την</w:t>
      </w:r>
      <w:r w:rsidRPr="003311DC">
        <w:rPr>
          <w:rFonts w:asciiTheme="minorHAnsi" w:hAnsiTheme="minorHAnsi" w:cstheme="minorHAnsi"/>
          <w:spacing w:val="-33"/>
          <w:w w:val="90"/>
          <w:sz w:val="16"/>
        </w:rPr>
        <w:t xml:space="preserve"> </w:t>
      </w:r>
      <w:r w:rsidRPr="003311DC">
        <w:rPr>
          <w:rFonts w:asciiTheme="minorHAnsi" w:hAnsiTheme="minorHAnsi" w:cstheme="minorHAnsi"/>
          <w:w w:val="90"/>
          <w:sz w:val="16"/>
        </w:rPr>
        <w:t>εκπνοή</w:t>
      </w:r>
      <w:r w:rsidRPr="003311DC">
        <w:rPr>
          <w:rFonts w:asciiTheme="minorHAnsi" w:hAnsiTheme="minorHAnsi" w:cstheme="minorHAnsi"/>
          <w:spacing w:val="-33"/>
          <w:w w:val="90"/>
          <w:sz w:val="16"/>
        </w:rPr>
        <w:t xml:space="preserve"> </w:t>
      </w:r>
      <w:r w:rsidRPr="003311DC">
        <w:rPr>
          <w:rFonts w:asciiTheme="minorHAnsi" w:hAnsiTheme="minorHAnsi" w:cstheme="minorHAnsi"/>
          <w:w w:val="90"/>
          <w:sz w:val="16"/>
        </w:rPr>
        <w:t>της</w:t>
      </w:r>
      <w:r w:rsidRPr="003311DC">
        <w:rPr>
          <w:rFonts w:asciiTheme="minorHAnsi" w:hAnsiTheme="minorHAnsi" w:cstheme="minorHAnsi"/>
          <w:spacing w:val="-33"/>
          <w:w w:val="90"/>
          <w:sz w:val="16"/>
        </w:rPr>
        <w:t xml:space="preserve"> </w:t>
      </w:r>
      <w:r w:rsidRPr="003311DC">
        <w:rPr>
          <w:rFonts w:asciiTheme="minorHAnsi" w:hAnsiTheme="minorHAnsi" w:cstheme="minorHAnsi"/>
          <w:w w:val="90"/>
          <w:sz w:val="16"/>
        </w:rPr>
        <w:t xml:space="preserve">προθεσμίας </w:t>
      </w:r>
      <w:r w:rsidRPr="003311DC">
        <w:rPr>
          <w:rFonts w:asciiTheme="minorHAnsi" w:hAnsiTheme="minorHAnsi" w:cstheme="minorHAnsi"/>
          <w:w w:val="95"/>
          <w:sz w:val="16"/>
        </w:rPr>
        <w:t>αίτησης</w:t>
      </w:r>
      <w:r w:rsidRPr="003311DC">
        <w:rPr>
          <w:rFonts w:asciiTheme="minorHAnsi" w:hAnsiTheme="minorHAnsi" w:cstheme="minorHAnsi"/>
          <w:spacing w:val="-24"/>
          <w:w w:val="95"/>
          <w:sz w:val="16"/>
        </w:rPr>
        <w:t xml:space="preserve"> </w:t>
      </w:r>
      <w:r w:rsidRPr="003311DC">
        <w:rPr>
          <w:rFonts w:asciiTheme="minorHAnsi" w:hAnsiTheme="minorHAnsi" w:cstheme="minorHAnsi"/>
          <w:w w:val="95"/>
          <w:sz w:val="16"/>
        </w:rPr>
        <w:t>συμμετοχής</w:t>
      </w:r>
      <w:r w:rsidRPr="003311DC">
        <w:rPr>
          <w:rFonts w:asciiTheme="minorHAnsi" w:hAnsiTheme="minorHAnsi" w:cstheme="minorHAnsi"/>
          <w:spacing w:val="-23"/>
          <w:w w:val="95"/>
          <w:sz w:val="16"/>
        </w:rPr>
        <w:t xml:space="preserve"> </w:t>
      </w:r>
      <w:r w:rsidRPr="003311DC">
        <w:rPr>
          <w:rFonts w:asciiTheme="minorHAnsi" w:hAnsiTheme="minorHAnsi" w:cstheme="minorHAnsi"/>
          <w:w w:val="95"/>
          <w:sz w:val="16"/>
        </w:rPr>
        <w:t>ή</w:t>
      </w:r>
      <w:r w:rsidRPr="003311DC">
        <w:rPr>
          <w:rFonts w:asciiTheme="minorHAnsi" w:hAnsiTheme="minorHAnsi" w:cstheme="minorHAnsi"/>
          <w:spacing w:val="-23"/>
          <w:w w:val="95"/>
          <w:sz w:val="16"/>
        </w:rPr>
        <w:t xml:space="preserve"> </w:t>
      </w:r>
      <w:r w:rsidRPr="003311DC">
        <w:rPr>
          <w:rFonts w:asciiTheme="minorHAnsi" w:hAnsiTheme="minorHAnsi" w:cstheme="minorHAnsi"/>
          <w:w w:val="95"/>
          <w:sz w:val="16"/>
        </w:rPr>
        <w:t>σε</w:t>
      </w:r>
      <w:r w:rsidRPr="003311DC">
        <w:rPr>
          <w:rFonts w:asciiTheme="minorHAnsi" w:hAnsiTheme="minorHAnsi" w:cstheme="minorHAnsi"/>
          <w:spacing w:val="-23"/>
          <w:w w:val="95"/>
          <w:sz w:val="16"/>
        </w:rPr>
        <w:t xml:space="preserve"> </w:t>
      </w:r>
      <w:r w:rsidRPr="003311DC">
        <w:rPr>
          <w:rFonts w:asciiTheme="minorHAnsi" w:hAnsiTheme="minorHAnsi" w:cstheme="minorHAnsi"/>
          <w:w w:val="95"/>
          <w:sz w:val="16"/>
        </w:rPr>
        <w:t>ανοικτές</w:t>
      </w:r>
      <w:r w:rsidRPr="003311DC">
        <w:rPr>
          <w:rFonts w:asciiTheme="minorHAnsi" w:hAnsiTheme="minorHAnsi" w:cstheme="minorHAnsi"/>
          <w:spacing w:val="-25"/>
          <w:w w:val="95"/>
          <w:sz w:val="16"/>
        </w:rPr>
        <w:t xml:space="preserve"> </w:t>
      </w:r>
      <w:r w:rsidRPr="003311DC">
        <w:rPr>
          <w:rFonts w:asciiTheme="minorHAnsi" w:hAnsiTheme="minorHAnsi" w:cstheme="minorHAnsi"/>
          <w:w w:val="95"/>
          <w:sz w:val="16"/>
        </w:rPr>
        <w:t>διαδικασίες</w:t>
      </w:r>
      <w:r w:rsidRPr="003311DC">
        <w:rPr>
          <w:rFonts w:asciiTheme="minorHAnsi" w:hAnsiTheme="minorHAnsi" w:cstheme="minorHAnsi"/>
          <w:spacing w:val="-23"/>
          <w:w w:val="95"/>
          <w:sz w:val="16"/>
        </w:rPr>
        <w:t xml:space="preserve"> </w:t>
      </w:r>
      <w:r w:rsidRPr="003311DC">
        <w:rPr>
          <w:rFonts w:asciiTheme="minorHAnsi" w:hAnsiTheme="minorHAnsi" w:cstheme="minorHAnsi"/>
          <w:w w:val="95"/>
          <w:sz w:val="16"/>
        </w:rPr>
        <w:t>της</w:t>
      </w:r>
      <w:r w:rsidRPr="003311DC">
        <w:rPr>
          <w:rFonts w:asciiTheme="minorHAnsi" w:hAnsiTheme="minorHAnsi" w:cstheme="minorHAnsi"/>
          <w:spacing w:val="-23"/>
          <w:w w:val="95"/>
          <w:sz w:val="16"/>
        </w:rPr>
        <w:t xml:space="preserve"> </w:t>
      </w:r>
      <w:r w:rsidRPr="003311DC">
        <w:rPr>
          <w:rFonts w:asciiTheme="minorHAnsi" w:hAnsiTheme="minorHAnsi" w:cstheme="minorHAnsi"/>
          <w:w w:val="95"/>
          <w:sz w:val="16"/>
        </w:rPr>
        <w:t>προθεσμίας</w:t>
      </w:r>
      <w:r w:rsidRPr="003311DC">
        <w:rPr>
          <w:rFonts w:asciiTheme="minorHAnsi" w:hAnsiTheme="minorHAnsi" w:cstheme="minorHAnsi"/>
          <w:spacing w:val="-24"/>
          <w:w w:val="95"/>
          <w:sz w:val="16"/>
        </w:rPr>
        <w:t xml:space="preserve"> </w:t>
      </w:r>
      <w:r w:rsidRPr="003311DC">
        <w:rPr>
          <w:rFonts w:asciiTheme="minorHAnsi" w:hAnsiTheme="minorHAnsi" w:cstheme="minorHAnsi"/>
          <w:w w:val="95"/>
          <w:sz w:val="16"/>
        </w:rPr>
        <w:t>υποβολής</w:t>
      </w:r>
      <w:r w:rsidRPr="003311DC">
        <w:rPr>
          <w:rFonts w:asciiTheme="minorHAnsi" w:hAnsiTheme="minorHAnsi" w:cstheme="minorHAnsi"/>
          <w:spacing w:val="-23"/>
          <w:w w:val="95"/>
          <w:sz w:val="16"/>
        </w:rPr>
        <w:t xml:space="preserve"> </w:t>
      </w:r>
      <w:r w:rsidRPr="003311DC">
        <w:rPr>
          <w:rFonts w:asciiTheme="minorHAnsi" w:hAnsiTheme="minorHAnsi" w:cstheme="minorHAnsi"/>
          <w:w w:val="95"/>
          <w:sz w:val="16"/>
        </w:rPr>
        <w:t>προσφοράς</w:t>
      </w:r>
    </w:p>
    <w:p w:rsidR="00981E97" w:rsidRPr="003311DC" w:rsidRDefault="00F93013">
      <w:pPr>
        <w:spacing w:before="141"/>
        <w:ind w:left="313"/>
        <w:rPr>
          <w:rFonts w:asciiTheme="minorHAnsi" w:hAnsiTheme="minorHAnsi" w:cstheme="minorHAnsi"/>
          <w:sz w:val="16"/>
        </w:rPr>
      </w:pPr>
      <w:r w:rsidRPr="003311DC">
        <w:rPr>
          <w:rFonts w:asciiTheme="minorHAnsi" w:hAnsiTheme="minorHAnsi" w:cstheme="minorHAnsi"/>
          <w:w w:val="95"/>
          <w:position w:val="8"/>
          <w:sz w:val="10"/>
        </w:rPr>
        <w:t xml:space="preserve">xxiv </w:t>
      </w:r>
      <w:r w:rsidRPr="003311DC">
        <w:rPr>
          <w:rFonts w:asciiTheme="minorHAnsi" w:hAnsiTheme="minorHAnsi" w:cstheme="minorHAnsi"/>
          <w:w w:val="95"/>
          <w:sz w:val="16"/>
        </w:rPr>
        <w:t>Επαναλάβετε όσες φορές χρειάζεται.</w:t>
      </w:r>
    </w:p>
    <w:p w:rsidR="00981E97" w:rsidRPr="003311DC" w:rsidRDefault="00981E97">
      <w:pPr>
        <w:pStyle w:val="a3"/>
        <w:spacing w:before="7"/>
        <w:rPr>
          <w:rFonts w:asciiTheme="minorHAnsi" w:hAnsiTheme="minorHAnsi" w:cstheme="minorHAnsi"/>
          <w:sz w:val="15"/>
        </w:rPr>
      </w:pPr>
    </w:p>
    <w:p w:rsidR="00981E97" w:rsidRPr="003311DC" w:rsidRDefault="00F93013">
      <w:pPr>
        <w:spacing w:before="1" w:line="300" w:lineRule="auto"/>
        <w:ind w:left="313" w:right="3091"/>
        <w:rPr>
          <w:rFonts w:asciiTheme="minorHAnsi" w:hAnsiTheme="minorHAnsi" w:cstheme="minorHAnsi"/>
          <w:sz w:val="16"/>
        </w:rPr>
      </w:pPr>
      <w:r w:rsidRPr="003311DC">
        <w:rPr>
          <w:rFonts w:asciiTheme="minorHAnsi" w:hAnsiTheme="minorHAnsi" w:cstheme="minorHAnsi"/>
          <w:w w:val="85"/>
          <w:position w:val="8"/>
          <w:sz w:val="10"/>
        </w:rPr>
        <w:t xml:space="preserve">xxv </w:t>
      </w:r>
      <w:r w:rsidRPr="003311DC">
        <w:rPr>
          <w:rFonts w:asciiTheme="minorHAnsi" w:hAnsiTheme="minorHAnsi" w:cstheme="minorHAnsi"/>
          <w:w w:val="85"/>
          <w:sz w:val="16"/>
        </w:rPr>
        <w:t xml:space="preserve">Όπως αναφέρονται για τους σκοπούς της παρούσας διαδικασίας σύναψης δημόσιας σύμβασης στις κείμενες </w:t>
      </w:r>
      <w:r w:rsidRPr="003311DC">
        <w:rPr>
          <w:rFonts w:asciiTheme="minorHAnsi" w:hAnsiTheme="minorHAnsi" w:cstheme="minorHAnsi"/>
          <w:w w:val="95"/>
          <w:sz w:val="16"/>
        </w:rPr>
        <w:t>διατάξεις, στα έγγραφα της σύμβασης ή στο άρθρο 18 παρ. 2 .</w:t>
      </w:r>
    </w:p>
    <w:p w:rsidR="00981E97" w:rsidRPr="003311DC" w:rsidRDefault="00F93013">
      <w:pPr>
        <w:spacing w:before="136" w:line="300" w:lineRule="auto"/>
        <w:ind w:left="313" w:right="3091"/>
        <w:rPr>
          <w:rFonts w:asciiTheme="minorHAnsi" w:hAnsiTheme="minorHAnsi" w:cstheme="minorHAnsi"/>
          <w:sz w:val="16"/>
        </w:rPr>
      </w:pPr>
      <w:r w:rsidRPr="003311DC">
        <w:rPr>
          <w:rFonts w:asciiTheme="minorHAnsi" w:hAnsiTheme="minorHAnsi" w:cstheme="minorHAnsi"/>
          <w:w w:val="90"/>
          <w:position w:val="8"/>
          <w:sz w:val="10"/>
        </w:rPr>
        <w:t>xxvi</w:t>
      </w:r>
      <w:r w:rsidRPr="003311DC">
        <w:rPr>
          <w:rFonts w:asciiTheme="minorHAnsi" w:hAnsiTheme="minorHAnsi" w:cstheme="minorHAnsi"/>
          <w:spacing w:val="7"/>
          <w:w w:val="90"/>
          <w:position w:val="8"/>
          <w:sz w:val="10"/>
        </w:rPr>
        <w:t xml:space="preserve"> </w:t>
      </w:r>
      <w:r w:rsidRPr="003311DC">
        <w:rPr>
          <w:rFonts w:asciiTheme="minorHAnsi" w:hAnsiTheme="minorHAnsi" w:cstheme="minorHAnsi"/>
          <w:w w:val="90"/>
          <w:sz w:val="16"/>
        </w:rPr>
        <w:t>.</w:t>
      </w:r>
      <w:r w:rsidRPr="003311DC">
        <w:rPr>
          <w:rFonts w:asciiTheme="minorHAnsi" w:hAnsiTheme="minorHAnsi" w:cstheme="minorHAnsi"/>
          <w:spacing w:val="-26"/>
          <w:w w:val="90"/>
          <w:sz w:val="16"/>
        </w:rPr>
        <w:t xml:space="preserve"> </w:t>
      </w:r>
      <w:r w:rsidRPr="003311DC">
        <w:rPr>
          <w:rFonts w:asciiTheme="minorHAnsi" w:hAnsiTheme="minorHAnsi" w:cstheme="minorHAnsi"/>
          <w:w w:val="90"/>
          <w:sz w:val="16"/>
        </w:rPr>
        <w:t>Η</w:t>
      </w:r>
      <w:r w:rsidRPr="003311DC">
        <w:rPr>
          <w:rFonts w:asciiTheme="minorHAnsi" w:hAnsiTheme="minorHAnsi" w:cstheme="minorHAnsi"/>
          <w:spacing w:val="-27"/>
          <w:w w:val="90"/>
          <w:sz w:val="16"/>
        </w:rPr>
        <w:t xml:space="preserve"> </w:t>
      </w:r>
      <w:r w:rsidRPr="003311DC">
        <w:rPr>
          <w:rFonts w:asciiTheme="minorHAnsi" w:hAnsiTheme="minorHAnsi" w:cstheme="minorHAnsi"/>
          <w:w w:val="90"/>
          <w:sz w:val="16"/>
        </w:rPr>
        <w:t>απόδοση</w:t>
      </w:r>
      <w:r w:rsidRPr="003311DC">
        <w:rPr>
          <w:rFonts w:asciiTheme="minorHAnsi" w:hAnsiTheme="minorHAnsi" w:cstheme="minorHAnsi"/>
          <w:spacing w:val="-27"/>
          <w:w w:val="90"/>
          <w:sz w:val="16"/>
        </w:rPr>
        <w:t xml:space="preserve"> </w:t>
      </w:r>
      <w:r w:rsidRPr="003311DC">
        <w:rPr>
          <w:rFonts w:asciiTheme="minorHAnsi" w:hAnsiTheme="minorHAnsi" w:cstheme="minorHAnsi"/>
          <w:w w:val="90"/>
          <w:sz w:val="16"/>
        </w:rPr>
        <w:t>όρων</w:t>
      </w:r>
      <w:r w:rsidRPr="003311DC">
        <w:rPr>
          <w:rFonts w:asciiTheme="minorHAnsi" w:hAnsiTheme="minorHAnsi" w:cstheme="minorHAnsi"/>
          <w:spacing w:val="-27"/>
          <w:w w:val="90"/>
          <w:sz w:val="16"/>
        </w:rPr>
        <w:t xml:space="preserve"> </w:t>
      </w:r>
      <w:r w:rsidRPr="003311DC">
        <w:rPr>
          <w:rFonts w:asciiTheme="minorHAnsi" w:hAnsiTheme="minorHAnsi" w:cstheme="minorHAnsi"/>
          <w:w w:val="90"/>
          <w:sz w:val="16"/>
        </w:rPr>
        <w:t>είναι</w:t>
      </w:r>
      <w:r w:rsidRPr="003311DC">
        <w:rPr>
          <w:rFonts w:asciiTheme="minorHAnsi" w:hAnsiTheme="minorHAnsi" w:cstheme="minorHAnsi"/>
          <w:spacing w:val="-26"/>
          <w:w w:val="90"/>
          <w:sz w:val="16"/>
        </w:rPr>
        <w:t xml:space="preserve"> </w:t>
      </w:r>
      <w:r w:rsidRPr="003311DC">
        <w:rPr>
          <w:rFonts w:asciiTheme="minorHAnsi" w:hAnsiTheme="minorHAnsi" w:cstheme="minorHAnsi"/>
          <w:w w:val="90"/>
          <w:sz w:val="16"/>
        </w:rPr>
        <w:t>σύμφωνη</w:t>
      </w:r>
      <w:r w:rsidRPr="003311DC">
        <w:rPr>
          <w:rFonts w:asciiTheme="minorHAnsi" w:hAnsiTheme="minorHAnsi" w:cstheme="minorHAnsi"/>
          <w:spacing w:val="-26"/>
          <w:w w:val="90"/>
          <w:sz w:val="16"/>
        </w:rPr>
        <w:t xml:space="preserve"> </w:t>
      </w:r>
      <w:r w:rsidRPr="003311DC">
        <w:rPr>
          <w:rFonts w:asciiTheme="minorHAnsi" w:hAnsiTheme="minorHAnsi" w:cstheme="minorHAnsi"/>
          <w:w w:val="90"/>
          <w:sz w:val="16"/>
        </w:rPr>
        <w:t>με</w:t>
      </w:r>
      <w:r w:rsidRPr="003311DC">
        <w:rPr>
          <w:rFonts w:asciiTheme="minorHAnsi" w:hAnsiTheme="minorHAnsi" w:cstheme="minorHAnsi"/>
          <w:spacing w:val="-26"/>
          <w:w w:val="90"/>
          <w:sz w:val="16"/>
        </w:rPr>
        <w:t xml:space="preserve"> </w:t>
      </w:r>
      <w:r w:rsidRPr="003311DC">
        <w:rPr>
          <w:rFonts w:asciiTheme="minorHAnsi" w:hAnsiTheme="minorHAnsi" w:cstheme="minorHAnsi"/>
          <w:w w:val="90"/>
          <w:sz w:val="16"/>
        </w:rPr>
        <w:t>την</w:t>
      </w:r>
      <w:r w:rsidRPr="003311DC">
        <w:rPr>
          <w:rFonts w:asciiTheme="minorHAnsi" w:hAnsiTheme="minorHAnsi" w:cstheme="minorHAnsi"/>
          <w:spacing w:val="-26"/>
          <w:w w:val="90"/>
          <w:sz w:val="16"/>
        </w:rPr>
        <w:t xml:space="preserve"> </w:t>
      </w:r>
      <w:r w:rsidRPr="003311DC">
        <w:rPr>
          <w:rFonts w:asciiTheme="minorHAnsi" w:hAnsiTheme="minorHAnsi" w:cstheme="minorHAnsi"/>
          <w:w w:val="90"/>
          <w:sz w:val="16"/>
        </w:rPr>
        <w:t>παρ.</w:t>
      </w:r>
      <w:r w:rsidRPr="003311DC">
        <w:rPr>
          <w:rFonts w:asciiTheme="minorHAnsi" w:hAnsiTheme="minorHAnsi" w:cstheme="minorHAnsi"/>
          <w:spacing w:val="-25"/>
          <w:w w:val="90"/>
          <w:sz w:val="16"/>
        </w:rPr>
        <w:t xml:space="preserve"> </w:t>
      </w:r>
      <w:r w:rsidRPr="003311DC">
        <w:rPr>
          <w:rFonts w:asciiTheme="minorHAnsi" w:hAnsiTheme="minorHAnsi" w:cstheme="minorHAnsi"/>
          <w:w w:val="90"/>
          <w:sz w:val="16"/>
        </w:rPr>
        <w:t>4</w:t>
      </w:r>
      <w:r w:rsidRPr="003311DC">
        <w:rPr>
          <w:rFonts w:asciiTheme="minorHAnsi" w:hAnsiTheme="minorHAnsi" w:cstheme="minorHAnsi"/>
          <w:spacing w:val="-28"/>
          <w:w w:val="90"/>
          <w:sz w:val="16"/>
        </w:rPr>
        <w:t xml:space="preserve"> </w:t>
      </w:r>
      <w:r w:rsidRPr="003311DC">
        <w:rPr>
          <w:rFonts w:asciiTheme="minorHAnsi" w:hAnsiTheme="minorHAnsi" w:cstheme="minorHAnsi"/>
          <w:w w:val="90"/>
          <w:sz w:val="16"/>
        </w:rPr>
        <w:t>του</w:t>
      </w:r>
      <w:r w:rsidRPr="003311DC">
        <w:rPr>
          <w:rFonts w:asciiTheme="minorHAnsi" w:hAnsiTheme="minorHAnsi" w:cstheme="minorHAnsi"/>
          <w:spacing w:val="-26"/>
          <w:w w:val="90"/>
          <w:sz w:val="16"/>
        </w:rPr>
        <w:t xml:space="preserve"> </w:t>
      </w:r>
      <w:r w:rsidRPr="003311DC">
        <w:rPr>
          <w:rFonts w:asciiTheme="minorHAnsi" w:hAnsiTheme="minorHAnsi" w:cstheme="minorHAnsi"/>
          <w:w w:val="90"/>
          <w:sz w:val="16"/>
        </w:rPr>
        <w:t>άρθρου</w:t>
      </w:r>
      <w:r w:rsidRPr="003311DC">
        <w:rPr>
          <w:rFonts w:asciiTheme="minorHAnsi" w:hAnsiTheme="minorHAnsi" w:cstheme="minorHAnsi"/>
          <w:spacing w:val="-26"/>
          <w:w w:val="90"/>
          <w:sz w:val="16"/>
        </w:rPr>
        <w:t xml:space="preserve"> </w:t>
      </w:r>
      <w:r w:rsidRPr="003311DC">
        <w:rPr>
          <w:rFonts w:asciiTheme="minorHAnsi" w:hAnsiTheme="minorHAnsi" w:cstheme="minorHAnsi"/>
          <w:w w:val="90"/>
          <w:sz w:val="16"/>
        </w:rPr>
        <w:t>73</w:t>
      </w:r>
      <w:r w:rsidRPr="003311DC">
        <w:rPr>
          <w:rFonts w:asciiTheme="minorHAnsi" w:hAnsiTheme="minorHAnsi" w:cstheme="minorHAnsi"/>
          <w:spacing w:val="-27"/>
          <w:w w:val="90"/>
          <w:sz w:val="16"/>
        </w:rPr>
        <w:t xml:space="preserve"> </w:t>
      </w:r>
      <w:r w:rsidRPr="003311DC">
        <w:rPr>
          <w:rFonts w:asciiTheme="minorHAnsi" w:hAnsiTheme="minorHAnsi" w:cstheme="minorHAnsi"/>
          <w:w w:val="90"/>
          <w:sz w:val="16"/>
        </w:rPr>
        <w:t>που</w:t>
      </w:r>
      <w:r w:rsidRPr="003311DC">
        <w:rPr>
          <w:rFonts w:asciiTheme="minorHAnsi" w:hAnsiTheme="minorHAnsi" w:cstheme="minorHAnsi"/>
          <w:spacing w:val="-26"/>
          <w:w w:val="90"/>
          <w:sz w:val="16"/>
        </w:rPr>
        <w:t xml:space="preserve"> </w:t>
      </w:r>
      <w:r w:rsidRPr="003311DC">
        <w:rPr>
          <w:rFonts w:asciiTheme="minorHAnsi" w:hAnsiTheme="minorHAnsi" w:cstheme="minorHAnsi"/>
          <w:w w:val="90"/>
          <w:sz w:val="16"/>
        </w:rPr>
        <w:t>διαφοροποιείται</w:t>
      </w:r>
      <w:r w:rsidRPr="003311DC">
        <w:rPr>
          <w:rFonts w:asciiTheme="minorHAnsi" w:hAnsiTheme="minorHAnsi" w:cstheme="minorHAnsi"/>
          <w:spacing w:val="-27"/>
          <w:w w:val="90"/>
          <w:sz w:val="16"/>
        </w:rPr>
        <w:t xml:space="preserve"> </w:t>
      </w:r>
      <w:r w:rsidRPr="003311DC">
        <w:rPr>
          <w:rFonts w:asciiTheme="minorHAnsi" w:hAnsiTheme="minorHAnsi" w:cstheme="minorHAnsi"/>
          <w:w w:val="90"/>
          <w:sz w:val="16"/>
        </w:rPr>
        <w:t>από</w:t>
      </w:r>
      <w:r w:rsidRPr="003311DC">
        <w:rPr>
          <w:rFonts w:asciiTheme="minorHAnsi" w:hAnsiTheme="minorHAnsi" w:cstheme="minorHAnsi"/>
          <w:spacing w:val="-27"/>
          <w:w w:val="90"/>
          <w:sz w:val="16"/>
        </w:rPr>
        <w:t xml:space="preserve"> </w:t>
      </w:r>
      <w:r w:rsidRPr="003311DC">
        <w:rPr>
          <w:rFonts w:asciiTheme="minorHAnsi" w:hAnsiTheme="minorHAnsi" w:cstheme="minorHAnsi"/>
          <w:w w:val="90"/>
          <w:sz w:val="16"/>
        </w:rPr>
        <w:t>τον</w:t>
      </w:r>
      <w:r w:rsidRPr="003311DC">
        <w:rPr>
          <w:rFonts w:asciiTheme="minorHAnsi" w:hAnsiTheme="minorHAnsi" w:cstheme="minorHAnsi"/>
          <w:spacing w:val="-26"/>
          <w:w w:val="90"/>
          <w:sz w:val="16"/>
        </w:rPr>
        <w:t xml:space="preserve"> </w:t>
      </w:r>
      <w:r w:rsidRPr="003311DC">
        <w:rPr>
          <w:rFonts w:asciiTheme="minorHAnsi" w:hAnsiTheme="minorHAnsi" w:cstheme="minorHAnsi"/>
          <w:w w:val="90"/>
          <w:sz w:val="16"/>
        </w:rPr>
        <w:t>Κανονισμό</w:t>
      </w:r>
      <w:r w:rsidRPr="003311DC">
        <w:rPr>
          <w:rFonts w:asciiTheme="minorHAnsi" w:hAnsiTheme="minorHAnsi" w:cstheme="minorHAnsi"/>
          <w:spacing w:val="-26"/>
          <w:w w:val="90"/>
          <w:sz w:val="16"/>
        </w:rPr>
        <w:t xml:space="preserve"> </w:t>
      </w:r>
      <w:r w:rsidRPr="003311DC">
        <w:rPr>
          <w:rFonts w:asciiTheme="minorHAnsi" w:hAnsiTheme="minorHAnsi" w:cstheme="minorHAnsi"/>
          <w:w w:val="90"/>
          <w:sz w:val="16"/>
        </w:rPr>
        <w:t xml:space="preserve">ΕΕΕΣ </w:t>
      </w:r>
      <w:r w:rsidRPr="003311DC">
        <w:rPr>
          <w:rFonts w:asciiTheme="minorHAnsi" w:hAnsiTheme="minorHAnsi" w:cstheme="minorHAnsi"/>
          <w:w w:val="95"/>
          <w:sz w:val="16"/>
        </w:rPr>
        <w:t>(Κανονισμός ΕΕ</w:t>
      </w:r>
      <w:r w:rsidRPr="003311DC">
        <w:rPr>
          <w:rFonts w:asciiTheme="minorHAnsi" w:hAnsiTheme="minorHAnsi" w:cstheme="minorHAnsi"/>
          <w:spacing w:val="-25"/>
          <w:w w:val="95"/>
          <w:sz w:val="16"/>
        </w:rPr>
        <w:t xml:space="preserve"> </w:t>
      </w:r>
      <w:r w:rsidRPr="003311DC">
        <w:rPr>
          <w:rFonts w:asciiTheme="minorHAnsi" w:hAnsiTheme="minorHAnsi" w:cstheme="minorHAnsi"/>
          <w:w w:val="95"/>
          <w:sz w:val="16"/>
        </w:rPr>
        <w:t>2016/7)</w:t>
      </w:r>
    </w:p>
    <w:p w:rsidR="00981E97" w:rsidRPr="003311DC" w:rsidRDefault="00F93013">
      <w:pPr>
        <w:spacing w:before="141"/>
        <w:ind w:left="313"/>
        <w:rPr>
          <w:rFonts w:asciiTheme="minorHAnsi" w:hAnsiTheme="minorHAnsi" w:cstheme="minorHAnsi"/>
          <w:sz w:val="16"/>
        </w:rPr>
      </w:pPr>
      <w:r w:rsidRPr="003311DC">
        <w:rPr>
          <w:rFonts w:asciiTheme="minorHAnsi" w:hAnsiTheme="minorHAnsi" w:cstheme="minorHAnsi"/>
          <w:w w:val="95"/>
          <w:position w:val="8"/>
          <w:sz w:val="10"/>
        </w:rPr>
        <w:t xml:space="preserve">xxvii </w:t>
      </w:r>
      <w:r w:rsidRPr="003311DC">
        <w:rPr>
          <w:rFonts w:asciiTheme="minorHAnsi" w:hAnsiTheme="minorHAnsi" w:cstheme="minorHAnsi"/>
          <w:w w:val="95"/>
          <w:sz w:val="16"/>
        </w:rPr>
        <w:t>Άρθρο 73 παρ. 5.</w:t>
      </w:r>
    </w:p>
    <w:p w:rsidR="00981E97" w:rsidRPr="003311DC" w:rsidRDefault="00981E97">
      <w:pPr>
        <w:pStyle w:val="a3"/>
        <w:spacing w:before="8"/>
        <w:rPr>
          <w:rFonts w:asciiTheme="minorHAnsi" w:hAnsiTheme="minorHAnsi" w:cstheme="minorHAnsi"/>
          <w:sz w:val="15"/>
        </w:rPr>
      </w:pPr>
    </w:p>
    <w:p w:rsidR="00981E97" w:rsidRPr="003311DC" w:rsidRDefault="00F93013">
      <w:pPr>
        <w:spacing w:line="300" w:lineRule="auto"/>
        <w:ind w:left="313" w:right="3091"/>
        <w:rPr>
          <w:rFonts w:asciiTheme="minorHAnsi" w:hAnsiTheme="minorHAnsi" w:cstheme="minorHAnsi"/>
          <w:sz w:val="16"/>
        </w:rPr>
      </w:pPr>
      <w:r w:rsidRPr="003311DC">
        <w:rPr>
          <w:rFonts w:asciiTheme="minorHAnsi" w:hAnsiTheme="minorHAnsi" w:cstheme="minorHAnsi"/>
          <w:w w:val="85"/>
          <w:position w:val="8"/>
          <w:sz w:val="10"/>
        </w:rPr>
        <w:t>xxviii</w:t>
      </w:r>
      <w:r w:rsidRPr="003311DC">
        <w:rPr>
          <w:rFonts w:asciiTheme="minorHAnsi" w:hAnsiTheme="minorHAnsi" w:cstheme="minorHAnsi"/>
          <w:spacing w:val="-8"/>
          <w:w w:val="85"/>
          <w:position w:val="8"/>
          <w:sz w:val="10"/>
        </w:rPr>
        <w:t xml:space="preserve"> </w:t>
      </w:r>
      <w:r w:rsidRPr="003311DC">
        <w:rPr>
          <w:rFonts w:asciiTheme="minorHAnsi" w:hAnsiTheme="minorHAnsi" w:cstheme="minorHAnsi"/>
          <w:w w:val="85"/>
          <w:sz w:val="16"/>
        </w:rPr>
        <w:t>Εφόσον</w:t>
      </w:r>
      <w:r w:rsidRPr="003311DC">
        <w:rPr>
          <w:rFonts w:asciiTheme="minorHAnsi" w:hAnsiTheme="minorHAnsi" w:cstheme="minorHAnsi"/>
          <w:spacing w:val="-9"/>
          <w:w w:val="85"/>
          <w:sz w:val="16"/>
        </w:rPr>
        <w:t xml:space="preserve"> </w:t>
      </w:r>
      <w:r w:rsidRPr="003311DC">
        <w:rPr>
          <w:rFonts w:asciiTheme="minorHAnsi" w:hAnsiTheme="minorHAnsi" w:cstheme="minorHAnsi"/>
          <w:w w:val="85"/>
          <w:sz w:val="16"/>
        </w:rPr>
        <w:t>στα</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έγγραφα</w:t>
      </w:r>
      <w:r w:rsidRPr="003311DC">
        <w:rPr>
          <w:rFonts w:asciiTheme="minorHAnsi" w:hAnsiTheme="minorHAnsi" w:cstheme="minorHAnsi"/>
          <w:spacing w:val="-10"/>
          <w:w w:val="85"/>
          <w:sz w:val="16"/>
        </w:rPr>
        <w:t xml:space="preserve"> </w:t>
      </w:r>
      <w:r w:rsidRPr="003311DC">
        <w:rPr>
          <w:rFonts w:asciiTheme="minorHAnsi" w:hAnsiTheme="minorHAnsi" w:cstheme="minorHAnsi"/>
          <w:w w:val="85"/>
          <w:sz w:val="16"/>
        </w:rPr>
        <w:t>της</w:t>
      </w:r>
      <w:r w:rsidRPr="003311DC">
        <w:rPr>
          <w:rFonts w:asciiTheme="minorHAnsi" w:hAnsiTheme="minorHAnsi" w:cstheme="minorHAnsi"/>
          <w:spacing w:val="-10"/>
          <w:w w:val="85"/>
          <w:sz w:val="16"/>
        </w:rPr>
        <w:t xml:space="preserve"> </w:t>
      </w:r>
      <w:r w:rsidRPr="003311DC">
        <w:rPr>
          <w:rFonts w:asciiTheme="minorHAnsi" w:hAnsiTheme="minorHAnsi" w:cstheme="minorHAnsi"/>
          <w:w w:val="85"/>
          <w:sz w:val="16"/>
        </w:rPr>
        <w:t>σύμβασης</w:t>
      </w:r>
      <w:r w:rsidRPr="003311DC">
        <w:rPr>
          <w:rFonts w:asciiTheme="minorHAnsi" w:hAnsiTheme="minorHAnsi" w:cstheme="minorHAnsi"/>
          <w:spacing w:val="-9"/>
          <w:w w:val="85"/>
          <w:sz w:val="16"/>
        </w:rPr>
        <w:t xml:space="preserve"> </w:t>
      </w:r>
      <w:r w:rsidRPr="003311DC">
        <w:rPr>
          <w:rFonts w:asciiTheme="minorHAnsi" w:hAnsiTheme="minorHAnsi" w:cstheme="minorHAnsi"/>
          <w:w w:val="85"/>
          <w:sz w:val="16"/>
        </w:rPr>
        <w:t>γίνεται</w:t>
      </w:r>
      <w:r w:rsidRPr="003311DC">
        <w:rPr>
          <w:rFonts w:asciiTheme="minorHAnsi" w:hAnsiTheme="minorHAnsi" w:cstheme="minorHAnsi"/>
          <w:spacing w:val="-10"/>
          <w:w w:val="85"/>
          <w:sz w:val="16"/>
        </w:rPr>
        <w:t xml:space="preserve"> </w:t>
      </w:r>
      <w:r w:rsidRPr="003311DC">
        <w:rPr>
          <w:rFonts w:asciiTheme="minorHAnsi" w:hAnsiTheme="minorHAnsi" w:cstheme="minorHAnsi"/>
          <w:w w:val="85"/>
          <w:sz w:val="16"/>
        </w:rPr>
        <w:t>αναφορά</w:t>
      </w:r>
      <w:r w:rsidRPr="003311DC">
        <w:rPr>
          <w:rFonts w:asciiTheme="minorHAnsi" w:hAnsiTheme="minorHAnsi" w:cstheme="minorHAnsi"/>
          <w:spacing w:val="-12"/>
          <w:w w:val="85"/>
          <w:sz w:val="16"/>
        </w:rPr>
        <w:t xml:space="preserve"> </w:t>
      </w:r>
      <w:r w:rsidRPr="003311DC">
        <w:rPr>
          <w:rFonts w:asciiTheme="minorHAnsi" w:hAnsiTheme="minorHAnsi" w:cstheme="minorHAnsi"/>
          <w:w w:val="85"/>
          <w:sz w:val="16"/>
        </w:rPr>
        <w:t>σε</w:t>
      </w:r>
      <w:r w:rsidRPr="003311DC">
        <w:rPr>
          <w:rFonts w:asciiTheme="minorHAnsi" w:hAnsiTheme="minorHAnsi" w:cstheme="minorHAnsi"/>
          <w:spacing w:val="-9"/>
          <w:w w:val="85"/>
          <w:sz w:val="16"/>
        </w:rPr>
        <w:t xml:space="preserve"> </w:t>
      </w:r>
      <w:r w:rsidRPr="003311DC">
        <w:rPr>
          <w:rFonts w:asciiTheme="minorHAnsi" w:hAnsiTheme="minorHAnsi" w:cstheme="minorHAnsi"/>
          <w:w w:val="85"/>
          <w:sz w:val="16"/>
        </w:rPr>
        <w:t>συγκεκριμένη</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διάταξη,</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να</w:t>
      </w:r>
      <w:r w:rsidRPr="003311DC">
        <w:rPr>
          <w:rFonts w:asciiTheme="minorHAnsi" w:hAnsiTheme="minorHAnsi" w:cstheme="minorHAnsi"/>
          <w:spacing w:val="-11"/>
          <w:w w:val="85"/>
          <w:sz w:val="16"/>
        </w:rPr>
        <w:t xml:space="preserve"> </w:t>
      </w:r>
      <w:r w:rsidRPr="003311DC">
        <w:rPr>
          <w:rFonts w:asciiTheme="minorHAnsi" w:hAnsiTheme="minorHAnsi" w:cstheme="minorHAnsi"/>
          <w:w w:val="85"/>
          <w:sz w:val="16"/>
        </w:rPr>
        <w:t>συμπληρωθεί</w:t>
      </w:r>
      <w:r w:rsidRPr="003311DC">
        <w:rPr>
          <w:rFonts w:asciiTheme="minorHAnsi" w:hAnsiTheme="minorHAnsi" w:cstheme="minorHAnsi"/>
          <w:spacing w:val="-10"/>
          <w:w w:val="85"/>
          <w:sz w:val="16"/>
        </w:rPr>
        <w:t xml:space="preserve"> </w:t>
      </w:r>
      <w:r w:rsidRPr="003311DC">
        <w:rPr>
          <w:rFonts w:asciiTheme="minorHAnsi" w:hAnsiTheme="minorHAnsi" w:cstheme="minorHAnsi"/>
          <w:w w:val="85"/>
          <w:sz w:val="16"/>
        </w:rPr>
        <w:t>ανάλογα</w:t>
      </w:r>
      <w:r w:rsidRPr="003311DC">
        <w:rPr>
          <w:rFonts w:asciiTheme="minorHAnsi" w:hAnsiTheme="minorHAnsi" w:cstheme="minorHAnsi"/>
          <w:spacing w:val="-10"/>
          <w:w w:val="85"/>
          <w:sz w:val="16"/>
        </w:rPr>
        <w:t xml:space="preserve"> </w:t>
      </w:r>
      <w:r w:rsidRPr="003311DC">
        <w:rPr>
          <w:rFonts w:asciiTheme="minorHAnsi" w:hAnsiTheme="minorHAnsi" w:cstheme="minorHAnsi"/>
          <w:w w:val="85"/>
          <w:sz w:val="16"/>
        </w:rPr>
        <w:t xml:space="preserve">το </w:t>
      </w:r>
      <w:r w:rsidRPr="003311DC">
        <w:rPr>
          <w:rFonts w:asciiTheme="minorHAnsi" w:hAnsiTheme="minorHAnsi" w:cstheme="minorHAnsi"/>
          <w:w w:val="95"/>
          <w:sz w:val="16"/>
        </w:rPr>
        <w:t>ΤΕΥΔ</w:t>
      </w:r>
      <w:r w:rsidRPr="003311DC">
        <w:rPr>
          <w:rFonts w:asciiTheme="minorHAnsi" w:hAnsiTheme="minorHAnsi" w:cstheme="minorHAnsi"/>
          <w:spacing w:val="-16"/>
          <w:w w:val="95"/>
          <w:sz w:val="16"/>
        </w:rPr>
        <w:t xml:space="preserve"> </w:t>
      </w:r>
      <w:r w:rsidRPr="003311DC">
        <w:rPr>
          <w:rFonts w:asciiTheme="minorHAnsi" w:hAnsiTheme="minorHAnsi" w:cstheme="minorHAnsi"/>
          <w:w w:val="95"/>
          <w:sz w:val="16"/>
        </w:rPr>
        <w:t>πχ</w:t>
      </w:r>
      <w:r w:rsidRPr="003311DC">
        <w:rPr>
          <w:rFonts w:asciiTheme="minorHAnsi" w:hAnsiTheme="minorHAnsi" w:cstheme="minorHAnsi"/>
          <w:spacing w:val="-13"/>
          <w:w w:val="95"/>
          <w:sz w:val="16"/>
        </w:rPr>
        <w:t xml:space="preserve"> </w:t>
      </w:r>
      <w:r w:rsidRPr="003311DC">
        <w:rPr>
          <w:rFonts w:asciiTheme="minorHAnsi" w:hAnsiTheme="minorHAnsi" w:cstheme="minorHAnsi"/>
          <w:w w:val="95"/>
          <w:sz w:val="16"/>
        </w:rPr>
        <w:t>άρθρο</w:t>
      </w:r>
      <w:r w:rsidRPr="003311DC">
        <w:rPr>
          <w:rFonts w:asciiTheme="minorHAnsi" w:hAnsiTheme="minorHAnsi" w:cstheme="minorHAnsi"/>
          <w:spacing w:val="-13"/>
          <w:w w:val="95"/>
          <w:sz w:val="16"/>
        </w:rPr>
        <w:t xml:space="preserve"> </w:t>
      </w:r>
      <w:r w:rsidRPr="003311DC">
        <w:rPr>
          <w:rFonts w:asciiTheme="minorHAnsi" w:hAnsiTheme="minorHAnsi" w:cstheme="minorHAnsi"/>
          <w:w w:val="95"/>
          <w:sz w:val="16"/>
        </w:rPr>
        <w:t>68</w:t>
      </w:r>
      <w:r w:rsidRPr="003311DC">
        <w:rPr>
          <w:rFonts w:asciiTheme="minorHAnsi" w:hAnsiTheme="minorHAnsi" w:cstheme="minorHAnsi"/>
          <w:spacing w:val="-16"/>
          <w:w w:val="95"/>
          <w:sz w:val="16"/>
        </w:rPr>
        <w:t xml:space="preserve"> </w:t>
      </w:r>
      <w:r w:rsidRPr="003311DC">
        <w:rPr>
          <w:rFonts w:asciiTheme="minorHAnsi" w:hAnsiTheme="minorHAnsi" w:cstheme="minorHAnsi"/>
          <w:w w:val="95"/>
          <w:sz w:val="16"/>
        </w:rPr>
        <w:t>παρ.</w:t>
      </w:r>
      <w:r w:rsidRPr="003311DC">
        <w:rPr>
          <w:rFonts w:asciiTheme="minorHAnsi" w:hAnsiTheme="minorHAnsi" w:cstheme="minorHAnsi"/>
          <w:spacing w:val="-13"/>
          <w:w w:val="95"/>
          <w:sz w:val="16"/>
        </w:rPr>
        <w:t xml:space="preserve"> </w:t>
      </w:r>
      <w:r w:rsidRPr="003311DC">
        <w:rPr>
          <w:rFonts w:asciiTheme="minorHAnsi" w:hAnsiTheme="minorHAnsi" w:cstheme="minorHAnsi"/>
          <w:w w:val="95"/>
          <w:sz w:val="16"/>
        </w:rPr>
        <w:t>2</w:t>
      </w:r>
      <w:r w:rsidRPr="003311DC">
        <w:rPr>
          <w:rFonts w:asciiTheme="minorHAnsi" w:hAnsiTheme="minorHAnsi" w:cstheme="minorHAnsi"/>
          <w:spacing w:val="-16"/>
          <w:w w:val="95"/>
          <w:sz w:val="16"/>
        </w:rPr>
        <w:t xml:space="preserve"> </w:t>
      </w:r>
      <w:r w:rsidRPr="003311DC">
        <w:rPr>
          <w:rFonts w:asciiTheme="minorHAnsi" w:hAnsiTheme="minorHAnsi" w:cstheme="minorHAnsi"/>
          <w:w w:val="95"/>
          <w:sz w:val="16"/>
        </w:rPr>
        <w:t>ν.</w:t>
      </w:r>
      <w:r w:rsidRPr="003311DC">
        <w:rPr>
          <w:rFonts w:asciiTheme="minorHAnsi" w:hAnsiTheme="minorHAnsi" w:cstheme="minorHAnsi"/>
          <w:spacing w:val="-12"/>
          <w:w w:val="95"/>
          <w:sz w:val="16"/>
        </w:rPr>
        <w:t xml:space="preserve"> </w:t>
      </w:r>
      <w:r w:rsidRPr="003311DC">
        <w:rPr>
          <w:rFonts w:asciiTheme="minorHAnsi" w:hAnsiTheme="minorHAnsi" w:cstheme="minorHAnsi"/>
          <w:w w:val="95"/>
          <w:sz w:val="16"/>
        </w:rPr>
        <w:t>3863/2010</w:t>
      </w:r>
      <w:r w:rsidRPr="003311DC">
        <w:rPr>
          <w:rFonts w:asciiTheme="minorHAnsi" w:hAnsiTheme="minorHAnsi" w:cstheme="minorHAnsi"/>
          <w:spacing w:val="-13"/>
          <w:w w:val="95"/>
          <w:sz w:val="16"/>
        </w:rPr>
        <w:t xml:space="preserve"> </w:t>
      </w:r>
      <w:r w:rsidRPr="003311DC">
        <w:rPr>
          <w:rFonts w:asciiTheme="minorHAnsi" w:hAnsiTheme="minorHAnsi" w:cstheme="minorHAnsi"/>
          <w:w w:val="95"/>
          <w:sz w:val="16"/>
        </w:rPr>
        <w:t>.</w:t>
      </w:r>
    </w:p>
    <w:p w:rsidR="00981E97" w:rsidRPr="003311DC" w:rsidRDefault="00F93013">
      <w:pPr>
        <w:spacing w:before="138"/>
        <w:ind w:left="313"/>
        <w:rPr>
          <w:rFonts w:asciiTheme="minorHAnsi" w:hAnsiTheme="minorHAnsi" w:cstheme="minorHAnsi"/>
          <w:b/>
          <w:i/>
          <w:sz w:val="16"/>
        </w:rPr>
      </w:pPr>
      <w:r w:rsidRPr="003311DC">
        <w:rPr>
          <w:rFonts w:asciiTheme="minorHAnsi" w:hAnsiTheme="minorHAnsi" w:cstheme="minorHAnsi"/>
          <w:w w:val="95"/>
          <w:position w:val="8"/>
          <w:sz w:val="10"/>
        </w:rPr>
        <w:t xml:space="preserve">xxix </w:t>
      </w:r>
      <w:r w:rsidRPr="003311DC">
        <w:rPr>
          <w:rFonts w:asciiTheme="minorHAnsi" w:hAnsiTheme="minorHAnsi" w:cstheme="minorHAnsi"/>
          <w:w w:val="95"/>
          <w:sz w:val="16"/>
        </w:rPr>
        <w:t>Όπως προσδιορίζεται στο άρθρο 24 ή στα έγγραφα της σύμβασης</w:t>
      </w:r>
      <w:r w:rsidRPr="003311DC">
        <w:rPr>
          <w:rFonts w:asciiTheme="minorHAnsi" w:hAnsiTheme="minorHAnsi" w:cstheme="minorHAnsi"/>
          <w:b/>
          <w:i/>
          <w:w w:val="95"/>
          <w:sz w:val="16"/>
        </w:rPr>
        <w:t>.</w:t>
      </w:r>
    </w:p>
    <w:p w:rsidR="00981E97" w:rsidRPr="003311DC" w:rsidRDefault="00981E97">
      <w:pPr>
        <w:pStyle w:val="a3"/>
        <w:spacing w:before="3"/>
        <w:rPr>
          <w:rFonts w:asciiTheme="minorHAnsi" w:hAnsiTheme="minorHAnsi" w:cstheme="minorHAnsi"/>
          <w:b/>
          <w:i/>
          <w:sz w:val="16"/>
        </w:rPr>
      </w:pPr>
    </w:p>
    <w:p w:rsidR="00981E97" w:rsidRPr="003311DC" w:rsidRDefault="00F93013">
      <w:pPr>
        <w:ind w:left="313"/>
        <w:rPr>
          <w:rFonts w:asciiTheme="minorHAnsi" w:hAnsiTheme="minorHAnsi" w:cstheme="minorHAnsi"/>
          <w:sz w:val="16"/>
        </w:rPr>
      </w:pPr>
      <w:r w:rsidRPr="003311DC">
        <w:rPr>
          <w:rFonts w:asciiTheme="minorHAnsi" w:hAnsiTheme="minorHAnsi" w:cstheme="minorHAnsi"/>
          <w:w w:val="95"/>
          <w:position w:val="8"/>
          <w:sz w:val="10"/>
        </w:rPr>
        <w:t xml:space="preserve">xxx </w:t>
      </w:r>
      <w:r w:rsidRPr="003311DC">
        <w:rPr>
          <w:rFonts w:asciiTheme="minorHAnsi" w:hAnsiTheme="minorHAnsi" w:cstheme="minorHAnsi"/>
          <w:w w:val="95"/>
          <w:sz w:val="16"/>
        </w:rPr>
        <w:t>Πρβλ άρθρο 48.</w:t>
      </w:r>
    </w:p>
    <w:p w:rsidR="00981E97" w:rsidRPr="003311DC" w:rsidRDefault="00981E97">
      <w:pPr>
        <w:pStyle w:val="a3"/>
        <w:spacing w:before="8"/>
        <w:rPr>
          <w:rFonts w:asciiTheme="minorHAnsi" w:hAnsiTheme="minorHAnsi" w:cstheme="minorHAnsi"/>
          <w:sz w:val="15"/>
        </w:rPr>
      </w:pPr>
    </w:p>
    <w:p w:rsidR="00981E97" w:rsidRPr="003311DC" w:rsidRDefault="00F93013">
      <w:pPr>
        <w:spacing w:line="300" w:lineRule="auto"/>
        <w:ind w:left="313" w:right="3091"/>
        <w:rPr>
          <w:rFonts w:asciiTheme="minorHAnsi" w:hAnsiTheme="minorHAnsi" w:cstheme="minorHAnsi"/>
          <w:sz w:val="16"/>
        </w:rPr>
      </w:pPr>
      <w:r w:rsidRPr="003311DC">
        <w:rPr>
          <w:rFonts w:asciiTheme="minorHAnsi" w:hAnsiTheme="minorHAnsi" w:cstheme="minorHAnsi"/>
          <w:w w:val="90"/>
          <w:position w:val="8"/>
          <w:sz w:val="10"/>
        </w:rPr>
        <w:t>xxxi</w:t>
      </w:r>
      <w:r w:rsidRPr="003311DC">
        <w:rPr>
          <w:rFonts w:asciiTheme="minorHAnsi" w:hAnsiTheme="minorHAnsi" w:cstheme="minorHAnsi"/>
          <w:spacing w:val="4"/>
          <w:w w:val="90"/>
          <w:position w:val="8"/>
          <w:sz w:val="10"/>
        </w:rPr>
        <w:t xml:space="preserve"> </w:t>
      </w:r>
      <w:r w:rsidRPr="003311DC">
        <w:rPr>
          <w:rFonts w:asciiTheme="minorHAnsi" w:hAnsiTheme="minorHAnsi" w:cstheme="minorHAnsi"/>
          <w:w w:val="90"/>
          <w:sz w:val="16"/>
        </w:rPr>
        <w:t>Η</w:t>
      </w:r>
      <w:r w:rsidRPr="003311DC">
        <w:rPr>
          <w:rFonts w:asciiTheme="minorHAnsi" w:hAnsiTheme="minorHAnsi" w:cstheme="minorHAnsi"/>
          <w:spacing w:val="-25"/>
          <w:w w:val="90"/>
          <w:sz w:val="16"/>
        </w:rPr>
        <w:t xml:space="preserve"> </w:t>
      </w:r>
      <w:r w:rsidRPr="003311DC">
        <w:rPr>
          <w:rFonts w:asciiTheme="minorHAnsi" w:hAnsiTheme="minorHAnsi" w:cstheme="minorHAnsi"/>
          <w:w w:val="90"/>
          <w:sz w:val="16"/>
        </w:rPr>
        <w:t>απόδοση</w:t>
      </w:r>
      <w:r w:rsidRPr="003311DC">
        <w:rPr>
          <w:rFonts w:asciiTheme="minorHAnsi" w:hAnsiTheme="minorHAnsi" w:cstheme="minorHAnsi"/>
          <w:spacing w:val="-26"/>
          <w:w w:val="90"/>
          <w:sz w:val="16"/>
        </w:rPr>
        <w:t xml:space="preserve"> </w:t>
      </w:r>
      <w:r w:rsidRPr="003311DC">
        <w:rPr>
          <w:rFonts w:asciiTheme="minorHAnsi" w:hAnsiTheme="minorHAnsi" w:cstheme="minorHAnsi"/>
          <w:w w:val="90"/>
          <w:sz w:val="16"/>
        </w:rPr>
        <w:t>όρων</w:t>
      </w:r>
      <w:r w:rsidRPr="003311DC">
        <w:rPr>
          <w:rFonts w:asciiTheme="minorHAnsi" w:hAnsiTheme="minorHAnsi" w:cstheme="minorHAnsi"/>
          <w:spacing w:val="-25"/>
          <w:w w:val="90"/>
          <w:sz w:val="16"/>
        </w:rPr>
        <w:t xml:space="preserve"> </w:t>
      </w:r>
      <w:r w:rsidRPr="003311DC">
        <w:rPr>
          <w:rFonts w:asciiTheme="minorHAnsi" w:hAnsiTheme="minorHAnsi" w:cstheme="minorHAnsi"/>
          <w:w w:val="90"/>
          <w:sz w:val="16"/>
        </w:rPr>
        <w:t>είναι</w:t>
      </w:r>
      <w:r w:rsidRPr="003311DC">
        <w:rPr>
          <w:rFonts w:asciiTheme="minorHAnsi" w:hAnsiTheme="minorHAnsi" w:cstheme="minorHAnsi"/>
          <w:spacing w:val="-25"/>
          <w:w w:val="90"/>
          <w:sz w:val="16"/>
        </w:rPr>
        <w:t xml:space="preserve"> </w:t>
      </w:r>
      <w:r w:rsidRPr="003311DC">
        <w:rPr>
          <w:rFonts w:asciiTheme="minorHAnsi" w:hAnsiTheme="minorHAnsi" w:cstheme="minorHAnsi"/>
          <w:w w:val="90"/>
          <w:sz w:val="16"/>
        </w:rPr>
        <w:t>σύμφωνη</w:t>
      </w:r>
      <w:r w:rsidRPr="003311DC">
        <w:rPr>
          <w:rFonts w:asciiTheme="minorHAnsi" w:hAnsiTheme="minorHAnsi" w:cstheme="minorHAnsi"/>
          <w:spacing w:val="-25"/>
          <w:w w:val="90"/>
          <w:sz w:val="16"/>
        </w:rPr>
        <w:t xml:space="preserve"> </w:t>
      </w:r>
      <w:r w:rsidRPr="003311DC">
        <w:rPr>
          <w:rFonts w:asciiTheme="minorHAnsi" w:hAnsiTheme="minorHAnsi" w:cstheme="minorHAnsi"/>
          <w:w w:val="90"/>
          <w:sz w:val="16"/>
        </w:rPr>
        <w:t>με</w:t>
      </w:r>
      <w:r w:rsidRPr="003311DC">
        <w:rPr>
          <w:rFonts w:asciiTheme="minorHAnsi" w:hAnsiTheme="minorHAnsi" w:cstheme="minorHAnsi"/>
          <w:spacing w:val="-25"/>
          <w:w w:val="90"/>
          <w:sz w:val="16"/>
        </w:rPr>
        <w:t xml:space="preserve"> </w:t>
      </w:r>
      <w:r w:rsidRPr="003311DC">
        <w:rPr>
          <w:rFonts w:asciiTheme="minorHAnsi" w:hAnsiTheme="minorHAnsi" w:cstheme="minorHAnsi"/>
          <w:w w:val="90"/>
          <w:sz w:val="16"/>
        </w:rPr>
        <w:t>την</w:t>
      </w:r>
      <w:r w:rsidRPr="003311DC">
        <w:rPr>
          <w:rFonts w:asciiTheme="minorHAnsi" w:hAnsiTheme="minorHAnsi" w:cstheme="minorHAnsi"/>
          <w:spacing w:val="-24"/>
          <w:w w:val="90"/>
          <w:sz w:val="16"/>
        </w:rPr>
        <w:t xml:space="preserve"> </w:t>
      </w:r>
      <w:r w:rsidRPr="003311DC">
        <w:rPr>
          <w:rFonts w:asciiTheme="minorHAnsi" w:hAnsiTheme="minorHAnsi" w:cstheme="minorHAnsi"/>
          <w:w w:val="90"/>
          <w:sz w:val="16"/>
        </w:rPr>
        <w:t>περιπτ.</w:t>
      </w:r>
      <w:r w:rsidRPr="003311DC">
        <w:rPr>
          <w:rFonts w:asciiTheme="minorHAnsi" w:hAnsiTheme="minorHAnsi" w:cstheme="minorHAnsi"/>
          <w:spacing w:val="-25"/>
          <w:w w:val="90"/>
          <w:sz w:val="16"/>
        </w:rPr>
        <w:t xml:space="preserve"> </w:t>
      </w:r>
      <w:r w:rsidRPr="003311DC">
        <w:rPr>
          <w:rFonts w:asciiTheme="minorHAnsi" w:hAnsiTheme="minorHAnsi" w:cstheme="minorHAnsi"/>
          <w:w w:val="90"/>
          <w:sz w:val="16"/>
        </w:rPr>
        <w:t>στ</w:t>
      </w:r>
      <w:r w:rsidRPr="003311DC">
        <w:rPr>
          <w:rFonts w:asciiTheme="minorHAnsi" w:hAnsiTheme="minorHAnsi" w:cstheme="minorHAnsi"/>
          <w:spacing w:val="-26"/>
          <w:w w:val="90"/>
          <w:sz w:val="16"/>
        </w:rPr>
        <w:t xml:space="preserve"> </w:t>
      </w:r>
      <w:r w:rsidRPr="003311DC">
        <w:rPr>
          <w:rFonts w:asciiTheme="minorHAnsi" w:hAnsiTheme="minorHAnsi" w:cstheme="minorHAnsi"/>
          <w:w w:val="90"/>
          <w:sz w:val="16"/>
        </w:rPr>
        <w:t>παρ.</w:t>
      </w:r>
      <w:r w:rsidRPr="003311DC">
        <w:rPr>
          <w:rFonts w:asciiTheme="minorHAnsi" w:hAnsiTheme="minorHAnsi" w:cstheme="minorHAnsi"/>
          <w:spacing w:val="-23"/>
          <w:w w:val="90"/>
          <w:sz w:val="16"/>
        </w:rPr>
        <w:t xml:space="preserve"> </w:t>
      </w:r>
      <w:r w:rsidRPr="003311DC">
        <w:rPr>
          <w:rFonts w:asciiTheme="minorHAnsi" w:hAnsiTheme="minorHAnsi" w:cstheme="minorHAnsi"/>
          <w:w w:val="90"/>
          <w:sz w:val="16"/>
        </w:rPr>
        <w:t>4</w:t>
      </w:r>
      <w:r w:rsidRPr="003311DC">
        <w:rPr>
          <w:rFonts w:asciiTheme="minorHAnsi" w:hAnsiTheme="minorHAnsi" w:cstheme="minorHAnsi"/>
          <w:spacing w:val="-25"/>
          <w:w w:val="90"/>
          <w:sz w:val="16"/>
        </w:rPr>
        <w:t xml:space="preserve"> </w:t>
      </w:r>
      <w:r w:rsidRPr="003311DC">
        <w:rPr>
          <w:rFonts w:asciiTheme="minorHAnsi" w:hAnsiTheme="minorHAnsi" w:cstheme="minorHAnsi"/>
          <w:w w:val="90"/>
          <w:sz w:val="16"/>
        </w:rPr>
        <w:t>του</w:t>
      </w:r>
      <w:r w:rsidRPr="003311DC">
        <w:rPr>
          <w:rFonts w:asciiTheme="minorHAnsi" w:hAnsiTheme="minorHAnsi" w:cstheme="minorHAnsi"/>
          <w:spacing w:val="-26"/>
          <w:w w:val="90"/>
          <w:sz w:val="16"/>
        </w:rPr>
        <w:t xml:space="preserve"> </w:t>
      </w:r>
      <w:r w:rsidRPr="003311DC">
        <w:rPr>
          <w:rFonts w:asciiTheme="minorHAnsi" w:hAnsiTheme="minorHAnsi" w:cstheme="minorHAnsi"/>
          <w:w w:val="90"/>
          <w:sz w:val="16"/>
        </w:rPr>
        <w:t>άρθρου</w:t>
      </w:r>
      <w:r w:rsidRPr="003311DC">
        <w:rPr>
          <w:rFonts w:asciiTheme="minorHAnsi" w:hAnsiTheme="minorHAnsi" w:cstheme="minorHAnsi"/>
          <w:spacing w:val="-24"/>
          <w:w w:val="90"/>
          <w:sz w:val="16"/>
        </w:rPr>
        <w:t xml:space="preserve"> </w:t>
      </w:r>
      <w:r w:rsidRPr="003311DC">
        <w:rPr>
          <w:rFonts w:asciiTheme="minorHAnsi" w:hAnsiTheme="minorHAnsi" w:cstheme="minorHAnsi"/>
          <w:w w:val="90"/>
          <w:sz w:val="16"/>
        </w:rPr>
        <w:t>73</w:t>
      </w:r>
      <w:r w:rsidRPr="003311DC">
        <w:rPr>
          <w:rFonts w:asciiTheme="minorHAnsi" w:hAnsiTheme="minorHAnsi" w:cstheme="minorHAnsi"/>
          <w:spacing w:val="-26"/>
          <w:w w:val="90"/>
          <w:sz w:val="16"/>
        </w:rPr>
        <w:t xml:space="preserve"> </w:t>
      </w:r>
      <w:r w:rsidRPr="003311DC">
        <w:rPr>
          <w:rFonts w:asciiTheme="minorHAnsi" w:hAnsiTheme="minorHAnsi" w:cstheme="minorHAnsi"/>
          <w:w w:val="90"/>
          <w:sz w:val="16"/>
        </w:rPr>
        <w:t>που</w:t>
      </w:r>
      <w:r w:rsidRPr="003311DC">
        <w:rPr>
          <w:rFonts w:asciiTheme="minorHAnsi" w:hAnsiTheme="minorHAnsi" w:cstheme="minorHAnsi"/>
          <w:spacing w:val="-25"/>
          <w:w w:val="90"/>
          <w:sz w:val="16"/>
        </w:rPr>
        <w:t xml:space="preserve"> </w:t>
      </w:r>
      <w:r w:rsidRPr="003311DC">
        <w:rPr>
          <w:rFonts w:asciiTheme="minorHAnsi" w:hAnsiTheme="minorHAnsi" w:cstheme="minorHAnsi"/>
          <w:w w:val="90"/>
          <w:sz w:val="16"/>
        </w:rPr>
        <w:t>διαφοροποιείται</w:t>
      </w:r>
      <w:r w:rsidRPr="003311DC">
        <w:rPr>
          <w:rFonts w:asciiTheme="minorHAnsi" w:hAnsiTheme="minorHAnsi" w:cstheme="minorHAnsi"/>
          <w:spacing w:val="-25"/>
          <w:w w:val="90"/>
          <w:sz w:val="16"/>
        </w:rPr>
        <w:t xml:space="preserve"> </w:t>
      </w:r>
      <w:r w:rsidRPr="003311DC">
        <w:rPr>
          <w:rFonts w:asciiTheme="minorHAnsi" w:hAnsiTheme="minorHAnsi" w:cstheme="minorHAnsi"/>
          <w:w w:val="90"/>
          <w:sz w:val="16"/>
        </w:rPr>
        <w:t>από</w:t>
      </w:r>
      <w:r w:rsidRPr="003311DC">
        <w:rPr>
          <w:rFonts w:asciiTheme="minorHAnsi" w:hAnsiTheme="minorHAnsi" w:cstheme="minorHAnsi"/>
          <w:spacing w:val="-25"/>
          <w:w w:val="90"/>
          <w:sz w:val="16"/>
        </w:rPr>
        <w:t xml:space="preserve"> </w:t>
      </w:r>
      <w:r w:rsidRPr="003311DC">
        <w:rPr>
          <w:rFonts w:asciiTheme="minorHAnsi" w:hAnsiTheme="minorHAnsi" w:cstheme="minorHAnsi"/>
          <w:w w:val="90"/>
          <w:sz w:val="16"/>
        </w:rPr>
        <w:t xml:space="preserve">τον </w:t>
      </w:r>
      <w:r w:rsidRPr="003311DC">
        <w:rPr>
          <w:rFonts w:asciiTheme="minorHAnsi" w:hAnsiTheme="minorHAnsi" w:cstheme="minorHAnsi"/>
          <w:w w:val="95"/>
          <w:sz w:val="16"/>
        </w:rPr>
        <w:t>Κανονισμό</w:t>
      </w:r>
      <w:r w:rsidRPr="003311DC">
        <w:rPr>
          <w:rFonts w:asciiTheme="minorHAnsi" w:hAnsiTheme="minorHAnsi" w:cstheme="minorHAnsi"/>
          <w:spacing w:val="-15"/>
          <w:w w:val="95"/>
          <w:sz w:val="16"/>
        </w:rPr>
        <w:t xml:space="preserve"> </w:t>
      </w:r>
      <w:r w:rsidRPr="003311DC">
        <w:rPr>
          <w:rFonts w:asciiTheme="minorHAnsi" w:hAnsiTheme="minorHAnsi" w:cstheme="minorHAnsi"/>
          <w:w w:val="95"/>
          <w:sz w:val="16"/>
        </w:rPr>
        <w:t>ΕΕΕΣ</w:t>
      </w:r>
      <w:r w:rsidRPr="003311DC">
        <w:rPr>
          <w:rFonts w:asciiTheme="minorHAnsi" w:hAnsiTheme="minorHAnsi" w:cstheme="minorHAnsi"/>
          <w:spacing w:val="-14"/>
          <w:w w:val="95"/>
          <w:sz w:val="16"/>
        </w:rPr>
        <w:t xml:space="preserve"> </w:t>
      </w:r>
      <w:r w:rsidRPr="003311DC">
        <w:rPr>
          <w:rFonts w:asciiTheme="minorHAnsi" w:hAnsiTheme="minorHAnsi" w:cstheme="minorHAnsi"/>
          <w:w w:val="95"/>
          <w:sz w:val="16"/>
        </w:rPr>
        <w:t>(Κανονισμός</w:t>
      </w:r>
      <w:r w:rsidRPr="003311DC">
        <w:rPr>
          <w:rFonts w:asciiTheme="minorHAnsi" w:hAnsiTheme="minorHAnsi" w:cstheme="minorHAnsi"/>
          <w:spacing w:val="-13"/>
          <w:w w:val="95"/>
          <w:sz w:val="16"/>
        </w:rPr>
        <w:t xml:space="preserve"> </w:t>
      </w:r>
      <w:r w:rsidRPr="003311DC">
        <w:rPr>
          <w:rFonts w:asciiTheme="minorHAnsi" w:hAnsiTheme="minorHAnsi" w:cstheme="minorHAnsi"/>
          <w:w w:val="95"/>
          <w:sz w:val="16"/>
        </w:rPr>
        <w:t>ΕΕ</w:t>
      </w:r>
      <w:r w:rsidRPr="003311DC">
        <w:rPr>
          <w:rFonts w:asciiTheme="minorHAnsi" w:hAnsiTheme="minorHAnsi" w:cstheme="minorHAnsi"/>
          <w:spacing w:val="-13"/>
          <w:w w:val="95"/>
          <w:sz w:val="16"/>
        </w:rPr>
        <w:t xml:space="preserve"> </w:t>
      </w:r>
      <w:r w:rsidRPr="003311DC">
        <w:rPr>
          <w:rFonts w:asciiTheme="minorHAnsi" w:hAnsiTheme="minorHAnsi" w:cstheme="minorHAnsi"/>
          <w:w w:val="95"/>
          <w:sz w:val="16"/>
        </w:rPr>
        <w:t>2016/7)</w:t>
      </w:r>
    </w:p>
    <w:p w:rsidR="00981E97" w:rsidRPr="003311DC" w:rsidRDefault="00F93013">
      <w:pPr>
        <w:spacing w:before="137" w:line="300" w:lineRule="auto"/>
        <w:ind w:left="313" w:right="3147"/>
        <w:rPr>
          <w:rFonts w:asciiTheme="minorHAnsi" w:hAnsiTheme="minorHAnsi" w:cstheme="minorHAnsi"/>
          <w:b/>
          <w:sz w:val="16"/>
        </w:rPr>
      </w:pPr>
      <w:r w:rsidRPr="003311DC">
        <w:rPr>
          <w:rFonts w:asciiTheme="minorHAnsi" w:hAnsiTheme="minorHAnsi" w:cstheme="minorHAnsi"/>
          <w:w w:val="85"/>
          <w:position w:val="8"/>
          <w:sz w:val="10"/>
        </w:rPr>
        <w:t>xxxii</w:t>
      </w:r>
      <w:r w:rsidRPr="003311DC">
        <w:rPr>
          <w:rFonts w:asciiTheme="minorHAnsi" w:hAnsiTheme="minorHAnsi" w:cstheme="minorHAnsi"/>
          <w:spacing w:val="-10"/>
          <w:w w:val="85"/>
          <w:position w:val="8"/>
          <w:sz w:val="10"/>
        </w:rPr>
        <w:t xml:space="preserve"> </w:t>
      </w:r>
      <w:r w:rsidRPr="003311DC">
        <w:rPr>
          <w:rFonts w:asciiTheme="minorHAnsi" w:hAnsiTheme="minorHAnsi" w:cstheme="minorHAnsi"/>
          <w:w w:val="85"/>
          <w:sz w:val="16"/>
        </w:rPr>
        <w:t>Όπως</w:t>
      </w:r>
      <w:r w:rsidRPr="003311DC">
        <w:rPr>
          <w:rFonts w:asciiTheme="minorHAnsi" w:hAnsiTheme="minorHAnsi" w:cstheme="minorHAnsi"/>
          <w:spacing w:val="-30"/>
          <w:w w:val="85"/>
          <w:sz w:val="16"/>
        </w:rPr>
        <w:t xml:space="preserve"> </w:t>
      </w:r>
      <w:r w:rsidRPr="003311DC">
        <w:rPr>
          <w:rFonts w:asciiTheme="minorHAnsi" w:hAnsiTheme="minorHAnsi" w:cstheme="minorHAnsi"/>
          <w:w w:val="85"/>
          <w:sz w:val="16"/>
        </w:rPr>
        <w:t>περιγράφεται</w:t>
      </w:r>
      <w:r w:rsidRPr="003311DC">
        <w:rPr>
          <w:rFonts w:asciiTheme="minorHAnsi" w:hAnsiTheme="minorHAnsi" w:cstheme="minorHAnsi"/>
          <w:spacing w:val="-30"/>
          <w:w w:val="85"/>
          <w:sz w:val="16"/>
        </w:rPr>
        <w:t xml:space="preserve"> </w:t>
      </w:r>
      <w:r w:rsidRPr="003311DC">
        <w:rPr>
          <w:rFonts w:asciiTheme="minorHAnsi" w:hAnsiTheme="minorHAnsi" w:cstheme="minorHAnsi"/>
          <w:w w:val="85"/>
          <w:sz w:val="16"/>
        </w:rPr>
        <w:t>στο</w:t>
      </w:r>
      <w:r w:rsidRPr="003311DC">
        <w:rPr>
          <w:rFonts w:asciiTheme="minorHAnsi" w:hAnsiTheme="minorHAnsi" w:cstheme="minorHAnsi"/>
          <w:spacing w:val="-30"/>
          <w:w w:val="85"/>
          <w:sz w:val="16"/>
        </w:rPr>
        <w:t xml:space="preserve"> </w:t>
      </w:r>
      <w:r w:rsidRPr="003311DC">
        <w:rPr>
          <w:rFonts w:asciiTheme="minorHAnsi" w:hAnsiTheme="minorHAnsi" w:cstheme="minorHAnsi"/>
          <w:w w:val="85"/>
          <w:sz w:val="16"/>
        </w:rPr>
        <w:t>Παράρτημα</w:t>
      </w:r>
      <w:r w:rsidRPr="003311DC">
        <w:rPr>
          <w:rFonts w:asciiTheme="minorHAnsi" w:hAnsiTheme="minorHAnsi" w:cstheme="minorHAnsi"/>
          <w:spacing w:val="-28"/>
          <w:w w:val="85"/>
          <w:sz w:val="16"/>
        </w:rPr>
        <w:t xml:space="preserve"> </w:t>
      </w:r>
      <w:r w:rsidRPr="003311DC">
        <w:rPr>
          <w:rFonts w:asciiTheme="minorHAnsi" w:hAnsiTheme="minorHAnsi" w:cstheme="minorHAnsi"/>
          <w:w w:val="85"/>
          <w:sz w:val="16"/>
        </w:rPr>
        <w:t>XI</w:t>
      </w:r>
      <w:r w:rsidRPr="003311DC">
        <w:rPr>
          <w:rFonts w:asciiTheme="minorHAnsi" w:hAnsiTheme="minorHAnsi" w:cstheme="minorHAnsi"/>
          <w:spacing w:val="-30"/>
          <w:w w:val="85"/>
          <w:sz w:val="16"/>
        </w:rPr>
        <w:t xml:space="preserve"> </w:t>
      </w:r>
      <w:r w:rsidRPr="003311DC">
        <w:rPr>
          <w:rFonts w:asciiTheme="minorHAnsi" w:hAnsiTheme="minorHAnsi" w:cstheme="minorHAnsi"/>
          <w:w w:val="85"/>
          <w:sz w:val="16"/>
        </w:rPr>
        <w:t>του</w:t>
      </w:r>
      <w:r w:rsidRPr="003311DC">
        <w:rPr>
          <w:rFonts w:asciiTheme="minorHAnsi" w:hAnsiTheme="minorHAnsi" w:cstheme="minorHAnsi"/>
          <w:spacing w:val="-29"/>
          <w:w w:val="85"/>
          <w:sz w:val="16"/>
        </w:rPr>
        <w:t xml:space="preserve"> </w:t>
      </w:r>
      <w:r w:rsidRPr="003311DC">
        <w:rPr>
          <w:rFonts w:asciiTheme="minorHAnsi" w:hAnsiTheme="minorHAnsi" w:cstheme="minorHAnsi"/>
          <w:w w:val="85"/>
          <w:sz w:val="16"/>
        </w:rPr>
        <w:t>Προσαρτήματος</w:t>
      </w:r>
      <w:r w:rsidRPr="003311DC">
        <w:rPr>
          <w:rFonts w:asciiTheme="minorHAnsi" w:hAnsiTheme="minorHAnsi" w:cstheme="minorHAnsi"/>
          <w:spacing w:val="-29"/>
          <w:w w:val="85"/>
          <w:sz w:val="16"/>
        </w:rPr>
        <w:t xml:space="preserve"> </w:t>
      </w:r>
      <w:r w:rsidRPr="003311DC">
        <w:rPr>
          <w:rFonts w:asciiTheme="minorHAnsi" w:hAnsiTheme="minorHAnsi" w:cstheme="minorHAnsi"/>
          <w:w w:val="85"/>
          <w:sz w:val="16"/>
        </w:rPr>
        <w:t>Α,</w:t>
      </w:r>
      <w:r w:rsidRPr="003311DC">
        <w:rPr>
          <w:rFonts w:asciiTheme="minorHAnsi" w:hAnsiTheme="minorHAnsi" w:cstheme="minorHAnsi"/>
          <w:spacing w:val="-30"/>
          <w:w w:val="85"/>
          <w:sz w:val="16"/>
        </w:rPr>
        <w:t xml:space="preserve"> </w:t>
      </w:r>
      <w:r w:rsidRPr="003311DC">
        <w:rPr>
          <w:rFonts w:asciiTheme="minorHAnsi" w:hAnsiTheme="minorHAnsi" w:cstheme="minorHAnsi"/>
          <w:b/>
          <w:w w:val="85"/>
          <w:sz w:val="16"/>
        </w:rPr>
        <w:t>οι</w:t>
      </w:r>
      <w:r w:rsidRPr="003311DC">
        <w:rPr>
          <w:rFonts w:asciiTheme="minorHAnsi" w:hAnsiTheme="minorHAnsi" w:cstheme="minorHAnsi"/>
          <w:b/>
          <w:spacing w:val="-35"/>
          <w:w w:val="85"/>
          <w:sz w:val="16"/>
        </w:rPr>
        <w:t xml:space="preserve"> </w:t>
      </w:r>
      <w:r w:rsidRPr="003311DC">
        <w:rPr>
          <w:rFonts w:asciiTheme="minorHAnsi" w:hAnsiTheme="minorHAnsi" w:cstheme="minorHAnsi"/>
          <w:b/>
          <w:w w:val="85"/>
          <w:sz w:val="16"/>
        </w:rPr>
        <w:t>οικονομικοί</w:t>
      </w:r>
      <w:r w:rsidRPr="003311DC">
        <w:rPr>
          <w:rFonts w:asciiTheme="minorHAnsi" w:hAnsiTheme="minorHAnsi" w:cstheme="minorHAnsi"/>
          <w:b/>
          <w:spacing w:val="-34"/>
          <w:w w:val="85"/>
          <w:sz w:val="16"/>
        </w:rPr>
        <w:t xml:space="preserve"> </w:t>
      </w:r>
      <w:r w:rsidRPr="003311DC">
        <w:rPr>
          <w:rFonts w:asciiTheme="minorHAnsi" w:hAnsiTheme="minorHAnsi" w:cstheme="minorHAnsi"/>
          <w:b/>
          <w:w w:val="85"/>
          <w:sz w:val="16"/>
        </w:rPr>
        <w:t>φορείς</w:t>
      </w:r>
      <w:r w:rsidRPr="003311DC">
        <w:rPr>
          <w:rFonts w:asciiTheme="minorHAnsi" w:hAnsiTheme="minorHAnsi" w:cstheme="minorHAnsi"/>
          <w:b/>
          <w:spacing w:val="-34"/>
          <w:w w:val="85"/>
          <w:sz w:val="16"/>
        </w:rPr>
        <w:t xml:space="preserve"> </w:t>
      </w:r>
      <w:r w:rsidRPr="003311DC">
        <w:rPr>
          <w:rFonts w:asciiTheme="minorHAnsi" w:hAnsiTheme="minorHAnsi" w:cstheme="minorHAnsi"/>
          <w:b/>
          <w:w w:val="85"/>
          <w:sz w:val="16"/>
        </w:rPr>
        <w:t>από</w:t>
      </w:r>
      <w:r w:rsidRPr="003311DC">
        <w:rPr>
          <w:rFonts w:asciiTheme="minorHAnsi" w:hAnsiTheme="minorHAnsi" w:cstheme="minorHAnsi"/>
          <w:b/>
          <w:spacing w:val="-33"/>
          <w:w w:val="85"/>
          <w:sz w:val="16"/>
        </w:rPr>
        <w:t xml:space="preserve"> </w:t>
      </w:r>
      <w:r w:rsidRPr="003311DC">
        <w:rPr>
          <w:rFonts w:asciiTheme="minorHAnsi" w:hAnsiTheme="minorHAnsi" w:cstheme="minorHAnsi"/>
          <w:b/>
          <w:w w:val="85"/>
          <w:sz w:val="16"/>
        </w:rPr>
        <w:t>ορισμένα</w:t>
      </w:r>
      <w:r w:rsidRPr="003311DC">
        <w:rPr>
          <w:rFonts w:asciiTheme="minorHAnsi" w:hAnsiTheme="minorHAnsi" w:cstheme="minorHAnsi"/>
          <w:b/>
          <w:spacing w:val="-34"/>
          <w:w w:val="85"/>
          <w:sz w:val="16"/>
        </w:rPr>
        <w:t xml:space="preserve"> </w:t>
      </w:r>
      <w:r w:rsidRPr="003311DC">
        <w:rPr>
          <w:rFonts w:asciiTheme="minorHAnsi" w:hAnsiTheme="minorHAnsi" w:cstheme="minorHAnsi"/>
          <w:b/>
          <w:w w:val="85"/>
          <w:sz w:val="16"/>
        </w:rPr>
        <w:t>κράτη</w:t>
      </w:r>
      <w:r w:rsidRPr="003311DC">
        <w:rPr>
          <w:rFonts w:asciiTheme="minorHAnsi" w:hAnsiTheme="minorHAnsi" w:cstheme="minorHAnsi"/>
          <w:b/>
          <w:spacing w:val="-34"/>
          <w:w w:val="85"/>
          <w:sz w:val="16"/>
        </w:rPr>
        <w:t xml:space="preserve"> </w:t>
      </w:r>
      <w:r w:rsidRPr="003311DC">
        <w:rPr>
          <w:rFonts w:asciiTheme="minorHAnsi" w:hAnsiTheme="minorHAnsi" w:cstheme="minorHAnsi"/>
          <w:b/>
          <w:w w:val="85"/>
          <w:sz w:val="16"/>
        </w:rPr>
        <w:t xml:space="preserve">μέλη </w:t>
      </w:r>
      <w:r w:rsidRPr="003311DC">
        <w:rPr>
          <w:rFonts w:asciiTheme="minorHAnsi" w:hAnsiTheme="minorHAnsi" w:cstheme="minorHAnsi"/>
          <w:b/>
          <w:w w:val="90"/>
          <w:sz w:val="16"/>
        </w:rPr>
        <w:t>οφείλουν</w:t>
      </w:r>
      <w:r w:rsidRPr="003311DC">
        <w:rPr>
          <w:rFonts w:asciiTheme="minorHAnsi" w:hAnsiTheme="minorHAnsi" w:cstheme="minorHAnsi"/>
          <w:b/>
          <w:spacing w:val="-32"/>
          <w:w w:val="90"/>
          <w:sz w:val="16"/>
        </w:rPr>
        <w:t xml:space="preserve"> </w:t>
      </w:r>
      <w:r w:rsidRPr="003311DC">
        <w:rPr>
          <w:rFonts w:asciiTheme="minorHAnsi" w:hAnsiTheme="minorHAnsi" w:cstheme="minorHAnsi"/>
          <w:b/>
          <w:w w:val="90"/>
          <w:sz w:val="16"/>
        </w:rPr>
        <w:t>να</w:t>
      </w:r>
      <w:r w:rsidRPr="003311DC">
        <w:rPr>
          <w:rFonts w:asciiTheme="minorHAnsi" w:hAnsiTheme="minorHAnsi" w:cstheme="minorHAnsi"/>
          <w:b/>
          <w:spacing w:val="-32"/>
          <w:w w:val="90"/>
          <w:sz w:val="16"/>
        </w:rPr>
        <w:t xml:space="preserve"> </w:t>
      </w:r>
      <w:r w:rsidRPr="003311DC">
        <w:rPr>
          <w:rFonts w:asciiTheme="minorHAnsi" w:hAnsiTheme="minorHAnsi" w:cstheme="minorHAnsi"/>
          <w:b/>
          <w:w w:val="90"/>
          <w:sz w:val="16"/>
        </w:rPr>
        <w:t>συμμορφώνονται</w:t>
      </w:r>
      <w:r w:rsidRPr="003311DC">
        <w:rPr>
          <w:rFonts w:asciiTheme="minorHAnsi" w:hAnsiTheme="minorHAnsi" w:cstheme="minorHAnsi"/>
          <w:b/>
          <w:spacing w:val="-32"/>
          <w:w w:val="90"/>
          <w:sz w:val="16"/>
        </w:rPr>
        <w:t xml:space="preserve"> </w:t>
      </w:r>
      <w:r w:rsidRPr="003311DC">
        <w:rPr>
          <w:rFonts w:asciiTheme="minorHAnsi" w:hAnsiTheme="minorHAnsi" w:cstheme="minorHAnsi"/>
          <w:b/>
          <w:w w:val="90"/>
          <w:sz w:val="16"/>
        </w:rPr>
        <w:t>με</w:t>
      </w:r>
      <w:r w:rsidRPr="003311DC">
        <w:rPr>
          <w:rFonts w:asciiTheme="minorHAnsi" w:hAnsiTheme="minorHAnsi" w:cstheme="minorHAnsi"/>
          <w:b/>
          <w:spacing w:val="-32"/>
          <w:w w:val="90"/>
          <w:sz w:val="16"/>
        </w:rPr>
        <w:t xml:space="preserve"> </w:t>
      </w:r>
      <w:r w:rsidRPr="003311DC">
        <w:rPr>
          <w:rFonts w:asciiTheme="minorHAnsi" w:hAnsiTheme="minorHAnsi" w:cstheme="minorHAnsi"/>
          <w:b/>
          <w:w w:val="90"/>
          <w:sz w:val="16"/>
        </w:rPr>
        <w:t>άλλες</w:t>
      </w:r>
      <w:r w:rsidRPr="003311DC">
        <w:rPr>
          <w:rFonts w:asciiTheme="minorHAnsi" w:hAnsiTheme="minorHAnsi" w:cstheme="minorHAnsi"/>
          <w:b/>
          <w:spacing w:val="-32"/>
          <w:w w:val="90"/>
          <w:sz w:val="16"/>
        </w:rPr>
        <w:t xml:space="preserve"> </w:t>
      </w:r>
      <w:r w:rsidRPr="003311DC">
        <w:rPr>
          <w:rFonts w:asciiTheme="minorHAnsi" w:hAnsiTheme="minorHAnsi" w:cstheme="minorHAnsi"/>
          <w:b/>
          <w:w w:val="90"/>
          <w:sz w:val="16"/>
        </w:rPr>
        <w:t>απαιτήσεις</w:t>
      </w:r>
      <w:r w:rsidRPr="003311DC">
        <w:rPr>
          <w:rFonts w:asciiTheme="minorHAnsi" w:hAnsiTheme="minorHAnsi" w:cstheme="minorHAnsi"/>
          <w:b/>
          <w:spacing w:val="-31"/>
          <w:w w:val="90"/>
          <w:sz w:val="16"/>
        </w:rPr>
        <w:t xml:space="preserve"> </w:t>
      </w:r>
      <w:r w:rsidRPr="003311DC">
        <w:rPr>
          <w:rFonts w:asciiTheme="minorHAnsi" w:hAnsiTheme="minorHAnsi" w:cstheme="minorHAnsi"/>
          <w:b/>
          <w:w w:val="90"/>
          <w:sz w:val="16"/>
        </w:rPr>
        <w:t>που</w:t>
      </w:r>
      <w:r w:rsidRPr="003311DC">
        <w:rPr>
          <w:rFonts w:asciiTheme="minorHAnsi" w:hAnsiTheme="minorHAnsi" w:cstheme="minorHAnsi"/>
          <w:b/>
          <w:spacing w:val="-33"/>
          <w:w w:val="90"/>
          <w:sz w:val="16"/>
        </w:rPr>
        <w:t xml:space="preserve"> </w:t>
      </w:r>
      <w:r w:rsidRPr="003311DC">
        <w:rPr>
          <w:rFonts w:asciiTheme="minorHAnsi" w:hAnsiTheme="minorHAnsi" w:cstheme="minorHAnsi"/>
          <w:b/>
          <w:w w:val="90"/>
          <w:sz w:val="16"/>
        </w:rPr>
        <w:t>καθορίζονται</w:t>
      </w:r>
      <w:r w:rsidRPr="003311DC">
        <w:rPr>
          <w:rFonts w:asciiTheme="minorHAnsi" w:hAnsiTheme="minorHAnsi" w:cstheme="minorHAnsi"/>
          <w:b/>
          <w:spacing w:val="-33"/>
          <w:w w:val="90"/>
          <w:sz w:val="16"/>
        </w:rPr>
        <w:t xml:space="preserve"> </w:t>
      </w:r>
      <w:r w:rsidRPr="003311DC">
        <w:rPr>
          <w:rFonts w:asciiTheme="minorHAnsi" w:hAnsiTheme="minorHAnsi" w:cstheme="minorHAnsi"/>
          <w:b/>
          <w:w w:val="90"/>
          <w:sz w:val="16"/>
        </w:rPr>
        <w:t>στο</w:t>
      </w:r>
      <w:r w:rsidRPr="003311DC">
        <w:rPr>
          <w:rFonts w:asciiTheme="minorHAnsi" w:hAnsiTheme="minorHAnsi" w:cstheme="minorHAnsi"/>
          <w:b/>
          <w:spacing w:val="-31"/>
          <w:w w:val="90"/>
          <w:sz w:val="16"/>
        </w:rPr>
        <w:t xml:space="preserve"> </w:t>
      </w:r>
      <w:r w:rsidRPr="003311DC">
        <w:rPr>
          <w:rFonts w:asciiTheme="minorHAnsi" w:hAnsiTheme="minorHAnsi" w:cstheme="minorHAnsi"/>
          <w:b/>
          <w:w w:val="90"/>
          <w:sz w:val="16"/>
        </w:rPr>
        <w:t>Παράρτημα</w:t>
      </w:r>
      <w:r w:rsidRPr="003311DC">
        <w:rPr>
          <w:rFonts w:asciiTheme="minorHAnsi" w:hAnsiTheme="minorHAnsi" w:cstheme="minorHAnsi"/>
          <w:b/>
          <w:spacing w:val="-31"/>
          <w:w w:val="90"/>
          <w:sz w:val="16"/>
        </w:rPr>
        <w:t xml:space="preserve"> </w:t>
      </w:r>
      <w:r w:rsidRPr="003311DC">
        <w:rPr>
          <w:rFonts w:asciiTheme="minorHAnsi" w:hAnsiTheme="minorHAnsi" w:cstheme="minorHAnsi"/>
          <w:b/>
          <w:w w:val="90"/>
          <w:sz w:val="16"/>
        </w:rPr>
        <w:t>αυτό.</w:t>
      </w:r>
    </w:p>
    <w:p w:rsidR="00981E97" w:rsidRPr="003311DC" w:rsidRDefault="00F93013">
      <w:pPr>
        <w:spacing w:before="140"/>
        <w:ind w:left="313"/>
        <w:rPr>
          <w:rFonts w:asciiTheme="minorHAnsi" w:hAnsiTheme="minorHAnsi" w:cstheme="minorHAnsi"/>
          <w:sz w:val="16"/>
        </w:rPr>
      </w:pPr>
      <w:r w:rsidRPr="003311DC">
        <w:rPr>
          <w:rFonts w:asciiTheme="minorHAnsi" w:hAnsiTheme="minorHAnsi" w:cstheme="minorHAnsi"/>
          <w:w w:val="95"/>
          <w:position w:val="8"/>
          <w:sz w:val="10"/>
        </w:rPr>
        <w:t xml:space="preserve">xxxiii </w:t>
      </w:r>
      <w:r w:rsidRPr="003311DC">
        <w:rPr>
          <w:rFonts w:asciiTheme="minorHAnsi" w:hAnsiTheme="minorHAnsi" w:cstheme="minorHAnsi"/>
          <w:w w:val="95"/>
          <w:sz w:val="16"/>
        </w:rPr>
        <w:t>Πρβλ και άρθρο 1 ν. 4250/2014</w:t>
      </w:r>
    </w:p>
    <w:p w:rsidR="00981E97" w:rsidRPr="003311DC" w:rsidRDefault="00981E97">
      <w:pPr>
        <w:pStyle w:val="a3"/>
        <w:spacing w:before="8"/>
        <w:rPr>
          <w:rFonts w:asciiTheme="minorHAnsi" w:hAnsiTheme="minorHAnsi" w:cstheme="minorHAnsi"/>
          <w:sz w:val="15"/>
        </w:rPr>
      </w:pPr>
    </w:p>
    <w:p w:rsidR="00981E97" w:rsidRPr="003311DC" w:rsidRDefault="00F93013">
      <w:pPr>
        <w:ind w:left="313"/>
        <w:rPr>
          <w:rFonts w:asciiTheme="minorHAnsi" w:hAnsiTheme="minorHAnsi" w:cstheme="minorHAnsi"/>
          <w:i/>
          <w:sz w:val="16"/>
        </w:rPr>
      </w:pPr>
      <w:r w:rsidRPr="003311DC">
        <w:rPr>
          <w:rFonts w:asciiTheme="minorHAnsi" w:hAnsiTheme="minorHAnsi" w:cstheme="minorHAnsi"/>
          <w:w w:val="95"/>
          <w:position w:val="8"/>
          <w:sz w:val="10"/>
        </w:rPr>
        <w:t xml:space="preserve">xxxiv </w:t>
      </w:r>
      <w:r w:rsidRPr="003311DC">
        <w:rPr>
          <w:rFonts w:asciiTheme="minorHAnsi" w:hAnsiTheme="minorHAnsi" w:cstheme="minorHAnsi"/>
          <w:w w:val="95"/>
          <w:sz w:val="16"/>
        </w:rPr>
        <w:t>Υπό την προϋπόθεση ότι ο οικονομικός φορέας έχει παράσχει τις απαραίτητες πληροφορίες (</w:t>
      </w:r>
      <w:r w:rsidRPr="003311DC">
        <w:rPr>
          <w:rFonts w:asciiTheme="minorHAnsi" w:hAnsiTheme="minorHAnsi" w:cstheme="minorHAnsi"/>
          <w:i/>
          <w:w w:val="95"/>
          <w:sz w:val="16"/>
        </w:rPr>
        <w:t>διαδικτυακή</w:t>
      </w:r>
    </w:p>
    <w:p w:rsidR="00981E97" w:rsidRPr="003311DC" w:rsidRDefault="00F93013">
      <w:pPr>
        <w:spacing w:before="44" w:line="300" w:lineRule="auto"/>
        <w:ind w:left="313" w:right="3135"/>
        <w:rPr>
          <w:rFonts w:asciiTheme="minorHAnsi" w:hAnsiTheme="minorHAnsi" w:cstheme="minorHAnsi"/>
          <w:i/>
          <w:sz w:val="16"/>
        </w:rPr>
      </w:pPr>
      <w:r w:rsidRPr="003311DC">
        <w:rPr>
          <w:rFonts w:asciiTheme="minorHAnsi" w:hAnsiTheme="minorHAnsi" w:cstheme="minorHAnsi"/>
          <w:i/>
          <w:sz w:val="16"/>
        </w:rPr>
        <w:t>διεύθυνση,</w:t>
      </w:r>
      <w:r w:rsidRPr="003311DC">
        <w:rPr>
          <w:rFonts w:asciiTheme="minorHAnsi" w:hAnsiTheme="minorHAnsi" w:cstheme="minorHAnsi"/>
          <w:i/>
          <w:spacing w:val="-34"/>
          <w:sz w:val="16"/>
        </w:rPr>
        <w:t xml:space="preserve"> </w:t>
      </w:r>
      <w:r w:rsidRPr="003311DC">
        <w:rPr>
          <w:rFonts w:asciiTheme="minorHAnsi" w:hAnsiTheme="minorHAnsi" w:cstheme="minorHAnsi"/>
          <w:i/>
          <w:sz w:val="16"/>
        </w:rPr>
        <w:t>αρχή</w:t>
      </w:r>
      <w:r w:rsidRPr="003311DC">
        <w:rPr>
          <w:rFonts w:asciiTheme="minorHAnsi" w:hAnsiTheme="minorHAnsi" w:cstheme="minorHAnsi"/>
          <w:i/>
          <w:spacing w:val="-33"/>
          <w:sz w:val="16"/>
        </w:rPr>
        <w:t xml:space="preserve"> </w:t>
      </w:r>
      <w:r w:rsidRPr="003311DC">
        <w:rPr>
          <w:rFonts w:asciiTheme="minorHAnsi" w:hAnsiTheme="minorHAnsi" w:cstheme="minorHAnsi"/>
          <w:i/>
          <w:sz w:val="16"/>
        </w:rPr>
        <w:t>ή</w:t>
      </w:r>
      <w:r w:rsidRPr="003311DC">
        <w:rPr>
          <w:rFonts w:asciiTheme="minorHAnsi" w:hAnsiTheme="minorHAnsi" w:cstheme="minorHAnsi"/>
          <w:i/>
          <w:spacing w:val="-31"/>
          <w:sz w:val="16"/>
        </w:rPr>
        <w:t xml:space="preserve"> </w:t>
      </w:r>
      <w:r w:rsidRPr="003311DC">
        <w:rPr>
          <w:rFonts w:asciiTheme="minorHAnsi" w:hAnsiTheme="minorHAnsi" w:cstheme="minorHAnsi"/>
          <w:i/>
          <w:sz w:val="16"/>
        </w:rPr>
        <w:t>φορέα</w:t>
      </w:r>
      <w:r w:rsidRPr="003311DC">
        <w:rPr>
          <w:rFonts w:asciiTheme="minorHAnsi" w:hAnsiTheme="minorHAnsi" w:cstheme="minorHAnsi"/>
          <w:i/>
          <w:spacing w:val="-34"/>
          <w:sz w:val="16"/>
        </w:rPr>
        <w:t xml:space="preserve"> </w:t>
      </w:r>
      <w:r w:rsidRPr="003311DC">
        <w:rPr>
          <w:rFonts w:asciiTheme="minorHAnsi" w:hAnsiTheme="minorHAnsi" w:cstheme="minorHAnsi"/>
          <w:i/>
          <w:sz w:val="16"/>
        </w:rPr>
        <w:t>έκδοσης,</w:t>
      </w:r>
      <w:r w:rsidRPr="003311DC">
        <w:rPr>
          <w:rFonts w:asciiTheme="minorHAnsi" w:hAnsiTheme="minorHAnsi" w:cstheme="minorHAnsi"/>
          <w:i/>
          <w:spacing w:val="-33"/>
          <w:sz w:val="16"/>
        </w:rPr>
        <w:t xml:space="preserve"> </w:t>
      </w:r>
      <w:r w:rsidRPr="003311DC">
        <w:rPr>
          <w:rFonts w:asciiTheme="minorHAnsi" w:hAnsiTheme="minorHAnsi" w:cstheme="minorHAnsi"/>
          <w:i/>
          <w:sz w:val="16"/>
        </w:rPr>
        <w:t>επακριβή</w:t>
      </w:r>
      <w:r w:rsidRPr="003311DC">
        <w:rPr>
          <w:rFonts w:asciiTheme="minorHAnsi" w:hAnsiTheme="minorHAnsi" w:cstheme="minorHAnsi"/>
          <w:i/>
          <w:spacing w:val="-34"/>
          <w:sz w:val="16"/>
        </w:rPr>
        <w:t xml:space="preserve"> </w:t>
      </w:r>
      <w:r w:rsidRPr="003311DC">
        <w:rPr>
          <w:rFonts w:asciiTheme="minorHAnsi" w:hAnsiTheme="minorHAnsi" w:cstheme="minorHAnsi"/>
          <w:i/>
          <w:sz w:val="16"/>
        </w:rPr>
        <w:t>στοιχεία</w:t>
      </w:r>
      <w:r w:rsidRPr="003311DC">
        <w:rPr>
          <w:rFonts w:asciiTheme="minorHAnsi" w:hAnsiTheme="minorHAnsi" w:cstheme="minorHAnsi"/>
          <w:i/>
          <w:spacing w:val="-32"/>
          <w:sz w:val="16"/>
        </w:rPr>
        <w:t xml:space="preserve"> </w:t>
      </w:r>
      <w:r w:rsidRPr="003311DC">
        <w:rPr>
          <w:rFonts w:asciiTheme="minorHAnsi" w:hAnsiTheme="minorHAnsi" w:cstheme="minorHAnsi"/>
          <w:i/>
          <w:sz w:val="16"/>
        </w:rPr>
        <w:t>αναφοράς</w:t>
      </w:r>
      <w:r w:rsidRPr="003311DC">
        <w:rPr>
          <w:rFonts w:asciiTheme="minorHAnsi" w:hAnsiTheme="minorHAnsi" w:cstheme="minorHAnsi"/>
          <w:i/>
          <w:spacing w:val="-34"/>
          <w:sz w:val="16"/>
        </w:rPr>
        <w:t xml:space="preserve"> </w:t>
      </w:r>
      <w:r w:rsidRPr="003311DC">
        <w:rPr>
          <w:rFonts w:asciiTheme="minorHAnsi" w:hAnsiTheme="minorHAnsi" w:cstheme="minorHAnsi"/>
          <w:i/>
          <w:sz w:val="16"/>
        </w:rPr>
        <w:t>των</w:t>
      </w:r>
      <w:r w:rsidRPr="003311DC">
        <w:rPr>
          <w:rFonts w:asciiTheme="minorHAnsi" w:hAnsiTheme="minorHAnsi" w:cstheme="minorHAnsi"/>
          <w:i/>
          <w:spacing w:val="-33"/>
          <w:sz w:val="16"/>
        </w:rPr>
        <w:t xml:space="preserve"> </w:t>
      </w:r>
      <w:r w:rsidRPr="003311DC">
        <w:rPr>
          <w:rFonts w:asciiTheme="minorHAnsi" w:hAnsiTheme="minorHAnsi" w:cstheme="minorHAnsi"/>
          <w:i/>
          <w:sz w:val="16"/>
        </w:rPr>
        <w:t>εγγράφων)</w:t>
      </w:r>
      <w:r w:rsidRPr="003311DC">
        <w:rPr>
          <w:rFonts w:asciiTheme="minorHAnsi" w:hAnsiTheme="minorHAnsi" w:cstheme="minorHAnsi"/>
          <w:i/>
          <w:spacing w:val="-30"/>
          <w:sz w:val="16"/>
        </w:rPr>
        <w:t xml:space="preserve"> </w:t>
      </w:r>
      <w:r w:rsidRPr="003311DC">
        <w:rPr>
          <w:rFonts w:asciiTheme="minorHAnsi" w:hAnsiTheme="minorHAnsi" w:cstheme="minorHAnsi"/>
          <w:i/>
          <w:sz w:val="16"/>
        </w:rPr>
        <w:t>που</w:t>
      </w:r>
      <w:r w:rsidRPr="003311DC">
        <w:rPr>
          <w:rFonts w:asciiTheme="minorHAnsi" w:hAnsiTheme="minorHAnsi" w:cstheme="minorHAnsi"/>
          <w:i/>
          <w:spacing w:val="-33"/>
          <w:sz w:val="16"/>
        </w:rPr>
        <w:t xml:space="preserve"> </w:t>
      </w:r>
      <w:r w:rsidRPr="003311DC">
        <w:rPr>
          <w:rFonts w:asciiTheme="minorHAnsi" w:hAnsiTheme="minorHAnsi" w:cstheme="minorHAnsi"/>
          <w:i/>
          <w:sz w:val="16"/>
        </w:rPr>
        <w:t>παρέχουν</w:t>
      </w:r>
      <w:r w:rsidRPr="003311DC">
        <w:rPr>
          <w:rFonts w:asciiTheme="minorHAnsi" w:hAnsiTheme="minorHAnsi" w:cstheme="minorHAnsi"/>
          <w:i/>
          <w:spacing w:val="-33"/>
          <w:sz w:val="16"/>
        </w:rPr>
        <w:t xml:space="preserve"> </w:t>
      </w:r>
      <w:r w:rsidRPr="003311DC">
        <w:rPr>
          <w:rFonts w:asciiTheme="minorHAnsi" w:hAnsiTheme="minorHAnsi" w:cstheme="minorHAnsi"/>
          <w:i/>
          <w:sz w:val="16"/>
        </w:rPr>
        <w:t>τη</w:t>
      </w:r>
      <w:r w:rsidRPr="003311DC">
        <w:rPr>
          <w:rFonts w:asciiTheme="minorHAnsi" w:hAnsiTheme="minorHAnsi" w:cstheme="minorHAnsi"/>
          <w:i/>
          <w:spacing w:val="-32"/>
          <w:sz w:val="16"/>
        </w:rPr>
        <w:t xml:space="preserve"> </w:t>
      </w:r>
      <w:r w:rsidRPr="003311DC">
        <w:rPr>
          <w:rFonts w:asciiTheme="minorHAnsi" w:hAnsiTheme="minorHAnsi" w:cstheme="minorHAnsi"/>
          <w:i/>
          <w:sz w:val="16"/>
        </w:rPr>
        <w:t>δυνατότητα</w:t>
      </w:r>
      <w:r w:rsidRPr="003311DC">
        <w:rPr>
          <w:rFonts w:asciiTheme="minorHAnsi" w:hAnsiTheme="minorHAnsi" w:cstheme="minorHAnsi"/>
          <w:i/>
          <w:spacing w:val="-34"/>
          <w:sz w:val="16"/>
        </w:rPr>
        <w:t xml:space="preserve"> </w:t>
      </w:r>
      <w:r w:rsidRPr="003311DC">
        <w:rPr>
          <w:rFonts w:asciiTheme="minorHAnsi" w:hAnsiTheme="minorHAnsi" w:cstheme="minorHAnsi"/>
          <w:i/>
          <w:sz w:val="16"/>
        </w:rPr>
        <w:t>στην αναθέτουσα</w:t>
      </w:r>
      <w:r w:rsidRPr="003311DC">
        <w:rPr>
          <w:rFonts w:asciiTheme="minorHAnsi" w:hAnsiTheme="minorHAnsi" w:cstheme="minorHAnsi"/>
          <w:i/>
          <w:spacing w:val="-19"/>
          <w:sz w:val="16"/>
        </w:rPr>
        <w:t xml:space="preserve"> </w:t>
      </w:r>
      <w:r w:rsidRPr="003311DC">
        <w:rPr>
          <w:rFonts w:asciiTheme="minorHAnsi" w:hAnsiTheme="minorHAnsi" w:cstheme="minorHAnsi"/>
          <w:i/>
          <w:sz w:val="16"/>
        </w:rPr>
        <w:t>αρχή</w:t>
      </w:r>
      <w:r w:rsidRPr="003311DC">
        <w:rPr>
          <w:rFonts w:asciiTheme="minorHAnsi" w:hAnsiTheme="minorHAnsi" w:cstheme="minorHAnsi"/>
          <w:i/>
          <w:spacing w:val="-15"/>
          <w:sz w:val="16"/>
        </w:rPr>
        <w:t xml:space="preserve"> </w:t>
      </w:r>
      <w:r w:rsidRPr="003311DC">
        <w:rPr>
          <w:rFonts w:asciiTheme="minorHAnsi" w:hAnsiTheme="minorHAnsi" w:cstheme="minorHAnsi"/>
          <w:i/>
          <w:sz w:val="16"/>
        </w:rPr>
        <w:t>ή</w:t>
      </w:r>
      <w:r w:rsidRPr="003311DC">
        <w:rPr>
          <w:rFonts w:asciiTheme="minorHAnsi" w:hAnsiTheme="minorHAnsi" w:cstheme="minorHAnsi"/>
          <w:i/>
          <w:spacing w:val="-15"/>
          <w:sz w:val="16"/>
        </w:rPr>
        <w:t xml:space="preserve"> </w:t>
      </w:r>
      <w:r w:rsidRPr="003311DC">
        <w:rPr>
          <w:rFonts w:asciiTheme="minorHAnsi" w:hAnsiTheme="minorHAnsi" w:cstheme="minorHAnsi"/>
          <w:i/>
          <w:sz w:val="16"/>
        </w:rPr>
        <w:t>στον</w:t>
      </w:r>
      <w:r w:rsidRPr="003311DC">
        <w:rPr>
          <w:rFonts w:asciiTheme="minorHAnsi" w:hAnsiTheme="minorHAnsi" w:cstheme="minorHAnsi"/>
          <w:i/>
          <w:spacing w:val="-16"/>
          <w:sz w:val="16"/>
        </w:rPr>
        <w:t xml:space="preserve"> </w:t>
      </w:r>
      <w:r w:rsidRPr="003311DC">
        <w:rPr>
          <w:rFonts w:asciiTheme="minorHAnsi" w:hAnsiTheme="minorHAnsi" w:cstheme="minorHAnsi"/>
          <w:i/>
          <w:sz w:val="16"/>
        </w:rPr>
        <w:t>αναθέτοντα</w:t>
      </w:r>
      <w:r w:rsidRPr="003311DC">
        <w:rPr>
          <w:rFonts w:asciiTheme="minorHAnsi" w:hAnsiTheme="minorHAnsi" w:cstheme="minorHAnsi"/>
          <w:i/>
          <w:spacing w:val="-15"/>
          <w:sz w:val="16"/>
        </w:rPr>
        <w:t xml:space="preserve"> </w:t>
      </w:r>
      <w:r w:rsidRPr="003311DC">
        <w:rPr>
          <w:rFonts w:asciiTheme="minorHAnsi" w:hAnsiTheme="minorHAnsi" w:cstheme="minorHAnsi"/>
          <w:i/>
          <w:sz w:val="16"/>
        </w:rPr>
        <w:t>φορέα</w:t>
      </w:r>
      <w:r w:rsidRPr="003311DC">
        <w:rPr>
          <w:rFonts w:asciiTheme="minorHAnsi" w:hAnsiTheme="minorHAnsi" w:cstheme="minorHAnsi"/>
          <w:i/>
          <w:spacing w:val="-17"/>
          <w:sz w:val="16"/>
        </w:rPr>
        <w:t xml:space="preserve"> </w:t>
      </w:r>
      <w:r w:rsidRPr="003311DC">
        <w:rPr>
          <w:rFonts w:asciiTheme="minorHAnsi" w:hAnsiTheme="minorHAnsi" w:cstheme="minorHAnsi"/>
          <w:i/>
          <w:sz w:val="16"/>
        </w:rPr>
        <w:t>να</w:t>
      </w:r>
      <w:r w:rsidRPr="003311DC">
        <w:rPr>
          <w:rFonts w:asciiTheme="minorHAnsi" w:hAnsiTheme="minorHAnsi" w:cstheme="minorHAnsi"/>
          <w:i/>
          <w:spacing w:val="-17"/>
          <w:sz w:val="16"/>
        </w:rPr>
        <w:t xml:space="preserve"> </w:t>
      </w:r>
      <w:r w:rsidRPr="003311DC">
        <w:rPr>
          <w:rFonts w:asciiTheme="minorHAnsi" w:hAnsiTheme="minorHAnsi" w:cstheme="minorHAnsi"/>
          <w:i/>
          <w:sz w:val="16"/>
        </w:rPr>
        <w:t>το</w:t>
      </w:r>
      <w:r w:rsidRPr="003311DC">
        <w:rPr>
          <w:rFonts w:asciiTheme="minorHAnsi" w:hAnsiTheme="minorHAnsi" w:cstheme="minorHAnsi"/>
          <w:i/>
          <w:spacing w:val="-16"/>
          <w:sz w:val="16"/>
        </w:rPr>
        <w:t xml:space="preserve"> </w:t>
      </w:r>
      <w:r w:rsidRPr="003311DC">
        <w:rPr>
          <w:rFonts w:asciiTheme="minorHAnsi" w:hAnsiTheme="minorHAnsi" w:cstheme="minorHAnsi"/>
          <w:i/>
          <w:sz w:val="16"/>
        </w:rPr>
        <w:t>πράξει.</w:t>
      </w:r>
      <w:r w:rsidRPr="003311DC">
        <w:rPr>
          <w:rFonts w:asciiTheme="minorHAnsi" w:hAnsiTheme="minorHAnsi" w:cstheme="minorHAnsi"/>
          <w:i/>
          <w:spacing w:val="-16"/>
          <w:sz w:val="16"/>
        </w:rPr>
        <w:t xml:space="preserve"> </w:t>
      </w:r>
      <w:r w:rsidRPr="003311DC">
        <w:rPr>
          <w:rFonts w:asciiTheme="minorHAnsi" w:hAnsiTheme="minorHAnsi" w:cstheme="minorHAnsi"/>
          <w:i/>
          <w:sz w:val="16"/>
        </w:rPr>
        <w:t>Όπου</w:t>
      </w:r>
      <w:r w:rsidRPr="003311DC">
        <w:rPr>
          <w:rFonts w:asciiTheme="minorHAnsi" w:hAnsiTheme="minorHAnsi" w:cstheme="minorHAnsi"/>
          <w:i/>
          <w:spacing w:val="-17"/>
          <w:sz w:val="16"/>
        </w:rPr>
        <w:t xml:space="preserve"> </w:t>
      </w:r>
      <w:r w:rsidRPr="003311DC">
        <w:rPr>
          <w:rFonts w:asciiTheme="minorHAnsi" w:hAnsiTheme="minorHAnsi" w:cstheme="minorHAnsi"/>
          <w:i/>
          <w:sz w:val="16"/>
        </w:rPr>
        <w:t>απαιτείται,</w:t>
      </w:r>
      <w:r w:rsidRPr="003311DC">
        <w:rPr>
          <w:rFonts w:asciiTheme="minorHAnsi" w:hAnsiTheme="minorHAnsi" w:cstheme="minorHAnsi"/>
          <w:i/>
          <w:spacing w:val="-16"/>
          <w:sz w:val="16"/>
        </w:rPr>
        <w:t xml:space="preserve"> </w:t>
      </w:r>
      <w:r w:rsidRPr="003311DC">
        <w:rPr>
          <w:rFonts w:asciiTheme="minorHAnsi" w:hAnsiTheme="minorHAnsi" w:cstheme="minorHAnsi"/>
          <w:i/>
          <w:sz w:val="16"/>
        </w:rPr>
        <w:t>τα</w:t>
      </w:r>
      <w:r w:rsidRPr="003311DC">
        <w:rPr>
          <w:rFonts w:asciiTheme="minorHAnsi" w:hAnsiTheme="minorHAnsi" w:cstheme="minorHAnsi"/>
          <w:i/>
          <w:spacing w:val="-17"/>
          <w:sz w:val="16"/>
        </w:rPr>
        <w:t xml:space="preserve"> </w:t>
      </w:r>
      <w:r w:rsidRPr="003311DC">
        <w:rPr>
          <w:rFonts w:asciiTheme="minorHAnsi" w:hAnsiTheme="minorHAnsi" w:cstheme="minorHAnsi"/>
          <w:i/>
          <w:sz w:val="16"/>
        </w:rPr>
        <w:t>στοιχεία</w:t>
      </w:r>
      <w:r w:rsidRPr="003311DC">
        <w:rPr>
          <w:rFonts w:asciiTheme="minorHAnsi" w:hAnsiTheme="minorHAnsi" w:cstheme="minorHAnsi"/>
          <w:i/>
          <w:spacing w:val="-15"/>
          <w:sz w:val="16"/>
        </w:rPr>
        <w:t xml:space="preserve"> </w:t>
      </w:r>
      <w:r w:rsidRPr="003311DC">
        <w:rPr>
          <w:rFonts w:asciiTheme="minorHAnsi" w:hAnsiTheme="minorHAnsi" w:cstheme="minorHAnsi"/>
          <w:i/>
          <w:sz w:val="16"/>
        </w:rPr>
        <w:t>αυτά</w:t>
      </w:r>
      <w:r w:rsidRPr="003311DC">
        <w:rPr>
          <w:rFonts w:asciiTheme="minorHAnsi" w:hAnsiTheme="minorHAnsi" w:cstheme="minorHAnsi"/>
          <w:i/>
          <w:spacing w:val="-17"/>
          <w:sz w:val="16"/>
        </w:rPr>
        <w:t xml:space="preserve"> </w:t>
      </w:r>
      <w:r w:rsidRPr="003311DC">
        <w:rPr>
          <w:rFonts w:asciiTheme="minorHAnsi" w:hAnsiTheme="minorHAnsi" w:cstheme="minorHAnsi"/>
          <w:i/>
          <w:sz w:val="16"/>
        </w:rPr>
        <w:t>πρέπει</w:t>
      </w:r>
      <w:r w:rsidRPr="003311DC">
        <w:rPr>
          <w:rFonts w:asciiTheme="minorHAnsi" w:hAnsiTheme="minorHAnsi" w:cstheme="minorHAnsi"/>
          <w:i/>
          <w:spacing w:val="-16"/>
          <w:sz w:val="16"/>
        </w:rPr>
        <w:t xml:space="preserve"> </w:t>
      </w:r>
      <w:r w:rsidRPr="003311DC">
        <w:rPr>
          <w:rFonts w:asciiTheme="minorHAnsi" w:hAnsiTheme="minorHAnsi" w:cstheme="minorHAnsi"/>
          <w:i/>
          <w:sz w:val="16"/>
        </w:rPr>
        <w:t>να</w:t>
      </w:r>
    </w:p>
    <w:p w:rsidR="00981E97" w:rsidRPr="003311DC" w:rsidRDefault="00F93013">
      <w:pPr>
        <w:ind w:left="313"/>
        <w:rPr>
          <w:rFonts w:asciiTheme="minorHAnsi" w:hAnsiTheme="minorHAnsi" w:cstheme="minorHAnsi"/>
          <w:i/>
          <w:sz w:val="16"/>
        </w:rPr>
      </w:pPr>
      <w:r w:rsidRPr="003311DC">
        <w:rPr>
          <w:rFonts w:asciiTheme="minorHAnsi" w:hAnsiTheme="minorHAnsi" w:cstheme="minorHAnsi"/>
          <w:i/>
          <w:sz w:val="16"/>
        </w:rPr>
        <w:t>συνοδεύονται από τη σχετική συγκατάθεση για την εν λόγω πρόσβαση.</w:t>
      </w:r>
    </w:p>
    <w:p w:rsidR="00981E97" w:rsidRPr="003311DC" w:rsidRDefault="00981E97">
      <w:pPr>
        <w:rPr>
          <w:rFonts w:asciiTheme="minorHAnsi" w:hAnsiTheme="minorHAnsi" w:cstheme="minorHAnsi"/>
          <w:sz w:val="16"/>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i/>
          <w:sz w:val="20"/>
        </w:rPr>
      </w:pPr>
      <w:r>
        <w:rPr>
          <w:rFonts w:asciiTheme="minorHAnsi" w:hAnsiTheme="minorHAnsi" w:cstheme="minorHAnsi"/>
          <w:noProof/>
          <w:lang w:bidi="ar-SA"/>
        </w:rPr>
        <w:lastRenderedPageBreak/>
        <mc:AlternateContent>
          <mc:Choice Requires="wps">
            <w:drawing>
              <wp:anchor distT="0" distB="0" distL="114300" distR="114300" simplePos="0" relativeHeight="251895296" behindDoc="1"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6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449.35pt;margin-top:74.3pt;width:145.95pt;height:693.3pt;z-index:-25142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" fillcolor="#f1f1f1" stroked="f">
                <w10:wrap anchorx="page" anchory="page"/>
              </v:rect>
            </w:pict>
          </mc:Fallback>
        </mc:AlternateContent>
      </w:r>
    </w:p>
    <w:p w:rsidR="00981E97" w:rsidRPr="003311DC" w:rsidRDefault="00981E97">
      <w:pPr>
        <w:pStyle w:val="a3"/>
        <w:rPr>
          <w:rFonts w:asciiTheme="minorHAnsi" w:hAnsiTheme="minorHAnsi" w:cstheme="minorHAnsi"/>
          <w:i/>
          <w:sz w:val="20"/>
        </w:rPr>
      </w:pPr>
    </w:p>
    <w:p w:rsidR="00981E97" w:rsidRPr="003311DC" w:rsidRDefault="00981E97">
      <w:pPr>
        <w:pStyle w:val="a3"/>
        <w:spacing w:before="1"/>
        <w:rPr>
          <w:rFonts w:asciiTheme="minorHAnsi" w:hAnsiTheme="minorHAnsi" w:cstheme="minorHAnsi"/>
          <w:i/>
          <w:sz w:val="28"/>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873280" behindDoc="0" locked="0" layoutInCell="1" allowOverlap="1" wp14:anchorId="537B03C9" wp14:editId="314D23CA">
            <wp:simplePos x="0" y="0"/>
            <wp:positionH relativeFrom="page">
              <wp:posOffset>4227703</wp:posOffset>
            </wp:positionH>
            <wp:positionV relativeFrom="paragraph">
              <wp:posOffset>-93294</wp:posOffset>
            </wp:positionV>
            <wp:extent cx="751319" cy="536955"/>
            <wp:effectExtent l="0" t="0" r="0" b="0"/>
            <wp:wrapNone/>
            <wp:docPr id="5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875328" behindDoc="0" locked="0" layoutInCell="1" allowOverlap="1" wp14:anchorId="7762DA31" wp14:editId="26597387">
            <wp:simplePos x="0" y="0"/>
            <wp:positionH relativeFrom="page">
              <wp:posOffset>2069845</wp:posOffset>
            </wp:positionH>
            <wp:positionV relativeFrom="paragraph">
              <wp:posOffset>-5524</wp:posOffset>
            </wp:positionV>
            <wp:extent cx="1739519" cy="356840"/>
            <wp:effectExtent l="0" t="0" r="0" b="0"/>
            <wp:wrapNone/>
            <wp:docPr id="5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877376" behindDoc="0" locked="0" layoutInCell="1" allowOverlap="1" wp14:anchorId="50B1C0E8" wp14:editId="4E426D55">
            <wp:simplePos x="0" y="0"/>
            <wp:positionH relativeFrom="page">
              <wp:posOffset>946327</wp:posOffset>
            </wp:positionH>
            <wp:positionV relativeFrom="paragraph">
              <wp:posOffset>-119418</wp:posOffset>
            </wp:positionV>
            <wp:extent cx="739620" cy="651979"/>
            <wp:effectExtent l="0" t="0" r="0" b="0"/>
            <wp:wrapNone/>
            <wp:docPr id="5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87</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3311DC">
      <w:pPr>
        <w:pStyle w:val="a3"/>
        <w:spacing w:before="10"/>
        <w:rPr>
          <w:rFonts w:asciiTheme="minorHAnsi" w:hAnsiTheme="minorHAnsi" w:cstheme="minorHAnsi"/>
          <w:sz w:val="28"/>
        </w:rPr>
      </w:pPr>
      <w:r>
        <w:rPr>
          <w:rFonts w:asciiTheme="minorHAnsi" w:hAnsiTheme="minorHAnsi" w:cstheme="minorHAnsi"/>
          <w:noProof/>
          <w:lang w:bidi="ar-SA"/>
        </w:rPr>
        <mc:AlternateContent>
          <mc:Choice Requires="wps">
            <w:drawing>
              <wp:anchor distT="0" distB="0" distL="0" distR="0" simplePos="0" relativeHeight="251733504" behindDoc="0" locked="0" layoutInCell="1" allowOverlap="1">
                <wp:simplePos x="0" y="0"/>
                <wp:positionH relativeFrom="page">
                  <wp:posOffset>592455</wp:posOffset>
                </wp:positionH>
                <wp:positionV relativeFrom="paragraph">
                  <wp:posOffset>241935</wp:posOffset>
                </wp:positionV>
                <wp:extent cx="5039995" cy="0"/>
                <wp:effectExtent l="11430" t="13335" r="6350" b="5715"/>
                <wp:wrapTopAndBottom/>
                <wp:docPr id="6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73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9.05pt" to="44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sRHwIAAEM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" strokeweight=".6pt">
                <w10:wrap type="topAndBottom" anchorx="page"/>
              </v:line>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9"/>
        <w:rPr>
          <w:rFonts w:asciiTheme="minorHAnsi" w:hAnsiTheme="minorHAnsi" w:cstheme="minorHAnsi"/>
          <w:sz w:val="21"/>
        </w:rPr>
      </w:pPr>
    </w:p>
    <w:p w:rsidR="00981E97" w:rsidRPr="003311DC" w:rsidRDefault="00F93013">
      <w:pPr>
        <w:spacing w:before="1"/>
        <w:ind w:left="313"/>
        <w:rPr>
          <w:rFonts w:asciiTheme="minorHAnsi" w:hAnsiTheme="minorHAnsi" w:cstheme="minorHAnsi"/>
          <w:b/>
          <w:sz w:val="21"/>
        </w:rPr>
      </w:pPr>
      <w:r w:rsidRPr="003311DC">
        <w:rPr>
          <w:rFonts w:asciiTheme="minorHAnsi" w:hAnsiTheme="minorHAnsi" w:cstheme="minorHAnsi"/>
          <w:b/>
          <w:color w:val="2CA1BE"/>
          <w:w w:val="115"/>
          <w:sz w:val="21"/>
        </w:rPr>
        <w:t>ΠΑΡΑΡΤΗΜΑ ΙΙΙ – Υπόδειγμα Τεχνικής Προσφοράς</w:t>
      </w:r>
    </w:p>
    <w:p w:rsidR="00981E97" w:rsidRPr="003311DC" w:rsidRDefault="00F93013">
      <w:pPr>
        <w:spacing w:before="95" w:line="283" w:lineRule="auto"/>
        <w:ind w:left="413" w:right="3137"/>
        <w:jc w:val="center"/>
        <w:rPr>
          <w:rFonts w:asciiTheme="minorHAnsi" w:hAnsiTheme="minorHAnsi" w:cstheme="minorHAnsi"/>
          <w:b/>
          <w:sz w:val="16"/>
        </w:rPr>
      </w:pPr>
      <w:r w:rsidRPr="003311DC">
        <w:rPr>
          <w:rFonts w:asciiTheme="minorHAnsi" w:hAnsiTheme="minorHAnsi" w:cstheme="minorHAnsi"/>
          <w:b/>
          <w:w w:val="105"/>
          <w:sz w:val="16"/>
        </w:rPr>
        <w:t>ΕΡΓΟ</w:t>
      </w:r>
      <w:r w:rsidRPr="003311DC">
        <w:rPr>
          <w:rFonts w:asciiTheme="minorHAnsi" w:hAnsiTheme="minorHAnsi" w:cstheme="minorHAnsi"/>
          <w:b/>
          <w:spacing w:val="-27"/>
          <w:w w:val="105"/>
          <w:sz w:val="16"/>
        </w:rPr>
        <w:t xml:space="preserve"> </w:t>
      </w:r>
      <w:r w:rsidRPr="003311DC">
        <w:rPr>
          <w:rFonts w:asciiTheme="minorHAnsi" w:hAnsiTheme="minorHAnsi" w:cstheme="minorHAnsi"/>
          <w:b/>
          <w:color w:val="C00000"/>
          <w:w w:val="105"/>
          <w:sz w:val="16"/>
        </w:rPr>
        <w:t>Προμήθεια</w:t>
      </w:r>
      <w:r w:rsidRPr="003311DC">
        <w:rPr>
          <w:rFonts w:asciiTheme="minorHAnsi" w:hAnsiTheme="minorHAnsi" w:cstheme="minorHAnsi"/>
          <w:b/>
          <w:color w:val="C00000"/>
          <w:spacing w:val="-26"/>
          <w:w w:val="105"/>
          <w:sz w:val="16"/>
        </w:rPr>
        <w:t xml:space="preserve"> </w:t>
      </w:r>
      <w:r w:rsidRPr="003311DC">
        <w:rPr>
          <w:rFonts w:asciiTheme="minorHAnsi" w:hAnsiTheme="minorHAnsi" w:cstheme="minorHAnsi"/>
          <w:b/>
          <w:color w:val="C00000"/>
          <w:w w:val="105"/>
          <w:sz w:val="16"/>
        </w:rPr>
        <w:t>και</w:t>
      </w:r>
      <w:r w:rsidRPr="003311DC">
        <w:rPr>
          <w:rFonts w:asciiTheme="minorHAnsi" w:hAnsiTheme="minorHAnsi" w:cstheme="minorHAnsi"/>
          <w:b/>
          <w:color w:val="C00000"/>
          <w:spacing w:val="5"/>
          <w:w w:val="105"/>
          <w:sz w:val="16"/>
        </w:rPr>
        <w:t xml:space="preserve"> </w:t>
      </w:r>
      <w:r w:rsidRPr="003311DC">
        <w:rPr>
          <w:rFonts w:asciiTheme="minorHAnsi" w:hAnsiTheme="minorHAnsi" w:cstheme="minorHAnsi"/>
          <w:b/>
          <w:color w:val="C00000"/>
          <w:w w:val="105"/>
          <w:sz w:val="16"/>
        </w:rPr>
        <w:t>εγκατάσταση</w:t>
      </w:r>
      <w:r w:rsidRPr="003311DC">
        <w:rPr>
          <w:rFonts w:asciiTheme="minorHAnsi" w:hAnsiTheme="minorHAnsi" w:cstheme="minorHAnsi"/>
          <w:b/>
          <w:color w:val="C00000"/>
          <w:spacing w:val="-26"/>
          <w:w w:val="105"/>
          <w:sz w:val="16"/>
        </w:rPr>
        <w:t xml:space="preserve"> </w:t>
      </w:r>
      <w:r w:rsidRPr="003311DC">
        <w:rPr>
          <w:rFonts w:asciiTheme="minorHAnsi" w:hAnsiTheme="minorHAnsi" w:cstheme="minorHAnsi"/>
          <w:b/>
          <w:color w:val="C00000"/>
          <w:w w:val="105"/>
          <w:sz w:val="16"/>
        </w:rPr>
        <w:t>Εξοπλισμού</w:t>
      </w:r>
      <w:r w:rsidRPr="003311DC">
        <w:rPr>
          <w:rFonts w:asciiTheme="minorHAnsi" w:hAnsiTheme="minorHAnsi" w:cstheme="minorHAnsi"/>
          <w:b/>
          <w:color w:val="C00000"/>
          <w:spacing w:val="-27"/>
          <w:w w:val="105"/>
          <w:sz w:val="16"/>
        </w:rPr>
        <w:t xml:space="preserve"> </w:t>
      </w:r>
      <w:r w:rsidRPr="003311DC">
        <w:rPr>
          <w:rFonts w:asciiTheme="minorHAnsi" w:hAnsiTheme="minorHAnsi" w:cstheme="minorHAnsi"/>
          <w:b/>
          <w:color w:val="C00000"/>
          <w:w w:val="105"/>
          <w:sz w:val="16"/>
        </w:rPr>
        <w:t>επίπλων-φούρνων</w:t>
      </w:r>
      <w:r w:rsidRPr="003311DC">
        <w:rPr>
          <w:rFonts w:asciiTheme="minorHAnsi" w:hAnsiTheme="minorHAnsi" w:cstheme="minorHAnsi"/>
          <w:b/>
          <w:color w:val="C00000"/>
          <w:spacing w:val="-27"/>
          <w:w w:val="105"/>
          <w:sz w:val="16"/>
        </w:rPr>
        <w:t xml:space="preserve"> </w:t>
      </w:r>
      <w:r w:rsidRPr="003311DC">
        <w:rPr>
          <w:rFonts w:asciiTheme="minorHAnsi" w:hAnsiTheme="minorHAnsi" w:cstheme="minorHAnsi"/>
          <w:b/>
          <w:color w:val="C00000"/>
          <w:w w:val="105"/>
          <w:sz w:val="16"/>
        </w:rPr>
        <w:t>κεραμικής-τεντών στο</w:t>
      </w:r>
      <w:r w:rsidRPr="003311DC">
        <w:rPr>
          <w:rFonts w:asciiTheme="minorHAnsi" w:hAnsiTheme="minorHAnsi" w:cstheme="minorHAnsi"/>
          <w:b/>
          <w:color w:val="C00000"/>
          <w:spacing w:val="-23"/>
          <w:w w:val="105"/>
          <w:sz w:val="16"/>
        </w:rPr>
        <w:t xml:space="preserve"> </w:t>
      </w:r>
      <w:r w:rsidRPr="003311DC">
        <w:rPr>
          <w:rFonts w:asciiTheme="minorHAnsi" w:hAnsiTheme="minorHAnsi" w:cstheme="minorHAnsi"/>
          <w:b/>
          <w:color w:val="C00000"/>
          <w:w w:val="105"/>
          <w:sz w:val="16"/>
        </w:rPr>
        <w:t>Κέντρο</w:t>
      </w:r>
      <w:r w:rsidRPr="003311DC">
        <w:rPr>
          <w:rFonts w:asciiTheme="minorHAnsi" w:hAnsiTheme="minorHAnsi" w:cstheme="minorHAnsi"/>
          <w:b/>
          <w:color w:val="C00000"/>
          <w:spacing w:val="-24"/>
          <w:w w:val="105"/>
          <w:sz w:val="16"/>
        </w:rPr>
        <w:t xml:space="preserve"> </w:t>
      </w:r>
      <w:r w:rsidRPr="003311DC">
        <w:rPr>
          <w:rFonts w:asciiTheme="minorHAnsi" w:hAnsiTheme="minorHAnsi" w:cstheme="minorHAnsi"/>
          <w:b/>
          <w:color w:val="C00000"/>
          <w:w w:val="105"/>
          <w:sz w:val="16"/>
        </w:rPr>
        <w:t>Αποθεραπείας-Αποκατάστασης,</w:t>
      </w:r>
      <w:r w:rsidRPr="003311DC">
        <w:rPr>
          <w:rFonts w:asciiTheme="minorHAnsi" w:hAnsiTheme="minorHAnsi" w:cstheme="minorHAnsi"/>
          <w:b/>
          <w:color w:val="C00000"/>
          <w:spacing w:val="-23"/>
          <w:w w:val="105"/>
          <w:sz w:val="16"/>
        </w:rPr>
        <w:t xml:space="preserve"> </w:t>
      </w:r>
      <w:r w:rsidRPr="003311DC">
        <w:rPr>
          <w:rFonts w:asciiTheme="minorHAnsi" w:hAnsiTheme="minorHAnsi" w:cstheme="minorHAnsi"/>
          <w:b/>
          <w:color w:val="C00000"/>
          <w:w w:val="105"/>
          <w:sz w:val="16"/>
        </w:rPr>
        <w:t>Διημέρευσης</w:t>
      </w:r>
      <w:r w:rsidRPr="003311DC">
        <w:rPr>
          <w:rFonts w:asciiTheme="minorHAnsi" w:hAnsiTheme="minorHAnsi" w:cstheme="minorHAnsi"/>
          <w:b/>
          <w:color w:val="C00000"/>
          <w:spacing w:val="-25"/>
          <w:w w:val="105"/>
          <w:sz w:val="16"/>
        </w:rPr>
        <w:t xml:space="preserve"> </w:t>
      </w:r>
      <w:r w:rsidRPr="003311DC">
        <w:rPr>
          <w:rFonts w:asciiTheme="minorHAnsi" w:hAnsiTheme="minorHAnsi" w:cstheme="minorHAnsi"/>
          <w:b/>
          <w:color w:val="C00000"/>
          <w:w w:val="105"/>
          <w:sz w:val="16"/>
        </w:rPr>
        <w:t>και</w:t>
      </w:r>
      <w:r w:rsidRPr="003311DC">
        <w:rPr>
          <w:rFonts w:asciiTheme="minorHAnsi" w:hAnsiTheme="minorHAnsi" w:cstheme="minorHAnsi"/>
          <w:b/>
          <w:color w:val="C00000"/>
          <w:spacing w:val="-25"/>
          <w:w w:val="105"/>
          <w:sz w:val="16"/>
        </w:rPr>
        <w:t xml:space="preserve"> </w:t>
      </w:r>
      <w:r w:rsidRPr="003311DC">
        <w:rPr>
          <w:rFonts w:asciiTheme="minorHAnsi" w:hAnsiTheme="minorHAnsi" w:cstheme="minorHAnsi"/>
          <w:b/>
          <w:color w:val="C00000"/>
          <w:w w:val="105"/>
          <w:sz w:val="16"/>
        </w:rPr>
        <w:t>Ημερήσιας</w:t>
      </w:r>
      <w:r w:rsidRPr="003311DC">
        <w:rPr>
          <w:rFonts w:asciiTheme="minorHAnsi" w:hAnsiTheme="minorHAnsi" w:cstheme="minorHAnsi"/>
          <w:b/>
          <w:color w:val="C00000"/>
          <w:spacing w:val="-25"/>
          <w:w w:val="105"/>
          <w:sz w:val="16"/>
        </w:rPr>
        <w:t xml:space="preserve"> </w:t>
      </w:r>
      <w:r w:rsidRPr="003311DC">
        <w:rPr>
          <w:rFonts w:asciiTheme="minorHAnsi" w:hAnsiTheme="minorHAnsi" w:cstheme="minorHAnsi"/>
          <w:b/>
          <w:color w:val="C00000"/>
          <w:w w:val="105"/>
          <w:sz w:val="16"/>
        </w:rPr>
        <w:t>Φροντίδας</w:t>
      </w:r>
    </w:p>
    <w:p w:rsidR="00981E97" w:rsidRPr="003311DC" w:rsidRDefault="00F93013">
      <w:pPr>
        <w:ind w:left="3639"/>
        <w:rPr>
          <w:rFonts w:asciiTheme="minorHAnsi" w:hAnsiTheme="minorHAnsi" w:cstheme="minorHAnsi"/>
          <w:b/>
          <w:sz w:val="16"/>
        </w:rPr>
      </w:pPr>
      <w:r w:rsidRPr="003311DC">
        <w:rPr>
          <w:rFonts w:asciiTheme="minorHAnsi" w:hAnsiTheme="minorHAnsi" w:cstheme="minorHAnsi"/>
          <w:b/>
          <w:color w:val="C00000"/>
          <w:w w:val="105"/>
          <w:sz w:val="16"/>
        </w:rPr>
        <w:t>«ΒΗΜΑΤΙΖΩ»</w:t>
      </w:r>
    </w:p>
    <w:p w:rsidR="00981E97" w:rsidRPr="003311DC" w:rsidRDefault="00981E97">
      <w:pPr>
        <w:pStyle w:val="a3"/>
        <w:rPr>
          <w:rFonts w:asciiTheme="minorHAnsi" w:hAnsiTheme="minorHAnsi" w:cstheme="minorHAnsi"/>
          <w:b/>
          <w:sz w:val="20"/>
        </w:rPr>
      </w:pPr>
    </w:p>
    <w:p w:rsidR="00981E97" w:rsidRPr="003311DC" w:rsidRDefault="00981E97">
      <w:pPr>
        <w:pStyle w:val="a3"/>
        <w:rPr>
          <w:rFonts w:asciiTheme="minorHAnsi" w:hAnsiTheme="minorHAnsi" w:cstheme="minorHAnsi"/>
          <w:b/>
          <w:sz w:val="20"/>
        </w:rPr>
      </w:pPr>
    </w:p>
    <w:p w:rsidR="00981E97" w:rsidRPr="003311DC" w:rsidRDefault="00981E97">
      <w:pPr>
        <w:pStyle w:val="a3"/>
        <w:spacing w:before="5"/>
        <w:rPr>
          <w:rFonts w:asciiTheme="minorHAnsi" w:hAnsiTheme="minorHAnsi" w:cstheme="minorHAnsi"/>
          <w:b/>
          <w:sz w:val="19"/>
        </w:rPr>
      </w:pPr>
    </w:p>
    <w:p w:rsidR="00981E97" w:rsidRPr="003311DC" w:rsidRDefault="00F93013">
      <w:pPr>
        <w:pStyle w:val="2"/>
        <w:spacing w:line="276" w:lineRule="auto"/>
        <w:ind w:left="1854" w:right="4576" w:firstLine="1"/>
        <w:jc w:val="center"/>
        <w:rPr>
          <w:rFonts w:asciiTheme="minorHAnsi" w:hAnsiTheme="minorHAnsi" w:cstheme="minorHAnsi"/>
        </w:rPr>
      </w:pPr>
      <w:r w:rsidRPr="003311DC">
        <w:rPr>
          <w:rFonts w:asciiTheme="minorHAnsi" w:hAnsiTheme="minorHAnsi" w:cstheme="minorHAnsi"/>
        </w:rPr>
        <w:t xml:space="preserve">ΠΡΟΥΠΟΛΟΓΙΣΜΟΣ : </w:t>
      </w:r>
      <w:r w:rsidRPr="003311DC">
        <w:rPr>
          <w:rFonts w:asciiTheme="minorHAnsi" w:hAnsiTheme="minorHAnsi" w:cstheme="minorHAnsi"/>
          <w:color w:val="C00000"/>
        </w:rPr>
        <w:t xml:space="preserve">122.949,00 € </w:t>
      </w:r>
      <w:r w:rsidRPr="003311DC">
        <w:rPr>
          <w:rFonts w:asciiTheme="minorHAnsi" w:hAnsiTheme="minorHAnsi" w:cstheme="minorHAnsi"/>
        </w:rPr>
        <w:t>EKTΕΛΕΣΗ: ΑΝΟΙΧΤΟΣ ΔΙΑΓΩΝΙΣΜΟΣ</w:t>
      </w:r>
    </w:p>
    <w:p w:rsidR="00981E97" w:rsidRPr="003311DC" w:rsidRDefault="00981E97">
      <w:pPr>
        <w:pStyle w:val="a3"/>
        <w:rPr>
          <w:rFonts w:asciiTheme="minorHAnsi" w:hAnsiTheme="minorHAnsi" w:cstheme="minorHAnsi"/>
          <w:b/>
          <w:sz w:val="28"/>
        </w:rPr>
      </w:pPr>
    </w:p>
    <w:p w:rsidR="00981E97" w:rsidRPr="003311DC" w:rsidRDefault="00981E97">
      <w:pPr>
        <w:pStyle w:val="a3"/>
        <w:spacing w:before="1"/>
        <w:rPr>
          <w:rFonts w:asciiTheme="minorHAnsi" w:hAnsiTheme="minorHAnsi" w:cstheme="minorHAnsi"/>
          <w:b/>
          <w:sz w:val="22"/>
        </w:rPr>
      </w:pPr>
    </w:p>
    <w:p w:rsidR="00981E97" w:rsidRPr="003311DC" w:rsidRDefault="00F93013">
      <w:pPr>
        <w:pStyle w:val="4"/>
        <w:spacing w:before="1"/>
        <w:rPr>
          <w:rFonts w:asciiTheme="minorHAnsi" w:hAnsiTheme="minorHAnsi" w:cstheme="minorHAnsi"/>
        </w:rPr>
      </w:pPr>
      <w:r w:rsidRPr="003311DC">
        <w:rPr>
          <w:rFonts w:asciiTheme="minorHAnsi" w:hAnsiTheme="minorHAnsi" w:cstheme="minorHAnsi"/>
          <w:color w:val="C00000"/>
          <w:w w:val="105"/>
        </w:rPr>
        <w:t>ΤΜΗΜΑ Α : ΕΞΟΠΛΙΣΜΟΣ ΑΘΛΗΣΗΣ ΚΑΙ ΨΥΧΑΓΩΓΙΑΣ</w:t>
      </w:r>
    </w:p>
    <w:p w:rsidR="00981E97" w:rsidRPr="003311DC" w:rsidRDefault="00981E97">
      <w:pPr>
        <w:pStyle w:val="a3"/>
        <w:spacing w:before="5"/>
        <w:rPr>
          <w:rFonts w:asciiTheme="minorHAnsi" w:hAnsiTheme="minorHAnsi" w:cstheme="minorHAnsi"/>
          <w:b/>
          <w:sz w:val="16"/>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191"/>
        <w:gridCol w:w="1991"/>
        <w:gridCol w:w="963"/>
        <w:gridCol w:w="829"/>
        <w:gridCol w:w="825"/>
        <w:gridCol w:w="965"/>
      </w:tblGrid>
      <w:tr w:rsidR="00981E97" w:rsidRPr="003311DC">
        <w:trPr>
          <w:trHeight w:val="665"/>
        </w:trPr>
        <w:tc>
          <w:tcPr>
            <w:tcW w:w="648" w:type="dxa"/>
            <w:shd w:val="clear" w:color="auto" w:fill="F1DBDB"/>
          </w:tcPr>
          <w:p w:rsidR="00981E97" w:rsidRPr="003311DC" w:rsidRDefault="00981E97">
            <w:pPr>
              <w:pStyle w:val="TableParagraph"/>
              <w:rPr>
                <w:rFonts w:asciiTheme="minorHAnsi" w:hAnsiTheme="minorHAnsi" w:cstheme="minorHAnsi"/>
                <w:b/>
                <w:sz w:val="12"/>
              </w:rPr>
            </w:pPr>
          </w:p>
          <w:p w:rsidR="00981E97" w:rsidRPr="003311DC" w:rsidRDefault="00F93013">
            <w:pPr>
              <w:pStyle w:val="TableParagraph"/>
              <w:spacing w:before="98"/>
              <w:ind w:left="214"/>
              <w:rPr>
                <w:rFonts w:asciiTheme="minorHAnsi" w:hAnsiTheme="minorHAnsi" w:cstheme="minorHAnsi"/>
                <w:b/>
                <w:sz w:val="13"/>
              </w:rPr>
            </w:pPr>
            <w:r w:rsidRPr="003311DC">
              <w:rPr>
                <w:rFonts w:asciiTheme="minorHAnsi" w:hAnsiTheme="minorHAnsi" w:cstheme="minorHAnsi"/>
                <w:b/>
                <w:color w:val="C00000"/>
                <w:sz w:val="13"/>
              </w:rPr>
              <w:t>Α/Α</w:t>
            </w:r>
          </w:p>
        </w:tc>
        <w:tc>
          <w:tcPr>
            <w:tcW w:w="2191" w:type="dxa"/>
            <w:shd w:val="clear" w:color="auto" w:fill="F1DBDB"/>
          </w:tcPr>
          <w:p w:rsidR="00981E97" w:rsidRPr="003311DC" w:rsidRDefault="00981E97">
            <w:pPr>
              <w:pStyle w:val="TableParagraph"/>
              <w:rPr>
                <w:rFonts w:asciiTheme="minorHAnsi" w:hAnsiTheme="minorHAnsi" w:cstheme="minorHAnsi"/>
                <w:b/>
                <w:sz w:val="12"/>
              </w:rPr>
            </w:pPr>
          </w:p>
          <w:p w:rsidR="00981E97" w:rsidRPr="003311DC" w:rsidRDefault="00F93013">
            <w:pPr>
              <w:pStyle w:val="TableParagraph"/>
              <w:spacing w:before="98"/>
              <w:ind w:left="889" w:right="880"/>
              <w:jc w:val="center"/>
              <w:rPr>
                <w:rFonts w:asciiTheme="minorHAnsi" w:hAnsiTheme="minorHAnsi" w:cstheme="minorHAnsi"/>
                <w:b/>
                <w:sz w:val="13"/>
              </w:rPr>
            </w:pPr>
            <w:r w:rsidRPr="003311DC">
              <w:rPr>
                <w:rFonts w:asciiTheme="minorHAnsi" w:hAnsiTheme="minorHAnsi" w:cstheme="minorHAnsi"/>
                <w:b/>
                <w:color w:val="C00000"/>
                <w:w w:val="85"/>
                <w:sz w:val="13"/>
              </w:rPr>
              <w:t>ΕΙΔΟΣ</w:t>
            </w:r>
          </w:p>
        </w:tc>
        <w:tc>
          <w:tcPr>
            <w:tcW w:w="1991" w:type="dxa"/>
            <w:shd w:val="clear" w:color="auto" w:fill="F1DBDB"/>
          </w:tcPr>
          <w:p w:rsidR="00981E97" w:rsidRPr="003311DC" w:rsidRDefault="00981E97">
            <w:pPr>
              <w:pStyle w:val="TableParagraph"/>
              <w:rPr>
                <w:rFonts w:asciiTheme="minorHAnsi" w:hAnsiTheme="minorHAnsi" w:cstheme="minorHAnsi"/>
                <w:b/>
                <w:sz w:val="12"/>
              </w:rPr>
            </w:pPr>
          </w:p>
          <w:p w:rsidR="00981E97" w:rsidRPr="003311DC" w:rsidRDefault="00F93013">
            <w:pPr>
              <w:pStyle w:val="TableParagraph"/>
              <w:spacing w:before="98"/>
              <w:ind w:left="619" w:right="607"/>
              <w:jc w:val="center"/>
              <w:rPr>
                <w:rFonts w:asciiTheme="minorHAnsi" w:hAnsiTheme="minorHAnsi" w:cstheme="minorHAnsi"/>
                <w:b/>
                <w:sz w:val="13"/>
              </w:rPr>
            </w:pPr>
            <w:r w:rsidRPr="003311DC">
              <w:rPr>
                <w:rFonts w:asciiTheme="minorHAnsi" w:hAnsiTheme="minorHAnsi" w:cstheme="minorHAnsi"/>
                <w:b/>
                <w:color w:val="C00000"/>
                <w:w w:val="85"/>
                <w:sz w:val="13"/>
              </w:rPr>
              <w:t>ΠΕΡΙΓΡΑΦΗ</w:t>
            </w:r>
          </w:p>
        </w:tc>
        <w:tc>
          <w:tcPr>
            <w:tcW w:w="963" w:type="dxa"/>
            <w:shd w:val="clear" w:color="auto" w:fill="F1DBDB"/>
          </w:tcPr>
          <w:p w:rsidR="00981E97" w:rsidRPr="003311DC" w:rsidRDefault="00981E97">
            <w:pPr>
              <w:pStyle w:val="TableParagraph"/>
              <w:spacing w:before="4"/>
              <w:rPr>
                <w:rFonts w:asciiTheme="minorHAnsi" w:hAnsiTheme="minorHAnsi" w:cstheme="minorHAnsi"/>
                <w:b/>
                <w:sz w:val="12"/>
              </w:rPr>
            </w:pPr>
          </w:p>
          <w:p w:rsidR="00981E97" w:rsidRPr="003311DC" w:rsidRDefault="00F93013">
            <w:pPr>
              <w:pStyle w:val="TableParagraph"/>
              <w:spacing w:before="1" w:line="295" w:lineRule="auto"/>
              <w:ind w:left="181" w:right="154" w:firstLine="39"/>
              <w:rPr>
                <w:rFonts w:asciiTheme="minorHAnsi" w:hAnsiTheme="minorHAnsi" w:cstheme="minorHAnsi"/>
                <w:b/>
                <w:sz w:val="13"/>
              </w:rPr>
            </w:pPr>
            <w:r w:rsidRPr="003311DC">
              <w:rPr>
                <w:rFonts w:asciiTheme="minorHAnsi" w:hAnsiTheme="minorHAnsi" w:cstheme="minorHAnsi"/>
                <w:b/>
                <w:color w:val="C00000"/>
                <w:w w:val="85"/>
                <w:sz w:val="13"/>
              </w:rPr>
              <w:t xml:space="preserve">ΜΟΝΑΔΑ </w:t>
            </w:r>
            <w:r w:rsidRPr="003311DC">
              <w:rPr>
                <w:rFonts w:asciiTheme="minorHAnsi" w:hAnsiTheme="minorHAnsi" w:cstheme="minorHAnsi"/>
                <w:b/>
                <w:color w:val="C00000"/>
                <w:w w:val="75"/>
                <w:sz w:val="13"/>
              </w:rPr>
              <w:t>ΜΕΤΡΗΣΗΣ</w:t>
            </w:r>
          </w:p>
        </w:tc>
        <w:tc>
          <w:tcPr>
            <w:tcW w:w="829" w:type="dxa"/>
            <w:shd w:val="clear" w:color="auto" w:fill="F1DBDB"/>
          </w:tcPr>
          <w:p w:rsidR="00981E97" w:rsidRPr="003311DC" w:rsidRDefault="00981E97">
            <w:pPr>
              <w:pStyle w:val="TableParagraph"/>
              <w:spacing w:before="4"/>
              <w:rPr>
                <w:rFonts w:asciiTheme="minorHAnsi" w:hAnsiTheme="minorHAnsi" w:cstheme="minorHAnsi"/>
                <w:b/>
                <w:sz w:val="12"/>
              </w:rPr>
            </w:pPr>
          </w:p>
          <w:p w:rsidR="00981E97" w:rsidRPr="003311DC" w:rsidRDefault="00F93013">
            <w:pPr>
              <w:pStyle w:val="TableParagraph"/>
              <w:spacing w:before="1" w:line="295" w:lineRule="auto"/>
              <w:ind w:left="272" w:right="208" w:hanging="36"/>
              <w:rPr>
                <w:rFonts w:asciiTheme="minorHAnsi" w:hAnsiTheme="minorHAnsi" w:cstheme="minorHAnsi"/>
                <w:b/>
                <w:sz w:val="13"/>
              </w:rPr>
            </w:pPr>
            <w:r w:rsidRPr="003311DC">
              <w:rPr>
                <w:rFonts w:asciiTheme="minorHAnsi" w:hAnsiTheme="minorHAnsi" w:cstheme="minorHAnsi"/>
                <w:b/>
                <w:color w:val="C00000"/>
                <w:w w:val="75"/>
                <w:sz w:val="13"/>
              </w:rPr>
              <w:t xml:space="preserve">ΠΟΣΟ- </w:t>
            </w:r>
            <w:r w:rsidRPr="003311DC">
              <w:rPr>
                <w:rFonts w:asciiTheme="minorHAnsi" w:hAnsiTheme="minorHAnsi" w:cstheme="minorHAnsi"/>
                <w:b/>
                <w:color w:val="C00000"/>
                <w:w w:val="80"/>
                <w:sz w:val="13"/>
              </w:rPr>
              <w:t>ΤΗΤΑ</w:t>
            </w:r>
          </w:p>
        </w:tc>
        <w:tc>
          <w:tcPr>
            <w:tcW w:w="825" w:type="dxa"/>
            <w:shd w:val="clear" w:color="auto" w:fill="F1DBDB"/>
          </w:tcPr>
          <w:p w:rsidR="00981E97" w:rsidRPr="003311DC" w:rsidRDefault="00981E97">
            <w:pPr>
              <w:pStyle w:val="TableParagraph"/>
              <w:rPr>
                <w:rFonts w:asciiTheme="minorHAnsi" w:hAnsiTheme="minorHAnsi" w:cstheme="minorHAnsi"/>
                <w:b/>
                <w:sz w:val="12"/>
              </w:rPr>
            </w:pPr>
          </w:p>
          <w:p w:rsidR="00981E97" w:rsidRPr="003311DC" w:rsidRDefault="00F93013">
            <w:pPr>
              <w:pStyle w:val="TableParagraph"/>
              <w:spacing w:before="98"/>
              <w:ind w:left="78" w:right="56"/>
              <w:jc w:val="center"/>
              <w:rPr>
                <w:rFonts w:asciiTheme="minorHAnsi" w:hAnsiTheme="minorHAnsi" w:cstheme="minorHAnsi"/>
                <w:b/>
                <w:sz w:val="13"/>
              </w:rPr>
            </w:pPr>
            <w:r w:rsidRPr="003311DC">
              <w:rPr>
                <w:rFonts w:asciiTheme="minorHAnsi" w:hAnsiTheme="minorHAnsi" w:cstheme="minorHAnsi"/>
                <w:b/>
                <w:color w:val="C00000"/>
                <w:w w:val="85"/>
                <w:sz w:val="13"/>
              </w:rPr>
              <w:t>ΑΠΑΙΤΗΣΗ</w:t>
            </w:r>
          </w:p>
        </w:tc>
        <w:tc>
          <w:tcPr>
            <w:tcW w:w="965" w:type="dxa"/>
            <w:shd w:val="clear" w:color="auto" w:fill="F1DBDB"/>
          </w:tcPr>
          <w:p w:rsidR="00981E97" w:rsidRPr="003311DC" w:rsidRDefault="00981E97">
            <w:pPr>
              <w:pStyle w:val="TableParagraph"/>
              <w:rPr>
                <w:rFonts w:asciiTheme="minorHAnsi" w:hAnsiTheme="minorHAnsi" w:cstheme="minorHAnsi"/>
                <w:b/>
                <w:sz w:val="12"/>
              </w:rPr>
            </w:pPr>
          </w:p>
          <w:p w:rsidR="00981E97" w:rsidRPr="003311DC" w:rsidRDefault="00F93013">
            <w:pPr>
              <w:pStyle w:val="TableParagraph"/>
              <w:spacing w:before="98"/>
              <w:ind w:left="179"/>
              <w:rPr>
                <w:rFonts w:asciiTheme="minorHAnsi" w:hAnsiTheme="minorHAnsi" w:cstheme="minorHAnsi"/>
                <w:b/>
                <w:sz w:val="13"/>
              </w:rPr>
            </w:pPr>
            <w:r w:rsidRPr="003311DC">
              <w:rPr>
                <w:rFonts w:asciiTheme="minorHAnsi" w:hAnsiTheme="minorHAnsi" w:cstheme="minorHAnsi"/>
                <w:b/>
                <w:color w:val="C00000"/>
                <w:w w:val="85"/>
                <w:sz w:val="13"/>
              </w:rPr>
              <w:t>ΑΠΑΝΤΗΣΗ</w:t>
            </w:r>
          </w:p>
        </w:tc>
      </w:tr>
      <w:tr w:rsidR="00981E97" w:rsidRPr="003311DC">
        <w:trPr>
          <w:trHeight w:val="895"/>
        </w:trPr>
        <w:tc>
          <w:tcPr>
            <w:tcW w:w="648" w:type="dxa"/>
          </w:tcPr>
          <w:p w:rsidR="00981E97" w:rsidRPr="003311DC" w:rsidRDefault="00981E97">
            <w:pPr>
              <w:pStyle w:val="TableParagraph"/>
              <w:spacing w:before="10"/>
              <w:rPr>
                <w:rFonts w:asciiTheme="minorHAnsi" w:hAnsiTheme="minorHAnsi" w:cstheme="minorHAnsi"/>
                <w:b/>
                <w:sz w:val="27"/>
              </w:rPr>
            </w:pPr>
          </w:p>
          <w:p w:rsidR="00981E97" w:rsidRPr="003311DC" w:rsidRDefault="00F93013">
            <w:pPr>
              <w:pStyle w:val="TableParagraph"/>
              <w:ind w:left="88"/>
              <w:rPr>
                <w:rFonts w:asciiTheme="minorHAnsi" w:hAnsiTheme="minorHAnsi" w:cstheme="minorHAnsi"/>
                <w:sz w:val="16"/>
              </w:rPr>
            </w:pPr>
            <w:r w:rsidRPr="003311DC">
              <w:rPr>
                <w:rFonts w:asciiTheme="minorHAnsi" w:hAnsiTheme="minorHAnsi" w:cstheme="minorHAnsi"/>
                <w:w w:val="102"/>
                <w:sz w:val="16"/>
              </w:rPr>
              <w:t>1</w:t>
            </w:r>
          </w:p>
        </w:tc>
        <w:tc>
          <w:tcPr>
            <w:tcW w:w="2191" w:type="dxa"/>
          </w:tcPr>
          <w:p w:rsidR="00981E97" w:rsidRPr="003311DC" w:rsidRDefault="00981E97">
            <w:pPr>
              <w:pStyle w:val="TableParagraph"/>
              <w:spacing w:before="10"/>
              <w:rPr>
                <w:rFonts w:asciiTheme="minorHAnsi" w:hAnsiTheme="minorHAnsi" w:cstheme="minorHAnsi"/>
                <w:b/>
                <w:sz w:val="27"/>
              </w:rPr>
            </w:pPr>
          </w:p>
          <w:p w:rsidR="00981E97" w:rsidRPr="003311DC" w:rsidRDefault="00F93013">
            <w:pPr>
              <w:pStyle w:val="TableParagraph"/>
              <w:ind w:left="88"/>
              <w:rPr>
                <w:rFonts w:asciiTheme="minorHAnsi" w:hAnsiTheme="minorHAnsi" w:cstheme="minorHAnsi"/>
                <w:sz w:val="16"/>
              </w:rPr>
            </w:pPr>
            <w:r w:rsidRPr="003311DC">
              <w:rPr>
                <w:rFonts w:asciiTheme="minorHAnsi" w:hAnsiTheme="minorHAnsi" w:cstheme="minorHAnsi"/>
                <w:w w:val="105"/>
                <w:sz w:val="16"/>
              </w:rPr>
              <w:t>Τοίχος Αναρρίχησης</w:t>
            </w:r>
          </w:p>
        </w:tc>
        <w:tc>
          <w:tcPr>
            <w:tcW w:w="1991" w:type="dxa"/>
          </w:tcPr>
          <w:p w:rsidR="00981E97" w:rsidRPr="003311DC" w:rsidRDefault="00981E97">
            <w:pPr>
              <w:pStyle w:val="TableParagraph"/>
              <w:rPr>
                <w:rFonts w:asciiTheme="minorHAnsi" w:hAnsiTheme="minorHAnsi" w:cstheme="minorHAnsi"/>
                <w:b/>
              </w:rPr>
            </w:pPr>
          </w:p>
          <w:p w:rsidR="00981E97" w:rsidRPr="003311DC" w:rsidRDefault="00F93013">
            <w:pPr>
              <w:pStyle w:val="TableParagraph"/>
              <w:ind w:left="91"/>
              <w:rPr>
                <w:rFonts w:asciiTheme="minorHAnsi" w:hAnsiTheme="minorHAnsi" w:cstheme="minorHAnsi"/>
                <w:sz w:val="13"/>
              </w:rPr>
            </w:pPr>
            <w:r w:rsidRPr="003311DC">
              <w:rPr>
                <w:rFonts w:asciiTheme="minorHAnsi" w:hAnsiTheme="minorHAnsi" w:cstheme="minorHAnsi"/>
                <w:sz w:val="13"/>
              </w:rPr>
              <w:t>ΠΑΡΑΡΤΗΜΑ Ι</w:t>
            </w:r>
          </w:p>
          <w:p w:rsidR="00981E97" w:rsidRPr="003311DC" w:rsidRDefault="00F93013">
            <w:pPr>
              <w:pStyle w:val="TableParagraph"/>
              <w:spacing w:before="26"/>
              <w:ind w:left="91"/>
              <w:rPr>
                <w:rFonts w:asciiTheme="minorHAnsi" w:hAnsiTheme="minorHAnsi" w:cstheme="minorHAnsi"/>
                <w:sz w:val="13"/>
              </w:rPr>
            </w:pPr>
            <w:r w:rsidRPr="003311DC">
              <w:rPr>
                <w:rFonts w:asciiTheme="minorHAnsi" w:hAnsiTheme="minorHAnsi" w:cstheme="minorHAnsi"/>
                <w:sz w:val="13"/>
              </w:rPr>
              <w:t>ΔΙΑΚΗΡΥΞΗΣ ΣΕΛ. 50-52</w:t>
            </w:r>
          </w:p>
        </w:tc>
        <w:tc>
          <w:tcPr>
            <w:tcW w:w="963" w:type="dxa"/>
          </w:tcPr>
          <w:p w:rsidR="00981E97" w:rsidRPr="003311DC" w:rsidRDefault="00981E97">
            <w:pPr>
              <w:pStyle w:val="TableParagraph"/>
              <w:spacing w:before="10"/>
              <w:rPr>
                <w:rFonts w:asciiTheme="minorHAnsi" w:hAnsiTheme="minorHAnsi" w:cstheme="minorHAnsi"/>
                <w:b/>
                <w:sz w:val="27"/>
              </w:rPr>
            </w:pPr>
          </w:p>
          <w:p w:rsidR="00981E97" w:rsidRPr="003311DC" w:rsidRDefault="00F93013">
            <w:pPr>
              <w:pStyle w:val="TableParagraph"/>
              <w:ind w:left="90"/>
              <w:rPr>
                <w:rFonts w:asciiTheme="minorHAnsi" w:hAnsiTheme="minorHAnsi" w:cstheme="minorHAnsi"/>
                <w:sz w:val="16"/>
              </w:rPr>
            </w:pPr>
            <w:r w:rsidRPr="003311DC">
              <w:rPr>
                <w:rFonts w:asciiTheme="minorHAnsi" w:hAnsiTheme="minorHAnsi" w:cstheme="minorHAnsi"/>
                <w:w w:val="105"/>
                <w:sz w:val="16"/>
              </w:rPr>
              <w:t>τεμάχιο</w:t>
            </w:r>
          </w:p>
        </w:tc>
        <w:tc>
          <w:tcPr>
            <w:tcW w:w="829" w:type="dxa"/>
          </w:tcPr>
          <w:p w:rsidR="00981E97" w:rsidRPr="003311DC" w:rsidRDefault="00981E97">
            <w:pPr>
              <w:pStyle w:val="TableParagraph"/>
              <w:spacing w:before="10"/>
              <w:rPr>
                <w:rFonts w:asciiTheme="minorHAnsi" w:hAnsiTheme="minorHAnsi" w:cstheme="minorHAnsi"/>
                <w:b/>
                <w:sz w:val="27"/>
              </w:rPr>
            </w:pPr>
          </w:p>
          <w:p w:rsidR="00981E97" w:rsidRPr="003311DC" w:rsidRDefault="00F93013">
            <w:pPr>
              <w:pStyle w:val="TableParagraph"/>
              <w:ind w:right="346"/>
              <w:jc w:val="right"/>
              <w:rPr>
                <w:rFonts w:asciiTheme="minorHAnsi" w:hAnsiTheme="minorHAnsi" w:cstheme="minorHAnsi"/>
                <w:sz w:val="16"/>
              </w:rPr>
            </w:pPr>
            <w:r w:rsidRPr="003311DC">
              <w:rPr>
                <w:rFonts w:asciiTheme="minorHAnsi" w:hAnsiTheme="minorHAnsi" w:cstheme="minorHAnsi"/>
                <w:w w:val="102"/>
                <w:sz w:val="16"/>
              </w:rPr>
              <w:t>1</w:t>
            </w:r>
          </w:p>
        </w:tc>
        <w:tc>
          <w:tcPr>
            <w:tcW w:w="825" w:type="dxa"/>
          </w:tcPr>
          <w:p w:rsidR="00981E97" w:rsidRPr="003311DC" w:rsidRDefault="00981E97">
            <w:pPr>
              <w:pStyle w:val="TableParagraph"/>
              <w:spacing w:before="10"/>
              <w:rPr>
                <w:rFonts w:asciiTheme="minorHAnsi" w:hAnsiTheme="minorHAnsi" w:cstheme="minorHAnsi"/>
                <w:b/>
                <w:sz w:val="27"/>
              </w:rPr>
            </w:pPr>
          </w:p>
          <w:p w:rsidR="00981E97" w:rsidRPr="003311DC" w:rsidRDefault="00F93013">
            <w:pPr>
              <w:pStyle w:val="TableParagraph"/>
              <w:ind w:left="72" w:right="56"/>
              <w:jc w:val="center"/>
              <w:rPr>
                <w:rFonts w:asciiTheme="minorHAnsi" w:hAnsiTheme="minorHAnsi" w:cstheme="minorHAnsi"/>
                <w:sz w:val="16"/>
              </w:rPr>
            </w:pPr>
            <w:r w:rsidRPr="003311DC">
              <w:rPr>
                <w:rFonts w:asciiTheme="minorHAnsi" w:hAnsiTheme="minorHAnsi" w:cstheme="minorHAnsi"/>
                <w:w w:val="105"/>
                <w:sz w:val="16"/>
              </w:rPr>
              <w:t>ΝΑΙ</w:t>
            </w:r>
          </w:p>
        </w:tc>
        <w:tc>
          <w:tcPr>
            <w:tcW w:w="965" w:type="dxa"/>
          </w:tcPr>
          <w:p w:rsidR="00981E97" w:rsidRPr="003311DC" w:rsidRDefault="00981E97">
            <w:pPr>
              <w:pStyle w:val="TableParagraph"/>
              <w:rPr>
                <w:rFonts w:asciiTheme="minorHAnsi" w:hAnsiTheme="minorHAnsi" w:cstheme="minorHAnsi"/>
                <w:sz w:val="16"/>
              </w:rPr>
            </w:pPr>
          </w:p>
        </w:tc>
      </w:tr>
      <w:tr w:rsidR="00981E97" w:rsidRPr="003311DC">
        <w:trPr>
          <w:trHeight w:val="919"/>
        </w:trPr>
        <w:tc>
          <w:tcPr>
            <w:tcW w:w="648" w:type="dxa"/>
          </w:tcPr>
          <w:p w:rsidR="00981E97" w:rsidRPr="003311DC" w:rsidRDefault="00981E97">
            <w:pPr>
              <w:pStyle w:val="TableParagraph"/>
              <w:spacing w:before="9"/>
              <w:rPr>
                <w:rFonts w:asciiTheme="minorHAnsi" w:hAnsiTheme="minorHAnsi" w:cstheme="minorHAnsi"/>
                <w:b/>
                <w:sz w:val="28"/>
              </w:rPr>
            </w:pPr>
          </w:p>
          <w:p w:rsidR="00981E97" w:rsidRPr="003311DC" w:rsidRDefault="00F93013">
            <w:pPr>
              <w:pStyle w:val="TableParagraph"/>
              <w:ind w:left="88"/>
              <w:rPr>
                <w:rFonts w:asciiTheme="minorHAnsi" w:hAnsiTheme="minorHAnsi" w:cstheme="minorHAnsi"/>
                <w:sz w:val="16"/>
              </w:rPr>
            </w:pPr>
            <w:r w:rsidRPr="003311DC">
              <w:rPr>
                <w:rFonts w:asciiTheme="minorHAnsi" w:hAnsiTheme="minorHAnsi" w:cstheme="minorHAnsi"/>
                <w:w w:val="102"/>
                <w:sz w:val="16"/>
              </w:rPr>
              <w:t>2</w:t>
            </w:r>
          </w:p>
        </w:tc>
        <w:tc>
          <w:tcPr>
            <w:tcW w:w="2191" w:type="dxa"/>
          </w:tcPr>
          <w:p w:rsidR="00981E97" w:rsidRPr="003311DC" w:rsidRDefault="00F93013">
            <w:pPr>
              <w:pStyle w:val="TableParagraph"/>
              <w:spacing w:before="4" w:line="283" w:lineRule="auto"/>
              <w:ind w:left="88" w:right="163"/>
              <w:jc w:val="both"/>
              <w:rPr>
                <w:rFonts w:asciiTheme="minorHAnsi" w:hAnsiTheme="minorHAnsi" w:cstheme="minorHAnsi"/>
                <w:sz w:val="16"/>
              </w:rPr>
            </w:pPr>
            <w:r w:rsidRPr="003311DC">
              <w:rPr>
                <w:rFonts w:asciiTheme="minorHAnsi" w:hAnsiTheme="minorHAnsi" w:cstheme="minorHAnsi"/>
                <w:w w:val="105"/>
                <w:sz w:val="16"/>
              </w:rPr>
              <w:t>Ειδικό τρίκυκλο</w:t>
            </w:r>
            <w:r w:rsidRPr="003311DC">
              <w:rPr>
                <w:rFonts w:asciiTheme="minorHAnsi" w:hAnsiTheme="minorHAnsi" w:cstheme="minorHAnsi"/>
                <w:spacing w:val="-46"/>
                <w:w w:val="105"/>
                <w:sz w:val="16"/>
              </w:rPr>
              <w:t xml:space="preserve"> </w:t>
            </w:r>
            <w:r w:rsidRPr="003311DC">
              <w:rPr>
                <w:rFonts w:asciiTheme="minorHAnsi" w:hAnsiTheme="minorHAnsi" w:cstheme="minorHAnsi"/>
                <w:w w:val="105"/>
                <w:sz w:val="16"/>
              </w:rPr>
              <w:t>παιδικό ποδήλατο για παιδιά</w:t>
            </w:r>
            <w:r w:rsidRPr="003311DC">
              <w:rPr>
                <w:rFonts w:asciiTheme="minorHAnsi" w:hAnsiTheme="minorHAnsi" w:cstheme="minorHAnsi"/>
                <w:spacing w:val="-41"/>
                <w:w w:val="105"/>
                <w:sz w:val="16"/>
              </w:rPr>
              <w:t xml:space="preserve"> </w:t>
            </w:r>
            <w:r w:rsidRPr="003311DC">
              <w:rPr>
                <w:rFonts w:asciiTheme="minorHAnsi" w:hAnsiTheme="minorHAnsi" w:cstheme="minorHAnsi"/>
                <w:w w:val="105"/>
                <w:sz w:val="16"/>
              </w:rPr>
              <w:t>με κινητικά</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προβλήματα</w:t>
            </w:r>
          </w:p>
          <w:p w:rsidR="00981E97" w:rsidRPr="003311DC" w:rsidRDefault="00F93013">
            <w:pPr>
              <w:pStyle w:val="TableParagraph"/>
              <w:spacing w:before="3"/>
              <w:ind w:left="88"/>
              <w:jc w:val="both"/>
              <w:rPr>
                <w:rFonts w:asciiTheme="minorHAnsi" w:hAnsiTheme="minorHAnsi" w:cstheme="minorHAnsi"/>
                <w:sz w:val="16"/>
              </w:rPr>
            </w:pPr>
            <w:r w:rsidRPr="003311DC">
              <w:rPr>
                <w:rFonts w:asciiTheme="minorHAnsi" w:hAnsiTheme="minorHAnsi" w:cstheme="minorHAnsi"/>
                <w:w w:val="105"/>
                <w:sz w:val="16"/>
              </w:rPr>
              <w:t>άνω των 4,5 ετών</w:t>
            </w:r>
          </w:p>
        </w:tc>
        <w:tc>
          <w:tcPr>
            <w:tcW w:w="1991" w:type="dxa"/>
          </w:tcPr>
          <w:p w:rsidR="00981E97" w:rsidRPr="003311DC" w:rsidRDefault="00981E97">
            <w:pPr>
              <w:pStyle w:val="TableParagraph"/>
              <w:spacing w:before="11"/>
              <w:rPr>
                <w:rFonts w:asciiTheme="minorHAnsi" w:hAnsiTheme="minorHAnsi" w:cstheme="minorHAnsi"/>
                <w:b/>
              </w:rPr>
            </w:pPr>
          </w:p>
          <w:p w:rsidR="00981E97" w:rsidRPr="003311DC" w:rsidRDefault="00F93013">
            <w:pPr>
              <w:pStyle w:val="TableParagraph"/>
              <w:spacing w:before="1"/>
              <w:ind w:left="91"/>
              <w:rPr>
                <w:rFonts w:asciiTheme="minorHAnsi" w:hAnsiTheme="minorHAnsi" w:cstheme="minorHAnsi"/>
                <w:sz w:val="13"/>
              </w:rPr>
            </w:pPr>
            <w:r w:rsidRPr="003311DC">
              <w:rPr>
                <w:rFonts w:asciiTheme="minorHAnsi" w:hAnsiTheme="minorHAnsi" w:cstheme="minorHAnsi"/>
                <w:sz w:val="13"/>
              </w:rPr>
              <w:t>ΠΑΡΑΡΤΗΜΑ Ι</w:t>
            </w:r>
          </w:p>
          <w:p w:rsidR="00981E97" w:rsidRPr="003311DC" w:rsidRDefault="00F93013">
            <w:pPr>
              <w:pStyle w:val="TableParagraph"/>
              <w:spacing w:before="25"/>
              <w:ind w:left="91"/>
              <w:rPr>
                <w:rFonts w:asciiTheme="minorHAnsi" w:hAnsiTheme="minorHAnsi" w:cstheme="minorHAnsi"/>
                <w:sz w:val="13"/>
              </w:rPr>
            </w:pPr>
            <w:r w:rsidRPr="003311DC">
              <w:rPr>
                <w:rFonts w:asciiTheme="minorHAnsi" w:hAnsiTheme="minorHAnsi" w:cstheme="minorHAnsi"/>
                <w:sz w:val="13"/>
              </w:rPr>
              <w:t>ΔΙΑΚΗΡΥΞΗΣ ΣΕΛ. 50-52</w:t>
            </w:r>
          </w:p>
        </w:tc>
        <w:tc>
          <w:tcPr>
            <w:tcW w:w="963" w:type="dxa"/>
          </w:tcPr>
          <w:p w:rsidR="00981E97" w:rsidRPr="003311DC" w:rsidRDefault="00981E97">
            <w:pPr>
              <w:pStyle w:val="TableParagraph"/>
              <w:spacing w:before="9"/>
              <w:rPr>
                <w:rFonts w:asciiTheme="minorHAnsi" w:hAnsiTheme="minorHAnsi" w:cstheme="minorHAnsi"/>
                <w:b/>
                <w:sz w:val="28"/>
              </w:rPr>
            </w:pPr>
          </w:p>
          <w:p w:rsidR="00981E97" w:rsidRPr="003311DC" w:rsidRDefault="00F93013">
            <w:pPr>
              <w:pStyle w:val="TableParagraph"/>
              <w:ind w:left="90"/>
              <w:rPr>
                <w:rFonts w:asciiTheme="minorHAnsi" w:hAnsiTheme="minorHAnsi" w:cstheme="minorHAnsi"/>
                <w:sz w:val="16"/>
              </w:rPr>
            </w:pPr>
            <w:r w:rsidRPr="003311DC">
              <w:rPr>
                <w:rFonts w:asciiTheme="minorHAnsi" w:hAnsiTheme="minorHAnsi" w:cstheme="minorHAnsi"/>
                <w:w w:val="105"/>
                <w:sz w:val="16"/>
              </w:rPr>
              <w:t>τεμάχιο</w:t>
            </w:r>
          </w:p>
        </w:tc>
        <w:tc>
          <w:tcPr>
            <w:tcW w:w="829" w:type="dxa"/>
          </w:tcPr>
          <w:p w:rsidR="00981E97" w:rsidRPr="003311DC" w:rsidRDefault="00981E97">
            <w:pPr>
              <w:pStyle w:val="TableParagraph"/>
              <w:spacing w:before="9"/>
              <w:rPr>
                <w:rFonts w:asciiTheme="minorHAnsi" w:hAnsiTheme="minorHAnsi" w:cstheme="minorHAnsi"/>
                <w:b/>
                <w:sz w:val="28"/>
              </w:rPr>
            </w:pPr>
          </w:p>
          <w:p w:rsidR="00981E97" w:rsidRPr="003311DC" w:rsidRDefault="00F93013">
            <w:pPr>
              <w:pStyle w:val="TableParagraph"/>
              <w:ind w:right="346"/>
              <w:jc w:val="right"/>
              <w:rPr>
                <w:rFonts w:asciiTheme="minorHAnsi" w:hAnsiTheme="minorHAnsi" w:cstheme="minorHAnsi"/>
                <w:sz w:val="16"/>
              </w:rPr>
            </w:pPr>
            <w:r w:rsidRPr="003311DC">
              <w:rPr>
                <w:rFonts w:asciiTheme="minorHAnsi" w:hAnsiTheme="minorHAnsi" w:cstheme="minorHAnsi"/>
                <w:w w:val="102"/>
                <w:sz w:val="16"/>
              </w:rPr>
              <w:t>1</w:t>
            </w:r>
          </w:p>
        </w:tc>
        <w:tc>
          <w:tcPr>
            <w:tcW w:w="825" w:type="dxa"/>
          </w:tcPr>
          <w:p w:rsidR="00981E97" w:rsidRPr="003311DC" w:rsidRDefault="00981E97">
            <w:pPr>
              <w:pStyle w:val="TableParagraph"/>
              <w:spacing w:before="9"/>
              <w:rPr>
                <w:rFonts w:asciiTheme="minorHAnsi" w:hAnsiTheme="minorHAnsi" w:cstheme="minorHAnsi"/>
                <w:b/>
                <w:sz w:val="28"/>
              </w:rPr>
            </w:pPr>
          </w:p>
          <w:p w:rsidR="00981E97" w:rsidRPr="003311DC" w:rsidRDefault="00F93013">
            <w:pPr>
              <w:pStyle w:val="TableParagraph"/>
              <w:ind w:left="72" w:right="56"/>
              <w:jc w:val="center"/>
              <w:rPr>
                <w:rFonts w:asciiTheme="minorHAnsi" w:hAnsiTheme="minorHAnsi" w:cstheme="minorHAnsi"/>
                <w:sz w:val="16"/>
              </w:rPr>
            </w:pPr>
            <w:r w:rsidRPr="003311DC">
              <w:rPr>
                <w:rFonts w:asciiTheme="minorHAnsi" w:hAnsiTheme="minorHAnsi" w:cstheme="minorHAnsi"/>
                <w:w w:val="105"/>
                <w:sz w:val="16"/>
              </w:rPr>
              <w:t>ΝΑΙ</w:t>
            </w:r>
          </w:p>
        </w:tc>
        <w:tc>
          <w:tcPr>
            <w:tcW w:w="965" w:type="dxa"/>
          </w:tcPr>
          <w:p w:rsidR="00981E97" w:rsidRPr="003311DC" w:rsidRDefault="00981E97">
            <w:pPr>
              <w:pStyle w:val="TableParagraph"/>
              <w:rPr>
                <w:rFonts w:asciiTheme="minorHAnsi" w:hAnsiTheme="minorHAnsi" w:cstheme="minorHAnsi"/>
                <w:sz w:val="16"/>
              </w:rPr>
            </w:pPr>
          </w:p>
        </w:tc>
      </w:tr>
      <w:tr w:rsidR="00981E97" w:rsidRPr="003311DC">
        <w:trPr>
          <w:trHeight w:val="918"/>
        </w:trPr>
        <w:tc>
          <w:tcPr>
            <w:tcW w:w="648" w:type="dxa"/>
          </w:tcPr>
          <w:p w:rsidR="00981E97" w:rsidRPr="003311DC" w:rsidRDefault="00981E97">
            <w:pPr>
              <w:pStyle w:val="TableParagraph"/>
              <w:spacing w:before="9"/>
              <w:rPr>
                <w:rFonts w:asciiTheme="minorHAnsi" w:hAnsiTheme="minorHAnsi" w:cstheme="minorHAnsi"/>
                <w:b/>
                <w:sz w:val="28"/>
              </w:rPr>
            </w:pPr>
          </w:p>
          <w:p w:rsidR="00981E97" w:rsidRPr="003311DC" w:rsidRDefault="00F93013">
            <w:pPr>
              <w:pStyle w:val="TableParagraph"/>
              <w:ind w:left="88"/>
              <w:rPr>
                <w:rFonts w:asciiTheme="minorHAnsi" w:hAnsiTheme="minorHAnsi" w:cstheme="minorHAnsi"/>
                <w:sz w:val="16"/>
              </w:rPr>
            </w:pPr>
            <w:r w:rsidRPr="003311DC">
              <w:rPr>
                <w:rFonts w:asciiTheme="minorHAnsi" w:hAnsiTheme="minorHAnsi" w:cstheme="minorHAnsi"/>
                <w:w w:val="102"/>
                <w:sz w:val="16"/>
              </w:rPr>
              <w:t>3</w:t>
            </w:r>
          </w:p>
        </w:tc>
        <w:tc>
          <w:tcPr>
            <w:tcW w:w="2191" w:type="dxa"/>
          </w:tcPr>
          <w:p w:rsidR="00981E97" w:rsidRPr="003311DC" w:rsidRDefault="00F93013">
            <w:pPr>
              <w:pStyle w:val="TableParagraph"/>
              <w:spacing w:before="4" w:line="283" w:lineRule="auto"/>
              <w:ind w:left="88" w:right="163"/>
              <w:jc w:val="both"/>
              <w:rPr>
                <w:rFonts w:asciiTheme="minorHAnsi" w:hAnsiTheme="minorHAnsi" w:cstheme="minorHAnsi"/>
                <w:sz w:val="16"/>
              </w:rPr>
            </w:pPr>
            <w:r w:rsidRPr="003311DC">
              <w:rPr>
                <w:rFonts w:asciiTheme="minorHAnsi" w:hAnsiTheme="minorHAnsi" w:cstheme="minorHAnsi"/>
                <w:w w:val="105"/>
                <w:sz w:val="16"/>
              </w:rPr>
              <w:t>Ειδικό τρίκυκλο</w:t>
            </w:r>
            <w:r w:rsidRPr="003311DC">
              <w:rPr>
                <w:rFonts w:asciiTheme="minorHAnsi" w:hAnsiTheme="minorHAnsi" w:cstheme="minorHAnsi"/>
                <w:spacing w:val="-46"/>
                <w:w w:val="105"/>
                <w:sz w:val="16"/>
              </w:rPr>
              <w:t xml:space="preserve"> </w:t>
            </w:r>
            <w:r w:rsidRPr="003311DC">
              <w:rPr>
                <w:rFonts w:asciiTheme="minorHAnsi" w:hAnsiTheme="minorHAnsi" w:cstheme="minorHAnsi"/>
                <w:w w:val="105"/>
                <w:sz w:val="16"/>
              </w:rPr>
              <w:t>παιδικό ποδήλατο για παιδιά</w:t>
            </w:r>
            <w:r w:rsidRPr="003311DC">
              <w:rPr>
                <w:rFonts w:asciiTheme="minorHAnsi" w:hAnsiTheme="minorHAnsi" w:cstheme="minorHAnsi"/>
                <w:spacing w:val="-41"/>
                <w:w w:val="105"/>
                <w:sz w:val="16"/>
              </w:rPr>
              <w:t xml:space="preserve"> </w:t>
            </w:r>
            <w:r w:rsidRPr="003311DC">
              <w:rPr>
                <w:rFonts w:asciiTheme="minorHAnsi" w:hAnsiTheme="minorHAnsi" w:cstheme="minorHAnsi"/>
                <w:w w:val="105"/>
                <w:sz w:val="16"/>
              </w:rPr>
              <w:t>με κινητικά</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προβλήματα</w:t>
            </w:r>
          </w:p>
          <w:p w:rsidR="00981E97" w:rsidRPr="003311DC" w:rsidRDefault="00F93013">
            <w:pPr>
              <w:pStyle w:val="TableParagraph"/>
              <w:spacing w:before="3"/>
              <w:ind w:left="88"/>
              <w:jc w:val="both"/>
              <w:rPr>
                <w:rFonts w:asciiTheme="minorHAnsi" w:hAnsiTheme="minorHAnsi" w:cstheme="minorHAnsi"/>
                <w:sz w:val="16"/>
              </w:rPr>
            </w:pPr>
            <w:r w:rsidRPr="003311DC">
              <w:rPr>
                <w:rFonts w:asciiTheme="minorHAnsi" w:hAnsiTheme="minorHAnsi" w:cstheme="minorHAnsi"/>
                <w:w w:val="105"/>
                <w:sz w:val="16"/>
              </w:rPr>
              <w:t>άνω των 8 των</w:t>
            </w:r>
          </w:p>
        </w:tc>
        <w:tc>
          <w:tcPr>
            <w:tcW w:w="1991" w:type="dxa"/>
          </w:tcPr>
          <w:p w:rsidR="00981E97" w:rsidRPr="003311DC" w:rsidRDefault="00981E97">
            <w:pPr>
              <w:pStyle w:val="TableParagraph"/>
              <w:spacing w:before="11"/>
              <w:rPr>
                <w:rFonts w:asciiTheme="minorHAnsi" w:hAnsiTheme="minorHAnsi" w:cstheme="minorHAnsi"/>
                <w:b/>
              </w:rPr>
            </w:pPr>
          </w:p>
          <w:p w:rsidR="00981E97" w:rsidRPr="003311DC" w:rsidRDefault="00F93013">
            <w:pPr>
              <w:pStyle w:val="TableParagraph"/>
              <w:ind w:left="91"/>
              <w:rPr>
                <w:rFonts w:asciiTheme="minorHAnsi" w:hAnsiTheme="minorHAnsi" w:cstheme="minorHAnsi"/>
                <w:sz w:val="13"/>
              </w:rPr>
            </w:pPr>
            <w:r w:rsidRPr="003311DC">
              <w:rPr>
                <w:rFonts w:asciiTheme="minorHAnsi" w:hAnsiTheme="minorHAnsi" w:cstheme="minorHAnsi"/>
                <w:sz w:val="13"/>
              </w:rPr>
              <w:t>ΠΑΡΑΡΤΗΜΑ Ι</w:t>
            </w:r>
          </w:p>
          <w:p w:rsidR="00981E97" w:rsidRPr="003311DC" w:rsidRDefault="00F93013">
            <w:pPr>
              <w:pStyle w:val="TableParagraph"/>
              <w:spacing w:before="26"/>
              <w:ind w:left="91"/>
              <w:rPr>
                <w:rFonts w:asciiTheme="minorHAnsi" w:hAnsiTheme="minorHAnsi" w:cstheme="minorHAnsi"/>
                <w:sz w:val="13"/>
              </w:rPr>
            </w:pPr>
            <w:r w:rsidRPr="003311DC">
              <w:rPr>
                <w:rFonts w:asciiTheme="minorHAnsi" w:hAnsiTheme="minorHAnsi" w:cstheme="minorHAnsi"/>
                <w:sz w:val="13"/>
              </w:rPr>
              <w:t>ΔΙΑΚΗΡΥΞΗΣ ΣΕΛ. 50-52</w:t>
            </w:r>
          </w:p>
        </w:tc>
        <w:tc>
          <w:tcPr>
            <w:tcW w:w="963" w:type="dxa"/>
          </w:tcPr>
          <w:p w:rsidR="00981E97" w:rsidRPr="003311DC" w:rsidRDefault="00981E97">
            <w:pPr>
              <w:pStyle w:val="TableParagraph"/>
              <w:spacing w:before="9"/>
              <w:rPr>
                <w:rFonts w:asciiTheme="minorHAnsi" w:hAnsiTheme="minorHAnsi" w:cstheme="minorHAnsi"/>
                <w:b/>
                <w:sz w:val="28"/>
              </w:rPr>
            </w:pPr>
          </w:p>
          <w:p w:rsidR="00981E97" w:rsidRPr="003311DC" w:rsidRDefault="00F93013">
            <w:pPr>
              <w:pStyle w:val="TableParagraph"/>
              <w:ind w:left="90"/>
              <w:rPr>
                <w:rFonts w:asciiTheme="minorHAnsi" w:hAnsiTheme="minorHAnsi" w:cstheme="minorHAnsi"/>
                <w:sz w:val="16"/>
              </w:rPr>
            </w:pPr>
            <w:r w:rsidRPr="003311DC">
              <w:rPr>
                <w:rFonts w:asciiTheme="minorHAnsi" w:hAnsiTheme="minorHAnsi" w:cstheme="minorHAnsi"/>
                <w:w w:val="105"/>
                <w:sz w:val="16"/>
              </w:rPr>
              <w:t>τεμάχιο</w:t>
            </w:r>
          </w:p>
        </w:tc>
        <w:tc>
          <w:tcPr>
            <w:tcW w:w="829" w:type="dxa"/>
          </w:tcPr>
          <w:p w:rsidR="00981E97" w:rsidRPr="003311DC" w:rsidRDefault="00981E97">
            <w:pPr>
              <w:pStyle w:val="TableParagraph"/>
              <w:spacing w:before="9"/>
              <w:rPr>
                <w:rFonts w:asciiTheme="minorHAnsi" w:hAnsiTheme="minorHAnsi" w:cstheme="minorHAnsi"/>
                <w:b/>
                <w:sz w:val="28"/>
              </w:rPr>
            </w:pPr>
          </w:p>
          <w:p w:rsidR="00981E97" w:rsidRPr="003311DC" w:rsidRDefault="00F93013">
            <w:pPr>
              <w:pStyle w:val="TableParagraph"/>
              <w:ind w:right="346"/>
              <w:jc w:val="right"/>
              <w:rPr>
                <w:rFonts w:asciiTheme="minorHAnsi" w:hAnsiTheme="minorHAnsi" w:cstheme="minorHAnsi"/>
                <w:sz w:val="16"/>
              </w:rPr>
            </w:pPr>
            <w:r w:rsidRPr="003311DC">
              <w:rPr>
                <w:rFonts w:asciiTheme="minorHAnsi" w:hAnsiTheme="minorHAnsi" w:cstheme="minorHAnsi"/>
                <w:w w:val="102"/>
                <w:sz w:val="16"/>
              </w:rPr>
              <w:t>1</w:t>
            </w:r>
          </w:p>
        </w:tc>
        <w:tc>
          <w:tcPr>
            <w:tcW w:w="825" w:type="dxa"/>
          </w:tcPr>
          <w:p w:rsidR="00981E97" w:rsidRPr="003311DC" w:rsidRDefault="00981E97">
            <w:pPr>
              <w:pStyle w:val="TableParagraph"/>
              <w:spacing w:before="9"/>
              <w:rPr>
                <w:rFonts w:asciiTheme="minorHAnsi" w:hAnsiTheme="minorHAnsi" w:cstheme="minorHAnsi"/>
                <w:b/>
                <w:sz w:val="28"/>
              </w:rPr>
            </w:pPr>
          </w:p>
          <w:p w:rsidR="00981E97" w:rsidRPr="003311DC" w:rsidRDefault="00F93013">
            <w:pPr>
              <w:pStyle w:val="TableParagraph"/>
              <w:ind w:left="72" w:right="56"/>
              <w:jc w:val="center"/>
              <w:rPr>
                <w:rFonts w:asciiTheme="minorHAnsi" w:hAnsiTheme="minorHAnsi" w:cstheme="minorHAnsi"/>
                <w:sz w:val="16"/>
              </w:rPr>
            </w:pPr>
            <w:r w:rsidRPr="003311DC">
              <w:rPr>
                <w:rFonts w:asciiTheme="minorHAnsi" w:hAnsiTheme="minorHAnsi" w:cstheme="minorHAnsi"/>
                <w:w w:val="105"/>
                <w:sz w:val="16"/>
              </w:rPr>
              <w:t>ΝΑΙ</w:t>
            </w:r>
          </w:p>
        </w:tc>
        <w:tc>
          <w:tcPr>
            <w:tcW w:w="965" w:type="dxa"/>
          </w:tcPr>
          <w:p w:rsidR="00981E97" w:rsidRPr="003311DC" w:rsidRDefault="00981E97">
            <w:pPr>
              <w:pStyle w:val="TableParagraph"/>
              <w:rPr>
                <w:rFonts w:asciiTheme="minorHAnsi" w:hAnsiTheme="minorHAnsi" w:cstheme="minorHAnsi"/>
                <w:sz w:val="16"/>
              </w:rPr>
            </w:pPr>
          </w:p>
        </w:tc>
      </w:tr>
      <w:tr w:rsidR="00981E97" w:rsidRPr="003311DC">
        <w:trPr>
          <w:trHeight w:val="689"/>
        </w:trPr>
        <w:tc>
          <w:tcPr>
            <w:tcW w:w="648" w:type="dxa"/>
          </w:tcPr>
          <w:p w:rsidR="00981E97" w:rsidRPr="003311DC" w:rsidRDefault="00981E97">
            <w:pPr>
              <w:pStyle w:val="TableParagraph"/>
              <w:spacing w:before="4"/>
              <w:rPr>
                <w:rFonts w:asciiTheme="minorHAnsi" w:hAnsiTheme="minorHAnsi" w:cstheme="minorHAnsi"/>
                <w:b/>
                <w:sz w:val="19"/>
              </w:rPr>
            </w:pPr>
          </w:p>
          <w:p w:rsidR="00981E97" w:rsidRPr="003311DC" w:rsidRDefault="00F93013">
            <w:pPr>
              <w:pStyle w:val="TableParagraph"/>
              <w:ind w:left="88"/>
              <w:rPr>
                <w:rFonts w:asciiTheme="minorHAnsi" w:hAnsiTheme="minorHAnsi" w:cstheme="minorHAnsi"/>
                <w:sz w:val="16"/>
              </w:rPr>
            </w:pPr>
            <w:r w:rsidRPr="003311DC">
              <w:rPr>
                <w:rFonts w:asciiTheme="minorHAnsi" w:hAnsiTheme="minorHAnsi" w:cstheme="minorHAnsi"/>
                <w:w w:val="102"/>
                <w:sz w:val="16"/>
              </w:rPr>
              <w:t>4</w:t>
            </w:r>
          </w:p>
        </w:tc>
        <w:tc>
          <w:tcPr>
            <w:tcW w:w="2191" w:type="dxa"/>
          </w:tcPr>
          <w:p w:rsidR="00981E97" w:rsidRPr="003311DC" w:rsidRDefault="00F93013">
            <w:pPr>
              <w:pStyle w:val="TableParagraph"/>
              <w:spacing w:before="120" w:line="283" w:lineRule="auto"/>
              <w:ind w:left="88"/>
              <w:rPr>
                <w:rFonts w:asciiTheme="minorHAnsi" w:hAnsiTheme="minorHAnsi" w:cstheme="minorHAnsi"/>
                <w:sz w:val="16"/>
              </w:rPr>
            </w:pPr>
            <w:r w:rsidRPr="003311DC">
              <w:rPr>
                <w:rFonts w:asciiTheme="minorHAnsi" w:hAnsiTheme="minorHAnsi" w:cstheme="minorHAnsi"/>
                <w:sz w:val="16"/>
              </w:rPr>
              <w:t xml:space="preserve">Ηλεκτρικός διάδρομος </w:t>
            </w:r>
            <w:r w:rsidRPr="003311DC">
              <w:rPr>
                <w:rFonts w:asciiTheme="minorHAnsi" w:hAnsiTheme="minorHAnsi" w:cstheme="minorHAnsi"/>
                <w:w w:val="105"/>
                <w:sz w:val="16"/>
              </w:rPr>
              <w:t>γυμναστικής</w:t>
            </w:r>
          </w:p>
        </w:tc>
        <w:tc>
          <w:tcPr>
            <w:tcW w:w="1991" w:type="dxa"/>
          </w:tcPr>
          <w:p w:rsidR="00981E97" w:rsidRPr="003311DC" w:rsidRDefault="00981E97">
            <w:pPr>
              <w:pStyle w:val="TableParagraph"/>
              <w:spacing w:before="6"/>
              <w:rPr>
                <w:rFonts w:asciiTheme="minorHAnsi" w:hAnsiTheme="minorHAnsi" w:cstheme="minorHAnsi"/>
                <w:b/>
                <w:sz w:val="13"/>
              </w:rPr>
            </w:pPr>
          </w:p>
          <w:p w:rsidR="00981E97" w:rsidRPr="003311DC" w:rsidRDefault="00F93013">
            <w:pPr>
              <w:pStyle w:val="TableParagraph"/>
              <w:ind w:left="91"/>
              <w:rPr>
                <w:rFonts w:asciiTheme="minorHAnsi" w:hAnsiTheme="minorHAnsi" w:cstheme="minorHAnsi"/>
                <w:sz w:val="13"/>
              </w:rPr>
            </w:pPr>
            <w:r w:rsidRPr="003311DC">
              <w:rPr>
                <w:rFonts w:asciiTheme="minorHAnsi" w:hAnsiTheme="minorHAnsi" w:cstheme="minorHAnsi"/>
                <w:sz w:val="13"/>
              </w:rPr>
              <w:t>ΠΑΡΑΡΤΗΜΑ Ι</w:t>
            </w:r>
          </w:p>
          <w:p w:rsidR="00981E97" w:rsidRPr="003311DC" w:rsidRDefault="00F93013">
            <w:pPr>
              <w:pStyle w:val="TableParagraph"/>
              <w:spacing w:before="26"/>
              <w:ind w:left="91"/>
              <w:rPr>
                <w:rFonts w:asciiTheme="minorHAnsi" w:hAnsiTheme="minorHAnsi" w:cstheme="minorHAnsi"/>
                <w:sz w:val="13"/>
              </w:rPr>
            </w:pPr>
            <w:r w:rsidRPr="003311DC">
              <w:rPr>
                <w:rFonts w:asciiTheme="minorHAnsi" w:hAnsiTheme="minorHAnsi" w:cstheme="minorHAnsi"/>
                <w:sz w:val="13"/>
              </w:rPr>
              <w:t>ΔΙΑΚΗΡΥΞΗΣ ΣΕΛ. 50-52</w:t>
            </w:r>
          </w:p>
        </w:tc>
        <w:tc>
          <w:tcPr>
            <w:tcW w:w="963" w:type="dxa"/>
          </w:tcPr>
          <w:p w:rsidR="00981E97" w:rsidRPr="003311DC" w:rsidRDefault="00981E97">
            <w:pPr>
              <w:pStyle w:val="TableParagraph"/>
              <w:spacing w:before="4"/>
              <w:rPr>
                <w:rFonts w:asciiTheme="minorHAnsi" w:hAnsiTheme="minorHAnsi" w:cstheme="minorHAnsi"/>
                <w:b/>
                <w:sz w:val="19"/>
              </w:rPr>
            </w:pPr>
          </w:p>
          <w:p w:rsidR="00981E97" w:rsidRPr="003311DC" w:rsidRDefault="00F93013">
            <w:pPr>
              <w:pStyle w:val="TableParagraph"/>
              <w:ind w:left="90"/>
              <w:rPr>
                <w:rFonts w:asciiTheme="minorHAnsi" w:hAnsiTheme="minorHAnsi" w:cstheme="minorHAnsi"/>
                <w:sz w:val="16"/>
              </w:rPr>
            </w:pPr>
            <w:r w:rsidRPr="003311DC">
              <w:rPr>
                <w:rFonts w:asciiTheme="minorHAnsi" w:hAnsiTheme="minorHAnsi" w:cstheme="minorHAnsi"/>
                <w:w w:val="105"/>
                <w:sz w:val="16"/>
              </w:rPr>
              <w:t>τεμάχιο</w:t>
            </w:r>
          </w:p>
        </w:tc>
        <w:tc>
          <w:tcPr>
            <w:tcW w:w="829" w:type="dxa"/>
          </w:tcPr>
          <w:p w:rsidR="00981E97" w:rsidRPr="003311DC" w:rsidRDefault="00981E97">
            <w:pPr>
              <w:pStyle w:val="TableParagraph"/>
              <w:spacing w:before="4"/>
              <w:rPr>
                <w:rFonts w:asciiTheme="minorHAnsi" w:hAnsiTheme="minorHAnsi" w:cstheme="minorHAnsi"/>
                <w:b/>
                <w:sz w:val="19"/>
              </w:rPr>
            </w:pPr>
          </w:p>
          <w:p w:rsidR="00981E97" w:rsidRPr="003311DC" w:rsidRDefault="00F93013">
            <w:pPr>
              <w:pStyle w:val="TableParagraph"/>
              <w:ind w:right="346"/>
              <w:jc w:val="right"/>
              <w:rPr>
                <w:rFonts w:asciiTheme="minorHAnsi" w:hAnsiTheme="minorHAnsi" w:cstheme="minorHAnsi"/>
                <w:sz w:val="16"/>
              </w:rPr>
            </w:pPr>
            <w:r w:rsidRPr="003311DC">
              <w:rPr>
                <w:rFonts w:asciiTheme="minorHAnsi" w:hAnsiTheme="minorHAnsi" w:cstheme="minorHAnsi"/>
                <w:w w:val="102"/>
                <w:sz w:val="16"/>
              </w:rPr>
              <w:t>1</w:t>
            </w:r>
          </w:p>
        </w:tc>
        <w:tc>
          <w:tcPr>
            <w:tcW w:w="825" w:type="dxa"/>
          </w:tcPr>
          <w:p w:rsidR="00981E97" w:rsidRPr="003311DC" w:rsidRDefault="00981E97">
            <w:pPr>
              <w:pStyle w:val="TableParagraph"/>
              <w:spacing w:before="4"/>
              <w:rPr>
                <w:rFonts w:asciiTheme="minorHAnsi" w:hAnsiTheme="minorHAnsi" w:cstheme="minorHAnsi"/>
                <w:b/>
                <w:sz w:val="19"/>
              </w:rPr>
            </w:pPr>
          </w:p>
          <w:p w:rsidR="00981E97" w:rsidRPr="003311DC" w:rsidRDefault="00F93013">
            <w:pPr>
              <w:pStyle w:val="TableParagraph"/>
              <w:ind w:left="72" w:right="56"/>
              <w:jc w:val="center"/>
              <w:rPr>
                <w:rFonts w:asciiTheme="minorHAnsi" w:hAnsiTheme="minorHAnsi" w:cstheme="minorHAnsi"/>
                <w:sz w:val="16"/>
              </w:rPr>
            </w:pPr>
            <w:r w:rsidRPr="003311DC">
              <w:rPr>
                <w:rFonts w:asciiTheme="minorHAnsi" w:hAnsiTheme="minorHAnsi" w:cstheme="minorHAnsi"/>
                <w:w w:val="105"/>
                <w:sz w:val="16"/>
              </w:rPr>
              <w:t>ΝΑΙ</w:t>
            </w:r>
          </w:p>
        </w:tc>
        <w:tc>
          <w:tcPr>
            <w:tcW w:w="965" w:type="dxa"/>
          </w:tcPr>
          <w:p w:rsidR="00981E97" w:rsidRPr="003311DC" w:rsidRDefault="00981E97">
            <w:pPr>
              <w:pStyle w:val="TableParagraph"/>
              <w:rPr>
                <w:rFonts w:asciiTheme="minorHAnsi" w:hAnsiTheme="minorHAnsi" w:cstheme="minorHAnsi"/>
                <w:sz w:val="16"/>
              </w:rPr>
            </w:pPr>
          </w:p>
        </w:tc>
      </w:tr>
      <w:tr w:rsidR="00981E97" w:rsidRPr="003311DC">
        <w:trPr>
          <w:trHeight w:val="689"/>
        </w:trPr>
        <w:tc>
          <w:tcPr>
            <w:tcW w:w="648" w:type="dxa"/>
          </w:tcPr>
          <w:p w:rsidR="00981E97" w:rsidRPr="003311DC" w:rsidRDefault="00981E97">
            <w:pPr>
              <w:pStyle w:val="TableParagraph"/>
              <w:spacing w:before="4"/>
              <w:rPr>
                <w:rFonts w:asciiTheme="minorHAnsi" w:hAnsiTheme="minorHAnsi" w:cstheme="minorHAnsi"/>
                <w:b/>
                <w:sz w:val="19"/>
              </w:rPr>
            </w:pPr>
          </w:p>
          <w:p w:rsidR="00981E97" w:rsidRPr="003311DC" w:rsidRDefault="00F93013">
            <w:pPr>
              <w:pStyle w:val="TableParagraph"/>
              <w:ind w:left="88"/>
              <w:rPr>
                <w:rFonts w:asciiTheme="minorHAnsi" w:hAnsiTheme="minorHAnsi" w:cstheme="minorHAnsi"/>
                <w:sz w:val="16"/>
              </w:rPr>
            </w:pPr>
            <w:r w:rsidRPr="003311DC">
              <w:rPr>
                <w:rFonts w:asciiTheme="minorHAnsi" w:hAnsiTheme="minorHAnsi" w:cstheme="minorHAnsi"/>
                <w:w w:val="102"/>
                <w:sz w:val="16"/>
              </w:rPr>
              <w:t>5</w:t>
            </w:r>
          </w:p>
        </w:tc>
        <w:tc>
          <w:tcPr>
            <w:tcW w:w="2191" w:type="dxa"/>
          </w:tcPr>
          <w:p w:rsidR="00981E97" w:rsidRPr="003311DC" w:rsidRDefault="00F93013">
            <w:pPr>
              <w:pStyle w:val="TableParagraph"/>
              <w:spacing w:before="121"/>
              <w:ind w:left="88"/>
              <w:rPr>
                <w:rFonts w:asciiTheme="minorHAnsi" w:hAnsiTheme="minorHAnsi" w:cstheme="minorHAnsi"/>
                <w:sz w:val="16"/>
              </w:rPr>
            </w:pPr>
            <w:r w:rsidRPr="003311DC">
              <w:rPr>
                <w:rFonts w:asciiTheme="minorHAnsi" w:hAnsiTheme="minorHAnsi" w:cstheme="minorHAnsi"/>
                <w:w w:val="105"/>
                <w:sz w:val="16"/>
              </w:rPr>
              <w:t>Στατικό ποδήλατο</w:t>
            </w:r>
          </w:p>
          <w:p w:rsidR="00981E97" w:rsidRPr="003311DC" w:rsidRDefault="00F93013">
            <w:pPr>
              <w:pStyle w:val="TableParagraph"/>
              <w:spacing w:before="34"/>
              <w:ind w:left="88"/>
              <w:rPr>
                <w:rFonts w:asciiTheme="minorHAnsi" w:hAnsiTheme="minorHAnsi" w:cstheme="minorHAnsi"/>
                <w:sz w:val="16"/>
              </w:rPr>
            </w:pPr>
            <w:r w:rsidRPr="003311DC">
              <w:rPr>
                <w:rFonts w:asciiTheme="minorHAnsi" w:hAnsiTheme="minorHAnsi" w:cstheme="minorHAnsi"/>
                <w:w w:val="105"/>
                <w:sz w:val="16"/>
              </w:rPr>
              <w:t>γυμναστικής, καθιστό</w:t>
            </w:r>
          </w:p>
        </w:tc>
        <w:tc>
          <w:tcPr>
            <w:tcW w:w="1991" w:type="dxa"/>
          </w:tcPr>
          <w:p w:rsidR="00981E97" w:rsidRPr="003311DC" w:rsidRDefault="00981E97">
            <w:pPr>
              <w:pStyle w:val="TableParagraph"/>
              <w:spacing w:before="6"/>
              <w:rPr>
                <w:rFonts w:asciiTheme="minorHAnsi" w:hAnsiTheme="minorHAnsi" w:cstheme="minorHAnsi"/>
                <w:b/>
                <w:sz w:val="13"/>
              </w:rPr>
            </w:pPr>
          </w:p>
          <w:p w:rsidR="00981E97" w:rsidRPr="003311DC" w:rsidRDefault="00F93013">
            <w:pPr>
              <w:pStyle w:val="TableParagraph"/>
              <w:ind w:left="91"/>
              <w:rPr>
                <w:rFonts w:asciiTheme="minorHAnsi" w:hAnsiTheme="minorHAnsi" w:cstheme="minorHAnsi"/>
                <w:sz w:val="13"/>
              </w:rPr>
            </w:pPr>
            <w:r w:rsidRPr="003311DC">
              <w:rPr>
                <w:rFonts w:asciiTheme="minorHAnsi" w:hAnsiTheme="minorHAnsi" w:cstheme="minorHAnsi"/>
                <w:sz w:val="13"/>
              </w:rPr>
              <w:t>ΠΑΡΑΡΤΗΜΑ Ι</w:t>
            </w:r>
          </w:p>
          <w:p w:rsidR="00981E97" w:rsidRPr="003311DC" w:rsidRDefault="00F93013">
            <w:pPr>
              <w:pStyle w:val="TableParagraph"/>
              <w:spacing w:before="26"/>
              <w:ind w:left="91"/>
              <w:rPr>
                <w:rFonts w:asciiTheme="minorHAnsi" w:hAnsiTheme="minorHAnsi" w:cstheme="minorHAnsi"/>
                <w:sz w:val="13"/>
              </w:rPr>
            </w:pPr>
            <w:r w:rsidRPr="003311DC">
              <w:rPr>
                <w:rFonts w:asciiTheme="minorHAnsi" w:hAnsiTheme="minorHAnsi" w:cstheme="minorHAnsi"/>
                <w:sz w:val="13"/>
              </w:rPr>
              <w:t>ΔΙΑΚΗΡΥΞΗΣ ΣΕΛ. 50-52</w:t>
            </w:r>
          </w:p>
        </w:tc>
        <w:tc>
          <w:tcPr>
            <w:tcW w:w="963" w:type="dxa"/>
          </w:tcPr>
          <w:p w:rsidR="00981E97" w:rsidRPr="003311DC" w:rsidRDefault="00981E97">
            <w:pPr>
              <w:pStyle w:val="TableParagraph"/>
              <w:spacing w:before="4"/>
              <w:rPr>
                <w:rFonts w:asciiTheme="minorHAnsi" w:hAnsiTheme="minorHAnsi" w:cstheme="minorHAnsi"/>
                <w:b/>
                <w:sz w:val="19"/>
              </w:rPr>
            </w:pPr>
          </w:p>
          <w:p w:rsidR="00981E97" w:rsidRPr="003311DC" w:rsidRDefault="00F93013">
            <w:pPr>
              <w:pStyle w:val="TableParagraph"/>
              <w:ind w:left="90"/>
              <w:rPr>
                <w:rFonts w:asciiTheme="minorHAnsi" w:hAnsiTheme="minorHAnsi" w:cstheme="minorHAnsi"/>
                <w:sz w:val="16"/>
              </w:rPr>
            </w:pPr>
            <w:r w:rsidRPr="003311DC">
              <w:rPr>
                <w:rFonts w:asciiTheme="minorHAnsi" w:hAnsiTheme="minorHAnsi" w:cstheme="minorHAnsi"/>
                <w:w w:val="105"/>
                <w:sz w:val="16"/>
              </w:rPr>
              <w:t>τεμάχιο</w:t>
            </w:r>
          </w:p>
        </w:tc>
        <w:tc>
          <w:tcPr>
            <w:tcW w:w="829" w:type="dxa"/>
          </w:tcPr>
          <w:p w:rsidR="00981E97" w:rsidRPr="003311DC" w:rsidRDefault="00981E97">
            <w:pPr>
              <w:pStyle w:val="TableParagraph"/>
              <w:spacing w:before="4"/>
              <w:rPr>
                <w:rFonts w:asciiTheme="minorHAnsi" w:hAnsiTheme="minorHAnsi" w:cstheme="minorHAnsi"/>
                <w:b/>
                <w:sz w:val="19"/>
              </w:rPr>
            </w:pPr>
          </w:p>
          <w:p w:rsidR="00981E97" w:rsidRPr="003311DC" w:rsidRDefault="00F93013">
            <w:pPr>
              <w:pStyle w:val="TableParagraph"/>
              <w:ind w:right="346"/>
              <w:jc w:val="right"/>
              <w:rPr>
                <w:rFonts w:asciiTheme="minorHAnsi" w:hAnsiTheme="minorHAnsi" w:cstheme="minorHAnsi"/>
                <w:sz w:val="16"/>
              </w:rPr>
            </w:pPr>
            <w:r w:rsidRPr="003311DC">
              <w:rPr>
                <w:rFonts w:asciiTheme="minorHAnsi" w:hAnsiTheme="minorHAnsi" w:cstheme="minorHAnsi"/>
                <w:w w:val="102"/>
                <w:sz w:val="16"/>
              </w:rPr>
              <w:t>1</w:t>
            </w:r>
          </w:p>
        </w:tc>
        <w:tc>
          <w:tcPr>
            <w:tcW w:w="825" w:type="dxa"/>
          </w:tcPr>
          <w:p w:rsidR="00981E97" w:rsidRPr="003311DC" w:rsidRDefault="00981E97">
            <w:pPr>
              <w:pStyle w:val="TableParagraph"/>
              <w:spacing w:before="4"/>
              <w:rPr>
                <w:rFonts w:asciiTheme="minorHAnsi" w:hAnsiTheme="minorHAnsi" w:cstheme="minorHAnsi"/>
                <w:b/>
                <w:sz w:val="19"/>
              </w:rPr>
            </w:pPr>
          </w:p>
          <w:p w:rsidR="00981E97" w:rsidRPr="003311DC" w:rsidRDefault="00F93013">
            <w:pPr>
              <w:pStyle w:val="TableParagraph"/>
              <w:ind w:left="72" w:right="56"/>
              <w:jc w:val="center"/>
              <w:rPr>
                <w:rFonts w:asciiTheme="minorHAnsi" w:hAnsiTheme="minorHAnsi" w:cstheme="minorHAnsi"/>
                <w:sz w:val="16"/>
              </w:rPr>
            </w:pPr>
            <w:r w:rsidRPr="003311DC">
              <w:rPr>
                <w:rFonts w:asciiTheme="minorHAnsi" w:hAnsiTheme="minorHAnsi" w:cstheme="minorHAnsi"/>
                <w:w w:val="105"/>
                <w:sz w:val="16"/>
              </w:rPr>
              <w:t>ΝΑΙ</w:t>
            </w:r>
          </w:p>
        </w:tc>
        <w:tc>
          <w:tcPr>
            <w:tcW w:w="965" w:type="dxa"/>
          </w:tcPr>
          <w:p w:rsidR="00981E97" w:rsidRPr="003311DC" w:rsidRDefault="00981E97">
            <w:pPr>
              <w:pStyle w:val="TableParagraph"/>
              <w:rPr>
                <w:rFonts w:asciiTheme="minorHAnsi" w:hAnsiTheme="minorHAnsi" w:cstheme="minorHAnsi"/>
                <w:sz w:val="16"/>
              </w:rPr>
            </w:pPr>
          </w:p>
        </w:tc>
      </w:tr>
      <w:tr w:rsidR="00981E97" w:rsidRPr="003311DC">
        <w:trPr>
          <w:trHeight w:val="691"/>
        </w:trPr>
        <w:tc>
          <w:tcPr>
            <w:tcW w:w="648" w:type="dxa"/>
          </w:tcPr>
          <w:p w:rsidR="00981E97" w:rsidRPr="003311DC" w:rsidRDefault="00981E97">
            <w:pPr>
              <w:pStyle w:val="TableParagraph"/>
              <w:spacing w:before="4"/>
              <w:rPr>
                <w:rFonts w:asciiTheme="minorHAnsi" w:hAnsiTheme="minorHAnsi" w:cstheme="minorHAnsi"/>
                <w:b/>
                <w:sz w:val="19"/>
              </w:rPr>
            </w:pPr>
          </w:p>
          <w:p w:rsidR="00981E97" w:rsidRPr="003311DC" w:rsidRDefault="00F93013">
            <w:pPr>
              <w:pStyle w:val="TableParagraph"/>
              <w:ind w:left="88"/>
              <w:rPr>
                <w:rFonts w:asciiTheme="minorHAnsi" w:hAnsiTheme="minorHAnsi" w:cstheme="minorHAnsi"/>
                <w:sz w:val="16"/>
              </w:rPr>
            </w:pPr>
            <w:r w:rsidRPr="003311DC">
              <w:rPr>
                <w:rFonts w:asciiTheme="minorHAnsi" w:hAnsiTheme="minorHAnsi" w:cstheme="minorHAnsi"/>
                <w:w w:val="102"/>
                <w:sz w:val="16"/>
              </w:rPr>
              <w:t>6</w:t>
            </w:r>
          </w:p>
        </w:tc>
        <w:tc>
          <w:tcPr>
            <w:tcW w:w="2191" w:type="dxa"/>
          </w:tcPr>
          <w:p w:rsidR="00981E97" w:rsidRPr="003311DC" w:rsidRDefault="00981E97">
            <w:pPr>
              <w:pStyle w:val="TableParagraph"/>
              <w:spacing w:before="4"/>
              <w:rPr>
                <w:rFonts w:asciiTheme="minorHAnsi" w:hAnsiTheme="minorHAnsi" w:cstheme="minorHAnsi"/>
                <w:b/>
                <w:sz w:val="19"/>
              </w:rPr>
            </w:pPr>
          </w:p>
          <w:p w:rsidR="00981E97" w:rsidRPr="003311DC" w:rsidRDefault="00F93013">
            <w:pPr>
              <w:pStyle w:val="TableParagraph"/>
              <w:ind w:left="88"/>
              <w:rPr>
                <w:rFonts w:asciiTheme="minorHAnsi" w:hAnsiTheme="minorHAnsi" w:cstheme="minorHAnsi"/>
                <w:sz w:val="16"/>
              </w:rPr>
            </w:pPr>
            <w:r w:rsidRPr="003311DC">
              <w:rPr>
                <w:rFonts w:asciiTheme="minorHAnsi" w:hAnsiTheme="minorHAnsi" w:cstheme="minorHAnsi"/>
                <w:w w:val="105"/>
                <w:sz w:val="16"/>
              </w:rPr>
              <w:t>Τρίκυκλο ποδήλατο</w:t>
            </w:r>
          </w:p>
        </w:tc>
        <w:tc>
          <w:tcPr>
            <w:tcW w:w="1991" w:type="dxa"/>
          </w:tcPr>
          <w:p w:rsidR="00981E97" w:rsidRPr="003311DC" w:rsidRDefault="00981E97">
            <w:pPr>
              <w:pStyle w:val="TableParagraph"/>
              <w:spacing w:before="6"/>
              <w:rPr>
                <w:rFonts w:asciiTheme="minorHAnsi" w:hAnsiTheme="minorHAnsi" w:cstheme="minorHAnsi"/>
                <w:b/>
                <w:sz w:val="13"/>
              </w:rPr>
            </w:pPr>
          </w:p>
          <w:p w:rsidR="00981E97" w:rsidRPr="003311DC" w:rsidRDefault="00F93013">
            <w:pPr>
              <w:pStyle w:val="TableParagraph"/>
              <w:ind w:left="91"/>
              <w:rPr>
                <w:rFonts w:asciiTheme="minorHAnsi" w:hAnsiTheme="minorHAnsi" w:cstheme="minorHAnsi"/>
                <w:sz w:val="13"/>
              </w:rPr>
            </w:pPr>
            <w:r w:rsidRPr="003311DC">
              <w:rPr>
                <w:rFonts w:asciiTheme="minorHAnsi" w:hAnsiTheme="minorHAnsi" w:cstheme="minorHAnsi"/>
                <w:sz w:val="13"/>
              </w:rPr>
              <w:t>ΠΑΡΑΡΤΗΜΑ Ι</w:t>
            </w:r>
          </w:p>
          <w:p w:rsidR="00981E97" w:rsidRPr="003311DC" w:rsidRDefault="00F93013">
            <w:pPr>
              <w:pStyle w:val="TableParagraph"/>
              <w:spacing w:before="28"/>
              <w:ind w:left="91"/>
              <w:rPr>
                <w:rFonts w:asciiTheme="minorHAnsi" w:hAnsiTheme="minorHAnsi" w:cstheme="minorHAnsi"/>
                <w:sz w:val="13"/>
              </w:rPr>
            </w:pPr>
            <w:r w:rsidRPr="003311DC">
              <w:rPr>
                <w:rFonts w:asciiTheme="minorHAnsi" w:hAnsiTheme="minorHAnsi" w:cstheme="minorHAnsi"/>
                <w:sz w:val="13"/>
              </w:rPr>
              <w:t>ΔΙΑΚΗΡΥΞΗΣ ΣΕΛ. 50-52</w:t>
            </w:r>
          </w:p>
        </w:tc>
        <w:tc>
          <w:tcPr>
            <w:tcW w:w="963" w:type="dxa"/>
          </w:tcPr>
          <w:p w:rsidR="00981E97" w:rsidRPr="003311DC" w:rsidRDefault="00981E97">
            <w:pPr>
              <w:pStyle w:val="TableParagraph"/>
              <w:spacing w:before="4"/>
              <w:rPr>
                <w:rFonts w:asciiTheme="minorHAnsi" w:hAnsiTheme="minorHAnsi" w:cstheme="minorHAnsi"/>
                <w:b/>
                <w:sz w:val="19"/>
              </w:rPr>
            </w:pPr>
          </w:p>
          <w:p w:rsidR="00981E97" w:rsidRPr="003311DC" w:rsidRDefault="00F93013">
            <w:pPr>
              <w:pStyle w:val="TableParagraph"/>
              <w:ind w:left="90"/>
              <w:rPr>
                <w:rFonts w:asciiTheme="minorHAnsi" w:hAnsiTheme="minorHAnsi" w:cstheme="minorHAnsi"/>
                <w:sz w:val="16"/>
              </w:rPr>
            </w:pPr>
            <w:r w:rsidRPr="003311DC">
              <w:rPr>
                <w:rFonts w:asciiTheme="minorHAnsi" w:hAnsiTheme="minorHAnsi" w:cstheme="minorHAnsi"/>
                <w:w w:val="105"/>
                <w:sz w:val="16"/>
              </w:rPr>
              <w:t>τεμάχιο</w:t>
            </w:r>
          </w:p>
        </w:tc>
        <w:tc>
          <w:tcPr>
            <w:tcW w:w="829" w:type="dxa"/>
          </w:tcPr>
          <w:p w:rsidR="00981E97" w:rsidRPr="003311DC" w:rsidRDefault="00981E97">
            <w:pPr>
              <w:pStyle w:val="TableParagraph"/>
              <w:spacing w:before="4"/>
              <w:rPr>
                <w:rFonts w:asciiTheme="minorHAnsi" w:hAnsiTheme="minorHAnsi" w:cstheme="minorHAnsi"/>
                <w:b/>
                <w:sz w:val="19"/>
              </w:rPr>
            </w:pPr>
          </w:p>
          <w:p w:rsidR="00981E97" w:rsidRPr="003311DC" w:rsidRDefault="00F93013">
            <w:pPr>
              <w:pStyle w:val="TableParagraph"/>
              <w:ind w:right="346"/>
              <w:jc w:val="right"/>
              <w:rPr>
                <w:rFonts w:asciiTheme="minorHAnsi" w:hAnsiTheme="minorHAnsi" w:cstheme="minorHAnsi"/>
                <w:sz w:val="16"/>
              </w:rPr>
            </w:pPr>
            <w:r w:rsidRPr="003311DC">
              <w:rPr>
                <w:rFonts w:asciiTheme="minorHAnsi" w:hAnsiTheme="minorHAnsi" w:cstheme="minorHAnsi"/>
                <w:w w:val="102"/>
                <w:sz w:val="16"/>
              </w:rPr>
              <w:t>1</w:t>
            </w:r>
          </w:p>
        </w:tc>
        <w:tc>
          <w:tcPr>
            <w:tcW w:w="825" w:type="dxa"/>
          </w:tcPr>
          <w:p w:rsidR="00981E97" w:rsidRPr="003311DC" w:rsidRDefault="00981E97">
            <w:pPr>
              <w:pStyle w:val="TableParagraph"/>
              <w:spacing w:before="4"/>
              <w:rPr>
                <w:rFonts w:asciiTheme="minorHAnsi" w:hAnsiTheme="minorHAnsi" w:cstheme="minorHAnsi"/>
                <w:b/>
                <w:sz w:val="19"/>
              </w:rPr>
            </w:pPr>
          </w:p>
          <w:p w:rsidR="00981E97" w:rsidRPr="003311DC" w:rsidRDefault="00F93013">
            <w:pPr>
              <w:pStyle w:val="TableParagraph"/>
              <w:ind w:left="72" w:right="56"/>
              <w:jc w:val="center"/>
              <w:rPr>
                <w:rFonts w:asciiTheme="minorHAnsi" w:hAnsiTheme="minorHAnsi" w:cstheme="minorHAnsi"/>
                <w:sz w:val="16"/>
              </w:rPr>
            </w:pPr>
            <w:r w:rsidRPr="003311DC">
              <w:rPr>
                <w:rFonts w:asciiTheme="minorHAnsi" w:hAnsiTheme="minorHAnsi" w:cstheme="minorHAnsi"/>
                <w:w w:val="105"/>
                <w:sz w:val="16"/>
              </w:rPr>
              <w:t>ΝΑΙ</w:t>
            </w:r>
          </w:p>
        </w:tc>
        <w:tc>
          <w:tcPr>
            <w:tcW w:w="965" w:type="dxa"/>
          </w:tcPr>
          <w:p w:rsidR="00981E97" w:rsidRPr="003311DC" w:rsidRDefault="00981E97">
            <w:pPr>
              <w:pStyle w:val="TableParagraph"/>
              <w:rPr>
                <w:rFonts w:asciiTheme="minorHAnsi" w:hAnsiTheme="minorHAnsi" w:cstheme="minorHAnsi"/>
                <w:sz w:val="16"/>
              </w:rPr>
            </w:pPr>
          </w:p>
        </w:tc>
      </w:tr>
    </w:tbl>
    <w:p w:rsidR="00981E97" w:rsidRPr="003311DC" w:rsidRDefault="00981E97">
      <w:pPr>
        <w:rPr>
          <w:rFonts w:asciiTheme="minorHAnsi" w:hAnsiTheme="minorHAnsi" w:cstheme="minorHAnsi"/>
          <w:sz w:val="16"/>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b/>
          <w:sz w:val="20"/>
        </w:rPr>
      </w:pPr>
      <w:r>
        <w:rPr>
          <w:rFonts w:asciiTheme="minorHAnsi" w:hAnsiTheme="minorHAnsi" w:cstheme="minorHAnsi"/>
          <w:noProof/>
          <w:lang w:bidi="ar-SA"/>
        </w:rPr>
        <w:lastRenderedPageBreak/>
        <mc:AlternateContent>
          <mc:Choice Requires="wps">
            <w:drawing>
              <wp:anchor distT="0" distB="0" distL="114300" distR="114300" simplePos="0" relativeHeight="251896320" behindDoc="1"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6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449.35pt;margin-top:74.3pt;width:145.95pt;height:693.3pt;z-index:-2514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" fillcolor="#f1f1f1" stroked="f">
                <w10:wrap anchorx="page" anchory="page"/>
              </v:rect>
            </w:pict>
          </mc:Fallback>
        </mc:AlternateContent>
      </w:r>
    </w:p>
    <w:p w:rsidR="00981E97" w:rsidRPr="003311DC" w:rsidRDefault="00981E97">
      <w:pPr>
        <w:pStyle w:val="a3"/>
        <w:rPr>
          <w:rFonts w:asciiTheme="minorHAnsi" w:hAnsiTheme="minorHAnsi" w:cstheme="minorHAnsi"/>
          <w:b/>
          <w:sz w:val="20"/>
        </w:rPr>
      </w:pPr>
    </w:p>
    <w:p w:rsidR="00981E97" w:rsidRPr="003311DC" w:rsidRDefault="00981E97">
      <w:pPr>
        <w:pStyle w:val="a3"/>
        <w:spacing w:before="1"/>
        <w:rPr>
          <w:rFonts w:asciiTheme="minorHAnsi" w:hAnsiTheme="minorHAnsi" w:cstheme="minorHAnsi"/>
          <w:b/>
          <w:sz w:val="25"/>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879424" behindDoc="0" locked="0" layoutInCell="1" allowOverlap="1" wp14:anchorId="656922AE" wp14:editId="0D644E06">
            <wp:simplePos x="0" y="0"/>
            <wp:positionH relativeFrom="page">
              <wp:posOffset>4227703</wp:posOffset>
            </wp:positionH>
            <wp:positionV relativeFrom="paragraph">
              <wp:posOffset>-93294</wp:posOffset>
            </wp:positionV>
            <wp:extent cx="751319" cy="536955"/>
            <wp:effectExtent l="0" t="0" r="0" b="0"/>
            <wp:wrapNone/>
            <wp:docPr id="5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881472" behindDoc="0" locked="0" layoutInCell="1" allowOverlap="1" wp14:anchorId="5C11E35E" wp14:editId="354C66EA">
            <wp:simplePos x="0" y="0"/>
            <wp:positionH relativeFrom="page">
              <wp:posOffset>2069845</wp:posOffset>
            </wp:positionH>
            <wp:positionV relativeFrom="paragraph">
              <wp:posOffset>-5524</wp:posOffset>
            </wp:positionV>
            <wp:extent cx="1739519" cy="356840"/>
            <wp:effectExtent l="0" t="0" r="0" b="0"/>
            <wp:wrapNone/>
            <wp:docPr id="52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883520" behindDoc="0" locked="0" layoutInCell="1" allowOverlap="1" wp14:anchorId="4F14E9B6" wp14:editId="7056C8A0">
            <wp:simplePos x="0" y="0"/>
            <wp:positionH relativeFrom="page">
              <wp:posOffset>946327</wp:posOffset>
            </wp:positionH>
            <wp:positionV relativeFrom="paragraph">
              <wp:posOffset>-119418</wp:posOffset>
            </wp:positionV>
            <wp:extent cx="739620" cy="651979"/>
            <wp:effectExtent l="0" t="0" r="0" b="0"/>
            <wp:wrapNone/>
            <wp:docPr id="53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88</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3311DC">
      <w:pPr>
        <w:pStyle w:val="a3"/>
        <w:spacing w:before="10"/>
        <w:rPr>
          <w:rFonts w:asciiTheme="minorHAnsi" w:hAnsiTheme="minorHAnsi" w:cstheme="minorHAnsi"/>
          <w:sz w:val="28"/>
        </w:rPr>
      </w:pPr>
      <w:r>
        <w:rPr>
          <w:rFonts w:asciiTheme="minorHAnsi" w:hAnsiTheme="minorHAnsi" w:cstheme="minorHAnsi"/>
          <w:noProof/>
          <w:lang w:bidi="ar-SA"/>
        </w:rPr>
        <mc:AlternateContent>
          <mc:Choice Requires="wps">
            <w:drawing>
              <wp:anchor distT="0" distB="0" distL="0" distR="0" simplePos="0" relativeHeight="251739648" behindDoc="0" locked="0" layoutInCell="1" allowOverlap="1">
                <wp:simplePos x="0" y="0"/>
                <wp:positionH relativeFrom="page">
                  <wp:posOffset>592455</wp:posOffset>
                </wp:positionH>
                <wp:positionV relativeFrom="paragraph">
                  <wp:posOffset>241935</wp:posOffset>
                </wp:positionV>
                <wp:extent cx="5039995" cy="0"/>
                <wp:effectExtent l="11430" t="13335" r="6350" b="5715"/>
                <wp:wrapTopAndBottom/>
                <wp:docPr id="6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73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9.05pt" to="44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" strokeweight=".6pt">
                <w10:wrap type="topAndBottom" anchorx="page"/>
              </v:line>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2"/>
        <w:rPr>
          <w:rFonts w:asciiTheme="minorHAnsi" w:hAnsiTheme="minorHAnsi" w:cstheme="minorHAnsi"/>
          <w:sz w:val="17"/>
        </w:rPr>
      </w:pPr>
    </w:p>
    <w:p w:rsidR="00981E97" w:rsidRPr="003311DC" w:rsidRDefault="00F93013">
      <w:pPr>
        <w:pStyle w:val="4"/>
        <w:spacing w:before="108"/>
        <w:rPr>
          <w:rFonts w:asciiTheme="minorHAnsi" w:hAnsiTheme="minorHAnsi" w:cstheme="minorHAnsi"/>
        </w:rPr>
      </w:pPr>
      <w:r w:rsidRPr="003311DC">
        <w:rPr>
          <w:rFonts w:asciiTheme="minorHAnsi" w:hAnsiTheme="minorHAnsi" w:cstheme="minorHAnsi"/>
          <w:color w:val="C00000"/>
          <w:w w:val="105"/>
        </w:rPr>
        <w:t>ΤΜΗΜΑ Β : ΕΞΟΠΛΙΣΜΟΣ ΦΥΣΙΟΘΕΡΑΠΕΙΑΣ</w:t>
      </w:r>
    </w:p>
    <w:p w:rsidR="00981E97" w:rsidRPr="003311DC" w:rsidRDefault="00981E97">
      <w:pPr>
        <w:pStyle w:val="a3"/>
        <w:spacing w:before="4"/>
        <w:rPr>
          <w:rFonts w:asciiTheme="minorHAnsi" w:hAnsiTheme="minorHAnsi" w:cstheme="minorHAnsi"/>
          <w:b/>
          <w:sz w:val="16"/>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4"/>
        <w:gridCol w:w="2216"/>
        <w:gridCol w:w="2012"/>
        <w:gridCol w:w="976"/>
        <w:gridCol w:w="838"/>
        <w:gridCol w:w="836"/>
        <w:gridCol w:w="976"/>
      </w:tblGrid>
      <w:tr w:rsidR="00981E97" w:rsidRPr="003311DC">
        <w:trPr>
          <w:trHeight w:val="780"/>
        </w:trPr>
        <w:tc>
          <w:tcPr>
            <w:tcW w:w="654" w:type="dxa"/>
            <w:shd w:val="clear" w:color="auto" w:fill="F1DBDB"/>
          </w:tcPr>
          <w:p w:rsidR="00981E97" w:rsidRPr="003311DC" w:rsidRDefault="00981E97">
            <w:pPr>
              <w:pStyle w:val="TableParagraph"/>
              <w:rPr>
                <w:rFonts w:asciiTheme="minorHAnsi" w:hAnsiTheme="minorHAnsi" w:cstheme="minorHAnsi"/>
                <w:b/>
                <w:sz w:val="12"/>
              </w:rPr>
            </w:pPr>
          </w:p>
          <w:p w:rsidR="00981E97" w:rsidRPr="003311DC" w:rsidRDefault="00981E97">
            <w:pPr>
              <w:pStyle w:val="TableParagraph"/>
              <w:spacing w:before="7"/>
              <w:rPr>
                <w:rFonts w:asciiTheme="minorHAnsi" w:hAnsiTheme="minorHAnsi" w:cstheme="minorHAnsi"/>
                <w:b/>
                <w:sz w:val="12"/>
              </w:rPr>
            </w:pPr>
          </w:p>
          <w:p w:rsidR="00981E97" w:rsidRPr="003311DC" w:rsidRDefault="00F93013">
            <w:pPr>
              <w:pStyle w:val="TableParagraph"/>
              <w:ind w:left="218"/>
              <w:rPr>
                <w:rFonts w:asciiTheme="minorHAnsi" w:hAnsiTheme="minorHAnsi" w:cstheme="minorHAnsi"/>
                <w:b/>
                <w:sz w:val="13"/>
              </w:rPr>
            </w:pPr>
            <w:r w:rsidRPr="003311DC">
              <w:rPr>
                <w:rFonts w:asciiTheme="minorHAnsi" w:hAnsiTheme="minorHAnsi" w:cstheme="minorHAnsi"/>
                <w:b/>
                <w:color w:val="C00000"/>
                <w:sz w:val="13"/>
              </w:rPr>
              <w:t>Α/Α</w:t>
            </w:r>
          </w:p>
        </w:tc>
        <w:tc>
          <w:tcPr>
            <w:tcW w:w="2216" w:type="dxa"/>
            <w:shd w:val="clear" w:color="auto" w:fill="F1DBDB"/>
          </w:tcPr>
          <w:p w:rsidR="00981E97" w:rsidRPr="003311DC" w:rsidRDefault="00981E97">
            <w:pPr>
              <w:pStyle w:val="TableParagraph"/>
              <w:rPr>
                <w:rFonts w:asciiTheme="minorHAnsi" w:hAnsiTheme="minorHAnsi" w:cstheme="minorHAnsi"/>
                <w:b/>
                <w:sz w:val="12"/>
              </w:rPr>
            </w:pPr>
          </w:p>
          <w:p w:rsidR="00981E97" w:rsidRPr="003311DC" w:rsidRDefault="00981E97">
            <w:pPr>
              <w:pStyle w:val="TableParagraph"/>
              <w:spacing w:before="7"/>
              <w:rPr>
                <w:rFonts w:asciiTheme="minorHAnsi" w:hAnsiTheme="minorHAnsi" w:cstheme="minorHAnsi"/>
                <w:b/>
                <w:sz w:val="12"/>
              </w:rPr>
            </w:pPr>
          </w:p>
          <w:p w:rsidR="00981E97" w:rsidRPr="003311DC" w:rsidRDefault="00F93013">
            <w:pPr>
              <w:pStyle w:val="TableParagraph"/>
              <w:ind w:left="901" w:right="893"/>
              <w:jc w:val="center"/>
              <w:rPr>
                <w:rFonts w:asciiTheme="minorHAnsi" w:hAnsiTheme="minorHAnsi" w:cstheme="minorHAnsi"/>
                <w:b/>
                <w:sz w:val="13"/>
              </w:rPr>
            </w:pPr>
            <w:r w:rsidRPr="003311DC">
              <w:rPr>
                <w:rFonts w:asciiTheme="minorHAnsi" w:hAnsiTheme="minorHAnsi" w:cstheme="minorHAnsi"/>
                <w:b/>
                <w:color w:val="C00000"/>
                <w:w w:val="85"/>
                <w:sz w:val="13"/>
              </w:rPr>
              <w:t>ΕΙΔΟΣ</w:t>
            </w:r>
          </w:p>
        </w:tc>
        <w:tc>
          <w:tcPr>
            <w:tcW w:w="2012" w:type="dxa"/>
            <w:shd w:val="clear" w:color="auto" w:fill="F1DBDB"/>
          </w:tcPr>
          <w:p w:rsidR="00981E97" w:rsidRPr="003311DC" w:rsidRDefault="00981E97">
            <w:pPr>
              <w:pStyle w:val="TableParagraph"/>
              <w:rPr>
                <w:rFonts w:asciiTheme="minorHAnsi" w:hAnsiTheme="minorHAnsi" w:cstheme="minorHAnsi"/>
                <w:b/>
                <w:sz w:val="12"/>
              </w:rPr>
            </w:pPr>
          </w:p>
          <w:p w:rsidR="00981E97" w:rsidRPr="003311DC" w:rsidRDefault="00981E97">
            <w:pPr>
              <w:pStyle w:val="TableParagraph"/>
              <w:spacing w:before="7"/>
              <w:rPr>
                <w:rFonts w:asciiTheme="minorHAnsi" w:hAnsiTheme="minorHAnsi" w:cstheme="minorHAnsi"/>
                <w:b/>
                <w:sz w:val="12"/>
              </w:rPr>
            </w:pPr>
          </w:p>
          <w:p w:rsidR="00981E97" w:rsidRPr="003311DC" w:rsidRDefault="00F93013">
            <w:pPr>
              <w:pStyle w:val="TableParagraph"/>
              <w:ind w:left="628" w:right="620"/>
              <w:jc w:val="center"/>
              <w:rPr>
                <w:rFonts w:asciiTheme="minorHAnsi" w:hAnsiTheme="minorHAnsi" w:cstheme="minorHAnsi"/>
                <w:b/>
                <w:sz w:val="13"/>
              </w:rPr>
            </w:pPr>
            <w:r w:rsidRPr="003311DC">
              <w:rPr>
                <w:rFonts w:asciiTheme="minorHAnsi" w:hAnsiTheme="minorHAnsi" w:cstheme="minorHAnsi"/>
                <w:b/>
                <w:color w:val="C00000"/>
                <w:w w:val="85"/>
                <w:sz w:val="13"/>
              </w:rPr>
              <w:t>ΠΕΡΙΓΡΑΦΗ</w:t>
            </w:r>
          </w:p>
        </w:tc>
        <w:tc>
          <w:tcPr>
            <w:tcW w:w="976" w:type="dxa"/>
            <w:shd w:val="clear" w:color="auto" w:fill="F1DBDB"/>
          </w:tcPr>
          <w:p w:rsidR="00981E97" w:rsidRPr="003311DC" w:rsidRDefault="00981E97">
            <w:pPr>
              <w:pStyle w:val="TableParagraph"/>
              <w:spacing w:before="11"/>
              <w:rPr>
                <w:rFonts w:asciiTheme="minorHAnsi" w:hAnsiTheme="minorHAnsi" w:cstheme="minorHAnsi"/>
                <w:b/>
                <w:sz w:val="16"/>
              </w:rPr>
            </w:pPr>
          </w:p>
          <w:p w:rsidR="00981E97" w:rsidRPr="003311DC" w:rsidRDefault="00F93013">
            <w:pPr>
              <w:pStyle w:val="TableParagraph"/>
              <w:spacing w:before="1" w:line="295" w:lineRule="auto"/>
              <w:ind w:left="184" w:right="164" w:firstLine="39"/>
              <w:rPr>
                <w:rFonts w:asciiTheme="minorHAnsi" w:hAnsiTheme="minorHAnsi" w:cstheme="minorHAnsi"/>
                <w:b/>
                <w:sz w:val="13"/>
              </w:rPr>
            </w:pPr>
            <w:r w:rsidRPr="003311DC">
              <w:rPr>
                <w:rFonts w:asciiTheme="minorHAnsi" w:hAnsiTheme="minorHAnsi" w:cstheme="minorHAnsi"/>
                <w:b/>
                <w:color w:val="C00000"/>
                <w:w w:val="85"/>
                <w:sz w:val="13"/>
              </w:rPr>
              <w:t xml:space="preserve">ΜΟΝΑΔΑ </w:t>
            </w:r>
            <w:r w:rsidRPr="003311DC">
              <w:rPr>
                <w:rFonts w:asciiTheme="minorHAnsi" w:hAnsiTheme="minorHAnsi" w:cstheme="minorHAnsi"/>
                <w:b/>
                <w:color w:val="C00000"/>
                <w:w w:val="75"/>
                <w:sz w:val="13"/>
              </w:rPr>
              <w:t>ΜΕΤΡΗΣΗΣ</w:t>
            </w:r>
          </w:p>
        </w:tc>
        <w:tc>
          <w:tcPr>
            <w:tcW w:w="838" w:type="dxa"/>
            <w:shd w:val="clear" w:color="auto" w:fill="F1DBDB"/>
          </w:tcPr>
          <w:p w:rsidR="00981E97" w:rsidRPr="003311DC" w:rsidRDefault="00981E97">
            <w:pPr>
              <w:pStyle w:val="TableParagraph"/>
              <w:rPr>
                <w:rFonts w:asciiTheme="minorHAnsi" w:hAnsiTheme="minorHAnsi" w:cstheme="minorHAnsi"/>
                <w:b/>
                <w:sz w:val="12"/>
              </w:rPr>
            </w:pPr>
          </w:p>
          <w:p w:rsidR="00981E97" w:rsidRPr="003311DC" w:rsidRDefault="00981E97">
            <w:pPr>
              <w:pStyle w:val="TableParagraph"/>
              <w:spacing w:before="7"/>
              <w:rPr>
                <w:rFonts w:asciiTheme="minorHAnsi" w:hAnsiTheme="minorHAnsi" w:cstheme="minorHAnsi"/>
                <w:b/>
                <w:sz w:val="12"/>
              </w:rPr>
            </w:pPr>
          </w:p>
          <w:p w:rsidR="00981E97" w:rsidRPr="003311DC" w:rsidRDefault="00F93013">
            <w:pPr>
              <w:pStyle w:val="TableParagraph"/>
              <w:ind w:left="56" w:right="44"/>
              <w:jc w:val="center"/>
              <w:rPr>
                <w:rFonts w:asciiTheme="minorHAnsi" w:hAnsiTheme="minorHAnsi" w:cstheme="minorHAnsi"/>
                <w:b/>
                <w:sz w:val="13"/>
              </w:rPr>
            </w:pPr>
            <w:r w:rsidRPr="003311DC">
              <w:rPr>
                <w:rFonts w:asciiTheme="minorHAnsi" w:hAnsiTheme="minorHAnsi" w:cstheme="minorHAnsi"/>
                <w:b/>
                <w:color w:val="C00000"/>
                <w:w w:val="80"/>
                <w:sz w:val="13"/>
              </w:rPr>
              <w:t>ΠΟΣΟ-ΤΗΤΑ</w:t>
            </w:r>
          </w:p>
        </w:tc>
        <w:tc>
          <w:tcPr>
            <w:tcW w:w="836" w:type="dxa"/>
            <w:shd w:val="clear" w:color="auto" w:fill="F1DBDB"/>
          </w:tcPr>
          <w:p w:rsidR="00981E97" w:rsidRPr="003311DC" w:rsidRDefault="00981E97">
            <w:pPr>
              <w:pStyle w:val="TableParagraph"/>
              <w:rPr>
                <w:rFonts w:asciiTheme="minorHAnsi" w:hAnsiTheme="minorHAnsi" w:cstheme="minorHAnsi"/>
                <w:b/>
                <w:sz w:val="12"/>
              </w:rPr>
            </w:pPr>
          </w:p>
          <w:p w:rsidR="00981E97" w:rsidRPr="003311DC" w:rsidRDefault="00981E97">
            <w:pPr>
              <w:pStyle w:val="TableParagraph"/>
              <w:spacing w:before="7"/>
              <w:rPr>
                <w:rFonts w:asciiTheme="minorHAnsi" w:hAnsiTheme="minorHAnsi" w:cstheme="minorHAnsi"/>
                <w:b/>
                <w:sz w:val="12"/>
              </w:rPr>
            </w:pPr>
          </w:p>
          <w:p w:rsidR="00981E97" w:rsidRPr="003311DC" w:rsidRDefault="00F93013">
            <w:pPr>
              <w:pStyle w:val="TableParagraph"/>
              <w:ind w:left="77" w:right="68"/>
              <w:jc w:val="center"/>
              <w:rPr>
                <w:rFonts w:asciiTheme="minorHAnsi" w:hAnsiTheme="minorHAnsi" w:cstheme="minorHAnsi"/>
                <w:b/>
                <w:sz w:val="13"/>
              </w:rPr>
            </w:pPr>
            <w:r w:rsidRPr="003311DC">
              <w:rPr>
                <w:rFonts w:asciiTheme="minorHAnsi" w:hAnsiTheme="minorHAnsi" w:cstheme="minorHAnsi"/>
                <w:b/>
                <w:color w:val="C00000"/>
                <w:w w:val="85"/>
                <w:sz w:val="13"/>
              </w:rPr>
              <w:t>ΑΠΑΙΤΗΣΗ</w:t>
            </w:r>
          </w:p>
        </w:tc>
        <w:tc>
          <w:tcPr>
            <w:tcW w:w="976" w:type="dxa"/>
            <w:shd w:val="clear" w:color="auto" w:fill="F1DBDB"/>
          </w:tcPr>
          <w:p w:rsidR="00981E97" w:rsidRPr="003311DC" w:rsidRDefault="00981E97">
            <w:pPr>
              <w:pStyle w:val="TableParagraph"/>
              <w:rPr>
                <w:rFonts w:asciiTheme="minorHAnsi" w:hAnsiTheme="minorHAnsi" w:cstheme="minorHAnsi"/>
                <w:b/>
                <w:sz w:val="12"/>
              </w:rPr>
            </w:pPr>
          </w:p>
          <w:p w:rsidR="00981E97" w:rsidRPr="003311DC" w:rsidRDefault="00981E97">
            <w:pPr>
              <w:pStyle w:val="TableParagraph"/>
              <w:spacing w:before="7"/>
              <w:rPr>
                <w:rFonts w:asciiTheme="minorHAnsi" w:hAnsiTheme="minorHAnsi" w:cstheme="minorHAnsi"/>
                <w:b/>
                <w:sz w:val="12"/>
              </w:rPr>
            </w:pPr>
          </w:p>
          <w:p w:rsidR="00981E97" w:rsidRPr="003311DC" w:rsidRDefault="00F93013">
            <w:pPr>
              <w:pStyle w:val="TableParagraph"/>
              <w:ind w:left="175"/>
              <w:rPr>
                <w:rFonts w:asciiTheme="minorHAnsi" w:hAnsiTheme="minorHAnsi" w:cstheme="minorHAnsi"/>
                <w:b/>
                <w:sz w:val="13"/>
              </w:rPr>
            </w:pPr>
            <w:r w:rsidRPr="003311DC">
              <w:rPr>
                <w:rFonts w:asciiTheme="minorHAnsi" w:hAnsiTheme="minorHAnsi" w:cstheme="minorHAnsi"/>
                <w:b/>
                <w:color w:val="C00000"/>
                <w:w w:val="85"/>
                <w:sz w:val="13"/>
              </w:rPr>
              <w:t>ΑΠΑΝΤΗΣΗ</w:t>
            </w:r>
          </w:p>
        </w:tc>
      </w:tr>
      <w:tr w:rsidR="00981E97" w:rsidRPr="003311DC">
        <w:trPr>
          <w:trHeight w:val="1047"/>
        </w:trPr>
        <w:tc>
          <w:tcPr>
            <w:tcW w:w="654" w:type="dxa"/>
          </w:tcPr>
          <w:p w:rsidR="00981E97" w:rsidRPr="003311DC" w:rsidRDefault="00981E97">
            <w:pPr>
              <w:pStyle w:val="TableParagraph"/>
              <w:rPr>
                <w:rFonts w:asciiTheme="minorHAnsi" w:hAnsiTheme="minorHAnsi" w:cstheme="minorHAnsi"/>
                <w:b/>
                <w:sz w:val="20"/>
              </w:rPr>
            </w:pPr>
          </w:p>
          <w:p w:rsidR="00981E97" w:rsidRPr="003311DC" w:rsidRDefault="00F93013">
            <w:pPr>
              <w:pStyle w:val="TableParagraph"/>
              <w:spacing w:before="170"/>
              <w:ind w:left="88"/>
              <w:rPr>
                <w:rFonts w:asciiTheme="minorHAnsi" w:hAnsiTheme="minorHAnsi" w:cstheme="minorHAnsi"/>
                <w:sz w:val="16"/>
              </w:rPr>
            </w:pPr>
            <w:r w:rsidRPr="003311DC">
              <w:rPr>
                <w:rFonts w:asciiTheme="minorHAnsi" w:hAnsiTheme="minorHAnsi" w:cstheme="minorHAnsi"/>
                <w:w w:val="102"/>
                <w:sz w:val="16"/>
              </w:rPr>
              <w:t>1</w:t>
            </w:r>
          </w:p>
        </w:tc>
        <w:tc>
          <w:tcPr>
            <w:tcW w:w="2216" w:type="dxa"/>
          </w:tcPr>
          <w:p w:rsidR="00981E97" w:rsidRPr="003311DC" w:rsidRDefault="00981E97">
            <w:pPr>
              <w:pStyle w:val="TableParagraph"/>
              <w:spacing w:before="1"/>
              <w:rPr>
                <w:rFonts w:asciiTheme="minorHAnsi" w:hAnsiTheme="minorHAnsi" w:cstheme="minorHAnsi"/>
                <w:b/>
                <w:sz w:val="15"/>
              </w:rPr>
            </w:pPr>
          </w:p>
          <w:p w:rsidR="00981E97" w:rsidRPr="003311DC" w:rsidRDefault="00F93013">
            <w:pPr>
              <w:pStyle w:val="TableParagraph"/>
              <w:spacing w:line="283" w:lineRule="auto"/>
              <w:ind w:left="88"/>
              <w:rPr>
                <w:rFonts w:asciiTheme="minorHAnsi" w:hAnsiTheme="minorHAnsi" w:cstheme="minorHAnsi"/>
                <w:sz w:val="16"/>
              </w:rPr>
            </w:pPr>
            <w:r w:rsidRPr="003311DC">
              <w:rPr>
                <w:rFonts w:asciiTheme="minorHAnsi" w:hAnsiTheme="minorHAnsi" w:cstheme="minorHAnsi"/>
                <w:w w:val="105"/>
                <w:sz w:val="16"/>
              </w:rPr>
              <w:t>Ειδικό σύστημα γερανού οροφής για εκπαίδευση βάδισης</w:t>
            </w:r>
          </w:p>
        </w:tc>
        <w:tc>
          <w:tcPr>
            <w:tcW w:w="2012" w:type="dxa"/>
          </w:tcPr>
          <w:p w:rsidR="00981E97" w:rsidRPr="003311DC" w:rsidRDefault="00981E97">
            <w:pPr>
              <w:pStyle w:val="TableParagraph"/>
              <w:rPr>
                <w:rFonts w:asciiTheme="minorHAnsi" w:hAnsiTheme="minorHAnsi" w:cstheme="minorHAnsi"/>
                <w:b/>
                <w:sz w:val="16"/>
              </w:rPr>
            </w:pPr>
          </w:p>
          <w:p w:rsidR="00981E97" w:rsidRPr="003311DC" w:rsidRDefault="00981E97">
            <w:pPr>
              <w:pStyle w:val="TableParagraph"/>
              <w:spacing w:before="2"/>
              <w:rPr>
                <w:rFonts w:asciiTheme="minorHAnsi" w:hAnsiTheme="minorHAnsi" w:cstheme="minorHAnsi"/>
                <w:b/>
                <w:sz w:val="12"/>
              </w:rPr>
            </w:pPr>
          </w:p>
          <w:p w:rsidR="00981E97" w:rsidRPr="003311DC" w:rsidRDefault="00F93013">
            <w:pPr>
              <w:pStyle w:val="TableParagraph"/>
              <w:spacing w:line="278" w:lineRule="auto"/>
              <w:ind w:left="90"/>
              <w:rPr>
                <w:rFonts w:asciiTheme="minorHAnsi" w:hAnsiTheme="minorHAnsi" w:cstheme="minorHAnsi"/>
                <w:sz w:val="13"/>
              </w:rPr>
            </w:pPr>
            <w:r w:rsidRPr="003311DC">
              <w:rPr>
                <w:rFonts w:asciiTheme="minorHAnsi" w:hAnsiTheme="minorHAnsi" w:cstheme="minorHAnsi"/>
                <w:sz w:val="13"/>
              </w:rPr>
              <w:t>ΠΑΡΑΡΤΗΜΑ Ι ΔΙΑΚΗΡΥΞΗΣ ΣΕΛ. 52-53</w:t>
            </w:r>
          </w:p>
        </w:tc>
        <w:tc>
          <w:tcPr>
            <w:tcW w:w="976" w:type="dxa"/>
          </w:tcPr>
          <w:p w:rsidR="00981E97" w:rsidRPr="003311DC" w:rsidRDefault="00981E97">
            <w:pPr>
              <w:pStyle w:val="TableParagraph"/>
              <w:rPr>
                <w:rFonts w:asciiTheme="minorHAnsi" w:hAnsiTheme="minorHAnsi" w:cstheme="minorHAnsi"/>
                <w:b/>
                <w:sz w:val="20"/>
              </w:rPr>
            </w:pPr>
          </w:p>
          <w:p w:rsidR="00981E97" w:rsidRPr="003311DC" w:rsidRDefault="00F93013">
            <w:pPr>
              <w:pStyle w:val="TableParagraph"/>
              <w:spacing w:before="170"/>
              <w:ind w:left="87"/>
              <w:rPr>
                <w:rFonts w:asciiTheme="minorHAnsi" w:hAnsiTheme="minorHAnsi" w:cstheme="minorHAnsi"/>
                <w:sz w:val="16"/>
              </w:rPr>
            </w:pPr>
            <w:r w:rsidRPr="003311DC">
              <w:rPr>
                <w:rFonts w:asciiTheme="minorHAnsi" w:hAnsiTheme="minorHAnsi" w:cstheme="minorHAnsi"/>
                <w:w w:val="105"/>
                <w:sz w:val="16"/>
              </w:rPr>
              <w:t>τεμάχιο</w:t>
            </w:r>
          </w:p>
        </w:tc>
        <w:tc>
          <w:tcPr>
            <w:tcW w:w="838" w:type="dxa"/>
          </w:tcPr>
          <w:p w:rsidR="00981E97" w:rsidRPr="003311DC" w:rsidRDefault="00981E97">
            <w:pPr>
              <w:pStyle w:val="TableParagraph"/>
              <w:rPr>
                <w:rFonts w:asciiTheme="minorHAnsi" w:hAnsiTheme="minorHAnsi" w:cstheme="minorHAnsi"/>
                <w:b/>
                <w:sz w:val="20"/>
              </w:rPr>
            </w:pPr>
          </w:p>
          <w:p w:rsidR="00981E97" w:rsidRPr="003311DC" w:rsidRDefault="00F93013">
            <w:pPr>
              <w:pStyle w:val="TableParagraph"/>
              <w:spacing w:before="170"/>
              <w:ind w:left="6"/>
              <w:jc w:val="center"/>
              <w:rPr>
                <w:rFonts w:asciiTheme="minorHAnsi" w:hAnsiTheme="minorHAnsi" w:cstheme="minorHAnsi"/>
                <w:sz w:val="16"/>
              </w:rPr>
            </w:pPr>
            <w:r w:rsidRPr="003311DC">
              <w:rPr>
                <w:rFonts w:asciiTheme="minorHAnsi" w:hAnsiTheme="minorHAnsi" w:cstheme="minorHAnsi"/>
                <w:w w:val="102"/>
                <w:sz w:val="16"/>
              </w:rPr>
              <w:t>1</w:t>
            </w:r>
          </w:p>
        </w:tc>
        <w:tc>
          <w:tcPr>
            <w:tcW w:w="836" w:type="dxa"/>
          </w:tcPr>
          <w:p w:rsidR="00981E97" w:rsidRPr="003311DC" w:rsidRDefault="00981E97">
            <w:pPr>
              <w:pStyle w:val="TableParagraph"/>
              <w:rPr>
                <w:rFonts w:asciiTheme="minorHAnsi" w:hAnsiTheme="minorHAnsi" w:cstheme="minorHAnsi"/>
                <w:b/>
                <w:sz w:val="20"/>
              </w:rPr>
            </w:pPr>
          </w:p>
          <w:p w:rsidR="00981E97" w:rsidRPr="003311DC" w:rsidRDefault="00F93013">
            <w:pPr>
              <w:pStyle w:val="TableParagraph"/>
              <w:spacing w:before="170"/>
              <w:ind w:left="72" w:right="68"/>
              <w:jc w:val="center"/>
              <w:rPr>
                <w:rFonts w:asciiTheme="minorHAnsi" w:hAnsiTheme="minorHAnsi" w:cstheme="minorHAnsi"/>
                <w:sz w:val="16"/>
              </w:rPr>
            </w:pPr>
            <w:r w:rsidRPr="003311DC">
              <w:rPr>
                <w:rFonts w:asciiTheme="minorHAnsi" w:hAnsiTheme="minorHAnsi" w:cstheme="minorHAnsi"/>
                <w:w w:val="105"/>
                <w:sz w:val="16"/>
              </w:rPr>
              <w:t>ΝΑΙ</w:t>
            </w:r>
          </w:p>
        </w:tc>
        <w:tc>
          <w:tcPr>
            <w:tcW w:w="976" w:type="dxa"/>
          </w:tcPr>
          <w:p w:rsidR="00981E97" w:rsidRPr="003311DC" w:rsidRDefault="00981E97">
            <w:pPr>
              <w:pStyle w:val="TableParagraph"/>
              <w:rPr>
                <w:rFonts w:asciiTheme="minorHAnsi" w:hAnsiTheme="minorHAnsi" w:cstheme="minorHAnsi"/>
                <w:sz w:val="14"/>
              </w:rPr>
            </w:pPr>
          </w:p>
        </w:tc>
      </w:tr>
      <w:tr w:rsidR="00981E97" w:rsidRPr="003311DC">
        <w:trPr>
          <w:trHeight w:val="867"/>
        </w:trPr>
        <w:tc>
          <w:tcPr>
            <w:tcW w:w="654" w:type="dxa"/>
          </w:tcPr>
          <w:p w:rsidR="00981E97" w:rsidRPr="003311DC" w:rsidRDefault="00981E97">
            <w:pPr>
              <w:pStyle w:val="TableParagraph"/>
              <w:spacing w:before="8"/>
              <w:rPr>
                <w:rFonts w:asciiTheme="minorHAnsi" w:hAnsiTheme="minorHAnsi" w:cstheme="minorHAnsi"/>
                <w:b/>
                <w:sz w:val="26"/>
              </w:rPr>
            </w:pPr>
          </w:p>
          <w:p w:rsidR="00981E97" w:rsidRPr="003311DC" w:rsidRDefault="00F93013">
            <w:pPr>
              <w:pStyle w:val="TableParagraph"/>
              <w:ind w:left="88"/>
              <w:rPr>
                <w:rFonts w:asciiTheme="minorHAnsi" w:hAnsiTheme="minorHAnsi" w:cstheme="minorHAnsi"/>
                <w:sz w:val="16"/>
              </w:rPr>
            </w:pPr>
            <w:r w:rsidRPr="003311DC">
              <w:rPr>
                <w:rFonts w:asciiTheme="minorHAnsi" w:hAnsiTheme="minorHAnsi" w:cstheme="minorHAnsi"/>
                <w:w w:val="102"/>
                <w:sz w:val="16"/>
              </w:rPr>
              <w:t>2</w:t>
            </w:r>
          </w:p>
        </w:tc>
        <w:tc>
          <w:tcPr>
            <w:tcW w:w="2216" w:type="dxa"/>
          </w:tcPr>
          <w:p w:rsidR="00981E97" w:rsidRPr="003311DC" w:rsidRDefault="00981E97">
            <w:pPr>
              <w:pStyle w:val="TableParagraph"/>
              <w:spacing w:before="8"/>
              <w:rPr>
                <w:rFonts w:asciiTheme="minorHAnsi" w:hAnsiTheme="minorHAnsi" w:cstheme="minorHAnsi"/>
                <w:b/>
                <w:sz w:val="26"/>
              </w:rPr>
            </w:pPr>
          </w:p>
          <w:p w:rsidR="00981E97" w:rsidRPr="003311DC" w:rsidRDefault="00F93013">
            <w:pPr>
              <w:pStyle w:val="TableParagraph"/>
              <w:ind w:left="88"/>
              <w:rPr>
                <w:rFonts w:asciiTheme="minorHAnsi" w:hAnsiTheme="minorHAnsi" w:cstheme="minorHAnsi"/>
                <w:sz w:val="16"/>
              </w:rPr>
            </w:pPr>
            <w:r w:rsidRPr="003311DC">
              <w:rPr>
                <w:rFonts w:asciiTheme="minorHAnsi" w:hAnsiTheme="minorHAnsi" w:cstheme="minorHAnsi"/>
                <w:w w:val="105"/>
                <w:sz w:val="16"/>
              </w:rPr>
              <w:t>Κρεβάτι bobath</w:t>
            </w:r>
          </w:p>
        </w:tc>
        <w:tc>
          <w:tcPr>
            <w:tcW w:w="2012" w:type="dxa"/>
          </w:tcPr>
          <w:p w:rsidR="00981E97" w:rsidRPr="003311DC" w:rsidRDefault="00981E97">
            <w:pPr>
              <w:pStyle w:val="TableParagraph"/>
              <w:spacing w:before="10"/>
              <w:rPr>
                <w:rFonts w:asciiTheme="minorHAnsi" w:hAnsiTheme="minorHAnsi" w:cstheme="minorHAnsi"/>
                <w:b/>
                <w:sz w:val="20"/>
              </w:rPr>
            </w:pPr>
          </w:p>
          <w:p w:rsidR="00981E97" w:rsidRPr="003311DC" w:rsidRDefault="00F93013">
            <w:pPr>
              <w:pStyle w:val="TableParagraph"/>
              <w:spacing w:before="1" w:line="278" w:lineRule="auto"/>
              <w:ind w:left="90"/>
              <w:rPr>
                <w:rFonts w:asciiTheme="minorHAnsi" w:hAnsiTheme="minorHAnsi" w:cstheme="minorHAnsi"/>
                <w:sz w:val="13"/>
              </w:rPr>
            </w:pPr>
            <w:r w:rsidRPr="003311DC">
              <w:rPr>
                <w:rFonts w:asciiTheme="minorHAnsi" w:hAnsiTheme="minorHAnsi" w:cstheme="minorHAnsi"/>
                <w:sz w:val="13"/>
              </w:rPr>
              <w:t>ΠΑΡΑΡΤΗΜΑ Ι ΔΙΑΚΗΡΥΞΗΣ ΣΕΛ. 52-53</w:t>
            </w:r>
          </w:p>
        </w:tc>
        <w:tc>
          <w:tcPr>
            <w:tcW w:w="976" w:type="dxa"/>
          </w:tcPr>
          <w:p w:rsidR="00981E97" w:rsidRPr="003311DC" w:rsidRDefault="00981E97">
            <w:pPr>
              <w:pStyle w:val="TableParagraph"/>
              <w:spacing w:before="8"/>
              <w:rPr>
                <w:rFonts w:asciiTheme="minorHAnsi" w:hAnsiTheme="minorHAnsi" w:cstheme="minorHAnsi"/>
                <w:b/>
                <w:sz w:val="26"/>
              </w:rPr>
            </w:pPr>
          </w:p>
          <w:p w:rsidR="00981E97" w:rsidRPr="003311DC" w:rsidRDefault="00F93013">
            <w:pPr>
              <w:pStyle w:val="TableParagraph"/>
              <w:ind w:left="87"/>
              <w:rPr>
                <w:rFonts w:asciiTheme="minorHAnsi" w:hAnsiTheme="minorHAnsi" w:cstheme="minorHAnsi"/>
                <w:sz w:val="16"/>
              </w:rPr>
            </w:pPr>
            <w:r w:rsidRPr="003311DC">
              <w:rPr>
                <w:rFonts w:asciiTheme="minorHAnsi" w:hAnsiTheme="minorHAnsi" w:cstheme="minorHAnsi"/>
                <w:w w:val="105"/>
                <w:sz w:val="16"/>
              </w:rPr>
              <w:t>τεμάχιο</w:t>
            </w:r>
          </w:p>
        </w:tc>
        <w:tc>
          <w:tcPr>
            <w:tcW w:w="838" w:type="dxa"/>
          </w:tcPr>
          <w:p w:rsidR="00981E97" w:rsidRPr="003311DC" w:rsidRDefault="00981E97">
            <w:pPr>
              <w:pStyle w:val="TableParagraph"/>
              <w:spacing w:before="8"/>
              <w:rPr>
                <w:rFonts w:asciiTheme="minorHAnsi" w:hAnsiTheme="minorHAnsi" w:cstheme="minorHAnsi"/>
                <w:b/>
                <w:sz w:val="26"/>
              </w:rPr>
            </w:pPr>
          </w:p>
          <w:p w:rsidR="00981E97" w:rsidRPr="003311DC" w:rsidRDefault="00F93013">
            <w:pPr>
              <w:pStyle w:val="TableParagraph"/>
              <w:ind w:left="6"/>
              <w:jc w:val="center"/>
              <w:rPr>
                <w:rFonts w:asciiTheme="minorHAnsi" w:hAnsiTheme="minorHAnsi" w:cstheme="minorHAnsi"/>
                <w:sz w:val="16"/>
              </w:rPr>
            </w:pPr>
            <w:r w:rsidRPr="003311DC">
              <w:rPr>
                <w:rFonts w:asciiTheme="minorHAnsi" w:hAnsiTheme="minorHAnsi" w:cstheme="minorHAnsi"/>
                <w:w w:val="102"/>
                <w:sz w:val="16"/>
              </w:rPr>
              <w:t>1</w:t>
            </w:r>
          </w:p>
        </w:tc>
        <w:tc>
          <w:tcPr>
            <w:tcW w:w="836" w:type="dxa"/>
          </w:tcPr>
          <w:p w:rsidR="00981E97" w:rsidRPr="003311DC" w:rsidRDefault="00981E97">
            <w:pPr>
              <w:pStyle w:val="TableParagraph"/>
              <w:spacing w:before="8"/>
              <w:rPr>
                <w:rFonts w:asciiTheme="minorHAnsi" w:hAnsiTheme="minorHAnsi" w:cstheme="minorHAnsi"/>
                <w:b/>
                <w:sz w:val="26"/>
              </w:rPr>
            </w:pPr>
          </w:p>
          <w:p w:rsidR="00981E97" w:rsidRPr="003311DC" w:rsidRDefault="00F93013">
            <w:pPr>
              <w:pStyle w:val="TableParagraph"/>
              <w:ind w:left="72" w:right="68"/>
              <w:jc w:val="center"/>
              <w:rPr>
                <w:rFonts w:asciiTheme="minorHAnsi" w:hAnsiTheme="minorHAnsi" w:cstheme="minorHAnsi"/>
                <w:sz w:val="16"/>
              </w:rPr>
            </w:pPr>
            <w:r w:rsidRPr="003311DC">
              <w:rPr>
                <w:rFonts w:asciiTheme="minorHAnsi" w:hAnsiTheme="minorHAnsi" w:cstheme="minorHAnsi"/>
                <w:w w:val="105"/>
                <w:sz w:val="16"/>
              </w:rPr>
              <w:t>ΝΑΙ</w:t>
            </w:r>
          </w:p>
        </w:tc>
        <w:tc>
          <w:tcPr>
            <w:tcW w:w="976" w:type="dxa"/>
          </w:tcPr>
          <w:p w:rsidR="00981E97" w:rsidRPr="003311DC" w:rsidRDefault="00981E97">
            <w:pPr>
              <w:pStyle w:val="TableParagraph"/>
              <w:rPr>
                <w:rFonts w:asciiTheme="minorHAnsi" w:hAnsiTheme="minorHAnsi" w:cstheme="minorHAnsi"/>
                <w:sz w:val="14"/>
              </w:rPr>
            </w:pPr>
          </w:p>
        </w:tc>
      </w:tr>
      <w:tr w:rsidR="00981E97" w:rsidRPr="003311DC">
        <w:trPr>
          <w:trHeight w:val="808"/>
        </w:trPr>
        <w:tc>
          <w:tcPr>
            <w:tcW w:w="654" w:type="dxa"/>
          </w:tcPr>
          <w:p w:rsidR="00981E97" w:rsidRPr="003311DC" w:rsidRDefault="00981E97">
            <w:pPr>
              <w:pStyle w:val="TableParagraph"/>
              <w:spacing w:before="2"/>
              <w:rPr>
                <w:rFonts w:asciiTheme="minorHAnsi" w:hAnsiTheme="minorHAnsi" w:cstheme="minorHAnsi"/>
                <w:b/>
                <w:sz w:val="24"/>
              </w:rPr>
            </w:pPr>
          </w:p>
          <w:p w:rsidR="00981E97" w:rsidRPr="003311DC" w:rsidRDefault="00F93013">
            <w:pPr>
              <w:pStyle w:val="TableParagraph"/>
              <w:spacing w:before="1"/>
              <w:ind w:left="88"/>
              <w:rPr>
                <w:rFonts w:asciiTheme="minorHAnsi" w:hAnsiTheme="minorHAnsi" w:cstheme="minorHAnsi"/>
                <w:sz w:val="16"/>
              </w:rPr>
            </w:pPr>
            <w:r w:rsidRPr="003311DC">
              <w:rPr>
                <w:rFonts w:asciiTheme="minorHAnsi" w:hAnsiTheme="minorHAnsi" w:cstheme="minorHAnsi"/>
                <w:w w:val="102"/>
                <w:sz w:val="16"/>
              </w:rPr>
              <w:t>3</w:t>
            </w:r>
          </w:p>
        </w:tc>
        <w:tc>
          <w:tcPr>
            <w:tcW w:w="2216" w:type="dxa"/>
          </w:tcPr>
          <w:p w:rsidR="00981E97" w:rsidRPr="003311DC" w:rsidRDefault="00F93013">
            <w:pPr>
              <w:pStyle w:val="TableParagraph"/>
              <w:spacing w:before="63"/>
              <w:ind w:left="88"/>
              <w:rPr>
                <w:rFonts w:asciiTheme="minorHAnsi" w:hAnsiTheme="minorHAnsi" w:cstheme="minorHAnsi"/>
                <w:sz w:val="16"/>
              </w:rPr>
            </w:pPr>
            <w:r w:rsidRPr="003311DC">
              <w:rPr>
                <w:rFonts w:asciiTheme="minorHAnsi" w:hAnsiTheme="minorHAnsi" w:cstheme="minorHAnsi"/>
                <w:w w:val="105"/>
                <w:sz w:val="16"/>
              </w:rPr>
              <w:t>Ειδικά σχεδιασμένο</w:t>
            </w:r>
          </w:p>
          <w:p w:rsidR="00981E97" w:rsidRPr="003311DC" w:rsidRDefault="00F93013">
            <w:pPr>
              <w:pStyle w:val="TableParagraph"/>
              <w:spacing w:before="37" w:line="283" w:lineRule="auto"/>
              <w:ind w:left="88"/>
              <w:rPr>
                <w:rFonts w:asciiTheme="minorHAnsi" w:hAnsiTheme="minorHAnsi" w:cstheme="minorHAnsi"/>
                <w:sz w:val="16"/>
              </w:rPr>
            </w:pPr>
            <w:r w:rsidRPr="003311DC">
              <w:rPr>
                <w:rFonts w:asciiTheme="minorHAnsi" w:hAnsiTheme="minorHAnsi" w:cstheme="minorHAnsi"/>
                <w:w w:val="105"/>
                <w:sz w:val="16"/>
              </w:rPr>
              <w:t>σκούτερ κύλισης για τη σωστή θέση του ατόμου</w:t>
            </w:r>
          </w:p>
        </w:tc>
        <w:tc>
          <w:tcPr>
            <w:tcW w:w="2012" w:type="dxa"/>
          </w:tcPr>
          <w:p w:rsidR="00981E97" w:rsidRPr="003311DC" w:rsidRDefault="00981E97">
            <w:pPr>
              <w:pStyle w:val="TableParagraph"/>
              <w:spacing w:before="5"/>
              <w:rPr>
                <w:rFonts w:asciiTheme="minorHAnsi" w:hAnsiTheme="minorHAnsi" w:cstheme="minorHAnsi"/>
                <w:b/>
                <w:sz w:val="18"/>
              </w:rPr>
            </w:pPr>
          </w:p>
          <w:p w:rsidR="00981E97" w:rsidRPr="003311DC" w:rsidRDefault="00F93013">
            <w:pPr>
              <w:pStyle w:val="TableParagraph"/>
              <w:spacing w:line="278" w:lineRule="auto"/>
              <w:ind w:left="90"/>
              <w:rPr>
                <w:rFonts w:asciiTheme="minorHAnsi" w:hAnsiTheme="minorHAnsi" w:cstheme="minorHAnsi"/>
                <w:sz w:val="13"/>
              </w:rPr>
            </w:pPr>
            <w:r w:rsidRPr="003311DC">
              <w:rPr>
                <w:rFonts w:asciiTheme="minorHAnsi" w:hAnsiTheme="minorHAnsi" w:cstheme="minorHAnsi"/>
                <w:sz w:val="13"/>
              </w:rPr>
              <w:t>ΠΑΡΑΡΤΗΜΑ Ι ΔΙΑΚΗΡΥΞΗΣ ΣΕΛ. 52-53</w:t>
            </w:r>
          </w:p>
        </w:tc>
        <w:tc>
          <w:tcPr>
            <w:tcW w:w="976" w:type="dxa"/>
          </w:tcPr>
          <w:p w:rsidR="00981E97" w:rsidRPr="003311DC" w:rsidRDefault="00981E97">
            <w:pPr>
              <w:pStyle w:val="TableParagraph"/>
              <w:spacing w:before="2"/>
              <w:rPr>
                <w:rFonts w:asciiTheme="minorHAnsi" w:hAnsiTheme="minorHAnsi" w:cstheme="minorHAnsi"/>
                <w:b/>
                <w:sz w:val="24"/>
              </w:rPr>
            </w:pPr>
          </w:p>
          <w:p w:rsidR="00981E97" w:rsidRPr="003311DC" w:rsidRDefault="00F93013">
            <w:pPr>
              <w:pStyle w:val="TableParagraph"/>
              <w:spacing w:before="1"/>
              <w:ind w:left="87"/>
              <w:rPr>
                <w:rFonts w:asciiTheme="minorHAnsi" w:hAnsiTheme="minorHAnsi" w:cstheme="minorHAnsi"/>
                <w:sz w:val="16"/>
              </w:rPr>
            </w:pPr>
            <w:r w:rsidRPr="003311DC">
              <w:rPr>
                <w:rFonts w:asciiTheme="minorHAnsi" w:hAnsiTheme="minorHAnsi" w:cstheme="minorHAnsi"/>
                <w:w w:val="105"/>
                <w:sz w:val="16"/>
              </w:rPr>
              <w:t>τεμάχιο</w:t>
            </w:r>
          </w:p>
        </w:tc>
        <w:tc>
          <w:tcPr>
            <w:tcW w:w="838" w:type="dxa"/>
          </w:tcPr>
          <w:p w:rsidR="00981E97" w:rsidRPr="003311DC" w:rsidRDefault="00981E97">
            <w:pPr>
              <w:pStyle w:val="TableParagraph"/>
              <w:spacing w:before="2"/>
              <w:rPr>
                <w:rFonts w:asciiTheme="minorHAnsi" w:hAnsiTheme="minorHAnsi" w:cstheme="minorHAnsi"/>
                <w:b/>
                <w:sz w:val="24"/>
              </w:rPr>
            </w:pPr>
          </w:p>
          <w:p w:rsidR="00981E97" w:rsidRPr="003311DC" w:rsidRDefault="00F93013">
            <w:pPr>
              <w:pStyle w:val="TableParagraph"/>
              <w:spacing w:before="1"/>
              <w:ind w:left="6"/>
              <w:jc w:val="center"/>
              <w:rPr>
                <w:rFonts w:asciiTheme="minorHAnsi" w:hAnsiTheme="minorHAnsi" w:cstheme="minorHAnsi"/>
                <w:sz w:val="16"/>
              </w:rPr>
            </w:pPr>
            <w:r w:rsidRPr="003311DC">
              <w:rPr>
                <w:rFonts w:asciiTheme="minorHAnsi" w:hAnsiTheme="minorHAnsi" w:cstheme="minorHAnsi"/>
                <w:w w:val="102"/>
                <w:sz w:val="16"/>
              </w:rPr>
              <w:t>1</w:t>
            </w:r>
          </w:p>
        </w:tc>
        <w:tc>
          <w:tcPr>
            <w:tcW w:w="836" w:type="dxa"/>
          </w:tcPr>
          <w:p w:rsidR="00981E97" w:rsidRPr="003311DC" w:rsidRDefault="00981E97">
            <w:pPr>
              <w:pStyle w:val="TableParagraph"/>
              <w:spacing w:before="2"/>
              <w:rPr>
                <w:rFonts w:asciiTheme="minorHAnsi" w:hAnsiTheme="minorHAnsi" w:cstheme="minorHAnsi"/>
                <w:b/>
                <w:sz w:val="24"/>
              </w:rPr>
            </w:pPr>
          </w:p>
          <w:p w:rsidR="00981E97" w:rsidRPr="003311DC" w:rsidRDefault="00F93013">
            <w:pPr>
              <w:pStyle w:val="TableParagraph"/>
              <w:spacing w:before="1"/>
              <w:ind w:left="72" w:right="68"/>
              <w:jc w:val="center"/>
              <w:rPr>
                <w:rFonts w:asciiTheme="minorHAnsi" w:hAnsiTheme="minorHAnsi" w:cstheme="minorHAnsi"/>
                <w:sz w:val="16"/>
              </w:rPr>
            </w:pPr>
            <w:r w:rsidRPr="003311DC">
              <w:rPr>
                <w:rFonts w:asciiTheme="minorHAnsi" w:hAnsiTheme="minorHAnsi" w:cstheme="minorHAnsi"/>
                <w:w w:val="105"/>
                <w:sz w:val="16"/>
              </w:rPr>
              <w:t>ΝΑΙ</w:t>
            </w:r>
          </w:p>
        </w:tc>
        <w:tc>
          <w:tcPr>
            <w:tcW w:w="976" w:type="dxa"/>
          </w:tcPr>
          <w:p w:rsidR="00981E97" w:rsidRPr="003311DC" w:rsidRDefault="00981E97">
            <w:pPr>
              <w:pStyle w:val="TableParagraph"/>
              <w:rPr>
                <w:rFonts w:asciiTheme="minorHAnsi" w:hAnsiTheme="minorHAnsi" w:cstheme="minorHAnsi"/>
                <w:sz w:val="14"/>
              </w:rPr>
            </w:pPr>
          </w:p>
        </w:tc>
      </w:tr>
      <w:tr w:rsidR="00981E97" w:rsidRPr="003311DC">
        <w:trPr>
          <w:trHeight w:val="806"/>
        </w:trPr>
        <w:tc>
          <w:tcPr>
            <w:tcW w:w="654" w:type="dxa"/>
          </w:tcPr>
          <w:p w:rsidR="00981E97" w:rsidRPr="003311DC" w:rsidRDefault="00981E97">
            <w:pPr>
              <w:pStyle w:val="TableParagraph"/>
              <w:rPr>
                <w:rFonts w:asciiTheme="minorHAnsi" w:hAnsiTheme="minorHAnsi" w:cstheme="minorHAnsi"/>
                <w:b/>
                <w:sz w:val="24"/>
              </w:rPr>
            </w:pPr>
          </w:p>
          <w:p w:rsidR="00981E97" w:rsidRPr="003311DC" w:rsidRDefault="00F93013">
            <w:pPr>
              <w:pStyle w:val="TableParagraph"/>
              <w:spacing w:before="1"/>
              <w:ind w:left="88"/>
              <w:rPr>
                <w:rFonts w:asciiTheme="minorHAnsi" w:hAnsiTheme="minorHAnsi" w:cstheme="minorHAnsi"/>
                <w:sz w:val="16"/>
              </w:rPr>
            </w:pPr>
            <w:r w:rsidRPr="003311DC">
              <w:rPr>
                <w:rFonts w:asciiTheme="minorHAnsi" w:hAnsiTheme="minorHAnsi" w:cstheme="minorHAnsi"/>
                <w:w w:val="102"/>
                <w:sz w:val="16"/>
              </w:rPr>
              <w:t>4</w:t>
            </w:r>
          </w:p>
        </w:tc>
        <w:tc>
          <w:tcPr>
            <w:tcW w:w="2216" w:type="dxa"/>
          </w:tcPr>
          <w:p w:rsidR="00981E97" w:rsidRPr="003311DC" w:rsidRDefault="00981E97">
            <w:pPr>
              <w:pStyle w:val="TableParagraph"/>
              <w:rPr>
                <w:rFonts w:asciiTheme="minorHAnsi" w:hAnsiTheme="minorHAnsi" w:cstheme="minorHAnsi"/>
                <w:b/>
                <w:sz w:val="24"/>
              </w:rPr>
            </w:pPr>
          </w:p>
          <w:p w:rsidR="00981E97" w:rsidRPr="003311DC" w:rsidRDefault="00F93013">
            <w:pPr>
              <w:pStyle w:val="TableParagraph"/>
              <w:spacing w:before="1"/>
              <w:ind w:left="88"/>
              <w:rPr>
                <w:rFonts w:asciiTheme="minorHAnsi" w:hAnsiTheme="minorHAnsi" w:cstheme="minorHAnsi"/>
                <w:sz w:val="16"/>
              </w:rPr>
            </w:pPr>
            <w:r w:rsidRPr="003311DC">
              <w:rPr>
                <w:rFonts w:asciiTheme="minorHAnsi" w:hAnsiTheme="minorHAnsi" w:cstheme="minorHAnsi"/>
                <w:w w:val="105"/>
                <w:sz w:val="16"/>
              </w:rPr>
              <w:t>Εξεταστικό κρεβάτι</w:t>
            </w:r>
          </w:p>
        </w:tc>
        <w:tc>
          <w:tcPr>
            <w:tcW w:w="2012" w:type="dxa"/>
          </w:tcPr>
          <w:p w:rsidR="00981E97" w:rsidRPr="003311DC" w:rsidRDefault="00981E97">
            <w:pPr>
              <w:pStyle w:val="TableParagraph"/>
              <w:spacing w:before="3"/>
              <w:rPr>
                <w:rFonts w:asciiTheme="minorHAnsi" w:hAnsiTheme="minorHAnsi" w:cstheme="minorHAnsi"/>
                <w:b/>
                <w:sz w:val="18"/>
              </w:rPr>
            </w:pPr>
          </w:p>
          <w:p w:rsidR="00981E97" w:rsidRPr="003311DC" w:rsidRDefault="00F93013">
            <w:pPr>
              <w:pStyle w:val="TableParagraph"/>
              <w:spacing w:line="278" w:lineRule="auto"/>
              <w:ind w:left="90"/>
              <w:rPr>
                <w:rFonts w:asciiTheme="minorHAnsi" w:hAnsiTheme="minorHAnsi" w:cstheme="minorHAnsi"/>
                <w:sz w:val="13"/>
              </w:rPr>
            </w:pPr>
            <w:r w:rsidRPr="003311DC">
              <w:rPr>
                <w:rFonts w:asciiTheme="minorHAnsi" w:hAnsiTheme="minorHAnsi" w:cstheme="minorHAnsi"/>
                <w:sz w:val="13"/>
              </w:rPr>
              <w:t>ΠΑΡΑΡΤΗΜΑ Ι ΔΙΑΚΗΡΥΞΗΣ ΣΕΛ. 52-53</w:t>
            </w:r>
          </w:p>
        </w:tc>
        <w:tc>
          <w:tcPr>
            <w:tcW w:w="976" w:type="dxa"/>
          </w:tcPr>
          <w:p w:rsidR="00981E97" w:rsidRPr="003311DC" w:rsidRDefault="00981E97">
            <w:pPr>
              <w:pStyle w:val="TableParagraph"/>
              <w:rPr>
                <w:rFonts w:asciiTheme="minorHAnsi" w:hAnsiTheme="minorHAnsi" w:cstheme="minorHAnsi"/>
                <w:b/>
                <w:sz w:val="24"/>
              </w:rPr>
            </w:pPr>
          </w:p>
          <w:p w:rsidR="00981E97" w:rsidRPr="003311DC" w:rsidRDefault="00F93013">
            <w:pPr>
              <w:pStyle w:val="TableParagraph"/>
              <w:spacing w:before="1"/>
              <w:ind w:left="87"/>
              <w:rPr>
                <w:rFonts w:asciiTheme="minorHAnsi" w:hAnsiTheme="minorHAnsi" w:cstheme="minorHAnsi"/>
                <w:sz w:val="16"/>
              </w:rPr>
            </w:pPr>
            <w:r w:rsidRPr="003311DC">
              <w:rPr>
                <w:rFonts w:asciiTheme="minorHAnsi" w:hAnsiTheme="minorHAnsi" w:cstheme="minorHAnsi"/>
                <w:w w:val="105"/>
                <w:sz w:val="16"/>
              </w:rPr>
              <w:t>τεμάχιο</w:t>
            </w:r>
          </w:p>
        </w:tc>
        <w:tc>
          <w:tcPr>
            <w:tcW w:w="838" w:type="dxa"/>
          </w:tcPr>
          <w:p w:rsidR="00981E97" w:rsidRPr="003311DC" w:rsidRDefault="00981E97">
            <w:pPr>
              <w:pStyle w:val="TableParagraph"/>
              <w:rPr>
                <w:rFonts w:asciiTheme="minorHAnsi" w:hAnsiTheme="minorHAnsi" w:cstheme="minorHAnsi"/>
                <w:b/>
                <w:sz w:val="24"/>
              </w:rPr>
            </w:pPr>
          </w:p>
          <w:p w:rsidR="00981E97" w:rsidRPr="003311DC" w:rsidRDefault="00F93013">
            <w:pPr>
              <w:pStyle w:val="TableParagraph"/>
              <w:spacing w:before="1"/>
              <w:ind w:left="6"/>
              <w:jc w:val="center"/>
              <w:rPr>
                <w:rFonts w:asciiTheme="minorHAnsi" w:hAnsiTheme="minorHAnsi" w:cstheme="minorHAnsi"/>
                <w:sz w:val="16"/>
              </w:rPr>
            </w:pPr>
            <w:r w:rsidRPr="003311DC">
              <w:rPr>
                <w:rFonts w:asciiTheme="minorHAnsi" w:hAnsiTheme="minorHAnsi" w:cstheme="minorHAnsi"/>
                <w:w w:val="102"/>
                <w:sz w:val="16"/>
              </w:rPr>
              <w:t>1</w:t>
            </w:r>
          </w:p>
        </w:tc>
        <w:tc>
          <w:tcPr>
            <w:tcW w:w="836" w:type="dxa"/>
          </w:tcPr>
          <w:p w:rsidR="00981E97" w:rsidRPr="003311DC" w:rsidRDefault="00981E97">
            <w:pPr>
              <w:pStyle w:val="TableParagraph"/>
              <w:rPr>
                <w:rFonts w:asciiTheme="minorHAnsi" w:hAnsiTheme="minorHAnsi" w:cstheme="minorHAnsi"/>
                <w:b/>
                <w:sz w:val="24"/>
              </w:rPr>
            </w:pPr>
          </w:p>
          <w:p w:rsidR="00981E97" w:rsidRPr="003311DC" w:rsidRDefault="00F93013">
            <w:pPr>
              <w:pStyle w:val="TableParagraph"/>
              <w:spacing w:before="1"/>
              <w:ind w:left="72" w:right="68"/>
              <w:jc w:val="center"/>
              <w:rPr>
                <w:rFonts w:asciiTheme="minorHAnsi" w:hAnsiTheme="minorHAnsi" w:cstheme="minorHAnsi"/>
                <w:sz w:val="16"/>
              </w:rPr>
            </w:pPr>
            <w:r w:rsidRPr="003311DC">
              <w:rPr>
                <w:rFonts w:asciiTheme="minorHAnsi" w:hAnsiTheme="minorHAnsi" w:cstheme="minorHAnsi"/>
                <w:w w:val="105"/>
                <w:sz w:val="16"/>
              </w:rPr>
              <w:t>ΝΑΙ</w:t>
            </w:r>
          </w:p>
        </w:tc>
        <w:tc>
          <w:tcPr>
            <w:tcW w:w="976" w:type="dxa"/>
          </w:tcPr>
          <w:p w:rsidR="00981E97" w:rsidRPr="003311DC" w:rsidRDefault="00981E97">
            <w:pPr>
              <w:pStyle w:val="TableParagraph"/>
              <w:rPr>
                <w:rFonts w:asciiTheme="minorHAnsi" w:hAnsiTheme="minorHAnsi" w:cstheme="minorHAnsi"/>
                <w:sz w:val="14"/>
              </w:rPr>
            </w:pPr>
          </w:p>
        </w:tc>
      </w:tr>
      <w:tr w:rsidR="00981E97" w:rsidRPr="003311DC">
        <w:trPr>
          <w:trHeight w:val="808"/>
        </w:trPr>
        <w:tc>
          <w:tcPr>
            <w:tcW w:w="654" w:type="dxa"/>
          </w:tcPr>
          <w:p w:rsidR="00981E97" w:rsidRPr="003311DC" w:rsidRDefault="00981E97">
            <w:pPr>
              <w:pStyle w:val="TableParagraph"/>
              <w:spacing w:before="2"/>
              <w:rPr>
                <w:rFonts w:asciiTheme="minorHAnsi" w:hAnsiTheme="minorHAnsi" w:cstheme="minorHAnsi"/>
                <w:b/>
                <w:sz w:val="24"/>
              </w:rPr>
            </w:pPr>
          </w:p>
          <w:p w:rsidR="00981E97" w:rsidRPr="003311DC" w:rsidRDefault="00F93013">
            <w:pPr>
              <w:pStyle w:val="TableParagraph"/>
              <w:spacing w:before="1"/>
              <w:ind w:left="88"/>
              <w:rPr>
                <w:rFonts w:asciiTheme="minorHAnsi" w:hAnsiTheme="minorHAnsi" w:cstheme="minorHAnsi"/>
                <w:sz w:val="16"/>
              </w:rPr>
            </w:pPr>
            <w:r w:rsidRPr="003311DC">
              <w:rPr>
                <w:rFonts w:asciiTheme="minorHAnsi" w:hAnsiTheme="minorHAnsi" w:cstheme="minorHAnsi"/>
                <w:w w:val="102"/>
                <w:sz w:val="16"/>
              </w:rPr>
              <w:t>5</w:t>
            </w:r>
          </w:p>
        </w:tc>
        <w:tc>
          <w:tcPr>
            <w:tcW w:w="2216" w:type="dxa"/>
          </w:tcPr>
          <w:p w:rsidR="00981E97" w:rsidRPr="003311DC" w:rsidRDefault="00981E97">
            <w:pPr>
              <w:pStyle w:val="TableParagraph"/>
              <w:spacing w:before="2"/>
              <w:rPr>
                <w:rFonts w:asciiTheme="minorHAnsi" w:hAnsiTheme="minorHAnsi" w:cstheme="minorHAnsi"/>
                <w:b/>
                <w:sz w:val="24"/>
              </w:rPr>
            </w:pPr>
          </w:p>
          <w:p w:rsidR="00981E97" w:rsidRPr="003311DC" w:rsidRDefault="00F93013">
            <w:pPr>
              <w:pStyle w:val="TableParagraph"/>
              <w:spacing w:before="1"/>
              <w:ind w:left="88"/>
              <w:rPr>
                <w:rFonts w:asciiTheme="minorHAnsi" w:hAnsiTheme="minorHAnsi" w:cstheme="minorHAnsi"/>
                <w:sz w:val="16"/>
              </w:rPr>
            </w:pPr>
            <w:r w:rsidRPr="003311DC">
              <w:rPr>
                <w:rFonts w:asciiTheme="minorHAnsi" w:hAnsiTheme="minorHAnsi" w:cstheme="minorHAnsi"/>
                <w:w w:val="105"/>
                <w:sz w:val="16"/>
              </w:rPr>
              <w:t>Ράμπα για σκούτερ</w:t>
            </w:r>
          </w:p>
        </w:tc>
        <w:tc>
          <w:tcPr>
            <w:tcW w:w="2012" w:type="dxa"/>
          </w:tcPr>
          <w:p w:rsidR="00981E97" w:rsidRPr="003311DC" w:rsidRDefault="00981E97">
            <w:pPr>
              <w:pStyle w:val="TableParagraph"/>
              <w:spacing w:before="5"/>
              <w:rPr>
                <w:rFonts w:asciiTheme="minorHAnsi" w:hAnsiTheme="minorHAnsi" w:cstheme="minorHAnsi"/>
                <w:b/>
                <w:sz w:val="18"/>
              </w:rPr>
            </w:pPr>
          </w:p>
          <w:p w:rsidR="00981E97" w:rsidRPr="003311DC" w:rsidRDefault="00F93013">
            <w:pPr>
              <w:pStyle w:val="TableParagraph"/>
              <w:spacing w:line="278" w:lineRule="auto"/>
              <w:ind w:left="90"/>
              <w:rPr>
                <w:rFonts w:asciiTheme="minorHAnsi" w:hAnsiTheme="minorHAnsi" w:cstheme="minorHAnsi"/>
                <w:sz w:val="13"/>
              </w:rPr>
            </w:pPr>
            <w:r w:rsidRPr="003311DC">
              <w:rPr>
                <w:rFonts w:asciiTheme="minorHAnsi" w:hAnsiTheme="minorHAnsi" w:cstheme="minorHAnsi"/>
                <w:sz w:val="13"/>
              </w:rPr>
              <w:t>ΠΑΡΑΡΤΗΜΑ Ι ΔΙΑΚΗΡΥΞΗΣ ΣΕΛ. 52-53</w:t>
            </w:r>
          </w:p>
        </w:tc>
        <w:tc>
          <w:tcPr>
            <w:tcW w:w="976" w:type="dxa"/>
          </w:tcPr>
          <w:p w:rsidR="00981E97" w:rsidRPr="003311DC" w:rsidRDefault="00981E97">
            <w:pPr>
              <w:pStyle w:val="TableParagraph"/>
              <w:spacing w:before="2"/>
              <w:rPr>
                <w:rFonts w:asciiTheme="minorHAnsi" w:hAnsiTheme="minorHAnsi" w:cstheme="minorHAnsi"/>
                <w:b/>
                <w:sz w:val="24"/>
              </w:rPr>
            </w:pPr>
          </w:p>
          <w:p w:rsidR="00981E97" w:rsidRPr="003311DC" w:rsidRDefault="00F93013">
            <w:pPr>
              <w:pStyle w:val="TableParagraph"/>
              <w:spacing w:before="1"/>
              <w:ind w:left="87"/>
              <w:rPr>
                <w:rFonts w:asciiTheme="minorHAnsi" w:hAnsiTheme="minorHAnsi" w:cstheme="minorHAnsi"/>
                <w:sz w:val="16"/>
              </w:rPr>
            </w:pPr>
            <w:r w:rsidRPr="003311DC">
              <w:rPr>
                <w:rFonts w:asciiTheme="minorHAnsi" w:hAnsiTheme="minorHAnsi" w:cstheme="minorHAnsi"/>
                <w:w w:val="105"/>
                <w:sz w:val="16"/>
              </w:rPr>
              <w:t>τεμάχιο</w:t>
            </w:r>
          </w:p>
        </w:tc>
        <w:tc>
          <w:tcPr>
            <w:tcW w:w="838" w:type="dxa"/>
          </w:tcPr>
          <w:p w:rsidR="00981E97" w:rsidRPr="003311DC" w:rsidRDefault="00981E97">
            <w:pPr>
              <w:pStyle w:val="TableParagraph"/>
              <w:spacing w:before="2"/>
              <w:rPr>
                <w:rFonts w:asciiTheme="minorHAnsi" w:hAnsiTheme="minorHAnsi" w:cstheme="minorHAnsi"/>
                <w:b/>
                <w:sz w:val="24"/>
              </w:rPr>
            </w:pPr>
          </w:p>
          <w:p w:rsidR="00981E97" w:rsidRPr="003311DC" w:rsidRDefault="00F93013">
            <w:pPr>
              <w:pStyle w:val="TableParagraph"/>
              <w:spacing w:before="1"/>
              <w:ind w:left="6"/>
              <w:jc w:val="center"/>
              <w:rPr>
                <w:rFonts w:asciiTheme="minorHAnsi" w:hAnsiTheme="minorHAnsi" w:cstheme="minorHAnsi"/>
                <w:sz w:val="16"/>
              </w:rPr>
            </w:pPr>
            <w:r w:rsidRPr="003311DC">
              <w:rPr>
                <w:rFonts w:asciiTheme="minorHAnsi" w:hAnsiTheme="minorHAnsi" w:cstheme="minorHAnsi"/>
                <w:w w:val="102"/>
                <w:sz w:val="16"/>
              </w:rPr>
              <w:t>1</w:t>
            </w:r>
          </w:p>
        </w:tc>
        <w:tc>
          <w:tcPr>
            <w:tcW w:w="836" w:type="dxa"/>
          </w:tcPr>
          <w:p w:rsidR="00981E97" w:rsidRPr="003311DC" w:rsidRDefault="00981E97">
            <w:pPr>
              <w:pStyle w:val="TableParagraph"/>
              <w:spacing w:before="2"/>
              <w:rPr>
                <w:rFonts w:asciiTheme="minorHAnsi" w:hAnsiTheme="minorHAnsi" w:cstheme="minorHAnsi"/>
                <w:b/>
                <w:sz w:val="24"/>
              </w:rPr>
            </w:pPr>
          </w:p>
          <w:p w:rsidR="00981E97" w:rsidRPr="003311DC" w:rsidRDefault="00F93013">
            <w:pPr>
              <w:pStyle w:val="TableParagraph"/>
              <w:spacing w:before="1"/>
              <w:ind w:left="72" w:right="68"/>
              <w:jc w:val="center"/>
              <w:rPr>
                <w:rFonts w:asciiTheme="minorHAnsi" w:hAnsiTheme="minorHAnsi" w:cstheme="minorHAnsi"/>
                <w:sz w:val="16"/>
              </w:rPr>
            </w:pPr>
            <w:r w:rsidRPr="003311DC">
              <w:rPr>
                <w:rFonts w:asciiTheme="minorHAnsi" w:hAnsiTheme="minorHAnsi" w:cstheme="minorHAnsi"/>
                <w:w w:val="105"/>
                <w:sz w:val="16"/>
              </w:rPr>
              <w:t>ΝΑΙ</w:t>
            </w:r>
          </w:p>
        </w:tc>
        <w:tc>
          <w:tcPr>
            <w:tcW w:w="976" w:type="dxa"/>
          </w:tcPr>
          <w:p w:rsidR="00981E97" w:rsidRPr="003311DC" w:rsidRDefault="00981E97">
            <w:pPr>
              <w:pStyle w:val="TableParagraph"/>
              <w:rPr>
                <w:rFonts w:asciiTheme="minorHAnsi" w:hAnsiTheme="minorHAnsi" w:cstheme="minorHAnsi"/>
                <w:sz w:val="14"/>
              </w:rPr>
            </w:pPr>
          </w:p>
        </w:tc>
      </w:tr>
    </w:tbl>
    <w:p w:rsidR="00981E97" w:rsidRPr="003311DC" w:rsidRDefault="00981E97">
      <w:pPr>
        <w:rPr>
          <w:rFonts w:asciiTheme="minorHAnsi" w:hAnsiTheme="minorHAnsi" w:cstheme="minorHAnsi"/>
          <w:sz w:val="14"/>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b/>
          <w:sz w:val="20"/>
        </w:rPr>
      </w:pPr>
      <w:r>
        <w:rPr>
          <w:rFonts w:asciiTheme="minorHAnsi" w:hAnsiTheme="minorHAnsi" w:cstheme="minorHAnsi"/>
          <w:noProof/>
          <w:lang w:bidi="ar-SA"/>
        </w:rPr>
        <w:lastRenderedPageBreak/>
        <mc:AlternateContent>
          <mc:Choice Requires="wps">
            <w:drawing>
              <wp:anchor distT="0" distB="0" distL="114300" distR="114300" simplePos="0" relativeHeight="251897344" behindDoc="1"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6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49.35pt;margin-top:74.3pt;width:145.95pt;height:693.3pt;z-index:-2514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" fillcolor="#f1f1f1" stroked="f">
                <w10:wrap anchorx="page" anchory="page"/>
              </v:rect>
            </w:pict>
          </mc:Fallback>
        </mc:AlternateContent>
      </w:r>
    </w:p>
    <w:p w:rsidR="00981E97" w:rsidRPr="003311DC" w:rsidRDefault="00981E97">
      <w:pPr>
        <w:pStyle w:val="a3"/>
        <w:rPr>
          <w:rFonts w:asciiTheme="minorHAnsi" w:hAnsiTheme="minorHAnsi" w:cstheme="minorHAnsi"/>
          <w:b/>
          <w:sz w:val="20"/>
        </w:rPr>
      </w:pPr>
    </w:p>
    <w:p w:rsidR="00981E97" w:rsidRPr="003311DC" w:rsidRDefault="00981E97">
      <w:pPr>
        <w:pStyle w:val="a3"/>
        <w:spacing w:before="1"/>
        <w:rPr>
          <w:rFonts w:asciiTheme="minorHAnsi" w:hAnsiTheme="minorHAnsi" w:cstheme="minorHAnsi"/>
          <w:b/>
          <w:sz w:val="25"/>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885568" behindDoc="0" locked="0" layoutInCell="1" allowOverlap="1" wp14:anchorId="4C5B9657" wp14:editId="70A356F4">
            <wp:simplePos x="0" y="0"/>
            <wp:positionH relativeFrom="page">
              <wp:posOffset>4227703</wp:posOffset>
            </wp:positionH>
            <wp:positionV relativeFrom="paragraph">
              <wp:posOffset>-93294</wp:posOffset>
            </wp:positionV>
            <wp:extent cx="751319" cy="536955"/>
            <wp:effectExtent l="0" t="0" r="0" b="0"/>
            <wp:wrapNone/>
            <wp:docPr id="5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887616" behindDoc="0" locked="0" layoutInCell="1" allowOverlap="1" wp14:anchorId="454BB631" wp14:editId="049950B1">
            <wp:simplePos x="0" y="0"/>
            <wp:positionH relativeFrom="page">
              <wp:posOffset>2069845</wp:posOffset>
            </wp:positionH>
            <wp:positionV relativeFrom="paragraph">
              <wp:posOffset>-5524</wp:posOffset>
            </wp:positionV>
            <wp:extent cx="1739519" cy="356840"/>
            <wp:effectExtent l="0" t="0" r="0" b="0"/>
            <wp:wrapNone/>
            <wp:docPr id="53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889664" behindDoc="0" locked="0" layoutInCell="1" allowOverlap="1" wp14:anchorId="08B95671" wp14:editId="4935F31C">
            <wp:simplePos x="0" y="0"/>
            <wp:positionH relativeFrom="page">
              <wp:posOffset>946327</wp:posOffset>
            </wp:positionH>
            <wp:positionV relativeFrom="paragraph">
              <wp:posOffset>-119418</wp:posOffset>
            </wp:positionV>
            <wp:extent cx="739620" cy="651979"/>
            <wp:effectExtent l="0" t="0" r="0" b="0"/>
            <wp:wrapNone/>
            <wp:docPr id="53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89</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3311DC">
      <w:pPr>
        <w:pStyle w:val="a3"/>
        <w:spacing w:before="10"/>
        <w:rPr>
          <w:rFonts w:asciiTheme="minorHAnsi" w:hAnsiTheme="minorHAnsi" w:cstheme="minorHAnsi"/>
          <w:sz w:val="28"/>
        </w:rPr>
      </w:pPr>
      <w:r>
        <w:rPr>
          <w:rFonts w:asciiTheme="minorHAnsi" w:hAnsiTheme="minorHAnsi" w:cstheme="minorHAnsi"/>
          <w:noProof/>
          <w:lang w:bidi="ar-SA"/>
        </w:rPr>
        <mc:AlternateContent>
          <mc:Choice Requires="wps">
            <w:drawing>
              <wp:anchor distT="0" distB="0" distL="0" distR="0" simplePos="0" relativeHeight="251745792" behindDoc="0" locked="0" layoutInCell="1" allowOverlap="1">
                <wp:simplePos x="0" y="0"/>
                <wp:positionH relativeFrom="page">
                  <wp:posOffset>592455</wp:posOffset>
                </wp:positionH>
                <wp:positionV relativeFrom="paragraph">
                  <wp:posOffset>241935</wp:posOffset>
                </wp:positionV>
                <wp:extent cx="5039995" cy="0"/>
                <wp:effectExtent l="11430" t="13335" r="6350" b="5715"/>
                <wp:wrapTopAndBottom/>
                <wp:docPr id="5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74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9.05pt" to="44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JY1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" strokeweight=".6pt">
                <w10:wrap type="topAndBottom" anchorx="page"/>
              </v:line>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17"/>
        </w:rPr>
      </w:pPr>
    </w:p>
    <w:p w:rsidR="00981E97" w:rsidRPr="003311DC" w:rsidRDefault="00F93013">
      <w:pPr>
        <w:pStyle w:val="4"/>
        <w:spacing w:before="108" w:line="288" w:lineRule="auto"/>
        <w:ind w:right="4190"/>
        <w:rPr>
          <w:rFonts w:asciiTheme="minorHAnsi" w:hAnsiTheme="minorHAnsi" w:cstheme="minorHAnsi"/>
        </w:rPr>
      </w:pPr>
      <w:r w:rsidRPr="003311DC">
        <w:rPr>
          <w:rFonts w:asciiTheme="minorHAnsi" w:hAnsiTheme="minorHAnsi" w:cstheme="minorHAnsi"/>
          <w:color w:val="C00000"/>
          <w:w w:val="105"/>
        </w:rPr>
        <w:t>ΤΜΗΜΑ Γ : ΕΞΟΠΛΙΣΜΟΣ ΑΙΣΘΗΤΗΡΙΑΚΗΣ ΟΛΟΚΛΗΡΩΣΗΣ &amp; ΑΥΤΟΡΥΘΜΙΣΗΣ</w:t>
      </w:r>
    </w:p>
    <w:p w:rsidR="00981E97" w:rsidRPr="003311DC" w:rsidRDefault="00981E97">
      <w:pPr>
        <w:pStyle w:val="a3"/>
        <w:spacing w:before="7"/>
        <w:rPr>
          <w:rFonts w:asciiTheme="minorHAnsi" w:hAnsiTheme="minorHAnsi" w:cstheme="minorHAnsi"/>
          <w:b/>
          <w:sz w:val="12"/>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
        <w:gridCol w:w="2167"/>
        <w:gridCol w:w="1969"/>
        <w:gridCol w:w="955"/>
        <w:gridCol w:w="818"/>
        <w:gridCol w:w="818"/>
        <w:gridCol w:w="954"/>
      </w:tblGrid>
      <w:tr w:rsidR="00981E97" w:rsidRPr="003311DC">
        <w:trPr>
          <w:trHeight w:val="486"/>
        </w:trPr>
        <w:tc>
          <w:tcPr>
            <w:tcW w:w="641" w:type="dxa"/>
            <w:shd w:val="clear" w:color="auto" w:fill="F1DBDB"/>
          </w:tcPr>
          <w:p w:rsidR="00981E97" w:rsidRPr="003311DC" w:rsidRDefault="00981E97">
            <w:pPr>
              <w:pStyle w:val="TableParagraph"/>
              <w:spacing w:before="7"/>
              <w:rPr>
                <w:rFonts w:asciiTheme="minorHAnsi" w:hAnsiTheme="minorHAnsi" w:cstheme="minorHAnsi"/>
                <w:b/>
                <w:sz w:val="12"/>
              </w:rPr>
            </w:pPr>
          </w:p>
          <w:p w:rsidR="00981E97" w:rsidRPr="003311DC" w:rsidRDefault="00F93013">
            <w:pPr>
              <w:pStyle w:val="TableParagraph"/>
              <w:ind w:left="210"/>
              <w:rPr>
                <w:rFonts w:asciiTheme="minorHAnsi" w:hAnsiTheme="minorHAnsi" w:cstheme="minorHAnsi"/>
                <w:b/>
                <w:sz w:val="13"/>
              </w:rPr>
            </w:pPr>
            <w:r w:rsidRPr="003311DC">
              <w:rPr>
                <w:rFonts w:asciiTheme="minorHAnsi" w:hAnsiTheme="minorHAnsi" w:cstheme="minorHAnsi"/>
                <w:b/>
                <w:color w:val="C00000"/>
                <w:sz w:val="13"/>
              </w:rPr>
              <w:t>Α/Α</w:t>
            </w:r>
          </w:p>
        </w:tc>
        <w:tc>
          <w:tcPr>
            <w:tcW w:w="2167" w:type="dxa"/>
            <w:shd w:val="clear" w:color="auto" w:fill="F1DBDB"/>
          </w:tcPr>
          <w:p w:rsidR="00981E97" w:rsidRPr="003311DC" w:rsidRDefault="00981E97">
            <w:pPr>
              <w:pStyle w:val="TableParagraph"/>
              <w:spacing w:before="7"/>
              <w:rPr>
                <w:rFonts w:asciiTheme="minorHAnsi" w:hAnsiTheme="minorHAnsi" w:cstheme="minorHAnsi"/>
                <w:b/>
                <w:sz w:val="12"/>
              </w:rPr>
            </w:pPr>
          </w:p>
          <w:p w:rsidR="00981E97" w:rsidRPr="003311DC" w:rsidRDefault="00F93013">
            <w:pPr>
              <w:pStyle w:val="TableParagraph"/>
              <w:ind w:left="876" w:right="868"/>
              <w:jc w:val="center"/>
              <w:rPr>
                <w:rFonts w:asciiTheme="minorHAnsi" w:hAnsiTheme="minorHAnsi" w:cstheme="minorHAnsi"/>
                <w:b/>
                <w:sz w:val="13"/>
              </w:rPr>
            </w:pPr>
            <w:r w:rsidRPr="003311DC">
              <w:rPr>
                <w:rFonts w:asciiTheme="minorHAnsi" w:hAnsiTheme="minorHAnsi" w:cstheme="minorHAnsi"/>
                <w:b/>
                <w:color w:val="C00000"/>
                <w:w w:val="85"/>
                <w:sz w:val="13"/>
              </w:rPr>
              <w:t>ΕΙΔΟΣ</w:t>
            </w:r>
          </w:p>
        </w:tc>
        <w:tc>
          <w:tcPr>
            <w:tcW w:w="1969" w:type="dxa"/>
            <w:shd w:val="clear" w:color="auto" w:fill="F1DBDB"/>
          </w:tcPr>
          <w:p w:rsidR="00981E97" w:rsidRPr="003311DC" w:rsidRDefault="00981E97">
            <w:pPr>
              <w:pStyle w:val="TableParagraph"/>
              <w:spacing w:before="7"/>
              <w:rPr>
                <w:rFonts w:asciiTheme="minorHAnsi" w:hAnsiTheme="minorHAnsi" w:cstheme="minorHAnsi"/>
                <w:b/>
                <w:sz w:val="12"/>
              </w:rPr>
            </w:pPr>
          </w:p>
          <w:p w:rsidR="00981E97" w:rsidRPr="003311DC" w:rsidRDefault="00F93013">
            <w:pPr>
              <w:pStyle w:val="TableParagraph"/>
              <w:ind w:left="605" w:right="600"/>
              <w:jc w:val="center"/>
              <w:rPr>
                <w:rFonts w:asciiTheme="minorHAnsi" w:hAnsiTheme="minorHAnsi" w:cstheme="minorHAnsi"/>
                <w:b/>
                <w:sz w:val="13"/>
              </w:rPr>
            </w:pPr>
            <w:r w:rsidRPr="003311DC">
              <w:rPr>
                <w:rFonts w:asciiTheme="minorHAnsi" w:hAnsiTheme="minorHAnsi" w:cstheme="minorHAnsi"/>
                <w:b/>
                <w:color w:val="C00000"/>
                <w:w w:val="85"/>
                <w:sz w:val="13"/>
              </w:rPr>
              <w:t>ΠΕΡΙΓΡΑΦΗ</w:t>
            </w:r>
          </w:p>
        </w:tc>
        <w:tc>
          <w:tcPr>
            <w:tcW w:w="955" w:type="dxa"/>
            <w:shd w:val="clear" w:color="auto" w:fill="F1DBDB"/>
          </w:tcPr>
          <w:p w:rsidR="00981E97" w:rsidRPr="003311DC" w:rsidRDefault="00F93013">
            <w:pPr>
              <w:pStyle w:val="TableParagraph"/>
              <w:spacing w:before="60" w:line="295" w:lineRule="auto"/>
              <w:ind w:left="173" w:right="154" w:firstLine="39"/>
              <w:rPr>
                <w:rFonts w:asciiTheme="minorHAnsi" w:hAnsiTheme="minorHAnsi" w:cstheme="minorHAnsi"/>
                <w:b/>
                <w:sz w:val="13"/>
              </w:rPr>
            </w:pPr>
            <w:r w:rsidRPr="003311DC">
              <w:rPr>
                <w:rFonts w:asciiTheme="minorHAnsi" w:hAnsiTheme="minorHAnsi" w:cstheme="minorHAnsi"/>
                <w:b/>
                <w:color w:val="C00000"/>
                <w:w w:val="85"/>
                <w:sz w:val="13"/>
              </w:rPr>
              <w:t xml:space="preserve">ΜΟΝΑΔΑ </w:t>
            </w:r>
            <w:r w:rsidRPr="003311DC">
              <w:rPr>
                <w:rFonts w:asciiTheme="minorHAnsi" w:hAnsiTheme="minorHAnsi" w:cstheme="minorHAnsi"/>
                <w:b/>
                <w:color w:val="C00000"/>
                <w:w w:val="75"/>
                <w:sz w:val="13"/>
              </w:rPr>
              <w:t>ΜΕΤΡΗΣΗΣ</w:t>
            </w:r>
          </w:p>
        </w:tc>
        <w:tc>
          <w:tcPr>
            <w:tcW w:w="818" w:type="dxa"/>
            <w:shd w:val="clear" w:color="auto" w:fill="F1DBDB"/>
          </w:tcPr>
          <w:p w:rsidR="00981E97" w:rsidRPr="003311DC" w:rsidRDefault="00F93013">
            <w:pPr>
              <w:pStyle w:val="TableParagraph"/>
              <w:spacing w:before="60" w:line="295" w:lineRule="auto"/>
              <w:ind w:left="261" w:right="208" w:hanging="36"/>
              <w:rPr>
                <w:rFonts w:asciiTheme="minorHAnsi" w:hAnsiTheme="minorHAnsi" w:cstheme="minorHAnsi"/>
                <w:b/>
                <w:sz w:val="13"/>
              </w:rPr>
            </w:pPr>
            <w:r w:rsidRPr="003311DC">
              <w:rPr>
                <w:rFonts w:asciiTheme="minorHAnsi" w:hAnsiTheme="minorHAnsi" w:cstheme="minorHAnsi"/>
                <w:b/>
                <w:color w:val="C00000"/>
                <w:w w:val="75"/>
                <w:sz w:val="13"/>
              </w:rPr>
              <w:t xml:space="preserve">ΠΟΣΟ- </w:t>
            </w:r>
            <w:r w:rsidRPr="003311DC">
              <w:rPr>
                <w:rFonts w:asciiTheme="minorHAnsi" w:hAnsiTheme="minorHAnsi" w:cstheme="minorHAnsi"/>
                <w:b/>
                <w:color w:val="C00000"/>
                <w:w w:val="80"/>
                <w:sz w:val="13"/>
              </w:rPr>
              <w:t>ΤΗΤΑ</w:t>
            </w:r>
          </w:p>
        </w:tc>
        <w:tc>
          <w:tcPr>
            <w:tcW w:w="818" w:type="dxa"/>
            <w:shd w:val="clear" w:color="auto" w:fill="F1DBDB"/>
          </w:tcPr>
          <w:p w:rsidR="00981E97" w:rsidRPr="003311DC" w:rsidRDefault="00981E97">
            <w:pPr>
              <w:pStyle w:val="TableParagraph"/>
              <w:spacing w:before="7"/>
              <w:rPr>
                <w:rFonts w:asciiTheme="minorHAnsi" w:hAnsiTheme="minorHAnsi" w:cstheme="minorHAnsi"/>
                <w:b/>
                <w:sz w:val="12"/>
              </w:rPr>
            </w:pPr>
          </w:p>
          <w:p w:rsidR="00981E97" w:rsidRPr="003311DC" w:rsidRDefault="00F93013">
            <w:pPr>
              <w:pStyle w:val="TableParagraph"/>
              <w:ind w:left="67" w:right="60"/>
              <w:jc w:val="center"/>
              <w:rPr>
                <w:rFonts w:asciiTheme="minorHAnsi" w:hAnsiTheme="minorHAnsi" w:cstheme="minorHAnsi"/>
                <w:b/>
                <w:sz w:val="13"/>
              </w:rPr>
            </w:pPr>
            <w:r w:rsidRPr="003311DC">
              <w:rPr>
                <w:rFonts w:asciiTheme="minorHAnsi" w:hAnsiTheme="minorHAnsi" w:cstheme="minorHAnsi"/>
                <w:b/>
                <w:color w:val="C00000"/>
                <w:w w:val="85"/>
                <w:sz w:val="13"/>
              </w:rPr>
              <w:t>ΑΠΑΙΤΗΣΗ</w:t>
            </w:r>
          </w:p>
        </w:tc>
        <w:tc>
          <w:tcPr>
            <w:tcW w:w="954" w:type="dxa"/>
            <w:shd w:val="clear" w:color="auto" w:fill="F1DBDB"/>
          </w:tcPr>
          <w:p w:rsidR="00981E97" w:rsidRPr="003311DC" w:rsidRDefault="00981E97">
            <w:pPr>
              <w:pStyle w:val="TableParagraph"/>
              <w:spacing w:before="7"/>
              <w:rPr>
                <w:rFonts w:asciiTheme="minorHAnsi" w:hAnsiTheme="minorHAnsi" w:cstheme="minorHAnsi"/>
                <w:b/>
                <w:sz w:val="12"/>
              </w:rPr>
            </w:pPr>
          </w:p>
          <w:p w:rsidR="00981E97" w:rsidRPr="003311DC" w:rsidRDefault="00F93013">
            <w:pPr>
              <w:pStyle w:val="TableParagraph"/>
              <w:ind w:left="165"/>
              <w:rPr>
                <w:rFonts w:asciiTheme="minorHAnsi" w:hAnsiTheme="minorHAnsi" w:cstheme="minorHAnsi"/>
                <w:b/>
                <w:sz w:val="13"/>
              </w:rPr>
            </w:pPr>
            <w:r w:rsidRPr="003311DC">
              <w:rPr>
                <w:rFonts w:asciiTheme="minorHAnsi" w:hAnsiTheme="minorHAnsi" w:cstheme="minorHAnsi"/>
                <w:b/>
                <w:color w:val="C00000"/>
                <w:w w:val="85"/>
                <w:sz w:val="13"/>
              </w:rPr>
              <w:t>ΑΠΑΝΤΗΣΗ</w:t>
            </w:r>
          </w:p>
        </w:tc>
      </w:tr>
      <w:tr w:rsidR="00981E97" w:rsidRPr="003311DC">
        <w:trPr>
          <w:trHeight w:val="652"/>
        </w:trPr>
        <w:tc>
          <w:tcPr>
            <w:tcW w:w="641" w:type="dxa"/>
          </w:tcPr>
          <w:p w:rsidR="00981E97" w:rsidRPr="003311DC" w:rsidRDefault="00981E97">
            <w:pPr>
              <w:pStyle w:val="TableParagraph"/>
              <w:spacing w:before="10"/>
              <w:rPr>
                <w:rFonts w:asciiTheme="minorHAnsi" w:hAnsiTheme="minorHAnsi" w:cstheme="minorHAnsi"/>
                <w:b/>
                <w:sz w:val="17"/>
              </w:rPr>
            </w:pPr>
          </w:p>
          <w:p w:rsidR="00981E97" w:rsidRPr="003311DC" w:rsidRDefault="00F93013">
            <w:pPr>
              <w:pStyle w:val="TableParagraph"/>
              <w:spacing w:before="1"/>
              <w:ind w:left="88"/>
              <w:rPr>
                <w:rFonts w:asciiTheme="minorHAnsi" w:hAnsiTheme="minorHAnsi" w:cstheme="minorHAnsi"/>
                <w:sz w:val="16"/>
              </w:rPr>
            </w:pPr>
            <w:r w:rsidRPr="003311DC">
              <w:rPr>
                <w:rFonts w:asciiTheme="minorHAnsi" w:hAnsiTheme="minorHAnsi" w:cstheme="minorHAnsi"/>
                <w:w w:val="102"/>
                <w:sz w:val="16"/>
              </w:rPr>
              <w:t>1</w:t>
            </w:r>
          </w:p>
        </w:tc>
        <w:tc>
          <w:tcPr>
            <w:tcW w:w="2167" w:type="dxa"/>
          </w:tcPr>
          <w:p w:rsidR="00981E97" w:rsidRPr="003311DC" w:rsidRDefault="00981E97">
            <w:pPr>
              <w:pStyle w:val="TableParagraph"/>
              <w:spacing w:before="7"/>
              <w:rPr>
                <w:rFonts w:asciiTheme="minorHAnsi" w:hAnsiTheme="minorHAnsi" w:cstheme="minorHAnsi"/>
                <w:b/>
                <w:sz w:val="16"/>
              </w:rPr>
            </w:pPr>
          </w:p>
          <w:p w:rsidR="00981E97" w:rsidRPr="003311DC" w:rsidRDefault="00F93013">
            <w:pPr>
              <w:pStyle w:val="TableParagraph"/>
              <w:ind w:left="87"/>
              <w:rPr>
                <w:rFonts w:asciiTheme="minorHAnsi" w:hAnsiTheme="minorHAnsi" w:cstheme="minorHAnsi"/>
                <w:sz w:val="18"/>
              </w:rPr>
            </w:pPr>
            <w:r w:rsidRPr="003311DC">
              <w:rPr>
                <w:rFonts w:asciiTheme="minorHAnsi" w:hAnsiTheme="minorHAnsi" w:cstheme="minorHAnsi"/>
                <w:w w:val="95"/>
                <w:sz w:val="18"/>
              </w:rPr>
              <w:t>Πλατφόρμα με τούνελ</w:t>
            </w:r>
          </w:p>
        </w:tc>
        <w:tc>
          <w:tcPr>
            <w:tcW w:w="1969" w:type="dxa"/>
          </w:tcPr>
          <w:p w:rsidR="00981E97" w:rsidRPr="003311DC" w:rsidRDefault="00981E97">
            <w:pPr>
              <w:pStyle w:val="TableParagraph"/>
              <w:rPr>
                <w:rFonts w:asciiTheme="minorHAnsi" w:hAnsiTheme="minorHAnsi" w:cstheme="minorHAnsi"/>
                <w:b/>
                <w:sz w:val="12"/>
              </w:rPr>
            </w:pPr>
          </w:p>
          <w:p w:rsidR="00981E97" w:rsidRPr="003311DC" w:rsidRDefault="00F93013">
            <w:pPr>
              <w:pStyle w:val="TableParagraph"/>
              <w:spacing w:before="1"/>
              <w:ind w:left="88"/>
              <w:rPr>
                <w:rFonts w:asciiTheme="minorHAnsi" w:hAnsiTheme="minorHAnsi" w:cstheme="minorHAnsi"/>
                <w:sz w:val="13"/>
              </w:rPr>
            </w:pPr>
            <w:r w:rsidRPr="003311DC">
              <w:rPr>
                <w:rFonts w:asciiTheme="minorHAnsi" w:hAnsiTheme="minorHAnsi" w:cstheme="minorHAnsi"/>
                <w:sz w:val="13"/>
              </w:rPr>
              <w:t>ΠΑΡΑΡΤΗΜΑ Ι</w:t>
            </w:r>
          </w:p>
          <w:p w:rsidR="00981E97" w:rsidRPr="003311DC" w:rsidRDefault="00F93013">
            <w:pPr>
              <w:pStyle w:val="TableParagraph"/>
              <w:spacing w:before="25"/>
              <w:ind w:left="88"/>
              <w:rPr>
                <w:rFonts w:asciiTheme="minorHAnsi" w:hAnsiTheme="minorHAnsi" w:cstheme="minorHAnsi"/>
                <w:sz w:val="13"/>
              </w:rPr>
            </w:pPr>
            <w:r w:rsidRPr="003311DC">
              <w:rPr>
                <w:rFonts w:asciiTheme="minorHAnsi" w:hAnsiTheme="minorHAnsi" w:cstheme="minorHAnsi"/>
                <w:sz w:val="13"/>
              </w:rPr>
              <w:t>ΔΙΑΚΗΡΥΞΗΣ ΣΕΛ. 54-58</w:t>
            </w:r>
          </w:p>
        </w:tc>
        <w:tc>
          <w:tcPr>
            <w:tcW w:w="955" w:type="dxa"/>
          </w:tcPr>
          <w:p w:rsidR="00981E97" w:rsidRPr="003311DC" w:rsidRDefault="00981E97">
            <w:pPr>
              <w:pStyle w:val="TableParagraph"/>
              <w:spacing w:before="10"/>
              <w:rPr>
                <w:rFonts w:asciiTheme="minorHAnsi" w:hAnsiTheme="minorHAnsi" w:cstheme="minorHAnsi"/>
                <w:b/>
                <w:sz w:val="17"/>
              </w:rPr>
            </w:pPr>
          </w:p>
          <w:p w:rsidR="00981E97" w:rsidRPr="003311DC" w:rsidRDefault="00F93013">
            <w:pPr>
              <w:pStyle w:val="TableParagraph"/>
              <w:spacing w:before="1"/>
              <w:ind w:left="88"/>
              <w:rPr>
                <w:rFonts w:asciiTheme="minorHAnsi" w:hAnsiTheme="minorHAnsi" w:cstheme="minorHAnsi"/>
                <w:sz w:val="16"/>
              </w:rPr>
            </w:pPr>
            <w:r w:rsidRPr="003311DC">
              <w:rPr>
                <w:rFonts w:asciiTheme="minorHAnsi" w:hAnsiTheme="minorHAnsi" w:cstheme="minorHAnsi"/>
                <w:w w:val="105"/>
                <w:sz w:val="16"/>
              </w:rPr>
              <w:t>τεμάχιο</w:t>
            </w:r>
          </w:p>
        </w:tc>
        <w:tc>
          <w:tcPr>
            <w:tcW w:w="818" w:type="dxa"/>
          </w:tcPr>
          <w:p w:rsidR="00981E97" w:rsidRPr="003311DC" w:rsidRDefault="00981E97">
            <w:pPr>
              <w:pStyle w:val="TableParagraph"/>
              <w:spacing w:before="10"/>
              <w:rPr>
                <w:rFonts w:asciiTheme="minorHAnsi" w:hAnsiTheme="minorHAnsi" w:cstheme="minorHAnsi"/>
                <w:b/>
                <w:sz w:val="17"/>
              </w:rPr>
            </w:pPr>
          </w:p>
          <w:p w:rsidR="00981E97" w:rsidRPr="003311DC" w:rsidRDefault="00F93013">
            <w:pPr>
              <w:pStyle w:val="TableParagraph"/>
              <w:spacing w:before="1"/>
              <w:ind w:left="5"/>
              <w:jc w:val="center"/>
              <w:rPr>
                <w:rFonts w:asciiTheme="minorHAnsi" w:hAnsiTheme="minorHAnsi" w:cstheme="minorHAnsi"/>
                <w:sz w:val="16"/>
              </w:rPr>
            </w:pPr>
            <w:r w:rsidRPr="003311DC">
              <w:rPr>
                <w:rFonts w:asciiTheme="minorHAnsi" w:hAnsiTheme="minorHAnsi" w:cstheme="minorHAnsi"/>
                <w:w w:val="102"/>
                <w:sz w:val="16"/>
              </w:rPr>
              <w:t>1</w:t>
            </w:r>
          </w:p>
        </w:tc>
        <w:tc>
          <w:tcPr>
            <w:tcW w:w="818" w:type="dxa"/>
          </w:tcPr>
          <w:p w:rsidR="00981E97" w:rsidRPr="003311DC" w:rsidRDefault="00981E97">
            <w:pPr>
              <w:pStyle w:val="TableParagraph"/>
              <w:spacing w:before="10"/>
              <w:rPr>
                <w:rFonts w:asciiTheme="minorHAnsi" w:hAnsiTheme="minorHAnsi" w:cstheme="minorHAnsi"/>
                <w:b/>
                <w:sz w:val="17"/>
              </w:rPr>
            </w:pPr>
          </w:p>
          <w:p w:rsidR="00981E97" w:rsidRPr="003311DC" w:rsidRDefault="00F93013">
            <w:pPr>
              <w:pStyle w:val="TableParagraph"/>
              <w:spacing w:before="1"/>
              <w:ind w:left="66" w:right="60"/>
              <w:jc w:val="center"/>
              <w:rPr>
                <w:rFonts w:asciiTheme="minorHAnsi" w:hAnsiTheme="minorHAnsi" w:cstheme="minorHAnsi"/>
                <w:sz w:val="16"/>
              </w:rPr>
            </w:pPr>
            <w:r w:rsidRPr="003311DC">
              <w:rPr>
                <w:rFonts w:asciiTheme="minorHAnsi" w:hAnsiTheme="minorHAnsi" w:cstheme="minorHAnsi"/>
                <w:w w:val="105"/>
                <w:sz w:val="16"/>
              </w:rPr>
              <w:t>ΝΑΙ</w:t>
            </w:r>
          </w:p>
        </w:tc>
        <w:tc>
          <w:tcPr>
            <w:tcW w:w="954" w:type="dxa"/>
          </w:tcPr>
          <w:p w:rsidR="00981E97" w:rsidRPr="003311DC" w:rsidRDefault="00981E97">
            <w:pPr>
              <w:pStyle w:val="TableParagraph"/>
              <w:rPr>
                <w:rFonts w:asciiTheme="minorHAnsi" w:hAnsiTheme="minorHAnsi" w:cstheme="minorHAnsi"/>
                <w:sz w:val="16"/>
              </w:rPr>
            </w:pPr>
          </w:p>
        </w:tc>
      </w:tr>
      <w:tr w:rsidR="00981E97" w:rsidRPr="003311DC">
        <w:trPr>
          <w:trHeight w:val="541"/>
        </w:trPr>
        <w:tc>
          <w:tcPr>
            <w:tcW w:w="641" w:type="dxa"/>
          </w:tcPr>
          <w:p w:rsidR="00981E97" w:rsidRPr="003311DC" w:rsidRDefault="00F93013">
            <w:pPr>
              <w:pStyle w:val="TableParagraph"/>
              <w:spacing w:before="160"/>
              <w:ind w:left="88"/>
              <w:rPr>
                <w:rFonts w:asciiTheme="minorHAnsi" w:hAnsiTheme="minorHAnsi" w:cstheme="minorHAnsi"/>
                <w:sz w:val="16"/>
              </w:rPr>
            </w:pPr>
            <w:r w:rsidRPr="003311DC">
              <w:rPr>
                <w:rFonts w:asciiTheme="minorHAnsi" w:hAnsiTheme="minorHAnsi" w:cstheme="minorHAnsi"/>
                <w:w w:val="102"/>
                <w:sz w:val="16"/>
              </w:rPr>
              <w:t>2</w:t>
            </w:r>
          </w:p>
        </w:tc>
        <w:tc>
          <w:tcPr>
            <w:tcW w:w="2167" w:type="dxa"/>
          </w:tcPr>
          <w:p w:rsidR="00981E97" w:rsidRPr="003311DC" w:rsidRDefault="00F93013">
            <w:pPr>
              <w:pStyle w:val="TableParagraph"/>
              <w:spacing w:before="146"/>
              <w:ind w:left="87"/>
              <w:rPr>
                <w:rFonts w:asciiTheme="minorHAnsi" w:hAnsiTheme="minorHAnsi" w:cstheme="minorHAnsi"/>
                <w:sz w:val="18"/>
              </w:rPr>
            </w:pPr>
            <w:r w:rsidRPr="003311DC">
              <w:rPr>
                <w:rFonts w:asciiTheme="minorHAnsi" w:hAnsiTheme="minorHAnsi" w:cstheme="minorHAnsi"/>
                <w:w w:val="95"/>
                <w:sz w:val="18"/>
              </w:rPr>
              <w:t>Σκαλοπάτια με τούνελ</w:t>
            </w:r>
          </w:p>
        </w:tc>
        <w:tc>
          <w:tcPr>
            <w:tcW w:w="1969" w:type="dxa"/>
          </w:tcPr>
          <w:p w:rsidR="00981E97" w:rsidRPr="003311DC" w:rsidRDefault="00F93013">
            <w:pPr>
              <w:pStyle w:val="TableParagraph"/>
              <w:spacing w:before="89"/>
              <w:ind w:left="88"/>
              <w:rPr>
                <w:rFonts w:asciiTheme="minorHAnsi" w:hAnsiTheme="minorHAnsi" w:cstheme="minorHAnsi"/>
                <w:sz w:val="13"/>
              </w:rPr>
            </w:pPr>
            <w:r w:rsidRPr="003311DC">
              <w:rPr>
                <w:rFonts w:asciiTheme="minorHAnsi" w:hAnsiTheme="minorHAnsi" w:cstheme="minorHAnsi"/>
                <w:sz w:val="13"/>
              </w:rPr>
              <w:t>ΠΑΡΑΡΤΗΜΑ Ι</w:t>
            </w:r>
          </w:p>
          <w:p w:rsidR="00981E97" w:rsidRPr="003311DC" w:rsidRDefault="00F93013">
            <w:pPr>
              <w:pStyle w:val="TableParagraph"/>
              <w:spacing w:before="26"/>
              <w:ind w:left="88"/>
              <w:rPr>
                <w:rFonts w:asciiTheme="minorHAnsi" w:hAnsiTheme="minorHAnsi" w:cstheme="minorHAnsi"/>
                <w:sz w:val="13"/>
              </w:rPr>
            </w:pPr>
            <w:r w:rsidRPr="003311DC">
              <w:rPr>
                <w:rFonts w:asciiTheme="minorHAnsi" w:hAnsiTheme="minorHAnsi" w:cstheme="minorHAnsi"/>
                <w:sz w:val="13"/>
              </w:rPr>
              <w:t>ΔΙΑΚΗΡΥΞΗΣ ΣΕΛ. 54-58</w:t>
            </w:r>
          </w:p>
        </w:tc>
        <w:tc>
          <w:tcPr>
            <w:tcW w:w="955" w:type="dxa"/>
          </w:tcPr>
          <w:p w:rsidR="00981E97" w:rsidRPr="003311DC" w:rsidRDefault="00F93013">
            <w:pPr>
              <w:pStyle w:val="TableParagraph"/>
              <w:spacing w:before="160"/>
              <w:ind w:left="88"/>
              <w:rPr>
                <w:rFonts w:asciiTheme="minorHAnsi" w:hAnsiTheme="minorHAnsi" w:cstheme="minorHAnsi"/>
                <w:sz w:val="16"/>
              </w:rPr>
            </w:pPr>
            <w:r w:rsidRPr="003311DC">
              <w:rPr>
                <w:rFonts w:asciiTheme="minorHAnsi" w:hAnsiTheme="minorHAnsi" w:cstheme="minorHAnsi"/>
                <w:w w:val="105"/>
                <w:sz w:val="16"/>
              </w:rPr>
              <w:t>τεμάχιο</w:t>
            </w:r>
          </w:p>
        </w:tc>
        <w:tc>
          <w:tcPr>
            <w:tcW w:w="818" w:type="dxa"/>
          </w:tcPr>
          <w:p w:rsidR="00981E97" w:rsidRPr="003311DC" w:rsidRDefault="00F93013">
            <w:pPr>
              <w:pStyle w:val="TableParagraph"/>
              <w:spacing w:before="160"/>
              <w:ind w:left="5"/>
              <w:jc w:val="center"/>
              <w:rPr>
                <w:rFonts w:asciiTheme="minorHAnsi" w:hAnsiTheme="minorHAnsi" w:cstheme="minorHAnsi"/>
                <w:sz w:val="16"/>
              </w:rPr>
            </w:pPr>
            <w:r w:rsidRPr="003311DC">
              <w:rPr>
                <w:rFonts w:asciiTheme="minorHAnsi" w:hAnsiTheme="minorHAnsi" w:cstheme="minorHAnsi"/>
                <w:w w:val="102"/>
                <w:sz w:val="16"/>
              </w:rPr>
              <w:t>1</w:t>
            </w:r>
          </w:p>
        </w:tc>
        <w:tc>
          <w:tcPr>
            <w:tcW w:w="818" w:type="dxa"/>
          </w:tcPr>
          <w:p w:rsidR="00981E97" w:rsidRPr="003311DC" w:rsidRDefault="00F93013">
            <w:pPr>
              <w:pStyle w:val="TableParagraph"/>
              <w:spacing w:before="160"/>
              <w:ind w:left="66" w:right="60"/>
              <w:jc w:val="center"/>
              <w:rPr>
                <w:rFonts w:asciiTheme="minorHAnsi" w:hAnsiTheme="minorHAnsi" w:cstheme="minorHAnsi"/>
                <w:sz w:val="16"/>
              </w:rPr>
            </w:pPr>
            <w:r w:rsidRPr="003311DC">
              <w:rPr>
                <w:rFonts w:asciiTheme="minorHAnsi" w:hAnsiTheme="minorHAnsi" w:cstheme="minorHAnsi"/>
                <w:w w:val="105"/>
                <w:sz w:val="16"/>
              </w:rPr>
              <w:t>ΝΑΙ</w:t>
            </w:r>
          </w:p>
        </w:tc>
        <w:tc>
          <w:tcPr>
            <w:tcW w:w="954" w:type="dxa"/>
          </w:tcPr>
          <w:p w:rsidR="00981E97" w:rsidRPr="003311DC" w:rsidRDefault="00981E97">
            <w:pPr>
              <w:pStyle w:val="TableParagraph"/>
              <w:rPr>
                <w:rFonts w:asciiTheme="minorHAnsi" w:hAnsiTheme="minorHAnsi" w:cstheme="minorHAnsi"/>
                <w:sz w:val="16"/>
              </w:rPr>
            </w:pPr>
          </w:p>
        </w:tc>
      </w:tr>
      <w:tr w:rsidR="00981E97" w:rsidRPr="003311DC">
        <w:trPr>
          <w:trHeight w:val="501"/>
        </w:trPr>
        <w:tc>
          <w:tcPr>
            <w:tcW w:w="641" w:type="dxa"/>
          </w:tcPr>
          <w:p w:rsidR="00981E97" w:rsidRPr="003311DC" w:rsidRDefault="00F93013">
            <w:pPr>
              <w:pStyle w:val="TableParagraph"/>
              <w:spacing w:before="140"/>
              <w:ind w:left="88"/>
              <w:rPr>
                <w:rFonts w:asciiTheme="minorHAnsi" w:hAnsiTheme="minorHAnsi" w:cstheme="minorHAnsi"/>
                <w:sz w:val="16"/>
              </w:rPr>
            </w:pPr>
            <w:r w:rsidRPr="003311DC">
              <w:rPr>
                <w:rFonts w:asciiTheme="minorHAnsi" w:hAnsiTheme="minorHAnsi" w:cstheme="minorHAnsi"/>
                <w:w w:val="102"/>
                <w:sz w:val="16"/>
              </w:rPr>
              <w:t>3</w:t>
            </w:r>
          </w:p>
        </w:tc>
        <w:tc>
          <w:tcPr>
            <w:tcW w:w="2167" w:type="dxa"/>
          </w:tcPr>
          <w:p w:rsidR="00981E97" w:rsidRPr="003311DC" w:rsidRDefault="00F93013">
            <w:pPr>
              <w:pStyle w:val="TableParagraph"/>
              <w:spacing w:before="126"/>
              <w:ind w:left="87"/>
              <w:rPr>
                <w:rFonts w:asciiTheme="minorHAnsi" w:hAnsiTheme="minorHAnsi" w:cstheme="minorHAnsi"/>
                <w:sz w:val="18"/>
              </w:rPr>
            </w:pPr>
            <w:r w:rsidRPr="003311DC">
              <w:rPr>
                <w:rFonts w:asciiTheme="minorHAnsi" w:hAnsiTheme="minorHAnsi" w:cstheme="minorHAnsi"/>
                <w:w w:val="95"/>
                <w:sz w:val="18"/>
              </w:rPr>
              <w:t>Πισίνα με μπαλάκια</w:t>
            </w:r>
          </w:p>
        </w:tc>
        <w:tc>
          <w:tcPr>
            <w:tcW w:w="1969" w:type="dxa"/>
          </w:tcPr>
          <w:p w:rsidR="00981E97" w:rsidRPr="003311DC" w:rsidRDefault="00F93013">
            <w:pPr>
              <w:pStyle w:val="TableParagraph"/>
              <w:spacing w:before="70"/>
              <w:ind w:left="88"/>
              <w:rPr>
                <w:rFonts w:asciiTheme="minorHAnsi" w:hAnsiTheme="minorHAnsi" w:cstheme="minorHAnsi"/>
                <w:sz w:val="13"/>
              </w:rPr>
            </w:pPr>
            <w:r w:rsidRPr="003311DC">
              <w:rPr>
                <w:rFonts w:asciiTheme="minorHAnsi" w:hAnsiTheme="minorHAnsi" w:cstheme="minorHAnsi"/>
                <w:sz w:val="13"/>
              </w:rPr>
              <w:t>ΠΑΡΑΡΤΗΜΑ Ι</w:t>
            </w:r>
          </w:p>
          <w:p w:rsidR="00981E97" w:rsidRPr="003311DC" w:rsidRDefault="00F93013">
            <w:pPr>
              <w:pStyle w:val="TableParagraph"/>
              <w:spacing w:before="25"/>
              <w:ind w:left="88"/>
              <w:rPr>
                <w:rFonts w:asciiTheme="minorHAnsi" w:hAnsiTheme="minorHAnsi" w:cstheme="minorHAnsi"/>
                <w:sz w:val="13"/>
              </w:rPr>
            </w:pPr>
            <w:r w:rsidRPr="003311DC">
              <w:rPr>
                <w:rFonts w:asciiTheme="minorHAnsi" w:hAnsiTheme="minorHAnsi" w:cstheme="minorHAnsi"/>
                <w:sz w:val="13"/>
              </w:rPr>
              <w:t>ΔΙΑΚΗΡΥΞΗΣ ΣΕΛ. 54-58</w:t>
            </w:r>
          </w:p>
        </w:tc>
        <w:tc>
          <w:tcPr>
            <w:tcW w:w="955" w:type="dxa"/>
          </w:tcPr>
          <w:p w:rsidR="00981E97" w:rsidRPr="003311DC" w:rsidRDefault="00F93013">
            <w:pPr>
              <w:pStyle w:val="TableParagraph"/>
              <w:spacing w:before="140"/>
              <w:ind w:left="88"/>
              <w:rPr>
                <w:rFonts w:asciiTheme="minorHAnsi" w:hAnsiTheme="minorHAnsi" w:cstheme="minorHAnsi"/>
                <w:sz w:val="16"/>
              </w:rPr>
            </w:pPr>
            <w:r w:rsidRPr="003311DC">
              <w:rPr>
                <w:rFonts w:asciiTheme="minorHAnsi" w:hAnsiTheme="minorHAnsi" w:cstheme="minorHAnsi"/>
                <w:w w:val="105"/>
                <w:sz w:val="16"/>
              </w:rPr>
              <w:t>τεμάχιο</w:t>
            </w:r>
          </w:p>
        </w:tc>
        <w:tc>
          <w:tcPr>
            <w:tcW w:w="818" w:type="dxa"/>
          </w:tcPr>
          <w:p w:rsidR="00981E97" w:rsidRPr="003311DC" w:rsidRDefault="00F93013">
            <w:pPr>
              <w:pStyle w:val="TableParagraph"/>
              <w:spacing w:before="140"/>
              <w:ind w:left="66" w:right="60"/>
              <w:jc w:val="center"/>
              <w:rPr>
                <w:rFonts w:asciiTheme="minorHAnsi" w:hAnsiTheme="minorHAnsi" w:cstheme="minorHAnsi"/>
                <w:sz w:val="16"/>
              </w:rPr>
            </w:pPr>
            <w:r w:rsidRPr="003311DC">
              <w:rPr>
                <w:rFonts w:asciiTheme="minorHAnsi" w:hAnsiTheme="minorHAnsi" w:cstheme="minorHAnsi"/>
                <w:w w:val="105"/>
                <w:sz w:val="16"/>
              </w:rPr>
              <w:t>1 ΣΕΤ</w:t>
            </w:r>
          </w:p>
        </w:tc>
        <w:tc>
          <w:tcPr>
            <w:tcW w:w="818" w:type="dxa"/>
          </w:tcPr>
          <w:p w:rsidR="00981E97" w:rsidRPr="003311DC" w:rsidRDefault="00F93013">
            <w:pPr>
              <w:pStyle w:val="TableParagraph"/>
              <w:spacing w:before="140"/>
              <w:ind w:left="66" w:right="60"/>
              <w:jc w:val="center"/>
              <w:rPr>
                <w:rFonts w:asciiTheme="minorHAnsi" w:hAnsiTheme="minorHAnsi" w:cstheme="minorHAnsi"/>
                <w:sz w:val="16"/>
              </w:rPr>
            </w:pPr>
            <w:r w:rsidRPr="003311DC">
              <w:rPr>
                <w:rFonts w:asciiTheme="minorHAnsi" w:hAnsiTheme="minorHAnsi" w:cstheme="minorHAnsi"/>
                <w:w w:val="105"/>
                <w:sz w:val="16"/>
              </w:rPr>
              <w:t>ΝΑΙ</w:t>
            </w:r>
          </w:p>
        </w:tc>
        <w:tc>
          <w:tcPr>
            <w:tcW w:w="954" w:type="dxa"/>
          </w:tcPr>
          <w:p w:rsidR="00981E97" w:rsidRPr="003311DC" w:rsidRDefault="00981E97">
            <w:pPr>
              <w:pStyle w:val="TableParagraph"/>
              <w:rPr>
                <w:rFonts w:asciiTheme="minorHAnsi" w:hAnsiTheme="minorHAnsi" w:cstheme="minorHAnsi"/>
                <w:sz w:val="16"/>
              </w:rPr>
            </w:pPr>
          </w:p>
        </w:tc>
      </w:tr>
      <w:tr w:rsidR="00981E97" w:rsidRPr="003311DC">
        <w:trPr>
          <w:trHeight w:val="503"/>
        </w:trPr>
        <w:tc>
          <w:tcPr>
            <w:tcW w:w="641" w:type="dxa"/>
          </w:tcPr>
          <w:p w:rsidR="00981E97" w:rsidRPr="003311DC" w:rsidRDefault="00F93013">
            <w:pPr>
              <w:pStyle w:val="TableParagraph"/>
              <w:spacing w:before="142"/>
              <w:ind w:left="88"/>
              <w:rPr>
                <w:rFonts w:asciiTheme="minorHAnsi" w:hAnsiTheme="minorHAnsi" w:cstheme="minorHAnsi"/>
                <w:sz w:val="16"/>
              </w:rPr>
            </w:pPr>
            <w:r w:rsidRPr="003311DC">
              <w:rPr>
                <w:rFonts w:asciiTheme="minorHAnsi" w:hAnsiTheme="minorHAnsi" w:cstheme="minorHAnsi"/>
                <w:w w:val="102"/>
                <w:sz w:val="16"/>
              </w:rPr>
              <w:t>4</w:t>
            </w:r>
          </w:p>
        </w:tc>
        <w:tc>
          <w:tcPr>
            <w:tcW w:w="2167" w:type="dxa"/>
          </w:tcPr>
          <w:p w:rsidR="00981E97" w:rsidRPr="003311DC" w:rsidRDefault="00F93013">
            <w:pPr>
              <w:pStyle w:val="TableParagraph"/>
              <w:spacing w:before="128"/>
              <w:ind w:left="87"/>
              <w:rPr>
                <w:rFonts w:asciiTheme="minorHAnsi" w:hAnsiTheme="minorHAnsi" w:cstheme="minorHAnsi"/>
                <w:sz w:val="18"/>
              </w:rPr>
            </w:pPr>
            <w:r w:rsidRPr="003311DC">
              <w:rPr>
                <w:rFonts w:asciiTheme="minorHAnsi" w:hAnsiTheme="minorHAnsi" w:cstheme="minorHAnsi"/>
                <w:w w:val="85"/>
                <w:sz w:val="18"/>
              </w:rPr>
              <w:t>Διαδραστικός προβολέας</w:t>
            </w:r>
          </w:p>
        </w:tc>
        <w:tc>
          <w:tcPr>
            <w:tcW w:w="1969" w:type="dxa"/>
          </w:tcPr>
          <w:p w:rsidR="00981E97" w:rsidRPr="003311DC" w:rsidRDefault="00F93013">
            <w:pPr>
              <w:pStyle w:val="TableParagraph"/>
              <w:spacing w:before="71"/>
              <w:ind w:left="88"/>
              <w:rPr>
                <w:rFonts w:asciiTheme="minorHAnsi" w:hAnsiTheme="minorHAnsi" w:cstheme="minorHAnsi"/>
                <w:sz w:val="13"/>
              </w:rPr>
            </w:pPr>
            <w:r w:rsidRPr="003311DC">
              <w:rPr>
                <w:rFonts w:asciiTheme="minorHAnsi" w:hAnsiTheme="minorHAnsi" w:cstheme="minorHAnsi"/>
                <w:sz w:val="13"/>
              </w:rPr>
              <w:t>ΠΑΡΑΡΤΗΜΑ Ι</w:t>
            </w:r>
          </w:p>
          <w:p w:rsidR="00981E97" w:rsidRPr="003311DC" w:rsidRDefault="00F93013">
            <w:pPr>
              <w:pStyle w:val="TableParagraph"/>
              <w:spacing w:before="26"/>
              <w:ind w:left="88"/>
              <w:rPr>
                <w:rFonts w:asciiTheme="minorHAnsi" w:hAnsiTheme="minorHAnsi" w:cstheme="minorHAnsi"/>
                <w:sz w:val="13"/>
              </w:rPr>
            </w:pPr>
            <w:r w:rsidRPr="003311DC">
              <w:rPr>
                <w:rFonts w:asciiTheme="minorHAnsi" w:hAnsiTheme="minorHAnsi" w:cstheme="minorHAnsi"/>
                <w:sz w:val="13"/>
              </w:rPr>
              <w:t>ΔΙΑΚΗΡΥΞΗΣ ΣΕΛ. 54-58</w:t>
            </w:r>
          </w:p>
        </w:tc>
        <w:tc>
          <w:tcPr>
            <w:tcW w:w="955" w:type="dxa"/>
          </w:tcPr>
          <w:p w:rsidR="00981E97" w:rsidRPr="003311DC" w:rsidRDefault="00F93013">
            <w:pPr>
              <w:pStyle w:val="TableParagraph"/>
              <w:spacing w:before="142"/>
              <w:ind w:left="88"/>
              <w:rPr>
                <w:rFonts w:asciiTheme="minorHAnsi" w:hAnsiTheme="minorHAnsi" w:cstheme="minorHAnsi"/>
                <w:sz w:val="16"/>
              </w:rPr>
            </w:pPr>
            <w:r w:rsidRPr="003311DC">
              <w:rPr>
                <w:rFonts w:asciiTheme="minorHAnsi" w:hAnsiTheme="minorHAnsi" w:cstheme="minorHAnsi"/>
                <w:w w:val="105"/>
                <w:sz w:val="16"/>
              </w:rPr>
              <w:t>τεμάχιο</w:t>
            </w:r>
          </w:p>
        </w:tc>
        <w:tc>
          <w:tcPr>
            <w:tcW w:w="818" w:type="dxa"/>
          </w:tcPr>
          <w:p w:rsidR="00981E97" w:rsidRPr="003311DC" w:rsidRDefault="00F93013">
            <w:pPr>
              <w:pStyle w:val="TableParagraph"/>
              <w:spacing w:before="142"/>
              <w:ind w:left="5"/>
              <w:jc w:val="center"/>
              <w:rPr>
                <w:rFonts w:asciiTheme="minorHAnsi" w:hAnsiTheme="minorHAnsi" w:cstheme="minorHAnsi"/>
                <w:sz w:val="16"/>
              </w:rPr>
            </w:pPr>
            <w:r w:rsidRPr="003311DC">
              <w:rPr>
                <w:rFonts w:asciiTheme="minorHAnsi" w:hAnsiTheme="minorHAnsi" w:cstheme="minorHAnsi"/>
                <w:w w:val="102"/>
                <w:sz w:val="16"/>
              </w:rPr>
              <w:t>1</w:t>
            </w:r>
          </w:p>
        </w:tc>
        <w:tc>
          <w:tcPr>
            <w:tcW w:w="818" w:type="dxa"/>
          </w:tcPr>
          <w:p w:rsidR="00981E97" w:rsidRPr="003311DC" w:rsidRDefault="00F93013">
            <w:pPr>
              <w:pStyle w:val="TableParagraph"/>
              <w:spacing w:before="142"/>
              <w:ind w:left="66" w:right="60"/>
              <w:jc w:val="center"/>
              <w:rPr>
                <w:rFonts w:asciiTheme="minorHAnsi" w:hAnsiTheme="minorHAnsi" w:cstheme="minorHAnsi"/>
                <w:sz w:val="16"/>
              </w:rPr>
            </w:pPr>
            <w:r w:rsidRPr="003311DC">
              <w:rPr>
                <w:rFonts w:asciiTheme="minorHAnsi" w:hAnsiTheme="minorHAnsi" w:cstheme="minorHAnsi"/>
                <w:w w:val="105"/>
                <w:sz w:val="16"/>
              </w:rPr>
              <w:t>ΝΑΙ</w:t>
            </w:r>
          </w:p>
        </w:tc>
        <w:tc>
          <w:tcPr>
            <w:tcW w:w="954" w:type="dxa"/>
          </w:tcPr>
          <w:p w:rsidR="00981E97" w:rsidRPr="003311DC" w:rsidRDefault="00981E97">
            <w:pPr>
              <w:pStyle w:val="TableParagraph"/>
              <w:rPr>
                <w:rFonts w:asciiTheme="minorHAnsi" w:hAnsiTheme="minorHAnsi" w:cstheme="minorHAnsi"/>
                <w:sz w:val="16"/>
              </w:rPr>
            </w:pPr>
          </w:p>
        </w:tc>
      </w:tr>
      <w:tr w:rsidR="00981E97" w:rsidRPr="003311DC">
        <w:trPr>
          <w:trHeight w:val="505"/>
        </w:trPr>
        <w:tc>
          <w:tcPr>
            <w:tcW w:w="641" w:type="dxa"/>
          </w:tcPr>
          <w:p w:rsidR="00981E97" w:rsidRPr="003311DC" w:rsidRDefault="00F93013">
            <w:pPr>
              <w:pStyle w:val="TableParagraph"/>
              <w:spacing w:before="142"/>
              <w:ind w:left="88"/>
              <w:rPr>
                <w:rFonts w:asciiTheme="minorHAnsi" w:hAnsiTheme="minorHAnsi" w:cstheme="minorHAnsi"/>
                <w:sz w:val="16"/>
              </w:rPr>
            </w:pPr>
            <w:r w:rsidRPr="003311DC">
              <w:rPr>
                <w:rFonts w:asciiTheme="minorHAnsi" w:hAnsiTheme="minorHAnsi" w:cstheme="minorHAnsi"/>
                <w:w w:val="102"/>
                <w:sz w:val="16"/>
              </w:rPr>
              <w:t>5</w:t>
            </w:r>
          </w:p>
        </w:tc>
        <w:tc>
          <w:tcPr>
            <w:tcW w:w="2167" w:type="dxa"/>
          </w:tcPr>
          <w:p w:rsidR="00981E97" w:rsidRPr="003311DC" w:rsidRDefault="00F93013">
            <w:pPr>
              <w:pStyle w:val="TableParagraph"/>
              <w:spacing w:before="2"/>
              <w:ind w:left="87"/>
              <w:rPr>
                <w:rFonts w:asciiTheme="minorHAnsi" w:hAnsiTheme="minorHAnsi" w:cstheme="minorHAnsi"/>
                <w:sz w:val="18"/>
              </w:rPr>
            </w:pPr>
            <w:r w:rsidRPr="003311DC">
              <w:rPr>
                <w:rFonts w:asciiTheme="minorHAnsi" w:hAnsiTheme="minorHAnsi" w:cstheme="minorHAnsi"/>
                <w:w w:val="90"/>
                <w:sz w:val="18"/>
              </w:rPr>
              <w:t>Κρεβάτι</w:t>
            </w:r>
            <w:r w:rsidRPr="003311DC">
              <w:rPr>
                <w:rFonts w:asciiTheme="minorHAnsi" w:hAnsiTheme="minorHAnsi" w:cstheme="minorHAnsi"/>
                <w:spacing w:val="-31"/>
                <w:w w:val="90"/>
                <w:sz w:val="18"/>
              </w:rPr>
              <w:t xml:space="preserve"> </w:t>
            </w:r>
            <w:r w:rsidRPr="003311DC">
              <w:rPr>
                <w:rFonts w:asciiTheme="minorHAnsi" w:hAnsiTheme="minorHAnsi" w:cstheme="minorHAnsi"/>
                <w:w w:val="90"/>
                <w:sz w:val="18"/>
              </w:rPr>
              <w:t>νερού</w:t>
            </w:r>
            <w:r w:rsidRPr="003311DC">
              <w:rPr>
                <w:rFonts w:asciiTheme="minorHAnsi" w:hAnsiTheme="minorHAnsi" w:cstheme="minorHAnsi"/>
                <w:spacing w:val="-31"/>
                <w:w w:val="90"/>
                <w:sz w:val="18"/>
              </w:rPr>
              <w:t xml:space="preserve"> </w:t>
            </w:r>
            <w:r w:rsidRPr="003311DC">
              <w:rPr>
                <w:rFonts w:asciiTheme="minorHAnsi" w:hAnsiTheme="minorHAnsi" w:cstheme="minorHAnsi"/>
                <w:w w:val="90"/>
                <w:sz w:val="18"/>
              </w:rPr>
              <w:t>με</w:t>
            </w:r>
            <w:r w:rsidRPr="003311DC">
              <w:rPr>
                <w:rFonts w:asciiTheme="minorHAnsi" w:hAnsiTheme="minorHAnsi" w:cstheme="minorHAnsi"/>
                <w:spacing w:val="-32"/>
                <w:w w:val="90"/>
                <w:sz w:val="18"/>
              </w:rPr>
              <w:t xml:space="preserve"> </w:t>
            </w:r>
            <w:r w:rsidRPr="003311DC">
              <w:rPr>
                <w:rFonts w:asciiTheme="minorHAnsi" w:hAnsiTheme="minorHAnsi" w:cstheme="minorHAnsi"/>
                <w:w w:val="90"/>
                <w:sz w:val="18"/>
              </w:rPr>
              <w:t>δόνηση</w:t>
            </w:r>
          </w:p>
          <w:p w:rsidR="00981E97" w:rsidRPr="003311DC" w:rsidRDefault="00F93013">
            <w:pPr>
              <w:pStyle w:val="TableParagraph"/>
              <w:spacing w:before="45"/>
              <w:ind w:left="87"/>
              <w:rPr>
                <w:rFonts w:asciiTheme="minorHAnsi" w:hAnsiTheme="minorHAnsi" w:cstheme="minorHAnsi"/>
                <w:sz w:val="18"/>
              </w:rPr>
            </w:pPr>
            <w:r w:rsidRPr="003311DC">
              <w:rPr>
                <w:rFonts w:asciiTheme="minorHAnsi" w:hAnsiTheme="minorHAnsi" w:cstheme="minorHAnsi"/>
                <w:w w:val="95"/>
                <w:sz w:val="18"/>
              </w:rPr>
              <w:t>και μουσική</w:t>
            </w:r>
          </w:p>
        </w:tc>
        <w:tc>
          <w:tcPr>
            <w:tcW w:w="1969" w:type="dxa"/>
          </w:tcPr>
          <w:p w:rsidR="00981E97" w:rsidRPr="003311DC" w:rsidRDefault="00F93013">
            <w:pPr>
              <w:pStyle w:val="TableParagraph"/>
              <w:spacing w:before="71"/>
              <w:ind w:left="88"/>
              <w:rPr>
                <w:rFonts w:asciiTheme="minorHAnsi" w:hAnsiTheme="minorHAnsi" w:cstheme="minorHAnsi"/>
                <w:sz w:val="13"/>
              </w:rPr>
            </w:pPr>
            <w:r w:rsidRPr="003311DC">
              <w:rPr>
                <w:rFonts w:asciiTheme="minorHAnsi" w:hAnsiTheme="minorHAnsi" w:cstheme="minorHAnsi"/>
                <w:sz w:val="13"/>
              </w:rPr>
              <w:t>ΠΑΡΑΡΤΗΜΑ Ι</w:t>
            </w:r>
          </w:p>
          <w:p w:rsidR="00981E97" w:rsidRPr="003311DC" w:rsidRDefault="00F93013">
            <w:pPr>
              <w:pStyle w:val="TableParagraph"/>
              <w:spacing w:before="28"/>
              <w:ind w:left="88"/>
              <w:rPr>
                <w:rFonts w:asciiTheme="minorHAnsi" w:hAnsiTheme="minorHAnsi" w:cstheme="minorHAnsi"/>
                <w:sz w:val="13"/>
              </w:rPr>
            </w:pPr>
            <w:r w:rsidRPr="003311DC">
              <w:rPr>
                <w:rFonts w:asciiTheme="minorHAnsi" w:hAnsiTheme="minorHAnsi" w:cstheme="minorHAnsi"/>
                <w:sz w:val="13"/>
              </w:rPr>
              <w:t>ΔΙΑΚΗΡΥΞΗΣ ΣΕΛ. 54-58</w:t>
            </w:r>
          </w:p>
        </w:tc>
        <w:tc>
          <w:tcPr>
            <w:tcW w:w="955" w:type="dxa"/>
          </w:tcPr>
          <w:p w:rsidR="00981E97" w:rsidRPr="003311DC" w:rsidRDefault="00F93013">
            <w:pPr>
              <w:pStyle w:val="TableParagraph"/>
              <w:spacing w:before="142"/>
              <w:ind w:left="88"/>
              <w:rPr>
                <w:rFonts w:asciiTheme="minorHAnsi" w:hAnsiTheme="minorHAnsi" w:cstheme="minorHAnsi"/>
                <w:sz w:val="16"/>
              </w:rPr>
            </w:pPr>
            <w:r w:rsidRPr="003311DC">
              <w:rPr>
                <w:rFonts w:asciiTheme="minorHAnsi" w:hAnsiTheme="minorHAnsi" w:cstheme="minorHAnsi"/>
                <w:w w:val="105"/>
                <w:sz w:val="16"/>
              </w:rPr>
              <w:t>τεμάχιο</w:t>
            </w:r>
          </w:p>
        </w:tc>
        <w:tc>
          <w:tcPr>
            <w:tcW w:w="818" w:type="dxa"/>
          </w:tcPr>
          <w:p w:rsidR="00981E97" w:rsidRPr="003311DC" w:rsidRDefault="00F93013">
            <w:pPr>
              <w:pStyle w:val="TableParagraph"/>
              <w:spacing w:before="142"/>
              <w:ind w:left="5"/>
              <w:jc w:val="center"/>
              <w:rPr>
                <w:rFonts w:asciiTheme="minorHAnsi" w:hAnsiTheme="minorHAnsi" w:cstheme="minorHAnsi"/>
                <w:sz w:val="16"/>
              </w:rPr>
            </w:pPr>
            <w:r w:rsidRPr="003311DC">
              <w:rPr>
                <w:rFonts w:asciiTheme="minorHAnsi" w:hAnsiTheme="minorHAnsi" w:cstheme="minorHAnsi"/>
                <w:w w:val="102"/>
                <w:sz w:val="16"/>
              </w:rPr>
              <w:t>1</w:t>
            </w:r>
          </w:p>
        </w:tc>
        <w:tc>
          <w:tcPr>
            <w:tcW w:w="818" w:type="dxa"/>
          </w:tcPr>
          <w:p w:rsidR="00981E97" w:rsidRPr="003311DC" w:rsidRDefault="00F93013">
            <w:pPr>
              <w:pStyle w:val="TableParagraph"/>
              <w:spacing w:before="142"/>
              <w:ind w:left="66" w:right="60"/>
              <w:jc w:val="center"/>
              <w:rPr>
                <w:rFonts w:asciiTheme="minorHAnsi" w:hAnsiTheme="minorHAnsi" w:cstheme="minorHAnsi"/>
                <w:sz w:val="16"/>
              </w:rPr>
            </w:pPr>
            <w:r w:rsidRPr="003311DC">
              <w:rPr>
                <w:rFonts w:asciiTheme="minorHAnsi" w:hAnsiTheme="minorHAnsi" w:cstheme="minorHAnsi"/>
                <w:w w:val="105"/>
                <w:sz w:val="16"/>
              </w:rPr>
              <w:t>ΝΑΙ</w:t>
            </w:r>
          </w:p>
        </w:tc>
        <w:tc>
          <w:tcPr>
            <w:tcW w:w="954" w:type="dxa"/>
          </w:tcPr>
          <w:p w:rsidR="00981E97" w:rsidRPr="003311DC" w:rsidRDefault="00981E97">
            <w:pPr>
              <w:pStyle w:val="TableParagraph"/>
              <w:rPr>
                <w:rFonts w:asciiTheme="minorHAnsi" w:hAnsiTheme="minorHAnsi" w:cstheme="minorHAnsi"/>
                <w:sz w:val="16"/>
              </w:rPr>
            </w:pPr>
          </w:p>
        </w:tc>
      </w:tr>
      <w:tr w:rsidR="00981E97" w:rsidRPr="003311DC">
        <w:trPr>
          <w:trHeight w:val="508"/>
        </w:trPr>
        <w:tc>
          <w:tcPr>
            <w:tcW w:w="641" w:type="dxa"/>
          </w:tcPr>
          <w:p w:rsidR="00981E97" w:rsidRPr="003311DC" w:rsidRDefault="00F93013">
            <w:pPr>
              <w:pStyle w:val="TableParagraph"/>
              <w:spacing w:before="144"/>
              <w:ind w:left="88"/>
              <w:rPr>
                <w:rFonts w:asciiTheme="minorHAnsi" w:hAnsiTheme="minorHAnsi" w:cstheme="minorHAnsi"/>
                <w:sz w:val="16"/>
              </w:rPr>
            </w:pPr>
            <w:r w:rsidRPr="003311DC">
              <w:rPr>
                <w:rFonts w:asciiTheme="minorHAnsi" w:hAnsiTheme="minorHAnsi" w:cstheme="minorHAnsi"/>
                <w:w w:val="102"/>
                <w:sz w:val="16"/>
              </w:rPr>
              <w:t>6</w:t>
            </w:r>
          </w:p>
        </w:tc>
        <w:tc>
          <w:tcPr>
            <w:tcW w:w="2167" w:type="dxa"/>
          </w:tcPr>
          <w:p w:rsidR="00981E97" w:rsidRPr="003311DC" w:rsidRDefault="00F93013">
            <w:pPr>
              <w:pStyle w:val="TableParagraph"/>
              <w:spacing w:before="1"/>
              <w:ind w:left="87"/>
              <w:rPr>
                <w:rFonts w:asciiTheme="minorHAnsi" w:hAnsiTheme="minorHAnsi" w:cstheme="minorHAnsi"/>
                <w:sz w:val="18"/>
              </w:rPr>
            </w:pPr>
            <w:r w:rsidRPr="003311DC">
              <w:rPr>
                <w:rFonts w:asciiTheme="minorHAnsi" w:hAnsiTheme="minorHAnsi" w:cstheme="minorHAnsi"/>
                <w:w w:val="90"/>
                <w:sz w:val="18"/>
              </w:rPr>
              <w:t>Ηχοσύστημα για το</w:t>
            </w:r>
          </w:p>
          <w:p w:rsidR="00981E97" w:rsidRPr="003311DC" w:rsidRDefault="00F93013">
            <w:pPr>
              <w:pStyle w:val="TableParagraph"/>
              <w:spacing w:before="46"/>
              <w:ind w:left="87"/>
              <w:rPr>
                <w:rFonts w:asciiTheme="minorHAnsi" w:hAnsiTheme="minorHAnsi" w:cstheme="minorHAnsi"/>
                <w:sz w:val="18"/>
              </w:rPr>
            </w:pPr>
            <w:r w:rsidRPr="003311DC">
              <w:rPr>
                <w:rFonts w:asciiTheme="minorHAnsi" w:hAnsiTheme="minorHAnsi" w:cstheme="minorHAnsi"/>
                <w:w w:val="95"/>
                <w:sz w:val="18"/>
              </w:rPr>
              <w:t>κρεβάτι νερού</w:t>
            </w:r>
          </w:p>
        </w:tc>
        <w:tc>
          <w:tcPr>
            <w:tcW w:w="1969" w:type="dxa"/>
          </w:tcPr>
          <w:p w:rsidR="00981E97" w:rsidRPr="003311DC" w:rsidRDefault="00F93013">
            <w:pPr>
              <w:pStyle w:val="TableParagraph"/>
              <w:spacing w:before="74"/>
              <w:ind w:left="88"/>
              <w:rPr>
                <w:rFonts w:asciiTheme="minorHAnsi" w:hAnsiTheme="minorHAnsi" w:cstheme="minorHAnsi"/>
                <w:sz w:val="13"/>
              </w:rPr>
            </w:pPr>
            <w:r w:rsidRPr="003311DC">
              <w:rPr>
                <w:rFonts w:asciiTheme="minorHAnsi" w:hAnsiTheme="minorHAnsi" w:cstheme="minorHAnsi"/>
                <w:sz w:val="13"/>
              </w:rPr>
              <w:t>ΠΑΡΑΡΤΗΜΑ Ι</w:t>
            </w:r>
          </w:p>
          <w:p w:rsidR="00981E97" w:rsidRPr="003311DC" w:rsidRDefault="00F93013">
            <w:pPr>
              <w:pStyle w:val="TableParagraph"/>
              <w:spacing w:before="25"/>
              <w:ind w:left="88"/>
              <w:rPr>
                <w:rFonts w:asciiTheme="minorHAnsi" w:hAnsiTheme="minorHAnsi" w:cstheme="minorHAnsi"/>
                <w:sz w:val="13"/>
              </w:rPr>
            </w:pPr>
            <w:r w:rsidRPr="003311DC">
              <w:rPr>
                <w:rFonts w:asciiTheme="minorHAnsi" w:hAnsiTheme="minorHAnsi" w:cstheme="minorHAnsi"/>
                <w:sz w:val="13"/>
              </w:rPr>
              <w:t>ΔΙΑΚΗΡΥΞΗΣ ΣΕΛ. 54-58</w:t>
            </w:r>
          </w:p>
        </w:tc>
        <w:tc>
          <w:tcPr>
            <w:tcW w:w="955" w:type="dxa"/>
          </w:tcPr>
          <w:p w:rsidR="00981E97" w:rsidRPr="003311DC" w:rsidRDefault="00F93013">
            <w:pPr>
              <w:pStyle w:val="TableParagraph"/>
              <w:spacing w:before="144"/>
              <w:ind w:left="88"/>
              <w:rPr>
                <w:rFonts w:asciiTheme="minorHAnsi" w:hAnsiTheme="minorHAnsi" w:cstheme="minorHAnsi"/>
                <w:sz w:val="16"/>
              </w:rPr>
            </w:pPr>
            <w:r w:rsidRPr="003311DC">
              <w:rPr>
                <w:rFonts w:asciiTheme="minorHAnsi" w:hAnsiTheme="minorHAnsi" w:cstheme="minorHAnsi"/>
                <w:w w:val="105"/>
                <w:sz w:val="16"/>
              </w:rPr>
              <w:t>τεμάχιο</w:t>
            </w:r>
          </w:p>
        </w:tc>
        <w:tc>
          <w:tcPr>
            <w:tcW w:w="818" w:type="dxa"/>
          </w:tcPr>
          <w:p w:rsidR="00981E97" w:rsidRPr="003311DC" w:rsidRDefault="00F93013">
            <w:pPr>
              <w:pStyle w:val="TableParagraph"/>
              <w:spacing w:before="144"/>
              <w:ind w:left="5"/>
              <w:jc w:val="center"/>
              <w:rPr>
                <w:rFonts w:asciiTheme="minorHAnsi" w:hAnsiTheme="minorHAnsi" w:cstheme="minorHAnsi"/>
                <w:sz w:val="16"/>
              </w:rPr>
            </w:pPr>
            <w:r w:rsidRPr="003311DC">
              <w:rPr>
                <w:rFonts w:asciiTheme="minorHAnsi" w:hAnsiTheme="minorHAnsi" w:cstheme="minorHAnsi"/>
                <w:w w:val="102"/>
                <w:sz w:val="16"/>
              </w:rPr>
              <w:t>1</w:t>
            </w:r>
          </w:p>
        </w:tc>
        <w:tc>
          <w:tcPr>
            <w:tcW w:w="818" w:type="dxa"/>
          </w:tcPr>
          <w:p w:rsidR="00981E97" w:rsidRPr="003311DC" w:rsidRDefault="00F93013">
            <w:pPr>
              <w:pStyle w:val="TableParagraph"/>
              <w:spacing w:before="144"/>
              <w:ind w:left="66" w:right="60"/>
              <w:jc w:val="center"/>
              <w:rPr>
                <w:rFonts w:asciiTheme="minorHAnsi" w:hAnsiTheme="minorHAnsi" w:cstheme="minorHAnsi"/>
                <w:sz w:val="16"/>
              </w:rPr>
            </w:pPr>
            <w:r w:rsidRPr="003311DC">
              <w:rPr>
                <w:rFonts w:asciiTheme="minorHAnsi" w:hAnsiTheme="minorHAnsi" w:cstheme="minorHAnsi"/>
                <w:w w:val="105"/>
                <w:sz w:val="16"/>
              </w:rPr>
              <w:t>ΝΑΙ</w:t>
            </w:r>
          </w:p>
        </w:tc>
        <w:tc>
          <w:tcPr>
            <w:tcW w:w="954" w:type="dxa"/>
          </w:tcPr>
          <w:p w:rsidR="00981E97" w:rsidRPr="003311DC" w:rsidRDefault="00981E97">
            <w:pPr>
              <w:pStyle w:val="TableParagraph"/>
              <w:rPr>
                <w:rFonts w:asciiTheme="minorHAnsi" w:hAnsiTheme="minorHAnsi" w:cstheme="minorHAnsi"/>
                <w:sz w:val="16"/>
              </w:rPr>
            </w:pPr>
          </w:p>
        </w:tc>
      </w:tr>
      <w:tr w:rsidR="00981E97" w:rsidRPr="003311DC">
        <w:trPr>
          <w:trHeight w:val="501"/>
        </w:trPr>
        <w:tc>
          <w:tcPr>
            <w:tcW w:w="641" w:type="dxa"/>
          </w:tcPr>
          <w:p w:rsidR="00981E97" w:rsidRPr="003311DC" w:rsidRDefault="00F93013">
            <w:pPr>
              <w:pStyle w:val="TableParagraph"/>
              <w:spacing w:before="140"/>
              <w:ind w:left="88"/>
              <w:rPr>
                <w:rFonts w:asciiTheme="minorHAnsi" w:hAnsiTheme="minorHAnsi" w:cstheme="minorHAnsi"/>
                <w:sz w:val="16"/>
              </w:rPr>
            </w:pPr>
            <w:r w:rsidRPr="003311DC">
              <w:rPr>
                <w:rFonts w:asciiTheme="minorHAnsi" w:hAnsiTheme="minorHAnsi" w:cstheme="minorHAnsi"/>
                <w:w w:val="102"/>
                <w:sz w:val="16"/>
              </w:rPr>
              <w:t>7</w:t>
            </w:r>
          </w:p>
        </w:tc>
        <w:tc>
          <w:tcPr>
            <w:tcW w:w="2167" w:type="dxa"/>
          </w:tcPr>
          <w:p w:rsidR="00981E97" w:rsidRPr="003311DC" w:rsidRDefault="00F93013">
            <w:pPr>
              <w:pStyle w:val="TableParagraph"/>
              <w:spacing w:before="126"/>
              <w:ind w:left="87"/>
              <w:rPr>
                <w:rFonts w:asciiTheme="minorHAnsi" w:hAnsiTheme="minorHAnsi" w:cstheme="minorHAnsi"/>
                <w:sz w:val="18"/>
              </w:rPr>
            </w:pPr>
            <w:r w:rsidRPr="003311DC">
              <w:rPr>
                <w:rFonts w:asciiTheme="minorHAnsi" w:hAnsiTheme="minorHAnsi" w:cstheme="minorHAnsi"/>
                <w:w w:val="90"/>
                <w:sz w:val="18"/>
              </w:rPr>
              <w:t>Κουρτίνα οπτικών ινών</w:t>
            </w:r>
          </w:p>
        </w:tc>
        <w:tc>
          <w:tcPr>
            <w:tcW w:w="1969" w:type="dxa"/>
          </w:tcPr>
          <w:p w:rsidR="00981E97" w:rsidRPr="003311DC" w:rsidRDefault="00F93013">
            <w:pPr>
              <w:pStyle w:val="TableParagraph"/>
              <w:spacing w:before="69"/>
              <w:ind w:left="88"/>
              <w:rPr>
                <w:rFonts w:asciiTheme="minorHAnsi" w:hAnsiTheme="minorHAnsi" w:cstheme="minorHAnsi"/>
                <w:sz w:val="13"/>
              </w:rPr>
            </w:pPr>
            <w:r w:rsidRPr="003311DC">
              <w:rPr>
                <w:rFonts w:asciiTheme="minorHAnsi" w:hAnsiTheme="minorHAnsi" w:cstheme="minorHAnsi"/>
                <w:sz w:val="13"/>
              </w:rPr>
              <w:t>ΠΑΡΑΡΤΗΜΑ Ι</w:t>
            </w:r>
          </w:p>
          <w:p w:rsidR="00981E97" w:rsidRPr="003311DC" w:rsidRDefault="00F93013">
            <w:pPr>
              <w:pStyle w:val="TableParagraph"/>
              <w:spacing w:before="28"/>
              <w:ind w:left="88"/>
              <w:rPr>
                <w:rFonts w:asciiTheme="minorHAnsi" w:hAnsiTheme="minorHAnsi" w:cstheme="minorHAnsi"/>
                <w:sz w:val="13"/>
              </w:rPr>
            </w:pPr>
            <w:r w:rsidRPr="003311DC">
              <w:rPr>
                <w:rFonts w:asciiTheme="minorHAnsi" w:hAnsiTheme="minorHAnsi" w:cstheme="minorHAnsi"/>
                <w:sz w:val="13"/>
              </w:rPr>
              <w:t>ΔΙΑΚΗΡΥΞΗΣ ΣΕΛ. 54-58</w:t>
            </w:r>
          </w:p>
        </w:tc>
        <w:tc>
          <w:tcPr>
            <w:tcW w:w="955" w:type="dxa"/>
          </w:tcPr>
          <w:p w:rsidR="00981E97" w:rsidRPr="003311DC" w:rsidRDefault="00F93013">
            <w:pPr>
              <w:pStyle w:val="TableParagraph"/>
              <w:spacing w:before="140"/>
              <w:ind w:left="88"/>
              <w:rPr>
                <w:rFonts w:asciiTheme="minorHAnsi" w:hAnsiTheme="minorHAnsi" w:cstheme="minorHAnsi"/>
                <w:sz w:val="16"/>
              </w:rPr>
            </w:pPr>
            <w:r w:rsidRPr="003311DC">
              <w:rPr>
                <w:rFonts w:asciiTheme="minorHAnsi" w:hAnsiTheme="minorHAnsi" w:cstheme="minorHAnsi"/>
                <w:w w:val="105"/>
                <w:sz w:val="16"/>
              </w:rPr>
              <w:t>τεμάχιο</w:t>
            </w:r>
          </w:p>
        </w:tc>
        <w:tc>
          <w:tcPr>
            <w:tcW w:w="818" w:type="dxa"/>
          </w:tcPr>
          <w:p w:rsidR="00981E97" w:rsidRPr="003311DC" w:rsidRDefault="00F93013">
            <w:pPr>
              <w:pStyle w:val="TableParagraph"/>
              <w:spacing w:before="140"/>
              <w:ind w:left="66" w:right="60"/>
              <w:jc w:val="center"/>
              <w:rPr>
                <w:rFonts w:asciiTheme="minorHAnsi" w:hAnsiTheme="minorHAnsi" w:cstheme="minorHAnsi"/>
                <w:sz w:val="16"/>
              </w:rPr>
            </w:pPr>
            <w:r w:rsidRPr="003311DC">
              <w:rPr>
                <w:rFonts w:asciiTheme="minorHAnsi" w:hAnsiTheme="minorHAnsi" w:cstheme="minorHAnsi"/>
                <w:w w:val="105"/>
                <w:sz w:val="16"/>
              </w:rPr>
              <w:t>1 ΣΕΤ</w:t>
            </w:r>
          </w:p>
        </w:tc>
        <w:tc>
          <w:tcPr>
            <w:tcW w:w="818" w:type="dxa"/>
          </w:tcPr>
          <w:p w:rsidR="00981E97" w:rsidRPr="003311DC" w:rsidRDefault="00F93013">
            <w:pPr>
              <w:pStyle w:val="TableParagraph"/>
              <w:spacing w:before="140"/>
              <w:ind w:left="66" w:right="60"/>
              <w:jc w:val="center"/>
              <w:rPr>
                <w:rFonts w:asciiTheme="minorHAnsi" w:hAnsiTheme="minorHAnsi" w:cstheme="minorHAnsi"/>
                <w:sz w:val="16"/>
              </w:rPr>
            </w:pPr>
            <w:r w:rsidRPr="003311DC">
              <w:rPr>
                <w:rFonts w:asciiTheme="minorHAnsi" w:hAnsiTheme="minorHAnsi" w:cstheme="minorHAnsi"/>
                <w:w w:val="105"/>
                <w:sz w:val="16"/>
              </w:rPr>
              <w:t>ΝΑΙ</w:t>
            </w:r>
          </w:p>
        </w:tc>
        <w:tc>
          <w:tcPr>
            <w:tcW w:w="954" w:type="dxa"/>
          </w:tcPr>
          <w:p w:rsidR="00981E97" w:rsidRPr="003311DC" w:rsidRDefault="00981E97">
            <w:pPr>
              <w:pStyle w:val="TableParagraph"/>
              <w:rPr>
                <w:rFonts w:asciiTheme="minorHAnsi" w:hAnsiTheme="minorHAnsi" w:cstheme="minorHAnsi"/>
                <w:sz w:val="16"/>
              </w:rPr>
            </w:pPr>
          </w:p>
        </w:tc>
      </w:tr>
      <w:tr w:rsidR="00981E97" w:rsidRPr="003311DC">
        <w:trPr>
          <w:trHeight w:val="503"/>
        </w:trPr>
        <w:tc>
          <w:tcPr>
            <w:tcW w:w="641" w:type="dxa"/>
          </w:tcPr>
          <w:p w:rsidR="00981E97" w:rsidRPr="003311DC" w:rsidRDefault="00F93013">
            <w:pPr>
              <w:pStyle w:val="TableParagraph"/>
              <w:spacing w:before="142"/>
              <w:ind w:left="88"/>
              <w:rPr>
                <w:rFonts w:asciiTheme="minorHAnsi" w:hAnsiTheme="minorHAnsi" w:cstheme="minorHAnsi"/>
                <w:sz w:val="16"/>
              </w:rPr>
            </w:pPr>
            <w:r w:rsidRPr="003311DC">
              <w:rPr>
                <w:rFonts w:asciiTheme="minorHAnsi" w:hAnsiTheme="minorHAnsi" w:cstheme="minorHAnsi"/>
                <w:w w:val="102"/>
                <w:sz w:val="16"/>
              </w:rPr>
              <w:t>8</w:t>
            </w:r>
          </w:p>
        </w:tc>
        <w:tc>
          <w:tcPr>
            <w:tcW w:w="2167" w:type="dxa"/>
          </w:tcPr>
          <w:p w:rsidR="00981E97" w:rsidRPr="003311DC" w:rsidRDefault="00F93013">
            <w:pPr>
              <w:pStyle w:val="TableParagraph"/>
              <w:spacing w:before="128"/>
              <w:ind w:left="87"/>
              <w:rPr>
                <w:rFonts w:asciiTheme="minorHAnsi" w:hAnsiTheme="minorHAnsi" w:cstheme="minorHAnsi"/>
                <w:sz w:val="18"/>
              </w:rPr>
            </w:pPr>
            <w:r w:rsidRPr="003311DC">
              <w:rPr>
                <w:rFonts w:asciiTheme="minorHAnsi" w:hAnsiTheme="minorHAnsi" w:cstheme="minorHAnsi"/>
                <w:w w:val="95"/>
                <w:sz w:val="18"/>
              </w:rPr>
              <w:t>Μοκέτα οπτικών ινών</w:t>
            </w:r>
          </w:p>
        </w:tc>
        <w:tc>
          <w:tcPr>
            <w:tcW w:w="1969" w:type="dxa"/>
          </w:tcPr>
          <w:p w:rsidR="00981E97" w:rsidRPr="003311DC" w:rsidRDefault="00F93013">
            <w:pPr>
              <w:pStyle w:val="TableParagraph"/>
              <w:spacing w:before="71"/>
              <w:ind w:left="88"/>
              <w:rPr>
                <w:rFonts w:asciiTheme="minorHAnsi" w:hAnsiTheme="minorHAnsi" w:cstheme="minorHAnsi"/>
                <w:sz w:val="13"/>
              </w:rPr>
            </w:pPr>
            <w:r w:rsidRPr="003311DC">
              <w:rPr>
                <w:rFonts w:asciiTheme="minorHAnsi" w:hAnsiTheme="minorHAnsi" w:cstheme="minorHAnsi"/>
                <w:sz w:val="13"/>
              </w:rPr>
              <w:t>ΠΑΡΑΡΤΗΜΑ Ι</w:t>
            </w:r>
          </w:p>
          <w:p w:rsidR="00981E97" w:rsidRPr="003311DC" w:rsidRDefault="00F93013">
            <w:pPr>
              <w:pStyle w:val="TableParagraph"/>
              <w:spacing w:before="26"/>
              <w:ind w:left="88"/>
              <w:rPr>
                <w:rFonts w:asciiTheme="minorHAnsi" w:hAnsiTheme="minorHAnsi" w:cstheme="minorHAnsi"/>
                <w:sz w:val="13"/>
              </w:rPr>
            </w:pPr>
            <w:r w:rsidRPr="003311DC">
              <w:rPr>
                <w:rFonts w:asciiTheme="minorHAnsi" w:hAnsiTheme="minorHAnsi" w:cstheme="minorHAnsi"/>
                <w:sz w:val="13"/>
              </w:rPr>
              <w:t>ΔΙΑΚΗΡΥΞΗΣ ΣΕΛ. 54-58</w:t>
            </w:r>
          </w:p>
        </w:tc>
        <w:tc>
          <w:tcPr>
            <w:tcW w:w="955" w:type="dxa"/>
          </w:tcPr>
          <w:p w:rsidR="00981E97" w:rsidRPr="003311DC" w:rsidRDefault="00F93013">
            <w:pPr>
              <w:pStyle w:val="TableParagraph"/>
              <w:spacing w:before="142"/>
              <w:ind w:left="88"/>
              <w:rPr>
                <w:rFonts w:asciiTheme="minorHAnsi" w:hAnsiTheme="minorHAnsi" w:cstheme="minorHAnsi"/>
                <w:sz w:val="16"/>
              </w:rPr>
            </w:pPr>
            <w:r w:rsidRPr="003311DC">
              <w:rPr>
                <w:rFonts w:asciiTheme="minorHAnsi" w:hAnsiTheme="minorHAnsi" w:cstheme="minorHAnsi"/>
                <w:w w:val="105"/>
                <w:sz w:val="16"/>
              </w:rPr>
              <w:t>τεμάχιο</w:t>
            </w:r>
          </w:p>
        </w:tc>
        <w:tc>
          <w:tcPr>
            <w:tcW w:w="818" w:type="dxa"/>
          </w:tcPr>
          <w:p w:rsidR="00981E97" w:rsidRPr="003311DC" w:rsidRDefault="00F93013">
            <w:pPr>
              <w:pStyle w:val="TableParagraph"/>
              <w:spacing w:before="142"/>
              <w:ind w:left="66" w:right="60"/>
              <w:jc w:val="center"/>
              <w:rPr>
                <w:rFonts w:asciiTheme="minorHAnsi" w:hAnsiTheme="minorHAnsi" w:cstheme="minorHAnsi"/>
                <w:sz w:val="16"/>
              </w:rPr>
            </w:pPr>
            <w:r w:rsidRPr="003311DC">
              <w:rPr>
                <w:rFonts w:asciiTheme="minorHAnsi" w:hAnsiTheme="minorHAnsi" w:cstheme="minorHAnsi"/>
                <w:w w:val="105"/>
                <w:sz w:val="16"/>
              </w:rPr>
              <w:t>1 ΣΕΤ</w:t>
            </w:r>
          </w:p>
        </w:tc>
        <w:tc>
          <w:tcPr>
            <w:tcW w:w="818" w:type="dxa"/>
          </w:tcPr>
          <w:p w:rsidR="00981E97" w:rsidRPr="003311DC" w:rsidRDefault="00F93013">
            <w:pPr>
              <w:pStyle w:val="TableParagraph"/>
              <w:spacing w:before="142"/>
              <w:ind w:left="66" w:right="60"/>
              <w:jc w:val="center"/>
              <w:rPr>
                <w:rFonts w:asciiTheme="minorHAnsi" w:hAnsiTheme="minorHAnsi" w:cstheme="minorHAnsi"/>
                <w:sz w:val="16"/>
              </w:rPr>
            </w:pPr>
            <w:r w:rsidRPr="003311DC">
              <w:rPr>
                <w:rFonts w:asciiTheme="minorHAnsi" w:hAnsiTheme="minorHAnsi" w:cstheme="minorHAnsi"/>
                <w:w w:val="105"/>
                <w:sz w:val="16"/>
              </w:rPr>
              <w:t>ΝΑΙ</w:t>
            </w:r>
          </w:p>
        </w:tc>
        <w:tc>
          <w:tcPr>
            <w:tcW w:w="954" w:type="dxa"/>
          </w:tcPr>
          <w:p w:rsidR="00981E97" w:rsidRPr="003311DC" w:rsidRDefault="00981E97">
            <w:pPr>
              <w:pStyle w:val="TableParagraph"/>
              <w:rPr>
                <w:rFonts w:asciiTheme="minorHAnsi" w:hAnsiTheme="minorHAnsi" w:cstheme="minorHAnsi"/>
                <w:sz w:val="16"/>
              </w:rPr>
            </w:pPr>
          </w:p>
        </w:tc>
      </w:tr>
      <w:tr w:rsidR="00981E97" w:rsidRPr="003311DC">
        <w:trPr>
          <w:trHeight w:val="505"/>
        </w:trPr>
        <w:tc>
          <w:tcPr>
            <w:tcW w:w="641" w:type="dxa"/>
          </w:tcPr>
          <w:p w:rsidR="00981E97" w:rsidRPr="003311DC" w:rsidRDefault="00F93013">
            <w:pPr>
              <w:pStyle w:val="TableParagraph"/>
              <w:spacing w:before="144"/>
              <w:ind w:left="88"/>
              <w:rPr>
                <w:rFonts w:asciiTheme="minorHAnsi" w:hAnsiTheme="minorHAnsi" w:cstheme="minorHAnsi"/>
                <w:sz w:val="16"/>
              </w:rPr>
            </w:pPr>
            <w:r w:rsidRPr="003311DC">
              <w:rPr>
                <w:rFonts w:asciiTheme="minorHAnsi" w:hAnsiTheme="minorHAnsi" w:cstheme="minorHAnsi"/>
                <w:w w:val="102"/>
                <w:sz w:val="16"/>
              </w:rPr>
              <w:t>9</w:t>
            </w:r>
          </w:p>
        </w:tc>
        <w:tc>
          <w:tcPr>
            <w:tcW w:w="2167" w:type="dxa"/>
          </w:tcPr>
          <w:p w:rsidR="00981E97" w:rsidRPr="003311DC" w:rsidRDefault="00F93013">
            <w:pPr>
              <w:pStyle w:val="TableParagraph"/>
              <w:spacing w:before="1"/>
              <w:ind w:left="87"/>
              <w:rPr>
                <w:rFonts w:asciiTheme="minorHAnsi" w:hAnsiTheme="minorHAnsi" w:cstheme="minorHAnsi"/>
                <w:sz w:val="18"/>
              </w:rPr>
            </w:pPr>
            <w:r w:rsidRPr="003311DC">
              <w:rPr>
                <w:rFonts w:asciiTheme="minorHAnsi" w:hAnsiTheme="minorHAnsi" w:cstheme="minorHAnsi"/>
                <w:w w:val="85"/>
                <w:sz w:val="18"/>
              </w:rPr>
              <w:t>Πλατφόρμα τοποθέτησης</w:t>
            </w:r>
          </w:p>
          <w:p w:rsidR="00981E97" w:rsidRPr="003311DC" w:rsidRDefault="00F93013">
            <w:pPr>
              <w:pStyle w:val="TableParagraph"/>
              <w:spacing w:before="46"/>
              <w:ind w:left="87"/>
              <w:rPr>
                <w:rFonts w:asciiTheme="minorHAnsi" w:hAnsiTheme="minorHAnsi" w:cstheme="minorHAnsi"/>
                <w:sz w:val="18"/>
              </w:rPr>
            </w:pPr>
            <w:r w:rsidRPr="003311DC">
              <w:rPr>
                <w:rFonts w:asciiTheme="minorHAnsi" w:hAnsiTheme="minorHAnsi" w:cstheme="minorHAnsi"/>
                <w:w w:val="95"/>
                <w:sz w:val="18"/>
              </w:rPr>
              <w:t>σωλήνων νερού</w:t>
            </w:r>
          </w:p>
        </w:tc>
        <w:tc>
          <w:tcPr>
            <w:tcW w:w="1969" w:type="dxa"/>
          </w:tcPr>
          <w:p w:rsidR="00981E97" w:rsidRPr="003311DC" w:rsidRDefault="00F93013">
            <w:pPr>
              <w:pStyle w:val="TableParagraph"/>
              <w:spacing w:before="73"/>
              <w:ind w:left="88"/>
              <w:rPr>
                <w:rFonts w:asciiTheme="minorHAnsi" w:hAnsiTheme="minorHAnsi" w:cstheme="minorHAnsi"/>
                <w:sz w:val="13"/>
              </w:rPr>
            </w:pPr>
            <w:r w:rsidRPr="003311DC">
              <w:rPr>
                <w:rFonts w:asciiTheme="minorHAnsi" w:hAnsiTheme="minorHAnsi" w:cstheme="minorHAnsi"/>
                <w:sz w:val="13"/>
              </w:rPr>
              <w:t>ΠΑΡΑΡΤΗΜΑ Ι</w:t>
            </w:r>
          </w:p>
          <w:p w:rsidR="00981E97" w:rsidRPr="003311DC" w:rsidRDefault="00F93013">
            <w:pPr>
              <w:pStyle w:val="TableParagraph"/>
              <w:spacing w:before="26"/>
              <w:ind w:left="88"/>
              <w:rPr>
                <w:rFonts w:asciiTheme="minorHAnsi" w:hAnsiTheme="minorHAnsi" w:cstheme="minorHAnsi"/>
                <w:sz w:val="13"/>
              </w:rPr>
            </w:pPr>
            <w:r w:rsidRPr="003311DC">
              <w:rPr>
                <w:rFonts w:asciiTheme="minorHAnsi" w:hAnsiTheme="minorHAnsi" w:cstheme="minorHAnsi"/>
                <w:sz w:val="13"/>
              </w:rPr>
              <w:t>ΔΙΑΚΗΡΥΞΗΣ ΣΕΛ. 54-58</w:t>
            </w:r>
          </w:p>
        </w:tc>
        <w:tc>
          <w:tcPr>
            <w:tcW w:w="955" w:type="dxa"/>
          </w:tcPr>
          <w:p w:rsidR="00981E97" w:rsidRPr="003311DC" w:rsidRDefault="00F93013">
            <w:pPr>
              <w:pStyle w:val="TableParagraph"/>
              <w:spacing w:before="144"/>
              <w:ind w:left="88"/>
              <w:rPr>
                <w:rFonts w:asciiTheme="minorHAnsi" w:hAnsiTheme="minorHAnsi" w:cstheme="minorHAnsi"/>
                <w:sz w:val="16"/>
              </w:rPr>
            </w:pPr>
            <w:r w:rsidRPr="003311DC">
              <w:rPr>
                <w:rFonts w:asciiTheme="minorHAnsi" w:hAnsiTheme="minorHAnsi" w:cstheme="minorHAnsi"/>
                <w:w w:val="105"/>
                <w:sz w:val="16"/>
              </w:rPr>
              <w:t>τεμάχιο</w:t>
            </w:r>
          </w:p>
        </w:tc>
        <w:tc>
          <w:tcPr>
            <w:tcW w:w="818" w:type="dxa"/>
          </w:tcPr>
          <w:p w:rsidR="00981E97" w:rsidRPr="003311DC" w:rsidRDefault="00F93013">
            <w:pPr>
              <w:pStyle w:val="TableParagraph"/>
              <w:spacing w:before="144"/>
              <w:ind w:left="5"/>
              <w:jc w:val="center"/>
              <w:rPr>
                <w:rFonts w:asciiTheme="minorHAnsi" w:hAnsiTheme="minorHAnsi" w:cstheme="minorHAnsi"/>
                <w:sz w:val="16"/>
              </w:rPr>
            </w:pPr>
            <w:r w:rsidRPr="003311DC">
              <w:rPr>
                <w:rFonts w:asciiTheme="minorHAnsi" w:hAnsiTheme="minorHAnsi" w:cstheme="minorHAnsi"/>
                <w:w w:val="102"/>
                <w:sz w:val="16"/>
              </w:rPr>
              <w:t>1</w:t>
            </w:r>
          </w:p>
        </w:tc>
        <w:tc>
          <w:tcPr>
            <w:tcW w:w="818" w:type="dxa"/>
          </w:tcPr>
          <w:p w:rsidR="00981E97" w:rsidRPr="003311DC" w:rsidRDefault="00F93013">
            <w:pPr>
              <w:pStyle w:val="TableParagraph"/>
              <w:spacing w:before="144"/>
              <w:ind w:left="65" w:right="60"/>
              <w:jc w:val="center"/>
              <w:rPr>
                <w:rFonts w:asciiTheme="minorHAnsi" w:hAnsiTheme="minorHAnsi" w:cstheme="minorHAnsi"/>
                <w:sz w:val="16"/>
              </w:rPr>
            </w:pPr>
            <w:r w:rsidRPr="003311DC">
              <w:rPr>
                <w:rFonts w:asciiTheme="minorHAnsi" w:hAnsiTheme="minorHAnsi" w:cstheme="minorHAnsi"/>
                <w:w w:val="105"/>
                <w:sz w:val="16"/>
              </w:rPr>
              <w:t>ΝΑΙ</w:t>
            </w:r>
          </w:p>
        </w:tc>
        <w:tc>
          <w:tcPr>
            <w:tcW w:w="954" w:type="dxa"/>
          </w:tcPr>
          <w:p w:rsidR="00981E97" w:rsidRPr="003311DC" w:rsidRDefault="00981E97">
            <w:pPr>
              <w:pStyle w:val="TableParagraph"/>
              <w:rPr>
                <w:rFonts w:asciiTheme="minorHAnsi" w:hAnsiTheme="minorHAnsi" w:cstheme="minorHAnsi"/>
                <w:sz w:val="16"/>
              </w:rPr>
            </w:pPr>
          </w:p>
        </w:tc>
      </w:tr>
      <w:tr w:rsidR="00981E97" w:rsidRPr="003311DC">
        <w:trPr>
          <w:trHeight w:val="503"/>
        </w:trPr>
        <w:tc>
          <w:tcPr>
            <w:tcW w:w="641" w:type="dxa"/>
          </w:tcPr>
          <w:p w:rsidR="00981E97" w:rsidRPr="003311DC" w:rsidRDefault="00F93013">
            <w:pPr>
              <w:pStyle w:val="TableParagraph"/>
              <w:spacing w:before="142"/>
              <w:ind w:left="88"/>
              <w:rPr>
                <w:rFonts w:asciiTheme="minorHAnsi" w:hAnsiTheme="minorHAnsi" w:cstheme="minorHAnsi"/>
                <w:sz w:val="16"/>
              </w:rPr>
            </w:pPr>
            <w:r w:rsidRPr="003311DC">
              <w:rPr>
                <w:rFonts w:asciiTheme="minorHAnsi" w:hAnsiTheme="minorHAnsi" w:cstheme="minorHAnsi"/>
                <w:w w:val="105"/>
                <w:sz w:val="16"/>
              </w:rPr>
              <w:t>10</w:t>
            </w:r>
          </w:p>
        </w:tc>
        <w:tc>
          <w:tcPr>
            <w:tcW w:w="2167" w:type="dxa"/>
          </w:tcPr>
          <w:p w:rsidR="00981E97" w:rsidRPr="003311DC" w:rsidRDefault="00F93013">
            <w:pPr>
              <w:pStyle w:val="TableParagraph"/>
              <w:spacing w:before="128"/>
              <w:ind w:left="87"/>
              <w:rPr>
                <w:rFonts w:asciiTheme="minorHAnsi" w:hAnsiTheme="minorHAnsi" w:cstheme="minorHAnsi"/>
                <w:sz w:val="18"/>
              </w:rPr>
            </w:pPr>
            <w:r w:rsidRPr="003311DC">
              <w:rPr>
                <w:rFonts w:asciiTheme="minorHAnsi" w:hAnsiTheme="minorHAnsi" w:cstheme="minorHAnsi"/>
                <w:w w:val="90"/>
                <w:sz w:val="18"/>
              </w:rPr>
              <w:t>Σετ σωλήνα νερού</w:t>
            </w:r>
          </w:p>
        </w:tc>
        <w:tc>
          <w:tcPr>
            <w:tcW w:w="1969" w:type="dxa"/>
          </w:tcPr>
          <w:p w:rsidR="00981E97" w:rsidRPr="003311DC" w:rsidRDefault="00F93013">
            <w:pPr>
              <w:pStyle w:val="TableParagraph"/>
              <w:spacing w:before="71"/>
              <w:ind w:left="88"/>
              <w:rPr>
                <w:rFonts w:asciiTheme="minorHAnsi" w:hAnsiTheme="minorHAnsi" w:cstheme="minorHAnsi"/>
                <w:sz w:val="13"/>
              </w:rPr>
            </w:pPr>
            <w:r w:rsidRPr="003311DC">
              <w:rPr>
                <w:rFonts w:asciiTheme="minorHAnsi" w:hAnsiTheme="minorHAnsi" w:cstheme="minorHAnsi"/>
                <w:sz w:val="13"/>
              </w:rPr>
              <w:t>ΠΑΡΑΡΤΗΜΑ Ι</w:t>
            </w:r>
          </w:p>
          <w:p w:rsidR="00981E97" w:rsidRPr="003311DC" w:rsidRDefault="00F93013">
            <w:pPr>
              <w:pStyle w:val="TableParagraph"/>
              <w:spacing w:before="26"/>
              <w:ind w:left="88"/>
              <w:rPr>
                <w:rFonts w:asciiTheme="minorHAnsi" w:hAnsiTheme="minorHAnsi" w:cstheme="minorHAnsi"/>
                <w:sz w:val="13"/>
              </w:rPr>
            </w:pPr>
            <w:r w:rsidRPr="003311DC">
              <w:rPr>
                <w:rFonts w:asciiTheme="minorHAnsi" w:hAnsiTheme="minorHAnsi" w:cstheme="minorHAnsi"/>
                <w:sz w:val="13"/>
              </w:rPr>
              <w:t>ΔΙΑΚΗΡΥΞΗΣ ΣΕΛ. 54-58</w:t>
            </w:r>
          </w:p>
        </w:tc>
        <w:tc>
          <w:tcPr>
            <w:tcW w:w="955" w:type="dxa"/>
          </w:tcPr>
          <w:p w:rsidR="00981E97" w:rsidRPr="003311DC" w:rsidRDefault="00F93013">
            <w:pPr>
              <w:pStyle w:val="TableParagraph"/>
              <w:spacing w:before="142"/>
              <w:ind w:left="88"/>
              <w:rPr>
                <w:rFonts w:asciiTheme="minorHAnsi" w:hAnsiTheme="minorHAnsi" w:cstheme="minorHAnsi"/>
                <w:sz w:val="16"/>
              </w:rPr>
            </w:pPr>
            <w:r w:rsidRPr="003311DC">
              <w:rPr>
                <w:rFonts w:asciiTheme="minorHAnsi" w:hAnsiTheme="minorHAnsi" w:cstheme="minorHAnsi"/>
                <w:w w:val="105"/>
                <w:sz w:val="16"/>
              </w:rPr>
              <w:t>τεμάχιο</w:t>
            </w:r>
          </w:p>
        </w:tc>
        <w:tc>
          <w:tcPr>
            <w:tcW w:w="818" w:type="dxa"/>
          </w:tcPr>
          <w:p w:rsidR="00981E97" w:rsidRPr="003311DC" w:rsidRDefault="00F93013">
            <w:pPr>
              <w:pStyle w:val="TableParagraph"/>
              <w:spacing w:before="142"/>
              <w:ind w:left="66" w:right="60"/>
              <w:jc w:val="center"/>
              <w:rPr>
                <w:rFonts w:asciiTheme="minorHAnsi" w:hAnsiTheme="minorHAnsi" w:cstheme="minorHAnsi"/>
                <w:sz w:val="16"/>
              </w:rPr>
            </w:pPr>
            <w:r w:rsidRPr="003311DC">
              <w:rPr>
                <w:rFonts w:asciiTheme="minorHAnsi" w:hAnsiTheme="minorHAnsi" w:cstheme="minorHAnsi"/>
                <w:w w:val="105"/>
                <w:sz w:val="16"/>
              </w:rPr>
              <w:t>1 ΣΕΤ</w:t>
            </w:r>
          </w:p>
        </w:tc>
        <w:tc>
          <w:tcPr>
            <w:tcW w:w="818" w:type="dxa"/>
          </w:tcPr>
          <w:p w:rsidR="00981E97" w:rsidRPr="003311DC" w:rsidRDefault="00F93013">
            <w:pPr>
              <w:pStyle w:val="TableParagraph"/>
              <w:spacing w:before="142"/>
              <w:ind w:left="66" w:right="60"/>
              <w:jc w:val="center"/>
              <w:rPr>
                <w:rFonts w:asciiTheme="minorHAnsi" w:hAnsiTheme="minorHAnsi" w:cstheme="minorHAnsi"/>
                <w:sz w:val="16"/>
              </w:rPr>
            </w:pPr>
            <w:r w:rsidRPr="003311DC">
              <w:rPr>
                <w:rFonts w:asciiTheme="minorHAnsi" w:hAnsiTheme="minorHAnsi" w:cstheme="minorHAnsi"/>
                <w:w w:val="105"/>
                <w:sz w:val="16"/>
              </w:rPr>
              <w:t>ΝΑΙ</w:t>
            </w:r>
          </w:p>
        </w:tc>
        <w:tc>
          <w:tcPr>
            <w:tcW w:w="954" w:type="dxa"/>
          </w:tcPr>
          <w:p w:rsidR="00981E97" w:rsidRPr="003311DC" w:rsidRDefault="00981E97">
            <w:pPr>
              <w:pStyle w:val="TableParagraph"/>
              <w:rPr>
                <w:rFonts w:asciiTheme="minorHAnsi" w:hAnsiTheme="minorHAnsi" w:cstheme="minorHAnsi"/>
                <w:sz w:val="16"/>
              </w:rPr>
            </w:pPr>
          </w:p>
        </w:tc>
      </w:tr>
      <w:tr w:rsidR="00981E97" w:rsidRPr="003311DC">
        <w:trPr>
          <w:trHeight w:val="760"/>
        </w:trPr>
        <w:tc>
          <w:tcPr>
            <w:tcW w:w="641" w:type="dxa"/>
          </w:tcPr>
          <w:p w:rsidR="00981E97" w:rsidRPr="003311DC" w:rsidRDefault="00981E97">
            <w:pPr>
              <w:pStyle w:val="TableParagraph"/>
              <w:spacing w:before="3"/>
              <w:rPr>
                <w:rFonts w:asciiTheme="minorHAnsi" w:hAnsiTheme="minorHAnsi" w:cstheme="minorHAnsi"/>
                <w:b/>
              </w:rPr>
            </w:pPr>
          </w:p>
          <w:p w:rsidR="00981E97" w:rsidRPr="003311DC" w:rsidRDefault="00F93013">
            <w:pPr>
              <w:pStyle w:val="TableParagraph"/>
              <w:ind w:left="88"/>
              <w:rPr>
                <w:rFonts w:asciiTheme="minorHAnsi" w:hAnsiTheme="minorHAnsi" w:cstheme="minorHAnsi"/>
                <w:sz w:val="16"/>
              </w:rPr>
            </w:pPr>
            <w:r w:rsidRPr="003311DC">
              <w:rPr>
                <w:rFonts w:asciiTheme="minorHAnsi" w:hAnsiTheme="minorHAnsi" w:cstheme="minorHAnsi"/>
                <w:w w:val="105"/>
                <w:sz w:val="16"/>
              </w:rPr>
              <w:t>11</w:t>
            </w:r>
          </w:p>
        </w:tc>
        <w:tc>
          <w:tcPr>
            <w:tcW w:w="2167" w:type="dxa"/>
          </w:tcPr>
          <w:p w:rsidR="00981E97" w:rsidRPr="003311DC" w:rsidRDefault="00F93013">
            <w:pPr>
              <w:pStyle w:val="TableParagraph"/>
              <w:spacing w:before="1" w:line="292" w:lineRule="auto"/>
              <w:ind w:left="87"/>
              <w:rPr>
                <w:rFonts w:asciiTheme="minorHAnsi" w:hAnsiTheme="minorHAnsi" w:cstheme="minorHAnsi"/>
                <w:sz w:val="18"/>
              </w:rPr>
            </w:pPr>
            <w:r w:rsidRPr="003311DC">
              <w:rPr>
                <w:rFonts w:asciiTheme="minorHAnsi" w:hAnsiTheme="minorHAnsi" w:cstheme="minorHAnsi"/>
                <w:w w:val="85"/>
                <w:sz w:val="18"/>
              </w:rPr>
              <w:t>Οθόνη αφής ελέγχου πολυαισθητηριακού</w:t>
            </w:r>
          </w:p>
          <w:p w:rsidR="00981E97" w:rsidRPr="003311DC" w:rsidRDefault="00F93013">
            <w:pPr>
              <w:pStyle w:val="TableParagraph"/>
              <w:spacing w:line="209" w:lineRule="exact"/>
              <w:ind w:left="87"/>
              <w:rPr>
                <w:rFonts w:asciiTheme="minorHAnsi" w:hAnsiTheme="minorHAnsi" w:cstheme="minorHAnsi"/>
                <w:sz w:val="18"/>
              </w:rPr>
            </w:pPr>
            <w:r w:rsidRPr="003311DC">
              <w:rPr>
                <w:rFonts w:asciiTheme="minorHAnsi" w:hAnsiTheme="minorHAnsi" w:cstheme="minorHAnsi"/>
                <w:w w:val="95"/>
                <w:sz w:val="18"/>
              </w:rPr>
              <w:t>χώρου</w:t>
            </w:r>
          </w:p>
        </w:tc>
        <w:tc>
          <w:tcPr>
            <w:tcW w:w="1969" w:type="dxa"/>
          </w:tcPr>
          <w:p w:rsidR="00981E97" w:rsidRPr="003311DC" w:rsidRDefault="00981E97">
            <w:pPr>
              <w:pStyle w:val="TableParagraph"/>
              <w:spacing w:before="5"/>
              <w:rPr>
                <w:rFonts w:asciiTheme="minorHAnsi" w:hAnsiTheme="minorHAnsi" w:cstheme="minorHAnsi"/>
                <w:b/>
                <w:sz w:val="16"/>
              </w:rPr>
            </w:pPr>
          </w:p>
          <w:p w:rsidR="00981E97" w:rsidRPr="003311DC" w:rsidRDefault="00F93013">
            <w:pPr>
              <w:pStyle w:val="TableParagraph"/>
              <w:spacing w:before="1"/>
              <w:ind w:left="88"/>
              <w:rPr>
                <w:rFonts w:asciiTheme="minorHAnsi" w:hAnsiTheme="minorHAnsi" w:cstheme="minorHAnsi"/>
                <w:sz w:val="13"/>
              </w:rPr>
            </w:pPr>
            <w:r w:rsidRPr="003311DC">
              <w:rPr>
                <w:rFonts w:asciiTheme="minorHAnsi" w:hAnsiTheme="minorHAnsi" w:cstheme="minorHAnsi"/>
                <w:sz w:val="13"/>
              </w:rPr>
              <w:t>ΠΑΡΑΡΤΗΜΑ Ι</w:t>
            </w:r>
          </w:p>
          <w:p w:rsidR="00981E97" w:rsidRPr="003311DC" w:rsidRDefault="00F93013">
            <w:pPr>
              <w:pStyle w:val="TableParagraph"/>
              <w:spacing w:before="25"/>
              <w:ind w:left="88"/>
              <w:rPr>
                <w:rFonts w:asciiTheme="minorHAnsi" w:hAnsiTheme="minorHAnsi" w:cstheme="minorHAnsi"/>
                <w:sz w:val="13"/>
              </w:rPr>
            </w:pPr>
            <w:r w:rsidRPr="003311DC">
              <w:rPr>
                <w:rFonts w:asciiTheme="minorHAnsi" w:hAnsiTheme="minorHAnsi" w:cstheme="minorHAnsi"/>
                <w:sz w:val="13"/>
              </w:rPr>
              <w:t>ΔΙΑΚΗΡΥΞΗΣ ΣΕΛ. 54-58</w:t>
            </w:r>
          </w:p>
        </w:tc>
        <w:tc>
          <w:tcPr>
            <w:tcW w:w="955" w:type="dxa"/>
          </w:tcPr>
          <w:p w:rsidR="00981E97" w:rsidRPr="003311DC" w:rsidRDefault="00981E97">
            <w:pPr>
              <w:pStyle w:val="TableParagraph"/>
              <w:spacing w:before="3"/>
              <w:rPr>
                <w:rFonts w:asciiTheme="minorHAnsi" w:hAnsiTheme="minorHAnsi" w:cstheme="minorHAnsi"/>
                <w:b/>
              </w:rPr>
            </w:pPr>
          </w:p>
          <w:p w:rsidR="00981E97" w:rsidRPr="003311DC" w:rsidRDefault="00F93013">
            <w:pPr>
              <w:pStyle w:val="TableParagraph"/>
              <w:ind w:left="88"/>
              <w:rPr>
                <w:rFonts w:asciiTheme="minorHAnsi" w:hAnsiTheme="minorHAnsi" w:cstheme="minorHAnsi"/>
                <w:sz w:val="16"/>
              </w:rPr>
            </w:pPr>
            <w:r w:rsidRPr="003311DC">
              <w:rPr>
                <w:rFonts w:asciiTheme="minorHAnsi" w:hAnsiTheme="minorHAnsi" w:cstheme="minorHAnsi"/>
                <w:w w:val="105"/>
                <w:sz w:val="16"/>
              </w:rPr>
              <w:t>τεμάχιο</w:t>
            </w:r>
          </w:p>
        </w:tc>
        <w:tc>
          <w:tcPr>
            <w:tcW w:w="818" w:type="dxa"/>
          </w:tcPr>
          <w:p w:rsidR="00981E97" w:rsidRPr="003311DC" w:rsidRDefault="00981E97">
            <w:pPr>
              <w:pStyle w:val="TableParagraph"/>
              <w:spacing w:before="3"/>
              <w:rPr>
                <w:rFonts w:asciiTheme="minorHAnsi" w:hAnsiTheme="minorHAnsi" w:cstheme="minorHAnsi"/>
                <w:b/>
              </w:rPr>
            </w:pPr>
          </w:p>
          <w:p w:rsidR="00981E97" w:rsidRPr="003311DC" w:rsidRDefault="00F93013">
            <w:pPr>
              <w:pStyle w:val="TableParagraph"/>
              <w:ind w:left="5"/>
              <w:jc w:val="center"/>
              <w:rPr>
                <w:rFonts w:asciiTheme="minorHAnsi" w:hAnsiTheme="minorHAnsi" w:cstheme="minorHAnsi"/>
                <w:sz w:val="16"/>
              </w:rPr>
            </w:pPr>
            <w:r w:rsidRPr="003311DC">
              <w:rPr>
                <w:rFonts w:asciiTheme="minorHAnsi" w:hAnsiTheme="minorHAnsi" w:cstheme="minorHAnsi"/>
                <w:w w:val="102"/>
                <w:sz w:val="16"/>
              </w:rPr>
              <w:t>1</w:t>
            </w:r>
          </w:p>
        </w:tc>
        <w:tc>
          <w:tcPr>
            <w:tcW w:w="818" w:type="dxa"/>
          </w:tcPr>
          <w:p w:rsidR="00981E97" w:rsidRPr="003311DC" w:rsidRDefault="00981E97">
            <w:pPr>
              <w:pStyle w:val="TableParagraph"/>
              <w:spacing w:before="3"/>
              <w:rPr>
                <w:rFonts w:asciiTheme="minorHAnsi" w:hAnsiTheme="minorHAnsi" w:cstheme="minorHAnsi"/>
                <w:b/>
              </w:rPr>
            </w:pPr>
          </w:p>
          <w:p w:rsidR="00981E97" w:rsidRPr="003311DC" w:rsidRDefault="00F93013">
            <w:pPr>
              <w:pStyle w:val="TableParagraph"/>
              <w:ind w:left="66" w:right="60"/>
              <w:jc w:val="center"/>
              <w:rPr>
                <w:rFonts w:asciiTheme="minorHAnsi" w:hAnsiTheme="minorHAnsi" w:cstheme="minorHAnsi"/>
                <w:sz w:val="16"/>
              </w:rPr>
            </w:pPr>
            <w:r w:rsidRPr="003311DC">
              <w:rPr>
                <w:rFonts w:asciiTheme="minorHAnsi" w:hAnsiTheme="minorHAnsi" w:cstheme="minorHAnsi"/>
                <w:w w:val="105"/>
                <w:sz w:val="16"/>
              </w:rPr>
              <w:t>ΝΑΙ</w:t>
            </w:r>
          </w:p>
        </w:tc>
        <w:tc>
          <w:tcPr>
            <w:tcW w:w="954" w:type="dxa"/>
          </w:tcPr>
          <w:p w:rsidR="00981E97" w:rsidRPr="003311DC" w:rsidRDefault="00981E97">
            <w:pPr>
              <w:pStyle w:val="TableParagraph"/>
              <w:rPr>
                <w:rFonts w:asciiTheme="minorHAnsi" w:hAnsiTheme="minorHAnsi" w:cstheme="minorHAnsi"/>
                <w:sz w:val="16"/>
              </w:rPr>
            </w:pPr>
          </w:p>
        </w:tc>
      </w:tr>
      <w:tr w:rsidR="00981E97" w:rsidRPr="003311DC">
        <w:trPr>
          <w:trHeight w:val="1015"/>
        </w:trPr>
        <w:tc>
          <w:tcPr>
            <w:tcW w:w="641" w:type="dxa"/>
          </w:tcPr>
          <w:p w:rsidR="00981E97" w:rsidRPr="003311DC" w:rsidRDefault="00981E97">
            <w:pPr>
              <w:pStyle w:val="TableParagraph"/>
              <w:rPr>
                <w:rFonts w:asciiTheme="minorHAnsi" w:hAnsiTheme="minorHAnsi" w:cstheme="minorHAnsi"/>
                <w:b/>
                <w:sz w:val="20"/>
              </w:rPr>
            </w:pPr>
          </w:p>
          <w:p w:rsidR="00981E97" w:rsidRPr="003311DC" w:rsidRDefault="00F93013">
            <w:pPr>
              <w:pStyle w:val="TableParagraph"/>
              <w:spacing w:before="156"/>
              <w:ind w:left="88"/>
              <w:rPr>
                <w:rFonts w:asciiTheme="minorHAnsi" w:hAnsiTheme="minorHAnsi" w:cstheme="minorHAnsi"/>
                <w:sz w:val="16"/>
              </w:rPr>
            </w:pPr>
            <w:r w:rsidRPr="003311DC">
              <w:rPr>
                <w:rFonts w:asciiTheme="minorHAnsi" w:hAnsiTheme="minorHAnsi" w:cstheme="minorHAnsi"/>
                <w:w w:val="105"/>
                <w:sz w:val="16"/>
              </w:rPr>
              <w:t>12</w:t>
            </w:r>
          </w:p>
        </w:tc>
        <w:tc>
          <w:tcPr>
            <w:tcW w:w="2167" w:type="dxa"/>
          </w:tcPr>
          <w:p w:rsidR="00981E97" w:rsidRPr="003311DC" w:rsidRDefault="00F93013">
            <w:pPr>
              <w:pStyle w:val="TableParagraph"/>
              <w:spacing w:before="1" w:line="292" w:lineRule="auto"/>
              <w:ind w:left="87"/>
              <w:rPr>
                <w:rFonts w:asciiTheme="minorHAnsi" w:hAnsiTheme="minorHAnsi" w:cstheme="minorHAnsi"/>
                <w:sz w:val="18"/>
              </w:rPr>
            </w:pPr>
            <w:r w:rsidRPr="003311DC">
              <w:rPr>
                <w:rFonts w:asciiTheme="minorHAnsi" w:hAnsiTheme="minorHAnsi" w:cstheme="minorHAnsi"/>
                <w:w w:val="80"/>
                <w:sz w:val="18"/>
              </w:rPr>
              <w:t xml:space="preserve">Συσκευή εναλλαγής </w:t>
            </w:r>
            <w:r w:rsidRPr="003311DC">
              <w:rPr>
                <w:rFonts w:asciiTheme="minorHAnsi" w:hAnsiTheme="minorHAnsi" w:cstheme="minorHAnsi"/>
                <w:w w:val="90"/>
                <w:sz w:val="18"/>
              </w:rPr>
              <w:t>χρωμάτων</w:t>
            </w:r>
          </w:p>
          <w:p w:rsidR="00981E97" w:rsidRPr="003311DC" w:rsidRDefault="00F93013">
            <w:pPr>
              <w:pStyle w:val="TableParagraph"/>
              <w:spacing w:line="208" w:lineRule="exact"/>
              <w:ind w:left="87"/>
              <w:rPr>
                <w:rFonts w:asciiTheme="minorHAnsi" w:hAnsiTheme="minorHAnsi" w:cstheme="minorHAnsi"/>
                <w:sz w:val="18"/>
              </w:rPr>
            </w:pPr>
            <w:r w:rsidRPr="003311DC">
              <w:rPr>
                <w:rFonts w:asciiTheme="minorHAnsi" w:hAnsiTheme="minorHAnsi" w:cstheme="minorHAnsi"/>
                <w:w w:val="95"/>
                <w:sz w:val="18"/>
              </w:rPr>
              <w:t>πολυαισθητηριακού</w:t>
            </w:r>
          </w:p>
          <w:p w:rsidR="00981E97" w:rsidRPr="003311DC" w:rsidRDefault="00F93013">
            <w:pPr>
              <w:pStyle w:val="TableParagraph"/>
              <w:spacing w:before="44"/>
              <w:ind w:left="87"/>
              <w:rPr>
                <w:rFonts w:asciiTheme="minorHAnsi" w:hAnsiTheme="minorHAnsi" w:cstheme="minorHAnsi"/>
                <w:sz w:val="18"/>
              </w:rPr>
            </w:pPr>
            <w:r w:rsidRPr="003311DC">
              <w:rPr>
                <w:rFonts w:asciiTheme="minorHAnsi" w:hAnsiTheme="minorHAnsi" w:cstheme="minorHAnsi"/>
                <w:w w:val="95"/>
                <w:sz w:val="18"/>
              </w:rPr>
              <w:t>χώρου</w:t>
            </w:r>
          </w:p>
        </w:tc>
        <w:tc>
          <w:tcPr>
            <w:tcW w:w="1969" w:type="dxa"/>
          </w:tcPr>
          <w:p w:rsidR="00981E97" w:rsidRPr="003311DC" w:rsidRDefault="00981E97">
            <w:pPr>
              <w:pStyle w:val="TableParagraph"/>
              <w:rPr>
                <w:rFonts w:asciiTheme="minorHAnsi" w:hAnsiTheme="minorHAnsi" w:cstheme="minorHAnsi"/>
                <w:b/>
                <w:sz w:val="16"/>
              </w:rPr>
            </w:pPr>
          </w:p>
          <w:p w:rsidR="00981E97" w:rsidRPr="003311DC" w:rsidRDefault="00F93013">
            <w:pPr>
              <w:pStyle w:val="TableParagraph"/>
              <w:spacing w:before="134"/>
              <w:ind w:left="88"/>
              <w:rPr>
                <w:rFonts w:asciiTheme="minorHAnsi" w:hAnsiTheme="minorHAnsi" w:cstheme="minorHAnsi"/>
                <w:sz w:val="13"/>
              </w:rPr>
            </w:pPr>
            <w:r w:rsidRPr="003311DC">
              <w:rPr>
                <w:rFonts w:asciiTheme="minorHAnsi" w:hAnsiTheme="minorHAnsi" w:cstheme="minorHAnsi"/>
                <w:sz w:val="13"/>
              </w:rPr>
              <w:t>ΠΑΡΑΡΤΗΜΑ Ι</w:t>
            </w:r>
          </w:p>
          <w:p w:rsidR="00981E97" w:rsidRPr="003311DC" w:rsidRDefault="00F93013">
            <w:pPr>
              <w:pStyle w:val="TableParagraph"/>
              <w:spacing w:before="26"/>
              <w:ind w:left="88"/>
              <w:rPr>
                <w:rFonts w:asciiTheme="minorHAnsi" w:hAnsiTheme="minorHAnsi" w:cstheme="minorHAnsi"/>
                <w:sz w:val="13"/>
              </w:rPr>
            </w:pPr>
            <w:r w:rsidRPr="003311DC">
              <w:rPr>
                <w:rFonts w:asciiTheme="minorHAnsi" w:hAnsiTheme="minorHAnsi" w:cstheme="minorHAnsi"/>
                <w:sz w:val="13"/>
              </w:rPr>
              <w:t>ΔΙΑΚΗΡΥΞΗΣ ΣΕΛ. 54-58</w:t>
            </w:r>
          </w:p>
        </w:tc>
        <w:tc>
          <w:tcPr>
            <w:tcW w:w="955" w:type="dxa"/>
          </w:tcPr>
          <w:p w:rsidR="00981E97" w:rsidRPr="003311DC" w:rsidRDefault="00981E97">
            <w:pPr>
              <w:pStyle w:val="TableParagraph"/>
              <w:rPr>
                <w:rFonts w:asciiTheme="minorHAnsi" w:hAnsiTheme="minorHAnsi" w:cstheme="minorHAnsi"/>
                <w:b/>
                <w:sz w:val="20"/>
              </w:rPr>
            </w:pPr>
          </w:p>
          <w:p w:rsidR="00981E97" w:rsidRPr="003311DC" w:rsidRDefault="00F93013">
            <w:pPr>
              <w:pStyle w:val="TableParagraph"/>
              <w:spacing w:before="156"/>
              <w:ind w:left="88"/>
              <w:rPr>
                <w:rFonts w:asciiTheme="minorHAnsi" w:hAnsiTheme="minorHAnsi" w:cstheme="minorHAnsi"/>
                <w:sz w:val="16"/>
              </w:rPr>
            </w:pPr>
            <w:r w:rsidRPr="003311DC">
              <w:rPr>
                <w:rFonts w:asciiTheme="minorHAnsi" w:hAnsiTheme="minorHAnsi" w:cstheme="minorHAnsi"/>
                <w:w w:val="105"/>
                <w:sz w:val="16"/>
              </w:rPr>
              <w:t>τεμάχιο</w:t>
            </w:r>
          </w:p>
        </w:tc>
        <w:tc>
          <w:tcPr>
            <w:tcW w:w="818" w:type="dxa"/>
          </w:tcPr>
          <w:p w:rsidR="00981E97" w:rsidRPr="003311DC" w:rsidRDefault="00981E97">
            <w:pPr>
              <w:pStyle w:val="TableParagraph"/>
              <w:rPr>
                <w:rFonts w:asciiTheme="minorHAnsi" w:hAnsiTheme="minorHAnsi" w:cstheme="minorHAnsi"/>
                <w:b/>
                <w:sz w:val="20"/>
              </w:rPr>
            </w:pPr>
          </w:p>
          <w:p w:rsidR="00981E97" w:rsidRPr="003311DC" w:rsidRDefault="00F93013">
            <w:pPr>
              <w:pStyle w:val="TableParagraph"/>
              <w:spacing w:before="156"/>
              <w:ind w:left="5"/>
              <w:jc w:val="center"/>
              <w:rPr>
                <w:rFonts w:asciiTheme="minorHAnsi" w:hAnsiTheme="minorHAnsi" w:cstheme="minorHAnsi"/>
                <w:sz w:val="16"/>
              </w:rPr>
            </w:pPr>
            <w:r w:rsidRPr="003311DC">
              <w:rPr>
                <w:rFonts w:asciiTheme="minorHAnsi" w:hAnsiTheme="minorHAnsi" w:cstheme="minorHAnsi"/>
                <w:w w:val="102"/>
                <w:sz w:val="16"/>
              </w:rPr>
              <w:t>1</w:t>
            </w:r>
          </w:p>
        </w:tc>
        <w:tc>
          <w:tcPr>
            <w:tcW w:w="818" w:type="dxa"/>
          </w:tcPr>
          <w:p w:rsidR="00981E97" w:rsidRPr="003311DC" w:rsidRDefault="00981E97">
            <w:pPr>
              <w:pStyle w:val="TableParagraph"/>
              <w:rPr>
                <w:rFonts w:asciiTheme="minorHAnsi" w:hAnsiTheme="minorHAnsi" w:cstheme="minorHAnsi"/>
                <w:b/>
                <w:sz w:val="20"/>
              </w:rPr>
            </w:pPr>
          </w:p>
          <w:p w:rsidR="00981E97" w:rsidRPr="003311DC" w:rsidRDefault="00F93013">
            <w:pPr>
              <w:pStyle w:val="TableParagraph"/>
              <w:spacing w:before="156"/>
              <w:ind w:left="66" w:right="60"/>
              <w:jc w:val="center"/>
              <w:rPr>
                <w:rFonts w:asciiTheme="minorHAnsi" w:hAnsiTheme="minorHAnsi" w:cstheme="minorHAnsi"/>
                <w:sz w:val="16"/>
              </w:rPr>
            </w:pPr>
            <w:r w:rsidRPr="003311DC">
              <w:rPr>
                <w:rFonts w:asciiTheme="minorHAnsi" w:hAnsiTheme="minorHAnsi" w:cstheme="minorHAnsi"/>
                <w:w w:val="105"/>
                <w:sz w:val="16"/>
              </w:rPr>
              <w:t>ΝΑΙ</w:t>
            </w:r>
          </w:p>
        </w:tc>
        <w:tc>
          <w:tcPr>
            <w:tcW w:w="954" w:type="dxa"/>
          </w:tcPr>
          <w:p w:rsidR="00981E97" w:rsidRPr="003311DC" w:rsidRDefault="00981E97">
            <w:pPr>
              <w:pStyle w:val="TableParagraph"/>
              <w:rPr>
                <w:rFonts w:asciiTheme="minorHAnsi" w:hAnsiTheme="minorHAnsi" w:cstheme="minorHAnsi"/>
                <w:sz w:val="16"/>
              </w:rPr>
            </w:pPr>
          </w:p>
        </w:tc>
      </w:tr>
      <w:tr w:rsidR="00981E97" w:rsidRPr="003311DC">
        <w:trPr>
          <w:trHeight w:val="507"/>
        </w:trPr>
        <w:tc>
          <w:tcPr>
            <w:tcW w:w="641" w:type="dxa"/>
          </w:tcPr>
          <w:p w:rsidR="00981E97" w:rsidRPr="003311DC" w:rsidRDefault="00F93013">
            <w:pPr>
              <w:pStyle w:val="TableParagraph"/>
              <w:spacing w:before="144"/>
              <w:ind w:left="88"/>
              <w:rPr>
                <w:rFonts w:asciiTheme="minorHAnsi" w:hAnsiTheme="minorHAnsi" w:cstheme="minorHAnsi"/>
                <w:sz w:val="16"/>
              </w:rPr>
            </w:pPr>
            <w:r w:rsidRPr="003311DC">
              <w:rPr>
                <w:rFonts w:asciiTheme="minorHAnsi" w:hAnsiTheme="minorHAnsi" w:cstheme="minorHAnsi"/>
                <w:w w:val="105"/>
                <w:sz w:val="16"/>
              </w:rPr>
              <w:t>13</w:t>
            </w:r>
          </w:p>
        </w:tc>
        <w:tc>
          <w:tcPr>
            <w:tcW w:w="2167" w:type="dxa"/>
          </w:tcPr>
          <w:p w:rsidR="00981E97" w:rsidRPr="003311DC" w:rsidRDefault="00F93013">
            <w:pPr>
              <w:pStyle w:val="TableParagraph"/>
              <w:spacing w:before="2"/>
              <w:ind w:left="87"/>
              <w:rPr>
                <w:rFonts w:asciiTheme="minorHAnsi" w:hAnsiTheme="minorHAnsi" w:cstheme="minorHAnsi"/>
                <w:sz w:val="18"/>
              </w:rPr>
            </w:pPr>
            <w:r w:rsidRPr="003311DC">
              <w:rPr>
                <w:rFonts w:asciiTheme="minorHAnsi" w:hAnsiTheme="minorHAnsi" w:cstheme="minorHAnsi"/>
                <w:w w:val="95"/>
                <w:sz w:val="18"/>
              </w:rPr>
              <w:t>Φωτιζόμενη πισίνα με</w:t>
            </w:r>
          </w:p>
          <w:p w:rsidR="00981E97" w:rsidRPr="003311DC" w:rsidRDefault="00F93013">
            <w:pPr>
              <w:pStyle w:val="TableParagraph"/>
              <w:spacing w:before="45"/>
              <w:ind w:left="87"/>
              <w:rPr>
                <w:rFonts w:asciiTheme="minorHAnsi" w:hAnsiTheme="minorHAnsi" w:cstheme="minorHAnsi"/>
                <w:sz w:val="18"/>
              </w:rPr>
            </w:pPr>
            <w:r w:rsidRPr="003311DC">
              <w:rPr>
                <w:rFonts w:asciiTheme="minorHAnsi" w:hAnsiTheme="minorHAnsi" w:cstheme="minorHAnsi"/>
                <w:w w:val="95"/>
                <w:sz w:val="18"/>
              </w:rPr>
              <w:t>μπαλάκια</w:t>
            </w:r>
          </w:p>
        </w:tc>
        <w:tc>
          <w:tcPr>
            <w:tcW w:w="1969" w:type="dxa"/>
          </w:tcPr>
          <w:p w:rsidR="00981E97" w:rsidRPr="003311DC" w:rsidRDefault="00F93013">
            <w:pPr>
              <w:pStyle w:val="TableParagraph"/>
              <w:spacing w:before="73"/>
              <w:ind w:left="88"/>
              <w:rPr>
                <w:rFonts w:asciiTheme="minorHAnsi" w:hAnsiTheme="minorHAnsi" w:cstheme="minorHAnsi"/>
                <w:sz w:val="13"/>
              </w:rPr>
            </w:pPr>
            <w:r w:rsidRPr="003311DC">
              <w:rPr>
                <w:rFonts w:asciiTheme="minorHAnsi" w:hAnsiTheme="minorHAnsi" w:cstheme="minorHAnsi"/>
                <w:sz w:val="13"/>
              </w:rPr>
              <w:t>ΠΑΡΑΡΤΗΜΑ Ι</w:t>
            </w:r>
          </w:p>
          <w:p w:rsidR="00981E97" w:rsidRPr="003311DC" w:rsidRDefault="00F93013">
            <w:pPr>
              <w:pStyle w:val="TableParagraph"/>
              <w:spacing w:before="26"/>
              <w:ind w:left="88"/>
              <w:rPr>
                <w:rFonts w:asciiTheme="minorHAnsi" w:hAnsiTheme="minorHAnsi" w:cstheme="minorHAnsi"/>
                <w:sz w:val="13"/>
              </w:rPr>
            </w:pPr>
            <w:r w:rsidRPr="003311DC">
              <w:rPr>
                <w:rFonts w:asciiTheme="minorHAnsi" w:hAnsiTheme="minorHAnsi" w:cstheme="minorHAnsi"/>
                <w:sz w:val="13"/>
              </w:rPr>
              <w:t>ΔΙΑΚΗΡΥΞΗΣ ΣΕΛ. 54-58</w:t>
            </w:r>
          </w:p>
        </w:tc>
        <w:tc>
          <w:tcPr>
            <w:tcW w:w="955" w:type="dxa"/>
          </w:tcPr>
          <w:p w:rsidR="00981E97" w:rsidRPr="003311DC" w:rsidRDefault="00F93013">
            <w:pPr>
              <w:pStyle w:val="TableParagraph"/>
              <w:spacing w:before="144"/>
              <w:ind w:left="88"/>
              <w:rPr>
                <w:rFonts w:asciiTheme="minorHAnsi" w:hAnsiTheme="minorHAnsi" w:cstheme="minorHAnsi"/>
                <w:sz w:val="16"/>
              </w:rPr>
            </w:pPr>
            <w:r w:rsidRPr="003311DC">
              <w:rPr>
                <w:rFonts w:asciiTheme="minorHAnsi" w:hAnsiTheme="minorHAnsi" w:cstheme="minorHAnsi"/>
                <w:w w:val="105"/>
                <w:sz w:val="16"/>
              </w:rPr>
              <w:t>τεμάχιο</w:t>
            </w:r>
          </w:p>
        </w:tc>
        <w:tc>
          <w:tcPr>
            <w:tcW w:w="818" w:type="dxa"/>
          </w:tcPr>
          <w:p w:rsidR="00981E97" w:rsidRPr="003311DC" w:rsidRDefault="00F93013">
            <w:pPr>
              <w:pStyle w:val="TableParagraph"/>
              <w:spacing w:before="144"/>
              <w:ind w:left="5"/>
              <w:jc w:val="center"/>
              <w:rPr>
                <w:rFonts w:asciiTheme="minorHAnsi" w:hAnsiTheme="minorHAnsi" w:cstheme="minorHAnsi"/>
                <w:sz w:val="16"/>
              </w:rPr>
            </w:pPr>
            <w:r w:rsidRPr="003311DC">
              <w:rPr>
                <w:rFonts w:asciiTheme="minorHAnsi" w:hAnsiTheme="minorHAnsi" w:cstheme="minorHAnsi"/>
                <w:w w:val="102"/>
                <w:sz w:val="16"/>
              </w:rPr>
              <w:t>1</w:t>
            </w:r>
          </w:p>
        </w:tc>
        <w:tc>
          <w:tcPr>
            <w:tcW w:w="818" w:type="dxa"/>
          </w:tcPr>
          <w:p w:rsidR="00981E97" w:rsidRPr="003311DC" w:rsidRDefault="00F93013">
            <w:pPr>
              <w:pStyle w:val="TableParagraph"/>
              <w:spacing w:before="144"/>
              <w:ind w:left="66" w:right="60"/>
              <w:jc w:val="center"/>
              <w:rPr>
                <w:rFonts w:asciiTheme="minorHAnsi" w:hAnsiTheme="minorHAnsi" w:cstheme="minorHAnsi"/>
                <w:sz w:val="16"/>
              </w:rPr>
            </w:pPr>
            <w:r w:rsidRPr="003311DC">
              <w:rPr>
                <w:rFonts w:asciiTheme="minorHAnsi" w:hAnsiTheme="minorHAnsi" w:cstheme="minorHAnsi"/>
                <w:w w:val="105"/>
                <w:sz w:val="16"/>
              </w:rPr>
              <w:t>ΝΑΙ</w:t>
            </w:r>
          </w:p>
        </w:tc>
        <w:tc>
          <w:tcPr>
            <w:tcW w:w="954" w:type="dxa"/>
          </w:tcPr>
          <w:p w:rsidR="00981E97" w:rsidRPr="003311DC" w:rsidRDefault="00981E97">
            <w:pPr>
              <w:pStyle w:val="TableParagraph"/>
              <w:rPr>
                <w:rFonts w:asciiTheme="minorHAnsi" w:hAnsiTheme="minorHAnsi" w:cstheme="minorHAnsi"/>
                <w:sz w:val="16"/>
              </w:rPr>
            </w:pPr>
          </w:p>
        </w:tc>
      </w:tr>
    </w:tbl>
    <w:p w:rsidR="00981E97" w:rsidRPr="003311DC" w:rsidRDefault="00981E97">
      <w:pPr>
        <w:rPr>
          <w:rFonts w:asciiTheme="minorHAnsi" w:hAnsiTheme="minorHAnsi" w:cstheme="minorHAnsi"/>
          <w:sz w:val="16"/>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b/>
          <w:sz w:val="20"/>
        </w:rPr>
      </w:pPr>
      <w:r>
        <w:rPr>
          <w:rFonts w:asciiTheme="minorHAnsi" w:hAnsiTheme="minorHAnsi" w:cstheme="minorHAnsi"/>
          <w:noProof/>
          <w:lang w:bidi="ar-SA"/>
        </w:rPr>
        <w:lastRenderedPageBreak/>
        <mc:AlternateContent>
          <mc:Choice Requires="wps">
            <w:drawing>
              <wp:anchor distT="0" distB="0" distL="114300" distR="114300" simplePos="0" relativeHeight="251898368" behindDoc="1"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5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449.35pt;margin-top:74.3pt;width:145.95pt;height:693.3pt;z-index:-2514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" fillcolor="#f1f1f1" stroked="f">
                <w10:wrap anchorx="page" anchory="page"/>
              </v:rect>
            </w:pict>
          </mc:Fallback>
        </mc:AlternateContent>
      </w:r>
    </w:p>
    <w:p w:rsidR="00981E97" w:rsidRPr="003311DC" w:rsidRDefault="00981E97">
      <w:pPr>
        <w:pStyle w:val="a3"/>
        <w:rPr>
          <w:rFonts w:asciiTheme="minorHAnsi" w:hAnsiTheme="minorHAnsi" w:cstheme="minorHAnsi"/>
          <w:b/>
          <w:sz w:val="20"/>
        </w:rPr>
      </w:pPr>
    </w:p>
    <w:p w:rsidR="00981E97" w:rsidRPr="003311DC" w:rsidRDefault="00981E97">
      <w:pPr>
        <w:pStyle w:val="a3"/>
        <w:spacing w:before="1"/>
        <w:rPr>
          <w:rFonts w:asciiTheme="minorHAnsi" w:hAnsiTheme="minorHAnsi" w:cstheme="minorHAnsi"/>
          <w:b/>
          <w:sz w:val="25"/>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891712" behindDoc="0" locked="0" layoutInCell="1" allowOverlap="1" wp14:anchorId="35BC4CA5" wp14:editId="13D516C2">
            <wp:simplePos x="0" y="0"/>
            <wp:positionH relativeFrom="page">
              <wp:posOffset>4227703</wp:posOffset>
            </wp:positionH>
            <wp:positionV relativeFrom="paragraph">
              <wp:posOffset>-93294</wp:posOffset>
            </wp:positionV>
            <wp:extent cx="751319" cy="536955"/>
            <wp:effectExtent l="0" t="0" r="0" b="0"/>
            <wp:wrapNone/>
            <wp:docPr id="5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893760" behindDoc="0" locked="0" layoutInCell="1" allowOverlap="1" wp14:anchorId="70D6C885" wp14:editId="7AD7916C">
            <wp:simplePos x="0" y="0"/>
            <wp:positionH relativeFrom="page">
              <wp:posOffset>2069845</wp:posOffset>
            </wp:positionH>
            <wp:positionV relativeFrom="paragraph">
              <wp:posOffset>-5524</wp:posOffset>
            </wp:positionV>
            <wp:extent cx="1739519" cy="356840"/>
            <wp:effectExtent l="0" t="0" r="0" b="0"/>
            <wp:wrapNone/>
            <wp:docPr id="54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895808" behindDoc="0" locked="0" layoutInCell="1" allowOverlap="1" wp14:anchorId="3AF2C6DC" wp14:editId="0EC3ABAF">
            <wp:simplePos x="0" y="0"/>
            <wp:positionH relativeFrom="page">
              <wp:posOffset>946327</wp:posOffset>
            </wp:positionH>
            <wp:positionV relativeFrom="paragraph">
              <wp:posOffset>-119418</wp:posOffset>
            </wp:positionV>
            <wp:extent cx="739620" cy="651979"/>
            <wp:effectExtent l="0" t="0" r="0" b="0"/>
            <wp:wrapNone/>
            <wp:docPr id="54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90</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3311DC">
      <w:pPr>
        <w:pStyle w:val="a3"/>
        <w:spacing w:before="10"/>
        <w:rPr>
          <w:rFonts w:asciiTheme="minorHAnsi" w:hAnsiTheme="minorHAnsi" w:cstheme="minorHAnsi"/>
          <w:sz w:val="28"/>
        </w:rPr>
      </w:pPr>
      <w:r>
        <w:rPr>
          <w:rFonts w:asciiTheme="minorHAnsi" w:hAnsiTheme="minorHAnsi" w:cstheme="minorHAnsi"/>
          <w:noProof/>
          <w:lang w:bidi="ar-SA"/>
        </w:rPr>
        <mc:AlternateContent>
          <mc:Choice Requires="wps">
            <w:drawing>
              <wp:anchor distT="0" distB="0" distL="0" distR="0" simplePos="0" relativeHeight="251750912" behindDoc="0" locked="0" layoutInCell="1" allowOverlap="1">
                <wp:simplePos x="0" y="0"/>
                <wp:positionH relativeFrom="page">
                  <wp:posOffset>592455</wp:posOffset>
                </wp:positionH>
                <wp:positionV relativeFrom="paragraph">
                  <wp:posOffset>241935</wp:posOffset>
                </wp:positionV>
                <wp:extent cx="5039995" cy="0"/>
                <wp:effectExtent l="11430" t="13335" r="6350" b="5715"/>
                <wp:wrapTopAndBottom/>
                <wp:docPr id="5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75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9.05pt" to="44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vF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" strokeweight=".6pt">
                <w10:wrap type="topAndBottom" anchorx="page"/>
              </v:line>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981E97">
      <w:pPr>
        <w:pStyle w:val="a3"/>
        <w:spacing w:before="3"/>
        <w:rPr>
          <w:rFonts w:asciiTheme="minorHAnsi" w:hAnsiTheme="minorHAnsi" w:cstheme="minorHAnsi"/>
          <w:sz w:val="24"/>
        </w:rPr>
      </w:pPr>
    </w:p>
    <w:p w:rsidR="00981E97" w:rsidRPr="003311DC" w:rsidRDefault="00F93013">
      <w:pPr>
        <w:pStyle w:val="4"/>
        <w:rPr>
          <w:rFonts w:asciiTheme="minorHAnsi" w:hAnsiTheme="minorHAnsi" w:cstheme="minorHAnsi"/>
        </w:rPr>
      </w:pPr>
      <w:r w:rsidRPr="003311DC">
        <w:rPr>
          <w:rFonts w:asciiTheme="minorHAnsi" w:hAnsiTheme="minorHAnsi" w:cstheme="minorHAnsi"/>
          <w:color w:val="C00000"/>
          <w:w w:val="105"/>
        </w:rPr>
        <w:t>ΤΜΗΜΑ Δ : ΑΝΑΠΗΡΙΚΟΣ ΕΞΟΠΛΙΣΜΟΣ</w:t>
      </w:r>
    </w:p>
    <w:p w:rsidR="00981E97" w:rsidRPr="003311DC" w:rsidRDefault="00981E97">
      <w:pPr>
        <w:pStyle w:val="a3"/>
        <w:spacing w:before="5" w:after="1"/>
        <w:rPr>
          <w:rFonts w:asciiTheme="minorHAnsi" w:hAnsiTheme="minorHAnsi" w:cstheme="minorHAnsi"/>
          <w:b/>
          <w:sz w:val="16"/>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
        <w:gridCol w:w="2167"/>
        <w:gridCol w:w="1969"/>
        <w:gridCol w:w="955"/>
        <w:gridCol w:w="818"/>
        <w:gridCol w:w="818"/>
        <w:gridCol w:w="954"/>
      </w:tblGrid>
      <w:tr w:rsidR="00981E97" w:rsidRPr="003311DC">
        <w:trPr>
          <w:trHeight w:val="485"/>
        </w:trPr>
        <w:tc>
          <w:tcPr>
            <w:tcW w:w="641" w:type="dxa"/>
            <w:shd w:val="clear" w:color="auto" w:fill="F1DBDB"/>
          </w:tcPr>
          <w:p w:rsidR="00981E97" w:rsidRPr="003311DC" w:rsidRDefault="00981E97">
            <w:pPr>
              <w:pStyle w:val="TableParagraph"/>
              <w:spacing w:before="4"/>
              <w:rPr>
                <w:rFonts w:asciiTheme="minorHAnsi" w:hAnsiTheme="minorHAnsi" w:cstheme="minorHAnsi"/>
                <w:b/>
                <w:sz w:val="12"/>
              </w:rPr>
            </w:pPr>
          </w:p>
          <w:p w:rsidR="00981E97" w:rsidRPr="003311DC" w:rsidRDefault="00F93013">
            <w:pPr>
              <w:pStyle w:val="TableParagraph"/>
              <w:spacing w:before="1"/>
              <w:ind w:left="210"/>
              <w:rPr>
                <w:rFonts w:asciiTheme="minorHAnsi" w:hAnsiTheme="minorHAnsi" w:cstheme="minorHAnsi"/>
                <w:b/>
                <w:sz w:val="13"/>
              </w:rPr>
            </w:pPr>
            <w:r w:rsidRPr="003311DC">
              <w:rPr>
                <w:rFonts w:asciiTheme="minorHAnsi" w:hAnsiTheme="minorHAnsi" w:cstheme="minorHAnsi"/>
                <w:b/>
                <w:color w:val="C00000"/>
                <w:sz w:val="13"/>
              </w:rPr>
              <w:t>Α/Α</w:t>
            </w:r>
          </w:p>
        </w:tc>
        <w:tc>
          <w:tcPr>
            <w:tcW w:w="2167" w:type="dxa"/>
            <w:shd w:val="clear" w:color="auto" w:fill="F1DBDB"/>
          </w:tcPr>
          <w:p w:rsidR="00981E97" w:rsidRPr="003311DC" w:rsidRDefault="00981E97">
            <w:pPr>
              <w:pStyle w:val="TableParagraph"/>
              <w:spacing w:before="4"/>
              <w:rPr>
                <w:rFonts w:asciiTheme="minorHAnsi" w:hAnsiTheme="minorHAnsi" w:cstheme="minorHAnsi"/>
                <w:b/>
                <w:sz w:val="12"/>
              </w:rPr>
            </w:pPr>
          </w:p>
          <w:p w:rsidR="00981E97" w:rsidRPr="003311DC" w:rsidRDefault="00F93013">
            <w:pPr>
              <w:pStyle w:val="TableParagraph"/>
              <w:spacing w:before="1"/>
              <w:ind w:left="876" w:right="868"/>
              <w:jc w:val="center"/>
              <w:rPr>
                <w:rFonts w:asciiTheme="minorHAnsi" w:hAnsiTheme="minorHAnsi" w:cstheme="minorHAnsi"/>
                <w:b/>
                <w:sz w:val="13"/>
              </w:rPr>
            </w:pPr>
            <w:r w:rsidRPr="003311DC">
              <w:rPr>
                <w:rFonts w:asciiTheme="minorHAnsi" w:hAnsiTheme="minorHAnsi" w:cstheme="minorHAnsi"/>
                <w:b/>
                <w:color w:val="C00000"/>
                <w:w w:val="85"/>
                <w:sz w:val="13"/>
              </w:rPr>
              <w:t>ΕΙΔΟΣ</w:t>
            </w:r>
          </w:p>
        </w:tc>
        <w:tc>
          <w:tcPr>
            <w:tcW w:w="1969" w:type="dxa"/>
            <w:shd w:val="clear" w:color="auto" w:fill="F1DBDB"/>
          </w:tcPr>
          <w:p w:rsidR="00981E97" w:rsidRPr="003311DC" w:rsidRDefault="00981E97">
            <w:pPr>
              <w:pStyle w:val="TableParagraph"/>
              <w:spacing w:before="4"/>
              <w:rPr>
                <w:rFonts w:asciiTheme="minorHAnsi" w:hAnsiTheme="minorHAnsi" w:cstheme="minorHAnsi"/>
                <w:b/>
                <w:sz w:val="12"/>
              </w:rPr>
            </w:pPr>
          </w:p>
          <w:p w:rsidR="00981E97" w:rsidRPr="003311DC" w:rsidRDefault="00F93013">
            <w:pPr>
              <w:pStyle w:val="TableParagraph"/>
              <w:spacing w:before="1"/>
              <w:ind w:left="605" w:right="600"/>
              <w:jc w:val="center"/>
              <w:rPr>
                <w:rFonts w:asciiTheme="minorHAnsi" w:hAnsiTheme="minorHAnsi" w:cstheme="minorHAnsi"/>
                <w:b/>
                <w:sz w:val="13"/>
              </w:rPr>
            </w:pPr>
            <w:r w:rsidRPr="003311DC">
              <w:rPr>
                <w:rFonts w:asciiTheme="minorHAnsi" w:hAnsiTheme="minorHAnsi" w:cstheme="minorHAnsi"/>
                <w:b/>
                <w:color w:val="C00000"/>
                <w:w w:val="85"/>
                <w:sz w:val="13"/>
              </w:rPr>
              <w:t>ΠΕΡΙΓΡΑΦΗ</w:t>
            </w:r>
          </w:p>
        </w:tc>
        <w:tc>
          <w:tcPr>
            <w:tcW w:w="955" w:type="dxa"/>
            <w:shd w:val="clear" w:color="auto" w:fill="F1DBDB"/>
          </w:tcPr>
          <w:p w:rsidR="00981E97" w:rsidRPr="003311DC" w:rsidRDefault="00F93013">
            <w:pPr>
              <w:pStyle w:val="TableParagraph"/>
              <w:spacing w:before="60" w:line="290" w:lineRule="auto"/>
              <w:ind w:left="173" w:right="154" w:firstLine="39"/>
              <w:rPr>
                <w:rFonts w:asciiTheme="minorHAnsi" w:hAnsiTheme="minorHAnsi" w:cstheme="minorHAnsi"/>
                <w:b/>
                <w:sz w:val="13"/>
              </w:rPr>
            </w:pPr>
            <w:r w:rsidRPr="003311DC">
              <w:rPr>
                <w:rFonts w:asciiTheme="minorHAnsi" w:hAnsiTheme="minorHAnsi" w:cstheme="minorHAnsi"/>
                <w:b/>
                <w:color w:val="C00000"/>
                <w:w w:val="85"/>
                <w:sz w:val="13"/>
              </w:rPr>
              <w:t xml:space="preserve">ΜΟΝΑΔΑ </w:t>
            </w:r>
            <w:r w:rsidRPr="003311DC">
              <w:rPr>
                <w:rFonts w:asciiTheme="minorHAnsi" w:hAnsiTheme="minorHAnsi" w:cstheme="minorHAnsi"/>
                <w:b/>
                <w:color w:val="C00000"/>
                <w:w w:val="75"/>
                <w:sz w:val="13"/>
              </w:rPr>
              <w:t>ΜΕΤΡΗΣΗΣ</w:t>
            </w:r>
          </w:p>
        </w:tc>
        <w:tc>
          <w:tcPr>
            <w:tcW w:w="818" w:type="dxa"/>
            <w:shd w:val="clear" w:color="auto" w:fill="F1DBDB"/>
          </w:tcPr>
          <w:p w:rsidR="00981E97" w:rsidRPr="003311DC" w:rsidRDefault="00F93013">
            <w:pPr>
              <w:pStyle w:val="TableParagraph"/>
              <w:spacing w:before="60" w:line="290" w:lineRule="auto"/>
              <w:ind w:left="261" w:right="208" w:hanging="36"/>
              <w:rPr>
                <w:rFonts w:asciiTheme="minorHAnsi" w:hAnsiTheme="minorHAnsi" w:cstheme="minorHAnsi"/>
                <w:b/>
                <w:sz w:val="13"/>
              </w:rPr>
            </w:pPr>
            <w:r w:rsidRPr="003311DC">
              <w:rPr>
                <w:rFonts w:asciiTheme="minorHAnsi" w:hAnsiTheme="minorHAnsi" w:cstheme="minorHAnsi"/>
                <w:b/>
                <w:color w:val="C00000"/>
                <w:w w:val="75"/>
                <w:sz w:val="13"/>
              </w:rPr>
              <w:t xml:space="preserve">ΠΟΣΟ- </w:t>
            </w:r>
            <w:r w:rsidRPr="003311DC">
              <w:rPr>
                <w:rFonts w:asciiTheme="minorHAnsi" w:hAnsiTheme="minorHAnsi" w:cstheme="minorHAnsi"/>
                <w:b/>
                <w:color w:val="C00000"/>
                <w:w w:val="80"/>
                <w:sz w:val="13"/>
              </w:rPr>
              <w:t>ΤΗΤΑ</w:t>
            </w:r>
          </w:p>
        </w:tc>
        <w:tc>
          <w:tcPr>
            <w:tcW w:w="818" w:type="dxa"/>
            <w:shd w:val="clear" w:color="auto" w:fill="F1DBDB"/>
          </w:tcPr>
          <w:p w:rsidR="00981E97" w:rsidRPr="003311DC" w:rsidRDefault="00981E97">
            <w:pPr>
              <w:pStyle w:val="TableParagraph"/>
              <w:spacing w:before="4"/>
              <w:rPr>
                <w:rFonts w:asciiTheme="minorHAnsi" w:hAnsiTheme="minorHAnsi" w:cstheme="minorHAnsi"/>
                <w:b/>
                <w:sz w:val="12"/>
              </w:rPr>
            </w:pPr>
          </w:p>
          <w:p w:rsidR="00981E97" w:rsidRPr="003311DC" w:rsidRDefault="00F93013">
            <w:pPr>
              <w:pStyle w:val="TableParagraph"/>
              <w:spacing w:before="1"/>
              <w:ind w:left="67" w:right="60"/>
              <w:jc w:val="center"/>
              <w:rPr>
                <w:rFonts w:asciiTheme="minorHAnsi" w:hAnsiTheme="minorHAnsi" w:cstheme="minorHAnsi"/>
                <w:b/>
                <w:sz w:val="13"/>
              </w:rPr>
            </w:pPr>
            <w:r w:rsidRPr="003311DC">
              <w:rPr>
                <w:rFonts w:asciiTheme="minorHAnsi" w:hAnsiTheme="minorHAnsi" w:cstheme="minorHAnsi"/>
                <w:b/>
                <w:color w:val="C00000"/>
                <w:w w:val="85"/>
                <w:sz w:val="13"/>
              </w:rPr>
              <w:t>ΑΠΑΙΤΗΣΗ</w:t>
            </w:r>
          </w:p>
        </w:tc>
        <w:tc>
          <w:tcPr>
            <w:tcW w:w="954" w:type="dxa"/>
            <w:shd w:val="clear" w:color="auto" w:fill="F1DBDB"/>
          </w:tcPr>
          <w:p w:rsidR="00981E97" w:rsidRPr="003311DC" w:rsidRDefault="00981E97">
            <w:pPr>
              <w:pStyle w:val="TableParagraph"/>
              <w:spacing w:before="4"/>
              <w:rPr>
                <w:rFonts w:asciiTheme="minorHAnsi" w:hAnsiTheme="minorHAnsi" w:cstheme="minorHAnsi"/>
                <w:b/>
                <w:sz w:val="12"/>
              </w:rPr>
            </w:pPr>
          </w:p>
          <w:p w:rsidR="00981E97" w:rsidRPr="003311DC" w:rsidRDefault="00F93013">
            <w:pPr>
              <w:pStyle w:val="TableParagraph"/>
              <w:spacing w:before="1"/>
              <w:ind w:left="165"/>
              <w:rPr>
                <w:rFonts w:asciiTheme="minorHAnsi" w:hAnsiTheme="minorHAnsi" w:cstheme="minorHAnsi"/>
                <w:b/>
                <w:sz w:val="13"/>
              </w:rPr>
            </w:pPr>
            <w:r w:rsidRPr="003311DC">
              <w:rPr>
                <w:rFonts w:asciiTheme="minorHAnsi" w:hAnsiTheme="minorHAnsi" w:cstheme="minorHAnsi"/>
                <w:b/>
                <w:color w:val="C00000"/>
                <w:w w:val="85"/>
                <w:sz w:val="13"/>
              </w:rPr>
              <w:t>ΑΠΑΝΤΗΣΗ</w:t>
            </w:r>
          </w:p>
        </w:tc>
      </w:tr>
      <w:tr w:rsidR="00981E97" w:rsidRPr="003311DC">
        <w:trPr>
          <w:trHeight w:val="760"/>
        </w:trPr>
        <w:tc>
          <w:tcPr>
            <w:tcW w:w="641" w:type="dxa"/>
          </w:tcPr>
          <w:p w:rsidR="00981E97" w:rsidRPr="003311DC" w:rsidRDefault="00981E97">
            <w:pPr>
              <w:pStyle w:val="TableParagraph"/>
              <w:spacing w:before="3"/>
              <w:rPr>
                <w:rFonts w:asciiTheme="minorHAnsi" w:hAnsiTheme="minorHAnsi" w:cstheme="minorHAnsi"/>
                <w:b/>
              </w:rPr>
            </w:pPr>
          </w:p>
          <w:p w:rsidR="00981E97" w:rsidRPr="003311DC" w:rsidRDefault="00F93013">
            <w:pPr>
              <w:pStyle w:val="TableParagraph"/>
              <w:ind w:left="88"/>
              <w:rPr>
                <w:rFonts w:asciiTheme="minorHAnsi" w:hAnsiTheme="minorHAnsi" w:cstheme="minorHAnsi"/>
                <w:sz w:val="16"/>
              </w:rPr>
            </w:pPr>
            <w:r w:rsidRPr="003311DC">
              <w:rPr>
                <w:rFonts w:asciiTheme="minorHAnsi" w:hAnsiTheme="minorHAnsi" w:cstheme="minorHAnsi"/>
                <w:w w:val="102"/>
                <w:sz w:val="16"/>
              </w:rPr>
              <w:t>1</w:t>
            </w:r>
          </w:p>
        </w:tc>
        <w:tc>
          <w:tcPr>
            <w:tcW w:w="2167" w:type="dxa"/>
          </w:tcPr>
          <w:p w:rsidR="00981E97" w:rsidRPr="003311DC" w:rsidRDefault="00F93013">
            <w:pPr>
              <w:pStyle w:val="TableParagraph"/>
              <w:spacing w:before="2"/>
              <w:ind w:left="87"/>
              <w:rPr>
                <w:rFonts w:asciiTheme="minorHAnsi" w:hAnsiTheme="minorHAnsi" w:cstheme="minorHAnsi"/>
                <w:sz w:val="18"/>
              </w:rPr>
            </w:pPr>
            <w:r w:rsidRPr="003311DC">
              <w:rPr>
                <w:rFonts w:asciiTheme="minorHAnsi" w:hAnsiTheme="minorHAnsi" w:cstheme="minorHAnsi"/>
                <w:w w:val="95"/>
                <w:sz w:val="18"/>
              </w:rPr>
              <w:t>Αναπηρικό αμαξίδιο</w:t>
            </w:r>
          </w:p>
          <w:p w:rsidR="00981E97" w:rsidRPr="003311DC" w:rsidRDefault="00F93013">
            <w:pPr>
              <w:pStyle w:val="TableParagraph"/>
              <w:spacing w:before="7" w:line="254" w:lineRule="exact"/>
              <w:ind w:left="87" w:right="239"/>
              <w:rPr>
                <w:rFonts w:asciiTheme="minorHAnsi" w:hAnsiTheme="minorHAnsi" w:cstheme="minorHAnsi"/>
                <w:sz w:val="18"/>
              </w:rPr>
            </w:pPr>
            <w:r w:rsidRPr="003311DC">
              <w:rPr>
                <w:rFonts w:asciiTheme="minorHAnsi" w:hAnsiTheme="minorHAnsi" w:cstheme="minorHAnsi"/>
                <w:w w:val="85"/>
                <w:sz w:val="18"/>
              </w:rPr>
              <w:t xml:space="preserve">ελαφρού τύπου παιδιών </w:t>
            </w:r>
            <w:r w:rsidRPr="003311DC">
              <w:rPr>
                <w:rFonts w:asciiTheme="minorHAnsi" w:hAnsiTheme="minorHAnsi" w:cstheme="minorHAnsi"/>
                <w:w w:val="95"/>
                <w:sz w:val="18"/>
              </w:rPr>
              <w:t>και ενηλίκων</w:t>
            </w:r>
          </w:p>
        </w:tc>
        <w:tc>
          <w:tcPr>
            <w:tcW w:w="1969" w:type="dxa"/>
          </w:tcPr>
          <w:p w:rsidR="00981E97" w:rsidRPr="003311DC" w:rsidRDefault="00981E97">
            <w:pPr>
              <w:pStyle w:val="TableParagraph"/>
              <w:spacing w:before="5"/>
              <w:rPr>
                <w:rFonts w:asciiTheme="minorHAnsi" w:hAnsiTheme="minorHAnsi" w:cstheme="minorHAnsi"/>
                <w:b/>
                <w:sz w:val="16"/>
              </w:rPr>
            </w:pPr>
          </w:p>
          <w:p w:rsidR="00981E97" w:rsidRPr="003311DC" w:rsidRDefault="00F93013">
            <w:pPr>
              <w:pStyle w:val="TableParagraph"/>
              <w:ind w:left="88"/>
              <w:rPr>
                <w:rFonts w:asciiTheme="minorHAnsi" w:hAnsiTheme="minorHAnsi" w:cstheme="minorHAnsi"/>
                <w:sz w:val="13"/>
              </w:rPr>
            </w:pPr>
            <w:r w:rsidRPr="003311DC">
              <w:rPr>
                <w:rFonts w:asciiTheme="minorHAnsi" w:hAnsiTheme="minorHAnsi" w:cstheme="minorHAnsi"/>
                <w:sz w:val="13"/>
              </w:rPr>
              <w:t>ΠΑΡΑΡΤΗΜΑ Ι</w:t>
            </w:r>
          </w:p>
          <w:p w:rsidR="00981E97" w:rsidRPr="003311DC" w:rsidRDefault="00F93013">
            <w:pPr>
              <w:pStyle w:val="TableParagraph"/>
              <w:spacing w:before="26"/>
              <w:ind w:left="88"/>
              <w:rPr>
                <w:rFonts w:asciiTheme="minorHAnsi" w:hAnsiTheme="minorHAnsi" w:cstheme="minorHAnsi"/>
                <w:sz w:val="13"/>
              </w:rPr>
            </w:pPr>
            <w:r w:rsidRPr="003311DC">
              <w:rPr>
                <w:rFonts w:asciiTheme="minorHAnsi" w:hAnsiTheme="minorHAnsi" w:cstheme="minorHAnsi"/>
                <w:sz w:val="13"/>
              </w:rPr>
              <w:t>ΔΙΑΚΗΡΥΞΗΣ ΣΕΛ. 58-65</w:t>
            </w:r>
          </w:p>
        </w:tc>
        <w:tc>
          <w:tcPr>
            <w:tcW w:w="955" w:type="dxa"/>
          </w:tcPr>
          <w:p w:rsidR="00981E97" w:rsidRPr="003311DC" w:rsidRDefault="00981E97">
            <w:pPr>
              <w:pStyle w:val="TableParagraph"/>
              <w:spacing w:before="3"/>
              <w:rPr>
                <w:rFonts w:asciiTheme="minorHAnsi" w:hAnsiTheme="minorHAnsi" w:cstheme="minorHAnsi"/>
                <w:b/>
              </w:rPr>
            </w:pPr>
          </w:p>
          <w:p w:rsidR="00981E97" w:rsidRPr="003311DC" w:rsidRDefault="00F93013">
            <w:pPr>
              <w:pStyle w:val="TableParagraph"/>
              <w:ind w:left="88"/>
              <w:rPr>
                <w:rFonts w:asciiTheme="minorHAnsi" w:hAnsiTheme="minorHAnsi" w:cstheme="minorHAnsi"/>
                <w:sz w:val="16"/>
              </w:rPr>
            </w:pPr>
            <w:r w:rsidRPr="003311DC">
              <w:rPr>
                <w:rFonts w:asciiTheme="minorHAnsi" w:hAnsiTheme="minorHAnsi" w:cstheme="minorHAnsi"/>
                <w:w w:val="105"/>
                <w:sz w:val="16"/>
              </w:rPr>
              <w:t>τεμάχιο</w:t>
            </w:r>
          </w:p>
        </w:tc>
        <w:tc>
          <w:tcPr>
            <w:tcW w:w="818" w:type="dxa"/>
          </w:tcPr>
          <w:p w:rsidR="00981E97" w:rsidRPr="003311DC" w:rsidRDefault="00981E97">
            <w:pPr>
              <w:pStyle w:val="TableParagraph"/>
              <w:spacing w:before="11"/>
              <w:rPr>
                <w:rFonts w:asciiTheme="minorHAnsi" w:hAnsiTheme="minorHAnsi" w:cstheme="minorHAnsi"/>
                <w:b/>
                <w:sz w:val="20"/>
              </w:rPr>
            </w:pPr>
          </w:p>
          <w:p w:rsidR="00981E97" w:rsidRPr="003311DC" w:rsidRDefault="00F93013">
            <w:pPr>
              <w:pStyle w:val="TableParagraph"/>
              <w:spacing w:before="1"/>
              <w:ind w:right="351"/>
              <w:jc w:val="right"/>
              <w:rPr>
                <w:rFonts w:asciiTheme="minorHAnsi" w:hAnsiTheme="minorHAnsi" w:cstheme="minorHAnsi"/>
                <w:sz w:val="18"/>
              </w:rPr>
            </w:pPr>
            <w:r w:rsidRPr="003311DC">
              <w:rPr>
                <w:rFonts w:asciiTheme="minorHAnsi" w:hAnsiTheme="minorHAnsi" w:cstheme="minorHAnsi"/>
                <w:w w:val="80"/>
                <w:sz w:val="18"/>
              </w:rPr>
              <w:t>1</w:t>
            </w:r>
          </w:p>
        </w:tc>
        <w:tc>
          <w:tcPr>
            <w:tcW w:w="818" w:type="dxa"/>
          </w:tcPr>
          <w:p w:rsidR="00981E97" w:rsidRPr="003311DC" w:rsidRDefault="00981E97">
            <w:pPr>
              <w:pStyle w:val="TableParagraph"/>
              <w:spacing w:before="3"/>
              <w:rPr>
                <w:rFonts w:asciiTheme="minorHAnsi" w:hAnsiTheme="minorHAnsi" w:cstheme="minorHAnsi"/>
                <w:b/>
              </w:rPr>
            </w:pPr>
          </w:p>
          <w:p w:rsidR="00981E97" w:rsidRPr="003311DC" w:rsidRDefault="00F93013">
            <w:pPr>
              <w:pStyle w:val="TableParagraph"/>
              <w:ind w:left="66" w:right="60"/>
              <w:jc w:val="center"/>
              <w:rPr>
                <w:rFonts w:asciiTheme="minorHAnsi" w:hAnsiTheme="minorHAnsi" w:cstheme="minorHAnsi"/>
                <w:sz w:val="16"/>
              </w:rPr>
            </w:pPr>
            <w:r w:rsidRPr="003311DC">
              <w:rPr>
                <w:rFonts w:asciiTheme="minorHAnsi" w:hAnsiTheme="minorHAnsi" w:cstheme="minorHAnsi"/>
                <w:w w:val="105"/>
                <w:sz w:val="16"/>
              </w:rPr>
              <w:t>ΝΑΙ</w:t>
            </w:r>
          </w:p>
        </w:tc>
        <w:tc>
          <w:tcPr>
            <w:tcW w:w="954" w:type="dxa"/>
          </w:tcPr>
          <w:p w:rsidR="00981E97" w:rsidRPr="003311DC" w:rsidRDefault="00981E97">
            <w:pPr>
              <w:pStyle w:val="TableParagraph"/>
              <w:rPr>
                <w:rFonts w:asciiTheme="minorHAnsi" w:hAnsiTheme="minorHAnsi" w:cstheme="minorHAnsi"/>
                <w:sz w:val="16"/>
              </w:rPr>
            </w:pPr>
          </w:p>
        </w:tc>
      </w:tr>
      <w:tr w:rsidR="00981E97" w:rsidRPr="003311DC">
        <w:trPr>
          <w:trHeight w:val="761"/>
        </w:trPr>
        <w:tc>
          <w:tcPr>
            <w:tcW w:w="641" w:type="dxa"/>
          </w:tcPr>
          <w:p w:rsidR="00981E97" w:rsidRPr="003311DC" w:rsidRDefault="00981E97">
            <w:pPr>
              <w:pStyle w:val="TableParagraph"/>
              <w:spacing w:before="3"/>
              <w:rPr>
                <w:rFonts w:asciiTheme="minorHAnsi" w:hAnsiTheme="minorHAnsi" w:cstheme="minorHAnsi"/>
                <w:b/>
              </w:rPr>
            </w:pPr>
          </w:p>
          <w:p w:rsidR="00981E97" w:rsidRPr="003311DC" w:rsidRDefault="00F93013">
            <w:pPr>
              <w:pStyle w:val="TableParagraph"/>
              <w:ind w:left="88"/>
              <w:rPr>
                <w:rFonts w:asciiTheme="minorHAnsi" w:hAnsiTheme="minorHAnsi" w:cstheme="minorHAnsi"/>
                <w:sz w:val="16"/>
              </w:rPr>
            </w:pPr>
            <w:r w:rsidRPr="003311DC">
              <w:rPr>
                <w:rFonts w:asciiTheme="minorHAnsi" w:hAnsiTheme="minorHAnsi" w:cstheme="minorHAnsi"/>
                <w:w w:val="102"/>
                <w:sz w:val="16"/>
              </w:rPr>
              <w:t>2</w:t>
            </w:r>
          </w:p>
        </w:tc>
        <w:tc>
          <w:tcPr>
            <w:tcW w:w="2167" w:type="dxa"/>
          </w:tcPr>
          <w:p w:rsidR="00981E97" w:rsidRPr="003311DC" w:rsidRDefault="00F93013">
            <w:pPr>
              <w:pStyle w:val="TableParagraph"/>
              <w:spacing w:before="1" w:line="292" w:lineRule="auto"/>
              <w:ind w:left="87"/>
              <w:rPr>
                <w:rFonts w:asciiTheme="minorHAnsi" w:hAnsiTheme="minorHAnsi" w:cstheme="minorHAnsi"/>
                <w:sz w:val="18"/>
              </w:rPr>
            </w:pPr>
            <w:r w:rsidRPr="003311DC">
              <w:rPr>
                <w:rFonts w:asciiTheme="minorHAnsi" w:hAnsiTheme="minorHAnsi" w:cstheme="minorHAnsi"/>
                <w:w w:val="85"/>
                <w:sz w:val="18"/>
              </w:rPr>
              <w:t xml:space="preserve">Ειδικό αμαξίδιο εφήβων </w:t>
            </w:r>
            <w:r w:rsidRPr="003311DC">
              <w:rPr>
                <w:rFonts w:asciiTheme="minorHAnsi" w:hAnsiTheme="minorHAnsi" w:cstheme="minorHAnsi"/>
                <w:w w:val="95"/>
                <w:sz w:val="18"/>
              </w:rPr>
              <w:t>και ενηλίκων</w:t>
            </w:r>
          </w:p>
          <w:p w:rsidR="00981E97" w:rsidRPr="003311DC" w:rsidRDefault="00F93013">
            <w:pPr>
              <w:pStyle w:val="TableParagraph"/>
              <w:spacing w:line="206" w:lineRule="exact"/>
              <w:ind w:left="87"/>
              <w:rPr>
                <w:rFonts w:asciiTheme="minorHAnsi" w:hAnsiTheme="minorHAnsi" w:cstheme="minorHAnsi"/>
                <w:sz w:val="18"/>
              </w:rPr>
            </w:pPr>
            <w:r w:rsidRPr="003311DC">
              <w:rPr>
                <w:rFonts w:asciiTheme="minorHAnsi" w:hAnsiTheme="minorHAnsi" w:cstheme="minorHAnsi"/>
                <w:w w:val="95"/>
                <w:sz w:val="18"/>
              </w:rPr>
              <w:t>πολυρυθμιζόμενο</w:t>
            </w:r>
          </w:p>
        </w:tc>
        <w:tc>
          <w:tcPr>
            <w:tcW w:w="1969" w:type="dxa"/>
          </w:tcPr>
          <w:p w:rsidR="00981E97" w:rsidRPr="003311DC" w:rsidRDefault="00981E97">
            <w:pPr>
              <w:pStyle w:val="TableParagraph"/>
              <w:spacing w:before="5"/>
              <w:rPr>
                <w:rFonts w:asciiTheme="minorHAnsi" w:hAnsiTheme="minorHAnsi" w:cstheme="minorHAnsi"/>
                <w:b/>
                <w:sz w:val="16"/>
              </w:rPr>
            </w:pPr>
          </w:p>
          <w:p w:rsidR="00981E97" w:rsidRPr="003311DC" w:rsidRDefault="00F93013">
            <w:pPr>
              <w:pStyle w:val="TableParagraph"/>
              <w:spacing w:before="1"/>
              <w:ind w:left="88"/>
              <w:rPr>
                <w:rFonts w:asciiTheme="minorHAnsi" w:hAnsiTheme="minorHAnsi" w:cstheme="minorHAnsi"/>
                <w:sz w:val="13"/>
              </w:rPr>
            </w:pPr>
            <w:r w:rsidRPr="003311DC">
              <w:rPr>
                <w:rFonts w:asciiTheme="minorHAnsi" w:hAnsiTheme="minorHAnsi" w:cstheme="minorHAnsi"/>
                <w:sz w:val="13"/>
              </w:rPr>
              <w:t>ΠΑΡΑΡΤΗΜΑ Ι</w:t>
            </w:r>
          </w:p>
          <w:p w:rsidR="00981E97" w:rsidRPr="003311DC" w:rsidRDefault="00F93013">
            <w:pPr>
              <w:pStyle w:val="TableParagraph"/>
              <w:spacing w:before="25"/>
              <w:ind w:left="88"/>
              <w:rPr>
                <w:rFonts w:asciiTheme="minorHAnsi" w:hAnsiTheme="minorHAnsi" w:cstheme="minorHAnsi"/>
                <w:sz w:val="13"/>
              </w:rPr>
            </w:pPr>
            <w:r w:rsidRPr="003311DC">
              <w:rPr>
                <w:rFonts w:asciiTheme="minorHAnsi" w:hAnsiTheme="minorHAnsi" w:cstheme="minorHAnsi"/>
                <w:sz w:val="13"/>
              </w:rPr>
              <w:t>ΔΙΑΚΗΡΥΞΗΣ ΣΕΛ. 58-65</w:t>
            </w:r>
          </w:p>
        </w:tc>
        <w:tc>
          <w:tcPr>
            <w:tcW w:w="955" w:type="dxa"/>
          </w:tcPr>
          <w:p w:rsidR="00981E97" w:rsidRPr="003311DC" w:rsidRDefault="00981E97">
            <w:pPr>
              <w:pStyle w:val="TableParagraph"/>
              <w:spacing w:before="3"/>
              <w:rPr>
                <w:rFonts w:asciiTheme="minorHAnsi" w:hAnsiTheme="minorHAnsi" w:cstheme="minorHAnsi"/>
                <w:b/>
              </w:rPr>
            </w:pPr>
          </w:p>
          <w:p w:rsidR="00981E97" w:rsidRPr="003311DC" w:rsidRDefault="00F93013">
            <w:pPr>
              <w:pStyle w:val="TableParagraph"/>
              <w:ind w:left="88"/>
              <w:rPr>
                <w:rFonts w:asciiTheme="minorHAnsi" w:hAnsiTheme="minorHAnsi" w:cstheme="minorHAnsi"/>
                <w:sz w:val="16"/>
              </w:rPr>
            </w:pPr>
            <w:r w:rsidRPr="003311DC">
              <w:rPr>
                <w:rFonts w:asciiTheme="minorHAnsi" w:hAnsiTheme="minorHAnsi" w:cstheme="minorHAnsi"/>
                <w:w w:val="105"/>
                <w:sz w:val="16"/>
              </w:rPr>
              <w:t>τεμάχιο</w:t>
            </w:r>
          </w:p>
        </w:tc>
        <w:tc>
          <w:tcPr>
            <w:tcW w:w="818" w:type="dxa"/>
          </w:tcPr>
          <w:p w:rsidR="00981E97" w:rsidRPr="003311DC" w:rsidRDefault="00981E97">
            <w:pPr>
              <w:pStyle w:val="TableParagraph"/>
              <w:spacing w:before="1"/>
              <w:rPr>
                <w:rFonts w:asciiTheme="minorHAnsi" w:hAnsiTheme="minorHAnsi" w:cstheme="minorHAnsi"/>
                <w:b/>
                <w:sz w:val="21"/>
              </w:rPr>
            </w:pPr>
          </w:p>
          <w:p w:rsidR="00981E97" w:rsidRPr="003311DC" w:rsidRDefault="00F93013">
            <w:pPr>
              <w:pStyle w:val="TableParagraph"/>
              <w:spacing w:before="1"/>
              <w:ind w:right="351"/>
              <w:jc w:val="right"/>
              <w:rPr>
                <w:rFonts w:asciiTheme="minorHAnsi" w:hAnsiTheme="minorHAnsi" w:cstheme="minorHAnsi"/>
                <w:sz w:val="18"/>
              </w:rPr>
            </w:pPr>
            <w:r w:rsidRPr="003311DC">
              <w:rPr>
                <w:rFonts w:asciiTheme="minorHAnsi" w:hAnsiTheme="minorHAnsi" w:cstheme="minorHAnsi"/>
                <w:w w:val="80"/>
                <w:sz w:val="18"/>
              </w:rPr>
              <w:t>1</w:t>
            </w:r>
          </w:p>
        </w:tc>
        <w:tc>
          <w:tcPr>
            <w:tcW w:w="818" w:type="dxa"/>
          </w:tcPr>
          <w:p w:rsidR="00981E97" w:rsidRPr="003311DC" w:rsidRDefault="00981E97">
            <w:pPr>
              <w:pStyle w:val="TableParagraph"/>
              <w:spacing w:before="3"/>
              <w:rPr>
                <w:rFonts w:asciiTheme="minorHAnsi" w:hAnsiTheme="minorHAnsi" w:cstheme="minorHAnsi"/>
                <w:b/>
              </w:rPr>
            </w:pPr>
          </w:p>
          <w:p w:rsidR="00981E97" w:rsidRPr="003311DC" w:rsidRDefault="00F93013">
            <w:pPr>
              <w:pStyle w:val="TableParagraph"/>
              <w:ind w:left="66" w:right="60"/>
              <w:jc w:val="center"/>
              <w:rPr>
                <w:rFonts w:asciiTheme="minorHAnsi" w:hAnsiTheme="minorHAnsi" w:cstheme="minorHAnsi"/>
                <w:sz w:val="16"/>
              </w:rPr>
            </w:pPr>
            <w:r w:rsidRPr="003311DC">
              <w:rPr>
                <w:rFonts w:asciiTheme="minorHAnsi" w:hAnsiTheme="minorHAnsi" w:cstheme="minorHAnsi"/>
                <w:w w:val="105"/>
                <w:sz w:val="16"/>
              </w:rPr>
              <w:t>ΝΑΙ</w:t>
            </w:r>
          </w:p>
        </w:tc>
        <w:tc>
          <w:tcPr>
            <w:tcW w:w="954" w:type="dxa"/>
          </w:tcPr>
          <w:p w:rsidR="00981E97" w:rsidRPr="003311DC" w:rsidRDefault="00981E97">
            <w:pPr>
              <w:pStyle w:val="TableParagraph"/>
              <w:rPr>
                <w:rFonts w:asciiTheme="minorHAnsi" w:hAnsiTheme="minorHAnsi" w:cstheme="minorHAnsi"/>
                <w:sz w:val="16"/>
              </w:rPr>
            </w:pPr>
          </w:p>
        </w:tc>
      </w:tr>
      <w:tr w:rsidR="00981E97" w:rsidRPr="003311DC">
        <w:trPr>
          <w:trHeight w:val="507"/>
        </w:trPr>
        <w:tc>
          <w:tcPr>
            <w:tcW w:w="641" w:type="dxa"/>
          </w:tcPr>
          <w:p w:rsidR="00981E97" w:rsidRPr="003311DC" w:rsidRDefault="00F93013">
            <w:pPr>
              <w:pStyle w:val="TableParagraph"/>
              <w:spacing w:before="144"/>
              <w:ind w:left="88"/>
              <w:rPr>
                <w:rFonts w:asciiTheme="minorHAnsi" w:hAnsiTheme="minorHAnsi" w:cstheme="minorHAnsi"/>
                <w:sz w:val="16"/>
              </w:rPr>
            </w:pPr>
            <w:r w:rsidRPr="003311DC">
              <w:rPr>
                <w:rFonts w:asciiTheme="minorHAnsi" w:hAnsiTheme="minorHAnsi" w:cstheme="minorHAnsi"/>
                <w:w w:val="102"/>
                <w:sz w:val="16"/>
              </w:rPr>
              <w:t>3</w:t>
            </w:r>
          </w:p>
        </w:tc>
        <w:tc>
          <w:tcPr>
            <w:tcW w:w="2167" w:type="dxa"/>
          </w:tcPr>
          <w:p w:rsidR="00981E97" w:rsidRPr="003311DC" w:rsidRDefault="00F93013">
            <w:pPr>
              <w:pStyle w:val="TableParagraph"/>
              <w:spacing w:before="1"/>
              <w:ind w:left="87"/>
              <w:rPr>
                <w:rFonts w:asciiTheme="minorHAnsi" w:hAnsiTheme="minorHAnsi" w:cstheme="minorHAnsi"/>
                <w:sz w:val="18"/>
              </w:rPr>
            </w:pPr>
            <w:r w:rsidRPr="003311DC">
              <w:rPr>
                <w:rFonts w:asciiTheme="minorHAnsi" w:hAnsiTheme="minorHAnsi" w:cstheme="minorHAnsi"/>
                <w:w w:val="85"/>
                <w:sz w:val="18"/>
              </w:rPr>
              <w:t>Παιδικό ξύλινο καρεκλάκι</w:t>
            </w:r>
          </w:p>
          <w:p w:rsidR="00981E97" w:rsidRPr="003311DC" w:rsidRDefault="00F93013">
            <w:pPr>
              <w:pStyle w:val="TableParagraph"/>
              <w:spacing w:before="46"/>
              <w:ind w:left="87"/>
              <w:rPr>
                <w:rFonts w:asciiTheme="minorHAnsi" w:hAnsiTheme="minorHAnsi" w:cstheme="minorHAnsi"/>
                <w:sz w:val="18"/>
              </w:rPr>
            </w:pPr>
            <w:r w:rsidRPr="003311DC">
              <w:rPr>
                <w:rFonts w:asciiTheme="minorHAnsi" w:hAnsiTheme="minorHAnsi" w:cstheme="minorHAnsi"/>
                <w:w w:val="95"/>
                <w:sz w:val="18"/>
              </w:rPr>
              <w:t>με μπράτσα</w:t>
            </w:r>
          </w:p>
        </w:tc>
        <w:tc>
          <w:tcPr>
            <w:tcW w:w="1969" w:type="dxa"/>
          </w:tcPr>
          <w:p w:rsidR="00981E97" w:rsidRPr="003311DC" w:rsidRDefault="00F93013">
            <w:pPr>
              <w:pStyle w:val="TableParagraph"/>
              <w:spacing w:before="73"/>
              <w:ind w:left="88"/>
              <w:rPr>
                <w:rFonts w:asciiTheme="minorHAnsi" w:hAnsiTheme="minorHAnsi" w:cstheme="minorHAnsi"/>
                <w:sz w:val="13"/>
              </w:rPr>
            </w:pPr>
            <w:r w:rsidRPr="003311DC">
              <w:rPr>
                <w:rFonts w:asciiTheme="minorHAnsi" w:hAnsiTheme="minorHAnsi" w:cstheme="minorHAnsi"/>
                <w:sz w:val="13"/>
              </w:rPr>
              <w:t>ΠΑΡΑΡΤΗΜΑ Ι</w:t>
            </w:r>
          </w:p>
          <w:p w:rsidR="00981E97" w:rsidRPr="003311DC" w:rsidRDefault="00F93013">
            <w:pPr>
              <w:pStyle w:val="TableParagraph"/>
              <w:spacing w:before="26"/>
              <w:ind w:left="88"/>
              <w:rPr>
                <w:rFonts w:asciiTheme="minorHAnsi" w:hAnsiTheme="minorHAnsi" w:cstheme="minorHAnsi"/>
                <w:sz w:val="13"/>
              </w:rPr>
            </w:pPr>
            <w:r w:rsidRPr="003311DC">
              <w:rPr>
                <w:rFonts w:asciiTheme="minorHAnsi" w:hAnsiTheme="minorHAnsi" w:cstheme="minorHAnsi"/>
                <w:sz w:val="13"/>
              </w:rPr>
              <w:t>ΔΙΑΚΗΡΥΞΗΣ ΣΕΛ. 58-65</w:t>
            </w:r>
          </w:p>
        </w:tc>
        <w:tc>
          <w:tcPr>
            <w:tcW w:w="955" w:type="dxa"/>
          </w:tcPr>
          <w:p w:rsidR="00981E97" w:rsidRPr="003311DC" w:rsidRDefault="00F93013">
            <w:pPr>
              <w:pStyle w:val="TableParagraph"/>
              <w:spacing w:before="144"/>
              <w:ind w:left="88"/>
              <w:rPr>
                <w:rFonts w:asciiTheme="minorHAnsi" w:hAnsiTheme="minorHAnsi" w:cstheme="minorHAnsi"/>
                <w:sz w:val="16"/>
              </w:rPr>
            </w:pPr>
            <w:r w:rsidRPr="003311DC">
              <w:rPr>
                <w:rFonts w:asciiTheme="minorHAnsi" w:hAnsiTheme="minorHAnsi" w:cstheme="minorHAnsi"/>
                <w:w w:val="105"/>
                <w:sz w:val="16"/>
              </w:rPr>
              <w:t>τεμάχιο</w:t>
            </w:r>
          </w:p>
        </w:tc>
        <w:tc>
          <w:tcPr>
            <w:tcW w:w="818" w:type="dxa"/>
          </w:tcPr>
          <w:p w:rsidR="00981E97" w:rsidRPr="003311DC" w:rsidRDefault="00F93013">
            <w:pPr>
              <w:pStyle w:val="TableParagraph"/>
              <w:spacing w:before="128"/>
              <w:ind w:right="351"/>
              <w:jc w:val="right"/>
              <w:rPr>
                <w:rFonts w:asciiTheme="minorHAnsi" w:hAnsiTheme="minorHAnsi" w:cstheme="minorHAnsi"/>
                <w:sz w:val="18"/>
              </w:rPr>
            </w:pPr>
            <w:r w:rsidRPr="003311DC">
              <w:rPr>
                <w:rFonts w:asciiTheme="minorHAnsi" w:hAnsiTheme="minorHAnsi" w:cstheme="minorHAnsi"/>
                <w:w w:val="80"/>
                <w:sz w:val="18"/>
              </w:rPr>
              <w:t>3</w:t>
            </w:r>
          </w:p>
        </w:tc>
        <w:tc>
          <w:tcPr>
            <w:tcW w:w="818" w:type="dxa"/>
          </w:tcPr>
          <w:p w:rsidR="00981E97" w:rsidRPr="003311DC" w:rsidRDefault="00F93013">
            <w:pPr>
              <w:pStyle w:val="TableParagraph"/>
              <w:spacing w:before="144"/>
              <w:ind w:left="66" w:right="60"/>
              <w:jc w:val="center"/>
              <w:rPr>
                <w:rFonts w:asciiTheme="minorHAnsi" w:hAnsiTheme="minorHAnsi" w:cstheme="minorHAnsi"/>
                <w:sz w:val="16"/>
              </w:rPr>
            </w:pPr>
            <w:r w:rsidRPr="003311DC">
              <w:rPr>
                <w:rFonts w:asciiTheme="minorHAnsi" w:hAnsiTheme="minorHAnsi" w:cstheme="minorHAnsi"/>
                <w:w w:val="105"/>
                <w:sz w:val="16"/>
              </w:rPr>
              <w:t>ΝΑΙ</w:t>
            </w:r>
          </w:p>
        </w:tc>
        <w:tc>
          <w:tcPr>
            <w:tcW w:w="954" w:type="dxa"/>
          </w:tcPr>
          <w:p w:rsidR="00981E97" w:rsidRPr="003311DC" w:rsidRDefault="00981E97">
            <w:pPr>
              <w:pStyle w:val="TableParagraph"/>
              <w:rPr>
                <w:rFonts w:asciiTheme="minorHAnsi" w:hAnsiTheme="minorHAnsi" w:cstheme="minorHAnsi"/>
                <w:sz w:val="16"/>
              </w:rPr>
            </w:pPr>
          </w:p>
        </w:tc>
      </w:tr>
      <w:tr w:rsidR="00981E97" w:rsidRPr="003311DC">
        <w:trPr>
          <w:trHeight w:val="505"/>
        </w:trPr>
        <w:tc>
          <w:tcPr>
            <w:tcW w:w="641" w:type="dxa"/>
          </w:tcPr>
          <w:p w:rsidR="00981E97" w:rsidRPr="003311DC" w:rsidRDefault="00F93013">
            <w:pPr>
              <w:pStyle w:val="TableParagraph"/>
              <w:spacing w:before="142"/>
              <w:ind w:left="88"/>
              <w:rPr>
                <w:rFonts w:asciiTheme="minorHAnsi" w:hAnsiTheme="minorHAnsi" w:cstheme="minorHAnsi"/>
                <w:sz w:val="16"/>
              </w:rPr>
            </w:pPr>
            <w:r w:rsidRPr="003311DC">
              <w:rPr>
                <w:rFonts w:asciiTheme="minorHAnsi" w:hAnsiTheme="minorHAnsi" w:cstheme="minorHAnsi"/>
                <w:w w:val="102"/>
                <w:sz w:val="16"/>
              </w:rPr>
              <w:t>4</w:t>
            </w:r>
          </w:p>
        </w:tc>
        <w:tc>
          <w:tcPr>
            <w:tcW w:w="2167" w:type="dxa"/>
          </w:tcPr>
          <w:p w:rsidR="00981E97" w:rsidRPr="003311DC" w:rsidRDefault="00F93013">
            <w:pPr>
              <w:pStyle w:val="TableParagraph"/>
              <w:spacing w:before="2"/>
              <w:ind w:left="87"/>
              <w:rPr>
                <w:rFonts w:asciiTheme="minorHAnsi" w:hAnsiTheme="minorHAnsi" w:cstheme="minorHAnsi"/>
                <w:sz w:val="18"/>
              </w:rPr>
            </w:pPr>
            <w:r w:rsidRPr="003311DC">
              <w:rPr>
                <w:rFonts w:asciiTheme="minorHAnsi" w:hAnsiTheme="minorHAnsi" w:cstheme="minorHAnsi"/>
                <w:w w:val="80"/>
                <w:sz w:val="18"/>
              </w:rPr>
              <w:t>Τροχήλατος</w:t>
            </w:r>
            <w:r w:rsidRPr="003311DC">
              <w:rPr>
                <w:rFonts w:asciiTheme="minorHAnsi" w:hAnsiTheme="minorHAnsi" w:cstheme="minorHAnsi"/>
                <w:spacing w:val="-10"/>
                <w:w w:val="80"/>
                <w:sz w:val="18"/>
              </w:rPr>
              <w:t xml:space="preserve"> </w:t>
            </w:r>
            <w:r w:rsidRPr="003311DC">
              <w:rPr>
                <w:rFonts w:asciiTheme="minorHAnsi" w:hAnsiTheme="minorHAnsi" w:cstheme="minorHAnsi"/>
                <w:w w:val="80"/>
                <w:sz w:val="18"/>
              </w:rPr>
              <w:t>γερανός</w:t>
            </w:r>
          </w:p>
          <w:p w:rsidR="00981E97" w:rsidRPr="003311DC" w:rsidRDefault="00F93013">
            <w:pPr>
              <w:pStyle w:val="TableParagraph"/>
              <w:spacing w:before="43"/>
              <w:ind w:left="87"/>
              <w:rPr>
                <w:rFonts w:asciiTheme="minorHAnsi" w:hAnsiTheme="minorHAnsi" w:cstheme="minorHAnsi"/>
                <w:sz w:val="18"/>
              </w:rPr>
            </w:pPr>
            <w:r w:rsidRPr="003311DC">
              <w:rPr>
                <w:rFonts w:asciiTheme="minorHAnsi" w:hAnsiTheme="minorHAnsi" w:cstheme="minorHAnsi"/>
                <w:w w:val="80"/>
                <w:sz w:val="18"/>
              </w:rPr>
              <w:t xml:space="preserve">μεταφοράς </w:t>
            </w:r>
            <w:r w:rsidRPr="003311DC">
              <w:rPr>
                <w:rFonts w:asciiTheme="minorHAnsi" w:hAnsiTheme="minorHAnsi" w:cstheme="minorHAnsi"/>
                <w:spacing w:val="8"/>
                <w:w w:val="80"/>
                <w:sz w:val="18"/>
              </w:rPr>
              <w:t xml:space="preserve"> </w:t>
            </w:r>
            <w:r w:rsidRPr="003311DC">
              <w:rPr>
                <w:rFonts w:asciiTheme="minorHAnsi" w:hAnsiTheme="minorHAnsi" w:cstheme="minorHAnsi"/>
                <w:w w:val="80"/>
                <w:sz w:val="18"/>
              </w:rPr>
              <w:t>ασθενών</w:t>
            </w:r>
          </w:p>
        </w:tc>
        <w:tc>
          <w:tcPr>
            <w:tcW w:w="1969" w:type="dxa"/>
          </w:tcPr>
          <w:p w:rsidR="00981E97" w:rsidRPr="003311DC" w:rsidRDefault="00F93013">
            <w:pPr>
              <w:pStyle w:val="TableParagraph"/>
              <w:spacing w:before="72"/>
              <w:ind w:left="88"/>
              <w:rPr>
                <w:rFonts w:asciiTheme="minorHAnsi" w:hAnsiTheme="minorHAnsi" w:cstheme="minorHAnsi"/>
                <w:sz w:val="13"/>
              </w:rPr>
            </w:pPr>
            <w:r w:rsidRPr="003311DC">
              <w:rPr>
                <w:rFonts w:asciiTheme="minorHAnsi" w:hAnsiTheme="minorHAnsi" w:cstheme="minorHAnsi"/>
                <w:sz w:val="13"/>
              </w:rPr>
              <w:t>ΠΑΡΑΡΤΗΜΑ Ι</w:t>
            </w:r>
          </w:p>
          <w:p w:rsidR="00981E97" w:rsidRPr="003311DC" w:rsidRDefault="00F93013">
            <w:pPr>
              <w:pStyle w:val="TableParagraph"/>
              <w:spacing w:before="25"/>
              <w:ind w:left="88"/>
              <w:rPr>
                <w:rFonts w:asciiTheme="minorHAnsi" w:hAnsiTheme="minorHAnsi" w:cstheme="minorHAnsi"/>
                <w:sz w:val="13"/>
              </w:rPr>
            </w:pPr>
            <w:r w:rsidRPr="003311DC">
              <w:rPr>
                <w:rFonts w:asciiTheme="minorHAnsi" w:hAnsiTheme="minorHAnsi" w:cstheme="minorHAnsi"/>
                <w:sz w:val="13"/>
              </w:rPr>
              <w:t>ΔΙΑΚΗΡΥΞΗΣ ΣΕΛ. 58-65</w:t>
            </w:r>
          </w:p>
        </w:tc>
        <w:tc>
          <w:tcPr>
            <w:tcW w:w="955" w:type="dxa"/>
          </w:tcPr>
          <w:p w:rsidR="00981E97" w:rsidRPr="003311DC" w:rsidRDefault="00F93013">
            <w:pPr>
              <w:pStyle w:val="TableParagraph"/>
              <w:spacing w:before="142"/>
              <w:ind w:left="88"/>
              <w:rPr>
                <w:rFonts w:asciiTheme="minorHAnsi" w:hAnsiTheme="minorHAnsi" w:cstheme="minorHAnsi"/>
                <w:sz w:val="16"/>
              </w:rPr>
            </w:pPr>
            <w:r w:rsidRPr="003311DC">
              <w:rPr>
                <w:rFonts w:asciiTheme="minorHAnsi" w:hAnsiTheme="minorHAnsi" w:cstheme="minorHAnsi"/>
                <w:w w:val="105"/>
                <w:sz w:val="16"/>
              </w:rPr>
              <w:t>τεμάχιο</w:t>
            </w:r>
          </w:p>
        </w:tc>
        <w:tc>
          <w:tcPr>
            <w:tcW w:w="818" w:type="dxa"/>
          </w:tcPr>
          <w:p w:rsidR="00981E97" w:rsidRPr="003311DC" w:rsidRDefault="00F93013">
            <w:pPr>
              <w:pStyle w:val="TableParagraph"/>
              <w:spacing w:before="128"/>
              <w:ind w:right="351"/>
              <w:jc w:val="right"/>
              <w:rPr>
                <w:rFonts w:asciiTheme="minorHAnsi" w:hAnsiTheme="minorHAnsi" w:cstheme="minorHAnsi"/>
                <w:sz w:val="18"/>
              </w:rPr>
            </w:pPr>
            <w:r w:rsidRPr="003311DC">
              <w:rPr>
                <w:rFonts w:asciiTheme="minorHAnsi" w:hAnsiTheme="minorHAnsi" w:cstheme="minorHAnsi"/>
                <w:w w:val="80"/>
                <w:sz w:val="18"/>
              </w:rPr>
              <w:t>1</w:t>
            </w:r>
          </w:p>
        </w:tc>
        <w:tc>
          <w:tcPr>
            <w:tcW w:w="818" w:type="dxa"/>
          </w:tcPr>
          <w:p w:rsidR="00981E97" w:rsidRPr="003311DC" w:rsidRDefault="00F93013">
            <w:pPr>
              <w:pStyle w:val="TableParagraph"/>
              <w:spacing w:before="142"/>
              <w:ind w:left="66" w:right="60"/>
              <w:jc w:val="center"/>
              <w:rPr>
                <w:rFonts w:asciiTheme="minorHAnsi" w:hAnsiTheme="minorHAnsi" w:cstheme="minorHAnsi"/>
                <w:sz w:val="16"/>
              </w:rPr>
            </w:pPr>
            <w:r w:rsidRPr="003311DC">
              <w:rPr>
                <w:rFonts w:asciiTheme="minorHAnsi" w:hAnsiTheme="minorHAnsi" w:cstheme="minorHAnsi"/>
                <w:w w:val="105"/>
                <w:sz w:val="16"/>
              </w:rPr>
              <w:t>ΝΑΙ</w:t>
            </w:r>
          </w:p>
        </w:tc>
        <w:tc>
          <w:tcPr>
            <w:tcW w:w="954" w:type="dxa"/>
          </w:tcPr>
          <w:p w:rsidR="00981E97" w:rsidRPr="003311DC" w:rsidRDefault="00981E97">
            <w:pPr>
              <w:pStyle w:val="TableParagraph"/>
              <w:rPr>
                <w:rFonts w:asciiTheme="minorHAnsi" w:hAnsiTheme="minorHAnsi" w:cstheme="minorHAnsi"/>
                <w:sz w:val="16"/>
              </w:rPr>
            </w:pPr>
          </w:p>
        </w:tc>
      </w:tr>
      <w:tr w:rsidR="00981E97" w:rsidRPr="003311DC">
        <w:trPr>
          <w:trHeight w:val="507"/>
        </w:trPr>
        <w:tc>
          <w:tcPr>
            <w:tcW w:w="641" w:type="dxa"/>
          </w:tcPr>
          <w:p w:rsidR="00981E97" w:rsidRPr="003311DC" w:rsidRDefault="00F93013">
            <w:pPr>
              <w:pStyle w:val="TableParagraph"/>
              <w:spacing w:before="144"/>
              <w:ind w:left="88"/>
              <w:rPr>
                <w:rFonts w:asciiTheme="minorHAnsi" w:hAnsiTheme="minorHAnsi" w:cstheme="minorHAnsi"/>
                <w:sz w:val="16"/>
              </w:rPr>
            </w:pPr>
            <w:r w:rsidRPr="003311DC">
              <w:rPr>
                <w:rFonts w:asciiTheme="minorHAnsi" w:hAnsiTheme="minorHAnsi" w:cstheme="minorHAnsi"/>
                <w:w w:val="102"/>
                <w:sz w:val="16"/>
              </w:rPr>
              <w:t>5</w:t>
            </w:r>
          </w:p>
        </w:tc>
        <w:tc>
          <w:tcPr>
            <w:tcW w:w="2167" w:type="dxa"/>
          </w:tcPr>
          <w:p w:rsidR="00981E97" w:rsidRPr="003311DC" w:rsidRDefault="00F93013">
            <w:pPr>
              <w:pStyle w:val="TableParagraph"/>
              <w:spacing w:before="2"/>
              <w:ind w:left="87"/>
              <w:rPr>
                <w:rFonts w:asciiTheme="minorHAnsi" w:hAnsiTheme="minorHAnsi" w:cstheme="minorHAnsi"/>
                <w:sz w:val="18"/>
              </w:rPr>
            </w:pPr>
            <w:r w:rsidRPr="003311DC">
              <w:rPr>
                <w:rFonts w:asciiTheme="minorHAnsi" w:hAnsiTheme="minorHAnsi" w:cstheme="minorHAnsi"/>
                <w:w w:val="95"/>
                <w:sz w:val="18"/>
              </w:rPr>
              <w:t>Πλατφόρμα μεταφοράς</w:t>
            </w:r>
          </w:p>
          <w:p w:rsidR="00981E97" w:rsidRPr="003311DC" w:rsidRDefault="00F93013">
            <w:pPr>
              <w:pStyle w:val="TableParagraph"/>
              <w:spacing w:before="45"/>
              <w:ind w:left="87"/>
              <w:rPr>
                <w:rFonts w:asciiTheme="minorHAnsi" w:hAnsiTheme="minorHAnsi" w:cstheme="minorHAnsi"/>
                <w:sz w:val="18"/>
              </w:rPr>
            </w:pPr>
            <w:r w:rsidRPr="003311DC">
              <w:rPr>
                <w:rFonts w:asciiTheme="minorHAnsi" w:hAnsiTheme="minorHAnsi" w:cstheme="minorHAnsi"/>
                <w:w w:val="95"/>
                <w:sz w:val="18"/>
              </w:rPr>
              <w:t>ασθενών</w:t>
            </w:r>
          </w:p>
        </w:tc>
        <w:tc>
          <w:tcPr>
            <w:tcW w:w="1969" w:type="dxa"/>
          </w:tcPr>
          <w:p w:rsidR="00981E97" w:rsidRPr="003311DC" w:rsidRDefault="00F93013">
            <w:pPr>
              <w:pStyle w:val="TableParagraph"/>
              <w:spacing w:before="73"/>
              <w:ind w:left="88"/>
              <w:rPr>
                <w:rFonts w:asciiTheme="minorHAnsi" w:hAnsiTheme="minorHAnsi" w:cstheme="minorHAnsi"/>
                <w:sz w:val="13"/>
              </w:rPr>
            </w:pPr>
            <w:r w:rsidRPr="003311DC">
              <w:rPr>
                <w:rFonts w:asciiTheme="minorHAnsi" w:hAnsiTheme="minorHAnsi" w:cstheme="minorHAnsi"/>
                <w:sz w:val="13"/>
              </w:rPr>
              <w:t>ΠΑΡΑΡΤΗΜΑ Ι</w:t>
            </w:r>
          </w:p>
          <w:p w:rsidR="00981E97" w:rsidRPr="003311DC" w:rsidRDefault="00F93013">
            <w:pPr>
              <w:pStyle w:val="TableParagraph"/>
              <w:spacing w:before="26"/>
              <w:ind w:left="88"/>
              <w:rPr>
                <w:rFonts w:asciiTheme="minorHAnsi" w:hAnsiTheme="minorHAnsi" w:cstheme="minorHAnsi"/>
                <w:sz w:val="13"/>
              </w:rPr>
            </w:pPr>
            <w:r w:rsidRPr="003311DC">
              <w:rPr>
                <w:rFonts w:asciiTheme="minorHAnsi" w:hAnsiTheme="minorHAnsi" w:cstheme="minorHAnsi"/>
                <w:sz w:val="13"/>
              </w:rPr>
              <w:t>ΔΙΑΚΗΡΥΞΗΣ ΣΕΛ. 58-65</w:t>
            </w:r>
          </w:p>
        </w:tc>
        <w:tc>
          <w:tcPr>
            <w:tcW w:w="955" w:type="dxa"/>
          </w:tcPr>
          <w:p w:rsidR="00981E97" w:rsidRPr="003311DC" w:rsidRDefault="00F93013">
            <w:pPr>
              <w:pStyle w:val="TableParagraph"/>
              <w:spacing w:before="144"/>
              <w:ind w:left="88"/>
              <w:rPr>
                <w:rFonts w:asciiTheme="minorHAnsi" w:hAnsiTheme="minorHAnsi" w:cstheme="minorHAnsi"/>
                <w:sz w:val="16"/>
              </w:rPr>
            </w:pPr>
            <w:r w:rsidRPr="003311DC">
              <w:rPr>
                <w:rFonts w:asciiTheme="minorHAnsi" w:hAnsiTheme="minorHAnsi" w:cstheme="minorHAnsi"/>
                <w:w w:val="105"/>
                <w:sz w:val="16"/>
              </w:rPr>
              <w:t>τεμάχιο</w:t>
            </w:r>
          </w:p>
        </w:tc>
        <w:tc>
          <w:tcPr>
            <w:tcW w:w="818" w:type="dxa"/>
          </w:tcPr>
          <w:p w:rsidR="00981E97" w:rsidRPr="003311DC" w:rsidRDefault="00F93013">
            <w:pPr>
              <w:pStyle w:val="TableParagraph"/>
              <w:spacing w:before="130"/>
              <w:ind w:right="351"/>
              <w:jc w:val="right"/>
              <w:rPr>
                <w:rFonts w:asciiTheme="minorHAnsi" w:hAnsiTheme="minorHAnsi" w:cstheme="minorHAnsi"/>
                <w:sz w:val="18"/>
              </w:rPr>
            </w:pPr>
            <w:r w:rsidRPr="003311DC">
              <w:rPr>
                <w:rFonts w:asciiTheme="minorHAnsi" w:hAnsiTheme="minorHAnsi" w:cstheme="minorHAnsi"/>
                <w:w w:val="80"/>
                <w:sz w:val="18"/>
              </w:rPr>
              <w:t>1</w:t>
            </w:r>
          </w:p>
        </w:tc>
        <w:tc>
          <w:tcPr>
            <w:tcW w:w="818" w:type="dxa"/>
          </w:tcPr>
          <w:p w:rsidR="00981E97" w:rsidRPr="003311DC" w:rsidRDefault="00F93013">
            <w:pPr>
              <w:pStyle w:val="TableParagraph"/>
              <w:spacing w:before="144"/>
              <w:ind w:left="66" w:right="60"/>
              <w:jc w:val="center"/>
              <w:rPr>
                <w:rFonts w:asciiTheme="minorHAnsi" w:hAnsiTheme="minorHAnsi" w:cstheme="minorHAnsi"/>
                <w:sz w:val="16"/>
              </w:rPr>
            </w:pPr>
            <w:r w:rsidRPr="003311DC">
              <w:rPr>
                <w:rFonts w:asciiTheme="minorHAnsi" w:hAnsiTheme="minorHAnsi" w:cstheme="minorHAnsi"/>
                <w:w w:val="105"/>
                <w:sz w:val="16"/>
              </w:rPr>
              <w:t>ΝΑΙ</w:t>
            </w:r>
          </w:p>
        </w:tc>
        <w:tc>
          <w:tcPr>
            <w:tcW w:w="954" w:type="dxa"/>
          </w:tcPr>
          <w:p w:rsidR="00981E97" w:rsidRPr="003311DC" w:rsidRDefault="00981E97">
            <w:pPr>
              <w:pStyle w:val="TableParagraph"/>
              <w:rPr>
                <w:rFonts w:asciiTheme="minorHAnsi" w:hAnsiTheme="minorHAnsi" w:cstheme="minorHAnsi"/>
                <w:sz w:val="16"/>
              </w:rPr>
            </w:pPr>
          </w:p>
        </w:tc>
      </w:tr>
      <w:tr w:rsidR="00981E97" w:rsidRPr="003311DC">
        <w:trPr>
          <w:trHeight w:val="505"/>
        </w:trPr>
        <w:tc>
          <w:tcPr>
            <w:tcW w:w="641" w:type="dxa"/>
          </w:tcPr>
          <w:p w:rsidR="00981E97" w:rsidRPr="003311DC" w:rsidRDefault="00F93013">
            <w:pPr>
              <w:pStyle w:val="TableParagraph"/>
              <w:spacing w:before="142"/>
              <w:ind w:left="88"/>
              <w:rPr>
                <w:rFonts w:asciiTheme="minorHAnsi" w:hAnsiTheme="minorHAnsi" w:cstheme="minorHAnsi"/>
                <w:sz w:val="16"/>
              </w:rPr>
            </w:pPr>
            <w:r w:rsidRPr="003311DC">
              <w:rPr>
                <w:rFonts w:asciiTheme="minorHAnsi" w:hAnsiTheme="minorHAnsi" w:cstheme="minorHAnsi"/>
                <w:w w:val="102"/>
                <w:sz w:val="16"/>
              </w:rPr>
              <w:t>6</w:t>
            </w:r>
          </w:p>
        </w:tc>
        <w:tc>
          <w:tcPr>
            <w:tcW w:w="2167" w:type="dxa"/>
          </w:tcPr>
          <w:p w:rsidR="00981E97" w:rsidRPr="003311DC" w:rsidRDefault="00F93013">
            <w:pPr>
              <w:pStyle w:val="TableParagraph"/>
              <w:spacing w:before="1"/>
              <w:ind w:left="87"/>
              <w:rPr>
                <w:rFonts w:asciiTheme="minorHAnsi" w:hAnsiTheme="minorHAnsi" w:cstheme="minorHAnsi"/>
                <w:sz w:val="18"/>
              </w:rPr>
            </w:pPr>
            <w:r w:rsidRPr="003311DC">
              <w:rPr>
                <w:rFonts w:asciiTheme="minorHAnsi" w:hAnsiTheme="minorHAnsi" w:cstheme="minorHAnsi"/>
                <w:w w:val="90"/>
                <w:sz w:val="18"/>
              </w:rPr>
              <w:t>Τροχήλατη καρέκλα</w:t>
            </w:r>
          </w:p>
          <w:p w:rsidR="00981E97" w:rsidRPr="003311DC" w:rsidRDefault="00F93013">
            <w:pPr>
              <w:pStyle w:val="TableParagraph"/>
              <w:spacing w:before="44"/>
              <w:ind w:left="87"/>
              <w:rPr>
                <w:rFonts w:asciiTheme="minorHAnsi" w:hAnsiTheme="minorHAnsi" w:cstheme="minorHAnsi"/>
                <w:sz w:val="18"/>
              </w:rPr>
            </w:pPr>
            <w:r w:rsidRPr="003311DC">
              <w:rPr>
                <w:rFonts w:asciiTheme="minorHAnsi" w:hAnsiTheme="minorHAnsi" w:cstheme="minorHAnsi"/>
                <w:w w:val="95"/>
                <w:sz w:val="18"/>
              </w:rPr>
              <w:t>μπάνιου ανακλινόμενη</w:t>
            </w:r>
          </w:p>
        </w:tc>
        <w:tc>
          <w:tcPr>
            <w:tcW w:w="1969" w:type="dxa"/>
          </w:tcPr>
          <w:p w:rsidR="00981E97" w:rsidRPr="003311DC" w:rsidRDefault="00F93013">
            <w:pPr>
              <w:pStyle w:val="TableParagraph"/>
              <w:spacing w:before="71"/>
              <w:ind w:left="88"/>
              <w:rPr>
                <w:rFonts w:asciiTheme="minorHAnsi" w:hAnsiTheme="minorHAnsi" w:cstheme="minorHAnsi"/>
                <w:sz w:val="13"/>
              </w:rPr>
            </w:pPr>
            <w:r w:rsidRPr="003311DC">
              <w:rPr>
                <w:rFonts w:asciiTheme="minorHAnsi" w:hAnsiTheme="minorHAnsi" w:cstheme="minorHAnsi"/>
                <w:sz w:val="13"/>
              </w:rPr>
              <w:t>ΠΑΡΑΡΤΗΜΑ Ι</w:t>
            </w:r>
          </w:p>
          <w:p w:rsidR="00981E97" w:rsidRPr="003311DC" w:rsidRDefault="00F93013">
            <w:pPr>
              <w:pStyle w:val="TableParagraph"/>
              <w:spacing w:before="26"/>
              <w:ind w:left="88"/>
              <w:rPr>
                <w:rFonts w:asciiTheme="minorHAnsi" w:hAnsiTheme="minorHAnsi" w:cstheme="minorHAnsi"/>
                <w:sz w:val="13"/>
              </w:rPr>
            </w:pPr>
            <w:r w:rsidRPr="003311DC">
              <w:rPr>
                <w:rFonts w:asciiTheme="minorHAnsi" w:hAnsiTheme="minorHAnsi" w:cstheme="minorHAnsi"/>
                <w:sz w:val="13"/>
              </w:rPr>
              <w:t>ΔΙΑΚΗΡΥΞΗΣ ΣΕΛ. 58-65</w:t>
            </w:r>
          </w:p>
        </w:tc>
        <w:tc>
          <w:tcPr>
            <w:tcW w:w="955" w:type="dxa"/>
          </w:tcPr>
          <w:p w:rsidR="00981E97" w:rsidRPr="003311DC" w:rsidRDefault="00F93013">
            <w:pPr>
              <w:pStyle w:val="TableParagraph"/>
              <w:spacing w:before="142"/>
              <w:ind w:left="88"/>
              <w:rPr>
                <w:rFonts w:asciiTheme="minorHAnsi" w:hAnsiTheme="minorHAnsi" w:cstheme="minorHAnsi"/>
                <w:sz w:val="16"/>
              </w:rPr>
            </w:pPr>
            <w:r w:rsidRPr="003311DC">
              <w:rPr>
                <w:rFonts w:asciiTheme="minorHAnsi" w:hAnsiTheme="minorHAnsi" w:cstheme="minorHAnsi"/>
                <w:w w:val="105"/>
                <w:sz w:val="16"/>
              </w:rPr>
              <w:t>τεμάχιο</w:t>
            </w:r>
          </w:p>
        </w:tc>
        <w:tc>
          <w:tcPr>
            <w:tcW w:w="818" w:type="dxa"/>
          </w:tcPr>
          <w:p w:rsidR="00981E97" w:rsidRPr="003311DC" w:rsidRDefault="00F93013">
            <w:pPr>
              <w:pStyle w:val="TableParagraph"/>
              <w:spacing w:before="128"/>
              <w:ind w:right="351"/>
              <w:jc w:val="right"/>
              <w:rPr>
                <w:rFonts w:asciiTheme="minorHAnsi" w:hAnsiTheme="minorHAnsi" w:cstheme="minorHAnsi"/>
                <w:sz w:val="18"/>
              </w:rPr>
            </w:pPr>
            <w:r w:rsidRPr="003311DC">
              <w:rPr>
                <w:rFonts w:asciiTheme="minorHAnsi" w:hAnsiTheme="minorHAnsi" w:cstheme="minorHAnsi"/>
                <w:w w:val="80"/>
                <w:sz w:val="18"/>
              </w:rPr>
              <w:t>1</w:t>
            </w:r>
          </w:p>
        </w:tc>
        <w:tc>
          <w:tcPr>
            <w:tcW w:w="818" w:type="dxa"/>
          </w:tcPr>
          <w:p w:rsidR="00981E97" w:rsidRPr="003311DC" w:rsidRDefault="00F93013">
            <w:pPr>
              <w:pStyle w:val="TableParagraph"/>
              <w:spacing w:before="142"/>
              <w:ind w:left="66" w:right="60"/>
              <w:jc w:val="center"/>
              <w:rPr>
                <w:rFonts w:asciiTheme="minorHAnsi" w:hAnsiTheme="minorHAnsi" w:cstheme="minorHAnsi"/>
                <w:sz w:val="16"/>
              </w:rPr>
            </w:pPr>
            <w:r w:rsidRPr="003311DC">
              <w:rPr>
                <w:rFonts w:asciiTheme="minorHAnsi" w:hAnsiTheme="minorHAnsi" w:cstheme="minorHAnsi"/>
                <w:w w:val="105"/>
                <w:sz w:val="16"/>
              </w:rPr>
              <w:t>ΝΑΙ</w:t>
            </w:r>
          </w:p>
        </w:tc>
        <w:tc>
          <w:tcPr>
            <w:tcW w:w="954" w:type="dxa"/>
          </w:tcPr>
          <w:p w:rsidR="00981E97" w:rsidRPr="003311DC" w:rsidRDefault="00981E97">
            <w:pPr>
              <w:pStyle w:val="TableParagraph"/>
              <w:rPr>
                <w:rFonts w:asciiTheme="minorHAnsi" w:hAnsiTheme="minorHAnsi" w:cstheme="minorHAnsi"/>
                <w:sz w:val="16"/>
              </w:rPr>
            </w:pPr>
          </w:p>
        </w:tc>
      </w:tr>
      <w:tr w:rsidR="00981E97" w:rsidRPr="003311DC">
        <w:trPr>
          <w:trHeight w:val="760"/>
        </w:trPr>
        <w:tc>
          <w:tcPr>
            <w:tcW w:w="641" w:type="dxa"/>
          </w:tcPr>
          <w:p w:rsidR="00981E97" w:rsidRPr="003311DC" w:rsidRDefault="00981E97">
            <w:pPr>
              <w:pStyle w:val="TableParagraph"/>
              <w:spacing w:before="3"/>
              <w:rPr>
                <w:rFonts w:asciiTheme="minorHAnsi" w:hAnsiTheme="minorHAnsi" w:cstheme="minorHAnsi"/>
                <w:b/>
              </w:rPr>
            </w:pPr>
          </w:p>
          <w:p w:rsidR="00981E97" w:rsidRPr="003311DC" w:rsidRDefault="00F93013">
            <w:pPr>
              <w:pStyle w:val="TableParagraph"/>
              <w:spacing w:before="1"/>
              <w:ind w:left="88"/>
              <w:rPr>
                <w:rFonts w:asciiTheme="minorHAnsi" w:hAnsiTheme="minorHAnsi" w:cstheme="minorHAnsi"/>
                <w:sz w:val="16"/>
              </w:rPr>
            </w:pPr>
            <w:r w:rsidRPr="003311DC">
              <w:rPr>
                <w:rFonts w:asciiTheme="minorHAnsi" w:hAnsiTheme="minorHAnsi" w:cstheme="minorHAnsi"/>
                <w:w w:val="102"/>
                <w:sz w:val="16"/>
              </w:rPr>
              <w:t>7</w:t>
            </w:r>
          </w:p>
        </w:tc>
        <w:tc>
          <w:tcPr>
            <w:tcW w:w="2167" w:type="dxa"/>
          </w:tcPr>
          <w:p w:rsidR="00981E97" w:rsidRPr="003311DC" w:rsidRDefault="00F93013">
            <w:pPr>
              <w:pStyle w:val="TableParagraph"/>
              <w:spacing w:before="2" w:line="292" w:lineRule="auto"/>
              <w:ind w:left="87" w:right="216"/>
              <w:rPr>
                <w:rFonts w:asciiTheme="minorHAnsi" w:hAnsiTheme="minorHAnsi" w:cstheme="minorHAnsi"/>
                <w:sz w:val="18"/>
              </w:rPr>
            </w:pPr>
            <w:r w:rsidRPr="003311DC">
              <w:rPr>
                <w:rFonts w:asciiTheme="minorHAnsi" w:hAnsiTheme="minorHAnsi" w:cstheme="minorHAnsi"/>
                <w:w w:val="85"/>
                <w:sz w:val="18"/>
              </w:rPr>
              <w:t xml:space="preserve">Τροχήλατο κάθισμα WC </w:t>
            </w:r>
            <w:r w:rsidRPr="003311DC">
              <w:rPr>
                <w:rFonts w:asciiTheme="minorHAnsi" w:hAnsiTheme="minorHAnsi" w:cstheme="minorHAnsi"/>
                <w:w w:val="95"/>
                <w:sz w:val="18"/>
              </w:rPr>
              <w:t>με τέσσερις (4)</w:t>
            </w:r>
          </w:p>
          <w:p w:rsidR="00981E97" w:rsidRPr="003311DC" w:rsidRDefault="00F93013">
            <w:pPr>
              <w:pStyle w:val="TableParagraph"/>
              <w:spacing w:line="208" w:lineRule="exact"/>
              <w:ind w:left="87"/>
              <w:rPr>
                <w:rFonts w:asciiTheme="minorHAnsi" w:hAnsiTheme="minorHAnsi" w:cstheme="minorHAnsi"/>
                <w:sz w:val="18"/>
              </w:rPr>
            </w:pPr>
            <w:r w:rsidRPr="003311DC">
              <w:rPr>
                <w:rFonts w:asciiTheme="minorHAnsi" w:hAnsiTheme="minorHAnsi" w:cstheme="minorHAnsi"/>
                <w:w w:val="90"/>
                <w:sz w:val="18"/>
              </w:rPr>
              <w:t>περιστρεφόμενες ρόδες</w:t>
            </w:r>
          </w:p>
        </w:tc>
        <w:tc>
          <w:tcPr>
            <w:tcW w:w="1969" w:type="dxa"/>
          </w:tcPr>
          <w:p w:rsidR="00981E97" w:rsidRPr="003311DC" w:rsidRDefault="00981E97">
            <w:pPr>
              <w:pStyle w:val="TableParagraph"/>
              <w:spacing w:before="6"/>
              <w:rPr>
                <w:rFonts w:asciiTheme="minorHAnsi" w:hAnsiTheme="minorHAnsi" w:cstheme="minorHAnsi"/>
                <w:b/>
                <w:sz w:val="16"/>
              </w:rPr>
            </w:pPr>
          </w:p>
          <w:p w:rsidR="00981E97" w:rsidRPr="003311DC" w:rsidRDefault="00F93013">
            <w:pPr>
              <w:pStyle w:val="TableParagraph"/>
              <w:ind w:left="88"/>
              <w:rPr>
                <w:rFonts w:asciiTheme="minorHAnsi" w:hAnsiTheme="minorHAnsi" w:cstheme="minorHAnsi"/>
                <w:sz w:val="13"/>
              </w:rPr>
            </w:pPr>
            <w:r w:rsidRPr="003311DC">
              <w:rPr>
                <w:rFonts w:asciiTheme="minorHAnsi" w:hAnsiTheme="minorHAnsi" w:cstheme="minorHAnsi"/>
                <w:sz w:val="13"/>
              </w:rPr>
              <w:t>ΠΑΡΑΡΤΗΜΑ Ι</w:t>
            </w:r>
          </w:p>
          <w:p w:rsidR="00981E97" w:rsidRPr="003311DC" w:rsidRDefault="00F93013">
            <w:pPr>
              <w:pStyle w:val="TableParagraph"/>
              <w:spacing w:before="26"/>
              <w:ind w:left="88"/>
              <w:rPr>
                <w:rFonts w:asciiTheme="minorHAnsi" w:hAnsiTheme="minorHAnsi" w:cstheme="minorHAnsi"/>
                <w:sz w:val="13"/>
              </w:rPr>
            </w:pPr>
            <w:r w:rsidRPr="003311DC">
              <w:rPr>
                <w:rFonts w:asciiTheme="minorHAnsi" w:hAnsiTheme="minorHAnsi" w:cstheme="minorHAnsi"/>
                <w:sz w:val="13"/>
              </w:rPr>
              <w:t>ΔΙΑΚΗΡΥΞΗΣ ΣΕΛ. 58-65</w:t>
            </w:r>
          </w:p>
        </w:tc>
        <w:tc>
          <w:tcPr>
            <w:tcW w:w="955" w:type="dxa"/>
          </w:tcPr>
          <w:p w:rsidR="00981E97" w:rsidRPr="003311DC" w:rsidRDefault="00981E97">
            <w:pPr>
              <w:pStyle w:val="TableParagraph"/>
              <w:spacing w:before="3"/>
              <w:rPr>
                <w:rFonts w:asciiTheme="minorHAnsi" w:hAnsiTheme="minorHAnsi" w:cstheme="minorHAnsi"/>
                <w:b/>
              </w:rPr>
            </w:pPr>
          </w:p>
          <w:p w:rsidR="00981E97" w:rsidRPr="003311DC" w:rsidRDefault="00F93013">
            <w:pPr>
              <w:pStyle w:val="TableParagraph"/>
              <w:spacing w:before="1"/>
              <w:ind w:left="88"/>
              <w:rPr>
                <w:rFonts w:asciiTheme="minorHAnsi" w:hAnsiTheme="minorHAnsi" w:cstheme="minorHAnsi"/>
                <w:sz w:val="16"/>
              </w:rPr>
            </w:pPr>
            <w:r w:rsidRPr="003311DC">
              <w:rPr>
                <w:rFonts w:asciiTheme="minorHAnsi" w:hAnsiTheme="minorHAnsi" w:cstheme="minorHAnsi"/>
                <w:w w:val="105"/>
                <w:sz w:val="16"/>
              </w:rPr>
              <w:t>τεμάχιο</w:t>
            </w:r>
          </w:p>
        </w:tc>
        <w:tc>
          <w:tcPr>
            <w:tcW w:w="818" w:type="dxa"/>
          </w:tcPr>
          <w:p w:rsidR="00981E97" w:rsidRPr="003311DC" w:rsidRDefault="00981E97">
            <w:pPr>
              <w:pStyle w:val="TableParagraph"/>
              <w:spacing w:before="1"/>
              <w:rPr>
                <w:rFonts w:asciiTheme="minorHAnsi" w:hAnsiTheme="minorHAnsi" w:cstheme="minorHAnsi"/>
                <w:b/>
                <w:sz w:val="21"/>
              </w:rPr>
            </w:pPr>
          </w:p>
          <w:p w:rsidR="00981E97" w:rsidRPr="003311DC" w:rsidRDefault="00F93013">
            <w:pPr>
              <w:pStyle w:val="TableParagraph"/>
              <w:ind w:right="351"/>
              <w:jc w:val="right"/>
              <w:rPr>
                <w:rFonts w:asciiTheme="minorHAnsi" w:hAnsiTheme="minorHAnsi" w:cstheme="minorHAnsi"/>
                <w:sz w:val="18"/>
              </w:rPr>
            </w:pPr>
            <w:r w:rsidRPr="003311DC">
              <w:rPr>
                <w:rFonts w:asciiTheme="minorHAnsi" w:hAnsiTheme="minorHAnsi" w:cstheme="minorHAnsi"/>
                <w:w w:val="80"/>
                <w:sz w:val="18"/>
              </w:rPr>
              <w:t>2</w:t>
            </w:r>
          </w:p>
        </w:tc>
        <w:tc>
          <w:tcPr>
            <w:tcW w:w="818" w:type="dxa"/>
          </w:tcPr>
          <w:p w:rsidR="00981E97" w:rsidRPr="003311DC" w:rsidRDefault="00981E97">
            <w:pPr>
              <w:pStyle w:val="TableParagraph"/>
              <w:spacing w:before="3"/>
              <w:rPr>
                <w:rFonts w:asciiTheme="minorHAnsi" w:hAnsiTheme="minorHAnsi" w:cstheme="minorHAnsi"/>
                <w:b/>
              </w:rPr>
            </w:pPr>
          </w:p>
          <w:p w:rsidR="00981E97" w:rsidRPr="003311DC" w:rsidRDefault="00F93013">
            <w:pPr>
              <w:pStyle w:val="TableParagraph"/>
              <w:spacing w:before="1"/>
              <w:ind w:left="66" w:right="60"/>
              <w:jc w:val="center"/>
              <w:rPr>
                <w:rFonts w:asciiTheme="minorHAnsi" w:hAnsiTheme="minorHAnsi" w:cstheme="minorHAnsi"/>
                <w:sz w:val="16"/>
              </w:rPr>
            </w:pPr>
            <w:r w:rsidRPr="003311DC">
              <w:rPr>
                <w:rFonts w:asciiTheme="minorHAnsi" w:hAnsiTheme="minorHAnsi" w:cstheme="minorHAnsi"/>
                <w:w w:val="105"/>
                <w:sz w:val="16"/>
              </w:rPr>
              <w:t>ΝΑΙ</w:t>
            </w:r>
          </w:p>
        </w:tc>
        <w:tc>
          <w:tcPr>
            <w:tcW w:w="954" w:type="dxa"/>
          </w:tcPr>
          <w:p w:rsidR="00981E97" w:rsidRPr="003311DC" w:rsidRDefault="00981E97">
            <w:pPr>
              <w:pStyle w:val="TableParagraph"/>
              <w:rPr>
                <w:rFonts w:asciiTheme="minorHAnsi" w:hAnsiTheme="minorHAnsi" w:cstheme="minorHAnsi"/>
                <w:sz w:val="16"/>
              </w:rPr>
            </w:pPr>
          </w:p>
        </w:tc>
      </w:tr>
      <w:tr w:rsidR="00981E97" w:rsidRPr="003311DC">
        <w:trPr>
          <w:trHeight w:val="503"/>
        </w:trPr>
        <w:tc>
          <w:tcPr>
            <w:tcW w:w="641" w:type="dxa"/>
          </w:tcPr>
          <w:p w:rsidR="00981E97" w:rsidRPr="003311DC" w:rsidRDefault="00F93013">
            <w:pPr>
              <w:pStyle w:val="TableParagraph"/>
              <w:spacing w:before="142"/>
              <w:ind w:left="88"/>
              <w:rPr>
                <w:rFonts w:asciiTheme="minorHAnsi" w:hAnsiTheme="minorHAnsi" w:cstheme="minorHAnsi"/>
                <w:sz w:val="16"/>
              </w:rPr>
            </w:pPr>
            <w:r w:rsidRPr="003311DC">
              <w:rPr>
                <w:rFonts w:asciiTheme="minorHAnsi" w:hAnsiTheme="minorHAnsi" w:cstheme="minorHAnsi"/>
                <w:w w:val="102"/>
                <w:sz w:val="16"/>
              </w:rPr>
              <w:t>8</w:t>
            </w:r>
          </w:p>
        </w:tc>
        <w:tc>
          <w:tcPr>
            <w:tcW w:w="2167" w:type="dxa"/>
          </w:tcPr>
          <w:p w:rsidR="00981E97" w:rsidRPr="003311DC" w:rsidRDefault="00F93013">
            <w:pPr>
              <w:pStyle w:val="TableParagraph"/>
              <w:spacing w:before="128"/>
              <w:ind w:left="87"/>
              <w:rPr>
                <w:rFonts w:asciiTheme="minorHAnsi" w:hAnsiTheme="minorHAnsi" w:cstheme="minorHAnsi"/>
                <w:sz w:val="18"/>
              </w:rPr>
            </w:pPr>
            <w:r w:rsidRPr="003311DC">
              <w:rPr>
                <w:rFonts w:asciiTheme="minorHAnsi" w:hAnsiTheme="minorHAnsi" w:cstheme="minorHAnsi"/>
                <w:w w:val="95"/>
                <w:sz w:val="18"/>
              </w:rPr>
              <w:t>Αλλαξιέρα μπάνιου</w:t>
            </w:r>
          </w:p>
        </w:tc>
        <w:tc>
          <w:tcPr>
            <w:tcW w:w="1969" w:type="dxa"/>
          </w:tcPr>
          <w:p w:rsidR="00981E97" w:rsidRPr="003311DC" w:rsidRDefault="00F93013">
            <w:pPr>
              <w:pStyle w:val="TableParagraph"/>
              <w:spacing w:before="71"/>
              <w:ind w:left="88"/>
              <w:rPr>
                <w:rFonts w:asciiTheme="minorHAnsi" w:hAnsiTheme="minorHAnsi" w:cstheme="minorHAnsi"/>
                <w:sz w:val="13"/>
              </w:rPr>
            </w:pPr>
            <w:r w:rsidRPr="003311DC">
              <w:rPr>
                <w:rFonts w:asciiTheme="minorHAnsi" w:hAnsiTheme="minorHAnsi" w:cstheme="minorHAnsi"/>
                <w:sz w:val="13"/>
              </w:rPr>
              <w:t>ΠΑΡΑΡΤΗΜΑ Ι</w:t>
            </w:r>
          </w:p>
          <w:p w:rsidR="00981E97" w:rsidRPr="003311DC" w:rsidRDefault="00F93013">
            <w:pPr>
              <w:pStyle w:val="TableParagraph"/>
              <w:spacing w:before="26"/>
              <w:ind w:left="88"/>
              <w:rPr>
                <w:rFonts w:asciiTheme="minorHAnsi" w:hAnsiTheme="minorHAnsi" w:cstheme="minorHAnsi"/>
                <w:sz w:val="13"/>
              </w:rPr>
            </w:pPr>
            <w:r w:rsidRPr="003311DC">
              <w:rPr>
                <w:rFonts w:asciiTheme="minorHAnsi" w:hAnsiTheme="minorHAnsi" w:cstheme="minorHAnsi"/>
                <w:sz w:val="13"/>
              </w:rPr>
              <w:t>ΔΙΑΚΗΡΥΞΗΣ ΣΕΛ. 58-65</w:t>
            </w:r>
          </w:p>
        </w:tc>
        <w:tc>
          <w:tcPr>
            <w:tcW w:w="955" w:type="dxa"/>
          </w:tcPr>
          <w:p w:rsidR="00981E97" w:rsidRPr="003311DC" w:rsidRDefault="00F93013">
            <w:pPr>
              <w:pStyle w:val="TableParagraph"/>
              <w:spacing w:before="142"/>
              <w:ind w:left="88"/>
              <w:rPr>
                <w:rFonts w:asciiTheme="minorHAnsi" w:hAnsiTheme="minorHAnsi" w:cstheme="minorHAnsi"/>
                <w:sz w:val="16"/>
              </w:rPr>
            </w:pPr>
            <w:r w:rsidRPr="003311DC">
              <w:rPr>
                <w:rFonts w:asciiTheme="minorHAnsi" w:hAnsiTheme="minorHAnsi" w:cstheme="minorHAnsi"/>
                <w:w w:val="105"/>
                <w:sz w:val="16"/>
              </w:rPr>
              <w:t>τεμάχιο</w:t>
            </w:r>
          </w:p>
        </w:tc>
        <w:tc>
          <w:tcPr>
            <w:tcW w:w="818" w:type="dxa"/>
          </w:tcPr>
          <w:p w:rsidR="00981E97" w:rsidRPr="003311DC" w:rsidRDefault="00F93013">
            <w:pPr>
              <w:pStyle w:val="TableParagraph"/>
              <w:spacing w:before="128"/>
              <w:ind w:right="351"/>
              <w:jc w:val="right"/>
              <w:rPr>
                <w:rFonts w:asciiTheme="minorHAnsi" w:hAnsiTheme="minorHAnsi" w:cstheme="minorHAnsi"/>
                <w:sz w:val="18"/>
              </w:rPr>
            </w:pPr>
            <w:r w:rsidRPr="003311DC">
              <w:rPr>
                <w:rFonts w:asciiTheme="minorHAnsi" w:hAnsiTheme="minorHAnsi" w:cstheme="minorHAnsi"/>
                <w:w w:val="80"/>
                <w:sz w:val="18"/>
              </w:rPr>
              <w:t>1</w:t>
            </w:r>
          </w:p>
        </w:tc>
        <w:tc>
          <w:tcPr>
            <w:tcW w:w="818" w:type="dxa"/>
          </w:tcPr>
          <w:p w:rsidR="00981E97" w:rsidRPr="003311DC" w:rsidRDefault="00F93013">
            <w:pPr>
              <w:pStyle w:val="TableParagraph"/>
              <w:spacing w:before="142"/>
              <w:ind w:left="66" w:right="60"/>
              <w:jc w:val="center"/>
              <w:rPr>
                <w:rFonts w:asciiTheme="minorHAnsi" w:hAnsiTheme="minorHAnsi" w:cstheme="minorHAnsi"/>
                <w:sz w:val="16"/>
              </w:rPr>
            </w:pPr>
            <w:r w:rsidRPr="003311DC">
              <w:rPr>
                <w:rFonts w:asciiTheme="minorHAnsi" w:hAnsiTheme="minorHAnsi" w:cstheme="minorHAnsi"/>
                <w:w w:val="105"/>
                <w:sz w:val="16"/>
              </w:rPr>
              <w:t>ΝΑΙ</w:t>
            </w:r>
          </w:p>
        </w:tc>
        <w:tc>
          <w:tcPr>
            <w:tcW w:w="954" w:type="dxa"/>
          </w:tcPr>
          <w:p w:rsidR="00981E97" w:rsidRPr="003311DC" w:rsidRDefault="00981E97">
            <w:pPr>
              <w:pStyle w:val="TableParagraph"/>
              <w:rPr>
                <w:rFonts w:asciiTheme="minorHAnsi" w:hAnsiTheme="minorHAnsi" w:cstheme="minorHAnsi"/>
                <w:sz w:val="16"/>
              </w:rPr>
            </w:pPr>
          </w:p>
        </w:tc>
      </w:tr>
      <w:tr w:rsidR="00981E97" w:rsidRPr="003311DC">
        <w:trPr>
          <w:trHeight w:val="505"/>
        </w:trPr>
        <w:tc>
          <w:tcPr>
            <w:tcW w:w="641" w:type="dxa"/>
          </w:tcPr>
          <w:p w:rsidR="00981E97" w:rsidRPr="003311DC" w:rsidRDefault="00F93013">
            <w:pPr>
              <w:pStyle w:val="TableParagraph"/>
              <w:spacing w:before="144"/>
              <w:ind w:left="88"/>
              <w:rPr>
                <w:rFonts w:asciiTheme="minorHAnsi" w:hAnsiTheme="minorHAnsi" w:cstheme="minorHAnsi"/>
                <w:sz w:val="16"/>
              </w:rPr>
            </w:pPr>
            <w:r w:rsidRPr="003311DC">
              <w:rPr>
                <w:rFonts w:asciiTheme="minorHAnsi" w:hAnsiTheme="minorHAnsi" w:cstheme="minorHAnsi"/>
                <w:w w:val="102"/>
                <w:sz w:val="16"/>
              </w:rPr>
              <w:t>9</w:t>
            </w:r>
          </w:p>
        </w:tc>
        <w:tc>
          <w:tcPr>
            <w:tcW w:w="2167" w:type="dxa"/>
          </w:tcPr>
          <w:p w:rsidR="00981E97" w:rsidRPr="003311DC" w:rsidRDefault="00F93013">
            <w:pPr>
              <w:pStyle w:val="TableParagraph"/>
              <w:spacing w:before="1"/>
              <w:ind w:left="87"/>
              <w:rPr>
                <w:rFonts w:asciiTheme="minorHAnsi" w:hAnsiTheme="minorHAnsi" w:cstheme="minorHAnsi"/>
                <w:sz w:val="18"/>
              </w:rPr>
            </w:pPr>
            <w:r w:rsidRPr="003311DC">
              <w:rPr>
                <w:rFonts w:asciiTheme="minorHAnsi" w:hAnsiTheme="minorHAnsi" w:cstheme="minorHAnsi"/>
                <w:w w:val="95"/>
                <w:sz w:val="18"/>
              </w:rPr>
              <w:t>Πρόσθιος παιδικός</w:t>
            </w:r>
          </w:p>
          <w:p w:rsidR="00981E97" w:rsidRPr="003311DC" w:rsidRDefault="00F93013">
            <w:pPr>
              <w:pStyle w:val="TableParagraph"/>
              <w:spacing w:before="46"/>
              <w:ind w:left="87"/>
              <w:rPr>
                <w:rFonts w:asciiTheme="minorHAnsi" w:hAnsiTheme="minorHAnsi" w:cstheme="minorHAnsi"/>
                <w:sz w:val="18"/>
              </w:rPr>
            </w:pPr>
            <w:r w:rsidRPr="003311DC">
              <w:rPr>
                <w:rFonts w:asciiTheme="minorHAnsi" w:hAnsiTheme="minorHAnsi" w:cstheme="minorHAnsi"/>
                <w:w w:val="90"/>
                <w:sz w:val="18"/>
              </w:rPr>
              <w:t>ορθοστάτης</w:t>
            </w:r>
          </w:p>
        </w:tc>
        <w:tc>
          <w:tcPr>
            <w:tcW w:w="1969" w:type="dxa"/>
          </w:tcPr>
          <w:p w:rsidR="00981E97" w:rsidRPr="003311DC" w:rsidRDefault="00F93013">
            <w:pPr>
              <w:pStyle w:val="TableParagraph"/>
              <w:spacing w:before="73"/>
              <w:ind w:left="88"/>
              <w:rPr>
                <w:rFonts w:asciiTheme="minorHAnsi" w:hAnsiTheme="minorHAnsi" w:cstheme="minorHAnsi"/>
                <w:sz w:val="13"/>
              </w:rPr>
            </w:pPr>
            <w:r w:rsidRPr="003311DC">
              <w:rPr>
                <w:rFonts w:asciiTheme="minorHAnsi" w:hAnsiTheme="minorHAnsi" w:cstheme="minorHAnsi"/>
                <w:sz w:val="13"/>
              </w:rPr>
              <w:t>ΠΑΡΑΡΤΗΜΑ Ι</w:t>
            </w:r>
          </w:p>
          <w:p w:rsidR="00981E97" w:rsidRPr="003311DC" w:rsidRDefault="00F93013">
            <w:pPr>
              <w:pStyle w:val="TableParagraph"/>
              <w:spacing w:before="26"/>
              <w:ind w:left="88"/>
              <w:rPr>
                <w:rFonts w:asciiTheme="minorHAnsi" w:hAnsiTheme="minorHAnsi" w:cstheme="minorHAnsi"/>
                <w:sz w:val="13"/>
              </w:rPr>
            </w:pPr>
            <w:r w:rsidRPr="003311DC">
              <w:rPr>
                <w:rFonts w:asciiTheme="minorHAnsi" w:hAnsiTheme="minorHAnsi" w:cstheme="minorHAnsi"/>
                <w:sz w:val="13"/>
              </w:rPr>
              <w:t>ΔΙΑΚΗΡΥΞΗΣ ΣΕΛ. 58-65</w:t>
            </w:r>
          </w:p>
        </w:tc>
        <w:tc>
          <w:tcPr>
            <w:tcW w:w="955" w:type="dxa"/>
          </w:tcPr>
          <w:p w:rsidR="00981E97" w:rsidRPr="003311DC" w:rsidRDefault="00F93013">
            <w:pPr>
              <w:pStyle w:val="TableParagraph"/>
              <w:spacing w:before="144"/>
              <w:ind w:left="88"/>
              <w:rPr>
                <w:rFonts w:asciiTheme="minorHAnsi" w:hAnsiTheme="minorHAnsi" w:cstheme="minorHAnsi"/>
                <w:sz w:val="16"/>
              </w:rPr>
            </w:pPr>
            <w:r w:rsidRPr="003311DC">
              <w:rPr>
                <w:rFonts w:asciiTheme="minorHAnsi" w:hAnsiTheme="minorHAnsi" w:cstheme="minorHAnsi"/>
                <w:w w:val="105"/>
                <w:sz w:val="16"/>
              </w:rPr>
              <w:t>τεμάχιο</w:t>
            </w:r>
          </w:p>
        </w:tc>
        <w:tc>
          <w:tcPr>
            <w:tcW w:w="818" w:type="dxa"/>
          </w:tcPr>
          <w:p w:rsidR="00981E97" w:rsidRPr="003311DC" w:rsidRDefault="00F93013">
            <w:pPr>
              <w:pStyle w:val="TableParagraph"/>
              <w:spacing w:before="128"/>
              <w:ind w:right="351"/>
              <w:jc w:val="right"/>
              <w:rPr>
                <w:rFonts w:asciiTheme="minorHAnsi" w:hAnsiTheme="minorHAnsi" w:cstheme="minorHAnsi"/>
                <w:sz w:val="18"/>
              </w:rPr>
            </w:pPr>
            <w:r w:rsidRPr="003311DC">
              <w:rPr>
                <w:rFonts w:asciiTheme="minorHAnsi" w:hAnsiTheme="minorHAnsi" w:cstheme="minorHAnsi"/>
                <w:w w:val="80"/>
                <w:sz w:val="18"/>
              </w:rPr>
              <w:t>2</w:t>
            </w:r>
          </w:p>
        </w:tc>
        <w:tc>
          <w:tcPr>
            <w:tcW w:w="818" w:type="dxa"/>
          </w:tcPr>
          <w:p w:rsidR="00981E97" w:rsidRPr="003311DC" w:rsidRDefault="00F93013">
            <w:pPr>
              <w:pStyle w:val="TableParagraph"/>
              <w:spacing w:before="144"/>
              <w:ind w:left="65" w:right="60"/>
              <w:jc w:val="center"/>
              <w:rPr>
                <w:rFonts w:asciiTheme="minorHAnsi" w:hAnsiTheme="minorHAnsi" w:cstheme="minorHAnsi"/>
                <w:sz w:val="16"/>
              </w:rPr>
            </w:pPr>
            <w:r w:rsidRPr="003311DC">
              <w:rPr>
                <w:rFonts w:asciiTheme="minorHAnsi" w:hAnsiTheme="minorHAnsi" w:cstheme="minorHAnsi"/>
                <w:w w:val="105"/>
                <w:sz w:val="16"/>
              </w:rPr>
              <w:t>ΝΑΙ</w:t>
            </w:r>
          </w:p>
        </w:tc>
        <w:tc>
          <w:tcPr>
            <w:tcW w:w="954" w:type="dxa"/>
          </w:tcPr>
          <w:p w:rsidR="00981E97" w:rsidRPr="003311DC" w:rsidRDefault="00981E97">
            <w:pPr>
              <w:pStyle w:val="TableParagraph"/>
              <w:rPr>
                <w:rFonts w:asciiTheme="minorHAnsi" w:hAnsiTheme="minorHAnsi" w:cstheme="minorHAnsi"/>
                <w:sz w:val="16"/>
              </w:rPr>
            </w:pPr>
          </w:p>
        </w:tc>
      </w:tr>
      <w:tr w:rsidR="00981E97" w:rsidRPr="003311DC">
        <w:trPr>
          <w:trHeight w:val="503"/>
        </w:trPr>
        <w:tc>
          <w:tcPr>
            <w:tcW w:w="641" w:type="dxa"/>
          </w:tcPr>
          <w:p w:rsidR="00981E97" w:rsidRPr="003311DC" w:rsidRDefault="00F93013">
            <w:pPr>
              <w:pStyle w:val="TableParagraph"/>
              <w:spacing w:before="142"/>
              <w:ind w:left="88"/>
              <w:rPr>
                <w:rFonts w:asciiTheme="minorHAnsi" w:hAnsiTheme="minorHAnsi" w:cstheme="minorHAnsi"/>
                <w:sz w:val="16"/>
              </w:rPr>
            </w:pPr>
            <w:r w:rsidRPr="003311DC">
              <w:rPr>
                <w:rFonts w:asciiTheme="minorHAnsi" w:hAnsiTheme="minorHAnsi" w:cstheme="minorHAnsi"/>
                <w:w w:val="105"/>
                <w:sz w:val="16"/>
              </w:rPr>
              <w:t>10</w:t>
            </w:r>
          </w:p>
        </w:tc>
        <w:tc>
          <w:tcPr>
            <w:tcW w:w="2167" w:type="dxa"/>
          </w:tcPr>
          <w:p w:rsidR="00981E97" w:rsidRPr="003311DC" w:rsidRDefault="00F93013">
            <w:pPr>
              <w:pStyle w:val="TableParagraph"/>
              <w:spacing w:before="128"/>
              <w:ind w:left="87"/>
              <w:rPr>
                <w:rFonts w:asciiTheme="minorHAnsi" w:hAnsiTheme="minorHAnsi" w:cstheme="minorHAnsi"/>
                <w:sz w:val="18"/>
              </w:rPr>
            </w:pPr>
            <w:r w:rsidRPr="003311DC">
              <w:rPr>
                <w:rFonts w:asciiTheme="minorHAnsi" w:hAnsiTheme="minorHAnsi" w:cstheme="minorHAnsi"/>
                <w:w w:val="95"/>
                <w:sz w:val="18"/>
              </w:rPr>
              <w:t>Πρόσθια περπατούρα</w:t>
            </w:r>
          </w:p>
        </w:tc>
        <w:tc>
          <w:tcPr>
            <w:tcW w:w="1969" w:type="dxa"/>
          </w:tcPr>
          <w:p w:rsidR="00981E97" w:rsidRPr="003311DC" w:rsidRDefault="00F93013">
            <w:pPr>
              <w:pStyle w:val="TableParagraph"/>
              <w:spacing w:before="71"/>
              <w:ind w:left="88"/>
              <w:rPr>
                <w:rFonts w:asciiTheme="minorHAnsi" w:hAnsiTheme="minorHAnsi" w:cstheme="minorHAnsi"/>
                <w:sz w:val="13"/>
              </w:rPr>
            </w:pPr>
            <w:r w:rsidRPr="003311DC">
              <w:rPr>
                <w:rFonts w:asciiTheme="minorHAnsi" w:hAnsiTheme="minorHAnsi" w:cstheme="minorHAnsi"/>
                <w:sz w:val="13"/>
              </w:rPr>
              <w:t>ΠΑΡΑΡΤΗΜΑ Ι</w:t>
            </w:r>
          </w:p>
          <w:p w:rsidR="00981E97" w:rsidRPr="003311DC" w:rsidRDefault="00F93013">
            <w:pPr>
              <w:pStyle w:val="TableParagraph"/>
              <w:spacing w:before="26"/>
              <w:ind w:left="88"/>
              <w:rPr>
                <w:rFonts w:asciiTheme="minorHAnsi" w:hAnsiTheme="minorHAnsi" w:cstheme="minorHAnsi"/>
                <w:sz w:val="13"/>
              </w:rPr>
            </w:pPr>
            <w:r w:rsidRPr="003311DC">
              <w:rPr>
                <w:rFonts w:asciiTheme="minorHAnsi" w:hAnsiTheme="minorHAnsi" w:cstheme="minorHAnsi"/>
                <w:sz w:val="13"/>
              </w:rPr>
              <w:t>ΔΙΑΚΗΡΥΞΗΣ ΣΕΛ. 58-65</w:t>
            </w:r>
          </w:p>
        </w:tc>
        <w:tc>
          <w:tcPr>
            <w:tcW w:w="955" w:type="dxa"/>
          </w:tcPr>
          <w:p w:rsidR="00981E97" w:rsidRPr="003311DC" w:rsidRDefault="00F93013">
            <w:pPr>
              <w:pStyle w:val="TableParagraph"/>
              <w:spacing w:before="142"/>
              <w:ind w:left="88"/>
              <w:rPr>
                <w:rFonts w:asciiTheme="minorHAnsi" w:hAnsiTheme="minorHAnsi" w:cstheme="minorHAnsi"/>
                <w:sz w:val="16"/>
              </w:rPr>
            </w:pPr>
            <w:r w:rsidRPr="003311DC">
              <w:rPr>
                <w:rFonts w:asciiTheme="minorHAnsi" w:hAnsiTheme="minorHAnsi" w:cstheme="minorHAnsi"/>
                <w:w w:val="105"/>
                <w:sz w:val="16"/>
              </w:rPr>
              <w:t>τεμάχιο</w:t>
            </w:r>
          </w:p>
        </w:tc>
        <w:tc>
          <w:tcPr>
            <w:tcW w:w="818" w:type="dxa"/>
          </w:tcPr>
          <w:p w:rsidR="00981E97" w:rsidRPr="003311DC" w:rsidRDefault="00F93013">
            <w:pPr>
              <w:pStyle w:val="TableParagraph"/>
              <w:spacing w:before="128"/>
              <w:ind w:right="351"/>
              <w:jc w:val="right"/>
              <w:rPr>
                <w:rFonts w:asciiTheme="minorHAnsi" w:hAnsiTheme="minorHAnsi" w:cstheme="minorHAnsi"/>
                <w:sz w:val="18"/>
              </w:rPr>
            </w:pPr>
            <w:r w:rsidRPr="003311DC">
              <w:rPr>
                <w:rFonts w:asciiTheme="minorHAnsi" w:hAnsiTheme="minorHAnsi" w:cstheme="minorHAnsi"/>
                <w:w w:val="80"/>
                <w:sz w:val="18"/>
              </w:rPr>
              <w:t>2</w:t>
            </w:r>
          </w:p>
        </w:tc>
        <w:tc>
          <w:tcPr>
            <w:tcW w:w="818" w:type="dxa"/>
          </w:tcPr>
          <w:p w:rsidR="00981E97" w:rsidRPr="003311DC" w:rsidRDefault="00F93013">
            <w:pPr>
              <w:pStyle w:val="TableParagraph"/>
              <w:spacing w:before="142"/>
              <w:ind w:left="66" w:right="60"/>
              <w:jc w:val="center"/>
              <w:rPr>
                <w:rFonts w:asciiTheme="minorHAnsi" w:hAnsiTheme="minorHAnsi" w:cstheme="minorHAnsi"/>
                <w:sz w:val="16"/>
              </w:rPr>
            </w:pPr>
            <w:r w:rsidRPr="003311DC">
              <w:rPr>
                <w:rFonts w:asciiTheme="minorHAnsi" w:hAnsiTheme="minorHAnsi" w:cstheme="minorHAnsi"/>
                <w:w w:val="105"/>
                <w:sz w:val="16"/>
              </w:rPr>
              <w:t>ΝΑΙ</w:t>
            </w:r>
          </w:p>
        </w:tc>
        <w:tc>
          <w:tcPr>
            <w:tcW w:w="954" w:type="dxa"/>
          </w:tcPr>
          <w:p w:rsidR="00981E97" w:rsidRPr="003311DC" w:rsidRDefault="00981E97">
            <w:pPr>
              <w:pStyle w:val="TableParagraph"/>
              <w:rPr>
                <w:rFonts w:asciiTheme="minorHAnsi" w:hAnsiTheme="minorHAnsi" w:cstheme="minorHAnsi"/>
                <w:sz w:val="16"/>
              </w:rPr>
            </w:pPr>
          </w:p>
        </w:tc>
      </w:tr>
      <w:tr w:rsidR="00981E97" w:rsidRPr="003311DC">
        <w:trPr>
          <w:trHeight w:val="503"/>
        </w:trPr>
        <w:tc>
          <w:tcPr>
            <w:tcW w:w="641" w:type="dxa"/>
          </w:tcPr>
          <w:p w:rsidR="00981E97" w:rsidRPr="003311DC" w:rsidRDefault="00F93013">
            <w:pPr>
              <w:pStyle w:val="TableParagraph"/>
              <w:spacing w:before="142"/>
              <w:ind w:left="88"/>
              <w:rPr>
                <w:rFonts w:asciiTheme="minorHAnsi" w:hAnsiTheme="minorHAnsi" w:cstheme="minorHAnsi"/>
                <w:sz w:val="16"/>
              </w:rPr>
            </w:pPr>
            <w:r w:rsidRPr="003311DC">
              <w:rPr>
                <w:rFonts w:asciiTheme="minorHAnsi" w:hAnsiTheme="minorHAnsi" w:cstheme="minorHAnsi"/>
                <w:w w:val="105"/>
                <w:sz w:val="16"/>
              </w:rPr>
              <w:t>11</w:t>
            </w:r>
          </w:p>
        </w:tc>
        <w:tc>
          <w:tcPr>
            <w:tcW w:w="2167" w:type="dxa"/>
          </w:tcPr>
          <w:p w:rsidR="00981E97" w:rsidRPr="003311DC" w:rsidRDefault="00F93013">
            <w:pPr>
              <w:pStyle w:val="TableParagraph"/>
              <w:spacing w:before="128"/>
              <w:ind w:left="87"/>
              <w:rPr>
                <w:rFonts w:asciiTheme="minorHAnsi" w:hAnsiTheme="minorHAnsi" w:cstheme="minorHAnsi"/>
                <w:sz w:val="18"/>
              </w:rPr>
            </w:pPr>
            <w:r w:rsidRPr="003311DC">
              <w:rPr>
                <w:rFonts w:asciiTheme="minorHAnsi" w:hAnsiTheme="minorHAnsi" w:cstheme="minorHAnsi"/>
                <w:w w:val="85"/>
                <w:sz w:val="18"/>
              </w:rPr>
              <w:t>Οπίσθιος περιπατητήρας</w:t>
            </w:r>
          </w:p>
        </w:tc>
        <w:tc>
          <w:tcPr>
            <w:tcW w:w="1969" w:type="dxa"/>
          </w:tcPr>
          <w:p w:rsidR="00981E97" w:rsidRPr="003311DC" w:rsidRDefault="00F93013">
            <w:pPr>
              <w:pStyle w:val="TableParagraph"/>
              <w:spacing w:before="71"/>
              <w:ind w:left="88"/>
              <w:rPr>
                <w:rFonts w:asciiTheme="minorHAnsi" w:hAnsiTheme="minorHAnsi" w:cstheme="minorHAnsi"/>
                <w:sz w:val="13"/>
              </w:rPr>
            </w:pPr>
            <w:r w:rsidRPr="003311DC">
              <w:rPr>
                <w:rFonts w:asciiTheme="minorHAnsi" w:hAnsiTheme="minorHAnsi" w:cstheme="minorHAnsi"/>
                <w:sz w:val="13"/>
              </w:rPr>
              <w:t>ΠΑΡΑΡΤΗΜΑ Ι</w:t>
            </w:r>
          </w:p>
          <w:p w:rsidR="00981E97" w:rsidRPr="003311DC" w:rsidRDefault="00F93013">
            <w:pPr>
              <w:pStyle w:val="TableParagraph"/>
              <w:spacing w:before="26"/>
              <w:ind w:left="88"/>
              <w:rPr>
                <w:rFonts w:asciiTheme="minorHAnsi" w:hAnsiTheme="minorHAnsi" w:cstheme="minorHAnsi"/>
                <w:sz w:val="13"/>
              </w:rPr>
            </w:pPr>
            <w:r w:rsidRPr="003311DC">
              <w:rPr>
                <w:rFonts w:asciiTheme="minorHAnsi" w:hAnsiTheme="minorHAnsi" w:cstheme="minorHAnsi"/>
                <w:sz w:val="13"/>
              </w:rPr>
              <w:t>ΔΙΑΚΗΡΥΞΗΣ ΣΕΛ. 58-65</w:t>
            </w:r>
          </w:p>
        </w:tc>
        <w:tc>
          <w:tcPr>
            <w:tcW w:w="955" w:type="dxa"/>
          </w:tcPr>
          <w:p w:rsidR="00981E97" w:rsidRPr="003311DC" w:rsidRDefault="00F93013">
            <w:pPr>
              <w:pStyle w:val="TableParagraph"/>
              <w:spacing w:before="142"/>
              <w:ind w:left="88"/>
              <w:rPr>
                <w:rFonts w:asciiTheme="minorHAnsi" w:hAnsiTheme="minorHAnsi" w:cstheme="minorHAnsi"/>
                <w:sz w:val="16"/>
              </w:rPr>
            </w:pPr>
            <w:r w:rsidRPr="003311DC">
              <w:rPr>
                <w:rFonts w:asciiTheme="minorHAnsi" w:hAnsiTheme="minorHAnsi" w:cstheme="minorHAnsi"/>
                <w:w w:val="105"/>
                <w:sz w:val="16"/>
              </w:rPr>
              <w:t>τεμάχιο</w:t>
            </w:r>
          </w:p>
        </w:tc>
        <w:tc>
          <w:tcPr>
            <w:tcW w:w="818" w:type="dxa"/>
          </w:tcPr>
          <w:p w:rsidR="00981E97" w:rsidRPr="003311DC" w:rsidRDefault="00F93013">
            <w:pPr>
              <w:pStyle w:val="TableParagraph"/>
              <w:spacing w:before="128"/>
              <w:ind w:right="351"/>
              <w:jc w:val="right"/>
              <w:rPr>
                <w:rFonts w:asciiTheme="minorHAnsi" w:hAnsiTheme="minorHAnsi" w:cstheme="minorHAnsi"/>
                <w:sz w:val="18"/>
              </w:rPr>
            </w:pPr>
            <w:r w:rsidRPr="003311DC">
              <w:rPr>
                <w:rFonts w:asciiTheme="minorHAnsi" w:hAnsiTheme="minorHAnsi" w:cstheme="minorHAnsi"/>
                <w:w w:val="80"/>
                <w:sz w:val="18"/>
              </w:rPr>
              <w:t>2</w:t>
            </w:r>
          </w:p>
        </w:tc>
        <w:tc>
          <w:tcPr>
            <w:tcW w:w="818" w:type="dxa"/>
          </w:tcPr>
          <w:p w:rsidR="00981E97" w:rsidRPr="003311DC" w:rsidRDefault="00F93013">
            <w:pPr>
              <w:pStyle w:val="TableParagraph"/>
              <w:spacing w:before="142"/>
              <w:ind w:left="66" w:right="60"/>
              <w:jc w:val="center"/>
              <w:rPr>
                <w:rFonts w:asciiTheme="minorHAnsi" w:hAnsiTheme="minorHAnsi" w:cstheme="minorHAnsi"/>
                <w:sz w:val="16"/>
              </w:rPr>
            </w:pPr>
            <w:r w:rsidRPr="003311DC">
              <w:rPr>
                <w:rFonts w:asciiTheme="minorHAnsi" w:hAnsiTheme="minorHAnsi" w:cstheme="minorHAnsi"/>
                <w:w w:val="105"/>
                <w:sz w:val="16"/>
              </w:rPr>
              <w:t>ΝΑΙ</w:t>
            </w:r>
          </w:p>
        </w:tc>
        <w:tc>
          <w:tcPr>
            <w:tcW w:w="954" w:type="dxa"/>
          </w:tcPr>
          <w:p w:rsidR="00981E97" w:rsidRPr="003311DC" w:rsidRDefault="00981E97">
            <w:pPr>
              <w:pStyle w:val="TableParagraph"/>
              <w:rPr>
                <w:rFonts w:asciiTheme="minorHAnsi" w:hAnsiTheme="minorHAnsi" w:cstheme="minorHAnsi"/>
                <w:sz w:val="16"/>
              </w:rPr>
            </w:pPr>
          </w:p>
        </w:tc>
      </w:tr>
      <w:tr w:rsidR="00981E97" w:rsidRPr="003311DC">
        <w:trPr>
          <w:trHeight w:val="502"/>
        </w:trPr>
        <w:tc>
          <w:tcPr>
            <w:tcW w:w="641" w:type="dxa"/>
          </w:tcPr>
          <w:p w:rsidR="00981E97" w:rsidRPr="003311DC" w:rsidRDefault="00F93013">
            <w:pPr>
              <w:pStyle w:val="TableParagraph"/>
              <w:spacing w:before="140"/>
              <w:ind w:left="88"/>
              <w:rPr>
                <w:rFonts w:asciiTheme="minorHAnsi" w:hAnsiTheme="minorHAnsi" w:cstheme="minorHAnsi"/>
                <w:sz w:val="16"/>
              </w:rPr>
            </w:pPr>
            <w:r w:rsidRPr="003311DC">
              <w:rPr>
                <w:rFonts w:asciiTheme="minorHAnsi" w:hAnsiTheme="minorHAnsi" w:cstheme="minorHAnsi"/>
                <w:w w:val="105"/>
                <w:sz w:val="16"/>
              </w:rPr>
              <w:t>12</w:t>
            </w:r>
          </w:p>
        </w:tc>
        <w:tc>
          <w:tcPr>
            <w:tcW w:w="2167" w:type="dxa"/>
          </w:tcPr>
          <w:p w:rsidR="00981E97" w:rsidRPr="003311DC" w:rsidRDefault="00F93013">
            <w:pPr>
              <w:pStyle w:val="TableParagraph"/>
              <w:spacing w:before="126"/>
              <w:ind w:left="87"/>
              <w:rPr>
                <w:rFonts w:asciiTheme="minorHAnsi" w:hAnsiTheme="minorHAnsi" w:cstheme="minorHAnsi"/>
                <w:sz w:val="18"/>
              </w:rPr>
            </w:pPr>
            <w:r w:rsidRPr="003311DC">
              <w:rPr>
                <w:rFonts w:asciiTheme="minorHAnsi" w:hAnsiTheme="minorHAnsi" w:cstheme="minorHAnsi"/>
                <w:w w:val="85"/>
                <w:sz w:val="18"/>
              </w:rPr>
              <w:t>Ατομικό τραπέζι εργασίας</w:t>
            </w:r>
          </w:p>
        </w:tc>
        <w:tc>
          <w:tcPr>
            <w:tcW w:w="1969" w:type="dxa"/>
          </w:tcPr>
          <w:p w:rsidR="00981E97" w:rsidRPr="003311DC" w:rsidRDefault="00F93013">
            <w:pPr>
              <w:pStyle w:val="TableParagraph"/>
              <w:spacing w:before="70"/>
              <w:ind w:left="88"/>
              <w:rPr>
                <w:rFonts w:asciiTheme="minorHAnsi" w:hAnsiTheme="minorHAnsi" w:cstheme="minorHAnsi"/>
                <w:sz w:val="13"/>
              </w:rPr>
            </w:pPr>
            <w:r w:rsidRPr="003311DC">
              <w:rPr>
                <w:rFonts w:asciiTheme="minorHAnsi" w:hAnsiTheme="minorHAnsi" w:cstheme="minorHAnsi"/>
                <w:sz w:val="13"/>
              </w:rPr>
              <w:t>ΠΑΡΑΡΤΗΜΑ Ι</w:t>
            </w:r>
          </w:p>
          <w:p w:rsidR="00981E97" w:rsidRPr="003311DC" w:rsidRDefault="00F93013">
            <w:pPr>
              <w:pStyle w:val="TableParagraph"/>
              <w:spacing w:before="25"/>
              <w:ind w:left="88"/>
              <w:rPr>
                <w:rFonts w:asciiTheme="minorHAnsi" w:hAnsiTheme="minorHAnsi" w:cstheme="minorHAnsi"/>
                <w:sz w:val="13"/>
              </w:rPr>
            </w:pPr>
            <w:r w:rsidRPr="003311DC">
              <w:rPr>
                <w:rFonts w:asciiTheme="minorHAnsi" w:hAnsiTheme="minorHAnsi" w:cstheme="minorHAnsi"/>
                <w:sz w:val="13"/>
              </w:rPr>
              <w:t>ΔΙΑΚΗΡΥΞΗΣ ΣΕΛ. 58-65</w:t>
            </w:r>
          </w:p>
        </w:tc>
        <w:tc>
          <w:tcPr>
            <w:tcW w:w="955" w:type="dxa"/>
          </w:tcPr>
          <w:p w:rsidR="00981E97" w:rsidRPr="003311DC" w:rsidRDefault="00F93013">
            <w:pPr>
              <w:pStyle w:val="TableParagraph"/>
              <w:spacing w:before="140"/>
              <w:ind w:left="88"/>
              <w:rPr>
                <w:rFonts w:asciiTheme="minorHAnsi" w:hAnsiTheme="minorHAnsi" w:cstheme="minorHAnsi"/>
                <w:sz w:val="16"/>
              </w:rPr>
            </w:pPr>
            <w:r w:rsidRPr="003311DC">
              <w:rPr>
                <w:rFonts w:asciiTheme="minorHAnsi" w:hAnsiTheme="minorHAnsi" w:cstheme="minorHAnsi"/>
                <w:w w:val="105"/>
                <w:sz w:val="16"/>
              </w:rPr>
              <w:t>τεμάχιο</w:t>
            </w:r>
          </w:p>
        </w:tc>
        <w:tc>
          <w:tcPr>
            <w:tcW w:w="818" w:type="dxa"/>
          </w:tcPr>
          <w:p w:rsidR="00981E97" w:rsidRPr="003311DC" w:rsidRDefault="00F93013">
            <w:pPr>
              <w:pStyle w:val="TableParagraph"/>
              <w:spacing w:before="126"/>
              <w:ind w:right="351"/>
              <w:jc w:val="right"/>
              <w:rPr>
                <w:rFonts w:asciiTheme="minorHAnsi" w:hAnsiTheme="minorHAnsi" w:cstheme="minorHAnsi"/>
                <w:sz w:val="18"/>
              </w:rPr>
            </w:pPr>
            <w:r w:rsidRPr="003311DC">
              <w:rPr>
                <w:rFonts w:asciiTheme="minorHAnsi" w:hAnsiTheme="minorHAnsi" w:cstheme="minorHAnsi"/>
                <w:w w:val="80"/>
                <w:sz w:val="18"/>
              </w:rPr>
              <w:t>3</w:t>
            </w:r>
          </w:p>
        </w:tc>
        <w:tc>
          <w:tcPr>
            <w:tcW w:w="818" w:type="dxa"/>
          </w:tcPr>
          <w:p w:rsidR="00981E97" w:rsidRPr="003311DC" w:rsidRDefault="00F93013">
            <w:pPr>
              <w:pStyle w:val="TableParagraph"/>
              <w:spacing w:before="140"/>
              <w:ind w:left="66" w:right="60"/>
              <w:jc w:val="center"/>
              <w:rPr>
                <w:rFonts w:asciiTheme="minorHAnsi" w:hAnsiTheme="minorHAnsi" w:cstheme="minorHAnsi"/>
                <w:sz w:val="16"/>
              </w:rPr>
            </w:pPr>
            <w:r w:rsidRPr="003311DC">
              <w:rPr>
                <w:rFonts w:asciiTheme="minorHAnsi" w:hAnsiTheme="minorHAnsi" w:cstheme="minorHAnsi"/>
                <w:w w:val="105"/>
                <w:sz w:val="16"/>
              </w:rPr>
              <w:t>ΝΑΙ</w:t>
            </w:r>
          </w:p>
        </w:tc>
        <w:tc>
          <w:tcPr>
            <w:tcW w:w="954" w:type="dxa"/>
          </w:tcPr>
          <w:p w:rsidR="00981E97" w:rsidRPr="003311DC" w:rsidRDefault="00981E97">
            <w:pPr>
              <w:pStyle w:val="TableParagraph"/>
              <w:rPr>
                <w:rFonts w:asciiTheme="minorHAnsi" w:hAnsiTheme="minorHAnsi" w:cstheme="minorHAnsi"/>
                <w:sz w:val="16"/>
              </w:rPr>
            </w:pPr>
          </w:p>
        </w:tc>
      </w:tr>
    </w:tbl>
    <w:p w:rsidR="00981E97" w:rsidRPr="003311DC" w:rsidRDefault="00981E97">
      <w:pPr>
        <w:rPr>
          <w:rFonts w:asciiTheme="minorHAnsi" w:hAnsiTheme="minorHAnsi" w:cstheme="minorHAnsi"/>
          <w:sz w:val="16"/>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b/>
          <w:sz w:val="20"/>
        </w:rPr>
      </w:pPr>
      <w:r>
        <w:rPr>
          <w:rFonts w:asciiTheme="minorHAnsi" w:hAnsiTheme="minorHAnsi" w:cstheme="minorHAnsi"/>
          <w:noProof/>
          <w:lang w:bidi="ar-SA"/>
        </w:rPr>
        <w:lastRenderedPageBreak/>
        <mc:AlternateContent>
          <mc:Choice Requires="wps">
            <w:drawing>
              <wp:anchor distT="0" distB="0" distL="114300" distR="114300" simplePos="0" relativeHeight="25183897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5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449.35pt;margin-top:74.3pt;width:145.95pt;height:693.3pt;z-index:2518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" fillcolor="#f1f1f1" stroked="f">
                <w10:wrap anchorx="page" anchory="page"/>
              </v:rect>
            </w:pict>
          </mc:Fallback>
        </mc:AlternateContent>
      </w:r>
    </w:p>
    <w:p w:rsidR="00981E97" w:rsidRPr="003311DC" w:rsidRDefault="00981E97">
      <w:pPr>
        <w:pStyle w:val="a3"/>
        <w:rPr>
          <w:rFonts w:asciiTheme="minorHAnsi" w:hAnsiTheme="minorHAnsi" w:cstheme="minorHAnsi"/>
          <w:b/>
          <w:sz w:val="20"/>
        </w:rPr>
      </w:pPr>
    </w:p>
    <w:p w:rsidR="00981E97" w:rsidRPr="003311DC" w:rsidRDefault="00981E97">
      <w:pPr>
        <w:pStyle w:val="a3"/>
        <w:spacing w:before="1"/>
        <w:rPr>
          <w:rFonts w:asciiTheme="minorHAnsi" w:hAnsiTheme="minorHAnsi" w:cstheme="minorHAnsi"/>
          <w:b/>
          <w:sz w:val="25"/>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897856" behindDoc="0" locked="0" layoutInCell="1" allowOverlap="1" wp14:anchorId="039E102D" wp14:editId="61DF3948">
            <wp:simplePos x="0" y="0"/>
            <wp:positionH relativeFrom="page">
              <wp:posOffset>4227703</wp:posOffset>
            </wp:positionH>
            <wp:positionV relativeFrom="paragraph">
              <wp:posOffset>-93294</wp:posOffset>
            </wp:positionV>
            <wp:extent cx="751319" cy="536955"/>
            <wp:effectExtent l="0" t="0" r="0" b="0"/>
            <wp:wrapNone/>
            <wp:docPr id="54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899904" behindDoc="0" locked="0" layoutInCell="1" allowOverlap="1" wp14:anchorId="4BA55C11" wp14:editId="21C9DB02">
            <wp:simplePos x="0" y="0"/>
            <wp:positionH relativeFrom="page">
              <wp:posOffset>2069845</wp:posOffset>
            </wp:positionH>
            <wp:positionV relativeFrom="paragraph">
              <wp:posOffset>-5524</wp:posOffset>
            </wp:positionV>
            <wp:extent cx="1739519" cy="356840"/>
            <wp:effectExtent l="0" t="0" r="0" b="0"/>
            <wp:wrapNone/>
            <wp:docPr id="54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901952" behindDoc="0" locked="0" layoutInCell="1" allowOverlap="1" wp14:anchorId="57E3A59B" wp14:editId="535508E5">
            <wp:simplePos x="0" y="0"/>
            <wp:positionH relativeFrom="page">
              <wp:posOffset>946327</wp:posOffset>
            </wp:positionH>
            <wp:positionV relativeFrom="paragraph">
              <wp:posOffset>-119418</wp:posOffset>
            </wp:positionV>
            <wp:extent cx="739620" cy="651979"/>
            <wp:effectExtent l="0" t="0" r="0" b="0"/>
            <wp:wrapNone/>
            <wp:docPr id="54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91</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3311DC">
      <w:pPr>
        <w:pStyle w:val="a3"/>
        <w:spacing w:before="10"/>
        <w:rPr>
          <w:rFonts w:asciiTheme="minorHAnsi" w:hAnsiTheme="minorHAnsi" w:cstheme="minorHAnsi"/>
          <w:sz w:val="28"/>
        </w:rPr>
      </w:pPr>
      <w:r>
        <w:rPr>
          <w:rFonts w:asciiTheme="minorHAnsi" w:hAnsiTheme="minorHAnsi" w:cstheme="minorHAnsi"/>
          <w:noProof/>
          <w:lang w:bidi="ar-SA"/>
        </w:rPr>
        <mc:AlternateContent>
          <mc:Choice Requires="wps">
            <w:drawing>
              <wp:anchor distT="0" distB="0" distL="0" distR="0" simplePos="0" relativeHeight="251757056" behindDoc="0" locked="0" layoutInCell="1" allowOverlap="1">
                <wp:simplePos x="0" y="0"/>
                <wp:positionH relativeFrom="page">
                  <wp:posOffset>592455</wp:posOffset>
                </wp:positionH>
                <wp:positionV relativeFrom="paragraph">
                  <wp:posOffset>241935</wp:posOffset>
                </wp:positionV>
                <wp:extent cx="5039995" cy="0"/>
                <wp:effectExtent l="11430" t="13335" r="6350" b="5715"/>
                <wp:wrapTopAndBottom/>
                <wp:docPr id="5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75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9.05pt" to="44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KH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" strokeweight=".6pt">
                <w10:wrap type="topAndBottom" anchorx="page"/>
              </v:line>
            </w:pict>
          </mc:Fallback>
        </mc:AlternateContent>
      </w:r>
    </w:p>
    <w:p w:rsidR="00981E97" w:rsidRPr="003311DC" w:rsidRDefault="00F93013">
      <w:pPr>
        <w:spacing w:before="92"/>
        <w:ind w:left="313"/>
        <w:rPr>
          <w:rFonts w:asciiTheme="minorHAnsi" w:hAnsiTheme="minorHAnsi" w:cstheme="minorHAnsi"/>
          <w:b/>
          <w:sz w:val="21"/>
        </w:rPr>
      </w:pPr>
      <w:r w:rsidRPr="003311DC">
        <w:rPr>
          <w:rFonts w:asciiTheme="minorHAnsi" w:hAnsiTheme="minorHAnsi" w:cstheme="minorHAnsi"/>
          <w:b/>
          <w:color w:val="2CA1BE"/>
          <w:w w:val="110"/>
          <w:sz w:val="21"/>
        </w:rPr>
        <w:t>ΠΑΡΑΡΤΗΜΑ Ι</w:t>
      </w:r>
      <w:r w:rsidRPr="003311DC">
        <w:rPr>
          <w:rFonts w:asciiTheme="minorHAnsi" w:hAnsiTheme="minorHAnsi" w:cstheme="minorHAnsi"/>
          <w:b/>
          <w:color w:val="2CA1BE"/>
          <w:w w:val="110"/>
          <w:sz w:val="21"/>
        </w:rPr>
        <w:t xml:space="preserve">V </w:t>
      </w:r>
      <w:r w:rsidRPr="003311DC">
        <w:rPr>
          <w:rFonts w:asciiTheme="minorHAnsi" w:hAnsiTheme="minorHAnsi" w:cstheme="minorHAnsi"/>
          <w:b/>
          <w:color w:val="2CA1BE"/>
          <w:w w:val="110"/>
          <w:sz w:val="21"/>
        </w:rPr>
        <w:t>– Υπόδειγμα Οικονομικής Προσφοράς</w:t>
      </w:r>
    </w:p>
    <w:p w:rsidR="00981E97" w:rsidRPr="003311DC" w:rsidRDefault="00F93013">
      <w:pPr>
        <w:spacing w:before="44"/>
        <w:ind w:right="2723"/>
        <w:jc w:val="center"/>
        <w:rPr>
          <w:rFonts w:asciiTheme="minorHAnsi" w:hAnsiTheme="minorHAnsi" w:cstheme="minorHAnsi"/>
          <w:b/>
          <w:sz w:val="26"/>
        </w:rPr>
      </w:pPr>
      <w:r w:rsidRPr="003311DC">
        <w:rPr>
          <w:rFonts w:asciiTheme="minorHAnsi" w:hAnsiTheme="minorHAnsi" w:cstheme="minorHAnsi"/>
          <w:b/>
          <w:sz w:val="26"/>
        </w:rPr>
        <w:t>ΕΝΤΥΠΟ ΟΙΚΟΝΟΜΙΚΗΣ ΠΡΟΣΦΟΡΑΣ</w:t>
      </w:r>
    </w:p>
    <w:p w:rsidR="00981E97" w:rsidRPr="003311DC" w:rsidRDefault="00F93013">
      <w:pPr>
        <w:pStyle w:val="5"/>
        <w:spacing w:before="282"/>
        <w:rPr>
          <w:rFonts w:asciiTheme="minorHAnsi" w:hAnsiTheme="minorHAnsi" w:cstheme="minorHAnsi"/>
        </w:rPr>
      </w:pPr>
      <w:r w:rsidRPr="003311DC">
        <w:rPr>
          <w:rFonts w:asciiTheme="minorHAnsi" w:hAnsiTheme="minorHAnsi" w:cstheme="minorHAnsi"/>
        </w:rPr>
        <w:t>ΤΟΥ/ΤΗΣ</w:t>
      </w:r>
    </w:p>
    <w:p w:rsidR="00981E97" w:rsidRPr="003311DC" w:rsidRDefault="00F93013">
      <w:pPr>
        <w:spacing w:before="34"/>
        <w:ind w:left="313"/>
        <w:rPr>
          <w:rFonts w:asciiTheme="minorHAnsi" w:hAnsiTheme="minorHAnsi" w:cstheme="minorHAnsi"/>
          <w:b/>
          <w:sz w:val="18"/>
        </w:rPr>
      </w:pPr>
      <w:r w:rsidRPr="003311DC">
        <w:rPr>
          <w:rFonts w:asciiTheme="minorHAnsi" w:hAnsiTheme="minorHAnsi" w:cstheme="minorHAnsi"/>
          <w:b/>
          <w:sz w:val="18"/>
        </w:rPr>
        <w:t>……………………………………………………………………………………………………………</w:t>
      </w:r>
    </w:p>
    <w:p w:rsidR="00981E97" w:rsidRPr="003311DC" w:rsidRDefault="00F93013">
      <w:pPr>
        <w:spacing w:before="36"/>
        <w:ind w:left="313"/>
        <w:rPr>
          <w:rFonts w:asciiTheme="minorHAnsi" w:hAnsiTheme="minorHAnsi" w:cstheme="minorHAnsi"/>
          <w:b/>
          <w:sz w:val="18"/>
        </w:rPr>
      </w:pPr>
      <w:r w:rsidRPr="003311DC">
        <w:rPr>
          <w:rFonts w:asciiTheme="minorHAnsi" w:hAnsiTheme="minorHAnsi" w:cstheme="minorHAnsi"/>
          <w:b/>
          <w:sz w:val="18"/>
        </w:rPr>
        <w:t>……………………………………………………………………………………………………………</w:t>
      </w:r>
    </w:p>
    <w:p w:rsidR="00981E97" w:rsidRPr="003311DC" w:rsidRDefault="00F93013">
      <w:pPr>
        <w:spacing w:before="34"/>
        <w:ind w:left="313"/>
        <w:rPr>
          <w:rFonts w:asciiTheme="minorHAnsi" w:hAnsiTheme="minorHAnsi" w:cstheme="minorHAnsi"/>
          <w:b/>
          <w:sz w:val="18"/>
        </w:rPr>
      </w:pPr>
      <w:r w:rsidRPr="003311DC">
        <w:rPr>
          <w:rFonts w:asciiTheme="minorHAnsi" w:hAnsiTheme="minorHAnsi" w:cstheme="minorHAnsi"/>
          <w:b/>
          <w:sz w:val="18"/>
        </w:rPr>
        <w:t>……………………………………………………………</w:t>
      </w:r>
    </w:p>
    <w:p w:rsidR="00981E97" w:rsidRPr="003311DC" w:rsidRDefault="00981E97">
      <w:pPr>
        <w:pStyle w:val="a3"/>
        <w:spacing w:before="1"/>
        <w:rPr>
          <w:rFonts w:asciiTheme="minorHAnsi" w:hAnsiTheme="minorHAnsi" w:cstheme="minorHAnsi"/>
          <w:b/>
          <w:sz w:val="26"/>
        </w:rPr>
      </w:pPr>
    </w:p>
    <w:p w:rsidR="00981E97" w:rsidRPr="003311DC" w:rsidRDefault="00F93013">
      <w:pPr>
        <w:ind w:right="2725"/>
        <w:jc w:val="center"/>
        <w:rPr>
          <w:rFonts w:asciiTheme="minorHAnsi" w:hAnsiTheme="minorHAnsi" w:cstheme="minorHAnsi"/>
          <w:b/>
          <w:sz w:val="19"/>
        </w:rPr>
      </w:pPr>
      <w:r w:rsidRPr="003311DC">
        <w:rPr>
          <w:rFonts w:asciiTheme="minorHAnsi" w:hAnsiTheme="minorHAnsi" w:cstheme="minorHAnsi"/>
          <w:b/>
          <w:w w:val="105"/>
          <w:sz w:val="19"/>
        </w:rPr>
        <w:t>ΠΡΟΣ : …………………………………………………..</w:t>
      </w:r>
    </w:p>
    <w:p w:rsidR="00981E97" w:rsidRPr="003311DC" w:rsidRDefault="00981E97">
      <w:pPr>
        <w:pStyle w:val="a3"/>
        <w:spacing w:before="11"/>
        <w:rPr>
          <w:rFonts w:asciiTheme="minorHAnsi" w:hAnsiTheme="minorHAnsi" w:cstheme="minorHAnsi"/>
          <w:b/>
          <w:sz w:val="25"/>
        </w:rPr>
      </w:pPr>
    </w:p>
    <w:p w:rsidR="00981E97" w:rsidRPr="003311DC" w:rsidRDefault="00F93013">
      <w:pPr>
        <w:spacing w:line="278" w:lineRule="auto"/>
        <w:ind w:left="313" w:right="3608"/>
        <w:rPr>
          <w:rFonts w:asciiTheme="minorHAnsi" w:hAnsiTheme="minorHAnsi" w:cstheme="minorHAnsi"/>
          <w:b/>
          <w:sz w:val="18"/>
        </w:rPr>
      </w:pPr>
      <w:r w:rsidRPr="003311DC">
        <w:rPr>
          <w:rFonts w:asciiTheme="minorHAnsi" w:hAnsiTheme="minorHAnsi" w:cstheme="minorHAnsi"/>
          <w:b/>
          <w:sz w:val="18"/>
        </w:rPr>
        <w:t>Για την Προμήθεια και εγκατάσταση Αναπηρικού Εξοπλισμού στο Κέντρο Αποθεραπείας-Αποκατάστασης, Διημέρευσης και Ημερήσιας Φροντίδας</w:t>
      </w:r>
    </w:p>
    <w:p w:rsidR="00981E97" w:rsidRPr="003311DC" w:rsidRDefault="00F93013">
      <w:pPr>
        <w:spacing w:line="217" w:lineRule="exact"/>
        <w:ind w:left="313"/>
        <w:rPr>
          <w:rFonts w:asciiTheme="minorHAnsi" w:hAnsiTheme="minorHAnsi" w:cstheme="minorHAnsi"/>
          <w:b/>
          <w:sz w:val="18"/>
        </w:rPr>
      </w:pPr>
      <w:r w:rsidRPr="003311DC">
        <w:rPr>
          <w:rFonts w:asciiTheme="minorHAnsi" w:hAnsiTheme="minorHAnsi" w:cstheme="minorHAnsi"/>
          <w:b/>
          <w:sz w:val="18"/>
        </w:rPr>
        <w:t>«ΒΗΜΑΤΙΖΩ»</w:t>
      </w:r>
    </w:p>
    <w:p w:rsidR="00981E97" w:rsidRPr="003311DC" w:rsidRDefault="00981E97">
      <w:pPr>
        <w:pStyle w:val="a3"/>
        <w:rPr>
          <w:rFonts w:asciiTheme="minorHAnsi" w:hAnsiTheme="minorHAnsi" w:cstheme="minorHAnsi"/>
          <w:b/>
          <w:sz w:val="22"/>
        </w:rPr>
      </w:pPr>
    </w:p>
    <w:p w:rsidR="00981E97" w:rsidRPr="003311DC" w:rsidRDefault="00981E97">
      <w:pPr>
        <w:pStyle w:val="a3"/>
        <w:spacing w:before="8"/>
        <w:rPr>
          <w:rFonts w:asciiTheme="minorHAnsi" w:hAnsiTheme="minorHAnsi" w:cstheme="minorHAnsi"/>
          <w:b/>
          <w:sz w:val="22"/>
        </w:rPr>
      </w:pPr>
    </w:p>
    <w:p w:rsidR="00981E97" w:rsidRPr="003311DC" w:rsidRDefault="00F93013">
      <w:pPr>
        <w:ind w:left="313"/>
        <w:rPr>
          <w:rFonts w:asciiTheme="minorHAnsi" w:hAnsiTheme="minorHAnsi" w:cstheme="minorHAnsi"/>
          <w:b/>
          <w:sz w:val="26"/>
        </w:rPr>
      </w:pPr>
      <w:r w:rsidRPr="003311DC">
        <w:rPr>
          <w:rFonts w:asciiTheme="minorHAnsi" w:hAnsiTheme="minorHAnsi" w:cstheme="minorHAnsi"/>
          <w:b/>
          <w:color w:val="C00000"/>
          <w:sz w:val="26"/>
        </w:rPr>
        <w:t>ΤΜΗΜΑ Α : ΕΞΟΠΛΙΣΜΟΣ ΑΘΛΗΣΗΣ ΚΑΙ ΨΥΧΑΓΩΓΙΑΣ</w:t>
      </w:r>
    </w:p>
    <w:p w:rsidR="00981E97" w:rsidRPr="003311DC" w:rsidRDefault="00981E97">
      <w:pPr>
        <w:pStyle w:val="a3"/>
        <w:spacing w:before="5" w:after="1"/>
        <w:rPr>
          <w:rFonts w:asciiTheme="minorHAnsi" w:hAnsiTheme="minorHAnsi" w:cstheme="minorHAnsi"/>
          <w:b/>
          <w:sz w:val="17"/>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191"/>
        <w:gridCol w:w="894"/>
        <w:gridCol w:w="2060"/>
        <w:gridCol w:w="829"/>
        <w:gridCol w:w="825"/>
      </w:tblGrid>
      <w:tr w:rsidR="00981E97" w:rsidRPr="003311DC">
        <w:trPr>
          <w:trHeight w:val="513"/>
        </w:trPr>
        <w:tc>
          <w:tcPr>
            <w:tcW w:w="648" w:type="dxa"/>
            <w:shd w:val="clear" w:color="auto" w:fill="F1DBDB"/>
          </w:tcPr>
          <w:p w:rsidR="00981E97" w:rsidRPr="003311DC" w:rsidRDefault="00981E97">
            <w:pPr>
              <w:pStyle w:val="TableParagraph"/>
              <w:spacing w:before="9"/>
              <w:rPr>
                <w:rFonts w:asciiTheme="minorHAnsi" w:hAnsiTheme="minorHAnsi" w:cstheme="minorHAnsi"/>
                <w:b/>
                <w:sz w:val="13"/>
              </w:rPr>
            </w:pPr>
          </w:p>
          <w:p w:rsidR="00981E97" w:rsidRPr="003311DC" w:rsidRDefault="00F93013">
            <w:pPr>
              <w:pStyle w:val="TableParagraph"/>
              <w:ind w:left="214"/>
              <w:rPr>
                <w:rFonts w:asciiTheme="minorHAnsi" w:hAnsiTheme="minorHAnsi" w:cstheme="minorHAnsi"/>
                <w:b/>
                <w:sz w:val="13"/>
              </w:rPr>
            </w:pPr>
            <w:r w:rsidRPr="003311DC">
              <w:rPr>
                <w:rFonts w:asciiTheme="minorHAnsi" w:hAnsiTheme="minorHAnsi" w:cstheme="minorHAnsi"/>
                <w:b/>
                <w:color w:val="C00000"/>
                <w:sz w:val="13"/>
              </w:rPr>
              <w:t>Α/Α</w:t>
            </w:r>
          </w:p>
        </w:tc>
        <w:tc>
          <w:tcPr>
            <w:tcW w:w="2191" w:type="dxa"/>
            <w:shd w:val="clear" w:color="auto" w:fill="F1DBDB"/>
          </w:tcPr>
          <w:p w:rsidR="00981E97" w:rsidRPr="003311DC" w:rsidRDefault="00981E97">
            <w:pPr>
              <w:pStyle w:val="TableParagraph"/>
              <w:spacing w:before="9"/>
              <w:rPr>
                <w:rFonts w:asciiTheme="minorHAnsi" w:hAnsiTheme="minorHAnsi" w:cstheme="minorHAnsi"/>
                <w:b/>
                <w:sz w:val="13"/>
              </w:rPr>
            </w:pPr>
          </w:p>
          <w:p w:rsidR="00981E97" w:rsidRPr="003311DC" w:rsidRDefault="00F93013">
            <w:pPr>
              <w:pStyle w:val="TableParagraph"/>
              <w:ind w:left="889" w:right="880"/>
              <w:jc w:val="center"/>
              <w:rPr>
                <w:rFonts w:asciiTheme="minorHAnsi" w:hAnsiTheme="minorHAnsi" w:cstheme="minorHAnsi"/>
                <w:b/>
                <w:sz w:val="13"/>
              </w:rPr>
            </w:pPr>
            <w:r w:rsidRPr="003311DC">
              <w:rPr>
                <w:rFonts w:asciiTheme="minorHAnsi" w:hAnsiTheme="minorHAnsi" w:cstheme="minorHAnsi"/>
                <w:b/>
                <w:color w:val="C00000"/>
                <w:w w:val="85"/>
                <w:sz w:val="13"/>
              </w:rPr>
              <w:t>ΕΙΔΟΣ</w:t>
            </w:r>
          </w:p>
        </w:tc>
        <w:tc>
          <w:tcPr>
            <w:tcW w:w="894" w:type="dxa"/>
            <w:shd w:val="clear" w:color="auto" w:fill="F1DBDB"/>
          </w:tcPr>
          <w:p w:rsidR="00981E97" w:rsidRPr="003311DC" w:rsidRDefault="00981E97">
            <w:pPr>
              <w:pStyle w:val="TableParagraph"/>
              <w:spacing w:before="9"/>
              <w:rPr>
                <w:rFonts w:asciiTheme="minorHAnsi" w:hAnsiTheme="minorHAnsi" w:cstheme="minorHAnsi"/>
                <w:b/>
                <w:sz w:val="13"/>
              </w:rPr>
            </w:pPr>
          </w:p>
          <w:p w:rsidR="00981E97" w:rsidRPr="003311DC" w:rsidRDefault="00F93013">
            <w:pPr>
              <w:pStyle w:val="TableParagraph"/>
              <w:ind w:left="140"/>
              <w:rPr>
                <w:rFonts w:asciiTheme="minorHAnsi" w:hAnsiTheme="minorHAnsi" w:cstheme="minorHAnsi"/>
                <w:b/>
                <w:sz w:val="13"/>
              </w:rPr>
            </w:pPr>
            <w:r w:rsidRPr="003311DC">
              <w:rPr>
                <w:rFonts w:asciiTheme="minorHAnsi" w:hAnsiTheme="minorHAnsi" w:cstheme="minorHAnsi"/>
                <w:b/>
                <w:color w:val="C00000"/>
                <w:w w:val="85"/>
                <w:sz w:val="13"/>
              </w:rPr>
              <w:t>ΠΟΣΟΤΗΤΑ</w:t>
            </w:r>
          </w:p>
        </w:tc>
        <w:tc>
          <w:tcPr>
            <w:tcW w:w="2060" w:type="dxa"/>
            <w:shd w:val="clear" w:color="auto" w:fill="F1DBDB"/>
          </w:tcPr>
          <w:p w:rsidR="00981E97" w:rsidRPr="003311DC" w:rsidRDefault="00981E97">
            <w:pPr>
              <w:pStyle w:val="TableParagraph"/>
              <w:spacing w:before="9"/>
              <w:rPr>
                <w:rFonts w:asciiTheme="minorHAnsi" w:hAnsiTheme="minorHAnsi" w:cstheme="minorHAnsi"/>
                <w:b/>
                <w:sz w:val="13"/>
              </w:rPr>
            </w:pPr>
          </w:p>
          <w:p w:rsidR="00981E97" w:rsidRPr="003311DC" w:rsidRDefault="00F93013">
            <w:pPr>
              <w:pStyle w:val="TableParagraph"/>
              <w:ind w:left="246"/>
              <w:rPr>
                <w:rFonts w:asciiTheme="minorHAnsi" w:hAnsiTheme="minorHAnsi" w:cstheme="minorHAnsi"/>
                <w:b/>
                <w:sz w:val="13"/>
              </w:rPr>
            </w:pPr>
            <w:r w:rsidRPr="003311DC">
              <w:rPr>
                <w:rFonts w:asciiTheme="minorHAnsi" w:hAnsiTheme="minorHAnsi" w:cstheme="minorHAnsi"/>
                <w:b/>
                <w:color w:val="C00000"/>
                <w:w w:val="90"/>
                <w:sz w:val="13"/>
              </w:rPr>
              <w:t>ΤΙΜΗ</w:t>
            </w:r>
            <w:r w:rsidRPr="003311DC">
              <w:rPr>
                <w:rFonts w:asciiTheme="minorHAnsi" w:hAnsiTheme="minorHAnsi" w:cstheme="minorHAnsi"/>
                <w:b/>
                <w:color w:val="C00000"/>
                <w:spacing w:val="-31"/>
                <w:w w:val="90"/>
                <w:sz w:val="13"/>
              </w:rPr>
              <w:t xml:space="preserve"> </w:t>
            </w:r>
            <w:r w:rsidRPr="003311DC">
              <w:rPr>
                <w:rFonts w:asciiTheme="minorHAnsi" w:hAnsiTheme="minorHAnsi" w:cstheme="minorHAnsi"/>
                <w:b/>
                <w:color w:val="C00000"/>
                <w:w w:val="90"/>
                <w:sz w:val="13"/>
              </w:rPr>
              <w:t>ΜΟΝΑΔΑΣ</w:t>
            </w:r>
            <w:r w:rsidRPr="003311DC">
              <w:rPr>
                <w:rFonts w:asciiTheme="minorHAnsi" w:hAnsiTheme="minorHAnsi" w:cstheme="minorHAnsi"/>
                <w:b/>
                <w:color w:val="C00000"/>
                <w:spacing w:val="-30"/>
                <w:w w:val="90"/>
                <w:sz w:val="13"/>
              </w:rPr>
              <w:t xml:space="preserve"> </w:t>
            </w:r>
            <w:r w:rsidRPr="003311DC">
              <w:rPr>
                <w:rFonts w:asciiTheme="minorHAnsi" w:hAnsiTheme="minorHAnsi" w:cstheme="minorHAnsi"/>
                <w:b/>
                <w:color w:val="C00000"/>
                <w:w w:val="90"/>
                <w:sz w:val="13"/>
              </w:rPr>
              <w:t>ΧΩΡΙΣ</w:t>
            </w:r>
            <w:r w:rsidRPr="003311DC">
              <w:rPr>
                <w:rFonts w:asciiTheme="minorHAnsi" w:hAnsiTheme="minorHAnsi" w:cstheme="minorHAnsi"/>
                <w:b/>
                <w:color w:val="C00000"/>
                <w:spacing w:val="-30"/>
                <w:w w:val="90"/>
                <w:sz w:val="13"/>
              </w:rPr>
              <w:t xml:space="preserve"> </w:t>
            </w:r>
            <w:r w:rsidRPr="003311DC">
              <w:rPr>
                <w:rFonts w:asciiTheme="minorHAnsi" w:hAnsiTheme="minorHAnsi" w:cstheme="minorHAnsi"/>
                <w:b/>
                <w:color w:val="C00000"/>
                <w:w w:val="90"/>
                <w:sz w:val="13"/>
              </w:rPr>
              <w:t>ΦΠΑ</w:t>
            </w:r>
          </w:p>
        </w:tc>
        <w:tc>
          <w:tcPr>
            <w:tcW w:w="829" w:type="dxa"/>
            <w:shd w:val="clear" w:color="auto" w:fill="F1DBDB"/>
          </w:tcPr>
          <w:p w:rsidR="00981E97" w:rsidRPr="003311DC" w:rsidRDefault="00981E97">
            <w:pPr>
              <w:pStyle w:val="TableParagraph"/>
              <w:spacing w:before="9"/>
              <w:rPr>
                <w:rFonts w:asciiTheme="minorHAnsi" w:hAnsiTheme="minorHAnsi" w:cstheme="minorHAnsi"/>
                <w:b/>
                <w:sz w:val="13"/>
              </w:rPr>
            </w:pPr>
          </w:p>
          <w:p w:rsidR="00981E97" w:rsidRPr="003311DC" w:rsidRDefault="00F93013">
            <w:pPr>
              <w:pStyle w:val="TableParagraph"/>
              <w:ind w:left="139"/>
              <w:rPr>
                <w:rFonts w:asciiTheme="minorHAnsi" w:hAnsiTheme="minorHAnsi" w:cstheme="minorHAnsi"/>
                <w:b/>
                <w:sz w:val="13"/>
              </w:rPr>
            </w:pPr>
            <w:r w:rsidRPr="003311DC">
              <w:rPr>
                <w:rFonts w:asciiTheme="minorHAnsi" w:hAnsiTheme="minorHAnsi" w:cstheme="minorHAnsi"/>
                <w:b/>
                <w:color w:val="C00000"/>
                <w:w w:val="90"/>
                <w:sz w:val="13"/>
              </w:rPr>
              <w:t>ΑΞΙΑ ΦΠΑ</w:t>
            </w:r>
          </w:p>
        </w:tc>
        <w:tc>
          <w:tcPr>
            <w:tcW w:w="825" w:type="dxa"/>
            <w:shd w:val="clear" w:color="auto" w:fill="F1DBDB"/>
          </w:tcPr>
          <w:p w:rsidR="00981E97" w:rsidRPr="003311DC" w:rsidRDefault="00981E97">
            <w:pPr>
              <w:pStyle w:val="TableParagraph"/>
              <w:spacing w:before="9"/>
              <w:rPr>
                <w:rFonts w:asciiTheme="minorHAnsi" w:hAnsiTheme="minorHAnsi" w:cstheme="minorHAnsi"/>
                <w:b/>
                <w:sz w:val="13"/>
              </w:rPr>
            </w:pPr>
          </w:p>
          <w:p w:rsidR="00981E97" w:rsidRPr="003311DC" w:rsidRDefault="00F93013">
            <w:pPr>
              <w:pStyle w:val="TableParagraph"/>
              <w:ind w:left="179"/>
              <w:rPr>
                <w:rFonts w:asciiTheme="minorHAnsi" w:hAnsiTheme="minorHAnsi" w:cstheme="minorHAnsi"/>
                <w:b/>
                <w:sz w:val="13"/>
              </w:rPr>
            </w:pPr>
            <w:r w:rsidRPr="003311DC">
              <w:rPr>
                <w:rFonts w:asciiTheme="minorHAnsi" w:hAnsiTheme="minorHAnsi" w:cstheme="minorHAnsi"/>
                <w:b/>
                <w:color w:val="C00000"/>
                <w:w w:val="85"/>
                <w:sz w:val="13"/>
              </w:rPr>
              <w:t>ΣΥΝΟΛΟ</w:t>
            </w:r>
          </w:p>
        </w:tc>
      </w:tr>
      <w:tr w:rsidR="00981E97" w:rsidRPr="003311DC">
        <w:trPr>
          <w:trHeight w:val="687"/>
        </w:trPr>
        <w:tc>
          <w:tcPr>
            <w:tcW w:w="648" w:type="dxa"/>
          </w:tcPr>
          <w:p w:rsidR="00981E97" w:rsidRPr="003311DC" w:rsidRDefault="00981E97">
            <w:pPr>
              <w:pStyle w:val="TableParagraph"/>
              <w:spacing w:before="2"/>
              <w:rPr>
                <w:rFonts w:asciiTheme="minorHAnsi" w:hAnsiTheme="minorHAnsi" w:cstheme="minorHAnsi"/>
                <w:b/>
                <w:sz w:val="19"/>
              </w:rPr>
            </w:pPr>
          </w:p>
          <w:p w:rsidR="00981E97" w:rsidRPr="003311DC" w:rsidRDefault="00F93013">
            <w:pPr>
              <w:pStyle w:val="TableParagraph"/>
              <w:ind w:left="88"/>
              <w:rPr>
                <w:rFonts w:asciiTheme="minorHAnsi" w:hAnsiTheme="minorHAnsi" w:cstheme="minorHAnsi"/>
                <w:sz w:val="16"/>
              </w:rPr>
            </w:pPr>
            <w:r w:rsidRPr="003311DC">
              <w:rPr>
                <w:rFonts w:asciiTheme="minorHAnsi" w:hAnsiTheme="minorHAnsi" w:cstheme="minorHAnsi"/>
                <w:w w:val="102"/>
                <w:sz w:val="16"/>
              </w:rPr>
              <w:t>1</w:t>
            </w:r>
          </w:p>
        </w:tc>
        <w:tc>
          <w:tcPr>
            <w:tcW w:w="2191" w:type="dxa"/>
          </w:tcPr>
          <w:p w:rsidR="00981E97" w:rsidRPr="003311DC" w:rsidRDefault="00981E97">
            <w:pPr>
              <w:pStyle w:val="TableParagraph"/>
              <w:spacing w:before="2"/>
              <w:rPr>
                <w:rFonts w:asciiTheme="minorHAnsi" w:hAnsiTheme="minorHAnsi" w:cstheme="minorHAnsi"/>
                <w:b/>
                <w:sz w:val="19"/>
              </w:rPr>
            </w:pPr>
          </w:p>
          <w:p w:rsidR="00981E97" w:rsidRPr="003311DC" w:rsidRDefault="00F93013">
            <w:pPr>
              <w:pStyle w:val="TableParagraph"/>
              <w:ind w:left="88"/>
              <w:rPr>
                <w:rFonts w:asciiTheme="minorHAnsi" w:hAnsiTheme="minorHAnsi" w:cstheme="minorHAnsi"/>
                <w:sz w:val="16"/>
              </w:rPr>
            </w:pPr>
            <w:r w:rsidRPr="003311DC">
              <w:rPr>
                <w:rFonts w:asciiTheme="minorHAnsi" w:hAnsiTheme="minorHAnsi" w:cstheme="minorHAnsi"/>
                <w:w w:val="105"/>
                <w:sz w:val="16"/>
              </w:rPr>
              <w:t>Τοίχος Αναρρίχησης</w:t>
            </w:r>
          </w:p>
        </w:tc>
        <w:tc>
          <w:tcPr>
            <w:tcW w:w="894" w:type="dxa"/>
          </w:tcPr>
          <w:p w:rsidR="00981E97" w:rsidRPr="003311DC" w:rsidRDefault="00981E97">
            <w:pPr>
              <w:pStyle w:val="TableParagraph"/>
              <w:rPr>
                <w:rFonts w:asciiTheme="minorHAnsi" w:hAnsiTheme="minorHAnsi" w:cstheme="minorHAnsi"/>
                <w:b/>
                <w:sz w:val="21"/>
              </w:rPr>
            </w:pPr>
          </w:p>
          <w:p w:rsidR="00981E97" w:rsidRPr="003311DC" w:rsidRDefault="00F93013">
            <w:pPr>
              <w:pStyle w:val="TableParagraph"/>
              <w:ind w:left="91"/>
              <w:rPr>
                <w:rFonts w:asciiTheme="minorHAnsi" w:hAnsiTheme="minorHAnsi" w:cstheme="minorHAnsi"/>
                <w:sz w:val="13"/>
              </w:rPr>
            </w:pPr>
            <w:r w:rsidRPr="003311DC">
              <w:rPr>
                <w:rFonts w:asciiTheme="minorHAnsi" w:hAnsiTheme="minorHAnsi" w:cstheme="minorHAnsi"/>
                <w:w w:val="101"/>
                <w:sz w:val="13"/>
              </w:rPr>
              <w:t>1</w:t>
            </w:r>
          </w:p>
        </w:tc>
        <w:tc>
          <w:tcPr>
            <w:tcW w:w="2060" w:type="dxa"/>
          </w:tcPr>
          <w:p w:rsidR="00981E97" w:rsidRPr="003311DC" w:rsidRDefault="00981E97">
            <w:pPr>
              <w:pStyle w:val="TableParagraph"/>
              <w:rPr>
                <w:rFonts w:asciiTheme="minorHAnsi" w:hAnsiTheme="minorHAnsi" w:cstheme="minorHAnsi"/>
                <w:sz w:val="18"/>
              </w:rPr>
            </w:pPr>
          </w:p>
        </w:tc>
        <w:tc>
          <w:tcPr>
            <w:tcW w:w="829" w:type="dxa"/>
          </w:tcPr>
          <w:p w:rsidR="00981E97" w:rsidRPr="003311DC" w:rsidRDefault="00981E97">
            <w:pPr>
              <w:pStyle w:val="TableParagraph"/>
              <w:rPr>
                <w:rFonts w:asciiTheme="minorHAnsi" w:hAnsiTheme="minorHAnsi" w:cstheme="minorHAnsi"/>
                <w:sz w:val="18"/>
              </w:rPr>
            </w:pPr>
          </w:p>
        </w:tc>
        <w:tc>
          <w:tcPr>
            <w:tcW w:w="825" w:type="dxa"/>
          </w:tcPr>
          <w:p w:rsidR="00981E97" w:rsidRPr="003311DC" w:rsidRDefault="00981E97">
            <w:pPr>
              <w:pStyle w:val="TableParagraph"/>
              <w:rPr>
                <w:rFonts w:asciiTheme="minorHAnsi" w:hAnsiTheme="minorHAnsi" w:cstheme="minorHAnsi"/>
                <w:sz w:val="18"/>
              </w:rPr>
            </w:pPr>
          </w:p>
        </w:tc>
      </w:tr>
      <w:tr w:rsidR="00981E97" w:rsidRPr="003311DC">
        <w:trPr>
          <w:trHeight w:val="919"/>
        </w:trPr>
        <w:tc>
          <w:tcPr>
            <w:tcW w:w="648" w:type="dxa"/>
          </w:tcPr>
          <w:p w:rsidR="00981E97" w:rsidRPr="003311DC" w:rsidRDefault="00981E97">
            <w:pPr>
              <w:pStyle w:val="TableParagraph"/>
              <w:spacing w:before="9"/>
              <w:rPr>
                <w:rFonts w:asciiTheme="minorHAnsi" w:hAnsiTheme="minorHAnsi" w:cstheme="minorHAnsi"/>
                <w:b/>
                <w:sz w:val="28"/>
              </w:rPr>
            </w:pPr>
          </w:p>
          <w:p w:rsidR="00981E97" w:rsidRPr="003311DC" w:rsidRDefault="00F93013">
            <w:pPr>
              <w:pStyle w:val="TableParagraph"/>
              <w:ind w:left="88"/>
              <w:rPr>
                <w:rFonts w:asciiTheme="minorHAnsi" w:hAnsiTheme="minorHAnsi" w:cstheme="minorHAnsi"/>
                <w:sz w:val="16"/>
              </w:rPr>
            </w:pPr>
            <w:r w:rsidRPr="003311DC">
              <w:rPr>
                <w:rFonts w:asciiTheme="minorHAnsi" w:hAnsiTheme="minorHAnsi" w:cstheme="minorHAnsi"/>
                <w:w w:val="102"/>
                <w:sz w:val="16"/>
              </w:rPr>
              <w:t>2</w:t>
            </w:r>
          </w:p>
        </w:tc>
        <w:tc>
          <w:tcPr>
            <w:tcW w:w="2191" w:type="dxa"/>
          </w:tcPr>
          <w:p w:rsidR="00981E97" w:rsidRPr="003311DC" w:rsidRDefault="00F93013">
            <w:pPr>
              <w:pStyle w:val="TableParagraph"/>
              <w:spacing w:before="4" w:line="283" w:lineRule="auto"/>
              <w:ind w:left="88" w:right="163"/>
              <w:jc w:val="both"/>
              <w:rPr>
                <w:rFonts w:asciiTheme="minorHAnsi" w:hAnsiTheme="minorHAnsi" w:cstheme="minorHAnsi"/>
                <w:sz w:val="16"/>
              </w:rPr>
            </w:pPr>
            <w:r w:rsidRPr="003311DC">
              <w:rPr>
                <w:rFonts w:asciiTheme="minorHAnsi" w:hAnsiTheme="minorHAnsi" w:cstheme="minorHAnsi"/>
                <w:w w:val="105"/>
                <w:sz w:val="16"/>
              </w:rPr>
              <w:t>Ειδικό τρίκυκλο</w:t>
            </w:r>
            <w:r w:rsidRPr="003311DC">
              <w:rPr>
                <w:rFonts w:asciiTheme="minorHAnsi" w:hAnsiTheme="minorHAnsi" w:cstheme="minorHAnsi"/>
                <w:spacing w:val="-46"/>
                <w:w w:val="105"/>
                <w:sz w:val="16"/>
              </w:rPr>
              <w:t xml:space="preserve"> </w:t>
            </w:r>
            <w:r w:rsidRPr="003311DC">
              <w:rPr>
                <w:rFonts w:asciiTheme="minorHAnsi" w:hAnsiTheme="minorHAnsi" w:cstheme="minorHAnsi"/>
                <w:w w:val="105"/>
                <w:sz w:val="16"/>
              </w:rPr>
              <w:t>παιδικό ποδήλατο για παιδιά</w:t>
            </w:r>
            <w:r w:rsidRPr="003311DC">
              <w:rPr>
                <w:rFonts w:asciiTheme="minorHAnsi" w:hAnsiTheme="minorHAnsi" w:cstheme="minorHAnsi"/>
                <w:spacing w:val="-43"/>
                <w:w w:val="105"/>
                <w:sz w:val="16"/>
              </w:rPr>
              <w:t xml:space="preserve"> </w:t>
            </w:r>
            <w:r w:rsidRPr="003311DC">
              <w:rPr>
                <w:rFonts w:asciiTheme="minorHAnsi" w:hAnsiTheme="minorHAnsi" w:cstheme="minorHAnsi"/>
                <w:w w:val="105"/>
                <w:sz w:val="16"/>
              </w:rPr>
              <w:t>με κινητικά</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προβλήματα</w:t>
            </w:r>
          </w:p>
          <w:p w:rsidR="00981E97" w:rsidRPr="003311DC" w:rsidRDefault="00F93013">
            <w:pPr>
              <w:pStyle w:val="TableParagraph"/>
              <w:spacing w:before="3"/>
              <w:ind w:left="88"/>
              <w:jc w:val="both"/>
              <w:rPr>
                <w:rFonts w:asciiTheme="minorHAnsi" w:hAnsiTheme="minorHAnsi" w:cstheme="minorHAnsi"/>
                <w:sz w:val="16"/>
              </w:rPr>
            </w:pPr>
            <w:r w:rsidRPr="003311DC">
              <w:rPr>
                <w:rFonts w:asciiTheme="minorHAnsi" w:hAnsiTheme="minorHAnsi" w:cstheme="minorHAnsi"/>
                <w:w w:val="105"/>
                <w:sz w:val="16"/>
              </w:rPr>
              <w:t>άνω των 4,5 ετών</w:t>
            </w:r>
          </w:p>
        </w:tc>
        <w:tc>
          <w:tcPr>
            <w:tcW w:w="894" w:type="dxa"/>
          </w:tcPr>
          <w:p w:rsidR="00981E97" w:rsidRPr="003311DC" w:rsidRDefault="00981E97">
            <w:pPr>
              <w:pStyle w:val="TableParagraph"/>
              <w:spacing w:before="9"/>
              <w:rPr>
                <w:rFonts w:asciiTheme="minorHAnsi" w:hAnsiTheme="minorHAnsi" w:cstheme="minorHAnsi"/>
                <w:b/>
                <w:sz w:val="28"/>
              </w:rPr>
            </w:pPr>
          </w:p>
          <w:p w:rsidR="00981E97" w:rsidRPr="003311DC" w:rsidRDefault="00F93013">
            <w:pPr>
              <w:pStyle w:val="TableParagraph"/>
              <w:ind w:left="91"/>
              <w:rPr>
                <w:rFonts w:asciiTheme="minorHAnsi" w:hAnsiTheme="minorHAnsi" w:cstheme="minorHAnsi"/>
                <w:sz w:val="16"/>
              </w:rPr>
            </w:pPr>
            <w:r w:rsidRPr="003311DC">
              <w:rPr>
                <w:rFonts w:asciiTheme="minorHAnsi" w:hAnsiTheme="minorHAnsi" w:cstheme="minorHAnsi"/>
                <w:w w:val="102"/>
                <w:sz w:val="16"/>
              </w:rPr>
              <w:t>1</w:t>
            </w:r>
          </w:p>
        </w:tc>
        <w:tc>
          <w:tcPr>
            <w:tcW w:w="2060" w:type="dxa"/>
          </w:tcPr>
          <w:p w:rsidR="00981E97" w:rsidRPr="003311DC" w:rsidRDefault="00981E97">
            <w:pPr>
              <w:pStyle w:val="TableParagraph"/>
              <w:rPr>
                <w:rFonts w:asciiTheme="minorHAnsi" w:hAnsiTheme="minorHAnsi" w:cstheme="minorHAnsi"/>
                <w:sz w:val="18"/>
              </w:rPr>
            </w:pPr>
          </w:p>
        </w:tc>
        <w:tc>
          <w:tcPr>
            <w:tcW w:w="829" w:type="dxa"/>
          </w:tcPr>
          <w:p w:rsidR="00981E97" w:rsidRPr="003311DC" w:rsidRDefault="00981E97">
            <w:pPr>
              <w:pStyle w:val="TableParagraph"/>
              <w:rPr>
                <w:rFonts w:asciiTheme="minorHAnsi" w:hAnsiTheme="minorHAnsi" w:cstheme="minorHAnsi"/>
                <w:sz w:val="18"/>
              </w:rPr>
            </w:pPr>
          </w:p>
        </w:tc>
        <w:tc>
          <w:tcPr>
            <w:tcW w:w="825" w:type="dxa"/>
          </w:tcPr>
          <w:p w:rsidR="00981E97" w:rsidRPr="003311DC" w:rsidRDefault="00981E97">
            <w:pPr>
              <w:pStyle w:val="TableParagraph"/>
              <w:rPr>
                <w:rFonts w:asciiTheme="minorHAnsi" w:hAnsiTheme="minorHAnsi" w:cstheme="minorHAnsi"/>
                <w:sz w:val="18"/>
              </w:rPr>
            </w:pPr>
          </w:p>
        </w:tc>
      </w:tr>
      <w:tr w:rsidR="00981E97" w:rsidRPr="003311DC">
        <w:trPr>
          <w:trHeight w:val="918"/>
        </w:trPr>
        <w:tc>
          <w:tcPr>
            <w:tcW w:w="648" w:type="dxa"/>
          </w:tcPr>
          <w:p w:rsidR="00981E97" w:rsidRPr="003311DC" w:rsidRDefault="00981E97">
            <w:pPr>
              <w:pStyle w:val="TableParagraph"/>
              <w:spacing w:before="9"/>
              <w:rPr>
                <w:rFonts w:asciiTheme="minorHAnsi" w:hAnsiTheme="minorHAnsi" w:cstheme="minorHAnsi"/>
                <w:b/>
                <w:sz w:val="28"/>
              </w:rPr>
            </w:pPr>
          </w:p>
          <w:p w:rsidR="00981E97" w:rsidRPr="003311DC" w:rsidRDefault="00F93013">
            <w:pPr>
              <w:pStyle w:val="TableParagraph"/>
              <w:spacing w:before="1"/>
              <w:ind w:left="88"/>
              <w:rPr>
                <w:rFonts w:asciiTheme="minorHAnsi" w:hAnsiTheme="minorHAnsi" w:cstheme="minorHAnsi"/>
                <w:sz w:val="16"/>
              </w:rPr>
            </w:pPr>
            <w:r w:rsidRPr="003311DC">
              <w:rPr>
                <w:rFonts w:asciiTheme="minorHAnsi" w:hAnsiTheme="minorHAnsi" w:cstheme="minorHAnsi"/>
                <w:w w:val="102"/>
                <w:sz w:val="16"/>
              </w:rPr>
              <w:t>3</w:t>
            </w:r>
          </w:p>
        </w:tc>
        <w:tc>
          <w:tcPr>
            <w:tcW w:w="2191" w:type="dxa"/>
          </w:tcPr>
          <w:p w:rsidR="00981E97" w:rsidRPr="003311DC" w:rsidRDefault="00F93013">
            <w:pPr>
              <w:pStyle w:val="TableParagraph"/>
              <w:spacing w:before="4" w:line="283" w:lineRule="auto"/>
              <w:ind w:left="88" w:right="163"/>
              <w:jc w:val="both"/>
              <w:rPr>
                <w:rFonts w:asciiTheme="minorHAnsi" w:hAnsiTheme="minorHAnsi" w:cstheme="minorHAnsi"/>
                <w:sz w:val="16"/>
              </w:rPr>
            </w:pPr>
            <w:r w:rsidRPr="003311DC">
              <w:rPr>
                <w:rFonts w:asciiTheme="minorHAnsi" w:hAnsiTheme="minorHAnsi" w:cstheme="minorHAnsi"/>
                <w:w w:val="105"/>
                <w:sz w:val="16"/>
              </w:rPr>
              <w:t>Ειδικό τρίκυκλο</w:t>
            </w:r>
            <w:r w:rsidRPr="003311DC">
              <w:rPr>
                <w:rFonts w:asciiTheme="minorHAnsi" w:hAnsiTheme="minorHAnsi" w:cstheme="minorHAnsi"/>
                <w:spacing w:val="-46"/>
                <w:w w:val="105"/>
                <w:sz w:val="16"/>
              </w:rPr>
              <w:t xml:space="preserve"> </w:t>
            </w:r>
            <w:r w:rsidRPr="003311DC">
              <w:rPr>
                <w:rFonts w:asciiTheme="minorHAnsi" w:hAnsiTheme="minorHAnsi" w:cstheme="minorHAnsi"/>
                <w:w w:val="105"/>
                <w:sz w:val="16"/>
              </w:rPr>
              <w:t>παιδικό ποδήλατο για παιδιά</w:t>
            </w:r>
            <w:r w:rsidRPr="003311DC">
              <w:rPr>
                <w:rFonts w:asciiTheme="minorHAnsi" w:hAnsiTheme="minorHAnsi" w:cstheme="minorHAnsi"/>
                <w:spacing w:val="-41"/>
                <w:w w:val="105"/>
                <w:sz w:val="16"/>
              </w:rPr>
              <w:t xml:space="preserve"> </w:t>
            </w:r>
            <w:r w:rsidRPr="003311DC">
              <w:rPr>
                <w:rFonts w:asciiTheme="minorHAnsi" w:hAnsiTheme="minorHAnsi" w:cstheme="minorHAnsi"/>
                <w:w w:val="105"/>
                <w:sz w:val="16"/>
              </w:rPr>
              <w:t>με κινητικά</w:t>
            </w:r>
            <w:r w:rsidRPr="003311DC">
              <w:rPr>
                <w:rFonts w:asciiTheme="minorHAnsi" w:hAnsiTheme="minorHAnsi" w:cstheme="minorHAnsi"/>
                <w:spacing w:val="-11"/>
                <w:w w:val="105"/>
                <w:sz w:val="16"/>
              </w:rPr>
              <w:t xml:space="preserve"> </w:t>
            </w:r>
            <w:r w:rsidRPr="003311DC">
              <w:rPr>
                <w:rFonts w:asciiTheme="minorHAnsi" w:hAnsiTheme="minorHAnsi" w:cstheme="minorHAnsi"/>
                <w:w w:val="105"/>
                <w:sz w:val="16"/>
              </w:rPr>
              <w:t>προβλήματα</w:t>
            </w:r>
          </w:p>
          <w:p w:rsidR="00981E97" w:rsidRPr="003311DC" w:rsidRDefault="00F93013">
            <w:pPr>
              <w:pStyle w:val="TableParagraph"/>
              <w:spacing w:before="3"/>
              <w:ind w:left="88"/>
              <w:jc w:val="both"/>
              <w:rPr>
                <w:rFonts w:asciiTheme="minorHAnsi" w:hAnsiTheme="minorHAnsi" w:cstheme="minorHAnsi"/>
                <w:sz w:val="16"/>
              </w:rPr>
            </w:pPr>
            <w:r w:rsidRPr="003311DC">
              <w:rPr>
                <w:rFonts w:asciiTheme="minorHAnsi" w:hAnsiTheme="minorHAnsi" w:cstheme="minorHAnsi"/>
                <w:w w:val="105"/>
                <w:sz w:val="16"/>
              </w:rPr>
              <w:t>άνω των 8 των</w:t>
            </w:r>
          </w:p>
        </w:tc>
        <w:tc>
          <w:tcPr>
            <w:tcW w:w="894" w:type="dxa"/>
          </w:tcPr>
          <w:p w:rsidR="00981E97" w:rsidRPr="003311DC" w:rsidRDefault="00981E97">
            <w:pPr>
              <w:pStyle w:val="TableParagraph"/>
              <w:spacing w:before="9"/>
              <w:rPr>
                <w:rFonts w:asciiTheme="minorHAnsi" w:hAnsiTheme="minorHAnsi" w:cstheme="minorHAnsi"/>
                <w:b/>
                <w:sz w:val="28"/>
              </w:rPr>
            </w:pPr>
          </w:p>
          <w:p w:rsidR="00981E97" w:rsidRPr="003311DC" w:rsidRDefault="00F93013">
            <w:pPr>
              <w:pStyle w:val="TableParagraph"/>
              <w:spacing w:before="1"/>
              <w:ind w:left="91"/>
              <w:rPr>
                <w:rFonts w:asciiTheme="minorHAnsi" w:hAnsiTheme="minorHAnsi" w:cstheme="minorHAnsi"/>
                <w:sz w:val="16"/>
              </w:rPr>
            </w:pPr>
            <w:r w:rsidRPr="003311DC">
              <w:rPr>
                <w:rFonts w:asciiTheme="minorHAnsi" w:hAnsiTheme="minorHAnsi" w:cstheme="minorHAnsi"/>
                <w:w w:val="102"/>
                <w:sz w:val="16"/>
              </w:rPr>
              <w:t>1</w:t>
            </w:r>
          </w:p>
        </w:tc>
        <w:tc>
          <w:tcPr>
            <w:tcW w:w="2060" w:type="dxa"/>
          </w:tcPr>
          <w:p w:rsidR="00981E97" w:rsidRPr="003311DC" w:rsidRDefault="00981E97">
            <w:pPr>
              <w:pStyle w:val="TableParagraph"/>
              <w:rPr>
                <w:rFonts w:asciiTheme="minorHAnsi" w:hAnsiTheme="minorHAnsi" w:cstheme="minorHAnsi"/>
                <w:sz w:val="18"/>
              </w:rPr>
            </w:pPr>
          </w:p>
        </w:tc>
        <w:tc>
          <w:tcPr>
            <w:tcW w:w="829" w:type="dxa"/>
          </w:tcPr>
          <w:p w:rsidR="00981E97" w:rsidRPr="003311DC" w:rsidRDefault="00981E97">
            <w:pPr>
              <w:pStyle w:val="TableParagraph"/>
              <w:rPr>
                <w:rFonts w:asciiTheme="minorHAnsi" w:hAnsiTheme="minorHAnsi" w:cstheme="minorHAnsi"/>
                <w:sz w:val="18"/>
              </w:rPr>
            </w:pPr>
          </w:p>
        </w:tc>
        <w:tc>
          <w:tcPr>
            <w:tcW w:w="825" w:type="dxa"/>
          </w:tcPr>
          <w:p w:rsidR="00981E97" w:rsidRPr="003311DC" w:rsidRDefault="00981E97">
            <w:pPr>
              <w:pStyle w:val="TableParagraph"/>
              <w:rPr>
                <w:rFonts w:asciiTheme="minorHAnsi" w:hAnsiTheme="minorHAnsi" w:cstheme="minorHAnsi"/>
                <w:sz w:val="18"/>
              </w:rPr>
            </w:pPr>
          </w:p>
        </w:tc>
      </w:tr>
      <w:tr w:rsidR="00981E97" w:rsidRPr="003311DC">
        <w:trPr>
          <w:trHeight w:val="531"/>
        </w:trPr>
        <w:tc>
          <w:tcPr>
            <w:tcW w:w="648" w:type="dxa"/>
          </w:tcPr>
          <w:p w:rsidR="00981E97" w:rsidRPr="003311DC" w:rsidRDefault="00F93013">
            <w:pPr>
              <w:pStyle w:val="TableParagraph"/>
              <w:spacing w:before="156"/>
              <w:ind w:left="88"/>
              <w:rPr>
                <w:rFonts w:asciiTheme="minorHAnsi" w:hAnsiTheme="minorHAnsi" w:cstheme="minorHAnsi"/>
                <w:sz w:val="16"/>
              </w:rPr>
            </w:pPr>
            <w:r w:rsidRPr="003311DC">
              <w:rPr>
                <w:rFonts w:asciiTheme="minorHAnsi" w:hAnsiTheme="minorHAnsi" w:cstheme="minorHAnsi"/>
                <w:w w:val="102"/>
                <w:sz w:val="16"/>
              </w:rPr>
              <w:t>4</w:t>
            </w:r>
          </w:p>
        </w:tc>
        <w:tc>
          <w:tcPr>
            <w:tcW w:w="2191" w:type="dxa"/>
          </w:tcPr>
          <w:p w:rsidR="00981E97" w:rsidRPr="003311DC" w:rsidRDefault="00F93013">
            <w:pPr>
              <w:pStyle w:val="TableParagraph"/>
              <w:spacing w:before="41" w:line="283" w:lineRule="auto"/>
              <w:ind w:left="88"/>
              <w:rPr>
                <w:rFonts w:asciiTheme="minorHAnsi" w:hAnsiTheme="minorHAnsi" w:cstheme="minorHAnsi"/>
                <w:sz w:val="16"/>
              </w:rPr>
            </w:pPr>
            <w:r w:rsidRPr="003311DC">
              <w:rPr>
                <w:rFonts w:asciiTheme="minorHAnsi" w:hAnsiTheme="minorHAnsi" w:cstheme="minorHAnsi"/>
                <w:sz w:val="16"/>
              </w:rPr>
              <w:t xml:space="preserve">Ηλεκτρικός διάδρομος </w:t>
            </w:r>
            <w:r w:rsidRPr="003311DC">
              <w:rPr>
                <w:rFonts w:asciiTheme="minorHAnsi" w:hAnsiTheme="minorHAnsi" w:cstheme="minorHAnsi"/>
                <w:w w:val="105"/>
                <w:sz w:val="16"/>
              </w:rPr>
              <w:t>γυμναστικής</w:t>
            </w:r>
          </w:p>
        </w:tc>
        <w:tc>
          <w:tcPr>
            <w:tcW w:w="894" w:type="dxa"/>
          </w:tcPr>
          <w:p w:rsidR="00981E97" w:rsidRPr="003311DC" w:rsidRDefault="00F93013">
            <w:pPr>
              <w:pStyle w:val="TableParagraph"/>
              <w:spacing w:before="156"/>
              <w:ind w:left="91"/>
              <w:rPr>
                <w:rFonts w:asciiTheme="minorHAnsi" w:hAnsiTheme="minorHAnsi" w:cstheme="minorHAnsi"/>
                <w:sz w:val="16"/>
              </w:rPr>
            </w:pPr>
            <w:r w:rsidRPr="003311DC">
              <w:rPr>
                <w:rFonts w:asciiTheme="minorHAnsi" w:hAnsiTheme="minorHAnsi" w:cstheme="minorHAnsi"/>
                <w:w w:val="102"/>
                <w:sz w:val="16"/>
              </w:rPr>
              <w:t>1</w:t>
            </w:r>
          </w:p>
        </w:tc>
        <w:tc>
          <w:tcPr>
            <w:tcW w:w="2060" w:type="dxa"/>
          </w:tcPr>
          <w:p w:rsidR="00981E97" w:rsidRPr="003311DC" w:rsidRDefault="00981E97">
            <w:pPr>
              <w:pStyle w:val="TableParagraph"/>
              <w:rPr>
                <w:rFonts w:asciiTheme="minorHAnsi" w:hAnsiTheme="minorHAnsi" w:cstheme="minorHAnsi"/>
                <w:sz w:val="18"/>
              </w:rPr>
            </w:pPr>
          </w:p>
        </w:tc>
        <w:tc>
          <w:tcPr>
            <w:tcW w:w="829" w:type="dxa"/>
          </w:tcPr>
          <w:p w:rsidR="00981E97" w:rsidRPr="003311DC" w:rsidRDefault="00981E97">
            <w:pPr>
              <w:pStyle w:val="TableParagraph"/>
              <w:rPr>
                <w:rFonts w:asciiTheme="minorHAnsi" w:hAnsiTheme="minorHAnsi" w:cstheme="minorHAnsi"/>
                <w:sz w:val="18"/>
              </w:rPr>
            </w:pPr>
          </w:p>
        </w:tc>
        <w:tc>
          <w:tcPr>
            <w:tcW w:w="825" w:type="dxa"/>
          </w:tcPr>
          <w:p w:rsidR="00981E97" w:rsidRPr="003311DC" w:rsidRDefault="00981E97">
            <w:pPr>
              <w:pStyle w:val="TableParagraph"/>
              <w:rPr>
                <w:rFonts w:asciiTheme="minorHAnsi" w:hAnsiTheme="minorHAnsi" w:cstheme="minorHAnsi"/>
                <w:sz w:val="18"/>
              </w:rPr>
            </w:pPr>
          </w:p>
        </w:tc>
      </w:tr>
      <w:tr w:rsidR="00981E97" w:rsidRPr="003311DC">
        <w:trPr>
          <w:trHeight w:val="531"/>
        </w:trPr>
        <w:tc>
          <w:tcPr>
            <w:tcW w:w="648" w:type="dxa"/>
          </w:tcPr>
          <w:p w:rsidR="00981E97" w:rsidRPr="003311DC" w:rsidRDefault="00F93013">
            <w:pPr>
              <w:pStyle w:val="TableParagraph"/>
              <w:spacing w:before="156"/>
              <w:ind w:left="88"/>
              <w:rPr>
                <w:rFonts w:asciiTheme="minorHAnsi" w:hAnsiTheme="minorHAnsi" w:cstheme="minorHAnsi"/>
                <w:sz w:val="16"/>
              </w:rPr>
            </w:pPr>
            <w:r w:rsidRPr="003311DC">
              <w:rPr>
                <w:rFonts w:asciiTheme="minorHAnsi" w:hAnsiTheme="minorHAnsi" w:cstheme="minorHAnsi"/>
                <w:w w:val="102"/>
                <w:sz w:val="16"/>
              </w:rPr>
              <w:t>5</w:t>
            </w:r>
          </w:p>
        </w:tc>
        <w:tc>
          <w:tcPr>
            <w:tcW w:w="2191" w:type="dxa"/>
          </w:tcPr>
          <w:p w:rsidR="00981E97" w:rsidRPr="003311DC" w:rsidRDefault="00F93013">
            <w:pPr>
              <w:pStyle w:val="TableParagraph"/>
              <w:spacing w:before="42"/>
              <w:ind w:left="88"/>
              <w:rPr>
                <w:rFonts w:asciiTheme="minorHAnsi" w:hAnsiTheme="minorHAnsi" w:cstheme="minorHAnsi"/>
                <w:sz w:val="16"/>
              </w:rPr>
            </w:pPr>
            <w:r w:rsidRPr="003311DC">
              <w:rPr>
                <w:rFonts w:asciiTheme="minorHAnsi" w:hAnsiTheme="minorHAnsi" w:cstheme="minorHAnsi"/>
                <w:w w:val="105"/>
                <w:sz w:val="16"/>
              </w:rPr>
              <w:t>Στατικό ποδήλατο</w:t>
            </w:r>
          </w:p>
          <w:p w:rsidR="00981E97" w:rsidRPr="003311DC" w:rsidRDefault="00F93013">
            <w:pPr>
              <w:pStyle w:val="TableParagraph"/>
              <w:spacing w:before="34"/>
              <w:ind w:left="88"/>
              <w:rPr>
                <w:rFonts w:asciiTheme="minorHAnsi" w:hAnsiTheme="minorHAnsi" w:cstheme="minorHAnsi"/>
                <w:sz w:val="16"/>
              </w:rPr>
            </w:pPr>
            <w:r w:rsidRPr="003311DC">
              <w:rPr>
                <w:rFonts w:asciiTheme="minorHAnsi" w:hAnsiTheme="minorHAnsi" w:cstheme="minorHAnsi"/>
                <w:w w:val="105"/>
                <w:sz w:val="16"/>
              </w:rPr>
              <w:t>γυμναστικής, καθιστό</w:t>
            </w:r>
          </w:p>
        </w:tc>
        <w:tc>
          <w:tcPr>
            <w:tcW w:w="894" w:type="dxa"/>
          </w:tcPr>
          <w:p w:rsidR="00981E97" w:rsidRPr="003311DC" w:rsidRDefault="00F93013">
            <w:pPr>
              <w:pStyle w:val="TableParagraph"/>
              <w:spacing w:before="156"/>
              <w:ind w:left="91"/>
              <w:rPr>
                <w:rFonts w:asciiTheme="minorHAnsi" w:hAnsiTheme="minorHAnsi" w:cstheme="minorHAnsi"/>
                <w:sz w:val="16"/>
              </w:rPr>
            </w:pPr>
            <w:r w:rsidRPr="003311DC">
              <w:rPr>
                <w:rFonts w:asciiTheme="minorHAnsi" w:hAnsiTheme="minorHAnsi" w:cstheme="minorHAnsi"/>
                <w:w w:val="102"/>
                <w:sz w:val="16"/>
              </w:rPr>
              <w:t>1</w:t>
            </w:r>
          </w:p>
        </w:tc>
        <w:tc>
          <w:tcPr>
            <w:tcW w:w="2060" w:type="dxa"/>
          </w:tcPr>
          <w:p w:rsidR="00981E97" w:rsidRPr="003311DC" w:rsidRDefault="00981E97">
            <w:pPr>
              <w:pStyle w:val="TableParagraph"/>
              <w:rPr>
                <w:rFonts w:asciiTheme="minorHAnsi" w:hAnsiTheme="minorHAnsi" w:cstheme="minorHAnsi"/>
                <w:sz w:val="18"/>
              </w:rPr>
            </w:pPr>
          </w:p>
        </w:tc>
        <w:tc>
          <w:tcPr>
            <w:tcW w:w="829" w:type="dxa"/>
          </w:tcPr>
          <w:p w:rsidR="00981E97" w:rsidRPr="003311DC" w:rsidRDefault="00981E97">
            <w:pPr>
              <w:pStyle w:val="TableParagraph"/>
              <w:rPr>
                <w:rFonts w:asciiTheme="minorHAnsi" w:hAnsiTheme="minorHAnsi" w:cstheme="minorHAnsi"/>
                <w:sz w:val="18"/>
              </w:rPr>
            </w:pPr>
          </w:p>
        </w:tc>
        <w:tc>
          <w:tcPr>
            <w:tcW w:w="825" w:type="dxa"/>
          </w:tcPr>
          <w:p w:rsidR="00981E97" w:rsidRPr="003311DC" w:rsidRDefault="00981E97">
            <w:pPr>
              <w:pStyle w:val="TableParagraph"/>
              <w:rPr>
                <w:rFonts w:asciiTheme="minorHAnsi" w:hAnsiTheme="minorHAnsi" w:cstheme="minorHAnsi"/>
                <w:sz w:val="18"/>
              </w:rPr>
            </w:pPr>
          </w:p>
        </w:tc>
      </w:tr>
      <w:tr w:rsidR="00981E97" w:rsidRPr="003311DC">
        <w:trPr>
          <w:trHeight w:val="531"/>
        </w:trPr>
        <w:tc>
          <w:tcPr>
            <w:tcW w:w="648" w:type="dxa"/>
          </w:tcPr>
          <w:p w:rsidR="00981E97" w:rsidRPr="003311DC" w:rsidRDefault="00F93013">
            <w:pPr>
              <w:pStyle w:val="TableParagraph"/>
              <w:spacing w:before="156"/>
              <w:ind w:left="88"/>
              <w:rPr>
                <w:rFonts w:asciiTheme="minorHAnsi" w:hAnsiTheme="minorHAnsi" w:cstheme="minorHAnsi"/>
                <w:sz w:val="16"/>
              </w:rPr>
            </w:pPr>
            <w:r w:rsidRPr="003311DC">
              <w:rPr>
                <w:rFonts w:asciiTheme="minorHAnsi" w:hAnsiTheme="minorHAnsi" w:cstheme="minorHAnsi"/>
                <w:w w:val="102"/>
                <w:sz w:val="16"/>
              </w:rPr>
              <w:t>6</w:t>
            </w:r>
          </w:p>
        </w:tc>
        <w:tc>
          <w:tcPr>
            <w:tcW w:w="2191" w:type="dxa"/>
          </w:tcPr>
          <w:p w:rsidR="00981E97" w:rsidRPr="003311DC" w:rsidRDefault="00F93013">
            <w:pPr>
              <w:pStyle w:val="TableParagraph"/>
              <w:spacing w:before="156"/>
              <w:ind w:left="88"/>
              <w:rPr>
                <w:rFonts w:asciiTheme="minorHAnsi" w:hAnsiTheme="minorHAnsi" w:cstheme="minorHAnsi"/>
                <w:sz w:val="16"/>
              </w:rPr>
            </w:pPr>
            <w:r w:rsidRPr="003311DC">
              <w:rPr>
                <w:rFonts w:asciiTheme="minorHAnsi" w:hAnsiTheme="minorHAnsi" w:cstheme="minorHAnsi"/>
                <w:w w:val="105"/>
                <w:sz w:val="16"/>
              </w:rPr>
              <w:t>Τρίκυκλο ποδήλατο</w:t>
            </w:r>
          </w:p>
        </w:tc>
        <w:tc>
          <w:tcPr>
            <w:tcW w:w="894" w:type="dxa"/>
          </w:tcPr>
          <w:p w:rsidR="00981E97" w:rsidRPr="003311DC" w:rsidRDefault="00F93013">
            <w:pPr>
              <w:pStyle w:val="TableParagraph"/>
              <w:spacing w:before="156"/>
              <w:ind w:left="91"/>
              <w:rPr>
                <w:rFonts w:asciiTheme="minorHAnsi" w:hAnsiTheme="minorHAnsi" w:cstheme="minorHAnsi"/>
                <w:sz w:val="16"/>
              </w:rPr>
            </w:pPr>
            <w:r w:rsidRPr="003311DC">
              <w:rPr>
                <w:rFonts w:asciiTheme="minorHAnsi" w:hAnsiTheme="minorHAnsi" w:cstheme="minorHAnsi"/>
                <w:w w:val="102"/>
                <w:sz w:val="16"/>
              </w:rPr>
              <w:t>1</w:t>
            </w:r>
          </w:p>
        </w:tc>
        <w:tc>
          <w:tcPr>
            <w:tcW w:w="2060" w:type="dxa"/>
          </w:tcPr>
          <w:p w:rsidR="00981E97" w:rsidRPr="003311DC" w:rsidRDefault="00981E97">
            <w:pPr>
              <w:pStyle w:val="TableParagraph"/>
              <w:rPr>
                <w:rFonts w:asciiTheme="minorHAnsi" w:hAnsiTheme="minorHAnsi" w:cstheme="minorHAnsi"/>
                <w:sz w:val="18"/>
              </w:rPr>
            </w:pPr>
          </w:p>
        </w:tc>
        <w:tc>
          <w:tcPr>
            <w:tcW w:w="829" w:type="dxa"/>
          </w:tcPr>
          <w:p w:rsidR="00981E97" w:rsidRPr="003311DC" w:rsidRDefault="00981E97">
            <w:pPr>
              <w:pStyle w:val="TableParagraph"/>
              <w:rPr>
                <w:rFonts w:asciiTheme="minorHAnsi" w:hAnsiTheme="minorHAnsi" w:cstheme="minorHAnsi"/>
                <w:sz w:val="18"/>
              </w:rPr>
            </w:pPr>
          </w:p>
        </w:tc>
        <w:tc>
          <w:tcPr>
            <w:tcW w:w="825" w:type="dxa"/>
          </w:tcPr>
          <w:p w:rsidR="00981E97" w:rsidRPr="003311DC" w:rsidRDefault="00981E97">
            <w:pPr>
              <w:pStyle w:val="TableParagraph"/>
              <w:rPr>
                <w:rFonts w:asciiTheme="minorHAnsi" w:hAnsiTheme="minorHAnsi" w:cstheme="minorHAnsi"/>
                <w:sz w:val="18"/>
              </w:rPr>
            </w:pPr>
          </w:p>
        </w:tc>
      </w:tr>
      <w:tr w:rsidR="00981E97" w:rsidRPr="003311DC">
        <w:trPr>
          <w:trHeight w:val="531"/>
        </w:trPr>
        <w:tc>
          <w:tcPr>
            <w:tcW w:w="648" w:type="dxa"/>
          </w:tcPr>
          <w:p w:rsidR="00981E97" w:rsidRPr="003311DC" w:rsidRDefault="00981E97">
            <w:pPr>
              <w:pStyle w:val="TableParagraph"/>
              <w:rPr>
                <w:rFonts w:asciiTheme="minorHAnsi" w:hAnsiTheme="minorHAnsi" w:cstheme="minorHAnsi"/>
                <w:sz w:val="18"/>
              </w:rPr>
            </w:pPr>
          </w:p>
        </w:tc>
        <w:tc>
          <w:tcPr>
            <w:tcW w:w="2191" w:type="dxa"/>
          </w:tcPr>
          <w:p w:rsidR="00981E97" w:rsidRPr="003311DC" w:rsidRDefault="00981E97">
            <w:pPr>
              <w:pStyle w:val="TableParagraph"/>
              <w:rPr>
                <w:rFonts w:asciiTheme="minorHAnsi" w:hAnsiTheme="minorHAnsi" w:cstheme="minorHAnsi"/>
                <w:sz w:val="18"/>
              </w:rPr>
            </w:pPr>
          </w:p>
        </w:tc>
        <w:tc>
          <w:tcPr>
            <w:tcW w:w="894" w:type="dxa"/>
          </w:tcPr>
          <w:p w:rsidR="00981E97" w:rsidRPr="003311DC" w:rsidRDefault="00981E97">
            <w:pPr>
              <w:pStyle w:val="TableParagraph"/>
              <w:rPr>
                <w:rFonts w:asciiTheme="minorHAnsi" w:hAnsiTheme="minorHAnsi" w:cstheme="minorHAnsi"/>
                <w:sz w:val="18"/>
              </w:rPr>
            </w:pPr>
          </w:p>
        </w:tc>
        <w:tc>
          <w:tcPr>
            <w:tcW w:w="2060" w:type="dxa"/>
          </w:tcPr>
          <w:p w:rsidR="00981E97" w:rsidRPr="003311DC" w:rsidRDefault="00981E97">
            <w:pPr>
              <w:pStyle w:val="TableParagraph"/>
              <w:rPr>
                <w:rFonts w:asciiTheme="minorHAnsi" w:hAnsiTheme="minorHAnsi" w:cstheme="minorHAnsi"/>
                <w:sz w:val="18"/>
              </w:rPr>
            </w:pPr>
          </w:p>
        </w:tc>
        <w:tc>
          <w:tcPr>
            <w:tcW w:w="829" w:type="dxa"/>
          </w:tcPr>
          <w:p w:rsidR="00981E97" w:rsidRPr="003311DC" w:rsidRDefault="00981E97">
            <w:pPr>
              <w:pStyle w:val="TableParagraph"/>
              <w:rPr>
                <w:rFonts w:asciiTheme="minorHAnsi" w:hAnsiTheme="minorHAnsi" w:cstheme="minorHAnsi"/>
                <w:sz w:val="18"/>
              </w:rPr>
            </w:pPr>
          </w:p>
        </w:tc>
        <w:tc>
          <w:tcPr>
            <w:tcW w:w="825" w:type="dxa"/>
          </w:tcPr>
          <w:p w:rsidR="00981E97" w:rsidRPr="003311DC" w:rsidRDefault="00981E97">
            <w:pPr>
              <w:pStyle w:val="TableParagraph"/>
              <w:rPr>
                <w:rFonts w:asciiTheme="minorHAnsi" w:hAnsiTheme="minorHAnsi" w:cstheme="minorHAnsi"/>
                <w:sz w:val="18"/>
              </w:rPr>
            </w:pPr>
          </w:p>
        </w:tc>
      </w:tr>
    </w:tbl>
    <w:p w:rsidR="00981E97" w:rsidRPr="003311DC" w:rsidRDefault="00981E97">
      <w:pPr>
        <w:pStyle w:val="a3"/>
        <w:spacing w:before="10"/>
        <w:rPr>
          <w:rFonts w:asciiTheme="minorHAnsi" w:hAnsiTheme="minorHAnsi" w:cstheme="minorHAnsi"/>
          <w:b/>
          <w:sz w:val="41"/>
        </w:rPr>
      </w:pPr>
    </w:p>
    <w:p w:rsidR="00981E97" w:rsidRPr="003311DC" w:rsidRDefault="00F93013">
      <w:pPr>
        <w:pStyle w:val="a3"/>
        <w:ind w:right="2722"/>
        <w:jc w:val="center"/>
        <w:rPr>
          <w:rFonts w:asciiTheme="minorHAnsi" w:hAnsiTheme="minorHAnsi" w:cstheme="minorHAnsi"/>
        </w:rPr>
      </w:pPr>
      <w:r w:rsidRPr="003311DC">
        <w:rPr>
          <w:rFonts w:asciiTheme="minorHAnsi" w:hAnsiTheme="minorHAnsi" w:cstheme="minorHAnsi"/>
        </w:rPr>
        <w:t>Υπογραφή &amp; Σφραγίδα Προμηθευτή</w:t>
      </w:r>
    </w:p>
    <w:p w:rsidR="00981E97" w:rsidRPr="003311DC" w:rsidRDefault="00981E97">
      <w:pPr>
        <w:jc w:val="center"/>
        <w:rPr>
          <w:rFonts w:asciiTheme="minorHAnsi" w:hAnsiTheme="minorHAnsi" w:cstheme="minorHAnsi"/>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843072"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4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449.35pt;margin-top:74.3pt;width:145.95pt;height:693.3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
        <w:rPr>
          <w:rFonts w:asciiTheme="minorHAnsi" w:hAnsiTheme="minorHAnsi" w:cstheme="minorHAnsi"/>
          <w:sz w:val="25"/>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904000" behindDoc="0" locked="0" layoutInCell="1" allowOverlap="1" wp14:anchorId="00430E04" wp14:editId="277D543F">
            <wp:simplePos x="0" y="0"/>
            <wp:positionH relativeFrom="page">
              <wp:posOffset>4227703</wp:posOffset>
            </wp:positionH>
            <wp:positionV relativeFrom="paragraph">
              <wp:posOffset>-93294</wp:posOffset>
            </wp:positionV>
            <wp:extent cx="751319" cy="536955"/>
            <wp:effectExtent l="0" t="0" r="0" b="0"/>
            <wp:wrapNone/>
            <wp:docPr id="55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906048" behindDoc="0" locked="0" layoutInCell="1" allowOverlap="1" wp14:anchorId="0E15AF7C" wp14:editId="70F9EB8E">
            <wp:simplePos x="0" y="0"/>
            <wp:positionH relativeFrom="page">
              <wp:posOffset>2069845</wp:posOffset>
            </wp:positionH>
            <wp:positionV relativeFrom="paragraph">
              <wp:posOffset>-5524</wp:posOffset>
            </wp:positionV>
            <wp:extent cx="1739519" cy="356840"/>
            <wp:effectExtent l="0" t="0" r="0" b="0"/>
            <wp:wrapNone/>
            <wp:docPr id="55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908096" behindDoc="0" locked="0" layoutInCell="1" allowOverlap="1" wp14:anchorId="3ECE99AD" wp14:editId="16EA5BB1">
            <wp:simplePos x="0" y="0"/>
            <wp:positionH relativeFrom="page">
              <wp:posOffset>946327</wp:posOffset>
            </wp:positionH>
            <wp:positionV relativeFrom="paragraph">
              <wp:posOffset>-119418</wp:posOffset>
            </wp:positionV>
            <wp:extent cx="739620" cy="651979"/>
            <wp:effectExtent l="0" t="0" r="0" b="0"/>
            <wp:wrapNone/>
            <wp:docPr id="55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92</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3311DC">
      <w:pPr>
        <w:pStyle w:val="a3"/>
        <w:spacing w:before="10"/>
        <w:rPr>
          <w:rFonts w:asciiTheme="minorHAnsi" w:hAnsiTheme="minorHAnsi" w:cstheme="minorHAnsi"/>
          <w:sz w:val="28"/>
        </w:rPr>
      </w:pPr>
      <w:r>
        <w:rPr>
          <w:rFonts w:asciiTheme="minorHAnsi" w:hAnsiTheme="minorHAnsi" w:cstheme="minorHAnsi"/>
          <w:noProof/>
          <w:lang w:bidi="ar-SA"/>
        </w:rPr>
        <mc:AlternateContent>
          <mc:Choice Requires="wps">
            <w:drawing>
              <wp:anchor distT="0" distB="0" distL="0" distR="0" simplePos="0" relativeHeight="251761152" behindDoc="0" locked="0" layoutInCell="1" allowOverlap="1">
                <wp:simplePos x="0" y="0"/>
                <wp:positionH relativeFrom="page">
                  <wp:posOffset>592455</wp:posOffset>
                </wp:positionH>
                <wp:positionV relativeFrom="paragraph">
                  <wp:posOffset>241935</wp:posOffset>
                </wp:positionV>
                <wp:extent cx="5039995" cy="0"/>
                <wp:effectExtent l="11430" t="13335" r="6350" b="5715"/>
                <wp:wrapTopAndBottom/>
                <wp:docPr id="4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76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9.05pt" to="44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qhHwIAAEM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" strokeweight=".6pt">
                <w10:wrap type="topAndBottom" anchorx="page"/>
              </v:line>
            </w:pict>
          </mc:Fallback>
        </mc:AlternateContent>
      </w:r>
    </w:p>
    <w:p w:rsidR="00981E97" w:rsidRPr="003311DC" w:rsidRDefault="00F93013">
      <w:pPr>
        <w:pStyle w:val="1"/>
        <w:spacing w:before="91"/>
        <w:ind w:left="1079"/>
        <w:rPr>
          <w:rFonts w:asciiTheme="minorHAnsi" w:hAnsiTheme="minorHAnsi" w:cstheme="minorHAnsi"/>
        </w:rPr>
      </w:pPr>
      <w:r w:rsidRPr="003311DC">
        <w:rPr>
          <w:rFonts w:asciiTheme="minorHAnsi" w:hAnsiTheme="minorHAnsi" w:cstheme="minorHAnsi"/>
          <w:color w:val="C00000"/>
        </w:rPr>
        <w:t>ΤΜΗΜΑ Β: ΕΞΟΠΛΙΣΜΟΣ ΦΥΣΙΟΘΕΡΑΠΕΙΑΣ</w:t>
      </w:r>
    </w:p>
    <w:p w:rsidR="00981E97" w:rsidRPr="003311DC" w:rsidRDefault="00981E97">
      <w:pPr>
        <w:pStyle w:val="a3"/>
        <w:rPr>
          <w:rFonts w:asciiTheme="minorHAnsi" w:hAnsiTheme="minorHAnsi" w:cstheme="minorHAnsi"/>
          <w:b/>
          <w:sz w:val="20"/>
        </w:rPr>
      </w:pPr>
    </w:p>
    <w:p w:rsidR="00981E97" w:rsidRPr="003311DC" w:rsidRDefault="00981E97">
      <w:pPr>
        <w:pStyle w:val="a3"/>
        <w:rPr>
          <w:rFonts w:asciiTheme="minorHAnsi" w:hAnsiTheme="minorHAnsi" w:cstheme="minorHAnsi"/>
          <w:b/>
          <w:sz w:val="20"/>
        </w:rPr>
      </w:pPr>
    </w:p>
    <w:p w:rsidR="00981E97" w:rsidRPr="003311DC" w:rsidRDefault="00981E97">
      <w:pPr>
        <w:pStyle w:val="a3"/>
        <w:rPr>
          <w:rFonts w:asciiTheme="minorHAnsi" w:hAnsiTheme="minorHAnsi" w:cstheme="minorHAnsi"/>
          <w:b/>
          <w:sz w:val="20"/>
        </w:rPr>
      </w:pPr>
    </w:p>
    <w:p w:rsidR="00981E97" w:rsidRPr="003311DC" w:rsidRDefault="00981E97">
      <w:pPr>
        <w:pStyle w:val="a3"/>
        <w:rPr>
          <w:rFonts w:asciiTheme="minorHAnsi" w:hAnsiTheme="minorHAnsi" w:cstheme="minorHAnsi"/>
          <w:b/>
          <w:sz w:val="16"/>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191"/>
        <w:gridCol w:w="894"/>
        <w:gridCol w:w="1983"/>
        <w:gridCol w:w="916"/>
        <w:gridCol w:w="964"/>
      </w:tblGrid>
      <w:tr w:rsidR="00981E97" w:rsidRPr="003311DC">
        <w:trPr>
          <w:trHeight w:val="563"/>
        </w:trPr>
        <w:tc>
          <w:tcPr>
            <w:tcW w:w="648" w:type="dxa"/>
            <w:shd w:val="clear" w:color="auto" w:fill="F1DBDB"/>
          </w:tcPr>
          <w:p w:rsidR="00981E97" w:rsidRPr="003311DC" w:rsidRDefault="00981E97">
            <w:pPr>
              <w:pStyle w:val="TableParagraph"/>
              <w:spacing w:before="8"/>
              <w:rPr>
                <w:rFonts w:asciiTheme="minorHAnsi" w:hAnsiTheme="minorHAnsi" w:cstheme="minorHAnsi"/>
                <w:b/>
                <w:sz w:val="15"/>
              </w:rPr>
            </w:pPr>
          </w:p>
          <w:p w:rsidR="00981E97" w:rsidRPr="003311DC" w:rsidRDefault="00F93013">
            <w:pPr>
              <w:pStyle w:val="TableParagraph"/>
              <w:ind w:left="214"/>
              <w:rPr>
                <w:rFonts w:asciiTheme="minorHAnsi" w:hAnsiTheme="minorHAnsi" w:cstheme="minorHAnsi"/>
                <w:b/>
                <w:sz w:val="13"/>
              </w:rPr>
            </w:pPr>
            <w:r w:rsidRPr="003311DC">
              <w:rPr>
                <w:rFonts w:asciiTheme="minorHAnsi" w:hAnsiTheme="minorHAnsi" w:cstheme="minorHAnsi"/>
                <w:b/>
                <w:color w:val="C00000"/>
                <w:sz w:val="13"/>
              </w:rPr>
              <w:t>Α/Α</w:t>
            </w:r>
          </w:p>
        </w:tc>
        <w:tc>
          <w:tcPr>
            <w:tcW w:w="2191" w:type="dxa"/>
            <w:shd w:val="clear" w:color="auto" w:fill="F1DBDB"/>
          </w:tcPr>
          <w:p w:rsidR="00981E97" w:rsidRPr="003311DC" w:rsidRDefault="00981E97">
            <w:pPr>
              <w:pStyle w:val="TableParagraph"/>
              <w:spacing w:before="8"/>
              <w:rPr>
                <w:rFonts w:asciiTheme="minorHAnsi" w:hAnsiTheme="minorHAnsi" w:cstheme="minorHAnsi"/>
                <w:b/>
                <w:sz w:val="15"/>
              </w:rPr>
            </w:pPr>
          </w:p>
          <w:p w:rsidR="00981E97" w:rsidRPr="003311DC" w:rsidRDefault="00F93013">
            <w:pPr>
              <w:pStyle w:val="TableParagraph"/>
              <w:ind w:left="889" w:right="880"/>
              <w:jc w:val="center"/>
              <w:rPr>
                <w:rFonts w:asciiTheme="minorHAnsi" w:hAnsiTheme="minorHAnsi" w:cstheme="minorHAnsi"/>
                <w:b/>
                <w:sz w:val="13"/>
              </w:rPr>
            </w:pPr>
            <w:r w:rsidRPr="003311DC">
              <w:rPr>
                <w:rFonts w:asciiTheme="minorHAnsi" w:hAnsiTheme="minorHAnsi" w:cstheme="minorHAnsi"/>
                <w:b/>
                <w:color w:val="C00000"/>
                <w:w w:val="85"/>
                <w:sz w:val="13"/>
              </w:rPr>
              <w:t>ΕΙΔΟΣ</w:t>
            </w:r>
          </w:p>
        </w:tc>
        <w:tc>
          <w:tcPr>
            <w:tcW w:w="894" w:type="dxa"/>
            <w:shd w:val="clear" w:color="auto" w:fill="F1DBDB"/>
          </w:tcPr>
          <w:p w:rsidR="00981E97" w:rsidRPr="003311DC" w:rsidRDefault="00981E97">
            <w:pPr>
              <w:pStyle w:val="TableParagraph"/>
              <w:spacing w:before="8"/>
              <w:rPr>
                <w:rFonts w:asciiTheme="minorHAnsi" w:hAnsiTheme="minorHAnsi" w:cstheme="minorHAnsi"/>
                <w:b/>
                <w:sz w:val="15"/>
              </w:rPr>
            </w:pPr>
          </w:p>
          <w:p w:rsidR="00981E97" w:rsidRPr="003311DC" w:rsidRDefault="00F93013">
            <w:pPr>
              <w:pStyle w:val="TableParagraph"/>
              <w:ind w:left="140"/>
              <w:rPr>
                <w:rFonts w:asciiTheme="minorHAnsi" w:hAnsiTheme="minorHAnsi" w:cstheme="minorHAnsi"/>
                <w:b/>
                <w:sz w:val="13"/>
              </w:rPr>
            </w:pPr>
            <w:r w:rsidRPr="003311DC">
              <w:rPr>
                <w:rFonts w:asciiTheme="minorHAnsi" w:hAnsiTheme="minorHAnsi" w:cstheme="minorHAnsi"/>
                <w:b/>
                <w:color w:val="C00000"/>
                <w:w w:val="85"/>
                <w:sz w:val="13"/>
              </w:rPr>
              <w:t>ΠΟΣΟΤΗΤΑ</w:t>
            </w:r>
          </w:p>
        </w:tc>
        <w:tc>
          <w:tcPr>
            <w:tcW w:w="1983" w:type="dxa"/>
            <w:shd w:val="clear" w:color="auto" w:fill="F1DBDB"/>
          </w:tcPr>
          <w:p w:rsidR="00981E97" w:rsidRPr="003311DC" w:rsidRDefault="00981E97">
            <w:pPr>
              <w:pStyle w:val="TableParagraph"/>
              <w:spacing w:before="8"/>
              <w:rPr>
                <w:rFonts w:asciiTheme="minorHAnsi" w:hAnsiTheme="minorHAnsi" w:cstheme="minorHAnsi"/>
                <w:b/>
                <w:sz w:val="15"/>
              </w:rPr>
            </w:pPr>
          </w:p>
          <w:p w:rsidR="00981E97" w:rsidRPr="003311DC" w:rsidRDefault="00F93013">
            <w:pPr>
              <w:pStyle w:val="TableParagraph"/>
              <w:ind w:left="207"/>
              <w:rPr>
                <w:rFonts w:asciiTheme="minorHAnsi" w:hAnsiTheme="minorHAnsi" w:cstheme="minorHAnsi"/>
                <w:b/>
                <w:sz w:val="13"/>
              </w:rPr>
            </w:pPr>
            <w:r w:rsidRPr="003311DC">
              <w:rPr>
                <w:rFonts w:asciiTheme="minorHAnsi" w:hAnsiTheme="minorHAnsi" w:cstheme="minorHAnsi"/>
                <w:b/>
                <w:color w:val="C00000"/>
                <w:w w:val="85"/>
                <w:sz w:val="13"/>
              </w:rPr>
              <w:t>ΤΙΜΗ ΜΟΝΑΔΑΣ ΧΩΡΙΣ ΦΠΑ</w:t>
            </w:r>
          </w:p>
        </w:tc>
        <w:tc>
          <w:tcPr>
            <w:tcW w:w="916" w:type="dxa"/>
            <w:shd w:val="clear" w:color="auto" w:fill="F1DBDB"/>
          </w:tcPr>
          <w:p w:rsidR="00981E97" w:rsidRPr="003311DC" w:rsidRDefault="00981E97">
            <w:pPr>
              <w:pStyle w:val="TableParagraph"/>
              <w:spacing w:before="8"/>
              <w:rPr>
                <w:rFonts w:asciiTheme="minorHAnsi" w:hAnsiTheme="minorHAnsi" w:cstheme="minorHAnsi"/>
                <w:b/>
                <w:sz w:val="15"/>
              </w:rPr>
            </w:pPr>
          </w:p>
          <w:p w:rsidR="00981E97" w:rsidRPr="003311DC" w:rsidRDefault="00F93013">
            <w:pPr>
              <w:pStyle w:val="TableParagraph"/>
              <w:ind w:left="183"/>
              <w:rPr>
                <w:rFonts w:asciiTheme="minorHAnsi" w:hAnsiTheme="minorHAnsi" w:cstheme="minorHAnsi"/>
                <w:b/>
                <w:sz w:val="13"/>
              </w:rPr>
            </w:pPr>
            <w:r w:rsidRPr="003311DC">
              <w:rPr>
                <w:rFonts w:asciiTheme="minorHAnsi" w:hAnsiTheme="minorHAnsi" w:cstheme="minorHAnsi"/>
                <w:b/>
                <w:color w:val="C00000"/>
                <w:w w:val="90"/>
                <w:sz w:val="13"/>
              </w:rPr>
              <w:t>ΑΞΙΑ ΦΠΑ</w:t>
            </w:r>
          </w:p>
        </w:tc>
        <w:tc>
          <w:tcPr>
            <w:tcW w:w="964" w:type="dxa"/>
            <w:shd w:val="clear" w:color="auto" w:fill="F1DBDB"/>
          </w:tcPr>
          <w:p w:rsidR="00981E97" w:rsidRPr="003311DC" w:rsidRDefault="00981E97">
            <w:pPr>
              <w:pStyle w:val="TableParagraph"/>
              <w:spacing w:before="8"/>
              <w:rPr>
                <w:rFonts w:asciiTheme="minorHAnsi" w:hAnsiTheme="minorHAnsi" w:cstheme="minorHAnsi"/>
                <w:b/>
                <w:sz w:val="15"/>
              </w:rPr>
            </w:pPr>
          </w:p>
          <w:p w:rsidR="00981E97" w:rsidRPr="003311DC" w:rsidRDefault="00F93013">
            <w:pPr>
              <w:pStyle w:val="TableParagraph"/>
              <w:ind w:left="249"/>
              <w:rPr>
                <w:rFonts w:asciiTheme="minorHAnsi" w:hAnsiTheme="minorHAnsi" w:cstheme="minorHAnsi"/>
                <w:b/>
                <w:sz w:val="13"/>
              </w:rPr>
            </w:pPr>
            <w:r w:rsidRPr="003311DC">
              <w:rPr>
                <w:rFonts w:asciiTheme="minorHAnsi" w:hAnsiTheme="minorHAnsi" w:cstheme="minorHAnsi"/>
                <w:b/>
                <w:color w:val="C00000"/>
                <w:w w:val="85"/>
                <w:sz w:val="13"/>
              </w:rPr>
              <w:t>ΣΥΝΟΛΟ</w:t>
            </w:r>
          </w:p>
        </w:tc>
      </w:tr>
      <w:tr w:rsidR="00981E97" w:rsidRPr="003311DC">
        <w:trPr>
          <w:trHeight w:val="687"/>
        </w:trPr>
        <w:tc>
          <w:tcPr>
            <w:tcW w:w="648" w:type="dxa"/>
          </w:tcPr>
          <w:p w:rsidR="00981E97" w:rsidRPr="003311DC" w:rsidRDefault="00981E97">
            <w:pPr>
              <w:pStyle w:val="TableParagraph"/>
              <w:spacing w:before="2"/>
              <w:rPr>
                <w:rFonts w:asciiTheme="minorHAnsi" w:hAnsiTheme="minorHAnsi" w:cstheme="minorHAnsi"/>
                <w:b/>
                <w:sz w:val="19"/>
              </w:rPr>
            </w:pPr>
          </w:p>
          <w:p w:rsidR="00981E97" w:rsidRPr="003311DC" w:rsidRDefault="00F93013">
            <w:pPr>
              <w:pStyle w:val="TableParagraph"/>
              <w:ind w:left="88"/>
              <w:rPr>
                <w:rFonts w:asciiTheme="minorHAnsi" w:hAnsiTheme="minorHAnsi" w:cstheme="minorHAnsi"/>
                <w:sz w:val="16"/>
              </w:rPr>
            </w:pPr>
            <w:r w:rsidRPr="003311DC">
              <w:rPr>
                <w:rFonts w:asciiTheme="minorHAnsi" w:hAnsiTheme="minorHAnsi" w:cstheme="minorHAnsi"/>
                <w:w w:val="102"/>
                <w:sz w:val="16"/>
              </w:rPr>
              <w:t>1</w:t>
            </w:r>
          </w:p>
        </w:tc>
        <w:tc>
          <w:tcPr>
            <w:tcW w:w="2191" w:type="dxa"/>
          </w:tcPr>
          <w:p w:rsidR="00981E97" w:rsidRPr="003311DC" w:rsidRDefault="00F93013">
            <w:pPr>
              <w:pStyle w:val="TableParagraph"/>
              <w:spacing w:before="4" w:line="283" w:lineRule="auto"/>
              <w:ind w:left="88"/>
              <w:rPr>
                <w:rFonts w:asciiTheme="minorHAnsi" w:hAnsiTheme="minorHAnsi" w:cstheme="minorHAnsi"/>
                <w:sz w:val="16"/>
              </w:rPr>
            </w:pPr>
            <w:r w:rsidRPr="003311DC">
              <w:rPr>
                <w:rFonts w:asciiTheme="minorHAnsi" w:hAnsiTheme="minorHAnsi" w:cstheme="minorHAnsi"/>
                <w:w w:val="105"/>
                <w:sz w:val="16"/>
              </w:rPr>
              <w:t>Ειδικό σύστημα γερανού οροφής για εκπαίδευση</w:t>
            </w:r>
          </w:p>
          <w:p w:rsidR="00981E97" w:rsidRPr="003311DC" w:rsidRDefault="00F93013">
            <w:pPr>
              <w:pStyle w:val="TableParagraph"/>
              <w:spacing w:before="2"/>
              <w:ind w:left="88"/>
              <w:rPr>
                <w:rFonts w:asciiTheme="minorHAnsi" w:hAnsiTheme="minorHAnsi" w:cstheme="minorHAnsi"/>
                <w:sz w:val="16"/>
              </w:rPr>
            </w:pPr>
            <w:r w:rsidRPr="003311DC">
              <w:rPr>
                <w:rFonts w:asciiTheme="minorHAnsi" w:hAnsiTheme="minorHAnsi" w:cstheme="minorHAnsi"/>
                <w:w w:val="105"/>
                <w:sz w:val="16"/>
              </w:rPr>
              <w:t>βάδισης</w:t>
            </w:r>
          </w:p>
        </w:tc>
        <w:tc>
          <w:tcPr>
            <w:tcW w:w="894" w:type="dxa"/>
          </w:tcPr>
          <w:p w:rsidR="00981E97" w:rsidRPr="003311DC" w:rsidRDefault="00981E97">
            <w:pPr>
              <w:pStyle w:val="TableParagraph"/>
              <w:rPr>
                <w:rFonts w:asciiTheme="minorHAnsi" w:hAnsiTheme="minorHAnsi" w:cstheme="minorHAnsi"/>
                <w:b/>
                <w:sz w:val="21"/>
              </w:rPr>
            </w:pPr>
          </w:p>
          <w:p w:rsidR="00981E97" w:rsidRPr="003311DC" w:rsidRDefault="00F93013">
            <w:pPr>
              <w:pStyle w:val="TableParagraph"/>
              <w:ind w:left="91"/>
              <w:rPr>
                <w:rFonts w:asciiTheme="minorHAnsi" w:hAnsiTheme="minorHAnsi" w:cstheme="minorHAnsi"/>
                <w:sz w:val="13"/>
              </w:rPr>
            </w:pPr>
            <w:r w:rsidRPr="003311DC">
              <w:rPr>
                <w:rFonts w:asciiTheme="minorHAnsi" w:hAnsiTheme="minorHAnsi" w:cstheme="minorHAnsi"/>
                <w:w w:val="101"/>
                <w:sz w:val="13"/>
              </w:rPr>
              <w:t>1</w:t>
            </w:r>
          </w:p>
        </w:tc>
        <w:tc>
          <w:tcPr>
            <w:tcW w:w="1983" w:type="dxa"/>
          </w:tcPr>
          <w:p w:rsidR="00981E97" w:rsidRPr="003311DC" w:rsidRDefault="00981E97">
            <w:pPr>
              <w:pStyle w:val="TableParagraph"/>
              <w:rPr>
                <w:rFonts w:asciiTheme="minorHAnsi" w:hAnsiTheme="minorHAnsi" w:cstheme="minorHAnsi"/>
                <w:sz w:val="18"/>
              </w:rPr>
            </w:pPr>
          </w:p>
        </w:tc>
        <w:tc>
          <w:tcPr>
            <w:tcW w:w="916" w:type="dxa"/>
          </w:tcPr>
          <w:p w:rsidR="00981E97" w:rsidRPr="003311DC" w:rsidRDefault="00981E97">
            <w:pPr>
              <w:pStyle w:val="TableParagraph"/>
              <w:rPr>
                <w:rFonts w:asciiTheme="minorHAnsi" w:hAnsiTheme="minorHAnsi" w:cstheme="minorHAnsi"/>
                <w:sz w:val="18"/>
              </w:rPr>
            </w:pPr>
          </w:p>
        </w:tc>
        <w:tc>
          <w:tcPr>
            <w:tcW w:w="964" w:type="dxa"/>
          </w:tcPr>
          <w:p w:rsidR="00981E97" w:rsidRPr="003311DC" w:rsidRDefault="00981E97">
            <w:pPr>
              <w:pStyle w:val="TableParagraph"/>
              <w:rPr>
                <w:rFonts w:asciiTheme="minorHAnsi" w:hAnsiTheme="minorHAnsi" w:cstheme="minorHAnsi"/>
                <w:sz w:val="18"/>
              </w:rPr>
            </w:pPr>
          </w:p>
        </w:tc>
      </w:tr>
      <w:tr w:rsidR="00981E97" w:rsidRPr="003311DC">
        <w:trPr>
          <w:trHeight w:val="571"/>
        </w:trPr>
        <w:tc>
          <w:tcPr>
            <w:tcW w:w="648" w:type="dxa"/>
          </w:tcPr>
          <w:p w:rsidR="00981E97" w:rsidRPr="003311DC" w:rsidRDefault="00F93013">
            <w:pPr>
              <w:pStyle w:val="TableParagraph"/>
              <w:spacing w:before="176"/>
              <w:ind w:left="88"/>
              <w:rPr>
                <w:rFonts w:asciiTheme="minorHAnsi" w:hAnsiTheme="minorHAnsi" w:cstheme="minorHAnsi"/>
                <w:sz w:val="16"/>
              </w:rPr>
            </w:pPr>
            <w:r w:rsidRPr="003311DC">
              <w:rPr>
                <w:rFonts w:asciiTheme="minorHAnsi" w:hAnsiTheme="minorHAnsi" w:cstheme="minorHAnsi"/>
                <w:w w:val="102"/>
                <w:sz w:val="16"/>
              </w:rPr>
              <w:t>2</w:t>
            </w:r>
          </w:p>
        </w:tc>
        <w:tc>
          <w:tcPr>
            <w:tcW w:w="2191" w:type="dxa"/>
          </w:tcPr>
          <w:p w:rsidR="00981E97" w:rsidRPr="003311DC" w:rsidRDefault="00F93013">
            <w:pPr>
              <w:pStyle w:val="TableParagraph"/>
              <w:spacing w:before="176"/>
              <w:ind w:left="88"/>
              <w:rPr>
                <w:rFonts w:asciiTheme="minorHAnsi" w:hAnsiTheme="minorHAnsi" w:cstheme="minorHAnsi"/>
                <w:sz w:val="16"/>
              </w:rPr>
            </w:pPr>
            <w:r w:rsidRPr="003311DC">
              <w:rPr>
                <w:rFonts w:asciiTheme="minorHAnsi" w:hAnsiTheme="minorHAnsi" w:cstheme="minorHAnsi"/>
                <w:w w:val="105"/>
                <w:sz w:val="16"/>
              </w:rPr>
              <w:t>Κρεβάτι bobath</w:t>
            </w:r>
          </w:p>
        </w:tc>
        <w:tc>
          <w:tcPr>
            <w:tcW w:w="894" w:type="dxa"/>
          </w:tcPr>
          <w:p w:rsidR="00981E97" w:rsidRPr="003311DC" w:rsidRDefault="00F93013">
            <w:pPr>
              <w:pStyle w:val="TableParagraph"/>
              <w:spacing w:before="176"/>
              <w:ind w:left="91"/>
              <w:rPr>
                <w:rFonts w:asciiTheme="minorHAnsi" w:hAnsiTheme="minorHAnsi" w:cstheme="minorHAnsi"/>
                <w:sz w:val="16"/>
              </w:rPr>
            </w:pPr>
            <w:r w:rsidRPr="003311DC">
              <w:rPr>
                <w:rFonts w:asciiTheme="minorHAnsi" w:hAnsiTheme="minorHAnsi" w:cstheme="minorHAnsi"/>
                <w:w w:val="102"/>
                <w:sz w:val="16"/>
              </w:rPr>
              <w:t>1</w:t>
            </w:r>
          </w:p>
        </w:tc>
        <w:tc>
          <w:tcPr>
            <w:tcW w:w="1983" w:type="dxa"/>
          </w:tcPr>
          <w:p w:rsidR="00981E97" w:rsidRPr="003311DC" w:rsidRDefault="00981E97">
            <w:pPr>
              <w:pStyle w:val="TableParagraph"/>
              <w:rPr>
                <w:rFonts w:asciiTheme="minorHAnsi" w:hAnsiTheme="minorHAnsi" w:cstheme="minorHAnsi"/>
                <w:sz w:val="18"/>
              </w:rPr>
            </w:pPr>
          </w:p>
        </w:tc>
        <w:tc>
          <w:tcPr>
            <w:tcW w:w="916" w:type="dxa"/>
          </w:tcPr>
          <w:p w:rsidR="00981E97" w:rsidRPr="003311DC" w:rsidRDefault="00981E97">
            <w:pPr>
              <w:pStyle w:val="TableParagraph"/>
              <w:rPr>
                <w:rFonts w:asciiTheme="minorHAnsi" w:hAnsiTheme="minorHAnsi" w:cstheme="minorHAnsi"/>
                <w:sz w:val="18"/>
              </w:rPr>
            </w:pPr>
          </w:p>
        </w:tc>
        <w:tc>
          <w:tcPr>
            <w:tcW w:w="964" w:type="dxa"/>
          </w:tcPr>
          <w:p w:rsidR="00981E97" w:rsidRPr="003311DC" w:rsidRDefault="00981E97">
            <w:pPr>
              <w:pStyle w:val="TableParagraph"/>
              <w:rPr>
                <w:rFonts w:asciiTheme="minorHAnsi" w:hAnsiTheme="minorHAnsi" w:cstheme="minorHAnsi"/>
                <w:sz w:val="18"/>
              </w:rPr>
            </w:pPr>
          </w:p>
        </w:tc>
      </w:tr>
      <w:tr w:rsidR="00981E97" w:rsidRPr="003311DC">
        <w:trPr>
          <w:trHeight w:val="687"/>
        </w:trPr>
        <w:tc>
          <w:tcPr>
            <w:tcW w:w="648" w:type="dxa"/>
          </w:tcPr>
          <w:p w:rsidR="00981E97" w:rsidRPr="003311DC" w:rsidRDefault="00981E97">
            <w:pPr>
              <w:pStyle w:val="TableParagraph"/>
              <w:spacing w:before="2"/>
              <w:rPr>
                <w:rFonts w:asciiTheme="minorHAnsi" w:hAnsiTheme="minorHAnsi" w:cstheme="minorHAnsi"/>
                <w:b/>
                <w:sz w:val="19"/>
              </w:rPr>
            </w:pPr>
          </w:p>
          <w:p w:rsidR="00981E97" w:rsidRPr="003311DC" w:rsidRDefault="00F93013">
            <w:pPr>
              <w:pStyle w:val="TableParagraph"/>
              <w:ind w:left="88"/>
              <w:rPr>
                <w:rFonts w:asciiTheme="minorHAnsi" w:hAnsiTheme="minorHAnsi" w:cstheme="minorHAnsi"/>
                <w:sz w:val="16"/>
              </w:rPr>
            </w:pPr>
            <w:r w:rsidRPr="003311DC">
              <w:rPr>
                <w:rFonts w:asciiTheme="minorHAnsi" w:hAnsiTheme="minorHAnsi" w:cstheme="minorHAnsi"/>
                <w:w w:val="102"/>
                <w:sz w:val="16"/>
              </w:rPr>
              <w:t>3</w:t>
            </w:r>
          </w:p>
        </w:tc>
        <w:tc>
          <w:tcPr>
            <w:tcW w:w="2191" w:type="dxa"/>
          </w:tcPr>
          <w:p w:rsidR="00981E97" w:rsidRPr="003311DC" w:rsidRDefault="00F93013">
            <w:pPr>
              <w:pStyle w:val="TableParagraph"/>
              <w:spacing w:before="4"/>
              <w:ind w:left="88"/>
              <w:rPr>
                <w:rFonts w:asciiTheme="minorHAnsi" w:hAnsiTheme="minorHAnsi" w:cstheme="minorHAnsi"/>
                <w:sz w:val="16"/>
              </w:rPr>
            </w:pPr>
            <w:r w:rsidRPr="003311DC">
              <w:rPr>
                <w:rFonts w:asciiTheme="minorHAnsi" w:hAnsiTheme="minorHAnsi" w:cstheme="minorHAnsi"/>
                <w:w w:val="105"/>
                <w:sz w:val="16"/>
              </w:rPr>
              <w:t>Ειδικά σχεδιασμένο</w:t>
            </w:r>
          </w:p>
          <w:p w:rsidR="00981E97" w:rsidRPr="003311DC" w:rsidRDefault="00F93013">
            <w:pPr>
              <w:pStyle w:val="TableParagraph"/>
              <w:spacing w:before="10" w:line="232" w:lineRule="exact"/>
              <w:ind w:left="88"/>
              <w:rPr>
                <w:rFonts w:asciiTheme="minorHAnsi" w:hAnsiTheme="minorHAnsi" w:cstheme="minorHAnsi"/>
                <w:sz w:val="16"/>
              </w:rPr>
            </w:pPr>
            <w:r w:rsidRPr="003311DC">
              <w:rPr>
                <w:rFonts w:asciiTheme="minorHAnsi" w:hAnsiTheme="minorHAnsi" w:cstheme="minorHAnsi"/>
                <w:w w:val="105"/>
                <w:sz w:val="16"/>
              </w:rPr>
              <w:t>σκούτερ κύλισης για τη σωστή θέση του ατομού</w:t>
            </w:r>
          </w:p>
        </w:tc>
        <w:tc>
          <w:tcPr>
            <w:tcW w:w="894" w:type="dxa"/>
          </w:tcPr>
          <w:p w:rsidR="00981E97" w:rsidRPr="003311DC" w:rsidRDefault="00981E97">
            <w:pPr>
              <w:pStyle w:val="TableParagraph"/>
              <w:spacing w:before="2"/>
              <w:rPr>
                <w:rFonts w:asciiTheme="minorHAnsi" w:hAnsiTheme="minorHAnsi" w:cstheme="minorHAnsi"/>
                <w:b/>
                <w:sz w:val="19"/>
              </w:rPr>
            </w:pPr>
          </w:p>
          <w:p w:rsidR="00981E97" w:rsidRPr="003311DC" w:rsidRDefault="00F93013">
            <w:pPr>
              <w:pStyle w:val="TableParagraph"/>
              <w:ind w:left="91"/>
              <w:rPr>
                <w:rFonts w:asciiTheme="minorHAnsi" w:hAnsiTheme="minorHAnsi" w:cstheme="minorHAnsi"/>
                <w:sz w:val="16"/>
              </w:rPr>
            </w:pPr>
            <w:r w:rsidRPr="003311DC">
              <w:rPr>
                <w:rFonts w:asciiTheme="minorHAnsi" w:hAnsiTheme="minorHAnsi" w:cstheme="minorHAnsi"/>
                <w:w w:val="102"/>
                <w:sz w:val="16"/>
              </w:rPr>
              <w:t>1</w:t>
            </w:r>
          </w:p>
        </w:tc>
        <w:tc>
          <w:tcPr>
            <w:tcW w:w="1983" w:type="dxa"/>
          </w:tcPr>
          <w:p w:rsidR="00981E97" w:rsidRPr="003311DC" w:rsidRDefault="00981E97">
            <w:pPr>
              <w:pStyle w:val="TableParagraph"/>
              <w:rPr>
                <w:rFonts w:asciiTheme="minorHAnsi" w:hAnsiTheme="minorHAnsi" w:cstheme="minorHAnsi"/>
                <w:sz w:val="18"/>
              </w:rPr>
            </w:pPr>
          </w:p>
        </w:tc>
        <w:tc>
          <w:tcPr>
            <w:tcW w:w="916" w:type="dxa"/>
          </w:tcPr>
          <w:p w:rsidR="00981E97" w:rsidRPr="003311DC" w:rsidRDefault="00981E97">
            <w:pPr>
              <w:pStyle w:val="TableParagraph"/>
              <w:rPr>
                <w:rFonts w:asciiTheme="minorHAnsi" w:hAnsiTheme="minorHAnsi" w:cstheme="minorHAnsi"/>
                <w:sz w:val="18"/>
              </w:rPr>
            </w:pPr>
          </w:p>
        </w:tc>
        <w:tc>
          <w:tcPr>
            <w:tcW w:w="964" w:type="dxa"/>
          </w:tcPr>
          <w:p w:rsidR="00981E97" w:rsidRPr="003311DC" w:rsidRDefault="00981E97">
            <w:pPr>
              <w:pStyle w:val="TableParagraph"/>
              <w:rPr>
                <w:rFonts w:asciiTheme="minorHAnsi" w:hAnsiTheme="minorHAnsi" w:cstheme="minorHAnsi"/>
                <w:sz w:val="18"/>
              </w:rPr>
            </w:pPr>
          </w:p>
        </w:tc>
      </w:tr>
      <w:tr w:rsidR="00981E97" w:rsidRPr="003311DC">
        <w:trPr>
          <w:trHeight w:val="571"/>
        </w:trPr>
        <w:tc>
          <w:tcPr>
            <w:tcW w:w="648" w:type="dxa"/>
          </w:tcPr>
          <w:p w:rsidR="00981E97" w:rsidRPr="003311DC" w:rsidRDefault="00F93013">
            <w:pPr>
              <w:pStyle w:val="TableParagraph"/>
              <w:spacing w:before="176"/>
              <w:ind w:left="88"/>
              <w:rPr>
                <w:rFonts w:asciiTheme="minorHAnsi" w:hAnsiTheme="minorHAnsi" w:cstheme="minorHAnsi"/>
                <w:sz w:val="16"/>
              </w:rPr>
            </w:pPr>
            <w:r w:rsidRPr="003311DC">
              <w:rPr>
                <w:rFonts w:asciiTheme="minorHAnsi" w:hAnsiTheme="minorHAnsi" w:cstheme="minorHAnsi"/>
                <w:w w:val="102"/>
                <w:sz w:val="16"/>
              </w:rPr>
              <w:t>4</w:t>
            </w:r>
          </w:p>
        </w:tc>
        <w:tc>
          <w:tcPr>
            <w:tcW w:w="2191" w:type="dxa"/>
          </w:tcPr>
          <w:p w:rsidR="00981E97" w:rsidRPr="003311DC" w:rsidRDefault="00F93013">
            <w:pPr>
              <w:pStyle w:val="TableParagraph"/>
              <w:spacing w:before="176"/>
              <w:ind w:left="88"/>
              <w:rPr>
                <w:rFonts w:asciiTheme="minorHAnsi" w:hAnsiTheme="minorHAnsi" w:cstheme="minorHAnsi"/>
                <w:sz w:val="16"/>
              </w:rPr>
            </w:pPr>
            <w:r w:rsidRPr="003311DC">
              <w:rPr>
                <w:rFonts w:asciiTheme="minorHAnsi" w:hAnsiTheme="minorHAnsi" w:cstheme="minorHAnsi"/>
                <w:w w:val="105"/>
                <w:sz w:val="16"/>
              </w:rPr>
              <w:t>Εξεταστικό κρεβάτι</w:t>
            </w:r>
          </w:p>
        </w:tc>
        <w:tc>
          <w:tcPr>
            <w:tcW w:w="894" w:type="dxa"/>
          </w:tcPr>
          <w:p w:rsidR="00981E97" w:rsidRPr="003311DC" w:rsidRDefault="00F93013">
            <w:pPr>
              <w:pStyle w:val="TableParagraph"/>
              <w:spacing w:before="176"/>
              <w:ind w:left="91"/>
              <w:rPr>
                <w:rFonts w:asciiTheme="minorHAnsi" w:hAnsiTheme="minorHAnsi" w:cstheme="minorHAnsi"/>
                <w:sz w:val="16"/>
              </w:rPr>
            </w:pPr>
            <w:r w:rsidRPr="003311DC">
              <w:rPr>
                <w:rFonts w:asciiTheme="minorHAnsi" w:hAnsiTheme="minorHAnsi" w:cstheme="minorHAnsi"/>
                <w:w w:val="102"/>
                <w:sz w:val="16"/>
              </w:rPr>
              <w:t>1</w:t>
            </w:r>
          </w:p>
        </w:tc>
        <w:tc>
          <w:tcPr>
            <w:tcW w:w="1983" w:type="dxa"/>
          </w:tcPr>
          <w:p w:rsidR="00981E97" w:rsidRPr="003311DC" w:rsidRDefault="00981E97">
            <w:pPr>
              <w:pStyle w:val="TableParagraph"/>
              <w:rPr>
                <w:rFonts w:asciiTheme="minorHAnsi" w:hAnsiTheme="minorHAnsi" w:cstheme="minorHAnsi"/>
                <w:sz w:val="18"/>
              </w:rPr>
            </w:pPr>
          </w:p>
        </w:tc>
        <w:tc>
          <w:tcPr>
            <w:tcW w:w="916" w:type="dxa"/>
          </w:tcPr>
          <w:p w:rsidR="00981E97" w:rsidRPr="003311DC" w:rsidRDefault="00981E97">
            <w:pPr>
              <w:pStyle w:val="TableParagraph"/>
              <w:rPr>
                <w:rFonts w:asciiTheme="minorHAnsi" w:hAnsiTheme="minorHAnsi" w:cstheme="minorHAnsi"/>
                <w:sz w:val="18"/>
              </w:rPr>
            </w:pPr>
          </w:p>
        </w:tc>
        <w:tc>
          <w:tcPr>
            <w:tcW w:w="964" w:type="dxa"/>
          </w:tcPr>
          <w:p w:rsidR="00981E97" w:rsidRPr="003311DC" w:rsidRDefault="00981E97">
            <w:pPr>
              <w:pStyle w:val="TableParagraph"/>
              <w:rPr>
                <w:rFonts w:asciiTheme="minorHAnsi" w:hAnsiTheme="minorHAnsi" w:cstheme="minorHAnsi"/>
                <w:sz w:val="18"/>
              </w:rPr>
            </w:pPr>
          </w:p>
        </w:tc>
      </w:tr>
      <w:tr w:rsidR="00981E97" w:rsidRPr="003311DC">
        <w:trPr>
          <w:trHeight w:val="570"/>
        </w:trPr>
        <w:tc>
          <w:tcPr>
            <w:tcW w:w="648" w:type="dxa"/>
          </w:tcPr>
          <w:p w:rsidR="00981E97" w:rsidRPr="003311DC" w:rsidRDefault="00F93013">
            <w:pPr>
              <w:pStyle w:val="TableParagraph"/>
              <w:spacing w:before="175"/>
              <w:ind w:left="88"/>
              <w:rPr>
                <w:rFonts w:asciiTheme="minorHAnsi" w:hAnsiTheme="minorHAnsi" w:cstheme="minorHAnsi"/>
                <w:sz w:val="16"/>
              </w:rPr>
            </w:pPr>
            <w:r w:rsidRPr="003311DC">
              <w:rPr>
                <w:rFonts w:asciiTheme="minorHAnsi" w:hAnsiTheme="minorHAnsi" w:cstheme="minorHAnsi"/>
                <w:w w:val="102"/>
                <w:sz w:val="16"/>
              </w:rPr>
              <w:t>5</w:t>
            </w:r>
          </w:p>
        </w:tc>
        <w:tc>
          <w:tcPr>
            <w:tcW w:w="2191" w:type="dxa"/>
          </w:tcPr>
          <w:p w:rsidR="00981E97" w:rsidRPr="003311DC" w:rsidRDefault="00F93013">
            <w:pPr>
              <w:pStyle w:val="TableParagraph"/>
              <w:spacing w:before="175"/>
              <w:ind w:left="88"/>
              <w:rPr>
                <w:rFonts w:asciiTheme="minorHAnsi" w:hAnsiTheme="minorHAnsi" w:cstheme="minorHAnsi"/>
                <w:sz w:val="16"/>
              </w:rPr>
            </w:pPr>
            <w:r w:rsidRPr="003311DC">
              <w:rPr>
                <w:rFonts w:asciiTheme="minorHAnsi" w:hAnsiTheme="minorHAnsi" w:cstheme="minorHAnsi"/>
                <w:w w:val="105"/>
                <w:sz w:val="16"/>
              </w:rPr>
              <w:t>Ράμπα για σκούτερ</w:t>
            </w:r>
          </w:p>
        </w:tc>
        <w:tc>
          <w:tcPr>
            <w:tcW w:w="894" w:type="dxa"/>
          </w:tcPr>
          <w:p w:rsidR="00981E97" w:rsidRPr="003311DC" w:rsidRDefault="00F93013">
            <w:pPr>
              <w:pStyle w:val="TableParagraph"/>
              <w:spacing w:before="175"/>
              <w:ind w:left="91"/>
              <w:rPr>
                <w:rFonts w:asciiTheme="minorHAnsi" w:hAnsiTheme="minorHAnsi" w:cstheme="minorHAnsi"/>
                <w:sz w:val="16"/>
              </w:rPr>
            </w:pPr>
            <w:r w:rsidRPr="003311DC">
              <w:rPr>
                <w:rFonts w:asciiTheme="minorHAnsi" w:hAnsiTheme="minorHAnsi" w:cstheme="minorHAnsi"/>
                <w:w w:val="102"/>
                <w:sz w:val="16"/>
              </w:rPr>
              <w:t>1</w:t>
            </w:r>
          </w:p>
        </w:tc>
        <w:tc>
          <w:tcPr>
            <w:tcW w:w="1983" w:type="dxa"/>
          </w:tcPr>
          <w:p w:rsidR="00981E97" w:rsidRPr="003311DC" w:rsidRDefault="00981E97">
            <w:pPr>
              <w:pStyle w:val="TableParagraph"/>
              <w:rPr>
                <w:rFonts w:asciiTheme="minorHAnsi" w:hAnsiTheme="minorHAnsi" w:cstheme="minorHAnsi"/>
                <w:sz w:val="18"/>
              </w:rPr>
            </w:pPr>
          </w:p>
        </w:tc>
        <w:tc>
          <w:tcPr>
            <w:tcW w:w="916" w:type="dxa"/>
          </w:tcPr>
          <w:p w:rsidR="00981E97" w:rsidRPr="003311DC" w:rsidRDefault="00981E97">
            <w:pPr>
              <w:pStyle w:val="TableParagraph"/>
              <w:rPr>
                <w:rFonts w:asciiTheme="minorHAnsi" w:hAnsiTheme="minorHAnsi" w:cstheme="minorHAnsi"/>
                <w:sz w:val="18"/>
              </w:rPr>
            </w:pPr>
          </w:p>
        </w:tc>
        <w:tc>
          <w:tcPr>
            <w:tcW w:w="964" w:type="dxa"/>
          </w:tcPr>
          <w:p w:rsidR="00981E97" w:rsidRPr="003311DC" w:rsidRDefault="00981E97">
            <w:pPr>
              <w:pStyle w:val="TableParagraph"/>
              <w:rPr>
                <w:rFonts w:asciiTheme="minorHAnsi" w:hAnsiTheme="minorHAnsi" w:cstheme="minorHAnsi"/>
                <w:sz w:val="18"/>
              </w:rPr>
            </w:pPr>
          </w:p>
        </w:tc>
      </w:tr>
    </w:tbl>
    <w:p w:rsidR="00981E97" w:rsidRPr="003311DC" w:rsidRDefault="00981E97">
      <w:pPr>
        <w:pStyle w:val="a3"/>
        <w:rPr>
          <w:rFonts w:asciiTheme="minorHAnsi" w:hAnsiTheme="minorHAnsi" w:cstheme="minorHAnsi"/>
          <w:b/>
          <w:sz w:val="20"/>
        </w:rPr>
      </w:pPr>
    </w:p>
    <w:p w:rsidR="00981E97" w:rsidRPr="003311DC" w:rsidRDefault="00981E97">
      <w:pPr>
        <w:pStyle w:val="a3"/>
        <w:rPr>
          <w:rFonts w:asciiTheme="minorHAnsi" w:hAnsiTheme="minorHAnsi" w:cstheme="minorHAnsi"/>
          <w:b/>
          <w:sz w:val="20"/>
        </w:rPr>
      </w:pPr>
    </w:p>
    <w:p w:rsidR="00981E97" w:rsidRPr="003311DC" w:rsidRDefault="00981E97">
      <w:pPr>
        <w:pStyle w:val="a3"/>
        <w:rPr>
          <w:rFonts w:asciiTheme="minorHAnsi" w:hAnsiTheme="minorHAnsi" w:cstheme="minorHAnsi"/>
          <w:b/>
          <w:sz w:val="20"/>
        </w:rPr>
      </w:pPr>
    </w:p>
    <w:p w:rsidR="00981E97" w:rsidRPr="003311DC" w:rsidRDefault="00981E97">
      <w:pPr>
        <w:pStyle w:val="a3"/>
        <w:spacing w:before="8"/>
        <w:rPr>
          <w:rFonts w:asciiTheme="minorHAnsi" w:hAnsiTheme="minorHAnsi" w:cstheme="minorHAnsi"/>
          <w:b/>
          <w:sz w:val="22"/>
        </w:rPr>
      </w:pPr>
    </w:p>
    <w:p w:rsidR="00981E97" w:rsidRPr="003311DC" w:rsidRDefault="00F93013">
      <w:pPr>
        <w:pStyle w:val="a3"/>
        <w:spacing w:before="103"/>
        <w:ind w:left="2663"/>
        <w:rPr>
          <w:rFonts w:asciiTheme="minorHAnsi" w:hAnsiTheme="minorHAnsi" w:cstheme="minorHAnsi"/>
        </w:rPr>
      </w:pPr>
      <w:r w:rsidRPr="003311DC">
        <w:rPr>
          <w:rFonts w:asciiTheme="minorHAnsi" w:hAnsiTheme="minorHAnsi" w:cstheme="minorHAnsi"/>
        </w:rPr>
        <w:t>Υπογραφή &amp; Σφραγίδα Προμηθευτή</w:t>
      </w:r>
    </w:p>
    <w:p w:rsidR="00981E97" w:rsidRPr="003311DC" w:rsidRDefault="00981E97">
      <w:pPr>
        <w:rPr>
          <w:rFonts w:asciiTheme="minorHAnsi" w:hAnsiTheme="minorHAnsi" w:cstheme="minorHAnsi"/>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847168"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4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449.35pt;margin-top:74.3pt;width:145.95pt;height:693.3pt;z-index:2518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
        <w:rPr>
          <w:rFonts w:asciiTheme="minorHAnsi" w:hAnsiTheme="minorHAnsi" w:cstheme="minorHAnsi"/>
          <w:sz w:val="25"/>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910144" behindDoc="0" locked="0" layoutInCell="1" allowOverlap="1" wp14:anchorId="37CC409C" wp14:editId="31D77A10">
            <wp:simplePos x="0" y="0"/>
            <wp:positionH relativeFrom="page">
              <wp:posOffset>4227703</wp:posOffset>
            </wp:positionH>
            <wp:positionV relativeFrom="paragraph">
              <wp:posOffset>-93294</wp:posOffset>
            </wp:positionV>
            <wp:extent cx="751319" cy="536955"/>
            <wp:effectExtent l="0" t="0" r="0" b="0"/>
            <wp:wrapNone/>
            <wp:docPr id="55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912192" behindDoc="0" locked="0" layoutInCell="1" allowOverlap="1" wp14:anchorId="3272860A" wp14:editId="6E8CF962">
            <wp:simplePos x="0" y="0"/>
            <wp:positionH relativeFrom="page">
              <wp:posOffset>2069845</wp:posOffset>
            </wp:positionH>
            <wp:positionV relativeFrom="paragraph">
              <wp:posOffset>-5524</wp:posOffset>
            </wp:positionV>
            <wp:extent cx="1739519" cy="356840"/>
            <wp:effectExtent l="0" t="0" r="0" b="0"/>
            <wp:wrapNone/>
            <wp:docPr id="55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914240" behindDoc="0" locked="0" layoutInCell="1" allowOverlap="1" wp14:anchorId="314816F1" wp14:editId="35A4FC6F">
            <wp:simplePos x="0" y="0"/>
            <wp:positionH relativeFrom="page">
              <wp:posOffset>946327</wp:posOffset>
            </wp:positionH>
            <wp:positionV relativeFrom="paragraph">
              <wp:posOffset>-119418</wp:posOffset>
            </wp:positionV>
            <wp:extent cx="739620" cy="651979"/>
            <wp:effectExtent l="0" t="0" r="0" b="0"/>
            <wp:wrapNone/>
            <wp:docPr id="56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93</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3311DC">
      <w:pPr>
        <w:pStyle w:val="a3"/>
        <w:spacing w:before="10"/>
        <w:rPr>
          <w:rFonts w:asciiTheme="minorHAnsi" w:hAnsiTheme="minorHAnsi" w:cstheme="minorHAnsi"/>
          <w:sz w:val="28"/>
        </w:rPr>
      </w:pPr>
      <w:r>
        <w:rPr>
          <w:rFonts w:asciiTheme="minorHAnsi" w:hAnsiTheme="minorHAnsi" w:cstheme="minorHAnsi"/>
          <w:noProof/>
          <w:lang w:bidi="ar-SA"/>
        </w:rPr>
        <mc:AlternateContent>
          <mc:Choice Requires="wps">
            <w:drawing>
              <wp:anchor distT="0" distB="0" distL="0" distR="0" simplePos="0" relativeHeight="251765248" behindDoc="0" locked="0" layoutInCell="1" allowOverlap="1">
                <wp:simplePos x="0" y="0"/>
                <wp:positionH relativeFrom="page">
                  <wp:posOffset>592455</wp:posOffset>
                </wp:positionH>
                <wp:positionV relativeFrom="paragraph">
                  <wp:posOffset>241935</wp:posOffset>
                </wp:positionV>
                <wp:extent cx="5039995" cy="0"/>
                <wp:effectExtent l="11430" t="13335" r="6350" b="5715"/>
                <wp:wrapTopAndBottom/>
                <wp:docPr id="4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76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9.05pt" to="44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" strokeweight=".6pt">
                <w10:wrap type="topAndBottom" anchorx="page"/>
              </v:line>
            </w:pict>
          </mc:Fallback>
        </mc:AlternateContent>
      </w:r>
    </w:p>
    <w:p w:rsidR="00981E97" w:rsidRPr="003311DC" w:rsidRDefault="00F93013">
      <w:pPr>
        <w:pStyle w:val="4"/>
        <w:spacing w:before="96" w:line="288" w:lineRule="auto"/>
        <w:ind w:right="4258"/>
        <w:rPr>
          <w:rFonts w:asciiTheme="minorHAnsi" w:hAnsiTheme="minorHAnsi" w:cstheme="minorHAnsi"/>
        </w:rPr>
      </w:pPr>
      <w:r w:rsidRPr="003311DC">
        <w:rPr>
          <w:rFonts w:asciiTheme="minorHAnsi" w:hAnsiTheme="minorHAnsi" w:cstheme="minorHAnsi"/>
          <w:color w:val="C00000"/>
          <w:w w:val="105"/>
        </w:rPr>
        <w:t>ΤΜΗΜΑ Γ: ΕΞΟΠΛΙΣΜΟΣ ΑΙΣΘΗΤΗΡΙΑΚΗΣ ΟΛΟΚΛΗΡΩΣΗΣ &amp; ΑΥΤΟΡΥΘΜΙΣΗΣ</w:t>
      </w:r>
    </w:p>
    <w:p w:rsidR="00981E97" w:rsidRPr="003311DC" w:rsidRDefault="00981E97">
      <w:pPr>
        <w:pStyle w:val="a3"/>
        <w:spacing w:before="3"/>
        <w:rPr>
          <w:rFonts w:asciiTheme="minorHAnsi" w:hAnsiTheme="minorHAnsi" w:cstheme="minorHAnsi"/>
          <w:b/>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
        <w:gridCol w:w="2203"/>
        <w:gridCol w:w="901"/>
        <w:gridCol w:w="2071"/>
        <w:gridCol w:w="832"/>
        <w:gridCol w:w="832"/>
      </w:tblGrid>
      <w:tr w:rsidR="00981E97" w:rsidRPr="003311DC">
        <w:trPr>
          <w:trHeight w:val="495"/>
        </w:trPr>
        <w:tc>
          <w:tcPr>
            <w:tcW w:w="650" w:type="dxa"/>
            <w:shd w:val="clear" w:color="auto" w:fill="F1DBDB"/>
          </w:tcPr>
          <w:p w:rsidR="00981E97" w:rsidRPr="003311DC" w:rsidRDefault="00981E97">
            <w:pPr>
              <w:pStyle w:val="TableParagraph"/>
              <w:spacing w:before="11"/>
              <w:rPr>
                <w:rFonts w:asciiTheme="minorHAnsi" w:hAnsiTheme="minorHAnsi" w:cstheme="minorHAnsi"/>
                <w:b/>
                <w:sz w:val="12"/>
              </w:rPr>
            </w:pPr>
          </w:p>
          <w:p w:rsidR="00981E97" w:rsidRPr="003311DC" w:rsidRDefault="00F93013">
            <w:pPr>
              <w:pStyle w:val="TableParagraph"/>
              <w:ind w:left="216"/>
              <w:rPr>
                <w:rFonts w:asciiTheme="minorHAnsi" w:hAnsiTheme="minorHAnsi" w:cstheme="minorHAnsi"/>
                <w:b/>
                <w:sz w:val="13"/>
              </w:rPr>
            </w:pPr>
            <w:r w:rsidRPr="003311DC">
              <w:rPr>
                <w:rFonts w:asciiTheme="minorHAnsi" w:hAnsiTheme="minorHAnsi" w:cstheme="minorHAnsi"/>
                <w:b/>
                <w:color w:val="C00000"/>
                <w:sz w:val="13"/>
              </w:rPr>
              <w:t>Α/Α</w:t>
            </w:r>
          </w:p>
        </w:tc>
        <w:tc>
          <w:tcPr>
            <w:tcW w:w="2203" w:type="dxa"/>
            <w:shd w:val="clear" w:color="auto" w:fill="F1DBDB"/>
          </w:tcPr>
          <w:p w:rsidR="00981E97" w:rsidRPr="003311DC" w:rsidRDefault="00981E97">
            <w:pPr>
              <w:pStyle w:val="TableParagraph"/>
              <w:spacing w:before="11"/>
              <w:rPr>
                <w:rFonts w:asciiTheme="minorHAnsi" w:hAnsiTheme="minorHAnsi" w:cstheme="minorHAnsi"/>
                <w:b/>
                <w:sz w:val="12"/>
              </w:rPr>
            </w:pPr>
          </w:p>
          <w:p w:rsidR="00981E97" w:rsidRPr="003311DC" w:rsidRDefault="00F93013">
            <w:pPr>
              <w:pStyle w:val="TableParagraph"/>
              <w:ind w:left="897" w:right="884"/>
              <w:jc w:val="center"/>
              <w:rPr>
                <w:rFonts w:asciiTheme="minorHAnsi" w:hAnsiTheme="minorHAnsi" w:cstheme="minorHAnsi"/>
                <w:b/>
                <w:sz w:val="13"/>
              </w:rPr>
            </w:pPr>
            <w:r w:rsidRPr="003311DC">
              <w:rPr>
                <w:rFonts w:asciiTheme="minorHAnsi" w:hAnsiTheme="minorHAnsi" w:cstheme="minorHAnsi"/>
                <w:b/>
                <w:color w:val="C00000"/>
                <w:w w:val="85"/>
                <w:sz w:val="13"/>
              </w:rPr>
              <w:t>ΕΙΔΟΣ</w:t>
            </w:r>
          </w:p>
        </w:tc>
        <w:tc>
          <w:tcPr>
            <w:tcW w:w="901" w:type="dxa"/>
            <w:shd w:val="clear" w:color="auto" w:fill="F1DBDB"/>
          </w:tcPr>
          <w:p w:rsidR="00981E97" w:rsidRPr="003311DC" w:rsidRDefault="00981E97">
            <w:pPr>
              <w:pStyle w:val="TableParagraph"/>
              <w:spacing w:before="11"/>
              <w:rPr>
                <w:rFonts w:asciiTheme="minorHAnsi" w:hAnsiTheme="minorHAnsi" w:cstheme="minorHAnsi"/>
                <w:b/>
                <w:sz w:val="12"/>
              </w:rPr>
            </w:pPr>
          </w:p>
          <w:p w:rsidR="00981E97" w:rsidRPr="003311DC" w:rsidRDefault="00F93013">
            <w:pPr>
              <w:pStyle w:val="TableParagraph"/>
              <w:ind w:left="142"/>
              <w:rPr>
                <w:rFonts w:asciiTheme="minorHAnsi" w:hAnsiTheme="minorHAnsi" w:cstheme="minorHAnsi"/>
                <w:b/>
                <w:sz w:val="13"/>
              </w:rPr>
            </w:pPr>
            <w:r w:rsidRPr="003311DC">
              <w:rPr>
                <w:rFonts w:asciiTheme="minorHAnsi" w:hAnsiTheme="minorHAnsi" w:cstheme="minorHAnsi"/>
                <w:b/>
                <w:color w:val="C00000"/>
                <w:w w:val="85"/>
                <w:sz w:val="13"/>
              </w:rPr>
              <w:t>ΠΟΣΟΤΗΤΑ</w:t>
            </w:r>
          </w:p>
        </w:tc>
        <w:tc>
          <w:tcPr>
            <w:tcW w:w="2071" w:type="dxa"/>
            <w:shd w:val="clear" w:color="auto" w:fill="F1DBDB"/>
          </w:tcPr>
          <w:p w:rsidR="00981E97" w:rsidRPr="003311DC" w:rsidRDefault="00981E97">
            <w:pPr>
              <w:pStyle w:val="TableParagraph"/>
              <w:spacing w:before="11"/>
              <w:rPr>
                <w:rFonts w:asciiTheme="minorHAnsi" w:hAnsiTheme="minorHAnsi" w:cstheme="minorHAnsi"/>
                <w:b/>
                <w:sz w:val="12"/>
              </w:rPr>
            </w:pPr>
          </w:p>
          <w:p w:rsidR="00981E97" w:rsidRPr="003311DC" w:rsidRDefault="00F93013">
            <w:pPr>
              <w:pStyle w:val="TableParagraph"/>
              <w:ind w:left="247"/>
              <w:rPr>
                <w:rFonts w:asciiTheme="minorHAnsi" w:hAnsiTheme="minorHAnsi" w:cstheme="minorHAnsi"/>
                <w:b/>
                <w:sz w:val="13"/>
              </w:rPr>
            </w:pPr>
            <w:r w:rsidRPr="003311DC">
              <w:rPr>
                <w:rFonts w:asciiTheme="minorHAnsi" w:hAnsiTheme="minorHAnsi" w:cstheme="minorHAnsi"/>
                <w:b/>
                <w:color w:val="C00000"/>
                <w:w w:val="90"/>
                <w:sz w:val="13"/>
              </w:rPr>
              <w:t>ΤΙΜΗ ΜΟΝΑΔΑΣ ΧΩΡΙΣ ΦΠΑ</w:t>
            </w:r>
          </w:p>
        </w:tc>
        <w:tc>
          <w:tcPr>
            <w:tcW w:w="832" w:type="dxa"/>
            <w:shd w:val="clear" w:color="auto" w:fill="F1DBDB"/>
          </w:tcPr>
          <w:p w:rsidR="00981E97" w:rsidRPr="003311DC" w:rsidRDefault="00981E97">
            <w:pPr>
              <w:pStyle w:val="TableParagraph"/>
              <w:spacing w:before="11"/>
              <w:rPr>
                <w:rFonts w:asciiTheme="minorHAnsi" w:hAnsiTheme="minorHAnsi" w:cstheme="minorHAnsi"/>
                <w:b/>
                <w:sz w:val="12"/>
              </w:rPr>
            </w:pPr>
          </w:p>
          <w:p w:rsidR="00981E97" w:rsidRPr="003311DC" w:rsidRDefault="00F93013">
            <w:pPr>
              <w:pStyle w:val="TableParagraph"/>
              <w:ind w:left="136"/>
              <w:rPr>
                <w:rFonts w:asciiTheme="minorHAnsi" w:hAnsiTheme="minorHAnsi" w:cstheme="minorHAnsi"/>
                <w:b/>
                <w:sz w:val="13"/>
              </w:rPr>
            </w:pPr>
            <w:r w:rsidRPr="003311DC">
              <w:rPr>
                <w:rFonts w:asciiTheme="minorHAnsi" w:hAnsiTheme="minorHAnsi" w:cstheme="minorHAnsi"/>
                <w:b/>
                <w:color w:val="C00000"/>
                <w:w w:val="90"/>
                <w:sz w:val="13"/>
              </w:rPr>
              <w:t>ΑΞΙΑ ΦΠΑ</w:t>
            </w:r>
          </w:p>
        </w:tc>
        <w:tc>
          <w:tcPr>
            <w:tcW w:w="832" w:type="dxa"/>
            <w:shd w:val="clear" w:color="auto" w:fill="F1DBDB"/>
          </w:tcPr>
          <w:p w:rsidR="00981E97" w:rsidRPr="003311DC" w:rsidRDefault="00981E97">
            <w:pPr>
              <w:pStyle w:val="TableParagraph"/>
              <w:spacing w:before="11"/>
              <w:rPr>
                <w:rFonts w:asciiTheme="minorHAnsi" w:hAnsiTheme="minorHAnsi" w:cstheme="minorHAnsi"/>
                <w:b/>
                <w:sz w:val="12"/>
              </w:rPr>
            </w:pPr>
          </w:p>
          <w:p w:rsidR="00981E97" w:rsidRPr="003311DC" w:rsidRDefault="00F93013">
            <w:pPr>
              <w:pStyle w:val="TableParagraph"/>
              <w:ind w:left="178"/>
              <w:rPr>
                <w:rFonts w:asciiTheme="minorHAnsi" w:hAnsiTheme="minorHAnsi" w:cstheme="minorHAnsi"/>
                <w:b/>
                <w:sz w:val="13"/>
              </w:rPr>
            </w:pPr>
            <w:r w:rsidRPr="003311DC">
              <w:rPr>
                <w:rFonts w:asciiTheme="minorHAnsi" w:hAnsiTheme="minorHAnsi" w:cstheme="minorHAnsi"/>
                <w:b/>
                <w:color w:val="C00000"/>
                <w:w w:val="85"/>
                <w:sz w:val="13"/>
              </w:rPr>
              <w:t>ΣΥΝΟΛΟ</w:t>
            </w:r>
          </w:p>
        </w:tc>
      </w:tr>
      <w:tr w:rsidR="00981E97" w:rsidRPr="003311DC">
        <w:trPr>
          <w:trHeight w:val="663"/>
        </w:trPr>
        <w:tc>
          <w:tcPr>
            <w:tcW w:w="650" w:type="dxa"/>
          </w:tcPr>
          <w:p w:rsidR="00981E97" w:rsidRPr="003311DC" w:rsidRDefault="00981E97">
            <w:pPr>
              <w:pStyle w:val="TableParagraph"/>
              <w:spacing w:before="2"/>
              <w:rPr>
                <w:rFonts w:asciiTheme="minorHAnsi" w:hAnsiTheme="minorHAnsi" w:cstheme="minorHAnsi"/>
                <w:b/>
                <w:sz w:val="18"/>
              </w:rPr>
            </w:pPr>
          </w:p>
          <w:p w:rsidR="00981E97" w:rsidRPr="003311DC" w:rsidRDefault="00F93013">
            <w:pPr>
              <w:pStyle w:val="TableParagraph"/>
              <w:ind w:left="88"/>
              <w:rPr>
                <w:rFonts w:asciiTheme="minorHAnsi" w:hAnsiTheme="minorHAnsi" w:cstheme="minorHAnsi"/>
                <w:sz w:val="16"/>
              </w:rPr>
            </w:pPr>
            <w:r w:rsidRPr="003311DC">
              <w:rPr>
                <w:rFonts w:asciiTheme="minorHAnsi" w:hAnsiTheme="minorHAnsi" w:cstheme="minorHAnsi"/>
                <w:w w:val="102"/>
                <w:sz w:val="16"/>
              </w:rPr>
              <w:t>1</w:t>
            </w:r>
          </w:p>
        </w:tc>
        <w:tc>
          <w:tcPr>
            <w:tcW w:w="2203" w:type="dxa"/>
          </w:tcPr>
          <w:p w:rsidR="00981E97" w:rsidRPr="003311DC" w:rsidRDefault="00981E97">
            <w:pPr>
              <w:pStyle w:val="TableParagraph"/>
              <w:rPr>
                <w:rFonts w:asciiTheme="minorHAnsi" w:hAnsiTheme="minorHAnsi" w:cstheme="minorHAnsi"/>
                <w:b/>
                <w:sz w:val="17"/>
              </w:rPr>
            </w:pPr>
          </w:p>
          <w:p w:rsidR="00981E97" w:rsidRPr="003311DC" w:rsidRDefault="00F93013">
            <w:pPr>
              <w:pStyle w:val="TableParagraph"/>
              <w:ind w:left="89"/>
              <w:rPr>
                <w:rFonts w:asciiTheme="minorHAnsi" w:hAnsiTheme="minorHAnsi" w:cstheme="minorHAnsi"/>
                <w:sz w:val="18"/>
              </w:rPr>
            </w:pPr>
            <w:r w:rsidRPr="003311DC">
              <w:rPr>
                <w:rFonts w:asciiTheme="minorHAnsi" w:hAnsiTheme="minorHAnsi" w:cstheme="minorHAnsi"/>
                <w:w w:val="95"/>
                <w:sz w:val="18"/>
              </w:rPr>
              <w:t>Πλατφόρμα με τούνελ</w:t>
            </w:r>
          </w:p>
        </w:tc>
        <w:tc>
          <w:tcPr>
            <w:tcW w:w="901" w:type="dxa"/>
          </w:tcPr>
          <w:p w:rsidR="00981E97" w:rsidRPr="003311DC" w:rsidRDefault="00981E97">
            <w:pPr>
              <w:pStyle w:val="TableParagraph"/>
              <w:rPr>
                <w:rFonts w:asciiTheme="minorHAnsi" w:hAnsiTheme="minorHAnsi" w:cstheme="minorHAnsi"/>
                <w:b/>
                <w:sz w:val="20"/>
              </w:rPr>
            </w:pPr>
          </w:p>
          <w:p w:rsidR="00981E97" w:rsidRPr="003311DC" w:rsidRDefault="00F93013">
            <w:pPr>
              <w:pStyle w:val="TableParagraph"/>
              <w:ind w:left="91"/>
              <w:rPr>
                <w:rFonts w:asciiTheme="minorHAnsi" w:hAnsiTheme="minorHAnsi" w:cstheme="minorHAnsi"/>
                <w:sz w:val="13"/>
              </w:rPr>
            </w:pPr>
            <w:r w:rsidRPr="003311DC">
              <w:rPr>
                <w:rFonts w:asciiTheme="minorHAnsi" w:hAnsiTheme="minorHAnsi" w:cstheme="minorHAnsi"/>
                <w:w w:val="101"/>
                <w:sz w:val="13"/>
              </w:rPr>
              <w:t>1</w:t>
            </w:r>
          </w:p>
        </w:tc>
        <w:tc>
          <w:tcPr>
            <w:tcW w:w="2071" w:type="dxa"/>
          </w:tcPr>
          <w:p w:rsidR="00981E97" w:rsidRPr="003311DC" w:rsidRDefault="00981E97">
            <w:pPr>
              <w:pStyle w:val="TableParagraph"/>
              <w:rPr>
                <w:rFonts w:asciiTheme="minorHAnsi" w:hAnsiTheme="minorHAnsi" w:cstheme="minorHAnsi"/>
                <w:sz w:val="18"/>
              </w:rPr>
            </w:pPr>
          </w:p>
        </w:tc>
        <w:tc>
          <w:tcPr>
            <w:tcW w:w="832" w:type="dxa"/>
          </w:tcPr>
          <w:p w:rsidR="00981E97" w:rsidRPr="003311DC" w:rsidRDefault="00981E97">
            <w:pPr>
              <w:pStyle w:val="TableParagraph"/>
              <w:rPr>
                <w:rFonts w:asciiTheme="minorHAnsi" w:hAnsiTheme="minorHAnsi" w:cstheme="minorHAnsi"/>
                <w:sz w:val="18"/>
              </w:rPr>
            </w:pPr>
          </w:p>
        </w:tc>
        <w:tc>
          <w:tcPr>
            <w:tcW w:w="832" w:type="dxa"/>
          </w:tcPr>
          <w:p w:rsidR="00981E97" w:rsidRPr="003311DC" w:rsidRDefault="00981E97">
            <w:pPr>
              <w:pStyle w:val="TableParagraph"/>
              <w:rPr>
                <w:rFonts w:asciiTheme="minorHAnsi" w:hAnsiTheme="minorHAnsi" w:cstheme="minorHAnsi"/>
                <w:sz w:val="18"/>
              </w:rPr>
            </w:pPr>
          </w:p>
        </w:tc>
      </w:tr>
      <w:tr w:rsidR="00981E97" w:rsidRPr="003311DC">
        <w:trPr>
          <w:trHeight w:val="551"/>
        </w:trPr>
        <w:tc>
          <w:tcPr>
            <w:tcW w:w="650" w:type="dxa"/>
          </w:tcPr>
          <w:p w:rsidR="00981E97" w:rsidRPr="003311DC" w:rsidRDefault="00F93013">
            <w:pPr>
              <w:pStyle w:val="TableParagraph"/>
              <w:spacing w:before="166"/>
              <w:ind w:left="88"/>
              <w:rPr>
                <w:rFonts w:asciiTheme="minorHAnsi" w:hAnsiTheme="minorHAnsi" w:cstheme="minorHAnsi"/>
                <w:sz w:val="16"/>
              </w:rPr>
            </w:pPr>
            <w:r w:rsidRPr="003311DC">
              <w:rPr>
                <w:rFonts w:asciiTheme="minorHAnsi" w:hAnsiTheme="minorHAnsi" w:cstheme="minorHAnsi"/>
                <w:w w:val="102"/>
                <w:sz w:val="16"/>
              </w:rPr>
              <w:t>2</w:t>
            </w:r>
          </w:p>
        </w:tc>
        <w:tc>
          <w:tcPr>
            <w:tcW w:w="2203" w:type="dxa"/>
          </w:tcPr>
          <w:p w:rsidR="00981E97" w:rsidRPr="003311DC" w:rsidRDefault="00F93013">
            <w:pPr>
              <w:pStyle w:val="TableParagraph"/>
              <w:spacing w:before="152"/>
              <w:ind w:left="89"/>
              <w:rPr>
                <w:rFonts w:asciiTheme="minorHAnsi" w:hAnsiTheme="minorHAnsi" w:cstheme="minorHAnsi"/>
                <w:sz w:val="18"/>
              </w:rPr>
            </w:pPr>
            <w:r w:rsidRPr="003311DC">
              <w:rPr>
                <w:rFonts w:asciiTheme="minorHAnsi" w:hAnsiTheme="minorHAnsi" w:cstheme="minorHAnsi"/>
                <w:w w:val="95"/>
                <w:sz w:val="18"/>
              </w:rPr>
              <w:t>Σκαλοπάτια με τούνελ</w:t>
            </w:r>
          </w:p>
        </w:tc>
        <w:tc>
          <w:tcPr>
            <w:tcW w:w="901" w:type="dxa"/>
          </w:tcPr>
          <w:p w:rsidR="00981E97" w:rsidRPr="003311DC" w:rsidRDefault="00F93013">
            <w:pPr>
              <w:pStyle w:val="TableParagraph"/>
              <w:spacing w:before="166"/>
              <w:ind w:left="91"/>
              <w:rPr>
                <w:rFonts w:asciiTheme="minorHAnsi" w:hAnsiTheme="minorHAnsi" w:cstheme="minorHAnsi"/>
                <w:sz w:val="16"/>
              </w:rPr>
            </w:pPr>
            <w:r w:rsidRPr="003311DC">
              <w:rPr>
                <w:rFonts w:asciiTheme="minorHAnsi" w:hAnsiTheme="minorHAnsi" w:cstheme="minorHAnsi"/>
                <w:w w:val="102"/>
                <w:sz w:val="16"/>
              </w:rPr>
              <w:t>1</w:t>
            </w:r>
          </w:p>
        </w:tc>
        <w:tc>
          <w:tcPr>
            <w:tcW w:w="2071" w:type="dxa"/>
          </w:tcPr>
          <w:p w:rsidR="00981E97" w:rsidRPr="003311DC" w:rsidRDefault="00981E97">
            <w:pPr>
              <w:pStyle w:val="TableParagraph"/>
              <w:rPr>
                <w:rFonts w:asciiTheme="minorHAnsi" w:hAnsiTheme="minorHAnsi" w:cstheme="minorHAnsi"/>
                <w:sz w:val="18"/>
              </w:rPr>
            </w:pPr>
          </w:p>
        </w:tc>
        <w:tc>
          <w:tcPr>
            <w:tcW w:w="832" w:type="dxa"/>
          </w:tcPr>
          <w:p w:rsidR="00981E97" w:rsidRPr="003311DC" w:rsidRDefault="00981E97">
            <w:pPr>
              <w:pStyle w:val="TableParagraph"/>
              <w:rPr>
                <w:rFonts w:asciiTheme="minorHAnsi" w:hAnsiTheme="minorHAnsi" w:cstheme="minorHAnsi"/>
                <w:sz w:val="18"/>
              </w:rPr>
            </w:pPr>
          </w:p>
        </w:tc>
        <w:tc>
          <w:tcPr>
            <w:tcW w:w="832" w:type="dxa"/>
          </w:tcPr>
          <w:p w:rsidR="00981E97" w:rsidRPr="003311DC" w:rsidRDefault="00981E97">
            <w:pPr>
              <w:pStyle w:val="TableParagraph"/>
              <w:rPr>
                <w:rFonts w:asciiTheme="minorHAnsi" w:hAnsiTheme="minorHAnsi" w:cstheme="minorHAnsi"/>
                <w:sz w:val="18"/>
              </w:rPr>
            </w:pPr>
          </w:p>
        </w:tc>
      </w:tr>
      <w:tr w:rsidR="00981E97" w:rsidRPr="003311DC">
        <w:trPr>
          <w:trHeight w:val="511"/>
        </w:trPr>
        <w:tc>
          <w:tcPr>
            <w:tcW w:w="650" w:type="dxa"/>
          </w:tcPr>
          <w:p w:rsidR="00981E97" w:rsidRPr="003311DC" w:rsidRDefault="00F93013">
            <w:pPr>
              <w:pStyle w:val="TableParagraph"/>
              <w:spacing w:before="146"/>
              <w:ind w:left="88"/>
              <w:rPr>
                <w:rFonts w:asciiTheme="minorHAnsi" w:hAnsiTheme="minorHAnsi" w:cstheme="minorHAnsi"/>
                <w:sz w:val="16"/>
              </w:rPr>
            </w:pPr>
            <w:r w:rsidRPr="003311DC">
              <w:rPr>
                <w:rFonts w:asciiTheme="minorHAnsi" w:hAnsiTheme="minorHAnsi" w:cstheme="minorHAnsi"/>
                <w:w w:val="102"/>
                <w:sz w:val="16"/>
              </w:rPr>
              <w:t>3</w:t>
            </w:r>
          </w:p>
        </w:tc>
        <w:tc>
          <w:tcPr>
            <w:tcW w:w="2203" w:type="dxa"/>
          </w:tcPr>
          <w:p w:rsidR="00981E97" w:rsidRPr="003311DC" w:rsidRDefault="00F93013">
            <w:pPr>
              <w:pStyle w:val="TableParagraph"/>
              <w:spacing w:before="132"/>
              <w:ind w:left="89"/>
              <w:rPr>
                <w:rFonts w:asciiTheme="minorHAnsi" w:hAnsiTheme="minorHAnsi" w:cstheme="minorHAnsi"/>
                <w:sz w:val="18"/>
              </w:rPr>
            </w:pPr>
            <w:r w:rsidRPr="003311DC">
              <w:rPr>
                <w:rFonts w:asciiTheme="minorHAnsi" w:hAnsiTheme="minorHAnsi" w:cstheme="minorHAnsi"/>
                <w:w w:val="95"/>
                <w:sz w:val="18"/>
              </w:rPr>
              <w:t>Πισίνα με μπαλάκια</w:t>
            </w:r>
          </w:p>
        </w:tc>
        <w:tc>
          <w:tcPr>
            <w:tcW w:w="901" w:type="dxa"/>
          </w:tcPr>
          <w:p w:rsidR="00981E97" w:rsidRPr="003311DC" w:rsidRDefault="00F93013">
            <w:pPr>
              <w:pStyle w:val="TableParagraph"/>
              <w:spacing w:before="146"/>
              <w:ind w:left="91"/>
              <w:rPr>
                <w:rFonts w:asciiTheme="minorHAnsi" w:hAnsiTheme="minorHAnsi" w:cstheme="minorHAnsi"/>
                <w:sz w:val="16"/>
              </w:rPr>
            </w:pPr>
            <w:r w:rsidRPr="003311DC">
              <w:rPr>
                <w:rFonts w:asciiTheme="minorHAnsi" w:hAnsiTheme="minorHAnsi" w:cstheme="minorHAnsi"/>
                <w:w w:val="105"/>
                <w:sz w:val="16"/>
              </w:rPr>
              <w:t>1 ΣΕΤ</w:t>
            </w:r>
          </w:p>
        </w:tc>
        <w:tc>
          <w:tcPr>
            <w:tcW w:w="2071" w:type="dxa"/>
          </w:tcPr>
          <w:p w:rsidR="00981E97" w:rsidRPr="003311DC" w:rsidRDefault="00981E97">
            <w:pPr>
              <w:pStyle w:val="TableParagraph"/>
              <w:rPr>
                <w:rFonts w:asciiTheme="minorHAnsi" w:hAnsiTheme="minorHAnsi" w:cstheme="minorHAnsi"/>
                <w:sz w:val="18"/>
              </w:rPr>
            </w:pPr>
          </w:p>
        </w:tc>
        <w:tc>
          <w:tcPr>
            <w:tcW w:w="832" w:type="dxa"/>
          </w:tcPr>
          <w:p w:rsidR="00981E97" w:rsidRPr="003311DC" w:rsidRDefault="00981E97">
            <w:pPr>
              <w:pStyle w:val="TableParagraph"/>
              <w:rPr>
                <w:rFonts w:asciiTheme="minorHAnsi" w:hAnsiTheme="minorHAnsi" w:cstheme="minorHAnsi"/>
                <w:sz w:val="18"/>
              </w:rPr>
            </w:pPr>
          </w:p>
        </w:tc>
        <w:tc>
          <w:tcPr>
            <w:tcW w:w="832" w:type="dxa"/>
          </w:tcPr>
          <w:p w:rsidR="00981E97" w:rsidRPr="003311DC" w:rsidRDefault="00981E97">
            <w:pPr>
              <w:pStyle w:val="TableParagraph"/>
              <w:rPr>
                <w:rFonts w:asciiTheme="minorHAnsi" w:hAnsiTheme="minorHAnsi" w:cstheme="minorHAnsi"/>
                <w:sz w:val="18"/>
              </w:rPr>
            </w:pPr>
          </w:p>
        </w:tc>
      </w:tr>
      <w:tr w:rsidR="00981E97" w:rsidRPr="003311DC">
        <w:trPr>
          <w:trHeight w:val="513"/>
        </w:trPr>
        <w:tc>
          <w:tcPr>
            <w:tcW w:w="650" w:type="dxa"/>
          </w:tcPr>
          <w:p w:rsidR="00981E97" w:rsidRPr="003311DC" w:rsidRDefault="00F93013">
            <w:pPr>
              <w:pStyle w:val="TableParagraph"/>
              <w:spacing w:before="146"/>
              <w:ind w:left="88"/>
              <w:rPr>
                <w:rFonts w:asciiTheme="minorHAnsi" w:hAnsiTheme="minorHAnsi" w:cstheme="minorHAnsi"/>
                <w:sz w:val="16"/>
              </w:rPr>
            </w:pPr>
            <w:r w:rsidRPr="003311DC">
              <w:rPr>
                <w:rFonts w:asciiTheme="minorHAnsi" w:hAnsiTheme="minorHAnsi" w:cstheme="minorHAnsi"/>
                <w:w w:val="102"/>
                <w:sz w:val="16"/>
              </w:rPr>
              <w:t>4</w:t>
            </w:r>
          </w:p>
        </w:tc>
        <w:tc>
          <w:tcPr>
            <w:tcW w:w="2203" w:type="dxa"/>
          </w:tcPr>
          <w:p w:rsidR="00981E97" w:rsidRPr="003311DC" w:rsidRDefault="00F93013">
            <w:pPr>
              <w:pStyle w:val="TableParagraph"/>
              <w:spacing w:before="132"/>
              <w:ind w:left="89"/>
              <w:rPr>
                <w:rFonts w:asciiTheme="minorHAnsi" w:hAnsiTheme="minorHAnsi" w:cstheme="minorHAnsi"/>
                <w:sz w:val="18"/>
              </w:rPr>
            </w:pPr>
            <w:r w:rsidRPr="003311DC">
              <w:rPr>
                <w:rFonts w:asciiTheme="minorHAnsi" w:hAnsiTheme="minorHAnsi" w:cstheme="minorHAnsi"/>
                <w:w w:val="85"/>
                <w:sz w:val="18"/>
              </w:rPr>
              <w:t>Διαδραστικός προβολέας</w:t>
            </w:r>
          </w:p>
        </w:tc>
        <w:tc>
          <w:tcPr>
            <w:tcW w:w="901" w:type="dxa"/>
          </w:tcPr>
          <w:p w:rsidR="00981E97" w:rsidRPr="003311DC" w:rsidRDefault="00F93013">
            <w:pPr>
              <w:pStyle w:val="TableParagraph"/>
              <w:spacing w:before="146"/>
              <w:ind w:left="91"/>
              <w:rPr>
                <w:rFonts w:asciiTheme="minorHAnsi" w:hAnsiTheme="minorHAnsi" w:cstheme="minorHAnsi"/>
                <w:sz w:val="16"/>
              </w:rPr>
            </w:pPr>
            <w:r w:rsidRPr="003311DC">
              <w:rPr>
                <w:rFonts w:asciiTheme="minorHAnsi" w:hAnsiTheme="minorHAnsi" w:cstheme="minorHAnsi"/>
                <w:w w:val="102"/>
                <w:sz w:val="16"/>
              </w:rPr>
              <w:t>1</w:t>
            </w:r>
          </w:p>
        </w:tc>
        <w:tc>
          <w:tcPr>
            <w:tcW w:w="2071" w:type="dxa"/>
          </w:tcPr>
          <w:p w:rsidR="00981E97" w:rsidRPr="003311DC" w:rsidRDefault="00981E97">
            <w:pPr>
              <w:pStyle w:val="TableParagraph"/>
              <w:rPr>
                <w:rFonts w:asciiTheme="minorHAnsi" w:hAnsiTheme="minorHAnsi" w:cstheme="minorHAnsi"/>
                <w:sz w:val="18"/>
              </w:rPr>
            </w:pPr>
          </w:p>
        </w:tc>
        <w:tc>
          <w:tcPr>
            <w:tcW w:w="832" w:type="dxa"/>
          </w:tcPr>
          <w:p w:rsidR="00981E97" w:rsidRPr="003311DC" w:rsidRDefault="00981E97">
            <w:pPr>
              <w:pStyle w:val="TableParagraph"/>
              <w:rPr>
                <w:rFonts w:asciiTheme="minorHAnsi" w:hAnsiTheme="minorHAnsi" w:cstheme="minorHAnsi"/>
                <w:sz w:val="18"/>
              </w:rPr>
            </w:pPr>
          </w:p>
        </w:tc>
        <w:tc>
          <w:tcPr>
            <w:tcW w:w="832" w:type="dxa"/>
          </w:tcPr>
          <w:p w:rsidR="00981E97" w:rsidRPr="003311DC" w:rsidRDefault="00981E97">
            <w:pPr>
              <w:pStyle w:val="TableParagraph"/>
              <w:rPr>
                <w:rFonts w:asciiTheme="minorHAnsi" w:hAnsiTheme="minorHAnsi" w:cstheme="minorHAnsi"/>
                <w:sz w:val="18"/>
              </w:rPr>
            </w:pPr>
          </w:p>
        </w:tc>
      </w:tr>
      <w:tr w:rsidR="00981E97" w:rsidRPr="003311DC">
        <w:trPr>
          <w:trHeight w:val="513"/>
        </w:trPr>
        <w:tc>
          <w:tcPr>
            <w:tcW w:w="650" w:type="dxa"/>
          </w:tcPr>
          <w:p w:rsidR="00981E97" w:rsidRPr="003311DC" w:rsidRDefault="00F93013">
            <w:pPr>
              <w:pStyle w:val="TableParagraph"/>
              <w:spacing w:before="146"/>
              <w:ind w:left="88"/>
              <w:rPr>
                <w:rFonts w:asciiTheme="minorHAnsi" w:hAnsiTheme="minorHAnsi" w:cstheme="minorHAnsi"/>
                <w:sz w:val="16"/>
              </w:rPr>
            </w:pPr>
            <w:r w:rsidRPr="003311DC">
              <w:rPr>
                <w:rFonts w:asciiTheme="minorHAnsi" w:hAnsiTheme="minorHAnsi" w:cstheme="minorHAnsi"/>
                <w:w w:val="102"/>
                <w:sz w:val="16"/>
              </w:rPr>
              <w:t>5</w:t>
            </w:r>
          </w:p>
        </w:tc>
        <w:tc>
          <w:tcPr>
            <w:tcW w:w="2203" w:type="dxa"/>
          </w:tcPr>
          <w:p w:rsidR="00981E97" w:rsidRPr="003311DC" w:rsidRDefault="00F93013">
            <w:pPr>
              <w:pStyle w:val="TableParagraph"/>
              <w:spacing w:before="6"/>
              <w:ind w:left="89"/>
              <w:rPr>
                <w:rFonts w:asciiTheme="minorHAnsi" w:hAnsiTheme="minorHAnsi" w:cstheme="minorHAnsi"/>
                <w:sz w:val="18"/>
              </w:rPr>
            </w:pPr>
            <w:r w:rsidRPr="003311DC">
              <w:rPr>
                <w:rFonts w:asciiTheme="minorHAnsi" w:hAnsiTheme="minorHAnsi" w:cstheme="minorHAnsi"/>
                <w:w w:val="90"/>
                <w:sz w:val="18"/>
              </w:rPr>
              <w:t>Κρεβάτι νερού με δόνηση</w:t>
            </w:r>
          </w:p>
          <w:p w:rsidR="00981E97" w:rsidRPr="003311DC" w:rsidRDefault="00F93013">
            <w:pPr>
              <w:pStyle w:val="TableParagraph"/>
              <w:spacing w:before="43"/>
              <w:ind w:left="89"/>
              <w:rPr>
                <w:rFonts w:asciiTheme="minorHAnsi" w:hAnsiTheme="minorHAnsi" w:cstheme="minorHAnsi"/>
                <w:sz w:val="18"/>
              </w:rPr>
            </w:pPr>
            <w:r w:rsidRPr="003311DC">
              <w:rPr>
                <w:rFonts w:asciiTheme="minorHAnsi" w:hAnsiTheme="minorHAnsi" w:cstheme="minorHAnsi"/>
                <w:w w:val="95"/>
                <w:sz w:val="18"/>
              </w:rPr>
              <w:t>και μουσική</w:t>
            </w:r>
          </w:p>
        </w:tc>
        <w:tc>
          <w:tcPr>
            <w:tcW w:w="901" w:type="dxa"/>
          </w:tcPr>
          <w:p w:rsidR="00981E97" w:rsidRPr="003311DC" w:rsidRDefault="00F93013">
            <w:pPr>
              <w:pStyle w:val="TableParagraph"/>
              <w:spacing w:before="146"/>
              <w:ind w:left="91"/>
              <w:rPr>
                <w:rFonts w:asciiTheme="minorHAnsi" w:hAnsiTheme="minorHAnsi" w:cstheme="minorHAnsi"/>
                <w:sz w:val="16"/>
              </w:rPr>
            </w:pPr>
            <w:r w:rsidRPr="003311DC">
              <w:rPr>
                <w:rFonts w:asciiTheme="minorHAnsi" w:hAnsiTheme="minorHAnsi" w:cstheme="minorHAnsi"/>
                <w:w w:val="102"/>
                <w:sz w:val="16"/>
              </w:rPr>
              <w:t>1</w:t>
            </w:r>
          </w:p>
        </w:tc>
        <w:tc>
          <w:tcPr>
            <w:tcW w:w="2071" w:type="dxa"/>
          </w:tcPr>
          <w:p w:rsidR="00981E97" w:rsidRPr="003311DC" w:rsidRDefault="00981E97">
            <w:pPr>
              <w:pStyle w:val="TableParagraph"/>
              <w:rPr>
                <w:rFonts w:asciiTheme="minorHAnsi" w:hAnsiTheme="minorHAnsi" w:cstheme="minorHAnsi"/>
                <w:sz w:val="18"/>
              </w:rPr>
            </w:pPr>
          </w:p>
        </w:tc>
        <w:tc>
          <w:tcPr>
            <w:tcW w:w="832" w:type="dxa"/>
          </w:tcPr>
          <w:p w:rsidR="00981E97" w:rsidRPr="003311DC" w:rsidRDefault="00981E97">
            <w:pPr>
              <w:pStyle w:val="TableParagraph"/>
              <w:rPr>
                <w:rFonts w:asciiTheme="minorHAnsi" w:hAnsiTheme="minorHAnsi" w:cstheme="minorHAnsi"/>
                <w:sz w:val="18"/>
              </w:rPr>
            </w:pPr>
          </w:p>
        </w:tc>
        <w:tc>
          <w:tcPr>
            <w:tcW w:w="832" w:type="dxa"/>
          </w:tcPr>
          <w:p w:rsidR="00981E97" w:rsidRPr="003311DC" w:rsidRDefault="00981E97">
            <w:pPr>
              <w:pStyle w:val="TableParagraph"/>
              <w:rPr>
                <w:rFonts w:asciiTheme="minorHAnsi" w:hAnsiTheme="minorHAnsi" w:cstheme="minorHAnsi"/>
                <w:sz w:val="18"/>
              </w:rPr>
            </w:pPr>
          </w:p>
        </w:tc>
      </w:tr>
      <w:tr w:rsidR="00981E97" w:rsidRPr="003311DC">
        <w:trPr>
          <w:trHeight w:val="511"/>
        </w:trPr>
        <w:tc>
          <w:tcPr>
            <w:tcW w:w="650" w:type="dxa"/>
          </w:tcPr>
          <w:p w:rsidR="00981E97" w:rsidRPr="003311DC" w:rsidRDefault="00F93013">
            <w:pPr>
              <w:pStyle w:val="TableParagraph"/>
              <w:spacing w:before="146"/>
              <w:ind w:left="88"/>
              <w:rPr>
                <w:rFonts w:asciiTheme="minorHAnsi" w:hAnsiTheme="minorHAnsi" w:cstheme="minorHAnsi"/>
                <w:sz w:val="16"/>
              </w:rPr>
            </w:pPr>
            <w:r w:rsidRPr="003311DC">
              <w:rPr>
                <w:rFonts w:asciiTheme="minorHAnsi" w:hAnsiTheme="minorHAnsi" w:cstheme="minorHAnsi"/>
                <w:w w:val="102"/>
                <w:sz w:val="16"/>
              </w:rPr>
              <w:t>6</w:t>
            </w:r>
          </w:p>
        </w:tc>
        <w:tc>
          <w:tcPr>
            <w:tcW w:w="2203" w:type="dxa"/>
          </w:tcPr>
          <w:p w:rsidR="00981E97" w:rsidRPr="003311DC" w:rsidRDefault="00F93013">
            <w:pPr>
              <w:pStyle w:val="TableParagraph"/>
              <w:spacing w:before="3"/>
              <w:ind w:left="89"/>
              <w:rPr>
                <w:rFonts w:asciiTheme="minorHAnsi" w:hAnsiTheme="minorHAnsi" w:cstheme="minorHAnsi"/>
                <w:sz w:val="18"/>
              </w:rPr>
            </w:pPr>
            <w:r w:rsidRPr="003311DC">
              <w:rPr>
                <w:rFonts w:asciiTheme="minorHAnsi" w:hAnsiTheme="minorHAnsi" w:cstheme="minorHAnsi"/>
                <w:w w:val="90"/>
                <w:sz w:val="18"/>
              </w:rPr>
              <w:t>Ηχοσύστημα για το</w:t>
            </w:r>
          </w:p>
          <w:p w:rsidR="00981E97" w:rsidRPr="003311DC" w:rsidRDefault="00F93013">
            <w:pPr>
              <w:pStyle w:val="TableParagraph"/>
              <w:spacing w:before="46"/>
              <w:ind w:left="89"/>
              <w:rPr>
                <w:rFonts w:asciiTheme="minorHAnsi" w:hAnsiTheme="minorHAnsi" w:cstheme="minorHAnsi"/>
                <w:sz w:val="18"/>
              </w:rPr>
            </w:pPr>
            <w:r w:rsidRPr="003311DC">
              <w:rPr>
                <w:rFonts w:asciiTheme="minorHAnsi" w:hAnsiTheme="minorHAnsi" w:cstheme="minorHAnsi"/>
                <w:w w:val="95"/>
                <w:sz w:val="18"/>
              </w:rPr>
              <w:t>κρεβάτι νερού</w:t>
            </w:r>
          </w:p>
        </w:tc>
        <w:tc>
          <w:tcPr>
            <w:tcW w:w="901" w:type="dxa"/>
          </w:tcPr>
          <w:p w:rsidR="00981E97" w:rsidRPr="003311DC" w:rsidRDefault="00F93013">
            <w:pPr>
              <w:pStyle w:val="TableParagraph"/>
              <w:spacing w:before="146"/>
              <w:ind w:left="91"/>
              <w:rPr>
                <w:rFonts w:asciiTheme="minorHAnsi" w:hAnsiTheme="minorHAnsi" w:cstheme="minorHAnsi"/>
                <w:sz w:val="16"/>
              </w:rPr>
            </w:pPr>
            <w:r w:rsidRPr="003311DC">
              <w:rPr>
                <w:rFonts w:asciiTheme="minorHAnsi" w:hAnsiTheme="minorHAnsi" w:cstheme="minorHAnsi"/>
                <w:w w:val="102"/>
                <w:sz w:val="16"/>
              </w:rPr>
              <w:t>1</w:t>
            </w:r>
          </w:p>
        </w:tc>
        <w:tc>
          <w:tcPr>
            <w:tcW w:w="2071" w:type="dxa"/>
          </w:tcPr>
          <w:p w:rsidR="00981E97" w:rsidRPr="003311DC" w:rsidRDefault="00981E97">
            <w:pPr>
              <w:pStyle w:val="TableParagraph"/>
              <w:rPr>
                <w:rFonts w:asciiTheme="minorHAnsi" w:hAnsiTheme="minorHAnsi" w:cstheme="minorHAnsi"/>
                <w:sz w:val="18"/>
              </w:rPr>
            </w:pPr>
          </w:p>
        </w:tc>
        <w:tc>
          <w:tcPr>
            <w:tcW w:w="832" w:type="dxa"/>
          </w:tcPr>
          <w:p w:rsidR="00981E97" w:rsidRPr="003311DC" w:rsidRDefault="00981E97">
            <w:pPr>
              <w:pStyle w:val="TableParagraph"/>
              <w:rPr>
                <w:rFonts w:asciiTheme="minorHAnsi" w:hAnsiTheme="minorHAnsi" w:cstheme="minorHAnsi"/>
                <w:sz w:val="18"/>
              </w:rPr>
            </w:pPr>
          </w:p>
        </w:tc>
        <w:tc>
          <w:tcPr>
            <w:tcW w:w="832" w:type="dxa"/>
          </w:tcPr>
          <w:p w:rsidR="00981E97" w:rsidRPr="003311DC" w:rsidRDefault="00981E97">
            <w:pPr>
              <w:pStyle w:val="TableParagraph"/>
              <w:rPr>
                <w:rFonts w:asciiTheme="minorHAnsi" w:hAnsiTheme="minorHAnsi" w:cstheme="minorHAnsi"/>
                <w:sz w:val="18"/>
              </w:rPr>
            </w:pPr>
          </w:p>
        </w:tc>
      </w:tr>
      <w:tr w:rsidR="00981E97" w:rsidRPr="003311DC">
        <w:trPr>
          <w:trHeight w:val="513"/>
        </w:trPr>
        <w:tc>
          <w:tcPr>
            <w:tcW w:w="650" w:type="dxa"/>
          </w:tcPr>
          <w:p w:rsidR="00981E97" w:rsidRPr="003311DC" w:rsidRDefault="00F93013">
            <w:pPr>
              <w:pStyle w:val="TableParagraph"/>
              <w:spacing w:before="146"/>
              <w:ind w:left="88"/>
              <w:rPr>
                <w:rFonts w:asciiTheme="minorHAnsi" w:hAnsiTheme="minorHAnsi" w:cstheme="minorHAnsi"/>
                <w:sz w:val="16"/>
              </w:rPr>
            </w:pPr>
            <w:r w:rsidRPr="003311DC">
              <w:rPr>
                <w:rFonts w:asciiTheme="minorHAnsi" w:hAnsiTheme="minorHAnsi" w:cstheme="minorHAnsi"/>
                <w:w w:val="102"/>
                <w:sz w:val="16"/>
              </w:rPr>
              <w:t>7</w:t>
            </w:r>
          </w:p>
        </w:tc>
        <w:tc>
          <w:tcPr>
            <w:tcW w:w="2203" w:type="dxa"/>
          </w:tcPr>
          <w:p w:rsidR="00981E97" w:rsidRPr="003311DC" w:rsidRDefault="00F93013">
            <w:pPr>
              <w:pStyle w:val="TableParagraph"/>
              <w:spacing w:before="132"/>
              <w:ind w:left="89"/>
              <w:rPr>
                <w:rFonts w:asciiTheme="minorHAnsi" w:hAnsiTheme="minorHAnsi" w:cstheme="minorHAnsi"/>
                <w:sz w:val="18"/>
              </w:rPr>
            </w:pPr>
            <w:r w:rsidRPr="003311DC">
              <w:rPr>
                <w:rFonts w:asciiTheme="minorHAnsi" w:hAnsiTheme="minorHAnsi" w:cstheme="minorHAnsi"/>
                <w:w w:val="90"/>
                <w:sz w:val="18"/>
              </w:rPr>
              <w:t>Κουρτίνα οπτικών ινών</w:t>
            </w:r>
          </w:p>
        </w:tc>
        <w:tc>
          <w:tcPr>
            <w:tcW w:w="901" w:type="dxa"/>
          </w:tcPr>
          <w:p w:rsidR="00981E97" w:rsidRPr="003311DC" w:rsidRDefault="00F93013">
            <w:pPr>
              <w:pStyle w:val="TableParagraph"/>
              <w:spacing w:before="146"/>
              <w:ind w:left="91"/>
              <w:rPr>
                <w:rFonts w:asciiTheme="minorHAnsi" w:hAnsiTheme="minorHAnsi" w:cstheme="minorHAnsi"/>
                <w:sz w:val="16"/>
              </w:rPr>
            </w:pPr>
            <w:r w:rsidRPr="003311DC">
              <w:rPr>
                <w:rFonts w:asciiTheme="minorHAnsi" w:hAnsiTheme="minorHAnsi" w:cstheme="minorHAnsi"/>
                <w:w w:val="105"/>
                <w:sz w:val="16"/>
              </w:rPr>
              <w:t>1 ΣΕΤ</w:t>
            </w:r>
          </w:p>
        </w:tc>
        <w:tc>
          <w:tcPr>
            <w:tcW w:w="2071" w:type="dxa"/>
          </w:tcPr>
          <w:p w:rsidR="00981E97" w:rsidRPr="003311DC" w:rsidRDefault="00981E97">
            <w:pPr>
              <w:pStyle w:val="TableParagraph"/>
              <w:rPr>
                <w:rFonts w:asciiTheme="minorHAnsi" w:hAnsiTheme="minorHAnsi" w:cstheme="minorHAnsi"/>
                <w:sz w:val="18"/>
              </w:rPr>
            </w:pPr>
          </w:p>
        </w:tc>
        <w:tc>
          <w:tcPr>
            <w:tcW w:w="832" w:type="dxa"/>
          </w:tcPr>
          <w:p w:rsidR="00981E97" w:rsidRPr="003311DC" w:rsidRDefault="00981E97">
            <w:pPr>
              <w:pStyle w:val="TableParagraph"/>
              <w:rPr>
                <w:rFonts w:asciiTheme="minorHAnsi" w:hAnsiTheme="minorHAnsi" w:cstheme="minorHAnsi"/>
                <w:sz w:val="18"/>
              </w:rPr>
            </w:pPr>
          </w:p>
        </w:tc>
        <w:tc>
          <w:tcPr>
            <w:tcW w:w="832" w:type="dxa"/>
          </w:tcPr>
          <w:p w:rsidR="00981E97" w:rsidRPr="003311DC" w:rsidRDefault="00981E97">
            <w:pPr>
              <w:pStyle w:val="TableParagraph"/>
              <w:rPr>
                <w:rFonts w:asciiTheme="minorHAnsi" w:hAnsiTheme="minorHAnsi" w:cstheme="minorHAnsi"/>
                <w:sz w:val="18"/>
              </w:rPr>
            </w:pPr>
          </w:p>
        </w:tc>
      </w:tr>
      <w:tr w:rsidR="00981E97" w:rsidRPr="003311DC">
        <w:trPr>
          <w:trHeight w:val="511"/>
        </w:trPr>
        <w:tc>
          <w:tcPr>
            <w:tcW w:w="650" w:type="dxa"/>
          </w:tcPr>
          <w:p w:rsidR="00981E97" w:rsidRPr="003311DC" w:rsidRDefault="00F93013">
            <w:pPr>
              <w:pStyle w:val="TableParagraph"/>
              <w:spacing w:before="146"/>
              <w:ind w:left="88"/>
              <w:rPr>
                <w:rFonts w:asciiTheme="minorHAnsi" w:hAnsiTheme="minorHAnsi" w:cstheme="minorHAnsi"/>
                <w:sz w:val="16"/>
              </w:rPr>
            </w:pPr>
            <w:r w:rsidRPr="003311DC">
              <w:rPr>
                <w:rFonts w:asciiTheme="minorHAnsi" w:hAnsiTheme="minorHAnsi" w:cstheme="minorHAnsi"/>
                <w:w w:val="102"/>
                <w:sz w:val="16"/>
              </w:rPr>
              <w:t>8</w:t>
            </w:r>
          </w:p>
        </w:tc>
        <w:tc>
          <w:tcPr>
            <w:tcW w:w="2203" w:type="dxa"/>
          </w:tcPr>
          <w:p w:rsidR="00981E97" w:rsidRPr="003311DC" w:rsidRDefault="00F93013">
            <w:pPr>
              <w:pStyle w:val="TableParagraph"/>
              <w:spacing w:before="132"/>
              <w:ind w:left="89"/>
              <w:rPr>
                <w:rFonts w:asciiTheme="minorHAnsi" w:hAnsiTheme="minorHAnsi" w:cstheme="minorHAnsi"/>
                <w:sz w:val="18"/>
              </w:rPr>
            </w:pPr>
            <w:r w:rsidRPr="003311DC">
              <w:rPr>
                <w:rFonts w:asciiTheme="minorHAnsi" w:hAnsiTheme="minorHAnsi" w:cstheme="minorHAnsi"/>
                <w:w w:val="95"/>
                <w:sz w:val="18"/>
              </w:rPr>
              <w:t>Μοκέτα οπτικών ινών</w:t>
            </w:r>
          </w:p>
        </w:tc>
        <w:tc>
          <w:tcPr>
            <w:tcW w:w="901" w:type="dxa"/>
          </w:tcPr>
          <w:p w:rsidR="00981E97" w:rsidRPr="003311DC" w:rsidRDefault="00F93013">
            <w:pPr>
              <w:pStyle w:val="TableParagraph"/>
              <w:spacing w:before="146"/>
              <w:ind w:left="91"/>
              <w:rPr>
                <w:rFonts w:asciiTheme="minorHAnsi" w:hAnsiTheme="minorHAnsi" w:cstheme="minorHAnsi"/>
                <w:sz w:val="16"/>
              </w:rPr>
            </w:pPr>
            <w:r w:rsidRPr="003311DC">
              <w:rPr>
                <w:rFonts w:asciiTheme="minorHAnsi" w:hAnsiTheme="minorHAnsi" w:cstheme="minorHAnsi"/>
                <w:w w:val="105"/>
                <w:sz w:val="16"/>
              </w:rPr>
              <w:t>1 ΣΕΤ</w:t>
            </w:r>
          </w:p>
        </w:tc>
        <w:tc>
          <w:tcPr>
            <w:tcW w:w="2071" w:type="dxa"/>
          </w:tcPr>
          <w:p w:rsidR="00981E97" w:rsidRPr="003311DC" w:rsidRDefault="00981E97">
            <w:pPr>
              <w:pStyle w:val="TableParagraph"/>
              <w:rPr>
                <w:rFonts w:asciiTheme="minorHAnsi" w:hAnsiTheme="minorHAnsi" w:cstheme="minorHAnsi"/>
                <w:sz w:val="18"/>
              </w:rPr>
            </w:pPr>
          </w:p>
        </w:tc>
        <w:tc>
          <w:tcPr>
            <w:tcW w:w="832" w:type="dxa"/>
          </w:tcPr>
          <w:p w:rsidR="00981E97" w:rsidRPr="003311DC" w:rsidRDefault="00981E97">
            <w:pPr>
              <w:pStyle w:val="TableParagraph"/>
              <w:rPr>
                <w:rFonts w:asciiTheme="minorHAnsi" w:hAnsiTheme="minorHAnsi" w:cstheme="minorHAnsi"/>
                <w:sz w:val="18"/>
              </w:rPr>
            </w:pPr>
          </w:p>
        </w:tc>
        <w:tc>
          <w:tcPr>
            <w:tcW w:w="832" w:type="dxa"/>
          </w:tcPr>
          <w:p w:rsidR="00981E97" w:rsidRPr="003311DC" w:rsidRDefault="00981E97">
            <w:pPr>
              <w:pStyle w:val="TableParagraph"/>
              <w:rPr>
                <w:rFonts w:asciiTheme="minorHAnsi" w:hAnsiTheme="minorHAnsi" w:cstheme="minorHAnsi"/>
                <w:sz w:val="18"/>
              </w:rPr>
            </w:pPr>
          </w:p>
        </w:tc>
      </w:tr>
      <w:tr w:rsidR="00981E97" w:rsidRPr="003311DC">
        <w:trPr>
          <w:trHeight w:val="513"/>
        </w:trPr>
        <w:tc>
          <w:tcPr>
            <w:tcW w:w="650" w:type="dxa"/>
          </w:tcPr>
          <w:p w:rsidR="00981E97" w:rsidRPr="003311DC" w:rsidRDefault="00F93013">
            <w:pPr>
              <w:pStyle w:val="TableParagraph"/>
              <w:spacing w:before="146"/>
              <w:ind w:left="88"/>
              <w:rPr>
                <w:rFonts w:asciiTheme="minorHAnsi" w:hAnsiTheme="minorHAnsi" w:cstheme="minorHAnsi"/>
                <w:sz w:val="16"/>
              </w:rPr>
            </w:pPr>
            <w:r w:rsidRPr="003311DC">
              <w:rPr>
                <w:rFonts w:asciiTheme="minorHAnsi" w:hAnsiTheme="minorHAnsi" w:cstheme="minorHAnsi"/>
                <w:w w:val="102"/>
                <w:sz w:val="16"/>
              </w:rPr>
              <w:t>9</w:t>
            </w:r>
          </w:p>
        </w:tc>
        <w:tc>
          <w:tcPr>
            <w:tcW w:w="2203" w:type="dxa"/>
          </w:tcPr>
          <w:p w:rsidR="00981E97" w:rsidRPr="003311DC" w:rsidRDefault="00F93013">
            <w:pPr>
              <w:pStyle w:val="TableParagraph"/>
              <w:spacing w:before="6"/>
              <w:ind w:left="89"/>
              <w:rPr>
                <w:rFonts w:asciiTheme="minorHAnsi" w:hAnsiTheme="minorHAnsi" w:cstheme="minorHAnsi"/>
                <w:sz w:val="18"/>
              </w:rPr>
            </w:pPr>
            <w:r w:rsidRPr="003311DC">
              <w:rPr>
                <w:rFonts w:asciiTheme="minorHAnsi" w:hAnsiTheme="minorHAnsi" w:cstheme="minorHAnsi"/>
                <w:w w:val="85"/>
                <w:sz w:val="18"/>
              </w:rPr>
              <w:t>Πλατφόρμα τοποθέτησης</w:t>
            </w:r>
          </w:p>
          <w:p w:rsidR="00981E97" w:rsidRPr="003311DC" w:rsidRDefault="00F93013">
            <w:pPr>
              <w:pStyle w:val="TableParagraph"/>
              <w:spacing w:before="45"/>
              <w:ind w:left="89"/>
              <w:rPr>
                <w:rFonts w:asciiTheme="minorHAnsi" w:hAnsiTheme="minorHAnsi" w:cstheme="minorHAnsi"/>
                <w:sz w:val="18"/>
              </w:rPr>
            </w:pPr>
            <w:r w:rsidRPr="003311DC">
              <w:rPr>
                <w:rFonts w:asciiTheme="minorHAnsi" w:hAnsiTheme="minorHAnsi" w:cstheme="minorHAnsi"/>
                <w:w w:val="95"/>
                <w:sz w:val="18"/>
              </w:rPr>
              <w:t>σωλήνων νερού</w:t>
            </w:r>
          </w:p>
        </w:tc>
        <w:tc>
          <w:tcPr>
            <w:tcW w:w="901" w:type="dxa"/>
          </w:tcPr>
          <w:p w:rsidR="00981E97" w:rsidRPr="003311DC" w:rsidRDefault="00F93013">
            <w:pPr>
              <w:pStyle w:val="TableParagraph"/>
              <w:spacing w:before="146"/>
              <w:ind w:left="91"/>
              <w:rPr>
                <w:rFonts w:asciiTheme="minorHAnsi" w:hAnsiTheme="minorHAnsi" w:cstheme="minorHAnsi"/>
                <w:sz w:val="16"/>
              </w:rPr>
            </w:pPr>
            <w:r w:rsidRPr="003311DC">
              <w:rPr>
                <w:rFonts w:asciiTheme="minorHAnsi" w:hAnsiTheme="minorHAnsi" w:cstheme="minorHAnsi"/>
                <w:w w:val="102"/>
                <w:sz w:val="16"/>
              </w:rPr>
              <w:t>1</w:t>
            </w:r>
          </w:p>
        </w:tc>
        <w:tc>
          <w:tcPr>
            <w:tcW w:w="2071" w:type="dxa"/>
          </w:tcPr>
          <w:p w:rsidR="00981E97" w:rsidRPr="003311DC" w:rsidRDefault="00981E97">
            <w:pPr>
              <w:pStyle w:val="TableParagraph"/>
              <w:rPr>
                <w:rFonts w:asciiTheme="minorHAnsi" w:hAnsiTheme="minorHAnsi" w:cstheme="minorHAnsi"/>
                <w:sz w:val="18"/>
              </w:rPr>
            </w:pPr>
          </w:p>
        </w:tc>
        <w:tc>
          <w:tcPr>
            <w:tcW w:w="832" w:type="dxa"/>
          </w:tcPr>
          <w:p w:rsidR="00981E97" w:rsidRPr="003311DC" w:rsidRDefault="00981E97">
            <w:pPr>
              <w:pStyle w:val="TableParagraph"/>
              <w:rPr>
                <w:rFonts w:asciiTheme="minorHAnsi" w:hAnsiTheme="minorHAnsi" w:cstheme="minorHAnsi"/>
                <w:sz w:val="18"/>
              </w:rPr>
            </w:pPr>
          </w:p>
        </w:tc>
        <w:tc>
          <w:tcPr>
            <w:tcW w:w="832" w:type="dxa"/>
          </w:tcPr>
          <w:p w:rsidR="00981E97" w:rsidRPr="003311DC" w:rsidRDefault="00981E97">
            <w:pPr>
              <w:pStyle w:val="TableParagraph"/>
              <w:rPr>
                <w:rFonts w:asciiTheme="minorHAnsi" w:hAnsiTheme="minorHAnsi" w:cstheme="minorHAnsi"/>
                <w:sz w:val="18"/>
              </w:rPr>
            </w:pPr>
          </w:p>
        </w:tc>
      </w:tr>
      <w:tr w:rsidR="00981E97" w:rsidRPr="003311DC">
        <w:trPr>
          <w:trHeight w:val="511"/>
        </w:trPr>
        <w:tc>
          <w:tcPr>
            <w:tcW w:w="650" w:type="dxa"/>
          </w:tcPr>
          <w:p w:rsidR="00981E97" w:rsidRPr="003311DC" w:rsidRDefault="00F93013">
            <w:pPr>
              <w:pStyle w:val="TableParagraph"/>
              <w:spacing w:before="146"/>
              <w:ind w:left="88"/>
              <w:rPr>
                <w:rFonts w:asciiTheme="minorHAnsi" w:hAnsiTheme="minorHAnsi" w:cstheme="minorHAnsi"/>
                <w:sz w:val="16"/>
              </w:rPr>
            </w:pPr>
            <w:r w:rsidRPr="003311DC">
              <w:rPr>
                <w:rFonts w:asciiTheme="minorHAnsi" w:hAnsiTheme="minorHAnsi" w:cstheme="minorHAnsi"/>
                <w:w w:val="105"/>
                <w:sz w:val="16"/>
              </w:rPr>
              <w:t>10</w:t>
            </w:r>
          </w:p>
        </w:tc>
        <w:tc>
          <w:tcPr>
            <w:tcW w:w="2203" w:type="dxa"/>
          </w:tcPr>
          <w:p w:rsidR="00981E97" w:rsidRPr="003311DC" w:rsidRDefault="00F93013">
            <w:pPr>
              <w:pStyle w:val="TableParagraph"/>
              <w:spacing w:before="132"/>
              <w:ind w:left="89"/>
              <w:rPr>
                <w:rFonts w:asciiTheme="minorHAnsi" w:hAnsiTheme="minorHAnsi" w:cstheme="minorHAnsi"/>
                <w:sz w:val="18"/>
              </w:rPr>
            </w:pPr>
            <w:r w:rsidRPr="003311DC">
              <w:rPr>
                <w:rFonts w:asciiTheme="minorHAnsi" w:hAnsiTheme="minorHAnsi" w:cstheme="minorHAnsi"/>
                <w:w w:val="90"/>
                <w:sz w:val="18"/>
              </w:rPr>
              <w:t>Σετ σωλήνα νερού</w:t>
            </w:r>
          </w:p>
        </w:tc>
        <w:tc>
          <w:tcPr>
            <w:tcW w:w="901" w:type="dxa"/>
          </w:tcPr>
          <w:p w:rsidR="00981E97" w:rsidRPr="003311DC" w:rsidRDefault="00F93013">
            <w:pPr>
              <w:pStyle w:val="TableParagraph"/>
              <w:spacing w:before="146"/>
              <w:ind w:left="91"/>
              <w:rPr>
                <w:rFonts w:asciiTheme="minorHAnsi" w:hAnsiTheme="minorHAnsi" w:cstheme="minorHAnsi"/>
                <w:sz w:val="16"/>
              </w:rPr>
            </w:pPr>
            <w:r w:rsidRPr="003311DC">
              <w:rPr>
                <w:rFonts w:asciiTheme="minorHAnsi" w:hAnsiTheme="minorHAnsi" w:cstheme="minorHAnsi"/>
                <w:w w:val="105"/>
                <w:sz w:val="16"/>
              </w:rPr>
              <w:t>1 ΣΕΤ</w:t>
            </w:r>
          </w:p>
        </w:tc>
        <w:tc>
          <w:tcPr>
            <w:tcW w:w="2071" w:type="dxa"/>
          </w:tcPr>
          <w:p w:rsidR="00981E97" w:rsidRPr="003311DC" w:rsidRDefault="00981E97">
            <w:pPr>
              <w:pStyle w:val="TableParagraph"/>
              <w:rPr>
                <w:rFonts w:asciiTheme="minorHAnsi" w:hAnsiTheme="minorHAnsi" w:cstheme="minorHAnsi"/>
                <w:sz w:val="18"/>
              </w:rPr>
            </w:pPr>
          </w:p>
        </w:tc>
        <w:tc>
          <w:tcPr>
            <w:tcW w:w="832" w:type="dxa"/>
          </w:tcPr>
          <w:p w:rsidR="00981E97" w:rsidRPr="003311DC" w:rsidRDefault="00981E97">
            <w:pPr>
              <w:pStyle w:val="TableParagraph"/>
              <w:rPr>
                <w:rFonts w:asciiTheme="minorHAnsi" w:hAnsiTheme="minorHAnsi" w:cstheme="minorHAnsi"/>
                <w:sz w:val="18"/>
              </w:rPr>
            </w:pPr>
          </w:p>
        </w:tc>
        <w:tc>
          <w:tcPr>
            <w:tcW w:w="832" w:type="dxa"/>
          </w:tcPr>
          <w:p w:rsidR="00981E97" w:rsidRPr="003311DC" w:rsidRDefault="00981E97">
            <w:pPr>
              <w:pStyle w:val="TableParagraph"/>
              <w:rPr>
                <w:rFonts w:asciiTheme="minorHAnsi" w:hAnsiTheme="minorHAnsi" w:cstheme="minorHAnsi"/>
                <w:sz w:val="18"/>
              </w:rPr>
            </w:pPr>
          </w:p>
        </w:tc>
      </w:tr>
      <w:tr w:rsidR="00981E97" w:rsidRPr="003311DC">
        <w:trPr>
          <w:trHeight w:val="762"/>
        </w:trPr>
        <w:tc>
          <w:tcPr>
            <w:tcW w:w="650" w:type="dxa"/>
          </w:tcPr>
          <w:p w:rsidR="00981E97" w:rsidRPr="003311DC" w:rsidRDefault="00981E97">
            <w:pPr>
              <w:pStyle w:val="TableParagraph"/>
              <w:spacing w:before="3"/>
              <w:rPr>
                <w:rFonts w:asciiTheme="minorHAnsi" w:hAnsiTheme="minorHAnsi" w:cstheme="minorHAnsi"/>
                <w:b/>
              </w:rPr>
            </w:pPr>
          </w:p>
          <w:p w:rsidR="00981E97" w:rsidRPr="003311DC" w:rsidRDefault="00F93013">
            <w:pPr>
              <w:pStyle w:val="TableParagraph"/>
              <w:spacing w:before="1"/>
              <w:ind w:left="88"/>
              <w:rPr>
                <w:rFonts w:asciiTheme="minorHAnsi" w:hAnsiTheme="minorHAnsi" w:cstheme="minorHAnsi"/>
                <w:sz w:val="16"/>
              </w:rPr>
            </w:pPr>
            <w:r w:rsidRPr="003311DC">
              <w:rPr>
                <w:rFonts w:asciiTheme="minorHAnsi" w:hAnsiTheme="minorHAnsi" w:cstheme="minorHAnsi"/>
                <w:w w:val="105"/>
                <w:sz w:val="16"/>
              </w:rPr>
              <w:t>11</w:t>
            </w:r>
          </w:p>
        </w:tc>
        <w:tc>
          <w:tcPr>
            <w:tcW w:w="2203" w:type="dxa"/>
          </w:tcPr>
          <w:p w:rsidR="00981E97" w:rsidRPr="003311DC" w:rsidRDefault="00F93013">
            <w:pPr>
              <w:pStyle w:val="TableParagraph"/>
              <w:spacing w:before="4" w:line="290" w:lineRule="auto"/>
              <w:ind w:left="89"/>
              <w:rPr>
                <w:rFonts w:asciiTheme="minorHAnsi" w:hAnsiTheme="minorHAnsi" w:cstheme="minorHAnsi"/>
                <w:sz w:val="18"/>
              </w:rPr>
            </w:pPr>
            <w:r w:rsidRPr="003311DC">
              <w:rPr>
                <w:rFonts w:asciiTheme="minorHAnsi" w:hAnsiTheme="minorHAnsi" w:cstheme="minorHAnsi"/>
                <w:w w:val="85"/>
                <w:sz w:val="18"/>
              </w:rPr>
              <w:t>Οθόνη αφής ελέγχου πολυαισθητηριακού</w:t>
            </w:r>
          </w:p>
          <w:p w:rsidR="00981E97" w:rsidRPr="003311DC" w:rsidRDefault="00F93013">
            <w:pPr>
              <w:pStyle w:val="TableParagraph"/>
              <w:ind w:left="89"/>
              <w:rPr>
                <w:rFonts w:asciiTheme="minorHAnsi" w:hAnsiTheme="minorHAnsi" w:cstheme="minorHAnsi"/>
                <w:sz w:val="18"/>
              </w:rPr>
            </w:pPr>
            <w:r w:rsidRPr="003311DC">
              <w:rPr>
                <w:rFonts w:asciiTheme="minorHAnsi" w:hAnsiTheme="minorHAnsi" w:cstheme="minorHAnsi"/>
                <w:w w:val="95"/>
                <w:sz w:val="18"/>
              </w:rPr>
              <w:t>χώρου</w:t>
            </w:r>
          </w:p>
        </w:tc>
        <w:tc>
          <w:tcPr>
            <w:tcW w:w="901" w:type="dxa"/>
          </w:tcPr>
          <w:p w:rsidR="00981E97" w:rsidRPr="003311DC" w:rsidRDefault="00981E97">
            <w:pPr>
              <w:pStyle w:val="TableParagraph"/>
              <w:spacing w:before="3"/>
              <w:rPr>
                <w:rFonts w:asciiTheme="minorHAnsi" w:hAnsiTheme="minorHAnsi" w:cstheme="minorHAnsi"/>
                <w:b/>
              </w:rPr>
            </w:pPr>
          </w:p>
          <w:p w:rsidR="00981E97" w:rsidRPr="003311DC" w:rsidRDefault="00F93013">
            <w:pPr>
              <w:pStyle w:val="TableParagraph"/>
              <w:spacing w:before="1"/>
              <w:ind w:left="91"/>
              <w:rPr>
                <w:rFonts w:asciiTheme="minorHAnsi" w:hAnsiTheme="minorHAnsi" w:cstheme="minorHAnsi"/>
                <w:sz w:val="16"/>
              </w:rPr>
            </w:pPr>
            <w:r w:rsidRPr="003311DC">
              <w:rPr>
                <w:rFonts w:asciiTheme="minorHAnsi" w:hAnsiTheme="minorHAnsi" w:cstheme="minorHAnsi"/>
                <w:w w:val="102"/>
                <w:sz w:val="16"/>
              </w:rPr>
              <w:t>1</w:t>
            </w:r>
          </w:p>
        </w:tc>
        <w:tc>
          <w:tcPr>
            <w:tcW w:w="2071" w:type="dxa"/>
          </w:tcPr>
          <w:p w:rsidR="00981E97" w:rsidRPr="003311DC" w:rsidRDefault="00981E97">
            <w:pPr>
              <w:pStyle w:val="TableParagraph"/>
              <w:rPr>
                <w:rFonts w:asciiTheme="minorHAnsi" w:hAnsiTheme="minorHAnsi" w:cstheme="minorHAnsi"/>
                <w:sz w:val="18"/>
              </w:rPr>
            </w:pPr>
          </w:p>
        </w:tc>
        <w:tc>
          <w:tcPr>
            <w:tcW w:w="832" w:type="dxa"/>
          </w:tcPr>
          <w:p w:rsidR="00981E97" w:rsidRPr="003311DC" w:rsidRDefault="00981E97">
            <w:pPr>
              <w:pStyle w:val="TableParagraph"/>
              <w:rPr>
                <w:rFonts w:asciiTheme="minorHAnsi" w:hAnsiTheme="minorHAnsi" w:cstheme="minorHAnsi"/>
                <w:sz w:val="18"/>
              </w:rPr>
            </w:pPr>
          </w:p>
        </w:tc>
        <w:tc>
          <w:tcPr>
            <w:tcW w:w="832" w:type="dxa"/>
          </w:tcPr>
          <w:p w:rsidR="00981E97" w:rsidRPr="003311DC" w:rsidRDefault="00981E97">
            <w:pPr>
              <w:pStyle w:val="TableParagraph"/>
              <w:rPr>
                <w:rFonts w:asciiTheme="minorHAnsi" w:hAnsiTheme="minorHAnsi" w:cstheme="minorHAnsi"/>
                <w:sz w:val="18"/>
              </w:rPr>
            </w:pPr>
          </w:p>
        </w:tc>
      </w:tr>
      <w:tr w:rsidR="00981E97" w:rsidRPr="003311DC">
        <w:trPr>
          <w:trHeight w:val="1015"/>
        </w:trPr>
        <w:tc>
          <w:tcPr>
            <w:tcW w:w="650" w:type="dxa"/>
          </w:tcPr>
          <w:p w:rsidR="00981E97" w:rsidRPr="003311DC" w:rsidRDefault="00981E97">
            <w:pPr>
              <w:pStyle w:val="TableParagraph"/>
              <w:rPr>
                <w:rFonts w:asciiTheme="minorHAnsi" w:hAnsiTheme="minorHAnsi" w:cstheme="minorHAnsi"/>
                <w:b/>
                <w:sz w:val="20"/>
              </w:rPr>
            </w:pPr>
          </w:p>
          <w:p w:rsidR="00981E97" w:rsidRPr="003311DC" w:rsidRDefault="00F93013">
            <w:pPr>
              <w:pStyle w:val="TableParagraph"/>
              <w:spacing w:before="154"/>
              <w:ind w:left="88"/>
              <w:rPr>
                <w:rFonts w:asciiTheme="minorHAnsi" w:hAnsiTheme="minorHAnsi" w:cstheme="minorHAnsi"/>
                <w:sz w:val="16"/>
              </w:rPr>
            </w:pPr>
            <w:r w:rsidRPr="003311DC">
              <w:rPr>
                <w:rFonts w:asciiTheme="minorHAnsi" w:hAnsiTheme="minorHAnsi" w:cstheme="minorHAnsi"/>
                <w:w w:val="105"/>
                <w:sz w:val="16"/>
              </w:rPr>
              <w:t>12</w:t>
            </w:r>
          </w:p>
        </w:tc>
        <w:tc>
          <w:tcPr>
            <w:tcW w:w="2203" w:type="dxa"/>
          </w:tcPr>
          <w:p w:rsidR="00981E97" w:rsidRPr="003311DC" w:rsidRDefault="00F93013">
            <w:pPr>
              <w:pStyle w:val="TableParagraph"/>
              <w:spacing w:before="2" w:line="292" w:lineRule="auto"/>
              <w:ind w:left="89"/>
              <w:rPr>
                <w:rFonts w:asciiTheme="minorHAnsi" w:hAnsiTheme="minorHAnsi" w:cstheme="minorHAnsi"/>
                <w:sz w:val="18"/>
              </w:rPr>
            </w:pPr>
            <w:r w:rsidRPr="003311DC">
              <w:rPr>
                <w:rFonts w:asciiTheme="minorHAnsi" w:hAnsiTheme="minorHAnsi" w:cstheme="minorHAnsi"/>
                <w:w w:val="80"/>
                <w:sz w:val="18"/>
              </w:rPr>
              <w:t xml:space="preserve">Συσκευή εναλλαγής </w:t>
            </w:r>
            <w:r w:rsidRPr="003311DC">
              <w:rPr>
                <w:rFonts w:asciiTheme="minorHAnsi" w:hAnsiTheme="minorHAnsi" w:cstheme="minorHAnsi"/>
                <w:w w:val="90"/>
                <w:sz w:val="18"/>
              </w:rPr>
              <w:t>χρωμάτων</w:t>
            </w:r>
          </w:p>
          <w:p w:rsidR="00981E97" w:rsidRPr="003311DC" w:rsidRDefault="00F93013">
            <w:pPr>
              <w:pStyle w:val="TableParagraph"/>
              <w:spacing w:line="206" w:lineRule="exact"/>
              <w:ind w:left="89"/>
              <w:rPr>
                <w:rFonts w:asciiTheme="minorHAnsi" w:hAnsiTheme="minorHAnsi" w:cstheme="minorHAnsi"/>
                <w:sz w:val="18"/>
              </w:rPr>
            </w:pPr>
            <w:r w:rsidRPr="003311DC">
              <w:rPr>
                <w:rFonts w:asciiTheme="minorHAnsi" w:hAnsiTheme="minorHAnsi" w:cstheme="minorHAnsi"/>
                <w:w w:val="95"/>
                <w:sz w:val="18"/>
              </w:rPr>
              <w:t>πολυαισθητηριακού</w:t>
            </w:r>
          </w:p>
          <w:p w:rsidR="00981E97" w:rsidRPr="003311DC" w:rsidRDefault="00F93013">
            <w:pPr>
              <w:pStyle w:val="TableParagraph"/>
              <w:spacing w:before="45"/>
              <w:ind w:left="89"/>
              <w:rPr>
                <w:rFonts w:asciiTheme="minorHAnsi" w:hAnsiTheme="minorHAnsi" w:cstheme="minorHAnsi"/>
                <w:sz w:val="18"/>
              </w:rPr>
            </w:pPr>
            <w:r w:rsidRPr="003311DC">
              <w:rPr>
                <w:rFonts w:asciiTheme="minorHAnsi" w:hAnsiTheme="minorHAnsi" w:cstheme="minorHAnsi"/>
                <w:w w:val="95"/>
                <w:sz w:val="18"/>
              </w:rPr>
              <w:t>χώρου</w:t>
            </w:r>
          </w:p>
        </w:tc>
        <w:tc>
          <w:tcPr>
            <w:tcW w:w="901" w:type="dxa"/>
          </w:tcPr>
          <w:p w:rsidR="00981E97" w:rsidRPr="003311DC" w:rsidRDefault="00981E97">
            <w:pPr>
              <w:pStyle w:val="TableParagraph"/>
              <w:rPr>
                <w:rFonts w:asciiTheme="minorHAnsi" w:hAnsiTheme="minorHAnsi" w:cstheme="minorHAnsi"/>
                <w:b/>
                <w:sz w:val="20"/>
              </w:rPr>
            </w:pPr>
          </w:p>
          <w:p w:rsidR="00981E97" w:rsidRPr="003311DC" w:rsidRDefault="00F93013">
            <w:pPr>
              <w:pStyle w:val="TableParagraph"/>
              <w:spacing w:before="154"/>
              <w:ind w:left="91"/>
              <w:rPr>
                <w:rFonts w:asciiTheme="minorHAnsi" w:hAnsiTheme="minorHAnsi" w:cstheme="minorHAnsi"/>
                <w:sz w:val="16"/>
              </w:rPr>
            </w:pPr>
            <w:r w:rsidRPr="003311DC">
              <w:rPr>
                <w:rFonts w:asciiTheme="minorHAnsi" w:hAnsiTheme="minorHAnsi" w:cstheme="minorHAnsi"/>
                <w:w w:val="102"/>
                <w:sz w:val="16"/>
              </w:rPr>
              <w:t>1</w:t>
            </w:r>
          </w:p>
        </w:tc>
        <w:tc>
          <w:tcPr>
            <w:tcW w:w="2071" w:type="dxa"/>
          </w:tcPr>
          <w:p w:rsidR="00981E97" w:rsidRPr="003311DC" w:rsidRDefault="00981E97">
            <w:pPr>
              <w:pStyle w:val="TableParagraph"/>
              <w:rPr>
                <w:rFonts w:asciiTheme="minorHAnsi" w:hAnsiTheme="minorHAnsi" w:cstheme="minorHAnsi"/>
                <w:sz w:val="18"/>
              </w:rPr>
            </w:pPr>
          </w:p>
        </w:tc>
        <w:tc>
          <w:tcPr>
            <w:tcW w:w="832" w:type="dxa"/>
          </w:tcPr>
          <w:p w:rsidR="00981E97" w:rsidRPr="003311DC" w:rsidRDefault="00981E97">
            <w:pPr>
              <w:pStyle w:val="TableParagraph"/>
              <w:rPr>
                <w:rFonts w:asciiTheme="minorHAnsi" w:hAnsiTheme="minorHAnsi" w:cstheme="minorHAnsi"/>
                <w:sz w:val="18"/>
              </w:rPr>
            </w:pPr>
          </w:p>
        </w:tc>
        <w:tc>
          <w:tcPr>
            <w:tcW w:w="832" w:type="dxa"/>
          </w:tcPr>
          <w:p w:rsidR="00981E97" w:rsidRPr="003311DC" w:rsidRDefault="00981E97">
            <w:pPr>
              <w:pStyle w:val="TableParagraph"/>
              <w:rPr>
                <w:rFonts w:asciiTheme="minorHAnsi" w:hAnsiTheme="minorHAnsi" w:cstheme="minorHAnsi"/>
                <w:sz w:val="18"/>
              </w:rPr>
            </w:pPr>
          </w:p>
        </w:tc>
      </w:tr>
      <w:tr w:rsidR="00981E97" w:rsidRPr="003311DC">
        <w:trPr>
          <w:trHeight w:val="511"/>
        </w:trPr>
        <w:tc>
          <w:tcPr>
            <w:tcW w:w="650" w:type="dxa"/>
          </w:tcPr>
          <w:p w:rsidR="00981E97" w:rsidRPr="003311DC" w:rsidRDefault="00F93013">
            <w:pPr>
              <w:pStyle w:val="TableParagraph"/>
              <w:spacing w:before="146"/>
              <w:ind w:left="88"/>
              <w:rPr>
                <w:rFonts w:asciiTheme="minorHAnsi" w:hAnsiTheme="minorHAnsi" w:cstheme="minorHAnsi"/>
                <w:sz w:val="16"/>
              </w:rPr>
            </w:pPr>
            <w:r w:rsidRPr="003311DC">
              <w:rPr>
                <w:rFonts w:asciiTheme="minorHAnsi" w:hAnsiTheme="minorHAnsi" w:cstheme="minorHAnsi"/>
                <w:w w:val="105"/>
                <w:sz w:val="16"/>
              </w:rPr>
              <w:t>13</w:t>
            </w:r>
          </w:p>
        </w:tc>
        <w:tc>
          <w:tcPr>
            <w:tcW w:w="2203" w:type="dxa"/>
          </w:tcPr>
          <w:p w:rsidR="00981E97" w:rsidRPr="003311DC" w:rsidRDefault="00F93013">
            <w:pPr>
              <w:pStyle w:val="TableParagraph"/>
              <w:spacing w:before="4"/>
              <w:ind w:left="89"/>
              <w:rPr>
                <w:rFonts w:asciiTheme="minorHAnsi" w:hAnsiTheme="minorHAnsi" w:cstheme="minorHAnsi"/>
                <w:sz w:val="18"/>
              </w:rPr>
            </w:pPr>
            <w:r w:rsidRPr="003311DC">
              <w:rPr>
                <w:rFonts w:asciiTheme="minorHAnsi" w:hAnsiTheme="minorHAnsi" w:cstheme="minorHAnsi"/>
                <w:w w:val="95"/>
                <w:sz w:val="18"/>
              </w:rPr>
              <w:t>Φωτιζόμενη πισίνα με</w:t>
            </w:r>
          </w:p>
          <w:p w:rsidR="00981E97" w:rsidRPr="003311DC" w:rsidRDefault="00F93013">
            <w:pPr>
              <w:pStyle w:val="TableParagraph"/>
              <w:spacing w:before="45"/>
              <w:ind w:left="89"/>
              <w:rPr>
                <w:rFonts w:asciiTheme="minorHAnsi" w:hAnsiTheme="minorHAnsi" w:cstheme="minorHAnsi"/>
                <w:sz w:val="18"/>
              </w:rPr>
            </w:pPr>
            <w:r w:rsidRPr="003311DC">
              <w:rPr>
                <w:rFonts w:asciiTheme="minorHAnsi" w:hAnsiTheme="minorHAnsi" w:cstheme="minorHAnsi"/>
                <w:w w:val="95"/>
                <w:sz w:val="18"/>
              </w:rPr>
              <w:t>μπαλάκια</w:t>
            </w:r>
          </w:p>
        </w:tc>
        <w:tc>
          <w:tcPr>
            <w:tcW w:w="901" w:type="dxa"/>
          </w:tcPr>
          <w:p w:rsidR="00981E97" w:rsidRPr="003311DC" w:rsidRDefault="00F93013">
            <w:pPr>
              <w:pStyle w:val="TableParagraph"/>
              <w:spacing w:before="146"/>
              <w:ind w:left="91"/>
              <w:rPr>
                <w:rFonts w:asciiTheme="minorHAnsi" w:hAnsiTheme="minorHAnsi" w:cstheme="minorHAnsi"/>
                <w:sz w:val="16"/>
              </w:rPr>
            </w:pPr>
            <w:r w:rsidRPr="003311DC">
              <w:rPr>
                <w:rFonts w:asciiTheme="minorHAnsi" w:hAnsiTheme="minorHAnsi" w:cstheme="minorHAnsi"/>
                <w:w w:val="102"/>
                <w:sz w:val="16"/>
              </w:rPr>
              <w:t>1</w:t>
            </w:r>
          </w:p>
        </w:tc>
        <w:tc>
          <w:tcPr>
            <w:tcW w:w="2071" w:type="dxa"/>
          </w:tcPr>
          <w:p w:rsidR="00981E97" w:rsidRPr="003311DC" w:rsidRDefault="00981E97">
            <w:pPr>
              <w:pStyle w:val="TableParagraph"/>
              <w:rPr>
                <w:rFonts w:asciiTheme="minorHAnsi" w:hAnsiTheme="minorHAnsi" w:cstheme="minorHAnsi"/>
                <w:sz w:val="18"/>
              </w:rPr>
            </w:pPr>
          </w:p>
        </w:tc>
        <w:tc>
          <w:tcPr>
            <w:tcW w:w="832" w:type="dxa"/>
          </w:tcPr>
          <w:p w:rsidR="00981E97" w:rsidRPr="003311DC" w:rsidRDefault="00981E97">
            <w:pPr>
              <w:pStyle w:val="TableParagraph"/>
              <w:rPr>
                <w:rFonts w:asciiTheme="minorHAnsi" w:hAnsiTheme="minorHAnsi" w:cstheme="minorHAnsi"/>
                <w:sz w:val="18"/>
              </w:rPr>
            </w:pPr>
          </w:p>
        </w:tc>
        <w:tc>
          <w:tcPr>
            <w:tcW w:w="832" w:type="dxa"/>
          </w:tcPr>
          <w:p w:rsidR="00981E97" w:rsidRPr="003311DC" w:rsidRDefault="00981E97">
            <w:pPr>
              <w:pStyle w:val="TableParagraph"/>
              <w:rPr>
                <w:rFonts w:asciiTheme="minorHAnsi" w:hAnsiTheme="minorHAnsi" w:cstheme="minorHAnsi"/>
                <w:sz w:val="18"/>
              </w:rPr>
            </w:pPr>
          </w:p>
        </w:tc>
      </w:tr>
      <w:tr w:rsidR="00981E97" w:rsidRPr="003311DC">
        <w:trPr>
          <w:trHeight w:val="513"/>
        </w:trPr>
        <w:tc>
          <w:tcPr>
            <w:tcW w:w="650" w:type="dxa"/>
          </w:tcPr>
          <w:p w:rsidR="00981E97" w:rsidRPr="003311DC" w:rsidRDefault="00981E97">
            <w:pPr>
              <w:pStyle w:val="TableParagraph"/>
              <w:rPr>
                <w:rFonts w:asciiTheme="minorHAnsi" w:hAnsiTheme="minorHAnsi" w:cstheme="minorHAnsi"/>
                <w:sz w:val="18"/>
              </w:rPr>
            </w:pPr>
          </w:p>
        </w:tc>
        <w:tc>
          <w:tcPr>
            <w:tcW w:w="2203" w:type="dxa"/>
          </w:tcPr>
          <w:p w:rsidR="00981E97" w:rsidRPr="003311DC" w:rsidRDefault="00981E97">
            <w:pPr>
              <w:pStyle w:val="TableParagraph"/>
              <w:rPr>
                <w:rFonts w:asciiTheme="minorHAnsi" w:hAnsiTheme="minorHAnsi" w:cstheme="minorHAnsi"/>
                <w:sz w:val="18"/>
              </w:rPr>
            </w:pPr>
          </w:p>
        </w:tc>
        <w:tc>
          <w:tcPr>
            <w:tcW w:w="901" w:type="dxa"/>
          </w:tcPr>
          <w:p w:rsidR="00981E97" w:rsidRPr="003311DC" w:rsidRDefault="00981E97">
            <w:pPr>
              <w:pStyle w:val="TableParagraph"/>
              <w:rPr>
                <w:rFonts w:asciiTheme="minorHAnsi" w:hAnsiTheme="minorHAnsi" w:cstheme="minorHAnsi"/>
                <w:sz w:val="18"/>
              </w:rPr>
            </w:pPr>
          </w:p>
        </w:tc>
        <w:tc>
          <w:tcPr>
            <w:tcW w:w="2071" w:type="dxa"/>
          </w:tcPr>
          <w:p w:rsidR="00981E97" w:rsidRPr="003311DC" w:rsidRDefault="00981E97">
            <w:pPr>
              <w:pStyle w:val="TableParagraph"/>
              <w:rPr>
                <w:rFonts w:asciiTheme="minorHAnsi" w:hAnsiTheme="minorHAnsi" w:cstheme="minorHAnsi"/>
                <w:sz w:val="18"/>
              </w:rPr>
            </w:pPr>
          </w:p>
        </w:tc>
        <w:tc>
          <w:tcPr>
            <w:tcW w:w="832" w:type="dxa"/>
          </w:tcPr>
          <w:p w:rsidR="00981E97" w:rsidRPr="003311DC" w:rsidRDefault="00981E97">
            <w:pPr>
              <w:pStyle w:val="TableParagraph"/>
              <w:rPr>
                <w:rFonts w:asciiTheme="minorHAnsi" w:hAnsiTheme="minorHAnsi" w:cstheme="minorHAnsi"/>
                <w:sz w:val="18"/>
              </w:rPr>
            </w:pPr>
          </w:p>
        </w:tc>
        <w:tc>
          <w:tcPr>
            <w:tcW w:w="832" w:type="dxa"/>
          </w:tcPr>
          <w:p w:rsidR="00981E97" w:rsidRPr="003311DC" w:rsidRDefault="00981E97">
            <w:pPr>
              <w:pStyle w:val="TableParagraph"/>
              <w:rPr>
                <w:rFonts w:asciiTheme="minorHAnsi" w:hAnsiTheme="minorHAnsi" w:cstheme="minorHAnsi"/>
                <w:sz w:val="18"/>
              </w:rPr>
            </w:pPr>
          </w:p>
        </w:tc>
      </w:tr>
    </w:tbl>
    <w:p w:rsidR="00981E97" w:rsidRPr="003311DC" w:rsidRDefault="00981E97">
      <w:pPr>
        <w:pStyle w:val="a3"/>
        <w:rPr>
          <w:rFonts w:asciiTheme="minorHAnsi" w:hAnsiTheme="minorHAnsi" w:cstheme="minorHAnsi"/>
          <w:b/>
          <w:sz w:val="24"/>
        </w:rPr>
      </w:pPr>
    </w:p>
    <w:p w:rsidR="00981E97" w:rsidRPr="003311DC" w:rsidRDefault="00981E97">
      <w:pPr>
        <w:pStyle w:val="a3"/>
        <w:rPr>
          <w:rFonts w:asciiTheme="minorHAnsi" w:hAnsiTheme="minorHAnsi" w:cstheme="minorHAnsi"/>
          <w:b/>
          <w:sz w:val="24"/>
        </w:rPr>
      </w:pPr>
    </w:p>
    <w:p w:rsidR="00981E97" w:rsidRPr="003311DC" w:rsidRDefault="00981E97">
      <w:pPr>
        <w:pStyle w:val="a3"/>
        <w:rPr>
          <w:rFonts w:asciiTheme="minorHAnsi" w:hAnsiTheme="minorHAnsi" w:cstheme="minorHAnsi"/>
          <w:b/>
          <w:sz w:val="32"/>
        </w:rPr>
      </w:pPr>
    </w:p>
    <w:p w:rsidR="00981E97" w:rsidRPr="003311DC" w:rsidRDefault="00F93013">
      <w:pPr>
        <w:pStyle w:val="a3"/>
        <w:ind w:left="2663"/>
        <w:rPr>
          <w:rFonts w:asciiTheme="minorHAnsi" w:hAnsiTheme="minorHAnsi" w:cstheme="minorHAnsi"/>
        </w:rPr>
      </w:pPr>
      <w:r w:rsidRPr="003311DC">
        <w:rPr>
          <w:rFonts w:asciiTheme="minorHAnsi" w:hAnsiTheme="minorHAnsi" w:cstheme="minorHAnsi"/>
        </w:rPr>
        <w:t>Υπογραφή &amp; Σφραγίδα Προμηθευτή</w:t>
      </w:r>
    </w:p>
    <w:p w:rsidR="00981E97" w:rsidRPr="003311DC" w:rsidRDefault="00981E97">
      <w:pPr>
        <w:rPr>
          <w:rFonts w:asciiTheme="minorHAnsi" w:hAnsiTheme="minorHAnsi" w:cstheme="minorHAnsi"/>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899392" behindDoc="1"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4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449.35pt;margin-top:74.3pt;width:145.95pt;height:693.3pt;z-index:-2514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
        <w:rPr>
          <w:rFonts w:asciiTheme="minorHAnsi" w:hAnsiTheme="minorHAnsi" w:cstheme="minorHAnsi"/>
          <w:sz w:val="25"/>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916288" behindDoc="0" locked="0" layoutInCell="1" allowOverlap="1" wp14:anchorId="157502D9" wp14:editId="44FAEE1D">
            <wp:simplePos x="0" y="0"/>
            <wp:positionH relativeFrom="page">
              <wp:posOffset>4227703</wp:posOffset>
            </wp:positionH>
            <wp:positionV relativeFrom="paragraph">
              <wp:posOffset>-93294</wp:posOffset>
            </wp:positionV>
            <wp:extent cx="751319" cy="536955"/>
            <wp:effectExtent l="0" t="0" r="0" b="0"/>
            <wp:wrapNone/>
            <wp:docPr id="56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918336" behindDoc="0" locked="0" layoutInCell="1" allowOverlap="1" wp14:anchorId="698D999C" wp14:editId="784AF605">
            <wp:simplePos x="0" y="0"/>
            <wp:positionH relativeFrom="page">
              <wp:posOffset>2069845</wp:posOffset>
            </wp:positionH>
            <wp:positionV relativeFrom="paragraph">
              <wp:posOffset>-5524</wp:posOffset>
            </wp:positionV>
            <wp:extent cx="1739519" cy="356840"/>
            <wp:effectExtent l="0" t="0" r="0" b="0"/>
            <wp:wrapNone/>
            <wp:docPr id="56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920384" behindDoc="0" locked="0" layoutInCell="1" allowOverlap="1" wp14:anchorId="6ECD23C9" wp14:editId="4EE2CD88">
            <wp:simplePos x="0" y="0"/>
            <wp:positionH relativeFrom="page">
              <wp:posOffset>946327</wp:posOffset>
            </wp:positionH>
            <wp:positionV relativeFrom="paragraph">
              <wp:posOffset>-119418</wp:posOffset>
            </wp:positionV>
            <wp:extent cx="739620" cy="651979"/>
            <wp:effectExtent l="0" t="0" r="0" b="0"/>
            <wp:wrapNone/>
            <wp:docPr id="56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94</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3311DC">
      <w:pPr>
        <w:pStyle w:val="a3"/>
        <w:spacing w:before="10"/>
        <w:rPr>
          <w:rFonts w:asciiTheme="minorHAnsi" w:hAnsiTheme="minorHAnsi" w:cstheme="minorHAnsi"/>
          <w:sz w:val="28"/>
        </w:rPr>
      </w:pPr>
      <w:r>
        <w:rPr>
          <w:rFonts w:asciiTheme="minorHAnsi" w:hAnsiTheme="minorHAnsi" w:cstheme="minorHAnsi"/>
          <w:noProof/>
          <w:lang w:bidi="ar-SA"/>
        </w:rPr>
        <mc:AlternateContent>
          <mc:Choice Requires="wps">
            <w:drawing>
              <wp:anchor distT="0" distB="0" distL="0" distR="0" simplePos="0" relativeHeight="251771392" behindDoc="0" locked="0" layoutInCell="1" allowOverlap="1">
                <wp:simplePos x="0" y="0"/>
                <wp:positionH relativeFrom="page">
                  <wp:posOffset>592455</wp:posOffset>
                </wp:positionH>
                <wp:positionV relativeFrom="paragraph">
                  <wp:posOffset>241935</wp:posOffset>
                </wp:positionV>
                <wp:extent cx="5039995" cy="0"/>
                <wp:effectExtent l="11430" t="13335" r="6350" b="5715"/>
                <wp:wrapTopAndBottom/>
                <wp:docPr id="3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77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9.05pt" to="44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HwIAAEM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" strokeweight=".6pt">
                <w10:wrap type="topAndBottom" anchorx="page"/>
              </v:line>
            </w:pict>
          </mc:Fallback>
        </mc:AlternateContent>
      </w:r>
    </w:p>
    <w:p w:rsidR="00981E97" w:rsidRPr="003311DC" w:rsidRDefault="00F93013">
      <w:pPr>
        <w:pStyle w:val="4"/>
        <w:spacing w:before="98"/>
        <w:rPr>
          <w:rFonts w:asciiTheme="minorHAnsi" w:hAnsiTheme="minorHAnsi" w:cstheme="minorHAnsi"/>
        </w:rPr>
      </w:pPr>
      <w:r w:rsidRPr="003311DC">
        <w:rPr>
          <w:rFonts w:asciiTheme="minorHAnsi" w:hAnsiTheme="minorHAnsi" w:cstheme="minorHAnsi"/>
          <w:color w:val="C00000"/>
          <w:w w:val="105"/>
        </w:rPr>
        <w:t>ΤΜΗΜΑ Δ : ΑΝΑΠΗΡΙΚΟΣ ΕΞΟΠΛΙΣΜΟΣ</w:t>
      </w:r>
    </w:p>
    <w:p w:rsidR="00981E97" w:rsidRPr="003311DC" w:rsidRDefault="00981E97">
      <w:pPr>
        <w:pStyle w:val="a3"/>
        <w:spacing w:before="6" w:after="1"/>
        <w:rPr>
          <w:rFonts w:asciiTheme="minorHAnsi" w:hAnsiTheme="minorHAnsi" w:cstheme="minorHAnsi"/>
          <w:b/>
          <w:sz w:val="16"/>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191"/>
        <w:gridCol w:w="633"/>
        <w:gridCol w:w="1633"/>
        <w:gridCol w:w="1165"/>
        <w:gridCol w:w="1177"/>
        <w:gridCol w:w="827"/>
      </w:tblGrid>
      <w:tr w:rsidR="00981E97" w:rsidRPr="003311DC">
        <w:trPr>
          <w:trHeight w:val="551"/>
        </w:trPr>
        <w:tc>
          <w:tcPr>
            <w:tcW w:w="648" w:type="dxa"/>
            <w:shd w:val="clear" w:color="auto" w:fill="F1DBDB"/>
          </w:tcPr>
          <w:p w:rsidR="00981E97" w:rsidRPr="003311DC" w:rsidRDefault="00981E97">
            <w:pPr>
              <w:pStyle w:val="TableParagraph"/>
              <w:spacing w:before="2"/>
              <w:rPr>
                <w:rFonts w:asciiTheme="minorHAnsi" w:hAnsiTheme="minorHAnsi" w:cstheme="minorHAnsi"/>
                <w:b/>
                <w:sz w:val="15"/>
              </w:rPr>
            </w:pPr>
          </w:p>
          <w:p w:rsidR="00981E97" w:rsidRPr="003311DC" w:rsidRDefault="00F93013">
            <w:pPr>
              <w:pStyle w:val="TableParagraph"/>
              <w:ind w:left="214"/>
              <w:rPr>
                <w:rFonts w:asciiTheme="minorHAnsi" w:hAnsiTheme="minorHAnsi" w:cstheme="minorHAnsi"/>
                <w:b/>
                <w:sz w:val="13"/>
              </w:rPr>
            </w:pPr>
            <w:r w:rsidRPr="003311DC">
              <w:rPr>
                <w:rFonts w:asciiTheme="minorHAnsi" w:hAnsiTheme="minorHAnsi" w:cstheme="minorHAnsi"/>
                <w:b/>
                <w:color w:val="C00000"/>
                <w:sz w:val="13"/>
              </w:rPr>
              <w:t>Α/Α</w:t>
            </w:r>
          </w:p>
        </w:tc>
        <w:tc>
          <w:tcPr>
            <w:tcW w:w="2191" w:type="dxa"/>
            <w:shd w:val="clear" w:color="auto" w:fill="F1DBDB"/>
          </w:tcPr>
          <w:p w:rsidR="00981E97" w:rsidRPr="003311DC" w:rsidRDefault="00981E97">
            <w:pPr>
              <w:pStyle w:val="TableParagraph"/>
              <w:spacing w:before="2"/>
              <w:rPr>
                <w:rFonts w:asciiTheme="minorHAnsi" w:hAnsiTheme="minorHAnsi" w:cstheme="minorHAnsi"/>
                <w:b/>
                <w:sz w:val="15"/>
              </w:rPr>
            </w:pPr>
          </w:p>
          <w:p w:rsidR="00981E97" w:rsidRPr="003311DC" w:rsidRDefault="00F93013">
            <w:pPr>
              <w:pStyle w:val="TableParagraph"/>
              <w:ind w:left="889" w:right="880"/>
              <w:jc w:val="center"/>
              <w:rPr>
                <w:rFonts w:asciiTheme="minorHAnsi" w:hAnsiTheme="minorHAnsi" w:cstheme="minorHAnsi"/>
                <w:b/>
                <w:sz w:val="13"/>
              </w:rPr>
            </w:pPr>
            <w:r w:rsidRPr="003311DC">
              <w:rPr>
                <w:rFonts w:asciiTheme="minorHAnsi" w:hAnsiTheme="minorHAnsi" w:cstheme="minorHAnsi"/>
                <w:b/>
                <w:color w:val="C00000"/>
                <w:w w:val="85"/>
                <w:sz w:val="13"/>
              </w:rPr>
              <w:t>ΕΙΔΟΣ</w:t>
            </w:r>
          </w:p>
        </w:tc>
        <w:tc>
          <w:tcPr>
            <w:tcW w:w="633" w:type="dxa"/>
            <w:shd w:val="clear" w:color="auto" w:fill="F1DBDB"/>
          </w:tcPr>
          <w:p w:rsidR="00981E97" w:rsidRPr="003311DC" w:rsidRDefault="00F93013">
            <w:pPr>
              <w:pStyle w:val="TableParagraph"/>
              <w:spacing w:before="91" w:line="295" w:lineRule="auto"/>
              <w:ind w:left="206" w:right="98" w:hanging="82"/>
              <w:rPr>
                <w:rFonts w:asciiTheme="minorHAnsi" w:hAnsiTheme="minorHAnsi" w:cstheme="minorHAnsi"/>
                <w:b/>
                <w:sz w:val="13"/>
              </w:rPr>
            </w:pPr>
            <w:r w:rsidRPr="003311DC">
              <w:rPr>
                <w:rFonts w:asciiTheme="minorHAnsi" w:hAnsiTheme="minorHAnsi" w:cstheme="minorHAnsi"/>
                <w:b/>
                <w:color w:val="C00000"/>
                <w:w w:val="75"/>
                <w:sz w:val="13"/>
              </w:rPr>
              <w:t xml:space="preserve">ΠΟΣΟΤ </w:t>
            </w:r>
            <w:r w:rsidRPr="003311DC">
              <w:rPr>
                <w:rFonts w:asciiTheme="minorHAnsi" w:hAnsiTheme="minorHAnsi" w:cstheme="minorHAnsi"/>
                <w:b/>
                <w:color w:val="C00000"/>
                <w:w w:val="85"/>
                <w:sz w:val="13"/>
              </w:rPr>
              <w:t>ΗΤΑ</w:t>
            </w:r>
          </w:p>
        </w:tc>
        <w:tc>
          <w:tcPr>
            <w:tcW w:w="1633" w:type="dxa"/>
            <w:shd w:val="clear" w:color="auto" w:fill="F1DBDB"/>
          </w:tcPr>
          <w:p w:rsidR="00981E97" w:rsidRPr="003311DC" w:rsidRDefault="00F93013">
            <w:pPr>
              <w:pStyle w:val="TableParagraph"/>
              <w:spacing w:before="91" w:line="295" w:lineRule="auto"/>
              <w:ind w:left="683" w:hanging="504"/>
              <w:rPr>
                <w:rFonts w:asciiTheme="minorHAnsi" w:hAnsiTheme="minorHAnsi" w:cstheme="minorHAnsi"/>
                <w:b/>
                <w:sz w:val="13"/>
              </w:rPr>
            </w:pPr>
            <w:r w:rsidRPr="003311DC">
              <w:rPr>
                <w:rFonts w:asciiTheme="minorHAnsi" w:hAnsiTheme="minorHAnsi" w:cstheme="minorHAnsi"/>
                <w:b/>
                <w:color w:val="C00000"/>
                <w:w w:val="80"/>
                <w:sz w:val="13"/>
              </w:rPr>
              <w:t xml:space="preserve">ΤΙΜΗ ΜΟΝΑΔΑΣ ΧΩΡΙΣ </w:t>
            </w:r>
            <w:r w:rsidRPr="003311DC">
              <w:rPr>
                <w:rFonts w:asciiTheme="minorHAnsi" w:hAnsiTheme="minorHAnsi" w:cstheme="minorHAnsi"/>
                <w:b/>
                <w:color w:val="C00000"/>
                <w:w w:val="90"/>
                <w:sz w:val="13"/>
              </w:rPr>
              <w:t>ΦΠΑ</w:t>
            </w:r>
          </w:p>
        </w:tc>
        <w:tc>
          <w:tcPr>
            <w:tcW w:w="1165" w:type="dxa"/>
            <w:shd w:val="clear" w:color="auto" w:fill="F1DBDB"/>
          </w:tcPr>
          <w:p w:rsidR="00981E97" w:rsidRPr="003311DC" w:rsidRDefault="00981E97">
            <w:pPr>
              <w:pStyle w:val="TableParagraph"/>
              <w:spacing w:before="2"/>
              <w:rPr>
                <w:rFonts w:asciiTheme="minorHAnsi" w:hAnsiTheme="minorHAnsi" w:cstheme="minorHAnsi"/>
                <w:b/>
                <w:sz w:val="15"/>
              </w:rPr>
            </w:pPr>
          </w:p>
          <w:p w:rsidR="00981E97" w:rsidRPr="003311DC" w:rsidRDefault="00F93013">
            <w:pPr>
              <w:pStyle w:val="TableParagraph"/>
              <w:ind w:left="307"/>
              <w:rPr>
                <w:rFonts w:asciiTheme="minorHAnsi" w:hAnsiTheme="minorHAnsi" w:cstheme="minorHAnsi"/>
                <w:b/>
                <w:sz w:val="13"/>
              </w:rPr>
            </w:pPr>
            <w:r w:rsidRPr="003311DC">
              <w:rPr>
                <w:rFonts w:asciiTheme="minorHAnsi" w:hAnsiTheme="minorHAnsi" w:cstheme="minorHAnsi"/>
                <w:b/>
                <w:color w:val="C00000"/>
                <w:w w:val="90"/>
                <w:sz w:val="13"/>
              </w:rPr>
              <w:t>ΑΞΙΑ ΦΠΑ</w:t>
            </w:r>
          </w:p>
        </w:tc>
        <w:tc>
          <w:tcPr>
            <w:tcW w:w="1177" w:type="dxa"/>
            <w:shd w:val="clear" w:color="auto" w:fill="F1DBDB"/>
          </w:tcPr>
          <w:p w:rsidR="00981E97" w:rsidRPr="003311DC" w:rsidRDefault="00981E97">
            <w:pPr>
              <w:pStyle w:val="TableParagraph"/>
              <w:spacing w:before="10"/>
              <w:rPr>
                <w:rFonts w:asciiTheme="minorHAnsi" w:hAnsiTheme="minorHAnsi" w:cstheme="minorHAnsi"/>
                <w:b/>
                <w:sz w:val="12"/>
              </w:rPr>
            </w:pPr>
          </w:p>
          <w:p w:rsidR="00981E97" w:rsidRPr="003311DC" w:rsidRDefault="00F93013">
            <w:pPr>
              <w:pStyle w:val="TableParagraph"/>
              <w:spacing w:line="180" w:lineRule="atLeast"/>
              <w:ind w:left="280" w:right="132" w:hanging="119"/>
              <w:rPr>
                <w:rFonts w:asciiTheme="minorHAnsi" w:hAnsiTheme="minorHAnsi" w:cstheme="minorHAnsi"/>
                <w:b/>
                <w:sz w:val="13"/>
              </w:rPr>
            </w:pPr>
            <w:r w:rsidRPr="003311DC">
              <w:rPr>
                <w:rFonts w:asciiTheme="minorHAnsi" w:hAnsiTheme="minorHAnsi" w:cstheme="minorHAnsi"/>
                <w:b/>
                <w:color w:val="C00000"/>
                <w:w w:val="75"/>
                <w:sz w:val="13"/>
              </w:rPr>
              <w:t xml:space="preserve">ΣΥΝΟΛΙΚΗ ΑΞΙΑ </w:t>
            </w:r>
            <w:r w:rsidRPr="003311DC">
              <w:rPr>
                <w:rFonts w:asciiTheme="minorHAnsi" w:hAnsiTheme="minorHAnsi" w:cstheme="minorHAnsi"/>
                <w:b/>
                <w:color w:val="C00000"/>
                <w:w w:val="85"/>
                <w:sz w:val="13"/>
              </w:rPr>
              <w:t>ΧΩΡΙΣ ΦΠΑ</w:t>
            </w:r>
          </w:p>
        </w:tc>
        <w:tc>
          <w:tcPr>
            <w:tcW w:w="827" w:type="dxa"/>
            <w:shd w:val="clear" w:color="auto" w:fill="F1DBDB"/>
          </w:tcPr>
          <w:p w:rsidR="00981E97" w:rsidRPr="003311DC" w:rsidRDefault="00981E97">
            <w:pPr>
              <w:pStyle w:val="TableParagraph"/>
              <w:spacing w:before="2"/>
              <w:rPr>
                <w:rFonts w:asciiTheme="minorHAnsi" w:hAnsiTheme="minorHAnsi" w:cstheme="minorHAnsi"/>
                <w:b/>
                <w:sz w:val="15"/>
              </w:rPr>
            </w:pPr>
          </w:p>
          <w:p w:rsidR="00981E97" w:rsidRPr="003311DC" w:rsidRDefault="00F93013">
            <w:pPr>
              <w:pStyle w:val="TableParagraph"/>
              <w:ind w:left="183"/>
              <w:rPr>
                <w:rFonts w:asciiTheme="minorHAnsi" w:hAnsiTheme="minorHAnsi" w:cstheme="minorHAnsi"/>
                <w:b/>
                <w:sz w:val="13"/>
              </w:rPr>
            </w:pPr>
            <w:r w:rsidRPr="003311DC">
              <w:rPr>
                <w:rFonts w:asciiTheme="minorHAnsi" w:hAnsiTheme="minorHAnsi" w:cstheme="minorHAnsi"/>
                <w:b/>
                <w:color w:val="C00000"/>
                <w:w w:val="85"/>
                <w:sz w:val="13"/>
              </w:rPr>
              <w:t>ΣΥΝΟΛΟ</w:t>
            </w:r>
          </w:p>
        </w:tc>
      </w:tr>
      <w:tr w:rsidR="00981E97" w:rsidRPr="003311DC">
        <w:trPr>
          <w:trHeight w:val="762"/>
        </w:trPr>
        <w:tc>
          <w:tcPr>
            <w:tcW w:w="648" w:type="dxa"/>
          </w:tcPr>
          <w:p w:rsidR="00981E97" w:rsidRPr="003311DC" w:rsidRDefault="00981E97">
            <w:pPr>
              <w:pStyle w:val="TableParagraph"/>
              <w:spacing w:before="3"/>
              <w:rPr>
                <w:rFonts w:asciiTheme="minorHAnsi" w:hAnsiTheme="minorHAnsi" w:cstheme="minorHAnsi"/>
                <w:b/>
              </w:rPr>
            </w:pPr>
          </w:p>
          <w:p w:rsidR="00981E97" w:rsidRPr="003311DC" w:rsidRDefault="00F93013">
            <w:pPr>
              <w:pStyle w:val="TableParagraph"/>
              <w:ind w:left="88"/>
              <w:rPr>
                <w:rFonts w:asciiTheme="minorHAnsi" w:hAnsiTheme="minorHAnsi" w:cstheme="minorHAnsi"/>
                <w:sz w:val="16"/>
              </w:rPr>
            </w:pPr>
            <w:r w:rsidRPr="003311DC">
              <w:rPr>
                <w:rFonts w:asciiTheme="minorHAnsi" w:hAnsiTheme="minorHAnsi" w:cstheme="minorHAnsi"/>
                <w:w w:val="102"/>
                <w:sz w:val="16"/>
              </w:rPr>
              <w:t>1</w:t>
            </w:r>
          </w:p>
        </w:tc>
        <w:tc>
          <w:tcPr>
            <w:tcW w:w="2191" w:type="dxa"/>
          </w:tcPr>
          <w:p w:rsidR="00981E97" w:rsidRPr="003311DC" w:rsidRDefault="00F93013">
            <w:pPr>
              <w:pStyle w:val="TableParagraph"/>
              <w:spacing w:before="3"/>
              <w:ind w:left="88"/>
              <w:rPr>
                <w:rFonts w:asciiTheme="minorHAnsi" w:hAnsiTheme="minorHAnsi" w:cstheme="minorHAnsi"/>
                <w:sz w:val="18"/>
              </w:rPr>
            </w:pPr>
            <w:r w:rsidRPr="003311DC">
              <w:rPr>
                <w:rFonts w:asciiTheme="minorHAnsi" w:hAnsiTheme="minorHAnsi" w:cstheme="minorHAnsi"/>
                <w:w w:val="95"/>
                <w:sz w:val="18"/>
              </w:rPr>
              <w:t>Αναπηρικό αμαξίδιο</w:t>
            </w:r>
          </w:p>
          <w:p w:rsidR="00981E97" w:rsidRPr="003311DC" w:rsidRDefault="00F93013">
            <w:pPr>
              <w:pStyle w:val="TableParagraph"/>
              <w:spacing w:before="8" w:line="254" w:lineRule="exact"/>
              <w:ind w:left="88" w:right="262"/>
              <w:rPr>
                <w:rFonts w:asciiTheme="minorHAnsi" w:hAnsiTheme="minorHAnsi" w:cstheme="minorHAnsi"/>
                <w:sz w:val="18"/>
              </w:rPr>
            </w:pPr>
            <w:r w:rsidRPr="003311DC">
              <w:rPr>
                <w:rFonts w:asciiTheme="minorHAnsi" w:hAnsiTheme="minorHAnsi" w:cstheme="minorHAnsi"/>
                <w:w w:val="85"/>
                <w:sz w:val="18"/>
              </w:rPr>
              <w:t xml:space="preserve">ελαφρού τύπου παιδιών </w:t>
            </w:r>
            <w:r w:rsidRPr="003311DC">
              <w:rPr>
                <w:rFonts w:asciiTheme="minorHAnsi" w:hAnsiTheme="minorHAnsi" w:cstheme="minorHAnsi"/>
                <w:w w:val="95"/>
                <w:sz w:val="18"/>
              </w:rPr>
              <w:t>και ενηλίκων</w:t>
            </w:r>
          </w:p>
        </w:tc>
        <w:tc>
          <w:tcPr>
            <w:tcW w:w="633" w:type="dxa"/>
          </w:tcPr>
          <w:p w:rsidR="00981E97" w:rsidRPr="003311DC" w:rsidRDefault="00981E97">
            <w:pPr>
              <w:pStyle w:val="TableParagraph"/>
              <w:rPr>
                <w:rFonts w:asciiTheme="minorHAnsi" w:hAnsiTheme="minorHAnsi" w:cstheme="minorHAnsi"/>
                <w:b/>
                <w:sz w:val="16"/>
              </w:rPr>
            </w:pPr>
          </w:p>
          <w:p w:rsidR="00981E97" w:rsidRPr="003311DC" w:rsidRDefault="00F93013">
            <w:pPr>
              <w:pStyle w:val="TableParagraph"/>
              <w:spacing w:before="98"/>
              <w:ind w:left="91"/>
              <w:rPr>
                <w:rFonts w:asciiTheme="minorHAnsi" w:hAnsiTheme="minorHAnsi" w:cstheme="minorHAnsi"/>
                <w:sz w:val="13"/>
              </w:rPr>
            </w:pPr>
            <w:r w:rsidRPr="003311DC">
              <w:rPr>
                <w:rFonts w:asciiTheme="minorHAnsi" w:hAnsiTheme="minorHAnsi" w:cstheme="minorHAnsi"/>
                <w:w w:val="101"/>
                <w:sz w:val="13"/>
              </w:rPr>
              <w:t>1</w:t>
            </w:r>
          </w:p>
        </w:tc>
        <w:tc>
          <w:tcPr>
            <w:tcW w:w="1633" w:type="dxa"/>
          </w:tcPr>
          <w:p w:rsidR="00981E97" w:rsidRPr="003311DC" w:rsidRDefault="00981E97">
            <w:pPr>
              <w:pStyle w:val="TableParagraph"/>
              <w:rPr>
                <w:rFonts w:asciiTheme="minorHAnsi" w:hAnsiTheme="minorHAnsi" w:cstheme="minorHAnsi"/>
                <w:sz w:val="16"/>
              </w:rPr>
            </w:pPr>
          </w:p>
        </w:tc>
        <w:tc>
          <w:tcPr>
            <w:tcW w:w="1165" w:type="dxa"/>
          </w:tcPr>
          <w:p w:rsidR="00981E97" w:rsidRPr="003311DC" w:rsidRDefault="00981E97">
            <w:pPr>
              <w:pStyle w:val="TableParagraph"/>
              <w:rPr>
                <w:rFonts w:asciiTheme="minorHAnsi" w:hAnsiTheme="minorHAnsi" w:cstheme="minorHAnsi"/>
                <w:sz w:val="16"/>
              </w:rPr>
            </w:pPr>
          </w:p>
        </w:tc>
        <w:tc>
          <w:tcPr>
            <w:tcW w:w="1177" w:type="dxa"/>
          </w:tcPr>
          <w:p w:rsidR="00981E97" w:rsidRPr="003311DC" w:rsidRDefault="00981E97">
            <w:pPr>
              <w:pStyle w:val="TableParagraph"/>
              <w:rPr>
                <w:rFonts w:asciiTheme="minorHAnsi" w:hAnsiTheme="minorHAnsi" w:cstheme="minorHAnsi"/>
                <w:sz w:val="16"/>
              </w:rPr>
            </w:pPr>
          </w:p>
        </w:tc>
        <w:tc>
          <w:tcPr>
            <w:tcW w:w="827" w:type="dxa"/>
          </w:tcPr>
          <w:p w:rsidR="00981E97" w:rsidRPr="003311DC" w:rsidRDefault="00981E97">
            <w:pPr>
              <w:pStyle w:val="TableParagraph"/>
              <w:rPr>
                <w:rFonts w:asciiTheme="minorHAnsi" w:hAnsiTheme="minorHAnsi" w:cstheme="minorHAnsi"/>
                <w:sz w:val="16"/>
              </w:rPr>
            </w:pPr>
          </w:p>
        </w:tc>
      </w:tr>
      <w:tr w:rsidR="00981E97" w:rsidRPr="003311DC">
        <w:trPr>
          <w:trHeight w:val="760"/>
        </w:trPr>
        <w:tc>
          <w:tcPr>
            <w:tcW w:w="648" w:type="dxa"/>
          </w:tcPr>
          <w:p w:rsidR="00981E97" w:rsidRPr="003311DC" w:rsidRDefault="00981E97">
            <w:pPr>
              <w:pStyle w:val="TableParagraph"/>
              <w:spacing w:before="3"/>
              <w:rPr>
                <w:rFonts w:asciiTheme="minorHAnsi" w:hAnsiTheme="minorHAnsi" w:cstheme="minorHAnsi"/>
                <w:b/>
              </w:rPr>
            </w:pPr>
          </w:p>
          <w:p w:rsidR="00981E97" w:rsidRPr="003311DC" w:rsidRDefault="00F93013">
            <w:pPr>
              <w:pStyle w:val="TableParagraph"/>
              <w:ind w:left="88"/>
              <w:rPr>
                <w:rFonts w:asciiTheme="minorHAnsi" w:hAnsiTheme="minorHAnsi" w:cstheme="minorHAnsi"/>
                <w:sz w:val="16"/>
              </w:rPr>
            </w:pPr>
            <w:r w:rsidRPr="003311DC">
              <w:rPr>
                <w:rFonts w:asciiTheme="minorHAnsi" w:hAnsiTheme="minorHAnsi" w:cstheme="minorHAnsi"/>
                <w:w w:val="102"/>
                <w:sz w:val="16"/>
              </w:rPr>
              <w:t>2</w:t>
            </w:r>
          </w:p>
        </w:tc>
        <w:tc>
          <w:tcPr>
            <w:tcW w:w="2191" w:type="dxa"/>
          </w:tcPr>
          <w:p w:rsidR="00981E97" w:rsidRPr="003311DC" w:rsidRDefault="00F93013">
            <w:pPr>
              <w:pStyle w:val="TableParagraph"/>
              <w:spacing w:before="1" w:line="292" w:lineRule="auto"/>
              <w:ind w:left="88"/>
              <w:rPr>
                <w:rFonts w:asciiTheme="minorHAnsi" w:hAnsiTheme="minorHAnsi" w:cstheme="minorHAnsi"/>
                <w:sz w:val="18"/>
              </w:rPr>
            </w:pPr>
            <w:r w:rsidRPr="003311DC">
              <w:rPr>
                <w:rFonts w:asciiTheme="minorHAnsi" w:hAnsiTheme="minorHAnsi" w:cstheme="minorHAnsi"/>
                <w:w w:val="85"/>
                <w:sz w:val="18"/>
              </w:rPr>
              <w:t xml:space="preserve">Ειδικό αμαξίδιο εφήβων </w:t>
            </w:r>
            <w:r w:rsidRPr="003311DC">
              <w:rPr>
                <w:rFonts w:asciiTheme="minorHAnsi" w:hAnsiTheme="minorHAnsi" w:cstheme="minorHAnsi"/>
                <w:w w:val="95"/>
                <w:sz w:val="18"/>
              </w:rPr>
              <w:t>και ενηλίκων</w:t>
            </w:r>
          </w:p>
          <w:p w:rsidR="00981E97" w:rsidRPr="003311DC" w:rsidRDefault="00F93013">
            <w:pPr>
              <w:pStyle w:val="TableParagraph"/>
              <w:spacing w:line="206" w:lineRule="exact"/>
              <w:ind w:left="88"/>
              <w:rPr>
                <w:rFonts w:asciiTheme="minorHAnsi" w:hAnsiTheme="minorHAnsi" w:cstheme="minorHAnsi"/>
                <w:sz w:val="18"/>
              </w:rPr>
            </w:pPr>
            <w:r w:rsidRPr="003311DC">
              <w:rPr>
                <w:rFonts w:asciiTheme="minorHAnsi" w:hAnsiTheme="minorHAnsi" w:cstheme="minorHAnsi"/>
                <w:w w:val="95"/>
                <w:sz w:val="18"/>
              </w:rPr>
              <w:t>πολυρυθμιζόμενο</w:t>
            </w:r>
          </w:p>
        </w:tc>
        <w:tc>
          <w:tcPr>
            <w:tcW w:w="633" w:type="dxa"/>
          </w:tcPr>
          <w:p w:rsidR="00981E97" w:rsidRPr="003311DC" w:rsidRDefault="00981E97">
            <w:pPr>
              <w:pStyle w:val="TableParagraph"/>
              <w:spacing w:before="3"/>
              <w:rPr>
                <w:rFonts w:asciiTheme="minorHAnsi" w:hAnsiTheme="minorHAnsi" w:cstheme="minorHAnsi"/>
                <w:b/>
              </w:rPr>
            </w:pPr>
          </w:p>
          <w:p w:rsidR="00981E97" w:rsidRPr="003311DC" w:rsidRDefault="00F93013">
            <w:pPr>
              <w:pStyle w:val="TableParagraph"/>
              <w:ind w:left="91"/>
              <w:rPr>
                <w:rFonts w:asciiTheme="minorHAnsi" w:hAnsiTheme="minorHAnsi" w:cstheme="minorHAnsi"/>
                <w:sz w:val="16"/>
              </w:rPr>
            </w:pPr>
            <w:r w:rsidRPr="003311DC">
              <w:rPr>
                <w:rFonts w:asciiTheme="minorHAnsi" w:hAnsiTheme="minorHAnsi" w:cstheme="minorHAnsi"/>
                <w:w w:val="102"/>
                <w:sz w:val="16"/>
              </w:rPr>
              <w:t>1</w:t>
            </w:r>
          </w:p>
        </w:tc>
        <w:tc>
          <w:tcPr>
            <w:tcW w:w="1633" w:type="dxa"/>
          </w:tcPr>
          <w:p w:rsidR="00981E97" w:rsidRPr="003311DC" w:rsidRDefault="00981E97">
            <w:pPr>
              <w:pStyle w:val="TableParagraph"/>
              <w:rPr>
                <w:rFonts w:asciiTheme="minorHAnsi" w:hAnsiTheme="minorHAnsi" w:cstheme="minorHAnsi"/>
                <w:sz w:val="16"/>
              </w:rPr>
            </w:pPr>
          </w:p>
        </w:tc>
        <w:tc>
          <w:tcPr>
            <w:tcW w:w="1165" w:type="dxa"/>
          </w:tcPr>
          <w:p w:rsidR="00981E97" w:rsidRPr="003311DC" w:rsidRDefault="00981E97">
            <w:pPr>
              <w:pStyle w:val="TableParagraph"/>
              <w:rPr>
                <w:rFonts w:asciiTheme="minorHAnsi" w:hAnsiTheme="minorHAnsi" w:cstheme="minorHAnsi"/>
                <w:sz w:val="16"/>
              </w:rPr>
            </w:pPr>
          </w:p>
        </w:tc>
        <w:tc>
          <w:tcPr>
            <w:tcW w:w="1177" w:type="dxa"/>
          </w:tcPr>
          <w:p w:rsidR="00981E97" w:rsidRPr="003311DC" w:rsidRDefault="00981E97">
            <w:pPr>
              <w:pStyle w:val="TableParagraph"/>
              <w:rPr>
                <w:rFonts w:asciiTheme="minorHAnsi" w:hAnsiTheme="minorHAnsi" w:cstheme="minorHAnsi"/>
                <w:sz w:val="16"/>
              </w:rPr>
            </w:pPr>
          </w:p>
        </w:tc>
        <w:tc>
          <w:tcPr>
            <w:tcW w:w="827" w:type="dxa"/>
          </w:tcPr>
          <w:p w:rsidR="00981E97" w:rsidRPr="003311DC" w:rsidRDefault="00981E97">
            <w:pPr>
              <w:pStyle w:val="TableParagraph"/>
              <w:rPr>
                <w:rFonts w:asciiTheme="minorHAnsi" w:hAnsiTheme="minorHAnsi" w:cstheme="minorHAnsi"/>
                <w:sz w:val="16"/>
              </w:rPr>
            </w:pPr>
          </w:p>
        </w:tc>
      </w:tr>
      <w:tr w:rsidR="00981E97" w:rsidRPr="003311DC">
        <w:trPr>
          <w:trHeight w:val="531"/>
        </w:trPr>
        <w:tc>
          <w:tcPr>
            <w:tcW w:w="648" w:type="dxa"/>
          </w:tcPr>
          <w:p w:rsidR="00981E97" w:rsidRPr="003311DC" w:rsidRDefault="00F93013">
            <w:pPr>
              <w:pStyle w:val="TableParagraph"/>
              <w:spacing w:before="156"/>
              <w:ind w:left="88"/>
              <w:rPr>
                <w:rFonts w:asciiTheme="minorHAnsi" w:hAnsiTheme="minorHAnsi" w:cstheme="minorHAnsi"/>
                <w:sz w:val="16"/>
              </w:rPr>
            </w:pPr>
            <w:r w:rsidRPr="003311DC">
              <w:rPr>
                <w:rFonts w:asciiTheme="minorHAnsi" w:hAnsiTheme="minorHAnsi" w:cstheme="minorHAnsi"/>
                <w:w w:val="102"/>
                <w:sz w:val="16"/>
              </w:rPr>
              <w:t>3</w:t>
            </w:r>
          </w:p>
        </w:tc>
        <w:tc>
          <w:tcPr>
            <w:tcW w:w="2191" w:type="dxa"/>
          </w:tcPr>
          <w:p w:rsidR="00981E97" w:rsidRPr="003311DC" w:rsidRDefault="00F93013">
            <w:pPr>
              <w:pStyle w:val="TableParagraph"/>
              <w:spacing w:before="25"/>
              <w:ind w:left="88"/>
              <w:rPr>
                <w:rFonts w:asciiTheme="minorHAnsi" w:hAnsiTheme="minorHAnsi" w:cstheme="minorHAnsi"/>
                <w:sz w:val="18"/>
              </w:rPr>
            </w:pPr>
            <w:r w:rsidRPr="003311DC">
              <w:rPr>
                <w:rFonts w:asciiTheme="minorHAnsi" w:hAnsiTheme="minorHAnsi" w:cstheme="minorHAnsi"/>
                <w:w w:val="90"/>
                <w:sz w:val="18"/>
              </w:rPr>
              <w:t>Παιδικό</w:t>
            </w:r>
            <w:r w:rsidRPr="003311DC">
              <w:rPr>
                <w:rFonts w:asciiTheme="minorHAnsi" w:hAnsiTheme="minorHAnsi" w:cstheme="minorHAnsi"/>
                <w:spacing w:val="-37"/>
                <w:w w:val="90"/>
                <w:sz w:val="18"/>
              </w:rPr>
              <w:t xml:space="preserve"> </w:t>
            </w:r>
            <w:r w:rsidRPr="003311DC">
              <w:rPr>
                <w:rFonts w:asciiTheme="minorHAnsi" w:hAnsiTheme="minorHAnsi" w:cstheme="minorHAnsi"/>
                <w:w w:val="90"/>
                <w:sz w:val="18"/>
              </w:rPr>
              <w:t>ξύλινο</w:t>
            </w:r>
            <w:r w:rsidRPr="003311DC">
              <w:rPr>
                <w:rFonts w:asciiTheme="minorHAnsi" w:hAnsiTheme="minorHAnsi" w:cstheme="minorHAnsi"/>
                <w:spacing w:val="-38"/>
                <w:w w:val="90"/>
                <w:sz w:val="18"/>
              </w:rPr>
              <w:t xml:space="preserve"> </w:t>
            </w:r>
            <w:r w:rsidRPr="003311DC">
              <w:rPr>
                <w:rFonts w:asciiTheme="minorHAnsi" w:hAnsiTheme="minorHAnsi" w:cstheme="minorHAnsi"/>
                <w:w w:val="90"/>
                <w:sz w:val="18"/>
              </w:rPr>
              <w:t>καρεκλάκι</w:t>
            </w:r>
          </w:p>
          <w:p w:rsidR="00981E97" w:rsidRPr="003311DC" w:rsidRDefault="00F93013">
            <w:pPr>
              <w:pStyle w:val="TableParagraph"/>
              <w:spacing w:before="46"/>
              <w:ind w:left="88"/>
              <w:rPr>
                <w:rFonts w:asciiTheme="minorHAnsi" w:hAnsiTheme="minorHAnsi" w:cstheme="minorHAnsi"/>
                <w:sz w:val="18"/>
              </w:rPr>
            </w:pPr>
            <w:r w:rsidRPr="003311DC">
              <w:rPr>
                <w:rFonts w:asciiTheme="minorHAnsi" w:hAnsiTheme="minorHAnsi" w:cstheme="minorHAnsi"/>
                <w:w w:val="95"/>
                <w:sz w:val="18"/>
              </w:rPr>
              <w:t>με μπράτσα</w:t>
            </w:r>
          </w:p>
        </w:tc>
        <w:tc>
          <w:tcPr>
            <w:tcW w:w="633" w:type="dxa"/>
          </w:tcPr>
          <w:p w:rsidR="00981E97" w:rsidRPr="003311DC" w:rsidRDefault="00F93013">
            <w:pPr>
              <w:pStyle w:val="TableParagraph"/>
              <w:spacing w:before="156"/>
              <w:ind w:left="91"/>
              <w:rPr>
                <w:rFonts w:asciiTheme="minorHAnsi" w:hAnsiTheme="minorHAnsi" w:cstheme="minorHAnsi"/>
                <w:sz w:val="16"/>
              </w:rPr>
            </w:pPr>
            <w:r w:rsidRPr="003311DC">
              <w:rPr>
                <w:rFonts w:asciiTheme="minorHAnsi" w:hAnsiTheme="minorHAnsi" w:cstheme="minorHAnsi"/>
                <w:w w:val="102"/>
                <w:sz w:val="16"/>
              </w:rPr>
              <w:t>3</w:t>
            </w:r>
          </w:p>
        </w:tc>
        <w:tc>
          <w:tcPr>
            <w:tcW w:w="1633" w:type="dxa"/>
          </w:tcPr>
          <w:p w:rsidR="00981E97" w:rsidRPr="003311DC" w:rsidRDefault="00981E97">
            <w:pPr>
              <w:pStyle w:val="TableParagraph"/>
              <w:rPr>
                <w:rFonts w:asciiTheme="minorHAnsi" w:hAnsiTheme="minorHAnsi" w:cstheme="minorHAnsi"/>
                <w:sz w:val="16"/>
              </w:rPr>
            </w:pPr>
          </w:p>
        </w:tc>
        <w:tc>
          <w:tcPr>
            <w:tcW w:w="1165" w:type="dxa"/>
          </w:tcPr>
          <w:p w:rsidR="00981E97" w:rsidRPr="003311DC" w:rsidRDefault="00981E97">
            <w:pPr>
              <w:pStyle w:val="TableParagraph"/>
              <w:rPr>
                <w:rFonts w:asciiTheme="minorHAnsi" w:hAnsiTheme="minorHAnsi" w:cstheme="minorHAnsi"/>
                <w:sz w:val="16"/>
              </w:rPr>
            </w:pPr>
          </w:p>
        </w:tc>
        <w:tc>
          <w:tcPr>
            <w:tcW w:w="1177" w:type="dxa"/>
          </w:tcPr>
          <w:p w:rsidR="00981E97" w:rsidRPr="003311DC" w:rsidRDefault="00981E97">
            <w:pPr>
              <w:pStyle w:val="TableParagraph"/>
              <w:rPr>
                <w:rFonts w:asciiTheme="minorHAnsi" w:hAnsiTheme="minorHAnsi" w:cstheme="minorHAnsi"/>
                <w:sz w:val="16"/>
              </w:rPr>
            </w:pPr>
          </w:p>
        </w:tc>
        <w:tc>
          <w:tcPr>
            <w:tcW w:w="827" w:type="dxa"/>
          </w:tcPr>
          <w:p w:rsidR="00981E97" w:rsidRPr="003311DC" w:rsidRDefault="00981E97">
            <w:pPr>
              <w:pStyle w:val="TableParagraph"/>
              <w:rPr>
                <w:rFonts w:asciiTheme="minorHAnsi" w:hAnsiTheme="minorHAnsi" w:cstheme="minorHAnsi"/>
                <w:sz w:val="16"/>
              </w:rPr>
            </w:pPr>
          </w:p>
        </w:tc>
      </w:tr>
      <w:tr w:rsidR="00981E97" w:rsidRPr="003311DC">
        <w:trPr>
          <w:trHeight w:val="529"/>
        </w:trPr>
        <w:tc>
          <w:tcPr>
            <w:tcW w:w="648" w:type="dxa"/>
          </w:tcPr>
          <w:p w:rsidR="00981E97" w:rsidRPr="003311DC" w:rsidRDefault="00F93013">
            <w:pPr>
              <w:pStyle w:val="TableParagraph"/>
              <w:spacing w:before="154"/>
              <w:ind w:left="88"/>
              <w:rPr>
                <w:rFonts w:asciiTheme="minorHAnsi" w:hAnsiTheme="minorHAnsi" w:cstheme="minorHAnsi"/>
                <w:sz w:val="16"/>
              </w:rPr>
            </w:pPr>
            <w:r w:rsidRPr="003311DC">
              <w:rPr>
                <w:rFonts w:asciiTheme="minorHAnsi" w:hAnsiTheme="minorHAnsi" w:cstheme="minorHAnsi"/>
                <w:w w:val="102"/>
                <w:sz w:val="16"/>
              </w:rPr>
              <w:t>4</w:t>
            </w:r>
          </w:p>
        </w:tc>
        <w:tc>
          <w:tcPr>
            <w:tcW w:w="2191" w:type="dxa"/>
          </w:tcPr>
          <w:p w:rsidR="00981E97" w:rsidRPr="003311DC" w:rsidRDefault="00F93013">
            <w:pPr>
              <w:pStyle w:val="TableParagraph"/>
              <w:spacing w:before="25"/>
              <w:ind w:left="88"/>
              <w:rPr>
                <w:rFonts w:asciiTheme="minorHAnsi" w:hAnsiTheme="minorHAnsi" w:cstheme="minorHAnsi"/>
                <w:sz w:val="18"/>
              </w:rPr>
            </w:pPr>
            <w:r w:rsidRPr="003311DC">
              <w:rPr>
                <w:rFonts w:asciiTheme="minorHAnsi" w:hAnsiTheme="minorHAnsi" w:cstheme="minorHAnsi"/>
                <w:w w:val="80"/>
                <w:sz w:val="18"/>
              </w:rPr>
              <w:t>Τροχήλατος</w:t>
            </w:r>
            <w:r w:rsidRPr="003311DC">
              <w:rPr>
                <w:rFonts w:asciiTheme="minorHAnsi" w:hAnsiTheme="minorHAnsi" w:cstheme="minorHAnsi"/>
                <w:spacing w:val="-10"/>
                <w:w w:val="80"/>
                <w:sz w:val="18"/>
              </w:rPr>
              <w:t xml:space="preserve"> </w:t>
            </w:r>
            <w:r w:rsidRPr="003311DC">
              <w:rPr>
                <w:rFonts w:asciiTheme="minorHAnsi" w:hAnsiTheme="minorHAnsi" w:cstheme="minorHAnsi"/>
                <w:w w:val="80"/>
                <w:sz w:val="18"/>
              </w:rPr>
              <w:t>γερανός</w:t>
            </w:r>
          </w:p>
          <w:p w:rsidR="00981E97" w:rsidRPr="003311DC" w:rsidRDefault="00F93013">
            <w:pPr>
              <w:pStyle w:val="TableParagraph"/>
              <w:spacing w:before="46"/>
              <w:ind w:left="88"/>
              <w:rPr>
                <w:rFonts w:asciiTheme="minorHAnsi" w:hAnsiTheme="minorHAnsi" w:cstheme="minorHAnsi"/>
                <w:sz w:val="18"/>
              </w:rPr>
            </w:pPr>
            <w:r w:rsidRPr="003311DC">
              <w:rPr>
                <w:rFonts w:asciiTheme="minorHAnsi" w:hAnsiTheme="minorHAnsi" w:cstheme="minorHAnsi"/>
                <w:w w:val="80"/>
                <w:sz w:val="18"/>
              </w:rPr>
              <w:t xml:space="preserve">μεταφοράς </w:t>
            </w:r>
            <w:r w:rsidRPr="003311DC">
              <w:rPr>
                <w:rFonts w:asciiTheme="minorHAnsi" w:hAnsiTheme="minorHAnsi" w:cstheme="minorHAnsi"/>
                <w:spacing w:val="8"/>
                <w:w w:val="80"/>
                <w:sz w:val="18"/>
              </w:rPr>
              <w:t xml:space="preserve"> </w:t>
            </w:r>
            <w:r w:rsidRPr="003311DC">
              <w:rPr>
                <w:rFonts w:asciiTheme="minorHAnsi" w:hAnsiTheme="minorHAnsi" w:cstheme="minorHAnsi"/>
                <w:w w:val="80"/>
                <w:sz w:val="18"/>
              </w:rPr>
              <w:t>ασθενών</w:t>
            </w:r>
          </w:p>
        </w:tc>
        <w:tc>
          <w:tcPr>
            <w:tcW w:w="633" w:type="dxa"/>
          </w:tcPr>
          <w:p w:rsidR="00981E97" w:rsidRPr="003311DC" w:rsidRDefault="00F93013">
            <w:pPr>
              <w:pStyle w:val="TableParagraph"/>
              <w:spacing w:before="154"/>
              <w:ind w:left="91"/>
              <w:rPr>
                <w:rFonts w:asciiTheme="minorHAnsi" w:hAnsiTheme="minorHAnsi" w:cstheme="minorHAnsi"/>
                <w:sz w:val="16"/>
              </w:rPr>
            </w:pPr>
            <w:r w:rsidRPr="003311DC">
              <w:rPr>
                <w:rFonts w:asciiTheme="minorHAnsi" w:hAnsiTheme="minorHAnsi" w:cstheme="minorHAnsi"/>
                <w:w w:val="102"/>
                <w:sz w:val="16"/>
              </w:rPr>
              <w:t>1</w:t>
            </w:r>
          </w:p>
        </w:tc>
        <w:tc>
          <w:tcPr>
            <w:tcW w:w="1633" w:type="dxa"/>
          </w:tcPr>
          <w:p w:rsidR="00981E97" w:rsidRPr="003311DC" w:rsidRDefault="00981E97">
            <w:pPr>
              <w:pStyle w:val="TableParagraph"/>
              <w:rPr>
                <w:rFonts w:asciiTheme="minorHAnsi" w:hAnsiTheme="minorHAnsi" w:cstheme="minorHAnsi"/>
                <w:sz w:val="16"/>
              </w:rPr>
            </w:pPr>
          </w:p>
        </w:tc>
        <w:tc>
          <w:tcPr>
            <w:tcW w:w="1165" w:type="dxa"/>
          </w:tcPr>
          <w:p w:rsidR="00981E97" w:rsidRPr="003311DC" w:rsidRDefault="00981E97">
            <w:pPr>
              <w:pStyle w:val="TableParagraph"/>
              <w:rPr>
                <w:rFonts w:asciiTheme="minorHAnsi" w:hAnsiTheme="minorHAnsi" w:cstheme="minorHAnsi"/>
                <w:sz w:val="16"/>
              </w:rPr>
            </w:pPr>
          </w:p>
        </w:tc>
        <w:tc>
          <w:tcPr>
            <w:tcW w:w="1177" w:type="dxa"/>
          </w:tcPr>
          <w:p w:rsidR="00981E97" w:rsidRPr="003311DC" w:rsidRDefault="00981E97">
            <w:pPr>
              <w:pStyle w:val="TableParagraph"/>
              <w:rPr>
                <w:rFonts w:asciiTheme="minorHAnsi" w:hAnsiTheme="minorHAnsi" w:cstheme="minorHAnsi"/>
                <w:sz w:val="16"/>
              </w:rPr>
            </w:pPr>
          </w:p>
        </w:tc>
        <w:tc>
          <w:tcPr>
            <w:tcW w:w="827" w:type="dxa"/>
          </w:tcPr>
          <w:p w:rsidR="00981E97" w:rsidRPr="003311DC" w:rsidRDefault="00981E97">
            <w:pPr>
              <w:pStyle w:val="TableParagraph"/>
              <w:rPr>
                <w:rFonts w:asciiTheme="minorHAnsi" w:hAnsiTheme="minorHAnsi" w:cstheme="minorHAnsi"/>
                <w:sz w:val="16"/>
              </w:rPr>
            </w:pPr>
          </w:p>
        </w:tc>
      </w:tr>
      <w:tr w:rsidR="00981E97" w:rsidRPr="003311DC">
        <w:trPr>
          <w:trHeight w:val="531"/>
        </w:trPr>
        <w:tc>
          <w:tcPr>
            <w:tcW w:w="648" w:type="dxa"/>
          </w:tcPr>
          <w:p w:rsidR="00981E97" w:rsidRPr="003311DC" w:rsidRDefault="00F93013">
            <w:pPr>
              <w:pStyle w:val="TableParagraph"/>
              <w:spacing w:before="156"/>
              <w:ind w:left="88"/>
              <w:rPr>
                <w:rFonts w:asciiTheme="minorHAnsi" w:hAnsiTheme="minorHAnsi" w:cstheme="minorHAnsi"/>
                <w:sz w:val="16"/>
              </w:rPr>
            </w:pPr>
            <w:r w:rsidRPr="003311DC">
              <w:rPr>
                <w:rFonts w:asciiTheme="minorHAnsi" w:hAnsiTheme="minorHAnsi" w:cstheme="minorHAnsi"/>
                <w:w w:val="102"/>
                <w:sz w:val="16"/>
              </w:rPr>
              <w:t>5</w:t>
            </w:r>
          </w:p>
        </w:tc>
        <w:tc>
          <w:tcPr>
            <w:tcW w:w="2191" w:type="dxa"/>
          </w:tcPr>
          <w:p w:rsidR="00981E97" w:rsidRPr="003311DC" w:rsidRDefault="00F93013">
            <w:pPr>
              <w:pStyle w:val="TableParagraph"/>
              <w:spacing w:before="27"/>
              <w:ind w:left="88"/>
              <w:rPr>
                <w:rFonts w:asciiTheme="minorHAnsi" w:hAnsiTheme="minorHAnsi" w:cstheme="minorHAnsi"/>
                <w:sz w:val="18"/>
              </w:rPr>
            </w:pPr>
            <w:r w:rsidRPr="003311DC">
              <w:rPr>
                <w:rFonts w:asciiTheme="minorHAnsi" w:hAnsiTheme="minorHAnsi" w:cstheme="minorHAnsi"/>
                <w:w w:val="95"/>
                <w:sz w:val="18"/>
              </w:rPr>
              <w:t>Πλατφόρμα μεταφοράς</w:t>
            </w:r>
          </w:p>
          <w:p w:rsidR="00981E97" w:rsidRPr="003311DC" w:rsidRDefault="00F93013">
            <w:pPr>
              <w:pStyle w:val="TableParagraph"/>
              <w:spacing w:before="44"/>
              <w:ind w:left="88"/>
              <w:rPr>
                <w:rFonts w:asciiTheme="minorHAnsi" w:hAnsiTheme="minorHAnsi" w:cstheme="minorHAnsi"/>
                <w:sz w:val="18"/>
              </w:rPr>
            </w:pPr>
            <w:r w:rsidRPr="003311DC">
              <w:rPr>
                <w:rFonts w:asciiTheme="minorHAnsi" w:hAnsiTheme="minorHAnsi" w:cstheme="minorHAnsi"/>
                <w:w w:val="95"/>
                <w:sz w:val="18"/>
              </w:rPr>
              <w:t>ασθενών</w:t>
            </w:r>
          </w:p>
        </w:tc>
        <w:tc>
          <w:tcPr>
            <w:tcW w:w="633" w:type="dxa"/>
          </w:tcPr>
          <w:p w:rsidR="00981E97" w:rsidRPr="003311DC" w:rsidRDefault="00F93013">
            <w:pPr>
              <w:pStyle w:val="TableParagraph"/>
              <w:spacing w:before="156"/>
              <w:ind w:left="91"/>
              <w:rPr>
                <w:rFonts w:asciiTheme="minorHAnsi" w:hAnsiTheme="minorHAnsi" w:cstheme="minorHAnsi"/>
                <w:sz w:val="16"/>
              </w:rPr>
            </w:pPr>
            <w:r w:rsidRPr="003311DC">
              <w:rPr>
                <w:rFonts w:asciiTheme="minorHAnsi" w:hAnsiTheme="minorHAnsi" w:cstheme="minorHAnsi"/>
                <w:w w:val="102"/>
                <w:sz w:val="16"/>
              </w:rPr>
              <w:t>1</w:t>
            </w:r>
          </w:p>
        </w:tc>
        <w:tc>
          <w:tcPr>
            <w:tcW w:w="1633" w:type="dxa"/>
          </w:tcPr>
          <w:p w:rsidR="00981E97" w:rsidRPr="003311DC" w:rsidRDefault="00981E97">
            <w:pPr>
              <w:pStyle w:val="TableParagraph"/>
              <w:rPr>
                <w:rFonts w:asciiTheme="minorHAnsi" w:hAnsiTheme="minorHAnsi" w:cstheme="minorHAnsi"/>
                <w:sz w:val="16"/>
              </w:rPr>
            </w:pPr>
          </w:p>
        </w:tc>
        <w:tc>
          <w:tcPr>
            <w:tcW w:w="1165" w:type="dxa"/>
          </w:tcPr>
          <w:p w:rsidR="00981E97" w:rsidRPr="003311DC" w:rsidRDefault="00981E97">
            <w:pPr>
              <w:pStyle w:val="TableParagraph"/>
              <w:rPr>
                <w:rFonts w:asciiTheme="minorHAnsi" w:hAnsiTheme="minorHAnsi" w:cstheme="minorHAnsi"/>
                <w:sz w:val="16"/>
              </w:rPr>
            </w:pPr>
          </w:p>
        </w:tc>
        <w:tc>
          <w:tcPr>
            <w:tcW w:w="1177" w:type="dxa"/>
          </w:tcPr>
          <w:p w:rsidR="00981E97" w:rsidRPr="003311DC" w:rsidRDefault="00981E97">
            <w:pPr>
              <w:pStyle w:val="TableParagraph"/>
              <w:rPr>
                <w:rFonts w:asciiTheme="minorHAnsi" w:hAnsiTheme="minorHAnsi" w:cstheme="minorHAnsi"/>
                <w:sz w:val="16"/>
              </w:rPr>
            </w:pPr>
          </w:p>
        </w:tc>
        <w:tc>
          <w:tcPr>
            <w:tcW w:w="827" w:type="dxa"/>
          </w:tcPr>
          <w:p w:rsidR="00981E97" w:rsidRPr="003311DC" w:rsidRDefault="00981E97">
            <w:pPr>
              <w:pStyle w:val="TableParagraph"/>
              <w:rPr>
                <w:rFonts w:asciiTheme="minorHAnsi" w:hAnsiTheme="minorHAnsi" w:cstheme="minorHAnsi"/>
                <w:sz w:val="16"/>
              </w:rPr>
            </w:pPr>
          </w:p>
        </w:tc>
      </w:tr>
      <w:tr w:rsidR="00981E97" w:rsidRPr="003311DC">
        <w:trPr>
          <w:trHeight w:val="531"/>
        </w:trPr>
        <w:tc>
          <w:tcPr>
            <w:tcW w:w="648" w:type="dxa"/>
          </w:tcPr>
          <w:p w:rsidR="00981E97" w:rsidRPr="003311DC" w:rsidRDefault="00F93013">
            <w:pPr>
              <w:pStyle w:val="TableParagraph"/>
              <w:spacing w:before="156"/>
              <w:ind w:left="88"/>
              <w:rPr>
                <w:rFonts w:asciiTheme="minorHAnsi" w:hAnsiTheme="minorHAnsi" w:cstheme="minorHAnsi"/>
                <w:sz w:val="16"/>
              </w:rPr>
            </w:pPr>
            <w:r w:rsidRPr="003311DC">
              <w:rPr>
                <w:rFonts w:asciiTheme="minorHAnsi" w:hAnsiTheme="minorHAnsi" w:cstheme="minorHAnsi"/>
                <w:w w:val="102"/>
                <w:sz w:val="16"/>
              </w:rPr>
              <w:t>6</w:t>
            </w:r>
          </w:p>
        </w:tc>
        <w:tc>
          <w:tcPr>
            <w:tcW w:w="2191" w:type="dxa"/>
          </w:tcPr>
          <w:p w:rsidR="00981E97" w:rsidRPr="003311DC" w:rsidRDefault="00F93013">
            <w:pPr>
              <w:pStyle w:val="TableParagraph"/>
              <w:spacing w:before="27"/>
              <w:ind w:left="88"/>
              <w:rPr>
                <w:rFonts w:asciiTheme="minorHAnsi" w:hAnsiTheme="minorHAnsi" w:cstheme="minorHAnsi"/>
                <w:sz w:val="18"/>
              </w:rPr>
            </w:pPr>
            <w:r w:rsidRPr="003311DC">
              <w:rPr>
                <w:rFonts w:asciiTheme="minorHAnsi" w:hAnsiTheme="minorHAnsi" w:cstheme="minorHAnsi"/>
                <w:w w:val="90"/>
                <w:sz w:val="18"/>
              </w:rPr>
              <w:t>Τροχήλατη καρέκλα</w:t>
            </w:r>
          </w:p>
          <w:p w:rsidR="00981E97" w:rsidRPr="003311DC" w:rsidRDefault="00F93013">
            <w:pPr>
              <w:pStyle w:val="TableParagraph"/>
              <w:spacing w:before="44"/>
              <w:ind w:left="88"/>
              <w:rPr>
                <w:rFonts w:asciiTheme="minorHAnsi" w:hAnsiTheme="minorHAnsi" w:cstheme="minorHAnsi"/>
                <w:sz w:val="18"/>
              </w:rPr>
            </w:pPr>
            <w:r w:rsidRPr="003311DC">
              <w:rPr>
                <w:rFonts w:asciiTheme="minorHAnsi" w:hAnsiTheme="minorHAnsi" w:cstheme="minorHAnsi"/>
                <w:w w:val="95"/>
                <w:sz w:val="18"/>
              </w:rPr>
              <w:t>μπάνιου ανακλινόμενη</w:t>
            </w:r>
          </w:p>
        </w:tc>
        <w:tc>
          <w:tcPr>
            <w:tcW w:w="633" w:type="dxa"/>
          </w:tcPr>
          <w:p w:rsidR="00981E97" w:rsidRPr="003311DC" w:rsidRDefault="00F93013">
            <w:pPr>
              <w:pStyle w:val="TableParagraph"/>
              <w:spacing w:before="156"/>
              <w:ind w:left="91"/>
              <w:rPr>
                <w:rFonts w:asciiTheme="minorHAnsi" w:hAnsiTheme="minorHAnsi" w:cstheme="minorHAnsi"/>
                <w:sz w:val="16"/>
              </w:rPr>
            </w:pPr>
            <w:r w:rsidRPr="003311DC">
              <w:rPr>
                <w:rFonts w:asciiTheme="minorHAnsi" w:hAnsiTheme="minorHAnsi" w:cstheme="minorHAnsi"/>
                <w:w w:val="102"/>
                <w:sz w:val="16"/>
              </w:rPr>
              <w:t>1</w:t>
            </w:r>
          </w:p>
        </w:tc>
        <w:tc>
          <w:tcPr>
            <w:tcW w:w="1633" w:type="dxa"/>
          </w:tcPr>
          <w:p w:rsidR="00981E97" w:rsidRPr="003311DC" w:rsidRDefault="00981E97">
            <w:pPr>
              <w:pStyle w:val="TableParagraph"/>
              <w:rPr>
                <w:rFonts w:asciiTheme="minorHAnsi" w:hAnsiTheme="minorHAnsi" w:cstheme="minorHAnsi"/>
                <w:sz w:val="16"/>
              </w:rPr>
            </w:pPr>
          </w:p>
        </w:tc>
        <w:tc>
          <w:tcPr>
            <w:tcW w:w="1165" w:type="dxa"/>
          </w:tcPr>
          <w:p w:rsidR="00981E97" w:rsidRPr="003311DC" w:rsidRDefault="00981E97">
            <w:pPr>
              <w:pStyle w:val="TableParagraph"/>
              <w:rPr>
                <w:rFonts w:asciiTheme="minorHAnsi" w:hAnsiTheme="minorHAnsi" w:cstheme="minorHAnsi"/>
                <w:sz w:val="16"/>
              </w:rPr>
            </w:pPr>
          </w:p>
        </w:tc>
        <w:tc>
          <w:tcPr>
            <w:tcW w:w="1177" w:type="dxa"/>
          </w:tcPr>
          <w:p w:rsidR="00981E97" w:rsidRPr="003311DC" w:rsidRDefault="00981E97">
            <w:pPr>
              <w:pStyle w:val="TableParagraph"/>
              <w:rPr>
                <w:rFonts w:asciiTheme="minorHAnsi" w:hAnsiTheme="minorHAnsi" w:cstheme="minorHAnsi"/>
                <w:sz w:val="16"/>
              </w:rPr>
            </w:pPr>
          </w:p>
        </w:tc>
        <w:tc>
          <w:tcPr>
            <w:tcW w:w="827" w:type="dxa"/>
          </w:tcPr>
          <w:p w:rsidR="00981E97" w:rsidRPr="003311DC" w:rsidRDefault="00981E97">
            <w:pPr>
              <w:pStyle w:val="TableParagraph"/>
              <w:rPr>
                <w:rFonts w:asciiTheme="minorHAnsi" w:hAnsiTheme="minorHAnsi" w:cstheme="minorHAnsi"/>
                <w:sz w:val="16"/>
              </w:rPr>
            </w:pPr>
          </w:p>
        </w:tc>
      </w:tr>
      <w:tr w:rsidR="00981E97" w:rsidRPr="003311DC">
        <w:trPr>
          <w:trHeight w:val="761"/>
        </w:trPr>
        <w:tc>
          <w:tcPr>
            <w:tcW w:w="648" w:type="dxa"/>
          </w:tcPr>
          <w:p w:rsidR="00981E97" w:rsidRPr="003311DC" w:rsidRDefault="00981E97">
            <w:pPr>
              <w:pStyle w:val="TableParagraph"/>
              <w:spacing w:before="3"/>
              <w:rPr>
                <w:rFonts w:asciiTheme="minorHAnsi" w:hAnsiTheme="minorHAnsi" w:cstheme="minorHAnsi"/>
                <w:b/>
              </w:rPr>
            </w:pPr>
          </w:p>
          <w:p w:rsidR="00981E97" w:rsidRPr="003311DC" w:rsidRDefault="00F93013">
            <w:pPr>
              <w:pStyle w:val="TableParagraph"/>
              <w:ind w:left="88"/>
              <w:rPr>
                <w:rFonts w:asciiTheme="minorHAnsi" w:hAnsiTheme="minorHAnsi" w:cstheme="minorHAnsi"/>
                <w:sz w:val="16"/>
              </w:rPr>
            </w:pPr>
            <w:r w:rsidRPr="003311DC">
              <w:rPr>
                <w:rFonts w:asciiTheme="minorHAnsi" w:hAnsiTheme="minorHAnsi" w:cstheme="minorHAnsi"/>
                <w:w w:val="102"/>
                <w:sz w:val="16"/>
              </w:rPr>
              <w:t>7</w:t>
            </w:r>
          </w:p>
        </w:tc>
        <w:tc>
          <w:tcPr>
            <w:tcW w:w="2191" w:type="dxa"/>
          </w:tcPr>
          <w:p w:rsidR="00981E97" w:rsidRPr="003311DC" w:rsidRDefault="00F93013">
            <w:pPr>
              <w:pStyle w:val="TableParagraph"/>
              <w:spacing w:before="1" w:line="292" w:lineRule="auto"/>
              <w:ind w:left="88" w:right="10"/>
              <w:rPr>
                <w:rFonts w:asciiTheme="minorHAnsi" w:hAnsiTheme="minorHAnsi" w:cstheme="minorHAnsi"/>
                <w:sz w:val="18"/>
              </w:rPr>
            </w:pPr>
            <w:r w:rsidRPr="003311DC">
              <w:rPr>
                <w:rFonts w:asciiTheme="minorHAnsi" w:hAnsiTheme="minorHAnsi" w:cstheme="minorHAnsi"/>
                <w:w w:val="85"/>
                <w:sz w:val="18"/>
              </w:rPr>
              <w:t xml:space="preserve">Τροχήλατο κάθισμα WC με </w:t>
            </w:r>
            <w:r w:rsidRPr="003311DC">
              <w:rPr>
                <w:rFonts w:asciiTheme="minorHAnsi" w:hAnsiTheme="minorHAnsi" w:cstheme="minorHAnsi"/>
                <w:w w:val="95"/>
                <w:sz w:val="18"/>
              </w:rPr>
              <w:t>τέσσερις (4)</w:t>
            </w:r>
          </w:p>
          <w:p w:rsidR="00981E97" w:rsidRPr="003311DC" w:rsidRDefault="00F93013">
            <w:pPr>
              <w:pStyle w:val="TableParagraph"/>
              <w:spacing w:line="207" w:lineRule="exact"/>
              <w:ind w:left="88"/>
              <w:rPr>
                <w:rFonts w:asciiTheme="minorHAnsi" w:hAnsiTheme="minorHAnsi" w:cstheme="minorHAnsi"/>
                <w:sz w:val="18"/>
              </w:rPr>
            </w:pPr>
            <w:r w:rsidRPr="003311DC">
              <w:rPr>
                <w:rFonts w:asciiTheme="minorHAnsi" w:hAnsiTheme="minorHAnsi" w:cstheme="minorHAnsi"/>
                <w:w w:val="90"/>
                <w:sz w:val="18"/>
              </w:rPr>
              <w:t>περιστρεφόμενες ρόδες</w:t>
            </w:r>
          </w:p>
        </w:tc>
        <w:tc>
          <w:tcPr>
            <w:tcW w:w="633" w:type="dxa"/>
          </w:tcPr>
          <w:p w:rsidR="00981E97" w:rsidRPr="003311DC" w:rsidRDefault="00981E97">
            <w:pPr>
              <w:pStyle w:val="TableParagraph"/>
              <w:spacing w:before="3"/>
              <w:rPr>
                <w:rFonts w:asciiTheme="minorHAnsi" w:hAnsiTheme="minorHAnsi" w:cstheme="minorHAnsi"/>
                <w:b/>
              </w:rPr>
            </w:pPr>
          </w:p>
          <w:p w:rsidR="00981E97" w:rsidRPr="003311DC" w:rsidRDefault="00F93013">
            <w:pPr>
              <w:pStyle w:val="TableParagraph"/>
              <w:ind w:left="91"/>
              <w:rPr>
                <w:rFonts w:asciiTheme="minorHAnsi" w:hAnsiTheme="minorHAnsi" w:cstheme="minorHAnsi"/>
                <w:sz w:val="16"/>
              </w:rPr>
            </w:pPr>
            <w:r w:rsidRPr="003311DC">
              <w:rPr>
                <w:rFonts w:asciiTheme="minorHAnsi" w:hAnsiTheme="minorHAnsi" w:cstheme="minorHAnsi"/>
                <w:w w:val="102"/>
                <w:sz w:val="16"/>
              </w:rPr>
              <w:t>2</w:t>
            </w:r>
          </w:p>
        </w:tc>
        <w:tc>
          <w:tcPr>
            <w:tcW w:w="1633" w:type="dxa"/>
          </w:tcPr>
          <w:p w:rsidR="00981E97" w:rsidRPr="003311DC" w:rsidRDefault="00981E97">
            <w:pPr>
              <w:pStyle w:val="TableParagraph"/>
              <w:rPr>
                <w:rFonts w:asciiTheme="minorHAnsi" w:hAnsiTheme="minorHAnsi" w:cstheme="minorHAnsi"/>
                <w:sz w:val="16"/>
              </w:rPr>
            </w:pPr>
          </w:p>
        </w:tc>
        <w:tc>
          <w:tcPr>
            <w:tcW w:w="1165" w:type="dxa"/>
          </w:tcPr>
          <w:p w:rsidR="00981E97" w:rsidRPr="003311DC" w:rsidRDefault="00981E97">
            <w:pPr>
              <w:pStyle w:val="TableParagraph"/>
              <w:rPr>
                <w:rFonts w:asciiTheme="minorHAnsi" w:hAnsiTheme="minorHAnsi" w:cstheme="minorHAnsi"/>
                <w:sz w:val="16"/>
              </w:rPr>
            </w:pPr>
          </w:p>
        </w:tc>
        <w:tc>
          <w:tcPr>
            <w:tcW w:w="1177" w:type="dxa"/>
          </w:tcPr>
          <w:p w:rsidR="00981E97" w:rsidRPr="003311DC" w:rsidRDefault="00981E97">
            <w:pPr>
              <w:pStyle w:val="TableParagraph"/>
              <w:rPr>
                <w:rFonts w:asciiTheme="minorHAnsi" w:hAnsiTheme="minorHAnsi" w:cstheme="minorHAnsi"/>
                <w:sz w:val="16"/>
              </w:rPr>
            </w:pPr>
          </w:p>
        </w:tc>
        <w:tc>
          <w:tcPr>
            <w:tcW w:w="827" w:type="dxa"/>
          </w:tcPr>
          <w:p w:rsidR="00981E97" w:rsidRPr="003311DC" w:rsidRDefault="00981E97">
            <w:pPr>
              <w:pStyle w:val="TableParagraph"/>
              <w:rPr>
                <w:rFonts w:asciiTheme="minorHAnsi" w:hAnsiTheme="minorHAnsi" w:cstheme="minorHAnsi"/>
                <w:sz w:val="16"/>
              </w:rPr>
            </w:pPr>
          </w:p>
        </w:tc>
      </w:tr>
      <w:tr w:rsidR="00981E97" w:rsidRPr="003311DC">
        <w:trPr>
          <w:trHeight w:val="531"/>
        </w:trPr>
        <w:tc>
          <w:tcPr>
            <w:tcW w:w="648" w:type="dxa"/>
          </w:tcPr>
          <w:p w:rsidR="00981E97" w:rsidRPr="003311DC" w:rsidRDefault="00F93013">
            <w:pPr>
              <w:pStyle w:val="TableParagraph"/>
              <w:spacing w:before="156"/>
              <w:ind w:left="88"/>
              <w:rPr>
                <w:rFonts w:asciiTheme="minorHAnsi" w:hAnsiTheme="minorHAnsi" w:cstheme="minorHAnsi"/>
                <w:sz w:val="16"/>
              </w:rPr>
            </w:pPr>
            <w:r w:rsidRPr="003311DC">
              <w:rPr>
                <w:rFonts w:asciiTheme="minorHAnsi" w:hAnsiTheme="minorHAnsi" w:cstheme="minorHAnsi"/>
                <w:w w:val="102"/>
                <w:sz w:val="16"/>
              </w:rPr>
              <w:t>8</w:t>
            </w:r>
          </w:p>
        </w:tc>
        <w:tc>
          <w:tcPr>
            <w:tcW w:w="2191" w:type="dxa"/>
          </w:tcPr>
          <w:p w:rsidR="00981E97" w:rsidRPr="003311DC" w:rsidRDefault="00981E97">
            <w:pPr>
              <w:pStyle w:val="TableParagraph"/>
              <w:spacing w:before="1"/>
              <w:rPr>
                <w:rFonts w:asciiTheme="minorHAnsi" w:hAnsiTheme="minorHAnsi" w:cstheme="minorHAnsi"/>
                <w:b/>
                <w:sz w:val="23"/>
              </w:rPr>
            </w:pPr>
          </w:p>
          <w:p w:rsidR="00981E97" w:rsidRPr="003311DC" w:rsidRDefault="00F93013">
            <w:pPr>
              <w:pStyle w:val="TableParagraph"/>
              <w:ind w:left="88"/>
              <w:rPr>
                <w:rFonts w:asciiTheme="minorHAnsi" w:hAnsiTheme="minorHAnsi" w:cstheme="minorHAnsi"/>
                <w:sz w:val="18"/>
              </w:rPr>
            </w:pPr>
            <w:r w:rsidRPr="003311DC">
              <w:rPr>
                <w:rFonts w:asciiTheme="minorHAnsi" w:hAnsiTheme="minorHAnsi" w:cstheme="minorHAnsi"/>
                <w:w w:val="95"/>
                <w:sz w:val="18"/>
              </w:rPr>
              <w:t>Αλλαξιέρα μπάνιου</w:t>
            </w:r>
          </w:p>
        </w:tc>
        <w:tc>
          <w:tcPr>
            <w:tcW w:w="633" w:type="dxa"/>
          </w:tcPr>
          <w:p w:rsidR="00981E97" w:rsidRPr="003311DC" w:rsidRDefault="00F93013">
            <w:pPr>
              <w:pStyle w:val="TableParagraph"/>
              <w:spacing w:before="156"/>
              <w:ind w:left="91"/>
              <w:rPr>
                <w:rFonts w:asciiTheme="minorHAnsi" w:hAnsiTheme="minorHAnsi" w:cstheme="minorHAnsi"/>
                <w:sz w:val="16"/>
              </w:rPr>
            </w:pPr>
            <w:r w:rsidRPr="003311DC">
              <w:rPr>
                <w:rFonts w:asciiTheme="minorHAnsi" w:hAnsiTheme="minorHAnsi" w:cstheme="minorHAnsi"/>
                <w:w w:val="102"/>
                <w:sz w:val="16"/>
              </w:rPr>
              <w:t>1</w:t>
            </w:r>
          </w:p>
        </w:tc>
        <w:tc>
          <w:tcPr>
            <w:tcW w:w="1633" w:type="dxa"/>
          </w:tcPr>
          <w:p w:rsidR="00981E97" w:rsidRPr="003311DC" w:rsidRDefault="00981E97">
            <w:pPr>
              <w:pStyle w:val="TableParagraph"/>
              <w:rPr>
                <w:rFonts w:asciiTheme="minorHAnsi" w:hAnsiTheme="minorHAnsi" w:cstheme="minorHAnsi"/>
                <w:sz w:val="16"/>
              </w:rPr>
            </w:pPr>
          </w:p>
        </w:tc>
        <w:tc>
          <w:tcPr>
            <w:tcW w:w="1165" w:type="dxa"/>
          </w:tcPr>
          <w:p w:rsidR="00981E97" w:rsidRPr="003311DC" w:rsidRDefault="00981E97">
            <w:pPr>
              <w:pStyle w:val="TableParagraph"/>
              <w:rPr>
                <w:rFonts w:asciiTheme="minorHAnsi" w:hAnsiTheme="minorHAnsi" w:cstheme="minorHAnsi"/>
                <w:sz w:val="16"/>
              </w:rPr>
            </w:pPr>
          </w:p>
        </w:tc>
        <w:tc>
          <w:tcPr>
            <w:tcW w:w="1177" w:type="dxa"/>
          </w:tcPr>
          <w:p w:rsidR="00981E97" w:rsidRPr="003311DC" w:rsidRDefault="00981E97">
            <w:pPr>
              <w:pStyle w:val="TableParagraph"/>
              <w:rPr>
                <w:rFonts w:asciiTheme="minorHAnsi" w:hAnsiTheme="minorHAnsi" w:cstheme="minorHAnsi"/>
                <w:sz w:val="16"/>
              </w:rPr>
            </w:pPr>
          </w:p>
        </w:tc>
        <w:tc>
          <w:tcPr>
            <w:tcW w:w="827" w:type="dxa"/>
          </w:tcPr>
          <w:p w:rsidR="00981E97" w:rsidRPr="003311DC" w:rsidRDefault="00981E97">
            <w:pPr>
              <w:pStyle w:val="TableParagraph"/>
              <w:rPr>
                <w:rFonts w:asciiTheme="minorHAnsi" w:hAnsiTheme="minorHAnsi" w:cstheme="minorHAnsi"/>
                <w:sz w:val="16"/>
              </w:rPr>
            </w:pPr>
          </w:p>
        </w:tc>
      </w:tr>
      <w:tr w:rsidR="00981E97" w:rsidRPr="003311DC">
        <w:trPr>
          <w:trHeight w:val="531"/>
        </w:trPr>
        <w:tc>
          <w:tcPr>
            <w:tcW w:w="648" w:type="dxa"/>
          </w:tcPr>
          <w:p w:rsidR="00981E97" w:rsidRPr="003311DC" w:rsidRDefault="00F93013">
            <w:pPr>
              <w:pStyle w:val="TableParagraph"/>
              <w:spacing w:before="156"/>
              <w:ind w:left="88"/>
              <w:rPr>
                <w:rFonts w:asciiTheme="minorHAnsi" w:hAnsiTheme="minorHAnsi" w:cstheme="minorHAnsi"/>
                <w:sz w:val="16"/>
              </w:rPr>
            </w:pPr>
            <w:r w:rsidRPr="003311DC">
              <w:rPr>
                <w:rFonts w:asciiTheme="minorHAnsi" w:hAnsiTheme="minorHAnsi" w:cstheme="minorHAnsi"/>
                <w:w w:val="102"/>
                <w:sz w:val="16"/>
              </w:rPr>
              <w:t>9</w:t>
            </w:r>
          </w:p>
        </w:tc>
        <w:tc>
          <w:tcPr>
            <w:tcW w:w="2191" w:type="dxa"/>
          </w:tcPr>
          <w:p w:rsidR="00981E97" w:rsidRPr="003311DC" w:rsidRDefault="00F93013">
            <w:pPr>
              <w:pStyle w:val="TableParagraph"/>
              <w:spacing w:before="25"/>
              <w:ind w:left="88"/>
              <w:rPr>
                <w:rFonts w:asciiTheme="minorHAnsi" w:hAnsiTheme="minorHAnsi" w:cstheme="minorHAnsi"/>
                <w:sz w:val="18"/>
              </w:rPr>
            </w:pPr>
            <w:r w:rsidRPr="003311DC">
              <w:rPr>
                <w:rFonts w:asciiTheme="minorHAnsi" w:hAnsiTheme="minorHAnsi" w:cstheme="minorHAnsi"/>
                <w:w w:val="95"/>
                <w:sz w:val="18"/>
              </w:rPr>
              <w:t>Πρόσθιος παιδικός</w:t>
            </w:r>
          </w:p>
          <w:p w:rsidR="00981E97" w:rsidRPr="003311DC" w:rsidRDefault="00F93013">
            <w:pPr>
              <w:pStyle w:val="TableParagraph"/>
              <w:spacing w:before="46"/>
              <w:ind w:left="88"/>
              <w:rPr>
                <w:rFonts w:asciiTheme="minorHAnsi" w:hAnsiTheme="minorHAnsi" w:cstheme="minorHAnsi"/>
                <w:sz w:val="18"/>
              </w:rPr>
            </w:pPr>
            <w:r w:rsidRPr="003311DC">
              <w:rPr>
                <w:rFonts w:asciiTheme="minorHAnsi" w:hAnsiTheme="minorHAnsi" w:cstheme="minorHAnsi"/>
                <w:w w:val="90"/>
                <w:sz w:val="18"/>
              </w:rPr>
              <w:t>ορθοστάτης</w:t>
            </w:r>
          </w:p>
        </w:tc>
        <w:tc>
          <w:tcPr>
            <w:tcW w:w="633" w:type="dxa"/>
          </w:tcPr>
          <w:p w:rsidR="00981E97" w:rsidRPr="003311DC" w:rsidRDefault="00F93013">
            <w:pPr>
              <w:pStyle w:val="TableParagraph"/>
              <w:spacing w:before="156"/>
              <w:ind w:left="91"/>
              <w:rPr>
                <w:rFonts w:asciiTheme="minorHAnsi" w:hAnsiTheme="minorHAnsi" w:cstheme="minorHAnsi"/>
                <w:sz w:val="16"/>
              </w:rPr>
            </w:pPr>
            <w:r w:rsidRPr="003311DC">
              <w:rPr>
                <w:rFonts w:asciiTheme="minorHAnsi" w:hAnsiTheme="minorHAnsi" w:cstheme="minorHAnsi"/>
                <w:w w:val="102"/>
                <w:sz w:val="16"/>
              </w:rPr>
              <w:t>2</w:t>
            </w:r>
          </w:p>
        </w:tc>
        <w:tc>
          <w:tcPr>
            <w:tcW w:w="1633" w:type="dxa"/>
          </w:tcPr>
          <w:p w:rsidR="00981E97" w:rsidRPr="003311DC" w:rsidRDefault="00981E97">
            <w:pPr>
              <w:pStyle w:val="TableParagraph"/>
              <w:rPr>
                <w:rFonts w:asciiTheme="minorHAnsi" w:hAnsiTheme="minorHAnsi" w:cstheme="minorHAnsi"/>
                <w:sz w:val="16"/>
              </w:rPr>
            </w:pPr>
          </w:p>
        </w:tc>
        <w:tc>
          <w:tcPr>
            <w:tcW w:w="1165" w:type="dxa"/>
          </w:tcPr>
          <w:p w:rsidR="00981E97" w:rsidRPr="003311DC" w:rsidRDefault="00981E97">
            <w:pPr>
              <w:pStyle w:val="TableParagraph"/>
              <w:rPr>
                <w:rFonts w:asciiTheme="minorHAnsi" w:hAnsiTheme="minorHAnsi" w:cstheme="minorHAnsi"/>
                <w:sz w:val="16"/>
              </w:rPr>
            </w:pPr>
          </w:p>
        </w:tc>
        <w:tc>
          <w:tcPr>
            <w:tcW w:w="1177" w:type="dxa"/>
          </w:tcPr>
          <w:p w:rsidR="00981E97" w:rsidRPr="003311DC" w:rsidRDefault="00981E97">
            <w:pPr>
              <w:pStyle w:val="TableParagraph"/>
              <w:rPr>
                <w:rFonts w:asciiTheme="minorHAnsi" w:hAnsiTheme="minorHAnsi" w:cstheme="minorHAnsi"/>
                <w:sz w:val="16"/>
              </w:rPr>
            </w:pPr>
          </w:p>
        </w:tc>
        <w:tc>
          <w:tcPr>
            <w:tcW w:w="827" w:type="dxa"/>
          </w:tcPr>
          <w:p w:rsidR="00981E97" w:rsidRPr="003311DC" w:rsidRDefault="00981E97">
            <w:pPr>
              <w:pStyle w:val="TableParagraph"/>
              <w:rPr>
                <w:rFonts w:asciiTheme="minorHAnsi" w:hAnsiTheme="minorHAnsi" w:cstheme="minorHAnsi"/>
                <w:sz w:val="16"/>
              </w:rPr>
            </w:pPr>
          </w:p>
        </w:tc>
      </w:tr>
      <w:tr w:rsidR="00981E97" w:rsidRPr="003311DC">
        <w:trPr>
          <w:trHeight w:val="529"/>
        </w:trPr>
        <w:tc>
          <w:tcPr>
            <w:tcW w:w="648" w:type="dxa"/>
          </w:tcPr>
          <w:p w:rsidR="00981E97" w:rsidRPr="003311DC" w:rsidRDefault="00F93013">
            <w:pPr>
              <w:pStyle w:val="TableParagraph"/>
              <w:spacing w:before="154"/>
              <w:ind w:left="88"/>
              <w:rPr>
                <w:rFonts w:asciiTheme="minorHAnsi" w:hAnsiTheme="minorHAnsi" w:cstheme="minorHAnsi"/>
                <w:sz w:val="16"/>
              </w:rPr>
            </w:pPr>
            <w:r w:rsidRPr="003311DC">
              <w:rPr>
                <w:rFonts w:asciiTheme="minorHAnsi" w:hAnsiTheme="minorHAnsi" w:cstheme="minorHAnsi"/>
                <w:w w:val="105"/>
                <w:sz w:val="16"/>
              </w:rPr>
              <w:t>10</w:t>
            </w:r>
          </w:p>
        </w:tc>
        <w:tc>
          <w:tcPr>
            <w:tcW w:w="2191" w:type="dxa"/>
          </w:tcPr>
          <w:p w:rsidR="00981E97" w:rsidRPr="003311DC" w:rsidRDefault="00981E97">
            <w:pPr>
              <w:pStyle w:val="TableParagraph"/>
              <w:spacing w:before="1"/>
              <w:rPr>
                <w:rFonts w:asciiTheme="minorHAnsi" w:hAnsiTheme="minorHAnsi" w:cstheme="minorHAnsi"/>
                <w:b/>
                <w:sz w:val="23"/>
              </w:rPr>
            </w:pPr>
          </w:p>
          <w:p w:rsidR="00981E97" w:rsidRPr="003311DC" w:rsidRDefault="00F93013">
            <w:pPr>
              <w:pStyle w:val="TableParagraph"/>
              <w:ind w:left="88"/>
              <w:rPr>
                <w:rFonts w:asciiTheme="minorHAnsi" w:hAnsiTheme="minorHAnsi" w:cstheme="minorHAnsi"/>
                <w:sz w:val="18"/>
              </w:rPr>
            </w:pPr>
            <w:r w:rsidRPr="003311DC">
              <w:rPr>
                <w:rFonts w:asciiTheme="minorHAnsi" w:hAnsiTheme="minorHAnsi" w:cstheme="minorHAnsi"/>
                <w:w w:val="95"/>
                <w:sz w:val="18"/>
              </w:rPr>
              <w:t>Πρόσθια περπατούρα</w:t>
            </w:r>
          </w:p>
        </w:tc>
        <w:tc>
          <w:tcPr>
            <w:tcW w:w="633" w:type="dxa"/>
          </w:tcPr>
          <w:p w:rsidR="00981E97" w:rsidRPr="003311DC" w:rsidRDefault="00F93013">
            <w:pPr>
              <w:pStyle w:val="TableParagraph"/>
              <w:spacing w:before="154"/>
              <w:ind w:left="91"/>
              <w:rPr>
                <w:rFonts w:asciiTheme="minorHAnsi" w:hAnsiTheme="minorHAnsi" w:cstheme="minorHAnsi"/>
                <w:sz w:val="16"/>
              </w:rPr>
            </w:pPr>
            <w:r w:rsidRPr="003311DC">
              <w:rPr>
                <w:rFonts w:asciiTheme="minorHAnsi" w:hAnsiTheme="minorHAnsi" w:cstheme="minorHAnsi"/>
                <w:w w:val="102"/>
                <w:sz w:val="16"/>
              </w:rPr>
              <w:t>2</w:t>
            </w:r>
          </w:p>
        </w:tc>
        <w:tc>
          <w:tcPr>
            <w:tcW w:w="1633" w:type="dxa"/>
          </w:tcPr>
          <w:p w:rsidR="00981E97" w:rsidRPr="003311DC" w:rsidRDefault="00981E97">
            <w:pPr>
              <w:pStyle w:val="TableParagraph"/>
              <w:rPr>
                <w:rFonts w:asciiTheme="minorHAnsi" w:hAnsiTheme="minorHAnsi" w:cstheme="minorHAnsi"/>
                <w:sz w:val="16"/>
              </w:rPr>
            </w:pPr>
          </w:p>
        </w:tc>
        <w:tc>
          <w:tcPr>
            <w:tcW w:w="1165" w:type="dxa"/>
          </w:tcPr>
          <w:p w:rsidR="00981E97" w:rsidRPr="003311DC" w:rsidRDefault="00981E97">
            <w:pPr>
              <w:pStyle w:val="TableParagraph"/>
              <w:rPr>
                <w:rFonts w:asciiTheme="minorHAnsi" w:hAnsiTheme="minorHAnsi" w:cstheme="minorHAnsi"/>
                <w:sz w:val="16"/>
              </w:rPr>
            </w:pPr>
          </w:p>
        </w:tc>
        <w:tc>
          <w:tcPr>
            <w:tcW w:w="1177" w:type="dxa"/>
          </w:tcPr>
          <w:p w:rsidR="00981E97" w:rsidRPr="003311DC" w:rsidRDefault="00981E97">
            <w:pPr>
              <w:pStyle w:val="TableParagraph"/>
              <w:rPr>
                <w:rFonts w:asciiTheme="minorHAnsi" w:hAnsiTheme="minorHAnsi" w:cstheme="minorHAnsi"/>
                <w:sz w:val="16"/>
              </w:rPr>
            </w:pPr>
          </w:p>
        </w:tc>
        <w:tc>
          <w:tcPr>
            <w:tcW w:w="827" w:type="dxa"/>
          </w:tcPr>
          <w:p w:rsidR="00981E97" w:rsidRPr="003311DC" w:rsidRDefault="00981E97">
            <w:pPr>
              <w:pStyle w:val="TableParagraph"/>
              <w:rPr>
                <w:rFonts w:asciiTheme="minorHAnsi" w:hAnsiTheme="minorHAnsi" w:cstheme="minorHAnsi"/>
                <w:sz w:val="16"/>
              </w:rPr>
            </w:pPr>
          </w:p>
        </w:tc>
      </w:tr>
      <w:tr w:rsidR="00981E97" w:rsidRPr="003311DC">
        <w:trPr>
          <w:trHeight w:val="531"/>
        </w:trPr>
        <w:tc>
          <w:tcPr>
            <w:tcW w:w="648" w:type="dxa"/>
          </w:tcPr>
          <w:p w:rsidR="00981E97" w:rsidRPr="003311DC" w:rsidRDefault="00F93013">
            <w:pPr>
              <w:pStyle w:val="TableParagraph"/>
              <w:spacing w:before="156"/>
              <w:ind w:left="88"/>
              <w:rPr>
                <w:rFonts w:asciiTheme="minorHAnsi" w:hAnsiTheme="minorHAnsi" w:cstheme="minorHAnsi"/>
                <w:sz w:val="16"/>
              </w:rPr>
            </w:pPr>
            <w:r w:rsidRPr="003311DC">
              <w:rPr>
                <w:rFonts w:asciiTheme="minorHAnsi" w:hAnsiTheme="minorHAnsi" w:cstheme="minorHAnsi"/>
                <w:w w:val="105"/>
                <w:sz w:val="16"/>
              </w:rPr>
              <w:t>11</w:t>
            </w:r>
          </w:p>
        </w:tc>
        <w:tc>
          <w:tcPr>
            <w:tcW w:w="2191" w:type="dxa"/>
          </w:tcPr>
          <w:p w:rsidR="00981E97" w:rsidRPr="003311DC" w:rsidRDefault="00981E97">
            <w:pPr>
              <w:pStyle w:val="TableParagraph"/>
              <w:spacing w:before="1"/>
              <w:rPr>
                <w:rFonts w:asciiTheme="minorHAnsi" w:hAnsiTheme="minorHAnsi" w:cstheme="minorHAnsi"/>
                <w:b/>
                <w:sz w:val="23"/>
              </w:rPr>
            </w:pPr>
          </w:p>
          <w:p w:rsidR="00981E97" w:rsidRPr="003311DC" w:rsidRDefault="00F93013">
            <w:pPr>
              <w:pStyle w:val="TableParagraph"/>
              <w:ind w:left="88"/>
              <w:rPr>
                <w:rFonts w:asciiTheme="minorHAnsi" w:hAnsiTheme="minorHAnsi" w:cstheme="minorHAnsi"/>
                <w:sz w:val="18"/>
              </w:rPr>
            </w:pPr>
            <w:r w:rsidRPr="003311DC">
              <w:rPr>
                <w:rFonts w:asciiTheme="minorHAnsi" w:hAnsiTheme="minorHAnsi" w:cstheme="minorHAnsi"/>
                <w:w w:val="90"/>
                <w:sz w:val="18"/>
              </w:rPr>
              <w:t>Οπίσθιος περιπατητήρας</w:t>
            </w:r>
          </w:p>
        </w:tc>
        <w:tc>
          <w:tcPr>
            <w:tcW w:w="633" w:type="dxa"/>
          </w:tcPr>
          <w:p w:rsidR="00981E97" w:rsidRPr="003311DC" w:rsidRDefault="00F93013">
            <w:pPr>
              <w:pStyle w:val="TableParagraph"/>
              <w:spacing w:before="156"/>
              <w:ind w:left="91"/>
              <w:rPr>
                <w:rFonts w:asciiTheme="minorHAnsi" w:hAnsiTheme="minorHAnsi" w:cstheme="minorHAnsi"/>
                <w:sz w:val="16"/>
              </w:rPr>
            </w:pPr>
            <w:r w:rsidRPr="003311DC">
              <w:rPr>
                <w:rFonts w:asciiTheme="minorHAnsi" w:hAnsiTheme="minorHAnsi" w:cstheme="minorHAnsi"/>
                <w:w w:val="102"/>
                <w:sz w:val="16"/>
              </w:rPr>
              <w:t>2</w:t>
            </w:r>
          </w:p>
        </w:tc>
        <w:tc>
          <w:tcPr>
            <w:tcW w:w="1633" w:type="dxa"/>
          </w:tcPr>
          <w:p w:rsidR="00981E97" w:rsidRPr="003311DC" w:rsidRDefault="00981E97">
            <w:pPr>
              <w:pStyle w:val="TableParagraph"/>
              <w:rPr>
                <w:rFonts w:asciiTheme="minorHAnsi" w:hAnsiTheme="minorHAnsi" w:cstheme="minorHAnsi"/>
                <w:sz w:val="16"/>
              </w:rPr>
            </w:pPr>
          </w:p>
        </w:tc>
        <w:tc>
          <w:tcPr>
            <w:tcW w:w="1165" w:type="dxa"/>
          </w:tcPr>
          <w:p w:rsidR="00981E97" w:rsidRPr="003311DC" w:rsidRDefault="00981E97">
            <w:pPr>
              <w:pStyle w:val="TableParagraph"/>
              <w:rPr>
                <w:rFonts w:asciiTheme="minorHAnsi" w:hAnsiTheme="minorHAnsi" w:cstheme="minorHAnsi"/>
                <w:sz w:val="16"/>
              </w:rPr>
            </w:pPr>
          </w:p>
        </w:tc>
        <w:tc>
          <w:tcPr>
            <w:tcW w:w="1177" w:type="dxa"/>
          </w:tcPr>
          <w:p w:rsidR="00981E97" w:rsidRPr="003311DC" w:rsidRDefault="00981E97">
            <w:pPr>
              <w:pStyle w:val="TableParagraph"/>
              <w:rPr>
                <w:rFonts w:asciiTheme="minorHAnsi" w:hAnsiTheme="minorHAnsi" w:cstheme="minorHAnsi"/>
                <w:sz w:val="16"/>
              </w:rPr>
            </w:pPr>
          </w:p>
        </w:tc>
        <w:tc>
          <w:tcPr>
            <w:tcW w:w="827" w:type="dxa"/>
          </w:tcPr>
          <w:p w:rsidR="00981E97" w:rsidRPr="003311DC" w:rsidRDefault="00981E97">
            <w:pPr>
              <w:pStyle w:val="TableParagraph"/>
              <w:rPr>
                <w:rFonts w:asciiTheme="minorHAnsi" w:hAnsiTheme="minorHAnsi" w:cstheme="minorHAnsi"/>
                <w:sz w:val="16"/>
              </w:rPr>
            </w:pPr>
          </w:p>
        </w:tc>
      </w:tr>
      <w:tr w:rsidR="00981E97" w:rsidRPr="003311DC">
        <w:trPr>
          <w:trHeight w:val="531"/>
        </w:trPr>
        <w:tc>
          <w:tcPr>
            <w:tcW w:w="648" w:type="dxa"/>
          </w:tcPr>
          <w:p w:rsidR="00981E97" w:rsidRPr="003311DC" w:rsidRDefault="00F93013">
            <w:pPr>
              <w:pStyle w:val="TableParagraph"/>
              <w:spacing w:before="156"/>
              <w:ind w:left="88"/>
              <w:rPr>
                <w:rFonts w:asciiTheme="minorHAnsi" w:hAnsiTheme="minorHAnsi" w:cstheme="minorHAnsi"/>
                <w:sz w:val="16"/>
              </w:rPr>
            </w:pPr>
            <w:r w:rsidRPr="003311DC">
              <w:rPr>
                <w:rFonts w:asciiTheme="minorHAnsi" w:hAnsiTheme="minorHAnsi" w:cstheme="minorHAnsi"/>
                <w:w w:val="105"/>
                <w:sz w:val="16"/>
              </w:rPr>
              <w:t>12</w:t>
            </w:r>
          </w:p>
        </w:tc>
        <w:tc>
          <w:tcPr>
            <w:tcW w:w="2191" w:type="dxa"/>
          </w:tcPr>
          <w:p w:rsidR="00981E97" w:rsidRPr="003311DC" w:rsidRDefault="00981E97">
            <w:pPr>
              <w:pStyle w:val="TableParagraph"/>
              <w:rPr>
                <w:rFonts w:asciiTheme="minorHAnsi" w:hAnsiTheme="minorHAnsi" w:cstheme="minorHAnsi"/>
                <w:b/>
                <w:sz w:val="23"/>
              </w:rPr>
            </w:pPr>
          </w:p>
          <w:p w:rsidR="00981E97" w:rsidRPr="003311DC" w:rsidRDefault="00F93013">
            <w:pPr>
              <w:pStyle w:val="TableParagraph"/>
              <w:spacing w:before="1"/>
              <w:ind w:left="88"/>
              <w:rPr>
                <w:rFonts w:asciiTheme="minorHAnsi" w:hAnsiTheme="minorHAnsi" w:cstheme="minorHAnsi"/>
                <w:sz w:val="18"/>
              </w:rPr>
            </w:pPr>
            <w:r w:rsidRPr="003311DC">
              <w:rPr>
                <w:rFonts w:asciiTheme="minorHAnsi" w:hAnsiTheme="minorHAnsi" w:cstheme="minorHAnsi"/>
                <w:w w:val="85"/>
                <w:sz w:val="18"/>
              </w:rPr>
              <w:t>Ατομικό τραπέζι εργασίας</w:t>
            </w:r>
          </w:p>
        </w:tc>
        <w:tc>
          <w:tcPr>
            <w:tcW w:w="633" w:type="dxa"/>
          </w:tcPr>
          <w:p w:rsidR="00981E97" w:rsidRPr="003311DC" w:rsidRDefault="00F93013">
            <w:pPr>
              <w:pStyle w:val="TableParagraph"/>
              <w:spacing w:before="156"/>
              <w:ind w:left="91"/>
              <w:rPr>
                <w:rFonts w:asciiTheme="minorHAnsi" w:hAnsiTheme="minorHAnsi" w:cstheme="minorHAnsi"/>
                <w:sz w:val="16"/>
              </w:rPr>
            </w:pPr>
            <w:r w:rsidRPr="003311DC">
              <w:rPr>
                <w:rFonts w:asciiTheme="minorHAnsi" w:hAnsiTheme="minorHAnsi" w:cstheme="minorHAnsi"/>
                <w:w w:val="102"/>
                <w:sz w:val="16"/>
              </w:rPr>
              <w:t>3</w:t>
            </w:r>
          </w:p>
        </w:tc>
        <w:tc>
          <w:tcPr>
            <w:tcW w:w="1633" w:type="dxa"/>
          </w:tcPr>
          <w:p w:rsidR="00981E97" w:rsidRPr="003311DC" w:rsidRDefault="00981E97">
            <w:pPr>
              <w:pStyle w:val="TableParagraph"/>
              <w:rPr>
                <w:rFonts w:asciiTheme="minorHAnsi" w:hAnsiTheme="minorHAnsi" w:cstheme="minorHAnsi"/>
                <w:sz w:val="16"/>
              </w:rPr>
            </w:pPr>
          </w:p>
        </w:tc>
        <w:tc>
          <w:tcPr>
            <w:tcW w:w="1165" w:type="dxa"/>
          </w:tcPr>
          <w:p w:rsidR="00981E97" w:rsidRPr="003311DC" w:rsidRDefault="00981E97">
            <w:pPr>
              <w:pStyle w:val="TableParagraph"/>
              <w:rPr>
                <w:rFonts w:asciiTheme="minorHAnsi" w:hAnsiTheme="minorHAnsi" w:cstheme="minorHAnsi"/>
                <w:sz w:val="16"/>
              </w:rPr>
            </w:pPr>
          </w:p>
        </w:tc>
        <w:tc>
          <w:tcPr>
            <w:tcW w:w="1177" w:type="dxa"/>
          </w:tcPr>
          <w:p w:rsidR="00981E97" w:rsidRPr="003311DC" w:rsidRDefault="00981E97">
            <w:pPr>
              <w:pStyle w:val="TableParagraph"/>
              <w:rPr>
                <w:rFonts w:asciiTheme="minorHAnsi" w:hAnsiTheme="minorHAnsi" w:cstheme="minorHAnsi"/>
                <w:sz w:val="16"/>
              </w:rPr>
            </w:pPr>
          </w:p>
        </w:tc>
        <w:tc>
          <w:tcPr>
            <w:tcW w:w="827" w:type="dxa"/>
          </w:tcPr>
          <w:p w:rsidR="00981E97" w:rsidRPr="003311DC" w:rsidRDefault="00981E97">
            <w:pPr>
              <w:pStyle w:val="TableParagraph"/>
              <w:rPr>
                <w:rFonts w:asciiTheme="minorHAnsi" w:hAnsiTheme="minorHAnsi" w:cstheme="minorHAnsi"/>
                <w:sz w:val="16"/>
              </w:rPr>
            </w:pPr>
          </w:p>
        </w:tc>
      </w:tr>
      <w:tr w:rsidR="00981E97" w:rsidRPr="003311DC">
        <w:trPr>
          <w:trHeight w:val="531"/>
        </w:trPr>
        <w:tc>
          <w:tcPr>
            <w:tcW w:w="648" w:type="dxa"/>
          </w:tcPr>
          <w:p w:rsidR="00981E97" w:rsidRPr="003311DC" w:rsidRDefault="00981E97">
            <w:pPr>
              <w:pStyle w:val="TableParagraph"/>
              <w:rPr>
                <w:rFonts w:asciiTheme="minorHAnsi" w:hAnsiTheme="minorHAnsi" w:cstheme="minorHAnsi"/>
                <w:sz w:val="16"/>
              </w:rPr>
            </w:pPr>
          </w:p>
        </w:tc>
        <w:tc>
          <w:tcPr>
            <w:tcW w:w="2191" w:type="dxa"/>
          </w:tcPr>
          <w:p w:rsidR="00981E97" w:rsidRPr="003311DC" w:rsidRDefault="00981E97">
            <w:pPr>
              <w:pStyle w:val="TableParagraph"/>
              <w:rPr>
                <w:rFonts w:asciiTheme="minorHAnsi" w:hAnsiTheme="minorHAnsi" w:cstheme="minorHAnsi"/>
                <w:sz w:val="16"/>
              </w:rPr>
            </w:pPr>
          </w:p>
        </w:tc>
        <w:tc>
          <w:tcPr>
            <w:tcW w:w="633" w:type="dxa"/>
          </w:tcPr>
          <w:p w:rsidR="00981E97" w:rsidRPr="003311DC" w:rsidRDefault="00981E97">
            <w:pPr>
              <w:pStyle w:val="TableParagraph"/>
              <w:rPr>
                <w:rFonts w:asciiTheme="minorHAnsi" w:hAnsiTheme="minorHAnsi" w:cstheme="minorHAnsi"/>
                <w:sz w:val="16"/>
              </w:rPr>
            </w:pPr>
          </w:p>
        </w:tc>
        <w:tc>
          <w:tcPr>
            <w:tcW w:w="1633" w:type="dxa"/>
          </w:tcPr>
          <w:p w:rsidR="00981E97" w:rsidRPr="003311DC" w:rsidRDefault="00981E97">
            <w:pPr>
              <w:pStyle w:val="TableParagraph"/>
              <w:rPr>
                <w:rFonts w:asciiTheme="minorHAnsi" w:hAnsiTheme="minorHAnsi" w:cstheme="minorHAnsi"/>
                <w:sz w:val="16"/>
              </w:rPr>
            </w:pPr>
          </w:p>
        </w:tc>
        <w:tc>
          <w:tcPr>
            <w:tcW w:w="1165" w:type="dxa"/>
          </w:tcPr>
          <w:p w:rsidR="00981E97" w:rsidRPr="003311DC" w:rsidRDefault="00981E97">
            <w:pPr>
              <w:pStyle w:val="TableParagraph"/>
              <w:rPr>
                <w:rFonts w:asciiTheme="minorHAnsi" w:hAnsiTheme="minorHAnsi" w:cstheme="minorHAnsi"/>
                <w:sz w:val="16"/>
              </w:rPr>
            </w:pPr>
          </w:p>
        </w:tc>
        <w:tc>
          <w:tcPr>
            <w:tcW w:w="1177" w:type="dxa"/>
          </w:tcPr>
          <w:p w:rsidR="00981E97" w:rsidRPr="003311DC" w:rsidRDefault="00981E97">
            <w:pPr>
              <w:pStyle w:val="TableParagraph"/>
              <w:rPr>
                <w:rFonts w:asciiTheme="minorHAnsi" w:hAnsiTheme="minorHAnsi" w:cstheme="minorHAnsi"/>
                <w:sz w:val="16"/>
              </w:rPr>
            </w:pPr>
          </w:p>
        </w:tc>
        <w:tc>
          <w:tcPr>
            <w:tcW w:w="827" w:type="dxa"/>
          </w:tcPr>
          <w:p w:rsidR="00981E97" w:rsidRPr="003311DC" w:rsidRDefault="00981E97">
            <w:pPr>
              <w:pStyle w:val="TableParagraph"/>
              <w:rPr>
                <w:rFonts w:asciiTheme="minorHAnsi" w:hAnsiTheme="minorHAnsi" w:cstheme="minorHAnsi"/>
                <w:sz w:val="16"/>
              </w:rPr>
            </w:pPr>
          </w:p>
        </w:tc>
      </w:tr>
    </w:tbl>
    <w:p w:rsidR="00981E97" w:rsidRPr="003311DC" w:rsidRDefault="00981E97">
      <w:pPr>
        <w:pStyle w:val="a3"/>
        <w:rPr>
          <w:rFonts w:asciiTheme="minorHAnsi" w:hAnsiTheme="minorHAnsi" w:cstheme="minorHAnsi"/>
          <w:b/>
          <w:sz w:val="24"/>
        </w:rPr>
      </w:pPr>
    </w:p>
    <w:p w:rsidR="00981E97" w:rsidRPr="003311DC" w:rsidRDefault="00981E97">
      <w:pPr>
        <w:pStyle w:val="a3"/>
        <w:rPr>
          <w:rFonts w:asciiTheme="minorHAnsi" w:hAnsiTheme="minorHAnsi" w:cstheme="minorHAnsi"/>
          <w:b/>
          <w:sz w:val="24"/>
        </w:rPr>
      </w:pPr>
    </w:p>
    <w:p w:rsidR="00981E97" w:rsidRPr="003311DC" w:rsidRDefault="00981E97">
      <w:pPr>
        <w:pStyle w:val="a3"/>
        <w:rPr>
          <w:rFonts w:asciiTheme="minorHAnsi" w:hAnsiTheme="minorHAnsi" w:cstheme="minorHAnsi"/>
          <w:b/>
          <w:sz w:val="24"/>
        </w:rPr>
      </w:pPr>
    </w:p>
    <w:p w:rsidR="00981E97" w:rsidRPr="003311DC" w:rsidRDefault="00981E97">
      <w:pPr>
        <w:pStyle w:val="a3"/>
        <w:spacing w:before="1"/>
        <w:rPr>
          <w:rFonts w:asciiTheme="minorHAnsi" w:hAnsiTheme="minorHAnsi" w:cstheme="minorHAnsi"/>
          <w:b/>
          <w:sz w:val="31"/>
        </w:rPr>
      </w:pPr>
    </w:p>
    <w:p w:rsidR="00981E97" w:rsidRPr="003311DC" w:rsidRDefault="00F93013">
      <w:pPr>
        <w:pStyle w:val="a3"/>
        <w:spacing w:before="1"/>
        <w:ind w:left="2663"/>
        <w:rPr>
          <w:rFonts w:asciiTheme="minorHAnsi" w:hAnsiTheme="minorHAnsi" w:cstheme="minorHAnsi"/>
        </w:rPr>
      </w:pPr>
      <w:r w:rsidRPr="003311DC">
        <w:rPr>
          <w:rFonts w:asciiTheme="minorHAnsi" w:hAnsiTheme="minorHAnsi" w:cstheme="minorHAnsi"/>
        </w:rPr>
        <w:t>Υπογραφή &amp; Σφραγίδα Προμηθευτή</w:t>
      </w:r>
    </w:p>
    <w:p w:rsidR="00981E97" w:rsidRPr="003311DC" w:rsidRDefault="00981E97">
      <w:pPr>
        <w:rPr>
          <w:rFonts w:asciiTheme="minorHAnsi" w:hAnsiTheme="minorHAnsi" w:cstheme="minorHAnsi"/>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85433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3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49.35pt;margin-top:74.3pt;width:145.95pt;height:693.3pt;z-index:2518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
        <w:rPr>
          <w:rFonts w:asciiTheme="minorHAnsi" w:hAnsiTheme="minorHAnsi" w:cstheme="minorHAnsi"/>
          <w:sz w:val="25"/>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922432" behindDoc="0" locked="0" layoutInCell="1" allowOverlap="1" wp14:anchorId="6DF3A974" wp14:editId="37B8B92F">
            <wp:simplePos x="0" y="0"/>
            <wp:positionH relativeFrom="page">
              <wp:posOffset>4227703</wp:posOffset>
            </wp:positionH>
            <wp:positionV relativeFrom="paragraph">
              <wp:posOffset>-93294</wp:posOffset>
            </wp:positionV>
            <wp:extent cx="751319" cy="536955"/>
            <wp:effectExtent l="0" t="0" r="0" b="0"/>
            <wp:wrapNone/>
            <wp:docPr id="56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924480" behindDoc="0" locked="0" layoutInCell="1" allowOverlap="1" wp14:anchorId="44A50515" wp14:editId="09C0DBA3">
            <wp:simplePos x="0" y="0"/>
            <wp:positionH relativeFrom="page">
              <wp:posOffset>2069845</wp:posOffset>
            </wp:positionH>
            <wp:positionV relativeFrom="paragraph">
              <wp:posOffset>-5524</wp:posOffset>
            </wp:positionV>
            <wp:extent cx="1739519" cy="356840"/>
            <wp:effectExtent l="0" t="0" r="0" b="0"/>
            <wp:wrapNone/>
            <wp:docPr id="57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926528" behindDoc="0" locked="0" layoutInCell="1" allowOverlap="1" wp14:anchorId="46B6A9FF" wp14:editId="68A474CD">
            <wp:simplePos x="0" y="0"/>
            <wp:positionH relativeFrom="page">
              <wp:posOffset>946327</wp:posOffset>
            </wp:positionH>
            <wp:positionV relativeFrom="paragraph">
              <wp:posOffset>-119418</wp:posOffset>
            </wp:positionV>
            <wp:extent cx="739620" cy="651979"/>
            <wp:effectExtent l="0" t="0" r="0" b="0"/>
            <wp:wrapNone/>
            <wp:docPr id="57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95</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3311DC">
      <w:pPr>
        <w:pStyle w:val="a3"/>
        <w:spacing w:before="10"/>
        <w:rPr>
          <w:rFonts w:asciiTheme="minorHAnsi" w:hAnsiTheme="minorHAnsi" w:cstheme="minorHAnsi"/>
          <w:sz w:val="28"/>
        </w:rPr>
      </w:pPr>
      <w:r>
        <w:rPr>
          <w:rFonts w:asciiTheme="minorHAnsi" w:hAnsiTheme="minorHAnsi" w:cstheme="minorHAnsi"/>
          <w:noProof/>
          <w:lang w:bidi="ar-SA"/>
        </w:rPr>
        <mc:AlternateContent>
          <mc:Choice Requires="wps">
            <w:drawing>
              <wp:anchor distT="0" distB="0" distL="0" distR="0" simplePos="0" relativeHeight="251777536" behindDoc="0" locked="0" layoutInCell="1" allowOverlap="1">
                <wp:simplePos x="0" y="0"/>
                <wp:positionH relativeFrom="page">
                  <wp:posOffset>592455</wp:posOffset>
                </wp:positionH>
                <wp:positionV relativeFrom="paragraph">
                  <wp:posOffset>241935</wp:posOffset>
                </wp:positionV>
                <wp:extent cx="5039995" cy="0"/>
                <wp:effectExtent l="11430" t="13335" r="6350" b="5715"/>
                <wp:wrapTopAndBottom/>
                <wp:docPr id="3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77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9.05pt" to="44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jP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" strokeweight=".6pt">
                <w10:wrap type="topAndBottom" anchorx="page"/>
              </v:line>
            </w:pict>
          </mc:Fallback>
        </mc:AlternateContent>
      </w:r>
    </w:p>
    <w:p w:rsidR="00981E97" w:rsidRPr="003311DC" w:rsidRDefault="00F93013">
      <w:pPr>
        <w:spacing w:before="92"/>
        <w:ind w:left="313"/>
        <w:rPr>
          <w:rFonts w:asciiTheme="minorHAnsi" w:hAnsiTheme="minorHAnsi" w:cstheme="minorHAnsi"/>
          <w:b/>
          <w:sz w:val="21"/>
        </w:rPr>
      </w:pPr>
      <w:r w:rsidRPr="003311DC">
        <w:rPr>
          <w:rFonts w:asciiTheme="minorHAnsi" w:hAnsiTheme="minorHAnsi" w:cstheme="minorHAnsi"/>
          <w:b/>
          <w:color w:val="2CA1BE"/>
          <w:w w:val="110"/>
          <w:sz w:val="21"/>
        </w:rPr>
        <w:t xml:space="preserve">ΠΑΡΑΡΤΗΜΑ </w:t>
      </w:r>
      <w:r w:rsidRPr="003311DC">
        <w:rPr>
          <w:rFonts w:asciiTheme="minorHAnsi" w:hAnsiTheme="minorHAnsi" w:cstheme="minorHAnsi"/>
          <w:b/>
          <w:color w:val="2CA1BE"/>
          <w:w w:val="110"/>
          <w:sz w:val="21"/>
        </w:rPr>
        <w:t xml:space="preserve">V </w:t>
      </w:r>
      <w:r w:rsidRPr="003311DC">
        <w:rPr>
          <w:rFonts w:asciiTheme="minorHAnsi" w:hAnsiTheme="minorHAnsi" w:cstheme="minorHAnsi"/>
          <w:b/>
          <w:color w:val="2CA1BE"/>
          <w:w w:val="110"/>
          <w:sz w:val="21"/>
        </w:rPr>
        <w:t>– Υπόδειγμα Σύμβασης</w:t>
      </w:r>
    </w:p>
    <w:p w:rsidR="00981E97" w:rsidRPr="003311DC" w:rsidRDefault="00981E97">
      <w:pPr>
        <w:pStyle w:val="a3"/>
        <w:spacing w:before="9"/>
        <w:rPr>
          <w:rFonts w:asciiTheme="minorHAnsi" w:hAnsiTheme="minorHAnsi" w:cstheme="minorHAnsi"/>
          <w:b/>
          <w:sz w:val="22"/>
        </w:rPr>
      </w:pPr>
    </w:p>
    <w:p w:rsidR="00981E97" w:rsidRPr="003311DC" w:rsidRDefault="00F93013">
      <w:pPr>
        <w:pStyle w:val="5"/>
        <w:ind w:left="354"/>
        <w:rPr>
          <w:rFonts w:asciiTheme="minorHAnsi" w:hAnsiTheme="minorHAnsi" w:cstheme="minorHAnsi"/>
        </w:rPr>
      </w:pPr>
      <w:r w:rsidRPr="003311DC">
        <w:rPr>
          <w:rFonts w:asciiTheme="minorHAnsi" w:hAnsiTheme="minorHAnsi" w:cstheme="minorHAnsi"/>
          <w:b w:val="0"/>
          <w:w w:val="101"/>
          <w:u w:val="single"/>
        </w:rPr>
        <w:t xml:space="preserve"> </w:t>
      </w:r>
      <w:r w:rsidRPr="003311DC">
        <w:rPr>
          <w:rFonts w:asciiTheme="minorHAnsi" w:hAnsiTheme="minorHAnsi" w:cstheme="minorHAnsi"/>
          <w:w w:val="85"/>
          <w:u w:val="single"/>
        </w:rPr>
        <w:t>ΣΥΜΒΑΣΗ ΠΡΟΜΗΘΕΙΑΣ ΑΝΑΠΗΡΙΚΟΎ ΕΞΟΠΛΙΣΜΟΎ ΓΙΑ ΤΟ ΚΕΝΤΡΟ ΑΠΟΘΕΡΑΠΕΙΑΣ-ΑΠΟΚΑΤΆΣΤΑΣΗΣ,</w:t>
      </w:r>
      <w:r w:rsidRPr="003311DC">
        <w:rPr>
          <w:rFonts w:asciiTheme="minorHAnsi" w:hAnsiTheme="minorHAnsi" w:cstheme="minorHAnsi"/>
          <w:u w:val="single"/>
        </w:rPr>
        <w:t xml:space="preserve"> </w:t>
      </w:r>
    </w:p>
    <w:p w:rsidR="00981E97" w:rsidRPr="003311DC" w:rsidRDefault="00F93013">
      <w:pPr>
        <w:spacing w:before="12"/>
        <w:ind w:right="2683"/>
        <w:jc w:val="center"/>
        <w:rPr>
          <w:rFonts w:asciiTheme="minorHAnsi" w:hAnsiTheme="minorHAnsi" w:cstheme="minorHAnsi"/>
          <w:b/>
          <w:sz w:val="18"/>
        </w:rPr>
      </w:pPr>
      <w:r w:rsidRPr="003311DC">
        <w:rPr>
          <w:rFonts w:asciiTheme="minorHAnsi" w:hAnsiTheme="minorHAnsi" w:cstheme="minorHAnsi"/>
          <w:w w:val="101"/>
          <w:sz w:val="18"/>
          <w:u w:val="single"/>
        </w:rPr>
        <w:t xml:space="preserve"> </w:t>
      </w:r>
      <w:r w:rsidRPr="003311DC">
        <w:rPr>
          <w:rFonts w:asciiTheme="minorHAnsi" w:hAnsiTheme="minorHAnsi" w:cstheme="minorHAnsi"/>
          <w:b/>
          <w:w w:val="85"/>
          <w:sz w:val="18"/>
          <w:u w:val="single"/>
        </w:rPr>
        <w:t>ΔΙΗΜΕΡΕΥΣΗΣ ΚΑΙ ΗΜΕΡΗΣΙΑΣ ΦΡΟΝΤΙΔΑΣ ΑμεΑ Ν. ΚΙΛΚΙΣ «ΒηματίΖΩ»</w:t>
      </w:r>
      <w:r w:rsidRPr="003311DC">
        <w:rPr>
          <w:rFonts w:asciiTheme="minorHAnsi" w:hAnsiTheme="minorHAnsi" w:cstheme="minorHAnsi"/>
          <w:b/>
          <w:sz w:val="18"/>
          <w:u w:val="single"/>
        </w:rPr>
        <w:t xml:space="preserve"> </w:t>
      </w:r>
    </w:p>
    <w:p w:rsidR="00981E97" w:rsidRPr="003311DC" w:rsidRDefault="00981E97">
      <w:pPr>
        <w:pStyle w:val="a3"/>
        <w:spacing w:before="1"/>
        <w:rPr>
          <w:rFonts w:asciiTheme="minorHAnsi" w:hAnsiTheme="minorHAnsi" w:cstheme="minorHAnsi"/>
          <w:b/>
          <w:sz w:val="14"/>
        </w:rPr>
      </w:pPr>
    </w:p>
    <w:p w:rsidR="00981E97" w:rsidRPr="003311DC" w:rsidRDefault="00F93013">
      <w:pPr>
        <w:pStyle w:val="a3"/>
        <w:spacing w:before="69"/>
        <w:ind w:left="313"/>
        <w:rPr>
          <w:rFonts w:asciiTheme="minorHAnsi" w:hAnsiTheme="minorHAnsi" w:cstheme="minorHAnsi"/>
        </w:rPr>
      </w:pPr>
      <w:r w:rsidRPr="003311DC">
        <w:rPr>
          <w:rFonts w:asciiTheme="minorHAnsi" w:hAnsiTheme="minorHAnsi" w:cstheme="minorHAnsi"/>
          <w:w w:val="90"/>
        </w:rPr>
        <w:t>Στο Κιλκίς σήμερα ……………………………, μεταξύ των συμβαλλομένων:</w:t>
      </w:r>
    </w:p>
    <w:p w:rsidR="00981E97" w:rsidRPr="003311DC" w:rsidRDefault="00F93013">
      <w:pPr>
        <w:pStyle w:val="a3"/>
        <w:spacing w:before="14" w:line="304" w:lineRule="auto"/>
        <w:ind w:left="313" w:right="3033"/>
        <w:jc w:val="both"/>
        <w:rPr>
          <w:rFonts w:asciiTheme="minorHAnsi" w:hAnsiTheme="minorHAnsi" w:cstheme="minorHAnsi"/>
          <w:b/>
        </w:rPr>
      </w:pPr>
      <w:r w:rsidRPr="003311DC">
        <w:rPr>
          <w:rFonts w:asciiTheme="minorHAnsi" w:hAnsiTheme="minorHAnsi" w:cstheme="minorHAnsi"/>
          <w:b/>
          <w:color w:val="000009"/>
          <w:w w:val="85"/>
        </w:rPr>
        <w:t>αφενός</w:t>
      </w:r>
      <w:r w:rsidRPr="003311DC">
        <w:rPr>
          <w:rFonts w:asciiTheme="minorHAnsi" w:hAnsiTheme="minorHAnsi" w:cstheme="minorHAnsi"/>
          <w:b/>
          <w:color w:val="000009"/>
          <w:spacing w:val="-21"/>
          <w:w w:val="85"/>
        </w:rPr>
        <w:t xml:space="preserve"> </w:t>
      </w:r>
      <w:r w:rsidRPr="003311DC">
        <w:rPr>
          <w:rFonts w:asciiTheme="minorHAnsi" w:hAnsiTheme="minorHAnsi" w:cstheme="minorHAnsi"/>
          <w:color w:val="000009"/>
          <w:w w:val="85"/>
        </w:rPr>
        <w:t>του</w:t>
      </w:r>
      <w:r w:rsidRPr="003311DC">
        <w:rPr>
          <w:rFonts w:asciiTheme="minorHAnsi" w:hAnsiTheme="minorHAnsi" w:cstheme="minorHAnsi"/>
          <w:color w:val="000009"/>
          <w:spacing w:val="-18"/>
          <w:w w:val="85"/>
        </w:rPr>
        <w:t xml:space="preserve"> </w:t>
      </w:r>
      <w:r w:rsidRPr="003311DC">
        <w:rPr>
          <w:rFonts w:asciiTheme="minorHAnsi" w:hAnsiTheme="minorHAnsi" w:cstheme="minorHAnsi"/>
          <w:color w:val="000009"/>
          <w:w w:val="85"/>
        </w:rPr>
        <w:t>Συλλόγου</w:t>
      </w:r>
      <w:r w:rsidRPr="003311DC">
        <w:rPr>
          <w:rFonts w:asciiTheme="minorHAnsi" w:hAnsiTheme="minorHAnsi" w:cstheme="minorHAnsi"/>
          <w:color w:val="000009"/>
          <w:spacing w:val="-18"/>
          <w:w w:val="85"/>
        </w:rPr>
        <w:t xml:space="preserve"> </w:t>
      </w:r>
      <w:r w:rsidRPr="003311DC">
        <w:rPr>
          <w:rFonts w:asciiTheme="minorHAnsi" w:hAnsiTheme="minorHAnsi" w:cstheme="minorHAnsi"/>
          <w:color w:val="000009"/>
          <w:w w:val="85"/>
        </w:rPr>
        <w:t>Γονέων</w:t>
      </w:r>
      <w:r w:rsidRPr="003311DC">
        <w:rPr>
          <w:rFonts w:asciiTheme="minorHAnsi" w:hAnsiTheme="minorHAnsi" w:cstheme="minorHAnsi"/>
          <w:color w:val="000009"/>
          <w:spacing w:val="-20"/>
          <w:w w:val="85"/>
        </w:rPr>
        <w:t xml:space="preserve"> </w:t>
      </w:r>
      <w:r w:rsidRPr="003311DC">
        <w:rPr>
          <w:rFonts w:asciiTheme="minorHAnsi" w:hAnsiTheme="minorHAnsi" w:cstheme="minorHAnsi"/>
          <w:color w:val="000009"/>
          <w:w w:val="85"/>
        </w:rPr>
        <w:t>και</w:t>
      </w:r>
      <w:r w:rsidRPr="003311DC">
        <w:rPr>
          <w:rFonts w:asciiTheme="minorHAnsi" w:hAnsiTheme="minorHAnsi" w:cstheme="minorHAnsi"/>
          <w:color w:val="000009"/>
          <w:spacing w:val="-16"/>
          <w:w w:val="85"/>
        </w:rPr>
        <w:t xml:space="preserve"> </w:t>
      </w:r>
      <w:r w:rsidRPr="003311DC">
        <w:rPr>
          <w:rFonts w:asciiTheme="minorHAnsi" w:hAnsiTheme="minorHAnsi" w:cstheme="minorHAnsi"/>
          <w:color w:val="000009"/>
          <w:w w:val="85"/>
        </w:rPr>
        <w:t>Κηδεμόνων</w:t>
      </w:r>
      <w:r w:rsidRPr="003311DC">
        <w:rPr>
          <w:rFonts w:asciiTheme="minorHAnsi" w:hAnsiTheme="minorHAnsi" w:cstheme="minorHAnsi"/>
          <w:color w:val="000009"/>
          <w:spacing w:val="-17"/>
          <w:w w:val="85"/>
        </w:rPr>
        <w:t xml:space="preserve"> </w:t>
      </w:r>
      <w:r w:rsidRPr="003311DC">
        <w:rPr>
          <w:rFonts w:asciiTheme="minorHAnsi" w:hAnsiTheme="minorHAnsi" w:cstheme="minorHAnsi"/>
          <w:color w:val="000009"/>
          <w:w w:val="85"/>
        </w:rPr>
        <w:t>ΑμεΑ</w:t>
      </w:r>
      <w:r w:rsidRPr="003311DC">
        <w:rPr>
          <w:rFonts w:asciiTheme="minorHAnsi" w:hAnsiTheme="minorHAnsi" w:cstheme="minorHAnsi"/>
          <w:color w:val="000009"/>
          <w:spacing w:val="-19"/>
          <w:w w:val="85"/>
        </w:rPr>
        <w:t xml:space="preserve"> </w:t>
      </w:r>
      <w:r w:rsidRPr="003311DC">
        <w:rPr>
          <w:rFonts w:asciiTheme="minorHAnsi" w:hAnsiTheme="minorHAnsi" w:cstheme="minorHAnsi"/>
          <w:color w:val="000009"/>
          <w:w w:val="85"/>
        </w:rPr>
        <w:t>Ν.</w:t>
      </w:r>
      <w:r w:rsidRPr="003311DC">
        <w:rPr>
          <w:rFonts w:asciiTheme="minorHAnsi" w:hAnsiTheme="minorHAnsi" w:cstheme="minorHAnsi"/>
          <w:color w:val="000009"/>
          <w:spacing w:val="-17"/>
          <w:w w:val="85"/>
        </w:rPr>
        <w:t xml:space="preserve"> </w:t>
      </w:r>
      <w:r w:rsidRPr="003311DC">
        <w:rPr>
          <w:rFonts w:asciiTheme="minorHAnsi" w:hAnsiTheme="minorHAnsi" w:cstheme="minorHAnsi"/>
          <w:color w:val="000009"/>
          <w:w w:val="85"/>
        </w:rPr>
        <w:t>Κιλκίς</w:t>
      </w:r>
      <w:r w:rsidRPr="003311DC">
        <w:rPr>
          <w:rFonts w:asciiTheme="minorHAnsi" w:hAnsiTheme="minorHAnsi" w:cstheme="minorHAnsi"/>
          <w:color w:val="000009"/>
          <w:spacing w:val="-19"/>
          <w:w w:val="85"/>
        </w:rPr>
        <w:t xml:space="preserve"> </w:t>
      </w:r>
      <w:r w:rsidRPr="003311DC">
        <w:rPr>
          <w:rFonts w:asciiTheme="minorHAnsi" w:hAnsiTheme="minorHAnsi" w:cstheme="minorHAnsi"/>
          <w:color w:val="000009"/>
          <w:w w:val="85"/>
        </w:rPr>
        <w:t>«ΒηματίΖΩ»</w:t>
      </w:r>
      <w:r w:rsidRPr="003311DC">
        <w:rPr>
          <w:rFonts w:asciiTheme="minorHAnsi" w:hAnsiTheme="minorHAnsi" w:cstheme="minorHAnsi"/>
          <w:b/>
          <w:color w:val="000009"/>
          <w:w w:val="85"/>
        </w:rPr>
        <w:t>,</w:t>
      </w:r>
      <w:r w:rsidRPr="003311DC">
        <w:rPr>
          <w:rFonts w:asciiTheme="minorHAnsi" w:hAnsiTheme="minorHAnsi" w:cstheme="minorHAnsi"/>
          <w:b/>
          <w:color w:val="000009"/>
          <w:spacing w:val="-22"/>
          <w:w w:val="85"/>
        </w:rPr>
        <w:t xml:space="preserve"> </w:t>
      </w:r>
      <w:r w:rsidRPr="003311DC">
        <w:rPr>
          <w:rFonts w:asciiTheme="minorHAnsi" w:hAnsiTheme="minorHAnsi" w:cstheme="minorHAnsi"/>
          <w:color w:val="000009"/>
          <w:w w:val="85"/>
        </w:rPr>
        <w:t>που</w:t>
      </w:r>
      <w:r w:rsidRPr="003311DC">
        <w:rPr>
          <w:rFonts w:asciiTheme="minorHAnsi" w:hAnsiTheme="minorHAnsi" w:cstheme="minorHAnsi"/>
          <w:color w:val="000009"/>
          <w:spacing w:val="-19"/>
          <w:w w:val="85"/>
        </w:rPr>
        <w:t xml:space="preserve"> </w:t>
      </w:r>
      <w:r w:rsidRPr="003311DC">
        <w:rPr>
          <w:rFonts w:asciiTheme="minorHAnsi" w:hAnsiTheme="minorHAnsi" w:cstheme="minorHAnsi"/>
          <w:color w:val="000009"/>
          <w:w w:val="85"/>
        </w:rPr>
        <w:t>εδρεύει</w:t>
      </w:r>
      <w:r w:rsidRPr="003311DC">
        <w:rPr>
          <w:rFonts w:asciiTheme="minorHAnsi" w:hAnsiTheme="minorHAnsi" w:cstheme="minorHAnsi"/>
          <w:color w:val="000009"/>
          <w:spacing w:val="-18"/>
          <w:w w:val="85"/>
        </w:rPr>
        <w:t xml:space="preserve"> </w:t>
      </w:r>
      <w:r w:rsidRPr="003311DC">
        <w:rPr>
          <w:rFonts w:asciiTheme="minorHAnsi" w:hAnsiTheme="minorHAnsi" w:cstheme="minorHAnsi"/>
          <w:color w:val="000009"/>
          <w:w w:val="85"/>
        </w:rPr>
        <w:t>στο</w:t>
      </w:r>
      <w:r w:rsidRPr="003311DC">
        <w:rPr>
          <w:rFonts w:asciiTheme="minorHAnsi" w:hAnsiTheme="minorHAnsi" w:cstheme="minorHAnsi"/>
          <w:color w:val="000009"/>
          <w:spacing w:val="-17"/>
          <w:w w:val="85"/>
        </w:rPr>
        <w:t xml:space="preserve"> </w:t>
      </w:r>
      <w:r w:rsidRPr="003311DC">
        <w:rPr>
          <w:rFonts w:asciiTheme="minorHAnsi" w:hAnsiTheme="minorHAnsi" w:cstheme="minorHAnsi"/>
          <w:color w:val="000009"/>
          <w:w w:val="85"/>
        </w:rPr>
        <w:t>Κιλκίς</w:t>
      </w:r>
      <w:r w:rsidRPr="003311DC">
        <w:rPr>
          <w:rFonts w:asciiTheme="minorHAnsi" w:hAnsiTheme="minorHAnsi" w:cstheme="minorHAnsi"/>
          <w:color w:val="000009"/>
          <w:spacing w:val="-17"/>
          <w:w w:val="85"/>
        </w:rPr>
        <w:t xml:space="preserve"> </w:t>
      </w:r>
      <w:r w:rsidRPr="003311DC">
        <w:rPr>
          <w:rFonts w:asciiTheme="minorHAnsi" w:hAnsiTheme="minorHAnsi" w:cstheme="minorHAnsi"/>
          <w:color w:val="000009"/>
          <w:w w:val="85"/>
        </w:rPr>
        <w:t>(Δ/νση: Γιαλαμίδη</w:t>
      </w:r>
      <w:r w:rsidRPr="003311DC">
        <w:rPr>
          <w:rFonts w:asciiTheme="minorHAnsi" w:hAnsiTheme="minorHAnsi" w:cstheme="minorHAnsi"/>
          <w:color w:val="000009"/>
          <w:spacing w:val="-8"/>
          <w:w w:val="85"/>
        </w:rPr>
        <w:t xml:space="preserve"> </w:t>
      </w:r>
      <w:r w:rsidRPr="003311DC">
        <w:rPr>
          <w:rFonts w:asciiTheme="minorHAnsi" w:hAnsiTheme="minorHAnsi" w:cstheme="minorHAnsi"/>
          <w:color w:val="000009"/>
          <w:w w:val="85"/>
        </w:rPr>
        <w:t>3</w:t>
      </w:r>
      <w:r w:rsidRPr="003311DC">
        <w:rPr>
          <w:rFonts w:asciiTheme="minorHAnsi" w:hAnsiTheme="minorHAnsi" w:cstheme="minorHAnsi"/>
          <w:color w:val="000009"/>
          <w:spacing w:val="-10"/>
          <w:w w:val="85"/>
        </w:rPr>
        <w:t xml:space="preserve"> </w:t>
      </w:r>
      <w:r w:rsidRPr="003311DC">
        <w:rPr>
          <w:rFonts w:asciiTheme="minorHAnsi" w:hAnsiTheme="minorHAnsi" w:cstheme="minorHAnsi"/>
          <w:color w:val="000009"/>
          <w:w w:val="85"/>
        </w:rPr>
        <w:t>με</w:t>
      </w:r>
      <w:r w:rsidRPr="003311DC">
        <w:rPr>
          <w:rFonts w:asciiTheme="minorHAnsi" w:hAnsiTheme="minorHAnsi" w:cstheme="minorHAnsi"/>
          <w:color w:val="000009"/>
          <w:spacing w:val="-7"/>
          <w:w w:val="85"/>
        </w:rPr>
        <w:t xml:space="preserve"> </w:t>
      </w:r>
      <w:r w:rsidRPr="003311DC">
        <w:rPr>
          <w:rFonts w:asciiTheme="minorHAnsi" w:hAnsiTheme="minorHAnsi" w:cstheme="minorHAnsi"/>
          <w:color w:val="000009"/>
          <w:w w:val="85"/>
        </w:rPr>
        <w:t>Α.Φ.Μ.</w:t>
      </w:r>
      <w:r w:rsidRPr="003311DC">
        <w:rPr>
          <w:rFonts w:asciiTheme="minorHAnsi" w:hAnsiTheme="minorHAnsi" w:cstheme="minorHAnsi"/>
          <w:color w:val="000009"/>
          <w:spacing w:val="-8"/>
          <w:w w:val="85"/>
        </w:rPr>
        <w:t xml:space="preserve"> </w:t>
      </w:r>
      <w:r w:rsidRPr="003311DC">
        <w:rPr>
          <w:rFonts w:asciiTheme="minorHAnsi" w:hAnsiTheme="minorHAnsi" w:cstheme="minorHAnsi"/>
          <w:color w:val="000009"/>
          <w:w w:val="85"/>
        </w:rPr>
        <w:t>099798711</w:t>
      </w:r>
      <w:r w:rsidRPr="003311DC">
        <w:rPr>
          <w:rFonts w:asciiTheme="minorHAnsi" w:hAnsiTheme="minorHAnsi" w:cstheme="minorHAnsi"/>
          <w:color w:val="000009"/>
          <w:spacing w:val="-8"/>
          <w:w w:val="85"/>
        </w:rPr>
        <w:t xml:space="preserve"> </w:t>
      </w:r>
      <w:r w:rsidRPr="003311DC">
        <w:rPr>
          <w:rFonts w:asciiTheme="minorHAnsi" w:hAnsiTheme="minorHAnsi" w:cstheme="minorHAnsi"/>
          <w:color w:val="000009"/>
          <w:w w:val="85"/>
        </w:rPr>
        <w:t>,</w:t>
      </w:r>
      <w:r w:rsidRPr="003311DC">
        <w:rPr>
          <w:rFonts w:asciiTheme="minorHAnsi" w:hAnsiTheme="minorHAnsi" w:cstheme="minorHAnsi"/>
          <w:color w:val="000009"/>
          <w:spacing w:val="-8"/>
          <w:w w:val="85"/>
        </w:rPr>
        <w:t xml:space="preserve"> </w:t>
      </w:r>
      <w:r w:rsidRPr="003311DC">
        <w:rPr>
          <w:rFonts w:asciiTheme="minorHAnsi" w:hAnsiTheme="minorHAnsi" w:cstheme="minorHAnsi"/>
          <w:color w:val="000009"/>
          <w:w w:val="85"/>
        </w:rPr>
        <w:t>Δ.Ο.Υ.</w:t>
      </w:r>
      <w:r w:rsidRPr="003311DC">
        <w:rPr>
          <w:rFonts w:asciiTheme="minorHAnsi" w:hAnsiTheme="minorHAnsi" w:cstheme="minorHAnsi"/>
          <w:color w:val="000009"/>
          <w:spacing w:val="-9"/>
          <w:w w:val="85"/>
        </w:rPr>
        <w:t xml:space="preserve"> </w:t>
      </w:r>
      <w:r w:rsidRPr="003311DC">
        <w:rPr>
          <w:rFonts w:asciiTheme="minorHAnsi" w:hAnsiTheme="minorHAnsi" w:cstheme="minorHAnsi"/>
          <w:color w:val="000009"/>
          <w:w w:val="85"/>
        </w:rPr>
        <w:t>Κιλκίς),</w:t>
      </w:r>
      <w:r w:rsidRPr="003311DC">
        <w:rPr>
          <w:rFonts w:asciiTheme="minorHAnsi" w:hAnsiTheme="minorHAnsi" w:cstheme="minorHAnsi"/>
          <w:color w:val="000009"/>
          <w:spacing w:val="31"/>
          <w:w w:val="85"/>
        </w:rPr>
        <w:t xml:space="preserve"> </w:t>
      </w:r>
      <w:r w:rsidRPr="003311DC">
        <w:rPr>
          <w:rFonts w:asciiTheme="minorHAnsi" w:hAnsiTheme="minorHAnsi" w:cstheme="minorHAnsi"/>
          <w:color w:val="000009"/>
          <w:w w:val="85"/>
        </w:rPr>
        <w:t>όπως</w:t>
      </w:r>
      <w:r w:rsidRPr="003311DC">
        <w:rPr>
          <w:rFonts w:asciiTheme="minorHAnsi" w:hAnsiTheme="minorHAnsi" w:cstheme="minorHAnsi"/>
          <w:color w:val="000009"/>
          <w:spacing w:val="-9"/>
          <w:w w:val="85"/>
        </w:rPr>
        <w:t xml:space="preserve"> </w:t>
      </w:r>
      <w:r w:rsidRPr="003311DC">
        <w:rPr>
          <w:rFonts w:asciiTheme="minorHAnsi" w:hAnsiTheme="minorHAnsi" w:cstheme="minorHAnsi"/>
          <w:color w:val="000009"/>
          <w:w w:val="85"/>
        </w:rPr>
        <w:t>εκπροσωπείται</w:t>
      </w:r>
      <w:r w:rsidRPr="003311DC">
        <w:rPr>
          <w:rFonts w:asciiTheme="minorHAnsi" w:hAnsiTheme="minorHAnsi" w:cstheme="minorHAnsi"/>
          <w:color w:val="000009"/>
          <w:spacing w:val="-8"/>
          <w:w w:val="85"/>
        </w:rPr>
        <w:t xml:space="preserve"> </w:t>
      </w:r>
      <w:r w:rsidRPr="003311DC">
        <w:rPr>
          <w:rFonts w:asciiTheme="minorHAnsi" w:hAnsiTheme="minorHAnsi" w:cstheme="minorHAnsi"/>
          <w:color w:val="000009"/>
          <w:w w:val="85"/>
        </w:rPr>
        <w:t>νόμιμα</w:t>
      </w:r>
      <w:r w:rsidRPr="003311DC">
        <w:rPr>
          <w:rFonts w:asciiTheme="minorHAnsi" w:hAnsiTheme="minorHAnsi" w:cstheme="minorHAnsi"/>
          <w:color w:val="000009"/>
          <w:spacing w:val="-11"/>
          <w:w w:val="85"/>
        </w:rPr>
        <w:t xml:space="preserve"> </w:t>
      </w:r>
      <w:r w:rsidRPr="003311DC">
        <w:rPr>
          <w:rFonts w:asciiTheme="minorHAnsi" w:hAnsiTheme="minorHAnsi" w:cstheme="minorHAnsi"/>
          <w:color w:val="000009"/>
          <w:w w:val="85"/>
        </w:rPr>
        <w:t>κατά</w:t>
      </w:r>
      <w:r w:rsidRPr="003311DC">
        <w:rPr>
          <w:rFonts w:asciiTheme="minorHAnsi" w:hAnsiTheme="minorHAnsi" w:cstheme="minorHAnsi"/>
          <w:color w:val="000009"/>
          <w:spacing w:val="-8"/>
          <w:w w:val="85"/>
        </w:rPr>
        <w:t xml:space="preserve"> </w:t>
      </w:r>
      <w:r w:rsidRPr="003311DC">
        <w:rPr>
          <w:rFonts w:asciiTheme="minorHAnsi" w:hAnsiTheme="minorHAnsi" w:cstheme="minorHAnsi"/>
          <w:color w:val="000009"/>
          <w:w w:val="85"/>
        </w:rPr>
        <w:t>την</w:t>
      </w:r>
      <w:r w:rsidRPr="003311DC">
        <w:rPr>
          <w:rFonts w:asciiTheme="minorHAnsi" w:hAnsiTheme="minorHAnsi" w:cstheme="minorHAnsi"/>
          <w:color w:val="000009"/>
          <w:spacing w:val="-9"/>
          <w:w w:val="85"/>
        </w:rPr>
        <w:t xml:space="preserve"> </w:t>
      </w:r>
      <w:r w:rsidRPr="003311DC">
        <w:rPr>
          <w:rFonts w:asciiTheme="minorHAnsi" w:hAnsiTheme="minorHAnsi" w:cstheme="minorHAnsi"/>
          <w:color w:val="000009"/>
          <w:w w:val="85"/>
        </w:rPr>
        <w:t>υπογραφή</w:t>
      </w:r>
      <w:r w:rsidRPr="003311DC">
        <w:rPr>
          <w:rFonts w:asciiTheme="minorHAnsi" w:hAnsiTheme="minorHAnsi" w:cstheme="minorHAnsi"/>
          <w:color w:val="000009"/>
          <w:spacing w:val="-8"/>
          <w:w w:val="85"/>
        </w:rPr>
        <w:t xml:space="preserve"> </w:t>
      </w:r>
      <w:r w:rsidRPr="003311DC">
        <w:rPr>
          <w:rFonts w:asciiTheme="minorHAnsi" w:hAnsiTheme="minorHAnsi" w:cstheme="minorHAnsi"/>
          <w:color w:val="000009"/>
          <w:w w:val="85"/>
        </w:rPr>
        <w:t xml:space="preserve">της </w:t>
      </w:r>
      <w:r w:rsidRPr="003311DC">
        <w:rPr>
          <w:rFonts w:asciiTheme="minorHAnsi" w:hAnsiTheme="minorHAnsi" w:cstheme="minorHAnsi"/>
          <w:color w:val="000009"/>
          <w:w w:val="90"/>
        </w:rPr>
        <w:t>παρούσας</w:t>
      </w:r>
      <w:r w:rsidRPr="003311DC">
        <w:rPr>
          <w:rFonts w:asciiTheme="minorHAnsi" w:hAnsiTheme="minorHAnsi" w:cstheme="minorHAnsi"/>
          <w:color w:val="000009"/>
          <w:spacing w:val="-10"/>
          <w:w w:val="90"/>
        </w:rPr>
        <w:t xml:space="preserve"> </w:t>
      </w:r>
      <w:r w:rsidRPr="003311DC">
        <w:rPr>
          <w:rFonts w:asciiTheme="minorHAnsi" w:hAnsiTheme="minorHAnsi" w:cstheme="minorHAnsi"/>
          <w:color w:val="000009"/>
          <w:w w:val="90"/>
        </w:rPr>
        <w:t>από</w:t>
      </w:r>
      <w:r w:rsidRPr="003311DC">
        <w:rPr>
          <w:rFonts w:asciiTheme="minorHAnsi" w:hAnsiTheme="minorHAnsi" w:cstheme="minorHAnsi"/>
          <w:color w:val="000009"/>
          <w:spacing w:val="-8"/>
          <w:w w:val="90"/>
        </w:rPr>
        <w:t xml:space="preserve"> </w:t>
      </w:r>
      <w:r w:rsidRPr="003311DC">
        <w:rPr>
          <w:rFonts w:asciiTheme="minorHAnsi" w:hAnsiTheme="minorHAnsi" w:cstheme="minorHAnsi"/>
          <w:color w:val="000009"/>
          <w:w w:val="90"/>
        </w:rPr>
        <w:t>την</w:t>
      </w:r>
      <w:r w:rsidRPr="003311DC">
        <w:rPr>
          <w:rFonts w:asciiTheme="minorHAnsi" w:hAnsiTheme="minorHAnsi" w:cstheme="minorHAnsi"/>
          <w:color w:val="000009"/>
          <w:spacing w:val="-10"/>
          <w:w w:val="90"/>
        </w:rPr>
        <w:t xml:space="preserve"> </w:t>
      </w:r>
      <w:r w:rsidRPr="003311DC">
        <w:rPr>
          <w:rFonts w:asciiTheme="minorHAnsi" w:hAnsiTheme="minorHAnsi" w:cstheme="minorHAnsi"/>
          <w:color w:val="000009"/>
          <w:w w:val="90"/>
        </w:rPr>
        <w:t>κα</w:t>
      </w:r>
      <w:r w:rsidRPr="003311DC">
        <w:rPr>
          <w:rFonts w:asciiTheme="minorHAnsi" w:hAnsiTheme="minorHAnsi" w:cstheme="minorHAnsi"/>
          <w:color w:val="000009"/>
          <w:spacing w:val="-9"/>
          <w:w w:val="90"/>
        </w:rPr>
        <w:t xml:space="preserve"> </w:t>
      </w:r>
      <w:r w:rsidRPr="003311DC">
        <w:rPr>
          <w:rFonts w:asciiTheme="minorHAnsi" w:hAnsiTheme="minorHAnsi" w:cstheme="minorHAnsi"/>
          <w:color w:val="000009"/>
          <w:w w:val="90"/>
        </w:rPr>
        <w:t>Ευθυμία</w:t>
      </w:r>
      <w:r w:rsidRPr="003311DC">
        <w:rPr>
          <w:rFonts w:asciiTheme="minorHAnsi" w:hAnsiTheme="minorHAnsi" w:cstheme="minorHAnsi"/>
          <w:color w:val="000009"/>
          <w:spacing w:val="-9"/>
          <w:w w:val="90"/>
        </w:rPr>
        <w:t xml:space="preserve"> </w:t>
      </w:r>
      <w:r w:rsidRPr="003311DC">
        <w:rPr>
          <w:rFonts w:asciiTheme="minorHAnsi" w:hAnsiTheme="minorHAnsi" w:cstheme="minorHAnsi"/>
          <w:color w:val="000009"/>
          <w:w w:val="90"/>
        </w:rPr>
        <w:t>Καράμπαγλη</w:t>
      </w:r>
      <w:r w:rsidRPr="003311DC">
        <w:rPr>
          <w:rFonts w:asciiTheme="minorHAnsi" w:hAnsiTheme="minorHAnsi" w:cstheme="minorHAnsi"/>
          <w:color w:val="000009"/>
          <w:spacing w:val="-10"/>
          <w:w w:val="90"/>
        </w:rPr>
        <w:t xml:space="preserve"> </w:t>
      </w:r>
      <w:r w:rsidRPr="003311DC">
        <w:rPr>
          <w:rFonts w:asciiTheme="minorHAnsi" w:hAnsiTheme="minorHAnsi" w:cstheme="minorHAnsi"/>
          <w:color w:val="000009"/>
          <w:w w:val="90"/>
        </w:rPr>
        <w:t>ο</w:t>
      </w:r>
      <w:r w:rsidRPr="003311DC">
        <w:rPr>
          <w:rFonts w:asciiTheme="minorHAnsi" w:hAnsiTheme="minorHAnsi" w:cstheme="minorHAnsi"/>
          <w:color w:val="000009"/>
          <w:spacing w:val="-10"/>
          <w:w w:val="90"/>
        </w:rPr>
        <w:t xml:space="preserve"> </w:t>
      </w:r>
      <w:r w:rsidRPr="003311DC">
        <w:rPr>
          <w:rFonts w:asciiTheme="minorHAnsi" w:hAnsiTheme="minorHAnsi" w:cstheme="minorHAnsi"/>
          <w:color w:val="000009"/>
          <w:w w:val="90"/>
        </w:rPr>
        <w:t>οποίος</w:t>
      </w:r>
      <w:r w:rsidRPr="003311DC">
        <w:rPr>
          <w:rFonts w:asciiTheme="minorHAnsi" w:hAnsiTheme="minorHAnsi" w:cstheme="minorHAnsi"/>
          <w:color w:val="000009"/>
          <w:spacing w:val="-9"/>
          <w:w w:val="90"/>
        </w:rPr>
        <w:t xml:space="preserve"> </w:t>
      </w:r>
      <w:r w:rsidRPr="003311DC">
        <w:rPr>
          <w:rFonts w:asciiTheme="minorHAnsi" w:hAnsiTheme="minorHAnsi" w:cstheme="minorHAnsi"/>
          <w:color w:val="000009"/>
          <w:w w:val="90"/>
        </w:rPr>
        <w:t>θα</w:t>
      </w:r>
      <w:r w:rsidRPr="003311DC">
        <w:rPr>
          <w:rFonts w:asciiTheme="minorHAnsi" w:hAnsiTheme="minorHAnsi" w:cstheme="minorHAnsi"/>
          <w:color w:val="000009"/>
          <w:spacing w:val="-9"/>
          <w:w w:val="90"/>
        </w:rPr>
        <w:t xml:space="preserve"> </w:t>
      </w:r>
      <w:r w:rsidRPr="003311DC">
        <w:rPr>
          <w:rFonts w:asciiTheme="minorHAnsi" w:hAnsiTheme="minorHAnsi" w:cstheme="minorHAnsi"/>
          <w:color w:val="000009"/>
          <w:w w:val="90"/>
        </w:rPr>
        <w:t>αποκαλείται</w:t>
      </w:r>
      <w:r w:rsidRPr="003311DC">
        <w:rPr>
          <w:rFonts w:asciiTheme="minorHAnsi" w:hAnsiTheme="minorHAnsi" w:cstheme="minorHAnsi"/>
          <w:color w:val="000009"/>
          <w:spacing w:val="-8"/>
          <w:w w:val="90"/>
        </w:rPr>
        <w:t xml:space="preserve"> </w:t>
      </w:r>
      <w:r w:rsidRPr="003311DC">
        <w:rPr>
          <w:rFonts w:asciiTheme="minorHAnsi" w:hAnsiTheme="minorHAnsi" w:cstheme="minorHAnsi"/>
          <w:color w:val="000009"/>
          <w:w w:val="90"/>
        </w:rPr>
        <w:t>στο</w:t>
      </w:r>
      <w:r w:rsidRPr="003311DC">
        <w:rPr>
          <w:rFonts w:asciiTheme="minorHAnsi" w:hAnsiTheme="minorHAnsi" w:cstheme="minorHAnsi"/>
          <w:color w:val="000009"/>
          <w:spacing w:val="-10"/>
          <w:w w:val="90"/>
        </w:rPr>
        <w:t xml:space="preserve"> </w:t>
      </w:r>
      <w:r w:rsidRPr="003311DC">
        <w:rPr>
          <w:rFonts w:asciiTheme="minorHAnsi" w:hAnsiTheme="minorHAnsi" w:cstheme="minorHAnsi"/>
          <w:color w:val="000009"/>
          <w:w w:val="90"/>
        </w:rPr>
        <w:t>εξής</w:t>
      </w:r>
      <w:r w:rsidRPr="003311DC">
        <w:rPr>
          <w:rFonts w:asciiTheme="minorHAnsi" w:hAnsiTheme="minorHAnsi" w:cstheme="minorHAnsi"/>
          <w:color w:val="000009"/>
          <w:spacing w:val="25"/>
          <w:w w:val="90"/>
        </w:rPr>
        <w:t xml:space="preserve"> </w:t>
      </w:r>
      <w:r w:rsidRPr="003311DC">
        <w:rPr>
          <w:rFonts w:asciiTheme="minorHAnsi" w:hAnsiTheme="minorHAnsi" w:cstheme="minorHAnsi"/>
          <w:b/>
          <w:color w:val="000009"/>
          <w:w w:val="90"/>
        </w:rPr>
        <w:t>«Αγοραστής»</w:t>
      </w:r>
      <w:r w:rsidRPr="003311DC">
        <w:rPr>
          <w:rFonts w:asciiTheme="minorHAnsi" w:hAnsiTheme="minorHAnsi" w:cstheme="minorHAnsi"/>
          <w:b/>
          <w:color w:val="000009"/>
          <w:spacing w:val="-13"/>
          <w:w w:val="90"/>
        </w:rPr>
        <w:t xml:space="preserve"> </w:t>
      </w:r>
      <w:r w:rsidRPr="003311DC">
        <w:rPr>
          <w:rFonts w:asciiTheme="minorHAnsi" w:hAnsiTheme="minorHAnsi" w:cstheme="minorHAnsi"/>
          <w:color w:val="000009"/>
          <w:w w:val="90"/>
        </w:rPr>
        <w:t xml:space="preserve">και </w:t>
      </w:r>
      <w:r w:rsidRPr="003311DC">
        <w:rPr>
          <w:rFonts w:asciiTheme="minorHAnsi" w:hAnsiTheme="minorHAnsi" w:cstheme="minorHAnsi"/>
          <w:b/>
          <w:color w:val="000009"/>
          <w:w w:val="80"/>
        </w:rPr>
        <w:t>αφετέρου</w:t>
      </w:r>
      <w:r w:rsidRPr="003311DC">
        <w:rPr>
          <w:rFonts w:asciiTheme="minorHAnsi" w:hAnsiTheme="minorHAnsi" w:cstheme="minorHAnsi"/>
          <w:b/>
          <w:color w:val="000009"/>
          <w:spacing w:val="-14"/>
          <w:w w:val="80"/>
        </w:rPr>
        <w:t xml:space="preserve"> </w:t>
      </w:r>
      <w:r w:rsidRPr="003311DC">
        <w:rPr>
          <w:rFonts w:asciiTheme="minorHAnsi" w:hAnsiTheme="minorHAnsi" w:cstheme="minorHAnsi"/>
          <w:color w:val="000009"/>
          <w:w w:val="80"/>
        </w:rPr>
        <w:t>της</w:t>
      </w:r>
      <w:r w:rsidRPr="003311DC">
        <w:rPr>
          <w:rFonts w:asciiTheme="minorHAnsi" w:hAnsiTheme="minorHAnsi" w:cstheme="minorHAnsi"/>
          <w:color w:val="000009"/>
          <w:spacing w:val="-11"/>
          <w:w w:val="80"/>
        </w:rPr>
        <w:t xml:space="preserve"> </w:t>
      </w:r>
      <w:r w:rsidRPr="003311DC">
        <w:rPr>
          <w:rFonts w:asciiTheme="minorHAnsi" w:hAnsiTheme="minorHAnsi" w:cstheme="minorHAnsi"/>
          <w:color w:val="000009"/>
          <w:w w:val="80"/>
        </w:rPr>
        <w:t>εταιρίας</w:t>
      </w:r>
      <w:r w:rsidRPr="003311DC">
        <w:rPr>
          <w:rFonts w:asciiTheme="minorHAnsi" w:hAnsiTheme="minorHAnsi" w:cstheme="minorHAnsi"/>
          <w:color w:val="000009"/>
          <w:spacing w:val="-12"/>
          <w:w w:val="80"/>
        </w:rPr>
        <w:t xml:space="preserve"> </w:t>
      </w:r>
      <w:r w:rsidRPr="003311DC">
        <w:rPr>
          <w:rFonts w:asciiTheme="minorHAnsi" w:hAnsiTheme="minorHAnsi" w:cstheme="minorHAnsi"/>
          <w:color w:val="000009"/>
          <w:w w:val="80"/>
        </w:rPr>
        <w:t>με</w:t>
      </w:r>
      <w:r w:rsidRPr="003311DC">
        <w:rPr>
          <w:rFonts w:asciiTheme="minorHAnsi" w:hAnsiTheme="minorHAnsi" w:cstheme="minorHAnsi"/>
          <w:color w:val="000009"/>
          <w:spacing w:val="-11"/>
          <w:w w:val="80"/>
        </w:rPr>
        <w:t xml:space="preserve"> </w:t>
      </w:r>
      <w:r w:rsidRPr="003311DC">
        <w:rPr>
          <w:rFonts w:asciiTheme="minorHAnsi" w:hAnsiTheme="minorHAnsi" w:cstheme="minorHAnsi"/>
          <w:color w:val="000009"/>
          <w:w w:val="80"/>
        </w:rPr>
        <w:t>την</w:t>
      </w:r>
      <w:r w:rsidRPr="003311DC">
        <w:rPr>
          <w:rFonts w:asciiTheme="minorHAnsi" w:hAnsiTheme="minorHAnsi" w:cstheme="minorHAnsi"/>
          <w:color w:val="000009"/>
          <w:spacing w:val="-12"/>
          <w:w w:val="80"/>
        </w:rPr>
        <w:t xml:space="preserve"> </w:t>
      </w:r>
      <w:r w:rsidRPr="003311DC">
        <w:rPr>
          <w:rFonts w:asciiTheme="minorHAnsi" w:hAnsiTheme="minorHAnsi" w:cstheme="minorHAnsi"/>
          <w:color w:val="000009"/>
          <w:w w:val="80"/>
        </w:rPr>
        <w:t>επωνυμία</w:t>
      </w:r>
      <w:r w:rsidRPr="003311DC">
        <w:rPr>
          <w:rFonts w:asciiTheme="minorHAnsi" w:hAnsiTheme="minorHAnsi" w:cstheme="minorHAnsi"/>
          <w:color w:val="000009"/>
          <w:spacing w:val="-11"/>
          <w:w w:val="80"/>
        </w:rPr>
        <w:t xml:space="preserve"> </w:t>
      </w:r>
      <w:r w:rsidRPr="003311DC">
        <w:rPr>
          <w:rFonts w:asciiTheme="minorHAnsi" w:hAnsiTheme="minorHAnsi" w:cstheme="minorHAnsi"/>
          <w:color w:val="000009"/>
          <w:w w:val="80"/>
        </w:rPr>
        <w:t>«………..</w:t>
      </w:r>
      <w:r w:rsidRPr="003311DC">
        <w:rPr>
          <w:rFonts w:asciiTheme="minorHAnsi" w:hAnsiTheme="minorHAnsi" w:cstheme="minorHAnsi"/>
          <w:b/>
          <w:color w:val="000009"/>
          <w:w w:val="80"/>
        </w:rPr>
        <w:t>……….»</w:t>
      </w:r>
      <w:r w:rsidRPr="003311DC">
        <w:rPr>
          <w:rFonts w:asciiTheme="minorHAnsi" w:hAnsiTheme="minorHAnsi" w:cstheme="minorHAnsi"/>
          <w:b/>
          <w:color w:val="000009"/>
          <w:spacing w:val="-14"/>
          <w:w w:val="80"/>
        </w:rPr>
        <w:t xml:space="preserve"> </w:t>
      </w:r>
      <w:r w:rsidRPr="003311DC">
        <w:rPr>
          <w:rFonts w:asciiTheme="minorHAnsi" w:hAnsiTheme="minorHAnsi" w:cstheme="minorHAnsi"/>
          <w:color w:val="000009"/>
          <w:w w:val="80"/>
        </w:rPr>
        <w:t>(Α.Φ.Μ…………..</w:t>
      </w:r>
      <w:r w:rsidRPr="003311DC">
        <w:rPr>
          <w:rFonts w:asciiTheme="minorHAnsi" w:hAnsiTheme="minorHAnsi" w:cstheme="minorHAnsi"/>
          <w:color w:val="000009"/>
          <w:spacing w:val="-10"/>
          <w:w w:val="80"/>
        </w:rPr>
        <w:t xml:space="preserve"> </w:t>
      </w:r>
      <w:r w:rsidRPr="003311DC">
        <w:rPr>
          <w:rFonts w:asciiTheme="minorHAnsi" w:hAnsiTheme="minorHAnsi" w:cstheme="minorHAnsi"/>
          <w:color w:val="000009"/>
          <w:w w:val="80"/>
        </w:rPr>
        <w:t>Δ.Ο.Υ…………….),</w:t>
      </w:r>
      <w:r w:rsidRPr="003311DC">
        <w:rPr>
          <w:rFonts w:asciiTheme="minorHAnsi" w:hAnsiTheme="minorHAnsi" w:cstheme="minorHAnsi"/>
          <w:color w:val="000009"/>
          <w:spacing w:val="-11"/>
          <w:w w:val="80"/>
        </w:rPr>
        <w:t xml:space="preserve"> </w:t>
      </w:r>
      <w:r w:rsidRPr="003311DC">
        <w:rPr>
          <w:rFonts w:asciiTheme="minorHAnsi" w:hAnsiTheme="minorHAnsi" w:cstheme="minorHAnsi"/>
          <w:color w:val="000009"/>
          <w:w w:val="80"/>
        </w:rPr>
        <w:t>που</w:t>
      </w:r>
      <w:r w:rsidRPr="003311DC">
        <w:rPr>
          <w:rFonts w:asciiTheme="minorHAnsi" w:hAnsiTheme="minorHAnsi" w:cstheme="minorHAnsi"/>
          <w:color w:val="000009"/>
          <w:spacing w:val="-12"/>
          <w:w w:val="80"/>
        </w:rPr>
        <w:t xml:space="preserve"> </w:t>
      </w:r>
      <w:r w:rsidRPr="003311DC">
        <w:rPr>
          <w:rFonts w:asciiTheme="minorHAnsi" w:hAnsiTheme="minorHAnsi" w:cstheme="minorHAnsi"/>
          <w:color w:val="000009"/>
          <w:w w:val="80"/>
        </w:rPr>
        <w:t>εδρεύει</w:t>
      </w:r>
      <w:r w:rsidRPr="003311DC">
        <w:rPr>
          <w:rFonts w:asciiTheme="minorHAnsi" w:hAnsiTheme="minorHAnsi" w:cstheme="minorHAnsi"/>
          <w:color w:val="000009"/>
          <w:spacing w:val="-11"/>
          <w:w w:val="80"/>
        </w:rPr>
        <w:t xml:space="preserve"> </w:t>
      </w:r>
      <w:r w:rsidRPr="003311DC">
        <w:rPr>
          <w:rFonts w:asciiTheme="minorHAnsi" w:hAnsiTheme="minorHAnsi" w:cstheme="minorHAnsi"/>
          <w:color w:val="000009"/>
          <w:w w:val="80"/>
        </w:rPr>
        <w:t xml:space="preserve">στην </w:t>
      </w:r>
      <w:r w:rsidRPr="003311DC">
        <w:rPr>
          <w:rFonts w:asciiTheme="minorHAnsi" w:hAnsiTheme="minorHAnsi" w:cstheme="minorHAnsi"/>
          <w:color w:val="000009"/>
          <w:w w:val="85"/>
        </w:rPr>
        <w:t>(οδός</w:t>
      </w:r>
      <w:r w:rsidRPr="003311DC">
        <w:rPr>
          <w:rFonts w:asciiTheme="minorHAnsi" w:hAnsiTheme="minorHAnsi" w:cstheme="minorHAnsi"/>
          <w:color w:val="000009"/>
          <w:spacing w:val="-21"/>
          <w:w w:val="85"/>
        </w:rPr>
        <w:t xml:space="preserve"> </w:t>
      </w:r>
      <w:r w:rsidRPr="003311DC">
        <w:rPr>
          <w:rFonts w:asciiTheme="minorHAnsi" w:hAnsiTheme="minorHAnsi" w:cstheme="minorHAnsi"/>
          <w:color w:val="000009"/>
          <w:w w:val="85"/>
        </w:rPr>
        <w:t>………………………αριθ………..),</w:t>
      </w:r>
      <w:r w:rsidRPr="003311DC">
        <w:rPr>
          <w:rFonts w:asciiTheme="minorHAnsi" w:hAnsiTheme="minorHAnsi" w:cstheme="minorHAnsi"/>
          <w:color w:val="000009"/>
          <w:spacing w:val="-21"/>
          <w:w w:val="85"/>
        </w:rPr>
        <w:t xml:space="preserve"> </w:t>
      </w:r>
      <w:r w:rsidRPr="003311DC">
        <w:rPr>
          <w:rFonts w:asciiTheme="minorHAnsi" w:hAnsiTheme="minorHAnsi" w:cstheme="minorHAnsi"/>
          <w:color w:val="000009"/>
          <w:w w:val="85"/>
        </w:rPr>
        <w:t>όπως</w:t>
      </w:r>
      <w:r w:rsidRPr="003311DC">
        <w:rPr>
          <w:rFonts w:asciiTheme="minorHAnsi" w:hAnsiTheme="minorHAnsi" w:cstheme="minorHAnsi"/>
          <w:color w:val="000009"/>
          <w:spacing w:val="-20"/>
          <w:w w:val="85"/>
        </w:rPr>
        <w:t xml:space="preserve"> </w:t>
      </w:r>
      <w:r w:rsidRPr="003311DC">
        <w:rPr>
          <w:rFonts w:asciiTheme="minorHAnsi" w:hAnsiTheme="minorHAnsi" w:cstheme="minorHAnsi"/>
          <w:color w:val="000009"/>
          <w:w w:val="85"/>
        </w:rPr>
        <w:t>εκπροσωπείται</w:t>
      </w:r>
      <w:r w:rsidRPr="003311DC">
        <w:rPr>
          <w:rFonts w:asciiTheme="minorHAnsi" w:hAnsiTheme="minorHAnsi" w:cstheme="minorHAnsi"/>
          <w:color w:val="000009"/>
          <w:spacing w:val="-20"/>
          <w:w w:val="85"/>
        </w:rPr>
        <w:t xml:space="preserve"> </w:t>
      </w:r>
      <w:r w:rsidRPr="003311DC">
        <w:rPr>
          <w:rFonts w:asciiTheme="minorHAnsi" w:hAnsiTheme="minorHAnsi" w:cstheme="minorHAnsi"/>
          <w:color w:val="000009"/>
          <w:w w:val="85"/>
        </w:rPr>
        <w:t>νόμιμα</w:t>
      </w:r>
      <w:r w:rsidRPr="003311DC">
        <w:rPr>
          <w:rFonts w:asciiTheme="minorHAnsi" w:hAnsiTheme="minorHAnsi" w:cstheme="minorHAnsi"/>
          <w:color w:val="000009"/>
          <w:spacing w:val="-21"/>
          <w:w w:val="85"/>
        </w:rPr>
        <w:t xml:space="preserve"> </w:t>
      </w:r>
      <w:r w:rsidRPr="003311DC">
        <w:rPr>
          <w:rFonts w:asciiTheme="minorHAnsi" w:hAnsiTheme="minorHAnsi" w:cstheme="minorHAnsi"/>
          <w:color w:val="000009"/>
          <w:w w:val="85"/>
        </w:rPr>
        <w:t>κατά</w:t>
      </w:r>
      <w:r w:rsidRPr="003311DC">
        <w:rPr>
          <w:rFonts w:asciiTheme="minorHAnsi" w:hAnsiTheme="minorHAnsi" w:cstheme="minorHAnsi"/>
          <w:color w:val="000009"/>
          <w:spacing w:val="-20"/>
          <w:w w:val="85"/>
        </w:rPr>
        <w:t xml:space="preserve"> </w:t>
      </w:r>
      <w:r w:rsidRPr="003311DC">
        <w:rPr>
          <w:rFonts w:asciiTheme="minorHAnsi" w:hAnsiTheme="minorHAnsi" w:cstheme="minorHAnsi"/>
          <w:color w:val="000009"/>
          <w:w w:val="85"/>
        </w:rPr>
        <w:t>την</w:t>
      </w:r>
      <w:r w:rsidRPr="003311DC">
        <w:rPr>
          <w:rFonts w:asciiTheme="minorHAnsi" w:hAnsiTheme="minorHAnsi" w:cstheme="minorHAnsi"/>
          <w:color w:val="000009"/>
          <w:spacing w:val="-21"/>
          <w:w w:val="85"/>
        </w:rPr>
        <w:t xml:space="preserve"> </w:t>
      </w:r>
      <w:r w:rsidRPr="003311DC">
        <w:rPr>
          <w:rFonts w:asciiTheme="minorHAnsi" w:hAnsiTheme="minorHAnsi" w:cstheme="minorHAnsi"/>
          <w:color w:val="000009"/>
          <w:w w:val="85"/>
        </w:rPr>
        <w:t>υπογραφή</w:t>
      </w:r>
      <w:r w:rsidRPr="003311DC">
        <w:rPr>
          <w:rFonts w:asciiTheme="minorHAnsi" w:hAnsiTheme="minorHAnsi" w:cstheme="minorHAnsi"/>
          <w:color w:val="000009"/>
          <w:spacing w:val="-20"/>
          <w:w w:val="85"/>
        </w:rPr>
        <w:t xml:space="preserve"> </w:t>
      </w:r>
      <w:r w:rsidRPr="003311DC">
        <w:rPr>
          <w:rFonts w:asciiTheme="minorHAnsi" w:hAnsiTheme="minorHAnsi" w:cstheme="minorHAnsi"/>
          <w:color w:val="000009"/>
          <w:w w:val="85"/>
        </w:rPr>
        <w:t>της</w:t>
      </w:r>
      <w:r w:rsidRPr="003311DC">
        <w:rPr>
          <w:rFonts w:asciiTheme="minorHAnsi" w:hAnsiTheme="minorHAnsi" w:cstheme="minorHAnsi"/>
          <w:color w:val="000009"/>
          <w:spacing w:val="-21"/>
          <w:w w:val="85"/>
        </w:rPr>
        <w:t xml:space="preserve"> </w:t>
      </w:r>
      <w:r w:rsidRPr="003311DC">
        <w:rPr>
          <w:rFonts w:asciiTheme="minorHAnsi" w:hAnsiTheme="minorHAnsi" w:cstheme="minorHAnsi"/>
          <w:color w:val="000009"/>
          <w:w w:val="85"/>
        </w:rPr>
        <w:t>παρούσας</w:t>
      </w:r>
      <w:r w:rsidRPr="003311DC">
        <w:rPr>
          <w:rFonts w:asciiTheme="minorHAnsi" w:hAnsiTheme="minorHAnsi" w:cstheme="minorHAnsi"/>
          <w:color w:val="000009"/>
          <w:spacing w:val="-20"/>
          <w:w w:val="85"/>
        </w:rPr>
        <w:t xml:space="preserve"> </w:t>
      </w:r>
      <w:r w:rsidRPr="003311DC">
        <w:rPr>
          <w:rFonts w:asciiTheme="minorHAnsi" w:hAnsiTheme="minorHAnsi" w:cstheme="minorHAnsi"/>
          <w:color w:val="000009"/>
          <w:w w:val="85"/>
        </w:rPr>
        <w:t xml:space="preserve">από </w:t>
      </w:r>
      <w:r w:rsidRPr="003311DC">
        <w:rPr>
          <w:rFonts w:asciiTheme="minorHAnsi" w:hAnsiTheme="minorHAnsi" w:cstheme="minorHAnsi"/>
          <w:color w:val="000009"/>
          <w:w w:val="75"/>
        </w:rPr>
        <w:t xml:space="preserve">τ……………………………………………………………………………………………………………………………………., .η οποία θα </w:t>
      </w:r>
      <w:r w:rsidRPr="003311DC">
        <w:rPr>
          <w:rFonts w:asciiTheme="minorHAnsi" w:hAnsiTheme="minorHAnsi" w:cstheme="minorHAnsi"/>
          <w:color w:val="000009"/>
          <w:w w:val="90"/>
        </w:rPr>
        <w:t>αποκαλείται</w:t>
      </w:r>
      <w:r w:rsidRPr="003311DC">
        <w:rPr>
          <w:rFonts w:asciiTheme="minorHAnsi" w:hAnsiTheme="minorHAnsi" w:cstheme="minorHAnsi"/>
          <w:color w:val="000009"/>
          <w:spacing w:val="-18"/>
          <w:w w:val="90"/>
        </w:rPr>
        <w:t xml:space="preserve"> </w:t>
      </w:r>
      <w:r w:rsidRPr="003311DC">
        <w:rPr>
          <w:rFonts w:asciiTheme="minorHAnsi" w:hAnsiTheme="minorHAnsi" w:cstheme="minorHAnsi"/>
          <w:color w:val="000009"/>
          <w:w w:val="90"/>
        </w:rPr>
        <w:t>στο</w:t>
      </w:r>
      <w:r w:rsidRPr="003311DC">
        <w:rPr>
          <w:rFonts w:asciiTheme="minorHAnsi" w:hAnsiTheme="minorHAnsi" w:cstheme="minorHAnsi"/>
          <w:color w:val="000009"/>
          <w:spacing w:val="-17"/>
          <w:w w:val="90"/>
        </w:rPr>
        <w:t xml:space="preserve"> </w:t>
      </w:r>
      <w:r w:rsidRPr="003311DC">
        <w:rPr>
          <w:rFonts w:asciiTheme="minorHAnsi" w:hAnsiTheme="minorHAnsi" w:cstheme="minorHAnsi"/>
          <w:color w:val="000009"/>
          <w:w w:val="90"/>
        </w:rPr>
        <w:t>εξής</w:t>
      </w:r>
      <w:r w:rsidRPr="003311DC">
        <w:rPr>
          <w:rFonts w:asciiTheme="minorHAnsi" w:hAnsiTheme="minorHAnsi" w:cstheme="minorHAnsi"/>
          <w:color w:val="000009"/>
          <w:spacing w:val="-16"/>
          <w:w w:val="90"/>
        </w:rPr>
        <w:t xml:space="preserve"> </w:t>
      </w:r>
      <w:r w:rsidRPr="003311DC">
        <w:rPr>
          <w:rFonts w:asciiTheme="minorHAnsi" w:hAnsiTheme="minorHAnsi" w:cstheme="minorHAnsi"/>
          <w:color w:val="000009"/>
          <w:w w:val="90"/>
        </w:rPr>
        <w:t>χάριν</w:t>
      </w:r>
      <w:r w:rsidRPr="003311DC">
        <w:rPr>
          <w:rFonts w:asciiTheme="minorHAnsi" w:hAnsiTheme="minorHAnsi" w:cstheme="minorHAnsi"/>
          <w:color w:val="000009"/>
          <w:spacing w:val="-17"/>
          <w:w w:val="90"/>
        </w:rPr>
        <w:t xml:space="preserve"> </w:t>
      </w:r>
      <w:r w:rsidRPr="003311DC">
        <w:rPr>
          <w:rFonts w:asciiTheme="minorHAnsi" w:hAnsiTheme="minorHAnsi" w:cstheme="minorHAnsi"/>
          <w:color w:val="000009"/>
          <w:w w:val="90"/>
        </w:rPr>
        <w:t>συντομίας</w:t>
      </w:r>
      <w:r w:rsidRPr="003311DC">
        <w:rPr>
          <w:rFonts w:asciiTheme="minorHAnsi" w:hAnsiTheme="minorHAnsi" w:cstheme="minorHAnsi"/>
          <w:color w:val="000009"/>
          <w:spacing w:val="-15"/>
          <w:w w:val="90"/>
        </w:rPr>
        <w:t xml:space="preserve"> </w:t>
      </w:r>
      <w:r w:rsidRPr="003311DC">
        <w:rPr>
          <w:rFonts w:asciiTheme="minorHAnsi" w:hAnsiTheme="minorHAnsi" w:cstheme="minorHAnsi"/>
          <w:b/>
          <w:color w:val="000009"/>
          <w:w w:val="90"/>
        </w:rPr>
        <w:t>«Προμηθευτής»,</w:t>
      </w:r>
    </w:p>
    <w:p w:rsidR="00981E97" w:rsidRPr="003311DC" w:rsidRDefault="00F93013">
      <w:pPr>
        <w:pStyle w:val="a3"/>
        <w:spacing w:line="202" w:lineRule="exact"/>
        <w:ind w:left="313"/>
        <w:rPr>
          <w:rFonts w:asciiTheme="minorHAnsi" w:hAnsiTheme="minorHAnsi" w:cstheme="minorHAnsi"/>
        </w:rPr>
      </w:pPr>
      <w:r w:rsidRPr="003311DC">
        <w:rPr>
          <w:rFonts w:asciiTheme="minorHAnsi" w:hAnsiTheme="minorHAnsi" w:cstheme="minorHAnsi"/>
          <w:w w:val="95"/>
        </w:rPr>
        <w:t>συμφωνήθηκαν, συνομολογήθηκαν και έγιναν αμοιβαία αποδεκτά τα ακόλουθα:</w:t>
      </w:r>
    </w:p>
    <w:p w:rsidR="00981E97" w:rsidRPr="003311DC" w:rsidRDefault="00981E97">
      <w:pPr>
        <w:pStyle w:val="a3"/>
        <w:rPr>
          <w:rFonts w:asciiTheme="minorHAnsi" w:hAnsiTheme="minorHAnsi" w:cstheme="minorHAnsi"/>
        </w:rPr>
      </w:pPr>
    </w:p>
    <w:p w:rsidR="00981E97" w:rsidRPr="003311DC" w:rsidRDefault="00981E97">
      <w:pPr>
        <w:pStyle w:val="a3"/>
        <w:rPr>
          <w:rFonts w:asciiTheme="minorHAnsi" w:hAnsiTheme="minorHAnsi" w:cstheme="minorHAnsi"/>
          <w:sz w:val="21"/>
        </w:rPr>
      </w:pPr>
    </w:p>
    <w:p w:rsidR="00981E97" w:rsidRPr="003311DC" w:rsidRDefault="00F93013">
      <w:pPr>
        <w:pStyle w:val="5"/>
        <w:spacing w:before="1"/>
        <w:ind w:left="0" w:right="2719"/>
        <w:jc w:val="center"/>
        <w:rPr>
          <w:rFonts w:asciiTheme="minorHAnsi" w:hAnsiTheme="minorHAnsi" w:cstheme="minorHAnsi"/>
        </w:rPr>
      </w:pPr>
      <w:r w:rsidRPr="003311DC">
        <w:rPr>
          <w:rFonts w:asciiTheme="minorHAnsi" w:hAnsiTheme="minorHAnsi" w:cstheme="minorHAnsi"/>
          <w:w w:val="85"/>
        </w:rPr>
        <w:t>ΑΡΘΡΟ 1</w:t>
      </w:r>
    </w:p>
    <w:p w:rsidR="00981E97" w:rsidRPr="003311DC" w:rsidRDefault="00F93013">
      <w:pPr>
        <w:spacing w:before="11"/>
        <w:ind w:left="3133"/>
        <w:rPr>
          <w:rFonts w:asciiTheme="minorHAnsi" w:hAnsiTheme="minorHAnsi" w:cstheme="minorHAnsi"/>
          <w:b/>
          <w:sz w:val="18"/>
        </w:rPr>
      </w:pPr>
      <w:r w:rsidRPr="003311DC">
        <w:rPr>
          <w:rFonts w:asciiTheme="minorHAnsi" w:hAnsiTheme="minorHAnsi" w:cstheme="minorHAnsi"/>
          <w:b/>
          <w:w w:val="85"/>
          <w:sz w:val="18"/>
        </w:rPr>
        <w:t>ΑΝΤΙΚΕΙΜΕΝΟ ΤΗΣ ΣΥΜΒΑΣΗΣ</w:t>
      </w:r>
    </w:p>
    <w:p w:rsidR="00981E97" w:rsidRPr="003311DC" w:rsidRDefault="00981E97">
      <w:pPr>
        <w:pStyle w:val="a3"/>
        <w:spacing w:before="10"/>
        <w:rPr>
          <w:rFonts w:asciiTheme="minorHAnsi" w:hAnsiTheme="minorHAnsi" w:cstheme="minorHAnsi"/>
          <w:b/>
          <w:sz w:val="19"/>
        </w:rPr>
      </w:pPr>
    </w:p>
    <w:p w:rsidR="00981E97" w:rsidRPr="003311DC" w:rsidRDefault="00F93013">
      <w:pPr>
        <w:pStyle w:val="a4"/>
        <w:numPr>
          <w:ilvl w:val="1"/>
          <w:numId w:val="8"/>
        </w:numPr>
        <w:tabs>
          <w:tab w:val="left" w:pos="906"/>
        </w:tabs>
        <w:spacing w:line="254" w:lineRule="auto"/>
        <w:ind w:right="3036" w:firstLine="0"/>
        <w:jc w:val="both"/>
        <w:rPr>
          <w:rFonts w:asciiTheme="minorHAnsi" w:hAnsiTheme="minorHAnsi" w:cstheme="minorHAnsi"/>
          <w:sz w:val="18"/>
        </w:rPr>
      </w:pPr>
      <w:r w:rsidRPr="003311DC">
        <w:rPr>
          <w:rFonts w:asciiTheme="minorHAnsi" w:hAnsiTheme="minorHAnsi" w:cstheme="minorHAnsi"/>
          <w:w w:val="85"/>
          <w:sz w:val="18"/>
        </w:rPr>
        <w:t xml:space="preserve">Αντικείμενο της σύμβασης είναι η προμήθεια και εγκατάσταση αναπηρικού εξοπλισμού για το Κέντρο Αποθεραπείας-Αποκατάστασης, Διημέρευσης και Ημερήσιας Φροντίδας ΑμεΑ «ΒηματίΖΩ» </w:t>
      </w:r>
      <w:r w:rsidRPr="003311DC">
        <w:rPr>
          <w:rFonts w:asciiTheme="minorHAnsi" w:hAnsiTheme="minorHAnsi" w:cstheme="minorHAnsi"/>
          <w:w w:val="95"/>
          <w:sz w:val="18"/>
        </w:rPr>
        <w:t>σύμφωνα</w:t>
      </w:r>
      <w:r w:rsidRPr="003311DC">
        <w:rPr>
          <w:rFonts w:asciiTheme="minorHAnsi" w:hAnsiTheme="minorHAnsi" w:cstheme="minorHAnsi"/>
          <w:spacing w:val="-17"/>
          <w:w w:val="95"/>
          <w:sz w:val="18"/>
        </w:rPr>
        <w:t xml:space="preserve"> </w:t>
      </w:r>
      <w:r w:rsidRPr="003311DC">
        <w:rPr>
          <w:rFonts w:asciiTheme="minorHAnsi" w:hAnsiTheme="minorHAnsi" w:cstheme="minorHAnsi"/>
          <w:w w:val="95"/>
          <w:sz w:val="18"/>
        </w:rPr>
        <w:t>με</w:t>
      </w:r>
      <w:r w:rsidRPr="003311DC">
        <w:rPr>
          <w:rFonts w:asciiTheme="minorHAnsi" w:hAnsiTheme="minorHAnsi" w:cstheme="minorHAnsi"/>
          <w:spacing w:val="-16"/>
          <w:w w:val="95"/>
          <w:sz w:val="18"/>
        </w:rPr>
        <w:t xml:space="preserve"> </w:t>
      </w:r>
      <w:r w:rsidRPr="003311DC">
        <w:rPr>
          <w:rFonts w:asciiTheme="minorHAnsi" w:hAnsiTheme="minorHAnsi" w:cstheme="minorHAnsi"/>
          <w:w w:val="95"/>
          <w:sz w:val="18"/>
        </w:rPr>
        <w:t>τον</w:t>
      </w:r>
      <w:r w:rsidRPr="003311DC">
        <w:rPr>
          <w:rFonts w:asciiTheme="minorHAnsi" w:hAnsiTheme="minorHAnsi" w:cstheme="minorHAnsi"/>
          <w:spacing w:val="-19"/>
          <w:w w:val="95"/>
          <w:sz w:val="18"/>
        </w:rPr>
        <w:t xml:space="preserve"> </w:t>
      </w:r>
      <w:r w:rsidRPr="003311DC">
        <w:rPr>
          <w:rFonts w:asciiTheme="minorHAnsi" w:hAnsiTheme="minorHAnsi" w:cstheme="minorHAnsi"/>
          <w:w w:val="95"/>
          <w:sz w:val="18"/>
        </w:rPr>
        <w:t>κατωτέρω</w:t>
      </w:r>
      <w:r w:rsidRPr="003311DC">
        <w:rPr>
          <w:rFonts w:asciiTheme="minorHAnsi" w:hAnsiTheme="minorHAnsi" w:cstheme="minorHAnsi"/>
          <w:spacing w:val="-17"/>
          <w:w w:val="95"/>
          <w:sz w:val="18"/>
        </w:rPr>
        <w:t xml:space="preserve"> </w:t>
      </w:r>
      <w:r w:rsidRPr="003311DC">
        <w:rPr>
          <w:rFonts w:asciiTheme="minorHAnsi" w:hAnsiTheme="minorHAnsi" w:cstheme="minorHAnsi"/>
          <w:w w:val="95"/>
          <w:sz w:val="18"/>
        </w:rPr>
        <w:t>πίνακα:</w:t>
      </w:r>
    </w:p>
    <w:tbl>
      <w:tblPr>
        <w:tblStyle w:val="TableNormal"/>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
        <w:gridCol w:w="5870"/>
        <w:gridCol w:w="862"/>
      </w:tblGrid>
      <w:tr w:rsidR="00981E97" w:rsidRPr="003311DC">
        <w:trPr>
          <w:trHeight w:val="279"/>
        </w:trPr>
        <w:tc>
          <w:tcPr>
            <w:tcW w:w="7321" w:type="dxa"/>
            <w:gridSpan w:val="3"/>
            <w:tcBorders>
              <w:top w:val="nil"/>
              <w:left w:val="nil"/>
              <w:right w:val="nil"/>
            </w:tcBorders>
            <w:shd w:val="clear" w:color="auto" w:fill="E4B8B7"/>
          </w:tcPr>
          <w:p w:rsidR="00981E97" w:rsidRPr="003311DC" w:rsidRDefault="00F93013">
            <w:pPr>
              <w:pStyle w:val="TableParagraph"/>
              <w:spacing w:before="1" w:line="259" w:lineRule="exact"/>
              <w:ind w:left="1134"/>
              <w:rPr>
                <w:rFonts w:asciiTheme="minorHAnsi" w:hAnsiTheme="minorHAnsi" w:cstheme="minorHAnsi"/>
                <w:b/>
                <w:sz w:val="23"/>
              </w:rPr>
            </w:pPr>
            <w:r w:rsidRPr="003311DC">
              <w:rPr>
                <w:rFonts w:asciiTheme="minorHAnsi" w:hAnsiTheme="minorHAnsi" w:cstheme="minorHAnsi"/>
                <w:b/>
                <w:w w:val="85"/>
                <w:sz w:val="23"/>
              </w:rPr>
              <w:t>ΤΜΗΜΑ Α: ΕΞΟΠΛΙΣΜΟΣ ΑΘΛΗΣΗΣ ΚΑΙ ΨΥΧΑΓΩΓΙΑΣ</w:t>
            </w:r>
          </w:p>
        </w:tc>
      </w:tr>
      <w:tr w:rsidR="00981E97" w:rsidRPr="003311DC">
        <w:trPr>
          <w:trHeight w:val="219"/>
        </w:trPr>
        <w:tc>
          <w:tcPr>
            <w:tcW w:w="589" w:type="dxa"/>
            <w:shd w:val="clear" w:color="auto" w:fill="E4B8B7"/>
          </w:tcPr>
          <w:p w:rsidR="00981E97" w:rsidRPr="003311DC" w:rsidRDefault="00F93013">
            <w:pPr>
              <w:pStyle w:val="TableParagraph"/>
              <w:spacing w:line="199" w:lineRule="exact"/>
              <w:ind w:left="89"/>
              <w:rPr>
                <w:rFonts w:asciiTheme="minorHAnsi" w:hAnsiTheme="minorHAnsi" w:cstheme="minorHAnsi"/>
                <w:b/>
                <w:sz w:val="18"/>
              </w:rPr>
            </w:pPr>
            <w:r w:rsidRPr="003311DC">
              <w:rPr>
                <w:rFonts w:asciiTheme="minorHAnsi" w:hAnsiTheme="minorHAnsi" w:cstheme="minorHAnsi"/>
                <w:b/>
                <w:sz w:val="18"/>
              </w:rPr>
              <w:t>Α/Α</w:t>
            </w:r>
          </w:p>
        </w:tc>
        <w:tc>
          <w:tcPr>
            <w:tcW w:w="5870" w:type="dxa"/>
            <w:shd w:val="clear" w:color="auto" w:fill="E4B8B7"/>
          </w:tcPr>
          <w:p w:rsidR="00981E97" w:rsidRPr="003311DC" w:rsidRDefault="00F93013">
            <w:pPr>
              <w:pStyle w:val="TableParagraph"/>
              <w:spacing w:line="199" w:lineRule="exact"/>
              <w:ind w:left="2582" w:right="2577"/>
              <w:jc w:val="center"/>
              <w:rPr>
                <w:rFonts w:asciiTheme="minorHAnsi" w:hAnsiTheme="minorHAnsi" w:cstheme="minorHAnsi"/>
                <w:b/>
                <w:sz w:val="18"/>
              </w:rPr>
            </w:pPr>
            <w:r w:rsidRPr="003311DC">
              <w:rPr>
                <w:rFonts w:asciiTheme="minorHAnsi" w:hAnsiTheme="minorHAnsi" w:cstheme="minorHAnsi"/>
                <w:b/>
                <w:sz w:val="18"/>
              </w:rPr>
              <w:t>Ε</w:t>
            </w:r>
            <w:r w:rsidRPr="003311DC">
              <w:rPr>
                <w:rFonts w:asciiTheme="minorHAnsi" w:hAnsiTheme="minorHAnsi" w:cstheme="minorHAnsi"/>
                <w:b/>
                <w:sz w:val="18"/>
              </w:rPr>
              <w:t>ΙΔΟΣ</w:t>
            </w:r>
          </w:p>
        </w:tc>
        <w:tc>
          <w:tcPr>
            <w:tcW w:w="862" w:type="dxa"/>
            <w:shd w:val="clear" w:color="auto" w:fill="E4B8B7"/>
          </w:tcPr>
          <w:p w:rsidR="00981E97" w:rsidRPr="003311DC" w:rsidRDefault="00F93013">
            <w:pPr>
              <w:pStyle w:val="TableParagraph"/>
              <w:spacing w:before="12"/>
              <w:ind w:right="223"/>
              <w:jc w:val="right"/>
              <w:rPr>
                <w:rFonts w:asciiTheme="minorHAnsi" w:hAnsiTheme="minorHAnsi" w:cstheme="minorHAnsi"/>
                <w:b/>
                <w:sz w:val="16"/>
              </w:rPr>
            </w:pPr>
            <w:r w:rsidRPr="003311DC">
              <w:rPr>
                <w:rFonts w:asciiTheme="minorHAnsi" w:hAnsiTheme="minorHAnsi" w:cstheme="minorHAnsi"/>
                <w:b/>
                <w:sz w:val="16"/>
              </w:rPr>
              <w:t>ΤΕΜ.</w:t>
            </w:r>
          </w:p>
        </w:tc>
      </w:tr>
      <w:tr w:rsidR="00981E97" w:rsidRPr="003311DC">
        <w:trPr>
          <w:trHeight w:val="221"/>
        </w:trPr>
        <w:tc>
          <w:tcPr>
            <w:tcW w:w="589" w:type="dxa"/>
          </w:tcPr>
          <w:p w:rsidR="00981E97" w:rsidRPr="003311DC" w:rsidRDefault="00F93013">
            <w:pPr>
              <w:pStyle w:val="TableParagraph"/>
              <w:spacing w:line="201" w:lineRule="exact"/>
              <w:ind w:left="9"/>
              <w:jc w:val="center"/>
              <w:rPr>
                <w:rFonts w:asciiTheme="minorHAnsi" w:hAnsiTheme="minorHAnsi" w:cstheme="minorHAnsi"/>
                <w:sz w:val="18"/>
              </w:rPr>
            </w:pPr>
            <w:r w:rsidRPr="003311DC">
              <w:rPr>
                <w:rFonts w:asciiTheme="minorHAnsi" w:hAnsiTheme="minorHAnsi" w:cstheme="minorHAnsi"/>
                <w:w w:val="80"/>
                <w:sz w:val="18"/>
              </w:rPr>
              <w:t>1</w:t>
            </w:r>
          </w:p>
        </w:tc>
        <w:tc>
          <w:tcPr>
            <w:tcW w:w="5870" w:type="dxa"/>
          </w:tcPr>
          <w:p w:rsidR="00981E97" w:rsidRPr="003311DC" w:rsidRDefault="00F93013">
            <w:pPr>
              <w:pStyle w:val="TableParagraph"/>
              <w:spacing w:before="3" w:line="198" w:lineRule="exact"/>
              <w:ind w:left="87"/>
              <w:rPr>
                <w:rFonts w:asciiTheme="minorHAnsi" w:hAnsiTheme="minorHAnsi" w:cstheme="minorHAnsi"/>
                <w:sz w:val="18"/>
              </w:rPr>
            </w:pPr>
            <w:r w:rsidRPr="003311DC">
              <w:rPr>
                <w:rFonts w:asciiTheme="minorHAnsi" w:hAnsiTheme="minorHAnsi" w:cstheme="minorHAnsi"/>
                <w:sz w:val="18"/>
              </w:rPr>
              <w:t>Τοίχος Αναρρίχησης</w:t>
            </w:r>
          </w:p>
        </w:tc>
        <w:tc>
          <w:tcPr>
            <w:tcW w:w="862" w:type="dxa"/>
          </w:tcPr>
          <w:p w:rsidR="00981E97" w:rsidRPr="003311DC" w:rsidRDefault="00F93013">
            <w:pPr>
              <w:pStyle w:val="TableParagraph"/>
              <w:spacing w:before="14"/>
              <w:ind w:left="8"/>
              <w:jc w:val="center"/>
              <w:rPr>
                <w:rFonts w:asciiTheme="minorHAnsi" w:hAnsiTheme="minorHAnsi" w:cstheme="minorHAnsi"/>
                <w:sz w:val="16"/>
              </w:rPr>
            </w:pPr>
            <w:r w:rsidRPr="003311DC">
              <w:rPr>
                <w:rFonts w:asciiTheme="minorHAnsi" w:hAnsiTheme="minorHAnsi" w:cstheme="minorHAnsi"/>
                <w:w w:val="102"/>
                <w:sz w:val="16"/>
              </w:rPr>
              <w:t>1</w:t>
            </w:r>
          </w:p>
        </w:tc>
      </w:tr>
      <w:tr w:rsidR="00981E97" w:rsidRPr="003311DC">
        <w:trPr>
          <w:trHeight w:val="415"/>
        </w:trPr>
        <w:tc>
          <w:tcPr>
            <w:tcW w:w="589" w:type="dxa"/>
          </w:tcPr>
          <w:p w:rsidR="00981E97" w:rsidRPr="003311DC" w:rsidRDefault="00F93013">
            <w:pPr>
              <w:pStyle w:val="TableParagraph"/>
              <w:spacing w:before="94"/>
              <w:ind w:left="9"/>
              <w:jc w:val="center"/>
              <w:rPr>
                <w:rFonts w:asciiTheme="minorHAnsi" w:hAnsiTheme="minorHAnsi" w:cstheme="minorHAnsi"/>
                <w:sz w:val="18"/>
              </w:rPr>
            </w:pPr>
            <w:r w:rsidRPr="003311DC">
              <w:rPr>
                <w:rFonts w:asciiTheme="minorHAnsi" w:hAnsiTheme="minorHAnsi" w:cstheme="minorHAnsi"/>
                <w:w w:val="80"/>
                <w:sz w:val="18"/>
              </w:rPr>
              <w:t>2</w:t>
            </w:r>
          </w:p>
        </w:tc>
        <w:tc>
          <w:tcPr>
            <w:tcW w:w="5870" w:type="dxa"/>
          </w:tcPr>
          <w:p w:rsidR="00981E97" w:rsidRPr="003311DC" w:rsidRDefault="00F93013">
            <w:pPr>
              <w:pStyle w:val="TableParagraph"/>
              <w:spacing w:line="203" w:lineRule="exact"/>
              <w:ind w:left="87"/>
              <w:rPr>
                <w:rFonts w:asciiTheme="minorHAnsi" w:hAnsiTheme="minorHAnsi" w:cstheme="minorHAnsi"/>
                <w:sz w:val="18"/>
              </w:rPr>
            </w:pPr>
            <w:r w:rsidRPr="003311DC">
              <w:rPr>
                <w:rFonts w:asciiTheme="minorHAnsi" w:hAnsiTheme="minorHAnsi" w:cstheme="minorHAnsi"/>
                <w:sz w:val="18"/>
              </w:rPr>
              <w:t>Ειδικό τρίκυκλο παιδικό ποδήλατο για παιδιά με κινητικά προβλήματα</w:t>
            </w:r>
          </w:p>
          <w:p w:rsidR="00981E97" w:rsidRPr="003311DC" w:rsidRDefault="00F93013">
            <w:pPr>
              <w:pStyle w:val="TableParagraph"/>
              <w:spacing w:line="192" w:lineRule="exact"/>
              <w:ind w:left="87"/>
              <w:rPr>
                <w:rFonts w:asciiTheme="minorHAnsi" w:hAnsiTheme="minorHAnsi" w:cstheme="minorHAnsi"/>
                <w:sz w:val="18"/>
              </w:rPr>
            </w:pPr>
            <w:r w:rsidRPr="003311DC">
              <w:rPr>
                <w:rFonts w:asciiTheme="minorHAnsi" w:hAnsiTheme="minorHAnsi" w:cstheme="minorHAnsi"/>
                <w:sz w:val="18"/>
              </w:rPr>
              <w:t>άνω των 4,5 ετών</w:t>
            </w:r>
          </w:p>
        </w:tc>
        <w:tc>
          <w:tcPr>
            <w:tcW w:w="862" w:type="dxa"/>
          </w:tcPr>
          <w:p w:rsidR="00981E97" w:rsidRPr="003311DC" w:rsidRDefault="00F93013">
            <w:pPr>
              <w:pStyle w:val="TableParagraph"/>
              <w:spacing w:before="109"/>
              <w:ind w:left="8"/>
              <w:jc w:val="center"/>
              <w:rPr>
                <w:rFonts w:asciiTheme="minorHAnsi" w:hAnsiTheme="minorHAnsi" w:cstheme="minorHAnsi"/>
                <w:sz w:val="16"/>
              </w:rPr>
            </w:pPr>
            <w:r w:rsidRPr="003311DC">
              <w:rPr>
                <w:rFonts w:asciiTheme="minorHAnsi" w:hAnsiTheme="minorHAnsi" w:cstheme="minorHAnsi"/>
                <w:w w:val="102"/>
                <w:sz w:val="16"/>
              </w:rPr>
              <w:t>1</w:t>
            </w:r>
          </w:p>
        </w:tc>
      </w:tr>
      <w:tr w:rsidR="00981E97" w:rsidRPr="003311DC">
        <w:trPr>
          <w:trHeight w:val="414"/>
        </w:trPr>
        <w:tc>
          <w:tcPr>
            <w:tcW w:w="589" w:type="dxa"/>
          </w:tcPr>
          <w:p w:rsidR="00981E97" w:rsidRPr="003311DC" w:rsidRDefault="00F93013">
            <w:pPr>
              <w:pStyle w:val="TableParagraph"/>
              <w:spacing w:before="94"/>
              <w:ind w:left="9"/>
              <w:jc w:val="center"/>
              <w:rPr>
                <w:rFonts w:asciiTheme="minorHAnsi" w:hAnsiTheme="minorHAnsi" w:cstheme="minorHAnsi"/>
                <w:sz w:val="18"/>
              </w:rPr>
            </w:pPr>
            <w:r w:rsidRPr="003311DC">
              <w:rPr>
                <w:rFonts w:asciiTheme="minorHAnsi" w:hAnsiTheme="minorHAnsi" w:cstheme="minorHAnsi"/>
                <w:w w:val="80"/>
                <w:sz w:val="18"/>
              </w:rPr>
              <w:t>3</w:t>
            </w:r>
          </w:p>
        </w:tc>
        <w:tc>
          <w:tcPr>
            <w:tcW w:w="5870" w:type="dxa"/>
          </w:tcPr>
          <w:p w:rsidR="00981E97" w:rsidRPr="003311DC" w:rsidRDefault="00F93013">
            <w:pPr>
              <w:pStyle w:val="TableParagraph"/>
              <w:spacing w:line="202" w:lineRule="exact"/>
              <w:ind w:left="87"/>
              <w:rPr>
                <w:rFonts w:asciiTheme="minorHAnsi" w:hAnsiTheme="minorHAnsi" w:cstheme="minorHAnsi"/>
                <w:sz w:val="18"/>
              </w:rPr>
            </w:pPr>
            <w:r w:rsidRPr="003311DC">
              <w:rPr>
                <w:rFonts w:asciiTheme="minorHAnsi" w:hAnsiTheme="minorHAnsi" w:cstheme="minorHAnsi"/>
                <w:sz w:val="18"/>
              </w:rPr>
              <w:t>Ειδικό τρίκυκλο παιδικό ποδήλατο για παιδιά με κινητικά προβλήματα</w:t>
            </w:r>
          </w:p>
          <w:p w:rsidR="00981E97" w:rsidRPr="003311DC" w:rsidRDefault="00F93013">
            <w:pPr>
              <w:pStyle w:val="TableParagraph"/>
              <w:spacing w:before="1" w:line="192" w:lineRule="exact"/>
              <w:ind w:left="87"/>
              <w:rPr>
                <w:rFonts w:asciiTheme="minorHAnsi" w:hAnsiTheme="minorHAnsi" w:cstheme="minorHAnsi"/>
                <w:sz w:val="18"/>
              </w:rPr>
            </w:pPr>
            <w:r w:rsidRPr="003311DC">
              <w:rPr>
                <w:rFonts w:asciiTheme="minorHAnsi" w:hAnsiTheme="minorHAnsi" w:cstheme="minorHAnsi"/>
                <w:sz w:val="18"/>
              </w:rPr>
              <w:t>άνω των 8 τών</w:t>
            </w:r>
          </w:p>
        </w:tc>
        <w:tc>
          <w:tcPr>
            <w:tcW w:w="862" w:type="dxa"/>
          </w:tcPr>
          <w:p w:rsidR="00981E97" w:rsidRPr="003311DC" w:rsidRDefault="00F93013">
            <w:pPr>
              <w:pStyle w:val="TableParagraph"/>
              <w:spacing w:before="109"/>
              <w:ind w:left="8"/>
              <w:jc w:val="center"/>
              <w:rPr>
                <w:rFonts w:asciiTheme="minorHAnsi" w:hAnsiTheme="minorHAnsi" w:cstheme="minorHAnsi"/>
                <w:sz w:val="16"/>
              </w:rPr>
            </w:pPr>
            <w:r w:rsidRPr="003311DC">
              <w:rPr>
                <w:rFonts w:asciiTheme="minorHAnsi" w:hAnsiTheme="minorHAnsi" w:cstheme="minorHAnsi"/>
                <w:w w:val="102"/>
                <w:sz w:val="16"/>
              </w:rPr>
              <w:t>1</w:t>
            </w:r>
          </w:p>
        </w:tc>
      </w:tr>
      <w:tr w:rsidR="00981E97" w:rsidRPr="003311DC">
        <w:trPr>
          <w:trHeight w:val="219"/>
        </w:trPr>
        <w:tc>
          <w:tcPr>
            <w:tcW w:w="589" w:type="dxa"/>
          </w:tcPr>
          <w:p w:rsidR="00981E97" w:rsidRPr="003311DC" w:rsidRDefault="00F93013">
            <w:pPr>
              <w:pStyle w:val="TableParagraph"/>
              <w:spacing w:line="199" w:lineRule="exact"/>
              <w:ind w:left="9"/>
              <w:jc w:val="center"/>
              <w:rPr>
                <w:rFonts w:asciiTheme="minorHAnsi" w:hAnsiTheme="minorHAnsi" w:cstheme="minorHAnsi"/>
                <w:sz w:val="18"/>
              </w:rPr>
            </w:pPr>
            <w:r w:rsidRPr="003311DC">
              <w:rPr>
                <w:rFonts w:asciiTheme="minorHAnsi" w:hAnsiTheme="minorHAnsi" w:cstheme="minorHAnsi"/>
                <w:w w:val="80"/>
                <w:sz w:val="18"/>
              </w:rPr>
              <w:t>4</w:t>
            </w:r>
          </w:p>
        </w:tc>
        <w:tc>
          <w:tcPr>
            <w:tcW w:w="5870" w:type="dxa"/>
          </w:tcPr>
          <w:p w:rsidR="00981E97" w:rsidRPr="003311DC" w:rsidRDefault="00F93013">
            <w:pPr>
              <w:pStyle w:val="TableParagraph"/>
              <w:spacing w:before="1" w:line="198" w:lineRule="exact"/>
              <w:ind w:left="87"/>
              <w:rPr>
                <w:rFonts w:asciiTheme="minorHAnsi" w:hAnsiTheme="minorHAnsi" w:cstheme="minorHAnsi"/>
                <w:sz w:val="18"/>
              </w:rPr>
            </w:pPr>
            <w:r w:rsidRPr="003311DC">
              <w:rPr>
                <w:rFonts w:asciiTheme="minorHAnsi" w:hAnsiTheme="minorHAnsi" w:cstheme="minorHAnsi"/>
                <w:sz w:val="18"/>
              </w:rPr>
              <w:t>Ηλεκτρικός διάδρομος γυμναστικής</w:t>
            </w:r>
          </w:p>
        </w:tc>
        <w:tc>
          <w:tcPr>
            <w:tcW w:w="862" w:type="dxa"/>
          </w:tcPr>
          <w:p w:rsidR="00981E97" w:rsidRPr="003311DC" w:rsidRDefault="00F93013">
            <w:pPr>
              <w:pStyle w:val="TableParagraph"/>
              <w:spacing w:before="12"/>
              <w:ind w:left="8"/>
              <w:jc w:val="center"/>
              <w:rPr>
                <w:rFonts w:asciiTheme="minorHAnsi" w:hAnsiTheme="minorHAnsi" w:cstheme="minorHAnsi"/>
                <w:sz w:val="16"/>
              </w:rPr>
            </w:pPr>
            <w:r w:rsidRPr="003311DC">
              <w:rPr>
                <w:rFonts w:asciiTheme="minorHAnsi" w:hAnsiTheme="minorHAnsi" w:cstheme="minorHAnsi"/>
                <w:w w:val="102"/>
                <w:sz w:val="16"/>
              </w:rPr>
              <w:t>1</w:t>
            </w:r>
          </w:p>
        </w:tc>
      </w:tr>
      <w:tr w:rsidR="00981E97" w:rsidRPr="003311DC">
        <w:trPr>
          <w:trHeight w:val="219"/>
        </w:trPr>
        <w:tc>
          <w:tcPr>
            <w:tcW w:w="589" w:type="dxa"/>
          </w:tcPr>
          <w:p w:rsidR="00981E97" w:rsidRPr="003311DC" w:rsidRDefault="00F93013">
            <w:pPr>
              <w:pStyle w:val="TableParagraph"/>
              <w:spacing w:line="199" w:lineRule="exact"/>
              <w:ind w:left="9"/>
              <w:jc w:val="center"/>
              <w:rPr>
                <w:rFonts w:asciiTheme="minorHAnsi" w:hAnsiTheme="minorHAnsi" w:cstheme="minorHAnsi"/>
                <w:sz w:val="18"/>
              </w:rPr>
            </w:pPr>
            <w:r w:rsidRPr="003311DC">
              <w:rPr>
                <w:rFonts w:asciiTheme="minorHAnsi" w:hAnsiTheme="minorHAnsi" w:cstheme="minorHAnsi"/>
                <w:w w:val="80"/>
                <w:sz w:val="18"/>
              </w:rPr>
              <w:t>5</w:t>
            </w:r>
          </w:p>
        </w:tc>
        <w:tc>
          <w:tcPr>
            <w:tcW w:w="5870" w:type="dxa"/>
          </w:tcPr>
          <w:p w:rsidR="00981E97" w:rsidRPr="003311DC" w:rsidRDefault="00F93013">
            <w:pPr>
              <w:pStyle w:val="TableParagraph"/>
              <w:spacing w:before="1" w:line="198" w:lineRule="exact"/>
              <w:ind w:left="87"/>
              <w:rPr>
                <w:rFonts w:asciiTheme="minorHAnsi" w:hAnsiTheme="minorHAnsi" w:cstheme="minorHAnsi"/>
                <w:sz w:val="18"/>
              </w:rPr>
            </w:pPr>
            <w:r w:rsidRPr="003311DC">
              <w:rPr>
                <w:rFonts w:asciiTheme="minorHAnsi" w:hAnsiTheme="minorHAnsi" w:cstheme="minorHAnsi"/>
                <w:sz w:val="18"/>
              </w:rPr>
              <w:t>Στατικό ποδήλατο γυμναστικής,καθιστό</w:t>
            </w:r>
          </w:p>
        </w:tc>
        <w:tc>
          <w:tcPr>
            <w:tcW w:w="862" w:type="dxa"/>
          </w:tcPr>
          <w:p w:rsidR="00981E97" w:rsidRPr="003311DC" w:rsidRDefault="00F93013">
            <w:pPr>
              <w:pStyle w:val="TableParagraph"/>
              <w:spacing w:before="12"/>
              <w:ind w:left="8"/>
              <w:jc w:val="center"/>
              <w:rPr>
                <w:rFonts w:asciiTheme="minorHAnsi" w:hAnsiTheme="minorHAnsi" w:cstheme="minorHAnsi"/>
                <w:sz w:val="16"/>
              </w:rPr>
            </w:pPr>
            <w:r w:rsidRPr="003311DC">
              <w:rPr>
                <w:rFonts w:asciiTheme="minorHAnsi" w:hAnsiTheme="minorHAnsi" w:cstheme="minorHAnsi"/>
                <w:w w:val="102"/>
                <w:sz w:val="16"/>
              </w:rPr>
              <w:t>1</w:t>
            </w:r>
          </w:p>
        </w:tc>
      </w:tr>
      <w:tr w:rsidR="00981E97" w:rsidRPr="003311DC">
        <w:trPr>
          <w:trHeight w:val="219"/>
        </w:trPr>
        <w:tc>
          <w:tcPr>
            <w:tcW w:w="589" w:type="dxa"/>
          </w:tcPr>
          <w:p w:rsidR="00981E97" w:rsidRPr="003311DC" w:rsidRDefault="00F93013">
            <w:pPr>
              <w:pStyle w:val="TableParagraph"/>
              <w:spacing w:line="199" w:lineRule="exact"/>
              <w:ind w:left="9"/>
              <w:jc w:val="center"/>
              <w:rPr>
                <w:rFonts w:asciiTheme="minorHAnsi" w:hAnsiTheme="minorHAnsi" w:cstheme="minorHAnsi"/>
                <w:sz w:val="18"/>
              </w:rPr>
            </w:pPr>
            <w:r w:rsidRPr="003311DC">
              <w:rPr>
                <w:rFonts w:asciiTheme="minorHAnsi" w:hAnsiTheme="minorHAnsi" w:cstheme="minorHAnsi"/>
                <w:w w:val="80"/>
                <w:sz w:val="18"/>
              </w:rPr>
              <w:t>6</w:t>
            </w:r>
          </w:p>
        </w:tc>
        <w:tc>
          <w:tcPr>
            <w:tcW w:w="5870" w:type="dxa"/>
          </w:tcPr>
          <w:p w:rsidR="00981E97" w:rsidRPr="003311DC" w:rsidRDefault="00F93013">
            <w:pPr>
              <w:pStyle w:val="TableParagraph"/>
              <w:spacing w:before="1" w:line="198" w:lineRule="exact"/>
              <w:ind w:left="87"/>
              <w:rPr>
                <w:rFonts w:asciiTheme="minorHAnsi" w:hAnsiTheme="minorHAnsi" w:cstheme="minorHAnsi"/>
                <w:sz w:val="18"/>
              </w:rPr>
            </w:pPr>
            <w:r w:rsidRPr="003311DC">
              <w:rPr>
                <w:rFonts w:asciiTheme="minorHAnsi" w:hAnsiTheme="minorHAnsi" w:cstheme="minorHAnsi"/>
                <w:sz w:val="18"/>
              </w:rPr>
              <w:t>Τρίκυκλο ποδήλατο</w:t>
            </w:r>
          </w:p>
        </w:tc>
        <w:tc>
          <w:tcPr>
            <w:tcW w:w="862" w:type="dxa"/>
          </w:tcPr>
          <w:p w:rsidR="00981E97" w:rsidRPr="003311DC" w:rsidRDefault="00F93013">
            <w:pPr>
              <w:pStyle w:val="TableParagraph"/>
              <w:spacing w:before="12"/>
              <w:ind w:left="8"/>
              <w:jc w:val="center"/>
              <w:rPr>
                <w:rFonts w:asciiTheme="minorHAnsi" w:hAnsiTheme="minorHAnsi" w:cstheme="minorHAnsi"/>
                <w:sz w:val="16"/>
              </w:rPr>
            </w:pPr>
            <w:r w:rsidRPr="003311DC">
              <w:rPr>
                <w:rFonts w:asciiTheme="minorHAnsi" w:hAnsiTheme="minorHAnsi" w:cstheme="minorHAnsi"/>
                <w:w w:val="102"/>
                <w:sz w:val="16"/>
              </w:rPr>
              <w:t>1</w:t>
            </w:r>
          </w:p>
        </w:tc>
      </w:tr>
      <w:tr w:rsidR="00981E97" w:rsidRPr="003311DC">
        <w:trPr>
          <w:trHeight w:val="278"/>
        </w:trPr>
        <w:tc>
          <w:tcPr>
            <w:tcW w:w="7321" w:type="dxa"/>
            <w:gridSpan w:val="3"/>
            <w:shd w:val="clear" w:color="auto" w:fill="E6B8B7"/>
          </w:tcPr>
          <w:p w:rsidR="00981E97" w:rsidRPr="003311DC" w:rsidRDefault="00F93013">
            <w:pPr>
              <w:pStyle w:val="TableParagraph"/>
              <w:spacing w:line="259" w:lineRule="exact"/>
              <w:ind w:left="1570"/>
              <w:rPr>
                <w:rFonts w:asciiTheme="minorHAnsi" w:hAnsiTheme="minorHAnsi" w:cstheme="minorHAnsi"/>
                <w:b/>
                <w:sz w:val="23"/>
              </w:rPr>
            </w:pPr>
            <w:r w:rsidRPr="003311DC">
              <w:rPr>
                <w:rFonts w:asciiTheme="minorHAnsi" w:hAnsiTheme="minorHAnsi" w:cstheme="minorHAnsi"/>
                <w:b/>
                <w:w w:val="85"/>
                <w:sz w:val="23"/>
              </w:rPr>
              <w:t>ΤΜΗΜΑ Β: ΕΞΟΠΛΙΣΜΟΣ ΦΥΣΙΟΘΕΡΑΠΕΙΑΣ</w:t>
            </w:r>
          </w:p>
        </w:tc>
      </w:tr>
      <w:tr w:rsidR="00981E97" w:rsidRPr="003311DC">
        <w:trPr>
          <w:trHeight w:val="233"/>
        </w:trPr>
        <w:tc>
          <w:tcPr>
            <w:tcW w:w="589" w:type="dxa"/>
            <w:shd w:val="clear" w:color="auto" w:fill="E6B8B7"/>
          </w:tcPr>
          <w:p w:rsidR="00981E97" w:rsidRPr="003311DC" w:rsidRDefault="00F93013">
            <w:pPr>
              <w:pStyle w:val="TableParagraph"/>
              <w:spacing w:before="5" w:line="208" w:lineRule="exact"/>
              <w:ind w:left="145"/>
              <w:rPr>
                <w:rFonts w:asciiTheme="minorHAnsi" w:hAnsiTheme="minorHAnsi" w:cstheme="minorHAnsi"/>
                <w:b/>
                <w:sz w:val="18"/>
              </w:rPr>
            </w:pPr>
            <w:r w:rsidRPr="003311DC">
              <w:rPr>
                <w:rFonts w:asciiTheme="minorHAnsi" w:hAnsiTheme="minorHAnsi" w:cstheme="minorHAnsi"/>
                <w:b/>
                <w:sz w:val="18"/>
              </w:rPr>
              <w:t>Α/Α</w:t>
            </w:r>
          </w:p>
        </w:tc>
        <w:tc>
          <w:tcPr>
            <w:tcW w:w="5870" w:type="dxa"/>
            <w:shd w:val="clear" w:color="auto" w:fill="E6B8B7"/>
          </w:tcPr>
          <w:p w:rsidR="00981E97" w:rsidRPr="003311DC" w:rsidRDefault="00F93013">
            <w:pPr>
              <w:pStyle w:val="TableParagraph"/>
              <w:spacing w:before="5" w:line="208" w:lineRule="exact"/>
              <w:ind w:left="2582" w:right="2577"/>
              <w:jc w:val="center"/>
              <w:rPr>
                <w:rFonts w:asciiTheme="minorHAnsi" w:hAnsiTheme="minorHAnsi" w:cstheme="minorHAnsi"/>
                <w:b/>
                <w:sz w:val="18"/>
              </w:rPr>
            </w:pPr>
            <w:r w:rsidRPr="003311DC">
              <w:rPr>
                <w:rFonts w:asciiTheme="minorHAnsi" w:hAnsiTheme="minorHAnsi" w:cstheme="minorHAnsi"/>
                <w:b/>
                <w:w w:val="85"/>
                <w:sz w:val="18"/>
              </w:rPr>
              <w:t>ΕΙΔΟΣ</w:t>
            </w:r>
          </w:p>
        </w:tc>
        <w:tc>
          <w:tcPr>
            <w:tcW w:w="862" w:type="dxa"/>
            <w:shd w:val="clear" w:color="auto" w:fill="E6B8B7"/>
          </w:tcPr>
          <w:p w:rsidR="00981E97" w:rsidRPr="003311DC" w:rsidRDefault="00F93013">
            <w:pPr>
              <w:pStyle w:val="TableParagraph"/>
              <w:spacing w:before="5" w:line="208" w:lineRule="exact"/>
              <w:ind w:right="225"/>
              <w:jc w:val="right"/>
              <w:rPr>
                <w:rFonts w:asciiTheme="minorHAnsi" w:hAnsiTheme="minorHAnsi" w:cstheme="minorHAnsi"/>
                <w:b/>
                <w:sz w:val="18"/>
              </w:rPr>
            </w:pPr>
            <w:r w:rsidRPr="003311DC">
              <w:rPr>
                <w:rFonts w:asciiTheme="minorHAnsi" w:hAnsiTheme="minorHAnsi" w:cstheme="minorHAnsi"/>
                <w:b/>
                <w:w w:val="75"/>
                <w:sz w:val="18"/>
              </w:rPr>
              <w:t>ΤΕΜ.</w:t>
            </w:r>
          </w:p>
        </w:tc>
      </w:tr>
      <w:tr w:rsidR="00981E97" w:rsidRPr="003311DC">
        <w:trPr>
          <w:trHeight w:val="219"/>
        </w:trPr>
        <w:tc>
          <w:tcPr>
            <w:tcW w:w="589" w:type="dxa"/>
          </w:tcPr>
          <w:p w:rsidR="00981E97" w:rsidRPr="003311DC" w:rsidRDefault="00F93013">
            <w:pPr>
              <w:pStyle w:val="TableParagraph"/>
              <w:spacing w:line="199" w:lineRule="exact"/>
              <w:ind w:left="9"/>
              <w:jc w:val="center"/>
              <w:rPr>
                <w:rFonts w:asciiTheme="minorHAnsi" w:hAnsiTheme="minorHAnsi" w:cstheme="minorHAnsi"/>
                <w:sz w:val="18"/>
              </w:rPr>
            </w:pPr>
            <w:r w:rsidRPr="003311DC">
              <w:rPr>
                <w:rFonts w:asciiTheme="minorHAnsi" w:hAnsiTheme="minorHAnsi" w:cstheme="minorHAnsi"/>
                <w:w w:val="80"/>
                <w:sz w:val="18"/>
              </w:rPr>
              <w:t>1</w:t>
            </w:r>
          </w:p>
        </w:tc>
        <w:tc>
          <w:tcPr>
            <w:tcW w:w="5870" w:type="dxa"/>
          </w:tcPr>
          <w:p w:rsidR="00981E97" w:rsidRPr="003311DC" w:rsidRDefault="00F93013">
            <w:pPr>
              <w:pStyle w:val="TableParagraph"/>
              <w:spacing w:line="199" w:lineRule="exact"/>
              <w:ind w:left="87"/>
              <w:rPr>
                <w:rFonts w:asciiTheme="minorHAnsi" w:hAnsiTheme="minorHAnsi" w:cstheme="minorHAnsi"/>
                <w:sz w:val="18"/>
              </w:rPr>
            </w:pPr>
            <w:r w:rsidRPr="003311DC">
              <w:rPr>
                <w:rFonts w:asciiTheme="minorHAnsi" w:hAnsiTheme="minorHAnsi" w:cstheme="minorHAnsi"/>
                <w:w w:val="95"/>
                <w:sz w:val="18"/>
              </w:rPr>
              <w:t>Ειδικό σύστημα γερανού οροφής για εκπαίδευση βάδισης</w:t>
            </w:r>
          </w:p>
        </w:tc>
        <w:tc>
          <w:tcPr>
            <w:tcW w:w="862" w:type="dxa"/>
          </w:tcPr>
          <w:p w:rsidR="00981E97" w:rsidRPr="003311DC" w:rsidRDefault="00F93013">
            <w:pPr>
              <w:pStyle w:val="TableParagraph"/>
              <w:spacing w:line="199" w:lineRule="exact"/>
              <w:ind w:left="9"/>
              <w:jc w:val="center"/>
              <w:rPr>
                <w:rFonts w:asciiTheme="minorHAnsi" w:hAnsiTheme="minorHAnsi" w:cstheme="minorHAnsi"/>
                <w:sz w:val="18"/>
              </w:rPr>
            </w:pPr>
            <w:r w:rsidRPr="003311DC">
              <w:rPr>
                <w:rFonts w:asciiTheme="minorHAnsi" w:hAnsiTheme="minorHAnsi" w:cstheme="minorHAnsi"/>
                <w:w w:val="80"/>
                <w:sz w:val="18"/>
              </w:rPr>
              <w:t>1</w:t>
            </w:r>
          </w:p>
        </w:tc>
      </w:tr>
      <w:tr w:rsidR="00981E97" w:rsidRPr="003311DC">
        <w:trPr>
          <w:trHeight w:val="219"/>
        </w:trPr>
        <w:tc>
          <w:tcPr>
            <w:tcW w:w="589" w:type="dxa"/>
          </w:tcPr>
          <w:p w:rsidR="00981E97" w:rsidRPr="003311DC" w:rsidRDefault="00F93013">
            <w:pPr>
              <w:pStyle w:val="TableParagraph"/>
              <w:spacing w:line="200" w:lineRule="exact"/>
              <w:ind w:left="9"/>
              <w:jc w:val="center"/>
              <w:rPr>
                <w:rFonts w:asciiTheme="minorHAnsi" w:hAnsiTheme="minorHAnsi" w:cstheme="minorHAnsi"/>
                <w:sz w:val="18"/>
              </w:rPr>
            </w:pPr>
            <w:r w:rsidRPr="003311DC">
              <w:rPr>
                <w:rFonts w:asciiTheme="minorHAnsi" w:hAnsiTheme="minorHAnsi" w:cstheme="minorHAnsi"/>
                <w:w w:val="80"/>
                <w:sz w:val="18"/>
              </w:rPr>
              <w:t>2</w:t>
            </w:r>
          </w:p>
        </w:tc>
        <w:tc>
          <w:tcPr>
            <w:tcW w:w="5870" w:type="dxa"/>
          </w:tcPr>
          <w:p w:rsidR="00981E97" w:rsidRPr="003311DC" w:rsidRDefault="00F93013">
            <w:pPr>
              <w:pStyle w:val="TableParagraph"/>
              <w:spacing w:line="200" w:lineRule="exact"/>
              <w:ind w:left="87"/>
              <w:rPr>
                <w:rFonts w:asciiTheme="minorHAnsi" w:hAnsiTheme="minorHAnsi" w:cstheme="minorHAnsi"/>
                <w:sz w:val="18"/>
              </w:rPr>
            </w:pPr>
            <w:r w:rsidRPr="003311DC">
              <w:rPr>
                <w:rFonts w:asciiTheme="minorHAnsi" w:hAnsiTheme="minorHAnsi" w:cstheme="minorHAnsi"/>
                <w:w w:val="90"/>
                <w:sz w:val="18"/>
              </w:rPr>
              <w:t>Κρεβάτι bobath</w:t>
            </w:r>
          </w:p>
        </w:tc>
        <w:tc>
          <w:tcPr>
            <w:tcW w:w="862" w:type="dxa"/>
          </w:tcPr>
          <w:p w:rsidR="00981E97" w:rsidRPr="003311DC" w:rsidRDefault="00F93013">
            <w:pPr>
              <w:pStyle w:val="TableParagraph"/>
              <w:spacing w:line="200" w:lineRule="exact"/>
              <w:ind w:left="9"/>
              <w:jc w:val="center"/>
              <w:rPr>
                <w:rFonts w:asciiTheme="minorHAnsi" w:hAnsiTheme="minorHAnsi" w:cstheme="minorHAnsi"/>
                <w:sz w:val="18"/>
              </w:rPr>
            </w:pPr>
            <w:r w:rsidRPr="003311DC">
              <w:rPr>
                <w:rFonts w:asciiTheme="minorHAnsi" w:hAnsiTheme="minorHAnsi" w:cstheme="minorHAnsi"/>
                <w:w w:val="80"/>
                <w:sz w:val="18"/>
              </w:rPr>
              <w:t>1</w:t>
            </w:r>
          </w:p>
        </w:tc>
      </w:tr>
      <w:tr w:rsidR="00981E97" w:rsidRPr="003311DC">
        <w:trPr>
          <w:trHeight w:val="230"/>
        </w:trPr>
        <w:tc>
          <w:tcPr>
            <w:tcW w:w="589" w:type="dxa"/>
          </w:tcPr>
          <w:p w:rsidR="00981E97" w:rsidRPr="003311DC" w:rsidRDefault="00F93013">
            <w:pPr>
              <w:pStyle w:val="TableParagraph"/>
              <w:spacing w:before="3" w:line="208" w:lineRule="exact"/>
              <w:ind w:left="9"/>
              <w:jc w:val="center"/>
              <w:rPr>
                <w:rFonts w:asciiTheme="minorHAnsi" w:hAnsiTheme="minorHAnsi" w:cstheme="minorHAnsi"/>
                <w:sz w:val="18"/>
              </w:rPr>
            </w:pPr>
            <w:r w:rsidRPr="003311DC">
              <w:rPr>
                <w:rFonts w:asciiTheme="minorHAnsi" w:hAnsiTheme="minorHAnsi" w:cstheme="minorHAnsi"/>
                <w:w w:val="80"/>
                <w:sz w:val="18"/>
              </w:rPr>
              <w:t>3</w:t>
            </w:r>
          </w:p>
        </w:tc>
        <w:tc>
          <w:tcPr>
            <w:tcW w:w="5870" w:type="dxa"/>
          </w:tcPr>
          <w:p w:rsidR="00981E97" w:rsidRPr="003311DC" w:rsidRDefault="00F93013">
            <w:pPr>
              <w:pStyle w:val="TableParagraph"/>
              <w:spacing w:before="3" w:line="208" w:lineRule="exact"/>
              <w:ind w:left="87"/>
              <w:rPr>
                <w:rFonts w:asciiTheme="minorHAnsi" w:hAnsiTheme="minorHAnsi" w:cstheme="minorHAnsi"/>
                <w:sz w:val="18"/>
              </w:rPr>
            </w:pPr>
            <w:r w:rsidRPr="003311DC">
              <w:rPr>
                <w:rFonts w:asciiTheme="minorHAnsi" w:hAnsiTheme="minorHAnsi" w:cstheme="minorHAnsi"/>
                <w:w w:val="90"/>
                <w:sz w:val="18"/>
              </w:rPr>
              <w:t>Ειδικά σχεδιασμένο σκούτερ κύλισης για τη σωστή θέση του ατομού</w:t>
            </w:r>
          </w:p>
        </w:tc>
        <w:tc>
          <w:tcPr>
            <w:tcW w:w="862" w:type="dxa"/>
          </w:tcPr>
          <w:p w:rsidR="00981E97" w:rsidRPr="003311DC" w:rsidRDefault="00F93013">
            <w:pPr>
              <w:pStyle w:val="TableParagraph"/>
              <w:spacing w:before="3" w:line="208" w:lineRule="exact"/>
              <w:ind w:left="9"/>
              <w:jc w:val="center"/>
              <w:rPr>
                <w:rFonts w:asciiTheme="minorHAnsi" w:hAnsiTheme="minorHAnsi" w:cstheme="minorHAnsi"/>
                <w:sz w:val="18"/>
              </w:rPr>
            </w:pPr>
            <w:r w:rsidRPr="003311DC">
              <w:rPr>
                <w:rFonts w:asciiTheme="minorHAnsi" w:hAnsiTheme="minorHAnsi" w:cstheme="minorHAnsi"/>
                <w:w w:val="80"/>
                <w:sz w:val="18"/>
              </w:rPr>
              <w:t>1</w:t>
            </w:r>
          </w:p>
        </w:tc>
      </w:tr>
      <w:tr w:rsidR="00981E97" w:rsidRPr="003311DC">
        <w:trPr>
          <w:trHeight w:val="219"/>
        </w:trPr>
        <w:tc>
          <w:tcPr>
            <w:tcW w:w="589" w:type="dxa"/>
          </w:tcPr>
          <w:p w:rsidR="00981E97" w:rsidRPr="003311DC" w:rsidRDefault="00F93013">
            <w:pPr>
              <w:pStyle w:val="TableParagraph"/>
              <w:spacing w:line="200" w:lineRule="exact"/>
              <w:ind w:left="9"/>
              <w:jc w:val="center"/>
              <w:rPr>
                <w:rFonts w:asciiTheme="minorHAnsi" w:hAnsiTheme="minorHAnsi" w:cstheme="minorHAnsi"/>
                <w:sz w:val="18"/>
              </w:rPr>
            </w:pPr>
            <w:r w:rsidRPr="003311DC">
              <w:rPr>
                <w:rFonts w:asciiTheme="minorHAnsi" w:hAnsiTheme="minorHAnsi" w:cstheme="minorHAnsi"/>
                <w:w w:val="80"/>
                <w:sz w:val="18"/>
              </w:rPr>
              <w:t>4</w:t>
            </w:r>
          </w:p>
        </w:tc>
        <w:tc>
          <w:tcPr>
            <w:tcW w:w="5870" w:type="dxa"/>
          </w:tcPr>
          <w:p w:rsidR="00981E97" w:rsidRPr="003311DC" w:rsidRDefault="00F93013">
            <w:pPr>
              <w:pStyle w:val="TableParagraph"/>
              <w:spacing w:line="200" w:lineRule="exact"/>
              <w:ind w:left="87"/>
              <w:rPr>
                <w:rFonts w:asciiTheme="minorHAnsi" w:hAnsiTheme="minorHAnsi" w:cstheme="minorHAnsi"/>
                <w:sz w:val="18"/>
              </w:rPr>
            </w:pPr>
            <w:r w:rsidRPr="003311DC">
              <w:rPr>
                <w:rFonts w:asciiTheme="minorHAnsi" w:hAnsiTheme="minorHAnsi" w:cstheme="minorHAnsi"/>
                <w:w w:val="90"/>
                <w:sz w:val="18"/>
              </w:rPr>
              <w:t>Εξεταστικό κρεβάτι</w:t>
            </w:r>
          </w:p>
        </w:tc>
        <w:tc>
          <w:tcPr>
            <w:tcW w:w="862" w:type="dxa"/>
          </w:tcPr>
          <w:p w:rsidR="00981E97" w:rsidRPr="003311DC" w:rsidRDefault="00F93013">
            <w:pPr>
              <w:pStyle w:val="TableParagraph"/>
              <w:spacing w:line="200" w:lineRule="exact"/>
              <w:ind w:left="9"/>
              <w:jc w:val="center"/>
              <w:rPr>
                <w:rFonts w:asciiTheme="minorHAnsi" w:hAnsiTheme="minorHAnsi" w:cstheme="minorHAnsi"/>
                <w:sz w:val="18"/>
              </w:rPr>
            </w:pPr>
            <w:r w:rsidRPr="003311DC">
              <w:rPr>
                <w:rFonts w:asciiTheme="minorHAnsi" w:hAnsiTheme="minorHAnsi" w:cstheme="minorHAnsi"/>
                <w:w w:val="80"/>
                <w:sz w:val="18"/>
              </w:rPr>
              <w:t>1</w:t>
            </w:r>
          </w:p>
        </w:tc>
      </w:tr>
      <w:tr w:rsidR="00981E97" w:rsidRPr="003311DC">
        <w:trPr>
          <w:trHeight w:val="219"/>
        </w:trPr>
        <w:tc>
          <w:tcPr>
            <w:tcW w:w="589" w:type="dxa"/>
          </w:tcPr>
          <w:p w:rsidR="00981E97" w:rsidRPr="003311DC" w:rsidRDefault="00F93013">
            <w:pPr>
              <w:pStyle w:val="TableParagraph"/>
              <w:spacing w:line="199" w:lineRule="exact"/>
              <w:ind w:left="9"/>
              <w:jc w:val="center"/>
              <w:rPr>
                <w:rFonts w:asciiTheme="minorHAnsi" w:hAnsiTheme="minorHAnsi" w:cstheme="minorHAnsi"/>
                <w:sz w:val="18"/>
              </w:rPr>
            </w:pPr>
            <w:r w:rsidRPr="003311DC">
              <w:rPr>
                <w:rFonts w:asciiTheme="minorHAnsi" w:hAnsiTheme="minorHAnsi" w:cstheme="minorHAnsi"/>
                <w:w w:val="80"/>
                <w:sz w:val="18"/>
              </w:rPr>
              <w:t>5</w:t>
            </w:r>
          </w:p>
        </w:tc>
        <w:tc>
          <w:tcPr>
            <w:tcW w:w="5870" w:type="dxa"/>
          </w:tcPr>
          <w:p w:rsidR="00981E97" w:rsidRPr="003311DC" w:rsidRDefault="00F93013">
            <w:pPr>
              <w:pStyle w:val="TableParagraph"/>
              <w:spacing w:line="199" w:lineRule="exact"/>
              <w:ind w:left="87"/>
              <w:rPr>
                <w:rFonts w:asciiTheme="minorHAnsi" w:hAnsiTheme="minorHAnsi" w:cstheme="minorHAnsi"/>
                <w:sz w:val="18"/>
              </w:rPr>
            </w:pPr>
            <w:r w:rsidRPr="003311DC">
              <w:rPr>
                <w:rFonts w:asciiTheme="minorHAnsi" w:hAnsiTheme="minorHAnsi" w:cstheme="minorHAnsi"/>
                <w:w w:val="95"/>
                <w:sz w:val="18"/>
              </w:rPr>
              <w:t>Ράμπα για σκούτερ</w:t>
            </w:r>
          </w:p>
        </w:tc>
        <w:tc>
          <w:tcPr>
            <w:tcW w:w="862" w:type="dxa"/>
          </w:tcPr>
          <w:p w:rsidR="00981E97" w:rsidRPr="003311DC" w:rsidRDefault="00F93013">
            <w:pPr>
              <w:pStyle w:val="TableParagraph"/>
              <w:spacing w:line="199" w:lineRule="exact"/>
              <w:ind w:left="9"/>
              <w:jc w:val="center"/>
              <w:rPr>
                <w:rFonts w:asciiTheme="minorHAnsi" w:hAnsiTheme="minorHAnsi" w:cstheme="minorHAnsi"/>
                <w:sz w:val="18"/>
              </w:rPr>
            </w:pPr>
            <w:r w:rsidRPr="003311DC">
              <w:rPr>
                <w:rFonts w:asciiTheme="minorHAnsi" w:hAnsiTheme="minorHAnsi" w:cstheme="minorHAnsi"/>
                <w:w w:val="80"/>
                <w:sz w:val="18"/>
              </w:rPr>
              <w:t>1</w:t>
            </w:r>
          </w:p>
        </w:tc>
      </w:tr>
      <w:tr w:rsidR="00981E97" w:rsidRPr="003311DC">
        <w:trPr>
          <w:trHeight w:val="561"/>
        </w:trPr>
        <w:tc>
          <w:tcPr>
            <w:tcW w:w="7321" w:type="dxa"/>
            <w:gridSpan w:val="3"/>
            <w:shd w:val="clear" w:color="auto" w:fill="E6B8B7"/>
          </w:tcPr>
          <w:p w:rsidR="00981E97" w:rsidRPr="003311DC" w:rsidRDefault="00F93013">
            <w:pPr>
              <w:pStyle w:val="TableParagraph"/>
              <w:ind w:left="397" w:right="393"/>
              <w:jc w:val="center"/>
              <w:rPr>
                <w:rFonts w:asciiTheme="minorHAnsi" w:hAnsiTheme="minorHAnsi" w:cstheme="minorHAnsi"/>
                <w:b/>
                <w:sz w:val="23"/>
              </w:rPr>
            </w:pPr>
            <w:r w:rsidRPr="003311DC">
              <w:rPr>
                <w:rFonts w:asciiTheme="minorHAnsi" w:hAnsiTheme="minorHAnsi" w:cstheme="minorHAnsi"/>
                <w:b/>
                <w:w w:val="85"/>
                <w:sz w:val="23"/>
              </w:rPr>
              <w:t>ΤΜΗΜΑ Γ: ΕΞΟΠΛΙΣΜΟΣ ΑΙΣΘΗΤΗΡΙΑΚΗΣ ΟΛΟΚΛΗΡΩΣΗΣ &amp;</w:t>
            </w:r>
          </w:p>
          <w:p w:rsidR="00981E97" w:rsidRPr="003311DC" w:rsidRDefault="00F93013">
            <w:pPr>
              <w:pStyle w:val="TableParagraph"/>
              <w:spacing w:before="14" w:line="259" w:lineRule="exact"/>
              <w:ind w:left="397" w:right="385"/>
              <w:jc w:val="center"/>
              <w:rPr>
                <w:rFonts w:asciiTheme="minorHAnsi" w:hAnsiTheme="minorHAnsi" w:cstheme="minorHAnsi"/>
                <w:b/>
                <w:sz w:val="23"/>
              </w:rPr>
            </w:pPr>
            <w:r w:rsidRPr="003311DC">
              <w:rPr>
                <w:rFonts w:asciiTheme="minorHAnsi" w:hAnsiTheme="minorHAnsi" w:cstheme="minorHAnsi"/>
                <w:b/>
                <w:w w:val="85"/>
                <w:sz w:val="23"/>
              </w:rPr>
              <w:t>ΑΥΤΟΡΥΘΜΙΣΗ</w:t>
            </w:r>
          </w:p>
        </w:tc>
      </w:tr>
      <w:tr w:rsidR="00981E97" w:rsidRPr="003311DC">
        <w:trPr>
          <w:trHeight w:val="199"/>
        </w:trPr>
        <w:tc>
          <w:tcPr>
            <w:tcW w:w="589" w:type="dxa"/>
            <w:shd w:val="clear" w:color="auto" w:fill="E6B8B7"/>
          </w:tcPr>
          <w:p w:rsidR="00981E97" w:rsidRPr="003311DC" w:rsidRDefault="00F93013">
            <w:pPr>
              <w:pStyle w:val="TableParagraph"/>
              <w:spacing w:line="179" w:lineRule="exact"/>
              <w:ind w:left="89"/>
              <w:rPr>
                <w:rFonts w:asciiTheme="minorHAnsi" w:hAnsiTheme="minorHAnsi" w:cstheme="minorHAnsi"/>
                <w:b/>
                <w:sz w:val="16"/>
              </w:rPr>
            </w:pPr>
            <w:r w:rsidRPr="003311DC">
              <w:rPr>
                <w:rFonts w:asciiTheme="minorHAnsi" w:hAnsiTheme="minorHAnsi" w:cstheme="minorHAnsi"/>
                <w:b/>
                <w:w w:val="105"/>
                <w:sz w:val="16"/>
              </w:rPr>
              <w:t>Α/Α</w:t>
            </w:r>
          </w:p>
        </w:tc>
        <w:tc>
          <w:tcPr>
            <w:tcW w:w="5870" w:type="dxa"/>
            <w:shd w:val="clear" w:color="auto" w:fill="E6B8B7"/>
          </w:tcPr>
          <w:p w:rsidR="00981E97" w:rsidRPr="003311DC" w:rsidRDefault="00F93013">
            <w:pPr>
              <w:pStyle w:val="TableParagraph"/>
              <w:spacing w:line="179" w:lineRule="exact"/>
              <w:ind w:left="2581" w:right="2577"/>
              <w:jc w:val="center"/>
              <w:rPr>
                <w:rFonts w:asciiTheme="minorHAnsi" w:hAnsiTheme="minorHAnsi" w:cstheme="minorHAnsi"/>
                <w:b/>
                <w:sz w:val="16"/>
              </w:rPr>
            </w:pPr>
            <w:r w:rsidRPr="003311DC">
              <w:rPr>
                <w:rFonts w:asciiTheme="minorHAnsi" w:hAnsiTheme="minorHAnsi" w:cstheme="minorHAnsi"/>
                <w:b/>
                <w:w w:val="105"/>
                <w:sz w:val="16"/>
              </w:rPr>
              <w:t>ΕΙΔΟΣ</w:t>
            </w:r>
          </w:p>
        </w:tc>
        <w:tc>
          <w:tcPr>
            <w:tcW w:w="862" w:type="dxa"/>
            <w:shd w:val="clear" w:color="auto" w:fill="E6B8B7"/>
          </w:tcPr>
          <w:p w:rsidR="00981E97" w:rsidRPr="003311DC" w:rsidRDefault="00F93013">
            <w:pPr>
              <w:pStyle w:val="TableParagraph"/>
              <w:spacing w:line="179" w:lineRule="exact"/>
              <w:ind w:left="89"/>
              <w:rPr>
                <w:rFonts w:asciiTheme="minorHAnsi" w:hAnsiTheme="minorHAnsi" w:cstheme="minorHAnsi"/>
                <w:b/>
                <w:sz w:val="16"/>
              </w:rPr>
            </w:pPr>
            <w:r w:rsidRPr="003311DC">
              <w:rPr>
                <w:rFonts w:asciiTheme="minorHAnsi" w:hAnsiTheme="minorHAnsi" w:cstheme="minorHAnsi"/>
                <w:b/>
                <w:w w:val="105"/>
                <w:sz w:val="16"/>
              </w:rPr>
              <w:t>ΤΕΜ</w:t>
            </w:r>
          </w:p>
        </w:tc>
      </w:tr>
      <w:tr w:rsidR="00981E97" w:rsidRPr="003311DC">
        <w:trPr>
          <w:trHeight w:val="219"/>
        </w:trPr>
        <w:tc>
          <w:tcPr>
            <w:tcW w:w="589" w:type="dxa"/>
          </w:tcPr>
          <w:p w:rsidR="00981E97" w:rsidRPr="003311DC" w:rsidRDefault="00F93013">
            <w:pPr>
              <w:pStyle w:val="TableParagraph"/>
              <w:spacing w:line="199" w:lineRule="exact"/>
              <w:ind w:left="9"/>
              <w:jc w:val="center"/>
              <w:rPr>
                <w:rFonts w:asciiTheme="minorHAnsi" w:hAnsiTheme="minorHAnsi" w:cstheme="minorHAnsi"/>
                <w:sz w:val="18"/>
              </w:rPr>
            </w:pPr>
            <w:r w:rsidRPr="003311DC">
              <w:rPr>
                <w:rFonts w:asciiTheme="minorHAnsi" w:hAnsiTheme="minorHAnsi" w:cstheme="minorHAnsi"/>
                <w:w w:val="80"/>
                <w:sz w:val="18"/>
              </w:rPr>
              <w:t>1</w:t>
            </w:r>
          </w:p>
        </w:tc>
        <w:tc>
          <w:tcPr>
            <w:tcW w:w="5870" w:type="dxa"/>
          </w:tcPr>
          <w:p w:rsidR="00981E97" w:rsidRPr="003311DC" w:rsidRDefault="00F93013">
            <w:pPr>
              <w:pStyle w:val="TableParagraph"/>
              <w:spacing w:line="199" w:lineRule="exact"/>
              <w:ind w:left="87"/>
              <w:rPr>
                <w:rFonts w:asciiTheme="minorHAnsi" w:hAnsiTheme="minorHAnsi" w:cstheme="minorHAnsi"/>
                <w:sz w:val="18"/>
              </w:rPr>
            </w:pPr>
            <w:r w:rsidRPr="003311DC">
              <w:rPr>
                <w:rFonts w:asciiTheme="minorHAnsi" w:hAnsiTheme="minorHAnsi" w:cstheme="minorHAnsi"/>
                <w:w w:val="95"/>
                <w:sz w:val="18"/>
              </w:rPr>
              <w:t>Πλατφόρμα με τούνελ</w:t>
            </w:r>
          </w:p>
        </w:tc>
        <w:tc>
          <w:tcPr>
            <w:tcW w:w="862" w:type="dxa"/>
          </w:tcPr>
          <w:p w:rsidR="00981E97" w:rsidRPr="003311DC" w:rsidRDefault="00F93013">
            <w:pPr>
              <w:pStyle w:val="TableParagraph"/>
              <w:spacing w:line="199" w:lineRule="exact"/>
              <w:ind w:left="9"/>
              <w:jc w:val="center"/>
              <w:rPr>
                <w:rFonts w:asciiTheme="minorHAnsi" w:hAnsiTheme="minorHAnsi" w:cstheme="minorHAnsi"/>
                <w:sz w:val="18"/>
              </w:rPr>
            </w:pPr>
            <w:r w:rsidRPr="003311DC">
              <w:rPr>
                <w:rFonts w:asciiTheme="minorHAnsi" w:hAnsiTheme="minorHAnsi" w:cstheme="minorHAnsi"/>
                <w:w w:val="80"/>
                <w:sz w:val="18"/>
              </w:rPr>
              <w:t>1</w:t>
            </w:r>
          </w:p>
        </w:tc>
      </w:tr>
      <w:tr w:rsidR="00981E97" w:rsidRPr="003311DC">
        <w:trPr>
          <w:trHeight w:val="219"/>
        </w:trPr>
        <w:tc>
          <w:tcPr>
            <w:tcW w:w="589" w:type="dxa"/>
          </w:tcPr>
          <w:p w:rsidR="00981E97" w:rsidRPr="003311DC" w:rsidRDefault="00F93013">
            <w:pPr>
              <w:pStyle w:val="TableParagraph"/>
              <w:spacing w:line="199" w:lineRule="exact"/>
              <w:ind w:left="9"/>
              <w:jc w:val="center"/>
              <w:rPr>
                <w:rFonts w:asciiTheme="minorHAnsi" w:hAnsiTheme="minorHAnsi" w:cstheme="minorHAnsi"/>
                <w:sz w:val="18"/>
              </w:rPr>
            </w:pPr>
            <w:r w:rsidRPr="003311DC">
              <w:rPr>
                <w:rFonts w:asciiTheme="minorHAnsi" w:hAnsiTheme="minorHAnsi" w:cstheme="minorHAnsi"/>
                <w:w w:val="80"/>
                <w:sz w:val="18"/>
              </w:rPr>
              <w:t>2</w:t>
            </w:r>
          </w:p>
        </w:tc>
        <w:tc>
          <w:tcPr>
            <w:tcW w:w="5870" w:type="dxa"/>
          </w:tcPr>
          <w:p w:rsidR="00981E97" w:rsidRPr="003311DC" w:rsidRDefault="00F93013">
            <w:pPr>
              <w:pStyle w:val="TableParagraph"/>
              <w:spacing w:line="199" w:lineRule="exact"/>
              <w:ind w:left="87"/>
              <w:rPr>
                <w:rFonts w:asciiTheme="minorHAnsi" w:hAnsiTheme="minorHAnsi" w:cstheme="minorHAnsi"/>
                <w:sz w:val="18"/>
              </w:rPr>
            </w:pPr>
            <w:r w:rsidRPr="003311DC">
              <w:rPr>
                <w:rFonts w:asciiTheme="minorHAnsi" w:hAnsiTheme="minorHAnsi" w:cstheme="minorHAnsi"/>
                <w:w w:val="95"/>
                <w:sz w:val="18"/>
              </w:rPr>
              <w:t>Σκαλοπάτια με τούνελ</w:t>
            </w:r>
          </w:p>
        </w:tc>
        <w:tc>
          <w:tcPr>
            <w:tcW w:w="862" w:type="dxa"/>
          </w:tcPr>
          <w:p w:rsidR="00981E97" w:rsidRPr="003311DC" w:rsidRDefault="00F93013">
            <w:pPr>
              <w:pStyle w:val="TableParagraph"/>
              <w:spacing w:line="199" w:lineRule="exact"/>
              <w:ind w:left="9"/>
              <w:jc w:val="center"/>
              <w:rPr>
                <w:rFonts w:asciiTheme="minorHAnsi" w:hAnsiTheme="minorHAnsi" w:cstheme="minorHAnsi"/>
                <w:sz w:val="18"/>
              </w:rPr>
            </w:pPr>
            <w:r w:rsidRPr="003311DC">
              <w:rPr>
                <w:rFonts w:asciiTheme="minorHAnsi" w:hAnsiTheme="minorHAnsi" w:cstheme="minorHAnsi"/>
                <w:w w:val="80"/>
                <w:sz w:val="18"/>
              </w:rPr>
              <w:t>1</w:t>
            </w:r>
          </w:p>
        </w:tc>
      </w:tr>
      <w:tr w:rsidR="00981E97" w:rsidRPr="003311DC">
        <w:trPr>
          <w:trHeight w:val="219"/>
        </w:trPr>
        <w:tc>
          <w:tcPr>
            <w:tcW w:w="589" w:type="dxa"/>
          </w:tcPr>
          <w:p w:rsidR="00981E97" w:rsidRPr="003311DC" w:rsidRDefault="00F93013">
            <w:pPr>
              <w:pStyle w:val="TableParagraph"/>
              <w:spacing w:line="199" w:lineRule="exact"/>
              <w:ind w:left="9"/>
              <w:jc w:val="center"/>
              <w:rPr>
                <w:rFonts w:asciiTheme="minorHAnsi" w:hAnsiTheme="minorHAnsi" w:cstheme="minorHAnsi"/>
                <w:sz w:val="18"/>
              </w:rPr>
            </w:pPr>
            <w:r w:rsidRPr="003311DC">
              <w:rPr>
                <w:rFonts w:asciiTheme="minorHAnsi" w:hAnsiTheme="minorHAnsi" w:cstheme="minorHAnsi"/>
                <w:w w:val="80"/>
                <w:sz w:val="18"/>
              </w:rPr>
              <w:t>3</w:t>
            </w:r>
          </w:p>
        </w:tc>
        <w:tc>
          <w:tcPr>
            <w:tcW w:w="5870" w:type="dxa"/>
          </w:tcPr>
          <w:p w:rsidR="00981E97" w:rsidRPr="003311DC" w:rsidRDefault="00F93013">
            <w:pPr>
              <w:pStyle w:val="TableParagraph"/>
              <w:spacing w:line="199" w:lineRule="exact"/>
              <w:ind w:left="87"/>
              <w:rPr>
                <w:rFonts w:asciiTheme="minorHAnsi" w:hAnsiTheme="minorHAnsi" w:cstheme="minorHAnsi"/>
                <w:sz w:val="18"/>
              </w:rPr>
            </w:pPr>
            <w:r w:rsidRPr="003311DC">
              <w:rPr>
                <w:rFonts w:asciiTheme="minorHAnsi" w:hAnsiTheme="minorHAnsi" w:cstheme="minorHAnsi"/>
                <w:w w:val="95"/>
                <w:sz w:val="18"/>
              </w:rPr>
              <w:t>Πισίνα με μπαλάκια</w:t>
            </w:r>
          </w:p>
        </w:tc>
        <w:tc>
          <w:tcPr>
            <w:tcW w:w="862" w:type="dxa"/>
          </w:tcPr>
          <w:p w:rsidR="00981E97" w:rsidRPr="003311DC" w:rsidRDefault="00F93013">
            <w:pPr>
              <w:pStyle w:val="TableParagraph"/>
              <w:spacing w:line="199" w:lineRule="exact"/>
              <w:ind w:right="221"/>
              <w:jc w:val="right"/>
              <w:rPr>
                <w:rFonts w:asciiTheme="minorHAnsi" w:hAnsiTheme="minorHAnsi" w:cstheme="minorHAnsi"/>
                <w:sz w:val="18"/>
              </w:rPr>
            </w:pPr>
            <w:r w:rsidRPr="003311DC">
              <w:rPr>
                <w:rFonts w:asciiTheme="minorHAnsi" w:hAnsiTheme="minorHAnsi" w:cstheme="minorHAnsi"/>
                <w:w w:val="80"/>
                <w:sz w:val="18"/>
              </w:rPr>
              <w:t>1 ΣΕΤ</w:t>
            </w:r>
          </w:p>
        </w:tc>
      </w:tr>
    </w:tbl>
    <w:p w:rsidR="00981E97" w:rsidRPr="003311DC" w:rsidRDefault="00981E97">
      <w:pPr>
        <w:spacing w:line="199" w:lineRule="exact"/>
        <w:jc w:val="right"/>
        <w:rPr>
          <w:rFonts w:asciiTheme="minorHAnsi" w:hAnsiTheme="minorHAnsi" w:cstheme="minorHAnsi"/>
          <w:sz w:val="18"/>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858432"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3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449.35pt;margin-top:74.3pt;width:145.95pt;height:693.3pt;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928576" behindDoc="0" locked="0" layoutInCell="1" allowOverlap="1" wp14:anchorId="0821BC29" wp14:editId="113C22A6">
            <wp:simplePos x="0" y="0"/>
            <wp:positionH relativeFrom="page">
              <wp:posOffset>4227703</wp:posOffset>
            </wp:positionH>
            <wp:positionV relativeFrom="paragraph">
              <wp:posOffset>-93294</wp:posOffset>
            </wp:positionV>
            <wp:extent cx="751319" cy="536955"/>
            <wp:effectExtent l="0" t="0" r="0" b="0"/>
            <wp:wrapNone/>
            <wp:docPr id="57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930624" behindDoc="0" locked="0" layoutInCell="1" allowOverlap="1" wp14:anchorId="4B0A0528" wp14:editId="5A74BAFA">
            <wp:simplePos x="0" y="0"/>
            <wp:positionH relativeFrom="page">
              <wp:posOffset>2069845</wp:posOffset>
            </wp:positionH>
            <wp:positionV relativeFrom="paragraph">
              <wp:posOffset>-5524</wp:posOffset>
            </wp:positionV>
            <wp:extent cx="1739519" cy="356840"/>
            <wp:effectExtent l="0" t="0" r="0" b="0"/>
            <wp:wrapNone/>
            <wp:docPr id="57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932672" behindDoc="0" locked="0" layoutInCell="1" allowOverlap="1" wp14:anchorId="4B35F4CB" wp14:editId="6FFCDFC4">
            <wp:simplePos x="0" y="0"/>
            <wp:positionH relativeFrom="page">
              <wp:posOffset>946327</wp:posOffset>
            </wp:positionH>
            <wp:positionV relativeFrom="paragraph">
              <wp:posOffset>-119418</wp:posOffset>
            </wp:positionV>
            <wp:extent cx="739620" cy="651979"/>
            <wp:effectExtent l="0" t="0" r="0" b="0"/>
            <wp:wrapNone/>
            <wp:docPr id="57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96</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3311DC">
      <w:pPr>
        <w:pStyle w:val="a3"/>
        <w:spacing w:before="10"/>
        <w:rPr>
          <w:rFonts w:asciiTheme="minorHAnsi" w:hAnsiTheme="minorHAnsi" w:cstheme="minorHAnsi"/>
          <w:sz w:val="28"/>
        </w:rPr>
      </w:pPr>
      <w:r>
        <w:rPr>
          <w:rFonts w:asciiTheme="minorHAnsi" w:hAnsiTheme="minorHAnsi" w:cstheme="minorHAnsi"/>
          <w:noProof/>
          <w:lang w:bidi="ar-SA"/>
        </w:rPr>
        <mc:AlternateContent>
          <mc:Choice Requires="wps">
            <w:drawing>
              <wp:anchor distT="0" distB="0" distL="0" distR="0" simplePos="0" relativeHeight="251783680" behindDoc="0" locked="0" layoutInCell="1" allowOverlap="1">
                <wp:simplePos x="0" y="0"/>
                <wp:positionH relativeFrom="page">
                  <wp:posOffset>592455</wp:posOffset>
                </wp:positionH>
                <wp:positionV relativeFrom="paragraph">
                  <wp:posOffset>241935</wp:posOffset>
                </wp:positionV>
                <wp:extent cx="5039995" cy="0"/>
                <wp:effectExtent l="11430" t="13335" r="6350" b="5715"/>
                <wp:wrapTopAndBottom/>
                <wp:docPr id="3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78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9.05pt" to="44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GN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" strokeweight=".6pt">
                <w10:wrap type="topAndBottom" anchorx="page"/>
              </v:line>
            </w:pict>
          </mc:Fallback>
        </mc:AlternateContent>
      </w:r>
    </w:p>
    <w:p w:rsidR="00981E97" w:rsidRPr="003311DC" w:rsidRDefault="00981E97">
      <w:pPr>
        <w:pStyle w:val="a3"/>
        <w:spacing w:before="2"/>
        <w:rPr>
          <w:rFonts w:asciiTheme="minorHAnsi" w:hAnsiTheme="minorHAnsi" w:cstheme="minorHAnsi"/>
          <w:sz w:val="7"/>
        </w:rPr>
      </w:pPr>
    </w:p>
    <w:tbl>
      <w:tblPr>
        <w:tblStyle w:val="TableNormal"/>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
        <w:gridCol w:w="5870"/>
        <w:gridCol w:w="862"/>
      </w:tblGrid>
      <w:tr w:rsidR="00981E97" w:rsidRPr="003311DC">
        <w:trPr>
          <w:trHeight w:val="220"/>
        </w:trPr>
        <w:tc>
          <w:tcPr>
            <w:tcW w:w="589" w:type="dxa"/>
            <w:tcBorders>
              <w:top w:val="nil"/>
            </w:tcBorders>
          </w:tcPr>
          <w:p w:rsidR="00981E97" w:rsidRPr="003311DC" w:rsidRDefault="00F93013">
            <w:pPr>
              <w:pStyle w:val="TableParagraph"/>
              <w:spacing w:before="2" w:line="198" w:lineRule="exact"/>
              <w:ind w:left="9"/>
              <w:jc w:val="center"/>
              <w:rPr>
                <w:rFonts w:asciiTheme="minorHAnsi" w:hAnsiTheme="minorHAnsi" w:cstheme="minorHAnsi"/>
                <w:sz w:val="18"/>
              </w:rPr>
            </w:pPr>
            <w:r w:rsidRPr="003311DC">
              <w:rPr>
                <w:rFonts w:asciiTheme="minorHAnsi" w:hAnsiTheme="minorHAnsi" w:cstheme="minorHAnsi"/>
                <w:w w:val="80"/>
                <w:sz w:val="18"/>
              </w:rPr>
              <w:t>4</w:t>
            </w:r>
          </w:p>
        </w:tc>
        <w:tc>
          <w:tcPr>
            <w:tcW w:w="5870" w:type="dxa"/>
            <w:tcBorders>
              <w:top w:val="nil"/>
            </w:tcBorders>
          </w:tcPr>
          <w:p w:rsidR="00981E97" w:rsidRPr="003311DC" w:rsidRDefault="00F93013">
            <w:pPr>
              <w:pStyle w:val="TableParagraph"/>
              <w:spacing w:before="2" w:line="198" w:lineRule="exact"/>
              <w:ind w:left="87"/>
              <w:rPr>
                <w:rFonts w:asciiTheme="minorHAnsi" w:hAnsiTheme="minorHAnsi" w:cstheme="minorHAnsi"/>
                <w:sz w:val="18"/>
              </w:rPr>
            </w:pPr>
            <w:r w:rsidRPr="003311DC">
              <w:rPr>
                <w:rFonts w:asciiTheme="minorHAnsi" w:hAnsiTheme="minorHAnsi" w:cstheme="minorHAnsi"/>
                <w:w w:val="95"/>
                <w:sz w:val="18"/>
              </w:rPr>
              <w:t>Διαδραστικός προβολέας</w:t>
            </w:r>
          </w:p>
        </w:tc>
        <w:tc>
          <w:tcPr>
            <w:tcW w:w="862" w:type="dxa"/>
            <w:tcBorders>
              <w:top w:val="nil"/>
            </w:tcBorders>
          </w:tcPr>
          <w:p w:rsidR="00981E97" w:rsidRPr="003311DC" w:rsidRDefault="00F93013">
            <w:pPr>
              <w:pStyle w:val="TableParagraph"/>
              <w:spacing w:before="2" w:line="198" w:lineRule="exact"/>
              <w:ind w:left="9"/>
              <w:jc w:val="center"/>
              <w:rPr>
                <w:rFonts w:asciiTheme="minorHAnsi" w:hAnsiTheme="minorHAnsi" w:cstheme="minorHAnsi"/>
                <w:sz w:val="18"/>
              </w:rPr>
            </w:pPr>
            <w:r w:rsidRPr="003311DC">
              <w:rPr>
                <w:rFonts w:asciiTheme="minorHAnsi" w:hAnsiTheme="minorHAnsi" w:cstheme="minorHAnsi"/>
                <w:w w:val="80"/>
                <w:sz w:val="18"/>
              </w:rPr>
              <w:t>1</w:t>
            </w:r>
          </w:p>
        </w:tc>
      </w:tr>
      <w:tr w:rsidR="00981E97" w:rsidRPr="003311DC">
        <w:trPr>
          <w:trHeight w:val="219"/>
        </w:trPr>
        <w:tc>
          <w:tcPr>
            <w:tcW w:w="589" w:type="dxa"/>
          </w:tcPr>
          <w:p w:rsidR="00981E97" w:rsidRPr="003311DC" w:rsidRDefault="00F93013">
            <w:pPr>
              <w:pStyle w:val="TableParagraph"/>
              <w:spacing w:before="2" w:line="197" w:lineRule="exact"/>
              <w:ind w:left="9"/>
              <w:jc w:val="center"/>
              <w:rPr>
                <w:rFonts w:asciiTheme="minorHAnsi" w:hAnsiTheme="minorHAnsi" w:cstheme="minorHAnsi"/>
                <w:sz w:val="18"/>
              </w:rPr>
            </w:pPr>
            <w:r w:rsidRPr="003311DC">
              <w:rPr>
                <w:rFonts w:asciiTheme="minorHAnsi" w:hAnsiTheme="minorHAnsi" w:cstheme="minorHAnsi"/>
                <w:w w:val="80"/>
                <w:sz w:val="18"/>
              </w:rPr>
              <w:t>5</w:t>
            </w:r>
          </w:p>
        </w:tc>
        <w:tc>
          <w:tcPr>
            <w:tcW w:w="5870" w:type="dxa"/>
          </w:tcPr>
          <w:p w:rsidR="00981E97" w:rsidRPr="003311DC" w:rsidRDefault="00F93013">
            <w:pPr>
              <w:pStyle w:val="TableParagraph"/>
              <w:spacing w:before="2" w:line="197" w:lineRule="exact"/>
              <w:ind w:left="87"/>
              <w:rPr>
                <w:rFonts w:asciiTheme="minorHAnsi" w:hAnsiTheme="minorHAnsi" w:cstheme="minorHAnsi"/>
                <w:sz w:val="18"/>
              </w:rPr>
            </w:pPr>
            <w:r w:rsidRPr="003311DC">
              <w:rPr>
                <w:rFonts w:asciiTheme="minorHAnsi" w:hAnsiTheme="minorHAnsi" w:cstheme="minorHAnsi"/>
                <w:w w:val="95"/>
                <w:sz w:val="18"/>
              </w:rPr>
              <w:t>Κρεβάτι νερού με δόνηση και μουσική</w:t>
            </w:r>
          </w:p>
        </w:tc>
        <w:tc>
          <w:tcPr>
            <w:tcW w:w="862" w:type="dxa"/>
          </w:tcPr>
          <w:p w:rsidR="00981E97" w:rsidRPr="003311DC" w:rsidRDefault="00F93013">
            <w:pPr>
              <w:pStyle w:val="TableParagraph"/>
              <w:spacing w:before="2" w:line="197" w:lineRule="exact"/>
              <w:ind w:left="9"/>
              <w:jc w:val="center"/>
              <w:rPr>
                <w:rFonts w:asciiTheme="minorHAnsi" w:hAnsiTheme="minorHAnsi" w:cstheme="minorHAnsi"/>
                <w:sz w:val="18"/>
              </w:rPr>
            </w:pPr>
            <w:r w:rsidRPr="003311DC">
              <w:rPr>
                <w:rFonts w:asciiTheme="minorHAnsi" w:hAnsiTheme="minorHAnsi" w:cstheme="minorHAnsi"/>
                <w:w w:val="80"/>
                <w:sz w:val="18"/>
              </w:rPr>
              <w:t>1</w:t>
            </w:r>
          </w:p>
        </w:tc>
      </w:tr>
      <w:tr w:rsidR="00981E97" w:rsidRPr="003311DC">
        <w:trPr>
          <w:trHeight w:val="219"/>
        </w:trPr>
        <w:tc>
          <w:tcPr>
            <w:tcW w:w="589" w:type="dxa"/>
          </w:tcPr>
          <w:p w:rsidR="00981E97" w:rsidRPr="003311DC" w:rsidRDefault="00F93013">
            <w:pPr>
              <w:pStyle w:val="TableParagraph"/>
              <w:spacing w:before="3" w:line="196" w:lineRule="exact"/>
              <w:ind w:left="9"/>
              <w:jc w:val="center"/>
              <w:rPr>
                <w:rFonts w:asciiTheme="minorHAnsi" w:hAnsiTheme="minorHAnsi" w:cstheme="minorHAnsi"/>
                <w:sz w:val="18"/>
              </w:rPr>
            </w:pPr>
            <w:r w:rsidRPr="003311DC">
              <w:rPr>
                <w:rFonts w:asciiTheme="minorHAnsi" w:hAnsiTheme="minorHAnsi" w:cstheme="minorHAnsi"/>
                <w:w w:val="80"/>
                <w:sz w:val="18"/>
              </w:rPr>
              <w:t>6</w:t>
            </w:r>
          </w:p>
        </w:tc>
        <w:tc>
          <w:tcPr>
            <w:tcW w:w="5870" w:type="dxa"/>
          </w:tcPr>
          <w:p w:rsidR="00981E97" w:rsidRPr="003311DC" w:rsidRDefault="00F93013">
            <w:pPr>
              <w:pStyle w:val="TableParagraph"/>
              <w:spacing w:before="3" w:line="196" w:lineRule="exact"/>
              <w:ind w:left="87"/>
              <w:rPr>
                <w:rFonts w:asciiTheme="minorHAnsi" w:hAnsiTheme="minorHAnsi" w:cstheme="minorHAnsi"/>
                <w:sz w:val="18"/>
              </w:rPr>
            </w:pPr>
            <w:r w:rsidRPr="003311DC">
              <w:rPr>
                <w:rFonts w:asciiTheme="minorHAnsi" w:hAnsiTheme="minorHAnsi" w:cstheme="minorHAnsi"/>
                <w:w w:val="90"/>
                <w:sz w:val="18"/>
              </w:rPr>
              <w:t>Ηχοσύστημα για το κρεβάτι νερού</w:t>
            </w:r>
          </w:p>
        </w:tc>
        <w:tc>
          <w:tcPr>
            <w:tcW w:w="862" w:type="dxa"/>
          </w:tcPr>
          <w:p w:rsidR="00981E97" w:rsidRPr="003311DC" w:rsidRDefault="00F93013">
            <w:pPr>
              <w:pStyle w:val="TableParagraph"/>
              <w:spacing w:before="3" w:line="196" w:lineRule="exact"/>
              <w:ind w:left="9"/>
              <w:jc w:val="center"/>
              <w:rPr>
                <w:rFonts w:asciiTheme="minorHAnsi" w:hAnsiTheme="minorHAnsi" w:cstheme="minorHAnsi"/>
                <w:sz w:val="18"/>
              </w:rPr>
            </w:pPr>
            <w:r w:rsidRPr="003311DC">
              <w:rPr>
                <w:rFonts w:asciiTheme="minorHAnsi" w:hAnsiTheme="minorHAnsi" w:cstheme="minorHAnsi"/>
                <w:w w:val="80"/>
                <w:sz w:val="18"/>
              </w:rPr>
              <w:t>1</w:t>
            </w:r>
          </w:p>
        </w:tc>
      </w:tr>
      <w:tr w:rsidR="00981E97" w:rsidRPr="003311DC">
        <w:trPr>
          <w:trHeight w:val="221"/>
        </w:trPr>
        <w:tc>
          <w:tcPr>
            <w:tcW w:w="589" w:type="dxa"/>
          </w:tcPr>
          <w:p w:rsidR="00981E97" w:rsidRPr="003311DC" w:rsidRDefault="00F93013">
            <w:pPr>
              <w:pStyle w:val="TableParagraph"/>
              <w:spacing w:before="4" w:line="198" w:lineRule="exact"/>
              <w:ind w:left="9"/>
              <w:jc w:val="center"/>
              <w:rPr>
                <w:rFonts w:asciiTheme="minorHAnsi" w:hAnsiTheme="minorHAnsi" w:cstheme="minorHAnsi"/>
                <w:sz w:val="18"/>
              </w:rPr>
            </w:pPr>
            <w:r w:rsidRPr="003311DC">
              <w:rPr>
                <w:rFonts w:asciiTheme="minorHAnsi" w:hAnsiTheme="minorHAnsi" w:cstheme="minorHAnsi"/>
                <w:w w:val="80"/>
                <w:sz w:val="18"/>
              </w:rPr>
              <w:t>7</w:t>
            </w:r>
          </w:p>
        </w:tc>
        <w:tc>
          <w:tcPr>
            <w:tcW w:w="5870" w:type="dxa"/>
          </w:tcPr>
          <w:p w:rsidR="00981E97" w:rsidRPr="003311DC" w:rsidRDefault="00F93013">
            <w:pPr>
              <w:pStyle w:val="TableParagraph"/>
              <w:spacing w:before="4" w:line="198" w:lineRule="exact"/>
              <w:ind w:left="87"/>
              <w:rPr>
                <w:rFonts w:asciiTheme="minorHAnsi" w:hAnsiTheme="minorHAnsi" w:cstheme="minorHAnsi"/>
                <w:sz w:val="18"/>
              </w:rPr>
            </w:pPr>
            <w:r w:rsidRPr="003311DC">
              <w:rPr>
                <w:rFonts w:asciiTheme="minorHAnsi" w:hAnsiTheme="minorHAnsi" w:cstheme="minorHAnsi"/>
                <w:w w:val="90"/>
                <w:sz w:val="18"/>
              </w:rPr>
              <w:t>Κουρτίνα οπτικών ινών</w:t>
            </w:r>
          </w:p>
        </w:tc>
        <w:tc>
          <w:tcPr>
            <w:tcW w:w="862" w:type="dxa"/>
          </w:tcPr>
          <w:p w:rsidR="00981E97" w:rsidRPr="003311DC" w:rsidRDefault="00F93013">
            <w:pPr>
              <w:pStyle w:val="TableParagraph"/>
              <w:spacing w:before="4" w:line="198" w:lineRule="exact"/>
              <w:ind w:left="126" w:right="115"/>
              <w:jc w:val="center"/>
              <w:rPr>
                <w:rFonts w:asciiTheme="minorHAnsi" w:hAnsiTheme="minorHAnsi" w:cstheme="minorHAnsi"/>
                <w:sz w:val="18"/>
              </w:rPr>
            </w:pPr>
            <w:r w:rsidRPr="003311DC">
              <w:rPr>
                <w:rFonts w:asciiTheme="minorHAnsi" w:hAnsiTheme="minorHAnsi" w:cstheme="minorHAnsi"/>
                <w:w w:val="90"/>
                <w:sz w:val="18"/>
              </w:rPr>
              <w:t>1 ΣΕΤ</w:t>
            </w:r>
          </w:p>
        </w:tc>
      </w:tr>
      <w:tr w:rsidR="00981E97" w:rsidRPr="003311DC">
        <w:trPr>
          <w:trHeight w:val="219"/>
        </w:trPr>
        <w:tc>
          <w:tcPr>
            <w:tcW w:w="589" w:type="dxa"/>
          </w:tcPr>
          <w:p w:rsidR="00981E97" w:rsidRPr="003311DC" w:rsidRDefault="00F93013">
            <w:pPr>
              <w:pStyle w:val="TableParagraph"/>
              <w:spacing w:before="1" w:line="197" w:lineRule="exact"/>
              <w:ind w:left="9"/>
              <w:jc w:val="center"/>
              <w:rPr>
                <w:rFonts w:asciiTheme="minorHAnsi" w:hAnsiTheme="minorHAnsi" w:cstheme="minorHAnsi"/>
                <w:sz w:val="18"/>
              </w:rPr>
            </w:pPr>
            <w:r w:rsidRPr="003311DC">
              <w:rPr>
                <w:rFonts w:asciiTheme="minorHAnsi" w:hAnsiTheme="minorHAnsi" w:cstheme="minorHAnsi"/>
                <w:w w:val="80"/>
                <w:sz w:val="18"/>
              </w:rPr>
              <w:t>8</w:t>
            </w:r>
          </w:p>
        </w:tc>
        <w:tc>
          <w:tcPr>
            <w:tcW w:w="5870" w:type="dxa"/>
          </w:tcPr>
          <w:p w:rsidR="00981E97" w:rsidRPr="003311DC" w:rsidRDefault="00F93013">
            <w:pPr>
              <w:pStyle w:val="TableParagraph"/>
              <w:spacing w:before="1" w:line="197" w:lineRule="exact"/>
              <w:ind w:left="87"/>
              <w:rPr>
                <w:rFonts w:asciiTheme="minorHAnsi" w:hAnsiTheme="minorHAnsi" w:cstheme="minorHAnsi"/>
                <w:sz w:val="18"/>
              </w:rPr>
            </w:pPr>
            <w:r w:rsidRPr="003311DC">
              <w:rPr>
                <w:rFonts w:asciiTheme="minorHAnsi" w:hAnsiTheme="minorHAnsi" w:cstheme="minorHAnsi"/>
                <w:w w:val="95"/>
                <w:sz w:val="18"/>
              </w:rPr>
              <w:t>Μοκέτα οπτικών ινών</w:t>
            </w:r>
          </w:p>
        </w:tc>
        <w:tc>
          <w:tcPr>
            <w:tcW w:w="862" w:type="dxa"/>
          </w:tcPr>
          <w:p w:rsidR="00981E97" w:rsidRPr="003311DC" w:rsidRDefault="00F93013">
            <w:pPr>
              <w:pStyle w:val="TableParagraph"/>
              <w:spacing w:before="1" w:line="197" w:lineRule="exact"/>
              <w:ind w:left="126" w:right="115"/>
              <w:jc w:val="center"/>
              <w:rPr>
                <w:rFonts w:asciiTheme="minorHAnsi" w:hAnsiTheme="minorHAnsi" w:cstheme="minorHAnsi"/>
                <w:sz w:val="18"/>
              </w:rPr>
            </w:pPr>
            <w:r w:rsidRPr="003311DC">
              <w:rPr>
                <w:rFonts w:asciiTheme="minorHAnsi" w:hAnsiTheme="minorHAnsi" w:cstheme="minorHAnsi"/>
                <w:w w:val="90"/>
                <w:sz w:val="18"/>
              </w:rPr>
              <w:t>1 ΣΕΤ</w:t>
            </w:r>
          </w:p>
        </w:tc>
      </w:tr>
      <w:tr w:rsidR="00981E97" w:rsidRPr="003311DC">
        <w:trPr>
          <w:trHeight w:val="219"/>
        </w:trPr>
        <w:tc>
          <w:tcPr>
            <w:tcW w:w="589" w:type="dxa"/>
          </w:tcPr>
          <w:p w:rsidR="00981E97" w:rsidRPr="003311DC" w:rsidRDefault="00F93013">
            <w:pPr>
              <w:pStyle w:val="TableParagraph"/>
              <w:spacing w:before="1" w:line="198" w:lineRule="exact"/>
              <w:ind w:left="9"/>
              <w:jc w:val="center"/>
              <w:rPr>
                <w:rFonts w:asciiTheme="minorHAnsi" w:hAnsiTheme="minorHAnsi" w:cstheme="minorHAnsi"/>
                <w:sz w:val="18"/>
              </w:rPr>
            </w:pPr>
            <w:r w:rsidRPr="003311DC">
              <w:rPr>
                <w:rFonts w:asciiTheme="minorHAnsi" w:hAnsiTheme="minorHAnsi" w:cstheme="minorHAnsi"/>
                <w:w w:val="80"/>
                <w:sz w:val="18"/>
              </w:rPr>
              <w:t>9</w:t>
            </w:r>
          </w:p>
        </w:tc>
        <w:tc>
          <w:tcPr>
            <w:tcW w:w="5870" w:type="dxa"/>
          </w:tcPr>
          <w:p w:rsidR="00981E97" w:rsidRPr="003311DC" w:rsidRDefault="00F93013">
            <w:pPr>
              <w:pStyle w:val="TableParagraph"/>
              <w:spacing w:before="1" w:line="198" w:lineRule="exact"/>
              <w:ind w:left="87"/>
              <w:rPr>
                <w:rFonts w:asciiTheme="minorHAnsi" w:hAnsiTheme="minorHAnsi" w:cstheme="minorHAnsi"/>
                <w:sz w:val="18"/>
              </w:rPr>
            </w:pPr>
            <w:r w:rsidRPr="003311DC">
              <w:rPr>
                <w:rFonts w:asciiTheme="minorHAnsi" w:hAnsiTheme="minorHAnsi" w:cstheme="minorHAnsi"/>
                <w:w w:val="95"/>
                <w:sz w:val="18"/>
              </w:rPr>
              <w:t>Πλατφόρμα τοποθέτησης σωλήνων νερού</w:t>
            </w:r>
          </w:p>
        </w:tc>
        <w:tc>
          <w:tcPr>
            <w:tcW w:w="862" w:type="dxa"/>
          </w:tcPr>
          <w:p w:rsidR="00981E97" w:rsidRPr="003311DC" w:rsidRDefault="00F93013">
            <w:pPr>
              <w:pStyle w:val="TableParagraph"/>
              <w:spacing w:before="1" w:line="198" w:lineRule="exact"/>
              <w:ind w:left="9"/>
              <w:jc w:val="center"/>
              <w:rPr>
                <w:rFonts w:asciiTheme="minorHAnsi" w:hAnsiTheme="minorHAnsi" w:cstheme="minorHAnsi"/>
                <w:sz w:val="18"/>
              </w:rPr>
            </w:pPr>
            <w:r w:rsidRPr="003311DC">
              <w:rPr>
                <w:rFonts w:asciiTheme="minorHAnsi" w:hAnsiTheme="minorHAnsi" w:cstheme="minorHAnsi"/>
                <w:w w:val="80"/>
                <w:sz w:val="18"/>
              </w:rPr>
              <w:t>1</w:t>
            </w:r>
          </w:p>
        </w:tc>
      </w:tr>
      <w:tr w:rsidR="00981E97" w:rsidRPr="003311DC">
        <w:trPr>
          <w:trHeight w:val="219"/>
        </w:trPr>
        <w:tc>
          <w:tcPr>
            <w:tcW w:w="589" w:type="dxa"/>
          </w:tcPr>
          <w:p w:rsidR="00981E97" w:rsidRPr="003311DC" w:rsidRDefault="00F93013">
            <w:pPr>
              <w:pStyle w:val="TableParagraph"/>
              <w:spacing w:before="1" w:line="197" w:lineRule="exact"/>
              <w:ind w:left="101" w:right="90"/>
              <w:jc w:val="center"/>
              <w:rPr>
                <w:rFonts w:asciiTheme="minorHAnsi" w:hAnsiTheme="minorHAnsi" w:cstheme="minorHAnsi"/>
                <w:sz w:val="18"/>
              </w:rPr>
            </w:pPr>
            <w:r w:rsidRPr="003311DC">
              <w:rPr>
                <w:rFonts w:asciiTheme="minorHAnsi" w:hAnsiTheme="minorHAnsi" w:cstheme="minorHAnsi"/>
                <w:w w:val="90"/>
                <w:sz w:val="18"/>
              </w:rPr>
              <w:t>10</w:t>
            </w:r>
          </w:p>
        </w:tc>
        <w:tc>
          <w:tcPr>
            <w:tcW w:w="5870" w:type="dxa"/>
          </w:tcPr>
          <w:p w:rsidR="00981E97" w:rsidRPr="003311DC" w:rsidRDefault="00F93013">
            <w:pPr>
              <w:pStyle w:val="TableParagraph"/>
              <w:spacing w:before="1" w:line="197" w:lineRule="exact"/>
              <w:ind w:left="87"/>
              <w:rPr>
                <w:rFonts w:asciiTheme="minorHAnsi" w:hAnsiTheme="minorHAnsi" w:cstheme="minorHAnsi"/>
                <w:sz w:val="18"/>
              </w:rPr>
            </w:pPr>
            <w:r w:rsidRPr="003311DC">
              <w:rPr>
                <w:rFonts w:asciiTheme="minorHAnsi" w:hAnsiTheme="minorHAnsi" w:cstheme="minorHAnsi"/>
                <w:w w:val="90"/>
                <w:sz w:val="18"/>
              </w:rPr>
              <w:t>Σετ σωλήνα νερού</w:t>
            </w:r>
          </w:p>
        </w:tc>
        <w:tc>
          <w:tcPr>
            <w:tcW w:w="862" w:type="dxa"/>
          </w:tcPr>
          <w:p w:rsidR="00981E97" w:rsidRPr="003311DC" w:rsidRDefault="00F93013">
            <w:pPr>
              <w:pStyle w:val="TableParagraph"/>
              <w:spacing w:before="1" w:line="197" w:lineRule="exact"/>
              <w:ind w:left="126" w:right="115"/>
              <w:jc w:val="center"/>
              <w:rPr>
                <w:rFonts w:asciiTheme="minorHAnsi" w:hAnsiTheme="minorHAnsi" w:cstheme="minorHAnsi"/>
                <w:sz w:val="18"/>
              </w:rPr>
            </w:pPr>
            <w:r w:rsidRPr="003311DC">
              <w:rPr>
                <w:rFonts w:asciiTheme="minorHAnsi" w:hAnsiTheme="minorHAnsi" w:cstheme="minorHAnsi"/>
                <w:w w:val="90"/>
                <w:sz w:val="18"/>
              </w:rPr>
              <w:t>1 ΣΕΤ</w:t>
            </w:r>
          </w:p>
        </w:tc>
      </w:tr>
      <w:tr w:rsidR="00981E97" w:rsidRPr="003311DC">
        <w:trPr>
          <w:trHeight w:val="219"/>
        </w:trPr>
        <w:tc>
          <w:tcPr>
            <w:tcW w:w="589" w:type="dxa"/>
          </w:tcPr>
          <w:p w:rsidR="00981E97" w:rsidRPr="003311DC" w:rsidRDefault="00F93013">
            <w:pPr>
              <w:pStyle w:val="TableParagraph"/>
              <w:spacing w:before="2" w:line="197" w:lineRule="exact"/>
              <w:ind w:left="101" w:right="90"/>
              <w:jc w:val="center"/>
              <w:rPr>
                <w:rFonts w:asciiTheme="minorHAnsi" w:hAnsiTheme="minorHAnsi" w:cstheme="minorHAnsi"/>
                <w:sz w:val="18"/>
              </w:rPr>
            </w:pPr>
            <w:r w:rsidRPr="003311DC">
              <w:rPr>
                <w:rFonts w:asciiTheme="minorHAnsi" w:hAnsiTheme="minorHAnsi" w:cstheme="minorHAnsi"/>
                <w:w w:val="90"/>
                <w:sz w:val="18"/>
              </w:rPr>
              <w:t>11</w:t>
            </w:r>
          </w:p>
        </w:tc>
        <w:tc>
          <w:tcPr>
            <w:tcW w:w="5870" w:type="dxa"/>
          </w:tcPr>
          <w:p w:rsidR="00981E97" w:rsidRPr="003311DC" w:rsidRDefault="00F93013">
            <w:pPr>
              <w:pStyle w:val="TableParagraph"/>
              <w:spacing w:before="2" w:line="197" w:lineRule="exact"/>
              <w:ind w:left="87"/>
              <w:rPr>
                <w:rFonts w:asciiTheme="minorHAnsi" w:hAnsiTheme="minorHAnsi" w:cstheme="minorHAnsi"/>
                <w:sz w:val="18"/>
              </w:rPr>
            </w:pPr>
            <w:r w:rsidRPr="003311DC">
              <w:rPr>
                <w:rFonts w:asciiTheme="minorHAnsi" w:hAnsiTheme="minorHAnsi" w:cstheme="minorHAnsi"/>
                <w:w w:val="95"/>
                <w:sz w:val="18"/>
              </w:rPr>
              <w:t>Οθόνη αφής ελέγχου πολυαισθητηριακού χώρου</w:t>
            </w:r>
          </w:p>
        </w:tc>
        <w:tc>
          <w:tcPr>
            <w:tcW w:w="862" w:type="dxa"/>
          </w:tcPr>
          <w:p w:rsidR="00981E97" w:rsidRPr="003311DC" w:rsidRDefault="00F93013">
            <w:pPr>
              <w:pStyle w:val="TableParagraph"/>
              <w:spacing w:before="2" w:line="197" w:lineRule="exact"/>
              <w:ind w:left="9"/>
              <w:jc w:val="center"/>
              <w:rPr>
                <w:rFonts w:asciiTheme="minorHAnsi" w:hAnsiTheme="minorHAnsi" w:cstheme="minorHAnsi"/>
                <w:sz w:val="18"/>
              </w:rPr>
            </w:pPr>
            <w:r w:rsidRPr="003311DC">
              <w:rPr>
                <w:rFonts w:asciiTheme="minorHAnsi" w:hAnsiTheme="minorHAnsi" w:cstheme="minorHAnsi"/>
                <w:w w:val="80"/>
                <w:sz w:val="18"/>
              </w:rPr>
              <w:t>1</w:t>
            </w:r>
          </w:p>
        </w:tc>
      </w:tr>
      <w:tr w:rsidR="00981E97" w:rsidRPr="003311DC">
        <w:trPr>
          <w:trHeight w:val="219"/>
        </w:trPr>
        <w:tc>
          <w:tcPr>
            <w:tcW w:w="589" w:type="dxa"/>
          </w:tcPr>
          <w:p w:rsidR="00981E97" w:rsidRPr="003311DC" w:rsidRDefault="00F93013">
            <w:pPr>
              <w:pStyle w:val="TableParagraph"/>
              <w:spacing w:before="1" w:line="198" w:lineRule="exact"/>
              <w:ind w:left="101" w:right="90"/>
              <w:jc w:val="center"/>
              <w:rPr>
                <w:rFonts w:asciiTheme="minorHAnsi" w:hAnsiTheme="minorHAnsi" w:cstheme="minorHAnsi"/>
                <w:sz w:val="18"/>
              </w:rPr>
            </w:pPr>
            <w:r w:rsidRPr="003311DC">
              <w:rPr>
                <w:rFonts w:asciiTheme="minorHAnsi" w:hAnsiTheme="minorHAnsi" w:cstheme="minorHAnsi"/>
                <w:w w:val="90"/>
                <w:sz w:val="18"/>
              </w:rPr>
              <w:t>12</w:t>
            </w:r>
          </w:p>
        </w:tc>
        <w:tc>
          <w:tcPr>
            <w:tcW w:w="5870" w:type="dxa"/>
          </w:tcPr>
          <w:p w:rsidR="00981E97" w:rsidRPr="003311DC" w:rsidRDefault="00F93013">
            <w:pPr>
              <w:pStyle w:val="TableParagraph"/>
              <w:spacing w:before="1" w:line="198" w:lineRule="exact"/>
              <w:ind w:left="87"/>
              <w:rPr>
                <w:rFonts w:asciiTheme="minorHAnsi" w:hAnsiTheme="minorHAnsi" w:cstheme="minorHAnsi"/>
                <w:sz w:val="18"/>
              </w:rPr>
            </w:pPr>
            <w:r w:rsidRPr="003311DC">
              <w:rPr>
                <w:rFonts w:asciiTheme="minorHAnsi" w:hAnsiTheme="minorHAnsi" w:cstheme="minorHAnsi"/>
                <w:w w:val="95"/>
                <w:sz w:val="18"/>
              </w:rPr>
              <w:t>Συσκευή εναλλαγής χρωμάτων πολυαισθητηριακού χώρου</w:t>
            </w:r>
          </w:p>
        </w:tc>
        <w:tc>
          <w:tcPr>
            <w:tcW w:w="862" w:type="dxa"/>
          </w:tcPr>
          <w:p w:rsidR="00981E97" w:rsidRPr="003311DC" w:rsidRDefault="00F93013">
            <w:pPr>
              <w:pStyle w:val="TableParagraph"/>
              <w:spacing w:before="1" w:line="198" w:lineRule="exact"/>
              <w:ind w:left="9"/>
              <w:jc w:val="center"/>
              <w:rPr>
                <w:rFonts w:asciiTheme="minorHAnsi" w:hAnsiTheme="minorHAnsi" w:cstheme="minorHAnsi"/>
                <w:sz w:val="18"/>
              </w:rPr>
            </w:pPr>
            <w:r w:rsidRPr="003311DC">
              <w:rPr>
                <w:rFonts w:asciiTheme="minorHAnsi" w:hAnsiTheme="minorHAnsi" w:cstheme="minorHAnsi"/>
                <w:w w:val="80"/>
                <w:sz w:val="18"/>
              </w:rPr>
              <w:t>1</w:t>
            </w:r>
          </w:p>
        </w:tc>
      </w:tr>
      <w:tr w:rsidR="00981E97" w:rsidRPr="003311DC">
        <w:trPr>
          <w:trHeight w:val="219"/>
        </w:trPr>
        <w:tc>
          <w:tcPr>
            <w:tcW w:w="589" w:type="dxa"/>
          </w:tcPr>
          <w:p w:rsidR="00981E97" w:rsidRPr="003311DC" w:rsidRDefault="00F93013">
            <w:pPr>
              <w:pStyle w:val="TableParagraph"/>
              <w:spacing w:before="1" w:line="197" w:lineRule="exact"/>
              <w:ind w:left="101" w:right="90"/>
              <w:jc w:val="center"/>
              <w:rPr>
                <w:rFonts w:asciiTheme="minorHAnsi" w:hAnsiTheme="minorHAnsi" w:cstheme="minorHAnsi"/>
                <w:sz w:val="18"/>
              </w:rPr>
            </w:pPr>
            <w:r w:rsidRPr="003311DC">
              <w:rPr>
                <w:rFonts w:asciiTheme="minorHAnsi" w:hAnsiTheme="minorHAnsi" w:cstheme="minorHAnsi"/>
                <w:w w:val="90"/>
                <w:sz w:val="18"/>
              </w:rPr>
              <w:t>13</w:t>
            </w:r>
          </w:p>
        </w:tc>
        <w:tc>
          <w:tcPr>
            <w:tcW w:w="5870" w:type="dxa"/>
          </w:tcPr>
          <w:p w:rsidR="00981E97" w:rsidRPr="003311DC" w:rsidRDefault="00F93013">
            <w:pPr>
              <w:pStyle w:val="TableParagraph"/>
              <w:spacing w:before="1" w:line="197" w:lineRule="exact"/>
              <w:ind w:left="87"/>
              <w:rPr>
                <w:rFonts w:asciiTheme="minorHAnsi" w:hAnsiTheme="minorHAnsi" w:cstheme="minorHAnsi"/>
                <w:sz w:val="18"/>
              </w:rPr>
            </w:pPr>
            <w:r w:rsidRPr="003311DC">
              <w:rPr>
                <w:rFonts w:asciiTheme="minorHAnsi" w:hAnsiTheme="minorHAnsi" w:cstheme="minorHAnsi"/>
                <w:w w:val="95"/>
                <w:sz w:val="18"/>
              </w:rPr>
              <w:t>Φωτιζόμενη πισίνα με μπαλάκια</w:t>
            </w:r>
          </w:p>
        </w:tc>
        <w:tc>
          <w:tcPr>
            <w:tcW w:w="862" w:type="dxa"/>
          </w:tcPr>
          <w:p w:rsidR="00981E97" w:rsidRPr="003311DC" w:rsidRDefault="00F93013">
            <w:pPr>
              <w:pStyle w:val="TableParagraph"/>
              <w:spacing w:before="1" w:line="197" w:lineRule="exact"/>
              <w:ind w:left="9"/>
              <w:jc w:val="center"/>
              <w:rPr>
                <w:rFonts w:asciiTheme="minorHAnsi" w:hAnsiTheme="minorHAnsi" w:cstheme="minorHAnsi"/>
                <w:sz w:val="18"/>
              </w:rPr>
            </w:pPr>
            <w:r w:rsidRPr="003311DC">
              <w:rPr>
                <w:rFonts w:asciiTheme="minorHAnsi" w:hAnsiTheme="minorHAnsi" w:cstheme="minorHAnsi"/>
                <w:w w:val="80"/>
                <w:sz w:val="18"/>
              </w:rPr>
              <w:t>1</w:t>
            </w:r>
          </w:p>
        </w:tc>
      </w:tr>
      <w:tr w:rsidR="00981E97" w:rsidRPr="003311DC">
        <w:trPr>
          <w:trHeight w:val="278"/>
        </w:trPr>
        <w:tc>
          <w:tcPr>
            <w:tcW w:w="7321" w:type="dxa"/>
            <w:gridSpan w:val="3"/>
            <w:shd w:val="clear" w:color="auto" w:fill="E6B8B7"/>
          </w:tcPr>
          <w:p w:rsidR="00981E97" w:rsidRPr="003311DC" w:rsidRDefault="00F93013">
            <w:pPr>
              <w:pStyle w:val="TableParagraph"/>
              <w:spacing w:before="4" w:line="254" w:lineRule="exact"/>
              <w:ind w:left="1783"/>
              <w:rPr>
                <w:rFonts w:asciiTheme="minorHAnsi" w:hAnsiTheme="minorHAnsi" w:cstheme="minorHAnsi"/>
                <w:b/>
                <w:sz w:val="23"/>
              </w:rPr>
            </w:pPr>
            <w:r w:rsidRPr="003311DC">
              <w:rPr>
                <w:rFonts w:asciiTheme="minorHAnsi" w:hAnsiTheme="minorHAnsi" w:cstheme="minorHAnsi"/>
                <w:b/>
                <w:w w:val="85"/>
                <w:sz w:val="23"/>
              </w:rPr>
              <w:t>ΤΜΗΜΑ Δ: ΑΝΑΠΗΡΙΚΟΣ ΕΞΟΠΛΙΣΜΟΣ</w:t>
            </w:r>
          </w:p>
        </w:tc>
      </w:tr>
      <w:tr w:rsidR="00981E97" w:rsidRPr="003311DC">
        <w:trPr>
          <w:trHeight w:val="280"/>
        </w:trPr>
        <w:tc>
          <w:tcPr>
            <w:tcW w:w="589" w:type="dxa"/>
            <w:shd w:val="clear" w:color="auto" w:fill="E6B8B7"/>
          </w:tcPr>
          <w:p w:rsidR="00981E97" w:rsidRPr="003311DC" w:rsidRDefault="00F93013">
            <w:pPr>
              <w:pStyle w:val="TableParagraph"/>
              <w:spacing w:before="33"/>
              <w:ind w:left="101" w:right="92"/>
              <w:jc w:val="center"/>
              <w:rPr>
                <w:rFonts w:asciiTheme="minorHAnsi" w:hAnsiTheme="minorHAnsi" w:cstheme="minorHAnsi"/>
                <w:b/>
                <w:sz w:val="18"/>
              </w:rPr>
            </w:pPr>
            <w:r w:rsidRPr="003311DC">
              <w:rPr>
                <w:rFonts w:asciiTheme="minorHAnsi" w:hAnsiTheme="minorHAnsi" w:cstheme="minorHAnsi"/>
                <w:b/>
                <w:sz w:val="18"/>
              </w:rPr>
              <w:t>Α/Α</w:t>
            </w:r>
          </w:p>
        </w:tc>
        <w:tc>
          <w:tcPr>
            <w:tcW w:w="5870" w:type="dxa"/>
            <w:shd w:val="clear" w:color="auto" w:fill="E6B8B7"/>
          </w:tcPr>
          <w:p w:rsidR="00981E97" w:rsidRPr="003311DC" w:rsidRDefault="00F93013">
            <w:pPr>
              <w:pStyle w:val="TableParagraph"/>
              <w:spacing w:before="7" w:line="253" w:lineRule="exact"/>
              <w:ind w:left="2584" w:right="2577"/>
              <w:jc w:val="center"/>
              <w:rPr>
                <w:rFonts w:asciiTheme="minorHAnsi" w:hAnsiTheme="minorHAnsi" w:cstheme="minorHAnsi"/>
                <w:b/>
                <w:sz w:val="23"/>
              </w:rPr>
            </w:pPr>
            <w:r w:rsidRPr="003311DC">
              <w:rPr>
                <w:rFonts w:asciiTheme="minorHAnsi" w:hAnsiTheme="minorHAnsi" w:cstheme="minorHAnsi"/>
                <w:b/>
                <w:w w:val="85"/>
                <w:sz w:val="23"/>
              </w:rPr>
              <w:t>ΕΙΔΟΣ</w:t>
            </w:r>
          </w:p>
        </w:tc>
        <w:tc>
          <w:tcPr>
            <w:tcW w:w="862" w:type="dxa"/>
            <w:shd w:val="clear" w:color="auto" w:fill="E6B8B7"/>
          </w:tcPr>
          <w:p w:rsidR="00981E97" w:rsidRPr="003311DC" w:rsidRDefault="00F93013">
            <w:pPr>
              <w:pStyle w:val="TableParagraph"/>
              <w:spacing w:before="7" w:line="253" w:lineRule="exact"/>
              <w:ind w:left="126" w:right="117"/>
              <w:jc w:val="center"/>
              <w:rPr>
                <w:rFonts w:asciiTheme="minorHAnsi" w:hAnsiTheme="minorHAnsi" w:cstheme="minorHAnsi"/>
                <w:b/>
                <w:sz w:val="23"/>
              </w:rPr>
            </w:pPr>
            <w:r w:rsidRPr="003311DC">
              <w:rPr>
                <w:rFonts w:asciiTheme="minorHAnsi" w:hAnsiTheme="minorHAnsi" w:cstheme="minorHAnsi"/>
                <w:b/>
                <w:w w:val="90"/>
                <w:sz w:val="23"/>
              </w:rPr>
              <w:t>ΤΕΜ.</w:t>
            </w:r>
          </w:p>
        </w:tc>
      </w:tr>
      <w:tr w:rsidR="00981E97" w:rsidRPr="003311DC">
        <w:trPr>
          <w:trHeight w:val="219"/>
        </w:trPr>
        <w:tc>
          <w:tcPr>
            <w:tcW w:w="589" w:type="dxa"/>
          </w:tcPr>
          <w:p w:rsidR="00981E97" w:rsidRPr="003311DC" w:rsidRDefault="00F93013">
            <w:pPr>
              <w:pStyle w:val="TableParagraph"/>
              <w:spacing w:before="2" w:line="197" w:lineRule="exact"/>
              <w:ind w:left="9"/>
              <w:jc w:val="center"/>
              <w:rPr>
                <w:rFonts w:asciiTheme="minorHAnsi" w:hAnsiTheme="minorHAnsi" w:cstheme="minorHAnsi"/>
                <w:sz w:val="18"/>
              </w:rPr>
            </w:pPr>
            <w:r w:rsidRPr="003311DC">
              <w:rPr>
                <w:rFonts w:asciiTheme="minorHAnsi" w:hAnsiTheme="minorHAnsi" w:cstheme="minorHAnsi"/>
                <w:w w:val="80"/>
                <w:sz w:val="18"/>
              </w:rPr>
              <w:t>1</w:t>
            </w:r>
          </w:p>
        </w:tc>
        <w:tc>
          <w:tcPr>
            <w:tcW w:w="5870" w:type="dxa"/>
          </w:tcPr>
          <w:p w:rsidR="00981E97" w:rsidRPr="003311DC" w:rsidRDefault="00F93013">
            <w:pPr>
              <w:pStyle w:val="TableParagraph"/>
              <w:spacing w:before="2" w:line="197" w:lineRule="exact"/>
              <w:ind w:left="87"/>
              <w:rPr>
                <w:rFonts w:asciiTheme="minorHAnsi" w:hAnsiTheme="minorHAnsi" w:cstheme="minorHAnsi"/>
                <w:sz w:val="18"/>
              </w:rPr>
            </w:pPr>
            <w:r w:rsidRPr="003311DC">
              <w:rPr>
                <w:rFonts w:asciiTheme="minorHAnsi" w:hAnsiTheme="minorHAnsi" w:cstheme="minorHAnsi"/>
                <w:w w:val="95"/>
                <w:sz w:val="18"/>
              </w:rPr>
              <w:t>Αναπηρικό αμαξίδιο ελαφρού τύπου παιδιών και ενηλικών</w:t>
            </w:r>
          </w:p>
        </w:tc>
        <w:tc>
          <w:tcPr>
            <w:tcW w:w="862" w:type="dxa"/>
          </w:tcPr>
          <w:p w:rsidR="00981E97" w:rsidRPr="003311DC" w:rsidRDefault="00F93013">
            <w:pPr>
              <w:pStyle w:val="TableParagraph"/>
              <w:spacing w:before="2" w:line="197" w:lineRule="exact"/>
              <w:ind w:left="9"/>
              <w:jc w:val="center"/>
              <w:rPr>
                <w:rFonts w:asciiTheme="minorHAnsi" w:hAnsiTheme="minorHAnsi" w:cstheme="minorHAnsi"/>
                <w:sz w:val="18"/>
              </w:rPr>
            </w:pPr>
            <w:r w:rsidRPr="003311DC">
              <w:rPr>
                <w:rFonts w:asciiTheme="minorHAnsi" w:hAnsiTheme="minorHAnsi" w:cstheme="minorHAnsi"/>
                <w:w w:val="80"/>
                <w:sz w:val="18"/>
              </w:rPr>
              <w:t>1</w:t>
            </w:r>
          </w:p>
        </w:tc>
      </w:tr>
      <w:tr w:rsidR="00981E97" w:rsidRPr="003311DC">
        <w:trPr>
          <w:trHeight w:val="219"/>
        </w:trPr>
        <w:tc>
          <w:tcPr>
            <w:tcW w:w="589" w:type="dxa"/>
          </w:tcPr>
          <w:p w:rsidR="00981E97" w:rsidRPr="003311DC" w:rsidRDefault="00F93013">
            <w:pPr>
              <w:pStyle w:val="TableParagraph"/>
              <w:spacing w:before="1" w:line="197" w:lineRule="exact"/>
              <w:ind w:left="9"/>
              <w:jc w:val="center"/>
              <w:rPr>
                <w:rFonts w:asciiTheme="minorHAnsi" w:hAnsiTheme="minorHAnsi" w:cstheme="minorHAnsi"/>
                <w:sz w:val="18"/>
              </w:rPr>
            </w:pPr>
            <w:r w:rsidRPr="003311DC">
              <w:rPr>
                <w:rFonts w:asciiTheme="minorHAnsi" w:hAnsiTheme="minorHAnsi" w:cstheme="minorHAnsi"/>
                <w:w w:val="80"/>
                <w:sz w:val="18"/>
              </w:rPr>
              <w:t>2</w:t>
            </w:r>
          </w:p>
        </w:tc>
        <w:tc>
          <w:tcPr>
            <w:tcW w:w="5870" w:type="dxa"/>
          </w:tcPr>
          <w:p w:rsidR="00981E97" w:rsidRPr="003311DC" w:rsidRDefault="00F93013">
            <w:pPr>
              <w:pStyle w:val="TableParagraph"/>
              <w:spacing w:before="1" w:line="197" w:lineRule="exact"/>
              <w:ind w:left="87"/>
              <w:rPr>
                <w:rFonts w:asciiTheme="minorHAnsi" w:hAnsiTheme="minorHAnsi" w:cstheme="minorHAnsi"/>
                <w:sz w:val="18"/>
              </w:rPr>
            </w:pPr>
            <w:r w:rsidRPr="003311DC">
              <w:rPr>
                <w:rFonts w:asciiTheme="minorHAnsi" w:hAnsiTheme="minorHAnsi" w:cstheme="minorHAnsi"/>
                <w:w w:val="95"/>
                <w:sz w:val="18"/>
              </w:rPr>
              <w:t>Ειδικό αμαξίδιο εφήβων και ενηλίκων πολυρυθμιζόμενο</w:t>
            </w:r>
          </w:p>
        </w:tc>
        <w:tc>
          <w:tcPr>
            <w:tcW w:w="862" w:type="dxa"/>
          </w:tcPr>
          <w:p w:rsidR="00981E97" w:rsidRPr="003311DC" w:rsidRDefault="00F93013">
            <w:pPr>
              <w:pStyle w:val="TableParagraph"/>
              <w:spacing w:before="1" w:line="197" w:lineRule="exact"/>
              <w:ind w:left="9"/>
              <w:jc w:val="center"/>
              <w:rPr>
                <w:rFonts w:asciiTheme="minorHAnsi" w:hAnsiTheme="minorHAnsi" w:cstheme="minorHAnsi"/>
                <w:sz w:val="18"/>
              </w:rPr>
            </w:pPr>
            <w:r w:rsidRPr="003311DC">
              <w:rPr>
                <w:rFonts w:asciiTheme="minorHAnsi" w:hAnsiTheme="minorHAnsi" w:cstheme="minorHAnsi"/>
                <w:w w:val="80"/>
                <w:sz w:val="18"/>
              </w:rPr>
              <w:t>1</w:t>
            </w:r>
          </w:p>
        </w:tc>
      </w:tr>
      <w:tr w:rsidR="00981E97" w:rsidRPr="003311DC">
        <w:trPr>
          <w:trHeight w:val="219"/>
        </w:trPr>
        <w:tc>
          <w:tcPr>
            <w:tcW w:w="589" w:type="dxa"/>
          </w:tcPr>
          <w:p w:rsidR="00981E97" w:rsidRPr="003311DC" w:rsidRDefault="00F93013">
            <w:pPr>
              <w:pStyle w:val="TableParagraph"/>
              <w:spacing w:before="2" w:line="198" w:lineRule="exact"/>
              <w:ind w:left="9"/>
              <w:jc w:val="center"/>
              <w:rPr>
                <w:rFonts w:asciiTheme="minorHAnsi" w:hAnsiTheme="minorHAnsi" w:cstheme="minorHAnsi"/>
                <w:sz w:val="18"/>
              </w:rPr>
            </w:pPr>
            <w:r w:rsidRPr="003311DC">
              <w:rPr>
                <w:rFonts w:asciiTheme="minorHAnsi" w:hAnsiTheme="minorHAnsi" w:cstheme="minorHAnsi"/>
                <w:w w:val="80"/>
                <w:sz w:val="18"/>
              </w:rPr>
              <w:t>3</w:t>
            </w:r>
          </w:p>
        </w:tc>
        <w:tc>
          <w:tcPr>
            <w:tcW w:w="5870" w:type="dxa"/>
          </w:tcPr>
          <w:p w:rsidR="00981E97" w:rsidRPr="003311DC" w:rsidRDefault="00F93013">
            <w:pPr>
              <w:pStyle w:val="TableParagraph"/>
              <w:spacing w:before="2" w:line="198" w:lineRule="exact"/>
              <w:ind w:left="87"/>
              <w:rPr>
                <w:rFonts w:asciiTheme="minorHAnsi" w:hAnsiTheme="minorHAnsi" w:cstheme="minorHAnsi"/>
                <w:sz w:val="18"/>
              </w:rPr>
            </w:pPr>
            <w:r w:rsidRPr="003311DC">
              <w:rPr>
                <w:rFonts w:asciiTheme="minorHAnsi" w:hAnsiTheme="minorHAnsi" w:cstheme="minorHAnsi"/>
                <w:w w:val="95"/>
                <w:sz w:val="18"/>
              </w:rPr>
              <w:t>Παιδικό ξύλινο καρεκλάκι με μπράτσα</w:t>
            </w:r>
          </w:p>
        </w:tc>
        <w:tc>
          <w:tcPr>
            <w:tcW w:w="862" w:type="dxa"/>
          </w:tcPr>
          <w:p w:rsidR="00981E97" w:rsidRPr="003311DC" w:rsidRDefault="00F93013">
            <w:pPr>
              <w:pStyle w:val="TableParagraph"/>
              <w:spacing w:before="2" w:line="198" w:lineRule="exact"/>
              <w:ind w:left="9"/>
              <w:jc w:val="center"/>
              <w:rPr>
                <w:rFonts w:asciiTheme="minorHAnsi" w:hAnsiTheme="minorHAnsi" w:cstheme="minorHAnsi"/>
                <w:sz w:val="18"/>
              </w:rPr>
            </w:pPr>
            <w:r w:rsidRPr="003311DC">
              <w:rPr>
                <w:rFonts w:asciiTheme="minorHAnsi" w:hAnsiTheme="minorHAnsi" w:cstheme="minorHAnsi"/>
                <w:w w:val="80"/>
                <w:sz w:val="18"/>
              </w:rPr>
              <w:t>3</w:t>
            </w:r>
          </w:p>
        </w:tc>
      </w:tr>
      <w:tr w:rsidR="00981E97" w:rsidRPr="003311DC">
        <w:trPr>
          <w:trHeight w:val="219"/>
        </w:trPr>
        <w:tc>
          <w:tcPr>
            <w:tcW w:w="589" w:type="dxa"/>
          </w:tcPr>
          <w:p w:rsidR="00981E97" w:rsidRPr="003311DC" w:rsidRDefault="00F93013">
            <w:pPr>
              <w:pStyle w:val="TableParagraph"/>
              <w:spacing w:before="1" w:line="197" w:lineRule="exact"/>
              <w:ind w:left="9"/>
              <w:jc w:val="center"/>
              <w:rPr>
                <w:rFonts w:asciiTheme="minorHAnsi" w:hAnsiTheme="minorHAnsi" w:cstheme="minorHAnsi"/>
                <w:sz w:val="18"/>
              </w:rPr>
            </w:pPr>
            <w:r w:rsidRPr="003311DC">
              <w:rPr>
                <w:rFonts w:asciiTheme="minorHAnsi" w:hAnsiTheme="minorHAnsi" w:cstheme="minorHAnsi"/>
                <w:w w:val="80"/>
                <w:sz w:val="18"/>
              </w:rPr>
              <w:t>4</w:t>
            </w:r>
          </w:p>
        </w:tc>
        <w:tc>
          <w:tcPr>
            <w:tcW w:w="5870" w:type="dxa"/>
          </w:tcPr>
          <w:p w:rsidR="00981E97" w:rsidRPr="003311DC" w:rsidRDefault="00F93013">
            <w:pPr>
              <w:pStyle w:val="TableParagraph"/>
              <w:spacing w:before="1" w:line="197" w:lineRule="exact"/>
              <w:ind w:left="87"/>
              <w:rPr>
                <w:rFonts w:asciiTheme="minorHAnsi" w:hAnsiTheme="minorHAnsi" w:cstheme="minorHAnsi"/>
                <w:sz w:val="18"/>
              </w:rPr>
            </w:pPr>
            <w:r w:rsidRPr="003311DC">
              <w:rPr>
                <w:rFonts w:asciiTheme="minorHAnsi" w:hAnsiTheme="minorHAnsi" w:cstheme="minorHAnsi"/>
                <w:w w:val="90"/>
                <w:sz w:val="18"/>
              </w:rPr>
              <w:t>Τροχήλατος γερανός μεταφοράς ασθενών</w:t>
            </w:r>
          </w:p>
        </w:tc>
        <w:tc>
          <w:tcPr>
            <w:tcW w:w="862" w:type="dxa"/>
          </w:tcPr>
          <w:p w:rsidR="00981E97" w:rsidRPr="003311DC" w:rsidRDefault="00F93013">
            <w:pPr>
              <w:pStyle w:val="TableParagraph"/>
              <w:spacing w:before="1" w:line="197" w:lineRule="exact"/>
              <w:ind w:left="9"/>
              <w:jc w:val="center"/>
              <w:rPr>
                <w:rFonts w:asciiTheme="minorHAnsi" w:hAnsiTheme="minorHAnsi" w:cstheme="minorHAnsi"/>
                <w:sz w:val="18"/>
              </w:rPr>
            </w:pPr>
            <w:r w:rsidRPr="003311DC">
              <w:rPr>
                <w:rFonts w:asciiTheme="minorHAnsi" w:hAnsiTheme="minorHAnsi" w:cstheme="minorHAnsi"/>
                <w:w w:val="80"/>
                <w:sz w:val="18"/>
              </w:rPr>
              <w:t>1</w:t>
            </w:r>
          </w:p>
        </w:tc>
      </w:tr>
      <w:tr w:rsidR="00981E97" w:rsidRPr="003311DC">
        <w:trPr>
          <w:trHeight w:val="219"/>
        </w:trPr>
        <w:tc>
          <w:tcPr>
            <w:tcW w:w="589" w:type="dxa"/>
          </w:tcPr>
          <w:p w:rsidR="00981E97" w:rsidRPr="003311DC" w:rsidRDefault="00F93013">
            <w:pPr>
              <w:pStyle w:val="TableParagraph"/>
              <w:spacing w:before="1" w:line="198" w:lineRule="exact"/>
              <w:ind w:left="9"/>
              <w:jc w:val="center"/>
              <w:rPr>
                <w:rFonts w:asciiTheme="minorHAnsi" w:hAnsiTheme="minorHAnsi" w:cstheme="minorHAnsi"/>
                <w:sz w:val="18"/>
              </w:rPr>
            </w:pPr>
            <w:r w:rsidRPr="003311DC">
              <w:rPr>
                <w:rFonts w:asciiTheme="minorHAnsi" w:hAnsiTheme="minorHAnsi" w:cstheme="minorHAnsi"/>
                <w:w w:val="80"/>
                <w:sz w:val="18"/>
              </w:rPr>
              <w:t>5</w:t>
            </w:r>
          </w:p>
        </w:tc>
        <w:tc>
          <w:tcPr>
            <w:tcW w:w="5870" w:type="dxa"/>
          </w:tcPr>
          <w:p w:rsidR="00981E97" w:rsidRPr="003311DC" w:rsidRDefault="00F93013">
            <w:pPr>
              <w:pStyle w:val="TableParagraph"/>
              <w:spacing w:before="1" w:line="198" w:lineRule="exact"/>
              <w:ind w:left="87"/>
              <w:rPr>
                <w:rFonts w:asciiTheme="minorHAnsi" w:hAnsiTheme="minorHAnsi" w:cstheme="minorHAnsi"/>
                <w:sz w:val="18"/>
              </w:rPr>
            </w:pPr>
            <w:r w:rsidRPr="003311DC">
              <w:rPr>
                <w:rFonts w:asciiTheme="minorHAnsi" w:hAnsiTheme="minorHAnsi" w:cstheme="minorHAnsi"/>
                <w:w w:val="95"/>
                <w:sz w:val="18"/>
              </w:rPr>
              <w:t>Πλατφόρμα μεταφοράς ασθενών</w:t>
            </w:r>
          </w:p>
        </w:tc>
        <w:tc>
          <w:tcPr>
            <w:tcW w:w="862" w:type="dxa"/>
          </w:tcPr>
          <w:p w:rsidR="00981E97" w:rsidRPr="003311DC" w:rsidRDefault="00F93013">
            <w:pPr>
              <w:pStyle w:val="TableParagraph"/>
              <w:spacing w:before="1" w:line="198" w:lineRule="exact"/>
              <w:ind w:left="9"/>
              <w:jc w:val="center"/>
              <w:rPr>
                <w:rFonts w:asciiTheme="minorHAnsi" w:hAnsiTheme="minorHAnsi" w:cstheme="minorHAnsi"/>
                <w:sz w:val="18"/>
              </w:rPr>
            </w:pPr>
            <w:r w:rsidRPr="003311DC">
              <w:rPr>
                <w:rFonts w:asciiTheme="minorHAnsi" w:hAnsiTheme="minorHAnsi" w:cstheme="minorHAnsi"/>
                <w:w w:val="80"/>
                <w:sz w:val="18"/>
              </w:rPr>
              <w:t>1</w:t>
            </w:r>
          </w:p>
        </w:tc>
      </w:tr>
      <w:tr w:rsidR="00981E97" w:rsidRPr="003311DC">
        <w:trPr>
          <w:trHeight w:val="219"/>
        </w:trPr>
        <w:tc>
          <w:tcPr>
            <w:tcW w:w="589" w:type="dxa"/>
          </w:tcPr>
          <w:p w:rsidR="00981E97" w:rsidRPr="003311DC" w:rsidRDefault="00F93013">
            <w:pPr>
              <w:pStyle w:val="TableParagraph"/>
              <w:spacing w:before="4" w:line="195" w:lineRule="exact"/>
              <w:ind w:left="9"/>
              <w:jc w:val="center"/>
              <w:rPr>
                <w:rFonts w:asciiTheme="minorHAnsi" w:hAnsiTheme="minorHAnsi" w:cstheme="minorHAnsi"/>
                <w:sz w:val="18"/>
              </w:rPr>
            </w:pPr>
            <w:r w:rsidRPr="003311DC">
              <w:rPr>
                <w:rFonts w:asciiTheme="minorHAnsi" w:hAnsiTheme="minorHAnsi" w:cstheme="minorHAnsi"/>
                <w:w w:val="80"/>
                <w:sz w:val="18"/>
              </w:rPr>
              <w:t>6</w:t>
            </w:r>
          </w:p>
        </w:tc>
        <w:tc>
          <w:tcPr>
            <w:tcW w:w="5870" w:type="dxa"/>
          </w:tcPr>
          <w:p w:rsidR="00981E97" w:rsidRPr="003311DC" w:rsidRDefault="00F93013">
            <w:pPr>
              <w:pStyle w:val="TableParagraph"/>
              <w:spacing w:before="4" w:line="195" w:lineRule="exact"/>
              <w:ind w:left="87"/>
              <w:rPr>
                <w:rFonts w:asciiTheme="minorHAnsi" w:hAnsiTheme="minorHAnsi" w:cstheme="minorHAnsi"/>
                <w:sz w:val="18"/>
              </w:rPr>
            </w:pPr>
            <w:r w:rsidRPr="003311DC">
              <w:rPr>
                <w:rFonts w:asciiTheme="minorHAnsi" w:hAnsiTheme="minorHAnsi" w:cstheme="minorHAnsi"/>
                <w:w w:val="95"/>
                <w:sz w:val="18"/>
              </w:rPr>
              <w:t>Τροχήλατη καρέκλα μπάνιου ανακλινόμενη</w:t>
            </w:r>
          </w:p>
        </w:tc>
        <w:tc>
          <w:tcPr>
            <w:tcW w:w="862" w:type="dxa"/>
          </w:tcPr>
          <w:p w:rsidR="00981E97" w:rsidRPr="003311DC" w:rsidRDefault="00F93013">
            <w:pPr>
              <w:pStyle w:val="TableParagraph"/>
              <w:spacing w:before="4" w:line="195" w:lineRule="exact"/>
              <w:ind w:left="9"/>
              <w:jc w:val="center"/>
              <w:rPr>
                <w:rFonts w:asciiTheme="minorHAnsi" w:hAnsiTheme="minorHAnsi" w:cstheme="minorHAnsi"/>
                <w:sz w:val="18"/>
              </w:rPr>
            </w:pPr>
            <w:r w:rsidRPr="003311DC">
              <w:rPr>
                <w:rFonts w:asciiTheme="minorHAnsi" w:hAnsiTheme="minorHAnsi" w:cstheme="minorHAnsi"/>
                <w:w w:val="80"/>
                <w:sz w:val="18"/>
              </w:rPr>
              <w:t>1</w:t>
            </w:r>
          </w:p>
        </w:tc>
      </w:tr>
      <w:tr w:rsidR="00981E97" w:rsidRPr="003311DC">
        <w:trPr>
          <w:trHeight w:val="221"/>
        </w:trPr>
        <w:tc>
          <w:tcPr>
            <w:tcW w:w="589" w:type="dxa"/>
          </w:tcPr>
          <w:p w:rsidR="00981E97" w:rsidRPr="003311DC" w:rsidRDefault="00F93013">
            <w:pPr>
              <w:pStyle w:val="TableParagraph"/>
              <w:spacing w:before="4" w:line="197" w:lineRule="exact"/>
              <w:ind w:left="9"/>
              <w:jc w:val="center"/>
              <w:rPr>
                <w:rFonts w:asciiTheme="minorHAnsi" w:hAnsiTheme="minorHAnsi" w:cstheme="minorHAnsi"/>
                <w:sz w:val="18"/>
              </w:rPr>
            </w:pPr>
            <w:r w:rsidRPr="003311DC">
              <w:rPr>
                <w:rFonts w:asciiTheme="minorHAnsi" w:hAnsiTheme="minorHAnsi" w:cstheme="minorHAnsi"/>
                <w:w w:val="80"/>
                <w:sz w:val="18"/>
              </w:rPr>
              <w:t>7</w:t>
            </w:r>
          </w:p>
        </w:tc>
        <w:tc>
          <w:tcPr>
            <w:tcW w:w="5870" w:type="dxa"/>
          </w:tcPr>
          <w:p w:rsidR="00981E97" w:rsidRPr="003311DC" w:rsidRDefault="00F93013">
            <w:pPr>
              <w:pStyle w:val="TableParagraph"/>
              <w:spacing w:before="4" w:line="197" w:lineRule="exact"/>
              <w:ind w:left="87"/>
              <w:rPr>
                <w:rFonts w:asciiTheme="minorHAnsi" w:hAnsiTheme="minorHAnsi" w:cstheme="minorHAnsi"/>
                <w:sz w:val="18"/>
              </w:rPr>
            </w:pPr>
            <w:r w:rsidRPr="003311DC">
              <w:rPr>
                <w:rFonts w:asciiTheme="minorHAnsi" w:hAnsiTheme="minorHAnsi" w:cstheme="minorHAnsi"/>
                <w:w w:val="95"/>
                <w:sz w:val="18"/>
              </w:rPr>
              <w:t>Τροχήλατο κάθισμα WC με τέσσερις (4) περιστρεφόμενες ρόδες</w:t>
            </w:r>
          </w:p>
        </w:tc>
        <w:tc>
          <w:tcPr>
            <w:tcW w:w="862" w:type="dxa"/>
          </w:tcPr>
          <w:p w:rsidR="00981E97" w:rsidRPr="003311DC" w:rsidRDefault="00F93013">
            <w:pPr>
              <w:pStyle w:val="TableParagraph"/>
              <w:spacing w:before="4" w:line="197" w:lineRule="exact"/>
              <w:ind w:left="9"/>
              <w:jc w:val="center"/>
              <w:rPr>
                <w:rFonts w:asciiTheme="minorHAnsi" w:hAnsiTheme="minorHAnsi" w:cstheme="minorHAnsi"/>
                <w:sz w:val="18"/>
              </w:rPr>
            </w:pPr>
            <w:r w:rsidRPr="003311DC">
              <w:rPr>
                <w:rFonts w:asciiTheme="minorHAnsi" w:hAnsiTheme="minorHAnsi" w:cstheme="minorHAnsi"/>
                <w:w w:val="80"/>
                <w:sz w:val="18"/>
              </w:rPr>
              <w:t>2</w:t>
            </w:r>
          </w:p>
        </w:tc>
      </w:tr>
      <w:tr w:rsidR="00981E97" w:rsidRPr="003311DC">
        <w:trPr>
          <w:trHeight w:val="219"/>
        </w:trPr>
        <w:tc>
          <w:tcPr>
            <w:tcW w:w="589" w:type="dxa"/>
          </w:tcPr>
          <w:p w:rsidR="00981E97" w:rsidRPr="003311DC" w:rsidRDefault="00F93013">
            <w:pPr>
              <w:pStyle w:val="TableParagraph"/>
              <w:spacing w:before="1" w:line="197" w:lineRule="exact"/>
              <w:ind w:left="9"/>
              <w:jc w:val="center"/>
              <w:rPr>
                <w:rFonts w:asciiTheme="minorHAnsi" w:hAnsiTheme="minorHAnsi" w:cstheme="minorHAnsi"/>
                <w:sz w:val="18"/>
              </w:rPr>
            </w:pPr>
            <w:r w:rsidRPr="003311DC">
              <w:rPr>
                <w:rFonts w:asciiTheme="minorHAnsi" w:hAnsiTheme="minorHAnsi" w:cstheme="minorHAnsi"/>
                <w:w w:val="80"/>
                <w:sz w:val="18"/>
              </w:rPr>
              <w:t>8</w:t>
            </w:r>
          </w:p>
        </w:tc>
        <w:tc>
          <w:tcPr>
            <w:tcW w:w="5870" w:type="dxa"/>
          </w:tcPr>
          <w:p w:rsidR="00981E97" w:rsidRPr="003311DC" w:rsidRDefault="00F93013">
            <w:pPr>
              <w:pStyle w:val="TableParagraph"/>
              <w:spacing w:before="1" w:line="197" w:lineRule="exact"/>
              <w:ind w:left="87"/>
              <w:rPr>
                <w:rFonts w:asciiTheme="minorHAnsi" w:hAnsiTheme="minorHAnsi" w:cstheme="minorHAnsi"/>
                <w:sz w:val="18"/>
              </w:rPr>
            </w:pPr>
            <w:r w:rsidRPr="003311DC">
              <w:rPr>
                <w:rFonts w:asciiTheme="minorHAnsi" w:hAnsiTheme="minorHAnsi" w:cstheme="minorHAnsi"/>
                <w:w w:val="95"/>
                <w:sz w:val="18"/>
              </w:rPr>
              <w:t>Αλλαξιέρα μπάνιου</w:t>
            </w:r>
          </w:p>
        </w:tc>
        <w:tc>
          <w:tcPr>
            <w:tcW w:w="862" w:type="dxa"/>
          </w:tcPr>
          <w:p w:rsidR="00981E97" w:rsidRPr="003311DC" w:rsidRDefault="00F93013">
            <w:pPr>
              <w:pStyle w:val="TableParagraph"/>
              <w:spacing w:before="1" w:line="197" w:lineRule="exact"/>
              <w:ind w:left="9"/>
              <w:jc w:val="center"/>
              <w:rPr>
                <w:rFonts w:asciiTheme="minorHAnsi" w:hAnsiTheme="minorHAnsi" w:cstheme="minorHAnsi"/>
                <w:sz w:val="18"/>
              </w:rPr>
            </w:pPr>
            <w:r w:rsidRPr="003311DC">
              <w:rPr>
                <w:rFonts w:asciiTheme="minorHAnsi" w:hAnsiTheme="minorHAnsi" w:cstheme="minorHAnsi"/>
                <w:w w:val="80"/>
                <w:sz w:val="18"/>
              </w:rPr>
              <w:t>1</w:t>
            </w:r>
          </w:p>
        </w:tc>
      </w:tr>
      <w:tr w:rsidR="00981E97" w:rsidRPr="003311DC">
        <w:trPr>
          <w:trHeight w:val="219"/>
        </w:trPr>
        <w:tc>
          <w:tcPr>
            <w:tcW w:w="589" w:type="dxa"/>
          </w:tcPr>
          <w:p w:rsidR="00981E97" w:rsidRPr="003311DC" w:rsidRDefault="00F93013">
            <w:pPr>
              <w:pStyle w:val="TableParagraph"/>
              <w:spacing w:before="2" w:line="197" w:lineRule="exact"/>
              <w:ind w:left="9"/>
              <w:jc w:val="center"/>
              <w:rPr>
                <w:rFonts w:asciiTheme="minorHAnsi" w:hAnsiTheme="minorHAnsi" w:cstheme="minorHAnsi"/>
                <w:sz w:val="18"/>
              </w:rPr>
            </w:pPr>
            <w:r w:rsidRPr="003311DC">
              <w:rPr>
                <w:rFonts w:asciiTheme="minorHAnsi" w:hAnsiTheme="minorHAnsi" w:cstheme="minorHAnsi"/>
                <w:w w:val="80"/>
                <w:sz w:val="18"/>
              </w:rPr>
              <w:t>9</w:t>
            </w:r>
          </w:p>
        </w:tc>
        <w:tc>
          <w:tcPr>
            <w:tcW w:w="5870" w:type="dxa"/>
          </w:tcPr>
          <w:p w:rsidR="00981E97" w:rsidRPr="003311DC" w:rsidRDefault="00F93013">
            <w:pPr>
              <w:pStyle w:val="TableParagraph"/>
              <w:spacing w:before="2" w:line="197" w:lineRule="exact"/>
              <w:ind w:left="87"/>
              <w:rPr>
                <w:rFonts w:asciiTheme="minorHAnsi" w:hAnsiTheme="minorHAnsi" w:cstheme="minorHAnsi"/>
                <w:sz w:val="18"/>
              </w:rPr>
            </w:pPr>
            <w:r w:rsidRPr="003311DC">
              <w:rPr>
                <w:rFonts w:asciiTheme="minorHAnsi" w:hAnsiTheme="minorHAnsi" w:cstheme="minorHAnsi"/>
                <w:w w:val="90"/>
                <w:sz w:val="18"/>
              </w:rPr>
              <w:t>Πρόσθιος παιδικός ορθοστάτης</w:t>
            </w:r>
          </w:p>
        </w:tc>
        <w:tc>
          <w:tcPr>
            <w:tcW w:w="862" w:type="dxa"/>
          </w:tcPr>
          <w:p w:rsidR="00981E97" w:rsidRPr="003311DC" w:rsidRDefault="00F93013">
            <w:pPr>
              <w:pStyle w:val="TableParagraph"/>
              <w:spacing w:before="2" w:line="197" w:lineRule="exact"/>
              <w:ind w:left="9"/>
              <w:jc w:val="center"/>
              <w:rPr>
                <w:rFonts w:asciiTheme="minorHAnsi" w:hAnsiTheme="minorHAnsi" w:cstheme="minorHAnsi"/>
                <w:sz w:val="18"/>
              </w:rPr>
            </w:pPr>
            <w:r w:rsidRPr="003311DC">
              <w:rPr>
                <w:rFonts w:asciiTheme="minorHAnsi" w:hAnsiTheme="minorHAnsi" w:cstheme="minorHAnsi"/>
                <w:w w:val="80"/>
                <w:sz w:val="18"/>
              </w:rPr>
              <w:t>2</w:t>
            </w:r>
          </w:p>
        </w:tc>
      </w:tr>
      <w:tr w:rsidR="00981E97" w:rsidRPr="003311DC">
        <w:trPr>
          <w:trHeight w:val="219"/>
        </w:trPr>
        <w:tc>
          <w:tcPr>
            <w:tcW w:w="589" w:type="dxa"/>
          </w:tcPr>
          <w:p w:rsidR="00981E97" w:rsidRPr="003311DC" w:rsidRDefault="00F93013">
            <w:pPr>
              <w:pStyle w:val="TableParagraph"/>
              <w:spacing w:before="1" w:line="198" w:lineRule="exact"/>
              <w:ind w:left="101" w:right="90"/>
              <w:jc w:val="center"/>
              <w:rPr>
                <w:rFonts w:asciiTheme="minorHAnsi" w:hAnsiTheme="minorHAnsi" w:cstheme="minorHAnsi"/>
                <w:sz w:val="18"/>
              </w:rPr>
            </w:pPr>
            <w:r w:rsidRPr="003311DC">
              <w:rPr>
                <w:rFonts w:asciiTheme="minorHAnsi" w:hAnsiTheme="minorHAnsi" w:cstheme="minorHAnsi"/>
                <w:w w:val="90"/>
                <w:sz w:val="18"/>
              </w:rPr>
              <w:t>10</w:t>
            </w:r>
          </w:p>
        </w:tc>
        <w:tc>
          <w:tcPr>
            <w:tcW w:w="5870" w:type="dxa"/>
          </w:tcPr>
          <w:p w:rsidR="00981E97" w:rsidRPr="003311DC" w:rsidRDefault="00F93013">
            <w:pPr>
              <w:pStyle w:val="TableParagraph"/>
              <w:spacing w:before="1" w:line="198" w:lineRule="exact"/>
              <w:ind w:left="87"/>
              <w:rPr>
                <w:rFonts w:asciiTheme="minorHAnsi" w:hAnsiTheme="minorHAnsi" w:cstheme="minorHAnsi"/>
                <w:sz w:val="18"/>
              </w:rPr>
            </w:pPr>
            <w:r w:rsidRPr="003311DC">
              <w:rPr>
                <w:rFonts w:asciiTheme="minorHAnsi" w:hAnsiTheme="minorHAnsi" w:cstheme="minorHAnsi"/>
                <w:w w:val="95"/>
                <w:sz w:val="18"/>
              </w:rPr>
              <w:t>Πρόσθια περπατούρα</w:t>
            </w:r>
          </w:p>
        </w:tc>
        <w:tc>
          <w:tcPr>
            <w:tcW w:w="862" w:type="dxa"/>
          </w:tcPr>
          <w:p w:rsidR="00981E97" w:rsidRPr="003311DC" w:rsidRDefault="00F93013">
            <w:pPr>
              <w:pStyle w:val="TableParagraph"/>
              <w:spacing w:before="1" w:line="198" w:lineRule="exact"/>
              <w:ind w:left="9"/>
              <w:jc w:val="center"/>
              <w:rPr>
                <w:rFonts w:asciiTheme="minorHAnsi" w:hAnsiTheme="minorHAnsi" w:cstheme="minorHAnsi"/>
                <w:sz w:val="18"/>
              </w:rPr>
            </w:pPr>
            <w:r w:rsidRPr="003311DC">
              <w:rPr>
                <w:rFonts w:asciiTheme="minorHAnsi" w:hAnsiTheme="minorHAnsi" w:cstheme="minorHAnsi"/>
                <w:w w:val="80"/>
                <w:sz w:val="18"/>
              </w:rPr>
              <w:t>2</w:t>
            </w:r>
          </w:p>
        </w:tc>
      </w:tr>
      <w:tr w:rsidR="00981E97" w:rsidRPr="003311DC">
        <w:trPr>
          <w:trHeight w:val="219"/>
        </w:trPr>
        <w:tc>
          <w:tcPr>
            <w:tcW w:w="589" w:type="dxa"/>
          </w:tcPr>
          <w:p w:rsidR="00981E97" w:rsidRPr="003311DC" w:rsidRDefault="00F93013">
            <w:pPr>
              <w:pStyle w:val="TableParagraph"/>
              <w:spacing w:before="1" w:line="198" w:lineRule="exact"/>
              <w:ind w:left="101" w:right="90"/>
              <w:jc w:val="center"/>
              <w:rPr>
                <w:rFonts w:asciiTheme="minorHAnsi" w:hAnsiTheme="minorHAnsi" w:cstheme="minorHAnsi"/>
                <w:sz w:val="18"/>
              </w:rPr>
            </w:pPr>
            <w:r w:rsidRPr="003311DC">
              <w:rPr>
                <w:rFonts w:asciiTheme="minorHAnsi" w:hAnsiTheme="minorHAnsi" w:cstheme="minorHAnsi"/>
                <w:w w:val="90"/>
                <w:sz w:val="18"/>
              </w:rPr>
              <w:t>11</w:t>
            </w:r>
          </w:p>
        </w:tc>
        <w:tc>
          <w:tcPr>
            <w:tcW w:w="5870" w:type="dxa"/>
          </w:tcPr>
          <w:p w:rsidR="00981E97" w:rsidRPr="003311DC" w:rsidRDefault="00F93013">
            <w:pPr>
              <w:pStyle w:val="TableParagraph"/>
              <w:spacing w:before="1" w:line="198" w:lineRule="exact"/>
              <w:ind w:left="87"/>
              <w:rPr>
                <w:rFonts w:asciiTheme="minorHAnsi" w:hAnsiTheme="minorHAnsi" w:cstheme="minorHAnsi"/>
                <w:sz w:val="18"/>
              </w:rPr>
            </w:pPr>
            <w:r w:rsidRPr="003311DC">
              <w:rPr>
                <w:rFonts w:asciiTheme="minorHAnsi" w:hAnsiTheme="minorHAnsi" w:cstheme="minorHAnsi"/>
                <w:w w:val="95"/>
                <w:sz w:val="18"/>
              </w:rPr>
              <w:t>Οπίσθιος περιπατητήρας</w:t>
            </w:r>
          </w:p>
        </w:tc>
        <w:tc>
          <w:tcPr>
            <w:tcW w:w="862" w:type="dxa"/>
          </w:tcPr>
          <w:p w:rsidR="00981E97" w:rsidRPr="003311DC" w:rsidRDefault="00F93013">
            <w:pPr>
              <w:pStyle w:val="TableParagraph"/>
              <w:spacing w:before="1" w:line="198" w:lineRule="exact"/>
              <w:ind w:left="9"/>
              <w:jc w:val="center"/>
              <w:rPr>
                <w:rFonts w:asciiTheme="minorHAnsi" w:hAnsiTheme="minorHAnsi" w:cstheme="minorHAnsi"/>
                <w:sz w:val="18"/>
              </w:rPr>
            </w:pPr>
            <w:r w:rsidRPr="003311DC">
              <w:rPr>
                <w:rFonts w:asciiTheme="minorHAnsi" w:hAnsiTheme="minorHAnsi" w:cstheme="minorHAnsi"/>
                <w:w w:val="80"/>
                <w:sz w:val="18"/>
              </w:rPr>
              <w:t>2</w:t>
            </w:r>
          </w:p>
        </w:tc>
      </w:tr>
      <w:tr w:rsidR="00981E97" w:rsidRPr="003311DC">
        <w:trPr>
          <w:trHeight w:val="219"/>
        </w:trPr>
        <w:tc>
          <w:tcPr>
            <w:tcW w:w="589" w:type="dxa"/>
          </w:tcPr>
          <w:p w:rsidR="00981E97" w:rsidRPr="003311DC" w:rsidRDefault="00F93013">
            <w:pPr>
              <w:pStyle w:val="TableParagraph"/>
              <w:spacing w:before="2" w:line="197" w:lineRule="exact"/>
              <w:ind w:left="101" w:right="90"/>
              <w:jc w:val="center"/>
              <w:rPr>
                <w:rFonts w:asciiTheme="minorHAnsi" w:hAnsiTheme="minorHAnsi" w:cstheme="minorHAnsi"/>
                <w:sz w:val="18"/>
              </w:rPr>
            </w:pPr>
            <w:r w:rsidRPr="003311DC">
              <w:rPr>
                <w:rFonts w:asciiTheme="minorHAnsi" w:hAnsiTheme="minorHAnsi" w:cstheme="minorHAnsi"/>
                <w:w w:val="90"/>
                <w:sz w:val="18"/>
              </w:rPr>
              <w:t>12</w:t>
            </w:r>
          </w:p>
        </w:tc>
        <w:tc>
          <w:tcPr>
            <w:tcW w:w="5870" w:type="dxa"/>
          </w:tcPr>
          <w:p w:rsidR="00981E97" w:rsidRPr="003311DC" w:rsidRDefault="00F93013">
            <w:pPr>
              <w:pStyle w:val="TableParagraph"/>
              <w:spacing w:before="2" w:line="197" w:lineRule="exact"/>
              <w:ind w:left="87"/>
              <w:rPr>
                <w:rFonts w:asciiTheme="minorHAnsi" w:hAnsiTheme="minorHAnsi" w:cstheme="minorHAnsi"/>
                <w:sz w:val="18"/>
              </w:rPr>
            </w:pPr>
            <w:r w:rsidRPr="003311DC">
              <w:rPr>
                <w:rFonts w:asciiTheme="minorHAnsi" w:hAnsiTheme="minorHAnsi" w:cstheme="minorHAnsi"/>
                <w:w w:val="90"/>
                <w:sz w:val="18"/>
              </w:rPr>
              <w:t>Ατομικό τραπέζι εργασίας</w:t>
            </w:r>
          </w:p>
        </w:tc>
        <w:tc>
          <w:tcPr>
            <w:tcW w:w="862" w:type="dxa"/>
          </w:tcPr>
          <w:p w:rsidR="00981E97" w:rsidRPr="003311DC" w:rsidRDefault="00F93013">
            <w:pPr>
              <w:pStyle w:val="TableParagraph"/>
              <w:spacing w:before="2" w:line="197" w:lineRule="exact"/>
              <w:ind w:left="9"/>
              <w:jc w:val="center"/>
              <w:rPr>
                <w:rFonts w:asciiTheme="minorHAnsi" w:hAnsiTheme="minorHAnsi" w:cstheme="minorHAnsi"/>
                <w:sz w:val="18"/>
              </w:rPr>
            </w:pPr>
            <w:r w:rsidRPr="003311DC">
              <w:rPr>
                <w:rFonts w:asciiTheme="minorHAnsi" w:hAnsiTheme="minorHAnsi" w:cstheme="minorHAnsi"/>
                <w:w w:val="80"/>
                <w:sz w:val="18"/>
              </w:rPr>
              <w:t>3</w:t>
            </w:r>
          </w:p>
        </w:tc>
      </w:tr>
    </w:tbl>
    <w:p w:rsidR="00981E97" w:rsidRPr="003311DC" w:rsidRDefault="00981E97">
      <w:pPr>
        <w:pStyle w:val="a3"/>
        <w:spacing w:before="3"/>
        <w:rPr>
          <w:rFonts w:asciiTheme="minorHAnsi" w:hAnsiTheme="minorHAnsi" w:cstheme="minorHAnsi"/>
          <w:sz w:val="13"/>
        </w:rPr>
      </w:pPr>
    </w:p>
    <w:p w:rsidR="00981E97" w:rsidRPr="003311DC" w:rsidRDefault="00F93013">
      <w:pPr>
        <w:pStyle w:val="a4"/>
        <w:numPr>
          <w:ilvl w:val="1"/>
          <w:numId w:val="8"/>
        </w:numPr>
        <w:tabs>
          <w:tab w:val="left" w:pos="647"/>
        </w:tabs>
        <w:spacing w:before="69" w:line="254" w:lineRule="auto"/>
        <w:ind w:right="3033" w:firstLine="0"/>
        <w:jc w:val="both"/>
        <w:rPr>
          <w:rFonts w:asciiTheme="minorHAnsi" w:hAnsiTheme="minorHAnsi" w:cstheme="minorHAnsi"/>
          <w:sz w:val="18"/>
        </w:rPr>
      </w:pPr>
      <w:r w:rsidRPr="003311DC">
        <w:rPr>
          <w:rFonts w:asciiTheme="minorHAnsi" w:hAnsiTheme="minorHAnsi" w:cstheme="minorHAnsi"/>
          <w:w w:val="90"/>
          <w:sz w:val="18"/>
        </w:rPr>
        <w:t>Τα</w:t>
      </w:r>
      <w:r w:rsidRPr="003311DC">
        <w:rPr>
          <w:rFonts w:asciiTheme="minorHAnsi" w:hAnsiTheme="minorHAnsi" w:cstheme="minorHAnsi"/>
          <w:spacing w:val="-10"/>
          <w:w w:val="90"/>
          <w:sz w:val="18"/>
        </w:rPr>
        <w:t xml:space="preserve"> </w:t>
      </w:r>
      <w:r w:rsidRPr="003311DC">
        <w:rPr>
          <w:rFonts w:asciiTheme="minorHAnsi" w:hAnsiTheme="minorHAnsi" w:cstheme="minorHAnsi"/>
          <w:w w:val="90"/>
          <w:sz w:val="18"/>
        </w:rPr>
        <w:t>υπό</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προμήθεια</w:t>
      </w:r>
      <w:r w:rsidRPr="003311DC">
        <w:rPr>
          <w:rFonts w:asciiTheme="minorHAnsi" w:hAnsiTheme="minorHAnsi" w:cstheme="minorHAnsi"/>
          <w:spacing w:val="-31"/>
          <w:w w:val="90"/>
          <w:sz w:val="18"/>
        </w:rPr>
        <w:t xml:space="preserve"> </w:t>
      </w:r>
      <w:r w:rsidRPr="003311DC">
        <w:rPr>
          <w:rFonts w:asciiTheme="minorHAnsi" w:hAnsiTheme="minorHAnsi" w:cstheme="minorHAnsi"/>
          <w:w w:val="90"/>
          <w:sz w:val="18"/>
        </w:rPr>
        <w:t>είδη</w:t>
      </w:r>
      <w:r w:rsidRPr="003311DC">
        <w:rPr>
          <w:rFonts w:asciiTheme="minorHAnsi" w:hAnsiTheme="minorHAnsi" w:cstheme="minorHAnsi"/>
          <w:spacing w:val="-9"/>
          <w:w w:val="90"/>
          <w:sz w:val="18"/>
        </w:rPr>
        <w:t xml:space="preserve"> </w:t>
      </w:r>
      <w:r w:rsidRPr="003311DC">
        <w:rPr>
          <w:rFonts w:asciiTheme="minorHAnsi" w:hAnsiTheme="minorHAnsi" w:cstheme="minorHAnsi"/>
          <w:w w:val="90"/>
          <w:sz w:val="18"/>
        </w:rPr>
        <w:t>θα</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βρίσκονται</w:t>
      </w:r>
      <w:r w:rsidRPr="003311DC">
        <w:rPr>
          <w:rFonts w:asciiTheme="minorHAnsi" w:hAnsiTheme="minorHAnsi" w:cstheme="minorHAnsi"/>
          <w:spacing w:val="-9"/>
          <w:w w:val="90"/>
          <w:sz w:val="18"/>
        </w:rPr>
        <w:t xml:space="preserve"> </w:t>
      </w:r>
      <w:r w:rsidRPr="003311DC">
        <w:rPr>
          <w:rFonts w:asciiTheme="minorHAnsi" w:hAnsiTheme="minorHAnsi" w:cstheme="minorHAnsi"/>
          <w:w w:val="90"/>
          <w:sz w:val="18"/>
        </w:rPr>
        <w:t>σε</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πλήρη</w:t>
      </w:r>
      <w:r w:rsidRPr="003311DC">
        <w:rPr>
          <w:rFonts w:asciiTheme="minorHAnsi" w:hAnsiTheme="minorHAnsi" w:cstheme="minorHAnsi"/>
          <w:spacing w:val="-29"/>
          <w:w w:val="90"/>
          <w:sz w:val="18"/>
        </w:rPr>
        <w:t xml:space="preserve"> </w:t>
      </w:r>
      <w:r w:rsidRPr="003311DC">
        <w:rPr>
          <w:rFonts w:asciiTheme="minorHAnsi" w:hAnsiTheme="minorHAnsi" w:cstheme="minorHAnsi"/>
          <w:w w:val="90"/>
          <w:sz w:val="18"/>
        </w:rPr>
        <w:t>συμφωνία</w:t>
      </w:r>
      <w:r w:rsidRPr="003311DC">
        <w:rPr>
          <w:rFonts w:asciiTheme="minorHAnsi" w:hAnsiTheme="minorHAnsi" w:cstheme="minorHAnsi"/>
          <w:spacing w:val="-31"/>
          <w:w w:val="90"/>
          <w:sz w:val="18"/>
        </w:rPr>
        <w:t xml:space="preserve"> </w:t>
      </w:r>
      <w:r w:rsidRPr="003311DC">
        <w:rPr>
          <w:rFonts w:asciiTheme="minorHAnsi" w:hAnsiTheme="minorHAnsi" w:cstheme="minorHAnsi"/>
          <w:w w:val="90"/>
          <w:sz w:val="18"/>
        </w:rPr>
        <w:t>με</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τις</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τεχνικές</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προδιαγραφές</w:t>
      </w:r>
      <w:r w:rsidRPr="003311DC">
        <w:rPr>
          <w:rFonts w:asciiTheme="minorHAnsi" w:hAnsiTheme="minorHAnsi" w:cstheme="minorHAnsi"/>
          <w:spacing w:val="-31"/>
          <w:w w:val="90"/>
          <w:sz w:val="18"/>
        </w:rPr>
        <w:t xml:space="preserve"> </w:t>
      </w:r>
      <w:r w:rsidRPr="003311DC">
        <w:rPr>
          <w:rFonts w:asciiTheme="minorHAnsi" w:hAnsiTheme="minorHAnsi" w:cstheme="minorHAnsi"/>
          <w:w w:val="90"/>
          <w:sz w:val="18"/>
        </w:rPr>
        <w:t>και</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 xml:space="preserve">τους </w:t>
      </w:r>
      <w:r w:rsidRPr="003311DC">
        <w:rPr>
          <w:rFonts w:asciiTheme="minorHAnsi" w:hAnsiTheme="minorHAnsi" w:cstheme="minorHAnsi"/>
          <w:w w:val="85"/>
          <w:sz w:val="18"/>
        </w:rPr>
        <w:t>λοιπούς όρους της πρόσκλησης εκδήλωσης ενδιαφέροντος και την από</w:t>
      </w:r>
      <w:r w:rsidRPr="003311DC">
        <w:rPr>
          <w:rFonts w:asciiTheme="minorHAnsi" w:hAnsiTheme="minorHAnsi" w:cstheme="minorHAnsi"/>
          <w:w w:val="85"/>
          <w:sz w:val="18"/>
          <w:shd w:val="clear" w:color="auto" w:fill="FFFF00"/>
        </w:rPr>
        <w:t xml:space="preserve"> ……………………</w:t>
      </w:r>
      <w:r w:rsidRPr="003311DC">
        <w:rPr>
          <w:rFonts w:asciiTheme="minorHAnsi" w:hAnsiTheme="minorHAnsi" w:cstheme="minorHAnsi"/>
          <w:w w:val="85"/>
          <w:sz w:val="18"/>
        </w:rPr>
        <w:t xml:space="preserve">.οικονομική </w:t>
      </w:r>
      <w:r w:rsidRPr="003311DC">
        <w:rPr>
          <w:rFonts w:asciiTheme="minorHAnsi" w:hAnsiTheme="minorHAnsi" w:cstheme="minorHAnsi"/>
          <w:w w:val="90"/>
          <w:sz w:val="18"/>
        </w:rPr>
        <w:t>προσφορά</w:t>
      </w:r>
      <w:r w:rsidRPr="003311DC">
        <w:rPr>
          <w:rFonts w:asciiTheme="minorHAnsi" w:hAnsiTheme="minorHAnsi" w:cstheme="minorHAnsi"/>
          <w:spacing w:val="-31"/>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29"/>
          <w:w w:val="90"/>
          <w:sz w:val="18"/>
        </w:rPr>
        <w:t xml:space="preserve"> </w:t>
      </w:r>
      <w:r w:rsidRPr="003311DC">
        <w:rPr>
          <w:rFonts w:asciiTheme="minorHAnsi" w:hAnsiTheme="minorHAnsi" w:cstheme="minorHAnsi"/>
          <w:w w:val="90"/>
          <w:sz w:val="18"/>
        </w:rPr>
        <w:t>Προμηθευτή,</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που</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θεωρούνται</w:t>
      </w:r>
      <w:r w:rsidRPr="003311DC">
        <w:rPr>
          <w:rFonts w:asciiTheme="minorHAnsi" w:hAnsiTheme="minorHAnsi" w:cstheme="minorHAnsi"/>
          <w:spacing w:val="-31"/>
          <w:w w:val="90"/>
          <w:sz w:val="18"/>
        </w:rPr>
        <w:t xml:space="preserve"> </w:t>
      </w:r>
      <w:r w:rsidRPr="003311DC">
        <w:rPr>
          <w:rFonts w:asciiTheme="minorHAnsi" w:hAnsiTheme="minorHAnsi" w:cstheme="minorHAnsi"/>
          <w:w w:val="90"/>
          <w:sz w:val="18"/>
        </w:rPr>
        <w:t>στο</w:t>
      </w:r>
      <w:r w:rsidRPr="003311DC">
        <w:rPr>
          <w:rFonts w:asciiTheme="minorHAnsi" w:hAnsiTheme="minorHAnsi" w:cstheme="minorHAnsi"/>
          <w:spacing w:val="-29"/>
          <w:w w:val="90"/>
          <w:sz w:val="18"/>
        </w:rPr>
        <w:t xml:space="preserve"> </w:t>
      </w:r>
      <w:r w:rsidRPr="003311DC">
        <w:rPr>
          <w:rFonts w:asciiTheme="minorHAnsi" w:hAnsiTheme="minorHAnsi" w:cstheme="minorHAnsi"/>
          <w:w w:val="90"/>
          <w:sz w:val="18"/>
        </w:rPr>
        <w:t>σύνολό</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τους</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αναπόσπαστα</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μέρη</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της</w:t>
      </w:r>
      <w:r w:rsidRPr="003311DC">
        <w:rPr>
          <w:rFonts w:asciiTheme="minorHAnsi" w:hAnsiTheme="minorHAnsi" w:cstheme="minorHAnsi"/>
          <w:spacing w:val="-31"/>
          <w:w w:val="90"/>
          <w:sz w:val="18"/>
        </w:rPr>
        <w:t xml:space="preserve"> </w:t>
      </w:r>
      <w:r w:rsidRPr="003311DC">
        <w:rPr>
          <w:rFonts w:asciiTheme="minorHAnsi" w:hAnsiTheme="minorHAnsi" w:cstheme="minorHAnsi"/>
          <w:w w:val="90"/>
          <w:sz w:val="18"/>
        </w:rPr>
        <w:t>παρούσας.</w:t>
      </w:r>
    </w:p>
    <w:p w:rsidR="00981E97" w:rsidRPr="003311DC" w:rsidRDefault="00981E97">
      <w:pPr>
        <w:pStyle w:val="a3"/>
        <w:rPr>
          <w:rFonts w:asciiTheme="minorHAnsi" w:hAnsiTheme="minorHAnsi" w:cstheme="minorHAnsi"/>
          <w:sz w:val="19"/>
        </w:rPr>
      </w:pPr>
    </w:p>
    <w:p w:rsidR="00981E97" w:rsidRPr="003311DC" w:rsidRDefault="00F93013">
      <w:pPr>
        <w:pStyle w:val="5"/>
        <w:spacing w:before="1"/>
        <w:ind w:left="0" w:right="2719"/>
        <w:jc w:val="center"/>
        <w:rPr>
          <w:rFonts w:asciiTheme="minorHAnsi" w:hAnsiTheme="minorHAnsi" w:cstheme="minorHAnsi"/>
        </w:rPr>
      </w:pPr>
      <w:r w:rsidRPr="003311DC">
        <w:rPr>
          <w:rFonts w:asciiTheme="minorHAnsi" w:hAnsiTheme="minorHAnsi" w:cstheme="minorHAnsi"/>
          <w:color w:val="000009"/>
          <w:w w:val="85"/>
        </w:rPr>
        <w:t>ΑΡΘΡΟ 2</w:t>
      </w:r>
    </w:p>
    <w:p w:rsidR="00981E97" w:rsidRPr="003311DC" w:rsidRDefault="00F93013">
      <w:pPr>
        <w:spacing w:before="53"/>
        <w:ind w:left="2078"/>
        <w:rPr>
          <w:rFonts w:asciiTheme="minorHAnsi" w:hAnsiTheme="minorHAnsi" w:cstheme="minorHAnsi"/>
          <w:b/>
          <w:sz w:val="18"/>
        </w:rPr>
      </w:pPr>
      <w:r w:rsidRPr="003311DC">
        <w:rPr>
          <w:rFonts w:asciiTheme="minorHAnsi" w:hAnsiTheme="minorHAnsi" w:cstheme="minorHAnsi"/>
          <w:b/>
          <w:w w:val="85"/>
          <w:sz w:val="18"/>
        </w:rPr>
        <w:t>ΤΟΠΟΣ - ΔΙΑΔΙΚΑΣΙΑ ΚΑΙ ΧΡΟΝΟΣ ΠΑΡΑΔΟΣΗΣ ΤΩΝ ΕΙΔΩΝ</w:t>
      </w:r>
    </w:p>
    <w:p w:rsidR="00981E97" w:rsidRPr="003311DC" w:rsidRDefault="00F93013">
      <w:pPr>
        <w:pStyle w:val="a3"/>
        <w:spacing w:before="12" w:line="254" w:lineRule="auto"/>
        <w:ind w:left="313" w:right="3034"/>
        <w:jc w:val="both"/>
        <w:rPr>
          <w:rFonts w:asciiTheme="minorHAnsi" w:hAnsiTheme="minorHAnsi" w:cstheme="minorHAnsi"/>
        </w:rPr>
      </w:pPr>
      <w:r w:rsidRPr="003311DC">
        <w:rPr>
          <w:rFonts w:asciiTheme="minorHAnsi" w:hAnsiTheme="minorHAnsi" w:cstheme="minorHAnsi"/>
          <w:b/>
          <w:w w:val="90"/>
        </w:rPr>
        <w:t xml:space="preserve">2.1 </w:t>
      </w:r>
      <w:r w:rsidRPr="003311DC">
        <w:rPr>
          <w:rFonts w:asciiTheme="minorHAnsi" w:hAnsiTheme="minorHAnsi" w:cstheme="minorHAnsi"/>
          <w:w w:val="90"/>
        </w:rPr>
        <w:t xml:space="preserve">Η παράδοση των ειδών θα γίνει στο Κέντρο Αποθεραπείας-Αποκατάστασης, Διημέρευσης και </w:t>
      </w:r>
      <w:r w:rsidRPr="003311DC">
        <w:rPr>
          <w:rFonts w:asciiTheme="minorHAnsi" w:hAnsiTheme="minorHAnsi" w:cstheme="minorHAnsi"/>
          <w:w w:val="95"/>
        </w:rPr>
        <w:t>Ημερήσιας Φροντίδας ΑμεΑ «ΒηματίΖΩ» στο Κιλκίς, (Δ/νση: Γιαλαμίδη 3, Τ.Κ: 61100)</w:t>
      </w:r>
    </w:p>
    <w:p w:rsidR="00981E97" w:rsidRPr="003311DC" w:rsidRDefault="00F93013">
      <w:pPr>
        <w:pStyle w:val="a3"/>
        <w:spacing w:line="254" w:lineRule="auto"/>
        <w:ind w:left="313" w:right="3031"/>
        <w:jc w:val="both"/>
        <w:rPr>
          <w:rFonts w:asciiTheme="minorHAnsi" w:hAnsiTheme="minorHAnsi" w:cstheme="minorHAnsi"/>
        </w:rPr>
      </w:pPr>
      <w:r w:rsidRPr="003311DC">
        <w:rPr>
          <w:rFonts w:asciiTheme="minorHAnsi" w:hAnsiTheme="minorHAnsi" w:cstheme="minorHAnsi"/>
          <w:w w:val="90"/>
        </w:rPr>
        <w:t>Τα</w:t>
      </w:r>
      <w:r w:rsidRPr="003311DC">
        <w:rPr>
          <w:rFonts w:asciiTheme="minorHAnsi" w:hAnsiTheme="minorHAnsi" w:cstheme="minorHAnsi"/>
          <w:spacing w:val="-28"/>
          <w:w w:val="90"/>
        </w:rPr>
        <w:t xml:space="preserve"> </w:t>
      </w:r>
      <w:r w:rsidRPr="003311DC">
        <w:rPr>
          <w:rFonts w:asciiTheme="minorHAnsi" w:hAnsiTheme="minorHAnsi" w:cstheme="minorHAnsi"/>
          <w:w w:val="90"/>
        </w:rPr>
        <w:t>ζητούμενα</w:t>
      </w:r>
      <w:r w:rsidRPr="003311DC">
        <w:rPr>
          <w:rFonts w:asciiTheme="minorHAnsi" w:hAnsiTheme="minorHAnsi" w:cstheme="minorHAnsi"/>
          <w:spacing w:val="-29"/>
          <w:w w:val="90"/>
        </w:rPr>
        <w:t xml:space="preserve"> </w:t>
      </w:r>
      <w:r w:rsidRPr="003311DC">
        <w:rPr>
          <w:rFonts w:asciiTheme="minorHAnsi" w:hAnsiTheme="minorHAnsi" w:cstheme="minorHAnsi"/>
          <w:w w:val="90"/>
        </w:rPr>
        <w:t>είδη</w:t>
      </w:r>
      <w:r w:rsidRPr="003311DC">
        <w:rPr>
          <w:rFonts w:asciiTheme="minorHAnsi" w:hAnsiTheme="minorHAnsi" w:cstheme="minorHAnsi"/>
          <w:spacing w:val="-27"/>
          <w:w w:val="90"/>
        </w:rPr>
        <w:t xml:space="preserve"> </w:t>
      </w:r>
      <w:r w:rsidRPr="003311DC">
        <w:rPr>
          <w:rFonts w:asciiTheme="minorHAnsi" w:hAnsiTheme="minorHAnsi" w:cstheme="minorHAnsi"/>
          <w:w w:val="90"/>
        </w:rPr>
        <w:t>θα</w:t>
      </w:r>
      <w:r w:rsidRPr="003311DC">
        <w:rPr>
          <w:rFonts w:asciiTheme="minorHAnsi" w:hAnsiTheme="minorHAnsi" w:cstheme="minorHAnsi"/>
          <w:spacing w:val="-29"/>
          <w:w w:val="90"/>
        </w:rPr>
        <w:t xml:space="preserve"> </w:t>
      </w:r>
      <w:r w:rsidRPr="003311DC">
        <w:rPr>
          <w:rFonts w:asciiTheme="minorHAnsi" w:hAnsiTheme="minorHAnsi" w:cstheme="minorHAnsi"/>
          <w:w w:val="90"/>
        </w:rPr>
        <w:t>παραδίδονται</w:t>
      </w:r>
      <w:r w:rsidRPr="003311DC">
        <w:rPr>
          <w:rFonts w:asciiTheme="minorHAnsi" w:hAnsiTheme="minorHAnsi" w:cstheme="minorHAnsi"/>
          <w:spacing w:val="-27"/>
          <w:w w:val="90"/>
        </w:rPr>
        <w:t xml:space="preserve"> </w:t>
      </w:r>
      <w:r w:rsidRPr="003311DC">
        <w:rPr>
          <w:rFonts w:asciiTheme="minorHAnsi" w:hAnsiTheme="minorHAnsi" w:cstheme="minorHAnsi"/>
          <w:w w:val="90"/>
        </w:rPr>
        <w:t>το</w:t>
      </w:r>
      <w:r w:rsidRPr="003311DC">
        <w:rPr>
          <w:rFonts w:asciiTheme="minorHAnsi" w:hAnsiTheme="minorHAnsi" w:cstheme="minorHAnsi"/>
          <w:spacing w:val="-28"/>
          <w:w w:val="90"/>
        </w:rPr>
        <w:t xml:space="preserve"> </w:t>
      </w:r>
      <w:r w:rsidRPr="003311DC">
        <w:rPr>
          <w:rFonts w:asciiTheme="minorHAnsi" w:hAnsiTheme="minorHAnsi" w:cstheme="minorHAnsi"/>
          <w:w w:val="90"/>
        </w:rPr>
        <w:t>αργότερο</w:t>
      </w:r>
      <w:r w:rsidRPr="003311DC">
        <w:rPr>
          <w:rFonts w:asciiTheme="minorHAnsi" w:hAnsiTheme="minorHAnsi" w:cstheme="minorHAnsi"/>
          <w:spacing w:val="-28"/>
          <w:w w:val="90"/>
        </w:rPr>
        <w:t xml:space="preserve"> </w:t>
      </w:r>
      <w:r w:rsidRPr="003311DC">
        <w:rPr>
          <w:rFonts w:asciiTheme="minorHAnsi" w:hAnsiTheme="minorHAnsi" w:cstheme="minorHAnsi"/>
          <w:w w:val="90"/>
        </w:rPr>
        <w:t>μέσα</w:t>
      </w:r>
      <w:r w:rsidRPr="003311DC">
        <w:rPr>
          <w:rFonts w:asciiTheme="minorHAnsi" w:hAnsiTheme="minorHAnsi" w:cstheme="minorHAnsi"/>
          <w:spacing w:val="-29"/>
          <w:w w:val="90"/>
        </w:rPr>
        <w:t xml:space="preserve"> </w:t>
      </w:r>
      <w:r w:rsidRPr="003311DC">
        <w:rPr>
          <w:rFonts w:asciiTheme="minorHAnsi" w:hAnsiTheme="minorHAnsi" w:cstheme="minorHAnsi"/>
          <w:w w:val="90"/>
        </w:rPr>
        <w:t>σε</w:t>
      </w:r>
      <w:r w:rsidRPr="003311DC">
        <w:rPr>
          <w:rFonts w:asciiTheme="minorHAnsi" w:hAnsiTheme="minorHAnsi" w:cstheme="minorHAnsi"/>
          <w:spacing w:val="-3"/>
          <w:w w:val="90"/>
        </w:rPr>
        <w:t xml:space="preserve"> </w:t>
      </w:r>
      <w:r w:rsidRPr="003311DC">
        <w:rPr>
          <w:rFonts w:asciiTheme="minorHAnsi" w:hAnsiTheme="minorHAnsi" w:cstheme="minorHAnsi"/>
          <w:w w:val="90"/>
        </w:rPr>
        <w:t>90</w:t>
      </w:r>
      <w:r w:rsidRPr="003311DC">
        <w:rPr>
          <w:rFonts w:asciiTheme="minorHAnsi" w:hAnsiTheme="minorHAnsi" w:cstheme="minorHAnsi"/>
          <w:spacing w:val="-28"/>
          <w:w w:val="90"/>
        </w:rPr>
        <w:t xml:space="preserve"> </w:t>
      </w:r>
      <w:r w:rsidRPr="003311DC">
        <w:rPr>
          <w:rFonts w:asciiTheme="minorHAnsi" w:hAnsiTheme="minorHAnsi" w:cstheme="minorHAnsi"/>
          <w:w w:val="90"/>
        </w:rPr>
        <w:t>ημερολογιακές</w:t>
      </w:r>
      <w:r w:rsidRPr="003311DC">
        <w:rPr>
          <w:rFonts w:asciiTheme="minorHAnsi" w:hAnsiTheme="minorHAnsi" w:cstheme="minorHAnsi"/>
          <w:spacing w:val="-4"/>
          <w:w w:val="90"/>
        </w:rPr>
        <w:t xml:space="preserve"> </w:t>
      </w:r>
      <w:r w:rsidRPr="003311DC">
        <w:rPr>
          <w:rFonts w:asciiTheme="minorHAnsi" w:hAnsiTheme="minorHAnsi" w:cstheme="minorHAnsi"/>
          <w:w w:val="90"/>
        </w:rPr>
        <w:t>ημέρες</w:t>
      </w:r>
      <w:r w:rsidRPr="003311DC">
        <w:rPr>
          <w:rFonts w:asciiTheme="minorHAnsi" w:hAnsiTheme="minorHAnsi" w:cstheme="minorHAnsi"/>
          <w:spacing w:val="-28"/>
          <w:w w:val="90"/>
        </w:rPr>
        <w:t xml:space="preserve"> </w:t>
      </w:r>
      <w:r w:rsidRPr="003311DC">
        <w:rPr>
          <w:rFonts w:asciiTheme="minorHAnsi" w:hAnsiTheme="minorHAnsi" w:cstheme="minorHAnsi"/>
          <w:w w:val="90"/>
        </w:rPr>
        <w:t>σύμφωνα</w:t>
      </w:r>
      <w:r w:rsidRPr="003311DC">
        <w:rPr>
          <w:rFonts w:asciiTheme="minorHAnsi" w:hAnsiTheme="minorHAnsi" w:cstheme="minorHAnsi"/>
          <w:spacing w:val="-29"/>
          <w:w w:val="90"/>
        </w:rPr>
        <w:t xml:space="preserve"> </w:t>
      </w:r>
      <w:r w:rsidRPr="003311DC">
        <w:rPr>
          <w:rFonts w:asciiTheme="minorHAnsi" w:hAnsiTheme="minorHAnsi" w:cstheme="minorHAnsi"/>
          <w:w w:val="90"/>
        </w:rPr>
        <w:t>με</w:t>
      </w:r>
      <w:r w:rsidRPr="003311DC">
        <w:rPr>
          <w:rFonts w:asciiTheme="minorHAnsi" w:hAnsiTheme="minorHAnsi" w:cstheme="minorHAnsi"/>
          <w:spacing w:val="-27"/>
          <w:w w:val="90"/>
        </w:rPr>
        <w:t xml:space="preserve"> </w:t>
      </w:r>
      <w:r w:rsidRPr="003311DC">
        <w:rPr>
          <w:rFonts w:asciiTheme="minorHAnsi" w:hAnsiTheme="minorHAnsi" w:cstheme="minorHAnsi"/>
          <w:w w:val="90"/>
        </w:rPr>
        <w:t>την προσφορά</w:t>
      </w:r>
      <w:r w:rsidRPr="003311DC">
        <w:rPr>
          <w:rFonts w:asciiTheme="minorHAnsi" w:hAnsiTheme="minorHAnsi" w:cstheme="minorHAnsi"/>
          <w:spacing w:val="-15"/>
          <w:w w:val="90"/>
        </w:rPr>
        <w:t xml:space="preserve"> </w:t>
      </w:r>
      <w:r w:rsidRPr="003311DC">
        <w:rPr>
          <w:rFonts w:asciiTheme="minorHAnsi" w:hAnsiTheme="minorHAnsi" w:cstheme="minorHAnsi"/>
          <w:w w:val="90"/>
        </w:rPr>
        <w:t>του</w:t>
      </w:r>
      <w:r w:rsidRPr="003311DC">
        <w:rPr>
          <w:rFonts w:asciiTheme="minorHAnsi" w:hAnsiTheme="minorHAnsi" w:cstheme="minorHAnsi"/>
          <w:spacing w:val="-14"/>
          <w:w w:val="90"/>
        </w:rPr>
        <w:t xml:space="preserve"> </w:t>
      </w:r>
      <w:r w:rsidRPr="003311DC">
        <w:rPr>
          <w:rFonts w:asciiTheme="minorHAnsi" w:hAnsiTheme="minorHAnsi" w:cstheme="minorHAnsi"/>
          <w:w w:val="90"/>
        </w:rPr>
        <w:t>προμηθευτή,</w:t>
      </w:r>
      <w:r w:rsidRPr="003311DC">
        <w:rPr>
          <w:rFonts w:asciiTheme="minorHAnsi" w:hAnsiTheme="minorHAnsi" w:cstheme="minorHAnsi"/>
          <w:spacing w:val="-14"/>
          <w:w w:val="90"/>
        </w:rPr>
        <w:t xml:space="preserve"> </w:t>
      </w:r>
      <w:r w:rsidRPr="003311DC">
        <w:rPr>
          <w:rFonts w:asciiTheme="minorHAnsi" w:hAnsiTheme="minorHAnsi" w:cstheme="minorHAnsi"/>
          <w:w w:val="90"/>
        </w:rPr>
        <w:t>από</w:t>
      </w:r>
      <w:r w:rsidRPr="003311DC">
        <w:rPr>
          <w:rFonts w:asciiTheme="minorHAnsi" w:hAnsiTheme="minorHAnsi" w:cstheme="minorHAnsi"/>
          <w:spacing w:val="-14"/>
          <w:w w:val="90"/>
        </w:rPr>
        <w:t xml:space="preserve"> </w:t>
      </w:r>
      <w:r w:rsidRPr="003311DC">
        <w:rPr>
          <w:rFonts w:asciiTheme="minorHAnsi" w:hAnsiTheme="minorHAnsi" w:cstheme="minorHAnsi"/>
          <w:w w:val="90"/>
        </w:rPr>
        <w:t>την</w:t>
      </w:r>
      <w:r w:rsidRPr="003311DC">
        <w:rPr>
          <w:rFonts w:asciiTheme="minorHAnsi" w:hAnsiTheme="minorHAnsi" w:cstheme="minorHAnsi"/>
          <w:spacing w:val="-15"/>
          <w:w w:val="90"/>
        </w:rPr>
        <w:t xml:space="preserve"> </w:t>
      </w:r>
      <w:r w:rsidRPr="003311DC">
        <w:rPr>
          <w:rFonts w:asciiTheme="minorHAnsi" w:hAnsiTheme="minorHAnsi" w:cstheme="minorHAnsi"/>
          <w:w w:val="90"/>
        </w:rPr>
        <w:t>υπογραφή</w:t>
      </w:r>
      <w:r w:rsidRPr="003311DC">
        <w:rPr>
          <w:rFonts w:asciiTheme="minorHAnsi" w:hAnsiTheme="minorHAnsi" w:cstheme="minorHAnsi"/>
          <w:spacing w:val="-13"/>
          <w:w w:val="90"/>
        </w:rPr>
        <w:t xml:space="preserve"> </w:t>
      </w:r>
      <w:r w:rsidRPr="003311DC">
        <w:rPr>
          <w:rFonts w:asciiTheme="minorHAnsi" w:hAnsiTheme="minorHAnsi" w:cstheme="minorHAnsi"/>
          <w:w w:val="90"/>
        </w:rPr>
        <w:t>της</w:t>
      </w:r>
      <w:r w:rsidRPr="003311DC">
        <w:rPr>
          <w:rFonts w:asciiTheme="minorHAnsi" w:hAnsiTheme="minorHAnsi" w:cstheme="minorHAnsi"/>
          <w:spacing w:val="-14"/>
          <w:w w:val="90"/>
        </w:rPr>
        <w:t xml:space="preserve"> </w:t>
      </w:r>
      <w:r w:rsidRPr="003311DC">
        <w:rPr>
          <w:rFonts w:asciiTheme="minorHAnsi" w:hAnsiTheme="minorHAnsi" w:cstheme="minorHAnsi"/>
          <w:w w:val="90"/>
        </w:rPr>
        <w:t>σύμβασης.</w:t>
      </w:r>
    </w:p>
    <w:p w:rsidR="00981E97" w:rsidRPr="003311DC" w:rsidRDefault="00F93013">
      <w:pPr>
        <w:pStyle w:val="a3"/>
        <w:spacing w:line="254" w:lineRule="auto"/>
        <w:ind w:left="313" w:right="3033"/>
        <w:jc w:val="both"/>
        <w:rPr>
          <w:rFonts w:asciiTheme="minorHAnsi" w:hAnsiTheme="minorHAnsi" w:cstheme="minorHAnsi"/>
        </w:rPr>
      </w:pPr>
      <w:r w:rsidRPr="003311DC">
        <w:rPr>
          <w:rFonts w:asciiTheme="minorHAnsi" w:hAnsiTheme="minorHAnsi" w:cstheme="minorHAnsi"/>
          <w:w w:val="90"/>
        </w:rPr>
        <w:t xml:space="preserve">Κατά τη διαδικασία της παραλαβής του εξοπλισμού, ο προμηθευτής υποχρεούται σε κατάλληλη </w:t>
      </w:r>
      <w:r w:rsidRPr="003311DC">
        <w:rPr>
          <w:rFonts w:asciiTheme="minorHAnsi" w:hAnsiTheme="minorHAnsi" w:cstheme="minorHAnsi"/>
          <w:w w:val="85"/>
        </w:rPr>
        <w:t>τοποθέτηση/εγκατάσταση/συναρμολόγηση,</w:t>
      </w:r>
      <w:r w:rsidRPr="003311DC">
        <w:rPr>
          <w:rFonts w:asciiTheme="minorHAnsi" w:hAnsiTheme="minorHAnsi" w:cstheme="minorHAnsi"/>
          <w:spacing w:val="-20"/>
          <w:w w:val="85"/>
        </w:rPr>
        <w:t xml:space="preserve"> </w:t>
      </w:r>
      <w:r w:rsidRPr="003311DC">
        <w:rPr>
          <w:rFonts w:asciiTheme="minorHAnsi" w:hAnsiTheme="minorHAnsi" w:cstheme="minorHAnsi"/>
          <w:w w:val="85"/>
        </w:rPr>
        <w:t>σύμφωνε</w:t>
      </w:r>
      <w:r w:rsidRPr="003311DC">
        <w:rPr>
          <w:rFonts w:asciiTheme="minorHAnsi" w:hAnsiTheme="minorHAnsi" w:cstheme="minorHAnsi"/>
          <w:spacing w:val="-20"/>
          <w:w w:val="85"/>
        </w:rPr>
        <w:t xml:space="preserve"> </w:t>
      </w:r>
      <w:r w:rsidRPr="003311DC">
        <w:rPr>
          <w:rFonts w:asciiTheme="minorHAnsi" w:hAnsiTheme="minorHAnsi" w:cstheme="minorHAnsi"/>
          <w:w w:val="85"/>
        </w:rPr>
        <w:t>με</w:t>
      </w:r>
      <w:r w:rsidRPr="003311DC">
        <w:rPr>
          <w:rFonts w:asciiTheme="minorHAnsi" w:hAnsiTheme="minorHAnsi" w:cstheme="minorHAnsi"/>
          <w:spacing w:val="-19"/>
          <w:w w:val="85"/>
        </w:rPr>
        <w:t xml:space="preserve"> </w:t>
      </w:r>
      <w:r w:rsidRPr="003311DC">
        <w:rPr>
          <w:rFonts w:asciiTheme="minorHAnsi" w:hAnsiTheme="minorHAnsi" w:cstheme="minorHAnsi"/>
          <w:w w:val="85"/>
        </w:rPr>
        <w:t>τις</w:t>
      </w:r>
      <w:r w:rsidRPr="003311DC">
        <w:rPr>
          <w:rFonts w:asciiTheme="minorHAnsi" w:hAnsiTheme="minorHAnsi" w:cstheme="minorHAnsi"/>
          <w:spacing w:val="-20"/>
          <w:w w:val="85"/>
        </w:rPr>
        <w:t xml:space="preserve"> </w:t>
      </w:r>
      <w:r w:rsidRPr="003311DC">
        <w:rPr>
          <w:rFonts w:asciiTheme="minorHAnsi" w:hAnsiTheme="minorHAnsi" w:cstheme="minorHAnsi"/>
          <w:w w:val="85"/>
        </w:rPr>
        <w:t>οδηγίες</w:t>
      </w:r>
      <w:r w:rsidRPr="003311DC">
        <w:rPr>
          <w:rFonts w:asciiTheme="minorHAnsi" w:hAnsiTheme="minorHAnsi" w:cstheme="minorHAnsi"/>
          <w:spacing w:val="-20"/>
          <w:w w:val="85"/>
        </w:rPr>
        <w:t xml:space="preserve"> </w:t>
      </w:r>
      <w:r w:rsidRPr="003311DC">
        <w:rPr>
          <w:rFonts w:asciiTheme="minorHAnsi" w:hAnsiTheme="minorHAnsi" w:cstheme="minorHAnsi"/>
          <w:w w:val="85"/>
        </w:rPr>
        <w:t>του</w:t>
      </w:r>
      <w:r w:rsidRPr="003311DC">
        <w:rPr>
          <w:rFonts w:asciiTheme="minorHAnsi" w:hAnsiTheme="minorHAnsi" w:cstheme="minorHAnsi"/>
          <w:spacing w:val="-20"/>
          <w:w w:val="85"/>
        </w:rPr>
        <w:t xml:space="preserve"> </w:t>
      </w:r>
      <w:r w:rsidRPr="003311DC">
        <w:rPr>
          <w:rFonts w:asciiTheme="minorHAnsi" w:hAnsiTheme="minorHAnsi" w:cstheme="minorHAnsi"/>
          <w:w w:val="85"/>
        </w:rPr>
        <w:t>Αγοραστή</w:t>
      </w:r>
      <w:r w:rsidRPr="003311DC">
        <w:rPr>
          <w:rFonts w:asciiTheme="minorHAnsi" w:hAnsiTheme="minorHAnsi" w:cstheme="minorHAnsi"/>
          <w:spacing w:val="-19"/>
          <w:w w:val="85"/>
        </w:rPr>
        <w:t xml:space="preserve"> </w:t>
      </w:r>
      <w:r w:rsidRPr="003311DC">
        <w:rPr>
          <w:rFonts w:asciiTheme="minorHAnsi" w:hAnsiTheme="minorHAnsi" w:cstheme="minorHAnsi"/>
          <w:w w:val="85"/>
        </w:rPr>
        <w:t>και</w:t>
      </w:r>
      <w:r w:rsidRPr="003311DC">
        <w:rPr>
          <w:rFonts w:asciiTheme="minorHAnsi" w:hAnsiTheme="minorHAnsi" w:cstheme="minorHAnsi"/>
          <w:spacing w:val="-19"/>
          <w:w w:val="85"/>
        </w:rPr>
        <w:t xml:space="preserve"> </w:t>
      </w:r>
      <w:r w:rsidRPr="003311DC">
        <w:rPr>
          <w:rFonts w:asciiTheme="minorHAnsi" w:hAnsiTheme="minorHAnsi" w:cstheme="minorHAnsi"/>
          <w:w w:val="85"/>
        </w:rPr>
        <w:t>σε</w:t>
      </w:r>
      <w:r w:rsidRPr="003311DC">
        <w:rPr>
          <w:rFonts w:asciiTheme="minorHAnsi" w:hAnsiTheme="minorHAnsi" w:cstheme="minorHAnsi"/>
          <w:spacing w:val="-19"/>
          <w:w w:val="85"/>
        </w:rPr>
        <w:t xml:space="preserve"> </w:t>
      </w:r>
      <w:r w:rsidRPr="003311DC">
        <w:rPr>
          <w:rFonts w:asciiTheme="minorHAnsi" w:hAnsiTheme="minorHAnsi" w:cstheme="minorHAnsi"/>
          <w:w w:val="85"/>
        </w:rPr>
        <w:t>πλήρη</w:t>
      </w:r>
      <w:r w:rsidRPr="003311DC">
        <w:rPr>
          <w:rFonts w:asciiTheme="minorHAnsi" w:hAnsiTheme="minorHAnsi" w:cstheme="minorHAnsi"/>
          <w:spacing w:val="-21"/>
          <w:w w:val="85"/>
        </w:rPr>
        <w:t xml:space="preserve"> </w:t>
      </w:r>
      <w:r w:rsidRPr="003311DC">
        <w:rPr>
          <w:rFonts w:asciiTheme="minorHAnsi" w:hAnsiTheme="minorHAnsi" w:cstheme="minorHAnsi"/>
          <w:w w:val="85"/>
        </w:rPr>
        <w:t xml:space="preserve">επίδειξη </w:t>
      </w:r>
      <w:r w:rsidRPr="003311DC">
        <w:rPr>
          <w:rFonts w:asciiTheme="minorHAnsi" w:hAnsiTheme="minorHAnsi" w:cstheme="minorHAnsi"/>
          <w:w w:val="95"/>
        </w:rPr>
        <w:t>λειτουργίας</w:t>
      </w:r>
      <w:r w:rsidRPr="003311DC">
        <w:rPr>
          <w:rFonts w:asciiTheme="minorHAnsi" w:hAnsiTheme="minorHAnsi" w:cstheme="minorHAnsi"/>
          <w:spacing w:val="-15"/>
          <w:w w:val="95"/>
        </w:rPr>
        <w:t xml:space="preserve"> </w:t>
      </w:r>
      <w:r w:rsidRPr="003311DC">
        <w:rPr>
          <w:rFonts w:asciiTheme="minorHAnsi" w:hAnsiTheme="minorHAnsi" w:cstheme="minorHAnsi"/>
          <w:w w:val="95"/>
        </w:rPr>
        <w:t>του.</w:t>
      </w:r>
    </w:p>
    <w:p w:rsidR="00981E97" w:rsidRPr="003311DC" w:rsidRDefault="00F93013">
      <w:pPr>
        <w:pStyle w:val="a3"/>
        <w:spacing w:line="254" w:lineRule="auto"/>
        <w:ind w:left="313" w:right="3034"/>
        <w:jc w:val="both"/>
        <w:rPr>
          <w:rFonts w:asciiTheme="minorHAnsi" w:hAnsiTheme="minorHAnsi" w:cstheme="minorHAnsi"/>
        </w:rPr>
      </w:pPr>
      <w:r w:rsidRPr="003311DC">
        <w:rPr>
          <w:rFonts w:asciiTheme="minorHAnsi" w:hAnsiTheme="minorHAnsi" w:cstheme="minorHAnsi"/>
          <w:w w:val="85"/>
        </w:rPr>
        <w:t>Ο</w:t>
      </w:r>
      <w:r w:rsidRPr="003311DC">
        <w:rPr>
          <w:rFonts w:asciiTheme="minorHAnsi" w:hAnsiTheme="minorHAnsi" w:cstheme="minorHAnsi"/>
          <w:spacing w:val="-30"/>
          <w:w w:val="85"/>
        </w:rPr>
        <w:t xml:space="preserve"> </w:t>
      </w:r>
      <w:r w:rsidRPr="003311DC">
        <w:rPr>
          <w:rFonts w:asciiTheme="minorHAnsi" w:hAnsiTheme="minorHAnsi" w:cstheme="minorHAnsi"/>
          <w:w w:val="85"/>
        </w:rPr>
        <w:t>έλεγχος</w:t>
      </w:r>
      <w:r w:rsidRPr="003311DC">
        <w:rPr>
          <w:rFonts w:asciiTheme="minorHAnsi" w:hAnsiTheme="minorHAnsi" w:cstheme="minorHAnsi"/>
          <w:spacing w:val="-30"/>
          <w:w w:val="85"/>
        </w:rPr>
        <w:t xml:space="preserve"> </w:t>
      </w:r>
      <w:r w:rsidRPr="003311DC">
        <w:rPr>
          <w:rFonts w:asciiTheme="minorHAnsi" w:hAnsiTheme="minorHAnsi" w:cstheme="minorHAnsi"/>
          <w:w w:val="85"/>
        </w:rPr>
        <w:t>της</w:t>
      </w:r>
      <w:r w:rsidRPr="003311DC">
        <w:rPr>
          <w:rFonts w:asciiTheme="minorHAnsi" w:hAnsiTheme="minorHAnsi" w:cstheme="minorHAnsi"/>
          <w:spacing w:val="-29"/>
          <w:w w:val="85"/>
        </w:rPr>
        <w:t xml:space="preserve"> </w:t>
      </w:r>
      <w:r w:rsidRPr="003311DC">
        <w:rPr>
          <w:rFonts w:asciiTheme="minorHAnsi" w:hAnsiTheme="minorHAnsi" w:cstheme="minorHAnsi"/>
          <w:w w:val="85"/>
        </w:rPr>
        <w:t>ποσότητας,</w:t>
      </w:r>
      <w:r w:rsidRPr="003311DC">
        <w:rPr>
          <w:rFonts w:asciiTheme="minorHAnsi" w:hAnsiTheme="minorHAnsi" w:cstheme="minorHAnsi"/>
          <w:spacing w:val="-30"/>
          <w:w w:val="85"/>
        </w:rPr>
        <w:t xml:space="preserve"> </w:t>
      </w:r>
      <w:r w:rsidRPr="003311DC">
        <w:rPr>
          <w:rFonts w:asciiTheme="minorHAnsi" w:hAnsiTheme="minorHAnsi" w:cstheme="minorHAnsi"/>
          <w:w w:val="85"/>
        </w:rPr>
        <w:t>της</w:t>
      </w:r>
      <w:r w:rsidRPr="003311DC">
        <w:rPr>
          <w:rFonts w:asciiTheme="minorHAnsi" w:hAnsiTheme="minorHAnsi" w:cstheme="minorHAnsi"/>
          <w:spacing w:val="-30"/>
          <w:w w:val="85"/>
        </w:rPr>
        <w:t xml:space="preserve"> </w:t>
      </w:r>
      <w:r w:rsidRPr="003311DC">
        <w:rPr>
          <w:rFonts w:asciiTheme="minorHAnsi" w:hAnsiTheme="minorHAnsi" w:cstheme="minorHAnsi"/>
          <w:w w:val="85"/>
        </w:rPr>
        <w:t>ποιότητας</w:t>
      </w:r>
      <w:r w:rsidRPr="003311DC">
        <w:rPr>
          <w:rFonts w:asciiTheme="minorHAnsi" w:hAnsiTheme="minorHAnsi" w:cstheme="minorHAnsi"/>
          <w:spacing w:val="-30"/>
          <w:w w:val="85"/>
        </w:rPr>
        <w:t xml:space="preserve"> </w:t>
      </w:r>
      <w:r w:rsidRPr="003311DC">
        <w:rPr>
          <w:rFonts w:asciiTheme="minorHAnsi" w:hAnsiTheme="minorHAnsi" w:cstheme="minorHAnsi"/>
          <w:w w:val="85"/>
        </w:rPr>
        <w:t>και</w:t>
      </w:r>
      <w:r w:rsidRPr="003311DC">
        <w:rPr>
          <w:rFonts w:asciiTheme="minorHAnsi" w:hAnsiTheme="minorHAnsi" w:cstheme="minorHAnsi"/>
          <w:spacing w:val="-29"/>
          <w:w w:val="85"/>
        </w:rPr>
        <w:t xml:space="preserve"> </w:t>
      </w:r>
      <w:r w:rsidRPr="003311DC">
        <w:rPr>
          <w:rFonts w:asciiTheme="minorHAnsi" w:hAnsiTheme="minorHAnsi" w:cstheme="minorHAnsi"/>
          <w:w w:val="85"/>
        </w:rPr>
        <w:t>της</w:t>
      </w:r>
      <w:r w:rsidRPr="003311DC">
        <w:rPr>
          <w:rFonts w:asciiTheme="minorHAnsi" w:hAnsiTheme="minorHAnsi" w:cstheme="minorHAnsi"/>
          <w:spacing w:val="-30"/>
          <w:w w:val="85"/>
        </w:rPr>
        <w:t xml:space="preserve"> </w:t>
      </w:r>
      <w:r w:rsidRPr="003311DC">
        <w:rPr>
          <w:rFonts w:asciiTheme="minorHAnsi" w:hAnsiTheme="minorHAnsi" w:cstheme="minorHAnsi"/>
          <w:w w:val="85"/>
        </w:rPr>
        <w:t>καλής</w:t>
      </w:r>
      <w:r w:rsidRPr="003311DC">
        <w:rPr>
          <w:rFonts w:asciiTheme="minorHAnsi" w:hAnsiTheme="minorHAnsi" w:cstheme="minorHAnsi"/>
          <w:spacing w:val="-29"/>
          <w:w w:val="85"/>
        </w:rPr>
        <w:t xml:space="preserve"> </w:t>
      </w:r>
      <w:r w:rsidRPr="003311DC">
        <w:rPr>
          <w:rFonts w:asciiTheme="minorHAnsi" w:hAnsiTheme="minorHAnsi" w:cstheme="minorHAnsi"/>
          <w:w w:val="85"/>
        </w:rPr>
        <w:t>λειτουργίας</w:t>
      </w:r>
      <w:r w:rsidRPr="003311DC">
        <w:rPr>
          <w:rFonts w:asciiTheme="minorHAnsi" w:hAnsiTheme="minorHAnsi" w:cstheme="minorHAnsi"/>
          <w:spacing w:val="-30"/>
          <w:w w:val="85"/>
        </w:rPr>
        <w:t xml:space="preserve"> </w:t>
      </w:r>
      <w:r w:rsidRPr="003311DC">
        <w:rPr>
          <w:rFonts w:asciiTheme="minorHAnsi" w:hAnsiTheme="minorHAnsi" w:cstheme="minorHAnsi"/>
          <w:w w:val="85"/>
        </w:rPr>
        <w:t>των</w:t>
      </w:r>
      <w:r w:rsidRPr="003311DC">
        <w:rPr>
          <w:rFonts w:asciiTheme="minorHAnsi" w:hAnsiTheme="minorHAnsi" w:cstheme="minorHAnsi"/>
          <w:spacing w:val="-30"/>
          <w:w w:val="85"/>
        </w:rPr>
        <w:t xml:space="preserve"> </w:t>
      </w:r>
      <w:r w:rsidRPr="003311DC">
        <w:rPr>
          <w:rFonts w:asciiTheme="minorHAnsi" w:hAnsiTheme="minorHAnsi" w:cstheme="minorHAnsi"/>
          <w:w w:val="85"/>
        </w:rPr>
        <w:t>υλικών</w:t>
      </w:r>
      <w:r w:rsidRPr="003311DC">
        <w:rPr>
          <w:rFonts w:asciiTheme="minorHAnsi" w:hAnsiTheme="minorHAnsi" w:cstheme="minorHAnsi"/>
          <w:spacing w:val="-31"/>
          <w:w w:val="85"/>
        </w:rPr>
        <w:t xml:space="preserve"> </w:t>
      </w:r>
      <w:r w:rsidRPr="003311DC">
        <w:rPr>
          <w:rFonts w:asciiTheme="minorHAnsi" w:hAnsiTheme="minorHAnsi" w:cstheme="minorHAnsi"/>
          <w:w w:val="85"/>
        </w:rPr>
        <w:t>θα</w:t>
      </w:r>
      <w:r w:rsidRPr="003311DC">
        <w:rPr>
          <w:rFonts w:asciiTheme="minorHAnsi" w:hAnsiTheme="minorHAnsi" w:cstheme="minorHAnsi"/>
          <w:spacing w:val="-30"/>
          <w:w w:val="85"/>
        </w:rPr>
        <w:t xml:space="preserve"> </w:t>
      </w:r>
      <w:r w:rsidRPr="003311DC">
        <w:rPr>
          <w:rFonts w:asciiTheme="minorHAnsi" w:hAnsiTheme="minorHAnsi" w:cstheme="minorHAnsi"/>
          <w:w w:val="85"/>
        </w:rPr>
        <w:t>γίνεται</w:t>
      </w:r>
      <w:r w:rsidRPr="003311DC">
        <w:rPr>
          <w:rFonts w:asciiTheme="minorHAnsi" w:hAnsiTheme="minorHAnsi" w:cstheme="minorHAnsi"/>
          <w:spacing w:val="-29"/>
          <w:w w:val="85"/>
        </w:rPr>
        <w:t xml:space="preserve"> </w:t>
      </w:r>
      <w:r w:rsidRPr="003311DC">
        <w:rPr>
          <w:rFonts w:asciiTheme="minorHAnsi" w:hAnsiTheme="minorHAnsi" w:cstheme="minorHAnsi"/>
          <w:w w:val="85"/>
        </w:rPr>
        <w:t>σύμφωνα</w:t>
      </w:r>
      <w:r w:rsidRPr="003311DC">
        <w:rPr>
          <w:rFonts w:asciiTheme="minorHAnsi" w:hAnsiTheme="minorHAnsi" w:cstheme="minorHAnsi"/>
          <w:spacing w:val="-30"/>
          <w:w w:val="85"/>
        </w:rPr>
        <w:t xml:space="preserve"> </w:t>
      </w:r>
      <w:r w:rsidRPr="003311DC">
        <w:rPr>
          <w:rFonts w:asciiTheme="minorHAnsi" w:hAnsiTheme="minorHAnsi" w:cstheme="minorHAnsi"/>
          <w:w w:val="85"/>
        </w:rPr>
        <w:t>με</w:t>
      </w:r>
      <w:r w:rsidRPr="003311DC">
        <w:rPr>
          <w:rFonts w:asciiTheme="minorHAnsi" w:hAnsiTheme="minorHAnsi" w:cstheme="minorHAnsi"/>
          <w:spacing w:val="-28"/>
          <w:w w:val="85"/>
        </w:rPr>
        <w:t xml:space="preserve"> </w:t>
      </w:r>
      <w:r w:rsidRPr="003311DC">
        <w:rPr>
          <w:rFonts w:asciiTheme="minorHAnsi" w:hAnsiTheme="minorHAnsi" w:cstheme="minorHAnsi"/>
          <w:w w:val="85"/>
        </w:rPr>
        <w:t>τις διατάξεις του N.4412/16, τα προβλεπόμενα στην προσφορά του Προμηθευτή, τα παρασ</w:t>
      </w:r>
      <w:r w:rsidRPr="003311DC">
        <w:rPr>
          <w:rFonts w:asciiTheme="minorHAnsi" w:hAnsiTheme="minorHAnsi" w:cstheme="minorHAnsi"/>
          <w:w w:val="85"/>
        </w:rPr>
        <w:t xml:space="preserve">τατικά που θα </w:t>
      </w:r>
      <w:r w:rsidRPr="003311DC">
        <w:rPr>
          <w:rFonts w:asciiTheme="minorHAnsi" w:hAnsiTheme="minorHAnsi" w:cstheme="minorHAnsi"/>
          <w:w w:val="90"/>
        </w:rPr>
        <w:t>συνοδεύουν</w:t>
      </w:r>
      <w:r w:rsidRPr="003311DC">
        <w:rPr>
          <w:rFonts w:asciiTheme="minorHAnsi" w:hAnsiTheme="minorHAnsi" w:cstheme="minorHAnsi"/>
          <w:spacing w:val="-18"/>
          <w:w w:val="90"/>
        </w:rPr>
        <w:t xml:space="preserve"> </w:t>
      </w:r>
      <w:r w:rsidRPr="003311DC">
        <w:rPr>
          <w:rFonts w:asciiTheme="minorHAnsi" w:hAnsiTheme="minorHAnsi" w:cstheme="minorHAnsi"/>
          <w:w w:val="90"/>
        </w:rPr>
        <w:t>τα</w:t>
      </w:r>
      <w:r w:rsidRPr="003311DC">
        <w:rPr>
          <w:rFonts w:asciiTheme="minorHAnsi" w:hAnsiTheme="minorHAnsi" w:cstheme="minorHAnsi"/>
          <w:spacing w:val="-20"/>
          <w:w w:val="90"/>
        </w:rPr>
        <w:t xml:space="preserve"> </w:t>
      </w:r>
      <w:r w:rsidRPr="003311DC">
        <w:rPr>
          <w:rFonts w:asciiTheme="minorHAnsi" w:hAnsiTheme="minorHAnsi" w:cstheme="minorHAnsi"/>
          <w:w w:val="90"/>
        </w:rPr>
        <w:t>είδη</w:t>
      </w:r>
      <w:r w:rsidRPr="003311DC">
        <w:rPr>
          <w:rFonts w:asciiTheme="minorHAnsi" w:hAnsiTheme="minorHAnsi" w:cstheme="minorHAnsi"/>
          <w:spacing w:val="-19"/>
          <w:w w:val="90"/>
        </w:rPr>
        <w:t xml:space="preserve"> </w:t>
      </w:r>
      <w:r w:rsidRPr="003311DC">
        <w:rPr>
          <w:rFonts w:asciiTheme="minorHAnsi" w:hAnsiTheme="minorHAnsi" w:cstheme="minorHAnsi"/>
          <w:w w:val="90"/>
        </w:rPr>
        <w:t>και,</w:t>
      </w:r>
      <w:r w:rsidRPr="003311DC">
        <w:rPr>
          <w:rFonts w:asciiTheme="minorHAnsi" w:hAnsiTheme="minorHAnsi" w:cstheme="minorHAnsi"/>
          <w:spacing w:val="-20"/>
          <w:w w:val="90"/>
        </w:rPr>
        <w:t xml:space="preserve"> </w:t>
      </w:r>
      <w:r w:rsidRPr="003311DC">
        <w:rPr>
          <w:rFonts w:asciiTheme="minorHAnsi" w:hAnsiTheme="minorHAnsi" w:cstheme="minorHAnsi"/>
          <w:w w:val="90"/>
        </w:rPr>
        <w:t>πάντως,</w:t>
      </w:r>
      <w:r w:rsidRPr="003311DC">
        <w:rPr>
          <w:rFonts w:asciiTheme="minorHAnsi" w:hAnsiTheme="minorHAnsi" w:cstheme="minorHAnsi"/>
          <w:spacing w:val="-18"/>
          <w:w w:val="90"/>
        </w:rPr>
        <w:t xml:space="preserve"> </w:t>
      </w:r>
      <w:r w:rsidRPr="003311DC">
        <w:rPr>
          <w:rFonts w:asciiTheme="minorHAnsi" w:hAnsiTheme="minorHAnsi" w:cstheme="minorHAnsi"/>
          <w:w w:val="90"/>
        </w:rPr>
        <w:t>σύμφωνα</w:t>
      </w:r>
      <w:r w:rsidRPr="003311DC">
        <w:rPr>
          <w:rFonts w:asciiTheme="minorHAnsi" w:hAnsiTheme="minorHAnsi" w:cstheme="minorHAnsi"/>
          <w:spacing w:val="-20"/>
          <w:w w:val="90"/>
        </w:rPr>
        <w:t xml:space="preserve"> </w:t>
      </w:r>
      <w:r w:rsidRPr="003311DC">
        <w:rPr>
          <w:rFonts w:asciiTheme="minorHAnsi" w:hAnsiTheme="minorHAnsi" w:cstheme="minorHAnsi"/>
          <w:w w:val="90"/>
        </w:rPr>
        <w:t>με</w:t>
      </w:r>
      <w:r w:rsidRPr="003311DC">
        <w:rPr>
          <w:rFonts w:asciiTheme="minorHAnsi" w:hAnsiTheme="minorHAnsi" w:cstheme="minorHAnsi"/>
          <w:spacing w:val="-17"/>
          <w:w w:val="90"/>
        </w:rPr>
        <w:t xml:space="preserve"> </w:t>
      </w:r>
      <w:r w:rsidRPr="003311DC">
        <w:rPr>
          <w:rFonts w:asciiTheme="minorHAnsi" w:hAnsiTheme="minorHAnsi" w:cstheme="minorHAnsi"/>
          <w:w w:val="90"/>
        </w:rPr>
        <w:t>τις</w:t>
      </w:r>
      <w:r w:rsidRPr="003311DC">
        <w:rPr>
          <w:rFonts w:asciiTheme="minorHAnsi" w:hAnsiTheme="minorHAnsi" w:cstheme="minorHAnsi"/>
          <w:spacing w:val="-19"/>
          <w:w w:val="90"/>
        </w:rPr>
        <w:t xml:space="preserve"> </w:t>
      </w:r>
      <w:r w:rsidRPr="003311DC">
        <w:rPr>
          <w:rFonts w:asciiTheme="minorHAnsi" w:hAnsiTheme="minorHAnsi" w:cstheme="minorHAnsi"/>
          <w:w w:val="90"/>
        </w:rPr>
        <w:t>υποδείξεις</w:t>
      </w:r>
      <w:r w:rsidRPr="003311DC">
        <w:rPr>
          <w:rFonts w:asciiTheme="minorHAnsi" w:hAnsiTheme="minorHAnsi" w:cstheme="minorHAnsi"/>
          <w:spacing w:val="-18"/>
          <w:w w:val="90"/>
        </w:rPr>
        <w:t xml:space="preserve"> </w:t>
      </w:r>
      <w:r w:rsidRPr="003311DC">
        <w:rPr>
          <w:rFonts w:asciiTheme="minorHAnsi" w:hAnsiTheme="minorHAnsi" w:cstheme="minorHAnsi"/>
          <w:w w:val="90"/>
        </w:rPr>
        <w:t>της</w:t>
      </w:r>
      <w:r w:rsidRPr="003311DC">
        <w:rPr>
          <w:rFonts w:asciiTheme="minorHAnsi" w:hAnsiTheme="minorHAnsi" w:cstheme="minorHAnsi"/>
          <w:spacing w:val="-18"/>
          <w:w w:val="90"/>
        </w:rPr>
        <w:t xml:space="preserve"> </w:t>
      </w:r>
      <w:r w:rsidRPr="003311DC">
        <w:rPr>
          <w:rFonts w:asciiTheme="minorHAnsi" w:hAnsiTheme="minorHAnsi" w:cstheme="minorHAnsi"/>
          <w:w w:val="90"/>
        </w:rPr>
        <w:t>Επιτροπής.</w:t>
      </w:r>
    </w:p>
    <w:p w:rsidR="00981E97" w:rsidRPr="003311DC" w:rsidRDefault="00981E97">
      <w:pPr>
        <w:pStyle w:val="a3"/>
        <w:spacing w:before="2"/>
        <w:rPr>
          <w:rFonts w:asciiTheme="minorHAnsi" w:hAnsiTheme="minorHAnsi" w:cstheme="minorHAnsi"/>
        </w:rPr>
      </w:pPr>
    </w:p>
    <w:p w:rsidR="00981E97" w:rsidRPr="003311DC" w:rsidRDefault="00F93013">
      <w:pPr>
        <w:pStyle w:val="a4"/>
        <w:numPr>
          <w:ilvl w:val="1"/>
          <w:numId w:val="7"/>
        </w:numPr>
        <w:tabs>
          <w:tab w:val="left" w:pos="636"/>
        </w:tabs>
        <w:ind w:firstLine="0"/>
        <w:jc w:val="both"/>
        <w:rPr>
          <w:rFonts w:asciiTheme="minorHAnsi" w:hAnsiTheme="minorHAnsi" w:cstheme="minorHAnsi"/>
          <w:sz w:val="18"/>
        </w:rPr>
      </w:pPr>
      <w:r w:rsidRPr="003311DC">
        <w:rPr>
          <w:rFonts w:asciiTheme="minorHAnsi" w:hAnsiTheme="minorHAnsi" w:cstheme="minorHAnsi"/>
          <w:w w:val="95"/>
          <w:sz w:val="18"/>
        </w:rPr>
        <w:t>Η</w:t>
      </w:r>
      <w:r w:rsidRPr="003311DC">
        <w:rPr>
          <w:rFonts w:asciiTheme="minorHAnsi" w:hAnsiTheme="minorHAnsi" w:cstheme="minorHAnsi"/>
          <w:spacing w:val="46"/>
          <w:w w:val="95"/>
          <w:sz w:val="18"/>
        </w:rPr>
        <w:t xml:space="preserve"> </w:t>
      </w:r>
      <w:r w:rsidRPr="003311DC">
        <w:rPr>
          <w:rFonts w:asciiTheme="minorHAnsi" w:hAnsiTheme="minorHAnsi" w:cstheme="minorHAnsi"/>
          <w:w w:val="95"/>
          <w:sz w:val="18"/>
        </w:rPr>
        <w:t>οριστική</w:t>
      </w:r>
      <w:r w:rsidRPr="003311DC">
        <w:rPr>
          <w:rFonts w:asciiTheme="minorHAnsi" w:hAnsiTheme="minorHAnsi" w:cstheme="minorHAnsi"/>
          <w:spacing w:val="-20"/>
          <w:w w:val="95"/>
          <w:sz w:val="18"/>
        </w:rPr>
        <w:t xml:space="preserve"> </w:t>
      </w:r>
      <w:r w:rsidRPr="003311DC">
        <w:rPr>
          <w:rFonts w:asciiTheme="minorHAnsi" w:hAnsiTheme="minorHAnsi" w:cstheme="minorHAnsi"/>
          <w:w w:val="95"/>
          <w:sz w:val="18"/>
        </w:rPr>
        <w:t>παραλαβή</w:t>
      </w:r>
      <w:r w:rsidRPr="003311DC">
        <w:rPr>
          <w:rFonts w:asciiTheme="minorHAnsi" w:hAnsiTheme="minorHAnsi" w:cstheme="minorHAnsi"/>
          <w:spacing w:val="-20"/>
          <w:w w:val="95"/>
          <w:sz w:val="18"/>
        </w:rPr>
        <w:t xml:space="preserve"> </w:t>
      </w:r>
      <w:r w:rsidRPr="003311DC">
        <w:rPr>
          <w:rFonts w:asciiTheme="minorHAnsi" w:hAnsiTheme="minorHAnsi" w:cstheme="minorHAnsi"/>
          <w:w w:val="95"/>
          <w:sz w:val="18"/>
        </w:rPr>
        <w:t>των</w:t>
      </w:r>
      <w:r w:rsidRPr="003311DC">
        <w:rPr>
          <w:rFonts w:asciiTheme="minorHAnsi" w:hAnsiTheme="minorHAnsi" w:cstheme="minorHAnsi"/>
          <w:spacing w:val="-21"/>
          <w:w w:val="95"/>
          <w:sz w:val="18"/>
        </w:rPr>
        <w:t xml:space="preserve"> </w:t>
      </w:r>
      <w:r w:rsidRPr="003311DC">
        <w:rPr>
          <w:rFonts w:asciiTheme="minorHAnsi" w:hAnsiTheme="minorHAnsi" w:cstheme="minorHAnsi"/>
          <w:w w:val="95"/>
          <w:sz w:val="18"/>
        </w:rPr>
        <w:t>ειδών</w:t>
      </w:r>
      <w:r w:rsidRPr="003311DC">
        <w:rPr>
          <w:rFonts w:asciiTheme="minorHAnsi" w:hAnsiTheme="minorHAnsi" w:cstheme="minorHAnsi"/>
          <w:spacing w:val="-21"/>
          <w:w w:val="95"/>
          <w:sz w:val="18"/>
        </w:rPr>
        <w:t xml:space="preserve"> </w:t>
      </w:r>
      <w:r w:rsidRPr="003311DC">
        <w:rPr>
          <w:rFonts w:asciiTheme="minorHAnsi" w:hAnsiTheme="minorHAnsi" w:cstheme="minorHAnsi"/>
          <w:w w:val="95"/>
          <w:sz w:val="18"/>
        </w:rPr>
        <w:t>της</w:t>
      </w:r>
      <w:r w:rsidRPr="003311DC">
        <w:rPr>
          <w:rFonts w:asciiTheme="minorHAnsi" w:hAnsiTheme="minorHAnsi" w:cstheme="minorHAnsi"/>
          <w:spacing w:val="-21"/>
          <w:w w:val="95"/>
          <w:sz w:val="18"/>
        </w:rPr>
        <w:t xml:space="preserve"> </w:t>
      </w:r>
      <w:r w:rsidRPr="003311DC">
        <w:rPr>
          <w:rFonts w:asciiTheme="minorHAnsi" w:hAnsiTheme="minorHAnsi" w:cstheme="minorHAnsi"/>
          <w:w w:val="95"/>
          <w:sz w:val="18"/>
        </w:rPr>
        <w:t>προμήθειας</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θα</w:t>
      </w:r>
      <w:r w:rsidRPr="003311DC">
        <w:rPr>
          <w:rFonts w:asciiTheme="minorHAnsi" w:hAnsiTheme="minorHAnsi" w:cstheme="minorHAnsi"/>
          <w:spacing w:val="-20"/>
          <w:w w:val="95"/>
          <w:sz w:val="18"/>
        </w:rPr>
        <w:t xml:space="preserve"> </w:t>
      </w:r>
      <w:r w:rsidRPr="003311DC">
        <w:rPr>
          <w:rFonts w:asciiTheme="minorHAnsi" w:hAnsiTheme="minorHAnsi" w:cstheme="minorHAnsi"/>
          <w:w w:val="95"/>
          <w:sz w:val="18"/>
        </w:rPr>
        <w:t>γίνει</w:t>
      </w:r>
      <w:r w:rsidRPr="003311DC">
        <w:rPr>
          <w:rFonts w:asciiTheme="minorHAnsi" w:hAnsiTheme="minorHAnsi" w:cstheme="minorHAnsi"/>
          <w:spacing w:val="-19"/>
          <w:w w:val="95"/>
          <w:sz w:val="18"/>
        </w:rPr>
        <w:t xml:space="preserve"> </w:t>
      </w:r>
      <w:r w:rsidRPr="003311DC">
        <w:rPr>
          <w:rFonts w:asciiTheme="minorHAnsi" w:hAnsiTheme="minorHAnsi" w:cstheme="minorHAnsi"/>
          <w:w w:val="95"/>
          <w:sz w:val="18"/>
        </w:rPr>
        <w:t>από</w:t>
      </w:r>
      <w:r w:rsidRPr="003311DC">
        <w:rPr>
          <w:rFonts w:asciiTheme="minorHAnsi" w:hAnsiTheme="minorHAnsi" w:cstheme="minorHAnsi"/>
          <w:spacing w:val="-19"/>
          <w:w w:val="95"/>
          <w:sz w:val="18"/>
        </w:rPr>
        <w:t xml:space="preserve"> </w:t>
      </w:r>
      <w:r w:rsidRPr="003311DC">
        <w:rPr>
          <w:rFonts w:asciiTheme="minorHAnsi" w:hAnsiTheme="minorHAnsi" w:cstheme="minorHAnsi"/>
          <w:w w:val="95"/>
          <w:sz w:val="18"/>
        </w:rPr>
        <w:t>τα</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εξής</w:t>
      </w:r>
      <w:r w:rsidRPr="003311DC">
        <w:rPr>
          <w:rFonts w:asciiTheme="minorHAnsi" w:hAnsiTheme="minorHAnsi" w:cstheme="minorHAnsi"/>
          <w:spacing w:val="-20"/>
          <w:w w:val="95"/>
          <w:sz w:val="18"/>
        </w:rPr>
        <w:t xml:space="preserve"> </w:t>
      </w:r>
      <w:r w:rsidRPr="003311DC">
        <w:rPr>
          <w:rFonts w:asciiTheme="minorHAnsi" w:hAnsiTheme="minorHAnsi" w:cstheme="minorHAnsi"/>
          <w:w w:val="95"/>
          <w:sz w:val="18"/>
        </w:rPr>
        <w:t>πρόσωπα:</w:t>
      </w:r>
    </w:p>
    <w:p w:rsidR="00981E97" w:rsidRPr="003311DC" w:rsidRDefault="00F93013">
      <w:pPr>
        <w:pStyle w:val="a3"/>
        <w:spacing w:before="10"/>
        <w:ind w:left="313"/>
        <w:jc w:val="both"/>
        <w:rPr>
          <w:rFonts w:asciiTheme="minorHAnsi" w:hAnsiTheme="minorHAnsi" w:cstheme="minorHAnsi"/>
        </w:rPr>
      </w:pPr>
      <w:r w:rsidRPr="003311DC">
        <w:rPr>
          <w:rFonts w:asciiTheme="minorHAnsi" w:hAnsiTheme="minorHAnsi" w:cstheme="minorHAnsi"/>
          <w:w w:val="95"/>
        </w:rPr>
        <w:t>1. Κωνσταντία Μαυροπούλου - Πρόεδρος</w:t>
      </w:r>
    </w:p>
    <w:p w:rsidR="00981E97" w:rsidRPr="003311DC" w:rsidRDefault="00F93013">
      <w:pPr>
        <w:pStyle w:val="a4"/>
        <w:numPr>
          <w:ilvl w:val="0"/>
          <w:numId w:val="6"/>
        </w:numPr>
        <w:tabs>
          <w:tab w:val="left" w:pos="493"/>
        </w:tabs>
        <w:spacing w:before="12"/>
        <w:ind w:hanging="179"/>
        <w:jc w:val="both"/>
        <w:rPr>
          <w:rFonts w:asciiTheme="minorHAnsi" w:hAnsiTheme="minorHAnsi" w:cstheme="minorHAnsi"/>
          <w:sz w:val="18"/>
        </w:rPr>
      </w:pPr>
      <w:r w:rsidRPr="003311DC">
        <w:rPr>
          <w:rFonts w:asciiTheme="minorHAnsi" w:hAnsiTheme="minorHAnsi" w:cstheme="minorHAnsi"/>
          <w:w w:val="95"/>
          <w:sz w:val="18"/>
        </w:rPr>
        <w:t>Ευθυμία</w:t>
      </w:r>
      <w:r w:rsidRPr="003311DC">
        <w:rPr>
          <w:rFonts w:asciiTheme="minorHAnsi" w:hAnsiTheme="minorHAnsi" w:cstheme="minorHAnsi"/>
          <w:spacing w:val="-18"/>
          <w:w w:val="95"/>
          <w:sz w:val="18"/>
        </w:rPr>
        <w:t xml:space="preserve"> </w:t>
      </w:r>
      <w:r w:rsidRPr="003311DC">
        <w:rPr>
          <w:rFonts w:asciiTheme="minorHAnsi" w:hAnsiTheme="minorHAnsi" w:cstheme="minorHAnsi"/>
          <w:w w:val="95"/>
          <w:sz w:val="18"/>
        </w:rPr>
        <w:t>Καράμπαγλη</w:t>
      </w:r>
      <w:r w:rsidRPr="003311DC">
        <w:rPr>
          <w:rFonts w:asciiTheme="minorHAnsi" w:hAnsiTheme="minorHAnsi" w:cstheme="minorHAnsi"/>
          <w:spacing w:val="-12"/>
          <w:w w:val="95"/>
          <w:sz w:val="18"/>
        </w:rPr>
        <w:t xml:space="preserve"> </w:t>
      </w:r>
      <w:r w:rsidRPr="003311DC">
        <w:rPr>
          <w:rFonts w:asciiTheme="minorHAnsi" w:hAnsiTheme="minorHAnsi" w:cstheme="minorHAnsi"/>
          <w:w w:val="95"/>
          <w:sz w:val="18"/>
        </w:rPr>
        <w:t>-</w:t>
      </w:r>
      <w:r w:rsidRPr="003311DC">
        <w:rPr>
          <w:rFonts w:asciiTheme="minorHAnsi" w:hAnsiTheme="minorHAnsi" w:cstheme="minorHAnsi"/>
          <w:spacing w:val="-17"/>
          <w:w w:val="95"/>
          <w:sz w:val="18"/>
        </w:rPr>
        <w:t xml:space="preserve"> </w:t>
      </w:r>
      <w:r w:rsidRPr="003311DC">
        <w:rPr>
          <w:rFonts w:asciiTheme="minorHAnsi" w:hAnsiTheme="minorHAnsi" w:cstheme="minorHAnsi"/>
          <w:w w:val="95"/>
          <w:sz w:val="18"/>
        </w:rPr>
        <w:t>μέλος</w:t>
      </w:r>
    </w:p>
    <w:p w:rsidR="00981E97" w:rsidRPr="003311DC" w:rsidRDefault="00F93013">
      <w:pPr>
        <w:pStyle w:val="a4"/>
        <w:numPr>
          <w:ilvl w:val="0"/>
          <w:numId w:val="6"/>
        </w:numPr>
        <w:tabs>
          <w:tab w:val="left" w:pos="493"/>
        </w:tabs>
        <w:spacing w:before="12"/>
        <w:ind w:hanging="179"/>
        <w:jc w:val="both"/>
        <w:rPr>
          <w:rFonts w:asciiTheme="minorHAnsi" w:hAnsiTheme="minorHAnsi" w:cstheme="minorHAnsi"/>
          <w:sz w:val="18"/>
        </w:rPr>
      </w:pPr>
      <w:r w:rsidRPr="003311DC">
        <w:rPr>
          <w:rFonts w:asciiTheme="minorHAnsi" w:hAnsiTheme="minorHAnsi" w:cstheme="minorHAnsi"/>
          <w:w w:val="95"/>
          <w:sz w:val="18"/>
        </w:rPr>
        <w:t>Δέσποινα</w:t>
      </w:r>
      <w:r w:rsidRPr="003311DC">
        <w:rPr>
          <w:rFonts w:asciiTheme="minorHAnsi" w:hAnsiTheme="minorHAnsi" w:cstheme="minorHAnsi"/>
          <w:spacing w:val="-18"/>
          <w:w w:val="95"/>
          <w:sz w:val="18"/>
        </w:rPr>
        <w:t xml:space="preserve"> </w:t>
      </w:r>
      <w:r w:rsidRPr="003311DC">
        <w:rPr>
          <w:rFonts w:asciiTheme="minorHAnsi" w:hAnsiTheme="minorHAnsi" w:cstheme="minorHAnsi"/>
          <w:w w:val="95"/>
          <w:sz w:val="18"/>
        </w:rPr>
        <w:t>Γυμνοπούλου</w:t>
      </w:r>
      <w:r w:rsidRPr="003311DC">
        <w:rPr>
          <w:rFonts w:asciiTheme="minorHAnsi" w:hAnsiTheme="minorHAnsi" w:cstheme="minorHAnsi"/>
          <w:spacing w:val="-16"/>
          <w:w w:val="95"/>
          <w:sz w:val="18"/>
        </w:rPr>
        <w:t xml:space="preserve"> </w:t>
      </w:r>
      <w:r w:rsidRPr="003311DC">
        <w:rPr>
          <w:rFonts w:asciiTheme="minorHAnsi" w:hAnsiTheme="minorHAnsi" w:cstheme="minorHAnsi"/>
          <w:w w:val="95"/>
          <w:sz w:val="18"/>
        </w:rPr>
        <w:t>-</w:t>
      </w:r>
      <w:r w:rsidRPr="003311DC">
        <w:rPr>
          <w:rFonts w:asciiTheme="minorHAnsi" w:hAnsiTheme="minorHAnsi" w:cstheme="minorHAnsi"/>
          <w:spacing w:val="-15"/>
          <w:w w:val="95"/>
          <w:sz w:val="18"/>
        </w:rPr>
        <w:t xml:space="preserve"> </w:t>
      </w:r>
      <w:r w:rsidRPr="003311DC">
        <w:rPr>
          <w:rFonts w:asciiTheme="minorHAnsi" w:hAnsiTheme="minorHAnsi" w:cstheme="minorHAnsi"/>
          <w:w w:val="95"/>
          <w:sz w:val="18"/>
        </w:rPr>
        <w:t>μέλος</w:t>
      </w:r>
    </w:p>
    <w:p w:rsidR="00981E97" w:rsidRPr="003311DC" w:rsidRDefault="00981E97">
      <w:pPr>
        <w:jc w:val="both"/>
        <w:rPr>
          <w:rFonts w:asciiTheme="minorHAnsi" w:hAnsiTheme="minorHAnsi" w:cstheme="minorHAnsi"/>
          <w:sz w:val="18"/>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862528"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449.35pt;margin-top:74.3pt;width:145.95pt;height:693.3pt;z-index:2518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934720" behindDoc="0" locked="0" layoutInCell="1" allowOverlap="1" wp14:anchorId="5321621B" wp14:editId="42BD820C">
            <wp:simplePos x="0" y="0"/>
            <wp:positionH relativeFrom="page">
              <wp:posOffset>4227703</wp:posOffset>
            </wp:positionH>
            <wp:positionV relativeFrom="paragraph">
              <wp:posOffset>-93294</wp:posOffset>
            </wp:positionV>
            <wp:extent cx="751319" cy="536955"/>
            <wp:effectExtent l="0" t="0" r="0" b="0"/>
            <wp:wrapNone/>
            <wp:docPr id="58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936768" behindDoc="0" locked="0" layoutInCell="1" allowOverlap="1" wp14:anchorId="7B32D0D6" wp14:editId="678290B5">
            <wp:simplePos x="0" y="0"/>
            <wp:positionH relativeFrom="page">
              <wp:posOffset>2069845</wp:posOffset>
            </wp:positionH>
            <wp:positionV relativeFrom="paragraph">
              <wp:posOffset>-5524</wp:posOffset>
            </wp:positionV>
            <wp:extent cx="1739519" cy="356840"/>
            <wp:effectExtent l="0" t="0" r="0" b="0"/>
            <wp:wrapNone/>
            <wp:docPr id="58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938816" behindDoc="0" locked="0" layoutInCell="1" allowOverlap="1" wp14:anchorId="16F67069" wp14:editId="07431AE7">
            <wp:simplePos x="0" y="0"/>
            <wp:positionH relativeFrom="page">
              <wp:posOffset>946327</wp:posOffset>
            </wp:positionH>
            <wp:positionV relativeFrom="paragraph">
              <wp:posOffset>-119418</wp:posOffset>
            </wp:positionV>
            <wp:extent cx="739620" cy="651979"/>
            <wp:effectExtent l="0" t="0" r="0" b="0"/>
            <wp:wrapNone/>
            <wp:docPr id="58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spacing w:val="-1"/>
          <w:w w:val="80"/>
        </w:rPr>
        <w:t>97</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3311DC">
      <w:pPr>
        <w:pStyle w:val="a3"/>
        <w:spacing w:before="10"/>
        <w:rPr>
          <w:rFonts w:asciiTheme="minorHAnsi" w:hAnsiTheme="minorHAnsi" w:cstheme="minorHAnsi"/>
          <w:sz w:val="28"/>
        </w:rPr>
      </w:pPr>
      <w:r>
        <w:rPr>
          <w:rFonts w:asciiTheme="minorHAnsi" w:hAnsiTheme="minorHAnsi" w:cstheme="minorHAnsi"/>
          <w:noProof/>
          <w:lang w:bidi="ar-SA"/>
        </w:rPr>
        <mc:AlternateContent>
          <mc:Choice Requires="wps">
            <w:drawing>
              <wp:anchor distT="0" distB="0" distL="0" distR="0" simplePos="0" relativeHeight="251789824" behindDoc="0" locked="0" layoutInCell="1" allowOverlap="1">
                <wp:simplePos x="0" y="0"/>
                <wp:positionH relativeFrom="page">
                  <wp:posOffset>592455</wp:posOffset>
                </wp:positionH>
                <wp:positionV relativeFrom="paragraph">
                  <wp:posOffset>241935</wp:posOffset>
                </wp:positionV>
                <wp:extent cx="5039995" cy="0"/>
                <wp:effectExtent l="11430" t="13335" r="6350" b="5715"/>
                <wp:wrapTopAndBottom/>
                <wp:docPr id="2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78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9.05pt" to="44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mrHwIAAEM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" strokeweight=".6pt">
                <w10:wrap type="topAndBottom" anchorx="page"/>
              </v:line>
            </w:pict>
          </mc:Fallback>
        </mc:AlternateContent>
      </w:r>
    </w:p>
    <w:p w:rsidR="00981E97" w:rsidRPr="003311DC" w:rsidRDefault="00F93013">
      <w:pPr>
        <w:pStyle w:val="a3"/>
        <w:tabs>
          <w:tab w:val="left" w:pos="905"/>
        </w:tabs>
        <w:spacing w:before="119" w:line="252" w:lineRule="exact"/>
        <w:ind w:left="609"/>
        <w:rPr>
          <w:rFonts w:asciiTheme="minorHAnsi" w:hAnsiTheme="minorHAnsi" w:cstheme="minorHAnsi"/>
        </w:rPr>
      </w:pPr>
      <w:r w:rsidRPr="003311DC">
        <w:rPr>
          <w:rFonts w:asciiTheme="minorHAnsi" w:hAnsiTheme="minorHAnsi" w:cstheme="minorHAnsi"/>
          <w:w w:val="95"/>
        </w:rPr>
        <w:t>­</w:t>
      </w:r>
      <w:r w:rsidRPr="003311DC">
        <w:rPr>
          <w:rFonts w:asciiTheme="minorHAnsi" w:hAnsiTheme="minorHAnsi" w:cstheme="minorHAnsi"/>
          <w:w w:val="95"/>
        </w:rPr>
        <w:tab/>
      </w:r>
      <w:r w:rsidRPr="003311DC">
        <w:rPr>
          <w:rFonts w:asciiTheme="minorHAnsi" w:hAnsiTheme="minorHAnsi" w:cstheme="minorHAnsi"/>
          <w:w w:val="85"/>
        </w:rPr>
        <w:t>τα</w:t>
      </w:r>
      <w:r w:rsidRPr="003311DC">
        <w:rPr>
          <w:rFonts w:asciiTheme="minorHAnsi" w:hAnsiTheme="minorHAnsi" w:cstheme="minorHAnsi"/>
          <w:spacing w:val="-12"/>
          <w:w w:val="85"/>
        </w:rPr>
        <w:t xml:space="preserve"> </w:t>
      </w:r>
      <w:r w:rsidRPr="003311DC">
        <w:rPr>
          <w:rFonts w:asciiTheme="minorHAnsi" w:hAnsiTheme="minorHAnsi" w:cstheme="minorHAnsi"/>
          <w:w w:val="85"/>
        </w:rPr>
        <w:t>οποία</w:t>
      </w:r>
      <w:r w:rsidRPr="003311DC">
        <w:rPr>
          <w:rFonts w:asciiTheme="minorHAnsi" w:hAnsiTheme="minorHAnsi" w:cstheme="minorHAnsi"/>
          <w:spacing w:val="-11"/>
          <w:w w:val="85"/>
        </w:rPr>
        <w:t xml:space="preserve"> </w:t>
      </w:r>
      <w:r w:rsidRPr="003311DC">
        <w:rPr>
          <w:rFonts w:asciiTheme="minorHAnsi" w:hAnsiTheme="minorHAnsi" w:cstheme="minorHAnsi"/>
          <w:w w:val="85"/>
        </w:rPr>
        <w:t>αποτελούν</w:t>
      </w:r>
      <w:r w:rsidRPr="003311DC">
        <w:rPr>
          <w:rFonts w:asciiTheme="minorHAnsi" w:hAnsiTheme="minorHAnsi" w:cstheme="minorHAnsi"/>
          <w:spacing w:val="-12"/>
          <w:w w:val="85"/>
        </w:rPr>
        <w:t xml:space="preserve"> </w:t>
      </w:r>
      <w:r w:rsidRPr="003311DC">
        <w:rPr>
          <w:rFonts w:asciiTheme="minorHAnsi" w:hAnsiTheme="minorHAnsi" w:cstheme="minorHAnsi"/>
          <w:w w:val="85"/>
        </w:rPr>
        <w:t>την</w:t>
      </w:r>
      <w:r w:rsidRPr="003311DC">
        <w:rPr>
          <w:rFonts w:asciiTheme="minorHAnsi" w:hAnsiTheme="minorHAnsi" w:cstheme="minorHAnsi"/>
          <w:spacing w:val="-11"/>
          <w:w w:val="85"/>
        </w:rPr>
        <w:t xml:space="preserve"> </w:t>
      </w:r>
      <w:r w:rsidRPr="003311DC">
        <w:rPr>
          <w:rFonts w:asciiTheme="minorHAnsi" w:hAnsiTheme="minorHAnsi" w:cstheme="minorHAnsi"/>
          <w:w w:val="85"/>
        </w:rPr>
        <w:t>Επιτροπή</w:t>
      </w:r>
      <w:r w:rsidRPr="003311DC">
        <w:rPr>
          <w:rFonts w:asciiTheme="minorHAnsi" w:hAnsiTheme="minorHAnsi" w:cstheme="minorHAnsi"/>
          <w:spacing w:val="-11"/>
          <w:w w:val="85"/>
        </w:rPr>
        <w:t xml:space="preserve"> </w:t>
      </w:r>
      <w:r w:rsidRPr="003311DC">
        <w:rPr>
          <w:rFonts w:asciiTheme="minorHAnsi" w:hAnsiTheme="minorHAnsi" w:cstheme="minorHAnsi"/>
          <w:w w:val="85"/>
        </w:rPr>
        <w:t>Παρακολούθησης</w:t>
      </w:r>
      <w:r w:rsidRPr="003311DC">
        <w:rPr>
          <w:rFonts w:asciiTheme="minorHAnsi" w:hAnsiTheme="minorHAnsi" w:cstheme="minorHAnsi"/>
          <w:spacing w:val="-12"/>
          <w:w w:val="85"/>
        </w:rPr>
        <w:t xml:space="preserve"> </w:t>
      </w:r>
      <w:r w:rsidRPr="003311DC">
        <w:rPr>
          <w:rFonts w:asciiTheme="minorHAnsi" w:hAnsiTheme="minorHAnsi" w:cstheme="minorHAnsi"/>
          <w:w w:val="85"/>
        </w:rPr>
        <w:t>και</w:t>
      </w:r>
      <w:r w:rsidRPr="003311DC">
        <w:rPr>
          <w:rFonts w:asciiTheme="minorHAnsi" w:hAnsiTheme="minorHAnsi" w:cstheme="minorHAnsi"/>
          <w:spacing w:val="-11"/>
          <w:w w:val="85"/>
        </w:rPr>
        <w:t xml:space="preserve"> </w:t>
      </w:r>
      <w:r w:rsidRPr="003311DC">
        <w:rPr>
          <w:rFonts w:asciiTheme="minorHAnsi" w:hAnsiTheme="minorHAnsi" w:cstheme="minorHAnsi"/>
          <w:w w:val="85"/>
        </w:rPr>
        <w:t>Παραλαβής</w:t>
      </w:r>
      <w:r w:rsidRPr="003311DC">
        <w:rPr>
          <w:rFonts w:asciiTheme="minorHAnsi" w:hAnsiTheme="minorHAnsi" w:cstheme="minorHAnsi"/>
          <w:spacing w:val="-11"/>
          <w:w w:val="85"/>
        </w:rPr>
        <w:t xml:space="preserve"> </w:t>
      </w:r>
      <w:r w:rsidRPr="003311DC">
        <w:rPr>
          <w:rFonts w:asciiTheme="minorHAnsi" w:hAnsiTheme="minorHAnsi" w:cstheme="minorHAnsi"/>
          <w:w w:val="85"/>
        </w:rPr>
        <w:t>του</w:t>
      </w:r>
      <w:r w:rsidRPr="003311DC">
        <w:rPr>
          <w:rFonts w:asciiTheme="minorHAnsi" w:hAnsiTheme="minorHAnsi" w:cstheme="minorHAnsi"/>
          <w:spacing w:val="-12"/>
          <w:w w:val="85"/>
        </w:rPr>
        <w:t xml:space="preserve"> </w:t>
      </w:r>
      <w:r w:rsidRPr="003311DC">
        <w:rPr>
          <w:rFonts w:asciiTheme="minorHAnsi" w:hAnsiTheme="minorHAnsi" w:cstheme="minorHAnsi"/>
          <w:w w:val="85"/>
        </w:rPr>
        <w:t>εξοπλισμού</w:t>
      </w:r>
      <w:r w:rsidRPr="003311DC">
        <w:rPr>
          <w:rFonts w:asciiTheme="minorHAnsi" w:hAnsiTheme="minorHAnsi" w:cstheme="minorHAnsi"/>
          <w:spacing w:val="-11"/>
          <w:w w:val="85"/>
        </w:rPr>
        <w:t xml:space="preserve"> </w:t>
      </w:r>
      <w:r w:rsidRPr="003311DC">
        <w:rPr>
          <w:rFonts w:asciiTheme="minorHAnsi" w:hAnsiTheme="minorHAnsi" w:cstheme="minorHAnsi"/>
          <w:w w:val="85"/>
        </w:rPr>
        <w:t>της</w:t>
      </w:r>
      <w:r w:rsidRPr="003311DC">
        <w:rPr>
          <w:rFonts w:asciiTheme="minorHAnsi" w:hAnsiTheme="minorHAnsi" w:cstheme="minorHAnsi"/>
          <w:spacing w:val="-11"/>
          <w:w w:val="85"/>
        </w:rPr>
        <w:t xml:space="preserve"> </w:t>
      </w:r>
      <w:r w:rsidRPr="003311DC">
        <w:rPr>
          <w:rFonts w:asciiTheme="minorHAnsi" w:hAnsiTheme="minorHAnsi" w:cstheme="minorHAnsi"/>
          <w:w w:val="85"/>
        </w:rPr>
        <w:t>πράξης</w:t>
      </w:r>
    </w:p>
    <w:p w:rsidR="00981E97" w:rsidRPr="003311DC" w:rsidRDefault="00F93013">
      <w:pPr>
        <w:pStyle w:val="a3"/>
        <w:tabs>
          <w:tab w:val="left" w:pos="5740"/>
        </w:tabs>
        <w:spacing w:line="254" w:lineRule="auto"/>
        <w:ind w:left="905" w:right="3034"/>
        <w:rPr>
          <w:rFonts w:asciiTheme="minorHAnsi" w:hAnsiTheme="minorHAnsi" w:cstheme="minorHAnsi"/>
        </w:rPr>
      </w:pPr>
      <w:r w:rsidRPr="003311DC">
        <w:rPr>
          <w:rFonts w:asciiTheme="minorHAnsi" w:hAnsiTheme="minorHAnsi" w:cstheme="minorHAnsi"/>
          <w:w w:val="85"/>
        </w:rPr>
        <w:t xml:space="preserve">«ΠΡΟΜΗΘΕΙΑ ΚΑΙ ΕΓΚΑΤΑΣΤΑΣΗ ΕΞΟΠΛΙΣΜΟΥ ΣΤΟ ΚΕΝΤΡΟ ΑΠΟΘΕΡΑΠΕΙΑΣ-ΑΠΟΚΑΤΑΣΤΑΣΗΣ </w:t>
      </w:r>
      <w:r w:rsidRPr="003311DC">
        <w:rPr>
          <w:rFonts w:asciiTheme="minorHAnsi" w:hAnsiTheme="minorHAnsi" w:cstheme="minorHAnsi"/>
          <w:w w:val="90"/>
        </w:rPr>
        <w:t>ΔΙΗΜΕΡΕΥΣΗΣ ΚΑΙ ΗΜΕΡΗΣΙΑΣ</w:t>
      </w:r>
      <w:r w:rsidRPr="003311DC">
        <w:rPr>
          <w:rFonts w:asciiTheme="minorHAnsi" w:hAnsiTheme="minorHAnsi" w:cstheme="minorHAnsi"/>
          <w:spacing w:val="51"/>
          <w:w w:val="90"/>
        </w:rPr>
        <w:t xml:space="preserve"> </w:t>
      </w:r>
      <w:r w:rsidRPr="003311DC">
        <w:rPr>
          <w:rFonts w:asciiTheme="minorHAnsi" w:hAnsiTheme="minorHAnsi" w:cstheme="minorHAnsi"/>
          <w:w w:val="90"/>
        </w:rPr>
        <w:t>ΦΡΟΝΤΙΔΑΣ</w:t>
      </w:r>
      <w:r w:rsidRPr="003311DC">
        <w:rPr>
          <w:rFonts w:asciiTheme="minorHAnsi" w:hAnsiTheme="minorHAnsi" w:cstheme="minorHAnsi"/>
          <w:spacing w:val="17"/>
          <w:w w:val="90"/>
        </w:rPr>
        <w:t xml:space="preserve"> </w:t>
      </w:r>
      <w:r w:rsidRPr="003311DC">
        <w:rPr>
          <w:rFonts w:asciiTheme="minorHAnsi" w:hAnsiTheme="minorHAnsi" w:cstheme="minorHAnsi"/>
          <w:w w:val="90"/>
        </w:rPr>
        <w:t>«ΒηματίΖΩ»</w:t>
      </w:r>
      <w:r w:rsidRPr="003311DC">
        <w:rPr>
          <w:rFonts w:asciiTheme="minorHAnsi" w:hAnsiTheme="minorHAnsi" w:cstheme="minorHAnsi"/>
          <w:w w:val="90"/>
        </w:rPr>
        <w:tab/>
      </w:r>
      <w:r w:rsidRPr="003311DC">
        <w:rPr>
          <w:rFonts w:asciiTheme="minorHAnsi" w:hAnsiTheme="minorHAnsi" w:cstheme="minorHAnsi"/>
          <w:w w:val="95"/>
        </w:rPr>
        <w:t>με κωδικό ΟΠΣ 5008062</w:t>
      </w:r>
      <w:r w:rsidRPr="003311DC">
        <w:rPr>
          <w:rFonts w:asciiTheme="minorHAnsi" w:hAnsiTheme="minorHAnsi" w:cstheme="minorHAnsi"/>
          <w:spacing w:val="22"/>
          <w:w w:val="95"/>
        </w:rPr>
        <w:t xml:space="preserve"> </w:t>
      </w:r>
      <w:r w:rsidRPr="003311DC">
        <w:rPr>
          <w:rFonts w:asciiTheme="minorHAnsi" w:hAnsiTheme="minorHAnsi" w:cstheme="minorHAnsi"/>
          <w:w w:val="95"/>
        </w:rPr>
        <w:t>του</w:t>
      </w:r>
    </w:p>
    <w:p w:rsidR="00981E97" w:rsidRPr="003311DC" w:rsidRDefault="00F93013">
      <w:pPr>
        <w:pStyle w:val="a3"/>
        <w:spacing w:line="208" w:lineRule="exact"/>
        <w:ind w:left="905"/>
        <w:rPr>
          <w:rFonts w:asciiTheme="minorHAnsi" w:hAnsiTheme="minorHAnsi" w:cstheme="minorHAnsi"/>
        </w:rPr>
      </w:pPr>
      <w:r w:rsidRPr="003311DC">
        <w:rPr>
          <w:rFonts w:asciiTheme="minorHAnsi" w:hAnsiTheme="minorHAnsi" w:cstheme="minorHAnsi"/>
          <w:w w:val="95"/>
        </w:rPr>
        <w:t>Επιχειρησιακού Προγράμματος «Κεντρική Μακεδονία 2014-2020».</w:t>
      </w:r>
    </w:p>
    <w:p w:rsidR="00981E97" w:rsidRPr="003311DC" w:rsidRDefault="00F93013">
      <w:pPr>
        <w:pStyle w:val="a3"/>
        <w:spacing w:before="109"/>
        <w:ind w:left="313"/>
        <w:jc w:val="both"/>
        <w:rPr>
          <w:rFonts w:asciiTheme="minorHAnsi" w:hAnsiTheme="minorHAnsi" w:cstheme="minorHAnsi"/>
        </w:rPr>
      </w:pPr>
      <w:r w:rsidRPr="003311DC">
        <w:rPr>
          <w:rFonts w:asciiTheme="minorHAnsi" w:hAnsiTheme="minorHAnsi" w:cstheme="minorHAnsi"/>
          <w:w w:val="95"/>
        </w:rPr>
        <w:t>09/03/2018 βάσεις της υπ’ αρ. 5 απόφασης ΔΣ του φορέα</w:t>
      </w:r>
    </w:p>
    <w:p w:rsidR="00981E97" w:rsidRPr="003311DC" w:rsidRDefault="00F93013">
      <w:pPr>
        <w:pStyle w:val="a3"/>
        <w:spacing w:before="12" w:line="254" w:lineRule="auto"/>
        <w:ind w:left="313" w:right="3032"/>
        <w:jc w:val="both"/>
        <w:rPr>
          <w:rFonts w:asciiTheme="minorHAnsi" w:hAnsiTheme="minorHAnsi" w:cstheme="minorHAnsi"/>
        </w:rPr>
      </w:pPr>
      <w:r w:rsidRPr="003311DC">
        <w:rPr>
          <w:rFonts w:asciiTheme="minorHAnsi" w:hAnsiTheme="minorHAnsi" w:cstheme="minorHAnsi"/>
          <w:w w:val="85"/>
        </w:rPr>
        <w:t>Το</w:t>
      </w:r>
      <w:r w:rsidRPr="003311DC">
        <w:rPr>
          <w:rFonts w:asciiTheme="minorHAnsi" w:hAnsiTheme="minorHAnsi" w:cstheme="minorHAnsi"/>
          <w:spacing w:val="-17"/>
          <w:w w:val="85"/>
        </w:rPr>
        <w:t xml:space="preserve"> </w:t>
      </w:r>
      <w:r w:rsidRPr="003311DC">
        <w:rPr>
          <w:rFonts w:asciiTheme="minorHAnsi" w:hAnsiTheme="minorHAnsi" w:cstheme="minorHAnsi"/>
          <w:w w:val="85"/>
        </w:rPr>
        <w:t>πρακτικό</w:t>
      </w:r>
      <w:r w:rsidRPr="003311DC">
        <w:rPr>
          <w:rFonts w:asciiTheme="minorHAnsi" w:hAnsiTheme="minorHAnsi" w:cstheme="minorHAnsi"/>
          <w:spacing w:val="-18"/>
          <w:w w:val="85"/>
        </w:rPr>
        <w:t xml:space="preserve"> </w:t>
      </w:r>
      <w:r w:rsidRPr="003311DC">
        <w:rPr>
          <w:rFonts w:asciiTheme="minorHAnsi" w:hAnsiTheme="minorHAnsi" w:cstheme="minorHAnsi"/>
          <w:w w:val="85"/>
        </w:rPr>
        <w:t>παραλαβής</w:t>
      </w:r>
      <w:r w:rsidRPr="003311DC">
        <w:rPr>
          <w:rFonts w:asciiTheme="minorHAnsi" w:hAnsiTheme="minorHAnsi" w:cstheme="minorHAnsi"/>
          <w:spacing w:val="-17"/>
          <w:w w:val="85"/>
        </w:rPr>
        <w:t xml:space="preserve"> </w:t>
      </w:r>
      <w:r w:rsidRPr="003311DC">
        <w:rPr>
          <w:rFonts w:asciiTheme="minorHAnsi" w:hAnsiTheme="minorHAnsi" w:cstheme="minorHAnsi"/>
          <w:w w:val="85"/>
        </w:rPr>
        <w:t>πρέπει</w:t>
      </w:r>
      <w:r w:rsidRPr="003311DC">
        <w:rPr>
          <w:rFonts w:asciiTheme="minorHAnsi" w:hAnsiTheme="minorHAnsi" w:cstheme="minorHAnsi"/>
          <w:spacing w:val="-16"/>
          <w:w w:val="85"/>
        </w:rPr>
        <w:t xml:space="preserve"> </w:t>
      </w:r>
      <w:r w:rsidRPr="003311DC">
        <w:rPr>
          <w:rFonts w:asciiTheme="minorHAnsi" w:hAnsiTheme="minorHAnsi" w:cstheme="minorHAnsi"/>
          <w:w w:val="85"/>
        </w:rPr>
        <w:t>να</w:t>
      </w:r>
      <w:r w:rsidRPr="003311DC">
        <w:rPr>
          <w:rFonts w:asciiTheme="minorHAnsi" w:hAnsiTheme="minorHAnsi" w:cstheme="minorHAnsi"/>
          <w:spacing w:val="-18"/>
          <w:w w:val="85"/>
        </w:rPr>
        <w:t xml:space="preserve"> </w:t>
      </w:r>
      <w:r w:rsidRPr="003311DC">
        <w:rPr>
          <w:rFonts w:asciiTheme="minorHAnsi" w:hAnsiTheme="minorHAnsi" w:cstheme="minorHAnsi"/>
          <w:w w:val="85"/>
        </w:rPr>
        <w:t>συνταχθεί</w:t>
      </w:r>
      <w:r w:rsidRPr="003311DC">
        <w:rPr>
          <w:rFonts w:asciiTheme="minorHAnsi" w:hAnsiTheme="minorHAnsi" w:cstheme="minorHAnsi"/>
          <w:spacing w:val="-18"/>
          <w:w w:val="85"/>
        </w:rPr>
        <w:t xml:space="preserve"> </w:t>
      </w:r>
      <w:r w:rsidRPr="003311DC">
        <w:rPr>
          <w:rFonts w:asciiTheme="minorHAnsi" w:hAnsiTheme="minorHAnsi" w:cstheme="minorHAnsi"/>
          <w:w w:val="85"/>
        </w:rPr>
        <w:t>εντός</w:t>
      </w:r>
      <w:r w:rsidRPr="003311DC">
        <w:rPr>
          <w:rFonts w:asciiTheme="minorHAnsi" w:hAnsiTheme="minorHAnsi" w:cstheme="minorHAnsi"/>
          <w:spacing w:val="-18"/>
          <w:w w:val="85"/>
        </w:rPr>
        <w:t xml:space="preserve"> </w:t>
      </w:r>
      <w:r w:rsidRPr="003311DC">
        <w:rPr>
          <w:rFonts w:asciiTheme="minorHAnsi" w:hAnsiTheme="minorHAnsi" w:cstheme="minorHAnsi"/>
          <w:w w:val="85"/>
        </w:rPr>
        <w:t>προθεσμίας</w:t>
      </w:r>
      <w:r w:rsidRPr="003311DC">
        <w:rPr>
          <w:rFonts w:asciiTheme="minorHAnsi" w:hAnsiTheme="minorHAnsi" w:cstheme="minorHAnsi"/>
          <w:spacing w:val="-18"/>
          <w:w w:val="85"/>
        </w:rPr>
        <w:t xml:space="preserve"> </w:t>
      </w:r>
      <w:r w:rsidRPr="003311DC">
        <w:rPr>
          <w:rFonts w:asciiTheme="minorHAnsi" w:hAnsiTheme="minorHAnsi" w:cstheme="minorHAnsi"/>
          <w:w w:val="85"/>
        </w:rPr>
        <w:t>30</w:t>
      </w:r>
      <w:r w:rsidRPr="003311DC">
        <w:rPr>
          <w:rFonts w:asciiTheme="minorHAnsi" w:hAnsiTheme="minorHAnsi" w:cstheme="minorHAnsi"/>
          <w:spacing w:val="-18"/>
          <w:w w:val="85"/>
        </w:rPr>
        <w:t xml:space="preserve"> </w:t>
      </w:r>
      <w:r w:rsidRPr="003311DC">
        <w:rPr>
          <w:rFonts w:asciiTheme="minorHAnsi" w:hAnsiTheme="minorHAnsi" w:cstheme="minorHAnsi"/>
          <w:w w:val="85"/>
        </w:rPr>
        <w:t>ημερών</w:t>
      </w:r>
      <w:r w:rsidRPr="003311DC">
        <w:rPr>
          <w:rFonts w:asciiTheme="minorHAnsi" w:hAnsiTheme="minorHAnsi" w:cstheme="minorHAnsi"/>
          <w:spacing w:val="-17"/>
          <w:w w:val="85"/>
        </w:rPr>
        <w:t xml:space="preserve"> </w:t>
      </w:r>
      <w:r w:rsidRPr="003311DC">
        <w:rPr>
          <w:rFonts w:asciiTheme="minorHAnsi" w:hAnsiTheme="minorHAnsi" w:cstheme="minorHAnsi"/>
          <w:w w:val="85"/>
        </w:rPr>
        <w:t>από</w:t>
      </w:r>
      <w:r w:rsidRPr="003311DC">
        <w:rPr>
          <w:rFonts w:asciiTheme="minorHAnsi" w:hAnsiTheme="minorHAnsi" w:cstheme="minorHAnsi"/>
          <w:spacing w:val="-17"/>
          <w:w w:val="85"/>
        </w:rPr>
        <w:t xml:space="preserve"> </w:t>
      </w:r>
      <w:r w:rsidRPr="003311DC">
        <w:rPr>
          <w:rFonts w:asciiTheme="minorHAnsi" w:hAnsiTheme="minorHAnsi" w:cstheme="minorHAnsi"/>
          <w:w w:val="85"/>
        </w:rPr>
        <w:t>την</w:t>
      </w:r>
      <w:r w:rsidRPr="003311DC">
        <w:rPr>
          <w:rFonts w:asciiTheme="minorHAnsi" w:hAnsiTheme="minorHAnsi" w:cstheme="minorHAnsi"/>
          <w:spacing w:val="-17"/>
          <w:w w:val="85"/>
        </w:rPr>
        <w:t xml:space="preserve"> </w:t>
      </w:r>
      <w:r w:rsidRPr="003311DC">
        <w:rPr>
          <w:rFonts w:asciiTheme="minorHAnsi" w:hAnsiTheme="minorHAnsi" w:cstheme="minorHAnsi"/>
          <w:w w:val="85"/>
        </w:rPr>
        <w:t>παράδοση</w:t>
      </w:r>
      <w:r w:rsidRPr="003311DC">
        <w:rPr>
          <w:rFonts w:asciiTheme="minorHAnsi" w:hAnsiTheme="minorHAnsi" w:cstheme="minorHAnsi"/>
          <w:spacing w:val="-17"/>
          <w:w w:val="85"/>
        </w:rPr>
        <w:t xml:space="preserve"> </w:t>
      </w:r>
      <w:r w:rsidRPr="003311DC">
        <w:rPr>
          <w:rFonts w:asciiTheme="minorHAnsi" w:hAnsiTheme="minorHAnsi" w:cstheme="minorHAnsi"/>
          <w:w w:val="85"/>
        </w:rPr>
        <w:t>των</w:t>
      </w:r>
      <w:r w:rsidRPr="003311DC">
        <w:rPr>
          <w:rFonts w:asciiTheme="minorHAnsi" w:hAnsiTheme="minorHAnsi" w:cstheme="minorHAnsi"/>
          <w:spacing w:val="-19"/>
          <w:w w:val="85"/>
        </w:rPr>
        <w:t xml:space="preserve"> </w:t>
      </w:r>
      <w:r w:rsidRPr="003311DC">
        <w:rPr>
          <w:rFonts w:asciiTheme="minorHAnsi" w:hAnsiTheme="minorHAnsi" w:cstheme="minorHAnsi"/>
          <w:w w:val="85"/>
        </w:rPr>
        <w:t>ειδών. Το</w:t>
      </w:r>
      <w:r w:rsidRPr="003311DC">
        <w:rPr>
          <w:rFonts w:asciiTheme="minorHAnsi" w:hAnsiTheme="minorHAnsi" w:cstheme="minorHAnsi"/>
          <w:spacing w:val="-8"/>
          <w:w w:val="85"/>
        </w:rPr>
        <w:t xml:space="preserve"> </w:t>
      </w:r>
      <w:r w:rsidRPr="003311DC">
        <w:rPr>
          <w:rFonts w:asciiTheme="minorHAnsi" w:hAnsiTheme="minorHAnsi" w:cstheme="minorHAnsi"/>
          <w:w w:val="85"/>
        </w:rPr>
        <w:t>πρακτικό</w:t>
      </w:r>
      <w:r w:rsidRPr="003311DC">
        <w:rPr>
          <w:rFonts w:asciiTheme="minorHAnsi" w:hAnsiTheme="minorHAnsi" w:cstheme="minorHAnsi"/>
          <w:spacing w:val="-8"/>
          <w:w w:val="85"/>
        </w:rPr>
        <w:t xml:space="preserve"> </w:t>
      </w:r>
      <w:r w:rsidRPr="003311DC">
        <w:rPr>
          <w:rFonts w:asciiTheme="minorHAnsi" w:hAnsiTheme="minorHAnsi" w:cstheme="minorHAnsi"/>
          <w:w w:val="85"/>
        </w:rPr>
        <w:t>οριστικής</w:t>
      </w:r>
      <w:r w:rsidRPr="003311DC">
        <w:rPr>
          <w:rFonts w:asciiTheme="minorHAnsi" w:hAnsiTheme="minorHAnsi" w:cstheme="minorHAnsi"/>
          <w:spacing w:val="-8"/>
          <w:w w:val="85"/>
        </w:rPr>
        <w:t xml:space="preserve"> </w:t>
      </w:r>
      <w:r w:rsidRPr="003311DC">
        <w:rPr>
          <w:rFonts w:asciiTheme="minorHAnsi" w:hAnsiTheme="minorHAnsi" w:cstheme="minorHAnsi"/>
          <w:w w:val="85"/>
        </w:rPr>
        <w:t>παραλαβής</w:t>
      </w:r>
      <w:r w:rsidRPr="003311DC">
        <w:rPr>
          <w:rFonts w:asciiTheme="minorHAnsi" w:hAnsiTheme="minorHAnsi" w:cstheme="minorHAnsi"/>
          <w:spacing w:val="-8"/>
          <w:w w:val="85"/>
        </w:rPr>
        <w:t xml:space="preserve"> </w:t>
      </w:r>
      <w:r w:rsidRPr="003311DC">
        <w:rPr>
          <w:rFonts w:asciiTheme="minorHAnsi" w:hAnsiTheme="minorHAnsi" w:cstheme="minorHAnsi"/>
          <w:w w:val="85"/>
        </w:rPr>
        <w:t>εγκρίνεται</w:t>
      </w:r>
      <w:r w:rsidRPr="003311DC">
        <w:rPr>
          <w:rFonts w:asciiTheme="minorHAnsi" w:hAnsiTheme="minorHAnsi" w:cstheme="minorHAnsi"/>
          <w:spacing w:val="-7"/>
          <w:w w:val="85"/>
        </w:rPr>
        <w:t xml:space="preserve"> </w:t>
      </w:r>
      <w:r w:rsidRPr="003311DC">
        <w:rPr>
          <w:rFonts w:asciiTheme="minorHAnsi" w:hAnsiTheme="minorHAnsi" w:cstheme="minorHAnsi"/>
          <w:w w:val="85"/>
        </w:rPr>
        <w:t>από</w:t>
      </w:r>
      <w:r w:rsidRPr="003311DC">
        <w:rPr>
          <w:rFonts w:asciiTheme="minorHAnsi" w:hAnsiTheme="minorHAnsi" w:cstheme="minorHAnsi"/>
          <w:spacing w:val="-8"/>
          <w:w w:val="85"/>
        </w:rPr>
        <w:t xml:space="preserve"> </w:t>
      </w:r>
      <w:r w:rsidRPr="003311DC">
        <w:rPr>
          <w:rFonts w:asciiTheme="minorHAnsi" w:hAnsiTheme="minorHAnsi" w:cstheme="minorHAnsi"/>
          <w:w w:val="85"/>
        </w:rPr>
        <w:t>το</w:t>
      </w:r>
      <w:r w:rsidRPr="003311DC">
        <w:rPr>
          <w:rFonts w:asciiTheme="minorHAnsi" w:hAnsiTheme="minorHAnsi" w:cstheme="minorHAnsi"/>
          <w:spacing w:val="-8"/>
          <w:w w:val="85"/>
        </w:rPr>
        <w:t xml:space="preserve"> </w:t>
      </w:r>
      <w:r w:rsidRPr="003311DC">
        <w:rPr>
          <w:rFonts w:asciiTheme="minorHAnsi" w:hAnsiTheme="minorHAnsi" w:cstheme="minorHAnsi"/>
          <w:w w:val="85"/>
        </w:rPr>
        <w:t>αρμόδιο</w:t>
      </w:r>
      <w:r w:rsidRPr="003311DC">
        <w:rPr>
          <w:rFonts w:asciiTheme="minorHAnsi" w:hAnsiTheme="minorHAnsi" w:cstheme="minorHAnsi"/>
          <w:spacing w:val="-7"/>
          <w:w w:val="85"/>
        </w:rPr>
        <w:t xml:space="preserve"> </w:t>
      </w:r>
      <w:r w:rsidRPr="003311DC">
        <w:rPr>
          <w:rFonts w:asciiTheme="minorHAnsi" w:hAnsiTheme="minorHAnsi" w:cstheme="minorHAnsi"/>
          <w:w w:val="85"/>
        </w:rPr>
        <w:t>αποφαινόμενο</w:t>
      </w:r>
      <w:r w:rsidRPr="003311DC">
        <w:rPr>
          <w:rFonts w:asciiTheme="minorHAnsi" w:hAnsiTheme="minorHAnsi" w:cstheme="minorHAnsi"/>
          <w:spacing w:val="-9"/>
          <w:w w:val="85"/>
        </w:rPr>
        <w:t xml:space="preserve"> </w:t>
      </w:r>
      <w:r w:rsidRPr="003311DC">
        <w:rPr>
          <w:rFonts w:asciiTheme="minorHAnsi" w:hAnsiTheme="minorHAnsi" w:cstheme="minorHAnsi"/>
          <w:w w:val="85"/>
        </w:rPr>
        <w:t>όργανο</w:t>
      </w:r>
      <w:r w:rsidRPr="003311DC">
        <w:rPr>
          <w:rFonts w:asciiTheme="minorHAnsi" w:hAnsiTheme="minorHAnsi" w:cstheme="minorHAnsi"/>
          <w:spacing w:val="-9"/>
          <w:w w:val="85"/>
        </w:rPr>
        <w:t xml:space="preserve"> </w:t>
      </w:r>
      <w:r w:rsidRPr="003311DC">
        <w:rPr>
          <w:rFonts w:asciiTheme="minorHAnsi" w:hAnsiTheme="minorHAnsi" w:cstheme="minorHAnsi"/>
          <w:w w:val="85"/>
        </w:rPr>
        <w:t>με</w:t>
      </w:r>
      <w:r w:rsidRPr="003311DC">
        <w:rPr>
          <w:rFonts w:asciiTheme="minorHAnsi" w:hAnsiTheme="minorHAnsi" w:cstheme="minorHAnsi"/>
          <w:spacing w:val="-6"/>
          <w:w w:val="85"/>
        </w:rPr>
        <w:t xml:space="preserve"> </w:t>
      </w:r>
      <w:r w:rsidRPr="003311DC">
        <w:rPr>
          <w:rFonts w:asciiTheme="minorHAnsi" w:hAnsiTheme="minorHAnsi" w:cstheme="minorHAnsi"/>
          <w:w w:val="85"/>
        </w:rPr>
        <w:t>απόφασή</w:t>
      </w:r>
      <w:r w:rsidRPr="003311DC">
        <w:rPr>
          <w:rFonts w:asciiTheme="minorHAnsi" w:hAnsiTheme="minorHAnsi" w:cstheme="minorHAnsi"/>
          <w:spacing w:val="-7"/>
          <w:w w:val="85"/>
        </w:rPr>
        <w:t xml:space="preserve"> </w:t>
      </w:r>
      <w:r w:rsidRPr="003311DC">
        <w:rPr>
          <w:rFonts w:asciiTheme="minorHAnsi" w:hAnsiTheme="minorHAnsi" w:cstheme="minorHAnsi"/>
          <w:w w:val="85"/>
        </w:rPr>
        <w:t>του,</w:t>
      </w:r>
      <w:r w:rsidRPr="003311DC">
        <w:rPr>
          <w:rFonts w:asciiTheme="minorHAnsi" w:hAnsiTheme="minorHAnsi" w:cstheme="minorHAnsi"/>
          <w:spacing w:val="-8"/>
          <w:w w:val="85"/>
        </w:rPr>
        <w:t xml:space="preserve"> </w:t>
      </w:r>
      <w:r w:rsidRPr="003311DC">
        <w:rPr>
          <w:rFonts w:asciiTheme="minorHAnsi" w:hAnsiTheme="minorHAnsi" w:cstheme="minorHAnsi"/>
          <w:w w:val="85"/>
        </w:rPr>
        <w:t>η οποία</w:t>
      </w:r>
      <w:r w:rsidRPr="003311DC">
        <w:rPr>
          <w:rFonts w:asciiTheme="minorHAnsi" w:hAnsiTheme="minorHAnsi" w:cstheme="minorHAnsi"/>
          <w:spacing w:val="-10"/>
          <w:w w:val="85"/>
        </w:rPr>
        <w:t xml:space="preserve"> </w:t>
      </w:r>
      <w:r w:rsidRPr="003311DC">
        <w:rPr>
          <w:rFonts w:asciiTheme="minorHAnsi" w:hAnsiTheme="minorHAnsi" w:cstheme="minorHAnsi"/>
          <w:w w:val="85"/>
        </w:rPr>
        <w:t>κοινοποιείται</w:t>
      </w:r>
      <w:r w:rsidRPr="003311DC">
        <w:rPr>
          <w:rFonts w:asciiTheme="minorHAnsi" w:hAnsiTheme="minorHAnsi" w:cstheme="minorHAnsi"/>
          <w:spacing w:val="-5"/>
          <w:w w:val="85"/>
        </w:rPr>
        <w:t xml:space="preserve"> </w:t>
      </w:r>
      <w:r w:rsidRPr="003311DC">
        <w:rPr>
          <w:rFonts w:asciiTheme="minorHAnsi" w:hAnsiTheme="minorHAnsi" w:cstheme="minorHAnsi"/>
          <w:w w:val="85"/>
        </w:rPr>
        <w:t>υποχρεωτικά</w:t>
      </w:r>
      <w:r w:rsidRPr="003311DC">
        <w:rPr>
          <w:rFonts w:asciiTheme="minorHAnsi" w:hAnsiTheme="minorHAnsi" w:cstheme="minorHAnsi"/>
          <w:spacing w:val="-10"/>
          <w:w w:val="85"/>
        </w:rPr>
        <w:t xml:space="preserve"> </w:t>
      </w:r>
      <w:r w:rsidRPr="003311DC">
        <w:rPr>
          <w:rFonts w:asciiTheme="minorHAnsi" w:hAnsiTheme="minorHAnsi" w:cstheme="minorHAnsi"/>
          <w:w w:val="85"/>
        </w:rPr>
        <w:t>και</w:t>
      </w:r>
      <w:r w:rsidRPr="003311DC">
        <w:rPr>
          <w:rFonts w:asciiTheme="minorHAnsi" w:hAnsiTheme="minorHAnsi" w:cstheme="minorHAnsi"/>
          <w:spacing w:val="-7"/>
          <w:w w:val="85"/>
        </w:rPr>
        <w:t xml:space="preserve"> </w:t>
      </w:r>
      <w:r w:rsidRPr="003311DC">
        <w:rPr>
          <w:rFonts w:asciiTheme="minorHAnsi" w:hAnsiTheme="minorHAnsi" w:cstheme="minorHAnsi"/>
          <w:w w:val="85"/>
        </w:rPr>
        <w:t>στον</w:t>
      </w:r>
      <w:r w:rsidRPr="003311DC">
        <w:rPr>
          <w:rFonts w:asciiTheme="minorHAnsi" w:hAnsiTheme="minorHAnsi" w:cstheme="minorHAnsi"/>
          <w:spacing w:val="-6"/>
          <w:w w:val="85"/>
        </w:rPr>
        <w:t xml:space="preserve"> </w:t>
      </w:r>
      <w:r w:rsidRPr="003311DC">
        <w:rPr>
          <w:rFonts w:asciiTheme="minorHAnsi" w:hAnsiTheme="minorHAnsi" w:cstheme="minorHAnsi"/>
          <w:w w:val="85"/>
        </w:rPr>
        <w:t>ανάδοχο.</w:t>
      </w:r>
      <w:r w:rsidRPr="003311DC">
        <w:rPr>
          <w:rFonts w:asciiTheme="minorHAnsi" w:hAnsiTheme="minorHAnsi" w:cstheme="minorHAnsi"/>
          <w:spacing w:val="-7"/>
          <w:w w:val="85"/>
        </w:rPr>
        <w:t xml:space="preserve"> </w:t>
      </w:r>
      <w:r w:rsidRPr="003311DC">
        <w:rPr>
          <w:rFonts w:asciiTheme="minorHAnsi" w:hAnsiTheme="minorHAnsi" w:cstheme="minorHAnsi"/>
          <w:w w:val="85"/>
        </w:rPr>
        <w:t>Αν</w:t>
      </w:r>
      <w:r w:rsidRPr="003311DC">
        <w:rPr>
          <w:rFonts w:asciiTheme="minorHAnsi" w:hAnsiTheme="minorHAnsi" w:cstheme="minorHAnsi"/>
          <w:spacing w:val="-7"/>
          <w:w w:val="85"/>
        </w:rPr>
        <w:t xml:space="preserve"> </w:t>
      </w:r>
      <w:r w:rsidRPr="003311DC">
        <w:rPr>
          <w:rFonts w:asciiTheme="minorHAnsi" w:hAnsiTheme="minorHAnsi" w:cstheme="minorHAnsi"/>
          <w:w w:val="85"/>
        </w:rPr>
        <w:t>παρέλθει</w:t>
      </w:r>
      <w:r w:rsidRPr="003311DC">
        <w:rPr>
          <w:rFonts w:asciiTheme="minorHAnsi" w:hAnsiTheme="minorHAnsi" w:cstheme="minorHAnsi"/>
          <w:spacing w:val="-6"/>
          <w:w w:val="85"/>
        </w:rPr>
        <w:t xml:space="preserve"> </w:t>
      </w:r>
      <w:r w:rsidRPr="003311DC">
        <w:rPr>
          <w:rFonts w:asciiTheme="minorHAnsi" w:hAnsiTheme="minorHAnsi" w:cstheme="minorHAnsi"/>
          <w:w w:val="85"/>
        </w:rPr>
        <w:t>χρονικό</w:t>
      </w:r>
      <w:r w:rsidRPr="003311DC">
        <w:rPr>
          <w:rFonts w:asciiTheme="minorHAnsi" w:hAnsiTheme="minorHAnsi" w:cstheme="minorHAnsi"/>
          <w:spacing w:val="-9"/>
          <w:w w:val="85"/>
        </w:rPr>
        <w:t xml:space="preserve"> </w:t>
      </w:r>
      <w:r w:rsidRPr="003311DC">
        <w:rPr>
          <w:rFonts w:asciiTheme="minorHAnsi" w:hAnsiTheme="minorHAnsi" w:cstheme="minorHAnsi"/>
          <w:w w:val="85"/>
        </w:rPr>
        <w:t>διάστημα</w:t>
      </w:r>
      <w:r w:rsidRPr="003311DC">
        <w:rPr>
          <w:rFonts w:asciiTheme="minorHAnsi" w:hAnsiTheme="minorHAnsi" w:cstheme="minorHAnsi"/>
          <w:spacing w:val="-8"/>
          <w:w w:val="85"/>
        </w:rPr>
        <w:t xml:space="preserve"> </w:t>
      </w:r>
      <w:r w:rsidRPr="003311DC">
        <w:rPr>
          <w:rFonts w:asciiTheme="minorHAnsi" w:hAnsiTheme="minorHAnsi" w:cstheme="minorHAnsi"/>
          <w:w w:val="85"/>
        </w:rPr>
        <w:t>μεγαλύτερο</w:t>
      </w:r>
      <w:r w:rsidRPr="003311DC">
        <w:rPr>
          <w:rFonts w:asciiTheme="minorHAnsi" w:hAnsiTheme="minorHAnsi" w:cstheme="minorHAnsi"/>
          <w:spacing w:val="-6"/>
          <w:w w:val="85"/>
        </w:rPr>
        <w:t xml:space="preserve"> </w:t>
      </w:r>
      <w:r w:rsidRPr="003311DC">
        <w:rPr>
          <w:rFonts w:asciiTheme="minorHAnsi" w:hAnsiTheme="minorHAnsi" w:cstheme="minorHAnsi"/>
          <w:w w:val="85"/>
        </w:rPr>
        <w:t>των</w:t>
      </w:r>
      <w:r w:rsidRPr="003311DC">
        <w:rPr>
          <w:rFonts w:asciiTheme="minorHAnsi" w:hAnsiTheme="minorHAnsi" w:cstheme="minorHAnsi"/>
          <w:spacing w:val="-7"/>
          <w:w w:val="85"/>
        </w:rPr>
        <w:t xml:space="preserve"> </w:t>
      </w:r>
      <w:r w:rsidRPr="003311DC">
        <w:rPr>
          <w:rFonts w:asciiTheme="minorHAnsi" w:hAnsiTheme="minorHAnsi" w:cstheme="minorHAnsi"/>
          <w:w w:val="85"/>
        </w:rPr>
        <w:t xml:space="preserve">30 </w:t>
      </w:r>
      <w:r w:rsidRPr="003311DC">
        <w:rPr>
          <w:rFonts w:asciiTheme="minorHAnsi" w:hAnsiTheme="minorHAnsi" w:cstheme="minorHAnsi"/>
          <w:w w:val="90"/>
        </w:rPr>
        <w:t>ημερών</w:t>
      </w:r>
      <w:r w:rsidRPr="003311DC">
        <w:rPr>
          <w:rFonts w:asciiTheme="minorHAnsi" w:hAnsiTheme="minorHAnsi" w:cstheme="minorHAnsi"/>
          <w:spacing w:val="-8"/>
          <w:w w:val="90"/>
        </w:rPr>
        <w:t xml:space="preserve"> </w:t>
      </w:r>
      <w:r w:rsidRPr="003311DC">
        <w:rPr>
          <w:rFonts w:asciiTheme="minorHAnsi" w:hAnsiTheme="minorHAnsi" w:cstheme="minorHAnsi"/>
          <w:w w:val="90"/>
        </w:rPr>
        <w:t>από</w:t>
      </w:r>
      <w:r w:rsidRPr="003311DC">
        <w:rPr>
          <w:rFonts w:asciiTheme="minorHAnsi" w:hAnsiTheme="minorHAnsi" w:cstheme="minorHAnsi"/>
          <w:spacing w:val="-7"/>
          <w:w w:val="90"/>
        </w:rPr>
        <w:t xml:space="preserve"> </w:t>
      </w:r>
      <w:r w:rsidRPr="003311DC">
        <w:rPr>
          <w:rFonts w:asciiTheme="minorHAnsi" w:hAnsiTheme="minorHAnsi" w:cstheme="minorHAnsi"/>
          <w:w w:val="90"/>
        </w:rPr>
        <w:t>την</w:t>
      </w:r>
      <w:r w:rsidRPr="003311DC">
        <w:rPr>
          <w:rFonts w:asciiTheme="minorHAnsi" w:hAnsiTheme="minorHAnsi" w:cstheme="minorHAnsi"/>
          <w:spacing w:val="-9"/>
          <w:w w:val="90"/>
        </w:rPr>
        <w:t xml:space="preserve"> </w:t>
      </w:r>
      <w:r w:rsidRPr="003311DC">
        <w:rPr>
          <w:rFonts w:asciiTheme="minorHAnsi" w:hAnsiTheme="minorHAnsi" w:cstheme="minorHAnsi"/>
          <w:w w:val="90"/>
        </w:rPr>
        <w:t>ημερομηνία</w:t>
      </w:r>
      <w:r w:rsidRPr="003311DC">
        <w:rPr>
          <w:rFonts w:asciiTheme="minorHAnsi" w:hAnsiTheme="minorHAnsi" w:cstheme="minorHAnsi"/>
          <w:spacing w:val="-8"/>
          <w:w w:val="90"/>
        </w:rPr>
        <w:t xml:space="preserve"> </w:t>
      </w:r>
      <w:r w:rsidRPr="003311DC">
        <w:rPr>
          <w:rFonts w:asciiTheme="minorHAnsi" w:hAnsiTheme="minorHAnsi" w:cstheme="minorHAnsi"/>
          <w:w w:val="90"/>
        </w:rPr>
        <w:t>υποβολής</w:t>
      </w:r>
      <w:r w:rsidRPr="003311DC">
        <w:rPr>
          <w:rFonts w:asciiTheme="minorHAnsi" w:hAnsiTheme="minorHAnsi" w:cstheme="minorHAnsi"/>
          <w:spacing w:val="-7"/>
          <w:w w:val="90"/>
        </w:rPr>
        <w:t xml:space="preserve"> </w:t>
      </w:r>
      <w:r w:rsidRPr="003311DC">
        <w:rPr>
          <w:rFonts w:asciiTheme="minorHAnsi" w:hAnsiTheme="minorHAnsi" w:cstheme="minorHAnsi"/>
          <w:w w:val="90"/>
        </w:rPr>
        <w:t>του</w:t>
      </w:r>
      <w:r w:rsidRPr="003311DC">
        <w:rPr>
          <w:rFonts w:asciiTheme="minorHAnsi" w:hAnsiTheme="minorHAnsi" w:cstheme="minorHAnsi"/>
          <w:spacing w:val="-10"/>
          <w:w w:val="90"/>
        </w:rPr>
        <w:t xml:space="preserve"> </w:t>
      </w:r>
      <w:r w:rsidRPr="003311DC">
        <w:rPr>
          <w:rFonts w:asciiTheme="minorHAnsi" w:hAnsiTheme="minorHAnsi" w:cstheme="minorHAnsi"/>
          <w:w w:val="90"/>
        </w:rPr>
        <w:t>και</w:t>
      </w:r>
      <w:r w:rsidRPr="003311DC">
        <w:rPr>
          <w:rFonts w:asciiTheme="minorHAnsi" w:hAnsiTheme="minorHAnsi" w:cstheme="minorHAnsi"/>
          <w:spacing w:val="-8"/>
          <w:w w:val="90"/>
        </w:rPr>
        <w:t xml:space="preserve"> </w:t>
      </w:r>
      <w:r w:rsidRPr="003311DC">
        <w:rPr>
          <w:rFonts w:asciiTheme="minorHAnsi" w:hAnsiTheme="minorHAnsi" w:cstheme="minorHAnsi"/>
          <w:w w:val="90"/>
        </w:rPr>
        <w:t>δεν</w:t>
      </w:r>
      <w:r w:rsidRPr="003311DC">
        <w:rPr>
          <w:rFonts w:asciiTheme="minorHAnsi" w:hAnsiTheme="minorHAnsi" w:cstheme="minorHAnsi"/>
          <w:spacing w:val="-8"/>
          <w:w w:val="90"/>
        </w:rPr>
        <w:t xml:space="preserve"> </w:t>
      </w:r>
      <w:r w:rsidRPr="003311DC">
        <w:rPr>
          <w:rFonts w:asciiTheme="minorHAnsi" w:hAnsiTheme="minorHAnsi" w:cstheme="minorHAnsi"/>
          <w:w w:val="90"/>
        </w:rPr>
        <w:t>ληφθεί</w:t>
      </w:r>
      <w:r w:rsidRPr="003311DC">
        <w:rPr>
          <w:rFonts w:asciiTheme="minorHAnsi" w:hAnsiTheme="minorHAnsi" w:cstheme="minorHAnsi"/>
          <w:spacing w:val="-8"/>
          <w:w w:val="90"/>
        </w:rPr>
        <w:t xml:space="preserve"> </w:t>
      </w:r>
      <w:r w:rsidRPr="003311DC">
        <w:rPr>
          <w:rFonts w:asciiTheme="minorHAnsi" w:hAnsiTheme="minorHAnsi" w:cstheme="minorHAnsi"/>
          <w:w w:val="90"/>
        </w:rPr>
        <w:t>σχετική</w:t>
      </w:r>
      <w:r w:rsidRPr="003311DC">
        <w:rPr>
          <w:rFonts w:asciiTheme="minorHAnsi" w:hAnsiTheme="minorHAnsi" w:cstheme="minorHAnsi"/>
          <w:spacing w:val="-8"/>
          <w:w w:val="90"/>
        </w:rPr>
        <w:t xml:space="preserve"> </w:t>
      </w:r>
      <w:r w:rsidRPr="003311DC">
        <w:rPr>
          <w:rFonts w:asciiTheme="minorHAnsi" w:hAnsiTheme="minorHAnsi" w:cstheme="minorHAnsi"/>
          <w:w w:val="90"/>
        </w:rPr>
        <w:t>απόφαση</w:t>
      </w:r>
      <w:r w:rsidRPr="003311DC">
        <w:rPr>
          <w:rFonts w:asciiTheme="minorHAnsi" w:hAnsiTheme="minorHAnsi" w:cstheme="minorHAnsi"/>
          <w:spacing w:val="-7"/>
          <w:w w:val="90"/>
        </w:rPr>
        <w:t xml:space="preserve"> </w:t>
      </w:r>
      <w:r w:rsidRPr="003311DC">
        <w:rPr>
          <w:rFonts w:asciiTheme="minorHAnsi" w:hAnsiTheme="minorHAnsi" w:cstheme="minorHAnsi"/>
          <w:w w:val="90"/>
        </w:rPr>
        <w:t>για</w:t>
      </w:r>
      <w:r w:rsidRPr="003311DC">
        <w:rPr>
          <w:rFonts w:asciiTheme="minorHAnsi" w:hAnsiTheme="minorHAnsi" w:cstheme="minorHAnsi"/>
          <w:spacing w:val="-7"/>
          <w:w w:val="90"/>
        </w:rPr>
        <w:t xml:space="preserve"> </w:t>
      </w:r>
      <w:r w:rsidRPr="003311DC">
        <w:rPr>
          <w:rFonts w:asciiTheme="minorHAnsi" w:hAnsiTheme="minorHAnsi" w:cstheme="minorHAnsi"/>
          <w:w w:val="90"/>
        </w:rPr>
        <w:t>την</w:t>
      </w:r>
      <w:r w:rsidRPr="003311DC">
        <w:rPr>
          <w:rFonts w:asciiTheme="minorHAnsi" w:hAnsiTheme="minorHAnsi" w:cstheme="minorHAnsi"/>
          <w:spacing w:val="-9"/>
          <w:w w:val="90"/>
        </w:rPr>
        <w:t xml:space="preserve"> </w:t>
      </w:r>
      <w:r w:rsidRPr="003311DC">
        <w:rPr>
          <w:rFonts w:asciiTheme="minorHAnsi" w:hAnsiTheme="minorHAnsi" w:cstheme="minorHAnsi"/>
          <w:w w:val="90"/>
        </w:rPr>
        <w:t>έγκριση</w:t>
      </w:r>
      <w:r w:rsidRPr="003311DC">
        <w:rPr>
          <w:rFonts w:asciiTheme="minorHAnsi" w:hAnsiTheme="minorHAnsi" w:cstheme="minorHAnsi"/>
          <w:spacing w:val="-8"/>
          <w:w w:val="90"/>
        </w:rPr>
        <w:t xml:space="preserve"> </w:t>
      </w:r>
      <w:r w:rsidRPr="003311DC">
        <w:rPr>
          <w:rFonts w:asciiTheme="minorHAnsi" w:hAnsiTheme="minorHAnsi" w:cstheme="minorHAnsi"/>
          <w:w w:val="90"/>
        </w:rPr>
        <w:t>ή</w:t>
      </w:r>
      <w:r w:rsidRPr="003311DC">
        <w:rPr>
          <w:rFonts w:asciiTheme="minorHAnsi" w:hAnsiTheme="minorHAnsi" w:cstheme="minorHAnsi"/>
          <w:spacing w:val="-7"/>
          <w:w w:val="90"/>
        </w:rPr>
        <w:t xml:space="preserve"> </w:t>
      </w:r>
      <w:r w:rsidRPr="003311DC">
        <w:rPr>
          <w:rFonts w:asciiTheme="minorHAnsi" w:hAnsiTheme="minorHAnsi" w:cstheme="minorHAnsi"/>
          <w:w w:val="90"/>
        </w:rPr>
        <w:t xml:space="preserve">την </w:t>
      </w:r>
      <w:r w:rsidRPr="003311DC">
        <w:rPr>
          <w:rFonts w:asciiTheme="minorHAnsi" w:hAnsiTheme="minorHAnsi" w:cstheme="minorHAnsi"/>
          <w:w w:val="95"/>
        </w:rPr>
        <w:t>απόρριψή</w:t>
      </w:r>
      <w:r w:rsidRPr="003311DC">
        <w:rPr>
          <w:rFonts w:asciiTheme="minorHAnsi" w:hAnsiTheme="minorHAnsi" w:cstheme="minorHAnsi"/>
          <w:spacing w:val="-24"/>
          <w:w w:val="95"/>
        </w:rPr>
        <w:t xml:space="preserve"> </w:t>
      </w:r>
      <w:r w:rsidRPr="003311DC">
        <w:rPr>
          <w:rFonts w:asciiTheme="minorHAnsi" w:hAnsiTheme="minorHAnsi" w:cstheme="minorHAnsi"/>
          <w:w w:val="95"/>
        </w:rPr>
        <w:t>του,</w:t>
      </w:r>
      <w:r w:rsidRPr="003311DC">
        <w:rPr>
          <w:rFonts w:asciiTheme="minorHAnsi" w:hAnsiTheme="minorHAnsi" w:cstheme="minorHAnsi"/>
          <w:spacing w:val="-24"/>
          <w:w w:val="95"/>
        </w:rPr>
        <w:t xml:space="preserve"> </w:t>
      </w:r>
      <w:r w:rsidRPr="003311DC">
        <w:rPr>
          <w:rFonts w:asciiTheme="minorHAnsi" w:hAnsiTheme="minorHAnsi" w:cstheme="minorHAnsi"/>
          <w:w w:val="95"/>
        </w:rPr>
        <w:t>θεωρείται</w:t>
      </w:r>
      <w:r w:rsidRPr="003311DC">
        <w:rPr>
          <w:rFonts w:asciiTheme="minorHAnsi" w:hAnsiTheme="minorHAnsi" w:cstheme="minorHAnsi"/>
          <w:spacing w:val="-25"/>
          <w:w w:val="95"/>
        </w:rPr>
        <w:t xml:space="preserve"> </w:t>
      </w:r>
      <w:r w:rsidRPr="003311DC">
        <w:rPr>
          <w:rFonts w:asciiTheme="minorHAnsi" w:hAnsiTheme="minorHAnsi" w:cstheme="minorHAnsi"/>
          <w:w w:val="95"/>
        </w:rPr>
        <w:t>ότι</w:t>
      </w:r>
      <w:r w:rsidRPr="003311DC">
        <w:rPr>
          <w:rFonts w:asciiTheme="minorHAnsi" w:hAnsiTheme="minorHAnsi" w:cstheme="minorHAnsi"/>
          <w:spacing w:val="-23"/>
          <w:w w:val="95"/>
        </w:rPr>
        <w:t xml:space="preserve"> </w:t>
      </w:r>
      <w:r w:rsidRPr="003311DC">
        <w:rPr>
          <w:rFonts w:asciiTheme="minorHAnsi" w:hAnsiTheme="minorHAnsi" w:cstheme="minorHAnsi"/>
          <w:w w:val="95"/>
        </w:rPr>
        <w:t>η</w:t>
      </w:r>
      <w:r w:rsidRPr="003311DC">
        <w:rPr>
          <w:rFonts w:asciiTheme="minorHAnsi" w:hAnsiTheme="minorHAnsi" w:cstheme="minorHAnsi"/>
          <w:spacing w:val="-24"/>
          <w:w w:val="95"/>
        </w:rPr>
        <w:t xml:space="preserve"> </w:t>
      </w:r>
      <w:r w:rsidRPr="003311DC">
        <w:rPr>
          <w:rFonts w:asciiTheme="minorHAnsi" w:hAnsiTheme="minorHAnsi" w:cstheme="minorHAnsi"/>
          <w:w w:val="95"/>
        </w:rPr>
        <w:t>παραλαβή</w:t>
      </w:r>
      <w:r w:rsidRPr="003311DC">
        <w:rPr>
          <w:rFonts w:asciiTheme="minorHAnsi" w:hAnsiTheme="minorHAnsi" w:cstheme="minorHAnsi"/>
          <w:spacing w:val="-23"/>
          <w:w w:val="95"/>
        </w:rPr>
        <w:t xml:space="preserve"> </w:t>
      </w:r>
      <w:r w:rsidRPr="003311DC">
        <w:rPr>
          <w:rFonts w:asciiTheme="minorHAnsi" w:hAnsiTheme="minorHAnsi" w:cstheme="minorHAnsi"/>
          <w:w w:val="95"/>
        </w:rPr>
        <w:t>έχει</w:t>
      </w:r>
      <w:r w:rsidRPr="003311DC">
        <w:rPr>
          <w:rFonts w:asciiTheme="minorHAnsi" w:hAnsiTheme="minorHAnsi" w:cstheme="minorHAnsi"/>
          <w:spacing w:val="-24"/>
          <w:w w:val="95"/>
        </w:rPr>
        <w:t xml:space="preserve"> </w:t>
      </w:r>
      <w:r w:rsidRPr="003311DC">
        <w:rPr>
          <w:rFonts w:asciiTheme="minorHAnsi" w:hAnsiTheme="minorHAnsi" w:cstheme="minorHAnsi"/>
          <w:w w:val="95"/>
        </w:rPr>
        <w:t>συντελεσθεί</w:t>
      </w:r>
      <w:r w:rsidRPr="003311DC">
        <w:rPr>
          <w:rFonts w:asciiTheme="minorHAnsi" w:hAnsiTheme="minorHAnsi" w:cstheme="minorHAnsi"/>
          <w:spacing w:val="-23"/>
          <w:w w:val="95"/>
        </w:rPr>
        <w:t xml:space="preserve"> </w:t>
      </w:r>
      <w:r w:rsidRPr="003311DC">
        <w:rPr>
          <w:rFonts w:asciiTheme="minorHAnsi" w:hAnsiTheme="minorHAnsi" w:cstheme="minorHAnsi"/>
          <w:w w:val="95"/>
        </w:rPr>
        <w:t>αυτοδίκαια</w:t>
      </w:r>
    </w:p>
    <w:p w:rsidR="00981E97" w:rsidRPr="003311DC" w:rsidRDefault="00F93013">
      <w:pPr>
        <w:pStyle w:val="a4"/>
        <w:numPr>
          <w:ilvl w:val="1"/>
          <w:numId w:val="7"/>
        </w:numPr>
        <w:tabs>
          <w:tab w:val="left" w:pos="705"/>
        </w:tabs>
        <w:spacing w:line="254" w:lineRule="auto"/>
        <w:ind w:right="3032" w:firstLine="41"/>
        <w:jc w:val="both"/>
        <w:rPr>
          <w:rFonts w:asciiTheme="minorHAnsi" w:hAnsiTheme="minorHAnsi" w:cstheme="minorHAnsi"/>
          <w:sz w:val="18"/>
        </w:rPr>
      </w:pPr>
      <w:r w:rsidRPr="003311DC">
        <w:rPr>
          <w:rFonts w:asciiTheme="minorHAnsi" w:hAnsiTheme="minorHAnsi" w:cstheme="minorHAnsi"/>
          <w:w w:val="90"/>
          <w:sz w:val="18"/>
        </w:rPr>
        <w:t>Ο</w:t>
      </w:r>
      <w:r w:rsidRPr="003311DC">
        <w:rPr>
          <w:rFonts w:asciiTheme="minorHAnsi" w:hAnsiTheme="minorHAnsi" w:cstheme="minorHAnsi"/>
          <w:spacing w:val="-23"/>
          <w:w w:val="90"/>
          <w:sz w:val="18"/>
        </w:rPr>
        <w:t xml:space="preserve"> </w:t>
      </w:r>
      <w:r w:rsidRPr="003311DC">
        <w:rPr>
          <w:rFonts w:asciiTheme="minorHAnsi" w:hAnsiTheme="minorHAnsi" w:cstheme="minorHAnsi"/>
          <w:w w:val="90"/>
          <w:sz w:val="18"/>
        </w:rPr>
        <w:t>συμβατικός</w:t>
      </w:r>
      <w:r w:rsidRPr="003311DC">
        <w:rPr>
          <w:rFonts w:asciiTheme="minorHAnsi" w:hAnsiTheme="minorHAnsi" w:cstheme="minorHAnsi"/>
          <w:spacing w:val="-23"/>
          <w:w w:val="90"/>
          <w:sz w:val="18"/>
        </w:rPr>
        <w:t xml:space="preserve"> </w:t>
      </w:r>
      <w:r w:rsidRPr="003311DC">
        <w:rPr>
          <w:rFonts w:asciiTheme="minorHAnsi" w:hAnsiTheme="minorHAnsi" w:cstheme="minorHAnsi"/>
          <w:w w:val="90"/>
          <w:sz w:val="18"/>
        </w:rPr>
        <w:t>χρόνος</w:t>
      </w:r>
      <w:r w:rsidRPr="003311DC">
        <w:rPr>
          <w:rFonts w:asciiTheme="minorHAnsi" w:hAnsiTheme="minorHAnsi" w:cstheme="minorHAnsi"/>
          <w:spacing w:val="6"/>
          <w:w w:val="90"/>
          <w:sz w:val="18"/>
        </w:rPr>
        <w:t xml:space="preserve"> </w:t>
      </w:r>
      <w:r w:rsidRPr="003311DC">
        <w:rPr>
          <w:rFonts w:asciiTheme="minorHAnsi" w:hAnsiTheme="minorHAnsi" w:cstheme="minorHAnsi"/>
          <w:w w:val="90"/>
          <w:sz w:val="18"/>
        </w:rPr>
        <w:t>παράδοσης</w:t>
      </w:r>
      <w:r w:rsidRPr="003311DC">
        <w:rPr>
          <w:rFonts w:asciiTheme="minorHAnsi" w:hAnsiTheme="minorHAnsi" w:cstheme="minorHAnsi"/>
          <w:spacing w:val="-22"/>
          <w:w w:val="90"/>
          <w:sz w:val="18"/>
        </w:rPr>
        <w:t xml:space="preserve"> </w:t>
      </w:r>
      <w:r w:rsidRPr="003311DC">
        <w:rPr>
          <w:rFonts w:asciiTheme="minorHAnsi" w:hAnsiTheme="minorHAnsi" w:cstheme="minorHAnsi"/>
          <w:w w:val="90"/>
          <w:sz w:val="18"/>
        </w:rPr>
        <w:t>των</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ειδών</w:t>
      </w:r>
      <w:r w:rsidRPr="003311DC">
        <w:rPr>
          <w:rFonts w:asciiTheme="minorHAnsi" w:hAnsiTheme="minorHAnsi" w:cstheme="minorHAnsi"/>
          <w:spacing w:val="-23"/>
          <w:w w:val="90"/>
          <w:sz w:val="18"/>
        </w:rPr>
        <w:t xml:space="preserve"> </w:t>
      </w:r>
      <w:r w:rsidRPr="003311DC">
        <w:rPr>
          <w:rFonts w:asciiTheme="minorHAnsi" w:hAnsiTheme="minorHAnsi" w:cstheme="minorHAnsi"/>
          <w:w w:val="90"/>
          <w:sz w:val="18"/>
        </w:rPr>
        <w:t>μπορεί</w:t>
      </w:r>
      <w:r w:rsidRPr="003311DC">
        <w:rPr>
          <w:rFonts w:asciiTheme="minorHAnsi" w:hAnsiTheme="minorHAnsi" w:cstheme="minorHAnsi"/>
          <w:spacing w:val="-23"/>
          <w:w w:val="90"/>
          <w:sz w:val="18"/>
        </w:rPr>
        <w:t xml:space="preserve"> </w:t>
      </w:r>
      <w:r w:rsidRPr="003311DC">
        <w:rPr>
          <w:rFonts w:asciiTheme="minorHAnsi" w:hAnsiTheme="minorHAnsi" w:cstheme="minorHAnsi"/>
          <w:w w:val="90"/>
          <w:sz w:val="18"/>
        </w:rPr>
        <w:t>να</w:t>
      </w:r>
      <w:r w:rsidRPr="003311DC">
        <w:rPr>
          <w:rFonts w:asciiTheme="minorHAnsi" w:hAnsiTheme="minorHAnsi" w:cstheme="minorHAnsi"/>
          <w:spacing w:val="-22"/>
          <w:w w:val="90"/>
          <w:sz w:val="18"/>
        </w:rPr>
        <w:t xml:space="preserve"> </w:t>
      </w:r>
      <w:r w:rsidRPr="003311DC">
        <w:rPr>
          <w:rFonts w:asciiTheme="minorHAnsi" w:hAnsiTheme="minorHAnsi" w:cstheme="minorHAnsi"/>
          <w:w w:val="90"/>
          <w:sz w:val="18"/>
        </w:rPr>
        <w:t>παραταθεί</w:t>
      </w:r>
      <w:r w:rsidRPr="003311DC">
        <w:rPr>
          <w:rFonts w:asciiTheme="minorHAnsi" w:hAnsiTheme="minorHAnsi" w:cstheme="minorHAnsi"/>
          <w:spacing w:val="-23"/>
          <w:w w:val="90"/>
          <w:sz w:val="18"/>
        </w:rPr>
        <w:t xml:space="preserve"> </w:t>
      </w:r>
      <w:r w:rsidRPr="003311DC">
        <w:rPr>
          <w:rFonts w:asciiTheme="minorHAnsi" w:hAnsiTheme="minorHAnsi" w:cstheme="minorHAnsi"/>
          <w:w w:val="90"/>
          <w:sz w:val="18"/>
        </w:rPr>
        <w:t>σύμφωνα</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με</w:t>
      </w:r>
      <w:r w:rsidRPr="003311DC">
        <w:rPr>
          <w:rFonts w:asciiTheme="minorHAnsi" w:hAnsiTheme="minorHAnsi" w:cstheme="minorHAnsi"/>
          <w:spacing w:val="-22"/>
          <w:w w:val="90"/>
          <w:sz w:val="18"/>
        </w:rPr>
        <w:t xml:space="preserve"> </w:t>
      </w:r>
      <w:r w:rsidRPr="003311DC">
        <w:rPr>
          <w:rFonts w:asciiTheme="minorHAnsi" w:hAnsiTheme="minorHAnsi" w:cstheme="minorHAnsi"/>
          <w:w w:val="90"/>
          <w:sz w:val="18"/>
        </w:rPr>
        <w:t>την</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διάταξη</w:t>
      </w:r>
      <w:r w:rsidRPr="003311DC">
        <w:rPr>
          <w:rFonts w:asciiTheme="minorHAnsi" w:hAnsiTheme="minorHAnsi" w:cstheme="minorHAnsi"/>
          <w:spacing w:val="-22"/>
          <w:w w:val="90"/>
          <w:sz w:val="18"/>
        </w:rPr>
        <w:t xml:space="preserve"> </w:t>
      </w:r>
      <w:r w:rsidRPr="003311DC">
        <w:rPr>
          <w:rFonts w:asciiTheme="minorHAnsi" w:hAnsiTheme="minorHAnsi" w:cstheme="minorHAnsi"/>
          <w:w w:val="90"/>
          <w:sz w:val="18"/>
        </w:rPr>
        <w:t>του άρθρου</w:t>
      </w:r>
      <w:r w:rsidRPr="003311DC">
        <w:rPr>
          <w:rFonts w:asciiTheme="minorHAnsi" w:hAnsiTheme="minorHAnsi" w:cstheme="minorHAnsi"/>
          <w:spacing w:val="-8"/>
          <w:w w:val="90"/>
          <w:sz w:val="18"/>
        </w:rPr>
        <w:t xml:space="preserve"> </w:t>
      </w:r>
      <w:r w:rsidRPr="003311DC">
        <w:rPr>
          <w:rFonts w:asciiTheme="minorHAnsi" w:hAnsiTheme="minorHAnsi" w:cstheme="minorHAnsi"/>
          <w:w w:val="90"/>
          <w:sz w:val="18"/>
        </w:rPr>
        <w:t>206</w:t>
      </w:r>
      <w:r w:rsidRPr="003311DC">
        <w:rPr>
          <w:rFonts w:asciiTheme="minorHAnsi" w:hAnsiTheme="minorHAnsi" w:cstheme="minorHAnsi"/>
          <w:spacing w:val="-7"/>
          <w:w w:val="90"/>
          <w:sz w:val="18"/>
        </w:rPr>
        <w:t xml:space="preserve"> </w:t>
      </w:r>
      <w:r w:rsidRPr="003311DC">
        <w:rPr>
          <w:rFonts w:asciiTheme="minorHAnsi" w:hAnsiTheme="minorHAnsi" w:cstheme="minorHAnsi"/>
          <w:w w:val="90"/>
          <w:sz w:val="18"/>
        </w:rPr>
        <w:t>Ν.</w:t>
      </w:r>
      <w:r w:rsidRPr="003311DC">
        <w:rPr>
          <w:rFonts w:asciiTheme="minorHAnsi" w:hAnsiTheme="minorHAnsi" w:cstheme="minorHAnsi"/>
          <w:spacing w:val="-8"/>
          <w:w w:val="90"/>
          <w:sz w:val="18"/>
        </w:rPr>
        <w:t xml:space="preserve"> </w:t>
      </w:r>
      <w:r w:rsidRPr="003311DC">
        <w:rPr>
          <w:rFonts w:asciiTheme="minorHAnsi" w:hAnsiTheme="minorHAnsi" w:cstheme="minorHAnsi"/>
          <w:w w:val="90"/>
          <w:sz w:val="18"/>
        </w:rPr>
        <w:t>4412/2016.</w:t>
      </w:r>
      <w:r w:rsidRPr="003311DC">
        <w:rPr>
          <w:rFonts w:asciiTheme="minorHAnsi" w:hAnsiTheme="minorHAnsi" w:cstheme="minorHAnsi"/>
          <w:spacing w:val="-7"/>
          <w:w w:val="90"/>
          <w:sz w:val="18"/>
        </w:rPr>
        <w:t xml:space="preserve"> </w:t>
      </w:r>
      <w:r w:rsidRPr="003311DC">
        <w:rPr>
          <w:rFonts w:asciiTheme="minorHAnsi" w:hAnsiTheme="minorHAnsi" w:cstheme="minorHAnsi"/>
          <w:w w:val="90"/>
          <w:sz w:val="18"/>
        </w:rPr>
        <w:t>Αν</w:t>
      </w:r>
      <w:r w:rsidRPr="003311DC">
        <w:rPr>
          <w:rFonts w:asciiTheme="minorHAnsi" w:hAnsiTheme="minorHAnsi" w:cstheme="minorHAnsi"/>
          <w:spacing w:val="-7"/>
          <w:w w:val="90"/>
          <w:sz w:val="18"/>
        </w:rPr>
        <w:t xml:space="preserve"> </w:t>
      </w:r>
      <w:r w:rsidRPr="003311DC">
        <w:rPr>
          <w:rFonts w:asciiTheme="minorHAnsi" w:hAnsiTheme="minorHAnsi" w:cstheme="minorHAnsi"/>
          <w:w w:val="90"/>
          <w:sz w:val="18"/>
        </w:rPr>
        <w:t>το</w:t>
      </w:r>
      <w:r w:rsidRPr="003311DC">
        <w:rPr>
          <w:rFonts w:asciiTheme="minorHAnsi" w:hAnsiTheme="minorHAnsi" w:cstheme="minorHAnsi"/>
          <w:spacing w:val="-7"/>
          <w:w w:val="90"/>
          <w:sz w:val="18"/>
        </w:rPr>
        <w:t xml:space="preserve"> </w:t>
      </w:r>
      <w:r w:rsidRPr="003311DC">
        <w:rPr>
          <w:rFonts w:asciiTheme="minorHAnsi" w:hAnsiTheme="minorHAnsi" w:cstheme="minorHAnsi"/>
          <w:w w:val="90"/>
          <w:sz w:val="18"/>
        </w:rPr>
        <w:t>είδος</w:t>
      </w:r>
      <w:r w:rsidRPr="003311DC">
        <w:rPr>
          <w:rFonts w:asciiTheme="minorHAnsi" w:hAnsiTheme="minorHAnsi" w:cstheme="minorHAnsi"/>
          <w:spacing w:val="-9"/>
          <w:w w:val="90"/>
          <w:sz w:val="18"/>
        </w:rPr>
        <w:t xml:space="preserve"> </w:t>
      </w:r>
      <w:r w:rsidRPr="003311DC">
        <w:rPr>
          <w:rFonts w:asciiTheme="minorHAnsi" w:hAnsiTheme="minorHAnsi" w:cstheme="minorHAnsi"/>
          <w:w w:val="90"/>
          <w:sz w:val="18"/>
        </w:rPr>
        <w:t>φορτωθεί</w:t>
      </w:r>
      <w:r w:rsidRPr="003311DC">
        <w:rPr>
          <w:rFonts w:asciiTheme="minorHAnsi" w:hAnsiTheme="minorHAnsi" w:cstheme="minorHAnsi"/>
          <w:spacing w:val="-6"/>
          <w:w w:val="90"/>
          <w:sz w:val="18"/>
        </w:rPr>
        <w:t xml:space="preserve"> </w:t>
      </w:r>
      <w:r w:rsidRPr="003311DC">
        <w:rPr>
          <w:rFonts w:asciiTheme="minorHAnsi" w:hAnsiTheme="minorHAnsi" w:cstheme="minorHAnsi"/>
          <w:w w:val="90"/>
          <w:sz w:val="18"/>
        </w:rPr>
        <w:t>–</w:t>
      </w:r>
      <w:r w:rsidRPr="003311DC">
        <w:rPr>
          <w:rFonts w:asciiTheme="minorHAnsi" w:hAnsiTheme="minorHAnsi" w:cstheme="minorHAnsi"/>
          <w:spacing w:val="-7"/>
          <w:w w:val="90"/>
          <w:sz w:val="18"/>
        </w:rPr>
        <w:t xml:space="preserve"> </w:t>
      </w:r>
      <w:r w:rsidRPr="003311DC">
        <w:rPr>
          <w:rFonts w:asciiTheme="minorHAnsi" w:hAnsiTheme="minorHAnsi" w:cstheme="minorHAnsi"/>
          <w:w w:val="90"/>
          <w:sz w:val="18"/>
        </w:rPr>
        <w:t>παραδοθεί</w:t>
      </w:r>
      <w:r w:rsidRPr="003311DC">
        <w:rPr>
          <w:rFonts w:asciiTheme="minorHAnsi" w:hAnsiTheme="minorHAnsi" w:cstheme="minorHAnsi"/>
          <w:spacing w:val="-7"/>
          <w:w w:val="90"/>
          <w:sz w:val="18"/>
        </w:rPr>
        <w:t xml:space="preserve"> </w:t>
      </w:r>
      <w:r w:rsidRPr="003311DC">
        <w:rPr>
          <w:rFonts w:asciiTheme="minorHAnsi" w:hAnsiTheme="minorHAnsi" w:cstheme="minorHAnsi"/>
          <w:w w:val="90"/>
          <w:sz w:val="18"/>
        </w:rPr>
        <w:t>ή</w:t>
      </w:r>
      <w:r w:rsidRPr="003311DC">
        <w:rPr>
          <w:rFonts w:asciiTheme="minorHAnsi" w:hAnsiTheme="minorHAnsi" w:cstheme="minorHAnsi"/>
          <w:spacing w:val="-6"/>
          <w:w w:val="90"/>
          <w:sz w:val="18"/>
        </w:rPr>
        <w:t xml:space="preserve"> </w:t>
      </w:r>
      <w:r w:rsidRPr="003311DC">
        <w:rPr>
          <w:rFonts w:asciiTheme="minorHAnsi" w:hAnsiTheme="minorHAnsi" w:cstheme="minorHAnsi"/>
          <w:w w:val="90"/>
          <w:sz w:val="18"/>
        </w:rPr>
        <w:t>αντικατασταθεί</w:t>
      </w:r>
      <w:r w:rsidRPr="003311DC">
        <w:rPr>
          <w:rFonts w:asciiTheme="minorHAnsi" w:hAnsiTheme="minorHAnsi" w:cstheme="minorHAnsi"/>
          <w:spacing w:val="-7"/>
          <w:w w:val="90"/>
          <w:sz w:val="18"/>
        </w:rPr>
        <w:t xml:space="preserve"> </w:t>
      </w:r>
      <w:r w:rsidRPr="003311DC">
        <w:rPr>
          <w:rFonts w:asciiTheme="minorHAnsi" w:hAnsiTheme="minorHAnsi" w:cstheme="minorHAnsi"/>
          <w:w w:val="90"/>
          <w:sz w:val="18"/>
        </w:rPr>
        <w:t>μετά</w:t>
      </w:r>
      <w:r w:rsidRPr="003311DC">
        <w:rPr>
          <w:rFonts w:asciiTheme="minorHAnsi" w:hAnsiTheme="minorHAnsi" w:cstheme="minorHAnsi"/>
          <w:spacing w:val="-7"/>
          <w:w w:val="90"/>
          <w:sz w:val="18"/>
        </w:rPr>
        <w:t xml:space="preserve"> </w:t>
      </w:r>
      <w:r w:rsidRPr="003311DC">
        <w:rPr>
          <w:rFonts w:asciiTheme="minorHAnsi" w:hAnsiTheme="minorHAnsi" w:cstheme="minorHAnsi"/>
          <w:w w:val="90"/>
          <w:sz w:val="18"/>
        </w:rPr>
        <w:t>τη</w:t>
      </w:r>
      <w:r w:rsidRPr="003311DC">
        <w:rPr>
          <w:rFonts w:asciiTheme="minorHAnsi" w:hAnsiTheme="minorHAnsi" w:cstheme="minorHAnsi"/>
          <w:spacing w:val="-8"/>
          <w:w w:val="90"/>
          <w:sz w:val="18"/>
        </w:rPr>
        <w:t xml:space="preserve"> </w:t>
      </w:r>
      <w:r w:rsidRPr="003311DC">
        <w:rPr>
          <w:rFonts w:asciiTheme="minorHAnsi" w:hAnsiTheme="minorHAnsi" w:cstheme="minorHAnsi"/>
          <w:w w:val="90"/>
          <w:sz w:val="18"/>
        </w:rPr>
        <w:t>λήξη</w:t>
      </w:r>
      <w:r w:rsidRPr="003311DC">
        <w:rPr>
          <w:rFonts w:asciiTheme="minorHAnsi" w:hAnsiTheme="minorHAnsi" w:cstheme="minorHAnsi"/>
          <w:spacing w:val="-7"/>
          <w:w w:val="90"/>
          <w:sz w:val="18"/>
        </w:rPr>
        <w:t xml:space="preserve"> </w:t>
      </w:r>
      <w:r w:rsidRPr="003311DC">
        <w:rPr>
          <w:rFonts w:asciiTheme="minorHAnsi" w:hAnsiTheme="minorHAnsi" w:cstheme="minorHAnsi"/>
          <w:w w:val="90"/>
          <w:sz w:val="18"/>
        </w:rPr>
        <w:t xml:space="preserve">του </w:t>
      </w:r>
      <w:r w:rsidRPr="003311DC">
        <w:rPr>
          <w:rFonts w:asciiTheme="minorHAnsi" w:hAnsiTheme="minorHAnsi" w:cstheme="minorHAnsi"/>
          <w:w w:val="85"/>
          <w:sz w:val="18"/>
        </w:rPr>
        <w:t>συμβατικού</w:t>
      </w:r>
      <w:r w:rsidRPr="003311DC">
        <w:rPr>
          <w:rFonts w:asciiTheme="minorHAnsi" w:hAnsiTheme="minorHAnsi" w:cstheme="minorHAnsi"/>
          <w:spacing w:val="-7"/>
          <w:w w:val="85"/>
          <w:sz w:val="18"/>
        </w:rPr>
        <w:t xml:space="preserve"> </w:t>
      </w:r>
      <w:r w:rsidRPr="003311DC">
        <w:rPr>
          <w:rFonts w:asciiTheme="minorHAnsi" w:hAnsiTheme="minorHAnsi" w:cstheme="minorHAnsi"/>
          <w:w w:val="85"/>
          <w:sz w:val="18"/>
        </w:rPr>
        <w:t>χρόνου</w:t>
      </w:r>
      <w:r w:rsidRPr="003311DC">
        <w:rPr>
          <w:rFonts w:asciiTheme="minorHAnsi" w:hAnsiTheme="minorHAnsi" w:cstheme="minorHAnsi"/>
          <w:spacing w:val="-9"/>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6"/>
          <w:w w:val="85"/>
          <w:sz w:val="18"/>
        </w:rPr>
        <w:t xml:space="preserve"> </w:t>
      </w:r>
      <w:r w:rsidRPr="003311DC">
        <w:rPr>
          <w:rFonts w:asciiTheme="minorHAnsi" w:hAnsiTheme="minorHAnsi" w:cstheme="minorHAnsi"/>
          <w:w w:val="85"/>
          <w:sz w:val="18"/>
        </w:rPr>
        <w:t>μέχρι</w:t>
      </w:r>
      <w:r w:rsidRPr="003311DC">
        <w:rPr>
          <w:rFonts w:asciiTheme="minorHAnsi" w:hAnsiTheme="minorHAnsi" w:cstheme="minorHAnsi"/>
          <w:spacing w:val="-8"/>
          <w:w w:val="85"/>
          <w:sz w:val="18"/>
        </w:rPr>
        <w:t xml:space="preserve"> </w:t>
      </w:r>
      <w:r w:rsidRPr="003311DC">
        <w:rPr>
          <w:rFonts w:asciiTheme="minorHAnsi" w:hAnsiTheme="minorHAnsi" w:cstheme="minorHAnsi"/>
          <w:w w:val="85"/>
          <w:sz w:val="18"/>
        </w:rPr>
        <w:t>λήξης</w:t>
      </w:r>
      <w:r w:rsidRPr="003311DC">
        <w:rPr>
          <w:rFonts w:asciiTheme="minorHAnsi" w:hAnsiTheme="minorHAnsi" w:cstheme="minorHAnsi"/>
          <w:spacing w:val="-7"/>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6"/>
          <w:w w:val="85"/>
          <w:sz w:val="18"/>
        </w:rPr>
        <w:t xml:space="preserve"> </w:t>
      </w:r>
      <w:r w:rsidRPr="003311DC">
        <w:rPr>
          <w:rFonts w:asciiTheme="minorHAnsi" w:hAnsiTheme="minorHAnsi" w:cstheme="minorHAnsi"/>
          <w:w w:val="85"/>
          <w:sz w:val="18"/>
        </w:rPr>
        <w:t>χρόνου</w:t>
      </w:r>
      <w:r w:rsidRPr="003311DC">
        <w:rPr>
          <w:rFonts w:asciiTheme="minorHAnsi" w:hAnsiTheme="minorHAnsi" w:cstheme="minorHAnsi"/>
          <w:spacing w:val="-7"/>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7"/>
          <w:w w:val="85"/>
          <w:sz w:val="18"/>
        </w:rPr>
        <w:t xml:space="preserve"> </w:t>
      </w:r>
      <w:r w:rsidRPr="003311DC">
        <w:rPr>
          <w:rFonts w:asciiTheme="minorHAnsi" w:hAnsiTheme="minorHAnsi" w:cstheme="minorHAnsi"/>
          <w:w w:val="85"/>
          <w:sz w:val="18"/>
        </w:rPr>
        <w:t>παράτασης</w:t>
      </w:r>
      <w:r w:rsidRPr="003311DC">
        <w:rPr>
          <w:rFonts w:asciiTheme="minorHAnsi" w:hAnsiTheme="minorHAnsi" w:cstheme="minorHAnsi"/>
          <w:spacing w:val="-7"/>
          <w:w w:val="85"/>
          <w:sz w:val="18"/>
        </w:rPr>
        <w:t xml:space="preserve"> </w:t>
      </w:r>
      <w:r w:rsidRPr="003311DC">
        <w:rPr>
          <w:rFonts w:asciiTheme="minorHAnsi" w:hAnsiTheme="minorHAnsi" w:cstheme="minorHAnsi"/>
          <w:w w:val="85"/>
          <w:sz w:val="18"/>
        </w:rPr>
        <w:t>που</w:t>
      </w:r>
      <w:r w:rsidRPr="003311DC">
        <w:rPr>
          <w:rFonts w:asciiTheme="minorHAnsi" w:hAnsiTheme="minorHAnsi" w:cstheme="minorHAnsi"/>
          <w:spacing w:val="-6"/>
          <w:w w:val="85"/>
          <w:sz w:val="18"/>
        </w:rPr>
        <w:t xml:space="preserve"> </w:t>
      </w:r>
      <w:r w:rsidRPr="003311DC">
        <w:rPr>
          <w:rFonts w:asciiTheme="minorHAnsi" w:hAnsiTheme="minorHAnsi" w:cstheme="minorHAnsi"/>
          <w:w w:val="85"/>
          <w:sz w:val="18"/>
        </w:rPr>
        <w:t>χορηγήθηκε,</w:t>
      </w:r>
      <w:r w:rsidRPr="003311DC">
        <w:rPr>
          <w:rFonts w:asciiTheme="minorHAnsi" w:hAnsiTheme="minorHAnsi" w:cstheme="minorHAnsi"/>
          <w:spacing w:val="-7"/>
          <w:w w:val="85"/>
          <w:sz w:val="18"/>
        </w:rPr>
        <w:t xml:space="preserve"> </w:t>
      </w:r>
      <w:r w:rsidRPr="003311DC">
        <w:rPr>
          <w:rFonts w:asciiTheme="minorHAnsi" w:hAnsiTheme="minorHAnsi" w:cstheme="minorHAnsi"/>
          <w:w w:val="85"/>
          <w:sz w:val="18"/>
        </w:rPr>
        <w:t>σύμφωνα</w:t>
      </w:r>
      <w:r w:rsidRPr="003311DC">
        <w:rPr>
          <w:rFonts w:asciiTheme="minorHAnsi" w:hAnsiTheme="minorHAnsi" w:cstheme="minorHAnsi"/>
          <w:spacing w:val="-8"/>
          <w:w w:val="85"/>
          <w:sz w:val="18"/>
        </w:rPr>
        <w:t xml:space="preserve"> </w:t>
      </w:r>
      <w:r w:rsidRPr="003311DC">
        <w:rPr>
          <w:rFonts w:asciiTheme="minorHAnsi" w:hAnsiTheme="minorHAnsi" w:cstheme="minorHAnsi"/>
          <w:w w:val="85"/>
          <w:sz w:val="18"/>
        </w:rPr>
        <w:t>με</w:t>
      </w:r>
      <w:r w:rsidRPr="003311DC">
        <w:rPr>
          <w:rFonts w:asciiTheme="minorHAnsi" w:hAnsiTheme="minorHAnsi" w:cstheme="minorHAnsi"/>
          <w:spacing w:val="-7"/>
          <w:w w:val="85"/>
          <w:sz w:val="18"/>
        </w:rPr>
        <w:t xml:space="preserve"> </w:t>
      </w:r>
      <w:r w:rsidRPr="003311DC">
        <w:rPr>
          <w:rFonts w:asciiTheme="minorHAnsi" w:hAnsiTheme="minorHAnsi" w:cstheme="minorHAnsi"/>
          <w:w w:val="85"/>
          <w:sz w:val="18"/>
        </w:rPr>
        <w:t>το</w:t>
      </w:r>
      <w:r w:rsidRPr="003311DC">
        <w:rPr>
          <w:rFonts w:asciiTheme="minorHAnsi" w:hAnsiTheme="minorHAnsi" w:cstheme="minorHAnsi"/>
          <w:spacing w:val="-7"/>
          <w:w w:val="85"/>
          <w:sz w:val="18"/>
        </w:rPr>
        <w:t xml:space="preserve"> </w:t>
      </w:r>
      <w:r w:rsidRPr="003311DC">
        <w:rPr>
          <w:rFonts w:asciiTheme="minorHAnsi" w:hAnsiTheme="minorHAnsi" w:cstheme="minorHAnsi"/>
          <w:w w:val="85"/>
          <w:sz w:val="18"/>
        </w:rPr>
        <w:t>άρθρο 209,</w:t>
      </w:r>
      <w:r w:rsidRPr="003311DC">
        <w:rPr>
          <w:rFonts w:asciiTheme="minorHAnsi" w:hAnsiTheme="minorHAnsi" w:cstheme="minorHAnsi"/>
          <w:spacing w:val="-10"/>
          <w:w w:val="85"/>
          <w:sz w:val="18"/>
        </w:rPr>
        <w:t xml:space="preserve"> </w:t>
      </w:r>
      <w:r w:rsidRPr="003311DC">
        <w:rPr>
          <w:rFonts w:asciiTheme="minorHAnsi" w:hAnsiTheme="minorHAnsi" w:cstheme="minorHAnsi"/>
          <w:w w:val="85"/>
          <w:sz w:val="18"/>
        </w:rPr>
        <w:t>Ν.</w:t>
      </w:r>
      <w:r w:rsidRPr="003311DC">
        <w:rPr>
          <w:rFonts w:asciiTheme="minorHAnsi" w:hAnsiTheme="minorHAnsi" w:cstheme="minorHAnsi"/>
          <w:spacing w:val="-11"/>
          <w:w w:val="85"/>
          <w:sz w:val="18"/>
        </w:rPr>
        <w:t xml:space="preserve"> </w:t>
      </w:r>
      <w:r w:rsidRPr="003311DC">
        <w:rPr>
          <w:rFonts w:asciiTheme="minorHAnsi" w:hAnsiTheme="minorHAnsi" w:cstheme="minorHAnsi"/>
          <w:w w:val="85"/>
          <w:sz w:val="18"/>
        </w:rPr>
        <w:t>4412/2016</w:t>
      </w:r>
      <w:r w:rsidRPr="003311DC">
        <w:rPr>
          <w:rFonts w:asciiTheme="minorHAnsi" w:hAnsiTheme="minorHAnsi" w:cstheme="minorHAnsi"/>
          <w:spacing w:val="-10"/>
          <w:w w:val="85"/>
          <w:sz w:val="18"/>
        </w:rPr>
        <w:t xml:space="preserve"> </w:t>
      </w:r>
      <w:r w:rsidRPr="003311DC">
        <w:rPr>
          <w:rFonts w:asciiTheme="minorHAnsi" w:hAnsiTheme="minorHAnsi" w:cstheme="minorHAnsi"/>
          <w:w w:val="85"/>
          <w:sz w:val="18"/>
        </w:rPr>
        <w:t>επιβάλλεται</w:t>
      </w:r>
      <w:r w:rsidRPr="003311DC">
        <w:rPr>
          <w:rFonts w:asciiTheme="minorHAnsi" w:hAnsiTheme="minorHAnsi" w:cstheme="minorHAnsi"/>
          <w:spacing w:val="-10"/>
          <w:w w:val="85"/>
          <w:sz w:val="18"/>
        </w:rPr>
        <w:t xml:space="preserve"> </w:t>
      </w:r>
      <w:r w:rsidRPr="003311DC">
        <w:rPr>
          <w:rFonts w:asciiTheme="minorHAnsi" w:hAnsiTheme="minorHAnsi" w:cstheme="minorHAnsi"/>
          <w:w w:val="85"/>
          <w:sz w:val="18"/>
        </w:rPr>
        <w:t>πρόστιμο</w:t>
      </w:r>
      <w:r w:rsidRPr="003311DC">
        <w:rPr>
          <w:rFonts w:asciiTheme="minorHAnsi" w:hAnsiTheme="minorHAnsi" w:cstheme="minorHAnsi"/>
          <w:spacing w:val="-9"/>
          <w:w w:val="85"/>
          <w:sz w:val="18"/>
        </w:rPr>
        <w:t xml:space="preserve"> </w:t>
      </w:r>
      <w:r w:rsidRPr="003311DC">
        <w:rPr>
          <w:rFonts w:asciiTheme="minorHAnsi" w:hAnsiTheme="minorHAnsi" w:cstheme="minorHAnsi"/>
          <w:w w:val="85"/>
          <w:sz w:val="18"/>
        </w:rPr>
        <w:t>5%</w:t>
      </w:r>
      <w:r w:rsidRPr="003311DC">
        <w:rPr>
          <w:rFonts w:asciiTheme="minorHAnsi" w:hAnsiTheme="minorHAnsi" w:cstheme="minorHAnsi"/>
          <w:spacing w:val="-11"/>
          <w:w w:val="85"/>
          <w:sz w:val="18"/>
        </w:rPr>
        <w:t xml:space="preserve"> </w:t>
      </w:r>
      <w:r w:rsidRPr="003311DC">
        <w:rPr>
          <w:rFonts w:asciiTheme="minorHAnsi" w:hAnsiTheme="minorHAnsi" w:cstheme="minorHAnsi"/>
          <w:w w:val="85"/>
          <w:sz w:val="18"/>
        </w:rPr>
        <w:t>επί</w:t>
      </w:r>
      <w:r w:rsidRPr="003311DC">
        <w:rPr>
          <w:rFonts w:asciiTheme="minorHAnsi" w:hAnsiTheme="minorHAnsi" w:cstheme="minorHAnsi"/>
          <w:spacing w:val="-8"/>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10"/>
          <w:w w:val="85"/>
          <w:sz w:val="18"/>
        </w:rPr>
        <w:t xml:space="preserve"> </w:t>
      </w:r>
      <w:r w:rsidRPr="003311DC">
        <w:rPr>
          <w:rFonts w:asciiTheme="minorHAnsi" w:hAnsiTheme="minorHAnsi" w:cstheme="minorHAnsi"/>
          <w:w w:val="85"/>
          <w:sz w:val="18"/>
        </w:rPr>
        <w:t>συμβατικής</w:t>
      </w:r>
      <w:r w:rsidRPr="003311DC">
        <w:rPr>
          <w:rFonts w:asciiTheme="minorHAnsi" w:hAnsiTheme="minorHAnsi" w:cstheme="minorHAnsi"/>
          <w:spacing w:val="-9"/>
          <w:w w:val="85"/>
          <w:sz w:val="18"/>
        </w:rPr>
        <w:t xml:space="preserve"> </w:t>
      </w:r>
      <w:r w:rsidRPr="003311DC">
        <w:rPr>
          <w:rFonts w:asciiTheme="minorHAnsi" w:hAnsiTheme="minorHAnsi" w:cstheme="minorHAnsi"/>
          <w:w w:val="85"/>
          <w:sz w:val="18"/>
        </w:rPr>
        <w:t>αξίας</w:t>
      </w:r>
      <w:r w:rsidRPr="003311DC">
        <w:rPr>
          <w:rFonts w:asciiTheme="minorHAnsi" w:hAnsiTheme="minorHAnsi" w:cstheme="minorHAnsi"/>
          <w:spacing w:val="-10"/>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9"/>
          <w:w w:val="85"/>
          <w:sz w:val="18"/>
        </w:rPr>
        <w:t xml:space="preserve"> </w:t>
      </w:r>
      <w:r w:rsidRPr="003311DC">
        <w:rPr>
          <w:rFonts w:asciiTheme="minorHAnsi" w:hAnsiTheme="minorHAnsi" w:cstheme="minorHAnsi"/>
          <w:w w:val="85"/>
          <w:sz w:val="18"/>
        </w:rPr>
        <w:t>ποσότητας</w:t>
      </w:r>
      <w:r w:rsidRPr="003311DC">
        <w:rPr>
          <w:rFonts w:asciiTheme="minorHAnsi" w:hAnsiTheme="minorHAnsi" w:cstheme="minorHAnsi"/>
          <w:spacing w:val="-10"/>
          <w:w w:val="85"/>
          <w:sz w:val="18"/>
        </w:rPr>
        <w:t xml:space="preserve"> </w:t>
      </w:r>
      <w:r w:rsidRPr="003311DC">
        <w:rPr>
          <w:rFonts w:asciiTheme="minorHAnsi" w:hAnsiTheme="minorHAnsi" w:cstheme="minorHAnsi"/>
          <w:w w:val="85"/>
          <w:sz w:val="18"/>
        </w:rPr>
        <w:t>που</w:t>
      </w:r>
      <w:r w:rsidRPr="003311DC">
        <w:rPr>
          <w:rFonts w:asciiTheme="minorHAnsi" w:hAnsiTheme="minorHAnsi" w:cstheme="minorHAnsi"/>
          <w:spacing w:val="-9"/>
          <w:w w:val="85"/>
          <w:sz w:val="18"/>
        </w:rPr>
        <w:t xml:space="preserve"> </w:t>
      </w:r>
      <w:r w:rsidRPr="003311DC">
        <w:rPr>
          <w:rFonts w:asciiTheme="minorHAnsi" w:hAnsiTheme="minorHAnsi" w:cstheme="minorHAnsi"/>
          <w:w w:val="85"/>
          <w:sz w:val="18"/>
        </w:rPr>
        <w:t xml:space="preserve">παραδόθηκε </w:t>
      </w:r>
      <w:r w:rsidRPr="003311DC">
        <w:rPr>
          <w:rFonts w:asciiTheme="minorHAnsi" w:hAnsiTheme="minorHAnsi" w:cstheme="minorHAnsi"/>
          <w:w w:val="90"/>
          <w:sz w:val="18"/>
        </w:rPr>
        <w:t xml:space="preserve">εκπρόθεσμα. Το παραπάνω πρόστιμο υπολογίζεται επί της συμβατικής αξίας των εκπρόθεσμα παραδοθέντων ειδών, χωρίς ΦΠΑ. Εάν τα είδη που παραδόθηκαν εκπρόθεσμα επηρεάζουν τη </w:t>
      </w:r>
      <w:r w:rsidRPr="003311DC">
        <w:rPr>
          <w:rFonts w:asciiTheme="minorHAnsi" w:hAnsiTheme="minorHAnsi" w:cstheme="minorHAnsi"/>
          <w:w w:val="85"/>
          <w:sz w:val="18"/>
        </w:rPr>
        <w:t>χρησιμοποίηση</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των</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ειδών</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που</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παραδόθηκαν</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εμπρόθεσμα</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το</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πρόστιμο</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υπολογίζεται</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επί</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 xml:space="preserve">συμβατικής αξίας της συνολικής ποσότητας αυτών. Σε περίπτωση παράτασης του συμβατικού χρόνου παράδοσης, </w:t>
      </w:r>
      <w:r w:rsidRPr="003311DC">
        <w:rPr>
          <w:rFonts w:asciiTheme="minorHAnsi" w:hAnsiTheme="minorHAnsi" w:cstheme="minorHAnsi"/>
          <w:w w:val="90"/>
          <w:sz w:val="18"/>
        </w:rPr>
        <w:t>συνεπεία</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λόγων</w:t>
      </w:r>
      <w:r w:rsidRPr="003311DC">
        <w:rPr>
          <w:rFonts w:asciiTheme="minorHAnsi" w:hAnsiTheme="minorHAnsi" w:cstheme="minorHAnsi"/>
          <w:spacing w:val="-19"/>
          <w:w w:val="90"/>
          <w:sz w:val="18"/>
        </w:rPr>
        <w:t xml:space="preserve"> </w:t>
      </w:r>
      <w:r w:rsidRPr="003311DC">
        <w:rPr>
          <w:rFonts w:asciiTheme="minorHAnsi" w:hAnsiTheme="minorHAnsi" w:cstheme="minorHAnsi"/>
          <w:w w:val="90"/>
          <w:sz w:val="18"/>
        </w:rPr>
        <w:t>ανώτερης</w:t>
      </w:r>
      <w:r w:rsidRPr="003311DC">
        <w:rPr>
          <w:rFonts w:asciiTheme="minorHAnsi" w:hAnsiTheme="minorHAnsi" w:cstheme="minorHAnsi"/>
          <w:spacing w:val="-19"/>
          <w:w w:val="90"/>
          <w:sz w:val="18"/>
        </w:rPr>
        <w:t xml:space="preserve"> </w:t>
      </w:r>
      <w:r w:rsidRPr="003311DC">
        <w:rPr>
          <w:rFonts w:asciiTheme="minorHAnsi" w:hAnsiTheme="minorHAnsi" w:cstheme="minorHAnsi"/>
          <w:w w:val="90"/>
          <w:sz w:val="18"/>
        </w:rPr>
        <w:t>βίας</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ή</w:t>
      </w:r>
      <w:r w:rsidRPr="003311DC">
        <w:rPr>
          <w:rFonts w:asciiTheme="minorHAnsi" w:hAnsiTheme="minorHAnsi" w:cstheme="minorHAnsi"/>
          <w:spacing w:val="-18"/>
          <w:w w:val="90"/>
          <w:sz w:val="18"/>
        </w:rPr>
        <w:t xml:space="preserve"> </w:t>
      </w:r>
      <w:r w:rsidRPr="003311DC">
        <w:rPr>
          <w:rFonts w:asciiTheme="minorHAnsi" w:hAnsiTheme="minorHAnsi" w:cstheme="minorHAnsi"/>
          <w:w w:val="90"/>
          <w:sz w:val="18"/>
        </w:rPr>
        <w:t>άλλων</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ιδιαιτέρως</w:t>
      </w:r>
      <w:r w:rsidRPr="003311DC">
        <w:rPr>
          <w:rFonts w:asciiTheme="minorHAnsi" w:hAnsiTheme="minorHAnsi" w:cstheme="minorHAnsi"/>
          <w:spacing w:val="-19"/>
          <w:w w:val="90"/>
          <w:sz w:val="18"/>
        </w:rPr>
        <w:t xml:space="preserve"> </w:t>
      </w:r>
      <w:r w:rsidRPr="003311DC">
        <w:rPr>
          <w:rFonts w:asciiTheme="minorHAnsi" w:hAnsiTheme="minorHAnsi" w:cstheme="minorHAnsi"/>
          <w:w w:val="90"/>
          <w:sz w:val="18"/>
        </w:rPr>
        <w:t>σοβαρών</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λόγων</w:t>
      </w:r>
      <w:r w:rsidRPr="003311DC">
        <w:rPr>
          <w:rFonts w:asciiTheme="minorHAnsi" w:hAnsiTheme="minorHAnsi" w:cstheme="minorHAnsi"/>
          <w:spacing w:val="-19"/>
          <w:w w:val="90"/>
          <w:sz w:val="18"/>
        </w:rPr>
        <w:t xml:space="preserve"> </w:t>
      </w:r>
      <w:r w:rsidRPr="003311DC">
        <w:rPr>
          <w:rFonts w:asciiTheme="minorHAnsi" w:hAnsiTheme="minorHAnsi" w:cstheme="minorHAnsi"/>
          <w:w w:val="90"/>
          <w:sz w:val="18"/>
        </w:rPr>
        <w:t>που</w:t>
      </w:r>
      <w:r w:rsidRPr="003311DC">
        <w:rPr>
          <w:rFonts w:asciiTheme="minorHAnsi" w:hAnsiTheme="minorHAnsi" w:cstheme="minorHAnsi"/>
          <w:spacing w:val="-19"/>
          <w:w w:val="90"/>
          <w:sz w:val="18"/>
        </w:rPr>
        <w:t xml:space="preserve"> </w:t>
      </w:r>
      <w:r w:rsidRPr="003311DC">
        <w:rPr>
          <w:rFonts w:asciiTheme="minorHAnsi" w:hAnsiTheme="minorHAnsi" w:cstheme="minorHAnsi"/>
          <w:w w:val="90"/>
          <w:sz w:val="18"/>
        </w:rPr>
        <w:t>καθιστούν</w:t>
      </w:r>
      <w:r w:rsidRPr="003311DC">
        <w:rPr>
          <w:rFonts w:asciiTheme="minorHAnsi" w:hAnsiTheme="minorHAnsi" w:cstheme="minorHAnsi"/>
          <w:spacing w:val="-19"/>
          <w:w w:val="90"/>
          <w:sz w:val="18"/>
        </w:rPr>
        <w:t xml:space="preserve"> </w:t>
      </w:r>
      <w:r w:rsidRPr="003311DC">
        <w:rPr>
          <w:rFonts w:asciiTheme="minorHAnsi" w:hAnsiTheme="minorHAnsi" w:cstheme="minorHAnsi"/>
          <w:w w:val="90"/>
          <w:sz w:val="18"/>
        </w:rPr>
        <w:t>αντικειμενικώς αδύνατη</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την</w:t>
      </w:r>
      <w:r w:rsidRPr="003311DC">
        <w:rPr>
          <w:rFonts w:asciiTheme="minorHAnsi" w:hAnsiTheme="minorHAnsi" w:cstheme="minorHAnsi"/>
          <w:spacing w:val="-25"/>
          <w:w w:val="90"/>
          <w:sz w:val="18"/>
        </w:rPr>
        <w:t xml:space="preserve"> </w:t>
      </w:r>
      <w:r w:rsidRPr="003311DC">
        <w:rPr>
          <w:rFonts w:asciiTheme="minorHAnsi" w:hAnsiTheme="minorHAnsi" w:cstheme="minorHAnsi"/>
          <w:w w:val="90"/>
          <w:sz w:val="18"/>
        </w:rPr>
        <w:t>εμπρόθεσμη</w:t>
      </w:r>
      <w:r w:rsidRPr="003311DC">
        <w:rPr>
          <w:rFonts w:asciiTheme="minorHAnsi" w:hAnsiTheme="minorHAnsi" w:cstheme="minorHAnsi"/>
          <w:spacing w:val="-25"/>
          <w:w w:val="90"/>
          <w:sz w:val="18"/>
        </w:rPr>
        <w:t xml:space="preserve"> </w:t>
      </w:r>
      <w:r w:rsidRPr="003311DC">
        <w:rPr>
          <w:rFonts w:asciiTheme="minorHAnsi" w:hAnsiTheme="minorHAnsi" w:cstheme="minorHAnsi"/>
          <w:w w:val="90"/>
          <w:sz w:val="18"/>
        </w:rPr>
        <w:t>παράδοση</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των</w:t>
      </w:r>
      <w:r w:rsidRPr="003311DC">
        <w:rPr>
          <w:rFonts w:asciiTheme="minorHAnsi" w:hAnsiTheme="minorHAnsi" w:cstheme="minorHAnsi"/>
          <w:spacing w:val="-23"/>
          <w:w w:val="90"/>
          <w:sz w:val="18"/>
        </w:rPr>
        <w:t xml:space="preserve"> </w:t>
      </w:r>
      <w:r w:rsidRPr="003311DC">
        <w:rPr>
          <w:rFonts w:asciiTheme="minorHAnsi" w:hAnsiTheme="minorHAnsi" w:cstheme="minorHAnsi"/>
          <w:w w:val="90"/>
          <w:sz w:val="18"/>
        </w:rPr>
        <w:t>συμβατικών</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ειδών</w:t>
      </w:r>
      <w:r w:rsidRPr="003311DC">
        <w:rPr>
          <w:rFonts w:asciiTheme="minorHAnsi" w:hAnsiTheme="minorHAnsi" w:cstheme="minorHAnsi"/>
          <w:spacing w:val="-26"/>
          <w:w w:val="90"/>
          <w:sz w:val="18"/>
        </w:rPr>
        <w:t xml:space="preserve"> </w:t>
      </w:r>
      <w:r w:rsidRPr="003311DC">
        <w:rPr>
          <w:rFonts w:asciiTheme="minorHAnsi" w:hAnsiTheme="minorHAnsi" w:cstheme="minorHAnsi"/>
          <w:w w:val="90"/>
          <w:sz w:val="18"/>
        </w:rPr>
        <w:t>δεν</w:t>
      </w:r>
      <w:r w:rsidRPr="003311DC">
        <w:rPr>
          <w:rFonts w:asciiTheme="minorHAnsi" w:hAnsiTheme="minorHAnsi" w:cstheme="minorHAnsi"/>
          <w:spacing w:val="-25"/>
          <w:w w:val="90"/>
          <w:sz w:val="18"/>
        </w:rPr>
        <w:t xml:space="preserve"> </w:t>
      </w:r>
      <w:r w:rsidRPr="003311DC">
        <w:rPr>
          <w:rFonts w:asciiTheme="minorHAnsi" w:hAnsiTheme="minorHAnsi" w:cstheme="minorHAnsi"/>
          <w:w w:val="90"/>
          <w:sz w:val="18"/>
        </w:rPr>
        <w:t>επιβάλλονται</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κυρώσεις.</w:t>
      </w:r>
    </w:p>
    <w:p w:rsidR="00981E97" w:rsidRPr="003311DC" w:rsidRDefault="00981E97">
      <w:pPr>
        <w:pStyle w:val="a3"/>
        <w:spacing w:before="8"/>
        <w:rPr>
          <w:rFonts w:asciiTheme="minorHAnsi" w:hAnsiTheme="minorHAnsi" w:cstheme="minorHAnsi"/>
          <w:sz w:val="17"/>
        </w:rPr>
      </w:pPr>
    </w:p>
    <w:p w:rsidR="00981E97" w:rsidRPr="003311DC" w:rsidRDefault="00F93013">
      <w:pPr>
        <w:pStyle w:val="a4"/>
        <w:numPr>
          <w:ilvl w:val="1"/>
          <w:numId w:val="7"/>
        </w:numPr>
        <w:tabs>
          <w:tab w:val="left" w:pos="626"/>
        </w:tabs>
        <w:spacing w:line="254" w:lineRule="auto"/>
        <w:ind w:right="3032" w:firstLine="0"/>
        <w:jc w:val="both"/>
        <w:rPr>
          <w:rFonts w:asciiTheme="minorHAnsi" w:hAnsiTheme="minorHAnsi" w:cstheme="minorHAnsi"/>
          <w:sz w:val="18"/>
        </w:rPr>
      </w:pPr>
      <w:r w:rsidRPr="003311DC">
        <w:rPr>
          <w:rFonts w:asciiTheme="minorHAnsi" w:hAnsiTheme="minorHAnsi" w:cstheme="minorHAnsi"/>
          <w:w w:val="85"/>
          <w:sz w:val="18"/>
        </w:rPr>
        <w:t>Ο</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προμηθευτής</w:t>
      </w:r>
      <w:r w:rsidRPr="003311DC">
        <w:rPr>
          <w:rFonts w:asciiTheme="minorHAnsi" w:hAnsiTheme="minorHAnsi" w:cstheme="minorHAnsi"/>
          <w:spacing w:val="-26"/>
          <w:w w:val="85"/>
          <w:sz w:val="18"/>
        </w:rPr>
        <w:t xml:space="preserve"> </w:t>
      </w:r>
      <w:r w:rsidRPr="003311DC">
        <w:rPr>
          <w:rFonts w:asciiTheme="minorHAnsi" w:hAnsiTheme="minorHAnsi" w:cstheme="minorHAnsi"/>
          <w:spacing w:val="-3"/>
          <w:w w:val="85"/>
          <w:sz w:val="18"/>
        </w:rPr>
        <w:t>υποχρεούται</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να</w:t>
      </w:r>
      <w:r w:rsidRPr="003311DC">
        <w:rPr>
          <w:rFonts w:asciiTheme="minorHAnsi" w:hAnsiTheme="minorHAnsi" w:cstheme="minorHAnsi"/>
          <w:spacing w:val="-27"/>
          <w:w w:val="85"/>
          <w:sz w:val="18"/>
        </w:rPr>
        <w:t xml:space="preserve"> </w:t>
      </w:r>
      <w:r w:rsidRPr="003311DC">
        <w:rPr>
          <w:rFonts w:asciiTheme="minorHAnsi" w:hAnsiTheme="minorHAnsi" w:cstheme="minorHAnsi"/>
          <w:spacing w:val="-3"/>
          <w:w w:val="85"/>
          <w:sz w:val="18"/>
        </w:rPr>
        <w:t>αναγράφει</w:t>
      </w:r>
      <w:r w:rsidRPr="003311DC">
        <w:rPr>
          <w:rFonts w:asciiTheme="minorHAnsi" w:hAnsiTheme="minorHAnsi" w:cstheme="minorHAnsi"/>
          <w:spacing w:val="-25"/>
          <w:w w:val="85"/>
          <w:sz w:val="18"/>
        </w:rPr>
        <w:t xml:space="preserve"> </w:t>
      </w:r>
      <w:r w:rsidRPr="003311DC">
        <w:rPr>
          <w:rFonts w:asciiTheme="minorHAnsi" w:hAnsiTheme="minorHAnsi" w:cstheme="minorHAnsi"/>
          <w:spacing w:val="-2"/>
          <w:w w:val="85"/>
          <w:sz w:val="18"/>
        </w:rPr>
        <w:t>στα</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δελτία</w:t>
      </w:r>
      <w:r w:rsidRPr="003311DC">
        <w:rPr>
          <w:rFonts w:asciiTheme="minorHAnsi" w:hAnsiTheme="minorHAnsi" w:cstheme="minorHAnsi"/>
          <w:spacing w:val="-27"/>
          <w:w w:val="85"/>
          <w:sz w:val="18"/>
        </w:rPr>
        <w:t xml:space="preserve"> </w:t>
      </w:r>
      <w:r w:rsidRPr="003311DC">
        <w:rPr>
          <w:rFonts w:asciiTheme="minorHAnsi" w:hAnsiTheme="minorHAnsi" w:cstheme="minorHAnsi"/>
          <w:spacing w:val="-3"/>
          <w:w w:val="85"/>
          <w:sz w:val="18"/>
        </w:rPr>
        <w:t>αποστολής</w:t>
      </w:r>
      <w:r w:rsidRPr="003311DC">
        <w:rPr>
          <w:rFonts w:asciiTheme="minorHAnsi" w:hAnsiTheme="minorHAnsi" w:cstheme="minorHAnsi"/>
          <w:spacing w:val="-28"/>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τα</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τιμολόγια</w:t>
      </w:r>
      <w:r w:rsidRPr="003311DC">
        <w:rPr>
          <w:rFonts w:asciiTheme="minorHAnsi" w:hAnsiTheme="minorHAnsi" w:cstheme="minorHAnsi"/>
          <w:spacing w:val="-27"/>
          <w:w w:val="85"/>
          <w:sz w:val="18"/>
        </w:rPr>
        <w:t xml:space="preserve"> </w:t>
      </w:r>
      <w:r w:rsidRPr="003311DC">
        <w:rPr>
          <w:rFonts w:asciiTheme="minorHAnsi" w:hAnsiTheme="minorHAnsi" w:cstheme="minorHAnsi"/>
          <w:spacing w:val="-3"/>
          <w:w w:val="85"/>
          <w:sz w:val="18"/>
        </w:rPr>
        <w:t>πώλησης</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τον</w:t>
      </w:r>
      <w:r w:rsidRPr="003311DC">
        <w:rPr>
          <w:rFonts w:asciiTheme="minorHAnsi" w:hAnsiTheme="minorHAnsi" w:cstheme="minorHAnsi"/>
          <w:spacing w:val="-27"/>
          <w:w w:val="85"/>
          <w:sz w:val="18"/>
        </w:rPr>
        <w:t xml:space="preserve"> </w:t>
      </w:r>
      <w:r w:rsidRPr="003311DC">
        <w:rPr>
          <w:rFonts w:asciiTheme="minorHAnsi" w:hAnsiTheme="minorHAnsi" w:cstheme="minorHAnsi"/>
          <w:spacing w:val="-3"/>
          <w:w w:val="85"/>
          <w:sz w:val="18"/>
        </w:rPr>
        <w:t xml:space="preserve">αριθμό </w:t>
      </w:r>
      <w:r w:rsidRPr="003311DC">
        <w:rPr>
          <w:rFonts w:asciiTheme="minorHAnsi" w:hAnsiTheme="minorHAnsi" w:cstheme="minorHAnsi"/>
          <w:w w:val="90"/>
          <w:sz w:val="18"/>
        </w:rPr>
        <w:t>(ΑΔΑΜ)</w:t>
      </w:r>
      <w:r w:rsidRPr="003311DC">
        <w:rPr>
          <w:rFonts w:asciiTheme="minorHAnsi" w:hAnsiTheme="minorHAnsi" w:cstheme="minorHAnsi"/>
          <w:spacing w:val="-18"/>
          <w:w w:val="90"/>
          <w:sz w:val="18"/>
        </w:rPr>
        <w:t xml:space="preserve"> </w:t>
      </w:r>
      <w:r w:rsidRPr="003311DC">
        <w:rPr>
          <w:rFonts w:asciiTheme="minorHAnsi" w:hAnsiTheme="minorHAnsi" w:cstheme="minorHAnsi"/>
          <w:w w:val="90"/>
          <w:sz w:val="18"/>
        </w:rPr>
        <w:t>της</w:t>
      </w:r>
      <w:r w:rsidRPr="003311DC">
        <w:rPr>
          <w:rFonts w:asciiTheme="minorHAnsi" w:hAnsiTheme="minorHAnsi" w:cstheme="minorHAnsi"/>
          <w:spacing w:val="-18"/>
          <w:w w:val="90"/>
          <w:sz w:val="18"/>
        </w:rPr>
        <w:t xml:space="preserve"> </w:t>
      </w:r>
      <w:r w:rsidRPr="003311DC">
        <w:rPr>
          <w:rFonts w:asciiTheme="minorHAnsi" w:hAnsiTheme="minorHAnsi" w:cstheme="minorHAnsi"/>
          <w:w w:val="90"/>
          <w:sz w:val="18"/>
        </w:rPr>
        <w:t>σύμβασης</w:t>
      </w:r>
      <w:r w:rsidRPr="003311DC">
        <w:rPr>
          <w:rFonts w:asciiTheme="minorHAnsi" w:hAnsiTheme="minorHAnsi" w:cstheme="minorHAnsi"/>
          <w:spacing w:val="-18"/>
          <w:w w:val="90"/>
          <w:sz w:val="18"/>
        </w:rPr>
        <w:t xml:space="preserve"> </w:t>
      </w:r>
      <w:r w:rsidRPr="003311DC">
        <w:rPr>
          <w:rFonts w:asciiTheme="minorHAnsi" w:hAnsiTheme="minorHAnsi" w:cstheme="minorHAnsi"/>
          <w:w w:val="90"/>
          <w:sz w:val="18"/>
        </w:rPr>
        <w:t>καθώς</w:t>
      </w:r>
      <w:r w:rsidRPr="003311DC">
        <w:rPr>
          <w:rFonts w:asciiTheme="minorHAnsi" w:hAnsiTheme="minorHAnsi" w:cstheme="minorHAnsi"/>
          <w:spacing w:val="-18"/>
          <w:w w:val="90"/>
          <w:sz w:val="18"/>
        </w:rPr>
        <w:t xml:space="preserve"> </w:t>
      </w:r>
      <w:r w:rsidRPr="003311DC">
        <w:rPr>
          <w:rFonts w:asciiTheme="minorHAnsi" w:hAnsiTheme="minorHAnsi" w:cstheme="minorHAnsi"/>
          <w:w w:val="90"/>
          <w:sz w:val="18"/>
        </w:rPr>
        <w:t>και</w:t>
      </w:r>
      <w:r w:rsidRPr="003311DC">
        <w:rPr>
          <w:rFonts w:asciiTheme="minorHAnsi" w:hAnsiTheme="minorHAnsi" w:cstheme="minorHAnsi"/>
          <w:spacing w:val="-17"/>
          <w:w w:val="90"/>
          <w:sz w:val="18"/>
        </w:rPr>
        <w:t xml:space="preserve"> </w:t>
      </w:r>
      <w:r w:rsidRPr="003311DC">
        <w:rPr>
          <w:rFonts w:asciiTheme="minorHAnsi" w:hAnsiTheme="minorHAnsi" w:cstheme="minorHAnsi"/>
          <w:w w:val="90"/>
          <w:sz w:val="18"/>
        </w:rPr>
        <w:t>τα</w:t>
      </w:r>
      <w:r w:rsidRPr="003311DC">
        <w:rPr>
          <w:rFonts w:asciiTheme="minorHAnsi" w:hAnsiTheme="minorHAnsi" w:cstheme="minorHAnsi"/>
          <w:spacing w:val="-18"/>
          <w:w w:val="90"/>
          <w:sz w:val="18"/>
        </w:rPr>
        <w:t xml:space="preserve"> </w:t>
      </w:r>
      <w:r w:rsidRPr="003311DC">
        <w:rPr>
          <w:rFonts w:asciiTheme="minorHAnsi" w:hAnsiTheme="minorHAnsi" w:cstheme="minorHAnsi"/>
          <w:w w:val="90"/>
          <w:sz w:val="18"/>
        </w:rPr>
        <w:t>διακριτικά</w:t>
      </w:r>
      <w:r w:rsidRPr="003311DC">
        <w:rPr>
          <w:rFonts w:asciiTheme="minorHAnsi" w:hAnsiTheme="minorHAnsi" w:cstheme="minorHAnsi"/>
          <w:spacing w:val="-17"/>
          <w:w w:val="90"/>
          <w:sz w:val="18"/>
        </w:rPr>
        <w:t xml:space="preserve"> </w:t>
      </w:r>
      <w:r w:rsidRPr="003311DC">
        <w:rPr>
          <w:rFonts w:asciiTheme="minorHAnsi" w:hAnsiTheme="minorHAnsi" w:cstheme="minorHAnsi"/>
          <w:spacing w:val="-3"/>
          <w:w w:val="90"/>
          <w:sz w:val="18"/>
        </w:rPr>
        <w:t>γνωρίσματα</w:t>
      </w:r>
      <w:r w:rsidRPr="003311DC">
        <w:rPr>
          <w:rFonts w:asciiTheme="minorHAnsi" w:hAnsiTheme="minorHAnsi" w:cstheme="minorHAnsi"/>
          <w:spacing w:val="-18"/>
          <w:w w:val="90"/>
          <w:sz w:val="18"/>
        </w:rPr>
        <w:t xml:space="preserve"> </w:t>
      </w:r>
      <w:r w:rsidRPr="003311DC">
        <w:rPr>
          <w:rFonts w:asciiTheme="minorHAnsi" w:hAnsiTheme="minorHAnsi" w:cstheme="minorHAnsi"/>
          <w:w w:val="90"/>
          <w:sz w:val="18"/>
        </w:rPr>
        <w:t>(σειριακοί</w:t>
      </w:r>
      <w:r w:rsidRPr="003311DC">
        <w:rPr>
          <w:rFonts w:asciiTheme="minorHAnsi" w:hAnsiTheme="minorHAnsi" w:cstheme="minorHAnsi"/>
          <w:spacing w:val="-18"/>
          <w:w w:val="90"/>
          <w:sz w:val="18"/>
        </w:rPr>
        <w:t xml:space="preserve"> </w:t>
      </w:r>
      <w:r w:rsidRPr="003311DC">
        <w:rPr>
          <w:rFonts w:asciiTheme="minorHAnsi" w:hAnsiTheme="minorHAnsi" w:cstheme="minorHAnsi"/>
          <w:spacing w:val="-3"/>
          <w:w w:val="90"/>
          <w:sz w:val="18"/>
        </w:rPr>
        <w:t>αριθμοί,</w:t>
      </w:r>
      <w:r w:rsidRPr="003311DC">
        <w:rPr>
          <w:rFonts w:asciiTheme="minorHAnsi" w:hAnsiTheme="minorHAnsi" w:cstheme="minorHAnsi"/>
          <w:spacing w:val="-18"/>
          <w:w w:val="90"/>
          <w:sz w:val="18"/>
        </w:rPr>
        <w:t xml:space="preserve"> </w:t>
      </w:r>
      <w:r w:rsidRPr="003311DC">
        <w:rPr>
          <w:rFonts w:asciiTheme="minorHAnsi" w:hAnsiTheme="minorHAnsi" w:cstheme="minorHAnsi"/>
          <w:w w:val="90"/>
          <w:sz w:val="18"/>
        </w:rPr>
        <w:t>όπου</w:t>
      </w:r>
      <w:r w:rsidRPr="003311DC">
        <w:rPr>
          <w:rFonts w:asciiTheme="minorHAnsi" w:hAnsiTheme="minorHAnsi" w:cstheme="minorHAnsi"/>
          <w:spacing w:val="-17"/>
          <w:w w:val="90"/>
          <w:sz w:val="18"/>
        </w:rPr>
        <w:t xml:space="preserve"> </w:t>
      </w:r>
      <w:r w:rsidRPr="003311DC">
        <w:rPr>
          <w:rFonts w:asciiTheme="minorHAnsi" w:hAnsiTheme="minorHAnsi" w:cstheme="minorHAnsi"/>
          <w:spacing w:val="-3"/>
          <w:w w:val="90"/>
          <w:sz w:val="18"/>
        </w:rPr>
        <w:t>υπάρχουν)</w:t>
      </w:r>
      <w:r w:rsidRPr="003311DC">
        <w:rPr>
          <w:rFonts w:asciiTheme="minorHAnsi" w:hAnsiTheme="minorHAnsi" w:cstheme="minorHAnsi"/>
          <w:spacing w:val="-18"/>
          <w:w w:val="90"/>
          <w:sz w:val="18"/>
        </w:rPr>
        <w:t xml:space="preserve"> </w:t>
      </w:r>
      <w:r w:rsidRPr="003311DC">
        <w:rPr>
          <w:rFonts w:asciiTheme="minorHAnsi" w:hAnsiTheme="minorHAnsi" w:cstheme="minorHAnsi"/>
          <w:spacing w:val="-3"/>
          <w:w w:val="90"/>
          <w:sz w:val="18"/>
        </w:rPr>
        <w:t xml:space="preserve">των </w:t>
      </w:r>
      <w:r w:rsidRPr="003311DC">
        <w:rPr>
          <w:rFonts w:asciiTheme="minorHAnsi" w:hAnsiTheme="minorHAnsi" w:cstheme="minorHAnsi"/>
          <w:spacing w:val="-3"/>
          <w:w w:val="95"/>
          <w:sz w:val="18"/>
        </w:rPr>
        <w:t>παραδιδόμενων</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ειδών.</w:t>
      </w:r>
    </w:p>
    <w:p w:rsidR="00981E97" w:rsidRPr="003311DC" w:rsidRDefault="00F93013">
      <w:pPr>
        <w:pStyle w:val="a3"/>
        <w:spacing w:line="254" w:lineRule="auto"/>
        <w:ind w:left="313" w:right="3038"/>
        <w:jc w:val="both"/>
        <w:rPr>
          <w:rFonts w:asciiTheme="minorHAnsi" w:hAnsiTheme="minorHAnsi" w:cstheme="minorHAnsi"/>
        </w:rPr>
      </w:pPr>
      <w:r w:rsidRPr="003311DC">
        <w:rPr>
          <w:rFonts w:asciiTheme="minorHAnsi" w:hAnsiTheme="minorHAnsi" w:cstheme="minorHAnsi"/>
          <w:w w:val="85"/>
        </w:rPr>
        <w:t>Κατά</w:t>
      </w:r>
      <w:r w:rsidRPr="003311DC">
        <w:rPr>
          <w:rFonts w:asciiTheme="minorHAnsi" w:hAnsiTheme="minorHAnsi" w:cstheme="minorHAnsi"/>
          <w:spacing w:val="-11"/>
          <w:w w:val="85"/>
        </w:rPr>
        <w:t xml:space="preserve"> </w:t>
      </w:r>
      <w:r w:rsidRPr="003311DC">
        <w:rPr>
          <w:rFonts w:asciiTheme="minorHAnsi" w:hAnsiTheme="minorHAnsi" w:cstheme="minorHAnsi"/>
          <w:w w:val="85"/>
        </w:rPr>
        <w:t>την</w:t>
      </w:r>
      <w:r w:rsidRPr="003311DC">
        <w:rPr>
          <w:rFonts w:asciiTheme="minorHAnsi" w:hAnsiTheme="minorHAnsi" w:cstheme="minorHAnsi"/>
          <w:spacing w:val="-12"/>
          <w:w w:val="85"/>
        </w:rPr>
        <w:t xml:space="preserve"> </w:t>
      </w:r>
      <w:r w:rsidRPr="003311DC">
        <w:rPr>
          <w:rFonts w:asciiTheme="minorHAnsi" w:hAnsiTheme="minorHAnsi" w:cstheme="minorHAnsi"/>
          <w:w w:val="85"/>
        </w:rPr>
        <w:t>παράδοση</w:t>
      </w:r>
      <w:r w:rsidRPr="003311DC">
        <w:rPr>
          <w:rFonts w:asciiTheme="minorHAnsi" w:hAnsiTheme="minorHAnsi" w:cstheme="minorHAnsi"/>
          <w:spacing w:val="-11"/>
          <w:w w:val="85"/>
        </w:rPr>
        <w:t xml:space="preserve"> </w:t>
      </w:r>
      <w:r w:rsidRPr="003311DC">
        <w:rPr>
          <w:rFonts w:asciiTheme="minorHAnsi" w:hAnsiTheme="minorHAnsi" w:cstheme="minorHAnsi"/>
          <w:w w:val="85"/>
        </w:rPr>
        <w:t>των</w:t>
      </w:r>
      <w:r w:rsidRPr="003311DC">
        <w:rPr>
          <w:rFonts w:asciiTheme="minorHAnsi" w:hAnsiTheme="minorHAnsi" w:cstheme="minorHAnsi"/>
          <w:spacing w:val="-11"/>
          <w:w w:val="85"/>
        </w:rPr>
        <w:t xml:space="preserve"> </w:t>
      </w:r>
      <w:r w:rsidRPr="003311DC">
        <w:rPr>
          <w:rFonts w:asciiTheme="minorHAnsi" w:hAnsiTheme="minorHAnsi" w:cstheme="minorHAnsi"/>
          <w:w w:val="85"/>
        </w:rPr>
        <w:t>ειδών,</w:t>
      </w:r>
      <w:r w:rsidRPr="003311DC">
        <w:rPr>
          <w:rFonts w:asciiTheme="minorHAnsi" w:hAnsiTheme="minorHAnsi" w:cstheme="minorHAnsi"/>
          <w:spacing w:val="-12"/>
          <w:w w:val="85"/>
        </w:rPr>
        <w:t xml:space="preserve"> </w:t>
      </w:r>
      <w:r w:rsidRPr="003311DC">
        <w:rPr>
          <w:rFonts w:asciiTheme="minorHAnsi" w:hAnsiTheme="minorHAnsi" w:cstheme="minorHAnsi"/>
          <w:w w:val="85"/>
        </w:rPr>
        <w:t>αυτά</w:t>
      </w:r>
      <w:r w:rsidRPr="003311DC">
        <w:rPr>
          <w:rFonts w:asciiTheme="minorHAnsi" w:hAnsiTheme="minorHAnsi" w:cstheme="minorHAnsi"/>
          <w:spacing w:val="-12"/>
          <w:w w:val="85"/>
        </w:rPr>
        <w:t xml:space="preserve"> </w:t>
      </w:r>
      <w:r w:rsidRPr="003311DC">
        <w:rPr>
          <w:rFonts w:asciiTheme="minorHAnsi" w:hAnsiTheme="minorHAnsi" w:cstheme="minorHAnsi"/>
          <w:w w:val="85"/>
        </w:rPr>
        <w:t>θα</w:t>
      </w:r>
      <w:r w:rsidRPr="003311DC">
        <w:rPr>
          <w:rFonts w:asciiTheme="minorHAnsi" w:hAnsiTheme="minorHAnsi" w:cstheme="minorHAnsi"/>
          <w:spacing w:val="-12"/>
          <w:w w:val="85"/>
        </w:rPr>
        <w:t xml:space="preserve"> </w:t>
      </w:r>
      <w:r w:rsidRPr="003311DC">
        <w:rPr>
          <w:rFonts w:asciiTheme="minorHAnsi" w:hAnsiTheme="minorHAnsi" w:cstheme="minorHAnsi"/>
          <w:w w:val="85"/>
        </w:rPr>
        <w:t>συνοδεύονται</w:t>
      </w:r>
      <w:r w:rsidRPr="003311DC">
        <w:rPr>
          <w:rFonts w:asciiTheme="minorHAnsi" w:hAnsiTheme="minorHAnsi" w:cstheme="minorHAnsi"/>
          <w:spacing w:val="-11"/>
          <w:w w:val="85"/>
        </w:rPr>
        <w:t xml:space="preserve"> </w:t>
      </w:r>
      <w:r w:rsidRPr="003311DC">
        <w:rPr>
          <w:rFonts w:asciiTheme="minorHAnsi" w:hAnsiTheme="minorHAnsi" w:cstheme="minorHAnsi"/>
          <w:w w:val="85"/>
        </w:rPr>
        <w:t>από</w:t>
      </w:r>
      <w:r w:rsidRPr="003311DC">
        <w:rPr>
          <w:rFonts w:asciiTheme="minorHAnsi" w:hAnsiTheme="minorHAnsi" w:cstheme="minorHAnsi"/>
          <w:spacing w:val="-11"/>
          <w:w w:val="85"/>
        </w:rPr>
        <w:t xml:space="preserve"> </w:t>
      </w:r>
      <w:r w:rsidRPr="003311DC">
        <w:rPr>
          <w:rFonts w:asciiTheme="minorHAnsi" w:hAnsiTheme="minorHAnsi" w:cstheme="minorHAnsi"/>
          <w:w w:val="85"/>
        </w:rPr>
        <w:t>το/τα</w:t>
      </w:r>
      <w:r w:rsidRPr="003311DC">
        <w:rPr>
          <w:rFonts w:asciiTheme="minorHAnsi" w:hAnsiTheme="minorHAnsi" w:cstheme="minorHAnsi"/>
          <w:spacing w:val="-12"/>
          <w:w w:val="85"/>
        </w:rPr>
        <w:t xml:space="preserve"> </w:t>
      </w:r>
      <w:r w:rsidRPr="003311DC">
        <w:rPr>
          <w:rFonts w:asciiTheme="minorHAnsi" w:hAnsiTheme="minorHAnsi" w:cstheme="minorHAnsi"/>
          <w:w w:val="85"/>
        </w:rPr>
        <w:t>αντίστοιχο/α</w:t>
      </w:r>
      <w:r w:rsidRPr="003311DC">
        <w:rPr>
          <w:rFonts w:asciiTheme="minorHAnsi" w:hAnsiTheme="minorHAnsi" w:cstheme="minorHAnsi"/>
          <w:spacing w:val="-11"/>
          <w:w w:val="85"/>
        </w:rPr>
        <w:t xml:space="preserve"> </w:t>
      </w:r>
      <w:r w:rsidRPr="003311DC">
        <w:rPr>
          <w:rFonts w:asciiTheme="minorHAnsi" w:hAnsiTheme="minorHAnsi" w:cstheme="minorHAnsi"/>
          <w:w w:val="85"/>
        </w:rPr>
        <w:t>δελτίο/α</w:t>
      </w:r>
      <w:r w:rsidRPr="003311DC">
        <w:rPr>
          <w:rFonts w:asciiTheme="minorHAnsi" w:hAnsiTheme="minorHAnsi" w:cstheme="minorHAnsi"/>
          <w:spacing w:val="-12"/>
          <w:w w:val="85"/>
        </w:rPr>
        <w:t xml:space="preserve"> </w:t>
      </w:r>
      <w:r w:rsidRPr="003311DC">
        <w:rPr>
          <w:rFonts w:asciiTheme="minorHAnsi" w:hAnsiTheme="minorHAnsi" w:cstheme="minorHAnsi"/>
          <w:w w:val="85"/>
        </w:rPr>
        <w:t>αποστολής.</w:t>
      </w:r>
      <w:r w:rsidRPr="003311DC">
        <w:rPr>
          <w:rFonts w:asciiTheme="minorHAnsi" w:hAnsiTheme="minorHAnsi" w:cstheme="minorHAnsi"/>
          <w:spacing w:val="-13"/>
          <w:w w:val="85"/>
        </w:rPr>
        <w:t xml:space="preserve"> </w:t>
      </w:r>
      <w:r w:rsidRPr="003311DC">
        <w:rPr>
          <w:rFonts w:asciiTheme="minorHAnsi" w:hAnsiTheme="minorHAnsi" w:cstheme="minorHAnsi"/>
          <w:w w:val="85"/>
        </w:rPr>
        <w:t xml:space="preserve">Στα </w:t>
      </w:r>
      <w:r w:rsidRPr="003311DC">
        <w:rPr>
          <w:rFonts w:asciiTheme="minorHAnsi" w:hAnsiTheme="minorHAnsi" w:cstheme="minorHAnsi"/>
          <w:w w:val="90"/>
        </w:rPr>
        <w:t>σχετικά</w:t>
      </w:r>
      <w:r w:rsidRPr="003311DC">
        <w:rPr>
          <w:rFonts w:asciiTheme="minorHAnsi" w:hAnsiTheme="minorHAnsi" w:cstheme="minorHAnsi"/>
          <w:spacing w:val="-37"/>
          <w:w w:val="90"/>
        </w:rPr>
        <w:t xml:space="preserve"> </w:t>
      </w:r>
      <w:r w:rsidRPr="003311DC">
        <w:rPr>
          <w:rFonts w:asciiTheme="minorHAnsi" w:hAnsiTheme="minorHAnsi" w:cstheme="minorHAnsi"/>
          <w:w w:val="90"/>
        </w:rPr>
        <w:t>τιμολόγια</w:t>
      </w:r>
      <w:r w:rsidRPr="003311DC">
        <w:rPr>
          <w:rFonts w:asciiTheme="minorHAnsi" w:hAnsiTheme="minorHAnsi" w:cstheme="minorHAnsi"/>
          <w:spacing w:val="-38"/>
          <w:w w:val="90"/>
        </w:rPr>
        <w:t xml:space="preserve"> </w:t>
      </w:r>
      <w:r w:rsidRPr="003311DC">
        <w:rPr>
          <w:rFonts w:asciiTheme="minorHAnsi" w:hAnsiTheme="minorHAnsi" w:cstheme="minorHAnsi"/>
          <w:w w:val="90"/>
        </w:rPr>
        <w:t>πώλησης</w:t>
      </w:r>
      <w:r w:rsidRPr="003311DC">
        <w:rPr>
          <w:rFonts w:asciiTheme="minorHAnsi" w:hAnsiTheme="minorHAnsi" w:cstheme="minorHAnsi"/>
          <w:spacing w:val="-36"/>
          <w:w w:val="90"/>
        </w:rPr>
        <w:t xml:space="preserve"> </w:t>
      </w:r>
      <w:r w:rsidRPr="003311DC">
        <w:rPr>
          <w:rFonts w:asciiTheme="minorHAnsi" w:hAnsiTheme="minorHAnsi" w:cstheme="minorHAnsi"/>
          <w:w w:val="90"/>
        </w:rPr>
        <w:t>θα</w:t>
      </w:r>
      <w:r w:rsidRPr="003311DC">
        <w:rPr>
          <w:rFonts w:asciiTheme="minorHAnsi" w:hAnsiTheme="minorHAnsi" w:cstheme="minorHAnsi"/>
          <w:spacing w:val="-36"/>
          <w:w w:val="90"/>
        </w:rPr>
        <w:t xml:space="preserve"> </w:t>
      </w:r>
      <w:r w:rsidRPr="003311DC">
        <w:rPr>
          <w:rFonts w:asciiTheme="minorHAnsi" w:hAnsiTheme="minorHAnsi" w:cstheme="minorHAnsi"/>
          <w:w w:val="90"/>
        </w:rPr>
        <w:t>αναφέρεται</w:t>
      </w:r>
      <w:r w:rsidRPr="003311DC">
        <w:rPr>
          <w:rFonts w:asciiTheme="minorHAnsi" w:hAnsiTheme="minorHAnsi" w:cstheme="minorHAnsi"/>
          <w:spacing w:val="-38"/>
          <w:w w:val="90"/>
        </w:rPr>
        <w:t xml:space="preserve"> </w:t>
      </w:r>
      <w:r w:rsidRPr="003311DC">
        <w:rPr>
          <w:rFonts w:asciiTheme="minorHAnsi" w:hAnsiTheme="minorHAnsi" w:cstheme="minorHAnsi"/>
          <w:w w:val="90"/>
        </w:rPr>
        <w:t>εκτός</w:t>
      </w:r>
      <w:r w:rsidRPr="003311DC">
        <w:rPr>
          <w:rFonts w:asciiTheme="minorHAnsi" w:hAnsiTheme="minorHAnsi" w:cstheme="minorHAnsi"/>
          <w:spacing w:val="-36"/>
          <w:w w:val="90"/>
        </w:rPr>
        <w:t xml:space="preserve"> </w:t>
      </w:r>
      <w:r w:rsidRPr="003311DC">
        <w:rPr>
          <w:rFonts w:asciiTheme="minorHAnsi" w:hAnsiTheme="minorHAnsi" w:cstheme="minorHAnsi"/>
          <w:w w:val="90"/>
        </w:rPr>
        <w:t>των</w:t>
      </w:r>
      <w:r w:rsidRPr="003311DC">
        <w:rPr>
          <w:rFonts w:asciiTheme="minorHAnsi" w:hAnsiTheme="minorHAnsi" w:cstheme="minorHAnsi"/>
          <w:spacing w:val="-38"/>
          <w:w w:val="90"/>
        </w:rPr>
        <w:t xml:space="preserve"> </w:t>
      </w:r>
      <w:r w:rsidRPr="003311DC">
        <w:rPr>
          <w:rFonts w:asciiTheme="minorHAnsi" w:hAnsiTheme="minorHAnsi" w:cstheme="minorHAnsi"/>
          <w:w w:val="90"/>
        </w:rPr>
        <w:t>άλλων</w:t>
      </w:r>
      <w:r w:rsidRPr="003311DC">
        <w:rPr>
          <w:rFonts w:asciiTheme="minorHAnsi" w:hAnsiTheme="minorHAnsi" w:cstheme="minorHAnsi"/>
          <w:spacing w:val="-37"/>
          <w:w w:val="90"/>
        </w:rPr>
        <w:t xml:space="preserve"> </w:t>
      </w:r>
      <w:r w:rsidRPr="003311DC">
        <w:rPr>
          <w:rFonts w:asciiTheme="minorHAnsi" w:hAnsiTheme="minorHAnsi" w:cstheme="minorHAnsi"/>
          <w:w w:val="90"/>
        </w:rPr>
        <w:t>και</w:t>
      </w:r>
      <w:r w:rsidRPr="003311DC">
        <w:rPr>
          <w:rFonts w:asciiTheme="minorHAnsi" w:hAnsiTheme="minorHAnsi" w:cstheme="minorHAnsi"/>
          <w:spacing w:val="-36"/>
          <w:w w:val="90"/>
        </w:rPr>
        <w:t xml:space="preserve"> </w:t>
      </w:r>
      <w:r w:rsidRPr="003311DC">
        <w:rPr>
          <w:rFonts w:asciiTheme="minorHAnsi" w:hAnsiTheme="minorHAnsi" w:cstheme="minorHAnsi"/>
          <w:w w:val="90"/>
        </w:rPr>
        <w:t>το</w:t>
      </w:r>
      <w:r w:rsidRPr="003311DC">
        <w:rPr>
          <w:rFonts w:asciiTheme="minorHAnsi" w:hAnsiTheme="minorHAnsi" w:cstheme="minorHAnsi"/>
          <w:spacing w:val="-37"/>
          <w:w w:val="90"/>
        </w:rPr>
        <w:t xml:space="preserve"> </w:t>
      </w:r>
      <w:r w:rsidRPr="003311DC">
        <w:rPr>
          <w:rFonts w:asciiTheme="minorHAnsi" w:hAnsiTheme="minorHAnsi" w:cstheme="minorHAnsi"/>
          <w:w w:val="90"/>
        </w:rPr>
        <w:t>αντίστοιχο</w:t>
      </w:r>
      <w:r w:rsidRPr="003311DC">
        <w:rPr>
          <w:rFonts w:asciiTheme="minorHAnsi" w:hAnsiTheme="minorHAnsi" w:cstheme="minorHAnsi"/>
          <w:spacing w:val="-37"/>
          <w:w w:val="90"/>
        </w:rPr>
        <w:t xml:space="preserve"> </w:t>
      </w:r>
      <w:r w:rsidRPr="003311DC">
        <w:rPr>
          <w:rFonts w:asciiTheme="minorHAnsi" w:hAnsiTheme="minorHAnsi" w:cstheme="minorHAnsi"/>
          <w:w w:val="90"/>
        </w:rPr>
        <w:t>δελτίο</w:t>
      </w:r>
      <w:r w:rsidRPr="003311DC">
        <w:rPr>
          <w:rFonts w:asciiTheme="minorHAnsi" w:hAnsiTheme="minorHAnsi" w:cstheme="minorHAnsi"/>
          <w:spacing w:val="-36"/>
          <w:w w:val="90"/>
        </w:rPr>
        <w:t xml:space="preserve"> </w:t>
      </w:r>
      <w:r w:rsidRPr="003311DC">
        <w:rPr>
          <w:rFonts w:asciiTheme="minorHAnsi" w:hAnsiTheme="minorHAnsi" w:cstheme="minorHAnsi"/>
          <w:w w:val="90"/>
        </w:rPr>
        <w:t>αποστολής.</w:t>
      </w:r>
    </w:p>
    <w:p w:rsidR="00981E97" w:rsidRPr="003311DC" w:rsidRDefault="00F93013">
      <w:pPr>
        <w:pStyle w:val="a4"/>
        <w:numPr>
          <w:ilvl w:val="1"/>
          <w:numId w:val="7"/>
        </w:numPr>
        <w:tabs>
          <w:tab w:val="left" w:pos="663"/>
        </w:tabs>
        <w:spacing w:line="254" w:lineRule="auto"/>
        <w:ind w:right="3033" w:firstLine="0"/>
        <w:jc w:val="both"/>
        <w:rPr>
          <w:rFonts w:asciiTheme="minorHAnsi" w:hAnsiTheme="minorHAnsi" w:cstheme="minorHAnsi"/>
          <w:sz w:val="18"/>
        </w:rPr>
      </w:pPr>
      <w:r w:rsidRPr="003311DC">
        <w:rPr>
          <w:rFonts w:asciiTheme="minorHAnsi" w:hAnsiTheme="minorHAnsi" w:cstheme="minorHAnsi"/>
          <w:w w:val="90"/>
          <w:sz w:val="18"/>
        </w:rPr>
        <w:t>Ο</w:t>
      </w:r>
      <w:r w:rsidRPr="003311DC">
        <w:rPr>
          <w:rFonts w:asciiTheme="minorHAnsi" w:hAnsiTheme="minorHAnsi" w:cstheme="minorHAnsi"/>
          <w:spacing w:val="-25"/>
          <w:w w:val="90"/>
          <w:sz w:val="18"/>
        </w:rPr>
        <w:t xml:space="preserve"> </w:t>
      </w:r>
      <w:r w:rsidRPr="003311DC">
        <w:rPr>
          <w:rFonts w:asciiTheme="minorHAnsi" w:hAnsiTheme="minorHAnsi" w:cstheme="minorHAnsi"/>
          <w:w w:val="90"/>
          <w:sz w:val="18"/>
        </w:rPr>
        <w:t>ανάδοχος</w:t>
      </w:r>
      <w:r w:rsidRPr="003311DC">
        <w:rPr>
          <w:rFonts w:asciiTheme="minorHAnsi" w:hAnsiTheme="minorHAnsi" w:cstheme="minorHAnsi"/>
          <w:spacing w:val="-25"/>
          <w:w w:val="90"/>
          <w:sz w:val="18"/>
        </w:rPr>
        <w:t xml:space="preserve"> </w:t>
      </w:r>
      <w:r w:rsidRPr="003311DC">
        <w:rPr>
          <w:rFonts w:asciiTheme="minorHAnsi" w:hAnsiTheme="minorHAnsi" w:cstheme="minorHAnsi"/>
          <w:w w:val="90"/>
          <w:sz w:val="18"/>
        </w:rPr>
        <w:t>υποχρεούται</w:t>
      </w:r>
      <w:r w:rsidRPr="003311DC">
        <w:rPr>
          <w:rFonts w:asciiTheme="minorHAnsi" w:hAnsiTheme="minorHAnsi" w:cstheme="minorHAnsi"/>
          <w:spacing w:val="-23"/>
          <w:w w:val="90"/>
          <w:sz w:val="18"/>
        </w:rPr>
        <w:t xml:space="preserve"> </w:t>
      </w:r>
      <w:r w:rsidRPr="003311DC">
        <w:rPr>
          <w:rFonts w:asciiTheme="minorHAnsi" w:hAnsiTheme="minorHAnsi" w:cstheme="minorHAnsi"/>
          <w:w w:val="90"/>
          <w:sz w:val="18"/>
        </w:rPr>
        <w:t>να</w:t>
      </w:r>
      <w:r w:rsidRPr="003311DC">
        <w:rPr>
          <w:rFonts w:asciiTheme="minorHAnsi" w:hAnsiTheme="minorHAnsi" w:cstheme="minorHAnsi"/>
          <w:spacing w:val="-25"/>
          <w:w w:val="90"/>
          <w:sz w:val="18"/>
        </w:rPr>
        <w:t xml:space="preserve"> </w:t>
      </w:r>
      <w:r w:rsidRPr="003311DC">
        <w:rPr>
          <w:rFonts w:asciiTheme="minorHAnsi" w:hAnsiTheme="minorHAnsi" w:cstheme="minorHAnsi"/>
          <w:w w:val="90"/>
          <w:sz w:val="18"/>
        </w:rPr>
        <w:t>ειδοποιεί</w:t>
      </w:r>
      <w:r w:rsidRPr="003311DC">
        <w:rPr>
          <w:rFonts w:asciiTheme="minorHAnsi" w:hAnsiTheme="minorHAnsi" w:cstheme="minorHAnsi"/>
          <w:spacing w:val="-24"/>
          <w:w w:val="90"/>
          <w:sz w:val="18"/>
        </w:rPr>
        <w:t xml:space="preserve"> </w:t>
      </w:r>
      <w:r w:rsidRPr="003311DC">
        <w:rPr>
          <w:rFonts w:asciiTheme="minorHAnsi" w:hAnsiTheme="minorHAnsi" w:cstheme="minorHAnsi"/>
          <w:spacing w:val="-3"/>
          <w:w w:val="90"/>
          <w:sz w:val="18"/>
        </w:rPr>
        <w:t>την</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υπηρεσία</w:t>
      </w:r>
      <w:r w:rsidRPr="003311DC">
        <w:rPr>
          <w:rFonts w:asciiTheme="minorHAnsi" w:hAnsiTheme="minorHAnsi" w:cstheme="minorHAnsi"/>
          <w:spacing w:val="-25"/>
          <w:w w:val="90"/>
          <w:sz w:val="18"/>
        </w:rPr>
        <w:t xml:space="preserve"> </w:t>
      </w:r>
      <w:r w:rsidRPr="003311DC">
        <w:rPr>
          <w:rFonts w:asciiTheme="minorHAnsi" w:hAnsiTheme="minorHAnsi" w:cstheme="minorHAnsi"/>
          <w:w w:val="90"/>
          <w:sz w:val="18"/>
        </w:rPr>
        <w:t>που</w:t>
      </w:r>
      <w:r w:rsidRPr="003311DC">
        <w:rPr>
          <w:rFonts w:asciiTheme="minorHAnsi" w:hAnsiTheme="minorHAnsi" w:cstheme="minorHAnsi"/>
          <w:spacing w:val="-25"/>
          <w:w w:val="90"/>
          <w:sz w:val="18"/>
        </w:rPr>
        <w:t xml:space="preserve"> </w:t>
      </w:r>
      <w:r w:rsidRPr="003311DC">
        <w:rPr>
          <w:rFonts w:asciiTheme="minorHAnsi" w:hAnsiTheme="minorHAnsi" w:cstheme="minorHAnsi"/>
          <w:w w:val="90"/>
          <w:sz w:val="18"/>
        </w:rPr>
        <w:t>εκτελεί</w:t>
      </w:r>
      <w:r w:rsidRPr="003311DC">
        <w:rPr>
          <w:rFonts w:asciiTheme="minorHAnsi" w:hAnsiTheme="minorHAnsi" w:cstheme="minorHAnsi"/>
          <w:spacing w:val="-23"/>
          <w:w w:val="90"/>
          <w:sz w:val="18"/>
        </w:rPr>
        <w:t xml:space="preserve"> </w:t>
      </w:r>
      <w:r w:rsidRPr="003311DC">
        <w:rPr>
          <w:rFonts w:asciiTheme="minorHAnsi" w:hAnsiTheme="minorHAnsi" w:cstheme="minorHAnsi"/>
          <w:w w:val="90"/>
          <w:sz w:val="18"/>
        </w:rPr>
        <w:t>την</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προμήθεια</w:t>
      </w:r>
      <w:r w:rsidRPr="003311DC">
        <w:rPr>
          <w:rFonts w:asciiTheme="minorHAnsi" w:hAnsiTheme="minorHAnsi" w:cstheme="minorHAnsi"/>
          <w:spacing w:val="-25"/>
          <w:w w:val="90"/>
          <w:sz w:val="18"/>
        </w:rPr>
        <w:t xml:space="preserve"> </w:t>
      </w:r>
      <w:r w:rsidRPr="003311DC">
        <w:rPr>
          <w:rFonts w:asciiTheme="minorHAnsi" w:hAnsiTheme="minorHAnsi" w:cstheme="minorHAnsi"/>
          <w:spacing w:val="-3"/>
          <w:w w:val="90"/>
          <w:sz w:val="18"/>
        </w:rPr>
        <w:t>και</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την</w:t>
      </w:r>
      <w:r w:rsidRPr="003311DC">
        <w:rPr>
          <w:rFonts w:asciiTheme="minorHAnsi" w:hAnsiTheme="minorHAnsi" w:cstheme="minorHAnsi"/>
          <w:spacing w:val="-25"/>
          <w:w w:val="90"/>
          <w:sz w:val="18"/>
        </w:rPr>
        <w:t xml:space="preserve"> </w:t>
      </w:r>
      <w:r w:rsidRPr="003311DC">
        <w:rPr>
          <w:rFonts w:asciiTheme="minorHAnsi" w:hAnsiTheme="minorHAnsi" w:cstheme="minorHAnsi"/>
          <w:w w:val="90"/>
          <w:sz w:val="18"/>
        </w:rPr>
        <w:t xml:space="preserve">επιτροπή </w:t>
      </w:r>
      <w:r w:rsidRPr="003311DC">
        <w:rPr>
          <w:rFonts w:asciiTheme="minorHAnsi" w:hAnsiTheme="minorHAnsi" w:cstheme="minorHAnsi"/>
          <w:w w:val="85"/>
          <w:sz w:val="18"/>
        </w:rPr>
        <w:t>παραλαβής,</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για</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την</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ημερομηνία</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που</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προτίθεται</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να</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παραδώσει</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το</w:t>
      </w:r>
      <w:r w:rsidRPr="003311DC">
        <w:rPr>
          <w:rFonts w:asciiTheme="minorHAnsi" w:hAnsiTheme="minorHAnsi" w:cstheme="minorHAnsi"/>
          <w:spacing w:val="-18"/>
          <w:w w:val="85"/>
          <w:sz w:val="18"/>
        </w:rPr>
        <w:t xml:space="preserve"> </w:t>
      </w:r>
      <w:r w:rsidRPr="003311DC">
        <w:rPr>
          <w:rFonts w:asciiTheme="minorHAnsi" w:hAnsiTheme="minorHAnsi" w:cstheme="minorHAnsi"/>
          <w:spacing w:val="-4"/>
          <w:w w:val="85"/>
          <w:sz w:val="18"/>
        </w:rPr>
        <w:t>υλικό,</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τουλάχιστον</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πέντε</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(5)</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 xml:space="preserve">εργάσιμες </w:t>
      </w:r>
      <w:r w:rsidRPr="003311DC">
        <w:rPr>
          <w:rFonts w:asciiTheme="minorHAnsi" w:hAnsiTheme="minorHAnsi" w:cstheme="minorHAnsi"/>
          <w:w w:val="95"/>
          <w:sz w:val="18"/>
        </w:rPr>
        <w:t>ημέρες</w:t>
      </w:r>
      <w:r w:rsidRPr="003311DC">
        <w:rPr>
          <w:rFonts w:asciiTheme="minorHAnsi" w:hAnsiTheme="minorHAnsi" w:cstheme="minorHAnsi"/>
          <w:spacing w:val="-15"/>
          <w:w w:val="95"/>
          <w:sz w:val="18"/>
        </w:rPr>
        <w:t xml:space="preserve"> </w:t>
      </w:r>
      <w:r w:rsidRPr="003311DC">
        <w:rPr>
          <w:rFonts w:asciiTheme="minorHAnsi" w:hAnsiTheme="minorHAnsi" w:cstheme="minorHAnsi"/>
          <w:w w:val="95"/>
          <w:sz w:val="18"/>
        </w:rPr>
        <w:t>νωρίτερα.</w:t>
      </w:r>
    </w:p>
    <w:p w:rsidR="00981E97" w:rsidRPr="003311DC" w:rsidRDefault="00F93013">
      <w:pPr>
        <w:pStyle w:val="a3"/>
        <w:spacing w:before="93" w:line="252" w:lineRule="auto"/>
        <w:ind w:left="313" w:right="3032"/>
        <w:jc w:val="both"/>
        <w:rPr>
          <w:rFonts w:asciiTheme="minorHAnsi" w:hAnsiTheme="minorHAnsi" w:cstheme="minorHAnsi"/>
        </w:rPr>
      </w:pPr>
      <w:r w:rsidRPr="003311DC">
        <w:rPr>
          <w:rFonts w:asciiTheme="minorHAnsi" w:hAnsiTheme="minorHAnsi" w:cstheme="minorHAnsi"/>
          <w:w w:val="90"/>
        </w:rPr>
        <w:t>Μετά</w:t>
      </w:r>
      <w:r w:rsidRPr="003311DC">
        <w:rPr>
          <w:rFonts w:asciiTheme="minorHAnsi" w:hAnsiTheme="minorHAnsi" w:cstheme="minorHAnsi"/>
          <w:spacing w:val="-22"/>
          <w:w w:val="90"/>
        </w:rPr>
        <w:t xml:space="preserve"> </w:t>
      </w:r>
      <w:r w:rsidRPr="003311DC">
        <w:rPr>
          <w:rFonts w:asciiTheme="minorHAnsi" w:hAnsiTheme="minorHAnsi" w:cstheme="minorHAnsi"/>
          <w:w w:val="90"/>
        </w:rPr>
        <w:t>από</w:t>
      </w:r>
      <w:r w:rsidRPr="003311DC">
        <w:rPr>
          <w:rFonts w:asciiTheme="minorHAnsi" w:hAnsiTheme="minorHAnsi" w:cstheme="minorHAnsi"/>
          <w:spacing w:val="-22"/>
          <w:w w:val="90"/>
        </w:rPr>
        <w:t xml:space="preserve"> </w:t>
      </w:r>
      <w:r w:rsidRPr="003311DC">
        <w:rPr>
          <w:rFonts w:asciiTheme="minorHAnsi" w:hAnsiTheme="minorHAnsi" w:cstheme="minorHAnsi"/>
          <w:w w:val="90"/>
        </w:rPr>
        <w:t>κάθε</w:t>
      </w:r>
      <w:r w:rsidRPr="003311DC">
        <w:rPr>
          <w:rFonts w:asciiTheme="minorHAnsi" w:hAnsiTheme="minorHAnsi" w:cstheme="minorHAnsi"/>
          <w:spacing w:val="-23"/>
          <w:w w:val="90"/>
        </w:rPr>
        <w:t xml:space="preserve"> </w:t>
      </w:r>
      <w:r w:rsidRPr="003311DC">
        <w:rPr>
          <w:rFonts w:asciiTheme="minorHAnsi" w:hAnsiTheme="minorHAnsi" w:cstheme="minorHAnsi"/>
          <w:w w:val="90"/>
        </w:rPr>
        <w:t>προσκόμιση</w:t>
      </w:r>
      <w:r w:rsidRPr="003311DC">
        <w:rPr>
          <w:rFonts w:asciiTheme="minorHAnsi" w:hAnsiTheme="minorHAnsi" w:cstheme="minorHAnsi"/>
          <w:spacing w:val="-22"/>
          <w:w w:val="90"/>
        </w:rPr>
        <w:t xml:space="preserve"> </w:t>
      </w:r>
      <w:r w:rsidRPr="003311DC">
        <w:rPr>
          <w:rFonts w:asciiTheme="minorHAnsi" w:hAnsiTheme="minorHAnsi" w:cstheme="minorHAnsi"/>
          <w:w w:val="90"/>
        </w:rPr>
        <w:t>ειδών</w:t>
      </w:r>
      <w:r w:rsidRPr="003311DC">
        <w:rPr>
          <w:rFonts w:asciiTheme="minorHAnsi" w:hAnsiTheme="minorHAnsi" w:cstheme="minorHAnsi"/>
          <w:spacing w:val="-22"/>
          <w:w w:val="90"/>
        </w:rPr>
        <w:t xml:space="preserve"> </w:t>
      </w:r>
      <w:r w:rsidRPr="003311DC">
        <w:rPr>
          <w:rFonts w:asciiTheme="minorHAnsi" w:hAnsiTheme="minorHAnsi" w:cstheme="minorHAnsi"/>
          <w:w w:val="90"/>
        </w:rPr>
        <w:t>στον</w:t>
      </w:r>
      <w:r w:rsidRPr="003311DC">
        <w:rPr>
          <w:rFonts w:asciiTheme="minorHAnsi" w:hAnsiTheme="minorHAnsi" w:cstheme="minorHAnsi"/>
          <w:spacing w:val="-23"/>
          <w:w w:val="90"/>
        </w:rPr>
        <w:t xml:space="preserve"> </w:t>
      </w:r>
      <w:r w:rsidRPr="003311DC">
        <w:rPr>
          <w:rFonts w:asciiTheme="minorHAnsi" w:hAnsiTheme="minorHAnsi" w:cstheme="minorHAnsi"/>
          <w:w w:val="90"/>
        </w:rPr>
        <w:t>τόπο</w:t>
      </w:r>
      <w:r w:rsidRPr="003311DC">
        <w:rPr>
          <w:rFonts w:asciiTheme="minorHAnsi" w:hAnsiTheme="minorHAnsi" w:cstheme="minorHAnsi"/>
          <w:spacing w:val="-22"/>
          <w:w w:val="90"/>
        </w:rPr>
        <w:t xml:space="preserve"> </w:t>
      </w:r>
      <w:r w:rsidRPr="003311DC">
        <w:rPr>
          <w:rFonts w:asciiTheme="minorHAnsi" w:hAnsiTheme="minorHAnsi" w:cstheme="minorHAnsi"/>
          <w:w w:val="90"/>
        </w:rPr>
        <w:t>υποδοχής</w:t>
      </w:r>
      <w:r w:rsidRPr="003311DC">
        <w:rPr>
          <w:rFonts w:asciiTheme="minorHAnsi" w:hAnsiTheme="minorHAnsi" w:cstheme="minorHAnsi"/>
          <w:spacing w:val="-21"/>
          <w:w w:val="90"/>
        </w:rPr>
        <w:t xml:space="preserve"> </w:t>
      </w:r>
      <w:r w:rsidRPr="003311DC">
        <w:rPr>
          <w:rFonts w:asciiTheme="minorHAnsi" w:hAnsiTheme="minorHAnsi" w:cstheme="minorHAnsi"/>
          <w:w w:val="90"/>
        </w:rPr>
        <w:t>αυτών,</w:t>
      </w:r>
      <w:r w:rsidRPr="003311DC">
        <w:rPr>
          <w:rFonts w:asciiTheme="minorHAnsi" w:hAnsiTheme="minorHAnsi" w:cstheme="minorHAnsi"/>
          <w:spacing w:val="-22"/>
          <w:w w:val="90"/>
        </w:rPr>
        <w:t xml:space="preserve"> </w:t>
      </w:r>
      <w:r w:rsidRPr="003311DC">
        <w:rPr>
          <w:rFonts w:asciiTheme="minorHAnsi" w:hAnsiTheme="minorHAnsi" w:cstheme="minorHAnsi"/>
          <w:w w:val="90"/>
        </w:rPr>
        <w:t>ο</w:t>
      </w:r>
      <w:r w:rsidRPr="003311DC">
        <w:rPr>
          <w:rFonts w:asciiTheme="minorHAnsi" w:hAnsiTheme="minorHAnsi" w:cstheme="minorHAnsi"/>
          <w:spacing w:val="-22"/>
          <w:w w:val="90"/>
        </w:rPr>
        <w:t xml:space="preserve"> </w:t>
      </w:r>
      <w:r w:rsidRPr="003311DC">
        <w:rPr>
          <w:rFonts w:asciiTheme="minorHAnsi" w:hAnsiTheme="minorHAnsi" w:cstheme="minorHAnsi"/>
          <w:w w:val="90"/>
        </w:rPr>
        <w:t>ανάδοχος</w:t>
      </w:r>
      <w:r w:rsidRPr="003311DC">
        <w:rPr>
          <w:rFonts w:asciiTheme="minorHAnsi" w:hAnsiTheme="minorHAnsi" w:cstheme="minorHAnsi"/>
          <w:spacing w:val="-22"/>
          <w:w w:val="90"/>
        </w:rPr>
        <w:t xml:space="preserve"> </w:t>
      </w:r>
      <w:r w:rsidRPr="003311DC">
        <w:rPr>
          <w:rFonts w:asciiTheme="minorHAnsi" w:hAnsiTheme="minorHAnsi" w:cstheme="minorHAnsi"/>
          <w:w w:val="90"/>
        </w:rPr>
        <w:t>υποχρεούται</w:t>
      </w:r>
      <w:r w:rsidRPr="003311DC">
        <w:rPr>
          <w:rFonts w:asciiTheme="minorHAnsi" w:hAnsiTheme="minorHAnsi" w:cstheme="minorHAnsi"/>
          <w:spacing w:val="-21"/>
          <w:w w:val="90"/>
        </w:rPr>
        <w:t xml:space="preserve"> </w:t>
      </w:r>
      <w:r w:rsidRPr="003311DC">
        <w:rPr>
          <w:rFonts w:asciiTheme="minorHAnsi" w:hAnsiTheme="minorHAnsi" w:cstheme="minorHAnsi"/>
          <w:w w:val="90"/>
        </w:rPr>
        <w:t>να</w:t>
      </w:r>
      <w:r w:rsidRPr="003311DC">
        <w:rPr>
          <w:rFonts w:asciiTheme="minorHAnsi" w:hAnsiTheme="minorHAnsi" w:cstheme="minorHAnsi"/>
          <w:spacing w:val="-23"/>
          <w:w w:val="90"/>
        </w:rPr>
        <w:t xml:space="preserve"> </w:t>
      </w:r>
      <w:r w:rsidRPr="003311DC">
        <w:rPr>
          <w:rFonts w:asciiTheme="minorHAnsi" w:hAnsiTheme="minorHAnsi" w:cstheme="minorHAnsi"/>
          <w:w w:val="90"/>
        </w:rPr>
        <w:t xml:space="preserve">υποβάλει στην υπηρεσία αποδεικτικό, θεωρημένο από τον Πρόεδρο της Επιτροπής Παραλαβής, στο οποίο </w:t>
      </w:r>
      <w:r w:rsidRPr="003311DC">
        <w:rPr>
          <w:rFonts w:asciiTheme="minorHAnsi" w:hAnsiTheme="minorHAnsi" w:cstheme="minorHAnsi"/>
          <w:w w:val="85"/>
        </w:rPr>
        <w:t>αναφέρεται</w:t>
      </w:r>
      <w:r w:rsidRPr="003311DC">
        <w:rPr>
          <w:rFonts w:asciiTheme="minorHAnsi" w:hAnsiTheme="minorHAnsi" w:cstheme="minorHAnsi"/>
          <w:spacing w:val="-8"/>
          <w:w w:val="85"/>
        </w:rPr>
        <w:t xml:space="preserve"> </w:t>
      </w:r>
      <w:r w:rsidRPr="003311DC">
        <w:rPr>
          <w:rFonts w:asciiTheme="minorHAnsi" w:hAnsiTheme="minorHAnsi" w:cstheme="minorHAnsi"/>
          <w:w w:val="85"/>
        </w:rPr>
        <w:t>η</w:t>
      </w:r>
      <w:r w:rsidRPr="003311DC">
        <w:rPr>
          <w:rFonts w:asciiTheme="minorHAnsi" w:hAnsiTheme="minorHAnsi" w:cstheme="minorHAnsi"/>
          <w:spacing w:val="-7"/>
          <w:w w:val="85"/>
        </w:rPr>
        <w:t xml:space="preserve"> </w:t>
      </w:r>
      <w:r w:rsidRPr="003311DC">
        <w:rPr>
          <w:rFonts w:asciiTheme="minorHAnsi" w:hAnsiTheme="minorHAnsi" w:cstheme="minorHAnsi"/>
          <w:w w:val="85"/>
        </w:rPr>
        <w:t>ημερομηνία</w:t>
      </w:r>
      <w:r w:rsidRPr="003311DC">
        <w:rPr>
          <w:rFonts w:asciiTheme="minorHAnsi" w:hAnsiTheme="minorHAnsi" w:cstheme="minorHAnsi"/>
          <w:spacing w:val="-8"/>
          <w:w w:val="85"/>
        </w:rPr>
        <w:t xml:space="preserve"> </w:t>
      </w:r>
      <w:r w:rsidRPr="003311DC">
        <w:rPr>
          <w:rFonts w:asciiTheme="minorHAnsi" w:hAnsiTheme="minorHAnsi" w:cstheme="minorHAnsi"/>
          <w:w w:val="85"/>
        </w:rPr>
        <w:t>προσκόμισης,</w:t>
      </w:r>
      <w:r w:rsidRPr="003311DC">
        <w:rPr>
          <w:rFonts w:asciiTheme="minorHAnsi" w:hAnsiTheme="minorHAnsi" w:cstheme="minorHAnsi"/>
          <w:spacing w:val="-6"/>
          <w:w w:val="85"/>
        </w:rPr>
        <w:t xml:space="preserve"> </w:t>
      </w:r>
      <w:r w:rsidRPr="003311DC">
        <w:rPr>
          <w:rFonts w:asciiTheme="minorHAnsi" w:hAnsiTheme="minorHAnsi" w:cstheme="minorHAnsi"/>
          <w:w w:val="85"/>
        </w:rPr>
        <w:t>το</w:t>
      </w:r>
      <w:r w:rsidRPr="003311DC">
        <w:rPr>
          <w:rFonts w:asciiTheme="minorHAnsi" w:hAnsiTheme="minorHAnsi" w:cstheme="minorHAnsi"/>
          <w:spacing w:val="-8"/>
          <w:w w:val="85"/>
        </w:rPr>
        <w:t xml:space="preserve"> </w:t>
      </w:r>
      <w:r w:rsidRPr="003311DC">
        <w:rPr>
          <w:rFonts w:asciiTheme="minorHAnsi" w:hAnsiTheme="minorHAnsi" w:cstheme="minorHAnsi"/>
          <w:w w:val="85"/>
        </w:rPr>
        <w:t>είδος,</w:t>
      </w:r>
      <w:r w:rsidRPr="003311DC">
        <w:rPr>
          <w:rFonts w:asciiTheme="minorHAnsi" w:hAnsiTheme="minorHAnsi" w:cstheme="minorHAnsi"/>
          <w:spacing w:val="-7"/>
          <w:w w:val="85"/>
        </w:rPr>
        <w:t xml:space="preserve"> </w:t>
      </w:r>
      <w:r w:rsidRPr="003311DC">
        <w:rPr>
          <w:rFonts w:asciiTheme="minorHAnsi" w:hAnsiTheme="minorHAnsi" w:cstheme="minorHAnsi"/>
          <w:w w:val="85"/>
        </w:rPr>
        <w:t>η</w:t>
      </w:r>
      <w:r w:rsidRPr="003311DC">
        <w:rPr>
          <w:rFonts w:asciiTheme="minorHAnsi" w:hAnsiTheme="minorHAnsi" w:cstheme="minorHAnsi"/>
          <w:spacing w:val="-8"/>
          <w:w w:val="85"/>
        </w:rPr>
        <w:t xml:space="preserve"> </w:t>
      </w:r>
      <w:r w:rsidRPr="003311DC">
        <w:rPr>
          <w:rFonts w:asciiTheme="minorHAnsi" w:hAnsiTheme="minorHAnsi" w:cstheme="minorHAnsi"/>
          <w:w w:val="85"/>
        </w:rPr>
        <w:t>ποσότητα</w:t>
      </w:r>
      <w:r w:rsidRPr="003311DC">
        <w:rPr>
          <w:rFonts w:asciiTheme="minorHAnsi" w:hAnsiTheme="minorHAnsi" w:cstheme="minorHAnsi"/>
          <w:spacing w:val="-8"/>
          <w:w w:val="85"/>
        </w:rPr>
        <w:t xml:space="preserve"> </w:t>
      </w:r>
      <w:r w:rsidRPr="003311DC">
        <w:rPr>
          <w:rFonts w:asciiTheme="minorHAnsi" w:hAnsiTheme="minorHAnsi" w:cstheme="minorHAnsi"/>
          <w:spacing w:val="-3"/>
          <w:w w:val="85"/>
        </w:rPr>
        <w:t>και</w:t>
      </w:r>
      <w:r w:rsidRPr="003311DC">
        <w:rPr>
          <w:rFonts w:asciiTheme="minorHAnsi" w:hAnsiTheme="minorHAnsi" w:cstheme="minorHAnsi"/>
          <w:spacing w:val="-4"/>
          <w:w w:val="85"/>
        </w:rPr>
        <w:t xml:space="preserve"> </w:t>
      </w:r>
      <w:r w:rsidRPr="003311DC">
        <w:rPr>
          <w:rFonts w:asciiTheme="minorHAnsi" w:hAnsiTheme="minorHAnsi" w:cstheme="minorHAnsi"/>
          <w:w w:val="85"/>
        </w:rPr>
        <w:t>ο</w:t>
      </w:r>
      <w:r w:rsidRPr="003311DC">
        <w:rPr>
          <w:rFonts w:asciiTheme="minorHAnsi" w:hAnsiTheme="minorHAnsi" w:cstheme="minorHAnsi"/>
          <w:spacing w:val="-5"/>
          <w:w w:val="85"/>
        </w:rPr>
        <w:t xml:space="preserve"> </w:t>
      </w:r>
      <w:r w:rsidRPr="003311DC">
        <w:rPr>
          <w:rFonts w:asciiTheme="minorHAnsi" w:hAnsiTheme="minorHAnsi" w:cstheme="minorHAnsi"/>
          <w:w w:val="85"/>
        </w:rPr>
        <w:t>αριθμός</w:t>
      </w:r>
      <w:r w:rsidRPr="003311DC">
        <w:rPr>
          <w:rFonts w:asciiTheme="minorHAnsi" w:hAnsiTheme="minorHAnsi" w:cstheme="minorHAnsi"/>
          <w:spacing w:val="-6"/>
          <w:w w:val="85"/>
        </w:rPr>
        <w:t xml:space="preserve"> </w:t>
      </w:r>
      <w:r w:rsidRPr="003311DC">
        <w:rPr>
          <w:rFonts w:asciiTheme="minorHAnsi" w:hAnsiTheme="minorHAnsi" w:cstheme="minorHAnsi"/>
          <w:w w:val="85"/>
        </w:rPr>
        <w:t>της</w:t>
      </w:r>
      <w:r w:rsidRPr="003311DC">
        <w:rPr>
          <w:rFonts w:asciiTheme="minorHAnsi" w:hAnsiTheme="minorHAnsi" w:cstheme="minorHAnsi"/>
          <w:spacing w:val="-6"/>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6"/>
          <w:w w:val="85"/>
        </w:rPr>
        <w:t xml:space="preserve"> </w:t>
      </w:r>
      <w:r w:rsidRPr="003311DC">
        <w:rPr>
          <w:rFonts w:asciiTheme="minorHAnsi" w:hAnsiTheme="minorHAnsi" w:cstheme="minorHAnsi"/>
          <w:w w:val="85"/>
        </w:rPr>
        <w:t>σε</w:t>
      </w:r>
      <w:r w:rsidRPr="003311DC">
        <w:rPr>
          <w:rFonts w:asciiTheme="minorHAnsi" w:hAnsiTheme="minorHAnsi" w:cstheme="minorHAnsi"/>
          <w:spacing w:val="-7"/>
          <w:w w:val="85"/>
        </w:rPr>
        <w:t xml:space="preserve"> </w:t>
      </w:r>
      <w:r w:rsidRPr="003311DC">
        <w:rPr>
          <w:rFonts w:asciiTheme="minorHAnsi" w:hAnsiTheme="minorHAnsi" w:cstheme="minorHAnsi"/>
          <w:w w:val="85"/>
        </w:rPr>
        <w:t xml:space="preserve">εκτέλεση </w:t>
      </w:r>
      <w:r w:rsidRPr="003311DC">
        <w:rPr>
          <w:rFonts w:asciiTheme="minorHAnsi" w:hAnsiTheme="minorHAnsi" w:cstheme="minorHAnsi"/>
          <w:w w:val="95"/>
        </w:rPr>
        <w:t>της οποίας</w:t>
      </w:r>
      <w:r w:rsidRPr="003311DC">
        <w:rPr>
          <w:rFonts w:asciiTheme="minorHAnsi" w:hAnsiTheme="minorHAnsi" w:cstheme="minorHAnsi"/>
          <w:spacing w:val="-33"/>
          <w:w w:val="95"/>
        </w:rPr>
        <w:t xml:space="preserve"> </w:t>
      </w:r>
      <w:r w:rsidRPr="003311DC">
        <w:rPr>
          <w:rFonts w:asciiTheme="minorHAnsi" w:hAnsiTheme="minorHAnsi" w:cstheme="minorHAnsi"/>
          <w:w w:val="95"/>
        </w:rPr>
        <w:t>προσκομίστηκε.</w:t>
      </w:r>
    </w:p>
    <w:p w:rsidR="00981E97" w:rsidRPr="003311DC" w:rsidRDefault="00F93013">
      <w:pPr>
        <w:pStyle w:val="a4"/>
        <w:numPr>
          <w:ilvl w:val="1"/>
          <w:numId w:val="7"/>
        </w:numPr>
        <w:tabs>
          <w:tab w:val="left" w:pos="652"/>
        </w:tabs>
        <w:spacing w:before="102" w:line="254" w:lineRule="auto"/>
        <w:ind w:right="3036" w:firstLine="0"/>
        <w:jc w:val="both"/>
        <w:rPr>
          <w:rFonts w:asciiTheme="minorHAnsi" w:hAnsiTheme="minorHAnsi" w:cstheme="minorHAnsi"/>
          <w:sz w:val="18"/>
        </w:rPr>
      </w:pPr>
      <w:r w:rsidRPr="003311DC">
        <w:rPr>
          <w:rFonts w:asciiTheme="minorHAnsi" w:hAnsiTheme="minorHAnsi" w:cstheme="minorHAnsi"/>
          <w:w w:val="85"/>
          <w:sz w:val="18"/>
        </w:rPr>
        <w:t>Αν</w:t>
      </w:r>
      <w:r w:rsidRPr="003311DC">
        <w:rPr>
          <w:rFonts w:asciiTheme="minorHAnsi" w:hAnsiTheme="minorHAnsi" w:cstheme="minorHAnsi"/>
          <w:spacing w:val="-7"/>
          <w:w w:val="85"/>
          <w:sz w:val="18"/>
        </w:rPr>
        <w:t xml:space="preserve"> </w:t>
      </w:r>
      <w:r w:rsidRPr="003311DC">
        <w:rPr>
          <w:rFonts w:asciiTheme="minorHAnsi" w:hAnsiTheme="minorHAnsi" w:cstheme="minorHAnsi"/>
          <w:w w:val="85"/>
          <w:sz w:val="18"/>
        </w:rPr>
        <w:t>η</w:t>
      </w:r>
      <w:r w:rsidRPr="003311DC">
        <w:rPr>
          <w:rFonts w:asciiTheme="minorHAnsi" w:hAnsiTheme="minorHAnsi" w:cstheme="minorHAnsi"/>
          <w:spacing w:val="-5"/>
          <w:w w:val="85"/>
          <w:sz w:val="18"/>
        </w:rPr>
        <w:t xml:space="preserve"> </w:t>
      </w:r>
      <w:r w:rsidRPr="003311DC">
        <w:rPr>
          <w:rFonts w:asciiTheme="minorHAnsi" w:hAnsiTheme="minorHAnsi" w:cstheme="minorHAnsi"/>
          <w:w w:val="85"/>
          <w:sz w:val="18"/>
        </w:rPr>
        <w:t>επιτροπή</w:t>
      </w:r>
      <w:r w:rsidRPr="003311DC">
        <w:rPr>
          <w:rFonts w:asciiTheme="minorHAnsi" w:hAnsiTheme="minorHAnsi" w:cstheme="minorHAnsi"/>
          <w:spacing w:val="-6"/>
          <w:w w:val="85"/>
          <w:sz w:val="18"/>
        </w:rPr>
        <w:t xml:space="preserve"> </w:t>
      </w:r>
      <w:r w:rsidRPr="003311DC">
        <w:rPr>
          <w:rFonts w:asciiTheme="minorHAnsi" w:hAnsiTheme="minorHAnsi" w:cstheme="minorHAnsi"/>
          <w:w w:val="85"/>
          <w:sz w:val="18"/>
        </w:rPr>
        <w:t>παραλαβής</w:t>
      </w:r>
      <w:r w:rsidRPr="003311DC">
        <w:rPr>
          <w:rFonts w:asciiTheme="minorHAnsi" w:hAnsiTheme="minorHAnsi" w:cstheme="minorHAnsi"/>
          <w:spacing w:val="-7"/>
          <w:w w:val="85"/>
          <w:sz w:val="18"/>
        </w:rPr>
        <w:t xml:space="preserve"> </w:t>
      </w:r>
      <w:r w:rsidRPr="003311DC">
        <w:rPr>
          <w:rFonts w:asciiTheme="minorHAnsi" w:hAnsiTheme="minorHAnsi" w:cstheme="minorHAnsi"/>
          <w:w w:val="85"/>
          <w:sz w:val="18"/>
        </w:rPr>
        <w:t>κρίνει</w:t>
      </w:r>
      <w:r w:rsidRPr="003311DC">
        <w:rPr>
          <w:rFonts w:asciiTheme="minorHAnsi" w:hAnsiTheme="minorHAnsi" w:cstheme="minorHAnsi"/>
          <w:spacing w:val="-6"/>
          <w:w w:val="85"/>
          <w:sz w:val="18"/>
        </w:rPr>
        <w:t xml:space="preserve"> </w:t>
      </w:r>
      <w:r w:rsidRPr="003311DC">
        <w:rPr>
          <w:rFonts w:asciiTheme="minorHAnsi" w:hAnsiTheme="minorHAnsi" w:cstheme="minorHAnsi"/>
          <w:w w:val="85"/>
          <w:sz w:val="18"/>
        </w:rPr>
        <w:t>ότι</w:t>
      </w:r>
      <w:r w:rsidRPr="003311DC">
        <w:rPr>
          <w:rFonts w:asciiTheme="minorHAnsi" w:hAnsiTheme="minorHAnsi" w:cstheme="minorHAnsi"/>
          <w:spacing w:val="-6"/>
          <w:w w:val="85"/>
          <w:sz w:val="18"/>
        </w:rPr>
        <w:t xml:space="preserve"> </w:t>
      </w:r>
      <w:r w:rsidRPr="003311DC">
        <w:rPr>
          <w:rFonts w:asciiTheme="minorHAnsi" w:hAnsiTheme="minorHAnsi" w:cstheme="minorHAnsi"/>
          <w:w w:val="85"/>
          <w:sz w:val="18"/>
        </w:rPr>
        <w:t>τα</w:t>
      </w:r>
      <w:r w:rsidRPr="003311DC">
        <w:rPr>
          <w:rFonts w:asciiTheme="minorHAnsi" w:hAnsiTheme="minorHAnsi" w:cstheme="minorHAnsi"/>
          <w:spacing w:val="-6"/>
          <w:w w:val="85"/>
          <w:sz w:val="18"/>
        </w:rPr>
        <w:t xml:space="preserve"> </w:t>
      </w:r>
      <w:r w:rsidRPr="003311DC">
        <w:rPr>
          <w:rFonts w:asciiTheme="minorHAnsi" w:hAnsiTheme="minorHAnsi" w:cstheme="minorHAnsi"/>
          <w:w w:val="85"/>
          <w:sz w:val="18"/>
        </w:rPr>
        <w:t>είδη</w:t>
      </w:r>
      <w:r w:rsidRPr="003311DC">
        <w:rPr>
          <w:rFonts w:asciiTheme="minorHAnsi" w:hAnsiTheme="minorHAnsi" w:cstheme="minorHAnsi"/>
          <w:spacing w:val="-5"/>
          <w:w w:val="85"/>
          <w:sz w:val="18"/>
        </w:rPr>
        <w:t xml:space="preserve"> </w:t>
      </w:r>
      <w:r w:rsidRPr="003311DC">
        <w:rPr>
          <w:rFonts w:asciiTheme="minorHAnsi" w:hAnsiTheme="minorHAnsi" w:cstheme="minorHAnsi"/>
          <w:w w:val="85"/>
          <w:sz w:val="18"/>
        </w:rPr>
        <w:t>που</w:t>
      </w:r>
      <w:r w:rsidRPr="003311DC">
        <w:rPr>
          <w:rFonts w:asciiTheme="minorHAnsi" w:hAnsiTheme="minorHAnsi" w:cstheme="minorHAnsi"/>
          <w:spacing w:val="-6"/>
          <w:w w:val="85"/>
          <w:sz w:val="18"/>
        </w:rPr>
        <w:t xml:space="preserve"> </w:t>
      </w:r>
      <w:r w:rsidRPr="003311DC">
        <w:rPr>
          <w:rFonts w:asciiTheme="minorHAnsi" w:hAnsiTheme="minorHAnsi" w:cstheme="minorHAnsi"/>
          <w:w w:val="85"/>
          <w:sz w:val="18"/>
        </w:rPr>
        <w:t>παραδόθηκαν</w:t>
      </w:r>
      <w:r w:rsidRPr="003311DC">
        <w:rPr>
          <w:rFonts w:asciiTheme="minorHAnsi" w:hAnsiTheme="minorHAnsi" w:cstheme="minorHAnsi"/>
          <w:spacing w:val="-6"/>
          <w:w w:val="85"/>
          <w:sz w:val="18"/>
        </w:rPr>
        <w:t xml:space="preserve"> </w:t>
      </w:r>
      <w:r w:rsidRPr="003311DC">
        <w:rPr>
          <w:rFonts w:asciiTheme="minorHAnsi" w:hAnsiTheme="minorHAnsi" w:cstheme="minorHAnsi"/>
          <w:w w:val="85"/>
          <w:sz w:val="18"/>
        </w:rPr>
        <w:t>δεν</w:t>
      </w:r>
      <w:r w:rsidRPr="003311DC">
        <w:rPr>
          <w:rFonts w:asciiTheme="minorHAnsi" w:hAnsiTheme="minorHAnsi" w:cstheme="minorHAnsi"/>
          <w:spacing w:val="-6"/>
          <w:w w:val="85"/>
          <w:sz w:val="18"/>
        </w:rPr>
        <w:t xml:space="preserve"> </w:t>
      </w:r>
      <w:r w:rsidRPr="003311DC">
        <w:rPr>
          <w:rFonts w:asciiTheme="minorHAnsi" w:hAnsiTheme="minorHAnsi" w:cstheme="minorHAnsi"/>
          <w:w w:val="85"/>
          <w:sz w:val="18"/>
        </w:rPr>
        <w:t>ανταποκρίνονται</w:t>
      </w:r>
      <w:r w:rsidRPr="003311DC">
        <w:rPr>
          <w:rFonts w:asciiTheme="minorHAnsi" w:hAnsiTheme="minorHAnsi" w:cstheme="minorHAnsi"/>
          <w:spacing w:val="-6"/>
          <w:w w:val="85"/>
          <w:sz w:val="18"/>
        </w:rPr>
        <w:t xml:space="preserve"> </w:t>
      </w:r>
      <w:r w:rsidRPr="003311DC">
        <w:rPr>
          <w:rFonts w:asciiTheme="minorHAnsi" w:hAnsiTheme="minorHAnsi" w:cstheme="minorHAnsi"/>
          <w:w w:val="85"/>
          <w:sz w:val="18"/>
        </w:rPr>
        <w:t>πλήρως</w:t>
      </w:r>
      <w:r w:rsidRPr="003311DC">
        <w:rPr>
          <w:rFonts w:asciiTheme="minorHAnsi" w:hAnsiTheme="minorHAnsi" w:cstheme="minorHAnsi"/>
          <w:spacing w:val="-5"/>
          <w:w w:val="85"/>
          <w:sz w:val="18"/>
        </w:rPr>
        <w:t xml:space="preserve"> </w:t>
      </w:r>
      <w:r w:rsidRPr="003311DC">
        <w:rPr>
          <w:rFonts w:asciiTheme="minorHAnsi" w:hAnsiTheme="minorHAnsi" w:cstheme="minorHAnsi"/>
          <w:w w:val="85"/>
          <w:sz w:val="18"/>
        </w:rPr>
        <w:t>στους όρους</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σύμβασης,</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συντάσσεται</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πρωτόκολλο</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προσωρινής</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παραλαβής,</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που</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αναφέρει</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τις</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 xml:space="preserve">παρεκκλίσεις </w:t>
      </w:r>
      <w:r w:rsidRPr="003311DC">
        <w:rPr>
          <w:rFonts w:asciiTheme="minorHAnsi" w:hAnsiTheme="minorHAnsi" w:cstheme="minorHAnsi"/>
          <w:w w:val="90"/>
          <w:sz w:val="18"/>
        </w:rPr>
        <w:t>που</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διαπιστώθηκαν</w:t>
      </w:r>
      <w:r w:rsidRPr="003311DC">
        <w:rPr>
          <w:rFonts w:asciiTheme="minorHAnsi" w:hAnsiTheme="minorHAnsi" w:cstheme="minorHAnsi"/>
          <w:spacing w:val="-27"/>
          <w:w w:val="90"/>
          <w:sz w:val="18"/>
        </w:rPr>
        <w:t xml:space="preserve"> </w:t>
      </w:r>
      <w:r w:rsidRPr="003311DC">
        <w:rPr>
          <w:rFonts w:asciiTheme="minorHAnsi" w:hAnsiTheme="minorHAnsi" w:cstheme="minorHAnsi"/>
          <w:w w:val="90"/>
          <w:sz w:val="18"/>
        </w:rPr>
        <w:t>από</w:t>
      </w:r>
      <w:r w:rsidRPr="003311DC">
        <w:rPr>
          <w:rFonts w:asciiTheme="minorHAnsi" w:hAnsiTheme="minorHAnsi" w:cstheme="minorHAnsi"/>
          <w:spacing w:val="-27"/>
          <w:w w:val="90"/>
          <w:sz w:val="18"/>
        </w:rPr>
        <w:t xml:space="preserve"> </w:t>
      </w:r>
      <w:r w:rsidRPr="003311DC">
        <w:rPr>
          <w:rFonts w:asciiTheme="minorHAnsi" w:hAnsiTheme="minorHAnsi" w:cstheme="minorHAnsi"/>
          <w:w w:val="90"/>
          <w:sz w:val="18"/>
        </w:rPr>
        <w:t>τους</w:t>
      </w:r>
      <w:r w:rsidRPr="003311DC">
        <w:rPr>
          <w:rFonts w:asciiTheme="minorHAnsi" w:hAnsiTheme="minorHAnsi" w:cstheme="minorHAnsi"/>
          <w:spacing w:val="-27"/>
          <w:w w:val="90"/>
          <w:sz w:val="18"/>
        </w:rPr>
        <w:t xml:space="preserve"> </w:t>
      </w:r>
      <w:r w:rsidRPr="003311DC">
        <w:rPr>
          <w:rFonts w:asciiTheme="minorHAnsi" w:hAnsiTheme="minorHAnsi" w:cstheme="minorHAnsi"/>
          <w:w w:val="90"/>
          <w:sz w:val="18"/>
        </w:rPr>
        <w:t>όρους</w:t>
      </w:r>
      <w:r w:rsidRPr="003311DC">
        <w:rPr>
          <w:rFonts w:asciiTheme="minorHAnsi" w:hAnsiTheme="minorHAnsi" w:cstheme="minorHAnsi"/>
          <w:spacing w:val="-27"/>
          <w:w w:val="90"/>
          <w:sz w:val="18"/>
        </w:rPr>
        <w:t xml:space="preserve"> </w:t>
      </w:r>
      <w:r w:rsidRPr="003311DC">
        <w:rPr>
          <w:rFonts w:asciiTheme="minorHAnsi" w:hAnsiTheme="minorHAnsi" w:cstheme="minorHAnsi"/>
          <w:w w:val="90"/>
          <w:sz w:val="18"/>
        </w:rPr>
        <w:t>της</w:t>
      </w:r>
      <w:r w:rsidRPr="003311DC">
        <w:rPr>
          <w:rFonts w:asciiTheme="minorHAnsi" w:hAnsiTheme="minorHAnsi" w:cstheme="minorHAnsi"/>
          <w:spacing w:val="-26"/>
          <w:w w:val="90"/>
          <w:sz w:val="18"/>
        </w:rPr>
        <w:t xml:space="preserve"> </w:t>
      </w:r>
      <w:r w:rsidRPr="003311DC">
        <w:rPr>
          <w:rFonts w:asciiTheme="minorHAnsi" w:hAnsiTheme="minorHAnsi" w:cstheme="minorHAnsi"/>
          <w:w w:val="90"/>
          <w:sz w:val="18"/>
        </w:rPr>
        <w:t>σύμβασης</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και</w:t>
      </w:r>
      <w:r w:rsidRPr="003311DC">
        <w:rPr>
          <w:rFonts w:asciiTheme="minorHAnsi" w:hAnsiTheme="minorHAnsi" w:cstheme="minorHAnsi"/>
          <w:spacing w:val="-26"/>
          <w:w w:val="90"/>
          <w:sz w:val="18"/>
        </w:rPr>
        <w:t xml:space="preserve"> </w:t>
      </w:r>
      <w:r w:rsidRPr="003311DC">
        <w:rPr>
          <w:rFonts w:asciiTheme="minorHAnsi" w:hAnsiTheme="minorHAnsi" w:cstheme="minorHAnsi"/>
          <w:w w:val="90"/>
          <w:sz w:val="18"/>
        </w:rPr>
        <w:t>γνωμοδοτεί</w:t>
      </w:r>
      <w:r w:rsidRPr="003311DC">
        <w:rPr>
          <w:rFonts w:asciiTheme="minorHAnsi" w:hAnsiTheme="minorHAnsi" w:cstheme="minorHAnsi"/>
          <w:spacing w:val="-27"/>
          <w:w w:val="90"/>
          <w:sz w:val="18"/>
        </w:rPr>
        <w:t xml:space="preserve"> </w:t>
      </w:r>
      <w:r w:rsidRPr="003311DC">
        <w:rPr>
          <w:rFonts w:asciiTheme="minorHAnsi" w:hAnsiTheme="minorHAnsi" w:cstheme="minorHAnsi"/>
          <w:w w:val="90"/>
          <w:sz w:val="18"/>
        </w:rPr>
        <w:t>αν</w:t>
      </w:r>
      <w:r w:rsidRPr="003311DC">
        <w:rPr>
          <w:rFonts w:asciiTheme="minorHAnsi" w:hAnsiTheme="minorHAnsi" w:cstheme="minorHAnsi"/>
          <w:spacing w:val="-27"/>
          <w:w w:val="90"/>
          <w:sz w:val="18"/>
        </w:rPr>
        <w:t xml:space="preserve"> </w:t>
      </w:r>
      <w:r w:rsidRPr="003311DC">
        <w:rPr>
          <w:rFonts w:asciiTheme="minorHAnsi" w:hAnsiTheme="minorHAnsi" w:cstheme="minorHAnsi"/>
          <w:w w:val="90"/>
          <w:sz w:val="18"/>
        </w:rPr>
        <w:t>οι</w:t>
      </w:r>
      <w:r w:rsidRPr="003311DC">
        <w:rPr>
          <w:rFonts w:asciiTheme="minorHAnsi" w:hAnsiTheme="minorHAnsi" w:cstheme="minorHAnsi"/>
          <w:spacing w:val="-26"/>
          <w:w w:val="90"/>
          <w:sz w:val="18"/>
        </w:rPr>
        <w:t xml:space="preserve"> </w:t>
      </w:r>
      <w:r w:rsidRPr="003311DC">
        <w:rPr>
          <w:rFonts w:asciiTheme="minorHAnsi" w:hAnsiTheme="minorHAnsi" w:cstheme="minorHAnsi"/>
          <w:w w:val="90"/>
          <w:sz w:val="18"/>
        </w:rPr>
        <w:t>αναφερόμενες</w:t>
      </w:r>
      <w:r w:rsidRPr="003311DC">
        <w:rPr>
          <w:rFonts w:asciiTheme="minorHAnsi" w:hAnsiTheme="minorHAnsi" w:cstheme="minorHAnsi"/>
          <w:spacing w:val="-27"/>
          <w:w w:val="90"/>
          <w:sz w:val="18"/>
        </w:rPr>
        <w:t xml:space="preserve"> </w:t>
      </w:r>
      <w:r w:rsidRPr="003311DC">
        <w:rPr>
          <w:rFonts w:asciiTheme="minorHAnsi" w:hAnsiTheme="minorHAnsi" w:cstheme="minorHAnsi"/>
          <w:w w:val="90"/>
          <w:sz w:val="18"/>
        </w:rPr>
        <w:t>παρεκκλίσεις επηρεάζουν</w:t>
      </w:r>
      <w:r w:rsidRPr="003311DC">
        <w:rPr>
          <w:rFonts w:asciiTheme="minorHAnsi" w:hAnsiTheme="minorHAnsi" w:cstheme="minorHAnsi"/>
          <w:spacing w:val="-19"/>
          <w:w w:val="90"/>
          <w:sz w:val="18"/>
        </w:rPr>
        <w:t xml:space="preserve"> </w:t>
      </w:r>
      <w:r w:rsidRPr="003311DC">
        <w:rPr>
          <w:rFonts w:asciiTheme="minorHAnsi" w:hAnsiTheme="minorHAnsi" w:cstheme="minorHAnsi"/>
          <w:w w:val="90"/>
          <w:sz w:val="18"/>
        </w:rPr>
        <w:t>την</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καταλληλόλητα</w:t>
      </w:r>
      <w:r w:rsidRPr="003311DC">
        <w:rPr>
          <w:rFonts w:asciiTheme="minorHAnsi" w:hAnsiTheme="minorHAnsi" w:cstheme="minorHAnsi"/>
          <w:spacing w:val="-18"/>
          <w:w w:val="90"/>
          <w:sz w:val="18"/>
        </w:rPr>
        <w:t xml:space="preserve"> </w:t>
      </w:r>
      <w:r w:rsidRPr="003311DC">
        <w:rPr>
          <w:rFonts w:asciiTheme="minorHAnsi" w:hAnsiTheme="minorHAnsi" w:cstheme="minorHAnsi"/>
          <w:w w:val="90"/>
          <w:sz w:val="18"/>
        </w:rPr>
        <w:t>των</w:t>
      </w:r>
      <w:r w:rsidRPr="003311DC">
        <w:rPr>
          <w:rFonts w:asciiTheme="minorHAnsi" w:hAnsiTheme="minorHAnsi" w:cstheme="minorHAnsi"/>
          <w:spacing w:val="-19"/>
          <w:w w:val="90"/>
          <w:sz w:val="18"/>
        </w:rPr>
        <w:t xml:space="preserve"> </w:t>
      </w:r>
      <w:r w:rsidRPr="003311DC">
        <w:rPr>
          <w:rFonts w:asciiTheme="minorHAnsi" w:hAnsiTheme="minorHAnsi" w:cstheme="minorHAnsi"/>
          <w:w w:val="90"/>
          <w:sz w:val="18"/>
        </w:rPr>
        <w:t>παρεχόμενων</w:t>
      </w:r>
      <w:r w:rsidRPr="003311DC">
        <w:rPr>
          <w:rFonts w:asciiTheme="minorHAnsi" w:hAnsiTheme="minorHAnsi" w:cstheme="minorHAnsi"/>
          <w:spacing w:val="-19"/>
          <w:w w:val="90"/>
          <w:sz w:val="18"/>
        </w:rPr>
        <w:t xml:space="preserve"> </w:t>
      </w:r>
      <w:r w:rsidRPr="003311DC">
        <w:rPr>
          <w:rFonts w:asciiTheme="minorHAnsi" w:hAnsiTheme="minorHAnsi" w:cstheme="minorHAnsi"/>
          <w:w w:val="90"/>
          <w:sz w:val="18"/>
        </w:rPr>
        <w:t>ειδών</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και</w:t>
      </w:r>
      <w:r w:rsidRPr="003311DC">
        <w:rPr>
          <w:rFonts w:asciiTheme="minorHAnsi" w:hAnsiTheme="minorHAnsi" w:cstheme="minorHAnsi"/>
          <w:spacing w:val="-18"/>
          <w:w w:val="90"/>
          <w:sz w:val="18"/>
        </w:rPr>
        <w:t xml:space="preserve"> </w:t>
      </w:r>
      <w:r w:rsidRPr="003311DC">
        <w:rPr>
          <w:rFonts w:asciiTheme="minorHAnsi" w:hAnsiTheme="minorHAnsi" w:cstheme="minorHAnsi"/>
          <w:w w:val="90"/>
          <w:sz w:val="18"/>
        </w:rPr>
        <w:t>συνεπώς</w:t>
      </w:r>
      <w:r w:rsidRPr="003311DC">
        <w:rPr>
          <w:rFonts w:asciiTheme="minorHAnsi" w:hAnsiTheme="minorHAnsi" w:cstheme="minorHAnsi"/>
          <w:spacing w:val="-18"/>
          <w:w w:val="90"/>
          <w:sz w:val="18"/>
        </w:rPr>
        <w:t xml:space="preserve"> </w:t>
      </w:r>
      <w:r w:rsidRPr="003311DC">
        <w:rPr>
          <w:rFonts w:asciiTheme="minorHAnsi" w:hAnsiTheme="minorHAnsi" w:cstheme="minorHAnsi"/>
          <w:w w:val="90"/>
          <w:sz w:val="18"/>
        </w:rPr>
        <w:t>αν</w:t>
      </w:r>
      <w:r w:rsidRPr="003311DC">
        <w:rPr>
          <w:rFonts w:asciiTheme="minorHAnsi" w:hAnsiTheme="minorHAnsi" w:cstheme="minorHAnsi"/>
          <w:spacing w:val="-19"/>
          <w:w w:val="90"/>
          <w:sz w:val="18"/>
        </w:rPr>
        <w:t xml:space="preserve"> </w:t>
      </w:r>
      <w:r w:rsidRPr="003311DC">
        <w:rPr>
          <w:rFonts w:asciiTheme="minorHAnsi" w:hAnsiTheme="minorHAnsi" w:cstheme="minorHAnsi"/>
          <w:w w:val="90"/>
          <w:sz w:val="18"/>
        </w:rPr>
        <w:t>μπορούν</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οι</w:t>
      </w:r>
      <w:r w:rsidRPr="003311DC">
        <w:rPr>
          <w:rFonts w:asciiTheme="minorHAnsi" w:hAnsiTheme="minorHAnsi" w:cstheme="minorHAnsi"/>
          <w:spacing w:val="-17"/>
          <w:w w:val="90"/>
          <w:sz w:val="18"/>
        </w:rPr>
        <w:t xml:space="preserve"> </w:t>
      </w:r>
      <w:r w:rsidRPr="003311DC">
        <w:rPr>
          <w:rFonts w:asciiTheme="minorHAnsi" w:hAnsiTheme="minorHAnsi" w:cstheme="minorHAnsi"/>
          <w:w w:val="90"/>
          <w:sz w:val="18"/>
        </w:rPr>
        <w:t>τελευταίες</w:t>
      </w:r>
      <w:r w:rsidRPr="003311DC">
        <w:rPr>
          <w:rFonts w:asciiTheme="minorHAnsi" w:hAnsiTheme="minorHAnsi" w:cstheme="minorHAnsi"/>
          <w:spacing w:val="-19"/>
          <w:w w:val="90"/>
          <w:sz w:val="18"/>
        </w:rPr>
        <w:t xml:space="preserve"> </w:t>
      </w:r>
      <w:r w:rsidRPr="003311DC">
        <w:rPr>
          <w:rFonts w:asciiTheme="minorHAnsi" w:hAnsiTheme="minorHAnsi" w:cstheme="minorHAnsi"/>
          <w:w w:val="90"/>
          <w:sz w:val="18"/>
        </w:rPr>
        <w:t>να καλύψουν</w:t>
      </w:r>
      <w:r w:rsidRPr="003311DC">
        <w:rPr>
          <w:rFonts w:asciiTheme="minorHAnsi" w:hAnsiTheme="minorHAnsi" w:cstheme="minorHAnsi"/>
          <w:spacing w:val="-15"/>
          <w:w w:val="90"/>
          <w:sz w:val="18"/>
        </w:rPr>
        <w:t xml:space="preserve"> </w:t>
      </w:r>
      <w:r w:rsidRPr="003311DC">
        <w:rPr>
          <w:rFonts w:asciiTheme="minorHAnsi" w:hAnsiTheme="minorHAnsi" w:cstheme="minorHAnsi"/>
          <w:w w:val="90"/>
          <w:sz w:val="18"/>
        </w:rPr>
        <w:t>τις</w:t>
      </w:r>
      <w:r w:rsidRPr="003311DC">
        <w:rPr>
          <w:rFonts w:asciiTheme="minorHAnsi" w:hAnsiTheme="minorHAnsi" w:cstheme="minorHAnsi"/>
          <w:spacing w:val="-14"/>
          <w:w w:val="90"/>
          <w:sz w:val="18"/>
        </w:rPr>
        <w:t xml:space="preserve"> </w:t>
      </w:r>
      <w:r w:rsidRPr="003311DC">
        <w:rPr>
          <w:rFonts w:asciiTheme="minorHAnsi" w:hAnsiTheme="minorHAnsi" w:cstheme="minorHAnsi"/>
          <w:w w:val="90"/>
          <w:sz w:val="18"/>
        </w:rPr>
        <w:t>σχετικές</w:t>
      </w:r>
      <w:r w:rsidRPr="003311DC">
        <w:rPr>
          <w:rFonts w:asciiTheme="minorHAnsi" w:hAnsiTheme="minorHAnsi" w:cstheme="minorHAnsi"/>
          <w:spacing w:val="-14"/>
          <w:w w:val="90"/>
          <w:sz w:val="18"/>
        </w:rPr>
        <w:t xml:space="preserve"> </w:t>
      </w:r>
      <w:r w:rsidRPr="003311DC">
        <w:rPr>
          <w:rFonts w:asciiTheme="minorHAnsi" w:hAnsiTheme="minorHAnsi" w:cstheme="minorHAnsi"/>
          <w:w w:val="90"/>
          <w:sz w:val="18"/>
        </w:rPr>
        <w:t>ανάγκες.</w:t>
      </w:r>
    </w:p>
    <w:p w:rsidR="00981E97" w:rsidRPr="003311DC" w:rsidRDefault="00F93013">
      <w:pPr>
        <w:pStyle w:val="a3"/>
        <w:spacing w:before="95" w:line="252" w:lineRule="auto"/>
        <w:ind w:left="313" w:right="3034"/>
        <w:jc w:val="both"/>
        <w:rPr>
          <w:rFonts w:asciiTheme="minorHAnsi" w:hAnsiTheme="minorHAnsi" w:cstheme="minorHAnsi"/>
        </w:rPr>
      </w:pPr>
      <w:r w:rsidRPr="003311DC">
        <w:rPr>
          <w:rFonts w:asciiTheme="minorHAnsi" w:hAnsiTheme="minorHAnsi" w:cstheme="minorHAnsi"/>
          <w:w w:val="85"/>
        </w:rPr>
        <w:t>Στην</w:t>
      </w:r>
      <w:r w:rsidRPr="003311DC">
        <w:rPr>
          <w:rFonts w:asciiTheme="minorHAnsi" w:hAnsiTheme="minorHAnsi" w:cstheme="minorHAnsi"/>
          <w:spacing w:val="-17"/>
          <w:w w:val="85"/>
        </w:rPr>
        <w:t xml:space="preserve"> </w:t>
      </w:r>
      <w:r w:rsidRPr="003311DC">
        <w:rPr>
          <w:rFonts w:asciiTheme="minorHAnsi" w:hAnsiTheme="minorHAnsi" w:cstheme="minorHAnsi"/>
          <w:w w:val="85"/>
        </w:rPr>
        <w:t>περίπτωση</w:t>
      </w:r>
      <w:r w:rsidRPr="003311DC">
        <w:rPr>
          <w:rFonts w:asciiTheme="minorHAnsi" w:hAnsiTheme="minorHAnsi" w:cstheme="minorHAnsi"/>
          <w:spacing w:val="-15"/>
          <w:w w:val="85"/>
        </w:rPr>
        <w:t xml:space="preserve"> </w:t>
      </w:r>
      <w:r w:rsidRPr="003311DC">
        <w:rPr>
          <w:rFonts w:asciiTheme="minorHAnsi" w:hAnsiTheme="minorHAnsi" w:cstheme="minorHAnsi"/>
          <w:w w:val="85"/>
        </w:rPr>
        <w:t>που</w:t>
      </w:r>
      <w:r w:rsidRPr="003311DC">
        <w:rPr>
          <w:rFonts w:asciiTheme="minorHAnsi" w:hAnsiTheme="minorHAnsi" w:cstheme="minorHAnsi"/>
          <w:spacing w:val="-16"/>
          <w:w w:val="85"/>
        </w:rPr>
        <w:t xml:space="preserve"> </w:t>
      </w:r>
      <w:r w:rsidRPr="003311DC">
        <w:rPr>
          <w:rFonts w:asciiTheme="minorHAnsi" w:hAnsiTheme="minorHAnsi" w:cstheme="minorHAnsi"/>
          <w:w w:val="85"/>
        </w:rPr>
        <w:t>διαπιστωθεί</w:t>
      </w:r>
      <w:r w:rsidRPr="003311DC">
        <w:rPr>
          <w:rFonts w:asciiTheme="minorHAnsi" w:hAnsiTheme="minorHAnsi" w:cstheme="minorHAnsi"/>
          <w:spacing w:val="-15"/>
          <w:w w:val="85"/>
        </w:rPr>
        <w:t xml:space="preserve"> </w:t>
      </w:r>
      <w:r w:rsidRPr="003311DC">
        <w:rPr>
          <w:rFonts w:asciiTheme="minorHAnsi" w:hAnsiTheme="minorHAnsi" w:cstheme="minorHAnsi"/>
          <w:w w:val="85"/>
        </w:rPr>
        <w:t>ότι</w:t>
      </w:r>
      <w:r w:rsidRPr="003311DC">
        <w:rPr>
          <w:rFonts w:asciiTheme="minorHAnsi" w:hAnsiTheme="minorHAnsi" w:cstheme="minorHAnsi"/>
          <w:spacing w:val="-15"/>
          <w:w w:val="85"/>
        </w:rPr>
        <w:t xml:space="preserve"> </w:t>
      </w:r>
      <w:r w:rsidRPr="003311DC">
        <w:rPr>
          <w:rFonts w:asciiTheme="minorHAnsi" w:hAnsiTheme="minorHAnsi" w:cstheme="minorHAnsi"/>
          <w:w w:val="85"/>
        </w:rPr>
        <w:t>δεν</w:t>
      </w:r>
      <w:r w:rsidRPr="003311DC">
        <w:rPr>
          <w:rFonts w:asciiTheme="minorHAnsi" w:hAnsiTheme="minorHAnsi" w:cstheme="minorHAnsi"/>
          <w:spacing w:val="-16"/>
          <w:w w:val="85"/>
        </w:rPr>
        <w:t xml:space="preserve"> </w:t>
      </w:r>
      <w:r w:rsidRPr="003311DC">
        <w:rPr>
          <w:rFonts w:asciiTheme="minorHAnsi" w:hAnsiTheme="minorHAnsi" w:cstheme="minorHAnsi"/>
          <w:w w:val="85"/>
        </w:rPr>
        <w:t>επηρεάζεται</w:t>
      </w:r>
      <w:r w:rsidRPr="003311DC">
        <w:rPr>
          <w:rFonts w:asciiTheme="minorHAnsi" w:hAnsiTheme="minorHAnsi" w:cstheme="minorHAnsi"/>
          <w:spacing w:val="-16"/>
          <w:w w:val="85"/>
        </w:rPr>
        <w:t xml:space="preserve"> </w:t>
      </w:r>
      <w:r w:rsidRPr="003311DC">
        <w:rPr>
          <w:rFonts w:asciiTheme="minorHAnsi" w:hAnsiTheme="minorHAnsi" w:cstheme="minorHAnsi"/>
          <w:w w:val="85"/>
        </w:rPr>
        <w:t>η</w:t>
      </w:r>
      <w:r w:rsidRPr="003311DC">
        <w:rPr>
          <w:rFonts w:asciiTheme="minorHAnsi" w:hAnsiTheme="minorHAnsi" w:cstheme="minorHAnsi"/>
          <w:spacing w:val="-16"/>
          <w:w w:val="85"/>
        </w:rPr>
        <w:t xml:space="preserve"> </w:t>
      </w:r>
      <w:r w:rsidRPr="003311DC">
        <w:rPr>
          <w:rFonts w:asciiTheme="minorHAnsi" w:hAnsiTheme="minorHAnsi" w:cstheme="minorHAnsi"/>
          <w:w w:val="85"/>
        </w:rPr>
        <w:t>καταλληλόλητα,</w:t>
      </w:r>
      <w:r w:rsidRPr="003311DC">
        <w:rPr>
          <w:rFonts w:asciiTheme="minorHAnsi" w:hAnsiTheme="minorHAnsi" w:cstheme="minorHAnsi"/>
          <w:spacing w:val="-16"/>
          <w:w w:val="85"/>
        </w:rPr>
        <w:t xml:space="preserve"> </w:t>
      </w:r>
      <w:r w:rsidRPr="003311DC">
        <w:rPr>
          <w:rFonts w:asciiTheme="minorHAnsi" w:hAnsiTheme="minorHAnsi" w:cstheme="minorHAnsi"/>
          <w:w w:val="85"/>
        </w:rPr>
        <w:t>με</w:t>
      </w:r>
      <w:r w:rsidRPr="003311DC">
        <w:rPr>
          <w:rFonts w:asciiTheme="minorHAnsi" w:hAnsiTheme="minorHAnsi" w:cstheme="minorHAnsi"/>
          <w:spacing w:val="-14"/>
          <w:w w:val="85"/>
        </w:rPr>
        <w:t xml:space="preserve"> </w:t>
      </w:r>
      <w:r w:rsidRPr="003311DC">
        <w:rPr>
          <w:rFonts w:asciiTheme="minorHAnsi" w:hAnsiTheme="minorHAnsi" w:cstheme="minorHAnsi"/>
          <w:w w:val="85"/>
        </w:rPr>
        <w:t>αιτιολογημένη</w:t>
      </w:r>
      <w:r w:rsidRPr="003311DC">
        <w:rPr>
          <w:rFonts w:asciiTheme="minorHAnsi" w:hAnsiTheme="minorHAnsi" w:cstheme="minorHAnsi"/>
          <w:spacing w:val="-14"/>
          <w:w w:val="85"/>
        </w:rPr>
        <w:t xml:space="preserve"> </w:t>
      </w:r>
      <w:r w:rsidRPr="003311DC">
        <w:rPr>
          <w:rFonts w:asciiTheme="minorHAnsi" w:hAnsiTheme="minorHAnsi" w:cstheme="minorHAnsi"/>
          <w:w w:val="85"/>
        </w:rPr>
        <w:t>απόφαση</w:t>
      </w:r>
      <w:r w:rsidRPr="003311DC">
        <w:rPr>
          <w:rFonts w:asciiTheme="minorHAnsi" w:hAnsiTheme="minorHAnsi" w:cstheme="minorHAnsi"/>
          <w:spacing w:val="-15"/>
          <w:w w:val="85"/>
        </w:rPr>
        <w:t xml:space="preserve"> </w:t>
      </w:r>
      <w:r w:rsidRPr="003311DC">
        <w:rPr>
          <w:rFonts w:asciiTheme="minorHAnsi" w:hAnsiTheme="minorHAnsi" w:cstheme="minorHAnsi"/>
          <w:w w:val="85"/>
        </w:rPr>
        <w:t>του αρμόδιου</w:t>
      </w:r>
      <w:r w:rsidRPr="003311DC">
        <w:rPr>
          <w:rFonts w:asciiTheme="minorHAnsi" w:hAnsiTheme="minorHAnsi" w:cstheme="minorHAnsi"/>
          <w:spacing w:val="-5"/>
          <w:w w:val="85"/>
        </w:rPr>
        <w:t xml:space="preserve"> </w:t>
      </w:r>
      <w:r w:rsidRPr="003311DC">
        <w:rPr>
          <w:rFonts w:asciiTheme="minorHAnsi" w:hAnsiTheme="minorHAnsi" w:cstheme="minorHAnsi"/>
          <w:w w:val="85"/>
        </w:rPr>
        <w:t>αποφαινόμενου</w:t>
      </w:r>
      <w:r w:rsidRPr="003311DC">
        <w:rPr>
          <w:rFonts w:asciiTheme="minorHAnsi" w:hAnsiTheme="minorHAnsi" w:cstheme="minorHAnsi"/>
          <w:spacing w:val="-5"/>
          <w:w w:val="85"/>
        </w:rPr>
        <w:t xml:space="preserve"> </w:t>
      </w:r>
      <w:r w:rsidRPr="003311DC">
        <w:rPr>
          <w:rFonts w:asciiTheme="minorHAnsi" w:hAnsiTheme="minorHAnsi" w:cstheme="minorHAnsi"/>
          <w:w w:val="85"/>
        </w:rPr>
        <w:t>οργάνου,</w:t>
      </w:r>
      <w:r w:rsidRPr="003311DC">
        <w:rPr>
          <w:rFonts w:asciiTheme="minorHAnsi" w:hAnsiTheme="minorHAnsi" w:cstheme="minorHAnsi"/>
          <w:spacing w:val="-5"/>
          <w:w w:val="85"/>
        </w:rPr>
        <w:t xml:space="preserve"> </w:t>
      </w:r>
      <w:r w:rsidRPr="003311DC">
        <w:rPr>
          <w:rFonts w:asciiTheme="minorHAnsi" w:hAnsiTheme="minorHAnsi" w:cstheme="minorHAnsi"/>
          <w:w w:val="85"/>
        </w:rPr>
        <w:t>μπορεί</w:t>
      </w:r>
      <w:r w:rsidRPr="003311DC">
        <w:rPr>
          <w:rFonts w:asciiTheme="minorHAnsi" w:hAnsiTheme="minorHAnsi" w:cstheme="minorHAnsi"/>
          <w:spacing w:val="-3"/>
          <w:w w:val="85"/>
        </w:rPr>
        <w:t xml:space="preserve"> </w:t>
      </w:r>
      <w:r w:rsidRPr="003311DC">
        <w:rPr>
          <w:rFonts w:asciiTheme="minorHAnsi" w:hAnsiTheme="minorHAnsi" w:cstheme="minorHAnsi"/>
          <w:w w:val="85"/>
        </w:rPr>
        <w:t>να</w:t>
      </w:r>
      <w:r w:rsidRPr="003311DC">
        <w:rPr>
          <w:rFonts w:asciiTheme="minorHAnsi" w:hAnsiTheme="minorHAnsi" w:cstheme="minorHAnsi"/>
          <w:spacing w:val="-6"/>
          <w:w w:val="85"/>
        </w:rPr>
        <w:t xml:space="preserve"> </w:t>
      </w:r>
      <w:r w:rsidRPr="003311DC">
        <w:rPr>
          <w:rFonts w:asciiTheme="minorHAnsi" w:hAnsiTheme="minorHAnsi" w:cstheme="minorHAnsi"/>
          <w:w w:val="85"/>
        </w:rPr>
        <w:t>εγκριθεί</w:t>
      </w:r>
      <w:r w:rsidRPr="003311DC">
        <w:rPr>
          <w:rFonts w:asciiTheme="minorHAnsi" w:hAnsiTheme="minorHAnsi" w:cstheme="minorHAnsi"/>
          <w:spacing w:val="-5"/>
          <w:w w:val="85"/>
        </w:rPr>
        <w:t xml:space="preserve"> </w:t>
      </w:r>
      <w:r w:rsidRPr="003311DC">
        <w:rPr>
          <w:rFonts w:asciiTheme="minorHAnsi" w:hAnsiTheme="minorHAnsi" w:cstheme="minorHAnsi"/>
          <w:w w:val="85"/>
        </w:rPr>
        <w:t>η</w:t>
      </w:r>
      <w:r w:rsidRPr="003311DC">
        <w:rPr>
          <w:rFonts w:asciiTheme="minorHAnsi" w:hAnsiTheme="minorHAnsi" w:cstheme="minorHAnsi"/>
          <w:spacing w:val="-4"/>
          <w:w w:val="85"/>
        </w:rPr>
        <w:t xml:space="preserve"> </w:t>
      </w:r>
      <w:r w:rsidRPr="003311DC">
        <w:rPr>
          <w:rFonts w:asciiTheme="minorHAnsi" w:hAnsiTheme="minorHAnsi" w:cstheme="minorHAnsi"/>
          <w:w w:val="85"/>
        </w:rPr>
        <w:t>παραλαβή</w:t>
      </w:r>
      <w:r w:rsidRPr="003311DC">
        <w:rPr>
          <w:rFonts w:asciiTheme="minorHAnsi" w:hAnsiTheme="minorHAnsi" w:cstheme="minorHAnsi"/>
          <w:spacing w:val="-3"/>
          <w:w w:val="85"/>
        </w:rPr>
        <w:t xml:space="preserve"> </w:t>
      </w:r>
      <w:r w:rsidRPr="003311DC">
        <w:rPr>
          <w:rFonts w:asciiTheme="minorHAnsi" w:hAnsiTheme="minorHAnsi" w:cstheme="minorHAnsi"/>
          <w:w w:val="85"/>
        </w:rPr>
        <w:t>των</w:t>
      </w:r>
      <w:r w:rsidRPr="003311DC">
        <w:rPr>
          <w:rFonts w:asciiTheme="minorHAnsi" w:hAnsiTheme="minorHAnsi" w:cstheme="minorHAnsi"/>
          <w:spacing w:val="-5"/>
          <w:w w:val="85"/>
        </w:rPr>
        <w:t xml:space="preserve"> </w:t>
      </w:r>
      <w:r w:rsidRPr="003311DC">
        <w:rPr>
          <w:rFonts w:asciiTheme="minorHAnsi" w:hAnsiTheme="minorHAnsi" w:cstheme="minorHAnsi"/>
          <w:w w:val="85"/>
        </w:rPr>
        <w:t>εν</w:t>
      </w:r>
      <w:r w:rsidRPr="003311DC">
        <w:rPr>
          <w:rFonts w:asciiTheme="minorHAnsi" w:hAnsiTheme="minorHAnsi" w:cstheme="minorHAnsi"/>
          <w:spacing w:val="-5"/>
          <w:w w:val="85"/>
        </w:rPr>
        <w:t xml:space="preserve"> </w:t>
      </w:r>
      <w:r w:rsidRPr="003311DC">
        <w:rPr>
          <w:rFonts w:asciiTheme="minorHAnsi" w:hAnsiTheme="minorHAnsi" w:cstheme="minorHAnsi"/>
          <w:w w:val="85"/>
        </w:rPr>
        <w:t>λόγω</w:t>
      </w:r>
      <w:r w:rsidRPr="003311DC">
        <w:rPr>
          <w:rFonts w:asciiTheme="minorHAnsi" w:hAnsiTheme="minorHAnsi" w:cstheme="minorHAnsi"/>
          <w:spacing w:val="-5"/>
          <w:w w:val="85"/>
        </w:rPr>
        <w:t xml:space="preserve"> </w:t>
      </w:r>
      <w:r w:rsidRPr="003311DC">
        <w:rPr>
          <w:rFonts w:asciiTheme="minorHAnsi" w:hAnsiTheme="minorHAnsi" w:cstheme="minorHAnsi"/>
          <w:w w:val="85"/>
        </w:rPr>
        <w:t>παρεχόμενων</w:t>
      </w:r>
      <w:r w:rsidRPr="003311DC">
        <w:rPr>
          <w:rFonts w:asciiTheme="minorHAnsi" w:hAnsiTheme="minorHAnsi" w:cstheme="minorHAnsi"/>
          <w:spacing w:val="-6"/>
          <w:w w:val="85"/>
        </w:rPr>
        <w:t xml:space="preserve"> </w:t>
      </w:r>
      <w:r w:rsidRPr="003311DC">
        <w:rPr>
          <w:rFonts w:asciiTheme="minorHAnsi" w:hAnsiTheme="minorHAnsi" w:cstheme="minorHAnsi"/>
          <w:w w:val="85"/>
        </w:rPr>
        <w:t>ειδών</w:t>
      </w:r>
      <w:r w:rsidRPr="003311DC">
        <w:rPr>
          <w:rFonts w:asciiTheme="minorHAnsi" w:hAnsiTheme="minorHAnsi" w:cstheme="minorHAnsi"/>
          <w:spacing w:val="-7"/>
          <w:w w:val="85"/>
        </w:rPr>
        <w:t xml:space="preserve"> </w:t>
      </w:r>
      <w:r w:rsidRPr="003311DC">
        <w:rPr>
          <w:rFonts w:asciiTheme="minorHAnsi" w:hAnsiTheme="minorHAnsi" w:cstheme="minorHAnsi"/>
          <w:w w:val="85"/>
        </w:rPr>
        <w:t xml:space="preserve">με </w:t>
      </w:r>
      <w:r w:rsidRPr="003311DC">
        <w:rPr>
          <w:rFonts w:asciiTheme="minorHAnsi" w:hAnsiTheme="minorHAnsi" w:cstheme="minorHAnsi"/>
          <w:w w:val="90"/>
        </w:rPr>
        <w:t xml:space="preserve">έκπτωση επί της συμβατικής αξίας, η οποία θα πρέπει να είναι ανάλογη προς τις διαπιστωθείσες </w:t>
      </w:r>
      <w:r w:rsidRPr="003311DC">
        <w:rPr>
          <w:rFonts w:asciiTheme="minorHAnsi" w:hAnsiTheme="minorHAnsi" w:cstheme="minorHAnsi"/>
          <w:w w:val="85"/>
        </w:rPr>
        <w:t>παρεκκλίσεις. Μετά την έκδοση της ως άνω απόφασης, η επιτροπή παραλαβής υποχρεούται να προβεί στην οριστική πα</w:t>
      </w:r>
      <w:r w:rsidRPr="003311DC">
        <w:rPr>
          <w:rFonts w:asciiTheme="minorHAnsi" w:hAnsiTheme="minorHAnsi" w:cstheme="minorHAnsi"/>
          <w:w w:val="85"/>
        </w:rPr>
        <w:t xml:space="preserve">ραλαβή των παρεχόμενων ειδών της σύμβασης και να συντάξει σχετικό πρωτόκολλο </w:t>
      </w:r>
      <w:r w:rsidRPr="003311DC">
        <w:rPr>
          <w:rFonts w:asciiTheme="minorHAnsi" w:hAnsiTheme="minorHAnsi" w:cstheme="minorHAnsi"/>
          <w:w w:val="95"/>
        </w:rPr>
        <w:t>οριστικής</w:t>
      </w:r>
      <w:r w:rsidRPr="003311DC">
        <w:rPr>
          <w:rFonts w:asciiTheme="minorHAnsi" w:hAnsiTheme="minorHAnsi" w:cstheme="minorHAnsi"/>
          <w:spacing w:val="-24"/>
          <w:w w:val="95"/>
        </w:rPr>
        <w:t xml:space="preserve"> </w:t>
      </w:r>
      <w:r w:rsidRPr="003311DC">
        <w:rPr>
          <w:rFonts w:asciiTheme="minorHAnsi" w:hAnsiTheme="minorHAnsi" w:cstheme="minorHAnsi"/>
          <w:w w:val="95"/>
        </w:rPr>
        <w:t>παραλαβής,</w:t>
      </w:r>
      <w:r w:rsidRPr="003311DC">
        <w:rPr>
          <w:rFonts w:asciiTheme="minorHAnsi" w:hAnsiTheme="minorHAnsi" w:cstheme="minorHAnsi"/>
          <w:spacing w:val="-22"/>
          <w:w w:val="95"/>
        </w:rPr>
        <w:t xml:space="preserve"> </w:t>
      </w:r>
      <w:r w:rsidRPr="003311DC">
        <w:rPr>
          <w:rFonts w:asciiTheme="minorHAnsi" w:hAnsiTheme="minorHAnsi" w:cstheme="minorHAnsi"/>
          <w:w w:val="95"/>
        </w:rPr>
        <w:t>σύμφωνα</w:t>
      </w:r>
      <w:r w:rsidRPr="003311DC">
        <w:rPr>
          <w:rFonts w:asciiTheme="minorHAnsi" w:hAnsiTheme="minorHAnsi" w:cstheme="minorHAnsi"/>
          <w:spacing w:val="-24"/>
          <w:w w:val="95"/>
        </w:rPr>
        <w:t xml:space="preserve"> </w:t>
      </w:r>
      <w:r w:rsidRPr="003311DC">
        <w:rPr>
          <w:rFonts w:asciiTheme="minorHAnsi" w:hAnsiTheme="minorHAnsi" w:cstheme="minorHAnsi"/>
          <w:w w:val="95"/>
        </w:rPr>
        <w:t>με</w:t>
      </w:r>
      <w:r w:rsidRPr="003311DC">
        <w:rPr>
          <w:rFonts w:asciiTheme="minorHAnsi" w:hAnsiTheme="minorHAnsi" w:cstheme="minorHAnsi"/>
          <w:spacing w:val="-22"/>
          <w:w w:val="95"/>
        </w:rPr>
        <w:t xml:space="preserve"> </w:t>
      </w:r>
      <w:r w:rsidRPr="003311DC">
        <w:rPr>
          <w:rFonts w:asciiTheme="minorHAnsi" w:hAnsiTheme="minorHAnsi" w:cstheme="minorHAnsi"/>
          <w:w w:val="95"/>
        </w:rPr>
        <w:t>τα</w:t>
      </w:r>
      <w:r w:rsidRPr="003311DC">
        <w:rPr>
          <w:rFonts w:asciiTheme="minorHAnsi" w:hAnsiTheme="minorHAnsi" w:cstheme="minorHAnsi"/>
          <w:spacing w:val="-22"/>
          <w:w w:val="95"/>
        </w:rPr>
        <w:t xml:space="preserve"> </w:t>
      </w:r>
      <w:r w:rsidRPr="003311DC">
        <w:rPr>
          <w:rFonts w:asciiTheme="minorHAnsi" w:hAnsiTheme="minorHAnsi" w:cstheme="minorHAnsi"/>
          <w:w w:val="95"/>
        </w:rPr>
        <w:t>αναφερόμενα</w:t>
      </w:r>
      <w:r w:rsidRPr="003311DC">
        <w:rPr>
          <w:rFonts w:asciiTheme="minorHAnsi" w:hAnsiTheme="minorHAnsi" w:cstheme="minorHAnsi"/>
          <w:spacing w:val="-24"/>
          <w:w w:val="95"/>
        </w:rPr>
        <w:t xml:space="preserve"> </w:t>
      </w:r>
      <w:r w:rsidRPr="003311DC">
        <w:rPr>
          <w:rFonts w:asciiTheme="minorHAnsi" w:hAnsiTheme="minorHAnsi" w:cstheme="minorHAnsi"/>
          <w:w w:val="95"/>
        </w:rPr>
        <w:t>στην</w:t>
      </w:r>
      <w:r w:rsidRPr="003311DC">
        <w:rPr>
          <w:rFonts w:asciiTheme="minorHAnsi" w:hAnsiTheme="minorHAnsi" w:cstheme="minorHAnsi"/>
          <w:spacing w:val="-22"/>
          <w:w w:val="95"/>
        </w:rPr>
        <w:t xml:space="preserve"> </w:t>
      </w:r>
      <w:r w:rsidRPr="003311DC">
        <w:rPr>
          <w:rFonts w:asciiTheme="minorHAnsi" w:hAnsiTheme="minorHAnsi" w:cstheme="minorHAnsi"/>
          <w:w w:val="95"/>
        </w:rPr>
        <w:t>απόφαση.</w:t>
      </w:r>
    </w:p>
    <w:p w:rsidR="00981E97" w:rsidRPr="003311DC" w:rsidRDefault="00981E97">
      <w:pPr>
        <w:spacing w:line="252" w:lineRule="auto"/>
        <w:jc w:val="both"/>
        <w:rPr>
          <w:rFonts w:asciiTheme="minorHAnsi" w:hAnsiTheme="minorHAnsi" w:cstheme="minorHAnsi"/>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866624"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449.35pt;margin-top:74.3pt;width:145.95pt;height:693.3pt;z-index:2518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940864" behindDoc="0" locked="0" layoutInCell="1" allowOverlap="1" wp14:anchorId="346BD095" wp14:editId="272DB49B">
            <wp:simplePos x="0" y="0"/>
            <wp:positionH relativeFrom="page">
              <wp:posOffset>4227703</wp:posOffset>
            </wp:positionH>
            <wp:positionV relativeFrom="paragraph">
              <wp:posOffset>-93294</wp:posOffset>
            </wp:positionV>
            <wp:extent cx="751319" cy="536955"/>
            <wp:effectExtent l="0" t="0" r="0" b="0"/>
            <wp:wrapNone/>
            <wp:docPr id="58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942912" behindDoc="0" locked="0" layoutInCell="1" allowOverlap="1" wp14:anchorId="1F7654EF" wp14:editId="19A51843">
            <wp:simplePos x="0" y="0"/>
            <wp:positionH relativeFrom="page">
              <wp:posOffset>2069845</wp:posOffset>
            </wp:positionH>
            <wp:positionV relativeFrom="paragraph">
              <wp:posOffset>-5524</wp:posOffset>
            </wp:positionV>
            <wp:extent cx="1739519" cy="356840"/>
            <wp:effectExtent l="0" t="0" r="0" b="0"/>
            <wp:wrapNone/>
            <wp:docPr id="58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944960" behindDoc="0" locked="0" layoutInCell="1" allowOverlap="1" wp14:anchorId="6DA08818" wp14:editId="4292050B">
            <wp:simplePos x="0" y="0"/>
            <wp:positionH relativeFrom="page">
              <wp:posOffset>946327</wp:posOffset>
            </wp:positionH>
            <wp:positionV relativeFrom="paragraph">
              <wp:posOffset>-119418</wp:posOffset>
            </wp:positionV>
            <wp:extent cx="739620" cy="651979"/>
            <wp:effectExtent l="0" t="0" r="0" b="0"/>
            <wp:wrapNone/>
            <wp:docPr id="59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98</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3311DC">
      <w:pPr>
        <w:pStyle w:val="a3"/>
        <w:spacing w:before="10"/>
        <w:rPr>
          <w:rFonts w:asciiTheme="minorHAnsi" w:hAnsiTheme="minorHAnsi" w:cstheme="minorHAnsi"/>
          <w:sz w:val="28"/>
        </w:rPr>
      </w:pPr>
      <w:r>
        <w:rPr>
          <w:rFonts w:asciiTheme="minorHAnsi" w:hAnsiTheme="minorHAnsi" w:cstheme="minorHAnsi"/>
          <w:noProof/>
          <w:lang w:bidi="ar-SA"/>
        </w:rPr>
        <mc:AlternateContent>
          <mc:Choice Requires="wps">
            <w:drawing>
              <wp:anchor distT="0" distB="0" distL="0" distR="0" simplePos="0" relativeHeight="251795968" behindDoc="0" locked="0" layoutInCell="1" allowOverlap="1">
                <wp:simplePos x="0" y="0"/>
                <wp:positionH relativeFrom="page">
                  <wp:posOffset>592455</wp:posOffset>
                </wp:positionH>
                <wp:positionV relativeFrom="paragraph">
                  <wp:posOffset>241935</wp:posOffset>
                </wp:positionV>
                <wp:extent cx="5039995" cy="0"/>
                <wp:effectExtent l="11430" t="13335" r="6350" b="5715"/>
                <wp:wrapTopAndBottom/>
                <wp:docPr id="2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79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9.05pt" to="44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" strokeweight=".6pt">
                <w10:wrap type="topAndBottom" anchorx="page"/>
              </v:line>
            </w:pict>
          </mc:Fallback>
        </mc:AlternateContent>
      </w:r>
    </w:p>
    <w:p w:rsidR="00981E97" w:rsidRPr="003311DC" w:rsidRDefault="00981E97">
      <w:pPr>
        <w:pStyle w:val="a3"/>
        <w:spacing w:before="6"/>
        <w:rPr>
          <w:rFonts w:asciiTheme="minorHAnsi" w:hAnsiTheme="minorHAnsi" w:cstheme="minorHAnsi"/>
          <w:sz w:val="7"/>
        </w:rPr>
      </w:pPr>
    </w:p>
    <w:p w:rsidR="00981E97" w:rsidRPr="003311DC" w:rsidRDefault="00F93013">
      <w:pPr>
        <w:pStyle w:val="5"/>
        <w:numPr>
          <w:ilvl w:val="1"/>
          <w:numId w:val="7"/>
        </w:numPr>
        <w:tabs>
          <w:tab w:val="left" w:pos="636"/>
        </w:tabs>
        <w:spacing w:before="70"/>
        <w:ind w:firstLine="0"/>
        <w:rPr>
          <w:rFonts w:asciiTheme="minorHAnsi" w:hAnsiTheme="minorHAnsi" w:cstheme="minorHAnsi"/>
        </w:rPr>
      </w:pPr>
      <w:r w:rsidRPr="003311DC">
        <w:rPr>
          <w:rFonts w:asciiTheme="minorHAnsi" w:hAnsiTheme="minorHAnsi" w:cstheme="minorHAnsi"/>
          <w:w w:val="85"/>
        </w:rPr>
        <w:t>Απόρριψη</w:t>
      </w:r>
      <w:r w:rsidRPr="003311DC">
        <w:rPr>
          <w:rFonts w:asciiTheme="minorHAnsi" w:hAnsiTheme="minorHAnsi" w:cstheme="minorHAnsi"/>
          <w:spacing w:val="-17"/>
          <w:w w:val="85"/>
        </w:rPr>
        <w:t xml:space="preserve"> </w:t>
      </w:r>
      <w:r w:rsidRPr="003311DC">
        <w:rPr>
          <w:rFonts w:asciiTheme="minorHAnsi" w:hAnsiTheme="minorHAnsi" w:cstheme="minorHAnsi"/>
          <w:w w:val="85"/>
        </w:rPr>
        <w:t>συμβατικών</w:t>
      </w:r>
      <w:r w:rsidRPr="003311DC">
        <w:rPr>
          <w:rFonts w:asciiTheme="minorHAnsi" w:hAnsiTheme="minorHAnsi" w:cstheme="minorHAnsi"/>
          <w:spacing w:val="-16"/>
          <w:w w:val="85"/>
        </w:rPr>
        <w:t xml:space="preserve"> </w:t>
      </w:r>
      <w:r w:rsidRPr="003311DC">
        <w:rPr>
          <w:rFonts w:asciiTheme="minorHAnsi" w:hAnsiTheme="minorHAnsi" w:cstheme="minorHAnsi"/>
          <w:w w:val="85"/>
        </w:rPr>
        <w:t>ειδών–</w:t>
      </w:r>
      <w:r w:rsidRPr="003311DC">
        <w:rPr>
          <w:rFonts w:asciiTheme="minorHAnsi" w:hAnsiTheme="minorHAnsi" w:cstheme="minorHAnsi"/>
          <w:spacing w:val="-17"/>
          <w:w w:val="85"/>
        </w:rPr>
        <w:t xml:space="preserve"> </w:t>
      </w:r>
      <w:r w:rsidRPr="003311DC">
        <w:rPr>
          <w:rFonts w:asciiTheme="minorHAnsi" w:hAnsiTheme="minorHAnsi" w:cstheme="minorHAnsi"/>
          <w:w w:val="85"/>
        </w:rPr>
        <w:t>Αντικατάσταση</w:t>
      </w:r>
    </w:p>
    <w:p w:rsidR="00981E97" w:rsidRPr="003311DC" w:rsidRDefault="00F93013">
      <w:pPr>
        <w:pStyle w:val="a4"/>
        <w:numPr>
          <w:ilvl w:val="2"/>
          <w:numId w:val="7"/>
        </w:numPr>
        <w:tabs>
          <w:tab w:val="left" w:pos="788"/>
        </w:tabs>
        <w:spacing w:before="12" w:line="252" w:lineRule="auto"/>
        <w:ind w:right="3030" w:firstLine="0"/>
        <w:jc w:val="both"/>
        <w:rPr>
          <w:rFonts w:asciiTheme="minorHAnsi" w:hAnsiTheme="minorHAnsi" w:cstheme="minorHAnsi"/>
          <w:sz w:val="18"/>
        </w:rPr>
      </w:pPr>
      <w:r w:rsidRPr="003311DC">
        <w:rPr>
          <w:rFonts w:asciiTheme="minorHAnsi" w:hAnsiTheme="minorHAnsi" w:cstheme="minorHAnsi"/>
          <w:w w:val="85"/>
          <w:sz w:val="18"/>
        </w:rPr>
        <w:t>Σε</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περίπτωση</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οριστικής</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απόρριψης</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ολόκληρης</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ή</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μέρους</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συμβατικής</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ποσότητας</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των</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ειδών,</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 xml:space="preserve">με </w:t>
      </w:r>
      <w:r w:rsidRPr="003311DC">
        <w:rPr>
          <w:rFonts w:asciiTheme="minorHAnsi" w:hAnsiTheme="minorHAnsi" w:cstheme="minorHAnsi"/>
          <w:w w:val="90"/>
          <w:sz w:val="18"/>
        </w:rPr>
        <w:t>απόφαση</w:t>
      </w:r>
      <w:r w:rsidRPr="003311DC">
        <w:rPr>
          <w:rFonts w:asciiTheme="minorHAnsi" w:hAnsiTheme="minorHAnsi" w:cstheme="minorHAnsi"/>
          <w:spacing w:val="-12"/>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12"/>
          <w:w w:val="90"/>
          <w:sz w:val="18"/>
        </w:rPr>
        <w:t xml:space="preserve"> </w:t>
      </w:r>
      <w:r w:rsidRPr="003311DC">
        <w:rPr>
          <w:rFonts w:asciiTheme="minorHAnsi" w:hAnsiTheme="minorHAnsi" w:cstheme="minorHAnsi"/>
          <w:w w:val="90"/>
          <w:sz w:val="18"/>
        </w:rPr>
        <w:t>αποφαινομένου</w:t>
      </w:r>
      <w:r w:rsidRPr="003311DC">
        <w:rPr>
          <w:rFonts w:asciiTheme="minorHAnsi" w:hAnsiTheme="minorHAnsi" w:cstheme="minorHAnsi"/>
          <w:spacing w:val="-13"/>
          <w:w w:val="90"/>
          <w:sz w:val="18"/>
        </w:rPr>
        <w:t xml:space="preserve"> </w:t>
      </w:r>
      <w:r w:rsidRPr="003311DC">
        <w:rPr>
          <w:rFonts w:asciiTheme="minorHAnsi" w:hAnsiTheme="minorHAnsi" w:cstheme="minorHAnsi"/>
          <w:w w:val="90"/>
          <w:sz w:val="18"/>
        </w:rPr>
        <w:t>οργάνου</w:t>
      </w:r>
      <w:r w:rsidRPr="003311DC">
        <w:rPr>
          <w:rFonts w:asciiTheme="minorHAnsi" w:hAnsiTheme="minorHAnsi" w:cstheme="minorHAnsi"/>
          <w:spacing w:val="-12"/>
          <w:w w:val="90"/>
          <w:sz w:val="18"/>
        </w:rPr>
        <w:t xml:space="preserve"> </w:t>
      </w:r>
      <w:r w:rsidRPr="003311DC">
        <w:rPr>
          <w:rFonts w:asciiTheme="minorHAnsi" w:hAnsiTheme="minorHAnsi" w:cstheme="minorHAnsi"/>
          <w:w w:val="90"/>
          <w:sz w:val="18"/>
        </w:rPr>
        <w:t>ύστερα</w:t>
      </w:r>
      <w:r w:rsidRPr="003311DC">
        <w:rPr>
          <w:rFonts w:asciiTheme="minorHAnsi" w:hAnsiTheme="minorHAnsi" w:cstheme="minorHAnsi"/>
          <w:spacing w:val="-12"/>
          <w:w w:val="90"/>
          <w:sz w:val="18"/>
        </w:rPr>
        <w:t xml:space="preserve"> </w:t>
      </w:r>
      <w:r w:rsidRPr="003311DC">
        <w:rPr>
          <w:rFonts w:asciiTheme="minorHAnsi" w:hAnsiTheme="minorHAnsi" w:cstheme="minorHAnsi"/>
          <w:w w:val="90"/>
          <w:sz w:val="18"/>
        </w:rPr>
        <w:t>από</w:t>
      </w:r>
      <w:r w:rsidRPr="003311DC">
        <w:rPr>
          <w:rFonts w:asciiTheme="minorHAnsi" w:hAnsiTheme="minorHAnsi" w:cstheme="minorHAnsi"/>
          <w:spacing w:val="-12"/>
          <w:w w:val="90"/>
          <w:sz w:val="18"/>
        </w:rPr>
        <w:t xml:space="preserve"> </w:t>
      </w:r>
      <w:r w:rsidRPr="003311DC">
        <w:rPr>
          <w:rFonts w:asciiTheme="minorHAnsi" w:hAnsiTheme="minorHAnsi" w:cstheme="minorHAnsi"/>
          <w:w w:val="90"/>
          <w:sz w:val="18"/>
        </w:rPr>
        <w:t>γνωμοδότηση</w:t>
      </w:r>
      <w:r w:rsidRPr="003311DC">
        <w:rPr>
          <w:rFonts w:asciiTheme="minorHAnsi" w:hAnsiTheme="minorHAnsi" w:cstheme="minorHAnsi"/>
          <w:spacing w:val="-11"/>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12"/>
          <w:w w:val="90"/>
          <w:sz w:val="18"/>
        </w:rPr>
        <w:t xml:space="preserve"> </w:t>
      </w:r>
      <w:r w:rsidRPr="003311DC">
        <w:rPr>
          <w:rFonts w:asciiTheme="minorHAnsi" w:hAnsiTheme="minorHAnsi" w:cstheme="minorHAnsi"/>
          <w:w w:val="90"/>
          <w:sz w:val="18"/>
        </w:rPr>
        <w:t>αρμόδιου</w:t>
      </w:r>
      <w:r w:rsidRPr="003311DC">
        <w:rPr>
          <w:rFonts w:asciiTheme="minorHAnsi" w:hAnsiTheme="minorHAnsi" w:cstheme="minorHAnsi"/>
          <w:spacing w:val="-13"/>
          <w:w w:val="90"/>
          <w:sz w:val="18"/>
        </w:rPr>
        <w:t xml:space="preserve"> </w:t>
      </w:r>
      <w:r w:rsidRPr="003311DC">
        <w:rPr>
          <w:rFonts w:asciiTheme="minorHAnsi" w:hAnsiTheme="minorHAnsi" w:cstheme="minorHAnsi"/>
          <w:w w:val="90"/>
          <w:sz w:val="18"/>
        </w:rPr>
        <w:t>οργάνου,</w:t>
      </w:r>
      <w:r w:rsidRPr="003311DC">
        <w:rPr>
          <w:rFonts w:asciiTheme="minorHAnsi" w:hAnsiTheme="minorHAnsi" w:cstheme="minorHAnsi"/>
          <w:spacing w:val="-13"/>
          <w:w w:val="90"/>
          <w:sz w:val="18"/>
        </w:rPr>
        <w:t xml:space="preserve"> </w:t>
      </w:r>
      <w:r w:rsidRPr="003311DC">
        <w:rPr>
          <w:rFonts w:asciiTheme="minorHAnsi" w:hAnsiTheme="minorHAnsi" w:cstheme="minorHAnsi"/>
          <w:w w:val="90"/>
          <w:sz w:val="18"/>
        </w:rPr>
        <w:t>μπορεί</w:t>
      </w:r>
      <w:r w:rsidRPr="003311DC">
        <w:rPr>
          <w:rFonts w:asciiTheme="minorHAnsi" w:hAnsiTheme="minorHAnsi" w:cstheme="minorHAnsi"/>
          <w:spacing w:val="-11"/>
          <w:w w:val="90"/>
          <w:sz w:val="18"/>
        </w:rPr>
        <w:t xml:space="preserve"> </w:t>
      </w:r>
      <w:r w:rsidRPr="003311DC">
        <w:rPr>
          <w:rFonts w:asciiTheme="minorHAnsi" w:hAnsiTheme="minorHAnsi" w:cstheme="minorHAnsi"/>
          <w:w w:val="90"/>
          <w:sz w:val="18"/>
        </w:rPr>
        <w:t>να εγκρίνεται</w:t>
      </w:r>
      <w:r w:rsidRPr="003311DC">
        <w:rPr>
          <w:rFonts w:asciiTheme="minorHAnsi" w:hAnsiTheme="minorHAnsi" w:cstheme="minorHAnsi"/>
          <w:spacing w:val="-25"/>
          <w:w w:val="90"/>
          <w:sz w:val="18"/>
        </w:rPr>
        <w:t xml:space="preserve"> </w:t>
      </w:r>
      <w:r w:rsidRPr="003311DC">
        <w:rPr>
          <w:rFonts w:asciiTheme="minorHAnsi" w:hAnsiTheme="minorHAnsi" w:cstheme="minorHAnsi"/>
          <w:w w:val="90"/>
          <w:sz w:val="18"/>
        </w:rPr>
        <w:t>αντικατάστασή</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της</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με</w:t>
      </w:r>
      <w:r w:rsidRPr="003311DC">
        <w:rPr>
          <w:rFonts w:asciiTheme="minorHAnsi" w:hAnsiTheme="minorHAnsi" w:cstheme="minorHAnsi"/>
          <w:spacing w:val="-23"/>
          <w:w w:val="90"/>
          <w:sz w:val="18"/>
        </w:rPr>
        <w:t xml:space="preserve"> </w:t>
      </w:r>
      <w:r w:rsidRPr="003311DC">
        <w:rPr>
          <w:rFonts w:asciiTheme="minorHAnsi" w:hAnsiTheme="minorHAnsi" w:cstheme="minorHAnsi"/>
          <w:w w:val="90"/>
          <w:sz w:val="18"/>
        </w:rPr>
        <w:t>άλλη,</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που</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να</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είναι</w:t>
      </w:r>
      <w:r w:rsidRPr="003311DC">
        <w:rPr>
          <w:rFonts w:asciiTheme="minorHAnsi" w:hAnsiTheme="minorHAnsi" w:cstheme="minorHAnsi"/>
          <w:spacing w:val="-23"/>
          <w:w w:val="90"/>
          <w:sz w:val="18"/>
        </w:rPr>
        <w:t xml:space="preserve"> </w:t>
      </w:r>
      <w:r w:rsidRPr="003311DC">
        <w:rPr>
          <w:rFonts w:asciiTheme="minorHAnsi" w:hAnsiTheme="minorHAnsi" w:cstheme="minorHAnsi"/>
          <w:w w:val="90"/>
          <w:sz w:val="18"/>
        </w:rPr>
        <w:t>σύμφωνη</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με</w:t>
      </w:r>
      <w:r w:rsidRPr="003311DC">
        <w:rPr>
          <w:rFonts w:asciiTheme="minorHAnsi" w:hAnsiTheme="minorHAnsi" w:cstheme="minorHAnsi"/>
          <w:spacing w:val="-23"/>
          <w:w w:val="90"/>
          <w:sz w:val="18"/>
        </w:rPr>
        <w:t xml:space="preserve"> </w:t>
      </w:r>
      <w:r w:rsidRPr="003311DC">
        <w:rPr>
          <w:rFonts w:asciiTheme="minorHAnsi" w:hAnsiTheme="minorHAnsi" w:cstheme="minorHAnsi"/>
          <w:w w:val="90"/>
          <w:sz w:val="18"/>
        </w:rPr>
        <w:t>τους</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όρους</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της</w:t>
      </w:r>
      <w:r w:rsidRPr="003311DC">
        <w:rPr>
          <w:rFonts w:asciiTheme="minorHAnsi" w:hAnsiTheme="minorHAnsi" w:cstheme="minorHAnsi"/>
          <w:spacing w:val="-23"/>
          <w:w w:val="90"/>
          <w:sz w:val="18"/>
        </w:rPr>
        <w:t xml:space="preserve"> </w:t>
      </w:r>
      <w:r w:rsidRPr="003311DC">
        <w:rPr>
          <w:rFonts w:asciiTheme="minorHAnsi" w:hAnsiTheme="minorHAnsi" w:cstheme="minorHAnsi"/>
          <w:w w:val="90"/>
          <w:sz w:val="18"/>
        </w:rPr>
        <w:t>σύμβασης,</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μέσα</w:t>
      </w:r>
      <w:r w:rsidRPr="003311DC">
        <w:rPr>
          <w:rFonts w:asciiTheme="minorHAnsi" w:hAnsiTheme="minorHAnsi" w:cstheme="minorHAnsi"/>
          <w:spacing w:val="-25"/>
          <w:w w:val="90"/>
          <w:sz w:val="18"/>
        </w:rPr>
        <w:t xml:space="preserve"> </w:t>
      </w:r>
      <w:r w:rsidRPr="003311DC">
        <w:rPr>
          <w:rFonts w:asciiTheme="minorHAnsi" w:hAnsiTheme="minorHAnsi" w:cstheme="minorHAnsi"/>
          <w:w w:val="90"/>
          <w:sz w:val="18"/>
        </w:rPr>
        <w:t xml:space="preserve">σε </w:t>
      </w:r>
      <w:r w:rsidRPr="003311DC">
        <w:rPr>
          <w:rFonts w:asciiTheme="minorHAnsi" w:hAnsiTheme="minorHAnsi" w:cstheme="minorHAnsi"/>
          <w:w w:val="95"/>
          <w:sz w:val="18"/>
        </w:rPr>
        <w:t>τακτή</w:t>
      </w:r>
      <w:r w:rsidRPr="003311DC">
        <w:rPr>
          <w:rFonts w:asciiTheme="minorHAnsi" w:hAnsiTheme="minorHAnsi" w:cstheme="minorHAnsi"/>
          <w:spacing w:val="-20"/>
          <w:w w:val="95"/>
          <w:sz w:val="18"/>
        </w:rPr>
        <w:t xml:space="preserve"> </w:t>
      </w:r>
      <w:r w:rsidRPr="003311DC">
        <w:rPr>
          <w:rFonts w:asciiTheme="minorHAnsi" w:hAnsiTheme="minorHAnsi" w:cstheme="minorHAnsi"/>
          <w:w w:val="95"/>
          <w:sz w:val="18"/>
        </w:rPr>
        <w:t>προθεσμία</w:t>
      </w:r>
      <w:r w:rsidRPr="003311DC">
        <w:rPr>
          <w:rFonts w:asciiTheme="minorHAnsi" w:hAnsiTheme="minorHAnsi" w:cstheme="minorHAnsi"/>
          <w:spacing w:val="-19"/>
          <w:w w:val="95"/>
          <w:sz w:val="18"/>
        </w:rPr>
        <w:t xml:space="preserve"> </w:t>
      </w:r>
      <w:r w:rsidRPr="003311DC">
        <w:rPr>
          <w:rFonts w:asciiTheme="minorHAnsi" w:hAnsiTheme="minorHAnsi" w:cstheme="minorHAnsi"/>
          <w:w w:val="95"/>
          <w:sz w:val="18"/>
        </w:rPr>
        <w:t>που</w:t>
      </w:r>
      <w:r w:rsidRPr="003311DC">
        <w:rPr>
          <w:rFonts w:asciiTheme="minorHAnsi" w:hAnsiTheme="minorHAnsi" w:cstheme="minorHAnsi"/>
          <w:spacing w:val="-21"/>
          <w:w w:val="95"/>
          <w:sz w:val="18"/>
        </w:rPr>
        <w:t xml:space="preserve"> </w:t>
      </w:r>
      <w:r w:rsidRPr="003311DC">
        <w:rPr>
          <w:rFonts w:asciiTheme="minorHAnsi" w:hAnsiTheme="minorHAnsi" w:cstheme="minorHAnsi"/>
          <w:w w:val="95"/>
          <w:sz w:val="18"/>
        </w:rPr>
        <w:t>ορίζεται</w:t>
      </w:r>
      <w:r w:rsidRPr="003311DC">
        <w:rPr>
          <w:rFonts w:asciiTheme="minorHAnsi" w:hAnsiTheme="minorHAnsi" w:cstheme="minorHAnsi"/>
          <w:spacing w:val="-17"/>
          <w:w w:val="95"/>
          <w:sz w:val="18"/>
        </w:rPr>
        <w:t xml:space="preserve"> </w:t>
      </w:r>
      <w:r w:rsidRPr="003311DC">
        <w:rPr>
          <w:rFonts w:asciiTheme="minorHAnsi" w:hAnsiTheme="minorHAnsi" w:cstheme="minorHAnsi"/>
          <w:w w:val="95"/>
          <w:sz w:val="18"/>
        </w:rPr>
        <w:t>από</w:t>
      </w:r>
      <w:r w:rsidRPr="003311DC">
        <w:rPr>
          <w:rFonts w:asciiTheme="minorHAnsi" w:hAnsiTheme="minorHAnsi" w:cstheme="minorHAnsi"/>
          <w:spacing w:val="-19"/>
          <w:w w:val="95"/>
          <w:sz w:val="18"/>
        </w:rPr>
        <w:t xml:space="preserve"> </w:t>
      </w:r>
      <w:r w:rsidRPr="003311DC">
        <w:rPr>
          <w:rFonts w:asciiTheme="minorHAnsi" w:hAnsiTheme="minorHAnsi" w:cstheme="minorHAnsi"/>
          <w:w w:val="95"/>
          <w:sz w:val="18"/>
        </w:rPr>
        <w:t>την</w:t>
      </w:r>
      <w:r w:rsidRPr="003311DC">
        <w:rPr>
          <w:rFonts w:asciiTheme="minorHAnsi" w:hAnsiTheme="minorHAnsi" w:cstheme="minorHAnsi"/>
          <w:spacing w:val="-19"/>
          <w:w w:val="95"/>
          <w:sz w:val="18"/>
        </w:rPr>
        <w:t xml:space="preserve"> </w:t>
      </w:r>
      <w:r w:rsidRPr="003311DC">
        <w:rPr>
          <w:rFonts w:asciiTheme="minorHAnsi" w:hAnsiTheme="minorHAnsi" w:cstheme="minorHAnsi"/>
          <w:w w:val="95"/>
          <w:sz w:val="18"/>
        </w:rPr>
        <w:t>απόφαση</w:t>
      </w:r>
      <w:r w:rsidRPr="003311DC">
        <w:rPr>
          <w:rFonts w:asciiTheme="minorHAnsi" w:hAnsiTheme="minorHAnsi" w:cstheme="minorHAnsi"/>
          <w:spacing w:val="-19"/>
          <w:w w:val="95"/>
          <w:sz w:val="18"/>
        </w:rPr>
        <w:t xml:space="preserve"> </w:t>
      </w:r>
      <w:r w:rsidRPr="003311DC">
        <w:rPr>
          <w:rFonts w:asciiTheme="minorHAnsi" w:hAnsiTheme="minorHAnsi" w:cstheme="minorHAnsi"/>
          <w:w w:val="95"/>
          <w:sz w:val="18"/>
        </w:rPr>
        <w:t>αυτή.</w:t>
      </w:r>
    </w:p>
    <w:p w:rsidR="00981E97" w:rsidRPr="003311DC" w:rsidRDefault="00F93013">
      <w:pPr>
        <w:pStyle w:val="a4"/>
        <w:numPr>
          <w:ilvl w:val="2"/>
          <w:numId w:val="7"/>
        </w:numPr>
        <w:tabs>
          <w:tab w:val="left" w:pos="778"/>
        </w:tabs>
        <w:spacing w:before="102" w:line="254" w:lineRule="auto"/>
        <w:ind w:right="3031" w:firstLine="0"/>
        <w:jc w:val="both"/>
        <w:rPr>
          <w:rFonts w:asciiTheme="minorHAnsi" w:hAnsiTheme="minorHAnsi" w:cstheme="minorHAnsi"/>
          <w:sz w:val="18"/>
        </w:rPr>
      </w:pPr>
      <w:r w:rsidRPr="003311DC">
        <w:rPr>
          <w:rFonts w:asciiTheme="minorHAnsi" w:hAnsiTheme="minorHAnsi" w:cstheme="minorHAnsi"/>
          <w:w w:val="85"/>
          <w:sz w:val="18"/>
        </w:rPr>
        <w:t>Αν</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η</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αντικατάσταση</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γίνεται</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μετά</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τη</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λήξη</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συμβατικού</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χρόνου,</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η</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προθεσμία</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που</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ορίζεται</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για</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 xml:space="preserve">την </w:t>
      </w:r>
      <w:r w:rsidRPr="003311DC">
        <w:rPr>
          <w:rFonts w:asciiTheme="minorHAnsi" w:hAnsiTheme="minorHAnsi" w:cstheme="minorHAnsi"/>
          <w:w w:val="90"/>
          <w:sz w:val="18"/>
        </w:rPr>
        <w:t xml:space="preserve">αντικατάσταση δεν μπορεί να είναι μεγαλύτερη του 1/2 του συνολικού συμβατικού χρόνου, ο δε ανάδοχος θεωρείται ως εκπρόθεσμος και υπόκειται σε κυρώσεις λόγω εκπρόθεσμης παράδοσης. </w:t>
      </w:r>
      <w:r w:rsidRPr="003311DC">
        <w:rPr>
          <w:rFonts w:asciiTheme="minorHAnsi" w:hAnsiTheme="minorHAnsi" w:cstheme="minorHAnsi"/>
          <w:w w:val="85"/>
          <w:sz w:val="18"/>
        </w:rPr>
        <w:t>Αν</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ο</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ανάδοχος</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δεν</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αντικαταστήσει</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τα</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είδη</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που</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απορρίφθηκαν</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μέσα</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στην</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προθεσμία</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που</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τάχθηκε</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 xml:space="preserve">και </w:t>
      </w:r>
      <w:r w:rsidRPr="003311DC">
        <w:rPr>
          <w:rFonts w:asciiTheme="minorHAnsi" w:hAnsiTheme="minorHAnsi" w:cstheme="minorHAnsi"/>
          <w:w w:val="90"/>
          <w:sz w:val="18"/>
        </w:rPr>
        <w:t>εφόσον</w:t>
      </w:r>
      <w:r w:rsidRPr="003311DC">
        <w:rPr>
          <w:rFonts w:asciiTheme="minorHAnsi" w:hAnsiTheme="minorHAnsi" w:cstheme="minorHAnsi"/>
          <w:spacing w:val="-7"/>
          <w:w w:val="90"/>
          <w:sz w:val="18"/>
        </w:rPr>
        <w:t xml:space="preserve"> </w:t>
      </w:r>
      <w:r w:rsidRPr="003311DC">
        <w:rPr>
          <w:rFonts w:asciiTheme="minorHAnsi" w:hAnsiTheme="minorHAnsi" w:cstheme="minorHAnsi"/>
          <w:w w:val="90"/>
          <w:sz w:val="18"/>
        </w:rPr>
        <w:t>έχει</w:t>
      </w:r>
      <w:r w:rsidRPr="003311DC">
        <w:rPr>
          <w:rFonts w:asciiTheme="minorHAnsi" w:hAnsiTheme="minorHAnsi" w:cstheme="minorHAnsi"/>
          <w:spacing w:val="-5"/>
          <w:w w:val="90"/>
          <w:sz w:val="18"/>
        </w:rPr>
        <w:t xml:space="preserve"> </w:t>
      </w:r>
      <w:r w:rsidRPr="003311DC">
        <w:rPr>
          <w:rFonts w:asciiTheme="minorHAnsi" w:hAnsiTheme="minorHAnsi" w:cstheme="minorHAnsi"/>
          <w:w w:val="90"/>
          <w:sz w:val="18"/>
        </w:rPr>
        <w:t>λήξει</w:t>
      </w:r>
      <w:r w:rsidRPr="003311DC">
        <w:rPr>
          <w:rFonts w:asciiTheme="minorHAnsi" w:hAnsiTheme="minorHAnsi" w:cstheme="minorHAnsi"/>
          <w:spacing w:val="-4"/>
          <w:w w:val="90"/>
          <w:sz w:val="18"/>
        </w:rPr>
        <w:t xml:space="preserve"> </w:t>
      </w:r>
      <w:r w:rsidRPr="003311DC">
        <w:rPr>
          <w:rFonts w:asciiTheme="minorHAnsi" w:hAnsiTheme="minorHAnsi" w:cstheme="minorHAnsi"/>
          <w:w w:val="90"/>
          <w:sz w:val="18"/>
        </w:rPr>
        <w:t>ο</w:t>
      </w:r>
      <w:r w:rsidRPr="003311DC">
        <w:rPr>
          <w:rFonts w:asciiTheme="minorHAnsi" w:hAnsiTheme="minorHAnsi" w:cstheme="minorHAnsi"/>
          <w:spacing w:val="-5"/>
          <w:w w:val="90"/>
          <w:sz w:val="18"/>
        </w:rPr>
        <w:t xml:space="preserve"> </w:t>
      </w:r>
      <w:r w:rsidRPr="003311DC">
        <w:rPr>
          <w:rFonts w:asciiTheme="minorHAnsi" w:hAnsiTheme="minorHAnsi" w:cstheme="minorHAnsi"/>
          <w:w w:val="90"/>
          <w:sz w:val="18"/>
        </w:rPr>
        <w:t>συμβατικός</w:t>
      </w:r>
      <w:r w:rsidRPr="003311DC">
        <w:rPr>
          <w:rFonts w:asciiTheme="minorHAnsi" w:hAnsiTheme="minorHAnsi" w:cstheme="minorHAnsi"/>
          <w:spacing w:val="-5"/>
          <w:w w:val="90"/>
          <w:sz w:val="18"/>
        </w:rPr>
        <w:t xml:space="preserve"> </w:t>
      </w:r>
      <w:r w:rsidRPr="003311DC">
        <w:rPr>
          <w:rFonts w:asciiTheme="minorHAnsi" w:hAnsiTheme="minorHAnsi" w:cstheme="minorHAnsi"/>
          <w:w w:val="90"/>
          <w:sz w:val="18"/>
        </w:rPr>
        <w:t>χρόνος,</w:t>
      </w:r>
      <w:r w:rsidRPr="003311DC">
        <w:rPr>
          <w:rFonts w:asciiTheme="minorHAnsi" w:hAnsiTheme="minorHAnsi" w:cstheme="minorHAnsi"/>
          <w:spacing w:val="-6"/>
          <w:w w:val="90"/>
          <w:sz w:val="18"/>
        </w:rPr>
        <w:t xml:space="preserve"> </w:t>
      </w:r>
      <w:r w:rsidRPr="003311DC">
        <w:rPr>
          <w:rFonts w:asciiTheme="minorHAnsi" w:hAnsiTheme="minorHAnsi" w:cstheme="minorHAnsi"/>
          <w:w w:val="90"/>
          <w:sz w:val="18"/>
        </w:rPr>
        <w:t>κηρύσσεται</w:t>
      </w:r>
      <w:r w:rsidRPr="003311DC">
        <w:rPr>
          <w:rFonts w:asciiTheme="minorHAnsi" w:hAnsiTheme="minorHAnsi" w:cstheme="minorHAnsi"/>
          <w:spacing w:val="-6"/>
          <w:w w:val="90"/>
          <w:sz w:val="18"/>
        </w:rPr>
        <w:t xml:space="preserve"> </w:t>
      </w:r>
      <w:r w:rsidRPr="003311DC">
        <w:rPr>
          <w:rFonts w:asciiTheme="minorHAnsi" w:hAnsiTheme="minorHAnsi" w:cstheme="minorHAnsi"/>
          <w:w w:val="90"/>
          <w:sz w:val="18"/>
        </w:rPr>
        <w:t>έκπτωτος</w:t>
      </w:r>
      <w:r w:rsidRPr="003311DC">
        <w:rPr>
          <w:rFonts w:asciiTheme="minorHAnsi" w:hAnsiTheme="minorHAnsi" w:cstheme="minorHAnsi"/>
          <w:spacing w:val="-6"/>
          <w:w w:val="90"/>
          <w:sz w:val="18"/>
        </w:rPr>
        <w:t xml:space="preserve"> </w:t>
      </w:r>
      <w:r w:rsidRPr="003311DC">
        <w:rPr>
          <w:rFonts w:asciiTheme="minorHAnsi" w:hAnsiTheme="minorHAnsi" w:cstheme="minorHAnsi"/>
          <w:w w:val="90"/>
          <w:sz w:val="18"/>
        </w:rPr>
        <w:t>και</w:t>
      </w:r>
      <w:r w:rsidRPr="003311DC">
        <w:rPr>
          <w:rFonts w:asciiTheme="minorHAnsi" w:hAnsiTheme="minorHAnsi" w:cstheme="minorHAnsi"/>
          <w:spacing w:val="-4"/>
          <w:w w:val="90"/>
          <w:sz w:val="18"/>
        </w:rPr>
        <w:t xml:space="preserve"> </w:t>
      </w:r>
      <w:r w:rsidRPr="003311DC">
        <w:rPr>
          <w:rFonts w:asciiTheme="minorHAnsi" w:hAnsiTheme="minorHAnsi" w:cstheme="minorHAnsi"/>
          <w:w w:val="90"/>
          <w:sz w:val="18"/>
        </w:rPr>
        <w:t>υπόκειται</w:t>
      </w:r>
      <w:r w:rsidRPr="003311DC">
        <w:rPr>
          <w:rFonts w:asciiTheme="minorHAnsi" w:hAnsiTheme="minorHAnsi" w:cstheme="minorHAnsi"/>
          <w:spacing w:val="-5"/>
          <w:w w:val="90"/>
          <w:sz w:val="18"/>
        </w:rPr>
        <w:t xml:space="preserve"> </w:t>
      </w:r>
      <w:r w:rsidRPr="003311DC">
        <w:rPr>
          <w:rFonts w:asciiTheme="minorHAnsi" w:hAnsiTheme="minorHAnsi" w:cstheme="minorHAnsi"/>
          <w:w w:val="90"/>
          <w:sz w:val="18"/>
        </w:rPr>
        <w:t>στις</w:t>
      </w:r>
      <w:r w:rsidRPr="003311DC">
        <w:rPr>
          <w:rFonts w:asciiTheme="minorHAnsi" w:hAnsiTheme="minorHAnsi" w:cstheme="minorHAnsi"/>
          <w:spacing w:val="-5"/>
          <w:w w:val="90"/>
          <w:sz w:val="18"/>
        </w:rPr>
        <w:t xml:space="preserve"> </w:t>
      </w:r>
      <w:r w:rsidRPr="003311DC">
        <w:rPr>
          <w:rFonts w:asciiTheme="minorHAnsi" w:hAnsiTheme="minorHAnsi" w:cstheme="minorHAnsi"/>
          <w:w w:val="90"/>
          <w:sz w:val="18"/>
        </w:rPr>
        <w:t xml:space="preserve">προβλεπόμενες </w:t>
      </w:r>
      <w:r w:rsidRPr="003311DC">
        <w:rPr>
          <w:rFonts w:asciiTheme="minorHAnsi" w:hAnsiTheme="minorHAnsi" w:cstheme="minorHAnsi"/>
          <w:w w:val="95"/>
          <w:sz w:val="18"/>
        </w:rPr>
        <w:t>κυρώσεις.</w:t>
      </w:r>
    </w:p>
    <w:p w:rsidR="00981E97" w:rsidRPr="003311DC" w:rsidRDefault="00F93013">
      <w:pPr>
        <w:pStyle w:val="a4"/>
        <w:numPr>
          <w:ilvl w:val="2"/>
          <w:numId w:val="7"/>
        </w:numPr>
        <w:tabs>
          <w:tab w:val="left" w:pos="780"/>
        </w:tabs>
        <w:spacing w:before="94" w:line="254" w:lineRule="auto"/>
        <w:ind w:right="3030" w:firstLine="0"/>
        <w:jc w:val="both"/>
        <w:rPr>
          <w:rFonts w:asciiTheme="minorHAnsi" w:hAnsiTheme="minorHAnsi" w:cstheme="minorHAnsi"/>
          <w:sz w:val="18"/>
        </w:rPr>
      </w:pPr>
      <w:r w:rsidRPr="003311DC">
        <w:rPr>
          <w:rFonts w:asciiTheme="minorHAnsi" w:hAnsiTheme="minorHAnsi" w:cstheme="minorHAnsi"/>
          <w:w w:val="85"/>
          <w:sz w:val="18"/>
        </w:rPr>
        <w:t>Η</w:t>
      </w:r>
      <w:r w:rsidRPr="003311DC">
        <w:rPr>
          <w:rFonts w:asciiTheme="minorHAnsi" w:hAnsiTheme="minorHAnsi" w:cstheme="minorHAnsi"/>
          <w:spacing w:val="-12"/>
          <w:w w:val="85"/>
          <w:sz w:val="18"/>
        </w:rPr>
        <w:t xml:space="preserve"> </w:t>
      </w:r>
      <w:r w:rsidRPr="003311DC">
        <w:rPr>
          <w:rFonts w:asciiTheme="minorHAnsi" w:hAnsiTheme="minorHAnsi" w:cstheme="minorHAnsi"/>
          <w:w w:val="85"/>
          <w:sz w:val="18"/>
        </w:rPr>
        <w:t>επιστροφή</w:t>
      </w:r>
      <w:r w:rsidRPr="003311DC">
        <w:rPr>
          <w:rFonts w:asciiTheme="minorHAnsi" w:hAnsiTheme="minorHAnsi" w:cstheme="minorHAnsi"/>
          <w:spacing w:val="-9"/>
          <w:w w:val="85"/>
          <w:sz w:val="18"/>
        </w:rPr>
        <w:t xml:space="preserve"> </w:t>
      </w:r>
      <w:r w:rsidRPr="003311DC">
        <w:rPr>
          <w:rFonts w:asciiTheme="minorHAnsi" w:hAnsiTheme="minorHAnsi" w:cstheme="minorHAnsi"/>
          <w:w w:val="85"/>
          <w:sz w:val="18"/>
        </w:rPr>
        <w:t>των</w:t>
      </w:r>
      <w:r w:rsidRPr="003311DC">
        <w:rPr>
          <w:rFonts w:asciiTheme="minorHAnsi" w:hAnsiTheme="minorHAnsi" w:cstheme="minorHAnsi"/>
          <w:spacing w:val="-13"/>
          <w:w w:val="85"/>
          <w:sz w:val="18"/>
        </w:rPr>
        <w:t xml:space="preserve"> </w:t>
      </w:r>
      <w:r w:rsidRPr="003311DC">
        <w:rPr>
          <w:rFonts w:asciiTheme="minorHAnsi" w:hAnsiTheme="minorHAnsi" w:cstheme="minorHAnsi"/>
          <w:w w:val="85"/>
          <w:sz w:val="18"/>
        </w:rPr>
        <w:t>ειδών</w:t>
      </w:r>
      <w:r w:rsidRPr="003311DC">
        <w:rPr>
          <w:rFonts w:asciiTheme="minorHAnsi" w:hAnsiTheme="minorHAnsi" w:cstheme="minorHAnsi"/>
          <w:spacing w:val="-11"/>
          <w:w w:val="85"/>
          <w:sz w:val="18"/>
        </w:rPr>
        <w:t xml:space="preserve"> </w:t>
      </w:r>
      <w:r w:rsidRPr="003311DC">
        <w:rPr>
          <w:rFonts w:asciiTheme="minorHAnsi" w:hAnsiTheme="minorHAnsi" w:cstheme="minorHAnsi"/>
          <w:w w:val="85"/>
          <w:sz w:val="18"/>
        </w:rPr>
        <w:t>που</w:t>
      </w:r>
      <w:r w:rsidRPr="003311DC">
        <w:rPr>
          <w:rFonts w:asciiTheme="minorHAnsi" w:hAnsiTheme="minorHAnsi" w:cstheme="minorHAnsi"/>
          <w:spacing w:val="-10"/>
          <w:w w:val="85"/>
          <w:sz w:val="18"/>
        </w:rPr>
        <w:t xml:space="preserve"> </w:t>
      </w:r>
      <w:r w:rsidRPr="003311DC">
        <w:rPr>
          <w:rFonts w:asciiTheme="minorHAnsi" w:hAnsiTheme="minorHAnsi" w:cstheme="minorHAnsi"/>
          <w:w w:val="85"/>
          <w:sz w:val="18"/>
        </w:rPr>
        <w:t>απορρίφθηκαν</w:t>
      </w:r>
      <w:r w:rsidRPr="003311DC">
        <w:rPr>
          <w:rFonts w:asciiTheme="minorHAnsi" w:hAnsiTheme="minorHAnsi" w:cstheme="minorHAnsi"/>
          <w:spacing w:val="-11"/>
          <w:w w:val="85"/>
          <w:sz w:val="18"/>
        </w:rPr>
        <w:t xml:space="preserve"> </w:t>
      </w:r>
      <w:r w:rsidRPr="003311DC">
        <w:rPr>
          <w:rFonts w:asciiTheme="minorHAnsi" w:hAnsiTheme="minorHAnsi" w:cstheme="minorHAnsi"/>
          <w:w w:val="85"/>
          <w:sz w:val="18"/>
        </w:rPr>
        <w:t>γίνεται</w:t>
      </w:r>
      <w:r w:rsidRPr="003311DC">
        <w:rPr>
          <w:rFonts w:asciiTheme="minorHAnsi" w:hAnsiTheme="minorHAnsi" w:cstheme="minorHAnsi"/>
          <w:spacing w:val="-9"/>
          <w:w w:val="85"/>
          <w:sz w:val="18"/>
        </w:rPr>
        <w:t xml:space="preserve"> </w:t>
      </w:r>
      <w:r w:rsidRPr="003311DC">
        <w:rPr>
          <w:rFonts w:asciiTheme="minorHAnsi" w:hAnsiTheme="minorHAnsi" w:cstheme="minorHAnsi"/>
          <w:w w:val="85"/>
          <w:sz w:val="18"/>
        </w:rPr>
        <w:t>σύμφωνα</w:t>
      </w:r>
      <w:r w:rsidRPr="003311DC">
        <w:rPr>
          <w:rFonts w:asciiTheme="minorHAnsi" w:hAnsiTheme="minorHAnsi" w:cstheme="minorHAnsi"/>
          <w:spacing w:val="-13"/>
          <w:w w:val="85"/>
          <w:sz w:val="18"/>
        </w:rPr>
        <w:t xml:space="preserve"> </w:t>
      </w:r>
      <w:r w:rsidRPr="003311DC">
        <w:rPr>
          <w:rFonts w:asciiTheme="minorHAnsi" w:hAnsiTheme="minorHAnsi" w:cstheme="minorHAnsi"/>
          <w:w w:val="85"/>
          <w:sz w:val="18"/>
        </w:rPr>
        <w:t>με</w:t>
      </w:r>
      <w:r w:rsidRPr="003311DC">
        <w:rPr>
          <w:rFonts w:asciiTheme="minorHAnsi" w:hAnsiTheme="minorHAnsi" w:cstheme="minorHAnsi"/>
          <w:spacing w:val="-9"/>
          <w:w w:val="85"/>
          <w:sz w:val="18"/>
        </w:rPr>
        <w:t xml:space="preserve"> </w:t>
      </w:r>
      <w:r w:rsidRPr="003311DC">
        <w:rPr>
          <w:rFonts w:asciiTheme="minorHAnsi" w:hAnsiTheme="minorHAnsi" w:cstheme="minorHAnsi"/>
          <w:w w:val="85"/>
          <w:sz w:val="18"/>
        </w:rPr>
        <w:t>τα</w:t>
      </w:r>
      <w:r w:rsidRPr="003311DC">
        <w:rPr>
          <w:rFonts w:asciiTheme="minorHAnsi" w:hAnsiTheme="minorHAnsi" w:cstheme="minorHAnsi"/>
          <w:spacing w:val="-11"/>
          <w:w w:val="85"/>
          <w:sz w:val="18"/>
        </w:rPr>
        <w:t xml:space="preserve"> </w:t>
      </w:r>
      <w:r w:rsidRPr="003311DC">
        <w:rPr>
          <w:rFonts w:asciiTheme="minorHAnsi" w:hAnsiTheme="minorHAnsi" w:cstheme="minorHAnsi"/>
          <w:w w:val="85"/>
          <w:sz w:val="18"/>
        </w:rPr>
        <w:t>προβλεπόμενα</w:t>
      </w:r>
      <w:r w:rsidRPr="003311DC">
        <w:rPr>
          <w:rFonts w:asciiTheme="minorHAnsi" w:hAnsiTheme="minorHAnsi" w:cstheme="minorHAnsi"/>
          <w:spacing w:val="-13"/>
          <w:w w:val="85"/>
          <w:sz w:val="18"/>
        </w:rPr>
        <w:t xml:space="preserve"> </w:t>
      </w:r>
      <w:r w:rsidRPr="003311DC">
        <w:rPr>
          <w:rFonts w:asciiTheme="minorHAnsi" w:hAnsiTheme="minorHAnsi" w:cstheme="minorHAnsi"/>
          <w:w w:val="85"/>
          <w:sz w:val="18"/>
        </w:rPr>
        <w:t>στις</w:t>
      </w:r>
      <w:r w:rsidRPr="003311DC">
        <w:rPr>
          <w:rFonts w:asciiTheme="minorHAnsi" w:hAnsiTheme="minorHAnsi" w:cstheme="minorHAnsi"/>
          <w:spacing w:val="-12"/>
          <w:w w:val="85"/>
          <w:sz w:val="18"/>
        </w:rPr>
        <w:t xml:space="preserve"> </w:t>
      </w:r>
      <w:r w:rsidRPr="003311DC">
        <w:rPr>
          <w:rFonts w:asciiTheme="minorHAnsi" w:hAnsiTheme="minorHAnsi" w:cstheme="minorHAnsi"/>
          <w:w w:val="85"/>
          <w:sz w:val="18"/>
        </w:rPr>
        <w:t>παρ.</w:t>
      </w:r>
      <w:r w:rsidRPr="003311DC">
        <w:rPr>
          <w:rFonts w:asciiTheme="minorHAnsi" w:hAnsiTheme="minorHAnsi" w:cstheme="minorHAnsi"/>
          <w:spacing w:val="-10"/>
          <w:w w:val="85"/>
          <w:sz w:val="18"/>
        </w:rPr>
        <w:t xml:space="preserve"> </w:t>
      </w:r>
      <w:r w:rsidRPr="003311DC">
        <w:rPr>
          <w:rFonts w:asciiTheme="minorHAnsi" w:hAnsiTheme="minorHAnsi" w:cstheme="minorHAnsi"/>
          <w:w w:val="85"/>
          <w:sz w:val="18"/>
        </w:rPr>
        <w:t>2</w:t>
      </w:r>
      <w:r w:rsidRPr="003311DC">
        <w:rPr>
          <w:rFonts w:asciiTheme="minorHAnsi" w:hAnsiTheme="minorHAnsi" w:cstheme="minorHAnsi"/>
          <w:spacing w:val="-11"/>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9"/>
          <w:w w:val="85"/>
          <w:sz w:val="18"/>
        </w:rPr>
        <w:t xml:space="preserve"> </w:t>
      </w:r>
      <w:r w:rsidRPr="003311DC">
        <w:rPr>
          <w:rFonts w:asciiTheme="minorHAnsi" w:hAnsiTheme="minorHAnsi" w:cstheme="minorHAnsi"/>
          <w:w w:val="85"/>
          <w:sz w:val="18"/>
        </w:rPr>
        <w:t xml:space="preserve">3 </w:t>
      </w:r>
      <w:r w:rsidRPr="003311DC">
        <w:rPr>
          <w:rFonts w:asciiTheme="minorHAnsi" w:hAnsiTheme="minorHAnsi" w:cstheme="minorHAnsi"/>
          <w:w w:val="95"/>
          <w:sz w:val="18"/>
        </w:rPr>
        <w:t>του</w:t>
      </w:r>
      <w:r w:rsidRPr="003311DC">
        <w:rPr>
          <w:rFonts w:asciiTheme="minorHAnsi" w:hAnsiTheme="minorHAnsi" w:cstheme="minorHAnsi"/>
          <w:spacing w:val="-16"/>
          <w:w w:val="95"/>
          <w:sz w:val="18"/>
        </w:rPr>
        <w:t xml:space="preserve"> </w:t>
      </w:r>
      <w:r w:rsidRPr="003311DC">
        <w:rPr>
          <w:rFonts w:asciiTheme="minorHAnsi" w:hAnsiTheme="minorHAnsi" w:cstheme="minorHAnsi"/>
          <w:w w:val="95"/>
          <w:sz w:val="18"/>
        </w:rPr>
        <w:t>άρθρου</w:t>
      </w:r>
      <w:r w:rsidRPr="003311DC">
        <w:rPr>
          <w:rFonts w:asciiTheme="minorHAnsi" w:hAnsiTheme="minorHAnsi" w:cstheme="minorHAnsi"/>
          <w:spacing w:val="-18"/>
          <w:w w:val="95"/>
          <w:sz w:val="18"/>
        </w:rPr>
        <w:t xml:space="preserve"> </w:t>
      </w:r>
      <w:r w:rsidRPr="003311DC">
        <w:rPr>
          <w:rFonts w:asciiTheme="minorHAnsi" w:hAnsiTheme="minorHAnsi" w:cstheme="minorHAnsi"/>
          <w:w w:val="95"/>
          <w:sz w:val="18"/>
        </w:rPr>
        <w:t>213</w:t>
      </w:r>
      <w:r w:rsidRPr="003311DC">
        <w:rPr>
          <w:rFonts w:asciiTheme="minorHAnsi" w:hAnsiTheme="minorHAnsi" w:cstheme="minorHAnsi"/>
          <w:spacing w:val="-16"/>
          <w:w w:val="95"/>
          <w:sz w:val="18"/>
        </w:rPr>
        <w:t xml:space="preserve"> </w:t>
      </w:r>
      <w:r w:rsidRPr="003311DC">
        <w:rPr>
          <w:rFonts w:asciiTheme="minorHAnsi" w:hAnsiTheme="minorHAnsi" w:cstheme="minorHAnsi"/>
          <w:w w:val="95"/>
          <w:sz w:val="18"/>
        </w:rPr>
        <w:t>του</w:t>
      </w:r>
      <w:r w:rsidRPr="003311DC">
        <w:rPr>
          <w:rFonts w:asciiTheme="minorHAnsi" w:hAnsiTheme="minorHAnsi" w:cstheme="minorHAnsi"/>
          <w:spacing w:val="-17"/>
          <w:w w:val="95"/>
          <w:sz w:val="18"/>
        </w:rPr>
        <w:t xml:space="preserve"> </w:t>
      </w:r>
      <w:r w:rsidRPr="003311DC">
        <w:rPr>
          <w:rFonts w:asciiTheme="minorHAnsi" w:hAnsiTheme="minorHAnsi" w:cstheme="minorHAnsi"/>
          <w:w w:val="95"/>
          <w:sz w:val="18"/>
        </w:rPr>
        <w:t>ν.</w:t>
      </w:r>
      <w:r w:rsidRPr="003311DC">
        <w:rPr>
          <w:rFonts w:asciiTheme="minorHAnsi" w:hAnsiTheme="minorHAnsi" w:cstheme="minorHAnsi"/>
          <w:spacing w:val="-17"/>
          <w:w w:val="95"/>
          <w:sz w:val="18"/>
        </w:rPr>
        <w:t xml:space="preserve"> </w:t>
      </w:r>
      <w:r w:rsidRPr="003311DC">
        <w:rPr>
          <w:rFonts w:asciiTheme="minorHAnsi" w:hAnsiTheme="minorHAnsi" w:cstheme="minorHAnsi"/>
          <w:w w:val="95"/>
          <w:sz w:val="18"/>
        </w:rPr>
        <w:t>4412/2016.</w:t>
      </w:r>
    </w:p>
    <w:p w:rsidR="00981E97" w:rsidRPr="003311DC" w:rsidRDefault="00F93013">
      <w:pPr>
        <w:pStyle w:val="5"/>
        <w:spacing w:before="97"/>
        <w:ind w:left="0" w:right="2719"/>
        <w:jc w:val="center"/>
        <w:rPr>
          <w:rFonts w:asciiTheme="minorHAnsi" w:hAnsiTheme="minorHAnsi" w:cstheme="minorHAnsi"/>
        </w:rPr>
      </w:pPr>
      <w:r w:rsidRPr="003311DC">
        <w:rPr>
          <w:rFonts w:asciiTheme="minorHAnsi" w:hAnsiTheme="minorHAnsi" w:cstheme="minorHAnsi"/>
          <w:color w:val="000009"/>
          <w:w w:val="85"/>
        </w:rPr>
        <w:t>ΑΡΘΡΟ 3</w:t>
      </w:r>
    </w:p>
    <w:p w:rsidR="00981E97" w:rsidRPr="003311DC" w:rsidRDefault="00F93013">
      <w:pPr>
        <w:spacing w:before="56"/>
        <w:ind w:left="2943"/>
        <w:rPr>
          <w:rFonts w:asciiTheme="minorHAnsi" w:hAnsiTheme="minorHAnsi" w:cstheme="minorHAnsi"/>
          <w:b/>
          <w:sz w:val="18"/>
        </w:rPr>
      </w:pPr>
      <w:r w:rsidRPr="003311DC">
        <w:rPr>
          <w:rFonts w:asciiTheme="minorHAnsi" w:hAnsiTheme="minorHAnsi" w:cstheme="minorHAnsi"/>
          <w:b/>
          <w:w w:val="85"/>
          <w:sz w:val="18"/>
        </w:rPr>
        <w:t>ΚΥΡΩΣΕΙΣ ΚΑΤΑ ΤΟΥ ΠΡΟΜΗΘΕΥΤΗ</w:t>
      </w:r>
    </w:p>
    <w:p w:rsidR="00981E97" w:rsidRPr="003311DC" w:rsidRDefault="00981E97">
      <w:pPr>
        <w:pStyle w:val="a3"/>
        <w:rPr>
          <w:rFonts w:asciiTheme="minorHAnsi" w:hAnsiTheme="minorHAnsi" w:cstheme="minorHAnsi"/>
          <w:b/>
          <w:sz w:val="20"/>
        </w:rPr>
      </w:pPr>
    </w:p>
    <w:p w:rsidR="00981E97" w:rsidRPr="003311DC" w:rsidRDefault="00F93013">
      <w:pPr>
        <w:pStyle w:val="a4"/>
        <w:numPr>
          <w:ilvl w:val="1"/>
          <w:numId w:val="5"/>
        </w:numPr>
        <w:tabs>
          <w:tab w:val="left" w:pos="683"/>
        </w:tabs>
        <w:spacing w:line="252" w:lineRule="auto"/>
        <w:ind w:right="3031" w:firstLine="0"/>
        <w:jc w:val="both"/>
        <w:rPr>
          <w:rFonts w:asciiTheme="minorHAnsi" w:hAnsiTheme="minorHAnsi" w:cstheme="minorHAnsi"/>
          <w:sz w:val="18"/>
        </w:rPr>
      </w:pPr>
      <w:r w:rsidRPr="003311DC">
        <w:rPr>
          <w:rFonts w:asciiTheme="minorHAnsi" w:hAnsiTheme="minorHAnsi" w:cstheme="minorHAnsi"/>
          <w:w w:val="90"/>
          <w:sz w:val="18"/>
        </w:rPr>
        <w:t>Με</w:t>
      </w:r>
      <w:r w:rsidRPr="003311DC">
        <w:rPr>
          <w:rFonts w:asciiTheme="minorHAnsi" w:hAnsiTheme="minorHAnsi" w:cstheme="minorHAnsi"/>
          <w:spacing w:val="-8"/>
          <w:w w:val="90"/>
          <w:sz w:val="18"/>
        </w:rPr>
        <w:t xml:space="preserve"> </w:t>
      </w:r>
      <w:r w:rsidRPr="003311DC">
        <w:rPr>
          <w:rFonts w:asciiTheme="minorHAnsi" w:hAnsiTheme="minorHAnsi" w:cstheme="minorHAnsi"/>
          <w:w w:val="90"/>
          <w:sz w:val="18"/>
        </w:rPr>
        <w:t>απόφαση</w:t>
      </w:r>
      <w:r w:rsidRPr="003311DC">
        <w:rPr>
          <w:rFonts w:asciiTheme="minorHAnsi" w:hAnsiTheme="minorHAnsi" w:cstheme="minorHAnsi"/>
          <w:spacing w:val="-8"/>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9"/>
          <w:w w:val="90"/>
          <w:sz w:val="18"/>
        </w:rPr>
        <w:t xml:space="preserve"> </w:t>
      </w:r>
      <w:r w:rsidRPr="003311DC">
        <w:rPr>
          <w:rFonts w:asciiTheme="minorHAnsi" w:hAnsiTheme="minorHAnsi" w:cstheme="minorHAnsi"/>
          <w:w w:val="90"/>
          <w:sz w:val="18"/>
        </w:rPr>
        <w:t>ΔΣ</w:t>
      </w:r>
      <w:r w:rsidRPr="003311DC">
        <w:rPr>
          <w:rFonts w:asciiTheme="minorHAnsi" w:hAnsiTheme="minorHAnsi" w:cstheme="minorHAnsi"/>
          <w:spacing w:val="-8"/>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9"/>
          <w:w w:val="90"/>
          <w:sz w:val="18"/>
        </w:rPr>
        <w:t xml:space="preserve"> </w:t>
      </w:r>
      <w:r w:rsidRPr="003311DC">
        <w:rPr>
          <w:rFonts w:asciiTheme="minorHAnsi" w:hAnsiTheme="minorHAnsi" w:cstheme="minorHAnsi"/>
          <w:w w:val="90"/>
          <w:sz w:val="18"/>
        </w:rPr>
        <w:t>Αγοραστή,</w:t>
      </w:r>
      <w:r w:rsidRPr="003311DC">
        <w:rPr>
          <w:rFonts w:asciiTheme="minorHAnsi" w:hAnsiTheme="minorHAnsi" w:cstheme="minorHAnsi"/>
          <w:spacing w:val="-8"/>
          <w:w w:val="90"/>
          <w:sz w:val="18"/>
        </w:rPr>
        <w:t xml:space="preserve"> </w:t>
      </w:r>
      <w:r w:rsidRPr="003311DC">
        <w:rPr>
          <w:rFonts w:asciiTheme="minorHAnsi" w:hAnsiTheme="minorHAnsi" w:cstheme="minorHAnsi"/>
          <w:w w:val="90"/>
          <w:sz w:val="18"/>
        </w:rPr>
        <w:t>ύστερα</w:t>
      </w:r>
      <w:r w:rsidRPr="003311DC">
        <w:rPr>
          <w:rFonts w:asciiTheme="minorHAnsi" w:hAnsiTheme="minorHAnsi" w:cstheme="minorHAnsi"/>
          <w:spacing w:val="-10"/>
          <w:w w:val="90"/>
          <w:sz w:val="18"/>
        </w:rPr>
        <w:t xml:space="preserve"> </w:t>
      </w:r>
      <w:r w:rsidRPr="003311DC">
        <w:rPr>
          <w:rFonts w:asciiTheme="minorHAnsi" w:hAnsiTheme="minorHAnsi" w:cstheme="minorHAnsi"/>
          <w:w w:val="90"/>
          <w:sz w:val="18"/>
        </w:rPr>
        <w:t>από</w:t>
      </w:r>
      <w:r w:rsidRPr="003311DC">
        <w:rPr>
          <w:rFonts w:asciiTheme="minorHAnsi" w:hAnsiTheme="minorHAnsi" w:cstheme="minorHAnsi"/>
          <w:spacing w:val="-9"/>
          <w:w w:val="90"/>
          <w:sz w:val="18"/>
        </w:rPr>
        <w:t xml:space="preserve"> </w:t>
      </w:r>
      <w:r w:rsidRPr="003311DC">
        <w:rPr>
          <w:rFonts w:asciiTheme="minorHAnsi" w:hAnsiTheme="minorHAnsi" w:cstheme="minorHAnsi"/>
          <w:w w:val="90"/>
          <w:sz w:val="18"/>
        </w:rPr>
        <w:t>γvωμoδότηση</w:t>
      </w:r>
      <w:r w:rsidRPr="003311DC">
        <w:rPr>
          <w:rFonts w:asciiTheme="minorHAnsi" w:hAnsiTheme="minorHAnsi" w:cstheme="minorHAnsi"/>
          <w:spacing w:val="-8"/>
          <w:w w:val="90"/>
          <w:sz w:val="18"/>
        </w:rPr>
        <w:t xml:space="preserve"> </w:t>
      </w:r>
      <w:r w:rsidRPr="003311DC">
        <w:rPr>
          <w:rFonts w:asciiTheme="minorHAnsi" w:hAnsiTheme="minorHAnsi" w:cstheme="minorHAnsi"/>
          <w:w w:val="90"/>
          <w:sz w:val="18"/>
        </w:rPr>
        <w:t>της</w:t>
      </w:r>
      <w:r w:rsidRPr="003311DC">
        <w:rPr>
          <w:rFonts w:asciiTheme="minorHAnsi" w:hAnsiTheme="minorHAnsi" w:cstheme="minorHAnsi"/>
          <w:spacing w:val="-9"/>
          <w:w w:val="90"/>
          <w:sz w:val="18"/>
        </w:rPr>
        <w:t xml:space="preserve"> </w:t>
      </w:r>
      <w:r w:rsidRPr="003311DC">
        <w:rPr>
          <w:rFonts w:asciiTheme="minorHAnsi" w:hAnsiTheme="minorHAnsi" w:cstheme="minorHAnsi"/>
          <w:w w:val="90"/>
          <w:sz w:val="18"/>
        </w:rPr>
        <w:t>Επιτροπής,</w:t>
      </w:r>
      <w:r w:rsidRPr="003311DC">
        <w:rPr>
          <w:rFonts w:asciiTheme="minorHAnsi" w:hAnsiTheme="minorHAnsi" w:cstheme="minorHAnsi"/>
          <w:spacing w:val="-9"/>
          <w:w w:val="90"/>
          <w:sz w:val="18"/>
        </w:rPr>
        <w:t xml:space="preserve"> </w:t>
      </w:r>
      <w:r w:rsidRPr="003311DC">
        <w:rPr>
          <w:rFonts w:asciiTheme="minorHAnsi" w:hAnsiTheme="minorHAnsi" w:cstheme="minorHAnsi"/>
          <w:w w:val="90"/>
          <w:sz w:val="18"/>
        </w:rPr>
        <w:t>o</w:t>
      </w:r>
      <w:r w:rsidRPr="003311DC">
        <w:rPr>
          <w:rFonts w:asciiTheme="minorHAnsi" w:hAnsiTheme="minorHAnsi" w:cstheme="minorHAnsi"/>
          <w:spacing w:val="-8"/>
          <w:w w:val="90"/>
          <w:sz w:val="18"/>
        </w:rPr>
        <w:t xml:space="preserve"> </w:t>
      </w:r>
      <w:r w:rsidRPr="003311DC">
        <w:rPr>
          <w:rFonts w:asciiTheme="minorHAnsi" w:hAnsiTheme="minorHAnsi" w:cstheme="minorHAnsi"/>
          <w:w w:val="90"/>
          <w:sz w:val="18"/>
        </w:rPr>
        <w:t>Προμηθευτής κηρύσσεται</w:t>
      </w:r>
      <w:r w:rsidRPr="003311DC">
        <w:rPr>
          <w:rFonts w:asciiTheme="minorHAnsi" w:hAnsiTheme="minorHAnsi" w:cstheme="minorHAnsi"/>
          <w:spacing w:val="-7"/>
          <w:w w:val="90"/>
          <w:sz w:val="18"/>
        </w:rPr>
        <w:t xml:space="preserve"> </w:t>
      </w:r>
      <w:r w:rsidRPr="003311DC">
        <w:rPr>
          <w:rFonts w:asciiTheme="minorHAnsi" w:hAnsiTheme="minorHAnsi" w:cstheme="minorHAnsi"/>
          <w:w w:val="90"/>
          <w:sz w:val="18"/>
        </w:rPr>
        <w:t>έκπτωτος</w:t>
      </w:r>
      <w:r w:rsidRPr="003311DC">
        <w:rPr>
          <w:rFonts w:asciiTheme="minorHAnsi" w:hAnsiTheme="minorHAnsi" w:cstheme="minorHAnsi"/>
          <w:spacing w:val="-5"/>
          <w:w w:val="90"/>
          <w:sz w:val="18"/>
        </w:rPr>
        <w:t xml:space="preserve"> </w:t>
      </w:r>
      <w:r w:rsidRPr="003311DC">
        <w:rPr>
          <w:rFonts w:asciiTheme="minorHAnsi" w:hAnsiTheme="minorHAnsi" w:cstheme="minorHAnsi"/>
          <w:w w:val="90"/>
          <w:sz w:val="18"/>
        </w:rPr>
        <w:t>από</w:t>
      </w:r>
      <w:r w:rsidRPr="003311DC">
        <w:rPr>
          <w:rFonts w:asciiTheme="minorHAnsi" w:hAnsiTheme="minorHAnsi" w:cstheme="minorHAnsi"/>
          <w:spacing w:val="-5"/>
          <w:w w:val="90"/>
          <w:sz w:val="18"/>
        </w:rPr>
        <w:t xml:space="preserve"> </w:t>
      </w:r>
      <w:r w:rsidRPr="003311DC">
        <w:rPr>
          <w:rFonts w:asciiTheme="minorHAnsi" w:hAnsiTheme="minorHAnsi" w:cstheme="minorHAnsi"/>
          <w:w w:val="90"/>
          <w:sz w:val="18"/>
        </w:rPr>
        <w:t>τη</w:t>
      </w:r>
      <w:r w:rsidRPr="003311DC">
        <w:rPr>
          <w:rFonts w:asciiTheme="minorHAnsi" w:hAnsiTheme="minorHAnsi" w:cstheme="minorHAnsi"/>
          <w:spacing w:val="-6"/>
          <w:w w:val="90"/>
          <w:sz w:val="18"/>
        </w:rPr>
        <w:t xml:space="preserve"> </w:t>
      </w:r>
      <w:r w:rsidRPr="003311DC">
        <w:rPr>
          <w:rFonts w:asciiTheme="minorHAnsi" w:hAnsiTheme="minorHAnsi" w:cstheme="minorHAnsi"/>
          <w:w w:val="90"/>
          <w:sz w:val="18"/>
        </w:rPr>
        <w:t>σύμβαση</w:t>
      </w:r>
      <w:r w:rsidRPr="003311DC">
        <w:rPr>
          <w:rFonts w:asciiTheme="minorHAnsi" w:hAnsiTheme="minorHAnsi" w:cstheme="minorHAnsi"/>
          <w:spacing w:val="-6"/>
          <w:w w:val="90"/>
          <w:sz w:val="18"/>
        </w:rPr>
        <w:t xml:space="preserve"> </w:t>
      </w:r>
      <w:r w:rsidRPr="003311DC">
        <w:rPr>
          <w:rFonts w:asciiTheme="minorHAnsi" w:hAnsiTheme="minorHAnsi" w:cstheme="minorHAnsi"/>
          <w:w w:val="90"/>
          <w:sz w:val="18"/>
        </w:rPr>
        <w:t>και</w:t>
      </w:r>
      <w:r w:rsidRPr="003311DC">
        <w:rPr>
          <w:rFonts w:asciiTheme="minorHAnsi" w:hAnsiTheme="minorHAnsi" w:cstheme="minorHAnsi"/>
          <w:spacing w:val="-5"/>
          <w:w w:val="90"/>
          <w:sz w:val="18"/>
        </w:rPr>
        <w:t xml:space="preserve"> </w:t>
      </w:r>
      <w:r w:rsidRPr="003311DC">
        <w:rPr>
          <w:rFonts w:asciiTheme="minorHAnsi" w:hAnsiTheme="minorHAnsi" w:cstheme="minorHAnsi"/>
          <w:w w:val="90"/>
          <w:sz w:val="18"/>
        </w:rPr>
        <w:t>από</w:t>
      </w:r>
      <w:r w:rsidRPr="003311DC">
        <w:rPr>
          <w:rFonts w:asciiTheme="minorHAnsi" w:hAnsiTheme="minorHAnsi" w:cstheme="minorHAnsi"/>
          <w:spacing w:val="-6"/>
          <w:w w:val="90"/>
          <w:sz w:val="18"/>
        </w:rPr>
        <w:t xml:space="preserve"> </w:t>
      </w:r>
      <w:r w:rsidRPr="003311DC">
        <w:rPr>
          <w:rFonts w:asciiTheme="minorHAnsi" w:hAnsiTheme="minorHAnsi" w:cstheme="minorHAnsi"/>
          <w:w w:val="90"/>
          <w:sz w:val="18"/>
        </w:rPr>
        <w:t>κάθε</w:t>
      </w:r>
      <w:r w:rsidRPr="003311DC">
        <w:rPr>
          <w:rFonts w:asciiTheme="minorHAnsi" w:hAnsiTheme="minorHAnsi" w:cstheme="minorHAnsi"/>
          <w:spacing w:val="-7"/>
          <w:w w:val="90"/>
          <w:sz w:val="18"/>
        </w:rPr>
        <w:t xml:space="preserve"> </w:t>
      </w:r>
      <w:r w:rsidRPr="003311DC">
        <w:rPr>
          <w:rFonts w:asciiTheme="minorHAnsi" w:hAnsiTheme="minorHAnsi" w:cstheme="minorHAnsi"/>
          <w:w w:val="90"/>
          <w:sz w:val="18"/>
        </w:rPr>
        <w:t>δικαίωμα</w:t>
      </w:r>
      <w:r w:rsidRPr="003311DC">
        <w:rPr>
          <w:rFonts w:asciiTheme="minorHAnsi" w:hAnsiTheme="minorHAnsi" w:cstheme="minorHAnsi"/>
          <w:spacing w:val="-6"/>
          <w:w w:val="90"/>
          <w:sz w:val="18"/>
        </w:rPr>
        <w:t xml:space="preserve"> </w:t>
      </w:r>
      <w:r w:rsidRPr="003311DC">
        <w:rPr>
          <w:rFonts w:asciiTheme="minorHAnsi" w:hAnsiTheme="minorHAnsi" w:cstheme="minorHAnsi"/>
          <w:w w:val="90"/>
          <w:sz w:val="18"/>
        </w:rPr>
        <w:t>που</w:t>
      </w:r>
      <w:r w:rsidRPr="003311DC">
        <w:rPr>
          <w:rFonts w:asciiTheme="minorHAnsi" w:hAnsiTheme="minorHAnsi" w:cstheme="minorHAnsi"/>
          <w:spacing w:val="-5"/>
          <w:w w:val="90"/>
          <w:sz w:val="18"/>
        </w:rPr>
        <w:t xml:space="preserve"> </w:t>
      </w:r>
      <w:r w:rsidRPr="003311DC">
        <w:rPr>
          <w:rFonts w:asciiTheme="minorHAnsi" w:hAnsiTheme="minorHAnsi" w:cstheme="minorHAnsi"/>
          <w:w w:val="90"/>
          <w:sz w:val="18"/>
        </w:rPr>
        <w:t>απορρέει</w:t>
      </w:r>
      <w:r w:rsidRPr="003311DC">
        <w:rPr>
          <w:rFonts w:asciiTheme="minorHAnsi" w:hAnsiTheme="minorHAnsi" w:cstheme="minorHAnsi"/>
          <w:spacing w:val="-6"/>
          <w:w w:val="90"/>
          <w:sz w:val="18"/>
        </w:rPr>
        <w:t xml:space="preserve"> </w:t>
      </w:r>
      <w:r w:rsidRPr="003311DC">
        <w:rPr>
          <w:rFonts w:asciiTheme="minorHAnsi" w:hAnsiTheme="minorHAnsi" w:cstheme="minorHAnsi"/>
          <w:w w:val="90"/>
          <w:sz w:val="18"/>
        </w:rPr>
        <w:t>απ’</w:t>
      </w:r>
      <w:r w:rsidRPr="003311DC">
        <w:rPr>
          <w:rFonts w:asciiTheme="minorHAnsi" w:hAnsiTheme="minorHAnsi" w:cstheme="minorHAnsi"/>
          <w:spacing w:val="-5"/>
          <w:w w:val="90"/>
          <w:sz w:val="18"/>
        </w:rPr>
        <w:t xml:space="preserve"> </w:t>
      </w:r>
      <w:r w:rsidRPr="003311DC">
        <w:rPr>
          <w:rFonts w:asciiTheme="minorHAnsi" w:hAnsiTheme="minorHAnsi" w:cstheme="minorHAnsi"/>
          <w:w w:val="90"/>
          <w:sz w:val="18"/>
        </w:rPr>
        <w:t>αυτή,</w:t>
      </w:r>
      <w:r w:rsidRPr="003311DC">
        <w:rPr>
          <w:rFonts w:asciiTheme="minorHAnsi" w:hAnsiTheme="minorHAnsi" w:cstheme="minorHAnsi"/>
          <w:spacing w:val="-7"/>
          <w:w w:val="90"/>
          <w:sz w:val="18"/>
        </w:rPr>
        <w:t xml:space="preserve"> </w:t>
      </w:r>
      <w:r w:rsidRPr="003311DC">
        <w:rPr>
          <w:rFonts w:asciiTheme="minorHAnsi" w:hAnsiTheme="minorHAnsi" w:cstheme="minorHAnsi"/>
          <w:w w:val="90"/>
          <w:sz w:val="18"/>
        </w:rPr>
        <w:t>εφόσov</w:t>
      </w:r>
      <w:r w:rsidRPr="003311DC">
        <w:rPr>
          <w:rFonts w:asciiTheme="minorHAnsi" w:hAnsiTheme="minorHAnsi" w:cstheme="minorHAnsi"/>
          <w:spacing w:val="-7"/>
          <w:w w:val="90"/>
          <w:sz w:val="18"/>
        </w:rPr>
        <w:t xml:space="preserve"> </w:t>
      </w:r>
      <w:r w:rsidRPr="003311DC">
        <w:rPr>
          <w:rFonts w:asciiTheme="minorHAnsi" w:hAnsiTheme="minorHAnsi" w:cstheme="minorHAnsi"/>
          <w:w w:val="90"/>
          <w:sz w:val="18"/>
        </w:rPr>
        <w:t xml:space="preserve">δεν </w:t>
      </w:r>
      <w:r w:rsidRPr="003311DC">
        <w:rPr>
          <w:rFonts w:asciiTheme="minorHAnsi" w:hAnsiTheme="minorHAnsi" w:cstheme="minorHAnsi"/>
          <w:w w:val="85"/>
          <w:sz w:val="18"/>
        </w:rPr>
        <w:t>φόρτωσε,</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παρέδωσε</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ή</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αντικατέστησε</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τα</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συμβατικά</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είδη,</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ή</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δεν</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επισκεύασε</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ή</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συντήρησε</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αυτά</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μέσα</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 xml:space="preserve">στov </w:t>
      </w:r>
      <w:r w:rsidRPr="003311DC">
        <w:rPr>
          <w:rFonts w:asciiTheme="minorHAnsi" w:hAnsiTheme="minorHAnsi" w:cstheme="minorHAnsi"/>
          <w:w w:val="95"/>
          <w:sz w:val="18"/>
        </w:rPr>
        <w:t>συμβατικό</w:t>
      </w:r>
      <w:r w:rsidRPr="003311DC">
        <w:rPr>
          <w:rFonts w:asciiTheme="minorHAnsi" w:hAnsiTheme="minorHAnsi" w:cstheme="minorHAnsi"/>
          <w:spacing w:val="-27"/>
          <w:w w:val="95"/>
          <w:sz w:val="18"/>
        </w:rPr>
        <w:t xml:space="preserve"> </w:t>
      </w:r>
      <w:r w:rsidRPr="003311DC">
        <w:rPr>
          <w:rFonts w:asciiTheme="minorHAnsi" w:hAnsiTheme="minorHAnsi" w:cstheme="minorHAnsi"/>
          <w:w w:val="95"/>
          <w:sz w:val="18"/>
        </w:rPr>
        <w:t>χρόvo</w:t>
      </w:r>
      <w:r w:rsidRPr="003311DC">
        <w:rPr>
          <w:rFonts w:asciiTheme="minorHAnsi" w:hAnsiTheme="minorHAnsi" w:cstheme="minorHAnsi"/>
          <w:spacing w:val="-27"/>
          <w:w w:val="95"/>
          <w:sz w:val="18"/>
        </w:rPr>
        <w:t xml:space="preserve"> </w:t>
      </w:r>
      <w:r w:rsidRPr="003311DC">
        <w:rPr>
          <w:rFonts w:asciiTheme="minorHAnsi" w:hAnsiTheme="minorHAnsi" w:cstheme="minorHAnsi"/>
          <w:w w:val="95"/>
          <w:sz w:val="18"/>
        </w:rPr>
        <w:t>ή</w:t>
      </w:r>
      <w:r w:rsidRPr="003311DC">
        <w:rPr>
          <w:rFonts w:asciiTheme="minorHAnsi" w:hAnsiTheme="minorHAnsi" w:cstheme="minorHAnsi"/>
          <w:spacing w:val="-28"/>
          <w:w w:val="95"/>
          <w:sz w:val="18"/>
        </w:rPr>
        <w:t xml:space="preserve"> </w:t>
      </w:r>
      <w:r w:rsidRPr="003311DC">
        <w:rPr>
          <w:rFonts w:asciiTheme="minorHAnsi" w:hAnsiTheme="minorHAnsi" w:cstheme="minorHAnsi"/>
          <w:w w:val="95"/>
          <w:sz w:val="18"/>
        </w:rPr>
        <w:t>τov</w:t>
      </w:r>
      <w:r w:rsidRPr="003311DC">
        <w:rPr>
          <w:rFonts w:asciiTheme="minorHAnsi" w:hAnsiTheme="minorHAnsi" w:cstheme="minorHAnsi"/>
          <w:spacing w:val="-27"/>
          <w:w w:val="95"/>
          <w:sz w:val="18"/>
        </w:rPr>
        <w:t xml:space="preserve"> </w:t>
      </w:r>
      <w:r w:rsidRPr="003311DC">
        <w:rPr>
          <w:rFonts w:asciiTheme="minorHAnsi" w:hAnsiTheme="minorHAnsi" w:cstheme="minorHAnsi"/>
          <w:w w:val="95"/>
          <w:sz w:val="18"/>
        </w:rPr>
        <w:t>χρόvo</w:t>
      </w:r>
      <w:r w:rsidRPr="003311DC">
        <w:rPr>
          <w:rFonts w:asciiTheme="minorHAnsi" w:hAnsiTheme="minorHAnsi" w:cstheme="minorHAnsi"/>
          <w:spacing w:val="-26"/>
          <w:w w:val="95"/>
          <w:sz w:val="18"/>
        </w:rPr>
        <w:t xml:space="preserve"> </w:t>
      </w:r>
      <w:r w:rsidRPr="003311DC">
        <w:rPr>
          <w:rFonts w:asciiTheme="minorHAnsi" w:hAnsiTheme="minorHAnsi" w:cstheme="minorHAnsi"/>
          <w:w w:val="95"/>
          <w:sz w:val="18"/>
        </w:rPr>
        <w:t>παράτασης</w:t>
      </w:r>
      <w:r w:rsidRPr="003311DC">
        <w:rPr>
          <w:rFonts w:asciiTheme="minorHAnsi" w:hAnsiTheme="minorHAnsi" w:cstheme="minorHAnsi"/>
          <w:spacing w:val="-28"/>
          <w:w w:val="95"/>
          <w:sz w:val="18"/>
        </w:rPr>
        <w:t xml:space="preserve"> </w:t>
      </w:r>
      <w:r w:rsidRPr="003311DC">
        <w:rPr>
          <w:rFonts w:asciiTheme="minorHAnsi" w:hAnsiTheme="minorHAnsi" w:cstheme="minorHAnsi"/>
          <w:w w:val="95"/>
          <w:sz w:val="18"/>
        </w:rPr>
        <w:t>που</w:t>
      </w:r>
      <w:r w:rsidRPr="003311DC">
        <w:rPr>
          <w:rFonts w:asciiTheme="minorHAnsi" w:hAnsiTheme="minorHAnsi" w:cstheme="minorHAnsi"/>
          <w:spacing w:val="-27"/>
          <w:w w:val="95"/>
          <w:sz w:val="18"/>
        </w:rPr>
        <w:t xml:space="preserve"> </w:t>
      </w:r>
      <w:r w:rsidRPr="003311DC">
        <w:rPr>
          <w:rFonts w:asciiTheme="minorHAnsi" w:hAnsiTheme="minorHAnsi" w:cstheme="minorHAnsi"/>
          <w:w w:val="95"/>
          <w:sz w:val="18"/>
        </w:rPr>
        <w:t>του</w:t>
      </w:r>
      <w:r w:rsidRPr="003311DC">
        <w:rPr>
          <w:rFonts w:asciiTheme="minorHAnsi" w:hAnsiTheme="minorHAnsi" w:cstheme="minorHAnsi"/>
          <w:spacing w:val="-29"/>
          <w:w w:val="95"/>
          <w:sz w:val="18"/>
        </w:rPr>
        <w:t xml:space="preserve"> </w:t>
      </w:r>
      <w:r w:rsidRPr="003311DC">
        <w:rPr>
          <w:rFonts w:asciiTheme="minorHAnsi" w:hAnsiTheme="minorHAnsi" w:cstheme="minorHAnsi"/>
          <w:w w:val="95"/>
          <w:sz w:val="18"/>
        </w:rPr>
        <w:t>δόθηκε</w:t>
      </w:r>
      <w:r w:rsidRPr="003311DC">
        <w:rPr>
          <w:rFonts w:asciiTheme="minorHAnsi" w:hAnsiTheme="minorHAnsi" w:cstheme="minorHAnsi"/>
          <w:spacing w:val="-27"/>
          <w:w w:val="95"/>
          <w:sz w:val="18"/>
        </w:rPr>
        <w:t xml:space="preserve"> </w:t>
      </w:r>
      <w:r w:rsidRPr="003311DC">
        <w:rPr>
          <w:rFonts w:asciiTheme="minorHAnsi" w:hAnsiTheme="minorHAnsi" w:cstheme="minorHAnsi"/>
          <w:w w:val="95"/>
          <w:sz w:val="18"/>
        </w:rPr>
        <w:t>μετά</w:t>
      </w:r>
      <w:r w:rsidRPr="003311DC">
        <w:rPr>
          <w:rFonts w:asciiTheme="minorHAnsi" w:hAnsiTheme="minorHAnsi" w:cstheme="minorHAnsi"/>
          <w:spacing w:val="-27"/>
          <w:w w:val="95"/>
          <w:sz w:val="18"/>
        </w:rPr>
        <w:t xml:space="preserve"> </w:t>
      </w:r>
      <w:r w:rsidRPr="003311DC">
        <w:rPr>
          <w:rFonts w:asciiTheme="minorHAnsi" w:hAnsiTheme="minorHAnsi" w:cstheme="minorHAnsi"/>
          <w:w w:val="95"/>
          <w:sz w:val="18"/>
        </w:rPr>
        <w:t>από</w:t>
      </w:r>
      <w:r w:rsidRPr="003311DC">
        <w:rPr>
          <w:rFonts w:asciiTheme="minorHAnsi" w:hAnsiTheme="minorHAnsi" w:cstheme="minorHAnsi"/>
          <w:spacing w:val="-28"/>
          <w:w w:val="95"/>
          <w:sz w:val="18"/>
        </w:rPr>
        <w:t xml:space="preserve"> </w:t>
      </w:r>
      <w:r w:rsidRPr="003311DC">
        <w:rPr>
          <w:rFonts w:asciiTheme="minorHAnsi" w:hAnsiTheme="minorHAnsi" w:cstheme="minorHAnsi"/>
          <w:w w:val="95"/>
          <w:sz w:val="18"/>
        </w:rPr>
        <w:t>αίτησή</w:t>
      </w:r>
      <w:r w:rsidRPr="003311DC">
        <w:rPr>
          <w:rFonts w:asciiTheme="minorHAnsi" w:hAnsiTheme="minorHAnsi" w:cstheme="minorHAnsi"/>
          <w:spacing w:val="-26"/>
          <w:w w:val="95"/>
          <w:sz w:val="18"/>
        </w:rPr>
        <w:t xml:space="preserve"> </w:t>
      </w:r>
      <w:r w:rsidRPr="003311DC">
        <w:rPr>
          <w:rFonts w:asciiTheme="minorHAnsi" w:hAnsiTheme="minorHAnsi" w:cstheme="minorHAnsi"/>
          <w:w w:val="95"/>
          <w:sz w:val="18"/>
        </w:rPr>
        <w:t>του.</w:t>
      </w:r>
    </w:p>
    <w:p w:rsidR="00981E97" w:rsidRPr="003311DC" w:rsidRDefault="00F93013">
      <w:pPr>
        <w:pStyle w:val="a4"/>
        <w:numPr>
          <w:ilvl w:val="1"/>
          <w:numId w:val="5"/>
        </w:numPr>
        <w:tabs>
          <w:tab w:val="left" w:pos="647"/>
        </w:tabs>
        <w:spacing w:before="4" w:line="254" w:lineRule="auto"/>
        <w:ind w:right="3031" w:firstLine="0"/>
        <w:jc w:val="both"/>
        <w:rPr>
          <w:rFonts w:asciiTheme="minorHAnsi" w:hAnsiTheme="minorHAnsi" w:cstheme="minorHAnsi"/>
          <w:sz w:val="18"/>
        </w:rPr>
      </w:pPr>
      <w:r w:rsidRPr="003311DC">
        <w:rPr>
          <w:rFonts w:asciiTheme="minorHAnsi" w:hAnsiTheme="minorHAnsi" w:cstheme="minorHAnsi"/>
          <w:w w:val="85"/>
          <w:sz w:val="18"/>
        </w:rPr>
        <w:t>Ο</w:t>
      </w:r>
      <w:r w:rsidRPr="003311DC">
        <w:rPr>
          <w:rFonts w:asciiTheme="minorHAnsi" w:hAnsiTheme="minorHAnsi" w:cstheme="minorHAnsi"/>
          <w:spacing w:val="-11"/>
          <w:w w:val="85"/>
          <w:sz w:val="18"/>
        </w:rPr>
        <w:t xml:space="preserve"> </w:t>
      </w:r>
      <w:r w:rsidRPr="003311DC">
        <w:rPr>
          <w:rFonts w:asciiTheme="minorHAnsi" w:hAnsiTheme="minorHAnsi" w:cstheme="minorHAnsi"/>
          <w:w w:val="85"/>
          <w:sz w:val="18"/>
        </w:rPr>
        <w:t>Προμηθευτής</w:t>
      </w:r>
      <w:r w:rsidRPr="003311DC">
        <w:rPr>
          <w:rFonts w:asciiTheme="minorHAnsi" w:hAnsiTheme="minorHAnsi" w:cstheme="minorHAnsi"/>
          <w:spacing w:val="-12"/>
          <w:w w:val="85"/>
          <w:sz w:val="18"/>
        </w:rPr>
        <w:t xml:space="preserve"> </w:t>
      </w:r>
      <w:r w:rsidRPr="003311DC">
        <w:rPr>
          <w:rFonts w:asciiTheme="minorHAnsi" w:hAnsiTheme="minorHAnsi" w:cstheme="minorHAnsi"/>
          <w:w w:val="85"/>
          <w:sz w:val="18"/>
        </w:rPr>
        <w:t>δεv</w:t>
      </w:r>
      <w:r w:rsidRPr="003311DC">
        <w:rPr>
          <w:rFonts w:asciiTheme="minorHAnsi" w:hAnsiTheme="minorHAnsi" w:cstheme="minorHAnsi"/>
          <w:spacing w:val="-12"/>
          <w:w w:val="85"/>
          <w:sz w:val="18"/>
        </w:rPr>
        <w:t xml:space="preserve"> </w:t>
      </w:r>
      <w:r w:rsidRPr="003311DC">
        <w:rPr>
          <w:rFonts w:asciiTheme="minorHAnsi" w:hAnsiTheme="minorHAnsi" w:cstheme="minorHAnsi"/>
          <w:w w:val="85"/>
          <w:sz w:val="18"/>
        </w:rPr>
        <w:t>κηρύσσεται</w:t>
      </w:r>
      <w:r w:rsidRPr="003311DC">
        <w:rPr>
          <w:rFonts w:asciiTheme="minorHAnsi" w:hAnsiTheme="minorHAnsi" w:cstheme="minorHAnsi"/>
          <w:spacing w:val="-9"/>
          <w:w w:val="85"/>
          <w:sz w:val="18"/>
        </w:rPr>
        <w:t xml:space="preserve"> </w:t>
      </w:r>
      <w:r w:rsidRPr="003311DC">
        <w:rPr>
          <w:rFonts w:asciiTheme="minorHAnsi" w:hAnsiTheme="minorHAnsi" w:cstheme="minorHAnsi"/>
          <w:w w:val="85"/>
          <w:sz w:val="18"/>
        </w:rPr>
        <w:t>έκπτωτος</w:t>
      </w:r>
      <w:r w:rsidRPr="003311DC">
        <w:rPr>
          <w:rFonts w:asciiTheme="minorHAnsi" w:hAnsiTheme="minorHAnsi" w:cstheme="minorHAnsi"/>
          <w:spacing w:val="-10"/>
          <w:w w:val="85"/>
          <w:sz w:val="18"/>
        </w:rPr>
        <w:t xml:space="preserve"> </w:t>
      </w:r>
      <w:r w:rsidRPr="003311DC">
        <w:rPr>
          <w:rFonts w:asciiTheme="minorHAnsi" w:hAnsiTheme="minorHAnsi" w:cstheme="minorHAnsi"/>
          <w:w w:val="85"/>
          <w:sz w:val="18"/>
        </w:rPr>
        <w:t>από</w:t>
      </w:r>
      <w:r w:rsidRPr="003311DC">
        <w:rPr>
          <w:rFonts w:asciiTheme="minorHAnsi" w:hAnsiTheme="minorHAnsi" w:cstheme="minorHAnsi"/>
          <w:spacing w:val="-10"/>
          <w:w w:val="85"/>
          <w:sz w:val="18"/>
        </w:rPr>
        <w:t xml:space="preserve"> </w:t>
      </w:r>
      <w:r w:rsidRPr="003311DC">
        <w:rPr>
          <w:rFonts w:asciiTheme="minorHAnsi" w:hAnsiTheme="minorHAnsi" w:cstheme="minorHAnsi"/>
          <w:w w:val="85"/>
          <w:sz w:val="18"/>
        </w:rPr>
        <w:t>τηv</w:t>
      </w:r>
      <w:r w:rsidRPr="003311DC">
        <w:rPr>
          <w:rFonts w:asciiTheme="minorHAnsi" w:hAnsiTheme="minorHAnsi" w:cstheme="minorHAnsi"/>
          <w:spacing w:val="-11"/>
          <w:w w:val="85"/>
          <w:sz w:val="18"/>
        </w:rPr>
        <w:t xml:space="preserve"> </w:t>
      </w:r>
      <w:r w:rsidRPr="003311DC">
        <w:rPr>
          <w:rFonts w:asciiTheme="minorHAnsi" w:hAnsiTheme="minorHAnsi" w:cstheme="minorHAnsi"/>
          <w:w w:val="85"/>
          <w:sz w:val="18"/>
        </w:rPr>
        <w:t>κατακύρωση</w:t>
      </w:r>
      <w:r w:rsidRPr="003311DC">
        <w:rPr>
          <w:rFonts w:asciiTheme="minorHAnsi" w:hAnsiTheme="minorHAnsi" w:cstheme="minorHAnsi"/>
          <w:spacing w:val="-10"/>
          <w:w w:val="85"/>
          <w:sz w:val="18"/>
        </w:rPr>
        <w:t xml:space="preserve"> </w:t>
      </w:r>
      <w:r w:rsidRPr="003311DC">
        <w:rPr>
          <w:rFonts w:asciiTheme="minorHAnsi" w:hAnsiTheme="minorHAnsi" w:cstheme="minorHAnsi"/>
          <w:w w:val="85"/>
          <w:sz w:val="18"/>
        </w:rPr>
        <w:t>ή</w:t>
      </w:r>
      <w:r w:rsidRPr="003311DC">
        <w:rPr>
          <w:rFonts w:asciiTheme="minorHAnsi" w:hAnsiTheme="minorHAnsi" w:cstheme="minorHAnsi"/>
          <w:spacing w:val="-10"/>
          <w:w w:val="85"/>
          <w:sz w:val="18"/>
        </w:rPr>
        <w:t xml:space="preserve"> </w:t>
      </w:r>
      <w:r w:rsidRPr="003311DC">
        <w:rPr>
          <w:rFonts w:asciiTheme="minorHAnsi" w:hAnsiTheme="minorHAnsi" w:cstheme="minorHAnsi"/>
          <w:w w:val="85"/>
          <w:sz w:val="18"/>
        </w:rPr>
        <w:t>την</w:t>
      </w:r>
      <w:r w:rsidRPr="003311DC">
        <w:rPr>
          <w:rFonts w:asciiTheme="minorHAnsi" w:hAnsiTheme="minorHAnsi" w:cstheme="minorHAnsi"/>
          <w:spacing w:val="-11"/>
          <w:w w:val="85"/>
          <w:sz w:val="18"/>
        </w:rPr>
        <w:t xml:space="preserve"> </w:t>
      </w:r>
      <w:r w:rsidRPr="003311DC">
        <w:rPr>
          <w:rFonts w:asciiTheme="minorHAnsi" w:hAnsiTheme="minorHAnsi" w:cstheme="minorHAnsi"/>
          <w:w w:val="85"/>
          <w:sz w:val="18"/>
        </w:rPr>
        <w:t>ανάθεση</w:t>
      </w:r>
      <w:r w:rsidRPr="003311DC">
        <w:rPr>
          <w:rFonts w:asciiTheme="minorHAnsi" w:hAnsiTheme="minorHAnsi" w:cstheme="minorHAnsi"/>
          <w:spacing w:val="-10"/>
          <w:w w:val="85"/>
          <w:sz w:val="18"/>
        </w:rPr>
        <w:t xml:space="preserve"> </w:t>
      </w:r>
      <w:r w:rsidRPr="003311DC">
        <w:rPr>
          <w:rFonts w:asciiTheme="minorHAnsi" w:hAnsiTheme="minorHAnsi" w:cstheme="minorHAnsi"/>
          <w:w w:val="85"/>
          <w:sz w:val="18"/>
        </w:rPr>
        <w:t>ή</w:t>
      </w:r>
      <w:r w:rsidRPr="003311DC">
        <w:rPr>
          <w:rFonts w:asciiTheme="minorHAnsi" w:hAnsiTheme="minorHAnsi" w:cstheme="minorHAnsi"/>
          <w:spacing w:val="-10"/>
          <w:w w:val="85"/>
          <w:sz w:val="18"/>
        </w:rPr>
        <w:t xml:space="preserve"> </w:t>
      </w:r>
      <w:r w:rsidRPr="003311DC">
        <w:rPr>
          <w:rFonts w:asciiTheme="minorHAnsi" w:hAnsiTheme="minorHAnsi" w:cstheme="minorHAnsi"/>
          <w:w w:val="85"/>
          <w:sz w:val="18"/>
        </w:rPr>
        <w:t>από</w:t>
      </w:r>
      <w:r w:rsidRPr="003311DC">
        <w:rPr>
          <w:rFonts w:asciiTheme="minorHAnsi" w:hAnsiTheme="minorHAnsi" w:cstheme="minorHAnsi"/>
          <w:spacing w:val="-10"/>
          <w:w w:val="85"/>
          <w:sz w:val="18"/>
        </w:rPr>
        <w:t xml:space="preserve"> </w:t>
      </w:r>
      <w:r w:rsidRPr="003311DC">
        <w:rPr>
          <w:rFonts w:asciiTheme="minorHAnsi" w:hAnsiTheme="minorHAnsi" w:cstheme="minorHAnsi"/>
          <w:w w:val="85"/>
          <w:sz w:val="18"/>
        </w:rPr>
        <w:t>τηv</w:t>
      </w:r>
      <w:r w:rsidRPr="003311DC">
        <w:rPr>
          <w:rFonts w:asciiTheme="minorHAnsi" w:hAnsiTheme="minorHAnsi" w:cstheme="minorHAnsi"/>
          <w:spacing w:val="-11"/>
          <w:w w:val="85"/>
          <w:sz w:val="18"/>
        </w:rPr>
        <w:t xml:space="preserve"> </w:t>
      </w:r>
      <w:r w:rsidRPr="003311DC">
        <w:rPr>
          <w:rFonts w:asciiTheme="minorHAnsi" w:hAnsiTheme="minorHAnsi" w:cstheme="minorHAnsi"/>
          <w:w w:val="85"/>
          <w:sz w:val="18"/>
        </w:rPr>
        <w:t xml:space="preserve">σύμβαση, </w:t>
      </w:r>
      <w:r w:rsidRPr="003311DC">
        <w:rPr>
          <w:rFonts w:asciiTheme="minorHAnsi" w:hAnsiTheme="minorHAnsi" w:cstheme="minorHAnsi"/>
          <w:w w:val="95"/>
          <w:sz w:val="18"/>
        </w:rPr>
        <w:t>εφόσον:</w:t>
      </w:r>
    </w:p>
    <w:p w:rsidR="00981E97" w:rsidRPr="003311DC" w:rsidRDefault="00F93013">
      <w:pPr>
        <w:pStyle w:val="a4"/>
        <w:numPr>
          <w:ilvl w:val="2"/>
          <w:numId w:val="5"/>
        </w:numPr>
        <w:tabs>
          <w:tab w:val="left" w:pos="896"/>
        </w:tabs>
        <w:spacing w:line="208" w:lineRule="exact"/>
        <w:ind w:hanging="582"/>
        <w:jc w:val="both"/>
        <w:rPr>
          <w:rFonts w:asciiTheme="minorHAnsi" w:hAnsiTheme="minorHAnsi" w:cstheme="minorHAnsi"/>
          <w:sz w:val="18"/>
        </w:rPr>
      </w:pPr>
      <w:r w:rsidRPr="003311DC">
        <w:rPr>
          <w:rFonts w:asciiTheme="minorHAnsi" w:hAnsiTheme="minorHAnsi" w:cstheme="minorHAnsi"/>
          <w:w w:val="95"/>
          <w:sz w:val="18"/>
        </w:rPr>
        <w:t>Το</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υλικό</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δεv</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φορτώθηκε</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ή</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παραδόθηκε</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ή</w:t>
      </w:r>
      <w:r w:rsidRPr="003311DC">
        <w:rPr>
          <w:rFonts w:asciiTheme="minorHAnsi" w:hAnsiTheme="minorHAnsi" w:cstheme="minorHAnsi"/>
          <w:spacing w:val="-21"/>
          <w:w w:val="95"/>
          <w:sz w:val="18"/>
        </w:rPr>
        <w:t xml:space="preserve"> </w:t>
      </w:r>
      <w:r w:rsidRPr="003311DC">
        <w:rPr>
          <w:rFonts w:asciiTheme="minorHAnsi" w:hAnsiTheme="minorHAnsi" w:cstheme="minorHAnsi"/>
          <w:w w:val="95"/>
          <w:sz w:val="18"/>
        </w:rPr>
        <w:t>αvτικαταστάθηκε</w:t>
      </w:r>
      <w:r w:rsidRPr="003311DC">
        <w:rPr>
          <w:rFonts w:asciiTheme="minorHAnsi" w:hAnsiTheme="minorHAnsi" w:cstheme="minorHAnsi"/>
          <w:spacing w:val="-21"/>
          <w:w w:val="95"/>
          <w:sz w:val="18"/>
        </w:rPr>
        <w:t xml:space="preserve"> </w:t>
      </w:r>
      <w:r w:rsidRPr="003311DC">
        <w:rPr>
          <w:rFonts w:asciiTheme="minorHAnsi" w:hAnsiTheme="minorHAnsi" w:cstheme="minorHAnsi"/>
          <w:w w:val="95"/>
          <w:sz w:val="18"/>
        </w:rPr>
        <w:t>με</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ευθύνη</w:t>
      </w:r>
      <w:r w:rsidRPr="003311DC">
        <w:rPr>
          <w:rFonts w:asciiTheme="minorHAnsi" w:hAnsiTheme="minorHAnsi" w:cstheme="minorHAnsi"/>
          <w:spacing w:val="-21"/>
          <w:w w:val="95"/>
          <w:sz w:val="18"/>
        </w:rPr>
        <w:t xml:space="preserve"> </w:t>
      </w:r>
      <w:r w:rsidRPr="003311DC">
        <w:rPr>
          <w:rFonts w:asciiTheme="minorHAnsi" w:hAnsiTheme="minorHAnsi" w:cstheme="minorHAnsi"/>
          <w:w w:val="95"/>
          <w:sz w:val="18"/>
        </w:rPr>
        <w:t>τoυ</w:t>
      </w:r>
      <w:r w:rsidRPr="003311DC">
        <w:rPr>
          <w:rFonts w:asciiTheme="minorHAnsi" w:hAnsiTheme="minorHAnsi" w:cstheme="minorHAnsi"/>
          <w:spacing w:val="-21"/>
          <w:w w:val="95"/>
          <w:sz w:val="18"/>
        </w:rPr>
        <w:t xml:space="preserve"> </w:t>
      </w:r>
      <w:r w:rsidRPr="003311DC">
        <w:rPr>
          <w:rFonts w:asciiTheme="minorHAnsi" w:hAnsiTheme="minorHAnsi" w:cstheme="minorHAnsi"/>
          <w:w w:val="95"/>
          <w:sz w:val="18"/>
        </w:rPr>
        <w:t>Αγοραστή.</w:t>
      </w:r>
    </w:p>
    <w:p w:rsidR="00981E97" w:rsidRPr="003311DC" w:rsidRDefault="00F93013">
      <w:pPr>
        <w:pStyle w:val="a4"/>
        <w:numPr>
          <w:ilvl w:val="2"/>
          <w:numId w:val="5"/>
        </w:numPr>
        <w:tabs>
          <w:tab w:val="left" w:pos="896"/>
        </w:tabs>
        <w:spacing w:before="12"/>
        <w:ind w:hanging="582"/>
        <w:jc w:val="both"/>
        <w:rPr>
          <w:rFonts w:asciiTheme="minorHAnsi" w:hAnsiTheme="minorHAnsi" w:cstheme="minorHAnsi"/>
          <w:sz w:val="18"/>
        </w:rPr>
      </w:pPr>
      <w:r w:rsidRPr="003311DC">
        <w:rPr>
          <w:rFonts w:asciiTheme="minorHAnsi" w:hAnsiTheme="minorHAnsi" w:cstheme="minorHAnsi"/>
          <w:w w:val="90"/>
          <w:sz w:val="18"/>
        </w:rPr>
        <w:t>Συvτρέχoυv λόγοι αvωτέρας</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βίας.</w:t>
      </w:r>
    </w:p>
    <w:p w:rsidR="00981E97" w:rsidRPr="003311DC" w:rsidRDefault="00981E97">
      <w:pPr>
        <w:pStyle w:val="a3"/>
        <w:rPr>
          <w:rFonts w:asciiTheme="minorHAnsi" w:hAnsiTheme="minorHAnsi" w:cstheme="minorHAnsi"/>
          <w:sz w:val="20"/>
        </w:rPr>
      </w:pPr>
    </w:p>
    <w:p w:rsidR="00981E97" w:rsidRPr="003311DC" w:rsidRDefault="00F93013">
      <w:pPr>
        <w:pStyle w:val="a4"/>
        <w:numPr>
          <w:ilvl w:val="1"/>
          <w:numId w:val="5"/>
        </w:numPr>
        <w:tabs>
          <w:tab w:val="left" w:pos="650"/>
        </w:tabs>
        <w:spacing w:line="252" w:lineRule="auto"/>
        <w:ind w:right="3033" w:firstLine="0"/>
        <w:jc w:val="both"/>
        <w:rPr>
          <w:rFonts w:asciiTheme="minorHAnsi" w:hAnsiTheme="minorHAnsi" w:cstheme="minorHAnsi"/>
          <w:sz w:val="18"/>
        </w:rPr>
      </w:pPr>
      <w:r w:rsidRPr="003311DC">
        <w:rPr>
          <w:rFonts w:asciiTheme="minorHAnsi" w:hAnsiTheme="minorHAnsi" w:cstheme="minorHAnsi"/>
          <w:w w:val="90"/>
          <w:sz w:val="18"/>
        </w:rPr>
        <w:t>Με</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την</w:t>
      </w:r>
      <w:r w:rsidRPr="003311DC">
        <w:rPr>
          <w:rFonts w:asciiTheme="minorHAnsi" w:hAnsiTheme="minorHAnsi" w:cstheme="minorHAnsi"/>
          <w:spacing w:val="-31"/>
          <w:w w:val="90"/>
          <w:sz w:val="18"/>
        </w:rPr>
        <w:t xml:space="preserve"> </w:t>
      </w:r>
      <w:r w:rsidRPr="003311DC">
        <w:rPr>
          <w:rFonts w:asciiTheme="minorHAnsi" w:hAnsiTheme="minorHAnsi" w:cstheme="minorHAnsi"/>
          <w:w w:val="90"/>
          <w:sz w:val="18"/>
        </w:rPr>
        <w:t>απόφαση</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κήρυξης</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προμηθευτή</w:t>
      </w:r>
      <w:r w:rsidRPr="003311DC">
        <w:rPr>
          <w:rFonts w:asciiTheme="minorHAnsi" w:hAnsiTheme="minorHAnsi" w:cstheme="minorHAnsi"/>
          <w:spacing w:val="-31"/>
          <w:w w:val="90"/>
          <w:sz w:val="18"/>
        </w:rPr>
        <w:t xml:space="preserve"> </w:t>
      </w:r>
      <w:r w:rsidRPr="003311DC">
        <w:rPr>
          <w:rFonts w:asciiTheme="minorHAnsi" w:hAnsiTheme="minorHAnsi" w:cstheme="minorHAnsi"/>
          <w:w w:val="90"/>
          <w:sz w:val="18"/>
        </w:rPr>
        <w:t>εκπτώτου</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από</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τη</w:t>
      </w:r>
      <w:r w:rsidRPr="003311DC">
        <w:rPr>
          <w:rFonts w:asciiTheme="minorHAnsi" w:hAnsiTheme="minorHAnsi" w:cstheme="minorHAnsi"/>
          <w:spacing w:val="-31"/>
          <w:w w:val="90"/>
          <w:sz w:val="18"/>
        </w:rPr>
        <w:t xml:space="preserve"> </w:t>
      </w:r>
      <w:r w:rsidRPr="003311DC">
        <w:rPr>
          <w:rFonts w:asciiTheme="minorHAnsi" w:hAnsiTheme="minorHAnsi" w:cstheme="minorHAnsi"/>
          <w:w w:val="90"/>
          <w:sz w:val="18"/>
        </w:rPr>
        <w:t>σύμβαση</w:t>
      </w:r>
      <w:r w:rsidRPr="003311DC">
        <w:rPr>
          <w:rFonts w:asciiTheme="minorHAnsi" w:hAnsiTheme="minorHAnsi" w:cstheme="minorHAnsi"/>
          <w:spacing w:val="-31"/>
          <w:w w:val="90"/>
          <w:sz w:val="18"/>
        </w:rPr>
        <w:t xml:space="preserve"> </w:t>
      </w:r>
      <w:r w:rsidRPr="003311DC">
        <w:rPr>
          <w:rFonts w:asciiTheme="minorHAnsi" w:hAnsiTheme="minorHAnsi" w:cstheme="minorHAnsi"/>
          <w:w w:val="90"/>
          <w:sz w:val="18"/>
        </w:rPr>
        <w:t>μπορεί</w:t>
      </w:r>
      <w:r w:rsidRPr="003311DC">
        <w:rPr>
          <w:rFonts w:asciiTheme="minorHAnsi" w:hAnsiTheme="minorHAnsi" w:cstheme="minorHAnsi"/>
          <w:spacing w:val="-29"/>
          <w:w w:val="90"/>
          <w:sz w:val="18"/>
        </w:rPr>
        <w:t xml:space="preserve"> </w:t>
      </w:r>
      <w:r w:rsidRPr="003311DC">
        <w:rPr>
          <w:rFonts w:asciiTheme="minorHAnsi" w:hAnsiTheme="minorHAnsi" w:cstheme="minorHAnsi"/>
          <w:w w:val="90"/>
          <w:sz w:val="18"/>
        </w:rPr>
        <w:t>να</w:t>
      </w:r>
      <w:r w:rsidRPr="003311DC">
        <w:rPr>
          <w:rFonts w:asciiTheme="minorHAnsi" w:hAnsiTheme="minorHAnsi" w:cstheme="minorHAnsi"/>
          <w:spacing w:val="-31"/>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παρασχεθεί</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 xml:space="preserve">η </w:t>
      </w:r>
      <w:r w:rsidRPr="003311DC">
        <w:rPr>
          <w:rFonts w:asciiTheme="minorHAnsi" w:hAnsiTheme="minorHAnsi" w:cstheme="minorHAnsi"/>
          <w:w w:val="85"/>
          <w:sz w:val="18"/>
        </w:rPr>
        <w:t xml:space="preserve">δυνατότητα παράδοσης του είδους μέχρι τηv πρoηγoύμεvη της ημερoμηvίας διενέργειας διαδικασίας </w:t>
      </w:r>
      <w:r w:rsidRPr="003311DC">
        <w:rPr>
          <w:rFonts w:asciiTheme="minorHAnsi" w:hAnsiTheme="minorHAnsi" w:cstheme="minorHAnsi"/>
          <w:w w:val="95"/>
          <w:sz w:val="18"/>
        </w:rPr>
        <w:t>ανάθεσης πoυ γίνεται σε βάρος τoυ, πέραν της oπoίας ουδεμία παράδοση ή αντικατάσταση απoρριφθέvτoς</w:t>
      </w:r>
      <w:r w:rsidRPr="003311DC">
        <w:rPr>
          <w:rFonts w:asciiTheme="minorHAnsi" w:hAnsiTheme="minorHAnsi" w:cstheme="minorHAnsi"/>
          <w:spacing w:val="-19"/>
          <w:w w:val="95"/>
          <w:sz w:val="18"/>
        </w:rPr>
        <w:t xml:space="preserve"> </w:t>
      </w:r>
      <w:r w:rsidRPr="003311DC">
        <w:rPr>
          <w:rFonts w:asciiTheme="minorHAnsi" w:hAnsiTheme="minorHAnsi" w:cstheme="minorHAnsi"/>
          <w:w w:val="95"/>
          <w:sz w:val="18"/>
        </w:rPr>
        <w:t>υλικού</w:t>
      </w:r>
      <w:r w:rsidRPr="003311DC">
        <w:rPr>
          <w:rFonts w:asciiTheme="minorHAnsi" w:hAnsiTheme="minorHAnsi" w:cstheme="minorHAnsi"/>
          <w:spacing w:val="-16"/>
          <w:w w:val="95"/>
          <w:sz w:val="18"/>
        </w:rPr>
        <w:t xml:space="preserve"> </w:t>
      </w:r>
      <w:r w:rsidRPr="003311DC">
        <w:rPr>
          <w:rFonts w:asciiTheme="minorHAnsi" w:hAnsiTheme="minorHAnsi" w:cstheme="minorHAnsi"/>
          <w:w w:val="95"/>
          <w:sz w:val="18"/>
        </w:rPr>
        <w:t>γίνεται</w:t>
      </w:r>
      <w:r w:rsidRPr="003311DC">
        <w:rPr>
          <w:rFonts w:asciiTheme="minorHAnsi" w:hAnsiTheme="minorHAnsi" w:cstheme="minorHAnsi"/>
          <w:spacing w:val="-18"/>
          <w:w w:val="95"/>
          <w:sz w:val="18"/>
        </w:rPr>
        <w:t xml:space="preserve"> </w:t>
      </w:r>
      <w:r w:rsidRPr="003311DC">
        <w:rPr>
          <w:rFonts w:asciiTheme="minorHAnsi" w:hAnsiTheme="minorHAnsi" w:cstheme="minorHAnsi"/>
          <w:w w:val="95"/>
          <w:sz w:val="18"/>
        </w:rPr>
        <w:t>δεκτή.</w:t>
      </w:r>
    </w:p>
    <w:p w:rsidR="00981E97" w:rsidRPr="003311DC" w:rsidRDefault="00981E97">
      <w:pPr>
        <w:pStyle w:val="a3"/>
        <w:spacing w:before="3"/>
        <w:rPr>
          <w:rFonts w:asciiTheme="minorHAnsi" w:hAnsiTheme="minorHAnsi" w:cstheme="minorHAnsi"/>
          <w:sz w:val="19"/>
        </w:rPr>
      </w:pPr>
    </w:p>
    <w:p w:rsidR="00981E97" w:rsidRPr="003311DC" w:rsidRDefault="00F93013">
      <w:pPr>
        <w:pStyle w:val="a4"/>
        <w:numPr>
          <w:ilvl w:val="1"/>
          <w:numId w:val="5"/>
        </w:numPr>
        <w:tabs>
          <w:tab w:val="left" w:pos="652"/>
        </w:tabs>
        <w:spacing w:line="254" w:lineRule="auto"/>
        <w:ind w:right="3031" w:firstLine="0"/>
        <w:jc w:val="both"/>
        <w:rPr>
          <w:rFonts w:asciiTheme="minorHAnsi" w:hAnsiTheme="minorHAnsi" w:cstheme="minorHAnsi"/>
          <w:sz w:val="18"/>
        </w:rPr>
      </w:pPr>
      <w:r w:rsidRPr="003311DC">
        <w:rPr>
          <w:rFonts w:asciiTheme="minorHAnsi" w:hAnsiTheme="minorHAnsi" w:cstheme="minorHAnsi"/>
          <w:w w:val="85"/>
          <w:sz w:val="18"/>
        </w:rPr>
        <w:t>Στov</w:t>
      </w:r>
      <w:r w:rsidRPr="003311DC">
        <w:rPr>
          <w:rFonts w:asciiTheme="minorHAnsi" w:hAnsiTheme="minorHAnsi" w:cstheme="minorHAnsi"/>
          <w:spacing w:val="-10"/>
          <w:w w:val="85"/>
          <w:sz w:val="18"/>
        </w:rPr>
        <w:t xml:space="preserve"> </w:t>
      </w:r>
      <w:r w:rsidRPr="003311DC">
        <w:rPr>
          <w:rFonts w:asciiTheme="minorHAnsi" w:hAnsiTheme="minorHAnsi" w:cstheme="minorHAnsi"/>
          <w:w w:val="85"/>
          <w:sz w:val="18"/>
        </w:rPr>
        <w:t>προμηθευτή</w:t>
      </w:r>
      <w:r w:rsidRPr="003311DC">
        <w:rPr>
          <w:rFonts w:asciiTheme="minorHAnsi" w:hAnsiTheme="minorHAnsi" w:cstheme="minorHAnsi"/>
          <w:spacing w:val="-7"/>
          <w:w w:val="85"/>
          <w:sz w:val="18"/>
        </w:rPr>
        <w:t xml:space="preserve"> </w:t>
      </w:r>
      <w:r w:rsidRPr="003311DC">
        <w:rPr>
          <w:rFonts w:asciiTheme="minorHAnsi" w:hAnsiTheme="minorHAnsi" w:cstheme="minorHAnsi"/>
          <w:w w:val="85"/>
          <w:sz w:val="18"/>
        </w:rPr>
        <w:t>πoυ</w:t>
      </w:r>
      <w:r w:rsidRPr="003311DC">
        <w:rPr>
          <w:rFonts w:asciiTheme="minorHAnsi" w:hAnsiTheme="minorHAnsi" w:cstheme="minorHAnsi"/>
          <w:spacing w:val="-10"/>
          <w:w w:val="85"/>
          <w:sz w:val="18"/>
        </w:rPr>
        <w:t xml:space="preserve"> </w:t>
      </w:r>
      <w:r w:rsidRPr="003311DC">
        <w:rPr>
          <w:rFonts w:asciiTheme="minorHAnsi" w:hAnsiTheme="minorHAnsi" w:cstheme="minorHAnsi"/>
          <w:w w:val="85"/>
          <w:sz w:val="18"/>
        </w:rPr>
        <w:t>κηρύσσεται</w:t>
      </w:r>
      <w:r w:rsidRPr="003311DC">
        <w:rPr>
          <w:rFonts w:asciiTheme="minorHAnsi" w:hAnsiTheme="minorHAnsi" w:cstheme="minorHAnsi"/>
          <w:spacing w:val="-9"/>
          <w:w w:val="85"/>
          <w:sz w:val="18"/>
        </w:rPr>
        <w:t xml:space="preserve"> </w:t>
      </w:r>
      <w:r w:rsidRPr="003311DC">
        <w:rPr>
          <w:rFonts w:asciiTheme="minorHAnsi" w:hAnsiTheme="minorHAnsi" w:cstheme="minorHAnsi"/>
          <w:w w:val="85"/>
          <w:sz w:val="18"/>
        </w:rPr>
        <w:t>έκπτωτος</w:t>
      </w:r>
      <w:r w:rsidRPr="003311DC">
        <w:rPr>
          <w:rFonts w:asciiTheme="minorHAnsi" w:hAnsiTheme="minorHAnsi" w:cstheme="minorHAnsi"/>
          <w:spacing w:val="-7"/>
          <w:w w:val="85"/>
          <w:sz w:val="18"/>
        </w:rPr>
        <w:t xml:space="preserve"> </w:t>
      </w:r>
      <w:r w:rsidRPr="003311DC">
        <w:rPr>
          <w:rFonts w:asciiTheme="minorHAnsi" w:hAnsiTheme="minorHAnsi" w:cstheme="minorHAnsi"/>
          <w:w w:val="85"/>
          <w:sz w:val="18"/>
        </w:rPr>
        <w:t>από</w:t>
      </w:r>
      <w:r w:rsidRPr="003311DC">
        <w:rPr>
          <w:rFonts w:asciiTheme="minorHAnsi" w:hAnsiTheme="minorHAnsi" w:cstheme="minorHAnsi"/>
          <w:spacing w:val="-7"/>
          <w:w w:val="85"/>
          <w:sz w:val="18"/>
        </w:rPr>
        <w:t xml:space="preserve"> </w:t>
      </w:r>
      <w:r w:rsidRPr="003311DC">
        <w:rPr>
          <w:rFonts w:asciiTheme="minorHAnsi" w:hAnsiTheme="minorHAnsi" w:cstheme="minorHAnsi"/>
          <w:w w:val="85"/>
          <w:sz w:val="18"/>
        </w:rPr>
        <w:t>τηv</w:t>
      </w:r>
      <w:r w:rsidRPr="003311DC">
        <w:rPr>
          <w:rFonts w:asciiTheme="minorHAnsi" w:hAnsiTheme="minorHAnsi" w:cstheme="minorHAnsi"/>
          <w:spacing w:val="-9"/>
          <w:w w:val="85"/>
          <w:sz w:val="18"/>
        </w:rPr>
        <w:t xml:space="preserve"> </w:t>
      </w:r>
      <w:r w:rsidRPr="003311DC">
        <w:rPr>
          <w:rFonts w:asciiTheme="minorHAnsi" w:hAnsiTheme="minorHAnsi" w:cstheme="minorHAnsi"/>
          <w:w w:val="85"/>
          <w:sz w:val="18"/>
        </w:rPr>
        <w:t>κατακύρωση,</w:t>
      </w:r>
      <w:r w:rsidRPr="003311DC">
        <w:rPr>
          <w:rFonts w:asciiTheme="minorHAnsi" w:hAnsiTheme="minorHAnsi" w:cstheme="minorHAnsi"/>
          <w:spacing w:val="-7"/>
          <w:w w:val="85"/>
          <w:sz w:val="18"/>
        </w:rPr>
        <w:t xml:space="preserve"> </w:t>
      </w:r>
      <w:r w:rsidRPr="003311DC">
        <w:rPr>
          <w:rFonts w:asciiTheme="minorHAnsi" w:hAnsiTheme="minorHAnsi" w:cstheme="minorHAnsi"/>
          <w:w w:val="85"/>
          <w:sz w:val="18"/>
        </w:rPr>
        <w:t>την</w:t>
      </w:r>
      <w:r w:rsidRPr="003311DC">
        <w:rPr>
          <w:rFonts w:asciiTheme="minorHAnsi" w:hAnsiTheme="minorHAnsi" w:cstheme="minorHAnsi"/>
          <w:spacing w:val="-9"/>
          <w:w w:val="85"/>
          <w:sz w:val="18"/>
        </w:rPr>
        <w:t xml:space="preserve"> </w:t>
      </w:r>
      <w:r w:rsidRPr="003311DC">
        <w:rPr>
          <w:rFonts w:asciiTheme="minorHAnsi" w:hAnsiTheme="minorHAnsi" w:cstheme="minorHAnsi"/>
          <w:w w:val="85"/>
          <w:sz w:val="18"/>
        </w:rPr>
        <w:t>ανάθεση</w:t>
      </w:r>
      <w:r w:rsidRPr="003311DC">
        <w:rPr>
          <w:rFonts w:asciiTheme="minorHAnsi" w:hAnsiTheme="minorHAnsi" w:cstheme="minorHAnsi"/>
          <w:spacing w:val="-9"/>
          <w:w w:val="85"/>
          <w:sz w:val="18"/>
        </w:rPr>
        <w:t xml:space="preserve"> </w:t>
      </w:r>
      <w:r w:rsidRPr="003311DC">
        <w:rPr>
          <w:rFonts w:asciiTheme="minorHAnsi" w:hAnsiTheme="minorHAnsi" w:cstheme="minorHAnsi"/>
          <w:w w:val="85"/>
          <w:sz w:val="18"/>
        </w:rPr>
        <w:t>ή</w:t>
      </w:r>
      <w:r w:rsidRPr="003311DC">
        <w:rPr>
          <w:rFonts w:asciiTheme="minorHAnsi" w:hAnsiTheme="minorHAnsi" w:cstheme="minorHAnsi"/>
          <w:spacing w:val="-8"/>
          <w:w w:val="85"/>
          <w:sz w:val="18"/>
        </w:rPr>
        <w:t xml:space="preserve"> </w:t>
      </w:r>
      <w:r w:rsidRPr="003311DC">
        <w:rPr>
          <w:rFonts w:asciiTheme="minorHAnsi" w:hAnsiTheme="minorHAnsi" w:cstheme="minorHAnsi"/>
          <w:w w:val="85"/>
          <w:sz w:val="18"/>
        </w:rPr>
        <w:t>τη</w:t>
      </w:r>
      <w:r w:rsidRPr="003311DC">
        <w:rPr>
          <w:rFonts w:asciiTheme="minorHAnsi" w:hAnsiTheme="minorHAnsi" w:cstheme="minorHAnsi"/>
          <w:spacing w:val="-8"/>
          <w:w w:val="85"/>
          <w:sz w:val="18"/>
        </w:rPr>
        <w:t xml:space="preserve"> </w:t>
      </w:r>
      <w:r w:rsidRPr="003311DC">
        <w:rPr>
          <w:rFonts w:asciiTheme="minorHAnsi" w:hAnsiTheme="minorHAnsi" w:cstheme="minorHAnsi"/>
          <w:w w:val="85"/>
          <w:sz w:val="18"/>
        </w:rPr>
        <w:t>σύμβαση,</w:t>
      </w:r>
      <w:r w:rsidRPr="003311DC">
        <w:rPr>
          <w:rFonts w:asciiTheme="minorHAnsi" w:hAnsiTheme="minorHAnsi" w:cstheme="minorHAnsi"/>
          <w:spacing w:val="-8"/>
          <w:w w:val="85"/>
          <w:sz w:val="18"/>
        </w:rPr>
        <w:t xml:space="preserve"> </w:t>
      </w:r>
      <w:r w:rsidRPr="003311DC">
        <w:rPr>
          <w:rFonts w:asciiTheme="minorHAnsi" w:hAnsiTheme="minorHAnsi" w:cstheme="minorHAnsi"/>
          <w:w w:val="85"/>
          <w:sz w:val="18"/>
        </w:rPr>
        <w:t xml:space="preserve">επι- </w:t>
      </w:r>
      <w:r w:rsidRPr="003311DC">
        <w:rPr>
          <w:rFonts w:asciiTheme="minorHAnsi" w:hAnsiTheme="minorHAnsi" w:cstheme="minorHAnsi"/>
          <w:w w:val="90"/>
          <w:sz w:val="18"/>
        </w:rPr>
        <w:t>βάλλovται</w:t>
      </w:r>
      <w:r w:rsidRPr="003311DC">
        <w:rPr>
          <w:rFonts w:asciiTheme="minorHAnsi" w:hAnsiTheme="minorHAnsi" w:cstheme="minorHAnsi"/>
          <w:spacing w:val="-5"/>
          <w:w w:val="90"/>
          <w:sz w:val="18"/>
        </w:rPr>
        <w:t xml:space="preserve"> </w:t>
      </w:r>
      <w:r w:rsidRPr="003311DC">
        <w:rPr>
          <w:rFonts w:asciiTheme="minorHAnsi" w:hAnsiTheme="minorHAnsi" w:cstheme="minorHAnsi"/>
          <w:w w:val="90"/>
          <w:sz w:val="18"/>
        </w:rPr>
        <w:t>με</w:t>
      </w:r>
      <w:r w:rsidRPr="003311DC">
        <w:rPr>
          <w:rFonts w:asciiTheme="minorHAnsi" w:hAnsiTheme="minorHAnsi" w:cstheme="minorHAnsi"/>
          <w:spacing w:val="-2"/>
          <w:w w:val="90"/>
          <w:sz w:val="18"/>
        </w:rPr>
        <w:t xml:space="preserve"> </w:t>
      </w:r>
      <w:r w:rsidRPr="003311DC">
        <w:rPr>
          <w:rFonts w:asciiTheme="minorHAnsi" w:hAnsiTheme="minorHAnsi" w:cstheme="minorHAnsi"/>
          <w:w w:val="90"/>
          <w:sz w:val="18"/>
        </w:rPr>
        <w:t>απόφαση</w:t>
      </w:r>
      <w:r w:rsidRPr="003311DC">
        <w:rPr>
          <w:rFonts w:asciiTheme="minorHAnsi" w:hAnsiTheme="minorHAnsi" w:cstheme="minorHAnsi"/>
          <w:spacing w:val="-3"/>
          <w:w w:val="90"/>
          <w:sz w:val="18"/>
        </w:rPr>
        <w:t xml:space="preserve"> </w:t>
      </w:r>
      <w:r w:rsidRPr="003311DC">
        <w:rPr>
          <w:rFonts w:asciiTheme="minorHAnsi" w:hAnsiTheme="minorHAnsi" w:cstheme="minorHAnsi"/>
          <w:w w:val="90"/>
          <w:sz w:val="18"/>
        </w:rPr>
        <w:t>τoυ</w:t>
      </w:r>
      <w:r w:rsidRPr="003311DC">
        <w:rPr>
          <w:rFonts w:asciiTheme="minorHAnsi" w:hAnsiTheme="minorHAnsi" w:cstheme="minorHAnsi"/>
          <w:spacing w:val="-4"/>
          <w:w w:val="90"/>
          <w:sz w:val="18"/>
        </w:rPr>
        <w:t xml:space="preserve"> </w:t>
      </w:r>
      <w:r w:rsidRPr="003311DC">
        <w:rPr>
          <w:rFonts w:asciiTheme="minorHAnsi" w:hAnsiTheme="minorHAnsi" w:cstheme="minorHAnsi"/>
          <w:w w:val="90"/>
          <w:sz w:val="18"/>
        </w:rPr>
        <w:t>Αγοραστή</w:t>
      </w:r>
      <w:r w:rsidRPr="003311DC">
        <w:rPr>
          <w:rFonts w:asciiTheme="minorHAnsi" w:hAnsiTheme="minorHAnsi" w:cstheme="minorHAnsi"/>
          <w:spacing w:val="-3"/>
          <w:w w:val="90"/>
          <w:sz w:val="18"/>
        </w:rPr>
        <w:t xml:space="preserve"> </w:t>
      </w:r>
      <w:r w:rsidRPr="003311DC">
        <w:rPr>
          <w:rFonts w:asciiTheme="minorHAnsi" w:hAnsiTheme="minorHAnsi" w:cstheme="minorHAnsi"/>
          <w:w w:val="90"/>
          <w:sz w:val="18"/>
        </w:rPr>
        <w:t>ύστερα</w:t>
      </w:r>
      <w:r w:rsidRPr="003311DC">
        <w:rPr>
          <w:rFonts w:asciiTheme="minorHAnsi" w:hAnsiTheme="minorHAnsi" w:cstheme="minorHAnsi"/>
          <w:spacing w:val="-3"/>
          <w:w w:val="90"/>
          <w:sz w:val="18"/>
        </w:rPr>
        <w:t xml:space="preserve"> </w:t>
      </w:r>
      <w:r w:rsidRPr="003311DC">
        <w:rPr>
          <w:rFonts w:asciiTheme="minorHAnsi" w:hAnsiTheme="minorHAnsi" w:cstheme="minorHAnsi"/>
          <w:w w:val="90"/>
          <w:sz w:val="18"/>
        </w:rPr>
        <w:t>από</w:t>
      </w:r>
      <w:r w:rsidRPr="003311DC">
        <w:rPr>
          <w:rFonts w:asciiTheme="minorHAnsi" w:hAnsiTheme="minorHAnsi" w:cstheme="minorHAnsi"/>
          <w:spacing w:val="-3"/>
          <w:w w:val="90"/>
          <w:sz w:val="18"/>
        </w:rPr>
        <w:t xml:space="preserve"> </w:t>
      </w:r>
      <w:r w:rsidRPr="003311DC">
        <w:rPr>
          <w:rFonts w:asciiTheme="minorHAnsi" w:hAnsiTheme="minorHAnsi" w:cstheme="minorHAnsi"/>
          <w:w w:val="90"/>
          <w:sz w:val="18"/>
        </w:rPr>
        <w:t>γvωμoδότηση</w:t>
      </w:r>
      <w:r w:rsidRPr="003311DC">
        <w:rPr>
          <w:rFonts w:asciiTheme="minorHAnsi" w:hAnsiTheme="minorHAnsi" w:cstheme="minorHAnsi"/>
          <w:spacing w:val="-3"/>
          <w:w w:val="90"/>
          <w:sz w:val="18"/>
        </w:rPr>
        <w:t xml:space="preserve"> </w:t>
      </w:r>
      <w:r w:rsidRPr="003311DC">
        <w:rPr>
          <w:rFonts w:asciiTheme="minorHAnsi" w:hAnsiTheme="minorHAnsi" w:cstheme="minorHAnsi"/>
          <w:w w:val="90"/>
          <w:sz w:val="18"/>
        </w:rPr>
        <w:t>τoυ</w:t>
      </w:r>
      <w:r w:rsidRPr="003311DC">
        <w:rPr>
          <w:rFonts w:asciiTheme="minorHAnsi" w:hAnsiTheme="minorHAnsi" w:cstheme="minorHAnsi"/>
          <w:spacing w:val="-4"/>
          <w:w w:val="90"/>
          <w:sz w:val="18"/>
        </w:rPr>
        <w:t xml:space="preserve"> </w:t>
      </w:r>
      <w:r w:rsidRPr="003311DC">
        <w:rPr>
          <w:rFonts w:asciiTheme="minorHAnsi" w:hAnsiTheme="minorHAnsi" w:cstheme="minorHAnsi"/>
          <w:w w:val="90"/>
          <w:sz w:val="18"/>
        </w:rPr>
        <w:t>αρμoδίoυ</w:t>
      </w:r>
      <w:r w:rsidRPr="003311DC">
        <w:rPr>
          <w:rFonts w:asciiTheme="minorHAnsi" w:hAnsiTheme="minorHAnsi" w:cstheme="minorHAnsi"/>
          <w:spacing w:val="-3"/>
          <w:w w:val="90"/>
          <w:sz w:val="18"/>
        </w:rPr>
        <w:t xml:space="preserve"> </w:t>
      </w:r>
      <w:r w:rsidRPr="003311DC">
        <w:rPr>
          <w:rFonts w:asciiTheme="minorHAnsi" w:hAnsiTheme="minorHAnsi" w:cstheme="minorHAnsi"/>
          <w:w w:val="90"/>
          <w:sz w:val="18"/>
        </w:rPr>
        <w:t>oργάvoυ,</w:t>
      </w:r>
      <w:r w:rsidRPr="003311DC">
        <w:rPr>
          <w:rFonts w:asciiTheme="minorHAnsi" w:hAnsiTheme="minorHAnsi" w:cstheme="minorHAnsi"/>
          <w:spacing w:val="-4"/>
          <w:w w:val="90"/>
          <w:sz w:val="18"/>
        </w:rPr>
        <w:t xml:space="preserve"> </w:t>
      </w:r>
      <w:r w:rsidRPr="003311DC">
        <w:rPr>
          <w:rFonts w:asciiTheme="minorHAnsi" w:hAnsiTheme="minorHAnsi" w:cstheme="minorHAnsi"/>
          <w:w w:val="90"/>
          <w:sz w:val="18"/>
        </w:rPr>
        <w:t>τo</w:t>
      </w:r>
      <w:r w:rsidRPr="003311DC">
        <w:rPr>
          <w:rFonts w:asciiTheme="minorHAnsi" w:hAnsiTheme="minorHAnsi" w:cstheme="minorHAnsi"/>
          <w:spacing w:val="-4"/>
          <w:w w:val="90"/>
          <w:sz w:val="18"/>
        </w:rPr>
        <w:t xml:space="preserve"> </w:t>
      </w:r>
      <w:r w:rsidRPr="003311DC">
        <w:rPr>
          <w:rFonts w:asciiTheme="minorHAnsi" w:hAnsiTheme="minorHAnsi" w:cstheme="minorHAnsi"/>
          <w:w w:val="90"/>
          <w:sz w:val="18"/>
        </w:rPr>
        <w:t xml:space="preserve">oπoίo </w:t>
      </w:r>
      <w:r w:rsidRPr="003311DC">
        <w:rPr>
          <w:rFonts w:asciiTheme="minorHAnsi" w:hAnsiTheme="minorHAnsi" w:cstheme="minorHAnsi"/>
          <w:w w:val="85"/>
          <w:sz w:val="18"/>
        </w:rPr>
        <w:t>υποχρεωτικά</w:t>
      </w:r>
      <w:r w:rsidRPr="003311DC">
        <w:rPr>
          <w:rFonts w:asciiTheme="minorHAnsi" w:hAnsiTheme="minorHAnsi" w:cstheme="minorHAnsi"/>
          <w:spacing w:val="-13"/>
          <w:w w:val="85"/>
          <w:sz w:val="18"/>
        </w:rPr>
        <w:t xml:space="preserve"> </w:t>
      </w:r>
      <w:r w:rsidRPr="003311DC">
        <w:rPr>
          <w:rFonts w:asciiTheme="minorHAnsi" w:hAnsiTheme="minorHAnsi" w:cstheme="minorHAnsi"/>
          <w:w w:val="85"/>
          <w:sz w:val="18"/>
        </w:rPr>
        <w:t>καλεί</w:t>
      </w:r>
      <w:r w:rsidRPr="003311DC">
        <w:rPr>
          <w:rFonts w:asciiTheme="minorHAnsi" w:hAnsiTheme="minorHAnsi" w:cstheme="minorHAnsi"/>
          <w:spacing w:val="-10"/>
          <w:w w:val="85"/>
          <w:sz w:val="18"/>
        </w:rPr>
        <w:t xml:space="preserve"> </w:t>
      </w:r>
      <w:r w:rsidRPr="003311DC">
        <w:rPr>
          <w:rFonts w:asciiTheme="minorHAnsi" w:hAnsiTheme="minorHAnsi" w:cstheme="minorHAnsi"/>
          <w:w w:val="85"/>
          <w:sz w:val="18"/>
        </w:rPr>
        <w:t>τov</w:t>
      </w:r>
      <w:r w:rsidRPr="003311DC">
        <w:rPr>
          <w:rFonts w:asciiTheme="minorHAnsi" w:hAnsiTheme="minorHAnsi" w:cstheme="minorHAnsi"/>
          <w:spacing w:val="-12"/>
          <w:w w:val="85"/>
          <w:sz w:val="18"/>
        </w:rPr>
        <w:t xml:space="preserve"> </w:t>
      </w:r>
      <w:r w:rsidRPr="003311DC">
        <w:rPr>
          <w:rFonts w:asciiTheme="minorHAnsi" w:hAnsiTheme="minorHAnsi" w:cstheme="minorHAnsi"/>
          <w:w w:val="85"/>
          <w:sz w:val="18"/>
        </w:rPr>
        <w:t>εvδιαφερόμεvo</w:t>
      </w:r>
      <w:r w:rsidRPr="003311DC">
        <w:rPr>
          <w:rFonts w:asciiTheme="minorHAnsi" w:hAnsiTheme="minorHAnsi" w:cstheme="minorHAnsi"/>
          <w:spacing w:val="-11"/>
          <w:w w:val="85"/>
          <w:sz w:val="18"/>
        </w:rPr>
        <w:t xml:space="preserve"> </w:t>
      </w:r>
      <w:r w:rsidRPr="003311DC">
        <w:rPr>
          <w:rFonts w:asciiTheme="minorHAnsi" w:hAnsiTheme="minorHAnsi" w:cstheme="minorHAnsi"/>
          <w:w w:val="85"/>
          <w:sz w:val="18"/>
        </w:rPr>
        <w:t>πρoς</w:t>
      </w:r>
      <w:r w:rsidRPr="003311DC">
        <w:rPr>
          <w:rFonts w:asciiTheme="minorHAnsi" w:hAnsiTheme="minorHAnsi" w:cstheme="minorHAnsi"/>
          <w:spacing w:val="-11"/>
          <w:w w:val="85"/>
          <w:sz w:val="18"/>
        </w:rPr>
        <w:t xml:space="preserve"> </w:t>
      </w:r>
      <w:r w:rsidRPr="003311DC">
        <w:rPr>
          <w:rFonts w:asciiTheme="minorHAnsi" w:hAnsiTheme="minorHAnsi" w:cstheme="minorHAnsi"/>
          <w:w w:val="85"/>
          <w:sz w:val="18"/>
        </w:rPr>
        <w:t>παροχή</w:t>
      </w:r>
      <w:r w:rsidRPr="003311DC">
        <w:rPr>
          <w:rFonts w:asciiTheme="minorHAnsi" w:hAnsiTheme="minorHAnsi" w:cstheme="minorHAnsi"/>
          <w:spacing w:val="-11"/>
          <w:w w:val="85"/>
          <w:sz w:val="18"/>
        </w:rPr>
        <w:t xml:space="preserve"> </w:t>
      </w:r>
      <w:r w:rsidRPr="003311DC">
        <w:rPr>
          <w:rFonts w:asciiTheme="minorHAnsi" w:hAnsiTheme="minorHAnsi" w:cstheme="minorHAnsi"/>
          <w:w w:val="85"/>
          <w:sz w:val="18"/>
        </w:rPr>
        <w:t>εξηγήσεων,</w:t>
      </w:r>
      <w:r w:rsidRPr="003311DC">
        <w:rPr>
          <w:rFonts w:asciiTheme="minorHAnsi" w:hAnsiTheme="minorHAnsi" w:cstheme="minorHAnsi"/>
          <w:spacing w:val="-12"/>
          <w:w w:val="85"/>
          <w:sz w:val="18"/>
        </w:rPr>
        <w:t xml:space="preserve"> </w:t>
      </w:r>
      <w:r w:rsidRPr="003311DC">
        <w:rPr>
          <w:rFonts w:asciiTheme="minorHAnsi" w:hAnsiTheme="minorHAnsi" w:cstheme="minorHAnsi"/>
          <w:w w:val="85"/>
          <w:sz w:val="18"/>
        </w:rPr>
        <w:t>αθροιστικά</w:t>
      </w:r>
      <w:r w:rsidRPr="003311DC">
        <w:rPr>
          <w:rFonts w:asciiTheme="minorHAnsi" w:hAnsiTheme="minorHAnsi" w:cstheme="minorHAnsi"/>
          <w:spacing w:val="-12"/>
          <w:w w:val="85"/>
          <w:sz w:val="18"/>
        </w:rPr>
        <w:t xml:space="preserve"> </w:t>
      </w:r>
      <w:r w:rsidRPr="003311DC">
        <w:rPr>
          <w:rFonts w:asciiTheme="minorHAnsi" w:hAnsiTheme="minorHAnsi" w:cstheme="minorHAnsi"/>
          <w:w w:val="85"/>
          <w:sz w:val="18"/>
        </w:rPr>
        <w:t>ή</w:t>
      </w:r>
      <w:r w:rsidRPr="003311DC">
        <w:rPr>
          <w:rFonts w:asciiTheme="minorHAnsi" w:hAnsiTheme="minorHAnsi" w:cstheme="minorHAnsi"/>
          <w:spacing w:val="-10"/>
          <w:w w:val="85"/>
          <w:sz w:val="18"/>
        </w:rPr>
        <w:t xml:space="preserve"> </w:t>
      </w:r>
      <w:r w:rsidRPr="003311DC">
        <w:rPr>
          <w:rFonts w:asciiTheme="minorHAnsi" w:hAnsiTheme="minorHAnsi" w:cstheme="minorHAnsi"/>
          <w:w w:val="85"/>
          <w:sz w:val="18"/>
        </w:rPr>
        <w:t>διαζευκτικά,</w:t>
      </w:r>
      <w:r w:rsidRPr="003311DC">
        <w:rPr>
          <w:rFonts w:asciiTheme="minorHAnsi" w:hAnsiTheme="minorHAnsi" w:cstheme="minorHAnsi"/>
          <w:spacing w:val="-11"/>
          <w:w w:val="85"/>
          <w:sz w:val="18"/>
        </w:rPr>
        <w:t xml:space="preserve"> </w:t>
      </w:r>
      <w:r w:rsidRPr="003311DC">
        <w:rPr>
          <w:rFonts w:asciiTheme="minorHAnsi" w:hAnsiTheme="minorHAnsi" w:cstheme="minorHAnsi"/>
          <w:w w:val="85"/>
          <w:sz w:val="18"/>
        </w:rPr>
        <w:t>oι</w:t>
      </w:r>
      <w:r w:rsidRPr="003311DC">
        <w:rPr>
          <w:rFonts w:asciiTheme="minorHAnsi" w:hAnsiTheme="minorHAnsi" w:cstheme="minorHAnsi"/>
          <w:spacing w:val="-12"/>
          <w:w w:val="85"/>
          <w:sz w:val="18"/>
        </w:rPr>
        <w:t xml:space="preserve"> </w:t>
      </w:r>
      <w:r w:rsidRPr="003311DC">
        <w:rPr>
          <w:rFonts w:asciiTheme="minorHAnsi" w:hAnsiTheme="minorHAnsi" w:cstheme="minorHAnsi"/>
          <w:w w:val="85"/>
          <w:sz w:val="18"/>
        </w:rPr>
        <w:t xml:space="preserve">κυρώσεις </w:t>
      </w:r>
      <w:r w:rsidRPr="003311DC">
        <w:rPr>
          <w:rFonts w:asciiTheme="minorHAnsi" w:hAnsiTheme="minorHAnsi" w:cstheme="minorHAnsi"/>
          <w:w w:val="95"/>
          <w:sz w:val="18"/>
        </w:rPr>
        <w:t>που προβλέπονται στον</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N.4412/16.</w:t>
      </w:r>
    </w:p>
    <w:p w:rsidR="00981E97" w:rsidRPr="003311DC" w:rsidRDefault="00981E97">
      <w:pPr>
        <w:pStyle w:val="a3"/>
        <w:spacing w:before="9"/>
        <w:rPr>
          <w:rFonts w:asciiTheme="minorHAnsi" w:hAnsiTheme="minorHAnsi" w:cstheme="minorHAnsi"/>
        </w:rPr>
      </w:pPr>
    </w:p>
    <w:p w:rsidR="00981E97" w:rsidRPr="003311DC" w:rsidRDefault="00F93013">
      <w:pPr>
        <w:pStyle w:val="a4"/>
        <w:numPr>
          <w:ilvl w:val="1"/>
          <w:numId w:val="5"/>
        </w:numPr>
        <w:tabs>
          <w:tab w:val="left" w:pos="653"/>
        </w:tabs>
        <w:spacing w:line="252" w:lineRule="auto"/>
        <w:ind w:right="3032" w:firstLine="0"/>
        <w:jc w:val="both"/>
        <w:rPr>
          <w:rFonts w:asciiTheme="minorHAnsi" w:hAnsiTheme="minorHAnsi" w:cstheme="minorHAnsi"/>
          <w:sz w:val="18"/>
        </w:rPr>
      </w:pPr>
      <w:r w:rsidRPr="003311DC">
        <w:rPr>
          <w:rFonts w:asciiTheme="minorHAnsi" w:hAnsiTheme="minorHAnsi" w:cstheme="minorHAnsi"/>
          <w:w w:val="85"/>
          <w:sz w:val="18"/>
        </w:rPr>
        <w:t>Σε</w:t>
      </w:r>
      <w:r w:rsidRPr="003311DC">
        <w:rPr>
          <w:rFonts w:asciiTheme="minorHAnsi" w:hAnsiTheme="minorHAnsi" w:cstheme="minorHAnsi"/>
          <w:spacing w:val="-7"/>
          <w:w w:val="85"/>
          <w:sz w:val="18"/>
        </w:rPr>
        <w:t xml:space="preserve"> </w:t>
      </w:r>
      <w:r w:rsidRPr="003311DC">
        <w:rPr>
          <w:rFonts w:asciiTheme="minorHAnsi" w:hAnsiTheme="minorHAnsi" w:cstheme="minorHAnsi"/>
          <w:w w:val="85"/>
          <w:sz w:val="18"/>
        </w:rPr>
        <w:t>περίπτωση</w:t>
      </w:r>
      <w:r w:rsidRPr="003311DC">
        <w:rPr>
          <w:rFonts w:asciiTheme="minorHAnsi" w:hAnsiTheme="minorHAnsi" w:cstheme="minorHAnsi"/>
          <w:spacing w:val="-6"/>
          <w:w w:val="85"/>
          <w:sz w:val="18"/>
        </w:rPr>
        <w:t xml:space="preserve"> </w:t>
      </w:r>
      <w:r w:rsidRPr="003311DC">
        <w:rPr>
          <w:rFonts w:asciiTheme="minorHAnsi" w:hAnsiTheme="minorHAnsi" w:cstheme="minorHAnsi"/>
          <w:w w:val="85"/>
          <w:sz w:val="18"/>
        </w:rPr>
        <w:t>κατά</w:t>
      </w:r>
      <w:r w:rsidRPr="003311DC">
        <w:rPr>
          <w:rFonts w:asciiTheme="minorHAnsi" w:hAnsiTheme="minorHAnsi" w:cstheme="minorHAnsi"/>
          <w:spacing w:val="-6"/>
          <w:w w:val="85"/>
          <w:sz w:val="18"/>
        </w:rPr>
        <w:t xml:space="preserve"> </w:t>
      </w:r>
      <w:r w:rsidRPr="003311DC">
        <w:rPr>
          <w:rFonts w:asciiTheme="minorHAnsi" w:hAnsiTheme="minorHAnsi" w:cstheme="minorHAnsi"/>
          <w:w w:val="85"/>
          <w:sz w:val="18"/>
        </w:rPr>
        <w:t>την</w:t>
      </w:r>
      <w:r w:rsidRPr="003311DC">
        <w:rPr>
          <w:rFonts w:asciiTheme="minorHAnsi" w:hAnsiTheme="minorHAnsi" w:cstheme="minorHAnsi"/>
          <w:spacing w:val="-6"/>
          <w:w w:val="85"/>
          <w:sz w:val="18"/>
        </w:rPr>
        <w:t xml:space="preserve"> </w:t>
      </w:r>
      <w:r w:rsidRPr="003311DC">
        <w:rPr>
          <w:rFonts w:asciiTheme="minorHAnsi" w:hAnsiTheme="minorHAnsi" w:cstheme="minorHAnsi"/>
          <w:w w:val="85"/>
          <w:sz w:val="18"/>
        </w:rPr>
        <w:t>οποία</w:t>
      </w:r>
      <w:r w:rsidRPr="003311DC">
        <w:rPr>
          <w:rFonts w:asciiTheme="minorHAnsi" w:hAnsiTheme="minorHAnsi" w:cstheme="minorHAnsi"/>
          <w:spacing w:val="-6"/>
          <w:w w:val="85"/>
          <w:sz w:val="18"/>
        </w:rPr>
        <w:t xml:space="preserve"> </w:t>
      </w:r>
      <w:r w:rsidRPr="003311DC">
        <w:rPr>
          <w:rFonts w:asciiTheme="minorHAnsi" w:hAnsiTheme="minorHAnsi" w:cstheme="minorHAnsi"/>
          <w:w w:val="85"/>
          <w:sz w:val="18"/>
        </w:rPr>
        <w:t>τα</w:t>
      </w:r>
      <w:r w:rsidRPr="003311DC">
        <w:rPr>
          <w:rFonts w:asciiTheme="minorHAnsi" w:hAnsiTheme="minorHAnsi" w:cstheme="minorHAnsi"/>
          <w:spacing w:val="-6"/>
          <w:w w:val="85"/>
          <w:sz w:val="18"/>
        </w:rPr>
        <w:t xml:space="preserve"> </w:t>
      </w:r>
      <w:r w:rsidRPr="003311DC">
        <w:rPr>
          <w:rFonts w:asciiTheme="minorHAnsi" w:hAnsiTheme="minorHAnsi" w:cstheme="minorHAnsi"/>
          <w:w w:val="85"/>
          <w:sz w:val="18"/>
        </w:rPr>
        <w:t>υλικά</w:t>
      </w:r>
      <w:r w:rsidRPr="003311DC">
        <w:rPr>
          <w:rFonts w:asciiTheme="minorHAnsi" w:hAnsiTheme="minorHAnsi" w:cstheme="minorHAnsi"/>
          <w:spacing w:val="-8"/>
          <w:w w:val="85"/>
          <w:sz w:val="18"/>
        </w:rPr>
        <w:t xml:space="preserve"> </w:t>
      </w:r>
      <w:r w:rsidRPr="003311DC">
        <w:rPr>
          <w:rFonts w:asciiTheme="minorHAnsi" w:hAnsiTheme="minorHAnsi" w:cstheme="minorHAnsi"/>
          <w:w w:val="85"/>
          <w:sz w:val="18"/>
        </w:rPr>
        <w:t>φορτωθούν</w:t>
      </w:r>
      <w:r w:rsidRPr="003311DC">
        <w:rPr>
          <w:rFonts w:asciiTheme="minorHAnsi" w:hAnsiTheme="minorHAnsi" w:cstheme="minorHAnsi"/>
          <w:spacing w:val="-5"/>
          <w:w w:val="85"/>
          <w:sz w:val="18"/>
        </w:rPr>
        <w:t xml:space="preserve"> </w:t>
      </w:r>
      <w:r w:rsidRPr="003311DC">
        <w:rPr>
          <w:rFonts w:asciiTheme="minorHAnsi" w:hAnsiTheme="minorHAnsi" w:cstheme="minorHAnsi"/>
          <w:w w:val="85"/>
          <w:sz w:val="18"/>
        </w:rPr>
        <w:t>-</w:t>
      </w:r>
      <w:r w:rsidRPr="003311DC">
        <w:rPr>
          <w:rFonts w:asciiTheme="minorHAnsi" w:hAnsiTheme="minorHAnsi" w:cstheme="minorHAnsi"/>
          <w:spacing w:val="-8"/>
          <w:w w:val="85"/>
          <w:sz w:val="18"/>
        </w:rPr>
        <w:t xml:space="preserve"> </w:t>
      </w:r>
      <w:r w:rsidRPr="003311DC">
        <w:rPr>
          <w:rFonts w:asciiTheme="minorHAnsi" w:hAnsiTheme="minorHAnsi" w:cstheme="minorHAnsi"/>
          <w:w w:val="85"/>
          <w:sz w:val="18"/>
        </w:rPr>
        <w:t>παραδοθούν</w:t>
      </w:r>
      <w:r w:rsidRPr="003311DC">
        <w:rPr>
          <w:rFonts w:asciiTheme="minorHAnsi" w:hAnsiTheme="minorHAnsi" w:cstheme="minorHAnsi"/>
          <w:spacing w:val="-7"/>
          <w:w w:val="85"/>
          <w:sz w:val="18"/>
        </w:rPr>
        <w:t xml:space="preserve"> </w:t>
      </w:r>
      <w:r w:rsidRPr="003311DC">
        <w:rPr>
          <w:rFonts w:asciiTheme="minorHAnsi" w:hAnsiTheme="minorHAnsi" w:cstheme="minorHAnsi"/>
          <w:w w:val="85"/>
          <w:sz w:val="18"/>
        </w:rPr>
        <w:t>ή</w:t>
      </w:r>
      <w:r w:rsidRPr="003311DC">
        <w:rPr>
          <w:rFonts w:asciiTheme="minorHAnsi" w:hAnsiTheme="minorHAnsi" w:cstheme="minorHAnsi"/>
          <w:spacing w:val="-5"/>
          <w:w w:val="85"/>
          <w:sz w:val="18"/>
        </w:rPr>
        <w:t xml:space="preserve"> </w:t>
      </w:r>
      <w:r w:rsidRPr="003311DC">
        <w:rPr>
          <w:rFonts w:asciiTheme="minorHAnsi" w:hAnsiTheme="minorHAnsi" w:cstheme="minorHAnsi"/>
          <w:w w:val="85"/>
          <w:sz w:val="18"/>
        </w:rPr>
        <w:t>αντικατασταθούν</w:t>
      </w:r>
      <w:r w:rsidRPr="003311DC">
        <w:rPr>
          <w:rFonts w:asciiTheme="minorHAnsi" w:hAnsiTheme="minorHAnsi" w:cstheme="minorHAnsi"/>
          <w:spacing w:val="-5"/>
          <w:w w:val="85"/>
          <w:sz w:val="18"/>
        </w:rPr>
        <w:t xml:space="preserve"> </w:t>
      </w:r>
      <w:r w:rsidRPr="003311DC">
        <w:rPr>
          <w:rFonts w:asciiTheme="minorHAnsi" w:hAnsiTheme="minorHAnsi" w:cstheme="minorHAnsi"/>
          <w:w w:val="85"/>
          <w:sz w:val="18"/>
        </w:rPr>
        <w:t>μετά</w:t>
      </w:r>
      <w:r w:rsidRPr="003311DC">
        <w:rPr>
          <w:rFonts w:asciiTheme="minorHAnsi" w:hAnsiTheme="minorHAnsi" w:cstheme="minorHAnsi"/>
          <w:spacing w:val="-6"/>
          <w:w w:val="85"/>
          <w:sz w:val="18"/>
        </w:rPr>
        <w:t xml:space="preserve"> </w:t>
      </w:r>
      <w:r w:rsidRPr="003311DC">
        <w:rPr>
          <w:rFonts w:asciiTheme="minorHAnsi" w:hAnsiTheme="minorHAnsi" w:cstheme="minorHAnsi"/>
          <w:w w:val="85"/>
          <w:sz w:val="18"/>
        </w:rPr>
        <w:t>τη</w:t>
      </w:r>
      <w:r w:rsidRPr="003311DC">
        <w:rPr>
          <w:rFonts w:asciiTheme="minorHAnsi" w:hAnsiTheme="minorHAnsi" w:cstheme="minorHAnsi"/>
          <w:spacing w:val="-7"/>
          <w:w w:val="85"/>
          <w:sz w:val="18"/>
        </w:rPr>
        <w:t xml:space="preserve"> </w:t>
      </w:r>
      <w:r w:rsidRPr="003311DC">
        <w:rPr>
          <w:rFonts w:asciiTheme="minorHAnsi" w:hAnsiTheme="minorHAnsi" w:cstheme="minorHAnsi"/>
          <w:w w:val="85"/>
          <w:sz w:val="18"/>
        </w:rPr>
        <w:t>λήξη του συμβατικού χρόνου, όπως διαμορφώθηκε με τυχόν μετάθεση αυτού, και πάντως μέχρι τη λήξη</w:t>
      </w:r>
      <w:r w:rsidRPr="003311DC">
        <w:rPr>
          <w:rFonts w:asciiTheme="minorHAnsi" w:hAnsiTheme="minorHAnsi" w:cstheme="minorHAnsi"/>
          <w:spacing w:val="-35"/>
          <w:w w:val="85"/>
          <w:sz w:val="18"/>
        </w:rPr>
        <w:t xml:space="preserve"> </w:t>
      </w:r>
      <w:r w:rsidRPr="003311DC">
        <w:rPr>
          <w:rFonts w:asciiTheme="minorHAnsi" w:hAnsiTheme="minorHAnsi" w:cstheme="minorHAnsi"/>
          <w:w w:val="85"/>
          <w:sz w:val="18"/>
        </w:rPr>
        <w:t>του χρόνου</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παράτασης</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που</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ενδεχομένως</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χορηγήθηκε,</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επιβάλλονται</w:t>
      </w:r>
      <w:r w:rsidRPr="003311DC">
        <w:rPr>
          <w:rFonts w:asciiTheme="minorHAnsi" w:hAnsiTheme="minorHAnsi" w:cstheme="minorHAnsi"/>
          <w:spacing w:val="-31"/>
          <w:w w:val="85"/>
          <w:sz w:val="18"/>
        </w:rPr>
        <w:t xml:space="preserve"> </w:t>
      </w:r>
      <w:r w:rsidRPr="003311DC">
        <w:rPr>
          <w:rFonts w:asciiTheme="minorHAnsi" w:hAnsiTheme="minorHAnsi" w:cstheme="minorHAnsi"/>
          <w:w w:val="85"/>
          <w:sz w:val="18"/>
        </w:rPr>
        <w:t>εις</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βάρος</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29"/>
          <w:w w:val="85"/>
          <w:sz w:val="18"/>
        </w:rPr>
        <w:t xml:space="preserve"> </w:t>
      </w:r>
      <w:r w:rsidRPr="003311DC">
        <w:rPr>
          <w:rFonts w:asciiTheme="minorHAnsi" w:hAnsiTheme="minorHAnsi" w:cstheme="minorHAnsi"/>
          <w:w w:val="85"/>
          <w:sz w:val="18"/>
        </w:rPr>
        <w:t>προμηθευτή,</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εκτός</w:t>
      </w:r>
      <w:r w:rsidRPr="003311DC">
        <w:rPr>
          <w:rFonts w:asciiTheme="minorHAnsi" w:hAnsiTheme="minorHAnsi" w:cstheme="minorHAnsi"/>
          <w:spacing w:val="-30"/>
          <w:w w:val="85"/>
          <w:sz w:val="18"/>
        </w:rPr>
        <w:t xml:space="preserve"> </w:t>
      </w:r>
      <w:r w:rsidRPr="003311DC">
        <w:rPr>
          <w:rFonts w:asciiTheme="minorHAnsi" w:hAnsiTheme="minorHAnsi" w:cstheme="minorHAnsi"/>
          <w:w w:val="85"/>
          <w:sz w:val="18"/>
        </w:rPr>
        <w:t>των τυχόν</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προβλεπόμενων</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κατά</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περίπτωση</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κυρώσεων,</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τα</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πρόστιμα</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άρθρου</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203</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N.4412/16,</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κατά</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 xml:space="preserve">τη </w:t>
      </w:r>
      <w:r w:rsidRPr="003311DC">
        <w:rPr>
          <w:rFonts w:asciiTheme="minorHAnsi" w:hAnsiTheme="minorHAnsi" w:cstheme="minorHAnsi"/>
          <w:w w:val="90"/>
          <w:sz w:val="18"/>
        </w:rPr>
        <w:t>διαδικασία</w:t>
      </w:r>
      <w:r w:rsidRPr="003311DC">
        <w:rPr>
          <w:rFonts w:asciiTheme="minorHAnsi" w:hAnsiTheme="minorHAnsi" w:cstheme="minorHAnsi"/>
          <w:spacing w:val="-15"/>
          <w:w w:val="90"/>
          <w:sz w:val="18"/>
        </w:rPr>
        <w:t xml:space="preserve"> </w:t>
      </w:r>
      <w:r w:rsidRPr="003311DC">
        <w:rPr>
          <w:rFonts w:asciiTheme="minorHAnsi" w:hAnsiTheme="minorHAnsi" w:cstheme="minorHAnsi"/>
          <w:w w:val="90"/>
          <w:sz w:val="18"/>
        </w:rPr>
        <w:t>που</w:t>
      </w:r>
      <w:r w:rsidRPr="003311DC">
        <w:rPr>
          <w:rFonts w:asciiTheme="minorHAnsi" w:hAnsiTheme="minorHAnsi" w:cstheme="minorHAnsi"/>
          <w:spacing w:val="-14"/>
          <w:w w:val="90"/>
          <w:sz w:val="18"/>
        </w:rPr>
        <w:t xml:space="preserve"> </w:t>
      </w:r>
      <w:r w:rsidRPr="003311DC">
        <w:rPr>
          <w:rFonts w:asciiTheme="minorHAnsi" w:hAnsiTheme="minorHAnsi" w:cstheme="minorHAnsi"/>
          <w:w w:val="90"/>
          <w:sz w:val="18"/>
        </w:rPr>
        <w:t>ορίζει</w:t>
      </w:r>
      <w:r w:rsidRPr="003311DC">
        <w:rPr>
          <w:rFonts w:asciiTheme="minorHAnsi" w:hAnsiTheme="minorHAnsi" w:cstheme="minorHAnsi"/>
          <w:spacing w:val="-11"/>
          <w:w w:val="90"/>
          <w:sz w:val="18"/>
        </w:rPr>
        <w:t xml:space="preserve"> </w:t>
      </w:r>
      <w:r w:rsidRPr="003311DC">
        <w:rPr>
          <w:rFonts w:asciiTheme="minorHAnsi" w:hAnsiTheme="minorHAnsi" w:cstheme="minorHAnsi"/>
          <w:w w:val="90"/>
          <w:sz w:val="18"/>
        </w:rPr>
        <w:t>το</w:t>
      </w:r>
      <w:r w:rsidRPr="003311DC">
        <w:rPr>
          <w:rFonts w:asciiTheme="minorHAnsi" w:hAnsiTheme="minorHAnsi" w:cstheme="minorHAnsi"/>
          <w:spacing w:val="-14"/>
          <w:w w:val="90"/>
          <w:sz w:val="18"/>
        </w:rPr>
        <w:t xml:space="preserve"> </w:t>
      </w:r>
      <w:r w:rsidRPr="003311DC">
        <w:rPr>
          <w:rFonts w:asciiTheme="minorHAnsi" w:hAnsiTheme="minorHAnsi" w:cstheme="minorHAnsi"/>
          <w:w w:val="90"/>
          <w:sz w:val="18"/>
        </w:rPr>
        <w:t>άρθρο</w:t>
      </w:r>
      <w:r w:rsidRPr="003311DC">
        <w:rPr>
          <w:rFonts w:asciiTheme="minorHAnsi" w:hAnsiTheme="minorHAnsi" w:cstheme="minorHAnsi"/>
          <w:spacing w:val="-12"/>
          <w:w w:val="90"/>
          <w:sz w:val="18"/>
        </w:rPr>
        <w:t xml:space="preserve"> </w:t>
      </w:r>
      <w:r w:rsidRPr="003311DC">
        <w:rPr>
          <w:rFonts w:asciiTheme="minorHAnsi" w:hAnsiTheme="minorHAnsi" w:cstheme="minorHAnsi"/>
          <w:w w:val="90"/>
          <w:sz w:val="18"/>
        </w:rPr>
        <w:t>αυτό.</w:t>
      </w:r>
    </w:p>
    <w:p w:rsidR="00981E97" w:rsidRPr="003311DC" w:rsidRDefault="00981E97">
      <w:pPr>
        <w:pStyle w:val="a3"/>
        <w:spacing w:before="5"/>
        <w:rPr>
          <w:rFonts w:asciiTheme="minorHAnsi" w:hAnsiTheme="minorHAnsi" w:cstheme="minorHAnsi"/>
          <w:sz w:val="19"/>
        </w:rPr>
      </w:pPr>
    </w:p>
    <w:p w:rsidR="00981E97" w:rsidRPr="003311DC" w:rsidRDefault="00F93013">
      <w:pPr>
        <w:pStyle w:val="a4"/>
        <w:numPr>
          <w:ilvl w:val="1"/>
          <w:numId w:val="5"/>
        </w:numPr>
        <w:tabs>
          <w:tab w:val="left" w:pos="652"/>
        </w:tabs>
        <w:spacing w:line="254" w:lineRule="auto"/>
        <w:ind w:right="3038" w:firstLine="0"/>
        <w:jc w:val="both"/>
        <w:rPr>
          <w:rFonts w:asciiTheme="minorHAnsi" w:hAnsiTheme="minorHAnsi" w:cstheme="minorHAnsi"/>
          <w:sz w:val="18"/>
        </w:rPr>
      </w:pPr>
      <w:r w:rsidRPr="003311DC">
        <w:rPr>
          <w:rFonts w:asciiTheme="minorHAnsi" w:hAnsiTheme="minorHAnsi" w:cstheme="minorHAnsi"/>
          <w:w w:val="90"/>
          <w:sz w:val="18"/>
        </w:rPr>
        <w:t>Ο</w:t>
      </w:r>
      <w:r w:rsidRPr="003311DC">
        <w:rPr>
          <w:rFonts w:asciiTheme="minorHAnsi" w:hAnsiTheme="minorHAnsi" w:cstheme="minorHAnsi"/>
          <w:spacing w:val="-29"/>
          <w:w w:val="90"/>
          <w:sz w:val="18"/>
        </w:rPr>
        <w:t xml:space="preserve"> </w:t>
      </w:r>
      <w:r w:rsidRPr="003311DC">
        <w:rPr>
          <w:rFonts w:asciiTheme="minorHAnsi" w:hAnsiTheme="minorHAnsi" w:cstheme="minorHAnsi"/>
          <w:w w:val="90"/>
          <w:sz w:val="18"/>
        </w:rPr>
        <w:t>προμηθευτής</w:t>
      </w:r>
      <w:r w:rsidRPr="003311DC">
        <w:rPr>
          <w:rFonts w:asciiTheme="minorHAnsi" w:hAnsiTheme="minorHAnsi" w:cstheme="minorHAnsi"/>
          <w:spacing w:val="-29"/>
          <w:w w:val="90"/>
          <w:sz w:val="18"/>
        </w:rPr>
        <w:t xml:space="preserve"> </w:t>
      </w:r>
      <w:r w:rsidRPr="003311DC">
        <w:rPr>
          <w:rFonts w:asciiTheme="minorHAnsi" w:hAnsiTheme="minorHAnsi" w:cstheme="minorHAnsi"/>
          <w:w w:val="90"/>
          <w:sz w:val="18"/>
        </w:rPr>
        <w:t>ευθύνεται</w:t>
      </w:r>
      <w:r w:rsidRPr="003311DC">
        <w:rPr>
          <w:rFonts w:asciiTheme="minorHAnsi" w:hAnsiTheme="minorHAnsi" w:cstheme="minorHAnsi"/>
          <w:spacing w:val="-30"/>
          <w:w w:val="90"/>
          <w:sz w:val="18"/>
        </w:rPr>
        <w:t xml:space="preserve"> </w:t>
      </w:r>
      <w:r w:rsidRPr="003311DC">
        <w:rPr>
          <w:rFonts w:asciiTheme="minorHAnsi" w:hAnsiTheme="minorHAnsi" w:cstheme="minorHAnsi"/>
          <w:w w:val="90"/>
          <w:sz w:val="18"/>
        </w:rPr>
        <w:t>και</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για</w:t>
      </w:r>
      <w:r w:rsidRPr="003311DC">
        <w:rPr>
          <w:rFonts w:asciiTheme="minorHAnsi" w:hAnsiTheme="minorHAnsi" w:cstheme="minorHAnsi"/>
          <w:spacing w:val="-29"/>
          <w:w w:val="90"/>
          <w:sz w:val="18"/>
        </w:rPr>
        <w:t xml:space="preserve"> </w:t>
      </w:r>
      <w:r w:rsidRPr="003311DC">
        <w:rPr>
          <w:rFonts w:asciiTheme="minorHAnsi" w:hAnsiTheme="minorHAnsi" w:cstheme="minorHAnsi"/>
          <w:w w:val="90"/>
          <w:sz w:val="18"/>
        </w:rPr>
        <w:t>κάθε</w:t>
      </w:r>
      <w:r w:rsidRPr="003311DC">
        <w:rPr>
          <w:rFonts w:asciiTheme="minorHAnsi" w:hAnsiTheme="minorHAnsi" w:cstheme="minorHAnsi"/>
          <w:spacing w:val="-29"/>
          <w:w w:val="90"/>
          <w:sz w:val="18"/>
        </w:rPr>
        <w:t xml:space="preserve"> </w:t>
      </w:r>
      <w:r w:rsidRPr="003311DC">
        <w:rPr>
          <w:rFonts w:asciiTheme="minorHAnsi" w:hAnsiTheme="minorHAnsi" w:cstheme="minorHAnsi"/>
          <w:w w:val="90"/>
          <w:sz w:val="18"/>
        </w:rPr>
        <w:t>ζημία</w:t>
      </w:r>
      <w:r w:rsidRPr="003311DC">
        <w:rPr>
          <w:rFonts w:asciiTheme="minorHAnsi" w:hAnsiTheme="minorHAnsi" w:cstheme="minorHAnsi"/>
          <w:spacing w:val="-29"/>
          <w:w w:val="90"/>
          <w:sz w:val="18"/>
        </w:rPr>
        <w:t xml:space="preserve"> </w:t>
      </w:r>
      <w:r w:rsidRPr="003311DC">
        <w:rPr>
          <w:rFonts w:asciiTheme="minorHAnsi" w:hAnsiTheme="minorHAnsi" w:cstheme="minorHAnsi"/>
          <w:w w:val="90"/>
          <w:sz w:val="18"/>
        </w:rPr>
        <w:t>που</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τυχόν</w:t>
      </w:r>
      <w:r w:rsidRPr="003311DC">
        <w:rPr>
          <w:rFonts w:asciiTheme="minorHAnsi" w:hAnsiTheme="minorHAnsi" w:cstheme="minorHAnsi"/>
          <w:spacing w:val="-29"/>
          <w:w w:val="90"/>
          <w:sz w:val="18"/>
        </w:rPr>
        <w:t xml:space="preserve"> </w:t>
      </w:r>
      <w:r w:rsidRPr="003311DC">
        <w:rPr>
          <w:rFonts w:asciiTheme="minorHAnsi" w:hAnsiTheme="minorHAnsi" w:cstheme="minorHAnsi"/>
          <w:w w:val="90"/>
          <w:sz w:val="18"/>
        </w:rPr>
        <w:t>θα</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προκύψει</w:t>
      </w:r>
      <w:r w:rsidRPr="003311DC">
        <w:rPr>
          <w:rFonts w:asciiTheme="minorHAnsi" w:hAnsiTheme="minorHAnsi" w:cstheme="minorHAnsi"/>
          <w:spacing w:val="-29"/>
          <w:w w:val="90"/>
          <w:sz w:val="18"/>
        </w:rPr>
        <w:t xml:space="preserve"> </w:t>
      </w:r>
      <w:r w:rsidRPr="003311DC">
        <w:rPr>
          <w:rFonts w:asciiTheme="minorHAnsi" w:hAnsiTheme="minorHAnsi" w:cstheme="minorHAnsi"/>
          <w:w w:val="90"/>
          <w:sz w:val="18"/>
        </w:rPr>
        <w:t>εις</w:t>
      </w:r>
      <w:r w:rsidRPr="003311DC">
        <w:rPr>
          <w:rFonts w:asciiTheme="minorHAnsi" w:hAnsiTheme="minorHAnsi" w:cstheme="minorHAnsi"/>
          <w:spacing w:val="-29"/>
          <w:w w:val="90"/>
          <w:sz w:val="18"/>
        </w:rPr>
        <w:t xml:space="preserve"> </w:t>
      </w:r>
      <w:r w:rsidRPr="003311DC">
        <w:rPr>
          <w:rFonts w:asciiTheme="minorHAnsi" w:hAnsiTheme="minorHAnsi" w:cstheme="minorHAnsi"/>
          <w:w w:val="90"/>
          <w:sz w:val="18"/>
        </w:rPr>
        <w:t>βάρος</w:t>
      </w:r>
      <w:r w:rsidRPr="003311DC">
        <w:rPr>
          <w:rFonts w:asciiTheme="minorHAnsi" w:hAnsiTheme="minorHAnsi" w:cstheme="minorHAnsi"/>
          <w:spacing w:val="-29"/>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29"/>
          <w:w w:val="90"/>
          <w:sz w:val="18"/>
        </w:rPr>
        <w:t xml:space="preserve"> </w:t>
      </w:r>
      <w:r w:rsidRPr="003311DC">
        <w:rPr>
          <w:rFonts w:asciiTheme="minorHAnsi" w:hAnsiTheme="minorHAnsi" w:cstheme="minorHAnsi"/>
          <w:w w:val="90"/>
          <w:sz w:val="18"/>
        </w:rPr>
        <w:t>Αγοραστή</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 xml:space="preserve">από </w:t>
      </w:r>
      <w:r w:rsidRPr="003311DC">
        <w:rPr>
          <w:rFonts w:asciiTheme="minorHAnsi" w:hAnsiTheme="minorHAnsi" w:cstheme="minorHAnsi"/>
          <w:w w:val="95"/>
          <w:sz w:val="18"/>
        </w:rPr>
        <w:t>την</w:t>
      </w:r>
      <w:r w:rsidRPr="003311DC">
        <w:rPr>
          <w:rFonts w:asciiTheme="minorHAnsi" w:hAnsiTheme="minorHAnsi" w:cstheme="minorHAnsi"/>
          <w:spacing w:val="-20"/>
          <w:w w:val="95"/>
          <w:sz w:val="18"/>
        </w:rPr>
        <w:t xml:space="preserve"> </w:t>
      </w:r>
      <w:r w:rsidRPr="003311DC">
        <w:rPr>
          <w:rFonts w:asciiTheme="minorHAnsi" w:hAnsiTheme="minorHAnsi" w:cstheme="minorHAnsi"/>
          <w:w w:val="95"/>
          <w:sz w:val="18"/>
        </w:rPr>
        <w:t>μη</w:t>
      </w:r>
      <w:r w:rsidRPr="003311DC">
        <w:rPr>
          <w:rFonts w:asciiTheme="minorHAnsi" w:hAnsiTheme="minorHAnsi" w:cstheme="minorHAnsi"/>
          <w:spacing w:val="-20"/>
          <w:w w:val="95"/>
          <w:sz w:val="18"/>
        </w:rPr>
        <w:t xml:space="preserve"> </w:t>
      </w:r>
      <w:r w:rsidRPr="003311DC">
        <w:rPr>
          <w:rFonts w:asciiTheme="minorHAnsi" w:hAnsiTheme="minorHAnsi" w:cstheme="minorHAnsi"/>
          <w:w w:val="95"/>
          <w:sz w:val="18"/>
        </w:rPr>
        <w:t>εκτέλεση</w:t>
      </w:r>
      <w:r w:rsidRPr="003311DC">
        <w:rPr>
          <w:rFonts w:asciiTheme="minorHAnsi" w:hAnsiTheme="minorHAnsi" w:cstheme="minorHAnsi"/>
          <w:spacing w:val="-20"/>
          <w:w w:val="95"/>
          <w:sz w:val="18"/>
        </w:rPr>
        <w:t xml:space="preserve"> </w:t>
      </w:r>
      <w:r w:rsidRPr="003311DC">
        <w:rPr>
          <w:rFonts w:asciiTheme="minorHAnsi" w:hAnsiTheme="minorHAnsi" w:cstheme="minorHAnsi"/>
          <w:w w:val="95"/>
          <w:sz w:val="18"/>
        </w:rPr>
        <w:t>ή</w:t>
      </w:r>
      <w:r w:rsidRPr="003311DC">
        <w:rPr>
          <w:rFonts w:asciiTheme="minorHAnsi" w:hAnsiTheme="minorHAnsi" w:cstheme="minorHAnsi"/>
          <w:spacing w:val="-19"/>
          <w:w w:val="95"/>
          <w:sz w:val="18"/>
        </w:rPr>
        <w:t xml:space="preserve"> </w:t>
      </w:r>
      <w:r w:rsidRPr="003311DC">
        <w:rPr>
          <w:rFonts w:asciiTheme="minorHAnsi" w:hAnsiTheme="minorHAnsi" w:cstheme="minorHAnsi"/>
          <w:w w:val="95"/>
          <w:sz w:val="18"/>
        </w:rPr>
        <w:t>την</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κακή</w:t>
      </w:r>
      <w:r w:rsidRPr="003311DC">
        <w:rPr>
          <w:rFonts w:asciiTheme="minorHAnsi" w:hAnsiTheme="minorHAnsi" w:cstheme="minorHAnsi"/>
          <w:spacing w:val="-20"/>
          <w:w w:val="95"/>
          <w:sz w:val="18"/>
        </w:rPr>
        <w:t xml:space="preserve"> </w:t>
      </w:r>
      <w:r w:rsidRPr="003311DC">
        <w:rPr>
          <w:rFonts w:asciiTheme="minorHAnsi" w:hAnsiTheme="minorHAnsi" w:cstheme="minorHAnsi"/>
          <w:w w:val="95"/>
          <w:sz w:val="18"/>
        </w:rPr>
        <w:t>εκτέλεση</w:t>
      </w:r>
      <w:r w:rsidRPr="003311DC">
        <w:rPr>
          <w:rFonts w:asciiTheme="minorHAnsi" w:hAnsiTheme="minorHAnsi" w:cstheme="minorHAnsi"/>
          <w:spacing w:val="-19"/>
          <w:w w:val="95"/>
          <w:sz w:val="18"/>
        </w:rPr>
        <w:t xml:space="preserve"> </w:t>
      </w:r>
      <w:r w:rsidRPr="003311DC">
        <w:rPr>
          <w:rFonts w:asciiTheme="minorHAnsi" w:hAnsiTheme="minorHAnsi" w:cstheme="minorHAnsi"/>
          <w:w w:val="95"/>
          <w:sz w:val="18"/>
        </w:rPr>
        <w:t>της</w:t>
      </w:r>
      <w:r w:rsidRPr="003311DC">
        <w:rPr>
          <w:rFonts w:asciiTheme="minorHAnsi" w:hAnsiTheme="minorHAnsi" w:cstheme="minorHAnsi"/>
          <w:spacing w:val="-21"/>
          <w:w w:val="95"/>
          <w:sz w:val="18"/>
        </w:rPr>
        <w:t xml:space="preserve"> </w:t>
      </w:r>
      <w:r w:rsidRPr="003311DC">
        <w:rPr>
          <w:rFonts w:asciiTheme="minorHAnsi" w:hAnsiTheme="minorHAnsi" w:cstheme="minorHAnsi"/>
          <w:w w:val="95"/>
          <w:sz w:val="18"/>
        </w:rPr>
        <w:t>σύμβασης.</w:t>
      </w:r>
    </w:p>
    <w:p w:rsidR="00981E97" w:rsidRPr="003311DC" w:rsidRDefault="00981E97">
      <w:pPr>
        <w:pStyle w:val="a3"/>
        <w:spacing w:before="9"/>
        <w:rPr>
          <w:rFonts w:asciiTheme="minorHAnsi" w:hAnsiTheme="minorHAnsi" w:cstheme="minorHAnsi"/>
          <w:sz w:val="22"/>
        </w:rPr>
      </w:pPr>
    </w:p>
    <w:p w:rsidR="00981E97" w:rsidRPr="003311DC" w:rsidRDefault="00F93013">
      <w:pPr>
        <w:pStyle w:val="5"/>
        <w:spacing w:before="1"/>
        <w:ind w:left="0" w:right="2719"/>
        <w:jc w:val="center"/>
        <w:rPr>
          <w:rFonts w:asciiTheme="minorHAnsi" w:hAnsiTheme="minorHAnsi" w:cstheme="minorHAnsi"/>
        </w:rPr>
      </w:pPr>
      <w:r w:rsidRPr="003311DC">
        <w:rPr>
          <w:rFonts w:asciiTheme="minorHAnsi" w:hAnsiTheme="minorHAnsi" w:cstheme="minorHAnsi"/>
          <w:color w:val="000009"/>
          <w:w w:val="85"/>
        </w:rPr>
        <w:t>ΑΡΘΡΟ 4</w:t>
      </w:r>
    </w:p>
    <w:p w:rsidR="00981E97" w:rsidRPr="003311DC" w:rsidRDefault="00F93013">
      <w:pPr>
        <w:spacing w:before="55"/>
        <w:ind w:right="2722"/>
        <w:jc w:val="center"/>
        <w:rPr>
          <w:rFonts w:asciiTheme="minorHAnsi" w:hAnsiTheme="minorHAnsi" w:cstheme="minorHAnsi"/>
          <w:b/>
          <w:sz w:val="18"/>
        </w:rPr>
      </w:pPr>
      <w:r w:rsidRPr="003311DC">
        <w:rPr>
          <w:rFonts w:asciiTheme="minorHAnsi" w:hAnsiTheme="minorHAnsi" w:cstheme="minorHAnsi"/>
          <w:b/>
          <w:color w:val="000009"/>
          <w:w w:val="90"/>
          <w:sz w:val="18"/>
        </w:rPr>
        <w:t>ΠΕΡΙΟΔΟΣ ΕΓΓΥΗΣΗΣ – ΣΥΝΤΗΡΗΣΗ – ΑΝΤΑΛΛΑΚΤΙΚΑ</w:t>
      </w:r>
    </w:p>
    <w:p w:rsidR="00981E97" w:rsidRPr="003311DC" w:rsidRDefault="00981E97">
      <w:pPr>
        <w:jc w:val="center"/>
        <w:rPr>
          <w:rFonts w:asciiTheme="minorHAnsi" w:hAnsiTheme="minorHAnsi" w:cstheme="minorHAnsi"/>
          <w:sz w:val="18"/>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b/>
          <w:sz w:val="20"/>
        </w:rPr>
      </w:pPr>
      <w:r>
        <w:rPr>
          <w:rFonts w:asciiTheme="minorHAnsi" w:hAnsiTheme="minorHAnsi" w:cstheme="minorHAnsi"/>
          <w:noProof/>
          <w:lang w:bidi="ar-SA"/>
        </w:rPr>
        <w:lastRenderedPageBreak/>
        <mc:AlternateContent>
          <mc:Choice Requires="wps">
            <w:drawing>
              <wp:anchor distT="0" distB="0" distL="114300" distR="114300" simplePos="0" relativeHeight="251870720"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49.35pt;margin-top:74.3pt;width:145.95pt;height:693.3pt;z-index:2518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" fillcolor="#f1f1f1" stroked="f">
                <w10:wrap anchorx="page" anchory="page"/>
              </v:rect>
            </w:pict>
          </mc:Fallback>
        </mc:AlternateContent>
      </w:r>
    </w:p>
    <w:p w:rsidR="00981E97" w:rsidRPr="003311DC" w:rsidRDefault="00981E97">
      <w:pPr>
        <w:pStyle w:val="a3"/>
        <w:rPr>
          <w:rFonts w:asciiTheme="minorHAnsi" w:hAnsiTheme="minorHAnsi" w:cstheme="minorHAnsi"/>
          <w:b/>
          <w:sz w:val="20"/>
        </w:rPr>
      </w:pPr>
    </w:p>
    <w:p w:rsidR="00981E97" w:rsidRPr="003311DC" w:rsidRDefault="00981E97">
      <w:pPr>
        <w:pStyle w:val="a3"/>
        <w:spacing w:before="11"/>
        <w:rPr>
          <w:rFonts w:asciiTheme="minorHAnsi" w:hAnsiTheme="minorHAnsi" w:cstheme="minorHAnsi"/>
          <w:b/>
          <w:sz w:val="27"/>
        </w:rPr>
      </w:pPr>
    </w:p>
    <w:p w:rsidR="00981E97" w:rsidRPr="003311DC" w:rsidRDefault="00F93013">
      <w:pPr>
        <w:pStyle w:val="a3"/>
        <w:spacing w:before="70"/>
        <w:ind w:right="3031"/>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947008" behindDoc="0" locked="0" layoutInCell="1" allowOverlap="1" wp14:anchorId="76D8484A" wp14:editId="625A4228">
            <wp:simplePos x="0" y="0"/>
            <wp:positionH relativeFrom="page">
              <wp:posOffset>4227703</wp:posOffset>
            </wp:positionH>
            <wp:positionV relativeFrom="paragraph">
              <wp:posOffset>-93294</wp:posOffset>
            </wp:positionV>
            <wp:extent cx="751319" cy="536955"/>
            <wp:effectExtent l="0" t="0" r="0" b="0"/>
            <wp:wrapNone/>
            <wp:docPr id="59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949056" behindDoc="0" locked="0" layoutInCell="1" allowOverlap="1" wp14:anchorId="3BA8DB5D" wp14:editId="57F448AA">
            <wp:simplePos x="0" y="0"/>
            <wp:positionH relativeFrom="page">
              <wp:posOffset>2069845</wp:posOffset>
            </wp:positionH>
            <wp:positionV relativeFrom="paragraph">
              <wp:posOffset>-5524</wp:posOffset>
            </wp:positionV>
            <wp:extent cx="1739519" cy="356840"/>
            <wp:effectExtent l="0" t="0" r="0" b="0"/>
            <wp:wrapNone/>
            <wp:docPr id="59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951104" behindDoc="0" locked="0" layoutInCell="1" allowOverlap="1" wp14:anchorId="51947F58" wp14:editId="48E627CA">
            <wp:simplePos x="0" y="0"/>
            <wp:positionH relativeFrom="page">
              <wp:posOffset>946327</wp:posOffset>
            </wp:positionH>
            <wp:positionV relativeFrom="paragraph">
              <wp:posOffset>-119418</wp:posOffset>
            </wp:positionV>
            <wp:extent cx="739620" cy="651979"/>
            <wp:effectExtent l="0" t="0" r="0" b="0"/>
            <wp:wrapNone/>
            <wp:docPr id="59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99</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3311DC">
      <w:pPr>
        <w:pStyle w:val="a3"/>
        <w:spacing w:before="10"/>
        <w:rPr>
          <w:rFonts w:asciiTheme="minorHAnsi" w:hAnsiTheme="minorHAnsi" w:cstheme="minorHAnsi"/>
          <w:sz w:val="28"/>
        </w:rPr>
      </w:pPr>
      <w:r>
        <w:rPr>
          <w:rFonts w:asciiTheme="minorHAnsi" w:hAnsiTheme="minorHAnsi" w:cstheme="minorHAnsi"/>
          <w:noProof/>
          <w:lang w:bidi="ar-SA"/>
        </w:rPr>
        <mc:AlternateContent>
          <mc:Choice Requires="wps">
            <w:drawing>
              <wp:anchor distT="0" distB="0" distL="0" distR="0" simplePos="0" relativeHeight="251801088" behindDoc="0" locked="0" layoutInCell="1" allowOverlap="1">
                <wp:simplePos x="0" y="0"/>
                <wp:positionH relativeFrom="page">
                  <wp:posOffset>592455</wp:posOffset>
                </wp:positionH>
                <wp:positionV relativeFrom="paragraph">
                  <wp:posOffset>241935</wp:posOffset>
                </wp:positionV>
                <wp:extent cx="5039995" cy="0"/>
                <wp:effectExtent l="11430" t="13335" r="6350" b="5715"/>
                <wp:wrapTopAndBottom/>
                <wp:docPr id="1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9.05pt" to="44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1EHgIAAEI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" strokeweight=".6pt">
                <w10:wrap type="topAndBottom" anchorx="page"/>
              </v:line>
            </w:pict>
          </mc:Fallback>
        </mc:AlternateContent>
      </w:r>
    </w:p>
    <w:p w:rsidR="00981E97" w:rsidRPr="003311DC" w:rsidRDefault="00F93013">
      <w:pPr>
        <w:pStyle w:val="a4"/>
        <w:numPr>
          <w:ilvl w:val="1"/>
          <w:numId w:val="4"/>
        </w:numPr>
        <w:tabs>
          <w:tab w:val="left" w:pos="714"/>
        </w:tabs>
        <w:spacing w:before="90" w:line="254" w:lineRule="auto"/>
        <w:ind w:right="3031" w:firstLine="0"/>
        <w:jc w:val="both"/>
        <w:rPr>
          <w:rFonts w:asciiTheme="minorHAnsi" w:hAnsiTheme="minorHAnsi" w:cstheme="minorHAnsi"/>
          <w:sz w:val="18"/>
        </w:rPr>
      </w:pPr>
      <w:r w:rsidRPr="003311DC">
        <w:rPr>
          <w:rFonts w:asciiTheme="minorHAnsi" w:hAnsiTheme="minorHAnsi" w:cstheme="minorHAnsi"/>
          <w:w w:val="90"/>
          <w:sz w:val="18"/>
        </w:rPr>
        <w:t>Ο προμηθευτής υποχρεούται να παρέχει εγγύηση καλής λειτουργίας για χρονικό διάστημα τουλάχιστον</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δύο</w:t>
      </w:r>
      <w:r w:rsidRPr="003311DC">
        <w:rPr>
          <w:rFonts w:asciiTheme="minorHAnsi" w:hAnsiTheme="minorHAnsi" w:cstheme="minorHAnsi"/>
          <w:spacing w:val="-27"/>
          <w:w w:val="90"/>
          <w:sz w:val="18"/>
        </w:rPr>
        <w:t xml:space="preserve"> </w:t>
      </w:r>
      <w:r w:rsidRPr="003311DC">
        <w:rPr>
          <w:rFonts w:asciiTheme="minorHAnsi" w:hAnsiTheme="minorHAnsi" w:cstheme="minorHAnsi"/>
          <w:w w:val="90"/>
          <w:sz w:val="18"/>
        </w:rPr>
        <w:t>ετών</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(σύμφωνα</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με</w:t>
      </w:r>
      <w:r w:rsidRPr="003311DC">
        <w:rPr>
          <w:rFonts w:asciiTheme="minorHAnsi" w:hAnsiTheme="minorHAnsi" w:cstheme="minorHAnsi"/>
          <w:spacing w:val="-25"/>
          <w:w w:val="90"/>
          <w:sz w:val="18"/>
        </w:rPr>
        <w:t xml:space="preserve"> </w:t>
      </w:r>
      <w:r w:rsidRPr="003311DC">
        <w:rPr>
          <w:rFonts w:asciiTheme="minorHAnsi" w:hAnsiTheme="minorHAnsi" w:cstheme="minorHAnsi"/>
          <w:w w:val="90"/>
          <w:sz w:val="18"/>
        </w:rPr>
        <w:t>την</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προσφορά</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26"/>
          <w:w w:val="90"/>
          <w:sz w:val="18"/>
        </w:rPr>
        <w:t xml:space="preserve"> </w:t>
      </w:r>
      <w:r w:rsidRPr="003311DC">
        <w:rPr>
          <w:rFonts w:asciiTheme="minorHAnsi" w:hAnsiTheme="minorHAnsi" w:cstheme="minorHAnsi"/>
          <w:w w:val="90"/>
          <w:sz w:val="18"/>
        </w:rPr>
        <w:t>προμηθευτή)</w:t>
      </w:r>
      <w:r w:rsidRPr="003311DC">
        <w:rPr>
          <w:rFonts w:asciiTheme="minorHAnsi" w:hAnsiTheme="minorHAnsi" w:cstheme="minorHAnsi"/>
          <w:spacing w:val="-1"/>
          <w:w w:val="90"/>
          <w:sz w:val="18"/>
        </w:rPr>
        <w:t xml:space="preserve"> </w:t>
      </w:r>
      <w:r w:rsidRPr="003311DC">
        <w:rPr>
          <w:rFonts w:asciiTheme="minorHAnsi" w:hAnsiTheme="minorHAnsi" w:cstheme="minorHAnsi"/>
          <w:w w:val="90"/>
          <w:sz w:val="18"/>
        </w:rPr>
        <w:t>που</w:t>
      </w:r>
      <w:r w:rsidRPr="003311DC">
        <w:rPr>
          <w:rFonts w:asciiTheme="minorHAnsi" w:hAnsiTheme="minorHAnsi" w:cstheme="minorHAnsi"/>
          <w:spacing w:val="-26"/>
          <w:w w:val="90"/>
          <w:sz w:val="18"/>
        </w:rPr>
        <w:t xml:space="preserve"> </w:t>
      </w:r>
      <w:r w:rsidRPr="003311DC">
        <w:rPr>
          <w:rFonts w:asciiTheme="minorHAnsi" w:hAnsiTheme="minorHAnsi" w:cstheme="minorHAnsi"/>
          <w:w w:val="90"/>
          <w:sz w:val="18"/>
        </w:rPr>
        <w:t>αφορά</w:t>
      </w:r>
      <w:r w:rsidRPr="003311DC">
        <w:rPr>
          <w:rFonts w:asciiTheme="minorHAnsi" w:hAnsiTheme="minorHAnsi" w:cstheme="minorHAnsi"/>
          <w:spacing w:val="-26"/>
          <w:w w:val="90"/>
          <w:sz w:val="18"/>
        </w:rPr>
        <w:t xml:space="preserve"> </w:t>
      </w:r>
      <w:r w:rsidRPr="003311DC">
        <w:rPr>
          <w:rFonts w:asciiTheme="minorHAnsi" w:hAnsiTheme="minorHAnsi" w:cstheme="minorHAnsi"/>
          <w:w w:val="90"/>
          <w:sz w:val="18"/>
        </w:rPr>
        <w:t>το</w:t>
      </w:r>
      <w:r w:rsidRPr="003311DC">
        <w:rPr>
          <w:rFonts w:asciiTheme="minorHAnsi" w:hAnsiTheme="minorHAnsi" w:cstheme="minorHAnsi"/>
          <w:spacing w:val="-27"/>
          <w:w w:val="90"/>
          <w:sz w:val="18"/>
        </w:rPr>
        <w:t xml:space="preserve"> </w:t>
      </w:r>
      <w:r w:rsidRPr="003311DC">
        <w:rPr>
          <w:rFonts w:asciiTheme="minorHAnsi" w:hAnsiTheme="minorHAnsi" w:cstheme="minorHAnsi"/>
          <w:w w:val="90"/>
          <w:sz w:val="18"/>
        </w:rPr>
        <w:t>σύνολο</w:t>
      </w:r>
      <w:r w:rsidRPr="003311DC">
        <w:rPr>
          <w:rFonts w:asciiTheme="minorHAnsi" w:hAnsiTheme="minorHAnsi" w:cstheme="minorHAnsi"/>
          <w:spacing w:val="-27"/>
          <w:w w:val="90"/>
          <w:sz w:val="18"/>
        </w:rPr>
        <w:t xml:space="preserve"> </w:t>
      </w:r>
      <w:r w:rsidRPr="003311DC">
        <w:rPr>
          <w:rFonts w:asciiTheme="minorHAnsi" w:hAnsiTheme="minorHAnsi" w:cstheme="minorHAnsi"/>
          <w:w w:val="90"/>
          <w:sz w:val="18"/>
        </w:rPr>
        <w:t>των</w:t>
      </w:r>
      <w:r w:rsidRPr="003311DC">
        <w:rPr>
          <w:rFonts w:asciiTheme="minorHAnsi" w:hAnsiTheme="minorHAnsi" w:cstheme="minorHAnsi"/>
          <w:spacing w:val="-27"/>
          <w:w w:val="90"/>
          <w:sz w:val="18"/>
        </w:rPr>
        <w:t xml:space="preserve"> </w:t>
      </w:r>
      <w:r w:rsidRPr="003311DC">
        <w:rPr>
          <w:rFonts w:asciiTheme="minorHAnsi" w:hAnsiTheme="minorHAnsi" w:cstheme="minorHAnsi"/>
          <w:w w:val="90"/>
          <w:sz w:val="18"/>
        </w:rPr>
        <w:t xml:space="preserve">ειδών </w:t>
      </w:r>
      <w:r w:rsidRPr="003311DC">
        <w:rPr>
          <w:rFonts w:asciiTheme="minorHAnsi" w:hAnsiTheme="minorHAnsi" w:cstheme="minorHAnsi"/>
          <w:w w:val="95"/>
          <w:sz w:val="18"/>
        </w:rPr>
        <w:t>του</w:t>
      </w:r>
      <w:r w:rsidRPr="003311DC">
        <w:rPr>
          <w:rFonts w:asciiTheme="minorHAnsi" w:hAnsiTheme="minorHAnsi" w:cstheme="minorHAnsi"/>
          <w:spacing w:val="-17"/>
          <w:w w:val="95"/>
          <w:sz w:val="18"/>
        </w:rPr>
        <w:t xml:space="preserve"> </w:t>
      </w:r>
      <w:r w:rsidRPr="003311DC">
        <w:rPr>
          <w:rFonts w:asciiTheme="minorHAnsi" w:hAnsiTheme="minorHAnsi" w:cstheme="minorHAnsi"/>
          <w:w w:val="95"/>
          <w:sz w:val="18"/>
        </w:rPr>
        <w:t>εξοπλισμού.</w:t>
      </w:r>
    </w:p>
    <w:p w:rsidR="00981E97" w:rsidRPr="003311DC" w:rsidRDefault="00F93013">
      <w:pPr>
        <w:pStyle w:val="a3"/>
        <w:spacing w:line="304" w:lineRule="auto"/>
        <w:ind w:left="313" w:right="3035"/>
        <w:jc w:val="both"/>
        <w:rPr>
          <w:rFonts w:asciiTheme="minorHAnsi" w:hAnsiTheme="minorHAnsi" w:cstheme="minorHAnsi"/>
        </w:rPr>
      </w:pPr>
      <w:r w:rsidRPr="003311DC">
        <w:rPr>
          <w:rFonts w:asciiTheme="minorHAnsi" w:hAnsiTheme="minorHAnsi" w:cstheme="minorHAnsi"/>
          <w:w w:val="90"/>
        </w:rPr>
        <w:t>Έτσι, ο προμηθευτής οφείλει με δική του μέριμνα και δαπάνη να πρ</w:t>
      </w:r>
      <w:r w:rsidRPr="003311DC">
        <w:rPr>
          <w:rFonts w:asciiTheme="minorHAnsi" w:hAnsiTheme="minorHAnsi" w:cstheme="minorHAnsi"/>
          <w:w w:val="90"/>
        </w:rPr>
        <w:t xml:space="preserve">οβεί στη ρύθμιση, επισκευή ή </w:t>
      </w:r>
      <w:r w:rsidRPr="003311DC">
        <w:rPr>
          <w:rFonts w:asciiTheme="minorHAnsi" w:hAnsiTheme="minorHAnsi" w:cstheme="minorHAnsi"/>
          <w:w w:val="85"/>
        </w:rPr>
        <w:t>αντικατάσταση</w:t>
      </w:r>
      <w:r w:rsidRPr="003311DC">
        <w:rPr>
          <w:rFonts w:asciiTheme="minorHAnsi" w:hAnsiTheme="minorHAnsi" w:cstheme="minorHAnsi"/>
          <w:spacing w:val="-28"/>
          <w:w w:val="85"/>
        </w:rPr>
        <w:t xml:space="preserve"> </w:t>
      </w:r>
      <w:r w:rsidRPr="003311DC">
        <w:rPr>
          <w:rFonts w:asciiTheme="minorHAnsi" w:hAnsiTheme="minorHAnsi" w:cstheme="minorHAnsi"/>
          <w:w w:val="85"/>
        </w:rPr>
        <w:t>εξαρτήματος</w:t>
      </w:r>
      <w:r w:rsidRPr="003311DC">
        <w:rPr>
          <w:rFonts w:asciiTheme="minorHAnsi" w:hAnsiTheme="minorHAnsi" w:cstheme="minorHAnsi"/>
          <w:spacing w:val="-28"/>
          <w:w w:val="85"/>
        </w:rPr>
        <w:t xml:space="preserve"> </w:t>
      </w:r>
      <w:r w:rsidRPr="003311DC">
        <w:rPr>
          <w:rFonts w:asciiTheme="minorHAnsi" w:hAnsiTheme="minorHAnsi" w:cstheme="minorHAnsi"/>
          <w:w w:val="85"/>
        </w:rPr>
        <w:t>ή</w:t>
      </w:r>
      <w:r w:rsidRPr="003311DC">
        <w:rPr>
          <w:rFonts w:asciiTheme="minorHAnsi" w:hAnsiTheme="minorHAnsi" w:cstheme="minorHAnsi"/>
          <w:spacing w:val="-27"/>
          <w:w w:val="85"/>
        </w:rPr>
        <w:t xml:space="preserve"> </w:t>
      </w:r>
      <w:r w:rsidRPr="003311DC">
        <w:rPr>
          <w:rFonts w:asciiTheme="minorHAnsi" w:hAnsiTheme="minorHAnsi" w:cstheme="minorHAnsi"/>
          <w:w w:val="85"/>
        </w:rPr>
        <w:t>συσκευής</w:t>
      </w:r>
      <w:r w:rsidRPr="003311DC">
        <w:rPr>
          <w:rFonts w:asciiTheme="minorHAnsi" w:hAnsiTheme="minorHAnsi" w:cstheme="minorHAnsi"/>
          <w:spacing w:val="-27"/>
          <w:w w:val="85"/>
        </w:rPr>
        <w:t xml:space="preserve"> </w:t>
      </w:r>
      <w:r w:rsidRPr="003311DC">
        <w:rPr>
          <w:rFonts w:asciiTheme="minorHAnsi" w:hAnsiTheme="minorHAnsi" w:cstheme="minorHAnsi"/>
          <w:w w:val="85"/>
        </w:rPr>
        <w:t>λόγω</w:t>
      </w:r>
      <w:r w:rsidRPr="003311DC">
        <w:rPr>
          <w:rFonts w:asciiTheme="minorHAnsi" w:hAnsiTheme="minorHAnsi" w:cstheme="minorHAnsi"/>
          <w:spacing w:val="-29"/>
          <w:w w:val="85"/>
        </w:rPr>
        <w:t xml:space="preserve"> </w:t>
      </w:r>
      <w:r w:rsidRPr="003311DC">
        <w:rPr>
          <w:rFonts w:asciiTheme="minorHAnsi" w:hAnsiTheme="minorHAnsi" w:cstheme="minorHAnsi"/>
          <w:w w:val="85"/>
        </w:rPr>
        <w:t>κατασκευαστικής</w:t>
      </w:r>
      <w:r w:rsidRPr="003311DC">
        <w:rPr>
          <w:rFonts w:asciiTheme="minorHAnsi" w:hAnsiTheme="minorHAnsi" w:cstheme="minorHAnsi"/>
          <w:spacing w:val="-27"/>
          <w:w w:val="85"/>
        </w:rPr>
        <w:t xml:space="preserve"> </w:t>
      </w:r>
      <w:r w:rsidRPr="003311DC">
        <w:rPr>
          <w:rFonts w:asciiTheme="minorHAnsi" w:hAnsiTheme="minorHAnsi" w:cstheme="minorHAnsi"/>
          <w:w w:val="85"/>
        </w:rPr>
        <w:t>ατέλειας.</w:t>
      </w:r>
      <w:r w:rsidRPr="003311DC">
        <w:rPr>
          <w:rFonts w:asciiTheme="minorHAnsi" w:hAnsiTheme="minorHAnsi" w:cstheme="minorHAnsi"/>
          <w:spacing w:val="-27"/>
          <w:w w:val="85"/>
        </w:rPr>
        <w:t xml:space="preserve"> </w:t>
      </w:r>
      <w:r w:rsidRPr="003311DC">
        <w:rPr>
          <w:rFonts w:asciiTheme="minorHAnsi" w:hAnsiTheme="minorHAnsi" w:cstheme="minorHAnsi"/>
          <w:w w:val="85"/>
        </w:rPr>
        <w:t>Η</w:t>
      </w:r>
      <w:r w:rsidRPr="003311DC">
        <w:rPr>
          <w:rFonts w:asciiTheme="minorHAnsi" w:hAnsiTheme="minorHAnsi" w:cstheme="minorHAnsi"/>
          <w:spacing w:val="-27"/>
          <w:w w:val="85"/>
        </w:rPr>
        <w:t xml:space="preserve"> </w:t>
      </w:r>
      <w:r w:rsidRPr="003311DC">
        <w:rPr>
          <w:rFonts w:asciiTheme="minorHAnsi" w:hAnsiTheme="minorHAnsi" w:cstheme="minorHAnsi"/>
          <w:w w:val="85"/>
        </w:rPr>
        <w:t>εγγύηση</w:t>
      </w:r>
      <w:r w:rsidRPr="003311DC">
        <w:rPr>
          <w:rFonts w:asciiTheme="minorHAnsi" w:hAnsiTheme="minorHAnsi" w:cstheme="minorHAnsi"/>
          <w:spacing w:val="-28"/>
          <w:w w:val="85"/>
        </w:rPr>
        <w:t xml:space="preserve"> </w:t>
      </w:r>
      <w:r w:rsidRPr="003311DC">
        <w:rPr>
          <w:rFonts w:asciiTheme="minorHAnsi" w:hAnsiTheme="minorHAnsi" w:cstheme="minorHAnsi"/>
          <w:w w:val="85"/>
        </w:rPr>
        <w:t>καλής</w:t>
      </w:r>
      <w:r w:rsidRPr="003311DC">
        <w:rPr>
          <w:rFonts w:asciiTheme="minorHAnsi" w:hAnsiTheme="minorHAnsi" w:cstheme="minorHAnsi"/>
          <w:spacing w:val="-27"/>
          <w:w w:val="85"/>
        </w:rPr>
        <w:t xml:space="preserve"> </w:t>
      </w:r>
      <w:r w:rsidRPr="003311DC">
        <w:rPr>
          <w:rFonts w:asciiTheme="minorHAnsi" w:hAnsiTheme="minorHAnsi" w:cstheme="minorHAnsi"/>
          <w:w w:val="85"/>
        </w:rPr>
        <w:t xml:space="preserve">λειτουργίας </w:t>
      </w:r>
      <w:r w:rsidRPr="003311DC">
        <w:rPr>
          <w:rFonts w:asciiTheme="minorHAnsi" w:hAnsiTheme="minorHAnsi" w:cstheme="minorHAnsi"/>
          <w:w w:val="90"/>
        </w:rPr>
        <w:t>ξεκινά</w:t>
      </w:r>
      <w:r w:rsidRPr="003311DC">
        <w:rPr>
          <w:rFonts w:asciiTheme="minorHAnsi" w:hAnsiTheme="minorHAnsi" w:cstheme="minorHAnsi"/>
          <w:spacing w:val="-20"/>
          <w:w w:val="90"/>
        </w:rPr>
        <w:t xml:space="preserve"> </w:t>
      </w:r>
      <w:r w:rsidRPr="003311DC">
        <w:rPr>
          <w:rFonts w:asciiTheme="minorHAnsi" w:hAnsiTheme="minorHAnsi" w:cstheme="minorHAnsi"/>
          <w:w w:val="90"/>
        </w:rPr>
        <w:t>με</w:t>
      </w:r>
      <w:r w:rsidRPr="003311DC">
        <w:rPr>
          <w:rFonts w:asciiTheme="minorHAnsi" w:hAnsiTheme="minorHAnsi" w:cstheme="minorHAnsi"/>
          <w:spacing w:val="-15"/>
          <w:w w:val="90"/>
        </w:rPr>
        <w:t xml:space="preserve"> </w:t>
      </w:r>
      <w:r w:rsidRPr="003311DC">
        <w:rPr>
          <w:rFonts w:asciiTheme="minorHAnsi" w:hAnsiTheme="minorHAnsi" w:cstheme="minorHAnsi"/>
          <w:w w:val="90"/>
        </w:rPr>
        <w:t>την</w:t>
      </w:r>
      <w:r w:rsidRPr="003311DC">
        <w:rPr>
          <w:rFonts w:asciiTheme="minorHAnsi" w:hAnsiTheme="minorHAnsi" w:cstheme="minorHAnsi"/>
          <w:spacing w:val="-19"/>
          <w:w w:val="90"/>
        </w:rPr>
        <w:t xml:space="preserve"> </w:t>
      </w:r>
      <w:r w:rsidRPr="003311DC">
        <w:rPr>
          <w:rFonts w:asciiTheme="minorHAnsi" w:hAnsiTheme="minorHAnsi" w:cstheme="minorHAnsi"/>
          <w:w w:val="90"/>
        </w:rPr>
        <w:t>ημέρα</w:t>
      </w:r>
      <w:r w:rsidRPr="003311DC">
        <w:rPr>
          <w:rFonts w:asciiTheme="minorHAnsi" w:hAnsiTheme="minorHAnsi" w:cstheme="minorHAnsi"/>
          <w:spacing w:val="-18"/>
          <w:w w:val="90"/>
        </w:rPr>
        <w:t xml:space="preserve"> </w:t>
      </w:r>
      <w:r w:rsidRPr="003311DC">
        <w:rPr>
          <w:rFonts w:asciiTheme="minorHAnsi" w:hAnsiTheme="minorHAnsi" w:cstheme="minorHAnsi"/>
          <w:w w:val="90"/>
        </w:rPr>
        <w:t>σύνταξης</w:t>
      </w:r>
      <w:r w:rsidRPr="003311DC">
        <w:rPr>
          <w:rFonts w:asciiTheme="minorHAnsi" w:hAnsiTheme="minorHAnsi" w:cstheme="minorHAnsi"/>
          <w:spacing w:val="-16"/>
          <w:w w:val="90"/>
        </w:rPr>
        <w:t xml:space="preserve"> </w:t>
      </w:r>
      <w:r w:rsidRPr="003311DC">
        <w:rPr>
          <w:rFonts w:asciiTheme="minorHAnsi" w:hAnsiTheme="minorHAnsi" w:cstheme="minorHAnsi"/>
          <w:w w:val="90"/>
        </w:rPr>
        <w:t>του</w:t>
      </w:r>
      <w:r w:rsidRPr="003311DC">
        <w:rPr>
          <w:rFonts w:asciiTheme="minorHAnsi" w:hAnsiTheme="minorHAnsi" w:cstheme="minorHAnsi"/>
          <w:spacing w:val="-19"/>
          <w:w w:val="90"/>
        </w:rPr>
        <w:t xml:space="preserve"> </w:t>
      </w:r>
      <w:r w:rsidRPr="003311DC">
        <w:rPr>
          <w:rFonts w:asciiTheme="minorHAnsi" w:hAnsiTheme="minorHAnsi" w:cstheme="minorHAnsi"/>
          <w:w w:val="90"/>
        </w:rPr>
        <w:t>πρακτικού</w:t>
      </w:r>
      <w:r w:rsidRPr="003311DC">
        <w:rPr>
          <w:rFonts w:asciiTheme="minorHAnsi" w:hAnsiTheme="minorHAnsi" w:cstheme="minorHAnsi"/>
          <w:spacing w:val="-18"/>
          <w:w w:val="90"/>
        </w:rPr>
        <w:t xml:space="preserve"> </w:t>
      </w:r>
      <w:r w:rsidRPr="003311DC">
        <w:rPr>
          <w:rFonts w:asciiTheme="minorHAnsi" w:hAnsiTheme="minorHAnsi" w:cstheme="minorHAnsi"/>
          <w:w w:val="90"/>
        </w:rPr>
        <w:t>οριστικής</w:t>
      </w:r>
      <w:r w:rsidRPr="003311DC">
        <w:rPr>
          <w:rFonts w:asciiTheme="minorHAnsi" w:hAnsiTheme="minorHAnsi" w:cstheme="minorHAnsi"/>
          <w:spacing w:val="-18"/>
          <w:w w:val="90"/>
        </w:rPr>
        <w:t xml:space="preserve"> </w:t>
      </w:r>
      <w:r w:rsidRPr="003311DC">
        <w:rPr>
          <w:rFonts w:asciiTheme="minorHAnsi" w:hAnsiTheme="minorHAnsi" w:cstheme="minorHAnsi"/>
          <w:w w:val="90"/>
        </w:rPr>
        <w:t>παραλαβής</w:t>
      </w:r>
    </w:p>
    <w:p w:rsidR="00981E97" w:rsidRPr="003311DC" w:rsidRDefault="00F93013">
      <w:pPr>
        <w:pStyle w:val="a4"/>
        <w:numPr>
          <w:ilvl w:val="1"/>
          <w:numId w:val="4"/>
        </w:numPr>
        <w:tabs>
          <w:tab w:val="left" w:pos="689"/>
        </w:tabs>
        <w:spacing w:line="304" w:lineRule="auto"/>
        <w:ind w:right="3032" w:firstLine="0"/>
        <w:jc w:val="both"/>
        <w:rPr>
          <w:rFonts w:asciiTheme="minorHAnsi" w:hAnsiTheme="minorHAnsi" w:cstheme="minorHAnsi"/>
          <w:color w:val="000009"/>
          <w:sz w:val="18"/>
        </w:rPr>
      </w:pPr>
      <w:r w:rsidRPr="003311DC">
        <w:rPr>
          <w:rFonts w:asciiTheme="minorHAnsi" w:hAnsiTheme="minorHAnsi" w:cstheme="minorHAnsi"/>
          <w:color w:val="000009"/>
          <w:w w:val="85"/>
          <w:sz w:val="18"/>
        </w:rPr>
        <w:t>Σε</w:t>
      </w:r>
      <w:r w:rsidRPr="003311DC">
        <w:rPr>
          <w:rFonts w:asciiTheme="minorHAnsi" w:hAnsiTheme="minorHAnsi" w:cstheme="minorHAnsi"/>
          <w:color w:val="000009"/>
          <w:spacing w:val="-17"/>
          <w:w w:val="85"/>
          <w:sz w:val="18"/>
        </w:rPr>
        <w:t xml:space="preserve"> </w:t>
      </w:r>
      <w:r w:rsidRPr="003311DC">
        <w:rPr>
          <w:rFonts w:asciiTheme="minorHAnsi" w:hAnsiTheme="minorHAnsi" w:cstheme="minorHAnsi"/>
          <w:color w:val="000009"/>
          <w:w w:val="85"/>
          <w:sz w:val="18"/>
        </w:rPr>
        <w:t>όλες</w:t>
      </w:r>
      <w:r w:rsidRPr="003311DC">
        <w:rPr>
          <w:rFonts w:asciiTheme="minorHAnsi" w:hAnsiTheme="minorHAnsi" w:cstheme="minorHAnsi"/>
          <w:color w:val="000009"/>
          <w:spacing w:val="-16"/>
          <w:w w:val="85"/>
          <w:sz w:val="18"/>
        </w:rPr>
        <w:t xml:space="preserve"> </w:t>
      </w:r>
      <w:r w:rsidRPr="003311DC">
        <w:rPr>
          <w:rFonts w:asciiTheme="minorHAnsi" w:hAnsiTheme="minorHAnsi" w:cstheme="minorHAnsi"/>
          <w:color w:val="000009"/>
          <w:w w:val="85"/>
          <w:sz w:val="18"/>
        </w:rPr>
        <w:t>τις</w:t>
      </w:r>
      <w:r w:rsidRPr="003311DC">
        <w:rPr>
          <w:rFonts w:asciiTheme="minorHAnsi" w:hAnsiTheme="minorHAnsi" w:cstheme="minorHAnsi"/>
          <w:color w:val="000009"/>
          <w:spacing w:val="-17"/>
          <w:w w:val="85"/>
          <w:sz w:val="18"/>
        </w:rPr>
        <w:t xml:space="preserve"> </w:t>
      </w:r>
      <w:r w:rsidRPr="003311DC">
        <w:rPr>
          <w:rFonts w:asciiTheme="minorHAnsi" w:hAnsiTheme="minorHAnsi" w:cstheme="minorHAnsi"/>
          <w:color w:val="000009"/>
          <w:w w:val="85"/>
          <w:sz w:val="18"/>
        </w:rPr>
        <w:t>πιο</w:t>
      </w:r>
      <w:r w:rsidRPr="003311DC">
        <w:rPr>
          <w:rFonts w:asciiTheme="minorHAnsi" w:hAnsiTheme="minorHAnsi" w:cstheme="minorHAnsi"/>
          <w:color w:val="000009"/>
          <w:spacing w:val="-16"/>
          <w:w w:val="85"/>
          <w:sz w:val="18"/>
        </w:rPr>
        <w:t xml:space="preserve"> </w:t>
      </w:r>
      <w:r w:rsidRPr="003311DC">
        <w:rPr>
          <w:rFonts w:asciiTheme="minorHAnsi" w:hAnsiTheme="minorHAnsi" w:cstheme="minorHAnsi"/>
          <w:color w:val="000009"/>
          <w:w w:val="85"/>
          <w:sz w:val="18"/>
        </w:rPr>
        <w:t>πάνω</w:t>
      </w:r>
      <w:r w:rsidRPr="003311DC">
        <w:rPr>
          <w:rFonts w:asciiTheme="minorHAnsi" w:hAnsiTheme="minorHAnsi" w:cstheme="minorHAnsi"/>
          <w:color w:val="000009"/>
          <w:spacing w:val="-17"/>
          <w:w w:val="85"/>
          <w:sz w:val="18"/>
        </w:rPr>
        <w:t xml:space="preserve"> </w:t>
      </w:r>
      <w:r w:rsidRPr="003311DC">
        <w:rPr>
          <w:rFonts w:asciiTheme="minorHAnsi" w:hAnsiTheme="minorHAnsi" w:cstheme="minorHAnsi"/>
          <w:color w:val="000009"/>
          <w:w w:val="85"/>
          <w:sz w:val="18"/>
        </w:rPr>
        <w:t>περιπτώσεις,</w:t>
      </w:r>
      <w:r w:rsidRPr="003311DC">
        <w:rPr>
          <w:rFonts w:asciiTheme="minorHAnsi" w:hAnsiTheme="minorHAnsi" w:cstheme="minorHAnsi"/>
          <w:color w:val="000009"/>
          <w:spacing w:val="-16"/>
          <w:w w:val="85"/>
          <w:sz w:val="18"/>
        </w:rPr>
        <w:t xml:space="preserve"> </w:t>
      </w:r>
      <w:r w:rsidRPr="003311DC">
        <w:rPr>
          <w:rFonts w:asciiTheme="minorHAnsi" w:hAnsiTheme="minorHAnsi" w:cstheme="minorHAnsi"/>
          <w:color w:val="000009"/>
          <w:w w:val="85"/>
          <w:sz w:val="18"/>
        </w:rPr>
        <w:t>ο</w:t>
      </w:r>
      <w:r w:rsidRPr="003311DC">
        <w:rPr>
          <w:rFonts w:asciiTheme="minorHAnsi" w:hAnsiTheme="minorHAnsi" w:cstheme="minorHAnsi"/>
          <w:color w:val="000009"/>
          <w:spacing w:val="-16"/>
          <w:w w:val="85"/>
          <w:sz w:val="18"/>
        </w:rPr>
        <w:t xml:space="preserve"> </w:t>
      </w:r>
      <w:r w:rsidRPr="003311DC">
        <w:rPr>
          <w:rFonts w:asciiTheme="minorHAnsi" w:hAnsiTheme="minorHAnsi" w:cstheme="minorHAnsi"/>
          <w:color w:val="000009"/>
          <w:w w:val="85"/>
          <w:sz w:val="18"/>
        </w:rPr>
        <w:t>Προμηθευτής</w:t>
      </w:r>
      <w:r w:rsidRPr="003311DC">
        <w:rPr>
          <w:rFonts w:asciiTheme="minorHAnsi" w:hAnsiTheme="minorHAnsi" w:cstheme="minorHAnsi"/>
          <w:color w:val="000009"/>
          <w:spacing w:val="-17"/>
          <w:w w:val="85"/>
          <w:sz w:val="18"/>
        </w:rPr>
        <w:t xml:space="preserve"> </w:t>
      </w:r>
      <w:r w:rsidRPr="003311DC">
        <w:rPr>
          <w:rFonts w:asciiTheme="minorHAnsi" w:hAnsiTheme="minorHAnsi" w:cstheme="minorHAnsi"/>
          <w:color w:val="000009"/>
          <w:w w:val="85"/>
          <w:sz w:val="18"/>
        </w:rPr>
        <w:t>οφείλει</w:t>
      </w:r>
      <w:r w:rsidRPr="003311DC">
        <w:rPr>
          <w:rFonts w:asciiTheme="minorHAnsi" w:hAnsiTheme="minorHAnsi" w:cstheme="minorHAnsi"/>
          <w:color w:val="000009"/>
          <w:spacing w:val="-16"/>
          <w:w w:val="85"/>
          <w:sz w:val="18"/>
        </w:rPr>
        <w:t xml:space="preserve"> </w:t>
      </w:r>
      <w:r w:rsidRPr="003311DC">
        <w:rPr>
          <w:rFonts w:asciiTheme="minorHAnsi" w:hAnsiTheme="minorHAnsi" w:cstheme="minorHAnsi"/>
          <w:color w:val="000009"/>
          <w:w w:val="85"/>
          <w:sz w:val="18"/>
        </w:rPr>
        <w:t>απροφάσιστα</w:t>
      </w:r>
      <w:r w:rsidRPr="003311DC">
        <w:rPr>
          <w:rFonts w:asciiTheme="minorHAnsi" w:hAnsiTheme="minorHAnsi" w:cstheme="minorHAnsi"/>
          <w:color w:val="000009"/>
          <w:spacing w:val="-16"/>
          <w:w w:val="85"/>
          <w:sz w:val="18"/>
        </w:rPr>
        <w:t xml:space="preserve"> </w:t>
      </w:r>
      <w:r w:rsidRPr="003311DC">
        <w:rPr>
          <w:rFonts w:asciiTheme="minorHAnsi" w:hAnsiTheme="minorHAnsi" w:cstheme="minorHAnsi"/>
          <w:color w:val="000009"/>
          <w:w w:val="85"/>
          <w:sz w:val="18"/>
        </w:rPr>
        <w:t>και</w:t>
      </w:r>
      <w:r w:rsidRPr="003311DC">
        <w:rPr>
          <w:rFonts w:asciiTheme="minorHAnsi" w:hAnsiTheme="minorHAnsi" w:cstheme="minorHAnsi"/>
          <w:color w:val="000009"/>
          <w:spacing w:val="-15"/>
          <w:w w:val="85"/>
          <w:sz w:val="18"/>
        </w:rPr>
        <w:t xml:space="preserve"> </w:t>
      </w:r>
      <w:r w:rsidRPr="003311DC">
        <w:rPr>
          <w:rFonts w:asciiTheme="minorHAnsi" w:hAnsiTheme="minorHAnsi" w:cstheme="minorHAnsi"/>
          <w:color w:val="000009"/>
          <w:w w:val="85"/>
          <w:sz w:val="18"/>
        </w:rPr>
        <w:t>χωρίς</w:t>
      </w:r>
      <w:r w:rsidRPr="003311DC">
        <w:rPr>
          <w:rFonts w:asciiTheme="minorHAnsi" w:hAnsiTheme="minorHAnsi" w:cstheme="minorHAnsi"/>
          <w:color w:val="000009"/>
          <w:spacing w:val="-18"/>
          <w:w w:val="85"/>
          <w:sz w:val="18"/>
        </w:rPr>
        <w:t xml:space="preserve"> </w:t>
      </w:r>
      <w:r w:rsidRPr="003311DC">
        <w:rPr>
          <w:rFonts w:asciiTheme="minorHAnsi" w:hAnsiTheme="minorHAnsi" w:cstheme="minorHAnsi"/>
          <w:color w:val="000009"/>
          <w:w w:val="85"/>
          <w:sz w:val="18"/>
        </w:rPr>
        <w:t>καμία</w:t>
      </w:r>
      <w:r w:rsidRPr="003311DC">
        <w:rPr>
          <w:rFonts w:asciiTheme="minorHAnsi" w:hAnsiTheme="minorHAnsi" w:cstheme="minorHAnsi"/>
          <w:color w:val="000009"/>
          <w:spacing w:val="-18"/>
          <w:w w:val="85"/>
          <w:sz w:val="18"/>
        </w:rPr>
        <w:t xml:space="preserve"> </w:t>
      </w:r>
      <w:r w:rsidRPr="003311DC">
        <w:rPr>
          <w:rFonts w:asciiTheme="minorHAnsi" w:hAnsiTheme="minorHAnsi" w:cstheme="minorHAnsi"/>
          <w:color w:val="000009"/>
          <w:w w:val="85"/>
          <w:sz w:val="18"/>
        </w:rPr>
        <w:t>οικονομική επιβάρυνση</w:t>
      </w:r>
      <w:r w:rsidRPr="003311DC">
        <w:rPr>
          <w:rFonts w:asciiTheme="minorHAnsi" w:hAnsiTheme="minorHAnsi" w:cstheme="minorHAnsi"/>
          <w:color w:val="000009"/>
          <w:spacing w:val="-17"/>
          <w:w w:val="85"/>
          <w:sz w:val="18"/>
        </w:rPr>
        <w:t xml:space="preserve"> </w:t>
      </w:r>
      <w:r w:rsidRPr="003311DC">
        <w:rPr>
          <w:rFonts w:asciiTheme="minorHAnsi" w:hAnsiTheme="minorHAnsi" w:cstheme="minorHAnsi"/>
          <w:color w:val="000009"/>
          <w:w w:val="85"/>
          <w:sz w:val="18"/>
        </w:rPr>
        <w:t>του</w:t>
      </w:r>
      <w:r w:rsidRPr="003311DC">
        <w:rPr>
          <w:rFonts w:asciiTheme="minorHAnsi" w:hAnsiTheme="minorHAnsi" w:cstheme="minorHAnsi"/>
          <w:color w:val="000009"/>
          <w:spacing w:val="-17"/>
          <w:w w:val="85"/>
          <w:sz w:val="18"/>
        </w:rPr>
        <w:t xml:space="preserve"> </w:t>
      </w:r>
      <w:r w:rsidRPr="003311DC">
        <w:rPr>
          <w:rFonts w:asciiTheme="minorHAnsi" w:hAnsiTheme="minorHAnsi" w:cstheme="minorHAnsi"/>
          <w:color w:val="000009"/>
          <w:w w:val="85"/>
          <w:sz w:val="18"/>
        </w:rPr>
        <w:t>Αγοραστή</w:t>
      </w:r>
      <w:r w:rsidRPr="003311DC">
        <w:rPr>
          <w:rFonts w:asciiTheme="minorHAnsi" w:hAnsiTheme="minorHAnsi" w:cstheme="minorHAnsi"/>
          <w:color w:val="000009"/>
          <w:spacing w:val="-17"/>
          <w:w w:val="85"/>
          <w:sz w:val="18"/>
        </w:rPr>
        <w:t xml:space="preserve"> </w:t>
      </w:r>
      <w:r w:rsidRPr="003311DC">
        <w:rPr>
          <w:rFonts w:asciiTheme="minorHAnsi" w:hAnsiTheme="minorHAnsi" w:cstheme="minorHAnsi"/>
          <w:color w:val="000009"/>
          <w:w w:val="85"/>
          <w:sz w:val="18"/>
        </w:rPr>
        <w:t>να</w:t>
      </w:r>
      <w:r w:rsidRPr="003311DC">
        <w:rPr>
          <w:rFonts w:asciiTheme="minorHAnsi" w:hAnsiTheme="minorHAnsi" w:cstheme="minorHAnsi"/>
          <w:color w:val="000009"/>
          <w:spacing w:val="-16"/>
          <w:w w:val="85"/>
          <w:sz w:val="18"/>
        </w:rPr>
        <w:t xml:space="preserve"> </w:t>
      </w:r>
      <w:r w:rsidRPr="003311DC">
        <w:rPr>
          <w:rFonts w:asciiTheme="minorHAnsi" w:hAnsiTheme="minorHAnsi" w:cstheme="minorHAnsi"/>
          <w:color w:val="000009"/>
          <w:w w:val="85"/>
          <w:sz w:val="18"/>
        </w:rPr>
        <w:t>αποκαθιστά</w:t>
      </w:r>
      <w:r w:rsidRPr="003311DC">
        <w:rPr>
          <w:rFonts w:asciiTheme="minorHAnsi" w:hAnsiTheme="minorHAnsi" w:cstheme="minorHAnsi"/>
          <w:color w:val="000009"/>
          <w:spacing w:val="-17"/>
          <w:w w:val="85"/>
          <w:sz w:val="18"/>
        </w:rPr>
        <w:t xml:space="preserve"> </w:t>
      </w:r>
      <w:r w:rsidRPr="003311DC">
        <w:rPr>
          <w:rFonts w:asciiTheme="minorHAnsi" w:hAnsiTheme="minorHAnsi" w:cstheme="minorHAnsi"/>
          <w:color w:val="000009"/>
          <w:w w:val="85"/>
          <w:sz w:val="18"/>
        </w:rPr>
        <w:t>τη</w:t>
      </w:r>
      <w:r w:rsidRPr="003311DC">
        <w:rPr>
          <w:rFonts w:asciiTheme="minorHAnsi" w:hAnsiTheme="minorHAnsi" w:cstheme="minorHAnsi"/>
          <w:color w:val="000009"/>
          <w:spacing w:val="-16"/>
          <w:w w:val="85"/>
          <w:sz w:val="18"/>
        </w:rPr>
        <w:t xml:space="preserve"> </w:t>
      </w:r>
      <w:r w:rsidRPr="003311DC">
        <w:rPr>
          <w:rFonts w:asciiTheme="minorHAnsi" w:hAnsiTheme="minorHAnsi" w:cstheme="minorHAnsi"/>
          <w:color w:val="000009"/>
          <w:w w:val="85"/>
          <w:sz w:val="18"/>
        </w:rPr>
        <w:t>βλάβη,</w:t>
      </w:r>
      <w:r w:rsidRPr="003311DC">
        <w:rPr>
          <w:rFonts w:asciiTheme="minorHAnsi" w:hAnsiTheme="minorHAnsi" w:cstheme="minorHAnsi"/>
          <w:color w:val="000009"/>
          <w:spacing w:val="-19"/>
          <w:w w:val="85"/>
          <w:sz w:val="18"/>
        </w:rPr>
        <w:t xml:space="preserve"> </w:t>
      </w:r>
      <w:r w:rsidRPr="003311DC">
        <w:rPr>
          <w:rFonts w:asciiTheme="minorHAnsi" w:hAnsiTheme="minorHAnsi" w:cstheme="minorHAnsi"/>
          <w:color w:val="000009"/>
          <w:w w:val="85"/>
          <w:sz w:val="18"/>
        </w:rPr>
        <w:t>δυσλειτουργία</w:t>
      </w:r>
      <w:r w:rsidRPr="003311DC">
        <w:rPr>
          <w:rFonts w:asciiTheme="minorHAnsi" w:hAnsiTheme="minorHAnsi" w:cstheme="minorHAnsi"/>
          <w:color w:val="000009"/>
          <w:spacing w:val="-18"/>
          <w:w w:val="85"/>
          <w:sz w:val="18"/>
        </w:rPr>
        <w:t xml:space="preserve"> </w:t>
      </w:r>
      <w:r w:rsidRPr="003311DC">
        <w:rPr>
          <w:rFonts w:asciiTheme="minorHAnsi" w:hAnsiTheme="minorHAnsi" w:cstheme="minorHAnsi"/>
          <w:color w:val="000009"/>
          <w:w w:val="85"/>
          <w:sz w:val="18"/>
        </w:rPr>
        <w:t>ή/</w:t>
      </w:r>
      <w:r w:rsidRPr="003311DC">
        <w:rPr>
          <w:rFonts w:asciiTheme="minorHAnsi" w:hAnsiTheme="minorHAnsi" w:cstheme="minorHAnsi"/>
          <w:color w:val="000009"/>
          <w:spacing w:val="-18"/>
          <w:w w:val="85"/>
          <w:sz w:val="18"/>
        </w:rPr>
        <w:t xml:space="preserve"> </w:t>
      </w:r>
      <w:r w:rsidRPr="003311DC">
        <w:rPr>
          <w:rFonts w:asciiTheme="minorHAnsi" w:hAnsiTheme="minorHAnsi" w:cstheme="minorHAnsi"/>
          <w:color w:val="000009"/>
          <w:w w:val="85"/>
          <w:sz w:val="18"/>
        </w:rPr>
        <w:t>και</w:t>
      </w:r>
      <w:r w:rsidRPr="003311DC">
        <w:rPr>
          <w:rFonts w:asciiTheme="minorHAnsi" w:hAnsiTheme="minorHAnsi" w:cstheme="minorHAnsi"/>
          <w:color w:val="000009"/>
          <w:spacing w:val="-15"/>
          <w:w w:val="85"/>
          <w:sz w:val="18"/>
        </w:rPr>
        <w:t xml:space="preserve"> </w:t>
      </w:r>
      <w:r w:rsidRPr="003311DC">
        <w:rPr>
          <w:rFonts w:asciiTheme="minorHAnsi" w:hAnsiTheme="minorHAnsi" w:cstheme="minorHAnsi"/>
          <w:color w:val="000009"/>
          <w:w w:val="85"/>
          <w:sz w:val="18"/>
        </w:rPr>
        <w:t>ασυμφωνία  των</w:t>
      </w:r>
      <w:r w:rsidRPr="003311DC">
        <w:rPr>
          <w:rFonts w:asciiTheme="minorHAnsi" w:hAnsiTheme="minorHAnsi" w:cstheme="minorHAnsi"/>
          <w:color w:val="000009"/>
          <w:spacing w:val="-18"/>
          <w:w w:val="85"/>
          <w:sz w:val="18"/>
        </w:rPr>
        <w:t xml:space="preserve"> </w:t>
      </w:r>
      <w:r w:rsidRPr="003311DC">
        <w:rPr>
          <w:rFonts w:asciiTheme="minorHAnsi" w:hAnsiTheme="minorHAnsi" w:cstheme="minorHAnsi"/>
          <w:color w:val="000009"/>
          <w:w w:val="85"/>
          <w:sz w:val="18"/>
        </w:rPr>
        <w:t xml:space="preserve">λειτουργικών </w:t>
      </w:r>
      <w:r w:rsidRPr="003311DC">
        <w:rPr>
          <w:rFonts w:asciiTheme="minorHAnsi" w:hAnsiTheme="minorHAnsi" w:cstheme="minorHAnsi"/>
          <w:color w:val="000009"/>
          <w:w w:val="90"/>
          <w:sz w:val="18"/>
        </w:rPr>
        <w:t>και</w:t>
      </w:r>
      <w:r w:rsidRPr="003311DC">
        <w:rPr>
          <w:rFonts w:asciiTheme="minorHAnsi" w:hAnsiTheme="minorHAnsi" w:cstheme="minorHAnsi"/>
          <w:color w:val="000009"/>
          <w:spacing w:val="-30"/>
          <w:w w:val="90"/>
          <w:sz w:val="18"/>
        </w:rPr>
        <w:t xml:space="preserve"> </w:t>
      </w:r>
      <w:r w:rsidRPr="003311DC">
        <w:rPr>
          <w:rFonts w:asciiTheme="minorHAnsi" w:hAnsiTheme="minorHAnsi" w:cstheme="minorHAnsi"/>
          <w:color w:val="000009"/>
          <w:w w:val="90"/>
          <w:sz w:val="18"/>
        </w:rPr>
        <w:t>τεχνικών</w:t>
      </w:r>
      <w:r w:rsidRPr="003311DC">
        <w:rPr>
          <w:rFonts w:asciiTheme="minorHAnsi" w:hAnsiTheme="minorHAnsi" w:cstheme="minorHAnsi"/>
          <w:color w:val="000009"/>
          <w:spacing w:val="-30"/>
          <w:w w:val="90"/>
          <w:sz w:val="18"/>
        </w:rPr>
        <w:t xml:space="preserve"> </w:t>
      </w:r>
      <w:r w:rsidRPr="003311DC">
        <w:rPr>
          <w:rFonts w:asciiTheme="minorHAnsi" w:hAnsiTheme="minorHAnsi" w:cstheme="minorHAnsi"/>
          <w:color w:val="000009"/>
          <w:w w:val="90"/>
          <w:sz w:val="18"/>
        </w:rPr>
        <w:t>χαρακτηριστικών</w:t>
      </w:r>
      <w:r w:rsidRPr="003311DC">
        <w:rPr>
          <w:rFonts w:asciiTheme="minorHAnsi" w:hAnsiTheme="minorHAnsi" w:cstheme="minorHAnsi"/>
          <w:color w:val="000009"/>
          <w:spacing w:val="-32"/>
          <w:w w:val="90"/>
          <w:sz w:val="18"/>
        </w:rPr>
        <w:t xml:space="preserve"> </w:t>
      </w:r>
      <w:r w:rsidRPr="003311DC">
        <w:rPr>
          <w:rFonts w:asciiTheme="minorHAnsi" w:hAnsiTheme="minorHAnsi" w:cstheme="minorHAnsi"/>
          <w:color w:val="000009"/>
          <w:w w:val="90"/>
          <w:sz w:val="18"/>
        </w:rPr>
        <w:t>του</w:t>
      </w:r>
      <w:r w:rsidRPr="003311DC">
        <w:rPr>
          <w:rFonts w:asciiTheme="minorHAnsi" w:hAnsiTheme="minorHAnsi" w:cstheme="minorHAnsi"/>
          <w:color w:val="000009"/>
          <w:spacing w:val="-31"/>
          <w:w w:val="90"/>
          <w:sz w:val="18"/>
        </w:rPr>
        <w:t xml:space="preserve"> </w:t>
      </w:r>
      <w:r w:rsidRPr="003311DC">
        <w:rPr>
          <w:rFonts w:asciiTheme="minorHAnsi" w:hAnsiTheme="minorHAnsi" w:cstheme="minorHAnsi"/>
          <w:color w:val="000009"/>
          <w:w w:val="90"/>
          <w:sz w:val="18"/>
        </w:rPr>
        <w:t>υλικού,</w:t>
      </w:r>
      <w:r w:rsidRPr="003311DC">
        <w:rPr>
          <w:rFonts w:asciiTheme="minorHAnsi" w:hAnsiTheme="minorHAnsi" w:cstheme="minorHAnsi"/>
          <w:color w:val="000009"/>
          <w:spacing w:val="-30"/>
          <w:w w:val="90"/>
          <w:sz w:val="18"/>
        </w:rPr>
        <w:t xml:space="preserve"> </w:t>
      </w:r>
      <w:r w:rsidRPr="003311DC">
        <w:rPr>
          <w:rFonts w:asciiTheme="minorHAnsi" w:hAnsiTheme="minorHAnsi" w:cstheme="minorHAnsi"/>
          <w:color w:val="000009"/>
          <w:w w:val="90"/>
          <w:sz w:val="18"/>
        </w:rPr>
        <w:t>ακόμη</w:t>
      </w:r>
      <w:r w:rsidRPr="003311DC">
        <w:rPr>
          <w:rFonts w:asciiTheme="minorHAnsi" w:hAnsiTheme="minorHAnsi" w:cstheme="minorHAnsi"/>
          <w:color w:val="000009"/>
          <w:spacing w:val="-31"/>
          <w:w w:val="90"/>
          <w:sz w:val="18"/>
        </w:rPr>
        <w:t xml:space="preserve"> </w:t>
      </w:r>
      <w:r w:rsidRPr="003311DC">
        <w:rPr>
          <w:rFonts w:asciiTheme="minorHAnsi" w:hAnsiTheme="minorHAnsi" w:cstheme="minorHAnsi"/>
          <w:color w:val="000009"/>
          <w:w w:val="90"/>
          <w:sz w:val="18"/>
        </w:rPr>
        <w:t>και</w:t>
      </w:r>
      <w:r w:rsidRPr="003311DC">
        <w:rPr>
          <w:rFonts w:asciiTheme="minorHAnsi" w:hAnsiTheme="minorHAnsi" w:cstheme="minorHAnsi"/>
          <w:color w:val="000009"/>
          <w:spacing w:val="-31"/>
          <w:w w:val="90"/>
          <w:sz w:val="18"/>
        </w:rPr>
        <w:t xml:space="preserve"> </w:t>
      </w:r>
      <w:r w:rsidRPr="003311DC">
        <w:rPr>
          <w:rFonts w:asciiTheme="minorHAnsi" w:hAnsiTheme="minorHAnsi" w:cstheme="minorHAnsi"/>
          <w:color w:val="000009"/>
          <w:w w:val="90"/>
          <w:sz w:val="18"/>
        </w:rPr>
        <w:t>με</w:t>
      </w:r>
      <w:r w:rsidRPr="003311DC">
        <w:rPr>
          <w:rFonts w:asciiTheme="minorHAnsi" w:hAnsiTheme="minorHAnsi" w:cstheme="minorHAnsi"/>
          <w:color w:val="000009"/>
          <w:spacing w:val="-30"/>
          <w:w w:val="90"/>
          <w:sz w:val="18"/>
        </w:rPr>
        <w:t xml:space="preserve"> </w:t>
      </w:r>
      <w:r w:rsidRPr="003311DC">
        <w:rPr>
          <w:rFonts w:asciiTheme="minorHAnsi" w:hAnsiTheme="minorHAnsi" w:cstheme="minorHAnsi"/>
          <w:color w:val="000009"/>
          <w:w w:val="90"/>
          <w:sz w:val="18"/>
        </w:rPr>
        <w:t>μερική</w:t>
      </w:r>
      <w:r w:rsidRPr="003311DC">
        <w:rPr>
          <w:rFonts w:asciiTheme="minorHAnsi" w:hAnsiTheme="minorHAnsi" w:cstheme="minorHAnsi"/>
          <w:color w:val="000009"/>
          <w:spacing w:val="-32"/>
          <w:w w:val="90"/>
          <w:sz w:val="18"/>
        </w:rPr>
        <w:t xml:space="preserve"> </w:t>
      </w:r>
      <w:r w:rsidRPr="003311DC">
        <w:rPr>
          <w:rFonts w:asciiTheme="minorHAnsi" w:hAnsiTheme="minorHAnsi" w:cstheme="minorHAnsi"/>
          <w:color w:val="000009"/>
          <w:w w:val="90"/>
          <w:sz w:val="18"/>
        </w:rPr>
        <w:t>ή</w:t>
      </w:r>
      <w:r w:rsidRPr="003311DC">
        <w:rPr>
          <w:rFonts w:asciiTheme="minorHAnsi" w:hAnsiTheme="minorHAnsi" w:cstheme="minorHAnsi"/>
          <w:color w:val="000009"/>
          <w:spacing w:val="-30"/>
          <w:w w:val="90"/>
          <w:sz w:val="18"/>
        </w:rPr>
        <w:t xml:space="preserve"> </w:t>
      </w:r>
      <w:r w:rsidRPr="003311DC">
        <w:rPr>
          <w:rFonts w:asciiTheme="minorHAnsi" w:hAnsiTheme="minorHAnsi" w:cstheme="minorHAnsi"/>
          <w:color w:val="000009"/>
          <w:w w:val="90"/>
          <w:sz w:val="18"/>
        </w:rPr>
        <w:t>ολική</w:t>
      </w:r>
      <w:r w:rsidRPr="003311DC">
        <w:rPr>
          <w:rFonts w:asciiTheme="minorHAnsi" w:hAnsiTheme="minorHAnsi" w:cstheme="minorHAnsi"/>
          <w:color w:val="000009"/>
          <w:spacing w:val="-30"/>
          <w:w w:val="90"/>
          <w:sz w:val="18"/>
        </w:rPr>
        <w:t xml:space="preserve"> </w:t>
      </w:r>
      <w:r w:rsidRPr="003311DC">
        <w:rPr>
          <w:rFonts w:asciiTheme="minorHAnsi" w:hAnsiTheme="minorHAnsi" w:cstheme="minorHAnsi"/>
          <w:color w:val="000009"/>
          <w:w w:val="90"/>
          <w:sz w:val="18"/>
        </w:rPr>
        <w:t>αντικατάσταση</w:t>
      </w:r>
      <w:r w:rsidRPr="003311DC">
        <w:rPr>
          <w:rFonts w:asciiTheme="minorHAnsi" w:hAnsiTheme="minorHAnsi" w:cstheme="minorHAnsi"/>
          <w:color w:val="000009"/>
          <w:spacing w:val="-30"/>
          <w:w w:val="90"/>
          <w:sz w:val="18"/>
        </w:rPr>
        <w:t xml:space="preserve"> </w:t>
      </w:r>
      <w:r w:rsidRPr="003311DC">
        <w:rPr>
          <w:rFonts w:asciiTheme="minorHAnsi" w:hAnsiTheme="minorHAnsi" w:cstheme="minorHAnsi"/>
          <w:color w:val="000009"/>
          <w:w w:val="90"/>
          <w:sz w:val="18"/>
        </w:rPr>
        <w:t>αυτού.</w:t>
      </w:r>
    </w:p>
    <w:p w:rsidR="00981E97" w:rsidRPr="003311DC" w:rsidRDefault="00F93013">
      <w:pPr>
        <w:pStyle w:val="a4"/>
        <w:numPr>
          <w:ilvl w:val="1"/>
          <w:numId w:val="4"/>
        </w:numPr>
        <w:tabs>
          <w:tab w:val="left" w:pos="614"/>
        </w:tabs>
        <w:spacing w:line="254" w:lineRule="auto"/>
        <w:ind w:right="3038" w:hanging="48"/>
        <w:jc w:val="both"/>
        <w:rPr>
          <w:rFonts w:asciiTheme="minorHAnsi" w:hAnsiTheme="minorHAnsi" w:cstheme="minorHAnsi"/>
          <w:sz w:val="18"/>
        </w:rPr>
      </w:pPr>
      <w:r w:rsidRPr="003311DC">
        <w:rPr>
          <w:rFonts w:asciiTheme="minorHAnsi" w:hAnsiTheme="minorHAnsi" w:cstheme="minorHAnsi"/>
          <w:w w:val="85"/>
          <w:sz w:val="18"/>
        </w:rPr>
        <w:t>Ο</w:t>
      </w:r>
      <w:r w:rsidRPr="003311DC">
        <w:rPr>
          <w:rFonts w:asciiTheme="minorHAnsi" w:hAnsiTheme="minorHAnsi" w:cstheme="minorHAnsi"/>
          <w:spacing w:val="-8"/>
          <w:w w:val="85"/>
          <w:sz w:val="18"/>
        </w:rPr>
        <w:t xml:space="preserve"> </w:t>
      </w:r>
      <w:r w:rsidRPr="003311DC">
        <w:rPr>
          <w:rFonts w:asciiTheme="minorHAnsi" w:hAnsiTheme="minorHAnsi" w:cstheme="minorHAnsi"/>
          <w:w w:val="85"/>
          <w:sz w:val="18"/>
        </w:rPr>
        <w:t>χρόνος</w:t>
      </w:r>
      <w:r w:rsidRPr="003311DC">
        <w:rPr>
          <w:rFonts w:asciiTheme="minorHAnsi" w:hAnsiTheme="minorHAnsi" w:cstheme="minorHAnsi"/>
          <w:spacing w:val="-6"/>
          <w:w w:val="85"/>
          <w:sz w:val="18"/>
        </w:rPr>
        <w:t xml:space="preserve"> </w:t>
      </w:r>
      <w:r w:rsidRPr="003311DC">
        <w:rPr>
          <w:rFonts w:asciiTheme="minorHAnsi" w:hAnsiTheme="minorHAnsi" w:cstheme="minorHAnsi"/>
          <w:w w:val="85"/>
          <w:sz w:val="18"/>
        </w:rPr>
        <w:t>ανταπόκρισης</w:t>
      </w:r>
      <w:r w:rsidRPr="003311DC">
        <w:rPr>
          <w:rFonts w:asciiTheme="minorHAnsi" w:hAnsiTheme="minorHAnsi" w:cstheme="minorHAnsi"/>
          <w:spacing w:val="-7"/>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6"/>
          <w:w w:val="85"/>
          <w:sz w:val="18"/>
        </w:rPr>
        <w:t xml:space="preserve"> </w:t>
      </w:r>
      <w:r w:rsidRPr="003311DC">
        <w:rPr>
          <w:rFonts w:asciiTheme="minorHAnsi" w:hAnsiTheme="minorHAnsi" w:cstheme="minorHAnsi"/>
          <w:w w:val="85"/>
          <w:sz w:val="18"/>
        </w:rPr>
        <w:t>Προμηθευτή</w:t>
      </w:r>
      <w:r w:rsidRPr="003311DC">
        <w:rPr>
          <w:rFonts w:asciiTheme="minorHAnsi" w:hAnsiTheme="minorHAnsi" w:cstheme="minorHAnsi"/>
          <w:spacing w:val="-6"/>
          <w:w w:val="85"/>
          <w:sz w:val="18"/>
        </w:rPr>
        <w:t xml:space="preserve"> </w:t>
      </w:r>
      <w:r w:rsidRPr="003311DC">
        <w:rPr>
          <w:rFonts w:asciiTheme="minorHAnsi" w:hAnsiTheme="minorHAnsi" w:cstheme="minorHAnsi"/>
          <w:w w:val="85"/>
          <w:sz w:val="18"/>
        </w:rPr>
        <w:t>για</w:t>
      </w:r>
      <w:r w:rsidRPr="003311DC">
        <w:rPr>
          <w:rFonts w:asciiTheme="minorHAnsi" w:hAnsiTheme="minorHAnsi" w:cstheme="minorHAnsi"/>
          <w:spacing w:val="-8"/>
          <w:w w:val="85"/>
          <w:sz w:val="18"/>
        </w:rPr>
        <w:t xml:space="preserve"> </w:t>
      </w:r>
      <w:r w:rsidRPr="003311DC">
        <w:rPr>
          <w:rFonts w:asciiTheme="minorHAnsi" w:hAnsiTheme="minorHAnsi" w:cstheme="minorHAnsi"/>
          <w:w w:val="85"/>
          <w:sz w:val="18"/>
        </w:rPr>
        <w:t>την</w:t>
      </w:r>
      <w:r w:rsidRPr="003311DC">
        <w:rPr>
          <w:rFonts w:asciiTheme="minorHAnsi" w:hAnsiTheme="minorHAnsi" w:cstheme="minorHAnsi"/>
          <w:spacing w:val="-7"/>
          <w:w w:val="85"/>
          <w:sz w:val="18"/>
        </w:rPr>
        <w:t xml:space="preserve"> </w:t>
      </w:r>
      <w:r w:rsidRPr="003311DC">
        <w:rPr>
          <w:rFonts w:asciiTheme="minorHAnsi" w:hAnsiTheme="minorHAnsi" w:cstheme="minorHAnsi"/>
          <w:w w:val="85"/>
          <w:sz w:val="18"/>
        </w:rPr>
        <w:t>αποκατάσταση</w:t>
      </w:r>
      <w:r w:rsidRPr="003311DC">
        <w:rPr>
          <w:rFonts w:asciiTheme="minorHAnsi" w:hAnsiTheme="minorHAnsi" w:cstheme="minorHAnsi"/>
          <w:spacing w:val="-6"/>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8"/>
          <w:w w:val="85"/>
          <w:sz w:val="18"/>
        </w:rPr>
        <w:t xml:space="preserve"> </w:t>
      </w:r>
      <w:r w:rsidRPr="003311DC">
        <w:rPr>
          <w:rFonts w:asciiTheme="minorHAnsi" w:hAnsiTheme="minorHAnsi" w:cstheme="minorHAnsi"/>
          <w:w w:val="85"/>
          <w:sz w:val="18"/>
        </w:rPr>
        <w:t>καλής</w:t>
      </w:r>
      <w:r w:rsidRPr="003311DC">
        <w:rPr>
          <w:rFonts w:asciiTheme="minorHAnsi" w:hAnsiTheme="minorHAnsi" w:cstheme="minorHAnsi"/>
          <w:spacing w:val="-6"/>
          <w:w w:val="85"/>
          <w:sz w:val="18"/>
        </w:rPr>
        <w:t xml:space="preserve"> </w:t>
      </w:r>
      <w:r w:rsidRPr="003311DC">
        <w:rPr>
          <w:rFonts w:asciiTheme="minorHAnsi" w:hAnsiTheme="minorHAnsi" w:cstheme="minorHAnsi"/>
          <w:w w:val="85"/>
          <w:sz w:val="18"/>
        </w:rPr>
        <w:t>λειτουργίας</w:t>
      </w:r>
      <w:r w:rsidRPr="003311DC">
        <w:rPr>
          <w:rFonts w:asciiTheme="minorHAnsi" w:hAnsiTheme="minorHAnsi" w:cstheme="minorHAnsi"/>
          <w:spacing w:val="-7"/>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6"/>
          <w:w w:val="85"/>
          <w:sz w:val="18"/>
        </w:rPr>
        <w:t xml:space="preserve"> </w:t>
      </w:r>
      <w:r w:rsidRPr="003311DC">
        <w:rPr>
          <w:rFonts w:asciiTheme="minorHAnsi" w:hAnsiTheme="minorHAnsi" w:cstheme="minorHAnsi"/>
          <w:w w:val="85"/>
          <w:sz w:val="18"/>
        </w:rPr>
        <w:t xml:space="preserve">υλικού </w:t>
      </w:r>
      <w:r w:rsidRPr="003311DC">
        <w:rPr>
          <w:rFonts w:asciiTheme="minorHAnsi" w:hAnsiTheme="minorHAnsi" w:cstheme="minorHAnsi"/>
          <w:w w:val="95"/>
          <w:sz w:val="18"/>
        </w:rPr>
        <w:t>είναι</w:t>
      </w:r>
      <w:r w:rsidRPr="003311DC">
        <w:rPr>
          <w:rFonts w:asciiTheme="minorHAnsi" w:hAnsiTheme="minorHAnsi" w:cstheme="minorHAnsi"/>
          <w:spacing w:val="-21"/>
          <w:w w:val="95"/>
          <w:sz w:val="18"/>
        </w:rPr>
        <w:t xml:space="preserve"> </w:t>
      </w:r>
      <w:r w:rsidRPr="003311DC">
        <w:rPr>
          <w:rFonts w:asciiTheme="minorHAnsi" w:hAnsiTheme="minorHAnsi" w:cstheme="minorHAnsi"/>
          <w:w w:val="95"/>
          <w:sz w:val="18"/>
        </w:rPr>
        <w:t>αυτός</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που</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ορίζεται</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μέσα</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σε</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διάστημα</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10</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εργασίμων</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ημερών.</w:t>
      </w:r>
    </w:p>
    <w:p w:rsidR="00981E97" w:rsidRPr="003311DC" w:rsidRDefault="00981E97">
      <w:pPr>
        <w:pStyle w:val="a3"/>
        <w:rPr>
          <w:rFonts w:asciiTheme="minorHAnsi" w:hAnsiTheme="minorHAnsi" w:cstheme="minorHAnsi"/>
        </w:rPr>
      </w:pPr>
    </w:p>
    <w:p w:rsidR="00981E97" w:rsidRPr="003311DC" w:rsidRDefault="00981E97">
      <w:pPr>
        <w:pStyle w:val="a3"/>
        <w:spacing w:before="5"/>
        <w:rPr>
          <w:rFonts w:asciiTheme="minorHAnsi" w:hAnsiTheme="minorHAnsi" w:cstheme="minorHAnsi"/>
          <w:sz w:val="19"/>
        </w:rPr>
      </w:pPr>
    </w:p>
    <w:p w:rsidR="00981E97" w:rsidRPr="003311DC" w:rsidRDefault="00F93013">
      <w:pPr>
        <w:pStyle w:val="5"/>
        <w:ind w:left="0" w:right="2719"/>
        <w:jc w:val="center"/>
        <w:rPr>
          <w:rFonts w:asciiTheme="minorHAnsi" w:hAnsiTheme="minorHAnsi" w:cstheme="minorHAnsi"/>
        </w:rPr>
      </w:pPr>
      <w:r w:rsidRPr="003311DC">
        <w:rPr>
          <w:rFonts w:asciiTheme="minorHAnsi" w:hAnsiTheme="minorHAnsi" w:cstheme="minorHAnsi"/>
          <w:color w:val="000009"/>
          <w:w w:val="85"/>
        </w:rPr>
        <w:t>ΑΡΘΡΟ 5</w:t>
      </w:r>
    </w:p>
    <w:p w:rsidR="00981E97" w:rsidRPr="003311DC" w:rsidRDefault="00F93013">
      <w:pPr>
        <w:spacing w:before="57"/>
        <w:ind w:left="3064"/>
        <w:rPr>
          <w:rFonts w:asciiTheme="minorHAnsi" w:hAnsiTheme="minorHAnsi" w:cstheme="minorHAnsi"/>
          <w:b/>
          <w:sz w:val="18"/>
        </w:rPr>
      </w:pPr>
      <w:r w:rsidRPr="003311DC">
        <w:rPr>
          <w:rFonts w:asciiTheme="minorHAnsi" w:hAnsiTheme="minorHAnsi" w:cstheme="minorHAnsi"/>
          <w:b/>
          <w:color w:val="000009"/>
          <w:w w:val="95"/>
          <w:sz w:val="18"/>
        </w:rPr>
        <w:t>ΤΙΜΗΜΑ – ΤΡΟΠΟΣ ΠΛΗΡΩΜΗΣ</w:t>
      </w:r>
    </w:p>
    <w:p w:rsidR="00981E97" w:rsidRPr="003311DC" w:rsidRDefault="00F93013">
      <w:pPr>
        <w:pStyle w:val="a3"/>
        <w:spacing w:before="53" w:line="252" w:lineRule="auto"/>
        <w:ind w:left="313" w:right="3031"/>
        <w:jc w:val="both"/>
        <w:rPr>
          <w:rFonts w:asciiTheme="minorHAnsi" w:hAnsiTheme="minorHAnsi" w:cstheme="minorHAnsi"/>
        </w:rPr>
      </w:pPr>
      <w:r w:rsidRPr="003311DC">
        <w:rPr>
          <w:rFonts w:asciiTheme="minorHAnsi" w:hAnsiTheme="minorHAnsi" w:cstheme="minorHAnsi"/>
          <w:w w:val="90"/>
        </w:rPr>
        <w:t>5.1.1.</w:t>
      </w:r>
      <w:r w:rsidRPr="003311DC">
        <w:rPr>
          <w:rFonts w:asciiTheme="minorHAnsi" w:hAnsiTheme="minorHAnsi" w:cstheme="minorHAnsi"/>
          <w:spacing w:val="2"/>
          <w:w w:val="90"/>
        </w:rPr>
        <w:t xml:space="preserve"> </w:t>
      </w:r>
      <w:r w:rsidRPr="003311DC">
        <w:rPr>
          <w:rFonts w:asciiTheme="minorHAnsi" w:hAnsiTheme="minorHAnsi" w:cstheme="minorHAnsi"/>
          <w:w w:val="90"/>
        </w:rPr>
        <w:t>Το</w:t>
      </w:r>
      <w:r w:rsidRPr="003311DC">
        <w:rPr>
          <w:rFonts w:asciiTheme="minorHAnsi" w:hAnsiTheme="minorHAnsi" w:cstheme="minorHAnsi"/>
          <w:spacing w:val="-25"/>
          <w:w w:val="90"/>
        </w:rPr>
        <w:t xml:space="preserve"> </w:t>
      </w:r>
      <w:r w:rsidRPr="003311DC">
        <w:rPr>
          <w:rFonts w:asciiTheme="minorHAnsi" w:hAnsiTheme="minorHAnsi" w:cstheme="minorHAnsi"/>
          <w:w w:val="90"/>
        </w:rPr>
        <w:t>σύνολο</w:t>
      </w:r>
      <w:r w:rsidRPr="003311DC">
        <w:rPr>
          <w:rFonts w:asciiTheme="minorHAnsi" w:hAnsiTheme="minorHAnsi" w:cstheme="minorHAnsi"/>
          <w:spacing w:val="-24"/>
          <w:w w:val="90"/>
        </w:rPr>
        <w:t xml:space="preserve"> </w:t>
      </w:r>
      <w:r w:rsidRPr="003311DC">
        <w:rPr>
          <w:rFonts w:asciiTheme="minorHAnsi" w:hAnsiTheme="minorHAnsi" w:cstheme="minorHAnsi"/>
          <w:w w:val="90"/>
        </w:rPr>
        <w:t>του</w:t>
      </w:r>
      <w:r w:rsidRPr="003311DC">
        <w:rPr>
          <w:rFonts w:asciiTheme="minorHAnsi" w:hAnsiTheme="minorHAnsi" w:cstheme="minorHAnsi"/>
          <w:spacing w:val="-25"/>
          <w:w w:val="90"/>
        </w:rPr>
        <w:t xml:space="preserve"> </w:t>
      </w:r>
      <w:r w:rsidRPr="003311DC">
        <w:rPr>
          <w:rFonts w:asciiTheme="minorHAnsi" w:hAnsiTheme="minorHAnsi" w:cstheme="minorHAnsi"/>
          <w:w w:val="90"/>
        </w:rPr>
        <w:t>τιμήματος,</w:t>
      </w:r>
      <w:r w:rsidRPr="003311DC">
        <w:rPr>
          <w:rFonts w:asciiTheme="minorHAnsi" w:hAnsiTheme="minorHAnsi" w:cstheme="minorHAnsi"/>
          <w:spacing w:val="-24"/>
          <w:w w:val="90"/>
        </w:rPr>
        <w:t xml:space="preserve"> </w:t>
      </w:r>
      <w:r w:rsidRPr="003311DC">
        <w:rPr>
          <w:rFonts w:asciiTheme="minorHAnsi" w:hAnsiTheme="minorHAnsi" w:cstheme="minorHAnsi"/>
          <w:w w:val="90"/>
        </w:rPr>
        <w:t>που</w:t>
      </w:r>
      <w:r w:rsidRPr="003311DC">
        <w:rPr>
          <w:rFonts w:asciiTheme="minorHAnsi" w:hAnsiTheme="minorHAnsi" w:cstheme="minorHAnsi"/>
          <w:spacing w:val="-25"/>
          <w:w w:val="90"/>
        </w:rPr>
        <w:t xml:space="preserve"> </w:t>
      </w:r>
      <w:r w:rsidRPr="003311DC">
        <w:rPr>
          <w:rFonts w:asciiTheme="minorHAnsi" w:hAnsiTheme="minorHAnsi" w:cstheme="minorHAnsi"/>
          <w:w w:val="90"/>
        </w:rPr>
        <w:t>περιλαμβάνει</w:t>
      </w:r>
      <w:r w:rsidRPr="003311DC">
        <w:rPr>
          <w:rFonts w:asciiTheme="minorHAnsi" w:hAnsiTheme="minorHAnsi" w:cstheme="minorHAnsi"/>
          <w:spacing w:val="-24"/>
          <w:w w:val="90"/>
        </w:rPr>
        <w:t xml:space="preserve"> </w:t>
      </w:r>
      <w:r w:rsidRPr="003311DC">
        <w:rPr>
          <w:rFonts w:asciiTheme="minorHAnsi" w:hAnsiTheme="minorHAnsi" w:cstheme="minorHAnsi"/>
          <w:w w:val="90"/>
        </w:rPr>
        <w:t>την</w:t>
      </w:r>
      <w:r w:rsidRPr="003311DC">
        <w:rPr>
          <w:rFonts w:asciiTheme="minorHAnsi" w:hAnsiTheme="minorHAnsi" w:cstheme="minorHAnsi"/>
          <w:spacing w:val="-25"/>
          <w:w w:val="90"/>
        </w:rPr>
        <w:t xml:space="preserve"> </w:t>
      </w:r>
      <w:r w:rsidRPr="003311DC">
        <w:rPr>
          <w:rFonts w:asciiTheme="minorHAnsi" w:hAnsiTheme="minorHAnsi" w:cstheme="minorHAnsi"/>
          <w:w w:val="90"/>
        </w:rPr>
        <w:t>αξία</w:t>
      </w:r>
      <w:r w:rsidRPr="003311DC">
        <w:rPr>
          <w:rFonts w:asciiTheme="minorHAnsi" w:hAnsiTheme="minorHAnsi" w:cstheme="minorHAnsi"/>
          <w:spacing w:val="-25"/>
          <w:w w:val="90"/>
        </w:rPr>
        <w:t xml:space="preserve"> </w:t>
      </w:r>
      <w:r w:rsidRPr="003311DC">
        <w:rPr>
          <w:rFonts w:asciiTheme="minorHAnsi" w:hAnsiTheme="minorHAnsi" w:cstheme="minorHAnsi"/>
          <w:w w:val="90"/>
        </w:rPr>
        <w:t>των</w:t>
      </w:r>
      <w:r w:rsidRPr="003311DC">
        <w:rPr>
          <w:rFonts w:asciiTheme="minorHAnsi" w:hAnsiTheme="minorHAnsi" w:cstheme="minorHAnsi"/>
          <w:spacing w:val="-25"/>
          <w:w w:val="90"/>
        </w:rPr>
        <w:t xml:space="preserve"> </w:t>
      </w:r>
      <w:r w:rsidRPr="003311DC">
        <w:rPr>
          <w:rFonts w:asciiTheme="minorHAnsi" w:hAnsiTheme="minorHAnsi" w:cstheme="minorHAnsi"/>
          <w:w w:val="90"/>
        </w:rPr>
        <w:t>υπό</w:t>
      </w:r>
      <w:r w:rsidRPr="003311DC">
        <w:rPr>
          <w:rFonts w:asciiTheme="minorHAnsi" w:hAnsiTheme="minorHAnsi" w:cstheme="minorHAnsi"/>
          <w:spacing w:val="-24"/>
          <w:w w:val="90"/>
        </w:rPr>
        <w:t xml:space="preserve"> </w:t>
      </w:r>
      <w:r w:rsidRPr="003311DC">
        <w:rPr>
          <w:rFonts w:asciiTheme="minorHAnsi" w:hAnsiTheme="minorHAnsi" w:cstheme="minorHAnsi"/>
          <w:w w:val="90"/>
        </w:rPr>
        <w:t>προμήθεια</w:t>
      </w:r>
      <w:r w:rsidRPr="003311DC">
        <w:rPr>
          <w:rFonts w:asciiTheme="minorHAnsi" w:hAnsiTheme="minorHAnsi" w:cstheme="minorHAnsi"/>
          <w:spacing w:val="-26"/>
          <w:w w:val="90"/>
        </w:rPr>
        <w:t xml:space="preserve"> </w:t>
      </w:r>
      <w:r w:rsidRPr="003311DC">
        <w:rPr>
          <w:rFonts w:asciiTheme="minorHAnsi" w:hAnsiTheme="minorHAnsi" w:cstheme="minorHAnsi"/>
          <w:w w:val="90"/>
        </w:rPr>
        <w:t>ειδών,</w:t>
      </w:r>
      <w:r w:rsidRPr="003311DC">
        <w:rPr>
          <w:rFonts w:asciiTheme="minorHAnsi" w:hAnsiTheme="minorHAnsi" w:cstheme="minorHAnsi"/>
          <w:spacing w:val="-25"/>
          <w:w w:val="90"/>
        </w:rPr>
        <w:t xml:space="preserve"> </w:t>
      </w:r>
      <w:r w:rsidRPr="003311DC">
        <w:rPr>
          <w:rFonts w:asciiTheme="minorHAnsi" w:hAnsiTheme="minorHAnsi" w:cstheme="minorHAnsi"/>
          <w:w w:val="90"/>
        </w:rPr>
        <w:t>τη</w:t>
      </w:r>
      <w:r w:rsidRPr="003311DC">
        <w:rPr>
          <w:rFonts w:asciiTheme="minorHAnsi" w:hAnsiTheme="minorHAnsi" w:cstheme="minorHAnsi"/>
          <w:spacing w:val="-24"/>
          <w:w w:val="90"/>
        </w:rPr>
        <w:t xml:space="preserve"> </w:t>
      </w:r>
      <w:r w:rsidRPr="003311DC">
        <w:rPr>
          <w:rFonts w:asciiTheme="minorHAnsi" w:hAnsiTheme="minorHAnsi" w:cstheme="minorHAnsi"/>
          <w:w w:val="90"/>
        </w:rPr>
        <w:t xml:space="preserve">μεταφορά, τυχόν εργασίες εγκατάστασής τους και την εκπλήρωση κάθε άλλης συναφούς υποχρέωσης του </w:t>
      </w:r>
      <w:r w:rsidRPr="003311DC">
        <w:rPr>
          <w:rFonts w:asciiTheme="minorHAnsi" w:hAnsiTheme="minorHAnsi" w:cstheme="minorHAnsi"/>
          <w:w w:val="85"/>
        </w:rPr>
        <w:t>Προμηθευτή,</w:t>
      </w:r>
      <w:r w:rsidRPr="003311DC">
        <w:rPr>
          <w:rFonts w:asciiTheme="minorHAnsi" w:hAnsiTheme="minorHAnsi" w:cstheme="minorHAnsi"/>
          <w:spacing w:val="-13"/>
          <w:w w:val="85"/>
        </w:rPr>
        <w:t xml:space="preserve"> </w:t>
      </w:r>
      <w:r w:rsidRPr="003311DC">
        <w:rPr>
          <w:rFonts w:asciiTheme="minorHAnsi" w:hAnsiTheme="minorHAnsi" w:cstheme="minorHAnsi"/>
          <w:w w:val="85"/>
        </w:rPr>
        <w:t>σύμφωνα</w:t>
      </w:r>
      <w:r w:rsidRPr="003311DC">
        <w:rPr>
          <w:rFonts w:asciiTheme="minorHAnsi" w:hAnsiTheme="minorHAnsi" w:cstheme="minorHAnsi"/>
          <w:spacing w:val="-12"/>
          <w:w w:val="85"/>
        </w:rPr>
        <w:t xml:space="preserve"> </w:t>
      </w:r>
      <w:r w:rsidRPr="003311DC">
        <w:rPr>
          <w:rFonts w:asciiTheme="minorHAnsi" w:hAnsiTheme="minorHAnsi" w:cstheme="minorHAnsi"/>
          <w:w w:val="85"/>
        </w:rPr>
        <w:t>με</w:t>
      </w:r>
      <w:r w:rsidRPr="003311DC">
        <w:rPr>
          <w:rFonts w:asciiTheme="minorHAnsi" w:hAnsiTheme="minorHAnsi" w:cstheme="minorHAnsi"/>
          <w:spacing w:val="-11"/>
          <w:w w:val="85"/>
        </w:rPr>
        <w:t xml:space="preserve"> </w:t>
      </w:r>
      <w:r w:rsidRPr="003311DC">
        <w:rPr>
          <w:rFonts w:asciiTheme="minorHAnsi" w:hAnsiTheme="minorHAnsi" w:cstheme="minorHAnsi"/>
          <w:w w:val="85"/>
        </w:rPr>
        <w:t>την</w:t>
      </w:r>
      <w:r w:rsidRPr="003311DC">
        <w:rPr>
          <w:rFonts w:asciiTheme="minorHAnsi" w:hAnsiTheme="minorHAnsi" w:cstheme="minorHAnsi"/>
          <w:spacing w:val="-12"/>
          <w:w w:val="85"/>
        </w:rPr>
        <w:t xml:space="preserve"> </w:t>
      </w:r>
      <w:r w:rsidRPr="003311DC">
        <w:rPr>
          <w:rFonts w:asciiTheme="minorHAnsi" w:hAnsiTheme="minorHAnsi" w:cstheme="minorHAnsi"/>
          <w:w w:val="85"/>
        </w:rPr>
        <w:t>οικονομική</w:t>
      </w:r>
      <w:r w:rsidRPr="003311DC">
        <w:rPr>
          <w:rFonts w:asciiTheme="minorHAnsi" w:hAnsiTheme="minorHAnsi" w:cstheme="minorHAnsi"/>
          <w:spacing w:val="-11"/>
          <w:w w:val="85"/>
        </w:rPr>
        <w:t xml:space="preserve"> </w:t>
      </w:r>
      <w:r w:rsidRPr="003311DC">
        <w:rPr>
          <w:rFonts w:asciiTheme="minorHAnsi" w:hAnsiTheme="minorHAnsi" w:cstheme="minorHAnsi"/>
          <w:w w:val="85"/>
        </w:rPr>
        <w:t>του</w:t>
      </w:r>
      <w:r w:rsidRPr="003311DC">
        <w:rPr>
          <w:rFonts w:asciiTheme="minorHAnsi" w:hAnsiTheme="minorHAnsi" w:cstheme="minorHAnsi"/>
          <w:spacing w:val="-11"/>
          <w:w w:val="85"/>
        </w:rPr>
        <w:t xml:space="preserve"> </w:t>
      </w:r>
      <w:r w:rsidRPr="003311DC">
        <w:rPr>
          <w:rFonts w:asciiTheme="minorHAnsi" w:hAnsiTheme="minorHAnsi" w:cstheme="minorHAnsi"/>
          <w:w w:val="85"/>
        </w:rPr>
        <w:t>προσφορά</w:t>
      </w:r>
      <w:r w:rsidRPr="003311DC">
        <w:rPr>
          <w:rFonts w:asciiTheme="minorHAnsi" w:hAnsiTheme="minorHAnsi" w:cstheme="minorHAnsi"/>
          <w:spacing w:val="-13"/>
          <w:w w:val="85"/>
        </w:rPr>
        <w:t xml:space="preserve"> </w:t>
      </w:r>
      <w:r w:rsidRPr="003311DC">
        <w:rPr>
          <w:rFonts w:asciiTheme="minorHAnsi" w:hAnsiTheme="minorHAnsi" w:cstheme="minorHAnsi"/>
          <w:w w:val="85"/>
        </w:rPr>
        <w:t>και</w:t>
      </w:r>
      <w:r w:rsidRPr="003311DC">
        <w:rPr>
          <w:rFonts w:asciiTheme="minorHAnsi" w:hAnsiTheme="minorHAnsi" w:cstheme="minorHAnsi"/>
          <w:spacing w:val="-10"/>
          <w:w w:val="85"/>
        </w:rPr>
        <w:t xml:space="preserve"> </w:t>
      </w:r>
      <w:r w:rsidRPr="003311DC">
        <w:rPr>
          <w:rFonts w:asciiTheme="minorHAnsi" w:hAnsiTheme="minorHAnsi" w:cstheme="minorHAnsi"/>
          <w:w w:val="85"/>
        </w:rPr>
        <w:t>τις</w:t>
      </w:r>
      <w:r w:rsidRPr="003311DC">
        <w:rPr>
          <w:rFonts w:asciiTheme="minorHAnsi" w:hAnsiTheme="minorHAnsi" w:cstheme="minorHAnsi"/>
          <w:spacing w:val="-12"/>
          <w:w w:val="85"/>
        </w:rPr>
        <w:t xml:space="preserve"> </w:t>
      </w:r>
      <w:r w:rsidRPr="003311DC">
        <w:rPr>
          <w:rFonts w:asciiTheme="minorHAnsi" w:hAnsiTheme="minorHAnsi" w:cstheme="minorHAnsi"/>
          <w:w w:val="85"/>
        </w:rPr>
        <w:t>τεχνικές</w:t>
      </w:r>
      <w:r w:rsidRPr="003311DC">
        <w:rPr>
          <w:rFonts w:asciiTheme="minorHAnsi" w:hAnsiTheme="minorHAnsi" w:cstheme="minorHAnsi"/>
          <w:spacing w:val="-12"/>
          <w:w w:val="85"/>
        </w:rPr>
        <w:t xml:space="preserve"> </w:t>
      </w:r>
      <w:r w:rsidRPr="003311DC">
        <w:rPr>
          <w:rFonts w:asciiTheme="minorHAnsi" w:hAnsiTheme="minorHAnsi" w:cstheme="minorHAnsi"/>
          <w:w w:val="85"/>
        </w:rPr>
        <w:t>προδιαγραφές,</w:t>
      </w:r>
      <w:r w:rsidRPr="003311DC">
        <w:rPr>
          <w:rFonts w:asciiTheme="minorHAnsi" w:hAnsiTheme="minorHAnsi" w:cstheme="minorHAnsi"/>
          <w:spacing w:val="26"/>
          <w:w w:val="85"/>
        </w:rPr>
        <w:t xml:space="preserve"> </w:t>
      </w:r>
      <w:r w:rsidRPr="003311DC">
        <w:rPr>
          <w:rFonts w:asciiTheme="minorHAnsi" w:hAnsiTheme="minorHAnsi" w:cstheme="minorHAnsi"/>
          <w:w w:val="85"/>
        </w:rPr>
        <w:t>που</w:t>
      </w:r>
      <w:r w:rsidRPr="003311DC">
        <w:rPr>
          <w:rFonts w:asciiTheme="minorHAnsi" w:hAnsiTheme="minorHAnsi" w:cstheme="minorHAnsi"/>
          <w:spacing w:val="-11"/>
          <w:w w:val="85"/>
        </w:rPr>
        <w:t xml:space="preserve"> </w:t>
      </w:r>
      <w:r w:rsidRPr="003311DC">
        <w:rPr>
          <w:rFonts w:asciiTheme="minorHAnsi" w:hAnsiTheme="minorHAnsi" w:cstheme="minorHAnsi"/>
          <w:w w:val="85"/>
        </w:rPr>
        <w:t>αποτελούν αναπόσπαστο</w:t>
      </w:r>
      <w:r w:rsidRPr="003311DC">
        <w:rPr>
          <w:rFonts w:asciiTheme="minorHAnsi" w:hAnsiTheme="minorHAnsi" w:cstheme="minorHAnsi"/>
          <w:spacing w:val="-27"/>
          <w:w w:val="85"/>
        </w:rPr>
        <w:t xml:space="preserve"> </w:t>
      </w:r>
      <w:r w:rsidRPr="003311DC">
        <w:rPr>
          <w:rFonts w:asciiTheme="minorHAnsi" w:hAnsiTheme="minorHAnsi" w:cstheme="minorHAnsi"/>
          <w:w w:val="85"/>
        </w:rPr>
        <w:t>μέρος</w:t>
      </w:r>
      <w:r w:rsidRPr="003311DC">
        <w:rPr>
          <w:rFonts w:asciiTheme="minorHAnsi" w:hAnsiTheme="minorHAnsi" w:cstheme="minorHAnsi"/>
          <w:spacing w:val="-26"/>
          <w:w w:val="85"/>
        </w:rPr>
        <w:t xml:space="preserve"> </w:t>
      </w:r>
      <w:r w:rsidRPr="003311DC">
        <w:rPr>
          <w:rFonts w:asciiTheme="minorHAnsi" w:hAnsiTheme="minorHAnsi" w:cstheme="minorHAnsi"/>
          <w:w w:val="85"/>
        </w:rPr>
        <w:t>της</w:t>
      </w:r>
      <w:r w:rsidRPr="003311DC">
        <w:rPr>
          <w:rFonts w:asciiTheme="minorHAnsi" w:hAnsiTheme="minorHAnsi" w:cstheme="minorHAnsi"/>
          <w:spacing w:val="-27"/>
          <w:w w:val="85"/>
        </w:rPr>
        <w:t xml:space="preserve"> </w:t>
      </w:r>
      <w:r w:rsidRPr="003311DC">
        <w:rPr>
          <w:rFonts w:asciiTheme="minorHAnsi" w:hAnsiTheme="minorHAnsi" w:cstheme="minorHAnsi"/>
          <w:w w:val="85"/>
        </w:rPr>
        <w:t>παρούσας,</w:t>
      </w:r>
      <w:r w:rsidRPr="003311DC">
        <w:rPr>
          <w:rFonts w:asciiTheme="minorHAnsi" w:hAnsiTheme="minorHAnsi" w:cstheme="minorHAnsi"/>
          <w:spacing w:val="-26"/>
          <w:w w:val="85"/>
        </w:rPr>
        <w:t xml:space="preserve"> </w:t>
      </w:r>
      <w:r w:rsidRPr="003311DC">
        <w:rPr>
          <w:rFonts w:asciiTheme="minorHAnsi" w:hAnsiTheme="minorHAnsi" w:cstheme="minorHAnsi"/>
          <w:w w:val="85"/>
        </w:rPr>
        <w:t>ανέρχεται</w:t>
      </w:r>
      <w:r w:rsidRPr="003311DC">
        <w:rPr>
          <w:rFonts w:asciiTheme="minorHAnsi" w:hAnsiTheme="minorHAnsi" w:cstheme="minorHAnsi"/>
          <w:spacing w:val="-26"/>
          <w:w w:val="85"/>
        </w:rPr>
        <w:t xml:space="preserve"> </w:t>
      </w:r>
      <w:r w:rsidRPr="003311DC">
        <w:rPr>
          <w:rFonts w:asciiTheme="minorHAnsi" w:hAnsiTheme="minorHAnsi" w:cstheme="minorHAnsi"/>
          <w:w w:val="85"/>
        </w:rPr>
        <w:t>στο</w:t>
      </w:r>
      <w:r w:rsidRPr="003311DC">
        <w:rPr>
          <w:rFonts w:asciiTheme="minorHAnsi" w:hAnsiTheme="minorHAnsi" w:cstheme="minorHAnsi"/>
          <w:spacing w:val="-27"/>
          <w:w w:val="85"/>
        </w:rPr>
        <w:t xml:space="preserve"> </w:t>
      </w:r>
      <w:r w:rsidRPr="003311DC">
        <w:rPr>
          <w:rFonts w:asciiTheme="minorHAnsi" w:hAnsiTheme="minorHAnsi" w:cstheme="minorHAnsi"/>
          <w:w w:val="85"/>
        </w:rPr>
        <w:t>ποσό</w:t>
      </w:r>
      <w:r w:rsidRPr="003311DC">
        <w:rPr>
          <w:rFonts w:asciiTheme="minorHAnsi" w:hAnsiTheme="minorHAnsi" w:cstheme="minorHAnsi"/>
          <w:spacing w:val="-26"/>
          <w:w w:val="85"/>
        </w:rPr>
        <w:t xml:space="preserve"> </w:t>
      </w:r>
      <w:r w:rsidRPr="003311DC">
        <w:rPr>
          <w:rFonts w:asciiTheme="minorHAnsi" w:hAnsiTheme="minorHAnsi" w:cstheme="minorHAnsi"/>
          <w:w w:val="85"/>
        </w:rPr>
        <w:t>των</w:t>
      </w:r>
      <w:r w:rsidRPr="003311DC">
        <w:rPr>
          <w:rFonts w:asciiTheme="minorHAnsi" w:hAnsiTheme="minorHAnsi" w:cstheme="minorHAnsi"/>
          <w:spacing w:val="-28"/>
          <w:w w:val="85"/>
        </w:rPr>
        <w:t xml:space="preserve"> </w:t>
      </w:r>
      <w:r w:rsidRPr="003311DC">
        <w:rPr>
          <w:rFonts w:asciiTheme="minorHAnsi" w:hAnsiTheme="minorHAnsi" w:cstheme="minorHAnsi"/>
          <w:w w:val="85"/>
        </w:rPr>
        <w:t>ενενήντα</w:t>
      </w:r>
      <w:r w:rsidRPr="003311DC">
        <w:rPr>
          <w:rFonts w:asciiTheme="minorHAnsi" w:hAnsiTheme="minorHAnsi" w:cstheme="minorHAnsi"/>
          <w:spacing w:val="-28"/>
          <w:w w:val="85"/>
        </w:rPr>
        <w:t xml:space="preserve"> </w:t>
      </w:r>
      <w:r w:rsidRPr="003311DC">
        <w:rPr>
          <w:rFonts w:asciiTheme="minorHAnsi" w:hAnsiTheme="minorHAnsi" w:cstheme="minorHAnsi"/>
          <w:w w:val="85"/>
        </w:rPr>
        <w:t>εννέα</w:t>
      </w:r>
      <w:r w:rsidRPr="003311DC">
        <w:rPr>
          <w:rFonts w:asciiTheme="minorHAnsi" w:hAnsiTheme="minorHAnsi" w:cstheme="minorHAnsi"/>
          <w:spacing w:val="-27"/>
          <w:w w:val="85"/>
        </w:rPr>
        <w:t xml:space="preserve"> </w:t>
      </w:r>
      <w:r w:rsidRPr="003311DC">
        <w:rPr>
          <w:rFonts w:asciiTheme="minorHAnsi" w:hAnsiTheme="minorHAnsi" w:cstheme="minorHAnsi"/>
          <w:w w:val="85"/>
        </w:rPr>
        <w:t>χιλιάδων</w:t>
      </w:r>
      <w:r w:rsidRPr="003311DC">
        <w:rPr>
          <w:rFonts w:asciiTheme="minorHAnsi" w:hAnsiTheme="minorHAnsi" w:cstheme="minorHAnsi"/>
          <w:spacing w:val="-28"/>
          <w:w w:val="85"/>
        </w:rPr>
        <w:t xml:space="preserve"> </w:t>
      </w:r>
      <w:r w:rsidRPr="003311DC">
        <w:rPr>
          <w:rFonts w:asciiTheme="minorHAnsi" w:hAnsiTheme="minorHAnsi" w:cstheme="minorHAnsi"/>
          <w:w w:val="85"/>
        </w:rPr>
        <w:t>εκατόν</w:t>
      </w:r>
      <w:r w:rsidRPr="003311DC">
        <w:rPr>
          <w:rFonts w:asciiTheme="minorHAnsi" w:hAnsiTheme="minorHAnsi" w:cstheme="minorHAnsi"/>
          <w:spacing w:val="-28"/>
          <w:w w:val="85"/>
        </w:rPr>
        <w:t xml:space="preserve"> </w:t>
      </w:r>
      <w:r w:rsidRPr="003311DC">
        <w:rPr>
          <w:rFonts w:asciiTheme="minorHAnsi" w:hAnsiTheme="minorHAnsi" w:cstheme="minorHAnsi"/>
          <w:w w:val="85"/>
        </w:rPr>
        <w:t>πενήντα</w:t>
      </w:r>
      <w:r w:rsidRPr="003311DC">
        <w:rPr>
          <w:rFonts w:asciiTheme="minorHAnsi" w:hAnsiTheme="minorHAnsi" w:cstheme="minorHAnsi"/>
          <w:spacing w:val="-28"/>
          <w:w w:val="85"/>
        </w:rPr>
        <w:t xml:space="preserve"> </w:t>
      </w:r>
      <w:r w:rsidRPr="003311DC">
        <w:rPr>
          <w:rFonts w:asciiTheme="minorHAnsi" w:hAnsiTheme="minorHAnsi" w:cstheme="minorHAnsi"/>
          <w:w w:val="85"/>
        </w:rPr>
        <w:t xml:space="preserve">δύο </w:t>
      </w:r>
      <w:r w:rsidRPr="003311DC">
        <w:rPr>
          <w:rFonts w:asciiTheme="minorHAnsi" w:hAnsiTheme="minorHAnsi" w:cstheme="minorHAnsi"/>
          <w:w w:val="90"/>
        </w:rPr>
        <w:t>ευρώ</w:t>
      </w:r>
      <w:r w:rsidRPr="003311DC">
        <w:rPr>
          <w:rFonts w:asciiTheme="minorHAnsi" w:hAnsiTheme="minorHAnsi" w:cstheme="minorHAnsi"/>
          <w:spacing w:val="-28"/>
          <w:w w:val="90"/>
        </w:rPr>
        <w:t xml:space="preserve"> </w:t>
      </w:r>
      <w:r w:rsidRPr="003311DC">
        <w:rPr>
          <w:rFonts w:asciiTheme="minorHAnsi" w:hAnsiTheme="minorHAnsi" w:cstheme="minorHAnsi"/>
          <w:w w:val="90"/>
        </w:rPr>
        <w:t>και</w:t>
      </w:r>
      <w:r w:rsidRPr="003311DC">
        <w:rPr>
          <w:rFonts w:asciiTheme="minorHAnsi" w:hAnsiTheme="minorHAnsi" w:cstheme="minorHAnsi"/>
          <w:spacing w:val="-27"/>
          <w:w w:val="90"/>
        </w:rPr>
        <w:t xml:space="preserve"> </w:t>
      </w:r>
      <w:r w:rsidRPr="003311DC">
        <w:rPr>
          <w:rFonts w:asciiTheme="minorHAnsi" w:hAnsiTheme="minorHAnsi" w:cstheme="minorHAnsi"/>
          <w:w w:val="90"/>
        </w:rPr>
        <w:t>σαράντα</w:t>
      </w:r>
      <w:r w:rsidRPr="003311DC">
        <w:rPr>
          <w:rFonts w:asciiTheme="minorHAnsi" w:hAnsiTheme="minorHAnsi" w:cstheme="minorHAnsi"/>
          <w:spacing w:val="-27"/>
          <w:w w:val="90"/>
        </w:rPr>
        <w:t xml:space="preserve"> </w:t>
      </w:r>
      <w:r w:rsidRPr="003311DC">
        <w:rPr>
          <w:rFonts w:asciiTheme="minorHAnsi" w:hAnsiTheme="minorHAnsi" w:cstheme="minorHAnsi"/>
          <w:w w:val="90"/>
        </w:rPr>
        <w:t>δύο</w:t>
      </w:r>
      <w:r w:rsidRPr="003311DC">
        <w:rPr>
          <w:rFonts w:asciiTheme="minorHAnsi" w:hAnsiTheme="minorHAnsi" w:cstheme="minorHAnsi"/>
          <w:spacing w:val="-26"/>
          <w:w w:val="90"/>
        </w:rPr>
        <w:t xml:space="preserve"> </w:t>
      </w:r>
      <w:r w:rsidRPr="003311DC">
        <w:rPr>
          <w:rFonts w:asciiTheme="minorHAnsi" w:hAnsiTheme="minorHAnsi" w:cstheme="minorHAnsi"/>
          <w:w w:val="90"/>
        </w:rPr>
        <w:t>λεπτών</w:t>
      </w:r>
      <w:r w:rsidRPr="003311DC">
        <w:rPr>
          <w:rFonts w:asciiTheme="minorHAnsi" w:hAnsiTheme="minorHAnsi" w:cstheme="minorHAnsi"/>
          <w:spacing w:val="-27"/>
          <w:w w:val="90"/>
        </w:rPr>
        <w:t xml:space="preserve"> </w:t>
      </w:r>
      <w:r w:rsidRPr="003311DC">
        <w:rPr>
          <w:rFonts w:asciiTheme="minorHAnsi" w:hAnsiTheme="minorHAnsi" w:cstheme="minorHAnsi"/>
          <w:w w:val="90"/>
        </w:rPr>
        <w:t>του</w:t>
      </w:r>
      <w:r w:rsidRPr="003311DC">
        <w:rPr>
          <w:rFonts w:asciiTheme="minorHAnsi" w:hAnsiTheme="minorHAnsi" w:cstheme="minorHAnsi"/>
          <w:spacing w:val="-27"/>
          <w:w w:val="90"/>
        </w:rPr>
        <w:t xml:space="preserve"> </w:t>
      </w:r>
      <w:r w:rsidRPr="003311DC">
        <w:rPr>
          <w:rFonts w:asciiTheme="minorHAnsi" w:hAnsiTheme="minorHAnsi" w:cstheme="minorHAnsi"/>
          <w:w w:val="90"/>
        </w:rPr>
        <w:t>ευρώ</w:t>
      </w:r>
      <w:r w:rsidRPr="003311DC">
        <w:rPr>
          <w:rFonts w:asciiTheme="minorHAnsi" w:hAnsiTheme="minorHAnsi" w:cstheme="minorHAnsi"/>
          <w:spacing w:val="-27"/>
          <w:w w:val="90"/>
        </w:rPr>
        <w:t xml:space="preserve"> </w:t>
      </w:r>
      <w:r w:rsidRPr="003311DC">
        <w:rPr>
          <w:rFonts w:asciiTheme="minorHAnsi" w:hAnsiTheme="minorHAnsi" w:cstheme="minorHAnsi"/>
          <w:w w:val="90"/>
        </w:rPr>
        <w:t>(99.152,42</w:t>
      </w:r>
      <w:r w:rsidRPr="003311DC">
        <w:rPr>
          <w:rFonts w:asciiTheme="minorHAnsi" w:hAnsiTheme="minorHAnsi" w:cstheme="minorHAnsi"/>
          <w:spacing w:val="-27"/>
          <w:w w:val="90"/>
        </w:rPr>
        <w:t xml:space="preserve"> </w:t>
      </w:r>
      <w:r w:rsidRPr="003311DC">
        <w:rPr>
          <w:rFonts w:asciiTheme="minorHAnsi" w:hAnsiTheme="minorHAnsi" w:cstheme="minorHAnsi"/>
          <w:w w:val="90"/>
        </w:rPr>
        <w:t>€),</w:t>
      </w:r>
      <w:r w:rsidRPr="003311DC">
        <w:rPr>
          <w:rFonts w:asciiTheme="minorHAnsi" w:hAnsiTheme="minorHAnsi" w:cstheme="minorHAnsi"/>
          <w:spacing w:val="-26"/>
          <w:w w:val="90"/>
        </w:rPr>
        <w:t xml:space="preserve"> </w:t>
      </w:r>
      <w:r w:rsidRPr="003311DC">
        <w:rPr>
          <w:rFonts w:asciiTheme="minorHAnsi" w:hAnsiTheme="minorHAnsi" w:cstheme="minorHAnsi"/>
          <w:w w:val="90"/>
        </w:rPr>
        <w:t>πλέον</w:t>
      </w:r>
      <w:r w:rsidRPr="003311DC">
        <w:rPr>
          <w:rFonts w:asciiTheme="minorHAnsi" w:hAnsiTheme="minorHAnsi" w:cstheme="minorHAnsi"/>
          <w:spacing w:val="-27"/>
          <w:w w:val="90"/>
        </w:rPr>
        <w:t xml:space="preserve"> </w:t>
      </w:r>
      <w:r w:rsidRPr="003311DC">
        <w:rPr>
          <w:rFonts w:asciiTheme="minorHAnsi" w:hAnsiTheme="minorHAnsi" w:cstheme="minorHAnsi"/>
          <w:w w:val="90"/>
        </w:rPr>
        <w:t>ΦΠΑ</w:t>
      </w:r>
      <w:r w:rsidRPr="003311DC">
        <w:rPr>
          <w:rFonts w:asciiTheme="minorHAnsi" w:hAnsiTheme="minorHAnsi" w:cstheme="minorHAnsi"/>
          <w:spacing w:val="-28"/>
          <w:w w:val="90"/>
        </w:rPr>
        <w:t xml:space="preserve"> </w:t>
      </w:r>
      <w:r w:rsidRPr="003311DC">
        <w:rPr>
          <w:rFonts w:asciiTheme="minorHAnsi" w:hAnsiTheme="minorHAnsi" w:cstheme="minorHAnsi"/>
          <w:w w:val="90"/>
        </w:rPr>
        <w:t>24%</w:t>
      </w:r>
      <w:r w:rsidRPr="003311DC">
        <w:rPr>
          <w:rFonts w:asciiTheme="minorHAnsi" w:hAnsiTheme="minorHAnsi" w:cstheme="minorHAnsi"/>
          <w:spacing w:val="-1"/>
          <w:w w:val="90"/>
        </w:rPr>
        <w:t xml:space="preserve"> </w:t>
      </w:r>
      <w:r w:rsidRPr="003311DC">
        <w:rPr>
          <w:rFonts w:asciiTheme="minorHAnsi" w:hAnsiTheme="minorHAnsi" w:cstheme="minorHAnsi"/>
          <w:w w:val="90"/>
        </w:rPr>
        <w:t>23.796,58</w:t>
      </w:r>
      <w:r w:rsidRPr="003311DC">
        <w:rPr>
          <w:rFonts w:asciiTheme="minorHAnsi" w:hAnsiTheme="minorHAnsi" w:cstheme="minorHAnsi"/>
          <w:spacing w:val="-27"/>
          <w:w w:val="90"/>
        </w:rPr>
        <w:t xml:space="preserve"> </w:t>
      </w:r>
      <w:r w:rsidRPr="003311DC">
        <w:rPr>
          <w:rFonts w:asciiTheme="minorHAnsi" w:hAnsiTheme="minorHAnsi" w:cstheme="minorHAnsi"/>
          <w:w w:val="90"/>
        </w:rPr>
        <w:t>ευρώ</w:t>
      </w:r>
      <w:r w:rsidRPr="003311DC">
        <w:rPr>
          <w:rFonts w:asciiTheme="minorHAnsi" w:hAnsiTheme="minorHAnsi" w:cstheme="minorHAnsi"/>
          <w:spacing w:val="-28"/>
          <w:w w:val="90"/>
        </w:rPr>
        <w:t xml:space="preserve"> </w:t>
      </w:r>
      <w:r w:rsidRPr="003311DC">
        <w:rPr>
          <w:rFonts w:asciiTheme="minorHAnsi" w:hAnsiTheme="minorHAnsi" w:cstheme="minorHAnsi"/>
          <w:w w:val="90"/>
        </w:rPr>
        <w:t>και</w:t>
      </w:r>
      <w:r w:rsidRPr="003311DC">
        <w:rPr>
          <w:rFonts w:asciiTheme="minorHAnsi" w:hAnsiTheme="minorHAnsi" w:cstheme="minorHAnsi"/>
          <w:spacing w:val="-26"/>
          <w:w w:val="90"/>
        </w:rPr>
        <w:t xml:space="preserve"> </w:t>
      </w:r>
      <w:r w:rsidRPr="003311DC">
        <w:rPr>
          <w:rFonts w:asciiTheme="minorHAnsi" w:hAnsiTheme="minorHAnsi" w:cstheme="minorHAnsi"/>
          <w:w w:val="90"/>
        </w:rPr>
        <w:t xml:space="preserve">συνολικά </w:t>
      </w:r>
      <w:r w:rsidRPr="003311DC">
        <w:rPr>
          <w:rFonts w:asciiTheme="minorHAnsi" w:hAnsiTheme="minorHAnsi" w:cstheme="minorHAnsi"/>
          <w:w w:val="95"/>
        </w:rPr>
        <w:t>εκατόν</w:t>
      </w:r>
      <w:r w:rsidRPr="003311DC">
        <w:rPr>
          <w:rFonts w:asciiTheme="minorHAnsi" w:hAnsiTheme="minorHAnsi" w:cstheme="minorHAnsi"/>
          <w:spacing w:val="-32"/>
          <w:w w:val="95"/>
        </w:rPr>
        <w:t xml:space="preserve"> </w:t>
      </w:r>
      <w:r w:rsidRPr="003311DC">
        <w:rPr>
          <w:rFonts w:asciiTheme="minorHAnsi" w:hAnsiTheme="minorHAnsi" w:cstheme="minorHAnsi"/>
          <w:w w:val="95"/>
        </w:rPr>
        <w:t>είκοσι</w:t>
      </w:r>
      <w:r w:rsidRPr="003311DC">
        <w:rPr>
          <w:rFonts w:asciiTheme="minorHAnsi" w:hAnsiTheme="minorHAnsi" w:cstheme="minorHAnsi"/>
          <w:spacing w:val="-30"/>
          <w:w w:val="95"/>
        </w:rPr>
        <w:t xml:space="preserve"> </w:t>
      </w:r>
      <w:r w:rsidRPr="003311DC">
        <w:rPr>
          <w:rFonts w:asciiTheme="minorHAnsi" w:hAnsiTheme="minorHAnsi" w:cstheme="minorHAnsi"/>
          <w:w w:val="95"/>
        </w:rPr>
        <w:t>δύο</w:t>
      </w:r>
      <w:r w:rsidRPr="003311DC">
        <w:rPr>
          <w:rFonts w:asciiTheme="minorHAnsi" w:hAnsiTheme="minorHAnsi" w:cstheme="minorHAnsi"/>
          <w:spacing w:val="-31"/>
          <w:w w:val="95"/>
        </w:rPr>
        <w:t xml:space="preserve"> </w:t>
      </w:r>
      <w:r w:rsidRPr="003311DC">
        <w:rPr>
          <w:rFonts w:asciiTheme="minorHAnsi" w:hAnsiTheme="minorHAnsi" w:cstheme="minorHAnsi"/>
          <w:w w:val="95"/>
        </w:rPr>
        <w:t>χιλιάδων</w:t>
      </w:r>
      <w:r w:rsidRPr="003311DC">
        <w:rPr>
          <w:rFonts w:asciiTheme="minorHAnsi" w:hAnsiTheme="minorHAnsi" w:cstheme="minorHAnsi"/>
          <w:spacing w:val="-30"/>
          <w:w w:val="95"/>
        </w:rPr>
        <w:t xml:space="preserve"> </w:t>
      </w:r>
      <w:r w:rsidRPr="003311DC">
        <w:rPr>
          <w:rFonts w:asciiTheme="minorHAnsi" w:hAnsiTheme="minorHAnsi" w:cstheme="minorHAnsi"/>
          <w:w w:val="95"/>
        </w:rPr>
        <w:t>και</w:t>
      </w:r>
      <w:r w:rsidRPr="003311DC">
        <w:rPr>
          <w:rFonts w:asciiTheme="minorHAnsi" w:hAnsiTheme="minorHAnsi" w:cstheme="minorHAnsi"/>
          <w:spacing w:val="-32"/>
          <w:w w:val="95"/>
        </w:rPr>
        <w:t xml:space="preserve"> </w:t>
      </w:r>
      <w:r w:rsidRPr="003311DC">
        <w:rPr>
          <w:rFonts w:asciiTheme="minorHAnsi" w:hAnsiTheme="minorHAnsi" w:cstheme="minorHAnsi"/>
          <w:w w:val="95"/>
        </w:rPr>
        <w:t>εννιακοσίων</w:t>
      </w:r>
      <w:r w:rsidRPr="003311DC">
        <w:rPr>
          <w:rFonts w:asciiTheme="minorHAnsi" w:hAnsiTheme="minorHAnsi" w:cstheme="minorHAnsi"/>
          <w:spacing w:val="-30"/>
          <w:w w:val="95"/>
        </w:rPr>
        <w:t xml:space="preserve"> </w:t>
      </w:r>
      <w:r w:rsidRPr="003311DC">
        <w:rPr>
          <w:rFonts w:asciiTheme="minorHAnsi" w:hAnsiTheme="minorHAnsi" w:cstheme="minorHAnsi"/>
          <w:w w:val="95"/>
        </w:rPr>
        <w:t>σαράντα</w:t>
      </w:r>
      <w:r w:rsidRPr="003311DC">
        <w:rPr>
          <w:rFonts w:asciiTheme="minorHAnsi" w:hAnsiTheme="minorHAnsi" w:cstheme="minorHAnsi"/>
          <w:spacing w:val="-33"/>
          <w:w w:val="95"/>
        </w:rPr>
        <w:t xml:space="preserve"> </w:t>
      </w:r>
      <w:r w:rsidRPr="003311DC">
        <w:rPr>
          <w:rFonts w:asciiTheme="minorHAnsi" w:hAnsiTheme="minorHAnsi" w:cstheme="minorHAnsi"/>
          <w:w w:val="95"/>
        </w:rPr>
        <w:t>εννέα</w:t>
      </w:r>
      <w:r w:rsidRPr="003311DC">
        <w:rPr>
          <w:rFonts w:asciiTheme="minorHAnsi" w:hAnsiTheme="minorHAnsi" w:cstheme="minorHAnsi"/>
          <w:spacing w:val="-32"/>
          <w:w w:val="95"/>
        </w:rPr>
        <w:t xml:space="preserve"> </w:t>
      </w:r>
      <w:r w:rsidRPr="003311DC">
        <w:rPr>
          <w:rFonts w:asciiTheme="minorHAnsi" w:hAnsiTheme="minorHAnsi" w:cstheme="minorHAnsi"/>
          <w:w w:val="95"/>
        </w:rPr>
        <w:t>ευρώ</w:t>
      </w:r>
      <w:r w:rsidRPr="003311DC">
        <w:rPr>
          <w:rFonts w:asciiTheme="minorHAnsi" w:hAnsiTheme="minorHAnsi" w:cstheme="minorHAnsi"/>
          <w:spacing w:val="-30"/>
          <w:w w:val="95"/>
        </w:rPr>
        <w:t xml:space="preserve"> </w:t>
      </w:r>
      <w:r w:rsidRPr="003311DC">
        <w:rPr>
          <w:rFonts w:asciiTheme="minorHAnsi" w:hAnsiTheme="minorHAnsi" w:cstheme="minorHAnsi"/>
          <w:w w:val="95"/>
        </w:rPr>
        <w:t>(122.949,00</w:t>
      </w:r>
      <w:r w:rsidRPr="003311DC">
        <w:rPr>
          <w:rFonts w:asciiTheme="minorHAnsi" w:hAnsiTheme="minorHAnsi" w:cstheme="minorHAnsi"/>
          <w:spacing w:val="-30"/>
          <w:w w:val="95"/>
        </w:rPr>
        <w:t xml:space="preserve"> </w:t>
      </w:r>
      <w:r w:rsidRPr="003311DC">
        <w:rPr>
          <w:rFonts w:asciiTheme="minorHAnsi" w:hAnsiTheme="minorHAnsi" w:cstheme="minorHAnsi"/>
          <w:w w:val="95"/>
        </w:rPr>
        <w:t>€</w:t>
      </w:r>
      <w:r w:rsidRPr="003311DC">
        <w:rPr>
          <w:rFonts w:asciiTheme="minorHAnsi" w:hAnsiTheme="minorHAnsi" w:cstheme="minorHAnsi"/>
          <w:spacing w:val="-32"/>
          <w:w w:val="95"/>
        </w:rPr>
        <w:t xml:space="preserve"> </w:t>
      </w:r>
      <w:r w:rsidRPr="003311DC">
        <w:rPr>
          <w:rFonts w:asciiTheme="minorHAnsi" w:hAnsiTheme="minorHAnsi" w:cstheme="minorHAnsi"/>
          <w:w w:val="95"/>
        </w:rPr>
        <w:t>€).</w:t>
      </w:r>
    </w:p>
    <w:p w:rsidR="00981E97" w:rsidRPr="003311DC" w:rsidRDefault="00F93013">
      <w:pPr>
        <w:pStyle w:val="a3"/>
        <w:spacing w:before="6" w:line="254" w:lineRule="auto"/>
        <w:ind w:left="313" w:right="3029"/>
        <w:jc w:val="both"/>
        <w:rPr>
          <w:rFonts w:asciiTheme="minorHAnsi" w:hAnsiTheme="minorHAnsi" w:cstheme="minorHAnsi"/>
        </w:rPr>
      </w:pPr>
      <w:r w:rsidRPr="003311DC">
        <w:rPr>
          <w:rFonts w:asciiTheme="minorHAnsi" w:hAnsiTheme="minorHAnsi" w:cstheme="minorHAnsi"/>
          <w:w w:val="85"/>
        </w:rPr>
        <w:t>Το</w:t>
      </w:r>
      <w:r w:rsidRPr="003311DC">
        <w:rPr>
          <w:rFonts w:asciiTheme="minorHAnsi" w:hAnsiTheme="minorHAnsi" w:cstheme="minorHAnsi"/>
          <w:spacing w:val="-22"/>
          <w:w w:val="85"/>
        </w:rPr>
        <w:t xml:space="preserve"> </w:t>
      </w:r>
      <w:r w:rsidRPr="003311DC">
        <w:rPr>
          <w:rFonts w:asciiTheme="minorHAnsi" w:hAnsiTheme="minorHAnsi" w:cstheme="minorHAnsi"/>
          <w:w w:val="85"/>
        </w:rPr>
        <w:t>έργο</w:t>
      </w:r>
      <w:r w:rsidRPr="003311DC">
        <w:rPr>
          <w:rFonts w:asciiTheme="minorHAnsi" w:hAnsiTheme="minorHAnsi" w:cstheme="minorHAnsi"/>
          <w:spacing w:val="-23"/>
          <w:w w:val="85"/>
        </w:rPr>
        <w:t xml:space="preserve"> </w:t>
      </w:r>
      <w:r w:rsidRPr="003311DC">
        <w:rPr>
          <w:rFonts w:asciiTheme="minorHAnsi" w:hAnsiTheme="minorHAnsi" w:cstheme="minorHAnsi"/>
          <w:w w:val="85"/>
        </w:rPr>
        <w:t>εντάσσεται</w:t>
      </w:r>
      <w:r w:rsidRPr="003311DC">
        <w:rPr>
          <w:rFonts w:asciiTheme="minorHAnsi" w:hAnsiTheme="minorHAnsi" w:cstheme="minorHAnsi"/>
          <w:spacing w:val="-20"/>
          <w:w w:val="85"/>
        </w:rPr>
        <w:t xml:space="preserve"> </w:t>
      </w:r>
      <w:r w:rsidRPr="003311DC">
        <w:rPr>
          <w:rFonts w:asciiTheme="minorHAnsi" w:hAnsiTheme="minorHAnsi" w:cstheme="minorHAnsi"/>
          <w:w w:val="85"/>
        </w:rPr>
        <w:t>στο</w:t>
      </w:r>
      <w:r w:rsidRPr="003311DC">
        <w:rPr>
          <w:rFonts w:asciiTheme="minorHAnsi" w:hAnsiTheme="minorHAnsi" w:cstheme="minorHAnsi"/>
          <w:spacing w:val="-21"/>
          <w:w w:val="85"/>
        </w:rPr>
        <w:t xml:space="preserve"> </w:t>
      </w:r>
      <w:r w:rsidRPr="003311DC">
        <w:rPr>
          <w:rFonts w:asciiTheme="minorHAnsi" w:hAnsiTheme="minorHAnsi" w:cstheme="minorHAnsi"/>
          <w:w w:val="85"/>
        </w:rPr>
        <w:t>Ε.Π.</w:t>
      </w:r>
      <w:r w:rsidRPr="003311DC">
        <w:rPr>
          <w:rFonts w:asciiTheme="minorHAnsi" w:hAnsiTheme="minorHAnsi" w:cstheme="minorHAnsi"/>
          <w:spacing w:val="-22"/>
          <w:w w:val="85"/>
        </w:rPr>
        <w:t xml:space="preserve"> </w:t>
      </w:r>
      <w:r w:rsidRPr="003311DC">
        <w:rPr>
          <w:rFonts w:asciiTheme="minorHAnsi" w:hAnsiTheme="minorHAnsi" w:cstheme="minorHAnsi"/>
          <w:w w:val="85"/>
        </w:rPr>
        <w:t>Περιφέρειας</w:t>
      </w:r>
      <w:r w:rsidRPr="003311DC">
        <w:rPr>
          <w:rFonts w:asciiTheme="minorHAnsi" w:hAnsiTheme="minorHAnsi" w:cstheme="minorHAnsi"/>
          <w:spacing w:val="-22"/>
          <w:w w:val="85"/>
        </w:rPr>
        <w:t xml:space="preserve"> </w:t>
      </w:r>
      <w:r w:rsidRPr="003311DC">
        <w:rPr>
          <w:rFonts w:asciiTheme="minorHAnsi" w:hAnsiTheme="minorHAnsi" w:cstheme="minorHAnsi"/>
          <w:w w:val="85"/>
        </w:rPr>
        <w:t>Κεντρικής</w:t>
      </w:r>
      <w:r w:rsidRPr="003311DC">
        <w:rPr>
          <w:rFonts w:asciiTheme="minorHAnsi" w:hAnsiTheme="minorHAnsi" w:cstheme="minorHAnsi"/>
          <w:spacing w:val="-22"/>
          <w:w w:val="85"/>
        </w:rPr>
        <w:t xml:space="preserve"> </w:t>
      </w:r>
      <w:r w:rsidRPr="003311DC">
        <w:rPr>
          <w:rFonts w:asciiTheme="minorHAnsi" w:hAnsiTheme="minorHAnsi" w:cstheme="minorHAnsi"/>
          <w:w w:val="85"/>
        </w:rPr>
        <w:t>Μακεδονίας</w:t>
      </w:r>
      <w:r w:rsidRPr="003311DC">
        <w:rPr>
          <w:rFonts w:asciiTheme="minorHAnsi" w:hAnsiTheme="minorHAnsi" w:cstheme="minorHAnsi"/>
          <w:spacing w:val="-23"/>
          <w:w w:val="85"/>
        </w:rPr>
        <w:t xml:space="preserve"> </w:t>
      </w:r>
      <w:r w:rsidRPr="003311DC">
        <w:rPr>
          <w:rFonts w:asciiTheme="minorHAnsi" w:hAnsiTheme="minorHAnsi" w:cstheme="minorHAnsi"/>
          <w:w w:val="85"/>
        </w:rPr>
        <w:t>με</w:t>
      </w:r>
      <w:r w:rsidRPr="003311DC">
        <w:rPr>
          <w:rFonts w:asciiTheme="minorHAnsi" w:hAnsiTheme="minorHAnsi" w:cstheme="minorHAnsi"/>
          <w:spacing w:val="-22"/>
          <w:w w:val="85"/>
        </w:rPr>
        <w:t xml:space="preserve"> </w:t>
      </w:r>
      <w:r w:rsidRPr="003311DC">
        <w:rPr>
          <w:rFonts w:asciiTheme="minorHAnsi" w:hAnsiTheme="minorHAnsi" w:cstheme="minorHAnsi"/>
          <w:w w:val="85"/>
        </w:rPr>
        <w:t>την</w:t>
      </w:r>
      <w:r w:rsidRPr="003311DC">
        <w:rPr>
          <w:rFonts w:asciiTheme="minorHAnsi" w:hAnsiTheme="minorHAnsi" w:cstheme="minorHAnsi"/>
          <w:spacing w:val="-22"/>
          <w:w w:val="85"/>
        </w:rPr>
        <w:t xml:space="preserve"> </w:t>
      </w:r>
      <w:r w:rsidRPr="003311DC">
        <w:rPr>
          <w:rFonts w:asciiTheme="minorHAnsi" w:hAnsiTheme="minorHAnsi" w:cstheme="minorHAnsi"/>
          <w:w w:val="85"/>
        </w:rPr>
        <w:t>υπ’</w:t>
      </w:r>
      <w:r w:rsidRPr="003311DC">
        <w:rPr>
          <w:rFonts w:asciiTheme="minorHAnsi" w:hAnsiTheme="minorHAnsi" w:cstheme="minorHAnsi"/>
          <w:spacing w:val="-21"/>
          <w:w w:val="85"/>
        </w:rPr>
        <w:t xml:space="preserve"> </w:t>
      </w:r>
      <w:r w:rsidRPr="003311DC">
        <w:rPr>
          <w:rFonts w:asciiTheme="minorHAnsi" w:hAnsiTheme="minorHAnsi" w:cstheme="minorHAnsi"/>
          <w:w w:val="85"/>
        </w:rPr>
        <w:t>αρ</w:t>
      </w:r>
      <w:r w:rsidRPr="003311DC">
        <w:rPr>
          <w:rFonts w:asciiTheme="minorHAnsi" w:hAnsiTheme="minorHAnsi" w:cstheme="minorHAnsi"/>
          <w:spacing w:val="-23"/>
          <w:w w:val="85"/>
        </w:rPr>
        <w:t xml:space="preserve"> </w:t>
      </w:r>
      <w:r w:rsidRPr="003311DC">
        <w:rPr>
          <w:rFonts w:asciiTheme="minorHAnsi" w:hAnsiTheme="minorHAnsi" w:cstheme="minorHAnsi"/>
          <w:w w:val="85"/>
        </w:rPr>
        <w:t>5268/30.10.2017</w:t>
      </w:r>
      <w:r w:rsidRPr="003311DC">
        <w:rPr>
          <w:rFonts w:asciiTheme="minorHAnsi" w:hAnsiTheme="minorHAnsi" w:cstheme="minorHAnsi"/>
          <w:spacing w:val="-21"/>
          <w:w w:val="85"/>
        </w:rPr>
        <w:t xml:space="preserve"> </w:t>
      </w:r>
      <w:r w:rsidRPr="003311DC">
        <w:rPr>
          <w:rFonts w:asciiTheme="minorHAnsi" w:hAnsiTheme="minorHAnsi" w:cstheme="minorHAnsi"/>
          <w:w w:val="85"/>
        </w:rPr>
        <w:t xml:space="preserve">Απόφαση </w:t>
      </w:r>
      <w:r w:rsidRPr="003311DC">
        <w:rPr>
          <w:rFonts w:asciiTheme="minorHAnsi" w:hAnsiTheme="minorHAnsi" w:cstheme="minorHAnsi"/>
          <w:w w:val="90"/>
        </w:rPr>
        <w:t>Ένταξης</w:t>
      </w:r>
      <w:r w:rsidRPr="003311DC">
        <w:rPr>
          <w:rFonts w:asciiTheme="minorHAnsi" w:hAnsiTheme="minorHAnsi" w:cstheme="minorHAnsi"/>
          <w:spacing w:val="-6"/>
          <w:w w:val="90"/>
        </w:rPr>
        <w:t xml:space="preserve"> </w:t>
      </w:r>
      <w:r w:rsidRPr="003311DC">
        <w:rPr>
          <w:rFonts w:asciiTheme="minorHAnsi" w:hAnsiTheme="minorHAnsi" w:cstheme="minorHAnsi"/>
          <w:w w:val="90"/>
        </w:rPr>
        <w:t>της</w:t>
      </w:r>
      <w:r w:rsidRPr="003311DC">
        <w:rPr>
          <w:rFonts w:asciiTheme="minorHAnsi" w:hAnsiTheme="minorHAnsi" w:cstheme="minorHAnsi"/>
          <w:spacing w:val="-5"/>
          <w:w w:val="90"/>
        </w:rPr>
        <w:t xml:space="preserve"> </w:t>
      </w:r>
      <w:r w:rsidRPr="003311DC">
        <w:rPr>
          <w:rFonts w:asciiTheme="minorHAnsi" w:hAnsiTheme="minorHAnsi" w:cstheme="minorHAnsi"/>
          <w:w w:val="90"/>
        </w:rPr>
        <w:t>πράξης</w:t>
      </w:r>
      <w:r w:rsidRPr="003311DC">
        <w:rPr>
          <w:rFonts w:asciiTheme="minorHAnsi" w:hAnsiTheme="minorHAnsi" w:cstheme="minorHAnsi"/>
          <w:spacing w:val="-6"/>
          <w:w w:val="90"/>
        </w:rPr>
        <w:t xml:space="preserve"> </w:t>
      </w:r>
      <w:r w:rsidRPr="003311DC">
        <w:rPr>
          <w:rFonts w:asciiTheme="minorHAnsi" w:hAnsiTheme="minorHAnsi" w:cstheme="minorHAnsi"/>
          <w:w w:val="90"/>
        </w:rPr>
        <w:t>«ΠΡΟΜΗΘΕΙΑ</w:t>
      </w:r>
      <w:r w:rsidRPr="003311DC">
        <w:rPr>
          <w:rFonts w:asciiTheme="minorHAnsi" w:hAnsiTheme="minorHAnsi" w:cstheme="minorHAnsi"/>
          <w:spacing w:val="-5"/>
          <w:w w:val="90"/>
        </w:rPr>
        <w:t xml:space="preserve"> </w:t>
      </w:r>
      <w:r w:rsidRPr="003311DC">
        <w:rPr>
          <w:rFonts w:asciiTheme="minorHAnsi" w:hAnsiTheme="minorHAnsi" w:cstheme="minorHAnsi"/>
          <w:w w:val="90"/>
        </w:rPr>
        <w:t>ΚΑΙ</w:t>
      </w:r>
      <w:r w:rsidRPr="003311DC">
        <w:rPr>
          <w:rFonts w:asciiTheme="minorHAnsi" w:hAnsiTheme="minorHAnsi" w:cstheme="minorHAnsi"/>
          <w:spacing w:val="-6"/>
          <w:w w:val="90"/>
        </w:rPr>
        <w:t xml:space="preserve"> </w:t>
      </w:r>
      <w:r w:rsidRPr="003311DC">
        <w:rPr>
          <w:rFonts w:asciiTheme="minorHAnsi" w:hAnsiTheme="minorHAnsi" w:cstheme="minorHAnsi"/>
          <w:w w:val="90"/>
        </w:rPr>
        <w:t>ΕΓΚΑΤΑΣΤΑΣΗ</w:t>
      </w:r>
      <w:r w:rsidRPr="003311DC">
        <w:rPr>
          <w:rFonts w:asciiTheme="minorHAnsi" w:hAnsiTheme="minorHAnsi" w:cstheme="minorHAnsi"/>
          <w:spacing w:val="-5"/>
          <w:w w:val="90"/>
        </w:rPr>
        <w:t xml:space="preserve"> </w:t>
      </w:r>
      <w:r w:rsidRPr="003311DC">
        <w:rPr>
          <w:rFonts w:asciiTheme="minorHAnsi" w:hAnsiTheme="minorHAnsi" w:cstheme="minorHAnsi"/>
          <w:w w:val="90"/>
        </w:rPr>
        <w:t>ΕΞΟΠΛΙΣΜΟΥ</w:t>
      </w:r>
      <w:r w:rsidRPr="003311DC">
        <w:rPr>
          <w:rFonts w:asciiTheme="minorHAnsi" w:hAnsiTheme="minorHAnsi" w:cstheme="minorHAnsi"/>
          <w:spacing w:val="-6"/>
          <w:w w:val="90"/>
        </w:rPr>
        <w:t xml:space="preserve"> </w:t>
      </w:r>
      <w:r w:rsidRPr="003311DC">
        <w:rPr>
          <w:rFonts w:asciiTheme="minorHAnsi" w:hAnsiTheme="minorHAnsi" w:cstheme="minorHAnsi"/>
          <w:w w:val="90"/>
        </w:rPr>
        <w:t>ΣΤΟ</w:t>
      </w:r>
      <w:r w:rsidRPr="003311DC">
        <w:rPr>
          <w:rFonts w:asciiTheme="minorHAnsi" w:hAnsiTheme="minorHAnsi" w:cstheme="minorHAnsi"/>
          <w:spacing w:val="-6"/>
          <w:w w:val="90"/>
        </w:rPr>
        <w:t xml:space="preserve"> </w:t>
      </w:r>
      <w:r w:rsidRPr="003311DC">
        <w:rPr>
          <w:rFonts w:asciiTheme="minorHAnsi" w:hAnsiTheme="minorHAnsi" w:cstheme="minorHAnsi"/>
          <w:w w:val="90"/>
        </w:rPr>
        <w:t>ΚΕΝΤΡΟ</w:t>
      </w:r>
      <w:r w:rsidRPr="003311DC">
        <w:rPr>
          <w:rFonts w:asciiTheme="minorHAnsi" w:hAnsiTheme="minorHAnsi" w:cstheme="minorHAnsi"/>
          <w:spacing w:val="-5"/>
          <w:w w:val="90"/>
        </w:rPr>
        <w:t xml:space="preserve"> </w:t>
      </w:r>
      <w:r w:rsidRPr="003311DC">
        <w:rPr>
          <w:rFonts w:asciiTheme="minorHAnsi" w:hAnsiTheme="minorHAnsi" w:cstheme="minorHAnsi"/>
          <w:w w:val="90"/>
        </w:rPr>
        <w:t xml:space="preserve">ΑΠΟΘΕΡΑΠΕΙΑΣ- </w:t>
      </w:r>
      <w:r w:rsidRPr="003311DC">
        <w:rPr>
          <w:rFonts w:asciiTheme="minorHAnsi" w:hAnsiTheme="minorHAnsi" w:cstheme="minorHAnsi"/>
          <w:w w:val="85"/>
        </w:rPr>
        <w:t>ΑΠΟΚΑΤΑΣΤΑΣΗΣ</w:t>
      </w:r>
      <w:r w:rsidRPr="003311DC">
        <w:rPr>
          <w:rFonts w:asciiTheme="minorHAnsi" w:hAnsiTheme="minorHAnsi" w:cstheme="minorHAnsi"/>
          <w:spacing w:val="-21"/>
          <w:w w:val="85"/>
        </w:rPr>
        <w:t xml:space="preserve"> </w:t>
      </w:r>
      <w:r w:rsidRPr="003311DC">
        <w:rPr>
          <w:rFonts w:asciiTheme="minorHAnsi" w:hAnsiTheme="minorHAnsi" w:cstheme="minorHAnsi"/>
          <w:w w:val="85"/>
        </w:rPr>
        <w:t>ΔΙΗΜΕΡΕΥΣΗΣ</w:t>
      </w:r>
      <w:r w:rsidRPr="003311DC">
        <w:rPr>
          <w:rFonts w:asciiTheme="minorHAnsi" w:hAnsiTheme="minorHAnsi" w:cstheme="minorHAnsi"/>
          <w:spacing w:val="-21"/>
          <w:w w:val="85"/>
        </w:rPr>
        <w:t xml:space="preserve"> </w:t>
      </w:r>
      <w:r w:rsidRPr="003311DC">
        <w:rPr>
          <w:rFonts w:asciiTheme="minorHAnsi" w:hAnsiTheme="minorHAnsi" w:cstheme="minorHAnsi"/>
          <w:w w:val="85"/>
        </w:rPr>
        <w:t>ΚΑΙ</w:t>
      </w:r>
      <w:r w:rsidRPr="003311DC">
        <w:rPr>
          <w:rFonts w:asciiTheme="minorHAnsi" w:hAnsiTheme="minorHAnsi" w:cstheme="minorHAnsi"/>
          <w:spacing w:val="-22"/>
          <w:w w:val="85"/>
        </w:rPr>
        <w:t xml:space="preserve"> </w:t>
      </w:r>
      <w:r w:rsidRPr="003311DC">
        <w:rPr>
          <w:rFonts w:asciiTheme="minorHAnsi" w:hAnsiTheme="minorHAnsi" w:cstheme="minorHAnsi"/>
          <w:w w:val="85"/>
        </w:rPr>
        <w:t>ΗΜΕΡΗΣΙΑΣ</w:t>
      </w:r>
      <w:r w:rsidRPr="003311DC">
        <w:rPr>
          <w:rFonts w:asciiTheme="minorHAnsi" w:hAnsiTheme="minorHAnsi" w:cstheme="minorHAnsi"/>
          <w:spacing w:val="-20"/>
          <w:w w:val="85"/>
        </w:rPr>
        <w:t xml:space="preserve"> </w:t>
      </w:r>
      <w:r w:rsidRPr="003311DC">
        <w:rPr>
          <w:rFonts w:asciiTheme="minorHAnsi" w:hAnsiTheme="minorHAnsi" w:cstheme="minorHAnsi"/>
          <w:w w:val="85"/>
        </w:rPr>
        <w:t>ΦΡΟΝΤΙΔΑΣ</w:t>
      </w:r>
      <w:r w:rsidRPr="003311DC">
        <w:rPr>
          <w:rFonts w:asciiTheme="minorHAnsi" w:hAnsiTheme="minorHAnsi" w:cstheme="minorHAnsi"/>
          <w:spacing w:val="-21"/>
          <w:w w:val="85"/>
        </w:rPr>
        <w:t xml:space="preserve"> </w:t>
      </w:r>
      <w:r w:rsidRPr="003311DC">
        <w:rPr>
          <w:rFonts w:asciiTheme="minorHAnsi" w:hAnsiTheme="minorHAnsi" w:cstheme="minorHAnsi"/>
          <w:w w:val="85"/>
        </w:rPr>
        <w:t>«ΒηματίΖΩ»</w:t>
      </w:r>
      <w:r w:rsidRPr="003311DC">
        <w:rPr>
          <w:rFonts w:asciiTheme="minorHAnsi" w:hAnsiTheme="minorHAnsi" w:cstheme="minorHAnsi"/>
          <w:spacing w:val="-23"/>
          <w:w w:val="85"/>
        </w:rPr>
        <w:t xml:space="preserve"> </w:t>
      </w:r>
      <w:r w:rsidRPr="003311DC">
        <w:rPr>
          <w:rFonts w:asciiTheme="minorHAnsi" w:hAnsiTheme="minorHAnsi" w:cstheme="minorHAnsi"/>
          <w:w w:val="85"/>
        </w:rPr>
        <w:t>και</w:t>
      </w:r>
      <w:r w:rsidRPr="003311DC">
        <w:rPr>
          <w:rFonts w:asciiTheme="minorHAnsi" w:hAnsiTheme="minorHAnsi" w:cstheme="minorHAnsi"/>
          <w:spacing w:val="-21"/>
          <w:w w:val="85"/>
        </w:rPr>
        <w:t xml:space="preserve"> </w:t>
      </w:r>
      <w:r w:rsidRPr="003311DC">
        <w:rPr>
          <w:rFonts w:asciiTheme="minorHAnsi" w:hAnsiTheme="minorHAnsi" w:cstheme="minorHAnsi"/>
          <w:w w:val="85"/>
        </w:rPr>
        <w:t>κωδ.</w:t>
      </w:r>
      <w:r w:rsidRPr="003311DC">
        <w:rPr>
          <w:rFonts w:asciiTheme="minorHAnsi" w:hAnsiTheme="minorHAnsi" w:cstheme="minorHAnsi"/>
          <w:spacing w:val="-22"/>
          <w:w w:val="85"/>
        </w:rPr>
        <w:t xml:space="preserve"> </w:t>
      </w:r>
      <w:r w:rsidRPr="003311DC">
        <w:rPr>
          <w:rFonts w:asciiTheme="minorHAnsi" w:hAnsiTheme="minorHAnsi" w:cstheme="minorHAnsi"/>
          <w:w w:val="85"/>
        </w:rPr>
        <w:t>ΟΠΣ</w:t>
      </w:r>
      <w:r w:rsidRPr="003311DC">
        <w:rPr>
          <w:rFonts w:asciiTheme="minorHAnsi" w:hAnsiTheme="minorHAnsi" w:cstheme="minorHAnsi"/>
          <w:spacing w:val="-20"/>
          <w:w w:val="85"/>
        </w:rPr>
        <w:t xml:space="preserve"> </w:t>
      </w:r>
      <w:r w:rsidRPr="003311DC">
        <w:rPr>
          <w:rFonts w:asciiTheme="minorHAnsi" w:hAnsiTheme="minorHAnsi" w:cstheme="minorHAnsi"/>
          <w:w w:val="85"/>
        </w:rPr>
        <w:t>(MIS)</w:t>
      </w:r>
      <w:r w:rsidRPr="003311DC">
        <w:rPr>
          <w:rFonts w:asciiTheme="minorHAnsi" w:hAnsiTheme="minorHAnsi" w:cstheme="minorHAnsi"/>
          <w:spacing w:val="-22"/>
          <w:w w:val="85"/>
        </w:rPr>
        <w:t xml:space="preserve"> </w:t>
      </w:r>
      <w:r w:rsidRPr="003311DC">
        <w:rPr>
          <w:rFonts w:asciiTheme="minorHAnsi" w:hAnsiTheme="minorHAnsi" w:cstheme="minorHAnsi"/>
          <w:w w:val="85"/>
        </w:rPr>
        <w:t>5006082</w:t>
      </w:r>
      <w:r w:rsidRPr="003311DC">
        <w:rPr>
          <w:rFonts w:asciiTheme="minorHAnsi" w:hAnsiTheme="minorHAnsi" w:cstheme="minorHAnsi"/>
          <w:spacing w:val="-22"/>
          <w:w w:val="85"/>
        </w:rPr>
        <w:t xml:space="preserve"> </w:t>
      </w:r>
      <w:r w:rsidRPr="003311DC">
        <w:rPr>
          <w:rFonts w:asciiTheme="minorHAnsi" w:hAnsiTheme="minorHAnsi" w:cstheme="minorHAnsi"/>
          <w:w w:val="85"/>
        </w:rPr>
        <w:t>Το</w:t>
      </w:r>
    </w:p>
    <w:p w:rsidR="00981E97" w:rsidRPr="003311DC" w:rsidRDefault="00F93013">
      <w:pPr>
        <w:pStyle w:val="a3"/>
        <w:spacing w:line="254" w:lineRule="auto"/>
        <w:ind w:left="313" w:right="3035"/>
        <w:jc w:val="both"/>
        <w:rPr>
          <w:rFonts w:asciiTheme="minorHAnsi" w:hAnsiTheme="minorHAnsi" w:cstheme="minorHAnsi"/>
        </w:rPr>
      </w:pPr>
      <w:r w:rsidRPr="003311DC">
        <w:rPr>
          <w:rFonts w:asciiTheme="minorHAnsi" w:hAnsiTheme="minorHAnsi" w:cstheme="minorHAnsi"/>
          <w:w w:val="90"/>
        </w:rPr>
        <w:t xml:space="preserve">σύνολο των δαπανών του έργου (Κοινοτική και Εθνική Συνδρομή) θα βαρύνει τις Πιστώσεις του </w:t>
      </w:r>
      <w:r w:rsidRPr="003311DC">
        <w:rPr>
          <w:rFonts w:asciiTheme="minorHAnsi" w:hAnsiTheme="minorHAnsi" w:cstheme="minorHAnsi"/>
          <w:w w:val="85"/>
        </w:rPr>
        <w:t>Προγράμματος</w:t>
      </w:r>
      <w:r w:rsidRPr="003311DC">
        <w:rPr>
          <w:rFonts w:asciiTheme="minorHAnsi" w:hAnsiTheme="minorHAnsi" w:cstheme="minorHAnsi"/>
          <w:spacing w:val="-27"/>
          <w:w w:val="85"/>
        </w:rPr>
        <w:t xml:space="preserve"> </w:t>
      </w:r>
      <w:r w:rsidRPr="003311DC">
        <w:rPr>
          <w:rFonts w:asciiTheme="minorHAnsi" w:hAnsiTheme="minorHAnsi" w:cstheme="minorHAnsi"/>
          <w:w w:val="85"/>
        </w:rPr>
        <w:t>Δημοσίων</w:t>
      </w:r>
      <w:r w:rsidRPr="003311DC">
        <w:rPr>
          <w:rFonts w:asciiTheme="minorHAnsi" w:hAnsiTheme="minorHAnsi" w:cstheme="minorHAnsi"/>
          <w:spacing w:val="-27"/>
          <w:w w:val="85"/>
        </w:rPr>
        <w:t xml:space="preserve"> </w:t>
      </w:r>
      <w:r w:rsidRPr="003311DC">
        <w:rPr>
          <w:rFonts w:asciiTheme="minorHAnsi" w:hAnsiTheme="minorHAnsi" w:cstheme="minorHAnsi"/>
          <w:w w:val="85"/>
        </w:rPr>
        <w:t>Επενδύσεων</w:t>
      </w:r>
      <w:r w:rsidRPr="003311DC">
        <w:rPr>
          <w:rFonts w:asciiTheme="minorHAnsi" w:hAnsiTheme="minorHAnsi" w:cstheme="minorHAnsi"/>
          <w:spacing w:val="-26"/>
          <w:w w:val="85"/>
        </w:rPr>
        <w:t xml:space="preserve"> </w:t>
      </w:r>
      <w:r w:rsidRPr="003311DC">
        <w:rPr>
          <w:rFonts w:asciiTheme="minorHAnsi" w:hAnsiTheme="minorHAnsi" w:cstheme="minorHAnsi"/>
          <w:w w:val="85"/>
        </w:rPr>
        <w:t>(συγκεκριμένα</w:t>
      </w:r>
      <w:r w:rsidRPr="003311DC">
        <w:rPr>
          <w:rFonts w:asciiTheme="minorHAnsi" w:hAnsiTheme="minorHAnsi" w:cstheme="minorHAnsi"/>
          <w:spacing w:val="-27"/>
          <w:w w:val="85"/>
        </w:rPr>
        <w:t xml:space="preserve"> </w:t>
      </w:r>
      <w:r w:rsidRPr="003311DC">
        <w:rPr>
          <w:rFonts w:asciiTheme="minorHAnsi" w:hAnsiTheme="minorHAnsi" w:cstheme="minorHAnsi"/>
          <w:w w:val="85"/>
        </w:rPr>
        <w:t>τον</w:t>
      </w:r>
      <w:r w:rsidRPr="003311DC">
        <w:rPr>
          <w:rFonts w:asciiTheme="minorHAnsi" w:hAnsiTheme="minorHAnsi" w:cstheme="minorHAnsi"/>
          <w:spacing w:val="-27"/>
          <w:w w:val="85"/>
        </w:rPr>
        <w:t xml:space="preserve"> </w:t>
      </w:r>
      <w:r w:rsidRPr="003311DC">
        <w:rPr>
          <w:rFonts w:asciiTheme="minorHAnsi" w:hAnsiTheme="minorHAnsi" w:cstheme="minorHAnsi"/>
          <w:w w:val="85"/>
        </w:rPr>
        <w:t>ενάριθμο</w:t>
      </w:r>
      <w:r w:rsidRPr="003311DC">
        <w:rPr>
          <w:rFonts w:asciiTheme="minorHAnsi" w:hAnsiTheme="minorHAnsi" w:cstheme="minorHAnsi"/>
          <w:spacing w:val="-27"/>
          <w:w w:val="85"/>
        </w:rPr>
        <w:t xml:space="preserve"> </w:t>
      </w:r>
      <w:r w:rsidRPr="003311DC">
        <w:rPr>
          <w:rFonts w:asciiTheme="minorHAnsi" w:hAnsiTheme="minorHAnsi" w:cstheme="minorHAnsi"/>
          <w:w w:val="85"/>
        </w:rPr>
        <w:t>κωδικό</w:t>
      </w:r>
      <w:r w:rsidRPr="003311DC">
        <w:rPr>
          <w:rFonts w:asciiTheme="minorHAnsi" w:hAnsiTheme="minorHAnsi" w:cstheme="minorHAnsi"/>
          <w:spacing w:val="-27"/>
          <w:w w:val="85"/>
        </w:rPr>
        <w:t xml:space="preserve"> </w:t>
      </w:r>
      <w:r w:rsidRPr="003311DC">
        <w:rPr>
          <w:rFonts w:asciiTheme="minorHAnsi" w:hAnsiTheme="minorHAnsi" w:cstheme="minorHAnsi"/>
          <w:w w:val="85"/>
        </w:rPr>
        <w:t>2017ΕΠ00810066</w:t>
      </w:r>
      <w:r w:rsidRPr="003311DC">
        <w:rPr>
          <w:rFonts w:asciiTheme="minorHAnsi" w:hAnsiTheme="minorHAnsi" w:cstheme="minorHAnsi"/>
          <w:spacing w:val="-27"/>
          <w:w w:val="85"/>
        </w:rPr>
        <w:t xml:space="preserve"> </w:t>
      </w:r>
      <w:r w:rsidRPr="003311DC">
        <w:rPr>
          <w:rFonts w:asciiTheme="minorHAnsi" w:hAnsiTheme="minorHAnsi" w:cstheme="minorHAnsi"/>
          <w:w w:val="85"/>
        </w:rPr>
        <w:t xml:space="preserve">Συλλογικής </w:t>
      </w:r>
      <w:r w:rsidRPr="003311DC">
        <w:rPr>
          <w:rFonts w:asciiTheme="minorHAnsi" w:hAnsiTheme="minorHAnsi" w:cstheme="minorHAnsi"/>
          <w:w w:val="90"/>
        </w:rPr>
        <w:t>Απόφασης</w:t>
      </w:r>
      <w:r w:rsidRPr="003311DC">
        <w:rPr>
          <w:rFonts w:asciiTheme="minorHAnsi" w:hAnsiTheme="minorHAnsi" w:cstheme="minorHAnsi"/>
          <w:spacing w:val="-11"/>
          <w:w w:val="90"/>
        </w:rPr>
        <w:t xml:space="preserve"> </w:t>
      </w:r>
      <w:r w:rsidRPr="003311DC">
        <w:rPr>
          <w:rFonts w:asciiTheme="minorHAnsi" w:hAnsiTheme="minorHAnsi" w:cstheme="minorHAnsi"/>
          <w:w w:val="90"/>
        </w:rPr>
        <w:t>(ΣΑΕ)</w:t>
      </w:r>
    </w:p>
    <w:p w:rsidR="00981E97" w:rsidRPr="003311DC" w:rsidRDefault="00F93013">
      <w:pPr>
        <w:pStyle w:val="a4"/>
        <w:numPr>
          <w:ilvl w:val="1"/>
          <w:numId w:val="3"/>
        </w:numPr>
        <w:tabs>
          <w:tab w:val="left" w:pos="670"/>
        </w:tabs>
        <w:spacing w:line="254" w:lineRule="auto"/>
        <w:ind w:right="3032" w:firstLine="0"/>
        <w:jc w:val="both"/>
        <w:rPr>
          <w:rFonts w:asciiTheme="minorHAnsi" w:hAnsiTheme="minorHAnsi" w:cstheme="minorHAnsi"/>
          <w:sz w:val="18"/>
        </w:rPr>
      </w:pPr>
      <w:r w:rsidRPr="003311DC">
        <w:rPr>
          <w:rFonts w:asciiTheme="minorHAnsi" w:hAnsiTheme="minorHAnsi" w:cstheme="minorHAnsi"/>
          <w:w w:val="90"/>
          <w:sz w:val="18"/>
        </w:rPr>
        <w:t>Η</w:t>
      </w:r>
      <w:r w:rsidRPr="003311DC">
        <w:rPr>
          <w:rFonts w:asciiTheme="minorHAnsi" w:hAnsiTheme="minorHAnsi" w:cstheme="minorHAnsi"/>
          <w:spacing w:val="-17"/>
          <w:w w:val="90"/>
          <w:sz w:val="18"/>
        </w:rPr>
        <w:t xml:space="preserve"> </w:t>
      </w:r>
      <w:r w:rsidRPr="003311DC">
        <w:rPr>
          <w:rFonts w:asciiTheme="minorHAnsi" w:hAnsiTheme="minorHAnsi" w:cstheme="minorHAnsi"/>
          <w:w w:val="90"/>
          <w:sz w:val="18"/>
        </w:rPr>
        <w:t>πληρωμή</w:t>
      </w:r>
      <w:r w:rsidRPr="003311DC">
        <w:rPr>
          <w:rFonts w:asciiTheme="minorHAnsi" w:hAnsiTheme="minorHAnsi" w:cstheme="minorHAnsi"/>
          <w:spacing w:val="-16"/>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16"/>
          <w:w w:val="90"/>
          <w:sz w:val="18"/>
        </w:rPr>
        <w:t xml:space="preserve"> </w:t>
      </w:r>
      <w:r w:rsidRPr="003311DC">
        <w:rPr>
          <w:rFonts w:asciiTheme="minorHAnsi" w:hAnsiTheme="minorHAnsi" w:cstheme="minorHAnsi"/>
          <w:w w:val="90"/>
          <w:sz w:val="18"/>
        </w:rPr>
        <w:t>Προμηθευτή</w:t>
      </w:r>
      <w:r w:rsidRPr="003311DC">
        <w:rPr>
          <w:rFonts w:asciiTheme="minorHAnsi" w:hAnsiTheme="minorHAnsi" w:cstheme="minorHAnsi"/>
          <w:spacing w:val="-17"/>
          <w:w w:val="90"/>
          <w:sz w:val="18"/>
        </w:rPr>
        <w:t xml:space="preserve"> </w:t>
      </w:r>
      <w:r w:rsidRPr="003311DC">
        <w:rPr>
          <w:rFonts w:asciiTheme="minorHAnsi" w:hAnsiTheme="minorHAnsi" w:cstheme="minorHAnsi"/>
          <w:w w:val="90"/>
          <w:sz w:val="18"/>
        </w:rPr>
        <w:t>θα</w:t>
      </w:r>
      <w:r w:rsidRPr="003311DC">
        <w:rPr>
          <w:rFonts w:asciiTheme="minorHAnsi" w:hAnsiTheme="minorHAnsi" w:cstheme="minorHAnsi"/>
          <w:spacing w:val="-16"/>
          <w:w w:val="90"/>
          <w:sz w:val="18"/>
        </w:rPr>
        <w:t xml:space="preserve"> </w:t>
      </w:r>
      <w:r w:rsidRPr="003311DC">
        <w:rPr>
          <w:rFonts w:asciiTheme="minorHAnsi" w:hAnsiTheme="minorHAnsi" w:cstheme="minorHAnsi"/>
          <w:w w:val="90"/>
          <w:sz w:val="18"/>
        </w:rPr>
        <w:t>γίνει</w:t>
      </w:r>
      <w:r w:rsidRPr="003311DC">
        <w:rPr>
          <w:rFonts w:asciiTheme="minorHAnsi" w:hAnsiTheme="minorHAnsi" w:cstheme="minorHAnsi"/>
          <w:spacing w:val="-17"/>
          <w:w w:val="90"/>
          <w:sz w:val="18"/>
        </w:rPr>
        <w:t xml:space="preserve"> </w:t>
      </w:r>
      <w:r w:rsidRPr="003311DC">
        <w:rPr>
          <w:rFonts w:asciiTheme="minorHAnsi" w:hAnsiTheme="minorHAnsi" w:cstheme="minorHAnsi"/>
          <w:w w:val="90"/>
          <w:sz w:val="18"/>
        </w:rPr>
        <w:t>κατά</w:t>
      </w:r>
      <w:r w:rsidRPr="003311DC">
        <w:rPr>
          <w:rFonts w:asciiTheme="minorHAnsi" w:hAnsiTheme="minorHAnsi" w:cstheme="minorHAnsi"/>
          <w:spacing w:val="-16"/>
          <w:w w:val="90"/>
          <w:sz w:val="18"/>
        </w:rPr>
        <w:t xml:space="preserve"> </w:t>
      </w:r>
      <w:r w:rsidRPr="003311DC">
        <w:rPr>
          <w:rFonts w:asciiTheme="minorHAnsi" w:hAnsiTheme="minorHAnsi" w:cstheme="minorHAnsi"/>
          <w:w w:val="90"/>
          <w:sz w:val="18"/>
        </w:rPr>
        <w:t>100%</w:t>
      </w:r>
      <w:r w:rsidRPr="003311DC">
        <w:rPr>
          <w:rFonts w:asciiTheme="minorHAnsi" w:hAnsiTheme="minorHAnsi" w:cstheme="minorHAnsi"/>
          <w:spacing w:val="-17"/>
          <w:w w:val="90"/>
          <w:sz w:val="18"/>
        </w:rPr>
        <w:t xml:space="preserve"> </w:t>
      </w:r>
      <w:r w:rsidRPr="003311DC">
        <w:rPr>
          <w:rFonts w:asciiTheme="minorHAnsi" w:hAnsiTheme="minorHAnsi" w:cstheme="minorHAnsi"/>
          <w:w w:val="90"/>
          <w:sz w:val="18"/>
        </w:rPr>
        <w:t>μετά</w:t>
      </w:r>
      <w:r w:rsidRPr="003311DC">
        <w:rPr>
          <w:rFonts w:asciiTheme="minorHAnsi" w:hAnsiTheme="minorHAnsi" w:cstheme="minorHAnsi"/>
          <w:spacing w:val="-16"/>
          <w:w w:val="90"/>
          <w:sz w:val="18"/>
        </w:rPr>
        <w:t xml:space="preserve"> </w:t>
      </w:r>
      <w:r w:rsidRPr="003311DC">
        <w:rPr>
          <w:rFonts w:asciiTheme="minorHAnsi" w:hAnsiTheme="minorHAnsi" w:cstheme="minorHAnsi"/>
          <w:w w:val="90"/>
          <w:sz w:val="18"/>
        </w:rPr>
        <w:t>από</w:t>
      </w:r>
      <w:r w:rsidRPr="003311DC">
        <w:rPr>
          <w:rFonts w:asciiTheme="minorHAnsi" w:hAnsiTheme="minorHAnsi" w:cstheme="minorHAnsi"/>
          <w:spacing w:val="-16"/>
          <w:w w:val="90"/>
          <w:sz w:val="18"/>
        </w:rPr>
        <w:t xml:space="preserve"> </w:t>
      </w:r>
      <w:r w:rsidRPr="003311DC">
        <w:rPr>
          <w:rFonts w:asciiTheme="minorHAnsi" w:hAnsiTheme="minorHAnsi" w:cstheme="minorHAnsi"/>
          <w:w w:val="90"/>
          <w:sz w:val="18"/>
        </w:rPr>
        <w:t>την</w:t>
      </w:r>
      <w:r w:rsidRPr="003311DC">
        <w:rPr>
          <w:rFonts w:asciiTheme="minorHAnsi" w:hAnsiTheme="minorHAnsi" w:cstheme="minorHAnsi"/>
          <w:spacing w:val="-17"/>
          <w:w w:val="90"/>
          <w:sz w:val="18"/>
        </w:rPr>
        <w:t xml:space="preserve"> </w:t>
      </w:r>
      <w:r w:rsidRPr="003311DC">
        <w:rPr>
          <w:rFonts w:asciiTheme="minorHAnsi" w:hAnsiTheme="minorHAnsi" w:cstheme="minorHAnsi"/>
          <w:w w:val="90"/>
          <w:sz w:val="18"/>
        </w:rPr>
        <w:t>οριστική,</w:t>
      </w:r>
      <w:r w:rsidRPr="003311DC">
        <w:rPr>
          <w:rFonts w:asciiTheme="minorHAnsi" w:hAnsiTheme="minorHAnsi" w:cstheme="minorHAnsi"/>
          <w:spacing w:val="-16"/>
          <w:w w:val="90"/>
          <w:sz w:val="18"/>
        </w:rPr>
        <w:t xml:space="preserve"> </w:t>
      </w:r>
      <w:r w:rsidRPr="003311DC">
        <w:rPr>
          <w:rFonts w:asciiTheme="minorHAnsi" w:hAnsiTheme="minorHAnsi" w:cstheme="minorHAnsi"/>
          <w:w w:val="90"/>
          <w:sz w:val="18"/>
        </w:rPr>
        <w:t>ποιοτική</w:t>
      </w:r>
      <w:r w:rsidRPr="003311DC">
        <w:rPr>
          <w:rFonts w:asciiTheme="minorHAnsi" w:hAnsiTheme="minorHAnsi" w:cstheme="minorHAnsi"/>
          <w:spacing w:val="-17"/>
          <w:w w:val="90"/>
          <w:sz w:val="18"/>
        </w:rPr>
        <w:t xml:space="preserve"> </w:t>
      </w:r>
      <w:r w:rsidRPr="003311DC">
        <w:rPr>
          <w:rFonts w:asciiTheme="minorHAnsi" w:hAnsiTheme="minorHAnsi" w:cstheme="minorHAnsi"/>
          <w:w w:val="90"/>
          <w:sz w:val="18"/>
        </w:rPr>
        <w:t>και</w:t>
      </w:r>
      <w:r w:rsidRPr="003311DC">
        <w:rPr>
          <w:rFonts w:asciiTheme="minorHAnsi" w:hAnsiTheme="minorHAnsi" w:cstheme="minorHAnsi"/>
          <w:spacing w:val="-16"/>
          <w:w w:val="90"/>
          <w:sz w:val="18"/>
        </w:rPr>
        <w:t xml:space="preserve"> </w:t>
      </w:r>
      <w:r w:rsidRPr="003311DC">
        <w:rPr>
          <w:rFonts w:asciiTheme="minorHAnsi" w:hAnsiTheme="minorHAnsi" w:cstheme="minorHAnsi"/>
          <w:w w:val="90"/>
          <w:sz w:val="18"/>
        </w:rPr>
        <w:t xml:space="preserve">ποσοτική </w:t>
      </w:r>
      <w:r w:rsidRPr="003311DC">
        <w:rPr>
          <w:rFonts w:asciiTheme="minorHAnsi" w:hAnsiTheme="minorHAnsi" w:cstheme="minorHAnsi"/>
          <w:w w:val="85"/>
          <w:sz w:val="18"/>
        </w:rPr>
        <w:t xml:space="preserve">παραλαβή των ειδών από τον Αγοραστή, όπως αυτά προσδιορίζονται αναλυτικά στην οικονομική του </w:t>
      </w:r>
      <w:r w:rsidRPr="003311DC">
        <w:rPr>
          <w:rFonts w:asciiTheme="minorHAnsi" w:hAnsiTheme="minorHAnsi" w:cstheme="minorHAnsi"/>
          <w:w w:val="95"/>
          <w:sz w:val="18"/>
        </w:rPr>
        <w:t>προσφορά</w:t>
      </w:r>
      <w:r w:rsidRPr="003311DC">
        <w:rPr>
          <w:rFonts w:asciiTheme="minorHAnsi" w:hAnsiTheme="minorHAnsi" w:cstheme="minorHAnsi"/>
          <w:spacing w:val="-21"/>
          <w:w w:val="95"/>
          <w:sz w:val="18"/>
        </w:rPr>
        <w:t xml:space="preserve"> </w:t>
      </w:r>
      <w:r w:rsidRPr="003311DC">
        <w:rPr>
          <w:rFonts w:asciiTheme="minorHAnsi" w:hAnsiTheme="minorHAnsi" w:cstheme="minorHAnsi"/>
          <w:w w:val="95"/>
          <w:sz w:val="18"/>
        </w:rPr>
        <w:t>και</w:t>
      </w:r>
      <w:r w:rsidRPr="003311DC">
        <w:rPr>
          <w:rFonts w:asciiTheme="minorHAnsi" w:hAnsiTheme="minorHAnsi" w:cstheme="minorHAnsi"/>
          <w:spacing w:val="-19"/>
          <w:w w:val="95"/>
          <w:sz w:val="18"/>
        </w:rPr>
        <w:t xml:space="preserve"> </w:t>
      </w:r>
      <w:r w:rsidRPr="003311DC">
        <w:rPr>
          <w:rFonts w:asciiTheme="minorHAnsi" w:hAnsiTheme="minorHAnsi" w:cstheme="minorHAnsi"/>
          <w:w w:val="95"/>
          <w:sz w:val="18"/>
        </w:rPr>
        <w:t>σύμφωνα</w:t>
      </w:r>
      <w:r w:rsidRPr="003311DC">
        <w:rPr>
          <w:rFonts w:asciiTheme="minorHAnsi" w:hAnsiTheme="minorHAnsi" w:cstheme="minorHAnsi"/>
          <w:spacing w:val="-21"/>
          <w:w w:val="95"/>
          <w:sz w:val="18"/>
        </w:rPr>
        <w:t xml:space="preserve"> </w:t>
      </w:r>
      <w:r w:rsidRPr="003311DC">
        <w:rPr>
          <w:rFonts w:asciiTheme="minorHAnsi" w:hAnsiTheme="minorHAnsi" w:cstheme="minorHAnsi"/>
          <w:w w:val="95"/>
          <w:sz w:val="18"/>
        </w:rPr>
        <w:t>με</w:t>
      </w:r>
      <w:r w:rsidRPr="003311DC">
        <w:rPr>
          <w:rFonts w:asciiTheme="minorHAnsi" w:hAnsiTheme="minorHAnsi" w:cstheme="minorHAnsi"/>
          <w:spacing w:val="-18"/>
          <w:w w:val="95"/>
          <w:sz w:val="18"/>
        </w:rPr>
        <w:t xml:space="preserve"> </w:t>
      </w:r>
      <w:r w:rsidRPr="003311DC">
        <w:rPr>
          <w:rFonts w:asciiTheme="minorHAnsi" w:hAnsiTheme="minorHAnsi" w:cstheme="minorHAnsi"/>
          <w:w w:val="95"/>
          <w:sz w:val="18"/>
        </w:rPr>
        <w:t>τον</w:t>
      </w:r>
      <w:r w:rsidRPr="003311DC">
        <w:rPr>
          <w:rFonts w:asciiTheme="minorHAnsi" w:hAnsiTheme="minorHAnsi" w:cstheme="minorHAnsi"/>
          <w:spacing w:val="-19"/>
          <w:w w:val="95"/>
          <w:sz w:val="18"/>
        </w:rPr>
        <w:t xml:space="preserve"> </w:t>
      </w:r>
      <w:r w:rsidRPr="003311DC">
        <w:rPr>
          <w:rFonts w:asciiTheme="minorHAnsi" w:hAnsiTheme="minorHAnsi" w:cstheme="minorHAnsi"/>
          <w:w w:val="95"/>
          <w:sz w:val="18"/>
        </w:rPr>
        <w:t>ανωτέρω</w:t>
      </w:r>
      <w:r w:rsidRPr="003311DC">
        <w:rPr>
          <w:rFonts w:asciiTheme="minorHAnsi" w:hAnsiTheme="minorHAnsi" w:cstheme="minorHAnsi"/>
          <w:spacing w:val="-20"/>
          <w:w w:val="95"/>
          <w:sz w:val="18"/>
        </w:rPr>
        <w:t xml:space="preserve"> </w:t>
      </w:r>
      <w:r w:rsidRPr="003311DC">
        <w:rPr>
          <w:rFonts w:asciiTheme="minorHAnsi" w:hAnsiTheme="minorHAnsi" w:cstheme="minorHAnsi"/>
          <w:w w:val="95"/>
          <w:sz w:val="18"/>
        </w:rPr>
        <w:t>(1.1.)</w:t>
      </w:r>
      <w:r w:rsidRPr="003311DC">
        <w:rPr>
          <w:rFonts w:asciiTheme="minorHAnsi" w:hAnsiTheme="minorHAnsi" w:cstheme="minorHAnsi"/>
          <w:spacing w:val="-19"/>
          <w:w w:val="95"/>
          <w:sz w:val="18"/>
        </w:rPr>
        <w:t xml:space="preserve"> </w:t>
      </w:r>
      <w:r w:rsidRPr="003311DC">
        <w:rPr>
          <w:rFonts w:asciiTheme="minorHAnsi" w:hAnsiTheme="minorHAnsi" w:cstheme="minorHAnsi"/>
          <w:w w:val="95"/>
          <w:sz w:val="18"/>
        </w:rPr>
        <w:t>πίνακα.</w:t>
      </w:r>
    </w:p>
    <w:p w:rsidR="00981E97" w:rsidRPr="003311DC" w:rsidRDefault="00F93013">
      <w:pPr>
        <w:pStyle w:val="a3"/>
        <w:spacing w:line="254" w:lineRule="auto"/>
        <w:ind w:left="313" w:right="3033"/>
        <w:jc w:val="both"/>
        <w:rPr>
          <w:rFonts w:asciiTheme="minorHAnsi" w:hAnsiTheme="minorHAnsi" w:cstheme="minorHAnsi"/>
        </w:rPr>
      </w:pPr>
      <w:r w:rsidRPr="003311DC">
        <w:rPr>
          <w:rFonts w:asciiTheme="minorHAnsi" w:hAnsiTheme="minorHAnsi" w:cstheme="minorHAnsi"/>
          <w:w w:val="85"/>
        </w:rPr>
        <w:t>Η πληρωμή του συμβατικού τιμήματος θα γίνεται με την προσκόμιση των νομίμων παρα</w:t>
      </w:r>
      <w:r w:rsidRPr="003311DC">
        <w:rPr>
          <w:rFonts w:asciiTheme="minorHAnsi" w:hAnsiTheme="minorHAnsi" w:cstheme="minorHAnsi"/>
          <w:w w:val="85"/>
        </w:rPr>
        <w:t>στατικών και δικαιολογητικών</w:t>
      </w:r>
      <w:r w:rsidRPr="003311DC">
        <w:rPr>
          <w:rFonts w:asciiTheme="minorHAnsi" w:hAnsiTheme="minorHAnsi" w:cstheme="minorHAnsi"/>
          <w:spacing w:val="-23"/>
          <w:w w:val="85"/>
        </w:rPr>
        <w:t xml:space="preserve"> </w:t>
      </w:r>
      <w:r w:rsidRPr="003311DC">
        <w:rPr>
          <w:rFonts w:asciiTheme="minorHAnsi" w:hAnsiTheme="minorHAnsi" w:cstheme="minorHAnsi"/>
          <w:w w:val="85"/>
        </w:rPr>
        <w:t>που</w:t>
      </w:r>
      <w:r w:rsidRPr="003311DC">
        <w:rPr>
          <w:rFonts w:asciiTheme="minorHAnsi" w:hAnsiTheme="minorHAnsi" w:cstheme="minorHAnsi"/>
          <w:spacing w:val="-23"/>
          <w:w w:val="85"/>
        </w:rPr>
        <w:t xml:space="preserve"> </w:t>
      </w:r>
      <w:r w:rsidRPr="003311DC">
        <w:rPr>
          <w:rFonts w:asciiTheme="minorHAnsi" w:hAnsiTheme="minorHAnsi" w:cstheme="minorHAnsi"/>
          <w:w w:val="85"/>
        </w:rPr>
        <w:t>προβλέπονται</w:t>
      </w:r>
      <w:r w:rsidRPr="003311DC">
        <w:rPr>
          <w:rFonts w:asciiTheme="minorHAnsi" w:hAnsiTheme="minorHAnsi" w:cstheme="minorHAnsi"/>
          <w:spacing w:val="-21"/>
          <w:w w:val="85"/>
        </w:rPr>
        <w:t xml:space="preserve"> </w:t>
      </w:r>
      <w:r w:rsidRPr="003311DC">
        <w:rPr>
          <w:rFonts w:asciiTheme="minorHAnsi" w:hAnsiTheme="minorHAnsi" w:cstheme="minorHAnsi"/>
          <w:w w:val="85"/>
        </w:rPr>
        <w:t>από</w:t>
      </w:r>
      <w:r w:rsidRPr="003311DC">
        <w:rPr>
          <w:rFonts w:asciiTheme="minorHAnsi" w:hAnsiTheme="minorHAnsi" w:cstheme="minorHAnsi"/>
          <w:spacing w:val="-22"/>
          <w:w w:val="85"/>
        </w:rPr>
        <w:t xml:space="preserve"> </w:t>
      </w:r>
      <w:r w:rsidRPr="003311DC">
        <w:rPr>
          <w:rFonts w:asciiTheme="minorHAnsi" w:hAnsiTheme="minorHAnsi" w:cstheme="minorHAnsi"/>
          <w:w w:val="85"/>
        </w:rPr>
        <w:t>τις</w:t>
      </w:r>
      <w:r w:rsidRPr="003311DC">
        <w:rPr>
          <w:rFonts w:asciiTheme="minorHAnsi" w:hAnsiTheme="minorHAnsi" w:cstheme="minorHAnsi"/>
          <w:spacing w:val="-23"/>
          <w:w w:val="85"/>
        </w:rPr>
        <w:t xml:space="preserve"> </w:t>
      </w:r>
      <w:r w:rsidRPr="003311DC">
        <w:rPr>
          <w:rFonts w:asciiTheme="minorHAnsi" w:hAnsiTheme="minorHAnsi" w:cstheme="minorHAnsi"/>
          <w:w w:val="85"/>
        </w:rPr>
        <w:t>διατάξεις</w:t>
      </w:r>
      <w:r w:rsidRPr="003311DC">
        <w:rPr>
          <w:rFonts w:asciiTheme="minorHAnsi" w:hAnsiTheme="minorHAnsi" w:cstheme="minorHAnsi"/>
          <w:spacing w:val="-24"/>
          <w:w w:val="85"/>
        </w:rPr>
        <w:t xml:space="preserve"> </w:t>
      </w:r>
      <w:r w:rsidRPr="003311DC">
        <w:rPr>
          <w:rFonts w:asciiTheme="minorHAnsi" w:hAnsiTheme="minorHAnsi" w:cstheme="minorHAnsi"/>
          <w:w w:val="85"/>
        </w:rPr>
        <w:t>του</w:t>
      </w:r>
      <w:r w:rsidRPr="003311DC">
        <w:rPr>
          <w:rFonts w:asciiTheme="minorHAnsi" w:hAnsiTheme="minorHAnsi" w:cstheme="minorHAnsi"/>
          <w:spacing w:val="-22"/>
          <w:w w:val="85"/>
        </w:rPr>
        <w:t xml:space="preserve"> </w:t>
      </w:r>
      <w:r w:rsidRPr="003311DC">
        <w:rPr>
          <w:rFonts w:asciiTheme="minorHAnsi" w:hAnsiTheme="minorHAnsi" w:cstheme="minorHAnsi"/>
          <w:w w:val="85"/>
        </w:rPr>
        <w:t>άρθρου</w:t>
      </w:r>
      <w:r w:rsidRPr="003311DC">
        <w:rPr>
          <w:rFonts w:asciiTheme="minorHAnsi" w:hAnsiTheme="minorHAnsi" w:cstheme="minorHAnsi"/>
          <w:spacing w:val="-23"/>
          <w:w w:val="85"/>
        </w:rPr>
        <w:t xml:space="preserve"> </w:t>
      </w:r>
      <w:r w:rsidRPr="003311DC">
        <w:rPr>
          <w:rFonts w:asciiTheme="minorHAnsi" w:hAnsiTheme="minorHAnsi" w:cstheme="minorHAnsi"/>
          <w:w w:val="85"/>
        </w:rPr>
        <w:t>200</w:t>
      </w:r>
      <w:r w:rsidRPr="003311DC">
        <w:rPr>
          <w:rFonts w:asciiTheme="minorHAnsi" w:hAnsiTheme="minorHAnsi" w:cstheme="minorHAnsi"/>
          <w:spacing w:val="-22"/>
          <w:w w:val="85"/>
        </w:rPr>
        <w:t xml:space="preserve"> </w:t>
      </w:r>
      <w:r w:rsidRPr="003311DC">
        <w:rPr>
          <w:rFonts w:asciiTheme="minorHAnsi" w:hAnsiTheme="minorHAnsi" w:cstheme="minorHAnsi"/>
          <w:w w:val="85"/>
        </w:rPr>
        <w:t>παρ.</w:t>
      </w:r>
      <w:r w:rsidRPr="003311DC">
        <w:rPr>
          <w:rFonts w:asciiTheme="minorHAnsi" w:hAnsiTheme="minorHAnsi" w:cstheme="minorHAnsi"/>
          <w:spacing w:val="-22"/>
          <w:w w:val="85"/>
        </w:rPr>
        <w:t xml:space="preserve"> </w:t>
      </w:r>
      <w:r w:rsidRPr="003311DC">
        <w:rPr>
          <w:rFonts w:asciiTheme="minorHAnsi" w:hAnsiTheme="minorHAnsi" w:cstheme="minorHAnsi"/>
          <w:w w:val="85"/>
        </w:rPr>
        <w:t>4</w:t>
      </w:r>
      <w:r w:rsidRPr="003311DC">
        <w:rPr>
          <w:rFonts w:asciiTheme="minorHAnsi" w:hAnsiTheme="minorHAnsi" w:cstheme="minorHAnsi"/>
          <w:spacing w:val="-22"/>
          <w:w w:val="85"/>
        </w:rPr>
        <w:t xml:space="preserve"> </w:t>
      </w:r>
      <w:r w:rsidRPr="003311DC">
        <w:rPr>
          <w:rFonts w:asciiTheme="minorHAnsi" w:hAnsiTheme="minorHAnsi" w:cstheme="minorHAnsi"/>
          <w:w w:val="85"/>
        </w:rPr>
        <w:t>του</w:t>
      </w:r>
      <w:r w:rsidRPr="003311DC">
        <w:rPr>
          <w:rFonts w:asciiTheme="minorHAnsi" w:hAnsiTheme="minorHAnsi" w:cstheme="minorHAnsi"/>
          <w:spacing w:val="-22"/>
          <w:w w:val="85"/>
        </w:rPr>
        <w:t xml:space="preserve"> </w:t>
      </w:r>
      <w:r w:rsidRPr="003311DC">
        <w:rPr>
          <w:rFonts w:asciiTheme="minorHAnsi" w:hAnsiTheme="minorHAnsi" w:cstheme="minorHAnsi"/>
          <w:w w:val="85"/>
        </w:rPr>
        <w:t>ν.</w:t>
      </w:r>
      <w:r w:rsidRPr="003311DC">
        <w:rPr>
          <w:rFonts w:asciiTheme="minorHAnsi" w:hAnsiTheme="minorHAnsi" w:cstheme="minorHAnsi"/>
          <w:spacing w:val="-23"/>
          <w:w w:val="85"/>
        </w:rPr>
        <w:t xml:space="preserve"> </w:t>
      </w:r>
      <w:r w:rsidRPr="003311DC">
        <w:rPr>
          <w:rFonts w:asciiTheme="minorHAnsi" w:hAnsiTheme="minorHAnsi" w:cstheme="minorHAnsi"/>
          <w:w w:val="85"/>
        </w:rPr>
        <w:t>4412/2016,</w:t>
      </w:r>
      <w:r w:rsidRPr="003311DC">
        <w:rPr>
          <w:rFonts w:asciiTheme="minorHAnsi" w:hAnsiTheme="minorHAnsi" w:cstheme="minorHAnsi"/>
          <w:spacing w:val="-24"/>
          <w:w w:val="85"/>
        </w:rPr>
        <w:t xml:space="preserve"> </w:t>
      </w:r>
      <w:r w:rsidRPr="003311DC">
        <w:rPr>
          <w:rFonts w:asciiTheme="minorHAnsi" w:hAnsiTheme="minorHAnsi" w:cstheme="minorHAnsi"/>
          <w:w w:val="85"/>
        </w:rPr>
        <w:t>καθώς</w:t>
      </w:r>
      <w:r w:rsidRPr="003311DC">
        <w:rPr>
          <w:rFonts w:asciiTheme="minorHAnsi" w:hAnsiTheme="minorHAnsi" w:cstheme="minorHAnsi"/>
          <w:spacing w:val="-23"/>
          <w:w w:val="85"/>
        </w:rPr>
        <w:t xml:space="preserve"> </w:t>
      </w:r>
      <w:r w:rsidRPr="003311DC">
        <w:rPr>
          <w:rFonts w:asciiTheme="minorHAnsi" w:hAnsiTheme="minorHAnsi" w:cstheme="minorHAnsi"/>
          <w:w w:val="85"/>
        </w:rPr>
        <w:t xml:space="preserve">και κάθε άλλου δικαιολογητικού που τυχόν ήθελε ζητηθεί από τις αρμόδιες υπηρεσίες που διενεργούν τον </w:t>
      </w:r>
      <w:r w:rsidRPr="003311DC">
        <w:rPr>
          <w:rFonts w:asciiTheme="minorHAnsi" w:hAnsiTheme="minorHAnsi" w:cstheme="minorHAnsi"/>
          <w:w w:val="95"/>
        </w:rPr>
        <w:t>έλεγχο</w:t>
      </w:r>
      <w:r w:rsidRPr="003311DC">
        <w:rPr>
          <w:rFonts w:asciiTheme="minorHAnsi" w:hAnsiTheme="minorHAnsi" w:cstheme="minorHAnsi"/>
          <w:spacing w:val="-17"/>
          <w:w w:val="95"/>
        </w:rPr>
        <w:t xml:space="preserve"> </w:t>
      </w:r>
      <w:r w:rsidRPr="003311DC">
        <w:rPr>
          <w:rFonts w:asciiTheme="minorHAnsi" w:hAnsiTheme="minorHAnsi" w:cstheme="minorHAnsi"/>
          <w:w w:val="95"/>
        </w:rPr>
        <w:t>και</w:t>
      </w:r>
      <w:r w:rsidRPr="003311DC">
        <w:rPr>
          <w:rFonts w:asciiTheme="minorHAnsi" w:hAnsiTheme="minorHAnsi" w:cstheme="minorHAnsi"/>
          <w:spacing w:val="-14"/>
          <w:w w:val="95"/>
        </w:rPr>
        <w:t xml:space="preserve"> </w:t>
      </w:r>
      <w:r w:rsidRPr="003311DC">
        <w:rPr>
          <w:rFonts w:asciiTheme="minorHAnsi" w:hAnsiTheme="minorHAnsi" w:cstheme="minorHAnsi"/>
          <w:w w:val="95"/>
        </w:rPr>
        <w:t>την</w:t>
      </w:r>
      <w:r w:rsidRPr="003311DC">
        <w:rPr>
          <w:rFonts w:asciiTheme="minorHAnsi" w:hAnsiTheme="minorHAnsi" w:cstheme="minorHAnsi"/>
          <w:spacing w:val="-16"/>
          <w:w w:val="95"/>
        </w:rPr>
        <w:t xml:space="preserve"> </w:t>
      </w:r>
      <w:r w:rsidRPr="003311DC">
        <w:rPr>
          <w:rFonts w:asciiTheme="minorHAnsi" w:hAnsiTheme="minorHAnsi" w:cstheme="minorHAnsi"/>
          <w:w w:val="95"/>
        </w:rPr>
        <w:t>πληρωμή.</w:t>
      </w:r>
    </w:p>
    <w:p w:rsidR="00981E97" w:rsidRPr="003311DC" w:rsidRDefault="00F93013">
      <w:pPr>
        <w:pStyle w:val="a4"/>
        <w:numPr>
          <w:ilvl w:val="1"/>
          <w:numId w:val="3"/>
        </w:numPr>
        <w:tabs>
          <w:tab w:val="left" w:pos="636"/>
        </w:tabs>
        <w:spacing w:before="88"/>
        <w:ind w:left="635" w:hanging="322"/>
        <w:jc w:val="both"/>
        <w:rPr>
          <w:rFonts w:asciiTheme="minorHAnsi" w:hAnsiTheme="minorHAnsi" w:cstheme="minorHAnsi"/>
          <w:sz w:val="18"/>
        </w:rPr>
      </w:pPr>
      <w:r w:rsidRPr="003311DC">
        <w:rPr>
          <w:rFonts w:asciiTheme="minorHAnsi" w:hAnsiTheme="minorHAnsi" w:cstheme="minorHAnsi"/>
          <w:w w:val="95"/>
          <w:sz w:val="18"/>
        </w:rPr>
        <w:t>H</w:t>
      </w:r>
      <w:r w:rsidRPr="003311DC">
        <w:rPr>
          <w:rFonts w:asciiTheme="minorHAnsi" w:hAnsiTheme="minorHAnsi" w:cstheme="minorHAnsi"/>
          <w:spacing w:val="-16"/>
          <w:w w:val="95"/>
          <w:sz w:val="18"/>
        </w:rPr>
        <w:t xml:space="preserve"> </w:t>
      </w:r>
      <w:r w:rsidRPr="003311DC">
        <w:rPr>
          <w:rFonts w:asciiTheme="minorHAnsi" w:hAnsiTheme="minorHAnsi" w:cstheme="minorHAnsi"/>
          <w:w w:val="95"/>
          <w:sz w:val="18"/>
        </w:rPr>
        <w:t>πληρωμή</w:t>
      </w:r>
      <w:r w:rsidRPr="003311DC">
        <w:rPr>
          <w:rFonts w:asciiTheme="minorHAnsi" w:hAnsiTheme="minorHAnsi" w:cstheme="minorHAnsi"/>
          <w:spacing w:val="-16"/>
          <w:w w:val="95"/>
          <w:sz w:val="18"/>
        </w:rPr>
        <w:t xml:space="preserve"> </w:t>
      </w:r>
      <w:r w:rsidRPr="003311DC">
        <w:rPr>
          <w:rFonts w:asciiTheme="minorHAnsi" w:hAnsiTheme="minorHAnsi" w:cstheme="minorHAnsi"/>
          <w:w w:val="95"/>
          <w:sz w:val="18"/>
        </w:rPr>
        <w:t>θα</w:t>
      </w:r>
      <w:r w:rsidRPr="003311DC">
        <w:rPr>
          <w:rFonts w:asciiTheme="minorHAnsi" w:hAnsiTheme="minorHAnsi" w:cstheme="minorHAnsi"/>
          <w:spacing w:val="-15"/>
          <w:w w:val="95"/>
          <w:sz w:val="18"/>
        </w:rPr>
        <w:t xml:space="preserve"> </w:t>
      </w:r>
      <w:r w:rsidRPr="003311DC">
        <w:rPr>
          <w:rFonts w:asciiTheme="minorHAnsi" w:hAnsiTheme="minorHAnsi" w:cstheme="minorHAnsi"/>
          <w:w w:val="95"/>
          <w:sz w:val="18"/>
        </w:rPr>
        <w:t>γίνεται</w:t>
      </w:r>
      <w:r w:rsidRPr="003311DC">
        <w:rPr>
          <w:rFonts w:asciiTheme="minorHAnsi" w:hAnsiTheme="minorHAnsi" w:cstheme="minorHAnsi"/>
          <w:spacing w:val="-18"/>
          <w:w w:val="95"/>
          <w:sz w:val="18"/>
        </w:rPr>
        <w:t xml:space="preserve"> </w:t>
      </w:r>
      <w:r w:rsidRPr="003311DC">
        <w:rPr>
          <w:rFonts w:asciiTheme="minorHAnsi" w:hAnsiTheme="minorHAnsi" w:cstheme="minorHAnsi"/>
          <w:w w:val="95"/>
          <w:sz w:val="18"/>
        </w:rPr>
        <w:t>σε</w:t>
      </w:r>
      <w:r w:rsidRPr="003311DC">
        <w:rPr>
          <w:rFonts w:asciiTheme="minorHAnsi" w:hAnsiTheme="minorHAnsi" w:cstheme="minorHAnsi"/>
          <w:spacing w:val="-16"/>
          <w:w w:val="95"/>
          <w:sz w:val="18"/>
        </w:rPr>
        <w:t xml:space="preserve"> </w:t>
      </w:r>
      <w:r w:rsidRPr="003311DC">
        <w:rPr>
          <w:rFonts w:asciiTheme="minorHAnsi" w:hAnsiTheme="minorHAnsi" w:cstheme="minorHAnsi"/>
          <w:w w:val="95"/>
          <w:sz w:val="18"/>
        </w:rPr>
        <w:t>ευρώ</w:t>
      </w:r>
      <w:r w:rsidRPr="003311DC">
        <w:rPr>
          <w:rFonts w:asciiTheme="minorHAnsi" w:hAnsiTheme="minorHAnsi" w:cstheme="minorHAnsi"/>
          <w:spacing w:val="-15"/>
          <w:w w:val="95"/>
          <w:sz w:val="18"/>
        </w:rPr>
        <w:t xml:space="preserve"> </w:t>
      </w:r>
      <w:r w:rsidRPr="003311DC">
        <w:rPr>
          <w:rFonts w:asciiTheme="minorHAnsi" w:hAnsiTheme="minorHAnsi" w:cstheme="minorHAnsi"/>
          <w:w w:val="95"/>
          <w:sz w:val="18"/>
        </w:rPr>
        <w:t>(€).</w:t>
      </w:r>
    </w:p>
    <w:p w:rsidR="00981E97" w:rsidRPr="003311DC" w:rsidRDefault="00F93013">
      <w:pPr>
        <w:pStyle w:val="a4"/>
        <w:numPr>
          <w:ilvl w:val="1"/>
          <w:numId w:val="3"/>
        </w:numPr>
        <w:tabs>
          <w:tab w:val="left" w:pos="663"/>
        </w:tabs>
        <w:spacing w:before="12" w:line="254" w:lineRule="auto"/>
        <w:ind w:right="3033" w:firstLine="0"/>
        <w:jc w:val="both"/>
        <w:rPr>
          <w:rFonts w:asciiTheme="minorHAnsi" w:hAnsiTheme="minorHAnsi" w:cstheme="minorHAnsi"/>
          <w:sz w:val="18"/>
        </w:rPr>
      </w:pPr>
      <w:r w:rsidRPr="003311DC">
        <w:rPr>
          <w:rFonts w:asciiTheme="minorHAnsi" w:hAnsiTheme="minorHAnsi" w:cstheme="minorHAnsi"/>
          <w:w w:val="85"/>
          <w:sz w:val="18"/>
        </w:rPr>
        <w:t xml:space="preserve">Χρόνος εξόφλησης: Εντός 30 ημερών ημερών, υπολογιζόμενων από την επομένη της ημερομηνίας </w:t>
      </w:r>
      <w:r w:rsidRPr="003311DC">
        <w:rPr>
          <w:rFonts w:asciiTheme="minorHAnsi" w:hAnsiTheme="minorHAnsi" w:cstheme="minorHAnsi"/>
          <w:w w:val="95"/>
          <w:sz w:val="18"/>
        </w:rPr>
        <w:t>έκδοσης</w:t>
      </w:r>
      <w:r w:rsidRPr="003311DC">
        <w:rPr>
          <w:rFonts w:asciiTheme="minorHAnsi" w:hAnsiTheme="minorHAnsi" w:cstheme="minorHAnsi"/>
          <w:spacing w:val="-16"/>
          <w:w w:val="95"/>
          <w:sz w:val="18"/>
        </w:rPr>
        <w:t xml:space="preserve"> </w:t>
      </w:r>
      <w:r w:rsidRPr="003311DC">
        <w:rPr>
          <w:rFonts w:asciiTheme="minorHAnsi" w:hAnsiTheme="minorHAnsi" w:cstheme="minorHAnsi"/>
          <w:w w:val="95"/>
          <w:sz w:val="18"/>
        </w:rPr>
        <w:t>του</w:t>
      </w:r>
      <w:r w:rsidRPr="003311DC">
        <w:rPr>
          <w:rFonts w:asciiTheme="minorHAnsi" w:hAnsiTheme="minorHAnsi" w:cstheme="minorHAnsi"/>
          <w:spacing w:val="-18"/>
          <w:w w:val="95"/>
          <w:sz w:val="18"/>
        </w:rPr>
        <w:t xml:space="preserve"> </w:t>
      </w:r>
      <w:r w:rsidRPr="003311DC">
        <w:rPr>
          <w:rFonts w:asciiTheme="minorHAnsi" w:hAnsiTheme="minorHAnsi" w:cstheme="minorHAnsi"/>
          <w:w w:val="95"/>
          <w:sz w:val="18"/>
        </w:rPr>
        <w:t>τιμολογίου</w:t>
      </w:r>
      <w:r w:rsidRPr="003311DC">
        <w:rPr>
          <w:rFonts w:asciiTheme="minorHAnsi" w:hAnsiTheme="minorHAnsi" w:cstheme="minorHAnsi"/>
          <w:spacing w:val="-18"/>
          <w:w w:val="95"/>
          <w:sz w:val="18"/>
        </w:rPr>
        <w:t xml:space="preserve"> </w:t>
      </w:r>
      <w:r w:rsidRPr="003311DC">
        <w:rPr>
          <w:rFonts w:asciiTheme="minorHAnsi" w:hAnsiTheme="minorHAnsi" w:cstheme="minorHAnsi"/>
          <w:w w:val="95"/>
          <w:sz w:val="18"/>
        </w:rPr>
        <w:t>πώλησης.</w:t>
      </w:r>
    </w:p>
    <w:p w:rsidR="00981E97" w:rsidRPr="003311DC" w:rsidRDefault="00F93013">
      <w:pPr>
        <w:pStyle w:val="a4"/>
        <w:numPr>
          <w:ilvl w:val="1"/>
          <w:numId w:val="3"/>
        </w:numPr>
        <w:tabs>
          <w:tab w:val="left" w:pos="638"/>
        </w:tabs>
        <w:spacing w:line="252" w:lineRule="auto"/>
        <w:ind w:right="3031" w:firstLine="0"/>
        <w:jc w:val="both"/>
        <w:rPr>
          <w:rFonts w:asciiTheme="minorHAnsi" w:hAnsiTheme="minorHAnsi" w:cstheme="minorHAnsi"/>
          <w:sz w:val="18"/>
        </w:rPr>
      </w:pPr>
      <w:r w:rsidRPr="003311DC">
        <w:rPr>
          <w:rFonts w:asciiTheme="minorHAnsi" w:hAnsiTheme="minorHAnsi" w:cstheme="minorHAnsi"/>
          <w:w w:val="85"/>
          <w:sz w:val="18"/>
        </w:rPr>
        <w:t>Toν</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Προμηθευτή</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βαρύνουν</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οι</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υπέρ</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τρίτων</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κρατήσεις,</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ως</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κάθε</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άλλη</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επιβάρυνση,</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σύμφωνα</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με</w:t>
      </w:r>
      <w:r w:rsidRPr="003311DC">
        <w:rPr>
          <w:rFonts w:asciiTheme="minorHAnsi" w:hAnsiTheme="minorHAnsi" w:cstheme="minorHAnsi"/>
          <w:spacing w:val="-17"/>
          <w:w w:val="85"/>
          <w:sz w:val="18"/>
        </w:rPr>
        <w:t xml:space="preserve"> </w:t>
      </w:r>
      <w:r w:rsidRPr="003311DC">
        <w:rPr>
          <w:rFonts w:asciiTheme="minorHAnsi" w:hAnsiTheme="minorHAnsi" w:cstheme="minorHAnsi"/>
          <w:w w:val="85"/>
          <w:sz w:val="18"/>
        </w:rPr>
        <w:t>την κείμενη</w:t>
      </w:r>
      <w:r w:rsidRPr="003311DC">
        <w:rPr>
          <w:rFonts w:asciiTheme="minorHAnsi" w:hAnsiTheme="minorHAnsi" w:cstheme="minorHAnsi"/>
          <w:spacing w:val="-11"/>
          <w:w w:val="85"/>
          <w:sz w:val="18"/>
        </w:rPr>
        <w:t xml:space="preserve"> </w:t>
      </w:r>
      <w:r w:rsidRPr="003311DC">
        <w:rPr>
          <w:rFonts w:asciiTheme="minorHAnsi" w:hAnsiTheme="minorHAnsi" w:cstheme="minorHAnsi"/>
          <w:w w:val="85"/>
          <w:sz w:val="18"/>
        </w:rPr>
        <w:t>νομοθεσία,</w:t>
      </w:r>
      <w:r w:rsidRPr="003311DC">
        <w:rPr>
          <w:rFonts w:asciiTheme="minorHAnsi" w:hAnsiTheme="minorHAnsi" w:cstheme="minorHAnsi"/>
          <w:spacing w:val="-13"/>
          <w:w w:val="85"/>
          <w:sz w:val="18"/>
        </w:rPr>
        <w:t xml:space="preserve"> </w:t>
      </w:r>
      <w:r w:rsidRPr="003311DC">
        <w:rPr>
          <w:rFonts w:asciiTheme="minorHAnsi" w:hAnsiTheme="minorHAnsi" w:cstheme="minorHAnsi"/>
          <w:w w:val="85"/>
          <w:sz w:val="18"/>
        </w:rPr>
        <w:t>μη</w:t>
      </w:r>
      <w:r w:rsidRPr="003311DC">
        <w:rPr>
          <w:rFonts w:asciiTheme="minorHAnsi" w:hAnsiTheme="minorHAnsi" w:cstheme="minorHAnsi"/>
          <w:spacing w:val="-12"/>
          <w:w w:val="85"/>
          <w:sz w:val="18"/>
        </w:rPr>
        <w:t xml:space="preserve"> </w:t>
      </w:r>
      <w:r w:rsidRPr="003311DC">
        <w:rPr>
          <w:rFonts w:asciiTheme="minorHAnsi" w:hAnsiTheme="minorHAnsi" w:cstheme="minorHAnsi"/>
          <w:w w:val="85"/>
          <w:sz w:val="18"/>
        </w:rPr>
        <w:t>συμπεριλαμβανομένου</w:t>
      </w:r>
      <w:r w:rsidRPr="003311DC">
        <w:rPr>
          <w:rFonts w:asciiTheme="minorHAnsi" w:hAnsiTheme="minorHAnsi" w:cstheme="minorHAnsi"/>
          <w:spacing w:val="-11"/>
          <w:w w:val="85"/>
          <w:sz w:val="18"/>
        </w:rPr>
        <w:t xml:space="preserve"> </w:t>
      </w:r>
      <w:r w:rsidRPr="003311DC">
        <w:rPr>
          <w:rFonts w:asciiTheme="minorHAnsi" w:hAnsiTheme="minorHAnsi" w:cstheme="minorHAnsi"/>
          <w:w w:val="85"/>
          <w:sz w:val="18"/>
        </w:rPr>
        <w:t>Φ.Π.Α.,</w:t>
      </w:r>
      <w:r w:rsidRPr="003311DC">
        <w:rPr>
          <w:rFonts w:asciiTheme="minorHAnsi" w:hAnsiTheme="minorHAnsi" w:cstheme="minorHAnsi"/>
          <w:spacing w:val="-11"/>
          <w:w w:val="85"/>
          <w:sz w:val="18"/>
        </w:rPr>
        <w:t xml:space="preserve"> </w:t>
      </w:r>
      <w:r w:rsidRPr="003311DC">
        <w:rPr>
          <w:rFonts w:asciiTheme="minorHAnsi" w:hAnsiTheme="minorHAnsi" w:cstheme="minorHAnsi"/>
          <w:w w:val="85"/>
          <w:sz w:val="18"/>
        </w:rPr>
        <w:t>για</w:t>
      </w:r>
      <w:r w:rsidRPr="003311DC">
        <w:rPr>
          <w:rFonts w:asciiTheme="minorHAnsi" w:hAnsiTheme="minorHAnsi" w:cstheme="minorHAnsi"/>
          <w:spacing w:val="-12"/>
          <w:w w:val="85"/>
          <w:sz w:val="18"/>
        </w:rPr>
        <w:t xml:space="preserve"> </w:t>
      </w:r>
      <w:r w:rsidRPr="003311DC">
        <w:rPr>
          <w:rFonts w:asciiTheme="minorHAnsi" w:hAnsiTheme="minorHAnsi" w:cstheme="minorHAnsi"/>
          <w:w w:val="85"/>
          <w:sz w:val="18"/>
        </w:rPr>
        <w:t>την</w:t>
      </w:r>
      <w:r w:rsidRPr="003311DC">
        <w:rPr>
          <w:rFonts w:asciiTheme="minorHAnsi" w:hAnsiTheme="minorHAnsi" w:cstheme="minorHAnsi"/>
          <w:spacing w:val="-12"/>
          <w:w w:val="85"/>
          <w:sz w:val="18"/>
        </w:rPr>
        <w:t xml:space="preserve"> </w:t>
      </w:r>
      <w:r w:rsidRPr="003311DC">
        <w:rPr>
          <w:rFonts w:asciiTheme="minorHAnsi" w:hAnsiTheme="minorHAnsi" w:cstheme="minorHAnsi"/>
          <w:w w:val="85"/>
          <w:sz w:val="18"/>
        </w:rPr>
        <w:t>παράδοση</w:t>
      </w:r>
      <w:r w:rsidRPr="003311DC">
        <w:rPr>
          <w:rFonts w:asciiTheme="minorHAnsi" w:hAnsiTheme="minorHAnsi" w:cstheme="minorHAnsi"/>
          <w:spacing w:val="-10"/>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12"/>
          <w:w w:val="85"/>
          <w:sz w:val="18"/>
        </w:rPr>
        <w:t xml:space="preserve"> </w:t>
      </w:r>
      <w:r w:rsidRPr="003311DC">
        <w:rPr>
          <w:rFonts w:asciiTheme="minorHAnsi" w:hAnsiTheme="minorHAnsi" w:cstheme="minorHAnsi"/>
          <w:w w:val="85"/>
          <w:sz w:val="18"/>
        </w:rPr>
        <w:t>υλικού</w:t>
      </w:r>
      <w:r w:rsidRPr="003311DC">
        <w:rPr>
          <w:rFonts w:asciiTheme="minorHAnsi" w:hAnsiTheme="minorHAnsi" w:cstheme="minorHAnsi"/>
          <w:spacing w:val="-11"/>
          <w:w w:val="85"/>
          <w:sz w:val="18"/>
        </w:rPr>
        <w:t xml:space="preserve"> </w:t>
      </w:r>
      <w:r w:rsidRPr="003311DC">
        <w:rPr>
          <w:rFonts w:asciiTheme="minorHAnsi" w:hAnsiTheme="minorHAnsi" w:cstheme="minorHAnsi"/>
          <w:w w:val="85"/>
          <w:sz w:val="18"/>
        </w:rPr>
        <w:t>στον</w:t>
      </w:r>
      <w:r w:rsidRPr="003311DC">
        <w:rPr>
          <w:rFonts w:asciiTheme="minorHAnsi" w:hAnsiTheme="minorHAnsi" w:cstheme="minorHAnsi"/>
          <w:spacing w:val="-12"/>
          <w:w w:val="85"/>
          <w:sz w:val="18"/>
        </w:rPr>
        <w:t xml:space="preserve"> </w:t>
      </w:r>
      <w:r w:rsidRPr="003311DC">
        <w:rPr>
          <w:rFonts w:asciiTheme="minorHAnsi" w:hAnsiTheme="minorHAnsi" w:cstheme="minorHAnsi"/>
          <w:w w:val="85"/>
          <w:sz w:val="18"/>
        </w:rPr>
        <w:t>τόπο</w:t>
      </w:r>
      <w:r w:rsidRPr="003311DC">
        <w:rPr>
          <w:rFonts w:asciiTheme="minorHAnsi" w:hAnsiTheme="minorHAnsi" w:cstheme="minorHAnsi"/>
          <w:spacing w:val="-12"/>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12"/>
          <w:w w:val="85"/>
          <w:sz w:val="18"/>
        </w:rPr>
        <w:t xml:space="preserve"> </w:t>
      </w:r>
      <w:r w:rsidRPr="003311DC">
        <w:rPr>
          <w:rFonts w:asciiTheme="minorHAnsi" w:hAnsiTheme="minorHAnsi" w:cstheme="minorHAnsi"/>
          <w:w w:val="85"/>
          <w:sz w:val="18"/>
        </w:rPr>
        <w:t>με</w:t>
      </w:r>
      <w:r w:rsidRPr="003311DC">
        <w:rPr>
          <w:rFonts w:asciiTheme="minorHAnsi" w:hAnsiTheme="minorHAnsi" w:cstheme="minorHAnsi"/>
          <w:spacing w:val="-9"/>
          <w:w w:val="85"/>
          <w:sz w:val="18"/>
        </w:rPr>
        <w:t xml:space="preserve"> </w:t>
      </w:r>
      <w:r w:rsidRPr="003311DC">
        <w:rPr>
          <w:rFonts w:asciiTheme="minorHAnsi" w:hAnsiTheme="minorHAnsi" w:cstheme="minorHAnsi"/>
          <w:w w:val="85"/>
          <w:sz w:val="18"/>
        </w:rPr>
        <w:t xml:space="preserve">τον </w:t>
      </w:r>
      <w:r w:rsidRPr="003311DC">
        <w:rPr>
          <w:rFonts w:asciiTheme="minorHAnsi" w:hAnsiTheme="minorHAnsi" w:cstheme="minorHAnsi"/>
          <w:w w:val="90"/>
          <w:sz w:val="18"/>
        </w:rPr>
        <w:t>τρόπο</w:t>
      </w:r>
      <w:r w:rsidRPr="003311DC">
        <w:rPr>
          <w:rFonts w:asciiTheme="minorHAnsi" w:hAnsiTheme="minorHAnsi" w:cstheme="minorHAnsi"/>
          <w:spacing w:val="-35"/>
          <w:w w:val="90"/>
          <w:sz w:val="18"/>
        </w:rPr>
        <w:t xml:space="preserve"> </w:t>
      </w:r>
      <w:r w:rsidRPr="003311DC">
        <w:rPr>
          <w:rFonts w:asciiTheme="minorHAnsi" w:hAnsiTheme="minorHAnsi" w:cstheme="minorHAnsi"/>
          <w:w w:val="90"/>
          <w:sz w:val="18"/>
        </w:rPr>
        <w:t>που</w:t>
      </w:r>
      <w:r w:rsidRPr="003311DC">
        <w:rPr>
          <w:rFonts w:asciiTheme="minorHAnsi" w:hAnsiTheme="minorHAnsi" w:cstheme="minorHAnsi"/>
          <w:spacing w:val="-35"/>
          <w:w w:val="90"/>
          <w:sz w:val="18"/>
        </w:rPr>
        <w:t xml:space="preserve"> </w:t>
      </w:r>
      <w:r w:rsidRPr="003311DC">
        <w:rPr>
          <w:rFonts w:asciiTheme="minorHAnsi" w:hAnsiTheme="minorHAnsi" w:cstheme="minorHAnsi"/>
          <w:w w:val="90"/>
          <w:sz w:val="18"/>
        </w:rPr>
        <w:t>προβλέπεται</w:t>
      </w:r>
      <w:r w:rsidRPr="003311DC">
        <w:rPr>
          <w:rFonts w:asciiTheme="minorHAnsi" w:hAnsiTheme="minorHAnsi" w:cstheme="minorHAnsi"/>
          <w:spacing w:val="-34"/>
          <w:w w:val="90"/>
          <w:sz w:val="18"/>
        </w:rPr>
        <w:t xml:space="preserve"> </w:t>
      </w:r>
      <w:r w:rsidRPr="003311DC">
        <w:rPr>
          <w:rFonts w:asciiTheme="minorHAnsi" w:hAnsiTheme="minorHAnsi" w:cstheme="minorHAnsi"/>
          <w:w w:val="90"/>
          <w:sz w:val="18"/>
        </w:rPr>
        <w:t>στα</w:t>
      </w:r>
      <w:r w:rsidRPr="003311DC">
        <w:rPr>
          <w:rFonts w:asciiTheme="minorHAnsi" w:hAnsiTheme="minorHAnsi" w:cstheme="minorHAnsi"/>
          <w:spacing w:val="-34"/>
          <w:w w:val="90"/>
          <w:sz w:val="18"/>
        </w:rPr>
        <w:t xml:space="preserve"> </w:t>
      </w:r>
      <w:r w:rsidRPr="003311DC">
        <w:rPr>
          <w:rFonts w:asciiTheme="minorHAnsi" w:hAnsiTheme="minorHAnsi" w:cstheme="minorHAnsi"/>
          <w:w w:val="90"/>
          <w:sz w:val="18"/>
        </w:rPr>
        <w:t>έγγραφα</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της</w:t>
      </w:r>
      <w:r w:rsidRPr="003311DC">
        <w:rPr>
          <w:rFonts w:asciiTheme="minorHAnsi" w:hAnsiTheme="minorHAnsi" w:cstheme="minorHAnsi"/>
          <w:spacing w:val="-35"/>
          <w:w w:val="90"/>
          <w:sz w:val="18"/>
        </w:rPr>
        <w:t xml:space="preserve"> </w:t>
      </w:r>
      <w:r w:rsidRPr="003311DC">
        <w:rPr>
          <w:rFonts w:asciiTheme="minorHAnsi" w:hAnsiTheme="minorHAnsi" w:cstheme="minorHAnsi"/>
          <w:w w:val="90"/>
          <w:sz w:val="18"/>
        </w:rPr>
        <w:t>σύμβασης.</w:t>
      </w:r>
      <w:r w:rsidRPr="003311DC">
        <w:rPr>
          <w:rFonts w:asciiTheme="minorHAnsi" w:hAnsiTheme="minorHAnsi" w:cstheme="minorHAnsi"/>
          <w:spacing w:val="-34"/>
          <w:w w:val="90"/>
          <w:sz w:val="18"/>
        </w:rPr>
        <w:t xml:space="preserve"> </w:t>
      </w:r>
      <w:r w:rsidRPr="003311DC">
        <w:rPr>
          <w:rFonts w:asciiTheme="minorHAnsi" w:hAnsiTheme="minorHAnsi" w:cstheme="minorHAnsi"/>
          <w:w w:val="90"/>
          <w:sz w:val="18"/>
        </w:rPr>
        <w:t>Ιδίως</w:t>
      </w:r>
      <w:r w:rsidRPr="003311DC">
        <w:rPr>
          <w:rFonts w:asciiTheme="minorHAnsi" w:hAnsiTheme="minorHAnsi" w:cstheme="minorHAnsi"/>
          <w:spacing w:val="-35"/>
          <w:w w:val="90"/>
          <w:sz w:val="18"/>
        </w:rPr>
        <w:t xml:space="preserve"> </w:t>
      </w:r>
      <w:r w:rsidRPr="003311DC">
        <w:rPr>
          <w:rFonts w:asciiTheme="minorHAnsi" w:hAnsiTheme="minorHAnsi" w:cstheme="minorHAnsi"/>
          <w:w w:val="90"/>
          <w:sz w:val="18"/>
        </w:rPr>
        <w:t>βαρύνεται</w:t>
      </w:r>
      <w:r w:rsidRPr="003311DC">
        <w:rPr>
          <w:rFonts w:asciiTheme="minorHAnsi" w:hAnsiTheme="minorHAnsi" w:cstheme="minorHAnsi"/>
          <w:spacing w:val="-35"/>
          <w:w w:val="90"/>
          <w:sz w:val="18"/>
        </w:rPr>
        <w:t xml:space="preserve"> </w:t>
      </w:r>
      <w:r w:rsidRPr="003311DC">
        <w:rPr>
          <w:rFonts w:asciiTheme="minorHAnsi" w:hAnsiTheme="minorHAnsi" w:cstheme="minorHAnsi"/>
          <w:w w:val="90"/>
          <w:sz w:val="18"/>
        </w:rPr>
        <w:t>με</w:t>
      </w:r>
      <w:r w:rsidRPr="003311DC">
        <w:rPr>
          <w:rFonts w:asciiTheme="minorHAnsi" w:hAnsiTheme="minorHAnsi" w:cstheme="minorHAnsi"/>
          <w:spacing w:val="-34"/>
          <w:w w:val="90"/>
          <w:sz w:val="18"/>
        </w:rPr>
        <w:t xml:space="preserve"> </w:t>
      </w:r>
      <w:r w:rsidRPr="003311DC">
        <w:rPr>
          <w:rFonts w:asciiTheme="minorHAnsi" w:hAnsiTheme="minorHAnsi" w:cstheme="minorHAnsi"/>
          <w:w w:val="90"/>
          <w:sz w:val="18"/>
        </w:rPr>
        <w:t>τις</w:t>
      </w:r>
      <w:r w:rsidRPr="003311DC">
        <w:rPr>
          <w:rFonts w:asciiTheme="minorHAnsi" w:hAnsiTheme="minorHAnsi" w:cstheme="minorHAnsi"/>
          <w:spacing w:val="-33"/>
          <w:w w:val="90"/>
          <w:sz w:val="18"/>
        </w:rPr>
        <w:t xml:space="preserve"> </w:t>
      </w:r>
      <w:r w:rsidRPr="003311DC">
        <w:rPr>
          <w:rFonts w:asciiTheme="minorHAnsi" w:hAnsiTheme="minorHAnsi" w:cstheme="minorHAnsi"/>
          <w:w w:val="90"/>
          <w:sz w:val="18"/>
        </w:rPr>
        <w:t>ακόλουθες</w:t>
      </w:r>
      <w:r w:rsidRPr="003311DC">
        <w:rPr>
          <w:rFonts w:asciiTheme="minorHAnsi" w:hAnsiTheme="minorHAnsi" w:cstheme="minorHAnsi"/>
          <w:spacing w:val="-36"/>
          <w:w w:val="90"/>
          <w:sz w:val="18"/>
        </w:rPr>
        <w:t xml:space="preserve"> </w:t>
      </w:r>
      <w:r w:rsidRPr="003311DC">
        <w:rPr>
          <w:rFonts w:asciiTheme="minorHAnsi" w:hAnsiTheme="minorHAnsi" w:cstheme="minorHAnsi"/>
          <w:w w:val="90"/>
          <w:sz w:val="18"/>
        </w:rPr>
        <w:t>κρατήσεις:</w:t>
      </w:r>
    </w:p>
    <w:p w:rsidR="00981E97" w:rsidRPr="003311DC" w:rsidRDefault="00F93013">
      <w:pPr>
        <w:pStyle w:val="a3"/>
        <w:spacing w:before="99" w:line="254" w:lineRule="auto"/>
        <w:ind w:left="313" w:right="3034"/>
        <w:jc w:val="both"/>
        <w:rPr>
          <w:rFonts w:asciiTheme="minorHAnsi" w:hAnsiTheme="minorHAnsi" w:cstheme="minorHAnsi"/>
        </w:rPr>
      </w:pPr>
      <w:r w:rsidRPr="003311DC">
        <w:rPr>
          <w:rFonts w:asciiTheme="minorHAnsi" w:hAnsiTheme="minorHAnsi" w:cstheme="minorHAnsi"/>
          <w:w w:val="90"/>
        </w:rPr>
        <w:t>α)</w:t>
      </w:r>
      <w:r w:rsidRPr="003311DC">
        <w:rPr>
          <w:rFonts w:asciiTheme="minorHAnsi" w:hAnsiTheme="minorHAnsi" w:cstheme="minorHAnsi"/>
          <w:spacing w:val="-27"/>
          <w:w w:val="90"/>
        </w:rPr>
        <w:t xml:space="preserve"> </w:t>
      </w:r>
      <w:r w:rsidRPr="003311DC">
        <w:rPr>
          <w:rFonts w:asciiTheme="minorHAnsi" w:hAnsiTheme="minorHAnsi" w:cstheme="minorHAnsi"/>
          <w:w w:val="90"/>
        </w:rPr>
        <w:t>Κράτηση</w:t>
      </w:r>
      <w:r w:rsidRPr="003311DC">
        <w:rPr>
          <w:rFonts w:asciiTheme="minorHAnsi" w:hAnsiTheme="minorHAnsi" w:cstheme="minorHAnsi"/>
          <w:spacing w:val="-27"/>
          <w:w w:val="90"/>
        </w:rPr>
        <w:t xml:space="preserve"> </w:t>
      </w:r>
      <w:r w:rsidRPr="003311DC">
        <w:rPr>
          <w:rFonts w:asciiTheme="minorHAnsi" w:hAnsiTheme="minorHAnsi" w:cstheme="minorHAnsi"/>
          <w:w w:val="90"/>
        </w:rPr>
        <w:t>0,06%</w:t>
      </w:r>
      <w:r w:rsidRPr="003311DC">
        <w:rPr>
          <w:rFonts w:asciiTheme="minorHAnsi" w:hAnsiTheme="minorHAnsi" w:cstheme="minorHAnsi"/>
          <w:spacing w:val="-26"/>
          <w:w w:val="90"/>
        </w:rPr>
        <w:t xml:space="preserve"> </w:t>
      </w:r>
      <w:r w:rsidRPr="003311DC">
        <w:rPr>
          <w:rFonts w:asciiTheme="minorHAnsi" w:hAnsiTheme="minorHAnsi" w:cstheme="minorHAnsi"/>
          <w:w w:val="90"/>
        </w:rPr>
        <w:t>η</w:t>
      </w:r>
      <w:r w:rsidRPr="003311DC">
        <w:rPr>
          <w:rFonts w:asciiTheme="minorHAnsi" w:hAnsiTheme="minorHAnsi" w:cstheme="minorHAnsi"/>
          <w:spacing w:val="-27"/>
          <w:w w:val="90"/>
        </w:rPr>
        <w:t xml:space="preserve"> </w:t>
      </w:r>
      <w:r w:rsidRPr="003311DC">
        <w:rPr>
          <w:rFonts w:asciiTheme="minorHAnsi" w:hAnsiTheme="minorHAnsi" w:cstheme="minorHAnsi"/>
          <w:w w:val="90"/>
        </w:rPr>
        <w:t>οποία</w:t>
      </w:r>
      <w:r w:rsidRPr="003311DC">
        <w:rPr>
          <w:rFonts w:asciiTheme="minorHAnsi" w:hAnsiTheme="minorHAnsi" w:cstheme="minorHAnsi"/>
          <w:spacing w:val="-27"/>
          <w:w w:val="90"/>
        </w:rPr>
        <w:t xml:space="preserve"> </w:t>
      </w:r>
      <w:r w:rsidRPr="003311DC">
        <w:rPr>
          <w:rFonts w:asciiTheme="minorHAnsi" w:hAnsiTheme="minorHAnsi" w:cstheme="minorHAnsi"/>
          <w:w w:val="90"/>
        </w:rPr>
        <w:t>υπολογίζεται</w:t>
      </w:r>
      <w:r w:rsidRPr="003311DC">
        <w:rPr>
          <w:rFonts w:asciiTheme="minorHAnsi" w:hAnsiTheme="minorHAnsi" w:cstheme="minorHAnsi"/>
          <w:spacing w:val="-27"/>
          <w:w w:val="90"/>
        </w:rPr>
        <w:t xml:space="preserve"> </w:t>
      </w:r>
      <w:r w:rsidRPr="003311DC">
        <w:rPr>
          <w:rFonts w:asciiTheme="minorHAnsi" w:hAnsiTheme="minorHAnsi" w:cstheme="minorHAnsi"/>
          <w:w w:val="90"/>
        </w:rPr>
        <w:t>επί</w:t>
      </w:r>
      <w:r w:rsidRPr="003311DC">
        <w:rPr>
          <w:rFonts w:asciiTheme="minorHAnsi" w:hAnsiTheme="minorHAnsi" w:cstheme="minorHAnsi"/>
          <w:spacing w:val="-27"/>
          <w:w w:val="90"/>
        </w:rPr>
        <w:t xml:space="preserve"> </w:t>
      </w:r>
      <w:r w:rsidRPr="003311DC">
        <w:rPr>
          <w:rFonts w:asciiTheme="minorHAnsi" w:hAnsiTheme="minorHAnsi" w:cstheme="minorHAnsi"/>
          <w:w w:val="90"/>
        </w:rPr>
        <w:t>της</w:t>
      </w:r>
      <w:r w:rsidRPr="003311DC">
        <w:rPr>
          <w:rFonts w:asciiTheme="minorHAnsi" w:hAnsiTheme="minorHAnsi" w:cstheme="minorHAnsi"/>
          <w:spacing w:val="-26"/>
          <w:w w:val="90"/>
        </w:rPr>
        <w:t xml:space="preserve"> </w:t>
      </w:r>
      <w:r w:rsidRPr="003311DC">
        <w:rPr>
          <w:rFonts w:asciiTheme="minorHAnsi" w:hAnsiTheme="minorHAnsi" w:cstheme="minorHAnsi"/>
          <w:w w:val="90"/>
        </w:rPr>
        <w:t>αξίας</w:t>
      </w:r>
      <w:r w:rsidRPr="003311DC">
        <w:rPr>
          <w:rFonts w:asciiTheme="minorHAnsi" w:hAnsiTheme="minorHAnsi" w:cstheme="minorHAnsi"/>
          <w:spacing w:val="-28"/>
          <w:w w:val="90"/>
        </w:rPr>
        <w:t xml:space="preserve"> </w:t>
      </w:r>
      <w:r w:rsidRPr="003311DC">
        <w:rPr>
          <w:rFonts w:asciiTheme="minorHAnsi" w:hAnsiTheme="minorHAnsi" w:cstheme="minorHAnsi"/>
          <w:w w:val="90"/>
        </w:rPr>
        <w:t>κάθε</w:t>
      </w:r>
      <w:r w:rsidRPr="003311DC">
        <w:rPr>
          <w:rFonts w:asciiTheme="minorHAnsi" w:hAnsiTheme="minorHAnsi" w:cstheme="minorHAnsi"/>
          <w:spacing w:val="-26"/>
          <w:w w:val="90"/>
        </w:rPr>
        <w:t xml:space="preserve"> </w:t>
      </w:r>
      <w:r w:rsidRPr="003311DC">
        <w:rPr>
          <w:rFonts w:asciiTheme="minorHAnsi" w:hAnsiTheme="minorHAnsi" w:cstheme="minorHAnsi"/>
          <w:w w:val="90"/>
        </w:rPr>
        <w:t>πληρωμής</w:t>
      </w:r>
      <w:r w:rsidRPr="003311DC">
        <w:rPr>
          <w:rFonts w:asciiTheme="minorHAnsi" w:hAnsiTheme="minorHAnsi" w:cstheme="minorHAnsi"/>
          <w:spacing w:val="-27"/>
          <w:w w:val="90"/>
        </w:rPr>
        <w:t xml:space="preserve"> </w:t>
      </w:r>
      <w:r w:rsidRPr="003311DC">
        <w:rPr>
          <w:rFonts w:asciiTheme="minorHAnsi" w:hAnsiTheme="minorHAnsi" w:cstheme="minorHAnsi"/>
          <w:w w:val="90"/>
        </w:rPr>
        <w:t>προ</w:t>
      </w:r>
      <w:r w:rsidRPr="003311DC">
        <w:rPr>
          <w:rFonts w:asciiTheme="minorHAnsi" w:hAnsiTheme="minorHAnsi" w:cstheme="minorHAnsi"/>
          <w:spacing w:val="-27"/>
          <w:w w:val="90"/>
        </w:rPr>
        <w:t xml:space="preserve"> </w:t>
      </w:r>
      <w:r w:rsidRPr="003311DC">
        <w:rPr>
          <w:rFonts w:asciiTheme="minorHAnsi" w:hAnsiTheme="minorHAnsi" w:cstheme="minorHAnsi"/>
          <w:w w:val="90"/>
        </w:rPr>
        <w:t>φόρων</w:t>
      </w:r>
      <w:r w:rsidRPr="003311DC">
        <w:rPr>
          <w:rFonts w:asciiTheme="minorHAnsi" w:hAnsiTheme="minorHAnsi" w:cstheme="minorHAnsi"/>
          <w:spacing w:val="-27"/>
          <w:w w:val="90"/>
        </w:rPr>
        <w:t xml:space="preserve"> </w:t>
      </w:r>
      <w:r w:rsidRPr="003311DC">
        <w:rPr>
          <w:rFonts w:asciiTheme="minorHAnsi" w:hAnsiTheme="minorHAnsi" w:cstheme="minorHAnsi"/>
          <w:w w:val="90"/>
        </w:rPr>
        <w:t>και</w:t>
      </w:r>
      <w:r w:rsidRPr="003311DC">
        <w:rPr>
          <w:rFonts w:asciiTheme="minorHAnsi" w:hAnsiTheme="minorHAnsi" w:cstheme="minorHAnsi"/>
          <w:spacing w:val="-28"/>
          <w:w w:val="90"/>
        </w:rPr>
        <w:t xml:space="preserve"> </w:t>
      </w:r>
      <w:r w:rsidRPr="003311DC">
        <w:rPr>
          <w:rFonts w:asciiTheme="minorHAnsi" w:hAnsiTheme="minorHAnsi" w:cstheme="minorHAnsi"/>
          <w:w w:val="90"/>
        </w:rPr>
        <w:t>κρατήσεων</w:t>
      </w:r>
      <w:r w:rsidRPr="003311DC">
        <w:rPr>
          <w:rFonts w:asciiTheme="minorHAnsi" w:hAnsiTheme="minorHAnsi" w:cstheme="minorHAnsi"/>
          <w:spacing w:val="-27"/>
          <w:w w:val="90"/>
        </w:rPr>
        <w:t xml:space="preserve"> </w:t>
      </w:r>
      <w:r w:rsidRPr="003311DC">
        <w:rPr>
          <w:rFonts w:asciiTheme="minorHAnsi" w:hAnsiTheme="minorHAnsi" w:cstheme="minorHAnsi"/>
          <w:w w:val="90"/>
        </w:rPr>
        <w:t xml:space="preserve">της </w:t>
      </w:r>
      <w:r w:rsidRPr="003311DC">
        <w:rPr>
          <w:rFonts w:asciiTheme="minorHAnsi" w:hAnsiTheme="minorHAnsi" w:cstheme="minorHAnsi"/>
          <w:w w:val="85"/>
        </w:rPr>
        <w:t>αρχικής,</w:t>
      </w:r>
      <w:r w:rsidRPr="003311DC">
        <w:rPr>
          <w:rFonts w:asciiTheme="minorHAnsi" w:hAnsiTheme="minorHAnsi" w:cstheme="minorHAnsi"/>
          <w:spacing w:val="-4"/>
          <w:w w:val="85"/>
        </w:rPr>
        <w:t xml:space="preserve"> </w:t>
      </w:r>
      <w:r w:rsidRPr="003311DC">
        <w:rPr>
          <w:rFonts w:asciiTheme="minorHAnsi" w:hAnsiTheme="minorHAnsi" w:cstheme="minorHAnsi"/>
          <w:w w:val="85"/>
        </w:rPr>
        <w:t>καθώς</w:t>
      </w:r>
      <w:r w:rsidRPr="003311DC">
        <w:rPr>
          <w:rFonts w:asciiTheme="minorHAnsi" w:hAnsiTheme="minorHAnsi" w:cstheme="minorHAnsi"/>
          <w:spacing w:val="-5"/>
          <w:w w:val="85"/>
        </w:rPr>
        <w:t xml:space="preserve"> </w:t>
      </w:r>
      <w:r w:rsidRPr="003311DC">
        <w:rPr>
          <w:rFonts w:asciiTheme="minorHAnsi" w:hAnsiTheme="minorHAnsi" w:cstheme="minorHAnsi"/>
          <w:w w:val="85"/>
        </w:rPr>
        <w:t>και</w:t>
      </w:r>
      <w:r w:rsidRPr="003311DC">
        <w:rPr>
          <w:rFonts w:asciiTheme="minorHAnsi" w:hAnsiTheme="minorHAnsi" w:cstheme="minorHAnsi"/>
          <w:spacing w:val="-4"/>
          <w:w w:val="85"/>
        </w:rPr>
        <w:t xml:space="preserve"> </w:t>
      </w:r>
      <w:r w:rsidRPr="003311DC">
        <w:rPr>
          <w:rFonts w:asciiTheme="minorHAnsi" w:hAnsiTheme="minorHAnsi" w:cstheme="minorHAnsi"/>
          <w:w w:val="85"/>
        </w:rPr>
        <w:t>κάθε</w:t>
      </w:r>
      <w:r w:rsidRPr="003311DC">
        <w:rPr>
          <w:rFonts w:asciiTheme="minorHAnsi" w:hAnsiTheme="minorHAnsi" w:cstheme="minorHAnsi"/>
          <w:spacing w:val="-5"/>
          <w:w w:val="85"/>
        </w:rPr>
        <w:t xml:space="preserve"> </w:t>
      </w:r>
      <w:r w:rsidRPr="003311DC">
        <w:rPr>
          <w:rFonts w:asciiTheme="minorHAnsi" w:hAnsiTheme="minorHAnsi" w:cstheme="minorHAnsi"/>
          <w:w w:val="85"/>
        </w:rPr>
        <w:t>συμπληρωματικής</w:t>
      </w:r>
      <w:r w:rsidRPr="003311DC">
        <w:rPr>
          <w:rFonts w:asciiTheme="minorHAnsi" w:hAnsiTheme="minorHAnsi" w:cstheme="minorHAnsi"/>
          <w:spacing w:val="-3"/>
          <w:w w:val="85"/>
        </w:rPr>
        <w:t xml:space="preserve"> </w:t>
      </w:r>
      <w:r w:rsidRPr="003311DC">
        <w:rPr>
          <w:rFonts w:asciiTheme="minorHAnsi" w:hAnsiTheme="minorHAnsi" w:cstheme="minorHAnsi"/>
          <w:w w:val="85"/>
        </w:rPr>
        <w:t>σύμβασης</w:t>
      </w:r>
      <w:r w:rsidRPr="003311DC">
        <w:rPr>
          <w:rFonts w:asciiTheme="minorHAnsi" w:hAnsiTheme="minorHAnsi" w:cstheme="minorHAnsi"/>
          <w:spacing w:val="-5"/>
          <w:w w:val="85"/>
        </w:rPr>
        <w:t xml:space="preserve"> </w:t>
      </w:r>
      <w:r w:rsidRPr="003311DC">
        <w:rPr>
          <w:rFonts w:asciiTheme="minorHAnsi" w:hAnsiTheme="minorHAnsi" w:cstheme="minorHAnsi"/>
          <w:w w:val="85"/>
        </w:rPr>
        <w:t>υπέρ</w:t>
      </w:r>
      <w:r w:rsidRPr="003311DC">
        <w:rPr>
          <w:rFonts w:asciiTheme="minorHAnsi" w:hAnsiTheme="minorHAnsi" w:cstheme="minorHAnsi"/>
          <w:spacing w:val="-2"/>
          <w:w w:val="85"/>
        </w:rPr>
        <w:t xml:space="preserve"> </w:t>
      </w:r>
      <w:r w:rsidRPr="003311DC">
        <w:rPr>
          <w:rFonts w:asciiTheme="minorHAnsi" w:hAnsiTheme="minorHAnsi" w:cstheme="minorHAnsi"/>
          <w:w w:val="85"/>
        </w:rPr>
        <w:t>της</w:t>
      </w:r>
      <w:r w:rsidRPr="003311DC">
        <w:rPr>
          <w:rFonts w:asciiTheme="minorHAnsi" w:hAnsiTheme="minorHAnsi" w:cstheme="minorHAnsi"/>
          <w:spacing w:val="-4"/>
          <w:w w:val="85"/>
        </w:rPr>
        <w:t xml:space="preserve"> </w:t>
      </w:r>
      <w:r w:rsidRPr="003311DC">
        <w:rPr>
          <w:rFonts w:asciiTheme="minorHAnsi" w:hAnsiTheme="minorHAnsi" w:cstheme="minorHAnsi"/>
          <w:w w:val="85"/>
        </w:rPr>
        <w:t>Ενιαίας</w:t>
      </w:r>
      <w:r w:rsidRPr="003311DC">
        <w:rPr>
          <w:rFonts w:asciiTheme="minorHAnsi" w:hAnsiTheme="minorHAnsi" w:cstheme="minorHAnsi"/>
          <w:spacing w:val="-3"/>
          <w:w w:val="85"/>
        </w:rPr>
        <w:t xml:space="preserve"> </w:t>
      </w:r>
      <w:r w:rsidRPr="003311DC">
        <w:rPr>
          <w:rFonts w:asciiTheme="minorHAnsi" w:hAnsiTheme="minorHAnsi" w:cstheme="minorHAnsi"/>
          <w:w w:val="85"/>
        </w:rPr>
        <w:t>Ανεξάρτητης</w:t>
      </w:r>
      <w:r w:rsidRPr="003311DC">
        <w:rPr>
          <w:rFonts w:asciiTheme="minorHAnsi" w:hAnsiTheme="minorHAnsi" w:cstheme="minorHAnsi"/>
          <w:spacing w:val="-3"/>
          <w:w w:val="85"/>
        </w:rPr>
        <w:t xml:space="preserve"> </w:t>
      </w:r>
      <w:r w:rsidRPr="003311DC">
        <w:rPr>
          <w:rFonts w:asciiTheme="minorHAnsi" w:hAnsiTheme="minorHAnsi" w:cstheme="minorHAnsi"/>
          <w:w w:val="85"/>
        </w:rPr>
        <w:t>Αρχής</w:t>
      </w:r>
      <w:r w:rsidRPr="003311DC">
        <w:rPr>
          <w:rFonts w:asciiTheme="minorHAnsi" w:hAnsiTheme="minorHAnsi" w:cstheme="minorHAnsi"/>
          <w:spacing w:val="-4"/>
          <w:w w:val="85"/>
        </w:rPr>
        <w:t xml:space="preserve"> </w:t>
      </w:r>
      <w:r w:rsidRPr="003311DC">
        <w:rPr>
          <w:rFonts w:asciiTheme="minorHAnsi" w:hAnsiTheme="minorHAnsi" w:cstheme="minorHAnsi"/>
          <w:w w:val="85"/>
        </w:rPr>
        <w:t xml:space="preserve">Δημοσίων </w:t>
      </w:r>
      <w:r w:rsidRPr="003311DC">
        <w:rPr>
          <w:rFonts w:asciiTheme="minorHAnsi" w:hAnsiTheme="minorHAnsi" w:cstheme="minorHAnsi"/>
          <w:w w:val="95"/>
        </w:rPr>
        <w:t>Συμβάσεων</w:t>
      </w:r>
      <w:r w:rsidRPr="003311DC">
        <w:rPr>
          <w:rFonts w:asciiTheme="minorHAnsi" w:hAnsiTheme="minorHAnsi" w:cstheme="minorHAnsi"/>
          <w:spacing w:val="-18"/>
          <w:w w:val="95"/>
        </w:rPr>
        <w:t xml:space="preserve"> </w:t>
      </w:r>
      <w:r w:rsidRPr="003311DC">
        <w:rPr>
          <w:rFonts w:asciiTheme="minorHAnsi" w:hAnsiTheme="minorHAnsi" w:cstheme="minorHAnsi"/>
          <w:w w:val="95"/>
        </w:rPr>
        <w:t>(άρθρο</w:t>
      </w:r>
      <w:r w:rsidRPr="003311DC">
        <w:rPr>
          <w:rFonts w:asciiTheme="minorHAnsi" w:hAnsiTheme="minorHAnsi" w:cstheme="minorHAnsi"/>
          <w:spacing w:val="-19"/>
          <w:w w:val="95"/>
        </w:rPr>
        <w:t xml:space="preserve"> </w:t>
      </w:r>
      <w:r w:rsidRPr="003311DC">
        <w:rPr>
          <w:rFonts w:asciiTheme="minorHAnsi" w:hAnsiTheme="minorHAnsi" w:cstheme="minorHAnsi"/>
          <w:w w:val="95"/>
        </w:rPr>
        <w:t>4</w:t>
      </w:r>
      <w:r w:rsidRPr="003311DC">
        <w:rPr>
          <w:rFonts w:asciiTheme="minorHAnsi" w:hAnsiTheme="minorHAnsi" w:cstheme="minorHAnsi"/>
          <w:spacing w:val="-19"/>
          <w:w w:val="95"/>
        </w:rPr>
        <w:t xml:space="preserve"> </w:t>
      </w:r>
      <w:r w:rsidRPr="003311DC">
        <w:rPr>
          <w:rFonts w:asciiTheme="minorHAnsi" w:hAnsiTheme="minorHAnsi" w:cstheme="minorHAnsi"/>
          <w:w w:val="95"/>
        </w:rPr>
        <w:t>Ν.4013/2011</w:t>
      </w:r>
      <w:r w:rsidRPr="003311DC">
        <w:rPr>
          <w:rFonts w:asciiTheme="minorHAnsi" w:hAnsiTheme="minorHAnsi" w:cstheme="minorHAnsi"/>
          <w:spacing w:val="-20"/>
          <w:w w:val="95"/>
        </w:rPr>
        <w:t xml:space="preserve"> </w:t>
      </w:r>
      <w:r w:rsidRPr="003311DC">
        <w:rPr>
          <w:rFonts w:asciiTheme="minorHAnsi" w:hAnsiTheme="minorHAnsi" w:cstheme="minorHAnsi"/>
          <w:w w:val="95"/>
        </w:rPr>
        <w:t>όπως</w:t>
      </w:r>
      <w:r w:rsidRPr="003311DC">
        <w:rPr>
          <w:rFonts w:asciiTheme="minorHAnsi" w:hAnsiTheme="minorHAnsi" w:cstheme="minorHAnsi"/>
          <w:spacing w:val="-19"/>
          <w:w w:val="95"/>
        </w:rPr>
        <w:t xml:space="preserve"> </w:t>
      </w:r>
      <w:r w:rsidRPr="003311DC">
        <w:rPr>
          <w:rFonts w:asciiTheme="minorHAnsi" w:hAnsiTheme="minorHAnsi" w:cstheme="minorHAnsi"/>
          <w:w w:val="95"/>
        </w:rPr>
        <w:t>ισχύει)</w:t>
      </w:r>
    </w:p>
    <w:p w:rsidR="00981E97" w:rsidRPr="003311DC" w:rsidRDefault="00981E97">
      <w:pPr>
        <w:spacing w:line="254" w:lineRule="auto"/>
        <w:jc w:val="both"/>
        <w:rPr>
          <w:rFonts w:asciiTheme="minorHAnsi" w:hAnsiTheme="minorHAnsi" w:cstheme="minorHAnsi"/>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874816"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49.35pt;margin-top:74.3pt;width:145.95pt;height:693.3pt;z-index:2518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2"/>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953152" behindDoc="0" locked="0" layoutInCell="1" allowOverlap="1" wp14:anchorId="40913B89" wp14:editId="1EA5D7BB">
            <wp:simplePos x="0" y="0"/>
            <wp:positionH relativeFrom="page">
              <wp:posOffset>4227703</wp:posOffset>
            </wp:positionH>
            <wp:positionV relativeFrom="paragraph">
              <wp:posOffset>-93294</wp:posOffset>
            </wp:positionV>
            <wp:extent cx="751319" cy="536955"/>
            <wp:effectExtent l="0" t="0" r="0" b="0"/>
            <wp:wrapNone/>
            <wp:docPr id="59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955200" behindDoc="0" locked="0" layoutInCell="1" allowOverlap="1" wp14:anchorId="5B51D60E" wp14:editId="6D8DCEF8">
            <wp:simplePos x="0" y="0"/>
            <wp:positionH relativeFrom="page">
              <wp:posOffset>2069845</wp:posOffset>
            </wp:positionH>
            <wp:positionV relativeFrom="paragraph">
              <wp:posOffset>-5524</wp:posOffset>
            </wp:positionV>
            <wp:extent cx="1739519" cy="356840"/>
            <wp:effectExtent l="0" t="0" r="0" b="0"/>
            <wp:wrapNone/>
            <wp:docPr id="60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957248" behindDoc="0" locked="0" layoutInCell="1" allowOverlap="1" wp14:anchorId="7449F1E8" wp14:editId="53D24E30">
            <wp:simplePos x="0" y="0"/>
            <wp:positionH relativeFrom="page">
              <wp:posOffset>946327</wp:posOffset>
            </wp:positionH>
            <wp:positionV relativeFrom="paragraph">
              <wp:posOffset>-119418</wp:posOffset>
            </wp:positionV>
            <wp:extent cx="739620" cy="651979"/>
            <wp:effectExtent l="0" t="0" r="0" b="0"/>
            <wp:wrapNone/>
            <wp:docPr id="60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100</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3311DC">
      <w:pPr>
        <w:pStyle w:val="a3"/>
        <w:spacing w:before="10"/>
        <w:rPr>
          <w:rFonts w:asciiTheme="minorHAnsi" w:hAnsiTheme="minorHAnsi" w:cstheme="minorHAnsi"/>
          <w:sz w:val="28"/>
        </w:rPr>
      </w:pPr>
      <w:r>
        <w:rPr>
          <w:rFonts w:asciiTheme="minorHAnsi" w:hAnsiTheme="minorHAnsi" w:cstheme="minorHAnsi"/>
          <w:noProof/>
          <w:lang w:bidi="ar-SA"/>
        </w:rPr>
        <mc:AlternateContent>
          <mc:Choice Requires="wps">
            <w:drawing>
              <wp:anchor distT="0" distB="0" distL="0" distR="0" simplePos="0" relativeHeight="251806208" behindDoc="0" locked="0" layoutInCell="1" allowOverlap="1">
                <wp:simplePos x="0" y="0"/>
                <wp:positionH relativeFrom="page">
                  <wp:posOffset>592455</wp:posOffset>
                </wp:positionH>
                <wp:positionV relativeFrom="paragraph">
                  <wp:posOffset>241935</wp:posOffset>
                </wp:positionV>
                <wp:extent cx="5039995" cy="0"/>
                <wp:effectExtent l="11430" t="13335" r="6350" b="5715"/>
                <wp:wrapTopAndBottom/>
                <wp:docPr id="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80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9.05pt" to="44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8hLHgIAAEI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" strokeweight=".6pt">
                <w10:wrap type="topAndBottom" anchorx="page"/>
              </v:line>
            </w:pict>
          </mc:Fallback>
        </mc:AlternateContent>
      </w:r>
    </w:p>
    <w:p w:rsidR="00981E97" w:rsidRPr="003311DC" w:rsidRDefault="00F93013">
      <w:pPr>
        <w:pStyle w:val="a3"/>
        <w:spacing w:before="90" w:line="254" w:lineRule="auto"/>
        <w:ind w:left="313" w:right="3035"/>
        <w:jc w:val="both"/>
        <w:rPr>
          <w:rFonts w:asciiTheme="minorHAnsi" w:hAnsiTheme="minorHAnsi" w:cstheme="minorHAnsi"/>
        </w:rPr>
      </w:pPr>
      <w:r w:rsidRPr="003311DC">
        <w:rPr>
          <w:rFonts w:asciiTheme="minorHAnsi" w:hAnsiTheme="minorHAnsi" w:cstheme="minorHAnsi"/>
          <w:w w:val="90"/>
        </w:rPr>
        <w:t>β)</w:t>
      </w:r>
      <w:r w:rsidRPr="003311DC">
        <w:rPr>
          <w:rFonts w:asciiTheme="minorHAnsi" w:hAnsiTheme="minorHAnsi" w:cstheme="minorHAnsi"/>
          <w:spacing w:val="-26"/>
          <w:w w:val="90"/>
        </w:rPr>
        <w:t xml:space="preserve"> </w:t>
      </w:r>
      <w:r w:rsidRPr="003311DC">
        <w:rPr>
          <w:rFonts w:asciiTheme="minorHAnsi" w:hAnsiTheme="minorHAnsi" w:cstheme="minorHAnsi"/>
          <w:w w:val="90"/>
        </w:rPr>
        <w:t>Κράτηση</w:t>
      </w:r>
      <w:r w:rsidRPr="003311DC">
        <w:rPr>
          <w:rFonts w:asciiTheme="minorHAnsi" w:hAnsiTheme="minorHAnsi" w:cstheme="minorHAnsi"/>
          <w:spacing w:val="-27"/>
          <w:w w:val="90"/>
        </w:rPr>
        <w:t xml:space="preserve"> </w:t>
      </w:r>
      <w:r w:rsidRPr="003311DC">
        <w:rPr>
          <w:rFonts w:asciiTheme="minorHAnsi" w:hAnsiTheme="minorHAnsi" w:cstheme="minorHAnsi"/>
          <w:w w:val="90"/>
        </w:rPr>
        <w:t>0,06%</w:t>
      </w:r>
      <w:r w:rsidRPr="003311DC">
        <w:rPr>
          <w:rFonts w:asciiTheme="minorHAnsi" w:hAnsiTheme="minorHAnsi" w:cstheme="minorHAnsi"/>
          <w:spacing w:val="-28"/>
          <w:w w:val="90"/>
        </w:rPr>
        <w:t xml:space="preserve"> </w:t>
      </w:r>
      <w:r w:rsidRPr="003311DC">
        <w:rPr>
          <w:rFonts w:asciiTheme="minorHAnsi" w:hAnsiTheme="minorHAnsi" w:cstheme="minorHAnsi"/>
          <w:w w:val="90"/>
        </w:rPr>
        <w:t>η</w:t>
      </w:r>
      <w:r w:rsidRPr="003311DC">
        <w:rPr>
          <w:rFonts w:asciiTheme="minorHAnsi" w:hAnsiTheme="minorHAnsi" w:cstheme="minorHAnsi"/>
          <w:spacing w:val="-26"/>
          <w:w w:val="90"/>
        </w:rPr>
        <w:t xml:space="preserve"> </w:t>
      </w:r>
      <w:r w:rsidRPr="003311DC">
        <w:rPr>
          <w:rFonts w:asciiTheme="minorHAnsi" w:hAnsiTheme="minorHAnsi" w:cstheme="minorHAnsi"/>
          <w:w w:val="90"/>
        </w:rPr>
        <w:t>οποία</w:t>
      </w:r>
      <w:r w:rsidRPr="003311DC">
        <w:rPr>
          <w:rFonts w:asciiTheme="minorHAnsi" w:hAnsiTheme="minorHAnsi" w:cstheme="minorHAnsi"/>
          <w:spacing w:val="-27"/>
          <w:w w:val="90"/>
        </w:rPr>
        <w:t xml:space="preserve"> </w:t>
      </w:r>
      <w:r w:rsidRPr="003311DC">
        <w:rPr>
          <w:rFonts w:asciiTheme="minorHAnsi" w:hAnsiTheme="minorHAnsi" w:cstheme="minorHAnsi"/>
          <w:w w:val="90"/>
        </w:rPr>
        <w:t>υπολογίζεται</w:t>
      </w:r>
      <w:r w:rsidRPr="003311DC">
        <w:rPr>
          <w:rFonts w:asciiTheme="minorHAnsi" w:hAnsiTheme="minorHAnsi" w:cstheme="minorHAnsi"/>
          <w:spacing w:val="-27"/>
          <w:w w:val="90"/>
        </w:rPr>
        <w:t xml:space="preserve"> </w:t>
      </w:r>
      <w:r w:rsidRPr="003311DC">
        <w:rPr>
          <w:rFonts w:asciiTheme="minorHAnsi" w:hAnsiTheme="minorHAnsi" w:cstheme="minorHAnsi"/>
          <w:w w:val="90"/>
        </w:rPr>
        <w:t>επί</w:t>
      </w:r>
      <w:r w:rsidRPr="003311DC">
        <w:rPr>
          <w:rFonts w:asciiTheme="minorHAnsi" w:hAnsiTheme="minorHAnsi" w:cstheme="minorHAnsi"/>
          <w:spacing w:val="-26"/>
          <w:w w:val="90"/>
        </w:rPr>
        <w:t xml:space="preserve"> </w:t>
      </w:r>
      <w:r w:rsidRPr="003311DC">
        <w:rPr>
          <w:rFonts w:asciiTheme="minorHAnsi" w:hAnsiTheme="minorHAnsi" w:cstheme="minorHAnsi"/>
          <w:w w:val="90"/>
        </w:rPr>
        <w:t>της</w:t>
      </w:r>
      <w:r w:rsidRPr="003311DC">
        <w:rPr>
          <w:rFonts w:asciiTheme="minorHAnsi" w:hAnsiTheme="minorHAnsi" w:cstheme="minorHAnsi"/>
          <w:spacing w:val="-27"/>
          <w:w w:val="90"/>
        </w:rPr>
        <w:t xml:space="preserve"> </w:t>
      </w:r>
      <w:r w:rsidRPr="003311DC">
        <w:rPr>
          <w:rFonts w:asciiTheme="minorHAnsi" w:hAnsiTheme="minorHAnsi" w:cstheme="minorHAnsi"/>
          <w:w w:val="90"/>
        </w:rPr>
        <w:t>αξίας</w:t>
      </w:r>
      <w:r w:rsidRPr="003311DC">
        <w:rPr>
          <w:rFonts w:asciiTheme="minorHAnsi" w:hAnsiTheme="minorHAnsi" w:cstheme="minorHAnsi"/>
          <w:spacing w:val="-28"/>
          <w:w w:val="90"/>
        </w:rPr>
        <w:t xml:space="preserve"> </w:t>
      </w:r>
      <w:r w:rsidRPr="003311DC">
        <w:rPr>
          <w:rFonts w:asciiTheme="minorHAnsi" w:hAnsiTheme="minorHAnsi" w:cstheme="minorHAnsi"/>
          <w:w w:val="90"/>
        </w:rPr>
        <w:t>κάθε</w:t>
      </w:r>
      <w:r w:rsidRPr="003311DC">
        <w:rPr>
          <w:rFonts w:asciiTheme="minorHAnsi" w:hAnsiTheme="minorHAnsi" w:cstheme="minorHAnsi"/>
          <w:spacing w:val="-26"/>
          <w:w w:val="90"/>
        </w:rPr>
        <w:t xml:space="preserve"> </w:t>
      </w:r>
      <w:r w:rsidRPr="003311DC">
        <w:rPr>
          <w:rFonts w:asciiTheme="minorHAnsi" w:hAnsiTheme="minorHAnsi" w:cstheme="minorHAnsi"/>
          <w:w w:val="90"/>
        </w:rPr>
        <w:t>πληρωμής</w:t>
      </w:r>
      <w:r w:rsidRPr="003311DC">
        <w:rPr>
          <w:rFonts w:asciiTheme="minorHAnsi" w:hAnsiTheme="minorHAnsi" w:cstheme="minorHAnsi"/>
          <w:spacing w:val="-27"/>
          <w:w w:val="90"/>
        </w:rPr>
        <w:t xml:space="preserve"> </w:t>
      </w:r>
      <w:r w:rsidRPr="003311DC">
        <w:rPr>
          <w:rFonts w:asciiTheme="minorHAnsi" w:hAnsiTheme="minorHAnsi" w:cstheme="minorHAnsi"/>
          <w:w w:val="90"/>
        </w:rPr>
        <w:t>προ</w:t>
      </w:r>
      <w:r w:rsidRPr="003311DC">
        <w:rPr>
          <w:rFonts w:asciiTheme="minorHAnsi" w:hAnsiTheme="minorHAnsi" w:cstheme="minorHAnsi"/>
          <w:spacing w:val="-27"/>
          <w:w w:val="90"/>
        </w:rPr>
        <w:t xml:space="preserve"> </w:t>
      </w:r>
      <w:r w:rsidRPr="003311DC">
        <w:rPr>
          <w:rFonts w:asciiTheme="minorHAnsi" w:hAnsiTheme="minorHAnsi" w:cstheme="minorHAnsi"/>
          <w:w w:val="90"/>
        </w:rPr>
        <w:t>φόρων</w:t>
      </w:r>
      <w:r w:rsidRPr="003311DC">
        <w:rPr>
          <w:rFonts w:asciiTheme="minorHAnsi" w:hAnsiTheme="minorHAnsi" w:cstheme="minorHAnsi"/>
          <w:spacing w:val="-27"/>
          <w:w w:val="90"/>
        </w:rPr>
        <w:t xml:space="preserve"> </w:t>
      </w:r>
      <w:r w:rsidRPr="003311DC">
        <w:rPr>
          <w:rFonts w:asciiTheme="minorHAnsi" w:hAnsiTheme="minorHAnsi" w:cstheme="minorHAnsi"/>
          <w:w w:val="90"/>
        </w:rPr>
        <w:t>και</w:t>
      </w:r>
      <w:r w:rsidRPr="003311DC">
        <w:rPr>
          <w:rFonts w:asciiTheme="minorHAnsi" w:hAnsiTheme="minorHAnsi" w:cstheme="minorHAnsi"/>
          <w:spacing w:val="-27"/>
          <w:w w:val="90"/>
        </w:rPr>
        <w:t xml:space="preserve"> </w:t>
      </w:r>
      <w:r w:rsidRPr="003311DC">
        <w:rPr>
          <w:rFonts w:asciiTheme="minorHAnsi" w:hAnsiTheme="minorHAnsi" w:cstheme="minorHAnsi"/>
          <w:w w:val="90"/>
        </w:rPr>
        <w:t>κρατήσεων</w:t>
      </w:r>
      <w:r w:rsidRPr="003311DC">
        <w:rPr>
          <w:rFonts w:asciiTheme="minorHAnsi" w:hAnsiTheme="minorHAnsi" w:cstheme="minorHAnsi"/>
          <w:spacing w:val="-26"/>
          <w:w w:val="90"/>
        </w:rPr>
        <w:t xml:space="preserve"> </w:t>
      </w:r>
      <w:r w:rsidRPr="003311DC">
        <w:rPr>
          <w:rFonts w:asciiTheme="minorHAnsi" w:hAnsiTheme="minorHAnsi" w:cstheme="minorHAnsi"/>
          <w:w w:val="90"/>
        </w:rPr>
        <w:t xml:space="preserve">της αρχικής καθώς και κάθε συμπληρωματικής σύμβασης υπέρ της Αρχής Εξέτασης Προδικαστικών </w:t>
      </w:r>
      <w:r w:rsidRPr="003311DC">
        <w:rPr>
          <w:rFonts w:asciiTheme="minorHAnsi" w:hAnsiTheme="minorHAnsi" w:cstheme="minorHAnsi"/>
          <w:w w:val="95"/>
        </w:rPr>
        <w:t>Προσφυγών</w:t>
      </w:r>
      <w:r w:rsidRPr="003311DC">
        <w:rPr>
          <w:rFonts w:asciiTheme="minorHAnsi" w:hAnsiTheme="minorHAnsi" w:cstheme="minorHAnsi"/>
          <w:spacing w:val="-19"/>
          <w:w w:val="95"/>
        </w:rPr>
        <w:t xml:space="preserve"> </w:t>
      </w:r>
      <w:r w:rsidRPr="003311DC">
        <w:rPr>
          <w:rFonts w:asciiTheme="minorHAnsi" w:hAnsiTheme="minorHAnsi" w:cstheme="minorHAnsi"/>
          <w:w w:val="95"/>
        </w:rPr>
        <w:t>(άρθρο</w:t>
      </w:r>
      <w:r w:rsidRPr="003311DC">
        <w:rPr>
          <w:rFonts w:asciiTheme="minorHAnsi" w:hAnsiTheme="minorHAnsi" w:cstheme="minorHAnsi"/>
          <w:spacing w:val="-19"/>
          <w:w w:val="95"/>
        </w:rPr>
        <w:t xml:space="preserve"> </w:t>
      </w:r>
      <w:r w:rsidRPr="003311DC">
        <w:rPr>
          <w:rFonts w:asciiTheme="minorHAnsi" w:hAnsiTheme="minorHAnsi" w:cstheme="minorHAnsi"/>
          <w:w w:val="95"/>
        </w:rPr>
        <w:t>350</w:t>
      </w:r>
      <w:r w:rsidRPr="003311DC">
        <w:rPr>
          <w:rFonts w:asciiTheme="minorHAnsi" w:hAnsiTheme="minorHAnsi" w:cstheme="minorHAnsi"/>
          <w:spacing w:val="-18"/>
          <w:w w:val="95"/>
        </w:rPr>
        <w:t xml:space="preserve"> </w:t>
      </w:r>
      <w:r w:rsidRPr="003311DC">
        <w:rPr>
          <w:rFonts w:asciiTheme="minorHAnsi" w:hAnsiTheme="minorHAnsi" w:cstheme="minorHAnsi"/>
          <w:w w:val="95"/>
        </w:rPr>
        <w:t>παρ.</w:t>
      </w:r>
      <w:r w:rsidRPr="003311DC">
        <w:rPr>
          <w:rFonts w:asciiTheme="minorHAnsi" w:hAnsiTheme="minorHAnsi" w:cstheme="minorHAnsi"/>
          <w:spacing w:val="-18"/>
          <w:w w:val="95"/>
        </w:rPr>
        <w:t xml:space="preserve"> </w:t>
      </w:r>
      <w:r w:rsidRPr="003311DC">
        <w:rPr>
          <w:rFonts w:asciiTheme="minorHAnsi" w:hAnsiTheme="minorHAnsi" w:cstheme="minorHAnsi"/>
          <w:w w:val="95"/>
        </w:rPr>
        <w:t>3</w:t>
      </w:r>
      <w:r w:rsidRPr="003311DC">
        <w:rPr>
          <w:rFonts w:asciiTheme="minorHAnsi" w:hAnsiTheme="minorHAnsi" w:cstheme="minorHAnsi"/>
          <w:spacing w:val="-18"/>
          <w:w w:val="95"/>
        </w:rPr>
        <w:t xml:space="preserve"> </w:t>
      </w:r>
      <w:r w:rsidRPr="003311DC">
        <w:rPr>
          <w:rFonts w:asciiTheme="minorHAnsi" w:hAnsiTheme="minorHAnsi" w:cstheme="minorHAnsi"/>
          <w:w w:val="95"/>
        </w:rPr>
        <w:t>του</w:t>
      </w:r>
      <w:r w:rsidRPr="003311DC">
        <w:rPr>
          <w:rFonts w:asciiTheme="minorHAnsi" w:hAnsiTheme="minorHAnsi" w:cstheme="minorHAnsi"/>
          <w:spacing w:val="-18"/>
          <w:w w:val="95"/>
        </w:rPr>
        <w:t xml:space="preserve"> </w:t>
      </w:r>
      <w:r w:rsidRPr="003311DC">
        <w:rPr>
          <w:rFonts w:asciiTheme="minorHAnsi" w:hAnsiTheme="minorHAnsi" w:cstheme="minorHAnsi"/>
          <w:w w:val="95"/>
        </w:rPr>
        <w:t>ν.</w:t>
      </w:r>
      <w:r w:rsidRPr="003311DC">
        <w:rPr>
          <w:rFonts w:asciiTheme="minorHAnsi" w:hAnsiTheme="minorHAnsi" w:cstheme="minorHAnsi"/>
          <w:spacing w:val="-20"/>
          <w:w w:val="95"/>
        </w:rPr>
        <w:t xml:space="preserve"> </w:t>
      </w:r>
      <w:r w:rsidRPr="003311DC">
        <w:rPr>
          <w:rFonts w:asciiTheme="minorHAnsi" w:hAnsiTheme="minorHAnsi" w:cstheme="minorHAnsi"/>
          <w:w w:val="95"/>
        </w:rPr>
        <w:t>4412/2016)</w:t>
      </w:r>
    </w:p>
    <w:p w:rsidR="00981E97" w:rsidRPr="003311DC" w:rsidRDefault="00F93013">
      <w:pPr>
        <w:pStyle w:val="a3"/>
        <w:spacing w:before="97" w:line="254" w:lineRule="auto"/>
        <w:ind w:left="313" w:right="3033"/>
        <w:jc w:val="both"/>
        <w:rPr>
          <w:rFonts w:asciiTheme="minorHAnsi" w:hAnsiTheme="minorHAnsi" w:cstheme="minorHAnsi"/>
        </w:rPr>
      </w:pPr>
      <w:r w:rsidRPr="003311DC">
        <w:rPr>
          <w:rFonts w:asciiTheme="minorHAnsi" w:hAnsiTheme="minorHAnsi" w:cstheme="minorHAnsi"/>
          <w:w w:val="85"/>
        </w:rPr>
        <w:t>γ)</w:t>
      </w:r>
      <w:r w:rsidRPr="003311DC">
        <w:rPr>
          <w:rFonts w:asciiTheme="minorHAnsi" w:hAnsiTheme="minorHAnsi" w:cstheme="minorHAnsi"/>
          <w:spacing w:val="-22"/>
          <w:w w:val="85"/>
        </w:rPr>
        <w:t xml:space="preserve"> </w:t>
      </w:r>
      <w:r w:rsidRPr="003311DC">
        <w:rPr>
          <w:rFonts w:asciiTheme="minorHAnsi" w:hAnsiTheme="minorHAnsi" w:cstheme="minorHAnsi"/>
          <w:w w:val="85"/>
        </w:rPr>
        <w:t>Κράτηση</w:t>
      </w:r>
      <w:r w:rsidRPr="003311DC">
        <w:rPr>
          <w:rFonts w:asciiTheme="minorHAnsi" w:hAnsiTheme="minorHAnsi" w:cstheme="minorHAnsi"/>
          <w:spacing w:val="-22"/>
          <w:w w:val="85"/>
        </w:rPr>
        <w:t xml:space="preserve"> </w:t>
      </w:r>
      <w:r w:rsidRPr="003311DC">
        <w:rPr>
          <w:rFonts w:asciiTheme="minorHAnsi" w:hAnsiTheme="minorHAnsi" w:cstheme="minorHAnsi"/>
          <w:w w:val="85"/>
        </w:rPr>
        <w:t>ύψους</w:t>
      </w:r>
      <w:r w:rsidRPr="003311DC">
        <w:rPr>
          <w:rFonts w:asciiTheme="minorHAnsi" w:hAnsiTheme="minorHAnsi" w:cstheme="minorHAnsi"/>
          <w:spacing w:val="-23"/>
          <w:w w:val="85"/>
        </w:rPr>
        <w:t xml:space="preserve"> </w:t>
      </w:r>
      <w:r w:rsidRPr="003311DC">
        <w:rPr>
          <w:rFonts w:asciiTheme="minorHAnsi" w:hAnsiTheme="minorHAnsi" w:cstheme="minorHAnsi"/>
          <w:w w:val="85"/>
        </w:rPr>
        <w:t>0,02%</w:t>
      </w:r>
      <w:r w:rsidRPr="003311DC">
        <w:rPr>
          <w:rFonts w:asciiTheme="minorHAnsi" w:hAnsiTheme="minorHAnsi" w:cstheme="minorHAnsi"/>
          <w:spacing w:val="-22"/>
          <w:w w:val="85"/>
        </w:rPr>
        <w:t xml:space="preserve"> </w:t>
      </w:r>
      <w:r w:rsidRPr="003311DC">
        <w:rPr>
          <w:rFonts w:asciiTheme="minorHAnsi" w:hAnsiTheme="minorHAnsi" w:cstheme="minorHAnsi"/>
          <w:w w:val="85"/>
        </w:rPr>
        <w:t>υπέρ</w:t>
      </w:r>
      <w:r w:rsidRPr="003311DC">
        <w:rPr>
          <w:rFonts w:asciiTheme="minorHAnsi" w:hAnsiTheme="minorHAnsi" w:cstheme="minorHAnsi"/>
          <w:spacing w:val="-22"/>
          <w:w w:val="85"/>
        </w:rPr>
        <w:t xml:space="preserve"> </w:t>
      </w:r>
      <w:r w:rsidRPr="003311DC">
        <w:rPr>
          <w:rFonts w:asciiTheme="minorHAnsi" w:hAnsiTheme="minorHAnsi" w:cstheme="minorHAnsi"/>
          <w:w w:val="85"/>
        </w:rPr>
        <w:t>του</w:t>
      </w:r>
      <w:r w:rsidRPr="003311DC">
        <w:rPr>
          <w:rFonts w:asciiTheme="minorHAnsi" w:hAnsiTheme="minorHAnsi" w:cstheme="minorHAnsi"/>
          <w:spacing w:val="-21"/>
          <w:w w:val="85"/>
        </w:rPr>
        <w:t xml:space="preserve"> </w:t>
      </w:r>
      <w:r w:rsidRPr="003311DC">
        <w:rPr>
          <w:rFonts w:asciiTheme="minorHAnsi" w:hAnsiTheme="minorHAnsi" w:cstheme="minorHAnsi"/>
          <w:w w:val="85"/>
        </w:rPr>
        <w:t>Δημοσίου,</w:t>
      </w:r>
      <w:r w:rsidRPr="003311DC">
        <w:rPr>
          <w:rFonts w:asciiTheme="minorHAnsi" w:hAnsiTheme="minorHAnsi" w:cstheme="minorHAnsi"/>
          <w:spacing w:val="-23"/>
          <w:w w:val="85"/>
        </w:rPr>
        <w:t xml:space="preserve"> </w:t>
      </w:r>
      <w:r w:rsidRPr="003311DC">
        <w:rPr>
          <w:rFonts w:asciiTheme="minorHAnsi" w:hAnsiTheme="minorHAnsi" w:cstheme="minorHAnsi"/>
          <w:w w:val="85"/>
        </w:rPr>
        <w:t>η</w:t>
      </w:r>
      <w:r w:rsidRPr="003311DC">
        <w:rPr>
          <w:rFonts w:asciiTheme="minorHAnsi" w:hAnsiTheme="minorHAnsi" w:cstheme="minorHAnsi"/>
          <w:spacing w:val="-23"/>
          <w:w w:val="85"/>
        </w:rPr>
        <w:t xml:space="preserve"> </w:t>
      </w:r>
      <w:r w:rsidRPr="003311DC">
        <w:rPr>
          <w:rFonts w:asciiTheme="minorHAnsi" w:hAnsiTheme="minorHAnsi" w:cstheme="minorHAnsi"/>
          <w:w w:val="85"/>
        </w:rPr>
        <w:t>οποία</w:t>
      </w:r>
      <w:r w:rsidRPr="003311DC">
        <w:rPr>
          <w:rFonts w:asciiTheme="minorHAnsi" w:hAnsiTheme="minorHAnsi" w:cstheme="minorHAnsi"/>
          <w:spacing w:val="-22"/>
          <w:w w:val="85"/>
        </w:rPr>
        <w:t xml:space="preserve"> </w:t>
      </w:r>
      <w:r w:rsidRPr="003311DC">
        <w:rPr>
          <w:rFonts w:asciiTheme="minorHAnsi" w:hAnsiTheme="minorHAnsi" w:cstheme="minorHAnsi"/>
          <w:w w:val="85"/>
        </w:rPr>
        <w:t>υπολογίζεται</w:t>
      </w:r>
      <w:r w:rsidRPr="003311DC">
        <w:rPr>
          <w:rFonts w:asciiTheme="minorHAnsi" w:hAnsiTheme="minorHAnsi" w:cstheme="minorHAnsi"/>
          <w:spacing w:val="-23"/>
          <w:w w:val="85"/>
        </w:rPr>
        <w:t xml:space="preserve"> </w:t>
      </w:r>
      <w:r w:rsidRPr="003311DC">
        <w:rPr>
          <w:rFonts w:asciiTheme="minorHAnsi" w:hAnsiTheme="minorHAnsi" w:cstheme="minorHAnsi"/>
          <w:w w:val="85"/>
        </w:rPr>
        <w:t>επί</w:t>
      </w:r>
      <w:r w:rsidRPr="003311DC">
        <w:rPr>
          <w:rFonts w:asciiTheme="minorHAnsi" w:hAnsiTheme="minorHAnsi" w:cstheme="minorHAnsi"/>
          <w:spacing w:val="-21"/>
          <w:w w:val="85"/>
        </w:rPr>
        <w:t xml:space="preserve"> </w:t>
      </w:r>
      <w:r w:rsidRPr="003311DC">
        <w:rPr>
          <w:rFonts w:asciiTheme="minorHAnsi" w:hAnsiTheme="minorHAnsi" w:cstheme="minorHAnsi"/>
          <w:w w:val="85"/>
        </w:rPr>
        <w:t>της</w:t>
      </w:r>
      <w:r w:rsidRPr="003311DC">
        <w:rPr>
          <w:rFonts w:asciiTheme="minorHAnsi" w:hAnsiTheme="minorHAnsi" w:cstheme="minorHAnsi"/>
          <w:spacing w:val="-22"/>
          <w:w w:val="85"/>
        </w:rPr>
        <w:t xml:space="preserve"> </w:t>
      </w:r>
      <w:r w:rsidRPr="003311DC">
        <w:rPr>
          <w:rFonts w:asciiTheme="minorHAnsi" w:hAnsiTheme="minorHAnsi" w:cstheme="minorHAnsi"/>
          <w:w w:val="85"/>
        </w:rPr>
        <w:t>αξίας,</w:t>
      </w:r>
      <w:r w:rsidRPr="003311DC">
        <w:rPr>
          <w:rFonts w:asciiTheme="minorHAnsi" w:hAnsiTheme="minorHAnsi" w:cstheme="minorHAnsi"/>
          <w:spacing w:val="-23"/>
          <w:w w:val="85"/>
        </w:rPr>
        <w:t xml:space="preserve"> </w:t>
      </w:r>
      <w:r w:rsidRPr="003311DC">
        <w:rPr>
          <w:rFonts w:asciiTheme="minorHAnsi" w:hAnsiTheme="minorHAnsi" w:cstheme="minorHAnsi"/>
          <w:w w:val="85"/>
        </w:rPr>
        <w:t>εκτός</w:t>
      </w:r>
      <w:r w:rsidRPr="003311DC">
        <w:rPr>
          <w:rFonts w:asciiTheme="minorHAnsi" w:hAnsiTheme="minorHAnsi" w:cstheme="minorHAnsi"/>
          <w:spacing w:val="-21"/>
          <w:w w:val="85"/>
        </w:rPr>
        <w:t xml:space="preserve"> </w:t>
      </w:r>
      <w:r w:rsidRPr="003311DC">
        <w:rPr>
          <w:rFonts w:asciiTheme="minorHAnsi" w:hAnsiTheme="minorHAnsi" w:cstheme="minorHAnsi"/>
          <w:w w:val="85"/>
        </w:rPr>
        <w:t>ΦΠΑ,</w:t>
      </w:r>
      <w:r w:rsidRPr="003311DC">
        <w:rPr>
          <w:rFonts w:asciiTheme="minorHAnsi" w:hAnsiTheme="minorHAnsi" w:cstheme="minorHAnsi"/>
          <w:spacing w:val="-22"/>
          <w:w w:val="85"/>
        </w:rPr>
        <w:t xml:space="preserve"> </w:t>
      </w:r>
      <w:r w:rsidRPr="003311DC">
        <w:rPr>
          <w:rFonts w:asciiTheme="minorHAnsi" w:hAnsiTheme="minorHAnsi" w:cstheme="minorHAnsi"/>
          <w:w w:val="85"/>
        </w:rPr>
        <w:t>της</w:t>
      </w:r>
      <w:r w:rsidRPr="003311DC">
        <w:rPr>
          <w:rFonts w:asciiTheme="minorHAnsi" w:hAnsiTheme="minorHAnsi" w:cstheme="minorHAnsi"/>
          <w:spacing w:val="-22"/>
          <w:w w:val="85"/>
        </w:rPr>
        <w:t xml:space="preserve"> </w:t>
      </w:r>
      <w:r w:rsidRPr="003311DC">
        <w:rPr>
          <w:rFonts w:asciiTheme="minorHAnsi" w:hAnsiTheme="minorHAnsi" w:cstheme="minorHAnsi"/>
          <w:w w:val="85"/>
        </w:rPr>
        <w:t xml:space="preserve">αρχικής, καθώς και κάθε συμπληρωματικής σύμβασης. Το ποσό αυτό παρακρατείται σε κάθε πληρωμή από την </w:t>
      </w:r>
      <w:r w:rsidRPr="003311DC">
        <w:rPr>
          <w:rFonts w:asciiTheme="minorHAnsi" w:hAnsiTheme="minorHAnsi" w:cstheme="minorHAnsi"/>
          <w:w w:val="90"/>
        </w:rPr>
        <w:t>αναθέτουσα</w:t>
      </w:r>
      <w:r w:rsidRPr="003311DC">
        <w:rPr>
          <w:rFonts w:asciiTheme="minorHAnsi" w:hAnsiTheme="minorHAnsi" w:cstheme="minorHAnsi"/>
          <w:spacing w:val="-17"/>
          <w:w w:val="90"/>
        </w:rPr>
        <w:t xml:space="preserve"> </w:t>
      </w:r>
      <w:r w:rsidRPr="003311DC">
        <w:rPr>
          <w:rFonts w:asciiTheme="minorHAnsi" w:hAnsiTheme="minorHAnsi" w:cstheme="minorHAnsi"/>
          <w:w w:val="90"/>
        </w:rPr>
        <w:t>αρχή</w:t>
      </w:r>
      <w:r w:rsidRPr="003311DC">
        <w:rPr>
          <w:rFonts w:asciiTheme="minorHAnsi" w:hAnsiTheme="minorHAnsi" w:cstheme="minorHAnsi"/>
          <w:spacing w:val="-15"/>
          <w:w w:val="90"/>
        </w:rPr>
        <w:t xml:space="preserve"> </w:t>
      </w:r>
      <w:r w:rsidRPr="003311DC">
        <w:rPr>
          <w:rFonts w:asciiTheme="minorHAnsi" w:hAnsiTheme="minorHAnsi" w:cstheme="minorHAnsi"/>
          <w:w w:val="90"/>
        </w:rPr>
        <w:t>στο</w:t>
      </w:r>
      <w:r w:rsidRPr="003311DC">
        <w:rPr>
          <w:rFonts w:asciiTheme="minorHAnsi" w:hAnsiTheme="minorHAnsi" w:cstheme="minorHAnsi"/>
          <w:spacing w:val="-17"/>
          <w:w w:val="90"/>
        </w:rPr>
        <w:t xml:space="preserve"> </w:t>
      </w:r>
      <w:r w:rsidRPr="003311DC">
        <w:rPr>
          <w:rFonts w:asciiTheme="minorHAnsi" w:hAnsiTheme="minorHAnsi" w:cstheme="minorHAnsi"/>
          <w:w w:val="90"/>
        </w:rPr>
        <w:t>όνομα</w:t>
      </w:r>
      <w:r w:rsidRPr="003311DC">
        <w:rPr>
          <w:rFonts w:asciiTheme="minorHAnsi" w:hAnsiTheme="minorHAnsi" w:cstheme="minorHAnsi"/>
          <w:spacing w:val="-17"/>
          <w:w w:val="90"/>
        </w:rPr>
        <w:t xml:space="preserve"> </w:t>
      </w:r>
      <w:r w:rsidRPr="003311DC">
        <w:rPr>
          <w:rFonts w:asciiTheme="minorHAnsi" w:hAnsiTheme="minorHAnsi" w:cstheme="minorHAnsi"/>
          <w:w w:val="90"/>
        </w:rPr>
        <w:t>και</w:t>
      </w:r>
      <w:r w:rsidRPr="003311DC">
        <w:rPr>
          <w:rFonts w:asciiTheme="minorHAnsi" w:hAnsiTheme="minorHAnsi" w:cstheme="minorHAnsi"/>
          <w:spacing w:val="-15"/>
          <w:w w:val="90"/>
        </w:rPr>
        <w:t xml:space="preserve"> </w:t>
      </w:r>
      <w:r w:rsidRPr="003311DC">
        <w:rPr>
          <w:rFonts w:asciiTheme="minorHAnsi" w:hAnsiTheme="minorHAnsi" w:cstheme="minorHAnsi"/>
          <w:w w:val="90"/>
        </w:rPr>
        <w:t>για</w:t>
      </w:r>
      <w:r w:rsidRPr="003311DC">
        <w:rPr>
          <w:rFonts w:asciiTheme="minorHAnsi" w:hAnsiTheme="minorHAnsi" w:cstheme="minorHAnsi"/>
          <w:spacing w:val="-16"/>
          <w:w w:val="90"/>
        </w:rPr>
        <w:t xml:space="preserve"> </w:t>
      </w:r>
      <w:r w:rsidRPr="003311DC">
        <w:rPr>
          <w:rFonts w:asciiTheme="minorHAnsi" w:hAnsiTheme="minorHAnsi" w:cstheme="minorHAnsi"/>
          <w:w w:val="90"/>
        </w:rPr>
        <w:t>λογαριασμό</w:t>
      </w:r>
      <w:r w:rsidRPr="003311DC">
        <w:rPr>
          <w:rFonts w:asciiTheme="minorHAnsi" w:hAnsiTheme="minorHAnsi" w:cstheme="minorHAnsi"/>
          <w:spacing w:val="-17"/>
          <w:w w:val="90"/>
        </w:rPr>
        <w:t xml:space="preserve"> </w:t>
      </w:r>
      <w:r w:rsidRPr="003311DC">
        <w:rPr>
          <w:rFonts w:asciiTheme="minorHAnsi" w:hAnsiTheme="minorHAnsi" w:cstheme="minorHAnsi"/>
          <w:w w:val="90"/>
        </w:rPr>
        <w:t>της</w:t>
      </w:r>
      <w:r w:rsidRPr="003311DC">
        <w:rPr>
          <w:rFonts w:asciiTheme="minorHAnsi" w:hAnsiTheme="minorHAnsi" w:cstheme="minorHAnsi"/>
          <w:spacing w:val="-16"/>
          <w:w w:val="90"/>
        </w:rPr>
        <w:t xml:space="preserve"> </w:t>
      </w:r>
      <w:r w:rsidRPr="003311DC">
        <w:rPr>
          <w:rFonts w:asciiTheme="minorHAnsi" w:hAnsiTheme="minorHAnsi" w:cstheme="minorHAnsi"/>
          <w:w w:val="90"/>
        </w:rPr>
        <w:t>Γενικής</w:t>
      </w:r>
      <w:r w:rsidRPr="003311DC">
        <w:rPr>
          <w:rFonts w:asciiTheme="minorHAnsi" w:hAnsiTheme="minorHAnsi" w:cstheme="minorHAnsi"/>
          <w:spacing w:val="-16"/>
          <w:w w:val="90"/>
        </w:rPr>
        <w:t xml:space="preserve"> </w:t>
      </w:r>
      <w:r w:rsidRPr="003311DC">
        <w:rPr>
          <w:rFonts w:asciiTheme="minorHAnsi" w:hAnsiTheme="minorHAnsi" w:cstheme="minorHAnsi"/>
          <w:w w:val="90"/>
        </w:rPr>
        <w:t>Διεύθυνσης</w:t>
      </w:r>
      <w:r w:rsidRPr="003311DC">
        <w:rPr>
          <w:rFonts w:asciiTheme="minorHAnsi" w:hAnsiTheme="minorHAnsi" w:cstheme="minorHAnsi"/>
          <w:spacing w:val="-16"/>
          <w:w w:val="90"/>
        </w:rPr>
        <w:t xml:space="preserve"> </w:t>
      </w:r>
      <w:r w:rsidRPr="003311DC">
        <w:rPr>
          <w:rFonts w:asciiTheme="minorHAnsi" w:hAnsiTheme="minorHAnsi" w:cstheme="minorHAnsi"/>
          <w:w w:val="90"/>
        </w:rPr>
        <w:t>Δημοσίων</w:t>
      </w:r>
      <w:r w:rsidRPr="003311DC">
        <w:rPr>
          <w:rFonts w:asciiTheme="minorHAnsi" w:hAnsiTheme="minorHAnsi" w:cstheme="minorHAnsi"/>
          <w:spacing w:val="-17"/>
          <w:w w:val="90"/>
        </w:rPr>
        <w:t xml:space="preserve"> </w:t>
      </w:r>
      <w:r w:rsidRPr="003311DC">
        <w:rPr>
          <w:rFonts w:asciiTheme="minorHAnsi" w:hAnsiTheme="minorHAnsi" w:cstheme="minorHAnsi"/>
          <w:w w:val="90"/>
        </w:rPr>
        <w:t>Συμβάσεων</w:t>
      </w:r>
      <w:r w:rsidRPr="003311DC">
        <w:rPr>
          <w:rFonts w:asciiTheme="minorHAnsi" w:hAnsiTheme="minorHAnsi" w:cstheme="minorHAnsi"/>
          <w:spacing w:val="-17"/>
          <w:w w:val="90"/>
        </w:rPr>
        <w:t xml:space="preserve"> </w:t>
      </w:r>
      <w:r w:rsidRPr="003311DC">
        <w:rPr>
          <w:rFonts w:asciiTheme="minorHAnsi" w:hAnsiTheme="minorHAnsi" w:cstheme="minorHAnsi"/>
          <w:w w:val="90"/>
        </w:rPr>
        <w:t xml:space="preserve">και </w:t>
      </w:r>
      <w:r w:rsidRPr="003311DC">
        <w:rPr>
          <w:rFonts w:asciiTheme="minorHAnsi" w:hAnsiTheme="minorHAnsi" w:cstheme="minorHAnsi"/>
          <w:w w:val="95"/>
        </w:rPr>
        <w:t>Προμηθειών</w:t>
      </w:r>
      <w:r w:rsidRPr="003311DC">
        <w:rPr>
          <w:rFonts w:asciiTheme="minorHAnsi" w:hAnsiTheme="minorHAnsi" w:cstheme="minorHAnsi"/>
          <w:spacing w:val="-24"/>
          <w:w w:val="95"/>
        </w:rPr>
        <w:t xml:space="preserve"> </w:t>
      </w:r>
      <w:r w:rsidRPr="003311DC">
        <w:rPr>
          <w:rFonts w:asciiTheme="minorHAnsi" w:hAnsiTheme="minorHAnsi" w:cstheme="minorHAnsi"/>
          <w:w w:val="95"/>
        </w:rPr>
        <w:t>σύμφωνα</w:t>
      </w:r>
      <w:r w:rsidRPr="003311DC">
        <w:rPr>
          <w:rFonts w:asciiTheme="minorHAnsi" w:hAnsiTheme="minorHAnsi" w:cstheme="minorHAnsi"/>
          <w:spacing w:val="-23"/>
          <w:w w:val="95"/>
        </w:rPr>
        <w:t xml:space="preserve"> </w:t>
      </w:r>
      <w:r w:rsidRPr="003311DC">
        <w:rPr>
          <w:rFonts w:asciiTheme="minorHAnsi" w:hAnsiTheme="minorHAnsi" w:cstheme="minorHAnsi"/>
          <w:w w:val="95"/>
        </w:rPr>
        <w:t>με</w:t>
      </w:r>
      <w:r w:rsidRPr="003311DC">
        <w:rPr>
          <w:rFonts w:asciiTheme="minorHAnsi" w:hAnsiTheme="minorHAnsi" w:cstheme="minorHAnsi"/>
          <w:spacing w:val="-25"/>
          <w:w w:val="95"/>
        </w:rPr>
        <w:t xml:space="preserve"> </w:t>
      </w:r>
      <w:r w:rsidRPr="003311DC">
        <w:rPr>
          <w:rFonts w:asciiTheme="minorHAnsi" w:hAnsiTheme="minorHAnsi" w:cstheme="minorHAnsi"/>
          <w:w w:val="95"/>
        </w:rPr>
        <w:t>την</w:t>
      </w:r>
      <w:r w:rsidRPr="003311DC">
        <w:rPr>
          <w:rFonts w:asciiTheme="minorHAnsi" w:hAnsiTheme="minorHAnsi" w:cstheme="minorHAnsi"/>
          <w:spacing w:val="-23"/>
          <w:w w:val="95"/>
        </w:rPr>
        <w:t xml:space="preserve"> </w:t>
      </w:r>
      <w:r w:rsidRPr="003311DC">
        <w:rPr>
          <w:rFonts w:asciiTheme="minorHAnsi" w:hAnsiTheme="minorHAnsi" w:cstheme="minorHAnsi"/>
          <w:w w:val="95"/>
        </w:rPr>
        <w:t>παρ.</w:t>
      </w:r>
      <w:r w:rsidRPr="003311DC">
        <w:rPr>
          <w:rFonts w:asciiTheme="minorHAnsi" w:hAnsiTheme="minorHAnsi" w:cstheme="minorHAnsi"/>
          <w:spacing w:val="-24"/>
          <w:w w:val="95"/>
        </w:rPr>
        <w:t xml:space="preserve"> </w:t>
      </w:r>
      <w:r w:rsidRPr="003311DC">
        <w:rPr>
          <w:rFonts w:asciiTheme="minorHAnsi" w:hAnsiTheme="minorHAnsi" w:cstheme="minorHAnsi"/>
          <w:w w:val="95"/>
        </w:rPr>
        <w:t>6</w:t>
      </w:r>
      <w:r w:rsidRPr="003311DC">
        <w:rPr>
          <w:rFonts w:asciiTheme="minorHAnsi" w:hAnsiTheme="minorHAnsi" w:cstheme="minorHAnsi"/>
          <w:spacing w:val="-23"/>
          <w:w w:val="95"/>
        </w:rPr>
        <w:t xml:space="preserve"> </w:t>
      </w:r>
      <w:r w:rsidRPr="003311DC">
        <w:rPr>
          <w:rFonts w:asciiTheme="minorHAnsi" w:hAnsiTheme="minorHAnsi" w:cstheme="minorHAnsi"/>
          <w:w w:val="95"/>
        </w:rPr>
        <w:t>του</w:t>
      </w:r>
      <w:r w:rsidRPr="003311DC">
        <w:rPr>
          <w:rFonts w:asciiTheme="minorHAnsi" w:hAnsiTheme="minorHAnsi" w:cstheme="minorHAnsi"/>
          <w:spacing w:val="-23"/>
          <w:w w:val="95"/>
        </w:rPr>
        <w:t xml:space="preserve"> </w:t>
      </w:r>
      <w:r w:rsidRPr="003311DC">
        <w:rPr>
          <w:rFonts w:asciiTheme="minorHAnsi" w:hAnsiTheme="minorHAnsi" w:cstheme="minorHAnsi"/>
          <w:w w:val="95"/>
        </w:rPr>
        <w:t>άρθρου</w:t>
      </w:r>
      <w:r w:rsidRPr="003311DC">
        <w:rPr>
          <w:rFonts w:asciiTheme="minorHAnsi" w:hAnsiTheme="minorHAnsi" w:cstheme="minorHAnsi"/>
          <w:spacing w:val="-24"/>
          <w:w w:val="95"/>
        </w:rPr>
        <w:t xml:space="preserve"> </w:t>
      </w:r>
      <w:r w:rsidRPr="003311DC">
        <w:rPr>
          <w:rFonts w:asciiTheme="minorHAnsi" w:hAnsiTheme="minorHAnsi" w:cstheme="minorHAnsi"/>
          <w:w w:val="95"/>
        </w:rPr>
        <w:t>36</w:t>
      </w:r>
      <w:r w:rsidRPr="003311DC">
        <w:rPr>
          <w:rFonts w:asciiTheme="minorHAnsi" w:hAnsiTheme="minorHAnsi" w:cstheme="minorHAnsi"/>
          <w:spacing w:val="-23"/>
          <w:w w:val="95"/>
        </w:rPr>
        <w:t xml:space="preserve"> </w:t>
      </w:r>
      <w:r w:rsidRPr="003311DC">
        <w:rPr>
          <w:rFonts w:asciiTheme="minorHAnsi" w:hAnsiTheme="minorHAnsi" w:cstheme="minorHAnsi"/>
          <w:w w:val="95"/>
        </w:rPr>
        <w:t>του</w:t>
      </w:r>
      <w:r w:rsidRPr="003311DC">
        <w:rPr>
          <w:rFonts w:asciiTheme="minorHAnsi" w:hAnsiTheme="minorHAnsi" w:cstheme="minorHAnsi"/>
          <w:spacing w:val="-22"/>
          <w:w w:val="95"/>
        </w:rPr>
        <w:t xml:space="preserve"> </w:t>
      </w:r>
      <w:r w:rsidRPr="003311DC">
        <w:rPr>
          <w:rFonts w:asciiTheme="minorHAnsi" w:hAnsiTheme="minorHAnsi" w:cstheme="minorHAnsi"/>
          <w:w w:val="95"/>
        </w:rPr>
        <w:t>ν.</w:t>
      </w:r>
      <w:r w:rsidRPr="003311DC">
        <w:rPr>
          <w:rFonts w:asciiTheme="minorHAnsi" w:hAnsiTheme="minorHAnsi" w:cstheme="minorHAnsi"/>
          <w:spacing w:val="-25"/>
          <w:w w:val="95"/>
        </w:rPr>
        <w:t xml:space="preserve"> </w:t>
      </w:r>
      <w:r w:rsidRPr="003311DC">
        <w:rPr>
          <w:rFonts w:asciiTheme="minorHAnsi" w:hAnsiTheme="minorHAnsi" w:cstheme="minorHAnsi"/>
          <w:w w:val="95"/>
        </w:rPr>
        <w:t>4412/2016</w:t>
      </w:r>
      <w:r w:rsidRPr="003311DC">
        <w:rPr>
          <w:rFonts w:asciiTheme="minorHAnsi" w:hAnsiTheme="minorHAnsi" w:cstheme="minorHAnsi"/>
          <w:w w:val="95"/>
          <w:vertAlign w:val="superscript"/>
        </w:rPr>
        <w:t>x</w:t>
      </w:r>
      <w:r w:rsidRPr="003311DC">
        <w:rPr>
          <w:rFonts w:asciiTheme="minorHAnsi" w:hAnsiTheme="minorHAnsi" w:cstheme="minorHAnsi"/>
          <w:w w:val="95"/>
          <w:vertAlign w:val="superscript"/>
        </w:rPr>
        <w:t>xxiv</w:t>
      </w:r>
    </w:p>
    <w:p w:rsidR="00981E97" w:rsidRPr="003311DC" w:rsidRDefault="00F93013">
      <w:pPr>
        <w:pStyle w:val="a3"/>
        <w:spacing w:before="96" w:line="254" w:lineRule="auto"/>
        <w:ind w:left="313" w:right="3035"/>
        <w:jc w:val="both"/>
        <w:rPr>
          <w:rFonts w:asciiTheme="minorHAnsi" w:hAnsiTheme="minorHAnsi" w:cstheme="minorHAnsi"/>
        </w:rPr>
      </w:pPr>
      <w:r w:rsidRPr="003311DC">
        <w:rPr>
          <w:rFonts w:asciiTheme="minorHAnsi" w:hAnsiTheme="minorHAnsi" w:cstheme="minorHAnsi"/>
          <w:w w:val="85"/>
        </w:rPr>
        <w:t>Οι</w:t>
      </w:r>
      <w:r w:rsidRPr="003311DC">
        <w:rPr>
          <w:rFonts w:asciiTheme="minorHAnsi" w:hAnsiTheme="minorHAnsi" w:cstheme="minorHAnsi"/>
          <w:spacing w:val="-22"/>
          <w:w w:val="85"/>
        </w:rPr>
        <w:t xml:space="preserve"> </w:t>
      </w:r>
      <w:r w:rsidRPr="003311DC">
        <w:rPr>
          <w:rFonts w:asciiTheme="minorHAnsi" w:hAnsiTheme="minorHAnsi" w:cstheme="minorHAnsi"/>
          <w:w w:val="85"/>
        </w:rPr>
        <w:t>υπέρ</w:t>
      </w:r>
      <w:r w:rsidRPr="003311DC">
        <w:rPr>
          <w:rFonts w:asciiTheme="minorHAnsi" w:hAnsiTheme="minorHAnsi" w:cstheme="minorHAnsi"/>
          <w:spacing w:val="-23"/>
          <w:w w:val="85"/>
        </w:rPr>
        <w:t xml:space="preserve"> </w:t>
      </w:r>
      <w:r w:rsidRPr="003311DC">
        <w:rPr>
          <w:rFonts w:asciiTheme="minorHAnsi" w:hAnsiTheme="minorHAnsi" w:cstheme="minorHAnsi"/>
          <w:w w:val="85"/>
        </w:rPr>
        <w:t>τρίτων</w:t>
      </w:r>
      <w:r w:rsidRPr="003311DC">
        <w:rPr>
          <w:rFonts w:asciiTheme="minorHAnsi" w:hAnsiTheme="minorHAnsi" w:cstheme="minorHAnsi"/>
          <w:spacing w:val="-23"/>
          <w:w w:val="85"/>
        </w:rPr>
        <w:t xml:space="preserve"> </w:t>
      </w:r>
      <w:r w:rsidRPr="003311DC">
        <w:rPr>
          <w:rFonts w:asciiTheme="minorHAnsi" w:hAnsiTheme="minorHAnsi" w:cstheme="minorHAnsi"/>
          <w:w w:val="85"/>
        </w:rPr>
        <w:t>κρατήσεις</w:t>
      </w:r>
      <w:r w:rsidRPr="003311DC">
        <w:rPr>
          <w:rFonts w:asciiTheme="minorHAnsi" w:hAnsiTheme="minorHAnsi" w:cstheme="minorHAnsi"/>
          <w:spacing w:val="-22"/>
          <w:w w:val="85"/>
        </w:rPr>
        <w:t xml:space="preserve"> </w:t>
      </w:r>
      <w:r w:rsidRPr="003311DC">
        <w:rPr>
          <w:rFonts w:asciiTheme="minorHAnsi" w:hAnsiTheme="minorHAnsi" w:cstheme="minorHAnsi"/>
          <w:w w:val="85"/>
        </w:rPr>
        <w:t>υπόκεινται</w:t>
      </w:r>
      <w:r w:rsidRPr="003311DC">
        <w:rPr>
          <w:rFonts w:asciiTheme="minorHAnsi" w:hAnsiTheme="minorHAnsi" w:cstheme="minorHAnsi"/>
          <w:spacing w:val="-23"/>
          <w:w w:val="85"/>
        </w:rPr>
        <w:t xml:space="preserve"> </w:t>
      </w:r>
      <w:r w:rsidRPr="003311DC">
        <w:rPr>
          <w:rFonts w:asciiTheme="minorHAnsi" w:hAnsiTheme="minorHAnsi" w:cstheme="minorHAnsi"/>
          <w:w w:val="85"/>
        </w:rPr>
        <w:t>στο</w:t>
      </w:r>
      <w:r w:rsidRPr="003311DC">
        <w:rPr>
          <w:rFonts w:asciiTheme="minorHAnsi" w:hAnsiTheme="minorHAnsi" w:cstheme="minorHAnsi"/>
          <w:spacing w:val="-23"/>
          <w:w w:val="85"/>
        </w:rPr>
        <w:t xml:space="preserve"> </w:t>
      </w:r>
      <w:r w:rsidRPr="003311DC">
        <w:rPr>
          <w:rFonts w:asciiTheme="minorHAnsi" w:hAnsiTheme="minorHAnsi" w:cstheme="minorHAnsi"/>
          <w:w w:val="85"/>
        </w:rPr>
        <w:t>εκάστοτε</w:t>
      </w:r>
      <w:r w:rsidRPr="003311DC">
        <w:rPr>
          <w:rFonts w:asciiTheme="minorHAnsi" w:hAnsiTheme="minorHAnsi" w:cstheme="minorHAnsi"/>
          <w:spacing w:val="-22"/>
          <w:w w:val="85"/>
        </w:rPr>
        <w:t xml:space="preserve"> </w:t>
      </w:r>
      <w:r w:rsidRPr="003311DC">
        <w:rPr>
          <w:rFonts w:asciiTheme="minorHAnsi" w:hAnsiTheme="minorHAnsi" w:cstheme="minorHAnsi"/>
          <w:w w:val="85"/>
        </w:rPr>
        <w:t>ισχύον</w:t>
      </w:r>
      <w:r w:rsidRPr="003311DC">
        <w:rPr>
          <w:rFonts w:asciiTheme="minorHAnsi" w:hAnsiTheme="minorHAnsi" w:cstheme="minorHAnsi"/>
          <w:spacing w:val="-23"/>
          <w:w w:val="85"/>
        </w:rPr>
        <w:t xml:space="preserve"> </w:t>
      </w:r>
      <w:r w:rsidRPr="003311DC">
        <w:rPr>
          <w:rFonts w:asciiTheme="minorHAnsi" w:hAnsiTheme="minorHAnsi" w:cstheme="minorHAnsi"/>
          <w:w w:val="85"/>
        </w:rPr>
        <w:t>αναλογικό</w:t>
      </w:r>
      <w:r w:rsidRPr="003311DC">
        <w:rPr>
          <w:rFonts w:asciiTheme="minorHAnsi" w:hAnsiTheme="minorHAnsi" w:cstheme="minorHAnsi"/>
          <w:spacing w:val="-22"/>
          <w:w w:val="85"/>
        </w:rPr>
        <w:t xml:space="preserve"> </w:t>
      </w:r>
      <w:r w:rsidRPr="003311DC">
        <w:rPr>
          <w:rFonts w:asciiTheme="minorHAnsi" w:hAnsiTheme="minorHAnsi" w:cstheme="minorHAnsi"/>
          <w:w w:val="85"/>
        </w:rPr>
        <w:t>τέλος</w:t>
      </w:r>
      <w:r w:rsidRPr="003311DC">
        <w:rPr>
          <w:rFonts w:asciiTheme="minorHAnsi" w:hAnsiTheme="minorHAnsi" w:cstheme="minorHAnsi"/>
          <w:spacing w:val="-23"/>
          <w:w w:val="85"/>
        </w:rPr>
        <w:t xml:space="preserve"> </w:t>
      </w:r>
      <w:r w:rsidRPr="003311DC">
        <w:rPr>
          <w:rFonts w:asciiTheme="minorHAnsi" w:hAnsiTheme="minorHAnsi" w:cstheme="minorHAnsi"/>
          <w:w w:val="85"/>
        </w:rPr>
        <w:t>χαρτοσήμου</w:t>
      </w:r>
      <w:r w:rsidRPr="003311DC">
        <w:rPr>
          <w:rFonts w:asciiTheme="minorHAnsi" w:hAnsiTheme="minorHAnsi" w:cstheme="minorHAnsi"/>
          <w:spacing w:val="4"/>
          <w:w w:val="85"/>
        </w:rPr>
        <w:t xml:space="preserve"> </w:t>
      </w:r>
      <w:r w:rsidRPr="003311DC">
        <w:rPr>
          <w:rFonts w:asciiTheme="minorHAnsi" w:hAnsiTheme="minorHAnsi" w:cstheme="minorHAnsi"/>
          <w:w w:val="85"/>
        </w:rPr>
        <w:t>3</w:t>
      </w:r>
      <w:r w:rsidRPr="003311DC">
        <w:rPr>
          <w:rFonts w:asciiTheme="minorHAnsi" w:hAnsiTheme="minorHAnsi" w:cstheme="minorHAnsi"/>
          <w:spacing w:val="-22"/>
          <w:w w:val="85"/>
        </w:rPr>
        <w:t xml:space="preserve"> </w:t>
      </w:r>
      <w:r w:rsidRPr="003311DC">
        <w:rPr>
          <w:rFonts w:asciiTheme="minorHAnsi" w:hAnsiTheme="minorHAnsi" w:cstheme="minorHAnsi"/>
          <w:w w:val="85"/>
        </w:rPr>
        <w:t>%</w:t>
      </w:r>
      <w:r w:rsidRPr="003311DC">
        <w:rPr>
          <w:rFonts w:asciiTheme="minorHAnsi" w:hAnsiTheme="minorHAnsi" w:cstheme="minorHAnsi"/>
          <w:spacing w:val="-24"/>
          <w:w w:val="85"/>
        </w:rPr>
        <w:t xml:space="preserve"> </w:t>
      </w:r>
      <w:r w:rsidRPr="003311DC">
        <w:rPr>
          <w:rFonts w:asciiTheme="minorHAnsi" w:hAnsiTheme="minorHAnsi" w:cstheme="minorHAnsi"/>
          <w:w w:val="85"/>
        </w:rPr>
        <w:t>και</w:t>
      </w:r>
      <w:r w:rsidRPr="003311DC">
        <w:rPr>
          <w:rFonts w:asciiTheme="minorHAnsi" w:hAnsiTheme="minorHAnsi" w:cstheme="minorHAnsi"/>
          <w:spacing w:val="-22"/>
          <w:w w:val="85"/>
        </w:rPr>
        <w:t xml:space="preserve"> </w:t>
      </w:r>
      <w:r w:rsidRPr="003311DC">
        <w:rPr>
          <w:rFonts w:asciiTheme="minorHAnsi" w:hAnsiTheme="minorHAnsi" w:cstheme="minorHAnsi"/>
          <w:w w:val="85"/>
        </w:rPr>
        <w:t>στην</w:t>
      </w:r>
      <w:r w:rsidRPr="003311DC">
        <w:rPr>
          <w:rFonts w:asciiTheme="minorHAnsi" w:hAnsiTheme="minorHAnsi" w:cstheme="minorHAnsi"/>
          <w:spacing w:val="-23"/>
          <w:w w:val="85"/>
        </w:rPr>
        <w:t xml:space="preserve"> </w:t>
      </w:r>
      <w:r w:rsidRPr="003311DC">
        <w:rPr>
          <w:rFonts w:asciiTheme="minorHAnsi" w:hAnsiTheme="minorHAnsi" w:cstheme="minorHAnsi"/>
          <w:w w:val="85"/>
        </w:rPr>
        <w:t xml:space="preserve">επ’ </w:t>
      </w:r>
      <w:r w:rsidRPr="003311DC">
        <w:rPr>
          <w:rFonts w:asciiTheme="minorHAnsi" w:hAnsiTheme="minorHAnsi" w:cstheme="minorHAnsi"/>
          <w:w w:val="95"/>
        </w:rPr>
        <w:t>αυτού</w:t>
      </w:r>
      <w:r w:rsidRPr="003311DC">
        <w:rPr>
          <w:rFonts w:asciiTheme="minorHAnsi" w:hAnsiTheme="minorHAnsi" w:cstheme="minorHAnsi"/>
          <w:spacing w:val="-18"/>
          <w:w w:val="95"/>
        </w:rPr>
        <w:t xml:space="preserve"> </w:t>
      </w:r>
      <w:r w:rsidRPr="003311DC">
        <w:rPr>
          <w:rFonts w:asciiTheme="minorHAnsi" w:hAnsiTheme="minorHAnsi" w:cstheme="minorHAnsi"/>
          <w:w w:val="95"/>
        </w:rPr>
        <w:t>εισφορά</w:t>
      </w:r>
      <w:r w:rsidRPr="003311DC">
        <w:rPr>
          <w:rFonts w:asciiTheme="minorHAnsi" w:hAnsiTheme="minorHAnsi" w:cstheme="minorHAnsi"/>
          <w:spacing w:val="-16"/>
          <w:w w:val="95"/>
        </w:rPr>
        <w:t xml:space="preserve"> </w:t>
      </w:r>
      <w:r w:rsidRPr="003311DC">
        <w:rPr>
          <w:rFonts w:asciiTheme="minorHAnsi" w:hAnsiTheme="minorHAnsi" w:cstheme="minorHAnsi"/>
          <w:w w:val="95"/>
        </w:rPr>
        <w:t>υπέρ</w:t>
      </w:r>
      <w:r w:rsidRPr="003311DC">
        <w:rPr>
          <w:rFonts w:asciiTheme="minorHAnsi" w:hAnsiTheme="minorHAnsi" w:cstheme="minorHAnsi"/>
          <w:spacing w:val="-17"/>
          <w:w w:val="95"/>
        </w:rPr>
        <w:t xml:space="preserve"> </w:t>
      </w:r>
      <w:r w:rsidRPr="003311DC">
        <w:rPr>
          <w:rFonts w:asciiTheme="minorHAnsi" w:hAnsiTheme="minorHAnsi" w:cstheme="minorHAnsi"/>
          <w:w w:val="95"/>
        </w:rPr>
        <w:t>ΟΓΑ</w:t>
      </w:r>
      <w:r w:rsidRPr="003311DC">
        <w:rPr>
          <w:rFonts w:asciiTheme="minorHAnsi" w:hAnsiTheme="minorHAnsi" w:cstheme="minorHAnsi"/>
          <w:spacing w:val="-18"/>
          <w:w w:val="95"/>
        </w:rPr>
        <w:t xml:space="preserve"> </w:t>
      </w:r>
      <w:r w:rsidRPr="003311DC">
        <w:rPr>
          <w:rFonts w:asciiTheme="minorHAnsi" w:hAnsiTheme="minorHAnsi" w:cstheme="minorHAnsi"/>
          <w:w w:val="95"/>
        </w:rPr>
        <w:t>0,6</w:t>
      </w:r>
      <w:r w:rsidRPr="003311DC">
        <w:rPr>
          <w:rFonts w:asciiTheme="minorHAnsi" w:hAnsiTheme="minorHAnsi" w:cstheme="minorHAnsi"/>
          <w:spacing w:val="-16"/>
          <w:w w:val="95"/>
        </w:rPr>
        <w:t xml:space="preserve"> </w:t>
      </w:r>
      <w:r w:rsidRPr="003311DC">
        <w:rPr>
          <w:rFonts w:asciiTheme="minorHAnsi" w:hAnsiTheme="minorHAnsi" w:cstheme="minorHAnsi"/>
          <w:w w:val="95"/>
        </w:rPr>
        <w:t>%.</w:t>
      </w:r>
    </w:p>
    <w:p w:rsidR="00981E97" w:rsidRPr="003311DC" w:rsidRDefault="00F93013">
      <w:pPr>
        <w:pStyle w:val="a4"/>
        <w:numPr>
          <w:ilvl w:val="1"/>
          <w:numId w:val="3"/>
        </w:numPr>
        <w:tabs>
          <w:tab w:val="left" w:pos="1015"/>
        </w:tabs>
        <w:spacing w:line="252" w:lineRule="auto"/>
        <w:ind w:right="3032" w:firstLine="0"/>
        <w:jc w:val="both"/>
        <w:rPr>
          <w:rFonts w:asciiTheme="minorHAnsi" w:hAnsiTheme="minorHAnsi" w:cstheme="minorHAnsi"/>
          <w:sz w:val="18"/>
        </w:rPr>
      </w:pPr>
      <w:r w:rsidRPr="003311DC">
        <w:rPr>
          <w:rFonts w:asciiTheme="minorHAnsi" w:hAnsiTheme="minorHAnsi" w:cstheme="minorHAnsi"/>
          <w:w w:val="90"/>
          <w:sz w:val="18"/>
        </w:rPr>
        <w:t>Η</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υποβολή</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τιμολογίου</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πώλησης</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δεν</w:t>
      </w:r>
      <w:r w:rsidRPr="003311DC">
        <w:rPr>
          <w:rFonts w:asciiTheme="minorHAnsi" w:hAnsiTheme="minorHAnsi" w:cstheme="minorHAnsi"/>
          <w:spacing w:val="-22"/>
          <w:w w:val="90"/>
          <w:sz w:val="18"/>
        </w:rPr>
        <w:t xml:space="preserve"> </w:t>
      </w:r>
      <w:r w:rsidRPr="003311DC">
        <w:rPr>
          <w:rFonts w:asciiTheme="minorHAnsi" w:hAnsiTheme="minorHAnsi" w:cstheme="minorHAnsi"/>
          <w:w w:val="90"/>
          <w:sz w:val="18"/>
        </w:rPr>
        <w:t>μπορεί</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να</w:t>
      </w:r>
      <w:r w:rsidRPr="003311DC">
        <w:rPr>
          <w:rFonts w:asciiTheme="minorHAnsi" w:hAnsiTheme="minorHAnsi" w:cstheme="minorHAnsi"/>
          <w:spacing w:val="-22"/>
          <w:w w:val="90"/>
          <w:sz w:val="18"/>
        </w:rPr>
        <w:t xml:space="preserve"> </w:t>
      </w:r>
      <w:r w:rsidRPr="003311DC">
        <w:rPr>
          <w:rFonts w:asciiTheme="minorHAnsi" w:hAnsiTheme="minorHAnsi" w:cstheme="minorHAnsi"/>
          <w:w w:val="90"/>
          <w:sz w:val="18"/>
        </w:rPr>
        <w:t>γίνει</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πριν</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από</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την</w:t>
      </w:r>
      <w:r w:rsidRPr="003311DC">
        <w:rPr>
          <w:rFonts w:asciiTheme="minorHAnsi" w:hAnsiTheme="minorHAnsi" w:cstheme="minorHAnsi"/>
          <w:spacing w:val="-22"/>
          <w:w w:val="90"/>
          <w:sz w:val="18"/>
        </w:rPr>
        <w:t xml:space="preserve"> </w:t>
      </w:r>
      <w:r w:rsidRPr="003311DC">
        <w:rPr>
          <w:rFonts w:asciiTheme="minorHAnsi" w:hAnsiTheme="minorHAnsi" w:cstheme="minorHAnsi"/>
          <w:w w:val="90"/>
          <w:sz w:val="18"/>
        </w:rPr>
        <w:t>ημερομηνία</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οριστικής ποσοτικής</w:t>
      </w:r>
      <w:r w:rsidRPr="003311DC">
        <w:rPr>
          <w:rFonts w:asciiTheme="minorHAnsi" w:hAnsiTheme="minorHAnsi" w:cstheme="minorHAnsi"/>
          <w:spacing w:val="-16"/>
          <w:w w:val="90"/>
          <w:sz w:val="18"/>
        </w:rPr>
        <w:t xml:space="preserve"> </w:t>
      </w:r>
      <w:r w:rsidRPr="003311DC">
        <w:rPr>
          <w:rFonts w:asciiTheme="minorHAnsi" w:hAnsiTheme="minorHAnsi" w:cstheme="minorHAnsi"/>
          <w:w w:val="90"/>
          <w:sz w:val="18"/>
        </w:rPr>
        <w:t>και</w:t>
      </w:r>
      <w:r w:rsidRPr="003311DC">
        <w:rPr>
          <w:rFonts w:asciiTheme="minorHAnsi" w:hAnsiTheme="minorHAnsi" w:cstheme="minorHAnsi"/>
          <w:spacing w:val="-15"/>
          <w:w w:val="90"/>
          <w:sz w:val="18"/>
        </w:rPr>
        <w:t xml:space="preserve"> </w:t>
      </w:r>
      <w:r w:rsidRPr="003311DC">
        <w:rPr>
          <w:rFonts w:asciiTheme="minorHAnsi" w:hAnsiTheme="minorHAnsi" w:cstheme="minorHAnsi"/>
          <w:w w:val="90"/>
          <w:sz w:val="18"/>
        </w:rPr>
        <w:t>ποιοτικής</w:t>
      </w:r>
      <w:r w:rsidRPr="003311DC">
        <w:rPr>
          <w:rFonts w:asciiTheme="minorHAnsi" w:hAnsiTheme="minorHAnsi" w:cstheme="minorHAnsi"/>
          <w:spacing w:val="-16"/>
          <w:w w:val="90"/>
          <w:sz w:val="18"/>
        </w:rPr>
        <w:t xml:space="preserve"> </w:t>
      </w:r>
      <w:r w:rsidRPr="003311DC">
        <w:rPr>
          <w:rFonts w:asciiTheme="minorHAnsi" w:hAnsiTheme="minorHAnsi" w:cstheme="minorHAnsi"/>
          <w:w w:val="90"/>
          <w:sz w:val="18"/>
        </w:rPr>
        <w:t>παραλαβής,</w:t>
      </w:r>
      <w:r w:rsidRPr="003311DC">
        <w:rPr>
          <w:rFonts w:asciiTheme="minorHAnsi" w:hAnsiTheme="minorHAnsi" w:cstheme="minorHAnsi"/>
          <w:spacing w:val="-16"/>
          <w:w w:val="90"/>
          <w:sz w:val="18"/>
        </w:rPr>
        <w:t xml:space="preserve"> </w:t>
      </w:r>
      <w:r w:rsidRPr="003311DC">
        <w:rPr>
          <w:rFonts w:asciiTheme="minorHAnsi" w:hAnsiTheme="minorHAnsi" w:cstheme="minorHAnsi"/>
          <w:w w:val="90"/>
          <w:sz w:val="18"/>
        </w:rPr>
        <w:t>και</w:t>
      </w:r>
      <w:r w:rsidRPr="003311DC">
        <w:rPr>
          <w:rFonts w:asciiTheme="minorHAnsi" w:hAnsiTheme="minorHAnsi" w:cstheme="minorHAnsi"/>
          <w:spacing w:val="-14"/>
          <w:w w:val="90"/>
          <w:sz w:val="18"/>
        </w:rPr>
        <w:t xml:space="preserve"> </w:t>
      </w:r>
      <w:r w:rsidRPr="003311DC">
        <w:rPr>
          <w:rFonts w:asciiTheme="minorHAnsi" w:hAnsiTheme="minorHAnsi" w:cstheme="minorHAnsi"/>
          <w:w w:val="90"/>
          <w:sz w:val="18"/>
        </w:rPr>
        <w:t>την</w:t>
      </w:r>
      <w:r w:rsidRPr="003311DC">
        <w:rPr>
          <w:rFonts w:asciiTheme="minorHAnsi" w:hAnsiTheme="minorHAnsi" w:cstheme="minorHAnsi"/>
          <w:spacing w:val="-16"/>
          <w:w w:val="90"/>
          <w:sz w:val="18"/>
        </w:rPr>
        <w:t xml:space="preserve"> </w:t>
      </w:r>
      <w:r w:rsidRPr="003311DC">
        <w:rPr>
          <w:rFonts w:asciiTheme="minorHAnsi" w:hAnsiTheme="minorHAnsi" w:cstheme="minorHAnsi"/>
          <w:w w:val="90"/>
          <w:sz w:val="18"/>
        </w:rPr>
        <w:t>έκδοση</w:t>
      </w:r>
      <w:r w:rsidRPr="003311DC">
        <w:rPr>
          <w:rFonts w:asciiTheme="minorHAnsi" w:hAnsiTheme="minorHAnsi" w:cstheme="minorHAnsi"/>
          <w:spacing w:val="-15"/>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15"/>
          <w:w w:val="90"/>
          <w:sz w:val="18"/>
        </w:rPr>
        <w:t xml:space="preserve"> </w:t>
      </w:r>
      <w:r w:rsidRPr="003311DC">
        <w:rPr>
          <w:rFonts w:asciiTheme="minorHAnsi" w:hAnsiTheme="minorHAnsi" w:cstheme="minorHAnsi"/>
          <w:w w:val="90"/>
          <w:sz w:val="18"/>
        </w:rPr>
        <w:t>αντίστοιχου</w:t>
      </w:r>
      <w:r w:rsidRPr="003311DC">
        <w:rPr>
          <w:rFonts w:asciiTheme="minorHAnsi" w:hAnsiTheme="minorHAnsi" w:cstheme="minorHAnsi"/>
          <w:spacing w:val="-15"/>
          <w:w w:val="90"/>
          <w:sz w:val="18"/>
        </w:rPr>
        <w:t xml:space="preserve"> </w:t>
      </w:r>
      <w:r w:rsidRPr="003311DC">
        <w:rPr>
          <w:rFonts w:asciiTheme="minorHAnsi" w:hAnsiTheme="minorHAnsi" w:cstheme="minorHAnsi"/>
          <w:w w:val="90"/>
          <w:sz w:val="18"/>
        </w:rPr>
        <w:t>πρακτικού</w:t>
      </w:r>
      <w:r w:rsidRPr="003311DC">
        <w:rPr>
          <w:rFonts w:asciiTheme="minorHAnsi" w:hAnsiTheme="minorHAnsi" w:cstheme="minorHAnsi"/>
          <w:spacing w:val="-14"/>
          <w:w w:val="90"/>
          <w:sz w:val="18"/>
        </w:rPr>
        <w:t xml:space="preserve"> </w:t>
      </w:r>
      <w:r w:rsidRPr="003311DC">
        <w:rPr>
          <w:rFonts w:asciiTheme="minorHAnsi" w:hAnsiTheme="minorHAnsi" w:cstheme="minorHAnsi"/>
          <w:w w:val="90"/>
          <w:sz w:val="18"/>
        </w:rPr>
        <w:t>παραλαβής.</w:t>
      </w:r>
      <w:r w:rsidRPr="003311DC">
        <w:rPr>
          <w:rFonts w:asciiTheme="minorHAnsi" w:hAnsiTheme="minorHAnsi" w:cstheme="minorHAnsi"/>
          <w:spacing w:val="-16"/>
          <w:w w:val="90"/>
          <w:sz w:val="18"/>
        </w:rPr>
        <w:t xml:space="preserve"> </w:t>
      </w:r>
      <w:r w:rsidRPr="003311DC">
        <w:rPr>
          <w:rFonts w:asciiTheme="minorHAnsi" w:hAnsiTheme="minorHAnsi" w:cstheme="minorHAnsi"/>
          <w:w w:val="90"/>
          <w:sz w:val="18"/>
        </w:rPr>
        <w:t>Εάν</w:t>
      </w:r>
      <w:r w:rsidRPr="003311DC">
        <w:rPr>
          <w:rFonts w:asciiTheme="minorHAnsi" w:hAnsiTheme="minorHAnsi" w:cstheme="minorHAnsi"/>
          <w:spacing w:val="-16"/>
          <w:w w:val="90"/>
          <w:sz w:val="18"/>
        </w:rPr>
        <w:t xml:space="preserve"> </w:t>
      </w:r>
      <w:r w:rsidRPr="003311DC">
        <w:rPr>
          <w:rFonts w:asciiTheme="minorHAnsi" w:hAnsiTheme="minorHAnsi" w:cstheme="minorHAnsi"/>
          <w:w w:val="90"/>
          <w:sz w:val="18"/>
        </w:rPr>
        <w:t xml:space="preserve">ο </w:t>
      </w:r>
      <w:r w:rsidRPr="003311DC">
        <w:rPr>
          <w:rFonts w:asciiTheme="minorHAnsi" w:hAnsiTheme="minorHAnsi" w:cstheme="minorHAnsi"/>
          <w:w w:val="85"/>
          <w:sz w:val="18"/>
        </w:rPr>
        <w:t>προμηθευτής</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εκδώσει</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τιμολόγιο</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πώλησης</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δελτίο</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αποστολής</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ως</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συνοδευτικό</w:t>
      </w:r>
      <w:r w:rsidRPr="003311DC">
        <w:rPr>
          <w:rFonts w:asciiTheme="minorHAnsi" w:hAnsiTheme="minorHAnsi" w:cstheme="minorHAnsi"/>
          <w:spacing w:val="-16"/>
          <w:w w:val="85"/>
          <w:sz w:val="18"/>
        </w:rPr>
        <w:t xml:space="preserve"> </w:t>
      </w:r>
      <w:r w:rsidRPr="003311DC">
        <w:rPr>
          <w:rFonts w:asciiTheme="minorHAnsi" w:hAnsiTheme="minorHAnsi" w:cstheme="minorHAnsi"/>
          <w:w w:val="85"/>
          <w:sz w:val="18"/>
        </w:rPr>
        <w:t>φορολογικό</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στοιχείο</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των προϊόντων,</w:t>
      </w:r>
      <w:r w:rsidRPr="003311DC">
        <w:rPr>
          <w:rFonts w:asciiTheme="minorHAnsi" w:hAnsiTheme="minorHAnsi" w:cstheme="minorHAnsi"/>
          <w:spacing w:val="-6"/>
          <w:w w:val="85"/>
          <w:sz w:val="18"/>
        </w:rPr>
        <w:t xml:space="preserve"> </w:t>
      </w:r>
      <w:r w:rsidRPr="003311DC">
        <w:rPr>
          <w:rFonts w:asciiTheme="minorHAnsi" w:hAnsiTheme="minorHAnsi" w:cstheme="minorHAnsi"/>
          <w:w w:val="85"/>
          <w:sz w:val="18"/>
        </w:rPr>
        <w:t>η</w:t>
      </w:r>
      <w:r w:rsidRPr="003311DC">
        <w:rPr>
          <w:rFonts w:asciiTheme="minorHAnsi" w:hAnsiTheme="minorHAnsi" w:cstheme="minorHAnsi"/>
          <w:spacing w:val="-6"/>
          <w:w w:val="85"/>
          <w:sz w:val="18"/>
        </w:rPr>
        <w:t xml:space="preserve"> </w:t>
      </w:r>
      <w:r w:rsidRPr="003311DC">
        <w:rPr>
          <w:rFonts w:asciiTheme="minorHAnsi" w:hAnsiTheme="minorHAnsi" w:cstheme="minorHAnsi"/>
          <w:w w:val="85"/>
          <w:sz w:val="18"/>
        </w:rPr>
        <w:t>ως</w:t>
      </w:r>
      <w:r w:rsidRPr="003311DC">
        <w:rPr>
          <w:rFonts w:asciiTheme="minorHAnsi" w:hAnsiTheme="minorHAnsi" w:cstheme="minorHAnsi"/>
          <w:spacing w:val="-6"/>
          <w:w w:val="85"/>
          <w:sz w:val="18"/>
        </w:rPr>
        <w:t xml:space="preserve"> </w:t>
      </w:r>
      <w:r w:rsidRPr="003311DC">
        <w:rPr>
          <w:rFonts w:asciiTheme="minorHAnsi" w:hAnsiTheme="minorHAnsi" w:cstheme="minorHAnsi"/>
          <w:w w:val="85"/>
          <w:sz w:val="18"/>
        </w:rPr>
        <w:t>άνω</w:t>
      </w:r>
      <w:r w:rsidRPr="003311DC">
        <w:rPr>
          <w:rFonts w:asciiTheme="minorHAnsi" w:hAnsiTheme="minorHAnsi" w:cstheme="minorHAnsi"/>
          <w:spacing w:val="-7"/>
          <w:w w:val="85"/>
          <w:sz w:val="18"/>
        </w:rPr>
        <w:t xml:space="preserve"> </w:t>
      </w:r>
      <w:r w:rsidRPr="003311DC">
        <w:rPr>
          <w:rFonts w:asciiTheme="minorHAnsi" w:hAnsiTheme="minorHAnsi" w:cstheme="minorHAnsi"/>
          <w:w w:val="85"/>
          <w:sz w:val="18"/>
        </w:rPr>
        <w:t>προθεσμία</w:t>
      </w:r>
      <w:r w:rsidRPr="003311DC">
        <w:rPr>
          <w:rFonts w:asciiTheme="minorHAnsi" w:hAnsiTheme="minorHAnsi" w:cstheme="minorHAnsi"/>
          <w:spacing w:val="-7"/>
          <w:w w:val="85"/>
          <w:sz w:val="18"/>
        </w:rPr>
        <w:t xml:space="preserve"> </w:t>
      </w:r>
      <w:r w:rsidRPr="003311DC">
        <w:rPr>
          <w:rFonts w:asciiTheme="minorHAnsi" w:hAnsiTheme="minorHAnsi" w:cstheme="minorHAnsi"/>
          <w:w w:val="85"/>
          <w:sz w:val="18"/>
        </w:rPr>
        <w:t>υπολογίζεται</w:t>
      </w:r>
      <w:r w:rsidRPr="003311DC">
        <w:rPr>
          <w:rFonts w:asciiTheme="minorHAnsi" w:hAnsiTheme="minorHAnsi" w:cstheme="minorHAnsi"/>
          <w:spacing w:val="-4"/>
          <w:w w:val="85"/>
          <w:sz w:val="18"/>
        </w:rPr>
        <w:t xml:space="preserve"> </w:t>
      </w:r>
      <w:r w:rsidRPr="003311DC">
        <w:rPr>
          <w:rFonts w:asciiTheme="minorHAnsi" w:hAnsiTheme="minorHAnsi" w:cstheme="minorHAnsi"/>
          <w:w w:val="85"/>
          <w:sz w:val="18"/>
        </w:rPr>
        <w:t>από</w:t>
      </w:r>
      <w:r w:rsidRPr="003311DC">
        <w:rPr>
          <w:rFonts w:asciiTheme="minorHAnsi" w:hAnsiTheme="minorHAnsi" w:cstheme="minorHAnsi"/>
          <w:spacing w:val="-6"/>
          <w:w w:val="85"/>
          <w:sz w:val="18"/>
        </w:rPr>
        <w:t xml:space="preserve"> </w:t>
      </w:r>
      <w:r w:rsidRPr="003311DC">
        <w:rPr>
          <w:rFonts w:asciiTheme="minorHAnsi" w:hAnsiTheme="minorHAnsi" w:cstheme="minorHAnsi"/>
          <w:w w:val="85"/>
          <w:sz w:val="18"/>
        </w:rPr>
        <w:t>την</w:t>
      </w:r>
      <w:r w:rsidRPr="003311DC">
        <w:rPr>
          <w:rFonts w:asciiTheme="minorHAnsi" w:hAnsiTheme="minorHAnsi" w:cstheme="minorHAnsi"/>
          <w:spacing w:val="-7"/>
          <w:w w:val="85"/>
          <w:sz w:val="18"/>
        </w:rPr>
        <w:t xml:space="preserve"> </w:t>
      </w:r>
      <w:r w:rsidRPr="003311DC">
        <w:rPr>
          <w:rFonts w:asciiTheme="minorHAnsi" w:hAnsiTheme="minorHAnsi" w:cstheme="minorHAnsi"/>
          <w:w w:val="85"/>
          <w:sz w:val="18"/>
        </w:rPr>
        <w:t>επομένη</w:t>
      </w:r>
      <w:r w:rsidRPr="003311DC">
        <w:rPr>
          <w:rFonts w:asciiTheme="minorHAnsi" w:hAnsiTheme="minorHAnsi" w:cstheme="minorHAnsi"/>
          <w:spacing w:val="-5"/>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5"/>
          <w:w w:val="85"/>
          <w:sz w:val="18"/>
        </w:rPr>
        <w:t xml:space="preserve"> </w:t>
      </w:r>
      <w:r w:rsidRPr="003311DC">
        <w:rPr>
          <w:rFonts w:asciiTheme="minorHAnsi" w:hAnsiTheme="minorHAnsi" w:cstheme="minorHAnsi"/>
          <w:w w:val="85"/>
          <w:sz w:val="18"/>
        </w:rPr>
        <w:t>σύνταξης</w:t>
      </w:r>
      <w:r w:rsidRPr="003311DC">
        <w:rPr>
          <w:rFonts w:asciiTheme="minorHAnsi" w:hAnsiTheme="minorHAnsi" w:cstheme="minorHAnsi"/>
          <w:spacing w:val="-7"/>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5"/>
          <w:w w:val="85"/>
          <w:sz w:val="18"/>
        </w:rPr>
        <w:t xml:space="preserve"> </w:t>
      </w:r>
      <w:r w:rsidRPr="003311DC">
        <w:rPr>
          <w:rFonts w:asciiTheme="minorHAnsi" w:hAnsiTheme="minorHAnsi" w:cstheme="minorHAnsi"/>
          <w:w w:val="85"/>
          <w:sz w:val="18"/>
        </w:rPr>
        <w:t>πρακτικού</w:t>
      </w:r>
      <w:r w:rsidRPr="003311DC">
        <w:rPr>
          <w:rFonts w:asciiTheme="minorHAnsi" w:hAnsiTheme="minorHAnsi" w:cstheme="minorHAnsi"/>
          <w:spacing w:val="-4"/>
          <w:w w:val="85"/>
          <w:sz w:val="18"/>
        </w:rPr>
        <w:t xml:space="preserve"> </w:t>
      </w:r>
      <w:r w:rsidRPr="003311DC">
        <w:rPr>
          <w:rFonts w:asciiTheme="minorHAnsi" w:hAnsiTheme="minorHAnsi" w:cstheme="minorHAnsi"/>
          <w:w w:val="85"/>
          <w:sz w:val="18"/>
        </w:rPr>
        <w:t xml:space="preserve">οριστικής </w:t>
      </w:r>
      <w:r w:rsidRPr="003311DC">
        <w:rPr>
          <w:rFonts w:asciiTheme="minorHAnsi" w:hAnsiTheme="minorHAnsi" w:cstheme="minorHAnsi"/>
          <w:w w:val="90"/>
          <w:sz w:val="18"/>
        </w:rPr>
        <w:t>παραλαβής.</w:t>
      </w:r>
    </w:p>
    <w:p w:rsidR="00981E97" w:rsidRPr="003311DC" w:rsidRDefault="00F93013">
      <w:pPr>
        <w:pStyle w:val="a4"/>
        <w:numPr>
          <w:ilvl w:val="1"/>
          <w:numId w:val="3"/>
        </w:numPr>
        <w:tabs>
          <w:tab w:val="left" w:pos="641"/>
        </w:tabs>
        <w:spacing w:before="3" w:line="254" w:lineRule="auto"/>
        <w:ind w:right="3032" w:firstLine="0"/>
        <w:jc w:val="both"/>
        <w:rPr>
          <w:rFonts w:asciiTheme="minorHAnsi" w:hAnsiTheme="minorHAnsi" w:cstheme="minorHAnsi"/>
          <w:sz w:val="18"/>
        </w:rPr>
      </w:pPr>
      <w:r w:rsidRPr="003311DC">
        <w:rPr>
          <w:rFonts w:asciiTheme="minorHAnsi" w:hAnsiTheme="minorHAnsi" w:cstheme="minorHAnsi"/>
          <w:w w:val="85"/>
          <w:sz w:val="18"/>
        </w:rPr>
        <w:t>Η</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προθεσμία</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πληρωμής</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αναστέλλεται</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κατά</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το</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χρονικό</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διάστημα</w:t>
      </w:r>
      <w:r w:rsidRPr="003311DC">
        <w:rPr>
          <w:rFonts w:asciiTheme="minorHAnsi" w:hAnsiTheme="minorHAnsi" w:cstheme="minorHAnsi"/>
          <w:spacing w:val="-27"/>
          <w:w w:val="85"/>
          <w:sz w:val="18"/>
        </w:rPr>
        <w:t xml:space="preserve"> </w:t>
      </w:r>
      <w:r w:rsidRPr="003311DC">
        <w:rPr>
          <w:rFonts w:asciiTheme="minorHAnsi" w:hAnsiTheme="minorHAnsi" w:cstheme="minorHAnsi"/>
          <w:w w:val="85"/>
          <w:sz w:val="18"/>
        </w:rPr>
        <w:t>καθυστέρησης</w:t>
      </w:r>
      <w:r w:rsidRPr="003311DC">
        <w:rPr>
          <w:rFonts w:asciiTheme="minorHAnsi" w:hAnsiTheme="minorHAnsi" w:cstheme="minorHAnsi"/>
          <w:spacing w:val="-26"/>
          <w:w w:val="85"/>
          <w:sz w:val="18"/>
        </w:rPr>
        <w:t xml:space="preserve"> </w:t>
      </w:r>
      <w:r w:rsidRPr="003311DC">
        <w:rPr>
          <w:rFonts w:asciiTheme="minorHAnsi" w:hAnsiTheme="minorHAnsi" w:cstheme="minorHAnsi"/>
          <w:w w:val="85"/>
          <w:sz w:val="18"/>
        </w:rPr>
        <w:t>διάθεσης</w:t>
      </w:r>
      <w:r w:rsidRPr="003311DC">
        <w:rPr>
          <w:rFonts w:asciiTheme="minorHAnsi" w:hAnsiTheme="minorHAnsi" w:cstheme="minorHAnsi"/>
          <w:spacing w:val="-25"/>
          <w:w w:val="85"/>
          <w:sz w:val="18"/>
        </w:rPr>
        <w:t xml:space="preserve"> </w:t>
      </w:r>
      <w:r w:rsidRPr="003311DC">
        <w:rPr>
          <w:rFonts w:asciiTheme="minorHAnsi" w:hAnsiTheme="minorHAnsi" w:cstheme="minorHAnsi"/>
          <w:w w:val="85"/>
          <w:sz w:val="18"/>
        </w:rPr>
        <w:t>πιστώσεων στη</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ΣΑΕΠ0081</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ή/και</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κατανομής</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χρηματοδότησης.</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Επίσης</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δεν</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προσμετράται</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ο</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χρόνος</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 xml:space="preserve">καθυστέρησης </w:t>
      </w:r>
      <w:r w:rsidRPr="003311DC">
        <w:rPr>
          <w:rFonts w:asciiTheme="minorHAnsi" w:hAnsiTheme="minorHAnsi" w:cstheme="minorHAnsi"/>
          <w:w w:val="90"/>
          <w:sz w:val="18"/>
        </w:rPr>
        <w:t>της</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πληρωμής,</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που</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οφείλεται</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σε</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υπαιτιότητα</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προμηθευτή</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(μη</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έγκαιρη</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υποβολή</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των</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 xml:space="preserve">αναγκαίων </w:t>
      </w:r>
      <w:r w:rsidRPr="003311DC">
        <w:rPr>
          <w:rFonts w:asciiTheme="minorHAnsi" w:hAnsiTheme="minorHAnsi" w:cstheme="minorHAnsi"/>
          <w:w w:val="85"/>
          <w:sz w:val="18"/>
        </w:rPr>
        <w:t xml:space="preserve">δικαιολογητικών, παραλαβή των ειδών με έκπτωση λόγω αποκλίσεων από τις τεχνικές προδιαγραφές </w:t>
      </w:r>
      <w:r w:rsidRPr="003311DC">
        <w:rPr>
          <w:rFonts w:asciiTheme="minorHAnsi" w:hAnsiTheme="minorHAnsi" w:cstheme="minorHAnsi"/>
          <w:w w:val="90"/>
          <w:sz w:val="18"/>
        </w:rPr>
        <w:t>κ.λ.π.).</w:t>
      </w:r>
    </w:p>
    <w:p w:rsidR="00981E97" w:rsidRPr="003311DC" w:rsidRDefault="00F93013">
      <w:pPr>
        <w:pStyle w:val="a4"/>
        <w:numPr>
          <w:ilvl w:val="1"/>
          <w:numId w:val="3"/>
        </w:numPr>
        <w:tabs>
          <w:tab w:val="left" w:pos="636"/>
        </w:tabs>
        <w:spacing w:line="203" w:lineRule="exact"/>
        <w:ind w:left="635" w:hanging="322"/>
        <w:jc w:val="both"/>
        <w:rPr>
          <w:rFonts w:asciiTheme="minorHAnsi" w:hAnsiTheme="minorHAnsi" w:cstheme="minorHAnsi"/>
          <w:sz w:val="18"/>
        </w:rPr>
      </w:pPr>
      <w:r w:rsidRPr="003311DC">
        <w:rPr>
          <w:rFonts w:asciiTheme="minorHAnsi" w:hAnsiTheme="minorHAnsi" w:cstheme="minorHAnsi"/>
          <w:w w:val="95"/>
          <w:sz w:val="18"/>
        </w:rPr>
        <w:t>Τα</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έξοδα</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μεταφοράς</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και</w:t>
      </w:r>
      <w:r w:rsidRPr="003311DC">
        <w:rPr>
          <w:rFonts w:asciiTheme="minorHAnsi" w:hAnsiTheme="minorHAnsi" w:cstheme="minorHAnsi"/>
          <w:spacing w:val="-21"/>
          <w:w w:val="95"/>
          <w:sz w:val="18"/>
        </w:rPr>
        <w:t xml:space="preserve"> </w:t>
      </w:r>
      <w:r w:rsidRPr="003311DC">
        <w:rPr>
          <w:rFonts w:asciiTheme="minorHAnsi" w:hAnsiTheme="minorHAnsi" w:cstheme="minorHAnsi"/>
          <w:w w:val="95"/>
          <w:sz w:val="18"/>
        </w:rPr>
        <w:t>φορτοεκφόρτωσης</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των</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ειδών</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βαρύνουν</w:t>
      </w:r>
      <w:r w:rsidRPr="003311DC">
        <w:rPr>
          <w:rFonts w:asciiTheme="minorHAnsi" w:hAnsiTheme="minorHAnsi" w:cstheme="minorHAnsi"/>
          <w:spacing w:val="-20"/>
          <w:w w:val="95"/>
          <w:sz w:val="18"/>
        </w:rPr>
        <w:t xml:space="preserve"> </w:t>
      </w:r>
      <w:r w:rsidRPr="003311DC">
        <w:rPr>
          <w:rFonts w:asciiTheme="minorHAnsi" w:hAnsiTheme="minorHAnsi" w:cstheme="minorHAnsi"/>
          <w:w w:val="95"/>
          <w:sz w:val="18"/>
        </w:rPr>
        <w:t>τον</w:t>
      </w:r>
      <w:r w:rsidRPr="003311DC">
        <w:rPr>
          <w:rFonts w:asciiTheme="minorHAnsi" w:hAnsiTheme="minorHAnsi" w:cstheme="minorHAnsi"/>
          <w:spacing w:val="-21"/>
          <w:w w:val="95"/>
          <w:sz w:val="18"/>
        </w:rPr>
        <w:t xml:space="preserve"> </w:t>
      </w:r>
      <w:r w:rsidRPr="003311DC">
        <w:rPr>
          <w:rFonts w:asciiTheme="minorHAnsi" w:hAnsiTheme="minorHAnsi" w:cstheme="minorHAnsi"/>
          <w:w w:val="95"/>
          <w:sz w:val="18"/>
        </w:rPr>
        <w:t>προμηθευτή.</w:t>
      </w:r>
    </w:p>
    <w:p w:rsidR="00981E97" w:rsidRPr="003311DC" w:rsidRDefault="00981E97">
      <w:pPr>
        <w:pStyle w:val="a3"/>
        <w:rPr>
          <w:rFonts w:asciiTheme="minorHAnsi" w:hAnsiTheme="minorHAnsi" w:cstheme="minorHAnsi"/>
        </w:rPr>
      </w:pPr>
    </w:p>
    <w:p w:rsidR="00981E97" w:rsidRPr="003311DC" w:rsidRDefault="00981E97">
      <w:pPr>
        <w:pStyle w:val="a3"/>
        <w:rPr>
          <w:rFonts w:asciiTheme="minorHAnsi" w:hAnsiTheme="minorHAnsi" w:cstheme="minorHAnsi"/>
        </w:rPr>
      </w:pPr>
    </w:p>
    <w:p w:rsidR="00981E97" w:rsidRPr="003311DC" w:rsidRDefault="00981E97">
      <w:pPr>
        <w:pStyle w:val="a3"/>
        <w:rPr>
          <w:rFonts w:asciiTheme="minorHAnsi" w:hAnsiTheme="minorHAnsi" w:cstheme="minorHAnsi"/>
        </w:rPr>
      </w:pPr>
    </w:p>
    <w:p w:rsidR="00981E97" w:rsidRPr="003311DC" w:rsidRDefault="00981E97">
      <w:pPr>
        <w:pStyle w:val="a3"/>
        <w:spacing w:before="7"/>
        <w:rPr>
          <w:rFonts w:asciiTheme="minorHAnsi" w:hAnsiTheme="minorHAnsi" w:cstheme="minorHAnsi"/>
          <w:sz w:val="15"/>
        </w:rPr>
      </w:pPr>
    </w:p>
    <w:p w:rsidR="00981E97" w:rsidRPr="003311DC" w:rsidRDefault="00F93013">
      <w:pPr>
        <w:pStyle w:val="5"/>
        <w:ind w:left="0" w:right="2719"/>
        <w:jc w:val="center"/>
        <w:rPr>
          <w:rFonts w:asciiTheme="minorHAnsi" w:hAnsiTheme="minorHAnsi" w:cstheme="minorHAnsi"/>
        </w:rPr>
      </w:pPr>
      <w:r w:rsidRPr="003311DC">
        <w:rPr>
          <w:rFonts w:asciiTheme="minorHAnsi" w:hAnsiTheme="minorHAnsi" w:cstheme="minorHAnsi"/>
          <w:color w:val="000009"/>
          <w:w w:val="85"/>
        </w:rPr>
        <w:t>ΑΡΘΡΟ 6</w:t>
      </w:r>
    </w:p>
    <w:p w:rsidR="00981E97" w:rsidRPr="003311DC" w:rsidRDefault="00F93013">
      <w:pPr>
        <w:spacing w:before="56"/>
        <w:ind w:left="3643"/>
        <w:rPr>
          <w:rFonts w:asciiTheme="minorHAnsi" w:hAnsiTheme="minorHAnsi" w:cstheme="minorHAnsi"/>
          <w:b/>
          <w:sz w:val="18"/>
        </w:rPr>
      </w:pPr>
      <w:r w:rsidRPr="003311DC">
        <w:rPr>
          <w:rFonts w:asciiTheme="minorHAnsi" w:hAnsiTheme="minorHAnsi" w:cstheme="minorHAnsi"/>
          <w:b/>
          <w:color w:val="000009"/>
          <w:w w:val="85"/>
          <w:sz w:val="18"/>
        </w:rPr>
        <w:t>ΛΥΣΗ ΣΥΜΒΑΣΗΣ</w:t>
      </w:r>
    </w:p>
    <w:p w:rsidR="00981E97" w:rsidRPr="003311DC" w:rsidRDefault="00F93013">
      <w:pPr>
        <w:pStyle w:val="a4"/>
        <w:numPr>
          <w:ilvl w:val="1"/>
          <w:numId w:val="2"/>
        </w:numPr>
        <w:tabs>
          <w:tab w:val="left" w:pos="640"/>
        </w:tabs>
        <w:spacing w:before="154" w:line="252" w:lineRule="auto"/>
        <w:ind w:right="3033" w:firstLine="0"/>
        <w:jc w:val="both"/>
        <w:rPr>
          <w:rFonts w:asciiTheme="minorHAnsi" w:hAnsiTheme="minorHAnsi" w:cstheme="minorHAnsi"/>
          <w:sz w:val="18"/>
        </w:rPr>
      </w:pPr>
      <w:r w:rsidRPr="003311DC">
        <w:rPr>
          <w:rFonts w:asciiTheme="minorHAnsi" w:hAnsiTheme="minorHAnsi" w:cstheme="minorHAnsi"/>
          <w:w w:val="85"/>
          <w:sz w:val="18"/>
        </w:rPr>
        <w:t>Ο</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Αγοραστής</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μπορεί</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ν</w:t>
      </w:r>
      <w:r w:rsidRPr="003311DC">
        <w:rPr>
          <w:rFonts w:asciiTheme="minorHAnsi" w:hAnsiTheme="minorHAnsi" w:cstheme="minorHAnsi"/>
          <w:w w:val="85"/>
          <w:sz w:val="18"/>
        </w:rPr>
        <w:t>α</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καταγγείλει</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τη</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σύμβαση</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καθ'</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όλη</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τη</w:t>
      </w:r>
      <w:r w:rsidRPr="003311DC">
        <w:rPr>
          <w:rFonts w:asciiTheme="minorHAnsi" w:hAnsiTheme="minorHAnsi" w:cstheme="minorHAnsi"/>
          <w:spacing w:val="-20"/>
          <w:w w:val="85"/>
          <w:sz w:val="18"/>
        </w:rPr>
        <w:t xml:space="preserve"> </w:t>
      </w:r>
      <w:r w:rsidRPr="003311DC">
        <w:rPr>
          <w:rFonts w:asciiTheme="minorHAnsi" w:hAnsiTheme="minorHAnsi" w:cstheme="minorHAnsi"/>
          <w:w w:val="85"/>
          <w:sz w:val="18"/>
        </w:rPr>
        <w:t>διάρκεια</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ισχύος</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σε</w:t>
      </w:r>
      <w:r w:rsidRPr="003311DC">
        <w:rPr>
          <w:rFonts w:asciiTheme="minorHAnsi" w:hAnsiTheme="minorHAnsi" w:cstheme="minorHAnsi"/>
          <w:spacing w:val="-19"/>
          <w:w w:val="85"/>
          <w:sz w:val="18"/>
        </w:rPr>
        <w:t xml:space="preserve"> </w:t>
      </w:r>
      <w:r w:rsidRPr="003311DC">
        <w:rPr>
          <w:rFonts w:asciiTheme="minorHAnsi" w:hAnsiTheme="minorHAnsi" w:cstheme="minorHAnsi"/>
          <w:w w:val="85"/>
          <w:sz w:val="18"/>
        </w:rPr>
        <w:t>κάθε</w:t>
      </w:r>
      <w:r w:rsidRPr="003311DC">
        <w:rPr>
          <w:rFonts w:asciiTheme="minorHAnsi" w:hAnsiTheme="minorHAnsi" w:cstheme="minorHAnsi"/>
          <w:spacing w:val="-18"/>
          <w:w w:val="85"/>
          <w:sz w:val="18"/>
        </w:rPr>
        <w:t xml:space="preserve"> </w:t>
      </w:r>
      <w:r w:rsidRPr="003311DC">
        <w:rPr>
          <w:rFonts w:asciiTheme="minorHAnsi" w:hAnsiTheme="minorHAnsi" w:cstheme="minorHAnsi"/>
          <w:w w:val="85"/>
          <w:sz w:val="18"/>
        </w:rPr>
        <w:t xml:space="preserve">περίπτωση </w:t>
      </w:r>
      <w:r w:rsidRPr="003311DC">
        <w:rPr>
          <w:rFonts w:asciiTheme="minorHAnsi" w:hAnsiTheme="minorHAnsi" w:cstheme="minorHAnsi"/>
          <w:w w:val="90"/>
          <w:sz w:val="18"/>
        </w:rPr>
        <w:t xml:space="preserve">που ο Προμηθευτής δεν εκπληρώνει ή εκπληρώνει πλημμελώς οποιαδήποτε από τις συμβατικές </w:t>
      </w:r>
      <w:r w:rsidRPr="003311DC">
        <w:rPr>
          <w:rFonts w:asciiTheme="minorHAnsi" w:hAnsiTheme="minorHAnsi" w:cstheme="minorHAnsi"/>
          <w:w w:val="85"/>
          <w:sz w:val="18"/>
        </w:rPr>
        <w:t>υποχρεώσεις</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Η</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παρούσα</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σύμβαση</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λύεται</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αυτοδίκαια</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σε</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περίπτωση</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λύσης</w:t>
      </w:r>
      <w:r w:rsidRPr="003311DC">
        <w:rPr>
          <w:rFonts w:asciiTheme="minorHAnsi" w:hAnsiTheme="minorHAnsi" w:cstheme="minorHAnsi"/>
          <w:spacing w:val="-21"/>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24"/>
          <w:w w:val="85"/>
          <w:sz w:val="18"/>
        </w:rPr>
        <w:t xml:space="preserve"> </w:t>
      </w:r>
      <w:r w:rsidRPr="003311DC">
        <w:rPr>
          <w:rFonts w:asciiTheme="minorHAnsi" w:hAnsiTheme="minorHAnsi" w:cstheme="minorHAnsi"/>
          <w:w w:val="85"/>
          <w:sz w:val="18"/>
        </w:rPr>
        <w:t>εταιρίας,</w:t>
      </w:r>
      <w:r w:rsidRPr="003311DC">
        <w:rPr>
          <w:rFonts w:asciiTheme="minorHAnsi" w:hAnsiTheme="minorHAnsi" w:cstheme="minorHAnsi"/>
          <w:spacing w:val="-23"/>
          <w:w w:val="85"/>
          <w:sz w:val="18"/>
        </w:rPr>
        <w:t xml:space="preserve"> </w:t>
      </w:r>
      <w:r w:rsidRPr="003311DC">
        <w:rPr>
          <w:rFonts w:asciiTheme="minorHAnsi" w:hAnsiTheme="minorHAnsi" w:cstheme="minorHAnsi"/>
          <w:w w:val="85"/>
          <w:sz w:val="18"/>
        </w:rPr>
        <w:t>πτώχευσης</w:t>
      </w:r>
      <w:r w:rsidRPr="003311DC">
        <w:rPr>
          <w:rFonts w:asciiTheme="minorHAnsi" w:hAnsiTheme="minorHAnsi" w:cstheme="minorHAnsi"/>
          <w:spacing w:val="-22"/>
          <w:w w:val="85"/>
          <w:sz w:val="18"/>
        </w:rPr>
        <w:t xml:space="preserve"> </w:t>
      </w:r>
      <w:r w:rsidRPr="003311DC">
        <w:rPr>
          <w:rFonts w:asciiTheme="minorHAnsi" w:hAnsiTheme="minorHAnsi" w:cstheme="minorHAnsi"/>
          <w:w w:val="85"/>
          <w:sz w:val="18"/>
        </w:rPr>
        <w:t>ή θέσης</w:t>
      </w:r>
      <w:r w:rsidRPr="003311DC">
        <w:rPr>
          <w:rFonts w:asciiTheme="minorHAnsi" w:hAnsiTheme="minorHAnsi" w:cstheme="minorHAnsi"/>
          <w:spacing w:val="-4"/>
          <w:w w:val="85"/>
          <w:sz w:val="18"/>
        </w:rPr>
        <w:t xml:space="preserve"> </w:t>
      </w:r>
      <w:r w:rsidRPr="003311DC">
        <w:rPr>
          <w:rFonts w:asciiTheme="minorHAnsi" w:hAnsiTheme="minorHAnsi" w:cstheme="minorHAnsi"/>
          <w:w w:val="85"/>
          <w:sz w:val="18"/>
        </w:rPr>
        <w:t>σε</w:t>
      </w:r>
      <w:r w:rsidRPr="003311DC">
        <w:rPr>
          <w:rFonts w:asciiTheme="minorHAnsi" w:hAnsiTheme="minorHAnsi" w:cstheme="minorHAnsi"/>
          <w:spacing w:val="-4"/>
          <w:w w:val="85"/>
          <w:sz w:val="18"/>
        </w:rPr>
        <w:t xml:space="preserve"> </w:t>
      </w:r>
      <w:r w:rsidRPr="003311DC">
        <w:rPr>
          <w:rFonts w:asciiTheme="minorHAnsi" w:hAnsiTheme="minorHAnsi" w:cstheme="minorHAnsi"/>
          <w:w w:val="85"/>
          <w:sz w:val="18"/>
        </w:rPr>
        <w:t>εκκαθάριση</w:t>
      </w:r>
      <w:r w:rsidRPr="003311DC">
        <w:rPr>
          <w:rFonts w:asciiTheme="minorHAnsi" w:hAnsiTheme="minorHAnsi" w:cstheme="minorHAnsi"/>
          <w:spacing w:val="-3"/>
          <w:w w:val="85"/>
          <w:sz w:val="18"/>
        </w:rPr>
        <w:t xml:space="preserve"> </w:t>
      </w:r>
      <w:r w:rsidRPr="003311DC">
        <w:rPr>
          <w:rFonts w:asciiTheme="minorHAnsi" w:hAnsiTheme="minorHAnsi" w:cstheme="minorHAnsi"/>
          <w:w w:val="85"/>
          <w:sz w:val="18"/>
        </w:rPr>
        <w:t>ή</w:t>
      </w:r>
      <w:r w:rsidRPr="003311DC">
        <w:rPr>
          <w:rFonts w:asciiTheme="minorHAnsi" w:hAnsiTheme="minorHAnsi" w:cstheme="minorHAnsi"/>
          <w:spacing w:val="-5"/>
          <w:w w:val="85"/>
          <w:sz w:val="18"/>
        </w:rPr>
        <w:t xml:space="preserve"> </w:t>
      </w:r>
      <w:r w:rsidRPr="003311DC">
        <w:rPr>
          <w:rFonts w:asciiTheme="minorHAnsi" w:hAnsiTheme="minorHAnsi" w:cstheme="minorHAnsi"/>
          <w:w w:val="85"/>
          <w:sz w:val="18"/>
        </w:rPr>
        <w:t>ειδική</w:t>
      </w:r>
      <w:r w:rsidRPr="003311DC">
        <w:rPr>
          <w:rFonts w:asciiTheme="minorHAnsi" w:hAnsiTheme="minorHAnsi" w:cstheme="minorHAnsi"/>
          <w:spacing w:val="-4"/>
          <w:w w:val="85"/>
          <w:sz w:val="18"/>
        </w:rPr>
        <w:t xml:space="preserve"> </w:t>
      </w:r>
      <w:r w:rsidRPr="003311DC">
        <w:rPr>
          <w:rFonts w:asciiTheme="minorHAnsi" w:hAnsiTheme="minorHAnsi" w:cstheme="minorHAnsi"/>
          <w:w w:val="85"/>
          <w:sz w:val="18"/>
        </w:rPr>
        <w:t>εκκαθάριση</w:t>
      </w:r>
      <w:r w:rsidRPr="003311DC">
        <w:rPr>
          <w:rFonts w:asciiTheme="minorHAnsi" w:hAnsiTheme="minorHAnsi" w:cstheme="minorHAnsi"/>
          <w:spacing w:val="-3"/>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3"/>
          <w:w w:val="85"/>
          <w:sz w:val="18"/>
        </w:rPr>
        <w:t xml:space="preserve"> </w:t>
      </w:r>
      <w:r w:rsidRPr="003311DC">
        <w:rPr>
          <w:rFonts w:asciiTheme="minorHAnsi" w:hAnsiTheme="minorHAnsi" w:cstheme="minorHAnsi"/>
          <w:w w:val="85"/>
          <w:sz w:val="18"/>
        </w:rPr>
        <w:t>Αναδόχου</w:t>
      </w:r>
      <w:r w:rsidRPr="003311DC">
        <w:rPr>
          <w:rFonts w:asciiTheme="minorHAnsi" w:hAnsiTheme="minorHAnsi" w:cstheme="minorHAnsi"/>
          <w:spacing w:val="-3"/>
          <w:w w:val="85"/>
          <w:sz w:val="18"/>
        </w:rPr>
        <w:t xml:space="preserve"> </w:t>
      </w:r>
      <w:r w:rsidRPr="003311DC">
        <w:rPr>
          <w:rFonts w:asciiTheme="minorHAnsi" w:hAnsiTheme="minorHAnsi" w:cstheme="minorHAnsi"/>
          <w:w w:val="85"/>
          <w:sz w:val="18"/>
        </w:rPr>
        <w:t>ή</w:t>
      </w:r>
      <w:r w:rsidRPr="003311DC">
        <w:rPr>
          <w:rFonts w:asciiTheme="minorHAnsi" w:hAnsiTheme="minorHAnsi" w:cstheme="minorHAnsi"/>
          <w:spacing w:val="-4"/>
          <w:w w:val="85"/>
          <w:sz w:val="18"/>
        </w:rPr>
        <w:t xml:space="preserve"> </w:t>
      </w:r>
      <w:r w:rsidRPr="003311DC">
        <w:rPr>
          <w:rFonts w:asciiTheme="minorHAnsi" w:hAnsiTheme="minorHAnsi" w:cstheme="minorHAnsi"/>
          <w:w w:val="85"/>
          <w:sz w:val="18"/>
        </w:rPr>
        <w:t>σε</w:t>
      </w:r>
      <w:r w:rsidRPr="003311DC">
        <w:rPr>
          <w:rFonts w:asciiTheme="minorHAnsi" w:hAnsiTheme="minorHAnsi" w:cstheme="minorHAnsi"/>
          <w:spacing w:val="-4"/>
          <w:w w:val="85"/>
          <w:sz w:val="18"/>
        </w:rPr>
        <w:t xml:space="preserve"> </w:t>
      </w:r>
      <w:r w:rsidRPr="003311DC">
        <w:rPr>
          <w:rFonts w:asciiTheme="minorHAnsi" w:hAnsiTheme="minorHAnsi" w:cstheme="minorHAnsi"/>
          <w:w w:val="85"/>
          <w:sz w:val="18"/>
        </w:rPr>
        <w:t>οποιαδήποτε</w:t>
      </w:r>
      <w:r w:rsidRPr="003311DC">
        <w:rPr>
          <w:rFonts w:asciiTheme="minorHAnsi" w:hAnsiTheme="minorHAnsi" w:cstheme="minorHAnsi"/>
          <w:spacing w:val="-4"/>
          <w:w w:val="85"/>
          <w:sz w:val="18"/>
        </w:rPr>
        <w:t xml:space="preserve"> </w:t>
      </w:r>
      <w:r w:rsidRPr="003311DC">
        <w:rPr>
          <w:rFonts w:asciiTheme="minorHAnsi" w:hAnsiTheme="minorHAnsi" w:cstheme="minorHAnsi"/>
          <w:w w:val="85"/>
          <w:sz w:val="18"/>
        </w:rPr>
        <w:t>παρόμοια</w:t>
      </w:r>
      <w:r w:rsidRPr="003311DC">
        <w:rPr>
          <w:rFonts w:asciiTheme="minorHAnsi" w:hAnsiTheme="minorHAnsi" w:cstheme="minorHAnsi"/>
          <w:spacing w:val="-4"/>
          <w:w w:val="85"/>
          <w:sz w:val="18"/>
        </w:rPr>
        <w:t xml:space="preserve"> </w:t>
      </w:r>
      <w:r w:rsidRPr="003311DC">
        <w:rPr>
          <w:rFonts w:asciiTheme="minorHAnsi" w:hAnsiTheme="minorHAnsi" w:cstheme="minorHAnsi"/>
          <w:w w:val="85"/>
          <w:sz w:val="18"/>
        </w:rPr>
        <w:t>(προ)</w:t>
      </w:r>
      <w:r w:rsidRPr="003311DC">
        <w:rPr>
          <w:rFonts w:asciiTheme="minorHAnsi" w:hAnsiTheme="minorHAnsi" w:cstheme="minorHAnsi"/>
          <w:spacing w:val="-4"/>
          <w:w w:val="85"/>
          <w:sz w:val="18"/>
        </w:rPr>
        <w:t xml:space="preserve"> </w:t>
      </w:r>
      <w:r w:rsidRPr="003311DC">
        <w:rPr>
          <w:rFonts w:asciiTheme="minorHAnsi" w:hAnsiTheme="minorHAnsi" w:cstheme="minorHAnsi"/>
          <w:w w:val="85"/>
          <w:sz w:val="18"/>
        </w:rPr>
        <w:t xml:space="preserve">πτωχευτική </w:t>
      </w:r>
      <w:r w:rsidRPr="003311DC">
        <w:rPr>
          <w:rFonts w:asciiTheme="minorHAnsi" w:hAnsiTheme="minorHAnsi" w:cstheme="minorHAnsi"/>
          <w:w w:val="95"/>
          <w:sz w:val="18"/>
        </w:rPr>
        <w:t>διαδικασία.</w:t>
      </w:r>
      <w:r w:rsidRPr="003311DC">
        <w:rPr>
          <w:rFonts w:asciiTheme="minorHAnsi" w:hAnsiTheme="minorHAnsi" w:cstheme="minorHAnsi"/>
          <w:spacing w:val="-38"/>
          <w:w w:val="95"/>
          <w:sz w:val="18"/>
        </w:rPr>
        <w:t xml:space="preserve"> </w:t>
      </w:r>
      <w:r w:rsidRPr="003311DC">
        <w:rPr>
          <w:rFonts w:asciiTheme="minorHAnsi" w:hAnsiTheme="minorHAnsi" w:cstheme="minorHAnsi"/>
          <w:w w:val="95"/>
          <w:sz w:val="18"/>
        </w:rPr>
        <w:t>Ο</w:t>
      </w:r>
      <w:r w:rsidRPr="003311DC">
        <w:rPr>
          <w:rFonts w:asciiTheme="minorHAnsi" w:hAnsiTheme="minorHAnsi" w:cstheme="minorHAnsi"/>
          <w:spacing w:val="-20"/>
          <w:w w:val="95"/>
          <w:sz w:val="18"/>
        </w:rPr>
        <w:t xml:space="preserve"> </w:t>
      </w:r>
      <w:r w:rsidRPr="003311DC">
        <w:rPr>
          <w:rFonts w:asciiTheme="minorHAnsi" w:hAnsiTheme="minorHAnsi" w:cstheme="minorHAnsi"/>
          <w:w w:val="95"/>
          <w:sz w:val="18"/>
        </w:rPr>
        <w:t>Προμηθευτής</w:t>
      </w:r>
      <w:r w:rsidRPr="003311DC">
        <w:rPr>
          <w:rFonts w:asciiTheme="minorHAnsi" w:hAnsiTheme="minorHAnsi" w:cstheme="minorHAnsi"/>
          <w:spacing w:val="-37"/>
          <w:w w:val="95"/>
          <w:sz w:val="18"/>
        </w:rPr>
        <w:t xml:space="preserve"> </w:t>
      </w:r>
      <w:r w:rsidRPr="003311DC">
        <w:rPr>
          <w:rFonts w:asciiTheme="minorHAnsi" w:hAnsiTheme="minorHAnsi" w:cstheme="minorHAnsi"/>
          <w:w w:val="95"/>
          <w:sz w:val="18"/>
        </w:rPr>
        <w:t>θα</w:t>
      </w:r>
      <w:r w:rsidRPr="003311DC">
        <w:rPr>
          <w:rFonts w:asciiTheme="minorHAnsi" w:hAnsiTheme="minorHAnsi" w:cstheme="minorHAnsi"/>
          <w:spacing w:val="-37"/>
          <w:w w:val="95"/>
          <w:sz w:val="18"/>
        </w:rPr>
        <w:t xml:space="preserve"> </w:t>
      </w:r>
      <w:r w:rsidRPr="003311DC">
        <w:rPr>
          <w:rFonts w:asciiTheme="minorHAnsi" w:hAnsiTheme="minorHAnsi" w:cstheme="minorHAnsi"/>
          <w:w w:val="95"/>
          <w:sz w:val="18"/>
        </w:rPr>
        <w:t>υποχρεούται</w:t>
      </w:r>
      <w:r w:rsidRPr="003311DC">
        <w:rPr>
          <w:rFonts w:asciiTheme="minorHAnsi" w:hAnsiTheme="minorHAnsi" w:cstheme="minorHAnsi"/>
          <w:spacing w:val="-36"/>
          <w:w w:val="95"/>
          <w:sz w:val="18"/>
        </w:rPr>
        <w:t xml:space="preserve"> </w:t>
      </w:r>
      <w:r w:rsidRPr="003311DC">
        <w:rPr>
          <w:rFonts w:asciiTheme="minorHAnsi" w:hAnsiTheme="minorHAnsi" w:cstheme="minorHAnsi"/>
          <w:w w:val="95"/>
          <w:sz w:val="18"/>
        </w:rPr>
        <w:t>να</w:t>
      </w:r>
      <w:r w:rsidRPr="003311DC">
        <w:rPr>
          <w:rFonts w:asciiTheme="minorHAnsi" w:hAnsiTheme="minorHAnsi" w:cstheme="minorHAnsi"/>
          <w:spacing w:val="-38"/>
          <w:w w:val="95"/>
          <w:sz w:val="18"/>
        </w:rPr>
        <w:t xml:space="preserve"> </w:t>
      </w:r>
      <w:r w:rsidRPr="003311DC">
        <w:rPr>
          <w:rFonts w:asciiTheme="minorHAnsi" w:hAnsiTheme="minorHAnsi" w:cstheme="minorHAnsi"/>
          <w:w w:val="95"/>
          <w:sz w:val="18"/>
        </w:rPr>
        <w:t>αποκαταστήσει</w:t>
      </w:r>
      <w:r w:rsidRPr="003311DC">
        <w:rPr>
          <w:rFonts w:asciiTheme="minorHAnsi" w:hAnsiTheme="minorHAnsi" w:cstheme="minorHAnsi"/>
          <w:spacing w:val="-37"/>
          <w:w w:val="95"/>
          <w:sz w:val="18"/>
        </w:rPr>
        <w:t xml:space="preserve"> </w:t>
      </w:r>
      <w:r w:rsidRPr="003311DC">
        <w:rPr>
          <w:rFonts w:asciiTheme="minorHAnsi" w:hAnsiTheme="minorHAnsi" w:cstheme="minorHAnsi"/>
          <w:w w:val="95"/>
          <w:sz w:val="18"/>
        </w:rPr>
        <w:t>κάθε</w:t>
      </w:r>
      <w:r w:rsidRPr="003311DC">
        <w:rPr>
          <w:rFonts w:asciiTheme="minorHAnsi" w:hAnsiTheme="minorHAnsi" w:cstheme="minorHAnsi"/>
          <w:spacing w:val="-36"/>
          <w:w w:val="95"/>
          <w:sz w:val="18"/>
        </w:rPr>
        <w:t xml:space="preserve"> </w:t>
      </w:r>
      <w:r w:rsidRPr="003311DC">
        <w:rPr>
          <w:rFonts w:asciiTheme="minorHAnsi" w:hAnsiTheme="minorHAnsi" w:cstheme="minorHAnsi"/>
          <w:w w:val="95"/>
          <w:sz w:val="18"/>
        </w:rPr>
        <w:t>ζημία</w:t>
      </w:r>
      <w:r w:rsidRPr="003311DC">
        <w:rPr>
          <w:rFonts w:asciiTheme="minorHAnsi" w:hAnsiTheme="minorHAnsi" w:cstheme="minorHAnsi"/>
          <w:spacing w:val="-38"/>
          <w:w w:val="95"/>
          <w:sz w:val="18"/>
        </w:rPr>
        <w:t xml:space="preserve"> </w:t>
      </w:r>
      <w:r w:rsidRPr="003311DC">
        <w:rPr>
          <w:rFonts w:asciiTheme="minorHAnsi" w:hAnsiTheme="minorHAnsi" w:cstheme="minorHAnsi"/>
          <w:w w:val="95"/>
          <w:sz w:val="18"/>
        </w:rPr>
        <w:t>του</w:t>
      </w:r>
      <w:r w:rsidRPr="003311DC">
        <w:rPr>
          <w:rFonts w:asciiTheme="minorHAnsi" w:hAnsiTheme="minorHAnsi" w:cstheme="minorHAnsi"/>
          <w:spacing w:val="-38"/>
          <w:w w:val="95"/>
          <w:sz w:val="18"/>
        </w:rPr>
        <w:t xml:space="preserve"> </w:t>
      </w:r>
      <w:r w:rsidRPr="003311DC">
        <w:rPr>
          <w:rFonts w:asciiTheme="minorHAnsi" w:hAnsiTheme="minorHAnsi" w:cstheme="minorHAnsi"/>
          <w:w w:val="95"/>
          <w:sz w:val="18"/>
        </w:rPr>
        <w:t>Αγοραστή.</w:t>
      </w:r>
    </w:p>
    <w:p w:rsidR="00981E97" w:rsidRPr="003311DC" w:rsidRDefault="00F93013">
      <w:pPr>
        <w:pStyle w:val="a4"/>
        <w:numPr>
          <w:ilvl w:val="1"/>
          <w:numId w:val="2"/>
        </w:numPr>
        <w:tabs>
          <w:tab w:val="left" w:pos="673"/>
        </w:tabs>
        <w:spacing w:before="103" w:line="254" w:lineRule="auto"/>
        <w:ind w:right="3032" w:firstLine="0"/>
        <w:jc w:val="both"/>
        <w:rPr>
          <w:rFonts w:asciiTheme="minorHAnsi" w:hAnsiTheme="minorHAnsi" w:cstheme="minorHAnsi"/>
          <w:sz w:val="18"/>
        </w:rPr>
      </w:pPr>
      <w:r w:rsidRPr="003311DC">
        <w:rPr>
          <w:rFonts w:asciiTheme="minorHAnsi" w:hAnsiTheme="minorHAnsi" w:cstheme="minorHAnsi"/>
          <w:w w:val="90"/>
          <w:sz w:val="18"/>
        </w:rPr>
        <w:t>Ο</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Αγοραστής</w:t>
      </w:r>
      <w:r w:rsidRPr="003311DC">
        <w:rPr>
          <w:rFonts w:asciiTheme="minorHAnsi" w:hAnsiTheme="minorHAnsi" w:cstheme="minorHAnsi"/>
          <w:spacing w:val="-23"/>
          <w:w w:val="90"/>
          <w:sz w:val="18"/>
        </w:rPr>
        <w:t xml:space="preserve"> </w:t>
      </w:r>
      <w:r w:rsidRPr="003311DC">
        <w:rPr>
          <w:rFonts w:asciiTheme="minorHAnsi" w:hAnsiTheme="minorHAnsi" w:cstheme="minorHAnsi"/>
          <w:w w:val="90"/>
          <w:sz w:val="18"/>
        </w:rPr>
        <w:t>δικαιούται</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κατά</w:t>
      </w:r>
      <w:r w:rsidRPr="003311DC">
        <w:rPr>
          <w:rFonts w:asciiTheme="minorHAnsi" w:hAnsiTheme="minorHAnsi" w:cstheme="minorHAnsi"/>
          <w:spacing w:val="-23"/>
          <w:w w:val="90"/>
          <w:sz w:val="18"/>
        </w:rPr>
        <w:t xml:space="preserve"> </w:t>
      </w:r>
      <w:r w:rsidRPr="003311DC">
        <w:rPr>
          <w:rFonts w:asciiTheme="minorHAnsi" w:hAnsiTheme="minorHAnsi" w:cstheme="minorHAnsi"/>
          <w:w w:val="90"/>
          <w:sz w:val="18"/>
        </w:rPr>
        <w:t>την</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κρίση</w:t>
      </w:r>
      <w:r w:rsidRPr="003311DC">
        <w:rPr>
          <w:rFonts w:asciiTheme="minorHAnsi" w:hAnsiTheme="minorHAnsi" w:cstheme="minorHAnsi"/>
          <w:spacing w:val="-23"/>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23"/>
          <w:w w:val="90"/>
          <w:sz w:val="18"/>
        </w:rPr>
        <w:t xml:space="preserve"> </w:t>
      </w:r>
      <w:r w:rsidRPr="003311DC">
        <w:rPr>
          <w:rFonts w:asciiTheme="minorHAnsi" w:hAnsiTheme="minorHAnsi" w:cstheme="minorHAnsi"/>
          <w:w w:val="90"/>
          <w:sz w:val="18"/>
        </w:rPr>
        <w:t>να</w:t>
      </w:r>
      <w:r w:rsidRPr="003311DC">
        <w:rPr>
          <w:rFonts w:asciiTheme="minorHAnsi" w:hAnsiTheme="minorHAnsi" w:cstheme="minorHAnsi"/>
          <w:spacing w:val="-23"/>
          <w:w w:val="90"/>
          <w:sz w:val="18"/>
        </w:rPr>
        <w:t xml:space="preserve"> </w:t>
      </w:r>
      <w:r w:rsidRPr="003311DC">
        <w:rPr>
          <w:rFonts w:asciiTheme="minorHAnsi" w:hAnsiTheme="minorHAnsi" w:cstheme="minorHAnsi"/>
          <w:w w:val="90"/>
          <w:sz w:val="18"/>
        </w:rPr>
        <w:t>καταγγείλει</w:t>
      </w:r>
      <w:r w:rsidRPr="003311DC">
        <w:rPr>
          <w:rFonts w:asciiTheme="minorHAnsi" w:hAnsiTheme="minorHAnsi" w:cstheme="minorHAnsi"/>
          <w:spacing w:val="-23"/>
          <w:w w:val="90"/>
          <w:sz w:val="18"/>
        </w:rPr>
        <w:t xml:space="preserve"> </w:t>
      </w:r>
      <w:r w:rsidRPr="003311DC">
        <w:rPr>
          <w:rFonts w:asciiTheme="minorHAnsi" w:hAnsiTheme="minorHAnsi" w:cstheme="minorHAnsi"/>
          <w:w w:val="90"/>
          <w:sz w:val="18"/>
        </w:rPr>
        <w:t>την</w:t>
      </w:r>
      <w:r w:rsidRPr="003311DC">
        <w:rPr>
          <w:rFonts w:asciiTheme="minorHAnsi" w:hAnsiTheme="minorHAnsi" w:cstheme="minorHAnsi"/>
          <w:spacing w:val="-23"/>
          <w:w w:val="90"/>
          <w:sz w:val="18"/>
        </w:rPr>
        <w:t xml:space="preserve"> </w:t>
      </w:r>
      <w:r w:rsidRPr="003311DC">
        <w:rPr>
          <w:rFonts w:asciiTheme="minorHAnsi" w:hAnsiTheme="minorHAnsi" w:cstheme="minorHAnsi"/>
          <w:w w:val="90"/>
          <w:sz w:val="18"/>
        </w:rPr>
        <w:t>σύμβαση</w:t>
      </w:r>
      <w:r w:rsidRPr="003311DC">
        <w:rPr>
          <w:rFonts w:asciiTheme="minorHAnsi" w:hAnsiTheme="minorHAnsi" w:cstheme="minorHAnsi"/>
          <w:spacing w:val="-23"/>
          <w:w w:val="90"/>
          <w:sz w:val="18"/>
        </w:rPr>
        <w:t xml:space="preserve"> </w:t>
      </w:r>
      <w:r w:rsidRPr="003311DC">
        <w:rPr>
          <w:rFonts w:asciiTheme="minorHAnsi" w:hAnsiTheme="minorHAnsi" w:cstheme="minorHAnsi"/>
          <w:w w:val="90"/>
          <w:sz w:val="18"/>
        </w:rPr>
        <w:t>οποτεδήποτε,</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ολικά</w:t>
      </w:r>
      <w:r w:rsidRPr="003311DC">
        <w:rPr>
          <w:rFonts w:asciiTheme="minorHAnsi" w:hAnsiTheme="minorHAnsi" w:cstheme="minorHAnsi"/>
          <w:spacing w:val="-24"/>
          <w:w w:val="90"/>
          <w:sz w:val="18"/>
        </w:rPr>
        <w:t xml:space="preserve"> </w:t>
      </w:r>
      <w:r w:rsidRPr="003311DC">
        <w:rPr>
          <w:rFonts w:asciiTheme="minorHAnsi" w:hAnsiTheme="minorHAnsi" w:cstheme="minorHAnsi"/>
          <w:w w:val="90"/>
          <w:sz w:val="18"/>
        </w:rPr>
        <w:t>ή μερικά,</w:t>
      </w:r>
      <w:r w:rsidRPr="003311DC">
        <w:rPr>
          <w:rFonts w:asciiTheme="minorHAnsi" w:hAnsiTheme="minorHAnsi" w:cstheme="minorHAnsi"/>
          <w:spacing w:val="-13"/>
          <w:w w:val="90"/>
          <w:sz w:val="18"/>
        </w:rPr>
        <w:t xml:space="preserve"> </w:t>
      </w:r>
      <w:r w:rsidRPr="003311DC">
        <w:rPr>
          <w:rFonts w:asciiTheme="minorHAnsi" w:hAnsiTheme="minorHAnsi" w:cstheme="minorHAnsi"/>
          <w:w w:val="90"/>
          <w:sz w:val="18"/>
        </w:rPr>
        <w:t>ύστερα</w:t>
      </w:r>
      <w:r w:rsidRPr="003311DC">
        <w:rPr>
          <w:rFonts w:asciiTheme="minorHAnsi" w:hAnsiTheme="minorHAnsi" w:cstheme="minorHAnsi"/>
          <w:spacing w:val="-12"/>
          <w:w w:val="90"/>
          <w:sz w:val="18"/>
        </w:rPr>
        <w:t xml:space="preserve"> </w:t>
      </w:r>
      <w:r w:rsidRPr="003311DC">
        <w:rPr>
          <w:rFonts w:asciiTheme="minorHAnsi" w:hAnsiTheme="minorHAnsi" w:cstheme="minorHAnsi"/>
          <w:w w:val="90"/>
          <w:sz w:val="18"/>
        </w:rPr>
        <w:t>από</w:t>
      </w:r>
      <w:r w:rsidRPr="003311DC">
        <w:rPr>
          <w:rFonts w:asciiTheme="minorHAnsi" w:hAnsiTheme="minorHAnsi" w:cstheme="minorHAnsi"/>
          <w:spacing w:val="-12"/>
          <w:w w:val="90"/>
          <w:sz w:val="18"/>
        </w:rPr>
        <w:t xml:space="preserve"> </w:t>
      </w:r>
      <w:r w:rsidRPr="003311DC">
        <w:rPr>
          <w:rFonts w:asciiTheme="minorHAnsi" w:hAnsiTheme="minorHAnsi" w:cstheme="minorHAnsi"/>
          <w:w w:val="90"/>
          <w:sz w:val="18"/>
        </w:rPr>
        <w:t>έγγραφη</w:t>
      </w:r>
      <w:r w:rsidRPr="003311DC">
        <w:rPr>
          <w:rFonts w:asciiTheme="minorHAnsi" w:hAnsiTheme="minorHAnsi" w:cstheme="minorHAnsi"/>
          <w:spacing w:val="-11"/>
          <w:w w:val="90"/>
          <w:sz w:val="18"/>
        </w:rPr>
        <w:t xml:space="preserve"> </w:t>
      </w:r>
      <w:r w:rsidRPr="003311DC">
        <w:rPr>
          <w:rFonts w:asciiTheme="minorHAnsi" w:hAnsiTheme="minorHAnsi" w:cstheme="minorHAnsi"/>
          <w:w w:val="90"/>
          <w:sz w:val="18"/>
        </w:rPr>
        <w:t>ειδοποίηση</w:t>
      </w:r>
      <w:r w:rsidRPr="003311DC">
        <w:rPr>
          <w:rFonts w:asciiTheme="minorHAnsi" w:hAnsiTheme="minorHAnsi" w:cstheme="minorHAnsi"/>
          <w:spacing w:val="-11"/>
          <w:w w:val="90"/>
          <w:sz w:val="18"/>
        </w:rPr>
        <w:t xml:space="preserve"> </w:t>
      </w:r>
      <w:r w:rsidRPr="003311DC">
        <w:rPr>
          <w:rFonts w:asciiTheme="minorHAnsi" w:hAnsiTheme="minorHAnsi" w:cstheme="minorHAnsi"/>
          <w:w w:val="90"/>
          <w:sz w:val="18"/>
        </w:rPr>
        <w:t>προς</w:t>
      </w:r>
      <w:r w:rsidRPr="003311DC">
        <w:rPr>
          <w:rFonts w:asciiTheme="minorHAnsi" w:hAnsiTheme="minorHAnsi" w:cstheme="minorHAnsi"/>
          <w:spacing w:val="-11"/>
          <w:w w:val="90"/>
          <w:sz w:val="18"/>
        </w:rPr>
        <w:t xml:space="preserve"> </w:t>
      </w:r>
      <w:r w:rsidRPr="003311DC">
        <w:rPr>
          <w:rFonts w:asciiTheme="minorHAnsi" w:hAnsiTheme="minorHAnsi" w:cstheme="minorHAnsi"/>
          <w:w w:val="90"/>
          <w:sz w:val="18"/>
        </w:rPr>
        <w:t>τον</w:t>
      </w:r>
      <w:r w:rsidRPr="003311DC">
        <w:rPr>
          <w:rFonts w:asciiTheme="minorHAnsi" w:hAnsiTheme="minorHAnsi" w:cstheme="minorHAnsi"/>
          <w:spacing w:val="-11"/>
          <w:w w:val="90"/>
          <w:sz w:val="18"/>
        </w:rPr>
        <w:t xml:space="preserve"> </w:t>
      </w:r>
      <w:r w:rsidRPr="003311DC">
        <w:rPr>
          <w:rFonts w:asciiTheme="minorHAnsi" w:hAnsiTheme="minorHAnsi" w:cstheme="minorHAnsi"/>
          <w:w w:val="90"/>
          <w:sz w:val="18"/>
        </w:rPr>
        <w:t>ανάδοχο</w:t>
      </w:r>
      <w:r w:rsidRPr="003311DC">
        <w:rPr>
          <w:rFonts w:asciiTheme="minorHAnsi" w:hAnsiTheme="minorHAnsi" w:cstheme="minorHAnsi"/>
          <w:spacing w:val="-11"/>
          <w:w w:val="90"/>
          <w:sz w:val="18"/>
        </w:rPr>
        <w:t xml:space="preserve"> </w:t>
      </w:r>
      <w:r w:rsidRPr="003311DC">
        <w:rPr>
          <w:rFonts w:asciiTheme="minorHAnsi" w:hAnsiTheme="minorHAnsi" w:cstheme="minorHAnsi"/>
          <w:w w:val="90"/>
          <w:sz w:val="18"/>
        </w:rPr>
        <w:t>τουλάχιστον</w:t>
      </w:r>
      <w:r w:rsidRPr="003311DC">
        <w:rPr>
          <w:rFonts w:asciiTheme="minorHAnsi" w:hAnsiTheme="minorHAnsi" w:cstheme="minorHAnsi"/>
          <w:spacing w:val="-12"/>
          <w:w w:val="90"/>
          <w:sz w:val="18"/>
        </w:rPr>
        <w:t xml:space="preserve"> </w:t>
      </w:r>
      <w:r w:rsidRPr="003311DC">
        <w:rPr>
          <w:rFonts w:asciiTheme="minorHAnsi" w:hAnsiTheme="minorHAnsi" w:cstheme="minorHAnsi"/>
          <w:w w:val="90"/>
          <w:sz w:val="18"/>
        </w:rPr>
        <w:t>ένα</w:t>
      </w:r>
      <w:r w:rsidRPr="003311DC">
        <w:rPr>
          <w:rFonts w:asciiTheme="minorHAnsi" w:hAnsiTheme="minorHAnsi" w:cstheme="minorHAnsi"/>
          <w:spacing w:val="-12"/>
          <w:w w:val="90"/>
          <w:sz w:val="18"/>
        </w:rPr>
        <w:t xml:space="preserve"> </w:t>
      </w:r>
      <w:r w:rsidRPr="003311DC">
        <w:rPr>
          <w:rFonts w:asciiTheme="minorHAnsi" w:hAnsiTheme="minorHAnsi" w:cstheme="minorHAnsi"/>
          <w:w w:val="90"/>
          <w:sz w:val="18"/>
        </w:rPr>
        <w:t>(1)</w:t>
      </w:r>
      <w:r w:rsidRPr="003311DC">
        <w:rPr>
          <w:rFonts w:asciiTheme="minorHAnsi" w:hAnsiTheme="minorHAnsi" w:cstheme="minorHAnsi"/>
          <w:spacing w:val="-12"/>
          <w:w w:val="90"/>
          <w:sz w:val="18"/>
        </w:rPr>
        <w:t xml:space="preserve"> </w:t>
      </w:r>
      <w:r w:rsidRPr="003311DC">
        <w:rPr>
          <w:rFonts w:asciiTheme="minorHAnsi" w:hAnsiTheme="minorHAnsi" w:cstheme="minorHAnsi"/>
          <w:w w:val="90"/>
          <w:sz w:val="18"/>
        </w:rPr>
        <w:t>μήνα</w:t>
      </w:r>
      <w:r w:rsidRPr="003311DC">
        <w:rPr>
          <w:rFonts w:asciiTheme="minorHAnsi" w:hAnsiTheme="minorHAnsi" w:cstheme="minorHAnsi"/>
          <w:spacing w:val="-11"/>
          <w:w w:val="90"/>
          <w:sz w:val="18"/>
        </w:rPr>
        <w:t xml:space="preserve"> </w:t>
      </w:r>
      <w:r w:rsidRPr="003311DC">
        <w:rPr>
          <w:rFonts w:asciiTheme="minorHAnsi" w:hAnsiTheme="minorHAnsi" w:cstheme="minorHAnsi"/>
          <w:w w:val="90"/>
          <w:sz w:val="18"/>
        </w:rPr>
        <w:t>πριν</w:t>
      </w:r>
      <w:r w:rsidRPr="003311DC">
        <w:rPr>
          <w:rFonts w:asciiTheme="minorHAnsi" w:hAnsiTheme="minorHAnsi" w:cstheme="minorHAnsi"/>
          <w:spacing w:val="-12"/>
          <w:w w:val="90"/>
          <w:sz w:val="18"/>
        </w:rPr>
        <w:t xml:space="preserve"> </w:t>
      </w:r>
      <w:r w:rsidRPr="003311DC">
        <w:rPr>
          <w:rFonts w:asciiTheme="minorHAnsi" w:hAnsiTheme="minorHAnsi" w:cstheme="minorHAnsi"/>
          <w:w w:val="90"/>
          <w:sz w:val="18"/>
        </w:rPr>
        <w:t>από</w:t>
      </w:r>
      <w:r w:rsidRPr="003311DC">
        <w:rPr>
          <w:rFonts w:asciiTheme="minorHAnsi" w:hAnsiTheme="minorHAnsi" w:cstheme="minorHAnsi"/>
          <w:spacing w:val="-10"/>
          <w:w w:val="90"/>
          <w:sz w:val="18"/>
        </w:rPr>
        <w:t xml:space="preserve"> </w:t>
      </w:r>
      <w:r w:rsidRPr="003311DC">
        <w:rPr>
          <w:rFonts w:asciiTheme="minorHAnsi" w:hAnsiTheme="minorHAnsi" w:cstheme="minorHAnsi"/>
          <w:w w:val="90"/>
          <w:sz w:val="18"/>
        </w:rPr>
        <w:t xml:space="preserve">την </w:t>
      </w:r>
      <w:r w:rsidRPr="003311DC">
        <w:rPr>
          <w:rFonts w:asciiTheme="minorHAnsi" w:hAnsiTheme="minorHAnsi" w:cstheme="minorHAnsi"/>
          <w:w w:val="85"/>
          <w:sz w:val="18"/>
        </w:rPr>
        <w:t xml:space="preserve">ημερομηνία που θα καθορίζεται στην ειδοποίηση ως ημερομηνία καταγγελίας. Σε περίπτωση τέτοιας </w:t>
      </w:r>
      <w:r w:rsidRPr="003311DC">
        <w:rPr>
          <w:rFonts w:asciiTheme="minorHAnsi" w:hAnsiTheme="minorHAnsi" w:cstheme="minorHAnsi"/>
          <w:w w:val="90"/>
          <w:sz w:val="18"/>
        </w:rPr>
        <w:t>καταγγελίας,</w:t>
      </w:r>
      <w:r w:rsidRPr="003311DC">
        <w:rPr>
          <w:rFonts w:asciiTheme="minorHAnsi" w:hAnsiTheme="minorHAnsi" w:cstheme="minorHAnsi"/>
          <w:spacing w:val="-22"/>
          <w:w w:val="90"/>
          <w:sz w:val="18"/>
        </w:rPr>
        <w:t xml:space="preserve"> </w:t>
      </w:r>
      <w:r w:rsidRPr="003311DC">
        <w:rPr>
          <w:rFonts w:asciiTheme="minorHAnsi" w:hAnsiTheme="minorHAnsi" w:cstheme="minorHAnsi"/>
          <w:w w:val="90"/>
          <w:sz w:val="18"/>
        </w:rPr>
        <w:t>ο</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Αγοραστής</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υποχρεούται</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να</w:t>
      </w:r>
      <w:r w:rsidRPr="003311DC">
        <w:rPr>
          <w:rFonts w:asciiTheme="minorHAnsi" w:hAnsiTheme="minorHAnsi" w:cstheme="minorHAnsi"/>
          <w:spacing w:val="-23"/>
          <w:w w:val="90"/>
          <w:sz w:val="18"/>
        </w:rPr>
        <w:t xml:space="preserve"> </w:t>
      </w:r>
      <w:r w:rsidRPr="003311DC">
        <w:rPr>
          <w:rFonts w:asciiTheme="minorHAnsi" w:hAnsiTheme="minorHAnsi" w:cstheme="minorHAnsi"/>
          <w:w w:val="90"/>
          <w:sz w:val="18"/>
        </w:rPr>
        <w:t>καταβάλει</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στον</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ανάδοχο</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κάθε</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ποσό</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που</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θα</w:t>
      </w:r>
      <w:r w:rsidRPr="003311DC">
        <w:rPr>
          <w:rFonts w:asciiTheme="minorHAnsi" w:hAnsiTheme="minorHAnsi" w:cstheme="minorHAnsi"/>
          <w:spacing w:val="-22"/>
          <w:w w:val="90"/>
          <w:sz w:val="18"/>
        </w:rPr>
        <w:t xml:space="preserve"> </w:t>
      </w:r>
      <w:r w:rsidRPr="003311DC">
        <w:rPr>
          <w:rFonts w:asciiTheme="minorHAnsi" w:hAnsiTheme="minorHAnsi" w:cstheme="minorHAnsi"/>
          <w:w w:val="90"/>
          <w:sz w:val="18"/>
        </w:rPr>
        <w:t>οφείλεται</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σε αυτόν</w:t>
      </w:r>
      <w:r w:rsidRPr="003311DC">
        <w:rPr>
          <w:rFonts w:asciiTheme="minorHAnsi" w:hAnsiTheme="minorHAnsi" w:cstheme="minorHAnsi"/>
          <w:spacing w:val="-29"/>
          <w:w w:val="90"/>
          <w:sz w:val="18"/>
        </w:rPr>
        <w:t xml:space="preserve"> </w:t>
      </w:r>
      <w:r w:rsidRPr="003311DC">
        <w:rPr>
          <w:rFonts w:asciiTheme="minorHAnsi" w:hAnsiTheme="minorHAnsi" w:cstheme="minorHAnsi"/>
          <w:w w:val="90"/>
          <w:sz w:val="18"/>
        </w:rPr>
        <w:t>κατά</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τους</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όρους</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του</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νόμου</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και</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της</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παρούσας</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Σύμβασης,</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μετά</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την</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αφαίρεση</w:t>
      </w:r>
      <w:r w:rsidRPr="003311DC">
        <w:rPr>
          <w:rFonts w:asciiTheme="minorHAnsi" w:hAnsiTheme="minorHAnsi" w:cstheme="minorHAnsi"/>
          <w:spacing w:val="-29"/>
          <w:w w:val="90"/>
          <w:sz w:val="18"/>
        </w:rPr>
        <w:t xml:space="preserve"> </w:t>
      </w:r>
      <w:r w:rsidRPr="003311DC">
        <w:rPr>
          <w:rFonts w:asciiTheme="minorHAnsi" w:hAnsiTheme="minorHAnsi" w:cstheme="minorHAnsi"/>
          <w:w w:val="90"/>
          <w:sz w:val="18"/>
        </w:rPr>
        <w:t>και</w:t>
      </w:r>
      <w:r w:rsidRPr="003311DC">
        <w:rPr>
          <w:rFonts w:asciiTheme="minorHAnsi" w:hAnsiTheme="minorHAnsi" w:cstheme="minorHAnsi"/>
          <w:spacing w:val="-28"/>
          <w:w w:val="90"/>
          <w:sz w:val="18"/>
        </w:rPr>
        <w:t xml:space="preserve"> </w:t>
      </w:r>
      <w:r w:rsidRPr="003311DC">
        <w:rPr>
          <w:rFonts w:asciiTheme="minorHAnsi" w:hAnsiTheme="minorHAnsi" w:cstheme="minorHAnsi"/>
          <w:w w:val="90"/>
          <w:sz w:val="18"/>
        </w:rPr>
        <w:t xml:space="preserve">παρακράτηση </w:t>
      </w:r>
      <w:r w:rsidRPr="003311DC">
        <w:rPr>
          <w:rFonts w:asciiTheme="minorHAnsi" w:hAnsiTheme="minorHAnsi" w:cstheme="minorHAnsi"/>
          <w:w w:val="95"/>
          <w:sz w:val="18"/>
        </w:rPr>
        <w:t>τυχόν</w:t>
      </w:r>
      <w:r w:rsidRPr="003311DC">
        <w:rPr>
          <w:rFonts w:asciiTheme="minorHAnsi" w:hAnsiTheme="minorHAnsi" w:cstheme="minorHAnsi"/>
          <w:spacing w:val="-17"/>
          <w:w w:val="95"/>
          <w:sz w:val="18"/>
        </w:rPr>
        <w:t xml:space="preserve"> </w:t>
      </w:r>
      <w:r w:rsidRPr="003311DC">
        <w:rPr>
          <w:rFonts w:asciiTheme="minorHAnsi" w:hAnsiTheme="minorHAnsi" w:cstheme="minorHAnsi"/>
          <w:w w:val="95"/>
          <w:sz w:val="18"/>
        </w:rPr>
        <w:t>αξιώσεων</w:t>
      </w:r>
      <w:r w:rsidRPr="003311DC">
        <w:rPr>
          <w:rFonts w:asciiTheme="minorHAnsi" w:hAnsiTheme="minorHAnsi" w:cstheme="minorHAnsi"/>
          <w:spacing w:val="-16"/>
          <w:w w:val="95"/>
          <w:sz w:val="18"/>
        </w:rPr>
        <w:t xml:space="preserve"> </w:t>
      </w:r>
      <w:r w:rsidRPr="003311DC">
        <w:rPr>
          <w:rFonts w:asciiTheme="minorHAnsi" w:hAnsiTheme="minorHAnsi" w:cstheme="minorHAnsi"/>
          <w:w w:val="95"/>
          <w:sz w:val="18"/>
        </w:rPr>
        <w:t>του</w:t>
      </w:r>
      <w:r w:rsidRPr="003311DC">
        <w:rPr>
          <w:rFonts w:asciiTheme="minorHAnsi" w:hAnsiTheme="minorHAnsi" w:cstheme="minorHAnsi"/>
          <w:spacing w:val="-18"/>
          <w:w w:val="95"/>
          <w:sz w:val="18"/>
        </w:rPr>
        <w:t xml:space="preserve"> </w:t>
      </w:r>
      <w:r w:rsidRPr="003311DC">
        <w:rPr>
          <w:rFonts w:asciiTheme="minorHAnsi" w:hAnsiTheme="minorHAnsi" w:cstheme="minorHAnsi"/>
          <w:w w:val="95"/>
          <w:sz w:val="18"/>
        </w:rPr>
        <w:t>Αγοραστή.</w:t>
      </w:r>
    </w:p>
    <w:p w:rsidR="00981E97" w:rsidRPr="003311DC" w:rsidRDefault="00F93013">
      <w:pPr>
        <w:pStyle w:val="a4"/>
        <w:numPr>
          <w:ilvl w:val="1"/>
          <w:numId w:val="2"/>
        </w:numPr>
        <w:tabs>
          <w:tab w:val="left" w:pos="681"/>
        </w:tabs>
        <w:spacing w:before="95" w:line="252" w:lineRule="auto"/>
        <w:ind w:right="3031" w:firstLine="0"/>
        <w:jc w:val="both"/>
        <w:rPr>
          <w:rFonts w:asciiTheme="minorHAnsi" w:hAnsiTheme="minorHAnsi" w:cstheme="minorHAnsi"/>
          <w:sz w:val="18"/>
        </w:rPr>
      </w:pPr>
      <w:r w:rsidRPr="003311DC">
        <w:rPr>
          <w:rFonts w:asciiTheme="minorHAnsi" w:hAnsiTheme="minorHAnsi" w:cstheme="minorHAnsi"/>
          <w:w w:val="90"/>
          <w:sz w:val="18"/>
        </w:rPr>
        <w:t>Ο</w:t>
      </w:r>
      <w:r w:rsidRPr="003311DC">
        <w:rPr>
          <w:rFonts w:asciiTheme="minorHAnsi" w:hAnsiTheme="minorHAnsi" w:cstheme="minorHAnsi"/>
          <w:spacing w:val="-22"/>
          <w:w w:val="90"/>
          <w:sz w:val="18"/>
        </w:rPr>
        <w:t xml:space="preserve"> </w:t>
      </w:r>
      <w:r w:rsidRPr="003311DC">
        <w:rPr>
          <w:rFonts w:asciiTheme="minorHAnsi" w:hAnsiTheme="minorHAnsi" w:cstheme="minorHAnsi"/>
          <w:w w:val="90"/>
          <w:sz w:val="18"/>
        </w:rPr>
        <w:t>ανάδοχος,</w:t>
      </w:r>
      <w:r w:rsidRPr="003311DC">
        <w:rPr>
          <w:rFonts w:asciiTheme="minorHAnsi" w:hAnsiTheme="minorHAnsi" w:cstheme="minorHAnsi"/>
          <w:spacing w:val="-23"/>
          <w:w w:val="90"/>
          <w:sz w:val="18"/>
        </w:rPr>
        <w:t xml:space="preserve"> </w:t>
      </w:r>
      <w:r w:rsidRPr="003311DC">
        <w:rPr>
          <w:rFonts w:asciiTheme="minorHAnsi" w:hAnsiTheme="minorHAnsi" w:cstheme="minorHAnsi"/>
          <w:w w:val="90"/>
          <w:sz w:val="18"/>
        </w:rPr>
        <w:t>με</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την</w:t>
      </w:r>
      <w:r w:rsidRPr="003311DC">
        <w:rPr>
          <w:rFonts w:asciiTheme="minorHAnsi" w:hAnsiTheme="minorHAnsi" w:cstheme="minorHAnsi"/>
          <w:spacing w:val="-22"/>
          <w:w w:val="90"/>
          <w:sz w:val="18"/>
        </w:rPr>
        <w:t xml:space="preserve"> </w:t>
      </w:r>
      <w:r w:rsidRPr="003311DC">
        <w:rPr>
          <w:rFonts w:asciiTheme="minorHAnsi" w:hAnsiTheme="minorHAnsi" w:cstheme="minorHAnsi"/>
          <w:w w:val="90"/>
          <w:sz w:val="18"/>
        </w:rPr>
        <w:t>επιφύλαξη</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της</w:t>
      </w:r>
      <w:r w:rsidRPr="003311DC">
        <w:rPr>
          <w:rFonts w:asciiTheme="minorHAnsi" w:hAnsiTheme="minorHAnsi" w:cstheme="minorHAnsi"/>
          <w:spacing w:val="-22"/>
          <w:w w:val="90"/>
          <w:sz w:val="18"/>
        </w:rPr>
        <w:t xml:space="preserve"> </w:t>
      </w:r>
      <w:r w:rsidRPr="003311DC">
        <w:rPr>
          <w:rFonts w:asciiTheme="minorHAnsi" w:hAnsiTheme="minorHAnsi" w:cstheme="minorHAnsi"/>
          <w:w w:val="90"/>
          <w:sz w:val="18"/>
        </w:rPr>
        <w:t>συνδρομής</w:t>
      </w:r>
      <w:r w:rsidRPr="003311DC">
        <w:rPr>
          <w:rFonts w:asciiTheme="minorHAnsi" w:hAnsiTheme="minorHAnsi" w:cstheme="minorHAnsi"/>
          <w:spacing w:val="-22"/>
          <w:w w:val="90"/>
          <w:sz w:val="18"/>
        </w:rPr>
        <w:t xml:space="preserve"> </w:t>
      </w:r>
      <w:r w:rsidRPr="003311DC">
        <w:rPr>
          <w:rFonts w:asciiTheme="minorHAnsi" w:hAnsiTheme="minorHAnsi" w:cstheme="minorHAnsi"/>
          <w:w w:val="90"/>
          <w:sz w:val="18"/>
        </w:rPr>
        <w:t>λόγων</w:t>
      </w:r>
      <w:r w:rsidRPr="003311DC">
        <w:rPr>
          <w:rFonts w:asciiTheme="minorHAnsi" w:hAnsiTheme="minorHAnsi" w:cstheme="minorHAnsi"/>
          <w:spacing w:val="-22"/>
          <w:w w:val="90"/>
          <w:sz w:val="18"/>
        </w:rPr>
        <w:t xml:space="preserve"> </w:t>
      </w:r>
      <w:r w:rsidRPr="003311DC">
        <w:rPr>
          <w:rFonts w:asciiTheme="minorHAnsi" w:hAnsiTheme="minorHAnsi" w:cstheme="minorHAnsi"/>
          <w:w w:val="90"/>
          <w:sz w:val="18"/>
        </w:rPr>
        <w:t>ανωτέρας</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βίας,</w:t>
      </w:r>
      <w:r w:rsidRPr="003311DC">
        <w:rPr>
          <w:rFonts w:asciiTheme="minorHAnsi" w:hAnsiTheme="minorHAnsi" w:cstheme="minorHAnsi"/>
          <w:spacing w:val="-23"/>
          <w:w w:val="90"/>
          <w:sz w:val="18"/>
        </w:rPr>
        <w:t xml:space="preserve"> </w:t>
      </w:r>
      <w:r w:rsidRPr="003311DC">
        <w:rPr>
          <w:rFonts w:asciiTheme="minorHAnsi" w:hAnsiTheme="minorHAnsi" w:cstheme="minorHAnsi"/>
          <w:w w:val="90"/>
          <w:sz w:val="18"/>
        </w:rPr>
        <w:t>κηρύσσεται</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υποχρεωτικά έκπτωτος</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από</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την</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σύμβαση</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και</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από</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κάθε</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δικαίωμα</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που</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απορρέει</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από</w:t>
      </w:r>
      <w:r w:rsidRPr="003311DC">
        <w:rPr>
          <w:rFonts w:asciiTheme="minorHAnsi" w:hAnsiTheme="minorHAnsi" w:cstheme="minorHAnsi"/>
          <w:spacing w:val="-21"/>
          <w:w w:val="90"/>
          <w:sz w:val="18"/>
        </w:rPr>
        <w:t xml:space="preserve"> </w:t>
      </w:r>
      <w:r w:rsidRPr="003311DC">
        <w:rPr>
          <w:rFonts w:asciiTheme="minorHAnsi" w:hAnsiTheme="minorHAnsi" w:cstheme="minorHAnsi"/>
          <w:w w:val="90"/>
          <w:sz w:val="18"/>
        </w:rPr>
        <w:t>αυτήν,</w:t>
      </w:r>
      <w:r w:rsidRPr="003311DC">
        <w:rPr>
          <w:rFonts w:asciiTheme="minorHAnsi" w:hAnsiTheme="minorHAnsi" w:cstheme="minorHAnsi"/>
          <w:spacing w:val="-22"/>
          <w:w w:val="90"/>
          <w:sz w:val="18"/>
        </w:rPr>
        <w:t xml:space="preserve"> </w:t>
      </w:r>
      <w:r w:rsidRPr="003311DC">
        <w:rPr>
          <w:rFonts w:asciiTheme="minorHAnsi" w:hAnsiTheme="minorHAnsi" w:cstheme="minorHAnsi"/>
          <w:w w:val="90"/>
          <w:sz w:val="18"/>
        </w:rPr>
        <w:t>εάν</w:t>
      </w:r>
      <w:r w:rsidRPr="003311DC">
        <w:rPr>
          <w:rFonts w:asciiTheme="minorHAnsi" w:hAnsiTheme="minorHAnsi" w:cstheme="minorHAnsi"/>
          <w:spacing w:val="-22"/>
          <w:w w:val="90"/>
          <w:sz w:val="18"/>
        </w:rPr>
        <w:t xml:space="preserve"> </w:t>
      </w:r>
      <w:r w:rsidRPr="003311DC">
        <w:rPr>
          <w:rFonts w:asciiTheme="minorHAnsi" w:hAnsiTheme="minorHAnsi" w:cstheme="minorHAnsi"/>
          <w:w w:val="90"/>
          <w:sz w:val="18"/>
        </w:rPr>
        <w:t>δεν</w:t>
      </w:r>
      <w:r w:rsidRPr="003311DC">
        <w:rPr>
          <w:rFonts w:asciiTheme="minorHAnsi" w:hAnsiTheme="minorHAnsi" w:cstheme="minorHAnsi"/>
          <w:spacing w:val="-22"/>
          <w:w w:val="90"/>
          <w:sz w:val="18"/>
        </w:rPr>
        <w:t xml:space="preserve"> </w:t>
      </w:r>
      <w:r w:rsidRPr="003311DC">
        <w:rPr>
          <w:rFonts w:asciiTheme="minorHAnsi" w:hAnsiTheme="minorHAnsi" w:cstheme="minorHAnsi"/>
          <w:w w:val="90"/>
          <w:sz w:val="18"/>
        </w:rPr>
        <w:t>εκπληρώσει</w:t>
      </w:r>
      <w:r w:rsidRPr="003311DC">
        <w:rPr>
          <w:rFonts w:asciiTheme="minorHAnsi" w:hAnsiTheme="minorHAnsi" w:cstheme="minorHAnsi"/>
          <w:spacing w:val="-20"/>
          <w:w w:val="90"/>
          <w:sz w:val="18"/>
        </w:rPr>
        <w:t xml:space="preserve"> </w:t>
      </w:r>
      <w:r w:rsidRPr="003311DC">
        <w:rPr>
          <w:rFonts w:asciiTheme="minorHAnsi" w:hAnsiTheme="minorHAnsi" w:cstheme="minorHAnsi"/>
          <w:w w:val="90"/>
          <w:sz w:val="18"/>
        </w:rPr>
        <w:t xml:space="preserve">τις </w:t>
      </w:r>
      <w:r w:rsidRPr="003311DC">
        <w:rPr>
          <w:rFonts w:asciiTheme="minorHAnsi" w:hAnsiTheme="minorHAnsi" w:cstheme="minorHAnsi"/>
          <w:w w:val="85"/>
          <w:sz w:val="18"/>
        </w:rPr>
        <w:t>συμβατικές</w:t>
      </w:r>
      <w:r w:rsidRPr="003311DC">
        <w:rPr>
          <w:rFonts w:asciiTheme="minorHAnsi" w:hAnsiTheme="minorHAnsi" w:cstheme="minorHAnsi"/>
          <w:spacing w:val="-4"/>
          <w:w w:val="85"/>
          <w:sz w:val="18"/>
        </w:rPr>
        <w:t xml:space="preserve"> </w:t>
      </w:r>
      <w:r w:rsidRPr="003311DC">
        <w:rPr>
          <w:rFonts w:asciiTheme="minorHAnsi" w:hAnsiTheme="minorHAnsi" w:cstheme="minorHAnsi"/>
          <w:w w:val="85"/>
          <w:sz w:val="18"/>
        </w:rPr>
        <w:t>του</w:t>
      </w:r>
      <w:r w:rsidRPr="003311DC">
        <w:rPr>
          <w:rFonts w:asciiTheme="minorHAnsi" w:hAnsiTheme="minorHAnsi" w:cstheme="minorHAnsi"/>
          <w:spacing w:val="-3"/>
          <w:w w:val="85"/>
          <w:sz w:val="18"/>
        </w:rPr>
        <w:t xml:space="preserve"> </w:t>
      </w:r>
      <w:r w:rsidRPr="003311DC">
        <w:rPr>
          <w:rFonts w:asciiTheme="minorHAnsi" w:hAnsiTheme="minorHAnsi" w:cstheme="minorHAnsi"/>
          <w:w w:val="85"/>
          <w:sz w:val="18"/>
        </w:rPr>
        <w:t>υποχρεώσεις</w:t>
      </w:r>
      <w:r w:rsidRPr="003311DC">
        <w:rPr>
          <w:rFonts w:asciiTheme="minorHAnsi" w:hAnsiTheme="minorHAnsi" w:cstheme="minorHAnsi"/>
          <w:spacing w:val="-4"/>
          <w:w w:val="85"/>
          <w:sz w:val="18"/>
        </w:rPr>
        <w:t xml:space="preserve"> </w:t>
      </w:r>
      <w:r w:rsidRPr="003311DC">
        <w:rPr>
          <w:rFonts w:asciiTheme="minorHAnsi" w:hAnsiTheme="minorHAnsi" w:cstheme="minorHAnsi"/>
          <w:w w:val="85"/>
          <w:sz w:val="18"/>
        </w:rPr>
        <w:t>ή</w:t>
      </w:r>
      <w:r w:rsidRPr="003311DC">
        <w:rPr>
          <w:rFonts w:asciiTheme="minorHAnsi" w:hAnsiTheme="minorHAnsi" w:cstheme="minorHAnsi"/>
          <w:spacing w:val="-3"/>
          <w:w w:val="85"/>
          <w:sz w:val="18"/>
        </w:rPr>
        <w:t xml:space="preserve"> </w:t>
      </w:r>
      <w:r w:rsidRPr="003311DC">
        <w:rPr>
          <w:rFonts w:asciiTheme="minorHAnsi" w:hAnsiTheme="minorHAnsi" w:cstheme="minorHAnsi"/>
          <w:w w:val="85"/>
          <w:sz w:val="18"/>
        </w:rPr>
        <w:t>δεν</w:t>
      </w:r>
      <w:r w:rsidRPr="003311DC">
        <w:rPr>
          <w:rFonts w:asciiTheme="minorHAnsi" w:hAnsiTheme="minorHAnsi" w:cstheme="minorHAnsi"/>
          <w:spacing w:val="-3"/>
          <w:w w:val="85"/>
          <w:sz w:val="18"/>
        </w:rPr>
        <w:t xml:space="preserve"> </w:t>
      </w:r>
      <w:r w:rsidRPr="003311DC">
        <w:rPr>
          <w:rFonts w:asciiTheme="minorHAnsi" w:hAnsiTheme="minorHAnsi" w:cstheme="minorHAnsi"/>
          <w:w w:val="85"/>
          <w:sz w:val="18"/>
        </w:rPr>
        <w:t>συμμορφωθεί</w:t>
      </w:r>
      <w:r w:rsidRPr="003311DC">
        <w:rPr>
          <w:rFonts w:asciiTheme="minorHAnsi" w:hAnsiTheme="minorHAnsi" w:cstheme="minorHAnsi"/>
          <w:spacing w:val="-2"/>
          <w:w w:val="85"/>
          <w:sz w:val="18"/>
        </w:rPr>
        <w:t xml:space="preserve"> </w:t>
      </w:r>
      <w:r w:rsidRPr="003311DC">
        <w:rPr>
          <w:rFonts w:asciiTheme="minorHAnsi" w:hAnsiTheme="minorHAnsi" w:cstheme="minorHAnsi"/>
          <w:w w:val="85"/>
          <w:sz w:val="18"/>
        </w:rPr>
        <w:t>με</w:t>
      </w:r>
      <w:r w:rsidRPr="003311DC">
        <w:rPr>
          <w:rFonts w:asciiTheme="minorHAnsi" w:hAnsiTheme="minorHAnsi" w:cstheme="minorHAnsi"/>
          <w:spacing w:val="-2"/>
          <w:w w:val="85"/>
          <w:sz w:val="18"/>
        </w:rPr>
        <w:t xml:space="preserve"> </w:t>
      </w:r>
      <w:r w:rsidRPr="003311DC">
        <w:rPr>
          <w:rFonts w:asciiTheme="minorHAnsi" w:hAnsiTheme="minorHAnsi" w:cstheme="minorHAnsi"/>
          <w:w w:val="85"/>
          <w:sz w:val="18"/>
        </w:rPr>
        <w:t>τις</w:t>
      </w:r>
      <w:r w:rsidRPr="003311DC">
        <w:rPr>
          <w:rFonts w:asciiTheme="minorHAnsi" w:hAnsiTheme="minorHAnsi" w:cstheme="minorHAnsi"/>
          <w:spacing w:val="-4"/>
          <w:w w:val="85"/>
          <w:sz w:val="18"/>
        </w:rPr>
        <w:t xml:space="preserve"> </w:t>
      </w:r>
      <w:r w:rsidRPr="003311DC">
        <w:rPr>
          <w:rFonts w:asciiTheme="minorHAnsi" w:hAnsiTheme="minorHAnsi" w:cstheme="minorHAnsi"/>
          <w:w w:val="85"/>
          <w:sz w:val="18"/>
        </w:rPr>
        <w:t>γραπτές</w:t>
      </w:r>
      <w:r w:rsidRPr="003311DC">
        <w:rPr>
          <w:rFonts w:asciiTheme="minorHAnsi" w:hAnsiTheme="minorHAnsi" w:cstheme="minorHAnsi"/>
          <w:spacing w:val="-4"/>
          <w:w w:val="85"/>
          <w:sz w:val="18"/>
        </w:rPr>
        <w:t xml:space="preserve"> </w:t>
      </w:r>
      <w:r w:rsidRPr="003311DC">
        <w:rPr>
          <w:rFonts w:asciiTheme="minorHAnsi" w:hAnsiTheme="minorHAnsi" w:cstheme="minorHAnsi"/>
          <w:w w:val="85"/>
          <w:sz w:val="18"/>
        </w:rPr>
        <w:t>εντολές</w:t>
      </w:r>
      <w:r w:rsidRPr="003311DC">
        <w:rPr>
          <w:rFonts w:asciiTheme="minorHAnsi" w:hAnsiTheme="minorHAnsi" w:cstheme="minorHAnsi"/>
          <w:spacing w:val="-3"/>
          <w:w w:val="85"/>
          <w:sz w:val="18"/>
        </w:rPr>
        <w:t xml:space="preserve"> </w:t>
      </w:r>
      <w:r w:rsidRPr="003311DC">
        <w:rPr>
          <w:rFonts w:asciiTheme="minorHAnsi" w:hAnsiTheme="minorHAnsi" w:cstheme="minorHAnsi"/>
          <w:w w:val="85"/>
          <w:sz w:val="18"/>
        </w:rPr>
        <w:t>της</w:t>
      </w:r>
      <w:r w:rsidRPr="003311DC">
        <w:rPr>
          <w:rFonts w:asciiTheme="minorHAnsi" w:hAnsiTheme="minorHAnsi" w:cstheme="minorHAnsi"/>
          <w:spacing w:val="-4"/>
          <w:w w:val="85"/>
          <w:sz w:val="18"/>
        </w:rPr>
        <w:t xml:space="preserve"> </w:t>
      </w:r>
      <w:r w:rsidRPr="003311DC">
        <w:rPr>
          <w:rFonts w:asciiTheme="minorHAnsi" w:hAnsiTheme="minorHAnsi" w:cstheme="minorHAnsi"/>
          <w:w w:val="85"/>
          <w:sz w:val="18"/>
        </w:rPr>
        <w:t>αναθέτουσας</w:t>
      </w:r>
      <w:r w:rsidRPr="003311DC">
        <w:rPr>
          <w:rFonts w:asciiTheme="minorHAnsi" w:hAnsiTheme="minorHAnsi" w:cstheme="minorHAnsi"/>
          <w:spacing w:val="-3"/>
          <w:w w:val="85"/>
          <w:sz w:val="18"/>
        </w:rPr>
        <w:t xml:space="preserve"> </w:t>
      </w:r>
      <w:r w:rsidRPr="003311DC">
        <w:rPr>
          <w:rFonts w:asciiTheme="minorHAnsi" w:hAnsiTheme="minorHAnsi" w:cstheme="minorHAnsi"/>
          <w:w w:val="85"/>
          <w:sz w:val="18"/>
        </w:rPr>
        <w:t>αρχής,</w:t>
      </w:r>
      <w:r w:rsidRPr="003311DC">
        <w:rPr>
          <w:rFonts w:asciiTheme="minorHAnsi" w:hAnsiTheme="minorHAnsi" w:cstheme="minorHAnsi"/>
          <w:spacing w:val="-3"/>
          <w:w w:val="85"/>
          <w:sz w:val="18"/>
        </w:rPr>
        <w:t xml:space="preserve"> </w:t>
      </w:r>
      <w:r w:rsidRPr="003311DC">
        <w:rPr>
          <w:rFonts w:asciiTheme="minorHAnsi" w:hAnsiTheme="minorHAnsi" w:cstheme="minorHAnsi"/>
          <w:w w:val="85"/>
          <w:sz w:val="18"/>
        </w:rPr>
        <w:t>που είναι</w:t>
      </w:r>
      <w:r w:rsidRPr="003311DC">
        <w:rPr>
          <w:rFonts w:asciiTheme="minorHAnsi" w:hAnsiTheme="minorHAnsi" w:cstheme="minorHAnsi"/>
          <w:spacing w:val="-13"/>
          <w:w w:val="85"/>
          <w:sz w:val="18"/>
        </w:rPr>
        <w:t xml:space="preserve"> </w:t>
      </w:r>
      <w:r w:rsidRPr="003311DC">
        <w:rPr>
          <w:rFonts w:asciiTheme="minorHAnsi" w:hAnsiTheme="minorHAnsi" w:cstheme="minorHAnsi"/>
          <w:w w:val="85"/>
          <w:sz w:val="18"/>
        </w:rPr>
        <w:t>σύμφωνες</w:t>
      </w:r>
      <w:r w:rsidRPr="003311DC">
        <w:rPr>
          <w:rFonts w:asciiTheme="minorHAnsi" w:hAnsiTheme="minorHAnsi" w:cstheme="minorHAnsi"/>
          <w:spacing w:val="-13"/>
          <w:w w:val="85"/>
          <w:sz w:val="18"/>
        </w:rPr>
        <w:t xml:space="preserve"> </w:t>
      </w:r>
      <w:r w:rsidRPr="003311DC">
        <w:rPr>
          <w:rFonts w:asciiTheme="minorHAnsi" w:hAnsiTheme="minorHAnsi" w:cstheme="minorHAnsi"/>
          <w:w w:val="85"/>
          <w:sz w:val="18"/>
        </w:rPr>
        <w:t>με</w:t>
      </w:r>
      <w:r w:rsidRPr="003311DC">
        <w:rPr>
          <w:rFonts w:asciiTheme="minorHAnsi" w:hAnsiTheme="minorHAnsi" w:cstheme="minorHAnsi"/>
          <w:spacing w:val="-13"/>
          <w:w w:val="85"/>
          <w:sz w:val="18"/>
        </w:rPr>
        <w:t xml:space="preserve"> </w:t>
      </w:r>
      <w:r w:rsidRPr="003311DC">
        <w:rPr>
          <w:rFonts w:asciiTheme="minorHAnsi" w:hAnsiTheme="minorHAnsi" w:cstheme="minorHAnsi"/>
          <w:w w:val="85"/>
          <w:sz w:val="18"/>
        </w:rPr>
        <w:t>την</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σύμβαση</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ή</w:t>
      </w:r>
      <w:r w:rsidRPr="003311DC">
        <w:rPr>
          <w:rFonts w:asciiTheme="minorHAnsi" w:hAnsiTheme="minorHAnsi" w:cstheme="minorHAnsi"/>
          <w:spacing w:val="-12"/>
          <w:w w:val="85"/>
          <w:sz w:val="18"/>
        </w:rPr>
        <w:t xml:space="preserve"> </w:t>
      </w:r>
      <w:r w:rsidRPr="003311DC">
        <w:rPr>
          <w:rFonts w:asciiTheme="minorHAnsi" w:hAnsiTheme="minorHAnsi" w:cstheme="minorHAnsi"/>
          <w:w w:val="85"/>
          <w:sz w:val="18"/>
        </w:rPr>
        <w:t>τις</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κείμενες</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διατάξεις</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και</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εάν</w:t>
      </w:r>
      <w:r w:rsidRPr="003311DC">
        <w:rPr>
          <w:rFonts w:asciiTheme="minorHAnsi" w:hAnsiTheme="minorHAnsi" w:cstheme="minorHAnsi"/>
          <w:spacing w:val="-15"/>
          <w:w w:val="85"/>
          <w:sz w:val="18"/>
        </w:rPr>
        <w:t xml:space="preserve"> </w:t>
      </w:r>
      <w:r w:rsidRPr="003311DC">
        <w:rPr>
          <w:rFonts w:asciiTheme="minorHAnsi" w:hAnsiTheme="minorHAnsi" w:cstheme="minorHAnsi"/>
          <w:w w:val="85"/>
          <w:sz w:val="18"/>
        </w:rPr>
        <w:t>υπερβεί</w:t>
      </w:r>
      <w:r w:rsidRPr="003311DC">
        <w:rPr>
          <w:rFonts w:asciiTheme="minorHAnsi" w:hAnsiTheme="minorHAnsi" w:cstheme="minorHAnsi"/>
          <w:spacing w:val="-13"/>
          <w:w w:val="85"/>
          <w:sz w:val="18"/>
        </w:rPr>
        <w:t xml:space="preserve"> </w:t>
      </w:r>
      <w:r w:rsidRPr="003311DC">
        <w:rPr>
          <w:rFonts w:asciiTheme="minorHAnsi" w:hAnsiTheme="minorHAnsi" w:cstheme="minorHAnsi"/>
          <w:w w:val="85"/>
          <w:sz w:val="18"/>
        </w:rPr>
        <w:t>υπαίτια</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τη</w:t>
      </w:r>
      <w:r w:rsidRPr="003311DC">
        <w:rPr>
          <w:rFonts w:asciiTheme="minorHAnsi" w:hAnsiTheme="minorHAnsi" w:cstheme="minorHAnsi"/>
          <w:spacing w:val="-12"/>
          <w:w w:val="85"/>
          <w:sz w:val="18"/>
        </w:rPr>
        <w:t xml:space="preserve"> </w:t>
      </w:r>
      <w:r w:rsidRPr="003311DC">
        <w:rPr>
          <w:rFonts w:asciiTheme="minorHAnsi" w:hAnsiTheme="minorHAnsi" w:cstheme="minorHAnsi"/>
          <w:w w:val="85"/>
          <w:sz w:val="18"/>
        </w:rPr>
        <w:t>συνολική</w:t>
      </w:r>
      <w:r w:rsidRPr="003311DC">
        <w:rPr>
          <w:rFonts w:asciiTheme="minorHAnsi" w:hAnsiTheme="minorHAnsi" w:cstheme="minorHAnsi"/>
          <w:spacing w:val="-14"/>
          <w:w w:val="85"/>
          <w:sz w:val="18"/>
        </w:rPr>
        <w:t xml:space="preserve"> </w:t>
      </w:r>
      <w:r w:rsidRPr="003311DC">
        <w:rPr>
          <w:rFonts w:asciiTheme="minorHAnsi" w:hAnsiTheme="minorHAnsi" w:cstheme="minorHAnsi"/>
          <w:w w:val="85"/>
          <w:sz w:val="18"/>
        </w:rPr>
        <w:t xml:space="preserve">προθεσμία </w:t>
      </w:r>
      <w:r w:rsidRPr="003311DC">
        <w:rPr>
          <w:rFonts w:asciiTheme="minorHAnsi" w:hAnsiTheme="minorHAnsi" w:cstheme="minorHAnsi"/>
          <w:w w:val="95"/>
          <w:sz w:val="18"/>
        </w:rPr>
        <w:t>εκτέλεσης</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της</w:t>
      </w:r>
      <w:r w:rsidRPr="003311DC">
        <w:rPr>
          <w:rFonts w:asciiTheme="minorHAnsi" w:hAnsiTheme="minorHAnsi" w:cstheme="minorHAnsi"/>
          <w:spacing w:val="-23"/>
          <w:w w:val="95"/>
          <w:sz w:val="18"/>
        </w:rPr>
        <w:t xml:space="preserve"> </w:t>
      </w:r>
      <w:r w:rsidRPr="003311DC">
        <w:rPr>
          <w:rFonts w:asciiTheme="minorHAnsi" w:hAnsiTheme="minorHAnsi" w:cstheme="minorHAnsi"/>
          <w:w w:val="95"/>
          <w:sz w:val="18"/>
        </w:rPr>
        <w:t>σύμβασης,</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λαμβανομένων</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υπόψη</w:t>
      </w:r>
      <w:r w:rsidRPr="003311DC">
        <w:rPr>
          <w:rFonts w:asciiTheme="minorHAnsi" w:hAnsiTheme="minorHAnsi" w:cstheme="minorHAnsi"/>
          <w:spacing w:val="-22"/>
          <w:w w:val="95"/>
          <w:sz w:val="18"/>
        </w:rPr>
        <w:t xml:space="preserve"> </w:t>
      </w:r>
      <w:r w:rsidRPr="003311DC">
        <w:rPr>
          <w:rFonts w:asciiTheme="minorHAnsi" w:hAnsiTheme="minorHAnsi" w:cstheme="minorHAnsi"/>
          <w:w w:val="95"/>
          <w:sz w:val="18"/>
        </w:rPr>
        <w:t>των</w:t>
      </w:r>
      <w:r w:rsidRPr="003311DC">
        <w:rPr>
          <w:rFonts w:asciiTheme="minorHAnsi" w:hAnsiTheme="minorHAnsi" w:cstheme="minorHAnsi"/>
          <w:spacing w:val="-24"/>
          <w:w w:val="95"/>
          <w:sz w:val="18"/>
        </w:rPr>
        <w:t xml:space="preserve"> </w:t>
      </w:r>
      <w:r w:rsidRPr="003311DC">
        <w:rPr>
          <w:rFonts w:asciiTheme="minorHAnsi" w:hAnsiTheme="minorHAnsi" w:cstheme="minorHAnsi"/>
          <w:w w:val="95"/>
          <w:sz w:val="18"/>
        </w:rPr>
        <w:t>παρατάσεων</w:t>
      </w:r>
    </w:p>
    <w:p w:rsidR="00981E97" w:rsidRPr="003311DC" w:rsidRDefault="00F93013">
      <w:pPr>
        <w:pStyle w:val="a3"/>
        <w:spacing w:before="103" w:line="254" w:lineRule="auto"/>
        <w:ind w:left="313" w:right="3033"/>
        <w:jc w:val="both"/>
        <w:rPr>
          <w:rFonts w:asciiTheme="minorHAnsi" w:hAnsiTheme="minorHAnsi" w:cstheme="minorHAnsi"/>
        </w:rPr>
      </w:pPr>
      <w:r w:rsidRPr="003311DC">
        <w:rPr>
          <w:rFonts w:asciiTheme="minorHAnsi" w:hAnsiTheme="minorHAnsi" w:cstheme="minorHAnsi"/>
          <w:w w:val="85"/>
        </w:rPr>
        <w:t xml:space="preserve">Στην περίπτωση αυτή του κοινοποιείται ειδική όχληση, η οποία περιλαμβάνει συγκεκριμένη περιγραφή </w:t>
      </w:r>
      <w:r w:rsidRPr="003311DC">
        <w:rPr>
          <w:rFonts w:asciiTheme="minorHAnsi" w:hAnsiTheme="minorHAnsi" w:cstheme="minorHAnsi"/>
          <w:w w:val="90"/>
        </w:rPr>
        <w:t>των</w:t>
      </w:r>
      <w:r w:rsidRPr="003311DC">
        <w:rPr>
          <w:rFonts w:asciiTheme="minorHAnsi" w:hAnsiTheme="minorHAnsi" w:cstheme="minorHAnsi"/>
          <w:spacing w:val="-22"/>
          <w:w w:val="90"/>
        </w:rPr>
        <w:t xml:space="preserve"> </w:t>
      </w:r>
      <w:r w:rsidRPr="003311DC">
        <w:rPr>
          <w:rFonts w:asciiTheme="minorHAnsi" w:hAnsiTheme="minorHAnsi" w:cstheme="minorHAnsi"/>
          <w:w w:val="90"/>
        </w:rPr>
        <w:t>ενεργειών</w:t>
      </w:r>
      <w:r w:rsidRPr="003311DC">
        <w:rPr>
          <w:rFonts w:asciiTheme="minorHAnsi" w:hAnsiTheme="minorHAnsi" w:cstheme="minorHAnsi"/>
          <w:spacing w:val="-21"/>
          <w:w w:val="90"/>
        </w:rPr>
        <w:t xml:space="preserve"> </w:t>
      </w:r>
      <w:r w:rsidRPr="003311DC">
        <w:rPr>
          <w:rFonts w:asciiTheme="minorHAnsi" w:hAnsiTheme="minorHAnsi" w:cstheme="minorHAnsi"/>
          <w:w w:val="90"/>
        </w:rPr>
        <w:t>στις</w:t>
      </w:r>
      <w:r w:rsidRPr="003311DC">
        <w:rPr>
          <w:rFonts w:asciiTheme="minorHAnsi" w:hAnsiTheme="minorHAnsi" w:cstheme="minorHAnsi"/>
          <w:spacing w:val="-20"/>
          <w:w w:val="90"/>
        </w:rPr>
        <w:t xml:space="preserve"> </w:t>
      </w:r>
      <w:r w:rsidRPr="003311DC">
        <w:rPr>
          <w:rFonts w:asciiTheme="minorHAnsi" w:hAnsiTheme="minorHAnsi" w:cstheme="minorHAnsi"/>
          <w:w w:val="90"/>
        </w:rPr>
        <w:t>οποίες</w:t>
      </w:r>
      <w:r w:rsidRPr="003311DC">
        <w:rPr>
          <w:rFonts w:asciiTheme="minorHAnsi" w:hAnsiTheme="minorHAnsi" w:cstheme="minorHAnsi"/>
          <w:spacing w:val="-21"/>
          <w:w w:val="90"/>
        </w:rPr>
        <w:t xml:space="preserve"> </w:t>
      </w:r>
      <w:r w:rsidRPr="003311DC">
        <w:rPr>
          <w:rFonts w:asciiTheme="minorHAnsi" w:hAnsiTheme="minorHAnsi" w:cstheme="minorHAnsi"/>
          <w:w w:val="90"/>
        </w:rPr>
        <w:t>οφείλει</w:t>
      </w:r>
      <w:r w:rsidRPr="003311DC">
        <w:rPr>
          <w:rFonts w:asciiTheme="minorHAnsi" w:hAnsiTheme="minorHAnsi" w:cstheme="minorHAnsi"/>
          <w:spacing w:val="-20"/>
          <w:w w:val="90"/>
        </w:rPr>
        <w:t xml:space="preserve"> </w:t>
      </w:r>
      <w:r w:rsidRPr="003311DC">
        <w:rPr>
          <w:rFonts w:asciiTheme="minorHAnsi" w:hAnsiTheme="minorHAnsi" w:cstheme="minorHAnsi"/>
          <w:w w:val="90"/>
        </w:rPr>
        <w:t>να</w:t>
      </w:r>
      <w:r w:rsidRPr="003311DC">
        <w:rPr>
          <w:rFonts w:asciiTheme="minorHAnsi" w:hAnsiTheme="minorHAnsi" w:cstheme="minorHAnsi"/>
          <w:spacing w:val="-21"/>
          <w:w w:val="90"/>
        </w:rPr>
        <w:t xml:space="preserve"> </w:t>
      </w:r>
      <w:r w:rsidRPr="003311DC">
        <w:rPr>
          <w:rFonts w:asciiTheme="minorHAnsi" w:hAnsiTheme="minorHAnsi" w:cstheme="minorHAnsi"/>
          <w:w w:val="90"/>
        </w:rPr>
        <w:t>προβεί</w:t>
      </w:r>
      <w:r w:rsidRPr="003311DC">
        <w:rPr>
          <w:rFonts w:asciiTheme="minorHAnsi" w:hAnsiTheme="minorHAnsi" w:cstheme="minorHAnsi"/>
          <w:spacing w:val="-20"/>
          <w:w w:val="90"/>
        </w:rPr>
        <w:t xml:space="preserve"> </w:t>
      </w:r>
      <w:r w:rsidRPr="003311DC">
        <w:rPr>
          <w:rFonts w:asciiTheme="minorHAnsi" w:hAnsiTheme="minorHAnsi" w:cstheme="minorHAnsi"/>
          <w:w w:val="90"/>
        </w:rPr>
        <w:t>αυτός,</w:t>
      </w:r>
      <w:r w:rsidRPr="003311DC">
        <w:rPr>
          <w:rFonts w:asciiTheme="minorHAnsi" w:hAnsiTheme="minorHAnsi" w:cstheme="minorHAnsi"/>
          <w:spacing w:val="-21"/>
          <w:w w:val="90"/>
        </w:rPr>
        <w:t xml:space="preserve"> </w:t>
      </w:r>
      <w:r w:rsidRPr="003311DC">
        <w:rPr>
          <w:rFonts w:asciiTheme="minorHAnsi" w:hAnsiTheme="minorHAnsi" w:cstheme="minorHAnsi"/>
          <w:w w:val="90"/>
        </w:rPr>
        <w:t>θέτοντας</w:t>
      </w:r>
      <w:r w:rsidRPr="003311DC">
        <w:rPr>
          <w:rFonts w:asciiTheme="minorHAnsi" w:hAnsiTheme="minorHAnsi" w:cstheme="minorHAnsi"/>
          <w:spacing w:val="-20"/>
          <w:w w:val="90"/>
        </w:rPr>
        <w:t xml:space="preserve"> </w:t>
      </w:r>
      <w:r w:rsidRPr="003311DC">
        <w:rPr>
          <w:rFonts w:asciiTheme="minorHAnsi" w:hAnsiTheme="minorHAnsi" w:cstheme="minorHAnsi"/>
          <w:w w:val="90"/>
        </w:rPr>
        <w:t>προθεσμία</w:t>
      </w:r>
      <w:r w:rsidRPr="003311DC">
        <w:rPr>
          <w:rFonts w:asciiTheme="minorHAnsi" w:hAnsiTheme="minorHAnsi" w:cstheme="minorHAnsi"/>
          <w:spacing w:val="-22"/>
          <w:w w:val="90"/>
        </w:rPr>
        <w:t xml:space="preserve"> </w:t>
      </w:r>
      <w:r w:rsidRPr="003311DC">
        <w:rPr>
          <w:rFonts w:asciiTheme="minorHAnsi" w:hAnsiTheme="minorHAnsi" w:cstheme="minorHAnsi"/>
          <w:w w:val="90"/>
        </w:rPr>
        <w:t>για</w:t>
      </w:r>
      <w:r w:rsidRPr="003311DC">
        <w:rPr>
          <w:rFonts w:asciiTheme="minorHAnsi" w:hAnsiTheme="minorHAnsi" w:cstheme="minorHAnsi"/>
          <w:spacing w:val="-21"/>
          <w:w w:val="90"/>
        </w:rPr>
        <w:t xml:space="preserve"> </w:t>
      </w:r>
      <w:r w:rsidRPr="003311DC">
        <w:rPr>
          <w:rFonts w:asciiTheme="minorHAnsi" w:hAnsiTheme="minorHAnsi" w:cstheme="minorHAnsi"/>
          <w:w w:val="90"/>
        </w:rPr>
        <w:t>τη</w:t>
      </w:r>
      <w:r w:rsidRPr="003311DC">
        <w:rPr>
          <w:rFonts w:asciiTheme="minorHAnsi" w:hAnsiTheme="minorHAnsi" w:cstheme="minorHAnsi"/>
          <w:spacing w:val="-20"/>
          <w:w w:val="90"/>
        </w:rPr>
        <w:t xml:space="preserve"> </w:t>
      </w:r>
      <w:r w:rsidRPr="003311DC">
        <w:rPr>
          <w:rFonts w:asciiTheme="minorHAnsi" w:hAnsiTheme="minorHAnsi" w:cstheme="minorHAnsi"/>
          <w:w w:val="90"/>
        </w:rPr>
        <w:t>συμμόρφωσή</w:t>
      </w:r>
      <w:r w:rsidRPr="003311DC">
        <w:rPr>
          <w:rFonts w:asciiTheme="minorHAnsi" w:hAnsiTheme="minorHAnsi" w:cstheme="minorHAnsi"/>
          <w:spacing w:val="-20"/>
          <w:w w:val="90"/>
        </w:rPr>
        <w:t xml:space="preserve"> </w:t>
      </w:r>
      <w:r w:rsidRPr="003311DC">
        <w:rPr>
          <w:rFonts w:asciiTheme="minorHAnsi" w:hAnsiTheme="minorHAnsi" w:cstheme="minorHAnsi"/>
          <w:w w:val="90"/>
        </w:rPr>
        <w:t>του,</w:t>
      </w:r>
      <w:r w:rsidRPr="003311DC">
        <w:rPr>
          <w:rFonts w:asciiTheme="minorHAnsi" w:hAnsiTheme="minorHAnsi" w:cstheme="minorHAnsi"/>
          <w:spacing w:val="-21"/>
          <w:w w:val="90"/>
        </w:rPr>
        <w:t xml:space="preserve"> </w:t>
      </w:r>
      <w:r w:rsidRPr="003311DC">
        <w:rPr>
          <w:rFonts w:asciiTheme="minorHAnsi" w:hAnsiTheme="minorHAnsi" w:cstheme="minorHAnsi"/>
          <w:w w:val="90"/>
        </w:rPr>
        <w:t xml:space="preserve">η </w:t>
      </w:r>
      <w:r w:rsidRPr="003311DC">
        <w:rPr>
          <w:rFonts w:asciiTheme="minorHAnsi" w:hAnsiTheme="minorHAnsi" w:cstheme="minorHAnsi"/>
          <w:w w:val="85"/>
        </w:rPr>
        <w:t>οποία</w:t>
      </w:r>
      <w:r w:rsidRPr="003311DC">
        <w:rPr>
          <w:rFonts w:asciiTheme="minorHAnsi" w:hAnsiTheme="minorHAnsi" w:cstheme="minorHAnsi"/>
          <w:spacing w:val="-18"/>
          <w:w w:val="85"/>
        </w:rPr>
        <w:t xml:space="preserve"> </w:t>
      </w:r>
      <w:r w:rsidRPr="003311DC">
        <w:rPr>
          <w:rFonts w:asciiTheme="minorHAnsi" w:hAnsiTheme="minorHAnsi" w:cstheme="minorHAnsi"/>
          <w:w w:val="85"/>
        </w:rPr>
        <w:t>δεν</w:t>
      </w:r>
      <w:r w:rsidRPr="003311DC">
        <w:rPr>
          <w:rFonts w:asciiTheme="minorHAnsi" w:hAnsiTheme="minorHAnsi" w:cstheme="minorHAnsi"/>
          <w:spacing w:val="-15"/>
          <w:w w:val="85"/>
        </w:rPr>
        <w:t xml:space="preserve"> </w:t>
      </w:r>
      <w:r w:rsidRPr="003311DC">
        <w:rPr>
          <w:rFonts w:asciiTheme="minorHAnsi" w:hAnsiTheme="minorHAnsi" w:cstheme="minorHAnsi"/>
          <w:w w:val="85"/>
        </w:rPr>
        <w:t>μπορεί</w:t>
      </w:r>
      <w:r w:rsidRPr="003311DC">
        <w:rPr>
          <w:rFonts w:asciiTheme="minorHAnsi" w:hAnsiTheme="minorHAnsi" w:cstheme="minorHAnsi"/>
          <w:spacing w:val="-12"/>
          <w:w w:val="85"/>
        </w:rPr>
        <w:t xml:space="preserve"> </w:t>
      </w:r>
      <w:r w:rsidRPr="003311DC">
        <w:rPr>
          <w:rFonts w:asciiTheme="minorHAnsi" w:hAnsiTheme="minorHAnsi" w:cstheme="minorHAnsi"/>
          <w:w w:val="85"/>
        </w:rPr>
        <w:t>να</w:t>
      </w:r>
      <w:r w:rsidRPr="003311DC">
        <w:rPr>
          <w:rFonts w:asciiTheme="minorHAnsi" w:hAnsiTheme="minorHAnsi" w:cstheme="minorHAnsi"/>
          <w:spacing w:val="-16"/>
          <w:w w:val="85"/>
        </w:rPr>
        <w:t xml:space="preserve"> </w:t>
      </w:r>
      <w:r w:rsidRPr="003311DC">
        <w:rPr>
          <w:rFonts w:asciiTheme="minorHAnsi" w:hAnsiTheme="minorHAnsi" w:cstheme="minorHAnsi"/>
          <w:w w:val="85"/>
        </w:rPr>
        <w:t>είναι</w:t>
      </w:r>
      <w:r w:rsidRPr="003311DC">
        <w:rPr>
          <w:rFonts w:asciiTheme="minorHAnsi" w:hAnsiTheme="minorHAnsi" w:cstheme="minorHAnsi"/>
          <w:spacing w:val="-14"/>
          <w:w w:val="85"/>
        </w:rPr>
        <w:t xml:space="preserve"> </w:t>
      </w:r>
      <w:r w:rsidRPr="003311DC">
        <w:rPr>
          <w:rFonts w:asciiTheme="minorHAnsi" w:hAnsiTheme="minorHAnsi" w:cstheme="minorHAnsi"/>
          <w:w w:val="85"/>
        </w:rPr>
        <w:t>μικρότερη</w:t>
      </w:r>
      <w:r w:rsidRPr="003311DC">
        <w:rPr>
          <w:rFonts w:asciiTheme="minorHAnsi" w:hAnsiTheme="minorHAnsi" w:cstheme="minorHAnsi"/>
          <w:spacing w:val="-12"/>
          <w:w w:val="85"/>
        </w:rPr>
        <w:t xml:space="preserve"> </w:t>
      </w:r>
      <w:r w:rsidRPr="003311DC">
        <w:rPr>
          <w:rFonts w:asciiTheme="minorHAnsi" w:hAnsiTheme="minorHAnsi" w:cstheme="minorHAnsi"/>
          <w:w w:val="85"/>
        </w:rPr>
        <w:t>των</w:t>
      </w:r>
      <w:r w:rsidRPr="003311DC">
        <w:rPr>
          <w:rFonts w:asciiTheme="minorHAnsi" w:hAnsiTheme="minorHAnsi" w:cstheme="minorHAnsi"/>
          <w:spacing w:val="-15"/>
          <w:w w:val="85"/>
        </w:rPr>
        <w:t xml:space="preserve"> </w:t>
      </w:r>
      <w:r w:rsidRPr="003311DC">
        <w:rPr>
          <w:rFonts w:asciiTheme="minorHAnsi" w:hAnsiTheme="minorHAnsi" w:cstheme="minorHAnsi"/>
          <w:w w:val="85"/>
        </w:rPr>
        <w:t>δεκαπέντε</w:t>
      </w:r>
      <w:r w:rsidRPr="003311DC">
        <w:rPr>
          <w:rFonts w:asciiTheme="minorHAnsi" w:hAnsiTheme="minorHAnsi" w:cstheme="minorHAnsi"/>
          <w:spacing w:val="-14"/>
          <w:w w:val="85"/>
        </w:rPr>
        <w:t xml:space="preserve"> </w:t>
      </w:r>
      <w:r w:rsidRPr="003311DC">
        <w:rPr>
          <w:rFonts w:asciiTheme="minorHAnsi" w:hAnsiTheme="minorHAnsi" w:cstheme="minorHAnsi"/>
          <w:w w:val="85"/>
        </w:rPr>
        <w:t>(15)</w:t>
      </w:r>
      <w:r w:rsidRPr="003311DC">
        <w:rPr>
          <w:rFonts w:asciiTheme="minorHAnsi" w:hAnsiTheme="minorHAnsi" w:cstheme="minorHAnsi"/>
          <w:spacing w:val="-14"/>
          <w:w w:val="85"/>
        </w:rPr>
        <w:t xml:space="preserve"> </w:t>
      </w:r>
      <w:r w:rsidRPr="003311DC">
        <w:rPr>
          <w:rFonts w:asciiTheme="minorHAnsi" w:hAnsiTheme="minorHAnsi" w:cstheme="minorHAnsi"/>
          <w:w w:val="85"/>
        </w:rPr>
        <w:t>ημερών.</w:t>
      </w:r>
      <w:r w:rsidRPr="003311DC">
        <w:rPr>
          <w:rFonts w:asciiTheme="minorHAnsi" w:hAnsiTheme="minorHAnsi" w:cstheme="minorHAnsi"/>
          <w:spacing w:val="-14"/>
          <w:w w:val="85"/>
        </w:rPr>
        <w:t xml:space="preserve"> </w:t>
      </w:r>
      <w:r w:rsidRPr="003311DC">
        <w:rPr>
          <w:rFonts w:asciiTheme="minorHAnsi" w:hAnsiTheme="minorHAnsi" w:cstheme="minorHAnsi"/>
          <w:w w:val="85"/>
        </w:rPr>
        <w:t>Αν</w:t>
      </w:r>
      <w:r w:rsidRPr="003311DC">
        <w:rPr>
          <w:rFonts w:asciiTheme="minorHAnsi" w:hAnsiTheme="minorHAnsi" w:cstheme="minorHAnsi"/>
          <w:spacing w:val="-14"/>
          <w:w w:val="85"/>
        </w:rPr>
        <w:t xml:space="preserve"> </w:t>
      </w:r>
      <w:r w:rsidRPr="003311DC">
        <w:rPr>
          <w:rFonts w:asciiTheme="minorHAnsi" w:hAnsiTheme="minorHAnsi" w:cstheme="minorHAnsi"/>
          <w:w w:val="85"/>
        </w:rPr>
        <w:t>η</w:t>
      </w:r>
      <w:r w:rsidRPr="003311DC">
        <w:rPr>
          <w:rFonts w:asciiTheme="minorHAnsi" w:hAnsiTheme="minorHAnsi" w:cstheme="minorHAnsi"/>
          <w:spacing w:val="-14"/>
          <w:w w:val="85"/>
        </w:rPr>
        <w:t xml:space="preserve"> </w:t>
      </w:r>
      <w:r w:rsidRPr="003311DC">
        <w:rPr>
          <w:rFonts w:asciiTheme="minorHAnsi" w:hAnsiTheme="minorHAnsi" w:cstheme="minorHAnsi"/>
          <w:w w:val="85"/>
        </w:rPr>
        <w:t>προθεσμία</w:t>
      </w:r>
      <w:r w:rsidRPr="003311DC">
        <w:rPr>
          <w:rFonts w:asciiTheme="minorHAnsi" w:hAnsiTheme="minorHAnsi" w:cstheme="minorHAnsi"/>
          <w:spacing w:val="-14"/>
          <w:w w:val="85"/>
        </w:rPr>
        <w:t xml:space="preserve"> </w:t>
      </w:r>
      <w:r w:rsidRPr="003311DC">
        <w:rPr>
          <w:rFonts w:asciiTheme="minorHAnsi" w:hAnsiTheme="minorHAnsi" w:cstheme="minorHAnsi"/>
          <w:w w:val="85"/>
        </w:rPr>
        <w:t>που</w:t>
      </w:r>
      <w:r w:rsidRPr="003311DC">
        <w:rPr>
          <w:rFonts w:asciiTheme="minorHAnsi" w:hAnsiTheme="minorHAnsi" w:cstheme="minorHAnsi"/>
          <w:spacing w:val="-14"/>
          <w:w w:val="85"/>
        </w:rPr>
        <w:t xml:space="preserve"> </w:t>
      </w:r>
      <w:r w:rsidRPr="003311DC">
        <w:rPr>
          <w:rFonts w:asciiTheme="minorHAnsi" w:hAnsiTheme="minorHAnsi" w:cstheme="minorHAnsi"/>
          <w:w w:val="85"/>
        </w:rPr>
        <w:t>τεθεί</w:t>
      </w:r>
      <w:r w:rsidRPr="003311DC">
        <w:rPr>
          <w:rFonts w:asciiTheme="minorHAnsi" w:hAnsiTheme="minorHAnsi" w:cstheme="minorHAnsi"/>
          <w:spacing w:val="-13"/>
          <w:w w:val="85"/>
        </w:rPr>
        <w:t xml:space="preserve"> </w:t>
      </w:r>
      <w:r w:rsidRPr="003311DC">
        <w:rPr>
          <w:rFonts w:asciiTheme="minorHAnsi" w:hAnsiTheme="minorHAnsi" w:cstheme="minorHAnsi"/>
          <w:w w:val="85"/>
        </w:rPr>
        <w:t>με</w:t>
      </w:r>
      <w:r w:rsidRPr="003311DC">
        <w:rPr>
          <w:rFonts w:asciiTheme="minorHAnsi" w:hAnsiTheme="minorHAnsi" w:cstheme="minorHAnsi"/>
          <w:spacing w:val="-13"/>
          <w:w w:val="85"/>
        </w:rPr>
        <w:t xml:space="preserve"> </w:t>
      </w:r>
      <w:r w:rsidRPr="003311DC">
        <w:rPr>
          <w:rFonts w:asciiTheme="minorHAnsi" w:hAnsiTheme="minorHAnsi" w:cstheme="minorHAnsi"/>
          <w:w w:val="85"/>
        </w:rPr>
        <w:t>την</w:t>
      </w:r>
      <w:r w:rsidRPr="003311DC">
        <w:rPr>
          <w:rFonts w:asciiTheme="minorHAnsi" w:hAnsiTheme="minorHAnsi" w:cstheme="minorHAnsi"/>
          <w:spacing w:val="-15"/>
          <w:w w:val="85"/>
        </w:rPr>
        <w:t xml:space="preserve"> </w:t>
      </w:r>
      <w:r w:rsidRPr="003311DC">
        <w:rPr>
          <w:rFonts w:asciiTheme="minorHAnsi" w:hAnsiTheme="minorHAnsi" w:cstheme="minorHAnsi"/>
          <w:w w:val="85"/>
        </w:rPr>
        <w:t>ειδική</w:t>
      </w:r>
    </w:p>
    <w:p w:rsidR="00981E97" w:rsidRPr="003311DC" w:rsidRDefault="00981E97">
      <w:pPr>
        <w:spacing w:line="254" w:lineRule="auto"/>
        <w:jc w:val="both"/>
        <w:rPr>
          <w:rFonts w:asciiTheme="minorHAnsi" w:hAnsiTheme="minorHAnsi" w:cstheme="minorHAnsi"/>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878912"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49.35pt;margin-top:74.3pt;width:145.95pt;height:693.3pt;z-index:2518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2"/>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959296" behindDoc="0" locked="0" layoutInCell="1" allowOverlap="1" wp14:anchorId="460E597C" wp14:editId="2F8BBFEB">
            <wp:simplePos x="0" y="0"/>
            <wp:positionH relativeFrom="page">
              <wp:posOffset>4227703</wp:posOffset>
            </wp:positionH>
            <wp:positionV relativeFrom="paragraph">
              <wp:posOffset>-93294</wp:posOffset>
            </wp:positionV>
            <wp:extent cx="751319" cy="536955"/>
            <wp:effectExtent l="0" t="0" r="0" b="0"/>
            <wp:wrapNone/>
            <wp:docPr id="60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961344" behindDoc="0" locked="0" layoutInCell="1" allowOverlap="1" wp14:anchorId="1F4E53FE" wp14:editId="1AF904E7">
            <wp:simplePos x="0" y="0"/>
            <wp:positionH relativeFrom="page">
              <wp:posOffset>2069845</wp:posOffset>
            </wp:positionH>
            <wp:positionV relativeFrom="paragraph">
              <wp:posOffset>-5524</wp:posOffset>
            </wp:positionV>
            <wp:extent cx="1739519" cy="356840"/>
            <wp:effectExtent l="0" t="0" r="0" b="0"/>
            <wp:wrapNone/>
            <wp:docPr id="60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963392" behindDoc="0" locked="0" layoutInCell="1" allowOverlap="1" wp14:anchorId="5E3DCC49" wp14:editId="03D2F978">
            <wp:simplePos x="0" y="0"/>
            <wp:positionH relativeFrom="page">
              <wp:posOffset>946327</wp:posOffset>
            </wp:positionH>
            <wp:positionV relativeFrom="paragraph">
              <wp:posOffset>-119418</wp:posOffset>
            </wp:positionV>
            <wp:extent cx="739620" cy="651979"/>
            <wp:effectExtent l="0" t="0" r="0" b="0"/>
            <wp:wrapNone/>
            <wp:docPr id="60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101</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3311DC">
      <w:pPr>
        <w:pStyle w:val="a3"/>
        <w:spacing w:before="10"/>
        <w:rPr>
          <w:rFonts w:asciiTheme="minorHAnsi" w:hAnsiTheme="minorHAnsi" w:cstheme="minorHAnsi"/>
          <w:sz w:val="28"/>
        </w:rPr>
      </w:pPr>
      <w:r>
        <w:rPr>
          <w:rFonts w:asciiTheme="minorHAnsi" w:hAnsiTheme="minorHAnsi" w:cstheme="minorHAnsi"/>
          <w:noProof/>
          <w:lang w:bidi="ar-SA"/>
        </w:rPr>
        <mc:AlternateContent>
          <mc:Choice Requires="wps">
            <w:drawing>
              <wp:anchor distT="0" distB="0" distL="0" distR="0" simplePos="0" relativeHeight="251812352" behindDoc="0" locked="0" layoutInCell="1" allowOverlap="1">
                <wp:simplePos x="0" y="0"/>
                <wp:positionH relativeFrom="page">
                  <wp:posOffset>592455</wp:posOffset>
                </wp:positionH>
                <wp:positionV relativeFrom="paragraph">
                  <wp:posOffset>241935</wp:posOffset>
                </wp:positionV>
                <wp:extent cx="5039995" cy="0"/>
                <wp:effectExtent l="11430" t="13335" r="6350" b="5715"/>
                <wp:wrapTopAndBottom/>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81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9.05pt" to="44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TlcHQIAAEI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" strokeweight=".6pt">
                <w10:wrap type="topAndBottom" anchorx="page"/>
              </v:line>
            </w:pict>
          </mc:Fallback>
        </mc:AlternateContent>
      </w:r>
    </w:p>
    <w:p w:rsidR="00981E97" w:rsidRPr="003311DC" w:rsidRDefault="00F93013">
      <w:pPr>
        <w:pStyle w:val="a3"/>
        <w:spacing w:before="90" w:line="254" w:lineRule="auto"/>
        <w:ind w:left="313" w:right="3035"/>
        <w:jc w:val="both"/>
        <w:rPr>
          <w:rFonts w:asciiTheme="minorHAnsi" w:hAnsiTheme="minorHAnsi" w:cstheme="minorHAnsi"/>
        </w:rPr>
      </w:pPr>
      <w:r w:rsidRPr="003311DC">
        <w:rPr>
          <w:rFonts w:asciiTheme="minorHAnsi" w:hAnsiTheme="minorHAnsi" w:cstheme="minorHAnsi"/>
          <w:w w:val="85"/>
        </w:rPr>
        <w:t xml:space="preserve">όχληση παρέλθει χωρίς να συμμορφωθεί, κηρύσσεται αιτιολογημένα έκπτωτος μέσα σε τριάντα (30) </w:t>
      </w:r>
      <w:r w:rsidRPr="003311DC">
        <w:rPr>
          <w:rFonts w:asciiTheme="minorHAnsi" w:hAnsiTheme="minorHAnsi" w:cstheme="minorHAnsi"/>
          <w:w w:val="90"/>
        </w:rPr>
        <w:t>ημέρες από την άπρακτη πάροδο της ως άνω προθεσμίας συμμόρφωσης.</w:t>
      </w:r>
    </w:p>
    <w:p w:rsidR="00981E97" w:rsidRPr="003311DC" w:rsidRDefault="00F93013">
      <w:pPr>
        <w:pStyle w:val="5"/>
        <w:spacing w:before="99"/>
        <w:ind w:left="0" w:right="2719"/>
        <w:jc w:val="center"/>
        <w:rPr>
          <w:rFonts w:asciiTheme="minorHAnsi" w:hAnsiTheme="minorHAnsi" w:cstheme="minorHAnsi"/>
        </w:rPr>
      </w:pPr>
      <w:r w:rsidRPr="003311DC">
        <w:rPr>
          <w:rFonts w:asciiTheme="minorHAnsi" w:hAnsiTheme="minorHAnsi" w:cstheme="minorHAnsi"/>
          <w:color w:val="000009"/>
          <w:w w:val="85"/>
        </w:rPr>
        <w:t>ΑΡΘΡΟ 7</w:t>
      </w:r>
    </w:p>
    <w:p w:rsidR="00981E97" w:rsidRPr="003311DC" w:rsidRDefault="00F93013">
      <w:pPr>
        <w:spacing w:before="155"/>
        <w:ind w:left="2479"/>
        <w:rPr>
          <w:rFonts w:asciiTheme="minorHAnsi" w:hAnsiTheme="minorHAnsi" w:cstheme="minorHAnsi"/>
          <w:b/>
          <w:sz w:val="18"/>
        </w:rPr>
      </w:pPr>
      <w:r w:rsidRPr="003311DC">
        <w:rPr>
          <w:rFonts w:asciiTheme="minorHAnsi" w:hAnsiTheme="minorHAnsi" w:cstheme="minorHAnsi"/>
          <w:b/>
          <w:w w:val="85"/>
          <w:sz w:val="18"/>
        </w:rPr>
        <w:t>ΑΠΑΓΟΡΕΥΣΗ ΥΠΟΚΑΤΑΣΤΑΣΗΣ ΚΑΙ ΕΚΧΩΡΗΣΗΣ</w:t>
      </w:r>
    </w:p>
    <w:p w:rsidR="00981E97" w:rsidRPr="003311DC" w:rsidRDefault="00F93013">
      <w:pPr>
        <w:pStyle w:val="a3"/>
        <w:spacing w:before="108" w:line="254" w:lineRule="auto"/>
        <w:ind w:left="313" w:right="3033"/>
        <w:jc w:val="both"/>
        <w:rPr>
          <w:rFonts w:asciiTheme="minorHAnsi" w:hAnsiTheme="minorHAnsi" w:cstheme="minorHAnsi"/>
        </w:rPr>
      </w:pPr>
      <w:r w:rsidRPr="003311DC">
        <w:rPr>
          <w:rFonts w:asciiTheme="minorHAnsi" w:hAnsiTheme="minorHAnsi" w:cstheme="minorHAnsi"/>
          <w:w w:val="90"/>
        </w:rPr>
        <w:t>Απαγορεύεται η υποκατάσταση του Αναδόχου στην εκτέλ</w:t>
      </w:r>
      <w:r w:rsidRPr="003311DC">
        <w:rPr>
          <w:rFonts w:asciiTheme="minorHAnsi" w:hAnsiTheme="minorHAnsi" w:cstheme="minorHAnsi"/>
          <w:w w:val="90"/>
        </w:rPr>
        <w:t xml:space="preserve">εση της ανατιθέμενης με την παρούσα </w:t>
      </w:r>
      <w:r w:rsidRPr="003311DC">
        <w:rPr>
          <w:rFonts w:asciiTheme="minorHAnsi" w:hAnsiTheme="minorHAnsi" w:cstheme="minorHAnsi"/>
          <w:w w:val="95"/>
        </w:rPr>
        <w:t>προμήθειας ή μέρους της από οποιοδήποτε φυσικό ή νομικό πρόσωπο.</w:t>
      </w:r>
    </w:p>
    <w:p w:rsidR="00981E97" w:rsidRPr="003311DC" w:rsidRDefault="00F93013">
      <w:pPr>
        <w:pStyle w:val="a3"/>
        <w:spacing w:before="98" w:line="254" w:lineRule="auto"/>
        <w:ind w:left="313" w:right="3031"/>
        <w:jc w:val="both"/>
        <w:rPr>
          <w:rFonts w:asciiTheme="minorHAnsi" w:hAnsiTheme="minorHAnsi" w:cstheme="minorHAnsi"/>
        </w:rPr>
      </w:pPr>
      <w:r w:rsidRPr="003311DC">
        <w:rPr>
          <w:rFonts w:asciiTheme="minorHAnsi" w:hAnsiTheme="minorHAnsi" w:cstheme="minorHAnsi"/>
          <w:w w:val="90"/>
        </w:rPr>
        <w:t xml:space="preserve">Απαγορεύεται και είναι άκυρη -και χωρίς έννομα αποτελέσματα για τον Αγοραστή- κάθε είδους μεταβίβαση ή εκχώρηση από τον Ανάδοχο σε οποιοδήποτε τρίτο φυσικό ή νομικό πρόσωπο κάθε </w:t>
      </w:r>
      <w:r w:rsidRPr="003311DC">
        <w:rPr>
          <w:rFonts w:asciiTheme="minorHAnsi" w:hAnsiTheme="minorHAnsi" w:cstheme="minorHAnsi"/>
          <w:w w:val="85"/>
        </w:rPr>
        <w:t>δικαιώματος,</w:t>
      </w:r>
      <w:r w:rsidRPr="003311DC">
        <w:rPr>
          <w:rFonts w:asciiTheme="minorHAnsi" w:hAnsiTheme="minorHAnsi" w:cstheme="minorHAnsi"/>
          <w:spacing w:val="-23"/>
          <w:w w:val="85"/>
        </w:rPr>
        <w:t xml:space="preserve"> </w:t>
      </w:r>
      <w:r w:rsidRPr="003311DC">
        <w:rPr>
          <w:rFonts w:asciiTheme="minorHAnsi" w:hAnsiTheme="minorHAnsi" w:cstheme="minorHAnsi"/>
          <w:w w:val="85"/>
        </w:rPr>
        <w:t>απαίτησης</w:t>
      </w:r>
      <w:r w:rsidRPr="003311DC">
        <w:rPr>
          <w:rFonts w:asciiTheme="minorHAnsi" w:hAnsiTheme="minorHAnsi" w:cstheme="minorHAnsi"/>
          <w:spacing w:val="-23"/>
          <w:w w:val="85"/>
        </w:rPr>
        <w:t xml:space="preserve"> </w:t>
      </w:r>
      <w:r w:rsidRPr="003311DC">
        <w:rPr>
          <w:rFonts w:asciiTheme="minorHAnsi" w:hAnsiTheme="minorHAnsi" w:cstheme="minorHAnsi"/>
          <w:w w:val="85"/>
        </w:rPr>
        <w:t>ή</w:t>
      </w:r>
      <w:r w:rsidRPr="003311DC">
        <w:rPr>
          <w:rFonts w:asciiTheme="minorHAnsi" w:hAnsiTheme="minorHAnsi" w:cstheme="minorHAnsi"/>
          <w:spacing w:val="-24"/>
          <w:w w:val="85"/>
        </w:rPr>
        <w:t xml:space="preserve"> </w:t>
      </w:r>
      <w:r w:rsidRPr="003311DC">
        <w:rPr>
          <w:rFonts w:asciiTheme="minorHAnsi" w:hAnsiTheme="minorHAnsi" w:cstheme="minorHAnsi"/>
          <w:w w:val="85"/>
        </w:rPr>
        <w:t>αγωγής</w:t>
      </w:r>
      <w:r w:rsidRPr="003311DC">
        <w:rPr>
          <w:rFonts w:asciiTheme="minorHAnsi" w:hAnsiTheme="minorHAnsi" w:cstheme="minorHAnsi"/>
          <w:spacing w:val="-23"/>
          <w:w w:val="85"/>
        </w:rPr>
        <w:t xml:space="preserve"> </w:t>
      </w:r>
      <w:r w:rsidRPr="003311DC">
        <w:rPr>
          <w:rFonts w:asciiTheme="minorHAnsi" w:hAnsiTheme="minorHAnsi" w:cstheme="minorHAnsi"/>
          <w:w w:val="85"/>
        </w:rPr>
        <w:t>που</w:t>
      </w:r>
      <w:r w:rsidRPr="003311DC">
        <w:rPr>
          <w:rFonts w:asciiTheme="minorHAnsi" w:hAnsiTheme="minorHAnsi" w:cstheme="minorHAnsi"/>
          <w:spacing w:val="-23"/>
          <w:w w:val="85"/>
        </w:rPr>
        <w:t xml:space="preserve"> </w:t>
      </w:r>
      <w:r w:rsidRPr="003311DC">
        <w:rPr>
          <w:rFonts w:asciiTheme="minorHAnsi" w:hAnsiTheme="minorHAnsi" w:cstheme="minorHAnsi"/>
          <w:w w:val="85"/>
        </w:rPr>
        <w:t>τυχόν</w:t>
      </w:r>
      <w:r w:rsidRPr="003311DC">
        <w:rPr>
          <w:rFonts w:asciiTheme="minorHAnsi" w:hAnsiTheme="minorHAnsi" w:cstheme="minorHAnsi"/>
          <w:spacing w:val="-24"/>
          <w:w w:val="85"/>
        </w:rPr>
        <w:t xml:space="preserve"> </w:t>
      </w:r>
      <w:r w:rsidRPr="003311DC">
        <w:rPr>
          <w:rFonts w:asciiTheme="minorHAnsi" w:hAnsiTheme="minorHAnsi" w:cstheme="minorHAnsi"/>
          <w:w w:val="85"/>
        </w:rPr>
        <w:t>έχει</w:t>
      </w:r>
      <w:r w:rsidRPr="003311DC">
        <w:rPr>
          <w:rFonts w:asciiTheme="minorHAnsi" w:hAnsiTheme="minorHAnsi" w:cstheme="minorHAnsi"/>
          <w:spacing w:val="-24"/>
          <w:w w:val="85"/>
        </w:rPr>
        <w:t xml:space="preserve"> </w:t>
      </w:r>
      <w:r w:rsidRPr="003311DC">
        <w:rPr>
          <w:rFonts w:asciiTheme="minorHAnsi" w:hAnsiTheme="minorHAnsi" w:cstheme="minorHAnsi"/>
          <w:w w:val="85"/>
        </w:rPr>
        <w:t>κατά</w:t>
      </w:r>
      <w:r w:rsidRPr="003311DC">
        <w:rPr>
          <w:rFonts w:asciiTheme="minorHAnsi" w:hAnsiTheme="minorHAnsi" w:cstheme="minorHAnsi"/>
          <w:spacing w:val="-23"/>
          <w:w w:val="85"/>
        </w:rPr>
        <w:t xml:space="preserve"> </w:t>
      </w:r>
      <w:r w:rsidRPr="003311DC">
        <w:rPr>
          <w:rFonts w:asciiTheme="minorHAnsi" w:hAnsiTheme="minorHAnsi" w:cstheme="minorHAnsi"/>
          <w:w w:val="85"/>
        </w:rPr>
        <w:t>του</w:t>
      </w:r>
      <w:r w:rsidRPr="003311DC">
        <w:rPr>
          <w:rFonts w:asciiTheme="minorHAnsi" w:hAnsiTheme="minorHAnsi" w:cstheme="minorHAnsi"/>
          <w:spacing w:val="-23"/>
          <w:w w:val="85"/>
        </w:rPr>
        <w:t xml:space="preserve"> </w:t>
      </w:r>
      <w:r w:rsidRPr="003311DC">
        <w:rPr>
          <w:rFonts w:asciiTheme="minorHAnsi" w:hAnsiTheme="minorHAnsi" w:cstheme="minorHAnsi"/>
          <w:w w:val="85"/>
        </w:rPr>
        <w:t>Αγοραστή</w:t>
      </w:r>
      <w:r w:rsidRPr="003311DC">
        <w:rPr>
          <w:rFonts w:asciiTheme="minorHAnsi" w:hAnsiTheme="minorHAnsi" w:cstheme="minorHAnsi"/>
          <w:spacing w:val="-22"/>
          <w:w w:val="85"/>
        </w:rPr>
        <w:t xml:space="preserve"> </w:t>
      </w:r>
      <w:r w:rsidRPr="003311DC">
        <w:rPr>
          <w:rFonts w:asciiTheme="minorHAnsi" w:hAnsiTheme="minorHAnsi" w:cstheme="minorHAnsi"/>
          <w:w w:val="85"/>
        </w:rPr>
        <w:t>από</w:t>
      </w:r>
      <w:r w:rsidRPr="003311DC">
        <w:rPr>
          <w:rFonts w:asciiTheme="minorHAnsi" w:hAnsiTheme="minorHAnsi" w:cstheme="minorHAnsi"/>
          <w:spacing w:val="-24"/>
          <w:w w:val="85"/>
        </w:rPr>
        <w:t xml:space="preserve"> </w:t>
      </w:r>
      <w:r w:rsidRPr="003311DC">
        <w:rPr>
          <w:rFonts w:asciiTheme="minorHAnsi" w:hAnsiTheme="minorHAnsi" w:cstheme="minorHAnsi"/>
          <w:w w:val="85"/>
        </w:rPr>
        <w:t>ή</w:t>
      </w:r>
      <w:r w:rsidRPr="003311DC">
        <w:rPr>
          <w:rFonts w:asciiTheme="minorHAnsi" w:hAnsiTheme="minorHAnsi" w:cstheme="minorHAnsi"/>
          <w:spacing w:val="-23"/>
          <w:w w:val="85"/>
        </w:rPr>
        <w:t xml:space="preserve"> </w:t>
      </w:r>
      <w:r w:rsidRPr="003311DC">
        <w:rPr>
          <w:rFonts w:asciiTheme="minorHAnsi" w:hAnsiTheme="minorHAnsi" w:cstheme="minorHAnsi"/>
          <w:w w:val="85"/>
        </w:rPr>
        <w:t>σε</w:t>
      </w:r>
      <w:r w:rsidRPr="003311DC">
        <w:rPr>
          <w:rFonts w:asciiTheme="minorHAnsi" w:hAnsiTheme="minorHAnsi" w:cstheme="minorHAnsi"/>
          <w:spacing w:val="-23"/>
          <w:w w:val="85"/>
        </w:rPr>
        <w:t xml:space="preserve"> </w:t>
      </w:r>
      <w:r w:rsidRPr="003311DC">
        <w:rPr>
          <w:rFonts w:asciiTheme="minorHAnsi" w:hAnsiTheme="minorHAnsi" w:cstheme="minorHAnsi"/>
          <w:w w:val="85"/>
        </w:rPr>
        <w:t>σχέσ</w:t>
      </w:r>
      <w:r w:rsidRPr="003311DC">
        <w:rPr>
          <w:rFonts w:asciiTheme="minorHAnsi" w:hAnsiTheme="minorHAnsi" w:cstheme="minorHAnsi"/>
          <w:w w:val="85"/>
        </w:rPr>
        <w:t>η</w:t>
      </w:r>
      <w:r w:rsidRPr="003311DC">
        <w:rPr>
          <w:rFonts w:asciiTheme="minorHAnsi" w:hAnsiTheme="minorHAnsi" w:cstheme="minorHAnsi"/>
          <w:spacing w:val="-23"/>
          <w:w w:val="85"/>
        </w:rPr>
        <w:t xml:space="preserve"> </w:t>
      </w:r>
      <w:r w:rsidRPr="003311DC">
        <w:rPr>
          <w:rFonts w:asciiTheme="minorHAnsi" w:hAnsiTheme="minorHAnsi" w:cstheme="minorHAnsi"/>
          <w:w w:val="85"/>
        </w:rPr>
        <w:t>με</w:t>
      </w:r>
      <w:r w:rsidRPr="003311DC">
        <w:rPr>
          <w:rFonts w:asciiTheme="minorHAnsi" w:hAnsiTheme="minorHAnsi" w:cstheme="minorHAnsi"/>
          <w:spacing w:val="-22"/>
          <w:w w:val="85"/>
        </w:rPr>
        <w:t xml:space="preserve"> </w:t>
      </w:r>
      <w:r w:rsidRPr="003311DC">
        <w:rPr>
          <w:rFonts w:asciiTheme="minorHAnsi" w:hAnsiTheme="minorHAnsi" w:cstheme="minorHAnsi"/>
          <w:w w:val="85"/>
        </w:rPr>
        <w:t>την</w:t>
      </w:r>
      <w:r w:rsidRPr="003311DC">
        <w:rPr>
          <w:rFonts w:asciiTheme="minorHAnsi" w:hAnsiTheme="minorHAnsi" w:cstheme="minorHAnsi"/>
          <w:spacing w:val="-25"/>
          <w:w w:val="85"/>
        </w:rPr>
        <w:t xml:space="preserve"> </w:t>
      </w:r>
      <w:r w:rsidRPr="003311DC">
        <w:rPr>
          <w:rFonts w:asciiTheme="minorHAnsi" w:hAnsiTheme="minorHAnsi" w:cstheme="minorHAnsi"/>
          <w:w w:val="85"/>
        </w:rPr>
        <w:t>εκτέλεση</w:t>
      </w:r>
      <w:r w:rsidRPr="003311DC">
        <w:rPr>
          <w:rFonts w:asciiTheme="minorHAnsi" w:hAnsiTheme="minorHAnsi" w:cstheme="minorHAnsi"/>
          <w:spacing w:val="-22"/>
          <w:w w:val="85"/>
        </w:rPr>
        <w:t xml:space="preserve"> </w:t>
      </w:r>
      <w:r w:rsidRPr="003311DC">
        <w:rPr>
          <w:rFonts w:asciiTheme="minorHAnsi" w:hAnsiTheme="minorHAnsi" w:cstheme="minorHAnsi"/>
          <w:w w:val="85"/>
        </w:rPr>
        <w:t xml:space="preserve">της </w:t>
      </w:r>
      <w:r w:rsidRPr="003311DC">
        <w:rPr>
          <w:rFonts w:asciiTheme="minorHAnsi" w:hAnsiTheme="minorHAnsi" w:cstheme="minorHAnsi"/>
          <w:w w:val="95"/>
        </w:rPr>
        <w:t>παρούσας</w:t>
      </w:r>
      <w:r w:rsidRPr="003311DC">
        <w:rPr>
          <w:rFonts w:asciiTheme="minorHAnsi" w:hAnsiTheme="minorHAnsi" w:cstheme="minorHAnsi"/>
          <w:spacing w:val="-18"/>
          <w:w w:val="95"/>
        </w:rPr>
        <w:t xml:space="preserve"> </w:t>
      </w:r>
      <w:r w:rsidRPr="003311DC">
        <w:rPr>
          <w:rFonts w:asciiTheme="minorHAnsi" w:hAnsiTheme="minorHAnsi" w:cstheme="minorHAnsi"/>
          <w:w w:val="95"/>
        </w:rPr>
        <w:t>σύμβασης.</w:t>
      </w:r>
    </w:p>
    <w:p w:rsidR="00981E97" w:rsidRPr="003311DC" w:rsidRDefault="00F93013">
      <w:pPr>
        <w:pStyle w:val="a3"/>
        <w:spacing w:before="96" w:line="252" w:lineRule="auto"/>
        <w:ind w:left="313" w:right="3033"/>
        <w:jc w:val="both"/>
        <w:rPr>
          <w:rFonts w:asciiTheme="minorHAnsi" w:hAnsiTheme="minorHAnsi" w:cstheme="minorHAnsi"/>
        </w:rPr>
      </w:pPr>
      <w:r w:rsidRPr="003311DC">
        <w:rPr>
          <w:rFonts w:asciiTheme="minorHAnsi" w:hAnsiTheme="minorHAnsi" w:cstheme="minorHAnsi"/>
          <w:w w:val="85"/>
        </w:rPr>
        <w:t>Κατ’</w:t>
      </w:r>
      <w:r w:rsidRPr="003311DC">
        <w:rPr>
          <w:rFonts w:asciiTheme="minorHAnsi" w:hAnsiTheme="minorHAnsi" w:cstheme="minorHAnsi"/>
          <w:spacing w:val="-12"/>
          <w:w w:val="85"/>
        </w:rPr>
        <w:t xml:space="preserve"> </w:t>
      </w:r>
      <w:r w:rsidRPr="003311DC">
        <w:rPr>
          <w:rFonts w:asciiTheme="minorHAnsi" w:hAnsiTheme="minorHAnsi" w:cstheme="minorHAnsi"/>
          <w:w w:val="85"/>
        </w:rPr>
        <w:t>εξαίρεση</w:t>
      </w:r>
      <w:r w:rsidRPr="003311DC">
        <w:rPr>
          <w:rFonts w:asciiTheme="minorHAnsi" w:hAnsiTheme="minorHAnsi" w:cstheme="minorHAnsi"/>
          <w:spacing w:val="-13"/>
          <w:w w:val="85"/>
        </w:rPr>
        <w:t xml:space="preserve"> </w:t>
      </w:r>
      <w:r w:rsidRPr="003311DC">
        <w:rPr>
          <w:rFonts w:asciiTheme="minorHAnsi" w:hAnsiTheme="minorHAnsi" w:cstheme="minorHAnsi"/>
          <w:w w:val="85"/>
        </w:rPr>
        <w:t>επιτρέπεται</w:t>
      </w:r>
      <w:r w:rsidRPr="003311DC">
        <w:rPr>
          <w:rFonts w:asciiTheme="minorHAnsi" w:hAnsiTheme="minorHAnsi" w:cstheme="minorHAnsi"/>
          <w:spacing w:val="-12"/>
          <w:w w:val="85"/>
        </w:rPr>
        <w:t xml:space="preserve"> </w:t>
      </w:r>
      <w:r w:rsidRPr="003311DC">
        <w:rPr>
          <w:rFonts w:asciiTheme="minorHAnsi" w:hAnsiTheme="minorHAnsi" w:cstheme="minorHAnsi"/>
          <w:w w:val="85"/>
        </w:rPr>
        <w:t>στον</w:t>
      </w:r>
      <w:r w:rsidRPr="003311DC">
        <w:rPr>
          <w:rFonts w:asciiTheme="minorHAnsi" w:hAnsiTheme="minorHAnsi" w:cstheme="minorHAnsi"/>
          <w:spacing w:val="-12"/>
          <w:w w:val="85"/>
        </w:rPr>
        <w:t xml:space="preserve"> </w:t>
      </w:r>
      <w:r w:rsidRPr="003311DC">
        <w:rPr>
          <w:rFonts w:asciiTheme="minorHAnsi" w:hAnsiTheme="minorHAnsi" w:cstheme="minorHAnsi"/>
          <w:w w:val="85"/>
        </w:rPr>
        <w:t>Ανάδοχο</w:t>
      </w:r>
      <w:r w:rsidRPr="003311DC">
        <w:rPr>
          <w:rFonts w:asciiTheme="minorHAnsi" w:hAnsiTheme="minorHAnsi" w:cstheme="minorHAnsi"/>
          <w:spacing w:val="-13"/>
          <w:w w:val="85"/>
        </w:rPr>
        <w:t xml:space="preserve"> </w:t>
      </w:r>
      <w:r w:rsidRPr="003311DC">
        <w:rPr>
          <w:rFonts w:asciiTheme="minorHAnsi" w:hAnsiTheme="minorHAnsi" w:cstheme="minorHAnsi"/>
          <w:w w:val="85"/>
        </w:rPr>
        <w:t>η</w:t>
      </w:r>
      <w:r w:rsidRPr="003311DC">
        <w:rPr>
          <w:rFonts w:asciiTheme="minorHAnsi" w:hAnsiTheme="minorHAnsi" w:cstheme="minorHAnsi"/>
          <w:spacing w:val="-13"/>
          <w:w w:val="85"/>
        </w:rPr>
        <w:t xml:space="preserve"> </w:t>
      </w:r>
      <w:r w:rsidRPr="003311DC">
        <w:rPr>
          <w:rFonts w:asciiTheme="minorHAnsi" w:hAnsiTheme="minorHAnsi" w:cstheme="minorHAnsi"/>
          <w:w w:val="85"/>
        </w:rPr>
        <w:t>εφάπαξ</w:t>
      </w:r>
      <w:r w:rsidRPr="003311DC">
        <w:rPr>
          <w:rFonts w:asciiTheme="minorHAnsi" w:hAnsiTheme="minorHAnsi" w:cstheme="minorHAnsi"/>
          <w:spacing w:val="-13"/>
          <w:w w:val="85"/>
        </w:rPr>
        <w:t xml:space="preserve"> </w:t>
      </w:r>
      <w:r w:rsidRPr="003311DC">
        <w:rPr>
          <w:rFonts w:asciiTheme="minorHAnsi" w:hAnsiTheme="minorHAnsi" w:cstheme="minorHAnsi"/>
          <w:w w:val="85"/>
        </w:rPr>
        <w:t>εκχώρηση</w:t>
      </w:r>
      <w:r w:rsidRPr="003311DC">
        <w:rPr>
          <w:rFonts w:asciiTheme="minorHAnsi" w:hAnsiTheme="minorHAnsi" w:cstheme="minorHAnsi"/>
          <w:spacing w:val="-12"/>
          <w:w w:val="85"/>
        </w:rPr>
        <w:t xml:space="preserve"> </w:t>
      </w:r>
      <w:r w:rsidRPr="003311DC">
        <w:rPr>
          <w:rFonts w:asciiTheme="minorHAnsi" w:hAnsiTheme="minorHAnsi" w:cstheme="minorHAnsi"/>
          <w:w w:val="85"/>
        </w:rPr>
        <w:t>ή</w:t>
      </w:r>
      <w:r w:rsidRPr="003311DC">
        <w:rPr>
          <w:rFonts w:asciiTheme="minorHAnsi" w:hAnsiTheme="minorHAnsi" w:cstheme="minorHAnsi"/>
          <w:spacing w:val="-13"/>
          <w:w w:val="85"/>
        </w:rPr>
        <w:t xml:space="preserve"> </w:t>
      </w:r>
      <w:r w:rsidRPr="003311DC">
        <w:rPr>
          <w:rFonts w:asciiTheme="minorHAnsi" w:hAnsiTheme="minorHAnsi" w:cstheme="minorHAnsi"/>
          <w:w w:val="85"/>
        </w:rPr>
        <w:t>ενεχυρίαση</w:t>
      </w:r>
      <w:r w:rsidRPr="003311DC">
        <w:rPr>
          <w:rFonts w:asciiTheme="minorHAnsi" w:hAnsiTheme="minorHAnsi" w:cstheme="minorHAnsi"/>
          <w:spacing w:val="-12"/>
          <w:w w:val="85"/>
        </w:rPr>
        <w:t xml:space="preserve"> </w:t>
      </w:r>
      <w:r w:rsidRPr="003311DC">
        <w:rPr>
          <w:rFonts w:asciiTheme="minorHAnsi" w:hAnsiTheme="minorHAnsi" w:cstheme="minorHAnsi"/>
          <w:w w:val="85"/>
        </w:rPr>
        <w:t>των</w:t>
      </w:r>
      <w:r w:rsidRPr="003311DC">
        <w:rPr>
          <w:rFonts w:asciiTheme="minorHAnsi" w:hAnsiTheme="minorHAnsi" w:cstheme="minorHAnsi"/>
          <w:spacing w:val="-12"/>
          <w:w w:val="85"/>
        </w:rPr>
        <w:t xml:space="preserve"> </w:t>
      </w:r>
      <w:r w:rsidRPr="003311DC">
        <w:rPr>
          <w:rFonts w:asciiTheme="minorHAnsi" w:hAnsiTheme="minorHAnsi" w:cstheme="minorHAnsi"/>
          <w:w w:val="85"/>
        </w:rPr>
        <w:t>απαιτήσεων</w:t>
      </w:r>
      <w:r w:rsidRPr="003311DC">
        <w:rPr>
          <w:rFonts w:asciiTheme="minorHAnsi" w:hAnsiTheme="minorHAnsi" w:cstheme="minorHAnsi"/>
          <w:spacing w:val="-12"/>
          <w:w w:val="85"/>
        </w:rPr>
        <w:t xml:space="preserve"> </w:t>
      </w:r>
      <w:r w:rsidRPr="003311DC">
        <w:rPr>
          <w:rFonts w:asciiTheme="minorHAnsi" w:hAnsiTheme="minorHAnsi" w:cstheme="minorHAnsi"/>
          <w:w w:val="85"/>
        </w:rPr>
        <w:t>του</w:t>
      </w:r>
      <w:r w:rsidRPr="003311DC">
        <w:rPr>
          <w:rFonts w:asciiTheme="minorHAnsi" w:hAnsiTheme="minorHAnsi" w:cstheme="minorHAnsi"/>
          <w:spacing w:val="-13"/>
          <w:w w:val="85"/>
        </w:rPr>
        <w:t xml:space="preserve"> </w:t>
      </w:r>
      <w:r w:rsidRPr="003311DC">
        <w:rPr>
          <w:rFonts w:asciiTheme="minorHAnsi" w:hAnsiTheme="minorHAnsi" w:cstheme="minorHAnsi"/>
          <w:w w:val="85"/>
        </w:rPr>
        <w:t>επί</w:t>
      </w:r>
      <w:r w:rsidRPr="003311DC">
        <w:rPr>
          <w:rFonts w:asciiTheme="minorHAnsi" w:hAnsiTheme="minorHAnsi" w:cstheme="minorHAnsi"/>
          <w:spacing w:val="-12"/>
          <w:w w:val="85"/>
        </w:rPr>
        <w:t xml:space="preserve"> </w:t>
      </w:r>
      <w:r w:rsidRPr="003311DC">
        <w:rPr>
          <w:rFonts w:asciiTheme="minorHAnsi" w:hAnsiTheme="minorHAnsi" w:cstheme="minorHAnsi"/>
          <w:w w:val="85"/>
        </w:rPr>
        <w:t xml:space="preserve">της </w:t>
      </w:r>
      <w:r w:rsidRPr="003311DC">
        <w:rPr>
          <w:rFonts w:asciiTheme="minorHAnsi" w:hAnsiTheme="minorHAnsi" w:cstheme="minorHAnsi"/>
          <w:w w:val="90"/>
        </w:rPr>
        <w:t>αμοιβής του, που απορρέουν από την παρούσα σύμβαση, σε τραπεζικά ή πιστωτικά ιδρύματα</w:t>
      </w:r>
      <w:r w:rsidRPr="003311DC">
        <w:rPr>
          <w:rFonts w:asciiTheme="minorHAnsi" w:hAnsiTheme="minorHAnsi" w:cstheme="minorHAnsi"/>
          <w:spacing w:val="-27"/>
          <w:w w:val="90"/>
        </w:rPr>
        <w:t xml:space="preserve"> </w:t>
      </w:r>
      <w:r w:rsidRPr="003311DC">
        <w:rPr>
          <w:rFonts w:asciiTheme="minorHAnsi" w:hAnsiTheme="minorHAnsi" w:cstheme="minorHAnsi"/>
          <w:w w:val="90"/>
        </w:rPr>
        <w:t xml:space="preserve">που </w:t>
      </w:r>
      <w:r w:rsidRPr="003311DC">
        <w:rPr>
          <w:rFonts w:asciiTheme="minorHAnsi" w:hAnsiTheme="minorHAnsi" w:cstheme="minorHAnsi"/>
          <w:w w:val="85"/>
        </w:rPr>
        <w:t>λειτουργούν</w:t>
      </w:r>
      <w:r w:rsidRPr="003311DC">
        <w:rPr>
          <w:rFonts w:asciiTheme="minorHAnsi" w:hAnsiTheme="minorHAnsi" w:cstheme="minorHAnsi"/>
          <w:spacing w:val="-7"/>
          <w:w w:val="85"/>
        </w:rPr>
        <w:t xml:space="preserve"> </w:t>
      </w:r>
      <w:r w:rsidRPr="003311DC">
        <w:rPr>
          <w:rFonts w:asciiTheme="minorHAnsi" w:hAnsiTheme="minorHAnsi" w:cstheme="minorHAnsi"/>
          <w:w w:val="85"/>
        </w:rPr>
        <w:t>νόμιμα</w:t>
      </w:r>
      <w:r w:rsidRPr="003311DC">
        <w:rPr>
          <w:rFonts w:asciiTheme="minorHAnsi" w:hAnsiTheme="minorHAnsi" w:cstheme="minorHAnsi"/>
          <w:spacing w:val="-7"/>
          <w:w w:val="85"/>
        </w:rPr>
        <w:t xml:space="preserve"> </w:t>
      </w:r>
      <w:r w:rsidRPr="003311DC">
        <w:rPr>
          <w:rFonts w:asciiTheme="minorHAnsi" w:hAnsiTheme="minorHAnsi" w:cstheme="minorHAnsi"/>
          <w:w w:val="85"/>
        </w:rPr>
        <w:t>στην</w:t>
      </w:r>
      <w:r w:rsidRPr="003311DC">
        <w:rPr>
          <w:rFonts w:asciiTheme="minorHAnsi" w:hAnsiTheme="minorHAnsi" w:cstheme="minorHAnsi"/>
          <w:spacing w:val="-9"/>
          <w:w w:val="85"/>
        </w:rPr>
        <w:t xml:space="preserve"> </w:t>
      </w:r>
      <w:r w:rsidRPr="003311DC">
        <w:rPr>
          <w:rFonts w:asciiTheme="minorHAnsi" w:hAnsiTheme="minorHAnsi" w:cstheme="minorHAnsi"/>
          <w:w w:val="85"/>
        </w:rPr>
        <w:t>Ελλάδα.</w:t>
      </w:r>
      <w:r w:rsidRPr="003311DC">
        <w:rPr>
          <w:rFonts w:asciiTheme="minorHAnsi" w:hAnsiTheme="minorHAnsi" w:cstheme="minorHAnsi"/>
          <w:spacing w:val="-8"/>
          <w:w w:val="85"/>
        </w:rPr>
        <w:t xml:space="preserve"> </w:t>
      </w:r>
      <w:r w:rsidRPr="003311DC">
        <w:rPr>
          <w:rFonts w:asciiTheme="minorHAnsi" w:hAnsiTheme="minorHAnsi" w:cstheme="minorHAnsi"/>
          <w:w w:val="85"/>
        </w:rPr>
        <w:t>Στην</w:t>
      </w:r>
      <w:r w:rsidRPr="003311DC">
        <w:rPr>
          <w:rFonts w:asciiTheme="minorHAnsi" w:hAnsiTheme="minorHAnsi" w:cstheme="minorHAnsi"/>
          <w:spacing w:val="-7"/>
          <w:w w:val="85"/>
        </w:rPr>
        <w:t xml:space="preserve"> </w:t>
      </w:r>
      <w:r w:rsidRPr="003311DC">
        <w:rPr>
          <w:rFonts w:asciiTheme="minorHAnsi" w:hAnsiTheme="minorHAnsi" w:cstheme="minorHAnsi"/>
          <w:w w:val="85"/>
        </w:rPr>
        <w:t>περίπτωση</w:t>
      </w:r>
      <w:r w:rsidRPr="003311DC">
        <w:rPr>
          <w:rFonts w:asciiTheme="minorHAnsi" w:hAnsiTheme="minorHAnsi" w:cstheme="minorHAnsi"/>
          <w:spacing w:val="-7"/>
          <w:w w:val="85"/>
        </w:rPr>
        <w:t xml:space="preserve"> </w:t>
      </w:r>
      <w:r w:rsidRPr="003311DC">
        <w:rPr>
          <w:rFonts w:asciiTheme="minorHAnsi" w:hAnsiTheme="minorHAnsi" w:cstheme="minorHAnsi"/>
          <w:w w:val="85"/>
        </w:rPr>
        <w:t>αυτή</w:t>
      </w:r>
      <w:r w:rsidRPr="003311DC">
        <w:rPr>
          <w:rFonts w:asciiTheme="minorHAnsi" w:hAnsiTheme="minorHAnsi" w:cstheme="minorHAnsi"/>
          <w:spacing w:val="-7"/>
          <w:w w:val="85"/>
        </w:rPr>
        <w:t xml:space="preserve"> </w:t>
      </w:r>
      <w:r w:rsidRPr="003311DC">
        <w:rPr>
          <w:rFonts w:asciiTheme="minorHAnsi" w:hAnsiTheme="minorHAnsi" w:cstheme="minorHAnsi"/>
          <w:w w:val="85"/>
        </w:rPr>
        <w:t>και</w:t>
      </w:r>
      <w:r w:rsidRPr="003311DC">
        <w:rPr>
          <w:rFonts w:asciiTheme="minorHAnsi" w:hAnsiTheme="minorHAnsi" w:cstheme="minorHAnsi"/>
          <w:spacing w:val="-5"/>
          <w:w w:val="85"/>
        </w:rPr>
        <w:t xml:space="preserve"> </w:t>
      </w:r>
      <w:r w:rsidRPr="003311DC">
        <w:rPr>
          <w:rFonts w:asciiTheme="minorHAnsi" w:hAnsiTheme="minorHAnsi" w:cstheme="minorHAnsi"/>
          <w:w w:val="85"/>
        </w:rPr>
        <w:t>μετά</w:t>
      </w:r>
      <w:r w:rsidRPr="003311DC">
        <w:rPr>
          <w:rFonts w:asciiTheme="minorHAnsi" w:hAnsiTheme="minorHAnsi" w:cstheme="minorHAnsi"/>
          <w:spacing w:val="-7"/>
          <w:w w:val="85"/>
        </w:rPr>
        <w:t xml:space="preserve"> </w:t>
      </w:r>
      <w:r w:rsidRPr="003311DC">
        <w:rPr>
          <w:rFonts w:asciiTheme="minorHAnsi" w:hAnsiTheme="minorHAnsi" w:cstheme="minorHAnsi"/>
          <w:w w:val="85"/>
        </w:rPr>
        <w:t>τη</w:t>
      </w:r>
      <w:r w:rsidRPr="003311DC">
        <w:rPr>
          <w:rFonts w:asciiTheme="minorHAnsi" w:hAnsiTheme="minorHAnsi" w:cstheme="minorHAnsi"/>
          <w:spacing w:val="-6"/>
          <w:w w:val="85"/>
        </w:rPr>
        <w:t xml:space="preserve"> </w:t>
      </w:r>
      <w:r w:rsidRPr="003311DC">
        <w:rPr>
          <w:rFonts w:asciiTheme="minorHAnsi" w:hAnsiTheme="minorHAnsi" w:cstheme="minorHAnsi"/>
          <w:w w:val="85"/>
        </w:rPr>
        <w:t>νόμιμη</w:t>
      </w:r>
      <w:r w:rsidRPr="003311DC">
        <w:rPr>
          <w:rFonts w:asciiTheme="minorHAnsi" w:hAnsiTheme="minorHAnsi" w:cstheme="minorHAnsi"/>
          <w:spacing w:val="-6"/>
          <w:w w:val="85"/>
        </w:rPr>
        <w:t xml:space="preserve"> </w:t>
      </w:r>
      <w:r w:rsidRPr="003311DC">
        <w:rPr>
          <w:rFonts w:asciiTheme="minorHAnsi" w:hAnsiTheme="minorHAnsi" w:cstheme="minorHAnsi"/>
          <w:w w:val="85"/>
        </w:rPr>
        <w:t>αναγγελία</w:t>
      </w:r>
      <w:r w:rsidRPr="003311DC">
        <w:rPr>
          <w:rFonts w:asciiTheme="minorHAnsi" w:hAnsiTheme="minorHAnsi" w:cstheme="minorHAnsi"/>
          <w:spacing w:val="-7"/>
          <w:w w:val="85"/>
        </w:rPr>
        <w:t xml:space="preserve"> </w:t>
      </w:r>
      <w:r w:rsidRPr="003311DC">
        <w:rPr>
          <w:rFonts w:asciiTheme="minorHAnsi" w:hAnsiTheme="minorHAnsi" w:cstheme="minorHAnsi"/>
          <w:w w:val="85"/>
        </w:rPr>
        <w:t>ο</w:t>
      </w:r>
      <w:r w:rsidRPr="003311DC">
        <w:rPr>
          <w:rFonts w:asciiTheme="minorHAnsi" w:hAnsiTheme="minorHAnsi" w:cstheme="minorHAnsi"/>
          <w:spacing w:val="-6"/>
          <w:w w:val="85"/>
        </w:rPr>
        <w:t xml:space="preserve"> </w:t>
      </w:r>
      <w:r w:rsidRPr="003311DC">
        <w:rPr>
          <w:rFonts w:asciiTheme="minorHAnsi" w:hAnsiTheme="minorHAnsi" w:cstheme="minorHAnsi"/>
          <w:w w:val="85"/>
        </w:rPr>
        <w:t>Αγοραστής</w:t>
      </w:r>
      <w:r w:rsidRPr="003311DC">
        <w:rPr>
          <w:rFonts w:asciiTheme="minorHAnsi" w:hAnsiTheme="minorHAnsi" w:cstheme="minorHAnsi"/>
          <w:spacing w:val="-6"/>
          <w:w w:val="85"/>
        </w:rPr>
        <w:t xml:space="preserve"> </w:t>
      </w:r>
      <w:r w:rsidRPr="003311DC">
        <w:rPr>
          <w:rFonts w:asciiTheme="minorHAnsi" w:hAnsiTheme="minorHAnsi" w:cstheme="minorHAnsi"/>
          <w:w w:val="85"/>
        </w:rPr>
        <w:t xml:space="preserve">θα </w:t>
      </w:r>
      <w:r w:rsidRPr="003311DC">
        <w:rPr>
          <w:rFonts w:asciiTheme="minorHAnsi" w:hAnsiTheme="minorHAnsi" w:cstheme="minorHAnsi"/>
          <w:w w:val="90"/>
        </w:rPr>
        <w:t>αφαιρεί</w:t>
      </w:r>
      <w:r w:rsidRPr="003311DC">
        <w:rPr>
          <w:rFonts w:asciiTheme="minorHAnsi" w:hAnsiTheme="minorHAnsi" w:cstheme="minorHAnsi"/>
          <w:spacing w:val="-7"/>
          <w:w w:val="90"/>
        </w:rPr>
        <w:t xml:space="preserve"> </w:t>
      </w:r>
      <w:r w:rsidRPr="003311DC">
        <w:rPr>
          <w:rFonts w:asciiTheme="minorHAnsi" w:hAnsiTheme="minorHAnsi" w:cstheme="minorHAnsi"/>
          <w:w w:val="90"/>
        </w:rPr>
        <w:t>από</w:t>
      </w:r>
      <w:r w:rsidRPr="003311DC">
        <w:rPr>
          <w:rFonts w:asciiTheme="minorHAnsi" w:hAnsiTheme="minorHAnsi" w:cstheme="minorHAnsi"/>
          <w:spacing w:val="-8"/>
          <w:w w:val="90"/>
        </w:rPr>
        <w:t xml:space="preserve"> </w:t>
      </w:r>
      <w:r w:rsidRPr="003311DC">
        <w:rPr>
          <w:rFonts w:asciiTheme="minorHAnsi" w:hAnsiTheme="minorHAnsi" w:cstheme="minorHAnsi"/>
          <w:w w:val="90"/>
        </w:rPr>
        <w:t>κάθε</w:t>
      </w:r>
      <w:r w:rsidRPr="003311DC">
        <w:rPr>
          <w:rFonts w:asciiTheme="minorHAnsi" w:hAnsiTheme="minorHAnsi" w:cstheme="minorHAnsi"/>
          <w:spacing w:val="-6"/>
          <w:w w:val="90"/>
        </w:rPr>
        <w:t xml:space="preserve"> </w:t>
      </w:r>
      <w:r w:rsidRPr="003311DC">
        <w:rPr>
          <w:rFonts w:asciiTheme="minorHAnsi" w:hAnsiTheme="minorHAnsi" w:cstheme="minorHAnsi"/>
          <w:w w:val="90"/>
        </w:rPr>
        <w:t>πληρωμή</w:t>
      </w:r>
      <w:r w:rsidRPr="003311DC">
        <w:rPr>
          <w:rFonts w:asciiTheme="minorHAnsi" w:hAnsiTheme="minorHAnsi" w:cstheme="minorHAnsi"/>
          <w:spacing w:val="-8"/>
          <w:w w:val="90"/>
        </w:rPr>
        <w:t xml:space="preserve"> </w:t>
      </w:r>
      <w:r w:rsidRPr="003311DC">
        <w:rPr>
          <w:rFonts w:asciiTheme="minorHAnsi" w:hAnsiTheme="minorHAnsi" w:cstheme="minorHAnsi"/>
          <w:w w:val="90"/>
        </w:rPr>
        <w:t>και</w:t>
      </w:r>
      <w:r w:rsidRPr="003311DC">
        <w:rPr>
          <w:rFonts w:asciiTheme="minorHAnsi" w:hAnsiTheme="minorHAnsi" w:cstheme="minorHAnsi"/>
          <w:spacing w:val="-7"/>
          <w:w w:val="90"/>
        </w:rPr>
        <w:t xml:space="preserve"> </w:t>
      </w:r>
      <w:r w:rsidRPr="003311DC">
        <w:rPr>
          <w:rFonts w:asciiTheme="minorHAnsi" w:hAnsiTheme="minorHAnsi" w:cstheme="minorHAnsi"/>
          <w:w w:val="90"/>
        </w:rPr>
        <w:t>θα</w:t>
      </w:r>
      <w:r w:rsidRPr="003311DC">
        <w:rPr>
          <w:rFonts w:asciiTheme="minorHAnsi" w:hAnsiTheme="minorHAnsi" w:cstheme="minorHAnsi"/>
          <w:spacing w:val="-8"/>
          <w:w w:val="90"/>
        </w:rPr>
        <w:t xml:space="preserve"> </w:t>
      </w:r>
      <w:r w:rsidRPr="003311DC">
        <w:rPr>
          <w:rFonts w:asciiTheme="minorHAnsi" w:hAnsiTheme="minorHAnsi" w:cstheme="minorHAnsi"/>
          <w:w w:val="90"/>
        </w:rPr>
        <w:t>παρακρατεί</w:t>
      </w:r>
      <w:r w:rsidRPr="003311DC">
        <w:rPr>
          <w:rFonts w:asciiTheme="minorHAnsi" w:hAnsiTheme="minorHAnsi" w:cstheme="minorHAnsi"/>
          <w:spacing w:val="-6"/>
          <w:w w:val="90"/>
        </w:rPr>
        <w:t xml:space="preserve"> </w:t>
      </w:r>
      <w:r w:rsidRPr="003311DC">
        <w:rPr>
          <w:rFonts w:asciiTheme="minorHAnsi" w:hAnsiTheme="minorHAnsi" w:cstheme="minorHAnsi"/>
          <w:w w:val="90"/>
        </w:rPr>
        <w:t>τις</w:t>
      </w:r>
      <w:r w:rsidRPr="003311DC">
        <w:rPr>
          <w:rFonts w:asciiTheme="minorHAnsi" w:hAnsiTheme="minorHAnsi" w:cstheme="minorHAnsi"/>
          <w:spacing w:val="-8"/>
          <w:w w:val="90"/>
        </w:rPr>
        <w:t xml:space="preserve"> </w:t>
      </w:r>
      <w:r w:rsidRPr="003311DC">
        <w:rPr>
          <w:rFonts w:asciiTheme="minorHAnsi" w:hAnsiTheme="minorHAnsi" w:cstheme="minorHAnsi"/>
          <w:w w:val="90"/>
        </w:rPr>
        <w:t>ακόλουθες</w:t>
      </w:r>
      <w:r w:rsidRPr="003311DC">
        <w:rPr>
          <w:rFonts w:asciiTheme="minorHAnsi" w:hAnsiTheme="minorHAnsi" w:cstheme="minorHAnsi"/>
          <w:spacing w:val="-7"/>
          <w:w w:val="90"/>
        </w:rPr>
        <w:t xml:space="preserve"> </w:t>
      </w:r>
      <w:r w:rsidRPr="003311DC">
        <w:rPr>
          <w:rFonts w:asciiTheme="minorHAnsi" w:hAnsiTheme="minorHAnsi" w:cstheme="minorHAnsi"/>
          <w:w w:val="90"/>
        </w:rPr>
        <w:t>απαιτήσεις</w:t>
      </w:r>
      <w:r w:rsidRPr="003311DC">
        <w:rPr>
          <w:rFonts w:asciiTheme="minorHAnsi" w:hAnsiTheme="minorHAnsi" w:cstheme="minorHAnsi"/>
          <w:spacing w:val="-9"/>
          <w:w w:val="90"/>
        </w:rPr>
        <w:t xml:space="preserve"> </w:t>
      </w:r>
      <w:r w:rsidRPr="003311DC">
        <w:rPr>
          <w:rFonts w:asciiTheme="minorHAnsi" w:hAnsiTheme="minorHAnsi" w:cstheme="minorHAnsi"/>
          <w:w w:val="90"/>
        </w:rPr>
        <w:t>ή</w:t>
      </w:r>
      <w:r w:rsidRPr="003311DC">
        <w:rPr>
          <w:rFonts w:asciiTheme="minorHAnsi" w:hAnsiTheme="minorHAnsi" w:cstheme="minorHAnsi"/>
          <w:spacing w:val="-6"/>
          <w:w w:val="90"/>
        </w:rPr>
        <w:t xml:space="preserve"> </w:t>
      </w:r>
      <w:r w:rsidRPr="003311DC">
        <w:rPr>
          <w:rFonts w:asciiTheme="minorHAnsi" w:hAnsiTheme="minorHAnsi" w:cstheme="minorHAnsi"/>
          <w:w w:val="90"/>
        </w:rPr>
        <w:t>οφειλές,</w:t>
      </w:r>
      <w:r w:rsidRPr="003311DC">
        <w:rPr>
          <w:rFonts w:asciiTheme="minorHAnsi" w:hAnsiTheme="minorHAnsi" w:cstheme="minorHAnsi"/>
          <w:spacing w:val="-8"/>
          <w:w w:val="90"/>
        </w:rPr>
        <w:t xml:space="preserve"> </w:t>
      </w:r>
      <w:r w:rsidRPr="003311DC">
        <w:rPr>
          <w:rFonts w:asciiTheme="minorHAnsi" w:hAnsiTheme="minorHAnsi" w:cstheme="minorHAnsi"/>
          <w:w w:val="90"/>
        </w:rPr>
        <w:t>εφόσον</w:t>
      </w:r>
      <w:r w:rsidRPr="003311DC">
        <w:rPr>
          <w:rFonts w:asciiTheme="minorHAnsi" w:hAnsiTheme="minorHAnsi" w:cstheme="minorHAnsi"/>
          <w:spacing w:val="-8"/>
          <w:w w:val="90"/>
        </w:rPr>
        <w:t xml:space="preserve"> </w:t>
      </w:r>
      <w:r w:rsidRPr="003311DC">
        <w:rPr>
          <w:rFonts w:asciiTheme="minorHAnsi" w:hAnsiTheme="minorHAnsi" w:cstheme="minorHAnsi"/>
          <w:w w:val="90"/>
        </w:rPr>
        <w:t xml:space="preserve">αυτές </w:t>
      </w:r>
      <w:r w:rsidRPr="003311DC">
        <w:rPr>
          <w:rFonts w:asciiTheme="minorHAnsi" w:hAnsiTheme="minorHAnsi" w:cstheme="minorHAnsi"/>
          <w:w w:val="85"/>
        </w:rPr>
        <w:t>υπάρχουν</w:t>
      </w:r>
      <w:r w:rsidRPr="003311DC">
        <w:rPr>
          <w:rFonts w:asciiTheme="minorHAnsi" w:hAnsiTheme="minorHAnsi" w:cstheme="minorHAnsi"/>
          <w:spacing w:val="-18"/>
          <w:w w:val="85"/>
        </w:rPr>
        <w:t xml:space="preserve"> </w:t>
      </w:r>
      <w:r w:rsidRPr="003311DC">
        <w:rPr>
          <w:rFonts w:asciiTheme="minorHAnsi" w:hAnsiTheme="minorHAnsi" w:cstheme="minorHAnsi"/>
          <w:w w:val="85"/>
        </w:rPr>
        <w:t>κατά</w:t>
      </w:r>
      <w:r w:rsidRPr="003311DC">
        <w:rPr>
          <w:rFonts w:asciiTheme="minorHAnsi" w:hAnsiTheme="minorHAnsi" w:cstheme="minorHAnsi"/>
          <w:spacing w:val="18"/>
          <w:w w:val="85"/>
        </w:rPr>
        <w:t xml:space="preserve"> </w:t>
      </w:r>
      <w:r w:rsidRPr="003311DC">
        <w:rPr>
          <w:rFonts w:asciiTheme="minorHAnsi" w:hAnsiTheme="minorHAnsi" w:cstheme="minorHAnsi"/>
          <w:w w:val="85"/>
        </w:rPr>
        <w:t>τον</w:t>
      </w:r>
      <w:r w:rsidRPr="003311DC">
        <w:rPr>
          <w:rFonts w:asciiTheme="minorHAnsi" w:hAnsiTheme="minorHAnsi" w:cstheme="minorHAnsi"/>
          <w:spacing w:val="-16"/>
          <w:w w:val="85"/>
        </w:rPr>
        <w:t xml:space="preserve"> </w:t>
      </w:r>
      <w:r w:rsidRPr="003311DC">
        <w:rPr>
          <w:rFonts w:asciiTheme="minorHAnsi" w:hAnsiTheme="minorHAnsi" w:cstheme="minorHAnsi"/>
          <w:w w:val="85"/>
        </w:rPr>
        <w:t>χρόνο</w:t>
      </w:r>
      <w:r w:rsidRPr="003311DC">
        <w:rPr>
          <w:rFonts w:asciiTheme="minorHAnsi" w:hAnsiTheme="minorHAnsi" w:cstheme="minorHAnsi"/>
          <w:spacing w:val="-16"/>
          <w:w w:val="85"/>
        </w:rPr>
        <w:t xml:space="preserve"> </w:t>
      </w:r>
      <w:r w:rsidRPr="003311DC">
        <w:rPr>
          <w:rFonts w:asciiTheme="minorHAnsi" w:hAnsiTheme="minorHAnsi" w:cstheme="minorHAnsi"/>
          <w:w w:val="85"/>
        </w:rPr>
        <w:t>της</w:t>
      </w:r>
      <w:r w:rsidRPr="003311DC">
        <w:rPr>
          <w:rFonts w:asciiTheme="minorHAnsi" w:hAnsiTheme="minorHAnsi" w:cstheme="minorHAnsi"/>
          <w:spacing w:val="-16"/>
          <w:w w:val="85"/>
        </w:rPr>
        <w:t xml:space="preserve"> </w:t>
      </w:r>
      <w:r w:rsidRPr="003311DC">
        <w:rPr>
          <w:rFonts w:asciiTheme="minorHAnsi" w:hAnsiTheme="minorHAnsi" w:cstheme="minorHAnsi"/>
          <w:w w:val="85"/>
        </w:rPr>
        <w:t>καταβολής</w:t>
      </w:r>
      <w:r w:rsidRPr="003311DC">
        <w:rPr>
          <w:rFonts w:asciiTheme="minorHAnsi" w:hAnsiTheme="minorHAnsi" w:cstheme="minorHAnsi"/>
          <w:spacing w:val="-16"/>
          <w:w w:val="85"/>
        </w:rPr>
        <w:t xml:space="preserve"> </w:t>
      </w:r>
      <w:r w:rsidRPr="003311DC">
        <w:rPr>
          <w:rFonts w:asciiTheme="minorHAnsi" w:hAnsiTheme="minorHAnsi" w:cstheme="minorHAnsi"/>
          <w:w w:val="85"/>
        </w:rPr>
        <w:t>της</w:t>
      </w:r>
      <w:r w:rsidRPr="003311DC">
        <w:rPr>
          <w:rFonts w:asciiTheme="minorHAnsi" w:hAnsiTheme="minorHAnsi" w:cstheme="minorHAnsi"/>
          <w:spacing w:val="-16"/>
          <w:w w:val="85"/>
        </w:rPr>
        <w:t xml:space="preserve"> </w:t>
      </w:r>
      <w:r w:rsidRPr="003311DC">
        <w:rPr>
          <w:rFonts w:asciiTheme="minorHAnsi" w:hAnsiTheme="minorHAnsi" w:cstheme="minorHAnsi"/>
          <w:w w:val="85"/>
        </w:rPr>
        <w:t>εκχωρηθείσας</w:t>
      </w:r>
      <w:r w:rsidRPr="003311DC">
        <w:rPr>
          <w:rFonts w:asciiTheme="minorHAnsi" w:hAnsiTheme="minorHAnsi" w:cstheme="minorHAnsi"/>
          <w:spacing w:val="-17"/>
          <w:w w:val="85"/>
        </w:rPr>
        <w:t xml:space="preserve"> </w:t>
      </w:r>
      <w:r w:rsidRPr="003311DC">
        <w:rPr>
          <w:rFonts w:asciiTheme="minorHAnsi" w:hAnsiTheme="minorHAnsi" w:cstheme="minorHAnsi"/>
          <w:w w:val="85"/>
        </w:rPr>
        <w:t>ή</w:t>
      </w:r>
      <w:r w:rsidRPr="003311DC">
        <w:rPr>
          <w:rFonts w:asciiTheme="minorHAnsi" w:hAnsiTheme="minorHAnsi" w:cstheme="minorHAnsi"/>
          <w:spacing w:val="18"/>
          <w:w w:val="85"/>
        </w:rPr>
        <w:t xml:space="preserve"> </w:t>
      </w:r>
      <w:r w:rsidRPr="003311DC">
        <w:rPr>
          <w:rFonts w:asciiTheme="minorHAnsi" w:hAnsiTheme="minorHAnsi" w:cstheme="minorHAnsi"/>
          <w:w w:val="85"/>
        </w:rPr>
        <w:t>ενεχυρασθείσας</w:t>
      </w:r>
      <w:r w:rsidRPr="003311DC">
        <w:rPr>
          <w:rFonts w:asciiTheme="minorHAnsi" w:hAnsiTheme="minorHAnsi" w:cstheme="minorHAnsi"/>
          <w:spacing w:val="-16"/>
          <w:w w:val="85"/>
        </w:rPr>
        <w:t xml:space="preserve"> </w:t>
      </w:r>
      <w:r w:rsidRPr="003311DC">
        <w:rPr>
          <w:rFonts w:asciiTheme="minorHAnsi" w:hAnsiTheme="minorHAnsi" w:cstheme="minorHAnsi"/>
          <w:w w:val="85"/>
        </w:rPr>
        <w:t>απαίτησης,</w:t>
      </w:r>
      <w:r w:rsidRPr="003311DC">
        <w:rPr>
          <w:rFonts w:asciiTheme="minorHAnsi" w:hAnsiTheme="minorHAnsi" w:cstheme="minorHAnsi"/>
          <w:spacing w:val="-15"/>
          <w:w w:val="85"/>
        </w:rPr>
        <w:t xml:space="preserve"> </w:t>
      </w:r>
      <w:r w:rsidRPr="003311DC">
        <w:rPr>
          <w:rFonts w:asciiTheme="minorHAnsi" w:hAnsiTheme="minorHAnsi" w:cstheme="minorHAnsi"/>
          <w:w w:val="85"/>
        </w:rPr>
        <w:t xml:space="preserve">ανεξάρτητα </w:t>
      </w:r>
      <w:r w:rsidRPr="003311DC">
        <w:rPr>
          <w:rFonts w:asciiTheme="minorHAnsi" w:hAnsiTheme="minorHAnsi" w:cstheme="minorHAnsi"/>
          <w:w w:val="95"/>
        </w:rPr>
        <w:t>από</w:t>
      </w:r>
      <w:r w:rsidRPr="003311DC">
        <w:rPr>
          <w:rFonts w:asciiTheme="minorHAnsi" w:hAnsiTheme="minorHAnsi" w:cstheme="minorHAnsi"/>
          <w:spacing w:val="-16"/>
          <w:w w:val="95"/>
        </w:rPr>
        <w:t xml:space="preserve"> </w:t>
      </w:r>
      <w:r w:rsidRPr="003311DC">
        <w:rPr>
          <w:rFonts w:asciiTheme="minorHAnsi" w:hAnsiTheme="minorHAnsi" w:cstheme="minorHAnsi"/>
          <w:w w:val="95"/>
        </w:rPr>
        <w:t>τον</w:t>
      </w:r>
      <w:r w:rsidRPr="003311DC">
        <w:rPr>
          <w:rFonts w:asciiTheme="minorHAnsi" w:hAnsiTheme="minorHAnsi" w:cstheme="minorHAnsi"/>
          <w:spacing w:val="-19"/>
          <w:w w:val="95"/>
        </w:rPr>
        <w:t xml:space="preserve"> </w:t>
      </w:r>
      <w:r w:rsidRPr="003311DC">
        <w:rPr>
          <w:rFonts w:asciiTheme="minorHAnsi" w:hAnsiTheme="minorHAnsi" w:cstheme="minorHAnsi"/>
          <w:w w:val="95"/>
        </w:rPr>
        <w:t>χρόνο</w:t>
      </w:r>
      <w:r w:rsidRPr="003311DC">
        <w:rPr>
          <w:rFonts w:asciiTheme="minorHAnsi" w:hAnsiTheme="minorHAnsi" w:cstheme="minorHAnsi"/>
          <w:spacing w:val="-15"/>
          <w:w w:val="95"/>
        </w:rPr>
        <w:t xml:space="preserve"> </w:t>
      </w:r>
      <w:r w:rsidRPr="003311DC">
        <w:rPr>
          <w:rFonts w:asciiTheme="minorHAnsi" w:hAnsiTheme="minorHAnsi" w:cstheme="minorHAnsi"/>
          <w:w w:val="95"/>
        </w:rPr>
        <w:t>γέννησης</w:t>
      </w:r>
      <w:r w:rsidRPr="003311DC">
        <w:rPr>
          <w:rFonts w:asciiTheme="minorHAnsi" w:hAnsiTheme="minorHAnsi" w:cstheme="minorHAnsi"/>
          <w:spacing w:val="-18"/>
          <w:w w:val="95"/>
        </w:rPr>
        <w:t xml:space="preserve"> </w:t>
      </w:r>
      <w:r w:rsidRPr="003311DC">
        <w:rPr>
          <w:rFonts w:asciiTheme="minorHAnsi" w:hAnsiTheme="minorHAnsi" w:cstheme="minorHAnsi"/>
          <w:w w:val="95"/>
        </w:rPr>
        <w:t>τους.</w:t>
      </w:r>
    </w:p>
    <w:p w:rsidR="00981E97" w:rsidRPr="003311DC" w:rsidRDefault="00F93013">
      <w:pPr>
        <w:pStyle w:val="5"/>
        <w:spacing w:before="104"/>
        <w:ind w:left="0" w:right="2719"/>
        <w:jc w:val="center"/>
        <w:rPr>
          <w:rFonts w:asciiTheme="minorHAnsi" w:hAnsiTheme="minorHAnsi" w:cstheme="minorHAnsi"/>
        </w:rPr>
      </w:pPr>
      <w:r w:rsidRPr="003311DC">
        <w:rPr>
          <w:rFonts w:asciiTheme="minorHAnsi" w:hAnsiTheme="minorHAnsi" w:cstheme="minorHAnsi"/>
          <w:w w:val="85"/>
        </w:rPr>
        <w:t>ΑΡΘΡΟ 8</w:t>
      </w:r>
    </w:p>
    <w:p w:rsidR="00981E97" w:rsidRPr="003311DC" w:rsidRDefault="00F93013">
      <w:pPr>
        <w:spacing w:before="111"/>
        <w:ind w:left="3127"/>
        <w:rPr>
          <w:rFonts w:asciiTheme="minorHAnsi" w:hAnsiTheme="minorHAnsi" w:cstheme="minorHAnsi"/>
          <w:b/>
          <w:sz w:val="18"/>
        </w:rPr>
      </w:pPr>
      <w:r w:rsidRPr="003311DC">
        <w:rPr>
          <w:rFonts w:asciiTheme="minorHAnsi" w:hAnsiTheme="minorHAnsi" w:cstheme="minorHAnsi"/>
          <w:b/>
          <w:w w:val="85"/>
          <w:sz w:val="18"/>
        </w:rPr>
        <w:t>ΤΡΟΠΟΠΟΙΗΣΗ ΤΗΣ ΣΥΜΒΑΣΗΣ</w:t>
      </w:r>
    </w:p>
    <w:p w:rsidR="00981E97" w:rsidRPr="003311DC" w:rsidRDefault="00F93013">
      <w:pPr>
        <w:pStyle w:val="a3"/>
        <w:spacing w:before="111" w:line="254" w:lineRule="auto"/>
        <w:ind w:left="313" w:right="3032"/>
        <w:jc w:val="both"/>
        <w:rPr>
          <w:rFonts w:asciiTheme="minorHAnsi" w:hAnsiTheme="minorHAnsi" w:cstheme="minorHAnsi"/>
        </w:rPr>
      </w:pPr>
      <w:r w:rsidRPr="003311DC">
        <w:rPr>
          <w:rFonts w:asciiTheme="minorHAnsi" w:hAnsiTheme="minorHAnsi" w:cstheme="minorHAnsi"/>
          <w:w w:val="85"/>
        </w:rPr>
        <w:t>Η</w:t>
      </w:r>
      <w:r w:rsidRPr="003311DC">
        <w:rPr>
          <w:rFonts w:asciiTheme="minorHAnsi" w:hAnsiTheme="minorHAnsi" w:cstheme="minorHAnsi"/>
          <w:spacing w:val="-11"/>
          <w:w w:val="85"/>
        </w:rPr>
        <w:t xml:space="preserve"> </w:t>
      </w:r>
      <w:r w:rsidRPr="003311DC">
        <w:rPr>
          <w:rFonts w:asciiTheme="minorHAnsi" w:hAnsiTheme="minorHAnsi" w:cstheme="minorHAnsi"/>
          <w:w w:val="85"/>
        </w:rPr>
        <w:t>σύμβαση</w:t>
      </w:r>
      <w:r w:rsidRPr="003311DC">
        <w:rPr>
          <w:rFonts w:asciiTheme="minorHAnsi" w:hAnsiTheme="minorHAnsi" w:cstheme="minorHAnsi"/>
          <w:spacing w:val="-9"/>
          <w:w w:val="85"/>
        </w:rPr>
        <w:t xml:space="preserve"> </w:t>
      </w:r>
      <w:r w:rsidRPr="003311DC">
        <w:rPr>
          <w:rFonts w:asciiTheme="minorHAnsi" w:hAnsiTheme="minorHAnsi" w:cstheme="minorHAnsi"/>
          <w:w w:val="85"/>
        </w:rPr>
        <w:t>μπορεί</w:t>
      </w:r>
      <w:r w:rsidRPr="003311DC">
        <w:rPr>
          <w:rFonts w:asciiTheme="minorHAnsi" w:hAnsiTheme="minorHAnsi" w:cstheme="minorHAnsi"/>
          <w:spacing w:val="-9"/>
          <w:w w:val="85"/>
        </w:rPr>
        <w:t xml:space="preserve"> </w:t>
      </w:r>
      <w:r w:rsidRPr="003311DC">
        <w:rPr>
          <w:rFonts w:asciiTheme="minorHAnsi" w:hAnsiTheme="minorHAnsi" w:cstheme="minorHAnsi"/>
          <w:w w:val="85"/>
        </w:rPr>
        <w:t>να</w:t>
      </w:r>
      <w:r w:rsidRPr="003311DC">
        <w:rPr>
          <w:rFonts w:asciiTheme="minorHAnsi" w:hAnsiTheme="minorHAnsi" w:cstheme="minorHAnsi"/>
          <w:spacing w:val="-10"/>
          <w:w w:val="85"/>
        </w:rPr>
        <w:t xml:space="preserve"> </w:t>
      </w:r>
      <w:r w:rsidRPr="003311DC">
        <w:rPr>
          <w:rFonts w:asciiTheme="minorHAnsi" w:hAnsiTheme="minorHAnsi" w:cstheme="minorHAnsi"/>
          <w:w w:val="85"/>
        </w:rPr>
        <w:t>τροποποιείται</w:t>
      </w:r>
      <w:r w:rsidRPr="003311DC">
        <w:rPr>
          <w:rFonts w:asciiTheme="minorHAnsi" w:hAnsiTheme="minorHAnsi" w:cstheme="minorHAnsi"/>
          <w:spacing w:val="-11"/>
          <w:w w:val="85"/>
        </w:rPr>
        <w:t xml:space="preserve"> </w:t>
      </w:r>
      <w:r w:rsidRPr="003311DC">
        <w:rPr>
          <w:rFonts w:asciiTheme="minorHAnsi" w:hAnsiTheme="minorHAnsi" w:cstheme="minorHAnsi"/>
          <w:w w:val="85"/>
        </w:rPr>
        <w:t>κατά</w:t>
      </w:r>
      <w:r w:rsidRPr="003311DC">
        <w:rPr>
          <w:rFonts w:asciiTheme="minorHAnsi" w:hAnsiTheme="minorHAnsi" w:cstheme="minorHAnsi"/>
          <w:spacing w:val="-10"/>
          <w:w w:val="85"/>
        </w:rPr>
        <w:t xml:space="preserve"> </w:t>
      </w:r>
      <w:r w:rsidRPr="003311DC">
        <w:rPr>
          <w:rFonts w:asciiTheme="minorHAnsi" w:hAnsiTheme="minorHAnsi" w:cstheme="minorHAnsi"/>
          <w:w w:val="85"/>
        </w:rPr>
        <w:t>τη</w:t>
      </w:r>
      <w:r w:rsidRPr="003311DC">
        <w:rPr>
          <w:rFonts w:asciiTheme="minorHAnsi" w:hAnsiTheme="minorHAnsi" w:cstheme="minorHAnsi"/>
          <w:spacing w:val="-9"/>
          <w:w w:val="85"/>
        </w:rPr>
        <w:t xml:space="preserve"> </w:t>
      </w:r>
      <w:r w:rsidRPr="003311DC">
        <w:rPr>
          <w:rFonts w:asciiTheme="minorHAnsi" w:hAnsiTheme="minorHAnsi" w:cstheme="minorHAnsi"/>
          <w:w w:val="85"/>
        </w:rPr>
        <w:t>διάρκειά</w:t>
      </w:r>
      <w:r w:rsidRPr="003311DC">
        <w:rPr>
          <w:rFonts w:asciiTheme="minorHAnsi" w:hAnsiTheme="minorHAnsi" w:cstheme="minorHAnsi"/>
          <w:spacing w:val="-10"/>
          <w:w w:val="85"/>
        </w:rPr>
        <w:t xml:space="preserve"> </w:t>
      </w:r>
      <w:r w:rsidRPr="003311DC">
        <w:rPr>
          <w:rFonts w:asciiTheme="minorHAnsi" w:hAnsiTheme="minorHAnsi" w:cstheme="minorHAnsi"/>
          <w:w w:val="85"/>
        </w:rPr>
        <w:t>της,</w:t>
      </w:r>
      <w:r w:rsidRPr="003311DC">
        <w:rPr>
          <w:rFonts w:asciiTheme="minorHAnsi" w:hAnsiTheme="minorHAnsi" w:cstheme="minorHAnsi"/>
          <w:spacing w:val="-10"/>
          <w:w w:val="85"/>
        </w:rPr>
        <w:t xml:space="preserve"> </w:t>
      </w:r>
      <w:r w:rsidRPr="003311DC">
        <w:rPr>
          <w:rFonts w:asciiTheme="minorHAnsi" w:hAnsiTheme="minorHAnsi" w:cstheme="minorHAnsi"/>
          <w:w w:val="85"/>
        </w:rPr>
        <w:t>χωρίς</w:t>
      </w:r>
      <w:r w:rsidRPr="003311DC">
        <w:rPr>
          <w:rFonts w:asciiTheme="minorHAnsi" w:hAnsiTheme="minorHAnsi" w:cstheme="minorHAnsi"/>
          <w:spacing w:val="-10"/>
          <w:w w:val="85"/>
        </w:rPr>
        <w:t xml:space="preserve"> </w:t>
      </w:r>
      <w:r w:rsidRPr="003311DC">
        <w:rPr>
          <w:rFonts w:asciiTheme="minorHAnsi" w:hAnsiTheme="minorHAnsi" w:cstheme="minorHAnsi"/>
          <w:w w:val="85"/>
        </w:rPr>
        <w:t>να</w:t>
      </w:r>
      <w:r w:rsidRPr="003311DC">
        <w:rPr>
          <w:rFonts w:asciiTheme="minorHAnsi" w:hAnsiTheme="minorHAnsi" w:cstheme="minorHAnsi"/>
          <w:spacing w:val="-10"/>
          <w:w w:val="85"/>
        </w:rPr>
        <w:t xml:space="preserve"> </w:t>
      </w:r>
      <w:r w:rsidRPr="003311DC">
        <w:rPr>
          <w:rFonts w:asciiTheme="minorHAnsi" w:hAnsiTheme="minorHAnsi" w:cstheme="minorHAnsi"/>
          <w:w w:val="85"/>
        </w:rPr>
        <w:t>απαιτείται</w:t>
      </w:r>
      <w:r w:rsidRPr="003311DC">
        <w:rPr>
          <w:rFonts w:asciiTheme="minorHAnsi" w:hAnsiTheme="minorHAnsi" w:cstheme="minorHAnsi"/>
          <w:spacing w:val="-9"/>
          <w:w w:val="85"/>
        </w:rPr>
        <w:t xml:space="preserve"> </w:t>
      </w:r>
      <w:r w:rsidRPr="003311DC">
        <w:rPr>
          <w:rFonts w:asciiTheme="minorHAnsi" w:hAnsiTheme="minorHAnsi" w:cstheme="minorHAnsi"/>
          <w:w w:val="85"/>
        </w:rPr>
        <w:t>νέα</w:t>
      </w:r>
      <w:r w:rsidRPr="003311DC">
        <w:rPr>
          <w:rFonts w:asciiTheme="minorHAnsi" w:hAnsiTheme="minorHAnsi" w:cstheme="minorHAnsi"/>
          <w:spacing w:val="-11"/>
          <w:w w:val="85"/>
        </w:rPr>
        <w:t xml:space="preserve"> </w:t>
      </w:r>
      <w:r w:rsidRPr="003311DC">
        <w:rPr>
          <w:rFonts w:asciiTheme="minorHAnsi" w:hAnsiTheme="minorHAnsi" w:cstheme="minorHAnsi"/>
          <w:w w:val="85"/>
        </w:rPr>
        <w:t>διαδικασία</w:t>
      </w:r>
      <w:r w:rsidRPr="003311DC">
        <w:rPr>
          <w:rFonts w:asciiTheme="minorHAnsi" w:hAnsiTheme="minorHAnsi" w:cstheme="minorHAnsi"/>
          <w:spacing w:val="-10"/>
          <w:w w:val="85"/>
        </w:rPr>
        <w:t xml:space="preserve"> </w:t>
      </w:r>
      <w:r w:rsidRPr="003311DC">
        <w:rPr>
          <w:rFonts w:asciiTheme="minorHAnsi" w:hAnsiTheme="minorHAnsi" w:cstheme="minorHAnsi"/>
          <w:w w:val="85"/>
        </w:rPr>
        <w:t xml:space="preserve">σύναψης </w:t>
      </w:r>
      <w:r w:rsidRPr="003311DC">
        <w:rPr>
          <w:rFonts w:asciiTheme="minorHAnsi" w:hAnsiTheme="minorHAnsi" w:cstheme="minorHAnsi"/>
          <w:w w:val="90"/>
        </w:rPr>
        <w:t>σύμβασης,</w:t>
      </w:r>
      <w:r w:rsidRPr="003311DC">
        <w:rPr>
          <w:rFonts w:asciiTheme="minorHAnsi" w:hAnsiTheme="minorHAnsi" w:cstheme="minorHAnsi"/>
          <w:spacing w:val="-20"/>
          <w:w w:val="90"/>
        </w:rPr>
        <w:t xml:space="preserve"> </w:t>
      </w:r>
      <w:r w:rsidRPr="003311DC">
        <w:rPr>
          <w:rFonts w:asciiTheme="minorHAnsi" w:hAnsiTheme="minorHAnsi" w:cstheme="minorHAnsi"/>
          <w:w w:val="90"/>
        </w:rPr>
        <w:t>μόνο</w:t>
      </w:r>
      <w:r w:rsidRPr="003311DC">
        <w:rPr>
          <w:rFonts w:asciiTheme="minorHAnsi" w:hAnsiTheme="minorHAnsi" w:cstheme="minorHAnsi"/>
          <w:spacing w:val="-20"/>
          <w:w w:val="90"/>
        </w:rPr>
        <w:t xml:space="preserve"> </w:t>
      </w:r>
      <w:r w:rsidRPr="003311DC">
        <w:rPr>
          <w:rFonts w:asciiTheme="minorHAnsi" w:hAnsiTheme="minorHAnsi" w:cstheme="minorHAnsi"/>
          <w:w w:val="90"/>
        </w:rPr>
        <w:t>σύμφωνα</w:t>
      </w:r>
      <w:r w:rsidRPr="003311DC">
        <w:rPr>
          <w:rFonts w:asciiTheme="minorHAnsi" w:hAnsiTheme="minorHAnsi" w:cstheme="minorHAnsi"/>
          <w:spacing w:val="-21"/>
          <w:w w:val="90"/>
        </w:rPr>
        <w:t xml:space="preserve"> </w:t>
      </w:r>
      <w:r w:rsidRPr="003311DC">
        <w:rPr>
          <w:rFonts w:asciiTheme="minorHAnsi" w:hAnsiTheme="minorHAnsi" w:cstheme="minorHAnsi"/>
          <w:w w:val="90"/>
        </w:rPr>
        <w:t>με</w:t>
      </w:r>
      <w:r w:rsidRPr="003311DC">
        <w:rPr>
          <w:rFonts w:asciiTheme="minorHAnsi" w:hAnsiTheme="minorHAnsi" w:cstheme="minorHAnsi"/>
          <w:spacing w:val="-20"/>
          <w:w w:val="90"/>
        </w:rPr>
        <w:t xml:space="preserve"> </w:t>
      </w:r>
      <w:r w:rsidRPr="003311DC">
        <w:rPr>
          <w:rFonts w:asciiTheme="minorHAnsi" w:hAnsiTheme="minorHAnsi" w:cstheme="minorHAnsi"/>
          <w:w w:val="90"/>
        </w:rPr>
        <w:t>τους</w:t>
      </w:r>
      <w:r w:rsidRPr="003311DC">
        <w:rPr>
          <w:rFonts w:asciiTheme="minorHAnsi" w:hAnsiTheme="minorHAnsi" w:cstheme="minorHAnsi"/>
          <w:spacing w:val="-20"/>
          <w:w w:val="90"/>
        </w:rPr>
        <w:t xml:space="preserve"> </w:t>
      </w:r>
      <w:r w:rsidRPr="003311DC">
        <w:rPr>
          <w:rFonts w:asciiTheme="minorHAnsi" w:hAnsiTheme="minorHAnsi" w:cstheme="minorHAnsi"/>
          <w:w w:val="90"/>
        </w:rPr>
        <w:t>όρους</w:t>
      </w:r>
      <w:r w:rsidRPr="003311DC">
        <w:rPr>
          <w:rFonts w:asciiTheme="minorHAnsi" w:hAnsiTheme="minorHAnsi" w:cstheme="minorHAnsi"/>
          <w:spacing w:val="-21"/>
          <w:w w:val="90"/>
        </w:rPr>
        <w:t xml:space="preserve"> </w:t>
      </w:r>
      <w:r w:rsidRPr="003311DC">
        <w:rPr>
          <w:rFonts w:asciiTheme="minorHAnsi" w:hAnsiTheme="minorHAnsi" w:cstheme="minorHAnsi"/>
          <w:w w:val="90"/>
        </w:rPr>
        <w:t>και</w:t>
      </w:r>
      <w:r w:rsidRPr="003311DC">
        <w:rPr>
          <w:rFonts w:asciiTheme="minorHAnsi" w:hAnsiTheme="minorHAnsi" w:cstheme="minorHAnsi"/>
          <w:spacing w:val="-20"/>
          <w:w w:val="90"/>
        </w:rPr>
        <w:t xml:space="preserve"> </w:t>
      </w:r>
      <w:r w:rsidRPr="003311DC">
        <w:rPr>
          <w:rFonts w:asciiTheme="minorHAnsi" w:hAnsiTheme="minorHAnsi" w:cstheme="minorHAnsi"/>
          <w:w w:val="90"/>
        </w:rPr>
        <w:t>τις</w:t>
      </w:r>
      <w:r w:rsidRPr="003311DC">
        <w:rPr>
          <w:rFonts w:asciiTheme="minorHAnsi" w:hAnsiTheme="minorHAnsi" w:cstheme="minorHAnsi"/>
          <w:spacing w:val="-20"/>
          <w:w w:val="90"/>
        </w:rPr>
        <w:t xml:space="preserve"> </w:t>
      </w:r>
      <w:r w:rsidRPr="003311DC">
        <w:rPr>
          <w:rFonts w:asciiTheme="minorHAnsi" w:hAnsiTheme="minorHAnsi" w:cstheme="minorHAnsi"/>
          <w:w w:val="90"/>
        </w:rPr>
        <w:t>προϋποθέσεις</w:t>
      </w:r>
      <w:r w:rsidRPr="003311DC">
        <w:rPr>
          <w:rFonts w:asciiTheme="minorHAnsi" w:hAnsiTheme="minorHAnsi" w:cstheme="minorHAnsi"/>
          <w:spacing w:val="-21"/>
          <w:w w:val="90"/>
        </w:rPr>
        <w:t xml:space="preserve"> </w:t>
      </w:r>
      <w:r w:rsidRPr="003311DC">
        <w:rPr>
          <w:rFonts w:asciiTheme="minorHAnsi" w:hAnsiTheme="minorHAnsi" w:cstheme="minorHAnsi"/>
          <w:w w:val="90"/>
        </w:rPr>
        <w:t>του</w:t>
      </w:r>
      <w:r w:rsidRPr="003311DC">
        <w:rPr>
          <w:rFonts w:asciiTheme="minorHAnsi" w:hAnsiTheme="minorHAnsi" w:cstheme="minorHAnsi"/>
          <w:spacing w:val="-20"/>
          <w:w w:val="90"/>
        </w:rPr>
        <w:t xml:space="preserve"> </w:t>
      </w:r>
      <w:r w:rsidRPr="003311DC">
        <w:rPr>
          <w:rFonts w:asciiTheme="minorHAnsi" w:hAnsiTheme="minorHAnsi" w:cstheme="minorHAnsi"/>
          <w:w w:val="90"/>
        </w:rPr>
        <w:t>άρθρου</w:t>
      </w:r>
      <w:r w:rsidRPr="003311DC">
        <w:rPr>
          <w:rFonts w:asciiTheme="minorHAnsi" w:hAnsiTheme="minorHAnsi" w:cstheme="minorHAnsi"/>
          <w:spacing w:val="-20"/>
          <w:w w:val="90"/>
        </w:rPr>
        <w:t xml:space="preserve"> </w:t>
      </w:r>
      <w:r w:rsidRPr="003311DC">
        <w:rPr>
          <w:rFonts w:asciiTheme="minorHAnsi" w:hAnsiTheme="minorHAnsi" w:cstheme="minorHAnsi"/>
          <w:w w:val="90"/>
        </w:rPr>
        <w:t>132</w:t>
      </w:r>
      <w:r w:rsidRPr="003311DC">
        <w:rPr>
          <w:rFonts w:asciiTheme="minorHAnsi" w:hAnsiTheme="minorHAnsi" w:cstheme="minorHAnsi"/>
          <w:spacing w:val="-20"/>
          <w:w w:val="90"/>
        </w:rPr>
        <w:t xml:space="preserve"> </w:t>
      </w:r>
      <w:r w:rsidRPr="003311DC">
        <w:rPr>
          <w:rFonts w:asciiTheme="minorHAnsi" w:hAnsiTheme="minorHAnsi" w:cstheme="minorHAnsi"/>
          <w:w w:val="90"/>
        </w:rPr>
        <w:t>του</w:t>
      </w:r>
      <w:r w:rsidRPr="003311DC">
        <w:rPr>
          <w:rFonts w:asciiTheme="minorHAnsi" w:hAnsiTheme="minorHAnsi" w:cstheme="minorHAnsi"/>
          <w:spacing w:val="-20"/>
          <w:w w:val="90"/>
        </w:rPr>
        <w:t xml:space="preserve"> </w:t>
      </w:r>
      <w:r w:rsidRPr="003311DC">
        <w:rPr>
          <w:rFonts w:asciiTheme="minorHAnsi" w:hAnsiTheme="minorHAnsi" w:cstheme="minorHAnsi"/>
          <w:w w:val="90"/>
        </w:rPr>
        <w:t>ν.</w:t>
      </w:r>
      <w:r w:rsidRPr="003311DC">
        <w:rPr>
          <w:rFonts w:asciiTheme="minorHAnsi" w:hAnsiTheme="minorHAnsi" w:cstheme="minorHAnsi"/>
          <w:spacing w:val="-21"/>
          <w:w w:val="90"/>
        </w:rPr>
        <w:t xml:space="preserve"> </w:t>
      </w:r>
      <w:r w:rsidRPr="003311DC">
        <w:rPr>
          <w:rFonts w:asciiTheme="minorHAnsi" w:hAnsiTheme="minorHAnsi" w:cstheme="minorHAnsi"/>
          <w:w w:val="90"/>
        </w:rPr>
        <w:t>4412/2016</w:t>
      </w:r>
      <w:r w:rsidRPr="003311DC">
        <w:rPr>
          <w:rFonts w:asciiTheme="minorHAnsi" w:hAnsiTheme="minorHAnsi" w:cstheme="minorHAnsi"/>
          <w:spacing w:val="-21"/>
          <w:w w:val="90"/>
        </w:rPr>
        <w:t xml:space="preserve"> </w:t>
      </w:r>
      <w:r w:rsidRPr="003311DC">
        <w:rPr>
          <w:rFonts w:asciiTheme="minorHAnsi" w:hAnsiTheme="minorHAnsi" w:cstheme="minorHAnsi"/>
          <w:w w:val="90"/>
        </w:rPr>
        <w:t xml:space="preserve">και κατόπιν γνωμοδότησης του αρμοδίου οργάνου και κατόπιν προηγούμενης σύμφωνης γνώμης της </w:t>
      </w:r>
      <w:r w:rsidRPr="003311DC">
        <w:rPr>
          <w:rFonts w:asciiTheme="minorHAnsi" w:hAnsiTheme="minorHAnsi" w:cstheme="minorHAnsi"/>
          <w:w w:val="95"/>
        </w:rPr>
        <w:t>αρμόδιας</w:t>
      </w:r>
      <w:r w:rsidRPr="003311DC">
        <w:rPr>
          <w:rFonts w:asciiTheme="minorHAnsi" w:hAnsiTheme="minorHAnsi" w:cstheme="minorHAnsi"/>
          <w:spacing w:val="-15"/>
          <w:w w:val="95"/>
        </w:rPr>
        <w:t xml:space="preserve"> </w:t>
      </w:r>
      <w:r w:rsidRPr="003311DC">
        <w:rPr>
          <w:rFonts w:asciiTheme="minorHAnsi" w:hAnsiTheme="minorHAnsi" w:cstheme="minorHAnsi"/>
          <w:w w:val="95"/>
        </w:rPr>
        <w:t>ΕΥΔ.</w:t>
      </w:r>
    </w:p>
    <w:p w:rsidR="00981E97" w:rsidRPr="003311DC" w:rsidRDefault="00F93013">
      <w:pPr>
        <w:pStyle w:val="5"/>
        <w:spacing w:before="96"/>
        <w:ind w:left="3940"/>
        <w:rPr>
          <w:rFonts w:asciiTheme="minorHAnsi" w:hAnsiTheme="minorHAnsi" w:cstheme="minorHAnsi"/>
        </w:rPr>
      </w:pPr>
      <w:r w:rsidRPr="003311DC">
        <w:rPr>
          <w:rFonts w:asciiTheme="minorHAnsi" w:hAnsiTheme="minorHAnsi" w:cstheme="minorHAnsi"/>
          <w:w w:val="85"/>
        </w:rPr>
        <w:t>ΑΡΘΡΟ 9</w:t>
      </w:r>
    </w:p>
    <w:p w:rsidR="00981E97" w:rsidRPr="003311DC" w:rsidRDefault="00F93013">
      <w:pPr>
        <w:spacing w:before="108"/>
        <w:ind w:left="3498"/>
        <w:rPr>
          <w:rFonts w:asciiTheme="minorHAnsi" w:hAnsiTheme="minorHAnsi" w:cstheme="minorHAnsi"/>
          <w:b/>
          <w:sz w:val="18"/>
        </w:rPr>
      </w:pPr>
      <w:r w:rsidRPr="003311DC">
        <w:rPr>
          <w:rFonts w:asciiTheme="minorHAnsi" w:hAnsiTheme="minorHAnsi" w:cstheme="minorHAnsi"/>
          <w:b/>
          <w:w w:val="85"/>
          <w:sz w:val="18"/>
        </w:rPr>
        <w:t>ΕΠΙΛΥΣΗ ΔΙΑΦΟΡΩΝ</w:t>
      </w:r>
    </w:p>
    <w:p w:rsidR="00981E97" w:rsidRPr="003311DC" w:rsidRDefault="00F93013">
      <w:pPr>
        <w:pStyle w:val="a3"/>
        <w:spacing w:before="111" w:line="254" w:lineRule="auto"/>
        <w:ind w:left="313" w:right="3035"/>
        <w:rPr>
          <w:rFonts w:asciiTheme="minorHAnsi" w:hAnsiTheme="minorHAnsi" w:cstheme="minorHAnsi"/>
        </w:rPr>
      </w:pPr>
      <w:r w:rsidRPr="003311DC">
        <w:rPr>
          <w:rFonts w:asciiTheme="minorHAnsi" w:hAnsiTheme="minorHAnsi" w:cstheme="minorHAnsi"/>
          <w:w w:val="90"/>
        </w:rPr>
        <w:t>Η</w:t>
      </w:r>
      <w:r w:rsidRPr="003311DC">
        <w:rPr>
          <w:rFonts w:asciiTheme="minorHAnsi" w:hAnsiTheme="minorHAnsi" w:cstheme="minorHAnsi"/>
          <w:spacing w:val="-31"/>
          <w:w w:val="90"/>
        </w:rPr>
        <w:t xml:space="preserve"> </w:t>
      </w:r>
      <w:r w:rsidRPr="003311DC">
        <w:rPr>
          <w:rFonts w:asciiTheme="minorHAnsi" w:hAnsiTheme="minorHAnsi" w:cstheme="minorHAnsi"/>
          <w:w w:val="90"/>
        </w:rPr>
        <w:t>σύμβαση</w:t>
      </w:r>
      <w:r w:rsidRPr="003311DC">
        <w:rPr>
          <w:rFonts w:asciiTheme="minorHAnsi" w:hAnsiTheme="minorHAnsi" w:cstheme="minorHAnsi"/>
          <w:spacing w:val="-31"/>
          <w:w w:val="90"/>
        </w:rPr>
        <w:t xml:space="preserve"> </w:t>
      </w:r>
      <w:r w:rsidRPr="003311DC">
        <w:rPr>
          <w:rFonts w:asciiTheme="minorHAnsi" w:hAnsiTheme="minorHAnsi" w:cstheme="minorHAnsi"/>
          <w:w w:val="90"/>
        </w:rPr>
        <w:t>αυτή</w:t>
      </w:r>
      <w:r w:rsidRPr="003311DC">
        <w:rPr>
          <w:rFonts w:asciiTheme="minorHAnsi" w:hAnsiTheme="minorHAnsi" w:cstheme="minorHAnsi"/>
          <w:spacing w:val="-31"/>
          <w:w w:val="90"/>
        </w:rPr>
        <w:t xml:space="preserve"> </w:t>
      </w:r>
      <w:r w:rsidRPr="003311DC">
        <w:rPr>
          <w:rFonts w:asciiTheme="minorHAnsi" w:hAnsiTheme="minorHAnsi" w:cstheme="minorHAnsi"/>
          <w:w w:val="90"/>
        </w:rPr>
        <w:t>διέπεται</w:t>
      </w:r>
      <w:r w:rsidRPr="003311DC">
        <w:rPr>
          <w:rFonts w:asciiTheme="minorHAnsi" w:hAnsiTheme="minorHAnsi" w:cstheme="minorHAnsi"/>
          <w:spacing w:val="-30"/>
          <w:w w:val="90"/>
        </w:rPr>
        <w:t xml:space="preserve"> </w:t>
      </w:r>
      <w:r w:rsidRPr="003311DC">
        <w:rPr>
          <w:rFonts w:asciiTheme="minorHAnsi" w:hAnsiTheme="minorHAnsi" w:cstheme="minorHAnsi"/>
          <w:w w:val="90"/>
        </w:rPr>
        <w:t>από</w:t>
      </w:r>
      <w:r w:rsidRPr="003311DC">
        <w:rPr>
          <w:rFonts w:asciiTheme="minorHAnsi" w:hAnsiTheme="minorHAnsi" w:cstheme="minorHAnsi"/>
          <w:spacing w:val="-31"/>
          <w:w w:val="90"/>
        </w:rPr>
        <w:t xml:space="preserve"> </w:t>
      </w:r>
      <w:r w:rsidRPr="003311DC">
        <w:rPr>
          <w:rFonts w:asciiTheme="minorHAnsi" w:hAnsiTheme="minorHAnsi" w:cstheme="minorHAnsi"/>
          <w:w w:val="90"/>
        </w:rPr>
        <w:t>το</w:t>
      </w:r>
      <w:r w:rsidRPr="003311DC">
        <w:rPr>
          <w:rFonts w:asciiTheme="minorHAnsi" w:hAnsiTheme="minorHAnsi" w:cstheme="minorHAnsi"/>
          <w:spacing w:val="-31"/>
          <w:w w:val="90"/>
        </w:rPr>
        <w:t xml:space="preserve"> </w:t>
      </w:r>
      <w:r w:rsidRPr="003311DC">
        <w:rPr>
          <w:rFonts w:asciiTheme="minorHAnsi" w:hAnsiTheme="minorHAnsi" w:cstheme="minorHAnsi"/>
          <w:w w:val="90"/>
        </w:rPr>
        <w:t>Ελληνικό</w:t>
      </w:r>
      <w:r w:rsidRPr="003311DC">
        <w:rPr>
          <w:rFonts w:asciiTheme="minorHAnsi" w:hAnsiTheme="minorHAnsi" w:cstheme="minorHAnsi"/>
          <w:spacing w:val="-30"/>
          <w:w w:val="90"/>
        </w:rPr>
        <w:t xml:space="preserve"> </w:t>
      </w:r>
      <w:r w:rsidRPr="003311DC">
        <w:rPr>
          <w:rFonts w:asciiTheme="minorHAnsi" w:hAnsiTheme="minorHAnsi" w:cstheme="minorHAnsi"/>
          <w:w w:val="90"/>
        </w:rPr>
        <w:t>Δίκαιο.</w:t>
      </w:r>
      <w:r w:rsidRPr="003311DC">
        <w:rPr>
          <w:rFonts w:asciiTheme="minorHAnsi" w:hAnsiTheme="minorHAnsi" w:cstheme="minorHAnsi"/>
          <w:spacing w:val="-31"/>
          <w:w w:val="90"/>
        </w:rPr>
        <w:t xml:space="preserve"> </w:t>
      </w:r>
      <w:r w:rsidRPr="003311DC">
        <w:rPr>
          <w:rFonts w:asciiTheme="minorHAnsi" w:hAnsiTheme="minorHAnsi" w:cstheme="minorHAnsi"/>
          <w:w w:val="90"/>
        </w:rPr>
        <w:t>Σε</w:t>
      </w:r>
      <w:r w:rsidRPr="003311DC">
        <w:rPr>
          <w:rFonts w:asciiTheme="minorHAnsi" w:hAnsiTheme="minorHAnsi" w:cstheme="minorHAnsi"/>
          <w:spacing w:val="-31"/>
          <w:w w:val="90"/>
        </w:rPr>
        <w:t xml:space="preserve"> </w:t>
      </w:r>
      <w:r w:rsidRPr="003311DC">
        <w:rPr>
          <w:rFonts w:asciiTheme="minorHAnsi" w:hAnsiTheme="minorHAnsi" w:cstheme="minorHAnsi"/>
          <w:w w:val="90"/>
        </w:rPr>
        <w:t>περίπτωση</w:t>
      </w:r>
      <w:r w:rsidRPr="003311DC">
        <w:rPr>
          <w:rFonts w:asciiTheme="minorHAnsi" w:hAnsiTheme="minorHAnsi" w:cstheme="minorHAnsi"/>
          <w:spacing w:val="-30"/>
          <w:w w:val="90"/>
        </w:rPr>
        <w:t xml:space="preserve"> </w:t>
      </w:r>
      <w:r w:rsidRPr="003311DC">
        <w:rPr>
          <w:rFonts w:asciiTheme="minorHAnsi" w:hAnsiTheme="minorHAnsi" w:cstheme="minorHAnsi"/>
          <w:w w:val="90"/>
        </w:rPr>
        <w:t>που</w:t>
      </w:r>
      <w:r w:rsidRPr="003311DC">
        <w:rPr>
          <w:rFonts w:asciiTheme="minorHAnsi" w:hAnsiTheme="minorHAnsi" w:cstheme="minorHAnsi"/>
          <w:spacing w:val="-31"/>
          <w:w w:val="90"/>
        </w:rPr>
        <w:t xml:space="preserve"> </w:t>
      </w:r>
      <w:r w:rsidRPr="003311DC">
        <w:rPr>
          <w:rFonts w:asciiTheme="minorHAnsi" w:hAnsiTheme="minorHAnsi" w:cstheme="minorHAnsi"/>
          <w:w w:val="90"/>
        </w:rPr>
        <w:t>ανακύψουν</w:t>
      </w:r>
      <w:r w:rsidRPr="003311DC">
        <w:rPr>
          <w:rFonts w:asciiTheme="minorHAnsi" w:hAnsiTheme="minorHAnsi" w:cstheme="minorHAnsi"/>
          <w:spacing w:val="-31"/>
          <w:w w:val="90"/>
        </w:rPr>
        <w:t xml:space="preserve"> </w:t>
      </w:r>
      <w:r w:rsidRPr="003311DC">
        <w:rPr>
          <w:rFonts w:asciiTheme="minorHAnsi" w:hAnsiTheme="minorHAnsi" w:cstheme="minorHAnsi"/>
          <w:w w:val="90"/>
        </w:rPr>
        <w:t>διαφορές</w:t>
      </w:r>
      <w:r w:rsidRPr="003311DC">
        <w:rPr>
          <w:rFonts w:asciiTheme="minorHAnsi" w:hAnsiTheme="minorHAnsi" w:cstheme="minorHAnsi"/>
          <w:spacing w:val="-30"/>
          <w:w w:val="90"/>
        </w:rPr>
        <w:t xml:space="preserve"> </w:t>
      </w:r>
      <w:r w:rsidRPr="003311DC">
        <w:rPr>
          <w:rFonts w:asciiTheme="minorHAnsi" w:hAnsiTheme="minorHAnsi" w:cstheme="minorHAnsi"/>
          <w:w w:val="90"/>
        </w:rPr>
        <w:t>μεταξύ</w:t>
      </w:r>
      <w:r w:rsidRPr="003311DC">
        <w:rPr>
          <w:rFonts w:asciiTheme="minorHAnsi" w:hAnsiTheme="minorHAnsi" w:cstheme="minorHAnsi"/>
          <w:spacing w:val="-31"/>
          <w:w w:val="90"/>
        </w:rPr>
        <w:t xml:space="preserve"> </w:t>
      </w:r>
      <w:r w:rsidRPr="003311DC">
        <w:rPr>
          <w:rFonts w:asciiTheme="minorHAnsi" w:hAnsiTheme="minorHAnsi" w:cstheme="minorHAnsi"/>
          <w:w w:val="90"/>
        </w:rPr>
        <w:t xml:space="preserve">των </w:t>
      </w:r>
      <w:r w:rsidRPr="003311DC">
        <w:rPr>
          <w:rFonts w:asciiTheme="minorHAnsi" w:hAnsiTheme="minorHAnsi" w:cstheme="minorHAnsi"/>
          <w:w w:val="95"/>
        </w:rPr>
        <w:t>συμβαλλομένων</w:t>
      </w:r>
      <w:r w:rsidRPr="003311DC">
        <w:rPr>
          <w:rFonts w:asciiTheme="minorHAnsi" w:hAnsiTheme="minorHAnsi" w:cstheme="minorHAnsi"/>
          <w:spacing w:val="-42"/>
          <w:w w:val="95"/>
        </w:rPr>
        <w:t xml:space="preserve"> </w:t>
      </w:r>
      <w:r w:rsidRPr="003311DC">
        <w:rPr>
          <w:rFonts w:asciiTheme="minorHAnsi" w:hAnsiTheme="minorHAnsi" w:cstheme="minorHAnsi"/>
          <w:w w:val="95"/>
        </w:rPr>
        <w:t>θα</w:t>
      </w:r>
      <w:r w:rsidRPr="003311DC">
        <w:rPr>
          <w:rFonts w:asciiTheme="minorHAnsi" w:hAnsiTheme="minorHAnsi" w:cstheme="minorHAnsi"/>
          <w:spacing w:val="-41"/>
          <w:w w:val="95"/>
        </w:rPr>
        <w:t xml:space="preserve"> </w:t>
      </w:r>
      <w:r w:rsidRPr="003311DC">
        <w:rPr>
          <w:rFonts w:asciiTheme="minorHAnsi" w:hAnsiTheme="minorHAnsi" w:cstheme="minorHAnsi"/>
          <w:w w:val="95"/>
        </w:rPr>
        <w:t>πρέπει</w:t>
      </w:r>
      <w:r w:rsidRPr="003311DC">
        <w:rPr>
          <w:rFonts w:asciiTheme="minorHAnsi" w:hAnsiTheme="minorHAnsi" w:cstheme="minorHAnsi"/>
          <w:spacing w:val="-40"/>
          <w:w w:val="95"/>
        </w:rPr>
        <w:t xml:space="preserve"> </w:t>
      </w:r>
      <w:r w:rsidRPr="003311DC">
        <w:rPr>
          <w:rFonts w:asciiTheme="minorHAnsi" w:hAnsiTheme="minorHAnsi" w:cstheme="minorHAnsi"/>
          <w:w w:val="95"/>
        </w:rPr>
        <w:t>να</w:t>
      </w:r>
      <w:r w:rsidRPr="003311DC">
        <w:rPr>
          <w:rFonts w:asciiTheme="minorHAnsi" w:hAnsiTheme="minorHAnsi" w:cstheme="minorHAnsi"/>
          <w:spacing w:val="-42"/>
          <w:w w:val="95"/>
        </w:rPr>
        <w:t xml:space="preserve"> </w:t>
      </w:r>
      <w:r w:rsidRPr="003311DC">
        <w:rPr>
          <w:rFonts w:asciiTheme="minorHAnsi" w:hAnsiTheme="minorHAnsi" w:cstheme="minorHAnsi"/>
          <w:w w:val="95"/>
        </w:rPr>
        <w:t>καταβληθεί</w:t>
      </w:r>
      <w:r w:rsidRPr="003311DC">
        <w:rPr>
          <w:rFonts w:asciiTheme="minorHAnsi" w:hAnsiTheme="minorHAnsi" w:cstheme="minorHAnsi"/>
          <w:spacing w:val="-41"/>
          <w:w w:val="95"/>
        </w:rPr>
        <w:t xml:space="preserve"> </w:t>
      </w:r>
      <w:r w:rsidRPr="003311DC">
        <w:rPr>
          <w:rFonts w:asciiTheme="minorHAnsi" w:hAnsiTheme="minorHAnsi" w:cstheme="minorHAnsi"/>
          <w:w w:val="95"/>
        </w:rPr>
        <w:t>προσπάθεια</w:t>
      </w:r>
      <w:r w:rsidRPr="003311DC">
        <w:rPr>
          <w:rFonts w:asciiTheme="minorHAnsi" w:hAnsiTheme="minorHAnsi" w:cstheme="minorHAnsi"/>
          <w:spacing w:val="-41"/>
          <w:w w:val="95"/>
        </w:rPr>
        <w:t xml:space="preserve"> </w:t>
      </w:r>
      <w:r w:rsidRPr="003311DC">
        <w:rPr>
          <w:rFonts w:asciiTheme="minorHAnsi" w:hAnsiTheme="minorHAnsi" w:cstheme="minorHAnsi"/>
          <w:w w:val="95"/>
        </w:rPr>
        <w:t>επίλυσής</w:t>
      </w:r>
      <w:r w:rsidRPr="003311DC">
        <w:rPr>
          <w:rFonts w:asciiTheme="minorHAnsi" w:hAnsiTheme="minorHAnsi" w:cstheme="minorHAnsi"/>
          <w:spacing w:val="-40"/>
          <w:w w:val="95"/>
        </w:rPr>
        <w:t xml:space="preserve"> </w:t>
      </w:r>
      <w:r w:rsidRPr="003311DC">
        <w:rPr>
          <w:rFonts w:asciiTheme="minorHAnsi" w:hAnsiTheme="minorHAnsi" w:cstheme="minorHAnsi"/>
          <w:w w:val="95"/>
        </w:rPr>
        <w:t>τους</w:t>
      </w:r>
      <w:r w:rsidRPr="003311DC">
        <w:rPr>
          <w:rFonts w:asciiTheme="minorHAnsi" w:hAnsiTheme="minorHAnsi" w:cstheme="minorHAnsi"/>
          <w:spacing w:val="-42"/>
          <w:w w:val="95"/>
        </w:rPr>
        <w:t xml:space="preserve"> </w:t>
      </w:r>
      <w:r w:rsidRPr="003311DC">
        <w:rPr>
          <w:rFonts w:asciiTheme="minorHAnsi" w:hAnsiTheme="minorHAnsi" w:cstheme="minorHAnsi"/>
          <w:w w:val="95"/>
        </w:rPr>
        <w:t>με</w:t>
      </w:r>
      <w:r w:rsidRPr="003311DC">
        <w:rPr>
          <w:rFonts w:asciiTheme="minorHAnsi" w:hAnsiTheme="minorHAnsi" w:cstheme="minorHAnsi"/>
          <w:spacing w:val="-41"/>
          <w:w w:val="95"/>
        </w:rPr>
        <w:t xml:space="preserve"> </w:t>
      </w:r>
      <w:r w:rsidRPr="003311DC">
        <w:rPr>
          <w:rFonts w:asciiTheme="minorHAnsi" w:hAnsiTheme="minorHAnsi" w:cstheme="minorHAnsi"/>
          <w:w w:val="95"/>
        </w:rPr>
        <w:t>φιλικό</w:t>
      </w:r>
      <w:r w:rsidRPr="003311DC">
        <w:rPr>
          <w:rFonts w:asciiTheme="minorHAnsi" w:hAnsiTheme="minorHAnsi" w:cstheme="minorHAnsi"/>
          <w:spacing w:val="-41"/>
          <w:w w:val="95"/>
        </w:rPr>
        <w:t xml:space="preserve"> </w:t>
      </w:r>
      <w:r w:rsidRPr="003311DC">
        <w:rPr>
          <w:rFonts w:asciiTheme="minorHAnsi" w:hAnsiTheme="minorHAnsi" w:cstheme="minorHAnsi"/>
          <w:w w:val="95"/>
        </w:rPr>
        <w:t>διακανονισμό.</w:t>
      </w:r>
    </w:p>
    <w:p w:rsidR="00981E97" w:rsidRPr="003311DC" w:rsidRDefault="00F93013">
      <w:pPr>
        <w:pStyle w:val="a3"/>
        <w:spacing w:before="97" w:line="254" w:lineRule="auto"/>
        <w:ind w:left="313" w:right="3031"/>
        <w:rPr>
          <w:rFonts w:asciiTheme="minorHAnsi" w:hAnsiTheme="minorHAnsi" w:cstheme="minorHAnsi"/>
        </w:rPr>
      </w:pPr>
      <w:r w:rsidRPr="003311DC">
        <w:rPr>
          <w:rFonts w:asciiTheme="minorHAnsi" w:hAnsiTheme="minorHAnsi" w:cstheme="minorHAnsi"/>
          <w:w w:val="90"/>
        </w:rPr>
        <w:t>Σε</w:t>
      </w:r>
      <w:r w:rsidRPr="003311DC">
        <w:rPr>
          <w:rFonts w:asciiTheme="minorHAnsi" w:hAnsiTheme="minorHAnsi" w:cstheme="minorHAnsi"/>
          <w:spacing w:val="-29"/>
          <w:w w:val="90"/>
        </w:rPr>
        <w:t xml:space="preserve"> </w:t>
      </w:r>
      <w:r w:rsidRPr="003311DC">
        <w:rPr>
          <w:rFonts w:asciiTheme="minorHAnsi" w:hAnsiTheme="minorHAnsi" w:cstheme="minorHAnsi"/>
          <w:w w:val="90"/>
        </w:rPr>
        <w:t>περίπτωση</w:t>
      </w:r>
      <w:r w:rsidRPr="003311DC">
        <w:rPr>
          <w:rFonts w:asciiTheme="minorHAnsi" w:hAnsiTheme="minorHAnsi" w:cstheme="minorHAnsi"/>
          <w:spacing w:val="-28"/>
          <w:w w:val="90"/>
        </w:rPr>
        <w:t xml:space="preserve"> </w:t>
      </w:r>
      <w:r w:rsidRPr="003311DC">
        <w:rPr>
          <w:rFonts w:asciiTheme="minorHAnsi" w:hAnsiTheme="minorHAnsi" w:cstheme="minorHAnsi"/>
          <w:w w:val="90"/>
        </w:rPr>
        <w:t>αποτυχίας</w:t>
      </w:r>
      <w:r w:rsidRPr="003311DC">
        <w:rPr>
          <w:rFonts w:asciiTheme="minorHAnsi" w:hAnsiTheme="minorHAnsi" w:cstheme="minorHAnsi"/>
          <w:spacing w:val="-28"/>
          <w:w w:val="90"/>
        </w:rPr>
        <w:t xml:space="preserve"> </w:t>
      </w:r>
      <w:r w:rsidRPr="003311DC">
        <w:rPr>
          <w:rFonts w:asciiTheme="minorHAnsi" w:hAnsiTheme="minorHAnsi" w:cstheme="minorHAnsi"/>
          <w:w w:val="90"/>
        </w:rPr>
        <w:t>του</w:t>
      </w:r>
      <w:r w:rsidRPr="003311DC">
        <w:rPr>
          <w:rFonts w:asciiTheme="minorHAnsi" w:hAnsiTheme="minorHAnsi" w:cstheme="minorHAnsi"/>
          <w:spacing w:val="-28"/>
          <w:w w:val="90"/>
        </w:rPr>
        <w:t xml:space="preserve"> </w:t>
      </w:r>
      <w:r w:rsidRPr="003311DC">
        <w:rPr>
          <w:rFonts w:asciiTheme="minorHAnsi" w:hAnsiTheme="minorHAnsi" w:cstheme="minorHAnsi"/>
          <w:w w:val="90"/>
        </w:rPr>
        <w:t>φιλικού</w:t>
      </w:r>
      <w:r w:rsidRPr="003311DC">
        <w:rPr>
          <w:rFonts w:asciiTheme="minorHAnsi" w:hAnsiTheme="minorHAnsi" w:cstheme="minorHAnsi"/>
          <w:spacing w:val="-30"/>
          <w:w w:val="90"/>
        </w:rPr>
        <w:t xml:space="preserve"> </w:t>
      </w:r>
      <w:r w:rsidRPr="003311DC">
        <w:rPr>
          <w:rFonts w:asciiTheme="minorHAnsi" w:hAnsiTheme="minorHAnsi" w:cstheme="minorHAnsi"/>
          <w:w w:val="90"/>
        </w:rPr>
        <w:t>διακανονισμού,</w:t>
      </w:r>
      <w:r w:rsidRPr="003311DC">
        <w:rPr>
          <w:rFonts w:asciiTheme="minorHAnsi" w:hAnsiTheme="minorHAnsi" w:cstheme="minorHAnsi"/>
          <w:spacing w:val="-28"/>
          <w:w w:val="90"/>
        </w:rPr>
        <w:t xml:space="preserve"> </w:t>
      </w:r>
      <w:r w:rsidRPr="003311DC">
        <w:rPr>
          <w:rFonts w:asciiTheme="minorHAnsi" w:hAnsiTheme="minorHAnsi" w:cstheme="minorHAnsi"/>
          <w:w w:val="90"/>
        </w:rPr>
        <w:t>αρμόδια</w:t>
      </w:r>
      <w:r w:rsidRPr="003311DC">
        <w:rPr>
          <w:rFonts w:asciiTheme="minorHAnsi" w:hAnsiTheme="minorHAnsi" w:cstheme="minorHAnsi"/>
          <w:spacing w:val="-28"/>
          <w:w w:val="90"/>
        </w:rPr>
        <w:t xml:space="preserve"> </w:t>
      </w:r>
      <w:r w:rsidRPr="003311DC">
        <w:rPr>
          <w:rFonts w:asciiTheme="minorHAnsi" w:hAnsiTheme="minorHAnsi" w:cstheme="minorHAnsi"/>
          <w:w w:val="90"/>
        </w:rPr>
        <w:t>για</w:t>
      </w:r>
      <w:r w:rsidRPr="003311DC">
        <w:rPr>
          <w:rFonts w:asciiTheme="minorHAnsi" w:hAnsiTheme="minorHAnsi" w:cstheme="minorHAnsi"/>
          <w:spacing w:val="-29"/>
          <w:w w:val="90"/>
        </w:rPr>
        <w:t xml:space="preserve"> </w:t>
      </w:r>
      <w:r w:rsidRPr="003311DC">
        <w:rPr>
          <w:rFonts w:asciiTheme="minorHAnsi" w:hAnsiTheme="minorHAnsi" w:cstheme="minorHAnsi"/>
          <w:w w:val="90"/>
        </w:rPr>
        <w:t>την</w:t>
      </w:r>
      <w:r w:rsidRPr="003311DC">
        <w:rPr>
          <w:rFonts w:asciiTheme="minorHAnsi" w:hAnsiTheme="minorHAnsi" w:cstheme="minorHAnsi"/>
          <w:spacing w:val="-29"/>
          <w:w w:val="90"/>
        </w:rPr>
        <w:t xml:space="preserve"> </w:t>
      </w:r>
      <w:r w:rsidRPr="003311DC">
        <w:rPr>
          <w:rFonts w:asciiTheme="minorHAnsi" w:hAnsiTheme="minorHAnsi" w:cstheme="minorHAnsi"/>
          <w:w w:val="90"/>
        </w:rPr>
        <w:t>επίλυση</w:t>
      </w:r>
      <w:r w:rsidRPr="003311DC">
        <w:rPr>
          <w:rFonts w:asciiTheme="minorHAnsi" w:hAnsiTheme="minorHAnsi" w:cstheme="minorHAnsi"/>
          <w:spacing w:val="-27"/>
          <w:w w:val="90"/>
        </w:rPr>
        <w:t xml:space="preserve"> </w:t>
      </w:r>
      <w:r w:rsidRPr="003311DC">
        <w:rPr>
          <w:rFonts w:asciiTheme="minorHAnsi" w:hAnsiTheme="minorHAnsi" w:cstheme="minorHAnsi"/>
          <w:w w:val="90"/>
        </w:rPr>
        <w:t>των</w:t>
      </w:r>
      <w:r w:rsidRPr="003311DC">
        <w:rPr>
          <w:rFonts w:asciiTheme="minorHAnsi" w:hAnsiTheme="minorHAnsi" w:cstheme="minorHAnsi"/>
          <w:spacing w:val="-29"/>
          <w:w w:val="90"/>
        </w:rPr>
        <w:t xml:space="preserve"> </w:t>
      </w:r>
      <w:r w:rsidRPr="003311DC">
        <w:rPr>
          <w:rFonts w:asciiTheme="minorHAnsi" w:hAnsiTheme="minorHAnsi" w:cstheme="minorHAnsi"/>
          <w:w w:val="90"/>
        </w:rPr>
        <w:t>διαφορών</w:t>
      </w:r>
      <w:r w:rsidRPr="003311DC">
        <w:rPr>
          <w:rFonts w:asciiTheme="minorHAnsi" w:hAnsiTheme="minorHAnsi" w:cstheme="minorHAnsi"/>
          <w:spacing w:val="-29"/>
          <w:w w:val="90"/>
        </w:rPr>
        <w:t xml:space="preserve"> </w:t>
      </w:r>
      <w:r w:rsidRPr="003311DC">
        <w:rPr>
          <w:rFonts w:asciiTheme="minorHAnsi" w:hAnsiTheme="minorHAnsi" w:cstheme="minorHAnsi"/>
          <w:w w:val="90"/>
        </w:rPr>
        <w:t>είναι</w:t>
      </w:r>
      <w:r w:rsidRPr="003311DC">
        <w:rPr>
          <w:rFonts w:asciiTheme="minorHAnsi" w:hAnsiTheme="minorHAnsi" w:cstheme="minorHAnsi"/>
          <w:spacing w:val="-28"/>
          <w:w w:val="90"/>
        </w:rPr>
        <w:t xml:space="preserve"> </w:t>
      </w:r>
      <w:r w:rsidRPr="003311DC">
        <w:rPr>
          <w:rFonts w:asciiTheme="minorHAnsi" w:hAnsiTheme="minorHAnsi" w:cstheme="minorHAnsi"/>
          <w:w w:val="90"/>
        </w:rPr>
        <w:t xml:space="preserve">τα </w:t>
      </w:r>
      <w:r w:rsidRPr="003311DC">
        <w:rPr>
          <w:rFonts w:asciiTheme="minorHAnsi" w:hAnsiTheme="minorHAnsi" w:cstheme="minorHAnsi"/>
          <w:w w:val="95"/>
        </w:rPr>
        <w:t>Δικαστήρια</w:t>
      </w:r>
      <w:r w:rsidRPr="003311DC">
        <w:rPr>
          <w:rFonts w:asciiTheme="minorHAnsi" w:hAnsiTheme="minorHAnsi" w:cstheme="minorHAnsi"/>
          <w:spacing w:val="-24"/>
          <w:w w:val="95"/>
        </w:rPr>
        <w:t xml:space="preserve"> </w:t>
      </w:r>
      <w:r w:rsidRPr="003311DC">
        <w:rPr>
          <w:rFonts w:asciiTheme="minorHAnsi" w:hAnsiTheme="minorHAnsi" w:cstheme="minorHAnsi"/>
          <w:w w:val="95"/>
        </w:rPr>
        <w:t>Θεσσαλονίκης,</w:t>
      </w:r>
      <w:r w:rsidRPr="003311DC">
        <w:rPr>
          <w:rFonts w:asciiTheme="minorHAnsi" w:hAnsiTheme="minorHAnsi" w:cstheme="minorHAnsi"/>
          <w:spacing w:val="-23"/>
          <w:w w:val="95"/>
        </w:rPr>
        <w:t xml:space="preserve"> </w:t>
      </w:r>
      <w:r w:rsidRPr="003311DC">
        <w:rPr>
          <w:rFonts w:asciiTheme="minorHAnsi" w:hAnsiTheme="minorHAnsi" w:cstheme="minorHAnsi"/>
          <w:w w:val="95"/>
        </w:rPr>
        <w:t>που</w:t>
      </w:r>
      <w:r w:rsidRPr="003311DC">
        <w:rPr>
          <w:rFonts w:asciiTheme="minorHAnsi" w:hAnsiTheme="minorHAnsi" w:cstheme="minorHAnsi"/>
          <w:spacing w:val="-22"/>
          <w:w w:val="95"/>
        </w:rPr>
        <w:t xml:space="preserve"> </w:t>
      </w:r>
      <w:r w:rsidRPr="003311DC">
        <w:rPr>
          <w:rFonts w:asciiTheme="minorHAnsi" w:hAnsiTheme="minorHAnsi" w:cstheme="minorHAnsi"/>
          <w:w w:val="95"/>
        </w:rPr>
        <w:t>εφαρμόζουν</w:t>
      </w:r>
      <w:r w:rsidRPr="003311DC">
        <w:rPr>
          <w:rFonts w:asciiTheme="minorHAnsi" w:hAnsiTheme="minorHAnsi" w:cstheme="minorHAnsi"/>
          <w:spacing w:val="-21"/>
          <w:w w:val="95"/>
        </w:rPr>
        <w:t xml:space="preserve"> </w:t>
      </w:r>
      <w:r w:rsidRPr="003311DC">
        <w:rPr>
          <w:rFonts w:asciiTheme="minorHAnsi" w:hAnsiTheme="minorHAnsi" w:cstheme="minorHAnsi"/>
          <w:w w:val="95"/>
        </w:rPr>
        <w:t>το</w:t>
      </w:r>
      <w:r w:rsidRPr="003311DC">
        <w:rPr>
          <w:rFonts w:asciiTheme="minorHAnsi" w:hAnsiTheme="minorHAnsi" w:cstheme="minorHAnsi"/>
          <w:spacing w:val="-24"/>
          <w:w w:val="95"/>
        </w:rPr>
        <w:t xml:space="preserve"> </w:t>
      </w:r>
      <w:r w:rsidRPr="003311DC">
        <w:rPr>
          <w:rFonts w:asciiTheme="minorHAnsi" w:hAnsiTheme="minorHAnsi" w:cstheme="minorHAnsi"/>
          <w:w w:val="95"/>
        </w:rPr>
        <w:t>ελληνικό</w:t>
      </w:r>
      <w:r w:rsidRPr="003311DC">
        <w:rPr>
          <w:rFonts w:asciiTheme="minorHAnsi" w:hAnsiTheme="minorHAnsi" w:cstheme="minorHAnsi"/>
          <w:spacing w:val="-23"/>
          <w:w w:val="95"/>
        </w:rPr>
        <w:t xml:space="preserve"> </w:t>
      </w:r>
      <w:r w:rsidRPr="003311DC">
        <w:rPr>
          <w:rFonts w:asciiTheme="minorHAnsi" w:hAnsiTheme="minorHAnsi" w:cstheme="minorHAnsi"/>
          <w:w w:val="95"/>
        </w:rPr>
        <w:t>δίκαιο.</w:t>
      </w:r>
    </w:p>
    <w:p w:rsidR="00981E97" w:rsidRPr="003311DC" w:rsidRDefault="00F93013">
      <w:pPr>
        <w:pStyle w:val="5"/>
        <w:spacing w:before="99" w:line="302" w:lineRule="auto"/>
        <w:ind w:left="3763" w:right="6472" w:firstLine="130"/>
        <w:rPr>
          <w:rFonts w:asciiTheme="minorHAnsi" w:hAnsiTheme="minorHAnsi" w:cstheme="minorHAnsi"/>
        </w:rPr>
      </w:pPr>
      <w:r w:rsidRPr="003311DC">
        <w:rPr>
          <w:rFonts w:asciiTheme="minorHAnsi" w:hAnsiTheme="minorHAnsi" w:cstheme="minorHAnsi"/>
          <w:color w:val="000009"/>
          <w:w w:val="85"/>
        </w:rPr>
        <w:t xml:space="preserve">ΑΡΘΡΟ 10 </w:t>
      </w:r>
      <w:r w:rsidRPr="003311DC">
        <w:rPr>
          <w:rFonts w:asciiTheme="minorHAnsi" w:hAnsiTheme="minorHAnsi" w:cstheme="minorHAnsi"/>
          <w:color w:val="000009"/>
          <w:w w:val="75"/>
        </w:rPr>
        <w:t>ΤΕΛΙΚΟΙ ΟΡΟΙ</w:t>
      </w:r>
    </w:p>
    <w:p w:rsidR="00981E97" w:rsidRPr="003311DC" w:rsidRDefault="00F93013">
      <w:pPr>
        <w:pStyle w:val="a4"/>
        <w:numPr>
          <w:ilvl w:val="1"/>
          <w:numId w:val="1"/>
        </w:numPr>
        <w:tabs>
          <w:tab w:val="left" w:pos="736"/>
        </w:tabs>
        <w:spacing w:before="4" w:line="302" w:lineRule="auto"/>
        <w:ind w:right="3034" w:firstLine="0"/>
        <w:rPr>
          <w:rFonts w:asciiTheme="minorHAnsi" w:hAnsiTheme="minorHAnsi" w:cstheme="minorHAnsi"/>
          <w:sz w:val="18"/>
        </w:rPr>
      </w:pPr>
      <w:r w:rsidRPr="003311DC">
        <w:rPr>
          <w:rFonts w:asciiTheme="minorHAnsi" w:hAnsiTheme="minorHAnsi" w:cstheme="minorHAnsi"/>
          <w:color w:val="000009"/>
          <w:w w:val="85"/>
          <w:sz w:val="18"/>
        </w:rPr>
        <w:t>Για</w:t>
      </w:r>
      <w:r w:rsidRPr="003311DC">
        <w:rPr>
          <w:rFonts w:asciiTheme="minorHAnsi" w:hAnsiTheme="minorHAnsi" w:cstheme="minorHAnsi"/>
          <w:color w:val="000009"/>
          <w:spacing w:val="-15"/>
          <w:w w:val="85"/>
          <w:sz w:val="18"/>
        </w:rPr>
        <w:t xml:space="preserve"> </w:t>
      </w:r>
      <w:r w:rsidRPr="003311DC">
        <w:rPr>
          <w:rFonts w:asciiTheme="minorHAnsi" w:hAnsiTheme="minorHAnsi" w:cstheme="minorHAnsi"/>
          <w:color w:val="000009"/>
          <w:w w:val="85"/>
          <w:sz w:val="18"/>
        </w:rPr>
        <w:t>ό,τι</w:t>
      </w:r>
      <w:r w:rsidRPr="003311DC">
        <w:rPr>
          <w:rFonts w:asciiTheme="minorHAnsi" w:hAnsiTheme="minorHAnsi" w:cstheme="minorHAnsi"/>
          <w:color w:val="000009"/>
          <w:spacing w:val="-14"/>
          <w:w w:val="85"/>
          <w:sz w:val="18"/>
        </w:rPr>
        <w:t xml:space="preserve"> </w:t>
      </w:r>
      <w:r w:rsidRPr="003311DC">
        <w:rPr>
          <w:rFonts w:asciiTheme="minorHAnsi" w:hAnsiTheme="minorHAnsi" w:cstheme="minorHAnsi"/>
          <w:color w:val="000009"/>
          <w:w w:val="85"/>
          <w:sz w:val="18"/>
        </w:rPr>
        <w:t>δεν</w:t>
      </w:r>
      <w:r w:rsidRPr="003311DC">
        <w:rPr>
          <w:rFonts w:asciiTheme="minorHAnsi" w:hAnsiTheme="minorHAnsi" w:cstheme="minorHAnsi"/>
          <w:color w:val="000009"/>
          <w:spacing w:val="-14"/>
          <w:w w:val="85"/>
          <w:sz w:val="18"/>
        </w:rPr>
        <w:t xml:space="preserve"> </w:t>
      </w:r>
      <w:r w:rsidRPr="003311DC">
        <w:rPr>
          <w:rFonts w:asciiTheme="minorHAnsi" w:hAnsiTheme="minorHAnsi" w:cstheme="minorHAnsi"/>
          <w:w w:val="85"/>
          <w:sz w:val="18"/>
        </w:rPr>
        <w:t>προβλέπεται</w:t>
      </w:r>
      <w:r w:rsidRPr="003311DC">
        <w:rPr>
          <w:rFonts w:asciiTheme="minorHAnsi" w:hAnsiTheme="minorHAnsi" w:cstheme="minorHAnsi"/>
          <w:spacing w:val="-13"/>
          <w:w w:val="85"/>
          <w:sz w:val="18"/>
        </w:rPr>
        <w:t xml:space="preserve"> </w:t>
      </w:r>
      <w:r w:rsidRPr="003311DC">
        <w:rPr>
          <w:rFonts w:asciiTheme="minorHAnsi" w:hAnsiTheme="minorHAnsi" w:cstheme="minorHAnsi"/>
          <w:color w:val="000009"/>
          <w:w w:val="85"/>
          <w:sz w:val="18"/>
        </w:rPr>
        <w:t>στην</w:t>
      </w:r>
      <w:r w:rsidRPr="003311DC">
        <w:rPr>
          <w:rFonts w:asciiTheme="minorHAnsi" w:hAnsiTheme="minorHAnsi" w:cstheme="minorHAnsi"/>
          <w:color w:val="000009"/>
          <w:spacing w:val="-15"/>
          <w:w w:val="85"/>
          <w:sz w:val="18"/>
        </w:rPr>
        <w:t xml:space="preserve"> </w:t>
      </w:r>
      <w:r w:rsidRPr="003311DC">
        <w:rPr>
          <w:rFonts w:asciiTheme="minorHAnsi" w:hAnsiTheme="minorHAnsi" w:cstheme="minorHAnsi"/>
          <w:color w:val="000009"/>
          <w:w w:val="85"/>
          <w:sz w:val="18"/>
        </w:rPr>
        <w:t>παρούσα</w:t>
      </w:r>
      <w:r w:rsidRPr="003311DC">
        <w:rPr>
          <w:rFonts w:asciiTheme="minorHAnsi" w:hAnsiTheme="minorHAnsi" w:cstheme="minorHAnsi"/>
          <w:color w:val="000009"/>
          <w:spacing w:val="-15"/>
          <w:w w:val="85"/>
          <w:sz w:val="18"/>
        </w:rPr>
        <w:t xml:space="preserve"> </w:t>
      </w:r>
      <w:r w:rsidRPr="003311DC">
        <w:rPr>
          <w:rFonts w:asciiTheme="minorHAnsi" w:hAnsiTheme="minorHAnsi" w:cstheme="minorHAnsi"/>
          <w:color w:val="000009"/>
          <w:w w:val="85"/>
          <w:sz w:val="18"/>
        </w:rPr>
        <w:t>σύμβαση,</w:t>
      </w:r>
      <w:r w:rsidRPr="003311DC">
        <w:rPr>
          <w:rFonts w:asciiTheme="minorHAnsi" w:hAnsiTheme="minorHAnsi" w:cstheme="minorHAnsi"/>
          <w:color w:val="000009"/>
          <w:spacing w:val="-16"/>
          <w:w w:val="85"/>
          <w:sz w:val="18"/>
        </w:rPr>
        <w:t xml:space="preserve"> </w:t>
      </w:r>
      <w:r w:rsidRPr="003311DC">
        <w:rPr>
          <w:rFonts w:asciiTheme="minorHAnsi" w:hAnsiTheme="minorHAnsi" w:cstheme="minorHAnsi"/>
          <w:color w:val="000009"/>
          <w:w w:val="85"/>
          <w:sz w:val="18"/>
        </w:rPr>
        <w:t>εφαρμόζονται</w:t>
      </w:r>
      <w:r w:rsidRPr="003311DC">
        <w:rPr>
          <w:rFonts w:asciiTheme="minorHAnsi" w:hAnsiTheme="minorHAnsi" w:cstheme="minorHAnsi"/>
          <w:color w:val="000009"/>
          <w:spacing w:val="-15"/>
          <w:w w:val="85"/>
          <w:sz w:val="18"/>
        </w:rPr>
        <w:t xml:space="preserve"> </w:t>
      </w:r>
      <w:r w:rsidRPr="003311DC">
        <w:rPr>
          <w:rFonts w:asciiTheme="minorHAnsi" w:hAnsiTheme="minorHAnsi" w:cstheme="minorHAnsi"/>
          <w:color w:val="000009"/>
          <w:w w:val="85"/>
          <w:sz w:val="18"/>
        </w:rPr>
        <w:t>οι</w:t>
      </w:r>
      <w:r w:rsidRPr="003311DC">
        <w:rPr>
          <w:rFonts w:asciiTheme="minorHAnsi" w:hAnsiTheme="minorHAnsi" w:cstheme="minorHAnsi"/>
          <w:color w:val="000009"/>
          <w:spacing w:val="-13"/>
          <w:w w:val="85"/>
          <w:sz w:val="18"/>
        </w:rPr>
        <w:t xml:space="preserve"> </w:t>
      </w:r>
      <w:r w:rsidRPr="003311DC">
        <w:rPr>
          <w:rFonts w:asciiTheme="minorHAnsi" w:hAnsiTheme="minorHAnsi" w:cstheme="minorHAnsi"/>
          <w:color w:val="000009"/>
          <w:w w:val="85"/>
          <w:sz w:val="18"/>
        </w:rPr>
        <w:t>όροι</w:t>
      </w:r>
      <w:r w:rsidRPr="003311DC">
        <w:rPr>
          <w:rFonts w:asciiTheme="minorHAnsi" w:hAnsiTheme="minorHAnsi" w:cstheme="minorHAnsi"/>
          <w:color w:val="000009"/>
          <w:spacing w:val="-14"/>
          <w:w w:val="85"/>
          <w:sz w:val="18"/>
        </w:rPr>
        <w:t xml:space="preserve"> </w:t>
      </w:r>
      <w:r w:rsidRPr="003311DC">
        <w:rPr>
          <w:rFonts w:asciiTheme="minorHAnsi" w:hAnsiTheme="minorHAnsi" w:cstheme="minorHAnsi"/>
          <w:color w:val="000009"/>
          <w:w w:val="85"/>
          <w:sz w:val="18"/>
        </w:rPr>
        <w:t>της</w:t>
      </w:r>
      <w:r w:rsidRPr="003311DC">
        <w:rPr>
          <w:rFonts w:asciiTheme="minorHAnsi" w:hAnsiTheme="minorHAnsi" w:cstheme="minorHAnsi"/>
          <w:color w:val="000009"/>
          <w:spacing w:val="-14"/>
          <w:w w:val="85"/>
          <w:sz w:val="18"/>
        </w:rPr>
        <w:t xml:space="preserve"> </w:t>
      </w:r>
      <w:r w:rsidRPr="003311DC">
        <w:rPr>
          <w:rFonts w:asciiTheme="minorHAnsi" w:hAnsiTheme="minorHAnsi" w:cstheme="minorHAnsi"/>
          <w:color w:val="000009"/>
          <w:w w:val="85"/>
          <w:sz w:val="18"/>
        </w:rPr>
        <w:t>διακήρυξης,</w:t>
      </w:r>
      <w:r w:rsidRPr="003311DC">
        <w:rPr>
          <w:rFonts w:asciiTheme="minorHAnsi" w:hAnsiTheme="minorHAnsi" w:cstheme="minorHAnsi"/>
          <w:color w:val="000009"/>
          <w:spacing w:val="-14"/>
          <w:w w:val="85"/>
          <w:sz w:val="18"/>
        </w:rPr>
        <w:t xml:space="preserve"> </w:t>
      </w:r>
      <w:r w:rsidRPr="003311DC">
        <w:rPr>
          <w:rFonts w:asciiTheme="minorHAnsi" w:hAnsiTheme="minorHAnsi" w:cstheme="minorHAnsi"/>
          <w:color w:val="000009"/>
          <w:w w:val="85"/>
          <w:sz w:val="18"/>
        </w:rPr>
        <w:t>καθώς</w:t>
      </w:r>
      <w:r w:rsidRPr="003311DC">
        <w:rPr>
          <w:rFonts w:asciiTheme="minorHAnsi" w:hAnsiTheme="minorHAnsi" w:cstheme="minorHAnsi"/>
          <w:color w:val="000009"/>
          <w:spacing w:val="-16"/>
          <w:w w:val="85"/>
          <w:sz w:val="18"/>
        </w:rPr>
        <w:t xml:space="preserve"> </w:t>
      </w:r>
      <w:r w:rsidRPr="003311DC">
        <w:rPr>
          <w:rFonts w:asciiTheme="minorHAnsi" w:hAnsiTheme="minorHAnsi" w:cstheme="minorHAnsi"/>
          <w:color w:val="000009"/>
          <w:w w:val="85"/>
          <w:sz w:val="18"/>
        </w:rPr>
        <w:t xml:space="preserve">και </w:t>
      </w:r>
      <w:r w:rsidRPr="003311DC">
        <w:rPr>
          <w:rFonts w:asciiTheme="minorHAnsi" w:hAnsiTheme="minorHAnsi" w:cstheme="minorHAnsi"/>
          <w:color w:val="000009"/>
          <w:w w:val="95"/>
          <w:sz w:val="18"/>
        </w:rPr>
        <w:t>οι</w:t>
      </w:r>
      <w:r w:rsidRPr="003311DC">
        <w:rPr>
          <w:rFonts w:asciiTheme="minorHAnsi" w:hAnsiTheme="minorHAnsi" w:cstheme="minorHAnsi"/>
          <w:color w:val="000009"/>
          <w:spacing w:val="-22"/>
          <w:w w:val="95"/>
          <w:sz w:val="18"/>
        </w:rPr>
        <w:t xml:space="preserve"> </w:t>
      </w:r>
      <w:r w:rsidRPr="003311DC">
        <w:rPr>
          <w:rFonts w:asciiTheme="minorHAnsi" w:hAnsiTheme="minorHAnsi" w:cstheme="minorHAnsi"/>
          <w:color w:val="000009"/>
          <w:w w:val="95"/>
          <w:sz w:val="18"/>
        </w:rPr>
        <w:t>διατάξεις</w:t>
      </w:r>
      <w:r w:rsidRPr="003311DC">
        <w:rPr>
          <w:rFonts w:asciiTheme="minorHAnsi" w:hAnsiTheme="minorHAnsi" w:cstheme="minorHAnsi"/>
          <w:color w:val="000009"/>
          <w:spacing w:val="-18"/>
          <w:w w:val="95"/>
          <w:sz w:val="18"/>
        </w:rPr>
        <w:t xml:space="preserve"> </w:t>
      </w:r>
      <w:r w:rsidRPr="003311DC">
        <w:rPr>
          <w:rFonts w:asciiTheme="minorHAnsi" w:hAnsiTheme="minorHAnsi" w:cstheme="minorHAnsi"/>
          <w:color w:val="000009"/>
          <w:w w:val="95"/>
          <w:sz w:val="18"/>
        </w:rPr>
        <w:t>του</w:t>
      </w:r>
      <w:r w:rsidRPr="003311DC">
        <w:rPr>
          <w:rFonts w:asciiTheme="minorHAnsi" w:hAnsiTheme="minorHAnsi" w:cstheme="minorHAnsi"/>
          <w:color w:val="000009"/>
          <w:spacing w:val="-19"/>
          <w:w w:val="95"/>
          <w:sz w:val="18"/>
        </w:rPr>
        <w:t xml:space="preserve"> </w:t>
      </w:r>
      <w:r w:rsidRPr="003311DC">
        <w:rPr>
          <w:rFonts w:asciiTheme="minorHAnsi" w:hAnsiTheme="minorHAnsi" w:cstheme="minorHAnsi"/>
          <w:color w:val="000009"/>
          <w:w w:val="95"/>
          <w:sz w:val="18"/>
        </w:rPr>
        <w:t>.</w:t>
      </w:r>
      <w:r w:rsidRPr="003311DC">
        <w:rPr>
          <w:rFonts w:asciiTheme="minorHAnsi" w:hAnsiTheme="minorHAnsi" w:cstheme="minorHAnsi"/>
          <w:color w:val="000009"/>
          <w:spacing w:val="-20"/>
          <w:w w:val="95"/>
          <w:sz w:val="18"/>
        </w:rPr>
        <w:t xml:space="preserve"> </w:t>
      </w:r>
      <w:r w:rsidRPr="003311DC">
        <w:rPr>
          <w:rFonts w:asciiTheme="minorHAnsi" w:hAnsiTheme="minorHAnsi" w:cstheme="minorHAnsi"/>
          <w:color w:val="000009"/>
          <w:w w:val="95"/>
          <w:sz w:val="18"/>
        </w:rPr>
        <w:t>4412/2016,</w:t>
      </w:r>
      <w:r w:rsidRPr="003311DC">
        <w:rPr>
          <w:rFonts w:asciiTheme="minorHAnsi" w:hAnsiTheme="minorHAnsi" w:cstheme="minorHAnsi"/>
          <w:color w:val="000009"/>
          <w:spacing w:val="-20"/>
          <w:w w:val="95"/>
          <w:sz w:val="18"/>
        </w:rPr>
        <w:t xml:space="preserve"> </w:t>
      </w:r>
      <w:r w:rsidRPr="003311DC">
        <w:rPr>
          <w:rFonts w:asciiTheme="minorHAnsi" w:hAnsiTheme="minorHAnsi" w:cstheme="minorHAnsi"/>
          <w:color w:val="000009"/>
          <w:w w:val="95"/>
          <w:sz w:val="18"/>
        </w:rPr>
        <w:t>όπως</w:t>
      </w:r>
      <w:r w:rsidRPr="003311DC">
        <w:rPr>
          <w:rFonts w:asciiTheme="minorHAnsi" w:hAnsiTheme="minorHAnsi" w:cstheme="minorHAnsi"/>
          <w:color w:val="000009"/>
          <w:spacing w:val="-21"/>
          <w:w w:val="95"/>
          <w:sz w:val="18"/>
        </w:rPr>
        <w:t xml:space="preserve"> </w:t>
      </w:r>
      <w:r w:rsidRPr="003311DC">
        <w:rPr>
          <w:rFonts w:asciiTheme="minorHAnsi" w:hAnsiTheme="minorHAnsi" w:cstheme="minorHAnsi"/>
          <w:color w:val="000009"/>
          <w:w w:val="95"/>
          <w:sz w:val="18"/>
        </w:rPr>
        <w:t>ισχύουν</w:t>
      </w:r>
      <w:r w:rsidRPr="003311DC">
        <w:rPr>
          <w:rFonts w:asciiTheme="minorHAnsi" w:hAnsiTheme="minorHAnsi" w:cstheme="minorHAnsi"/>
          <w:color w:val="000009"/>
          <w:spacing w:val="-20"/>
          <w:w w:val="95"/>
          <w:sz w:val="18"/>
        </w:rPr>
        <w:t xml:space="preserve"> </w:t>
      </w:r>
      <w:r w:rsidRPr="003311DC">
        <w:rPr>
          <w:rFonts w:asciiTheme="minorHAnsi" w:hAnsiTheme="minorHAnsi" w:cstheme="minorHAnsi"/>
          <w:color w:val="000009"/>
          <w:w w:val="95"/>
          <w:sz w:val="18"/>
        </w:rPr>
        <w:t>κάθε</w:t>
      </w:r>
      <w:r w:rsidRPr="003311DC">
        <w:rPr>
          <w:rFonts w:asciiTheme="minorHAnsi" w:hAnsiTheme="minorHAnsi" w:cstheme="minorHAnsi"/>
          <w:color w:val="000009"/>
          <w:spacing w:val="-20"/>
          <w:w w:val="95"/>
          <w:sz w:val="18"/>
        </w:rPr>
        <w:t xml:space="preserve"> </w:t>
      </w:r>
      <w:r w:rsidRPr="003311DC">
        <w:rPr>
          <w:rFonts w:asciiTheme="minorHAnsi" w:hAnsiTheme="minorHAnsi" w:cstheme="minorHAnsi"/>
          <w:color w:val="000009"/>
          <w:w w:val="95"/>
          <w:sz w:val="18"/>
        </w:rPr>
        <w:t>φορά</w:t>
      </w:r>
    </w:p>
    <w:p w:rsidR="00981E97" w:rsidRPr="003311DC" w:rsidRDefault="00F93013">
      <w:pPr>
        <w:pStyle w:val="a4"/>
        <w:numPr>
          <w:ilvl w:val="1"/>
          <w:numId w:val="1"/>
        </w:numPr>
        <w:tabs>
          <w:tab w:val="left" w:pos="726"/>
        </w:tabs>
        <w:spacing w:before="2"/>
        <w:ind w:left="725" w:hanging="412"/>
        <w:rPr>
          <w:rFonts w:asciiTheme="minorHAnsi" w:hAnsiTheme="minorHAnsi" w:cstheme="minorHAnsi"/>
          <w:sz w:val="18"/>
        </w:rPr>
      </w:pPr>
      <w:r w:rsidRPr="003311DC">
        <w:rPr>
          <w:rFonts w:asciiTheme="minorHAnsi" w:hAnsiTheme="minorHAnsi" w:cstheme="minorHAnsi"/>
          <w:color w:val="000009"/>
          <w:w w:val="90"/>
          <w:sz w:val="18"/>
        </w:rPr>
        <w:t>Η</w:t>
      </w:r>
      <w:r w:rsidRPr="003311DC">
        <w:rPr>
          <w:rFonts w:asciiTheme="minorHAnsi" w:hAnsiTheme="minorHAnsi" w:cstheme="minorHAnsi"/>
          <w:color w:val="000009"/>
          <w:spacing w:val="-15"/>
          <w:w w:val="90"/>
          <w:sz w:val="18"/>
        </w:rPr>
        <w:t xml:space="preserve"> </w:t>
      </w:r>
      <w:r w:rsidRPr="003311DC">
        <w:rPr>
          <w:rFonts w:asciiTheme="minorHAnsi" w:hAnsiTheme="minorHAnsi" w:cstheme="minorHAnsi"/>
          <w:color w:val="000009"/>
          <w:w w:val="90"/>
          <w:sz w:val="18"/>
        </w:rPr>
        <w:t>σύμβαση</w:t>
      </w:r>
      <w:r w:rsidRPr="003311DC">
        <w:rPr>
          <w:rFonts w:asciiTheme="minorHAnsi" w:hAnsiTheme="minorHAnsi" w:cstheme="minorHAnsi"/>
          <w:color w:val="000009"/>
          <w:spacing w:val="-13"/>
          <w:w w:val="90"/>
          <w:sz w:val="18"/>
        </w:rPr>
        <w:t xml:space="preserve"> </w:t>
      </w:r>
      <w:r w:rsidRPr="003311DC">
        <w:rPr>
          <w:rFonts w:asciiTheme="minorHAnsi" w:hAnsiTheme="minorHAnsi" w:cstheme="minorHAnsi"/>
          <w:color w:val="000009"/>
          <w:w w:val="90"/>
          <w:sz w:val="18"/>
        </w:rPr>
        <w:t>θεωρείται</w:t>
      </w:r>
      <w:r w:rsidRPr="003311DC">
        <w:rPr>
          <w:rFonts w:asciiTheme="minorHAnsi" w:hAnsiTheme="minorHAnsi" w:cstheme="minorHAnsi"/>
          <w:color w:val="000009"/>
          <w:spacing w:val="-13"/>
          <w:w w:val="90"/>
          <w:sz w:val="18"/>
        </w:rPr>
        <w:t xml:space="preserve"> </w:t>
      </w:r>
      <w:r w:rsidRPr="003311DC">
        <w:rPr>
          <w:rFonts w:asciiTheme="minorHAnsi" w:hAnsiTheme="minorHAnsi" w:cstheme="minorHAnsi"/>
          <w:color w:val="000009"/>
          <w:w w:val="90"/>
          <w:sz w:val="18"/>
        </w:rPr>
        <w:t>ότι</w:t>
      </w:r>
      <w:r w:rsidRPr="003311DC">
        <w:rPr>
          <w:rFonts w:asciiTheme="minorHAnsi" w:hAnsiTheme="minorHAnsi" w:cstheme="minorHAnsi"/>
          <w:color w:val="000009"/>
          <w:spacing w:val="-13"/>
          <w:w w:val="90"/>
          <w:sz w:val="18"/>
        </w:rPr>
        <w:t xml:space="preserve"> </w:t>
      </w:r>
      <w:r w:rsidRPr="003311DC">
        <w:rPr>
          <w:rFonts w:asciiTheme="minorHAnsi" w:hAnsiTheme="minorHAnsi" w:cstheme="minorHAnsi"/>
          <w:color w:val="000009"/>
          <w:w w:val="90"/>
          <w:sz w:val="18"/>
        </w:rPr>
        <w:t>εκτελέστηκε</w:t>
      </w:r>
      <w:r w:rsidRPr="003311DC">
        <w:rPr>
          <w:rFonts w:asciiTheme="minorHAnsi" w:hAnsiTheme="minorHAnsi" w:cstheme="minorHAnsi"/>
          <w:color w:val="000009"/>
          <w:spacing w:val="-14"/>
          <w:w w:val="90"/>
          <w:sz w:val="18"/>
        </w:rPr>
        <w:t xml:space="preserve"> </w:t>
      </w:r>
      <w:r w:rsidRPr="003311DC">
        <w:rPr>
          <w:rFonts w:asciiTheme="minorHAnsi" w:hAnsiTheme="minorHAnsi" w:cstheme="minorHAnsi"/>
          <w:color w:val="000009"/>
          <w:w w:val="90"/>
          <w:sz w:val="18"/>
        </w:rPr>
        <w:t>όταν:</w:t>
      </w:r>
    </w:p>
    <w:p w:rsidR="00981E97" w:rsidRPr="003311DC" w:rsidRDefault="00F93013">
      <w:pPr>
        <w:pStyle w:val="a3"/>
        <w:spacing w:before="53"/>
        <w:ind w:left="313"/>
        <w:rPr>
          <w:rFonts w:asciiTheme="minorHAnsi" w:hAnsiTheme="minorHAnsi" w:cstheme="minorHAnsi"/>
        </w:rPr>
      </w:pPr>
      <w:r w:rsidRPr="003311DC">
        <w:rPr>
          <w:rFonts w:asciiTheme="minorHAnsi" w:hAnsiTheme="minorHAnsi" w:cstheme="minorHAnsi"/>
          <w:b/>
          <w:w w:val="95"/>
        </w:rPr>
        <w:t>α</w:t>
      </w:r>
      <w:r w:rsidRPr="003311DC">
        <w:rPr>
          <w:rFonts w:asciiTheme="minorHAnsi" w:hAnsiTheme="minorHAnsi" w:cstheme="minorHAnsi"/>
          <w:w w:val="95"/>
        </w:rPr>
        <w:t>. Παραδόθηκε ολόκληρη η ποσότητα</w:t>
      </w:r>
    </w:p>
    <w:p w:rsidR="00981E97" w:rsidRPr="003311DC" w:rsidRDefault="00F93013">
      <w:pPr>
        <w:pStyle w:val="a3"/>
        <w:spacing w:before="12"/>
        <w:ind w:left="313"/>
        <w:rPr>
          <w:rFonts w:asciiTheme="minorHAnsi" w:hAnsiTheme="minorHAnsi" w:cstheme="minorHAnsi"/>
        </w:rPr>
      </w:pPr>
      <w:r w:rsidRPr="003311DC">
        <w:rPr>
          <w:rFonts w:asciiTheme="minorHAnsi" w:hAnsiTheme="minorHAnsi" w:cstheme="minorHAnsi"/>
          <w:b/>
          <w:w w:val="95"/>
        </w:rPr>
        <w:t>β</w:t>
      </w:r>
      <w:r w:rsidRPr="003311DC">
        <w:rPr>
          <w:rFonts w:asciiTheme="minorHAnsi" w:hAnsiTheme="minorHAnsi" w:cstheme="minorHAnsi"/>
          <w:w w:val="95"/>
        </w:rPr>
        <w:t>. Παραλήφθηκε οριστικά ποσοτικά και ποιοτικά η ποσότητα που παραδόθηκε.</w:t>
      </w:r>
    </w:p>
    <w:p w:rsidR="00981E97" w:rsidRPr="003311DC" w:rsidRDefault="00F93013">
      <w:pPr>
        <w:pStyle w:val="a3"/>
        <w:spacing w:before="12" w:line="254" w:lineRule="auto"/>
        <w:ind w:left="313" w:right="3032"/>
        <w:rPr>
          <w:rFonts w:asciiTheme="minorHAnsi" w:hAnsiTheme="minorHAnsi" w:cstheme="minorHAnsi"/>
        </w:rPr>
      </w:pPr>
      <w:r w:rsidRPr="003311DC">
        <w:rPr>
          <w:rFonts w:asciiTheme="minorHAnsi" w:hAnsiTheme="minorHAnsi" w:cstheme="minorHAnsi"/>
          <w:b/>
          <w:w w:val="85"/>
        </w:rPr>
        <w:t>γ</w:t>
      </w:r>
      <w:r w:rsidRPr="003311DC">
        <w:rPr>
          <w:rFonts w:asciiTheme="minorHAnsi" w:hAnsiTheme="minorHAnsi" w:cstheme="minorHAnsi"/>
          <w:w w:val="85"/>
        </w:rPr>
        <w:t>.</w:t>
      </w:r>
      <w:r w:rsidRPr="003311DC">
        <w:rPr>
          <w:rFonts w:asciiTheme="minorHAnsi" w:hAnsiTheme="minorHAnsi" w:cstheme="minorHAnsi"/>
          <w:spacing w:val="-12"/>
          <w:w w:val="85"/>
        </w:rPr>
        <w:t xml:space="preserve"> </w:t>
      </w:r>
      <w:r w:rsidRPr="003311DC">
        <w:rPr>
          <w:rFonts w:asciiTheme="minorHAnsi" w:hAnsiTheme="minorHAnsi" w:cstheme="minorHAnsi"/>
          <w:w w:val="85"/>
        </w:rPr>
        <w:t>Έγινε</w:t>
      </w:r>
      <w:r w:rsidRPr="003311DC">
        <w:rPr>
          <w:rFonts w:asciiTheme="minorHAnsi" w:hAnsiTheme="minorHAnsi" w:cstheme="minorHAnsi"/>
          <w:spacing w:val="-11"/>
          <w:w w:val="85"/>
        </w:rPr>
        <w:t xml:space="preserve"> </w:t>
      </w:r>
      <w:r w:rsidRPr="003311DC">
        <w:rPr>
          <w:rFonts w:asciiTheme="minorHAnsi" w:hAnsiTheme="minorHAnsi" w:cstheme="minorHAnsi"/>
          <w:w w:val="85"/>
        </w:rPr>
        <w:t>η</w:t>
      </w:r>
      <w:r w:rsidRPr="003311DC">
        <w:rPr>
          <w:rFonts w:asciiTheme="minorHAnsi" w:hAnsiTheme="minorHAnsi" w:cstheme="minorHAnsi"/>
          <w:spacing w:val="-10"/>
          <w:w w:val="85"/>
        </w:rPr>
        <w:t xml:space="preserve"> </w:t>
      </w:r>
      <w:r w:rsidRPr="003311DC">
        <w:rPr>
          <w:rFonts w:asciiTheme="minorHAnsi" w:hAnsiTheme="minorHAnsi" w:cstheme="minorHAnsi"/>
          <w:w w:val="85"/>
        </w:rPr>
        <w:t>αποπληρωμή</w:t>
      </w:r>
      <w:r w:rsidRPr="003311DC">
        <w:rPr>
          <w:rFonts w:asciiTheme="minorHAnsi" w:hAnsiTheme="minorHAnsi" w:cstheme="minorHAnsi"/>
          <w:spacing w:val="-11"/>
          <w:w w:val="85"/>
        </w:rPr>
        <w:t xml:space="preserve"> </w:t>
      </w:r>
      <w:r w:rsidRPr="003311DC">
        <w:rPr>
          <w:rFonts w:asciiTheme="minorHAnsi" w:hAnsiTheme="minorHAnsi" w:cstheme="minorHAnsi"/>
          <w:w w:val="85"/>
        </w:rPr>
        <w:t>του</w:t>
      </w:r>
      <w:r w:rsidRPr="003311DC">
        <w:rPr>
          <w:rFonts w:asciiTheme="minorHAnsi" w:hAnsiTheme="minorHAnsi" w:cstheme="minorHAnsi"/>
          <w:spacing w:val="-10"/>
          <w:w w:val="85"/>
        </w:rPr>
        <w:t xml:space="preserve"> </w:t>
      </w:r>
      <w:r w:rsidRPr="003311DC">
        <w:rPr>
          <w:rFonts w:asciiTheme="minorHAnsi" w:hAnsiTheme="minorHAnsi" w:cstheme="minorHAnsi"/>
          <w:w w:val="85"/>
        </w:rPr>
        <w:t>συμβατικού</w:t>
      </w:r>
      <w:r w:rsidRPr="003311DC">
        <w:rPr>
          <w:rFonts w:asciiTheme="minorHAnsi" w:hAnsiTheme="minorHAnsi" w:cstheme="minorHAnsi"/>
          <w:spacing w:val="-11"/>
          <w:w w:val="85"/>
        </w:rPr>
        <w:t xml:space="preserve"> </w:t>
      </w:r>
      <w:r w:rsidRPr="003311DC">
        <w:rPr>
          <w:rFonts w:asciiTheme="minorHAnsi" w:hAnsiTheme="minorHAnsi" w:cstheme="minorHAnsi"/>
          <w:w w:val="85"/>
        </w:rPr>
        <w:t>τιμήματος,</w:t>
      </w:r>
      <w:r w:rsidRPr="003311DC">
        <w:rPr>
          <w:rFonts w:asciiTheme="minorHAnsi" w:hAnsiTheme="minorHAnsi" w:cstheme="minorHAnsi"/>
          <w:spacing w:val="-12"/>
          <w:w w:val="85"/>
        </w:rPr>
        <w:t xml:space="preserve"> </w:t>
      </w:r>
      <w:r w:rsidRPr="003311DC">
        <w:rPr>
          <w:rFonts w:asciiTheme="minorHAnsi" w:hAnsiTheme="minorHAnsi" w:cstheme="minorHAnsi"/>
          <w:w w:val="85"/>
        </w:rPr>
        <w:t>αφού</w:t>
      </w:r>
      <w:r w:rsidRPr="003311DC">
        <w:rPr>
          <w:rFonts w:asciiTheme="minorHAnsi" w:hAnsiTheme="minorHAnsi" w:cstheme="minorHAnsi"/>
          <w:spacing w:val="-10"/>
          <w:w w:val="85"/>
        </w:rPr>
        <w:t xml:space="preserve"> </w:t>
      </w:r>
      <w:r w:rsidRPr="003311DC">
        <w:rPr>
          <w:rFonts w:asciiTheme="minorHAnsi" w:hAnsiTheme="minorHAnsi" w:cstheme="minorHAnsi"/>
          <w:w w:val="85"/>
        </w:rPr>
        <w:t>προηγουμένως</w:t>
      </w:r>
      <w:r w:rsidRPr="003311DC">
        <w:rPr>
          <w:rFonts w:asciiTheme="minorHAnsi" w:hAnsiTheme="minorHAnsi" w:cstheme="minorHAnsi"/>
          <w:spacing w:val="-12"/>
          <w:w w:val="85"/>
        </w:rPr>
        <w:t xml:space="preserve"> </w:t>
      </w:r>
      <w:r w:rsidRPr="003311DC">
        <w:rPr>
          <w:rFonts w:asciiTheme="minorHAnsi" w:hAnsiTheme="minorHAnsi" w:cstheme="minorHAnsi"/>
          <w:w w:val="85"/>
        </w:rPr>
        <w:t>επιβλήθηκαν</w:t>
      </w:r>
      <w:r w:rsidRPr="003311DC">
        <w:rPr>
          <w:rFonts w:asciiTheme="minorHAnsi" w:hAnsiTheme="minorHAnsi" w:cstheme="minorHAnsi"/>
          <w:spacing w:val="-11"/>
          <w:w w:val="85"/>
        </w:rPr>
        <w:t xml:space="preserve"> </w:t>
      </w:r>
      <w:r w:rsidRPr="003311DC">
        <w:rPr>
          <w:rFonts w:asciiTheme="minorHAnsi" w:hAnsiTheme="minorHAnsi" w:cstheme="minorHAnsi"/>
          <w:w w:val="85"/>
        </w:rPr>
        <w:t>τυχόν</w:t>
      </w:r>
      <w:r w:rsidRPr="003311DC">
        <w:rPr>
          <w:rFonts w:asciiTheme="minorHAnsi" w:hAnsiTheme="minorHAnsi" w:cstheme="minorHAnsi"/>
          <w:spacing w:val="-13"/>
          <w:w w:val="85"/>
        </w:rPr>
        <w:t xml:space="preserve"> </w:t>
      </w:r>
      <w:r w:rsidRPr="003311DC">
        <w:rPr>
          <w:rFonts w:asciiTheme="minorHAnsi" w:hAnsiTheme="minorHAnsi" w:cstheme="minorHAnsi"/>
          <w:w w:val="85"/>
        </w:rPr>
        <w:t>κυρώσεις</w:t>
      </w:r>
      <w:r w:rsidRPr="003311DC">
        <w:rPr>
          <w:rFonts w:asciiTheme="minorHAnsi" w:hAnsiTheme="minorHAnsi" w:cstheme="minorHAnsi"/>
          <w:spacing w:val="-12"/>
          <w:w w:val="85"/>
        </w:rPr>
        <w:t xml:space="preserve"> </w:t>
      </w:r>
      <w:r w:rsidRPr="003311DC">
        <w:rPr>
          <w:rFonts w:asciiTheme="minorHAnsi" w:hAnsiTheme="minorHAnsi" w:cstheme="minorHAnsi"/>
          <w:w w:val="85"/>
        </w:rPr>
        <w:t xml:space="preserve">ή </w:t>
      </w:r>
      <w:r w:rsidRPr="003311DC">
        <w:rPr>
          <w:rFonts w:asciiTheme="minorHAnsi" w:hAnsiTheme="minorHAnsi" w:cstheme="minorHAnsi"/>
          <w:w w:val="95"/>
        </w:rPr>
        <w:t>εκπτώσεις.</w:t>
      </w:r>
    </w:p>
    <w:p w:rsidR="00981E97" w:rsidRPr="003311DC" w:rsidRDefault="00F93013">
      <w:pPr>
        <w:pStyle w:val="a3"/>
        <w:spacing w:line="254" w:lineRule="auto"/>
        <w:ind w:left="313" w:right="3032"/>
        <w:rPr>
          <w:rFonts w:asciiTheme="minorHAnsi" w:hAnsiTheme="minorHAnsi" w:cstheme="minorHAnsi"/>
        </w:rPr>
      </w:pPr>
      <w:r w:rsidRPr="003311DC">
        <w:rPr>
          <w:rFonts w:asciiTheme="minorHAnsi" w:hAnsiTheme="minorHAnsi" w:cstheme="minorHAnsi"/>
          <w:b/>
          <w:w w:val="85"/>
        </w:rPr>
        <w:t>δ.</w:t>
      </w:r>
      <w:r w:rsidRPr="003311DC">
        <w:rPr>
          <w:rFonts w:asciiTheme="minorHAnsi" w:hAnsiTheme="minorHAnsi" w:cstheme="minorHAnsi"/>
          <w:b/>
          <w:spacing w:val="-19"/>
          <w:w w:val="85"/>
        </w:rPr>
        <w:t xml:space="preserve"> </w:t>
      </w:r>
      <w:r w:rsidRPr="003311DC">
        <w:rPr>
          <w:rFonts w:asciiTheme="minorHAnsi" w:hAnsiTheme="minorHAnsi" w:cstheme="minorHAnsi"/>
          <w:w w:val="85"/>
        </w:rPr>
        <w:t>Εκπληρώθηκαν</w:t>
      </w:r>
      <w:r w:rsidRPr="003311DC">
        <w:rPr>
          <w:rFonts w:asciiTheme="minorHAnsi" w:hAnsiTheme="minorHAnsi" w:cstheme="minorHAnsi"/>
          <w:spacing w:val="-15"/>
          <w:w w:val="85"/>
        </w:rPr>
        <w:t xml:space="preserve"> </w:t>
      </w:r>
      <w:r w:rsidRPr="003311DC">
        <w:rPr>
          <w:rFonts w:asciiTheme="minorHAnsi" w:hAnsiTheme="minorHAnsi" w:cstheme="minorHAnsi"/>
          <w:w w:val="85"/>
        </w:rPr>
        <w:t>και</w:t>
      </w:r>
      <w:r w:rsidRPr="003311DC">
        <w:rPr>
          <w:rFonts w:asciiTheme="minorHAnsi" w:hAnsiTheme="minorHAnsi" w:cstheme="minorHAnsi"/>
          <w:spacing w:val="-14"/>
          <w:w w:val="85"/>
        </w:rPr>
        <w:t xml:space="preserve"> </w:t>
      </w:r>
      <w:r w:rsidRPr="003311DC">
        <w:rPr>
          <w:rFonts w:asciiTheme="minorHAnsi" w:hAnsiTheme="minorHAnsi" w:cstheme="minorHAnsi"/>
          <w:w w:val="85"/>
        </w:rPr>
        <w:t>οι</w:t>
      </w:r>
      <w:r w:rsidRPr="003311DC">
        <w:rPr>
          <w:rFonts w:asciiTheme="minorHAnsi" w:hAnsiTheme="minorHAnsi" w:cstheme="minorHAnsi"/>
          <w:spacing w:val="-12"/>
          <w:w w:val="85"/>
        </w:rPr>
        <w:t xml:space="preserve"> </w:t>
      </w:r>
      <w:r w:rsidRPr="003311DC">
        <w:rPr>
          <w:rFonts w:asciiTheme="minorHAnsi" w:hAnsiTheme="minorHAnsi" w:cstheme="minorHAnsi"/>
          <w:w w:val="85"/>
        </w:rPr>
        <w:t>τυχόν</w:t>
      </w:r>
      <w:r w:rsidRPr="003311DC">
        <w:rPr>
          <w:rFonts w:asciiTheme="minorHAnsi" w:hAnsiTheme="minorHAnsi" w:cstheme="minorHAnsi"/>
          <w:spacing w:val="-14"/>
          <w:w w:val="85"/>
        </w:rPr>
        <w:t xml:space="preserve"> </w:t>
      </w:r>
      <w:r w:rsidRPr="003311DC">
        <w:rPr>
          <w:rFonts w:asciiTheme="minorHAnsi" w:hAnsiTheme="minorHAnsi" w:cstheme="minorHAnsi"/>
          <w:w w:val="85"/>
        </w:rPr>
        <w:t>λοιπές</w:t>
      </w:r>
      <w:r w:rsidRPr="003311DC">
        <w:rPr>
          <w:rFonts w:asciiTheme="minorHAnsi" w:hAnsiTheme="minorHAnsi" w:cstheme="minorHAnsi"/>
          <w:spacing w:val="-13"/>
          <w:w w:val="85"/>
        </w:rPr>
        <w:t xml:space="preserve"> </w:t>
      </w:r>
      <w:r w:rsidRPr="003311DC">
        <w:rPr>
          <w:rFonts w:asciiTheme="minorHAnsi" w:hAnsiTheme="minorHAnsi" w:cstheme="minorHAnsi"/>
          <w:w w:val="85"/>
        </w:rPr>
        <w:t>συμβατικές</w:t>
      </w:r>
      <w:r w:rsidRPr="003311DC">
        <w:rPr>
          <w:rFonts w:asciiTheme="minorHAnsi" w:hAnsiTheme="minorHAnsi" w:cstheme="minorHAnsi"/>
          <w:spacing w:val="-14"/>
          <w:w w:val="85"/>
        </w:rPr>
        <w:t xml:space="preserve"> </w:t>
      </w:r>
      <w:r w:rsidRPr="003311DC">
        <w:rPr>
          <w:rFonts w:asciiTheme="minorHAnsi" w:hAnsiTheme="minorHAnsi" w:cstheme="minorHAnsi"/>
          <w:w w:val="85"/>
        </w:rPr>
        <w:t>υποχρεώσεις</w:t>
      </w:r>
      <w:r w:rsidRPr="003311DC">
        <w:rPr>
          <w:rFonts w:asciiTheme="minorHAnsi" w:hAnsiTheme="minorHAnsi" w:cstheme="minorHAnsi"/>
          <w:spacing w:val="-14"/>
          <w:w w:val="85"/>
        </w:rPr>
        <w:t xml:space="preserve"> </w:t>
      </w:r>
      <w:r w:rsidRPr="003311DC">
        <w:rPr>
          <w:rFonts w:asciiTheme="minorHAnsi" w:hAnsiTheme="minorHAnsi" w:cstheme="minorHAnsi"/>
          <w:w w:val="85"/>
        </w:rPr>
        <w:t>και</w:t>
      </w:r>
      <w:r w:rsidRPr="003311DC">
        <w:rPr>
          <w:rFonts w:asciiTheme="minorHAnsi" w:hAnsiTheme="minorHAnsi" w:cstheme="minorHAnsi"/>
          <w:spacing w:val="-12"/>
          <w:w w:val="85"/>
        </w:rPr>
        <w:t xml:space="preserve"> </w:t>
      </w:r>
      <w:r w:rsidRPr="003311DC">
        <w:rPr>
          <w:rFonts w:asciiTheme="minorHAnsi" w:hAnsiTheme="minorHAnsi" w:cstheme="minorHAnsi"/>
          <w:w w:val="85"/>
        </w:rPr>
        <w:t>από</w:t>
      </w:r>
      <w:r w:rsidRPr="003311DC">
        <w:rPr>
          <w:rFonts w:asciiTheme="minorHAnsi" w:hAnsiTheme="minorHAnsi" w:cstheme="minorHAnsi"/>
          <w:spacing w:val="-13"/>
          <w:w w:val="85"/>
        </w:rPr>
        <w:t xml:space="preserve"> </w:t>
      </w:r>
      <w:r w:rsidRPr="003311DC">
        <w:rPr>
          <w:rFonts w:asciiTheme="minorHAnsi" w:hAnsiTheme="minorHAnsi" w:cstheme="minorHAnsi"/>
          <w:w w:val="85"/>
        </w:rPr>
        <w:t>τα</w:t>
      </w:r>
      <w:r w:rsidRPr="003311DC">
        <w:rPr>
          <w:rFonts w:asciiTheme="minorHAnsi" w:hAnsiTheme="minorHAnsi" w:cstheme="minorHAnsi"/>
          <w:spacing w:val="-14"/>
          <w:w w:val="85"/>
        </w:rPr>
        <w:t xml:space="preserve"> </w:t>
      </w:r>
      <w:r w:rsidRPr="003311DC">
        <w:rPr>
          <w:rFonts w:asciiTheme="minorHAnsi" w:hAnsiTheme="minorHAnsi" w:cstheme="minorHAnsi"/>
          <w:w w:val="85"/>
        </w:rPr>
        <w:t>δύο</w:t>
      </w:r>
      <w:r w:rsidRPr="003311DC">
        <w:rPr>
          <w:rFonts w:asciiTheme="minorHAnsi" w:hAnsiTheme="minorHAnsi" w:cstheme="minorHAnsi"/>
          <w:spacing w:val="-13"/>
          <w:w w:val="85"/>
        </w:rPr>
        <w:t xml:space="preserve"> </w:t>
      </w:r>
      <w:r w:rsidRPr="003311DC">
        <w:rPr>
          <w:rFonts w:asciiTheme="minorHAnsi" w:hAnsiTheme="minorHAnsi" w:cstheme="minorHAnsi"/>
          <w:w w:val="85"/>
        </w:rPr>
        <w:t>συμβαλλόμενα</w:t>
      </w:r>
      <w:r w:rsidRPr="003311DC">
        <w:rPr>
          <w:rFonts w:asciiTheme="minorHAnsi" w:hAnsiTheme="minorHAnsi" w:cstheme="minorHAnsi"/>
          <w:spacing w:val="-15"/>
          <w:w w:val="85"/>
        </w:rPr>
        <w:t xml:space="preserve"> </w:t>
      </w:r>
      <w:r w:rsidRPr="003311DC">
        <w:rPr>
          <w:rFonts w:asciiTheme="minorHAnsi" w:hAnsiTheme="minorHAnsi" w:cstheme="minorHAnsi"/>
          <w:w w:val="85"/>
        </w:rPr>
        <w:t>μέρη</w:t>
      </w:r>
      <w:r w:rsidRPr="003311DC">
        <w:rPr>
          <w:rFonts w:asciiTheme="minorHAnsi" w:hAnsiTheme="minorHAnsi" w:cstheme="minorHAnsi"/>
          <w:spacing w:val="-14"/>
          <w:w w:val="85"/>
        </w:rPr>
        <w:t xml:space="preserve"> </w:t>
      </w:r>
      <w:r w:rsidRPr="003311DC">
        <w:rPr>
          <w:rFonts w:asciiTheme="minorHAnsi" w:hAnsiTheme="minorHAnsi" w:cstheme="minorHAnsi"/>
          <w:w w:val="85"/>
        </w:rPr>
        <w:t xml:space="preserve">κατά </w:t>
      </w:r>
      <w:r w:rsidRPr="003311DC">
        <w:rPr>
          <w:rFonts w:asciiTheme="minorHAnsi" w:hAnsiTheme="minorHAnsi" w:cstheme="minorHAnsi"/>
          <w:w w:val="95"/>
        </w:rPr>
        <w:t>τα</w:t>
      </w:r>
      <w:r w:rsidRPr="003311DC">
        <w:rPr>
          <w:rFonts w:asciiTheme="minorHAnsi" w:hAnsiTheme="minorHAnsi" w:cstheme="minorHAnsi"/>
          <w:spacing w:val="-17"/>
          <w:w w:val="95"/>
        </w:rPr>
        <w:t xml:space="preserve"> </w:t>
      </w:r>
      <w:r w:rsidRPr="003311DC">
        <w:rPr>
          <w:rFonts w:asciiTheme="minorHAnsi" w:hAnsiTheme="minorHAnsi" w:cstheme="minorHAnsi"/>
          <w:w w:val="95"/>
        </w:rPr>
        <w:t>προβλεπόμενα</w:t>
      </w:r>
      <w:r w:rsidRPr="003311DC">
        <w:rPr>
          <w:rFonts w:asciiTheme="minorHAnsi" w:hAnsiTheme="minorHAnsi" w:cstheme="minorHAnsi"/>
          <w:spacing w:val="-16"/>
          <w:w w:val="95"/>
        </w:rPr>
        <w:t xml:space="preserve"> </w:t>
      </w:r>
      <w:r w:rsidRPr="003311DC">
        <w:rPr>
          <w:rFonts w:asciiTheme="minorHAnsi" w:hAnsiTheme="minorHAnsi" w:cstheme="minorHAnsi"/>
          <w:w w:val="95"/>
        </w:rPr>
        <w:t>από</w:t>
      </w:r>
      <w:r w:rsidRPr="003311DC">
        <w:rPr>
          <w:rFonts w:asciiTheme="minorHAnsi" w:hAnsiTheme="minorHAnsi" w:cstheme="minorHAnsi"/>
          <w:spacing w:val="-16"/>
          <w:w w:val="95"/>
        </w:rPr>
        <w:t xml:space="preserve"> </w:t>
      </w:r>
      <w:r w:rsidRPr="003311DC">
        <w:rPr>
          <w:rFonts w:asciiTheme="minorHAnsi" w:hAnsiTheme="minorHAnsi" w:cstheme="minorHAnsi"/>
          <w:w w:val="95"/>
        </w:rPr>
        <w:t>τη</w:t>
      </w:r>
      <w:r w:rsidRPr="003311DC">
        <w:rPr>
          <w:rFonts w:asciiTheme="minorHAnsi" w:hAnsiTheme="minorHAnsi" w:cstheme="minorHAnsi"/>
          <w:spacing w:val="-16"/>
          <w:w w:val="95"/>
        </w:rPr>
        <w:t xml:space="preserve"> </w:t>
      </w:r>
      <w:r w:rsidRPr="003311DC">
        <w:rPr>
          <w:rFonts w:asciiTheme="minorHAnsi" w:hAnsiTheme="minorHAnsi" w:cstheme="minorHAnsi"/>
          <w:w w:val="95"/>
        </w:rPr>
        <w:t>σύμβαση.</w:t>
      </w:r>
    </w:p>
    <w:p w:rsidR="00981E97" w:rsidRPr="003311DC" w:rsidRDefault="00981E97">
      <w:pPr>
        <w:spacing w:line="254" w:lineRule="auto"/>
        <w:rPr>
          <w:rFonts w:asciiTheme="minorHAnsi" w:hAnsiTheme="minorHAnsi" w:cstheme="minorHAnsi"/>
        </w:rPr>
        <w:sectPr w:rsidR="00981E97" w:rsidRPr="003311DC">
          <w:pgSz w:w="11910" w:h="16840"/>
          <w:pgMar w:top="1460" w:right="0" w:bottom="2260" w:left="620" w:header="322" w:footer="2070" w:gutter="0"/>
          <w:cols w:space="720"/>
        </w:sectPr>
      </w:pPr>
    </w:p>
    <w:p w:rsidR="00981E97" w:rsidRPr="003311DC" w:rsidRDefault="003311DC">
      <w:pPr>
        <w:pStyle w:val="a3"/>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883008" behindDoc="0" locked="0" layoutInCell="1" allowOverlap="1">
                <wp:simplePos x="0" y="0"/>
                <wp:positionH relativeFrom="page">
                  <wp:posOffset>5706745</wp:posOffset>
                </wp:positionH>
                <wp:positionV relativeFrom="page">
                  <wp:posOffset>943610</wp:posOffset>
                </wp:positionV>
                <wp:extent cx="1853565" cy="8804910"/>
                <wp:effectExtent l="1270" t="635" r="2540"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804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49.35pt;margin-top:74.3pt;width:145.95pt;height:693.3pt;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" fillcolor="#f1f1f1" stroked="f">
                <w10:wrap anchorx="page" anchory="page"/>
              </v:rect>
            </w:pict>
          </mc:Fallback>
        </mc:AlternateContent>
      </w:r>
    </w:p>
    <w:p w:rsidR="00981E97" w:rsidRPr="003311DC" w:rsidRDefault="00981E97">
      <w:pPr>
        <w:pStyle w:val="a3"/>
        <w:rPr>
          <w:rFonts w:asciiTheme="minorHAnsi" w:hAnsiTheme="minorHAnsi" w:cstheme="minorHAnsi"/>
          <w:sz w:val="20"/>
        </w:rPr>
      </w:pPr>
    </w:p>
    <w:p w:rsidR="00981E97" w:rsidRPr="003311DC" w:rsidRDefault="00981E97">
      <w:pPr>
        <w:pStyle w:val="a3"/>
        <w:spacing w:before="11"/>
        <w:rPr>
          <w:rFonts w:asciiTheme="minorHAnsi" w:hAnsiTheme="minorHAnsi" w:cstheme="minorHAnsi"/>
          <w:sz w:val="27"/>
        </w:rPr>
      </w:pPr>
    </w:p>
    <w:p w:rsidR="00981E97" w:rsidRPr="003311DC" w:rsidRDefault="00F93013">
      <w:pPr>
        <w:pStyle w:val="a3"/>
        <w:spacing w:before="70"/>
        <w:ind w:right="3032"/>
        <w:jc w:val="right"/>
        <w:rPr>
          <w:rFonts w:asciiTheme="minorHAnsi" w:hAnsiTheme="minorHAnsi" w:cstheme="minorHAnsi"/>
        </w:rPr>
      </w:pPr>
      <w:r w:rsidRPr="003311DC">
        <w:rPr>
          <w:rFonts w:asciiTheme="minorHAnsi" w:hAnsiTheme="minorHAnsi" w:cstheme="minorHAnsi"/>
          <w:noProof/>
          <w:lang w:bidi="ar-SA"/>
        </w:rPr>
        <w:drawing>
          <wp:anchor distT="0" distB="0" distL="0" distR="0" simplePos="0" relativeHeight="251965440" behindDoc="0" locked="0" layoutInCell="1" allowOverlap="1" wp14:anchorId="4FB9281D" wp14:editId="0D44D13B">
            <wp:simplePos x="0" y="0"/>
            <wp:positionH relativeFrom="page">
              <wp:posOffset>4227703</wp:posOffset>
            </wp:positionH>
            <wp:positionV relativeFrom="paragraph">
              <wp:posOffset>-93294</wp:posOffset>
            </wp:positionV>
            <wp:extent cx="751319" cy="536955"/>
            <wp:effectExtent l="0" t="0" r="0" b="0"/>
            <wp:wrapNone/>
            <wp:docPr id="6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1.jpeg"/>
                    <pic:cNvPicPr/>
                  </pic:nvPicPr>
                  <pic:blipFill>
                    <a:blip r:embed="rId8" cstate="print"/>
                    <a:stretch>
                      <a:fillRect/>
                    </a:stretch>
                  </pic:blipFill>
                  <pic:spPr>
                    <a:xfrm>
                      <a:off x="0" y="0"/>
                      <a:ext cx="751319" cy="536955"/>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967488" behindDoc="0" locked="0" layoutInCell="1" allowOverlap="1" wp14:anchorId="241B7F1B" wp14:editId="4DE7EAE7">
            <wp:simplePos x="0" y="0"/>
            <wp:positionH relativeFrom="page">
              <wp:posOffset>2069845</wp:posOffset>
            </wp:positionH>
            <wp:positionV relativeFrom="paragraph">
              <wp:posOffset>-5524</wp:posOffset>
            </wp:positionV>
            <wp:extent cx="1739519" cy="356840"/>
            <wp:effectExtent l="0" t="0" r="0" b="0"/>
            <wp:wrapNone/>
            <wp:docPr id="6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2.jpeg"/>
                    <pic:cNvPicPr/>
                  </pic:nvPicPr>
                  <pic:blipFill>
                    <a:blip r:embed="rId9" cstate="print"/>
                    <a:stretch>
                      <a:fillRect/>
                    </a:stretch>
                  </pic:blipFill>
                  <pic:spPr>
                    <a:xfrm>
                      <a:off x="0" y="0"/>
                      <a:ext cx="1739519" cy="356840"/>
                    </a:xfrm>
                    <a:prstGeom prst="rect">
                      <a:avLst/>
                    </a:prstGeom>
                  </pic:spPr>
                </pic:pic>
              </a:graphicData>
            </a:graphic>
          </wp:anchor>
        </w:drawing>
      </w:r>
      <w:r w:rsidRPr="003311DC">
        <w:rPr>
          <w:rFonts w:asciiTheme="minorHAnsi" w:hAnsiTheme="minorHAnsi" w:cstheme="minorHAnsi"/>
          <w:noProof/>
          <w:lang w:bidi="ar-SA"/>
        </w:rPr>
        <w:drawing>
          <wp:anchor distT="0" distB="0" distL="0" distR="0" simplePos="0" relativeHeight="251969536" behindDoc="0" locked="0" layoutInCell="1" allowOverlap="1" wp14:anchorId="552B6D51" wp14:editId="7E0DAE9D">
            <wp:simplePos x="0" y="0"/>
            <wp:positionH relativeFrom="page">
              <wp:posOffset>946327</wp:posOffset>
            </wp:positionH>
            <wp:positionV relativeFrom="paragraph">
              <wp:posOffset>-119418</wp:posOffset>
            </wp:positionV>
            <wp:extent cx="739620" cy="651979"/>
            <wp:effectExtent l="0" t="0" r="0" b="0"/>
            <wp:wrapNone/>
            <wp:docPr id="6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3.jpeg"/>
                    <pic:cNvPicPr/>
                  </pic:nvPicPr>
                  <pic:blipFill>
                    <a:blip r:embed="rId10" cstate="print"/>
                    <a:stretch>
                      <a:fillRect/>
                    </a:stretch>
                  </pic:blipFill>
                  <pic:spPr>
                    <a:xfrm>
                      <a:off x="0" y="0"/>
                      <a:ext cx="739620" cy="651979"/>
                    </a:xfrm>
                    <a:prstGeom prst="rect">
                      <a:avLst/>
                    </a:prstGeom>
                  </pic:spPr>
                </pic:pic>
              </a:graphicData>
            </a:graphic>
          </wp:anchor>
        </w:drawing>
      </w:r>
      <w:r w:rsidRPr="003311DC">
        <w:rPr>
          <w:rFonts w:asciiTheme="minorHAnsi" w:hAnsiTheme="minorHAnsi" w:cstheme="minorHAnsi"/>
          <w:w w:val="80"/>
        </w:rPr>
        <w:t>102</w:t>
      </w:r>
    </w:p>
    <w:p w:rsidR="00981E97" w:rsidRPr="003311DC" w:rsidRDefault="00981E97">
      <w:pPr>
        <w:pStyle w:val="a3"/>
        <w:rPr>
          <w:rFonts w:asciiTheme="minorHAnsi" w:hAnsiTheme="minorHAnsi" w:cstheme="minorHAnsi"/>
          <w:sz w:val="20"/>
        </w:rPr>
      </w:pPr>
    </w:p>
    <w:p w:rsidR="00981E97" w:rsidRPr="003311DC" w:rsidRDefault="00981E97">
      <w:pPr>
        <w:pStyle w:val="a3"/>
        <w:rPr>
          <w:rFonts w:asciiTheme="minorHAnsi" w:hAnsiTheme="minorHAnsi" w:cstheme="minorHAnsi"/>
          <w:sz w:val="20"/>
        </w:rPr>
      </w:pPr>
    </w:p>
    <w:p w:rsidR="00981E97" w:rsidRPr="003311DC" w:rsidRDefault="003311DC">
      <w:pPr>
        <w:pStyle w:val="a3"/>
        <w:spacing w:before="10"/>
        <w:rPr>
          <w:rFonts w:asciiTheme="minorHAnsi" w:hAnsiTheme="minorHAnsi" w:cstheme="minorHAnsi"/>
          <w:sz w:val="28"/>
        </w:rPr>
      </w:pPr>
      <w:r>
        <w:rPr>
          <w:rFonts w:asciiTheme="minorHAnsi" w:hAnsiTheme="minorHAnsi" w:cstheme="minorHAnsi"/>
          <w:noProof/>
          <w:lang w:bidi="ar-SA"/>
        </w:rPr>
        <mc:AlternateContent>
          <mc:Choice Requires="wps">
            <w:drawing>
              <wp:anchor distT="0" distB="0" distL="0" distR="0" simplePos="0" relativeHeight="251817472" behindDoc="0" locked="0" layoutInCell="1" allowOverlap="1">
                <wp:simplePos x="0" y="0"/>
                <wp:positionH relativeFrom="page">
                  <wp:posOffset>592455</wp:posOffset>
                </wp:positionH>
                <wp:positionV relativeFrom="paragraph">
                  <wp:posOffset>241935</wp:posOffset>
                </wp:positionV>
                <wp:extent cx="5039995" cy="0"/>
                <wp:effectExtent l="11430" t="13335" r="6350" b="5715"/>
                <wp:wrapTopAndBottom/>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81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65pt,19.05pt" to="44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" strokeweight=".6pt">
                <w10:wrap type="topAndBottom" anchorx="page"/>
              </v:line>
            </w:pict>
          </mc:Fallback>
        </mc:AlternateContent>
      </w:r>
    </w:p>
    <w:p w:rsidR="00981E97" w:rsidRPr="003311DC" w:rsidRDefault="00F93013">
      <w:pPr>
        <w:pStyle w:val="a3"/>
        <w:spacing w:before="92" w:line="304" w:lineRule="auto"/>
        <w:ind w:left="313" w:right="3034"/>
        <w:jc w:val="both"/>
        <w:rPr>
          <w:rFonts w:asciiTheme="minorHAnsi" w:hAnsiTheme="minorHAnsi" w:cstheme="minorHAnsi"/>
        </w:rPr>
      </w:pPr>
      <w:r w:rsidRPr="003311DC">
        <w:rPr>
          <w:rFonts w:asciiTheme="minorHAnsi" w:hAnsiTheme="minorHAnsi" w:cstheme="minorHAnsi"/>
          <w:w w:val="90"/>
        </w:rPr>
        <w:t>Σε</w:t>
      </w:r>
      <w:r w:rsidRPr="003311DC">
        <w:rPr>
          <w:rFonts w:asciiTheme="minorHAnsi" w:hAnsiTheme="minorHAnsi" w:cstheme="minorHAnsi"/>
          <w:spacing w:val="-20"/>
          <w:w w:val="90"/>
        </w:rPr>
        <w:t xml:space="preserve"> </w:t>
      </w:r>
      <w:r w:rsidRPr="003311DC">
        <w:rPr>
          <w:rFonts w:asciiTheme="minorHAnsi" w:hAnsiTheme="minorHAnsi" w:cstheme="minorHAnsi"/>
          <w:w w:val="90"/>
        </w:rPr>
        <w:t>επιβεβαίωση</w:t>
      </w:r>
      <w:r w:rsidRPr="003311DC">
        <w:rPr>
          <w:rFonts w:asciiTheme="minorHAnsi" w:hAnsiTheme="minorHAnsi" w:cstheme="minorHAnsi"/>
          <w:spacing w:val="-20"/>
          <w:w w:val="90"/>
        </w:rPr>
        <w:t xml:space="preserve"> </w:t>
      </w:r>
      <w:r w:rsidRPr="003311DC">
        <w:rPr>
          <w:rFonts w:asciiTheme="minorHAnsi" w:hAnsiTheme="minorHAnsi" w:cstheme="minorHAnsi"/>
          <w:w w:val="90"/>
        </w:rPr>
        <w:t>όλων</w:t>
      </w:r>
      <w:r w:rsidRPr="003311DC">
        <w:rPr>
          <w:rFonts w:asciiTheme="minorHAnsi" w:hAnsiTheme="minorHAnsi" w:cstheme="minorHAnsi"/>
          <w:spacing w:val="-19"/>
          <w:w w:val="90"/>
        </w:rPr>
        <w:t xml:space="preserve"> </w:t>
      </w:r>
      <w:r w:rsidRPr="003311DC">
        <w:rPr>
          <w:rFonts w:asciiTheme="minorHAnsi" w:hAnsiTheme="minorHAnsi" w:cstheme="minorHAnsi"/>
          <w:w w:val="90"/>
        </w:rPr>
        <w:t>των</w:t>
      </w:r>
      <w:r w:rsidRPr="003311DC">
        <w:rPr>
          <w:rFonts w:asciiTheme="minorHAnsi" w:hAnsiTheme="minorHAnsi" w:cstheme="minorHAnsi"/>
          <w:spacing w:val="-20"/>
          <w:w w:val="90"/>
        </w:rPr>
        <w:t xml:space="preserve"> </w:t>
      </w:r>
      <w:r w:rsidRPr="003311DC">
        <w:rPr>
          <w:rFonts w:asciiTheme="minorHAnsi" w:hAnsiTheme="minorHAnsi" w:cstheme="minorHAnsi"/>
          <w:w w:val="90"/>
        </w:rPr>
        <w:t>παραπάνω</w:t>
      </w:r>
      <w:r w:rsidRPr="003311DC">
        <w:rPr>
          <w:rFonts w:asciiTheme="minorHAnsi" w:hAnsiTheme="minorHAnsi" w:cstheme="minorHAnsi"/>
          <w:spacing w:val="-19"/>
          <w:w w:val="90"/>
        </w:rPr>
        <w:t xml:space="preserve"> </w:t>
      </w:r>
      <w:r w:rsidRPr="003311DC">
        <w:rPr>
          <w:rFonts w:asciiTheme="minorHAnsi" w:hAnsiTheme="minorHAnsi" w:cstheme="minorHAnsi"/>
          <w:w w:val="90"/>
        </w:rPr>
        <w:t>συντάχθηκε</w:t>
      </w:r>
      <w:r w:rsidRPr="003311DC">
        <w:rPr>
          <w:rFonts w:asciiTheme="minorHAnsi" w:hAnsiTheme="minorHAnsi" w:cstheme="minorHAnsi"/>
          <w:spacing w:val="-20"/>
          <w:w w:val="90"/>
        </w:rPr>
        <w:t xml:space="preserve"> </w:t>
      </w:r>
      <w:r w:rsidRPr="003311DC">
        <w:rPr>
          <w:rFonts w:asciiTheme="minorHAnsi" w:hAnsiTheme="minorHAnsi" w:cstheme="minorHAnsi"/>
          <w:w w:val="90"/>
        </w:rPr>
        <w:t>η</w:t>
      </w:r>
      <w:r w:rsidRPr="003311DC">
        <w:rPr>
          <w:rFonts w:asciiTheme="minorHAnsi" w:hAnsiTheme="minorHAnsi" w:cstheme="minorHAnsi"/>
          <w:spacing w:val="-19"/>
          <w:w w:val="90"/>
        </w:rPr>
        <w:t xml:space="preserve"> </w:t>
      </w:r>
      <w:r w:rsidRPr="003311DC">
        <w:rPr>
          <w:rFonts w:asciiTheme="minorHAnsi" w:hAnsiTheme="minorHAnsi" w:cstheme="minorHAnsi"/>
          <w:w w:val="90"/>
        </w:rPr>
        <w:t>παρούσα</w:t>
      </w:r>
      <w:r w:rsidRPr="003311DC">
        <w:rPr>
          <w:rFonts w:asciiTheme="minorHAnsi" w:hAnsiTheme="minorHAnsi" w:cstheme="minorHAnsi"/>
          <w:spacing w:val="-19"/>
          <w:w w:val="90"/>
        </w:rPr>
        <w:t xml:space="preserve"> </w:t>
      </w:r>
      <w:r w:rsidRPr="003311DC">
        <w:rPr>
          <w:rFonts w:asciiTheme="minorHAnsi" w:hAnsiTheme="minorHAnsi" w:cstheme="minorHAnsi"/>
          <w:w w:val="90"/>
        </w:rPr>
        <w:t>σε</w:t>
      </w:r>
      <w:r w:rsidRPr="003311DC">
        <w:rPr>
          <w:rFonts w:asciiTheme="minorHAnsi" w:hAnsiTheme="minorHAnsi" w:cstheme="minorHAnsi"/>
          <w:spacing w:val="-19"/>
          <w:w w:val="90"/>
        </w:rPr>
        <w:t xml:space="preserve"> </w:t>
      </w:r>
      <w:r w:rsidRPr="003311DC">
        <w:rPr>
          <w:rFonts w:asciiTheme="minorHAnsi" w:hAnsiTheme="minorHAnsi" w:cstheme="minorHAnsi"/>
          <w:w w:val="90"/>
        </w:rPr>
        <w:t>τρία</w:t>
      </w:r>
      <w:r w:rsidRPr="003311DC">
        <w:rPr>
          <w:rFonts w:asciiTheme="minorHAnsi" w:hAnsiTheme="minorHAnsi" w:cstheme="minorHAnsi"/>
          <w:spacing w:val="-19"/>
          <w:w w:val="90"/>
        </w:rPr>
        <w:t xml:space="preserve"> </w:t>
      </w:r>
      <w:r w:rsidRPr="003311DC">
        <w:rPr>
          <w:rFonts w:asciiTheme="minorHAnsi" w:hAnsiTheme="minorHAnsi" w:cstheme="minorHAnsi"/>
          <w:w w:val="90"/>
        </w:rPr>
        <w:t>(3)</w:t>
      </w:r>
      <w:r w:rsidRPr="003311DC">
        <w:rPr>
          <w:rFonts w:asciiTheme="minorHAnsi" w:hAnsiTheme="minorHAnsi" w:cstheme="minorHAnsi"/>
          <w:spacing w:val="-20"/>
          <w:w w:val="90"/>
        </w:rPr>
        <w:t xml:space="preserve"> </w:t>
      </w:r>
      <w:r w:rsidRPr="003311DC">
        <w:rPr>
          <w:rFonts w:asciiTheme="minorHAnsi" w:hAnsiTheme="minorHAnsi" w:cstheme="minorHAnsi"/>
          <w:w w:val="90"/>
        </w:rPr>
        <w:t>όμοια</w:t>
      </w:r>
      <w:r w:rsidRPr="003311DC">
        <w:rPr>
          <w:rFonts w:asciiTheme="minorHAnsi" w:hAnsiTheme="minorHAnsi" w:cstheme="minorHAnsi"/>
          <w:spacing w:val="-19"/>
          <w:w w:val="90"/>
        </w:rPr>
        <w:t xml:space="preserve"> </w:t>
      </w:r>
      <w:r w:rsidRPr="003311DC">
        <w:rPr>
          <w:rFonts w:asciiTheme="minorHAnsi" w:hAnsiTheme="minorHAnsi" w:cstheme="minorHAnsi"/>
          <w:w w:val="90"/>
        </w:rPr>
        <w:t>αντίγραφα,</w:t>
      </w:r>
      <w:r w:rsidRPr="003311DC">
        <w:rPr>
          <w:rFonts w:asciiTheme="minorHAnsi" w:hAnsiTheme="minorHAnsi" w:cstheme="minorHAnsi"/>
          <w:spacing w:val="-20"/>
          <w:w w:val="90"/>
        </w:rPr>
        <w:t xml:space="preserve"> </w:t>
      </w:r>
      <w:r w:rsidRPr="003311DC">
        <w:rPr>
          <w:rFonts w:asciiTheme="minorHAnsi" w:hAnsiTheme="minorHAnsi" w:cstheme="minorHAnsi"/>
          <w:w w:val="90"/>
        </w:rPr>
        <w:t>τα</w:t>
      </w:r>
      <w:r w:rsidRPr="003311DC">
        <w:rPr>
          <w:rFonts w:asciiTheme="minorHAnsi" w:hAnsiTheme="minorHAnsi" w:cstheme="minorHAnsi"/>
          <w:spacing w:val="-19"/>
          <w:w w:val="90"/>
        </w:rPr>
        <w:t xml:space="preserve"> </w:t>
      </w:r>
      <w:r w:rsidRPr="003311DC">
        <w:rPr>
          <w:rFonts w:asciiTheme="minorHAnsi" w:hAnsiTheme="minorHAnsi" w:cstheme="minorHAnsi"/>
          <w:w w:val="90"/>
        </w:rPr>
        <w:t>οποία, αφού</w:t>
      </w:r>
      <w:r w:rsidRPr="003311DC">
        <w:rPr>
          <w:rFonts w:asciiTheme="minorHAnsi" w:hAnsiTheme="minorHAnsi" w:cstheme="minorHAnsi"/>
          <w:spacing w:val="-26"/>
          <w:w w:val="90"/>
        </w:rPr>
        <w:t xml:space="preserve"> </w:t>
      </w:r>
      <w:r w:rsidRPr="003311DC">
        <w:rPr>
          <w:rFonts w:asciiTheme="minorHAnsi" w:hAnsiTheme="minorHAnsi" w:cstheme="minorHAnsi"/>
          <w:w w:val="90"/>
        </w:rPr>
        <w:t>διαβάστηκαν,</w:t>
      </w:r>
      <w:r w:rsidRPr="003311DC">
        <w:rPr>
          <w:rFonts w:asciiTheme="minorHAnsi" w:hAnsiTheme="minorHAnsi" w:cstheme="minorHAnsi"/>
          <w:spacing w:val="-24"/>
          <w:w w:val="90"/>
        </w:rPr>
        <w:t xml:space="preserve"> </w:t>
      </w:r>
      <w:r w:rsidRPr="003311DC">
        <w:rPr>
          <w:rFonts w:asciiTheme="minorHAnsi" w:hAnsiTheme="minorHAnsi" w:cstheme="minorHAnsi"/>
          <w:w w:val="90"/>
        </w:rPr>
        <w:t>υπογράφηκαν</w:t>
      </w:r>
      <w:r w:rsidRPr="003311DC">
        <w:rPr>
          <w:rFonts w:asciiTheme="minorHAnsi" w:hAnsiTheme="minorHAnsi" w:cstheme="minorHAnsi"/>
          <w:spacing w:val="-24"/>
          <w:w w:val="90"/>
        </w:rPr>
        <w:t xml:space="preserve"> </w:t>
      </w:r>
      <w:r w:rsidRPr="003311DC">
        <w:rPr>
          <w:rFonts w:asciiTheme="minorHAnsi" w:hAnsiTheme="minorHAnsi" w:cstheme="minorHAnsi"/>
          <w:w w:val="90"/>
        </w:rPr>
        <w:t>από</w:t>
      </w:r>
      <w:r w:rsidRPr="003311DC">
        <w:rPr>
          <w:rFonts w:asciiTheme="minorHAnsi" w:hAnsiTheme="minorHAnsi" w:cstheme="minorHAnsi"/>
          <w:spacing w:val="-24"/>
          <w:w w:val="90"/>
        </w:rPr>
        <w:t xml:space="preserve"> </w:t>
      </w:r>
      <w:r w:rsidRPr="003311DC">
        <w:rPr>
          <w:rFonts w:asciiTheme="minorHAnsi" w:hAnsiTheme="minorHAnsi" w:cstheme="minorHAnsi"/>
          <w:w w:val="90"/>
        </w:rPr>
        <w:t>τους</w:t>
      </w:r>
      <w:r w:rsidRPr="003311DC">
        <w:rPr>
          <w:rFonts w:asciiTheme="minorHAnsi" w:hAnsiTheme="minorHAnsi" w:cstheme="minorHAnsi"/>
          <w:spacing w:val="-25"/>
          <w:w w:val="90"/>
        </w:rPr>
        <w:t xml:space="preserve"> </w:t>
      </w:r>
      <w:r w:rsidRPr="003311DC">
        <w:rPr>
          <w:rFonts w:asciiTheme="minorHAnsi" w:hAnsiTheme="minorHAnsi" w:cstheme="minorHAnsi"/>
          <w:w w:val="90"/>
        </w:rPr>
        <w:t>συμβαλλόμενους,</w:t>
      </w:r>
      <w:r w:rsidRPr="003311DC">
        <w:rPr>
          <w:rFonts w:asciiTheme="minorHAnsi" w:hAnsiTheme="minorHAnsi" w:cstheme="minorHAnsi"/>
          <w:spacing w:val="-24"/>
          <w:w w:val="90"/>
        </w:rPr>
        <w:t xml:space="preserve"> </w:t>
      </w:r>
      <w:r w:rsidRPr="003311DC">
        <w:rPr>
          <w:rFonts w:asciiTheme="minorHAnsi" w:hAnsiTheme="minorHAnsi" w:cstheme="minorHAnsi"/>
          <w:w w:val="90"/>
        </w:rPr>
        <w:t>εκ</w:t>
      </w:r>
      <w:r w:rsidRPr="003311DC">
        <w:rPr>
          <w:rFonts w:asciiTheme="minorHAnsi" w:hAnsiTheme="minorHAnsi" w:cstheme="minorHAnsi"/>
          <w:spacing w:val="-24"/>
          <w:w w:val="90"/>
        </w:rPr>
        <w:t xml:space="preserve"> </w:t>
      </w:r>
      <w:r w:rsidRPr="003311DC">
        <w:rPr>
          <w:rFonts w:asciiTheme="minorHAnsi" w:hAnsiTheme="minorHAnsi" w:cstheme="minorHAnsi"/>
          <w:w w:val="90"/>
        </w:rPr>
        <w:t>των</w:t>
      </w:r>
      <w:r w:rsidRPr="003311DC">
        <w:rPr>
          <w:rFonts w:asciiTheme="minorHAnsi" w:hAnsiTheme="minorHAnsi" w:cstheme="minorHAnsi"/>
          <w:spacing w:val="-25"/>
          <w:w w:val="90"/>
        </w:rPr>
        <w:t xml:space="preserve"> </w:t>
      </w:r>
      <w:r w:rsidRPr="003311DC">
        <w:rPr>
          <w:rFonts w:asciiTheme="minorHAnsi" w:hAnsiTheme="minorHAnsi" w:cstheme="minorHAnsi"/>
          <w:w w:val="90"/>
        </w:rPr>
        <w:t>οποίων</w:t>
      </w:r>
      <w:r w:rsidRPr="003311DC">
        <w:rPr>
          <w:rFonts w:asciiTheme="minorHAnsi" w:hAnsiTheme="minorHAnsi" w:cstheme="minorHAnsi"/>
          <w:spacing w:val="-24"/>
          <w:w w:val="90"/>
        </w:rPr>
        <w:t xml:space="preserve"> </w:t>
      </w:r>
      <w:r w:rsidRPr="003311DC">
        <w:rPr>
          <w:rFonts w:asciiTheme="minorHAnsi" w:hAnsiTheme="minorHAnsi" w:cstheme="minorHAnsi"/>
          <w:w w:val="90"/>
        </w:rPr>
        <w:t>ο</w:t>
      </w:r>
      <w:r w:rsidRPr="003311DC">
        <w:rPr>
          <w:rFonts w:asciiTheme="minorHAnsi" w:hAnsiTheme="minorHAnsi" w:cstheme="minorHAnsi"/>
          <w:spacing w:val="-24"/>
          <w:w w:val="90"/>
        </w:rPr>
        <w:t xml:space="preserve"> </w:t>
      </w:r>
      <w:r w:rsidRPr="003311DC">
        <w:rPr>
          <w:rFonts w:asciiTheme="minorHAnsi" w:hAnsiTheme="minorHAnsi" w:cstheme="minorHAnsi"/>
          <w:w w:val="90"/>
        </w:rPr>
        <w:t>Αγοραστής</w:t>
      </w:r>
      <w:r w:rsidRPr="003311DC">
        <w:rPr>
          <w:rFonts w:asciiTheme="minorHAnsi" w:hAnsiTheme="minorHAnsi" w:cstheme="minorHAnsi"/>
          <w:spacing w:val="-26"/>
          <w:w w:val="90"/>
        </w:rPr>
        <w:t xml:space="preserve"> </w:t>
      </w:r>
      <w:r w:rsidRPr="003311DC">
        <w:rPr>
          <w:rFonts w:asciiTheme="minorHAnsi" w:hAnsiTheme="minorHAnsi" w:cstheme="minorHAnsi"/>
          <w:w w:val="90"/>
        </w:rPr>
        <w:t>έλαβε</w:t>
      </w:r>
      <w:r w:rsidRPr="003311DC">
        <w:rPr>
          <w:rFonts w:asciiTheme="minorHAnsi" w:hAnsiTheme="minorHAnsi" w:cstheme="minorHAnsi"/>
          <w:spacing w:val="-24"/>
          <w:w w:val="90"/>
        </w:rPr>
        <w:t xml:space="preserve"> </w:t>
      </w:r>
      <w:r w:rsidRPr="003311DC">
        <w:rPr>
          <w:rFonts w:asciiTheme="minorHAnsi" w:hAnsiTheme="minorHAnsi" w:cstheme="minorHAnsi"/>
          <w:w w:val="90"/>
        </w:rPr>
        <w:t xml:space="preserve">δύο </w:t>
      </w:r>
      <w:r w:rsidRPr="003311DC">
        <w:rPr>
          <w:rFonts w:asciiTheme="minorHAnsi" w:hAnsiTheme="minorHAnsi" w:cstheme="minorHAnsi"/>
          <w:w w:val="95"/>
        </w:rPr>
        <w:t>αντίγραφα,</w:t>
      </w:r>
      <w:r w:rsidRPr="003311DC">
        <w:rPr>
          <w:rFonts w:asciiTheme="minorHAnsi" w:hAnsiTheme="minorHAnsi" w:cstheme="minorHAnsi"/>
          <w:spacing w:val="-21"/>
          <w:w w:val="95"/>
        </w:rPr>
        <w:t xml:space="preserve"> </w:t>
      </w:r>
      <w:r w:rsidRPr="003311DC">
        <w:rPr>
          <w:rFonts w:asciiTheme="minorHAnsi" w:hAnsiTheme="minorHAnsi" w:cstheme="minorHAnsi"/>
          <w:w w:val="95"/>
        </w:rPr>
        <w:t>ενώ</w:t>
      </w:r>
      <w:r w:rsidRPr="003311DC">
        <w:rPr>
          <w:rFonts w:asciiTheme="minorHAnsi" w:hAnsiTheme="minorHAnsi" w:cstheme="minorHAnsi"/>
          <w:spacing w:val="-19"/>
          <w:w w:val="95"/>
        </w:rPr>
        <w:t xml:space="preserve"> </w:t>
      </w:r>
      <w:r w:rsidRPr="003311DC">
        <w:rPr>
          <w:rFonts w:asciiTheme="minorHAnsi" w:hAnsiTheme="minorHAnsi" w:cstheme="minorHAnsi"/>
          <w:w w:val="95"/>
        </w:rPr>
        <w:t>το</w:t>
      </w:r>
      <w:r w:rsidRPr="003311DC">
        <w:rPr>
          <w:rFonts w:asciiTheme="minorHAnsi" w:hAnsiTheme="minorHAnsi" w:cstheme="minorHAnsi"/>
          <w:spacing w:val="-18"/>
          <w:w w:val="95"/>
        </w:rPr>
        <w:t xml:space="preserve"> </w:t>
      </w:r>
      <w:r w:rsidRPr="003311DC">
        <w:rPr>
          <w:rFonts w:asciiTheme="minorHAnsi" w:hAnsiTheme="minorHAnsi" w:cstheme="minorHAnsi"/>
          <w:w w:val="95"/>
        </w:rPr>
        <w:t>τρίτο</w:t>
      </w:r>
      <w:r w:rsidRPr="003311DC">
        <w:rPr>
          <w:rFonts w:asciiTheme="minorHAnsi" w:hAnsiTheme="minorHAnsi" w:cstheme="minorHAnsi"/>
          <w:spacing w:val="-20"/>
          <w:w w:val="95"/>
        </w:rPr>
        <w:t xml:space="preserve"> </w:t>
      </w:r>
      <w:r w:rsidRPr="003311DC">
        <w:rPr>
          <w:rFonts w:asciiTheme="minorHAnsi" w:hAnsiTheme="minorHAnsi" w:cstheme="minorHAnsi"/>
          <w:w w:val="95"/>
        </w:rPr>
        <w:t>έλαβε</w:t>
      </w:r>
      <w:r w:rsidRPr="003311DC">
        <w:rPr>
          <w:rFonts w:asciiTheme="minorHAnsi" w:hAnsiTheme="minorHAnsi" w:cstheme="minorHAnsi"/>
          <w:spacing w:val="-17"/>
          <w:w w:val="95"/>
        </w:rPr>
        <w:t xml:space="preserve"> </w:t>
      </w:r>
      <w:r w:rsidRPr="003311DC">
        <w:rPr>
          <w:rFonts w:asciiTheme="minorHAnsi" w:hAnsiTheme="minorHAnsi" w:cstheme="minorHAnsi"/>
          <w:w w:val="95"/>
        </w:rPr>
        <w:t>ο</w:t>
      </w:r>
      <w:r w:rsidRPr="003311DC">
        <w:rPr>
          <w:rFonts w:asciiTheme="minorHAnsi" w:hAnsiTheme="minorHAnsi" w:cstheme="minorHAnsi"/>
          <w:spacing w:val="-19"/>
          <w:w w:val="95"/>
        </w:rPr>
        <w:t xml:space="preserve"> </w:t>
      </w:r>
      <w:r w:rsidRPr="003311DC">
        <w:rPr>
          <w:rFonts w:asciiTheme="minorHAnsi" w:hAnsiTheme="minorHAnsi" w:cstheme="minorHAnsi"/>
          <w:w w:val="95"/>
        </w:rPr>
        <w:t>Προμηθευτής.</w:t>
      </w:r>
    </w:p>
    <w:p w:rsidR="00981E97" w:rsidRPr="003311DC" w:rsidRDefault="00981E97">
      <w:pPr>
        <w:pStyle w:val="a3"/>
        <w:spacing w:before="9"/>
        <w:rPr>
          <w:rFonts w:asciiTheme="minorHAnsi" w:hAnsiTheme="minorHAnsi" w:cstheme="minorHAnsi"/>
          <w:sz w:val="22"/>
        </w:rPr>
      </w:pPr>
    </w:p>
    <w:p w:rsidR="00981E97" w:rsidRPr="003311DC" w:rsidRDefault="00F93013">
      <w:pPr>
        <w:pStyle w:val="5"/>
        <w:ind w:left="0" w:right="2720"/>
        <w:jc w:val="center"/>
        <w:rPr>
          <w:rFonts w:asciiTheme="minorHAnsi" w:hAnsiTheme="minorHAnsi" w:cstheme="minorHAnsi"/>
        </w:rPr>
      </w:pPr>
      <w:r w:rsidRPr="003311DC">
        <w:rPr>
          <w:rFonts w:asciiTheme="minorHAnsi" w:hAnsiTheme="minorHAnsi" w:cstheme="minorHAnsi"/>
          <w:color w:val="000009"/>
          <w:w w:val="85"/>
        </w:rPr>
        <w:t>ΟΙ ΣΥΜΒΑΛΛΟΜΕΝΟΙ</w:t>
      </w:r>
    </w:p>
    <w:p w:rsidR="00981E97" w:rsidRPr="003311DC" w:rsidRDefault="00981E97">
      <w:pPr>
        <w:pStyle w:val="a3"/>
        <w:rPr>
          <w:rFonts w:asciiTheme="minorHAnsi" w:hAnsiTheme="minorHAnsi" w:cstheme="minorHAnsi"/>
          <w:b/>
        </w:rPr>
      </w:pPr>
    </w:p>
    <w:p w:rsidR="00981E97" w:rsidRPr="003311DC" w:rsidRDefault="00F93013">
      <w:pPr>
        <w:tabs>
          <w:tab w:val="left" w:pos="6242"/>
        </w:tabs>
        <w:spacing w:before="111"/>
        <w:ind w:left="1194"/>
        <w:rPr>
          <w:rFonts w:asciiTheme="minorHAnsi" w:hAnsiTheme="minorHAnsi" w:cstheme="minorHAnsi"/>
          <w:b/>
          <w:sz w:val="18"/>
        </w:rPr>
      </w:pPr>
      <w:r w:rsidRPr="003311DC">
        <w:rPr>
          <w:rFonts w:asciiTheme="minorHAnsi" w:hAnsiTheme="minorHAnsi" w:cstheme="minorHAnsi"/>
          <w:b/>
          <w:color w:val="000009"/>
          <w:w w:val="80"/>
          <w:sz w:val="18"/>
        </w:rPr>
        <w:t>ΓΙΑ</w:t>
      </w:r>
      <w:r w:rsidRPr="003311DC">
        <w:rPr>
          <w:rFonts w:asciiTheme="minorHAnsi" w:hAnsiTheme="minorHAnsi" w:cstheme="minorHAnsi"/>
          <w:b/>
          <w:color w:val="000009"/>
          <w:spacing w:val="-32"/>
          <w:w w:val="80"/>
          <w:sz w:val="18"/>
        </w:rPr>
        <w:t xml:space="preserve"> </w:t>
      </w:r>
      <w:r w:rsidRPr="003311DC">
        <w:rPr>
          <w:rFonts w:asciiTheme="minorHAnsi" w:hAnsiTheme="minorHAnsi" w:cstheme="minorHAnsi"/>
          <w:b/>
          <w:color w:val="000009"/>
          <w:w w:val="80"/>
          <w:sz w:val="18"/>
        </w:rPr>
        <w:t>ΤΟΝ</w:t>
      </w:r>
      <w:r w:rsidRPr="003311DC">
        <w:rPr>
          <w:rFonts w:asciiTheme="minorHAnsi" w:hAnsiTheme="minorHAnsi" w:cstheme="minorHAnsi"/>
          <w:b/>
          <w:color w:val="000009"/>
          <w:spacing w:val="-30"/>
          <w:w w:val="80"/>
          <w:sz w:val="18"/>
        </w:rPr>
        <w:t xml:space="preserve"> </w:t>
      </w:r>
      <w:r w:rsidRPr="003311DC">
        <w:rPr>
          <w:rFonts w:asciiTheme="minorHAnsi" w:hAnsiTheme="minorHAnsi" w:cstheme="minorHAnsi"/>
          <w:b/>
          <w:color w:val="000009"/>
          <w:w w:val="80"/>
          <w:sz w:val="18"/>
        </w:rPr>
        <w:t>ΑΓΟΡΑΣΤΗ</w:t>
      </w:r>
      <w:r w:rsidRPr="003311DC">
        <w:rPr>
          <w:rFonts w:asciiTheme="minorHAnsi" w:hAnsiTheme="minorHAnsi" w:cstheme="minorHAnsi"/>
          <w:b/>
          <w:color w:val="000009"/>
          <w:w w:val="80"/>
          <w:sz w:val="18"/>
        </w:rPr>
        <w:tab/>
      </w:r>
      <w:r w:rsidRPr="003311DC">
        <w:rPr>
          <w:rFonts w:asciiTheme="minorHAnsi" w:hAnsiTheme="minorHAnsi" w:cstheme="minorHAnsi"/>
          <w:b/>
          <w:color w:val="000009"/>
          <w:w w:val="85"/>
          <w:sz w:val="18"/>
        </w:rPr>
        <w:t>ΓΙΑ ΤΟΝ</w:t>
      </w:r>
      <w:r w:rsidRPr="003311DC">
        <w:rPr>
          <w:rFonts w:asciiTheme="minorHAnsi" w:hAnsiTheme="minorHAnsi" w:cstheme="minorHAnsi"/>
          <w:b/>
          <w:color w:val="000009"/>
          <w:spacing w:val="-28"/>
          <w:w w:val="85"/>
          <w:sz w:val="18"/>
        </w:rPr>
        <w:t xml:space="preserve"> </w:t>
      </w:r>
      <w:r w:rsidRPr="003311DC">
        <w:rPr>
          <w:rFonts w:asciiTheme="minorHAnsi" w:hAnsiTheme="minorHAnsi" w:cstheme="minorHAnsi"/>
          <w:b/>
          <w:color w:val="000009"/>
          <w:w w:val="85"/>
          <w:sz w:val="18"/>
        </w:rPr>
        <w:t>ΠΡΟΜΗΘΕΥΤΗ</w:t>
      </w:r>
    </w:p>
    <w:p w:rsidR="00981E97" w:rsidRPr="003311DC" w:rsidRDefault="00F93013">
      <w:pPr>
        <w:tabs>
          <w:tab w:val="left" w:pos="5497"/>
        </w:tabs>
        <w:spacing w:before="55"/>
        <w:ind w:left="905"/>
        <w:rPr>
          <w:rFonts w:asciiTheme="minorHAnsi" w:hAnsiTheme="minorHAnsi" w:cstheme="minorHAnsi"/>
          <w:b/>
          <w:sz w:val="18"/>
        </w:rPr>
      </w:pPr>
      <w:r w:rsidRPr="003311DC">
        <w:rPr>
          <w:rFonts w:asciiTheme="minorHAnsi" w:hAnsiTheme="minorHAnsi" w:cstheme="minorHAnsi"/>
          <w:b/>
          <w:color w:val="000009"/>
          <w:w w:val="70"/>
          <w:sz w:val="18"/>
        </w:rPr>
        <w:t>…………………………………………</w:t>
      </w:r>
      <w:r w:rsidRPr="003311DC">
        <w:rPr>
          <w:rFonts w:asciiTheme="minorHAnsi" w:hAnsiTheme="minorHAnsi" w:cstheme="minorHAnsi"/>
          <w:b/>
          <w:color w:val="000009"/>
          <w:w w:val="70"/>
          <w:sz w:val="18"/>
        </w:rPr>
        <w:tab/>
      </w:r>
      <w:r w:rsidRPr="003311DC">
        <w:rPr>
          <w:rFonts w:asciiTheme="minorHAnsi" w:hAnsiTheme="minorHAnsi" w:cstheme="minorHAnsi"/>
          <w:b/>
          <w:color w:val="000009"/>
          <w:w w:val="80"/>
          <w:sz w:val="18"/>
        </w:rPr>
        <w:t>…………………………………………………..</w:t>
      </w:r>
    </w:p>
    <w:p w:rsidR="00981E97" w:rsidRPr="003311DC" w:rsidRDefault="00981E97">
      <w:pPr>
        <w:pStyle w:val="a3"/>
        <w:rPr>
          <w:rFonts w:asciiTheme="minorHAnsi" w:hAnsiTheme="minorHAnsi" w:cstheme="minorHAnsi"/>
          <w:b/>
        </w:rPr>
      </w:pPr>
    </w:p>
    <w:p w:rsidR="00981E97" w:rsidRPr="003311DC" w:rsidRDefault="00981E97">
      <w:pPr>
        <w:pStyle w:val="a3"/>
        <w:rPr>
          <w:rFonts w:asciiTheme="minorHAnsi" w:hAnsiTheme="minorHAnsi" w:cstheme="minorHAnsi"/>
          <w:b/>
        </w:rPr>
      </w:pPr>
    </w:p>
    <w:p w:rsidR="00981E97" w:rsidRPr="003311DC" w:rsidRDefault="00981E97">
      <w:pPr>
        <w:pStyle w:val="a3"/>
        <w:spacing w:before="3"/>
        <w:rPr>
          <w:rFonts w:asciiTheme="minorHAnsi" w:hAnsiTheme="minorHAnsi" w:cstheme="minorHAnsi"/>
          <w:b/>
          <w:sz w:val="14"/>
        </w:rPr>
      </w:pPr>
    </w:p>
    <w:p w:rsidR="00981E97" w:rsidRPr="003311DC" w:rsidRDefault="00F93013">
      <w:pPr>
        <w:pStyle w:val="a3"/>
        <w:tabs>
          <w:tab w:val="left" w:pos="5649"/>
        </w:tabs>
        <w:ind w:left="313"/>
        <w:jc w:val="both"/>
        <w:rPr>
          <w:rFonts w:asciiTheme="minorHAnsi" w:hAnsiTheme="minorHAnsi" w:cstheme="minorHAnsi"/>
        </w:rPr>
      </w:pPr>
      <w:r w:rsidRPr="003311DC">
        <w:rPr>
          <w:rFonts w:asciiTheme="minorHAnsi" w:hAnsiTheme="minorHAnsi" w:cstheme="minorHAnsi"/>
          <w:color w:val="5B9BD4"/>
          <w:w w:val="70"/>
        </w:rPr>
        <w:t>……………………………………………………………</w:t>
      </w:r>
      <w:r w:rsidRPr="003311DC">
        <w:rPr>
          <w:rFonts w:asciiTheme="minorHAnsi" w:hAnsiTheme="minorHAnsi" w:cstheme="minorHAnsi"/>
          <w:color w:val="5B9BD4"/>
          <w:w w:val="70"/>
        </w:rPr>
        <w:tab/>
      </w:r>
      <w:r w:rsidRPr="003311DC">
        <w:rPr>
          <w:rFonts w:asciiTheme="minorHAnsi" w:hAnsiTheme="minorHAnsi" w:cstheme="minorHAnsi"/>
          <w:color w:val="5B9BD4"/>
          <w:w w:val="80"/>
        </w:rPr>
        <w:t>……………………………………………………..</w:t>
      </w:r>
    </w:p>
    <w:sectPr w:rsidR="00981E97" w:rsidRPr="003311DC">
      <w:pgSz w:w="11910" w:h="16840"/>
      <w:pgMar w:top="1460" w:right="0" w:bottom="2260" w:left="620" w:header="322" w:footer="207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013" w:rsidRDefault="00F93013">
      <w:r>
        <w:separator/>
      </w:r>
    </w:p>
  </w:endnote>
  <w:endnote w:type="continuationSeparator" w:id="0">
    <w:p w:rsidR="00F93013" w:rsidRDefault="00F93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DejaVu Sans">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A1"/>
    <w:family w:val="swiss"/>
    <w:pitch w:val="variable"/>
    <w:sig w:usb0="A00006FF" w:usb1="4000205B" w:usb2="00000010" w:usb3="00000000" w:csb0="0000019F" w:csb1="00000000"/>
  </w:font>
  <w:font w:name="Arial Black">
    <w:altName w:val="Arial Black"/>
    <w:panose1 w:val="020B0A04020102020204"/>
    <w:charset w:val="A1"/>
    <w:family w:val="swiss"/>
    <w:pitch w:val="variable"/>
    <w:sig w:usb0="A00002AF" w:usb1="400078FB" w:usb2="00000000" w:usb3="00000000" w:csb0="0000009F" w:csb1="00000000"/>
  </w:font>
  <w:font w:name="Georgia">
    <w:altName w:val="Georgia"/>
    <w:panose1 w:val="02040502050405020303"/>
    <w:charset w:val="A1"/>
    <w:family w:val="roman"/>
    <w:pitch w:val="variable"/>
    <w:sig w:usb0="00000287" w:usb1="00000000" w:usb2="00000000" w:usb3="00000000" w:csb0="0000009F" w:csb1="00000000"/>
  </w:font>
  <w:font w:name="Calibri">
    <w:panose1 w:val="020F0502020204030204"/>
    <w:charset w:val="A1"/>
    <w:family w:val="swiss"/>
    <w:pitch w:val="variable"/>
    <w:sig w:usb0="E0002AFF" w:usb1="C000247B" w:usb2="00000009" w:usb3="00000000" w:csb0="000001FF" w:csb1="00000000"/>
  </w:font>
  <w:font w:name="Trebuchet MS">
    <w:altName w:val="Trebuchet MS"/>
    <w:panose1 w:val="020B0603020202020204"/>
    <w:charset w:val="A1"/>
    <w:family w:val="swiss"/>
    <w:pitch w:val="variable"/>
    <w:sig w:usb0="000006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E97" w:rsidRDefault="003311DC">
    <w:pPr>
      <w:pStyle w:val="a3"/>
      <w:spacing w:line="14" w:lineRule="auto"/>
      <w:rPr>
        <w:sz w:val="20"/>
      </w:rPr>
    </w:pPr>
    <w:r>
      <w:rPr>
        <w:noProof/>
        <w:lang w:bidi="ar-SA"/>
      </w:rPr>
      <mc:AlternateContent>
        <mc:Choice Requires="wps">
          <w:drawing>
            <wp:anchor distT="0" distB="0" distL="114300" distR="114300" simplePos="0" relativeHeight="503108672" behindDoc="1" locked="0" layoutInCell="1" allowOverlap="1">
              <wp:simplePos x="0" y="0"/>
              <wp:positionH relativeFrom="page">
                <wp:posOffset>2865120</wp:posOffset>
              </wp:positionH>
              <wp:positionV relativeFrom="page">
                <wp:posOffset>9238615</wp:posOffset>
              </wp:positionV>
              <wp:extent cx="506730" cy="130175"/>
              <wp:effectExtent l="0" t="0" r="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E97" w:rsidRDefault="00F93013">
                          <w:pPr>
                            <w:spacing w:line="181" w:lineRule="exact"/>
                            <w:ind w:left="20"/>
                            <w:rPr>
                              <w:sz w:val="16"/>
                            </w:rPr>
                          </w:pPr>
                          <w:r>
                            <w:rPr>
                              <w:w w:val="85"/>
                              <w:sz w:val="16"/>
                            </w:rPr>
                            <w:t xml:space="preserve">Σελίδα </w:t>
                          </w:r>
                          <w:r>
                            <w:fldChar w:fldCharType="begin"/>
                          </w:r>
                          <w:r>
                            <w:rPr>
                              <w:w w:val="85"/>
                              <w:sz w:val="16"/>
                            </w:rPr>
                            <w:instrText xml:space="preserve"> PAGE </w:instrText>
                          </w:r>
                          <w:r>
                            <w:fldChar w:fldCharType="separate"/>
                          </w:r>
                          <w:r w:rsidR="003311DC">
                            <w:rPr>
                              <w:noProof/>
                              <w:w w:val="85"/>
                              <w:sz w:val="1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1" type="#_x0000_t202" style="position:absolute;margin-left:225.6pt;margin-top:727.45pt;width:39.9pt;height:10.25pt;z-index:-20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" filled="f" stroked="f">
              <v:textbox inset="0,0,0,0">
                <w:txbxContent>
                  <w:p w:rsidR="00981E97" w:rsidRDefault="00F93013">
                    <w:pPr>
                      <w:spacing w:line="181" w:lineRule="exact"/>
                      <w:ind w:left="20"/>
                      <w:rPr>
                        <w:sz w:val="16"/>
                      </w:rPr>
                    </w:pPr>
                    <w:r>
                      <w:rPr>
                        <w:w w:val="85"/>
                        <w:sz w:val="16"/>
                      </w:rPr>
                      <w:t xml:space="preserve">Σελίδα </w:t>
                    </w:r>
                    <w:r>
                      <w:fldChar w:fldCharType="begin"/>
                    </w:r>
                    <w:r>
                      <w:rPr>
                        <w:w w:val="85"/>
                        <w:sz w:val="16"/>
                      </w:rPr>
                      <w:instrText xml:space="preserve"> PAGE </w:instrText>
                    </w:r>
                    <w:r>
                      <w:fldChar w:fldCharType="separate"/>
                    </w:r>
                    <w:r w:rsidR="003311DC">
                      <w:rPr>
                        <w:noProof/>
                        <w:w w:val="85"/>
                        <w:sz w:val="16"/>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013" w:rsidRDefault="00F93013">
      <w:r>
        <w:separator/>
      </w:r>
    </w:p>
  </w:footnote>
  <w:footnote w:type="continuationSeparator" w:id="0">
    <w:p w:rsidR="00F93013" w:rsidRDefault="00F930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E97" w:rsidRDefault="003311DC">
    <w:pPr>
      <w:pStyle w:val="a3"/>
      <w:spacing w:line="14" w:lineRule="auto"/>
      <w:rPr>
        <w:sz w:val="20"/>
      </w:rPr>
    </w:pPr>
    <w:r>
      <w:rPr>
        <w:noProof/>
        <w:lang w:bidi="ar-SA"/>
      </w:rPr>
      <mc:AlternateContent>
        <mc:Choice Requires="wps">
          <w:drawing>
            <wp:anchor distT="0" distB="0" distL="114300" distR="114300" simplePos="0" relativeHeight="503108648" behindDoc="1" locked="0" layoutInCell="1" allowOverlap="1">
              <wp:simplePos x="0" y="0"/>
              <wp:positionH relativeFrom="page">
                <wp:posOffset>1946275</wp:posOffset>
              </wp:positionH>
              <wp:positionV relativeFrom="page">
                <wp:posOffset>191770</wp:posOffset>
              </wp:positionV>
              <wp:extent cx="3317240" cy="281305"/>
              <wp:effectExtent l="3175" t="1270" r="3810"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E97" w:rsidRDefault="00F93013">
                          <w:pPr>
                            <w:spacing w:before="8"/>
                            <w:ind w:left="20"/>
                            <w:rPr>
                              <w:rFonts w:ascii="Arial"/>
                              <w:sz w:val="36"/>
                            </w:rPr>
                          </w:pPr>
                          <w:r>
                            <w:rPr>
                              <w:rFonts w:ascii="Arial"/>
                              <w:sz w:val="36"/>
                            </w:rPr>
                            <w:t>18PROC003651328 2018-09-06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0" type="#_x0000_t202" style="position:absolute;margin-left:153.25pt;margin-top:15.1pt;width:261.2pt;height:22.15pt;z-index:-207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marAIAAKk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" filled="f" stroked="f">
              <v:textbox inset="0,0,0,0">
                <w:txbxContent>
                  <w:p w:rsidR="00981E97" w:rsidRDefault="00F93013">
                    <w:pPr>
                      <w:spacing w:before="8"/>
                      <w:ind w:left="20"/>
                      <w:rPr>
                        <w:rFonts w:ascii="Arial"/>
                        <w:sz w:val="36"/>
                      </w:rPr>
                    </w:pPr>
                    <w:r>
                      <w:rPr>
                        <w:rFonts w:ascii="Arial"/>
                        <w:sz w:val="36"/>
                      </w:rPr>
                      <w:t>18PROC003651328 2018-09-06</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4407D"/>
    <w:multiLevelType w:val="multilevel"/>
    <w:tmpl w:val="57585F98"/>
    <w:lvl w:ilvl="0">
      <w:start w:val="6"/>
      <w:numFmt w:val="decimal"/>
      <w:lvlText w:val="%1"/>
      <w:lvlJc w:val="left"/>
      <w:pPr>
        <w:ind w:left="494" w:hanging="544"/>
        <w:jc w:val="left"/>
      </w:pPr>
      <w:rPr>
        <w:rFonts w:hint="default"/>
        <w:lang w:val="el-GR" w:eastAsia="el-GR" w:bidi="el-GR"/>
      </w:rPr>
    </w:lvl>
    <w:lvl w:ilvl="1">
      <w:start w:val="2"/>
      <w:numFmt w:val="decimal"/>
      <w:lvlText w:val="%1.%2"/>
      <w:lvlJc w:val="left"/>
      <w:pPr>
        <w:ind w:left="494" w:hanging="544"/>
        <w:jc w:val="left"/>
      </w:pPr>
      <w:rPr>
        <w:rFonts w:ascii="DejaVu Sans" w:eastAsia="DejaVu Sans" w:hAnsi="DejaVu Sans" w:cs="DejaVu Sans" w:hint="default"/>
        <w:spacing w:val="0"/>
        <w:w w:val="80"/>
        <w:sz w:val="26"/>
        <w:szCs w:val="26"/>
        <w:lang w:val="el-GR" w:eastAsia="el-GR" w:bidi="el-GR"/>
      </w:rPr>
    </w:lvl>
    <w:lvl w:ilvl="2">
      <w:numFmt w:val="bullet"/>
      <w:lvlText w:val="•"/>
      <w:lvlJc w:val="left"/>
      <w:pPr>
        <w:ind w:left="2657" w:hanging="544"/>
      </w:pPr>
      <w:rPr>
        <w:rFonts w:hint="default"/>
        <w:lang w:val="el-GR" w:eastAsia="el-GR" w:bidi="el-GR"/>
      </w:rPr>
    </w:lvl>
    <w:lvl w:ilvl="3">
      <w:numFmt w:val="bullet"/>
      <w:lvlText w:val="•"/>
      <w:lvlJc w:val="left"/>
      <w:pPr>
        <w:ind w:left="3735" w:hanging="544"/>
      </w:pPr>
      <w:rPr>
        <w:rFonts w:hint="default"/>
        <w:lang w:val="el-GR" w:eastAsia="el-GR" w:bidi="el-GR"/>
      </w:rPr>
    </w:lvl>
    <w:lvl w:ilvl="4">
      <w:numFmt w:val="bullet"/>
      <w:lvlText w:val="•"/>
      <w:lvlJc w:val="left"/>
      <w:pPr>
        <w:ind w:left="4814" w:hanging="544"/>
      </w:pPr>
      <w:rPr>
        <w:rFonts w:hint="default"/>
        <w:lang w:val="el-GR" w:eastAsia="el-GR" w:bidi="el-GR"/>
      </w:rPr>
    </w:lvl>
    <w:lvl w:ilvl="5">
      <w:numFmt w:val="bullet"/>
      <w:lvlText w:val="•"/>
      <w:lvlJc w:val="left"/>
      <w:pPr>
        <w:ind w:left="5893" w:hanging="544"/>
      </w:pPr>
      <w:rPr>
        <w:rFonts w:hint="default"/>
        <w:lang w:val="el-GR" w:eastAsia="el-GR" w:bidi="el-GR"/>
      </w:rPr>
    </w:lvl>
    <w:lvl w:ilvl="6">
      <w:numFmt w:val="bullet"/>
      <w:lvlText w:val="•"/>
      <w:lvlJc w:val="left"/>
      <w:pPr>
        <w:ind w:left="6971" w:hanging="544"/>
      </w:pPr>
      <w:rPr>
        <w:rFonts w:hint="default"/>
        <w:lang w:val="el-GR" w:eastAsia="el-GR" w:bidi="el-GR"/>
      </w:rPr>
    </w:lvl>
    <w:lvl w:ilvl="7">
      <w:numFmt w:val="bullet"/>
      <w:lvlText w:val="•"/>
      <w:lvlJc w:val="left"/>
      <w:pPr>
        <w:ind w:left="8050" w:hanging="544"/>
      </w:pPr>
      <w:rPr>
        <w:rFonts w:hint="default"/>
        <w:lang w:val="el-GR" w:eastAsia="el-GR" w:bidi="el-GR"/>
      </w:rPr>
    </w:lvl>
    <w:lvl w:ilvl="8">
      <w:numFmt w:val="bullet"/>
      <w:lvlText w:val="•"/>
      <w:lvlJc w:val="left"/>
      <w:pPr>
        <w:ind w:left="9129" w:hanging="544"/>
      </w:pPr>
      <w:rPr>
        <w:rFonts w:hint="default"/>
        <w:lang w:val="el-GR" w:eastAsia="el-GR" w:bidi="el-GR"/>
      </w:rPr>
    </w:lvl>
  </w:abstractNum>
  <w:abstractNum w:abstractNumId="1">
    <w:nsid w:val="0695222A"/>
    <w:multiLevelType w:val="hybridMultilevel"/>
    <w:tmpl w:val="9F40078A"/>
    <w:lvl w:ilvl="0" w:tplc="B680CD66">
      <w:numFmt w:val="bullet"/>
      <w:lvlText w:val="•"/>
      <w:lvlJc w:val="left"/>
      <w:pPr>
        <w:ind w:left="313" w:hanging="131"/>
      </w:pPr>
      <w:rPr>
        <w:rFonts w:ascii="DejaVu Sans" w:eastAsia="DejaVu Sans" w:hAnsi="DejaVu Sans" w:cs="DejaVu Sans" w:hint="default"/>
        <w:w w:val="85"/>
        <w:sz w:val="18"/>
        <w:szCs w:val="18"/>
        <w:lang w:val="el-GR" w:eastAsia="el-GR" w:bidi="el-GR"/>
      </w:rPr>
    </w:lvl>
    <w:lvl w:ilvl="1" w:tplc="80641B74">
      <w:numFmt w:val="bullet"/>
      <w:lvlText w:val="•"/>
      <w:lvlJc w:val="left"/>
      <w:pPr>
        <w:ind w:left="1416" w:hanging="131"/>
      </w:pPr>
      <w:rPr>
        <w:rFonts w:hint="default"/>
        <w:lang w:val="el-GR" w:eastAsia="el-GR" w:bidi="el-GR"/>
      </w:rPr>
    </w:lvl>
    <w:lvl w:ilvl="2" w:tplc="8B363FB0">
      <w:numFmt w:val="bullet"/>
      <w:lvlText w:val="•"/>
      <w:lvlJc w:val="left"/>
      <w:pPr>
        <w:ind w:left="2513" w:hanging="131"/>
      </w:pPr>
      <w:rPr>
        <w:rFonts w:hint="default"/>
        <w:lang w:val="el-GR" w:eastAsia="el-GR" w:bidi="el-GR"/>
      </w:rPr>
    </w:lvl>
    <w:lvl w:ilvl="3" w:tplc="99305430">
      <w:numFmt w:val="bullet"/>
      <w:lvlText w:val="•"/>
      <w:lvlJc w:val="left"/>
      <w:pPr>
        <w:ind w:left="3609" w:hanging="131"/>
      </w:pPr>
      <w:rPr>
        <w:rFonts w:hint="default"/>
        <w:lang w:val="el-GR" w:eastAsia="el-GR" w:bidi="el-GR"/>
      </w:rPr>
    </w:lvl>
    <w:lvl w:ilvl="4" w:tplc="288E5624">
      <w:numFmt w:val="bullet"/>
      <w:lvlText w:val="•"/>
      <w:lvlJc w:val="left"/>
      <w:pPr>
        <w:ind w:left="4706" w:hanging="131"/>
      </w:pPr>
      <w:rPr>
        <w:rFonts w:hint="default"/>
        <w:lang w:val="el-GR" w:eastAsia="el-GR" w:bidi="el-GR"/>
      </w:rPr>
    </w:lvl>
    <w:lvl w:ilvl="5" w:tplc="31C007CE">
      <w:numFmt w:val="bullet"/>
      <w:lvlText w:val="•"/>
      <w:lvlJc w:val="left"/>
      <w:pPr>
        <w:ind w:left="5803" w:hanging="131"/>
      </w:pPr>
      <w:rPr>
        <w:rFonts w:hint="default"/>
        <w:lang w:val="el-GR" w:eastAsia="el-GR" w:bidi="el-GR"/>
      </w:rPr>
    </w:lvl>
    <w:lvl w:ilvl="6" w:tplc="D69CCCA6">
      <w:numFmt w:val="bullet"/>
      <w:lvlText w:val="•"/>
      <w:lvlJc w:val="left"/>
      <w:pPr>
        <w:ind w:left="6899" w:hanging="131"/>
      </w:pPr>
      <w:rPr>
        <w:rFonts w:hint="default"/>
        <w:lang w:val="el-GR" w:eastAsia="el-GR" w:bidi="el-GR"/>
      </w:rPr>
    </w:lvl>
    <w:lvl w:ilvl="7" w:tplc="944A49AE">
      <w:numFmt w:val="bullet"/>
      <w:lvlText w:val="•"/>
      <w:lvlJc w:val="left"/>
      <w:pPr>
        <w:ind w:left="7996" w:hanging="131"/>
      </w:pPr>
      <w:rPr>
        <w:rFonts w:hint="default"/>
        <w:lang w:val="el-GR" w:eastAsia="el-GR" w:bidi="el-GR"/>
      </w:rPr>
    </w:lvl>
    <w:lvl w:ilvl="8" w:tplc="0EEA959C">
      <w:numFmt w:val="bullet"/>
      <w:lvlText w:val="•"/>
      <w:lvlJc w:val="left"/>
      <w:pPr>
        <w:ind w:left="9093" w:hanging="131"/>
      </w:pPr>
      <w:rPr>
        <w:rFonts w:hint="default"/>
        <w:lang w:val="el-GR" w:eastAsia="el-GR" w:bidi="el-GR"/>
      </w:rPr>
    </w:lvl>
  </w:abstractNum>
  <w:abstractNum w:abstractNumId="2">
    <w:nsid w:val="093E3D70"/>
    <w:multiLevelType w:val="hybridMultilevel"/>
    <w:tmpl w:val="573866BC"/>
    <w:lvl w:ilvl="0" w:tplc="B0B0C82C">
      <w:numFmt w:val="bullet"/>
      <w:lvlText w:val=""/>
      <w:lvlJc w:val="left"/>
      <w:pPr>
        <w:ind w:left="457" w:hanging="232"/>
      </w:pPr>
      <w:rPr>
        <w:rFonts w:ascii="Symbol" w:eastAsia="Symbol" w:hAnsi="Symbol" w:cs="Symbol" w:hint="default"/>
        <w:w w:val="102"/>
        <w:sz w:val="16"/>
        <w:szCs w:val="16"/>
        <w:lang w:val="el-GR" w:eastAsia="el-GR" w:bidi="el-GR"/>
      </w:rPr>
    </w:lvl>
    <w:lvl w:ilvl="1" w:tplc="EBD019F8">
      <w:numFmt w:val="bullet"/>
      <w:lvlText w:val=""/>
      <w:lvlJc w:val="left"/>
      <w:pPr>
        <w:ind w:left="923" w:hanging="279"/>
      </w:pPr>
      <w:rPr>
        <w:rFonts w:ascii="Symbol" w:eastAsia="Symbol" w:hAnsi="Symbol" w:cs="Symbol" w:hint="default"/>
        <w:w w:val="102"/>
        <w:sz w:val="16"/>
        <w:szCs w:val="16"/>
        <w:lang w:val="el-GR" w:eastAsia="el-GR" w:bidi="el-GR"/>
      </w:rPr>
    </w:lvl>
    <w:lvl w:ilvl="2" w:tplc="BE7C4CCE">
      <w:numFmt w:val="bullet"/>
      <w:lvlText w:val="•"/>
      <w:lvlJc w:val="left"/>
      <w:pPr>
        <w:ind w:left="2071" w:hanging="279"/>
      </w:pPr>
      <w:rPr>
        <w:rFonts w:hint="default"/>
        <w:lang w:val="el-GR" w:eastAsia="el-GR" w:bidi="el-GR"/>
      </w:rPr>
    </w:lvl>
    <w:lvl w:ilvl="3" w:tplc="124A233C">
      <w:numFmt w:val="bullet"/>
      <w:lvlText w:val="•"/>
      <w:lvlJc w:val="left"/>
      <w:pPr>
        <w:ind w:left="3223" w:hanging="279"/>
      </w:pPr>
      <w:rPr>
        <w:rFonts w:hint="default"/>
        <w:lang w:val="el-GR" w:eastAsia="el-GR" w:bidi="el-GR"/>
      </w:rPr>
    </w:lvl>
    <w:lvl w:ilvl="4" w:tplc="39247790">
      <w:numFmt w:val="bullet"/>
      <w:lvlText w:val="•"/>
      <w:lvlJc w:val="left"/>
      <w:pPr>
        <w:ind w:left="4375" w:hanging="279"/>
      </w:pPr>
      <w:rPr>
        <w:rFonts w:hint="default"/>
        <w:lang w:val="el-GR" w:eastAsia="el-GR" w:bidi="el-GR"/>
      </w:rPr>
    </w:lvl>
    <w:lvl w:ilvl="5" w:tplc="6F9298BC">
      <w:numFmt w:val="bullet"/>
      <w:lvlText w:val="•"/>
      <w:lvlJc w:val="left"/>
      <w:pPr>
        <w:ind w:left="5527" w:hanging="279"/>
      </w:pPr>
      <w:rPr>
        <w:rFonts w:hint="default"/>
        <w:lang w:val="el-GR" w:eastAsia="el-GR" w:bidi="el-GR"/>
      </w:rPr>
    </w:lvl>
    <w:lvl w:ilvl="6" w:tplc="E65E2294">
      <w:numFmt w:val="bullet"/>
      <w:lvlText w:val="•"/>
      <w:lvlJc w:val="left"/>
      <w:pPr>
        <w:ind w:left="6679" w:hanging="279"/>
      </w:pPr>
      <w:rPr>
        <w:rFonts w:hint="default"/>
        <w:lang w:val="el-GR" w:eastAsia="el-GR" w:bidi="el-GR"/>
      </w:rPr>
    </w:lvl>
    <w:lvl w:ilvl="7" w:tplc="DD1C12C6">
      <w:numFmt w:val="bullet"/>
      <w:lvlText w:val="•"/>
      <w:lvlJc w:val="left"/>
      <w:pPr>
        <w:ind w:left="7830" w:hanging="279"/>
      </w:pPr>
      <w:rPr>
        <w:rFonts w:hint="default"/>
        <w:lang w:val="el-GR" w:eastAsia="el-GR" w:bidi="el-GR"/>
      </w:rPr>
    </w:lvl>
    <w:lvl w:ilvl="8" w:tplc="9EFCB972">
      <w:numFmt w:val="bullet"/>
      <w:lvlText w:val="•"/>
      <w:lvlJc w:val="left"/>
      <w:pPr>
        <w:ind w:left="8982" w:hanging="279"/>
      </w:pPr>
      <w:rPr>
        <w:rFonts w:hint="default"/>
        <w:lang w:val="el-GR" w:eastAsia="el-GR" w:bidi="el-GR"/>
      </w:rPr>
    </w:lvl>
  </w:abstractNum>
  <w:abstractNum w:abstractNumId="3">
    <w:nsid w:val="0C5B2C27"/>
    <w:multiLevelType w:val="hybridMultilevel"/>
    <w:tmpl w:val="3E12923E"/>
    <w:lvl w:ilvl="0" w:tplc="F6445AD6">
      <w:start w:val="1"/>
      <w:numFmt w:val="decimal"/>
      <w:lvlText w:val="%1."/>
      <w:lvlJc w:val="left"/>
      <w:pPr>
        <w:ind w:left="905" w:hanging="297"/>
        <w:jc w:val="left"/>
      </w:pPr>
      <w:rPr>
        <w:rFonts w:ascii="Verdana" w:eastAsia="Verdana" w:hAnsi="Verdana" w:cs="Verdana" w:hint="default"/>
        <w:spacing w:val="-2"/>
        <w:w w:val="102"/>
        <w:sz w:val="16"/>
        <w:szCs w:val="16"/>
        <w:lang w:val="el-GR" w:eastAsia="el-GR" w:bidi="el-GR"/>
      </w:rPr>
    </w:lvl>
    <w:lvl w:ilvl="1" w:tplc="316AF6C4">
      <w:numFmt w:val="bullet"/>
      <w:lvlText w:val="•"/>
      <w:lvlJc w:val="left"/>
      <w:pPr>
        <w:ind w:left="1938" w:hanging="297"/>
      </w:pPr>
      <w:rPr>
        <w:rFonts w:hint="default"/>
        <w:lang w:val="el-GR" w:eastAsia="el-GR" w:bidi="el-GR"/>
      </w:rPr>
    </w:lvl>
    <w:lvl w:ilvl="2" w:tplc="51104994">
      <w:numFmt w:val="bullet"/>
      <w:lvlText w:val="•"/>
      <w:lvlJc w:val="left"/>
      <w:pPr>
        <w:ind w:left="2977" w:hanging="297"/>
      </w:pPr>
      <w:rPr>
        <w:rFonts w:hint="default"/>
        <w:lang w:val="el-GR" w:eastAsia="el-GR" w:bidi="el-GR"/>
      </w:rPr>
    </w:lvl>
    <w:lvl w:ilvl="3" w:tplc="47E45EB6">
      <w:numFmt w:val="bullet"/>
      <w:lvlText w:val="•"/>
      <w:lvlJc w:val="left"/>
      <w:pPr>
        <w:ind w:left="4015" w:hanging="297"/>
      </w:pPr>
      <w:rPr>
        <w:rFonts w:hint="default"/>
        <w:lang w:val="el-GR" w:eastAsia="el-GR" w:bidi="el-GR"/>
      </w:rPr>
    </w:lvl>
    <w:lvl w:ilvl="4" w:tplc="F3DE4C56">
      <w:numFmt w:val="bullet"/>
      <w:lvlText w:val="•"/>
      <w:lvlJc w:val="left"/>
      <w:pPr>
        <w:ind w:left="5054" w:hanging="297"/>
      </w:pPr>
      <w:rPr>
        <w:rFonts w:hint="default"/>
        <w:lang w:val="el-GR" w:eastAsia="el-GR" w:bidi="el-GR"/>
      </w:rPr>
    </w:lvl>
    <w:lvl w:ilvl="5" w:tplc="EE5AA75A">
      <w:numFmt w:val="bullet"/>
      <w:lvlText w:val="•"/>
      <w:lvlJc w:val="left"/>
      <w:pPr>
        <w:ind w:left="6093" w:hanging="297"/>
      </w:pPr>
      <w:rPr>
        <w:rFonts w:hint="default"/>
        <w:lang w:val="el-GR" w:eastAsia="el-GR" w:bidi="el-GR"/>
      </w:rPr>
    </w:lvl>
    <w:lvl w:ilvl="6" w:tplc="CB58A1C2">
      <w:numFmt w:val="bullet"/>
      <w:lvlText w:val="•"/>
      <w:lvlJc w:val="left"/>
      <w:pPr>
        <w:ind w:left="7131" w:hanging="297"/>
      </w:pPr>
      <w:rPr>
        <w:rFonts w:hint="default"/>
        <w:lang w:val="el-GR" w:eastAsia="el-GR" w:bidi="el-GR"/>
      </w:rPr>
    </w:lvl>
    <w:lvl w:ilvl="7" w:tplc="0ABE8E3E">
      <w:numFmt w:val="bullet"/>
      <w:lvlText w:val="•"/>
      <w:lvlJc w:val="left"/>
      <w:pPr>
        <w:ind w:left="8170" w:hanging="297"/>
      </w:pPr>
      <w:rPr>
        <w:rFonts w:hint="default"/>
        <w:lang w:val="el-GR" w:eastAsia="el-GR" w:bidi="el-GR"/>
      </w:rPr>
    </w:lvl>
    <w:lvl w:ilvl="8" w:tplc="5044D524">
      <w:numFmt w:val="bullet"/>
      <w:lvlText w:val="•"/>
      <w:lvlJc w:val="left"/>
      <w:pPr>
        <w:ind w:left="9209" w:hanging="297"/>
      </w:pPr>
      <w:rPr>
        <w:rFonts w:hint="default"/>
        <w:lang w:val="el-GR" w:eastAsia="el-GR" w:bidi="el-GR"/>
      </w:rPr>
    </w:lvl>
  </w:abstractNum>
  <w:abstractNum w:abstractNumId="4">
    <w:nsid w:val="0D8304F9"/>
    <w:multiLevelType w:val="hybridMultilevel"/>
    <w:tmpl w:val="C20275C2"/>
    <w:lvl w:ilvl="0" w:tplc="04F0C0A2">
      <w:numFmt w:val="bullet"/>
      <w:lvlText w:val="­"/>
      <w:lvlJc w:val="left"/>
      <w:pPr>
        <w:ind w:left="545" w:hanging="233"/>
      </w:pPr>
      <w:rPr>
        <w:rFonts w:ascii="Arial Black" w:eastAsia="Arial Black" w:hAnsi="Arial Black" w:cs="Arial Black" w:hint="default"/>
        <w:w w:val="101"/>
        <w:sz w:val="18"/>
        <w:szCs w:val="18"/>
        <w:lang w:val="el-GR" w:eastAsia="el-GR" w:bidi="el-GR"/>
      </w:rPr>
    </w:lvl>
    <w:lvl w:ilvl="1" w:tplc="A9E8BCDE">
      <w:numFmt w:val="bullet"/>
      <w:lvlText w:val="•"/>
      <w:lvlJc w:val="left"/>
      <w:pPr>
        <w:ind w:left="900" w:hanging="233"/>
      </w:pPr>
      <w:rPr>
        <w:rFonts w:hint="default"/>
        <w:lang w:val="el-GR" w:eastAsia="el-GR" w:bidi="el-GR"/>
      </w:rPr>
    </w:lvl>
    <w:lvl w:ilvl="2" w:tplc="26304EEE">
      <w:numFmt w:val="bullet"/>
      <w:lvlText w:val="•"/>
      <w:lvlJc w:val="left"/>
      <w:pPr>
        <w:ind w:left="2054" w:hanging="233"/>
      </w:pPr>
      <w:rPr>
        <w:rFonts w:hint="default"/>
        <w:lang w:val="el-GR" w:eastAsia="el-GR" w:bidi="el-GR"/>
      </w:rPr>
    </w:lvl>
    <w:lvl w:ilvl="3" w:tplc="5F70D4E8">
      <w:numFmt w:val="bullet"/>
      <w:lvlText w:val="•"/>
      <w:lvlJc w:val="left"/>
      <w:pPr>
        <w:ind w:left="3208" w:hanging="233"/>
      </w:pPr>
      <w:rPr>
        <w:rFonts w:hint="default"/>
        <w:lang w:val="el-GR" w:eastAsia="el-GR" w:bidi="el-GR"/>
      </w:rPr>
    </w:lvl>
    <w:lvl w:ilvl="4" w:tplc="64D6EDD6">
      <w:numFmt w:val="bullet"/>
      <w:lvlText w:val="•"/>
      <w:lvlJc w:val="left"/>
      <w:pPr>
        <w:ind w:left="4362" w:hanging="233"/>
      </w:pPr>
      <w:rPr>
        <w:rFonts w:hint="default"/>
        <w:lang w:val="el-GR" w:eastAsia="el-GR" w:bidi="el-GR"/>
      </w:rPr>
    </w:lvl>
    <w:lvl w:ilvl="5" w:tplc="EC22801A">
      <w:numFmt w:val="bullet"/>
      <w:lvlText w:val="•"/>
      <w:lvlJc w:val="left"/>
      <w:pPr>
        <w:ind w:left="5516" w:hanging="233"/>
      </w:pPr>
      <w:rPr>
        <w:rFonts w:hint="default"/>
        <w:lang w:val="el-GR" w:eastAsia="el-GR" w:bidi="el-GR"/>
      </w:rPr>
    </w:lvl>
    <w:lvl w:ilvl="6" w:tplc="D0F03BC2">
      <w:numFmt w:val="bullet"/>
      <w:lvlText w:val="•"/>
      <w:lvlJc w:val="left"/>
      <w:pPr>
        <w:ind w:left="6670" w:hanging="233"/>
      </w:pPr>
      <w:rPr>
        <w:rFonts w:hint="default"/>
        <w:lang w:val="el-GR" w:eastAsia="el-GR" w:bidi="el-GR"/>
      </w:rPr>
    </w:lvl>
    <w:lvl w:ilvl="7" w:tplc="F62825C4">
      <w:numFmt w:val="bullet"/>
      <w:lvlText w:val="•"/>
      <w:lvlJc w:val="left"/>
      <w:pPr>
        <w:ind w:left="7824" w:hanging="233"/>
      </w:pPr>
      <w:rPr>
        <w:rFonts w:hint="default"/>
        <w:lang w:val="el-GR" w:eastAsia="el-GR" w:bidi="el-GR"/>
      </w:rPr>
    </w:lvl>
    <w:lvl w:ilvl="8" w:tplc="1FAA05DA">
      <w:numFmt w:val="bullet"/>
      <w:lvlText w:val="•"/>
      <w:lvlJc w:val="left"/>
      <w:pPr>
        <w:ind w:left="8978" w:hanging="233"/>
      </w:pPr>
      <w:rPr>
        <w:rFonts w:hint="default"/>
        <w:lang w:val="el-GR" w:eastAsia="el-GR" w:bidi="el-GR"/>
      </w:rPr>
    </w:lvl>
  </w:abstractNum>
  <w:abstractNum w:abstractNumId="5">
    <w:nsid w:val="0F270443"/>
    <w:multiLevelType w:val="hybridMultilevel"/>
    <w:tmpl w:val="49B06EDA"/>
    <w:lvl w:ilvl="0" w:tplc="193464D0">
      <w:start w:val="1"/>
      <w:numFmt w:val="lowerRoman"/>
      <w:lvlText w:val="%1)"/>
      <w:lvlJc w:val="left"/>
      <w:pPr>
        <w:ind w:left="313" w:hanging="178"/>
        <w:jc w:val="left"/>
      </w:pPr>
      <w:rPr>
        <w:rFonts w:ascii="DejaVu Sans" w:eastAsia="DejaVu Sans" w:hAnsi="DejaVu Sans" w:cs="DejaVu Sans" w:hint="default"/>
        <w:spacing w:val="-1"/>
        <w:w w:val="78"/>
        <w:sz w:val="18"/>
        <w:szCs w:val="18"/>
        <w:lang w:val="el-GR" w:eastAsia="el-GR" w:bidi="el-GR"/>
      </w:rPr>
    </w:lvl>
    <w:lvl w:ilvl="1" w:tplc="F65847B8">
      <w:numFmt w:val="bullet"/>
      <w:lvlText w:val="•"/>
      <w:lvlJc w:val="left"/>
      <w:pPr>
        <w:ind w:left="1416" w:hanging="178"/>
      </w:pPr>
      <w:rPr>
        <w:rFonts w:hint="default"/>
        <w:lang w:val="el-GR" w:eastAsia="el-GR" w:bidi="el-GR"/>
      </w:rPr>
    </w:lvl>
    <w:lvl w:ilvl="2" w:tplc="B19069D8">
      <w:numFmt w:val="bullet"/>
      <w:lvlText w:val="•"/>
      <w:lvlJc w:val="left"/>
      <w:pPr>
        <w:ind w:left="2513" w:hanging="178"/>
      </w:pPr>
      <w:rPr>
        <w:rFonts w:hint="default"/>
        <w:lang w:val="el-GR" w:eastAsia="el-GR" w:bidi="el-GR"/>
      </w:rPr>
    </w:lvl>
    <w:lvl w:ilvl="3" w:tplc="E0B64624">
      <w:numFmt w:val="bullet"/>
      <w:lvlText w:val="•"/>
      <w:lvlJc w:val="left"/>
      <w:pPr>
        <w:ind w:left="3609" w:hanging="178"/>
      </w:pPr>
      <w:rPr>
        <w:rFonts w:hint="default"/>
        <w:lang w:val="el-GR" w:eastAsia="el-GR" w:bidi="el-GR"/>
      </w:rPr>
    </w:lvl>
    <w:lvl w:ilvl="4" w:tplc="4238C716">
      <w:numFmt w:val="bullet"/>
      <w:lvlText w:val="•"/>
      <w:lvlJc w:val="left"/>
      <w:pPr>
        <w:ind w:left="4706" w:hanging="178"/>
      </w:pPr>
      <w:rPr>
        <w:rFonts w:hint="default"/>
        <w:lang w:val="el-GR" w:eastAsia="el-GR" w:bidi="el-GR"/>
      </w:rPr>
    </w:lvl>
    <w:lvl w:ilvl="5" w:tplc="3EC67D6C">
      <w:numFmt w:val="bullet"/>
      <w:lvlText w:val="•"/>
      <w:lvlJc w:val="left"/>
      <w:pPr>
        <w:ind w:left="5803" w:hanging="178"/>
      </w:pPr>
      <w:rPr>
        <w:rFonts w:hint="default"/>
        <w:lang w:val="el-GR" w:eastAsia="el-GR" w:bidi="el-GR"/>
      </w:rPr>
    </w:lvl>
    <w:lvl w:ilvl="6" w:tplc="3B904D04">
      <w:numFmt w:val="bullet"/>
      <w:lvlText w:val="•"/>
      <w:lvlJc w:val="left"/>
      <w:pPr>
        <w:ind w:left="6899" w:hanging="178"/>
      </w:pPr>
      <w:rPr>
        <w:rFonts w:hint="default"/>
        <w:lang w:val="el-GR" w:eastAsia="el-GR" w:bidi="el-GR"/>
      </w:rPr>
    </w:lvl>
    <w:lvl w:ilvl="7" w:tplc="17AC9F5E">
      <w:numFmt w:val="bullet"/>
      <w:lvlText w:val="•"/>
      <w:lvlJc w:val="left"/>
      <w:pPr>
        <w:ind w:left="7996" w:hanging="178"/>
      </w:pPr>
      <w:rPr>
        <w:rFonts w:hint="default"/>
        <w:lang w:val="el-GR" w:eastAsia="el-GR" w:bidi="el-GR"/>
      </w:rPr>
    </w:lvl>
    <w:lvl w:ilvl="8" w:tplc="897E19B4">
      <w:numFmt w:val="bullet"/>
      <w:lvlText w:val="•"/>
      <w:lvlJc w:val="left"/>
      <w:pPr>
        <w:ind w:left="9093" w:hanging="178"/>
      </w:pPr>
      <w:rPr>
        <w:rFonts w:hint="default"/>
        <w:lang w:val="el-GR" w:eastAsia="el-GR" w:bidi="el-GR"/>
      </w:rPr>
    </w:lvl>
  </w:abstractNum>
  <w:abstractNum w:abstractNumId="6">
    <w:nsid w:val="126728CF"/>
    <w:multiLevelType w:val="multilevel"/>
    <w:tmpl w:val="C5FE5BF2"/>
    <w:lvl w:ilvl="0">
      <w:start w:val="3"/>
      <w:numFmt w:val="decimal"/>
      <w:lvlText w:val="%1"/>
      <w:lvlJc w:val="left"/>
      <w:pPr>
        <w:ind w:left="313" w:hanging="370"/>
        <w:jc w:val="left"/>
      </w:pPr>
      <w:rPr>
        <w:rFonts w:hint="default"/>
        <w:lang w:val="el-GR" w:eastAsia="el-GR" w:bidi="el-GR"/>
      </w:rPr>
    </w:lvl>
    <w:lvl w:ilvl="1">
      <w:start w:val="1"/>
      <w:numFmt w:val="decimal"/>
      <w:lvlText w:val="%1.%2."/>
      <w:lvlJc w:val="left"/>
      <w:pPr>
        <w:ind w:left="313" w:hanging="370"/>
        <w:jc w:val="left"/>
      </w:pPr>
      <w:rPr>
        <w:rFonts w:ascii="DejaVu Sans" w:eastAsia="DejaVu Sans" w:hAnsi="DejaVu Sans" w:cs="DejaVu Sans" w:hint="default"/>
        <w:b/>
        <w:bCs/>
        <w:spacing w:val="-2"/>
        <w:w w:val="71"/>
        <w:sz w:val="18"/>
        <w:szCs w:val="18"/>
        <w:lang w:val="el-GR" w:eastAsia="el-GR" w:bidi="el-GR"/>
      </w:rPr>
    </w:lvl>
    <w:lvl w:ilvl="2">
      <w:start w:val="1"/>
      <w:numFmt w:val="decimal"/>
      <w:lvlText w:val="%1.%2.%3."/>
      <w:lvlJc w:val="left"/>
      <w:pPr>
        <w:ind w:left="895" w:hanging="583"/>
        <w:jc w:val="left"/>
      </w:pPr>
      <w:rPr>
        <w:rFonts w:ascii="DejaVu Sans" w:eastAsia="DejaVu Sans" w:hAnsi="DejaVu Sans" w:cs="DejaVu Sans" w:hint="default"/>
        <w:spacing w:val="-1"/>
        <w:w w:val="80"/>
        <w:sz w:val="18"/>
        <w:szCs w:val="18"/>
        <w:lang w:val="el-GR" w:eastAsia="el-GR" w:bidi="el-GR"/>
      </w:rPr>
    </w:lvl>
    <w:lvl w:ilvl="3">
      <w:numFmt w:val="bullet"/>
      <w:lvlText w:val="•"/>
      <w:lvlJc w:val="left"/>
      <w:pPr>
        <w:ind w:left="3208" w:hanging="583"/>
      </w:pPr>
      <w:rPr>
        <w:rFonts w:hint="default"/>
        <w:lang w:val="el-GR" w:eastAsia="el-GR" w:bidi="el-GR"/>
      </w:rPr>
    </w:lvl>
    <w:lvl w:ilvl="4">
      <w:numFmt w:val="bullet"/>
      <w:lvlText w:val="•"/>
      <w:lvlJc w:val="left"/>
      <w:pPr>
        <w:ind w:left="4362" w:hanging="583"/>
      </w:pPr>
      <w:rPr>
        <w:rFonts w:hint="default"/>
        <w:lang w:val="el-GR" w:eastAsia="el-GR" w:bidi="el-GR"/>
      </w:rPr>
    </w:lvl>
    <w:lvl w:ilvl="5">
      <w:numFmt w:val="bullet"/>
      <w:lvlText w:val="•"/>
      <w:lvlJc w:val="left"/>
      <w:pPr>
        <w:ind w:left="5516" w:hanging="583"/>
      </w:pPr>
      <w:rPr>
        <w:rFonts w:hint="default"/>
        <w:lang w:val="el-GR" w:eastAsia="el-GR" w:bidi="el-GR"/>
      </w:rPr>
    </w:lvl>
    <w:lvl w:ilvl="6">
      <w:numFmt w:val="bullet"/>
      <w:lvlText w:val="•"/>
      <w:lvlJc w:val="left"/>
      <w:pPr>
        <w:ind w:left="6670" w:hanging="583"/>
      </w:pPr>
      <w:rPr>
        <w:rFonts w:hint="default"/>
        <w:lang w:val="el-GR" w:eastAsia="el-GR" w:bidi="el-GR"/>
      </w:rPr>
    </w:lvl>
    <w:lvl w:ilvl="7">
      <w:numFmt w:val="bullet"/>
      <w:lvlText w:val="•"/>
      <w:lvlJc w:val="left"/>
      <w:pPr>
        <w:ind w:left="7824" w:hanging="583"/>
      </w:pPr>
      <w:rPr>
        <w:rFonts w:hint="default"/>
        <w:lang w:val="el-GR" w:eastAsia="el-GR" w:bidi="el-GR"/>
      </w:rPr>
    </w:lvl>
    <w:lvl w:ilvl="8">
      <w:numFmt w:val="bullet"/>
      <w:lvlText w:val="•"/>
      <w:lvlJc w:val="left"/>
      <w:pPr>
        <w:ind w:left="8978" w:hanging="583"/>
      </w:pPr>
      <w:rPr>
        <w:rFonts w:hint="default"/>
        <w:lang w:val="el-GR" w:eastAsia="el-GR" w:bidi="el-GR"/>
      </w:rPr>
    </w:lvl>
  </w:abstractNum>
  <w:abstractNum w:abstractNumId="7">
    <w:nsid w:val="15326510"/>
    <w:multiLevelType w:val="hybridMultilevel"/>
    <w:tmpl w:val="A9302182"/>
    <w:lvl w:ilvl="0" w:tplc="FB323FFC">
      <w:start w:val="1"/>
      <w:numFmt w:val="decimal"/>
      <w:lvlText w:val="%1."/>
      <w:lvlJc w:val="left"/>
      <w:pPr>
        <w:ind w:left="313" w:hanging="182"/>
        <w:jc w:val="left"/>
      </w:pPr>
      <w:rPr>
        <w:rFonts w:ascii="DejaVu Sans" w:eastAsia="DejaVu Sans" w:hAnsi="DejaVu Sans" w:cs="DejaVu Sans" w:hint="default"/>
        <w:b/>
        <w:bCs/>
        <w:w w:val="72"/>
        <w:sz w:val="18"/>
        <w:szCs w:val="18"/>
        <w:lang w:val="el-GR" w:eastAsia="el-GR" w:bidi="el-GR"/>
      </w:rPr>
    </w:lvl>
    <w:lvl w:ilvl="1" w:tplc="F646A524">
      <w:numFmt w:val="bullet"/>
      <w:lvlText w:val="•"/>
      <w:lvlJc w:val="left"/>
      <w:pPr>
        <w:ind w:left="1416" w:hanging="182"/>
      </w:pPr>
      <w:rPr>
        <w:rFonts w:hint="default"/>
        <w:lang w:val="el-GR" w:eastAsia="el-GR" w:bidi="el-GR"/>
      </w:rPr>
    </w:lvl>
    <w:lvl w:ilvl="2" w:tplc="01600138">
      <w:numFmt w:val="bullet"/>
      <w:lvlText w:val="•"/>
      <w:lvlJc w:val="left"/>
      <w:pPr>
        <w:ind w:left="2513" w:hanging="182"/>
      </w:pPr>
      <w:rPr>
        <w:rFonts w:hint="default"/>
        <w:lang w:val="el-GR" w:eastAsia="el-GR" w:bidi="el-GR"/>
      </w:rPr>
    </w:lvl>
    <w:lvl w:ilvl="3" w:tplc="2D78A2E0">
      <w:numFmt w:val="bullet"/>
      <w:lvlText w:val="•"/>
      <w:lvlJc w:val="left"/>
      <w:pPr>
        <w:ind w:left="3609" w:hanging="182"/>
      </w:pPr>
      <w:rPr>
        <w:rFonts w:hint="default"/>
        <w:lang w:val="el-GR" w:eastAsia="el-GR" w:bidi="el-GR"/>
      </w:rPr>
    </w:lvl>
    <w:lvl w:ilvl="4" w:tplc="1CB233D4">
      <w:numFmt w:val="bullet"/>
      <w:lvlText w:val="•"/>
      <w:lvlJc w:val="left"/>
      <w:pPr>
        <w:ind w:left="4706" w:hanging="182"/>
      </w:pPr>
      <w:rPr>
        <w:rFonts w:hint="default"/>
        <w:lang w:val="el-GR" w:eastAsia="el-GR" w:bidi="el-GR"/>
      </w:rPr>
    </w:lvl>
    <w:lvl w:ilvl="5" w:tplc="9A88EE86">
      <w:numFmt w:val="bullet"/>
      <w:lvlText w:val="•"/>
      <w:lvlJc w:val="left"/>
      <w:pPr>
        <w:ind w:left="5803" w:hanging="182"/>
      </w:pPr>
      <w:rPr>
        <w:rFonts w:hint="default"/>
        <w:lang w:val="el-GR" w:eastAsia="el-GR" w:bidi="el-GR"/>
      </w:rPr>
    </w:lvl>
    <w:lvl w:ilvl="6" w:tplc="158E5542">
      <w:numFmt w:val="bullet"/>
      <w:lvlText w:val="•"/>
      <w:lvlJc w:val="left"/>
      <w:pPr>
        <w:ind w:left="6899" w:hanging="182"/>
      </w:pPr>
      <w:rPr>
        <w:rFonts w:hint="default"/>
        <w:lang w:val="el-GR" w:eastAsia="el-GR" w:bidi="el-GR"/>
      </w:rPr>
    </w:lvl>
    <w:lvl w:ilvl="7" w:tplc="3D149BCC">
      <w:numFmt w:val="bullet"/>
      <w:lvlText w:val="•"/>
      <w:lvlJc w:val="left"/>
      <w:pPr>
        <w:ind w:left="7996" w:hanging="182"/>
      </w:pPr>
      <w:rPr>
        <w:rFonts w:hint="default"/>
        <w:lang w:val="el-GR" w:eastAsia="el-GR" w:bidi="el-GR"/>
      </w:rPr>
    </w:lvl>
    <w:lvl w:ilvl="8" w:tplc="826AAEAA">
      <w:numFmt w:val="bullet"/>
      <w:lvlText w:val="•"/>
      <w:lvlJc w:val="left"/>
      <w:pPr>
        <w:ind w:left="9093" w:hanging="182"/>
      </w:pPr>
      <w:rPr>
        <w:rFonts w:hint="default"/>
        <w:lang w:val="el-GR" w:eastAsia="el-GR" w:bidi="el-GR"/>
      </w:rPr>
    </w:lvl>
  </w:abstractNum>
  <w:abstractNum w:abstractNumId="8">
    <w:nsid w:val="22834253"/>
    <w:multiLevelType w:val="hybridMultilevel"/>
    <w:tmpl w:val="7460F0A0"/>
    <w:lvl w:ilvl="0" w:tplc="F3EEACAA">
      <w:start w:val="1"/>
      <w:numFmt w:val="decimal"/>
      <w:lvlText w:val="%1."/>
      <w:lvlJc w:val="left"/>
      <w:pPr>
        <w:ind w:left="546" w:hanging="233"/>
        <w:jc w:val="left"/>
      </w:pPr>
      <w:rPr>
        <w:rFonts w:ascii="Verdana" w:eastAsia="Verdana" w:hAnsi="Verdana" w:cs="Verdana" w:hint="default"/>
        <w:b/>
        <w:bCs/>
        <w:spacing w:val="-2"/>
        <w:w w:val="102"/>
        <w:sz w:val="16"/>
        <w:szCs w:val="16"/>
        <w:lang w:val="el-GR" w:eastAsia="el-GR" w:bidi="el-GR"/>
      </w:rPr>
    </w:lvl>
    <w:lvl w:ilvl="1" w:tplc="A4D0712C">
      <w:numFmt w:val="bullet"/>
      <w:lvlText w:val=""/>
      <w:lvlJc w:val="left"/>
      <w:pPr>
        <w:ind w:left="313" w:hanging="297"/>
      </w:pPr>
      <w:rPr>
        <w:rFonts w:ascii="Symbol" w:eastAsia="Symbol" w:hAnsi="Symbol" w:cs="Symbol" w:hint="default"/>
        <w:w w:val="102"/>
        <w:sz w:val="16"/>
        <w:szCs w:val="16"/>
        <w:lang w:val="el-GR" w:eastAsia="el-GR" w:bidi="el-GR"/>
      </w:rPr>
    </w:lvl>
    <w:lvl w:ilvl="2" w:tplc="25E29BDA">
      <w:numFmt w:val="bullet"/>
      <w:lvlText w:val="•"/>
      <w:lvlJc w:val="left"/>
      <w:pPr>
        <w:ind w:left="1734" w:hanging="297"/>
      </w:pPr>
      <w:rPr>
        <w:rFonts w:hint="default"/>
        <w:lang w:val="el-GR" w:eastAsia="el-GR" w:bidi="el-GR"/>
      </w:rPr>
    </w:lvl>
    <w:lvl w:ilvl="3" w:tplc="8A5ED212">
      <w:numFmt w:val="bullet"/>
      <w:lvlText w:val="•"/>
      <w:lvlJc w:val="left"/>
      <w:pPr>
        <w:ind w:left="2928" w:hanging="297"/>
      </w:pPr>
      <w:rPr>
        <w:rFonts w:hint="default"/>
        <w:lang w:val="el-GR" w:eastAsia="el-GR" w:bidi="el-GR"/>
      </w:rPr>
    </w:lvl>
    <w:lvl w:ilvl="4" w:tplc="752CAB10">
      <w:numFmt w:val="bullet"/>
      <w:lvlText w:val="•"/>
      <w:lvlJc w:val="left"/>
      <w:pPr>
        <w:ind w:left="4122" w:hanging="297"/>
      </w:pPr>
      <w:rPr>
        <w:rFonts w:hint="default"/>
        <w:lang w:val="el-GR" w:eastAsia="el-GR" w:bidi="el-GR"/>
      </w:rPr>
    </w:lvl>
    <w:lvl w:ilvl="5" w:tplc="1854974C">
      <w:numFmt w:val="bullet"/>
      <w:lvlText w:val="•"/>
      <w:lvlJc w:val="left"/>
      <w:pPr>
        <w:ind w:left="5316" w:hanging="297"/>
      </w:pPr>
      <w:rPr>
        <w:rFonts w:hint="default"/>
        <w:lang w:val="el-GR" w:eastAsia="el-GR" w:bidi="el-GR"/>
      </w:rPr>
    </w:lvl>
    <w:lvl w:ilvl="6" w:tplc="E5360CD0">
      <w:numFmt w:val="bullet"/>
      <w:lvlText w:val="•"/>
      <w:lvlJc w:val="left"/>
      <w:pPr>
        <w:ind w:left="6510" w:hanging="297"/>
      </w:pPr>
      <w:rPr>
        <w:rFonts w:hint="default"/>
        <w:lang w:val="el-GR" w:eastAsia="el-GR" w:bidi="el-GR"/>
      </w:rPr>
    </w:lvl>
    <w:lvl w:ilvl="7" w:tplc="FDA07126">
      <w:numFmt w:val="bullet"/>
      <w:lvlText w:val="•"/>
      <w:lvlJc w:val="left"/>
      <w:pPr>
        <w:ind w:left="7704" w:hanging="297"/>
      </w:pPr>
      <w:rPr>
        <w:rFonts w:hint="default"/>
        <w:lang w:val="el-GR" w:eastAsia="el-GR" w:bidi="el-GR"/>
      </w:rPr>
    </w:lvl>
    <w:lvl w:ilvl="8" w:tplc="612C5416">
      <w:numFmt w:val="bullet"/>
      <w:lvlText w:val="•"/>
      <w:lvlJc w:val="left"/>
      <w:pPr>
        <w:ind w:left="8898" w:hanging="297"/>
      </w:pPr>
      <w:rPr>
        <w:rFonts w:hint="default"/>
        <w:lang w:val="el-GR" w:eastAsia="el-GR" w:bidi="el-GR"/>
      </w:rPr>
    </w:lvl>
  </w:abstractNum>
  <w:abstractNum w:abstractNumId="9">
    <w:nsid w:val="249B09BA"/>
    <w:multiLevelType w:val="hybridMultilevel"/>
    <w:tmpl w:val="979A8C0C"/>
    <w:lvl w:ilvl="0" w:tplc="0FBE50B0">
      <w:start w:val="1"/>
      <w:numFmt w:val="decimal"/>
      <w:lvlText w:val="%1."/>
      <w:lvlJc w:val="left"/>
      <w:pPr>
        <w:ind w:left="546" w:hanging="233"/>
        <w:jc w:val="left"/>
      </w:pPr>
      <w:rPr>
        <w:rFonts w:ascii="Verdana" w:eastAsia="Verdana" w:hAnsi="Verdana" w:cs="Verdana" w:hint="default"/>
        <w:b/>
        <w:bCs/>
        <w:spacing w:val="-2"/>
        <w:w w:val="102"/>
        <w:sz w:val="16"/>
        <w:szCs w:val="16"/>
        <w:lang w:val="el-GR" w:eastAsia="el-GR" w:bidi="el-GR"/>
      </w:rPr>
    </w:lvl>
    <w:lvl w:ilvl="1" w:tplc="DE90F948">
      <w:numFmt w:val="bullet"/>
      <w:lvlText w:val=""/>
      <w:lvlJc w:val="left"/>
      <w:pPr>
        <w:ind w:left="895" w:hanging="297"/>
      </w:pPr>
      <w:rPr>
        <w:rFonts w:ascii="Symbol" w:eastAsia="Symbol" w:hAnsi="Symbol" w:cs="Symbol" w:hint="default"/>
        <w:w w:val="102"/>
        <w:sz w:val="16"/>
        <w:szCs w:val="16"/>
        <w:lang w:val="el-GR" w:eastAsia="el-GR" w:bidi="el-GR"/>
      </w:rPr>
    </w:lvl>
    <w:lvl w:ilvl="2" w:tplc="E51626FE">
      <w:numFmt w:val="bullet"/>
      <w:lvlText w:val="•"/>
      <w:lvlJc w:val="left"/>
      <w:pPr>
        <w:ind w:left="2054" w:hanging="297"/>
      </w:pPr>
      <w:rPr>
        <w:rFonts w:hint="default"/>
        <w:lang w:val="el-GR" w:eastAsia="el-GR" w:bidi="el-GR"/>
      </w:rPr>
    </w:lvl>
    <w:lvl w:ilvl="3" w:tplc="6972C1BE">
      <w:numFmt w:val="bullet"/>
      <w:lvlText w:val="•"/>
      <w:lvlJc w:val="left"/>
      <w:pPr>
        <w:ind w:left="3208" w:hanging="297"/>
      </w:pPr>
      <w:rPr>
        <w:rFonts w:hint="default"/>
        <w:lang w:val="el-GR" w:eastAsia="el-GR" w:bidi="el-GR"/>
      </w:rPr>
    </w:lvl>
    <w:lvl w:ilvl="4" w:tplc="3942FDD4">
      <w:numFmt w:val="bullet"/>
      <w:lvlText w:val="•"/>
      <w:lvlJc w:val="left"/>
      <w:pPr>
        <w:ind w:left="4362" w:hanging="297"/>
      </w:pPr>
      <w:rPr>
        <w:rFonts w:hint="default"/>
        <w:lang w:val="el-GR" w:eastAsia="el-GR" w:bidi="el-GR"/>
      </w:rPr>
    </w:lvl>
    <w:lvl w:ilvl="5" w:tplc="7488259E">
      <w:numFmt w:val="bullet"/>
      <w:lvlText w:val="•"/>
      <w:lvlJc w:val="left"/>
      <w:pPr>
        <w:ind w:left="5516" w:hanging="297"/>
      </w:pPr>
      <w:rPr>
        <w:rFonts w:hint="default"/>
        <w:lang w:val="el-GR" w:eastAsia="el-GR" w:bidi="el-GR"/>
      </w:rPr>
    </w:lvl>
    <w:lvl w:ilvl="6" w:tplc="8A68355E">
      <w:numFmt w:val="bullet"/>
      <w:lvlText w:val="•"/>
      <w:lvlJc w:val="left"/>
      <w:pPr>
        <w:ind w:left="6670" w:hanging="297"/>
      </w:pPr>
      <w:rPr>
        <w:rFonts w:hint="default"/>
        <w:lang w:val="el-GR" w:eastAsia="el-GR" w:bidi="el-GR"/>
      </w:rPr>
    </w:lvl>
    <w:lvl w:ilvl="7" w:tplc="A15A809C">
      <w:numFmt w:val="bullet"/>
      <w:lvlText w:val="•"/>
      <w:lvlJc w:val="left"/>
      <w:pPr>
        <w:ind w:left="7824" w:hanging="297"/>
      </w:pPr>
      <w:rPr>
        <w:rFonts w:hint="default"/>
        <w:lang w:val="el-GR" w:eastAsia="el-GR" w:bidi="el-GR"/>
      </w:rPr>
    </w:lvl>
    <w:lvl w:ilvl="8" w:tplc="719873BE">
      <w:numFmt w:val="bullet"/>
      <w:lvlText w:val="•"/>
      <w:lvlJc w:val="left"/>
      <w:pPr>
        <w:ind w:left="8978" w:hanging="297"/>
      </w:pPr>
      <w:rPr>
        <w:rFonts w:hint="default"/>
        <w:lang w:val="el-GR" w:eastAsia="el-GR" w:bidi="el-GR"/>
      </w:rPr>
    </w:lvl>
  </w:abstractNum>
  <w:abstractNum w:abstractNumId="10">
    <w:nsid w:val="2E4C4B5B"/>
    <w:multiLevelType w:val="hybridMultilevel"/>
    <w:tmpl w:val="5042784A"/>
    <w:lvl w:ilvl="0" w:tplc="2F2AEB0A">
      <w:start w:val="1"/>
      <w:numFmt w:val="upperLetter"/>
      <w:lvlText w:val="%1."/>
      <w:lvlJc w:val="left"/>
      <w:pPr>
        <w:ind w:left="583" w:hanging="271"/>
        <w:jc w:val="left"/>
      </w:pPr>
      <w:rPr>
        <w:rFonts w:ascii="Verdana" w:eastAsia="Verdana" w:hAnsi="Verdana" w:cs="Verdana" w:hint="default"/>
        <w:b/>
        <w:bCs/>
        <w:w w:val="101"/>
        <w:sz w:val="18"/>
        <w:szCs w:val="18"/>
        <w:lang w:val="el-GR" w:eastAsia="el-GR" w:bidi="el-GR"/>
      </w:rPr>
    </w:lvl>
    <w:lvl w:ilvl="1" w:tplc="8E828708">
      <w:start w:val="1"/>
      <w:numFmt w:val="decimal"/>
      <w:lvlText w:val="%2."/>
      <w:lvlJc w:val="left"/>
      <w:pPr>
        <w:ind w:left="313" w:hanging="233"/>
        <w:jc w:val="left"/>
      </w:pPr>
      <w:rPr>
        <w:rFonts w:ascii="Verdana" w:eastAsia="Verdana" w:hAnsi="Verdana" w:cs="Verdana" w:hint="default"/>
        <w:b/>
        <w:bCs/>
        <w:spacing w:val="-2"/>
        <w:w w:val="102"/>
        <w:sz w:val="16"/>
        <w:szCs w:val="16"/>
        <w:lang w:val="el-GR" w:eastAsia="el-GR" w:bidi="el-GR"/>
      </w:rPr>
    </w:lvl>
    <w:lvl w:ilvl="2" w:tplc="C7B4EAD0">
      <w:numFmt w:val="bullet"/>
      <w:lvlText w:val="•"/>
      <w:lvlJc w:val="left"/>
      <w:pPr>
        <w:ind w:left="1769" w:hanging="233"/>
      </w:pPr>
      <w:rPr>
        <w:rFonts w:hint="default"/>
        <w:lang w:val="el-GR" w:eastAsia="el-GR" w:bidi="el-GR"/>
      </w:rPr>
    </w:lvl>
    <w:lvl w:ilvl="3" w:tplc="E0303502">
      <w:numFmt w:val="bullet"/>
      <w:lvlText w:val="•"/>
      <w:lvlJc w:val="left"/>
      <w:pPr>
        <w:ind w:left="2959" w:hanging="233"/>
      </w:pPr>
      <w:rPr>
        <w:rFonts w:hint="default"/>
        <w:lang w:val="el-GR" w:eastAsia="el-GR" w:bidi="el-GR"/>
      </w:rPr>
    </w:lvl>
    <w:lvl w:ilvl="4" w:tplc="E16ED2DA">
      <w:numFmt w:val="bullet"/>
      <w:lvlText w:val="•"/>
      <w:lvlJc w:val="left"/>
      <w:pPr>
        <w:ind w:left="4148" w:hanging="233"/>
      </w:pPr>
      <w:rPr>
        <w:rFonts w:hint="default"/>
        <w:lang w:val="el-GR" w:eastAsia="el-GR" w:bidi="el-GR"/>
      </w:rPr>
    </w:lvl>
    <w:lvl w:ilvl="5" w:tplc="7D84A0A4">
      <w:numFmt w:val="bullet"/>
      <w:lvlText w:val="•"/>
      <w:lvlJc w:val="left"/>
      <w:pPr>
        <w:ind w:left="5338" w:hanging="233"/>
      </w:pPr>
      <w:rPr>
        <w:rFonts w:hint="default"/>
        <w:lang w:val="el-GR" w:eastAsia="el-GR" w:bidi="el-GR"/>
      </w:rPr>
    </w:lvl>
    <w:lvl w:ilvl="6" w:tplc="32007712">
      <w:numFmt w:val="bullet"/>
      <w:lvlText w:val="•"/>
      <w:lvlJc w:val="left"/>
      <w:pPr>
        <w:ind w:left="6528" w:hanging="233"/>
      </w:pPr>
      <w:rPr>
        <w:rFonts w:hint="default"/>
        <w:lang w:val="el-GR" w:eastAsia="el-GR" w:bidi="el-GR"/>
      </w:rPr>
    </w:lvl>
    <w:lvl w:ilvl="7" w:tplc="87F09C6C">
      <w:numFmt w:val="bullet"/>
      <w:lvlText w:val="•"/>
      <w:lvlJc w:val="left"/>
      <w:pPr>
        <w:ind w:left="7717" w:hanging="233"/>
      </w:pPr>
      <w:rPr>
        <w:rFonts w:hint="default"/>
        <w:lang w:val="el-GR" w:eastAsia="el-GR" w:bidi="el-GR"/>
      </w:rPr>
    </w:lvl>
    <w:lvl w:ilvl="8" w:tplc="86E45C84">
      <w:numFmt w:val="bullet"/>
      <w:lvlText w:val="•"/>
      <w:lvlJc w:val="left"/>
      <w:pPr>
        <w:ind w:left="8907" w:hanging="233"/>
      </w:pPr>
      <w:rPr>
        <w:rFonts w:hint="default"/>
        <w:lang w:val="el-GR" w:eastAsia="el-GR" w:bidi="el-GR"/>
      </w:rPr>
    </w:lvl>
  </w:abstractNum>
  <w:abstractNum w:abstractNumId="11">
    <w:nsid w:val="2EBD4136"/>
    <w:multiLevelType w:val="hybridMultilevel"/>
    <w:tmpl w:val="0E4A81B0"/>
    <w:lvl w:ilvl="0" w:tplc="BCCED736">
      <w:numFmt w:val="bullet"/>
      <w:lvlText w:val="­"/>
      <w:lvlJc w:val="left"/>
      <w:pPr>
        <w:ind w:left="905" w:hanging="297"/>
      </w:pPr>
      <w:rPr>
        <w:rFonts w:ascii="Arial Black" w:eastAsia="Arial Black" w:hAnsi="Arial Black" w:cs="Arial Black" w:hint="default"/>
        <w:w w:val="101"/>
        <w:sz w:val="18"/>
        <w:szCs w:val="18"/>
        <w:lang w:val="el-GR" w:eastAsia="el-GR" w:bidi="el-GR"/>
      </w:rPr>
    </w:lvl>
    <w:lvl w:ilvl="1" w:tplc="DA34B6B2">
      <w:numFmt w:val="bullet"/>
      <w:lvlText w:val="•"/>
      <w:lvlJc w:val="left"/>
      <w:pPr>
        <w:ind w:left="1938" w:hanging="297"/>
      </w:pPr>
      <w:rPr>
        <w:rFonts w:hint="default"/>
        <w:lang w:val="el-GR" w:eastAsia="el-GR" w:bidi="el-GR"/>
      </w:rPr>
    </w:lvl>
    <w:lvl w:ilvl="2" w:tplc="4B00CA90">
      <w:numFmt w:val="bullet"/>
      <w:lvlText w:val="•"/>
      <w:lvlJc w:val="left"/>
      <w:pPr>
        <w:ind w:left="2977" w:hanging="297"/>
      </w:pPr>
      <w:rPr>
        <w:rFonts w:hint="default"/>
        <w:lang w:val="el-GR" w:eastAsia="el-GR" w:bidi="el-GR"/>
      </w:rPr>
    </w:lvl>
    <w:lvl w:ilvl="3" w:tplc="B52E2868">
      <w:numFmt w:val="bullet"/>
      <w:lvlText w:val="•"/>
      <w:lvlJc w:val="left"/>
      <w:pPr>
        <w:ind w:left="4015" w:hanging="297"/>
      </w:pPr>
      <w:rPr>
        <w:rFonts w:hint="default"/>
        <w:lang w:val="el-GR" w:eastAsia="el-GR" w:bidi="el-GR"/>
      </w:rPr>
    </w:lvl>
    <w:lvl w:ilvl="4" w:tplc="964C7E2E">
      <w:numFmt w:val="bullet"/>
      <w:lvlText w:val="•"/>
      <w:lvlJc w:val="left"/>
      <w:pPr>
        <w:ind w:left="5054" w:hanging="297"/>
      </w:pPr>
      <w:rPr>
        <w:rFonts w:hint="default"/>
        <w:lang w:val="el-GR" w:eastAsia="el-GR" w:bidi="el-GR"/>
      </w:rPr>
    </w:lvl>
    <w:lvl w:ilvl="5" w:tplc="107E3568">
      <w:numFmt w:val="bullet"/>
      <w:lvlText w:val="•"/>
      <w:lvlJc w:val="left"/>
      <w:pPr>
        <w:ind w:left="6093" w:hanging="297"/>
      </w:pPr>
      <w:rPr>
        <w:rFonts w:hint="default"/>
        <w:lang w:val="el-GR" w:eastAsia="el-GR" w:bidi="el-GR"/>
      </w:rPr>
    </w:lvl>
    <w:lvl w:ilvl="6" w:tplc="4F92009E">
      <w:numFmt w:val="bullet"/>
      <w:lvlText w:val="•"/>
      <w:lvlJc w:val="left"/>
      <w:pPr>
        <w:ind w:left="7131" w:hanging="297"/>
      </w:pPr>
      <w:rPr>
        <w:rFonts w:hint="default"/>
        <w:lang w:val="el-GR" w:eastAsia="el-GR" w:bidi="el-GR"/>
      </w:rPr>
    </w:lvl>
    <w:lvl w:ilvl="7" w:tplc="2034EE3C">
      <w:numFmt w:val="bullet"/>
      <w:lvlText w:val="•"/>
      <w:lvlJc w:val="left"/>
      <w:pPr>
        <w:ind w:left="8170" w:hanging="297"/>
      </w:pPr>
      <w:rPr>
        <w:rFonts w:hint="default"/>
        <w:lang w:val="el-GR" w:eastAsia="el-GR" w:bidi="el-GR"/>
      </w:rPr>
    </w:lvl>
    <w:lvl w:ilvl="8" w:tplc="017A0DEA">
      <w:numFmt w:val="bullet"/>
      <w:lvlText w:val="•"/>
      <w:lvlJc w:val="left"/>
      <w:pPr>
        <w:ind w:left="9209" w:hanging="297"/>
      </w:pPr>
      <w:rPr>
        <w:rFonts w:hint="default"/>
        <w:lang w:val="el-GR" w:eastAsia="el-GR" w:bidi="el-GR"/>
      </w:rPr>
    </w:lvl>
  </w:abstractNum>
  <w:abstractNum w:abstractNumId="12">
    <w:nsid w:val="362866FF"/>
    <w:multiLevelType w:val="multilevel"/>
    <w:tmpl w:val="EEFE14EC"/>
    <w:lvl w:ilvl="0">
      <w:start w:val="6"/>
      <w:numFmt w:val="decimal"/>
      <w:lvlText w:val="%1"/>
      <w:lvlJc w:val="left"/>
      <w:pPr>
        <w:ind w:left="313" w:hanging="326"/>
        <w:jc w:val="left"/>
      </w:pPr>
      <w:rPr>
        <w:rFonts w:hint="default"/>
        <w:lang w:val="el-GR" w:eastAsia="el-GR" w:bidi="el-GR"/>
      </w:rPr>
    </w:lvl>
    <w:lvl w:ilvl="1">
      <w:start w:val="1"/>
      <w:numFmt w:val="decimal"/>
      <w:lvlText w:val="%1.%2."/>
      <w:lvlJc w:val="left"/>
      <w:pPr>
        <w:ind w:left="313" w:hanging="326"/>
        <w:jc w:val="left"/>
      </w:pPr>
      <w:rPr>
        <w:rFonts w:ascii="DejaVu Sans" w:eastAsia="DejaVu Sans" w:hAnsi="DejaVu Sans" w:cs="DejaVu Sans" w:hint="default"/>
        <w:b/>
        <w:bCs/>
        <w:spacing w:val="-2"/>
        <w:w w:val="71"/>
        <w:sz w:val="18"/>
        <w:szCs w:val="18"/>
        <w:lang w:val="el-GR" w:eastAsia="el-GR" w:bidi="el-GR"/>
      </w:rPr>
    </w:lvl>
    <w:lvl w:ilvl="2">
      <w:numFmt w:val="bullet"/>
      <w:lvlText w:val="•"/>
      <w:lvlJc w:val="left"/>
      <w:pPr>
        <w:ind w:left="2513" w:hanging="326"/>
      </w:pPr>
      <w:rPr>
        <w:rFonts w:hint="default"/>
        <w:lang w:val="el-GR" w:eastAsia="el-GR" w:bidi="el-GR"/>
      </w:rPr>
    </w:lvl>
    <w:lvl w:ilvl="3">
      <w:numFmt w:val="bullet"/>
      <w:lvlText w:val="•"/>
      <w:lvlJc w:val="left"/>
      <w:pPr>
        <w:ind w:left="3609" w:hanging="326"/>
      </w:pPr>
      <w:rPr>
        <w:rFonts w:hint="default"/>
        <w:lang w:val="el-GR" w:eastAsia="el-GR" w:bidi="el-GR"/>
      </w:rPr>
    </w:lvl>
    <w:lvl w:ilvl="4">
      <w:numFmt w:val="bullet"/>
      <w:lvlText w:val="•"/>
      <w:lvlJc w:val="left"/>
      <w:pPr>
        <w:ind w:left="4706" w:hanging="326"/>
      </w:pPr>
      <w:rPr>
        <w:rFonts w:hint="default"/>
        <w:lang w:val="el-GR" w:eastAsia="el-GR" w:bidi="el-GR"/>
      </w:rPr>
    </w:lvl>
    <w:lvl w:ilvl="5">
      <w:numFmt w:val="bullet"/>
      <w:lvlText w:val="•"/>
      <w:lvlJc w:val="left"/>
      <w:pPr>
        <w:ind w:left="5803" w:hanging="326"/>
      </w:pPr>
      <w:rPr>
        <w:rFonts w:hint="default"/>
        <w:lang w:val="el-GR" w:eastAsia="el-GR" w:bidi="el-GR"/>
      </w:rPr>
    </w:lvl>
    <w:lvl w:ilvl="6">
      <w:numFmt w:val="bullet"/>
      <w:lvlText w:val="•"/>
      <w:lvlJc w:val="left"/>
      <w:pPr>
        <w:ind w:left="6899" w:hanging="326"/>
      </w:pPr>
      <w:rPr>
        <w:rFonts w:hint="default"/>
        <w:lang w:val="el-GR" w:eastAsia="el-GR" w:bidi="el-GR"/>
      </w:rPr>
    </w:lvl>
    <w:lvl w:ilvl="7">
      <w:numFmt w:val="bullet"/>
      <w:lvlText w:val="•"/>
      <w:lvlJc w:val="left"/>
      <w:pPr>
        <w:ind w:left="7996" w:hanging="326"/>
      </w:pPr>
      <w:rPr>
        <w:rFonts w:hint="default"/>
        <w:lang w:val="el-GR" w:eastAsia="el-GR" w:bidi="el-GR"/>
      </w:rPr>
    </w:lvl>
    <w:lvl w:ilvl="8">
      <w:numFmt w:val="bullet"/>
      <w:lvlText w:val="•"/>
      <w:lvlJc w:val="left"/>
      <w:pPr>
        <w:ind w:left="9093" w:hanging="326"/>
      </w:pPr>
      <w:rPr>
        <w:rFonts w:hint="default"/>
        <w:lang w:val="el-GR" w:eastAsia="el-GR" w:bidi="el-GR"/>
      </w:rPr>
    </w:lvl>
  </w:abstractNum>
  <w:abstractNum w:abstractNumId="13">
    <w:nsid w:val="374B7CBB"/>
    <w:multiLevelType w:val="hybridMultilevel"/>
    <w:tmpl w:val="D862E4DA"/>
    <w:lvl w:ilvl="0" w:tplc="0174014A">
      <w:start w:val="1"/>
      <w:numFmt w:val="decimal"/>
      <w:lvlText w:val="%1."/>
      <w:lvlJc w:val="left"/>
      <w:pPr>
        <w:ind w:left="808" w:hanging="147"/>
        <w:jc w:val="left"/>
      </w:pPr>
      <w:rPr>
        <w:rFonts w:ascii="DejaVu Sans" w:eastAsia="DejaVu Sans" w:hAnsi="DejaVu Sans" w:cs="DejaVu Sans" w:hint="default"/>
        <w:w w:val="78"/>
        <w:sz w:val="15"/>
        <w:szCs w:val="15"/>
        <w:lang w:val="el-GR" w:eastAsia="el-GR" w:bidi="el-GR"/>
      </w:rPr>
    </w:lvl>
    <w:lvl w:ilvl="1" w:tplc="B0DEC896">
      <w:numFmt w:val="bullet"/>
      <w:lvlText w:val="•"/>
      <w:lvlJc w:val="left"/>
      <w:pPr>
        <w:ind w:left="1848" w:hanging="147"/>
      </w:pPr>
      <w:rPr>
        <w:rFonts w:hint="default"/>
        <w:lang w:val="el-GR" w:eastAsia="el-GR" w:bidi="el-GR"/>
      </w:rPr>
    </w:lvl>
    <w:lvl w:ilvl="2" w:tplc="977E6540">
      <w:numFmt w:val="bullet"/>
      <w:lvlText w:val="•"/>
      <w:lvlJc w:val="left"/>
      <w:pPr>
        <w:ind w:left="2897" w:hanging="147"/>
      </w:pPr>
      <w:rPr>
        <w:rFonts w:hint="default"/>
        <w:lang w:val="el-GR" w:eastAsia="el-GR" w:bidi="el-GR"/>
      </w:rPr>
    </w:lvl>
    <w:lvl w:ilvl="3" w:tplc="A8AA1508">
      <w:numFmt w:val="bullet"/>
      <w:lvlText w:val="•"/>
      <w:lvlJc w:val="left"/>
      <w:pPr>
        <w:ind w:left="3945" w:hanging="147"/>
      </w:pPr>
      <w:rPr>
        <w:rFonts w:hint="default"/>
        <w:lang w:val="el-GR" w:eastAsia="el-GR" w:bidi="el-GR"/>
      </w:rPr>
    </w:lvl>
    <w:lvl w:ilvl="4" w:tplc="458ED5E2">
      <w:numFmt w:val="bullet"/>
      <w:lvlText w:val="•"/>
      <w:lvlJc w:val="left"/>
      <w:pPr>
        <w:ind w:left="4994" w:hanging="147"/>
      </w:pPr>
      <w:rPr>
        <w:rFonts w:hint="default"/>
        <w:lang w:val="el-GR" w:eastAsia="el-GR" w:bidi="el-GR"/>
      </w:rPr>
    </w:lvl>
    <w:lvl w:ilvl="5" w:tplc="E6587648">
      <w:numFmt w:val="bullet"/>
      <w:lvlText w:val="•"/>
      <w:lvlJc w:val="left"/>
      <w:pPr>
        <w:ind w:left="6043" w:hanging="147"/>
      </w:pPr>
      <w:rPr>
        <w:rFonts w:hint="default"/>
        <w:lang w:val="el-GR" w:eastAsia="el-GR" w:bidi="el-GR"/>
      </w:rPr>
    </w:lvl>
    <w:lvl w:ilvl="6" w:tplc="09F8DC1C">
      <w:numFmt w:val="bullet"/>
      <w:lvlText w:val="•"/>
      <w:lvlJc w:val="left"/>
      <w:pPr>
        <w:ind w:left="7091" w:hanging="147"/>
      </w:pPr>
      <w:rPr>
        <w:rFonts w:hint="default"/>
        <w:lang w:val="el-GR" w:eastAsia="el-GR" w:bidi="el-GR"/>
      </w:rPr>
    </w:lvl>
    <w:lvl w:ilvl="7" w:tplc="AF140F42">
      <w:numFmt w:val="bullet"/>
      <w:lvlText w:val="•"/>
      <w:lvlJc w:val="left"/>
      <w:pPr>
        <w:ind w:left="8140" w:hanging="147"/>
      </w:pPr>
      <w:rPr>
        <w:rFonts w:hint="default"/>
        <w:lang w:val="el-GR" w:eastAsia="el-GR" w:bidi="el-GR"/>
      </w:rPr>
    </w:lvl>
    <w:lvl w:ilvl="8" w:tplc="A2287E6A">
      <w:numFmt w:val="bullet"/>
      <w:lvlText w:val="•"/>
      <w:lvlJc w:val="left"/>
      <w:pPr>
        <w:ind w:left="9189" w:hanging="147"/>
      </w:pPr>
      <w:rPr>
        <w:rFonts w:hint="default"/>
        <w:lang w:val="el-GR" w:eastAsia="el-GR" w:bidi="el-GR"/>
      </w:rPr>
    </w:lvl>
  </w:abstractNum>
  <w:abstractNum w:abstractNumId="14">
    <w:nsid w:val="3B5B43A9"/>
    <w:multiLevelType w:val="hybridMultilevel"/>
    <w:tmpl w:val="F1828BB0"/>
    <w:lvl w:ilvl="0" w:tplc="5BEE2FDA">
      <w:start w:val="3"/>
      <w:numFmt w:val="decimal"/>
      <w:lvlText w:val="%1."/>
      <w:lvlJc w:val="left"/>
      <w:pPr>
        <w:ind w:left="313" w:hanging="224"/>
        <w:jc w:val="left"/>
      </w:pPr>
      <w:rPr>
        <w:rFonts w:hint="default"/>
        <w:w w:val="71"/>
        <w:u w:val="single" w:color="001F5F"/>
        <w:lang w:val="el-GR" w:eastAsia="el-GR" w:bidi="el-GR"/>
      </w:rPr>
    </w:lvl>
    <w:lvl w:ilvl="1" w:tplc="3FDE9CD6">
      <w:start w:val="1"/>
      <w:numFmt w:val="decimal"/>
      <w:lvlText w:val="%2."/>
      <w:lvlJc w:val="left"/>
      <w:pPr>
        <w:ind w:left="905" w:hanging="297"/>
        <w:jc w:val="left"/>
      </w:pPr>
      <w:rPr>
        <w:rFonts w:ascii="Verdana" w:eastAsia="Verdana" w:hAnsi="Verdana" w:cs="Verdana" w:hint="default"/>
        <w:spacing w:val="-2"/>
        <w:w w:val="102"/>
        <w:sz w:val="16"/>
        <w:szCs w:val="16"/>
        <w:lang w:val="el-GR" w:eastAsia="el-GR" w:bidi="el-GR"/>
      </w:rPr>
    </w:lvl>
    <w:lvl w:ilvl="2" w:tplc="3832358A">
      <w:numFmt w:val="bullet"/>
      <w:lvlText w:val="•"/>
      <w:lvlJc w:val="left"/>
      <w:pPr>
        <w:ind w:left="2054" w:hanging="297"/>
      </w:pPr>
      <w:rPr>
        <w:rFonts w:hint="default"/>
        <w:lang w:val="el-GR" w:eastAsia="el-GR" w:bidi="el-GR"/>
      </w:rPr>
    </w:lvl>
    <w:lvl w:ilvl="3" w:tplc="6E369CEE">
      <w:numFmt w:val="bullet"/>
      <w:lvlText w:val="•"/>
      <w:lvlJc w:val="left"/>
      <w:pPr>
        <w:ind w:left="3208" w:hanging="297"/>
      </w:pPr>
      <w:rPr>
        <w:rFonts w:hint="default"/>
        <w:lang w:val="el-GR" w:eastAsia="el-GR" w:bidi="el-GR"/>
      </w:rPr>
    </w:lvl>
    <w:lvl w:ilvl="4" w:tplc="CC84861E">
      <w:numFmt w:val="bullet"/>
      <w:lvlText w:val="•"/>
      <w:lvlJc w:val="left"/>
      <w:pPr>
        <w:ind w:left="4362" w:hanging="297"/>
      </w:pPr>
      <w:rPr>
        <w:rFonts w:hint="default"/>
        <w:lang w:val="el-GR" w:eastAsia="el-GR" w:bidi="el-GR"/>
      </w:rPr>
    </w:lvl>
    <w:lvl w:ilvl="5" w:tplc="977C201E">
      <w:numFmt w:val="bullet"/>
      <w:lvlText w:val="•"/>
      <w:lvlJc w:val="left"/>
      <w:pPr>
        <w:ind w:left="5516" w:hanging="297"/>
      </w:pPr>
      <w:rPr>
        <w:rFonts w:hint="default"/>
        <w:lang w:val="el-GR" w:eastAsia="el-GR" w:bidi="el-GR"/>
      </w:rPr>
    </w:lvl>
    <w:lvl w:ilvl="6" w:tplc="98B49F2E">
      <w:numFmt w:val="bullet"/>
      <w:lvlText w:val="•"/>
      <w:lvlJc w:val="left"/>
      <w:pPr>
        <w:ind w:left="6670" w:hanging="297"/>
      </w:pPr>
      <w:rPr>
        <w:rFonts w:hint="default"/>
        <w:lang w:val="el-GR" w:eastAsia="el-GR" w:bidi="el-GR"/>
      </w:rPr>
    </w:lvl>
    <w:lvl w:ilvl="7" w:tplc="21AE84F2">
      <w:numFmt w:val="bullet"/>
      <w:lvlText w:val="•"/>
      <w:lvlJc w:val="left"/>
      <w:pPr>
        <w:ind w:left="7824" w:hanging="297"/>
      </w:pPr>
      <w:rPr>
        <w:rFonts w:hint="default"/>
        <w:lang w:val="el-GR" w:eastAsia="el-GR" w:bidi="el-GR"/>
      </w:rPr>
    </w:lvl>
    <w:lvl w:ilvl="8" w:tplc="CC905DD2">
      <w:numFmt w:val="bullet"/>
      <w:lvlText w:val="•"/>
      <w:lvlJc w:val="left"/>
      <w:pPr>
        <w:ind w:left="8978" w:hanging="297"/>
      </w:pPr>
      <w:rPr>
        <w:rFonts w:hint="default"/>
        <w:lang w:val="el-GR" w:eastAsia="el-GR" w:bidi="el-GR"/>
      </w:rPr>
    </w:lvl>
  </w:abstractNum>
  <w:abstractNum w:abstractNumId="15">
    <w:nsid w:val="3CE13AB5"/>
    <w:multiLevelType w:val="multilevel"/>
    <w:tmpl w:val="2A9E3E0C"/>
    <w:lvl w:ilvl="0">
      <w:start w:val="4"/>
      <w:numFmt w:val="decimal"/>
      <w:lvlText w:val="%1"/>
      <w:lvlJc w:val="left"/>
      <w:pPr>
        <w:ind w:left="313" w:hanging="401"/>
        <w:jc w:val="left"/>
      </w:pPr>
      <w:rPr>
        <w:rFonts w:hint="default"/>
        <w:lang w:val="el-GR" w:eastAsia="el-GR" w:bidi="el-GR"/>
      </w:rPr>
    </w:lvl>
    <w:lvl w:ilvl="1">
      <w:start w:val="1"/>
      <w:numFmt w:val="decimal"/>
      <w:lvlText w:val="%1.%2."/>
      <w:lvlJc w:val="left"/>
      <w:pPr>
        <w:ind w:left="313" w:hanging="401"/>
        <w:jc w:val="left"/>
      </w:pPr>
      <w:rPr>
        <w:rFonts w:hint="default"/>
        <w:b/>
        <w:bCs/>
        <w:spacing w:val="-2"/>
        <w:w w:val="71"/>
        <w:lang w:val="el-GR" w:eastAsia="el-GR" w:bidi="el-GR"/>
      </w:rPr>
    </w:lvl>
    <w:lvl w:ilvl="2">
      <w:numFmt w:val="bullet"/>
      <w:lvlText w:val="•"/>
      <w:lvlJc w:val="left"/>
      <w:pPr>
        <w:ind w:left="2513" w:hanging="401"/>
      </w:pPr>
      <w:rPr>
        <w:rFonts w:hint="default"/>
        <w:lang w:val="el-GR" w:eastAsia="el-GR" w:bidi="el-GR"/>
      </w:rPr>
    </w:lvl>
    <w:lvl w:ilvl="3">
      <w:numFmt w:val="bullet"/>
      <w:lvlText w:val="•"/>
      <w:lvlJc w:val="left"/>
      <w:pPr>
        <w:ind w:left="3609" w:hanging="401"/>
      </w:pPr>
      <w:rPr>
        <w:rFonts w:hint="default"/>
        <w:lang w:val="el-GR" w:eastAsia="el-GR" w:bidi="el-GR"/>
      </w:rPr>
    </w:lvl>
    <w:lvl w:ilvl="4">
      <w:numFmt w:val="bullet"/>
      <w:lvlText w:val="•"/>
      <w:lvlJc w:val="left"/>
      <w:pPr>
        <w:ind w:left="4706" w:hanging="401"/>
      </w:pPr>
      <w:rPr>
        <w:rFonts w:hint="default"/>
        <w:lang w:val="el-GR" w:eastAsia="el-GR" w:bidi="el-GR"/>
      </w:rPr>
    </w:lvl>
    <w:lvl w:ilvl="5">
      <w:numFmt w:val="bullet"/>
      <w:lvlText w:val="•"/>
      <w:lvlJc w:val="left"/>
      <w:pPr>
        <w:ind w:left="5803" w:hanging="401"/>
      </w:pPr>
      <w:rPr>
        <w:rFonts w:hint="default"/>
        <w:lang w:val="el-GR" w:eastAsia="el-GR" w:bidi="el-GR"/>
      </w:rPr>
    </w:lvl>
    <w:lvl w:ilvl="6">
      <w:numFmt w:val="bullet"/>
      <w:lvlText w:val="•"/>
      <w:lvlJc w:val="left"/>
      <w:pPr>
        <w:ind w:left="6899" w:hanging="401"/>
      </w:pPr>
      <w:rPr>
        <w:rFonts w:hint="default"/>
        <w:lang w:val="el-GR" w:eastAsia="el-GR" w:bidi="el-GR"/>
      </w:rPr>
    </w:lvl>
    <w:lvl w:ilvl="7">
      <w:numFmt w:val="bullet"/>
      <w:lvlText w:val="•"/>
      <w:lvlJc w:val="left"/>
      <w:pPr>
        <w:ind w:left="7996" w:hanging="401"/>
      </w:pPr>
      <w:rPr>
        <w:rFonts w:hint="default"/>
        <w:lang w:val="el-GR" w:eastAsia="el-GR" w:bidi="el-GR"/>
      </w:rPr>
    </w:lvl>
    <w:lvl w:ilvl="8">
      <w:numFmt w:val="bullet"/>
      <w:lvlText w:val="•"/>
      <w:lvlJc w:val="left"/>
      <w:pPr>
        <w:ind w:left="9093" w:hanging="401"/>
      </w:pPr>
      <w:rPr>
        <w:rFonts w:hint="default"/>
        <w:lang w:val="el-GR" w:eastAsia="el-GR" w:bidi="el-GR"/>
      </w:rPr>
    </w:lvl>
  </w:abstractNum>
  <w:abstractNum w:abstractNumId="16">
    <w:nsid w:val="44676A8C"/>
    <w:multiLevelType w:val="multilevel"/>
    <w:tmpl w:val="CE982664"/>
    <w:lvl w:ilvl="0">
      <w:start w:val="2"/>
      <w:numFmt w:val="decimal"/>
      <w:lvlText w:val="%1"/>
      <w:lvlJc w:val="left"/>
      <w:pPr>
        <w:ind w:left="313" w:hanging="556"/>
        <w:jc w:val="left"/>
      </w:pPr>
      <w:rPr>
        <w:rFonts w:hint="default"/>
        <w:lang w:val="el-GR" w:eastAsia="el-GR" w:bidi="el-GR"/>
      </w:rPr>
    </w:lvl>
    <w:lvl w:ilvl="1">
      <w:start w:val="4"/>
      <w:numFmt w:val="decimal"/>
      <w:lvlText w:val="%1.%2"/>
      <w:lvlJc w:val="left"/>
      <w:pPr>
        <w:ind w:left="313" w:hanging="556"/>
        <w:jc w:val="left"/>
      </w:pPr>
      <w:rPr>
        <w:rFonts w:hint="default"/>
        <w:lang w:val="el-GR" w:eastAsia="el-GR" w:bidi="el-GR"/>
      </w:rPr>
    </w:lvl>
    <w:lvl w:ilvl="2">
      <w:start w:val="3"/>
      <w:numFmt w:val="decimal"/>
      <w:lvlText w:val="%1.%2.%3"/>
      <w:lvlJc w:val="left"/>
      <w:pPr>
        <w:ind w:left="313" w:hanging="556"/>
        <w:jc w:val="left"/>
      </w:pPr>
      <w:rPr>
        <w:rFonts w:hint="default"/>
        <w:lang w:val="el-GR" w:eastAsia="el-GR" w:bidi="el-GR"/>
      </w:rPr>
    </w:lvl>
    <w:lvl w:ilvl="3">
      <w:start w:val="1"/>
      <w:numFmt w:val="decimal"/>
      <w:lvlText w:val="%1.%2.%3.%4"/>
      <w:lvlJc w:val="left"/>
      <w:pPr>
        <w:ind w:left="313" w:hanging="556"/>
        <w:jc w:val="left"/>
      </w:pPr>
      <w:rPr>
        <w:rFonts w:ascii="DejaVu Sans" w:eastAsia="DejaVu Sans" w:hAnsi="DejaVu Sans" w:cs="DejaVu Sans" w:hint="default"/>
        <w:b/>
        <w:bCs/>
        <w:spacing w:val="-2"/>
        <w:w w:val="71"/>
        <w:sz w:val="18"/>
        <w:szCs w:val="18"/>
        <w:lang w:val="el-GR" w:eastAsia="el-GR" w:bidi="el-GR"/>
      </w:rPr>
    </w:lvl>
    <w:lvl w:ilvl="4">
      <w:numFmt w:val="bullet"/>
      <w:lvlText w:val="•"/>
      <w:lvlJc w:val="left"/>
      <w:pPr>
        <w:ind w:left="4706" w:hanging="556"/>
      </w:pPr>
      <w:rPr>
        <w:rFonts w:hint="default"/>
        <w:lang w:val="el-GR" w:eastAsia="el-GR" w:bidi="el-GR"/>
      </w:rPr>
    </w:lvl>
    <w:lvl w:ilvl="5">
      <w:numFmt w:val="bullet"/>
      <w:lvlText w:val="•"/>
      <w:lvlJc w:val="left"/>
      <w:pPr>
        <w:ind w:left="5803" w:hanging="556"/>
      </w:pPr>
      <w:rPr>
        <w:rFonts w:hint="default"/>
        <w:lang w:val="el-GR" w:eastAsia="el-GR" w:bidi="el-GR"/>
      </w:rPr>
    </w:lvl>
    <w:lvl w:ilvl="6">
      <w:numFmt w:val="bullet"/>
      <w:lvlText w:val="•"/>
      <w:lvlJc w:val="left"/>
      <w:pPr>
        <w:ind w:left="6899" w:hanging="556"/>
      </w:pPr>
      <w:rPr>
        <w:rFonts w:hint="default"/>
        <w:lang w:val="el-GR" w:eastAsia="el-GR" w:bidi="el-GR"/>
      </w:rPr>
    </w:lvl>
    <w:lvl w:ilvl="7">
      <w:numFmt w:val="bullet"/>
      <w:lvlText w:val="•"/>
      <w:lvlJc w:val="left"/>
      <w:pPr>
        <w:ind w:left="7996" w:hanging="556"/>
      </w:pPr>
      <w:rPr>
        <w:rFonts w:hint="default"/>
        <w:lang w:val="el-GR" w:eastAsia="el-GR" w:bidi="el-GR"/>
      </w:rPr>
    </w:lvl>
    <w:lvl w:ilvl="8">
      <w:numFmt w:val="bullet"/>
      <w:lvlText w:val="•"/>
      <w:lvlJc w:val="left"/>
      <w:pPr>
        <w:ind w:left="9093" w:hanging="556"/>
      </w:pPr>
      <w:rPr>
        <w:rFonts w:hint="default"/>
        <w:lang w:val="el-GR" w:eastAsia="el-GR" w:bidi="el-GR"/>
      </w:rPr>
    </w:lvl>
  </w:abstractNum>
  <w:abstractNum w:abstractNumId="17">
    <w:nsid w:val="44704B29"/>
    <w:multiLevelType w:val="multilevel"/>
    <w:tmpl w:val="38C08A86"/>
    <w:lvl w:ilvl="0">
      <w:start w:val="1"/>
      <w:numFmt w:val="decimal"/>
      <w:lvlText w:val="%1."/>
      <w:lvlJc w:val="left"/>
      <w:pPr>
        <w:ind w:left="779" w:hanging="467"/>
        <w:jc w:val="left"/>
      </w:pPr>
      <w:rPr>
        <w:rFonts w:hint="default"/>
        <w:b/>
        <w:bCs/>
        <w:spacing w:val="-1"/>
        <w:w w:val="101"/>
        <w:lang w:val="el-GR" w:eastAsia="el-GR" w:bidi="el-GR"/>
      </w:rPr>
    </w:lvl>
    <w:lvl w:ilvl="1">
      <w:start w:val="1"/>
      <w:numFmt w:val="decimal"/>
      <w:lvlText w:val="%1.%2"/>
      <w:lvlJc w:val="left"/>
      <w:pPr>
        <w:ind w:left="313" w:hanging="593"/>
        <w:jc w:val="left"/>
      </w:pPr>
      <w:rPr>
        <w:rFonts w:ascii="Georgia" w:eastAsia="Georgia" w:hAnsi="Georgia" w:cs="Georgia" w:hint="default"/>
        <w:b/>
        <w:bCs/>
        <w:color w:val="2CA1BE"/>
        <w:spacing w:val="-1"/>
        <w:w w:val="102"/>
        <w:sz w:val="21"/>
        <w:szCs w:val="21"/>
        <w:lang w:val="el-GR" w:eastAsia="el-GR" w:bidi="el-GR"/>
      </w:rPr>
    </w:lvl>
    <w:lvl w:ilvl="2">
      <w:start w:val="1"/>
      <w:numFmt w:val="decimal"/>
      <w:lvlText w:val="%1.%2.%3"/>
      <w:lvlJc w:val="left"/>
      <w:pPr>
        <w:ind w:left="905" w:hanging="593"/>
        <w:jc w:val="left"/>
      </w:pPr>
      <w:rPr>
        <w:rFonts w:hint="default"/>
        <w:b/>
        <w:bCs/>
        <w:spacing w:val="-2"/>
        <w:w w:val="71"/>
        <w:lang w:val="el-GR" w:eastAsia="el-GR" w:bidi="el-GR"/>
      </w:rPr>
    </w:lvl>
    <w:lvl w:ilvl="3">
      <w:start w:val="1"/>
      <w:numFmt w:val="decimal"/>
      <w:lvlText w:val="%1.%2.%3.%4."/>
      <w:lvlJc w:val="left"/>
      <w:pPr>
        <w:ind w:left="313" w:hanging="603"/>
        <w:jc w:val="left"/>
      </w:pPr>
      <w:rPr>
        <w:rFonts w:ascii="DejaVu Sans" w:eastAsia="DejaVu Sans" w:hAnsi="DejaVu Sans" w:cs="DejaVu Sans" w:hint="default"/>
        <w:b/>
        <w:bCs/>
        <w:spacing w:val="-2"/>
        <w:w w:val="71"/>
        <w:sz w:val="18"/>
        <w:szCs w:val="18"/>
        <w:lang w:val="el-GR" w:eastAsia="el-GR" w:bidi="el-GR"/>
      </w:rPr>
    </w:lvl>
    <w:lvl w:ilvl="4">
      <w:numFmt w:val="bullet"/>
      <w:lvlText w:val="•"/>
      <w:lvlJc w:val="left"/>
      <w:pPr>
        <w:ind w:left="3496" w:hanging="603"/>
      </w:pPr>
      <w:rPr>
        <w:rFonts w:hint="default"/>
        <w:lang w:val="el-GR" w:eastAsia="el-GR" w:bidi="el-GR"/>
      </w:rPr>
    </w:lvl>
    <w:lvl w:ilvl="5">
      <w:numFmt w:val="bullet"/>
      <w:lvlText w:val="•"/>
      <w:lvlJc w:val="left"/>
      <w:pPr>
        <w:ind w:left="4794" w:hanging="603"/>
      </w:pPr>
      <w:rPr>
        <w:rFonts w:hint="default"/>
        <w:lang w:val="el-GR" w:eastAsia="el-GR" w:bidi="el-GR"/>
      </w:rPr>
    </w:lvl>
    <w:lvl w:ilvl="6">
      <w:numFmt w:val="bullet"/>
      <w:lvlText w:val="•"/>
      <w:lvlJc w:val="left"/>
      <w:pPr>
        <w:ind w:left="6093" w:hanging="603"/>
      </w:pPr>
      <w:rPr>
        <w:rFonts w:hint="default"/>
        <w:lang w:val="el-GR" w:eastAsia="el-GR" w:bidi="el-GR"/>
      </w:rPr>
    </w:lvl>
    <w:lvl w:ilvl="7">
      <w:numFmt w:val="bullet"/>
      <w:lvlText w:val="•"/>
      <w:lvlJc w:val="left"/>
      <w:pPr>
        <w:ind w:left="7391" w:hanging="603"/>
      </w:pPr>
      <w:rPr>
        <w:rFonts w:hint="default"/>
        <w:lang w:val="el-GR" w:eastAsia="el-GR" w:bidi="el-GR"/>
      </w:rPr>
    </w:lvl>
    <w:lvl w:ilvl="8">
      <w:numFmt w:val="bullet"/>
      <w:lvlText w:val="•"/>
      <w:lvlJc w:val="left"/>
      <w:pPr>
        <w:ind w:left="8689" w:hanging="603"/>
      </w:pPr>
      <w:rPr>
        <w:rFonts w:hint="default"/>
        <w:lang w:val="el-GR" w:eastAsia="el-GR" w:bidi="el-GR"/>
      </w:rPr>
    </w:lvl>
  </w:abstractNum>
  <w:abstractNum w:abstractNumId="18">
    <w:nsid w:val="44A24094"/>
    <w:multiLevelType w:val="hybridMultilevel"/>
    <w:tmpl w:val="4C4EB5C4"/>
    <w:lvl w:ilvl="0" w:tplc="B4EA1066">
      <w:numFmt w:val="bullet"/>
      <w:lvlText w:val="-"/>
      <w:lvlJc w:val="left"/>
      <w:pPr>
        <w:ind w:left="141" w:hanging="97"/>
      </w:pPr>
      <w:rPr>
        <w:rFonts w:ascii="DejaVu Sans" w:eastAsia="DejaVu Sans" w:hAnsi="DejaVu Sans" w:cs="DejaVu Sans" w:hint="default"/>
        <w:w w:val="85"/>
        <w:sz w:val="18"/>
        <w:szCs w:val="18"/>
        <w:lang w:val="el-GR" w:eastAsia="el-GR" w:bidi="el-GR"/>
      </w:rPr>
    </w:lvl>
    <w:lvl w:ilvl="1" w:tplc="64B61AEA">
      <w:numFmt w:val="bullet"/>
      <w:lvlText w:val="•"/>
      <w:lvlJc w:val="left"/>
      <w:pPr>
        <w:ind w:left="929" w:hanging="97"/>
      </w:pPr>
      <w:rPr>
        <w:rFonts w:hint="default"/>
        <w:lang w:val="el-GR" w:eastAsia="el-GR" w:bidi="el-GR"/>
      </w:rPr>
    </w:lvl>
    <w:lvl w:ilvl="2" w:tplc="D8AAB0EC">
      <w:numFmt w:val="bullet"/>
      <w:lvlText w:val="•"/>
      <w:lvlJc w:val="left"/>
      <w:pPr>
        <w:ind w:left="1718" w:hanging="97"/>
      </w:pPr>
      <w:rPr>
        <w:rFonts w:hint="default"/>
        <w:lang w:val="el-GR" w:eastAsia="el-GR" w:bidi="el-GR"/>
      </w:rPr>
    </w:lvl>
    <w:lvl w:ilvl="3" w:tplc="F5B6CEDC">
      <w:numFmt w:val="bullet"/>
      <w:lvlText w:val="•"/>
      <w:lvlJc w:val="left"/>
      <w:pPr>
        <w:ind w:left="2507" w:hanging="97"/>
      </w:pPr>
      <w:rPr>
        <w:rFonts w:hint="default"/>
        <w:lang w:val="el-GR" w:eastAsia="el-GR" w:bidi="el-GR"/>
      </w:rPr>
    </w:lvl>
    <w:lvl w:ilvl="4" w:tplc="84064696">
      <w:numFmt w:val="bullet"/>
      <w:lvlText w:val="•"/>
      <w:lvlJc w:val="left"/>
      <w:pPr>
        <w:ind w:left="3296" w:hanging="97"/>
      </w:pPr>
      <w:rPr>
        <w:rFonts w:hint="default"/>
        <w:lang w:val="el-GR" w:eastAsia="el-GR" w:bidi="el-GR"/>
      </w:rPr>
    </w:lvl>
    <w:lvl w:ilvl="5" w:tplc="796A7170">
      <w:numFmt w:val="bullet"/>
      <w:lvlText w:val="•"/>
      <w:lvlJc w:val="left"/>
      <w:pPr>
        <w:ind w:left="4085" w:hanging="97"/>
      </w:pPr>
      <w:rPr>
        <w:rFonts w:hint="default"/>
        <w:lang w:val="el-GR" w:eastAsia="el-GR" w:bidi="el-GR"/>
      </w:rPr>
    </w:lvl>
    <w:lvl w:ilvl="6" w:tplc="527CEBC8">
      <w:numFmt w:val="bullet"/>
      <w:lvlText w:val="•"/>
      <w:lvlJc w:val="left"/>
      <w:pPr>
        <w:ind w:left="4874" w:hanging="97"/>
      </w:pPr>
      <w:rPr>
        <w:rFonts w:hint="default"/>
        <w:lang w:val="el-GR" w:eastAsia="el-GR" w:bidi="el-GR"/>
      </w:rPr>
    </w:lvl>
    <w:lvl w:ilvl="7" w:tplc="E49E3B96">
      <w:numFmt w:val="bullet"/>
      <w:lvlText w:val="•"/>
      <w:lvlJc w:val="left"/>
      <w:pPr>
        <w:ind w:left="5663" w:hanging="97"/>
      </w:pPr>
      <w:rPr>
        <w:rFonts w:hint="default"/>
        <w:lang w:val="el-GR" w:eastAsia="el-GR" w:bidi="el-GR"/>
      </w:rPr>
    </w:lvl>
    <w:lvl w:ilvl="8" w:tplc="5B1CCD4C">
      <w:numFmt w:val="bullet"/>
      <w:lvlText w:val="•"/>
      <w:lvlJc w:val="left"/>
      <w:pPr>
        <w:ind w:left="6452" w:hanging="97"/>
      </w:pPr>
      <w:rPr>
        <w:rFonts w:hint="default"/>
        <w:lang w:val="el-GR" w:eastAsia="el-GR" w:bidi="el-GR"/>
      </w:rPr>
    </w:lvl>
  </w:abstractNum>
  <w:abstractNum w:abstractNumId="19">
    <w:nsid w:val="4735087A"/>
    <w:multiLevelType w:val="multilevel"/>
    <w:tmpl w:val="A126DB64"/>
    <w:lvl w:ilvl="0">
      <w:start w:val="5"/>
      <w:numFmt w:val="decimal"/>
      <w:lvlText w:val="%1"/>
      <w:lvlJc w:val="left"/>
      <w:pPr>
        <w:ind w:left="313" w:hanging="356"/>
        <w:jc w:val="left"/>
      </w:pPr>
      <w:rPr>
        <w:rFonts w:hint="default"/>
        <w:lang w:val="el-GR" w:eastAsia="el-GR" w:bidi="el-GR"/>
      </w:rPr>
    </w:lvl>
    <w:lvl w:ilvl="1">
      <w:start w:val="2"/>
      <w:numFmt w:val="decimal"/>
      <w:lvlText w:val="%1.%2."/>
      <w:lvlJc w:val="left"/>
      <w:pPr>
        <w:ind w:left="313" w:hanging="356"/>
        <w:jc w:val="left"/>
      </w:pPr>
      <w:rPr>
        <w:rFonts w:hint="default"/>
        <w:spacing w:val="-1"/>
        <w:w w:val="80"/>
        <w:lang w:val="el-GR" w:eastAsia="el-GR" w:bidi="el-GR"/>
      </w:rPr>
    </w:lvl>
    <w:lvl w:ilvl="2">
      <w:numFmt w:val="bullet"/>
      <w:lvlText w:val="•"/>
      <w:lvlJc w:val="left"/>
      <w:pPr>
        <w:ind w:left="2513" w:hanging="356"/>
      </w:pPr>
      <w:rPr>
        <w:rFonts w:hint="default"/>
        <w:lang w:val="el-GR" w:eastAsia="el-GR" w:bidi="el-GR"/>
      </w:rPr>
    </w:lvl>
    <w:lvl w:ilvl="3">
      <w:numFmt w:val="bullet"/>
      <w:lvlText w:val="•"/>
      <w:lvlJc w:val="left"/>
      <w:pPr>
        <w:ind w:left="3609" w:hanging="356"/>
      </w:pPr>
      <w:rPr>
        <w:rFonts w:hint="default"/>
        <w:lang w:val="el-GR" w:eastAsia="el-GR" w:bidi="el-GR"/>
      </w:rPr>
    </w:lvl>
    <w:lvl w:ilvl="4">
      <w:numFmt w:val="bullet"/>
      <w:lvlText w:val="•"/>
      <w:lvlJc w:val="left"/>
      <w:pPr>
        <w:ind w:left="4706" w:hanging="356"/>
      </w:pPr>
      <w:rPr>
        <w:rFonts w:hint="default"/>
        <w:lang w:val="el-GR" w:eastAsia="el-GR" w:bidi="el-GR"/>
      </w:rPr>
    </w:lvl>
    <w:lvl w:ilvl="5">
      <w:numFmt w:val="bullet"/>
      <w:lvlText w:val="•"/>
      <w:lvlJc w:val="left"/>
      <w:pPr>
        <w:ind w:left="5803" w:hanging="356"/>
      </w:pPr>
      <w:rPr>
        <w:rFonts w:hint="default"/>
        <w:lang w:val="el-GR" w:eastAsia="el-GR" w:bidi="el-GR"/>
      </w:rPr>
    </w:lvl>
    <w:lvl w:ilvl="6">
      <w:numFmt w:val="bullet"/>
      <w:lvlText w:val="•"/>
      <w:lvlJc w:val="left"/>
      <w:pPr>
        <w:ind w:left="6899" w:hanging="356"/>
      </w:pPr>
      <w:rPr>
        <w:rFonts w:hint="default"/>
        <w:lang w:val="el-GR" w:eastAsia="el-GR" w:bidi="el-GR"/>
      </w:rPr>
    </w:lvl>
    <w:lvl w:ilvl="7">
      <w:numFmt w:val="bullet"/>
      <w:lvlText w:val="•"/>
      <w:lvlJc w:val="left"/>
      <w:pPr>
        <w:ind w:left="7996" w:hanging="356"/>
      </w:pPr>
      <w:rPr>
        <w:rFonts w:hint="default"/>
        <w:lang w:val="el-GR" w:eastAsia="el-GR" w:bidi="el-GR"/>
      </w:rPr>
    </w:lvl>
    <w:lvl w:ilvl="8">
      <w:numFmt w:val="bullet"/>
      <w:lvlText w:val="•"/>
      <w:lvlJc w:val="left"/>
      <w:pPr>
        <w:ind w:left="9093" w:hanging="356"/>
      </w:pPr>
      <w:rPr>
        <w:rFonts w:hint="default"/>
        <w:lang w:val="el-GR" w:eastAsia="el-GR" w:bidi="el-GR"/>
      </w:rPr>
    </w:lvl>
  </w:abstractNum>
  <w:abstractNum w:abstractNumId="20">
    <w:nsid w:val="4C3E235D"/>
    <w:multiLevelType w:val="multilevel"/>
    <w:tmpl w:val="29109124"/>
    <w:lvl w:ilvl="0">
      <w:start w:val="6"/>
      <w:numFmt w:val="decimal"/>
      <w:lvlText w:val="%1"/>
      <w:lvlJc w:val="left"/>
      <w:pPr>
        <w:ind w:left="313" w:hanging="512"/>
        <w:jc w:val="left"/>
      </w:pPr>
      <w:rPr>
        <w:rFonts w:hint="default"/>
        <w:lang w:val="el-GR" w:eastAsia="el-GR" w:bidi="el-GR"/>
      </w:rPr>
    </w:lvl>
    <w:lvl w:ilvl="1">
      <w:start w:val="1"/>
      <w:numFmt w:val="decimal"/>
      <w:lvlText w:val="%1.%2"/>
      <w:lvlJc w:val="left"/>
      <w:pPr>
        <w:ind w:left="313" w:hanging="512"/>
        <w:jc w:val="left"/>
      </w:pPr>
      <w:rPr>
        <w:rFonts w:hint="default"/>
        <w:lang w:val="el-GR" w:eastAsia="el-GR" w:bidi="el-GR"/>
      </w:rPr>
    </w:lvl>
    <w:lvl w:ilvl="2">
      <w:start w:val="1"/>
      <w:numFmt w:val="decimal"/>
      <w:lvlText w:val="%1.%2.%3."/>
      <w:lvlJc w:val="left"/>
      <w:pPr>
        <w:ind w:left="313" w:hanging="512"/>
        <w:jc w:val="left"/>
      </w:pPr>
      <w:rPr>
        <w:rFonts w:ascii="DejaVu Sans" w:eastAsia="DejaVu Sans" w:hAnsi="DejaVu Sans" w:cs="DejaVu Sans" w:hint="default"/>
        <w:b/>
        <w:bCs/>
        <w:spacing w:val="-2"/>
        <w:w w:val="71"/>
        <w:sz w:val="18"/>
        <w:szCs w:val="18"/>
        <w:lang w:val="el-GR" w:eastAsia="el-GR" w:bidi="el-GR"/>
      </w:rPr>
    </w:lvl>
    <w:lvl w:ilvl="3">
      <w:numFmt w:val="bullet"/>
      <w:lvlText w:val="•"/>
      <w:lvlJc w:val="left"/>
      <w:pPr>
        <w:ind w:left="3609" w:hanging="512"/>
      </w:pPr>
      <w:rPr>
        <w:rFonts w:hint="default"/>
        <w:lang w:val="el-GR" w:eastAsia="el-GR" w:bidi="el-GR"/>
      </w:rPr>
    </w:lvl>
    <w:lvl w:ilvl="4">
      <w:numFmt w:val="bullet"/>
      <w:lvlText w:val="•"/>
      <w:lvlJc w:val="left"/>
      <w:pPr>
        <w:ind w:left="4706" w:hanging="512"/>
      </w:pPr>
      <w:rPr>
        <w:rFonts w:hint="default"/>
        <w:lang w:val="el-GR" w:eastAsia="el-GR" w:bidi="el-GR"/>
      </w:rPr>
    </w:lvl>
    <w:lvl w:ilvl="5">
      <w:numFmt w:val="bullet"/>
      <w:lvlText w:val="•"/>
      <w:lvlJc w:val="left"/>
      <w:pPr>
        <w:ind w:left="5803" w:hanging="512"/>
      </w:pPr>
      <w:rPr>
        <w:rFonts w:hint="default"/>
        <w:lang w:val="el-GR" w:eastAsia="el-GR" w:bidi="el-GR"/>
      </w:rPr>
    </w:lvl>
    <w:lvl w:ilvl="6">
      <w:numFmt w:val="bullet"/>
      <w:lvlText w:val="•"/>
      <w:lvlJc w:val="left"/>
      <w:pPr>
        <w:ind w:left="6899" w:hanging="512"/>
      </w:pPr>
      <w:rPr>
        <w:rFonts w:hint="default"/>
        <w:lang w:val="el-GR" w:eastAsia="el-GR" w:bidi="el-GR"/>
      </w:rPr>
    </w:lvl>
    <w:lvl w:ilvl="7">
      <w:numFmt w:val="bullet"/>
      <w:lvlText w:val="•"/>
      <w:lvlJc w:val="left"/>
      <w:pPr>
        <w:ind w:left="7996" w:hanging="512"/>
      </w:pPr>
      <w:rPr>
        <w:rFonts w:hint="default"/>
        <w:lang w:val="el-GR" w:eastAsia="el-GR" w:bidi="el-GR"/>
      </w:rPr>
    </w:lvl>
    <w:lvl w:ilvl="8">
      <w:numFmt w:val="bullet"/>
      <w:lvlText w:val="•"/>
      <w:lvlJc w:val="left"/>
      <w:pPr>
        <w:ind w:left="9093" w:hanging="512"/>
      </w:pPr>
      <w:rPr>
        <w:rFonts w:hint="default"/>
        <w:lang w:val="el-GR" w:eastAsia="el-GR" w:bidi="el-GR"/>
      </w:rPr>
    </w:lvl>
  </w:abstractNum>
  <w:abstractNum w:abstractNumId="21">
    <w:nsid w:val="4C466453"/>
    <w:multiLevelType w:val="multilevel"/>
    <w:tmpl w:val="B5202422"/>
    <w:lvl w:ilvl="0">
      <w:start w:val="3"/>
      <w:numFmt w:val="decimal"/>
      <w:lvlText w:val="%1."/>
      <w:lvlJc w:val="left"/>
      <w:pPr>
        <w:ind w:left="779" w:hanging="467"/>
        <w:jc w:val="left"/>
      </w:pPr>
      <w:rPr>
        <w:rFonts w:ascii="Georgia" w:eastAsia="Georgia" w:hAnsi="Georgia" w:cs="Georgia" w:hint="default"/>
        <w:b/>
        <w:bCs/>
        <w:color w:val="20798E"/>
        <w:spacing w:val="-1"/>
        <w:w w:val="87"/>
        <w:sz w:val="23"/>
        <w:szCs w:val="23"/>
        <w:lang w:val="el-GR" w:eastAsia="el-GR" w:bidi="el-GR"/>
      </w:rPr>
    </w:lvl>
    <w:lvl w:ilvl="1">
      <w:start w:val="1"/>
      <w:numFmt w:val="decimal"/>
      <w:lvlText w:val="%1.%2"/>
      <w:lvlJc w:val="left"/>
      <w:pPr>
        <w:ind w:left="313" w:hanging="593"/>
        <w:jc w:val="left"/>
      </w:pPr>
      <w:rPr>
        <w:rFonts w:ascii="Georgia" w:eastAsia="Georgia" w:hAnsi="Georgia" w:cs="Georgia" w:hint="default"/>
        <w:b/>
        <w:bCs/>
        <w:color w:val="2CA1BE"/>
        <w:spacing w:val="-1"/>
        <w:w w:val="88"/>
        <w:sz w:val="21"/>
        <w:szCs w:val="21"/>
        <w:lang w:val="el-GR" w:eastAsia="el-GR" w:bidi="el-GR"/>
      </w:rPr>
    </w:lvl>
    <w:lvl w:ilvl="2">
      <w:start w:val="1"/>
      <w:numFmt w:val="decimal"/>
      <w:lvlText w:val="%1.%2.%3"/>
      <w:lvlJc w:val="left"/>
      <w:pPr>
        <w:ind w:left="905" w:hanging="593"/>
        <w:jc w:val="left"/>
      </w:pPr>
      <w:rPr>
        <w:rFonts w:ascii="Georgia" w:eastAsia="Georgia" w:hAnsi="Georgia" w:cs="Georgia" w:hint="default"/>
        <w:b/>
        <w:bCs/>
        <w:color w:val="2CA1BE"/>
        <w:spacing w:val="-2"/>
        <w:w w:val="71"/>
        <w:sz w:val="18"/>
        <w:szCs w:val="18"/>
        <w:lang w:val="el-GR" w:eastAsia="el-GR" w:bidi="el-GR"/>
      </w:rPr>
    </w:lvl>
    <w:lvl w:ilvl="3">
      <w:numFmt w:val="bullet"/>
      <w:lvlText w:val=""/>
      <w:lvlJc w:val="left"/>
      <w:pPr>
        <w:ind w:left="1131" w:hanging="210"/>
      </w:pPr>
      <w:rPr>
        <w:rFonts w:ascii="Symbol" w:eastAsia="Symbol" w:hAnsi="Symbol" w:cs="Symbol" w:hint="default"/>
        <w:w w:val="101"/>
        <w:sz w:val="18"/>
        <w:szCs w:val="18"/>
        <w:lang w:val="el-GR" w:eastAsia="el-GR" w:bidi="el-GR"/>
      </w:rPr>
    </w:lvl>
    <w:lvl w:ilvl="4">
      <w:numFmt w:val="bullet"/>
      <w:lvlText w:val="•"/>
      <w:lvlJc w:val="left"/>
      <w:pPr>
        <w:ind w:left="2589" w:hanging="210"/>
      </w:pPr>
      <w:rPr>
        <w:rFonts w:hint="default"/>
        <w:lang w:val="el-GR" w:eastAsia="el-GR" w:bidi="el-GR"/>
      </w:rPr>
    </w:lvl>
    <w:lvl w:ilvl="5">
      <w:numFmt w:val="bullet"/>
      <w:lvlText w:val="•"/>
      <w:lvlJc w:val="left"/>
      <w:pPr>
        <w:ind w:left="4038" w:hanging="210"/>
      </w:pPr>
      <w:rPr>
        <w:rFonts w:hint="default"/>
        <w:lang w:val="el-GR" w:eastAsia="el-GR" w:bidi="el-GR"/>
      </w:rPr>
    </w:lvl>
    <w:lvl w:ilvl="6">
      <w:numFmt w:val="bullet"/>
      <w:lvlText w:val="•"/>
      <w:lvlJc w:val="left"/>
      <w:pPr>
        <w:ind w:left="5488" w:hanging="210"/>
      </w:pPr>
      <w:rPr>
        <w:rFonts w:hint="default"/>
        <w:lang w:val="el-GR" w:eastAsia="el-GR" w:bidi="el-GR"/>
      </w:rPr>
    </w:lvl>
    <w:lvl w:ilvl="7">
      <w:numFmt w:val="bullet"/>
      <w:lvlText w:val="•"/>
      <w:lvlJc w:val="left"/>
      <w:pPr>
        <w:ind w:left="6937" w:hanging="210"/>
      </w:pPr>
      <w:rPr>
        <w:rFonts w:hint="default"/>
        <w:lang w:val="el-GR" w:eastAsia="el-GR" w:bidi="el-GR"/>
      </w:rPr>
    </w:lvl>
    <w:lvl w:ilvl="8">
      <w:numFmt w:val="bullet"/>
      <w:lvlText w:val="•"/>
      <w:lvlJc w:val="left"/>
      <w:pPr>
        <w:ind w:left="8387" w:hanging="210"/>
      </w:pPr>
      <w:rPr>
        <w:rFonts w:hint="default"/>
        <w:lang w:val="el-GR" w:eastAsia="el-GR" w:bidi="el-GR"/>
      </w:rPr>
    </w:lvl>
  </w:abstractNum>
  <w:abstractNum w:abstractNumId="22">
    <w:nsid w:val="4E387A07"/>
    <w:multiLevelType w:val="hybridMultilevel"/>
    <w:tmpl w:val="846CACB2"/>
    <w:lvl w:ilvl="0" w:tplc="9726FA7A">
      <w:start w:val="1"/>
      <w:numFmt w:val="decimal"/>
      <w:lvlText w:val="%1."/>
      <w:lvlJc w:val="left"/>
      <w:pPr>
        <w:ind w:left="313" w:hanging="180"/>
        <w:jc w:val="left"/>
      </w:pPr>
      <w:rPr>
        <w:rFonts w:ascii="DejaVu Sans" w:eastAsia="DejaVu Sans" w:hAnsi="DejaVu Sans" w:cs="DejaVu Sans" w:hint="default"/>
        <w:w w:val="80"/>
        <w:sz w:val="18"/>
        <w:szCs w:val="18"/>
        <w:lang w:val="el-GR" w:eastAsia="el-GR" w:bidi="el-GR"/>
      </w:rPr>
    </w:lvl>
    <w:lvl w:ilvl="1" w:tplc="AEBE30CA">
      <w:numFmt w:val="bullet"/>
      <w:lvlText w:val="•"/>
      <w:lvlJc w:val="left"/>
      <w:pPr>
        <w:ind w:left="1416" w:hanging="180"/>
      </w:pPr>
      <w:rPr>
        <w:rFonts w:hint="default"/>
        <w:lang w:val="el-GR" w:eastAsia="el-GR" w:bidi="el-GR"/>
      </w:rPr>
    </w:lvl>
    <w:lvl w:ilvl="2" w:tplc="3F7A849C">
      <w:numFmt w:val="bullet"/>
      <w:lvlText w:val="•"/>
      <w:lvlJc w:val="left"/>
      <w:pPr>
        <w:ind w:left="2513" w:hanging="180"/>
      </w:pPr>
      <w:rPr>
        <w:rFonts w:hint="default"/>
        <w:lang w:val="el-GR" w:eastAsia="el-GR" w:bidi="el-GR"/>
      </w:rPr>
    </w:lvl>
    <w:lvl w:ilvl="3" w:tplc="EC3E9F60">
      <w:numFmt w:val="bullet"/>
      <w:lvlText w:val="•"/>
      <w:lvlJc w:val="left"/>
      <w:pPr>
        <w:ind w:left="3609" w:hanging="180"/>
      </w:pPr>
      <w:rPr>
        <w:rFonts w:hint="default"/>
        <w:lang w:val="el-GR" w:eastAsia="el-GR" w:bidi="el-GR"/>
      </w:rPr>
    </w:lvl>
    <w:lvl w:ilvl="4" w:tplc="BBC63AB0">
      <w:numFmt w:val="bullet"/>
      <w:lvlText w:val="•"/>
      <w:lvlJc w:val="left"/>
      <w:pPr>
        <w:ind w:left="4706" w:hanging="180"/>
      </w:pPr>
      <w:rPr>
        <w:rFonts w:hint="default"/>
        <w:lang w:val="el-GR" w:eastAsia="el-GR" w:bidi="el-GR"/>
      </w:rPr>
    </w:lvl>
    <w:lvl w:ilvl="5" w:tplc="FB00B2A6">
      <w:numFmt w:val="bullet"/>
      <w:lvlText w:val="•"/>
      <w:lvlJc w:val="left"/>
      <w:pPr>
        <w:ind w:left="5803" w:hanging="180"/>
      </w:pPr>
      <w:rPr>
        <w:rFonts w:hint="default"/>
        <w:lang w:val="el-GR" w:eastAsia="el-GR" w:bidi="el-GR"/>
      </w:rPr>
    </w:lvl>
    <w:lvl w:ilvl="6" w:tplc="22266CD4">
      <w:numFmt w:val="bullet"/>
      <w:lvlText w:val="•"/>
      <w:lvlJc w:val="left"/>
      <w:pPr>
        <w:ind w:left="6899" w:hanging="180"/>
      </w:pPr>
      <w:rPr>
        <w:rFonts w:hint="default"/>
        <w:lang w:val="el-GR" w:eastAsia="el-GR" w:bidi="el-GR"/>
      </w:rPr>
    </w:lvl>
    <w:lvl w:ilvl="7" w:tplc="94B2F496">
      <w:numFmt w:val="bullet"/>
      <w:lvlText w:val="•"/>
      <w:lvlJc w:val="left"/>
      <w:pPr>
        <w:ind w:left="7996" w:hanging="180"/>
      </w:pPr>
      <w:rPr>
        <w:rFonts w:hint="default"/>
        <w:lang w:val="el-GR" w:eastAsia="el-GR" w:bidi="el-GR"/>
      </w:rPr>
    </w:lvl>
    <w:lvl w:ilvl="8" w:tplc="AC12A832">
      <w:numFmt w:val="bullet"/>
      <w:lvlText w:val="•"/>
      <w:lvlJc w:val="left"/>
      <w:pPr>
        <w:ind w:left="9093" w:hanging="180"/>
      </w:pPr>
      <w:rPr>
        <w:rFonts w:hint="default"/>
        <w:lang w:val="el-GR" w:eastAsia="el-GR" w:bidi="el-GR"/>
      </w:rPr>
    </w:lvl>
  </w:abstractNum>
  <w:abstractNum w:abstractNumId="23">
    <w:nsid w:val="534F320F"/>
    <w:multiLevelType w:val="hybridMultilevel"/>
    <w:tmpl w:val="4716993A"/>
    <w:lvl w:ilvl="0" w:tplc="F2566D3A">
      <w:start w:val="1"/>
      <w:numFmt w:val="decimal"/>
      <w:lvlText w:val="%1."/>
      <w:lvlJc w:val="left"/>
      <w:pPr>
        <w:ind w:left="905" w:hanging="297"/>
        <w:jc w:val="left"/>
      </w:pPr>
      <w:rPr>
        <w:rFonts w:ascii="Verdana" w:eastAsia="Verdana" w:hAnsi="Verdana" w:cs="Verdana" w:hint="default"/>
        <w:spacing w:val="-2"/>
        <w:w w:val="102"/>
        <w:sz w:val="16"/>
        <w:szCs w:val="16"/>
        <w:lang w:val="el-GR" w:eastAsia="el-GR" w:bidi="el-GR"/>
      </w:rPr>
    </w:lvl>
    <w:lvl w:ilvl="1" w:tplc="ED9E81B8">
      <w:numFmt w:val="bullet"/>
      <w:lvlText w:val="•"/>
      <w:lvlJc w:val="left"/>
      <w:pPr>
        <w:ind w:left="1938" w:hanging="297"/>
      </w:pPr>
      <w:rPr>
        <w:rFonts w:hint="default"/>
        <w:lang w:val="el-GR" w:eastAsia="el-GR" w:bidi="el-GR"/>
      </w:rPr>
    </w:lvl>
    <w:lvl w:ilvl="2" w:tplc="D7A09400">
      <w:numFmt w:val="bullet"/>
      <w:lvlText w:val="•"/>
      <w:lvlJc w:val="left"/>
      <w:pPr>
        <w:ind w:left="2977" w:hanging="297"/>
      </w:pPr>
      <w:rPr>
        <w:rFonts w:hint="default"/>
        <w:lang w:val="el-GR" w:eastAsia="el-GR" w:bidi="el-GR"/>
      </w:rPr>
    </w:lvl>
    <w:lvl w:ilvl="3" w:tplc="63508828">
      <w:numFmt w:val="bullet"/>
      <w:lvlText w:val="•"/>
      <w:lvlJc w:val="left"/>
      <w:pPr>
        <w:ind w:left="4015" w:hanging="297"/>
      </w:pPr>
      <w:rPr>
        <w:rFonts w:hint="default"/>
        <w:lang w:val="el-GR" w:eastAsia="el-GR" w:bidi="el-GR"/>
      </w:rPr>
    </w:lvl>
    <w:lvl w:ilvl="4" w:tplc="EAD6BF22">
      <w:numFmt w:val="bullet"/>
      <w:lvlText w:val="•"/>
      <w:lvlJc w:val="left"/>
      <w:pPr>
        <w:ind w:left="5054" w:hanging="297"/>
      </w:pPr>
      <w:rPr>
        <w:rFonts w:hint="default"/>
        <w:lang w:val="el-GR" w:eastAsia="el-GR" w:bidi="el-GR"/>
      </w:rPr>
    </w:lvl>
    <w:lvl w:ilvl="5" w:tplc="FF0628C6">
      <w:numFmt w:val="bullet"/>
      <w:lvlText w:val="•"/>
      <w:lvlJc w:val="left"/>
      <w:pPr>
        <w:ind w:left="6093" w:hanging="297"/>
      </w:pPr>
      <w:rPr>
        <w:rFonts w:hint="default"/>
        <w:lang w:val="el-GR" w:eastAsia="el-GR" w:bidi="el-GR"/>
      </w:rPr>
    </w:lvl>
    <w:lvl w:ilvl="6" w:tplc="A9E06136">
      <w:numFmt w:val="bullet"/>
      <w:lvlText w:val="•"/>
      <w:lvlJc w:val="left"/>
      <w:pPr>
        <w:ind w:left="7131" w:hanging="297"/>
      </w:pPr>
      <w:rPr>
        <w:rFonts w:hint="default"/>
        <w:lang w:val="el-GR" w:eastAsia="el-GR" w:bidi="el-GR"/>
      </w:rPr>
    </w:lvl>
    <w:lvl w:ilvl="7" w:tplc="DE8C411C">
      <w:numFmt w:val="bullet"/>
      <w:lvlText w:val="•"/>
      <w:lvlJc w:val="left"/>
      <w:pPr>
        <w:ind w:left="8170" w:hanging="297"/>
      </w:pPr>
      <w:rPr>
        <w:rFonts w:hint="default"/>
        <w:lang w:val="el-GR" w:eastAsia="el-GR" w:bidi="el-GR"/>
      </w:rPr>
    </w:lvl>
    <w:lvl w:ilvl="8" w:tplc="2F1A50F4">
      <w:numFmt w:val="bullet"/>
      <w:lvlText w:val="•"/>
      <w:lvlJc w:val="left"/>
      <w:pPr>
        <w:ind w:left="9209" w:hanging="297"/>
      </w:pPr>
      <w:rPr>
        <w:rFonts w:hint="default"/>
        <w:lang w:val="el-GR" w:eastAsia="el-GR" w:bidi="el-GR"/>
      </w:rPr>
    </w:lvl>
  </w:abstractNum>
  <w:abstractNum w:abstractNumId="24">
    <w:nsid w:val="54CA0F92"/>
    <w:multiLevelType w:val="hybridMultilevel"/>
    <w:tmpl w:val="E9109D1A"/>
    <w:lvl w:ilvl="0" w:tplc="65F28306">
      <w:numFmt w:val="bullet"/>
      <w:lvlText w:val="-"/>
      <w:lvlJc w:val="left"/>
      <w:pPr>
        <w:ind w:left="313" w:hanging="132"/>
      </w:pPr>
      <w:rPr>
        <w:rFonts w:ascii="Verdana" w:eastAsia="Verdana" w:hAnsi="Verdana" w:cs="Verdana" w:hint="default"/>
        <w:w w:val="102"/>
        <w:sz w:val="16"/>
        <w:szCs w:val="16"/>
        <w:lang w:val="el-GR" w:eastAsia="el-GR" w:bidi="el-GR"/>
      </w:rPr>
    </w:lvl>
    <w:lvl w:ilvl="1" w:tplc="DF7C26D8">
      <w:numFmt w:val="bullet"/>
      <w:lvlText w:val="•"/>
      <w:lvlJc w:val="left"/>
      <w:pPr>
        <w:ind w:left="1416" w:hanging="132"/>
      </w:pPr>
      <w:rPr>
        <w:rFonts w:hint="default"/>
        <w:lang w:val="el-GR" w:eastAsia="el-GR" w:bidi="el-GR"/>
      </w:rPr>
    </w:lvl>
    <w:lvl w:ilvl="2" w:tplc="AA60C63E">
      <w:numFmt w:val="bullet"/>
      <w:lvlText w:val="•"/>
      <w:lvlJc w:val="left"/>
      <w:pPr>
        <w:ind w:left="2513" w:hanging="132"/>
      </w:pPr>
      <w:rPr>
        <w:rFonts w:hint="default"/>
        <w:lang w:val="el-GR" w:eastAsia="el-GR" w:bidi="el-GR"/>
      </w:rPr>
    </w:lvl>
    <w:lvl w:ilvl="3" w:tplc="C13C9AD4">
      <w:numFmt w:val="bullet"/>
      <w:lvlText w:val="•"/>
      <w:lvlJc w:val="left"/>
      <w:pPr>
        <w:ind w:left="3609" w:hanging="132"/>
      </w:pPr>
      <w:rPr>
        <w:rFonts w:hint="default"/>
        <w:lang w:val="el-GR" w:eastAsia="el-GR" w:bidi="el-GR"/>
      </w:rPr>
    </w:lvl>
    <w:lvl w:ilvl="4" w:tplc="6220D62E">
      <w:numFmt w:val="bullet"/>
      <w:lvlText w:val="•"/>
      <w:lvlJc w:val="left"/>
      <w:pPr>
        <w:ind w:left="4706" w:hanging="132"/>
      </w:pPr>
      <w:rPr>
        <w:rFonts w:hint="default"/>
        <w:lang w:val="el-GR" w:eastAsia="el-GR" w:bidi="el-GR"/>
      </w:rPr>
    </w:lvl>
    <w:lvl w:ilvl="5" w:tplc="2A9865C4">
      <w:numFmt w:val="bullet"/>
      <w:lvlText w:val="•"/>
      <w:lvlJc w:val="left"/>
      <w:pPr>
        <w:ind w:left="5803" w:hanging="132"/>
      </w:pPr>
      <w:rPr>
        <w:rFonts w:hint="default"/>
        <w:lang w:val="el-GR" w:eastAsia="el-GR" w:bidi="el-GR"/>
      </w:rPr>
    </w:lvl>
    <w:lvl w:ilvl="6" w:tplc="821600C2">
      <w:numFmt w:val="bullet"/>
      <w:lvlText w:val="•"/>
      <w:lvlJc w:val="left"/>
      <w:pPr>
        <w:ind w:left="6899" w:hanging="132"/>
      </w:pPr>
      <w:rPr>
        <w:rFonts w:hint="default"/>
        <w:lang w:val="el-GR" w:eastAsia="el-GR" w:bidi="el-GR"/>
      </w:rPr>
    </w:lvl>
    <w:lvl w:ilvl="7" w:tplc="78AE1B74">
      <w:numFmt w:val="bullet"/>
      <w:lvlText w:val="•"/>
      <w:lvlJc w:val="left"/>
      <w:pPr>
        <w:ind w:left="7996" w:hanging="132"/>
      </w:pPr>
      <w:rPr>
        <w:rFonts w:hint="default"/>
        <w:lang w:val="el-GR" w:eastAsia="el-GR" w:bidi="el-GR"/>
      </w:rPr>
    </w:lvl>
    <w:lvl w:ilvl="8" w:tplc="B22CBB4E">
      <w:numFmt w:val="bullet"/>
      <w:lvlText w:val="•"/>
      <w:lvlJc w:val="left"/>
      <w:pPr>
        <w:ind w:left="9093" w:hanging="132"/>
      </w:pPr>
      <w:rPr>
        <w:rFonts w:hint="default"/>
        <w:lang w:val="el-GR" w:eastAsia="el-GR" w:bidi="el-GR"/>
      </w:rPr>
    </w:lvl>
  </w:abstractNum>
  <w:abstractNum w:abstractNumId="25">
    <w:nsid w:val="5AD451C6"/>
    <w:multiLevelType w:val="multilevel"/>
    <w:tmpl w:val="B262D14E"/>
    <w:lvl w:ilvl="0">
      <w:start w:val="5"/>
      <w:numFmt w:val="decimal"/>
      <w:lvlText w:val="%1"/>
      <w:lvlJc w:val="left"/>
      <w:pPr>
        <w:ind w:left="313" w:hanging="463"/>
        <w:jc w:val="left"/>
      </w:pPr>
      <w:rPr>
        <w:rFonts w:hint="default"/>
        <w:lang w:val="el-GR" w:eastAsia="el-GR" w:bidi="el-GR"/>
      </w:rPr>
    </w:lvl>
    <w:lvl w:ilvl="1">
      <w:start w:val="1"/>
      <w:numFmt w:val="decimal"/>
      <w:lvlText w:val="%1.%2"/>
      <w:lvlJc w:val="left"/>
      <w:pPr>
        <w:ind w:left="313" w:hanging="463"/>
        <w:jc w:val="left"/>
      </w:pPr>
      <w:rPr>
        <w:rFonts w:hint="default"/>
        <w:lang w:val="el-GR" w:eastAsia="el-GR" w:bidi="el-GR"/>
      </w:rPr>
    </w:lvl>
    <w:lvl w:ilvl="2">
      <w:start w:val="1"/>
      <w:numFmt w:val="decimal"/>
      <w:lvlText w:val="%1.%2.%3."/>
      <w:lvlJc w:val="left"/>
      <w:pPr>
        <w:ind w:left="313" w:hanging="463"/>
        <w:jc w:val="left"/>
      </w:pPr>
      <w:rPr>
        <w:rFonts w:ascii="DejaVu Sans" w:eastAsia="DejaVu Sans" w:hAnsi="DejaVu Sans" w:cs="DejaVu Sans" w:hint="default"/>
        <w:b/>
        <w:bCs/>
        <w:spacing w:val="-2"/>
        <w:w w:val="71"/>
        <w:sz w:val="18"/>
        <w:szCs w:val="18"/>
        <w:lang w:val="el-GR" w:eastAsia="el-GR" w:bidi="el-GR"/>
      </w:rPr>
    </w:lvl>
    <w:lvl w:ilvl="3">
      <w:numFmt w:val="bullet"/>
      <w:lvlText w:val="•"/>
      <w:lvlJc w:val="left"/>
      <w:pPr>
        <w:ind w:left="3609" w:hanging="463"/>
      </w:pPr>
      <w:rPr>
        <w:rFonts w:hint="default"/>
        <w:lang w:val="el-GR" w:eastAsia="el-GR" w:bidi="el-GR"/>
      </w:rPr>
    </w:lvl>
    <w:lvl w:ilvl="4">
      <w:numFmt w:val="bullet"/>
      <w:lvlText w:val="•"/>
      <w:lvlJc w:val="left"/>
      <w:pPr>
        <w:ind w:left="4706" w:hanging="463"/>
      </w:pPr>
      <w:rPr>
        <w:rFonts w:hint="default"/>
        <w:lang w:val="el-GR" w:eastAsia="el-GR" w:bidi="el-GR"/>
      </w:rPr>
    </w:lvl>
    <w:lvl w:ilvl="5">
      <w:numFmt w:val="bullet"/>
      <w:lvlText w:val="•"/>
      <w:lvlJc w:val="left"/>
      <w:pPr>
        <w:ind w:left="5803" w:hanging="463"/>
      </w:pPr>
      <w:rPr>
        <w:rFonts w:hint="default"/>
        <w:lang w:val="el-GR" w:eastAsia="el-GR" w:bidi="el-GR"/>
      </w:rPr>
    </w:lvl>
    <w:lvl w:ilvl="6">
      <w:numFmt w:val="bullet"/>
      <w:lvlText w:val="•"/>
      <w:lvlJc w:val="left"/>
      <w:pPr>
        <w:ind w:left="6899" w:hanging="463"/>
      </w:pPr>
      <w:rPr>
        <w:rFonts w:hint="default"/>
        <w:lang w:val="el-GR" w:eastAsia="el-GR" w:bidi="el-GR"/>
      </w:rPr>
    </w:lvl>
    <w:lvl w:ilvl="7">
      <w:numFmt w:val="bullet"/>
      <w:lvlText w:val="•"/>
      <w:lvlJc w:val="left"/>
      <w:pPr>
        <w:ind w:left="7996" w:hanging="463"/>
      </w:pPr>
      <w:rPr>
        <w:rFonts w:hint="default"/>
        <w:lang w:val="el-GR" w:eastAsia="el-GR" w:bidi="el-GR"/>
      </w:rPr>
    </w:lvl>
    <w:lvl w:ilvl="8">
      <w:numFmt w:val="bullet"/>
      <w:lvlText w:val="•"/>
      <w:lvlJc w:val="left"/>
      <w:pPr>
        <w:ind w:left="9093" w:hanging="463"/>
      </w:pPr>
      <w:rPr>
        <w:rFonts w:hint="default"/>
        <w:lang w:val="el-GR" w:eastAsia="el-GR" w:bidi="el-GR"/>
      </w:rPr>
    </w:lvl>
  </w:abstractNum>
  <w:abstractNum w:abstractNumId="26">
    <w:nsid w:val="5DEA1351"/>
    <w:multiLevelType w:val="hybridMultilevel"/>
    <w:tmpl w:val="5EC8B344"/>
    <w:lvl w:ilvl="0" w:tplc="ED325408">
      <w:start w:val="1"/>
      <w:numFmt w:val="decimal"/>
      <w:lvlText w:val="%1."/>
      <w:lvlJc w:val="left"/>
      <w:pPr>
        <w:ind w:left="905" w:hanging="297"/>
        <w:jc w:val="left"/>
      </w:pPr>
      <w:rPr>
        <w:rFonts w:ascii="Verdana" w:eastAsia="Verdana" w:hAnsi="Verdana" w:cs="Verdana" w:hint="default"/>
        <w:spacing w:val="-2"/>
        <w:w w:val="102"/>
        <w:sz w:val="16"/>
        <w:szCs w:val="16"/>
        <w:lang w:val="el-GR" w:eastAsia="el-GR" w:bidi="el-GR"/>
      </w:rPr>
    </w:lvl>
    <w:lvl w:ilvl="1" w:tplc="39D876E2">
      <w:numFmt w:val="bullet"/>
      <w:lvlText w:val="•"/>
      <w:lvlJc w:val="left"/>
      <w:pPr>
        <w:ind w:left="1938" w:hanging="297"/>
      </w:pPr>
      <w:rPr>
        <w:rFonts w:hint="default"/>
        <w:lang w:val="el-GR" w:eastAsia="el-GR" w:bidi="el-GR"/>
      </w:rPr>
    </w:lvl>
    <w:lvl w:ilvl="2" w:tplc="5FDE4A50">
      <w:numFmt w:val="bullet"/>
      <w:lvlText w:val="•"/>
      <w:lvlJc w:val="left"/>
      <w:pPr>
        <w:ind w:left="2977" w:hanging="297"/>
      </w:pPr>
      <w:rPr>
        <w:rFonts w:hint="default"/>
        <w:lang w:val="el-GR" w:eastAsia="el-GR" w:bidi="el-GR"/>
      </w:rPr>
    </w:lvl>
    <w:lvl w:ilvl="3" w:tplc="55EEFD26">
      <w:numFmt w:val="bullet"/>
      <w:lvlText w:val="•"/>
      <w:lvlJc w:val="left"/>
      <w:pPr>
        <w:ind w:left="4015" w:hanging="297"/>
      </w:pPr>
      <w:rPr>
        <w:rFonts w:hint="default"/>
        <w:lang w:val="el-GR" w:eastAsia="el-GR" w:bidi="el-GR"/>
      </w:rPr>
    </w:lvl>
    <w:lvl w:ilvl="4" w:tplc="326EF908">
      <w:numFmt w:val="bullet"/>
      <w:lvlText w:val="•"/>
      <w:lvlJc w:val="left"/>
      <w:pPr>
        <w:ind w:left="5054" w:hanging="297"/>
      </w:pPr>
      <w:rPr>
        <w:rFonts w:hint="default"/>
        <w:lang w:val="el-GR" w:eastAsia="el-GR" w:bidi="el-GR"/>
      </w:rPr>
    </w:lvl>
    <w:lvl w:ilvl="5" w:tplc="59AA3228">
      <w:numFmt w:val="bullet"/>
      <w:lvlText w:val="•"/>
      <w:lvlJc w:val="left"/>
      <w:pPr>
        <w:ind w:left="6093" w:hanging="297"/>
      </w:pPr>
      <w:rPr>
        <w:rFonts w:hint="default"/>
        <w:lang w:val="el-GR" w:eastAsia="el-GR" w:bidi="el-GR"/>
      </w:rPr>
    </w:lvl>
    <w:lvl w:ilvl="6" w:tplc="A4D29F72">
      <w:numFmt w:val="bullet"/>
      <w:lvlText w:val="•"/>
      <w:lvlJc w:val="left"/>
      <w:pPr>
        <w:ind w:left="7131" w:hanging="297"/>
      </w:pPr>
      <w:rPr>
        <w:rFonts w:hint="default"/>
        <w:lang w:val="el-GR" w:eastAsia="el-GR" w:bidi="el-GR"/>
      </w:rPr>
    </w:lvl>
    <w:lvl w:ilvl="7" w:tplc="7270CB58">
      <w:numFmt w:val="bullet"/>
      <w:lvlText w:val="•"/>
      <w:lvlJc w:val="left"/>
      <w:pPr>
        <w:ind w:left="8170" w:hanging="297"/>
      </w:pPr>
      <w:rPr>
        <w:rFonts w:hint="default"/>
        <w:lang w:val="el-GR" w:eastAsia="el-GR" w:bidi="el-GR"/>
      </w:rPr>
    </w:lvl>
    <w:lvl w:ilvl="8" w:tplc="AE70888A">
      <w:numFmt w:val="bullet"/>
      <w:lvlText w:val="•"/>
      <w:lvlJc w:val="left"/>
      <w:pPr>
        <w:ind w:left="9209" w:hanging="297"/>
      </w:pPr>
      <w:rPr>
        <w:rFonts w:hint="default"/>
        <w:lang w:val="el-GR" w:eastAsia="el-GR" w:bidi="el-GR"/>
      </w:rPr>
    </w:lvl>
  </w:abstractNum>
  <w:abstractNum w:abstractNumId="27">
    <w:nsid w:val="5FF80777"/>
    <w:multiLevelType w:val="hybridMultilevel"/>
    <w:tmpl w:val="FF88CC6A"/>
    <w:lvl w:ilvl="0" w:tplc="78BAFBBA">
      <w:numFmt w:val="bullet"/>
      <w:lvlText w:val="-"/>
      <w:lvlJc w:val="left"/>
      <w:pPr>
        <w:ind w:left="183" w:hanging="97"/>
      </w:pPr>
      <w:rPr>
        <w:rFonts w:ascii="DejaVu Sans" w:eastAsia="DejaVu Sans" w:hAnsi="DejaVu Sans" w:cs="DejaVu Sans" w:hint="default"/>
        <w:w w:val="85"/>
        <w:sz w:val="18"/>
        <w:szCs w:val="18"/>
        <w:lang w:val="el-GR" w:eastAsia="el-GR" w:bidi="el-GR"/>
      </w:rPr>
    </w:lvl>
    <w:lvl w:ilvl="1" w:tplc="B05C3444">
      <w:numFmt w:val="bullet"/>
      <w:lvlText w:val="•"/>
      <w:lvlJc w:val="left"/>
      <w:pPr>
        <w:ind w:left="965" w:hanging="97"/>
      </w:pPr>
      <w:rPr>
        <w:rFonts w:hint="default"/>
        <w:lang w:val="el-GR" w:eastAsia="el-GR" w:bidi="el-GR"/>
      </w:rPr>
    </w:lvl>
    <w:lvl w:ilvl="2" w:tplc="A6A6C55E">
      <w:numFmt w:val="bullet"/>
      <w:lvlText w:val="•"/>
      <w:lvlJc w:val="left"/>
      <w:pPr>
        <w:ind w:left="1750" w:hanging="97"/>
      </w:pPr>
      <w:rPr>
        <w:rFonts w:hint="default"/>
        <w:lang w:val="el-GR" w:eastAsia="el-GR" w:bidi="el-GR"/>
      </w:rPr>
    </w:lvl>
    <w:lvl w:ilvl="3" w:tplc="2A6611AA">
      <w:numFmt w:val="bullet"/>
      <w:lvlText w:val="•"/>
      <w:lvlJc w:val="left"/>
      <w:pPr>
        <w:ind w:left="2535" w:hanging="97"/>
      </w:pPr>
      <w:rPr>
        <w:rFonts w:hint="default"/>
        <w:lang w:val="el-GR" w:eastAsia="el-GR" w:bidi="el-GR"/>
      </w:rPr>
    </w:lvl>
    <w:lvl w:ilvl="4" w:tplc="14542284">
      <w:numFmt w:val="bullet"/>
      <w:lvlText w:val="•"/>
      <w:lvlJc w:val="left"/>
      <w:pPr>
        <w:ind w:left="3320" w:hanging="97"/>
      </w:pPr>
      <w:rPr>
        <w:rFonts w:hint="default"/>
        <w:lang w:val="el-GR" w:eastAsia="el-GR" w:bidi="el-GR"/>
      </w:rPr>
    </w:lvl>
    <w:lvl w:ilvl="5" w:tplc="7FD241A0">
      <w:numFmt w:val="bullet"/>
      <w:lvlText w:val="•"/>
      <w:lvlJc w:val="left"/>
      <w:pPr>
        <w:ind w:left="4105" w:hanging="97"/>
      </w:pPr>
      <w:rPr>
        <w:rFonts w:hint="default"/>
        <w:lang w:val="el-GR" w:eastAsia="el-GR" w:bidi="el-GR"/>
      </w:rPr>
    </w:lvl>
    <w:lvl w:ilvl="6" w:tplc="EBACAA8A">
      <w:numFmt w:val="bullet"/>
      <w:lvlText w:val="•"/>
      <w:lvlJc w:val="left"/>
      <w:pPr>
        <w:ind w:left="4890" w:hanging="97"/>
      </w:pPr>
      <w:rPr>
        <w:rFonts w:hint="default"/>
        <w:lang w:val="el-GR" w:eastAsia="el-GR" w:bidi="el-GR"/>
      </w:rPr>
    </w:lvl>
    <w:lvl w:ilvl="7" w:tplc="F38E3514">
      <w:numFmt w:val="bullet"/>
      <w:lvlText w:val="•"/>
      <w:lvlJc w:val="left"/>
      <w:pPr>
        <w:ind w:left="5675" w:hanging="97"/>
      </w:pPr>
      <w:rPr>
        <w:rFonts w:hint="default"/>
        <w:lang w:val="el-GR" w:eastAsia="el-GR" w:bidi="el-GR"/>
      </w:rPr>
    </w:lvl>
    <w:lvl w:ilvl="8" w:tplc="BC164146">
      <w:numFmt w:val="bullet"/>
      <w:lvlText w:val="•"/>
      <w:lvlJc w:val="left"/>
      <w:pPr>
        <w:ind w:left="6460" w:hanging="97"/>
      </w:pPr>
      <w:rPr>
        <w:rFonts w:hint="default"/>
        <w:lang w:val="el-GR" w:eastAsia="el-GR" w:bidi="el-GR"/>
      </w:rPr>
    </w:lvl>
  </w:abstractNum>
  <w:abstractNum w:abstractNumId="28">
    <w:nsid w:val="62022A4F"/>
    <w:multiLevelType w:val="hybridMultilevel"/>
    <w:tmpl w:val="B5F85E32"/>
    <w:lvl w:ilvl="0" w:tplc="41581DBC">
      <w:start w:val="1"/>
      <w:numFmt w:val="decimal"/>
      <w:lvlText w:val="%1."/>
      <w:lvlJc w:val="left"/>
      <w:pPr>
        <w:ind w:left="336" w:hanging="297"/>
        <w:jc w:val="left"/>
      </w:pPr>
      <w:rPr>
        <w:rFonts w:ascii="DejaVu Sans" w:eastAsia="DejaVu Sans" w:hAnsi="DejaVu Sans" w:cs="DejaVu Sans" w:hint="default"/>
        <w:b/>
        <w:bCs/>
        <w:w w:val="72"/>
        <w:sz w:val="18"/>
        <w:szCs w:val="18"/>
        <w:lang w:val="el-GR" w:eastAsia="el-GR" w:bidi="el-GR"/>
      </w:rPr>
    </w:lvl>
    <w:lvl w:ilvl="1" w:tplc="36A48BFA">
      <w:numFmt w:val="bullet"/>
      <w:lvlText w:val="•"/>
      <w:lvlJc w:val="left"/>
      <w:pPr>
        <w:ind w:left="1078" w:hanging="297"/>
      </w:pPr>
      <w:rPr>
        <w:rFonts w:hint="default"/>
        <w:lang w:val="el-GR" w:eastAsia="el-GR" w:bidi="el-GR"/>
      </w:rPr>
    </w:lvl>
    <w:lvl w:ilvl="2" w:tplc="8AB23538">
      <w:numFmt w:val="bullet"/>
      <w:lvlText w:val="•"/>
      <w:lvlJc w:val="left"/>
      <w:pPr>
        <w:ind w:left="1816" w:hanging="297"/>
      </w:pPr>
      <w:rPr>
        <w:rFonts w:hint="default"/>
        <w:lang w:val="el-GR" w:eastAsia="el-GR" w:bidi="el-GR"/>
      </w:rPr>
    </w:lvl>
    <w:lvl w:ilvl="3" w:tplc="12F6CCB8">
      <w:numFmt w:val="bullet"/>
      <w:lvlText w:val="•"/>
      <w:lvlJc w:val="left"/>
      <w:pPr>
        <w:ind w:left="2554" w:hanging="297"/>
      </w:pPr>
      <w:rPr>
        <w:rFonts w:hint="default"/>
        <w:lang w:val="el-GR" w:eastAsia="el-GR" w:bidi="el-GR"/>
      </w:rPr>
    </w:lvl>
    <w:lvl w:ilvl="4" w:tplc="61C64DD6">
      <w:numFmt w:val="bullet"/>
      <w:lvlText w:val="•"/>
      <w:lvlJc w:val="left"/>
      <w:pPr>
        <w:ind w:left="3292" w:hanging="297"/>
      </w:pPr>
      <w:rPr>
        <w:rFonts w:hint="default"/>
        <w:lang w:val="el-GR" w:eastAsia="el-GR" w:bidi="el-GR"/>
      </w:rPr>
    </w:lvl>
    <w:lvl w:ilvl="5" w:tplc="5C360164">
      <w:numFmt w:val="bullet"/>
      <w:lvlText w:val="•"/>
      <w:lvlJc w:val="left"/>
      <w:pPr>
        <w:ind w:left="4030" w:hanging="297"/>
      </w:pPr>
      <w:rPr>
        <w:rFonts w:hint="default"/>
        <w:lang w:val="el-GR" w:eastAsia="el-GR" w:bidi="el-GR"/>
      </w:rPr>
    </w:lvl>
    <w:lvl w:ilvl="6" w:tplc="A96E59F2">
      <w:numFmt w:val="bullet"/>
      <w:lvlText w:val="•"/>
      <w:lvlJc w:val="left"/>
      <w:pPr>
        <w:ind w:left="4768" w:hanging="297"/>
      </w:pPr>
      <w:rPr>
        <w:rFonts w:hint="default"/>
        <w:lang w:val="el-GR" w:eastAsia="el-GR" w:bidi="el-GR"/>
      </w:rPr>
    </w:lvl>
    <w:lvl w:ilvl="7" w:tplc="2E96BDCC">
      <w:numFmt w:val="bullet"/>
      <w:lvlText w:val="•"/>
      <w:lvlJc w:val="left"/>
      <w:pPr>
        <w:ind w:left="5506" w:hanging="297"/>
      </w:pPr>
      <w:rPr>
        <w:rFonts w:hint="default"/>
        <w:lang w:val="el-GR" w:eastAsia="el-GR" w:bidi="el-GR"/>
      </w:rPr>
    </w:lvl>
    <w:lvl w:ilvl="8" w:tplc="DE8E9DEA">
      <w:numFmt w:val="bullet"/>
      <w:lvlText w:val="•"/>
      <w:lvlJc w:val="left"/>
      <w:pPr>
        <w:ind w:left="6244" w:hanging="297"/>
      </w:pPr>
      <w:rPr>
        <w:rFonts w:hint="default"/>
        <w:lang w:val="el-GR" w:eastAsia="el-GR" w:bidi="el-GR"/>
      </w:rPr>
    </w:lvl>
  </w:abstractNum>
  <w:abstractNum w:abstractNumId="29">
    <w:nsid w:val="632552A8"/>
    <w:multiLevelType w:val="multilevel"/>
    <w:tmpl w:val="14F42DC0"/>
    <w:lvl w:ilvl="0">
      <w:start w:val="2"/>
      <w:numFmt w:val="decimal"/>
      <w:lvlText w:val="%1"/>
      <w:lvlJc w:val="left"/>
      <w:pPr>
        <w:ind w:left="313" w:hanging="323"/>
        <w:jc w:val="left"/>
      </w:pPr>
      <w:rPr>
        <w:rFonts w:hint="default"/>
        <w:lang w:val="el-GR" w:eastAsia="el-GR" w:bidi="el-GR"/>
      </w:rPr>
    </w:lvl>
    <w:lvl w:ilvl="1">
      <w:start w:val="2"/>
      <w:numFmt w:val="decimal"/>
      <w:lvlText w:val="%1.%2."/>
      <w:lvlJc w:val="left"/>
      <w:pPr>
        <w:ind w:left="313" w:hanging="323"/>
        <w:jc w:val="left"/>
      </w:pPr>
      <w:rPr>
        <w:rFonts w:ascii="DejaVu Sans" w:eastAsia="DejaVu Sans" w:hAnsi="DejaVu Sans" w:cs="DejaVu Sans" w:hint="default"/>
        <w:b/>
        <w:bCs/>
        <w:spacing w:val="-2"/>
        <w:w w:val="71"/>
        <w:sz w:val="18"/>
        <w:szCs w:val="18"/>
        <w:lang w:val="el-GR" w:eastAsia="el-GR" w:bidi="el-GR"/>
      </w:rPr>
    </w:lvl>
    <w:lvl w:ilvl="2">
      <w:start w:val="1"/>
      <w:numFmt w:val="decimal"/>
      <w:lvlText w:val="%1.%2.%3."/>
      <w:lvlJc w:val="left"/>
      <w:pPr>
        <w:ind w:left="313" w:hanging="475"/>
        <w:jc w:val="left"/>
      </w:pPr>
      <w:rPr>
        <w:rFonts w:ascii="DejaVu Sans" w:eastAsia="DejaVu Sans" w:hAnsi="DejaVu Sans" w:cs="DejaVu Sans" w:hint="default"/>
        <w:b/>
        <w:bCs/>
        <w:spacing w:val="-2"/>
        <w:w w:val="71"/>
        <w:sz w:val="18"/>
        <w:szCs w:val="18"/>
        <w:lang w:val="el-GR" w:eastAsia="el-GR" w:bidi="el-GR"/>
      </w:rPr>
    </w:lvl>
    <w:lvl w:ilvl="3">
      <w:numFmt w:val="bullet"/>
      <w:lvlText w:val="•"/>
      <w:lvlJc w:val="left"/>
      <w:pPr>
        <w:ind w:left="3609" w:hanging="475"/>
      </w:pPr>
      <w:rPr>
        <w:rFonts w:hint="default"/>
        <w:lang w:val="el-GR" w:eastAsia="el-GR" w:bidi="el-GR"/>
      </w:rPr>
    </w:lvl>
    <w:lvl w:ilvl="4">
      <w:numFmt w:val="bullet"/>
      <w:lvlText w:val="•"/>
      <w:lvlJc w:val="left"/>
      <w:pPr>
        <w:ind w:left="4706" w:hanging="475"/>
      </w:pPr>
      <w:rPr>
        <w:rFonts w:hint="default"/>
        <w:lang w:val="el-GR" w:eastAsia="el-GR" w:bidi="el-GR"/>
      </w:rPr>
    </w:lvl>
    <w:lvl w:ilvl="5">
      <w:numFmt w:val="bullet"/>
      <w:lvlText w:val="•"/>
      <w:lvlJc w:val="left"/>
      <w:pPr>
        <w:ind w:left="5803" w:hanging="475"/>
      </w:pPr>
      <w:rPr>
        <w:rFonts w:hint="default"/>
        <w:lang w:val="el-GR" w:eastAsia="el-GR" w:bidi="el-GR"/>
      </w:rPr>
    </w:lvl>
    <w:lvl w:ilvl="6">
      <w:numFmt w:val="bullet"/>
      <w:lvlText w:val="•"/>
      <w:lvlJc w:val="left"/>
      <w:pPr>
        <w:ind w:left="6899" w:hanging="475"/>
      </w:pPr>
      <w:rPr>
        <w:rFonts w:hint="default"/>
        <w:lang w:val="el-GR" w:eastAsia="el-GR" w:bidi="el-GR"/>
      </w:rPr>
    </w:lvl>
    <w:lvl w:ilvl="7">
      <w:numFmt w:val="bullet"/>
      <w:lvlText w:val="•"/>
      <w:lvlJc w:val="left"/>
      <w:pPr>
        <w:ind w:left="7996" w:hanging="475"/>
      </w:pPr>
      <w:rPr>
        <w:rFonts w:hint="default"/>
        <w:lang w:val="el-GR" w:eastAsia="el-GR" w:bidi="el-GR"/>
      </w:rPr>
    </w:lvl>
    <w:lvl w:ilvl="8">
      <w:numFmt w:val="bullet"/>
      <w:lvlText w:val="•"/>
      <w:lvlJc w:val="left"/>
      <w:pPr>
        <w:ind w:left="9093" w:hanging="475"/>
      </w:pPr>
      <w:rPr>
        <w:rFonts w:hint="default"/>
        <w:lang w:val="el-GR" w:eastAsia="el-GR" w:bidi="el-GR"/>
      </w:rPr>
    </w:lvl>
  </w:abstractNum>
  <w:abstractNum w:abstractNumId="30">
    <w:nsid w:val="665E7F51"/>
    <w:multiLevelType w:val="multilevel"/>
    <w:tmpl w:val="8EA862CE"/>
    <w:lvl w:ilvl="0">
      <w:start w:val="5"/>
      <w:numFmt w:val="decimal"/>
      <w:lvlText w:val="%1"/>
      <w:lvlJc w:val="left"/>
      <w:pPr>
        <w:ind w:left="313" w:hanging="544"/>
        <w:jc w:val="left"/>
      </w:pPr>
      <w:rPr>
        <w:rFonts w:hint="default"/>
        <w:lang w:val="el-GR" w:eastAsia="el-GR" w:bidi="el-GR"/>
      </w:rPr>
    </w:lvl>
    <w:lvl w:ilvl="1">
      <w:start w:val="2"/>
      <w:numFmt w:val="decimal"/>
      <w:lvlText w:val="%1.%2"/>
      <w:lvlJc w:val="left"/>
      <w:pPr>
        <w:ind w:left="313" w:hanging="544"/>
        <w:jc w:val="left"/>
      </w:pPr>
      <w:rPr>
        <w:rFonts w:ascii="DejaVu Sans" w:eastAsia="DejaVu Sans" w:hAnsi="DejaVu Sans" w:cs="DejaVu Sans" w:hint="default"/>
        <w:spacing w:val="0"/>
        <w:w w:val="80"/>
        <w:sz w:val="26"/>
        <w:szCs w:val="26"/>
        <w:lang w:val="el-GR" w:eastAsia="el-GR" w:bidi="el-GR"/>
      </w:rPr>
    </w:lvl>
    <w:lvl w:ilvl="2">
      <w:numFmt w:val="bullet"/>
      <w:lvlText w:val="•"/>
      <w:lvlJc w:val="left"/>
      <w:pPr>
        <w:ind w:left="2513" w:hanging="544"/>
      </w:pPr>
      <w:rPr>
        <w:rFonts w:hint="default"/>
        <w:lang w:val="el-GR" w:eastAsia="el-GR" w:bidi="el-GR"/>
      </w:rPr>
    </w:lvl>
    <w:lvl w:ilvl="3">
      <w:numFmt w:val="bullet"/>
      <w:lvlText w:val="•"/>
      <w:lvlJc w:val="left"/>
      <w:pPr>
        <w:ind w:left="3609" w:hanging="544"/>
      </w:pPr>
      <w:rPr>
        <w:rFonts w:hint="default"/>
        <w:lang w:val="el-GR" w:eastAsia="el-GR" w:bidi="el-GR"/>
      </w:rPr>
    </w:lvl>
    <w:lvl w:ilvl="4">
      <w:numFmt w:val="bullet"/>
      <w:lvlText w:val="•"/>
      <w:lvlJc w:val="left"/>
      <w:pPr>
        <w:ind w:left="4706" w:hanging="544"/>
      </w:pPr>
      <w:rPr>
        <w:rFonts w:hint="default"/>
        <w:lang w:val="el-GR" w:eastAsia="el-GR" w:bidi="el-GR"/>
      </w:rPr>
    </w:lvl>
    <w:lvl w:ilvl="5">
      <w:numFmt w:val="bullet"/>
      <w:lvlText w:val="•"/>
      <w:lvlJc w:val="left"/>
      <w:pPr>
        <w:ind w:left="5803" w:hanging="544"/>
      </w:pPr>
      <w:rPr>
        <w:rFonts w:hint="default"/>
        <w:lang w:val="el-GR" w:eastAsia="el-GR" w:bidi="el-GR"/>
      </w:rPr>
    </w:lvl>
    <w:lvl w:ilvl="6">
      <w:numFmt w:val="bullet"/>
      <w:lvlText w:val="•"/>
      <w:lvlJc w:val="left"/>
      <w:pPr>
        <w:ind w:left="6899" w:hanging="544"/>
      </w:pPr>
      <w:rPr>
        <w:rFonts w:hint="default"/>
        <w:lang w:val="el-GR" w:eastAsia="el-GR" w:bidi="el-GR"/>
      </w:rPr>
    </w:lvl>
    <w:lvl w:ilvl="7">
      <w:numFmt w:val="bullet"/>
      <w:lvlText w:val="•"/>
      <w:lvlJc w:val="left"/>
      <w:pPr>
        <w:ind w:left="7996" w:hanging="544"/>
      </w:pPr>
      <w:rPr>
        <w:rFonts w:hint="default"/>
        <w:lang w:val="el-GR" w:eastAsia="el-GR" w:bidi="el-GR"/>
      </w:rPr>
    </w:lvl>
    <w:lvl w:ilvl="8">
      <w:numFmt w:val="bullet"/>
      <w:lvlText w:val="•"/>
      <w:lvlJc w:val="left"/>
      <w:pPr>
        <w:ind w:left="9093" w:hanging="544"/>
      </w:pPr>
      <w:rPr>
        <w:rFonts w:hint="default"/>
        <w:lang w:val="el-GR" w:eastAsia="el-GR" w:bidi="el-GR"/>
      </w:rPr>
    </w:lvl>
  </w:abstractNum>
  <w:abstractNum w:abstractNumId="31">
    <w:nsid w:val="66EB1712"/>
    <w:multiLevelType w:val="multilevel"/>
    <w:tmpl w:val="D318C184"/>
    <w:lvl w:ilvl="0">
      <w:start w:val="1"/>
      <w:numFmt w:val="decimal"/>
      <w:lvlText w:val="%1"/>
      <w:lvlJc w:val="left"/>
      <w:pPr>
        <w:ind w:left="313" w:hanging="593"/>
        <w:jc w:val="left"/>
      </w:pPr>
      <w:rPr>
        <w:rFonts w:hint="default"/>
        <w:lang w:val="el-GR" w:eastAsia="el-GR" w:bidi="el-GR"/>
      </w:rPr>
    </w:lvl>
    <w:lvl w:ilvl="1">
      <w:start w:val="1"/>
      <w:numFmt w:val="decimal"/>
      <w:lvlText w:val="%1.%2."/>
      <w:lvlJc w:val="left"/>
      <w:pPr>
        <w:ind w:left="313" w:hanging="593"/>
        <w:jc w:val="left"/>
      </w:pPr>
      <w:rPr>
        <w:rFonts w:ascii="DejaVu Sans" w:eastAsia="DejaVu Sans" w:hAnsi="DejaVu Sans" w:cs="DejaVu Sans" w:hint="default"/>
        <w:b/>
        <w:bCs/>
        <w:spacing w:val="-2"/>
        <w:w w:val="71"/>
        <w:sz w:val="18"/>
        <w:szCs w:val="18"/>
        <w:lang w:val="el-GR" w:eastAsia="el-GR" w:bidi="el-GR"/>
      </w:rPr>
    </w:lvl>
    <w:lvl w:ilvl="2">
      <w:numFmt w:val="bullet"/>
      <w:lvlText w:val="•"/>
      <w:lvlJc w:val="left"/>
      <w:pPr>
        <w:ind w:left="2513" w:hanging="593"/>
      </w:pPr>
      <w:rPr>
        <w:rFonts w:hint="default"/>
        <w:lang w:val="el-GR" w:eastAsia="el-GR" w:bidi="el-GR"/>
      </w:rPr>
    </w:lvl>
    <w:lvl w:ilvl="3">
      <w:numFmt w:val="bullet"/>
      <w:lvlText w:val="•"/>
      <w:lvlJc w:val="left"/>
      <w:pPr>
        <w:ind w:left="3609" w:hanging="593"/>
      </w:pPr>
      <w:rPr>
        <w:rFonts w:hint="default"/>
        <w:lang w:val="el-GR" w:eastAsia="el-GR" w:bidi="el-GR"/>
      </w:rPr>
    </w:lvl>
    <w:lvl w:ilvl="4">
      <w:numFmt w:val="bullet"/>
      <w:lvlText w:val="•"/>
      <w:lvlJc w:val="left"/>
      <w:pPr>
        <w:ind w:left="4706" w:hanging="593"/>
      </w:pPr>
      <w:rPr>
        <w:rFonts w:hint="default"/>
        <w:lang w:val="el-GR" w:eastAsia="el-GR" w:bidi="el-GR"/>
      </w:rPr>
    </w:lvl>
    <w:lvl w:ilvl="5">
      <w:numFmt w:val="bullet"/>
      <w:lvlText w:val="•"/>
      <w:lvlJc w:val="left"/>
      <w:pPr>
        <w:ind w:left="5803" w:hanging="593"/>
      </w:pPr>
      <w:rPr>
        <w:rFonts w:hint="default"/>
        <w:lang w:val="el-GR" w:eastAsia="el-GR" w:bidi="el-GR"/>
      </w:rPr>
    </w:lvl>
    <w:lvl w:ilvl="6">
      <w:numFmt w:val="bullet"/>
      <w:lvlText w:val="•"/>
      <w:lvlJc w:val="left"/>
      <w:pPr>
        <w:ind w:left="6899" w:hanging="593"/>
      </w:pPr>
      <w:rPr>
        <w:rFonts w:hint="default"/>
        <w:lang w:val="el-GR" w:eastAsia="el-GR" w:bidi="el-GR"/>
      </w:rPr>
    </w:lvl>
    <w:lvl w:ilvl="7">
      <w:numFmt w:val="bullet"/>
      <w:lvlText w:val="•"/>
      <w:lvlJc w:val="left"/>
      <w:pPr>
        <w:ind w:left="7996" w:hanging="593"/>
      </w:pPr>
      <w:rPr>
        <w:rFonts w:hint="default"/>
        <w:lang w:val="el-GR" w:eastAsia="el-GR" w:bidi="el-GR"/>
      </w:rPr>
    </w:lvl>
    <w:lvl w:ilvl="8">
      <w:numFmt w:val="bullet"/>
      <w:lvlText w:val="•"/>
      <w:lvlJc w:val="left"/>
      <w:pPr>
        <w:ind w:left="9093" w:hanging="593"/>
      </w:pPr>
      <w:rPr>
        <w:rFonts w:hint="default"/>
        <w:lang w:val="el-GR" w:eastAsia="el-GR" w:bidi="el-GR"/>
      </w:rPr>
    </w:lvl>
  </w:abstractNum>
  <w:abstractNum w:abstractNumId="32">
    <w:nsid w:val="6AD06D73"/>
    <w:multiLevelType w:val="multilevel"/>
    <w:tmpl w:val="97FE8B84"/>
    <w:lvl w:ilvl="0">
      <w:start w:val="4"/>
      <w:numFmt w:val="decimal"/>
      <w:lvlText w:val="%1"/>
      <w:lvlJc w:val="left"/>
      <w:pPr>
        <w:ind w:left="313" w:hanging="463"/>
        <w:jc w:val="left"/>
      </w:pPr>
      <w:rPr>
        <w:rFonts w:hint="default"/>
        <w:lang w:val="el-GR" w:eastAsia="el-GR" w:bidi="el-GR"/>
      </w:rPr>
    </w:lvl>
    <w:lvl w:ilvl="1">
      <w:start w:val="4"/>
      <w:numFmt w:val="decimal"/>
      <w:lvlText w:val="%1.%2"/>
      <w:lvlJc w:val="left"/>
      <w:pPr>
        <w:ind w:left="313" w:hanging="463"/>
        <w:jc w:val="left"/>
      </w:pPr>
      <w:rPr>
        <w:rFonts w:hint="default"/>
        <w:lang w:val="el-GR" w:eastAsia="el-GR" w:bidi="el-GR"/>
      </w:rPr>
    </w:lvl>
    <w:lvl w:ilvl="2">
      <w:start w:val="1"/>
      <w:numFmt w:val="decimal"/>
      <w:lvlText w:val="%1.%2.%3."/>
      <w:lvlJc w:val="left"/>
      <w:pPr>
        <w:ind w:left="313" w:hanging="463"/>
        <w:jc w:val="left"/>
      </w:pPr>
      <w:rPr>
        <w:rFonts w:ascii="DejaVu Sans" w:eastAsia="DejaVu Sans" w:hAnsi="DejaVu Sans" w:cs="DejaVu Sans" w:hint="default"/>
        <w:b/>
        <w:bCs/>
        <w:spacing w:val="-2"/>
        <w:w w:val="71"/>
        <w:sz w:val="18"/>
        <w:szCs w:val="18"/>
        <w:lang w:val="el-GR" w:eastAsia="el-GR" w:bidi="el-GR"/>
      </w:rPr>
    </w:lvl>
    <w:lvl w:ilvl="3">
      <w:numFmt w:val="bullet"/>
      <w:lvlText w:val="•"/>
      <w:lvlJc w:val="left"/>
      <w:pPr>
        <w:ind w:left="3609" w:hanging="463"/>
      </w:pPr>
      <w:rPr>
        <w:rFonts w:hint="default"/>
        <w:lang w:val="el-GR" w:eastAsia="el-GR" w:bidi="el-GR"/>
      </w:rPr>
    </w:lvl>
    <w:lvl w:ilvl="4">
      <w:numFmt w:val="bullet"/>
      <w:lvlText w:val="•"/>
      <w:lvlJc w:val="left"/>
      <w:pPr>
        <w:ind w:left="4706" w:hanging="463"/>
      </w:pPr>
      <w:rPr>
        <w:rFonts w:hint="default"/>
        <w:lang w:val="el-GR" w:eastAsia="el-GR" w:bidi="el-GR"/>
      </w:rPr>
    </w:lvl>
    <w:lvl w:ilvl="5">
      <w:numFmt w:val="bullet"/>
      <w:lvlText w:val="•"/>
      <w:lvlJc w:val="left"/>
      <w:pPr>
        <w:ind w:left="5803" w:hanging="463"/>
      </w:pPr>
      <w:rPr>
        <w:rFonts w:hint="default"/>
        <w:lang w:val="el-GR" w:eastAsia="el-GR" w:bidi="el-GR"/>
      </w:rPr>
    </w:lvl>
    <w:lvl w:ilvl="6">
      <w:numFmt w:val="bullet"/>
      <w:lvlText w:val="•"/>
      <w:lvlJc w:val="left"/>
      <w:pPr>
        <w:ind w:left="6899" w:hanging="463"/>
      </w:pPr>
      <w:rPr>
        <w:rFonts w:hint="default"/>
        <w:lang w:val="el-GR" w:eastAsia="el-GR" w:bidi="el-GR"/>
      </w:rPr>
    </w:lvl>
    <w:lvl w:ilvl="7">
      <w:numFmt w:val="bullet"/>
      <w:lvlText w:val="•"/>
      <w:lvlJc w:val="left"/>
      <w:pPr>
        <w:ind w:left="7996" w:hanging="463"/>
      </w:pPr>
      <w:rPr>
        <w:rFonts w:hint="default"/>
        <w:lang w:val="el-GR" w:eastAsia="el-GR" w:bidi="el-GR"/>
      </w:rPr>
    </w:lvl>
    <w:lvl w:ilvl="8">
      <w:numFmt w:val="bullet"/>
      <w:lvlText w:val="•"/>
      <w:lvlJc w:val="left"/>
      <w:pPr>
        <w:ind w:left="9093" w:hanging="463"/>
      </w:pPr>
      <w:rPr>
        <w:rFonts w:hint="default"/>
        <w:lang w:val="el-GR" w:eastAsia="el-GR" w:bidi="el-GR"/>
      </w:rPr>
    </w:lvl>
  </w:abstractNum>
  <w:abstractNum w:abstractNumId="33">
    <w:nsid w:val="70582CDE"/>
    <w:multiLevelType w:val="hybridMultilevel"/>
    <w:tmpl w:val="1062E790"/>
    <w:lvl w:ilvl="0" w:tplc="212AA59E">
      <w:numFmt w:val="bullet"/>
      <w:lvlText w:val="­"/>
      <w:lvlJc w:val="left"/>
      <w:pPr>
        <w:ind w:left="545" w:hanging="233"/>
      </w:pPr>
      <w:rPr>
        <w:rFonts w:ascii="Arial Black" w:eastAsia="Arial Black" w:hAnsi="Arial Black" w:cs="Arial Black" w:hint="default"/>
        <w:w w:val="101"/>
        <w:sz w:val="18"/>
        <w:szCs w:val="18"/>
        <w:lang w:val="el-GR" w:eastAsia="el-GR" w:bidi="el-GR"/>
      </w:rPr>
    </w:lvl>
    <w:lvl w:ilvl="1" w:tplc="4B9ADA24">
      <w:numFmt w:val="bullet"/>
      <w:lvlText w:val="•"/>
      <w:lvlJc w:val="left"/>
      <w:pPr>
        <w:ind w:left="1614" w:hanging="233"/>
      </w:pPr>
      <w:rPr>
        <w:rFonts w:hint="default"/>
        <w:lang w:val="el-GR" w:eastAsia="el-GR" w:bidi="el-GR"/>
      </w:rPr>
    </w:lvl>
    <w:lvl w:ilvl="2" w:tplc="0F8A6D60">
      <w:numFmt w:val="bullet"/>
      <w:lvlText w:val="•"/>
      <w:lvlJc w:val="left"/>
      <w:pPr>
        <w:ind w:left="2689" w:hanging="233"/>
      </w:pPr>
      <w:rPr>
        <w:rFonts w:hint="default"/>
        <w:lang w:val="el-GR" w:eastAsia="el-GR" w:bidi="el-GR"/>
      </w:rPr>
    </w:lvl>
    <w:lvl w:ilvl="3" w:tplc="892247BC">
      <w:numFmt w:val="bullet"/>
      <w:lvlText w:val="•"/>
      <w:lvlJc w:val="left"/>
      <w:pPr>
        <w:ind w:left="3763" w:hanging="233"/>
      </w:pPr>
      <w:rPr>
        <w:rFonts w:hint="default"/>
        <w:lang w:val="el-GR" w:eastAsia="el-GR" w:bidi="el-GR"/>
      </w:rPr>
    </w:lvl>
    <w:lvl w:ilvl="4" w:tplc="48DC99DE">
      <w:numFmt w:val="bullet"/>
      <w:lvlText w:val="•"/>
      <w:lvlJc w:val="left"/>
      <w:pPr>
        <w:ind w:left="4838" w:hanging="233"/>
      </w:pPr>
      <w:rPr>
        <w:rFonts w:hint="default"/>
        <w:lang w:val="el-GR" w:eastAsia="el-GR" w:bidi="el-GR"/>
      </w:rPr>
    </w:lvl>
    <w:lvl w:ilvl="5" w:tplc="6338ECDE">
      <w:numFmt w:val="bullet"/>
      <w:lvlText w:val="•"/>
      <w:lvlJc w:val="left"/>
      <w:pPr>
        <w:ind w:left="5913" w:hanging="233"/>
      </w:pPr>
      <w:rPr>
        <w:rFonts w:hint="default"/>
        <w:lang w:val="el-GR" w:eastAsia="el-GR" w:bidi="el-GR"/>
      </w:rPr>
    </w:lvl>
    <w:lvl w:ilvl="6" w:tplc="B51EBCCC">
      <w:numFmt w:val="bullet"/>
      <w:lvlText w:val="•"/>
      <w:lvlJc w:val="left"/>
      <w:pPr>
        <w:ind w:left="6987" w:hanging="233"/>
      </w:pPr>
      <w:rPr>
        <w:rFonts w:hint="default"/>
        <w:lang w:val="el-GR" w:eastAsia="el-GR" w:bidi="el-GR"/>
      </w:rPr>
    </w:lvl>
    <w:lvl w:ilvl="7" w:tplc="8138AC76">
      <w:numFmt w:val="bullet"/>
      <w:lvlText w:val="•"/>
      <w:lvlJc w:val="left"/>
      <w:pPr>
        <w:ind w:left="8062" w:hanging="233"/>
      </w:pPr>
      <w:rPr>
        <w:rFonts w:hint="default"/>
        <w:lang w:val="el-GR" w:eastAsia="el-GR" w:bidi="el-GR"/>
      </w:rPr>
    </w:lvl>
    <w:lvl w:ilvl="8" w:tplc="992A62A6">
      <w:numFmt w:val="bullet"/>
      <w:lvlText w:val="•"/>
      <w:lvlJc w:val="left"/>
      <w:pPr>
        <w:ind w:left="9137" w:hanging="233"/>
      </w:pPr>
      <w:rPr>
        <w:rFonts w:hint="default"/>
        <w:lang w:val="el-GR" w:eastAsia="el-GR" w:bidi="el-GR"/>
      </w:rPr>
    </w:lvl>
  </w:abstractNum>
  <w:abstractNum w:abstractNumId="34">
    <w:nsid w:val="7291693E"/>
    <w:multiLevelType w:val="multilevel"/>
    <w:tmpl w:val="EED27F02"/>
    <w:lvl w:ilvl="0">
      <w:start w:val="1"/>
      <w:numFmt w:val="decimal"/>
      <w:lvlText w:val="%1"/>
      <w:lvlJc w:val="left"/>
      <w:pPr>
        <w:ind w:left="905" w:hanging="593"/>
        <w:jc w:val="left"/>
      </w:pPr>
      <w:rPr>
        <w:rFonts w:hint="default"/>
        <w:lang w:val="el-GR" w:eastAsia="el-GR" w:bidi="el-GR"/>
      </w:rPr>
    </w:lvl>
    <w:lvl w:ilvl="1">
      <w:start w:val="4"/>
      <w:numFmt w:val="decimal"/>
      <w:lvlText w:val="%1.%2"/>
      <w:lvlJc w:val="left"/>
      <w:pPr>
        <w:ind w:left="905" w:hanging="593"/>
        <w:jc w:val="left"/>
      </w:pPr>
      <w:rPr>
        <w:rFonts w:ascii="Georgia" w:eastAsia="Georgia" w:hAnsi="Georgia" w:cs="Georgia" w:hint="default"/>
        <w:b/>
        <w:bCs/>
        <w:color w:val="2CA1BE"/>
        <w:spacing w:val="-1"/>
        <w:w w:val="92"/>
        <w:sz w:val="21"/>
        <w:szCs w:val="21"/>
        <w:lang w:val="el-GR" w:eastAsia="el-GR" w:bidi="el-GR"/>
      </w:rPr>
    </w:lvl>
    <w:lvl w:ilvl="2">
      <w:numFmt w:val="bullet"/>
      <w:lvlText w:val="•"/>
      <w:lvlJc w:val="left"/>
      <w:pPr>
        <w:ind w:left="2977" w:hanging="593"/>
      </w:pPr>
      <w:rPr>
        <w:rFonts w:hint="default"/>
        <w:lang w:val="el-GR" w:eastAsia="el-GR" w:bidi="el-GR"/>
      </w:rPr>
    </w:lvl>
    <w:lvl w:ilvl="3">
      <w:numFmt w:val="bullet"/>
      <w:lvlText w:val="•"/>
      <w:lvlJc w:val="left"/>
      <w:pPr>
        <w:ind w:left="4015" w:hanging="593"/>
      </w:pPr>
      <w:rPr>
        <w:rFonts w:hint="default"/>
        <w:lang w:val="el-GR" w:eastAsia="el-GR" w:bidi="el-GR"/>
      </w:rPr>
    </w:lvl>
    <w:lvl w:ilvl="4">
      <w:numFmt w:val="bullet"/>
      <w:lvlText w:val="•"/>
      <w:lvlJc w:val="left"/>
      <w:pPr>
        <w:ind w:left="5054" w:hanging="593"/>
      </w:pPr>
      <w:rPr>
        <w:rFonts w:hint="default"/>
        <w:lang w:val="el-GR" w:eastAsia="el-GR" w:bidi="el-GR"/>
      </w:rPr>
    </w:lvl>
    <w:lvl w:ilvl="5">
      <w:numFmt w:val="bullet"/>
      <w:lvlText w:val="•"/>
      <w:lvlJc w:val="left"/>
      <w:pPr>
        <w:ind w:left="6093" w:hanging="593"/>
      </w:pPr>
      <w:rPr>
        <w:rFonts w:hint="default"/>
        <w:lang w:val="el-GR" w:eastAsia="el-GR" w:bidi="el-GR"/>
      </w:rPr>
    </w:lvl>
    <w:lvl w:ilvl="6">
      <w:numFmt w:val="bullet"/>
      <w:lvlText w:val="•"/>
      <w:lvlJc w:val="left"/>
      <w:pPr>
        <w:ind w:left="7131" w:hanging="593"/>
      </w:pPr>
      <w:rPr>
        <w:rFonts w:hint="default"/>
        <w:lang w:val="el-GR" w:eastAsia="el-GR" w:bidi="el-GR"/>
      </w:rPr>
    </w:lvl>
    <w:lvl w:ilvl="7">
      <w:numFmt w:val="bullet"/>
      <w:lvlText w:val="•"/>
      <w:lvlJc w:val="left"/>
      <w:pPr>
        <w:ind w:left="8170" w:hanging="593"/>
      </w:pPr>
      <w:rPr>
        <w:rFonts w:hint="default"/>
        <w:lang w:val="el-GR" w:eastAsia="el-GR" w:bidi="el-GR"/>
      </w:rPr>
    </w:lvl>
    <w:lvl w:ilvl="8">
      <w:numFmt w:val="bullet"/>
      <w:lvlText w:val="•"/>
      <w:lvlJc w:val="left"/>
      <w:pPr>
        <w:ind w:left="9209" w:hanging="593"/>
      </w:pPr>
      <w:rPr>
        <w:rFonts w:hint="default"/>
        <w:lang w:val="el-GR" w:eastAsia="el-GR" w:bidi="el-GR"/>
      </w:rPr>
    </w:lvl>
  </w:abstractNum>
  <w:abstractNum w:abstractNumId="35">
    <w:nsid w:val="734B449C"/>
    <w:multiLevelType w:val="multilevel"/>
    <w:tmpl w:val="DFC8B738"/>
    <w:lvl w:ilvl="0">
      <w:start w:val="1"/>
      <w:numFmt w:val="decimal"/>
      <w:lvlText w:val="%1."/>
      <w:lvlJc w:val="left"/>
      <w:pPr>
        <w:ind w:left="674" w:hanging="362"/>
        <w:jc w:val="left"/>
      </w:pPr>
      <w:rPr>
        <w:rFonts w:ascii="DejaVu Sans" w:eastAsia="DejaVu Sans" w:hAnsi="DejaVu Sans" w:cs="DejaVu Sans" w:hint="default"/>
        <w:b/>
        <w:bCs/>
        <w:spacing w:val="0"/>
        <w:w w:val="72"/>
        <w:sz w:val="26"/>
        <w:szCs w:val="26"/>
        <w:lang w:val="el-GR" w:eastAsia="el-GR" w:bidi="el-GR"/>
      </w:rPr>
    </w:lvl>
    <w:lvl w:ilvl="1">
      <w:start w:val="1"/>
      <w:numFmt w:val="decimal"/>
      <w:lvlText w:val="%1.%2"/>
      <w:lvlJc w:val="left"/>
      <w:pPr>
        <w:ind w:left="494" w:hanging="544"/>
        <w:jc w:val="left"/>
      </w:pPr>
      <w:rPr>
        <w:rFonts w:ascii="DejaVu Sans" w:eastAsia="DejaVu Sans" w:hAnsi="DejaVu Sans" w:cs="DejaVu Sans" w:hint="default"/>
        <w:spacing w:val="0"/>
        <w:w w:val="80"/>
        <w:sz w:val="26"/>
        <w:szCs w:val="26"/>
        <w:lang w:val="el-GR" w:eastAsia="el-GR" w:bidi="el-GR"/>
      </w:rPr>
    </w:lvl>
    <w:lvl w:ilvl="2">
      <w:numFmt w:val="bullet"/>
      <w:lvlText w:val="•"/>
      <w:lvlJc w:val="left"/>
      <w:pPr>
        <w:ind w:left="1040" w:hanging="544"/>
      </w:pPr>
      <w:rPr>
        <w:rFonts w:hint="default"/>
        <w:lang w:val="el-GR" w:eastAsia="el-GR" w:bidi="el-GR"/>
      </w:rPr>
    </w:lvl>
    <w:lvl w:ilvl="3">
      <w:numFmt w:val="bullet"/>
      <w:lvlText w:val="•"/>
      <w:lvlJc w:val="left"/>
      <w:pPr>
        <w:ind w:left="2320" w:hanging="544"/>
      </w:pPr>
      <w:rPr>
        <w:rFonts w:hint="default"/>
        <w:lang w:val="el-GR" w:eastAsia="el-GR" w:bidi="el-GR"/>
      </w:rPr>
    </w:lvl>
    <w:lvl w:ilvl="4">
      <w:numFmt w:val="bullet"/>
      <w:lvlText w:val="•"/>
      <w:lvlJc w:val="left"/>
      <w:pPr>
        <w:ind w:left="3601" w:hanging="544"/>
      </w:pPr>
      <w:rPr>
        <w:rFonts w:hint="default"/>
        <w:lang w:val="el-GR" w:eastAsia="el-GR" w:bidi="el-GR"/>
      </w:rPr>
    </w:lvl>
    <w:lvl w:ilvl="5">
      <w:numFmt w:val="bullet"/>
      <w:lvlText w:val="•"/>
      <w:lvlJc w:val="left"/>
      <w:pPr>
        <w:ind w:left="4882" w:hanging="544"/>
      </w:pPr>
      <w:rPr>
        <w:rFonts w:hint="default"/>
        <w:lang w:val="el-GR" w:eastAsia="el-GR" w:bidi="el-GR"/>
      </w:rPr>
    </w:lvl>
    <w:lvl w:ilvl="6">
      <w:numFmt w:val="bullet"/>
      <w:lvlText w:val="•"/>
      <w:lvlJc w:val="left"/>
      <w:pPr>
        <w:ind w:left="6163" w:hanging="544"/>
      </w:pPr>
      <w:rPr>
        <w:rFonts w:hint="default"/>
        <w:lang w:val="el-GR" w:eastAsia="el-GR" w:bidi="el-GR"/>
      </w:rPr>
    </w:lvl>
    <w:lvl w:ilvl="7">
      <w:numFmt w:val="bullet"/>
      <w:lvlText w:val="•"/>
      <w:lvlJc w:val="left"/>
      <w:pPr>
        <w:ind w:left="7444" w:hanging="544"/>
      </w:pPr>
      <w:rPr>
        <w:rFonts w:hint="default"/>
        <w:lang w:val="el-GR" w:eastAsia="el-GR" w:bidi="el-GR"/>
      </w:rPr>
    </w:lvl>
    <w:lvl w:ilvl="8">
      <w:numFmt w:val="bullet"/>
      <w:lvlText w:val="•"/>
      <w:lvlJc w:val="left"/>
      <w:pPr>
        <w:ind w:left="8724" w:hanging="544"/>
      </w:pPr>
      <w:rPr>
        <w:rFonts w:hint="default"/>
        <w:lang w:val="el-GR" w:eastAsia="el-GR" w:bidi="el-GR"/>
      </w:rPr>
    </w:lvl>
  </w:abstractNum>
  <w:abstractNum w:abstractNumId="36">
    <w:nsid w:val="77816C6C"/>
    <w:multiLevelType w:val="multilevel"/>
    <w:tmpl w:val="5C942CAA"/>
    <w:lvl w:ilvl="0">
      <w:start w:val="2"/>
      <w:numFmt w:val="decimal"/>
      <w:lvlText w:val="%1"/>
      <w:lvlJc w:val="left"/>
      <w:pPr>
        <w:ind w:left="905" w:hanging="593"/>
        <w:jc w:val="left"/>
      </w:pPr>
      <w:rPr>
        <w:rFonts w:hint="default"/>
        <w:lang w:val="el-GR" w:eastAsia="el-GR" w:bidi="el-GR"/>
      </w:rPr>
    </w:lvl>
    <w:lvl w:ilvl="1">
      <w:start w:val="3"/>
      <w:numFmt w:val="decimal"/>
      <w:lvlText w:val="%1.%2"/>
      <w:lvlJc w:val="left"/>
      <w:pPr>
        <w:ind w:left="905" w:hanging="593"/>
        <w:jc w:val="left"/>
      </w:pPr>
      <w:rPr>
        <w:rFonts w:ascii="Georgia" w:eastAsia="Georgia" w:hAnsi="Georgia" w:cs="Georgia" w:hint="default"/>
        <w:b/>
        <w:bCs/>
        <w:color w:val="2CA1BE"/>
        <w:spacing w:val="-1"/>
        <w:w w:val="87"/>
        <w:sz w:val="21"/>
        <w:szCs w:val="21"/>
        <w:lang w:val="el-GR" w:eastAsia="el-GR" w:bidi="el-GR"/>
      </w:rPr>
    </w:lvl>
    <w:lvl w:ilvl="2">
      <w:start w:val="1"/>
      <w:numFmt w:val="decimal"/>
      <w:lvlText w:val="%1.%2.%3"/>
      <w:lvlJc w:val="left"/>
      <w:pPr>
        <w:ind w:left="905" w:hanging="593"/>
        <w:jc w:val="left"/>
      </w:pPr>
      <w:rPr>
        <w:rFonts w:ascii="Georgia" w:eastAsia="Georgia" w:hAnsi="Georgia" w:cs="Georgia" w:hint="default"/>
        <w:b/>
        <w:bCs/>
        <w:color w:val="2CA1BE"/>
        <w:spacing w:val="-2"/>
        <w:w w:val="71"/>
        <w:sz w:val="18"/>
        <w:szCs w:val="18"/>
        <w:lang w:val="el-GR" w:eastAsia="el-GR" w:bidi="el-GR"/>
      </w:rPr>
    </w:lvl>
    <w:lvl w:ilvl="3">
      <w:start w:val="1"/>
      <w:numFmt w:val="decimal"/>
      <w:lvlText w:val="%1.%2.%3.%4."/>
      <w:lvlJc w:val="left"/>
      <w:pPr>
        <w:ind w:left="313" w:hanging="603"/>
        <w:jc w:val="left"/>
      </w:pPr>
      <w:rPr>
        <w:rFonts w:ascii="DejaVu Sans" w:eastAsia="DejaVu Sans" w:hAnsi="DejaVu Sans" w:cs="DejaVu Sans" w:hint="default"/>
        <w:b/>
        <w:bCs/>
        <w:spacing w:val="-2"/>
        <w:w w:val="71"/>
        <w:sz w:val="18"/>
        <w:szCs w:val="18"/>
        <w:lang w:val="el-GR" w:eastAsia="el-GR" w:bidi="el-GR"/>
      </w:rPr>
    </w:lvl>
    <w:lvl w:ilvl="4">
      <w:numFmt w:val="bullet"/>
      <w:lvlText w:val="•"/>
      <w:lvlJc w:val="left"/>
      <w:pPr>
        <w:ind w:left="4362" w:hanging="603"/>
      </w:pPr>
      <w:rPr>
        <w:rFonts w:hint="default"/>
        <w:lang w:val="el-GR" w:eastAsia="el-GR" w:bidi="el-GR"/>
      </w:rPr>
    </w:lvl>
    <w:lvl w:ilvl="5">
      <w:numFmt w:val="bullet"/>
      <w:lvlText w:val="•"/>
      <w:lvlJc w:val="left"/>
      <w:pPr>
        <w:ind w:left="5516" w:hanging="603"/>
      </w:pPr>
      <w:rPr>
        <w:rFonts w:hint="default"/>
        <w:lang w:val="el-GR" w:eastAsia="el-GR" w:bidi="el-GR"/>
      </w:rPr>
    </w:lvl>
    <w:lvl w:ilvl="6">
      <w:numFmt w:val="bullet"/>
      <w:lvlText w:val="•"/>
      <w:lvlJc w:val="left"/>
      <w:pPr>
        <w:ind w:left="6670" w:hanging="603"/>
      </w:pPr>
      <w:rPr>
        <w:rFonts w:hint="default"/>
        <w:lang w:val="el-GR" w:eastAsia="el-GR" w:bidi="el-GR"/>
      </w:rPr>
    </w:lvl>
    <w:lvl w:ilvl="7">
      <w:numFmt w:val="bullet"/>
      <w:lvlText w:val="•"/>
      <w:lvlJc w:val="left"/>
      <w:pPr>
        <w:ind w:left="7824" w:hanging="603"/>
      </w:pPr>
      <w:rPr>
        <w:rFonts w:hint="default"/>
        <w:lang w:val="el-GR" w:eastAsia="el-GR" w:bidi="el-GR"/>
      </w:rPr>
    </w:lvl>
    <w:lvl w:ilvl="8">
      <w:numFmt w:val="bullet"/>
      <w:lvlText w:val="•"/>
      <w:lvlJc w:val="left"/>
      <w:pPr>
        <w:ind w:left="8978" w:hanging="603"/>
      </w:pPr>
      <w:rPr>
        <w:rFonts w:hint="default"/>
        <w:lang w:val="el-GR" w:eastAsia="el-GR" w:bidi="el-GR"/>
      </w:rPr>
    </w:lvl>
  </w:abstractNum>
  <w:abstractNum w:abstractNumId="37">
    <w:nsid w:val="778D1E40"/>
    <w:multiLevelType w:val="multilevel"/>
    <w:tmpl w:val="EC229DB6"/>
    <w:lvl w:ilvl="0">
      <w:start w:val="3"/>
      <w:numFmt w:val="decimal"/>
      <w:lvlText w:val="%1"/>
      <w:lvlJc w:val="left"/>
      <w:pPr>
        <w:ind w:left="1038" w:hanging="544"/>
        <w:jc w:val="left"/>
      </w:pPr>
      <w:rPr>
        <w:rFonts w:hint="default"/>
        <w:lang w:val="el-GR" w:eastAsia="el-GR" w:bidi="el-GR"/>
      </w:rPr>
    </w:lvl>
    <w:lvl w:ilvl="1">
      <w:start w:val="4"/>
      <w:numFmt w:val="decimal"/>
      <w:lvlText w:val="%1.%2"/>
      <w:lvlJc w:val="left"/>
      <w:pPr>
        <w:ind w:left="1038" w:hanging="544"/>
        <w:jc w:val="left"/>
      </w:pPr>
      <w:rPr>
        <w:rFonts w:ascii="DejaVu Sans" w:eastAsia="DejaVu Sans" w:hAnsi="DejaVu Sans" w:cs="DejaVu Sans" w:hint="default"/>
        <w:spacing w:val="0"/>
        <w:w w:val="80"/>
        <w:sz w:val="26"/>
        <w:szCs w:val="26"/>
        <w:lang w:val="el-GR" w:eastAsia="el-GR" w:bidi="el-GR"/>
      </w:rPr>
    </w:lvl>
    <w:lvl w:ilvl="2">
      <w:numFmt w:val="bullet"/>
      <w:lvlText w:val="•"/>
      <w:lvlJc w:val="left"/>
      <w:pPr>
        <w:ind w:left="3089" w:hanging="544"/>
      </w:pPr>
      <w:rPr>
        <w:rFonts w:hint="default"/>
        <w:lang w:val="el-GR" w:eastAsia="el-GR" w:bidi="el-GR"/>
      </w:rPr>
    </w:lvl>
    <w:lvl w:ilvl="3">
      <w:numFmt w:val="bullet"/>
      <w:lvlText w:val="•"/>
      <w:lvlJc w:val="left"/>
      <w:pPr>
        <w:ind w:left="4113" w:hanging="544"/>
      </w:pPr>
      <w:rPr>
        <w:rFonts w:hint="default"/>
        <w:lang w:val="el-GR" w:eastAsia="el-GR" w:bidi="el-GR"/>
      </w:rPr>
    </w:lvl>
    <w:lvl w:ilvl="4">
      <w:numFmt w:val="bullet"/>
      <w:lvlText w:val="•"/>
      <w:lvlJc w:val="left"/>
      <w:pPr>
        <w:ind w:left="5138" w:hanging="544"/>
      </w:pPr>
      <w:rPr>
        <w:rFonts w:hint="default"/>
        <w:lang w:val="el-GR" w:eastAsia="el-GR" w:bidi="el-GR"/>
      </w:rPr>
    </w:lvl>
    <w:lvl w:ilvl="5">
      <w:numFmt w:val="bullet"/>
      <w:lvlText w:val="•"/>
      <w:lvlJc w:val="left"/>
      <w:pPr>
        <w:ind w:left="6163" w:hanging="544"/>
      </w:pPr>
      <w:rPr>
        <w:rFonts w:hint="default"/>
        <w:lang w:val="el-GR" w:eastAsia="el-GR" w:bidi="el-GR"/>
      </w:rPr>
    </w:lvl>
    <w:lvl w:ilvl="6">
      <w:numFmt w:val="bullet"/>
      <w:lvlText w:val="•"/>
      <w:lvlJc w:val="left"/>
      <w:pPr>
        <w:ind w:left="7187" w:hanging="544"/>
      </w:pPr>
      <w:rPr>
        <w:rFonts w:hint="default"/>
        <w:lang w:val="el-GR" w:eastAsia="el-GR" w:bidi="el-GR"/>
      </w:rPr>
    </w:lvl>
    <w:lvl w:ilvl="7">
      <w:numFmt w:val="bullet"/>
      <w:lvlText w:val="•"/>
      <w:lvlJc w:val="left"/>
      <w:pPr>
        <w:ind w:left="8212" w:hanging="544"/>
      </w:pPr>
      <w:rPr>
        <w:rFonts w:hint="default"/>
        <w:lang w:val="el-GR" w:eastAsia="el-GR" w:bidi="el-GR"/>
      </w:rPr>
    </w:lvl>
    <w:lvl w:ilvl="8">
      <w:numFmt w:val="bullet"/>
      <w:lvlText w:val="•"/>
      <w:lvlJc w:val="left"/>
      <w:pPr>
        <w:ind w:left="9237" w:hanging="544"/>
      </w:pPr>
      <w:rPr>
        <w:rFonts w:hint="default"/>
        <w:lang w:val="el-GR" w:eastAsia="el-GR" w:bidi="el-GR"/>
      </w:rPr>
    </w:lvl>
  </w:abstractNum>
  <w:abstractNum w:abstractNumId="38">
    <w:nsid w:val="78E542A9"/>
    <w:multiLevelType w:val="multilevel"/>
    <w:tmpl w:val="C19274EC"/>
    <w:lvl w:ilvl="0">
      <w:start w:val="10"/>
      <w:numFmt w:val="decimal"/>
      <w:lvlText w:val="%1"/>
      <w:lvlJc w:val="left"/>
      <w:pPr>
        <w:ind w:left="313" w:hanging="423"/>
        <w:jc w:val="left"/>
      </w:pPr>
      <w:rPr>
        <w:rFonts w:hint="default"/>
        <w:lang w:val="el-GR" w:eastAsia="el-GR" w:bidi="el-GR"/>
      </w:rPr>
    </w:lvl>
    <w:lvl w:ilvl="1">
      <w:start w:val="1"/>
      <w:numFmt w:val="decimal"/>
      <w:lvlText w:val="%1.%2."/>
      <w:lvlJc w:val="left"/>
      <w:pPr>
        <w:ind w:left="313" w:hanging="423"/>
        <w:jc w:val="left"/>
      </w:pPr>
      <w:rPr>
        <w:rFonts w:ascii="DejaVu Sans" w:eastAsia="DejaVu Sans" w:hAnsi="DejaVu Sans" w:cs="DejaVu Sans" w:hint="default"/>
        <w:b/>
        <w:bCs/>
        <w:color w:val="000009"/>
        <w:spacing w:val="-2"/>
        <w:w w:val="71"/>
        <w:sz w:val="18"/>
        <w:szCs w:val="18"/>
        <w:lang w:val="el-GR" w:eastAsia="el-GR" w:bidi="el-GR"/>
      </w:rPr>
    </w:lvl>
    <w:lvl w:ilvl="2">
      <w:numFmt w:val="bullet"/>
      <w:lvlText w:val="•"/>
      <w:lvlJc w:val="left"/>
      <w:pPr>
        <w:ind w:left="2513" w:hanging="423"/>
      </w:pPr>
      <w:rPr>
        <w:rFonts w:hint="default"/>
        <w:lang w:val="el-GR" w:eastAsia="el-GR" w:bidi="el-GR"/>
      </w:rPr>
    </w:lvl>
    <w:lvl w:ilvl="3">
      <w:numFmt w:val="bullet"/>
      <w:lvlText w:val="•"/>
      <w:lvlJc w:val="left"/>
      <w:pPr>
        <w:ind w:left="3609" w:hanging="423"/>
      </w:pPr>
      <w:rPr>
        <w:rFonts w:hint="default"/>
        <w:lang w:val="el-GR" w:eastAsia="el-GR" w:bidi="el-GR"/>
      </w:rPr>
    </w:lvl>
    <w:lvl w:ilvl="4">
      <w:numFmt w:val="bullet"/>
      <w:lvlText w:val="•"/>
      <w:lvlJc w:val="left"/>
      <w:pPr>
        <w:ind w:left="4706" w:hanging="423"/>
      </w:pPr>
      <w:rPr>
        <w:rFonts w:hint="default"/>
        <w:lang w:val="el-GR" w:eastAsia="el-GR" w:bidi="el-GR"/>
      </w:rPr>
    </w:lvl>
    <w:lvl w:ilvl="5">
      <w:numFmt w:val="bullet"/>
      <w:lvlText w:val="•"/>
      <w:lvlJc w:val="left"/>
      <w:pPr>
        <w:ind w:left="5803" w:hanging="423"/>
      </w:pPr>
      <w:rPr>
        <w:rFonts w:hint="default"/>
        <w:lang w:val="el-GR" w:eastAsia="el-GR" w:bidi="el-GR"/>
      </w:rPr>
    </w:lvl>
    <w:lvl w:ilvl="6">
      <w:numFmt w:val="bullet"/>
      <w:lvlText w:val="•"/>
      <w:lvlJc w:val="left"/>
      <w:pPr>
        <w:ind w:left="6899" w:hanging="423"/>
      </w:pPr>
      <w:rPr>
        <w:rFonts w:hint="default"/>
        <w:lang w:val="el-GR" w:eastAsia="el-GR" w:bidi="el-GR"/>
      </w:rPr>
    </w:lvl>
    <w:lvl w:ilvl="7">
      <w:numFmt w:val="bullet"/>
      <w:lvlText w:val="•"/>
      <w:lvlJc w:val="left"/>
      <w:pPr>
        <w:ind w:left="7996" w:hanging="423"/>
      </w:pPr>
      <w:rPr>
        <w:rFonts w:hint="default"/>
        <w:lang w:val="el-GR" w:eastAsia="el-GR" w:bidi="el-GR"/>
      </w:rPr>
    </w:lvl>
    <w:lvl w:ilvl="8">
      <w:numFmt w:val="bullet"/>
      <w:lvlText w:val="•"/>
      <w:lvlJc w:val="left"/>
      <w:pPr>
        <w:ind w:left="9093" w:hanging="423"/>
      </w:pPr>
      <w:rPr>
        <w:rFonts w:hint="default"/>
        <w:lang w:val="el-GR" w:eastAsia="el-GR" w:bidi="el-GR"/>
      </w:rPr>
    </w:lvl>
  </w:abstractNum>
  <w:abstractNum w:abstractNumId="39">
    <w:nsid w:val="7C9B177A"/>
    <w:multiLevelType w:val="hybridMultilevel"/>
    <w:tmpl w:val="D020F550"/>
    <w:lvl w:ilvl="0" w:tplc="C0224DE2">
      <w:start w:val="1"/>
      <w:numFmt w:val="decimal"/>
      <w:lvlText w:val="%1."/>
      <w:lvlJc w:val="left"/>
      <w:pPr>
        <w:ind w:left="492" w:hanging="180"/>
        <w:jc w:val="left"/>
      </w:pPr>
      <w:rPr>
        <w:rFonts w:ascii="DejaVu Sans" w:eastAsia="DejaVu Sans" w:hAnsi="DejaVu Sans" w:cs="DejaVu Sans" w:hint="default"/>
        <w:w w:val="80"/>
        <w:sz w:val="18"/>
        <w:szCs w:val="18"/>
        <w:lang w:val="el-GR" w:eastAsia="el-GR" w:bidi="el-GR"/>
      </w:rPr>
    </w:lvl>
    <w:lvl w:ilvl="1" w:tplc="5A3C2146">
      <w:numFmt w:val="bullet"/>
      <w:lvlText w:val="•"/>
      <w:lvlJc w:val="left"/>
      <w:pPr>
        <w:ind w:left="900" w:hanging="180"/>
      </w:pPr>
      <w:rPr>
        <w:rFonts w:hint="default"/>
        <w:lang w:val="el-GR" w:eastAsia="el-GR" w:bidi="el-GR"/>
      </w:rPr>
    </w:lvl>
    <w:lvl w:ilvl="2" w:tplc="F0D6F2B8">
      <w:numFmt w:val="bullet"/>
      <w:lvlText w:val="•"/>
      <w:lvlJc w:val="left"/>
      <w:pPr>
        <w:ind w:left="2054" w:hanging="180"/>
      </w:pPr>
      <w:rPr>
        <w:rFonts w:hint="default"/>
        <w:lang w:val="el-GR" w:eastAsia="el-GR" w:bidi="el-GR"/>
      </w:rPr>
    </w:lvl>
    <w:lvl w:ilvl="3" w:tplc="3D821712">
      <w:numFmt w:val="bullet"/>
      <w:lvlText w:val="•"/>
      <w:lvlJc w:val="left"/>
      <w:pPr>
        <w:ind w:left="3208" w:hanging="180"/>
      </w:pPr>
      <w:rPr>
        <w:rFonts w:hint="default"/>
        <w:lang w:val="el-GR" w:eastAsia="el-GR" w:bidi="el-GR"/>
      </w:rPr>
    </w:lvl>
    <w:lvl w:ilvl="4" w:tplc="5656BD44">
      <w:numFmt w:val="bullet"/>
      <w:lvlText w:val="•"/>
      <w:lvlJc w:val="left"/>
      <w:pPr>
        <w:ind w:left="4362" w:hanging="180"/>
      </w:pPr>
      <w:rPr>
        <w:rFonts w:hint="default"/>
        <w:lang w:val="el-GR" w:eastAsia="el-GR" w:bidi="el-GR"/>
      </w:rPr>
    </w:lvl>
    <w:lvl w:ilvl="5" w:tplc="7A4C55C0">
      <w:numFmt w:val="bullet"/>
      <w:lvlText w:val="•"/>
      <w:lvlJc w:val="left"/>
      <w:pPr>
        <w:ind w:left="5516" w:hanging="180"/>
      </w:pPr>
      <w:rPr>
        <w:rFonts w:hint="default"/>
        <w:lang w:val="el-GR" w:eastAsia="el-GR" w:bidi="el-GR"/>
      </w:rPr>
    </w:lvl>
    <w:lvl w:ilvl="6" w:tplc="415E1C70">
      <w:numFmt w:val="bullet"/>
      <w:lvlText w:val="•"/>
      <w:lvlJc w:val="left"/>
      <w:pPr>
        <w:ind w:left="6670" w:hanging="180"/>
      </w:pPr>
      <w:rPr>
        <w:rFonts w:hint="default"/>
        <w:lang w:val="el-GR" w:eastAsia="el-GR" w:bidi="el-GR"/>
      </w:rPr>
    </w:lvl>
    <w:lvl w:ilvl="7" w:tplc="5F00F01A">
      <w:numFmt w:val="bullet"/>
      <w:lvlText w:val="•"/>
      <w:lvlJc w:val="left"/>
      <w:pPr>
        <w:ind w:left="7824" w:hanging="180"/>
      </w:pPr>
      <w:rPr>
        <w:rFonts w:hint="default"/>
        <w:lang w:val="el-GR" w:eastAsia="el-GR" w:bidi="el-GR"/>
      </w:rPr>
    </w:lvl>
    <w:lvl w:ilvl="8" w:tplc="A598545C">
      <w:numFmt w:val="bullet"/>
      <w:lvlText w:val="•"/>
      <w:lvlJc w:val="left"/>
      <w:pPr>
        <w:ind w:left="8978" w:hanging="180"/>
      </w:pPr>
      <w:rPr>
        <w:rFonts w:hint="default"/>
        <w:lang w:val="el-GR" w:eastAsia="el-GR" w:bidi="el-GR"/>
      </w:rPr>
    </w:lvl>
  </w:abstractNum>
  <w:abstractNum w:abstractNumId="40">
    <w:nsid w:val="7F984A3D"/>
    <w:multiLevelType w:val="hybridMultilevel"/>
    <w:tmpl w:val="8CF89376"/>
    <w:lvl w:ilvl="0" w:tplc="81DA1722">
      <w:start w:val="1"/>
      <w:numFmt w:val="decimal"/>
      <w:lvlText w:val="%1."/>
      <w:lvlJc w:val="left"/>
      <w:pPr>
        <w:ind w:left="546" w:hanging="233"/>
        <w:jc w:val="left"/>
      </w:pPr>
      <w:rPr>
        <w:rFonts w:ascii="Verdana" w:eastAsia="Verdana" w:hAnsi="Verdana" w:cs="Verdana" w:hint="default"/>
        <w:b/>
        <w:bCs/>
        <w:spacing w:val="-2"/>
        <w:w w:val="102"/>
        <w:sz w:val="16"/>
        <w:szCs w:val="16"/>
        <w:lang w:val="el-GR" w:eastAsia="el-GR" w:bidi="el-GR"/>
      </w:rPr>
    </w:lvl>
    <w:lvl w:ilvl="1" w:tplc="DD36E5CA">
      <w:numFmt w:val="bullet"/>
      <w:lvlText w:val=""/>
      <w:lvlJc w:val="left"/>
      <w:pPr>
        <w:ind w:left="905" w:hanging="297"/>
      </w:pPr>
      <w:rPr>
        <w:rFonts w:ascii="Symbol" w:eastAsia="Symbol" w:hAnsi="Symbol" w:cs="Symbol" w:hint="default"/>
        <w:w w:val="102"/>
        <w:sz w:val="16"/>
        <w:szCs w:val="16"/>
        <w:lang w:val="el-GR" w:eastAsia="el-GR" w:bidi="el-GR"/>
      </w:rPr>
    </w:lvl>
    <w:lvl w:ilvl="2" w:tplc="02084A8C">
      <w:numFmt w:val="bullet"/>
      <w:lvlText w:val=""/>
      <w:lvlJc w:val="left"/>
      <w:pPr>
        <w:ind w:left="992" w:hanging="297"/>
      </w:pPr>
      <w:rPr>
        <w:rFonts w:ascii="Symbol" w:eastAsia="Symbol" w:hAnsi="Symbol" w:cs="Symbol" w:hint="default"/>
        <w:w w:val="102"/>
        <w:sz w:val="16"/>
        <w:szCs w:val="16"/>
        <w:lang w:val="el-GR" w:eastAsia="el-GR" w:bidi="el-GR"/>
      </w:rPr>
    </w:lvl>
    <w:lvl w:ilvl="3" w:tplc="3F12E71E">
      <w:numFmt w:val="bullet"/>
      <w:lvlText w:val="•"/>
      <w:lvlJc w:val="left"/>
      <w:pPr>
        <w:ind w:left="2285" w:hanging="297"/>
      </w:pPr>
      <w:rPr>
        <w:rFonts w:hint="default"/>
        <w:lang w:val="el-GR" w:eastAsia="el-GR" w:bidi="el-GR"/>
      </w:rPr>
    </w:lvl>
    <w:lvl w:ilvl="4" w:tplc="220A304C">
      <w:numFmt w:val="bullet"/>
      <w:lvlText w:val="•"/>
      <w:lvlJc w:val="left"/>
      <w:pPr>
        <w:ind w:left="3571" w:hanging="297"/>
      </w:pPr>
      <w:rPr>
        <w:rFonts w:hint="default"/>
        <w:lang w:val="el-GR" w:eastAsia="el-GR" w:bidi="el-GR"/>
      </w:rPr>
    </w:lvl>
    <w:lvl w:ilvl="5" w:tplc="60168640">
      <w:numFmt w:val="bullet"/>
      <w:lvlText w:val="•"/>
      <w:lvlJc w:val="left"/>
      <w:pPr>
        <w:ind w:left="4857" w:hanging="297"/>
      </w:pPr>
      <w:rPr>
        <w:rFonts w:hint="default"/>
        <w:lang w:val="el-GR" w:eastAsia="el-GR" w:bidi="el-GR"/>
      </w:rPr>
    </w:lvl>
    <w:lvl w:ilvl="6" w:tplc="A718D798">
      <w:numFmt w:val="bullet"/>
      <w:lvlText w:val="•"/>
      <w:lvlJc w:val="left"/>
      <w:pPr>
        <w:ind w:left="6143" w:hanging="297"/>
      </w:pPr>
      <w:rPr>
        <w:rFonts w:hint="default"/>
        <w:lang w:val="el-GR" w:eastAsia="el-GR" w:bidi="el-GR"/>
      </w:rPr>
    </w:lvl>
    <w:lvl w:ilvl="7" w:tplc="A0EA9A60">
      <w:numFmt w:val="bullet"/>
      <w:lvlText w:val="•"/>
      <w:lvlJc w:val="left"/>
      <w:pPr>
        <w:ind w:left="7429" w:hanging="297"/>
      </w:pPr>
      <w:rPr>
        <w:rFonts w:hint="default"/>
        <w:lang w:val="el-GR" w:eastAsia="el-GR" w:bidi="el-GR"/>
      </w:rPr>
    </w:lvl>
    <w:lvl w:ilvl="8" w:tplc="DA2C8E02">
      <w:numFmt w:val="bullet"/>
      <w:lvlText w:val="•"/>
      <w:lvlJc w:val="left"/>
      <w:pPr>
        <w:ind w:left="8714" w:hanging="297"/>
      </w:pPr>
      <w:rPr>
        <w:rFonts w:hint="default"/>
        <w:lang w:val="el-GR" w:eastAsia="el-GR" w:bidi="el-GR"/>
      </w:rPr>
    </w:lvl>
  </w:abstractNum>
  <w:num w:numId="1">
    <w:abstractNumId w:val="38"/>
  </w:num>
  <w:num w:numId="2">
    <w:abstractNumId w:val="12"/>
  </w:num>
  <w:num w:numId="3">
    <w:abstractNumId w:val="19"/>
  </w:num>
  <w:num w:numId="4">
    <w:abstractNumId w:val="15"/>
  </w:num>
  <w:num w:numId="5">
    <w:abstractNumId w:val="6"/>
  </w:num>
  <w:num w:numId="6">
    <w:abstractNumId w:val="39"/>
  </w:num>
  <w:num w:numId="7">
    <w:abstractNumId w:val="29"/>
  </w:num>
  <w:num w:numId="8">
    <w:abstractNumId w:val="31"/>
  </w:num>
  <w:num w:numId="9">
    <w:abstractNumId w:val="28"/>
  </w:num>
  <w:num w:numId="10">
    <w:abstractNumId w:val="27"/>
  </w:num>
  <w:num w:numId="11">
    <w:abstractNumId w:val="18"/>
  </w:num>
  <w:num w:numId="12">
    <w:abstractNumId w:val="22"/>
  </w:num>
  <w:num w:numId="13">
    <w:abstractNumId w:val="2"/>
  </w:num>
  <w:num w:numId="14">
    <w:abstractNumId w:val="40"/>
  </w:num>
  <w:num w:numId="15">
    <w:abstractNumId w:val="9"/>
  </w:num>
  <w:num w:numId="16">
    <w:abstractNumId w:val="24"/>
  </w:num>
  <w:num w:numId="17">
    <w:abstractNumId w:val="8"/>
  </w:num>
  <w:num w:numId="18">
    <w:abstractNumId w:val="10"/>
  </w:num>
  <w:num w:numId="19">
    <w:abstractNumId w:val="26"/>
  </w:num>
  <w:num w:numId="20">
    <w:abstractNumId w:val="23"/>
  </w:num>
  <w:num w:numId="21">
    <w:abstractNumId w:val="3"/>
  </w:num>
  <w:num w:numId="22">
    <w:abstractNumId w:val="14"/>
  </w:num>
  <w:num w:numId="23">
    <w:abstractNumId w:val="20"/>
  </w:num>
  <w:num w:numId="24">
    <w:abstractNumId w:val="25"/>
  </w:num>
  <w:num w:numId="25">
    <w:abstractNumId w:val="32"/>
  </w:num>
  <w:num w:numId="26">
    <w:abstractNumId w:val="1"/>
  </w:num>
  <w:num w:numId="27">
    <w:abstractNumId w:val="5"/>
  </w:num>
  <w:num w:numId="28">
    <w:abstractNumId w:val="21"/>
  </w:num>
  <w:num w:numId="29">
    <w:abstractNumId w:val="16"/>
  </w:num>
  <w:num w:numId="30">
    <w:abstractNumId w:val="36"/>
  </w:num>
  <w:num w:numId="31">
    <w:abstractNumId w:val="13"/>
  </w:num>
  <w:num w:numId="32">
    <w:abstractNumId w:val="7"/>
  </w:num>
  <w:num w:numId="33">
    <w:abstractNumId w:val="11"/>
  </w:num>
  <w:num w:numId="34">
    <w:abstractNumId w:val="4"/>
  </w:num>
  <w:num w:numId="35">
    <w:abstractNumId w:val="33"/>
  </w:num>
  <w:num w:numId="36">
    <w:abstractNumId w:val="34"/>
  </w:num>
  <w:num w:numId="37">
    <w:abstractNumId w:val="17"/>
  </w:num>
  <w:num w:numId="38">
    <w:abstractNumId w:val="0"/>
  </w:num>
  <w:num w:numId="39">
    <w:abstractNumId w:val="30"/>
  </w:num>
  <w:num w:numId="40">
    <w:abstractNumId w:val="37"/>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E97"/>
    <w:rsid w:val="003311DC"/>
    <w:rsid w:val="00981E97"/>
    <w:rsid w:val="00F9301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DejaVu Sans" w:eastAsia="DejaVu Sans" w:hAnsi="DejaVu Sans" w:cs="DejaVu Sans"/>
      <w:lang w:val="el-GR" w:eastAsia="el-GR" w:bidi="el-GR"/>
    </w:rPr>
  </w:style>
  <w:style w:type="paragraph" w:styleId="1">
    <w:name w:val="heading 1"/>
    <w:basedOn w:val="a"/>
    <w:uiPriority w:val="1"/>
    <w:qFormat/>
    <w:pPr>
      <w:outlineLvl w:val="0"/>
    </w:pPr>
    <w:rPr>
      <w:b/>
      <w:bCs/>
      <w:sz w:val="26"/>
      <w:szCs w:val="26"/>
    </w:rPr>
  </w:style>
  <w:style w:type="paragraph" w:styleId="2">
    <w:name w:val="heading 2"/>
    <w:basedOn w:val="a"/>
    <w:uiPriority w:val="1"/>
    <w:qFormat/>
    <w:pPr>
      <w:outlineLvl w:val="1"/>
    </w:pPr>
    <w:rPr>
      <w:rFonts w:ascii="Trebuchet MS" w:eastAsia="Trebuchet MS" w:hAnsi="Trebuchet MS" w:cs="Trebuchet MS"/>
      <w:b/>
      <w:bCs/>
      <w:sz w:val="23"/>
      <w:szCs w:val="23"/>
    </w:rPr>
  </w:style>
  <w:style w:type="paragraph" w:styleId="3">
    <w:name w:val="heading 3"/>
    <w:basedOn w:val="a"/>
    <w:uiPriority w:val="1"/>
    <w:qFormat/>
    <w:pPr>
      <w:ind w:left="905" w:hanging="592"/>
      <w:outlineLvl w:val="2"/>
    </w:pPr>
    <w:rPr>
      <w:rFonts w:ascii="Trebuchet MS" w:eastAsia="Trebuchet MS" w:hAnsi="Trebuchet MS" w:cs="Trebuchet MS"/>
      <w:b/>
      <w:bCs/>
      <w:sz w:val="21"/>
      <w:szCs w:val="21"/>
    </w:rPr>
  </w:style>
  <w:style w:type="paragraph" w:styleId="4">
    <w:name w:val="heading 4"/>
    <w:basedOn w:val="a"/>
    <w:uiPriority w:val="1"/>
    <w:qFormat/>
    <w:pPr>
      <w:ind w:left="313"/>
      <w:outlineLvl w:val="3"/>
    </w:pPr>
    <w:rPr>
      <w:rFonts w:ascii="Verdana" w:eastAsia="Verdana" w:hAnsi="Verdana" w:cs="Verdana"/>
      <w:b/>
      <w:bCs/>
      <w:sz w:val="19"/>
      <w:szCs w:val="19"/>
    </w:rPr>
  </w:style>
  <w:style w:type="paragraph" w:styleId="5">
    <w:name w:val="heading 5"/>
    <w:basedOn w:val="a"/>
    <w:uiPriority w:val="1"/>
    <w:qFormat/>
    <w:pPr>
      <w:ind w:left="313"/>
      <w:outlineLvl w:val="4"/>
    </w:pPr>
    <w:rPr>
      <w:b/>
      <w:bCs/>
      <w:sz w:val="18"/>
      <w:szCs w:val="18"/>
    </w:rPr>
  </w:style>
  <w:style w:type="paragraph" w:styleId="6">
    <w:name w:val="heading 6"/>
    <w:basedOn w:val="a"/>
    <w:uiPriority w:val="1"/>
    <w:qFormat/>
    <w:pPr>
      <w:spacing w:before="46"/>
      <w:ind w:left="89"/>
      <w:outlineLvl w:val="5"/>
    </w:pPr>
    <w:rPr>
      <w:rFonts w:ascii="Arial" w:eastAsia="Arial" w:hAnsi="Arial" w:cs="Arial"/>
      <w:b/>
      <w:bCs/>
      <w:i/>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00"/>
      <w:ind w:right="2729"/>
      <w:jc w:val="center"/>
    </w:pPr>
    <w:rPr>
      <w:b/>
      <w:bCs/>
      <w:sz w:val="26"/>
      <w:szCs w:val="26"/>
    </w:rPr>
  </w:style>
  <w:style w:type="paragraph" w:styleId="20">
    <w:name w:val="toc 2"/>
    <w:basedOn w:val="a"/>
    <w:uiPriority w:val="1"/>
    <w:qFormat/>
    <w:pPr>
      <w:spacing w:before="165"/>
      <w:ind w:left="674" w:hanging="361"/>
    </w:pPr>
    <w:rPr>
      <w:b/>
      <w:bCs/>
      <w:sz w:val="26"/>
      <w:szCs w:val="26"/>
    </w:rPr>
  </w:style>
  <w:style w:type="paragraph" w:styleId="30">
    <w:name w:val="toc 3"/>
    <w:basedOn w:val="a"/>
    <w:uiPriority w:val="1"/>
    <w:qFormat/>
    <w:pPr>
      <w:spacing w:before="67"/>
      <w:ind w:left="494"/>
    </w:pPr>
    <w:rPr>
      <w:sz w:val="26"/>
      <w:szCs w:val="26"/>
    </w:rPr>
  </w:style>
  <w:style w:type="paragraph" w:styleId="40">
    <w:name w:val="toc 4"/>
    <w:basedOn w:val="a"/>
    <w:uiPriority w:val="1"/>
    <w:qFormat/>
    <w:pPr>
      <w:spacing w:before="67"/>
      <w:ind w:left="494"/>
    </w:pPr>
    <w:rPr>
      <w:sz w:val="21"/>
      <w:szCs w:val="21"/>
    </w:rPr>
  </w:style>
  <w:style w:type="paragraph" w:styleId="50">
    <w:name w:val="toc 5"/>
    <w:basedOn w:val="a"/>
    <w:uiPriority w:val="1"/>
    <w:qFormat/>
    <w:pPr>
      <w:spacing w:before="67"/>
      <w:ind w:left="494"/>
    </w:pPr>
    <w:rPr>
      <w:b/>
      <w:bCs/>
      <w:i/>
    </w:rPr>
  </w:style>
  <w:style w:type="paragraph" w:styleId="a3">
    <w:name w:val="Body Text"/>
    <w:basedOn w:val="a"/>
    <w:uiPriority w:val="1"/>
    <w:qFormat/>
    <w:rPr>
      <w:sz w:val="18"/>
      <w:szCs w:val="18"/>
    </w:rPr>
  </w:style>
  <w:style w:type="paragraph" w:styleId="a4">
    <w:name w:val="List Paragraph"/>
    <w:basedOn w:val="a"/>
    <w:uiPriority w:val="1"/>
    <w:qFormat/>
    <w:pPr>
      <w:ind w:left="905"/>
    </w:pPr>
  </w:style>
  <w:style w:type="paragraph" w:customStyle="1" w:styleId="TableParagraph">
    <w:name w:val="Table Paragraph"/>
    <w:basedOn w:val="a"/>
    <w:uiPriority w:val="1"/>
    <w:qFormat/>
  </w:style>
  <w:style w:type="paragraph" w:styleId="a5">
    <w:name w:val="Balloon Text"/>
    <w:basedOn w:val="a"/>
    <w:link w:val="Char"/>
    <w:uiPriority w:val="99"/>
    <w:semiHidden/>
    <w:unhideWhenUsed/>
    <w:rsid w:val="003311DC"/>
    <w:rPr>
      <w:rFonts w:ascii="Tahoma" w:hAnsi="Tahoma" w:cs="Tahoma"/>
      <w:sz w:val="16"/>
      <w:szCs w:val="16"/>
    </w:rPr>
  </w:style>
  <w:style w:type="character" w:customStyle="1" w:styleId="Char">
    <w:name w:val="Κείμενο πλαισίου Char"/>
    <w:basedOn w:val="a0"/>
    <w:link w:val="a5"/>
    <w:uiPriority w:val="99"/>
    <w:semiHidden/>
    <w:rsid w:val="003311DC"/>
    <w:rPr>
      <w:rFonts w:ascii="Tahoma" w:eastAsia="DejaVu Sans" w:hAnsi="Tahoma" w:cs="Tahoma"/>
      <w:sz w:val="16"/>
      <w:szCs w:val="16"/>
      <w:lang w:val="el-GR" w:eastAsia="el-GR" w:bidi="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DejaVu Sans" w:eastAsia="DejaVu Sans" w:hAnsi="DejaVu Sans" w:cs="DejaVu Sans"/>
      <w:lang w:val="el-GR" w:eastAsia="el-GR" w:bidi="el-GR"/>
    </w:rPr>
  </w:style>
  <w:style w:type="paragraph" w:styleId="1">
    <w:name w:val="heading 1"/>
    <w:basedOn w:val="a"/>
    <w:uiPriority w:val="1"/>
    <w:qFormat/>
    <w:pPr>
      <w:outlineLvl w:val="0"/>
    </w:pPr>
    <w:rPr>
      <w:b/>
      <w:bCs/>
      <w:sz w:val="26"/>
      <w:szCs w:val="26"/>
    </w:rPr>
  </w:style>
  <w:style w:type="paragraph" w:styleId="2">
    <w:name w:val="heading 2"/>
    <w:basedOn w:val="a"/>
    <w:uiPriority w:val="1"/>
    <w:qFormat/>
    <w:pPr>
      <w:outlineLvl w:val="1"/>
    </w:pPr>
    <w:rPr>
      <w:rFonts w:ascii="Trebuchet MS" w:eastAsia="Trebuchet MS" w:hAnsi="Trebuchet MS" w:cs="Trebuchet MS"/>
      <w:b/>
      <w:bCs/>
      <w:sz w:val="23"/>
      <w:szCs w:val="23"/>
    </w:rPr>
  </w:style>
  <w:style w:type="paragraph" w:styleId="3">
    <w:name w:val="heading 3"/>
    <w:basedOn w:val="a"/>
    <w:uiPriority w:val="1"/>
    <w:qFormat/>
    <w:pPr>
      <w:ind w:left="905" w:hanging="592"/>
      <w:outlineLvl w:val="2"/>
    </w:pPr>
    <w:rPr>
      <w:rFonts w:ascii="Trebuchet MS" w:eastAsia="Trebuchet MS" w:hAnsi="Trebuchet MS" w:cs="Trebuchet MS"/>
      <w:b/>
      <w:bCs/>
      <w:sz w:val="21"/>
      <w:szCs w:val="21"/>
    </w:rPr>
  </w:style>
  <w:style w:type="paragraph" w:styleId="4">
    <w:name w:val="heading 4"/>
    <w:basedOn w:val="a"/>
    <w:uiPriority w:val="1"/>
    <w:qFormat/>
    <w:pPr>
      <w:ind w:left="313"/>
      <w:outlineLvl w:val="3"/>
    </w:pPr>
    <w:rPr>
      <w:rFonts w:ascii="Verdana" w:eastAsia="Verdana" w:hAnsi="Verdana" w:cs="Verdana"/>
      <w:b/>
      <w:bCs/>
      <w:sz w:val="19"/>
      <w:szCs w:val="19"/>
    </w:rPr>
  </w:style>
  <w:style w:type="paragraph" w:styleId="5">
    <w:name w:val="heading 5"/>
    <w:basedOn w:val="a"/>
    <w:uiPriority w:val="1"/>
    <w:qFormat/>
    <w:pPr>
      <w:ind w:left="313"/>
      <w:outlineLvl w:val="4"/>
    </w:pPr>
    <w:rPr>
      <w:b/>
      <w:bCs/>
      <w:sz w:val="18"/>
      <w:szCs w:val="18"/>
    </w:rPr>
  </w:style>
  <w:style w:type="paragraph" w:styleId="6">
    <w:name w:val="heading 6"/>
    <w:basedOn w:val="a"/>
    <w:uiPriority w:val="1"/>
    <w:qFormat/>
    <w:pPr>
      <w:spacing w:before="46"/>
      <w:ind w:left="89"/>
      <w:outlineLvl w:val="5"/>
    </w:pPr>
    <w:rPr>
      <w:rFonts w:ascii="Arial" w:eastAsia="Arial" w:hAnsi="Arial" w:cs="Arial"/>
      <w:b/>
      <w:bCs/>
      <w:i/>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00"/>
      <w:ind w:right="2729"/>
      <w:jc w:val="center"/>
    </w:pPr>
    <w:rPr>
      <w:b/>
      <w:bCs/>
      <w:sz w:val="26"/>
      <w:szCs w:val="26"/>
    </w:rPr>
  </w:style>
  <w:style w:type="paragraph" w:styleId="20">
    <w:name w:val="toc 2"/>
    <w:basedOn w:val="a"/>
    <w:uiPriority w:val="1"/>
    <w:qFormat/>
    <w:pPr>
      <w:spacing w:before="165"/>
      <w:ind w:left="674" w:hanging="361"/>
    </w:pPr>
    <w:rPr>
      <w:b/>
      <w:bCs/>
      <w:sz w:val="26"/>
      <w:szCs w:val="26"/>
    </w:rPr>
  </w:style>
  <w:style w:type="paragraph" w:styleId="30">
    <w:name w:val="toc 3"/>
    <w:basedOn w:val="a"/>
    <w:uiPriority w:val="1"/>
    <w:qFormat/>
    <w:pPr>
      <w:spacing w:before="67"/>
      <w:ind w:left="494"/>
    </w:pPr>
    <w:rPr>
      <w:sz w:val="26"/>
      <w:szCs w:val="26"/>
    </w:rPr>
  </w:style>
  <w:style w:type="paragraph" w:styleId="40">
    <w:name w:val="toc 4"/>
    <w:basedOn w:val="a"/>
    <w:uiPriority w:val="1"/>
    <w:qFormat/>
    <w:pPr>
      <w:spacing w:before="67"/>
      <w:ind w:left="494"/>
    </w:pPr>
    <w:rPr>
      <w:sz w:val="21"/>
      <w:szCs w:val="21"/>
    </w:rPr>
  </w:style>
  <w:style w:type="paragraph" w:styleId="50">
    <w:name w:val="toc 5"/>
    <w:basedOn w:val="a"/>
    <w:uiPriority w:val="1"/>
    <w:qFormat/>
    <w:pPr>
      <w:spacing w:before="67"/>
      <w:ind w:left="494"/>
    </w:pPr>
    <w:rPr>
      <w:b/>
      <w:bCs/>
      <w:i/>
    </w:rPr>
  </w:style>
  <w:style w:type="paragraph" w:styleId="a3">
    <w:name w:val="Body Text"/>
    <w:basedOn w:val="a"/>
    <w:uiPriority w:val="1"/>
    <w:qFormat/>
    <w:rPr>
      <w:sz w:val="18"/>
      <w:szCs w:val="18"/>
    </w:rPr>
  </w:style>
  <w:style w:type="paragraph" w:styleId="a4">
    <w:name w:val="List Paragraph"/>
    <w:basedOn w:val="a"/>
    <w:uiPriority w:val="1"/>
    <w:qFormat/>
    <w:pPr>
      <w:ind w:left="905"/>
    </w:pPr>
  </w:style>
  <w:style w:type="paragraph" w:customStyle="1" w:styleId="TableParagraph">
    <w:name w:val="Table Paragraph"/>
    <w:basedOn w:val="a"/>
    <w:uiPriority w:val="1"/>
    <w:qFormat/>
  </w:style>
  <w:style w:type="paragraph" w:styleId="a5">
    <w:name w:val="Balloon Text"/>
    <w:basedOn w:val="a"/>
    <w:link w:val="Char"/>
    <w:uiPriority w:val="99"/>
    <w:semiHidden/>
    <w:unhideWhenUsed/>
    <w:rsid w:val="003311DC"/>
    <w:rPr>
      <w:rFonts w:ascii="Tahoma" w:hAnsi="Tahoma" w:cs="Tahoma"/>
      <w:sz w:val="16"/>
      <w:szCs w:val="16"/>
    </w:rPr>
  </w:style>
  <w:style w:type="character" w:customStyle="1" w:styleId="Char">
    <w:name w:val="Κείμενο πλαισίου Char"/>
    <w:basedOn w:val="a0"/>
    <w:link w:val="a5"/>
    <w:uiPriority w:val="99"/>
    <w:semiHidden/>
    <w:rsid w:val="003311DC"/>
    <w:rPr>
      <w:rFonts w:ascii="Tahoma" w:eastAsia="DejaVu Sans" w:hAnsi="Tahoma" w:cs="Tahoma"/>
      <w:sz w:val="16"/>
      <w:szCs w:val="16"/>
      <w:lang w:val="el-GR" w:eastAsia="el-GR" w:bidi="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vimatizo.gr/" TargetMode="External"/><Relationship Id="rId26" Type="http://schemas.openxmlformats.org/officeDocument/2006/relationships/hyperlink" Target="http://www.promitheus.gov.gr25/" TargetMode="External"/><Relationship Id="rId39" Type="http://schemas.openxmlformats.org/officeDocument/2006/relationships/hyperlink" Target="http://www.vimatizo.gr/" TargetMode="External"/><Relationship Id="rId3" Type="http://schemas.microsoft.com/office/2007/relationships/stylesWithEffects" Target="stylesWithEffects.xml"/><Relationship Id="rId21" Type="http://schemas.openxmlformats.org/officeDocument/2006/relationships/hyperlink" Target="http://www.promitheus.gov.gr/" TargetMode="External"/><Relationship Id="rId34" Type="http://schemas.openxmlformats.org/officeDocument/2006/relationships/hyperlink" Target="http://www.eaadhsy.gr/"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info@vimatizo.gr" TargetMode="External"/><Relationship Id="rId25" Type="http://schemas.openxmlformats.org/officeDocument/2006/relationships/hyperlink" Target="http://www.vimatizo.gr/" TargetMode="External"/><Relationship Id="rId33" Type="http://schemas.openxmlformats.org/officeDocument/2006/relationships/hyperlink" Target="http://www.eaadhsy.gr/" TargetMode="External"/><Relationship Id="rId38" Type="http://schemas.openxmlformats.org/officeDocument/2006/relationships/hyperlink" Target="mailto:info@vimatizo.gr"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www.vimatizo.gr/" TargetMode="External"/><Relationship Id="rId29" Type="http://schemas.openxmlformats.org/officeDocument/2006/relationships/hyperlink" Target="http://www.hsppa.gr/"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promitheus.gov.gr/" TargetMode="External"/><Relationship Id="rId32" Type="http://schemas.openxmlformats.org/officeDocument/2006/relationships/hyperlink" Target="http://www.eaadhsy.gr/" TargetMode="External"/><Relationship Id="rId37" Type="http://schemas.openxmlformats.org/officeDocument/2006/relationships/hyperlink" Target="http://www.vimatizo.gr/"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vimatizo.gr/" TargetMode="External"/><Relationship Id="rId23" Type="http://schemas.openxmlformats.org/officeDocument/2006/relationships/hyperlink" Target="http://www.vimatizo.gr/" TargetMode="External"/><Relationship Id="rId28" Type="http://schemas.openxmlformats.org/officeDocument/2006/relationships/hyperlink" Target="http://www.eaadhsy.gr/" TargetMode="External"/><Relationship Id="rId36" Type="http://schemas.openxmlformats.org/officeDocument/2006/relationships/hyperlink" Target="https://www.taxheaven.gr/laws/view/index/law/4412/year/2016/article/221" TargetMode="External"/><Relationship Id="rId10" Type="http://schemas.openxmlformats.org/officeDocument/2006/relationships/image" Target="media/image3.jpeg"/><Relationship Id="rId19" Type="http://schemas.openxmlformats.org/officeDocument/2006/relationships/hyperlink" Target="http://www.promitheus.gov.gr/" TargetMode="External"/><Relationship Id="rId31" Type="http://schemas.openxmlformats.org/officeDocument/2006/relationships/hyperlink" Target="http://www.promitheus.gov.g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nfo@vimatizo.gr" TargetMode="External"/><Relationship Id="rId22" Type="http://schemas.openxmlformats.org/officeDocument/2006/relationships/hyperlink" Target="http://www.promitheus.gov.gr/" TargetMode="External"/><Relationship Id="rId27" Type="http://schemas.openxmlformats.org/officeDocument/2006/relationships/hyperlink" Target="http://www.promitheus.gov.gr/" TargetMode="External"/><Relationship Id="rId30" Type="http://schemas.openxmlformats.org/officeDocument/2006/relationships/hyperlink" Target="http://www.promitheus.gov.gr/" TargetMode="External"/><Relationship Id="rId35" Type="http://schemas.openxmlformats.org/officeDocument/2006/relationships/hyperlink" Target="http://www.eaadhsy.gr/n4412/prosarthmaA_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33750</Words>
  <Characters>182253</Characters>
  <Application>Microsoft Office Word</Application>
  <DocSecurity>0</DocSecurity>
  <Lines>1518</Lines>
  <Paragraphs>431</Paragraphs>
  <ScaleCrop>false</ScaleCrop>
  <HeadingPairs>
    <vt:vector size="2" baseType="variant">
      <vt:variant>
        <vt:lpstr>Τίτλος</vt:lpstr>
      </vt:variant>
      <vt:variant>
        <vt:i4>1</vt:i4>
      </vt:variant>
    </vt:vector>
  </HeadingPairs>
  <TitlesOfParts>
    <vt:vector size="1" baseType="lpstr">
      <vt:lpstr/>
    </vt:vector>
  </TitlesOfParts>
  <Company>Office Black Edition - tum0r</Company>
  <LinksUpToDate>false</LinksUpToDate>
  <CharactersWithSpaces>215572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eaadhsy</dc:creator>
  <cp:lastModifiedBy>βηματιζω 2</cp:lastModifiedBy>
  <cp:revision>3</cp:revision>
  <dcterms:created xsi:type="dcterms:W3CDTF">2018-09-06T11:02:00Z</dcterms:created>
  <dcterms:modified xsi:type="dcterms:W3CDTF">2018-09-06T11:02:00Z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2018-09-06T00:00:00Z</vt:filetime>
  </property>
  <property fmtid="{D5CDD505-2E9C-101B-9397-08002B2CF9AE}" pid="3" name="Creator">
    <vt:lpwstr>Microsoft® Word 2010</vt:lpwstr>
  </property>
  <property fmtid="{D5CDD505-2E9C-101B-9397-08002B2CF9AE}" pid="4" name="LastSaved">
    <vt:filetime>2018-09-06T00:00:00Z</vt:filetime>
  </property>
</Properties>
</file>